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663B3" w14:textId="77777777" w:rsidR="00865B41" w:rsidRPr="00F0677F" w:rsidRDefault="00865B41" w:rsidP="00865B41">
      <w:pPr>
        <w:jc w:val="center"/>
        <w:rPr>
          <w:b/>
        </w:rPr>
      </w:pPr>
      <w:r w:rsidRPr="00F0677F">
        <w:rPr>
          <w:b/>
        </w:rPr>
        <w:t>Dr. Rotger M. Snethlage</w:t>
      </w:r>
    </w:p>
    <w:p w14:paraId="539BA12B" w14:textId="77777777" w:rsidR="00865B41" w:rsidRPr="00F0677F" w:rsidRDefault="00865B41" w:rsidP="00865B41">
      <w:pPr>
        <w:jc w:val="center"/>
        <w:rPr>
          <w:b/>
        </w:rPr>
      </w:pPr>
    </w:p>
    <w:p w14:paraId="1482D1FB" w14:textId="77777777" w:rsidR="00865B41" w:rsidRPr="00F0677F" w:rsidRDefault="00865B41" w:rsidP="00865B41">
      <w:pPr>
        <w:jc w:val="center"/>
        <w:rPr>
          <w:b/>
          <w:sz w:val="32"/>
          <w:szCs w:val="32"/>
        </w:rPr>
      </w:pPr>
      <w:r w:rsidRPr="00F0677F">
        <w:rPr>
          <w:b/>
          <w:sz w:val="32"/>
          <w:szCs w:val="32"/>
        </w:rPr>
        <w:t xml:space="preserve">SL van </w:t>
      </w:r>
      <w:proofErr w:type="spellStart"/>
      <w:r w:rsidRPr="00F0677F">
        <w:rPr>
          <w:b/>
          <w:sz w:val="32"/>
          <w:szCs w:val="32"/>
        </w:rPr>
        <w:t>Steenhuijsen</w:t>
      </w:r>
      <w:proofErr w:type="spellEnd"/>
      <w:r w:rsidRPr="00F0677F">
        <w:rPr>
          <w:b/>
          <w:sz w:val="32"/>
          <w:szCs w:val="32"/>
        </w:rPr>
        <w:t>/</w:t>
      </w:r>
      <w:proofErr w:type="spellStart"/>
      <w:r w:rsidRPr="00F0677F">
        <w:rPr>
          <w:b/>
          <w:sz w:val="32"/>
          <w:szCs w:val="32"/>
        </w:rPr>
        <w:t>Stenhuysen</w:t>
      </w:r>
      <w:proofErr w:type="spellEnd"/>
    </w:p>
    <w:p w14:paraId="79BE381D" w14:textId="77777777" w:rsidR="00865B41" w:rsidRDefault="00865B41" w:rsidP="00865B41">
      <w:pPr>
        <w:jc w:val="center"/>
      </w:pPr>
    </w:p>
    <w:p w14:paraId="117B97A4" w14:textId="77777777" w:rsidR="00865B41" w:rsidRDefault="00865B41" w:rsidP="00865B41">
      <w:pPr>
        <w:jc w:val="center"/>
      </w:pPr>
      <w:r>
        <w:t>(Materialsammlung)</w:t>
      </w:r>
    </w:p>
    <w:p w14:paraId="4D751FA8" w14:textId="77777777" w:rsidR="00865B41" w:rsidRDefault="00865B41" w:rsidP="00865B41">
      <w:pPr>
        <w:jc w:val="center"/>
      </w:pPr>
    </w:p>
    <w:p w14:paraId="214C48E6" w14:textId="77777777" w:rsidR="00865B41" w:rsidRDefault="00865B41" w:rsidP="00865B41">
      <w:pPr>
        <w:jc w:val="center"/>
      </w:pPr>
    </w:p>
    <w:p w14:paraId="0695635E" w14:textId="77777777" w:rsidR="00865B41" w:rsidRDefault="00865B41" w:rsidP="00865B41">
      <w:pPr>
        <w:jc w:val="center"/>
      </w:pPr>
    </w:p>
    <w:p w14:paraId="2C11CF63" w14:textId="77777777" w:rsidR="00865B41" w:rsidRDefault="00865B41" w:rsidP="00865B41">
      <w:pPr>
        <w:jc w:val="center"/>
      </w:pPr>
    </w:p>
    <w:p w14:paraId="424DD252" w14:textId="77777777" w:rsidR="00865B41" w:rsidRDefault="00865B41" w:rsidP="00865B41">
      <w:pPr>
        <w:jc w:val="center"/>
      </w:pPr>
    </w:p>
    <w:p w14:paraId="3E8A66F6" w14:textId="77777777" w:rsidR="00865B41" w:rsidRDefault="00865B41" w:rsidP="00865B41">
      <w:pPr>
        <w:jc w:val="center"/>
      </w:pPr>
    </w:p>
    <w:p w14:paraId="5E9CB6AB" w14:textId="77777777" w:rsidR="00865B41" w:rsidRDefault="00865B41" w:rsidP="00865B41">
      <w:pPr>
        <w:jc w:val="center"/>
      </w:pPr>
    </w:p>
    <w:p w14:paraId="3D18AD04" w14:textId="77777777" w:rsidR="00865B41" w:rsidRDefault="00865B41" w:rsidP="00865B41">
      <w:pPr>
        <w:jc w:val="center"/>
      </w:pPr>
    </w:p>
    <w:p w14:paraId="76B245B2" w14:textId="77777777" w:rsidR="00865B41" w:rsidRDefault="00865B41" w:rsidP="00865B41">
      <w:pPr>
        <w:jc w:val="center"/>
      </w:pPr>
    </w:p>
    <w:p w14:paraId="3028B64D" w14:textId="77777777" w:rsidR="00865B41" w:rsidRDefault="00865B41" w:rsidP="00865B41">
      <w:pPr>
        <w:jc w:val="center"/>
      </w:pPr>
    </w:p>
    <w:p w14:paraId="24E66C89" w14:textId="77777777" w:rsidR="00865B41" w:rsidRDefault="00865B41" w:rsidP="00865B41">
      <w:pPr>
        <w:jc w:val="center"/>
      </w:pPr>
    </w:p>
    <w:p w14:paraId="36DE7EF7" w14:textId="77777777" w:rsidR="00865B41" w:rsidRDefault="00865B41" w:rsidP="00865B41">
      <w:pPr>
        <w:jc w:val="center"/>
      </w:pPr>
    </w:p>
    <w:p w14:paraId="10B9903E" w14:textId="77777777" w:rsidR="00865B41" w:rsidRDefault="00865B41" w:rsidP="00865B41">
      <w:pPr>
        <w:jc w:val="center"/>
      </w:pPr>
    </w:p>
    <w:p w14:paraId="39DF4B14" w14:textId="77777777" w:rsidR="00865B41" w:rsidRDefault="00865B41" w:rsidP="00865B41">
      <w:pPr>
        <w:jc w:val="center"/>
      </w:pPr>
    </w:p>
    <w:p w14:paraId="46500CB7" w14:textId="77777777" w:rsidR="00865B41" w:rsidRDefault="00865B41" w:rsidP="00865B41">
      <w:pPr>
        <w:jc w:val="center"/>
      </w:pPr>
    </w:p>
    <w:p w14:paraId="0804A924" w14:textId="77777777" w:rsidR="00865B41" w:rsidRDefault="00865B41" w:rsidP="00865B41">
      <w:pPr>
        <w:jc w:val="center"/>
      </w:pPr>
    </w:p>
    <w:p w14:paraId="35D989B1" w14:textId="77777777" w:rsidR="00865B41" w:rsidRDefault="00865B41" w:rsidP="00865B41">
      <w:pPr>
        <w:jc w:val="center"/>
      </w:pPr>
    </w:p>
    <w:p w14:paraId="75842D4E" w14:textId="77777777" w:rsidR="00865B41" w:rsidRDefault="00865B41" w:rsidP="00865B41">
      <w:pPr>
        <w:jc w:val="center"/>
      </w:pPr>
    </w:p>
    <w:p w14:paraId="6ACAF9A7" w14:textId="77777777" w:rsidR="00865B41" w:rsidRDefault="00865B41" w:rsidP="00865B41">
      <w:pPr>
        <w:jc w:val="center"/>
      </w:pPr>
    </w:p>
    <w:p w14:paraId="07D8604D" w14:textId="77777777" w:rsidR="00865B41" w:rsidRDefault="00865B41" w:rsidP="00865B41">
      <w:pPr>
        <w:jc w:val="center"/>
      </w:pPr>
    </w:p>
    <w:p w14:paraId="12F31B5A" w14:textId="77777777" w:rsidR="00865B41" w:rsidRDefault="00865B41" w:rsidP="00865B41">
      <w:pPr>
        <w:jc w:val="center"/>
      </w:pPr>
    </w:p>
    <w:p w14:paraId="136D1A13" w14:textId="77777777" w:rsidR="00865B41" w:rsidRDefault="00865B41" w:rsidP="00865B41">
      <w:pPr>
        <w:jc w:val="center"/>
      </w:pPr>
    </w:p>
    <w:p w14:paraId="5B8DFE3A" w14:textId="77777777" w:rsidR="00865B41" w:rsidRDefault="00865B41" w:rsidP="00865B41">
      <w:pPr>
        <w:jc w:val="center"/>
      </w:pPr>
    </w:p>
    <w:p w14:paraId="715EE12B" w14:textId="77777777" w:rsidR="00865B41" w:rsidRDefault="00865B41" w:rsidP="00865B41">
      <w:pPr>
        <w:jc w:val="center"/>
      </w:pPr>
    </w:p>
    <w:p w14:paraId="5FF11040" w14:textId="77777777" w:rsidR="00865B41" w:rsidRDefault="00865B41" w:rsidP="00865B41">
      <w:pPr>
        <w:jc w:val="center"/>
      </w:pPr>
    </w:p>
    <w:p w14:paraId="3E095B2A" w14:textId="77777777" w:rsidR="00865B41" w:rsidRDefault="00865B41" w:rsidP="00865B41">
      <w:pPr>
        <w:jc w:val="center"/>
      </w:pPr>
    </w:p>
    <w:p w14:paraId="07FB3407" w14:textId="77777777" w:rsidR="00865B41" w:rsidRDefault="00865B41" w:rsidP="00865B41">
      <w:pPr>
        <w:jc w:val="center"/>
      </w:pPr>
    </w:p>
    <w:p w14:paraId="4B0794E2" w14:textId="77777777" w:rsidR="00865B41" w:rsidRDefault="00865B41" w:rsidP="00865B41">
      <w:pPr>
        <w:jc w:val="center"/>
      </w:pPr>
    </w:p>
    <w:p w14:paraId="7CE77F9C" w14:textId="77777777" w:rsidR="00865B41" w:rsidRDefault="00865B41" w:rsidP="00865B41">
      <w:pPr>
        <w:jc w:val="center"/>
      </w:pPr>
    </w:p>
    <w:p w14:paraId="581777E2" w14:textId="77777777" w:rsidR="00865B41" w:rsidRDefault="00865B41" w:rsidP="00865B41">
      <w:pPr>
        <w:jc w:val="center"/>
      </w:pPr>
    </w:p>
    <w:p w14:paraId="175F0ED1" w14:textId="77777777" w:rsidR="00865B41" w:rsidRDefault="00865B41" w:rsidP="00865B41">
      <w:pPr>
        <w:jc w:val="center"/>
      </w:pPr>
    </w:p>
    <w:p w14:paraId="34C8291D" w14:textId="77777777" w:rsidR="00865B41" w:rsidRDefault="00865B41" w:rsidP="00865B41">
      <w:pPr>
        <w:jc w:val="center"/>
      </w:pPr>
    </w:p>
    <w:p w14:paraId="7DDE186B" w14:textId="77777777" w:rsidR="00865B41" w:rsidRPr="00923EAD" w:rsidRDefault="00865B41" w:rsidP="00865B41">
      <w:pPr>
        <w:jc w:val="center"/>
        <w:rPr>
          <w:sz w:val="24"/>
          <w:szCs w:val="24"/>
        </w:rPr>
      </w:pPr>
    </w:p>
    <w:p w14:paraId="4C5BCDBC" w14:textId="77777777" w:rsidR="00865B41" w:rsidRPr="00923EAD" w:rsidRDefault="00865B41" w:rsidP="00865B41">
      <w:pPr>
        <w:jc w:val="center"/>
        <w:rPr>
          <w:sz w:val="24"/>
          <w:szCs w:val="24"/>
        </w:rPr>
      </w:pPr>
      <w:r w:rsidRPr="00923EAD">
        <w:rPr>
          <w:sz w:val="24"/>
          <w:szCs w:val="24"/>
        </w:rPr>
        <w:t>Aachen 2017</w:t>
      </w:r>
      <w:r>
        <w:rPr>
          <w:sz w:val="24"/>
          <w:szCs w:val="24"/>
        </w:rPr>
        <w:t>-2019</w:t>
      </w:r>
    </w:p>
    <w:p w14:paraId="78F091B7" w14:textId="77777777" w:rsidR="00865B41" w:rsidRPr="00923EAD" w:rsidRDefault="00865B41" w:rsidP="00865B41">
      <w:pPr>
        <w:jc w:val="center"/>
        <w:rPr>
          <w:sz w:val="24"/>
          <w:szCs w:val="24"/>
        </w:rPr>
      </w:pPr>
      <w:r w:rsidRPr="00923EAD">
        <w:rPr>
          <w:sz w:val="24"/>
          <w:szCs w:val="24"/>
        </w:rPr>
        <w:t xml:space="preserve">(Dr. Rotger Michael </w:t>
      </w:r>
      <w:r w:rsidRPr="00923EAD">
        <w:rPr>
          <w:b/>
          <w:sz w:val="24"/>
          <w:szCs w:val="24"/>
        </w:rPr>
        <w:t>Snethlage</w:t>
      </w:r>
      <w:r w:rsidRPr="00923EAD">
        <w:rPr>
          <w:sz w:val="24"/>
          <w:szCs w:val="24"/>
        </w:rPr>
        <w:t xml:space="preserve">, 2017: </w:t>
      </w:r>
      <w:proofErr w:type="spellStart"/>
      <w:r w:rsidRPr="00923EAD">
        <w:rPr>
          <w:sz w:val="24"/>
          <w:szCs w:val="24"/>
        </w:rPr>
        <w:t>Martelenbergerweg</w:t>
      </w:r>
      <w:proofErr w:type="spellEnd"/>
      <w:r w:rsidRPr="00923EAD">
        <w:rPr>
          <w:sz w:val="24"/>
          <w:szCs w:val="24"/>
        </w:rPr>
        <w:t xml:space="preserve"> 6a, 52066 Aachen, </w:t>
      </w:r>
      <w:proofErr w:type="spellStart"/>
      <w:r w:rsidRPr="00923EAD">
        <w:rPr>
          <w:sz w:val="24"/>
          <w:szCs w:val="24"/>
        </w:rPr>
        <w:t>e-mail</w:t>
      </w:r>
      <w:proofErr w:type="spellEnd"/>
      <w:r w:rsidRPr="00923EAD">
        <w:rPr>
          <w:sz w:val="24"/>
          <w:szCs w:val="24"/>
        </w:rPr>
        <w:t xml:space="preserve"> Rotger(at)Snethlage(</w:t>
      </w:r>
      <w:proofErr w:type="spellStart"/>
      <w:r w:rsidRPr="00923EAD">
        <w:rPr>
          <w:sz w:val="24"/>
          <w:szCs w:val="24"/>
        </w:rPr>
        <w:t>dot</w:t>
      </w:r>
      <w:proofErr w:type="spellEnd"/>
      <w:r w:rsidRPr="00923EAD">
        <w:rPr>
          <w:sz w:val="24"/>
          <w:szCs w:val="24"/>
        </w:rPr>
        <w:t>)</w:t>
      </w:r>
      <w:proofErr w:type="spellStart"/>
      <w:r w:rsidRPr="00923EAD">
        <w:rPr>
          <w:sz w:val="24"/>
          <w:szCs w:val="24"/>
        </w:rPr>
        <w:t>eu</w:t>
      </w:r>
      <w:proofErr w:type="spellEnd"/>
      <w:r w:rsidRPr="00923EAD">
        <w:rPr>
          <w:sz w:val="24"/>
          <w:szCs w:val="24"/>
        </w:rPr>
        <w:t>)</w:t>
      </w:r>
    </w:p>
    <w:p w14:paraId="40131350" w14:textId="77777777" w:rsidR="00865B41" w:rsidRPr="00923EAD" w:rsidRDefault="00865B41" w:rsidP="00865B41">
      <w:pPr>
        <w:jc w:val="center"/>
        <w:rPr>
          <w:sz w:val="24"/>
          <w:szCs w:val="24"/>
        </w:rPr>
      </w:pPr>
    </w:p>
    <w:p w14:paraId="36D8CB64" w14:textId="77777777" w:rsidR="00865B41" w:rsidRDefault="00865B41" w:rsidP="00865B41">
      <w:pPr>
        <w:rPr>
          <w:sz w:val="24"/>
          <w:szCs w:val="24"/>
        </w:rPr>
      </w:pPr>
    </w:p>
    <w:p w14:paraId="35FF8150" w14:textId="77777777" w:rsidR="00865B41" w:rsidRDefault="00865B41" w:rsidP="00865B41">
      <w:pPr>
        <w:rPr>
          <w:sz w:val="24"/>
          <w:szCs w:val="24"/>
        </w:rPr>
      </w:pPr>
    </w:p>
    <w:p w14:paraId="2610A691" w14:textId="77777777" w:rsidR="00865B41" w:rsidRDefault="00865B41" w:rsidP="00865B41">
      <w:pPr>
        <w:rPr>
          <w:sz w:val="24"/>
          <w:szCs w:val="24"/>
        </w:rPr>
      </w:pPr>
    </w:p>
    <w:p w14:paraId="6DBFFA10" w14:textId="77777777" w:rsidR="00571086" w:rsidRDefault="00571086" w:rsidP="00865B41">
      <w:pPr>
        <w:rPr>
          <w:sz w:val="24"/>
          <w:szCs w:val="24"/>
        </w:rPr>
      </w:pPr>
    </w:p>
    <w:p w14:paraId="238760B0" w14:textId="77777777" w:rsidR="00571086" w:rsidRDefault="00571086" w:rsidP="00865B41">
      <w:pPr>
        <w:rPr>
          <w:sz w:val="24"/>
          <w:szCs w:val="24"/>
        </w:rPr>
      </w:pPr>
    </w:p>
    <w:p w14:paraId="67D2CD9C" w14:textId="77777777" w:rsidR="00865B41" w:rsidRDefault="00865B41" w:rsidP="00865B41">
      <w:pPr>
        <w:rPr>
          <w:sz w:val="24"/>
          <w:szCs w:val="24"/>
        </w:rPr>
      </w:pPr>
    </w:p>
    <w:p w14:paraId="1D26B7B6" w14:textId="77777777" w:rsidR="00865B41" w:rsidRDefault="00865B41" w:rsidP="00865B41">
      <w:pPr>
        <w:rPr>
          <w:sz w:val="24"/>
          <w:szCs w:val="24"/>
        </w:rPr>
      </w:pPr>
    </w:p>
    <w:p w14:paraId="71627304" w14:textId="77777777" w:rsidR="00865B41" w:rsidRDefault="00865B41" w:rsidP="00865B41">
      <w:pPr>
        <w:rPr>
          <w:sz w:val="24"/>
          <w:szCs w:val="24"/>
        </w:rPr>
      </w:pPr>
    </w:p>
    <w:p w14:paraId="68E35F9B" w14:textId="77777777" w:rsidR="00865B41" w:rsidRDefault="00865B41" w:rsidP="00865B41">
      <w:pPr>
        <w:rPr>
          <w:sz w:val="24"/>
          <w:szCs w:val="24"/>
        </w:rPr>
      </w:pPr>
    </w:p>
    <w:p w14:paraId="75D7A096" w14:textId="77777777" w:rsidR="00865B41" w:rsidRDefault="00865B41" w:rsidP="00865B41">
      <w:pPr>
        <w:rPr>
          <w:b/>
          <w:sz w:val="40"/>
          <w:szCs w:val="40"/>
        </w:rPr>
      </w:pPr>
      <w:r w:rsidRPr="007C6B9C">
        <w:rPr>
          <w:b/>
          <w:sz w:val="40"/>
          <w:szCs w:val="40"/>
        </w:rPr>
        <w:lastRenderedPageBreak/>
        <w:t xml:space="preserve">Quellen- und Literatur </w:t>
      </w:r>
      <w:proofErr w:type="spellStart"/>
      <w:r w:rsidRPr="007C6B9C">
        <w:rPr>
          <w:b/>
          <w:sz w:val="40"/>
          <w:szCs w:val="40"/>
        </w:rPr>
        <w:t>verzeichnis</w:t>
      </w:r>
      <w:proofErr w:type="spellEnd"/>
    </w:p>
    <w:p w14:paraId="6C388E2E" w14:textId="77777777" w:rsidR="00865B41" w:rsidRDefault="00865B41" w:rsidP="00865B41">
      <w:pPr>
        <w:pStyle w:val="Funotentext"/>
        <w:rPr>
          <w:rFonts w:cs="Calibri"/>
        </w:rPr>
      </w:pPr>
      <w:proofErr w:type="spellStart"/>
      <w:r w:rsidRPr="00525E26">
        <w:rPr>
          <w:rFonts w:cs="Calibri"/>
          <w:b/>
        </w:rPr>
        <w:t>Allardt</w:t>
      </w:r>
      <w:proofErr w:type="spellEnd"/>
      <w:r w:rsidRPr="00525E26">
        <w:rPr>
          <w:rFonts w:cs="Calibri"/>
        </w:rPr>
        <w:t xml:space="preserve">, Hans-Georg: Neues und Altes aus dem Leben des Chronisten der </w:t>
      </w:r>
      <w:proofErr w:type="spellStart"/>
      <w:r w:rsidRPr="00525E26">
        <w:rPr>
          <w:rFonts w:cs="Calibri"/>
        </w:rPr>
        <w:t>Norlingia</w:t>
      </w:r>
      <w:proofErr w:type="spellEnd"/>
      <w:r w:rsidRPr="00525E26">
        <w:rPr>
          <w:rFonts w:cs="Calibri"/>
        </w:rPr>
        <w:t xml:space="preserve"> </w:t>
      </w:r>
      <w:proofErr w:type="spellStart"/>
      <w:proofErr w:type="gramStart"/>
      <w:r w:rsidRPr="00525E26">
        <w:rPr>
          <w:rFonts w:cs="Calibri"/>
        </w:rPr>
        <w:t>Lmpertus</w:t>
      </w:r>
      <w:proofErr w:type="spellEnd"/>
      <w:r w:rsidRPr="00525E26">
        <w:rPr>
          <w:rFonts w:cs="Calibri"/>
        </w:rPr>
        <w:t xml:space="preserve">  </w:t>
      </w:r>
      <w:proofErr w:type="spellStart"/>
      <w:r w:rsidRPr="00525E26">
        <w:rPr>
          <w:rFonts w:cs="Calibri"/>
        </w:rPr>
        <w:t>Alardus</w:t>
      </w:r>
      <w:proofErr w:type="spellEnd"/>
      <w:proofErr w:type="gramEnd"/>
      <w:r w:rsidRPr="00525E26">
        <w:rPr>
          <w:rFonts w:cs="Calibri"/>
        </w:rPr>
        <w:t xml:space="preserve"> und </w:t>
      </w:r>
    </w:p>
    <w:p w14:paraId="50B365EF" w14:textId="77777777" w:rsidR="00865B41" w:rsidRPr="00525E26" w:rsidRDefault="00865B41" w:rsidP="00865B41">
      <w:pPr>
        <w:pStyle w:val="Funotentext"/>
        <w:rPr>
          <w:rFonts w:cs="Calibri"/>
        </w:rPr>
      </w:pPr>
      <w:r>
        <w:rPr>
          <w:rFonts w:cs="Calibri"/>
        </w:rPr>
        <w:tab/>
      </w:r>
      <w:r w:rsidRPr="00525E26">
        <w:rPr>
          <w:rFonts w:cs="Calibri"/>
        </w:rPr>
        <w:t xml:space="preserve">seiner Familie. In: </w:t>
      </w:r>
      <w:proofErr w:type="spellStart"/>
      <w:r w:rsidRPr="00525E26">
        <w:rPr>
          <w:rFonts w:cs="Calibri"/>
        </w:rPr>
        <w:t>StJb</w:t>
      </w:r>
      <w:proofErr w:type="spellEnd"/>
      <w:r w:rsidRPr="00525E26">
        <w:rPr>
          <w:rFonts w:cs="Calibri"/>
        </w:rPr>
        <w:t xml:space="preserve"> </w:t>
      </w:r>
      <w:proofErr w:type="gramStart"/>
      <w:r w:rsidRPr="00525E26">
        <w:rPr>
          <w:rFonts w:cs="Calibri"/>
        </w:rPr>
        <w:t>1973,Jgg</w:t>
      </w:r>
      <w:proofErr w:type="gramEnd"/>
      <w:r w:rsidRPr="00525E26">
        <w:rPr>
          <w:rFonts w:cs="Calibri"/>
        </w:rPr>
        <w:t>. 17 (1972)</w:t>
      </w:r>
      <w:proofErr w:type="gramStart"/>
      <w:r w:rsidRPr="00525E26">
        <w:rPr>
          <w:rFonts w:cs="Calibri"/>
        </w:rPr>
        <w:t xml:space="preserve">; </w:t>
      </w:r>
      <w:r w:rsidRPr="00E4419D">
        <w:rPr>
          <w:rFonts w:cs="Calibri"/>
        </w:rPr>
        <w:t>).</w:t>
      </w:r>
      <w:r w:rsidRPr="00E4419D">
        <w:rPr>
          <w:rFonts w:eastAsia="Times New Roman" w:cs="Calibri"/>
          <w:bCs/>
          <w:lang w:eastAsia="de-DE"/>
        </w:rPr>
        <w:t>(</w:t>
      </w:r>
      <w:proofErr w:type="gramEnd"/>
      <w:r w:rsidRPr="00E4419D">
        <w:rPr>
          <w:rFonts w:eastAsia="Times New Roman" w:cs="Calibri"/>
          <w:bCs/>
          <w:lang w:eastAsia="de-DE"/>
        </w:rPr>
        <w:t>zitiert nach</w:t>
      </w:r>
      <w:r w:rsidRPr="0005043F">
        <w:rPr>
          <w:rFonts w:eastAsia="Times New Roman" w:cs="Calibri"/>
          <w:b/>
          <w:bCs/>
          <w:lang w:eastAsia="de-DE"/>
        </w:rPr>
        <w:t xml:space="preserve"> Kirchhoff</w:t>
      </w:r>
      <w:r>
        <w:rPr>
          <w:rFonts w:eastAsia="Times New Roman" w:cs="Calibri"/>
          <w:b/>
          <w:bCs/>
          <w:lang w:eastAsia="de-DE"/>
        </w:rPr>
        <w:t>).</w:t>
      </w:r>
    </w:p>
    <w:p w14:paraId="0D5A58F8" w14:textId="77777777" w:rsidR="00865B41" w:rsidRDefault="00865B41" w:rsidP="00865B41">
      <w:pPr>
        <w:pStyle w:val="Funotentext"/>
        <w:tabs>
          <w:tab w:val="left" w:pos="4253"/>
        </w:tabs>
        <w:rPr>
          <w:rFonts w:cs="Calibri"/>
        </w:rPr>
      </w:pPr>
      <w:proofErr w:type="spellStart"/>
      <w:r w:rsidRPr="00525E26">
        <w:rPr>
          <w:rFonts w:cs="Calibri"/>
          <w:b/>
        </w:rPr>
        <w:t>Allardt</w:t>
      </w:r>
      <w:proofErr w:type="spellEnd"/>
      <w:r w:rsidRPr="00525E26">
        <w:rPr>
          <w:rFonts w:cs="Calibri"/>
        </w:rPr>
        <w:t xml:space="preserve">, Hans Georg: „Zerstreut in alle Winde“ (I.) Die Familie </w:t>
      </w:r>
      <w:r w:rsidRPr="00525E26">
        <w:rPr>
          <w:rFonts w:cs="Calibri"/>
          <w:b/>
        </w:rPr>
        <w:t>Alard(</w:t>
      </w:r>
      <w:proofErr w:type="spellStart"/>
      <w:r w:rsidRPr="00525E26">
        <w:rPr>
          <w:rFonts w:cs="Calibri"/>
          <w:b/>
        </w:rPr>
        <w:t>us</w:t>
      </w:r>
      <w:proofErr w:type="spellEnd"/>
      <w:r w:rsidRPr="00525E26">
        <w:rPr>
          <w:rFonts w:cs="Calibri"/>
          <w:b/>
        </w:rPr>
        <w:t>)</w:t>
      </w:r>
      <w:r w:rsidRPr="00525E26">
        <w:rPr>
          <w:rFonts w:cs="Calibri"/>
        </w:rPr>
        <w:t xml:space="preserve">, Exulanten aus Brüssel, in Holstein, </w:t>
      </w:r>
    </w:p>
    <w:p w14:paraId="5E13DF15" w14:textId="77777777" w:rsidR="00865B41" w:rsidRPr="00484EBF" w:rsidRDefault="00865B41" w:rsidP="00865B41">
      <w:pPr>
        <w:ind w:firstLine="708"/>
        <w:rPr>
          <w:sz w:val="20"/>
          <w:szCs w:val="20"/>
        </w:rPr>
      </w:pPr>
      <w:r w:rsidRPr="00484EBF">
        <w:rPr>
          <w:sz w:val="20"/>
          <w:szCs w:val="20"/>
        </w:rPr>
        <w:t xml:space="preserve">Hamburg, bei Magdeburg und in Kurland. In: </w:t>
      </w:r>
      <w:proofErr w:type="spellStart"/>
      <w:r w:rsidRPr="00484EBF">
        <w:rPr>
          <w:sz w:val="20"/>
          <w:szCs w:val="20"/>
        </w:rPr>
        <w:t>FjbSH</w:t>
      </w:r>
      <w:proofErr w:type="spellEnd"/>
      <w:r w:rsidRPr="00484EBF">
        <w:rPr>
          <w:sz w:val="20"/>
          <w:szCs w:val="20"/>
        </w:rPr>
        <w:t xml:space="preserve"> 24 (1985), S. 33-35</w:t>
      </w:r>
      <w:proofErr w:type="gramStart"/>
      <w:r w:rsidRPr="00484EBF">
        <w:rPr>
          <w:sz w:val="20"/>
          <w:szCs w:val="20"/>
        </w:rPr>
        <w:t>, ).</w:t>
      </w:r>
      <w:r w:rsidRPr="00484EBF">
        <w:rPr>
          <w:rFonts w:eastAsia="Times New Roman"/>
          <w:bCs/>
          <w:sz w:val="20"/>
          <w:szCs w:val="20"/>
          <w:lang w:eastAsia="de-DE"/>
        </w:rPr>
        <w:t>(</w:t>
      </w:r>
      <w:proofErr w:type="gramEnd"/>
      <w:r w:rsidRPr="00484EBF">
        <w:rPr>
          <w:rFonts w:eastAsia="Times New Roman"/>
          <w:bCs/>
          <w:sz w:val="20"/>
          <w:szCs w:val="20"/>
          <w:lang w:eastAsia="de-DE"/>
        </w:rPr>
        <w:t>zitiert nach</w:t>
      </w:r>
      <w:r w:rsidRPr="00484EBF">
        <w:rPr>
          <w:rFonts w:eastAsia="Times New Roman"/>
          <w:b/>
          <w:bCs/>
          <w:sz w:val="20"/>
          <w:szCs w:val="20"/>
          <w:lang w:eastAsia="de-DE"/>
        </w:rPr>
        <w:t xml:space="preserve"> Kirchhoff</w:t>
      </w:r>
      <w:r w:rsidRPr="00484EBF">
        <w:rPr>
          <w:rFonts w:eastAsia="Times New Roman"/>
          <w:bCs/>
          <w:sz w:val="20"/>
          <w:szCs w:val="20"/>
          <w:lang w:eastAsia="de-DE"/>
        </w:rPr>
        <w:t>).</w:t>
      </w:r>
    </w:p>
    <w:p w14:paraId="3B62234A" w14:textId="77777777" w:rsidR="00865B41" w:rsidRDefault="00865B41" w:rsidP="00865B41">
      <w:pPr>
        <w:pStyle w:val="Funotentext"/>
        <w:rPr>
          <w:rFonts w:cs="Calibri"/>
        </w:rPr>
      </w:pPr>
      <w:r w:rsidRPr="00525E26">
        <w:rPr>
          <w:rFonts w:cs="Calibri"/>
          <w:b/>
        </w:rPr>
        <w:t>Arends</w:t>
      </w:r>
      <w:r w:rsidRPr="00525E26">
        <w:rPr>
          <w:rFonts w:cs="Calibri"/>
        </w:rPr>
        <w:t xml:space="preserve">, Otto Frederik: </w:t>
      </w:r>
      <w:proofErr w:type="spellStart"/>
      <w:r w:rsidRPr="00525E26">
        <w:rPr>
          <w:rFonts w:cs="Calibri"/>
        </w:rPr>
        <w:t>Geistligheden</w:t>
      </w:r>
      <w:proofErr w:type="spellEnd"/>
      <w:r w:rsidRPr="00525E26">
        <w:rPr>
          <w:rFonts w:cs="Calibri"/>
        </w:rPr>
        <w:t xml:space="preserve"> i </w:t>
      </w:r>
      <w:proofErr w:type="spellStart"/>
      <w:r w:rsidRPr="00525E26">
        <w:rPr>
          <w:rFonts w:cs="Calibri"/>
        </w:rPr>
        <w:t>Slesvig</w:t>
      </w:r>
      <w:proofErr w:type="spellEnd"/>
      <w:r w:rsidRPr="00525E26">
        <w:rPr>
          <w:rFonts w:cs="Calibri"/>
        </w:rPr>
        <w:t xml:space="preserve"> </w:t>
      </w:r>
      <w:proofErr w:type="spellStart"/>
      <w:r w:rsidRPr="00525E26">
        <w:rPr>
          <w:rFonts w:cs="Calibri"/>
        </w:rPr>
        <w:t>og</w:t>
      </w:r>
      <w:proofErr w:type="spellEnd"/>
      <w:r w:rsidRPr="00525E26">
        <w:rPr>
          <w:rFonts w:cs="Calibri"/>
        </w:rPr>
        <w:t xml:space="preserve"> Holsten </w:t>
      </w:r>
      <w:proofErr w:type="spellStart"/>
      <w:r w:rsidRPr="00525E26">
        <w:rPr>
          <w:rFonts w:cs="Calibri"/>
        </w:rPr>
        <w:t>fra</w:t>
      </w:r>
      <w:proofErr w:type="spellEnd"/>
      <w:r w:rsidRPr="00525E26">
        <w:rPr>
          <w:rFonts w:cs="Calibri"/>
        </w:rPr>
        <w:t xml:space="preserve"> </w:t>
      </w:r>
      <w:proofErr w:type="spellStart"/>
      <w:r w:rsidRPr="00525E26">
        <w:rPr>
          <w:rFonts w:cs="Calibri"/>
        </w:rPr>
        <w:t>Reformatuionen</w:t>
      </w:r>
      <w:proofErr w:type="spellEnd"/>
      <w:r w:rsidRPr="00525E26">
        <w:rPr>
          <w:rFonts w:cs="Calibri"/>
        </w:rPr>
        <w:t xml:space="preserve"> </w:t>
      </w:r>
      <w:proofErr w:type="spellStart"/>
      <w:r w:rsidRPr="00525E26">
        <w:rPr>
          <w:rFonts w:cs="Calibri"/>
        </w:rPr>
        <w:t>til</w:t>
      </w:r>
      <w:proofErr w:type="spellEnd"/>
      <w:r w:rsidRPr="00525E26">
        <w:rPr>
          <w:rFonts w:cs="Calibri"/>
        </w:rPr>
        <w:t xml:space="preserve"> 1864. Teil 1: A-K; Teil 2: L-Ø, </w:t>
      </w:r>
    </w:p>
    <w:p w14:paraId="3EF08E9F" w14:textId="77777777" w:rsidR="00865B41" w:rsidRPr="00E4419D" w:rsidRDefault="00865B41" w:rsidP="00865B41">
      <w:pPr>
        <w:pStyle w:val="Funotentext"/>
        <w:rPr>
          <w:rFonts w:cs="Calibri"/>
        </w:rPr>
      </w:pPr>
      <w:r>
        <w:rPr>
          <w:rFonts w:cs="Calibri"/>
        </w:rPr>
        <w:tab/>
      </w:r>
      <w:r w:rsidRPr="00E4419D">
        <w:rPr>
          <w:rFonts w:cs="Calibri"/>
        </w:rPr>
        <w:t>Kopenhagen 1932</w:t>
      </w:r>
      <w:proofErr w:type="gramStart"/>
      <w:r w:rsidRPr="00E4419D">
        <w:rPr>
          <w:rFonts w:cs="Calibri"/>
        </w:rPr>
        <w:t>).</w:t>
      </w:r>
      <w:r w:rsidRPr="00E4419D">
        <w:rPr>
          <w:rFonts w:eastAsia="Times New Roman" w:cs="Calibri"/>
          <w:bCs/>
          <w:lang w:eastAsia="de-DE"/>
        </w:rPr>
        <w:t>(</w:t>
      </w:r>
      <w:proofErr w:type="gramEnd"/>
      <w:r w:rsidRPr="00E4419D">
        <w:rPr>
          <w:rFonts w:eastAsia="Times New Roman" w:cs="Calibri"/>
          <w:bCs/>
          <w:lang w:eastAsia="de-DE"/>
        </w:rPr>
        <w:t>zitiert nach</w:t>
      </w:r>
      <w:r w:rsidRPr="0005043F">
        <w:rPr>
          <w:rFonts w:eastAsia="Times New Roman" w:cs="Calibri"/>
          <w:b/>
          <w:bCs/>
          <w:lang w:eastAsia="de-DE"/>
        </w:rPr>
        <w:t xml:space="preserve"> Kirchhoff</w:t>
      </w:r>
      <w:r w:rsidRPr="00E4419D">
        <w:rPr>
          <w:rFonts w:eastAsia="Times New Roman" w:cs="Calibri"/>
          <w:bCs/>
          <w:lang w:eastAsia="de-DE"/>
        </w:rPr>
        <w:t>).</w:t>
      </w:r>
    </w:p>
    <w:p w14:paraId="2D9C4134" w14:textId="77777777" w:rsidR="00865B41" w:rsidRPr="00E4419D" w:rsidRDefault="00865B41" w:rsidP="00865B41">
      <w:pPr>
        <w:pStyle w:val="Funotentext"/>
        <w:rPr>
          <w:rFonts w:cs="Calibri"/>
        </w:rPr>
      </w:pPr>
      <w:r w:rsidRPr="00E4419D">
        <w:rPr>
          <w:rFonts w:cs="Calibri"/>
          <w:b/>
        </w:rPr>
        <w:t>Bonde</w:t>
      </w:r>
      <w:r w:rsidRPr="00E4419D">
        <w:rPr>
          <w:rFonts w:cs="Calibri"/>
        </w:rPr>
        <w:t xml:space="preserve">, Aage; </w:t>
      </w:r>
      <w:proofErr w:type="spellStart"/>
      <w:r w:rsidRPr="00E4419D">
        <w:rPr>
          <w:rFonts w:cs="Calibri"/>
          <w:b/>
        </w:rPr>
        <w:t>Hvidtfeldt</w:t>
      </w:r>
      <w:proofErr w:type="spellEnd"/>
      <w:r w:rsidRPr="00E4419D">
        <w:rPr>
          <w:rFonts w:cs="Calibri"/>
        </w:rPr>
        <w:t xml:space="preserve">, Johan: </w:t>
      </w:r>
      <w:proofErr w:type="spellStart"/>
      <w:r w:rsidRPr="00E4419D">
        <w:rPr>
          <w:rFonts w:cs="Calibri"/>
        </w:rPr>
        <w:t>Personalistoriske</w:t>
      </w:r>
      <w:proofErr w:type="spellEnd"/>
      <w:r w:rsidRPr="00E4419D">
        <w:rPr>
          <w:rFonts w:cs="Calibri"/>
        </w:rPr>
        <w:t xml:space="preserve"> </w:t>
      </w:r>
      <w:proofErr w:type="spellStart"/>
      <w:r w:rsidRPr="00E4419D">
        <w:rPr>
          <w:rFonts w:cs="Calibri"/>
        </w:rPr>
        <w:t>oplysninger</w:t>
      </w:r>
      <w:proofErr w:type="spellEnd"/>
      <w:r w:rsidRPr="00E4419D">
        <w:rPr>
          <w:rFonts w:cs="Calibri"/>
        </w:rPr>
        <w:t xml:space="preserve"> </w:t>
      </w:r>
      <w:proofErr w:type="spellStart"/>
      <w:r w:rsidRPr="00E4419D">
        <w:rPr>
          <w:rFonts w:cs="Calibri"/>
        </w:rPr>
        <w:t>om</w:t>
      </w:r>
      <w:proofErr w:type="spellEnd"/>
      <w:r w:rsidRPr="00E4419D">
        <w:rPr>
          <w:rFonts w:cs="Calibri"/>
        </w:rPr>
        <w:t xml:space="preserve"> </w:t>
      </w:r>
      <w:proofErr w:type="spellStart"/>
      <w:r w:rsidRPr="00E4419D">
        <w:rPr>
          <w:rFonts w:cs="Calibri"/>
        </w:rPr>
        <w:t>Borgmestre</w:t>
      </w:r>
      <w:proofErr w:type="spellEnd"/>
      <w:r w:rsidRPr="00E4419D">
        <w:rPr>
          <w:rFonts w:cs="Calibri"/>
        </w:rPr>
        <w:t xml:space="preserve">, </w:t>
      </w:r>
      <w:proofErr w:type="spellStart"/>
      <w:r w:rsidRPr="00E4419D">
        <w:rPr>
          <w:rFonts w:cs="Calibri"/>
        </w:rPr>
        <w:t>rådmaend</w:t>
      </w:r>
      <w:proofErr w:type="spellEnd"/>
      <w:r w:rsidRPr="00E4419D">
        <w:rPr>
          <w:rFonts w:cs="Calibri"/>
        </w:rPr>
        <w:t xml:space="preserve">, </w:t>
      </w:r>
      <w:proofErr w:type="spellStart"/>
      <w:r w:rsidRPr="00E4419D">
        <w:rPr>
          <w:rFonts w:cs="Calibri"/>
        </w:rPr>
        <w:t>byfogeder</w:t>
      </w:r>
      <w:proofErr w:type="spellEnd"/>
      <w:r w:rsidRPr="00E4419D">
        <w:rPr>
          <w:rFonts w:cs="Calibri"/>
        </w:rPr>
        <w:t xml:space="preserve"> </w:t>
      </w:r>
    </w:p>
    <w:p w14:paraId="5E7E40C1" w14:textId="77777777" w:rsidR="00865B41" w:rsidRPr="00E4419D" w:rsidRDefault="00865B41" w:rsidP="00865B41">
      <w:pPr>
        <w:pStyle w:val="Funotentext"/>
        <w:rPr>
          <w:rFonts w:cs="Calibri"/>
        </w:rPr>
      </w:pPr>
      <w:r w:rsidRPr="00E4419D">
        <w:rPr>
          <w:rFonts w:cs="Calibri"/>
        </w:rPr>
        <w:tab/>
      </w:r>
      <w:proofErr w:type="spellStart"/>
      <w:r w:rsidRPr="00E4419D">
        <w:rPr>
          <w:rFonts w:cs="Calibri"/>
        </w:rPr>
        <w:t>og</w:t>
      </w:r>
      <w:proofErr w:type="spellEnd"/>
      <w:r w:rsidRPr="00E4419D">
        <w:rPr>
          <w:rFonts w:cs="Calibri"/>
        </w:rPr>
        <w:t xml:space="preserve"> </w:t>
      </w:r>
      <w:proofErr w:type="spellStart"/>
      <w:r w:rsidRPr="00E4419D">
        <w:rPr>
          <w:rFonts w:cs="Calibri"/>
        </w:rPr>
        <w:t>byskkrivere</w:t>
      </w:r>
      <w:proofErr w:type="spellEnd"/>
      <w:r w:rsidRPr="00E4419D">
        <w:rPr>
          <w:rFonts w:cs="Calibri"/>
        </w:rPr>
        <w:t xml:space="preserve"> i </w:t>
      </w:r>
      <w:proofErr w:type="spellStart"/>
      <w:r w:rsidRPr="00E4419D">
        <w:rPr>
          <w:rFonts w:cs="Calibri"/>
        </w:rPr>
        <w:t>Flensborg</w:t>
      </w:r>
      <w:proofErr w:type="spellEnd"/>
      <w:r w:rsidRPr="00E4419D">
        <w:rPr>
          <w:rFonts w:cs="Calibri"/>
        </w:rPr>
        <w:t xml:space="preserve"> 150-1848.Tønder 1961 (</w:t>
      </w:r>
      <w:proofErr w:type="spellStart"/>
      <w:r w:rsidRPr="00E4419D">
        <w:rPr>
          <w:rFonts w:cs="Calibri"/>
        </w:rPr>
        <w:t>Skrifter</w:t>
      </w:r>
      <w:proofErr w:type="spellEnd"/>
      <w:r w:rsidRPr="00E4419D">
        <w:rPr>
          <w:rFonts w:cs="Calibri"/>
        </w:rPr>
        <w:t xml:space="preserve">, </w:t>
      </w:r>
      <w:proofErr w:type="spellStart"/>
      <w:r w:rsidRPr="00E4419D">
        <w:rPr>
          <w:rFonts w:cs="Calibri"/>
        </w:rPr>
        <w:t>udgivne</w:t>
      </w:r>
      <w:proofErr w:type="spellEnd"/>
      <w:r w:rsidRPr="00E4419D">
        <w:rPr>
          <w:rFonts w:cs="Calibri"/>
        </w:rPr>
        <w:t xml:space="preserve"> </w:t>
      </w:r>
      <w:proofErr w:type="spellStart"/>
      <w:r w:rsidRPr="00E4419D">
        <w:rPr>
          <w:rFonts w:cs="Calibri"/>
        </w:rPr>
        <w:t>af</w:t>
      </w:r>
      <w:proofErr w:type="spellEnd"/>
      <w:r w:rsidRPr="00E4419D">
        <w:rPr>
          <w:rFonts w:cs="Calibri"/>
        </w:rPr>
        <w:t xml:space="preserve"> </w:t>
      </w:r>
      <w:proofErr w:type="spellStart"/>
      <w:r w:rsidRPr="00E4419D">
        <w:rPr>
          <w:rFonts w:cs="Calibri"/>
        </w:rPr>
        <w:t>historisk</w:t>
      </w:r>
      <w:proofErr w:type="spellEnd"/>
      <w:r w:rsidRPr="00E4419D">
        <w:rPr>
          <w:rFonts w:cs="Calibri"/>
        </w:rPr>
        <w:t xml:space="preserve"> </w:t>
      </w:r>
      <w:proofErr w:type="spellStart"/>
      <w:r w:rsidRPr="00E4419D">
        <w:rPr>
          <w:rFonts w:cs="Calibri"/>
        </w:rPr>
        <w:t>samfund</w:t>
      </w:r>
      <w:proofErr w:type="spellEnd"/>
      <w:r w:rsidRPr="00E4419D">
        <w:rPr>
          <w:rFonts w:cs="Calibri"/>
        </w:rPr>
        <w:t xml:space="preserve"> </w:t>
      </w:r>
    </w:p>
    <w:p w14:paraId="2C87164A" w14:textId="77777777" w:rsidR="00865B41" w:rsidRDefault="00865B41" w:rsidP="00865B41">
      <w:pPr>
        <w:pStyle w:val="Funotentext"/>
        <w:rPr>
          <w:rFonts w:eastAsia="Times New Roman" w:cs="Calibri"/>
          <w:bCs/>
          <w:lang w:eastAsia="de-DE"/>
        </w:rPr>
      </w:pPr>
      <w:r w:rsidRPr="00E4419D">
        <w:rPr>
          <w:rFonts w:cs="Calibri"/>
        </w:rPr>
        <w:tab/>
      </w:r>
      <w:proofErr w:type="spellStart"/>
      <w:r w:rsidRPr="00E4419D">
        <w:rPr>
          <w:rFonts w:cs="Calibri"/>
        </w:rPr>
        <w:t>for</w:t>
      </w:r>
      <w:proofErr w:type="spellEnd"/>
      <w:r w:rsidRPr="00E4419D">
        <w:rPr>
          <w:rFonts w:cs="Calibri"/>
        </w:rPr>
        <w:t xml:space="preserve"> </w:t>
      </w:r>
      <w:proofErr w:type="spellStart"/>
      <w:r w:rsidRPr="00E4419D">
        <w:rPr>
          <w:rFonts w:cs="Calibri"/>
        </w:rPr>
        <w:t>Sønderjylland</w:t>
      </w:r>
      <w:proofErr w:type="spellEnd"/>
      <w:r w:rsidRPr="00E4419D">
        <w:rPr>
          <w:rFonts w:cs="Calibri"/>
        </w:rPr>
        <w:t xml:space="preserve"> 22</w:t>
      </w:r>
      <w:proofErr w:type="gramStart"/>
      <w:r w:rsidRPr="00E4419D">
        <w:rPr>
          <w:rFonts w:cs="Calibri"/>
        </w:rPr>
        <w:t>).</w:t>
      </w:r>
      <w:r w:rsidRPr="00E4419D">
        <w:rPr>
          <w:rFonts w:eastAsia="Times New Roman" w:cs="Calibri"/>
          <w:bCs/>
          <w:lang w:eastAsia="de-DE"/>
        </w:rPr>
        <w:t>(</w:t>
      </w:r>
      <w:proofErr w:type="gramEnd"/>
      <w:r w:rsidRPr="00E4419D">
        <w:rPr>
          <w:rFonts w:eastAsia="Times New Roman" w:cs="Calibri"/>
          <w:bCs/>
          <w:lang w:eastAsia="de-DE"/>
        </w:rPr>
        <w:t>zitiert nach</w:t>
      </w:r>
      <w:r w:rsidRPr="0005043F">
        <w:rPr>
          <w:rFonts w:eastAsia="Times New Roman" w:cs="Calibri"/>
          <w:b/>
          <w:bCs/>
          <w:lang w:eastAsia="de-DE"/>
        </w:rPr>
        <w:t xml:space="preserve"> Kirchhoff</w:t>
      </w:r>
      <w:r w:rsidRPr="00E4419D">
        <w:rPr>
          <w:rFonts w:eastAsia="Times New Roman" w:cs="Calibri"/>
          <w:bCs/>
          <w:lang w:eastAsia="de-DE"/>
        </w:rPr>
        <w:t>).</w:t>
      </w:r>
    </w:p>
    <w:p w14:paraId="556ED71E" w14:textId="77777777" w:rsidR="00865B41" w:rsidRDefault="00865B41" w:rsidP="00865B41">
      <w:pPr>
        <w:ind w:left="2124" w:hanging="2124"/>
        <w:rPr>
          <w:b/>
          <w:sz w:val="20"/>
          <w:szCs w:val="20"/>
        </w:rPr>
      </w:pPr>
      <w:r w:rsidRPr="007C6B9C">
        <w:rPr>
          <w:b/>
          <w:sz w:val="20"/>
          <w:szCs w:val="20"/>
        </w:rPr>
        <w:t>Elias</w:t>
      </w:r>
      <w:r>
        <w:rPr>
          <w:sz w:val="20"/>
          <w:szCs w:val="20"/>
        </w:rPr>
        <w:t>,</w:t>
      </w:r>
      <w:r w:rsidRPr="00484EBF">
        <w:rPr>
          <w:sz w:val="20"/>
          <w:szCs w:val="20"/>
        </w:rPr>
        <w:t xml:space="preserve"> </w:t>
      </w:r>
      <w:r w:rsidRPr="007C6B9C">
        <w:rPr>
          <w:sz w:val="20"/>
          <w:szCs w:val="20"/>
        </w:rPr>
        <w:t>Johan E</w:t>
      </w:r>
      <w:r>
        <w:rPr>
          <w:sz w:val="20"/>
          <w:szCs w:val="20"/>
        </w:rPr>
        <w:t>.:</w:t>
      </w:r>
      <w:r>
        <w:rPr>
          <w:b/>
          <w:sz w:val="20"/>
          <w:szCs w:val="20"/>
        </w:rPr>
        <w:t xml:space="preserve"> </w:t>
      </w:r>
      <w:r w:rsidRPr="007C6B9C">
        <w:rPr>
          <w:sz w:val="20"/>
          <w:szCs w:val="20"/>
        </w:rPr>
        <w:t xml:space="preserve">Het </w:t>
      </w:r>
      <w:proofErr w:type="spellStart"/>
      <w:r w:rsidRPr="007C6B9C">
        <w:rPr>
          <w:sz w:val="20"/>
          <w:szCs w:val="20"/>
        </w:rPr>
        <w:t>geslacht</w:t>
      </w:r>
      <w:proofErr w:type="spellEnd"/>
      <w:r>
        <w:rPr>
          <w:b/>
          <w:sz w:val="20"/>
          <w:szCs w:val="20"/>
        </w:rPr>
        <w:t xml:space="preserve"> van </w:t>
      </w:r>
      <w:proofErr w:type="spellStart"/>
      <w:r>
        <w:rPr>
          <w:b/>
          <w:sz w:val="20"/>
          <w:szCs w:val="20"/>
        </w:rPr>
        <w:t>Steenhuysen</w:t>
      </w:r>
      <w:proofErr w:type="spellEnd"/>
      <w:r w:rsidRPr="007C6B9C">
        <w:rPr>
          <w:sz w:val="20"/>
          <w:szCs w:val="20"/>
        </w:rPr>
        <w:t xml:space="preserve"> en </w:t>
      </w:r>
      <w:proofErr w:type="spellStart"/>
      <w:r w:rsidRPr="007C6B9C">
        <w:rPr>
          <w:sz w:val="20"/>
          <w:szCs w:val="20"/>
        </w:rPr>
        <w:t>aanverwandte</w:t>
      </w:r>
      <w:proofErr w:type="spellEnd"/>
      <w:r w:rsidRPr="007C6B9C">
        <w:rPr>
          <w:sz w:val="20"/>
          <w:szCs w:val="20"/>
        </w:rPr>
        <w:t xml:space="preserve"> </w:t>
      </w:r>
      <w:proofErr w:type="spellStart"/>
      <w:proofErr w:type="gramStart"/>
      <w:r w:rsidRPr="007C6B9C">
        <w:rPr>
          <w:sz w:val="20"/>
          <w:szCs w:val="20"/>
        </w:rPr>
        <w:t>familien.In</w:t>
      </w:r>
      <w:proofErr w:type="spellEnd"/>
      <w:proofErr w:type="gramEnd"/>
      <w:r w:rsidRPr="007C6B9C">
        <w:rPr>
          <w:sz w:val="20"/>
          <w:szCs w:val="20"/>
        </w:rPr>
        <w:t xml:space="preserve"> </w:t>
      </w:r>
      <w:proofErr w:type="spellStart"/>
      <w:r w:rsidRPr="007C6B9C">
        <w:rPr>
          <w:sz w:val="20"/>
          <w:szCs w:val="20"/>
        </w:rPr>
        <w:t>Wapenheraut</w:t>
      </w:r>
      <w:proofErr w:type="spellEnd"/>
      <w:r w:rsidRPr="007C6B9C">
        <w:rPr>
          <w:sz w:val="20"/>
          <w:szCs w:val="20"/>
        </w:rPr>
        <w:t xml:space="preserve">, 1897, </w:t>
      </w:r>
      <w:proofErr w:type="spellStart"/>
      <w:r>
        <w:rPr>
          <w:b/>
          <w:sz w:val="20"/>
          <w:szCs w:val="20"/>
        </w:rPr>
        <w:t>Steenhuysen</w:t>
      </w:r>
      <w:proofErr w:type="spellEnd"/>
      <w:r>
        <w:rPr>
          <w:b/>
          <w:sz w:val="20"/>
          <w:szCs w:val="20"/>
        </w:rPr>
        <w:t>.</w:t>
      </w:r>
    </w:p>
    <w:p w14:paraId="183F899F" w14:textId="77777777" w:rsidR="00865B41" w:rsidRPr="00E4419D" w:rsidRDefault="00865B41" w:rsidP="00865B41">
      <w:pPr>
        <w:ind w:left="2124" w:hanging="1416"/>
        <w:rPr>
          <w:rFonts w:eastAsia="Times New Roman" w:cs="Calibri"/>
          <w:bCs/>
          <w:lang w:eastAsia="de-DE"/>
        </w:rPr>
      </w:pPr>
      <w:r w:rsidRPr="007C6B9C">
        <w:rPr>
          <w:sz w:val="20"/>
          <w:szCs w:val="20"/>
        </w:rPr>
        <w:t xml:space="preserve">Het </w:t>
      </w:r>
      <w:proofErr w:type="spellStart"/>
      <w:r w:rsidRPr="007C6B9C">
        <w:rPr>
          <w:sz w:val="20"/>
          <w:szCs w:val="20"/>
        </w:rPr>
        <w:t>geslacht</w:t>
      </w:r>
      <w:proofErr w:type="spellEnd"/>
      <w:r>
        <w:rPr>
          <w:b/>
          <w:sz w:val="20"/>
          <w:szCs w:val="20"/>
        </w:rPr>
        <w:t xml:space="preserve"> van </w:t>
      </w:r>
      <w:proofErr w:type="spellStart"/>
      <w:r>
        <w:rPr>
          <w:b/>
          <w:sz w:val="20"/>
          <w:szCs w:val="20"/>
        </w:rPr>
        <w:t>Steenhuysen</w:t>
      </w:r>
      <w:proofErr w:type="spellEnd"/>
      <w:r w:rsidRPr="007C6B9C">
        <w:rPr>
          <w:sz w:val="20"/>
          <w:szCs w:val="20"/>
        </w:rPr>
        <w:t xml:space="preserve"> en </w:t>
      </w:r>
      <w:proofErr w:type="spellStart"/>
      <w:r w:rsidRPr="007C6B9C">
        <w:rPr>
          <w:sz w:val="20"/>
          <w:szCs w:val="20"/>
        </w:rPr>
        <w:t>aanverwandte</w:t>
      </w:r>
      <w:proofErr w:type="spellEnd"/>
      <w:r w:rsidRPr="007C6B9C">
        <w:rPr>
          <w:sz w:val="20"/>
          <w:szCs w:val="20"/>
        </w:rPr>
        <w:t xml:space="preserve"> </w:t>
      </w:r>
      <w:proofErr w:type="spellStart"/>
      <w:proofErr w:type="gramStart"/>
      <w:r w:rsidRPr="007C6B9C">
        <w:rPr>
          <w:sz w:val="20"/>
          <w:szCs w:val="20"/>
        </w:rPr>
        <w:t>familien.In</w:t>
      </w:r>
      <w:proofErr w:type="spellEnd"/>
      <w:proofErr w:type="gramEnd"/>
      <w:r w:rsidRPr="007C6B9C">
        <w:rPr>
          <w:sz w:val="20"/>
          <w:szCs w:val="20"/>
        </w:rPr>
        <w:t xml:space="preserve"> </w:t>
      </w:r>
      <w:proofErr w:type="spellStart"/>
      <w:r w:rsidRPr="007C6B9C">
        <w:rPr>
          <w:sz w:val="20"/>
          <w:szCs w:val="20"/>
        </w:rPr>
        <w:t>Wapenheraut</w:t>
      </w:r>
      <w:proofErr w:type="spellEnd"/>
      <w:r w:rsidRPr="007C6B9C">
        <w:rPr>
          <w:sz w:val="20"/>
          <w:szCs w:val="20"/>
        </w:rPr>
        <w:t xml:space="preserve">, 1897, </w:t>
      </w:r>
      <w:proofErr w:type="spellStart"/>
      <w:r>
        <w:rPr>
          <w:b/>
          <w:sz w:val="20"/>
          <w:szCs w:val="20"/>
        </w:rPr>
        <w:t>Steenhuysen</w:t>
      </w:r>
      <w:proofErr w:type="spellEnd"/>
      <w:r>
        <w:rPr>
          <w:b/>
          <w:sz w:val="20"/>
          <w:szCs w:val="20"/>
        </w:rPr>
        <w:t>.</w:t>
      </w:r>
    </w:p>
    <w:p w14:paraId="588F4591" w14:textId="77777777" w:rsidR="00865B41" w:rsidRPr="00E4419D" w:rsidRDefault="00865B41" w:rsidP="00865B41">
      <w:pPr>
        <w:pStyle w:val="Funotentext"/>
        <w:rPr>
          <w:rFonts w:cs="Calibri"/>
        </w:rPr>
      </w:pPr>
      <w:proofErr w:type="gramStart"/>
      <w:r w:rsidRPr="00E4419D">
        <w:rPr>
          <w:rFonts w:cs="Calibri"/>
          <w:b/>
        </w:rPr>
        <w:t>Fehse</w:t>
      </w:r>
      <w:r w:rsidRPr="00E4419D">
        <w:rPr>
          <w:rFonts w:cs="Calibri"/>
        </w:rPr>
        <w:t>,  Johann</w:t>
      </w:r>
      <w:proofErr w:type="gramEnd"/>
      <w:r w:rsidRPr="00E4419D">
        <w:rPr>
          <w:rFonts w:cs="Calibri"/>
        </w:rPr>
        <w:t xml:space="preserve"> Heinrich: Versuch einer Nachricht von en evangelisch-lutherischen Predigern in dem </w:t>
      </w:r>
    </w:p>
    <w:p w14:paraId="0B6CBD58" w14:textId="77777777" w:rsidR="00865B41" w:rsidRPr="00E4419D" w:rsidRDefault="00865B41" w:rsidP="00865B41">
      <w:pPr>
        <w:pStyle w:val="Funotentext"/>
        <w:rPr>
          <w:rFonts w:cs="Calibri"/>
        </w:rPr>
      </w:pPr>
      <w:r w:rsidRPr="00E4419D">
        <w:rPr>
          <w:rFonts w:cs="Calibri"/>
        </w:rPr>
        <w:tab/>
      </w:r>
      <w:proofErr w:type="spellStart"/>
      <w:r w:rsidRPr="00E4419D">
        <w:rPr>
          <w:rFonts w:cs="Calibri"/>
        </w:rPr>
        <w:t>Nordertheil</w:t>
      </w:r>
      <w:proofErr w:type="spellEnd"/>
      <w:r w:rsidRPr="00E4419D">
        <w:rPr>
          <w:rFonts w:cs="Calibri"/>
        </w:rPr>
        <w:t xml:space="preserve"> Dithmarschens. Flensburg 1769, S. </w:t>
      </w:r>
      <w:proofErr w:type="gramStart"/>
      <w:r w:rsidRPr="00E4419D">
        <w:rPr>
          <w:rFonts w:cs="Calibri"/>
        </w:rPr>
        <w:t>16. ).</w:t>
      </w:r>
      <w:r w:rsidRPr="00E4419D">
        <w:rPr>
          <w:rFonts w:eastAsia="Times New Roman" w:cs="Calibri"/>
          <w:bCs/>
          <w:lang w:eastAsia="de-DE"/>
        </w:rPr>
        <w:t>(</w:t>
      </w:r>
      <w:proofErr w:type="gramEnd"/>
      <w:r w:rsidRPr="00E4419D">
        <w:rPr>
          <w:rFonts w:eastAsia="Times New Roman" w:cs="Calibri"/>
          <w:bCs/>
          <w:lang w:eastAsia="de-DE"/>
        </w:rPr>
        <w:t xml:space="preserve">zitiert nach </w:t>
      </w:r>
      <w:r w:rsidRPr="0005043F">
        <w:rPr>
          <w:rFonts w:eastAsia="Times New Roman" w:cs="Calibri"/>
          <w:b/>
          <w:bCs/>
          <w:lang w:eastAsia="de-DE"/>
        </w:rPr>
        <w:t>Kirchhoff</w:t>
      </w:r>
      <w:r w:rsidRPr="00E4419D">
        <w:rPr>
          <w:rFonts w:eastAsia="Times New Roman" w:cs="Calibri"/>
          <w:bCs/>
          <w:lang w:eastAsia="de-DE"/>
        </w:rPr>
        <w:t>).</w:t>
      </w:r>
    </w:p>
    <w:p w14:paraId="65A8A17F" w14:textId="77777777" w:rsidR="00865B41" w:rsidRDefault="00865B41" w:rsidP="00865B41">
      <w:pPr>
        <w:pStyle w:val="Funotentext"/>
        <w:rPr>
          <w:rFonts w:cs="Calibri"/>
        </w:rPr>
      </w:pPr>
      <w:r w:rsidRPr="00E4419D">
        <w:rPr>
          <w:rFonts w:cs="Calibri"/>
          <w:b/>
        </w:rPr>
        <w:t xml:space="preserve">Fiedler, </w:t>
      </w:r>
      <w:r w:rsidRPr="00E4419D">
        <w:rPr>
          <w:rFonts w:cs="Calibri"/>
        </w:rPr>
        <w:t>Beate-Christine</w:t>
      </w:r>
      <w:r w:rsidRPr="00E4419D">
        <w:rPr>
          <w:rFonts w:cs="Calibri"/>
          <w:b/>
        </w:rPr>
        <w:t xml:space="preserve"> </w:t>
      </w:r>
      <w:r w:rsidRPr="00E4419D">
        <w:rPr>
          <w:rFonts w:cs="Calibri"/>
        </w:rPr>
        <w:t>Elke:</w:t>
      </w:r>
      <w:r w:rsidRPr="00E4419D">
        <w:rPr>
          <w:rFonts w:cs="Calibri"/>
          <w:b/>
        </w:rPr>
        <w:t xml:space="preserve"> </w:t>
      </w:r>
      <w:r w:rsidRPr="00E4419D">
        <w:rPr>
          <w:rFonts w:cs="Calibri"/>
        </w:rPr>
        <w:t xml:space="preserve">Die Verwaltung der Herzogtümer Bremen und Verden in der </w:t>
      </w:r>
      <w:proofErr w:type="spellStart"/>
      <w:r w:rsidRPr="00E4419D">
        <w:rPr>
          <w:rFonts w:cs="Calibri"/>
        </w:rPr>
        <w:t>Schweddenzeit</w:t>
      </w:r>
      <w:proofErr w:type="spellEnd"/>
      <w:r w:rsidRPr="00E4419D">
        <w:rPr>
          <w:rFonts w:cs="Calibri"/>
        </w:rPr>
        <w:t xml:space="preserve"> </w:t>
      </w:r>
    </w:p>
    <w:p w14:paraId="11487EC0" w14:textId="77777777" w:rsidR="00865B41" w:rsidRPr="00E4419D" w:rsidRDefault="00865B41" w:rsidP="00865B41">
      <w:pPr>
        <w:pStyle w:val="Funotentext"/>
        <w:rPr>
          <w:rFonts w:cs="Calibri"/>
        </w:rPr>
      </w:pPr>
      <w:r>
        <w:rPr>
          <w:rFonts w:cs="Calibri"/>
        </w:rPr>
        <w:tab/>
      </w:r>
      <w:r w:rsidRPr="00E4419D">
        <w:rPr>
          <w:rFonts w:cs="Calibri"/>
        </w:rPr>
        <w:t>1652-1712. Stade 1986, S. 331 – Anmerkung 398</w:t>
      </w:r>
      <w:proofErr w:type="gramStart"/>
      <w:r w:rsidRPr="00E4419D">
        <w:rPr>
          <w:rFonts w:cs="Calibri"/>
        </w:rPr>
        <w:t>; ).</w:t>
      </w:r>
      <w:r w:rsidRPr="00E4419D">
        <w:rPr>
          <w:rFonts w:eastAsia="Times New Roman" w:cs="Calibri"/>
          <w:bCs/>
          <w:lang w:eastAsia="de-DE"/>
        </w:rPr>
        <w:t>(</w:t>
      </w:r>
      <w:proofErr w:type="gramEnd"/>
      <w:r w:rsidRPr="00E4419D">
        <w:rPr>
          <w:rFonts w:eastAsia="Times New Roman" w:cs="Calibri"/>
          <w:bCs/>
          <w:lang w:eastAsia="de-DE"/>
        </w:rPr>
        <w:t xml:space="preserve">zitiert nach </w:t>
      </w:r>
      <w:r w:rsidRPr="0005043F">
        <w:rPr>
          <w:rFonts w:eastAsia="Times New Roman" w:cs="Calibri"/>
          <w:b/>
          <w:bCs/>
          <w:lang w:eastAsia="de-DE"/>
        </w:rPr>
        <w:t>Kirchhoff</w:t>
      </w:r>
      <w:r w:rsidRPr="00E4419D">
        <w:rPr>
          <w:rFonts w:eastAsia="Times New Roman" w:cs="Calibri"/>
          <w:bCs/>
          <w:lang w:eastAsia="de-DE"/>
        </w:rPr>
        <w:t>).</w:t>
      </w:r>
      <w:r w:rsidRPr="00E4419D">
        <w:rPr>
          <w:rFonts w:cs="Calibri"/>
        </w:rPr>
        <w:t xml:space="preserve"> </w:t>
      </w:r>
    </w:p>
    <w:p w14:paraId="253337A9" w14:textId="77777777" w:rsidR="00865B41" w:rsidRPr="00D01E7E" w:rsidRDefault="00865B41" w:rsidP="00865B41">
      <w:pPr>
        <w:ind w:left="705" w:hanging="705"/>
        <w:rPr>
          <w:rFonts w:cs="Calibri"/>
          <w:b/>
          <w:sz w:val="20"/>
          <w:szCs w:val="20"/>
        </w:rPr>
      </w:pPr>
      <w:r w:rsidRPr="00E4419D">
        <w:rPr>
          <w:rFonts w:cs="Calibri"/>
          <w:b/>
          <w:sz w:val="20"/>
          <w:szCs w:val="20"/>
        </w:rPr>
        <w:t>Hellmann</w:t>
      </w:r>
      <w:r w:rsidRPr="00E4419D">
        <w:rPr>
          <w:rFonts w:cs="Calibri"/>
          <w:sz w:val="20"/>
          <w:szCs w:val="20"/>
        </w:rPr>
        <w:t>, Johann: Kurtz-</w:t>
      </w:r>
      <w:proofErr w:type="spellStart"/>
      <w:r w:rsidRPr="00E4419D">
        <w:rPr>
          <w:rFonts w:cs="Calibri"/>
          <w:sz w:val="20"/>
          <w:szCs w:val="20"/>
        </w:rPr>
        <w:t>verfaßte</w:t>
      </w:r>
      <w:proofErr w:type="spellEnd"/>
      <w:r w:rsidRPr="00E4419D">
        <w:rPr>
          <w:rFonts w:cs="Calibri"/>
          <w:sz w:val="20"/>
          <w:szCs w:val="20"/>
        </w:rPr>
        <w:t xml:space="preserve"> </w:t>
      </w:r>
      <w:proofErr w:type="spellStart"/>
      <w:r w:rsidRPr="00E4419D">
        <w:rPr>
          <w:rFonts w:cs="Calibri"/>
          <w:b/>
          <w:sz w:val="20"/>
          <w:szCs w:val="20"/>
        </w:rPr>
        <w:t>Süder</w:t>
      </w:r>
      <w:proofErr w:type="spellEnd"/>
      <w:r w:rsidRPr="00D01E7E">
        <w:rPr>
          <w:rFonts w:cs="Calibri"/>
          <w:b/>
          <w:sz w:val="20"/>
          <w:szCs w:val="20"/>
        </w:rPr>
        <w:t>-Dithmarsische</w:t>
      </w:r>
      <w:r w:rsidRPr="00D01E7E">
        <w:rPr>
          <w:rFonts w:cs="Calibri"/>
          <w:sz w:val="20"/>
          <w:szCs w:val="20"/>
        </w:rPr>
        <w:t xml:space="preserve"> Kirchen-Historie. Hamburg 1735, S.88.</w:t>
      </w:r>
      <w:r w:rsidRPr="00525E26">
        <w:rPr>
          <w:rFonts w:eastAsia="Times New Roman" w:cs="Calibri"/>
          <w:bCs/>
          <w:sz w:val="20"/>
          <w:szCs w:val="20"/>
          <w:lang w:eastAsia="de-DE"/>
        </w:rPr>
        <w:t xml:space="preserve"> </w:t>
      </w:r>
      <w:r w:rsidRPr="00D01E7E">
        <w:rPr>
          <w:rFonts w:eastAsia="Times New Roman" w:cs="Calibri"/>
          <w:bCs/>
          <w:sz w:val="20"/>
          <w:szCs w:val="20"/>
          <w:lang w:eastAsia="de-DE"/>
        </w:rPr>
        <w:t xml:space="preserve">(zitiert nach </w:t>
      </w:r>
      <w:r w:rsidRPr="0005043F">
        <w:rPr>
          <w:rFonts w:eastAsia="Times New Roman" w:cs="Calibri"/>
          <w:b/>
          <w:bCs/>
          <w:sz w:val="20"/>
          <w:szCs w:val="20"/>
          <w:lang w:eastAsia="de-DE"/>
        </w:rPr>
        <w:t>Kirchhoff</w:t>
      </w:r>
      <w:r w:rsidRPr="00D01E7E">
        <w:rPr>
          <w:rFonts w:eastAsia="Times New Roman" w:cs="Calibri"/>
          <w:bCs/>
          <w:sz w:val="20"/>
          <w:szCs w:val="20"/>
          <w:lang w:eastAsia="de-DE"/>
        </w:rPr>
        <w:t>).</w:t>
      </w:r>
    </w:p>
    <w:p w14:paraId="38EB12CE" w14:textId="77777777" w:rsidR="00865B41" w:rsidRPr="00D01E7E" w:rsidRDefault="00865B41" w:rsidP="00865B41">
      <w:pPr>
        <w:ind w:left="705" w:hanging="705"/>
        <w:rPr>
          <w:rFonts w:cs="Calibri"/>
          <w:b/>
          <w:sz w:val="20"/>
          <w:szCs w:val="20"/>
        </w:rPr>
      </w:pPr>
      <w:proofErr w:type="spellStart"/>
      <w:r w:rsidRPr="00D01E7E">
        <w:rPr>
          <w:rFonts w:cs="Calibri"/>
          <w:b/>
          <w:sz w:val="20"/>
          <w:szCs w:val="20"/>
        </w:rPr>
        <w:t>Johnsen</w:t>
      </w:r>
      <w:proofErr w:type="spellEnd"/>
      <w:r w:rsidRPr="00D01E7E">
        <w:rPr>
          <w:rFonts w:cs="Calibri"/>
          <w:b/>
          <w:sz w:val="20"/>
          <w:szCs w:val="20"/>
        </w:rPr>
        <w:t xml:space="preserve">, </w:t>
      </w:r>
      <w:r w:rsidRPr="00D01E7E">
        <w:rPr>
          <w:rFonts w:cs="Calibri"/>
          <w:sz w:val="20"/>
          <w:szCs w:val="20"/>
        </w:rPr>
        <w:t xml:space="preserve">Wilhelm:  Bauern, Handwerker und </w:t>
      </w:r>
      <w:proofErr w:type="gramStart"/>
      <w:r w:rsidRPr="00D01E7E">
        <w:rPr>
          <w:rFonts w:cs="Calibri"/>
          <w:sz w:val="20"/>
          <w:szCs w:val="20"/>
        </w:rPr>
        <w:t>Seefahrer.(</w:t>
      </w:r>
      <w:proofErr w:type="gramEnd"/>
      <w:r w:rsidRPr="00D01E7E">
        <w:rPr>
          <w:rFonts w:cs="Calibri"/>
          <w:sz w:val="20"/>
          <w:szCs w:val="20"/>
        </w:rPr>
        <w:t xml:space="preserve">Brunsbüttel 1550-1850).  Brunsbüttel (Verein </w:t>
      </w:r>
      <w:proofErr w:type="spellStart"/>
      <w:r w:rsidRPr="00D01E7E">
        <w:rPr>
          <w:rFonts w:cs="Calibri"/>
          <w:sz w:val="20"/>
          <w:szCs w:val="20"/>
        </w:rPr>
        <w:t>Brunsb</w:t>
      </w:r>
      <w:proofErr w:type="spellEnd"/>
      <w:r w:rsidRPr="00D01E7E">
        <w:rPr>
          <w:rFonts w:cs="Calibri"/>
          <w:sz w:val="20"/>
          <w:szCs w:val="20"/>
        </w:rPr>
        <w:t>. Geschichte),1961, S.419 (Nr.10).</w:t>
      </w:r>
    </w:p>
    <w:p w14:paraId="2D3D3C75" w14:textId="77777777" w:rsidR="00865B41" w:rsidRPr="00D01E7E" w:rsidRDefault="00865B41" w:rsidP="00865B41">
      <w:pPr>
        <w:ind w:left="705" w:hanging="705"/>
        <w:rPr>
          <w:rFonts w:cs="Calibri"/>
          <w:sz w:val="20"/>
          <w:szCs w:val="20"/>
        </w:rPr>
      </w:pPr>
      <w:r w:rsidRPr="00D01E7E">
        <w:rPr>
          <w:rFonts w:cs="Calibri"/>
          <w:b/>
          <w:sz w:val="20"/>
          <w:szCs w:val="20"/>
        </w:rPr>
        <w:t>Kirchhoff</w:t>
      </w:r>
      <w:r w:rsidRPr="00D01E7E">
        <w:rPr>
          <w:rFonts w:cs="Calibri"/>
          <w:sz w:val="20"/>
          <w:szCs w:val="20"/>
        </w:rPr>
        <w:t>, Jens: „</w:t>
      </w:r>
      <w:proofErr w:type="spellStart"/>
      <w:r w:rsidRPr="00D01E7E">
        <w:rPr>
          <w:rFonts w:cs="Calibri"/>
          <w:b/>
          <w:sz w:val="20"/>
          <w:szCs w:val="20"/>
        </w:rPr>
        <w:t>Steinhaus</w:t>
      </w:r>
      <w:proofErr w:type="gramStart"/>
      <w:r w:rsidRPr="00D01E7E">
        <w:rPr>
          <w:rFonts w:cs="Calibri"/>
          <w:sz w:val="20"/>
          <w:szCs w:val="20"/>
        </w:rPr>
        <w:t>“,www.nd</w:t>
      </w:r>
      <w:proofErr w:type="spellEnd"/>
      <w:r w:rsidRPr="00D01E7E">
        <w:rPr>
          <w:rFonts w:cs="Calibri"/>
          <w:sz w:val="20"/>
          <w:szCs w:val="20"/>
        </w:rPr>
        <w:t>-gen.de</w:t>
      </w:r>
      <w:proofErr w:type="gramEnd"/>
      <w:r w:rsidRPr="00D01E7E">
        <w:rPr>
          <w:rFonts w:cs="Calibri"/>
          <w:sz w:val="20"/>
          <w:szCs w:val="20"/>
        </w:rPr>
        <w:t>.</w:t>
      </w:r>
    </w:p>
    <w:p w14:paraId="21452341" w14:textId="77777777" w:rsidR="00865B41" w:rsidRDefault="00865B41" w:rsidP="00865B41">
      <w:pPr>
        <w:ind w:left="705" w:hanging="705"/>
        <w:rPr>
          <w:rFonts w:eastAsia="Times New Roman" w:cs="Calibri"/>
          <w:bCs/>
          <w:sz w:val="20"/>
          <w:szCs w:val="20"/>
          <w:lang w:eastAsia="de-DE"/>
        </w:rPr>
      </w:pPr>
      <w:r w:rsidRPr="00D01E7E">
        <w:rPr>
          <w:rFonts w:eastAsia="Times New Roman" w:cs="Calibri"/>
          <w:b/>
          <w:bCs/>
          <w:sz w:val="20"/>
          <w:szCs w:val="20"/>
          <w:lang w:eastAsia="de-DE"/>
        </w:rPr>
        <w:t>Knoop</w:t>
      </w:r>
      <w:r w:rsidRPr="00D01E7E">
        <w:rPr>
          <w:rFonts w:eastAsia="Times New Roman" w:cs="Calibri"/>
          <w:bCs/>
          <w:sz w:val="20"/>
          <w:szCs w:val="20"/>
          <w:lang w:eastAsia="de-DE"/>
        </w:rPr>
        <w:t xml:space="preserve">, Ernst G. </w:t>
      </w:r>
      <w:proofErr w:type="gramStart"/>
      <w:r w:rsidRPr="00D01E7E">
        <w:rPr>
          <w:rFonts w:eastAsia="Times New Roman" w:cs="Calibri"/>
          <w:bCs/>
          <w:sz w:val="20"/>
          <w:szCs w:val="20"/>
          <w:lang w:eastAsia="de-DE"/>
        </w:rPr>
        <w:t>J. :</w:t>
      </w:r>
      <w:proofErr w:type="gramEnd"/>
      <w:r w:rsidRPr="00D01E7E">
        <w:rPr>
          <w:rFonts w:eastAsia="Times New Roman" w:cs="Calibri"/>
          <w:bCs/>
          <w:sz w:val="20"/>
          <w:szCs w:val="20"/>
          <w:lang w:eastAsia="de-DE"/>
        </w:rPr>
        <w:t xml:space="preserve"> Antonius </w:t>
      </w:r>
      <w:proofErr w:type="spellStart"/>
      <w:r w:rsidRPr="00D01E7E">
        <w:rPr>
          <w:rFonts w:eastAsia="Times New Roman" w:cs="Calibri"/>
          <w:b/>
          <w:bCs/>
          <w:sz w:val="20"/>
          <w:szCs w:val="20"/>
          <w:lang w:eastAsia="de-DE"/>
        </w:rPr>
        <w:t>Stenhus</w:t>
      </w:r>
      <w:proofErr w:type="spellEnd"/>
      <w:r w:rsidRPr="00D01E7E">
        <w:rPr>
          <w:rFonts w:eastAsia="Times New Roman" w:cs="Calibri"/>
          <w:bCs/>
          <w:sz w:val="20"/>
          <w:szCs w:val="20"/>
          <w:lang w:eastAsia="de-DE"/>
        </w:rPr>
        <w:t xml:space="preserve"> (</w:t>
      </w:r>
      <w:r w:rsidRPr="00D01E7E">
        <w:rPr>
          <w:rFonts w:eastAsia="Times New Roman" w:cs="Calibri"/>
          <w:b/>
          <w:bCs/>
          <w:sz w:val="20"/>
          <w:szCs w:val="20"/>
          <w:lang w:eastAsia="de-DE"/>
        </w:rPr>
        <w:t>Steinhaus</w:t>
      </w:r>
      <w:r w:rsidRPr="00D01E7E">
        <w:rPr>
          <w:rFonts w:eastAsia="Times New Roman" w:cs="Calibri"/>
          <w:bCs/>
          <w:sz w:val="20"/>
          <w:szCs w:val="20"/>
          <w:lang w:eastAsia="de-DE"/>
        </w:rPr>
        <w:t xml:space="preserve">) in Meldorf und seine Herkunft. In: Dithmarschen: Landeskunde, Kultur, Natur, N.F. (1956), S. 39. (zitiert nach </w:t>
      </w:r>
      <w:r w:rsidRPr="0005043F">
        <w:rPr>
          <w:rFonts w:eastAsia="Times New Roman" w:cs="Calibri"/>
          <w:b/>
          <w:bCs/>
          <w:sz w:val="20"/>
          <w:szCs w:val="20"/>
          <w:lang w:eastAsia="de-DE"/>
        </w:rPr>
        <w:t>Kirchhoff</w:t>
      </w:r>
      <w:r w:rsidRPr="00D01E7E">
        <w:rPr>
          <w:rFonts w:eastAsia="Times New Roman" w:cs="Calibri"/>
          <w:bCs/>
          <w:sz w:val="20"/>
          <w:szCs w:val="20"/>
          <w:lang w:eastAsia="de-DE"/>
        </w:rPr>
        <w:t>).</w:t>
      </w:r>
    </w:p>
    <w:p w14:paraId="74664AC7" w14:textId="77777777" w:rsidR="00865B41" w:rsidRPr="0005043F" w:rsidRDefault="00865B41" w:rsidP="00865B41">
      <w:pPr>
        <w:ind w:left="705" w:hanging="705"/>
        <w:rPr>
          <w:rFonts w:eastAsia="Times New Roman" w:cs="Calibri"/>
          <w:bCs/>
          <w:sz w:val="20"/>
          <w:szCs w:val="20"/>
          <w:lang w:eastAsia="de-DE"/>
        </w:rPr>
      </w:pPr>
      <w:proofErr w:type="spellStart"/>
      <w:r w:rsidRPr="00E4419D">
        <w:rPr>
          <w:rFonts w:cs="Calibri"/>
          <w:b/>
          <w:sz w:val="20"/>
          <w:szCs w:val="20"/>
        </w:rPr>
        <w:t>Kraack</w:t>
      </w:r>
      <w:proofErr w:type="spellEnd"/>
      <w:r w:rsidRPr="00E4419D">
        <w:rPr>
          <w:rFonts w:cs="Calibri"/>
          <w:sz w:val="20"/>
          <w:szCs w:val="20"/>
        </w:rPr>
        <w:t xml:space="preserve">, Gerhard: Bürgerbuch der Stadt Flensburg: Bd. 1: Die Neubürger von 1558 bis1766. Flensburg </w:t>
      </w:r>
      <w:proofErr w:type="gramStart"/>
      <w:r w:rsidRPr="00E4419D">
        <w:rPr>
          <w:rFonts w:cs="Calibri"/>
          <w:sz w:val="20"/>
          <w:szCs w:val="20"/>
        </w:rPr>
        <w:t>1999,S.</w:t>
      </w:r>
      <w:proofErr w:type="gramEnd"/>
      <w:r w:rsidRPr="00E4419D">
        <w:rPr>
          <w:rFonts w:cs="Calibri"/>
          <w:sz w:val="20"/>
          <w:szCs w:val="20"/>
        </w:rPr>
        <w:t xml:space="preserve"> 61, Nr. 132; S. 197, Nr. 1972 (Schriften der Gesellschaft für Fl</w:t>
      </w:r>
      <w:r>
        <w:rPr>
          <w:rFonts w:cs="Calibri"/>
          <w:sz w:val="20"/>
          <w:szCs w:val="20"/>
        </w:rPr>
        <w:t>ensburger Stadtgeschichte 53.1),</w:t>
      </w:r>
      <w:r w:rsidRPr="00E4419D">
        <w:rPr>
          <w:rFonts w:eastAsia="Times New Roman" w:cs="Calibri"/>
          <w:bCs/>
          <w:sz w:val="20"/>
          <w:szCs w:val="20"/>
          <w:lang w:eastAsia="de-DE"/>
        </w:rPr>
        <w:t xml:space="preserve"> </w:t>
      </w:r>
      <w:r w:rsidRPr="00D01E7E">
        <w:rPr>
          <w:rFonts w:eastAsia="Times New Roman" w:cs="Calibri"/>
          <w:bCs/>
          <w:sz w:val="20"/>
          <w:szCs w:val="20"/>
          <w:lang w:eastAsia="de-DE"/>
        </w:rPr>
        <w:t xml:space="preserve">(zitiert </w:t>
      </w:r>
      <w:r w:rsidRPr="0005043F">
        <w:rPr>
          <w:rFonts w:eastAsia="Times New Roman" w:cs="Calibri"/>
          <w:bCs/>
          <w:sz w:val="20"/>
          <w:szCs w:val="20"/>
          <w:lang w:eastAsia="de-DE"/>
        </w:rPr>
        <w:t xml:space="preserve">nach </w:t>
      </w:r>
      <w:r w:rsidRPr="0005043F">
        <w:rPr>
          <w:rFonts w:eastAsia="Times New Roman" w:cs="Calibri"/>
          <w:b/>
          <w:bCs/>
          <w:sz w:val="20"/>
          <w:szCs w:val="20"/>
          <w:lang w:eastAsia="de-DE"/>
        </w:rPr>
        <w:t>Kirchhoff</w:t>
      </w:r>
      <w:r w:rsidRPr="0005043F">
        <w:rPr>
          <w:rFonts w:eastAsia="Times New Roman" w:cs="Calibri"/>
          <w:bCs/>
          <w:sz w:val="20"/>
          <w:szCs w:val="20"/>
          <w:lang w:eastAsia="de-DE"/>
        </w:rPr>
        <w:t>).</w:t>
      </w:r>
    </w:p>
    <w:p w14:paraId="134FB027" w14:textId="77777777" w:rsidR="00865B41" w:rsidRPr="0005043F" w:rsidRDefault="00865B41" w:rsidP="00865B41">
      <w:pPr>
        <w:pStyle w:val="Funotentext"/>
        <w:rPr>
          <w:rFonts w:cs="Calibri"/>
        </w:rPr>
      </w:pPr>
      <w:r w:rsidRPr="0005043F">
        <w:rPr>
          <w:rFonts w:cs="Calibri"/>
          <w:b/>
        </w:rPr>
        <w:t>Meyer</w:t>
      </w:r>
      <w:r w:rsidRPr="0005043F">
        <w:rPr>
          <w:rFonts w:cs="Calibri"/>
        </w:rPr>
        <w:t xml:space="preserve">, Philipp: Die Pastoren der Landeskirchen Hannovers und Schaumburg Lippes seit der </w:t>
      </w:r>
    </w:p>
    <w:p w14:paraId="73258562" w14:textId="77777777" w:rsidR="00865B41" w:rsidRPr="0005043F" w:rsidRDefault="00865B41" w:rsidP="00865B41">
      <w:pPr>
        <w:pStyle w:val="Funotentext"/>
        <w:rPr>
          <w:rFonts w:cs="Calibri"/>
          <w:b/>
        </w:rPr>
      </w:pPr>
      <w:r w:rsidRPr="0005043F">
        <w:rPr>
          <w:rFonts w:cs="Calibri"/>
        </w:rPr>
        <w:tab/>
        <w:t>Reformation, Bd. 2, Göttingen 1942, S. 394.</w:t>
      </w:r>
      <w:r w:rsidRPr="0005043F">
        <w:rPr>
          <w:rFonts w:eastAsia="Times New Roman" w:cs="Calibri"/>
          <w:bCs/>
          <w:lang w:eastAsia="de-DE"/>
        </w:rPr>
        <w:t xml:space="preserve"> (zitiert nach </w:t>
      </w:r>
      <w:r w:rsidRPr="0005043F">
        <w:rPr>
          <w:rFonts w:eastAsia="Times New Roman" w:cs="Calibri"/>
          <w:b/>
          <w:bCs/>
          <w:lang w:eastAsia="de-DE"/>
        </w:rPr>
        <w:t>Kirchhoff</w:t>
      </w:r>
      <w:r w:rsidRPr="00D01E7E">
        <w:rPr>
          <w:rFonts w:eastAsia="Times New Roman" w:cs="Calibri"/>
          <w:bCs/>
          <w:lang w:eastAsia="de-DE"/>
        </w:rPr>
        <w:t>).</w:t>
      </w:r>
    </w:p>
    <w:p w14:paraId="017AE9CE" w14:textId="77777777" w:rsidR="00865B41" w:rsidRPr="0005043F" w:rsidRDefault="00865B41" w:rsidP="00865B41">
      <w:pPr>
        <w:pStyle w:val="Funotentext"/>
        <w:rPr>
          <w:rFonts w:eastAsia="Times New Roman" w:cs="Calibri"/>
          <w:bCs/>
          <w:lang w:eastAsia="de-DE"/>
        </w:rPr>
      </w:pPr>
      <w:r w:rsidRPr="0005043F">
        <w:rPr>
          <w:rFonts w:eastAsia="Times New Roman" w:cs="Calibri"/>
          <w:b/>
          <w:bCs/>
          <w:lang w:eastAsia="de-DE"/>
        </w:rPr>
        <w:t>Noack</w:t>
      </w:r>
      <w:r w:rsidRPr="0005043F">
        <w:rPr>
          <w:rFonts w:eastAsia="Times New Roman" w:cs="Calibri"/>
          <w:bCs/>
          <w:lang w:eastAsia="de-DE"/>
        </w:rPr>
        <w:t xml:space="preserve">, Günther: Wer war und woher stammte Antonius </w:t>
      </w:r>
      <w:r w:rsidRPr="0005043F">
        <w:rPr>
          <w:rFonts w:eastAsia="Times New Roman" w:cs="Calibri"/>
          <w:b/>
          <w:bCs/>
          <w:lang w:eastAsia="de-DE"/>
        </w:rPr>
        <w:t>Steinhaus</w:t>
      </w:r>
      <w:r w:rsidRPr="0005043F">
        <w:rPr>
          <w:rFonts w:eastAsia="Times New Roman" w:cs="Calibri"/>
          <w:bCs/>
          <w:lang w:eastAsia="de-DE"/>
        </w:rPr>
        <w:t xml:space="preserve">, .... In </w:t>
      </w:r>
      <w:proofErr w:type="spellStart"/>
      <w:r w:rsidRPr="0005043F">
        <w:rPr>
          <w:rFonts w:eastAsia="Times New Roman" w:cs="Calibri"/>
          <w:bCs/>
          <w:lang w:eastAsia="de-DE"/>
        </w:rPr>
        <w:t>FJbSH</w:t>
      </w:r>
      <w:proofErr w:type="spellEnd"/>
      <w:r w:rsidRPr="0005043F">
        <w:rPr>
          <w:rFonts w:eastAsia="Times New Roman" w:cs="Calibri"/>
          <w:bCs/>
          <w:lang w:eastAsia="de-DE"/>
        </w:rPr>
        <w:t xml:space="preserve"> 24 (1985). (zitiert nach </w:t>
      </w:r>
    </w:p>
    <w:p w14:paraId="63683835" w14:textId="77777777" w:rsidR="00865B41" w:rsidRDefault="00865B41" w:rsidP="00865B41">
      <w:pPr>
        <w:pStyle w:val="Funotentext"/>
        <w:rPr>
          <w:rFonts w:eastAsia="Times New Roman" w:cs="Calibri"/>
          <w:bCs/>
          <w:lang w:eastAsia="de-DE"/>
        </w:rPr>
      </w:pPr>
      <w:r>
        <w:rPr>
          <w:rFonts w:eastAsia="Times New Roman" w:cs="Calibri"/>
          <w:bCs/>
          <w:lang w:eastAsia="de-DE"/>
        </w:rPr>
        <w:tab/>
      </w:r>
      <w:r w:rsidRPr="0005043F">
        <w:rPr>
          <w:rFonts w:eastAsia="Times New Roman" w:cs="Calibri"/>
          <w:b/>
          <w:bCs/>
          <w:lang w:eastAsia="de-DE"/>
        </w:rPr>
        <w:t>Kirchhoff</w:t>
      </w:r>
      <w:r w:rsidRPr="00D01E7E">
        <w:rPr>
          <w:rFonts w:eastAsia="Times New Roman" w:cs="Calibri"/>
          <w:bCs/>
          <w:lang w:eastAsia="de-DE"/>
        </w:rPr>
        <w:t>).</w:t>
      </w:r>
    </w:p>
    <w:p w14:paraId="3041482F" w14:textId="77777777" w:rsidR="00865B41" w:rsidRPr="0005043F" w:rsidRDefault="00865B41" w:rsidP="00865B41">
      <w:pPr>
        <w:pStyle w:val="Funotentext"/>
        <w:rPr>
          <w:rFonts w:cs="Calibri"/>
        </w:rPr>
      </w:pPr>
      <w:r w:rsidRPr="0005043F">
        <w:rPr>
          <w:rFonts w:cs="Calibri"/>
          <w:b/>
        </w:rPr>
        <w:t>Roth</w:t>
      </w:r>
      <w:r w:rsidRPr="0005043F">
        <w:rPr>
          <w:rFonts w:cs="Calibri"/>
        </w:rPr>
        <w:t xml:space="preserve">, Fritz: Restlose Auswertungen von Leichenpredigten und Personalschriften für genealogische </w:t>
      </w:r>
    </w:p>
    <w:p w14:paraId="537B0CD6" w14:textId="77777777" w:rsidR="00865B41" w:rsidRPr="0005043F" w:rsidRDefault="00865B41" w:rsidP="00865B41">
      <w:pPr>
        <w:pStyle w:val="Funotentext"/>
        <w:rPr>
          <w:rFonts w:eastAsia="Times New Roman" w:cs="Calibri"/>
          <w:bCs/>
          <w:lang w:eastAsia="de-DE"/>
        </w:rPr>
      </w:pPr>
      <w:r w:rsidRPr="0005043F">
        <w:rPr>
          <w:rFonts w:cs="Calibri"/>
        </w:rPr>
        <w:tab/>
        <w:t>Zwecke, Boppard/Rhein 1959-1980,</w:t>
      </w:r>
      <w:r w:rsidRPr="0005043F">
        <w:rPr>
          <w:rFonts w:eastAsia="Times New Roman" w:cs="Calibri"/>
          <w:bCs/>
          <w:lang w:eastAsia="de-DE"/>
        </w:rPr>
        <w:t xml:space="preserve"> (zitiert nach </w:t>
      </w:r>
      <w:r w:rsidRPr="005772B9">
        <w:rPr>
          <w:rFonts w:eastAsia="Times New Roman" w:cs="Calibri"/>
          <w:b/>
          <w:bCs/>
          <w:lang w:eastAsia="de-DE"/>
        </w:rPr>
        <w:t>Kirchhoff</w:t>
      </w:r>
      <w:r w:rsidRPr="0005043F">
        <w:rPr>
          <w:rFonts w:eastAsia="Times New Roman" w:cs="Calibri"/>
          <w:bCs/>
          <w:lang w:eastAsia="de-DE"/>
        </w:rPr>
        <w:t>).</w:t>
      </w:r>
    </w:p>
    <w:p w14:paraId="32A85ECF" w14:textId="77777777" w:rsidR="00865B41" w:rsidRDefault="00865B41" w:rsidP="00865B41">
      <w:pPr>
        <w:pStyle w:val="Funotentext"/>
        <w:rPr>
          <w:rFonts w:cs="Calibri"/>
        </w:rPr>
      </w:pPr>
      <w:r w:rsidRPr="0005043F">
        <w:rPr>
          <w:rFonts w:cs="Calibri"/>
          <w:b/>
        </w:rPr>
        <w:t>Schröder</w:t>
      </w:r>
      <w:r w:rsidRPr="0005043F">
        <w:rPr>
          <w:rFonts w:cs="Calibri"/>
        </w:rPr>
        <w:t xml:space="preserve">, Heinrich: Versuch einer Geschichte des </w:t>
      </w:r>
      <w:proofErr w:type="spellStart"/>
      <w:r w:rsidRPr="0005043F">
        <w:rPr>
          <w:rFonts w:cs="Calibri"/>
          <w:b/>
        </w:rPr>
        <w:t>Münsterdorf</w:t>
      </w:r>
      <w:r w:rsidRPr="0005043F">
        <w:rPr>
          <w:rFonts w:cs="Calibri"/>
        </w:rPr>
        <w:t>ischen</w:t>
      </w:r>
      <w:proofErr w:type="spellEnd"/>
      <w:r w:rsidRPr="0005043F">
        <w:rPr>
          <w:rFonts w:cs="Calibri"/>
        </w:rPr>
        <w:t xml:space="preserve"> </w:t>
      </w:r>
      <w:proofErr w:type="spellStart"/>
      <w:r w:rsidRPr="0005043F">
        <w:rPr>
          <w:rFonts w:cs="Calibri"/>
        </w:rPr>
        <w:t>Consistoriums</w:t>
      </w:r>
      <w:proofErr w:type="spellEnd"/>
      <w:r w:rsidRPr="0005043F">
        <w:rPr>
          <w:rFonts w:cs="Calibri"/>
        </w:rPr>
        <w:t xml:space="preserve">. In: Archiv für </w:t>
      </w:r>
      <w:proofErr w:type="spellStart"/>
      <w:r w:rsidRPr="0005043F">
        <w:rPr>
          <w:rFonts w:cs="Calibri"/>
        </w:rPr>
        <w:t>Staats-und</w:t>
      </w:r>
      <w:proofErr w:type="spellEnd"/>
      <w:r w:rsidRPr="0005043F">
        <w:rPr>
          <w:rFonts w:cs="Calibri"/>
        </w:rPr>
        <w:t xml:space="preserve"> </w:t>
      </w:r>
    </w:p>
    <w:p w14:paraId="004A08B7" w14:textId="77777777" w:rsidR="00865B41" w:rsidRDefault="00865B41" w:rsidP="00865B41">
      <w:pPr>
        <w:pStyle w:val="Funotentext"/>
        <w:rPr>
          <w:rFonts w:eastAsia="Times New Roman" w:cs="Calibri"/>
          <w:bCs/>
          <w:lang w:eastAsia="de-DE"/>
        </w:rPr>
      </w:pPr>
      <w:r>
        <w:rPr>
          <w:rFonts w:cs="Calibri"/>
        </w:rPr>
        <w:tab/>
      </w:r>
      <w:r w:rsidRPr="0005043F">
        <w:rPr>
          <w:rFonts w:cs="Calibri"/>
        </w:rPr>
        <w:t xml:space="preserve">Kirchengeschichte. Altona, Bd. 4, 1840, S. </w:t>
      </w:r>
      <w:proofErr w:type="gramStart"/>
      <w:r w:rsidRPr="0005043F">
        <w:rPr>
          <w:rFonts w:cs="Calibri"/>
        </w:rPr>
        <w:t>61;Bd.</w:t>
      </w:r>
      <w:proofErr w:type="gramEnd"/>
      <w:r w:rsidRPr="0005043F">
        <w:rPr>
          <w:rFonts w:cs="Calibri"/>
        </w:rPr>
        <w:t xml:space="preserve"> 5, 1843, S. 353.</w:t>
      </w:r>
      <w:r w:rsidRPr="0005043F">
        <w:rPr>
          <w:rFonts w:eastAsia="Times New Roman" w:cs="Calibri"/>
          <w:bCs/>
          <w:lang w:eastAsia="de-DE"/>
        </w:rPr>
        <w:t xml:space="preserve"> </w:t>
      </w:r>
      <w:r w:rsidRPr="00D01E7E">
        <w:rPr>
          <w:rFonts w:eastAsia="Times New Roman" w:cs="Calibri"/>
          <w:bCs/>
          <w:lang w:eastAsia="de-DE"/>
        </w:rPr>
        <w:t xml:space="preserve">(zitiert nach </w:t>
      </w:r>
      <w:r w:rsidRPr="0005043F">
        <w:rPr>
          <w:rFonts w:eastAsia="Times New Roman" w:cs="Calibri"/>
          <w:b/>
          <w:bCs/>
          <w:lang w:eastAsia="de-DE"/>
        </w:rPr>
        <w:t>Kirchhoff</w:t>
      </w:r>
      <w:r w:rsidRPr="00D01E7E">
        <w:rPr>
          <w:rFonts w:eastAsia="Times New Roman" w:cs="Calibri"/>
          <w:bCs/>
          <w:lang w:eastAsia="de-DE"/>
        </w:rPr>
        <w:t>).</w:t>
      </w:r>
    </w:p>
    <w:p w14:paraId="333CFBF8" w14:textId="77777777" w:rsidR="00865B41" w:rsidRPr="0005043F" w:rsidRDefault="00865B41" w:rsidP="00865B41">
      <w:pPr>
        <w:pStyle w:val="Funotentext"/>
        <w:rPr>
          <w:rFonts w:cs="Calibri"/>
        </w:rPr>
      </w:pPr>
      <w:r w:rsidRPr="005772B9">
        <w:rPr>
          <w:rFonts w:eastAsia="Times New Roman" w:cs="Calibri"/>
          <w:b/>
          <w:bCs/>
          <w:lang w:eastAsia="de-DE"/>
        </w:rPr>
        <w:t>Smidt</w:t>
      </w:r>
      <w:r>
        <w:rPr>
          <w:rFonts w:eastAsia="Times New Roman" w:cs="Calibri"/>
          <w:bCs/>
          <w:lang w:eastAsia="de-DE"/>
        </w:rPr>
        <w:t xml:space="preserve">, </w:t>
      </w:r>
      <w:proofErr w:type="spellStart"/>
      <w:r>
        <w:rPr>
          <w:rFonts w:eastAsia="Times New Roman" w:cs="Calibri"/>
          <w:bCs/>
          <w:lang w:eastAsia="de-DE"/>
        </w:rPr>
        <w:t>Wolbert</w:t>
      </w:r>
      <w:proofErr w:type="spellEnd"/>
      <w:r>
        <w:rPr>
          <w:rFonts w:eastAsia="Times New Roman" w:cs="Calibri"/>
          <w:bCs/>
          <w:lang w:eastAsia="de-DE"/>
        </w:rPr>
        <w:t xml:space="preserve">: Mitteilungen 1980, (zitiert nach </w:t>
      </w:r>
      <w:r w:rsidRPr="005772B9">
        <w:rPr>
          <w:rFonts w:eastAsia="Times New Roman" w:cs="Calibri"/>
          <w:b/>
          <w:bCs/>
          <w:lang w:eastAsia="de-DE"/>
        </w:rPr>
        <w:t>Kirchhoff</w:t>
      </w:r>
      <w:r>
        <w:rPr>
          <w:rFonts w:eastAsia="Times New Roman" w:cs="Calibri"/>
          <w:bCs/>
          <w:lang w:eastAsia="de-DE"/>
        </w:rPr>
        <w:t>)</w:t>
      </w:r>
    </w:p>
    <w:p w14:paraId="459B285F" w14:textId="77777777" w:rsidR="00865B41" w:rsidRDefault="00865B41" w:rsidP="00865B41">
      <w:pPr>
        <w:pStyle w:val="Funotentext"/>
        <w:rPr>
          <w:rFonts w:cs="Calibri"/>
        </w:rPr>
      </w:pPr>
      <w:r w:rsidRPr="00D01E7E">
        <w:rPr>
          <w:rFonts w:cs="Calibri"/>
          <w:b/>
        </w:rPr>
        <w:t>Still</w:t>
      </w:r>
      <w:r w:rsidRPr="00D01E7E">
        <w:rPr>
          <w:rFonts w:cs="Calibri"/>
        </w:rPr>
        <w:t xml:space="preserve">, Nicoline; Genealogische Beiträge zur Pastoren- und Familiengeschichte des </w:t>
      </w:r>
      <w:proofErr w:type="spellStart"/>
      <w:r w:rsidRPr="00D01E7E">
        <w:rPr>
          <w:rFonts w:cs="Calibri"/>
        </w:rPr>
        <w:t>niederelbischen</w:t>
      </w:r>
      <w:proofErr w:type="spellEnd"/>
      <w:r w:rsidRPr="00D01E7E">
        <w:rPr>
          <w:rFonts w:cs="Calibri"/>
        </w:rPr>
        <w:t xml:space="preserve"> Holsteins aus </w:t>
      </w:r>
    </w:p>
    <w:p w14:paraId="6C688D1D" w14:textId="77777777" w:rsidR="00865B41" w:rsidRDefault="00865B41" w:rsidP="00865B41">
      <w:pPr>
        <w:pStyle w:val="Funotentext"/>
        <w:rPr>
          <w:rFonts w:cs="Calibri"/>
        </w:rPr>
      </w:pPr>
      <w:r>
        <w:rPr>
          <w:rFonts w:cs="Calibri"/>
        </w:rPr>
        <w:tab/>
      </w:r>
      <w:r w:rsidRPr="00D01E7E">
        <w:rPr>
          <w:rFonts w:cs="Calibri"/>
        </w:rPr>
        <w:t xml:space="preserve">dem Archiv der Stadt </w:t>
      </w:r>
      <w:r w:rsidRPr="00525E26">
        <w:rPr>
          <w:rFonts w:cs="Calibri"/>
          <w:b/>
        </w:rPr>
        <w:t>Wilster</w:t>
      </w:r>
      <w:r w:rsidRPr="00D01E7E">
        <w:rPr>
          <w:rFonts w:cs="Calibri"/>
        </w:rPr>
        <w:t>.</w:t>
      </w:r>
      <w:r>
        <w:rPr>
          <w:rFonts w:cs="Calibri"/>
        </w:rPr>
        <w:t xml:space="preserve"> </w:t>
      </w:r>
      <w:r w:rsidRPr="00D01E7E">
        <w:rPr>
          <w:rFonts w:cs="Calibri"/>
        </w:rPr>
        <w:t xml:space="preserve">In ZNF 35 (1960) S. 115-116; </w:t>
      </w:r>
      <w:r w:rsidRPr="00D01E7E">
        <w:rPr>
          <w:rFonts w:eastAsia="Times New Roman" w:cs="Calibri"/>
          <w:bCs/>
          <w:lang w:eastAsia="de-DE"/>
        </w:rPr>
        <w:t xml:space="preserve">(zitiert nach </w:t>
      </w:r>
      <w:r w:rsidRPr="0005043F">
        <w:rPr>
          <w:rFonts w:eastAsia="Times New Roman" w:cs="Calibri"/>
          <w:b/>
          <w:bCs/>
          <w:lang w:eastAsia="de-DE"/>
        </w:rPr>
        <w:t>Kirchhoff</w:t>
      </w:r>
      <w:r w:rsidRPr="00D01E7E">
        <w:rPr>
          <w:rFonts w:eastAsia="Times New Roman" w:cs="Calibri"/>
          <w:bCs/>
          <w:lang w:eastAsia="de-DE"/>
        </w:rPr>
        <w:t>).</w:t>
      </w:r>
    </w:p>
    <w:p w14:paraId="01FA921E" w14:textId="77777777" w:rsidR="00865B41" w:rsidRDefault="00865B41" w:rsidP="00865B41">
      <w:pPr>
        <w:pStyle w:val="Funotentext"/>
        <w:rPr>
          <w:rFonts w:eastAsia="Times New Roman" w:cs="Calibri"/>
          <w:bCs/>
          <w:lang w:eastAsia="de-DE"/>
        </w:rPr>
      </w:pPr>
      <w:r w:rsidRPr="00D01E7E">
        <w:rPr>
          <w:rFonts w:cs="Calibri"/>
          <w:b/>
        </w:rPr>
        <w:t>Still</w:t>
      </w:r>
      <w:r w:rsidRPr="00D01E7E">
        <w:rPr>
          <w:rFonts w:cs="Calibri"/>
        </w:rPr>
        <w:t xml:space="preserve">, Nicoline: Die Bürgermeister der Stadt </w:t>
      </w:r>
      <w:r w:rsidRPr="00525E26">
        <w:rPr>
          <w:rFonts w:cs="Calibri"/>
          <w:b/>
        </w:rPr>
        <w:t>Wilster</w:t>
      </w:r>
      <w:r w:rsidRPr="00D01E7E">
        <w:rPr>
          <w:rFonts w:cs="Calibri"/>
        </w:rPr>
        <w:t xml:space="preserve"> von 1490-1778.In: Die Heimat 75 (1968).</w:t>
      </w:r>
      <w:r w:rsidRPr="00525E26">
        <w:rPr>
          <w:rFonts w:eastAsia="Times New Roman" w:cs="Calibri"/>
          <w:bCs/>
          <w:lang w:eastAsia="de-DE"/>
        </w:rPr>
        <w:t xml:space="preserve"> </w:t>
      </w:r>
      <w:r w:rsidRPr="00D01E7E">
        <w:rPr>
          <w:rFonts w:eastAsia="Times New Roman" w:cs="Calibri"/>
          <w:bCs/>
          <w:lang w:eastAsia="de-DE"/>
        </w:rPr>
        <w:t xml:space="preserve">(zitiert nach </w:t>
      </w:r>
    </w:p>
    <w:p w14:paraId="04C430B0" w14:textId="77777777" w:rsidR="00865B41" w:rsidRPr="00D01E7E" w:rsidRDefault="00865B41" w:rsidP="00865B41">
      <w:pPr>
        <w:pStyle w:val="Funotentext"/>
        <w:rPr>
          <w:rFonts w:cs="Calibri"/>
        </w:rPr>
      </w:pPr>
      <w:r>
        <w:rPr>
          <w:rFonts w:eastAsia="Times New Roman" w:cs="Calibri"/>
          <w:bCs/>
          <w:lang w:eastAsia="de-DE"/>
        </w:rPr>
        <w:tab/>
      </w:r>
      <w:r w:rsidRPr="0005043F">
        <w:rPr>
          <w:rFonts w:eastAsia="Times New Roman" w:cs="Calibri"/>
          <w:b/>
          <w:bCs/>
          <w:lang w:eastAsia="de-DE"/>
        </w:rPr>
        <w:t>Kirchhoff</w:t>
      </w:r>
      <w:r w:rsidRPr="00D01E7E">
        <w:rPr>
          <w:rFonts w:eastAsia="Times New Roman" w:cs="Calibri"/>
          <w:bCs/>
          <w:lang w:eastAsia="de-DE"/>
        </w:rPr>
        <w:t>).</w:t>
      </w:r>
    </w:p>
    <w:p w14:paraId="758C94B9" w14:textId="77777777" w:rsidR="00865B41" w:rsidRDefault="00865B41" w:rsidP="00865B41">
      <w:pPr>
        <w:pStyle w:val="Funotentext"/>
        <w:rPr>
          <w:rFonts w:eastAsia="Times New Roman" w:cs="Calibri"/>
          <w:bCs/>
          <w:lang w:eastAsia="de-DE"/>
        </w:rPr>
      </w:pPr>
      <w:r w:rsidRPr="00D01E7E">
        <w:rPr>
          <w:rFonts w:cs="Calibri"/>
          <w:b/>
        </w:rPr>
        <w:t>Still</w:t>
      </w:r>
      <w:r>
        <w:rPr>
          <w:rFonts w:cs="Calibri"/>
        </w:rPr>
        <w:t xml:space="preserve">, Nicoline: Alte Grabdenkmäler des Kreises </w:t>
      </w:r>
      <w:r w:rsidRPr="00525E26">
        <w:rPr>
          <w:rFonts w:cs="Calibri"/>
          <w:b/>
        </w:rPr>
        <w:t>Steinburg</w:t>
      </w:r>
      <w:r>
        <w:rPr>
          <w:rFonts w:cs="Calibri"/>
        </w:rPr>
        <w:t>. In: Die Heimat 65 (1958), S. 216-220.</w:t>
      </w:r>
      <w:r w:rsidRPr="00525E26">
        <w:rPr>
          <w:rFonts w:eastAsia="Times New Roman" w:cs="Calibri"/>
          <w:bCs/>
          <w:lang w:eastAsia="de-DE"/>
        </w:rPr>
        <w:t xml:space="preserve"> </w:t>
      </w:r>
      <w:r w:rsidRPr="00D01E7E">
        <w:rPr>
          <w:rFonts w:eastAsia="Times New Roman" w:cs="Calibri"/>
          <w:bCs/>
          <w:lang w:eastAsia="de-DE"/>
        </w:rPr>
        <w:t xml:space="preserve">(zitiert nach </w:t>
      </w:r>
    </w:p>
    <w:p w14:paraId="2D32644D" w14:textId="77777777" w:rsidR="00865B41" w:rsidRDefault="00865B41" w:rsidP="00865B41">
      <w:pPr>
        <w:pStyle w:val="Funotentext"/>
        <w:rPr>
          <w:rFonts w:cs="Calibri"/>
        </w:rPr>
      </w:pPr>
      <w:r>
        <w:rPr>
          <w:rFonts w:eastAsia="Times New Roman" w:cs="Calibri"/>
          <w:bCs/>
          <w:lang w:eastAsia="de-DE"/>
        </w:rPr>
        <w:tab/>
      </w:r>
      <w:r w:rsidRPr="0005043F">
        <w:rPr>
          <w:rFonts w:eastAsia="Times New Roman" w:cs="Calibri"/>
          <w:b/>
          <w:bCs/>
          <w:lang w:eastAsia="de-DE"/>
        </w:rPr>
        <w:t>Kirchhoff</w:t>
      </w:r>
      <w:r w:rsidRPr="00D01E7E">
        <w:rPr>
          <w:rFonts w:eastAsia="Times New Roman" w:cs="Calibri"/>
          <w:bCs/>
          <w:lang w:eastAsia="de-DE"/>
        </w:rPr>
        <w:t>).</w:t>
      </w:r>
    </w:p>
    <w:p w14:paraId="013EA648" w14:textId="77777777" w:rsidR="00865B41" w:rsidRDefault="00865B41" w:rsidP="00865B41">
      <w:pPr>
        <w:pStyle w:val="Funotentext"/>
        <w:rPr>
          <w:rFonts w:cs="Calibri"/>
        </w:rPr>
      </w:pPr>
      <w:r w:rsidRPr="00525E26">
        <w:rPr>
          <w:rFonts w:cs="Calibri"/>
          <w:b/>
        </w:rPr>
        <w:t>Still</w:t>
      </w:r>
      <w:r>
        <w:rPr>
          <w:rFonts w:cs="Calibri"/>
        </w:rPr>
        <w:t xml:space="preserve">, Nicoline; </w:t>
      </w:r>
      <w:r w:rsidRPr="00525E26">
        <w:rPr>
          <w:rFonts w:cs="Calibri"/>
          <w:b/>
        </w:rPr>
        <w:t>Michaelsen</w:t>
      </w:r>
      <w:r>
        <w:rPr>
          <w:rFonts w:cs="Calibri"/>
        </w:rPr>
        <w:t xml:space="preserve">, Franz: Wilhelm </w:t>
      </w:r>
      <w:proofErr w:type="spellStart"/>
      <w:r w:rsidRPr="0005043F">
        <w:rPr>
          <w:rFonts w:cs="Calibri"/>
          <w:b/>
        </w:rPr>
        <w:t>Alardus</w:t>
      </w:r>
      <w:proofErr w:type="spellEnd"/>
      <w:r>
        <w:rPr>
          <w:rFonts w:cs="Calibri"/>
        </w:rPr>
        <w:t xml:space="preserve">, Pastor in </w:t>
      </w:r>
      <w:r w:rsidRPr="0005043F">
        <w:rPr>
          <w:rFonts w:cs="Calibri"/>
          <w:b/>
        </w:rPr>
        <w:t>Krempe</w:t>
      </w:r>
      <w:r>
        <w:rPr>
          <w:rFonts w:cs="Calibri"/>
        </w:rPr>
        <w:t xml:space="preserve"> während des30jährigen Krieges. </w:t>
      </w:r>
      <w:proofErr w:type="gramStart"/>
      <w:r>
        <w:rPr>
          <w:rFonts w:cs="Calibri"/>
        </w:rPr>
        <w:t>In :</w:t>
      </w:r>
      <w:proofErr w:type="gramEnd"/>
      <w:r>
        <w:rPr>
          <w:rFonts w:cs="Calibri"/>
        </w:rPr>
        <w:t xml:space="preserve"> </w:t>
      </w:r>
      <w:proofErr w:type="spellStart"/>
      <w:r>
        <w:rPr>
          <w:rFonts w:cs="Calibri"/>
        </w:rPr>
        <w:t>JbSt</w:t>
      </w:r>
      <w:proofErr w:type="spellEnd"/>
      <w:r>
        <w:rPr>
          <w:rFonts w:cs="Calibri"/>
        </w:rPr>
        <w:t xml:space="preserve"> </w:t>
      </w:r>
    </w:p>
    <w:p w14:paraId="5B7DD67F" w14:textId="77777777" w:rsidR="00865B41" w:rsidRPr="00D01E7E" w:rsidRDefault="00865B41" w:rsidP="00865B41">
      <w:pPr>
        <w:pStyle w:val="Funotentext"/>
        <w:rPr>
          <w:rFonts w:cs="Calibri"/>
        </w:rPr>
      </w:pPr>
      <w:r>
        <w:rPr>
          <w:rFonts w:cs="Calibri"/>
        </w:rPr>
        <w:tab/>
      </w:r>
      <w:proofErr w:type="gramStart"/>
      <w:r>
        <w:rPr>
          <w:rFonts w:cs="Calibri"/>
        </w:rPr>
        <w:t>1963,Jgg</w:t>
      </w:r>
      <w:proofErr w:type="gramEnd"/>
      <w:r>
        <w:rPr>
          <w:rFonts w:cs="Calibri"/>
        </w:rPr>
        <w:t xml:space="preserve"> 7 (1962) S. 21-23.</w:t>
      </w:r>
      <w:r w:rsidRPr="00525E26">
        <w:rPr>
          <w:rFonts w:eastAsia="Times New Roman" w:cs="Calibri"/>
          <w:bCs/>
          <w:lang w:eastAsia="de-DE"/>
        </w:rPr>
        <w:t xml:space="preserve"> </w:t>
      </w:r>
      <w:r w:rsidRPr="00D01E7E">
        <w:rPr>
          <w:rFonts w:eastAsia="Times New Roman" w:cs="Calibri"/>
          <w:bCs/>
          <w:lang w:eastAsia="de-DE"/>
        </w:rPr>
        <w:t xml:space="preserve">(zitiert nach </w:t>
      </w:r>
      <w:r w:rsidRPr="0005043F">
        <w:rPr>
          <w:rFonts w:eastAsia="Times New Roman" w:cs="Calibri"/>
          <w:b/>
          <w:bCs/>
          <w:lang w:eastAsia="de-DE"/>
        </w:rPr>
        <w:t>Kirchhoff</w:t>
      </w:r>
      <w:r w:rsidRPr="00D01E7E">
        <w:rPr>
          <w:rFonts w:eastAsia="Times New Roman" w:cs="Calibri"/>
          <w:bCs/>
          <w:lang w:eastAsia="de-DE"/>
        </w:rPr>
        <w:t>).</w:t>
      </w:r>
    </w:p>
    <w:p w14:paraId="059AA4C7" w14:textId="77777777" w:rsidR="00865B41" w:rsidRPr="00D01E7E" w:rsidRDefault="00865B41" w:rsidP="00865B41">
      <w:pPr>
        <w:ind w:left="705" w:hanging="705"/>
        <w:rPr>
          <w:rFonts w:cs="Calibri"/>
          <w:sz w:val="20"/>
          <w:szCs w:val="20"/>
        </w:rPr>
      </w:pPr>
      <w:r w:rsidRPr="00D01E7E">
        <w:rPr>
          <w:rFonts w:cs="Calibri"/>
          <w:b/>
          <w:sz w:val="20"/>
          <w:szCs w:val="20"/>
        </w:rPr>
        <w:t>Thiessen</w:t>
      </w:r>
      <w:r w:rsidRPr="00D01E7E">
        <w:rPr>
          <w:rFonts w:cs="Calibri"/>
          <w:sz w:val="20"/>
          <w:szCs w:val="20"/>
        </w:rPr>
        <w:t xml:space="preserve">, Wilhelm: Wappen und Siegel aus </w:t>
      </w:r>
      <w:r w:rsidRPr="00D01E7E">
        <w:rPr>
          <w:rFonts w:cs="Calibri"/>
          <w:b/>
          <w:sz w:val="20"/>
          <w:szCs w:val="20"/>
        </w:rPr>
        <w:t>Dithmarschen</w:t>
      </w:r>
      <w:r w:rsidRPr="00D01E7E">
        <w:rPr>
          <w:rFonts w:cs="Calibri"/>
          <w:sz w:val="20"/>
          <w:szCs w:val="20"/>
        </w:rPr>
        <w:t>, Heide (</w:t>
      </w:r>
      <w:proofErr w:type="spellStart"/>
      <w:r w:rsidRPr="00D01E7E">
        <w:rPr>
          <w:rFonts w:cs="Calibri"/>
          <w:sz w:val="20"/>
          <w:szCs w:val="20"/>
        </w:rPr>
        <w:t>Boyens</w:t>
      </w:r>
      <w:proofErr w:type="spellEnd"/>
      <w:r w:rsidRPr="00D01E7E">
        <w:rPr>
          <w:rFonts w:cs="Calibri"/>
          <w:sz w:val="20"/>
          <w:szCs w:val="20"/>
        </w:rPr>
        <w:t xml:space="preserve"> &amp;Co) 1964</w:t>
      </w:r>
      <w:r>
        <w:rPr>
          <w:rFonts w:cs="Calibri"/>
          <w:sz w:val="20"/>
          <w:szCs w:val="20"/>
        </w:rPr>
        <w:t>.</w:t>
      </w:r>
    </w:p>
    <w:p w14:paraId="18B00EAF" w14:textId="77777777" w:rsidR="00865B41" w:rsidRPr="00D01E7E" w:rsidRDefault="00865B41" w:rsidP="00865B41">
      <w:pPr>
        <w:ind w:left="705" w:hanging="705"/>
        <w:rPr>
          <w:rFonts w:cs="Calibri"/>
          <w:sz w:val="20"/>
          <w:szCs w:val="20"/>
        </w:rPr>
      </w:pPr>
      <w:r w:rsidRPr="00D01E7E">
        <w:rPr>
          <w:rFonts w:cs="Calibri"/>
          <w:b/>
          <w:sz w:val="20"/>
          <w:szCs w:val="20"/>
        </w:rPr>
        <w:t>Zornig</w:t>
      </w:r>
      <w:r w:rsidRPr="00D01E7E">
        <w:rPr>
          <w:rFonts w:cs="Calibri"/>
          <w:sz w:val="20"/>
          <w:szCs w:val="20"/>
        </w:rPr>
        <w:t xml:space="preserve">, Peter (Wien):  Einsender bei </w:t>
      </w:r>
      <w:proofErr w:type="spellStart"/>
      <w:r w:rsidRPr="00D01E7E">
        <w:rPr>
          <w:rFonts w:eastAsia="Times New Roman" w:cs="Calibri"/>
          <w:b/>
          <w:bCs/>
          <w:sz w:val="20"/>
          <w:szCs w:val="20"/>
          <w:lang w:eastAsia="de-DE"/>
        </w:rPr>
        <w:t>Gedbas</w:t>
      </w:r>
      <w:proofErr w:type="spellEnd"/>
      <w:r w:rsidRPr="00D01E7E">
        <w:rPr>
          <w:rFonts w:eastAsia="Times New Roman" w:cs="Calibri"/>
          <w:bCs/>
          <w:sz w:val="20"/>
          <w:szCs w:val="20"/>
          <w:lang w:eastAsia="de-DE"/>
        </w:rPr>
        <w:t xml:space="preserve"> </w:t>
      </w:r>
    </w:p>
    <w:p w14:paraId="352FFF61" w14:textId="77777777" w:rsidR="00865B41" w:rsidRPr="00D01E7E" w:rsidRDefault="00865B41" w:rsidP="00865B41">
      <w:pPr>
        <w:ind w:left="705" w:hanging="705"/>
        <w:rPr>
          <w:rFonts w:cs="Calibri"/>
          <w:b/>
          <w:sz w:val="20"/>
          <w:szCs w:val="20"/>
        </w:rPr>
      </w:pPr>
    </w:p>
    <w:p w14:paraId="0D6501BC" w14:textId="77777777" w:rsidR="00865B41" w:rsidRDefault="00865B41" w:rsidP="00865B41">
      <w:pPr>
        <w:ind w:left="705" w:hanging="705"/>
        <w:rPr>
          <w:rFonts w:ascii="Courier New" w:hAnsi="Courier New" w:cs="Courier New"/>
          <w:b/>
          <w:sz w:val="32"/>
          <w:szCs w:val="32"/>
        </w:rPr>
      </w:pPr>
    </w:p>
    <w:p w14:paraId="7700466F" w14:textId="77777777" w:rsidR="00865B41" w:rsidRDefault="00865B41" w:rsidP="00865B41">
      <w:pPr>
        <w:ind w:left="705" w:hanging="705"/>
        <w:rPr>
          <w:rFonts w:ascii="Courier New" w:hAnsi="Courier New" w:cs="Courier New"/>
          <w:b/>
          <w:sz w:val="32"/>
          <w:szCs w:val="32"/>
        </w:rPr>
      </w:pPr>
    </w:p>
    <w:p w14:paraId="609B18EB" w14:textId="77777777" w:rsidR="00865B41" w:rsidRDefault="00865B41" w:rsidP="00865B41">
      <w:pPr>
        <w:rPr>
          <w:b/>
          <w:sz w:val="40"/>
          <w:szCs w:val="40"/>
        </w:rPr>
      </w:pPr>
    </w:p>
    <w:p w14:paraId="3917CE4E" w14:textId="77777777" w:rsidR="00865B41" w:rsidRPr="007C6B9C" w:rsidRDefault="00865B41" w:rsidP="00865B41">
      <w:pPr>
        <w:rPr>
          <w:b/>
          <w:sz w:val="40"/>
          <w:szCs w:val="40"/>
        </w:rPr>
      </w:pPr>
    </w:p>
    <w:p w14:paraId="6152657E" w14:textId="77777777" w:rsidR="00865B41" w:rsidRDefault="00865B41" w:rsidP="00865B41">
      <w:pPr>
        <w:rPr>
          <w:sz w:val="16"/>
          <w:szCs w:val="16"/>
        </w:rPr>
      </w:pPr>
    </w:p>
    <w:p w14:paraId="310C86D7" w14:textId="77777777" w:rsidR="00865B41" w:rsidRDefault="00865B41" w:rsidP="00865B41">
      <w:pPr>
        <w:ind w:left="2124" w:firstLine="9"/>
        <w:rPr>
          <w:sz w:val="20"/>
          <w:szCs w:val="20"/>
        </w:rPr>
      </w:pPr>
    </w:p>
    <w:p w14:paraId="489DA771" w14:textId="77777777" w:rsidR="00865B41" w:rsidRDefault="00865B41" w:rsidP="00865B41">
      <w:pPr>
        <w:ind w:left="2124" w:firstLine="9"/>
        <w:rPr>
          <w:sz w:val="20"/>
          <w:szCs w:val="20"/>
        </w:rPr>
      </w:pPr>
    </w:p>
    <w:p w14:paraId="632D82E0" w14:textId="77777777" w:rsidR="00865B41" w:rsidRDefault="00865B41" w:rsidP="00865B41">
      <w:pPr>
        <w:ind w:left="2124" w:firstLine="9"/>
        <w:rPr>
          <w:sz w:val="20"/>
          <w:szCs w:val="20"/>
        </w:rPr>
      </w:pPr>
    </w:p>
    <w:p w14:paraId="6402A9A2" w14:textId="77777777" w:rsidR="00865B41" w:rsidRDefault="00865B41" w:rsidP="00865B41">
      <w:pPr>
        <w:rPr>
          <w:b/>
          <w:sz w:val="40"/>
          <w:szCs w:val="40"/>
        </w:rPr>
      </w:pPr>
      <w:r w:rsidRPr="00A52267">
        <w:rPr>
          <w:b/>
          <w:sz w:val="40"/>
          <w:szCs w:val="40"/>
        </w:rPr>
        <w:t>Vorbemerkung</w:t>
      </w:r>
      <w:r>
        <w:rPr>
          <w:b/>
          <w:sz w:val="40"/>
          <w:szCs w:val="40"/>
        </w:rPr>
        <w:t>:</w:t>
      </w:r>
    </w:p>
    <w:p w14:paraId="55329905" w14:textId="77777777" w:rsidR="00865B41" w:rsidRDefault="00865B41" w:rsidP="00865B41">
      <w:pPr>
        <w:rPr>
          <w:sz w:val="20"/>
          <w:szCs w:val="20"/>
        </w:rPr>
      </w:pPr>
      <w:r>
        <w:rPr>
          <w:sz w:val="20"/>
          <w:szCs w:val="20"/>
        </w:rPr>
        <w:t xml:space="preserve">„Bei der Häufigkeit des Namens </w:t>
      </w:r>
      <w:r w:rsidRPr="00A52267">
        <w:rPr>
          <w:b/>
          <w:sz w:val="20"/>
          <w:szCs w:val="20"/>
        </w:rPr>
        <w:t>Steinhaus/Steinhausen/</w:t>
      </w:r>
      <w:proofErr w:type="spellStart"/>
      <w:r w:rsidRPr="00A52267">
        <w:rPr>
          <w:b/>
          <w:sz w:val="20"/>
          <w:szCs w:val="20"/>
        </w:rPr>
        <w:t>Steenhus</w:t>
      </w:r>
      <w:proofErr w:type="spellEnd"/>
      <w:r>
        <w:rPr>
          <w:sz w:val="20"/>
          <w:szCs w:val="20"/>
        </w:rPr>
        <w:t xml:space="preserve"> usw. wäre es recht mühsam, das ganze Material, das sich zu diesem Namen in den verschiedenen Urkundenbüchern, Archivinventaren usw. findet, </w:t>
      </w:r>
      <w:proofErr w:type="spellStart"/>
      <w:r>
        <w:rPr>
          <w:sz w:val="20"/>
          <w:szCs w:val="20"/>
        </w:rPr>
        <w:t>sytematisch</w:t>
      </w:r>
      <w:proofErr w:type="spellEnd"/>
      <w:r>
        <w:rPr>
          <w:sz w:val="20"/>
          <w:szCs w:val="20"/>
        </w:rPr>
        <w:t xml:space="preserve"> durchzuarbeiten. Infolge der Häufigkeit auch dieser </w:t>
      </w:r>
      <w:proofErr w:type="spellStart"/>
      <w:r>
        <w:rPr>
          <w:sz w:val="20"/>
          <w:szCs w:val="20"/>
        </w:rPr>
        <w:t>Orts-und</w:t>
      </w:r>
      <w:proofErr w:type="spellEnd"/>
      <w:r>
        <w:rPr>
          <w:sz w:val="20"/>
          <w:szCs w:val="20"/>
        </w:rPr>
        <w:t xml:space="preserve"> Örtlichkeitsbezeichnung (auch Burgen), ist </w:t>
      </w:r>
      <w:proofErr w:type="spellStart"/>
      <w:r>
        <w:rPr>
          <w:sz w:val="20"/>
          <w:szCs w:val="20"/>
        </w:rPr>
        <w:t>auchdie</w:t>
      </w:r>
      <w:proofErr w:type="spellEnd"/>
      <w:r>
        <w:rPr>
          <w:sz w:val="20"/>
          <w:szCs w:val="20"/>
        </w:rPr>
        <w:t xml:space="preserve"> Zahl der </w:t>
      </w:r>
      <w:r w:rsidRPr="00A52267">
        <w:rPr>
          <w:b/>
          <w:sz w:val="20"/>
          <w:szCs w:val="20"/>
        </w:rPr>
        <w:t>verschi</w:t>
      </w:r>
      <w:r>
        <w:rPr>
          <w:b/>
          <w:sz w:val="20"/>
          <w:szCs w:val="20"/>
        </w:rPr>
        <w:t>e</w:t>
      </w:r>
      <w:r w:rsidRPr="00A52267">
        <w:rPr>
          <w:b/>
          <w:sz w:val="20"/>
          <w:szCs w:val="20"/>
        </w:rPr>
        <w:t>denen</w:t>
      </w:r>
      <w:r w:rsidRPr="00A52267">
        <w:rPr>
          <w:sz w:val="20"/>
          <w:szCs w:val="20"/>
        </w:rPr>
        <w:t>, also</w:t>
      </w:r>
      <w:r>
        <w:rPr>
          <w:b/>
          <w:sz w:val="20"/>
          <w:szCs w:val="20"/>
        </w:rPr>
        <w:t xml:space="preserve"> nicht </w:t>
      </w:r>
      <w:r w:rsidRPr="00A52267">
        <w:rPr>
          <w:sz w:val="20"/>
          <w:szCs w:val="20"/>
        </w:rPr>
        <w:t xml:space="preserve">stammverwandten Familien, adliger und bürgerlicher Herkunft, </w:t>
      </w:r>
      <w:proofErr w:type="gramStart"/>
      <w:r w:rsidRPr="00A52267">
        <w:rPr>
          <w:sz w:val="20"/>
          <w:szCs w:val="20"/>
        </w:rPr>
        <w:t>groß.°</w:t>
      </w:r>
      <w:proofErr w:type="gramEnd"/>
      <w:r w:rsidRPr="00A52267">
        <w:rPr>
          <w:rStyle w:val="Funotenzeichen"/>
          <w:b/>
          <w:sz w:val="20"/>
          <w:szCs w:val="20"/>
        </w:rPr>
        <w:t xml:space="preserve"> </w:t>
      </w:r>
      <w:r w:rsidRPr="00A52267">
        <w:rPr>
          <w:rStyle w:val="Funotenzeichen"/>
          <w:b/>
          <w:sz w:val="20"/>
          <w:szCs w:val="20"/>
        </w:rPr>
        <w:footnoteReference w:id="1"/>
      </w:r>
    </w:p>
    <w:p w14:paraId="1125479C" w14:textId="77777777" w:rsidR="00865B41" w:rsidRDefault="00865B41" w:rsidP="00865B41">
      <w:pPr>
        <w:rPr>
          <w:sz w:val="20"/>
          <w:szCs w:val="20"/>
        </w:rPr>
      </w:pPr>
      <w:r>
        <w:rPr>
          <w:sz w:val="20"/>
          <w:szCs w:val="20"/>
        </w:rPr>
        <w:t xml:space="preserve">Deshalb werden hier nur 2 Familien </w:t>
      </w:r>
      <w:r w:rsidRPr="00C808E0">
        <w:rPr>
          <w:b/>
          <w:sz w:val="20"/>
          <w:szCs w:val="20"/>
        </w:rPr>
        <w:t>Steinhaus /</w:t>
      </w:r>
      <w:proofErr w:type="spellStart"/>
      <w:proofErr w:type="gramStart"/>
      <w:r w:rsidRPr="00C808E0">
        <w:rPr>
          <w:b/>
          <w:sz w:val="20"/>
          <w:szCs w:val="20"/>
        </w:rPr>
        <w:t>Steenhuys</w:t>
      </w:r>
      <w:proofErr w:type="spellEnd"/>
      <w:r>
        <w:rPr>
          <w:sz w:val="20"/>
          <w:szCs w:val="20"/>
        </w:rPr>
        <w:t xml:space="preserve">  und</w:t>
      </w:r>
      <w:proofErr w:type="gramEnd"/>
      <w:r>
        <w:rPr>
          <w:sz w:val="20"/>
          <w:szCs w:val="20"/>
        </w:rPr>
        <w:t xml:space="preserve"> die mit ihnen möglicherweise verwandten Familien behandelt, die </w:t>
      </w:r>
      <w:proofErr w:type="spellStart"/>
      <w:r w:rsidRPr="00C808E0">
        <w:rPr>
          <w:b/>
          <w:sz w:val="20"/>
          <w:szCs w:val="20"/>
        </w:rPr>
        <w:t>Steenhuys</w:t>
      </w:r>
      <w:proofErr w:type="spellEnd"/>
      <w:r w:rsidRPr="00C808E0">
        <w:rPr>
          <w:b/>
          <w:sz w:val="20"/>
          <w:szCs w:val="20"/>
        </w:rPr>
        <w:t xml:space="preserve"> aus Brielle und Umgebung</w:t>
      </w:r>
      <w:r>
        <w:rPr>
          <w:sz w:val="20"/>
          <w:szCs w:val="20"/>
        </w:rPr>
        <w:t xml:space="preserve"> (mit den </w:t>
      </w:r>
      <w:proofErr w:type="spellStart"/>
      <w:r w:rsidRPr="00484EBF">
        <w:rPr>
          <w:b/>
          <w:sz w:val="20"/>
          <w:szCs w:val="20"/>
        </w:rPr>
        <w:t>Alkmarer</w:t>
      </w:r>
      <w:proofErr w:type="spellEnd"/>
      <w:r w:rsidRPr="00484EBF">
        <w:rPr>
          <w:b/>
          <w:sz w:val="20"/>
          <w:szCs w:val="20"/>
        </w:rPr>
        <w:t xml:space="preserve"> </w:t>
      </w:r>
      <w:proofErr w:type="spellStart"/>
      <w:r w:rsidRPr="00484EBF">
        <w:rPr>
          <w:b/>
          <w:sz w:val="20"/>
          <w:szCs w:val="20"/>
        </w:rPr>
        <w:t>Steenhuis</w:t>
      </w:r>
      <w:proofErr w:type="spellEnd"/>
      <w:r>
        <w:rPr>
          <w:sz w:val="20"/>
          <w:szCs w:val="20"/>
        </w:rPr>
        <w:t xml:space="preserve">) und die </w:t>
      </w:r>
      <w:proofErr w:type="spellStart"/>
      <w:r w:rsidRPr="00C808E0">
        <w:rPr>
          <w:b/>
          <w:sz w:val="20"/>
          <w:szCs w:val="20"/>
        </w:rPr>
        <w:t>Steenhuys</w:t>
      </w:r>
      <w:proofErr w:type="spellEnd"/>
      <w:r w:rsidRPr="00C808E0">
        <w:rPr>
          <w:b/>
          <w:sz w:val="20"/>
          <w:szCs w:val="20"/>
        </w:rPr>
        <w:t>/Steinhaus mit dem Sparren</w:t>
      </w:r>
      <w:r>
        <w:rPr>
          <w:sz w:val="20"/>
          <w:szCs w:val="20"/>
        </w:rPr>
        <w:t xml:space="preserve"> </w:t>
      </w:r>
      <w:r w:rsidRPr="00CD270F">
        <w:rPr>
          <w:b/>
          <w:sz w:val="20"/>
          <w:szCs w:val="20"/>
        </w:rPr>
        <w:t>und angewinkeltem Ring</w:t>
      </w:r>
      <w:r>
        <w:rPr>
          <w:sz w:val="20"/>
          <w:szCs w:val="20"/>
        </w:rPr>
        <w:t xml:space="preserve"> als Wappen </w:t>
      </w:r>
      <w:r w:rsidRPr="00C808E0">
        <w:rPr>
          <w:b/>
          <w:sz w:val="20"/>
          <w:szCs w:val="20"/>
        </w:rPr>
        <w:t xml:space="preserve">aus </w:t>
      </w:r>
      <w:proofErr w:type="spellStart"/>
      <w:r w:rsidRPr="00C808E0">
        <w:rPr>
          <w:b/>
          <w:sz w:val="20"/>
          <w:szCs w:val="20"/>
        </w:rPr>
        <w:t>Oploe</w:t>
      </w:r>
      <w:proofErr w:type="spellEnd"/>
      <w:r>
        <w:rPr>
          <w:sz w:val="20"/>
          <w:szCs w:val="20"/>
        </w:rPr>
        <w:t xml:space="preserve"> bei </w:t>
      </w:r>
      <w:proofErr w:type="spellStart"/>
      <w:r>
        <w:rPr>
          <w:sz w:val="20"/>
          <w:szCs w:val="20"/>
        </w:rPr>
        <w:t>Nymegen</w:t>
      </w:r>
      <w:proofErr w:type="spellEnd"/>
      <w:r>
        <w:rPr>
          <w:sz w:val="20"/>
          <w:szCs w:val="20"/>
        </w:rPr>
        <w:t xml:space="preserve">/Nimwegen </w:t>
      </w:r>
      <w:r>
        <w:rPr>
          <w:b/>
          <w:sz w:val="20"/>
          <w:szCs w:val="20"/>
        </w:rPr>
        <w:t>mit i</w:t>
      </w:r>
      <w:r w:rsidRPr="00C808E0">
        <w:rPr>
          <w:b/>
          <w:sz w:val="20"/>
          <w:szCs w:val="20"/>
        </w:rPr>
        <w:t>hrem</w:t>
      </w:r>
      <w:r>
        <w:rPr>
          <w:sz w:val="20"/>
          <w:szCs w:val="20"/>
        </w:rPr>
        <w:t xml:space="preserve"> </w:t>
      </w:r>
      <w:r w:rsidRPr="00C808E0">
        <w:rPr>
          <w:b/>
          <w:sz w:val="20"/>
          <w:szCs w:val="20"/>
        </w:rPr>
        <w:t>Dithmarscher Zweig</w:t>
      </w:r>
      <w:r>
        <w:rPr>
          <w:sz w:val="20"/>
          <w:szCs w:val="20"/>
        </w:rPr>
        <w:t xml:space="preserve">.  </w:t>
      </w:r>
    </w:p>
    <w:p w14:paraId="5E38E9A3" w14:textId="77777777" w:rsidR="00865B41" w:rsidRDefault="00865B41" w:rsidP="00865B41">
      <w:pPr>
        <w:rPr>
          <w:sz w:val="20"/>
          <w:szCs w:val="20"/>
        </w:rPr>
      </w:pPr>
    </w:p>
    <w:p w14:paraId="4867F45F" w14:textId="77777777" w:rsidR="00865B41" w:rsidRPr="00A52267" w:rsidRDefault="00865B41" w:rsidP="00865B41">
      <w:pPr>
        <w:rPr>
          <w:sz w:val="20"/>
          <w:szCs w:val="20"/>
        </w:rPr>
      </w:pPr>
    </w:p>
    <w:p w14:paraId="5716B867" w14:textId="77777777" w:rsidR="00865B41" w:rsidRDefault="00865B41" w:rsidP="00865B41">
      <w:pPr>
        <w:ind w:left="2124" w:firstLine="9"/>
        <w:rPr>
          <w:sz w:val="20"/>
          <w:szCs w:val="20"/>
        </w:rPr>
      </w:pPr>
    </w:p>
    <w:p w14:paraId="1DAD23BB" w14:textId="77777777" w:rsidR="00865B41" w:rsidRDefault="00865B41" w:rsidP="00865B41">
      <w:pPr>
        <w:ind w:left="2124" w:firstLine="9"/>
        <w:rPr>
          <w:sz w:val="20"/>
          <w:szCs w:val="20"/>
        </w:rPr>
      </w:pPr>
    </w:p>
    <w:p w14:paraId="16408E62" w14:textId="77777777" w:rsidR="00865B41" w:rsidRDefault="00865B41" w:rsidP="00865B41">
      <w:pPr>
        <w:ind w:left="2124" w:firstLine="9"/>
        <w:rPr>
          <w:sz w:val="20"/>
          <w:szCs w:val="20"/>
        </w:rPr>
      </w:pPr>
    </w:p>
    <w:p w14:paraId="45A30A16" w14:textId="77777777" w:rsidR="00865B41" w:rsidRDefault="00865B41" w:rsidP="00865B41">
      <w:pPr>
        <w:ind w:left="2124" w:firstLine="9"/>
        <w:rPr>
          <w:sz w:val="20"/>
          <w:szCs w:val="20"/>
        </w:rPr>
      </w:pPr>
    </w:p>
    <w:p w14:paraId="1AC6C895" w14:textId="77777777" w:rsidR="00865B41" w:rsidRDefault="00865B41" w:rsidP="00865B41">
      <w:pPr>
        <w:ind w:left="2124" w:firstLine="9"/>
        <w:rPr>
          <w:sz w:val="20"/>
          <w:szCs w:val="20"/>
        </w:rPr>
      </w:pPr>
    </w:p>
    <w:p w14:paraId="5709C6C2" w14:textId="77777777" w:rsidR="00865B41" w:rsidRDefault="00865B41" w:rsidP="00865B41">
      <w:pPr>
        <w:ind w:left="2124" w:firstLine="9"/>
        <w:rPr>
          <w:sz w:val="20"/>
          <w:szCs w:val="20"/>
        </w:rPr>
      </w:pPr>
    </w:p>
    <w:p w14:paraId="2D1AD705" w14:textId="77777777" w:rsidR="00865B41" w:rsidRDefault="00865B41" w:rsidP="00865B41">
      <w:pPr>
        <w:ind w:left="2124" w:firstLine="9"/>
        <w:rPr>
          <w:sz w:val="20"/>
          <w:szCs w:val="20"/>
        </w:rPr>
      </w:pPr>
    </w:p>
    <w:p w14:paraId="79B7ACC9" w14:textId="77777777" w:rsidR="00865B41" w:rsidRDefault="00865B41" w:rsidP="00865B41">
      <w:pPr>
        <w:ind w:left="2124" w:firstLine="9"/>
        <w:rPr>
          <w:sz w:val="20"/>
          <w:szCs w:val="20"/>
        </w:rPr>
      </w:pPr>
    </w:p>
    <w:p w14:paraId="166C9049" w14:textId="77777777" w:rsidR="00865B41" w:rsidRDefault="00865B41" w:rsidP="00865B41">
      <w:pPr>
        <w:ind w:left="2124" w:firstLine="9"/>
        <w:rPr>
          <w:sz w:val="20"/>
          <w:szCs w:val="20"/>
        </w:rPr>
      </w:pPr>
    </w:p>
    <w:p w14:paraId="5DE7FE55" w14:textId="77777777" w:rsidR="00865B41" w:rsidRDefault="00865B41" w:rsidP="00865B41">
      <w:pPr>
        <w:ind w:left="2124" w:firstLine="9"/>
        <w:rPr>
          <w:sz w:val="20"/>
          <w:szCs w:val="20"/>
        </w:rPr>
      </w:pPr>
    </w:p>
    <w:p w14:paraId="2814FD77" w14:textId="77777777" w:rsidR="00865B41" w:rsidRDefault="00865B41" w:rsidP="00865B41">
      <w:pPr>
        <w:ind w:left="2124" w:firstLine="9"/>
        <w:rPr>
          <w:sz w:val="20"/>
          <w:szCs w:val="20"/>
        </w:rPr>
      </w:pPr>
    </w:p>
    <w:p w14:paraId="484C7800" w14:textId="77777777" w:rsidR="00865B41" w:rsidRDefault="00865B41" w:rsidP="00865B41">
      <w:pPr>
        <w:ind w:left="2124" w:firstLine="9"/>
        <w:rPr>
          <w:sz w:val="20"/>
          <w:szCs w:val="20"/>
        </w:rPr>
      </w:pPr>
    </w:p>
    <w:p w14:paraId="38A47390" w14:textId="77777777" w:rsidR="00865B41" w:rsidRDefault="00865B41" w:rsidP="00865B41">
      <w:pPr>
        <w:ind w:left="2124" w:firstLine="9"/>
        <w:rPr>
          <w:sz w:val="20"/>
          <w:szCs w:val="20"/>
        </w:rPr>
      </w:pPr>
    </w:p>
    <w:p w14:paraId="17F233CE" w14:textId="77777777" w:rsidR="00865B41" w:rsidRDefault="00865B41" w:rsidP="00865B41">
      <w:pPr>
        <w:ind w:left="2124" w:firstLine="9"/>
        <w:rPr>
          <w:sz w:val="20"/>
          <w:szCs w:val="20"/>
        </w:rPr>
      </w:pPr>
    </w:p>
    <w:p w14:paraId="41BA2D2B" w14:textId="77777777" w:rsidR="00865B41" w:rsidRDefault="00865B41" w:rsidP="00865B41">
      <w:pPr>
        <w:ind w:left="2124" w:firstLine="9"/>
        <w:rPr>
          <w:sz w:val="20"/>
          <w:szCs w:val="20"/>
        </w:rPr>
      </w:pPr>
    </w:p>
    <w:p w14:paraId="1E63A177" w14:textId="77777777" w:rsidR="00865B41" w:rsidRDefault="00865B41" w:rsidP="00865B41">
      <w:pPr>
        <w:ind w:left="2124" w:firstLine="9"/>
        <w:rPr>
          <w:sz w:val="20"/>
          <w:szCs w:val="20"/>
        </w:rPr>
      </w:pPr>
    </w:p>
    <w:p w14:paraId="6F3619B6" w14:textId="77777777" w:rsidR="00865B41" w:rsidRDefault="00865B41" w:rsidP="00865B41">
      <w:pPr>
        <w:ind w:left="2124" w:firstLine="9"/>
        <w:rPr>
          <w:sz w:val="20"/>
          <w:szCs w:val="20"/>
        </w:rPr>
      </w:pPr>
    </w:p>
    <w:p w14:paraId="09853FE6" w14:textId="77777777" w:rsidR="00865B41" w:rsidRDefault="00865B41" w:rsidP="00865B41">
      <w:pPr>
        <w:ind w:left="2124" w:firstLine="9"/>
        <w:rPr>
          <w:sz w:val="20"/>
          <w:szCs w:val="20"/>
        </w:rPr>
      </w:pPr>
    </w:p>
    <w:p w14:paraId="57F119DE" w14:textId="77777777" w:rsidR="00865B41" w:rsidRDefault="00865B41" w:rsidP="00865B41">
      <w:pPr>
        <w:ind w:left="2124" w:firstLine="9"/>
        <w:rPr>
          <w:sz w:val="20"/>
          <w:szCs w:val="20"/>
        </w:rPr>
      </w:pPr>
    </w:p>
    <w:p w14:paraId="577A4625" w14:textId="77777777" w:rsidR="00865B41" w:rsidRDefault="00865B41" w:rsidP="00865B41">
      <w:pPr>
        <w:ind w:left="2124" w:firstLine="9"/>
        <w:rPr>
          <w:sz w:val="20"/>
          <w:szCs w:val="20"/>
        </w:rPr>
      </w:pPr>
    </w:p>
    <w:p w14:paraId="08E1D3E2" w14:textId="77777777" w:rsidR="00865B41" w:rsidRDefault="00865B41" w:rsidP="00865B41">
      <w:pPr>
        <w:ind w:left="2124" w:firstLine="9"/>
        <w:rPr>
          <w:sz w:val="20"/>
          <w:szCs w:val="20"/>
        </w:rPr>
      </w:pPr>
    </w:p>
    <w:p w14:paraId="5A8A41CB" w14:textId="77777777" w:rsidR="00865B41" w:rsidRDefault="00865B41" w:rsidP="00865B41">
      <w:pPr>
        <w:ind w:left="2124" w:firstLine="9"/>
        <w:rPr>
          <w:sz w:val="20"/>
          <w:szCs w:val="20"/>
        </w:rPr>
      </w:pPr>
    </w:p>
    <w:p w14:paraId="050AE789" w14:textId="77777777" w:rsidR="00865B41" w:rsidRDefault="00865B41" w:rsidP="00865B41">
      <w:pPr>
        <w:ind w:left="2124" w:firstLine="9"/>
        <w:rPr>
          <w:sz w:val="20"/>
          <w:szCs w:val="20"/>
        </w:rPr>
      </w:pPr>
    </w:p>
    <w:p w14:paraId="0E611DA2" w14:textId="77777777" w:rsidR="00865B41" w:rsidRDefault="00865B41" w:rsidP="00865B41">
      <w:pPr>
        <w:ind w:left="2124" w:firstLine="9"/>
        <w:rPr>
          <w:sz w:val="20"/>
          <w:szCs w:val="20"/>
        </w:rPr>
      </w:pPr>
    </w:p>
    <w:p w14:paraId="3EBA7F6E" w14:textId="77777777" w:rsidR="00865B41" w:rsidRDefault="00865B41" w:rsidP="00865B41">
      <w:pPr>
        <w:ind w:left="2124" w:firstLine="9"/>
        <w:rPr>
          <w:sz w:val="20"/>
          <w:szCs w:val="20"/>
        </w:rPr>
      </w:pPr>
    </w:p>
    <w:p w14:paraId="13B785EA" w14:textId="77777777" w:rsidR="00865B41" w:rsidRDefault="00865B41" w:rsidP="00865B41">
      <w:pPr>
        <w:ind w:left="2124" w:firstLine="9"/>
        <w:rPr>
          <w:sz w:val="20"/>
          <w:szCs w:val="20"/>
        </w:rPr>
      </w:pPr>
    </w:p>
    <w:p w14:paraId="02992B84" w14:textId="77777777" w:rsidR="00865B41" w:rsidRDefault="00865B41" w:rsidP="00865B41">
      <w:pPr>
        <w:ind w:left="2124" w:firstLine="9"/>
        <w:rPr>
          <w:sz w:val="20"/>
          <w:szCs w:val="20"/>
        </w:rPr>
      </w:pPr>
    </w:p>
    <w:p w14:paraId="492721B2" w14:textId="77777777" w:rsidR="00865B41" w:rsidRDefault="00865B41" w:rsidP="00865B41">
      <w:pPr>
        <w:ind w:left="2124" w:firstLine="9"/>
        <w:rPr>
          <w:sz w:val="20"/>
          <w:szCs w:val="20"/>
        </w:rPr>
      </w:pPr>
    </w:p>
    <w:p w14:paraId="7D449316" w14:textId="77777777" w:rsidR="00865B41" w:rsidRDefault="00865B41" w:rsidP="00865B41">
      <w:pPr>
        <w:ind w:left="2124" w:firstLine="9"/>
        <w:rPr>
          <w:sz w:val="20"/>
          <w:szCs w:val="20"/>
        </w:rPr>
      </w:pPr>
    </w:p>
    <w:p w14:paraId="4ACBB9A3" w14:textId="77777777" w:rsidR="00865B41" w:rsidRDefault="00865B41" w:rsidP="00865B41">
      <w:pPr>
        <w:ind w:left="2124" w:firstLine="9"/>
        <w:rPr>
          <w:sz w:val="20"/>
          <w:szCs w:val="20"/>
        </w:rPr>
      </w:pPr>
    </w:p>
    <w:p w14:paraId="049D8BCB" w14:textId="77777777" w:rsidR="00865B41" w:rsidRDefault="00865B41" w:rsidP="00865B41">
      <w:pPr>
        <w:ind w:left="2124" w:firstLine="9"/>
        <w:rPr>
          <w:sz w:val="20"/>
          <w:szCs w:val="20"/>
        </w:rPr>
      </w:pPr>
    </w:p>
    <w:p w14:paraId="2B089B9A" w14:textId="77777777" w:rsidR="00865B41" w:rsidRDefault="00865B41" w:rsidP="00865B41">
      <w:pPr>
        <w:ind w:left="2124" w:firstLine="9"/>
        <w:rPr>
          <w:sz w:val="20"/>
          <w:szCs w:val="20"/>
        </w:rPr>
      </w:pPr>
    </w:p>
    <w:p w14:paraId="044626E9" w14:textId="77777777" w:rsidR="00865B41" w:rsidRDefault="00865B41" w:rsidP="00865B41">
      <w:pPr>
        <w:ind w:left="2124" w:firstLine="9"/>
        <w:rPr>
          <w:sz w:val="20"/>
          <w:szCs w:val="20"/>
        </w:rPr>
      </w:pPr>
    </w:p>
    <w:p w14:paraId="124F6275" w14:textId="77777777" w:rsidR="00865B41" w:rsidRDefault="00865B41" w:rsidP="00865B41">
      <w:pPr>
        <w:ind w:left="2124" w:firstLine="9"/>
        <w:rPr>
          <w:sz w:val="20"/>
          <w:szCs w:val="20"/>
        </w:rPr>
      </w:pPr>
    </w:p>
    <w:p w14:paraId="0A80E39F" w14:textId="77777777" w:rsidR="00865B41" w:rsidRDefault="00865B41" w:rsidP="00865B41">
      <w:pPr>
        <w:ind w:left="2124" w:firstLine="9"/>
        <w:rPr>
          <w:sz w:val="20"/>
          <w:szCs w:val="20"/>
        </w:rPr>
      </w:pPr>
    </w:p>
    <w:p w14:paraId="0DA8F852" w14:textId="77777777" w:rsidR="00865B41" w:rsidRDefault="00865B41" w:rsidP="00865B41">
      <w:pPr>
        <w:ind w:left="2124" w:firstLine="9"/>
        <w:rPr>
          <w:sz w:val="20"/>
          <w:szCs w:val="20"/>
        </w:rPr>
      </w:pPr>
    </w:p>
    <w:p w14:paraId="264B260D" w14:textId="77777777" w:rsidR="00865B41" w:rsidRDefault="00865B41" w:rsidP="00865B41">
      <w:pPr>
        <w:ind w:left="2124" w:firstLine="9"/>
        <w:rPr>
          <w:sz w:val="20"/>
          <w:szCs w:val="20"/>
        </w:rPr>
      </w:pPr>
    </w:p>
    <w:p w14:paraId="2BFF8668" w14:textId="77777777" w:rsidR="00865B41" w:rsidRDefault="00865B41" w:rsidP="00865B41">
      <w:pPr>
        <w:ind w:left="2124" w:firstLine="9"/>
        <w:rPr>
          <w:sz w:val="20"/>
          <w:szCs w:val="20"/>
        </w:rPr>
      </w:pPr>
    </w:p>
    <w:p w14:paraId="04D41AC7" w14:textId="77777777" w:rsidR="00865B41" w:rsidRDefault="00865B41" w:rsidP="00865B41">
      <w:pPr>
        <w:ind w:left="2124" w:firstLine="9"/>
        <w:rPr>
          <w:sz w:val="20"/>
          <w:szCs w:val="20"/>
        </w:rPr>
      </w:pPr>
    </w:p>
    <w:p w14:paraId="5813F359" w14:textId="77777777" w:rsidR="00865B41" w:rsidRDefault="00865B41" w:rsidP="00865B41">
      <w:pPr>
        <w:ind w:left="2124" w:firstLine="9"/>
        <w:rPr>
          <w:sz w:val="20"/>
          <w:szCs w:val="20"/>
        </w:rPr>
      </w:pPr>
    </w:p>
    <w:p w14:paraId="106B79DF" w14:textId="77777777" w:rsidR="00865B41" w:rsidRDefault="00865B41" w:rsidP="00865B41">
      <w:pPr>
        <w:ind w:left="2124" w:firstLine="9"/>
        <w:rPr>
          <w:sz w:val="20"/>
          <w:szCs w:val="20"/>
        </w:rPr>
      </w:pPr>
    </w:p>
    <w:p w14:paraId="062F2001" w14:textId="77777777" w:rsidR="00865B41" w:rsidRDefault="00865B41" w:rsidP="00865B41">
      <w:pPr>
        <w:ind w:left="2124" w:firstLine="9"/>
        <w:rPr>
          <w:sz w:val="20"/>
          <w:szCs w:val="20"/>
        </w:rPr>
      </w:pPr>
    </w:p>
    <w:p w14:paraId="58EB7E7C" w14:textId="77777777" w:rsidR="00865B41" w:rsidRDefault="00865B41" w:rsidP="00865B41">
      <w:pPr>
        <w:ind w:left="2124" w:firstLine="9"/>
        <w:rPr>
          <w:sz w:val="20"/>
          <w:szCs w:val="20"/>
        </w:rPr>
      </w:pPr>
    </w:p>
    <w:p w14:paraId="5D6036C2" w14:textId="77777777" w:rsidR="00865B41" w:rsidRDefault="00865B41" w:rsidP="00865B41">
      <w:pPr>
        <w:rPr>
          <w:b/>
          <w:sz w:val="40"/>
          <w:szCs w:val="40"/>
        </w:rPr>
      </w:pPr>
      <w:r>
        <w:rPr>
          <w:b/>
          <w:sz w:val="40"/>
          <w:szCs w:val="40"/>
        </w:rPr>
        <w:t>Stammfolge 1 aus Brielle</w:t>
      </w:r>
    </w:p>
    <w:p w14:paraId="4F2196E7" w14:textId="77777777" w:rsidR="00865B41" w:rsidRDefault="00865B41" w:rsidP="00865B41">
      <w:pPr>
        <w:rPr>
          <w:sz w:val="20"/>
          <w:szCs w:val="20"/>
        </w:rPr>
      </w:pPr>
      <w:r>
        <w:rPr>
          <w:b/>
          <w:sz w:val="20"/>
          <w:szCs w:val="20"/>
        </w:rPr>
        <w:t>I.</w:t>
      </w:r>
      <w:r>
        <w:rPr>
          <w:b/>
          <w:sz w:val="20"/>
          <w:szCs w:val="20"/>
        </w:rPr>
        <w:tab/>
      </w:r>
      <w:proofErr w:type="spellStart"/>
      <w:r w:rsidRPr="00A6436C">
        <w:rPr>
          <w:sz w:val="20"/>
          <w:szCs w:val="20"/>
        </w:rPr>
        <w:t>Aelbrecht</w:t>
      </w:r>
      <w:proofErr w:type="spellEnd"/>
      <w:r w:rsidRPr="00A6436C">
        <w:rPr>
          <w:sz w:val="20"/>
          <w:szCs w:val="20"/>
        </w:rPr>
        <w:t xml:space="preserve"> (</w:t>
      </w:r>
      <w:proofErr w:type="spellStart"/>
      <w:proofErr w:type="gramStart"/>
      <w:r w:rsidRPr="00A6436C">
        <w:rPr>
          <w:sz w:val="20"/>
          <w:szCs w:val="20"/>
        </w:rPr>
        <w:t>Vreder</w:t>
      </w:r>
      <w:r>
        <w:rPr>
          <w:sz w:val="20"/>
          <w:szCs w:val="20"/>
        </w:rPr>
        <w:t>i</w:t>
      </w:r>
      <w:r w:rsidRPr="00A6436C">
        <w:rPr>
          <w:sz w:val="20"/>
          <w:szCs w:val="20"/>
        </w:rPr>
        <w:t>cx</w:t>
      </w:r>
      <w:proofErr w:type="spellEnd"/>
      <w:r w:rsidRPr="00A6436C">
        <w:rPr>
          <w:sz w:val="20"/>
          <w:szCs w:val="20"/>
        </w:rPr>
        <w:t xml:space="preserve"> ?</w:t>
      </w:r>
      <w:proofErr w:type="gramEnd"/>
      <w:r>
        <w:rPr>
          <w:rStyle w:val="Funotenzeichen"/>
          <w:sz w:val="20"/>
          <w:szCs w:val="20"/>
        </w:rPr>
        <w:footnoteReference w:id="2"/>
      </w:r>
      <w:r w:rsidRPr="00A6436C">
        <w:rPr>
          <w:sz w:val="20"/>
          <w:szCs w:val="20"/>
        </w:rPr>
        <w:t>)</w:t>
      </w:r>
      <w:r>
        <w:rPr>
          <w:b/>
          <w:sz w:val="20"/>
          <w:szCs w:val="20"/>
        </w:rPr>
        <w:t xml:space="preserve"> van </w:t>
      </w:r>
      <w:proofErr w:type="spellStart"/>
      <w:r>
        <w:rPr>
          <w:b/>
          <w:sz w:val="20"/>
          <w:szCs w:val="20"/>
        </w:rPr>
        <w:t>Steenhus</w:t>
      </w:r>
      <w:proofErr w:type="spellEnd"/>
      <w:r>
        <w:rPr>
          <w:rStyle w:val="Funotenzeichen"/>
          <w:sz w:val="20"/>
          <w:szCs w:val="20"/>
        </w:rPr>
        <w:footnoteReference w:id="3"/>
      </w:r>
      <w:r>
        <w:rPr>
          <w:b/>
          <w:sz w:val="20"/>
          <w:szCs w:val="20"/>
        </w:rPr>
        <w:t xml:space="preserve">/van </w:t>
      </w:r>
      <w:proofErr w:type="spellStart"/>
      <w:r>
        <w:rPr>
          <w:b/>
          <w:sz w:val="20"/>
          <w:szCs w:val="20"/>
        </w:rPr>
        <w:t>Steenhuijsen</w:t>
      </w:r>
      <w:proofErr w:type="spellEnd"/>
      <w:r w:rsidRPr="00A6436C">
        <w:rPr>
          <w:rStyle w:val="Funotenzeichen"/>
          <w:sz w:val="20"/>
          <w:szCs w:val="20"/>
        </w:rPr>
        <w:footnoteReference w:id="4"/>
      </w:r>
      <w:r w:rsidRPr="00A6436C">
        <w:rPr>
          <w:sz w:val="20"/>
          <w:szCs w:val="20"/>
        </w:rPr>
        <w:t>, *</w:t>
      </w:r>
      <w:proofErr w:type="gramStart"/>
      <w:r w:rsidRPr="00A6436C">
        <w:rPr>
          <w:sz w:val="20"/>
          <w:szCs w:val="20"/>
        </w:rPr>
        <w:t xml:space="preserve"> ....</w:t>
      </w:r>
      <w:proofErr w:type="gramEnd"/>
      <w:r w:rsidRPr="00A6436C">
        <w:rPr>
          <w:sz w:val="20"/>
          <w:szCs w:val="20"/>
        </w:rPr>
        <w:t xml:space="preserve">. </w:t>
      </w:r>
      <w:proofErr w:type="spellStart"/>
      <w:r w:rsidRPr="00A6436C">
        <w:rPr>
          <w:sz w:val="20"/>
          <w:szCs w:val="20"/>
        </w:rPr>
        <w:t>ca</w:t>
      </w:r>
      <w:proofErr w:type="spellEnd"/>
      <w:r w:rsidRPr="00A6436C">
        <w:rPr>
          <w:sz w:val="20"/>
          <w:szCs w:val="20"/>
        </w:rPr>
        <w:t xml:space="preserve"> 1330</w:t>
      </w:r>
      <w:r>
        <w:rPr>
          <w:sz w:val="20"/>
          <w:szCs w:val="20"/>
        </w:rPr>
        <w:t>, + ....</w:t>
      </w:r>
    </w:p>
    <w:p w14:paraId="56A7015F" w14:textId="77777777" w:rsidR="00865B41" w:rsidRDefault="00865B41" w:rsidP="00865B41">
      <w:pPr>
        <w:rPr>
          <w:sz w:val="20"/>
          <w:szCs w:val="20"/>
        </w:rPr>
      </w:pPr>
      <w:r>
        <w:rPr>
          <w:sz w:val="20"/>
          <w:szCs w:val="20"/>
        </w:rPr>
        <w:tab/>
      </w:r>
      <w:proofErr w:type="spellStart"/>
      <w:r>
        <w:rPr>
          <w:sz w:val="20"/>
          <w:szCs w:val="20"/>
        </w:rPr>
        <w:t>oo</w:t>
      </w:r>
      <w:proofErr w:type="spellEnd"/>
    </w:p>
    <w:p w14:paraId="5FEC711A" w14:textId="77777777" w:rsidR="00865B41" w:rsidRDefault="00865B41" w:rsidP="00865B41">
      <w:pPr>
        <w:rPr>
          <w:sz w:val="20"/>
          <w:szCs w:val="20"/>
        </w:rPr>
      </w:pPr>
      <w:r>
        <w:rPr>
          <w:sz w:val="20"/>
          <w:szCs w:val="20"/>
        </w:rPr>
        <w:tab/>
        <w:t>NN</w:t>
      </w:r>
    </w:p>
    <w:p w14:paraId="0CBBD940" w14:textId="77777777" w:rsidR="00865B41" w:rsidRPr="00915D49" w:rsidRDefault="00865B41" w:rsidP="00865B41">
      <w:pPr>
        <w:rPr>
          <w:sz w:val="16"/>
          <w:szCs w:val="16"/>
        </w:rPr>
      </w:pPr>
      <w:r>
        <w:rPr>
          <w:sz w:val="20"/>
          <w:szCs w:val="20"/>
        </w:rPr>
        <w:tab/>
      </w:r>
      <w:r w:rsidRPr="00915D49">
        <w:rPr>
          <w:sz w:val="16"/>
          <w:szCs w:val="16"/>
        </w:rPr>
        <w:t xml:space="preserve">Nach Johan E. </w:t>
      </w:r>
      <w:r w:rsidRPr="00915D49">
        <w:rPr>
          <w:b/>
          <w:sz w:val="16"/>
          <w:szCs w:val="16"/>
        </w:rPr>
        <w:t>Elias</w:t>
      </w:r>
      <w:r w:rsidRPr="00915D49">
        <w:rPr>
          <w:rStyle w:val="Funotenzeichen"/>
          <w:sz w:val="16"/>
          <w:szCs w:val="16"/>
        </w:rPr>
        <w:footnoteReference w:id="5"/>
      </w:r>
      <w:r w:rsidRPr="00915D49">
        <w:rPr>
          <w:sz w:val="16"/>
          <w:szCs w:val="16"/>
        </w:rPr>
        <w:t xml:space="preserve"> heißt der Vater von </w:t>
      </w:r>
      <w:proofErr w:type="spellStart"/>
      <w:r w:rsidRPr="00915D49">
        <w:rPr>
          <w:sz w:val="16"/>
          <w:szCs w:val="16"/>
        </w:rPr>
        <w:t>Bartelmeus</w:t>
      </w:r>
      <w:proofErr w:type="spellEnd"/>
      <w:r w:rsidRPr="00915D49">
        <w:rPr>
          <w:sz w:val="16"/>
          <w:szCs w:val="16"/>
        </w:rPr>
        <w:t xml:space="preserve"> </w:t>
      </w:r>
      <w:r w:rsidRPr="00915D49">
        <w:rPr>
          <w:b/>
          <w:sz w:val="16"/>
          <w:szCs w:val="16"/>
        </w:rPr>
        <w:t xml:space="preserve">van (den) </w:t>
      </w:r>
      <w:proofErr w:type="spellStart"/>
      <w:r w:rsidRPr="00915D49">
        <w:rPr>
          <w:b/>
          <w:sz w:val="16"/>
          <w:szCs w:val="16"/>
        </w:rPr>
        <w:t>Stenhuijse</w:t>
      </w:r>
      <w:proofErr w:type="spellEnd"/>
      <w:r>
        <w:rPr>
          <w:sz w:val="16"/>
          <w:szCs w:val="16"/>
        </w:rPr>
        <w:t xml:space="preserve"> dagegen </w:t>
      </w:r>
      <w:proofErr w:type="spellStart"/>
      <w:r w:rsidRPr="00915D49">
        <w:rPr>
          <w:sz w:val="16"/>
          <w:szCs w:val="16"/>
        </w:rPr>
        <w:t>Dirck</w:t>
      </w:r>
      <w:proofErr w:type="spellEnd"/>
      <w:r w:rsidRPr="00915D49">
        <w:rPr>
          <w:sz w:val="16"/>
          <w:szCs w:val="16"/>
        </w:rPr>
        <w:t xml:space="preserve"> </w:t>
      </w:r>
      <w:r w:rsidRPr="00915D49">
        <w:rPr>
          <w:b/>
          <w:sz w:val="16"/>
          <w:szCs w:val="16"/>
          <w:u w:val="single"/>
        </w:rPr>
        <w:t xml:space="preserve">van (den) </w:t>
      </w:r>
      <w:proofErr w:type="spellStart"/>
      <w:r w:rsidRPr="00915D49">
        <w:rPr>
          <w:b/>
          <w:sz w:val="16"/>
          <w:szCs w:val="16"/>
          <w:u w:val="single"/>
        </w:rPr>
        <w:t>Stenhuijse</w:t>
      </w:r>
      <w:proofErr w:type="spellEnd"/>
      <w:r w:rsidRPr="00915D49">
        <w:rPr>
          <w:b/>
          <w:sz w:val="16"/>
          <w:szCs w:val="16"/>
        </w:rPr>
        <w:t xml:space="preserve">. </w:t>
      </w:r>
      <w:r>
        <w:rPr>
          <w:sz w:val="16"/>
          <w:szCs w:val="16"/>
        </w:rPr>
        <w:t>Dirks</w:t>
      </w:r>
      <w:r w:rsidRPr="00915D49">
        <w:rPr>
          <w:sz w:val="16"/>
          <w:szCs w:val="16"/>
        </w:rPr>
        <w:t xml:space="preserve"> Vater heiße:</w:t>
      </w:r>
    </w:p>
    <w:p w14:paraId="1D8A27D2" w14:textId="77777777" w:rsidR="00865B41" w:rsidRPr="00915D49" w:rsidRDefault="00865B41" w:rsidP="00865B41">
      <w:pPr>
        <w:ind w:left="708" w:firstLine="30"/>
        <w:rPr>
          <w:sz w:val="16"/>
          <w:szCs w:val="16"/>
        </w:rPr>
      </w:pPr>
      <w:r w:rsidRPr="00915D49">
        <w:rPr>
          <w:sz w:val="16"/>
          <w:szCs w:val="16"/>
        </w:rPr>
        <w:t xml:space="preserve">Jacob </w:t>
      </w:r>
      <w:r w:rsidRPr="00915D49">
        <w:rPr>
          <w:b/>
          <w:sz w:val="16"/>
          <w:szCs w:val="16"/>
          <w:u w:val="single"/>
        </w:rPr>
        <w:t xml:space="preserve">van </w:t>
      </w:r>
      <w:proofErr w:type="spellStart"/>
      <w:r w:rsidRPr="00915D49">
        <w:rPr>
          <w:b/>
          <w:sz w:val="16"/>
          <w:szCs w:val="16"/>
          <w:u w:val="single"/>
        </w:rPr>
        <w:t>Steenhuysen</w:t>
      </w:r>
      <w:proofErr w:type="spellEnd"/>
      <w:r w:rsidRPr="00915D49">
        <w:rPr>
          <w:sz w:val="16"/>
          <w:szCs w:val="16"/>
        </w:rPr>
        <w:t xml:space="preserve"> und stamme aus dem Hause </w:t>
      </w:r>
      <w:r w:rsidRPr="00915D49">
        <w:rPr>
          <w:b/>
          <w:sz w:val="16"/>
          <w:szCs w:val="16"/>
          <w:u w:val="single"/>
        </w:rPr>
        <w:t xml:space="preserve">van </w:t>
      </w:r>
      <w:proofErr w:type="spellStart"/>
      <w:r w:rsidRPr="00915D49">
        <w:rPr>
          <w:b/>
          <w:sz w:val="16"/>
          <w:szCs w:val="16"/>
          <w:u w:val="single"/>
        </w:rPr>
        <w:t>Raephorst</w:t>
      </w:r>
      <w:proofErr w:type="spellEnd"/>
      <w:r w:rsidRPr="00915D49">
        <w:rPr>
          <w:sz w:val="16"/>
          <w:szCs w:val="16"/>
        </w:rPr>
        <w:t xml:space="preserve">, dessen </w:t>
      </w:r>
      <w:r>
        <w:rPr>
          <w:sz w:val="16"/>
          <w:szCs w:val="16"/>
        </w:rPr>
        <w:t>Vater oder Vorfahr</w:t>
      </w:r>
      <w:r w:rsidRPr="00915D49">
        <w:rPr>
          <w:sz w:val="16"/>
          <w:szCs w:val="16"/>
        </w:rPr>
        <w:t xml:space="preserve"> seinerseits aus </w:t>
      </w:r>
      <w:proofErr w:type="gramStart"/>
      <w:r w:rsidRPr="00915D49">
        <w:rPr>
          <w:sz w:val="16"/>
          <w:szCs w:val="16"/>
        </w:rPr>
        <w:t>dem  Hause</w:t>
      </w:r>
      <w:proofErr w:type="gramEnd"/>
      <w:r w:rsidRPr="00915D49">
        <w:rPr>
          <w:sz w:val="16"/>
          <w:szCs w:val="16"/>
        </w:rPr>
        <w:t xml:space="preserve"> </w:t>
      </w:r>
      <w:r w:rsidRPr="00915D49">
        <w:rPr>
          <w:b/>
          <w:sz w:val="16"/>
          <w:szCs w:val="16"/>
          <w:u w:val="single"/>
        </w:rPr>
        <w:t xml:space="preserve">van </w:t>
      </w:r>
      <w:proofErr w:type="spellStart"/>
      <w:r w:rsidRPr="00915D49">
        <w:rPr>
          <w:b/>
          <w:sz w:val="16"/>
          <w:szCs w:val="16"/>
          <w:u w:val="single"/>
        </w:rPr>
        <w:t>Wassenaer</w:t>
      </w:r>
      <w:proofErr w:type="spellEnd"/>
      <w:r w:rsidRPr="00915D49">
        <w:rPr>
          <w:sz w:val="16"/>
          <w:szCs w:val="16"/>
        </w:rPr>
        <w:t xml:space="preserve"> stamme und zwar von einem „Heer </w:t>
      </w:r>
      <w:proofErr w:type="spellStart"/>
      <w:r w:rsidRPr="00915D49">
        <w:rPr>
          <w:sz w:val="16"/>
          <w:szCs w:val="16"/>
        </w:rPr>
        <w:t>Dirck</w:t>
      </w:r>
      <w:proofErr w:type="spellEnd"/>
      <w:r w:rsidRPr="00915D49">
        <w:rPr>
          <w:sz w:val="16"/>
          <w:szCs w:val="16"/>
        </w:rPr>
        <w:t xml:space="preserve"> </w:t>
      </w:r>
      <w:r w:rsidRPr="00915D49">
        <w:rPr>
          <w:b/>
          <w:sz w:val="16"/>
          <w:szCs w:val="16"/>
          <w:u w:val="single"/>
        </w:rPr>
        <w:t xml:space="preserve">van </w:t>
      </w:r>
      <w:proofErr w:type="spellStart"/>
      <w:r w:rsidRPr="00915D49">
        <w:rPr>
          <w:b/>
          <w:sz w:val="16"/>
          <w:szCs w:val="16"/>
          <w:u w:val="single"/>
        </w:rPr>
        <w:t>Wassenaer</w:t>
      </w:r>
      <w:proofErr w:type="spellEnd"/>
      <w:r w:rsidRPr="00915D49">
        <w:rPr>
          <w:sz w:val="16"/>
          <w:szCs w:val="16"/>
        </w:rPr>
        <w:t>“.</w:t>
      </w:r>
    </w:p>
    <w:p w14:paraId="58266646" w14:textId="77777777" w:rsidR="00865B41" w:rsidRDefault="00865B41" w:rsidP="00865B41">
      <w:pPr>
        <w:rPr>
          <w:sz w:val="20"/>
          <w:szCs w:val="20"/>
        </w:rPr>
      </w:pPr>
      <w:r>
        <w:rPr>
          <w:sz w:val="20"/>
          <w:szCs w:val="20"/>
        </w:rPr>
        <w:tab/>
        <w:t xml:space="preserve">Kinder van </w:t>
      </w:r>
      <w:proofErr w:type="spellStart"/>
      <w:r>
        <w:rPr>
          <w:sz w:val="20"/>
          <w:szCs w:val="20"/>
        </w:rPr>
        <w:t>Steenhuse</w:t>
      </w:r>
      <w:proofErr w:type="spellEnd"/>
      <w:r>
        <w:rPr>
          <w:sz w:val="20"/>
          <w:szCs w:val="20"/>
        </w:rPr>
        <w:t xml:space="preserve">/Den </w:t>
      </w:r>
      <w:proofErr w:type="spellStart"/>
      <w:r>
        <w:rPr>
          <w:sz w:val="20"/>
          <w:szCs w:val="20"/>
        </w:rPr>
        <w:t>Steenhuijsen</w:t>
      </w:r>
      <w:proofErr w:type="spellEnd"/>
      <w:r>
        <w:rPr>
          <w:sz w:val="20"/>
          <w:szCs w:val="20"/>
        </w:rPr>
        <w:t xml:space="preserve"> u.a.:</w:t>
      </w:r>
    </w:p>
    <w:p w14:paraId="542E741B" w14:textId="77777777" w:rsidR="00865B41" w:rsidRDefault="00865B41" w:rsidP="00865B41">
      <w:pPr>
        <w:rPr>
          <w:sz w:val="20"/>
          <w:szCs w:val="20"/>
        </w:rPr>
      </w:pPr>
    </w:p>
    <w:p w14:paraId="15290022" w14:textId="77777777" w:rsidR="00865B41" w:rsidRDefault="00865B41" w:rsidP="00865B41">
      <w:pPr>
        <w:rPr>
          <w:b/>
          <w:sz w:val="20"/>
          <w:szCs w:val="20"/>
          <w:u w:val="single"/>
        </w:rPr>
      </w:pPr>
      <w:r>
        <w:rPr>
          <w:sz w:val="20"/>
          <w:szCs w:val="20"/>
        </w:rPr>
        <w:t>II.</w:t>
      </w:r>
      <w:r>
        <w:rPr>
          <w:sz w:val="20"/>
          <w:szCs w:val="20"/>
        </w:rPr>
        <w:tab/>
      </w:r>
      <w:proofErr w:type="spellStart"/>
      <w:r>
        <w:rPr>
          <w:sz w:val="20"/>
          <w:szCs w:val="20"/>
        </w:rPr>
        <w:t>Bertelmus</w:t>
      </w:r>
      <w:proofErr w:type="spellEnd"/>
      <w:r>
        <w:rPr>
          <w:rStyle w:val="Funotenzeichen"/>
          <w:sz w:val="20"/>
          <w:szCs w:val="20"/>
        </w:rPr>
        <w:footnoteReference w:id="6"/>
      </w:r>
      <w:r>
        <w:rPr>
          <w:sz w:val="20"/>
          <w:szCs w:val="20"/>
        </w:rPr>
        <w:t>/</w:t>
      </w:r>
      <w:proofErr w:type="spellStart"/>
      <w:r>
        <w:rPr>
          <w:sz w:val="20"/>
          <w:szCs w:val="20"/>
        </w:rPr>
        <w:t>Bertelmeüs</w:t>
      </w:r>
      <w:proofErr w:type="spellEnd"/>
      <w:r w:rsidRPr="00A6436C">
        <w:rPr>
          <w:rStyle w:val="Funotenzeichen"/>
          <w:sz w:val="20"/>
          <w:szCs w:val="20"/>
        </w:rPr>
        <w:footnoteReference w:id="7"/>
      </w:r>
      <w:r>
        <w:rPr>
          <w:sz w:val="20"/>
          <w:szCs w:val="20"/>
        </w:rPr>
        <w:t xml:space="preserve">/ </w:t>
      </w:r>
      <w:proofErr w:type="spellStart"/>
      <w:r>
        <w:rPr>
          <w:sz w:val="20"/>
          <w:szCs w:val="20"/>
        </w:rPr>
        <w:t>Bartelmus</w:t>
      </w:r>
      <w:proofErr w:type="spellEnd"/>
      <w:r>
        <w:rPr>
          <w:rStyle w:val="Funotenzeichen"/>
          <w:sz w:val="20"/>
          <w:szCs w:val="20"/>
        </w:rPr>
        <w:footnoteReference w:id="8"/>
      </w:r>
      <w:proofErr w:type="spellStart"/>
      <w:r>
        <w:rPr>
          <w:sz w:val="20"/>
          <w:szCs w:val="20"/>
        </w:rPr>
        <w:t>Aelbrechtsz</w:t>
      </w:r>
      <w:proofErr w:type="spellEnd"/>
      <w:r>
        <w:rPr>
          <w:sz w:val="20"/>
          <w:szCs w:val="20"/>
        </w:rPr>
        <w:t xml:space="preserve"> </w:t>
      </w:r>
      <w:proofErr w:type="spellStart"/>
      <w:r w:rsidRPr="004C674E">
        <w:rPr>
          <w:b/>
          <w:sz w:val="20"/>
          <w:szCs w:val="20"/>
          <w:u w:val="single"/>
        </w:rPr>
        <w:t>Steenhuse</w:t>
      </w:r>
      <w:proofErr w:type="spellEnd"/>
      <w:r>
        <w:rPr>
          <w:rStyle w:val="Funotenzeichen"/>
          <w:sz w:val="20"/>
          <w:szCs w:val="20"/>
        </w:rPr>
        <w:footnoteReference w:id="9"/>
      </w:r>
      <w:r>
        <w:rPr>
          <w:sz w:val="20"/>
          <w:szCs w:val="20"/>
        </w:rPr>
        <w:t>/</w:t>
      </w:r>
      <w:r w:rsidRPr="004C674E">
        <w:rPr>
          <w:b/>
          <w:sz w:val="20"/>
          <w:szCs w:val="20"/>
          <w:u w:val="single"/>
        </w:rPr>
        <w:t xml:space="preserve"> Den </w:t>
      </w:r>
      <w:proofErr w:type="spellStart"/>
      <w:r w:rsidRPr="004C674E">
        <w:rPr>
          <w:b/>
          <w:sz w:val="20"/>
          <w:szCs w:val="20"/>
          <w:u w:val="single"/>
        </w:rPr>
        <w:t>Steenhuijsen</w:t>
      </w:r>
      <w:proofErr w:type="spellEnd"/>
      <w:r w:rsidRPr="004C674E">
        <w:rPr>
          <w:rStyle w:val="Funotenzeichen"/>
          <w:sz w:val="20"/>
          <w:szCs w:val="20"/>
        </w:rPr>
        <w:footnoteReference w:id="10"/>
      </w:r>
      <w:r>
        <w:rPr>
          <w:b/>
          <w:sz w:val="20"/>
          <w:szCs w:val="20"/>
          <w:u w:val="single"/>
        </w:rPr>
        <w:t xml:space="preserve">/van (den) </w:t>
      </w:r>
    </w:p>
    <w:p w14:paraId="60F6E766" w14:textId="77777777" w:rsidR="00865B41" w:rsidRDefault="00865B41" w:rsidP="00865B41">
      <w:pPr>
        <w:rPr>
          <w:sz w:val="20"/>
          <w:szCs w:val="20"/>
        </w:rPr>
      </w:pPr>
      <w:r w:rsidRPr="00551C0B">
        <w:rPr>
          <w:sz w:val="20"/>
          <w:szCs w:val="20"/>
        </w:rPr>
        <w:tab/>
      </w:r>
      <w:proofErr w:type="spellStart"/>
      <w:r>
        <w:rPr>
          <w:b/>
          <w:sz w:val="20"/>
          <w:szCs w:val="20"/>
          <w:u w:val="single"/>
        </w:rPr>
        <w:t>Steenhuijse</w:t>
      </w:r>
      <w:proofErr w:type="spellEnd"/>
      <w:r>
        <w:rPr>
          <w:rStyle w:val="Funotenzeichen"/>
          <w:sz w:val="20"/>
          <w:szCs w:val="20"/>
        </w:rPr>
        <w:footnoteReference w:id="11"/>
      </w:r>
      <w:r w:rsidRPr="004C674E">
        <w:rPr>
          <w:sz w:val="20"/>
          <w:szCs w:val="20"/>
        </w:rPr>
        <w:t>, *....</w:t>
      </w:r>
      <w:r>
        <w:rPr>
          <w:sz w:val="20"/>
          <w:szCs w:val="20"/>
        </w:rPr>
        <w:t xml:space="preserve"> um 1360, +</w:t>
      </w:r>
      <w:proofErr w:type="gramStart"/>
      <w:r>
        <w:rPr>
          <w:sz w:val="20"/>
          <w:szCs w:val="20"/>
        </w:rPr>
        <w:t xml:space="preserve"> ....</w:t>
      </w:r>
      <w:proofErr w:type="gramEnd"/>
      <w:r>
        <w:rPr>
          <w:sz w:val="20"/>
          <w:szCs w:val="20"/>
        </w:rPr>
        <w:t>.</w:t>
      </w:r>
    </w:p>
    <w:p w14:paraId="7B182618" w14:textId="77777777" w:rsidR="00865B41" w:rsidRDefault="00865B41" w:rsidP="00865B41">
      <w:pPr>
        <w:ind w:left="708"/>
        <w:rPr>
          <w:sz w:val="20"/>
          <w:szCs w:val="20"/>
        </w:rPr>
      </w:pPr>
      <w:r>
        <w:rPr>
          <w:sz w:val="20"/>
          <w:szCs w:val="20"/>
        </w:rPr>
        <w:t xml:space="preserve">Johan E. </w:t>
      </w:r>
      <w:r w:rsidRPr="00551C0B">
        <w:rPr>
          <w:b/>
          <w:sz w:val="20"/>
          <w:szCs w:val="20"/>
        </w:rPr>
        <w:t>Elias</w:t>
      </w:r>
      <w:r>
        <w:rPr>
          <w:rStyle w:val="Funotenzeichen"/>
          <w:sz w:val="20"/>
          <w:szCs w:val="20"/>
        </w:rPr>
        <w:footnoteReference w:id="12"/>
      </w:r>
      <w:r>
        <w:rPr>
          <w:sz w:val="20"/>
          <w:szCs w:val="20"/>
        </w:rPr>
        <w:t xml:space="preserve"> kennt keinen „</w:t>
      </w:r>
      <w:proofErr w:type="spellStart"/>
      <w:r>
        <w:rPr>
          <w:sz w:val="20"/>
          <w:szCs w:val="20"/>
        </w:rPr>
        <w:t>Bartelmus</w:t>
      </w:r>
      <w:proofErr w:type="spellEnd"/>
      <w:r>
        <w:rPr>
          <w:sz w:val="20"/>
          <w:szCs w:val="20"/>
        </w:rPr>
        <w:t xml:space="preserve"> </w:t>
      </w:r>
      <w:proofErr w:type="spellStart"/>
      <w:r>
        <w:rPr>
          <w:sz w:val="20"/>
          <w:szCs w:val="20"/>
        </w:rPr>
        <w:t>Aelbrechtsz</w:t>
      </w:r>
      <w:proofErr w:type="spellEnd"/>
      <w:proofErr w:type="gramStart"/>
      <w:r>
        <w:rPr>
          <w:sz w:val="20"/>
          <w:szCs w:val="20"/>
        </w:rPr>
        <w:t>“</w:t>
      </w:r>
      <w:proofErr w:type="gramEnd"/>
      <w:r>
        <w:rPr>
          <w:sz w:val="20"/>
          <w:szCs w:val="20"/>
        </w:rPr>
        <w:t xml:space="preserve"> sondern benennt </w:t>
      </w:r>
      <w:proofErr w:type="spellStart"/>
      <w:r>
        <w:rPr>
          <w:sz w:val="20"/>
          <w:szCs w:val="20"/>
        </w:rPr>
        <w:t>Bartelmus</w:t>
      </w:r>
      <w:proofErr w:type="spellEnd"/>
      <w:r>
        <w:rPr>
          <w:sz w:val="20"/>
          <w:szCs w:val="20"/>
        </w:rPr>
        <w:t xml:space="preserve"> mit dem Zunamen </w:t>
      </w:r>
      <w:proofErr w:type="spellStart"/>
      <w:r>
        <w:rPr>
          <w:sz w:val="20"/>
          <w:szCs w:val="20"/>
        </w:rPr>
        <w:t>Dirxz</w:t>
      </w:r>
      <w:proofErr w:type="spellEnd"/>
      <w:r>
        <w:rPr>
          <w:sz w:val="20"/>
          <w:szCs w:val="20"/>
        </w:rPr>
        <w:t xml:space="preserve">, nach dem von ihm postulierten Vater </w:t>
      </w:r>
      <w:proofErr w:type="spellStart"/>
      <w:r>
        <w:rPr>
          <w:sz w:val="20"/>
          <w:szCs w:val="20"/>
        </w:rPr>
        <w:t>Dirck</w:t>
      </w:r>
      <w:proofErr w:type="spellEnd"/>
      <w:r>
        <w:rPr>
          <w:sz w:val="20"/>
          <w:szCs w:val="20"/>
        </w:rPr>
        <w:t xml:space="preserve"> </w:t>
      </w:r>
      <w:r w:rsidRPr="00551C0B">
        <w:rPr>
          <w:b/>
          <w:sz w:val="20"/>
          <w:szCs w:val="20"/>
        </w:rPr>
        <w:t xml:space="preserve">van (den) </w:t>
      </w:r>
      <w:proofErr w:type="spellStart"/>
      <w:r w:rsidRPr="00551C0B">
        <w:rPr>
          <w:b/>
          <w:sz w:val="20"/>
          <w:szCs w:val="20"/>
        </w:rPr>
        <w:t>Stenhuse</w:t>
      </w:r>
      <w:proofErr w:type="spellEnd"/>
      <w:r>
        <w:rPr>
          <w:sz w:val="20"/>
          <w:szCs w:val="20"/>
        </w:rPr>
        <w:t>, allerdings ohne Quellenangabe.</w:t>
      </w:r>
    </w:p>
    <w:p w14:paraId="687A5217" w14:textId="77777777" w:rsidR="00865B41" w:rsidRDefault="00865B41" w:rsidP="00865B41">
      <w:pPr>
        <w:ind w:left="708"/>
        <w:rPr>
          <w:sz w:val="20"/>
          <w:szCs w:val="20"/>
        </w:rPr>
      </w:pPr>
      <w:proofErr w:type="spellStart"/>
      <w:r>
        <w:rPr>
          <w:sz w:val="20"/>
          <w:szCs w:val="20"/>
        </w:rPr>
        <w:t>Dirck</w:t>
      </w:r>
      <w:proofErr w:type="spellEnd"/>
      <w:r>
        <w:rPr>
          <w:sz w:val="20"/>
          <w:szCs w:val="20"/>
        </w:rPr>
        <w:t xml:space="preserve"> sei „</w:t>
      </w:r>
      <w:proofErr w:type="spellStart"/>
      <w:r>
        <w:rPr>
          <w:sz w:val="20"/>
          <w:szCs w:val="20"/>
        </w:rPr>
        <w:t>Schiltknape</w:t>
      </w:r>
      <w:proofErr w:type="spellEnd"/>
      <w:r>
        <w:rPr>
          <w:sz w:val="20"/>
          <w:szCs w:val="20"/>
        </w:rPr>
        <w:t>“ gewesen.</w:t>
      </w:r>
    </w:p>
    <w:p w14:paraId="37AC216F" w14:textId="77777777" w:rsidR="00865B41" w:rsidRDefault="00865B41" w:rsidP="00865B41">
      <w:pPr>
        <w:rPr>
          <w:sz w:val="20"/>
          <w:szCs w:val="20"/>
        </w:rPr>
      </w:pPr>
      <w:r>
        <w:rPr>
          <w:sz w:val="20"/>
          <w:szCs w:val="20"/>
        </w:rPr>
        <w:tab/>
      </w:r>
      <w:proofErr w:type="spellStart"/>
      <w:r>
        <w:rPr>
          <w:sz w:val="20"/>
          <w:szCs w:val="20"/>
        </w:rPr>
        <w:t>oo</w:t>
      </w:r>
      <w:proofErr w:type="spellEnd"/>
    </w:p>
    <w:p w14:paraId="618B7A6F" w14:textId="77777777" w:rsidR="00865B41" w:rsidRDefault="00865B41" w:rsidP="00865B41">
      <w:pPr>
        <w:rPr>
          <w:sz w:val="20"/>
          <w:szCs w:val="20"/>
        </w:rPr>
      </w:pPr>
      <w:r>
        <w:rPr>
          <w:sz w:val="20"/>
          <w:szCs w:val="20"/>
        </w:rPr>
        <w:tab/>
        <w:t>NN</w:t>
      </w:r>
    </w:p>
    <w:p w14:paraId="3EE4EFBB" w14:textId="77777777" w:rsidR="00865B41" w:rsidRDefault="00865B41" w:rsidP="00865B41">
      <w:pPr>
        <w:rPr>
          <w:sz w:val="20"/>
          <w:szCs w:val="20"/>
        </w:rPr>
      </w:pPr>
      <w:r>
        <w:rPr>
          <w:sz w:val="20"/>
          <w:szCs w:val="20"/>
        </w:rPr>
        <w:tab/>
      </w:r>
      <w:proofErr w:type="gramStart"/>
      <w:r>
        <w:rPr>
          <w:sz w:val="20"/>
          <w:szCs w:val="20"/>
        </w:rPr>
        <w:t>Kinder  van</w:t>
      </w:r>
      <w:proofErr w:type="gramEnd"/>
      <w:r>
        <w:rPr>
          <w:sz w:val="20"/>
          <w:szCs w:val="20"/>
        </w:rPr>
        <w:t xml:space="preserve"> </w:t>
      </w:r>
      <w:proofErr w:type="spellStart"/>
      <w:r>
        <w:rPr>
          <w:sz w:val="20"/>
          <w:szCs w:val="20"/>
        </w:rPr>
        <w:t>Steenhuijsen</w:t>
      </w:r>
      <w:proofErr w:type="spellEnd"/>
      <w:r>
        <w:rPr>
          <w:sz w:val="20"/>
          <w:szCs w:val="20"/>
        </w:rPr>
        <w:t>:</w:t>
      </w:r>
    </w:p>
    <w:p w14:paraId="6FCDB8FD" w14:textId="77777777" w:rsidR="00865B41" w:rsidRDefault="00865B41" w:rsidP="00865B41">
      <w:pPr>
        <w:rPr>
          <w:sz w:val="20"/>
          <w:szCs w:val="20"/>
        </w:rPr>
      </w:pPr>
    </w:p>
    <w:p w14:paraId="423EBCDE" w14:textId="77777777" w:rsidR="00865B41" w:rsidRDefault="00865B41" w:rsidP="00865B41">
      <w:pPr>
        <w:ind w:left="705" w:hanging="705"/>
        <w:rPr>
          <w:sz w:val="20"/>
          <w:szCs w:val="20"/>
        </w:rPr>
      </w:pPr>
      <w:r>
        <w:rPr>
          <w:sz w:val="20"/>
          <w:szCs w:val="20"/>
        </w:rPr>
        <w:t>III.</w:t>
      </w:r>
      <w:r>
        <w:rPr>
          <w:sz w:val="20"/>
          <w:szCs w:val="20"/>
        </w:rPr>
        <w:tab/>
        <w:t xml:space="preserve">Pieter </w:t>
      </w:r>
      <w:proofErr w:type="spellStart"/>
      <w:r>
        <w:rPr>
          <w:sz w:val="20"/>
          <w:szCs w:val="20"/>
        </w:rPr>
        <w:t>Bertelmeus</w:t>
      </w:r>
      <w:proofErr w:type="spellEnd"/>
      <w:r>
        <w:rPr>
          <w:rStyle w:val="Funotenzeichen"/>
          <w:sz w:val="20"/>
          <w:szCs w:val="20"/>
        </w:rPr>
        <w:footnoteReference w:id="13"/>
      </w:r>
      <w:r>
        <w:rPr>
          <w:sz w:val="20"/>
          <w:szCs w:val="20"/>
        </w:rPr>
        <w:t>/</w:t>
      </w:r>
      <w:proofErr w:type="spellStart"/>
      <w:r>
        <w:rPr>
          <w:sz w:val="20"/>
          <w:szCs w:val="20"/>
        </w:rPr>
        <w:t>Bertelmeüs</w:t>
      </w:r>
      <w:proofErr w:type="spellEnd"/>
      <w:r w:rsidRPr="004C674E">
        <w:rPr>
          <w:rStyle w:val="Funotenzeichen"/>
          <w:sz w:val="20"/>
          <w:szCs w:val="20"/>
        </w:rPr>
        <w:footnoteReference w:id="14"/>
      </w:r>
      <w:r>
        <w:rPr>
          <w:sz w:val="20"/>
          <w:szCs w:val="20"/>
        </w:rPr>
        <w:t xml:space="preserve">/ </w:t>
      </w:r>
      <w:r w:rsidRPr="00A6436C">
        <w:rPr>
          <w:b/>
          <w:sz w:val="20"/>
          <w:szCs w:val="20"/>
          <w:u w:val="single"/>
        </w:rPr>
        <w:t xml:space="preserve">van </w:t>
      </w:r>
      <w:proofErr w:type="spellStart"/>
      <w:r w:rsidRPr="00A6436C">
        <w:rPr>
          <w:b/>
          <w:sz w:val="20"/>
          <w:szCs w:val="20"/>
          <w:u w:val="single"/>
        </w:rPr>
        <w:t>Steenhuijsen</w:t>
      </w:r>
      <w:proofErr w:type="spellEnd"/>
      <w:r>
        <w:rPr>
          <w:sz w:val="20"/>
          <w:szCs w:val="20"/>
        </w:rPr>
        <w:t>,</w:t>
      </w:r>
      <w:r>
        <w:rPr>
          <w:rStyle w:val="Funotenzeichen"/>
          <w:sz w:val="20"/>
          <w:szCs w:val="20"/>
        </w:rPr>
        <w:footnoteReference w:id="15"/>
      </w:r>
      <w:r>
        <w:rPr>
          <w:sz w:val="20"/>
          <w:szCs w:val="20"/>
        </w:rPr>
        <w:t>/</w:t>
      </w:r>
      <w:r w:rsidRPr="004C674E">
        <w:rPr>
          <w:b/>
          <w:sz w:val="20"/>
          <w:szCs w:val="20"/>
          <w:u w:val="single"/>
        </w:rPr>
        <w:t xml:space="preserve">van </w:t>
      </w:r>
      <w:proofErr w:type="spellStart"/>
      <w:r w:rsidRPr="004C674E">
        <w:rPr>
          <w:b/>
          <w:sz w:val="20"/>
          <w:szCs w:val="20"/>
          <w:u w:val="single"/>
        </w:rPr>
        <w:t>Steenhuse</w:t>
      </w:r>
      <w:proofErr w:type="spellEnd"/>
      <w:r w:rsidRPr="004C674E">
        <w:rPr>
          <w:rStyle w:val="Funotenzeichen"/>
          <w:sz w:val="20"/>
          <w:szCs w:val="20"/>
        </w:rPr>
        <w:footnoteReference w:id="16"/>
      </w:r>
      <w:r>
        <w:rPr>
          <w:b/>
          <w:sz w:val="20"/>
          <w:szCs w:val="20"/>
          <w:u w:val="single"/>
        </w:rPr>
        <w:t xml:space="preserve">/van (den) </w:t>
      </w:r>
      <w:proofErr w:type="spellStart"/>
      <w:r>
        <w:rPr>
          <w:b/>
          <w:sz w:val="20"/>
          <w:szCs w:val="20"/>
          <w:u w:val="single"/>
        </w:rPr>
        <w:t>Steenhuijse</w:t>
      </w:r>
      <w:proofErr w:type="spellEnd"/>
      <w:r>
        <w:rPr>
          <w:rStyle w:val="Funotenzeichen"/>
          <w:sz w:val="20"/>
          <w:szCs w:val="20"/>
        </w:rPr>
        <w:footnoteReference w:id="17"/>
      </w:r>
      <w:r w:rsidRPr="00CD270F">
        <w:rPr>
          <w:sz w:val="20"/>
          <w:szCs w:val="20"/>
        </w:rPr>
        <w:t>,</w:t>
      </w:r>
      <w:r>
        <w:rPr>
          <w:sz w:val="20"/>
          <w:szCs w:val="20"/>
        </w:rPr>
        <w:t xml:space="preserve"> *.... </w:t>
      </w:r>
      <w:proofErr w:type="spellStart"/>
      <w:r>
        <w:rPr>
          <w:sz w:val="20"/>
          <w:szCs w:val="20"/>
        </w:rPr>
        <w:t>ca</w:t>
      </w:r>
      <w:proofErr w:type="spellEnd"/>
      <w:r>
        <w:rPr>
          <w:sz w:val="20"/>
          <w:szCs w:val="20"/>
        </w:rPr>
        <w:t xml:space="preserve"> 1390, + .... 8.6.1451</w:t>
      </w:r>
      <w:r w:rsidRPr="004C674E">
        <w:rPr>
          <w:rStyle w:val="Funotenzeichen"/>
          <w:sz w:val="20"/>
          <w:szCs w:val="20"/>
        </w:rPr>
        <w:footnoteReference w:id="18"/>
      </w:r>
      <w:r>
        <w:rPr>
          <w:sz w:val="20"/>
          <w:szCs w:val="20"/>
        </w:rPr>
        <w:t xml:space="preserve"> oder 1453</w:t>
      </w:r>
      <w:r w:rsidRPr="004C674E">
        <w:rPr>
          <w:rStyle w:val="Funotenzeichen"/>
          <w:sz w:val="20"/>
          <w:szCs w:val="20"/>
        </w:rPr>
        <w:footnoteReference w:id="19"/>
      </w:r>
      <w:r>
        <w:rPr>
          <w:sz w:val="20"/>
          <w:szCs w:val="20"/>
        </w:rPr>
        <w:t>.</w:t>
      </w:r>
    </w:p>
    <w:p w14:paraId="7BE06D55" w14:textId="77777777" w:rsidR="00865B41" w:rsidRPr="00B70389" w:rsidRDefault="00865B41" w:rsidP="00865B41">
      <w:pPr>
        <w:ind w:left="705"/>
        <w:rPr>
          <w:i/>
          <w:sz w:val="20"/>
          <w:szCs w:val="20"/>
        </w:rPr>
      </w:pPr>
      <w:r>
        <w:rPr>
          <w:sz w:val="20"/>
          <w:szCs w:val="20"/>
        </w:rPr>
        <w:t>„</w:t>
      </w:r>
      <w:r w:rsidRPr="00B70389">
        <w:rPr>
          <w:i/>
          <w:sz w:val="20"/>
          <w:szCs w:val="20"/>
        </w:rPr>
        <w:t xml:space="preserve">Pieter </w:t>
      </w:r>
      <w:proofErr w:type="spellStart"/>
      <w:r w:rsidRPr="00B70389">
        <w:rPr>
          <w:i/>
          <w:sz w:val="20"/>
          <w:szCs w:val="20"/>
        </w:rPr>
        <w:t>Bertelmeüs</w:t>
      </w:r>
      <w:proofErr w:type="spellEnd"/>
      <w:r w:rsidRPr="00B70389">
        <w:rPr>
          <w:i/>
          <w:sz w:val="20"/>
          <w:szCs w:val="20"/>
        </w:rPr>
        <w:t xml:space="preserve"> </w:t>
      </w:r>
      <w:r w:rsidRPr="00B70389">
        <w:rPr>
          <w:b/>
          <w:i/>
          <w:sz w:val="20"/>
          <w:szCs w:val="20"/>
        </w:rPr>
        <w:t xml:space="preserve">van </w:t>
      </w:r>
      <w:proofErr w:type="spellStart"/>
      <w:r w:rsidRPr="00B70389">
        <w:rPr>
          <w:b/>
          <w:i/>
          <w:sz w:val="20"/>
          <w:szCs w:val="20"/>
        </w:rPr>
        <w:t>Steenhuse</w:t>
      </w:r>
      <w:proofErr w:type="spellEnd"/>
      <w:r w:rsidRPr="00B70389">
        <w:rPr>
          <w:i/>
          <w:sz w:val="20"/>
          <w:szCs w:val="20"/>
        </w:rPr>
        <w:t xml:space="preserve">, </w:t>
      </w:r>
      <w:proofErr w:type="spellStart"/>
      <w:r w:rsidRPr="00B70389">
        <w:rPr>
          <w:i/>
          <w:sz w:val="20"/>
          <w:szCs w:val="20"/>
        </w:rPr>
        <w:t>pachter</w:t>
      </w:r>
      <w:proofErr w:type="spellEnd"/>
      <w:r w:rsidRPr="00B70389">
        <w:rPr>
          <w:i/>
          <w:sz w:val="20"/>
          <w:szCs w:val="20"/>
        </w:rPr>
        <w:t xml:space="preserve"> </w:t>
      </w:r>
      <w:proofErr w:type="spellStart"/>
      <w:r w:rsidRPr="00B70389">
        <w:rPr>
          <w:i/>
          <w:sz w:val="20"/>
          <w:szCs w:val="20"/>
        </w:rPr>
        <w:t>bieraccins</w:t>
      </w:r>
      <w:proofErr w:type="spellEnd"/>
      <w:r w:rsidRPr="00B70389">
        <w:rPr>
          <w:i/>
          <w:sz w:val="20"/>
          <w:szCs w:val="20"/>
        </w:rPr>
        <w:t xml:space="preserve"> van Brielle (1415-1416), </w:t>
      </w:r>
      <w:proofErr w:type="spellStart"/>
      <w:r w:rsidRPr="00B70389">
        <w:rPr>
          <w:i/>
          <w:sz w:val="20"/>
          <w:szCs w:val="20"/>
        </w:rPr>
        <w:t>rentmeester</w:t>
      </w:r>
      <w:proofErr w:type="spellEnd"/>
      <w:r w:rsidRPr="00B70389">
        <w:rPr>
          <w:i/>
          <w:sz w:val="20"/>
          <w:szCs w:val="20"/>
        </w:rPr>
        <w:t xml:space="preserve"> van </w:t>
      </w:r>
      <w:proofErr w:type="spellStart"/>
      <w:r w:rsidRPr="00B70389">
        <w:rPr>
          <w:i/>
          <w:sz w:val="20"/>
          <w:szCs w:val="20"/>
        </w:rPr>
        <w:t>Voorne</w:t>
      </w:r>
      <w:proofErr w:type="spellEnd"/>
      <w:r w:rsidRPr="00B70389">
        <w:rPr>
          <w:i/>
          <w:sz w:val="20"/>
          <w:szCs w:val="20"/>
        </w:rPr>
        <w:t xml:space="preserve"> (1421-1424) na Koop van </w:t>
      </w:r>
      <w:proofErr w:type="spellStart"/>
      <w:r w:rsidRPr="00B70389">
        <w:rPr>
          <w:i/>
          <w:sz w:val="20"/>
          <w:szCs w:val="20"/>
        </w:rPr>
        <w:t>Gorzen</w:t>
      </w:r>
      <w:proofErr w:type="spellEnd"/>
      <w:r w:rsidRPr="00B70389">
        <w:rPr>
          <w:i/>
          <w:sz w:val="20"/>
          <w:szCs w:val="20"/>
        </w:rPr>
        <w:t xml:space="preserve"> in </w:t>
      </w:r>
      <w:proofErr w:type="spellStart"/>
      <w:r w:rsidRPr="00B70389">
        <w:rPr>
          <w:i/>
          <w:sz w:val="20"/>
          <w:szCs w:val="20"/>
        </w:rPr>
        <w:t>Westvoorne</w:t>
      </w:r>
      <w:proofErr w:type="spellEnd"/>
      <w:r w:rsidRPr="00B70389">
        <w:rPr>
          <w:i/>
          <w:sz w:val="20"/>
          <w:szCs w:val="20"/>
        </w:rPr>
        <w:t xml:space="preserve"> </w:t>
      </w:r>
      <w:proofErr w:type="spellStart"/>
      <w:r w:rsidRPr="00B70389">
        <w:rPr>
          <w:i/>
          <w:sz w:val="20"/>
          <w:szCs w:val="20"/>
        </w:rPr>
        <w:t>bleend</w:t>
      </w:r>
      <w:proofErr w:type="spellEnd"/>
      <w:r w:rsidRPr="00B70389">
        <w:rPr>
          <w:i/>
          <w:sz w:val="20"/>
          <w:szCs w:val="20"/>
        </w:rPr>
        <w:t xml:space="preserve"> </w:t>
      </w:r>
      <w:proofErr w:type="spellStart"/>
      <w:r w:rsidRPr="00B70389">
        <w:rPr>
          <w:i/>
          <w:sz w:val="20"/>
          <w:szCs w:val="20"/>
        </w:rPr>
        <w:t>met</w:t>
      </w:r>
      <w:proofErr w:type="spellEnd"/>
      <w:r w:rsidRPr="00B70389">
        <w:rPr>
          <w:i/>
          <w:sz w:val="20"/>
          <w:szCs w:val="20"/>
        </w:rPr>
        <w:t xml:space="preserve"> de van de helft van </w:t>
      </w:r>
      <w:proofErr w:type="spellStart"/>
      <w:r w:rsidRPr="00B70389">
        <w:rPr>
          <w:i/>
          <w:sz w:val="20"/>
          <w:szCs w:val="20"/>
        </w:rPr>
        <w:t>Grijsoord</w:t>
      </w:r>
      <w:proofErr w:type="spellEnd"/>
      <w:r w:rsidRPr="00B70389">
        <w:rPr>
          <w:i/>
          <w:sz w:val="20"/>
          <w:szCs w:val="20"/>
        </w:rPr>
        <w:t xml:space="preserve"> (</w:t>
      </w:r>
      <w:proofErr w:type="spellStart"/>
      <w:r w:rsidRPr="00B70389">
        <w:rPr>
          <w:i/>
          <w:sz w:val="20"/>
          <w:szCs w:val="20"/>
        </w:rPr>
        <w:t>Duivenwaerde</w:t>
      </w:r>
      <w:proofErr w:type="spellEnd"/>
      <w:r w:rsidRPr="00B70389">
        <w:rPr>
          <w:i/>
          <w:sz w:val="20"/>
          <w:szCs w:val="20"/>
        </w:rPr>
        <w:t xml:space="preserve"> </w:t>
      </w:r>
      <w:proofErr w:type="spellStart"/>
      <w:r w:rsidRPr="00B70389">
        <w:rPr>
          <w:i/>
          <w:sz w:val="20"/>
          <w:szCs w:val="20"/>
        </w:rPr>
        <w:t>Badenoort</w:t>
      </w:r>
      <w:proofErr w:type="spellEnd"/>
      <w:r w:rsidRPr="00B70389">
        <w:rPr>
          <w:i/>
          <w:sz w:val="20"/>
          <w:szCs w:val="20"/>
        </w:rPr>
        <w:t xml:space="preserve">, Nieuwe- en Oude </w:t>
      </w:r>
      <w:proofErr w:type="spellStart"/>
      <w:r w:rsidRPr="00B70389">
        <w:rPr>
          <w:i/>
          <w:sz w:val="20"/>
          <w:szCs w:val="20"/>
        </w:rPr>
        <w:t>Tonge</w:t>
      </w:r>
      <w:proofErr w:type="spellEnd"/>
      <w:r w:rsidRPr="00B70389">
        <w:rPr>
          <w:i/>
          <w:sz w:val="20"/>
          <w:szCs w:val="20"/>
        </w:rPr>
        <w:t xml:space="preserve">), </w:t>
      </w:r>
      <w:proofErr w:type="spellStart"/>
      <w:r w:rsidRPr="00B70389">
        <w:rPr>
          <w:i/>
          <w:sz w:val="20"/>
          <w:szCs w:val="20"/>
        </w:rPr>
        <w:t>Hugenvliet</w:t>
      </w:r>
      <w:proofErr w:type="spellEnd"/>
      <w:r w:rsidRPr="00B70389">
        <w:rPr>
          <w:i/>
          <w:sz w:val="20"/>
          <w:szCs w:val="20"/>
        </w:rPr>
        <w:t xml:space="preserve"> en </w:t>
      </w:r>
      <w:proofErr w:type="spellStart"/>
      <w:r w:rsidRPr="00B70389">
        <w:rPr>
          <w:i/>
          <w:sz w:val="20"/>
          <w:szCs w:val="20"/>
        </w:rPr>
        <w:t>Bremgat</w:t>
      </w:r>
      <w:proofErr w:type="spellEnd"/>
      <w:r w:rsidRPr="00B70389">
        <w:rPr>
          <w:i/>
          <w:sz w:val="20"/>
          <w:szCs w:val="20"/>
        </w:rPr>
        <w:t xml:space="preserve">, gekocht </w:t>
      </w:r>
      <w:proofErr w:type="spellStart"/>
      <w:r w:rsidRPr="00B70389">
        <w:rPr>
          <w:i/>
          <w:sz w:val="20"/>
          <w:szCs w:val="20"/>
        </w:rPr>
        <w:t>op</w:t>
      </w:r>
      <w:proofErr w:type="spellEnd"/>
      <w:r w:rsidRPr="00B70389">
        <w:rPr>
          <w:i/>
          <w:sz w:val="20"/>
          <w:szCs w:val="20"/>
        </w:rPr>
        <w:t xml:space="preserve"> 17-2-1421, </w:t>
      </w:r>
      <w:proofErr w:type="spellStart"/>
      <w:r w:rsidRPr="00B70389">
        <w:rPr>
          <w:i/>
          <w:sz w:val="20"/>
          <w:szCs w:val="20"/>
        </w:rPr>
        <w:t>opnieuw</w:t>
      </w:r>
      <w:proofErr w:type="spellEnd"/>
      <w:r w:rsidRPr="00B70389">
        <w:rPr>
          <w:i/>
          <w:sz w:val="20"/>
          <w:szCs w:val="20"/>
        </w:rPr>
        <w:t xml:space="preserve"> </w:t>
      </w:r>
      <w:proofErr w:type="spellStart"/>
      <w:r w:rsidRPr="00B70389">
        <w:rPr>
          <w:i/>
          <w:sz w:val="20"/>
          <w:szCs w:val="20"/>
        </w:rPr>
        <w:t>beleend</w:t>
      </w:r>
      <w:proofErr w:type="spellEnd"/>
      <w:r w:rsidRPr="00B70389">
        <w:rPr>
          <w:i/>
          <w:sz w:val="20"/>
          <w:szCs w:val="20"/>
        </w:rPr>
        <w:t xml:space="preserve"> </w:t>
      </w:r>
      <w:proofErr w:type="spellStart"/>
      <w:r w:rsidRPr="00B70389">
        <w:rPr>
          <w:i/>
          <w:sz w:val="20"/>
          <w:szCs w:val="20"/>
        </w:rPr>
        <w:t>aldr</w:t>
      </w:r>
      <w:proofErr w:type="spellEnd"/>
      <w:r w:rsidRPr="00B70389">
        <w:rPr>
          <w:i/>
          <w:sz w:val="20"/>
          <w:szCs w:val="20"/>
        </w:rPr>
        <w:t>. 6-4-1738 en 8-6-1451</w:t>
      </w:r>
      <w:r w:rsidRPr="00B70389">
        <w:rPr>
          <w:rStyle w:val="Funotenzeichen"/>
          <w:i/>
          <w:sz w:val="20"/>
          <w:szCs w:val="20"/>
        </w:rPr>
        <w:footnoteReference w:id="20"/>
      </w:r>
      <w:r w:rsidRPr="00B70389">
        <w:rPr>
          <w:i/>
          <w:sz w:val="20"/>
          <w:szCs w:val="20"/>
        </w:rPr>
        <w:t xml:space="preserve">; </w:t>
      </w:r>
    </w:p>
    <w:p w14:paraId="6BCF4A2A" w14:textId="77777777" w:rsidR="00865B41" w:rsidRDefault="00865B41" w:rsidP="00865B41">
      <w:pPr>
        <w:ind w:left="705"/>
        <w:rPr>
          <w:sz w:val="20"/>
          <w:szCs w:val="20"/>
        </w:rPr>
      </w:pPr>
      <w:proofErr w:type="spellStart"/>
      <w:r w:rsidRPr="00B70389">
        <w:rPr>
          <w:i/>
          <w:sz w:val="20"/>
          <w:szCs w:val="20"/>
        </w:rPr>
        <w:t>burgemeester</w:t>
      </w:r>
      <w:proofErr w:type="spellEnd"/>
      <w:r w:rsidRPr="00B70389">
        <w:rPr>
          <w:i/>
          <w:sz w:val="20"/>
          <w:szCs w:val="20"/>
        </w:rPr>
        <w:t xml:space="preserve"> (1433, 1436) en </w:t>
      </w:r>
      <w:proofErr w:type="spellStart"/>
      <w:r w:rsidRPr="00B70389">
        <w:rPr>
          <w:i/>
          <w:sz w:val="20"/>
          <w:szCs w:val="20"/>
        </w:rPr>
        <w:t>schepen</w:t>
      </w:r>
      <w:proofErr w:type="spellEnd"/>
      <w:r w:rsidRPr="00B70389">
        <w:rPr>
          <w:i/>
          <w:sz w:val="20"/>
          <w:szCs w:val="20"/>
        </w:rPr>
        <w:t xml:space="preserve"> van Brielle, </w:t>
      </w:r>
      <w:proofErr w:type="spellStart"/>
      <w:r w:rsidRPr="00B70389">
        <w:rPr>
          <w:i/>
          <w:sz w:val="20"/>
          <w:szCs w:val="20"/>
        </w:rPr>
        <w:t>ontvangt</w:t>
      </w:r>
      <w:proofErr w:type="spellEnd"/>
      <w:r w:rsidRPr="00B70389">
        <w:rPr>
          <w:i/>
          <w:sz w:val="20"/>
          <w:szCs w:val="20"/>
        </w:rPr>
        <w:t xml:space="preserve"> de „</w:t>
      </w:r>
      <w:proofErr w:type="spellStart"/>
      <w:r w:rsidRPr="00B70389">
        <w:rPr>
          <w:i/>
          <w:sz w:val="20"/>
          <w:szCs w:val="20"/>
        </w:rPr>
        <w:t>Zweijende</w:t>
      </w:r>
      <w:proofErr w:type="spellEnd"/>
      <w:r w:rsidRPr="00B70389">
        <w:rPr>
          <w:i/>
          <w:sz w:val="20"/>
          <w:szCs w:val="20"/>
        </w:rPr>
        <w:t xml:space="preserve"> Tol“ van Dordrecht </w:t>
      </w:r>
      <w:proofErr w:type="spellStart"/>
      <w:r w:rsidRPr="00B70389">
        <w:rPr>
          <w:i/>
          <w:sz w:val="20"/>
          <w:szCs w:val="20"/>
        </w:rPr>
        <w:t>i.p.v</w:t>
      </w:r>
      <w:proofErr w:type="spellEnd"/>
      <w:r w:rsidRPr="00B70389">
        <w:rPr>
          <w:i/>
          <w:sz w:val="20"/>
          <w:szCs w:val="20"/>
        </w:rPr>
        <w:t xml:space="preserve">. de 2000 </w:t>
      </w:r>
      <w:proofErr w:type="spellStart"/>
      <w:r w:rsidRPr="00B70389">
        <w:rPr>
          <w:i/>
          <w:sz w:val="20"/>
          <w:szCs w:val="20"/>
        </w:rPr>
        <w:t>Engelse</w:t>
      </w:r>
      <w:proofErr w:type="spellEnd"/>
      <w:r w:rsidRPr="00B70389">
        <w:rPr>
          <w:i/>
          <w:sz w:val="20"/>
          <w:szCs w:val="20"/>
        </w:rPr>
        <w:t xml:space="preserve"> </w:t>
      </w:r>
      <w:proofErr w:type="spellStart"/>
      <w:r w:rsidRPr="00B70389">
        <w:rPr>
          <w:i/>
          <w:sz w:val="20"/>
          <w:szCs w:val="20"/>
        </w:rPr>
        <w:t>nobelen</w:t>
      </w:r>
      <w:proofErr w:type="spellEnd"/>
      <w:r w:rsidRPr="00B70389">
        <w:rPr>
          <w:i/>
          <w:sz w:val="20"/>
          <w:szCs w:val="20"/>
        </w:rPr>
        <w:t>, die</w:t>
      </w:r>
      <w:r>
        <w:rPr>
          <w:i/>
          <w:sz w:val="20"/>
          <w:szCs w:val="20"/>
        </w:rPr>
        <w:t xml:space="preserve"> </w:t>
      </w:r>
      <w:proofErr w:type="spellStart"/>
      <w:r w:rsidRPr="00B70389">
        <w:rPr>
          <w:i/>
          <w:sz w:val="20"/>
          <w:szCs w:val="20"/>
        </w:rPr>
        <w:t>hij</w:t>
      </w:r>
      <w:proofErr w:type="spellEnd"/>
      <w:r w:rsidRPr="00B70389">
        <w:rPr>
          <w:i/>
          <w:sz w:val="20"/>
          <w:szCs w:val="20"/>
        </w:rPr>
        <w:t xml:space="preserve"> </w:t>
      </w:r>
      <w:proofErr w:type="spellStart"/>
      <w:r w:rsidRPr="00B70389">
        <w:rPr>
          <w:i/>
          <w:sz w:val="20"/>
          <w:szCs w:val="20"/>
        </w:rPr>
        <w:t>aan</w:t>
      </w:r>
      <w:proofErr w:type="spellEnd"/>
      <w:r w:rsidRPr="00B70389">
        <w:rPr>
          <w:i/>
          <w:sz w:val="20"/>
          <w:szCs w:val="20"/>
        </w:rPr>
        <w:t xml:space="preserve"> </w:t>
      </w:r>
      <w:proofErr w:type="spellStart"/>
      <w:r w:rsidRPr="00B70389">
        <w:rPr>
          <w:b/>
          <w:i/>
          <w:sz w:val="20"/>
          <w:szCs w:val="20"/>
        </w:rPr>
        <w:t>Hertog</w:t>
      </w:r>
      <w:proofErr w:type="spellEnd"/>
      <w:r w:rsidRPr="00B70389">
        <w:rPr>
          <w:b/>
          <w:i/>
          <w:sz w:val="20"/>
          <w:szCs w:val="20"/>
        </w:rPr>
        <w:t xml:space="preserve"> Jan van </w:t>
      </w:r>
      <w:proofErr w:type="spellStart"/>
      <w:r w:rsidRPr="00B70389">
        <w:rPr>
          <w:b/>
          <w:i/>
          <w:sz w:val="20"/>
          <w:szCs w:val="20"/>
        </w:rPr>
        <w:t>Beieren</w:t>
      </w:r>
      <w:proofErr w:type="spellEnd"/>
      <w:r w:rsidRPr="00B70389">
        <w:rPr>
          <w:i/>
          <w:sz w:val="20"/>
          <w:szCs w:val="20"/>
        </w:rPr>
        <w:t xml:space="preserve"> hat </w:t>
      </w:r>
      <w:proofErr w:type="spellStart"/>
      <w:r w:rsidRPr="00B70389">
        <w:rPr>
          <w:i/>
          <w:sz w:val="20"/>
          <w:szCs w:val="20"/>
        </w:rPr>
        <w:t>uitgeleent</w:t>
      </w:r>
      <w:proofErr w:type="spellEnd"/>
      <w:r w:rsidRPr="00B70389">
        <w:rPr>
          <w:i/>
          <w:sz w:val="20"/>
          <w:szCs w:val="20"/>
        </w:rPr>
        <w:t xml:space="preserve"> (11-5-1736)</w:t>
      </w:r>
      <w:r w:rsidRPr="00B70389">
        <w:rPr>
          <w:rStyle w:val="Funotenzeichen"/>
          <w:sz w:val="20"/>
          <w:szCs w:val="20"/>
        </w:rPr>
        <w:t>“</w:t>
      </w:r>
      <w:r w:rsidRPr="004C674E">
        <w:rPr>
          <w:rStyle w:val="Funotenzeichen"/>
          <w:sz w:val="20"/>
          <w:szCs w:val="20"/>
        </w:rPr>
        <w:footnoteReference w:id="21"/>
      </w:r>
      <w:r>
        <w:rPr>
          <w:sz w:val="20"/>
          <w:szCs w:val="20"/>
        </w:rPr>
        <w:t>;</w:t>
      </w:r>
    </w:p>
    <w:p w14:paraId="0A5D29DE" w14:textId="77777777" w:rsidR="00865B41" w:rsidRDefault="00865B41" w:rsidP="00865B41">
      <w:pPr>
        <w:ind w:left="705"/>
        <w:rPr>
          <w:sz w:val="20"/>
          <w:szCs w:val="20"/>
        </w:rPr>
      </w:pPr>
      <w:r>
        <w:rPr>
          <w:sz w:val="20"/>
          <w:szCs w:val="20"/>
        </w:rPr>
        <w:tab/>
      </w:r>
      <w:proofErr w:type="spellStart"/>
      <w:r>
        <w:rPr>
          <w:sz w:val="20"/>
          <w:szCs w:val="20"/>
        </w:rPr>
        <w:t>oo</w:t>
      </w:r>
      <w:proofErr w:type="spellEnd"/>
      <w:proofErr w:type="gramStart"/>
      <w:r>
        <w:rPr>
          <w:sz w:val="20"/>
          <w:szCs w:val="20"/>
        </w:rPr>
        <w:t xml:space="preserve"> ....</w:t>
      </w:r>
      <w:proofErr w:type="gramEnd"/>
      <w:r>
        <w:rPr>
          <w:sz w:val="20"/>
          <w:szCs w:val="20"/>
        </w:rPr>
        <w:t>um 1437 (</w:t>
      </w:r>
      <w:proofErr w:type="spellStart"/>
      <w:r>
        <w:rPr>
          <w:sz w:val="20"/>
          <w:szCs w:val="20"/>
        </w:rPr>
        <w:t>tocht</w:t>
      </w:r>
      <w:proofErr w:type="spellEnd"/>
      <w:r>
        <w:rPr>
          <w:sz w:val="20"/>
          <w:szCs w:val="20"/>
        </w:rPr>
        <w:t xml:space="preserve"> 18-9-1437)</w:t>
      </w:r>
      <w:r w:rsidRPr="00380C38">
        <w:rPr>
          <w:rStyle w:val="Funotenzeichen"/>
          <w:sz w:val="20"/>
          <w:szCs w:val="20"/>
        </w:rPr>
        <w:t xml:space="preserve"> </w:t>
      </w:r>
      <w:r w:rsidRPr="004C674E">
        <w:rPr>
          <w:rStyle w:val="Funotenzeichen"/>
          <w:sz w:val="20"/>
          <w:szCs w:val="20"/>
        </w:rPr>
        <w:footnoteReference w:id="22"/>
      </w:r>
    </w:p>
    <w:p w14:paraId="331BDFD3" w14:textId="77777777" w:rsidR="00865B41" w:rsidRDefault="00865B41" w:rsidP="00865B41">
      <w:pPr>
        <w:rPr>
          <w:b/>
          <w:sz w:val="20"/>
          <w:szCs w:val="20"/>
        </w:rPr>
      </w:pPr>
      <w:r>
        <w:rPr>
          <w:sz w:val="20"/>
          <w:szCs w:val="20"/>
        </w:rPr>
        <w:tab/>
        <w:t xml:space="preserve">Katrin </w:t>
      </w:r>
      <w:r w:rsidRPr="00380C38">
        <w:rPr>
          <w:b/>
          <w:sz w:val="20"/>
          <w:szCs w:val="20"/>
          <w:u w:val="single"/>
        </w:rPr>
        <w:t>Pieters</w:t>
      </w:r>
      <w:r>
        <w:rPr>
          <w:rStyle w:val="Funotenzeichen"/>
          <w:sz w:val="20"/>
          <w:szCs w:val="20"/>
        </w:rPr>
        <w:footnoteReference w:id="23"/>
      </w:r>
      <w:r>
        <w:rPr>
          <w:sz w:val="20"/>
          <w:szCs w:val="20"/>
        </w:rPr>
        <w:t>/</w:t>
      </w:r>
      <w:proofErr w:type="spellStart"/>
      <w:r w:rsidRPr="00B70389">
        <w:rPr>
          <w:b/>
          <w:sz w:val="20"/>
          <w:szCs w:val="20"/>
          <w:u w:val="single"/>
        </w:rPr>
        <w:t>Pietersdr</w:t>
      </w:r>
      <w:proofErr w:type="spellEnd"/>
      <w:r w:rsidRPr="004C674E">
        <w:rPr>
          <w:rStyle w:val="Funotenzeichen"/>
          <w:sz w:val="20"/>
          <w:szCs w:val="20"/>
        </w:rPr>
        <w:footnoteReference w:id="24"/>
      </w:r>
    </w:p>
    <w:p w14:paraId="4F6661A4" w14:textId="77777777" w:rsidR="00865B41" w:rsidRPr="00380C38" w:rsidRDefault="00865B41" w:rsidP="00865B41">
      <w:pPr>
        <w:rPr>
          <w:sz w:val="20"/>
          <w:szCs w:val="20"/>
        </w:rPr>
      </w:pPr>
      <w:r>
        <w:rPr>
          <w:b/>
          <w:sz w:val="20"/>
          <w:szCs w:val="20"/>
        </w:rPr>
        <w:tab/>
      </w:r>
      <w:proofErr w:type="spellStart"/>
      <w:r w:rsidRPr="00380C38">
        <w:rPr>
          <w:sz w:val="20"/>
          <w:szCs w:val="20"/>
        </w:rPr>
        <w:t>waarsch</w:t>
      </w:r>
      <w:proofErr w:type="spellEnd"/>
      <w:r w:rsidRPr="00380C38">
        <w:rPr>
          <w:sz w:val="20"/>
          <w:szCs w:val="20"/>
        </w:rPr>
        <w:t xml:space="preserve">. </w:t>
      </w:r>
      <w:proofErr w:type="spellStart"/>
      <w:r w:rsidRPr="00380C38">
        <w:rPr>
          <w:sz w:val="20"/>
          <w:szCs w:val="20"/>
        </w:rPr>
        <w:t>wed</w:t>
      </w:r>
      <w:proofErr w:type="spellEnd"/>
      <w:r w:rsidRPr="00380C38">
        <w:rPr>
          <w:sz w:val="20"/>
          <w:szCs w:val="20"/>
        </w:rPr>
        <w:t xml:space="preserve">. </w:t>
      </w:r>
      <w:proofErr w:type="spellStart"/>
      <w:r w:rsidRPr="00380C38">
        <w:rPr>
          <w:sz w:val="20"/>
          <w:szCs w:val="20"/>
        </w:rPr>
        <w:t>met</w:t>
      </w:r>
      <w:proofErr w:type="spellEnd"/>
      <w:r w:rsidRPr="00380C38">
        <w:rPr>
          <w:sz w:val="20"/>
          <w:szCs w:val="20"/>
        </w:rPr>
        <w:t xml:space="preserve"> </w:t>
      </w:r>
      <w:proofErr w:type="spellStart"/>
      <w:r w:rsidRPr="00380C38">
        <w:rPr>
          <w:sz w:val="20"/>
          <w:szCs w:val="20"/>
        </w:rPr>
        <w:t>kinderen</w:t>
      </w:r>
      <w:proofErr w:type="spellEnd"/>
      <w:r w:rsidRPr="00380C38">
        <w:rPr>
          <w:sz w:val="20"/>
          <w:szCs w:val="20"/>
        </w:rPr>
        <w:t xml:space="preserve"> </w:t>
      </w:r>
      <w:proofErr w:type="spellStart"/>
      <w:r w:rsidRPr="00380C38">
        <w:rPr>
          <w:sz w:val="20"/>
          <w:szCs w:val="20"/>
        </w:rPr>
        <w:t>eenerder</w:t>
      </w:r>
      <w:proofErr w:type="spellEnd"/>
      <w:r w:rsidRPr="00380C38">
        <w:rPr>
          <w:sz w:val="20"/>
          <w:szCs w:val="20"/>
        </w:rPr>
        <w:t xml:space="preserve"> </w:t>
      </w:r>
      <w:proofErr w:type="spellStart"/>
      <w:r w:rsidRPr="00380C38">
        <w:rPr>
          <w:sz w:val="20"/>
          <w:szCs w:val="20"/>
        </w:rPr>
        <w:t>huwel</w:t>
      </w:r>
      <w:proofErr w:type="spellEnd"/>
      <w:r w:rsidRPr="00380C38">
        <w:rPr>
          <w:sz w:val="20"/>
          <w:szCs w:val="20"/>
        </w:rPr>
        <w:t>.</w:t>
      </w:r>
      <w:r w:rsidRPr="00380C38">
        <w:rPr>
          <w:rStyle w:val="Funotenzeichen"/>
          <w:sz w:val="20"/>
          <w:szCs w:val="20"/>
        </w:rPr>
        <w:t xml:space="preserve"> </w:t>
      </w:r>
      <w:r w:rsidRPr="004C674E">
        <w:rPr>
          <w:rStyle w:val="Funotenzeichen"/>
          <w:sz w:val="20"/>
          <w:szCs w:val="20"/>
        </w:rPr>
        <w:footnoteReference w:id="25"/>
      </w:r>
      <w:r w:rsidRPr="00380C38">
        <w:rPr>
          <w:sz w:val="20"/>
          <w:szCs w:val="20"/>
        </w:rPr>
        <w:t xml:space="preserve"> </w:t>
      </w:r>
    </w:p>
    <w:p w14:paraId="25BCAF11" w14:textId="77777777" w:rsidR="00865B41" w:rsidRDefault="00865B41" w:rsidP="00865B41">
      <w:pPr>
        <w:rPr>
          <w:sz w:val="20"/>
          <w:szCs w:val="20"/>
        </w:rPr>
      </w:pPr>
      <w:r>
        <w:rPr>
          <w:sz w:val="20"/>
          <w:szCs w:val="20"/>
        </w:rPr>
        <w:tab/>
      </w:r>
      <w:proofErr w:type="spellStart"/>
      <w:r>
        <w:rPr>
          <w:sz w:val="20"/>
          <w:szCs w:val="20"/>
        </w:rPr>
        <w:t>To.d</w:t>
      </w:r>
      <w:proofErr w:type="spellEnd"/>
      <w:r>
        <w:rPr>
          <w:sz w:val="20"/>
          <w:szCs w:val="20"/>
        </w:rPr>
        <w:t>.</w:t>
      </w:r>
      <w:r>
        <w:rPr>
          <w:sz w:val="20"/>
          <w:szCs w:val="20"/>
        </w:rPr>
        <w:tab/>
        <w:t>Pieter NN</w:t>
      </w:r>
      <w:r>
        <w:rPr>
          <w:rStyle w:val="Funotenzeichen"/>
          <w:sz w:val="20"/>
          <w:szCs w:val="20"/>
        </w:rPr>
        <w:footnoteReference w:id="26"/>
      </w:r>
    </w:p>
    <w:p w14:paraId="5294D486"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32A9FF1C" w14:textId="77777777" w:rsidR="00865B41" w:rsidRDefault="00865B41" w:rsidP="00865B41">
      <w:pPr>
        <w:rPr>
          <w:sz w:val="20"/>
          <w:szCs w:val="20"/>
        </w:rPr>
      </w:pPr>
      <w:r>
        <w:rPr>
          <w:sz w:val="20"/>
          <w:szCs w:val="20"/>
        </w:rPr>
        <w:tab/>
      </w:r>
      <w:r>
        <w:rPr>
          <w:sz w:val="20"/>
          <w:szCs w:val="20"/>
        </w:rPr>
        <w:tab/>
        <w:t>NN</w:t>
      </w:r>
    </w:p>
    <w:p w14:paraId="3EAC9443" w14:textId="77777777" w:rsidR="00865B41" w:rsidRDefault="00865B41" w:rsidP="00865B41">
      <w:pPr>
        <w:rPr>
          <w:sz w:val="20"/>
          <w:szCs w:val="20"/>
        </w:rPr>
      </w:pPr>
      <w:r>
        <w:rPr>
          <w:sz w:val="20"/>
          <w:szCs w:val="20"/>
        </w:rPr>
        <w:tab/>
        <w:t>(</w:t>
      </w:r>
      <w:proofErr w:type="spellStart"/>
      <w:r>
        <w:rPr>
          <w:sz w:val="20"/>
          <w:szCs w:val="20"/>
        </w:rPr>
        <w:t>sie</w:t>
      </w:r>
      <w:proofErr w:type="spellEnd"/>
      <w:r>
        <w:rPr>
          <w:sz w:val="20"/>
          <w:szCs w:val="20"/>
        </w:rPr>
        <w:t xml:space="preserve"> </w:t>
      </w:r>
      <w:proofErr w:type="spellStart"/>
      <w:proofErr w:type="gramStart"/>
      <w:r>
        <w:rPr>
          <w:sz w:val="20"/>
          <w:szCs w:val="20"/>
        </w:rPr>
        <w:t>ooI</w:t>
      </w:r>
      <w:proofErr w:type="spellEnd"/>
      <w:r>
        <w:rPr>
          <w:sz w:val="20"/>
          <w:szCs w:val="20"/>
        </w:rPr>
        <w:t xml:space="preserve"> ?</w:t>
      </w:r>
      <w:proofErr w:type="gramEnd"/>
      <w:r>
        <w:rPr>
          <w:sz w:val="20"/>
          <w:szCs w:val="20"/>
        </w:rPr>
        <w:t xml:space="preserve"> .... NN)</w:t>
      </w:r>
      <w:r w:rsidRPr="00380C38">
        <w:rPr>
          <w:rStyle w:val="Funotenzeichen"/>
          <w:sz w:val="20"/>
          <w:szCs w:val="20"/>
        </w:rPr>
        <w:t xml:space="preserve"> </w:t>
      </w:r>
      <w:r w:rsidRPr="004C674E">
        <w:rPr>
          <w:rStyle w:val="Funotenzeichen"/>
          <w:sz w:val="20"/>
          <w:szCs w:val="20"/>
        </w:rPr>
        <w:footnoteReference w:id="27"/>
      </w:r>
    </w:p>
    <w:p w14:paraId="7DC0A5ED" w14:textId="77777777" w:rsidR="00865B41" w:rsidRDefault="00865B41" w:rsidP="00865B41">
      <w:pPr>
        <w:rPr>
          <w:sz w:val="20"/>
          <w:szCs w:val="20"/>
        </w:rPr>
      </w:pPr>
      <w:r>
        <w:rPr>
          <w:sz w:val="20"/>
          <w:szCs w:val="20"/>
        </w:rPr>
        <w:tab/>
        <w:t xml:space="preserve">Kinder van </w:t>
      </w:r>
      <w:proofErr w:type="spellStart"/>
      <w:r>
        <w:rPr>
          <w:sz w:val="20"/>
          <w:szCs w:val="20"/>
        </w:rPr>
        <w:t>Steenhuijsen</w:t>
      </w:r>
      <w:proofErr w:type="spellEnd"/>
      <w:r>
        <w:rPr>
          <w:sz w:val="20"/>
          <w:szCs w:val="20"/>
        </w:rPr>
        <w:t>:</w:t>
      </w:r>
      <w:r w:rsidRPr="00380C38">
        <w:rPr>
          <w:rStyle w:val="Funotenzeichen"/>
          <w:sz w:val="20"/>
          <w:szCs w:val="20"/>
        </w:rPr>
        <w:t xml:space="preserve"> </w:t>
      </w:r>
      <w:r>
        <w:rPr>
          <w:rStyle w:val="Funotenzeichen"/>
          <w:sz w:val="20"/>
          <w:szCs w:val="20"/>
        </w:rPr>
        <w:footnoteReference w:id="28"/>
      </w:r>
    </w:p>
    <w:p w14:paraId="62AA8243" w14:textId="77777777" w:rsidR="00865B41" w:rsidRDefault="00865B41" w:rsidP="00865B41">
      <w:pPr>
        <w:rPr>
          <w:sz w:val="20"/>
          <w:szCs w:val="20"/>
        </w:rPr>
      </w:pPr>
      <w:r>
        <w:rPr>
          <w:sz w:val="20"/>
          <w:szCs w:val="20"/>
        </w:rPr>
        <w:tab/>
        <w:t>1.</w:t>
      </w:r>
      <w:r>
        <w:rPr>
          <w:sz w:val="20"/>
          <w:szCs w:val="20"/>
        </w:rPr>
        <w:tab/>
        <w:t xml:space="preserve">Willem </w:t>
      </w:r>
      <w:proofErr w:type="spellStart"/>
      <w:r>
        <w:rPr>
          <w:sz w:val="20"/>
          <w:szCs w:val="20"/>
        </w:rPr>
        <w:t>Pietersz</w:t>
      </w:r>
      <w:proofErr w:type="spellEnd"/>
      <w:r>
        <w:rPr>
          <w:sz w:val="20"/>
          <w:szCs w:val="20"/>
        </w:rPr>
        <w:t xml:space="preserve"> </w:t>
      </w:r>
      <w:r w:rsidRPr="00D12788">
        <w:rPr>
          <w:b/>
          <w:sz w:val="20"/>
          <w:szCs w:val="20"/>
          <w:u w:val="single"/>
        </w:rPr>
        <w:t xml:space="preserve">van </w:t>
      </w:r>
      <w:proofErr w:type="spellStart"/>
      <w:r w:rsidRPr="00D12788">
        <w:rPr>
          <w:b/>
          <w:sz w:val="20"/>
          <w:szCs w:val="20"/>
          <w:u w:val="single"/>
        </w:rPr>
        <w:t>Steenhujsen</w:t>
      </w:r>
      <w:proofErr w:type="spellEnd"/>
      <w:r>
        <w:rPr>
          <w:rStyle w:val="Funotenzeichen"/>
          <w:sz w:val="20"/>
          <w:szCs w:val="20"/>
        </w:rPr>
        <w:footnoteReference w:id="29"/>
      </w:r>
      <w:r>
        <w:rPr>
          <w:sz w:val="20"/>
          <w:szCs w:val="20"/>
        </w:rPr>
        <w:t>, s. IV.</w:t>
      </w:r>
    </w:p>
    <w:p w14:paraId="42542645" w14:textId="77777777" w:rsidR="00865B41" w:rsidRDefault="00865B41" w:rsidP="00865B41">
      <w:pPr>
        <w:ind w:left="708" w:firstLine="708"/>
        <w:rPr>
          <w:sz w:val="20"/>
          <w:szCs w:val="20"/>
        </w:rPr>
      </w:pPr>
      <w:r>
        <w:rPr>
          <w:sz w:val="20"/>
          <w:szCs w:val="20"/>
        </w:rPr>
        <w:t>*.... um 1420</w:t>
      </w:r>
      <w:r>
        <w:rPr>
          <w:rStyle w:val="Funotenzeichen"/>
          <w:sz w:val="20"/>
          <w:szCs w:val="20"/>
        </w:rPr>
        <w:footnoteReference w:id="30"/>
      </w:r>
      <w:r>
        <w:rPr>
          <w:sz w:val="20"/>
          <w:szCs w:val="20"/>
        </w:rPr>
        <w:t xml:space="preserve"> oder um 1390</w:t>
      </w:r>
      <w:r w:rsidRPr="004C674E">
        <w:rPr>
          <w:rStyle w:val="Funotenzeichen"/>
          <w:sz w:val="20"/>
          <w:szCs w:val="20"/>
        </w:rPr>
        <w:footnoteReference w:id="31"/>
      </w:r>
    </w:p>
    <w:p w14:paraId="314D0E6B" w14:textId="77777777" w:rsidR="00865B41" w:rsidRDefault="00865B41" w:rsidP="00865B41">
      <w:pPr>
        <w:rPr>
          <w:sz w:val="20"/>
          <w:szCs w:val="20"/>
        </w:rPr>
      </w:pPr>
      <w:r>
        <w:rPr>
          <w:sz w:val="20"/>
          <w:szCs w:val="20"/>
        </w:rPr>
        <w:tab/>
        <w:t>2.</w:t>
      </w:r>
      <w:r>
        <w:rPr>
          <w:sz w:val="20"/>
          <w:szCs w:val="20"/>
        </w:rPr>
        <w:tab/>
        <w:t xml:space="preserve">Nelle </w:t>
      </w:r>
      <w:r w:rsidRPr="00D12788">
        <w:rPr>
          <w:b/>
          <w:sz w:val="20"/>
          <w:szCs w:val="20"/>
          <w:u w:val="single"/>
        </w:rPr>
        <w:t xml:space="preserve">van Den </w:t>
      </w:r>
      <w:proofErr w:type="spellStart"/>
      <w:r w:rsidRPr="00D12788">
        <w:rPr>
          <w:b/>
          <w:sz w:val="20"/>
          <w:szCs w:val="20"/>
          <w:u w:val="single"/>
        </w:rPr>
        <w:t>Steenhuse</w:t>
      </w:r>
      <w:proofErr w:type="spellEnd"/>
      <w:r w:rsidRPr="004C674E">
        <w:rPr>
          <w:rStyle w:val="Funotenzeichen"/>
          <w:sz w:val="20"/>
          <w:szCs w:val="20"/>
        </w:rPr>
        <w:footnoteReference w:id="32"/>
      </w:r>
      <w:r>
        <w:rPr>
          <w:sz w:val="20"/>
          <w:szCs w:val="20"/>
        </w:rPr>
        <w:t>, *</w:t>
      </w:r>
      <w:proofErr w:type="gramStart"/>
      <w:r>
        <w:rPr>
          <w:sz w:val="20"/>
          <w:szCs w:val="20"/>
        </w:rPr>
        <w:t xml:space="preserve"> ....</w:t>
      </w:r>
      <w:proofErr w:type="gramEnd"/>
      <w:r>
        <w:rPr>
          <w:sz w:val="20"/>
          <w:szCs w:val="20"/>
        </w:rPr>
        <w:t>, + ...</w:t>
      </w:r>
    </w:p>
    <w:p w14:paraId="742EE12E" w14:textId="77777777" w:rsidR="00865B41" w:rsidRDefault="00865B41" w:rsidP="00865B41">
      <w:pPr>
        <w:rPr>
          <w:sz w:val="20"/>
          <w:szCs w:val="20"/>
        </w:rPr>
      </w:pPr>
    </w:p>
    <w:p w14:paraId="45819866" w14:textId="77777777" w:rsidR="00865B41" w:rsidRDefault="00865B41" w:rsidP="00865B41">
      <w:pPr>
        <w:ind w:left="705" w:hanging="705"/>
        <w:rPr>
          <w:sz w:val="20"/>
          <w:szCs w:val="20"/>
        </w:rPr>
      </w:pPr>
      <w:r>
        <w:rPr>
          <w:sz w:val="20"/>
          <w:szCs w:val="20"/>
        </w:rPr>
        <w:t>IV.</w:t>
      </w:r>
      <w:r>
        <w:rPr>
          <w:sz w:val="20"/>
          <w:szCs w:val="20"/>
        </w:rPr>
        <w:tab/>
        <w:t xml:space="preserve">Willem Pieters </w:t>
      </w:r>
      <w:r w:rsidRPr="00D12788">
        <w:rPr>
          <w:b/>
          <w:sz w:val="20"/>
          <w:szCs w:val="20"/>
          <w:u w:val="single"/>
        </w:rPr>
        <w:t xml:space="preserve">van </w:t>
      </w:r>
      <w:proofErr w:type="spellStart"/>
      <w:r w:rsidRPr="00D12788">
        <w:rPr>
          <w:b/>
          <w:sz w:val="20"/>
          <w:szCs w:val="20"/>
          <w:u w:val="single"/>
        </w:rPr>
        <w:t>Steenhujsen</w:t>
      </w:r>
      <w:proofErr w:type="spellEnd"/>
      <w:r>
        <w:rPr>
          <w:rStyle w:val="Funotenzeichen"/>
          <w:sz w:val="20"/>
          <w:szCs w:val="20"/>
        </w:rPr>
        <w:footnoteReference w:id="33"/>
      </w:r>
      <w:r>
        <w:rPr>
          <w:sz w:val="20"/>
          <w:szCs w:val="20"/>
        </w:rPr>
        <w:t>/</w:t>
      </w:r>
      <w:r w:rsidRPr="00077660">
        <w:rPr>
          <w:b/>
          <w:sz w:val="20"/>
          <w:szCs w:val="20"/>
          <w:u w:val="single"/>
        </w:rPr>
        <w:t xml:space="preserve">van </w:t>
      </w:r>
      <w:proofErr w:type="spellStart"/>
      <w:r w:rsidRPr="00077660">
        <w:rPr>
          <w:b/>
          <w:sz w:val="20"/>
          <w:szCs w:val="20"/>
          <w:u w:val="single"/>
        </w:rPr>
        <w:t>Steenhuijse</w:t>
      </w:r>
      <w:proofErr w:type="spellEnd"/>
      <w:r w:rsidRPr="004C674E">
        <w:rPr>
          <w:rStyle w:val="Funotenzeichen"/>
          <w:sz w:val="20"/>
          <w:szCs w:val="20"/>
        </w:rPr>
        <w:footnoteReference w:id="34"/>
      </w:r>
      <w:r>
        <w:rPr>
          <w:sz w:val="20"/>
          <w:szCs w:val="20"/>
        </w:rPr>
        <w:t>,</w:t>
      </w:r>
      <w:r w:rsidRPr="00077660">
        <w:rPr>
          <w:sz w:val="20"/>
          <w:szCs w:val="20"/>
        </w:rPr>
        <w:t xml:space="preserve">,  </w:t>
      </w:r>
      <w:r>
        <w:rPr>
          <w:sz w:val="20"/>
          <w:szCs w:val="20"/>
        </w:rPr>
        <w:t>*.... um 1420</w:t>
      </w:r>
      <w:r>
        <w:rPr>
          <w:rStyle w:val="Funotenzeichen"/>
          <w:sz w:val="20"/>
          <w:szCs w:val="20"/>
        </w:rPr>
        <w:footnoteReference w:id="35"/>
      </w:r>
      <w:r>
        <w:rPr>
          <w:sz w:val="20"/>
          <w:szCs w:val="20"/>
        </w:rPr>
        <w:t xml:space="preserve"> oder um 1390</w:t>
      </w:r>
      <w:r w:rsidRPr="004C674E">
        <w:rPr>
          <w:rStyle w:val="Funotenzeichen"/>
          <w:sz w:val="20"/>
          <w:szCs w:val="20"/>
        </w:rPr>
        <w:footnoteReference w:id="36"/>
      </w:r>
      <w:r>
        <w:rPr>
          <w:sz w:val="20"/>
          <w:szCs w:val="20"/>
        </w:rPr>
        <w:t>, + .... um 1452, vor 1453 oder 1451/1452</w:t>
      </w:r>
      <w:r w:rsidRPr="004C674E">
        <w:rPr>
          <w:rStyle w:val="Funotenzeichen"/>
          <w:sz w:val="20"/>
          <w:szCs w:val="20"/>
        </w:rPr>
        <w:footnoteReference w:id="37"/>
      </w:r>
      <w:r>
        <w:rPr>
          <w:sz w:val="20"/>
          <w:szCs w:val="20"/>
        </w:rPr>
        <w:t>,</w:t>
      </w:r>
    </w:p>
    <w:p w14:paraId="17C0501B" w14:textId="77777777" w:rsidR="00865B41" w:rsidRDefault="00865B41" w:rsidP="00865B41">
      <w:pPr>
        <w:ind w:left="705"/>
        <w:rPr>
          <w:sz w:val="20"/>
          <w:szCs w:val="20"/>
        </w:rPr>
      </w:pPr>
      <w:r>
        <w:rPr>
          <w:sz w:val="20"/>
          <w:szCs w:val="20"/>
        </w:rPr>
        <w:t>„</w:t>
      </w:r>
      <w:r w:rsidRPr="00B70389">
        <w:rPr>
          <w:i/>
          <w:sz w:val="20"/>
          <w:szCs w:val="20"/>
        </w:rPr>
        <w:t xml:space="preserve">Raad van Brielle (1433); </w:t>
      </w:r>
      <w:proofErr w:type="spellStart"/>
      <w:r w:rsidRPr="00B70389">
        <w:rPr>
          <w:i/>
          <w:sz w:val="20"/>
          <w:szCs w:val="20"/>
        </w:rPr>
        <w:t>ridder</w:t>
      </w:r>
      <w:proofErr w:type="spellEnd"/>
      <w:r w:rsidRPr="00B70389">
        <w:rPr>
          <w:i/>
          <w:sz w:val="20"/>
          <w:szCs w:val="20"/>
        </w:rPr>
        <w:t xml:space="preserve"> </w:t>
      </w:r>
      <w:proofErr w:type="spellStart"/>
      <w:r w:rsidRPr="00B70389">
        <w:rPr>
          <w:i/>
          <w:sz w:val="20"/>
          <w:szCs w:val="20"/>
        </w:rPr>
        <w:t>of</w:t>
      </w:r>
      <w:proofErr w:type="spellEnd"/>
      <w:r w:rsidRPr="00B70389">
        <w:rPr>
          <w:i/>
          <w:sz w:val="20"/>
          <w:szCs w:val="20"/>
        </w:rPr>
        <w:t xml:space="preserve"> </w:t>
      </w:r>
      <w:proofErr w:type="spellStart"/>
      <w:r w:rsidRPr="00B70389">
        <w:rPr>
          <w:i/>
          <w:sz w:val="20"/>
          <w:szCs w:val="20"/>
        </w:rPr>
        <w:t>schildknaap</w:t>
      </w:r>
      <w:proofErr w:type="spellEnd"/>
      <w:r w:rsidRPr="00B70389">
        <w:rPr>
          <w:i/>
          <w:sz w:val="20"/>
          <w:szCs w:val="20"/>
        </w:rPr>
        <w:t xml:space="preserve"> (</w:t>
      </w:r>
      <w:proofErr w:type="spellStart"/>
      <w:r w:rsidRPr="00B70389">
        <w:rPr>
          <w:i/>
          <w:sz w:val="20"/>
          <w:szCs w:val="20"/>
        </w:rPr>
        <w:t>ca</w:t>
      </w:r>
      <w:proofErr w:type="spellEnd"/>
      <w:r w:rsidRPr="00B70389">
        <w:rPr>
          <w:i/>
          <w:sz w:val="20"/>
          <w:szCs w:val="20"/>
        </w:rPr>
        <w:t xml:space="preserve"> 1446), </w:t>
      </w:r>
      <w:proofErr w:type="spellStart"/>
      <w:r w:rsidRPr="00B70389">
        <w:rPr>
          <w:i/>
          <w:sz w:val="20"/>
          <w:szCs w:val="20"/>
        </w:rPr>
        <w:t>zegelst</w:t>
      </w:r>
      <w:proofErr w:type="spellEnd"/>
      <w:r w:rsidRPr="00B70389">
        <w:rPr>
          <w:i/>
          <w:sz w:val="20"/>
          <w:szCs w:val="20"/>
        </w:rPr>
        <w:t xml:space="preserve"> als borg (28-4-1448); </w:t>
      </w:r>
      <w:proofErr w:type="spellStart"/>
      <w:r w:rsidRPr="00B70389">
        <w:rPr>
          <w:i/>
          <w:sz w:val="20"/>
          <w:szCs w:val="20"/>
        </w:rPr>
        <w:t>tollenaar</w:t>
      </w:r>
      <w:proofErr w:type="spellEnd"/>
      <w:r w:rsidRPr="00B70389">
        <w:rPr>
          <w:i/>
          <w:sz w:val="20"/>
          <w:szCs w:val="20"/>
        </w:rPr>
        <w:t xml:space="preserve"> an </w:t>
      </w:r>
      <w:proofErr w:type="gramStart"/>
      <w:r w:rsidRPr="00B70389">
        <w:rPr>
          <w:i/>
          <w:sz w:val="20"/>
          <w:szCs w:val="20"/>
        </w:rPr>
        <w:t>Dordrecht  (</w:t>
      </w:r>
      <w:proofErr w:type="gramEnd"/>
      <w:r w:rsidRPr="00B70389">
        <w:rPr>
          <w:i/>
          <w:sz w:val="20"/>
          <w:szCs w:val="20"/>
        </w:rPr>
        <w:t>‚</w:t>
      </w:r>
      <w:proofErr w:type="spellStart"/>
      <w:r w:rsidRPr="00B70389">
        <w:rPr>
          <w:i/>
          <w:sz w:val="20"/>
          <w:szCs w:val="20"/>
        </w:rPr>
        <w:t>Hij</w:t>
      </w:r>
      <w:proofErr w:type="spellEnd"/>
      <w:r w:rsidRPr="00B70389">
        <w:rPr>
          <w:i/>
          <w:sz w:val="20"/>
          <w:szCs w:val="20"/>
        </w:rPr>
        <w:t xml:space="preserve"> </w:t>
      </w:r>
      <w:proofErr w:type="spellStart"/>
      <w:r w:rsidRPr="00B70389">
        <w:rPr>
          <w:i/>
          <w:sz w:val="20"/>
          <w:szCs w:val="20"/>
        </w:rPr>
        <w:t>had</w:t>
      </w:r>
      <w:proofErr w:type="spellEnd"/>
      <w:r w:rsidRPr="00B70389">
        <w:rPr>
          <w:i/>
          <w:sz w:val="20"/>
          <w:szCs w:val="20"/>
        </w:rPr>
        <w:t xml:space="preserve"> </w:t>
      </w:r>
      <w:proofErr w:type="spellStart"/>
      <w:r w:rsidRPr="00B70389">
        <w:rPr>
          <w:i/>
          <w:sz w:val="20"/>
          <w:szCs w:val="20"/>
        </w:rPr>
        <w:t>ten</w:t>
      </w:r>
      <w:proofErr w:type="spellEnd"/>
      <w:r w:rsidRPr="00B70389">
        <w:rPr>
          <w:i/>
          <w:sz w:val="20"/>
          <w:szCs w:val="20"/>
        </w:rPr>
        <w:t xml:space="preserve"> </w:t>
      </w:r>
      <w:proofErr w:type="spellStart"/>
      <w:r w:rsidRPr="00B70389">
        <w:rPr>
          <w:i/>
          <w:sz w:val="20"/>
          <w:szCs w:val="20"/>
        </w:rPr>
        <w:t>helen</w:t>
      </w:r>
      <w:proofErr w:type="spellEnd"/>
      <w:r w:rsidRPr="00B70389">
        <w:rPr>
          <w:i/>
          <w:sz w:val="20"/>
          <w:szCs w:val="20"/>
        </w:rPr>
        <w:t xml:space="preserve"> Tol van Dordrecht in </w:t>
      </w:r>
      <w:proofErr w:type="spellStart"/>
      <w:r w:rsidRPr="00B70389">
        <w:rPr>
          <w:i/>
          <w:sz w:val="20"/>
          <w:szCs w:val="20"/>
        </w:rPr>
        <w:t>pandsc</w:t>
      </w:r>
      <w:r>
        <w:rPr>
          <w:i/>
          <w:sz w:val="20"/>
          <w:szCs w:val="20"/>
        </w:rPr>
        <w:t>h</w:t>
      </w:r>
      <w:r w:rsidRPr="00B70389">
        <w:rPr>
          <w:i/>
          <w:sz w:val="20"/>
          <w:szCs w:val="20"/>
        </w:rPr>
        <w:t>ap</w:t>
      </w:r>
      <w:proofErr w:type="spellEnd"/>
      <w:r>
        <w:rPr>
          <w:sz w:val="20"/>
          <w:szCs w:val="20"/>
        </w:rPr>
        <w:t>‘)“</w:t>
      </w:r>
      <w:r w:rsidRPr="004C674E">
        <w:rPr>
          <w:rStyle w:val="Funotenzeichen"/>
          <w:sz w:val="20"/>
          <w:szCs w:val="20"/>
        </w:rPr>
        <w:footnoteReference w:id="38"/>
      </w:r>
    </w:p>
    <w:p w14:paraId="47CDE77C" w14:textId="77777777" w:rsidR="00865B41" w:rsidRDefault="00865B41" w:rsidP="00865B41">
      <w:pPr>
        <w:rPr>
          <w:sz w:val="20"/>
          <w:szCs w:val="20"/>
        </w:rPr>
      </w:pPr>
      <w:r>
        <w:rPr>
          <w:sz w:val="20"/>
          <w:szCs w:val="20"/>
        </w:rPr>
        <w:tab/>
      </w:r>
      <w:proofErr w:type="spellStart"/>
      <w:r>
        <w:rPr>
          <w:sz w:val="20"/>
          <w:szCs w:val="20"/>
        </w:rPr>
        <w:t>oo</w:t>
      </w:r>
      <w:proofErr w:type="spellEnd"/>
    </w:p>
    <w:p w14:paraId="41366B6B" w14:textId="77777777" w:rsidR="00865B41" w:rsidRDefault="00865B41" w:rsidP="00865B41">
      <w:pPr>
        <w:rPr>
          <w:sz w:val="20"/>
          <w:szCs w:val="20"/>
        </w:rPr>
      </w:pPr>
      <w:r>
        <w:rPr>
          <w:sz w:val="20"/>
          <w:szCs w:val="20"/>
        </w:rPr>
        <w:tab/>
        <w:t xml:space="preserve">Margriet </w:t>
      </w:r>
      <w:proofErr w:type="spellStart"/>
      <w:r>
        <w:rPr>
          <w:sz w:val="20"/>
          <w:szCs w:val="20"/>
        </w:rPr>
        <w:t>Vranckendr</w:t>
      </w:r>
      <w:proofErr w:type="spellEnd"/>
      <w:r>
        <w:rPr>
          <w:sz w:val="20"/>
          <w:szCs w:val="20"/>
        </w:rPr>
        <w:t xml:space="preserve"> </w:t>
      </w:r>
      <w:r w:rsidRPr="00D12788">
        <w:rPr>
          <w:b/>
          <w:sz w:val="20"/>
          <w:szCs w:val="20"/>
          <w:u w:val="single"/>
        </w:rPr>
        <w:t xml:space="preserve">van </w:t>
      </w:r>
      <w:proofErr w:type="spellStart"/>
      <w:r w:rsidRPr="00D12788">
        <w:rPr>
          <w:b/>
          <w:sz w:val="20"/>
          <w:szCs w:val="20"/>
          <w:u w:val="single"/>
        </w:rPr>
        <w:t>Bijlande</w:t>
      </w:r>
      <w:proofErr w:type="spellEnd"/>
      <w:r w:rsidRPr="00D12788">
        <w:rPr>
          <w:rStyle w:val="Funotenzeichen"/>
          <w:sz w:val="20"/>
          <w:szCs w:val="20"/>
        </w:rPr>
        <w:footnoteReference w:id="39"/>
      </w:r>
      <w:r>
        <w:rPr>
          <w:b/>
          <w:sz w:val="20"/>
          <w:szCs w:val="20"/>
          <w:u w:val="single"/>
        </w:rPr>
        <w:t xml:space="preserve">/van </w:t>
      </w:r>
      <w:proofErr w:type="spellStart"/>
      <w:r>
        <w:rPr>
          <w:b/>
          <w:sz w:val="20"/>
          <w:szCs w:val="20"/>
          <w:u w:val="single"/>
        </w:rPr>
        <w:t>Bylandt</w:t>
      </w:r>
      <w:proofErr w:type="spellEnd"/>
      <w:r w:rsidRPr="004C674E">
        <w:rPr>
          <w:rStyle w:val="Funotenzeichen"/>
          <w:sz w:val="20"/>
          <w:szCs w:val="20"/>
        </w:rPr>
        <w:footnoteReference w:id="40"/>
      </w:r>
      <w:r w:rsidRPr="00D12788">
        <w:rPr>
          <w:sz w:val="20"/>
          <w:szCs w:val="20"/>
        </w:rPr>
        <w:t>, *</w:t>
      </w:r>
      <w:proofErr w:type="gramStart"/>
      <w:r w:rsidRPr="00D12788">
        <w:rPr>
          <w:sz w:val="20"/>
          <w:szCs w:val="20"/>
        </w:rPr>
        <w:t xml:space="preserve"> ....</w:t>
      </w:r>
      <w:proofErr w:type="gramEnd"/>
      <w:r>
        <w:rPr>
          <w:sz w:val="20"/>
          <w:szCs w:val="20"/>
        </w:rPr>
        <w:t>, + ...... 1452 (</w:t>
      </w:r>
      <w:proofErr w:type="spellStart"/>
      <w:r>
        <w:rPr>
          <w:sz w:val="20"/>
          <w:szCs w:val="20"/>
        </w:rPr>
        <w:t>boedelsch</w:t>
      </w:r>
      <w:proofErr w:type="spellEnd"/>
      <w:r>
        <w:rPr>
          <w:sz w:val="20"/>
          <w:szCs w:val="20"/>
        </w:rPr>
        <w:t>)</w:t>
      </w:r>
      <w:r w:rsidRPr="00B70389">
        <w:rPr>
          <w:rStyle w:val="Funotenzeichen"/>
          <w:sz w:val="20"/>
          <w:szCs w:val="20"/>
        </w:rPr>
        <w:t xml:space="preserve"> </w:t>
      </w:r>
      <w:r w:rsidRPr="004C674E">
        <w:rPr>
          <w:rStyle w:val="Funotenzeichen"/>
          <w:sz w:val="20"/>
          <w:szCs w:val="20"/>
        </w:rPr>
        <w:footnoteReference w:id="41"/>
      </w:r>
      <w:r>
        <w:rPr>
          <w:sz w:val="20"/>
          <w:szCs w:val="20"/>
        </w:rPr>
        <w:tab/>
      </w:r>
    </w:p>
    <w:p w14:paraId="5FC3CCDF" w14:textId="77777777" w:rsidR="00865B41" w:rsidRDefault="00865B41" w:rsidP="00865B41">
      <w:pPr>
        <w:rPr>
          <w:sz w:val="20"/>
          <w:szCs w:val="20"/>
        </w:rPr>
      </w:pPr>
      <w:r w:rsidRPr="00D12788">
        <w:rPr>
          <w:sz w:val="20"/>
          <w:szCs w:val="20"/>
        </w:rPr>
        <w:tab/>
      </w:r>
      <w:proofErr w:type="spellStart"/>
      <w:r w:rsidRPr="00D12788">
        <w:rPr>
          <w:sz w:val="20"/>
          <w:szCs w:val="20"/>
        </w:rPr>
        <w:t>To.d</w:t>
      </w:r>
      <w:proofErr w:type="spellEnd"/>
      <w:r w:rsidRPr="00D12788">
        <w:rPr>
          <w:sz w:val="20"/>
          <w:szCs w:val="20"/>
        </w:rPr>
        <w:t>.</w:t>
      </w:r>
      <w:r>
        <w:rPr>
          <w:sz w:val="20"/>
          <w:szCs w:val="20"/>
        </w:rPr>
        <w:tab/>
      </w:r>
      <w:proofErr w:type="spellStart"/>
      <w:r>
        <w:rPr>
          <w:sz w:val="20"/>
          <w:szCs w:val="20"/>
        </w:rPr>
        <w:t>Vrancken</w:t>
      </w:r>
      <w:proofErr w:type="spellEnd"/>
      <w:r>
        <w:rPr>
          <w:sz w:val="20"/>
          <w:szCs w:val="20"/>
        </w:rPr>
        <w:t xml:space="preserve"> </w:t>
      </w:r>
      <w:r w:rsidRPr="00D12788">
        <w:rPr>
          <w:b/>
          <w:sz w:val="20"/>
          <w:szCs w:val="20"/>
          <w:u w:val="single"/>
        </w:rPr>
        <w:t xml:space="preserve">van </w:t>
      </w:r>
      <w:proofErr w:type="spellStart"/>
      <w:r w:rsidRPr="00D12788">
        <w:rPr>
          <w:b/>
          <w:sz w:val="20"/>
          <w:szCs w:val="20"/>
          <w:u w:val="single"/>
        </w:rPr>
        <w:t>Bijlande</w:t>
      </w:r>
      <w:proofErr w:type="spellEnd"/>
      <w:r w:rsidRPr="00D12788">
        <w:rPr>
          <w:rStyle w:val="Funotenzeichen"/>
          <w:sz w:val="20"/>
          <w:szCs w:val="20"/>
        </w:rPr>
        <w:footnoteReference w:id="42"/>
      </w:r>
      <w:r>
        <w:rPr>
          <w:b/>
          <w:sz w:val="20"/>
          <w:szCs w:val="20"/>
          <w:u w:val="single"/>
        </w:rPr>
        <w:t xml:space="preserve">/van </w:t>
      </w:r>
      <w:proofErr w:type="spellStart"/>
      <w:r>
        <w:rPr>
          <w:b/>
          <w:sz w:val="20"/>
          <w:szCs w:val="20"/>
          <w:u w:val="single"/>
        </w:rPr>
        <w:t>Bylandt</w:t>
      </w:r>
      <w:proofErr w:type="spellEnd"/>
      <w:r w:rsidRPr="004C674E">
        <w:rPr>
          <w:rStyle w:val="Funotenzeichen"/>
          <w:sz w:val="20"/>
          <w:szCs w:val="20"/>
        </w:rPr>
        <w:footnoteReference w:id="43"/>
      </w:r>
    </w:p>
    <w:p w14:paraId="75978184"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5050A47B" w14:textId="77777777" w:rsidR="00865B41" w:rsidRDefault="00865B41" w:rsidP="00865B41">
      <w:pPr>
        <w:rPr>
          <w:sz w:val="20"/>
          <w:szCs w:val="20"/>
        </w:rPr>
      </w:pPr>
      <w:r>
        <w:rPr>
          <w:sz w:val="20"/>
          <w:szCs w:val="20"/>
        </w:rPr>
        <w:tab/>
      </w:r>
      <w:r>
        <w:rPr>
          <w:sz w:val="20"/>
          <w:szCs w:val="20"/>
        </w:rPr>
        <w:tab/>
        <w:t>NN</w:t>
      </w:r>
    </w:p>
    <w:p w14:paraId="40C2E284" w14:textId="77777777" w:rsidR="00865B41" w:rsidRDefault="00865B41" w:rsidP="00865B41">
      <w:pPr>
        <w:ind w:firstLine="708"/>
        <w:rPr>
          <w:sz w:val="20"/>
          <w:szCs w:val="20"/>
        </w:rPr>
      </w:pPr>
      <w:r>
        <w:rPr>
          <w:sz w:val="20"/>
          <w:szCs w:val="20"/>
        </w:rPr>
        <w:t xml:space="preserve">Kinder van </w:t>
      </w:r>
      <w:proofErr w:type="spellStart"/>
      <w:r>
        <w:rPr>
          <w:sz w:val="20"/>
          <w:szCs w:val="20"/>
        </w:rPr>
        <w:t>Steenhuijsen</w:t>
      </w:r>
      <w:proofErr w:type="spellEnd"/>
      <w:r>
        <w:rPr>
          <w:sz w:val="20"/>
          <w:szCs w:val="20"/>
        </w:rPr>
        <w:t xml:space="preserve">: </w:t>
      </w:r>
      <w:r w:rsidRPr="00FB1F4E">
        <w:rPr>
          <w:rStyle w:val="Funotenzeichen"/>
          <w:sz w:val="20"/>
          <w:szCs w:val="20"/>
        </w:rPr>
        <w:footnoteReference w:id="44"/>
      </w:r>
    </w:p>
    <w:p w14:paraId="0F78C802" w14:textId="77777777" w:rsidR="00865B41" w:rsidRDefault="00865B41" w:rsidP="00865B41">
      <w:pPr>
        <w:ind w:firstLine="708"/>
        <w:rPr>
          <w:sz w:val="20"/>
          <w:szCs w:val="20"/>
        </w:rPr>
      </w:pPr>
      <w:r>
        <w:rPr>
          <w:sz w:val="20"/>
          <w:szCs w:val="20"/>
        </w:rPr>
        <w:t>1.</w:t>
      </w:r>
      <w:r>
        <w:rPr>
          <w:sz w:val="20"/>
          <w:szCs w:val="20"/>
        </w:rPr>
        <w:tab/>
      </w:r>
      <w:proofErr w:type="spellStart"/>
      <w:r>
        <w:rPr>
          <w:sz w:val="20"/>
          <w:szCs w:val="20"/>
        </w:rPr>
        <w:t>Catrijne</w:t>
      </w:r>
      <w:proofErr w:type="spellEnd"/>
      <w:r>
        <w:rPr>
          <w:sz w:val="20"/>
          <w:szCs w:val="20"/>
        </w:rPr>
        <w:t xml:space="preserve"> </w:t>
      </w:r>
      <w:proofErr w:type="spellStart"/>
      <w:r>
        <w:rPr>
          <w:sz w:val="20"/>
          <w:szCs w:val="20"/>
        </w:rPr>
        <w:t>Willemsdr</w:t>
      </w:r>
      <w:proofErr w:type="spellEnd"/>
      <w:r w:rsidRPr="00D12788">
        <w:rPr>
          <w:rStyle w:val="Funotenzeichen"/>
          <w:sz w:val="20"/>
          <w:szCs w:val="20"/>
        </w:rPr>
        <w:footnoteReference w:id="45"/>
      </w:r>
      <w:r>
        <w:rPr>
          <w:sz w:val="20"/>
          <w:szCs w:val="20"/>
        </w:rPr>
        <w:t xml:space="preserve"> </w:t>
      </w:r>
      <w:r w:rsidRPr="00D12788">
        <w:rPr>
          <w:b/>
          <w:sz w:val="20"/>
          <w:szCs w:val="20"/>
          <w:u w:val="single"/>
        </w:rPr>
        <w:t xml:space="preserve">van </w:t>
      </w:r>
      <w:proofErr w:type="spellStart"/>
      <w:r w:rsidRPr="00D12788">
        <w:rPr>
          <w:b/>
          <w:sz w:val="20"/>
          <w:szCs w:val="20"/>
          <w:u w:val="single"/>
        </w:rPr>
        <w:t>Steenhuijsen</w:t>
      </w:r>
      <w:proofErr w:type="spellEnd"/>
      <w:r w:rsidRPr="00D12788">
        <w:rPr>
          <w:rStyle w:val="Funotenzeichen"/>
          <w:sz w:val="20"/>
          <w:szCs w:val="20"/>
        </w:rPr>
        <w:footnoteReference w:id="46"/>
      </w:r>
      <w:r>
        <w:rPr>
          <w:b/>
          <w:sz w:val="20"/>
          <w:szCs w:val="20"/>
          <w:u w:val="single"/>
        </w:rPr>
        <w:t xml:space="preserve">/van </w:t>
      </w:r>
      <w:proofErr w:type="spellStart"/>
      <w:r>
        <w:rPr>
          <w:b/>
          <w:sz w:val="20"/>
          <w:szCs w:val="20"/>
          <w:u w:val="single"/>
        </w:rPr>
        <w:t>Steenhuisen</w:t>
      </w:r>
      <w:proofErr w:type="spellEnd"/>
      <w:r w:rsidRPr="00FB1F4E">
        <w:rPr>
          <w:rStyle w:val="Funotenzeichen"/>
          <w:sz w:val="20"/>
          <w:szCs w:val="20"/>
        </w:rPr>
        <w:footnoteReference w:id="47"/>
      </w:r>
      <w:r w:rsidRPr="00FB1F4E">
        <w:rPr>
          <w:sz w:val="20"/>
          <w:szCs w:val="20"/>
        </w:rPr>
        <w:t xml:space="preserve">, </w:t>
      </w:r>
      <w:r>
        <w:rPr>
          <w:sz w:val="20"/>
          <w:szCs w:val="20"/>
        </w:rPr>
        <w:t>* Dordrecht ... um 1450, + ....</w:t>
      </w:r>
    </w:p>
    <w:p w14:paraId="279DB757" w14:textId="77777777" w:rsidR="00865B41" w:rsidRDefault="00865B41" w:rsidP="00865B41">
      <w:pPr>
        <w:ind w:firstLine="708"/>
        <w:rPr>
          <w:sz w:val="20"/>
          <w:szCs w:val="20"/>
        </w:rPr>
      </w:pPr>
      <w:r>
        <w:rPr>
          <w:sz w:val="20"/>
          <w:szCs w:val="20"/>
        </w:rPr>
        <w:tab/>
      </w:r>
      <w:proofErr w:type="spellStart"/>
      <w:r w:rsidRPr="00FB1F4E">
        <w:rPr>
          <w:sz w:val="20"/>
          <w:szCs w:val="20"/>
        </w:rPr>
        <w:t>oo</w:t>
      </w:r>
      <w:proofErr w:type="spellEnd"/>
      <w:r w:rsidRPr="00FB1F4E">
        <w:rPr>
          <w:sz w:val="20"/>
          <w:szCs w:val="20"/>
        </w:rPr>
        <w:t xml:space="preserve"> </w:t>
      </w:r>
      <w:proofErr w:type="gramStart"/>
      <w:r w:rsidRPr="00FB1F4E">
        <w:rPr>
          <w:sz w:val="20"/>
          <w:szCs w:val="20"/>
        </w:rPr>
        <w:t>Dordrecht  ...</w:t>
      </w:r>
      <w:proofErr w:type="gramEnd"/>
      <w:r w:rsidRPr="00FB1F4E">
        <w:rPr>
          <w:sz w:val="20"/>
          <w:szCs w:val="20"/>
        </w:rPr>
        <w:t>. 1458</w:t>
      </w:r>
      <w:r w:rsidRPr="00FB1F4E">
        <w:rPr>
          <w:rStyle w:val="Funotenzeichen"/>
          <w:sz w:val="20"/>
          <w:szCs w:val="20"/>
        </w:rPr>
        <w:footnoteReference w:id="48"/>
      </w:r>
    </w:p>
    <w:p w14:paraId="688F4A70" w14:textId="77777777" w:rsidR="00865B41" w:rsidRDefault="00865B41" w:rsidP="00865B41">
      <w:pPr>
        <w:ind w:firstLine="708"/>
        <w:rPr>
          <w:sz w:val="20"/>
          <w:szCs w:val="20"/>
        </w:rPr>
      </w:pPr>
      <w:r>
        <w:rPr>
          <w:sz w:val="20"/>
          <w:szCs w:val="20"/>
        </w:rPr>
        <w:tab/>
      </w:r>
      <w:r w:rsidRPr="00FB1F4E">
        <w:rPr>
          <w:sz w:val="20"/>
          <w:szCs w:val="20"/>
        </w:rPr>
        <w:t xml:space="preserve">Hendrik </w:t>
      </w:r>
      <w:proofErr w:type="spellStart"/>
      <w:r w:rsidRPr="00FB1F4E">
        <w:rPr>
          <w:sz w:val="20"/>
          <w:szCs w:val="20"/>
        </w:rPr>
        <w:t>Pietersz</w:t>
      </w:r>
      <w:proofErr w:type="spellEnd"/>
      <w:r w:rsidRPr="00FB1F4E">
        <w:rPr>
          <w:sz w:val="20"/>
          <w:szCs w:val="20"/>
        </w:rPr>
        <w:t xml:space="preserve"> (Pieters</w:t>
      </w:r>
      <w:r w:rsidRPr="00FB1F4E">
        <w:rPr>
          <w:b/>
          <w:sz w:val="20"/>
          <w:szCs w:val="20"/>
          <w:u w:val="single"/>
        </w:rPr>
        <w:t xml:space="preserve">) van </w:t>
      </w:r>
      <w:proofErr w:type="spellStart"/>
      <w:r w:rsidRPr="00FB1F4E">
        <w:rPr>
          <w:b/>
          <w:sz w:val="20"/>
          <w:szCs w:val="20"/>
          <w:u w:val="single"/>
        </w:rPr>
        <w:t>Slingeland</w:t>
      </w:r>
      <w:proofErr w:type="spellEnd"/>
      <w:r w:rsidRPr="00FB1F4E">
        <w:rPr>
          <w:rStyle w:val="Funotenzeichen"/>
          <w:sz w:val="20"/>
          <w:szCs w:val="20"/>
        </w:rPr>
        <w:footnoteReference w:id="49"/>
      </w:r>
      <w:r w:rsidRPr="00FB1F4E">
        <w:rPr>
          <w:sz w:val="20"/>
          <w:szCs w:val="20"/>
        </w:rPr>
        <w:t>, * Dordrecht .... 1433, .... vor 2.3.1503</w:t>
      </w:r>
    </w:p>
    <w:p w14:paraId="5C278F9D" w14:textId="77777777" w:rsidR="00865B41" w:rsidRPr="002E110E" w:rsidRDefault="00865B41" w:rsidP="00865B41">
      <w:pPr>
        <w:ind w:left="1416"/>
        <w:rPr>
          <w:sz w:val="18"/>
          <w:szCs w:val="18"/>
        </w:rPr>
      </w:pPr>
      <w:r w:rsidRPr="002E110E">
        <w:rPr>
          <w:i/>
          <w:sz w:val="18"/>
          <w:szCs w:val="18"/>
        </w:rPr>
        <w:t>„</w:t>
      </w:r>
      <w:proofErr w:type="spellStart"/>
      <w:r w:rsidRPr="002E110E">
        <w:rPr>
          <w:i/>
          <w:sz w:val="18"/>
          <w:szCs w:val="18"/>
        </w:rPr>
        <w:t>Haer</w:t>
      </w:r>
      <w:proofErr w:type="spellEnd"/>
      <w:r w:rsidRPr="002E110E">
        <w:rPr>
          <w:i/>
          <w:sz w:val="18"/>
          <w:szCs w:val="18"/>
        </w:rPr>
        <w:t xml:space="preserve"> [</w:t>
      </w:r>
      <w:proofErr w:type="spellStart"/>
      <w:r w:rsidRPr="002E110E">
        <w:rPr>
          <w:i/>
          <w:sz w:val="18"/>
          <w:szCs w:val="18"/>
        </w:rPr>
        <w:t>Cornelia’s</w:t>
      </w:r>
      <w:proofErr w:type="spellEnd"/>
      <w:r w:rsidRPr="002E110E">
        <w:rPr>
          <w:i/>
          <w:sz w:val="18"/>
          <w:szCs w:val="18"/>
        </w:rPr>
        <w:t xml:space="preserve">] Vader Henric </w:t>
      </w:r>
      <w:proofErr w:type="spellStart"/>
      <w:r w:rsidRPr="002E110E">
        <w:rPr>
          <w:i/>
          <w:sz w:val="18"/>
          <w:szCs w:val="18"/>
        </w:rPr>
        <w:t>Pietersz</w:t>
      </w:r>
      <w:proofErr w:type="spellEnd"/>
      <w:r w:rsidRPr="002E110E">
        <w:rPr>
          <w:i/>
          <w:sz w:val="18"/>
          <w:szCs w:val="18"/>
        </w:rPr>
        <w:t xml:space="preserve">. </w:t>
      </w:r>
      <w:r w:rsidRPr="002E110E">
        <w:rPr>
          <w:b/>
          <w:i/>
          <w:sz w:val="18"/>
          <w:szCs w:val="18"/>
        </w:rPr>
        <w:t xml:space="preserve">v. </w:t>
      </w:r>
      <w:proofErr w:type="spellStart"/>
      <w:r w:rsidRPr="002E110E">
        <w:rPr>
          <w:b/>
          <w:i/>
          <w:sz w:val="18"/>
          <w:szCs w:val="18"/>
        </w:rPr>
        <w:t>Slingelandt</w:t>
      </w:r>
      <w:proofErr w:type="spellEnd"/>
      <w:r w:rsidRPr="002E110E">
        <w:rPr>
          <w:i/>
          <w:sz w:val="18"/>
          <w:szCs w:val="18"/>
        </w:rPr>
        <w:t xml:space="preserve"> </w:t>
      </w:r>
      <w:proofErr w:type="spellStart"/>
      <w:r w:rsidRPr="002E110E">
        <w:rPr>
          <w:i/>
          <w:sz w:val="18"/>
          <w:szCs w:val="18"/>
        </w:rPr>
        <w:t>hadde</w:t>
      </w:r>
      <w:proofErr w:type="spellEnd"/>
      <w:r w:rsidRPr="002E110E">
        <w:rPr>
          <w:i/>
          <w:sz w:val="18"/>
          <w:szCs w:val="18"/>
        </w:rPr>
        <w:t xml:space="preserve"> </w:t>
      </w:r>
      <w:proofErr w:type="spellStart"/>
      <w:r w:rsidRPr="002E110E">
        <w:rPr>
          <w:i/>
          <w:sz w:val="18"/>
          <w:szCs w:val="18"/>
        </w:rPr>
        <w:t>getr</w:t>
      </w:r>
      <w:proofErr w:type="spellEnd"/>
      <w:r w:rsidRPr="002E110E">
        <w:rPr>
          <w:i/>
          <w:sz w:val="18"/>
          <w:szCs w:val="18"/>
        </w:rPr>
        <w:t xml:space="preserve">. </w:t>
      </w:r>
      <w:proofErr w:type="spellStart"/>
      <w:r w:rsidRPr="002E110E">
        <w:rPr>
          <w:i/>
          <w:sz w:val="18"/>
          <w:szCs w:val="18"/>
        </w:rPr>
        <w:t>Catrijn</w:t>
      </w:r>
      <w:proofErr w:type="spellEnd"/>
      <w:r w:rsidRPr="002E110E">
        <w:rPr>
          <w:i/>
          <w:sz w:val="18"/>
          <w:szCs w:val="18"/>
        </w:rPr>
        <w:t xml:space="preserve"> </w:t>
      </w:r>
      <w:r w:rsidRPr="002E110E">
        <w:rPr>
          <w:b/>
          <w:i/>
          <w:sz w:val="18"/>
          <w:szCs w:val="18"/>
        </w:rPr>
        <w:t xml:space="preserve">van </w:t>
      </w:r>
      <w:proofErr w:type="spellStart"/>
      <w:r w:rsidRPr="002E110E">
        <w:rPr>
          <w:b/>
          <w:i/>
          <w:sz w:val="18"/>
          <w:szCs w:val="18"/>
        </w:rPr>
        <w:t>Steenhusen</w:t>
      </w:r>
      <w:proofErr w:type="spellEnd"/>
      <w:r w:rsidRPr="002E110E">
        <w:rPr>
          <w:i/>
          <w:sz w:val="18"/>
          <w:szCs w:val="18"/>
        </w:rPr>
        <w:t xml:space="preserve"> </w:t>
      </w:r>
      <w:proofErr w:type="spellStart"/>
      <w:r w:rsidRPr="002E110E">
        <w:rPr>
          <w:i/>
          <w:sz w:val="18"/>
          <w:szCs w:val="18"/>
        </w:rPr>
        <w:t>Willemsdr</w:t>
      </w:r>
      <w:proofErr w:type="spellEnd"/>
      <w:r w:rsidRPr="002E110E">
        <w:rPr>
          <w:i/>
          <w:sz w:val="18"/>
          <w:szCs w:val="18"/>
        </w:rPr>
        <w:t>.“</w:t>
      </w:r>
      <w:r w:rsidRPr="002E110E">
        <w:rPr>
          <w:rStyle w:val="Funotenzeichen"/>
          <w:i/>
          <w:sz w:val="20"/>
          <w:szCs w:val="20"/>
        </w:rPr>
        <w:footnoteReference w:id="50"/>
      </w:r>
    </w:p>
    <w:p w14:paraId="74BD6D92" w14:textId="77777777" w:rsidR="00865B41" w:rsidRPr="002E110E" w:rsidRDefault="00865B41" w:rsidP="00865B41">
      <w:pPr>
        <w:ind w:left="1416"/>
        <w:rPr>
          <w:i/>
          <w:sz w:val="16"/>
          <w:szCs w:val="16"/>
        </w:rPr>
      </w:pPr>
      <w:proofErr w:type="spellStart"/>
      <w:r w:rsidRPr="00FB1F4E">
        <w:rPr>
          <w:rFonts w:cs="Calibri"/>
          <w:sz w:val="20"/>
          <w:szCs w:val="20"/>
        </w:rPr>
        <w:t>op</w:t>
      </w:r>
      <w:proofErr w:type="spellEnd"/>
      <w:r w:rsidRPr="00FB1F4E">
        <w:rPr>
          <w:rFonts w:cs="Calibri"/>
          <w:sz w:val="20"/>
          <w:szCs w:val="20"/>
        </w:rPr>
        <w:t xml:space="preserve"> </w:t>
      </w:r>
      <w:proofErr w:type="spellStart"/>
      <w:r w:rsidRPr="00FB1F4E">
        <w:rPr>
          <w:rFonts w:cs="Calibri"/>
          <w:sz w:val="20"/>
          <w:szCs w:val="20"/>
        </w:rPr>
        <w:t>Allerheiligendag</w:t>
      </w:r>
      <w:proofErr w:type="spellEnd"/>
      <w:r w:rsidRPr="00FB1F4E">
        <w:rPr>
          <w:rFonts w:cs="Calibri"/>
          <w:sz w:val="20"/>
          <w:szCs w:val="20"/>
        </w:rPr>
        <w:t xml:space="preserve"> 1488 </w:t>
      </w:r>
      <w:proofErr w:type="spellStart"/>
      <w:r w:rsidRPr="00FB1F4E">
        <w:rPr>
          <w:rFonts w:cs="Calibri"/>
          <w:sz w:val="20"/>
          <w:szCs w:val="20"/>
        </w:rPr>
        <w:t>beleend</w:t>
      </w:r>
      <w:proofErr w:type="spellEnd"/>
      <w:r w:rsidRPr="00FB1F4E">
        <w:rPr>
          <w:rFonts w:cs="Calibri"/>
          <w:sz w:val="20"/>
          <w:szCs w:val="20"/>
        </w:rPr>
        <w:t xml:space="preserve"> </w:t>
      </w:r>
      <w:proofErr w:type="spellStart"/>
      <w:r w:rsidRPr="00FB1F4E">
        <w:rPr>
          <w:rFonts w:cs="Calibri"/>
          <w:sz w:val="20"/>
          <w:szCs w:val="20"/>
        </w:rPr>
        <w:t>met</w:t>
      </w:r>
      <w:proofErr w:type="spellEnd"/>
      <w:r w:rsidRPr="00FB1F4E">
        <w:rPr>
          <w:rFonts w:cs="Calibri"/>
          <w:sz w:val="20"/>
          <w:szCs w:val="20"/>
        </w:rPr>
        <w:t xml:space="preserve"> 2 </w:t>
      </w:r>
      <w:proofErr w:type="spellStart"/>
      <w:r w:rsidRPr="00FB1F4E">
        <w:rPr>
          <w:rFonts w:cs="Calibri"/>
          <w:sz w:val="20"/>
          <w:szCs w:val="20"/>
        </w:rPr>
        <w:t>delen</w:t>
      </w:r>
      <w:proofErr w:type="spellEnd"/>
      <w:r w:rsidRPr="00FB1F4E">
        <w:rPr>
          <w:rFonts w:cs="Calibri"/>
          <w:sz w:val="20"/>
          <w:szCs w:val="20"/>
        </w:rPr>
        <w:t xml:space="preserve"> van </w:t>
      </w:r>
      <w:proofErr w:type="spellStart"/>
      <w:r w:rsidRPr="00FB1F4E">
        <w:rPr>
          <w:rFonts w:cs="Calibri"/>
          <w:sz w:val="20"/>
          <w:szCs w:val="20"/>
        </w:rPr>
        <w:t>een</w:t>
      </w:r>
      <w:proofErr w:type="spellEnd"/>
      <w:r w:rsidRPr="00FB1F4E">
        <w:rPr>
          <w:rFonts w:cs="Calibri"/>
          <w:sz w:val="20"/>
          <w:szCs w:val="20"/>
        </w:rPr>
        <w:t xml:space="preserve"> </w:t>
      </w:r>
      <w:proofErr w:type="spellStart"/>
      <w:r w:rsidRPr="00FB1F4E">
        <w:rPr>
          <w:rFonts w:cs="Calibri"/>
          <w:sz w:val="20"/>
          <w:szCs w:val="20"/>
        </w:rPr>
        <w:t>achtdeel</w:t>
      </w:r>
      <w:proofErr w:type="spellEnd"/>
      <w:r w:rsidRPr="00FB1F4E">
        <w:rPr>
          <w:rFonts w:cs="Calibri"/>
          <w:sz w:val="20"/>
          <w:szCs w:val="20"/>
        </w:rPr>
        <w:t xml:space="preserve"> van </w:t>
      </w:r>
      <w:proofErr w:type="spellStart"/>
      <w:r w:rsidRPr="00FB1F4E">
        <w:rPr>
          <w:rFonts w:cs="Calibri"/>
          <w:sz w:val="20"/>
          <w:szCs w:val="20"/>
        </w:rPr>
        <w:t>het</w:t>
      </w:r>
      <w:proofErr w:type="spellEnd"/>
      <w:r w:rsidRPr="00FB1F4E">
        <w:rPr>
          <w:rFonts w:cs="Calibri"/>
          <w:sz w:val="20"/>
          <w:szCs w:val="20"/>
        </w:rPr>
        <w:br/>
      </w:r>
      <w:proofErr w:type="spellStart"/>
      <w:r w:rsidRPr="00FB1F4E">
        <w:rPr>
          <w:rFonts w:cs="Calibri"/>
          <w:sz w:val="20"/>
          <w:szCs w:val="20"/>
        </w:rPr>
        <w:t>Ambacht</w:t>
      </w:r>
      <w:proofErr w:type="spellEnd"/>
      <w:r w:rsidRPr="00FB1F4E">
        <w:rPr>
          <w:rFonts w:cs="Calibri"/>
          <w:sz w:val="20"/>
          <w:szCs w:val="20"/>
        </w:rPr>
        <w:t xml:space="preserve"> en de </w:t>
      </w:r>
      <w:proofErr w:type="spellStart"/>
      <w:r w:rsidRPr="00FB1F4E">
        <w:rPr>
          <w:rFonts w:cs="Calibri"/>
          <w:sz w:val="20"/>
          <w:szCs w:val="20"/>
        </w:rPr>
        <w:t>ambachtsrechten</w:t>
      </w:r>
      <w:proofErr w:type="spellEnd"/>
      <w:r w:rsidRPr="00FB1F4E">
        <w:rPr>
          <w:rFonts w:cs="Calibri"/>
          <w:sz w:val="20"/>
          <w:szCs w:val="20"/>
        </w:rPr>
        <w:t xml:space="preserve"> van </w:t>
      </w:r>
      <w:proofErr w:type="spellStart"/>
      <w:r w:rsidRPr="00FB1F4E">
        <w:rPr>
          <w:rFonts w:cs="Calibri"/>
          <w:sz w:val="20"/>
          <w:szCs w:val="20"/>
        </w:rPr>
        <w:t>Zwijndrecht</w:t>
      </w:r>
      <w:proofErr w:type="spellEnd"/>
      <w:r w:rsidRPr="00FB1F4E">
        <w:rPr>
          <w:sz w:val="20"/>
          <w:szCs w:val="20"/>
        </w:rPr>
        <w:t>.</w:t>
      </w:r>
      <w:r w:rsidRPr="00FB1F4E">
        <w:rPr>
          <w:rStyle w:val="Funotenzeichen"/>
          <w:sz w:val="20"/>
          <w:szCs w:val="20"/>
        </w:rPr>
        <w:t xml:space="preserve"> </w:t>
      </w:r>
      <w:r w:rsidRPr="00FB1F4E">
        <w:rPr>
          <w:rStyle w:val="Funotenzeichen"/>
          <w:sz w:val="20"/>
          <w:szCs w:val="20"/>
        </w:rPr>
        <w:footnoteReference w:id="51"/>
      </w:r>
    </w:p>
    <w:p w14:paraId="22217DB1" w14:textId="77777777" w:rsidR="00865B41" w:rsidRPr="00D12788" w:rsidRDefault="00865B41" w:rsidP="00865B41">
      <w:pPr>
        <w:rPr>
          <w:sz w:val="16"/>
          <w:szCs w:val="16"/>
        </w:rPr>
      </w:pPr>
      <w:r>
        <w:rPr>
          <w:sz w:val="20"/>
          <w:szCs w:val="20"/>
        </w:rPr>
        <w:tab/>
      </w:r>
      <w:r>
        <w:rPr>
          <w:sz w:val="20"/>
          <w:szCs w:val="20"/>
        </w:rPr>
        <w:tab/>
      </w:r>
      <w:r w:rsidRPr="00D12788">
        <w:rPr>
          <w:sz w:val="16"/>
          <w:szCs w:val="16"/>
        </w:rPr>
        <w:t xml:space="preserve">Kinder van </w:t>
      </w:r>
      <w:proofErr w:type="spellStart"/>
      <w:r w:rsidRPr="00D12788">
        <w:rPr>
          <w:sz w:val="16"/>
          <w:szCs w:val="16"/>
        </w:rPr>
        <w:t>S</w:t>
      </w:r>
      <w:r>
        <w:rPr>
          <w:sz w:val="16"/>
          <w:szCs w:val="16"/>
        </w:rPr>
        <w:t>l</w:t>
      </w:r>
      <w:r w:rsidRPr="00D12788">
        <w:rPr>
          <w:sz w:val="16"/>
          <w:szCs w:val="16"/>
        </w:rPr>
        <w:t>ingeland</w:t>
      </w:r>
      <w:proofErr w:type="spellEnd"/>
      <w:r w:rsidRPr="00D12788">
        <w:rPr>
          <w:sz w:val="16"/>
          <w:szCs w:val="16"/>
        </w:rPr>
        <w:t>:</w:t>
      </w:r>
      <w:r w:rsidRPr="00D12788">
        <w:rPr>
          <w:rStyle w:val="Funotenzeichen"/>
          <w:sz w:val="20"/>
          <w:szCs w:val="20"/>
        </w:rPr>
        <w:t xml:space="preserve"> </w:t>
      </w:r>
      <w:r w:rsidRPr="00D12788">
        <w:rPr>
          <w:rStyle w:val="Funotenzeichen"/>
          <w:sz w:val="16"/>
          <w:szCs w:val="16"/>
        </w:rPr>
        <w:footnoteReference w:id="52"/>
      </w:r>
    </w:p>
    <w:p w14:paraId="79DFA851" w14:textId="77777777" w:rsidR="00865B41" w:rsidRPr="00D12788" w:rsidRDefault="00865B41" w:rsidP="00865B41">
      <w:pPr>
        <w:rPr>
          <w:sz w:val="16"/>
          <w:szCs w:val="16"/>
        </w:rPr>
      </w:pPr>
      <w:r w:rsidRPr="00D12788">
        <w:rPr>
          <w:sz w:val="16"/>
          <w:szCs w:val="16"/>
        </w:rPr>
        <w:tab/>
      </w:r>
      <w:r w:rsidRPr="00D12788">
        <w:rPr>
          <w:sz w:val="16"/>
          <w:szCs w:val="16"/>
        </w:rPr>
        <w:tab/>
        <w:t>1.1</w:t>
      </w:r>
      <w:r w:rsidRPr="00D12788">
        <w:rPr>
          <w:sz w:val="16"/>
          <w:szCs w:val="16"/>
        </w:rPr>
        <w:tab/>
        <w:t xml:space="preserve">Pieter </w:t>
      </w:r>
      <w:proofErr w:type="spellStart"/>
      <w:r w:rsidRPr="00D12788">
        <w:rPr>
          <w:sz w:val="16"/>
          <w:szCs w:val="16"/>
        </w:rPr>
        <w:t>Hendriksz</w:t>
      </w:r>
      <w:proofErr w:type="spellEnd"/>
      <w:r w:rsidRPr="00D12788">
        <w:rPr>
          <w:sz w:val="16"/>
          <w:szCs w:val="16"/>
        </w:rPr>
        <w:t xml:space="preserve"> </w:t>
      </w:r>
      <w:r w:rsidRPr="00D12788">
        <w:rPr>
          <w:b/>
          <w:sz w:val="16"/>
          <w:szCs w:val="16"/>
          <w:u w:val="single"/>
        </w:rPr>
        <w:t xml:space="preserve">van </w:t>
      </w:r>
      <w:proofErr w:type="spellStart"/>
      <w:r w:rsidRPr="00D12788">
        <w:rPr>
          <w:b/>
          <w:sz w:val="16"/>
          <w:szCs w:val="16"/>
          <w:u w:val="single"/>
        </w:rPr>
        <w:t>S</w:t>
      </w:r>
      <w:r>
        <w:rPr>
          <w:b/>
          <w:sz w:val="16"/>
          <w:szCs w:val="16"/>
          <w:u w:val="single"/>
        </w:rPr>
        <w:t>l</w:t>
      </w:r>
      <w:r w:rsidRPr="00D12788">
        <w:rPr>
          <w:b/>
          <w:sz w:val="16"/>
          <w:szCs w:val="16"/>
          <w:u w:val="single"/>
        </w:rPr>
        <w:t>ingeland</w:t>
      </w:r>
      <w:proofErr w:type="spellEnd"/>
    </w:p>
    <w:p w14:paraId="14493466" w14:textId="77777777" w:rsidR="00865B41" w:rsidRPr="00D12788" w:rsidRDefault="00865B41" w:rsidP="00865B41">
      <w:pPr>
        <w:rPr>
          <w:sz w:val="16"/>
          <w:szCs w:val="16"/>
        </w:rPr>
      </w:pPr>
      <w:r w:rsidRPr="00D12788">
        <w:rPr>
          <w:sz w:val="16"/>
          <w:szCs w:val="16"/>
        </w:rPr>
        <w:tab/>
      </w:r>
      <w:r w:rsidRPr="00D12788">
        <w:rPr>
          <w:sz w:val="16"/>
          <w:szCs w:val="16"/>
        </w:rPr>
        <w:tab/>
        <w:t>1.2</w:t>
      </w:r>
      <w:r w:rsidRPr="00D12788">
        <w:rPr>
          <w:sz w:val="16"/>
          <w:szCs w:val="16"/>
        </w:rPr>
        <w:tab/>
        <w:t xml:space="preserve">Cornelis </w:t>
      </w:r>
      <w:proofErr w:type="spellStart"/>
      <w:r w:rsidRPr="00D12788">
        <w:rPr>
          <w:sz w:val="16"/>
          <w:szCs w:val="16"/>
        </w:rPr>
        <w:t>Hendriksz</w:t>
      </w:r>
      <w:proofErr w:type="spellEnd"/>
      <w:r w:rsidRPr="00D12788">
        <w:rPr>
          <w:sz w:val="16"/>
          <w:szCs w:val="16"/>
        </w:rPr>
        <w:t xml:space="preserve"> </w:t>
      </w:r>
      <w:proofErr w:type="spellStart"/>
      <w:r w:rsidRPr="00D12788">
        <w:rPr>
          <w:b/>
          <w:sz w:val="16"/>
          <w:szCs w:val="16"/>
          <w:u w:val="single"/>
        </w:rPr>
        <w:t>Pietersz</w:t>
      </w:r>
      <w:proofErr w:type="spellEnd"/>
      <w:r w:rsidRPr="00D12788">
        <w:rPr>
          <w:b/>
          <w:sz w:val="16"/>
          <w:szCs w:val="16"/>
          <w:u w:val="single"/>
        </w:rPr>
        <w:t xml:space="preserve"> van </w:t>
      </w:r>
      <w:proofErr w:type="spellStart"/>
      <w:r w:rsidRPr="00D12788">
        <w:rPr>
          <w:b/>
          <w:sz w:val="16"/>
          <w:szCs w:val="16"/>
          <w:u w:val="single"/>
        </w:rPr>
        <w:t>S</w:t>
      </w:r>
      <w:r>
        <w:rPr>
          <w:b/>
          <w:sz w:val="16"/>
          <w:szCs w:val="16"/>
          <w:u w:val="single"/>
        </w:rPr>
        <w:t>l</w:t>
      </w:r>
      <w:r w:rsidRPr="00D12788">
        <w:rPr>
          <w:b/>
          <w:sz w:val="16"/>
          <w:szCs w:val="16"/>
          <w:u w:val="single"/>
        </w:rPr>
        <w:t>ingeland</w:t>
      </w:r>
      <w:proofErr w:type="spellEnd"/>
    </w:p>
    <w:p w14:paraId="576BE207" w14:textId="77777777" w:rsidR="00865B41" w:rsidRPr="00D12788" w:rsidRDefault="00865B41" w:rsidP="00865B41">
      <w:pPr>
        <w:rPr>
          <w:sz w:val="16"/>
          <w:szCs w:val="16"/>
        </w:rPr>
      </w:pPr>
      <w:r w:rsidRPr="00D12788">
        <w:rPr>
          <w:sz w:val="16"/>
          <w:szCs w:val="16"/>
        </w:rPr>
        <w:tab/>
      </w:r>
      <w:r w:rsidRPr="00D12788">
        <w:rPr>
          <w:sz w:val="16"/>
          <w:szCs w:val="16"/>
        </w:rPr>
        <w:tab/>
        <w:t>1.3</w:t>
      </w:r>
      <w:r w:rsidRPr="00D12788">
        <w:rPr>
          <w:sz w:val="16"/>
          <w:szCs w:val="16"/>
        </w:rPr>
        <w:tab/>
        <w:t xml:space="preserve">Pieter </w:t>
      </w:r>
      <w:proofErr w:type="spellStart"/>
      <w:r w:rsidRPr="00D12788">
        <w:rPr>
          <w:sz w:val="16"/>
          <w:szCs w:val="16"/>
        </w:rPr>
        <w:t>Hendriksz</w:t>
      </w:r>
      <w:proofErr w:type="spellEnd"/>
      <w:r w:rsidRPr="00D12788">
        <w:rPr>
          <w:sz w:val="16"/>
          <w:szCs w:val="16"/>
        </w:rPr>
        <w:t xml:space="preserve"> </w:t>
      </w:r>
      <w:r w:rsidRPr="00D12788">
        <w:rPr>
          <w:b/>
          <w:sz w:val="16"/>
          <w:szCs w:val="16"/>
          <w:u w:val="single"/>
        </w:rPr>
        <w:t xml:space="preserve">van </w:t>
      </w:r>
      <w:proofErr w:type="spellStart"/>
      <w:r w:rsidRPr="00D12788">
        <w:rPr>
          <w:b/>
          <w:sz w:val="16"/>
          <w:szCs w:val="16"/>
          <w:u w:val="single"/>
        </w:rPr>
        <w:t>S</w:t>
      </w:r>
      <w:r>
        <w:rPr>
          <w:b/>
          <w:sz w:val="16"/>
          <w:szCs w:val="16"/>
          <w:u w:val="single"/>
        </w:rPr>
        <w:t>l</w:t>
      </w:r>
      <w:r w:rsidRPr="00D12788">
        <w:rPr>
          <w:b/>
          <w:sz w:val="16"/>
          <w:szCs w:val="16"/>
          <w:u w:val="single"/>
        </w:rPr>
        <w:t>ingeland</w:t>
      </w:r>
      <w:proofErr w:type="spellEnd"/>
    </w:p>
    <w:p w14:paraId="60CB107D" w14:textId="77777777" w:rsidR="00865B41" w:rsidRDefault="00865B41" w:rsidP="00865B41">
      <w:pPr>
        <w:rPr>
          <w:sz w:val="16"/>
          <w:szCs w:val="16"/>
        </w:rPr>
      </w:pPr>
      <w:r>
        <w:rPr>
          <w:sz w:val="16"/>
          <w:szCs w:val="16"/>
        </w:rPr>
        <w:tab/>
      </w:r>
      <w:r>
        <w:rPr>
          <w:sz w:val="16"/>
          <w:szCs w:val="16"/>
        </w:rPr>
        <w:tab/>
        <w:t>1.4</w:t>
      </w:r>
      <w:r>
        <w:rPr>
          <w:sz w:val="16"/>
          <w:szCs w:val="16"/>
        </w:rPr>
        <w:tab/>
        <w:t xml:space="preserve">Cornelia </w:t>
      </w:r>
      <w:proofErr w:type="spellStart"/>
      <w:r>
        <w:rPr>
          <w:sz w:val="16"/>
          <w:szCs w:val="16"/>
        </w:rPr>
        <w:t>Hendriksdr</w:t>
      </w:r>
      <w:proofErr w:type="spellEnd"/>
      <w:r>
        <w:rPr>
          <w:sz w:val="16"/>
          <w:szCs w:val="16"/>
        </w:rPr>
        <w:t xml:space="preserve"> </w:t>
      </w:r>
      <w:r w:rsidRPr="00D12788">
        <w:rPr>
          <w:b/>
          <w:sz w:val="16"/>
          <w:szCs w:val="16"/>
          <w:u w:val="single"/>
        </w:rPr>
        <w:t xml:space="preserve">van </w:t>
      </w:r>
      <w:proofErr w:type="spellStart"/>
      <w:r w:rsidRPr="00D12788">
        <w:rPr>
          <w:b/>
          <w:sz w:val="16"/>
          <w:szCs w:val="16"/>
          <w:u w:val="single"/>
        </w:rPr>
        <w:t>S</w:t>
      </w:r>
      <w:r>
        <w:rPr>
          <w:b/>
          <w:sz w:val="16"/>
          <w:szCs w:val="16"/>
          <w:u w:val="single"/>
        </w:rPr>
        <w:t>l</w:t>
      </w:r>
      <w:r w:rsidRPr="00D12788">
        <w:rPr>
          <w:b/>
          <w:sz w:val="16"/>
          <w:szCs w:val="16"/>
          <w:u w:val="single"/>
        </w:rPr>
        <w:t>ingeland</w:t>
      </w:r>
      <w:proofErr w:type="spellEnd"/>
      <w:r w:rsidRPr="00772F3E">
        <w:rPr>
          <w:sz w:val="16"/>
          <w:szCs w:val="16"/>
        </w:rPr>
        <w:t>, * Dordrecht ... 1462</w:t>
      </w:r>
      <w:r>
        <w:rPr>
          <w:sz w:val="16"/>
          <w:szCs w:val="16"/>
        </w:rPr>
        <w:t>, + ...</w:t>
      </w:r>
    </w:p>
    <w:p w14:paraId="69448577" w14:textId="77777777" w:rsidR="00865B41" w:rsidRDefault="00865B41" w:rsidP="00865B41">
      <w:pPr>
        <w:rPr>
          <w:sz w:val="16"/>
          <w:szCs w:val="16"/>
        </w:rPr>
      </w:pPr>
      <w:r>
        <w:rPr>
          <w:sz w:val="16"/>
          <w:szCs w:val="16"/>
        </w:rPr>
        <w:tab/>
      </w:r>
      <w:r>
        <w:rPr>
          <w:sz w:val="16"/>
          <w:szCs w:val="16"/>
        </w:rPr>
        <w:tab/>
      </w:r>
      <w:r>
        <w:rPr>
          <w:sz w:val="16"/>
          <w:szCs w:val="16"/>
        </w:rPr>
        <w:tab/>
      </w:r>
      <w:proofErr w:type="spellStart"/>
      <w:r>
        <w:rPr>
          <w:sz w:val="16"/>
          <w:szCs w:val="16"/>
        </w:rPr>
        <w:t>oo</w:t>
      </w:r>
      <w:proofErr w:type="spellEnd"/>
    </w:p>
    <w:p w14:paraId="04C12251" w14:textId="77777777" w:rsidR="00865B41" w:rsidRDefault="00865B41" w:rsidP="00865B41">
      <w:pPr>
        <w:rPr>
          <w:b/>
          <w:sz w:val="16"/>
          <w:szCs w:val="16"/>
          <w:u w:val="single"/>
        </w:rPr>
      </w:pPr>
      <w:r>
        <w:rPr>
          <w:sz w:val="16"/>
          <w:szCs w:val="16"/>
        </w:rPr>
        <w:tab/>
      </w:r>
      <w:r>
        <w:rPr>
          <w:sz w:val="16"/>
          <w:szCs w:val="16"/>
        </w:rPr>
        <w:tab/>
      </w:r>
      <w:r>
        <w:rPr>
          <w:sz w:val="16"/>
          <w:szCs w:val="16"/>
        </w:rPr>
        <w:tab/>
        <w:t xml:space="preserve">Jan </w:t>
      </w:r>
      <w:proofErr w:type="spellStart"/>
      <w:proofErr w:type="gramStart"/>
      <w:r>
        <w:rPr>
          <w:sz w:val="16"/>
          <w:szCs w:val="16"/>
        </w:rPr>
        <w:t>Cornelisz</w:t>
      </w:r>
      <w:proofErr w:type="spellEnd"/>
      <w:r>
        <w:rPr>
          <w:sz w:val="16"/>
          <w:szCs w:val="16"/>
        </w:rPr>
        <w:t xml:space="preserve">  </w:t>
      </w:r>
      <w:r w:rsidRPr="00D12788">
        <w:rPr>
          <w:b/>
          <w:sz w:val="16"/>
          <w:szCs w:val="16"/>
          <w:u w:val="single"/>
        </w:rPr>
        <w:t>van</w:t>
      </w:r>
      <w:proofErr w:type="gramEnd"/>
      <w:r w:rsidRPr="00D12788">
        <w:rPr>
          <w:b/>
          <w:sz w:val="16"/>
          <w:szCs w:val="16"/>
          <w:u w:val="single"/>
        </w:rPr>
        <w:t xml:space="preserve"> der </w:t>
      </w:r>
      <w:proofErr w:type="spellStart"/>
      <w:r w:rsidRPr="00D12788">
        <w:rPr>
          <w:b/>
          <w:sz w:val="16"/>
          <w:szCs w:val="16"/>
          <w:u w:val="single"/>
        </w:rPr>
        <w:t>Bies</w:t>
      </w:r>
      <w:proofErr w:type="spellEnd"/>
    </w:p>
    <w:p w14:paraId="004E291D" w14:textId="77777777" w:rsidR="00865B41" w:rsidRPr="00A363CC" w:rsidRDefault="00865B41" w:rsidP="00865B41">
      <w:pPr>
        <w:ind w:left="2124" w:firstLine="12"/>
        <w:rPr>
          <w:i/>
          <w:sz w:val="16"/>
          <w:szCs w:val="16"/>
        </w:rPr>
      </w:pPr>
      <w:r>
        <w:rPr>
          <w:b/>
          <w:sz w:val="16"/>
          <w:szCs w:val="16"/>
        </w:rPr>
        <w:t>„</w:t>
      </w:r>
      <w:r w:rsidRPr="00A363CC">
        <w:rPr>
          <w:i/>
          <w:sz w:val="16"/>
          <w:szCs w:val="16"/>
        </w:rPr>
        <w:t xml:space="preserve">Jan </w:t>
      </w:r>
      <w:r w:rsidRPr="00A363CC">
        <w:rPr>
          <w:b/>
          <w:i/>
          <w:sz w:val="16"/>
          <w:szCs w:val="16"/>
        </w:rPr>
        <w:t xml:space="preserve">van der </w:t>
      </w:r>
      <w:proofErr w:type="spellStart"/>
      <w:r w:rsidRPr="00A363CC">
        <w:rPr>
          <w:b/>
          <w:i/>
          <w:sz w:val="16"/>
          <w:szCs w:val="16"/>
        </w:rPr>
        <w:t>Bies</w:t>
      </w:r>
      <w:proofErr w:type="spellEnd"/>
      <w:r w:rsidRPr="00A363CC">
        <w:rPr>
          <w:i/>
          <w:sz w:val="16"/>
          <w:szCs w:val="16"/>
        </w:rPr>
        <w:t xml:space="preserve"> </w:t>
      </w:r>
      <w:proofErr w:type="spellStart"/>
      <w:r w:rsidRPr="00A363CC">
        <w:rPr>
          <w:i/>
          <w:sz w:val="16"/>
          <w:szCs w:val="16"/>
        </w:rPr>
        <w:t>Cornelisz</w:t>
      </w:r>
      <w:proofErr w:type="spellEnd"/>
      <w:r w:rsidRPr="00A363CC">
        <w:rPr>
          <w:i/>
          <w:sz w:val="16"/>
          <w:szCs w:val="16"/>
        </w:rPr>
        <w:t xml:space="preserve">, </w:t>
      </w:r>
      <w:proofErr w:type="spellStart"/>
      <w:r w:rsidRPr="00A363CC">
        <w:rPr>
          <w:i/>
          <w:sz w:val="16"/>
          <w:szCs w:val="16"/>
        </w:rPr>
        <w:t>getrout</w:t>
      </w:r>
      <w:proofErr w:type="spellEnd"/>
      <w:r w:rsidRPr="00A363CC">
        <w:rPr>
          <w:i/>
          <w:sz w:val="16"/>
          <w:szCs w:val="16"/>
        </w:rPr>
        <w:t xml:space="preserve"> </w:t>
      </w:r>
      <w:proofErr w:type="spellStart"/>
      <w:r w:rsidRPr="00A363CC">
        <w:rPr>
          <w:i/>
          <w:sz w:val="16"/>
          <w:szCs w:val="16"/>
        </w:rPr>
        <w:t>met</w:t>
      </w:r>
      <w:proofErr w:type="spellEnd"/>
      <w:r w:rsidRPr="00A363CC">
        <w:rPr>
          <w:i/>
          <w:sz w:val="16"/>
          <w:szCs w:val="16"/>
        </w:rPr>
        <w:t xml:space="preserve"> Cornelia </w:t>
      </w:r>
      <w:r w:rsidRPr="00A363CC">
        <w:rPr>
          <w:b/>
          <w:i/>
          <w:sz w:val="16"/>
          <w:szCs w:val="16"/>
        </w:rPr>
        <w:t xml:space="preserve">van </w:t>
      </w:r>
      <w:proofErr w:type="spellStart"/>
      <w:r w:rsidRPr="00A363CC">
        <w:rPr>
          <w:b/>
          <w:i/>
          <w:sz w:val="16"/>
          <w:szCs w:val="16"/>
        </w:rPr>
        <w:t>Slingeland</w:t>
      </w:r>
      <w:proofErr w:type="spellEnd"/>
      <w:r w:rsidRPr="00A363CC">
        <w:rPr>
          <w:i/>
          <w:sz w:val="16"/>
          <w:szCs w:val="16"/>
        </w:rPr>
        <w:t xml:space="preserve"> </w:t>
      </w:r>
      <w:proofErr w:type="spellStart"/>
      <w:r w:rsidRPr="00A363CC">
        <w:rPr>
          <w:i/>
          <w:sz w:val="16"/>
          <w:szCs w:val="16"/>
        </w:rPr>
        <w:t>Henrix</w:t>
      </w:r>
      <w:proofErr w:type="spellEnd"/>
      <w:r w:rsidRPr="00A363CC">
        <w:rPr>
          <w:i/>
          <w:sz w:val="16"/>
          <w:szCs w:val="16"/>
        </w:rPr>
        <w:t xml:space="preserve"> </w:t>
      </w:r>
      <w:proofErr w:type="spellStart"/>
      <w:r w:rsidRPr="00A363CC">
        <w:rPr>
          <w:i/>
          <w:sz w:val="16"/>
          <w:szCs w:val="16"/>
        </w:rPr>
        <w:t>dochter</w:t>
      </w:r>
      <w:proofErr w:type="spellEnd"/>
      <w:r w:rsidRPr="00A363CC">
        <w:rPr>
          <w:i/>
          <w:sz w:val="16"/>
          <w:szCs w:val="16"/>
        </w:rPr>
        <w:t xml:space="preserve">, was al </w:t>
      </w:r>
      <w:proofErr w:type="spellStart"/>
      <w:r w:rsidRPr="00A363CC">
        <w:rPr>
          <w:i/>
          <w:sz w:val="16"/>
          <w:szCs w:val="16"/>
        </w:rPr>
        <w:t>getrout</w:t>
      </w:r>
      <w:proofErr w:type="spellEnd"/>
      <w:r w:rsidRPr="00A363CC">
        <w:rPr>
          <w:i/>
          <w:sz w:val="16"/>
          <w:szCs w:val="16"/>
        </w:rPr>
        <w:t xml:space="preserve"> a°.1480, was </w:t>
      </w:r>
      <w:proofErr w:type="gramStart"/>
      <w:r w:rsidRPr="00A363CC">
        <w:rPr>
          <w:i/>
          <w:sz w:val="16"/>
          <w:szCs w:val="16"/>
        </w:rPr>
        <w:t>Acht  der</w:t>
      </w:r>
      <w:proofErr w:type="gramEnd"/>
      <w:r w:rsidRPr="00A363CC">
        <w:rPr>
          <w:i/>
          <w:sz w:val="16"/>
          <w:szCs w:val="16"/>
        </w:rPr>
        <w:t xml:space="preserve"> </w:t>
      </w:r>
      <w:proofErr w:type="spellStart"/>
      <w:r w:rsidRPr="00A363CC">
        <w:rPr>
          <w:i/>
          <w:sz w:val="16"/>
          <w:szCs w:val="16"/>
        </w:rPr>
        <w:t>stede</w:t>
      </w:r>
      <w:proofErr w:type="spellEnd"/>
      <w:r w:rsidRPr="00A363CC">
        <w:rPr>
          <w:i/>
          <w:sz w:val="16"/>
          <w:szCs w:val="16"/>
        </w:rPr>
        <w:t xml:space="preserve"> </w:t>
      </w:r>
      <w:proofErr w:type="spellStart"/>
      <w:r w:rsidRPr="00A363CC">
        <w:rPr>
          <w:i/>
          <w:sz w:val="16"/>
          <w:szCs w:val="16"/>
        </w:rPr>
        <w:t>Dodr</w:t>
      </w:r>
      <w:proofErr w:type="spellEnd"/>
      <w:r w:rsidRPr="00A363CC">
        <w:rPr>
          <w:i/>
          <w:sz w:val="16"/>
          <w:szCs w:val="16"/>
        </w:rPr>
        <w:t>[</w:t>
      </w:r>
      <w:proofErr w:type="spellStart"/>
      <w:r w:rsidRPr="00A363CC">
        <w:rPr>
          <w:i/>
          <w:sz w:val="16"/>
          <w:szCs w:val="16"/>
        </w:rPr>
        <w:t>ech</w:t>
      </w:r>
      <w:proofErr w:type="spellEnd"/>
      <w:r w:rsidRPr="00A363CC">
        <w:rPr>
          <w:i/>
          <w:sz w:val="16"/>
          <w:szCs w:val="16"/>
        </w:rPr>
        <w:t xml:space="preserve">]t a°. 1511, `12, `13 tot 1521. A°. 1522 </w:t>
      </w:r>
      <w:proofErr w:type="spellStart"/>
      <w:proofErr w:type="gramStart"/>
      <w:r w:rsidRPr="00A363CC">
        <w:rPr>
          <w:i/>
          <w:sz w:val="16"/>
          <w:szCs w:val="16"/>
        </w:rPr>
        <w:t>werd</w:t>
      </w:r>
      <w:proofErr w:type="spellEnd"/>
      <w:proofErr w:type="gramEnd"/>
      <w:r w:rsidRPr="00A363CC">
        <w:rPr>
          <w:i/>
          <w:sz w:val="16"/>
          <w:szCs w:val="16"/>
        </w:rPr>
        <w:t xml:space="preserve"> </w:t>
      </w:r>
      <w:proofErr w:type="spellStart"/>
      <w:r w:rsidRPr="00A363CC">
        <w:rPr>
          <w:i/>
          <w:sz w:val="16"/>
          <w:szCs w:val="16"/>
        </w:rPr>
        <w:t>sijn</w:t>
      </w:r>
      <w:proofErr w:type="spellEnd"/>
      <w:r w:rsidRPr="00A363CC">
        <w:rPr>
          <w:i/>
          <w:sz w:val="16"/>
          <w:szCs w:val="16"/>
        </w:rPr>
        <w:t xml:space="preserve"> </w:t>
      </w:r>
      <w:proofErr w:type="spellStart"/>
      <w:r w:rsidRPr="00A363CC">
        <w:rPr>
          <w:i/>
          <w:sz w:val="16"/>
          <w:szCs w:val="16"/>
        </w:rPr>
        <w:t>vrou</w:t>
      </w:r>
      <w:proofErr w:type="spellEnd"/>
      <w:r w:rsidRPr="00A363CC">
        <w:rPr>
          <w:i/>
          <w:sz w:val="16"/>
          <w:szCs w:val="16"/>
        </w:rPr>
        <w:t xml:space="preserve"> </w:t>
      </w:r>
      <w:proofErr w:type="spellStart"/>
      <w:r w:rsidRPr="00A363CC">
        <w:rPr>
          <w:i/>
          <w:sz w:val="16"/>
          <w:szCs w:val="16"/>
        </w:rPr>
        <w:t>wed</w:t>
      </w:r>
      <w:proofErr w:type="spellEnd"/>
      <w:r w:rsidRPr="00A363CC">
        <w:rPr>
          <w:i/>
          <w:sz w:val="16"/>
          <w:szCs w:val="16"/>
        </w:rPr>
        <w:t>. gen[</w:t>
      </w:r>
      <w:proofErr w:type="spellStart"/>
      <w:r w:rsidRPr="00A363CC">
        <w:rPr>
          <w:i/>
          <w:sz w:val="16"/>
          <w:szCs w:val="16"/>
        </w:rPr>
        <w:t>oe</w:t>
      </w:r>
      <w:proofErr w:type="spellEnd"/>
      <w:r w:rsidRPr="00A363CC">
        <w:rPr>
          <w:i/>
          <w:sz w:val="16"/>
          <w:szCs w:val="16"/>
        </w:rPr>
        <w:t>]</w:t>
      </w:r>
      <w:proofErr w:type="spellStart"/>
      <w:r w:rsidRPr="00A363CC">
        <w:rPr>
          <w:i/>
          <w:sz w:val="16"/>
          <w:szCs w:val="16"/>
        </w:rPr>
        <w:t>mpt</w:t>
      </w:r>
      <w:proofErr w:type="spellEnd"/>
      <w:r w:rsidRPr="00A363CC">
        <w:rPr>
          <w:i/>
          <w:sz w:val="16"/>
          <w:szCs w:val="16"/>
        </w:rPr>
        <w:t xml:space="preserve"> </w:t>
      </w:r>
      <w:proofErr w:type="spellStart"/>
      <w:r w:rsidRPr="00A363CC">
        <w:rPr>
          <w:i/>
          <w:sz w:val="16"/>
          <w:szCs w:val="16"/>
        </w:rPr>
        <w:t>hadden</w:t>
      </w:r>
      <w:proofErr w:type="spellEnd"/>
      <w:r w:rsidRPr="00A363CC">
        <w:rPr>
          <w:i/>
          <w:sz w:val="16"/>
          <w:szCs w:val="16"/>
        </w:rPr>
        <w:t xml:space="preserve"> 2 </w:t>
      </w:r>
      <w:proofErr w:type="spellStart"/>
      <w:r w:rsidRPr="00A363CC">
        <w:rPr>
          <w:i/>
          <w:sz w:val="16"/>
          <w:szCs w:val="16"/>
        </w:rPr>
        <w:t>sonen</w:t>
      </w:r>
      <w:proofErr w:type="spellEnd"/>
      <w:r w:rsidRPr="00A363CC">
        <w:rPr>
          <w:i/>
          <w:sz w:val="16"/>
          <w:szCs w:val="16"/>
        </w:rPr>
        <w:t xml:space="preserve"> Hendrik en Willem </w:t>
      </w:r>
      <w:r w:rsidRPr="00A363CC">
        <w:rPr>
          <w:b/>
          <w:i/>
          <w:sz w:val="16"/>
          <w:szCs w:val="16"/>
        </w:rPr>
        <w:t xml:space="preserve">van der </w:t>
      </w:r>
      <w:proofErr w:type="spellStart"/>
      <w:r w:rsidRPr="00A363CC">
        <w:rPr>
          <w:b/>
          <w:i/>
          <w:sz w:val="16"/>
          <w:szCs w:val="16"/>
        </w:rPr>
        <w:t>Bies</w:t>
      </w:r>
      <w:proofErr w:type="spellEnd"/>
      <w:r w:rsidRPr="00A363CC">
        <w:rPr>
          <w:i/>
          <w:sz w:val="16"/>
          <w:szCs w:val="16"/>
        </w:rPr>
        <w:t>.</w:t>
      </w:r>
      <w:r>
        <w:rPr>
          <w:i/>
          <w:sz w:val="16"/>
          <w:szCs w:val="16"/>
        </w:rPr>
        <w:t>“</w:t>
      </w:r>
      <w:r>
        <w:rPr>
          <w:rStyle w:val="Funotenzeichen"/>
          <w:i/>
          <w:sz w:val="16"/>
          <w:szCs w:val="16"/>
        </w:rPr>
        <w:footnoteReference w:id="53"/>
      </w:r>
    </w:p>
    <w:p w14:paraId="518BED0A" w14:textId="77777777" w:rsidR="00865B41" w:rsidRPr="00CE1253" w:rsidRDefault="00865B41" w:rsidP="00865B41">
      <w:pPr>
        <w:rPr>
          <w:b/>
          <w:sz w:val="16"/>
          <w:szCs w:val="16"/>
        </w:rPr>
      </w:pPr>
    </w:p>
    <w:p w14:paraId="0011789F" w14:textId="77777777" w:rsidR="00865B41" w:rsidRDefault="00865B41" w:rsidP="00865B41">
      <w:pPr>
        <w:rPr>
          <w:sz w:val="20"/>
          <w:szCs w:val="20"/>
        </w:rPr>
      </w:pPr>
      <w:r>
        <w:rPr>
          <w:sz w:val="16"/>
          <w:szCs w:val="16"/>
        </w:rPr>
        <w:tab/>
        <w:t>2.</w:t>
      </w:r>
      <w:r>
        <w:rPr>
          <w:sz w:val="16"/>
          <w:szCs w:val="16"/>
        </w:rPr>
        <w:tab/>
      </w:r>
      <w:r w:rsidRPr="004F4400">
        <w:rPr>
          <w:sz w:val="20"/>
          <w:szCs w:val="20"/>
        </w:rPr>
        <w:t>Cornelis</w:t>
      </w:r>
      <w:r>
        <w:rPr>
          <w:b/>
          <w:sz w:val="20"/>
          <w:szCs w:val="20"/>
        </w:rPr>
        <w:t xml:space="preserve"> </w:t>
      </w:r>
      <w:r w:rsidRPr="004F4400">
        <w:rPr>
          <w:b/>
          <w:sz w:val="20"/>
          <w:szCs w:val="20"/>
          <w:u w:val="single"/>
        </w:rPr>
        <w:t xml:space="preserve">van </w:t>
      </w:r>
      <w:proofErr w:type="spellStart"/>
      <w:r w:rsidRPr="004F4400">
        <w:rPr>
          <w:b/>
          <w:sz w:val="20"/>
          <w:szCs w:val="20"/>
          <w:u w:val="single"/>
        </w:rPr>
        <w:t>Steenhuysen</w:t>
      </w:r>
      <w:proofErr w:type="spellEnd"/>
      <w:r w:rsidRPr="00DE3967">
        <w:rPr>
          <w:rStyle w:val="Funotenzeichen"/>
          <w:sz w:val="20"/>
          <w:szCs w:val="20"/>
        </w:rPr>
        <w:footnoteReference w:id="54"/>
      </w:r>
      <w:r w:rsidRPr="004F4400">
        <w:rPr>
          <w:sz w:val="20"/>
          <w:szCs w:val="20"/>
        </w:rPr>
        <w:t xml:space="preserve">, </w:t>
      </w:r>
      <w:r>
        <w:rPr>
          <w:sz w:val="20"/>
          <w:szCs w:val="20"/>
        </w:rPr>
        <w:t xml:space="preserve">s. Stammfolge </w:t>
      </w:r>
      <w:proofErr w:type="gramStart"/>
      <w:r>
        <w:rPr>
          <w:sz w:val="20"/>
          <w:szCs w:val="20"/>
        </w:rPr>
        <w:t>2 :</w:t>
      </w:r>
      <w:proofErr w:type="gramEnd"/>
      <w:r>
        <w:rPr>
          <w:sz w:val="20"/>
          <w:szCs w:val="20"/>
        </w:rPr>
        <w:t xml:space="preserve"> </w:t>
      </w:r>
      <w:proofErr w:type="spellStart"/>
      <w:r w:rsidRPr="004A5025">
        <w:rPr>
          <w:b/>
          <w:sz w:val="20"/>
          <w:szCs w:val="20"/>
        </w:rPr>
        <w:t>Alkmaarsche</w:t>
      </w:r>
      <w:proofErr w:type="spellEnd"/>
      <w:r w:rsidRPr="004A5025">
        <w:rPr>
          <w:b/>
          <w:sz w:val="20"/>
          <w:szCs w:val="20"/>
        </w:rPr>
        <w:t xml:space="preserve"> van </w:t>
      </w:r>
      <w:proofErr w:type="spellStart"/>
      <w:r w:rsidRPr="004A5025">
        <w:rPr>
          <w:b/>
          <w:sz w:val="20"/>
          <w:szCs w:val="20"/>
        </w:rPr>
        <w:t>Stenhusen‘s</w:t>
      </w:r>
      <w:proofErr w:type="spellEnd"/>
    </w:p>
    <w:p w14:paraId="394D2169" w14:textId="77777777" w:rsidR="00865B41" w:rsidRPr="004A5025" w:rsidRDefault="00865B41" w:rsidP="00865B41">
      <w:pPr>
        <w:ind w:left="708" w:firstLine="708"/>
        <w:rPr>
          <w:sz w:val="16"/>
          <w:szCs w:val="16"/>
        </w:rPr>
      </w:pPr>
      <w:r w:rsidRPr="004F4400">
        <w:rPr>
          <w:sz w:val="20"/>
          <w:szCs w:val="20"/>
        </w:rPr>
        <w:t>* .....</w:t>
      </w:r>
      <w:r>
        <w:rPr>
          <w:sz w:val="20"/>
          <w:szCs w:val="20"/>
        </w:rPr>
        <w:t xml:space="preserve"> um 1420 oder um 1400</w:t>
      </w:r>
    </w:p>
    <w:p w14:paraId="5F079515" w14:textId="77777777" w:rsidR="00865B41" w:rsidRPr="0003574B" w:rsidRDefault="00865B41" w:rsidP="00865B41">
      <w:pPr>
        <w:ind w:left="708" w:firstLine="708"/>
        <w:rPr>
          <w:sz w:val="16"/>
          <w:szCs w:val="16"/>
        </w:rPr>
      </w:pPr>
      <w:proofErr w:type="spellStart"/>
      <w:r w:rsidRPr="0003574B">
        <w:rPr>
          <w:sz w:val="16"/>
          <w:szCs w:val="16"/>
        </w:rPr>
        <w:t>Familieaanteekening</w:t>
      </w:r>
      <w:proofErr w:type="spellEnd"/>
      <w:r w:rsidRPr="0003574B">
        <w:rPr>
          <w:sz w:val="16"/>
          <w:szCs w:val="16"/>
        </w:rPr>
        <w:t xml:space="preserve"> van de </w:t>
      </w:r>
      <w:proofErr w:type="spellStart"/>
      <w:r w:rsidRPr="0003574B">
        <w:rPr>
          <w:sz w:val="16"/>
          <w:szCs w:val="16"/>
        </w:rPr>
        <w:t>hand</w:t>
      </w:r>
      <w:proofErr w:type="spellEnd"/>
      <w:r w:rsidRPr="0003574B">
        <w:rPr>
          <w:sz w:val="16"/>
          <w:szCs w:val="16"/>
        </w:rPr>
        <w:t xml:space="preserve"> van de </w:t>
      </w:r>
      <w:proofErr w:type="spellStart"/>
      <w:proofErr w:type="gramStart"/>
      <w:r w:rsidRPr="0003574B">
        <w:rPr>
          <w:sz w:val="16"/>
          <w:szCs w:val="16"/>
        </w:rPr>
        <w:t>bekenden</w:t>
      </w:r>
      <w:proofErr w:type="spellEnd"/>
      <w:r w:rsidRPr="0003574B">
        <w:rPr>
          <w:sz w:val="16"/>
          <w:szCs w:val="16"/>
        </w:rPr>
        <w:t xml:space="preserve">  16</w:t>
      </w:r>
      <w:proofErr w:type="gramEnd"/>
      <w:r w:rsidRPr="0003574B">
        <w:rPr>
          <w:sz w:val="16"/>
          <w:szCs w:val="16"/>
        </w:rPr>
        <w:t xml:space="preserve">e </w:t>
      </w:r>
      <w:proofErr w:type="spellStart"/>
      <w:r w:rsidRPr="0003574B">
        <w:rPr>
          <w:sz w:val="16"/>
          <w:szCs w:val="16"/>
        </w:rPr>
        <w:t>eeuwschen</w:t>
      </w:r>
      <w:proofErr w:type="spellEnd"/>
      <w:r w:rsidRPr="0003574B">
        <w:rPr>
          <w:sz w:val="16"/>
          <w:szCs w:val="16"/>
        </w:rPr>
        <w:t xml:space="preserve"> </w:t>
      </w:r>
      <w:proofErr w:type="spellStart"/>
      <w:r w:rsidRPr="0003574B">
        <w:rPr>
          <w:sz w:val="16"/>
          <w:szCs w:val="16"/>
        </w:rPr>
        <w:t>genealoog</w:t>
      </w:r>
      <w:proofErr w:type="spellEnd"/>
      <w:r w:rsidRPr="0003574B">
        <w:rPr>
          <w:sz w:val="16"/>
          <w:szCs w:val="16"/>
        </w:rPr>
        <w:t xml:space="preserve"> </w:t>
      </w:r>
      <w:proofErr w:type="gramStart"/>
      <w:r w:rsidRPr="0003574B">
        <w:rPr>
          <w:sz w:val="16"/>
          <w:szCs w:val="16"/>
        </w:rPr>
        <w:t xml:space="preserve">Gerard  </w:t>
      </w:r>
      <w:proofErr w:type="spellStart"/>
      <w:r w:rsidRPr="0003574B">
        <w:rPr>
          <w:b/>
          <w:sz w:val="16"/>
          <w:szCs w:val="16"/>
        </w:rPr>
        <w:t>Schaep</w:t>
      </w:r>
      <w:proofErr w:type="spellEnd"/>
      <w:proofErr w:type="gramEnd"/>
      <w:r w:rsidRPr="0003574B">
        <w:rPr>
          <w:sz w:val="16"/>
          <w:szCs w:val="16"/>
        </w:rPr>
        <w:t xml:space="preserve"> </w:t>
      </w:r>
      <w:proofErr w:type="spellStart"/>
      <w:r w:rsidRPr="0003574B">
        <w:rPr>
          <w:sz w:val="16"/>
          <w:szCs w:val="16"/>
        </w:rPr>
        <w:t>Pietersz</w:t>
      </w:r>
      <w:proofErr w:type="spellEnd"/>
      <w:r w:rsidRPr="0003574B">
        <w:rPr>
          <w:sz w:val="16"/>
          <w:szCs w:val="16"/>
        </w:rPr>
        <w:t>.:</w:t>
      </w:r>
    </w:p>
    <w:p w14:paraId="40EF293C" w14:textId="77777777" w:rsidR="00865B41" w:rsidRPr="00A363CC" w:rsidRDefault="00865B41" w:rsidP="00865B41">
      <w:pPr>
        <w:ind w:left="1416"/>
        <w:rPr>
          <w:i/>
          <w:sz w:val="16"/>
          <w:szCs w:val="16"/>
        </w:rPr>
      </w:pPr>
      <w:r w:rsidRPr="00A363CC">
        <w:rPr>
          <w:i/>
          <w:sz w:val="16"/>
          <w:szCs w:val="16"/>
        </w:rPr>
        <w:t xml:space="preserve">„Jan </w:t>
      </w:r>
      <w:r w:rsidRPr="00A363CC">
        <w:rPr>
          <w:b/>
          <w:i/>
          <w:sz w:val="16"/>
          <w:szCs w:val="16"/>
        </w:rPr>
        <w:t xml:space="preserve">van der </w:t>
      </w:r>
      <w:proofErr w:type="spellStart"/>
      <w:r w:rsidRPr="00A363CC">
        <w:rPr>
          <w:b/>
          <w:i/>
          <w:sz w:val="16"/>
          <w:szCs w:val="16"/>
        </w:rPr>
        <w:t>Bies</w:t>
      </w:r>
      <w:proofErr w:type="spellEnd"/>
      <w:r w:rsidRPr="00A363CC">
        <w:rPr>
          <w:i/>
          <w:sz w:val="16"/>
          <w:szCs w:val="16"/>
        </w:rPr>
        <w:t xml:space="preserve"> </w:t>
      </w:r>
      <w:proofErr w:type="spellStart"/>
      <w:r w:rsidRPr="00A363CC">
        <w:rPr>
          <w:i/>
          <w:sz w:val="16"/>
          <w:szCs w:val="16"/>
        </w:rPr>
        <w:t>Cornelisz</w:t>
      </w:r>
      <w:proofErr w:type="spellEnd"/>
      <w:r w:rsidRPr="00A363CC">
        <w:rPr>
          <w:i/>
          <w:sz w:val="16"/>
          <w:szCs w:val="16"/>
        </w:rPr>
        <w:t xml:space="preserve">, </w:t>
      </w:r>
      <w:proofErr w:type="spellStart"/>
      <w:r w:rsidRPr="00A363CC">
        <w:rPr>
          <w:i/>
          <w:sz w:val="16"/>
          <w:szCs w:val="16"/>
        </w:rPr>
        <w:t>getrout</w:t>
      </w:r>
      <w:proofErr w:type="spellEnd"/>
      <w:r w:rsidRPr="00A363CC">
        <w:rPr>
          <w:i/>
          <w:sz w:val="16"/>
          <w:szCs w:val="16"/>
        </w:rPr>
        <w:t xml:space="preserve"> </w:t>
      </w:r>
      <w:proofErr w:type="spellStart"/>
      <w:r w:rsidRPr="00A363CC">
        <w:rPr>
          <w:i/>
          <w:sz w:val="16"/>
          <w:szCs w:val="16"/>
        </w:rPr>
        <w:t>met</w:t>
      </w:r>
      <w:proofErr w:type="spellEnd"/>
      <w:r w:rsidRPr="00A363CC">
        <w:rPr>
          <w:i/>
          <w:sz w:val="16"/>
          <w:szCs w:val="16"/>
        </w:rPr>
        <w:t xml:space="preserve"> Cornelia </w:t>
      </w:r>
      <w:r w:rsidRPr="00A363CC">
        <w:rPr>
          <w:b/>
          <w:i/>
          <w:sz w:val="16"/>
          <w:szCs w:val="16"/>
        </w:rPr>
        <w:t xml:space="preserve">van </w:t>
      </w:r>
      <w:proofErr w:type="spellStart"/>
      <w:r w:rsidRPr="00A363CC">
        <w:rPr>
          <w:b/>
          <w:i/>
          <w:sz w:val="16"/>
          <w:szCs w:val="16"/>
        </w:rPr>
        <w:t>Slingeland</w:t>
      </w:r>
      <w:proofErr w:type="spellEnd"/>
      <w:r w:rsidRPr="00A363CC">
        <w:rPr>
          <w:i/>
          <w:sz w:val="16"/>
          <w:szCs w:val="16"/>
        </w:rPr>
        <w:t xml:space="preserve"> </w:t>
      </w:r>
      <w:proofErr w:type="spellStart"/>
      <w:r w:rsidRPr="00A363CC">
        <w:rPr>
          <w:i/>
          <w:sz w:val="16"/>
          <w:szCs w:val="16"/>
        </w:rPr>
        <w:t>Henrix</w:t>
      </w:r>
      <w:proofErr w:type="spellEnd"/>
      <w:r w:rsidRPr="00A363CC">
        <w:rPr>
          <w:i/>
          <w:sz w:val="16"/>
          <w:szCs w:val="16"/>
        </w:rPr>
        <w:t xml:space="preserve"> </w:t>
      </w:r>
      <w:proofErr w:type="spellStart"/>
      <w:r w:rsidRPr="00A363CC">
        <w:rPr>
          <w:i/>
          <w:sz w:val="16"/>
          <w:szCs w:val="16"/>
        </w:rPr>
        <w:t>dochter</w:t>
      </w:r>
      <w:proofErr w:type="spellEnd"/>
      <w:r w:rsidRPr="00A363CC">
        <w:rPr>
          <w:i/>
          <w:sz w:val="16"/>
          <w:szCs w:val="16"/>
        </w:rPr>
        <w:t xml:space="preserve">, was al </w:t>
      </w:r>
      <w:proofErr w:type="spellStart"/>
      <w:r w:rsidRPr="00A363CC">
        <w:rPr>
          <w:i/>
          <w:sz w:val="16"/>
          <w:szCs w:val="16"/>
        </w:rPr>
        <w:t>getrout</w:t>
      </w:r>
      <w:proofErr w:type="spellEnd"/>
      <w:r w:rsidRPr="00A363CC">
        <w:rPr>
          <w:i/>
          <w:sz w:val="16"/>
          <w:szCs w:val="16"/>
        </w:rPr>
        <w:t xml:space="preserve"> a°.1480, was </w:t>
      </w:r>
      <w:proofErr w:type="gramStart"/>
      <w:r w:rsidRPr="00A363CC">
        <w:rPr>
          <w:i/>
          <w:sz w:val="16"/>
          <w:szCs w:val="16"/>
        </w:rPr>
        <w:t>Acht  der</w:t>
      </w:r>
      <w:proofErr w:type="gramEnd"/>
      <w:r w:rsidRPr="00A363CC">
        <w:rPr>
          <w:i/>
          <w:sz w:val="16"/>
          <w:szCs w:val="16"/>
        </w:rPr>
        <w:t xml:space="preserve"> </w:t>
      </w:r>
      <w:proofErr w:type="spellStart"/>
      <w:r w:rsidRPr="00A363CC">
        <w:rPr>
          <w:i/>
          <w:sz w:val="16"/>
          <w:szCs w:val="16"/>
        </w:rPr>
        <w:t>stede</w:t>
      </w:r>
      <w:proofErr w:type="spellEnd"/>
      <w:r w:rsidRPr="00A363CC">
        <w:rPr>
          <w:i/>
          <w:sz w:val="16"/>
          <w:szCs w:val="16"/>
        </w:rPr>
        <w:t xml:space="preserve"> </w:t>
      </w:r>
      <w:proofErr w:type="spellStart"/>
      <w:r w:rsidRPr="00A363CC">
        <w:rPr>
          <w:i/>
          <w:sz w:val="16"/>
          <w:szCs w:val="16"/>
        </w:rPr>
        <w:t>Dodr</w:t>
      </w:r>
      <w:proofErr w:type="spellEnd"/>
      <w:r w:rsidRPr="00A363CC">
        <w:rPr>
          <w:i/>
          <w:sz w:val="16"/>
          <w:szCs w:val="16"/>
        </w:rPr>
        <w:t>[</w:t>
      </w:r>
      <w:proofErr w:type="spellStart"/>
      <w:r w:rsidRPr="00A363CC">
        <w:rPr>
          <w:i/>
          <w:sz w:val="16"/>
          <w:szCs w:val="16"/>
        </w:rPr>
        <w:t>ech</w:t>
      </w:r>
      <w:proofErr w:type="spellEnd"/>
      <w:r w:rsidRPr="00A363CC">
        <w:rPr>
          <w:i/>
          <w:sz w:val="16"/>
          <w:szCs w:val="16"/>
        </w:rPr>
        <w:t xml:space="preserve">]t a°. 1511, `12, `13 tot 1521. A°. 1522 </w:t>
      </w:r>
      <w:proofErr w:type="spellStart"/>
      <w:proofErr w:type="gramStart"/>
      <w:r w:rsidRPr="00A363CC">
        <w:rPr>
          <w:i/>
          <w:sz w:val="16"/>
          <w:szCs w:val="16"/>
        </w:rPr>
        <w:t>werd</w:t>
      </w:r>
      <w:proofErr w:type="spellEnd"/>
      <w:proofErr w:type="gramEnd"/>
      <w:r w:rsidRPr="00A363CC">
        <w:rPr>
          <w:i/>
          <w:sz w:val="16"/>
          <w:szCs w:val="16"/>
        </w:rPr>
        <w:t xml:space="preserve"> </w:t>
      </w:r>
      <w:proofErr w:type="spellStart"/>
      <w:r w:rsidRPr="00A363CC">
        <w:rPr>
          <w:i/>
          <w:sz w:val="16"/>
          <w:szCs w:val="16"/>
        </w:rPr>
        <w:t>sijn</w:t>
      </w:r>
      <w:proofErr w:type="spellEnd"/>
      <w:r w:rsidRPr="00A363CC">
        <w:rPr>
          <w:i/>
          <w:sz w:val="16"/>
          <w:szCs w:val="16"/>
        </w:rPr>
        <w:t xml:space="preserve"> </w:t>
      </w:r>
      <w:proofErr w:type="spellStart"/>
      <w:r w:rsidRPr="00A363CC">
        <w:rPr>
          <w:i/>
          <w:sz w:val="16"/>
          <w:szCs w:val="16"/>
        </w:rPr>
        <w:t>vrou</w:t>
      </w:r>
      <w:proofErr w:type="spellEnd"/>
      <w:r w:rsidRPr="00A363CC">
        <w:rPr>
          <w:i/>
          <w:sz w:val="16"/>
          <w:szCs w:val="16"/>
        </w:rPr>
        <w:t xml:space="preserve"> </w:t>
      </w:r>
      <w:proofErr w:type="spellStart"/>
      <w:r w:rsidRPr="00A363CC">
        <w:rPr>
          <w:i/>
          <w:sz w:val="16"/>
          <w:szCs w:val="16"/>
        </w:rPr>
        <w:t>wed</w:t>
      </w:r>
      <w:proofErr w:type="spellEnd"/>
      <w:r w:rsidRPr="00A363CC">
        <w:rPr>
          <w:i/>
          <w:sz w:val="16"/>
          <w:szCs w:val="16"/>
        </w:rPr>
        <w:t>. gen[</w:t>
      </w:r>
      <w:proofErr w:type="spellStart"/>
      <w:r w:rsidRPr="00A363CC">
        <w:rPr>
          <w:i/>
          <w:sz w:val="16"/>
          <w:szCs w:val="16"/>
        </w:rPr>
        <w:t>oe</w:t>
      </w:r>
      <w:proofErr w:type="spellEnd"/>
      <w:r w:rsidRPr="00A363CC">
        <w:rPr>
          <w:i/>
          <w:sz w:val="16"/>
          <w:szCs w:val="16"/>
        </w:rPr>
        <w:t>]</w:t>
      </w:r>
      <w:proofErr w:type="spellStart"/>
      <w:r w:rsidRPr="00A363CC">
        <w:rPr>
          <w:i/>
          <w:sz w:val="16"/>
          <w:szCs w:val="16"/>
        </w:rPr>
        <w:t>mpt</w:t>
      </w:r>
      <w:proofErr w:type="spellEnd"/>
      <w:r w:rsidRPr="00A363CC">
        <w:rPr>
          <w:i/>
          <w:sz w:val="16"/>
          <w:szCs w:val="16"/>
        </w:rPr>
        <w:t xml:space="preserve"> </w:t>
      </w:r>
      <w:proofErr w:type="spellStart"/>
      <w:r w:rsidRPr="00A363CC">
        <w:rPr>
          <w:i/>
          <w:sz w:val="16"/>
          <w:szCs w:val="16"/>
        </w:rPr>
        <w:t>hadden</w:t>
      </w:r>
      <w:proofErr w:type="spellEnd"/>
      <w:r w:rsidRPr="00A363CC">
        <w:rPr>
          <w:i/>
          <w:sz w:val="16"/>
          <w:szCs w:val="16"/>
        </w:rPr>
        <w:t xml:space="preserve"> 2 </w:t>
      </w:r>
      <w:proofErr w:type="spellStart"/>
      <w:r w:rsidRPr="00A363CC">
        <w:rPr>
          <w:i/>
          <w:sz w:val="16"/>
          <w:szCs w:val="16"/>
        </w:rPr>
        <w:t>sonen</w:t>
      </w:r>
      <w:proofErr w:type="spellEnd"/>
      <w:r w:rsidRPr="00A363CC">
        <w:rPr>
          <w:i/>
          <w:sz w:val="16"/>
          <w:szCs w:val="16"/>
        </w:rPr>
        <w:t xml:space="preserve"> Hendrik en Willem </w:t>
      </w:r>
      <w:r w:rsidRPr="00A363CC">
        <w:rPr>
          <w:b/>
          <w:i/>
          <w:sz w:val="16"/>
          <w:szCs w:val="16"/>
        </w:rPr>
        <w:t xml:space="preserve">van der </w:t>
      </w:r>
      <w:proofErr w:type="spellStart"/>
      <w:r w:rsidRPr="00A363CC">
        <w:rPr>
          <w:b/>
          <w:i/>
          <w:sz w:val="16"/>
          <w:szCs w:val="16"/>
        </w:rPr>
        <w:t>Bies</w:t>
      </w:r>
      <w:proofErr w:type="spellEnd"/>
      <w:r w:rsidRPr="00A363CC">
        <w:rPr>
          <w:i/>
          <w:sz w:val="16"/>
          <w:szCs w:val="16"/>
        </w:rPr>
        <w:t>.</w:t>
      </w:r>
    </w:p>
    <w:p w14:paraId="320DBE23" w14:textId="77777777" w:rsidR="00865B41" w:rsidRDefault="00865B41" w:rsidP="00865B41">
      <w:pPr>
        <w:ind w:left="1416"/>
        <w:rPr>
          <w:i/>
          <w:sz w:val="16"/>
          <w:szCs w:val="16"/>
        </w:rPr>
      </w:pPr>
    </w:p>
    <w:p w14:paraId="5444084D" w14:textId="77777777" w:rsidR="00865B41" w:rsidRDefault="00865B41" w:rsidP="00865B41">
      <w:pPr>
        <w:ind w:left="1416"/>
        <w:rPr>
          <w:i/>
          <w:sz w:val="16"/>
          <w:szCs w:val="16"/>
        </w:rPr>
      </w:pPr>
      <w:proofErr w:type="spellStart"/>
      <w:r w:rsidRPr="00A363CC">
        <w:rPr>
          <w:i/>
          <w:sz w:val="16"/>
          <w:szCs w:val="16"/>
        </w:rPr>
        <w:t>Haer</w:t>
      </w:r>
      <w:proofErr w:type="spellEnd"/>
      <w:r w:rsidRPr="00A363CC">
        <w:rPr>
          <w:i/>
          <w:sz w:val="16"/>
          <w:szCs w:val="16"/>
        </w:rPr>
        <w:t xml:space="preserve"> [</w:t>
      </w:r>
      <w:proofErr w:type="spellStart"/>
      <w:r w:rsidRPr="00A363CC">
        <w:rPr>
          <w:i/>
          <w:sz w:val="16"/>
          <w:szCs w:val="16"/>
        </w:rPr>
        <w:t>Cornelia’s</w:t>
      </w:r>
      <w:proofErr w:type="spellEnd"/>
      <w:r w:rsidRPr="00A363CC">
        <w:rPr>
          <w:i/>
          <w:sz w:val="16"/>
          <w:szCs w:val="16"/>
        </w:rPr>
        <w:t xml:space="preserve">] Vader Henric </w:t>
      </w:r>
      <w:proofErr w:type="spellStart"/>
      <w:r w:rsidRPr="00A363CC">
        <w:rPr>
          <w:i/>
          <w:sz w:val="16"/>
          <w:szCs w:val="16"/>
        </w:rPr>
        <w:t>Pietersz</w:t>
      </w:r>
      <w:proofErr w:type="spellEnd"/>
      <w:r w:rsidRPr="00A363CC">
        <w:rPr>
          <w:i/>
          <w:sz w:val="16"/>
          <w:szCs w:val="16"/>
        </w:rPr>
        <w:t xml:space="preserve">. </w:t>
      </w:r>
      <w:r w:rsidRPr="00A363CC">
        <w:rPr>
          <w:b/>
          <w:i/>
          <w:sz w:val="16"/>
          <w:szCs w:val="16"/>
        </w:rPr>
        <w:t xml:space="preserve">v. </w:t>
      </w:r>
      <w:proofErr w:type="spellStart"/>
      <w:r w:rsidRPr="00A363CC">
        <w:rPr>
          <w:b/>
          <w:i/>
          <w:sz w:val="16"/>
          <w:szCs w:val="16"/>
        </w:rPr>
        <w:t>Slingelandt</w:t>
      </w:r>
      <w:proofErr w:type="spellEnd"/>
      <w:r w:rsidRPr="00A363CC">
        <w:rPr>
          <w:i/>
          <w:sz w:val="16"/>
          <w:szCs w:val="16"/>
        </w:rPr>
        <w:t xml:space="preserve"> </w:t>
      </w:r>
      <w:proofErr w:type="spellStart"/>
      <w:r w:rsidRPr="00A363CC">
        <w:rPr>
          <w:i/>
          <w:sz w:val="16"/>
          <w:szCs w:val="16"/>
        </w:rPr>
        <w:t>hadde</w:t>
      </w:r>
      <w:proofErr w:type="spellEnd"/>
      <w:r w:rsidRPr="00A363CC">
        <w:rPr>
          <w:i/>
          <w:sz w:val="16"/>
          <w:szCs w:val="16"/>
        </w:rPr>
        <w:t xml:space="preserve"> </w:t>
      </w:r>
      <w:proofErr w:type="spellStart"/>
      <w:r w:rsidRPr="00A363CC">
        <w:rPr>
          <w:i/>
          <w:sz w:val="16"/>
          <w:szCs w:val="16"/>
        </w:rPr>
        <w:t>getr</w:t>
      </w:r>
      <w:proofErr w:type="spellEnd"/>
      <w:r w:rsidRPr="00A363CC">
        <w:rPr>
          <w:i/>
          <w:sz w:val="16"/>
          <w:szCs w:val="16"/>
        </w:rPr>
        <w:t xml:space="preserve">. </w:t>
      </w:r>
      <w:proofErr w:type="spellStart"/>
      <w:r w:rsidRPr="00A363CC">
        <w:rPr>
          <w:i/>
          <w:sz w:val="16"/>
          <w:szCs w:val="16"/>
        </w:rPr>
        <w:t>Catrijn</w:t>
      </w:r>
      <w:proofErr w:type="spellEnd"/>
      <w:r w:rsidRPr="00A363CC">
        <w:rPr>
          <w:i/>
          <w:sz w:val="16"/>
          <w:szCs w:val="16"/>
        </w:rPr>
        <w:t xml:space="preserve"> </w:t>
      </w:r>
      <w:r w:rsidRPr="00A363CC">
        <w:rPr>
          <w:b/>
          <w:i/>
          <w:sz w:val="16"/>
          <w:szCs w:val="16"/>
        </w:rPr>
        <w:t xml:space="preserve">van </w:t>
      </w:r>
      <w:proofErr w:type="spellStart"/>
      <w:r w:rsidRPr="00A363CC">
        <w:rPr>
          <w:b/>
          <w:i/>
          <w:sz w:val="16"/>
          <w:szCs w:val="16"/>
        </w:rPr>
        <w:t>Steenhusen</w:t>
      </w:r>
      <w:proofErr w:type="spellEnd"/>
      <w:r w:rsidRPr="00A363CC">
        <w:rPr>
          <w:i/>
          <w:sz w:val="16"/>
          <w:szCs w:val="16"/>
        </w:rPr>
        <w:t xml:space="preserve"> </w:t>
      </w:r>
      <w:proofErr w:type="spellStart"/>
      <w:r w:rsidRPr="00A363CC">
        <w:rPr>
          <w:i/>
          <w:sz w:val="16"/>
          <w:szCs w:val="16"/>
        </w:rPr>
        <w:t>Willemsdr</w:t>
      </w:r>
      <w:proofErr w:type="spellEnd"/>
      <w:r w:rsidRPr="00A363CC">
        <w:rPr>
          <w:i/>
          <w:sz w:val="16"/>
          <w:szCs w:val="16"/>
        </w:rPr>
        <w:t xml:space="preserve">. </w:t>
      </w:r>
      <w:proofErr w:type="spellStart"/>
      <w:r w:rsidRPr="00A363CC">
        <w:rPr>
          <w:i/>
          <w:sz w:val="16"/>
          <w:szCs w:val="16"/>
        </w:rPr>
        <w:t>welckers</w:t>
      </w:r>
      <w:proofErr w:type="spellEnd"/>
      <w:r w:rsidRPr="00A363CC">
        <w:rPr>
          <w:i/>
          <w:sz w:val="16"/>
          <w:szCs w:val="16"/>
        </w:rPr>
        <w:t xml:space="preserve"> </w:t>
      </w:r>
      <w:proofErr w:type="spellStart"/>
      <w:r w:rsidRPr="00A363CC">
        <w:rPr>
          <w:i/>
          <w:sz w:val="16"/>
          <w:szCs w:val="16"/>
        </w:rPr>
        <w:t>vorouders</w:t>
      </w:r>
      <w:proofErr w:type="spellEnd"/>
      <w:r w:rsidRPr="00A363CC">
        <w:rPr>
          <w:i/>
          <w:sz w:val="16"/>
          <w:szCs w:val="16"/>
        </w:rPr>
        <w:t xml:space="preserve"> hier </w:t>
      </w:r>
      <w:proofErr w:type="spellStart"/>
      <w:r w:rsidRPr="00A363CC">
        <w:rPr>
          <w:i/>
          <w:sz w:val="16"/>
          <w:szCs w:val="16"/>
        </w:rPr>
        <w:t>ter</w:t>
      </w:r>
      <w:proofErr w:type="spellEnd"/>
      <w:r w:rsidRPr="00A363CC">
        <w:rPr>
          <w:i/>
          <w:sz w:val="16"/>
          <w:szCs w:val="16"/>
        </w:rPr>
        <w:t xml:space="preserve"> </w:t>
      </w:r>
      <w:proofErr w:type="spellStart"/>
      <w:r w:rsidRPr="00A363CC">
        <w:rPr>
          <w:i/>
          <w:sz w:val="16"/>
          <w:szCs w:val="16"/>
        </w:rPr>
        <w:t>sijden</w:t>
      </w:r>
      <w:proofErr w:type="spellEnd"/>
      <w:r w:rsidRPr="00A363CC">
        <w:rPr>
          <w:i/>
          <w:sz w:val="16"/>
          <w:szCs w:val="16"/>
        </w:rPr>
        <w:t xml:space="preserve"> </w:t>
      </w:r>
      <w:proofErr w:type="spellStart"/>
      <w:r w:rsidRPr="00A363CC">
        <w:rPr>
          <w:i/>
          <w:sz w:val="16"/>
          <w:szCs w:val="16"/>
        </w:rPr>
        <w:t>volgen</w:t>
      </w:r>
      <w:proofErr w:type="spellEnd"/>
      <w:r w:rsidRPr="00A363CC">
        <w:rPr>
          <w:i/>
          <w:sz w:val="16"/>
          <w:szCs w:val="16"/>
        </w:rPr>
        <w:t>:</w:t>
      </w:r>
    </w:p>
    <w:p w14:paraId="50FF45AB" w14:textId="77777777" w:rsidR="00865B41" w:rsidRDefault="00865B41" w:rsidP="00865B41">
      <w:pPr>
        <w:ind w:left="708" w:firstLine="708"/>
        <w:rPr>
          <w:i/>
          <w:sz w:val="16"/>
          <w:szCs w:val="16"/>
        </w:rPr>
      </w:pPr>
    </w:p>
    <w:p w14:paraId="6C2086D6" w14:textId="77777777" w:rsidR="00865B41" w:rsidRDefault="00865B41" w:rsidP="00865B41">
      <w:pPr>
        <w:ind w:left="1416"/>
        <w:rPr>
          <w:i/>
          <w:sz w:val="16"/>
          <w:szCs w:val="16"/>
        </w:rPr>
      </w:pPr>
      <w:r>
        <w:rPr>
          <w:i/>
          <w:sz w:val="16"/>
          <w:szCs w:val="16"/>
        </w:rPr>
        <w:t xml:space="preserve">Jacob </w:t>
      </w:r>
      <w:r w:rsidRPr="00A363CC">
        <w:rPr>
          <w:b/>
          <w:i/>
          <w:sz w:val="16"/>
          <w:szCs w:val="16"/>
        </w:rPr>
        <w:t xml:space="preserve">van </w:t>
      </w:r>
      <w:proofErr w:type="spellStart"/>
      <w:r w:rsidRPr="00A363CC">
        <w:rPr>
          <w:b/>
          <w:i/>
          <w:sz w:val="16"/>
          <w:szCs w:val="16"/>
        </w:rPr>
        <w:t>Steenhuysen</w:t>
      </w:r>
      <w:proofErr w:type="spellEnd"/>
      <w:r>
        <w:rPr>
          <w:i/>
          <w:sz w:val="16"/>
          <w:szCs w:val="16"/>
        </w:rPr>
        <w:t xml:space="preserve"> </w:t>
      </w:r>
      <w:proofErr w:type="spellStart"/>
      <w:r>
        <w:rPr>
          <w:i/>
          <w:sz w:val="16"/>
          <w:szCs w:val="16"/>
        </w:rPr>
        <w:t>gecomen</w:t>
      </w:r>
      <w:proofErr w:type="spellEnd"/>
      <w:r>
        <w:rPr>
          <w:i/>
          <w:sz w:val="16"/>
          <w:szCs w:val="16"/>
        </w:rPr>
        <w:t xml:space="preserve"> </w:t>
      </w:r>
      <w:proofErr w:type="spellStart"/>
      <w:r>
        <w:rPr>
          <w:i/>
          <w:sz w:val="16"/>
          <w:szCs w:val="16"/>
        </w:rPr>
        <w:t>vt</w:t>
      </w:r>
      <w:proofErr w:type="spellEnd"/>
      <w:r>
        <w:rPr>
          <w:i/>
          <w:sz w:val="16"/>
          <w:szCs w:val="16"/>
        </w:rPr>
        <w:t xml:space="preserve"> den </w:t>
      </w:r>
      <w:proofErr w:type="spellStart"/>
      <w:r>
        <w:rPr>
          <w:i/>
          <w:sz w:val="16"/>
          <w:szCs w:val="16"/>
        </w:rPr>
        <w:t>huyse</w:t>
      </w:r>
      <w:proofErr w:type="spellEnd"/>
      <w:r>
        <w:rPr>
          <w:i/>
          <w:sz w:val="16"/>
          <w:szCs w:val="16"/>
        </w:rPr>
        <w:t xml:space="preserve"> </w:t>
      </w:r>
      <w:r w:rsidRPr="00A363CC">
        <w:rPr>
          <w:b/>
          <w:i/>
          <w:sz w:val="16"/>
          <w:szCs w:val="16"/>
        </w:rPr>
        <w:t xml:space="preserve">v. </w:t>
      </w:r>
      <w:proofErr w:type="spellStart"/>
      <w:r w:rsidRPr="00A363CC">
        <w:rPr>
          <w:b/>
          <w:i/>
          <w:sz w:val="16"/>
          <w:szCs w:val="16"/>
        </w:rPr>
        <w:t>Raephorst</w:t>
      </w:r>
      <w:proofErr w:type="spellEnd"/>
      <w:r>
        <w:rPr>
          <w:i/>
          <w:sz w:val="16"/>
          <w:szCs w:val="16"/>
        </w:rPr>
        <w:t xml:space="preserve"> </w:t>
      </w:r>
      <w:r w:rsidRPr="00A363CC">
        <w:rPr>
          <w:sz w:val="16"/>
          <w:szCs w:val="16"/>
        </w:rPr>
        <w:t>[</w:t>
      </w:r>
      <w:proofErr w:type="spellStart"/>
      <w:r w:rsidRPr="00A363CC">
        <w:rPr>
          <w:sz w:val="16"/>
          <w:szCs w:val="16"/>
        </w:rPr>
        <w:t>dewelcke</w:t>
      </w:r>
      <w:proofErr w:type="spellEnd"/>
      <w:r w:rsidRPr="00A363CC">
        <w:rPr>
          <w:sz w:val="16"/>
          <w:szCs w:val="16"/>
        </w:rPr>
        <w:t xml:space="preserve"> </w:t>
      </w:r>
      <w:proofErr w:type="spellStart"/>
      <w:r w:rsidRPr="00A363CC">
        <w:rPr>
          <w:sz w:val="16"/>
          <w:szCs w:val="16"/>
        </w:rPr>
        <w:t>gesproten</w:t>
      </w:r>
      <w:proofErr w:type="spellEnd"/>
      <w:r w:rsidRPr="00A363CC">
        <w:rPr>
          <w:sz w:val="16"/>
          <w:szCs w:val="16"/>
        </w:rPr>
        <w:t xml:space="preserve"> </w:t>
      </w:r>
      <w:proofErr w:type="spellStart"/>
      <w:r w:rsidRPr="00A363CC">
        <w:rPr>
          <w:sz w:val="16"/>
          <w:szCs w:val="16"/>
        </w:rPr>
        <w:t>sijn</w:t>
      </w:r>
      <w:proofErr w:type="spellEnd"/>
      <w:r w:rsidRPr="00A363CC">
        <w:rPr>
          <w:sz w:val="16"/>
          <w:szCs w:val="16"/>
        </w:rPr>
        <w:t xml:space="preserve"> </w:t>
      </w:r>
      <w:proofErr w:type="spellStart"/>
      <w:r w:rsidRPr="00A363CC">
        <w:rPr>
          <w:sz w:val="16"/>
          <w:szCs w:val="16"/>
        </w:rPr>
        <w:t>vt</w:t>
      </w:r>
      <w:proofErr w:type="spellEnd"/>
      <w:r w:rsidRPr="00A363CC">
        <w:rPr>
          <w:sz w:val="16"/>
          <w:szCs w:val="16"/>
        </w:rPr>
        <w:t xml:space="preserve"> den </w:t>
      </w:r>
      <w:proofErr w:type="spellStart"/>
      <w:proofErr w:type="gramStart"/>
      <w:r w:rsidRPr="00A363CC">
        <w:rPr>
          <w:sz w:val="16"/>
          <w:szCs w:val="16"/>
        </w:rPr>
        <w:t>huyse</w:t>
      </w:r>
      <w:proofErr w:type="spellEnd"/>
      <w:r w:rsidRPr="00A363CC">
        <w:rPr>
          <w:sz w:val="16"/>
          <w:szCs w:val="16"/>
        </w:rPr>
        <w:t xml:space="preserve"> </w:t>
      </w:r>
      <w:r>
        <w:rPr>
          <w:sz w:val="16"/>
          <w:szCs w:val="16"/>
        </w:rPr>
        <w:t xml:space="preserve"> </w:t>
      </w:r>
      <w:r w:rsidRPr="00A363CC">
        <w:rPr>
          <w:b/>
          <w:sz w:val="16"/>
          <w:szCs w:val="16"/>
        </w:rPr>
        <w:t>v.</w:t>
      </w:r>
      <w:proofErr w:type="gramEnd"/>
      <w:r w:rsidRPr="00A363CC">
        <w:rPr>
          <w:b/>
          <w:sz w:val="16"/>
          <w:szCs w:val="16"/>
        </w:rPr>
        <w:t xml:space="preserve"> </w:t>
      </w:r>
      <w:proofErr w:type="spellStart"/>
      <w:r w:rsidRPr="00A363CC">
        <w:rPr>
          <w:b/>
          <w:sz w:val="16"/>
          <w:szCs w:val="16"/>
        </w:rPr>
        <w:t>Wassenaer</w:t>
      </w:r>
      <w:proofErr w:type="spellEnd"/>
      <w:r>
        <w:rPr>
          <w:sz w:val="16"/>
          <w:szCs w:val="16"/>
        </w:rPr>
        <w:t xml:space="preserve">, als </w:t>
      </w:r>
      <w:proofErr w:type="spellStart"/>
      <w:r>
        <w:rPr>
          <w:sz w:val="16"/>
          <w:szCs w:val="16"/>
        </w:rPr>
        <w:t>blijkt</w:t>
      </w:r>
      <w:proofErr w:type="spellEnd"/>
      <w:r>
        <w:rPr>
          <w:sz w:val="16"/>
          <w:szCs w:val="16"/>
        </w:rPr>
        <w:t xml:space="preserve"> </w:t>
      </w:r>
      <w:proofErr w:type="spellStart"/>
      <w:r>
        <w:rPr>
          <w:sz w:val="16"/>
          <w:szCs w:val="16"/>
        </w:rPr>
        <w:t>vt</w:t>
      </w:r>
      <w:proofErr w:type="spellEnd"/>
      <w:r>
        <w:rPr>
          <w:sz w:val="16"/>
          <w:szCs w:val="16"/>
        </w:rPr>
        <w:t xml:space="preserve"> </w:t>
      </w:r>
      <w:proofErr w:type="spellStart"/>
      <w:r>
        <w:rPr>
          <w:sz w:val="16"/>
          <w:szCs w:val="16"/>
        </w:rPr>
        <w:t>een</w:t>
      </w:r>
      <w:proofErr w:type="spellEnd"/>
      <w:r>
        <w:rPr>
          <w:sz w:val="16"/>
          <w:szCs w:val="16"/>
        </w:rPr>
        <w:t xml:space="preserve"> </w:t>
      </w:r>
      <w:proofErr w:type="spellStart"/>
      <w:r>
        <w:rPr>
          <w:sz w:val="16"/>
          <w:szCs w:val="16"/>
        </w:rPr>
        <w:t>seggen</w:t>
      </w:r>
      <w:proofErr w:type="spellEnd"/>
      <w:r>
        <w:rPr>
          <w:sz w:val="16"/>
          <w:szCs w:val="16"/>
        </w:rPr>
        <w:t xml:space="preserve"> v. Heer </w:t>
      </w:r>
      <w:proofErr w:type="spellStart"/>
      <w:r>
        <w:rPr>
          <w:sz w:val="16"/>
          <w:szCs w:val="16"/>
        </w:rPr>
        <w:t>Dirck</w:t>
      </w:r>
      <w:proofErr w:type="spellEnd"/>
      <w:r>
        <w:rPr>
          <w:sz w:val="16"/>
          <w:szCs w:val="16"/>
        </w:rPr>
        <w:t xml:space="preserve"> </w:t>
      </w:r>
      <w:r w:rsidRPr="00A363CC">
        <w:rPr>
          <w:b/>
          <w:sz w:val="16"/>
          <w:szCs w:val="16"/>
        </w:rPr>
        <w:t xml:space="preserve">van </w:t>
      </w:r>
      <w:proofErr w:type="spellStart"/>
      <w:r w:rsidRPr="00A363CC">
        <w:rPr>
          <w:b/>
          <w:sz w:val="16"/>
          <w:szCs w:val="16"/>
        </w:rPr>
        <w:t>Wassenaer</w:t>
      </w:r>
      <w:proofErr w:type="spellEnd"/>
      <w:r w:rsidRPr="00A363CC">
        <w:rPr>
          <w:sz w:val="16"/>
          <w:szCs w:val="16"/>
        </w:rPr>
        <w:t>]</w:t>
      </w:r>
      <w:r>
        <w:rPr>
          <w:sz w:val="16"/>
          <w:szCs w:val="16"/>
        </w:rPr>
        <w:t xml:space="preserve"> </w:t>
      </w:r>
      <w:proofErr w:type="spellStart"/>
      <w:r w:rsidRPr="00A363CC">
        <w:rPr>
          <w:i/>
          <w:sz w:val="16"/>
          <w:szCs w:val="16"/>
        </w:rPr>
        <w:t>leefde</w:t>
      </w:r>
      <w:proofErr w:type="spellEnd"/>
      <w:r w:rsidRPr="00A363CC">
        <w:rPr>
          <w:i/>
          <w:sz w:val="16"/>
          <w:szCs w:val="16"/>
        </w:rPr>
        <w:t xml:space="preserve"> </w:t>
      </w:r>
      <w:r>
        <w:rPr>
          <w:i/>
          <w:sz w:val="16"/>
          <w:szCs w:val="16"/>
        </w:rPr>
        <w:t xml:space="preserve">a. 136. </w:t>
      </w:r>
      <w:proofErr w:type="spellStart"/>
      <w:r>
        <w:rPr>
          <w:i/>
          <w:sz w:val="16"/>
          <w:szCs w:val="16"/>
        </w:rPr>
        <w:t>Hij</w:t>
      </w:r>
      <w:proofErr w:type="spellEnd"/>
      <w:r>
        <w:rPr>
          <w:i/>
          <w:sz w:val="16"/>
          <w:szCs w:val="16"/>
        </w:rPr>
        <w:t xml:space="preserve"> </w:t>
      </w:r>
      <w:proofErr w:type="spellStart"/>
      <w:r>
        <w:rPr>
          <w:i/>
          <w:sz w:val="16"/>
          <w:szCs w:val="16"/>
        </w:rPr>
        <w:t>won</w:t>
      </w:r>
      <w:proofErr w:type="spellEnd"/>
      <w:r>
        <w:rPr>
          <w:i/>
          <w:sz w:val="16"/>
          <w:szCs w:val="16"/>
        </w:rPr>
        <w:t xml:space="preserve">: </w:t>
      </w:r>
      <w:proofErr w:type="spellStart"/>
      <w:r>
        <w:rPr>
          <w:i/>
          <w:sz w:val="16"/>
          <w:szCs w:val="16"/>
        </w:rPr>
        <w:t>Dirck</w:t>
      </w:r>
      <w:proofErr w:type="spellEnd"/>
      <w:r>
        <w:rPr>
          <w:i/>
          <w:sz w:val="16"/>
          <w:szCs w:val="16"/>
        </w:rPr>
        <w:t xml:space="preserve"> van [den] </w:t>
      </w:r>
      <w:proofErr w:type="spellStart"/>
      <w:proofErr w:type="gramStart"/>
      <w:r>
        <w:rPr>
          <w:i/>
          <w:sz w:val="16"/>
          <w:szCs w:val="16"/>
        </w:rPr>
        <w:t>Steenhuyse,Schiltknape</w:t>
      </w:r>
      <w:proofErr w:type="spellEnd"/>
      <w:proofErr w:type="gramEnd"/>
      <w:r>
        <w:rPr>
          <w:i/>
          <w:sz w:val="16"/>
          <w:szCs w:val="16"/>
        </w:rPr>
        <w:t xml:space="preserve"> </w:t>
      </w:r>
      <w:proofErr w:type="spellStart"/>
      <w:r>
        <w:rPr>
          <w:i/>
          <w:sz w:val="16"/>
          <w:szCs w:val="16"/>
        </w:rPr>
        <w:t>vermeld</w:t>
      </w:r>
      <w:proofErr w:type="spellEnd"/>
      <w:r>
        <w:rPr>
          <w:i/>
          <w:sz w:val="16"/>
          <w:szCs w:val="16"/>
        </w:rPr>
        <w:t xml:space="preserve"> a. </w:t>
      </w:r>
      <w:r w:rsidRPr="001254E0">
        <w:rPr>
          <w:sz w:val="16"/>
          <w:szCs w:val="16"/>
        </w:rPr>
        <w:t>...</w:t>
      </w:r>
      <w:r>
        <w:rPr>
          <w:sz w:val="16"/>
          <w:szCs w:val="16"/>
        </w:rPr>
        <w:t xml:space="preserve"> </w:t>
      </w:r>
      <w:r w:rsidRPr="001254E0">
        <w:rPr>
          <w:sz w:val="16"/>
          <w:szCs w:val="16"/>
        </w:rPr>
        <w:t>[sic]</w:t>
      </w:r>
      <w:r>
        <w:rPr>
          <w:sz w:val="16"/>
          <w:szCs w:val="16"/>
        </w:rPr>
        <w:t xml:space="preserve"> </w:t>
      </w:r>
      <w:proofErr w:type="spellStart"/>
      <w:r>
        <w:rPr>
          <w:i/>
          <w:sz w:val="16"/>
          <w:szCs w:val="16"/>
        </w:rPr>
        <w:t>liet</w:t>
      </w:r>
      <w:proofErr w:type="spellEnd"/>
      <w:r>
        <w:rPr>
          <w:i/>
          <w:sz w:val="16"/>
          <w:szCs w:val="16"/>
        </w:rPr>
        <w:t xml:space="preserve"> na:</w:t>
      </w:r>
    </w:p>
    <w:p w14:paraId="36E1B827" w14:textId="77777777" w:rsidR="00865B41" w:rsidRDefault="00865B41" w:rsidP="00865B41">
      <w:pPr>
        <w:ind w:left="708" w:firstLine="708"/>
        <w:rPr>
          <w:i/>
          <w:sz w:val="16"/>
          <w:szCs w:val="16"/>
        </w:rPr>
      </w:pPr>
    </w:p>
    <w:p w14:paraId="0C62861D" w14:textId="77777777" w:rsidR="00865B41" w:rsidRDefault="00865B41" w:rsidP="00865B41">
      <w:pPr>
        <w:ind w:left="708" w:firstLine="708"/>
        <w:rPr>
          <w:sz w:val="16"/>
          <w:szCs w:val="16"/>
        </w:rPr>
      </w:pPr>
      <w:proofErr w:type="spellStart"/>
      <w:r w:rsidRPr="001254E0">
        <w:rPr>
          <w:i/>
          <w:sz w:val="16"/>
          <w:szCs w:val="16"/>
        </w:rPr>
        <w:t>Bartelmeus</w:t>
      </w:r>
      <w:proofErr w:type="spellEnd"/>
      <w:r w:rsidRPr="001254E0">
        <w:rPr>
          <w:i/>
          <w:sz w:val="16"/>
          <w:szCs w:val="16"/>
        </w:rPr>
        <w:t xml:space="preserve"> </w:t>
      </w:r>
      <w:r w:rsidRPr="006728C0">
        <w:rPr>
          <w:b/>
          <w:i/>
          <w:sz w:val="16"/>
          <w:szCs w:val="16"/>
        </w:rPr>
        <w:t xml:space="preserve">van [den] </w:t>
      </w:r>
      <w:proofErr w:type="spellStart"/>
      <w:r w:rsidRPr="006728C0">
        <w:rPr>
          <w:b/>
          <w:i/>
          <w:sz w:val="16"/>
          <w:szCs w:val="16"/>
        </w:rPr>
        <w:t>Steenhuijse</w:t>
      </w:r>
      <w:proofErr w:type="spellEnd"/>
      <w:r>
        <w:rPr>
          <w:i/>
          <w:sz w:val="16"/>
          <w:szCs w:val="16"/>
        </w:rPr>
        <w:t xml:space="preserve"> </w:t>
      </w:r>
      <w:proofErr w:type="spellStart"/>
      <w:r>
        <w:rPr>
          <w:i/>
          <w:sz w:val="16"/>
          <w:szCs w:val="16"/>
        </w:rPr>
        <w:t>Dirxz.had</w:t>
      </w:r>
      <w:proofErr w:type="spellEnd"/>
      <w:r>
        <w:rPr>
          <w:i/>
          <w:sz w:val="16"/>
          <w:szCs w:val="16"/>
        </w:rPr>
        <w:t xml:space="preserve"> </w:t>
      </w:r>
      <w:proofErr w:type="spellStart"/>
      <w:r>
        <w:rPr>
          <w:i/>
          <w:sz w:val="16"/>
          <w:szCs w:val="16"/>
        </w:rPr>
        <w:t>get</w:t>
      </w:r>
      <w:proofErr w:type="spellEnd"/>
      <w:r>
        <w:rPr>
          <w:i/>
          <w:sz w:val="16"/>
          <w:szCs w:val="16"/>
        </w:rPr>
        <w:t>. ...</w:t>
      </w:r>
      <w:r w:rsidRPr="001254E0">
        <w:rPr>
          <w:sz w:val="16"/>
          <w:szCs w:val="16"/>
        </w:rPr>
        <w:t xml:space="preserve"> [sic]</w:t>
      </w:r>
    </w:p>
    <w:p w14:paraId="3ABFC720" w14:textId="77777777" w:rsidR="00865B41" w:rsidRDefault="00865B41" w:rsidP="00865B41">
      <w:pPr>
        <w:ind w:left="708" w:firstLine="708"/>
        <w:rPr>
          <w:i/>
          <w:sz w:val="16"/>
          <w:szCs w:val="16"/>
        </w:rPr>
      </w:pPr>
      <w:r>
        <w:rPr>
          <w:i/>
          <w:sz w:val="16"/>
          <w:szCs w:val="16"/>
        </w:rPr>
        <w:t>[</w:t>
      </w:r>
      <w:proofErr w:type="spellStart"/>
      <w:r>
        <w:rPr>
          <w:i/>
          <w:sz w:val="16"/>
          <w:szCs w:val="16"/>
        </w:rPr>
        <w:t>zijn</w:t>
      </w:r>
      <w:proofErr w:type="spellEnd"/>
      <w:r>
        <w:rPr>
          <w:i/>
          <w:sz w:val="16"/>
          <w:szCs w:val="16"/>
        </w:rPr>
        <w:t xml:space="preserve"> </w:t>
      </w:r>
      <w:proofErr w:type="spellStart"/>
      <w:r>
        <w:rPr>
          <w:i/>
          <w:sz w:val="16"/>
          <w:szCs w:val="16"/>
        </w:rPr>
        <w:t>zoon</w:t>
      </w:r>
      <w:proofErr w:type="spellEnd"/>
      <w:r>
        <w:rPr>
          <w:i/>
          <w:sz w:val="16"/>
          <w:szCs w:val="16"/>
        </w:rPr>
        <w:t xml:space="preserve"> was:]</w:t>
      </w:r>
    </w:p>
    <w:p w14:paraId="6A46E021" w14:textId="77777777" w:rsidR="00865B41" w:rsidRDefault="00865B41" w:rsidP="00865B41">
      <w:pPr>
        <w:ind w:left="1416"/>
        <w:rPr>
          <w:i/>
          <w:sz w:val="16"/>
          <w:szCs w:val="16"/>
        </w:rPr>
      </w:pPr>
      <w:r>
        <w:rPr>
          <w:i/>
          <w:sz w:val="16"/>
          <w:szCs w:val="16"/>
        </w:rPr>
        <w:t xml:space="preserve">Pieter </w:t>
      </w:r>
      <w:r w:rsidRPr="006728C0">
        <w:rPr>
          <w:b/>
          <w:i/>
          <w:sz w:val="16"/>
          <w:szCs w:val="16"/>
        </w:rPr>
        <w:t xml:space="preserve">van den </w:t>
      </w:r>
      <w:proofErr w:type="spellStart"/>
      <w:r w:rsidRPr="006728C0">
        <w:rPr>
          <w:b/>
          <w:i/>
          <w:sz w:val="16"/>
          <w:szCs w:val="16"/>
        </w:rPr>
        <w:t>Steenhuijse</w:t>
      </w:r>
      <w:proofErr w:type="spellEnd"/>
      <w:r>
        <w:rPr>
          <w:i/>
          <w:sz w:val="16"/>
          <w:szCs w:val="16"/>
        </w:rPr>
        <w:t xml:space="preserve">, die a. 1429 kochte v. </w:t>
      </w:r>
      <w:proofErr w:type="spellStart"/>
      <w:r w:rsidRPr="006728C0">
        <w:rPr>
          <w:b/>
          <w:i/>
          <w:sz w:val="16"/>
          <w:szCs w:val="16"/>
        </w:rPr>
        <w:t>hertog</w:t>
      </w:r>
      <w:proofErr w:type="spellEnd"/>
      <w:r w:rsidRPr="006728C0">
        <w:rPr>
          <w:b/>
          <w:i/>
          <w:sz w:val="16"/>
          <w:szCs w:val="16"/>
        </w:rPr>
        <w:t xml:space="preserve"> Jan van </w:t>
      </w:r>
      <w:proofErr w:type="spellStart"/>
      <w:r w:rsidRPr="006728C0">
        <w:rPr>
          <w:b/>
          <w:i/>
          <w:sz w:val="16"/>
          <w:szCs w:val="16"/>
        </w:rPr>
        <w:t>Beieren</w:t>
      </w:r>
      <w:proofErr w:type="spellEnd"/>
      <w:r>
        <w:rPr>
          <w:i/>
          <w:sz w:val="16"/>
          <w:szCs w:val="16"/>
        </w:rPr>
        <w:t xml:space="preserve">, als </w:t>
      </w:r>
      <w:proofErr w:type="spellStart"/>
      <w:r>
        <w:rPr>
          <w:i/>
          <w:sz w:val="16"/>
          <w:szCs w:val="16"/>
        </w:rPr>
        <w:t>heer</w:t>
      </w:r>
      <w:proofErr w:type="spellEnd"/>
      <w:r>
        <w:rPr>
          <w:i/>
          <w:sz w:val="16"/>
          <w:szCs w:val="16"/>
        </w:rPr>
        <w:t xml:space="preserve"> v[an] </w:t>
      </w:r>
      <w:proofErr w:type="spellStart"/>
      <w:r>
        <w:rPr>
          <w:i/>
          <w:sz w:val="16"/>
          <w:szCs w:val="16"/>
        </w:rPr>
        <w:t>Voorn</w:t>
      </w:r>
      <w:proofErr w:type="spellEnd"/>
      <w:r>
        <w:rPr>
          <w:i/>
          <w:sz w:val="16"/>
          <w:szCs w:val="16"/>
        </w:rPr>
        <w:t xml:space="preserve"> de ½ van [de] </w:t>
      </w:r>
      <w:proofErr w:type="spellStart"/>
      <w:r>
        <w:rPr>
          <w:i/>
          <w:sz w:val="16"/>
          <w:szCs w:val="16"/>
        </w:rPr>
        <w:t>Slijcken</w:t>
      </w:r>
      <w:proofErr w:type="spellEnd"/>
      <w:r>
        <w:rPr>
          <w:i/>
          <w:sz w:val="16"/>
          <w:szCs w:val="16"/>
        </w:rPr>
        <w:t xml:space="preserve">, </w:t>
      </w:r>
      <w:proofErr w:type="spellStart"/>
      <w:r>
        <w:rPr>
          <w:i/>
          <w:sz w:val="16"/>
          <w:szCs w:val="16"/>
        </w:rPr>
        <w:t>Gorssen</w:t>
      </w:r>
      <w:proofErr w:type="spellEnd"/>
      <w:r>
        <w:rPr>
          <w:i/>
          <w:sz w:val="16"/>
          <w:szCs w:val="16"/>
        </w:rPr>
        <w:t xml:space="preserve"> ende </w:t>
      </w:r>
      <w:proofErr w:type="spellStart"/>
      <w:r>
        <w:rPr>
          <w:i/>
          <w:sz w:val="16"/>
          <w:szCs w:val="16"/>
        </w:rPr>
        <w:t>Landenvan</w:t>
      </w:r>
      <w:proofErr w:type="spellEnd"/>
      <w:r>
        <w:rPr>
          <w:i/>
          <w:sz w:val="16"/>
          <w:szCs w:val="16"/>
        </w:rPr>
        <w:t xml:space="preserve"> </w:t>
      </w:r>
      <w:proofErr w:type="spellStart"/>
      <w:r>
        <w:rPr>
          <w:i/>
          <w:sz w:val="16"/>
          <w:szCs w:val="16"/>
        </w:rPr>
        <w:t>Grijsenoort</w:t>
      </w:r>
      <w:proofErr w:type="spellEnd"/>
      <w:r>
        <w:rPr>
          <w:i/>
          <w:sz w:val="16"/>
          <w:szCs w:val="16"/>
        </w:rPr>
        <w:t xml:space="preserve">, </w:t>
      </w:r>
      <w:proofErr w:type="spellStart"/>
      <w:r>
        <w:rPr>
          <w:i/>
          <w:sz w:val="16"/>
          <w:szCs w:val="16"/>
        </w:rPr>
        <w:t>Duvenweerde</w:t>
      </w:r>
      <w:proofErr w:type="spellEnd"/>
      <w:r>
        <w:rPr>
          <w:i/>
          <w:sz w:val="16"/>
          <w:szCs w:val="16"/>
        </w:rPr>
        <w:t xml:space="preserve">, de Tong, </w:t>
      </w:r>
      <w:proofErr w:type="spellStart"/>
      <w:proofErr w:type="gramStart"/>
      <w:r>
        <w:rPr>
          <w:i/>
          <w:sz w:val="16"/>
          <w:szCs w:val="16"/>
        </w:rPr>
        <w:t>Hugevliet</w:t>
      </w:r>
      <w:proofErr w:type="spellEnd"/>
      <w:r>
        <w:rPr>
          <w:i/>
          <w:sz w:val="16"/>
          <w:szCs w:val="16"/>
        </w:rPr>
        <w:t>,,</w:t>
      </w:r>
      <w:proofErr w:type="gramEnd"/>
      <w:r>
        <w:rPr>
          <w:i/>
          <w:sz w:val="16"/>
          <w:szCs w:val="16"/>
        </w:rPr>
        <w:t xml:space="preserve"> </w:t>
      </w:r>
      <w:proofErr w:type="spellStart"/>
      <w:r>
        <w:rPr>
          <w:i/>
          <w:sz w:val="16"/>
          <w:szCs w:val="16"/>
        </w:rPr>
        <w:t>Battenoort</w:t>
      </w:r>
      <w:proofErr w:type="spellEnd"/>
      <w:r>
        <w:rPr>
          <w:i/>
          <w:sz w:val="16"/>
          <w:szCs w:val="16"/>
        </w:rPr>
        <w:t xml:space="preserve"> etc. als </w:t>
      </w:r>
      <w:proofErr w:type="spellStart"/>
      <w:r>
        <w:rPr>
          <w:i/>
          <w:sz w:val="16"/>
          <w:szCs w:val="16"/>
        </w:rPr>
        <w:t>blijckt</w:t>
      </w:r>
      <w:proofErr w:type="spellEnd"/>
      <w:r>
        <w:rPr>
          <w:i/>
          <w:sz w:val="16"/>
          <w:szCs w:val="16"/>
        </w:rPr>
        <w:t xml:space="preserve"> </w:t>
      </w:r>
      <w:proofErr w:type="spellStart"/>
      <w:r>
        <w:rPr>
          <w:i/>
          <w:sz w:val="16"/>
          <w:szCs w:val="16"/>
        </w:rPr>
        <w:t>vt</w:t>
      </w:r>
      <w:proofErr w:type="spellEnd"/>
      <w:r>
        <w:rPr>
          <w:i/>
          <w:sz w:val="16"/>
          <w:szCs w:val="16"/>
        </w:rPr>
        <w:t xml:space="preserve"> de </w:t>
      </w:r>
      <w:proofErr w:type="spellStart"/>
      <w:r>
        <w:rPr>
          <w:i/>
          <w:sz w:val="16"/>
          <w:szCs w:val="16"/>
        </w:rPr>
        <w:t>Brieven</w:t>
      </w:r>
      <w:proofErr w:type="spellEnd"/>
      <w:r>
        <w:rPr>
          <w:i/>
          <w:sz w:val="16"/>
          <w:szCs w:val="16"/>
        </w:rPr>
        <w:t xml:space="preserve"> d[</w:t>
      </w:r>
      <w:proofErr w:type="spellStart"/>
      <w:r>
        <w:rPr>
          <w:i/>
          <w:sz w:val="16"/>
          <w:szCs w:val="16"/>
        </w:rPr>
        <w:t>aer</w:t>
      </w:r>
      <w:proofErr w:type="spellEnd"/>
      <w:r>
        <w:rPr>
          <w:i/>
          <w:sz w:val="16"/>
          <w:szCs w:val="16"/>
        </w:rPr>
        <w:t>]</w:t>
      </w:r>
      <w:proofErr w:type="spellStart"/>
      <w:r>
        <w:rPr>
          <w:i/>
          <w:sz w:val="16"/>
          <w:szCs w:val="16"/>
        </w:rPr>
        <w:t>af</w:t>
      </w:r>
      <w:proofErr w:type="spellEnd"/>
      <w:r>
        <w:rPr>
          <w:i/>
          <w:sz w:val="16"/>
          <w:szCs w:val="16"/>
        </w:rPr>
        <w:t xml:space="preserve"> </w:t>
      </w:r>
      <w:proofErr w:type="spellStart"/>
      <w:r>
        <w:rPr>
          <w:i/>
          <w:sz w:val="16"/>
          <w:szCs w:val="16"/>
        </w:rPr>
        <w:t>sijn</w:t>
      </w:r>
      <w:proofErr w:type="spellEnd"/>
      <w:r>
        <w:rPr>
          <w:i/>
          <w:sz w:val="16"/>
          <w:szCs w:val="16"/>
        </w:rPr>
        <w:t xml:space="preserve">[de], </w:t>
      </w:r>
      <w:proofErr w:type="spellStart"/>
      <w:r>
        <w:rPr>
          <w:i/>
          <w:sz w:val="16"/>
          <w:szCs w:val="16"/>
        </w:rPr>
        <w:t>gedateert</w:t>
      </w:r>
      <w:proofErr w:type="spellEnd"/>
      <w:r>
        <w:rPr>
          <w:i/>
          <w:sz w:val="16"/>
          <w:szCs w:val="16"/>
        </w:rPr>
        <w:t xml:space="preserve"> 7. Febr. a° 1420. </w:t>
      </w:r>
      <w:proofErr w:type="spellStart"/>
      <w:r>
        <w:rPr>
          <w:i/>
          <w:sz w:val="16"/>
          <w:szCs w:val="16"/>
        </w:rPr>
        <w:t>Hij</w:t>
      </w:r>
      <w:proofErr w:type="spellEnd"/>
      <w:r>
        <w:rPr>
          <w:i/>
          <w:sz w:val="16"/>
          <w:szCs w:val="16"/>
        </w:rPr>
        <w:t xml:space="preserve"> was </w:t>
      </w:r>
      <w:proofErr w:type="spellStart"/>
      <w:r>
        <w:rPr>
          <w:i/>
          <w:sz w:val="16"/>
          <w:szCs w:val="16"/>
        </w:rPr>
        <w:t>Rentmr</w:t>
      </w:r>
      <w:proofErr w:type="spellEnd"/>
      <w:r>
        <w:rPr>
          <w:i/>
          <w:sz w:val="16"/>
          <w:szCs w:val="16"/>
        </w:rPr>
        <w:t xml:space="preserve">. van </w:t>
      </w:r>
      <w:proofErr w:type="spellStart"/>
      <w:r>
        <w:rPr>
          <w:i/>
          <w:sz w:val="16"/>
          <w:szCs w:val="16"/>
        </w:rPr>
        <w:t>Voornmet</w:t>
      </w:r>
      <w:proofErr w:type="spellEnd"/>
      <w:r>
        <w:rPr>
          <w:i/>
          <w:sz w:val="16"/>
          <w:szCs w:val="16"/>
        </w:rPr>
        <w:t xml:space="preserve"> Gerrit </w:t>
      </w:r>
      <w:r w:rsidRPr="006728C0">
        <w:rPr>
          <w:b/>
          <w:i/>
          <w:sz w:val="16"/>
          <w:szCs w:val="16"/>
        </w:rPr>
        <w:t xml:space="preserve">van </w:t>
      </w:r>
      <w:proofErr w:type="spellStart"/>
      <w:r w:rsidRPr="006728C0">
        <w:rPr>
          <w:b/>
          <w:i/>
          <w:sz w:val="16"/>
          <w:szCs w:val="16"/>
        </w:rPr>
        <w:t>Boshuysen</w:t>
      </w:r>
      <w:r>
        <w:rPr>
          <w:i/>
          <w:sz w:val="16"/>
          <w:szCs w:val="16"/>
        </w:rPr>
        <w:t>.Hem</w:t>
      </w:r>
      <w:proofErr w:type="spellEnd"/>
      <w:r>
        <w:rPr>
          <w:i/>
          <w:sz w:val="16"/>
          <w:szCs w:val="16"/>
        </w:rPr>
        <w:t xml:space="preserve"> </w:t>
      </w:r>
      <w:proofErr w:type="spellStart"/>
      <w:r>
        <w:rPr>
          <w:i/>
          <w:sz w:val="16"/>
          <w:szCs w:val="16"/>
        </w:rPr>
        <w:t>is</w:t>
      </w:r>
      <w:proofErr w:type="spellEnd"/>
      <w:r>
        <w:rPr>
          <w:i/>
          <w:sz w:val="16"/>
          <w:szCs w:val="16"/>
        </w:rPr>
        <w:t xml:space="preserve"> </w:t>
      </w:r>
      <w:proofErr w:type="spellStart"/>
      <w:r>
        <w:rPr>
          <w:i/>
          <w:sz w:val="16"/>
          <w:szCs w:val="16"/>
        </w:rPr>
        <w:t>ooc</w:t>
      </w:r>
      <w:proofErr w:type="spellEnd"/>
      <w:r>
        <w:rPr>
          <w:i/>
          <w:sz w:val="16"/>
          <w:szCs w:val="16"/>
        </w:rPr>
        <w:t xml:space="preserve"> a° 1426 in </w:t>
      </w:r>
      <w:proofErr w:type="spellStart"/>
      <w:r>
        <w:rPr>
          <w:i/>
          <w:sz w:val="16"/>
          <w:szCs w:val="16"/>
        </w:rPr>
        <w:t>handen</w:t>
      </w:r>
      <w:proofErr w:type="spellEnd"/>
      <w:r>
        <w:rPr>
          <w:i/>
          <w:sz w:val="16"/>
          <w:szCs w:val="16"/>
        </w:rPr>
        <w:t xml:space="preserve"> </w:t>
      </w:r>
      <w:proofErr w:type="spellStart"/>
      <w:r>
        <w:rPr>
          <w:i/>
          <w:sz w:val="16"/>
          <w:szCs w:val="16"/>
        </w:rPr>
        <w:t>gestelt</w:t>
      </w:r>
      <w:proofErr w:type="spellEnd"/>
      <w:r>
        <w:rPr>
          <w:i/>
          <w:sz w:val="16"/>
          <w:szCs w:val="16"/>
        </w:rPr>
        <w:t xml:space="preserve"> den </w:t>
      </w:r>
      <w:proofErr w:type="gramStart"/>
      <w:r>
        <w:rPr>
          <w:i/>
          <w:sz w:val="16"/>
          <w:szCs w:val="16"/>
        </w:rPr>
        <w:t>Tol  v.</w:t>
      </w:r>
      <w:proofErr w:type="gramEnd"/>
      <w:r>
        <w:rPr>
          <w:i/>
          <w:sz w:val="16"/>
          <w:szCs w:val="16"/>
        </w:rPr>
        <w:t xml:space="preserve"> </w:t>
      </w:r>
      <w:proofErr w:type="spellStart"/>
      <w:r>
        <w:rPr>
          <w:i/>
          <w:sz w:val="16"/>
          <w:szCs w:val="16"/>
        </w:rPr>
        <w:t>Dordr</w:t>
      </w:r>
      <w:proofErr w:type="spellEnd"/>
      <w:r>
        <w:rPr>
          <w:i/>
          <w:sz w:val="16"/>
          <w:szCs w:val="16"/>
        </w:rPr>
        <w:t>[</w:t>
      </w:r>
      <w:proofErr w:type="spellStart"/>
      <w:r>
        <w:rPr>
          <w:i/>
          <w:sz w:val="16"/>
          <w:szCs w:val="16"/>
        </w:rPr>
        <w:t>ech</w:t>
      </w:r>
      <w:proofErr w:type="spellEnd"/>
      <w:r>
        <w:rPr>
          <w:i/>
          <w:sz w:val="16"/>
          <w:szCs w:val="16"/>
        </w:rPr>
        <w:t>]</w:t>
      </w:r>
      <w:proofErr w:type="spellStart"/>
      <w:r>
        <w:rPr>
          <w:i/>
          <w:sz w:val="16"/>
          <w:szCs w:val="16"/>
        </w:rPr>
        <w:t>tvoor</w:t>
      </w:r>
      <w:proofErr w:type="spellEnd"/>
      <w:r>
        <w:rPr>
          <w:i/>
          <w:sz w:val="16"/>
          <w:szCs w:val="16"/>
        </w:rPr>
        <w:t xml:space="preserve"> 150 </w:t>
      </w:r>
      <w:proofErr w:type="spellStart"/>
      <w:r>
        <w:rPr>
          <w:i/>
          <w:sz w:val="16"/>
          <w:szCs w:val="16"/>
        </w:rPr>
        <w:t>Nobelen</w:t>
      </w:r>
      <w:proofErr w:type="spellEnd"/>
      <w:r>
        <w:rPr>
          <w:i/>
          <w:sz w:val="16"/>
          <w:szCs w:val="16"/>
        </w:rPr>
        <w:t xml:space="preserve"> </w:t>
      </w:r>
      <w:proofErr w:type="spellStart"/>
      <w:r>
        <w:rPr>
          <w:i/>
          <w:sz w:val="16"/>
          <w:szCs w:val="16"/>
        </w:rPr>
        <w:t>s’Jaars</w:t>
      </w:r>
      <w:proofErr w:type="spellEnd"/>
      <w:r>
        <w:rPr>
          <w:i/>
          <w:sz w:val="16"/>
          <w:szCs w:val="16"/>
        </w:rPr>
        <w:t xml:space="preserve"> ende </w:t>
      </w:r>
      <w:proofErr w:type="spellStart"/>
      <w:r>
        <w:rPr>
          <w:i/>
          <w:sz w:val="16"/>
          <w:szCs w:val="16"/>
        </w:rPr>
        <w:t>op</w:t>
      </w:r>
      <w:proofErr w:type="spellEnd"/>
      <w:r>
        <w:rPr>
          <w:i/>
          <w:sz w:val="16"/>
          <w:szCs w:val="16"/>
        </w:rPr>
        <w:t xml:space="preserve"> de </w:t>
      </w:r>
      <w:proofErr w:type="spellStart"/>
      <w:r>
        <w:rPr>
          <w:i/>
          <w:sz w:val="16"/>
          <w:szCs w:val="16"/>
        </w:rPr>
        <w:t>Domeinen</w:t>
      </w:r>
      <w:proofErr w:type="spellEnd"/>
      <w:r>
        <w:rPr>
          <w:i/>
          <w:sz w:val="16"/>
          <w:szCs w:val="16"/>
        </w:rPr>
        <w:t xml:space="preserve"> </w:t>
      </w:r>
      <w:proofErr w:type="spellStart"/>
      <w:r>
        <w:rPr>
          <w:i/>
          <w:sz w:val="16"/>
          <w:szCs w:val="16"/>
        </w:rPr>
        <w:t>v.Voorn</w:t>
      </w:r>
      <w:proofErr w:type="spellEnd"/>
      <w:r>
        <w:rPr>
          <w:i/>
          <w:sz w:val="16"/>
          <w:szCs w:val="16"/>
        </w:rPr>
        <w:t xml:space="preserve"> alles </w:t>
      </w:r>
      <w:proofErr w:type="spellStart"/>
      <w:r>
        <w:rPr>
          <w:i/>
          <w:sz w:val="16"/>
          <w:szCs w:val="16"/>
        </w:rPr>
        <w:t>voor</w:t>
      </w:r>
      <w:proofErr w:type="spellEnd"/>
      <w:r>
        <w:rPr>
          <w:i/>
          <w:sz w:val="16"/>
          <w:szCs w:val="16"/>
        </w:rPr>
        <w:t xml:space="preserve"> 2000 </w:t>
      </w:r>
      <w:proofErr w:type="spellStart"/>
      <w:r>
        <w:rPr>
          <w:i/>
          <w:sz w:val="16"/>
          <w:szCs w:val="16"/>
        </w:rPr>
        <w:t>Richardus</w:t>
      </w:r>
      <w:proofErr w:type="spellEnd"/>
      <w:r>
        <w:rPr>
          <w:i/>
          <w:sz w:val="16"/>
          <w:szCs w:val="16"/>
        </w:rPr>
        <w:t xml:space="preserve"> </w:t>
      </w:r>
      <w:proofErr w:type="spellStart"/>
      <w:r>
        <w:rPr>
          <w:i/>
          <w:sz w:val="16"/>
          <w:szCs w:val="16"/>
        </w:rPr>
        <w:t>Nobelen</w:t>
      </w:r>
      <w:proofErr w:type="spellEnd"/>
      <w:r>
        <w:rPr>
          <w:i/>
          <w:sz w:val="16"/>
          <w:szCs w:val="16"/>
        </w:rPr>
        <w:t xml:space="preserve">, die </w:t>
      </w:r>
      <w:proofErr w:type="spellStart"/>
      <w:r>
        <w:rPr>
          <w:i/>
          <w:sz w:val="16"/>
          <w:szCs w:val="16"/>
        </w:rPr>
        <w:t>hij</w:t>
      </w:r>
      <w:proofErr w:type="spellEnd"/>
      <w:r>
        <w:rPr>
          <w:i/>
          <w:sz w:val="16"/>
          <w:szCs w:val="16"/>
        </w:rPr>
        <w:t xml:space="preserve"> den </w:t>
      </w:r>
      <w:proofErr w:type="spellStart"/>
      <w:r>
        <w:rPr>
          <w:i/>
          <w:sz w:val="16"/>
          <w:szCs w:val="16"/>
        </w:rPr>
        <w:t>voorsz</w:t>
      </w:r>
      <w:proofErr w:type="spellEnd"/>
      <w:r>
        <w:rPr>
          <w:i/>
          <w:sz w:val="16"/>
          <w:szCs w:val="16"/>
        </w:rPr>
        <w:t xml:space="preserve">. </w:t>
      </w:r>
      <w:proofErr w:type="spellStart"/>
      <w:r w:rsidRPr="006728C0">
        <w:rPr>
          <w:b/>
          <w:i/>
          <w:sz w:val="16"/>
          <w:szCs w:val="16"/>
        </w:rPr>
        <w:t>Hertoge</w:t>
      </w:r>
      <w:proofErr w:type="spellEnd"/>
      <w:r w:rsidRPr="006728C0">
        <w:rPr>
          <w:b/>
          <w:i/>
          <w:sz w:val="16"/>
          <w:szCs w:val="16"/>
        </w:rPr>
        <w:t xml:space="preserve"> Jan</w:t>
      </w:r>
      <w:r>
        <w:rPr>
          <w:i/>
          <w:sz w:val="16"/>
          <w:szCs w:val="16"/>
        </w:rPr>
        <w:t xml:space="preserve"> </w:t>
      </w:r>
      <w:proofErr w:type="spellStart"/>
      <w:r>
        <w:rPr>
          <w:i/>
          <w:sz w:val="16"/>
          <w:szCs w:val="16"/>
        </w:rPr>
        <w:t>hadde</w:t>
      </w:r>
      <w:proofErr w:type="spellEnd"/>
      <w:r>
        <w:rPr>
          <w:i/>
          <w:sz w:val="16"/>
          <w:szCs w:val="16"/>
        </w:rPr>
        <w:t xml:space="preserve"> </w:t>
      </w:r>
      <w:proofErr w:type="spellStart"/>
      <w:r>
        <w:rPr>
          <w:i/>
          <w:sz w:val="16"/>
          <w:szCs w:val="16"/>
        </w:rPr>
        <w:t>geleent</w:t>
      </w:r>
      <w:proofErr w:type="spellEnd"/>
      <w:r>
        <w:rPr>
          <w:i/>
          <w:sz w:val="16"/>
          <w:szCs w:val="16"/>
        </w:rPr>
        <w:t>.</w:t>
      </w:r>
    </w:p>
    <w:p w14:paraId="3C113319" w14:textId="77777777" w:rsidR="00865B41" w:rsidRDefault="00865B41" w:rsidP="00865B41">
      <w:pPr>
        <w:ind w:left="1416"/>
        <w:rPr>
          <w:i/>
          <w:sz w:val="16"/>
          <w:szCs w:val="16"/>
        </w:rPr>
      </w:pPr>
      <w:proofErr w:type="spellStart"/>
      <w:r>
        <w:rPr>
          <w:i/>
          <w:sz w:val="16"/>
          <w:szCs w:val="16"/>
        </w:rPr>
        <w:t>Hij</w:t>
      </w:r>
      <w:proofErr w:type="spellEnd"/>
      <w:r>
        <w:rPr>
          <w:i/>
          <w:sz w:val="16"/>
          <w:szCs w:val="16"/>
        </w:rPr>
        <w:t xml:space="preserve"> </w:t>
      </w:r>
      <w:proofErr w:type="spellStart"/>
      <w:r>
        <w:rPr>
          <w:i/>
          <w:sz w:val="16"/>
          <w:szCs w:val="16"/>
        </w:rPr>
        <w:t>liet</w:t>
      </w:r>
      <w:proofErr w:type="spellEnd"/>
      <w:r>
        <w:rPr>
          <w:i/>
          <w:sz w:val="16"/>
          <w:szCs w:val="16"/>
        </w:rPr>
        <w:t xml:space="preserve"> na </w:t>
      </w:r>
      <w:proofErr w:type="spellStart"/>
      <w:r>
        <w:rPr>
          <w:i/>
          <w:sz w:val="16"/>
          <w:szCs w:val="16"/>
        </w:rPr>
        <w:t>onder</w:t>
      </w:r>
      <w:proofErr w:type="spellEnd"/>
      <w:r>
        <w:rPr>
          <w:i/>
          <w:sz w:val="16"/>
          <w:szCs w:val="16"/>
        </w:rPr>
        <w:t xml:space="preserve"> andre: Willem </w:t>
      </w:r>
      <w:r w:rsidRPr="006728C0">
        <w:rPr>
          <w:b/>
          <w:i/>
          <w:sz w:val="16"/>
          <w:szCs w:val="16"/>
        </w:rPr>
        <w:t xml:space="preserve">v[an] </w:t>
      </w:r>
      <w:proofErr w:type="spellStart"/>
      <w:r w:rsidRPr="006728C0">
        <w:rPr>
          <w:b/>
          <w:i/>
          <w:sz w:val="16"/>
          <w:szCs w:val="16"/>
        </w:rPr>
        <w:t>Steenhusen</w:t>
      </w:r>
      <w:proofErr w:type="spellEnd"/>
      <w:r>
        <w:rPr>
          <w:i/>
          <w:sz w:val="16"/>
          <w:szCs w:val="16"/>
        </w:rPr>
        <w:t xml:space="preserve"> </w:t>
      </w:r>
      <w:proofErr w:type="spellStart"/>
      <w:r>
        <w:rPr>
          <w:i/>
          <w:sz w:val="16"/>
          <w:szCs w:val="16"/>
        </w:rPr>
        <w:t>Pieterse</w:t>
      </w:r>
      <w:proofErr w:type="spellEnd"/>
      <w:r>
        <w:rPr>
          <w:i/>
          <w:sz w:val="16"/>
          <w:szCs w:val="16"/>
        </w:rPr>
        <w:t xml:space="preserve"> g[</w:t>
      </w:r>
      <w:proofErr w:type="spellStart"/>
      <w:r>
        <w:rPr>
          <w:i/>
          <w:sz w:val="16"/>
          <w:szCs w:val="16"/>
        </w:rPr>
        <w:t>etrouwt</w:t>
      </w:r>
      <w:proofErr w:type="spellEnd"/>
      <w:r>
        <w:rPr>
          <w:i/>
          <w:sz w:val="16"/>
          <w:szCs w:val="16"/>
        </w:rPr>
        <w:t xml:space="preserve">] m[et] Margriet </w:t>
      </w:r>
      <w:proofErr w:type="spellStart"/>
      <w:r>
        <w:rPr>
          <w:i/>
          <w:sz w:val="16"/>
          <w:szCs w:val="16"/>
        </w:rPr>
        <w:t>Vranken</w:t>
      </w:r>
      <w:proofErr w:type="spellEnd"/>
      <w:r>
        <w:rPr>
          <w:i/>
          <w:sz w:val="16"/>
          <w:szCs w:val="16"/>
        </w:rPr>
        <w:t xml:space="preserve"> </w:t>
      </w:r>
      <w:r w:rsidRPr="006728C0">
        <w:rPr>
          <w:b/>
          <w:i/>
          <w:sz w:val="16"/>
          <w:szCs w:val="16"/>
        </w:rPr>
        <w:t xml:space="preserve">v. </w:t>
      </w:r>
      <w:proofErr w:type="spellStart"/>
      <w:r w:rsidRPr="006728C0">
        <w:rPr>
          <w:b/>
          <w:i/>
          <w:sz w:val="16"/>
          <w:szCs w:val="16"/>
        </w:rPr>
        <w:t>Bijlands</w:t>
      </w:r>
      <w:proofErr w:type="spellEnd"/>
      <w:r>
        <w:rPr>
          <w:i/>
          <w:sz w:val="16"/>
          <w:szCs w:val="16"/>
        </w:rPr>
        <w:t xml:space="preserve"> </w:t>
      </w:r>
      <w:proofErr w:type="spellStart"/>
      <w:r>
        <w:rPr>
          <w:i/>
          <w:sz w:val="16"/>
          <w:szCs w:val="16"/>
        </w:rPr>
        <w:t>dochter</w:t>
      </w:r>
      <w:proofErr w:type="spellEnd"/>
      <w:r>
        <w:rPr>
          <w:i/>
          <w:sz w:val="16"/>
          <w:szCs w:val="16"/>
        </w:rPr>
        <w:t xml:space="preserve">. die </w:t>
      </w:r>
      <w:proofErr w:type="spellStart"/>
      <w:r>
        <w:rPr>
          <w:i/>
          <w:sz w:val="16"/>
          <w:szCs w:val="16"/>
        </w:rPr>
        <w:t>wed</w:t>
      </w:r>
      <w:proofErr w:type="spellEnd"/>
      <w:r>
        <w:rPr>
          <w:i/>
          <w:sz w:val="16"/>
          <w:szCs w:val="16"/>
        </w:rPr>
        <w:t xml:space="preserve">. </w:t>
      </w:r>
      <w:proofErr w:type="spellStart"/>
      <w:r>
        <w:rPr>
          <w:i/>
          <w:sz w:val="16"/>
          <w:szCs w:val="16"/>
        </w:rPr>
        <w:t>vermelt</w:t>
      </w:r>
      <w:proofErr w:type="spellEnd"/>
      <w:r>
        <w:rPr>
          <w:i/>
          <w:sz w:val="16"/>
          <w:szCs w:val="16"/>
        </w:rPr>
        <w:t xml:space="preserve"> </w:t>
      </w:r>
      <w:proofErr w:type="spellStart"/>
      <w:r>
        <w:rPr>
          <w:i/>
          <w:sz w:val="16"/>
          <w:szCs w:val="16"/>
        </w:rPr>
        <w:t>word</w:t>
      </w:r>
      <w:proofErr w:type="spellEnd"/>
      <w:r>
        <w:rPr>
          <w:i/>
          <w:sz w:val="16"/>
          <w:szCs w:val="16"/>
        </w:rPr>
        <w:t xml:space="preserve"> a</w:t>
      </w:r>
      <w:proofErr w:type="gramStart"/>
      <w:r>
        <w:rPr>
          <w:i/>
          <w:sz w:val="16"/>
          <w:szCs w:val="16"/>
        </w:rPr>
        <w:t>° .</w:t>
      </w:r>
      <w:proofErr w:type="gramEnd"/>
      <w:r>
        <w:rPr>
          <w:i/>
          <w:sz w:val="16"/>
          <w:szCs w:val="16"/>
        </w:rPr>
        <w:t xml:space="preserve"> 1452.Hadden 7 </w:t>
      </w:r>
      <w:proofErr w:type="spellStart"/>
      <w:r>
        <w:rPr>
          <w:i/>
          <w:sz w:val="16"/>
          <w:szCs w:val="16"/>
        </w:rPr>
        <w:t>kindere</w:t>
      </w:r>
      <w:proofErr w:type="spellEnd"/>
      <w:r>
        <w:rPr>
          <w:i/>
          <w:sz w:val="16"/>
          <w:szCs w:val="16"/>
        </w:rPr>
        <w:t>. Onder andere was:</w:t>
      </w:r>
    </w:p>
    <w:p w14:paraId="7AE20924" w14:textId="77777777" w:rsidR="00865B41" w:rsidRDefault="00865B41" w:rsidP="00865B41">
      <w:pPr>
        <w:ind w:left="708" w:firstLine="708"/>
        <w:rPr>
          <w:i/>
          <w:sz w:val="16"/>
          <w:szCs w:val="16"/>
        </w:rPr>
      </w:pPr>
      <w:proofErr w:type="spellStart"/>
      <w:r>
        <w:rPr>
          <w:i/>
          <w:sz w:val="16"/>
          <w:szCs w:val="16"/>
        </w:rPr>
        <w:t>Catrijn</w:t>
      </w:r>
      <w:proofErr w:type="spellEnd"/>
      <w:r>
        <w:rPr>
          <w:i/>
          <w:sz w:val="16"/>
          <w:szCs w:val="16"/>
        </w:rPr>
        <w:t xml:space="preserve"> </w:t>
      </w:r>
      <w:r w:rsidRPr="006728C0">
        <w:rPr>
          <w:b/>
          <w:i/>
          <w:sz w:val="16"/>
          <w:szCs w:val="16"/>
        </w:rPr>
        <w:t xml:space="preserve">van [den] </w:t>
      </w:r>
      <w:proofErr w:type="spellStart"/>
      <w:r w:rsidRPr="006728C0">
        <w:rPr>
          <w:b/>
          <w:i/>
          <w:sz w:val="16"/>
          <w:szCs w:val="16"/>
        </w:rPr>
        <w:t>Steenhuijse</w:t>
      </w:r>
      <w:proofErr w:type="spellEnd"/>
      <w:r>
        <w:rPr>
          <w:i/>
          <w:sz w:val="16"/>
          <w:szCs w:val="16"/>
        </w:rPr>
        <w:t xml:space="preserve"> </w:t>
      </w:r>
      <w:proofErr w:type="spellStart"/>
      <w:r>
        <w:rPr>
          <w:i/>
          <w:sz w:val="16"/>
          <w:szCs w:val="16"/>
        </w:rPr>
        <w:t>g.m</w:t>
      </w:r>
      <w:proofErr w:type="spellEnd"/>
      <w:r>
        <w:rPr>
          <w:i/>
          <w:sz w:val="16"/>
          <w:szCs w:val="16"/>
        </w:rPr>
        <w:t xml:space="preserve">. Henric </w:t>
      </w:r>
      <w:proofErr w:type="spellStart"/>
      <w:r>
        <w:rPr>
          <w:i/>
          <w:sz w:val="16"/>
          <w:szCs w:val="16"/>
        </w:rPr>
        <w:t>voorsz</w:t>
      </w:r>
      <w:proofErr w:type="spellEnd"/>
      <w:r>
        <w:rPr>
          <w:i/>
          <w:sz w:val="16"/>
          <w:szCs w:val="16"/>
        </w:rPr>
        <w:t>.“</w:t>
      </w:r>
      <w:r>
        <w:rPr>
          <w:rStyle w:val="Funotenzeichen"/>
          <w:i/>
          <w:sz w:val="16"/>
          <w:szCs w:val="16"/>
        </w:rPr>
        <w:footnoteReference w:id="55"/>
      </w:r>
    </w:p>
    <w:p w14:paraId="4C8599B9" w14:textId="77777777" w:rsidR="00865B41" w:rsidRDefault="00865B41" w:rsidP="00865B41">
      <w:pPr>
        <w:ind w:left="2124" w:firstLine="9"/>
        <w:rPr>
          <w:i/>
          <w:sz w:val="16"/>
          <w:szCs w:val="16"/>
        </w:rPr>
      </w:pPr>
    </w:p>
    <w:p w14:paraId="3C671A8F" w14:textId="77777777" w:rsidR="00865B41" w:rsidRPr="001254E0" w:rsidRDefault="00865B41" w:rsidP="00865B41">
      <w:pPr>
        <w:ind w:left="1416"/>
        <w:rPr>
          <w:i/>
          <w:sz w:val="16"/>
          <w:szCs w:val="16"/>
        </w:rPr>
      </w:pPr>
      <w:proofErr w:type="spellStart"/>
      <w:r>
        <w:rPr>
          <w:sz w:val="16"/>
          <w:szCs w:val="16"/>
        </w:rPr>
        <w:t>Vermoedelijk</w:t>
      </w:r>
      <w:proofErr w:type="spellEnd"/>
      <w:r>
        <w:rPr>
          <w:sz w:val="16"/>
          <w:szCs w:val="16"/>
        </w:rPr>
        <w:t xml:space="preserve"> was Cornelis </w:t>
      </w:r>
      <w:r w:rsidRPr="006728C0">
        <w:rPr>
          <w:b/>
          <w:sz w:val="16"/>
          <w:szCs w:val="16"/>
        </w:rPr>
        <w:t xml:space="preserve">van </w:t>
      </w:r>
      <w:proofErr w:type="spellStart"/>
      <w:r w:rsidRPr="006728C0">
        <w:rPr>
          <w:b/>
          <w:sz w:val="16"/>
          <w:szCs w:val="16"/>
        </w:rPr>
        <w:t>Steenhuysen</w:t>
      </w:r>
      <w:proofErr w:type="spellEnd"/>
      <w:r>
        <w:rPr>
          <w:sz w:val="16"/>
          <w:szCs w:val="16"/>
        </w:rPr>
        <w:t xml:space="preserve">, </w:t>
      </w:r>
      <w:proofErr w:type="spellStart"/>
      <w:r>
        <w:rPr>
          <w:sz w:val="16"/>
          <w:szCs w:val="16"/>
        </w:rPr>
        <w:t>waarmede</w:t>
      </w:r>
      <w:proofErr w:type="spellEnd"/>
      <w:r>
        <w:rPr>
          <w:sz w:val="16"/>
          <w:szCs w:val="16"/>
        </w:rPr>
        <w:t xml:space="preserve"> </w:t>
      </w:r>
      <w:proofErr w:type="spellStart"/>
      <w:r>
        <w:rPr>
          <w:sz w:val="16"/>
          <w:szCs w:val="16"/>
        </w:rPr>
        <w:t>onderstaande</w:t>
      </w:r>
      <w:proofErr w:type="spellEnd"/>
      <w:r>
        <w:rPr>
          <w:sz w:val="16"/>
          <w:szCs w:val="16"/>
        </w:rPr>
        <w:t xml:space="preserve"> </w:t>
      </w:r>
      <w:proofErr w:type="spellStart"/>
      <w:r>
        <w:rPr>
          <w:sz w:val="16"/>
          <w:szCs w:val="16"/>
        </w:rPr>
        <w:t>genealogie</w:t>
      </w:r>
      <w:proofErr w:type="spellEnd"/>
      <w:r>
        <w:rPr>
          <w:sz w:val="16"/>
          <w:szCs w:val="16"/>
        </w:rPr>
        <w:t xml:space="preserve"> </w:t>
      </w:r>
      <w:proofErr w:type="spellStart"/>
      <w:r>
        <w:rPr>
          <w:sz w:val="16"/>
          <w:szCs w:val="16"/>
        </w:rPr>
        <w:t>aanvangt</w:t>
      </w:r>
      <w:proofErr w:type="spellEnd"/>
      <w:r>
        <w:rPr>
          <w:sz w:val="16"/>
          <w:szCs w:val="16"/>
        </w:rPr>
        <w:t xml:space="preserve"> </w:t>
      </w:r>
      <w:proofErr w:type="spellStart"/>
      <w:r>
        <w:rPr>
          <w:sz w:val="16"/>
          <w:szCs w:val="16"/>
        </w:rPr>
        <w:t>een</w:t>
      </w:r>
      <w:proofErr w:type="spellEnd"/>
      <w:r>
        <w:rPr>
          <w:sz w:val="16"/>
          <w:szCs w:val="16"/>
        </w:rPr>
        <w:t xml:space="preserve"> </w:t>
      </w:r>
      <w:proofErr w:type="spellStart"/>
      <w:r>
        <w:rPr>
          <w:sz w:val="16"/>
          <w:szCs w:val="16"/>
        </w:rPr>
        <w:t>broeder</w:t>
      </w:r>
      <w:proofErr w:type="spellEnd"/>
      <w:r>
        <w:rPr>
          <w:sz w:val="16"/>
          <w:szCs w:val="16"/>
        </w:rPr>
        <w:t xml:space="preserve"> van </w:t>
      </w:r>
      <w:proofErr w:type="spellStart"/>
      <w:r>
        <w:rPr>
          <w:sz w:val="16"/>
          <w:szCs w:val="16"/>
        </w:rPr>
        <w:t>Catrijn</w:t>
      </w:r>
      <w:proofErr w:type="spellEnd"/>
      <w:r>
        <w:rPr>
          <w:sz w:val="16"/>
          <w:szCs w:val="16"/>
        </w:rPr>
        <w:t xml:space="preserve"> en </w:t>
      </w:r>
      <w:proofErr w:type="spellStart"/>
      <w:r>
        <w:rPr>
          <w:sz w:val="16"/>
          <w:szCs w:val="16"/>
        </w:rPr>
        <w:t>dus</w:t>
      </w:r>
      <w:proofErr w:type="spellEnd"/>
      <w:r>
        <w:rPr>
          <w:sz w:val="16"/>
          <w:szCs w:val="16"/>
        </w:rPr>
        <w:t xml:space="preserve"> </w:t>
      </w:r>
      <w:proofErr w:type="spellStart"/>
      <w:r>
        <w:rPr>
          <w:sz w:val="16"/>
          <w:szCs w:val="16"/>
        </w:rPr>
        <w:t>een</w:t>
      </w:r>
      <w:proofErr w:type="spellEnd"/>
      <w:r>
        <w:rPr>
          <w:sz w:val="16"/>
          <w:szCs w:val="16"/>
        </w:rPr>
        <w:t xml:space="preserve"> </w:t>
      </w:r>
      <w:proofErr w:type="spellStart"/>
      <w:r>
        <w:rPr>
          <w:sz w:val="16"/>
          <w:szCs w:val="16"/>
        </w:rPr>
        <w:t>zoon</w:t>
      </w:r>
      <w:proofErr w:type="spellEnd"/>
      <w:r>
        <w:rPr>
          <w:sz w:val="16"/>
          <w:szCs w:val="16"/>
        </w:rPr>
        <w:t xml:space="preserve"> van Willem </w:t>
      </w:r>
      <w:proofErr w:type="spellStart"/>
      <w:r w:rsidRPr="006728C0">
        <w:rPr>
          <w:b/>
          <w:sz w:val="16"/>
          <w:szCs w:val="16"/>
        </w:rPr>
        <w:t>v.S</w:t>
      </w:r>
      <w:proofErr w:type="spellEnd"/>
      <w:r w:rsidRPr="006728C0">
        <w:rPr>
          <w:b/>
          <w:sz w:val="16"/>
          <w:szCs w:val="16"/>
        </w:rPr>
        <w:t>.</w:t>
      </w:r>
      <w:r>
        <w:rPr>
          <w:sz w:val="16"/>
          <w:szCs w:val="16"/>
        </w:rPr>
        <w:t xml:space="preserve"> en van Margriet </w:t>
      </w:r>
      <w:r w:rsidRPr="006728C0">
        <w:rPr>
          <w:b/>
          <w:sz w:val="16"/>
          <w:szCs w:val="16"/>
        </w:rPr>
        <w:t xml:space="preserve">van </w:t>
      </w:r>
      <w:proofErr w:type="spellStart"/>
      <w:r w:rsidRPr="006728C0">
        <w:rPr>
          <w:b/>
          <w:sz w:val="16"/>
          <w:szCs w:val="16"/>
        </w:rPr>
        <w:t>Bijland</w:t>
      </w:r>
      <w:proofErr w:type="spellEnd"/>
      <w:r>
        <w:rPr>
          <w:i/>
          <w:sz w:val="16"/>
          <w:szCs w:val="16"/>
        </w:rPr>
        <w:t>.</w:t>
      </w:r>
    </w:p>
    <w:p w14:paraId="5A72BD4F" w14:textId="77777777" w:rsidR="00865B41" w:rsidRDefault="00865B41" w:rsidP="00865B41">
      <w:pPr>
        <w:ind w:left="2124" w:firstLine="9"/>
        <w:rPr>
          <w:sz w:val="20"/>
          <w:szCs w:val="20"/>
        </w:rPr>
      </w:pPr>
    </w:p>
    <w:p w14:paraId="7ED565F9" w14:textId="77777777" w:rsidR="00865B41" w:rsidRDefault="00865B41" w:rsidP="00865B41">
      <w:pPr>
        <w:ind w:left="2124" w:firstLine="9"/>
        <w:rPr>
          <w:sz w:val="20"/>
          <w:szCs w:val="20"/>
        </w:rPr>
      </w:pPr>
    </w:p>
    <w:p w14:paraId="5BB5FF56" w14:textId="77777777" w:rsidR="00865B41" w:rsidRDefault="00865B41" w:rsidP="00865B41">
      <w:pPr>
        <w:ind w:left="2124" w:firstLine="9"/>
        <w:rPr>
          <w:sz w:val="20"/>
          <w:szCs w:val="20"/>
        </w:rPr>
      </w:pPr>
    </w:p>
    <w:p w14:paraId="70116613" w14:textId="77777777" w:rsidR="00865B41" w:rsidRDefault="00865B41" w:rsidP="00865B41">
      <w:pPr>
        <w:ind w:left="2124" w:firstLine="9"/>
        <w:rPr>
          <w:sz w:val="20"/>
          <w:szCs w:val="20"/>
        </w:rPr>
      </w:pPr>
    </w:p>
    <w:p w14:paraId="6685CCF4" w14:textId="77777777" w:rsidR="00865B41" w:rsidRDefault="00865B41" w:rsidP="00865B41">
      <w:pPr>
        <w:ind w:left="2124" w:firstLine="9"/>
        <w:rPr>
          <w:sz w:val="20"/>
          <w:szCs w:val="20"/>
        </w:rPr>
      </w:pPr>
    </w:p>
    <w:p w14:paraId="361495C4" w14:textId="77777777" w:rsidR="00865B41" w:rsidRDefault="00865B41" w:rsidP="00865B41">
      <w:pPr>
        <w:ind w:left="2124" w:firstLine="9"/>
        <w:rPr>
          <w:sz w:val="20"/>
          <w:szCs w:val="20"/>
        </w:rPr>
      </w:pPr>
    </w:p>
    <w:p w14:paraId="4EC253F9" w14:textId="77777777" w:rsidR="00865B41" w:rsidRDefault="00865B41" w:rsidP="00865B41">
      <w:pPr>
        <w:ind w:left="2124" w:firstLine="9"/>
        <w:rPr>
          <w:sz w:val="20"/>
          <w:szCs w:val="20"/>
        </w:rPr>
      </w:pPr>
    </w:p>
    <w:p w14:paraId="101C5426" w14:textId="77777777" w:rsidR="00865B41" w:rsidRDefault="00865B41" w:rsidP="00865B41">
      <w:pPr>
        <w:ind w:left="2124" w:firstLine="9"/>
        <w:rPr>
          <w:sz w:val="20"/>
          <w:szCs w:val="20"/>
        </w:rPr>
      </w:pPr>
    </w:p>
    <w:p w14:paraId="29D4DD5E" w14:textId="77777777" w:rsidR="00865B41" w:rsidRDefault="00865B41" w:rsidP="00865B41">
      <w:pPr>
        <w:ind w:left="2124" w:firstLine="9"/>
        <w:rPr>
          <w:sz w:val="20"/>
          <w:szCs w:val="20"/>
        </w:rPr>
      </w:pPr>
    </w:p>
    <w:p w14:paraId="663D3564" w14:textId="77777777" w:rsidR="00865B41" w:rsidRDefault="00865B41" w:rsidP="00865B41">
      <w:pPr>
        <w:ind w:left="2124" w:firstLine="9"/>
        <w:rPr>
          <w:sz w:val="20"/>
          <w:szCs w:val="20"/>
        </w:rPr>
      </w:pPr>
    </w:p>
    <w:p w14:paraId="553619CA" w14:textId="77777777" w:rsidR="00865B41" w:rsidRDefault="00865B41" w:rsidP="00865B41">
      <w:pPr>
        <w:ind w:left="2124" w:firstLine="9"/>
        <w:rPr>
          <w:sz w:val="20"/>
          <w:szCs w:val="20"/>
        </w:rPr>
      </w:pPr>
    </w:p>
    <w:p w14:paraId="178839C5" w14:textId="77777777" w:rsidR="00865B41" w:rsidRDefault="00865B41" w:rsidP="00865B41">
      <w:pPr>
        <w:ind w:left="2124" w:firstLine="9"/>
        <w:rPr>
          <w:sz w:val="20"/>
          <w:szCs w:val="20"/>
        </w:rPr>
      </w:pPr>
    </w:p>
    <w:p w14:paraId="601CF6CF" w14:textId="77777777" w:rsidR="00865B41" w:rsidRDefault="00865B41" w:rsidP="00865B41">
      <w:pPr>
        <w:ind w:left="2124" w:firstLine="9"/>
        <w:rPr>
          <w:sz w:val="20"/>
          <w:szCs w:val="20"/>
        </w:rPr>
      </w:pPr>
    </w:p>
    <w:p w14:paraId="52353E89" w14:textId="77777777" w:rsidR="00865B41" w:rsidRDefault="00865B41" w:rsidP="00865B41">
      <w:pPr>
        <w:ind w:left="2124" w:firstLine="9"/>
        <w:rPr>
          <w:sz w:val="20"/>
          <w:szCs w:val="20"/>
        </w:rPr>
      </w:pPr>
    </w:p>
    <w:p w14:paraId="5FACF7B7" w14:textId="77777777" w:rsidR="00865B41" w:rsidRDefault="00865B41" w:rsidP="00865B41">
      <w:pPr>
        <w:ind w:left="2124" w:firstLine="9"/>
        <w:rPr>
          <w:sz w:val="20"/>
          <w:szCs w:val="20"/>
        </w:rPr>
      </w:pPr>
    </w:p>
    <w:p w14:paraId="09A8218B" w14:textId="77777777" w:rsidR="00865B41" w:rsidRDefault="00865B41" w:rsidP="00865B41">
      <w:pPr>
        <w:ind w:left="2124" w:firstLine="9"/>
        <w:rPr>
          <w:sz w:val="20"/>
          <w:szCs w:val="20"/>
        </w:rPr>
      </w:pPr>
    </w:p>
    <w:p w14:paraId="121B80DB" w14:textId="77777777" w:rsidR="00865B41" w:rsidRDefault="00865B41" w:rsidP="00865B41">
      <w:pPr>
        <w:ind w:left="2124" w:firstLine="9"/>
        <w:rPr>
          <w:sz w:val="20"/>
          <w:szCs w:val="20"/>
        </w:rPr>
      </w:pPr>
    </w:p>
    <w:p w14:paraId="442AFD3E" w14:textId="77777777" w:rsidR="00865B41" w:rsidRDefault="00865B41" w:rsidP="00865B41">
      <w:pPr>
        <w:ind w:left="2124" w:firstLine="9"/>
        <w:rPr>
          <w:sz w:val="20"/>
          <w:szCs w:val="20"/>
        </w:rPr>
      </w:pPr>
    </w:p>
    <w:p w14:paraId="40420964" w14:textId="77777777" w:rsidR="00865B41" w:rsidRDefault="00865B41" w:rsidP="00865B41">
      <w:pPr>
        <w:ind w:left="2124" w:firstLine="9"/>
        <w:rPr>
          <w:sz w:val="20"/>
          <w:szCs w:val="20"/>
        </w:rPr>
      </w:pPr>
    </w:p>
    <w:p w14:paraId="406F2150" w14:textId="77777777" w:rsidR="00865B41" w:rsidRDefault="00865B41" w:rsidP="00865B41">
      <w:pPr>
        <w:ind w:left="2124" w:firstLine="9"/>
        <w:rPr>
          <w:sz w:val="20"/>
          <w:szCs w:val="20"/>
        </w:rPr>
      </w:pPr>
    </w:p>
    <w:p w14:paraId="025DC7B1" w14:textId="77777777" w:rsidR="00865B41" w:rsidRDefault="00865B41" w:rsidP="00865B41">
      <w:pPr>
        <w:ind w:left="2124" w:firstLine="9"/>
        <w:rPr>
          <w:sz w:val="20"/>
          <w:szCs w:val="20"/>
        </w:rPr>
      </w:pPr>
    </w:p>
    <w:p w14:paraId="62C28BAB" w14:textId="77777777" w:rsidR="00865B41" w:rsidRDefault="00865B41" w:rsidP="00865B41">
      <w:pPr>
        <w:ind w:left="2124" w:firstLine="9"/>
        <w:rPr>
          <w:sz w:val="20"/>
          <w:szCs w:val="20"/>
        </w:rPr>
      </w:pPr>
    </w:p>
    <w:p w14:paraId="5C750C11" w14:textId="77777777" w:rsidR="00865B41" w:rsidRDefault="00865B41" w:rsidP="00865B41">
      <w:pPr>
        <w:ind w:left="2124" w:firstLine="9"/>
        <w:rPr>
          <w:sz w:val="20"/>
          <w:szCs w:val="20"/>
        </w:rPr>
      </w:pPr>
    </w:p>
    <w:p w14:paraId="115CDD11" w14:textId="77777777" w:rsidR="00865B41" w:rsidRPr="00FF538A" w:rsidRDefault="00865B41" w:rsidP="00865B41">
      <w:pPr>
        <w:rPr>
          <w:b/>
          <w:sz w:val="40"/>
          <w:szCs w:val="40"/>
        </w:rPr>
      </w:pPr>
      <w:r w:rsidRPr="00FF538A">
        <w:rPr>
          <w:b/>
          <w:sz w:val="40"/>
          <w:szCs w:val="40"/>
        </w:rPr>
        <w:t xml:space="preserve">Stammfolge </w:t>
      </w:r>
      <w:proofErr w:type="gramStart"/>
      <w:r w:rsidRPr="00FF538A">
        <w:rPr>
          <w:b/>
          <w:sz w:val="40"/>
          <w:szCs w:val="40"/>
        </w:rPr>
        <w:t xml:space="preserve">2 </w:t>
      </w:r>
      <w:r>
        <w:rPr>
          <w:b/>
          <w:sz w:val="40"/>
          <w:szCs w:val="40"/>
        </w:rPr>
        <w:t xml:space="preserve"> aus</w:t>
      </w:r>
      <w:proofErr w:type="gramEnd"/>
      <w:r>
        <w:rPr>
          <w:b/>
          <w:sz w:val="40"/>
          <w:szCs w:val="40"/>
        </w:rPr>
        <w:t xml:space="preserve"> Brielle - Die </w:t>
      </w:r>
      <w:proofErr w:type="spellStart"/>
      <w:r>
        <w:rPr>
          <w:b/>
          <w:sz w:val="40"/>
          <w:szCs w:val="40"/>
        </w:rPr>
        <w:t>Brieller</w:t>
      </w:r>
      <w:proofErr w:type="spellEnd"/>
      <w:r>
        <w:rPr>
          <w:b/>
          <w:sz w:val="40"/>
          <w:szCs w:val="40"/>
        </w:rPr>
        <w:t xml:space="preserve"> </w:t>
      </w:r>
      <w:proofErr w:type="spellStart"/>
      <w:r>
        <w:rPr>
          <w:b/>
          <w:sz w:val="40"/>
          <w:szCs w:val="40"/>
        </w:rPr>
        <w:t>Stee</w:t>
      </w:r>
      <w:r w:rsidRPr="00FF538A">
        <w:rPr>
          <w:b/>
          <w:sz w:val="40"/>
          <w:szCs w:val="40"/>
        </w:rPr>
        <w:t>nhuysens</w:t>
      </w:r>
      <w:proofErr w:type="spellEnd"/>
    </w:p>
    <w:p w14:paraId="32999671" w14:textId="77777777" w:rsidR="00865B41" w:rsidRDefault="00865B41" w:rsidP="00865B41">
      <w:pPr>
        <w:ind w:left="2832"/>
        <w:rPr>
          <w:b/>
        </w:rPr>
      </w:pPr>
      <w:r>
        <w:rPr>
          <w:b/>
        </w:rPr>
        <w:t xml:space="preserve">       </w:t>
      </w:r>
      <w:r w:rsidRPr="009122D0">
        <w:rPr>
          <w:b/>
        </w:rPr>
        <w:t xml:space="preserve">Vincent </w:t>
      </w:r>
      <w:r w:rsidRPr="009122D0">
        <w:rPr>
          <w:b/>
          <w:u w:val="single"/>
        </w:rPr>
        <w:t xml:space="preserve">van </w:t>
      </w:r>
      <w:proofErr w:type="spellStart"/>
      <w:r w:rsidRPr="009122D0">
        <w:rPr>
          <w:b/>
          <w:u w:val="single"/>
        </w:rPr>
        <w:t>Steenhuysen</w:t>
      </w:r>
      <w:proofErr w:type="spellEnd"/>
    </w:p>
    <w:p w14:paraId="492D288B" w14:textId="77777777" w:rsidR="00865B41" w:rsidRDefault="00865B41" w:rsidP="00865B41">
      <w:pPr>
        <w:jc w:val="center"/>
        <w:rPr>
          <w:b/>
        </w:rPr>
      </w:pPr>
      <w:proofErr w:type="spellStart"/>
      <w:r>
        <w:rPr>
          <w:b/>
        </w:rPr>
        <w:t>ca</w:t>
      </w:r>
      <w:proofErr w:type="spellEnd"/>
      <w:r>
        <w:rPr>
          <w:b/>
        </w:rPr>
        <w:t xml:space="preserve"> 1510 </w:t>
      </w:r>
      <w:proofErr w:type="gramStart"/>
      <w:r>
        <w:rPr>
          <w:b/>
        </w:rPr>
        <w:t>- ?</w:t>
      </w:r>
      <w:proofErr w:type="gramEnd"/>
    </w:p>
    <w:p w14:paraId="64793EE0" w14:textId="77777777" w:rsidR="00865B41" w:rsidRDefault="00865B41" w:rsidP="00865B41">
      <w:pPr>
        <w:jc w:val="center"/>
        <w:rPr>
          <w:b/>
        </w:rPr>
      </w:pPr>
      <w:r>
        <w:rPr>
          <w:b/>
        </w:rPr>
        <w:t>in Brielle</w:t>
      </w:r>
    </w:p>
    <w:p w14:paraId="1A6E042C" w14:textId="77777777" w:rsidR="00865B41" w:rsidRDefault="00865B41" w:rsidP="00865B41">
      <w:pPr>
        <w:jc w:val="center"/>
        <w:rPr>
          <w:rFonts w:cstheme="minorHAnsi"/>
          <w:b/>
        </w:rPr>
      </w:pPr>
      <w:r>
        <w:rPr>
          <w:rFonts w:cstheme="minorHAnsi"/>
          <w:b/>
        </w:rPr>
        <w:t>↓</w:t>
      </w:r>
    </w:p>
    <w:p w14:paraId="09A2DBF0" w14:textId="77777777" w:rsidR="00865B41" w:rsidRDefault="00865B41" w:rsidP="00865B41">
      <w:pPr>
        <w:jc w:val="center"/>
        <w:rPr>
          <w:rFonts w:cstheme="minorHAnsi"/>
          <w:b/>
        </w:rPr>
      </w:pPr>
      <w:proofErr w:type="spellStart"/>
      <w:r>
        <w:rPr>
          <w:rFonts w:cstheme="minorHAnsi"/>
          <w:b/>
        </w:rPr>
        <w:t>Boudewiyn</w:t>
      </w:r>
      <w:proofErr w:type="spellEnd"/>
      <w:r>
        <w:rPr>
          <w:rFonts w:cstheme="minorHAnsi"/>
          <w:b/>
        </w:rPr>
        <w:t xml:space="preserve"> (I) (</w:t>
      </w:r>
      <w:proofErr w:type="spellStart"/>
      <w:r>
        <w:rPr>
          <w:rFonts w:cstheme="minorHAnsi"/>
          <w:b/>
        </w:rPr>
        <w:t>Bouwen</w:t>
      </w:r>
      <w:proofErr w:type="spellEnd"/>
      <w:r>
        <w:rPr>
          <w:rFonts w:cstheme="minorHAnsi"/>
          <w:b/>
        </w:rPr>
        <w:t xml:space="preserve">) </w:t>
      </w:r>
      <w:proofErr w:type="spellStart"/>
      <w:r w:rsidRPr="009122D0">
        <w:rPr>
          <w:rFonts w:cstheme="minorHAnsi"/>
          <w:b/>
          <w:u w:val="single"/>
        </w:rPr>
        <w:t>Vincentsz</w:t>
      </w:r>
      <w:proofErr w:type="spellEnd"/>
      <w:r w:rsidRPr="009122D0">
        <w:rPr>
          <w:rFonts w:cstheme="minorHAnsi"/>
          <w:b/>
          <w:u w:val="single"/>
        </w:rPr>
        <w:t xml:space="preserve"> van </w:t>
      </w:r>
      <w:proofErr w:type="spellStart"/>
      <w:r w:rsidRPr="009122D0">
        <w:rPr>
          <w:rFonts w:cstheme="minorHAnsi"/>
          <w:b/>
          <w:u w:val="single"/>
        </w:rPr>
        <w:t>Steenhuysen</w:t>
      </w:r>
      <w:proofErr w:type="spellEnd"/>
    </w:p>
    <w:p w14:paraId="47DC3265" w14:textId="77777777" w:rsidR="00865B41" w:rsidRDefault="00865B41" w:rsidP="00865B41">
      <w:pPr>
        <w:jc w:val="center"/>
        <w:rPr>
          <w:rFonts w:cstheme="minorHAnsi"/>
          <w:b/>
        </w:rPr>
      </w:pPr>
      <w:proofErr w:type="spellStart"/>
      <w:r>
        <w:rPr>
          <w:rFonts w:cstheme="minorHAnsi"/>
          <w:b/>
        </w:rPr>
        <w:t>ca</w:t>
      </w:r>
      <w:proofErr w:type="spellEnd"/>
      <w:r>
        <w:rPr>
          <w:rFonts w:cstheme="minorHAnsi"/>
          <w:b/>
        </w:rPr>
        <w:t xml:space="preserve"> 1540 -?</w:t>
      </w:r>
    </w:p>
    <w:p w14:paraId="65862CF9" w14:textId="77777777" w:rsidR="00865B41" w:rsidRDefault="00865B41" w:rsidP="00865B41">
      <w:pPr>
        <w:jc w:val="center"/>
        <w:rPr>
          <w:rFonts w:cstheme="minorHAnsi"/>
          <w:b/>
        </w:rPr>
      </w:pPr>
      <w:proofErr w:type="spellStart"/>
      <w:r>
        <w:rPr>
          <w:rFonts w:cstheme="minorHAnsi"/>
          <w:b/>
        </w:rPr>
        <w:t>ooI</w:t>
      </w:r>
      <w:proofErr w:type="spellEnd"/>
      <w:r>
        <w:rPr>
          <w:rFonts w:cstheme="minorHAnsi"/>
          <w:b/>
        </w:rPr>
        <w:t xml:space="preserve"> Adriana </w:t>
      </w:r>
      <w:r w:rsidRPr="009122D0">
        <w:rPr>
          <w:rFonts w:cstheme="minorHAnsi"/>
          <w:b/>
          <w:u w:val="single"/>
        </w:rPr>
        <w:t>Heermann</w:t>
      </w:r>
      <w:r>
        <w:rPr>
          <w:rFonts w:cstheme="minorHAnsi"/>
          <w:b/>
        </w:rPr>
        <w:t xml:space="preserve"> (</w:t>
      </w:r>
      <w:proofErr w:type="spellStart"/>
      <w:r>
        <w:rPr>
          <w:rFonts w:cstheme="minorHAnsi"/>
          <w:b/>
        </w:rPr>
        <w:t>ca</w:t>
      </w:r>
      <w:proofErr w:type="spellEnd"/>
      <w:r>
        <w:rPr>
          <w:rFonts w:cstheme="minorHAnsi"/>
          <w:b/>
        </w:rPr>
        <w:t xml:space="preserve"> 1550-?)</w:t>
      </w:r>
    </w:p>
    <w:p w14:paraId="677835F4" w14:textId="77777777" w:rsidR="00865B41" w:rsidRDefault="00865B41" w:rsidP="00865B41">
      <w:pPr>
        <w:jc w:val="center"/>
        <w:rPr>
          <w:rFonts w:cstheme="minorHAnsi"/>
          <w:b/>
        </w:rPr>
      </w:pPr>
      <w:proofErr w:type="spellStart"/>
      <w:r>
        <w:rPr>
          <w:rFonts w:cstheme="minorHAnsi"/>
          <w:b/>
        </w:rPr>
        <w:t>ooII</w:t>
      </w:r>
      <w:proofErr w:type="spellEnd"/>
      <w:r>
        <w:rPr>
          <w:rFonts w:cstheme="minorHAnsi"/>
          <w:b/>
        </w:rPr>
        <w:t xml:space="preserve"> NN</w:t>
      </w:r>
    </w:p>
    <w:p w14:paraId="09BAC841" w14:textId="77777777" w:rsidR="00865B41" w:rsidRDefault="00865B41" w:rsidP="00865B41">
      <w:pPr>
        <w:jc w:val="center"/>
        <w:rPr>
          <w:rFonts w:cstheme="minorHAnsi"/>
          <w:b/>
        </w:rPr>
      </w:pPr>
      <w:r>
        <w:rPr>
          <w:rFonts w:cstheme="minorHAnsi"/>
          <w:b/>
        </w:rPr>
        <w:t>ex I</w:t>
      </w:r>
    </w:p>
    <w:p w14:paraId="5DA12DB1" w14:textId="77777777" w:rsidR="00865B41" w:rsidRDefault="00865B41" w:rsidP="00865B41">
      <w:pPr>
        <w:jc w:val="center"/>
        <w:rPr>
          <w:rFonts w:cstheme="minorHAnsi"/>
          <w:b/>
        </w:rPr>
      </w:pPr>
      <w:r>
        <w:rPr>
          <w:rFonts w:cstheme="minorHAnsi"/>
          <w:b/>
        </w:rPr>
        <w:t>↓</w:t>
      </w:r>
    </w:p>
    <w:p w14:paraId="0B62D577" w14:textId="77777777" w:rsidR="00865B41" w:rsidRDefault="00865B41" w:rsidP="00865B41">
      <w:pPr>
        <w:jc w:val="center"/>
        <w:rPr>
          <w:b/>
        </w:rPr>
      </w:pPr>
      <w:r>
        <w:rPr>
          <w:b/>
        </w:rPr>
        <w:t xml:space="preserve">Willem (I) </w:t>
      </w:r>
      <w:proofErr w:type="spellStart"/>
      <w:r w:rsidRPr="009122D0">
        <w:rPr>
          <w:b/>
          <w:u w:val="single"/>
        </w:rPr>
        <w:t>Boudewijnsz</w:t>
      </w:r>
      <w:proofErr w:type="spellEnd"/>
      <w:r w:rsidRPr="009122D0">
        <w:rPr>
          <w:b/>
          <w:u w:val="single"/>
        </w:rPr>
        <w:t xml:space="preserve"> van </w:t>
      </w:r>
      <w:proofErr w:type="spellStart"/>
      <w:r w:rsidRPr="009122D0">
        <w:rPr>
          <w:b/>
          <w:u w:val="single"/>
        </w:rPr>
        <w:t>Steenhuysen</w:t>
      </w:r>
      <w:proofErr w:type="spellEnd"/>
      <w:r>
        <w:rPr>
          <w:b/>
        </w:rPr>
        <w:t>/</w:t>
      </w:r>
      <w:proofErr w:type="spellStart"/>
      <w:r w:rsidRPr="009122D0">
        <w:rPr>
          <w:b/>
          <w:u w:val="single"/>
        </w:rPr>
        <w:t>Cruijk</w:t>
      </w:r>
      <w:proofErr w:type="spellEnd"/>
      <w:r w:rsidRPr="009122D0">
        <w:rPr>
          <w:b/>
          <w:u w:val="single"/>
        </w:rPr>
        <w:t xml:space="preserve"> van </w:t>
      </w:r>
      <w:proofErr w:type="spellStart"/>
      <w:r w:rsidRPr="009122D0">
        <w:rPr>
          <w:b/>
          <w:u w:val="single"/>
        </w:rPr>
        <w:t>Steenhuijsen</w:t>
      </w:r>
      <w:proofErr w:type="spellEnd"/>
      <w:r>
        <w:rPr>
          <w:b/>
        </w:rPr>
        <w:t xml:space="preserve"> </w:t>
      </w:r>
    </w:p>
    <w:p w14:paraId="69A3FADD" w14:textId="77777777" w:rsidR="00865B41" w:rsidRDefault="00865B41" w:rsidP="00865B41">
      <w:pPr>
        <w:jc w:val="center"/>
        <w:rPr>
          <w:b/>
        </w:rPr>
      </w:pPr>
      <w:proofErr w:type="spellStart"/>
      <w:r>
        <w:rPr>
          <w:b/>
        </w:rPr>
        <w:t>ca</w:t>
      </w:r>
      <w:proofErr w:type="spellEnd"/>
      <w:r>
        <w:rPr>
          <w:b/>
        </w:rPr>
        <w:t xml:space="preserve"> 1575 -?</w:t>
      </w:r>
    </w:p>
    <w:p w14:paraId="52DBD8CF" w14:textId="77777777" w:rsidR="00865B41" w:rsidRDefault="00865B41" w:rsidP="00865B41">
      <w:pPr>
        <w:jc w:val="center"/>
        <w:rPr>
          <w:b/>
        </w:rPr>
      </w:pPr>
      <w:proofErr w:type="spellStart"/>
      <w:r>
        <w:rPr>
          <w:b/>
        </w:rPr>
        <w:t>Schepen</w:t>
      </w:r>
      <w:proofErr w:type="spellEnd"/>
      <w:r>
        <w:rPr>
          <w:b/>
        </w:rPr>
        <w:t xml:space="preserve"> van </w:t>
      </w:r>
      <w:proofErr w:type="gramStart"/>
      <w:r>
        <w:rPr>
          <w:b/>
        </w:rPr>
        <w:t>Vierpolders  in</w:t>
      </w:r>
      <w:proofErr w:type="gramEnd"/>
      <w:r>
        <w:rPr>
          <w:b/>
        </w:rPr>
        <w:t xml:space="preserve"> Brielle</w:t>
      </w:r>
    </w:p>
    <w:p w14:paraId="571965F3" w14:textId="77777777" w:rsidR="00865B41" w:rsidRDefault="00865B41" w:rsidP="00865B41">
      <w:pPr>
        <w:jc w:val="center"/>
        <w:rPr>
          <w:b/>
        </w:rPr>
      </w:pPr>
      <w:proofErr w:type="spellStart"/>
      <w:r>
        <w:rPr>
          <w:b/>
        </w:rPr>
        <w:t>oo</w:t>
      </w:r>
      <w:proofErr w:type="spellEnd"/>
      <w:r>
        <w:rPr>
          <w:b/>
        </w:rPr>
        <w:t xml:space="preserve"> </w:t>
      </w:r>
      <w:proofErr w:type="spellStart"/>
      <w:r>
        <w:rPr>
          <w:b/>
        </w:rPr>
        <w:t>Annetje</w:t>
      </w:r>
      <w:proofErr w:type="spellEnd"/>
      <w:r>
        <w:rPr>
          <w:b/>
        </w:rPr>
        <w:t xml:space="preserve"> </w:t>
      </w:r>
      <w:proofErr w:type="spellStart"/>
      <w:r>
        <w:rPr>
          <w:b/>
        </w:rPr>
        <w:t>Jacobsdr</w:t>
      </w:r>
      <w:proofErr w:type="spellEnd"/>
      <w:r>
        <w:rPr>
          <w:b/>
        </w:rPr>
        <w:t xml:space="preserve">. van </w:t>
      </w:r>
      <w:proofErr w:type="spellStart"/>
      <w:r>
        <w:rPr>
          <w:b/>
        </w:rPr>
        <w:t>Velsen</w:t>
      </w:r>
      <w:proofErr w:type="spellEnd"/>
      <w:r>
        <w:rPr>
          <w:b/>
        </w:rPr>
        <w:t xml:space="preserve"> (</w:t>
      </w:r>
      <w:proofErr w:type="spellStart"/>
      <w:r>
        <w:rPr>
          <w:b/>
        </w:rPr>
        <w:t>ca</w:t>
      </w:r>
      <w:proofErr w:type="spellEnd"/>
      <w:r>
        <w:rPr>
          <w:b/>
        </w:rPr>
        <w:t xml:space="preserve"> 1582 -?)</w:t>
      </w:r>
    </w:p>
    <w:p w14:paraId="0468F293" w14:textId="77777777" w:rsidR="00865B41" w:rsidRDefault="00865B41" w:rsidP="00865B41">
      <w:pPr>
        <w:pBdr>
          <w:bottom w:val="single" w:sz="12" w:space="0" w:color="auto"/>
        </w:pBdr>
        <w:jc w:val="center"/>
        <w:rPr>
          <w:rFonts w:cstheme="minorHAnsi"/>
          <w:b/>
        </w:rPr>
      </w:pPr>
      <w:r>
        <w:rPr>
          <w:rFonts w:cstheme="minorHAnsi"/>
          <w:b/>
        </w:rPr>
        <w:t xml:space="preserve">  </w:t>
      </w:r>
    </w:p>
    <w:p w14:paraId="492E95F8" w14:textId="77777777" w:rsidR="00865B41" w:rsidRPr="00407750" w:rsidRDefault="00865B41" w:rsidP="00865B41">
      <w:pPr>
        <w:rPr>
          <w:b/>
        </w:rPr>
      </w:pPr>
      <w:r w:rsidRPr="00407750">
        <w:rPr>
          <w:b/>
        </w:rPr>
        <w:t xml:space="preserve">Adriana (Dido?)   </w:t>
      </w:r>
      <w:proofErr w:type="spellStart"/>
      <w:r w:rsidRPr="00264156">
        <w:rPr>
          <w:b/>
          <w:u w:val="single"/>
        </w:rPr>
        <w:t>v.St</w:t>
      </w:r>
      <w:proofErr w:type="spellEnd"/>
      <w:r w:rsidRPr="00264156">
        <w:rPr>
          <w:b/>
          <w:u w:val="single"/>
        </w:rPr>
        <w:t>.</w:t>
      </w:r>
      <w:r w:rsidRPr="00407750">
        <w:rPr>
          <w:b/>
        </w:rPr>
        <w:tab/>
      </w:r>
      <w:r w:rsidRPr="00407750">
        <w:rPr>
          <w:b/>
        </w:rPr>
        <w:tab/>
      </w:r>
      <w:proofErr w:type="spellStart"/>
      <w:r>
        <w:rPr>
          <w:b/>
        </w:rPr>
        <w:t>Boudewijn</w:t>
      </w:r>
      <w:proofErr w:type="spellEnd"/>
      <w:r>
        <w:rPr>
          <w:b/>
        </w:rPr>
        <w:t xml:space="preserve"> (</w:t>
      </w:r>
      <w:proofErr w:type="spellStart"/>
      <w:r>
        <w:rPr>
          <w:b/>
        </w:rPr>
        <w:t>Bouwen</w:t>
      </w:r>
      <w:proofErr w:type="spellEnd"/>
      <w:r>
        <w:rPr>
          <w:b/>
        </w:rPr>
        <w:t xml:space="preserve">) (II) </w:t>
      </w:r>
      <w:r w:rsidRPr="00264156">
        <w:rPr>
          <w:b/>
          <w:u w:val="single"/>
        </w:rPr>
        <w:t>v. St.</w:t>
      </w:r>
      <w:r w:rsidRPr="00264156">
        <w:rPr>
          <w:b/>
          <w:u w:val="single"/>
        </w:rPr>
        <w:tab/>
      </w:r>
      <w:r w:rsidRPr="00407750">
        <w:rPr>
          <w:b/>
        </w:rPr>
        <w:t xml:space="preserve">        Jan </w:t>
      </w:r>
      <w:r w:rsidRPr="00264156">
        <w:rPr>
          <w:b/>
          <w:u w:val="single"/>
        </w:rPr>
        <w:t>v. St.</w:t>
      </w:r>
      <w:r w:rsidRPr="00407750">
        <w:rPr>
          <w:b/>
        </w:rPr>
        <w:tab/>
      </w:r>
      <w:r w:rsidRPr="00407750">
        <w:rPr>
          <w:b/>
        </w:rPr>
        <w:tab/>
      </w:r>
      <w:r>
        <w:rPr>
          <w:b/>
        </w:rPr>
        <w:t xml:space="preserve"> </w:t>
      </w:r>
      <w:r w:rsidRPr="00407750">
        <w:rPr>
          <w:b/>
        </w:rPr>
        <w:t xml:space="preserve">Joachim </w:t>
      </w:r>
      <w:proofErr w:type="spellStart"/>
      <w:r w:rsidRPr="00264156">
        <w:rPr>
          <w:b/>
          <w:u w:val="single"/>
        </w:rPr>
        <w:t>v.St</w:t>
      </w:r>
      <w:proofErr w:type="spellEnd"/>
      <w:r w:rsidRPr="00264156">
        <w:rPr>
          <w:b/>
          <w:u w:val="single"/>
        </w:rPr>
        <w:t>.</w:t>
      </w:r>
      <w:r w:rsidRPr="00407750">
        <w:rPr>
          <w:b/>
        </w:rPr>
        <w:t xml:space="preserve">           </w:t>
      </w:r>
    </w:p>
    <w:p w14:paraId="1B3C1726" w14:textId="77777777" w:rsidR="00865B41" w:rsidRDefault="00865B41" w:rsidP="00865B41">
      <w:pPr>
        <w:rPr>
          <w:b/>
        </w:rPr>
      </w:pPr>
      <w:r>
        <w:rPr>
          <w:b/>
        </w:rPr>
        <w:t xml:space="preserve">     </w:t>
      </w:r>
      <w:proofErr w:type="spellStart"/>
      <w:r>
        <w:rPr>
          <w:b/>
        </w:rPr>
        <w:t>ca</w:t>
      </w:r>
      <w:proofErr w:type="spellEnd"/>
      <w:r>
        <w:rPr>
          <w:b/>
        </w:rPr>
        <w:t xml:space="preserve"> 1590/1600-?</w:t>
      </w:r>
      <w:r>
        <w:rPr>
          <w:b/>
        </w:rPr>
        <w:tab/>
      </w:r>
      <w:r>
        <w:rPr>
          <w:b/>
        </w:rPr>
        <w:tab/>
      </w:r>
      <w:r>
        <w:rPr>
          <w:b/>
        </w:rPr>
        <w:tab/>
        <w:t xml:space="preserve">   </w:t>
      </w:r>
      <w:proofErr w:type="spellStart"/>
      <w:r>
        <w:rPr>
          <w:b/>
        </w:rPr>
        <w:t>ca</w:t>
      </w:r>
      <w:proofErr w:type="spellEnd"/>
      <w:r>
        <w:rPr>
          <w:b/>
        </w:rPr>
        <w:t xml:space="preserve"> 1605 </w:t>
      </w:r>
      <w:proofErr w:type="gramStart"/>
      <w:r>
        <w:rPr>
          <w:b/>
        </w:rPr>
        <w:t>- ?</w:t>
      </w:r>
      <w:proofErr w:type="gramEnd"/>
      <w:r>
        <w:rPr>
          <w:b/>
        </w:rPr>
        <w:t xml:space="preserve">                              1607 </w:t>
      </w:r>
      <w:proofErr w:type="gramStart"/>
      <w:r>
        <w:rPr>
          <w:b/>
        </w:rPr>
        <w:t>- ?</w:t>
      </w:r>
      <w:proofErr w:type="gramEnd"/>
      <w:r>
        <w:rPr>
          <w:b/>
        </w:rPr>
        <w:tab/>
      </w:r>
      <w:r>
        <w:rPr>
          <w:b/>
        </w:rPr>
        <w:tab/>
        <w:t xml:space="preserve">   </w:t>
      </w:r>
      <w:proofErr w:type="gramStart"/>
      <w:r>
        <w:rPr>
          <w:b/>
        </w:rPr>
        <w:t>um  1610</w:t>
      </w:r>
      <w:proofErr w:type="gramEnd"/>
      <w:r>
        <w:rPr>
          <w:b/>
        </w:rPr>
        <w:t>-?</w:t>
      </w:r>
    </w:p>
    <w:p w14:paraId="6B50CE4A" w14:textId="77777777" w:rsidR="00865B41" w:rsidRDefault="00865B41" w:rsidP="00865B41">
      <w:pPr>
        <w:ind w:left="708"/>
        <w:rPr>
          <w:b/>
        </w:rPr>
      </w:pPr>
      <w:r>
        <w:rPr>
          <w:b/>
        </w:rPr>
        <w:t xml:space="preserve">    </w:t>
      </w:r>
      <w:proofErr w:type="spellStart"/>
      <w:r>
        <w:rPr>
          <w:b/>
        </w:rPr>
        <w:t>oo</w:t>
      </w:r>
      <w:proofErr w:type="spellEnd"/>
      <w:r>
        <w:rPr>
          <w:b/>
        </w:rPr>
        <w:tab/>
      </w:r>
      <w:r>
        <w:rPr>
          <w:b/>
        </w:rPr>
        <w:tab/>
      </w:r>
      <w:r>
        <w:rPr>
          <w:b/>
        </w:rPr>
        <w:tab/>
        <w:t xml:space="preserve">           BM von </w:t>
      </w:r>
      <w:proofErr w:type="spellStart"/>
      <w:r>
        <w:rPr>
          <w:b/>
        </w:rPr>
        <w:t>Vianen</w:t>
      </w:r>
      <w:proofErr w:type="spellEnd"/>
      <w:r>
        <w:rPr>
          <w:b/>
        </w:rPr>
        <w:tab/>
      </w:r>
    </w:p>
    <w:p w14:paraId="1606E3A6" w14:textId="77777777" w:rsidR="00865B41" w:rsidRDefault="00865B41" w:rsidP="00865B41">
      <w:pPr>
        <w:rPr>
          <w:b/>
        </w:rPr>
      </w:pPr>
      <w:r>
        <w:rPr>
          <w:b/>
        </w:rPr>
        <w:t xml:space="preserve">Kaspar </w:t>
      </w:r>
      <w:r w:rsidRPr="00D35BCE">
        <w:rPr>
          <w:b/>
          <w:u w:val="single"/>
        </w:rPr>
        <w:t xml:space="preserve">van Blois van </w:t>
      </w:r>
      <w:proofErr w:type="spellStart"/>
      <w:r w:rsidRPr="00D35BCE">
        <w:rPr>
          <w:b/>
          <w:u w:val="single"/>
        </w:rPr>
        <w:t>Treslong</w:t>
      </w:r>
      <w:proofErr w:type="spellEnd"/>
      <w:r>
        <w:rPr>
          <w:b/>
        </w:rPr>
        <w:tab/>
      </w:r>
      <w:r>
        <w:rPr>
          <w:b/>
        </w:rPr>
        <w:tab/>
        <w:t xml:space="preserve">        </w:t>
      </w:r>
      <w:proofErr w:type="spellStart"/>
      <w:r>
        <w:rPr>
          <w:b/>
        </w:rPr>
        <w:t>oo</w:t>
      </w:r>
      <w:proofErr w:type="spellEnd"/>
    </w:p>
    <w:p w14:paraId="21580709" w14:textId="77777777" w:rsidR="00865B41" w:rsidRDefault="00865B41" w:rsidP="00865B41">
      <w:pPr>
        <w:rPr>
          <w:b/>
        </w:rPr>
      </w:pPr>
      <w:r>
        <w:rPr>
          <w:b/>
        </w:rPr>
        <w:tab/>
      </w:r>
      <w:r>
        <w:rPr>
          <w:b/>
        </w:rPr>
        <w:tab/>
      </w:r>
      <w:r>
        <w:rPr>
          <w:b/>
        </w:rPr>
        <w:tab/>
      </w:r>
      <w:r>
        <w:rPr>
          <w:b/>
        </w:rPr>
        <w:tab/>
        <w:t xml:space="preserve"> Isabelle </w:t>
      </w:r>
      <w:r w:rsidRPr="00B5057B">
        <w:rPr>
          <w:b/>
          <w:u w:val="single"/>
        </w:rPr>
        <w:t>van Borssele v. d. Hooge</w:t>
      </w:r>
    </w:p>
    <w:p w14:paraId="4912B2CB" w14:textId="77777777" w:rsidR="00865B41" w:rsidRPr="00407750" w:rsidRDefault="00865B41" w:rsidP="00865B41">
      <w:pPr>
        <w:pBdr>
          <w:bottom w:val="single" w:sz="12" w:space="1" w:color="auto"/>
        </w:pBdr>
        <w:rPr>
          <w:b/>
        </w:rPr>
      </w:pPr>
      <w:r>
        <w:rPr>
          <w:b/>
        </w:rPr>
        <w:tab/>
      </w:r>
      <w:r>
        <w:rPr>
          <w:b/>
        </w:rPr>
        <w:tab/>
      </w:r>
      <w:r>
        <w:rPr>
          <w:b/>
        </w:rPr>
        <w:tab/>
      </w:r>
      <w:r>
        <w:rPr>
          <w:b/>
        </w:rPr>
        <w:tab/>
      </w:r>
      <w:r>
        <w:rPr>
          <w:b/>
        </w:rPr>
        <w:tab/>
        <w:t xml:space="preserve">        </w:t>
      </w:r>
      <w:r>
        <w:rPr>
          <w:rFonts w:cstheme="minorHAnsi"/>
          <w:b/>
        </w:rPr>
        <w:t>↓</w:t>
      </w:r>
    </w:p>
    <w:p w14:paraId="6D61FD5F" w14:textId="77777777" w:rsidR="00865B41" w:rsidRPr="00D35BCE" w:rsidRDefault="00865B41" w:rsidP="00865B41">
      <w:pPr>
        <w:rPr>
          <w:b/>
        </w:rPr>
      </w:pPr>
      <w:r w:rsidRPr="00264156">
        <w:rPr>
          <w:b/>
        </w:rPr>
        <w:t xml:space="preserve">Anna </w:t>
      </w:r>
      <w:r w:rsidRPr="00264156">
        <w:rPr>
          <w:b/>
          <w:u w:val="single"/>
        </w:rPr>
        <w:t xml:space="preserve">van </w:t>
      </w:r>
      <w:proofErr w:type="spellStart"/>
      <w:r w:rsidRPr="00264156">
        <w:rPr>
          <w:b/>
          <w:u w:val="single"/>
        </w:rPr>
        <w:t>Steenhuijsen</w:t>
      </w:r>
      <w:proofErr w:type="spellEnd"/>
      <w:r>
        <w:rPr>
          <w:b/>
          <w:u w:val="single"/>
        </w:rPr>
        <w:tab/>
      </w:r>
      <w:r>
        <w:t xml:space="preserve">                   </w:t>
      </w:r>
      <w:r w:rsidRPr="00D35BCE">
        <w:rPr>
          <w:b/>
        </w:rPr>
        <w:t xml:space="preserve">Maximilian </w:t>
      </w:r>
      <w:r w:rsidRPr="00D35BCE">
        <w:rPr>
          <w:b/>
          <w:u w:val="single"/>
        </w:rPr>
        <w:t xml:space="preserve">van </w:t>
      </w:r>
      <w:proofErr w:type="spellStart"/>
      <w:r w:rsidRPr="00D35BCE">
        <w:rPr>
          <w:b/>
          <w:u w:val="single"/>
        </w:rPr>
        <w:t>Steenhuijsen</w:t>
      </w:r>
      <w:proofErr w:type="spellEnd"/>
      <w:r>
        <w:rPr>
          <w:b/>
        </w:rPr>
        <w:t xml:space="preserve">          </w:t>
      </w:r>
      <w:proofErr w:type="gramStart"/>
      <w:r>
        <w:rPr>
          <w:b/>
        </w:rPr>
        <w:t xml:space="preserve">  ?</w:t>
      </w:r>
      <w:r w:rsidRPr="00D35BCE">
        <w:rPr>
          <w:b/>
        </w:rPr>
        <w:t>Willem</w:t>
      </w:r>
      <w:proofErr w:type="gramEnd"/>
      <w:r w:rsidRPr="00D35BCE">
        <w:rPr>
          <w:b/>
        </w:rPr>
        <w:t xml:space="preserve"> (II</w:t>
      </w:r>
      <w:proofErr w:type="gramStart"/>
      <w:r w:rsidRPr="00D35BCE">
        <w:rPr>
          <w:b/>
        </w:rPr>
        <w:t>)</w:t>
      </w:r>
      <w:r>
        <w:rPr>
          <w:b/>
        </w:rPr>
        <w:t xml:space="preserve"> </w:t>
      </w:r>
      <w:r w:rsidRPr="00D35BCE">
        <w:rPr>
          <w:b/>
        </w:rPr>
        <w:t xml:space="preserve"> </w:t>
      </w:r>
      <w:r w:rsidRPr="00D35BCE">
        <w:rPr>
          <w:b/>
          <w:u w:val="single"/>
        </w:rPr>
        <w:t>van</w:t>
      </w:r>
      <w:proofErr w:type="gramEnd"/>
      <w:r w:rsidRPr="00D35BCE">
        <w:rPr>
          <w:b/>
          <w:u w:val="single"/>
        </w:rPr>
        <w:t xml:space="preserve"> </w:t>
      </w:r>
      <w:proofErr w:type="spellStart"/>
      <w:r w:rsidRPr="00D35BCE">
        <w:rPr>
          <w:b/>
          <w:u w:val="single"/>
        </w:rPr>
        <w:t>Steenhuijsen</w:t>
      </w:r>
      <w:proofErr w:type="spellEnd"/>
    </w:p>
    <w:p w14:paraId="6342075E" w14:textId="77777777" w:rsidR="00865B41" w:rsidRDefault="00865B41" w:rsidP="00865B41">
      <w:pPr>
        <w:rPr>
          <w:b/>
        </w:rPr>
      </w:pPr>
      <w:r w:rsidRPr="00264156">
        <w:rPr>
          <w:b/>
        </w:rPr>
        <w:t xml:space="preserve">        (um 1630-?)</w:t>
      </w:r>
      <w:r>
        <w:rPr>
          <w:b/>
        </w:rPr>
        <w:tab/>
      </w:r>
      <w:r>
        <w:rPr>
          <w:b/>
        </w:rPr>
        <w:tab/>
      </w:r>
      <w:r>
        <w:rPr>
          <w:b/>
        </w:rPr>
        <w:tab/>
        <w:t xml:space="preserve">(um 1645/50 </w:t>
      </w:r>
      <w:proofErr w:type="gramStart"/>
      <w:r>
        <w:rPr>
          <w:b/>
        </w:rPr>
        <w:t>- ?</w:t>
      </w:r>
      <w:proofErr w:type="gramEnd"/>
      <w:r>
        <w:rPr>
          <w:b/>
        </w:rPr>
        <w:t>)</w:t>
      </w:r>
      <w:r>
        <w:rPr>
          <w:b/>
        </w:rPr>
        <w:tab/>
      </w:r>
      <w:r>
        <w:rPr>
          <w:b/>
        </w:rPr>
        <w:tab/>
      </w:r>
      <w:r>
        <w:rPr>
          <w:b/>
        </w:rPr>
        <w:tab/>
        <w:t>(um 1650-?)</w:t>
      </w:r>
    </w:p>
    <w:p w14:paraId="772183AD" w14:textId="77777777" w:rsidR="00865B41" w:rsidRDefault="00865B41" w:rsidP="00865B41">
      <w:pPr>
        <w:rPr>
          <w:b/>
        </w:rPr>
      </w:pPr>
      <w:proofErr w:type="spellStart"/>
      <w:r>
        <w:rPr>
          <w:b/>
        </w:rPr>
        <w:t>oo</w:t>
      </w:r>
      <w:proofErr w:type="spellEnd"/>
      <w:r>
        <w:rPr>
          <w:b/>
        </w:rPr>
        <w:t xml:space="preserve"> Bremen St. Ansgar 1655          Colonel-Major-</w:t>
      </w:r>
      <w:proofErr w:type="spellStart"/>
      <w:r>
        <w:rPr>
          <w:b/>
        </w:rPr>
        <w:t>LieutenantColonel</w:t>
      </w:r>
      <w:proofErr w:type="spellEnd"/>
      <w:r>
        <w:rPr>
          <w:b/>
        </w:rPr>
        <w:t xml:space="preserve">                              </w:t>
      </w:r>
      <w:proofErr w:type="spellStart"/>
      <w:r>
        <w:rPr>
          <w:b/>
        </w:rPr>
        <w:t>oo</w:t>
      </w:r>
      <w:proofErr w:type="spellEnd"/>
    </w:p>
    <w:p w14:paraId="5BC57E94" w14:textId="77777777" w:rsidR="00865B41" w:rsidRDefault="00865B41" w:rsidP="00865B41">
      <w:pPr>
        <w:rPr>
          <w:b/>
        </w:rPr>
      </w:pPr>
      <w:r>
        <w:rPr>
          <w:b/>
        </w:rPr>
        <w:t xml:space="preserve">    Jacob </w:t>
      </w:r>
      <w:r w:rsidRPr="00D35BCE">
        <w:rPr>
          <w:b/>
          <w:u w:val="single"/>
        </w:rPr>
        <w:t>van Berchem</w:t>
      </w:r>
      <w:r>
        <w:tab/>
      </w:r>
      <w:r>
        <w:tab/>
      </w:r>
      <w:r>
        <w:tab/>
      </w:r>
      <w:r>
        <w:tab/>
      </w:r>
      <w:proofErr w:type="spellStart"/>
      <w:r w:rsidRPr="00D35BCE">
        <w:rPr>
          <w:b/>
        </w:rPr>
        <w:t>oo</w:t>
      </w:r>
      <w:proofErr w:type="spellEnd"/>
      <w:r>
        <w:rPr>
          <w:b/>
        </w:rPr>
        <w:tab/>
      </w:r>
      <w:r>
        <w:rPr>
          <w:b/>
        </w:rPr>
        <w:tab/>
        <w:t xml:space="preserve">            Catharina </w:t>
      </w:r>
      <w:r w:rsidRPr="003850B1">
        <w:rPr>
          <w:b/>
          <w:u w:val="single"/>
        </w:rPr>
        <w:t xml:space="preserve">v. Blois van </w:t>
      </w:r>
      <w:proofErr w:type="spellStart"/>
      <w:r w:rsidRPr="003850B1">
        <w:rPr>
          <w:b/>
          <w:u w:val="single"/>
        </w:rPr>
        <w:t>Treslong</w:t>
      </w:r>
      <w:proofErr w:type="spellEnd"/>
    </w:p>
    <w:p w14:paraId="4295E1FC" w14:textId="77777777" w:rsidR="00865B41" w:rsidRDefault="00865B41" w:rsidP="00865B41">
      <w:pPr>
        <w:rPr>
          <w:b/>
        </w:rPr>
      </w:pPr>
      <w:r>
        <w:rPr>
          <w:b/>
        </w:rPr>
        <w:tab/>
      </w:r>
      <w:r>
        <w:rPr>
          <w:b/>
        </w:rPr>
        <w:tab/>
      </w:r>
      <w:r>
        <w:rPr>
          <w:b/>
        </w:rPr>
        <w:tab/>
      </w:r>
      <w:r>
        <w:rPr>
          <w:b/>
        </w:rPr>
        <w:tab/>
        <w:t xml:space="preserve">         </w:t>
      </w:r>
      <w:proofErr w:type="spellStart"/>
      <w:r>
        <w:rPr>
          <w:b/>
        </w:rPr>
        <w:t>Agnis</w:t>
      </w:r>
      <w:proofErr w:type="spellEnd"/>
      <w:r>
        <w:rPr>
          <w:b/>
        </w:rPr>
        <w:t xml:space="preserve"> </w:t>
      </w:r>
      <w:r w:rsidRPr="003850B1">
        <w:rPr>
          <w:b/>
          <w:u w:val="single"/>
        </w:rPr>
        <w:t xml:space="preserve">van </w:t>
      </w:r>
      <w:r>
        <w:rPr>
          <w:b/>
          <w:u w:val="single"/>
        </w:rPr>
        <w:t>Blois va</w:t>
      </w:r>
      <w:r w:rsidRPr="003850B1">
        <w:rPr>
          <w:b/>
          <w:u w:val="single"/>
        </w:rPr>
        <w:t xml:space="preserve">n </w:t>
      </w:r>
      <w:proofErr w:type="spellStart"/>
      <w:r w:rsidRPr="003850B1">
        <w:rPr>
          <w:b/>
          <w:u w:val="single"/>
        </w:rPr>
        <w:t>Treslong</w:t>
      </w:r>
      <w:proofErr w:type="spellEnd"/>
      <w:r>
        <w:rPr>
          <w:b/>
        </w:rPr>
        <w:tab/>
      </w:r>
      <w:r>
        <w:rPr>
          <w:b/>
        </w:rPr>
        <w:tab/>
        <w:t xml:space="preserve">          </w:t>
      </w:r>
      <w:r>
        <w:rPr>
          <w:rFonts w:cstheme="minorHAnsi"/>
          <w:b/>
        </w:rPr>
        <w:t>↓</w:t>
      </w:r>
      <w:r>
        <w:rPr>
          <w:b/>
        </w:rPr>
        <w:t xml:space="preserve">         </w:t>
      </w:r>
    </w:p>
    <w:p w14:paraId="0B0B61CF" w14:textId="77777777" w:rsidR="00865B41" w:rsidRDefault="00865B41" w:rsidP="00865B41">
      <w:pPr>
        <w:ind w:left="7080"/>
        <w:rPr>
          <w:rFonts w:cstheme="minorHAnsi"/>
          <w:b/>
        </w:rPr>
      </w:pPr>
      <w:r>
        <w:rPr>
          <w:b/>
        </w:rPr>
        <w:t xml:space="preserve">          </w:t>
      </w:r>
      <w:r>
        <w:rPr>
          <w:rFonts w:cstheme="minorHAnsi"/>
          <w:b/>
        </w:rPr>
        <w:t>↓</w:t>
      </w:r>
    </w:p>
    <w:p w14:paraId="4EB3ECD5" w14:textId="77777777" w:rsidR="00865B41" w:rsidRPr="00EA4D54" w:rsidRDefault="00865B41" w:rsidP="00865B41">
      <w:pPr>
        <w:rPr>
          <w:b/>
        </w:rPr>
      </w:pPr>
      <w:r>
        <w:t xml:space="preserve"> </w:t>
      </w:r>
      <w:r>
        <w:tab/>
      </w:r>
      <w:r>
        <w:tab/>
      </w:r>
      <w:r>
        <w:tab/>
      </w:r>
      <w:r>
        <w:tab/>
      </w:r>
      <w:r w:rsidRPr="00EA4D54">
        <w:rPr>
          <w:b/>
        </w:rPr>
        <w:t>___________________________________________</w:t>
      </w:r>
      <w:r w:rsidRPr="00EA4D54">
        <w:rPr>
          <w:rFonts w:cstheme="minorHAnsi"/>
          <w:b/>
          <w:u w:val="single"/>
        </w:rPr>
        <w:t>↓</w:t>
      </w:r>
      <w:r w:rsidRPr="00EA4D54">
        <w:rPr>
          <w:b/>
          <w:u w:val="single"/>
        </w:rPr>
        <w:t>_</w:t>
      </w:r>
      <w:r w:rsidRPr="00EA4D54">
        <w:rPr>
          <w:b/>
        </w:rPr>
        <w:t>___________</w:t>
      </w:r>
    </w:p>
    <w:p w14:paraId="67918EC7" w14:textId="77777777" w:rsidR="00865B41" w:rsidRPr="00EA4D54" w:rsidRDefault="00865B41" w:rsidP="00865B41">
      <w:pPr>
        <w:rPr>
          <w:b/>
        </w:rPr>
      </w:pPr>
      <w:r>
        <w:tab/>
      </w:r>
      <w:r>
        <w:tab/>
      </w:r>
      <w:r>
        <w:tab/>
        <w:t xml:space="preserve">                 </w:t>
      </w:r>
      <w:r w:rsidRPr="00EA4D54">
        <w:rPr>
          <w:b/>
        </w:rPr>
        <w:t xml:space="preserve">Caspar </w:t>
      </w:r>
      <w:proofErr w:type="spellStart"/>
      <w:r w:rsidRPr="00EA4D54">
        <w:rPr>
          <w:b/>
        </w:rPr>
        <w:t>Boudewijn</w:t>
      </w:r>
      <w:proofErr w:type="spellEnd"/>
      <w:r w:rsidRPr="00EA4D54">
        <w:rPr>
          <w:b/>
        </w:rPr>
        <w:t xml:space="preserve"> </w:t>
      </w:r>
      <w:proofErr w:type="spellStart"/>
      <w:r w:rsidRPr="00EA4D54">
        <w:rPr>
          <w:b/>
          <w:u w:val="single"/>
        </w:rPr>
        <w:t>v.St</w:t>
      </w:r>
      <w:proofErr w:type="spellEnd"/>
      <w:r w:rsidRPr="00EA4D54">
        <w:rPr>
          <w:b/>
          <w:u w:val="single"/>
        </w:rPr>
        <w:t>.</w:t>
      </w:r>
      <w:r>
        <w:rPr>
          <w:b/>
          <w:u w:val="single"/>
        </w:rPr>
        <w:t>/</w:t>
      </w:r>
      <w:proofErr w:type="spellStart"/>
      <w:r>
        <w:rPr>
          <w:b/>
          <w:u w:val="single"/>
        </w:rPr>
        <w:t>Cruijk</w:t>
      </w:r>
      <w:proofErr w:type="spellEnd"/>
      <w:r>
        <w:rPr>
          <w:b/>
        </w:rPr>
        <w:tab/>
        <w:t xml:space="preserve">    Willem (III) Rogier </w:t>
      </w:r>
      <w:proofErr w:type="spellStart"/>
      <w:r w:rsidRPr="00EA4D54">
        <w:rPr>
          <w:b/>
          <w:u w:val="single"/>
        </w:rPr>
        <w:t>v.St</w:t>
      </w:r>
      <w:proofErr w:type="spellEnd"/>
      <w:r w:rsidRPr="00EA4D54">
        <w:rPr>
          <w:b/>
          <w:u w:val="single"/>
        </w:rPr>
        <w:t>.</w:t>
      </w:r>
      <w:r w:rsidRPr="00EA4D54">
        <w:rPr>
          <w:b/>
        </w:rPr>
        <w:tab/>
      </w:r>
      <w:r w:rsidRPr="00EA4D54">
        <w:rPr>
          <w:b/>
        </w:rPr>
        <w:tab/>
      </w:r>
      <w:r w:rsidRPr="00EA4D54">
        <w:rPr>
          <w:b/>
        </w:rPr>
        <w:tab/>
        <w:t xml:space="preserve">   </w:t>
      </w:r>
      <w:r w:rsidRPr="00EA4D54">
        <w:rPr>
          <w:b/>
        </w:rPr>
        <w:tab/>
      </w:r>
      <w:r w:rsidRPr="00EA4D54">
        <w:rPr>
          <w:b/>
        </w:rPr>
        <w:tab/>
      </w:r>
      <w:r>
        <w:rPr>
          <w:b/>
        </w:rPr>
        <w:t xml:space="preserve">  (1670-?)</w:t>
      </w:r>
      <w:r>
        <w:rPr>
          <w:b/>
        </w:rPr>
        <w:tab/>
      </w:r>
      <w:r>
        <w:rPr>
          <w:b/>
        </w:rPr>
        <w:tab/>
      </w:r>
      <w:r>
        <w:rPr>
          <w:b/>
        </w:rPr>
        <w:tab/>
      </w:r>
      <w:r>
        <w:rPr>
          <w:b/>
        </w:rPr>
        <w:tab/>
        <w:t xml:space="preserve">      (1672 -?)</w:t>
      </w:r>
    </w:p>
    <w:p w14:paraId="561F5B9B" w14:textId="77777777" w:rsidR="00865B41" w:rsidRPr="00EA4D54" w:rsidRDefault="00865B41" w:rsidP="00865B41">
      <w:pPr>
        <w:rPr>
          <w:b/>
        </w:rPr>
      </w:pPr>
      <w:r>
        <w:tab/>
      </w:r>
      <w:r>
        <w:tab/>
      </w:r>
      <w:r>
        <w:tab/>
      </w:r>
      <w:r>
        <w:tab/>
      </w:r>
      <w:r w:rsidRPr="00EA4D54">
        <w:rPr>
          <w:b/>
        </w:rPr>
        <w:t xml:space="preserve">       Lisbeth </w:t>
      </w:r>
      <w:proofErr w:type="spellStart"/>
      <w:r w:rsidRPr="00EA4D54">
        <w:rPr>
          <w:b/>
          <w:u w:val="single"/>
        </w:rPr>
        <w:t>Dammasdr</w:t>
      </w:r>
      <w:proofErr w:type="spellEnd"/>
      <w:r w:rsidRPr="00EA4D54">
        <w:rPr>
          <w:b/>
          <w:u w:val="single"/>
        </w:rPr>
        <w:t>.</w:t>
      </w:r>
      <w:r w:rsidRPr="00EA4D54">
        <w:rPr>
          <w:b/>
          <w:u w:val="single"/>
        </w:rPr>
        <w:tab/>
      </w:r>
      <w:r w:rsidRPr="00EA4D54">
        <w:rPr>
          <w:b/>
        </w:rPr>
        <w:tab/>
      </w:r>
      <w:r w:rsidRPr="00EA4D54">
        <w:rPr>
          <w:b/>
        </w:rPr>
        <w:tab/>
      </w:r>
      <w:r w:rsidRPr="00EA4D54">
        <w:rPr>
          <w:b/>
        </w:rPr>
        <w:tab/>
      </w:r>
    </w:p>
    <w:p w14:paraId="0C0A380E" w14:textId="77777777" w:rsidR="00865B41" w:rsidRPr="00EA4D54" w:rsidRDefault="00865B41" w:rsidP="00865B41">
      <w:pPr>
        <w:rPr>
          <w:b/>
        </w:rPr>
      </w:pPr>
      <w:r>
        <w:tab/>
      </w:r>
      <w:r>
        <w:tab/>
      </w:r>
      <w:r>
        <w:tab/>
      </w:r>
      <w:r>
        <w:tab/>
      </w:r>
      <w:r>
        <w:tab/>
      </w:r>
      <w:r w:rsidRPr="00EA4D54">
        <w:rPr>
          <w:b/>
        </w:rPr>
        <w:t xml:space="preserve">         </w:t>
      </w:r>
      <w:r w:rsidRPr="00EA4D54">
        <w:rPr>
          <w:rFonts w:cs="Calibri"/>
          <w:b/>
        </w:rPr>
        <w:t>↓</w:t>
      </w:r>
    </w:p>
    <w:p w14:paraId="7F153664" w14:textId="77777777" w:rsidR="00865B41" w:rsidRPr="00EA4D54" w:rsidRDefault="00865B41" w:rsidP="00865B41">
      <w:pPr>
        <w:rPr>
          <w:b/>
        </w:rPr>
      </w:pPr>
      <w:r>
        <w:tab/>
      </w:r>
      <w:r>
        <w:tab/>
      </w:r>
      <w:r>
        <w:tab/>
      </w:r>
      <w:r>
        <w:tab/>
      </w:r>
      <w:r w:rsidRPr="00EA4D54">
        <w:rPr>
          <w:b/>
        </w:rPr>
        <w:t>__________</w:t>
      </w:r>
      <w:r w:rsidRPr="00EA4D54">
        <w:rPr>
          <w:rFonts w:cstheme="minorHAnsi"/>
          <w:b/>
          <w:u w:val="single"/>
        </w:rPr>
        <w:t>↓</w:t>
      </w:r>
      <w:r w:rsidRPr="00EA4D54">
        <w:rPr>
          <w:b/>
        </w:rPr>
        <w:t>______________</w:t>
      </w:r>
      <w:r>
        <w:rPr>
          <w:b/>
        </w:rPr>
        <w:t>_____</w:t>
      </w:r>
    </w:p>
    <w:p w14:paraId="6BD49B34" w14:textId="77777777" w:rsidR="00865B41" w:rsidRPr="00EA4D54" w:rsidRDefault="00865B41" w:rsidP="00865B41">
      <w:pPr>
        <w:rPr>
          <w:b/>
        </w:rPr>
      </w:pPr>
      <w:r>
        <w:tab/>
      </w:r>
      <w:r>
        <w:tab/>
      </w:r>
      <w:r>
        <w:tab/>
      </w:r>
      <w:r>
        <w:tab/>
        <w:t xml:space="preserve">   </w:t>
      </w:r>
      <w:proofErr w:type="spellStart"/>
      <w:r w:rsidRPr="00EA4D54">
        <w:rPr>
          <w:b/>
        </w:rPr>
        <w:t>Neeltje</w:t>
      </w:r>
      <w:proofErr w:type="spellEnd"/>
      <w:r w:rsidRPr="00EA4D54">
        <w:rPr>
          <w:b/>
        </w:rPr>
        <w:t xml:space="preserve">       Jacob      Damm</w:t>
      </w:r>
      <w:r>
        <w:rPr>
          <w:b/>
        </w:rPr>
        <w:t>e        NN</w:t>
      </w:r>
      <w:r w:rsidRPr="00EA4D54">
        <w:rPr>
          <w:b/>
        </w:rPr>
        <w:t xml:space="preserve"> </w:t>
      </w:r>
    </w:p>
    <w:p w14:paraId="565303EA" w14:textId="77777777" w:rsidR="00865B41" w:rsidRDefault="00865B41" w:rsidP="00865B41">
      <w:pPr>
        <w:rPr>
          <w:b/>
        </w:rPr>
      </w:pPr>
      <w:r>
        <w:rPr>
          <w:b/>
        </w:rPr>
        <w:t xml:space="preserve"> </w:t>
      </w:r>
    </w:p>
    <w:p w14:paraId="49CA02BF" w14:textId="77777777" w:rsidR="00865B41" w:rsidRDefault="00865B41" w:rsidP="00865B41">
      <w:r>
        <w:t xml:space="preserve">  </w:t>
      </w:r>
    </w:p>
    <w:p w14:paraId="65D831F3" w14:textId="77777777" w:rsidR="00865B41" w:rsidRDefault="00865B41" w:rsidP="00865B41"/>
    <w:p w14:paraId="32012BF1" w14:textId="77777777" w:rsidR="00865B41" w:rsidRDefault="00865B41" w:rsidP="00865B41"/>
    <w:p w14:paraId="71FF8F45" w14:textId="77777777" w:rsidR="00865B41" w:rsidRDefault="00865B41" w:rsidP="00865B41"/>
    <w:p w14:paraId="74283848" w14:textId="77777777" w:rsidR="00865B41" w:rsidRDefault="00865B41" w:rsidP="00865B41"/>
    <w:p w14:paraId="460429DA" w14:textId="77777777" w:rsidR="00865B41" w:rsidRDefault="00865B41" w:rsidP="00865B41"/>
    <w:p w14:paraId="28C6683D" w14:textId="77777777" w:rsidR="00865B41" w:rsidRDefault="00865B41" w:rsidP="00865B41"/>
    <w:p w14:paraId="5E99B00B" w14:textId="77777777" w:rsidR="00865B41" w:rsidRDefault="00865B41" w:rsidP="00865B41"/>
    <w:p w14:paraId="49038590" w14:textId="77777777" w:rsidR="00865B41" w:rsidRDefault="00865B41" w:rsidP="00865B41"/>
    <w:p w14:paraId="2727D0E9" w14:textId="77777777" w:rsidR="00865B41" w:rsidRDefault="00865B41" w:rsidP="00865B41"/>
    <w:p w14:paraId="3D864E31" w14:textId="77777777" w:rsidR="00865B41" w:rsidRDefault="00865B41" w:rsidP="00865B41"/>
    <w:p w14:paraId="64727595" w14:textId="77777777" w:rsidR="00865B41" w:rsidRDefault="00865B41" w:rsidP="00865B41"/>
    <w:p w14:paraId="1615AF6C" w14:textId="77777777" w:rsidR="00865B41" w:rsidRDefault="00865B41" w:rsidP="00865B41"/>
    <w:p w14:paraId="58F770FD" w14:textId="77777777" w:rsidR="00865B41" w:rsidRDefault="00865B41" w:rsidP="00865B41"/>
    <w:p w14:paraId="27B680F0" w14:textId="77777777" w:rsidR="00865B41" w:rsidRPr="00D35BCE" w:rsidRDefault="00865B41" w:rsidP="00865B41"/>
    <w:p w14:paraId="1F7D47AA" w14:textId="77777777" w:rsidR="00865B41" w:rsidRDefault="00865B41" w:rsidP="00865B41">
      <w:pPr>
        <w:rPr>
          <w:sz w:val="20"/>
          <w:szCs w:val="20"/>
        </w:rPr>
      </w:pPr>
    </w:p>
    <w:p w14:paraId="2432FB62" w14:textId="77777777" w:rsidR="00865B41" w:rsidRDefault="00865B41" w:rsidP="00865B41">
      <w:pPr>
        <w:rPr>
          <w:b/>
          <w:sz w:val="32"/>
          <w:szCs w:val="32"/>
        </w:rPr>
      </w:pPr>
      <w:r w:rsidRPr="00DB1923">
        <w:rPr>
          <w:b/>
          <w:sz w:val="32"/>
          <w:szCs w:val="32"/>
        </w:rPr>
        <w:t xml:space="preserve">Vincent van </w:t>
      </w:r>
      <w:proofErr w:type="spellStart"/>
      <w:r w:rsidRPr="00DB1923">
        <w:rPr>
          <w:b/>
          <w:sz w:val="32"/>
          <w:szCs w:val="32"/>
        </w:rPr>
        <w:t>Steenhuysen</w:t>
      </w:r>
      <w:proofErr w:type="spellEnd"/>
    </w:p>
    <w:p w14:paraId="52E2A209" w14:textId="77777777" w:rsidR="00865B41" w:rsidRPr="00C70ABD" w:rsidRDefault="00865B41" w:rsidP="00865B41">
      <w:pPr>
        <w:rPr>
          <w:sz w:val="20"/>
          <w:szCs w:val="20"/>
        </w:rPr>
      </w:pPr>
      <w:r w:rsidRPr="003062ED">
        <w:rPr>
          <w:b/>
          <w:sz w:val="20"/>
          <w:szCs w:val="20"/>
        </w:rPr>
        <w:t>I.</w:t>
      </w:r>
      <w:r w:rsidRPr="00C70ABD">
        <w:rPr>
          <w:sz w:val="20"/>
          <w:szCs w:val="20"/>
        </w:rPr>
        <w:tab/>
        <w:t>Vincent</w:t>
      </w:r>
      <w:r w:rsidRPr="00C70ABD">
        <w:rPr>
          <w:sz w:val="20"/>
          <w:szCs w:val="20"/>
        </w:rPr>
        <w:tab/>
      </w:r>
      <w:r>
        <w:rPr>
          <w:sz w:val="20"/>
          <w:szCs w:val="20"/>
        </w:rPr>
        <w:t xml:space="preserve"> </w:t>
      </w:r>
      <w:r w:rsidRPr="00C70ABD">
        <w:rPr>
          <w:b/>
          <w:sz w:val="20"/>
          <w:szCs w:val="20"/>
          <w:u w:val="single"/>
        </w:rPr>
        <w:t xml:space="preserve">van </w:t>
      </w:r>
      <w:proofErr w:type="spellStart"/>
      <w:r w:rsidRPr="00C70ABD">
        <w:rPr>
          <w:b/>
          <w:sz w:val="20"/>
          <w:szCs w:val="20"/>
          <w:u w:val="single"/>
        </w:rPr>
        <w:t>Steenhuysen</w:t>
      </w:r>
      <w:proofErr w:type="spellEnd"/>
      <w:r>
        <w:rPr>
          <w:sz w:val="20"/>
          <w:szCs w:val="20"/>
        </w:rPr>
        <w:t>, *</w:t>
      </w:r>
      <w:proofErr w:type="gramStart"/>
      <w:r>
        <w:rPr>
          <w:sz w:val="20"/>
          <w:szCs w:val="20"/>
        </w:rPr>
        <w:t xml:space="preserve"> ....</w:t>
      </w:r>
      <w:proofErr w:type="gramEnd"/>
      <w:r>
        <w:rPr>
          <w:sz w:val="20"/>
          <w:szCs w:val="20"/>
        </w:rPr>
        <w:t>. um 1520, +</w:t>
      </w:r>
      <w:proofErr w:type="gramStart"/>
      <w:r>
        <w:rPr>
          <w:sz w:val="20"/>
          <w:szCs w:val="20"/>
        </w:rPr>
        <w:t xml:space="preserve"> ....</w:t>
      </w:r>
      <w:proofErr w:type="gramEnd"/>
      <w:r>
        <w:rPr>
          <w:sz w:val="20"/>
          <w:szCs w:val="20"/>
        </w:rPr>
        <w:t xml:space="preserve">. </w:t>
      </w:r>
    </w:p>
    <w:p w14:paraId="5B6F1F64" w14:textId="77777777" w:rsidR="00865B41" w:rsidRDefault="00865B41" w:rsidP="00865B41">
      <w:pPr>
        <w:rPr>
          <w:sz w:val="20"/>
          <w:szCs w:val="20"/>
        </w:rPr>
      </w:pPr>
      <w:r>
        <w:rPr>
          <w:sz w:val="20"/>
          <w:szCs w:val="20"/>
        </w:rPr>
        <w:tab/>
      </w:r>
      <w:proofErr w:type="spellStart"/>
      <w:r>
        <w:rPr>
          <w:sz w:val="20"/>
          <w:szCs w:val="20"/>
        </w:rPr>
        <w:t>oo</w:t>
      </w:r>
      <w:proofErr w:type="spellEnd"/>
      <w:r>
        <w:rPr>
          <w:sz w:val="20"/>
          <w:szCs w:val="20"/>
        </w:rPr>
        <w:t xml:space="preserve"> ...</w:t>
      </w:r>
    </w:p>
    <w:p w14:paraId="51141D4A" w14:textId="77777777" w:rsidR="00865B41" w:rsidRDefault="00865B41" w:rsidP="00865B41">
      <w:pPr>
        <w:rPr>
          <w:sz w:val="20"/>
          <w:szCs w:val="20"/>
        </w:rPr>
      </w:pPr>
      <w:r>
        <w:rPr>
          <w:sz w:val="20"/>
          <w:szCs w:val="20"/>
        </w:rPr>
        <w:tab/>
        <w:t>NN</w:t>
      </w:r>
    </w:p>
    <w:p w14:paraId="0BB4712F" w14:textId="77777777" w:rsidR="00865B41" w:rsidRDefault="00865B41" w:rsidP="00865B41">
      <w:pPr>
        <w:rPr>
          <w:sz w:val="20"/>
          <w:szCs w:val="20"/>
        </w:rPr>
      </w:pPr>
    </w:p>
    <w:p w14:paraId="2466CEA0" w14:textId="77777777" w:rsidR="00865B41" w:rsidRPr="00DB1923" w:rsidRDefault="00865B41" w:rsidP="00865B41">
      <w:pPr>
        <w:rPr>
          <w:b/>
          <w:sz w:val="32"/>
          <w:szCs w:val="32"/>
        </w:rPr>
      </w:pPr>
      <w:r>
        <w:rPr>
          <w:b/>
          <w:sz w:val="32"/>
          <w:szCs w:val="32"/>
        </w:rPr>
        <w:t>Sohn</w:t>
      </w:r>
      <w:r w:rsidRPr="00DB1923">
        <w:rPr>
          <w:b/>
          <w:sz w:val="32"/>
          <w:szCs w:val="32"/>
        </w:rPr>
        <w:t>:</w:t>
      </w:r>
    </w:p>
    <w:p w14:paraId="17118C98" w14:textId="77777777" w:rsidR="00865B41" w:rsidRPr="00475252" w:rsidRDefault="00865B41" w:rsidP="00865B41">
      <w:pPr>
        <w:ind w:left="705" w:hanging="705"/>
        <w:rPr>
          <w:b/>
          <w:sz w:val="32"/>
          <w:szCs w:val="32"/>
        </w:rPr>
      </w:pPr>
      <w:proofErr w:type="spellStart"/>
      <w:r w:rsidRPr="00475252">
        <w:rPr>
          <w:b/>
          <w:sz w:val="32"/>
          <w:szCs w:val="32"/>
        </w:rPr>
        <w:t>Boudewijn</w:t>
      </w:r>
      <w:proofErr w:type="spellEnd"/>
      <w:r w:rsidRPr="00475252">
        <w:rPr>
          <w:b/>
          <w:sz w:val="32"/>
          <w:szCs w:val="32"/>
        </w:rPr>
        <w:t xml:space="preserve"> (I) </w:t>
      </w:r>
      <w:r>
        <w:rPr>
          <w:b/>
          <w:sz w:val="32"/>
          <w:szCs w:val="32"/>
        </w:rPr>
        <w:t>/</w:t>
      </w:r>
      <w:proofErr w:type="spellStart"/>
      <w:r>
        <w:rPr>
          <w:b/>
          <w:sz w:val="32"/>
          <w:szCs w:val="32"/>
        </w:rPr>
        <w:t>Boudewijn</w:t>
      </w:r>
      <w:proofErr w:type="spellEnd"/>
      <w:r>
        <w:rPr>
          <w:b/>
          <w:sz w:val="32"/>
          <w:szCs w:val="32"/>
        </w:rPr>
        <w:t xml:space="preserve"> (</w:t>
      </w:r>
      <w:proofErr w:type="spellStart"/>
      <w:r>
        <w:rPr>
          <w:b/>
          <w:sz w:val="32"/>
          <w:szCs w:val="32"/>
        </w:rPr>
        <w:t>Bouwen</w:t>
      </w:r>
      <w:proofErr w:type="spellEnd"/>
      <w:r>
        <w:rPr>
          <w:b/>
          <w:sz w:val="32"/>
          <w:szCs w:val="32"/>
        </w:rPr>
        <w:t xml:space="preserve">) </w:t>
      </w:r>
      <w:proofErr w:type="spellStart"/>
      <w:r>
        <w:rPr>
          <w:b/>
          <w:sz w:val="32"/>
          <w:szCs w:val="32"/>
        </w:rPr>
        <w:t>Vincentsz</w:t>
      </w:r>
      <w:proofErr w:type="spellEnd"/>
      <w:r>
        <w:rPr>
          <w:b/>
          <w:sz w:val="32"/>
          <w:szCs w:val="32"/>
        </w:rPr>
        <w:t xml:space="preserve"> van </w:t>
      </w:r>
      <w:proofErr w:type="spellStart"/>
      <w:r>
        <w:rPr>
          <w:b/>
          <w:sz w:val="32"/>
          <w:szCs w:val="32"/>
        </w:rPr>
        <w:t>Steenhuysen</w:t>
      </w:r>
      <w:proofErr w:type="spellEnd"/>
    </w:p>
    <w:p w14:paraId="174B6D1A" w14:textId="77777777" w:rsidR="00865B41" w:rsidRDefault="00865B41" w:rsidP="00865B41">
      <w:pPr>
        <w:rPr>
          <w:sz w:val="20"/>
          <w:szCs w:val="20"/>
        </w:rPr>
      </w:pPr>
    </w:p>
    <w:p w14:paraId="43A535AB" w14:textId="77777777" w:rsidR="00865B41" w:rsidRPr="00BB3656" w:rsidRDefault="00865B41" w:rsidP="00865B41">
      <w:pPr>
        <w:ind w:left="705" w:hanging="705"/>
        <w:rPr>
          <w:sz w:val="20"/>
          <w:szCs w:val="20"/>
          <w:lang w:val="en-US"/>
        </w:rPr>
      </w:pPr>
      <w:r w:rsidRPr="003062ED">
        <w:rPr>
          <w:b/>
          <w:sz w:val="20"/>
          <w:szCs w:val="20"/>
        </w:rPr>
        <w:t>II.</w:t>
      </w:r>
      <w:r w:rsidRPr="00A663F3">
        <w:rPr>
          <w:sz w:val="20"/>
          <w:szCs w:val="20"/>
        </w:rPr>
        <w:tab/>
      </w:r>
      <w:proofErr w:type="spellStart"/>
      <w:r w:rsidRPr="00BB3656">
        <w:rPr>
          <w:sz w:val="20"/>
          <w:szCs w:val="20"/>
        </w:rPr>
        <w:t>Boudewijn</w:t>
      </w:r>
      <w:proofErr w:type="spellEnd"/>
      <w:r w:rsidRPr="00BB3656">
        <w:rPr>
          <w:sz w:val="20"/>
          <w:szCs w:val="20"/>
        </w:rPr>
        <w:t xml:space="preserve"> (I) (</w:t>
      </w:r>
      <w:proofErr w:type="spellStart"/>
      <w:r w:rsidRPr="00BB3656">
        <w:rPr>
          <w:sz w:val="20"/>
          <w:szCs w:val="20"/>
        </w:rPr>
        <w:t>Bouwen</w:t>
      </w:r>
      <w:proofErr w:type="spellEnd"/>
      <w:r w:rsidRPr="00BB3656">
        <w:rPr>
          <w:sz w:val="20"/>
          <w:szCs w:val="20"/>
        </w:rPr>
        <w:t>)</w:t>
      </w:r>
      <w:r w:rsidRPr="00BB3656">
        <w:rPr>
          <w:b/>
          <w:sz w:val="20"/>
          <w:szCs w:val="20"/>
        </w:rPr>
        <w:t xml:space="preserve"> </w:t>
      </w:r>
      <w:proofErr w:type="spellStart"/>
      <w:r w:rsidRPr="00BB3656">
        <w:rPr>
          <w:sz w:val="20"/>
          <w:szCs w:val="20"/>
        </w:rPr>
        <w:t>Vincentsz</w:t>
      </w:r>
      <w:proofErr w:type="spellEnd"/>
      <w:r w:rsidRPr="00BB3656">
        <w:rPr>
          <w:sz w:val="20"/>
          <w:szCs w:val="20"/>
        </w:rPr>
        <w:t xml:space="preserve"> (</w:t>
      </w:r>
      <w:proofErr w:type="spellStart"/>
      <w:r w:rsidRPr="00BB3656">
        <w:rPr>
          <w:rFonts w:cs="Calibri"/>
          <w:sz w:val="20"/>
          <w:szCs w:val="20"/>
        </w:rPr>
        <w:t>Fyncensz</w:t>
      </w:r>
      <w:proofErr w:type="spellEnd"/>
      <w:r w:rsidRPr="00BB3656">
        <w:rPr>
          <w:sz w:val="20"/>
          <w:szCs w:val="20"/>
        </w:rPr>
        <w:t xml:space="preserve">) </w:t>
      </w:r>
      <w:r w:rsidRPr="00BB3656">
        <w:rPr>
          <w:b/>
          <w:sz w:val="20"/>
          <w:szCs w:val="20"/>
          <w:u w:val="single"/>
        </w:rPr>
        <w:t xml:space="preserve">van </w:t>
      </w:r>
      <w:proofErr w:type="spellStart"/>
      <w:r w:rsidRPr="00BB3656">
        <w:rPr>
          <w:b/>
          <w:sz w:val="20"/>
          <w:szCs w:val="20"/>
          <w:u w:val="single"/>
        </w:rPr>
        <w:t>Steenhuysen</w:t>
      </w:r>
      <w:proofErr w:type="spellEnd"/>
      <w:r w:rsidRPr="00BB3656">
        <w:rPr>
          <w:rStyle w:val="Funotenzeichen"/>
          <w:sz w:val="20"/>
          <w:szCs w:val="20"/>
        </w:rPr>
        <w:footnoteReference w:id="56"/>
      </w:r>
      <w:r w:rsidRPr="00BB3656">
        <w:rPr>
          <w:b/>
          <w:sz w:val="20"/>
          <w:szCs w:val="20"/>
        </w:rPr>
        <w:t>/</w:t>
      </w:r>
      <w:r w:rsidRPr="00BB3656">
        <w:rPr>
          <w:sz w:val="20"/>
          <w:szCs w:val="20"/>
          <w:lang w:val="en-US"/>
        </w:rPr>
        <w:t xml:space="preserve"> Bouwen </w:t>
      </w:r>
      <w:proofErr w:type="spellStart"/>
      <w:r w:rsidRPr="00BB3656">
        <w:rPr>
          <w:b/>
          <w:sz w:val="20"/>
          <w:szCs w:val="20"/>
          <w:u w:val="single"/>
          <w:lang w:val="en-US"/>
        </w:rPr>
        <w:t>Vincentsz</w:t>
      </w:r>
      <w:proofErr w:type="spellEnd"/>
      <w:r w:rsidRPr="00BB3656">
        <w:rPr>
          <w:sz w:val="20"/>
          <w:szCs w:val="20"/>
          <w:lang w:val="en-US"/>
        </w:rPr>
        <w:t>.</w:t>
      </w:r>
      <w:r w:rsidRPr="00BB3656">
        <w:rPr>
          <w:rStyle w:val="Funotenzeichen"/>
          <w:sz w:val="20"/>
          <w:szCs w:val="20"/>
        </w:rPr>
        <w:footnoteReference w:id="57"/>
      </w:r>
      <w:r w:rsidRPr="00BB3656">
        <w:rPr>
          <w:sz w:val="20"/>
          <w:szCs w:val="20"/>
        </w:rPr>
        <w:t xml:space="preserve">, * .... um </w:t>
      </w:r>
      <w:proofErr w:type="gramStart"/>
      <w:r w:rsidRPr="00BB3656">
        <w:rPr>
          <w:sz w:val="20"/>
          <w:szCs w:val="20"/>
        </w:rPr>
        <w:t>1550 ,</w:t>
      </w:r>
      <w:proofErr w:type="gramEnd"/>
      <w:r w:rsidRPr="00BB3656">
        <w:rPr>
          <w:sz w:val="20"/>
          <w:szCs w:val="20"/>
        </w:rPr>
        <w:t xml:space="preserve"> +</w:t>
      </w:r>
      <w:proofErr w:type="gramStart"/>
      <w:r w:rsidRPr="00BB3656">
        <w:rPr>
          <w:sz w:val="20"/>
          <w:szCs w:val="20"/>
        </w:rPr>
        <w:t xml:space="preserve"> ....</w:t>
      </w:r>
      <w:proofErr w:type="gramEnd"/>
      <w:r w:rsidRPr="00BB3656">
        <w:rPr>
          <w:sz w:val="20"/>
          <w:szCs w:val="20"/>
        </w:rPr>
        <w:t>.</w:t>
      </w:r>
    </w:p>
    <w:p w14:paraId="3408B5F1" w14:textId="77777777" w:rsidR="00865B41" w:rsidRPr="00BB3656" w:rsidRDefault="00865B41" w:rsidP="00865B41">
      <w:pPr>
        <w:ind w:firstLine="708"/>
        <w:rPr>
          <w:b/>
          <w:sz w:val="20"/>
          <w:szCs w:val="20"/>
        </w:rPr>
      </w:pPr>
      <w:r w:rsidRPr="00BB3656">
        <w:rPr>
          <w:sz w:val="20"/>
          <w:szCs w:val="20"/>
        </w:rPr>
        <w:t>Schöffe und Bürgermeister in Brielle</w:t>
      </w:r>
    </w:p>
    <w:p w14:paraId="4D38A9B4" w14:textId="77777777" w:rsidR="00865B41" w:rsidRPr="00BB3656" w:rsidRDefault="00865B41" w:rsidP="00865B41">
      <w:pPr>
        <w:ind w:left="708"/>
        <w:rPr>
          <w:rFonts w:eastAsia="Times New Roman" w:cs="Calibri"/>
          <w:b/>
          <w:i/>
          <w:sz w:val="20"/>
          <w:szCs w:val="20"/>
          <w:lang w:eastAsia="de-DE"/>
        </w:rPr>
      </w:pPr>
      <w:r w:rsidRPr="00BB3656">
        <w:rPr>
          <w:b/>
          <w:sz w:val="20"/>
          <w:szCs w:val="20"/>
        </w:rPr>
        <w:t xml:space="preserve">1572-1602: </w:t>
      </w:r>
      <w:r w:rsidRPr="00113281">
        <w:rPr>
          <w:rFonts w:cs="Calibri"/>
          <w:b/>
          <w:i/>
          <w:sz w:val="16"/>
          <w:szCs w:val="16"/>
        </w:rPr>
        <w:t>„</w:t>
      </w:r>
      <w:r w:rsidRPr="00113281">
        <w:rPr>
          <w:rFonts w:eastAsia="Times New Roman" w:cs="Calibri"/>
          <w:i/>
          <w:sz w:val="16"/>
          <w:szCs w:val="16"/>
          <w:lang w:eastAsia="de-DE"/>
        </w:rPr>
        <w:t xml:space="preserve">St. Andries </w:t>
      </w:r>
      <w:proofErr w:type="spellStart"/>
      <w:r w:rsidRPr="00113281">
        <w:rPr>
          <w:rFonts w:eastAsia="Times New Roman" w:cs="Calibri"/>
          <w:i/>
          <w:sz w:val="16"/>
          <w:szCs w:val="16"/>
          <w:lang w:eastAsia="de-DE"/>
        </w:rPr>
        <w:t>Zusterhuis</w:t>
      </w:r>
      <w:proofErr w:type="spellEnd"/>
      <w:r w:rsidRPr="00113281">
        <w:rPr>
          <w:rFonts w:eastAsia="Times New Roman" w:cs="Calibri"/>
          <w:i/>
          <w:sz w:val="16"/>
          <w:szCs w:val="16"/>
          <w:lang w:eastAsia="de-DE"/>
        </w:rPr>
        <w:t xml:space="preserve"> </w:t>
      </w:r>
      <w:proofErr w:type="spellStart"/>
      <w:r w:rsidRPr="00113281">
        <w:rPr>
          <w:rFonts w:eastAsia="Times New Roman" w:cs="Calibri"/>
          <w:i/>
          <w:sz w:val="16"/>
          <w:szCs w:val="16"/>
          <w:lang w:eastAsia="de-DE"/>
        </w:rPr>
        <w:t>te</w:t>
      </w:r>
      <w:proofErr w:type="spellEnd"/>
      <w:r w:rsidRPr="00113281">
        <w:rPr>
          <w:rFonts w:eastAsia="Times New Roman" w:cs="Calibri"/>
          <w:i/>
          <w:sz w:val="16"/>
          <w:szCs w:val="16"/>
          <w:lang w:eastAsia="de-DE"/>
        </w:rPr>
        <w:t xml:space="preserve"> </w:t>
      </w:r>
      <w:proofErr w:type="spellStart"/>
      <w:r w:rsidRPr="00113281">
        <w:rPr>
          <w:rFonts w:eastAsia="Times New Roman" w:cs="Calibri"/>
          <w:i/>
          <w:sz w:val="16"/>
          <w:szCs w:val="16"/>
          <w:lang w:eastAsia="de-DE"/>
        </w:rPr>
        <w:t>Rugge</w:t>
      </w:r>
      <w:proofErr w:type="spellEnd"/>
      <w:r w:rsidRPr="00113281">
        <w:rPr>
          <w:rFonts w:eastAsia="Times New Roman" w:cs="Calibri"/>
          <w:i/>
          <w:sz w:val="16"/>
          <w:szCs w:val="16"/>
          <w:lang w:eastAsia="de-DE"/>
        </w:rPr>
        <w:t xml:space="preserve">, </w:t>
      </w:r>
      <w:r w:rsidRPr="00113281">
        <w:rPr>
          <w:rFonts w:ascii="Times New Roman" w:eastAsia="Times New Roman" w:hAnsi="Times New Roman"/>
          <w:i/>
          <w:sz w:val="16"/>
          <w:szCs w:val="16"/>
          <w:lang w:eastAsia="de-DE"/>
        </w:rPr>
        <w:t xml:space="preserve">Het </w:t>
      </w:r>
      <w:proofErr w:type="spellStart"/>
      <w:r w:rsidRPr="00113281">
        <w:rPr>
          <w:rFonts w:ascii="Times New Roman" w:eastAsia="Times New Roman" w:hAnsi="Times New Roman"/>
          <w:i/>
          <w:sz w:val="16"/>
          <w:szCs w:val="16"/>
          <w:lang w:eastAsia="de-DE"/>
        </w:rPr>
        <w:t>klooster</w:t>
      </w:r>
      <w:proofErr w:type="spellEnd"/>
      <w:r w:rsidRPr="00113281">
        <w:rPr>
          <w:rFonts w:ascii="Times New Roman" w:eastAsia="Times New Roman" w:hAnsi="Times New Roman"/>
          <w:i/>
          <w:sz w:val="16"/>
          <w:szCs w:val="16"/>
          <w:lang w:eastAsia="de-DE"/>
        </w:rPr>
        <w:t xml:space="preserve"> was gelegen </w:t>
      </w:r>
      <w:proofErr w:type="spellStart"/>
      <w:r w:rsidRPr="00113281">
        <w:rPr>
          <w:rFonts w:ascii="Times New Roman" w:eastAsia="Times New Roman" w:hAnsi="Times New Roman"/>
          <w:i/>
          <w:sz w:val="16"/>
          <w:szCs w:val="16"/>
          <w:lang w:eastAsia="de-DE"/>
        </w:rPr>
        <w:t>te</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Rugge</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even</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buiten</w:t>
      </w:r>
      <w:proofErr w:type="spellEnd"/>
      <w:r w:rsidRPr="00113281">
        <w:rPr>
          <w:rFonts w:ascii="Times New Roman" w:eastAsia="Times New Roman" w:hAnsi="Times New Roman"/>
          <w:i/>
          <w:sz w:val="16"/>
          <w:szCs w:val="16"/>
          <w:lang w:eastAsia="de-DE"/>
        </w:rPr>
        <w:t xml:space="preserve"> de </w:t>
      </w:r>
      <w:proofErr w:type="spellStart"/>
      <w:r w:rsidRPr="00113281">
        <w:rPr>
          <w:rFonts w:ascii="Times New Roman" w:eastAsia="Times New Roman" w:hAnsi="Times New Roman"/>
          <w:i/>
          <w:sz w:val="16"/>
          <w:szCs w:val="16"/>
          <w:lang w:eastAsia="de-DE"/>
        </w:rPr>
        <w:t>stadsmuren</w:t>
      </w:r>
      <w:proofErr w:type="spellEnd"/>
      <w:r w:rsidRPr="00113281">
        <w:rPr>
          <w:rFonts w:ascii="Times New Roman" w:eastAsia="Times New Roman" w:hAnsi="Times New Roman"/>
          <w:i/>
          <w:sz w:val="16"/>
          <w:szCs w:val="16"/>
          <w:lang w:eastAsia="de-DE"/>
        </w:rPr>
        <w:t xml:space="preserve"> van Brielle. De </w:t>
      </w:r>
      <w:proofErr w:type="spellStart"/>
      <w:r w:rsidRPr="00113281">
        <w:rPr>
          <w:rFonts w:ascii="Times New Roman" w:eastAsia="Times New Roman" w:hAnsi="Times New Roman"/>
          <w:i/>
          <w:sz w:val="16"/>
          <w:szCs w:val="16"/>
          <w:lang w:eastAsia="de-DE"/>
        </w:rPr>
        <w:t>zusters</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leefden</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volgens</w:t>
      </w:r>
      <w:proofErr w:type="spellEnd"/>
      <w:r w:rsidRPr="00113281">
        <w:rPr>
          <w:rFonts w:ascii="Times New Roman" w:eastAsia="Times New Roman" w:hAnsi="Times New Roman"/>
          <w:i/>
          <w:sz w:val="16"/>
          <w:szCs w:val="16"/>
          <w:lang w:eastAsia="de-DE"/>
        </w:rPr>
        <w:t xml:space="preserve"> de </w:t>
      </w:r>
      <w:proofErr w:type="spellStart"/>
      <w:r w:rsidRPr="00113281">
        <w:rPr>
          <w:rFonts w:ascii="Times New Roman" w:eastAsia="Times New Roman" w:hAnsi="Times New Roman"/>
          <w:i/>
          <w:sz w:val="16"/>
          <w:szCs w:val="16"/>
          <w:lang w:eastAsia="de-DE"/>
        </w:rPr>
        <w:t>regels</w:t>
      </w:r>
      <w:proofErr w:type="spellEnd"/>
      <w:r w:rsidRPr="00113281">
        <w:rPr>
          <w:rFonts w:ascii="Times New Roman" w:eastAsia="Times New Roman" w:hAnsi="Times New Roman"/>
          <w:i/>
          <w:sz w:val="16"/>
          <w:szCs w:val="16"/>
          <w:lang w:eastAsia="de-DE"/>
        </w:rPr>
        <w:t xml:space="preserve"> van </w:t>
      </w:r>
      <w:proofErr w:type="spellStart"/>
      <w:r w:rsidRPr="00113281">
        <w:rPr>
          <w:rFonts w:ascii="Times New Roman" w:eastAsia="Times New Roman" w:hAnsi="Times New Roman"/>
          <w:i/>
          <w:sz w:val="16"/>
          <w:szCs w:val="16"/>
          <w:lang w:eastAsia="de-DE"/>
        </w:rPr>
        <w:t>Sint</w:t>
      </w:r>
      <w:proofErr w:type="spellEnd"/>
      <w:r w:rsidRPr="00113281">
        <w:rPr>
          <w:rFonts w:ascii="Times New Roman" w:eastAsia="Times New Roman" w:hAnsi="Times New Roman"/>
          <w:i/>
          <w:sz w:val="16"/>
          <w:szCs w:val="16"/>
          <w:lang w:eastAsia="de-DE"/>
        </w:rPr>
        <w:t xml:space="preserve"> Augustinus. In 1572 </w:t>
      </w:r>
      <w:proofErr w:type="spellStart"/>
      <w:r w:rsidRPr="00113281">
        <w:rPr>
          <w:rFonts w:ascii="Times New Roman" w:eastAsia="Times New Roman" w:hAnsi="Times New Roman"/>
          <w:i/>
          <w:sz w:val="16"/>
          <w:szCs w:val="16"/>
          <w:lang w:eastAsia="de-DE"/>
        </w:rPr>
        <w:t>komt</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het</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klooster</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leeg</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te</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staan</w:t>
      </w:r>
      <w:proofErr w:type="spellEnd"/>
      <w:r w:rsidRPr="00113281">
        <w:rPr>
          <w:rFonts w:ascii="Times New Roman" w:eastAsia="Times New Roman" w:hAnsi="Times New Roman"/>
          <w:i/>
          <w:sz w:val="16"/>
          <w:szCs w:val="16"/>
          <w:lang w:eastAsia="de-DE"/>
        </w:rPr>
        <w:t xml:space="preserve">. Het </w:t>
      </w:r>
      <w:proofErr w:type="spellStart"/>
      <w:r w:rsidRPr="00113281">
        <w:rPr>
          <w:rFonts w:ascii="Times New Roman" w:eastAsia="Times New Roman" w:hAnsi="Times New Roman"/>
          <w:i/>
          <w:sz w:val="16"/>
          <w:szCs w:val="16"/>
          <w:lang w:eastAsia="de-DE"/>
        </w:rPr>
        <w:t>stadsbestuur</w:t>
      </w:r>
      <w:proofErr w:type="spellEnd"/>
      <w:r w:rsidRPr="00113281">
        <w:rPr>
          <w:rFonts w:ascii="Times New Roman" w:eastAsia="Times New Roman" w:hAnsi="Times New Roman"/>
          <w:i/>
          <w:sz w:val="16"/>
          <w:szCs w:val="16"/>
          <w:lang w:eastAsia="de-DE"/>
        </w:rPr>
        <w:t xml:space="preserve"> van Brielle </w:t>
      </w:r>
      <w:proofErr w:type="spellStart"/>
      <w:r w:rsidRPr="00113281">
        <w:rPr>
          <w:rFonts w:ascii="Times New Roman" w:eastAsia="Times New Roman" w:hAnsi="Times New Roman"/>
          <w:i/>
          <w:sz w:val="16"/>
          <w:szCs w:val="16"/>
          <w:lang w:eastAsia="de-DE"/>
        </w:rPr>
        <w:t>ontfermt</w:t>
      </w:r>
      <w:proofErr w:type="spellEnd"/>
      <w:r w:rsidRPr="00113281">
        <w:rPr>
          <w:rFonts w:ascii="Times New Roman" w:eastAsia="Times New Roman" w:hAnsi="Times New Roman"/>
          <w:i/>
          <w:sz w:val="16"/>
          <w:szCs w:val="16"/>
          <w:lang w:eastAsia="de-DE"/>
        </w:rPr>
        <w:t xml:space="preserve"> zich </w:t>
      </w:r>
      <w:proofErr w:type="spellStart"/>
      <w:r w:rsidRPr="00113281">
        <w:rPr>
          <w:rFonts w:ascii="Times New Roman" w:eastAsia="Times New Roman" w:hAnsi="Times New Roman"/>
          <w:i/>
          <w:sz w:val="16"/>
          <w:szCs w:val="16"/>
          <w:lang w:eastAsia="de-DE"/>
        </w:rPr>
        <w:t>over</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het</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beheer</w:t>
      </w:r>
      <w:proofErr w:type="spellEnd"/>
      <w:r w:rsidRPr="00113281">
        <w:rPr>
          <w:rFonts w:ascii="Times New Roman" w:eastAsia="Times New Roman" w:hAnsi="Times New Roman"/>
          <w:i/>
          <w:sz w:val="16"/>
          <w:szCs w:val="16"/>
          <w:lang w:eastAsia="de-DE"/>
        </w:rPr>
        <w:t xml:space="preserve"> van de </w:t>
      </w:r>
      <w:proofErr w:type="spellStart"/>
      <w:r w:rsidRPr="00113281">
        <w:rPr>
          <w:rFonts w:ascii="Times New Roman" w:eastAsia="Times New Roman" w:hAnsi="Times New Roman"/>
          <w:i/>
          <w:sz w:val="16"/>
          <w:szCs w:val="16"/>
          <w:lang w:eastAsia="de-DE"/>
        </w:rPr>
        <w:t>eigendommen</w:t>
      </w:r>
      <w:proofErr w:type="spellEnd"/>
      <w:r w:rsidRPr="00113281">
        <w:rPr>
          <w:rFonts w:ascii="Times New Roman" w:eastAsia="Times New Roman" w:hAnsi="Times New Roman"/>
          <w:i/>
          <w:sz w:val="16"/>
          <w:szCs w:val="16"/>
          <w:lang w:eastAsia="de-DE"/>
        </w:rPr>
        <w:t xml:space="preserve">. Tot </w:t>
      </w:r>
      <w:proofErr w:type="spellStart"/>
      <w:r w:rsidRPr="00113281">
        <w:rPr>
          <w:rFonts w:ascii="Times New Roman" w:eastAsia="Times New Roman" w:hAnsi="Times New Roman"/>
          <w:i/>
          <w:sz w:val="16"/>
          <w:szCs w:val="16"/>
          <w:lang w:eastAsia="de-DE"/>
        </w:rPr>
        <w:t>rentmeester</w:t>
      </w:r>
      <w:proofErr w:type="spellEnd"/>
      <w:r w:rsidRPr="00113281">
        <w:rPr>
          <w:rFonts w:ascii="Times New Roman" w:eastAsia="Times New Roman" w:hAnsi="Times New Roman"/>
          <w:i/>
          <w:sz w:val="16"/>
          <w:szCs w:val="16"/>
          <w:lang w:eastAsia="de-DE"/>
        </w:rPr>
        <w:t xml:space="preserve"> van de </w:t>
      </w:r>
      <w:proofErr w:type="spellStart"/>
      <w:r w:rsidRPr="00113281">
        <w:rPr>
          <w:rFonts w:ascii="Times New Roman" w:eastAsia="Times New Roman" w:hAnsi="Times New Roman"/>
          <w:i/>
          <w:sz w:val="16"/>
          <w:szCs w:val="16"/>
          <w:lang w:eastAsia="de-DE"/>
        </w:rPr>
        <w:t>goederen</w:t>
      </w:r>
      <w:proofErr w:type="spellEnd"/>
      <w:r w:rsidRPr="00113281">
        <w:rPr>
          <w:rFonts w:ascii="Times New Roman" w:eastAsia="Times New Roman" w:hAnsi="Times New Roman"/>
          <w:i/>
          <w:sz w:val="16"/>
          <w:szCs w:val="16"/>
          <w:lang w:eastAsia="de-DE"/>
        </w:rPr>
        <w:t xml:space="preserve"> die </w:t>
      </w:r>
      <w:proofErr w:type="spellStart"/>
      <w:r w:rsidRPr="00113281">
        <w:rPr>
          <w:rFonts w:ascii="Times New Roman" w:eastAsia="Times New Roman" w:hAnsi="Times New Roman"/>
          <w:i/>
          <w:sz w:val="16"/>
          <w:szCs w:val="16"/>
          <w:lang w:eastAsia="de-DE"/>
        </w:rPr>
        <w:t>aan</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het</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convent</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of</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zusterhuis</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toebehoorden</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wordt</w:t>
      </w:r>
      <w:proofErr w:type="spellEnd"/>
      <w:r w:rsidRPr="00113281">
        <w:rPr>
          <w:rFonts w:ascii="Times New Roman" w:eastAsia="Times New Roman" w:hAnsi="Times New Roman"/>
          <w:i/>
          <w:sz w:val="16"/>
          <w:szCs w:val="16"/>
          <w:lang w:eastAsia="de-DE"/>
        </w:rPr>
        <w:t xml:space="preserve"> </w:t>
      </w:r>
      <w:proofErr w:type="spellStart"/>
      <w:proofErr w:type="gramStart"/>
      <w:r w:rsidRPr="00113281">
        <w:rPr>
          <w:rFonts w:ascii="Times New Roman" w:eastAsia="Times New Roman" w:hAnsi="Times New Roman"/>
          <w:i/>
          <w:sz w:val="16"/>
          <w:szCs w:val="16"/>
          <w:lang w:eastAsia="de-DE"/>
        </w:rPr>
        <w:t>aangesteld</w:t>
      </w:r>
      <w:proofErr w:type="spellEnd"/>
      <w:r w:rsidRPr="00113281">
        <w:rPr>
          <w:rFonts w:ascii="Times New Roman" w:eastAsia="Times New Roman" w:hAnsi="Times New Roman"/>
          <w:i/>
          <w:sz w:val="16"/>
          <w:szCs w:val="16"/>
          <w:lang w:eastAsia="de-DE"/>
        </w:rPr>
        <w:t xml:space="preserve"> </w:t>
      </w:r>
      <w:r>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b/>
          <w:i/>
          <w:sz w:val="16"/>
          <w:szCs w:val="16"/>
          <w:lang w:eastAsia="de-DE"/>
        </w:rPr>
        <w:t>Boudewijn</w:t>
      </w:r>
      <w:proofErr w:type="spellEnd"/>
      <w:proofErr w:type="gramEnd"/>
      <w:r w:rsidRPr="00113281">
        <w:rPr>
          <w:rFonts w:ascii="Times New Roman" w:eastAsia="Times New Roman" w:hAnsi="Times New Roman"/>
          <w:b/>
          <w:i/>
          <w:sz w:val="16"/>
          <w:szCs w:val="16"/>
          <w:lang w:eastAsia="de-DE"/>
        </w:rPr>
        <w:t xml:space="preserve"> </w:t>
      </w:r>
      <w:proofErr w:type="spellStart"/>
      <w:r w:rsidRPr="00113281">
        <w:rPr>
          <w:rFonts w:ascii="Times New Roman" w:eastAsia="Times New Roman" w:hAnsi="Times New Roman"/>
          <w:b/>
          <w:i/>
          <w:sz w:val="16"/>
          <w:szCs w:val="16"/>
          <w:lang w:eastAsia="de-DE"/>
        </w:rPr>
        <w:t>Vincentsz</w:t>
      </w:r>
      <w:proofErr w:type="spellEnd"/>
      <w:r w:rsidRPr="00113281">
        <w:rPr>
          <w:rFonts w:ascii="Times New Roman" w:eastAsia="Times New Roman" w:hAnsi="Times New Roman"/>
          <w:b/>
          <w:i/>
          <w:sz w:val="16"/>
          <w:szCs w:val="16"/>
          <w:lang w:eastAsia="de-DE"/>
        </w:rPr>
        <w:t xml:space="preserve">. (van </w:t>
      </w:r>
      <w:proofErr w:type="spellStart"/>
      <w:r w:rsidRPr="00113281">
        <w:rPr>
          <w:rFonts w:ascii="Times New Roman" w:eastAsia="Times New Roman" w:hAnsi="Times New Roman"/>
          <w:b/>
          <w:i/>
          <w:sz w:val="16"/>
          <w:szCs w:val="16"/>
          <w:lang w:eastAsia="de-DE"/>
        </w:rPr>
        <w:t>Steenhuysen</w:t>
      </w:r>
      <w:proofErr w:type="spellEnd"/>
      <w:r w:rsidRPr="00113281">
        <w:rPr>
          <w:rFonts w:ascii="Times New Roman" w:eastAsia="Times New Roman" w:hAnsi="Times New Roman"/>
          <w:b/>
          <w:i/>
          <w:sz w:val="16"/>
          <w:szCs w:val="16"/>
          <w:lang w:eastAsia="de-DE"/>
        </w:rPr>
        <w:t>)</w:t>
      </w:r>
      <w:r w:rsidRPr="00113281">
        <w:rPr>
          <w:rFonts w:ascii="Times New Roman" w:eastAsia="Times New Roman" w:hAnsi="Times New Roman"/>
          <w:i/>
          <w:sz w:val="16"/>
          <w:szCs w:val="16"/>
          <w:lang w:eastAsia="de-DE"/>
        </w:rPr>
        <w:t xml:space="preserve">, van 1572 tot </w:t>
      </w:r>
      <w:proofErr w:type="spellStart"/>
      <w:r w:rsidRPr="00113281">
        <w:rPr>
          <w:rFonts w:ascii="Times New Roman" w:eastAsia="Times New Roman" w:hAnsi="Times New Roman"/>
          <w:i/>
          <w:sz w:val="16"/>
          <w:szCs w:val="16"/>
          <w:lang w:eastAsia="de-DE"/>
        </w:rPr>
        <w:t>zijn</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overlijden</w:t>
      </w:r>
      <w:proofErr w:type="spellEnd"/>
      <w:r w:rsidRPr="00113281">
        <w:rPr>
          <w:rFonts w:ascii="Times New Roman" w:eastAsia="Times New Roman" w:hAnsi="Times New Roman"/>
          <w:i/>
          <w:sz w:val="16"/>
          <w:szCs w:val="16"/>
          <w:lang w:eastAsia="de-DE"/>
        </w:rPr>
        <w:t xml:space="preserve"> in 1602 </w:t>
      </w:r>
      <w:proofErr w:type="spellStart"/>
      <w:r w:rsidRPr="00113281">
        <w:rPr>
          <w:rFonts w:ascii="Times New Roman" w:eastAsia="Times New Roman" w:hAnsi="Times New Roman"/>
          <w:i/>
          <w:sz w:val="16"/>
          <w:szCs w:val="16"/>
          <w:lang w:eastAsia="de-DE"/>
        </w:rPr>
        <w:t>is</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hij</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ontvanger</w:t>
      </w:r>
      <w:proofErr w:type="spellEnd"/>
      <w:r w:rsidRPr="00113281">
        <w:rPr>
          <w:rFonts w:ascii="Times New Roman" w:eastAsia="Times New Roman" w:hAnsi="Times New Roman"/>
          <w:i/>
          <w:sz w:val="16"/>
          <w:szCs w:val="16"/>
          <w:lang w:eastAsia="de-DE"/>
        </w:rPr>
        <w:t xml:space="preserve">. Er </w:t>
      </w:r>
      <w:proofErr w:type="spellStart"/>
      <w:r w:rsidRPr="00113281">
        <w:rPr>
          <w:rFonts w:ascii="Times New Roman" w:eastAsia="Times New Roman" w:hAnsi="Times New Roman"/>
          <w:i/>
          <w:sz w:val="16"/>
          <w:szCs w:val="16"/>
          <w:lang w:eastAsia="de-DE"/>
        </w:rPr>
        <w:t>zijn</w:t>
      </w:r>
      <w:proofErr w:type="spellEnd"/>
      <w:r w:rsidRPr="00113281">
        <w:rPr>
          <w:rFonts w:ascii="Times New Roman" w:eastAsia="Times New Roman" w:hAnsi="Times New Roman"/>
          <w:i/>
          <w:sz w:val="16"/>
          <w:szCs w:val="16"/>
          <w:lang w:eastAsia="de-DE"/>
        </w:rPr>
        <w:t xml:space="preserve"> acht </w:t>
      </w:r>
      <w:proofErr w:type="spellStart"/>
      <w:r w:rsidRPr="00113281">
        <w:rPr>
          <w:rFonts w:ascii="Times New Roman" w:eastAsia="Times New Roman" w:hAnsi="Times New Roman"/>
          <w:i/>
          <w:sz w:val="16"/>
          <w:szCs w:val="16"/>
          <w:lang w:eastAsia="de-DE"/>
        </w:rPr>
        <w:t>jaarrekeningen</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bewaard</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gebleven</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over</w:t>
      </w:r>
      <w:proofErr w:type="spellEnd"/>
      <w:r w:rsidRPr="00113281">
        <w:rPr>
          <w:rFonts w:ascii="Times New Roman" w:eastAsia="Times New Roman" w:hAnsi="Times New Roman"/>
          <w:i/>
          <w:sz w:val="16"/>
          <w:szCs w:val="16"/>
          <w:lang w:eastAsia="de-DE"/>
        </w:rPr>
        <w:t xml:space="preserve"> de </w:t>
      </w:r>
      <w:proofErr w:type="spellStart"/>
      <w:r w:rsidRPr="00113281">
        <w:rPr>
          <w:rFonts w:ascii="Times New Roman" w:eastAsia="Times New Roman" w:hAnsi="Times New Roman"/>
          <w:i/>
          <w:sz w:val="16"/>
          <w:szCs w:val="16"/>
          <w:lang w:eastAsia="de-DE"/>
        </w:rPr>
        <w:t>periode</w:t>
      </w:r>
      <w:proofErr w:type="spellEnd"/>
      <w:r w:rsidRPr="00113281">
        <w:rPr>
          <w:rFonts w:ascii="Times New Roman" w:eastAsia="Times New Roman" w:hAnsi="Times New Roman"/>
          <w:i/>
          <w:sz w:val="16"/>
          <w:szCs w:val="16"/>
          <w:lang w:eastAsia="de-DE"/>
        </w:rPr>
        <w:t xml:space="preserve"> 1574-1592 (</w:t>
      </w:r>
      <w:proofErr w:type="spellStart"/>
      <w:r w:rsidRPr="00113281">
        <w:rPr>
          <w:rFonts w:ascii="Times New Roman" w:eastAsia="Times New Roman" w:hAnsi="Times New Roman"/>
          <w:i/>
          <w:sz w:val="16"/>
          <w:szCs w:val="16"/>
          <w:lang w:eastAsia="de-DE"/>
        </w:rPr>
        <w:t>zie</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stadsarchief</w:t>
      </w:r>
      <w:proofErr w:type="spellEnd"/>
      <w:r w:rsidRPr="00113281">
        <w:rPr>
          <w:rFonts w:ascii="Times New Roman" w:eastAsia="Times New Roman" w:hAnsi="Times New Roman"/>
          <w:i/>
          <w:sz w:val="16"/>
          <w:szCs w:val="16"/>
          <w:lang w:eastAsia="de-DE"/>
        </w:rPr>
        <w:t xml:space="preserve"> </w:t>
      </w:r>
      <w:proofErr w:type="spellStart"/>
      <w:r w:rsidRPr="00113281">
        <w:rPr>
          <w:rFonts w:ascii="Times New Roman" w:eastAsia="Times New Roman" w:hAnsi="Times New Roman"/>
          <w:i/>
          <w:sz w:val="16"/>
          <w:szCs w:val="16"/>
          <w:lang w:eastAsia="de-DE"/>
        </w:rPr>
        <w:t>inv.nrs</w:t>
      </w:r>
      <w:proofErr w:type="spellEnd"/>
      <w:r w:rsidRPr="00113281">
        <w:rPr>
          <w:rFonts w:ascii="Times New Roman" w:eastAsia="Times New Roman" w:hAnsi="Times New Roman"/>
          <w:i/>
          <w:sz w:val="16"/>
          <w:szCs w:val="16"/>
          <w:lang w:eastAsia="de-DE"/>
        </w:rPr>
        <w:t>. 881 en 882).</w:t>
      </w:r>
      <w:r w:rsidRPr="00113281">
        <w:rPr>
          <w:rFonts w:eastAsia="Times New Roman" w:cs="Calibri"/>
          <w:i/>
          <w:sz w:val="16"/>
          <w:szCs w:val="16"/>
          <w:lang w:eastAsia="de-DE"/>
        </w:rPr>
        <w:t>“</w:t>
      </w:r>
      <w:r w:rsidRPr="00113281">
        <w:rPr>
          <w:rStyle w:val="Funotenzeichen"/>
          <w:rFonts w:eastAsia="Times New Roman" w:cs="Calibri"/>
          <w:i/>
          <w:sz w:val="16"/>
          <w:szCs w:val="16"/>
          <w:lang w:eastAsia="de-DE"/>
        </w:rPr>
        <w:footnoteReference w:id="58"/>
      </w:r>
    </w:p>
    <w:p w14:paraId="11D33F5A" w14:textId="77777777" w:rsidR="00865B41" w:rsidRPr="002D7008" w:rsidRDefault="00865B41" w:rsidP="00865B41">
      <w:pPr>
        <w:ind w:left="708"/>
        <w:rPr>
          <w:rFonts w:eastAsia="Times New Roman" w:cs="Calibri"/>
          <w:b/>
          <w:sz w:val="16"/>
          <w:szCs w:val="16"/>
          <w:lang w:eastAsia="de-DE"/>
        </w:rPr>
      </w:pPr>
      <w:r w:rsidRPr="005776E9">
        <w:rPr>
          <w:rFonts w:eastAsia="Times New Roman" w:cs="Calibri"/>
          <w:b/>
          <w:sz w:val="20"/>
          <w:szCs w:val="20"/>
          <w:lang w:eastAsia="de-DE"/>
        </w:rPr>
        <w:t>vor 15.9.1619</w:t>
      </w:r>
      <w:r>
        <w:rPr>
          <w:rFonts w:eastAsia="Times New Roman" w:cs="Calibri"/>
          <w:b/>
          <w:sz w:val="20"/>
          <w:szCs w:val="20"/>
          <w:lang w:eastAsia="de-DE"/>
        </w:rPr>
        <w:t xml:space="preserve"> und vor seinem Tod 1602: </w:t>
      </w:r>
      <w:proofErr w:type="spellStart"/>
      <w:r w:rsidRPr="005776E9">
        <w:rPr>
          <w:rFonts w:eastAsia="Times New Roman" w:cs="Calibri"/>
          <w:sz w:val="20"/>
          <w:szCs w:val="20"/>
          <w:lang w:eastAsia="de-DE"/>
        </w:rPr>
        <w:t>Boudewijn</w:t>
      </w:r>
      <w:proofErr w:type="spellEnd"/>
      <w:r w:rsidRPr="005776E9">
        <w:rPr>
          <w:rFonts w:eastAsia="Times New Roman" w:cs="Calibri"/>
          <w:sz w:val="20"/>
          <w:szCs w:val="20"/>
          <w:lang w:eastAsia="de-DE"/>
        </w:rPr>
        <w:t xml:space="preserve"> van</w:t>
      </w:r>
      <w:r w:rsidRPr="005776E9">
        <w:rPr>
          <w:rFonts w:eastAsia="Times New Roman" w:cs="Calibri"/>
          <w:b/>
          <w:sz w:val="20"/>
          <w:szCs w:val="20"/>
          <w:lang w:eastAsia="de-DE"/>
        </w:rPr>
        <w:t xml:space="preserve"> </w:t>
      </w:r>
      <w:proofErr w:type="spellStart"/>
      <w:r w:rsidRPr="005776E9">
        <w:rPr>
          <w:rFonts w:eastAsia="Times New Roman" w:cs="Calibri"/>
          <w:b/>
          <w:sz w:val="20"/>
          <w:szCs w:val="20"/>
          <w:lang w:eastAsia="de-DE"/>
        </w:rPr>
        <w:t>Steenhuysen</w:t>
      </w:r>
      <w:proofErr w:type="spellEnd"/>
      <w:r w:rsidRPr="005776E9">
        <w:rPr>
          <w:rFonts w:eastAsia="Times New Roman" w:cs="Calibri"/>
          <w:b/>
          <w:sz w:val="20"/>
          <w:szCs w:val="20"/>
          <w:lang w:eastAsia="de-DE"/>
        </w:rPr>
        <w:t xml:space="preserve"> </w:t>
      </w:r>
      <w:r>
        <w:rPr>
          <w:rFonts w:eastAsia="Times New Roman" w:cs="Calibri"/>
          <w:sz w:val="20"/>
          <w:szCs w:val="20"/>
          <w:lang w:eastAsia="de-DE"/>
        </w:rPr>
        <w:t xml:space="preserve">erwirbt einen </w:t>
      </w:r>
      <w:proofErr w:type="spellStart"/>
      <w:r w:rsidRPr="005776E9">
        <w:rPr>
          <w:rFonts w:eastAsia="Times New Roman" w:cs="Calibri"/>
          <w:sz w:val="20"/>
          <w:szCs w:val="20"/>
          <w:lang w:eastAsia="de-DE"/>
        </w:rPr>
        <w:t>erfpachtbrief</w:t>
      </w:r>
      <w:proofErr w:type="spellEnd"/>
      <w:r w:rsidRPr="005776E9">
        <w:rPr>
          <w:rFonts w:eastAsia="Times New Roman" w:cs="Calibri"/>
          <w:sz w:val="20"/>
          <w:szCs w:val="20"/>
          <w:lang w:eastAsia="de-DE"/>
        </w:rPr>
        <w:t xml:space="preserve"> </w:t>
      </w:r>
      <w:proofErr w:type="spellStart"/>
      <w:r w:rsidRPr="005776E9">
        <w:rPr>
          <w:rFonts w:eastAsia="Times New Roman" w:cs="Calibri"/>
          <w:sz w:val="20"/>
          <w:szCs w:val="20"/>
          <w:lang w:eastAsia="de-DE"/>
        </w:rPr>
        <w:t>op</w:t>
      </w:r>
      <w:proofErr w:type="spellEnd"/>
      <w:r w:rsidRPr="005776E9">
        <w:rPr>
          <w:rFonts w:eastAsia="Times New Roman" w:cs="Calibri"/>
          <w:sz w:val="20"/>
          <w:szCs w:val="20"/>
          <w:lang w:eastAsia="de-DE"/>
        </w:rPr>
        <w:t xml:space="preserve"> 3 gen. </w:t>
      </w:r>
      <w:proofErr w:type="spellStart"/>
      <w:r w:rsidRPr="005776E9">
        <w:rPr>
          <w:rFonts w:eastAsia="Times New Roman" w:cs="Calibri"/>
          <w:sz w:val="20"/>
          <w:szCs w:val="20"/>
          <w:lang w:eastAsia="de-DE"/>
        </w:rPr>
        <w:t>hoveniersland</w:t>
      </w:r>
      <w:proofErr w:type="spellEnd"/>
      <w:r w:rsidRPr="005776E9">
        <w:rPr>
          <w:rFonts w:eastAsia="Times New Roman" w:cs="Calibri"/>
          <w:sz w:val="20"/>
          <w:szCs w:val="20"/>
          <w:lang w:eastAsia="de-DE"/>
        </w:rPr>
        <w:t xml:space="preserve"> in </w:t>
      </w:r>
      <w:proofErr w:type="spellStart"/>
      <w:r w:rsidRPr="005776E9">
        <w:rPr>
          <w:rFonts w:eastAsia="Times New Roman" w:cs="Calibri"/>
          <w:sz w:val="20"/>
          <w:szCs w:val="20"/>
          <w:lang w:eastAsia="de-DE"/>
        </w:rPr>
        <w:t>het</w:t>
      </w:r>
      <w:proofErr w:type="spellEnd"/>
      <w:r w:rsidRPr="005776E9">
        <w:rPr>
          <w:rFonts w:eastAsia="Times New Roman" w:cs="Calibri"/>
          <w:sz w:val="20"/>
          <w:szCs w:val="20"/>
          <w:lang w:eastAsia="de-DE"/>
        </w:rPr>
        <w:t xml:space="preserve"> </w:t>
      </w:r>
      <w:proofErr w:type="spellStart"/>
      <w:r w:rsidRPr="005776E9">
        <w:rPr>
          <w:rFonts w:eastAsia="Times New Roman" w:cs="Calibri"/>
          <w:sz w:val="20"/>
          <w:szCs w:val="20"/>
          <w:lang w:eastAsia="de-DE"/>
        </w:rPr>
        <w:t>Brielse</w:t>
      </w:r>
      <w:proofErr w:type="spellEnd"/>
      <w:r w:rsidRPr="005776E9">
        <w:rPr>
          <w:rFonts w:eastAsia="Times New Roman" w:cs="Calibri"/>
          <w:sz w:val="20"/>
          <w:szCs w:val="20"/>
          <w:lang w:eastAsia="de-DE"/>
        </w:rPr>
        <w:t xml:space="preserve"> </w:t>
      </w:r>
      <w:proofErr w:type="spellStart"/>
      <w:r w:rsidRPr="005776E9">
        <w:rPr>
          <w:rFonts w:eastAsia="Times New Roman" w:cs="Calibri"/>
          <w:sz w:val="20"/>
          <w:szCs w:val="20"/>
          <w:lang w:eastAsia="de-DE"/>
        </w:rPr>
        <w:t>Nieuweland</w:t>
      </w:r>
      <w:proofErr w:type="spellEnd"/>
      <w:r w:rsidRPr="005776E9">
        <w:rPr>
          <w:rFonts w:eastAsia="Times New Roman" w:cs="Calibri"/>
          <w:sz w:val="20"/>
          <w:szCs w:val="20"/>
          <w:lang w:eastAsia="de-DE"/>
        </w:rPr>
        <w:t xml:space="preserve"> in de </w:t>
      </w:r>
      <w:proofErr w:type="spellStart"/>
      <w:r w:rsidRPr="005776E9">
        <w:rPr>
          <w:rFonts w:eastAsia="Times New Roman" w:cs="Calibri"/>
          <w:sz w:val="20"/>
          <w:szCs w:val="20"/>
          <w:lang w:eastAsia="de-DE"/>
        </w:rPr>
        <w:t>hoek</w:t>
      </w:r>
      <w:proofErr w:type="spellEnd"/>
      <w:r w:rsidRPr="005776E9">
        <w:rPr>
          <w:rFonts w:eastAsia="Times New Roman" w:cs="Calibri"/>
          <w:sz w:val="20"/>
          <w:szCs w:val="20"/>
          <w:lang w:eastAsia="de-DE"/>
        </w:rPr>
        <w:t xml:space="preserve"> de </w:t>
      </w:r>
      <w:proofErr w:type="spellStart"/>
      <w:r w:rsidRPr="005776E9">
        <w:rPr>
          <w:rFonts w:eastAsia="Times New Roman" w:cs="Calibri"/>
          <w:sz w:val="20"/>
          <w:szCs w:val="20"/>
          <w:lang w:eastAsia="de-DE"/>
        </w:rPr>
        <w:t>Langendam</w:t>
      </w:r>
      <w:proofErr w:type="spellEnd"/>
      <w:r w:rsidRPr="005776E9">
        <w:rPr>
          <w:rFonts w:eastAsia="Times New Roman" w:cs="Calibri"/>
          <w:sz w:val="20"/>
          <w:szCs w:val="20"/>
          <w:lang w:eastAsia="de-DE"/>
        </w:rPr>
        <w:t xml:space="preserve">‘ von Cornelis </w:t>
      </w:r>
      <w:r w:rsidRPr="005776E9">
        <w:rPr>
          <w:rFonts w:eastAsia="Times New Roman" w:cs="Calibri"/>
          <w:b/>
          <w:sz w:val="20"/>
          <w:szCs w:val="20"/>
          <w:lang w:eastAsia="de-DE"/>
        </w:rPr>
        <w:t xml:space="preserve">van </w:t>
      </w:r>
      <w:proofErr w:type="spellStart"/>
      <w:r w:rsidRPr="005776E9">
        <w:rPr>
          <w:rFonts w:eastAsia="Times New Roman" w:cs="Calibri"/>
          <w:b/>
          <w:sz w:val="20"/>
          <w:szCs w:val="20"/>
          <w:lang w:eastAsia="de-DE"/>
        </w:rPr>
        <w:t>Ceters</w:t>
      </w:r>
      <w:proofErr w:type="spellEnd"/>
      <w:r w:rsidRPr="005776E9">
        <w:rPr>
          <w:rFonts w:eastAsia="Times New Roman" w:cs="Calibri"/>
          <w:sz w:val="20"/>
          <w:szCs w:val="20"/>
          <w:lang w:eastAsia="de-DE"/>
        </w:rPr>
        <w:t xml:space="preserve">, Kaufmann in Middelburg vermittelt durch dessen Schwager den Schöffen von Brielle </w:t>
      </w:r>
      <w:proofErr w:type="spellStart"/>
      <w:r w:rsidRPr="005776E9">
        <w:rPr>
          <w:rFonts w:eastAsia="Times New Roman" w:cs="Calibri"/>
          <w:sz w:val="20"/>
          <w:szCs w:val="20"/>
          <w:lang w:eastAsia="de-DE"/>
        </w:rPr>
        <w:t>Heynderick</w:t>
      </w:r>
      <w:proofErr w:type="spellEnd"/>
      <w:r w:rsidRPr="005776E9">
        <w:rPr>
          <w:rFonts w:eastAsia="Times New Roman" w:cs="Calibri"/>
          <w:sz w:val="20"/>
          <w:szCs w:val="20"/>
          <w:lang w:eastAsia="de-DE"/>
        </w:rPr>
        <w:t xml:space="preserve"> </w:t>
      </w:r>
      <w:r w:rsidRPr="005776E9">
        <w:rPr>
          <w:rFonts w:eastAsia="Times New Roman" w:cs="Calibri"/>
          <w:b/>
          <w:sz w:val="20"/>
          <w:szCs w:val="20"/>
          <w:lang w:eastAsia="de-DE"/>
        </w:rPr>
        <w:t>Wilma</w:t>
      </w:r>
      <w:r>
        <w:rPr>
          <w:rFonts w:eastAsia="Times New Roman" w:cs="Calibri"/>
          <w:b/>
          <w:sz w:val="20"/>
          <w:szCs w:val="20"/>
          <w:lang w:eastAsia="de-DE"/>
        </w:rPr>
        <w:t xml:space="preserve">: </w:t>
      </w:r>
      <w:r w:rsidRPr="002D7008">
        <w:rPr>
          <w:rFonts w:eastAsia="Times New Roman" w:cs="Calibri"/>
          <w:sz w:val="20"/>
          <w:szCs w:val="20"/>
          <w:lang w:eastAsia="de-DE"/>
        </w:rPr>
        <w:t>„</w:t>
      </w:r>
      <w:proofErr w:type="spellStart"/>
      <w:r w:rsidRPr="002D7008">
        <w:rPr>
          <w:rFonts w:eastAsia="Times New Roman" w:cs="Calibri"/>
          <w:b/>
          <w:i/>
          <w:sz w:val="16"/>
          <w:szCs w:val="16"/>
          <w:lang w:eastAsia="de-DE"/>
        </w:rPr>
        <w:t>Heynderick</w:t>
      </w:r>
      <w:proofErr w:type="spellEnd"/>
      <w:r w:rsidRPr="002D7008">
        <w:rPr>
          <w:rFonts w:eastAsia="Times New Roman" w:cs="Calibri"/>
          <w:b/>
          <w:i/>
          <w:sz w:val="16"/>
          <w:szCs w:val="16"/>
          <w:lang w:eastAsia="de-DE"/>
        </w:rPr>
        <w:t xml:space="preserve"> Wilma</w:t>
      </w:r>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schepen</w:t>
      </w:r>
      <w:proofErr w:type="spellEnd"/>
      <w:r w:rsidRPr="002D7008">
        <w:rPr>
          <w:rFonts w:eastAsia="Times New Roman" w:cs="Calibri"/>
          <w:i/>
          <w:sz w:val="16"/>
          <w:szCs w:val="16"/>
          <w:lang w:eastAsia="de-DE"/>
        </w:rPr>
        <w:t xml:space="preserve"> van Brielle, pp. </w:t>
      </w:r>
      <w:proofErr w:type="spellStart"/>
      <w:r w:rsidRPr="002D7008">
        <w:rPr>
          <w:rFonts w:eastAsia="Times New Roman" w:cs="Calibri"/>
          <w:i/>
          <w:sz w:val="16"/>
          <w:szCs w:val="16"/>
          <w:lang w:eastAsia="de-DE"/>
        </w:rPr>
        <w:t>voor</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zijn</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zwager</w:t>
      </w:r>
      <w:proofErr w:type="spellEnd"/>
      <w:r w:rsidRPr="002D7008">
        <w:rPr>
          <w:rFonts w:eastAsia="Times New Roman" w:cs="Calibri"/>
          <w:i/>
          <w:sz w:val="16"/>
          <w:szCs w:val="16"/>
          <w:lang w:eastAsia="de-DE"/>
        </w:rPr>
        <w:t xml:space="preserve"> </w:t>
      </w:r>
      <w:r w:rsidRPr="002D7008">
        <w:rPr>
          <w:rFonts w:eastAsia="Times New Roman" w:cs="Calibri"/>
          <w:b/>
          <w:i/>
          <w:sz w:val="16"/>
          <w:szCs w:val="16"/>
          <w:lang w:eastAsia="de-DE"/>
        </w:rPr>
        <w:t xml:space="preserve">Cornelis van </w:t>
      </w:r>
      <w:proofErr w:type="spellStart"/>
      <w:r w:rsidRPr="002D7008">
        <w:rPr>
          <w:rFonts w:eastAsia="Times New Roman" w:cs="Calibri"/>
          <w:b/>
          <w:i/>
          <w:sz w:val="16"/>
          <w:szCs w:val="16"/>
          <w:lang w:eastAsia="de-DE"/>
        </w:rPr>
        <w:t>Ceters</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koopman</w:t>
      </w:r>
      <w:proofErr w:type="spellEnd"/>
      <w:r w:rsidRPr="002D7008">
        <w:rPr>
          <w:rFonts w:eastAsia="Times New Roman" w:cs="Calibri"/>
          <w:i/>
          <w:sz w:val="16"/>
          <w:szCs w:val="16"/>
          <w:lang w:eastAsia="de-DE"/>
        </w:rPr>
        <w:t xml:space="preserve"> </w:t>
      </w:r>
      <w:proofErr w:type="spellStart"/>
      <w:r>
        <w:rPr>
          <w:rFonts w:eastAsia="Times New Roman" w:cs="Calibri"/>
          <w:i/>
          <w:sz w:val="16"/>
          <w:szCs w:val="16"/>
          <w:lang w:eastAsia="de-DE"/>
        </w:rPr>
        <w:t>te</w:t>
      </w:r>
      <w:proofErr w:type="spellEnd"/>
      <w:r>
        <w:rPr>
          <w:rFonts w:eastAsia="Times New Roman" w:cs="Calibri"/>
          <w:i/>
          <w:sz w:val="16"/>
          <w:szCs w:val="16"/>
          <w:lang w:eastAsia="de-DE"/>
        </w:rPr>
        <w:t xml:space="preserve"> Middelburg, </w:t>
      </w:r>
      <w:proofErr w:type="spellStart"/>
      <w:r>
        <w:rPr>
          <w:rFonts w:eastAsia="Times New Roman" w:cs="Calibri"/>
          <w:i/>
          <w:sz w:val="16"/>
          <w:szCs w:val="16"/>
          <w:lang w:eastAsia="de-DE"/>
        </w:rPr>
        <w:t>heeft</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getranspor</w:t>
      </w:r>
      <w:r w:rsidRPr="002D7008">
        <w:rPr>
          <w:rFonts w:eastAsia="Times New Roman" w:cs="Calibri"/>
          <w:i/>
          <w:sz w:val="16"/>
          <w:szCs w:val="16"/>
          <w:lang w:eastAsia="de-DE"/>
        </w:rPr>
        <w:t>teerd</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aan</w:t>
      </w:r>
      <w:proofErr w:type="spellEnd"/>
      <w:r w:rsidRPr="002D7008">
        <w:rPr>
          <w:rFonts w:eastAsia="Times New Roman" w:cs="Calibri"/>
          <w:i/>
          <w:sz w:val="16"/>
          <w:szCs w:val="16"/>
          <w:lang w:eastAsia="de-DE"/>
        </w:rPr>
        <w:t xml:space="preserve"> </w:t>
      </w:r>
      <w:proofErr w:type="spellStart"/>
      <w:r w:rsidRPr="002D7008">
        <w:rPr>
          <w:rFonts w:eastAsia="Times New Roman" w:cs="Calibri"/>
          <w:b/>
          <w:i/>
          <w:sz w:val="16"/>
          <w:szCs w:val="16"/>
          <w:lang w:eastAsia="de-DE"/>
        </w:rPr>
        <w:t>Boudewijn</w:t>
      </w:r>
      <w:proofErr w:type="spellEnd"/>
      <w:r w:rsidRPr="002D7008">
        <w:rPr>
          <w:rFonts w:eastAsia="Times New Roman" w:cs="Calibri"/>
          <w:b/>
          <w:i/>
          <w:sz w:val="16"/>
          <w:szCs w:val="16"/>
          <w:lang w:eastAsia="de-DE"/>
        </w:rPr>
        <w:t xml:space="preserve"> van </w:t>
      </w:r>
      <w:proofErr w:type="spellStart"/>
      <w:r w:rsidRPr="002D7008">
        <w:rPr>
          <w:rFonts w:eastAsia="Times New Roman" w:cs="Calibri"/>
          <w:b/>
          <w:i/>
          <w:sz w:val="16"/>
          <w:szCs w:val="16"/>
          <w:lang w:eastAsia="de-DE"/>
        </w:rPr>
        <w:t>Steenhuysen</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een</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erfpachtbrief</w:t>
      </w:r>
      <w:proofErr w:type="spellEnd"/>
      <w:r w:rsidRPr="002D7008">
        <w:rPr>
          <w:rFonts w:eastAsia="Times New Roman" w:cs="Calibri"/>
          <w:i/>
          <w:sz w:val="16"/>
          <w:szCs w:val="16"/>
          <w:lang w:eastAsia="de-DE"/>
        </w:rPr>
        <w:t xml:space="preserve"> van 100 </w:t>
      </w:r>
      <w:proofErr w:type="spellStart"/>
      <w:r w:rsidRPr="002D7008">
        <w:rPr>
          <w:rFonts w:eastAsia="Times New Roman" w:cs="Calibri"/>
          <w:i/>
          <w:sz w:val="16"/>
          <w:szCs w:val="16"/>
          <w:lang w:eastAsia="de-DE"/>
        </w:rPr>
        <w:t>car</w:t>
      </w:r>
      <w:proofErr w:type="spellEnd"/>
      <w:r w:rsidRPr="002D7008">
        <w:rPr>
          <w:rFonts w:eastAsia="Times New Roman" w:cs="Calibri"/>
          <w:i/>
          <w:sz w:val="16"/>
          <w:szCs w:val="16"/>
          <w:lang w:eastAsia="de-DE"/>
        </w:rPr>
        <w:t xml:space="preserve">. g. </w:t>
      </w:r>
      <w:proofErr w:type="spellStart"/>
      <w:r w:rsidRPr="002D7008">
        <w:rPr>
          <w:rFonts w:eastAsia="Times New Roman" w:cs="Calibri"/>
          <w:i/>
          <w:sz w:val="16"/>
          <w:szCs w:val="16"/>
          <w:lang w:eastAsia="de-DE"/>
        </w:rPr>
        <w:t>op</w:t>
      </w:r>
      <w:proofErr w:type="spellEnd"/>
      <w:r w:rsidRPr="002D7008">
        <w:rPr>
          <w:rFonts w:eastAsia="Times New Roman" w:cs="Calibri"/>
          <w:i/>
          <w:sz w:val="16"/>
          <w:szCs w:val="16"/>
          <w:lang w:eastAsia="de-DE"/>
        </w:rPr>
        <w:t xml:space="preserve"> 15-9-1619 </w:t>
      </w:r>
      <w:proofErr w:type="spellStart"/>
      <w:r w:rsidRPr="002D7008">
        <w:rPr>
          <w:rFonts w:eastAsia="Times New Roman" w:cs="Calibri"/>
          <w:i/>
          <w:sz w:val="16"/>
          <w:szCs w:val="16"/>
          <w:lang w:eastAsia="de-DE"/>
        </w:rPr>
        <w:t>gepasseerd</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door</w:t>
      </w:r>
      <w:proofErr w:type="spellEnd"/>
      <w:r w:rsidRPr="002D7008">
        <w:rPr>
          <w:rFonts w:eastAsia="Times New Roman" w:cs="Calibri"/>
          <w:i/>
          <w:sz w:val="16"/>
          <w:szCs w:val="16"/>
          <w:lang w:eastAsia="de-DE"/>
        </w:rPr>
        <w:t xml:space="preserve"> </w:t>
      </w:r>
      <w:proofErr w:type="spellStart"/>
      <w:r w:rsidRPr="002D7008">
        <w:rPr>
          <w:rFonts w:eastAsia="Times New Roman" w:cs="Calibri"/>
          <w:b/>
          <w:i/>
          <w:sz w:val="16"/>
          <w:szCs w:val="16"/>
          <w:lang w:eastAsia="de-DE"/>
        </w:rPr>
        <w:t>Reynoult</w:t>
      </w:r>
      <w:proofErr w:type="spellEnd"/>
      <w:r w:rsidRPr="002D7008">
        <w:rPr>
          <w:rFonts w:eastAsia="Times New Roman" w:cs="Calibri"/>
          <w:b/>
          <w:i/>
          <w:sz w:val="16"/>
          <w:szCs w:val="16"/>
          <w:lang w:eastAsia="de-DE"/>
        </w:rPr>
        <w:t xml:space="preserve"> </w:t>
      </w:r>
      <w:proofErr w:type="spellStart"/>
      <w:r w:rsidRPr="002D7008">
        <w:rPr>
          <w:rFonts w:eastAsia="Times New Roman" w:cs="Calibri"/>
          <w:b/>
          <w:i/>
          <w:sz w:val="16"/>
          <w:szCs w:val="16"/>
          <w:lang w:eastAsia="de-DE"/>
        </w:rPr>
        <w:t>Willemsz</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hove¬nier</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t.b.v</w:t>
      </w:r>
      <w:proofErr w:type="spellEnd"/>
      <w:r w:rsidRPr="002D7008">
        <w:rPr>
          <w:rFonts w:eastAsia="Times New Roman" w:cs="Calibri"/>
          <w:i/>
          <w:sz w:val="16"/>
          <w:szCs w:val="16"/>
          <w:lang w:eastAsia="de-DE"/>
        </w:rPr>
        <w:t xml:space="preserve">. za. </w:t>
      </w:r>
      <w:r w:rsidRPr="002D7008">
        <w:rPr>
          <w:rFonts w:eastAsia="Times New Roman" w:cs="Calibri"/>
          <w:b/>
          <w:i/>
          <w:sz w:val="16"/>
          <w:szCs w:val="16"/>
          <w:lang w:eastAsia="de-DE"/>
        </w:rPr>
        <w:t xml:space="preserve">Willem </w:t>
      </w:r>
      <w:proofErr w:type="spellStart"/>
      <w:r w:rsidRPr="002D7008">
        <w:rPr>
          <w:rFonts w:eastAsia="Times New Roman" w:cs="Calibri"/>
          <w:b/>
          <w:i/>
          <w:sz w:val="16"/>
          <w:szCs w:val="16"/>
          <w:lang w:eastAsia="de-DE"/>
        </w:rPr>
        <w:t>Boudewijnsz</w:t>
      </w:r>
      <w:proofErr w:type="spellEnd"/>
      <w:r w:rsidRPr="002D7008">
        <w:rPr>
          <w:rFonts w:eastAsia="Times New Roman" w:cs="Calibri"/>
          <w:b/>
          <w:i/>
          <w:sz w:val="16"/>
          <w:szCs w:val="16"/>
          <w:lang w:eastAsia="de-DE"/>
        </w:rPr>
        <w:t xml:space="preserve"> van </w:t>
      </w:r>
      <w:proofErr w:type="spellStart"/>
      <w:r w:rsidRPr="002D7008">
        <w:rPr>
          <w:rFonts w:eastAsia="Times New Roman" w:cs="Calibri"/>
          <w:b/>
          <w:i/>
          <w:sz w:val="16"/>
          <w:szCs w:val="16"/>
          <w:lang w:eastAsia="de-DE"/>
        </w:rPr>
        <w:t>Steenhuysen</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schepen</w:t>
      </w:r>
      <w:proofErr w:type="spellEnd"/>
      <w:r w:rsidRPr="002D7008">
        <w:rPr>
          <w:rFonts w:eastAsia="Times New Roman" w:cs="Calibri"/>
          <w:i/>
          <w:sz w:val="16"/>
          <w:szCs w:val="16"/>
          <w:lang w:eastAsia="de-DE"/>
        </w:rPr>
        <w:t xml:space="preserve"> van Vierpolders, </w:t>
      </w:r>
      <w:proofErr w:type="spellStart"/>
      <w:r w:rsidRPr="002D7008">
        <w:rPr>
          <w:rFonts w:eastAsia="Times New Roman" w:cs="Calibri"/>
          <w:i/>
          <w:sz w:val="16"/>
          <w:szCs w:val="16"/>
          <w:lang w:eastAsia="de-DE"/>
        </w:rPr>
        <w:t>sprekende</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op</w:t>
      </w:r>
      <w:proofErr w:type="spellEnd"/>
      <w:r w:rsidRPr="002D7008">
        <w:rPr>
          <w:rFonts w:eastAsia="Times New Roman" w:cs="Calibri"/>
          <w:i/>
          <w:sz w:val="16"/>
          <w:szCs w:val="16"/>
          <w:lang w:eastAsia="de-DE"/>
        </w:rPr>
        <w:t xml:space="preserve"> 3 gem. </w:t>
      </w:r>
      <w:proofErr w:type="spellStart"/>
      <w:r w:rsidRPr="002D7008">
        <w:rPr>
          <w:rFonts w:eastAsia="Times New Roman" w:cs="Calibri"/>
          <w:i/>
          <w:sz w:val="16"/>
          <w:szCs w:val="16"/>
          <w:lang w:eastAsia="de-DE"/>
        </w:rPr>
        <w:t>hoveniersland</w:t>
      </w:r>
      <w:proofErr w:type="spellEnd"/>
      <w:r w:rsidRPr="002D7008">
        <w:rPr>
          <w:rFonts w:eastAsia="Times New Roman" w:cs="Calibri"/>
          <w:i/>
          <w:sz w:val="16"/>
          <w:szCs w:val="16"/>
          <w:lang w:eastAsia="de-DE"/>
        </w:rPr>
        <w:t xml:space="preserve"> in </w:t>
      </w:r>
      <w:proofErr w:type="spellStart"/>
      <w:r w:rsidRPr="002D7008">
        <w:rPr>
          <w:rFonts w:eastAsia="Times New Roman" w:cs="Calibri"/>
          <w:i/>
          <w:sz w:val="16"/>
          <w:szCs w:val="16"/>
          <w:lang w:eastAsia="de-DE"/>
        </w:rPr>
        <w:t>het</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Brielse</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Nieuweland</w:t>
      </w:r>
      <w:proofErr w:type="spellEnd"/>
      <w:r w:rsidRPr="002D7008">
        <w:rPr>
          <w:rFonts w:eastAsia="Times New Roman" w:cs="Calibri"/>
          <w:i/>
          <w:sz w:val="16"/>
          <w:szCs w:val="16"/>
          <w:lang w:eastAsia="de-DE"/>
        </w:rPr>
        <w:t xml:space="preserve"> in de </w:t>
      </w:r>
      <w:proofErr w:type="spellStart"/>
      <w:r w:rsidRPr="002D7008">
        <w:rPr>
          <w:rFonts w:eastAsia="Times New Roman" w:cs="Calibri"/>
          <w:i/>
          <w:sz w:val="16"/>
          <w:szCs w:val="16"/>
          <w:lang w:eastAsia="de-DE"/>
        </w:rPr>
        <w:t>hoek</w:t>
      </w:r>
      <w:proofErr w:type="spellEnd"/>
      <w:r w:rsidRPr="002D7008">
        <w:rPr>
          <w:rFonts w:eastAsia="Times New Roman" w:cs="Calibri"/>
          <w:i/>
          <w:sz w:val="16"/>
          <w:szCs w:val="16"/>
          <w:lang w:eastAsia="de-DE"/>
        </w:rPr>
        <w:t xml:space="preserve"> de </w:t>
      </w:r>
      <w:proofErr w:type="spellStart"/>
      <w:r w:rsidRPr="002D7008">
        <w:rPr>
          <w:rFonts w:eastAsia="Times New Roman" w:cs="Calibri"/>
          <w:i/>
          <w:sz w:val="16"/>
          <w:szCs w:val="16"/>
          <w:lang w:eastAsia="de-DE"/>
        </w:rPr>
        <w:t>Langendam</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Deze</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brief</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is</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aan</w:t>
      </w:r>
      <w:proofErr w:type="spellEnd"/>
      <w:r w:rsidRPr="002D7008">
        <w:rPr>
          <w:rFonts w:eastAsia="Times New Roman" w:cs="Calibri"/>
          <w:i/>
          <w:sz w:val="16"/>
          <w:szCs w:val="16"/>
          <w:lang w:eastAsia="de-DE"/>
        </w:rPr>
        <w:t xml:space="preserve"> </w:t>
      </w:r>
      <w:r w:rsidRPr="002D7008">
        <w:rPr>
          <w:rFonts w:eastAsia="Times New Roman" w:cs="Calibri"/>
          <w:b/>
          <w:i/>
          <w:sz w:val="16"/>
          <w:szCs w:val="16"/>
          <w:lang w:eastAsia="de-DE"/>
        </w:rPr>
        <w:t xml:space="preserve">Cornelis van </w:t>
      </w:r>
      <w:proofErr w:type="spellStart"/>
      <w:r w:rsidRPr="002D7008">
        <w:rPr>
          <w:rFonts w:eastAsia="Times New Roman" w:cs="Calibri"/>
          <w:b/>
          <w:i/>
          <w:sz w:val="16"/>
          <w:szCs w:val="16"/>
          <w:lang w:eastAsia="de-DE"/>
        </w:rPr>
        <w:t>Ceters</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getransporteerd</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op</w:t>
      </w:r>
      <w:proofErr w:type="spellEnd"/>
      <w:r w:rsidRPr="002D7008">
        <w:rPr>
          <w:rFonts w:eastAsia="Times New Roman" w:cs="Calibri"/>
          <w:i/>
          <w:sz w:val="16"/>
          <w:szCs w:val="16"/>
          <w:lang w:eastAsia="de-DE"/>
        </w:rPr>
        <w:t xml:space="preserve"> 18-8-1642 </w:t>
      </w:r>
      <w:proofErr w:type="spellStart"/>
      <w:r w:rsidRPr="002D7008">
        <w:rPr>
          <w:rFonts w:eastAsia="Times New Roman" w:cs="Calibri"/>
          <w:i/>
          <w:sz w:val="16"/>
          <w:szCs w:val="16"/>
          <w:lang w:eastAsia="de-DE"/>
        </w:rPr>
        <w:t>door</w:t>
      </w:r>
      <w:proofErr w:type="spellEnd"/>
      <w:r w:rsidRPr="002D7008">
        <w:rPr>
          <w:rFonts w:eastAsia="Times New Roman" w:cs="Calibri"/>
          <w:i/>
          <w:sz w:val="16"/>
          <w:szCs w:val="16"/>
          <w:lang w:eastAsia="de-DE"/>
        </w:rPr>
        <w:t xml:space="preserve"> </w:t>
      </w:r>
      <w:proofErr w:type="spellStart"/>
      <w:r w:rsidRPr="002D7008">
        <w:rPr>
          <w:rFonts w:eastAsia="Times New Roman" w:cs="Calibri"/>
          <w:sz w:val="16"/>
          <w:szCs w:val="16"/>
          <w:lang w:eastAsia="de-DE"/>
        </w:rPr>
        <w:t>Annetge</w:t>
      </w:r>
      <w:proofErr w:type="spellEnd"/>
      <w:r w:rsidRPr="002D7008">
        <w:rPr>
          <w:rFonts w:eastAsia="Times New Roman" w:cs="Calibri"/>
          <w:sz w:val="16"/>
          <w:szCs w:val="16"/>
          <w:lang w:eastAsia="de-DE"/>
        </w:rPr>
        <w:t xml:space="preserve"> Jacobs van </w:t>
      </w:r>
      <w:proofErr w:type="spellStart"/>
      <w:r w:rsidRPr="002D7008">
        <w:rPr>
          <w:rFonts w:eastAsia="Times New Roman" w:cs="Calibri"/>
          <w:sz w:val="16"/>
          <w:szCs w:val="16"/>
          <w:lang w:eastAsia="de-DE"/>
        </w:rPr>
        <w:t>Velsen</w:t>
      </w:r>
      <w:proofErr w:type="spellEnd"/>
      <w:r w:rsidRPr="002D7008">
        <w:rPr>
          <w:rFonts w:eastAsia="Times New Roman" w:cs="Calibri"/>
          <w:i/>
          <w:sz w:val="16"/>
          <w:szCs w:val="16"/>
          <w:lang w:eastAsia="de-DE"/>
        </w:rPr>
        <w:t xml:space="preserve">, </w:t>
      </w:r>
      <w:proofErr w:type="spellStart"/>
      <w:r w:rsidRPr="002D7008">
        <w:rPr>
          <w:rFonts w:eastAsia="Times New Roman" w:cs="Calibri"/>
          <w:i/>
          <w:sz w:val="16"/>
          <w:szCs w:val="16"/>
          <w:lang w:eastAsia="de-DE"/>
        </w:rPr>
        <w:t>wed</w:t>
      </w:r>
      <w:proofErr w:type="spellEnd"/>
      <w:r w:rsidRPr="002D7008">
        <w:rPr>
          <w:rFonts w:eastAsia="Times New Roman" w:cs="Calibri"/>
          <w:i/>
          <w:sz w:val="16"/>
          <w:szCs w:val="16"/>
          <w:lang w:eastAsia="de-DE"/>
        </w:rPr>
        <w:t xml:space="preserve">. van </w:t>
      </w:r>
      <w:proofErr w:type="spellStart"/>
      <w:r w:rsidRPr="002D7008">
        <w:rPr>
          <w:rFonts w:eastAsia="Times New Roman" w:cs="Calibri"/>
          <w:i/>
          <w:sz w:val="16"/>
          <w:szCs w:val="16"/>
          <w:lang w:eastAsia="de-DE"/>
        </w:rPr>
        <w:t>voors</w:t>
      </w:r>
      <w:proofErr w:type="spellEnd"/>
      <w:r w:rsidRPr="002D7008">
        <w:rPr>
          <w:rFonts w:eastAsia="Times New Roman" w:cs="Calibri"/>
          <w:i/>
          <w:sz w:val="16"/>
          <w:szCs w:val="16"/>
          <w:lang w:eastAsia="de-DE"/>
        </w:rPr>
        <w:t xml:space="preserve">. </w:t>
      </w:r>
      <w:r w:rsidRPr="002D7008">
        <w:rPr>
          <w:rFonts w:eastAsia="Times New Roman" w:cs="Calibri"/>
          <w:b/>
          <w:i/>
          <w:sz w:val="16"/>
          <w:szCs w:val="16"/>
          <w:lang w:eastAsia="de-DE"/>
        </w:rPr>
        <w:t xml:space="preserve">Willem </w:t>
      </w:r>
      <w:proofErr w:type="spellStart"/>
      <w:r w:rsidRPr="002D7008">
        <w:rPr>
          <w:rFonts w:eastAsia="Times New Roman" w:cs="Calibri"/>
          <w:b/>
          <w:i/>
          <w:sz w:val="16"/>
          <w:szCs w:val="16"/>
          <w:lang w:eastAsia="de-DE"/>
        </w:rPr>
        <w:t>Boudewijnsz</w:t>
      </w:r>
      <w:proofErr w:type="spellEnd"/>
      <w:r w:rsidRPr="002D7008">
        <w:rPr>
          <w:rFonts w:eastAsia="Times New Roman" w:cs="Calibri"/>
          <w:b/>
          <w:i/>
          <w:sz w:val="16"/>
          <w:szCs w:val="16"/>
          <w:lang w:eastAsia="de-DE"/>
        </w:rPr>
        <w:t xml:space="preserve"> van </w:t>
      </w:r>
      <w:proofErr w:type="spellStart"/>
      <w:r w:rsidRPr="002D7008">
        <w:rPr>
          <w:rFonts w:eastAsia="Times New Roman" w:cs="Calibri"/>
          <w:b/>
          <w:i/>
          <w:sz w:val="16"/>
          <w:szCs w:val="16"/>
          <w:lang w:eastAsia="de-DE"/>
        </w:rPr>
        <w:t>Steenhuysen</w:t>
      </w:r>
      <w:proofErr w:type="spellEnd"/>
      <w:r w:rsidRPr="002D7008">
        <w:rPr>
          <w:rFonts w:eastAsia="Times New Roman" w:cs="Calibri"/>
          <w:b/>
          <w:i/>
          <w:sz w:val="16"/>
          <w:szCs w:val="16"/>
          <w:lang w:eastAsia="de-DE"/>
        </w:rPr>
        <w:t>“</w:t>
      </w:r>
      <w:r w:rsidRPr="002D7008">
        <w:rPr>
          <w:rStyle w:val="Funotenzeichen"/>
          <w:rFonts w:eastAsia="Times New Roman" w:cs="Calibri"/>
          <w:sz w:val="16"/>
          <w:szCs w:val="16"/>
          <w:lang w:eastAsia="de-DE"/>
        </w:rPr>
        <w:footnoteReference w:id="59"/>
      </w:r>
      <w:r w:rsidRPr="002D7008">
        <w:rPr>
          <w:rFonts w:eastAsia="Times New Roman" w:cs="Calibri"/>
          <w:b/>
          <w:sz w:val="16"/>
          <w:szCs w:val="16"/>
          <w:lang w:eastAsia="de-DE"/>
        </w:rPr>
        <w:t>.</w:t>
      </w:r>
    </w:p>
    <w:p w14:paraId="703214D1" w14:textId="77777777" w:rsidR="00865B41" w:rsidRPr="00A663F3" w:rsidRDefault="00865B41" w:rsidP="00865B41">
      <w:pPr>
        <w:ind w:firstLine="708"/>
        <w:rPr>
          <w:sz w:val="20"/>
          <w:szCs w:val="20"/>
        </w:rPr>
      </w:pPr>
      <w:proofErr w:type="spellStart"/>
      <w:proofErr w:type="gramStart"/>
      <w:r w:rsidRPr="00A663F3">
        <w:rPr>
          <w:sz w:val="20"/>
          <w:szCs w:val="20"/>
        </w:rPr>
        <w:t>ooI</w:t>
      </w:r>
      <w:proofErr w:type="spellEnd"/>
      <w:r w:rsidRPr="00A663F3">
        <w:rPr>
          <w:sz w:val="20"/>
          <w:szCs w:val="20"/>
        </w:rPr>
        <w:t xml:space="preserve">  ...</w:t>
      </w:r>
      <w:proofErr w:type="gramEnd"/>
      <w:r w:rsidRPr="00A663F3">
        <w:rPr>
          <w:sz w:val="20"/>
          <w:szCs w:val="20"/>
        </w:rPr>
        <w:t>. um 1575</w:t>
      </w:r>
    </w:p>
    <w:p w14:paraId="4C558DD0" w14:textId="77777777" w:rsidR="00865B41" w:rsidRPr="00A663F3" w:rsidRDefault="00865B41" w:rsidP="00865B41">
      <w:pPr>
        <w:ind w:firstLine="708"/>
        <w:rPr>
          <w:sz w:val="20"/>
          <w:szCs w:val="20"/>
        </w:rPr>
      </w:pPr>
      <w:r w:rsidRPr="00A663F3">
        <w:rPr>
          <w:sz w:val="20"/>
          <w:szCs w:val="20"/>
        </w:rPr>
        <w:t xml:space="preserve">Adriana </w:t>
      </w:r>
      <w:r w:rsidRPr="00A663F3">
        <w:rPr>
          <w:b/>
          <w:sz w:val="20"/>
          <w:szCs w:val="20"/>
          <w:u w:val="single"/>
        </w:rPr>
        <w:t>Heermann</w:t>
      </w:r>
      <w:r w:rsidRPr="00A663F3">
        <w:rPr>
          <w:rStyle w:val="Funotenzeichen"/>
          <w:sz w:val="20"/>
          <w:szCs w:val="20"/>
        </w:rPr>
        <w:footnoteReference w:id="60"/>
      </w:r>
      <w:r w:rsidRPr="00A663F3">
        <w:rPr>
          <w:sz w:val="20"/>
          <w:szCs w:val="20"/>
        </w:rPr>
        <w:t xml:space="preserve">, </w:t>
      </w:r>
      <w:proofErr w:type="gramStart"/>
      <w:r w:rsidRPr="00A663F3">
        <w:rPr>
          <w:sz w:val="20"/>
          <w:szCs w:val="20"/>
        </w:rPr>
        <w:t>*  ...</w:t>
      </w:r>
      <w:proofErr w:type="gramEnd"/>
      <w:r w:rsidRPr="00A663F3">
        <w:rPr>
          <w:sz w:val="20"/>
          <w:szCs w:val="20"/>
        </w:rPr>
        <w:t xml:space="preserve">. um </w:t>
      </w:r>
      <w:r>
        <w:rPr>
          <w:sz w:val="20"/>
          <w:szCs w:val="20"/>
        </w:rPr>
        <w:t>1</w:t>
      </w:r>
      <w:r w:rsidRPr="00A663F3">
        <w:rPr>
          <w:sz w:val="20"/>
          <w:szCs w:val="20"/>
        </w:rPr>
        <w:t>550, +</w:t>
      </w:r>
      <w:proofErr w:type="gramStart"/>
      <w:r w:rsidRPr="00A663F3">
        <w:rPr>
          <w:sz w:val="20"/>
          <w:szCs w:val="20"/>
        </w:rPr>
        <w:t xml:space="preserve"> ....</w:t>
      </w:r>
      <w:proofErr w:type="gramEnd"/>
      <w:r w:rsidRPr="00A663F3">
        <w:rPr>
          <w:sz w:val="20"/>
          <w:szCs w:val="20"/>
        </w:rPr>
        <w:t>. vor 1586</w:t>
      </w:r>
    </w:p>
    <w:p w14:paraId="092E3005" w14:textId="77777777" w:rsidR="00865B41" w:rsidRPr="00A663F3" w:rsidRDefault="00865B41" w:rsidP="00865B41">
      <w:pPr>
        <w:ind w:firstLine="708"/>
        <w:rPr>
          <w:sz w:val="20"/>
          <w:szCs w:val="20"/>
        </w:rPr>
      </w:pPr>
      <w:proofErr w:type="spellStart"/>
      <w:r w:rsidRPr="00A663F3">
        <w:rPr>
          <w:sz w:val="20"/>
          <w:szCs w:val="20"/>
        </w:rPr>
        <w:t>To.d</w:t>
      </w:r>
      <w:proofErr w:type="spellEnd"/>
      <w:r w:rsidRPr="00A663F3">
        <w:rPr>
          <w:sz w:val="20"/>
          <w:szCs w:val="20"/>
        </w:rPr>
        <w:t>.(2)</w:t>
      </w:r>
      <w:r w:rsidRPr="00A663F3">
        <w:rPr>
          <w:sz w:val="20"/>
          <w:szCs w:val="20"/>
        </w:rPr>
        <w:tab/>
        <w:t xml:space="preserve">Willem </w:t>
      </w:r>
      <w:proofErr w:type="spellStart"/>
      <w:r w:rsidRPr="00BA34C4">
        <w:rPr>
          <w:b/>
          <w:sz w:val="20"/>
          <w:szCs w:val="20"/>
          <w:u w:val="single"/>
        </w:rPr>
        <w:t>Heerman</w:t>
      </w:r>
      <w:proofErr w:type="spellEnd"/>
      <w:r w:rsidRPr="00A663F3">
        <w:rPr>
          <w:rStyle w:val="Funotenzeichen"/>
          <w:sz w:val="20"/>
          <w:szCs w:val="20"/>
        </w:rPr>
        <w:footnoteReference w:id="61"/>
      </w:r>
      <w:r>
        <w:rPr>
          <w:sz w:val="20"/>
          <w:szCs w:val="20"/>
        </w:rPr>
        <w:t>, *</w:t>
      </w:r>
      <w:proofErr w:type="gramStart"/>
      <w:r>
        <w:rPr>
          <w:sz w:val="20"/>
          <w:szCs w:val="20"/>
        </w:rPr>
        <w:t xml:space="preserve"> ....</w:t>
      </w:r>
      <w:proofErr w:type="gramEnd"/>
      <w:r>
        <w:rPr>
          <w:sz w:val="20"/>
          <w:szCs w:val="20"/>
        </w:rPr>
        <w:t>. 152</w:t>
      </w:r>
      <w:r w:rsidRPr="00A663F3">
        <w:rPr>
          <w:sz w:val="20"/>
          <w:szCs w:val="20"/>
        </w:rPr>
        <w:t>0, + .... 1561</w:t>
      </w:r>
    </w:p>
    <w:p w14:paraId="4BF4DFEC" w14:textId="77777777" w:rsidR="00865B41" w:rsidRPr="00A663F3" w:rsidRDefault="00865B41" w:rsidP="00865B41">
      <w:pPr>
        <w:rPr>
          <w:sz w:val="20"/>
          <w:szCs w:val="20"/>
        </w:rPr>
      </w:pPr>
      <w:r w:rsidRPr="00A663F3">
        <w:rPr>
          <w:sz w:val="20"/>
          <w:szCs w:val="20"/>
        </w:rPr>
        <w:tab/>
      </w:r>
      <w:r w:rsidRPr="00A663F3">
        <w:rPr>
          <w:sz w:val="20"/>
          <w:szCs w:val="20"/>
        </w:rPr>
        <w:tab/>
      </w:r>
      <w:proofErr w:type="spellStart"/>
      <w:r w:rsidRPr="00A663F3">
        <w:rPr>
          <w:sz w:val="20"/>
          <w:szCs w:val="20"/>
        </w:rPr>
        <w:t>oo</w:t>
      </w:r>
      <w:proofErr w:type="spellEnd"/>
    </w:p>
    <w:p w14:paraId="0C3F2BBE" w14:textId="77777777" w:rsidR="00865B41" w:rsidRPr="00FD5D91" w:rsidRDefault="00865B41" w:rsidP="00865B41">
      <w:pPr>
        <w:ind w:firstLine="708"/>
        <w:rPr>
          <w:sz w:val="20"/>
          <w:szCs w:val="20"/>
        </w:rPr>
      </w:pPr>
      <w:r w:rsidRPr="00A663F3">
        <w:rPr>
          <w:sz w:val="20"/>
          <w:szCs w:val="20"/>
        </w:rPr>
        <w:t>(3)</w:t>
      </w:r>
      <w:r w:rsidRPr="00A663F3">
        <w:rPr>
          <w:sz w:val="20"/>
          <w:szCs w:val="20"/>
        </w:rPr>
        <w:tab/>
        <w:t xml:space="preserve">Maria </w:t>
      </w:r>
      <w:proofErr w:type="spellStart"/>
      <w:r w:rsidRPr="00A663F3">
        <w:rPr>
          <w:sz w:val="20"/>
          <w:szCs w:val="20"/>
        </w:rPr>
        <w:t>Jansdr</w:t>
      </w:r>
      <w:proofErr w:type="spellEnd"/>
      <w:r w:rsidRPr="00A663F3">
        <w:rPr>
          <w:sz w:val="20"/>
          <w:szCs w:val="20"/>
        </w:rPr>
        <w:t xml:space="preserve"> </w:t>
      </w:r>
      <w:r w:rsidRPr="00A663F3">
        <w:rPr>
          <w:b/>
          <w:sz w:val="20"/>
          <w:szCs w:val="20"/>
          <w:u w:val="single"/>
        </w:rPr>
        <w:t xml:space="preserve">van </w:t>
      </w:r>
      <w:proofErr w:type="spellStart"/>
      <w:r w:rsidRPr="00A663F3">
        <w:rPr>
          <w:b/>
          <w:sz w:val="20"/>
          <w:szCs w:val="20"/>
          <w:u w:val="single"/>
        </w:rPr>
        <w:t>Kerwerve</w:t>
      </w:r>
      <w:proofErr w:type="spellEnd"/>
      <w:r w:rsidRPr="00FD5D91">
        <w:rPr>
          <w:rStyle w:val="Funotenzeichen"/>
          <w:sz w:val="20"/>
          <w:szCs w:val="20"/>
        </w:rPr>
        <w:footnoteReference w:id="62"/>
      </w:r>
      <w:r w:rsidRPr="00FD5D91">
        <w:rPr>
          <w:sz w:val="20"/>
          <w:szCs w:val="20"/>
        </w:rPr>
        <w:t>, * .... um 1525, + ....</w:t>
      </w:r>
    </w:p>
    <w:p w14:paraId="6E7DC4AE" w14:textId="77777777" w:rsidR="00865B41" w:rsidRPr="00A663F3" w:rsidRDefault="00865B41" w:rsidP="00865B41">
      <w:pPr>
        <w:ind w:firstLine="708"/>
        <w:rPr>
          <w:sz w:val="20"/>
          <w:szCs w:val="20"/>
        </w:rPr>
      </w:pPr>
      <w:r w:rsidRPr="00A663F3">
        <w:rPr>
          <w:sz w:val="20"/>
          <w:szCs w:val="20"/>
        </w:rPr>
        <w:t>(4)</w:t>
      </w:r>
      <w:r w:rsidRPr="00A663F3">
        <w:rPr>
          <w:sz w:val="20"/>
          <w:szCs w:val="20"/>
        </w:rPr>
        <w:tab/>
        <w:t xml:space="preserve">Jacob </w:t>
      </w:r>
      <w:proofErr w:type="spellStart"/>
      <w:r w:rsidRPr="00A663F3">
        <w:rPr>
          <w:sz w:val="20"/>
          <w:szCs w:val="20"/>
        </w:rPr>
        <w:t>Gijsbrechts</w:t>
      </w:r>
      <w:proofErr w:type="spellEnd"/>
      <w:r w:rsidRPr="00A663F3">
        <w:rPr>
          <w:sz w:val="20"/>
          <w:szCs w:val="20"/>
        </w:rPr>
        <w:t xml:space="preserve"> </w:t>
      </w:r>
      <w:proofErr w:type="spellStart"/>
      <w:r w:rsidRPr="00A663F3">
        <w:rPr>
          <w:b/>
          <w:sz w:val="20"/>
          <w:szCs w:val="20"/>
          <w:u w:val="single"/>
        </w:rPr>
        <w:t>Heerman</w:t>
      </w:r>
      <w:proofErr w:type="spellEnd"/>
      <w:r w:rsidRPr="00A663F3">
        <w:rPr>
          <w:rStyle w:val="Funotenzeichen"/>
          <w:sz w:val="20"/>
          <w:szCs w:val="20"/>
        </w:rPr>
        <w:footnoteReference w:id="63"/>
      </w:r>
      <w:r w:rsidRPr="00A663F3">
        <w:rPr>
          <w:sz w:val="20"/>
          <w:szCs w:val="20"/>
        </w:rPr>
        <w:t xml:space="preserve">,*.... </w:t>
      </w:r>
      <w:r>
        <w:rPr>
          <w:sz w:val="20"/>
          <w:szCs w:val="20"/>
        </w:rPr>
        <w:t xml:space="preserve">um 1490/1500, </w:t>
      </w:r>
      <w:r w:rsidRPr="00A663F3">
        <w:rPr>
          <w:sz w:val="20"/>
          <w:szCs w:val="20"/>
        </w:rPr>
        <w:t>+ .... 1534</w:t>
      </w:r>
    </w:p>
    <w:p w14:paraId="69EF2AF0" w14:textId="77777777" w:rsidR="00865B41" w:rsidRPr="00A663F3" w:rsidRDefault="00865B41" w:rsidP="00865B41">
      <w:pPr>
        <w:tabs>
          <w:tab w:val="left" w:pos="708"/>
          <w:tab w:val="left" w:pos="1416"/>
          <w:tab w:val="center" w:pos="4536"/>
        </w:tabs>
        <w:rPr>
          <w:sz w:val="20"/>
          <w:szCs w:val="20"/>
        </w:rPr>
      </w:pPr>
      <w:r w:rsidRPr="00A663F3">
        <w:rPr>
          <w:sz w:val="20"/>
          <w:szCs w:val="20"/>
        </w:rPr>
        <w:tab/>
      </w:r>
      <w:r w:rsidRPr="00A663F3">
        <w:rPr>
          <w:sz w:val="20"/>
          <w:szCs w:val="20"/>
        </w:rPr>
        <w:tab/>
      </w:r>
      <w:proofErr w:type="spellStart"/>
      <w:r w:rsidRPr="00A663F3">
        <w:rPr>
          <w:sz w:val="20"/>
          <w:szCs w:val="20"/>
        </w:rPr>
        <w:t>oo</w:t>
      </w:r>
      <w:proofErr w:type="spellEnd"/>
      <w:r>
        <w:rPr>
          <w:sz w:val="20"/>
          <w:szCs w:val="20"/>
        </w:rPr>
        <w:tab/>
        <w:t xml:space="preserve"> </w:t>
      </w:r>
    </w:p>
    <w:p w14:paraId="174F3067" w14:textId="77777777" w:rsidR="00865B41" w:rsidRPr="00A663F3" w:rsidRDefault="00865B41" w:rsidP="00865B41">
      <w:pPr>
        <w:ind w:firstLine="708"/>
        <w:rPr>
          <w:sz w:val="20"/>
          <w:szCs w:val="20"/>
        </w:rPr>
      </w:pPr>
      <w:r w:rsidRPr="00A663F3">
        <w:rPr>
          <w:sz w:val="20"/>
          <w:szCs w:val="20"/>
        </w:rPr>
        <w:t>(5)</w:t>
      </w:r>
      <w:r w:rsidRPr="00A663F3">
        <w:rPr>
          <w:sz w:val="20"/>
          <w:szCs w:val="20"/>
        </w:rPr>
        <w:tab/>
        <w:t xml:space="preserve">Adriana </w:t>
      </w:r>
      <w:proofErr w:type="spellStart"/>
      <w:r w:rsidRPr="00A663F3">
        <w:rPr>
          <w:sz w:val="20"/>
          <w:szCs w:val="20"/>
        </w:rPr>
        <w:t>Willemsz</w:t>
      </w:r>
      <w:proofErr w:type="spellEnd"/>
      <w:r w:rsidRPr="00A663F3">
        <w:rPr>
          <w:sz w:val="20"/>
          <w:szCs w:val="20"/>
        </w:rPr>
        <w:t xml:space="preserve"> </w:t>
      </w:r>
      <w:proofErr w:type="spellStart"/>
      <w:r w:rsidRPr="00A663F3">
        <w:rPr>
          <w:b/>
          <w:sz w:val="20"/>
          <w:szCs w:val="20"/>
          <w:u w:val="single"/>
        </w:rPr>
        <w:t>Drenckwaart</w:t>
      </w:r>
      <w:proofErr w:type="spellEnd"/>
      <w:r w:rsidRPr="00FD5D91">
        <w:rPr>
          <w:rStyle w:val="Funotenzeichen"/>
          <w:sz w:val="20"/>
          <w:szCs w:val="20"/>
        </w:rPr>
        <w:footnoteReference w:id="64"/>
      </w:r>
      <w:r w:rsidRPr="00FD5D91">
        <w:rPr>
          <w:sz w:val="20"/>
          <w:szCs w:val="20"/>
        </w:rPr>
        <w:t>, *</w:t>
      </w:r>
      <w:proofErr w:type="gramStart"/>
      <w:r w:rsidRPr="00FD5D91">
        <w:rPr>
          <w:sz w:val="20"/>
          <w:szCs w:val="20"/>
        </w:rPr>
        <w:t xml:space="preserve"> ....</w:t>
      </w:r>
      <w:proofErr w:type="gramEnd"/>
      <w:r w:rsidRPr="00FD5D91">
        <w:rPr>
          <w:sz w:val="20"/>
          <w:szCs w:val="20"/>
        </w:rPr>
        <w:t>um 1500</w:t>
      </w:r>
      <w:r>
        <w:rPr>
          <w:sz w:val="20"/>
          <w:szCs w:val="20"/>
        </w:rPr>
        <w:t>, +....</w:t>
      </w:r>
    </w:p>
    <w:p w14:paraId="54009285" w14:textId="77777777" w:rsidR="00865B41" w:rsidRPr="00A663F3" w:rsidRDefault="00865B41" w:rsidP="00865B41">
      <w:pPr>
        <w:ind w:firstLine="708"/>
        <w:rPr>
          <w:sz w:val="20"/>
          <w:szCs w:val="20"/>
        </w:rPr>
      </w:pPr>
      <w:r w:rsidRPr="00A663F3">
        <w:rPr>
          <w:sz w:val="20"/>
          <w:szCs w:val="20"/>
        </w:rPr>
        <w:t>(6)</w:t>
      </w:r>
      <w:r w:rsidRPr="00A663F3">
        <w:rPr>
          <w:sz w:val="20"/>
          <w:szCs w:val="20"/>
        </w:rPr>
        <w:tab/>
        <w:t xml:space="preserve">Jan </w:t>
      </w:r>
      <w:proofErr w:type="spellStart"/>
      <w:r w:rsidRPr="00A663F3">
        <w:rPr>
          <w:sz w:val="20"/>
          <w:szCs w:val="20"/>
        </w:rPr>
        <w:t>Cornelisz</w:t>
      </w:r>
      <w:proofErr w:type="spellEnd"/>
      <w:r w:rsidRPr="00A663F3">
        <w:rPr>
          <w:sz w:val="20"/>
          <w:szCs w:val="20"/>
        </w:rPr>
        <w:t xml:space="preserve"> </w:t>
      </w:r>
      <w:r w:rsidRPr="00A663F3">
        <w:rPr>
          <w:b/>
          <w:sz w:val="20"/>
          <w:szCs w:val="20"/>
          <w:u w:val="single"/>
        </w:rPr>
        <w:t>van Kerkerten</w:t>
      </w:r>
      <w:r w:rsidRPr="00A663F3">
        <w:rPr>
          <w:rStyle w:val="Funotenzeichen"/>
          <w:sz w:val="20"/>
          <w:szCs w:val="20"/>
        </w:rPr>
        <w:footnoteReference w:id="65"/>
      </w:r>
      <w:r w:rsidRPr="00A663F3">
        <w:rPr>
          <w:sz w:val="20"/>
          <w:szCs w:val="20"/>
        </w:rPr>
        <w:t>, * ... 1488, + ... 1563</w:t>
      </w:r>
    </w:p>
    <w:p w14:paraId="3501CD83" w14:textId="77777777" w:rsidR="00865B41" w:rsidRPr="00A663F3" w:rsidRDefault="00865B41" w:rsidP="00865B41">
      <w:pPr>
        <w:ind w:firstLine="708"/>
        <w:rPr>
          <w:sz w:val="20"/>
          <w:szCs w:val="20"/>
        </w:rPr>
      </w:pPr>
      <w:r w:rsidRPr="00A663F3">
        <w:rPr>
          <w:sz w:val="20"/>
          <w:szCs w:val="20"/>
        </w:rPr>
        <w:tab/>
      </w:r>
      <w:proofErr w:type="spellStart"/>
      <w:r w:rsidRPr="00A663F3">
        <w:rPr>
          <w:sz w:val="20"/>
          <w:szCs w:val="20"/>
        </w:rPr>
        <w:t>oo</w:t>
      </w:r>
      <w:proofErr w:type="spellEnd"/>
    </w:p>
    <w:p w14:paraId="2135E239" w14:textId="77777777" w:rsidR="00865B41" w:rsidRPr="00A663F3" w:rsidRDefault="00865B41" w:rsidP="00865B41">
      <w:pPr>
        <w:ind w:firstLine="708"/>
        <w:rPr>
          <w:sz w:val="20"/>
          <w:szCs w:val="20"/>
        </w:rPr>
      </w:pPr>
      <w:r w:rsidRPr="00A663F3">
        <w:rPr>
          <w:sz w:val="20"/>
          <w:szCs w:val="20"/>
        </w:rPr>
        <w:t>(7)</w:t>
      </w:r>
      <w:r w:rsidRPr="00A663F3">
        <w:rPr>
          <w:sz w:val="20"/>
          <w:szCs w:val="20"/>
        </w:rPr>
        <w:tab/>
        <w:t xml:space="preserve">Maria </w:t>
      </w:r>
      <w:proofErr w:type="spellStart"/>
      <w:r w:rsidRPr="00A663F3">
        <w:rPr>
          <w:sz w:val="20"/>
          <w:szCs w:val="20"/>
        </w:rPr>
        <w:t>Jacobsdr</w:t>
      </w:r>
      <w:proofErr w:type="spellEnd"/>
      <w:r w:rsidRPr="00A663F3">
        <w:rPr>
          <w:sz w:val="20"/>
          <w:szCs w:val="20"/>
        </w:rPr>
        <w:t xml:space="preserve">. </w:t>
      </w:r>
      <w:proofErr w:type="spellStart"/>
      <w:r w:rsidRPr="00A663F3">
        <w:rPr>
          <w:b/>
          <w:sz w:val="20"/>
          <w:szCs w:val="20"/>
          <w:u w:val="single"/>
        </w:rPr>
        <w:t>Heerman</w:t>
      </w:r>
      <w:proofErr w:type="spellEnd"/>
      <w:r w:rsidRPr="00A663F3">
        <w:rPr>
          <w:rStyle w:val="Funotenzeichen"/>
          <w:sz w:val="20"/>
          <w:szCs w:val="20"/>
        </w:rPr>
        <w:footnoteReference w:id="66"/>
      </w:r>
      <w:r w:rsidRPr="00A663F3">
        <w:rPr>
          <w:sz w:val="20"/>
          <w:szCs w:val="20"/>
        </w:rPr>
        <w:t>, * .... 1490, + .... 1567</w:t>
      </w:r>
    </w:p>
    <w:p w14:paraId="2B347110" w14:textId="77777777" w:rsidR="00865B41" w:rsidRPr="00A663F3" w:rsidRDefault="00865B41" w:rsidP="00865B41">
      <w:pPr>
        <w:ind w:firstLine="708"/>
        <w:rPr>
          <w:sz w:val="20"/>
          <w:szCs w:val="20"/>
        </w:rPr>
      </w:pPr>
      <w:proofErr w:type="spellStart"/>
      <w:r w:rsidRPr="00A663F3">
        <w:rPr>
          <w:sz w:val="20"/>
          <w:szCs w:val="20"/>
        </w:rPr>
        <w:t>ooII</w:t>
      </w:r>
      <w:proofErr w:type="spellEnd"/>
      <w:r>
        <w:rPr>
          <w:sz w:val="20"/>
          <w:szCs w:val="20"/>
        </w:rPr>
        <w:t xml:space="preserve"> .... um 1586</w:t>
      </w:r>
    </w:p>
    <w:p w14:paraId="15E229D0" w14:textId="77777777" w:rsidR="00865B41" w:rsidRDefault="00865B41" w:rsidP="00865B41">
      <w:pPr>
        <w:ind w:firstLine="708"/>
        <w:rPr>
          <w:sz w:val="20"/>
          <w:szCs w:val="20"/>
        </w:rPr>
      </w:pPr>
      <w:proofErr w:type="spellStart"/>
      <w:r>
        <w:rPr>
          <w:sz w:val="20"/>
          <w:szCs w:val="20"/>
        </w:rPr>
        <w:t>Maertgen</w:t>
      </w:r>
      <w:proofErr w:type="spellEnd"/>
      <w:r>
        <w:rPr>
          <w:sz w:val="20"/>
          <w:szCs w:val="20"/>
        </w:rPr>
        <w:t xml:space="preserve"> </w:t>
      </w:r>
      <w:proofErr w:type="spellStart"/>
      <w:r w:rsidRPr="003168BB">
        <w:rPr>
          <w:b/>
          <w:sz w:val="20"/>
          <w:szCs w:val="20"/>
          <w:u w:val="single"/>
        </w:rPr>
        <w:t>Crijns</w:t>
      </w:r>
      <w:proofErr w:type="spellEnd"/>
      <w:r w:rsidRPr="00C6577C">
        <w:rPr>
          <w:rStyle w:val="Funotenzeichen"/>
          <w:sz w:val="20"/>
          <w:szCs w:val="20"/>
        </w:rPr>
        <w:footnoteReference w:id="67"/>
      </w:r>
      <w:r>
        <w:rPr>
          <w:sz w:val="20"/>
          <w:szCs w:val="20"/>
        </w:rPr>
        <w:t xml:space="preserve">,   </w:t>
      </w:r>
      <w:proofErr w:type="gramStart"/>
      <w:r>
        <w:rPr>
          <w:sz w:val="20"/>
          <w:szCs w:val="20"/>
        </w:rPr>
        <w:t>*</w:t>
      </w:r>
      <w:r w:rsidRPr="00C6577C">
        <w:rPr>
          <w:sz w:val="20"/>
          <w:szCs w:val="20"/>
        </w:rPr>
        <w:t>....</w:t>
      </w:r>
      <w:proofErr w:type="gramEnd"/>
      <w:r w:rsidRPr="00C6577C">
        <w:rPr>
          <w:sz w:val="20"/>
          <w:szCs w:val="20"/>
        </w:rPr>
        <w:t>.um 156</w:t>
      </w:r>
      <w:r>
        <w:rPr>
          <w:sz w:val="20"/>
          <w:szCs w:val="20"/>
        </w:rPr>
        <w:t>5, + ....</w:t>
      </w:r>
    </w:p>
    <w:p w14:paraId="206AD07B" w14:textId="77777777" w:rsidR="00865B41" w:rsidRPr="00AA7B2F" w:rsidRDefault="00865B41" w:rsidP="00865B41">
      <w:pPr>
        <w:ind w:left="705"/>
        <w:rPr>
          <w:rFonts w:eastAsia="Times New Roman" w:cs="Calibri"/>
          <w:sz w:val="24"/>
          <w:szCs w:val="24"/>
          <w:lang w:eastAsia="de-DE"/>
        </w:rPr>
      </w:pPr>
      <w:r w:rsidRPr="00AA7B2F">
        <w:rPr>
          <w:b/>
        </w:rPr>
        <w:t>9.8.1614</w:t>
      </w:r>
      <w:r>
        <w:t xml:space="preserve">: </w:t>
      </w:r>
      <w:r w:rsidRPr="00AA7B2F">
        <w:rPr>
          <w:sz w:val="16"/>
          <w:szCs w:val="16"/>
        </w:rPr>
        <w:t>„</w:t>
      </w:r>
      <w:proofErr w:type="spellStart"/>
      <w:r w:rsidRPr="00AA7B2F">
        <w:rPr>
          <w:sz w:val="16"/>
          <w:szCs w:val="16"/>
        </w:rPr>
        <w:t>Op</w:t>
      </w:r>
      <w:proofErr w:type="spellEnd"/>
      <w:r w:rsidRPr="00AA7B2F">
        <w:rPr>
          <w:sz w:val="16"/>
          <w:szCs w:val="16"/>
        </w:rPr>
        <w:t xml:space="preserve"> 9 </w:t>
      </w:r>
      <w:proofErr w:type="spellStart"/>
      <w:r w:rsidRPr="00AA7B2F">
        <w:rPr>
          <w:sz w:val="16"/>
          <w:szCs w:val="16"/>
        </w:rPr>
        <w:t>augustus</w:t>
      </w:r>
      <w:proofErr w:type="spellEnd"/>
      <w:r w:rsidRPr="00AA7B2F">
        <w:rPr>
          <w:sz w:val="16"/>
          <w:szCs w:val="16"/>
        </w:rPr>
        <w:t xml:space="preserve"> 1614 </w:t>
      </w:r>
      <w:proofErr w:type="spellStart"/>
      <w:r w:rsidRPr="00AA7B2F">
        <w:rPr>
          <w:sz w:val="16"/>
          <w:szCs w:val="16"/>
        </w:rPr>
        <w:t>is</w:t>
      </w:r>
      <w:proofErr w:type="spellEnd"/>
      <w:r w:rsidRPr="00AA7B2F">
        <w:rPr>
          <w:sz w:val="16"/>
          <w:szCs w:val="16"/>
        </w:rPr>
        <w:t xml:space="preserve"> </w:t>
      </w:r>
      <w:proofErr w:type="spellStart"/>
      <w:r w:rsidRPr="00AA7B2F">
        <w:rPr>
          <w:sz w:val="16"/>
          <w:szCs w:val="16"/>
        </w:rPr>
        <w:t>te</w:t>
      </w:r>
      <w:proofErr w:type="spellEnd"/>
      <w:r w:rsidRPr="00AA7B2F">
        <w:rPr>
          <w:sz w:val="16"/>
          <w:szCs w:val="16"/>
        </w:rPr>
        <w:t xml:space="preserve"> </w:t>
      </w:r>
      <w:proofErr w:type="spellStart"/>
      <w:r w:rsidRPr="00AA7B2F">
        <w:rPr>
          <w:sz w:val="16"/>
          <w:szCs w:val="16"/>
        </w:rPr>
        <w:t>bode</w:t>
      </w:r>
      <w:proofErr w:type="spellEnd"/>
      <w:r w:rsidRPr="00AA7B2F">
        <w:rPr>
          <w:sz w:val="16"/>
          <w:szCs w:val="16"/>
        </w:rPr>
        <w:t xml:space="preserve"> </w:t>
      </w:r>
      <w:proofErr w:type="spellStart"/>
      <w:r w:rsidRPr="00AA7B2F">
        <w:rPr>
          <w:sz w:val="16"/>
          <w:szCs w:val="16"/>
        </w:rPr>
        <w:t>gesteld</w:t>
      </w:r>
      <w:proofErr w:type="spellEnd"/>
      <w:r w:rsidRPr="00AA7B2F">
        <w:rPr>
          <w:sz w:val="16"/>
          <w:szCs w:val="16"/>
        </w:rPr>
        <w:t xml:space="preserve"> </w:t>
      </w:r>
      <w:proofErr w:type="spellStart"/>
      <w:r w:rsidRPr="00AA7B2F">
        <w:rPr>
          <w:sz w:val="16"/>
          <w:szCs w:val="16"/>
        </w:rPr>
        <w:t>een</w:t>
      </w:r>
      <w:proofErr w:type="spellEnd"/>
      <w:r w:rsidRPr="00AA7B2F">
        <w:rPr>
          <w:sz w:val="16"/>
          <w:szCs w:val="16"/>
        </w:rPr>
        <w:t xml:space="preserve"> </w:t>
      </w:r>
      <w:proofErr w:type="spellStart"/>
      <w:r w:rsidRPr="00AA7B2F">
        <w:rPr>
          <w:sz w:val="16"/>
          <w:szCs w:val="16"/>
        </w:rPr>
        <w:t>schuur</w:t>
      </w:r>
      <w:proofErr w:type="spellEnd"/>
      <w:r w:rsidRPr="00AA7B2F">
        <w:rPr>
          <w:sz w:val="16"/>
          <w:szCs w:val="16"/>
        </w:rPr>
        <w:t xml:space="preserve"> </w:t>
      </w:r>
      <w:proofErr w:type="spellStart"/>
      <w:r w:rsidRPr="00AA7B2F">
        <w:rPr>
          <w:sz w:val="16"/>
          <w:szCs w:val="16"/>
        </w:rPr>
        <w:t>op</w:t>
      </w:r>
      <w:proofErr w:type="spellEnd"/>
      <w:r w:rsidRPr="00AA7B2F">
        <w:rPr>
          <w:sz w:val="16"/>
          <w:szCs w:val="16"/>
        </w:rPr>
        <w:t xml:space="preserve"> </w:t>
      </w:r>
      <w:proofErr w:type="spellStart"/>
      <w:r w:rsidRPr="00AA7B2F">
        <w:rPr>
          <w:sz w:val="16"/>
          <w:szCs w:val="16"/>
        </w:rPr>
        <w:t>het</w:t>
      </w:r>
      <w:proofErr w:type="spellEnd"/>
      <w:r w:rsidRPr="00AA7B2F">
        <w:rPr>
          <w:sz w:val="16"/>
          <w:szCs w:val="16"/>
        </w:rPr>
        <w:t xml:space="preserve"> </w:t>
      </w:r>
      <w:proofErr w:type="spellStart"/>
      <w:r w:rsidRPr="00AA7B2F">
        <w:rPr>
          <w:sz w:val="16"/>
          <w:szCs w:val="16"/>
        </w:rPr>
        <w:t>sluisje</w:t>
      </w:r>
      <w:proofErr w:type="spellEnd"/>
      <w:r w:rsidRPr="00AA7B2F">
        <w:rPr>
          <w:sz w:val="16"/>
          <w:szCs w:val="16"/>
        </w:rPr>
        <w:t xml:space="preserve"> </w:t>
      </w:r>
      <w:proofErr w:type="spellStart"/>
      <w:r w:rsidRPr="00AA7B2F">
        <w:rPr>
          <w:sz w:val="16"/>
          <w:szCs w:val="16"/>
        </w:rPr>
        <w:t>bij</w:t>
      </w:r>
      <w:proofErr w:type="spellEnd"/>
      <w:r w:rsidRPr="00AA7B2F">
        <w:rPr>
          <w:sz w:val="16"/>
          <w:szCs w:val="16"/>
        </w:rPr>
        <w:t xml:space="preserve"> </w:t>
      </w:r>
      <w:proofErr w:type="spellStart"/>
      <w:r w:rsidRPr="00AA7B2F">
        <w:rPr>
          <w:sz w:val="16"/>
          <w:szCs w:val="16"/>
        </w:rPr>
        <w:t>het</w:t>
      </w:r>
      <w:proofErr w:type="spellEnd"/>
      <w:r w:rsidRPr="00AA7B2F">
        <w:rPr>
          <w:sz w:val="16"/>
          <w:szCs w:val="16"/>
        </w:rPr>
        <w:t xml:space="preserve"> </w:t>
      </w:r>
      <w:proofErr w:type="spellStart"/>
      <w:r w:rsidRPr="00AA7B2F">
        <w:rPr>
          <w:sz w:val="16"/>
          <w:szCs w:val="16"/>
        </w:rPr>
        <w:t>Zuideindse</w:t>
      </w:r>
      <w:proofErr w:type="spellEnd"/>
      <w:r w:rsidRPr="00AA7B2F">
        <w:rPr>
          <w:sz w:val="16"/>
          <w:szCs w:val="16"/>
        </w:rPr>
        <w:t xml:space="preserve"> </w:t>
      </w:r>
      <w:proofErr w:type="spellStart"/>
      <w:r w:rsidRPr="00AA7B2F">
        <w:rPr>
          <w:sz w:val="16"/>
          <w:szCs w:val="16"/>
        </w:rPr>
        <w:t>Molenslop</w:t>
      </w:r>
      <w:proofErr w:type="spellEnd"/>
      <w:r w:rsidRPr="00AA7B2F">
        <w:rPr>
          <w:sz w:val="16"/>
          <w:szCs w:val="16"/>
        </w:rPr>
        <w:t xml:space="preserve">, </w:t>
      </w:r>
      <w:proofErr w:type="spellStart"/>
      <w:r w:rsidRPr="00AA7B2F">
        <w:rPr>
          <w:sz w:val="16"/>
          <w:szCs w:val="16"/>
        </w:rPr>
        <w:t>met</w:t>
      </w:r>
      <w:proofErr w:type="spellEnd"/>
      <w:r w:rsidRPr="00AA7B2F">
        <w:rPr>
          <w:sz w:val="16"/>
          <w:szCs w:val="16"/>
        </w:rPr>
        <w:t xml:space="preserve"> 6 </w:t>
      </w:r>
      <w:proofErr w:type="spellStart"/>
      <w:r w:rsidRPr="00AA7B2F">
        <w:rPr>
          <w:sz w:val="16"/>
          <w:szCs w:val="16"/>
        </w:rPr>
        <w:t>st.</w:t>
      </w:r>
      <w:proofErr w:type="spellEnd"/>
      <w:r w:rsidRPr="00AA7B2F">
        <w:rPr>
          <w:sz w:val="16"/>
          <w:szCs w:val="16"/>
        </w:rPr>
        <w:t xml:space="preserve"> per </w:t>
      </w:r>
      <w:proofErr w:type="spellStart"/>
      <w:r w:rsidRPr="00AA7B2F">
        <w:rPr>
          <w:sz w:val="16"/>
          <w:szCs w:val="16"/>
        </w:rPr>
        <w:t>jaar</w:t>
      </w:r>
      <w:proofErr w:type="spellEnd"/>
      <w:r w:rsidRPr="00AA7B2F">
        <w:rPr>
          <w:sz w:val="16"/>
          <w:szCs w:val="16"/>
        </w:rPr>
        <w:t xml:space="preserve"> </w:t>
      </w:r>
      <w:proofErr w:type="spellStart"/>
      <w:r w:rsidRPr="00AA7B2F">
        <w:rPr>
          <w:sz w:val="16"/>
          <w:szCs w:val="16"/>
        </w:rPr>
        <w:t>vuytgaende</w:t>
      </w:r>
      <w:proofErr w:type="spellEnd"/>
      <w:r w:rsidRPr="00AA7B2F">
        <w:rPr>
          <w:sz w:val="16"/>
          <w:szCs w:val="16"/>
        </w:rPr>
        <w:t xml:space="preserve">, verkocht </w:t>
      </w:r>
      <w:proofErr w:type="spellStart"/>
      <w:r w:rsidRPr="00AA7B2F">
        <w:rPr>
          <w:sz w:val="16"/>
          <w:szCs w:val="16"/>
        </w:rPr>
        <w:t>door</w:t>
      </w:r>
      <w:proofErr w:type="spellEnd"/>
      <w:r w:rsidRPr="00AA7B2F">
        <w:rPr>
          <w:sz w:val="16"/>
          <w:szCs w:val="16"/>
        </w:rPr>
        <w:t xml:space="preserve"> </w:t>
      </w:r>
      <w:proofErr w:type="spellStart"/>
      <w:r w:rsidRPr="00AA7B2F">
        <w:rPr>
          <w:b/>
          <w:sz w:val="16"/>
          <w:szCs w:val="16"/>
        </w:rPr>
        <w:t>Marytgen</w:t>
      </w:r>
      <w:proofErr w:type="spellEnd"/>
      <w:r w:rsidRPr="00AA7B2F">
        <w:rPr>
          <w:b/>
          <w:sz w:val="16"/>
          <w:szCs w:val="16"/>
        </w:rPr>
        <w:t xml:space="preserve"> </w:t>
      </w:r>
      <w:proofErr w:type="spellStart"/>
      <w:r w:rsidRPr="00AA7B2F">
        <w:rPr>
          <w:b/>
          <w:sz w:val="16"/>
          <w:szCs w:val="16"/>
        </w:rPr>
        <w:t>Crijntsdr</w:t>
      </w:r>
      <w:proofErr w:type="spellEnd"/>
      <w:r w:rsidRPr="00AA7B2F">
        <w:rPr>
          <w:sz w:val="16"/>
          <w:szCs w:val="16"/>
        </w:rPr>
        <w:t xml:space="preserve">, </w:t>
      </w:r>
      <w:proofErr w:type="spellStart"/>
      <w:r w:rsidRPr="00AA7B2F">
        <w:rPr>
          <w:sz w:val="16"/>
          <w:szCs w:val="16"/>
        </w:rPr>
        <w:t>wed</w:t>
      </w:r>
      <w:proofErr w:type="spellEnd"/>
      <w:r w:rsidRPr="00AA7B2F">
        <w:rPr>
          <w:sz w:val="16"/>
          <w:szCs w:val="16"/>
        </w:rPr>
        <w:t xml:space="preserve">. van </w:t>
      </w:r>
      <w:proofErr w:type="spellStart"/>
      <w:r w:rsidRPr="00AA7B2F">
        <w:rPr>
          <w:b/>
          <w:sz w:val="16"/>
          <w:szCs w:val="16"/>
        </w:rPr>
        <w:t>Boudewijn</w:t>
      </w:r>
      <w:proofErr w:type="spellEnd"/>
      <w:r w:rsidRPr="00AA7B2F">
        <w:rPr>
          <w:b/>
          <w:sz w:val="16"/>
          <w:szCs w:val="16"/>
        </w:rPr>
        <w:t xml:space="preserve"> </w:t>
      </w:r>
      <w:proofErr w:type="spellStart"/>
      <w:r w:rsidRPr="00AA7B2F">
        <w:rPr>
          <w:b/>
          <w:sz w:val="16"/>
          <w:szCs w:val="16"/>
        </w:rPr>
        <w:t>Vincentsz</w:t>
      </w:r>
      <w:proofErr w:type="spellEnd"/>
      <w:r w:rsidRPr="00AA7B2F">
        <w:rPr>
          <w:b/>
          <w:sz w:val="16"/>
          <w:szCs w:val="16"/>
        </w:rPr>
        <w:t xml:space="preserve"> van </w:t>
      </w:r>
      <w:proofErr w:type="spellStart"/>
      <w:r w:rsidRPr="00AA7B2F">
        <w:rPr>
          <w:b/>
          <w:sz w:val="16"/>
          <w:szCs w:val="16"/>
        </w:rPr>
        <w:t>Steenhuysen</w:t>
      </w:r>
      <w:proofErr w:type="spellEnd"/>
      <w:r w:rsidRPr="00AA7B2F">
        <w:rPr>
          <w:sz w:val="16"/>
          <w:szCs w:val="16"/>
        </w:rPr>
        <w:t>.</w:t>
      </w:r>
      <w:r w:rsidRPr="00AA7B2F">
        <w:rPr>
          <w:sz w:val="16"/>
          <w:szCs w:val="16"/>
        </w:rPr>
        <w:br/>
        <w:t xml:space="preserve">Koper: </w:t>
      </w:r>
      <w:r w:rsidRPr="00AA7B2F">
        <w:rPr>
          <w:b/>
          <w:sz w:val="16"/>
          <w:szCs w:val="16"/>
        </w:rPr>
        <w:t xml:space="preserve">Jacob </w:t>
      </w:r>
      <w:proofErr w:type="spellStart"/>
      <w:r w:rsidRPr="00AA7B2F">
        <w:rPr>
          <w:b/>
          <w:sz w:val="16"/>
          <w:szCs w:val="16"/>
        </w:rPr>
        <w:t>Cornelisz</w:t>
      </w:r>
      <w:proofErr w:type="spellEnd"/>
      <w:r w:rsidRPr="00AA7B2F">
        <w:rPr>
          <w:b/>
          <w:sz w:val="16"/>
          <w:szCs w:val="16"/>
        </w:rPr>
        <w:t xml:space="preserve"> </w:t>
      </w:r>
      <w:proofErr w:type="spellStart"/>
      <w:r w:rsidRPr="00AA7B2F">
        <w:rPr>
          <w:b/>
          <w:sz w:val="16"/>
          <w:szCs w:val="16"/>
        </w:rPr>
        <w:t>Lantman</w:t>
      </w:r>
      <w:proofErr w:type="spellEnd"/>
      <w:r>
        <w:rPr>
          <w:rStyle w:val="Funotenzeichen"/>
          <w:sz w:val="16"/>
          <w:szCs w:val="16"/>
        </w:rPr>
        <w:footnoteReference w:id="68"/>
      </w:r>
      <w:r w:rsidRPr="00111BB4">
        <w:rPr>
          <w:rFonts w:ascii="Times New Roman" w:eastAsia="Times New Roman" w:hAnsi="Times New Roman"/>
          <w:color w:val="0000FF"/>
          <w:sz w:val="24"/>
          <w:szCs w:val="24"/>
          <w:u w:val="single"/>
          <w:lang w:eastAsia="de-DE"/>
        </w:rPr>
        <w:br/>
      </w:r>
      <w:proofErr w:type="spellStart"/>
      <w:r w:rsidRPr="00AA7B2F">
        <w:rPr>
          <w:rFonts w:eastAsia="Times New Roman" w:cs="Calibri"/>
          <w:sz w:val="20"/>
          <w:szCs w:val="20"/>
          <w:lang w:eastAsia="de-DE"/>
        </w:rPr>
        <w:t>To.d</w:t>
      </w:r>
      <w:proofErr w:type="spellEnd"/>
      <w:r w:rsidRPr="00AA7B2F">
        <w:rPr>
          <w:rFonts w:eastAsia="Times New Roman" w:cs="Calibri"/>
          <w:sz w:val="20"/>
          <w:szCs w:val="20"/>
          <w:lang w:eastAsia="de-DE"/>
        </w:rPr>
        <w:t>.</w:t>
      </w:r>
      <w:r>
        <w:rPr>
          <w:rFonts w:eastAsia="Times New Roman" w:cs="Calibri"/>
          <w:sz w:val="20"/>
          <w:szCs w:val="20"/>
          <w:lang w:eastAsia="de-DE"/>
        </w:rPr>
        <w:t xml:space="preserve"> ......</w:t>
      </w:r>
      <w:r w:rsidRPr="00AA7B2F">
        <w:rPr>
          <w:rFonts w:eastAsia="Times New Roman" w:cs="Calibri"/>
          <w:sz w:val="24"/>
          <w:szCs w:val="24"/>
          <w:lang w:eastAsia="de-DE"/>
        </w:rPr>
        <w:tab/>
      </w:r>
    </w:p>
    <w:p w14:paraId="3CCCAFD6" w14:textId="77777777" w:rsidR="00865B41" w:rsidRDefault="00865B41" w:rsidP="00865B41">
      <w:pPr>
        <w:ind w:firstLine="708"/>
        <w:rPr>
          <w:sz w:val="20"/>
          <w:szCs w:val="20"/>
        </w:rPr>
      </w:pPr>
    </w:p>
    <w:p w14:paraId="13828494" w14:textId="77777777" w:rsidR="00865B41" w:rsidRPr="00C6577C" w:rsidRDefault="00865B41" w:rsidP="00865B41">
      <w:pPr>
        <w:ind w:firstLine="708"/>
        <w:rPr>
          <w:sz w:val="20"/>
          <w:szCs w:val="20"/>
          <w:u w:val="single"/>
        </w:rPr>
      </w:pPr>
    </w:p>
    <w:p w14:paraId="1124E175" w14:textId="77777777" w:rsidR="00865B41" w:rsidRDefault="00865B41" w:rsidP="00865B41">
      <w:pPr>
        <w:ind w:left="705"/>
        <w:rPr>
          <w:b/>
          <w:i/>
          <w:sz w:val="16"/>
          <w:szCs w:val="16"/>
        </w:rPr>
      </w:pPr>
      <w:r w:rsidRPr="00122B11">
        <w:rPr>
          <w:b/>
          <w:sz w:val="20"/>
          <w:szCs w:val="20"/>
        </w:rPr>
        <w:t>um 1621:</w:t>
      </w:r>
      <w:r>
        <w:rPr>
          <w:b/>
        </w:rPr>
        <w:t xml:space="preserve"> </w:t>
      </w:r>
      <w:r w:rsidRPr="00B329E3">
        <w:rPr>
          <w:b/>
          <w:i/>
          <w:sz w:val="16"/>
          <w:szCs w:val="16"/>
        </w:rPr>
        <w:t>„</w:t>
      </w:r>
      <w:r w:rsidRPr="00B329E3">
        <w:rPr>
          <w:rFonts w:cs="Calibri"/>
          <w:b/>
          <w:i/>
          <w:sz w:val="16"/>
          <w:szCs w:val="16"/>
        </w:rPr>
        <w:t xml:space="preserve">Cornelis </w:t>
      </w:r>
      <w:proofErr w:type="spellStart"/>
      <w:r w:rsidRPr="00B329E3">
        <w:rPr>
          <w:rFonts w:cs="Calibri"/>
          <w:b/>
          <w:i/>
          <w:sz w:val="16"/>
          <w:szCs w:val="16"/>
        </w:rPr>
        <w:t>Cornelisz</w:t>
      </w:r>
      <w:proofErr w:type="spellEnd"/>
      <w:r w:rsidRPr="00B329E3">
        <w:rPr>
          <w:rFonts w:cs="Calibri"/>
          <w:b/>
          <w:i/>
          <w:sz w:val="16"/>
          <w:szCs w:val="16"/>
        </w:rPr>
        <w:t xml:space="preserve"> Jonge Witte</w:t>
      </w:r>
      <w:r w:rsidRPr="00B329E3">
        <w:rPr>
          <w:rFonts w:cs="Calibri"/>
          <w:i/>
          <w:sz w:val="16"/>
          <w:szCs w:val="16"/>
        </w:rPr>
        <w:t xml:space="preserve">, </w:t>
      </w:r>
      <w:proofErr w:type="spellStart"/>
      <w:r w:rsidRPr="00B329E3">
        <w:rPr>
          <w:rFonts w:cs="Calibri"/>
          <w:i/>
          <w:sz w:val="16"/>
          <w:szCs w:val="16"/>
        </w:rPr>
        <w:t>oud</w:t>
      </w:r>
      <w:proofErr w:type="spellEnd"/>
      <w:r w:rsidRPr="00B329E3">
        <w:rPr>
          <w:rFonts w:cs="Calibri"/>
          <w:i/>
          <w:sz w:val="16"/>
          <w:szCs w:val="16"/>
        </w:rPr>
        <w:t xml:space="preserve"> ca. 45 </w:t>
      </w:r>
      <w:proofErr w:type="spellStart"/>
      <w:r w:rsidRPr="00B329E3">
        <w:rPr>
          <w:rFonts w:cs="Calibri"/>
          <w:i/>
          <w:sz w:val="16"/>
          <w:szCs w:val="16"/>
        </w:rPr>
        <w:t>jaar</w:t>
      </w:r>
      <w:proofErr w:type="spellEnd"/>
      <w:r w:rsidRPr="00B329E3">
        <w:rPr>
          <w:rFonts w:cs="Calibri"/>
          <w:i/>
          <w:sz w:val="16"/>
          <w:szCs w:val="16"/>
        </w:rPr>
        <w:t xml:space="preserve">, </w:t>
      </w:r>
      <w:proofErr w:type="spellStart"/>
      <w:r w:rsidRPr="00B329E3">
        <w:rPr>
          <w:rFonts w:cs="Calibri"/>
          <w:i/>
          <w:sz w:val="16"/>
          <w:szCs w:val="16"/>
        </w:rPr>
        <w:t>verklaart</w:t>
      </w:r>
      <w:proofErr w:type="spellEnd"/>
      <w:r w:rsidRPr="00B329E3">
        <w:rPr>
          <w:rFonts w:cs="Calibri"/>
          <w:i/>
          <w:sz w:val="16"/>
          <w:szCs w:val="16"/>
        </w:rPr>
        <w:t xml:space="preserve"> </w:t>
      </w:r>
      <w:proofErr w:type="spellStart"/>
      <w:r w:rsidRPr="00B329E3">
        <w:rPr>
          <w:rFonts w:cs="Calibri"/>
          <w:i/>
          <w:sz w:val="16"/>
          <w:szCs w:val="16"/>
        </w:rPr>
        <w:t>op</w:t>
      </w:r>
      <w:proofErr w:type="spellEnd"/>
      <w:r w:rsidRPr="00B329E3">
        <w:rPr>
          <w:rFonts w:cs="Calibri"/>
          <w:i/>
          <w:sz w:val="16"/>
          <w:szCs w:val="16"/>
        </w:rPr>
        <w:t xml:space="preserve"> </w:t>
      </w:r>
      <w:proofErr w:type="spellStart"/>
      <w:r w:rsidRPr="00B329E3">
        <w:rPr>
          <w:rFonts w:cs="Calibri"/>
          <w:i/>
          <w:sz w:val="16"/>
          <w:szCs w:val="16"/>
        </w:rPr>
        <w:t>verzoek</w:t>
      </w:r>
      <w:proofErr w:type="spellEnd"/>
      <w:r w:rsidRPr="00B329E3">
        <w:rPr>
          <w:rFonts w:cs="Calibri"/>
          <w:i/>
          <w:sz w:val="16"/>
          <w:szCs w:val="16"/>
        </w:rPr>
        <w:t xml:space="preserve"> van </w:t>
      </w:r>
      <w:r w:rsidRPr="00B329E3">
        <w:rPr>
          <w:rFonts w:cs="Calibri"/>
          <w:b/>
          <w:i/>
          <w:sz w:val="16"/>
          <w:szCs w:val="16"/>
        </w:rPr>
        <w:t xml:space="preserve">Willem </w:t>
      </w:r>
      <w:proofErr w:type="spellStart"/>
      <w:r w:rsidRPr="00B329E3">
        <w:rPr>
          <w:rFonts w:cs="Calibri"/>
          <w:b/>
          <w:i/>
          <w:sz w:val="16"/>
          <w:szCs w:val="16"/>
        </w:rPr>
        <w:t>Boudewijnsz</w:t>
      </w:r>
      <w:proofErr w:type="spellEnd"/>
      <w:r w:rsidRPr="00B329E3">
        <w:rPr>
          <w:rFonts w:cs="Calibri"/>
          <w:b/>
          <w:i/>
          <w:sz w:val="16"/>
          <w:szCs w:val="16"/>
        </w:rPr>
        <w:t xml:space="preserve"> van </w:t>
      </w:r>
      <w:proofErr w:type="spellStart"/>
      <w:r w:rsidRPr="00B329E3">
        <w:rPr>
          <w:rStyle w:val="mihighlight"/>
          <w:rFonts w:cs="Calibri"/>
          <w:b/>
          <w:i/>
          <w:sz w:val="16"/>
          <w:szCs w:val="16"/>
        </w:rPr>
        <w:t>Steenhuysen</w:t>
      </w:r>
      <w:proofErr w:type="spellEnd"/>
      <w:r w:rsidRPr="00B329E3">
        <w:rPr>
          <w:rFonts w:cs="Calibri"/>
          <w:i/>
          <w:sz w:val="16"/>
          <w:szCs w:val="16"/>
        </w:rPr>
        <w:t xml:space="preserve">, dat </w:t>
      </w:r>
      <w:proofErr w:type="spellStart"/>
      <w:r w:rsidRPr="00B329E3">
        <w:rPr>
          <w:rFonts w:cs="Calibri"/>
          <w:i/>
          <w:sz w:val="16"/>
          <w:szCs w:val="16"/>
        </w:rPr>
        <w:t>zijn</w:t>
      </w:r>
      <w:proofErr w:type="spellEnd"/>
      <w:r w:rsidRPr="00B329E3">
        <w:rPr>
          <w:rFonts w:cs="Calibri"/>
          <w:i/>
          <w:sz w:val="16"/>
          <w:szCs w:val="16"/>
        </w:rPr>
        <w:t xml:space="preserve"> </w:t>
      </w:r>
      <w:proofErr w:type="spellStart"/>
      <w:r w:rsidRPr="00B329E3">
        <w:rPr>
          <w:rFonts w:cs="Calibri"/>
          <w:i/>
          <w:sz w:val="16"/>
          <w:szCs w:val="16"/>
        </w:rPr>
        <w:t>vader</w:t>
      </w:r>
      <w:proofErr w:type="spellEnd"/>
      <w:r w:rsidRPr="00B329E3">
        <w:rPr>
          <w:rFonts w:cs="Calibri"/>
          <w:i/>
          <w:sz w:val="16"/>
          <w:szCs w:val="16"/>
        </w:rPr>
        <w:t xml:space="preserve"> </w:t>
      </w:r>
      <w:r w:rsidRPr="00B329E3">
        <w:rPr>
          <w:rFonts w:cs="Calibri"/>
          <w:b/>
          <w:i/>
          <w:sz w:val="16"/>
          <w:szCs w:val="16"/>
        </w:rPr>
        <w:t xml:space="preserve">Cornelis </w:t>
      </w:r>
      <w:proofErr w:type="spellStart"/>
      <w:r w:rsidRPr="00B329E3">
        <w:rPr>
          <w:rFonts w:cs="Calibri"/>
          <w:b/>
          <w:i/>
          <w:sz w:val="16"/>
          <w:szCs w:val="16"/>
        </w:rPr>
        <w:t>Wittesz</w:t>
      </w:r>
      <w:proofErr w:type="spellEnd"/>
      <w:r w:rsidRPr="00B329E3">
        <w:rPr>
          <w:rFonts w:cs="Calibri"/>
          <w:i/>
          <w:sz w:val="16"/>
          <w:szCs w:val="16"/>
        </w:rPr>
        <w:t xml:space="preserve"> </w:t>
      </w:r>
      <w:proofErr w:type="spellStart"/>
      <w:r w:rsidRPr="00B329E3">
        <w:rPr>
          <w:rFonts w:cs="Calibri"/>
          <w:i/>
          <w:sz w:val="16"/>
          <w:szCs w:val="16"/>
        </w:rPr>
        <w:t>bij</w:t>
      </w:r>
      <w:proofErr w:type="spellEnd"/>
      <w:r w:rsidRPr="00B329E3">
        <w:rPr>
          <w:rFonts w:cs="Calibri"/>
          <w:i/>
          <w:sz w:val="16"/>
          <w:szCs w:val="16"/>
        </w:rPr>
        <w:t xml:space="preserve"> </w:t>
      </w:r>
      <w:proofErr w:type="spellStart"/>
      <w:r w:rsidRPr="00B329E3">
        <w:rPr>
          <w:rFonts w:cs="Calibri"/>
          <w:i/>
          <w:sz w:val="16"/>
          <w:szCs w:val="16"/>
        </w:rPr>
        <w:t>het</w:t>
      </w:r>
      <w:proofErr w:type="spellEnd"/>
      <w:r w:rsidRPr="00B329E3">
        <w:rPr>
          <w:rFonts w:cs="Calibri"/>
          <w:i/>
          <w:sz w:val="16"/>
          <w:szCs w:val="16"/>
        </w:rPr>
        <w:t xml:space="preserve"> </w:t>
      </w:r>
      <w:proofErr w:type="spellStart"/>
      <w:r w:rsidRPr="00B329E3">
        <w:rPr>
          <w:rFonts w:cs="Calibri"/>
          <w:i/>
          <w:sz w:val="16"/>
          <w:szCs w:val="16"/>
        </w:rPr>
        <w:t>leven</w:t>
      </w:r>
      <w:proofErr w:type="spellEnd"/>
      <w:r w:rsidRPr="00B329E3">
        <w:rPr>
          <w:rFonts w:cs="Calibri"/>
          <w:i/>
          <w:sz w:val="16"/>
          <w:szCs w:val="16"/>
        </w:rPr>
        <w:t xml:space="preserve"> en </w:t>
      </w:r>
      <w:proofErr w:type="spellStart"/>
      <w:r w:rsidRPr="00B329E3">
        <w:rPr>
          <w:rFonts w:cs="Calibri"/>
          <w:i/>
          <w:sz w:val="16"/>
          <w:szCs w:val="16"/>
        </w:rPr>
        <w:t>staande</w:t>
      </w:r>
      <w:proofErr w:type="spellEnd"/>
      <w:r w:rsidRPr="00B329E3">
        <w:rPr>
          <w:rFonts w:cs="Calibri"/>
          <w:i/>
          <w:sz w:val="16"/>
          <w:szCs w:val="16"/>
        </w:rPr>
        <w:t xml:space="preserve"> </w:t>
      </w:r>
      <w:proofErr w:type="spellStart"/>
      <w:r w:rsidRPr="00B329E3">
        <w:rPr>
          <w:rFonts w:cs="Calibri"/>
          <w:i/>
          <w:sz w:val="16"/>
          <w:szCs w:val="16"/>
        </w:rPr>
        <w:t>het</w:t>
      </w:r>
      <w:proofErr w:type="spellEnd"/>
      <w:r w:rsidRPr="00B329E3">
        <w:rPr>
          <w:rFonts w:cs="Calibri"/>
          <w:i/>
          <w:sz w:val="16"/>
          <w:szCs w:val="16"/>
        </w:rPr>
        <w:t xml:space="preserve"> </w:t>
      </w:r>
      <w:proofErr w:type="spellStart"/>
      <w:r w:rsidRPr="00B329E3">
        <w:rPr>
          <w:rFonts w:cs="Calibri"/>
          <w:i/>
          <w:sz w:val="16"/>
          <w:szCs w:val="16"/>
        </w:rPr>
        <w:t>huwelijk</w:t>
      </w:r>
      <w:proofErr w:type="spellEnd"/>
      <w:r w:rsidRPr="00B329E3">
        <w:rPr>
          <w:rFonts w:cs="Calibri"/>
          <w:i/>
          <w:sz w:val="16"/>
          <w:szCs w:val="16"/>
        </w:rPr>
        <w:t xml:space="preserve"> van </w:t>
      </w:r>
      <w:proofErr w:type="spellStart"/>
      <w:r w:rsidRPr="00B329E3">
        <w:rPr>
          <w:rFonts w:cs="Calibri"/>
          <w:b/>
          <w:i/>
          <w:sz w:val="16"/>
          <w:szCs w:val="16"/>
        </w:rPr>
        <w:t>Maertgen</w:t>
      </w:r>
      <w:proofErr w:type="spellEnd"/>
      <w:r w:rsidRPr="00B329E3">
        <w:rPr>
          <w:rFonts w:cs="Calibri"/>
          <w:b/>
          <w:i/>
          <w:sz w:val="16"/>
          <w:szCs w:val="16"/>
        </w:rPr>
        <w:t xml:space="preserve"> </w:t>
      </w:r>
      <w:proofErr w:type="spellStart"/>
      <w:r w:rsidRPr="00B329E3">
        <w:rPr>
          <w:rFonts w:cs="Calibri"/>
          <w:b/>
          <w:i/>
          <w:sz w:val="16"/>
          <w:szCs w:val="16"/>
        </w:rPr>
        <w:t>Crijns</w:t>
      </w:r>
      <w:proofErr w:type="spellEnd"/>
      <w:r w:rsidRPr="00B329E3">
        <w:rPr>
          <w:rFonts w:cs="Calibri"/>
          <w:i/>
          <w:sz w:val="16"/>
          <w:szCs w:val="16"/>
        </w:rPr>
        <w:t xml:space="preserve"> en </w:t>
      </w:r>
      <w:proofErr w:type="spellStart"/>
      <w:r w:rsidRPr="00B329E3">
        <w:rPr>
          <w:rFonts w:cs="Calibri"/>
          <w:b/>
          <w:i/>
          <w:sz w:val="16"/>
          <w:szCs w:val="16"/>
        </w:rPr>
        <w:t>Boudewijn</w:t>
      </w:r>
      <w:proofErr w:type="spellEnd"/>
      <w:r w:rsidRPr="00B329E3">
        <w:rPr>
          <w:rFonts w:cs="Calibri"/>
          <w:b/>
          <w:i/>
          <w:sz w:val="16"/>
          <w:szCs w:val="16"/>
        </w:rPr>
        <w:t xml:space="preserve"> </w:t>
      </w:r>
      <w:proofErr w:type="spellStart"/>
      <w:r w:rsidRPr="00B329E3">
        <w:rPr>
          <w:rFonts w:cs="Calibri"/>
          <w:b/>
          <w:i/>
          <w:sz w:val="16"/>
          <w:szCs w:val="16"/>
        </w:rPr>
        <w:t>Fyncensz</w:t>
      </w:r>
      <w:proofErr w:type="spellEnd"/>
      <w:r w:rsidRPr="00B329E3">
        <w:rPr>
          <w:rFonts w:cs="Calibri"/>
          <w:i/>
          <w:sz w:val="16"/>
          <w:szCs w:val="16"/>
        </w:rPr>
        <w:t xml:space="preserve"> schuldig was </w:t>
      </w:r>
      <w:proofErr w:type="spellStart"/>
      <w:r w:rsidRPr="00B329E3">
        <w:rPr>
          <w:rFonts w:cs="Calibri"/>
          <w:i/>
          <w:sz w:val="16"/>
          <w:szCs w:val="16"/>
        </w:rPr>
        <w:t>gebleven</w:t>
      </w:r>
      <w:proofErr w:type="spellEnd"/>
      <w:r w:rsidRPr="00B329E3">
        <w:rPr>
          <w:rFonts w:cs="Calibri"/>
          <w:i/>
          <w:sz w:val="16"/>
          <w:szCs w:val="16"/>
        </w:rPr>
        <w:t xml:space="preserve"> </w:t>
      </w:r>
      <w:proofErr w:type="spellStart"/>
      <w:r w:rsidRPr="00B329E3">
        <w:rPr>
          <w:rFonts w:cs="Calibri"/>
          <w:i/>
          <w:sz w:val="16"/>
          <w:szCs w:val="16"/>
        </w:rPr>
        <w:t>aan</w:t>
      </w:r>
      <w:proofErr w:type="spellEnd"/>
      <w:r w:rsidRPr="00B329E3">
        <w:rPr>
          <w:rFonts w:cs="Calibri"/>
          <w:i/>
          <w:sz w:val="16"/>
          <w:szCs w:val="16"/>
        </w:rPr>
        <w:t xml:space="preserve"> </w:t>
      </w:r>
      <w:proofErr w:type="spellStart"/>
      <w:r w:rsidRPr="00B329E3">
        <w:rPr>
          <w:rFonts w:cs="Calibri"/>
          <w:i/>
          <w:sz w:val="16"/>
          <w:szCs w:val="16"/>
        </w:rPr>
        <w:t>voorn</w:t>
      </w:r>
      <w:proofErr w:type="spellEnd"/>
      <w:r w:rsidRPr="00B329E3">
        <w:rPr>
          <w:rFonts w:cs="Calibri"/>
          <w:i/>
          <w:sz w:val="16"/>
          <w:szCs w:val="16"/>
        </w:rPr>
        <w:t xml:space="preserve">. </w:t>
      </w:r>
      <w:proofErr w:type="spellStart"/>
      <w:r w:rsidRPr="00B329E3">
        <w:rPr>
          <w:rFonts w:cs="Calibri"/>
          <w:b/>
          <w:i/>
          <w:sz w:val="16"/>
          <w:szCs w:val="16"/>
        </w:rPr>
        <w:t>Maertgen</w:t>
      </w:r>
      <w:proofErr w:type="spellEnd"/>
      <w:r w:rsidRPr="00B329E3">
        <w:rPr>
          <w:rFonts w:cs="Calibri"/>
          <w:b/>
          <w:i/>
          <w:sz w:val="16"/>
          <w:szCs w:val="16"/>
        </w:rPr>
        <w:t xml:space="preserve"> </w:t>
      </w:r>
      <w:proofErr w:type="spellStart"/>
      <w:r w:rsidRPr="00B329E3">
        <w:rPr>
          <w:rFonts w:cs="Calibri"/>
          <w:b/>
          <w:i/>
          <w:sz w:val="16"/>
          <w:szCs w:val="16"/>
        </w:rPr>
        <w:t>Crijns</w:t>
      </w:r>
      <w:proofErr w:type="spellEnd"/>
      <w:r w:rsidRPr="00B329E3">
        <w:rPr>
          <w:rFonts w:cs="Calibri"/>
          <w:i/>
          <w:sz w:val="16"/>
          <w:szCs w:val="16"/>
        </w:rPr>
        <w:t xml:space="preserve"> 800 g. </w:t>
      </w:r>
      <w:proofErr w:type="spellStart"/>
      <w:r w:rsidRPr="00B329E3">
        <w:rPr>
          <w:rFonts w:cs="Calibri"/>
          <w:i/>
          <w:sz w:val="16"/>
          <w:szCs w:val="16"/>
        </w:rPr>
        <w:t>wegens</w:t>
      </w:r>
      <w:proofErr w:type="spellEnd"/>
      <w:r w:rsidRPr="00B329E3">
        <w:rPr>
          <w:rFonts w:cs="Calibri"/>
          <w:i/>
          <w:sz w:val="16"/>
          <w:szCs w:val="16"/>
        </w:rPr>
        <w:t xml:space="preserve"> </w:t>
      </w:r>
      <w:proofErr w:type="spellStart"/>
      <w:r w:rsidRPr="00B329E3">
        <w:rPr>
          <w:rFonts w:cs="Calibri"/>
          <w:i/>
          <w:sz w:val="16"/>
          <w:szCs w:val="16"/>
        </w:rPr>
        <w:t>geleende</w:t>
      </w:r>
      <w:proofErr w:type="spellEnd"/>
      <w:r w:rsidRPr="00B329E3">
        <w:rPr>
          <w:rFonts w:cs="Calibri"/>
          <w:i/>
          <w:sz w:val="16"/>
          <w:szCs w:val="16"/>
        </w:rPr>
        <w:t xml:space="preserve"> </w:t>
      </w:r>
      <w:proofErr w:type="spellStart"/>
      <w:r w:rsidRPr="00B329E3">
        <w:rPr>
          <w:rFonts w:cs="Calibri"/>
          <w:i/>
          <w:sz w:val="16"/>
          <w:szCs w:val="16"/>
        </w:rPr>
        <w:t>penningen</w:t>
      </w:r>
      <w:proofErr w:type="spellEnd"/>
      <w:r w:rsidRPr="00B329E3">
        <w:rPr>
          <w:rFonts w:cs="Calibri"/>
          <w:i/>
          <w:sz w:val="16"/>
          <w:szCs w:val="16"/>
        </w:rPr>
        <w:t xml:space="preserve"> ‘</w:t>
      </w:r>
      <w:proofErr w:type="spellStart"/>
      <w:r w:rsidRPr="00B329E3">
        <w:rPr>
          <w:rFonts w:cs="Calibri"/>
          <w:i/>
          <w:sz w:val="16"/>
          <w:szCs w:val="16"/>
        </w:rPr>
        <w:t>door</w:t>
      </w:r>
      <w:proofErr w:type="spellEnd"/>
      <w:r w:rsidRPr="00B329E3">
        <w:rPr>
          <w:rFonts w:cs="Calibri"/>
          <w:i/>
          <w:sz w:val="16"/>
          <w:szCs w:val="16"/>
        </w:rPr>
        <w:t xml:space="preserve"> </w:t>
      </w:r>
      <w:proofErr w:type="spellStart"/>
      <w:r w:rsidRPr="00B329E3">
        <w:rPr>
          <w:rFonts w:cs="Calibri"/>
          <w:i/>
          <w:sz w:val="16"/>
          <w:szCs w:val="16"/>
        </w:rPr>
        <w:t>foute</w:t>
      </w:r>
      <w:proofErr w:type="spellEnd"/>
      <w:r w:rsidRPr="00B329E3">
        <w:rPr>
          <w:rFonts w:cs="Calibri"/>
          <w:i/>
          <w:sz w:val="16"/>
          <w:szCs w:val="16"/>
        </w:rPr>
        <w:t xml:space="preserve"> van volle </w:t>
      </w:r>
      <w:proofErr w:type="spellStart"/>
      <w:r w:rsidRPr="00B329E3">
        <w:rPr>
          <w:rFonts w:cs="Calibri"/>
          <w:i/>
          <w:sz w:val="16"/>
          <w:szCs w:val="16"/>
        </w:rPr>
        <w:t>leeverantie</w:t>
      </w:r>
      <w:proofErr w:type="spellEnd"/>
      <w:r w:rsidRPr="00B329E3">
        <w:rPr>
          <w:rFonts w:cs="Calibri"/>
          <w:i/>
          <w:sz w:val="16"/>
          <w:szCs w:val="16"/>
        </w:rPr>
        <w:t xml:space="preserve"> van </w:t>
      </w:r>
      <w:proofErr w:type="spellStart"/>
      <w:r w:rsidRPr="00B329E3">
        <w:rPr>
          <w:rFonts w:cs="Calibri"/>
          <w:i/>
          <w:sz w:val="16"/>
          <w:szCs w:val="16"/>
        </w:rPr>
        <w:t>coop</w:t>
      </w:r>
      <w:proofErr w:type="spellEnd"/>
      <w:r w:rsidRPr="00B329E3">
        <w:rPr>
          <w:rFonts w:cs="Calibri"/>
          <w:i/>
          <w:sz w:val="16"/>
          <w:szCs w:val="16"/>
        </w:rPr>
        <w:t xml:space="preserve"> van </w:t>
      </w:r>
      <w:proofErr w:type="spellStart"/>
      <w:r w:rsidRPr="00B329E3">
        <w:rPr>
          <w:rFonts w:cs="Calibri"/>
          <w:i/>
          <w:sz w:val="16"/>
          <w:szCs w:val="16"/>
        </w:rPr>
        <w:t>cooren</w:t>
      </w:r>
      <w:proofErr w:type="spellEnd"/>
      <w:r w:rsidRPr="00B329E3">
        <w:rPr>
          <w:rFonts w:cs="Calibri"/>
          <w:i/>
          <w:sz w:val="16"/>
          <w:szCs w:val="16"/>
        </w:rPr>
        <w:t xml:space="preserve"> </w:t>
      </w:r>
      <w:proofErr w:type="spellStart"/>
      <w:r w:rsidRPr="00B329E3">
        <w:rPr>
          <w:rFonts w:cs="Calibri"/>
          <w:i/>
          <w:sz w:val="16"/>
          <w:szCs w:val="16"/>
        </w:rPr>
        <w:t>staende</w:t>
      </w:r>
      <w:proofErr w:type="spellEnd"/>
      <w:r w:rsidRPr="00B329E3">
        <w:rPr>
          <w:rFonts w:cs="Calibri"/>
          <w:i/>
          <w:sz w:val="16"/>
          <w:szCs w:val="16"/>
        </w:rPr>
        <w:t xml:space="preserve"> </w:t>
      </w:r>
      <w:proofErr w:type="spellStart"/>
      <w:r w:rsidRPr="00B329E3">
        <w:rPr>
          <w:rFonts w:cs="Calibri"/>
          <w:i/>
          <w:sz w:val="16"/>
          <w:szCs w:val="16"/>
        </w:rPr>
        <w:t>houwelijck</w:t>
      </w:r>
      <w:proofErr w:type="spellEnd"/>
      <w:r w:rsidRPr="00B329E3">
        <w:rPr>
          <w:rFonts w:cs="Calibri"/>
          <w:i/>
          <w:sz w:val="16"/>
          <w:szCs w:val="16"/>
        </w:rPr>
        <w:t xml:space="preserve"> </w:t>
      </w:r>
      <w:proofErr w:type="spellStart"/>
      <w:proofErr w:type="gramStart"/>
      <w:r w:rsidRPr="00B329E3">
        <w:rPr>
          <w:rFonts w:cs="Calibri"/>
          <w:i/>
          <w:sz w:val="16"/>
          <w:szCs w:val="16"/>
        </w:rPr>
        <w:t>voornt</w:t>
      </w:r>
      <w:proofErr w:type="spellEnd"/>
      <w:r w:rsidRPr="00B329E3">
        <w:rPr>
          <w:rFonts w:cs="Calibri"/>
          <w:i/>
          <w:sz w:val="16"/>
          <w:szCs w:val="16"/>
        </w:rPr>
        <w:t>.’</w:t>
      </w:r>
      <w:proofErr w:type="gramEnd"/>
      <w:r w:rsidRPr="00B329E3">
        <w:rPr>
          <w:rFonts w:cs="Calibri"/>
          <w:i/>
          <w:sz w:val="16"/>
          <w:szCs w:val="16"/>
        </w:rPr>
        <w:t xml:space="preserve"> </w:t>
      </w:r>
      <w:proofErr w:type="spellStart"/>
      <w:r w:rsidRPr="00B329E3">
        <w:rPr>
          <w:rFonts w:cs="Calibri"/>
          <w:i/>
          <w:sz w:val="16"/>
          <w:szCs w:val="16"/>
        </w:rPr>
        <w:t>Hij</w:t>
      </w:r>
      <w:proofErr w:type="spellEnd"/>
      <w:r w:rsidRPr="00B329E3">
        <w:rPr>
          <w:rFonts w:cs="Calibri"/>
          <w:i/>
          <w:sz w:val="16"/>
          <w:szCs w:val="16"/>
        </w:rPr>
        <w:t xml:space="preserve"> </w:t>
      </w:r>
      <w:proofErr w:type="spellStart"/>
      <w:r w:rsidRPr="00B329E3">
        <w:rPr>
          <w:rFonts w:cs="Calibri"/>
          <w:i/>
          <w:sz w:val="16"/>
          <w:szCs w:val="16"/>
        </w:rPr>
        <w:t>heeft</w:t>
      </w:r>
      <w:proofErr w:type="spellEnd"/>
      <w:r w:rsidRPr="00B329E3">
        <w:rPr>
          <w:rFonts w:cs="Calibri"/>
          <w:i/>
          <w:sz w:val="16"/>
          <w:szCs w:val="16"/>
        </w:rPr>
        <w:t xml:space="preserve"> na </w:t>
      </w:r>
      <w:proofErr w:type="spellStart"/>
      <w:r w:rsidRPr="00B329E3">
        <w:rPr>
          <w:rFonts w:cs="Calibri"/>
          <w:i/>
          <w:sz w:val="16"/>
          <w:szCs w:val="16"/>
        </w:rPr>
        <w:t>het</w:t>
      </w:r>
      <w:proofErr w:type="spellEnd"/>
      <w:r w:rsidRPr="00B329E3">
        <w:rPr>
          <w:rFonts w:cs="Calibri"/>
          <w:i/>
          <w:sz w:val="16"/>
          <w:szCs w:val="16"/>
        </w:rPr>
        <w:t xml:space="preserve"> </w:t>
      </w:r>
      <w:proofErr w:type="spellStart"/>
      <w:r w:rsidRPr="00B329E3">
        <w:rPr>
          <w:rFonts w:cs="Calibri"/>
          <w:i/>
          <w:sz w:val="16"/>
          <w:szCs w:val="16"/>
        </w:rPr>
        <w:t>overlijden</w:t>
      </w:r>
      <w:proofErr w:type="spellEnd"/>
      <w:r w:rsidRPr="00B329E3">
        <w:rPr>
          <w:rFonts w:cs="Calibri"/>
          <w:i/>
          <w:sz w:val="16"/>
          <w:szCs w:val="16"/>
        </w:rPr>
        <w:t xml:space="preserve"> van </w:t>
      </w:r>
      <w:proofErr w:type="spellStart"/>
      <w:r w:rsidRPr="00B329E3">
        <w:rPr>
          <w:rFonts w:cs="Calibri"/>
          <w:i/>
          <w:sz w:val="16"/>
          <w:szCs w:val="16"/>
        </w:rPr>
        <w:t>zijn</w:t>
      </w:r>
      <w:proofErr w:type="spellEnd"/>
      <w:r w:rsidRPr="00B329E3">
        <w:rPr>
          <w:rFonts w:cs="Calibri"/>
          <w:i/>
          <w:sz w:val="16"/>
          <w:szCs w:val="16"/>
        </w:rPr>
        <w:t xml:space="preserve"> </w:t>
      </w:r>
      <w:proofErr w:type="spellStart"/>
      <w:r w:rsidRPr="00B329E3">
        <w:rPr>
          <w:rFonts w:cs="Calibri"/>
          <w:i/>
          <w:sz w:val="16"/>
          <w:szCs w:val="16"/>
        </w:rPr>
        <w:t>vader</w:t>
      </w:r>
      <w:proofErr w:type="spellEnd"/>
      <w:r w:rsidRPr="00B329E3">
        <w:rPr>
          <w:rFonts w:cs="Calibri"/>
          <w:i/>
          <w:sz w:val="16"/>
          <w:szCs w:val="16"/>
        </w:rPr>
        <w:t xml:space="preserve"> </w:t>
      </w:r>
      <w:r w:rsidRPr="00B329E3">
        <w:rPr>
          <w:rFonts w:cs="Calibri"/>
          <w:b/>
          <w:i/>
          <w:sz w:val="16"/>
          <w:szCs w:val="16"/>
        </w:rPr>
        <w:t xml:space="preserve">Cornelis </w:t>
      </w:r>
      <w:proofErr w:type="spellStart"/>
      <w:r w:rsidRPr="00B329E3">
        <w:rPr>
          <w:rFonts w:cs="Calibri"/>
          <w:b/>
          <w:i/>
          <w:sz w:val="16"/>
          <w:szCs w:val="16"/>
        </w:rPr>
        <w:t>Wittesz</w:t>
      </w:r>
      <w:proofErr w:type="spellEnd"/>
      <w:r w:rsidRPr="00B329E3">
        <w:rPr>
          <w:rFonts w:cs="Calibri"/>
          <w:i/>
          <w:sz w:val="16"/>
          <w:szCs w:val="16"/>
        </w:rPr>
        <w:t xml:space="preserve"> en </w:t>
      </w:r>
      <w:proofErr w:type="spellStart"/>
      <w:r w:rsidRPr="00B329E3">
        <w:rPr>
          <w:rFonts w:cs="Calibri"/>
          <w:i/>
          <w:sz w:val="16"/>
          <w:szCs w:val="16"/>
        </w:rPr>
        <w:t>zijn</w:t>
      </w:r>
      <w:proofErr w:type="spellEnd"/>
      <w:r w:rsidRPr="00B329E3">
        <w:rPr>
          <w:rFonts w:cs="Calibri"/>
          <w:i/>
          <w:sz w:val="16"/>
          <w:szCs w:val="16"/>
        </w:rPr>
        <w:t xml:space="preserve"> </w:t>
      </w:r>
      <w:proofErr w:type="spellStart"/>
      <w:r w:rsidRPr="00B329E3">
        <w:rPr>
          <w:rFonts w:cs="Calibri"/>
          <w:i/>
          <w:sz w:val="16"/>
          <w:szCs w:val="16"/>
        </w:rPr>
        <w:t>moeder</w:t>
      </w:r>
      <w:proofErr w:type="spellEnd"/>
      <w:r w:rsidRPr="00B329E3">
        <w:rPr>
          <w:rFonts w:cs="Calibri"/>
          <w:i/>
          <w:sz w:val="16"/>
          <w:szCs w:val="16"/>
        </w:rPr>
        <w:t xml:space="preserve"> </w:t>
      </w:r>
      <w:proofErr w:type="spellStart"/>
      <w:r w:rsidRPr="00B329E3">
        <w:rPr>
          <w:rFonts w:cs="Calibri"/>
          <w:b/>
          <w:i/>
          <w:sz w:val="16"/>
          <w:szCs w:val="16"/>
        </w:rPr>
        <w:t>Neltge</w:t>
      </w:r>
      <w:proofErr w:type="spellEnd"/>
      <w:r w:rsidRPr="00B329E3">
        <w:rPr>
          <w:rFonts w:cs="Calibri"/>
          <w:b/>
          <w:i/>
          <w:sz w:val="16"/>
          <w:szCs w:val="16"/>
        </w:rPr>
        <w:t xml:space="preserve"> Cornelis</w:t>
      </w:r>
      <w:r w:rsidRPr="00B329E3">
        <w:rPr>
          <w:rFonts w:cs="Calibri"/>
          <w:i/>
          <w:sz w:val="16"/>
          <w:szCs w:val="16"/>
        </w:rPr>
        <w:t xml:space="preserve"> in </w:t>
      </w:r>
      <w:proofErr w:type="spellStart"/>
      <w:r w:rsidRPr="00B329E3">
        <w:rPr>
          <w:rFonts w:cs="Calibri"/>
          <w:i/>
          <w:sz w:val="16"/>
          <w:szCs w:val="16"/>
        </w:rPr>
        <w:t>mindering</w:t>
      </w:r>
      <w:proofErr w:type="spellEnd"/>
      <w:r w:rsidRPr="00B329E3">
        <w:rPr>
          <w:rFonts w:cs="Calibri"/>
          <w:i/>
          <w:sz w:val="16"/>
          <w:szCs w:val="16"/>
        </w:rPr>
        <w:t xml:space="preserve"> van </w:t>
      </w:r>
      <w:proofErr w:type="spellStart"/>
      <w:r w:rsidRPr="00B329E3">
        <w:rPr>
          <w:rFonts w:cs="Calibri"/>
          <w:i/>
          <w:sz w:val="16"/>
          <w:szCs w:val="16"/>
        </w:rPr>
        <w:t>deze</w:t>
      </w:r>
      <w:proofErr w:type="spellEnd"/>
      <w:r w:rsidRPr="00B329E3">
        <w:rPr>
          <w:rFonts w:cs="Calibri"/>
          <w:i/>
          <w:sz w:val="16"/>
          <w:szCs w:val="16"/>
        </w:rPr>
        <w:t xml:space="preserve"> </w:t>
      </w:r>
      <w:proofErr w:type="spellStart"/>
      <w:r w:rsidRPr="00B329E3">
        <w:rPr>
          <w:rFonts w:cs="Calibri"/>
          <w:i/>
          <w:sz w:val="16"/>
          <w:szCs w:val="16"/>
        </w:rPr>
        <w:t>som</w:t>
      </w:r>
      <w:proofErr w:type="spellEnd"/>
      <w:r w:rsidRPr="00B329E3">
        <w:rPr>
          <w:rFonts w:cs="Calibri"/>
          <w:i/>
          <w:sz w:val="16"/>
          <w:szCs w:val="16"/>
        </w:rPr>
        <w:t xml:space="preserve"> verkocht </w:t>
      </w:r>
      <w:proofErr w:type="spellStart"/>
      <w:r w:rsidRPr="00B329E3">
        <w:rPr>
          <w:rFonts w:cs="Calibri"/>
          <w:i/>
          <w:sz w:val="16"/>
          <w:szCs w:val="16"/>
        </w:rPr>
        <w:t>voor</w:t>
      </w:r>
      <w:proofErr w:type="spellEnd"/>
      <w:r w:rsidRPr="00B329E3">
        <w:rPr>
          <w:rFonts w:cs="Calibri"/>
          <w:i/>
          <w:sz w:val="16"/>
          <w:szCs w:val="16"/>
        </w:rPr>
        <w:t xml:space="preserve"> 486 g. 4¿ gem. </w:t>
      </w:r>
      <w:proofErr w:type="spellStart"/>
      <w:r w:rsidRPr="00B329E3">
        <w:rPr>
          <w:rFonts w:cs="Calibri"/>
          <w:i/>
          <w:sz w:val="16"/>
          <w:szCs w:val="16"/>
        </w:rPr>
        <w:t>zaailand</w:t>
      </w:r>
      <w:proofErr w:type="spellEnd"/>
      <w:r w:rsidRPr="00B329E3">
        <w:rPr>
          <w:rFonts w:cs="Calibri"/>
          <w:i/>
          <w:sz w:val="16"/>
          <w:szCs w:val="16"/>
        </w:rPr>
        <w:t xml:space="preserve"> van </w:t>
      </w:r>
      <w:proofErr w:type="spellStart"/>
      <w:r w:rsidRPr="00B329E3">
        <w:rPr>
          <w:rFonts w:cs="Calibri"/>
          <w:i/>
          <w:sz w:val="16"/>
          <w:szCs w:val="16"/>
        </w:rPr>
        <w:t>zijn</w:t>
      </w:r>
      <w:proofErr w:type="spellEnd"/>
      <w:r w:rsidRPr="00B329E3">
        <w:rPr>
          <w:rFonts w:cs="Calibri"/>
          <w:i/>
          <w:sz w:val="16"/>
          <w:szCs w:val="16"/>
        </w:rPr>
        <w:t xml:space="preserve"> </w:t>
      </w:r>
      <w:proofErr w:type="spellStart"/>
      <w:r w:rsidRPr="00B329E3">
        <w:rPr>
          <w:rFonts w:cs="Calibri"/>
          <w:i/>
          <w:sz w:val="16"/>
          <w:szCs w:val="16"/>
        </w:rPr>
        <w:t>vader</w:t>
      </w:r>
      <w:proofErr w:type="spellEnd"/>
      <w:r w:rsidRPr="00B329E3">
        <w:rPr>
          <w:rFonts w:cs="Calibri"/>
          <w:i/>
          <w:sz w:val="16"/>
          <w:szCs w:val="16"/>
        </w:rPr>
        <w:t xml:space="preserve"> in de Nieuwe Gote, dat nu </w:t>
      </w:r>
      <w:proofErr w:type="spellStart"/>
      <w:r w:rsidRPr="00B329E3">
        <w:rPr>
          <w:rFonts w:cs="Calibri"/>
          <w:i/>
          <w:sz w:val="16"/>
          <w:szCs w:val="16"/>
        </w:rPr>
        <w:t>gebruikt</w:t>
      </w:r>
      <w:proofErr w:type="spellEnd"/>
      <w:r w:rsidRPr="00B329E3">
        <w:rPr>
          <w:rFonts w:cs="Calibri"/>
          <w:i/>
          <w:sz w:val="16"/>
          <w:szCs w:val="16"/>
        </w:rPr>
        <w:t xml:space="preserve"> </w:t>
      </w:r>
      <w:proofErr w:type="spellStart"/>
      <w:r w:rsidRPr="00B329E3">
        <w:rPr>
          <w:rFonts w:cs="Calibri"/>
          <w:i/>
          <w:sz w:val="16"/>
          <w:szCs w:val="16"/>
        </w:rPr>
        <w:t>wordt</w:t>
      </w:r>
      <w:proofErr w:type="spellEnd"/>
      <w:r w:rsidRPr="00B329E3">
        <w:rPr>
          <w:rFonts w:cs="Calibri"/>
          <w:i/>
          <w:sz w:val="16"/>
          <w:szCs w:val="16"/>
        </w:rPr>
        <w:t xml:space="preserve"> </w:t>
      </w:r>
      <w:proofErr w:type="spellStart"/>
      <w:r w:rsidRPr="00B329E3">
        <w:rPr>
          <w:rFonts w:cs="Calibri"/>
          <w:i/>
          <w:sz w:val="16"/>
          <w:szCs w:val="16"/>
        </w:rPr>
        <w:t>door</w:t>
      </w:r>
      <w:proofErr w:type="spellEnd"/>
      <w:r w:rsidRPr="00B329E3">
        <w:rPr>
          <w:rFonts w:cs="Calibri"/>
          <w:i/>
          <w:sz w:val="16"/>
          <w:szCs w:val="16"/>
        </w:rPr>
        <w:t xml:space="preserve"> </w:t>
      </w:r>
      <w:r w:rsidRPr="00B329E3">
        <w:rPr>
          <w:rFonts w:cs="Calibri"/>
          <w:b/>
          <w:i/>
          <w:sz w:val="16"/>
          <w:szCs w:val="16"/>
        </w:rPr>
        <w:t xml:space="preserve">Leendert </w:t>
      </w:r>
      <w:proofErr w:type="spellStart"/>
      <w:r w:rsidRPr="00B329E3">
        <w:rPr>
          <w:rFonts w:cs="Calibri"/>
          <w:b/>
          <w:i/>
          <w:sz w:val="16"/>
          <w:szCs w:val="16"/>
        </w:rPr>
        <w:t>Joordensz</w:t>
      </w:r>
      <w:proofErr w:type="spellEnd"/>
      <w:r w:rsidRPr="00B329E3">
        <w:rPr>
          <w:rFonts w:cs="Calibri"/>
          <w:i/>
          <w:sz w:val="16"/>
          <w:szCs w:val="16"/>
        </w:rPr>
        <w:t xml:space="preserve"> </w:t>
      </w:r>
      <w:proofErr w:type="spellStart"/>
      <w:r w:rsidRPr="00B329E3">
        <w:rPr>
          <w:rFonts w:cs="Calibri"/>
          <w:i/>
          <w:sz w:val="16"/>
          <w:szCs w:val="16"/>
        </w:rPr>
        <w:t>volgens</w:t>
      </w:r>
      <w:proofErr w:type="spellEnd"/>
      <w:r w:rsidRPr="00B329E3">
        <w:rPr>
          <w:rFonts w:cs="Calibri"/>
          <w:i/>
          <w:sz w:val="16"/>
          <w:szCs w:val="16"/>
        </w:rPr>
        <w:t xml:space="preserve"> </w:t>
      </w:r>
      <w:proofErr w:type="spellStart"/>
      <w:r w:rsidRPr="00B329E3">
        <w:rPr>
          <w:rFonts w:cs="Calibri"/>
          <w:i/>
          <w:sz w:val="16"/>
          <w:szCs w:val="16"/>
        </w:rPr>
        <w:t>het</w:t>
      </w:r>
      <w:proofErr w:type="spellEnd"/>
      <w:r w:rsidRPr="00B329E3">
        <w:rPr>
          <w:rFonts w:cs="Calibri"/>
          <w:i/>
          <w:sz w:val="16"/>
          <w:szCs w:val="16"/>
        </w:rPr>
        <w:t xml:space="preserve"> </w:t>
      </w:r>
      <w:proofErr w:type="spellStart"/>
      <w:r w:rsidRPr="00B329E3">
        <w:rPr>
          <w:rFonts w:cs="Calibri"/>
          <w:i/>
          <w:sz w:val="16"/>
          <w:szCs w:val="16"/>
        </w:rPr>
        <w:t>schepenhevenboek</w:t>
      </w:r>
      <w:proofErr w:type="spellEnd"/>
      <w:r w:rsidRPr="00B329E3">
        <w:rPr>
          <w:rFonts w:cs="Calibri"/>
          <w:i/>
          <w:sz w:val="16"/>
          <w:szCs w:val="16"/>
        </w:rPr>
        <w:t xml:space="preserve"> van 8 3 1618. </w:t>
      </w:r>
      <w:proofErr w:type="spellStart"/>
      <w:r w:rsidRPr="00B329E3">
        <w:rPr>
          <w:rFonts w:cs="Calibri"/>
          <w:i/>
          <w:sz w:val="16"/>
          <w:szCs w:val="16"/>
        </w:rPr>
        <w:t>Voor</w:t>
      </w:r>
      <w:proofErr w:type="spellEnd"/>
      <w:r w:rsidRPr="00B329E3">
        <w:rPr>
          <w:rFonts w:cs="Calibri"/>
          <w:i/>
          <w:sz w:val="16"/>
          <w:szCs w:val="16"/>
        </w:rPr>
        <w:t xml:space="preserve"> de </w:t>
      </w:r>
      <w:proofErr w:type="spellStart"/>
      <w:r w:rsidRPr="00B329E3">
        <w:rPr>
          <w:rFonts w:cs="Calibri"/>
          <w:i/>
          <w:sz w:val="16"/>
          <w:szCs w:val="16"/>
        </w:rPr>
        <w:t>resterende</w:t>
      </w:r>
      <w:proofErr w:type="spellEnd"/>
      <w:r w:rsidRPr="00B329E3">
        <w:rPr>
          <w:rFonts w:cs="Calibri"/>
          <w:i/>
          <w:sz w:val="16"/>
          <w:szCs w:val="16"/>
        </w:rPr>
        <w:t xml:space="preserve"> </w:t>
      </w:r>
      <w:proofErr w:type="gramStart"/>
      <w:r w:rsidRPr="00B329E3">
        <w:rPr>
          <w:rFonts w:cs="Calibri"/>
          <w:i/>
          <w:sz w:val="16"/>
          <w:szCs w:val="16"/>
        </w:rPr>
        <w:t>schuld</w:t>
      </w:r>
      <w:proofErr w:type="gramEnd"/>
      <w:r w:rsidRPr="00B329E3">
        <w:rPr>
          <w:rFonts w:cs="Calibri"/>
          <w:i/>
          <w:sz w:val="16"/>
          <w:szCs w:val="16"/>
        </w:rPr>
        <w:t xml:space="preserve"> </w:t>
      </w:r>
      <w:proofErr w:type="spellStart"/>
      <w:r w:rsidRPr="00B329E3">
        <w:rPr>
          <w:rFonts w:cs="Calibri"/>
          <w:i/>
          <w:sz w:val="16"/>
          <w:szCs w:val="16"/>
        </w:rPr>
        <w:t>heeft</w:t>
      </w:r>
      <w:proofErr w:type="spellEnd"/>
      <w:r w:rsidRPr="00B329E3">
        <w:rPr>
          <w:rFonts w:cs="Calibri"/>
          <w:i/>
          <w:sz w:val="16"/>
          <w:szCs w:val="16"/>
        </w:rPr>
        <w:t xml:space="preserve"> </w:t>
      </w:r>
      <w:proofErr w:type="spellStart"/>
      <w:r w:rsidRPr="00B329E3">
        <w:rPr>
          <w:rFonts w:cs="Calibri"/>
          <w:i/>
          <w:sz w:val="16"/>
          <w:szCs w:val="16"/>
        </w:rPr>
        <w:t>hij</w:t>
      </w:r>
      <w:proofErr w:type="spellEnd"/>
      <w:r w:rsidRPr="00B329E3">
        <w:rPr>
          <w:rFonts w:cs="Calibri"/>
          <w:i/>
          <w:sz w:val="16"/>
          <w:szCs w:val="16"/>
        </w:rPr>
        <w:t xml:space="preserve"> </w:t>
      </w:r>
      <w:proofErr w:type="spellStart"/>
      <w:r w:rsidRPr="00B329E3">
        <w:rPr>
          <w:rFonts w:cs="Calibri"/>
          <w:i/>
          <w:sz w:val="16"/>
          <w:szCs w:val="16"/>
        </w:rPr>
        <w:t>een</w:t>
      </w:r>
      <w:proofErr w:type="spellEnd"/>
      <w:r w:rsidRPr="00B329E3">
        <w:rPr>
          <w:rFonts w:cs="Calibri"/>
          <w:i/>
          <w:sz w:val="16"/>
          <w:szCs w:val="16"/>
        </w:rPr>
        <w:t xml:space="preserve"> </w:t>
      </w:r>
      <w:proofErr w:type="spellStart"/>
      <w:r w:rsidRPr="00B329E3">
        <w:rPr>
          <w:rFonts w:cs="Calibri"/>
          <w:i/>
          <w:sz w:val="16"/>
          <w:szCs w:val="16"/>
        </w:rPr>
        <w:t>obligatie</w:t>
      </w:r>
      <w:proofErr w:type="spellEnd"/>
      <w:r w:rsidRPr="00B329E3">
        <w:rPr>
          <w:rFonts w:cs="Calibri"/>
          <w:i/>
          <w:sz w:val="16"/>
          <w:szCs w:val="16"/>
        </w:rPr>
        <w:t xml:space="preserve"> </w:t>
      </w:r>
      <w:proofErr w:type="spellStart"/>
      <w:r w:rsidRPr="00B329E3">
        <w:rPr>
          <w:rFonts w:cs="Calibri"/>
          <w:i/>
          <w:sz w:val="16"/>
          <w:szCs w:val="16"/>
        </w:rPr>
        <w:t>verleden</w:t>
      </w:r>
      <w:proofErr w:type="spellEnd"/>
      <w:r w:rsidRPr="00B329E3">
        <w:rPr>
          <w:rFonts w:cs="Calibri"/>
          <w:i/>
          <w:sz w:val="16"/>
          <w:szCs w:val="16"/>
        </w:rPr>
        <w:t xml:space="preserve"> </w:t>
      </w:r>
      <w:proofErr w:type="spellStart"/>
      <w:r w:rsidRPr="00B329E3">
        <w:rPr>
          <w:rFonts w:cs="Calibri"/>
          <w:i/>
          <w:sz w:val="16"/>
          <w:szCs w:val="16"/>
        </w:rPr>
        <w:t>t.b.v</w:t>
      </w:r>
      <w:proofErr w:type="spellEnd"/>
      <w:r w:rsidRPr="00B329E3">
        <w:rPr>
          <w:rFonts w:cs="Calibri"/>
          <w:i/>
          <w:sz w:val="16"/>
          <w:szCs w:val="16"/>
        </w:rPr>
        <w:t xml:space="preserve">. </w:t>
      </w:r>
      <w:proofErr w:type="spellStart"/>
      <w:r w:rsidRPr="00B329E3">
        <w:rPr>
          <w:rFonts w:cs="Calibri"/>
          <w:b/>
          <w:i/>
          <w:sz w:val="16"/>
          <w:szCs w:val="16"/>
        </w:rPr>
        <w:t>Maertge</w:t>
      </w:r>
      <w:proofErr w:type="spellEnd"/>
      <w:r w:rsidRPr="00B329E3">
        <w:rPr>
          <w:rFonts w:cs="Calibri"/>
          <w:b/>
          <w:i/>
          <w:sz w:val="16"/>
          <w:szCs w:val="16"/>
        </w:rPr>
        <w:t xml:space="preserve"> </w:t>
      </w:r>
      <w:proofErr w:type="spellStart"/>
      <w:r w:rsidRPr="00B329E3">
        <w:rPr>
          <w:rFonts w:cs="Calibri"/>
          <w:b/>
          <w:i/>
          <w:sz w:val="16"/>
          <w:szCs w:val="16"/>
        </w:rPr>
        <w:t>Crijns</w:t>
      </w:r>
      <w:proofErr w:type="spellEnd"/>
      <w:r w:rsidRPr="00B329E3">
        <w:rPr>
          <w:rFonts w:cs="Calibri"/>
          <w:i/>
          <w:sz w:val="16"/>
          <w:szCs w:val="16"/>
        </w:rPr>
        <w:t xml:space="preserve"> en </w:t>
      </w:r>
      <w:proofErr w:type="spellStart"/>
      <w:r w:rsidRPr="00B329E3">
        <w:rPr>
          <w:rFonts w:cs="Calibri"/>
          <w:i/>
          <w:sz w:val="16"/>
          <w:szCs w:val="16"/>
        </w:rPr>
        <w:t>daarover</w:t>
      </w:r>
      <w:proofErr w:type="spellEnd"/>
      <w:r w:rsidRPr="00B329E3">
        <w:rPr>
          <w:rFonts w:cs="Calibri"/>
          <w:i/>
          <w:sz w:val="16"/>
          <w:szCs w:val="16"/>
        </w:rPr>
        <w:t xml:space="preserve"> </w:t>
      </w:r>
      <w:proofErr w:type="spellStart"/>
      <w:r w:rsidRPr="00B329E3">
        <w:rPr>
          <w:rFonts w:cs="Calibri"/>
          <w:i/>
          <w:sz w:val="16"/>
          <w:szCs w:val="16"/>
        </w:rPr>
        <w:t>rente</w:t>
      </w:r>
      <w:proofErr w:type="spellEnd"/>
      <w:r w:rsidRPr="00B329E3">
        <w:rPr>
          <w:rFonts w:cs="Calibri"/>
          <w:i/>
          <w:sz w:val="16"/>
          <w:szCs w:val="16"/>
        </w:rPr>
        <w:t xml:space="preserve"> </w:t>
      </w:r>
      <w:proofErr w:type="spellStart"/>
      <w:r w:rsidRPr="00B329E3">
        <w:rPr>
          <w:rFonts w:cs="Calibri"/>
          <w:i/>
          <w:sz w:val="16"/>
          <w:szCs w:val="16"/>
        </w:rPr>
        <w:t>betaald</w:t>
      </w:r>
      <w:proofErr w:type="spellEnd"/>
      <w:r w:rsidRPr="00B329E3">
        <w:rPr>
          <w:rFonts w:cs="Calibri"/>
          <w:i/>
          <w:sz w:val="16"/>
          <w:szCs w:val="16"/>
        </w:rPr>
        <w:t xml:space="preserve">, </w:t>
      </w:r>
      <w:proofErr w:type="spellStart"/>
      <w:r w:rsidRPr="00B329E3">
        <w:rPr>
          <w:rFonts w:cs="Calibri"/>
          <w:i/>
          <w:sz w:val="16"/>
          <w:szCs w:val="16"/>
        </w:rPr>
        <w:t>ook</w:t>
      </w:r>
      <w:proofErr w:type="spellEnd"/>
      <w:r w:rsidRPr="00B329E3">
        <w:rPr>
          <w:rFonts w:cs="Calibri"/>
          <w:i/>
          <w:sz w:val="16"/>
          <w:szCs w:val="16"/>
        </w:rPr>
        <w:t xml:space="preserve"> </w:t>
      </w:r>
      <w:proofErr w:type="spellStart"/>
      <w:r w:rsidRPr="00B329E3">
        <w:rPr>
          <w:rFonts w:cs="Calibri"/>
          <w:i/>
          <w:sz w:val="16"/>
          <w:szCs w:val="16"/>
        </w:rPr>
        <w:t>aan</w:t>
      </w:r>
      <w:proofErr w:type="spellEnd"/>
      <w:r w:rsidRPr="00B329E3">
        <w:rPr>
          <w:rFonts w:cs="Calibri"/>
          <w:i/>
          <w:sz w:val="16"/>
          <w:szCs w:val="16"/>
        </w:rPr>
        <w:t xml:space="preserve"> haar </w:t>
      </w:r>
      <w:proofErr w:type="spellStart"/>
      <w:r w:rsidRPr="00B329E3">
        <w:rPr>
          <w:rFonts w:cs="Calibri"/>
          <w:i/>
          <w:sz w:val="16"/>
          <w:szCs w:val="16"/>
        </w:rPr>
        <w:t>zoon</w:t>
      </w:r>
      <w:proofErr w:type="spellEnd"/>
      <w:r w:rsidRPr="00B329E3">
        <w:rPr>
          <w:rFonts w:cs="Calibri"/>
          <w:i/>
          <w:sz w:val="16"/>
          <w:szCs w:val="16"/>
        </w:rPr>
        <w:t xml:space="preserve"> </w:t>
      </w:r>
      <w:proofErr w:type="spellStart"/>
      <w:r w:rsidRPr="00B329E3">
        <w:rPr>
          <w:rFonts w:cs="Calibri"/>
          <w:b/>
          <w:i/>
          <w:sz w:val="16"/>
          <w:szCs w:val="16"/>
        </w:rPr>
        <w:t>Crijn</w:t>
      </w:r>
      <w:proofErr w:type="spellEnd"/>
      <w:r w:rsidRPr="00B329E3">
        <w:rPr>
          <w:rFonts w:cs="Calibri"/>
          <w:b/>
          <w:i/>
          <w:sz w:val="16"/>
          <w:szCs w:val="16"/>
        </w:rPr>
        <w:t xml:space="preserve"> </w:t>
      </w:r>
      <w:proofErr w:type="spellStart"/>
      <w:r w:rsidRPr="00B329E3">
        <w:rPr>
          <w:rFonts w:cs="Calibri"/>
          <w:b/>
          <w:i/>
          <w:sz w:val="16"/>
          <w:szCs w:val="16"/>
        </w:rPr>
        <w:t>Cornelisz</w:t>
      </w:r>
      <w:proofErr w:type="spellEnd"/>
      <w:r w:rsidRPr="00B329E3">
        <w:rPr>
          <w:rFonts w:cs="Calibri"/>
          <w:i/>
          <w:sz w:val="16"/>
          <w:szCs w:val="16"/>
        </w:rPr>
        <w:t xml:space="preserve"> en ‘de </w:t>
      </w:r>
      <w:proofErr w:type="spellStart"/>
      <w:r w:rsidRPr="00B329E3">
        <w:rPr>
          <w:rFonts w:cs="Calibri"/>
          <w:i/>
          <w:sz w:val="16"/>
          <w:szCs w:val="16"/>
        </w:rPr>
        <w:t>resterende</w:t>
      </w:r>
      <w:proofErr w:type="spellEnd"/>
      <w:r w:rsidRPr="00B329E3">
        <w:rPr>
          <w:rFonts w:cs="Calibri"/>
          <w:i/>
          <w:sz w:val="16"/>
          <w:szCs w:val="16"/>
        </w:rPr>
        <w:t xml:space="preserve"> </w:t>
      </w:r>
      <w:proofErr w:type="spellStart"/>
      <w:r w:rsidRPr="00B329E3">
        <w:rPr>
          <w:rFonts w:cs="Calibri"/>
          <w:i/>
          <w:sz w:val="16"/>
          <w:szCs w:val="16"/>
        </w:rPr>
        <w:t>anderhalf</w:t>
      </w:r>
      <w:proofErr w:type="spellEnd"/>
      <w:r w:rsidRPr="00B329E3">
        <w:rPr>
          <w:rFonts w:cs="Calibri"/>
          <w:i/>
          <w:sz w:val="16"/>
          <w:szCs w:val="16"/>
        </w:rPr>
        <w:t xml:space="preserve"> </w:t>
      </w:r>
      <w:proofErr w:type="spellStart"/>
      <w:r w:rsidRPr="00B329E3">
        <w:rPr>
          <w:rFonts w:cs="Calibri"/>
          <w:i/>
          <w:sz w:val="16"/>
          <w:szCs w:val="16"/>
        </w:rPr>
        <w:t>heeft</w:t>
      </w:r>
      <w:proofErr w:type="spellEnd"/>
      <w:r w:rsidRPr="00B329E3">
        <w:rPr>
          <w:rFonts w:cs="Calibri"/>
          <w:i/>
          <w:sz w:val="16"/>
          <w:szCs w:val="16"/>
        </w:rPr>
        <w:t xml:space="preserve"> </w:t>
      </w:r>
      <w:proofErr w:type="spellStart"/>
      <w:r w:rsidRPr="00B329E3">
        <w:rPr>
          <w:rFonts w:cs="Calibri"/>
          <w:i/>
          <w:sz w:val="16"/>
          <w:szCs w:val="16"/>
        </w:rPr>
        <w:t>mijn</w:t>
      </w:r>
      <w:proofErr w:type="spellEnd"/>
      <w:r w:rsidRPr="00B329E3">
        <w:rPr>
          <w:rFonts w:cs="Calibri"/>
          <w:i/>
          <w:sz w:val="16"/>
          <w:szCs w:val="16"/>
        </w:rPr>
        <w:t xml:space="preserve"> </w:t>
      </w:r>
      <w:proofErr w:type="spellStart"/>
      <w:r w:rsidRPr="00B329E3">
        <w:rPr>
          <w:rFonts w:cs="Calibri"/>
          <w:i/>
          <w:sz w:val="16"/>
          <w:szCs w:val="16"/>
        </w:rPr>
        <w:t>deposants</w:t>
      </w:r>
      <w:proofErr w:type="spellEnd"/>
      <w:r w:rsidRPr="00B329E3">
        <w:rPr>
          <w:rFonts w:cs="Calibri"/>
          <w:i/>
          <w:sz w:val="16"/>
          <w:szCs w:val="16"/>
        </w:rPr>
        <w:t xml:space="preserve"> </w:t>
      </w:r>
      <w:proofErr w:type="spellStart"/>
      <w:r w:rsidRPr="00B329E3">
        <w:rPr>
          <w:rFonts w:cs="Calibri"/>
          <w:i/>
          <w:sz w:val="16"/>
          <w:szCs w:val="16"/>
        </w:rPr>
        <w:t>swager</w:t>
      </w:r>
      <w:proofErr w:type="spellEnd"/>
      <w:r w:rsidRPr="00B329E3">
        <w:rPr>
          <w:rFonts w:cs="Calibri"/>
          <w:i/>
          <w:sz w:val="16"/>
          <w:szCs w:val="16"/>
        </w:rPr>
        <w:t xml:space="preserve"> </w:t>
      </w:r>
      <w:proofErr w:type="spellStart"/>
      <w:r w:rsidRPr="00B329E3">
        <w:rPr>
          <w:rFonts w:cs="Calibri"/>
          <w:i/>
          <w:sz w:val="16"/>
          <w:szCs w:val="16"/>
        </w:rPr>
        <w:t>genaempt</w:t>
      </w:r>
      <w:proofErr w:type="spellEnd"/>
      <w:r w:rsidRPr="00B329E3">
        <w:rPr>
          <w:rFonts w:cs="Calibri"/>
          <w:i/>
          <w:sz w:val="16"/>
          <w:szCs w:val="16"/>
        </w:rPr>
        <w:t xml:space="preserve"> </w:t>
      </w:r>
      <w:proofErr w:type="spellStart"/>
      <w:r w:rsidRPr="00B329E3">
        <w:rPr>
          <w:rFonts w:cs="Calibri"/>
          <w:b/>
          <w:i/>
          <w:sz w:val="16"/>
          <w:szCs w:val="16"/>
        </w:rPr>
        <w:t>Arijen</w:t>
      </w:r>
      <w:proofErr w:type="spellEnd"/>
      <w:r w:rsidRPr="00B329E3">
        <w:rPr>
          <w:rFonts w:cs="Calibri"/>
          <w:b/>
          <w:i/>
          <w:sz w:val="16"/>
          <w:szCs w:val="16"/>
        </w:rPr>
        <w:t xml:space="preserve"> </w:t>
      </w:r>
      <w:proofErr w:type="spellStart"/>
      <w:r w:rsidRPr="00B329E3">
        <w:rPr>
          <w:rFonts w:cs="Calibri"/>
          <w:b/>
          <w:i/>
          <w:sz w:val="16"/>
          <w:szCs w:val="16"/>
        </w:rPr>
        <w:t>Gillisz</w:t>
      </w:r>
      <w:proofErr w:type="spellEnd"/>
      <w:r w:rsidRPr="00B329E3">
        <w:rPr>
          <w:rFonts w:cs="Calibri"/>
          <w:i/>
          <w:sz w:val="16"/>
          <w:szCs w:val="16"/>
        </w:rPr>
        <w:t xml:space="preserve"> za. </w:t>
      </w:r>
      <w:proofErr w:type="spellStart"/>
      <w:r w:rsidRPr="00B329E3">
        <w:rPr>
          <w:rFonts w:cs="Calibri"/>
          <w:i/>
          <w:sz w:val="16"/>
          <w:szCs w:val="16"/>
        </w:rPr>
        <w:t>aende</w:t>
      </w:r>
      <w:proofErr w:type="spellEnd"/>
      <w:r w:rsidRPr="00B329E3">
        <w:rPr>
          <w:rFonts w:cs="Calibri"/>
          <w:i/>
          <w:sz w:val="16"/>
          <w:szCs w:val="16"/>
        </w:rPr>
        <w:t xml:space="preserve"> </w:t>
      </w:r>
      <w:proofErr w:type="spellStart"/>
      <w:r w:rsidRPr="00B329E3">
        <w:rPr>
          <w:rFonts w:cs="Calibri"/>
          <w:i/>
          <w:sz w:val="16"/>
          <w:szCs w:val="16"/>
        </w:rPr>
        <w:t>voors</w:t>
      </w:r>
      <w:proofErr w:type="spellEnd"/>
      <w:r w:rsidRPr="00B329E3">
        <w:rPr>
          <w:rFonts w:cs="Calibri"/>
          <w:i/>
          <w:sz w:val="16"/>
          <w:szCs w:val="16"/>
        </w:rPr>
        <w:t xml:space="preserve">. </w:t>
      </w:r>
      <w:proofErr w:type="spellStart"/>
      <w:r w:rsidRPr="00B329E3">
        <w:rPr>
          <w:rFonts w:cs="Calibri"/>
          <w:b/>
          <w:i/>
          <w:sz w:val="16"/>
          <w:szCs w:val="16"/>
        </w:rPr>
        <w:t>Maertge</w:t>
      </w:r>
      <w:proofErr w:type="spellEnd"/>
      <w:r w:rsidRPr="00B329E3">
        <w:rPr>
          <w:rFonts w:cs="Calibri"/>
          <w:b/>
          <w:i/>
          <w:sz w:val="16"/>
          <w:szCs w:val="16"/>
        </w:rPr>
        <w:t xml:space="preserve"> </w:t>
      </w:r>
      <w:proofErr w:type="spellStart"/>
      <w:r w:rsidRPr="00B329E3">
        <w:rPr>
          <w:rFonts w:cs="Calibri"/>
          <w:b/>
          <w:i/>
          <w:sz w:val="16"/>
          <w:szCs w:val="16"/>
        </w:rPr>
        <w:t>Crijns</w:t>
      </w:r>
      <w:proofErr w:type="spellEnd"/>
      <w:r w:rsidRPr="00B329E3">
        <w:rPr>
          <w:rFonts w:cs="Calibri"/>
          <w:i/>
          <w:sz w:val="16"/>
          <w:szCs w:val="16"/>
        </w:rPr>
        <w:t xml:space="preserve"> </w:t>
      </w:r>
      <w:proofErr w:type="spellStart"/>
      <w:r w:rsidRPr="00B329E3">
        <w:rPr>
          <w:rFonts w:cs="Calibri"/>
          <w:i/>
          <w:sz w:val="16"/>
          <w:szCs w:val="16"/>
        </w:rPr>
        <w:t>betaelt</w:t>
      </w:r>
      <w:proofErr w:type="spellEnd"/>
      <w:r w:rsidRPr="00B329E3">
        <w:rPr>
          <w:rFonts w:cs="Calibri"/>
          <w:i/>
          <w:sz w:val="16"/>
          <w:szCs w:val="16"/>
        </w:rPr>
        <w:t xml:space="preserve">’. </w:t>
      </w:r>
      <w:proofErr w:type="spellStart"/>
      <w:r w:rsidRPr="00B329E3">
        <w:rPr>
          <w:rFonts w:cs="Calibri"/>
          <w:i/>
          <w:sz w:val="16"/>
          <w:szCs w:val="16"/>
        </w:rPr>
        <w:t>Deze</w:t>
      </w:r>
      <w:proofErr w:type="spellEnd"/>
      <w:r w:rsidRPr="00B329E3">
        <w:rPr>
          <w:rFonts w:cs="Calibri"/>
          <w:i/>
          <w:sz w:val="16"/>
          <w:szCs w:val="16"/>
        </w:rPr>
        <w:t xml:space="preserve"> 4¿ gem. </w:t>
      </w:r>
      <w:proofErr w:type="spellStart"/>
      <w:r w:rsidRPr="00B329E3">
        <w:rPr>
          <w:rFonts w:cs="Calibri"/>
          <w:i/>
          <w:sz w:val="16"/>
          <w:szCs w:val="16"/>
        </w:rPr>
        <w:t>is</w:t>
      </w:r>
      <w:proofErr w:type="spellEnd"/>
      <w:r w:rsidRPr="00B329E3">
        <w:rPr>
          <w:rFonts w:cs="Calibri"/>
          <w:i/>
          <w:sz w:val="16"/>
          <w:szCs w:val="16"/>
        </w:rPr>
        <w:t xml:space="preserve"> </w:t>
      </w:r>
      <w:proofErr w:type="spellStart"/>
      <w:r w:rsidRPr="00B329E3">
        <w:rPr>
          <w:rFonts w:cs="Calibri"/>
          <w:i/>
          <w:sz w:val="16"/>
          <w:szCs w:val="16"/>
        </w:rPr>
        <w:t>tegenwoordig</w:t>
      </w:r>
      <w:proofErr w:type="spellEnd"/>
      <w:r w:rsidRPr="00B329E3">
        <w:rPr>
          <w:rFonts w:cs="Calibri"/>
          <w:i/>
          <w:sz w:val="16"/>
          <w:szCs w:val="16"/>
        </w:rPr>
        <w:t xml:space="preserve"> </w:t>
      </w:r>
      <w:proofErr w:type="spellStart"/>
      <w:r w:rsidRPr="00B329E3">
        <w:rPr>
          <w:rFonts w:cs="Calibri"/>
          <w:i/>
          <w:sz w:val="16"/>
          <w:szCs w:val="16"/>
        </w:rPr>
        <w:t>nog</w:t>
      </w:r>
      <w:proofErr w:type="spellEnd"/>
      <w:r w:rsidRPr="00B329E3">
        <w:rPr>
          <w:rFonts w:cs="Calibri"/>
          <w:i/>
          <w:sz w:val="16"/>
          <w:szCs w:val="16"/>
        </w:rPr>
        <w:t xml:space="preserve"> </w:t>
      </w:r>
      <w:proofErr w:type="spellStart"/>
      <w:r w:rsidRPr="00B329E3">
        <w:rPr>
          <w:rFonts w:cs="Calibri"/>
          <w:i/>
          <w:sz w:val="16"/>
          <w:szCs w:val="16"/>
        </w:rPr>
        <w:t>steeds</w:t>
      </w:r>
      <w:proofErr w:type="spellEnd"/>
      <w:r w:rsidRPr="00B329E3">
        <w:rPr>
          <w:rFonts w:cs="Calibri"/>
          <w:i/>
          <w:sz w:val="16"/>
          <w:szCs w:val="16"/>
        </w:rPr>
        <w:t xml:space="preserve"> </w:t>
      </w:r>
      <w:proofErr w:type="spellStart"/>
      <w:r w:rsidRPr="00B329E3">
        <w:rPr>
          <w:rFonts w:cs="Calibri"/>
          <w:i/>
          <w:sz w:val="16"/>
          <w:szCs w:val="16"/>
        </w:rPr>
        <w:t>eigendom</w:t>
      </w:r>
      <w:proofErr w:type="spellEnd"/>
      <w:r w:rsidRPr="00B329E3">
        <w:rPr>
          <w:rFonts w:cs="Calibri"/>
          <w:i/>
          <w:sz w:val="16"/>
          <w:szCs w:val="16"/>
        </w:rPr>
        <w:t xml:space="preserve"> van </w:t>
      </w:r>
      <w:proofErr w:type="spellStart"/>
      <w:r w:rsidRPr="00B329E3">
        <w:rPr>
          <w:rFonts w:cs="Calibri"/>
          <w:b/>
          <w:i/>
          <w:sz w:val="16"/>
          <w:szCs w:val="16"/>
        </w:rPr>
        <w:t>Maertge</w:t>
      </w:r>
      <w:proofErr w:type="spellEnd"/>
      <w:r w:rsidRPr="00B329E3">
        <w:rPr>
          <w:rFonts w:cs="Calibri"/>
          <w:b/>
          <w:i/>
          <w:sz w:val="16"/>
          <w:szCs w:val="16"/>
        </w:rPr>
        <w:t xml:space="preserve"> </w:t>
      </w:r>
      <w:proofErr w:type="spellStart"/>
      <w:r w:rsidRPr="00B329E3">
        <w:rPr>
          <w:rFonts w:cs="Calibri"/>
          <w:b/>
          <w:i/>
          <w:sz w:val="16"/>
          <w:szCs w:val="16"/>
        </w:rPr>
        <w:t>Crijns</w:t>
      </w:r>
      <w:proofErr w:type="spellEnd"/>
      <w:r w:rsidRPr="00B329E3">
        <w:rPr>
          <w:rFonts w:cs="Calibri"/>
          <w:i/>
          <w:sz w:val="16"/>
          <w:szCs w:val="16"/>
        </w:rPr>
        <w:t xml:space="preserve"> </w:t>
      </w:r>
      <w:proofErr w:type="spellStart"/>
      <w:r w:rsidRPr="00B329E3">
        <w:rPr>
          <w:rFonts w:cs="Calibri"/>
          <w:i/>
          <w:sz w:val="16"/>
          <w:szCs w:val="16"/>
        </w:rPr>
        <w:t>of</w:t>
      </w:r>
      <w:proofErr w:type="spellEnd"/>
      <w:r w:rsidRPr="00B329E3">
        <w:rPr>
          <w:rFonts w:cs="Calibri"/>
          <w:i/>
          <w:sz w:val="16"/>
          <w:szCs w:val="16"/>
        </w:rPr>
        <w:t xml:space="preserve"> haar </w:t>
      </w:r>
      <w:proofErr w:type="spellStart"/>
      <w:r w:rsidRPr="00B329E3">
        <w:rPr>
          <w:rFonts w:cs="Calibri"/>
          <w:i/>
          <w:sz w:val="16"/>
          <w:szCs w:val="16"/>
        </w:rPr>
        <w:t>zoon</w:t>
      </w:r>
      <w:proofErr w:type="spellEnd"/>
      <w:r w:rsidRPr="00B329E3">
        <w:rPr>
          <w:rFonts w:cs="Calibri"/>
          <w:i/>
          <w:sz w:val="16"/>
          <w:szCs w:val="16"/>
        </w:rPr>
        <w:t xml:space="preserve"> </w:t>
      </w:r>
      <w:proofErr w:type="spellStart"/>
      <w:r w:rsidRPr="00B329E3">
        <w:rPr>
          <w:rFonts w:cs="Calibri"/>
          <w:b/>
          <w:i/>
          <w:sz w:val="16"/>
          <w:szCs w:val="16"/>
        </w:rPr>
        <w:t>Crijn</w:t>
      </w:r>
      <w:proofErr w:type="spellEnd"/>
      <w:r w:rsidRPr="00B329E3">
        <w:rPr>
          <w:rFonts w:cs="Calibri"/>
          <w:b/>
          <w:i/>
          <w:sz w:val="16"/>
          <w:szCs w:val="16"/>
        </w:rPr>
        <w:t xml:space="preserve"> </w:t>
      </w:r>
      <w:proofErr w:type="spellStart"/>
      <w:r w:rsidRPr="00B329E3">
        <w:rPr>
          <w:rFonts w:cs="Calibri"/>
          <w:b/>
          <w:i/>
          <w:sz w:val="16"/>
          <w:szCs w:val="16"/>
        </w:rPr>
        <w:t>Cornelisz</w:t>
      </w:r>
      <w:proofErr w:type="spellEnd"/>
      <w:r w:rsidRPr="00B329E3">
        <w:rPr>
          <w:rFonts w:cs="Calibri"/>
          <w:b/>
          <w:i/>
          <w:sz w:val="16"/>
          <w:szCs w:val="16"/>
        </w:rPr>
        <w:t xml:space="preserve"> </w:t>
      </w:r>
      <w:proofErr w:type="spellStart"/>
      <w:r w:rsidRPr="00B329E3">
        <w:rPr>
          <w:rFonts w:cs="Calibri"/>
          <w:b/>
          <w:i/>
          <w:sz w:val="16"/>
          <w:szCs w:val="16"/>
        </w:rPr>
        <w:t>Cleyburch</w:t>
      </w:r>
      <w:proofErr w:type="spellEnd"/>
      <w:r w:rsidRPr="00B329E3">
        <w:rPr>
          <w:rFonts w:cs="Calibri"/>
          <w:i/>
          <w:sz w:val="16"/>
          <w:szCs w:val="16"/>
        </w:rPr>
        <w:t>.</w:t>
      </w:r>
      <w:r w:rsidRPr="00B329E3">
        <w:rPr>
          <w:b/>
          <w:i/>
          <w:sz w:val="16"/>
          <w:szCs w:val="16"/>
        </w:rPr>
        <w:t>“</w:t>
      </w:r>
      <w:r>
        <w:rPr>
          <w:rStyle w:val="Funotenzeichen"/>
          <w:b/>
          <w:i/>
          <w:sz w:val="16"/>
          <w:szCs w:val="16"/>
        </w:rPr>
        <w:footnoteReference w:id="69"/>
      </w:r>
    </w:p>
    <w:p w14:paraId="4EEA081D" w14:textId="77777777" w:rsidR="00865B41" w:rsidRDefault="00865B41" w:rsidP="00865B41">
      <w:pPr>
        <w:ind w:left="705"/>
        <w:rPr>
          <w:sz w:val="16"/>
          <w:szCs w:val="16"/>
        </w:rPr>
      </w:pPr>
    </w:p>
    <w:p w14:paraId="03462CBC" w14:textId="77777777" w:rsidR="00865B41" w:rsidRPr="0024739A" w:rsidRDefault="00865B41" w:rsidP="00865B41">
      <w:pPr>
        <w:ind w:left="705"/>
        <w:rPr>
          <w:rFonts w:cs="Calibri"/>
          <w:sz w:val="16"/>
          <w:szCs w:val="16"/>
        </w:rPr>
      </w:pPr>
      <w:r w:rsidRPr="0024739A">
        <w:rPr>
          <w:sz w:val="16"/>
          <w:szCs w:val="16"/>
        </w:rPr>
        <w:t xml:space="preserve">(eventuell sie </w:t>
      </w:r>
      <w:proofErr w:type="spellStart"/>
      <w:r w:rsidRPr="0024739A">
        <w:rPr>
          <w:sz w:val="16"/>
          <w:szCs w:val="16"/>
        </w:rPr>
        <w:t>ooII</w:t>
      </w:r>
      <w:proofErr w:type="spellEnd"/>
      <w:r w:rsidRPr="0024739A">
        <w:rPr>
          <w:sz w:val="16"/>
          <w:szCs w:val="16"/>
        </w:rPr>
        <w:t xml:space="preserve"> nach 1602</w:t>
      </w:r>
    </w:p>
    <w:p w14:paraId="362EE6DD" w14:textId="77777777" w:rsidR="00865B41" w:rsidRDefault="00865B41" w:rsidP="00865B41">
      <w:pPr>
        <w:ind w:left="705"/>
        <w:rPr>
          <w:rFonts w:cs="Calibri"/>
          <w:b/>
          <w:sz w:val="16"/>
          <w:szCs w:val="16"/>
          <w:u w:val="single"/>
        </w:rPr>
      </w:pPr>
      <w:r w:rsidRPr="00122B11">
        <w:rPr>
          <w:rFonts w:cs="Calibri"/>
          <w:sz w:val="16"/>
          <w:szCs w:val="16"/>
        </w:rPr>
        <w:t>Cornelis</w:t>
      </w:r>
      <w:r>
        <w:rPr>
          <w:rFonts w:cs="Calibri"/>
        </w:rPr>
        <w:t xml:space="preserve"> </w:t>
      </w:r>
      <w:proofErr w:type="spellStart"/>
      <w:r w:rsidRPr="00122B11">
        <w:rPr>
          <w:rFonts w:cs="Calibri"/>
          <w:b/>
          <w:sz w:val="16"/>
          <w:szCs w:val="16"/>
          <w:u w:val="single"/>
        </w:rPr>
        <w:t>Cleyburch</w:t>
      </w:r>
      <w:proofErr w:type="spellEnd"/>
    </w:p>
    <w:p w14:paraId="405B7977" w14:textId="77777777" w:rsidR="00865B41" w:rsidRDefault="00865B41" w:rsidP="00865B41">
      <w:pPr>
        <w:ind w:left="705"/>
        <w:rPr>
          <w:rFonts w:cs="Calibri"/>
          <w:sz w:val="16"/>
          <w:szCs w:val="16"/>
        </w:rPr>
      </w:pPr>
      <w:proofErr w:type="spellStart"/>
      <w:r w:rsidRPr="00122B11">
        <w:rPr>
          <w:rFonts w:cs="Calibri"/>
          <w:sz w:val="16"/>
          <w:szCs w:val="16"/>
        </w:rPr>
        <w:t>So.d</w:t>
      </w:r>
      <w:proofErr w:type="spellEnd"/>
      <w:r w:rsidRPr="00122B11">
        <w:rPr>
          <w:rFonts w:cs="Calibri"/>
          <w:sz w:val="16"/>
          <w:szCs w:val="16"/>
        </w:rPr>
        <w:t>.  ....</w:t>
      </w:r>
    </w:p>
    <w:p w14:paraId="104F9829" w14:textId="77777777" w:rsidR="00865B41" w:rsidRDefault="00865B41" w:rsidP="00865B41">
      <w:pPr>
        <w:ind w:left="705"/>
        <w:rPr>
          <w:rFonts w:cs="Calibri"/>
          <w:sz w:val="16"/>
          <w:szCs w:val="16"/>
        </w:rPr>
      </w:pPr>
      <w:r>
        <w:rPr>
          <w:rFonts w:cs="Calibri"/>
          <w:sz w:val="16"/>
          <w:szCs w:val="16"/>
        </w:rPr>
        <w:t xml:space="preserve">1 Sohn aus 2. Ehe </w:t>
      </w:r>
      <w:proofErr w:type="spellStart"/>
      <w:r>
        <w:rPr>
          <w:rFonts w:cs="Calibri"/>
          <w:sz w:val="16"/>
          <w:szCs w:val="16"/>
        </w:rPr>
        <w:t>Wwe</w:t>
      </w:r>
      <w:proofErr w:type="spellEnd"/>
      <w:r>
        <w:rPr>
          <w:rFonts w:cs="Calibri"/>
          <w:sz w:val="16"/>
          <w:szCs w:val="16"/>
        </w:rPr>
        <w:t xml:space="preserve"> van </w:t>
      </w:r>
      <w:proofErr w:type="spellStart"/>
      <w:r>
        <w:rPr>
          <w:rFonts w:cs="Calibri"/>
          <w:sz w:val="16"/>
          <w:szCs w:val="16"/>
        </w:rPr>
        <w:t>Steenhuysen</w:t>
      </w:r>
      <w:proofErr w:type="spellEnd"/>
      <w:r>
        <w:rPr>
          <w:rFonts w:cs="Calibri"/>
          <w:sz w:val="16"/>
          <w:szCs w:val="16"/>
        </w:rPr>
        <w:t xml:space="preserve"> </w:t>
      </w:r>
      <w:proofErr w:type="spellStart"/>
      <w:r>
        <w:rPr>
          <w:rFonts w:cs="Calibri"/>
          <w:sz w:val="16"/>
          <w:szCs w:val="16"/>
        </w:rPr>
        <w:t>geb</w:t>
      </w:r>
      <w:proofErr w:type="spellEnd"/>
      <w:r>
        <w:rPr>
          <w:rFonts w:cs="Calibri"/>
          <w:sz w:val="16"/>
          <w:szCs w:val="16"/>
        </w:rPr>
        <w:t xml:space="preserve"> </w:t>
      </w:r>
      <w:proofErr w:type="spellStart"/>
      <w:r>
        <w:rPr>
          <w:rFonts w:cs="Calibri"/>
          <w:sz w:val="16"/>
          <w:szCs w:val="16"/>
        </w:rPr>
        <w:t>Crijns</w:t>
      </w:r>
      <w:proofErr w:type="spellEnd"/>
      <w:r>
        <w:rPr>
          <w:rFonts w:cs="Calibri"/>
          <w:sz w:val="16"/>
          <w:szCs w:val="16"/>
        </w:rPr>
        <w:t>/</w:t>
      </w:r>
      <w:proofErr w:type="spellStart"/>
      <w:r>
        <w:rPr>
          <w:rFonts w:cs="Calibri"/>
          <w:sz w:val="16"/>
          <w:szCs w:val="16"/>
        </w:rPr>
        <w:t>Cleyburch</w:t>
      </w:r>
      <w:proofErr w:type="spellEnd"/>
      <w:r>
        <w:rPr>
          <w:rFonts w:cs="Calibri"/>
          <w:sz w:val="16"/>
          <w:szCs w:val="16"/>
        </w:rPr>
        <w:t>:</w:t>
      </w:r>
    </w:p>
    <w:p w14:paraId="588D0CC6" w14:textId="77777777" w:rsidR="00865B41" w:rsidRPr="00122B11" w:rsidRDefault="00865B41" w:rsidP="00865B41">
      <w:pPr>
        <w:ind w:left="705"/>
        <w:rPr>
          <w:rFonts w:cs="Calibri"/>
          <w:sz w:val="16"/>
          <w:szCs w:val="16"/>
        </w:rPr>
      </w:pPr>
      <w:r>
        <w:rPr>
          <w:rFonts w:cs="Calibri"/>
          <w:sz w:val="16"/>
          <w:szCs w:val="16"/>
        </w:rPr>
        <w:t>[2.</w:t>
      </w:r>
      <w:proofErr w:type="gramStart"/>
      <w:r>
        <w:rPr>
          <w:rFonts w:cs="Calibri"/>
          <w:sz w:val="16"/>
          <w:szCs w:val="16"/>
        </w:rPr>
        <w:t xml:space="preserve">]  </w:t>
      </w:r>
      <w:r>
        <w:rPr>
          <w:rFonts w:cs="Calibri"/>
          <w:sz w:val="16"/>
          <w:szCs w:val="16"/>
        </w:rPr>
        <w:tab/>
      </w:r>
      <w:proofErr w:type="spellStart"/>
      <w:proofErr w:type="gramEnd"/>
      <w:r w:rsidRPr="0024739A">
        <w:rPr>
          <w:rFonts w:cs="Calibri"/>
          <w:b/>
          <w:sz w:val="16"/>
          <w:szCs w:val="16"/>
        </w:rPr>
        <w:t>Crijn</w:t>
      </w:r>
      <w:proofErr w:type="spellEnd"/>
      <w:r w:rsidRPr="0024739A">
        <w:rPr>
          <w:rFonts w:cs="Calibri"/>
          <w:b/>
          <w:sz w:val="16"/>
          <w:szCs w:val="16"/>
        </w:rPr>
        <w:t xml:space="preserve"> </w:t>
      </w:r>
      <w:proofErr w:type="spellStart"/>
      <w:r w:rsidRPr="0024739A">
        <w:rPr>
          <w:rFonts w:cs="Calibri"/>
          <w:b/>
          <w:sz w:val="16"/>
          <w:szCs w:val="16"/>
        </w:rPr>
        <w:t>Cornelisz</w:t>
      </w:r>
      <w:proofErr w:type="spellEnd"/>
      <w:r w:rsidRPr="0024739A">
        <w:rPr>
          <w:rFonts w:cs="Calibri"/>
          <w:b/>
          <w:sz w:val="16"/>
          <w:szCs w:val="16"/>
        </w:rPr>
        <w:t xml:space="preserve"> </w:t>
      </w:r>
      <w:proofErr w:type="spellStart"/>
      <w:proofErr w:type="gramStart"/>
      <w:r w:rsidRPr="0024739A">
        <w:rPr>
          <w:rFonts w:cs="Calibri"/>
          <w:b/>
          <w:sz w:val="16"/>
          <w:szCs w:val="16"/>
          <w:u w:val="single"/>
        </w:rPr>
        <w:t>Cleyburch</w:t>
      </w:r>
      <w:proofErr w:type="spellEnd"/>
      <w:r>
        <w:rPr>
          <w:rFonts w:cs="Calibri"/>
          <w:b/>
          <w:sz w:val="16"/>
          <w:szCs w:val="16"/>
          <w:u w:val="single"/>
        </w:rPr>
        <w:t xml:space="preserve"> </w:t>
      </w:r>
      <w:r w:rsidRPr="0024739A">
        <w:rPr>
          <w:rFonts w:cs="Calibri"/>
          <w:sz w:val="16"/>
          <w:szCs w:val="16"/>
        </w:rPr>
        <w:t>)</w:t>
      </w:r>
      <w:proofErr w:type="gramEnd"/>
    </w:p>
    <w:p w14:paraId="362FE464" w14:textId="77777777" w:rsidR="00865B41" w:rsidRPr="00A663F3" w:rsidRDefault="00865B41" w:rsidP="00865B41">
      <w:pPr>
        <w:ind w:firstLine="708"/>
        <w:rPr>
          <w:sz w:val="20"/>
          <w:szCs w:val="20"/>
        </w:rPr>
      </w:pPr>
      <w:r w:rsidRPr="00A663F3">
        <w:rPr>
          <w:sz w:val="20"/>
          <w:szCs w:val="20"/>
        </w:rPr>
        <w:t xml:space="preserve">Kinder van </w:t>
      </w:r>
      <w:proofErr w:type="spellStart"/>
      <w:r w:rsidRPr="00A663F3">
        <w:rPr>
          <w:sz w:val="20"/>
          <w:szCs w:val="20"/>
        </w:rPr>
        <w:t>Steenhuysen</w:t>
      </w:r>
      <w:proofErr w:type="spellEnd"/>
      <w:r w:rsidRPr="00A663F3">
        <w:rPr>
          <w:sz w:val="20"/>
          <w:szCs w:val="20"/>
        </w:rPr>
        <w:t xml:space="preserve"> </w:t>
      </w:r>
      <w:r>
        <w:rPr>
          <w:sz w:val="20"/>
          <w:szCs w:val="20"/>
        </w:rPr>
        <w:t xml:space="preserve">aus 1. Ehe van </w:t>
      </w:r>
      <w:proofErr w:type="spellStart"/>
      <w:r>
        <w:rPr>
          <w:sz w:val="20"/>
          <w:szCs w:val="20"/>
        </w:rPr>
        <w:t>Steenhuysen</w:t>
      </w:r>
      <w:proofErr w:type="spellEnd"/>
      <w:r>
        <w:rPr>
          <w:sz w:val="20"/>
          <w:szCs w:val="20"/>
        </w:rPr>
        <w:t xml:space="preserve">/ </w:t>
      </w:r>
      <w:proofErr w:type="spellStart"/>
      <w:r>
        <w:rPr>
          <w:sz w:val="20"/>
          <w:szCs w:val="20"/>
        </w:rPr>
        <w:t>Heerman</w:t>
      </w:r>
      <w:proofErr w:type="spellEnd"/>
      <w:r>
        <w:rPr>
          <w:sz w:val="20"/>
          <w:szCs w:val="20"/>
        </w:rPr>
        <w:t xml:space="preserve"> </w:t>
      </w:r>
      <w:r w:rsidRPr="00A663F3">
        <w:rPr>
          <w:sz w:val="20"/>
          <w:szCs w:val="20"/>
        </w:rPr>
        <w:t>u.a.:</w:t>
      </w:r>
    </w:p>
    <w:p w14:paraId="6659AFB6" w14:textId="77777777" w:rsidR="00865B41" w:rsidRPr="00A663F3" w:rsidRDefault="00865B41" w:rsidP="00865B41">
      <w:pPr>
        <w:ind w:firstLine="708"/>
        <w:rPr>
          <w:sz w:val="20"/>
          <w:szCs w:val="20"/>
        </w:rPr>
      </w:pPr>
      <w:r w:rsidRPr="00A663F3">
        <w:rPr>
          <w:sz w:val="20"/>
          <w:szCs w:val="20"/>
        </w:rPr>
        <w:t>1.</w:t>
      </w:r>
      <w:r w:rsidRPr="00A663F3">
        <w:rPr>
          <w:sz w:val="20"/>
          <w:szCs w:val="20"/>
        </w:rPr>
        <w:tab/>
        <w:t xml:space="preserve">Willem </w:t>
      </w:r>
      <w:proofErr w:type="spellStart"/>
      <w:r w:rsidRPr="00A663F3">
        <w:rPr>
          <w:sz w:val="20"/>
          <w:szCs w:val="20"/>
        </w:rPr>
        <w:t>Boudewijnsz</w:t>
      </w:r>
      <w:proofErr w:type="spellEnd"/>
      <w:r w:rsidRPr="00A663F3">
        <w:rPr>
          <w:sz w:val="20"/>
          <w:szCs w:val="20"/>
        </w:rPr>
        <w:t xml:space="preserve"> </w:t>
      </w:r>
      <w:r w:rsidRPr="00A663F3">
        <w:rPr>
          <w:b/>
          <w:sz w:val="20"/>
          <w:szCs w:val="20"/>
          <w:u w:val="single"/>
        </w:rPr>
        <w:t xml:space="preserve">van </w:t>
      </w:r>
      <w:proofErr w:type="spellStart"/>
      <w:r w:rsidRPr="00A663F3">
        <w:rPr>
          <w:b/>
          <w:sz w:val="20"/>
          <w:szCs w:val="20"/>
          <w:u w:val="single"/>
        </w:rPr>
        <w:t>Steenhuysen</w:t>
      </w:r>
      <w:proofErr w:type="spellEnd"/>
      <w:r w:rsidRPr="00A663F3">
        <w:rPr>
          <w:sz w:val="20"/>
          <w:szCs w:val="20"/>
        </w:rPr>
        <w:t xml:space="preserve"> s. III</w:t>
      </w:r>
    </w:p>
    <w:p w14:paraId="19B6BBBA" w14:textId="77777777" w:rsidR="00865B41" w:rsidRDefault="00865B41" w:rsidP="00865B41">
      <w:pPr>
        <w:rPr>
          <w:sz w:val="20"/>
          <w:szCs w:val="20"/>
        </w:rPr>
      </w:pPr>
    </w:p>
    <w:p w14:paraId="124C838C" w14:textId="77777777" w:rsidR="00865B41" w:rsidRDefault="00865B41" w:rsidP="00865B41">
      <w:pPr>
        <w:rPr>
          <w:sz w:val="20"/>
          <w:szCs w:val="20"/>
        </w:rPr>
      </w:pPr>
    </w:p>
    <w:p w14:paraId="1C5F5572" w14:textId="77777777" w:rsidR="00865B41" w:rsidRDefault="00865B41" w:rsidP="00865B41">
      <w:pPr>
        <w:rPr>
          <w:b/>
          <w:sz w:val="32"/>
          <w:szCs w:val="32"/>
        </w:rPr>
      </w:pPr>
    </w:p>
    <w:p w14:paraId="105DCA1D" w14:textId="77777777" w:rsidR="00865B41" w:rsidRDefault="00865B41" w:rsidP="00865B41">
      <w:pPr>
        <w:rPr>
          <w:b/>
          <w:sz w:val="32"/>
          <w:szCs w:val="32"/>
        </w:rPr>
      </w:pPr>
    </w:p>
    <w:p w14:paraId="791F69E3" w14:textId="77777777" w:rsidR="00865B41" w:rsidRDefault="00865B41" w:rsidP="00865B41">
      <w:pPr>
        <w:rPr>
          <w:b/>
          <w:sz w:val="32"/>
          <w:szCs w:val="32"/>
        </w:rPr>
      </w:pPr>
    </w:p>
    <w:p w14:paraId="452E21E0" w14:textId="77777777" w:rsidR="00865B41" w:rsidRDefault="00865B41" w:rsidP="00865B41">
      <w:pPr>
        <w:rPr>
          <w:b/>
          <w:sz w:val="32"/>
          <w:szCs w:val="32"/>
        </w:rPr>
      </w:pPr>
    </w:p>
    <w:p w14:paraId="15D66452" w14:textId="77777777" w:rsidR="00865B41" w:rsidRDefault="00865B41" w:rsidP="00865B41">
      <w:pPr>
        <w:rPr>
          <w:b/>
          <w:sz w:val="32"/>
          <w:szCs w:val="32"/>
        </w:rPr>
      </w:pPr>
    </w:p>
    <w:p w14:paraId="5CD35E60" w14:textId="77777777" w:rsidR="00865B41" w:rsidRDefault="00865B41" w:rsidP="00865B41">
      <w:pPr>
        <w:rPr>
          <w:b/>
          <w:sz w:val="32"/>
          <w:szCs w:val="32"/>
        </w:rPr>
      </w:pPr>
    </w:p>
    <w:p w14:paraId="33D878BE" w14:textId="77777777" w:rsidR="00865B41" w:rsidRDefault="00865B41" w:rsidP="00865B41">
      <w:pPr>
        <w:rPr>
          <w:b/>
          <w:sz w:val="32"/>
          <w:szCs w:val="32"/>
        </w:rPr>
      </w:pPr>
    </w:p>
    <w:p w14:paraId="129CF222" w14:textId="77777777" w:rsidR="00865B41" w:rsidRDefault="00865B41" w:rsidP="00865B41">
      <w:pPr>
        <w:rPr>
          <w:b/>
          <w:sz w:val="32"/>
          <w:szCs w:val="32"/>
        </w:rPr>
      </w:pPr>
    </w:p>
    <w:p w14:paraId="2A01C56A" w14:textId="77777777" w:rsidR="00865B41" w:rsidRDefault="00865B41" w:rsidP="00865B41">
      <w:pPr>
        <w:rPr>
          <w:b/>
          <w:sz w:val="32"/>
          <w:szCs w:val="32"/>
        </w:rPr>
      </w:pPr>
    </w:p>
    <w:p w14:paraId="20FF3CCA" w14:textId="77777777" w:rsidR="00865B41" w:rsidRDefault="00865B41" w:rsidP="00865B41">
      <w:pPr>
        <w:rPr>
          <w:b/>
          <w:sz w:val="32"/>
          <w:szCs w:val="32"/>
        </w:rPr>
      </w:pPr>
    </w:p>
    <w:p w14:paraId="7ACBDD95" w14:textId="77777777" w:rsidR="00865B41" w:rsidRDefault="00865B41" w:rsidP="00865B41">
      <w:pPr>
        <w:rPr>
          <w:b/>
          <w:sz w:val="32"/>
          <w:szCs w:val="32"/>
        </w:rPr>
      </w:pPr>
    </w:p>
    <w:p w14:paraId="7A0092EA" w14:textId="77777777" w:rsidR="00865B41" w:rsidRDefault="00865B41" w:rsidP="00865B41">
      <w:pPr>
        <w:rPr>
          <w:b/>
          <w:sz w:val="32"/>
          <w:szCs w:val="32"/>
        </w:rPr>
      </w:pPr>
    </w:p>
    <w:p w14:paraId="03110988" w14:textId="77777777" w:rsidR="00865B41" w:rsidRDefault="00865B41" w:rsidP="00865B41">
      <w:pPr>
        <w:rPr>
          <w:b/>
          <w:sz w:val="32"/>
          <w:szCs w:val="32"/>
        </w:rPr>
      </w:pPr>
    </w:p>
    <w:p w14:paraId="3FA756E3" w14:textId="77777777" w:rsidR="00865B41" w:rsidRDefault="00865B41" w:rsidP="00865B41">
      <w:pPr>
        <w:rPr>
          <w:b/>
          <w:sz w:val="32"/>
          <w:szCs w:val="32"/>
        </w:rPr>
      </w:pPr>
    </w:p>
    <w:p w14:paraId="11BD09F4" w14:textId="77777777" w:rsidR="00865B41" w:rsidRDefault="00865B41" w:rsidP="00865B41">
      <w:pPr>
        <w:rPr>
          <w:b/>
          <w:sz w:val="32"/>
          <w:szCs w:val="32"/>
        </w:rPr>
      </w:pPr>
    </w:p>
    <w:p w14:paraId="1C3384B3" w14:textId="77777777" w:rsidR="00865B41" w:rsidRDefault="00865B41" w:rsidP="00865B41">
      <w:pPr>
        <w:rPr>
          <w:b/>
          <w:sz w:val="32"/>
          <w:szCs w:val="32"/>
        </w:rPr>
      </w:pPr>
    </w:p>
    <w:p w14:paraId="7F767D32" w14:textId="77777777" w:rsidR="00865B41" w:rsidRPr="00457A50" w:rsidRDefault="00865B41" w:rsidP="00865B41">
      <w:pPr>
        <w:rPr>
          <w:b/>
          <w:sz w:val="32"/>
          <w:szCs w:val="32"/>
        </w:rPr>
      </w:pPr>
      <w:r>
        <w:rPr>
          <w:b/>
          <w:sz w:val="32"/>
          <w:szCs w:val="32"/>
        </w:rPr>
        <w:t>Sohn:</w:t>
      </w:r>
    </w:p>
    <w:p w14:paraId="7FADF3E0" w14:textId="77777777" w:rsidR="00865B41" w:rsidRDefault="00865B41" w:rsidP="00865B41">
      <w:pPr>
        <w:rPr>
          <w:b/>
          <w:sz w:val="32"/>
          <w:szCs w:val="32"/>
        </w:rPr>
      </w:pPr>
      <w:r w:rsidRPr="00457A50">
        <w:rPr>
          <w:b/>
          <w:sz w:val="32"/>
          <w:szCs w:val="32"/>
        </w:rPr>
        <w:t xml:space="preserve">Willem </w:t>
      </w:r>
      <w:proofErr w:type="spellStart"/>
      <w:r w:rsidRPr="00457A50">
        <w:rPr>
          <w:b/>
          <w:sz w:val="32"/>
          <w:szCs w:val="32"/>
        </w:rPr>
        <w:t>Boudewijnsz</w:t>
      </w:r>
      <w:proofErr w:type="spellEnd"/>
      <w:r w:rsidRPr="00457A50">
        <w:rPr>
          <w:b/>
          <w:sz w:val="32"/>
          <w:szCs w:val="32"/>
        </w:rPr>
        <w:t xml:space="preserve"> van </w:t>
      </w:r>
      <w:proofErr w:type="spellStart"/>
      <w:r w:rsidRPr="00457A50">
        <w:rPr>
          <w:b/>
          <w:sz w:val="32"/>
          <w:szCs w:val="32"/>
        </w:rPr>
        <w:t>Stee</w:t>
      </w:r>
      <w:r>
        <w:rPr>
          <w:b/>
          <w:sz w:val="32"/>
          <w:szCs w:val="32"/>
        </w:rPr>
        <w:t>n</w:t>
      </w:r>
      <w:r w:rsidRPr="00457A50">
        <w:rPr>
          <w:b/>
          <w:sz w:val="32"/>
          <w:szCs w:val="32"/>
        </w:rPr>
        <w:t>huysen</w:t>
      </w:r>
      <w:proofErr w:type="spellEnd"/>
      <w:r>
        <w:rPr>
          <w:b/>
          <w:sz w:val="32"/>
          <w:szCs w:val="32"/>
        </w:rPr>
        <w:t>/</w:t>
      </w:r>
      <w:r w:rsidRPr="00DC52E2">
        <w:rPr>
          <w:sz w:val="16"/>
          <w:szCs w:val="16"/>
        </w:rPr>
        <w:t xml:space="preserve"> </w:t>
      </w:r>
      <w:r w:rsidRPr="00DC52E2">
        <w:rPr>
          <w:b/>
          <w:sz w:val="32"/>
          <w:szCs w:val="32"/>
        </w:rPr>
        <w:t xml:space="preserve">Willem </w:t>
      </w:r>
      <w:proofErr w:type="spellStart"/>
      <w:r w:rsidRPr="00DC52E2">
        <w:rPr>
          <w:b/>
          <w:sz w:val="32"/>
          <w:szCs w:val="32"/>
        </w:rPr>
        <w:t>Bouwensz</w:t>
      </w:r>
      <w:proofErr w:type="spellEnd"/>
      <w:r w:rsidRPr="00DC52E2">
        <w:rPr>
          <w:b/>
          <w:sz w:val="32"/>
          <w:szCs w:val="32"/>
        </w:rPr>
        <w:t xml:space="preserve"> </w:t>
      </w:r>
      <w:proofErr w:type="spellStart"/>
      <w:r w:rsidRPr="00DC52E2">
        <w:rPr>
          <w:b/>
          <w:sz w:val="32"/>
          <w:szCs w:val="32"/>
          <w:u w:val="single"/>
        </w:rPr>
        <w:t>Cruijk</w:t>
      </w:r>
      <w:proofErr w:type="spellEnd"/>
      <w:r w:rsidRPr="00DC52E2">
        <w:rPr>
          <w:b/>
          <w:sz w:val="32"/>
          <w:szCs w:val="32"/>
          <w:u w:val="single"/>
        </w:rPr>
        <w:t xml:space="preserve"> (</w:t>
      </w:r>
      <w:proofErr w:type="spellStart"/>
      <w:r w:rsidRPr="00DC52E2">
        <w:rPr>
          <w:b/>
          <w:sz w:val="32"/>
          <w:szCs w:val="32"/>
          <w:u w:val="single"/>
        </w:rPr>
        <w:t>Steenhuijsen</w:t>
      </w:r>
      <w:proofErr w:type="spellEnd"/>
      <w:r w:rsidRPr="00DC52E2">
        <w:rPr>
          <w:b/>
          <w:sz w:val="32"/>
          <w:szCs w:val="32"/>
          <w:u w:val="single"/>
        </w:rPr>
        <w:t>)</w:t>
      </w:r>
      <w:r w:rsidRPr="00C76D93">
        <w:rPr>
          <w:rStyle w:val="Funotenzeichen"/>
        </w:rPr>
        <w:t xml:space="preserve"> </w:t>
      </w:r>
      <w:r w:rsidRPr="00C76D93">
        <w:rPr>
          <w:rStyle w:val="Funotenzeichen"/>
        </w:rPr>
        <w:footnoteReference w:id="70"/>
      </w:r>
    </w:p>
    <w:p w14:paraId="4F71DD5F" w14:textId="77777777" w:rsidR="00865B41" w:rsidRDefault="00865B41" w:rsidP="00865B41">
      <w:pPr>
        <w:rPr>
          <w:sz w:val="20"/>
          <w:szCs w:val="20"/>
        </w:rPr>
      </w:pPr>
      <w:r>
        <w:rPr>
          <w:sz w:val="20"/>
          <w:szCs w:val="20"/>
        </w:rPr>
        <w:t>III.</w:t>
      </w:r>
      <w:r>
        <w:rPr>
          <w:sz w:val="20"/>
          <w:szCs w:val="20"/>
        </w:rPr>
        <w:tab/>
        <w:t xml:space="preserve">Willem </w:t>
      </w:r>
      <w:proofErr w:type="spellStart"/>
      <w:r>
        <w:rPr>
          <w:sz w:val="20"/>
          <w:szCs w:val="20"/>
        </w:rPr>
        <w:t>Boudewijnsz</w:t>
      </w:r>
      <w:proofErr w:type="spellEnd"/>
      <w:r>
        <w:rPr>
          <w:sz w:val="20"/>
          <w:szCs w:val="20"/>
        </w:rPr>
        <w:t xml:space="preserve"> </w:t>
      </w:r>
      <w:r w:rsidRPr="004E2D2E">
        <w:rPr>
          <w:b/>
          <w:sz w:val="20"/>
          <w:szCs w:val="20"/>
          <w:u w:val="single"/>
        </w:rPr>
        <w:t xml:space="preserve">van </w:t>
      </w:r>
      <w:proofErr w:type="spellStart"/>
      <w:r w:rsidRPr="004E2D2E">
        <w:rPr>
          <w:b/>
          <w:sz w:val="20"/>
          <w:szCs w:val="20"/>
          <w:u w:val="single"/>
        </w:rPr>
        <w:t>Steenhuysen</w:t>
      </w:r>
      <w:proofErr w:type="spellEnd"/>
      <w:r w:rsidRPr="007A4CF1">
        <w:rPr>
          <w:b/>
          <w:sz w:val="20"/>
          <w:szCs w:val="20"/>
          <w:u w:val="single"/>
        </w:rPr>
        <w:t>/</w:t>
      </w:r>
      <w:r w:rsidRPr="007A4CF1">
        <w:rPr>
          <w:b/>
          <w:sz w:val="20"/>
          <w:szCs w:val="20"/>
        </w:rPr>
        <w:t xml:space="preserve"> </w:t>
      </w:r>
      <w:proofErr w:type="spellStart"/>
      <w:r w:rsidRPr="007A4CF1">
        <w:rPr>
          <w:b/>
          <w:sz w:val="20"/>
          <w:szCs w:val="20"/>
          <w:u w:val="single"/>
        </w:rPr>
        <w:t>Cruijk</w:t>
      </w:r>
      <w:proofErr w:type="spellEnd"/>
      <w:r w:rsidRPr="007A4CF1">
        <w:rPr>
          <w:b/>
          <w:sz w:val="20"/>
          <w:szCs w:val="20"/>
          <w:u w:val="single"/>
        </w:rPr>
        <w:t xml:space="preserve"> (</w:t>
      </w:r>
      <w:proofErr w:type="spellStart"/>
      <w:r w:rsidRPr="007A4CF1">
        <w:rPr>
          <w:b/>
          <w:sz w:val="20"/>
          <w:szCs w:val="20"/>
          <w:u w:val="single"/>
        </w:rPr>
        <w:t>Steenhuijsen</w:t>
      </w:r>
      <w:proofErr w:type="spellEnd"/>
      <w:r w:rsidRPr="007A4CF1">
        <w:rPr>
          <w:b/>
          <w:sz w:val="20"/>
          <w:szCs w:val="20"/>
          <w:u w:val="single"/>
        </w:rPr>
        <w:t>)</w:t>
      </w:r>
      <w:r w:rsidRPr="007A4CF1">
        <w:rPr>
          <w:rStyle w:val="Funotenzeichen"/>
          <w:sz w:val="20"/>
          <w:szCs w:val="20"/>
        </w:rPr>
        <w:footnoteReference w:id="71"/>
      </w:r>
      <w:r w:rsidRPr="007A4CF1">
        <w:rPr>
          <w:sz w:val="20"/>
          <w:szCs w:val="20"/>
        </w:rPr>
        <w:t>, *......</w:t>
      </w:r>
      <w:r>
        <w:rPr>
          <w:sz w:val="20"/>
          <w:szCs w:val="20"/>
        </w:rPr>
        <w:t xml:space="preserve">um </w:t>
      </w:r>
      <w:proofErr w:type="gramStart"/>
      <w:r>
        <w:rPr>
          <w:sz w:val="20"/>
          <w:szCs w:val="20"/>
        </w:rPr>
        <w:t xml:space="preserve">1575, </w:t>
      </w:r>
      <w:r w:rsidRPr="007A4CF1">
        <w:rPr>
          <w:sz w:val="20"/>
          <w:szCs w:val="20"/>
        </w:rPr>
        <w:t xml:space="preserve"> +</w:t>
      </w:r>
      <w:proofErr w:type="gramEnd"/>
      <w:r w:rsidRPr="007A4CF1">
        <w:rPr>
          <w:sz w:val="20"/>
          <w:szCs w:val="20"/>
        </w:rPr>
        <w:t xml:space="preserve"> nach 1619, vor</w:t>
      </w:r>
      <w:r w:rsidRPr="004E2D2E">
        <w:rPr>
          <w:sz w:val="20"/>
          <w:szCs w:val="20"/>
        </w:rPr>
        <w:t xml:space="preserve"> 1642</w:t>
      </w:r>
    </w:p>
    <w:p w14:paraId="5E466F3C" w14:textId="77777777" w:rsidR="00865B41" w:rsidRDefault="00865B41" w:rsidP="00865B41">
      <w:pPr>
        <w:rPr>
          <w:sz w:val="20"/>
          <w:szCs w:val="20"/>
        </w:rPr>
      </w:pPr>
      <w:r>
        <w:rPr>
          <w:sz w:val="20"/>
          <w:szCs w:val="20"/>
        </w:rPr>
        <w:tab/>
      </w:r>
      <w:r w:rsidRPr="004D502F">
        <w:rPr>
          <w:sz w:val="20"/>
          <w:szCs w:val="20"/>
        </w:rPr>
        <w:t xml:space="preserve">1619 </w:t>
      </w:r>
      <w:proofErr w:type="spellStart"/>
      <w:r w:rsidRPr="004D502F">
        <w:rPr>
          <w:sz w:val="20"/>
          <w:szCs w:val="20"/>
        </w:rPr>
        <w:t>Schepen</w:t>
      </w:r>
      <w:proofErr w:type="spellEnd"/>
      <w:r w:rsidRPr="004D502F">
        <w:rPr>
          <w:sz w:val="20"/>
          <w:szCs w:val="20"/>
        </w:rPr>
        <w:t xml:space="preserve"> van Vie</w:t>
      </w:r>
      <w:r>
        <w:rPr>
          <w:sz w:val="20"/>
          <w:szCs w:val="20"/>
        </w:rPr>
        <w:t>r</w:t>
      </w:r>
      <w:r w:rsidRPr="004D502F">
        <w:rPr>
          <w:sz w:val="20"/>
          <w:szCs w:val="20"/>
        </w:rPr>
        <w:t>polders</w:t>
      </w:r>
    </w:p>
    <w:p w14:paraId="4F2635F3" w14:textId="77777777" w:rsidR="00865B41" w:rsidRDefault="00865B41" w:rsidP="00865B41">
      <w:pPr>
        <w:ind w:firstLine="708"/>
        <w:rPr>
          <w:sz w:val="20"/>
          <w:szCs w:val="20"/>
        </w:rPr>
      </w:pPr>
      <w:r>
        <w:rPr>
          <w:sz w:val="20"/>
          <w:szCs w:val="20"/>
        </w:rPr>
        <w:t>1605, 1619 urk.  in Brielle genannt</w:t>
      </w:r>
    </w:p>
    <w:p w14:paraId="07F08D5D" w14:textId="77777777" w:rsidR="00865B41" w:rsidRPr="00B329E3" w:rsidRDefault="00865B41" w:rsidP="00865B41">
      <w:pPr>
        <w:ind w:left="708"/>
        <w:rPr>
          <w:b/>
          <w:sz w:val="16"/>
          <w:szCs w:val="16"/>
        </w:rPr>
      </w:pPr>
      <w:r w:rsidRPr="00EB4C45">
        <w:rPr>
          <w:b/>
          <w:sz w:val="20"/>
          <w:szCs w:val="20"/>
        </w:rPr>
        <w:t>1.Okt.1605</w:t>
      </w:r>
      <w:r>
        <w:rPr>
          <w:b/>
          <w:sz w:val="20"/>
          <w:szCs w:val="20"/>
        </w:rPr>
        <w:t xml:space="preserve">: </w:t>
      </w:r>
      <w:r>
        <w:rPr>
          <w:i/>
          <w:sz w:val="16"/>
          <w:szCs w:val="16"/>
        </w:rPr>
        <w:t>„</w:t>
      </w:r>
      <w:proofErr w:type="spellStart"/>
      <w:r w:rsidRPr="00807391">
        <w:rPr>
          <w:i/>
          <w:sz w:val="16"/>
          <w:szCs w:val="16"/>
        </w:rPr>
        <w:t>Op</w:t>
      </w:r>
      <w:proofErr w:type="spellEnd"/>
      <w:r w:rsidRPr="00807391">
        <w:rPr>
          <w:i/>
          <w:sz w:val="16"/>
          <w:szCs w:val="16"/>
        </w:rPr>
        <w:t xml:space="preserve"> 1 </w:t>
      </w:r>
      <w:proofErr w:type="spellStart"/>
      <w:r w:rsidRPr="00807391">
        <w:rPr>
          <w:i/>
          <w:sz w:val="16"/>
          <w:szCs w:val="16"/>
        </w:rPr>
        <w:t>oktober</w:t>
      </w:r>
      <w:proofErr w:type="spellEnd"/>
      <w:r w:rsidRPr="00807391">
        <w:rPr>
          <w:i/>
          <w:sz w:val="16"/>
          <w:szCs w:val="16"/>
        </w:rPr>
        <w:t xml:space="preserve"> 1605 </w:t>
      </w:r>
      <w:proofErr w:type="spellStart"/>
      <w:r w:rsidRPr="00807391">
        <w:rPr>
          <w:i/>
          <w:sz w:val="16"/>
          <w:szCs w:val="16"/>
        </w:rPr>
        <w:t>is</w:t>
      </w:r>
      <w:proofErr w:type="spellEnd"/>
      <w:r w:rsidRPr="00807391">
        <w:rPr>
          <w:i/>
          <w:sz w:val="16"/>
          <w:szCs w:val="16"/>
        </w:rPr>
        <w:t xml:space="preserve"> </w:t>
      </w:r>
      <w:proofErr w:type="spellStart"/>
      <w:r w:rsidRPr="00807391">
        <w:rPr>
          <w:i/>
          <w:sz w:val="16"/>
          <w:szCs w:val="16"/>
        </w:rPr>
        <w:t>te</w:t>
      </w:r>
      <w:proofErr w:type="spellEnd"/>
      <w:r w:rsidRPr="00807391">
        <w:rPr>
          <w:i/>
          <w:sz w:val="16"/>
          <w:szCs w:val="16"/>
        </w:rPr>
        <w:t xml:space="preserve"> </w:t>
      </w:r>
      <w:proofErr w:type="spellStart"/>
      <w:r w:rsidRPr="00807391">
        <w:rPr>
          <w:i/>
          <w:sz w:val="16"/>
          <w:szCs w:val="16"/>
        </w:rPr>
        <w:t>bode</w:t>
      </w:r>
      <w:proofErr w:type="spellEnd"/>
      <w:r w:rsidRPr="00807391">
        <w:rPr>
          <w:i/>
          <w:sz w:val="16"/>
          <w:szCs w:val="16"/>
        </w:rPr>
        <w:t xml:space="preserve"> </w:t>
      </w:r>
      <w:proofErr w:type="spellStart"/>
      <w:r w:rsidRPr="00807391">
        <w:rPr>
          <w:i/>
          <w:sz w:val="16"/>
          <w:szCs w:val="16"/>
        </w:rPr>
        <w:t>gesteld</w:t>
      </w:r>
      <w:proofErr w:type="spellEnd"/>
      <w:r w:rsidRPr="00807391">
        <w:rPr>
          <w:i/>
          <w:sz w:val="16"/>
          <w:szCs w:val="16"/>
        </w:rPr>
        <w:t xml:space="preserve"> </w:t>
      </w:r>
      <w:proofErr w:type="spellStart"/>
      <w:r w:rsidRPr="00807391">
        <w:rPr>
          <w:i/>
          <w:sz w:val="16"/>
          <w:szCs w:val="16"/>
        </w:rPr>
        <w:t>een</w:t>
      </w:r>
      <w:proofErr w:type="spellEnd"/>
      <w:r w:rsidRPr="00807391">
        <w:rPr>
          <w:i/>
          <w:sz w:val="16"/>
          <w:szCs w:val="16"/>
        </w:rPr>
        <w:t xml:space="preserve"> </w:t>
      </w:r>
      <w:proofErr w:type="spellStart"/>
      <w:r w:rsidRPr="00807391">
        <w:rPr>
          <w:i/>
          <w:sz w:val="16"/>
          <w:szCs w:val="16"/>
        </w:rPr>
        <w:t>huis</w:t>
      </w:r>
      <w:proofErr w:type="spellEnd"/>
      <w:r w:rsidRPr="00807391">
        <w:rPr>
          <w:i/>
          <w:sz w:val="16"/>
          <w:szCs w:val="16"/>
        </w:rPr>
        <w:t xml:space="preserve"> en </w:t>
      </w:r>
      <w:proofErr w:type="spellStart"/>
      <w:r w:rsidRPr="00807391">
        <w:rPr>
          <w:i/>
          <w:sz w:val="16"/>
          <w:szCs w:val="16"/>
        </w:rPr>
        <w:t>erf</w:t>
      </w:r>
      <w:proofErr w:type="spellEnd"/>
      <w:r w:rsidRPr="00807391">
        <w:rPr>
          <w:i/>
          <w:sz w:val="16"/>
          <w:szCs w:val="16"/>
        </w:rPr>
        <w:t xml:space="preserve"> in </w:t>
      </w:r>
      <w:proofErr w:type="spellStart"/>
      <w:r w:rsidRPr="00807391">
        <w:rPr>
          <w:i/>
          <w:sz w:val="16"/>
          <w:szCs w:val="16"/>
        </w:rPr>
        <w:t>het</w:t>
      </w:r>
      <w:proofErr w:type="spellEnd"/>
      <w:r w:rsidRPr="00807391">
        <w:rPr>
          <w:i/>
          <w:sz w:val="16"/>
          <w:szCs w:val="16"/>
        </w:rPr>
        <w:t xml:space="preserve"> </w:t>
      </w:r>
      <w:proofErr w:type="spellStart"/>
      <w:r w:rsidRPr="00807391">
        <w:rPr>
          <w:i/>
          <w:sz w:val="16"/>
          <w:szCs w:val="16"/>
        </w:rPr>
        <w:t>Zuideinde</w:t>
      </w:r>
      <w:proofErr w:type="spellEnd"/>
      <w:r w:rsidRPr="00807391">
        <w:rPr>
          <w:i/>
          <w:sz w:val="16"/>
          <w:szCs w:val="16"/>
        </w:rPr>
        <w:t xml:space="preserve">, </w:t>
      </w:r>
      <w:proofErr w:type="spellStart"/>
      <w:r w:rsidRPr="00807391">
        <w:rPr>
          <w:i/>
          <w:sz w:val="16"/>
          <w:szCs w:val="16"/>
        </w:rPr>
        <w:t>met</w:t>
      </w:r>
      <w:proofErr w:type="spellEnd"/>
      <w:r w:rsidRPr="00807391">
        <w:rPr>
          <w:i/>
          <w:sz w:val="16"/>
          <w:szCs w:val="16"/>
        </w:rPr>
        <w:t xml:space="preserve"> 6 g. per </w:t>
      </w:r>
      <w:proofErr w:type="spellStart"/>
      <w:r w:rsidRPr="00807391">
        <w:rPr>
          <w:i/>
          <w:sz w:val="16"/>
          <w:szCs w:val="16"/>
        </w:rPr>
        <w:t>jaar</w:t>
      </w:r>
      <w:proofErr w:type="spellEnd"/>
      <w:r w:rsidRPr="00807391">
        <w:rPr>
          <w:i/>
          <w:sz w:val="16"/>
          <w:szCs w:val="16"/>
        </w:rPr>
        <w:t xml:space="preserve"> </w:t>
      </w:r>
      <w:proofErr w:type="spellStart"/>
      <w:r w:rsidRPr="00807391">
        <w:rPr>
          <w:i/>
          <w:sz w:val="16"/>
          <w:szCs w:val="16"/>
        </w:rPr>
        <w:t>vuytgaende</w:t>
      </w:r>
      <w:proofErr w:type="spellEnd"/>
      <w:r w:rsidRPr="00807391">
        <w:rPr>
          <w:i/>
          <w:sz w:val="16"/>
          <w:szCs w:val="16"/>
        </w:rPr>
        <w:t xml:space="preserve">, </w:t>
      </w:r>
      <w:proofErr w:type="spellStart"/>
      <w:r w:rsidRPr="00807391">
        <w:rPr>
          <w:i/>
          <w:sz w:val="16"/>
          <w:szCs w:val="16"/>
        </w:rPr>
        <w:t>door</w:t>
      </w:r>
      <w:proofErr w:type="spellEnd"/>
      <w:r w:rsidRPr="00807391">
        <w:rPr>
          <w:i/>
          <w:sz w:val="16"/>
          <w:szCs w:val="16"/>
        </w:rPr>
        <w:t xml:space="preserve"> </w:t>
      </w:r>
      <w:proofErr w:type="spellStart"/>
      <w:r w:rsidRPr="00807391">
        <w:rPr>
          <w:i/>
          <w:sz w:val="16"/>
          <w:szCs w:val="16"/>
        </w:rPr>
        <w:t>Engebrecht</w:t>
      </w:r>
      <w:proofErr w:type="spellEnd"/>
      <w:r w:rsidRPr="00807391">
        <w:rPr>
          <w:i/>
          <w:sz w:val="16"/>
          <w:szCs w:val="16"/>
        </w:rPr>
        <w:t xml:space="preserve"> </w:t>
      </w:r>
      <w:proofErr w:type="spellStart"/>
      <w:r w:rsidRPr="00807391">
        <w:rPr>
          <w:b/>
          <w:i/>
          <w:sz w:val="16"/>
          <w:szCs w:val="16"/>
        </w:rPr>
        <w:t>Gijsenburch</w:t>
      </w:r>
      <w:proofErr w:type="spellEnd"/>
      <w:r w:rsidRPr="00807391">
        <w:rPr>
          <w:i/>
          <w:sz w:val="16"/>
          <w:szCs w:val="16"/>
        </w:rPr>
        <w:t xml:space="preserve"> </w:t>
      </w:r>
      <w:proofErr w:type="spellStart"/>
      <w:r w:rsidRPr="00807391">
        <w:rPr>
          <w:i/>
          <w:sz w:val="16"/>
          <w:szCs w:val="16"/>
        </w:rPr>
        <w:t>met</w:t>
      </w:r>
      <w:proofErr w:type="spellEnd"/>
      <w:r w:rsidRPr="00807391">
        <w:rPr>
          <w:i/>
          <w:sz w:val="16"/>
          <w:szCs w:val="16"/>
        </w:rPr>
        <w:t xml:space="preserve"> </w:t>
      </w:r>
      <w:proofErr w:type="spellStart"/>
      <w:r w:rsidRPr="00807391">
        <w:rPr>
          <w:i/>
          <w:sz w:val="16"/>
          <w:szCs w:val="16"/>
        </w:rPr>
        <w:t>de</w:t>
      </w:r>
      <w:proofErr w:type="spellEnd"/>
      <w:r w:rsidRPr="00807391">
        <w:rPr>
          <w:i/>
          <w:sz w:val="16"/>
          <w:szCs w:val="16"/>
        </w:rPr>
        <w:t xml:space="preserve"> rechten </w:t>
      </w:r>
      <w:proofErr w:type="spellStart"/>
      <w:r w:rsidRPr="00807391">
        <w:rPr>
          <w:i/>
          <w:sz w:val="16"/>
          <w:szCs w:val="16"/>
        </w:rPr>
        <w:t>dezer</w:t>
      </w:r>
      <w:proofErr w:type="spellEnd"/>
      <w:r w:rsidRPr="00807391">
        <w:rPr>
          <w:i/>
          <w:sz w:val="16"/>
          <w:szCs w:val="16"/>
        </w:rPr>
        <w:t xml:space="preserve"> </w:t>
      </w:r>
      <w:proofErr w:type="spellStart"/>
      <w:r w:rsidRPr="00807391">
        <w:rPr>
          <w:i/>
          <w:sz w:val="16"/>
          <w:szCs w:val="16"/>
        </w:rPr>
        <w:t>stede</w:t>
      </w:r>
      <w:proofErr w:type="spellEnd"/>
      <w:r w:rsidRPr="00807391">
        <w:rPr>
          <w:i/>
          <w:sz w:val="16"/>
          <w:szCs w:val="16"/>
        </w:rPr>
        <w:t xml:space="preserve"> </w:t>
      </w:r>
      <w:proofErr w:type="spellStart"/>
      <w:r w:rsidRPr="00807391">
        <w:rPr>
          <w:i/>
          <w:sz w:val="16"/>
          <w:szCs w:val="16"/>
        </w:rPr>
        <w:t>ingewonnen</w:t>
      </w:r>
      <w:proofErr w:type="spellEnd"/>
      <w:r w:rsidRPr="00807391">
        <w:rPr>
          <w:i/>
          <w:sz w:val="16"/>
          <w:szCs w:val="16"/>
        </w:rPr>
        <w:t xml:space="preserve"> </w:t>
      </w:r>
      <w:proofErr w:type="spellStart"/>
      <w:r w:rsidRPr="00807391">
        <w:rPr>
          <w:i/>
          <w:sz w:val="16"/>
          <w:szCs w:val="16"/>
        </w:rPr>
        <w:t>voor</w:t>
      </w:r>
      <w:proofErr w:type="spellEnd"/>
      <w:r w:rsidRPr="00807391">
        <w:rPr>
          <w:i/>
          <w:sz w:val="16"/>
          <w:szCs w:val="16"/>
        </w:rPr>
        <w:t xml:space="preserve"> 7 (...?) gr. </w:t>
      </w:r>
      <w:proofErr w:type="spellStart"/>
      <w:r w:rsidRPr="00807391">
        <w:rPr>
          <w:i/>
          <w:sz w:val="16"/>
          <w:szCs w:val="16"/>
        </w:rPr>
        <w:t>vl</w:t>
      </w:r>
      <w:proofErr w:type="spellEnd"/>
      <w:proofErr w:type="gramStart"/>
      <w:r w:rsidRPr="00807391">
        <w:rPr>
          <w:i/>
          <w:sz w:val="16"/>
          <w:szCs w:val="16"/>
        </w:rPr>
        <w:t>. ,</w:t>
      </w:r>
      <w:proofErr w:type="gramEnd"/>
      <w:r w:rsidRPr="00807391">
        <w:rPr>
          <w:i/>
          <w:sz w:val="16"/>
          <w:szCs w:val="16"/>
        </w:rPr>
        <w:t xml:space="preserve"> als </w:t>
      </w:r>
      <w:proofErr w:type="spellStart"/>
      <w:r w:rsidRPr="00807391">
        <w:rPr>
          <w:i/>
          <w:sz w:val="16"/>
          <w:szCs w:val="16"/>
        </w:rPr>
        <w:t>placht</w:t>
      </w:r>
      <w:proofErr w:type="spellEnd"/>
      <w:r w:rsidRPr="00807391">
        <w:rPr>
          <w:i/>
          <w:sz w:val="16"/>
          <w:szCs w:val="16"/>
        </w:rPr>
        <w:t xml:space="preserve"> </w:t>
      </w:r>
      <w:proofErr w:type="spellStart"/>
      <w:r w:rsidRPr="00807391">
        <w:rPr>
          <w:i/>
          <w:sz w:val="16"/>
          <w:szCs w:val="16"/>
        </w:rPr>
        <w:t>toe</w:t>
      </w:r>
      <w:proofErr w:type="spellEnd"/>
      <w:r w:rsidRPr="00807391">
        <w:rPr>
          <w:i/>
          <w:sz w:val="16"/>
          <w:szCs w:val="16"/>
        </w:rPr>
        <w:t xml:space="preserve"> </w:t>
      </w:r>
      <w:proofErr w:type="spellStart"/>
      <w:r w:rsidRPr="00807391">
        <w:rPr>
          <w:i/>
          <w:sz w:val="16"/>
          <w:szCs w:val="16"/>
        </w:rPr>
        <w:t>te</w:t>
      </w:r>
      <w:proofErr w:type="spellEnd"/>
      <w:r w:rsidRPr="00807391">
        <w:rPr>
          <w:i/>
          <w:sz w:val="16"/>
          <w:szCs w:val="16"/>
        </w:rPr>
        <w:t xml:space="preserve"> </w:t>
      </w:r>
      <w:proofErr w:type="spellStart"/>
      <w:r w:rsidRPr="00807391">
        <w:rPr>
          <w:i/>
          <w:sz w:val="16"/>
          <w:szCs w:val="16"/>
        </w:rPr>
        <w:t>behoren</w:t>
      </w:r>
      <w:proofErr w:type="spellEnd"/>
      <w:r w:rsidRPr="00807391">
        <w:rPr>
          <w:i/>
          <w:sz w:val="16"/>
          <w:szCs w:val="16"/>
        </w:rPr>
        <w:t xml:space="preserve"> Antonis </w:t>
      </w:r>
      <w:proofErr w:type="spellStart"/>
      <w:r w:rsidRPr="00807391">
        <w:rPr>
          <w:b/>
          <w:i/>
          <w:sz w:val="16"/>
          <w:szCs w:val="16"/>
        </w:rPr>
        <w:t>Jansz</w:t>
      </w:r>
      <w:proofErr w:type="spellEnd"/>
      <w:r w:rsidRPr="00807391">
        <w:rPr>
          <w:i/>
          <w:sz w:val="16"/>
          <w:szCs w:val="16"/>
        </w:rPr>
        <w:t xml:space="preserve"> (</w:t>
      </w:r>
      <w:proofErr w:type="spellStart"/>
      <w:r w:rsidRPr="00807391">
        <w:rPr>
          <w:i/>
          <w:sz w:val="16"/>
          <w:szCs w:val="16"/>
        </w:rPr>
        <w:t>voever</w:t>
      </w:r>
      <w:proofErr w:type="spellEnd"/>
      <w:r w:rsidRPr="00807391">
        <w:rPr>
          <w:i/>
          <w:sz w:val="16"/>
          <w:szCs w:val="16"/>
        </w:rPr>
        <w:t xml:space="preserve">?). </w:t>
      </w:r>
      <w:proofErr w:type="spellStart"/>
      <w:r w:rsidRPr="00807391">
        <w:rPr>
          <w:i/>
          <w:sz w:val="16"/>
          <w:szCs w:val="16"/>
        </w:rPr>
        <w:t>Geordonneerd</w:t>
      </w:r>
      <w:proofErr w:type="spellEnd"/>
      <w:r w:rsidRPr="00807391">
        <w:rPr>
          <w:i/>
          <w:sz w:val="16"/>
          <w:szCs w:val="16"/>
        </w:rPr>
        <w:t xml:space="preserve"> </w:t>
      </w:r>
      <w:proofErr w:type="spellStart"/>
      <w:r w:rsidRPr="00807391">
        <w:rPr>
          <w:i/>
          <w:sz w:val="16"/>
          <w:szCs w:val="16"/>
        </w:rPr>
        <w:t>op</w:t>
      </w:r>
      <w:proofErr w:type="spellEnd"/>
      <w:r w:rsidRPr="00807391">
        <w:rPr>
          <w:i/>
          <w:sz w:val="16"/>
          <w:szCs w:val="16"/>
        </w:rPr>
        <w:t xml:space="preserve"> </w:t>
      </w:r>
      <w:proofErr w:type="spellStart"/>
      <w:r w:rsidRPr="00807391">
        <w:rPr>
          <w:i/>
          <w:sz w:val="16"/>
          <w:szCs w:val="16"/>
        </w:rPr>
        <w:t>maandag</w:t>
      </w:r>
      <w:proofErr w:type="spellEnd"/>
      <w:r w:rsidRPr="00807391">
        <w:rPr>
          <w:i/>
          <w:sz w:val="16"/>
          <w:szCs w:val="16"/>
        </w:rPr>
        <w:t xml:space="preserve"> </w:t>
      </w:r>
      <w:proofErr w:type="spellStart"/>
      <w:r w:rsidRPr="00807391">
        <w:rPr>
          <w:i/>
          <w:sz w:val="16"/>
          <w:szCs w:val="16"/>
        </w:rPr>
        <w:t>te</w:t>
      </w:r>
      <w:proofErr w:type="spellEnd"/>
      <w:r w:rsidRPr="00807391">
        <w:rPr>
          <w:i/>
          <w:sz w:val="16"/>
          <w:szCs w:val="16"/>
        </w:rPr>
        <w:t xml:space="preserve"> </w:t>
      </w:r>
      <w:proofErr w:type="spellStart"/>
      <w:r w:rsidRPr="00807391">
        <w:rPr>
          <w:i/>
          <w:sz w:val="16"/>
          <w:szCs w:val="16"/>
        </w:rPr>
        <w:t>roupen</w:t>
      </w:r>
      <w:proofErr w:type="spellEnd"/>
      <w:r w:rsidRPr="00807391">
        <w:rPr>
          <w:i/>
          <w:sz w:val="16"/>
          <w:szCs w:val="16"/>
        </w:rPr>
        <w:t xml:space="preserve"> en </w:t>
      </w:r>
      <w:proofErr w:type="spellStart"/>
      <w:r w:rsidRPr="00807391">
        <w:rPr>
          <w:i/>
          <w:sz w:val="16"/>
          <w:szCs w:val="16"/>
        </w:rPr>
        <w:t>op</w:t>
      </w:r>
      <w:proofErr w:type="spellEnd"/>
      <w:r w:rsidRPr="00807391">
        <w:rPr>
          <w:i/>
          <w:sz w:val="16"/>
          <w:szCs w:val="16"/>
        </w:rPr>
        <w:t xml:space="preserve"> </w:t>
      </w:r>
      <w:proofErr w:type="spellStart"/>
      <w:r w:rsidRPr="00807391">
        <w:rPr>
          <w:i/>
          <w:sz w:val="16"/>
          <w:szCs w:val="16"/>
        </w:rPr>
        <w:t>dinsdag</w:t>
      </w:r>
      <w:proofErr w:type="spellEnd"/>
      <w:r w:rsidRPr="00807391">
        <w:rPr>
          <w:i/>
          <w:sz w:val="16"/>
          <w:szCs w:val="16"/>
        </w:rPr>
        <w:t xml:space="preserve"> </w:t>
      </w:r>
      <w:proofErr w:type="spellStart"/>
      <w:r w:rsidRPr="00807391">
        <w:rPr>
          <w:i/>
          <w:sz w:val="16"/>
          <w:szCs w:val="16"/>
        </w:rPr>
        <w:t>te</w:t>
      </w:r>
      <w:proofErr w:type="spellEnd"/>
      <w:r w:rsidRPr="00807391">
        <w:rPr>
          <w:i/>
          <w:sz w:val="16"/>
          <w:szCs w:val="16"/>
        </w:rPr>
        <w:t xml:space="preserve"> </w:t>
      </w:r>
      <w:proofErr w:type="spellStart"/>
      <w:r w:rsidRPr="00807391">
        <w:rPr>
          <w:i/>
          <w:sz w:val="16"/>
          <w:szCs w:val="16"/>
        </w:rPr>
        <w:t>verkopen</w:t>
      </w:r>
      <w:proofErr w:type="spellEnd"/>
      <w:r w:rsidRPr="00807391">
        <w:rPr>
          <w:i/>
          <w:sz w:val="16"/>
          <w:szCs w:val="16"/>
        </w:rPr>
        <w:t>.</w:t>
      </w:r>
      <w:r w:rsidRPr="00807391">
        <w:rPr>
          <w:i/>
          <w:sz w:val="16"/>
          <w:szCs w:val="16"/>
        </w:rPr>
        <w:br/>
        <w:t xml:space="preserve">- </w:t>
      </w:r>
      <w:proofErr w:type="spellStart"/>
      <w:r w:rsidRPr="00807391">
        <w:rPr>
          <w:i/>
          <w:sz w:val="16"/>
          <w:szCs w:val="16"/>
        </w:rPr>
        <w:t>Op</w:t>
      </w:r>
      <w:proofErr w:type="spellEnd"/>
      <w:r w:rsidRPr="00807391">
        <w:rPr>
          <w:i/>
          <w:sz w:val="16"/>
          <w:szCs w:val="16"/>
        </w:rPr>
        <w:t xml:space="preserve"> 1 </w:t>
      </w:r>
      <w:proofErr w:type="spellStart"/>
      <w:r w:rsidRPr="00807391">
        <w:rPr>
          <w:i/>
          <w:sz w:val="16"/>
          <w:szCs w:val="16"/>
        </w:rPr>
        <w:t>oktober</w:t>
      </w:r>
      <w:proofErr w:type="spellEnd"/>
      <w:r w:rsidRPr="00807391">
        <w:rPr>
          <w:i/>
          <w:sz w:val="16"/>
          <w:szCs w:val="16"/>
        </w:rPr>
        <w:t xml:space="preserve"> 1605 </w:t>
      </w:r>
      <w:proofErr w:type="spellStart"/>
      <w:r w:rsidRPr="00807391">
        <w:rPr>
          <w:i/>
          <w:sz w:val="16"/>
          <w:szCs w:val="16"/>
        </w:rPr>
        <w:t>is</w:t>
      </w:r>
      <w:proofErr w:type="spellEnd"/>
      <w:r w:rsidRPr="00807391">
        <w:rPr>
          <w:i/>
          <w:sz w:val="16"/>
          <w:szCs w:val="16"/>
        </w:rPr>
        <w:t xml:space="preserve"> </w:t>
      </w:r>
      <w:proofErr w:type="spellStart"/>
      <w:r w:rsidRPr="00807391">
        <w:rPr>
          <w:i/>
          <w:sz w:val="16"/>
          <w:szCs w:val="16"/>
        </w:rPr>
        <w:t>te</w:t>
      </w:r>
      <w:proofErr w:type="spellEnd"/>
      <w:r w:rsidRPr="00807391">
        <w:rPr>
          <w:i/>
          <w:sz w:val="16"/>
          <w:szCs w:val="16"/>
        </w:rPr>
        <w:t xml:space="preserve"> </w:t>
      </w:r>
      <w:proofErr w:type="spellStart"/>
      <w:r w:rsidRPr="00807391">
        <w:rPr>
          <w:i/>
          <w:sz w:val="16"/>
          <w:szCs w:val="16"/>
        </w:rPr>
        <w:t>bode</w:t>
      </w:r>
      <w:proofErr w:type="spellEnd"/>
      <w:r w:rsidRPr="00807391">
        <w:rPr>
          <w:i/>
          <w:sz w:val="16"/>
          <w:szCs w:val="16"/>
        </w:rPr>
        <w:t xml:space="preserve"> </w:t>
      </w:r>
      <w:proofErr w:type="spellStart"/>
      <w:r w:rsidRPr="00807391">
        <w:rPr>
          <w:i/>
          <w:sz w:val="16"/>
          <w:szCs w:val="16"/>
        </w:rPr>
        <w:t>gesteld</w:t>
      </w:r>
      <w:proofErr w:type="spellEnd"/>
      <w:r w:rsidRPr="00807391">
        <w:rPr>
          <w:i/>
          <w:sz w:val="16"/>
          <w:szCs w:val="16"/>
        </w:rPr>
        <w:t xml:space="preserve"> </w:t>
      </w:r>
      <w:proofErr w:type="spellStart"/>
      <w:r w:rsidRPr="00807391">
        <w:rPr>
          <w:i/>
          <w:sz w:val="16"/>
          <w:szCs w:val="16"/>
        </w:rPr>
        <w:t>een</w:t>
      </w:r>
      <w:proofErr w:type="spellEnd"/>
      <w:r w:rsidRPr="00807391">
        <w:rPr>
          <w:i/>
          <w:sz w:val="16"/>
          <w:szCs w:val="16"/>
        </w:rPr>
        <w:t xml:space="preserve"> </w:t>
      </w:r>
      <w:proofErr w:type="spellStart"/>
      <w:r w:rsidRPr="00807391">
        <w:rPr>
          <w:i/>
          <w:sz w:val="16"/>
          <w:szCs w:val="16"/>
        </w:rPr>
        <w:t>rentevrij</w:t>
      </w:r>
      <w:proofErr w:type="spellEnd"/>
      <w:r w:rsidRPr="00807391">
        <w:rPr>
          <w:i/>
          <w:sz w:val="16"/>
          <w:szCs w:val="16"/>
        </w:rPr>
        <w:t xml:space="preserve"> </w:t>
      </w:r>
      <w:proofErr w:type="spellStart"/>
      <w:r w:rsidRPr="00807391">
        <w:rPr>
          <w:i/>
          <w:sz w:val="16"/>
          <w:szCs w:val="16"/>
        </w:rPr>
        <w:t>huis</w:t>
      </w:r>
      <w:proofErr w:type="spellEnd"/>
      <w:r w:rsidRPr="00807391">
        <w:rPr>
          <w:i/>
          <w:sz w:val="16"/>
          <w:szCs w:val="16"/>
        </w:rPr>
        <w:t xml:space="preserve"> en </w:t>
      </w:r>
      <w:proofErr w:type="spellStart"/>
      <w:r w:rsidRPr="00807391">
        <w:rPr>
          <w:i/>
          <w:sz w:val="16"/>
          <w:szCs w:val="16"/>
        </w:rPr>
        <w:t>erf</w:t>
      </w:r>
      <w:proofErr w:type="spellEnd"/>
      <w:r w:rsidRPr="00807391">
        <w:rPr>
          <w:i/>
          <w:sz w:val="16"/>
          <w:szCs w:val="16"/>
        </w:rPr>
        <w:t xml:space="preserve"> </w:t>
      </w:r>
      <w:proofErr w:type="spellStart"/>
      <w:r w:rsidRPr="00807391">
        <w:rPr>
          <w:i/>
          <w:sz w:val="16"/>
          <w:szCs w:val="16"/>
        </w:rPr>
        <w:t>aan</w:t>
      </w:r>
      <w:proofErr w:type="spellEnd"/>
      <w:r w:rsidRPr="00807391">
        <w:rPr>
          <w:i/>
          <w:sz w:val="16"/>
          <w:szCs w:val="16"/>
        </w:rPr>
        <w:t xml:space="preserve"> de </w:t>
      </w:r>
      <w:proofErr w:type="spellStart"/>
      <w:r w:rsidRPr="00807391">
        <w:rPr>
          <w:i/>
          <w:sz w:val="16"/>
          <w:szCs w:val="16"/>
        </w:rPr>
        <w:t>noordzijde</w:t>
      </w:r>
      <w:proofErr w:type="spellEnd"/>
      <w:r w:rsidRPr="00807391">
        <w:rPr>
          <w:i/>
          <w:sz w:val="16"/>
          <w:szCs w:val="16"/>
        </w:rPr>
        <w:t xml:space="preserve"> van </w:t>
      </w:r>
      <w:proofErr w:type="spellStart"/>
      <w:r w:rsidRPr="00807391">
        <w:rPr>
          <w:i/>
          <w:sz w:val="16"/>
          <w:szCs w:val="16"/>
        </w:rPr>
        <w:t>het</w:t>
      </w:r>
      <w:proofErr w:type="spellEnd"/>
      <w:r w:rsidRPr="00807391">
        <w:rPr>
          <w:i/>
          <w:sz w:val="16"/>
          <w:szCs w:val="16"/>
        </w:rPr>
        <w:t xml:space="preserve"> </w:t>
      </w:r>
      <w:proofErr w:type="spellStart"/>
      <w:r w:rsidRPr="00807391">
        <w:rPr>
          <w:i/>
          <w:sz w:val="16"/>
          <w:szCs w:val="16"/>
        </w:rPr>
        <w:t>Maarland</w:t>
      </w:r>
      <w:proofErr w:type="spellEnd"/>
      <w:r w:rsidRPr="00807391">
        <w:rPr>
          <w:i/>
          <w:sz w:val="16"/>
          <w:szCs w:val="16"/>
        </w:rPr>
        <w:t xml:space="preserve">, verkocht </w:t>
      </w:r>
      <w:proofErr w:type="spellStart"/>
      <w:r w:rsidRPr="00807391">
        <w:rPr>
          <w:i/>
          <w:sz w:val="16"/>
          <w:szCs w:val="16"/>
        </w:rPr>
        <w:t>door</w:t>
      </w:r>
      <w:proofErr w:type="spellEnd"/>
      <w:r w:rsidRPr="00807391">
        <w:rPr>
          <w:i/>
          <w:sz w:val="16"/>
          <w:szCs w:val="16"/>
        </w:rPr>
        <w:t xml:space="preserve"> de </w:t>
      </w:r>
      <w:proofErr w:type="spellStart"/>
      <w:r w:rsidRPr="00B329E3">
        <w:rPr>
          <w:i/>
          <w:sz w:val="16"/>
          <w:szCs w:val="16"/>
        </w:rPr>
        <w:t>erfgenamen</w:t>
      </w:r>
      <w:proofErr w:type="spellEnd"/>
      <w:r w:rsidRPr="00B329E3">
        <w:rPr>
          <w:i/>
          <w:sz w:val="16"/>
          <w:szCs w:val="16"/>
        </w:rPr>
        <w:t xml:space="preserve"> van </w:t>
      </w:r>
      <w:proofErr w:type="spellStart"/>
      <w:r w:rsidRPr="00B329E3">
        <w:rPr>
          <w:i/>
          <w:sz w:val="16"/>
          <w:szCs w:val="16"/>
        </w:rPr>
        <w:t>Magdelena</w:t>
      </w:r>
      <w:proofErr w:type="spellEnd"/>
      <w:r w:rsidRPr="00B329E3">
        <w:rPr>
          <w:i/>
          <w:sz w:val="16"/>
          <w:szCs w:val="16"/>
        </w:rPr>
        <w:t xml:space="preserve"> </w:t>
      </w:r>
      <w:proofErr w:type="spellStart"/>
      <w:r w:rsidRPr="00B329E3">
        <w:rPr>
          <w:b/>
          <w:i/>
          <w:sz w:val="16"/>
          <w:szCs w:val="16"/>
        </w:rPr>
        <w:t>Mateusdr</w:t>
      </w:r>
      <w:proofErr w:type="spellEnd"/>
      <w:r w:rsidRPr="00B329E3">
        <w:rPr>
          <w:i/>
          <w:sz w:val="16"/>
          <w:szCs w:val="16"/>
        </w:rPr>
        <w:t xml:space="preserve">. Koper: </w:t>
      </w:r>
      <w:r w:rsidRPr="00B329E3">
        <w:rPr>
          <w:b/>
          <w:i/>
          <w:sz w:val="16"/>
          <w:szCs w:val="16"/>
        </w:rPr>
        <w:t xml:space="preserve">Willem </w:t>
      </w:r>
      <w:proofErr w:type="spellStart"/>
      <w:r w:rsidRPr="00B329E3">
        <w:rPr>
          <w:b/>
          <w:i/>
          <w:sz w:val="16"/>
          <w:szCs w:val="16"/>
        </w:rPr>
        <w:t>Boudewijnsz</w:t>
      </w:r>
      <w:proofErr w:type="spellEnd"/>
      <w:r w:rsidRPr="00B329E3">
        <w:rPr>
          <w:i/>
          <w:sz w:val="16"/>
          <w:szCs w:val="16"/>
        </w:rPr>
        <w:t xml:space="preserve"> </w:t>
      </w:r>
      <w:r w:rsidRPr="00B329E3">
        <w:rPr>
          <w:b/>
          <w:i/>
          <w:sz w:val="16"/>
          <w:szCs w:val="16"/>
        </w:rPr>
        <w:t xml:space="preserve">van </w:t>
      </w:r>
      <w:proofErr w:type="spellStart"/>
      <w:r w:rsidRPr="00B329E3">
        <w:rPr>
          <w:b/>
          <w:i/>
          <w:sz w:val="16"/>
          <w:szCs w:val="16"/>
        </w:rPr>
        <w:t>Steenhuysen</w:t>
      </w:r>
      <w:proofErr w:type="spellEnd"/>
      <w:r w:rsidRPr="00B329E3">
        <w:rPr>
          <w:b/>
          <w:sz w:val="16"/>
          <w:szCs w:val="16"/>
        </w:rPr>
        <w:t>.“</w:t>
      </w:r>
      <w:r>
        <w:rPr>
          <w:rStyle w:val="Funotenzeichen"/>
          <w:b/>
          <w:sz w:val="16"/>
          <w:szCs w:val="16"/>
        </w:rPr>
        <w:footnoteReference w:id="72"/>
      </w:r>
    </w:p>
    <w:p w14:paraId="326BD358" w14:textId="77777777" w:rsidR="00865B41" w:rsidRDefault="00865B41" w:rsidP="00865B41">
      <w:pPr>
        <w:ind w:left="708"/>
        <w:rPr>
          <w:b/>
          <w:i/>
          <w:sz w:val="16"/>
          <w:szCs w:val="16"/>
        </w:rPr>
      </w:pPr>
      <w:r w:rsidRPr="00EB4C45">
        <w:rPr>
          <w:b/>
        </w:rPr>
        <w:t>5.Jan.1608</w:t>
      </w:r>
      <w:r>
        <w:rPr>
          <w:b/>
        </w:rPr>
        <w:t xml:space="preserve">: </w:t>
      </w:r>
      <w:proofErr w:type="spellStart"/>
      <w:r w:rsidRPr="00807391">
        <w:rPr>
          <w:i/>
          <w:sz w:val="16"/>
          <w:szCs w:val="16"/>
        </w:rPr>
        <w:t>Op</w:t>
      </w:r>
      <w:proofErr w:type="spellEnd"/>
      <w:r w:rsidRPr="00807391">
        <w:rPr>
          <w:i/>
          <w:sz w:val="16"/>
          <w:szCs w:val="16"/>
        </w:rPr>
        <w:t xml:space="preserve"> 5 </w:t>
      </w:r>
      <w:proofErr w:type="spellStart"/>
      <w:r w:rsidRPr="00807391">
        <w:rPr>
          <w:i/>
          <w:sz w:val="16"/>
          <w:szCs w:val="16"/>
        </w:rPr>
        <w:t>januari</w:t>
      </w:r>
      <w:proofErr w:type="spellEnd"/>
      <w:r w:rsidRPr="00807391">
        <w:rPr>
          <w:i/>
          <w:sz w:val="16"/>
          <w:szCs w:val="16"/>
        </w:rPr>
        <w:t xml:space="preserve"> 1608 </w:t>
      </w:r>
      <w:proofErr w:type="spellStart"/>
      <w:r w:rsidRPr="00807391">
        <w:rPr>
          <w:i/>
          <w:sz w:val="16"/>
          <w:szCs w:val="16"/>
        </w:rPr>
        <w:t>is</w:t>
      </w:r>
      <w:proofErr w:type="spellEnd"/>
      <w:r w:rsidRPr="00807391">
        <w:rPr>
          <w:i/>
          <w:sz w:val="16"/>
          <w:szCs w:val="16"/>
        </w:rPr>
        <w:t xml:space="preserve"> </w:t>
      </w:r>
      <w:proofErr w:type="spellStart"/>
      <w:r w:rsidRPr="00807391">
        <w:rPr>
          <w:i/>
          <w:sz w:val="16"/>
          <w:szCs w:val="16"/>
        </w:rPr>
        <w:t>te</w:t>
      </w:r>
      <w:proofErr w:type="spellEnd"/>
      <w:r w:rsidRPr="00807391">
        <w:rPr>
          <w:i/>
          <w:sz w:val="16"/>
          <w:szCs w:val="16"/>
        </w:rPr>
        <w:t xml:space="preserve"> </w:t>
      </w:r>
      <w:proofErr w:type="spellStart"/>
      <w:r w:rsidRPr="00807391">
        <w:rPr>
          <w:i/>
          <w:sz w:val="16"/>
          <w:szCs w:val="16"/>
        </w:rPr>
        <w:t>bode</w:t>
      </w:r>
      <w:proofErr w:type="spellEnd"/>
      <w:r w:rsidRPr="00807391">
        <w:rPr>
          <w:i/>
          <w:sz w:val="16"/>
          <w:szCs w:val="16"/>
        </w:rPr>
        <w:t xml:space="preserve"> </w:t>
      </w:r>
      <w:proofErr w:type="spellStart"/>
      <w:r w:rsidRPr="00807391">
        <w:rPr>
          <w:i/>
          <w:sz w:val="16"/>
          <w:szCs w:val="16"/>
        </w:rPr>
        <w:t>gesteld</w:t>
      </w:r>
      <w:proofErr w:type="spellEnd"/>
      <w:r w:rsidRPr="00807391">
        <w:rPr>
          <w:i/>
          <w:sz w:val="16"/>
          <w:szCs w:val="16"/>
        </w:rPr>
        <w:t xml:space="preserve"> </w:t>
      </w:r>
      <w:proofErr w:type="spellStart"/>
      <w:r w:rsidRPr="00807391">
        <w:rPr>
          <w:i/>
          <w:sz w:val="16"/>
          <w:szCs w:val="16"/>
        </w:rPr>
        <w:t>een</w:t>
      </w:r>
      <w:proofErr w:type="spellEnd"/>
      <w:r w:rsidRPr="00807391">
        <w:rPr>
          <w:i/>
          <w:sz w:val="16"/>
          <w:szCs w:val="16"/>
        </w:rPr>
        <w:t xml:space="preserve"> </w:t>
      </w:r>
      <w:proofErr w:type="spellStart"/>
      <w:r w:rsidRPr="00807391">
        <w:rPr>
          <w:i/>
          <w:sz w:val="16"/>
          <w:szCs w:val="16"/>
        </w:rPr>
        <w:t>boomgaardje</w:t>
      </w:r>
      <w:proofErr w:type="spellEnd"/>
      <w:r w:rsidRPr="00807391">
        <w:rPr>
          <w:i/>
          <w:sz w:val="16"/>
          <w:szCs w:val="16"/>
        </w:rPr>
        <w:t xml:space="preserve"> </w:t>
      </w:r>
      <w:proofErr w:type="spellStart"/>
      <w:r w:rsidRPr="00807391">
        <w:rPr>
          <w:i/>
          <w:sz w:val="16"/>
          <w:szCs w:val="16"/>
        </w:rPr>
        <w:t>buiten</w:t>
      </w:r>
      <w:proofErr w:type="spellEnd"/>
      <w:r w:rsidRPr="00807391">
        <w:rPr>
          <w:i/>
          <w:sz w:val="16"/>
          <w:szCs w:val="16"/>
        </w:rPr>
        <w:t xml:space="preserve"> de </w:t>
      </w:r>
      <w:proofErr w:type="spellStart"/>
      <w:r w:rsidRPr="00807391">
        <w:rPr>
          <w:i/>
          <w:sz w:val="16"/>
          <w:szCs w:val="16"/>
        </w:rPr>
        <w:t>Zuidpoort</w:t>
      </w:r>
      <w:proofErr w:type="spellEnd"/>
      <w:r w:rsidRPr="00807391">
        <w:rPr>
          <w:i/>
          <w:sz w:val="16"/>
          <w:szCs w:val="16"/>
        </w:rPr>
        <w:t xml:space="preserve"> binnen de </w:t>
      </w:r>
      <w:proofErr w:type="spellStart"/>
      <w:r w:rsidRPr="00807391">
        <w:rPr>
          <w:i/>
          <w:sz w:val="16"/>
          <w:szCs w:val="16"/>
        </w:rPr>
        <w:t>vrijheid</w:t>
      </w:r>
      <w:proofErr w:type="spellEnd"/>
      <w:r w:rsidRPr="00807391">
        <w:rPr>
          <w:i/>
          <w:sz w:val="16"/>
          <w:szCs w:val="16"/>
        </w:rPr>
        <w:t xml:space="preserve"> van Den Briel, </w:t>
      </w:r>
      <w:proofErr w:type="spellStart"/>
      <w:r w:rsidRPr="00807391">
        <w:rPr>
          <w:i/>
          <w:sz w:val="16"/>
          <w:szCs w:val="16"/>
        </w:rPr>
        <w:t>met</w:t>
      </w:r>
      <w:proofErr w:type="spellEnd"/>
      <w:r w:rsidRPr="00807391">
        <w:rPr>
          <w:i/>
          <w:sz w:val="16"/>
          <w:szCs w:val="16"/>
        </w:rPr>
        <w:t xml:space="preserve"> 3 g. per </w:t>
      </w:r>
      <w:proofErr w:type="spellStart"/>
      <w:r w:rsidRPr="00807391">
        <w:rPr>
          <w:i/>
          <w:sz w:val="16"/>
          <w:szCs w:val="16"/>
        </w:rPr>
        <w:t>jaar</w:t>
      </w:r>
      <w:proofErr w:type="spellEnd"/>
      <w:r w:rsidRPr="00807391">
        <w:rPr>
          <w:i/>
          <w:sz w:val="16"/>
          <w:szCs w:val="16"/>
        </w:rPr>
        <w:t xml:space="preserve"> </w:t>
      </w:r>
      <w:proofErr w:type="spellStart"/>
      <w:r w:rsidRPr="00807391">
        <w:rPr>
          <w:i/>
          <w:sz w:val="16"/>
          <w:szCs w:val="16"/>
        </w:rPr>
        <w:t>vuytgaende</w:t>
      </w:r>
      <w:proofErr w:type="spellEnd"/>
      <w:r w:rsidRPr="00807391">
        <w:rPr>
          <w:i/>
          <w:sz w:val="16"/>
          <w:szCs w:val="16"/>
        </w:rPr>
        <w:t xml:space="preserve">, </w:t>
      </w:r>
      <w:proofErr w:type="spellStart"/>
      <w:r w:rsidRPr="00807391">
        <w:rPr>
          <w:i/>
          <w:sz w:val="16"/>
          <w:szCs w:val="16"/>
        </w:rPr>
        <w:t>zoals</w:t>
      </w:r>
      <w:proofErr w:type="spellEnd"/>
      <w:r w:rsidRPr="00807391">
        <w:rPr>
          <w:i/>
          <w:sz w:val="16"/>
          <w:szCs w:val="16"/>
        </w:rPr>
        <w:t xml:space="preserve"> Pieter </w:t>
      </w:r>
      <w:proofErr w:type="spellStart"/>
      <w:r w:rsidRPr="00807391">
        <w:rPr>
          <w:b/>
          <w:i/>
          <w:sz w:val="16"/>
          <w:szCs w:val="16"/>
        </w:rPr>
        <w:t>Jacobsz</w:t>
      </w:r>
      <w:proofErr w:type="spellEnd"/>
      <w:r w:rsidRPr="00807391">
        <w:rPr>
          <w:i/>
          <w:sz w:val="16"/>
          <w:szCs w:val="16"/>
        </w:rPr>
        <w:t xml:space="preserve"> Jong </w:t>
      </w:r>
      <w:proofErr w:type="spellStart"/>
      <w:r w:rsidRPr="00807391">
        <w:rPr>
          <w:i/>
          <w:sz w:val="16"/>
          <w:szCs w:val="16"/>
        </w:rPr>
        <w:t>goudweger</w:t>
      </w:r>
      <w:proofErr w:type="spellEnd"/>
      <w:r w:rsidRPr="00807391">
        <w:rPr>
          <w:i/>
          <w:sz w:val="16"/>
          <w:szCs w:val="16"/>
        </w:rPr>
        <w:t xml:space="preserve"> </w:t>
      </w:r>
      <w:proofErr w:type="spellStart"/>
      <w:r w:rsidRPr="00807391">
        <w:rPr>
          <w:i/>
          <w:sz w:val="16"/>
          <w:szCs w:val="16"/>
        </w:rPr>
        <w:t>het</w:t>
      </w:r>
      <w:proofErr w:type="spellEnd"/>
      <w:r w:rsidRPr="00807391">
        <w:rPr>
          <w:i/>
          <w:sz w:val="16"/>
          <w:szCs w:val="16"/>
        </w:rPr>
        <w:t xml:space="preserve"> </w:t>
      </w:r>
      <w:proofErr w:type="spellStart"/>
      <w:r w:rsidRPr="00807391">
        <w:rPr>
          <w:i/>
          <w:sz w:val="16"/>
          <w:szCs w:val="16"/>
        </w:rPr>
        <w:t>bezeten</w:t>
      </w:r>
      <w:proofErr w:type="spellEnd"/>
      <w:r w:rsidRPr="00807391">
        <w:rPr>
          <w:i/>
          <w:sz w:val="16"/>
          <w:szCs w:val="16"/>
        </w:rPr>
        <w:t xml:space="preserve"> </w:t>
      </w:r>
      <w:proofErr w:type="spellStart"/>
      <w:r w:rsidRPr="00807391">
        <w:rPr>
          <w:i/>
          <w:sz w:val="16"/>
          <w:szCs w:val="16"/>
        </w:rPr>
        <w:t>heeft</w:t>
      </w:r>
      <w:proofErr w:type="spellEnd"/>
      <w:r w:rsidRPr="00807391">
        <w:rPr>
          <w:i/>
          <w:sz w:val="16"/>
          <w:szCs w:val="16"/>
        </w:rPr>
        <w:t xml:space="preserve"> en de </w:t>
      </w:r>
      <w:proofErr w:type="spellStart"/>
      <w:r w:rsidRPr="00807391">
        <w:rPr>
          <w:i/>
          <w:sz w:val="16"/>
          <w:szCs w:val="16"/>
        </w:rPr>
        <w:t>weduwe</w:t>
      </w:r>
      <w:proofErr w:type="spellEnd"/>
      <w:r w:rsidRPr="00807391">
        <w:rPr>
          <w:i/>
          <w:sz w:val="16"/>
          <w:szCs w:val="16"/>
        </w:rPr>
        <w:t xml:space="preserve"> </w:t>
      </w:r>
      <w:proofErr w:type="spellStart"/>
      <w:r w:rsidRPr="00807391">
        <w:rPr>
          <w:i/>
          <w:sz w:val="16"/>
          <w:szCs w:val="16"/>
        </w:rPr>
        <w:t>het</w:t>
      </w:r>
      <w:proofErr w:type="spellEnd"/>
      <w:r w:rsidRPr="00807391">
        <w:rPr>
          <w:i/>
          <w:sz w:val="16"/>
          <w:szCs w:val="16"/>
        </w:rPr>
        <w:t xml:space="preserve"> nu </w:t>
      </w:r>
      <w:proofErr w:type="spellStart"/>
      <w:r w:rsidRPr="00807391">
        <w:rPr>
          <w:i/>
          <w:sz w:val="16"/>
          <w:szCs w:val="16"/>
        </w:rPr>
        <w:t>heeft</w:t>
      </w:r>
      <w:proofErr w:type="spellEnd"/>
      <w:r w:rsidRPr="00807391">
        <w:rPr>
          <w:i/>
          <w:sz w:val="16"/>
          <w:szCs w:val="16"/>
        </w:rPr>
        <w:t xml:space="preserve"> verkocht. </w:t>
      </w:r>
      <w:proofErr w:type="spellStart"/>
      <w:r w:rsidRPr="00807391">
        <w:rPr>
          <w:i/>
          <w:sz w:val="16"/>
          <w:szCs w:val="16"/>
        </w:rPr>
        <w:t>Beklaagd</w:t>
      </w:r>
      <w:proofErr w:type="spellEnd"/>
      <w:r w:rsidRPr="00807391">
        <w:rPr>
          <w:i/>
          <w:sz w:val="16"/>
          <w:szCs w:val="16"/>
        </w:rPr>
        <w:t xml:space="preserve"> </w:t>
      </w:r>
      <w:proofErr w:type="spellStart"/>
      <w:r w:rsidRPr="00807391">
        <w:rPr>
          <w:i/>
          <w:sz w:val="16"/>
          <w:szCs w:val="16"/>
        </w:rPr>
        <w:t>door</w:t>
      </w:r>
      <w:proofErr w:type="spellEnd"/>
      <w:r w:rsidRPr="00807391">
        <w:rPr>
          <w:i/>
          <w:sz w:val="16"/>
          <w:szCs w:val="16"/>
        </w:rPr>
        <w:t xml:space="preserve"> </w:t>
      </w:r>
      <w:proofErr w:type="spellStart"/>
      <w:r w:rsidRPr="00807391">
        <w:rPr>
          <w:i/>
          <w:sz w:val="16"/>
          <w:szCs w:val="16"/>
        </w:rPr>
        <w:t>Gijsbrecht</w:t>
      </w:r>
      <w:proofErr w:type="spellEnd"/>
      <w:r w:rsidRPr="00807391">
        <w:rPr>
          <w:i/>
          <w:sz w:val="16"/>
          <w:szCs w:val="16"/>
        </w:rPr>
        <w:t xml:space="preserve"> </w:t>
      </w:r>
      <w:proofErr w:type="spellStart"/>
      <w:r w:rsidRPr="00807391">
        <w:rPr>
          <w:b/>
          <w:i/>
          <w:sz w:val="16"/>
          <w:szCs w:val="16"/>
        </w:rPr>
        <w:t>Arentsz</w:t>
      </w:r>
      <w:proofErr w:type="spellEnd"/>
      <w:r w:rsidRPr="00807391">
        <w:rPr>
          <w:b/>
          <w:i/>
          <w:sz w:val="16"/>
          <w:szCs w:val="16"/>
        </w:rPr>
        <w:t xml:space="preserve"> </w:t>
      </w:r>
      <w:proofErr w:type="spellStart"/>
      <w:r w:rsidRPr="00807391">
        <w:rPr>
          <w:i/>
          <w:sz w:val="16"/>
          <w:szCs w:val="16"/>
        </w:rPr>
        <w:t>bakker</w:t>
      </w:r>
      <w:proofErr w:type="spellEnd"/>
      <w:r w:rsidRPr="00807391">
        <w:rPr>
          <w:i/>
          <w:sz w:val="16"/>
          <w:szCs w:val="16"/>
        </w:rPr>
        <w:t xml:space="preserve">, </w:t>
      </w:r>
      <w:r w:rsidRPr="00556C7F">
        <w:rPr>
          <w:b/>
          <w:i/>
          <w:sz w:val="16"/>
          <w:szCs w:val="16"/>
        </w:rPr>
        <w:t xml:space="preserve">Willem </w:t>
      </w:r>
      <w:proofErr w:type="spellStart"/>
      <w:r w:rsidRPr="00556C7F">
        <w:rPr>
          <w:b/>
          <w:i/>
          <w:sz w:val="16"/>
          <w:szCs w:val="16"/>
        </w:rPr>
        <w:t>Bouwensz</w:t>
      </w:r>
      <w:proofErr w:type="spellEnd"/>
      <w:r w:rsidRPr="00807391">
        <w:rPr>
          <w:i/>
          <w:sz w:val="16"/>
          <w:szCs w:val="16"/>
        </w:rPr>
        <w:t xml:space="preserve"> </w:t>
      </w:r>
      <w:r w:rsidRPr="00807391">
        <w:rPr>
          <w:b/>
          <w:i/>
          <w:sz w:val="16"/>
          <w:szCs w:val="16"/>
        </w:rPr>
        <w:t xml:space="preserve">van </w:t>
      </w:r>
      <w:proofErr w:type="spellStart"/>
      <w:r w:rsidRPr="00807391">
        <w:rPr>
          <w:b/>
          <w:i/>
          <w:sz w:val="16"/>
          <w:szCs w:val="16"/>
        </w:rPr>
        <w:t>Steenhuysen</w:t>
      </w:r>
      <w:proofErr w:type="spellEnd"/>
      <w:r w:rsidRPr="00807391">
        <w:rPr>
          <w:i/>
          <w:sz w:val="16"/>
          <w:szCs w:val="16"/>
        </w:rPr>
        <w:t xml:space="preserve">, Jacob </w:t>
      </w:r>
      <w:proofErr w:type="spellStart"/>
      <w:r w:rsidRPr="00807391">
        <w:rPr>
          <w:b/>
          <w:i/>
          <w:sz w:val="16"/>
          <w:szCs w:val="16"/>
        </w:rPr>
        <w:t>Aertsz</w:t>
      </w:r>
      <w:proofErr w:type="spellEnd"/>
      <w:r w:rsidRPr="00807391">
        <w:rPr>
          <w:b/>
          <w:i/>
          <w:sz w:val="16"/>
          <w:szCs w:val="16"/>
        </w:rPr>
        <w:t>.</w:t>
      </w:r>
      <w:r w:rsidRPr="00807391">
        <w:rPr>
          <w:i/>
          <w:sz w:val="16"/>
          <w:szCs w:val="16"/>
        </w:rPr>
        <w:br/>
        <w:t xml:space="preserve">Koper: Arien </w:t>
      </w:r>
      <w:proofErr w:type="spellStart"/>
      <w:r w:rsidRPr="00807391">
        <w:rPr>
          <w:i/>
          <w:sz w:val="16"/>
          <w:szCs w:val="16"/>
        </w:rPr>
        <w:t>Cornelisz</w:t>
      </w:r>
      <w:proofErr w:type="spellEnd"/>
      <w:r w:rsidRPr="00807391">
        <w:rPr>
          <w:i/>
          <w:sz w:val="16"/>
          <w:szCs w:val="16"/>
        </w:rPr>
        <w:t xml:space="preserve"> </w:t>
      </w:r>
      <w:r w:rsidRPr="00807391">
        <w:rPr>
          <w:b/>
          <w:i/>
          <w:sz w:val="16"/>
          <w:szCs w:val="16"/>
        </w:rPr>
        <w:t>Quack.</w:t>
      </w:r>
      <w:r>
        <w:rPr>
          <w:rStyle w:val="Funotenzeichen"/>
          <w:b/>
          <w:i/>
          <w:sz w:val="16"/>
          <w:szCs w:val="16"/>
        </w:rPr>
        <w:footnoteReference w:id="73"/>
      </w:r>
    </w:p>
    <w:p w14:paraId="6D97B766" w14:textId="77777777" w:rsidR="00865B41" w:rsidRPr="006E6100" w:rsidRDefault="00865B41" w:rsidP="00865B41">
      <w:pPr>
        <w:ind w:left="705" w:firstLine="3"/>
        <w:rPr>
          <w:i/>
          <w:sz w:val="20"/>
          <w:szCs w:val="20"/>
        </w:rPr>
      </w:pPr>
      <w:r w:rsidRPr="00EB4C45">
        <w:rPr>
          <w:b/>
        </w:rPr>
        <w:t>3.Mai 1608</w:t>
      </w:r>
      <w:r>
        <w:rPr>
          <w:b/>
        </w:rPr>
        <w:t xml:space="preserve">: </w:t>
      </w:r>
      <w:r>
        <w:t>„</w:t>
      </w:r>
      <w:proofErr w:type="spellStart"/>
      <w:r w:rsidRPr="003821D3">
        <w:rPr>
          <w:i/>
          <w:sz w:val="16"/>
          <w:szCs w:val="16"/>
        </w:rPr>
        <w:t>Op</w:t>
      </w:r>
      <w:proofErr w:type="spellEnd"/>
      <w:r w:rsidRPr="003821D3">
        <w:rPr>
          <w:i/>
          <w:sz w:val="16"/>
          <w:szCs w:val="16"/>
        </w:rPr>
        <w:t xml:space="preserve"> 3 </w:t>
      </w:r>
      <w:proofErr w:type="spellStart"/>
      <w:r w:rsidRPr="003821D3">
        <w:rPr>
          <w:i/>
          <w:sz w:val="16"/>
          <w:szCs w:val="16"/>
        </w:rPr>
        <w:t>mei</w:t>
      </w:r>
      <w:proofErr w:type="spellEnd"/>
      <w:r w:rsidRPr="003821D3">
        <w:rPr>
          <w:i/>
          <w:sz w:val="16"/>
          <w:szCs w:val="16"/>
        </w:rPr>
        <w:t xml:space="preserve"> 1608 </w:t>
      </w:r>
      <w:proofErr w:type="spellStart"/>
      <w:r w:rsidRPr="003821D3">
        <w:rPr>
          <w:i/>
          <w:sz w:val="16"/>
          <w:szCs w:val="16"/>
        </w:rPr>
        <w:t>is</w:t>
      </w:r>
      <w:proofErr w:type="spellEnd"/>
      <w:r w:rsidRPr="003821D3">
        <w:rPr>
          <w:i/>
          <w:sz w:val="16"/>
          <w:szCs w:val="16"/>
        </w:rPr>
        <w:t xml:space="preserve"> </w:t>
      </w:r>
      <w:proofErr w:type="spellStart"/>
      <w:r w:rsidRPr="003821D3">
        <w:rPr>
          <w:i/>
          <w:sz w:val="16"/>
          <w:szCs w:val="16"/>
        </w:rPr>
        <w:t>te</w:t>
      </w:r>
      <w:proofErr w:type="spellEnd"/>
      <w:r w:rsidRPr="003821D3">
        <w:rPr>
          <w:i/>
          <w:sz w:val="16"/>
          <w:szCs w:val="16"/>
        </w:rPr>
        <w:t xml:space="preserve"> </w:t>
      </w:r>
      <w:proofErr w:type="spellStart"/>
      <w:r w:rsidRPr="003821D3">
        <w:rPr>
          <w:i/>
          <w:sz w:val="16"/>
          <w:szCs w:val="16"/>
        </w:rPr>
        <w:t>bode</w:t>
      </w:r>
      <w:proofErr w:type="spellEnd"/>
      <w:r w:rsidRPr="003821D3">
        <w:rPr>
          <w:i/>
          <w:sz w:val="16"/>
          <w:szCs w:val="16"/>
        </w:rPr>
        <w:t xml:space="preserve"> </w:t>
      </w:r>
      <w:proofErr w:type="spellStart"/>
      <w:r w:rsidRPr="003821D3">
        <w:rPr>
          <w:i/>
          <w:sz w:val="16"/>
          <w:szCs w:val="16"/>
        </w:rPr>
        <w:t>gesteld</w:t>
      </w:r>
      <w:proofErr w:type="spellEnd"/>
      <w:r w:rsidRPr="003821D3">
        <w:rPr>
          <w:i/>
          <w:sz w:val="16"/>
          <w:szCs w:val="16"/>
        </w:rPr>
        <w:t xml:space="preserve"> </w:t>
      </w:r>
      <w:proofErr w:type="spellStart"/>
      <w:r w:rsidRPr="003821D3">
        <w:rPr>
          <w:i/>
          <w:sz w:val="16"/>
          <w:szCs w:val="16"/>
        </w:rPr>
        <w:t>door</w:t>
      </w:r>
      <w:proofErr w:type="spellEnd"/>
      <w:r w:rsidRPr="003821D3">
        <w:rPr>
          <w:i/>
          <w:sz w:val="16"/>
          <w:szCs w:val="16"/>
        </w:rPr>
        <w:t xml:space="preserve"> Jacob </w:t>
      </w:r>
      <w:proofErr w:type="spellStart"/>
      <w:r w:rsidRPr="003821D3">
        <w:rPr>
          <w:b/>
          <w:i/>
          <w:sz w:val="16"/>
          <w:szCs w:val="16"/>
        </w:rPr>
        <w:t>Maertsz</w:t>
      </w:r>
      <w:proofErr w:type="spellEnd"/>
      <w:r w:rsidRPr="003821D3">
        <w:rPr>
          <w:i/>
          <w:sz w:val="16"/>
          <w:szCs w:val="16"/>
        </w:rPr>
        <w:t xml:space="preserve">, pp. </w:t>
      </w:r>
      <w:proofErr w:type="spellStart"/>
      <w:r w:rsidRPr="003821D3">
        <w:rPr>
          <w:i/>
          <w:sz w:val="16"/>
          <w:szCs w:val="16"/>
        </w:rPr>
        <w:t>voor</w:t>
      </w:r>
      <w:proofErr w:type="spellEnd"/>
      <w:r w:rsidRPr="003821D3">
        <w:rPr>
          <w:i/>
          <w:sz w:val="16"/>
          <w:szCs w:val="16"/>
        </w:rPr>
        <w:t xml:space="preserve"> Willem </w:t>
      </w:r>
      <w:proofErr w:type="spellStart"/>
      <w:r w:rsidRPr="003821D3">
        <w:rPr>
          <w:b/>
          <w:i/>
          <w:sz w:val="16"/>
          <w:szCs w:val="16"/>
        </w:rPr>
        <w:t>Bouwensz</w:t>
      </w:r>
      <w:proofErr w:type="spellEnd"/>
      <w:r w:rsidRPr="003821D3">
        <w:rPr>
          <w:i/>
          <w:sz w:val="16"/>
          <w:szCs w:val="16"/>
        </w:rPr>
        <w:t xml:space="preserve">, </w:t>
      </w:r>
      <w:proofErr w:type="spellStart"/>
      <w:r w:rsidRPr="003821D3">
        <w:rPr>
          <w:i/>
          <w:sz w:val="16"/>
          <w:szCs w:val="16"/>
        </w:rPr>
        <w:t>een</w:t>
      </w:r>
      <w:proofErr w:type="spellEnd"/>
      <w:r w:rsidRPr="003821D3">
        <w:rPr>
          <w:i/>
          <w:sz w:val="16"/>
          <w:szCs w:val="16"/>
        </w:rPr>
        <w:t xml:space="preserve"> </w:t>
      </w:r>
      <w:proofErr w:type="spellStart"/>
      <w:r w:rsidRPr="003821D3">
        <w:rPr>
          <w:i/>
          <w:sz w:val="16"/>
          <w:szCs w:val="16"/>
        </w:rPr>
        <w:t>huis</w:t>
      </w:r>
      <w:proofErr w:type="spellEnd"/>
      <w:r w:rsidRPr="003821D3">
        <w:rPr>
          <w:i/>
          <w:sz w:val="16"/>
          <w:szCs w:val="16"/>
        </w:rPr>
        <w:t xml:space="preserve"> en </w:t>
      </w:r>
      <w:proofErr w:type="spellStart"/>
      <w:r w:rsidRPr="003821D3">
        <w:rPr>
          <w:i/>
          <w:sz w:val="16"/>
          <w:szCs w:val="16"/>
        </w:rPr>
        <w:t>erf</w:t>
      </w:r>
      <w:proofErr w:type="spellEnd"/>
      <w:r w:rsidRPr="003821D3">
        <w:rPr>
          <w:i/>
          <w:sz w:val="16"/>
          <w:szCs w:val="16"/>
        </w:rPr>
        <w:t xml:space="preserve"> </w:t>
      </w:r>
      <w:proofErr w:type="spellStart"/>
      <w:r w:rsidRPr="003821D3">
        <w:rPr>
          <w:i/>
          <w:sz w:val="16"/>
          <w:szCs w:val="16"/>
        </w:rPr>
        <w:t>aan</w:t>
      </w:r>
      <w:proofErr w:type="spellEnd"/>
      <w:r w:rsidRPr="003821D3">
        <w:rPr>
          <w:i/>
          <w:sz w:val="16"/>
          <w:szCs w:val="16"/>
        </w:rPr>
        <w:t xml:space="preserve"> de </w:t>
      </w:r>
      <w:proofErr w:type="spellStart"/>
      <w:r w:rsidRPr="003821D3">
        <w:rPr>
          <w:i/>
          <w:sz w:val="16"/>
          <w:szCs w:val="16"/>
        </w:rPr>
        <w:t>noordzijde</w:t>
      </w:r>
      <w:proofErr w:type="spellEnd"/>
      <w:r w:rsidRPr="003821D3">
        <w:rPr>
          <w:i/>
          <w:sz w:val="16"/>
          <w:szCs w:val="16"/>
        </w:rPr>
        <w:t xml:space="preserve"> van </w:t>
      </w:r>
      <w:proofErr w:type="spellStart"/>
      <w:r w:rsidRPr="003821D3">
        <w:rPr>
          <w:i/>
          <w:sz w:val="16"/>
          <w:szCs w:val="16"/>
        </w:rPr>
        <w:t>het</w:t>
      </w:r>
      <w:proofErr w:type="spellEnd"/>
      <w:r w:rsidRPr="003821D3">
        <w:rPr>
          <w:i/>
          <w:sz w:val="16"/>
          <w:szCs w:val="16"/>
        </w:rPr>
        <w:t xml:space="preserve"> </w:t>
      </w:r>
      <w:proofErr w:type="spellStart"/>
      <w:r w:rsidRPr="003821D3">
        <w:rPr>
          <w:i/>
          <w:sz w:val="16"/>
          <w:szCs w:val="16"/>
        </w:rPr>
        <w:t>Maarland</w:t>
      </w:r>
      <w:proofErr w:type="spellEnd"/>
      <w:r w:rsidRPr="003821D3">
        <w:rPr>
          <w:i/>
          <w:sz w:val="16"/>
          <w:szCs w:val="16"/>
        </w:rPr>
        <w:t xml:space="preserve">, verkocht </w:t>
      </w:r>
      <w:proofErr w:type="spellStart"/>
      <w:r w:rsidRPr="003821D3">
        <w:rPr>
          <w:i/>
          <w:sz w:val="16"/>
          <w:szCs w:val="16"/>
        </w:rPr>
        <w:t>door</w:t>
      </w:r>
      <w:proofErr w:type="spellEnd"/>
      <w:r w:rsidRPr="003821D3">
        <w:rPr>
          <w:i/>
          <w:sz w:val="16"/>
          <w:szCs w:val="16"/>
        </w:rPr>
        <w:t xml:space="preserve"> Willem </w:t>
      </w:r>
      <w:proofErr w:type="spellStart"/>
      <w:r w:rsidRPr="003821D3">
        <w:rPr>
          <w:i/>
          <w:sz w:val="16"/>
          <w:szCs w:val="16"/>
        </w:rPr>
        <w:t>Bouwensz</w:t>
      </w:r>
      <w:proofErr w:type="spellEnd"/>
      <w:r w:rsidRPr="003821D3">
        <w:rPr>
          <w:i/>
          <w:sz w:val="16"/>
          <w:szCs w:val="16"/>
        </w:rPr>
        <w:t xml:space="preserve"> </w:t>
      </w:r>
      <w:r w:rsidRPr="003821D3">
        <w:rPr>
          <w:b/>
          <w:i/>
          <w:sz w:val="16"/>
          <w:szCs w:val="16"/>
        </w:rPr>
        <w:t xml:space="preserve">van </w:t>
      </w:r>
      <w:proofErr w:type="spellStart"/>
      <w:r w:rsidRPr="003821D3">
        <w:rPr>
          <w:b/>
          <w:i/>
          <w:sz w:val="16"/>
          <w:szCs w:val="16"/>
        </w:rPr>
        <w:t>Steenhuysen</w:t>
      </w:r>
      <w:proofErr w:type="spellEnd"/>
      <w:r w:rsidRPr="003821D3">
        <w:rPr>
          <w:i/>
          <w:sz w:val="16"/>
          <w:szCs w:val="16"/>
        </w:rPr>
        <w:t xml:space="preserve">. Koper: Claes </w:t>
      </w:r>
      <w:proofErr w:type="spellStart"/>
      <w:r w:rsidRPr="003821D3">
        <w:rPr>
          <w:b/>
          <w:i/>
          <w:sz w:val="16"/>
          <w:szCs w:val="16"/>
        </w:rPr>
        <w:t>Huygensz</w:t>
      </w:r>
      <w:proofErr w:type="spellEnd"/>
      <w:r w:rsidRPr="003821D3">
        <w:rPr>
          <w:i/>
          <w:sz w:val="16"/>
          <w:szCs w:val="16"/>
        </w:rPr>
        <w:t>.“</w:t>
      </w:r>
      <w:r w:rsidRPr="003821D3">
        <w:rPr>
          <w:rStyle w:val="Funotenzeichen"/>
          <w:i/>
          <w:sz w:val="16"/>
          <w:szCs w:val="16"/>
        </w:rPr>
        <w:footnoteReference w:id="74"/>
      </w:r>
    </w:p>
    <w:p w14:paraId="7063BB7D" w14:textId="77777777" w:rsidR="00865B41" w:rsidRPr="00425433" w:rsidRDefault="00865B41" w:rsidP="00865B41">
      <w:pPr>
        <w:ind w:left="705" w:firstLine="3"/>
        <w:rPr>
          <w:sz w:val="16"/>
          <w:szCs w:val="16"/>
        </w:rPr>
      </w:pPr>
      <w:r w:rsidRPr="00EB4C45">
        <w:rPr>
          <w:b/>
        </w:rPr>
        <w:t>24.12.1611</w:t>
      </w:r>
      <w:r>
        <w:rPr>
          <w:b/>
        </w:rPr>
        <w:t>:</w:t>
      </w:r>
      <w:r w:rsidRPr="00425433">
        <w:rPr>
          <w:sz w:val="20"/>
          <w:szCs w:val="20"/>
        </w:rPr>
        <w:t xml:space="preserve"> </w:t>
      </w:r>
      <w:r w:rsidRPr="00425433">
        <w:rPr>
          <w:sz w:val="16"/>
          <w:szCs w:val="16"/>
        </w:rPr>
        <w:t>„</w:t>
      </w:r>
      <w:proofErr w:type="spellStart"/>
      <w:r w:rsidRPr="00425433">
        <w:rPr>
          <w:i/>
          <w:sz w:val="16"/>
          <w:szCs w:val="16"/>
        </w:rPr>
        <w:t>Op</w:t>
      </w:r>
      <w:proofErr w:type="spellEnd"/>
      <w:r w:rsidRPr="00425433">
        <w:rPr>
          <w:i/>
          <w:sz w:val="16"/>
          <w:szCs w:val="16"/>
        </w:rPr>
        <w:t xml:space="preserve"> 24 </w:t>
      </w:r>
      <w:proofErr w:type="spellStart"/>
      <w:r w:rsidRPr="00425433">
        <w:rPr>
          <w:i/>
          <w:sz w:val="16"/>
          <w:szCs w:val="16"/>
        </w:rPr>
        <w:t>december</w:t>
      </w:r>
      <w:proofErr w:type="spellEnd"/>
      <w:r w:rsidRPr="00425433">
        <w:rPr>
          <w:i/>
          <w:sz w:val="16"/>
          <w:szCs w:val="16"/>
        </w:rPr>
        <w:t xml:space="preserve"> 1611 </w:t>
      </w:r>
      <w:proofErr w:type="spellStart"/>
      <w:r w:rsidRPr="00425433">
        <w:rPr>
          <w:i/>
          <w:sz w:val="16"/>
          <w:szCs w:val="16"/>
        </w:rPr>
        <w:t>is</w:t>
      </w:r>
      <w:proofErr w:type="spellEnd"/>
      <w:r w:rsidRPr="00425433">
        <w:rPr>
          <w:i/>
          <w:sz w:val="16"/>
          <w:szCs w:val="16"/>
        </w:rPr>
        <w:t xml:space="preserve"> </w:t>
      </w:r>
      <w:proofErr w:type="spellStart"/>
      <w:r w:rsidRPr="00425433">
        <w:rPr>
          <w:i/>
          <w:sz w:val="16"/>
          <w:szCs w:val="16"/>
        </w:rPr>
        <w:t>te</w:t>
      </w:r>
      <w:proofErr w:type="spellEnd"/>
      <w:r w:rsidRPr="00425433">
        <w:rPr>
          <w:i/>
          <w:sz w:val="16"/>
          <w:szCs w:val="16"/>
        </w:rPr>
        <w:t xml:space="preserve"> </w:t>
      </w:r>
      <w:proofErr w:type="spellStart"/>
      <w:r w:rsidRPr="00425433">
        <w:rPr>
          <w:i/>
          <w:sz w:val="16"/>
          <w:szCs w:val="16"/>
        </w:rPr>
        <w:t>bode</w:t>
      </w:r>
      <w:proofErr w:type="spellEnd"/>
      <w:r w:rsidRPr="00425433">
        <w:rPr>
          <w:i/>
          <w:sz w:val="16"/>
          <w:szCs w:val="16"/>
        </w:rPr>
        <w:t xml:space="preserve"> </w:t>
      </w:r>
      <w:proofErr w:type="spellStart"/>
      <w:r w:rsidRPr="00425433">
        <w:rPr>
          <w:i/>
          <w:sz w:val="16"/>
          <w:szCs w:val="16"/>
        </w:rPr>
        <w:t>gesteld</w:t>
      </w:r>
      <w:proofErr w:type="spellEnd"/>
      <w:r w:rsidRPr="00425433">
        <w:rPr>
          <w:i/>
          <w:sz w:val="16"/>
          <w:szCs w:val="16"/>
        </w:rPr>
        <w:t xml:space="preserve"> </w:t>
      </w:r>
      <w:proofErr w:type="spellStart"/>
      <w:r w:rsidRPr="00425433">
        <w:rPr>
          <w:i/>
          <w:sz w:val="16"/>
          <w:szCs w:val="16"/>
        </w:rPr>
        <w:t>een</w:t>
      </w:r>
      <w:proofErr w:type="spellEnd"/>
      <w:r w:rsidRPr="00425433">
        <w:rPr>
          <w:i/>
          <w:sz w:val="16"/>
          <w:szCs w:val="16"/>
        </w:rPr>
        <w:t xml:space="preserve"> </w:t>
      </w:r>
      <w:proofErr w:type="spellStart"/>
      <w:r w:rsidRPr="00425433">
        <w:rPr>
          <w:i/>
          <w:sz w:val="16"/>
          <w:szCs w:val="16"/>
        </w:rPr>
        <w:t>rentevrij</w:t>
      </w:r>
      <w:proofErr w:type="spellEnd"/>
      <w:r w:rsidRPr="00425433">
        <w:rPr>
          <w:i/>
          <w:sz w:val="16"/>
          <w:szCs w:val="16"/>
        </w:rPr>
        <w:t xml:space="preserve"> </w:t>
      </w:r>
      <w:proofErr w:type="spellStart"/>
      <w:r w:rsidRPr="00425433">
        <w:rPr>
          <w:i/>
          <w:sz w:val="16"/>
          <w:szCs w:val="16"/>
        </w:rPr>
        <w:t>huis</w:t>
      </w:r>
      <w:proofErr w:type="spellEnd"/>
      <w:r w:rsidRPr="00425433">
        <w:rPr>
          <w:i/>
          <w:sz w:val="16"/>
          <w:szCs w:val="16"/>
        </w:rPr>
        <w:t xml:space="preserve"> en </w:t>
      </w:r>
      <w:proofErr w:type="spellStart"/>
      <w:r w:rsidRPr="00425433">
        <w:rPr>
          <w:i/>
          <w:sz w:val="16"/>
          <w:szCs w:val="16"/>
        </w:rPr>
        <w:t>erf</w:t>
      </w:r>
      <w:proofErr w:type="spellEnd"/>
      <w:r w:rsidRPr="00425433">
        <w:rPr>
          <w:i/>
          <w:sz w:val="16"/>
          <w:szCs w:val="16"/>
        </w:rPr>
        <w:t xml:space="preserve"> </w:t>
      </w:r>
      <w:proofErr w:type="spellStart"/>
      <w:r w:rsidRPr="00425433">
        <w:rPr>
          <w:i/>
          <w:sz w:val="16"/>
          <w:szCs w:val="16"/>
        </w:rPr>
        <w:t>aan</w:t>
      </w:r>
      <w:proofErr w:type="spellEnd"/>
      <w:r w:rsidRPr="00425433">
        <w:rPr>
          <w:i/>
          <w:sz w:val="16"/>
          <w:szCs w:val="16"/>
        </w:rPr>
        <w:t xml:space="preserve"> de </w:t>
      </w:r>
      <w:proofErr w:type="spellStart"/>
      <w:r w:rsidRPr="00425433">
        <w:rPr>
          <w:i/>
          <w:sz w:val="16"/>
          <w:szCs w:val="16"/>
        </w:rPr>
        <w:t>noordzijde</w:t>
      </w:r>
      <w:proofErr w:type="spellEnd"/>
      <w:r w:rsidRPr="00425433">
        <w:rPr>
          <w:i/>
          <w:sz w:val="16"/>
          <w:szCs w:val="16"/>
        </w:rPr>
        <w:t xml:space="preserve"> van </w:t>
      </w:r>
      <w:proofErr w:type="spellStart"/>
      <w:r w:rsidRPr="00425433">
        <w:rPr>
          <w:i/>
          <w:sz w:val="16"/>
          <w:szCs w:val="16"/>
        </w:rPr>
        <w:t>het</w:t>
      </w:r>
      <w:proofErr w:type="spellEnd"/>
      <w:r w:rsidRPr="00425433">
        <w:rPr>
          <w:i/>
          <w:sz w:val="16"/>
          <w:szCs w:val="16"/>
        </w:rPr>
        <w:t xml:space="preserve"> </w:t>
      </w:r>
      <w:proofErr w:type="spellStart"/>
      <w:r w:rsidRPr="00425433">
        <w:rPr>
          <w:i/>
          <w:sz w:val="16"/>
          <w:szCs w:val="16"/>
        </w:rPr>
        <w:t>Maarland</w:t>
      </w:r>
      <w:proofErr w:type="spellEnd"/>
      <w:r w:rsidRPr="00425433">
        <w:rPr>
          <w:i/>
          <w:sz w:val="16"/>
          <w:szCs w:val="16"/>
        </w:rPr>
        <w:t xml:space="preserve">, verkocht </w:t>
      </w:r>
      <w:proofErr w:type="spellStart"/>
      <w:r w:rsidRPr="00425433">
        <w:rPr>
          <w:i/>
          <w:sz w:val="16"/>
          <w:szCs w:val="16"/>
        </w:rPr>
        <w:t>door</w:t>
      </w:r>
      <w:proofErr w:type="spellEnd"/>
      <w:r w:rsidRPr="00425433">
        <w:rPr>
          <w:i/>
          <w:sz w:val="16"/>
          <w:szCs w:val="16"/>
        </w:rPr>
        <w:t xml:space="preserve"> Claes </w:t>
      </w:r>
      <w:proofErr w:type="spellStart"/>
      <w:r w:rsidRPr="00425433">
        <w:rPr>
          <w:b/>
          <w:i/>
          <w:sz w:val="16"/>
          <w:szCs w:val="16"/>
        </w:rPr>
        <w:t>Huygensz</w:t>
      </w:r>
      <w:proofErr w:type="spellEnd"/>
      <w:r w:rsidRPr="00425433">
        <w:rPr>
          <w:b/>
          <w:i/>
          <w:sz w:val="16"/>
          <w:szCs w:val="16"/>
        </w:rPr>
        <w:t xml:space="preserve"> van der </w:t>
      </w:r>
      <w:proofErr w:type="spellStart"/>
      <w:r w:rsidRPr="00425433">
        <w:rPr>
          <w:b/>
          <w:i/>
          <w:sz w:val="16"/>
          <w:szCs w:val="16"/>
        </w:rPr>
        <w:t>Nol</w:t>
      </w:r>
      <w:proofErr w:type="spellEnd"/>
      <w:r w:rsidRPr="00425433">
        <w:rPr>
          <w:i/>
          <w:sz w:val="16"/>
          <w:szCs w:val="16"/>
        </w:rPr>
        <w:t xml:space="preserve">. Koper: Willem </w:t>
      </w:r>
      <w:proofErr w:type="spellStart"/>
      <w:r w:rsidRPr="00425433">
        <w:rPr>
          <w:i/>
          <w:sz w:val="16"/>
          <w:szCs w:val="16"/>
        </w:rPr>
        <w:t>Boudewijnsz</w:t>
      </w:r>
      <w:proofErr w:type="spellEnd"/>
      <w:r w:rsidRPr="00425433">
        <w:rPr>
          <w:i/>
          <w:sz w:val="16"/>
          <w:szCs w:val="16"/>
        </w:rPr>
        <w:t xml:space="preserve"> </w:t>
      </w:r>
      <w:r w:rsidRPr="00425433">
        <w:rPr>
          <w:b/>
          <w:i/>
          <w:sz w:val="16"/>
          <w:szCs w:val="16"/>
        </w:rPr>
        <w:t xml:space="preserve">van </w:t>
      </w:r>
      <w:proofErr w:type="spellStart"/>
      <w:r w:rsidRPr="00425433">
        <w:rPr>
          <w:b/>
          <w:i/>
          <w:sz w:val="16"/>
          <w:szCs w:val="16"/>
        </w:rPr>
        <w:t>Steenhuysen</w:t>
      </w:r>
      <w:proofErr w:type="spellEnd"/>
      <w:r w:rsidRPr="00425433">
        <w:rPr>
          <w:i/>
          <w:sz w:val="16"/>
          <w:szCs w:val="16"/>
        </w:rPr>
        <w:t>.</w:t>
      </w:r>
      <w:r w:rsidRPr="00425433">
        <w:rPr>
          <w:sz w:val="16"/>
          <w:szCs w:val="16"/>
        </w:rPr>
        <w:t>“</w:t>
      </w:r>
      <w:r>
        <w:rPr>
          <w:rStyle w:val="Funotenzeichen"/>
          <w:sz w:val="16"/>
          <w:szCs w:val="16"/>
        </w:rPr>
        <w:footnoteReference w:id="75"/>
      </w:r>
    </w:p>
    <w:p w14:paraId="3D1C98EE" w14:textId="77777777" w:rsidR="00865B41" w:rsidRPr="004A1D94" w:rsidRDefault="00865B41" w:rsidP="00865B41">
      <w:pPr>
        <w:ind w:left="705"/>
        <w:rPr>
          <w:sz w:val="16"/>
          <w:szCs w:val="16"/>
        </w:rPr>
      </w:pPr>
      <w:r w:rsidRPr="007F58F7">
        <w:rPr>
          <w:b/>
        </w:rPr>
        <w:t>15.9.1619</w:t>
      </w:r>
      <w:r>
        <w:rPr>
          <w:b/>
        </w:rPr>
        <w:t xml:space="preserve">: </w:t>
      </w:r>
      <w:r w:rsidRPr="004A1D94">
        <w:rPr>
          <w:b/>
          <w:sz w:val="16"/>
          <w:szCs w:val="16"/>
        </w:rPr>
        <w:t xml:space="preserve">Willem </w:t>
      </w:r>
      <w:proofErr w:type="spellStart"/>
      <w:r w:rsidRPr="004A1D94">
        <w:rPr>
          <w:b/>
          <w:sz w:val="16"/>
          <w:szCs w:val="16"/>
        </w:rPr>
        <w:t>Bodewijn</w:t>
      </w:r>
      <w:proofErr w:type="spellEnd"/>
      <w:r w:rsidRPr="004A1D94">
        <w:rPr>
          <w:sz w:val="16"/>
          <w:szCs w:val="16"/>
        </w:rPr>
        <w:t xml:space="preserve"> </w:t>
      </w:r>
      <w:r w:rsidRPr="004A1D94">
        <w:rPr>
          <w:b/>
          <w:sz w:val="16"/>
          <w:szCs w:val="16"/>
        </w:rPr>
        <w:t xml:space="preserve">van </w:t>
      </w:r>
      <w:proofErr w:type="spellStart"/>
      <w:r w:rsidRPr="004A1D94">
        <w:rPr>
          <w:b/>
          <w:sz w:val="16"/>
          <w:szCs w:val="16"/>
        </w:rPr>
        <w:t>Steenhuysen</w:t>
      </w:r>
      <w:proofErr w:type="spellEnd"/>
      <w:r w:rsidRPr="004A1D94">
        <w:rPr>
          <w:sz w:val="16"/>
          <w:szCs w:val="16"/>
        </w:rPr>
        <w:t xml:space="preserve"> erwirbt über den </w:t>
      </w:r>
      <w:proofErr w:type="spellStart"/>
      <w:r w:rsidRPr="004A1D94">
        <w:rPr>
          <w:sz w:val="16"/>
          <w:szCs w:val="16"/>
        </w:rPr>
        <w:t>hovenier</w:t>
      </w:r>
      <w:proofErr w:type="spellEnd"/>
      <w:r w:rsidRPr="004A1D94">
        <w:rPr>
          <w:sz w:val="16"/>
          <w:szCs w:val="16"/>
        </w:rPr>
        <w:t xml:space="preserve"> </w:t>
      </w:r>
      <w:proofErr w:type="spellStart"/>
      <w:r w:rsidRPr="004A1D94">
        <w:rPr>
          <w:sz w:val="16"/>
          <w:szCs w:val="16"/>
        </w:rPr>
        <w:t>Reynolt</w:t>
      </w:r>
      <w:proofErr w:type="spellEnd"/>
      <w:r w:rsidRPr="004A1D94">
        <w:rPr>
          <w:sz w:val="16"/>
          <w:szCs w:val="16"/>
        </w:rPr>
        <w:t xml:space="preserve"> </w:t>
      </w:r>
      <w:proofErr w:type="spellStart"/>
      <w:r w:rsidRPr="004A1D94">
        <w:rPr>
          <w:b/>
          <w:sz w:val="16"/>
          <w:szCs w:val="16"/>
        </w:rPr>
        <w:t>Willemsz</w:t>
      </w:r>
      <w:proofErr w:type="spellEnd"/>
      <w:r w:rsidRPr="004A1D94">
        <w:rPr>
          <w:sz w:val="16"/>
          <w:szCs w:val="16"/>
        </w:rPr>
        <w:t xml:space="preserve">, den von seinem Vater von dem Kaufman Willem </w:t>
      </w:r>
      <w:r w:rsidRPr="004A1D94">
        <w:rPr>
          <w:b/>
          <w:sz w:val="16"/>
          <w:szCs w:val="16"/>
        </w:rPr>
        <w:t xml:space="preserve">van </w:t>
      </w:r>
      <w:proofErr w:type="spellStart"/>
      <w:r w:rsidRPr="004A1D94">
        <w:rPr>
          <w:b/>
          <w:sz w:val="16"/>
          <w:szCs w:val="16"/>
        </w:rPr>
        <w:t>Ceters</w:t>
      </w:r>
      <w:proofErr w:type="spellEnd"/>
      <w:r w:rsidRPr="004A1D94">
        <w:rPr>
          <w:sz w:val="16"/>
          <w:szCs w:val="16"/>
        </w:rPr>
        <w:t xml:space="preserve"> </w:t>
      </w:r>
      <w:proofErr w:type="spellStart"/>
      <w:r w:rsidRPr="004A1D94">
        <w:rPr>
          <w:sz w:val="16"/>
          <w:szCs w:val="16"/>
        </w:rPr>
        <w:t>erworbenenn</w:t>
      </w:r>
      <w:proofErr w:type="spellEnd"/>
      <w:r w:rsidRPr="004A1D94">
        <w:rPr>
          <w:sz w:val="16"/>
          <w:szCs w:val="16"/>
        </w:rPr>
        <w:t xml:space="preserve"> Erbpfandbrief über ‘3 gem.  </w:t>
      </w:r>
      <w:proofErr w:type="spellStart"/>
      <w:r w:rsidRPr="004A1D94">
        <w:rPr>
          <w:sz w:val="16"/>
          <w:szCs w:val="16"/>
        </w:rPr>
        <w:t>hoveniersland</w:t>
      </w:r>
      <w:proofErr w:type="spellEnd"/>
      <w:r w:rsidRPr="004A1D94">
        <w:rPr>
          <w:sz w:val="16"/>
          <w:szCs w:val="16"/>
        </w:rPr>
        <w:t xml:space="preserve"> in </w:t>
      </w:r>
      <w:proofErr w:type="spellStart"/>
      <w:r w:rsidRPr="004A1D94">
        <w:rPr>
          <w:sz w:val="16"/>
          <w:szCs w:val="16"/>
        </w:rPr>
        <w:t>het</w:t>
      </w:r>
      <w:proofErr w:type="spellEnd"/>
      <w:r w:rsidRPr="004A1D94">
        <w:rPr>
          <w:sz w:val="16"/>
          <w:szCs w:val="16"/>
        </w:rPr>
        <w:t xml:space="preserve"> </w:t>
      </w:r>
      <w:proofErr w:type="spellStart"/>
      <w:r w:rsidRPr="004A1D94">
        <w:rPr>
          <w:sz w:val="16"/>
          <w:szCs w:val="16"/>
        </w:rPr>
        <w:t>Brielse</w:t>
      </w:r>
      <w:proofErr w:type="spellEnd"/>
      <w:r w:rsidRPr="004A1D94">
        <w:rPr>
          <w:sz w:val="16"/>
          <w:szCs w:val="16"/>
        </w:rPr>
        <w:t xml:space="preserve"> </w:t>
      </w:r>
      <w:proofErr w:type="spellStart"/>
      <w:r w:rsidRPr="004A1D94">
        <w:rPr>
          <w:sz w:val="16"/>
          <w:szCs w:val="16"/>
        </w:rPr>
        <w:t>Nieuweland</w:t>
      </w:r>
      <w:proofErr w:type="spellEnd"/>
      <w:r w:rsidRPr="004A1D94">
        <w:rPr>
          <w:sz w:val="16"/>
          <w:szCs w:val="16"/>
        </w:rPr>
        <w:t xml:space="preserve"> in de </w:t>
      </w:r>
      <w:proofErr w:type="spellStart"/>
      <w:r w:rsidRPr="004A1D94">
        <w:rPr>
          <w:sz w:val="16"/>
          <w:szCs w:val="16"/>
        </w:rPr>
        <w:t>hoek</w:t>
      </w:r>
      <w:proofErr w:type="spellEnd"/>
      <w:r w:rsidRPr="004A1D94">
        <w:rPr>
          <w:sz w:val="16"/>
          <w:szCs w:val="16"/>
        </w:rPr>
        <w:t xml:space="preserve"> de </w:t>
      </w:r>
      <w:proofErr w:type="spellStart"/>
      <w:r w:rsidRPr="004A1D94">
        <w:rPr>
          <w:sz w:val="16"/>
          <w:szCs w:val="16"/>
        </w:rPr>
        <w:t>Langendam</w:t>
      </w:r>
      <w:proofErr w:type="spellEnd"/>
      <w:r>
        <w:rPr>
          <w:sz w:val="16"/>
          <w:szCs w:val="16"/>
        </w:rPr>
        <w:t xml:space="preserve">: </w:t>
      </w:r>
      <w:r w:rsidRPr="004A1D94">
        <w:rPr>
          <w:rStyle w:val="Funotenzeichen"/>
          <w:sz w:val="16"/>
          <w:szCs w:val="16"/>
        </w:rPr>
        <w:footnoteReference w:id="76"/>
      </w:r>
    </w:p>
    <w:p w14:paraId="0D23B94E" w14:textId="77777777" w:rsidR="00865B41" w:rsidRDefault="00865B41" w:rsidP="00865B41">
      <w:pPr>
        <w:ind w:left="705"/>
        <w:rPr>
          <w:b/>
          <w:sz w:val="16"/>
          <w:szCs w:val="16"/>
        </w:rPr>
      </w:pPr>
      <w:r w:rsidRPr="00EE6208">
        <w:rPr>
          <w:b/>
        </w:rPr>
        <w:t>18.4.1620</w:t>
      </w:r>
      <w:r>
        <w:rPr>
          <w:b/>
        </w:rPr>
        <w:t>: „</w:t>
      </w:r>
      <w:proofErr w:type="spellStart"/>
      <w:r w:rsidRPr="00807391">
        <w:rPr>
          <w:i/>
          <w:sz w:val="16"/>
          <w:szCs w:val="16"/>
        </w:rPr>
        <w:t>Op</w:t>
      </w:r>
      <w:proofErr w:type="spellEnd"/>
      <w:r w:rsidRPr="00807391">
        <w:rPr>
          <w:i/>
          <w:sz w:val="16"/>
          <w:szCs w:val="16"/>
        </w:rPr>
        <w:t xml:space="preserve"> 18 </w:t>
      </w:r>
      <w:proofErr w:type="spellStart"/>
      <w:r w:rsidRPr="00807391">
        <w:rPr>
          <w:i/>
          <w:sz w:val="16"/>
          <w:szCs w:val="16"/>
        </w:rPr>
        <w:t>april</w:t>
      </w:r>
      <w:proofErr w:type="spellEnd"/>
      <w:r w:rsidRPr="00807391">
        <w:rPr>
          <w:i/>
          <w:sz w:val="16"/>
          <w:szCs w:val="16"/>
        </w:rPr>
        <w:t xml:space="preserve"> 1620 </w:t>
      </w:r>
      <w:proofErr w:type="spellStart"/>
      <w:r w:rsidRPr="00807391">
        <w:rPr>
          <w:i/>
          <w:sz w:val="16"/>
          <w:szCs w:val="16"/>
        </w:rPr>
        <w:t>is</w:t>
      </w:r>
      <w:proofErr w:type="spellEnd"/>
      <w:r w:rsidRPr="00807391">
        <w:rPr>
          <w:i/>
          <w:sz w:val="16"/>
          <w:szCs w:val="16"/>
        </w:rPr>
        <w:t xml:space="preserve"> </w:t>
      </w:r>
      <w:proofErr w:type="spellStart"/>
      <w:r w:rsidRPr="00807391">
        <w:rPr>
          <w:i/>
          <w:sz w:val="16"/>
          <w:szCs w:val="16"/>
        </w:rPr>
        <w:t>te</w:t>
      </w:r>
      <w:proofErr w:type="spellEnd"/>
      <w:r w:rsidRPr="00807391">
        <w:rPr>
          <w:i/>
          <w:sz w:val="16"/>
          <w:szCs w:val="16"/>
        </w:rPr>
        <w:t xml:space="preserve"> </w:t>
      </w:r>
      <w:proofErr w:type="spellStart"/>
      <w:r w:rsidRPr="00807391">
        <w:rPr>
          <w:i/>
          <w:sz w:val="16"/>
          <w:szCs w:val="16"/>
        </w:rPr>
        <w:t>bode</w:t>
      </w:r>
      <w:proofErr w:type="spellEnd"/>
      <w:r w:rsidRPr="00807391">
        <w:rPr>
          <w:i/>
          <w:sz w:val="16"/>
          <w:szCs w:val="16"/>
        </w:rPr>
        <w:t xml:space="preserve"> </w:t>
      </w:r>
      <w:proofErr w:type="spellStart"/>
      <w:r w:rsidRPr="00807391">
        <w:rPr>
          <w:i/>
          <w:sz w:val="16"/>
          <w:szCs w:val="16"/>
        </w:rPr>
        <w:t>gesteld</w:t>
      </w:r>
      <w:proofErr w:type="spellEnd"/>
      <w:r w:rsidRPr="00807391">
        <w:rPr>
          <w:i/>
          <w:sz w:val="16"/>
          <w:szCs w:val="16"/>
        </w:rPr>
        <w:t xml:space="preserve"> </w:t>
      </w:r>
      <w:proofErr w:type="spellStart"/>
      <w:r w:rsidRPr="00807391">
        <w:rPr>
          <w:i/>
          <w:sz w:val="16"/>
          <w:szCs w:val="16"/>
        </w:rPr>
        <w:t>door</w:t>
      </w:r>
      <w:proofErr w:type="spellEnd"/>
      <w:r w:rsidRPr="00807391">
        <w:rPr>
          <w:i/>
          <w:sz w:val="16"/>
          <w:szCs w:val="16"/>
        </w:rPr>
        <w:t xml:space="preserve"> </w:t>
      </w:r>
      <w:r w:rsidRPr="004908C2">
        <w:rPr>
          <w:b/>
          <w:i/>
          <w:sz w:val="16"/>
          <w:szCs w:val="16"/>
        </w:rPr>
        <w:t xml:space="preserve">Jacob </w:t>
      </w:r>
      <w:proofErr w:type="spellStart"/>
      <w:r w:rsidRPr="004908C2">
        <w:rPr>
          <w:b/>
          <w:i/>
          <w:sz w:val="16"/>
          <w:szCs w:val="16"/>
        </w:rPr>
        <w:t>Aertsz</w:t>
      </w:r>
      <w:proofErr w:type="spellEnd"/>
      <w:r w:rsidRPr="00807391">
        <w:rPr>
          <w:i/>
          <w:sz w:val="16"/>
          <w:szCs w:val="16"/>
        </w:rPr>
        <w:t xml:space="preserve"> </w:t>
      </w:r>
      <w:r w:rsidRPr="00807391">
        <w:rPr>
          <w:b/>
          <w:i/>
          <w:sz w:val="16"/>
          <w:szCs w:val="16"/>
        </w:rPr>
        <w:t>van Rielle</w:t>
      </w:r>
      <w:r w:rsidRPr="00807391">
        <w:rPr>
          <w:i/>
          <w:sz w:val="16"/>
          <w:szCs w:val="16"/>
        </w:rPr>
        <w:t xml:space="preserve">, </w:t>
      </w:r>
      <w:proofErr w:type="spellStart"/>
      <w:r w:rsidRPr="00807391">
        <w:rPr>
          <w:i/>
          <w:sz w:val="16"/>
          <w:szCs w:val="16"/>
        </w:rPr>
        <w:t>ziekenhuisvader</w:t>
      </w:r>
      <w:proofErr w:type="spellEnd"/>
      <w:r w:rsidRPr="00807391">
        <w:rPr>
          <w:i/>
          <w:sz w:val="16"/>
          <w:szCs w:val="16"/>
        </w:rPr>
        <w:t xml:space="preserve">, </w:t>
      </w:r>
      <w:proofErr w:type="spellStart"/>
      <w:r w:rsidRPr="00807391">
        <w:rPr>
          <w:i/>
          <w:sz w:val="16"/>
          <w:szCs w:val="16"/>
        </w:rPr>
        <w:t>voor</w:t>
      </w:r>
      <w:proofErr w:type="spellEnd"/>
      <w:r w:rsidRPr="00807391">
        <w:rPr>
          <w:i/>
          <w:sz w:val="16"/>
          <w:szCs w:val="16"/>
        </w:rPr>
        <w:t xml:space="preserve"> </w:t>
      </w:r>
      <w:proofErr w:type="spellStart"/>
      <w:r w:rsidRPr="00807391">
        <w:rPr>
          <w:i/>
          <w:sz w:val="16"/>
          <w:szCs w:val="16"/>
        </w:rPr>
        <w:t>hemzelf</w:t>
      </w:r>
      <w:proofErr w:type="spellEnd"/>
      <w:r w:rsidRPr="00807391">
        <w:rPr>
          <w:i/>
          <w:sz w:val="16"/>
          <w:szCs w:val="16"/>
        </w:rPr>
        <w:t xml:space="preserve"> en </w:t>
      </w:r>
      <w:proofErr w:type="spellStart"/>
      <w:r w:rsidRPr="00807391">
        <w:rPr>
          <w:i/>
          <w:sz w:val="16"/>
          <w:szCs w:val="16"/>
        </w:rPr>
        <w:t>vanwege</w:t>
      </w:r>
      <w:proofErr w:type="spellEnd"/>
      <w:r w:rsidRPr="00807391">
        <w:rPr>
          <w:i/>
          <w:sz w:val="16"/>
          <w:szCs w:val="16"/>
        </w:rPr>
        <w:t xml:space="preserve"> de andere </w:t>
      </w:r>
      <w:proofErr w:type="spellStart"/>
      <w:r w:rsidRPr="00807391">
        <w:rPr>
          <w:i/>
          <w:sz w:val="16"/>
          <w:szCs w:val="16"/>
        </w:rPr>
        <w:t>regenten</w:t>
      </w:r>
      <w:proofErr w:type="spellEnd"/>
      <w:r w:rsidRPr="00807391">
        <w:rPr>
          <w:i/>
          <w:sz w:val="16"/>
          <w:szCs w:val="16"/>
        </w:rPr>
        <w:t xml:space="preserve">, </w:t>
      </w:r>
      <w:proofErr w:type="spellStart"/>
      <w:r w:rsidRPr="00807391">
        <w:rPr>
          <w:i/>
          <w:sz w:val="16"/>
          <w:szCs w:val="16"/>
        </w:rPr>
        <w:t>een</w:t>
      </w:r>
      <w:proofErr w:type="spellEnd"/>
      <w:r w:rsidRPr="00807391">
        <w:rPr>
          <w:i/>
          <w:sz w:val="16"/>
          <w:szCs w:val="16"/>
        </w:rPr>
        <w:t xml:space="preserve"> </w:t>
      </w:r>
      <w:proofErr w:type="spellStart"/>
      <w:r w:rsidRPr="00807391">
        <w:rPr>
          <w:i/>
          <w:sz w:val="16"/>
          <w:szCs w:val="16"/>
        </w:rPr>
        <w:t>rentevrij</w:t>
      </w:r>
      <w:proofErr w:type="spellEnd"/>
      <w:r w:rsidRPr="00807391">
        <w:rPr>
          <w:i/>
          <w:sz w:val="16"/>
          <w:szCs w:val="16"/>
        </w:rPr>
        <w:t xml:space="preserve"> </w:t>
      </w:r>
      <w:proofErr w:type="spellStart"/>
      <w:r w:rsidRPr="00807391">
        <w:rPr>
          <w:i/>
          <w:sz w:val="16"/>
          <w:szCs w:val="16"/>
        </w:rPr>
        <w:t>boomgaardje</w:t>
      </w:r>
      <w:proofErr w:type="spellEnd"/>
      <w:r w:rsidRPr="00807391">
        <w:rPr>
          <w:i/>
          <w:sz w:val="16"/>
          <w:szCs w:val="16"/>
        </w:rPr>
        <w:t xml:space="preserve"> </w:t>
      </w:r>
      <w:proofErr w:type="spellStart"/>
      <w:r w:rsidRPr="00807391">
        <w:rPr>
          <w:i/>
          <w:sz w:val="16"/>
          <w:szCs w:val="16"/>
        </w:rPr>
        <w:t>naast</w:t>
      </w:r>
      <w:proofErr w:type="spellEnd"/>
      <w:r w:rsidRPr="00807391">
        <w:rPr>
          <w:i/>
          <w:sz w:val="16"/>
          <w:szCs w:val="16"/>
        </w:rPr>
        <w:t xml:space="preserve"> de weide van </w:t>
      </w:r>
      <w:r w:rsidRPr="00CA162A">
        <w:rPr>
          <w:b/>
          <w:i/>
          <w:sz w:val="16"/>
          <w:szCs w:val="16"/>
        </w:rPr>
        <w:t xml:space="preserve">Willem </w:t>
      </w:r>
      <w:proofErr w:type="spellStart"/>
      <w:r w:rsidRPr="00CA162A">
        <w:rPr>
          <w:b/>
          <w:i/>
          <w:sz w:val="16"/>
          <w:szCs w:val="16"/>
        </w:rPr>
        <w:t>Boudewijnsz</w:t>
      </w:r>
      <w:proofErr w:type="spellEnd"/>
      <w:r w:rsidRPr="00807391">
        <w:rPr>
          <w:i/>
          <w:sz w:val="16"/>
          <w:szCs w:val="16"/>
        </w:rPr>
        <w:t xml:space="preserve"> </w:t>
      </w:r>
      <w:r w:rsidRPr="00807391">
        <w:rPr>
          <w:b/>
          <w:i/>
          <w:sz w:val="16"/>
          <w:szCs w:val="16"/>
        </w:rPr>
        <w:t xml:space="preserve">van </w:t>
      </w:r>
      <w:proofErr w:type="spellStart"/>
      <w:r w:rsidRPr="00807391">
        <w:rPr>
          <w:b/>
          <w:i/>
          <w:sz w:val="16"/>
          <w:szCs w:val="16"/>
        </w:rPr>
        <w:t>Steenhuysen</w:t>
      </w:r>
      <w:proofErr w:type="spellEnd"/>
      <w:r w:rsidRPr="00807391">
        <w:rPr>
          <w:i/>
          <w:sz w:val="16"/>
          <w:szCs w:val="16"/>
        </w:rPr>
        <w:t xml:space="preserve"> </w:t>
      </w:r>
      <w:proofErr w:type="spellStart"/>
      <w:r w:rsidRPr="00807391">
        <w:rPr>
          <w:i/>
          <w:sz w:val="16"/>
          <w:szCs w:val="16"/>
        </w:rPr>
        <w:t>buiten</w:t>
      </w:r>
      <w:proofErr w:type="spellEnd"/>
      <w:r w:rsidRPr="00807391">
        <w:rPr>
          <w:i/>
          <w:sz w:val="16"/>
          <w:szCs w:val="16"/>
        </w:rPr>
        <w:t xml:space="preserve"> de </w:t>
      </w:r>
      <w:proofErr w:type="spellStart"/>
      <w:r w:rsidRPr="00807391">
        <w:rPr>
          <w:i/>
          <w:sz w:val="16"/>
          <w:szCs w:val="16"/>
        </w:rPr>
        <w:t>Zuidpoort</w:t>
      </w:r>
      <w:proofErr w:type="spellEnd"/>
      <w:r w:rsidRPr="00807391">
        <w:rPr>
          <w:i/>
          <w:sz w:val="16"/>
          <w:szCs w:val="16"/>
        </w:rPr>
        <w:t xml:space="preserve"> </w:t>
      </w:r>
      <w:r w:rsidRPr="004A1D94">
        <w:rPr>
          <w:i/>
          <w:sz w:val="16"/>
          <w:szCs w:val="16"/>
        </w:rPr>
        <w:t xml:space="preserve">binnen de </w:t>
      </w:r>
      <w:proofErr w:type="spellStart"/>
      <w:r w:rsidRPr="004A1D94">
        <w:rPr>
          <w:i/>
          <w:sz w:val="16"/>
          <w:szCs w:val="16"/>
        </w:rPr>
        <w:t>vrijdom</w:t>
      </w:r>
      <w:proofErr w:type="spellEnd"/>
      <w:r w:rsidRPr="004A1D94">
        <w:rPr>
          <w:i/>
          <w:sz w:val="16"/>
          <w:szCs w:val="16"/>
        </w:rPr>
        <w:t xml:space="preserve"> van de stad, </w:t>
      </w:r>
      <w:proofErr w:type="spellStart"/>
      <w:r w:rsidRPr="004A1D94">
        <w:rPr>
          <w:i/>
          <w:sz w:val="16"/>
          <w:szCs w:val="16"/>
        </w:rPr>
        <w:t>groot</w:t>
      </w:r>
      <w:proofErr w:type="spellEnd"/>
      <w:r w:rsidRPr="004A1D94">
        <w:rPr>
          <w:i/>
          <w:sz w:val="16"/>
          <w:szCs w:val="16"/>
        </w:rPr>
        <w:t xml:space="preserve"> 150 r. Koper: </w:t>
      </w:r>
      <w:proofErr w:type="spellStart"/>
      <w:r w:rsidRPr="004908C2">
        <w:rPr>
          <w:b/>
          <w:i/>
          <w:sz w:val="16"/>
          <w:szCs w:val="16"/>
        </w:rPr>
        <w:t>Lenaert</w:t>
      </w:r>
      <w:proofErr w:type="spellEnd"/>
      <w:r w:rsidRPr="004908C2">
        <w:rPr>
          <w:b/>
          <w:i/>
          <w:sz w:val="16"/>
          <w:szCs w:val="16"/>
        </w:rPr>
        <w:t xml:space="preserve"> </w:t>
      </w:r>
      <w:proofErr w:type="spellStart"/>
      <w:r w:rsidRPr="004908C2">
        <w:rPr>
          <w:b/>
          <w:i/>
          <w:sz w:val="16"/>
          <w:szCs w:val="16"/>
        </w:rPr>
        <w:t>Willemsz</w:t>
      </w:r>
      <w:proofErr w:type="spellEnd"/>
      <w:r w:rsidRPr="004A1D94">
        <w:rPr>
          <w:i/>
          <w:sz w:val="16"/>
          <w:szCs w:val="16"/>
        </w:rPr>
        <w:t xml:space="preserve"> </w:t>
      </w:r>
      <w:proofErr w:type="spellStart"/>
      <w:r w:rsidRPr="004A1D94">
        <w:rPr>
          <w:b/>
          <w:i/>
          <w:sz w:val="16"/>
          <w:szCs w:val="16"/>
        </w:rPr>
        <w:t>Potael</w:t>
      </w:r>
      <w:proofErr w:type="spellEnd"/>
      <w:r>
        <w:rPr>
          <w:b/>
          <w:sz w:val="16"/>
          <w:szCs w:val="16"/>
        </w:rPr>
        <w:t>“</w:t>
      </w:r>
      <w:r w:rsidRPr="004A1D94">
        <w:rPr>
          <w:rStyle w:val="Funotenzeichen"/>
          <w:b/>
          <w:sz w:val="16"/>
          <w:szCs w:val="16"/>
        </w:rPr>
        <w:footnoteReference w:id="77"/>
      </w:r>
    </w:p>
    <w:p w14:paraId="2E88ACD2" w14:textId="77777777" w:rsidR="00865B41" w:rsidRPr="00B329E3" w:rsidRDefault="00865B41" w:rsidP="00865B41">
      <w:pPr>
        <w:ind w:left="705"/>
        <w:rPr>
          <w:rFonts w:cs="Calibri"/>
        </w:rPr>
      </w:pPr>
      <w:r>
        <w:rPr>
          <w:b/>
        </w:rPr>
        <w:t xml:space="preserve">um 1621: </w:t>
      </w:r>
      <w:r w:rsidRPr="00B329E3">
        <w:rPr>
          <w:b/>
          <w:i/>
          <w:sz w:val="16"/>
          <w:szCs w:val="16"/>
        </w:rPr>
        <w:t>„</w:t>
      </w:r>
      <w:r w:rsidRPr="00B329E3">
        <w:rPr>
          <w:rFonts w:cs="Calibri"/>
          <w:b/>
          <w:i/>
          <w:sz w:val="16"/>
          <w:szCs w:val="16"/>
        </w:rPr>
        <w:t xml:space="preserve">Cornelis </w:t>
      </w:r>
      <w:proofErr w:type="spellStart"/>
      <w:r w:rsidRPr="00B329E3">
        <w:rPr>
          <w:rFonts w:cs="Calibri"/>
          <w:b/>
          <w:i/>
          <w:sz w:val="16"/>
          <w:szCs w:val="16"/>
        </w:rPr>
        <w:t>Cornelisz</w:t>
      </w:r>
      <w:proofErr w:type="spellEnd"/>
      <w:r w:rsidRPr="00B329E3">
        <w:rPr>
          <w:rFonts w:cs="Calibri"/>
          <w:b/>
          <w:i/>
          <w:sz w:val="16"/>
          <w:szCs w:val="16"/>
        </w:rPr>
        <w:t xml:space="preserve"> Jonge Witte</w:t>
      </w:r>
      <w:r w:rsidRPr="00B329E3">
        <w:rPr>
          <w:rFonts w:cs="Calibri"/>
          <w:i/>
          <w:sz w:val="16"/>
          <w:szCs w:val="16"/>
        </w:rPr>
        <w:t xml:space="preserve">, </w:t>
      </w:r>
      <w:proofErr w:type="spellStart"/>
      <w:r w:rsidRPr="00B329E3">
        <w:rPr>
          <w:rFonts w:cs="Calibri"/>
          <w:i/>
          <w:sz w:val="16"/>
          <w:szCs w:val="16"/>
        </w:rPr>
        <w:t>oud</w:t>
      </w:r>
      <w:proofErr w:type="spellEnd"/>
      <w:r w:rsidRPr="00B329E3">
        <w:rPr>
          <w:rFonts w:cs="Calibri"/>
          <w:i/>
          <w:sz w:val="16"/>
          <w:szCs w:val="16"/>
        </w:rPr>
        <w:t xml:space="preserve"> ca. 45 </w:t>
      </w:r>
      <w:proofErr w:type="spellStart"/>
      <w:r w:rsidRPr="00B329E3">
        <w:rPr>
          <w:rFonts w:cs="Calibri"/>
          <w:i/>
          <w:sz w:val="16"/>
          <w:szCs w:val="16"/>
        </w:rPr>
        <w:t>jaar</w:t>
      </w:r>
      <w:proofErr w:type="spellEnd"/>
      <w:r w:rsidRPr="00B329E3">
        <w:rPr>
          <w:rFonts w:cs="Calibri"/>
          <w:i/>
          <w:sz w:val="16"/>
          <w:szCs w:val="16"/>
        </w:rPr>
        <w:t xml:space="preserve">, </w:t>
      </w:r>
      <w:proofErr w:type="spellStart"/>
      <w:r w:rsidRPr="00B329E3">
        <w:rPr>
          <w:rFonts w:cs="Calibri"/>
          <w:i/>
          <w:sz w:val="16"/>
          <w:szCs w:val="16"/>
        </w:rPr>
        <w:t>verklaart</w:t>
      </w:r>
      <w:proofErr w:type="spellEnd"/>
      <w:r w:rsidRPr="00B329E3">
        <w:rPr>
          <w:rFonts w:cs="Calibri"/>
          <w:i/>
          <w:sz w:val="16"/>
          <w:szCs w:val="16"/>
        </w:rPr>
        <w:t xml:space="preserve"> </w:t>
      </w:r>
      <w:proofErr w:type="spellStart"/>
      <w:r w:rsidRPr="00B329E3">
        <w:rPr>
          <w:rFonts w:cs="Calibri"/>
          <w:i/>
          <w:sz w:val="16"/>
          <w:szCs w:val="16"/>
        </w:rPr>
        <w:t>op</w:t>
      </w:r>
      <w:proofErr w:type="spellEnd"/>
      <w:r w:rsidRPr="00B329E3">
        <w:rPr>
          <w:rFonts w:cs="Calibri"/>
          <w:i/>
          <w:sz w:val="16"/>
          <w:szCs w:val="16"/>
        </w:rPr>
        <w:t xml:space="preserve"> </w:t>
      </w:r>
      <w:proofErr w:type="spellStart"/>
      <w:r w:rsidRPr="00B329E3">
        <w:rPr>
          <w:rFonts w:cs="Calibri"/>
          <w:i/>
          <w:sz w:val="16"/>
          <w:szCs w:val="16"/>
        </w:rPr>
        <w:t>verzoek</w:t>
      </w:r>
      <w:proofErr w:type="spellEnd"/>
      <w:r w:rsidRPr="00B329E3">
        <w:rPr>
          <w:rFonts w:cs="Calibri"/>
          <w:i/>
          <w:sz w:val="16"/>
          <w:szCs w:val="16"/>
        </w:rPr>
        <w:t xml:space="preserve"> van </w:t>
      </w:r>
      <w:r w:rsidRPr="00B329E3">
        <w:rPr>
          <w:rFonts w:cs="Calibri"/>
          <w:b/>
          <w:i/>
          <w:sz w:val="16"/>
          <w:szCs w:val="16"/>
        </w:rPr>
        <w:t xml:space="preserve">Willem </w:t>
      </w:r>
      <w:proofErr w:type="spellStart"/>
      <w:r w:rsidRPr="00B329E3">
        <w:rPr>
          <w:rFonts w:cs="Calibri"/>
          <w:b/>
          <w:i/>
          <w:sz w:val="16"/>
          <w:szCs w:val="16"/>
        </w:rPr>
        <w:t>Boudewijnsz</w:t>
      </w:r>
      <w:proofErr w:type="spellEnd"/>
      <w:r w:rsidRPr="00B329E3">
        <w:rPr>
          <w:rFonts w:cs="Calibri"/>
          <w:b/>
          <w:i/>
          <w:sz w:val="16"/>
          <w:szCs w:val="16"/>
        </w:rPr>
        <w:t xml:space="preserve"> van </w:t>
      </w:r>
      <w:proofErr w:type="spellStart"/>
      <w:r w:rsidRPr="00B329E3">
        <w:rPr>
          <w:rStyle w:val="mihighlight"/>
          <w:rFonts w:cs="Calibri"/>
          <w:b/>
          <w:i/>
          <w:sz w:val="16"/>
          <w:szCs w:val="16"/>
        </w:rPr>
        <w:t>Steenhuysen</w:t>
      </w:r>
      <w:proofErr w:type="spellEnd"/>
      <w:r w:rsidRPr="00B329E3">
        <w:rPr>
          <w:rFonts w:cs="Calibri"/>
          <w:i/>
          <w:sz w:val="16"/>
          <w:szCs w:val="16"/>
        </w:rPr>
        <w:t xml:space="preserve">, dat </w:t>
      </w:r>
      <w:proofErr w:type="spellStart"/>
      <w:r w:rsidRPr="00B329E3">
        <w:rPr>
          <w:rFonts w:cs="Calibri"/>
          <w:i/>
          <w:sz w:val="16"/>
          <w:szCs w:val="16"/>
        </w:rPr>
        <w:t>zijn</w:t>
      </w:r>
      <w:proofErr w:type="spellEnd"/>
      <w:r w:rsidRPr="00B329E3">
        <w:rPr>
          <w:rFonts w:cs="Calibri"/>
          <w:i/>
          <w:sz w:val="16"/>
          <w:szCs w:val="16"/>
        </w:rPr>
        <w:t xml:space="preserve"> </w:t>
      </w:r>
      <w:proofErr w:type="spellStart"/>
      <w:r w:rsidRPr="00B329E3">
        <w:rPr>
          <w:rFonts w:cs="Calibri"/>
          <w:i/>
          <w:sz w:val="16"/>
          <w:szCs w:val="16"/>
        </w:rPr>
        <w:t>vader</w:t>
      </w:r>
      <w:proofErr w:type="spellEnd"/>
      <w:r w:rsidRPr="00B329E3">
        <w:rPr>
          <w:rFonts w:cs="Calibri"/>
          <w:i/>
          <w:sz w:val="16"/>
          <w:szCs w:val="16"/>
        </w:rPr>
        <w:t xml:space="preserve"> </w:t>
      </w:r>
      <w:r w:rsidRPr="00B329E3">
        <w:rPr>
          <w:rFonts w:cs="Calibri"/>
          <w:b/>
          <w:i/>
          <w:sz w:val="16"/>
          <w:szCs w:val="16"/>
        </w:rPr>
        <w:t xml:space="preserve">Cornelis </w:t>
      </w:r>
      <w:proofErr w:type="spellStart"/>
      <w:r w:rsidRPr="00B329E3">
        <w:rPr>
          <w:rFonts w:cs="Calibri"/>
          <w:b/>
          <w:i/>
          <w:sz w:val="16"/>
          <w:szCs w:val="16"/>
        </w:rPr>
        <w:t>Wittesz</w:t>
      </w:r>
      <w:proofErr w:type="spellEnd"/>
      <w:r w:rsidRPr="00B329E3">
        <w:rPr>
          <w:rFonts w:cs="Calibri"/>
          <w:i/>
          <w:sz w:val="16"/>
          <w:szCs w:val="16"/>
        </w:rPr>
        <w:t xml:space="preserve"> </w:t>
      </w:r>
      <w:proofErr w:type="spellStart"/>
      <w:r w:rsidRPr="00B329E3">
        <w:rPr>
          <w:rFonts w:cs="Calibri"/>
          <w:i/>
          <w:sz w:val="16"/>
          <w:szCs w:val="16"/>
        </w:rPr>
        <w:t>bij</w:t>
      </w:r>
      <w:proofErr w:type="spellEnd"/>
      <w:r w:rsidRPr="00B329E3">
        <w:rPr>
          <w:rFonts w:cs="Calibri"/>
          <w:i/>
          <w:sz w:val="16"/>
          <w:szCs w:val="16"/>
        </w:rPr>
        <w:t xml:space="preserve"> </w:t>
      </w:r>
      <w:proofErr w:type="spellStart"/>
      <w:r w:rsidRPr="00B329E3">
        <w:rPr>
          <w:rFonts w:cs="Calibri"/>
          <w:i/>
          <w:sz w:val="16"/>
          <w:szCs w:val="16"/>
        </w:rPr>
        <w:t>het</w:t>
      </w:r>
      <w:proofErr w:type="spellEnd"/>
      <w:r w:rsidRPr="00B329E3">
        <w:rPr>
          <w:rFonts w:cs="Calibri"/>
          <w:i/>
          <w:sz w:val="16"/>
          <w:szCs w:val="16"/>
        </w:rPr>
        <w:t xml:space="preserve"> </w:t>
      </w:r>
      <w:proofErr w:type="spellStart"/>
      <w:r w:rsidRPr="00B329E3">
        <w:rPr>
          <w:rFonts w:cs="Calibri"/>
          <w:i/>
          <w:sz w:val="16"/>
          <w:szCs w:val="16"/>
        </w:rPr>
        <w:t>leven</w:t>
      </w:r>
      <w:proofErr w:type="spellEnd"/>
      <w:r w:rsidRPr="00B329E3">
        <w:rPr>
          <w:rFonts w:cs="Calibri"/>
          <w:i/>
          <w:sz w:val="16"/>
          <w:szCs w:val="16"/>
        </w:rPr>
        <w:t xml:space="preserve"> en </w:t>
      </w:r>
      <w:proofErr w:type="spellStart"/>
      <w:r w:rsidRPr="00B329E3">
        <w:rPr>
          <w:rFonts w:cs="Calibri"/>
          <w:i/>
          <w:sz w:val="16"/>
          <w:szCs w:val="16"/>
        </w:rPr>
        <w:t>staande</w:t>
      </w:r>
      <w:proofErr w:type="spellEnd"/>
      <w:r w:rsidRPr="00B329E3">
        <w:rPr>
          <w:rFonts w:cs="Calibri"/>
          <w:i/>
          <w:sz w:val="16"/>
          <w:szCs w:val="16"/>
        </w:rPr>
        <w:t xml:space="preserve"> </w:t>
      </w:r>
      <w:proofErr w:type="spellStart"/>
      <w:r w:rsidRPr="00B329E3">
        <w:rPr>
          <w:rFonts w:cs="Calibri"/>
          <w:i/>
          <w:sz w:val="16"/>
          <w:szCs w:val="16"/>
        </w:rPr>
        <w:t>het</w:t>
      </w:r>
      <w:proofErr w:type="spellEnd"/>
      <w:r w:rsidRPr="00B329E3">
        <w:rPr>
          <w:rFonts w:cs="Calibri"/>
          <w:i/>
          <w:sz w:val="16"/>
          <w:szCs w:val="16"/>
        </w:rPr>
        <w:t xml:space="preserve"> </w:t>
      </w:r>
      <w:proofErr w:type="spellStart"/>
      <w:r w:rsidRPr="00B329E3">
        <w:rPr>
          <w:rFonts w:cs="Calibri"/>
          <w:i/>
          <w:sz w:val="16"/>
          <w:szCs w:val="16"/>
        </w:rPr>
        <w:t>huwelijk</w:t>
      </w:r>
      <w:proofErr w:type="spellEnd"/>
      <w:r w:rsidRPr="00B329E3">
        <w:rPr>
          <w:rFonts w:cs="Calibri"/>
          <w:i/>
          <w:sz w:val="16"/>
          <w:szCs w:val="16"/>
        </w:rPr>
        <w:t xml:space="preserve"> van </w:t>
      </w:r>
      <w:proofErr w:type="spellStart"/>
      <w:r w:rsidRPr="00B329E3">
        <w:rPr>
          <w:rFonts w:cs="Calibri"/>
          <w:b/>
          <w:i/>
          <w:sz w:val="16"/>
          <w:szCs w:val="16"/>
        </w:rPr>
        <w:t>Maertgen</w:t>
      </w:r>
      <w:proofErr w:type="spellEnd"/>
      <w:r w:rsidRPr="00B329E3">
        <w:rPr>
          <w:rFonts w:cs="Calibri"/>
          <w:b/>
          <w:i/>
          <w:sz w:val="16"/>
          <w:szCs w:val="16"/>
        </w:rPr>
        <w:t xml:space="preserve"> </w:t>
      </w:r>
      <w:proofErr w:type="spellStart"/>
      <w:r w:rsidRPr="00B329E3">
        <w:rPr>
          <w:rFonts w:cs="Calibri"/>
          <w:b/>
          <w:i/>
          <w:sz w:val="16"/>
          <w:szCs w:val="16"/>
        </w:rPr>
        <w:t>Crijns</w:t>
      </w:r>
      <w:proofErr w:type="spellEnd"/>
      <w:r w:rsidRPr="00B329E3">
        <w:rPr>
          <w:rFonts w:cs="Calibri"/>
          <w:i/>
          <w:sz w:val="16"/>
          <w:szCs w:val="16"/>
        </w:rPr>
        <w:t xml:space="preserve"> en </w:t>
      </w:r>
      <w:proofErr w:type="spellStart"/>
      <w:r w:rsidRPr="00B329E3">
        <w:rPr>
          <w:rFonts w:cs="Calibri"/>
          <w:b/>
          <w:i/>
          <w:sz w:val="16"/>
          <w:szCs w:val="16"/>
        </w:rPr>
        <w:t>Boudewijn</w:t>
      </w:r>
      <w:proofErr w:type="spellEnd"/>
      <w:r w:rsidRPr="00B329E3">
        <w:rPr>
          <w:rFonts w:cs="Calibri"/>
          <w:b/>
          <w:i/>
          <w:sz w:val="16"/>
          <w:szCs w:val="16"/>
        </w:rPr>
        <w:t xml:space="preserve"> </w:t>
      </w:r>
      <w:proofErr w:type="spellStart"/>
      <w:r w:rsidRPr="00B329E3">
        <w:rPr>
          <w:rFonts w:cs="Calibri"/>
          <w:b/>
          <w:i/>
          <w:sz w:val="16"/>
          <w:szCs w:val="16"/>
        </w:rPr>
        <w:t>Fyncensz</w:t>
      </w:r>
      <w:proofErr w:type="spellEnd"/>
      <w:r w:rsidRPr="00B329E3">
        <w:rPr>
          <w:rFonts w:cs="Calibri"/>
          <w:i/>
          <w:sz w:val="16"/>
          <w:szCs w:val="16"/>
        </w:rPr>
        <w:t xml:space="preserve"> schuldig was </w:t>
      </w:r>
      <w:proofErr w:type="spellStart"/>
      <w:r w:rsidRPr="00B329E3">
        <w:rPr>
          <w:rFonts w:cs="Calibri"/>
          <w:i/>
          <w:sz w:val="16"/>
          <w:szCs w:val="16"/>
        </w:rPr>
        <w:t>gebleven</w:t>
      </w:r>
      <w:proofErr w:type="spellEnd"/>
      <w:r w:rsidRPr="00B329E3">
        <w:rPr>
          <w:rFonts w:cs="Calibri"/>
          <w:i/>
          <w:sz w:val="16"/>
          <w:szCs w:val="16"/>
        </w:rPr>
        <w:t xml:space="preserve"> </w:t>
      </w:r>
      <w:proofErr w:type="spellStart"/>
      <w:r w:rsidRPr="00B329E3">
        <w:rPr>
          <w:rFonts w:cs="Calibri"/>
          <w:i/>
          <w:sz w:val="16"/>
          <w:szCs w:val="16"/>
        </w:rPr>
        <w:t>aan</w:t>
      </w:r>
      <w:proofErr w:type="spellEnd"/>
      <w:r w:rsidRPr="00B329E3">
        <w:rPr>
          <w:rFonts w:cs="Calibri"/>
          <w:i/>
          <w:sz w:val="16"/>
          <w:szCs w:val="16"/>
        </w:rPr>
        <w:t xml:space="preserve"> </w:t>
      </w:r>
      <w:proofErr w:type="spellStart"/>
      <w:r w:rsidRPr="00B329E3">
        <w:rPr>
          <w:rFonts w:cs="Calibri"/>
          <w:i/>
          <w:sz w:val="16"/>
          <w:szCs w:val="16"/>
        </w:rPr>
        <w:t>voorn</w:t>
      </w:r>
      <w:proofErr w:type="spellEnd"/>
      <w:r w:rsidRPr="00B329E3">
        <w:rPr>
          <w:rFonts w:cs="Calibri"/>
          <w:i/>
          <w:sz w:val="16"/>
          <w:szCs w:val="16"/>
        </w:rPr>
        <w:t xml:space="preserve">. </w:t>
      </w:r>
      <w:proofErr w:type="spellStart"/>
      <w:r w:rsidRPr="00B329E3">
        <w:rPr>
          <w:rFonts w:cs="Calibri"/>
          <w:b/>
          <w:i/>
          <w:sz w:val="16"/>
          <w:szCs w:val="16"/>
        </w:rPr>
        <w:t>Maertgen</w:t>
      </w:r>
      <w:proofErr w:type="spellEnd"/>
      <w:r w:rsidRPr="00B329E3">
        <w:rPr>
          <w:rFonts w:cs="Calibri"/>
          <w:b/>
          <w:i/>
          <w:sz w:val="16"/>
          <w:szCs w:val="16"/>
        </w:rPr>
        <w:t xml:space="preserve"> </w:t>
      </w:r>
      <w:proofErr w:type="spellStart"/>
      <w:r w:rsidRPr="00B329E3">
        <w:rPr>
          <w:rFonts w:cs="Calibri"/>
          <w:b/>
          <w:i/>
          <w:sz w:val="16"/>
          <w:szCs w:val="16"/>
        </w:rPr>
        <w:t>Crijns</w:t>
      </w:r>
      <w:proofErr w:type="spellEnd"/>
      <w:r w:rsidRPr="00B329E3">
        <w:rPr>
          <w:rFonts w:cs="Calibri"/>
          <w:i/>
          <w:sz w:val="16"/>
          <w:szCs w:val="16"/>
        </w:rPr>
        <w:t xml:space="preserve"> 800 g. </w:t>
      </w:r>
      <w:proofErr w:type="spellStart"/>
      <w:r w:rsidRPr="00B329E3">
        <w:rPr>
          <w:rFonts w:cs="Calibri"/>
          <w:i/>
          <w:sz w:val="16"/>
          <w:szCs w:val="16"/>
        </w:rPr>
        <w:t>wegens</w:t>
      </w:r>
      <w:proofErr w:type="spellEnd"/>
      <w:r w:rsidRPr="00B329E3">
        <w:rPr>
          <w:rFonts w:cs="Calibri"/>
          <w:i/>
          <w:sz w:val="16"/>
          <w:szCs w:val="16"/>
        </w:rPr>
        <w:t xml:space="preserve"> </w:t>
      </w:r>
      <w:proofErr w:type="spellStart"/>
      <w:r w:rsidRPr="00B329E3">
        <w:rPr>
          <w:rFonts w:cs="Calibri"/>
          <w:i/>
          <w:sz w:val="16"/>
          <w:szCs w:val="16"/>
        </w:rPr>
        <w:t>geleende</w:t>
      </w:r>
      <w:proofErr w:type="spellEnd"/>
      <w:r w:rsidRPr="00B329E3">
        <w:rPr>
          <w:rFonts w:cs="Calibri"/>
          <w:i/>
          <w:sz w:val="16"/>
          <w:szCs w:val="16"/>
        </w:rPr>
        <w:t xml:space="preserve"> </w:t>
      </w:r>
      <w:proofErr w:type="spellStart"/>
      <w:r w:rsidRPr="00B329E3">
        <w:rPr>
          <w:rFonts w:cs="Calibri"/>
          <w:i/>
          <w:sz w:val="16"/>
          <w:szCs w:val="16"/>
        </w:rPr>
        <w:t>penningen</w:t>
      </w:r>
      <w:proofErr w:type="spellEnd"/>
      <w:r w:rsidRPr="00B329E3">
        <w:rPr>
          <w:rFonts w:cs="Calibri"/>
          <w:i/>
          <w:sz w:val="16"/>
          <w:szCs w:val="16"/>
        </w:rPr>
        <w:t xml:space="preserve"> ‘</w:t>
      </w:r>
      <w:proofErr w:type="spellStart"/>
      <w:r w:rsidRPr="00B329E3">
        <w:rPr>
          <w:rFonts w:cs="Calibri"/>
          <w:i/>
          <w:sz w:val="16"/>
          <w:szCs w:val="16"/>
        </w:rPr>
        <w:t>door</w:t>
      </w:r>
      <w:proofErr w:type="spellEnd"/>
      <w:r w:rsidRPr="00B329E3">
        <w:rPr>
          <w:rFonts w:cs="Calibri"/>
          <w:i/>
          <w:sz w:val="16"/>
          <w:szCs w:val="16"/>
        </w:rPr>
        <w:t xml:space="preserve"> </w:t>
      </w:r>
      <w:proofErr w:type="spellStart"/>
      <w:r w:rsidRPr="00B329E3">
        <w:rPr>
          <w:rFonts w:cs="Calibri"/>
          <w:i/>
          <w:sz w:val="16"/>
          <w:szCs w:val="16"/>
        </w:rPr>
        <w:t>foute</w:t>
      </w:r>
      <w:proofErr w:type="spellEnd"/>
      <w:r w:rsidRPr="00B329E3">
        <w:rPr>
          <w:rFonts w:cs="Calibri"/>
          <w:i/>
          <w:sz w:val="16"/>
          <w:szCs w:val="16"/>
        </w:rPr>
        <w:t xml:space="preserve"> van volle </w:t>
      </w:r>
      <w:proofErr w:type="spellStart"/>
      <w:r w:rsidRPr="00B329E3">
        <w:rPr>
          <w:rFonts w:cs="Calibri"/>
          <w:i/>
          <w:sz w:val="16"/>
          <w:szCs w:val="16"/>
        </w:rPr>
        <w:t>leeverantie</w:t>
      </w:r>
      <w:proofErr w:type="spellEnd"/>
      <w:r w:rsidRPr="00B329E3">
        <w:rPr>
          <w:rFonts w:cs="Calibri"/>
          <w:i/>
          <w:sz w:val="16"/>
          <w:szCs w:val="16"/>
        </w:rPr>
        <w:t xml:space="preserve"> van </w:t>
      </w:r>
      <w:proofErr w:type="spellStart"/>
      <w:r w:rsidRPr="00B329E3">
        <w:rPr>
          <w:rFonts w:cs="Calibri"/>
          <w:i/>
          <w:sz w:val="16"/>
          <w:szCs w:val="16"/>
        </w:rPr>
        <w:t>coop</w:t>
      </w:r>
      <w:proofErr w:type="spellEnd"/>
      <w:r w:rsidRPr="00B329E3">
        <w:rPr>
          <w:rFonts w:cs="Calibri"/>
          <w:i/>
          <w:sz w:val="16"/>
          <w:szCs w:val="16"/>
        </w:rPr>
        <w:t xml:space="preserve"> van </w:t>
      </w:r>
      <w:proofErr w:type="spellStart"/>
      <w:r w:rsidRPr="00B329E3">
        <w:rPr>
          <w:rFonts w:cs="Calibri"/>
          <w:i/>
          <w:sz w:val="16"/>
          <w:szCs w:val="16"/>
        </w:rPr>
        <w:t>cooren</w:t>
      </w:r>
      <w:proofErr w:type="spellEnd"/>
      <w:r w:rsidRPr="00B329E3">
        <w:rPr>
          <w:rFonts w:cs="Calibri"/>
          <w:i/>
          <w:sz w:val="16"/>
          <w:szCs w:val="16"/>
        </w:rPr>
        <w:t xml:space="preserve"> </w:t>
      </w:r>
      <w:proofErr w:type="spellStart"/>
      <w:r w:rsidRPr="00B329E3">
        <w:rPr>
          <w:rFonts w:cs="Calibri"/>
          <w:i/>
          <w:sz w:val="16"/>
          <w:szCs w:val="16"/>
        </w:rPr>
        <w:t>staende</w:t>
      </w:r>
      <w:proofErr w:type="spellEnd"/>
      <w:r w:rsidRPr="00B329E3">
        <w:rPr>
          <w:rFonts w:cs="Calibri"/>
          <w:i/>
          <w:sz w:val="16"/>
          <w:szCs w:val="16"/>
        </w:rPr>
        <w:t xml:space="preserve"> </w:t>
      </w:r>
      <w:proofErr w:type="spellStart"/>
      <w:r w:rsidRPr="00B329E3">
        <w:rPr>
          <w:rFonts w:cs="Calibri"/>
          <w:i/>
          <w:sz w:val="16"/>
          <w:szCs w:val="16"/>
        </w:rPr>
        <w:t>houwelijck</w:t>
      </w:r>
      <w:proofErr w:type="spellEnd"/>
      <w:r w:rsidRPr="00B329E3">
        <w:rPr>
          <w:rFonts w:cs="Calibri"/>
          <w:i/>
          <w:sz w:val="16"/>
          <w:szCs w:val="16"/>
        </w:rPr>
        <w:t xml:space="preserve"> </w:t>
      </w:r>
      <w:proofErr w:type="spellStart"/>
      <w:proofErr w:type="gramStart"/>
      <w:r w:rsidRPr="00B329E3">
        <w:rPr>
          <w:rFonts w:cs="Calibri"/>
          <w:i/>
          <w:sz w:val="16"/>
          <w:szCs w:val="16"/>
        </w:rPr>
        <w:t>voornt</w:t>
      </w:r>
      <w:proofErr w:type="spellEnd"/>
      <w:r w:rsidRPr="00B329E3">
        <w:rPr>
          <w:rFonts w:cs="Calibri"/>
          <w:i/>
          <w:sz w:val="16"/>
          <w:szCs w:val="16"/>
        </w:rPr>
        <w:t>.’</w:t>
      </w:r>
      <w:proofErr w:type="gramEnd"/>
      <w:r w:rsidRPr="00B329E3">
        <w:rPr>
          <w:rFonts w:cs="Calibri"/>
          <w:i/>
          <w:sz w:val="16"/>
          <w:szCs w:val="16"/>
        </w:rPr>
        <w:t xml:space="preserve"> </w:t>
      </w:r>
      <w:proofErr w:type="spellStart"/>
      <w:r w:rsidRPr="00B329E3">
        <w:rPr>
          <w:rFonts w:cs="Calibri"/>
          <w:i/>
          <w:sz w:val="16"/>
          <w:szCs w:val="16"/>
        </w:rPr>
        <w:t>Hij</w:t>
      </w:r>
      <w:proofErr w:type="spellEnd"/>
      <w:r w:rsidRPr="00B329E3">
        <w:rPr>
          <w:rFonts w:cs="Calibri"/>
          <w:i/>
          <w:sz w:val="16"/>
          <w:szCs w:val="16"/>
        </w:rPr>
        <w:t xml:space="preserve"> </w:t>
      </w:r>
      <w:proofErr w:type="spellStart"/>
      <w:r w:rsidRPr="00B329E3">
        <w:rPr>
          <w:rFonts w:cs="Calibri"/>
          <w:i/>
          <w:sz w:val="16"/>
          <w:szCs w:val="16"/>
        </w:rPr>
        <w:t>heeft</w:t>
      </w:r>
      <w:proofErr w:type="spellEnd"/>
      <w:r w:rsidRPr="00B329E3">
        <w:rPr>
          <w:rFonts w:cs="Calibri"/>
          <w:i/>
          <w:sz w:val="16"/>
          <w:szCs w:val="16"/>
        </w:rPr>
        <w:t xml:space="preserve"> na </w:t>
      </w:r>
      <w:proofErr w:type="spellStart"/>
      <w:r w:rsidRPr="00B329E3">
        <w:rPr>
          <w:rFonts w:cs="Calibri"/>
          <w:i/>
          <w:sz w:val="16"/>
          <w:szCs w:val="16"/>
        </w:rPr>
        <w:t>het</w:t>
      </w:r>
      <w:proofErr w:type="spellEnd"/>
      <w:r w:rsidRPr="00B329E3">
        <w:rPr>
          <w:rFonts w:cs="Calibri"/>
          <w:i/>
          <w:sz w:val="16"/>
          <w:szCs w:val="16"/>
        </w:rPr>
        <w:t xml:space="preserve"> </w:t>
      </w:r>
      <w:proofErr w:type="spellStart"/>
      <w:r w:rsidRPr="00B329E3">
        <w:rPr>
          <w:rFonts w:cs="Calibri"/>
          <w:i/>
          <w:sz w:val="16"/>
          <w:szCs w:val="16"/>
        </w:rPr>
        <w:t>overlijden</w:t>
      </w:r>
      <w:proofErr w:type="spellEnd"/>
      <w:r w:rsidRPr="00B329E3">
        <w:rPr>
          <w:rFonts w:cs="Calibri"/>
          <w:i/>
          <w:sz w:val="16"/>
          <w:szCs w:val="16"/>
        </w:rPr>
        <w:t xml:space="preserve"> van </w:t>
      </w:r>
      <w:proofErr w:type="spellStart"/>
      <w:r w:rsidRPr="00B329E3">
        <w:rPr>
          <w:rFonts w:cs="Calibri"/>
          <w:i/>
          <w:sz w:val="16"/>
          <w:szCs w:val="16"/>
        </w:rPr>
        <w:t>zijn</w:t>
      </w:r>
      <w:proofErr w:type="spellEnd"/>
      <w:r w:rsidRPr="00B329E3">
        <w:rPr>
          <w:rFonts w:cs="Calibri"/>
          <w:i/>
          <w:sz w:val="16"/>
          <w:szCs w:val="16"/>
        </w:rPr>
        <w:t xml:space="preserve"> </w:t>
      </w:r>
      <w:proofErr w:type="spellStart"/>
      <w:r w:rsidRPr="00B329E3">
        <w:rPr>
          <w:rFonts w:cs="Calibri"/>
          <w:i/>
          <w:sz w:val="16"/>
          <w:szCs w:val="16"/>
        </w:rPr>
        <w:t>vader</w:t>
      </w:r>
      <w:proofErr w:type="spellEnd"/>
      <w:r w:rsidRPr="00B329E3">
        <w:rPr>
          <w:rFonts w:cs="Calibri"/>
          <w:i/>
          <w:sz w:val="16"/>
          <w:szCs w:val="16"/>
        </w:rPr>
        <w:t xml:space="preserve"> </w:t>
      </w:r>
      <w:r w:rsidRPr="00B329E3">
        <w:rPr>
          <w:rFonts w:cs="Calibri"/>
          <w:b/>
          <w:i/>
          <w:sz w:val="16"/>
          <w:szCs w:val="16"/>
        </w:rPr>
        <w:t xml:space="preserve">Cornelis </w:t>
      </w:r>
      <w:proofErr w:type="spellStart"/>
      <w:r w:rsidRPr="00B329E3">
        <w:rPr>
          <w:rFonts w:cs="Calibri"/>
          <w:b/>
          <w:i/>
          <w:sz w:val="16"/>
          <w:szCs w:val="16"/>
        </w:rPr>
        <w:t>Wittesz</w:t>
      </w:r>
      <w:proofErr w:type="spellEnd"/>
      <w:r w:rsidRPr="00B329E3">
        <w:rPr>
          <w:rFonts w:cs="Calibri"/>
          <w:i/>
          <w:sz w:val="16"/>
          <w:szCs w:val="16"/>
        </w:rPr>
        <w:t xml:space="preserve"> en </w:t>
      </w:r>
      <w:proofErr w:type="spellStart"/>
      <w:r w:rsidRPr="00B329E3">
        <w:rPr>
          <w:rFonts w:cs="Calibri"/>
          <w:i/>
          <w:sz w:val="16"/>
          <w:szCs w:val="16"/>
        </w:rPr>
        <w:t>zijn</w:t>
      </w:r>
      <w:proofErr w:type="spellEnd"/>
      <w:r w:rsidRPr="00B329E3">
        <w:rPr>
          <w:rFonts w:cs="Calibri"/>
          <w:i/>
          <w:sz w:val="16"/>
          <w:szCs w:val="16"/>
        </w:rPr>
        <w:t xml:space="preserve"> </w:t>
      </w:r>
      <w:proofErr w:type="spellStart"/>
      <w:r w:rsidRPr="00B329E3">
        <w:rPr>
          <w:rFonts w:cs="Calibri"/>
          <w:i/>
          <w:sz w:val="16"/>
          <w:szCs w:val="16"/>
        </w:rPr>
        <w:t>moeder</w:t>
      </w:r>
      <w:proofErr w:type="spellEnd"/>
      <w:r w:rsidRPr="00B329E3">
        <w:rPr>
          <w:rFonts w:cs="Calibri"/>
          <w:i/>
          <w:sz w:val="16"/>
          <w:szCs w:val="16"/>
        </w:rPr>
        <w:t xml:space="preserve"> </w:t>
      </w:r>
      <w:proofErr w:type="spellStart"/>
      <w:r w:rsidRPr="00B329E3">
        <w:rPr>
          <w:rFonts w:cs="Calibri"/>
          <w:b/>
          <w:i/>
          <w:sz w:val="16"/>
          <w:szCs w:val="16"/>
        </w:rPr>
        <w:t>Neltge</w:t>
      </w:r>
      <w:proofErr w:type="spellEnd"/>
      <w:r w:rsidRPr="00B329E3">
        <w:rPr>
          <w:rFonts w:cs="Calibri"/>
          <w:b/>
          <w:i/>
          <w:sz w:val="16"/>
          <w:szCs w:val="16"/>
        </w:rPr>
        <w:t xml:space="preserve"> Cornelis</w:t>
      </w:r>
      <w:r w:rsidRPr="00B329E3">
        <w:rPr>
          <w:rFonts w:cs="Calibri"/>
          <w:i/>
          <w:sz w:val="16"/>
          <w:szCs w:val="16"/>
        </w:rPr>
        <w:t xml:space="preserve"> in </w:t>
      </w:r>
      <w:proofErr w:type="spellStart"/>
      <w:r w:rsidRPr="00B329E3">
        <w:rPr>
          <w:rFonts w:cs="Calibri"/>
          <w:i/>
          <w:sz w:val="16"/>
          <w:szCs w:val="16"/>
        </w:rPr>
        <w:t>mindering</w:t>
      </w:r>
      <w:proofErr w:type="spellEnd"/>
      <w:r w:rsidRPr="00B329E3">
        <w:rPr>
          <w:rFonts w:cs="Calibri"/>
          <w:i/>
          <w:sz w:val="16"/>
          <w:szCs w:val="16"/>
        </w:rPr>
        <w:t xml:space="preserve"> van </w:t>
      </w:r>
      <w:proofErr w:type="spellStart"/>
      <w:r w:rsidRPr="00B329E3">
        <w:rPr>
          <w:rFonts w:cs="Calibri"/>
          <w:i/>
          <w:sz w:val="16"/>
          <w:szCs w:val="16"/>
        </w:rPr>
        <w:t>deze</w:t>
      </w:r>
      <w:proofErr w:type="spellEnd"/>
      <w:r w:rsidRPr="00B329E3">
        <w:rPr>
          <w:rFonts w:cs="Calibri"/>
          <w:i/>
          <w:sz w:val="16"/>
          <w:szCs w:val="16"/>
        </w:rPr>
        <w:t xml:space="preserve"> </w:t>
      </w:r>
      <w:proofErr w:type="spellStart"/>
      <w:r w:rsidRPr="00B329E3">
        <w:rPr>
          <w:rFonts w:cs="Calibri"/>
          <w:i/>
          <w:sz w:val="16"/>
          <w:szCs w:val="16"/>
        </w:rPr>
        <w:t>som</w:t>
      </w:r>
      <w:proofErr w:type="spellEnd"/>
      <w:r w:rsidRPr="00B329E3">
        <w:rPr>
          <w:rFonts w:cs="Calibri"/>
          <w:i/>
          <w:sz w:val="16"/>
          <w:szCs w:val="16"/>
        </w:rPr>
        <w:t xml:space="preserve"> verkocht </w:t>
      </w:r>
      <w:proofErr w:type="spellStart"/>
      <w:r w:rsidRPr="00B329E3">
        <w:rPr>
          <w:rFonts w:cs="Calibri"/>
          <w:i/>
          <w:sz w:val="16"/>
          <w:szCs w:val="16"/>
        </w:rPr>
        <w:t>voor</w:t>
      </w:r>
      <w:proofErr w:type="spellEnd"/>
      <w:r w:rsidRPr="00B329E3">
        <w:rPr>
          <w:rFonts w:cs="Calibri"/>
          <w:i/>
          <w:sz w:val="16"/>
          <w:szCs w:val="16"/>
        </w:rPr>
        <w:t xml:space="preserve"> 486 g. 4¿ gem. </w:t>
      </w:r>
      <w:proofErr w:type="spellStart"/>
      <w:r w:rsidRPr="00B329E3">
        <w:rPr>
          <w:rFonts w:cs="Calibri"/>
          <w:i/>
          <w:sz w:val="16"/>
          <w:szCs w:val="16"/>
        </w:rPr>
        <w:t>zaailand</w:t>
      </w:r>
      <w:proofErr w:type="spellEnd"/>
      <w:r w:rsidRPr="00B329E3">
        <w:rPr>
          <w:rFonts w:cs="Calibri"/>
          <w:i/>
          <w:sz w:val="16"/>
          <w:szCs w:val="16"/>
        </w:rPr>
        <w:t xml:space="preserve"> van </w:t>
      </w:r>
      <w:proofErr w:type="spellStart"/>
      <w:r w:rsidRPr="00B329E3">
        <w:rPr>
          <w:rFonts w:cs="Calibri"/>
          <w:i/>
          <w:sz w:val="16"/>
          <w:szCs w:val="16"/>
        </w:rPr>
        <w:t>zijn</w:t>
      </w:r>
      <w:proofErr w:type="spellEnd"/>
      <w:r w:rsidRPr="00B329E3">
        <w:rPr>
          <w:rFonts w:cs="Calibri"/>
          <w:i/>
          <w:sz w:val="16"/>
          <w:szCs w:val="16"/>
        </w:rPr>
        <w:t xml:space="preserve"> </w:t>
      </w:r>
      <w:proofErr w:type="spellStart"/>
      <w:r w:rsidRPr="00B329E3">
        <w:rPr>
          <w:rFonts w:cs="Calibri"/>
          <w:i/>
          <w:sz w:val="16"/>
          <w:szCs w:val="16"/>
        </w:rPr>
        <w:t>vader</w:t>
      </w:r>
      <w:proofErr w:type="spellEnd"/>
      <w:r w:rsidRPr="00B329E3">
        <w:rPr>
          <w:rFonts w:cs="Calibri"/>
          <w:i/>
          <w:sz w:val="16"/>
          <w:szCs w:val="16"/>
        </w:rPr>
        <w:t xml:space="preserve"> in de Nieuwe Gote, dat nu </w:t>
      </w:r>
      <w:proofErr w:type="spellStart"/>
      <w:r w:rsidRPr="00B329E3">
        <w:rPr>
          <w:rFonts w:cs="Calibri"/>
          <w:i/>
          <w:sz w:val="16"/>
          <w:szCs w:val="16"/>
        </w:rPr>
        <w:t>gebruikt</w:t>
      </w:r>
      <w:proofErr w:type="spellEnd"/>
      <w:r w:rsidRPr="00B329E3">
        <w:rPr>
          <w:rFonts w:cs="Calibri"/>
          <w:i/>
          <w:sz w:val="16"/>
          <w:szCs w:val="16"/>
        </w:rPr>
        <w:t xml:space="preserve"> </w:t>
      </w:r>
      <w:proofErr w:type="spellStart"/>
      <w:r w:rsidRPr="00B329E3">
        <w:rPr>
          <w:rFonts w:cs="Calibri"/>
          <w:i/>
          <w:sz w:val="16"/>
          <w:szCs w:val="16"/>
        </w:rPr>
        <w:t>wordt</w:t>
      </w:r>
      <w:proofErr w:type="spellEnd"/>
      <w:r w:rsidRPr="00B329E3">
        <w:rPr>
          <w:rFonts w:cs="Calibri"/>
          <w:i/>
          <w:sz w:val="16"/>
          <w:szCs w:val="16"/>
        </w:rPr>
        <w:t xml:space="preserve"> </w:t>
      </w:r>
      <w:proofErr w:type="spellStart"/>
      <w:r w:rsidRPr="00B329E3">
        <w:rPr>
          <w:rFonts w:cs="Calibri"/>
          <w:i/>
          <w:sz w:val="16"/>
          <w:szCs w:val="16"/>
        </w:rPr>
        <w:t>door</w:t>
      </w:r>
      <w:proofErr w:type="spellEnd"/>
      <w:r w:rsidRPr="00B329E3">
        <w:rPr>
          <w:rFonts w:cs="Calibri"/>
          <w:i/>
          <w:sz w:val="16"/>
          <w:szCs w:val="16"/>
        </w:rPr>
        <w:t xml:space="preserve"> </w:t>
      </w:r>
      <w:r w:rsidRPr="00B329E3">
        <w:rPr>
          <w:rFonts w:cs="Calibri"/>
          <w:b/>
          <w:i/>
          <w:sz w:val="16"/>
          <w:szCs w:val="16"/>
        </w:rPr>
        <w:t xml:space="preserve">Leendert </w:t>
      </w:r>
      <w:proofErr w:type="spellStart"/>
      <w:r w:rsidRPr="00B329E3">
        <w:rPr>
          <w:rFonts w:cs="Calibri"/>
          <w:b/>
          <w:i/>
          <w:sz w:val="16"/>
          <w:szCs w:val="16"/>
        </w:rPr>
        <w:t>Joordensz</w:t>
      </w:r>
      <w:proofErr w:type="spellEnd"/>
      <w:r w:rsidRPr="00B329E3">
        <w:rPr>
          <w:rFonts w:cs="Calibri"/>
          <w:i/>
          <w:sz w:val="16"/>
          <w:szCs w:val="16"/>
        </w:rPr>
        <w:t xml:space="preserve"> </w:t>
      </w:r>
      <w:proofErr w:type="spellStart"/>
      <w:r w:rsidRPr="00B329E3">
        <w:rPr>
          <w:rFonts w:cs="Calibri"/>
          <w:i/>
          <w:sz w:val="16"/>
          <w:szCs w:val="16"/>
        </w:rPr>
        <w:t>volgens</w:t>
      </w:r>
      <w:proofErr w:type="spellEnd"/>
      <w:r w:rsidRPr="00B329E3">
        <w:rPr>
          <w:rFonts w:cs="Calibri"/>
          <w:i/>
          <w:sz w:val="16"/>
          <w:szCs w:val="16"/>
        </w:rPr>
        <w:t xml:space="preserve"> </w:t>
      </w:r>
      <w:proofErr w:type="spellStart"/>
      <w:r w:rsidRPr="00B329E3">
        <w:rPr>
          <w:rFonts w:cs="Calibri"/>
          <w:i/>
          <w:sz w:val="16"/>
          <w:szCs w:val="16"/>
        </w:rPr>
        <w:t>het</w:t>
      </w:r>
      <w:proofErr w:type="spellEnd"/>
      <w:r w:rsidRPr="00B329E3">
        <w:rPr>
          <w:rFonts w:cs="Calibri"/>
          <w:i/>
          <w:sz w:val="16"/>
          <w:szCs w:val="16"/>
        </w:rPr>
        <w:t xml:space="preserve"> </w:t>
      </w:r>
      <w:proofErr w:type="spellStart"/>
      <w:r w:rsidRPr="00B329E3">
        <w:rPr>
          <w:rFonts w:cs="Calibri"/>
          <w:i/>
          <w:sz w:val="16"/>
          <w:szCs w:val="16"/>
        </w:rPr>
        <w:t>schepenhevenboek</w:t>
      </w:r>
      <w:proofErr w:type="spellEnd"/>
      <w:r w:rsidRPr="00B329E3">
        <w:rPr>
          <w:rFonts w:cs="Calibri"/>
          <w:i/>
          <w:sz w:val="16"/>
          <w:szCs w:val="16"/>
        </w:rPr>
        <w:t xml:space="preserve"> van 8 3 1618. </w:t>
      </w:r>
      <w:proofErr w:type="spellStart"/>
      <w:r w:rsidRPr="00B329E3">
        <w:rPr>
          <w:rFonts w:cs="Calibri"/>
          <w:i/>
          <w:sz w:val="16"/>
          <w:szCs w:val="16"/>
        </w:rPr>
        <w:t>Voor</w:t>
      </w:r>
      <w:proofErr w:type="spellEnd"/>
      <w:r w:rsidRPr="00B329E3">
        <w:rPr>
          <w:rFonts w:cs="Calibri"/>
          <w:i/>
          <w:sz w:val="16"/>
          <w:szCs w:val="16"/>
        </w:rPr>
        <w:t xml:space="preserve"> de </w:t>
      </w:r>
      <w:proofErr w:type="spellStart"/>
      <w:r w:rsidRPr="00B329E3">
        <w:rPr>
          <w:rFonts w:cs="Calibri"/>
          <w:i/>
          <w:sz w:val="16"/>
          <w:szCs w:val="16"/>
        </w:rPr>
        <w:t>resterende</w:t>
      </w:r>
      <w:proofErr w:type="spellEnd"/>
      <w:r w:rsidRPr="00B329E3">
        <w:rPr>
          <w:rFonts w:cs="Calibri"/>
          <w:i/>
          <w:sz w:val="16"/>
          <w:szCs w:val="16"/>
        </w:rPr>
        <w:t xml:space="preserve"> </w:t>
      </w:r>
      <w:proofErr w:type="gramStart"/>
      <w:r w:rsidRPr="00B329E3">
        <w:rPr>
          <w:rFonts w:cs="Calibri"/>
          <w:i/>
          <w:sz w:val="16"/>
          <w:szCs w:val="16"/>
        </w:rPr>
        <w:t>schuld</w:t>
      </w:r>
      <w:proofErr w:type="gramEnd"/>
      <w:r w:rsidRPr="00B329E3">
        <w:rPr>
          <w:rFonts w:cs="Calibri"/>
          <w:i/>
          <w:sz w:val="16"/>
          <w:szCs w:val="16"/>
        </w:rPr>
        <w:t xml:space="preserve"> </w:t>
      </w:r>
      <w:proofErr w:type="spellStart"/>
      <w:r w:rsidRPr="00B329E3">
        <w:rPr>
          <w:rFonts w:cs="Calibri"/>
          <w:i/>
          <w:sz w:val="16"/>
          <w:szCs w:val="16"/>
        </w:rPr>
        <w:t>heeft</w:t>
      </w:r>
      <w:proofErr w:type="spellEnd"/>
      <w:r w:rsidRPr="00B329E3">
        <w:rPr>
          <w:rFonts w:cs="Calibri"/>
          <w:i/>
          <w:sz w:val="16"/>
          <w:szCs w:val="16"/>
        </w:rPr>
        <w:t xml:space="preserve"> </w:t>
      </w:r>
      <w:proofErr w:type="spellStart"/>
      <w:r w:rsidRPr="00B329E3">
        <w:rPr>
          <w:rFonts w:cs="Calibri"/>
          <w:i/>
          <w:sz w:val="16"/>
          <w:szCs w:val="16"/>
        </w:rPr>
        <w:t>hij</w:t>
      </w:r>
      <w:proofErr w:type="spellEnd"/>
      <w:r w:rsidRPr="00B329E3">
        <w:rPr>
          <w:rFonts w:cs="Calibri"/>
          <w:i/>
          <w:sz w:val="16"/>
          <w:szCs w:val="16"/>
        </w:rPr>
        <w:t xml:space="preserve"> </w:t>
      </w:r>
      <w:proofErr w:type="spellStart"/>
      <w:r w:rsidRPr="00B329E3">
        <w:rPr>
          <w:rFonts w:cs="Calibri"/>
          <w:i/>
          <w:sz w:val="16"/>
          <w:szCs w:val="16"/>
        </w:rPr>
        <w:t>een</w:t>
      </w:r>
      <w:proofErr w:type="spellEnd"/>
      <w:r w:rsidRPr="00B329E3">
        <w:rPr>
          <w:rFonts w:cs="Calibri"/>
          <w:i/>
          <w:sz w:val="16"/>
          <w:szCs w:val="16"/>
        </w:rPr>
        <w:t xml:space="preserve"> </w:t>
      </w:r>
      <w:proofErr w:type="spellStart"/>
      <w:r w:rsidRPr="00B329E3">
        <w:rPr>
          <w:rFonts w:cs="Calibri"/>
          <w:i/>
          <w:sz w:val="16"/>
          <w:szCs w:val="16"/>
        </w:rPr>
        <w:t>obligatie</w:t>
      </w:r>
      <w:proofErr w:type="spellEnd"/>
      <w:r w:rsidRPr="00B329E3">
        <w:rPr>
          <w:rFonts w:cs="Calibri"/>
          <w:i/>
          <w:sz w:val="16"/>
          <w:szCs w:val="16"/>
        </w:rPr>
        <w:t xml:space="preserve"> </w:t>
      </w:r>
      <w:proofErr w:type="spellStart"/>
      <w:r w:rsidRPr="00B329E3">
        <w:rPr>
          <w:rFonts w:cs="Calibri"/>
          <w:i/>
          <w:sz w:val="16"/>
          <w:szCs w:val="16"/>
        </w:rPr>
        <w:t>verleden</w:t>
      </w:r>
      <w:proofErr w:type="spellEnd"/>
      <w:r w:rsidRPr="00B329E3">
        <w:rPr>
          <w:rFonts w:cs="Calibri"/>
          <w:i/>
          <w:sz w:val="16"/>
          <w:szCs w:val="16"/>
        </w:rPr>
        <w:t xml:space="preserve"> </w:t>
      </w:r>
      <w:proofErr w:type="spellStart"/>
      <w:r w:rsidRPr="00B329E3">
        <w:rPr>
          <w:rFonts w:cs="Calibri"/>
          <w:i/>
          <w:sz w:val="16"/>
          <w:szCs w:val="16"/>
        </w:rPr>
        <w:t>t.b.v</w:t>
      </w:r>
      <w:proofErr w:type="spellEnd"/>
      <w:r w:rsidRPr="00B329E3">
        <w:rPr>
          <w:rFonts w:cs="Calibri"/>
          <w:i/>
          <w:sz w:val="16"/>
          <w:szCs w:val="16"/>
        </w:rPr>
        <w:t xml:space="preserve">. </w:t>
      </w:r>
      <w:proofErr w:type="spellStart"/>
      <w:r w:rsidRPr="00B329E3">
        <w:rPr>
          <w:rFonts w:cs="Calibri"/>
          <w:b/>
          <w:i/>
          <w:sz w:val="16"/>
          <w:szCs w:val="16"/>
        </w:rPr>
        <w:t>Maertge</w:t>
      </w:r>
      <w:proofErr w:type="spellEnd"/>
      <w:r w:rsidRPr="00B329E3">
        <w:rPr>
          <w:rFonts w:cs="Calibri"/>
          <w:b/>
          <w:i/>
          <w:sz w:val="16"/>
          <w:szCs w:val="16"/>
        </w:rPr>
        <w:t xml:space="preserve"> </w:t>
      </w:r>
      <w:proofErr w:type="spellStart"/>
      <w:r w:rsidRPr="00B329E3">
        <w:rPr>
          <w:rFonts w:cs="Calibri"/>
          <w:b/>
          <w:i/>
          <w:sz w:val="16"/>
          <w:szCs w:val="16"/>
        </w:rPr>
        <w:t>Crijns</w:t>
      </w:r>
      <w:proofErr w:type="spellEnd"/>
      <w:r w:rsidRPr="00B329E3">
        <w:rPr>
          <w:rFonts w:cs="Calibri"/>
          <w:i/>
          <w:sz w:val="16"/>
          <w:szCs w:val="16"/>
        </w:rPr>
        <w:t xml:space="preserve"> en </w:t>
      </w:r>
      <w:proofErr w:type="spellStart"/>
      <w:r w:rsidRPr="00B329E3">
        <w:rPr>
          <w:rFonts w:cs="Calibri"/>
          <w:i/>
          <w:sz w:val="16"/>
          <w:szCs w:val="16"/>
        </w:rPr>
        <w:t>daarover</w:t>
      </w:r>
      <w:proofErr w:type="spellEnd"/>
      <w:r w:rsidRPr="00B329E3">
        <w:rPr>
          <w:rFonts w:cs="Calibri"/>
          <w:i/>
          <w:sz w:val="16"/>
          <w:szCs w:val="16"/>
        </w:rPr>
        <w:t xml:space="preserve"> </w:t>
      </w:r>
      <w:proofErr w:type="spellStart"/>
      <w:r w:rsidRPr="00B329E3">
        <w:rPr>
          <w:rFonts w:cs="Calibri"/>
          <w:i/>
          <w:sz w:val="16"/>
          <w:szCs w:val="16"/>
        </w:rPr>
        <w:t>rente</w:t>
      </w:r>
      <w:proofErr w:type="spellEnd"/>
      <w:r w:rsidRPr="00B329E3">
        <w:rPr>
          <w:rFonts w:cs="Calibri"/>
          <w:i/>
          <w:sz w:val="16"/>
          <w:szCs w:val="16"/>
        </w:rPr>
        <w:t xml:space="preserve"> </w:t>
      </w:r>
      <w:proofErr w:type="spellStart"/>
      <w:r w:rsidRPr="00B329E3">
        <w:rPr>
          <w:rFonts w:cs="Calibri"/>
          <w:i/>
          <w:sz w:val="16"/>
          <w:szCs w:val="16"/>
        </w:rPr>
        <w:t>betaald</w:t>
      </w:r>
      <w:proofErr w:type="spellEnd"/>
      <w:r w:rsidRPr="00B329E3">
        <w:rPr>
          <w:rFonts w:cs="Calibri"/>
          <w:i/>
          <w:sz w:val="16"/>
          <w:szCs w:val="16"/>
        </w:rPr>
        <w:t xml:space="preserve">, </w:t>
      </w:r>
      <w:proofErr w:type="spellStart"/>
      <w:r w:rsidRPr="00B329E3">
        <w:rPr>
          <w:rFonts w:cs="Calibri"/>
          <w:i/>
          <w:sz w:val="16"/>
          <w:szCs w:val="16"/>
        </w:rPr>
        <w:t>ook</w:t>
      </w:r>
      <w:proofErr w:type="spellEnd"/>
      <w:r w:rsidRPr="00B329E3">
        <w:rPr>
          <w:rFonts w:cs="Calibri"/>
          <w:i/>
          <w:sz w:val="16"/>
          <w:szCs w:val="16"/>
        </w:rPr>
        <w:t xml:space="preserve"> </w:t>
      </w:r>
      <w:proofErr w:type="spellStart"/>
      <w:r w:rsidRPr="00B329E3">
        <w:rPr>
          <w:rFonts w:cs="Calibri"/>
          <w:i/>
          <w:sz w:val="16"/>
          <w:szCs w:val="16"/>
        </w:rPr>
        <w:t>aan</w:t>
      </w:r>
      <w:proofErr w:type="spellEnd"/>
      <w:r w:rsidRPr="00B329E3">
        <w:rPr>
          <w:rFonts w:cs="Calibri"/>
          <w:i/>
          <w:sz w:val="16"/>
          <w:szCs w:val="16"/>
        </w:rPr>
        <w:t xml:space="preserve"> haar </w:t>
      </w:r>
      <w:proofErr w:type="spellStart"/>
      <w:r w:rsidRPr="00B329E3">
        <w:rPr>
          <w:rFonts w:cs="Calibri"/>
          <w:i/>
          <w:sz w:val="16"/>
          <w:szCs w:val="16"/>
        </w:rPr>
        <w:t>zoon</w:t>
      </w:r>
      <w:proofErr w:type="spellEnd"/>
      <w:r w:rsidRPr="00B329E3">
        <w:rPr>
          <w:rFonts w:cs="Calibri"/>
          <w:i/>
          <w:sz w:val="16"/>
          <w:szCs w:val="16"/>
        </w:rPr>
        <w:t xml:space="preserve"> </w:t>
      </w:r>
      <w:proofErr w:type="spellStart"/>
      <w:r w:rsidRPr="00B329E3">
        <w:rPr>
          <w:rFonts w:cs="Calibri"/>
          <w:b/>
          <w:i/>
          <w:sz w:val="16"/>
          <w:szCs w:val="16"/>
        </w:rPr>
        <w:t>Crijn</w:t>
      </w:r>
      <w:proofErr w:type="spellEnd"/>
      <w:r w:rsidRPr="00B329E3">
        <w:rPr>
          <w:rFonts w:cs="Calibri"/>
          <w:b/>
          <w:i/>
          <w:sz w:val="16"/>
          <w:szCs w:val="16"/>
        </w:rPr>
        <w:t xml:space="preserve"> </w:t>
      </w:r>
      <w:proofErr w:type="spellStart"/>
      <w:r w:rsidRPr="00B329E3">
        <w:rPr>
          <w:rFonts w:cs="Calibri"/>
          <w:b/>
          <w:i/>
          <w:sz w:val="16"/>
          <w:szCs w:val="16"/>
        </w:rPr>
        <w:t>Cornelisz</w:t>
      </w:r>
      <w:proofErr w:type="spellEnd"/>
      <w:r w:rsidRPr="00B329E3">
        <w:rPr>
          <w:rFonts w:cs="Calibri"/>
          <w:i/>
          <w:sz w:val="16"/>
          <w:szCs w:val="16"/>
        </w:rPr>
        <w:t xml:space="preserve"> en ‘de </w:t>
      </w:r>
      <w:proofErr w:type="spellStart"/>
      <w:r w:rsidRPr="00B329E3">
        <w:rPr>
          <w:rFonts w:cs="Calibri"/>
          <w:i/>
          <w:sz w:val="16"/>
          <w:szCs w:val="16"/>
        </w:rPr>
        <w:t>resterende</w:t>
      </w:r>
      <w:proofErr w:type="spellEnd"/>
      <w:r w:rsidRPr="00B329E3">
        <w:rPr>
          <w:rFonts w:cs="Calibri"/>
          <w:i/>
          <w:sz w:val="16"/>
          <w:szCs w:val="16"/>
        </w:rPr>
        <w:t xml:space="preserve"> </w:t>
      </w:r>
      <w:proofErr w:type="spellStart"/>
      <w:r w:rsidRPr="00B329E3">
        <w:rPr>
          <w:rFonts w:cs="Calibri"/>
          <w:i/>
          <w:sz w:val="16"/>
          <w:szCs w:val="16"/>
        </w:rPr>
        <w:t>anderhalf</w:t>
      </w:r>
      <w:proofErr w:type="spellEnd"/>
      <w:r w:rsidRPr="00B329E3">
        <w:rPr>
          <w:rFonts w:cs="Calibri"/>
          <w:i/>
          <w:sz w:val="16"/>
          <w:szCs w:val="16"/>
        </w:rPr>
        <w:t xml:space="preserve"> </w:t>
      </w:r>
      <w:proofErr w:type="spellStart"/>
      <w:r w:rsidRPr="00B329E3">
        <w:rPr>
          <w:rFonts w:cs="Calibri"/>
          <w:i/>
          <w:sz w:val="16"/>
          <w:szCs w:val="16"/>
        </w:rPr>
        <w:t>heeft</w:t>
      </w:r>
      <w:proofErr w:type="spellEnd"/>
      <w:r w:rsidRPr="00B329E3">
        <w:rPr>
          <w:rFonts w:cs="Calibri"/>
          <w:i/>
          <w:sz w:val="16"/>
          <w:szCs w:val="16"/>
        </w:rPr>
        <w:t xml:space="preserve"> </w:t>
      </w:r>
      <w:proofErr w:type="spellStart"/>
      <w:r w:rsidRPr="00B329E3">
        <w:rPr>
          <w:rFonts w:cs="Calibri"/>
          <w:i/>
          <w:sz w:val="16"/>
          <w:szCs w:val="16"/>
        </w:rPr>
        <w:t>mijn</w:t>
      </w:r>
      <w:proofErr w:type="spellEnd"/>
      <w:r w:rsidRPr="00B329E3">
        <w:rPr>
          <w:rFonts w:cs="Calibri"/>
          <w:i/>
          <w:sz w:val="16"/>
          <w:szCs w:val="16"/>
        </w:rPr>
        <w:t xml:space="preserve"> </w:t>
      </w:r>
      <w:proofErr w:type="spellStart"/>
      <w:r w:rsidRPr="00B329E3">
        <w:rPr>
          <w:rFonts w:cs="Calibri"/>
          <w:i/>
          <w:sz w:val="16"/>
          <w:szCs w:val="16"/>
        </w:rPr>
        <w:t>deposants</w:t>
      </w:r>
      <w:proofErr w:type="spellEnd"/>
      <w:r w:rsidRPr="00B329E3">
        <w:rPr>
          <w:rFonts w:cs="Calibri"/>
          <w:i/>
          <w:sz w:val="16"/>
          <w:szCs w:val="16"/>
        </w:rPr>
        <w:t xml:space="preserve"> </w:t>
      </w:r>
      <w:proofErr w:type="spellStart"/>
      <w:r w:rsidRPr="00B329E3">
        <w:rPr>
          <w:rFonts w:cs="Calibri"/>
          <w:i/>
          <w:sz w:val="16"/>
          <w:szCs w:val="16"/>
        </w:rPr>
        <w:t>swager</w:t>
      </w:r>
      <w:proofErr w:type="spellEnd"/>
      <w:r w:rsidRPr="00B329E3">
        <w:rPr>
          <w:rFonts w:cs="Calibri"/>
          <w:i/>
          <w:sz w:val="16"/>
          <w:szCs w:val="16"/>
        </w:rPr>
        <w:t xml:space="preserve"> </w:t>
      </w:r>
      <w:proofErr w:type="spellStart"/>
      <w:r w:rsidRPr="00B329E3">
        <w:rPr>
          <w:rFonts w:cs="Calibri"/>
          <w:i/>
          <w:sz w:val="16"/>
          <w:szCs w:val="16"/>
        </w:rPr>
        <w:t>genaempt</w:t>
      </w:r>
      <w:proofErr w:type="spellEnd"/>
      <w:r w:rsidRPr="00B329E3">
        <w:rPr>
          <w:rFonts w:cs="Calibri"/>
          <w:i/>
          <w:sz w:val="16"/>
          <w:szCs w:val="16"/>
        </w:rPr>
        <w:t xml:space="preserve"> </w:t>
      </w:r>
      <w:proofErr w:type="spellStart"/>
      <w:r w:rsidRPr="00B329E3">
        <w:rPr>
          <w:rFonts w:cs="Calibri"/>
          <w:b/>
          <w:i/>
          <w:sz w:val="16"/>
          <w:szCs w:val="16"/>
        </w:rPr>
        <w:t>Arijen</w:t>
      </w:r>
      <w:proofErr w:type="spellEnd"/>
      <w:r w:rsidRPr="00B329E3">
        <w:rPr>
          <w:rFonts w:cs="Calibri"/>
          <w:b/>
          <w:i/>
          <w:sz w:val="16"/>
          <w:szCs w:val="16"/>
        </w:rPr>
        <w:t xml:space="preserve"> </w:t>
      </w:r>
      <w:proofErr w:type="spellStart"/>
      <w:r w:rsidRPr="00B329E3">
        <w:rPr>
          <w:rFonts w:cs="Calibri"/>
          <w:b/>
          <w:i/>
          <w:sz w:val="16"/>
          <w:szCs w:val="16"/>
        </w:rPr>
        <w:t>Gillisz</w:t>
      </w:r>
      <w:proofErr w:type="spellEnd"/>
      <w:r w:rsidRPr="00B329E3">
        <w:rPr>
          <w:rFonts w:cs="Calibri"/>
          <w:i/>
          <w:sz w:val="16"/>
          <w:szCs w:val="16"/>
        </w:rPr>
        <w:t xml:space="preserve"> za. </w:t>
      </w:r>
      <w:proofErr w:type="spellStart"/>
      <w:r w:rsidRPr="00B329E3">
        <w:rPr>
          <w:rFonts w:cs="Calibri"/>
          <w:i/>
          <w:sz w:val="16"/>
          <w:szCs w:val="16"/>
        </w:rPr>
        <w:t>aende</w:t>
      </w:r>
      <w:proofErr w:type="spellEnd"/>
      <w:r w:rsidRPr="00B329E3">
        <w:rPr>
          <w:rFonts w:cs="Calibri"/>
          <w:i/>
          <w:sz w:val="16"/>
          <w:szCs w:val="16"/>
        </w:rPr>
        <w:t xml:space="preserve"> </w:t>
      </w:r>
      <w:proofErr w:type="spellStart"/>
      <w:r w:rsidRPr="00B329E3">
        <w:rPr>
          <w:rFonts w:cs="Calibri"/>
          <w:i/>
          <w:sz w:val="16"/>
          <w:szCs w:val="16"/>
        </w:rPr>
        <w:t>voors</w:t>
      </w:r>
      <w:proofErr w:type="spellEnd"/>
      <w:r w:rsidRPr="00B329E3">
        <w:rPr>
          <w:rFonts w:cs="Calibri"/>
          <w:i/>
          <w:sz w:val="16"/>
          <w:szCs w:val="16"/>
        </w:rPr>
        <w:t xml:space="preserve">. </w:t>
      </w:r>
      <w:proofErr w:type="spellStart"/>
      <w:r w:rsidRPr="00B329E3">
        <w:rPr>
          <w:rFonts w:cs="Calibri"/>
          <w:b/>
          <w:i/>
          <w:sz w:val="16"/>
          <w:szCs w:val="16"/>
        </w:rPr>
        <w:t>Maertge</w:t>
      </w:r>
      <w:proofErr w:type="spellEnd"/>
      <w:r w:rsidRPr="00B329E3">
        <w:rPr>
          <w:rFonts w:cs="Calibri"/>
          <w:b/>
          <w:i/>
          <w:sz w:val="16"/>
          <w:szCs w:val="16"/>
        </w:rPr>
        <w:t xml:space="preserve"> </w:t>
      </w:r>
      <w:proofErr w:type="spellStart"/>
      <w:r w:rsidRPr="00B329E3">
        <w:rPr>
          <w:rFonts w:cs="Calibri"/>
          <w:b/>
          <w:i/>
          <w:sz w:val="16"/>
          <w:szCs w:val="16"/>
        </w:rPr>
        <w:t>Crijns</w:t>
      </w:r>
      <w:proofErr w:type="spellEnd"/>
      <w:r w:rsidRPr="00B329E3">
        <w:rPr>
          <w:rFonts w:cs="Calibri"/>
          <w:i/>
          <w:sz w:val="16"/>
          <w:szCs w:val="16"/>
        </w:rPr>
        <w:t xml:space="preserve"> </w:t>
      </w:r>
      <w:proofErr w:type="spellStart"/>
      <w:r w:rsidRPr="00B329E3">
        <w:rPr>
          <w:rFonts w:cs="Calibri"/>
          <w:i/>
          <w:sz w:val="16"/>
          <w:szCs w:val="16"/>
        </w:rPr>
        <w:t>betaelt</w:t>
      </w:r>
      <w:proofErr w:type="spellEnd"/>
      <w:r w:rsidRPr="00B329E3">
        <w:rPr>
          <w:rFonts w:cs="Calibri"/>
          <w:i/>
          <w:sz w:val="16"/>
          <w:szCs w:val="16"/>
        </w:rPr>
        <w:t xml:space="preserve">’. </w:t>
      </w:r>
      <w:proofErr w:type="spellStart"/>
      <w:r w:rsidRPr="00B329E3">
        <w:rPr>
          <w:rFonts w:cs="Calibri"/>
          <w:i/>
          <w:sz w:val="16"/>
          <w:szCs w:val="16"/>
        </w:rPr>
        <w:t>Deze</w:t>
      </w:r>
      <w:proofErr w:type="spellEnd"/>
      <w:r w:rsidRPr="00B329E3">
        <w:rPr>
          <w:rFonts w:cs="Calibri"/>
          <w:i/>
          <w:sz w:val="16"/>
          <w:szCs w:val="16"/>
        </w:rPr>
        <w:t xml:space="preserve"> 4¿ gem. </w:t>
      </w:r>
      <w:proofErr w:type="spellStart"/>
      <w:r w:rsidRPr="00B329E3">
        <w:rPr>
          <w:rFonts w:cs="Calibri"/>
          <w:i/>
          <w:sz w:val="16"/>
          <w:szCs w:val="16"/>
        </w:rPr>
        <w:t>is</w:t>
      </w:r>
      <w:proofErr w:type="spellEnd"/>
      <w:r w:rsidRPr="00B329E3">
        <w:rPr>
          <w:rFonts w:cs="Calibri"/>
          <w:i/>
          <w:sz w:val="16"/>
          <w:szCs w:val="16"/>
        </w:rPr>
        <w:t xml:space="preserve"> </w:t>
      </w:r>
      <w:proofErr w:type="spellStart"/>
      <w:r w:rsidRPr="00B329E3">
        <w:rPr>
          <w:rFonts w:cs="Calibri"/>
          <w:i/>
          <w:sz w:val="16"/>
          <w:szCs w:val="16"/>
        </w:rPr>
        <w:t>tegenwoordig</w:t>
      </w:r>
      <w:proofErr w:type="spellEnd"/>
      <w:r w:rsidRPr="00B329E3">
        <w:rPr>
          <w:rFonts w:cs="Calibri"/>
          <w:i/>
          <w:sz w:val="16"/>
          <w:szCs w:val="16"/>
        </w:rPr>
        <w:t xml:space="preserve"> </w:t>
      </w:r>
      <w:proofErr w:type="spellStart"/>
      <w:r w:rsidRPr="00B329E3">
        <w:rPr>
          <w:rFonts w:cs="Calibri"/>
          <w:i/>
          <w:sz w:val="16"/>
          <w:szCs w:val="16"/>
        </w:rPr>
        <w:t>nog</w:t>
      </w:r>
      <w:proofErr w:type="spellEnd"/>
      <w:r w:rsidRPr="00B329E3">
        <w:rPr>
          <w:rFonts w:cs="Calibri"/>
          <w:i/>
          <w:sz w:val="16"/>
          <w:szCs w:val="16"/>
        </w:rPr>
        <w:t xml:space="preserve"> </w:t>
      </w:r>
      <w:proofErr w:type="spellStart"/>
      <w:r w:rsidRPr="00B329E3">
        <w:rPr>
          <w:rFonts w:cs="Calibri"/>
          <w:i/>
          <w:sz w:val="16"/>
          <w:szCs w:val="16"/>
        </w:rPr>
        <w:t>steeds</w:t>
      </w:r>
      <w:proofErr w:type="spellEnd"/>
      <w:r w:rsidRPr="00B329E3">
        <w:rPr>
          <w:rFonts w:cs="Calibri"/>
          <w:i/>
          <w:sz w:val="16"/>
          <w:szCs w:val="16"/>
        </w:rPr>
        <w:t xml:space="preserve"> </w:t>
      </w:r>
      <w:proofErr w:type="spellStart"/>
      <w:r w:rsidRPr="00B329E3">
        <w:rPr>
          <w:rFonts w:cs="Calibri"/>
          <w:i/>
          <w:sz w:val="16"/>
          <w:szCs w:val="16"/>
        </w:rPr>
        <w:t>eigendom</w:t>
      </w:r>
      <w:proofErr w:type="spellEnd"/>
      <w:r w:rsidRPr="00B329E3">
        <w:rPr>
          <w:rFonts w:cs="Calibri"/>
          <w:i/>
          <w:sz w:val="16"/>
          <w:szCs w:val="16"/>
        </w:rPr>
        <w:t xml:space="preserve"> van </w:t>
      </w:r>
      <w:proofErr w:type="spellStart"/>
      <w:r w:rsidRPr="00B329E3">
        <w:rPr>
          <w:rFonts w:cs="Calibri"/>
          <w:b/>
          <w:i/>
          <w:sz w:val="16"/>
          <w:szCs w:val="16"/>
        </w:rPr>
        <w:t>Maertge</w:t>
      </w:r>
      <w:proofErr w:type="spellEnd"/>
      <w:r w:rsidRPr="00B329E3">
        <w:rPr>
          <w:rFonts w:cs="Calibri"/>
          <w:b/>
          <w:i/>
          <w:sz w:val="16"/>
          <w:szCs w:val="16"/>
        </w:rPr>
        <w:t xml:space="preserve"> </w:t>
      </w:r>
      <w:proofErr w:type="spellStart"/>
      <w:r w:rsidRPr="00B329E3">
        <w:rPr>
          <w:rFonts w:cs="Calibri"/>
          <w:b/>
          <w:i/>
          <w:sz w:val="16"/>
          <w:szCs w:val="16"/>
        </w:rPr>
        <w:t>Crijns</w:t>
      </w:r>
      <w:proofErr w:type="spellEnd"/>
      <w:r w:rsidRPr="00B329E3">
        <w:rPr>
          <w:rFonts w:cs="Calibri"/>
          <w:i/>
          <w:sz w:val="16"/>
          <w:szCs w:val="16"/>
        </w:rPr>
        <w:t xml:space="preserve"> </w:t>
      </w:r>
      <w:proofErr w:type="spellStart"/>
      <w:r w:rsidRPr="00B329E3">
        <w:rPr>
          <w:rFonts w:cs="Calibri"/>
          <w:i/>
          <w:sz w:val="16"/>
          <w:szCs w:val="16"/>
        </w:rPr>
        <w:t>of</w:t>
      </w:r>
      <w:proofErr w:type="spellEnd"/>
      <w:r w:rsidRPr="00B329E3">
        <w:rPr>
          <w:rFonts w:cs="Calibri"/>
          <w:i/>
          <w:sz w:val="16"/>
          <w:szCs w:val="16"/>
        </w:rPr>
        <w:t xml:space="preserve"> haar </w:t>
      </w:r>
      <w:proofErr w:type="spellStart"/>
      <w:r w:rsidRPr="00B329E3">
        <w:rPr>
          <w:rFonts w:cs="Calibri"/>
          <w:i/>
          <w:sz w:val="16"/>
          <w:szCs w:val="16"/>
        </w:rPr>
        <w:t>zoon</w:t>
      </w:r>
      <w:proofErr w:type="spellEnd"/>
      <w:r w:rsidRPr="00B329E3">
        <w:rPr>
          <w:rFonts w:cs="Calibri"/>
          <w:i/>
          <w:sz w:val="16"/>
          <w:szCs w:val="16"/>
        </w:rPr>
        <w:t xml:space="preserve"> </w:t>
      </w:r>
      <w:proofErr w:type="spellStart"/>
      <w:r w:rsidRPr="00B329E3">
        <w:rPr>
          <w:rFonts w:cs="Calibri"/>
          <w:b/>
          <w:i/>
          <w:sz w:val="16"/>
          <w:szCs w:val="16"/>
        </w:rPr>
        <w:t>Crijn</w:t>
      </w:r>
      <w:proofErr w:type="spellEnd"/>
      <w:r w:rsidRPr="00B329E3">
        <w:rPr>
          <w:rFonts w:cs="Calibri"/>
          <w:b/>
          <w:i/>
          <w:sz w:val="16"/>
          <w:szCs w:val="16"/>
        </w:rPr>
        <w:t xml:space="preserve"> </w:t>
      </w:r>
      <w:proofErr w:type="spellStart"/>
      <w:r w:rsidRPr="00B329E3">
        <w:rPr>
          <w:rFonts w:cs="Calibri"/>
          <w:b/>
          <w:i/>
          <w:sz w:val="16"/>
          <w:szCs w:val="16"/>
        </w:rPr>
        <w:t>Cornelisz</w:t>
      </w:r>
      <w:proofErr w:type="spellEnd"/>
      <w:r w:rsidRPr="00B329E3">
        <w:rPr>
          <w:rFonts w:cs="Calibri"/>
          <w:b/>
          <w:i/>
          <w:sz w:val="16"/>
          <w:szCs w:val="16"/>
        </w:rPr>
        <w:t xml:space="preserve"> </w:t>
      </w:r>
      <w:proofErr w:type="spellStart"/>
      <w:r w:rsidRPr="00B329E3">
        <w:rPr>
          <w:rFonts w:cs="Calibri"/>
          <w:b/>
          <w:i/>
          <w:sz w:val="16"/>
          <w:szCs w:val="16"/>
        </w:rPr>
        <w:t>Cleyburch</w:t>
      </w:r>
      <w:proofErr w:type="spellEnd"/>
      <w:r w:rsidRPr="00B329E3">
        <w:rPr>
          <w:rFonts w:cs="Calibri"/>
          <w:i/>
          <w:sz w:val="16"/>
          <w:szCs w:val="16"/>
        </w:rPr>
        <w:t>.</w:t>
      </w:r>
      <w:r w:rsidRPr="00B329E3">
        <w:rPr>
          <w:b/>
          <w:i/>
          <w:sz w:val="16"/>
          <w:szCs w:val="16"/>
        </w:rPr>
        <w:t>“</w:t>
      </w:r>
      <w:r>
        <w:rPr>
          <w:rStyle w:val="Funotenzeichen"/>
          <w:b/>
          <w:i/>
          <w:sz w:val="16"/>
          <w:szCs w:val="16"/>
        </w:rPr>
        <w:footnoteReference w:id="78"/>
      </w:r>
    </w:p>
    <w:p w14:paraId="4C5AB2B4" w14:textId="77777777" w:rsidR="00865B41" w:rsidRPr="00A663F3" w:rsidRDefault="00865B41" w:rsidP="00865B41">
      <w:pPr>
        <w:ind w:firstLine="708"/>
        <w:rPr>
          <w:sz w:val="20"/>
          <w:szCs w:val="20"/>
        </w:rPr>
      </w:pPr>
      <w:proofErr w:type="spellStart"/>
      <w:r w:rsidRPr="00A663F3">
        <w:rPr>
          <w:sz w:val="20"/>
          <w:szCs w:val="20"/>
        </w:rPr>
        <w:t>oo</w:t>
      </w:r>
      <w:proofErr w:type="spellEnd"/>
      <w:r>
        <w:rPr>
          <w:sz w:val="20"/>
          <w:szCs w:val="20"/>
        </w:rPr>
        <w:t xml:space="preserve"> (I?)</w:t>
      </w:r>
      <w:r w:rsidRPr="00A663F3">
        <w:rPr>
          <w:sz w:val="20"/>
          <w:szCs w:val="20"/>
        </w:rPr>
        <w:t xml:space="preserve"> ....</w:t>
      </w:r>
      <w:r>
        <w:rPr>
          <w:sz w:val="20"/>
          <w:szCs w:val="20"/>
        </w:rPr>
        <w:t xml:space="preserve"> </w:t>
      </w:r>
      <w:r w:rsidRPr="00A663F3">
        <w:rPr>
          <w:sz w:val="20"/>
          <w:szCs w:val="20"/>
        </w:rPr>
        <w:t xml:space="preserve">3. April 1603 </w:t>
      </w:r>
    </w:p>
    <w:p w14:paraId="4E8688FE" w14:textId="77777777" w:rsidR="00865B41" w:rsidRDefault="00865B41" w:rsidP="00865B41">
      <w:pPr>
        <w:ind w:firstLine="705"/>
        <w:rPr>
          <w:b/>
          <w:sz w:val="20"/>
          <w:szCs w:val="20"/>
          <w:u w:val="single"/>
        </w:rPr>
      </w:pPr>
      <w:r w:rsidRPr="00115177">
        <w:rPr>
          <w:sz w:val="20"/>
          <w:szCs w:val="20"/>
          <w:lang w:val="en-US"/>
        </w:rPr>
        <w:t>Annetje</w:t>
      </w:r>
      <w:r w:rsidRPr="00A663F3">
        <w:rPr>
          <w:sz w:val="20"/>
          <w:szCs w:val="20"/>
          <w:lang w:val="en-US"/>
        </w:rPr>
        <w:t xml:space="preserve"> </w:t>
      </w:r>
      <w:proofErr w:type="spellStart"/>
      <w:r w:rsidRPr="00115177">
        <w:rPr>
          <w:b/>
          <w:sz w:val="20"/>
          <w:szCs w:val="20"/>
          <w:u w:val="single"/>
          <w:lang w:val="en-US"/>
        </w:rPr>
        <w:t>Jacobsdr</w:t>
      </w:r>
      <w:proofErr w:type="spellEnd"/>
      <w:r>
        <w:rPr>
          <w:sz w:val="20"/>
          <w:szCs w:val="20"/>
          <w:lang w:val="en-US"/>
        </w:rPr>
        <w:t>/</w:t>
      </w:r>
      <w:r w:rsidRPr="00606EAF">
        <w:rPr>
          <w:sz w:val="20"/>
          <w:szCs w:val="20"/>
        </w:rPr>
        <w:t xml:space="preserve"> </w:t>
      </w:r>
      <w:proofErr w:type="spellStart"/>
      <w:r w:rsidRPr="004D502F">
        <w:rPr>
          <w:sz w:val="20"/>
          <w:szCs w:val="20"/>
        </w:rPr>
        <w:t>Annetge</w:t>
      </w:r>
      <w:proofErr w:type="spellEnd"/>
      <w:r w:rsidRPr="004D502F">
        <w:rPr>
          <w:sz w:val="20"/>
          <w:szCs w:val="20"/>
        </w:rPr>
        <w:t xml:space="preserve"> </w:t>
      </w:r>
      <w:r w:rsidRPr="004908C2">
        <w:rPr>
          <w:b/>
          <w:sz w:val="20"/>
          <w:szCs w:val="20"/>
          <w:u w:val="single"/>
        </w:rPr>
        <w:t>Jacobs</w:t>
      </w:r>
      <w:r w:rsidRPr="004908C2">
        <w:rPr>
          <w:b/>
          <w:sz w:val="20"/>
          <w:szCs w:val="20"/>
          <w:u w:val="single"/>
          <w:lang w:val="en-US"/>
        </w:rPr>
        <w:t xml:space="preserve"> van</w:t>
      </w:r>
      <w:r w:rsidRPr="00A663F3">
        <w:rPr>
          <w:b/>
          <w:sz w:val="20"/>
          <w:szCs w:val="20"/>
          <w:u w:val="single"/>
          <w:lang w:val="en-US"/>
        </w:rPr>
        <w:t xml:space="preserve"> </w:t>
      </w:r>
      <w:proofErr w:type="spellStart"/>
      <w:r w:rsidRPr="00A663F3">
        <w:rPr>
          <w:b/>
          <w:sz w:val="20"/>
          <w:szCs w:val="20"/>
          <w:u w:val="single"/>
          <w:lang w:val="en-US"/>
        </w:rPr>
        <w:t>Velsen</w:t>
      </w:r>
      <w:proofErr w:type="spellEnd"/>
      <w:r>
        <w:rPr>
          <w:sz w:val="20"/>
          <w:szCs w:val="20"/>
          <w:lang w:val="en-US"/>
        </w:rPr>
        <w:t xml:space="preserve">, * </w:t>
      </w:r>
      <w:proofErr w:type="gramStart"/>
      <w:r>
        <w:rPr>
          <w:sz w:val="20"/>
          <w:szCs w:val="20"/>
          <w:lang w:val="en-US"/>
        </w:rPr>
        <w:t>.....</w:t>
      </w:r>
      <w:proofErr w:type="gramEnd"/>
      <w:r>
        <w:rPr>
          <w:sz w:val="20"/>
          <w:szCs w:val="20"/>
          <w:lang w:val="en-US"/>
        </w:rPr>
        <w:t xml:space="preserve"> </w:t>
      </w:r>
      <w:r w:rsidRPr="00A663F3">
        <w:rPr>
          <w:sz w:val="20"/>
          <w:szCs w:val="20"/>
          <w:lang w:val="en-US"/>
        </w:rPr>
        <w:t>ca 1582</w:t>
      </w:r>
      <w:r>
        <w:rPr>
          <w:sz w:val="20"/>
          <w:szCs w:val="20"/>
        </w:rPr>
        <w:t xml:space="preserve">, + </w:t>
      </w:r>
      <w:proofErr w:type="gramStart"/>
      <w:r>
        <w:rPr>
          <w:sz w:val="20"/>
          <w:szCs w:val="20"/>
        </w:rPr>
        <w:t>.....</w:t>
      </w:r>
      <w:proofErr w:type="gramEnd"/>
    </w:p>
    <w:p w14:paraId="1A425DCE" w14:textId="77777777" w:rsidR="00865B41" w:rsidRPr="004908C2" w:rsidRDefault="00865B41" w:rsidP="00865B41">
      <w:pPr>
        <w:ind w:left="705" w:firstLine="3"/>
        <w:rPr>
          <w:i/>
          <w:sz w:val="16"/>
          <w:szCs w:val="16"/>
        </w:rPr>
      </w:pPr>
      <w:r>
        <w:rPr>
          <w:b/>
          <w:sz w:val="20"/>
          <w:szCs w:val="20"/>
        </w:rPr>
        <w:t>1537: „</w:t>
      </w:r>
      <w:r w:rsidRPr="004908C2">
        <w:rPr>
          <w:i/>
          <w:sz w:val="16"/>
          <w:szCs w:val="16"/>
        </w:rPr>
        <w:t xml:space="preserve">Te </w:t>
      </w:r>
      <w:proofErr w:type="spellStart"/>
      <w:r w:rsidRPr="004908C2">
        <w:rPr>
          <w:i/>
          <w:sz w:val="16"/>
          <w:szCs w:val="16"/>
        </w:rPr>
        <w:t>bode</w:t>
      </w:r>
      <w:proofErr w:type="spellEnd"/>
      <w:r w:rsidRPr="004908C2">
        <w:rPr>
          <w:i/>
          <w:sz w:val="16"/>
          <w:szCs w:val="16"/>
        </w:rPr>
        <w:t xml:space="preserve"> </w:t>
      </w:r>
      <w:proofErr w:type="spellStart"/>
      <w:r w:rsidRPr="004908C2">
        <w:rPr>
          <w:i/>
          <w:sz w:val="16"/>
          <w:szCs w:val="16"/>
        </w:rPr>
        <w:t>gesteld</w:t>
      </w:r>
      <w:proofErr w:type="spellEnd"/>
      <w:r w:rsidRPr="004908C2">
        <w:rPr>
          <w:i/>
          <w:sz w:val="16"/>
          <w:szCs w:val="16"/>
        </w:rPr>
        <w:t xml:space="preserve"> </w:t>
      </w:r>
      <w:proofErr w:type="spellStart"/>
      <w:r w:rsidRPr="004908C2">
        <w:rPr>
          <w:i/>
          <w:sz w:val="16"/>
          <w:szCs w:val="16"/>
        </w:rPr>
        <w:t>een</w:t>
      </w:r>
      <w:proofErr w:type="spellEnd"/>
      <w:r w:rsidRPr="004908C2">
        <w:rPr>
          <w:i/>
          <w:sz w:val="16"/>
          <w:szCs w:val="16"/>
        </w:rPr>
        <w:t xml:space="preserve"> </w:t>
      </w:r>
      <w:proofErr w:type="spellStart"/>
      <w:r w:rsidRPr="004908C2">
        <w:rPr>
          <w:i/>
          <w:sz w:val="16"/>
          <w:szCs w:val="16"/>
        </w:rPr>
        <w:t>rentevrij</w:t>
      </w:r>
      <w:proofErr w:type="spellEnd"/>
      <w:r w:rsidRPr="004908C2">
        <w:rPr>
          <w:i/>
          <w:sz w:val="16"/>
          <w:szCs w:val="16"/>
        </w:rPr>
        <w:t xml:space="preserve"> </w:t>
      </w:r>
      <w:proofErr w:type="spellStart"/>
      <w:r w:rsidRPr="004908C2">
        <w:rPr>
          <w:i/>
          <w:sz w:val="16"/>
          <w:szCs w:val="16"/>
        </w:rPr>
        <w:t>huis</w:t>
      </w:r>
      <w:proofErr w:type="spellEnd"/>
      <w:r w:rsidRPr="004908C2">
        <w:rPr>
          <w:i/>
          <w:sz w:val="16"/>
          <w:szCs w:val="16"/>
        </w:rPr>
        <w:t xml:space="preserve"> en </w:t>
      </w:r>
      <w:proofErr w:type="spellStart"/>
      <w:r w:rsidRPr="004908C2">
        <w:rPr>
          <w:i/>
          <w:sz w:val="16"/>
          <w:szCs w:val="16"/>
        </w:rPr>
        <w:t>erf</w:t>
      </w:r>
      <w:proofErr w:type="spellEnd"/>
      <w:r w:rsidRPr="004908C2">
        <w:rPr>
          <w:i/>
          <w:sz w:val="16"/>
          <w:szCs w:val="16"/>
        </w:rPr>
        <w:t xml:space="preserve"> </w:t>
      </w:r>
      <w:proofErr w:type="spellStart"/>
      <w:r w:rsidRPr="004908C2">
        <w:rPr>
          <w:i/>
          <w:sz w:val="16"/>
          <w:szCs w:val="16"/>
        </w:rPr>
        <w:t>aan</w:t>
      </w:r>
      <w:proofErr w:type="spellEnd"/>
      <w:r w:rsidRPr="004908C2">
        <w:rPr>
          <w:i/>
          <w:sz w:val="16"/>
          <w:szCs w:val="16"/>
        </w:rPr>
        <w:t xml:space="preserve"> de </w:t>
      </w:r>
      <w:proofErr w:type="spellStart"/>
      <w:r w:rsidRPr="004908C2">
        <w:rPr>
          <w:i/>
          <w:sz w:val="16"/>
          <w:szCs w:val="16"/>
        </w:rPr>
        <w:t>noordzijde</w:t>
      </w:r>
      <w:proofErr w:type="spellEnd"/>
      <w:r w:rsidRPr="004908C2">
        <w:rPr>
          <w:i/>
          <w:sz w:val="16"/>
          <w:szCs w:val="16"/>
        </w:rPr>
        <w:t xml:space="preserve"> van </w:t>
      </w:r>
      <w:proofErr w:type="spellStart"/>
      <w:r w:rsidRPr="004908C2">
        <w:rPr>
          <w:i/>
          <w:sz w:val="16"/>
          <w:szCs w:val="16"/>
        </w:rPr>
        <w:t>het</w:t>
      </w:r>
      <w:proofErr w:type="spellEnd"/>
      <w:r w:rsidRPr="004908C2">
        <w:rPr>
          <w:i/>
          <w:sz w:val="16"/>
          <w:szCs w:val="16"/>
        </w:rPr>
        <w:t xml:space="preserve"> </w:t>
      </w:r>
      <w:proofErr w:type="spellStart"/>
      <w:r w:rsidRPr="004908C2">
        <w:rPr>
          <w:i/>
          <w:sz w:val="16"/>
          <w:szCs w:val="16"/>
        </w:rPr>
        <w:t>Maarland</w:t>
      </w:r>
      <w:proofErr w:type="spellEnd"/>
      <w:r w:rsidRPr="004908C2">
        <w:rPr>
          <w:i/>
          <w:sz w:val="16"/>
          <w:szCs w:val="16"/>
        </w:rPr>
        <w:t xml:space="preserve">, </w:t>
      </w:r>
      <w:proofErr w:type="spellStart"/>
      <w:r w:rsidRPr="004908C2">
        <w:rPr>
          <w:i/>
          <w:sz w:val="16"/>
          <w:szCs w:val="16"/>
        </w:rPr>
        <w:t>zoals</w:t>
      </w:r>
      <w:proofErr w:type="spellEnd"/>
      <w:r w:rsidRPr="004908C2">
        <w:rPr>
          <w:i/>
          <w:sz w:val="16"/>
          <w:szCs w:val="16"/>
        </w:rPr>
        <w:t xml:space="preserve"> </w:t>
      </w:r>
      <w:proofErr w:type="spellStart"/>
      <w:r w:rsidRPr="004908C2">
        <w:rPr>
          <w:i/>
          <w:sz w:val="16"/>
          <w:szCs w:val="16"/>
        </w:rPr>
        <w:t>A</w:t>
      </w:r>
      <w:r w:rsidRPr="004908C2">
        <w:rPr>
          <w:b/>
          <w:i/>
          <w:sz w:val="16"/>
          <w:szCs w:val="16"/>
        </w:rPr>
        <w:t>nnetgen</w:t>
      </w:r>
      <w:proofErr w:type="spellEnd"/>
      <w:r w:rsidRPr="004908C2">
        <w:rPr>
          <w:b/>
          <w:i/>
          <w:sz w:val="16"/>
          <w:szCs w:val="16"/>
        </w:rPr>
        <w:t xml:space="preserve"> van </w:t>
      </w:r>
      <w:proofErr w:type="spellStart"/>
      <w:r w:rsidRPr="004908C2">
        <w:rPr>
          <w:b/>
          <w:i/>
          <w:sz w:val="16"/>
          <w:szCs w:val="16"/>
        </w:rPr>
        <w:t>Velsen</w:t>
      </w:r>
      <w:proofErr w:type="spellEnd"/>
      <w:r w:rsidRPr="004908C2">
        <w:rPr>
          <w:i/>
          <w:sz w:val="16"/>
          <w:szCs w:val="16"/>
        </w:rPr>
        <w:t xml:space="preserve">, </w:t>
      </w:r>
      <w:proofErr w:type="spellStart"/>
      <w:r w:rsidRPr="004908C2">
        <w:rPr>
          <w:i/>
          <w:sz w:val="16"/>
          <w:szCs w:val="16"/>
        </w:rPr>
        <w:t>wed</w:t>
      </w:r>
      <w:proofErr w:type="spellEnd"/>
      <w:r w:rsidRPr="004908C2">
        <w:rPr>
          <w:i/>
          <w:sz w:val="16"/>
          <w:szCs w:val="16"/>
        </w:rPr>
        <w:t xml:space="preserve">. van </w:t>
      </w:r>
      <w:r w:rsidRPr="004908C2">
        <w:rPr>
          <w:b/>
          <w:i/>
          <w:sz w:val="16"/>
          <w:szCs w:val="16"/>
        </w:rPr>
        <w:t xml:space="preserve">Willem </w:t>
      </w:r>
      <w:proofErr w:type="spellStart"/>
      <w:r w:rsidRPr="004908C2">
        <w:rPr>
          <w:b/>
          <w:i/>
          <w:sz w:val="16"/>
          <w:szCs w:val="16"/>
        </w:rPr>
        <w:t>Boudewijnsz</w:t>
      </w:r>
      <w:proofErr w:type="spellEnd"/>
      <w:r w:rsidRPr="004908C2">
        <w:rPr>
          <w:b/>
          <w:i/>
          <w:sz w:val="16"/>
          <w:szCs w:val="16"/>
        </w:rPr>
        <w:t xml:space="preserve"> van </w:t>
      </w:r>
      <w:proofErr w:type="spellStart"/>
      <w:r w:rsidRPr="004908C2">
        <w:rPr>
          <w:b/>
          <w:i/>
          <w:sz w:val="16"/>
          <w:szCs w:val="16"/>
        </w:rPr>
        <w:t>Steenhuysen</w:t>
      </w:r>
      <w:proofErr w:type="spellEnd"/>
      <w:r w:rsidRPr="004908C2">
        <w:rPr>
          <w:i/>
          <w:sz w:val="16"/>
          <w:szCs w:val="16"/>
        </w:rPr>
        <w:t xml:space="preserve">, dat </w:t>
      </w:r>
      <w:proofErr w:type="spellStart"/>
      <w:r w:rsidRPr="004908C2">
        <w:rPr>
          <w:i/>
          <w:sz w:val="16"/>
          <w:szCs w:val="16"/>
        </w:rPr>
        <w:t>het</w:t>
      </w:r>
      <w:proofErr w:type="spellEnd"/>
      <w:r w:rsidRPr="004908C2">
        <w:rPr>
          <w:i/>
          <w:sz w:val="16"/>
          <w:szCs w:val="16"/>
        </w:rPr>
        <w:t xml:space="preserve"> </w:t>
      </w:r>
      <w:proofErr w:type="spellStart"/>
      <w:r w:rsidRPr="004908C2">
        <w:rPr>
          <w:i/>
          <w:sz w:val="16"/>
          <w:szCs w:val="16"/>
        </w:rPr>
        <w:t>laatst</w:t>
      </w:r>
      <w:proofErr w:type="spellEnd"/>
      <w:r w:rsidRPr="004908C2">
        <w:rPr>
          <w:i/>
          <w:sz w:val="16"/>
          <w:szCs w:val="16"/>
        </w:rPr>
        <w:t xml:space="preserve"> </w:t>
      </w:r>
      <w:proofErr w:type="spellStart"/>
      <w:r w:rsidRPr="004908C2">
        <w:rPr>
          <w:i/>
          <w:sz w:val="16"/>
          <w:szCs w:val="16"/>
        </w:rPr>
        <w:t>bezeten</w:t>
      </w:r>
      <w:proofErr w:type="spellEnd"/>
      <w:r w:rsidRPr="004908C2">
        <w:rPr>
          <w:i/>
          <w:sz w:val="16"/>
          <w:szCs w:val="16"/>
        </w:rPr>
        <w:t xml:space="preserve"> en nu verkocht </w:t>
      </w:r>
      <w:proofErr w:type="spellStart"/>
      <w:r w:rsidRPr="004908C2">
        <w:rPr>
          <w:i/>
          <w:sz w:val="16"/>
          <w:szCs w:val="16"/>
        </w:rPr>
        <w:t>heeft</w:t>
      </w:r>
      <w:proofErr w:type="spellEnd"/>
      <w:r w:rsidRPr="004908C2">
        <w:rPr>
          <w:i/>
          <w:sz w:val="16"/>
          <w:szCs w:val="16"/>
        </w:rPr>
        <w:t>.</w:t>
      </w:r>
      <w:r>
        <w:rPr>
          <w:i/>
          <w:sz w:val="16"/>
          <w:szCs w:val="16"/>
        </w:rPr>
        <w:t xml:space="preserve"> </w:t>
      </w:r>
      <w:r w:rsidRPr="004908C2">
        <w:rPr>
          <w:i/>
          <w:sz w:val="16"/>
          <w:szCs w:val="16"/>
        </w:rPr>
        <w:t xml:space="preserve">Koper: </w:t>
      </w:r>
      <w:r w:rsidRPr="004908C2">
        <w:rPr>
          <w:b/>
          <w:i/>
          <w:sz w:val="16"/>
          <w:szCs w:val="16"/>
        </w:rPr>
        <w:t xml:space="preserve">Nicolaes </w:t>
      </w:r>
      <w:proofErr w:type="spellStart"/>
      <w:r w:rsidRPr="004908C2">
        <w:rPr>
          <w:b/>
          <w:i/>
          <w:sz w:val="16"/>
          <w:szCs w:val="16"/>
        </w:rPr>
        <w:t>Huygesz</w:t>
      </w:r>
      <w:proofErr w:type="spellEnd"/>
      <w:r w:rsidRPr="004908C2">
        <w:rPr>
          <w:b/>
          <w:i/>
          <w:sz w:val="16"/>
          <w:szCs w:val="16"/>
        </w:rPr>
        <w:t xml:space="preserve"> van der Nolle</w:t>
      </w:r>
      <w:r w:rsidRPr="004908C2">
        <w:rPr>
          <w:i/>
          <w:sz w:val="16"/>
          <w:szCs w:val="16"/>
        </w:rPr>
        <w:t xml:space="preserve">. Gifte </w:t>
      </w:r>
      <w:proofErr w:type="spellStart"/>
      <w:r w:rsidRPr="004908C2">
        <w:rPr>
          <w:i/>
          <w:sz w:val="16"/>
          <w:szCs w:val="16"/>
        </w:rPr>
        <w:t>gegeven</w:t>
      </w:r>
      <w:proofErr w:type="spellEnd"/>
      <w:r w:rsidRPr="004908C2">
        <w:rPr>
          <w:i/>
          <w:sz w:val="16"/>
          <w:szCs w:val="16"/>
        </w:rPr>
        <w:t xml:space="preserve"> 20-6-1637“</w:t>
      </w:r>
    </w:p>
    <w:p w14:paraId="7F156007" w14:textId="77777777" w:rsidR="00865B41" w:rsidRDefault="00865B41" w:rsidP="00865B41">
      <w:pPr>
        <w:ind w:firstLine="708"/>
        <w:rPr>
          <w:b/>
          <w:sz w:val="20"/>
          <w:szCs w:val="20"/>
          <w:u w:val="single"/>
        </w:rPr>
      </w:pPr>
      <w:r w:rsidRPr="00115177">
        <w:rPr>
          <w:b/>
          <w:sz w:val="20"/>
          <w:szCs w:val="20"/>
        </w:rPr>
        <w:t>1642</w:t>
      </w:r>
      <w:r>
        <w:rPr>
          <w:sz w:val="20"/>
          <w:szCs w:val="20"/>
        </w:rPr>
        <w:t xml:space="preserve">: </w:t>
      </w:r>
      <w:proofErr w:type="gramStart"/>
      <w:r w:rsidRPr="00425433">
        <w:rPr>
          <w:sz w:val="16"/>
          <w:szCs w:val="16"/>
        </w:rPr>
        <w:t xml:space="preserve">„ </w:t>
      </w:r>
      <w:proofErr w:type="spellStart"/>
      <w:r w:rsidRPr="00425433">
        <w:rPr>
          <w:i/>
          <w:sz w:val="16"/>
          <w:szCs w:val="16"/>
        </w:rPr>
        <w:t>Weduwe</w:t>
      </w:r>
      <w:proofErr w:type="spellEnd"/>
      <w:proofErr w:type="gramEnd"/>
      <w:r w:rsidRPr="00425433">
        <w:rPr>
          <w:sz w:val="16"/>
          <w:szCs w:val="16"/>
          <w:lang w:val="en-US"/>
        </w:rPr>
        <w:t xml:space="preserve"> </w:t>
      </w:r>
      <w:r w:rsidRPr="004908C2">
        <w:rPr>
          <w:b/>
          <w:sz w:val="16"/>
          <w:szCs w:val="16"/>
          <w:lang w:val="en-US"/>
        </w:rPr>
        <w:t xml:space="preserve">Annetje </w:t>
      </w:r>
      <w:proofErr w:type="spellStart"/>
      <w:r w:rsidRPr="004908C2">
        <w:rPr>
          <w:b/>
          <w:sz w:val="16"/>
          <w:szCs w:val="16"/>
          <w:lang w:val="en-US"/>
        </w:rPr>
        <w:t>Jacobsdr</w:t>
      </w:r>
      <w:proofErr w:type="spellEnd"/>
      <w:r w:rsidRPr="00425433">
        <w:rPr>
          <w:i/>
          <w:sz w:val="16"/>
          <w:szCs w:val="16"/>
        </w:rPr>
        <w:t xml:space="preserve"> van </w:t>
      </w:r>
      <w:proofErr w:type="gramStart"/>
      <w:r w:rsidRPr="004908C2">
        <w:rPr>
          <w:b/>
          <w:i/>
          <w:sz w:val="16"/>
          <w:szCs w:val="16"/>
        </w:rPr>
        <w:t xml:space="preserve">Willem  </w:t>
      </w:r>
      <w:proofErr w:type="spellStart"/>
      <w:r w:rsidRPr="004908C2">
        <w:rPr>
          <w:b/>
          <w:i/>
          <w:sz w:val="16"/>
          <w:szCs w:val="16"/>
        </w:rPr>
        <w:t>Boudewijnsz</w:t>
      </w:r>
      <w:proofErr w:type="spellEnd"/>
      <w:proofErr w:type="gramEnd"/>
      <w:r w:rsidRPr="00425433">
        <w:rPr>
          <w:i/>
          <w:sz w:val="16"/>
          <w:szCs w:val="16"/>
        </w:rPr>
        <w:t xml:space="preserve">  </w:t>
      </w:r>
      <w:r w:rsidRPr="004908C2">
        <w:rPr>
          <w:b/>
          <w:i/>
          <w:sz w:val="16"/>
          <w:szCs w:val="16"/>
        </w:rPr>
        <w:t xml:space="preserve">van </w:t>
      </w:r>
      <w:proofErr w:type="spellStart"/>
      <w:r w:rsidRPr="004908C2">
        <w:rPr>
          <w:b/>
          <w:i/>
          <w:sz w:val="16"/>
          <w:szCs w:val="16"/>
        </w:rPr>
        <w:t>Steenhuysen</w:t>
      </w:r>
      <w:proofErr w:type="spellEnd"/>
      <w:r w:rsidRPr="00425433">
        <w:rPr>
          <w:sz w:val="16"/>
          <w:szCs w:val="16"/>
        </w:rPr>
        <w:t>“,</w:t>
      </w:r>
    </w:p>
    <w:p w14:paraId="7211F596" w14:textId="77777777" w:rsidR="00865B41" w:rsidRDefault="00865B41" w:rsidP="00865B41">
      <w:pPr>
        <w:ind w:left="705"/>
        <w:rPr>
          <w:b/>
          <w:sz w:val="16"/>
          <w:szCs w:val="16"/>
          <w:lang w:val="en-US"/>
        </w:rPr>
      </w:pPr>
      <w:r w:rsidRPr="00934A65">
        <w:rPr>
          <w:b/>
          <w:sz w:val="20"/>
          <w:szCs w:val="20"/>
          <w:lang w:val="en-US"/>
        </w:rPr>
        <w:t>8.</w:t>
      </w:r>
      <w:proofErr w:type="gramStart"/>
      <w:r w:rsidRPr="00934A65">
        <w:rPr>
          <w:b/>
          <w:sz w:val="20"/>
          <w:szCs w:val="20"/>
          <w:lang w:val="en-US"/>
        </w:rPr>
        <w:t>8.1642</w:t>
      </w:r>
      <w:r>
        <w:rPr>
          <w:b/>
          <w:sz w:val="20"/>
          <w:szCs w:val="20"/>
          <w:lang w:val="en-US"/>
        </w:rPr>
        <w:t>.</w:t>
      </w:r>
      <w:r w:rsidRPr="00425433">
        <w:rPr>
          <w:sz w:val="16"/>
          <w:szCs w:val="16"/>
          <w:lang w:val="en-US"/>
        </w:rPr>
        <w:t>Den</w:t>
      </w:r>
      <w:proofErr w:type="gramEnd"/>
      <w:r w:rsidRPr="00425433">
        <w:rPr>
          <w:sz w:val="16"/>
          <w:szCs w:val="16"/>
          <w:lang w:val="en-US"/>
        </w:rPr>
        <w:t xml:space="preserve"> von </w:t>
      </w:r>
      <w:proofErr w:type="spellStart"/>
      <w:r w:rsidRPr="00425433">
        <w:rPr>
          <w:sz w:val="16"/>
          <w:szCs w:val="16"/>
          <w:lang w:val="en-US"/>
        </w:rPr>
        <w:t>ihrem</w:t>
      </w:r>
      <w:proofErr w:type="spellEnd"/>
      <w:r w:rsidRPr="00425433">
        <w:rPr>
          <w:sz w:val="16"/>
          <w:szCs w:val="16"/>
          <w:lang w:val="en-US"/>
        </w:rPr>
        <w:t xml:space="preserve"> </w:t>
      </w:r>
      <w:proofErr w:type="spellStart"/>
      <w:r w:rsidRPr="00425433">
        <w:rPr>
          <w:sz w:val="16"/>
          <w:szCs w:val="16"/>
          <w:lang w:val="en-US"/>
        </w:rPr>
        <w:t>verstorbenen</w:t>
      </w:r>
      <w:proofErr w:type="spellEnd"/>
      <w:r w:rsidRPr="00425433">
        <w:rPr>
          <w:sz w:val="16"/>
          <w:szCs w:val="16"/>
          <w:lang w:val="en-US"/>
        </w:rPr>
        <w:t xml:space="preserve"> Mann Willem </w:t>
      </w:r>
      <w:proofErr w:type="spellStart"/>
      <w:r w:rsidRPr="00425433">
        <w:rPr>
          <w:sz w:val="16"/>
          <w:szCs w:val="16"/>
          <w:lang w:val="en-US"/>
        </w:rPr>
        <w:t>Boudewijnsz</w:t>
      </w:r>
      <w:proofErr w:type="spellEnd"/>
      <w:r w:rsidRPr="00425433">
        <w:rPr>
          <w:b/>
          <w:sz w:val="16"/>
          <w:szCs w:val="16"/>
          <w:lang w:val="en-US"/>
        </w:rPr>
        <w:t xml:space="preserve"> van </w:t>
      </w:r>
      <w:proofErr w:type="spellStart"/>
      <w:r w:rsidRPr="00425433">
        <w:rPr>
          <w:b/>
          <w:sz w:val="16"/>
          <w:szCs w:val="16"/>
          <w:lang w:val="en-US"/>
        </w:rPr>
        <w:t>Steenhuysen</w:t>
      </w:r>
      <w:proofErr w:type="spellEnd"/>
      <w:r w:rsidRPr="00425433">
        <w:rPr>
          <w:b/>
          <w:sz w:val="16"/>
          <w:szCs w:val="16"/>
          <w:lang w:val="en-US"/>
        </w:rPr>
        <w:t xml:space="preserve"> </w:t>
      </w:r>
      <w:r w:rsidRPr="00425433">
        <w:rPr>
          <w:sz w:val="16"/>
          <w:szCs w:val="16"/>
          <w:lang w:val="en-US"/>
        </w:rPr>
        <w:t xml:space="preserve">1619 </w:t>
      </w:r>
      <w:proofErr w:type="spellStart"/>
      <w:r w:rsidRPr="00425433">
        <w:rPr>
          <w:sz w:val="16"/>
          <w:szCs w:val="16"/>
          <w:lang w:val="en-US"/>
        </w:rPr>
        <w:t>erworbenen</w:t>
      </w:r>
      <w:proofErr w:type="spellEnd"/>
      <w:r w:rsidRPr="00425433">
        <w:rPr>
          <w:b/>
          <w:sz w:val="16"/>
          <w:szCs w:val="16"/>
          <w:lang w:val="en-US"/>
        </w:rPr>
        <w:t xml:space="preserve"> </w:t>
      </w:r>
      <w:proofErr w:type="spellStart"/>
      <w:r w:rsidRPr="00425433">
        <w:rPr>
          <w:sz w:val="16"/>
          <w:szCs w:val="16"/>
          <w:lang w:val="en-US"/>
        </w:rPr>
        <w:t>Erbpfandbrief</w:t>
      </w:r>
      <w:proofErr w:type="spellEnd"/>
      <w:r w:rsidRPr="00425433">
        <w:rPr>
          <w:sz w:val="16"/>
          <w:szCs w:val="16"/>
          <w:lang w:val="en-US"/>
        </w:rPr>
        <w:t xml:space="preserve"> </w:t>
      </w:r>
      <w:proofErr w:type="spellStart"/>
      <w:r w:rsidRPr="00425433">
        <w:rPr>
          <w:sz w:val="16"/>
          <w:szCs w:val="16"/>
          <w:lang w:val="en-US"/>
        </w:rPr>
        <w:t>überträgt</w:t>
      </w:r>
      <w:proofErr w:type="spellEnd"/>
      <w:r w:rsidRPr="00425433">
        <w:rPr>
          <w:sz w:val="16"/>
          <w:szCs w:val="16"/>
          <w:lang w:val="en-US"/>
        </w:rPr>
        <w:t xml:space="preserve"> </w:t>
      </w:r>
      <w:r w:rsidRPr="004908C2">
        <w:rPr>
          <w:b/>
          <w:sz w:val="16"/>
          <w:szCs w:val="16"/>
          <w:lang w:val="en-US"/>
        </w:rPr>
        <w:t>Annetje</w:t>
      </w:r>
      <w:r w:rsidRPr="00425433">
        <w:rPr>
          <w:b/>
          <w:sz w:val="16"/>
          <w:szCs w:val="16"/>
          <w:lang w:val="en-US"/>
        </w:rPr>
        <w:t xml:space="preserve"> van </w:t>
      </w:r>
      <w:proofErr w:type="spellStart"/>
      <w:r w:rsidRPr="00425433">
        <w:rPr>
          <w:b/>
          <w:sz w:val="16"/>
          <w:szCs w:val="16"/>
          <w:lang w:val="en-US"/>
        </w:rPr>
        <w:t>Steenhuysen</w:t>
      </w:r>
      <w:proofErr w:type="spellEnd"/>
      <w:r w:rsidRPr="00425433">
        <w:rPr>
          <w:b/>
          <w:sz w:val="16"/>
          <w:szCs w:val="16"/>
          <w:lang w:val="en-US"/>
        </w:rPr>
        <w:t xml:space="preserve"> </w:t>
      </w:r>
      <w:proofErr w:type="spellStart"/>
      <w:r w:rsidRPr="00425433">
        <w:rPr>
          <w:sz w:val="16"/>
          <w:szCs w:val="16"/>
          <w:lang w:val="en-US"/>
        </w:rPr>
        <w:t>geb</w:t>
      </w:r>
      <w:proofErr w:type="spellEnd"/>
      <w:r w:rsidRPr="00425433">
        <w:rPr>
          <w:sz w:val="16"/>
          <w:szCs w:val="16"/>
          <w:lang w:val="en-US"/>
        </w:rPr>
        <w:t>.</w:t>
      </w:r>
      <w:r w:rsidRPr="00425433">
        <w:rPr>
          <w:b/>
          <w:sz w:val="16"/>
          <w:szCs w:val="16"/>
          <w:lang w:val="en-US"/>
        </w:rPr>
        <w:t xml:space="preserve"> van </w:t>
      </w:r>
      <w:proofErr w:type="spellStart"/>
      <w:r w:rsidRPr="00425433">
        <w:rPr>
          <w:b/>
          <w:sz w:val="16"/>
          <w:szCs w:val="16"/>
          <w:lang w:val="en-US"/>
        </w:rPr>
        <w:t>Velsen</w:t>
      </w:r>
      <w:proofErr w:type="spellEnd"/>
      <w:r w:rsidRPr="00425433">
        <w:rPr>
          <w:b/>
          <w:sz w:val="16"/>
          <w:szCs w:val="16"/>
          <w:lang w:val="en-US"/>
        </w:rPr>
        <w:t xml:space="preserve"> </w:t>
      </w:r>
      <w:r w:rsidRPr="00425433">
        <w:rPr>
          <w:sz w:val="16"/>
          <w:szCs w:val="16"/>
          <w:lang w:val="en-US"/>
        </w:rPr>
        <w:t xml:space="preserve">an </w:t>
      </w:r>
      <w:r w:rsidRPr="004908C2">
        <w:rPr>
          <w:b/>
          <w:sz w:val="16"/>
          <w:szCs w:val="16"/>
          <w:lang w:val="en-US"/>
        </w:rPr>
        <w:t xml:space="preserve">Willem </w:t>
      </w:r>
      <w:r w:rsidRPr="00425433">
        <w:rPr>
          <w:b/>
          <w:sz w:val="16"/>
          <w:szCs w:val="16"/>
          <w:lang w:val="en-US"/>
        </w:rPr>
        <w:t xml:space="preserve">van </w:t>
      </w:r>
      <w:proofErr w:type="spellStart"/>
      <w:r w:rsidRPr="00425433">
        <w:rPr>
          <w:b/>
          <w:sz w:val="16"/>
          <w:szCs w:val="16"/>
          <w:lang w:val="en-US"/>
        </w:rPr>
        <w:t>Ceters</w:t>
      </w:r>
      <w:proofErr w:type="spellEnd"/>
      <w:r>
        <w:rPr>
          <w:b/>
          <w:sz w:val="16"/>
          <w:szCs w:val="16"/>
          <w:lang w:val="en-US"/>
        </w:rPr>
        <w:t xml:space="preserve">; </w:t>
      </w:r>
      <w:r>
        <w:rPr>
          <w:sz w:val="16"/>
          <w:szCs w:val="16"/>
        </w:rPr>
        <w:t>„</w:t>
      </w:r>
      <w:proofErr w:type="spellStart"/>
      <w:r w:rsidRPr="003821D3">
        <w:rPr>
          <w:sz w:val="16"/>
          <w:szCs w:val="16"/>
        </w:rPr>
        <w:t>Deze</w:t>
      </w:r>
      <w:proofErr w:type="spellEnd"/>
      <w:r w:rsidRPr="003821D3">
        <w:rPr>
          <w:sz w:val="16"/>
          <w:szCs w:val="16"/>
        </w:rPr>
        <w:t xml:space="preserve"> </w:t>
      </w:r>
      <w:proofErr w:type="spellStart"/>
      <w:r w:rsidRPr="003821D3">
        <w:rPr>
          <w:sz w:val="16"/>
          <w:szCs w:val="16"/>
        </w:rPr>
        <w:t>brief</w:t>
      </w:r>
      <w:proofErr w:type="spellEnd"/>
      <w:r w:rsidRPr="003821D3">
        <w:rPr>
          <w:sz w:val="16"/>
          <w:szCs w:val="16"/>
        </w:rPr>
        <w:t xml:space="preserve"> </w:t>
      </w:r>
      <w:proofErr w:type="spellStart"/>
      <w:r w:rsidRPr="003821D3">
        <w:rPr>
          <w:sz w:val="16"/>
          <w:szCs w:val="16"/>
        </w:rPr>
        <w:t>is</w:t>
      </w:r>
      <w:proofErr w:type="spellEnd"/>
      <w:r w:rsidRPr="003821D3">
        <w:rPr>
          <w:sz w:val="16"/>
          <w:szCs w:val="16"/>
        </w:rPr>
        <w:t xml:space="preserve"> </w:t>
      </w:r>
      <w:proofErr w:type="spellStart"/>
      <w:r w:rsidRPr="003821D3">
        <w:rPr>
          <w:sz w:val="16"/>
          <w:szCs w:val="16"/>
        </w:rPr>
        <w:t>aan</w:t>
      </w:r>
      <w:proofErr w:type="spellEnd"/>
      <w:r w:rsidRPr="003821D3">
        <w:rPr>
          <w:sz w:val="16"/>
          <w:szCs w:val="16"/>
        </w:rPr>
        <w:t xml:space="preserve"> </w:t>
      </w:r>
      <w:r w:rsidRPr="002D7008">
        <w:rPr>
          <w:b/>
          <w:sz w:val="16"/>
          <w:szCs w:val="16"/>
        </w:rPr>
        <w:t xml:space="preserve">Cornelis van </w:t>
      </w:r>
      <w:proofErr w:type="spellStart"/>
      <w:r w:rsidRPr="002D7008">
        <w:rPr>
          <w:b/>
          <w:sz w:val="16"/>
          <w:szCs w:val="16"/>
        </w:rPr>
        <w:t>Ceters</w:t>
      </w:r>
      <w:proofErr w:type="spellEnd"/>
      <w:r w:rsidRPr="003821D3">
        <w:rPr>
          <w:sz w:val="16"/>
          <w:szCs w:val="16"/>
        </w:rPr>
        <w:t xml:space="preserve"> </w:t>
      </w:r>
      <w:proofErr w:type="spellStart"/>
      <w:r w:rsidRPr="003821D3">
        <w:rPr>
          <w:sz w:val="16"/>
          <w:szCs w:val="16"/>
        </w:rPr>
        <w:t>getransporteerd</w:t>
      </w:r>
      <w:proofErr w:type="spellEnd"/>
      <w:r w:rsidRPr="003821D3">
        <w:rPr>
          <w:sz w:val="16"/>
          <w:szCs w:val="16"/>
        </w:rPr>
        <w:t xml:space="preserve"> </w:t>
      </w:r>
      <w:proofErr w:type="spellStart"/>
      <w:r w:rsidRPr="003821D3">
        <w:rPr>
          <w:sz w:val="16"/>
          <w:szCs w:val="16"/>
        </w:rPr>
        <w:t>op</w:t>
      </w:r>
      <w:proofErr w:type="spellEnd"/>
      <w:r w:rsidRPr="003821D3">
        <w:rPr>
          <w:sz w:val="16"/>
          <w:szCs w:val="16"/>
        </w:rPr>
        <w:t xml:space="preserve"> 18-8-1642 </w:t>
      </w:r>
      <w:proofErr w:type="spellStart"/>
      <w:r w:rsidRPr="003821D3">
        <w:rPr>
          <w:sz w:val="16"/>
          <w:szCs w:val="16"/>
        </w:rPr>
        <w:t>door</w:t>
      </w:r>
      <w:proofErr w:type="spellEnd"/>
      <w:r w:rsidRPr="003821D3">
        <w:rPr>
          <w:sz w:val="16"/>
          <w:szCs w:val="16"/>
        </w:rPr>
        <w:t xml:space="preserve"> </w:t>
      </w:r>
      <w:proofErr w:type="spellStart"/>
      <w:r w:rsidRPr="002D7008">
        <w:rPr>
          <w:b/>
          <w:sz w:val="16"/>
          <w:szCs w:val="16"/>
        </w:rPr>
        <w:t>Annetge</w:t>
      </w:r>
      <w:proofErr w:type="spellEnd"/>
      <w:r w:rsidRPr="002D7008">
        <w:rPr>
          <w:b/>
          <w:sz w:val="16"/>
          <w:szCs w:val="16"/>
        </w:rPr>
        <w:t xml:space="preserve"> Jacobs van </w:t>
      </w:r>
      <w:proofErr w:type="spellStart"/>
      <w:r w:rsidRPr="002D7008">
        <w:rPr>
          <w:b/>
          <w:sz w:val="16"/>
          <w:szCs w:val="16"/>
        </w:rPr>
        <w:t>Velsen</w:t>
      </w:r>
      <w:proofErr w:type="spellEnd"/>
      <w:r w:rsidRPr="003821D3">
        <w:rPr>
          <w:sz w:val="16"/>
          <w:szCs w:val="16"/>
        </w:rPr>
        <w:t xml:space="preserve">, </w:t>
      </w:r>
      <w:proofErr w:type="spellStart"/>
      <w:r w:rsidRPr="003821D3">
        <w:rPr>
          <w:sz w:val="16"/>
          <w:szCs w:val="16"/>
        </w:rPr>
        <w:t>wed</w:t>
      </w:r>
      <w:proofErr w:type="spellEnd"/>
      <w:r w:rsidRPr="003821D3">
        <w:rPr>
          <w:sz w:val="16"/>
          <w:szCs w:val="16"/>
        </w:rPr>
        <w:t xml:space="preserve">. van </w:t>
      </w:r>
      <w:proofErr w:type="spellStart"/>
      <w:r w:rsidRPr="003821D3">
        <w:rPr>
          <w:sz w:val="16"/>
          <w:szCs w:val="16"/>
        </w:rPr>
        <w:t>voors</w:t>
      </w:r>
      <w:proofErr w:type="spellEnd"/>
      <w:r w:rsidRPr="002D7008">
        <w:rPr>
          <w:b/>
          <w:sz w:val="16"/>
          <w:szCs w:val="16"/>
        </w:rPr>
        <w:t xml:space="preserve">. </w:t>
      </w:r>
      <w:r>
        <w:rPr>
          <w:b/>
          <w:sz w:val="16"/>
          <w:szCs w:val="16"/>
        </w:rPr>
        <w:t xml:space="preserve">Willem </w:t>
      </w:r>
      <w:proofErr w:type="spellStart"/>
      <w:r>
        <w:rPr>
          <w:b/>
          <w:sz w:val="16"/>
          <w:szCs w:val="16"/>
        </w:rPr>
        <w:t>Boudewijnsz</w:t>
      </w:r>
      <w:proofErr w:type="spellEnd"/>
      <w:r>
        <w:rPr>
          <w:b/>
          <w:sz w:val="16"/>
          <w:szCs w:val="16"/>
        </w:rPr>
        <w:t xml:space="preserve"> van </w:t>
      </w:r>
      <w:proofErr w:type="spellStart"/>
      <w:r>
        <w:rPr>
          <w:b/>
          <w:sz w:val="16"/>
          <w:szCs w:val="16"/>
        </w:rPr>
        <w:t>Steenhuy</w:t>
      </w:r>
      <w:r w:rsidRPr="002D7008">
        <w:rPr>
          <w:b/>
          <w:sz w:val="16"/>
          <w:szCs w:val="16"/>
        </w:rPr>
        <w:t>sen</w:t>
      </w:r>
      <w:proofErr w:type="spellEnd"/>
      <w:r>
        <w:rPr>
          <w:sz w:val="16"/>
          <w:szCs w:val="16"/>
        </w:rPr>
        <w:t>“</w:t>
      </w:r>
      <w:r>
        <w:rPr>
          <w:b/>
          <w:sz w:val="16"/>
          <w:szCs w:val="16"/>
          <w:lang w:val="en-US"/>
        </w:rPr>
        <w:t xml:space="preserve"> </w:t>
      </w:r>
      <w:r w:rsidRPr="00425433">
        <w:rPr>
          <w:rStyle w:val="Funotenzeichen"/>
          <w:sz w:val="16"/>
          <w:szCs w:val="16"/>
        </w:rPr>
        <w:footnoteReference w:id="79"/>
      </w:r>
    </w:p>
    <w:p w14:paraId="36075DE0" w14:textId="77777777" w:rsidR="00865B41" w:rsidRPr="00C2793E" w:rsidRDefault="00865B41" w:rsidP="00865B41">
      <w:pPr>
        <w:ind w:left="705"/>
        <w:rPr>
          <w:b/>
          <w:sz w:val="20"/>
          <w:szCs w:val="20"/>
          <w:u w:val="single"/>
        </w:rPr>
      </w:pPr>
      <w:proofErr w:type="spellStart"/>
      <w:r w:rsidRPr="00C2793E">
        <w:rPr>
          <w:sz w:val="20"/>
          <w:szCs w:val="20"/>
        </w:rPr>
        <w:t>To.d</w:t>
      </w:r>
      <w:proofErr w:type="spellEnd"/>
      <w:r w:rsidRPr="00C2793E">
        <w:rPr>
          <w:sz w:val="20"/>
          <w:szCs w:val="20"/>
        </w:rPr>
        <w:t xml:space="preserve">.(2) </w:t>
      </w:r>
      <w:r w:rsidRPr="004908C2">
        <w:rPr>
          <w:sz w:val="20"/>
          <w:szCs w:val="20"/>
        </w:rPr>
        <w:t xml:space="preserve">Jacob </w:t>
      </w:r>
      <w:proofErr w:type="spellStart"/>
      <w:r w:rsidRPr="004908C2">
        <w:rPr>
          <w:b/>
          <w:sz w:val="20"/>
          <w:szCs w:val="20"/>
          <w:u w:val="single"/>
        </w:rPr>
        <w:t>Jansz</w:t>
      </w:r>
      <w:proofErr w:type="spellEnd"/>
      <w:r w:rsidRPr="004908C2">
        <w:rPr>
          <w:b/>
          <w:sz w:val="20"/>
          <w:szCs w:val="20"/>
          <w:u w:val="single"/>
        </w:rPr>
        <w:t>. van</w:t>
      </w:r>
      <w:r w:rsidRPr="00C2793E">
        <w:rPr>
          <w:b/>
          <w:sz w:val="20"/>
          <w:szCs w:val="20"/>
          <w:u w:val="single"/>
        </w:rPr>
        <w:t xml:space="preserve"> </w:t>
      </w:r>
      <w:proofErr w:type="spellStart"/>
      <w:r w:rsidRPr="00C2793E">
        <w:rPr>
          <w:b/>
          <w:sz w:val="20"/>
          <w:szCs w:val="20"/>
          <w:u w:val="single"/>
        </w:rPr>
        <w:t>Velsen</w:t>
      </w:r>
      <w:proofErr w:type="spellEnd"/>
      <w:r w:rsidRPr="00C2793E">
        <w:rPr>
          <w:b/>
          <w:sz w:val="20"/>
          <w:szCs w:val="20"/>
          <w:u w:val="single"/>
        </w:rPr>
        <w:t xml:space="preserve">/van </w:t>
      </w:r>
      <w:proofErr w:type="spellStart"/>
      <w:r w:rsidRPr="00C2793E">
        <w:rPr>
          <w:b/>
          <w:sz w:val="20"/>
          <w:szCs w:val="20"/>
          <w:u w:val="single"/>
        </w:rPr>
        <w:t>Velzen</w:t>
      </w:r>
      <w:proofErr w:type="spellEnd"/>
      <w:r w:rsidRPr="00C2793E">
        <w:rPr>
          <w:sz w:val="20"/>
          <w:szCs w:val="20"/>
        </w:rPr>
        <w:t>, *</w:t>
      </w:r>
      <w:proofErr w:type="gramStart"/>
      <w:r w:rsidRPr="00C2793E">
        <w:rPr>
          <w:sz w:val="20"/>
          <w:szCs w:val="20"/>
        </w:rPr>
        <w:t xml:space="preserve"> ....</w:t>
      </w:r>
      <w:proofErr w:type="gramEnd"/>
      <w:r>
        <w:rPr>
          <w:sz w:val="20"/>
          <w:szCs w:val="20"/>
        </w:rPr>
        <w:t>um1550</w:t>
      </w:r>
      <w:r w:rsidRPr="00C2793E">
        <w:rPr>
          <w:sz w:val="20"/>
          <w:szCs w:val="20"/>
        </w:rPr>
        <w:t>, +</w:t>
      </w:r>
      <w:proofErr w:type="gramStart"/>
      <w:r w:rsidRPr="00C2793E">
        <w:rPr>
          <w:sz w:val="20"/>
          <w:szCs w:val="20"/>
        </w:rPr>
        <w:t xml:space="preserve"> ....</w:t>
      </w:r>
      <w:proofErr w:type="gramEnd"/>
      <w:r w:rsidRPr="00C2793E">
        <w:rPr>
          <w:sz w:val="20"/>
          <w:szCs w:val="20"/>
        </w:rPr>
        <w:t>. vor 1632</w:t>
      </w:r>
    </w:p>
    <w:p w14:paraId="53A920E2" w14:textId="77777777" w:rsidR="00865B41" w:rsidRPr="00C2793E" w:rsidRDefault="00865B41" w:rsidP="00865B41">
      <w:pPr>
        <w:ind w:left="705"/>
        <w:rPr>
          <w:sz w:val="20"/>
          <w:szCs w:val="20"/>
        </w:rPr>
      </w:pPr>
      <w:r w:rsidRPr="00C2793E">
        <w:rPr>
          <w:b/>
          <w:sz w:val="20"/>
          <w:szCs w:val="20"/>
          <w:u w:val="single"/>
        </w:rPr>
        <w:tab/>
      </w:r>
      <w:r w:rsidRPr="00C2793E">
        <w:rPr>
          <w:sz w:val="20"/>
          <w:szCs w:val="20"/>
        </w:rPr>
        <w:tab/>
        <w:t>Bürgermeister von Brielle</w:t>
      </w:r>
      <w:r w:rsidRPr="00C2793E">
        <w:rPr>
          <w:rStyle w:val="Funotenzeichen"/>
          <w:sz w:val="20"/>
          <w:szCs w:val="20"/>
        </w:rPr>
        <w:footnoteReference w:id="80"/>
      </w:r>
    </w:p>
    <w:p w14:paraId="1A5F5505" w14:textId="77777777" w:rsidR="00865B41" w:rsidRDefault="00865B41" w:rsidP="00865B41">
      <w:pPr>
        <w:ind w:left="705"/>
        <w:rPr>
          <w:spacing w:val="-2"/>
        </w:rPr>
      </w:pPr>
      <w:r>
        <w:rPr>
          <w:i/>
          <w:sz w:val="16"/>
        </w:rPr>
        <w:tab/>
      </w:r>
      <w:r>
        <w:rPr>
          <w:i/>
          <w:sz w:val="16"/>
        </w:rPr>
        <w:tab/>
        <w:t>„</w:t>
      </w:r>
      <w:proofErr w:type="spellStart"/>
      <w:r>
        <w:rPr>
          <w:i/>
          <w:sz w:val="16"/>
        </w:rPr>
        <w:t>Zie</w:t>
      </w:r>
      <w:proofErr w:type="spellEnd"/>
      <w:r>
        <w:rPr>
          <w:i/>
          <w:sz w:val="16"/>
        </w:rPr>
        <w:t xml:space="preserve"> </w:t>
      </w:r>
      <w:proofErr w:type="spellStart"/>
      <w:r>
        <w:rPr>
          <w:i/>
          <w:sz w:val="16"/>
        </w:rPr>
        <w:t>over</w:t>
      </w:r>
      <w:proofErr w:type="spellEnd"/>
      <w:r>
        <w:rPr>
          <w:i/>
          <w:sz w:val="16"/>
        </w:rPr>
        <w:t xml:space="preserve"> </w:t>
      </w:r>
      <w:proofErr w:type="spellStart"/>
      <w:r>
        <w:rPr>
          <w:i/>
          <w:sz w:val="16"/>
        </w:rPr>
        <w:t>het</w:t>
      </w:r>
      <w:proofErr w:type="spellEnd"/>
      <w:r>
        <w:rPr>
          <w:i/>
          <w:sz w:val="16"/>
        </w:rPr>
        <w:t xml:space="preserve"> </w:t>
      </w:r>
      <w:proofErr w:type="spellStart"/>
      <w:r>
        <w:rPr>
          <w:i/>
          <w:sz w:val="16"/>
        </w:rPr>
        <w:t>echtpaar</w:t>
      </w:r>
      <w:proofErr w:type="spellEnd"/>
      <w:r>
        <w:rPr>
          <w:i/>
          <w:sz w:val="16"/>
        </w:rPr>
        <w:t xml:space="preserve"> </w:t>
      </w:r>
      <w:proofErr w:type="spellStart"/>
      <w:r>
        <w:rPr>
          <w:i/>
          <w:sz w:val="16"/>
        </w:rPr>
        <w:t>mijne</w:t>
      </w:r>
      <w:proofErr w:type="spellEnd"/>
      <w:r>
        <w:rPr>
          <w:i/>
          <w:sz w:val="16"/>
        </w:rPr>
        <w:t xml:space="preserve"> </w:t>
      </w:r>
      <w:proofErr w:type="spellStart"/>
      <w:r>
        <w:rPr>
          <w:i/>
          <w:sz w:val="16"/>
        </w:rPr>
        <w:t>Aanteekeningn</w:t>
      </w:r>
      <w:proofErr w:type="spellEnd"/>
      <w:r>
        <w:rPr>
          <w:i/>
          <w:sz w:val="16"/>
        </w:rPr>
        <w:t xml:space="preserve"> betreffende </w:t>
      </w:r>
      <w:proofErr w:type="spellStart"/>
      <w:r>
        <w:rPr>
          <w:i/>
          <w:sz w:val="16"/>
        </w:rPr>
        <w:t>het</w:t>
      </w:r>
      <w:proofErr w:type="spellEnd"/>
      <w:r>
        <w:rPr>
          <w:i/>
          <w:sz w:val="16"/>
        </w:rPr>
        <w:t xml:space="preserve"> </w:t>
      </w:r>
      <w:proofErr w:type="spellStart"/>
      <w:r>
        <w:rPr>
          <w:i/>
          <w:sz w:val="16"/>
        </w:rPr>
        <w:t>geslacht</w:t>
      </w:r>
      <w:proofErr w:type="spellEnd"/>
      <w:r>
        <w:rPr>
          <w:i/>
          <w:sz w:val="16"/>
        </w:rPr>
        <w:t xml:space="preserve"> </w:t>
      </w:r>
      <w:r>
        <w:rPr>
          <w:b/>
          <w:i/>
          <w:sz w:val="16"/>
        </w:rPr>
        <w:t xml:space="preserve">van </w:t>
      </w:r>
      <w:proofErr w:type="spellStart"/>
      <w:r>
        <w:rPr>
          <w:b/>
          <w:i/>
          <w:sz w:val="16"/>
        </w:rPr>
        <w:t>Velsen</w:t>
      </w:r>
      <w:proofErr w:type="spellEnd"/>
      <w:r>
        <w:rPr>
          <w:i/>
          <w:sz w:val="16"/>
        </w:rPr>
        <w:t xml:space="preserve">, in `t </w:t>
      </w:r>
      <w:proofErr w:type="spellStart"/>
      <w:r>
        <w:rPr>
          <w:i/>
          <w:sz w:val="16"/>
        </w:rPr>
        <w:t>Algemeen</w:t>
      </w:r>
      <w:proofErr w:type="spellEnd"/>
      <w:r>
        <w:rPr>
          <w:i/>
          <w:sz w:val="16"/>
        </w:rPr>
        <w:t xml:space="preserve"> </w:t>
      </w:r>
      <w:proofErr w:type="spellStart"/>
      <w:r>
        <w:rPr>
          <w:i/>
          <w:sz w:val="16"/>
        </w:rPr>
        <w:t>Nederl</w:t>
      </w:r>
      <w:proofErr w:type="spellEnd"/>
      <w:r>
        <w:rPr>
          <w:i/>
          <w:sz w:val="16"/>
        </w:rPr>
        <w:t xml:space="preserve">. </w:t>
      </w:r>
      <w:proofErr w:type="spellStart"/>
      <w:r>
        <w:rPr>
          <w:i/>
          <w:sz w:val="16"/>
        </w:rPr>
        <w:t>Familieblad</w:t>
      </w:r>
      <w:proofErr w:type="spellEnd"/>
      <w:r>
        <w:rPr>
          <w:i/>
          <w:sz w:val="16"/>
        </w:rPr>
        <w:t xml:space="preserve">, </w:t>
      </w:r>
      <w:r>
        <w:rPr>
          <w:i/>
          <w:sz w:val="16"/>
        </w:rPr>
        <w:tab/>
      </w:r>
      <w:r>
        <w:rPr>
          <w:i/>
          <w:sz w:val="16"/>
        </w:rPr>
        <w:tab/>
        <w:t xml:space="preserve">1887, blz.93 en </w:t>
      </w:r>
      <w:proofErr w:type="spellStart"/>
      <w:r>
        <w:rPr>
          <w:i/>
          <w:sz w:val="16"/>
        </w:rPr>
        <w:t>volgenden</w:t>
      </w:r>
      <w:proofErr w:type="spellEnd"/>
      <w:r>
        <w:rPr>
          <w:i/>
          <w:sz w:val="16"/>
        </w:rPr>
        <w:t>.“</w:t>
      </w:r>
      <w:r>
        <w:rPr>
          <w:rStyle w:val="Funotenzeichen"/>
          <w:spacing w:val="-2"/>
        </w:rPr>
        <w:t xml:space="preserve"> </w:t>
      </w:r>
      <w:r>
        <w:rPr>
          <w:rStyle w:val="Funotenzeichen"/>
          <w:spacing w:val="-2"/>
        </w:rPr>
        <w:footnoteReference w:id="81"/>
      </w:r>
    </w:p>
    <w:p w14:paraId="564D6F44" w14:textId="77777777" w:rsidR="00865B41" w:rsidRPr="00606EAF" w:rsidRDefault="00865B41" w:rsidP="00865B41">
      <w:pPr>
        <w:ind w:left="708" w:firstLine="708"/>
        <w:rPr>
          <w:sz w:val="20"/>
          <w:szCs w:val="20"/>
        </w:rPr>
      </w:pPr>
      <w:proofErr w:type="spellStart"/>
      <w:r w:rsidRPr="00606EAF">
        <w:rPr>
          <w:sz w:val="20"/>
          <w:szCs w:val="20"/>
        </w:rPr>
        <w:t>oo</w:t>
      </w:r>
      <w:proofErr w:type="spellEnd"/>
      <w:r w:rsidRPr="00606EAF">
        <w:rPr>
          <w:sz w:val="20"/>
          <w:szCs w:val="20"/>
        </w:rPr>
        <w:t xml:space="preserve"> …. </w:t>
      </w:r>
      <w:proofErr w:type="spellStart"/>
      <w:r w:rsidRPr="00606EAF">
        <w:rPr>
          <w:sz w:val="20"/>
          <w:szCs w:val="20"/>
        </w:rPr>
        <w:t>ca</w:t>
      </w:r>
      <w:proofErr w:type="spellEnd"/>
      <w:r w:rsidRPr="00606EAF">
        <w:rPr>
          <w:sz w:val="20"/>
          <w:szCs w:val="20"/>
        </w:rPr>
        <w:t xml:space="preserve"> 1580</w:t>
      </w:r>
    </w:p>
    <w:p w14:paraId="73B2645C" w14:textId="77777777" w:rsidR="00865B41" w:rsidRPr="00606EAF" w:rsidRDefault="00865B41" w:rsidP="00865B41">
      <w:pPr>
        <w:ind w:firstLine="708"/>
        <w:rPr>
          <w:sz w:val="20"/>
          <w:szCs w:val="20"/>
        </w:rPr>
      </w:pPr>
      <w:r w:rsidRPr="00606EAF">
        <w:rPr>
          <w:sz w:val="20"/>
          <w:szCs w:val="20"/>
        </w:rPr>
        <w:t>(3)</w:t>
      </w:r>
      <w:r w:rsidRPr="00606EAF">
        <w:rPr>
          <w:sz w:val="20"/>
          <w:szCs w:val="20"/>
        </w:rPr>
        <w:tab/>
      </w:r>
      <w:r w:rsidRPr="00606EAF">
        <w:rPr>
          <w:sz w:val="20"/>
          <w:szCs w:val="20"/>
          <w:u w:val="single"/>
        </w:rPr>
        <w:t>Susanna</w:t>
      </w:r>
      <w:r w:rsidRPr="00606EAF">
        <w:rPr>
          <w:sz w:val="20"/>
          <w:szCs w:val="20"/>
        </w:rPr>
        <w:t xml:space="preserve"> </w:t>
      </w:r>
      <w:r w:rsidRPr="0090089C">
        <w:rPr>
          <w:sz w:val="20"/>
          <w:szCs w:val="20"/>
        </w:rPr>
        <w:t>(Susanne</w:t>
      </w:r>
      <w:r w:rsidRPr="00B23415">
        <w:rPr>
          <w:rStyle w:val="Funotenzeichen"/>
          <w:sz w:val="20"/>
          <w:szCs w:val="20"/>
        </w:rPr>
        <w:footnoteReference w:id="82"/>
      </w:r>
      <w:r w:rsidRPr="0090089C">
        <w:rPr>
          <w:sz w:val="20"/>
          <w:szCs w:val="20"/>
        </w:rPr>
        <w:t xml:space="preserve">) </w:t>
      </w:r>
      <w:r w:rsidRPr="00606EAF">
        <w:rPr>
          <w:sz w:val="20"/>
          <w:szCs w:val="20"/>
        </w:rPr>
        <w:t xml:space="preserve"> </w:t>
      </w:r>
      <w:proofErr w:type="spellStart"/>
      <w:r w:rsidRPr="004908C2">
        <w:rPr>
          <w:b/>
          <w:sz w:val="20"/>
          <w:szCs w:val="20"/>
          <w:u w:val="single"/>
        </w:rPr>
        <w:t>Joachemsdr</w:t>
      </w:r>
      <w:proofErr w:type="spellEnd"/>
      <w:r w:rsidRPr="004908C2">
        <w:rPr>
          <w:b/>
          <w:sz w:val="20"/>
          <w:szCs w:val="20"/>
          <w:u w:val="single"/>
        </w:rPr>
        <w:t xml:space="preserve"> </w:t>
      </w:r>
      <w:r w:rsidRPr="00606EAF">
        <w:rPr>
          <w:b/>
          <w:sz w:val="20"/>
          <w:szCs w:val="20"/>
          <w:u w:val="single"/>
        </w:rPr>
        <w:t>van Berchem</w:t>
      </w:r>
      <w:r>
        <w:rPr>
          <w:b/>
          <w:sz w:val="20"/>
          <w:szCs w:val="20"/>
          <w:u w:val="single"/>
        </w:rPr>
        <w:t>/von Berchem</w:t>
      </w:r>
      <w:r w:rsidRPr="00606EAF">
        <w:rPr>
          <w:sz w:val="20"/>
          <w:szCs w:val="20"/>
        </w:rPr>
        <w:t xml:space="preserve">, * Basel </w:t>
      </w:r>
      <w:proofErr w:type="gramStart"/>
      <w:r w:rsidRPr="00606EAF">
        <w:rPr>
          <w:sz w:val="20"/>
          <w:szCs w:val="20"/>
        </w:rPr>
        <w:t>…….</w:t>
      </w:r>
      <w:proofErr w:type="gramEnd"/>
      <w:r w:rsidRPr="00606EAF">
        <w:rPr>
          <w:sz w:val="20"/>
          <w:szCs w:val="20"/>
        </w:rPr>
        <w:t xml:space="preserve">. </w:t>
      </w:r>
      <w:proofErr w:type="spellStart"/>
      <w:r w:rsidRPr="00606EAF">
        <w:rPr>
          <w:sz w:val="20"/>
          <w:szCs w:val="20"/>
        </w:rPr>
        <w:t>ca</w:t>
      </w:r>
      <w:proofErr w:type="spellEnd"/>
      <w:r w:rsidRPr="00606EAF">
        <w:rPr>
          <w:sz w:val="20"/>
          <w:szCs w:val="20"/>
        </w:rPr>
        <w:t xml:space="preserve"> 1550/60</w:t>
      </w:r>
      <w:r>
        <w:rPr>
          <w:sz w:val="20"/>
          <w:szCs w:val="20"/>
        </w:rPr>
        <w:t>, + ....</w:t>
      </w:r>
    </w:p>
    <w:p w14:paraId="1DC10367" w14:textId="77777777" w:rsidR="00865B41" w:rsidRDefault="00865B41" w:rsidP="00865B41">
      <w:pPr>
        <w:ind w:left="2124" w:hanging="714"/>
        <w:rPr>
          <w:b/>
          <w:sz w:val="16"/>
          <w:szCs w:val="16"/>
          <w:lang w:val="en-US"/>
        </w:rPr>
      </w:pPr>
      <w:r w:rsidRPr="00606EAF">
        <w:rPr>
          <w:sz w:val="16"/>
          <w:szCs w:val="16"/>
        </w:rPr>
        <w:t>TZ:</w:t>
      </w:r>
      <w:r w:rsidRPr="00606EAF">
        <w:rPr>
          <w:sz w:val="16"/>
          <w:szCs w:val="16"/>
        </w:rPr>
        <w:tab/>
        <w:t xml:space="preserve">1595 Aug. 2., Brielle, </w:t>
      </w:r>
      <w:proofErr w:type="spellStart"/>
      <w:r w:rsidRPr="00606EAF">
        <w:rPr>
          <w:sz w:val="16"/>
          <w:szCs w:val="16"/>
        </w:rPr>
        <w:t>Sint</w:t>
      </w:r>
      <w:proofErr w:type="spellEnd"/>
      <w:r w:rsidRPr="00606EAF">
        <w:rPr>
          <w:sz w:val="16"/>
          <w:szCs w:val="16"/>
        </w:rPr>
        <w:t xml:space="preserve"> </w:t>
      </w:r>
      <w:proofErr w:type="spellStart"/>
      <w:r w:rsidRPr="00606EAF">
        <w:rPr>
          <w:sz w:val="16"/>
          <w:szCs w:val="16"/>
        </w:rPr>
        <w:t>Catharijnekerk</w:t>
      </w:r>
      <w:proofErr w:type="spellEnd"/>
      <w:r w:rsidRPr="00606EAF">
        <w:rPr>
          <w:sz w:val="16"/>
          <w:szCs w:val="16"/>
        </w:rPr>
        <w:t>, als „</w:t>
      </w:r>
      <w:r w:rsidRPr="004908C2">
        <w:rPr>
          <w:b/>
          <w:sz w:val="16"/>
          <w:szCs w:val="16"/>
        </w:rPr>
        <w:t>Susanna van Berchem</w:t>
      </w:r>
      <w:r w:rsidRPr="00606EAF">
        <w:rPr>
          <w:sz w:val="16"/>
          <w:szCs w:val="16"/>
        </w:rPr>
        <w:t xml:space="preserve">“ bei </w:t>
      </w:r>
      <w:proofErr w:type="spellStart"/>
      <w:r w:rsidRPr="00606EAF">
        <w:rPr>
          <w:sz w:val="16"/>
          <w:szCs w:val="16"/>
        </w:rPr>
        <w:t>Jannetge</w:t>
      </w:r>
      <w:proofErr w:type="spellEnd"/>
      <w:r w:rsidRPr="00606EAF">
        <w:rPr>
          <w:sz w:val="16"/>
          <w:szCs w:val="16"/>
        </w:rPr>
        <w:t xml:space="preserve"> </w:t>
      </w:r>
      <w:proofErr w:type="spellStart"/>
      <w:r w:rsidRPr="00606EAF">
        <w:rPr>
          <w:b/>
          <w:sz w:val="16"/>
          <w:szCs w:val="16"/>
        </w:rPr>
        <w:t>Huigens</w:t>
      </w:r>
      <w:proofErr w:type="spellEnd"/>
      <w:r w:rsidRPr="00606EAF">
        <w:rPr>
          <w:sz w:val="16"/>
          <w:szCs w:val="16"/>
        </w:rPr>
        <w:t xml:space="preserve">, </w:t>
      </w:r>
      <w:proofErr w:type="spellStart"/>
      <w:r w:rsidRPr="00606EAF">
        <w:rPr>
          <w:sz w:val="16"/>
          <w:szCs w:val="16"/>
        </w:rPr>
        <w:t>To.d</w:t>
      </w:r>
      <w:proofErr w:type="spellEnd"/>
      <w:r w:rsidRPr="00606EAF">
        <w:rPr>
          <w:sz w:val="16"/>
          <w:szCs w:val="16"/>
        </w:rPr>
        <w:t xml:space="preserve">. Cornelis </w:t>
      </w:r>
      <w:proofErr w:type="spellStart"/>
      <w:r w:rsidRPr="00606EAF">
        <w:rPr>
          <w:b/>
          <w:sz w:val="16"/>
          <w:szCs w:val="16"/>
        </w:rPr>
        <w:t>Huigensz</w:t>
      </w:r>
      <w:proofErr w:type="spellEnd"/>
      <w:r w:rsidRPr="00606EAF">
        <w:rPr>
          <w:sz w:val="16"/>
          <w:szCs w:val="16"/>
        </w:rPr>
        <w:t xml:space="preserve">, </w:t>
      </w:r>
      <w:r w:rsidRPr="00606EAF">
        <w:rPr>
          <w:sz w:val="16"/>
          <w:szCs w:val="16"/>
          <w:lang w:val="en-US"/>
        </w:rPr>
        <w:t xml:space="preserve">Brielle, </w:t>
      </w:r>
      <w:proofErr w:type="spellStart"/>
      <w:r w:rsidRPr="00606EAF">
        <w:rPr>
          <w:sz w:val="16"/>
          <w:szCs w:val="16"/>
          <w:lang w:val="en-US"/>
        </w:rPr>
        <w:t>u.d.</w:t>
      </w:r>
      <w:proofErr w:type="spellEnd"/>
      <w:r w:rsidRPr="00606EAF">
        <w:rPr>
          <w:sz w:val="16"/>
          <w:szCs w:val="16"/>
          <w:lang w:val="en-US"/>
        </w:rPr>
        <w:t xml:space="preserve"> </w:t>
      </w:r>
      <w:proofErr w:type="spellStart"/>
      <w:r w:rsidRPr="00606EAF">
        <w:rPr>
          <w:sz w:val="16"/>
          <w:szCs w:val="16"/>
          <w:lang w:val="en-US"/>
        </w:rPr>
        <w:t>Maritge</w:t>
      </w:r>
      <w:proofErr w:type="spellEnd"/>
      <w:r w:rsidRPr="00606EAF">
        <w:rPr>
          <w:sz w:val="16"/>
          <w:szCs w:val="16"/>
          <w:lang w:val="en-US"/>
        </w:rPr>
        <w:t xml:space="preserve"> </w:t>
      </w:r>
      <w:r w:rsidRPr="00606EAF">
        <w:rPr>
          <w:b/>
          <w:sz w:val="16"/>
          <w:szCs w:val="16"/>
          <w:lang w:val="en-US"/>
        </w:rPr>
        <w:t>Willems</w:t>
      </w:r>
      <w:r w:rsidRPr="00606EAF">
        <w:rPr>
          <w:rStyle w:val="Funotenzeichen"/>
          <w:sz w:val="16"/>
          <w:szCs w:val="16"/>
        </w:rPr>
        <w:footnoteReference w:id="83"/>
      </w:r>
    </w:p>
    <w:p w14:paraId="10AC4224" w14:textId="77777777" w:rsidR="00865B41" w:rsidRDefault="00865B41" w:rsidP="00865B41">
      <w:pPr>
        <w:ind w:left="2124" w:hanging="714"/>
        <w:rPr>
          <w:sz w:val="16"/>
          <w:szCs w:val="16"/>
          <w:lang w:val="en-US"/>
        </w:rPr>
      </w:pPr>
      <w:r w:rsidRPr="00425433">
        <w:rPr>
          <w:sz w:val="16"/>
          <w:szCs w:val="16"/>
          <w:lang w:val="en-US"/>
        </w:rPr>
        <w:t xml:space="preserve">Kinder van </w:t>
      </w:r>
      <w:proofErr w:type="spellStart"/>
      <w:r w:rsidRPr="00425433">
        <w:rPr>
          <w:sz w:val="16"/>
          <w:szCs w:val="16"/>
          <w:lang w:val="en-US"/>
        </w:rPr>
        <w:t>V</w:t>
      </w:r>
      <w:r>
        <w:rPr>
          <w:sz w:val="16"/>
          <w:szCs w:val="16"/>
          <w:lang w:val="en-US"/>
        </w:rPr>
        <w:t>e</w:t>
      </w:r>
      <w:r w:rsidRPr="00425433">
        <w:rPr>
          <w:sz w:val="16"/>
          <w:szCs w:val="16"/>
          <w:lang w:val="en-US"/>
        </w:rPr>
        <w:t>lsen</w:t>
      </w:r>
      <w:proofErr w:type="spellEnd"/>
      <w:r w:rsidRPr="00425433">
        <w:rPr>
          <w:sz w:val="16"/>
          <w:szCs w:val="16"/>
          <w:lang w:val="en-US"/>
        </w:rPr>
        <w:t xml:space="preserve"> </w:t>
      </w:r>
      <w:proofErr w:type="spellStart"/>
      <w:r w:rsidRPr="00425433">
        <w:rPr>
          <w:sz w:val="16"/>
          <w:szCs w:val="16"/>
          <w:lang w:val="en-US"/>
        </w:rPr>
        <w:t>u.a.</w:t>
      </w:r>
      <w:proofErr w:type="spellEnd"/>
      <w:r w:rsidRPr="00425433">
        <w:rPr>
          <w:sz w:val="16"/>
          <w:szCs w:val="16"/>
          <w:lang w:val="en-US"/>
        </w:rPr>
        <w:t>: (</w:t>
      </w:r>
      <w:proofErr w:type="spellStart"/>
      <w:r w:rsidRPr="00425433">
        <w:rPr>
          <w:sz w:val="16"/>
          <w:szCs w:val="16"/>
          <w:lang w:val="en-US"/>
        </w:rPr>
        <w:t>Reihenfolge</w:t>
      </w:r>
      <w:proofErr w:type="spellEnd"/>
      <w:r w:rsidRPr="00425433">
        <w:rPr>
          <w:sz w:val="16"/>
          <w:szCs w:val="16"/>
          <w:lang w:val="en-US"/>
        </w:rPr>
        <w:t xml:space="preserve"> </w:t>
      </w:r>
      <w:proofErr w:type="spellStart"/>
      <w:r w:rsidRPr="00425433">
        <w:rPr>
          <w:sz w:val="16"/>
          <w:szCs w:val="16"/>
          <w:lang w:val="en-US"/>
        </w:rPr>
        <w:t>ungewiß</w:t>
      </w:r>
      <w:proofErr w:type="spellEnd"/>
      <w:r w:rsidRPr="00425433">
        <w:rPr>
          <w:sz w:val="16"/>
          <w:szCs w:val="16"/>
          <w:lang w:val="en-US"/>
        </w:rPr>
        <w:t>)</w:t>
      </w:r>
    </w:p>
    <w:p w14:paraId="3B7209A3" w14:textId="77777777" w:rsidR="00865B41" w:rsidRDefault="00865B41" w:rsidP="00865B41">
      <w:pPr>
        <w:ind w:left="2124" w:hanging="714"/>
        <w:rPr>
          <w:sz w:val="16"/>
          <w:szCs w:val="16"/>
          <w:lang w:val="en-US"/>
        </w:rPr>
      </w:pPr>
      <w:r>
        <w:rPr>
          <w:sz w:val="16"/>
          <w:szCs w:val="16"/>
          <w:lang w:val="en-US"/>
        </w:rPr>
        <w:t>a.</w:t>
      </w:r>
      <w:r>
        <w:rPr>
          <w:sz w:val="16"/>
          <w:szCs w:val="16"/>
          <w:lang w:val="en-US"/>
        </w:rPr>
        <w:tab/>
        <w:t xml:space="preserve">Annetje </w:t>
      </w:r>
      <w:proofErr w:type="spellStart"/>
      <w:r w:rsidRPr="00425433">
        <w:rPr>
          <w:b/>
          <w:sz w:val="16"/>
          <w:szCs w:val="16"/>
          <w:u w:val="single"/>
          <w:lang w:val="en-US"/>
        </w:rPr>
        <w:t>Jacobsdr</w:t>
      </w:r>
      <w:proofErr w:type="spellEnd"/>
      <w:r w:rsidRPr="00425433">
        <w:rPr>
          <w:b/>
          <w:sz w:val="16"/>
          <w:szCs w:val="16"/>
          <w:u w:val="single"/>
          <w:lang w:val="en-US"/>
        </w:rPr>
        <w:t xml:space="preserve">. van </w:t>
      </w:r>
      <w:proofErr w:type="spellStart"/>
      <w:proofErr w:type="gramStart"/>
      <w:r w:rsidRPr="00425433">
        <w:rPr>
          <w:b/>
          <w:sz w:val="16"/>
          <w:szCs w:val="16"/>
          <w:u w:val="single"/>
          <w:lang w:val="en-US"/>
        </w:rPr>
        <w:t>Velsen</w:t>
      </w:r>
      <w:proofErr w:type="spellEnd"/>
      <w:r>
        <w:rPr>
          <w:sz w:val="16"/>
          <w:szCs w:val="16"/>
          <w:lang w:val="en-US"/>
        </w:rPr>
        <w:t xml:space="preserve">  </w:t>
      </w:r>
      <w:proofErr w:type="spellStart"/>
      <w:r>
        <w:rPr>
          <w:sz w:val="16"/>
          <w:szCs w:val="16"/>
          <w:lang w:val="en-US"/>
        </w:rPr>
        <w:t>s</w:t>
      </w:r>
      <w:proofErr w:type="gramEnd"/>
      <w:r>
        <w:rPr>
          <w:sz w:val="16"/>
          <w:szCs w:val="16"/>
          <w:lang w:val="en-US"/>
        </w:rPr>
        <w:t>.oben</w:t>
      </w:r>
      <w:proofErr w:type="spellEnd"/>
      <w:r>
        <w:rPr>
          <w:sz w:val="16"/>
          <w:szCs w:val="16"/>
          <w:lang w:val="en-US"/>
        </w:rPr>
        <w:t xml:space="preserve"> </w:t>
      </w:r>
    </w:p>
    <w:p w14:paraId="20E892A6" w14:textId="77777777" w:rsidR="00865B41" w:rsidRDefault="00865B41" w:rsidP="00865B41">
      <w:pPr>
        <w:ind w:left="2124" w:hanging="714"/>
        <w:rPr>
          <w:b/>
          <w:sz w:val="16"/>
          <w:szCs w:val="16"/>
          <w:u w:val="single"/>
          <w:lang w:val="en-US"/>
        </w:rPr>
      </w:pPr>
      <w:r>
        <w:rPr>
          <w:sz w:val="16"/>
          <w:szCs w:val="16"/>
          <w:lang w:val="en-US"/>
        </w:rPr>
        <w:t>b.</w:t>
      </w:r>
      <w:r>
        <w:rPr>
          <w:sz w:val="16"/>
          <w:szCs w:val="16"/>
          <w:lang w:val="en-US"/>
        </w:rPr>
        <w:tab/>
        <w:t xml:space="preserve">Sara </w:t>
      </w:r>
      <w:proofErr w:type="spellStart"/>
      <w:r w:rsidRPr="00425433">
        <w:rPr>
          <w:b/>
          <w:sz w:val="16"/>
          <w:szCs w:val="16"/>
          <w:u w:val="single"/>
          <w:lang w:val="en-US"/>
        </w:rPr>
        <w:t>Jacobsdr</w:t>
      </w:r>
      <w:proofErr w:type="spellEnd"/>
      <w:r w:rsidRPr="00425433">
        <w:rPr>
          <w:b/>
          <w:sz w:val="16"/>
          <w:szCs w:val="16"/>
          <w:u w:val="single"/>
          <w:lang w:val="en-US"/>
        </w:rPr>
        <w:t xml:space="preserve">. van </w:t>
      </w:r>
      <w:proofErr w:type="spellStart"/>
      <w:r w:rsidRPr="00425433">
        <w:rPr>
          <w:b/>
          <w:sz w:val="16"/>
          <w:szCs w:val="16"/>
          <w:u w:val="single"/>
          <w:lang w:val="en-US"/>
        </w:rPr>
        <w:t>Velsen</w:t>
      </w:r>
      <w:proofErr w:type="spellEnd"/>
    </w:p>
    <w:p w14:paraId="154EBB61" w14:textId="77777777" w:rsidR="00865B41" w:rsidRPr="00C74AF4" w:rsidRDefault="00865B41" w:rsidP="00865B41">
      <w:pPr>
        <w:ind w:left="2124" w:hanging="714"/>
        <w:rPr>
          <w:rFonts w:cs="Calibri"/>
          <w:sz w:val="16"/>
          <w:szCs w:val="16"/>
          <w:lang w:val="en-US"/>
        </w:rPr>
      </w:pPr>
      <w:r>
        <w:rPr>
          <w:sz w:val="16"/>
          <w:szCs w:val="16"/>
          <w:lang w:val="en-US"/>
        </w:rPr>
        <w:tab/>
      </w:r>
      <w:r w:rsidRPr="00C74AF4">
        <w:rPr>
          <w:b/>
          <w:sz w:val="16"/>
          <w:szCs w:val="16"/>
          <w:lang w:val="en-US"/>
        </w:rPr>
        <w:t>20.5.1642</w:t>
      </w:r>
      <w:proofErr w:type="gramStart"/>
      <w:r w:rsidRPr="00C74AF4">
        <w:rPr>
          <w:b/>
          <w:sz w:val="16"/>
          <w:szCs w:val="16"/>
          <w:lang w:val="en-US"/>
        </w:rPr>
        <w:t>:</w:t>
      </w:r>
      <w:r>
        <w:rPr>
          <w:sz w:val="16"/>
          <w:szCs w:val="16"/>
          <w:lang w:val="en-US"/>
        </w:rPr>
        <w:t xml:space="preserve">  “</w:t>
      </w:r>
      <w:proofErr w:type="gramEnd"/>
      <w:r w:rsidRPr="00C74AF4">
        <w:rPr>
          <w:rFonts w:eastAsia="Times New Roman" w:cs="Calibri"/>
          <w:b/>
          <w:i/>
          <w:sz w:val="16"/>
          <w:szCs w:val="16"/>
          <w:lang w:eastAsia="de-DE"/>
        </w:rPr>
        <w:t xml:space="preserve">Sara van </w:t>
      </w:r>
      <w:proofErr w:type="spellStart"/>
      <w:r w:rsidRPr="00C74AF4">
        <w:rPr>
          <w:rFonts w:eastAsia="Times New Roman" w:cs="Calibri"/>
          <w:b/>
          <w:i/>
          <w:sz w:val="16"/>
          <w:szCs w:val="16"/>
          <w:lang w:eastAsia="de-DE"/>
        </w:rPr>
        <w:t>Velsen</w:t>
      </w:r>
      <w:proofErr w:type="spellEnd"/>
      <w:r w:rsidRPr="00C74AF4">
        <w:rPr>
          <w:rFonts w:eastAsia="Times New Roman" w:cs="Calibri"/>
          <w:i/>
          <w:sz w:val="16"/>
          <w:szCs w:val="16"/>
          <w:lang w:eastAsia="de-DE"/>
        </w:rPr>
        <w:t xml:space="preserve"> </w:t>
      </w:r>
      <w:proofErr w:type="spellStart"/>
      <w:r w:rsidRPr="00C74AF4">
        <w:rPr>
          <w:rFonts w:eastAsia="Times New Roman" w:cs="Calibri"/>
          <w:i/>
          <w:sz w:val="16"/>
          <w:szCs w:val="16"/>
          <w:lang w:eastAsia="de-DE"/>
        </w:rPr>
        <w:t>huisvrouw</w:t>
      </w:r>
      <w:proofErr w:type="spellEnd"/>
      <w:r w:rsidRPr="00C74AF4">
        <w:rPr>
          <w:rFonts w:eastAsia="Times New Roman" w:cs="Calibri"/>
          <w:i/>
          <w:sz w:val="16"/>
          <w:szCs w:val="16"/>
          <w:lang w:eastAsia="de-DE"/>
        </w:rPr>
        <w:t xml:space="preserve"> van </w:t>
      </w:r>
      <w:r w:rsidRPr="00C74AF4">
        <w:rPr>
          <w:rFonts w:eastAsia="Times New Roman" w:cs="Calibri"/>
          <w:b/>
          <w:i/>
          <w:sz w:val="16"/>
          <w:szCs w:val="16"/>
          <w:lang w:eastAsia="de-DE"/>
        </w:rPr>
        <w:t xml:space="preserve">Johan </w:t>
      </w:r>
      <w:proofErr w:type="spellStart"/>
      <w:r w:rsidRPr="00C74AF4">
        <w:rPr>
          <w:rFonts w:eastAsia="Times New Roman" w:cs="Calibri"/>
          <w:b/>
          <w:i/>
          <w:sz w:val="16"/>
          <w:szCs w:val="16"/>
          <w:lang w:eastAsia="de-DE"/>
        </w:rPr>
        <w:t>Reineman</w:t>
      </w:r>
      <w:proofErr w:type="spellEnd"/>
      <w:r w:rsidRPr="00C74AF4">
        <w:rPr>
          <w:rFonts w:eastAsia="Times New Roman" w:cs="Calibri"/>
          <w:i/>
          <w:sz w:val="16"/>
          <w:szCs w:val="16"/>
          <w:lang w:eastAsia="de-DE"/>
        </w:rPr>
        <w:t xml:space="preserve">, </w:t>
      </w:r>
      <w:proofErr w:type="spellStart"/>
      <w:r w:rsidRPr="00C74AF4">
        <w:rPr>
          <w:rFonts w:eastAsia="Times New Roman" w:cs="Calibri"/>
          <w:i/>
          <w:sz w:val="16"/>
          <w:szCs w:val="16"/>
          <w:lang w:eastAsia="de-DE"/>
        </w:rPr>
        <w:t>commissaris</w:t>
      </w:r>
      <w:proofErr w:type="spellEnd"/>
      <w:r w:rsidRPr="00C74AF4">
        <w:rPr>
          <w:rFonts w:eastAsia="Times New Roman" w:cs="Calibri"/>
          <w:i/>
          <w:sz w:val="16"/>
          <w:szCs w:val="16"/>
          <w:lang w:eastAsia="de-DE"/>
        </w:rPr>
        <w:t xml:space="preserve"> van de </w:t>
      </w:r>
      <w:proofErr w:type="spellStart"/>
      <w:r w:rsidRPr="00C74AF4">
        <w:rPr>
          <w:rFonts w:eastAsia="Times New Roman" w:cs="Calibri"/>
          <w:i/>
          <w:sz w:val="16"/>
          <w:szCs w:val="16"/>
          <w:lang w:eastAsia="de-DE"/>
        </w:rPr>
        <w:t>monstering</w:t>
      </w:r>
      <w:proofErr w:type="spellEnd"/>
      <w:r w:rsidRPr="00C74AF4">
        <w:rPr>
          <w:rFonts w:eastAsia="Times New Roman" w:cs="Calibri"/>
          <w:i/>
          <w:sz w:val="16"/>
          <w:szCs w:val="16"/>
          <w:lang w:eastAsia="de-DE"/>
        </w:rPr>
        <w:t xml:space="preserve"> van Groningen, </w:t>
      </w:r>
      <w:proofErr w:type="spellStart"/>
      <w:r w:rsidRPr="00C74AF4">
        <w:rPr>
          <w:rFonts w:eastAsia="Times New Roman" w:cs="Calibri"/>
          <w:i/>
          <w:sz w:val="16"/>
          <w:szCs w:val="16"/>
          <w:lang w:eastAsia="de-DE"/>
        </w:rPr>
        <w:t>machtigt</w:t>
      </w:r>
      <w:proofErr w:type="spellEnd"/>
      <w:r w:rsidRPr="00C74AF4">
        <w:rPr>
          <w:rFonts w:eastAsia="Times New Roman" w:cs="Calibri"/>
          <w:i/>
          <w:sz w:val="16"/>
          <w:szCs w:val="16"/>
          <w:lang w:eastAsia="de-DE"/>
        </w:rPr>
        <w:t xml:space="preserve"> haar </w:t>
      </w:r>
      <w:proofErr w:type="spellStart"/>
      <w:r w:rsidRPr="00C74AF4">
        <w:rPr>
          <w:rFonts w:eastAsia="Times New Roman" w:cs="Calibri"/>
          <w:i/>
          <w:sz w:val="16"/>
          <w:szCs w:val="16"/>
          <w:lang w:eastAsia="de-DE"/>
        </w:rPr>
        <w:t>neef</w:t>
      </w:r>
      <w:proofErr w:type="spellEnd"/>
      <w:r w:rsidRPr="00C74AF4">
        <w:rPr>
          <w:rFonts w:eastAsia="Times New Roman" w:cs="Calibri"/>
          <w:i/>
          <w:sz w:val="16"/>
          <w:szCs w:val="16"/>
          <w:lang w:eastAsia="de-DE"/>
        </w:rPr>
        <w:t xml:space="preserve"> </w:t>
      </w:r>
      <w:r w:rsidRPr="00C74AF4">
        <w:rPr>
          <w:rFonts w:eastAsia="Times New Roman" w:cs="Calibri"/>
          <w:b/>
          <w:i/>
          <w:sz w:val="16"/>
          <w:szCs w:val="16"/>
          <w:lang w:eastAsia="de-DE"/>
        </w:rPr>
        <w:t xml:space="preserve">Jochem van </w:t>
      </w:r>
      <w:proofErr w:type="spellStart"/>
      <w:r w:rsidRPr="00C74AF4">
        <w:rPr>
          <w:rFonts w:eastAsia="Times New Roman" w:cs="Calibri"/>
          <w:b/>
          <w:i/>
          <w:sz w:val="16"/>
          <w:szCs w:val="16"/>
          <w:lang w:eastAsia="de-DE"/>
        </w:rPr>
        <w:t>Steenhuisen</w:t>
      </w:r>
      <w:proofErr w:type="spellEnd"/>
      <w:r w:rsidRPr="00C74AF4">
        <w:rPr>
          <w:rFonts w:eastAsia="Times New Roman" w:cs="Calibri"/>
          <w:i/>
          <w:sz w:val="16"/>
          <w:szCs w:val="16"/>
          <w:lang w:eastAsia="de-DE"/>
        </w:rPr>
        <w:t xml:space="preserve"> tot </w:t>
      </w:r>
      <w:proofErr w:type="spellStart"/>
      <w:r w:rsidRPr="00C74AF4">
        <w:rPr>
          <w:rFonts w:eastAsia="Times New Roman" w:cs="Calibri"/>
          <w:i/>
          <w:sz w:val="16"/>
          <w:szCs w:val="16"/>
          <w:lang w:eastAsia="de-DE"/>
        </w:rPr>
        <w:t>ontvangst</w:t>
      </w:r>
      <w:proofErr w:type="spellEnd"/>
      <w:r w:rsidRPr="00C74AF4">
        <w:rPr>
          <w:rFonts w:eastAsia="Times New Roman" w:cs="Calibri"/>
          <w:i/>
          <w:sz w:val="16"/>
          <w:szCs w:val="16"/>
          <w:lang w:eastAsia="de-DE"/>
        </w:rPr>
        <w:t xml:space="preserve"> en </w:t>
      </w:r>
      <w:proofErr w:type="spellStart"/>
      <w:r w:rsidRPr="00C74AF4">
        <w:rPr>
          <w:rFonts w:eastAsia="Times New Roman" w:cs="Calibri"/>
          <w:i/>
          <w:sz w:val="16"/>
          <w:szCs w:val="16"/>
          <w:lang w:eastAsia="de-DE"/>
        </w:rPr>
        <w:t>administratie</w:t>
      </w:r>
      <w:proofErr w:type="spellEnd"/>
      <w:r w:rsidRPr="00C74AF4">
        <w:rPr>
          <w:rFonts w:eastAsia="Times New Roman" w:cs="Calibri"/>
          <w:i/>
          <w:sz w:val="16"/>
          <w:szCs w:val="16"/>
          <w:lang w:eastAsia="de-DE"/>
        </w:rPr>
        <w:t xml:space="preserve"> van </w:t>
      </w:r>
      <w:proofErr w:type="spellStart"/>
      <w:r w:rsidRPr="00C74AF4">
        <w:rPr>
          <w:rFonts w:eastAsia="Times New Roman" w:cs="Calibri"/>
          <w:i/>
          <w:sz w:val="16"/>
          <w:szCs w:val="16"/>
          <w:lang w:eastAsia="de-DE"/>
        </w:rPr>
        <w:t>hetgeen</w:t>
      </w:r>
      <w:proofErr w:type="spellEnd"/>
      <w:r w:rsidRPr="00C74AF4">
        <w:rPr>
          <w:rFonts w:eastAsia="Times New Roman" w:cs="Calibri"/>
          <w:i/>
          <w:sz w:val="16"/>
          <w:szCs w:val="16"/>
          <w:lang w:eastAsia="de-DE"/>
        </w:rPr>
        <w:t xml:space="preserve"> haar </w:t>
      </w:r>
      <w:proofErr w:type="spellStart"/>
      <w:r w:rsidRPr="00C74AF4">
        <w:rPr>
          <w:rFonts w:eastAsia="Times New Roman" w:cs="Calibri"/>
          <w:i/>
          <w:sz w:val="16"/>
          <w:szCs w:val="16"/>
          <w:lang w:eastAsia="de-DE"/>
        </w:rPr>
        <w:t>is</w:t>
      </w:r>
      <w:proofErr w:type="spellEnd"/>
      <w:r w:rsidRPr="00C74AF4">
        <w:rPr>
          <w:rFonts w:eastAsia="Times New Roman" w:cs="Calibri"/>
          <w:i/>
          <w:sz w:val="16"/>
          <w:szCs w:val="16"/>
          <w:lang w:eastAsia="de-DE"/>
        </w:rPr>
        <w:t xml:space="preserve"> </w:t>
      </w:r>
      <w:proofErr w:type="spellStart"/>
      <w:r w:rsidRPr="00C74AF4">
        <w:rPr>
          <w:rFonts w:eastAsia="Times New Roman" w:cs="Calibri"/>
          <w:i/>
          <w:sz w:val="16"/>
          <w:szCs w:val="16"/>
          <w:lang w:eastAsia="de-DE"/>
        </w:rPr>
        <w:t>aangekomen</w:t>
      </w:r>
      <w:proofErr w:type="spellEnd"/>
      <w:r w:rsidRPr="00C74AF4">
        <w:rPr>
          <w:rFonts w:eastAsia="Times New Roman" w:cs="Calibri"/>
          <w:i/>
          <w:sz w:val="16"/>
          <w:szCs w:val="16"/>
          <w:lang w:eastAsia="de-DE"/>
        </w:rPr>
        <w:t xml:space="preserve"> van </w:t>
      </w:r>
      <w:proofErr w:type="spellStart"/>
      <w:r w:rsidRPr="00C74AF4">
        <w:rPr>
          <w:rFonts w:eastAsia="Times New Roman" w:cs="Calibri"/>
          <w:i/>
          <w:sz w:val="16"/>
          <w:szCs w:val="16"/>
          <w:lang w:eastAsia="de-DE"/>
        </w:rPr>
        <w:t>wijlen</w:t>
      </w:r>
      <w:proofErr w:type="spellEnd"/>
      <w:r w:rsidRPr="00C74AF4">
        <w:rPr>
          <w:rFonts w:eastAsia="Times New Roman" w:cs="Calibri"/>
          <w:i/>
          <w:sz w:val="16"/>
          <w:szCs w:val="16"/>
          <w:lang w:eastAsia="de-DE"/>
        </w:rPr>
        <w:t xml:space="preserve"> haar </w:t>
      </w:r>
      <w:proofErr w:type="spellStart"/>
      <w:r w:rsidRPr="00C74AF4">
        <w:rPr>
          <w:rFonts w:eastAsia="Times New Roman" w:cs="Calibri"/>
          <w:i/>
          <w:sz w:val="16"/>
          <w:szCs w:val="16"/>
          <w:lang w:eastAsia="de-DE"/>
        </w:rPr>
        <w:t>vader</w:t>
      </w:r>
      <w:proofErr w:type="spellEnd"/>
      <w:r w:rsidRPr="00C74AF4">
        <w:rPr>
          <w:rFonts w:eastAsia="Times New Roman" w:cs="Calibri"/>
          <w:i/>
          <w:sz w:val="16"/>
          <w:szCs w:val="16"/>
          <w:lang w:eastAsia="de-DE"/>
        </w:rPr>
        <w:t xml:space="preserve"> </w:t>
      </w:r>
      <w:r w:rsidRPr="00C74AF4">
        <w:rPr>
          <w:rFonts w:eastAsia="Times New Roman" w:cs="Calibri"/>
          <w:b/>
          <w:i/>
          <w:sz w:val="16"/>
          <w:szCs w:val="16"/>
          <w:lang w:eastAsia="de-DE"/>
        </w:rPr>
        <w:t xml:space="preserve">Jacob van </w:t>
      </w:r>
      <w:proofErr w:type="spellStart"/>
      <w:r w:rsidRPr="00C74AF4">
        <w:rPr>
          <w:rFonts w:eastAsia="Times New Roman" w:cs="Calibri"/>
          <w:b/>
          <w:i/>
          <w:sz w:val="16"/>
          <w:szCs w:val="16"/>
          <w:lang w:eastAsia="de-DE"/>
        </w:rPr>
        <w:t>Velsen</w:t>
      </w:r>
      <w:proofErr w:type="spellEnd"/>
      <w:r w:rsidRPr="00C74AF4">
        <w:rPr>
          <w:rFonts w:eastAsia="Times New Roman" w:cs="Calibri"/>
          <w:i/>
          <w:sz w:val="16"/>
          <w:szCs w:val="16"/>
          <w:lang w:eastAsia="de-DE"/>
        </w:rPr>
        <w:t xml:space="preserve">, in </w:t>
      </w:r>
      <w:proofErr w:type="spellStart"/>
      <w:r w:rsidRPr="00C74AF4">
        <w:rPr>
          <w:rFonts w:eastAsia="Times New Roman" w:cs="Calibri"/>
          <w:i/>
          <w:sz w:val="16"/>
          <w:szCs w:val="16"/>
          <w:lang w:eastAsia="de-DE"/>
        </w:rPr>
        <w:t>leven</w:t>
      </w:r>
      <w:proofErr w:type="spellEnd"/>
      <w:r w:rsidRPr="00C74AF4">
        <w:rPr>
          <w:rFonts w:eastAsia="Times New Roman" w:cs="Calibri"/>
          <w:i/>
          <w:sz w:val="16"/>
          <w:szCs w:val="16"/>
          <w:lang w:eastAsia="de-DE"/>
        </w:rPr>
        <w:t xml:space="preserve"> </w:t>
      </w:r>
      <w:proofErr w:type="spellStart"/>
      <w:r w:rsidRPr="00C74AF4">
        <w:rPr>
          <w:rFonts w:eastAsia="Times New Roman" w:cs="Calibri"/>
          <w:i/>
          <w:sz w:val="16"/>
          <w:szCs w:val="16"/>
          <w:lang w:eastAsia="de-DE"/>
        </w:rPr>
        <w:t>burgemeester</w:t>
      </w:r>
      <w:proofErr w:type="spellEnd"/>
      <w:r w:rsidRPr="00C74AF4">
        <w:rPr>
          <w:rFonts w:eastAsia="Times New Roman" w:cs="Calibri"/>
          <w:i/>
          <w:sz w:val="16"/>
          <w:szCs w:val="16"/>
          <w:lang w:eastAsia="de-DE"/>
        </w:rPr>
        <w:t xml:space="preserve"> van Brielle. </w:t>
      </w:r>
      <w:proofErr w:type="spellStart"/>
      <w:r w:rsidRPr="00C74AF4">
        <w:rPr>
          <w:rFonts w:eastAsia="Times New Roman" w:cs="Calibri"/>
          <w:i/>
          <w:sz w:val="16"/>
          <w:szCs w:val="16"/>
          <w:lang w:eastAsia="de-DE"/>
        </w:rPr>
        <w:t>Volmacht</w:t>
      </w:r>
      <w:proofErr w:type="spellEnd"/>
      <w:r w:rsidRPr="00C74AF4">
        <w:rPr>
          <w:rFonts w:eastAsia="Times New Roman" w:cs="Calibri"/>
          <w:i/>
          <w:sz w:val="16"/>
          <w:szCs w:val="16"/>
          <w:lang w:eastAsia="de-DE"/>
        </w:rPr>
        <w:t xml:space="preserve"> </w:t>
      </w:r>
      <w:proofErr w:type="spellStart"/>
      <w:r w:rsidRPr="00C74AF4">
        <w:rPr>
          <w:rFonts w:eastAsia="Times New Roman" w:cs="Calibri"/>
          <w:i/>
          <w:sz w:val="16"/>
          <w:szCs w:val="16"/>
          <w:lang w:eastAsia="de-DE"/>
        </w:rPr>
        <w:t>geldt</w:t>
      </w:r>
      <w:proofErr w:type="spellEnd"/>
      <w:r w:rsidRPr="00C74AF4">
        <w:rPr>
          <w:rFonts w:eastAsia="Times New Roman" w:cs="Calibri"/>
          <w:i/>
          <w:sz w:val="16"/>
          <w:szCs w:val="16"/>
          <w:lang w:eastAsia="de-DE"/>
        </w:rPr>
        <w:t xml:space="preserve"> </w:t>
      </w:r>
      <w:proofErr w:type="spellStart"/>
      <w:r w:rsidRPr="00C74AF4">
        <w:rPr>
          <w:rFonts w:eastAsia="Times New Roman" w:cs="Calibri"/>
          <w:i/>
          <w:sz w:val="16"/>
          <w:szCs w:val="16"/>
          <w:lang w:eastAsia="de-DE"/>
        </w:rPr>
        <w:t>tevens</w:t>
      </w:r>
      <w:proofErr w:type="spellEnd"/>
      <w:r w:rsidRPr="00C74AF4">
        <w:rPr>
          <w:rFonts w:eastAsia="Times New Roman" w:cs="Calibri"/>
          <w:i/>
          <w:sz w:val="16"/>
          <w:szCs w:val="16"/>
          <w:lang w:eastAsia="de-DE"/>
        </w:rPr>
        <w:t xml:space="preserve"> haar belangen in de </w:t>
      </w:r>
      <w:proofErr w:type="spellStart"/>
      <w:r w:rsidRPr="00C74AF4">
        <w:rPr>
          <w:rFonts w:eastAsia="Times New Roman" w:cs="Calibri"/>
          <w:i/>
          <w:sz w:val="16"/>
          <w:szCs w:val="16"/>
          <w:lang w:eastAsia="de-DE"/>
        </w:rPr>
        <w:t>boedel</w:t>
      </w:r>
      <w:proofErr w:type="spellEnd"/>
      <w:r w:rsidRPr="00C74AF4">
        <w:rPr>
          <w:rFonts w:eastAsia="Times New Roman" w:cs="Calibri"/>
          <w:i/>
          <w:sz w:val="16"/>
          <w:szCs w:val="16"/>
          <w:lang w:eastAsia="de-DE"/>
        </w:rPr>
        <w:t xml:space="preserve"> van </w:t>
      </w:r>
      <w:proofErr w:type="spellStart"/>
      <w:r w:rsidRPr="00C74AF4">
        <w:rPr>
          <w:rFonts w:eastAsia="Times New Roman" w:cs="Calibri"/>
          <w:i/>
          <w:sz w:val="16"/>
          <w:szCs w:val="16"/>
          <w:lang w:eastAsia="de-DE"/>
        </w:rPr>
        <w:t>wijlen</w:t>
      </w:r>
      <w:proofErr w:type="spellEnd"/>
      <w:r w:rsidRPr="00C74AF4">
        <w:rPr>
          <w:rFonts w:eastAsia="Times New Roman" w:cs="Calibri"/>
          <w:i/>
          <w:sz w:val="16"/>
          <w:szCs w:val="16"/>
          <w:lang w:eastAsia="de-DE"/>
        </w:rPr>
        <w:t xml:space="preserve"> </w:t>
      </w:r>
      <w:r w:rsidRPr="00C74AF4">
        <w:rPr>
          <w:rFonts w:eastAsia="Times New Roman" w:cs="Calibri"/>
          <w:b/>
          <w:i/>
          <w:sz w:val="16"/>
          <w:szCs w:val="16"/>
          <w:lang w:eastAsia="de-DE"/>
        </w:rPr>
        <w:t xml:space="preserve">de </w:t>
      </w:r>
      <w:proofErr w:type="spellStart"/>
      <w:r w:rsidRPr="00C74AF4">
        <w:rPr>
          <w:rFonts w:eastAsia="Times New Roman" w:cs="Calibri"/>
          <w:b/>
          <w:i/>
          <w:sz w:val="16"/>
          <w:szCs w:val="16"/>
          <w:lang w:eastAsia="de-DE"/>
        </w:rPr>
        <w:t>secretaris</w:t>
      </w:r>
      <w:proofErr w:type="spellEnd"/>
      <w:r w:rsidRPr="00C74AF4">
        <w:rPr>
          <w:rFonts w:eastAsia="Times New Roman" w:cs="Calibri"/>
          <w:b/>
          <w:i/>
          <w:sz w:val="16"/>
          <w:szCs w:val="16"/>
          <w:lang w:eastAsia="de-DE"/>
        </w:rPr>
        <w:t xml:space="preserve"> </w:t>
      </w:r>
      <w:proofErr w:type="spellStart"/>
      <w:r w:rsidRPr="00C74AF4">
        <w:rPr>
          <w:rFonts w:eastAsia="Times New Roman" w:cs="Calibri"/>
          <w:b/>
          <w:i/>
          <w:sz w:val="16"/>
          <w:szCs w:val="16"/>
          <w:lang w:eastAsia="de-DE"/>
        </w:rPr>
        <w:t>Kommerstein</w:t>
      </w:r>
      <w:proofErr w:type="spellEnd"/>
      <w:r w:rsidRPr="00C74AF4">
        <w:rPr>
          <w:rFonts w:eastAsia="Times New Roman" w:cs="Calibri"/>
          <w:i/>
          <w:sz w:val="16"/>
          <w:szCs w:val="16"/>
          <w:lang w:eastAsia="de-DE"/>
        </w:rPr>
        <w:t xml:space="preserve"> als in </w:t>
      </w:r>
      <w:proofErr w:type="spellStart"/>
      <w:r w:rsidRPr="00C74AF4">
        <w:rPr>
          <w:rFonts w:eastAsia="Times New Roman" w:cs="Calibri"/>
          <w:i/>
          <w:sz w:val="16"/>
          <w:szCs w:val="16"/>
          <w:lang w:eastAsia="de-DE"/>
        </w:rPr>
        <w:t>huwelijk</w:t>
      </w:r>
      <w:proofErr w:type="spellEnd"/>
      <w:r w:rsidRPr="00C74AF4">
        <w:rPr>
          <w:rFonts w:eastAsia="Times New Roman" w:cs="Calibri"/>
          <w:i/>
          <w:sz w:val="16"/>
          <w:szCs w:val="16"/>
          <w:lang w:eastAsia="de-DE"/>
        </w:rPr>
        <w:t xml:space="preserve"> </w:t>
      </w:r>
      <w:proofErr w:type="spellStart"/>
      <w:r w:rsidRPr="00C74AF4">
        <w:rPr>
          <w:rFonts w:eastAsia="Times New Roman" w:cs="Calibri"/>
          <w:i/>
          <w:sz w:val="16"/>
          <w:szCs w:val="16"/>
          <w:lang w:eastAsia="de-DE"/>
        </w:rPr>
        <w:t>gehad</w:t>
      </w:r>
      <w:proofErr w:type="spellEnd"/>
      <w:r w:rsidRPr="00C74AF4">
        <w:rPr>
          <w:rFonts w:eastAsia="Times New Roman" w:cs="Calibri"/>
          <w:i/>
          <w:sz w:val="16"/>
          <w:szCs w:val="16"/>
          <w:lang w:eastAsia="de-DE"/>
        </w:rPr>
        <w:t xml:space="preserve"> </w:t>
      </w:r>
      <w:proofErr w:type="spellStart"/>
      <w:r w:rsidRPr="00C74AF4">
        <w:rPr>
          <w:rFonts w:eastAsia="Times New Roman" w:cs="Calibri"/>
          <w:i/>
          <w:sz w:val="16"/>
          <w:szCs w:val="16"/>
          <w:lang w:eastAsia="de-DE"/>
        </w:rPr>
        <w:t>hebbende</w:t>
      </w:r>
      <w:proofErr w:type="spellEnd"/>
      <w:r w:rsidRPr="00C74AF4">
        <w:rPr>
          <w:rFonts w:eastAsia="Times New Roman" w:cs="Calibri"/>
          <w:i/>
          <w:sz w:val="16"/>
          <w:szCs w:val="16"/>
          <w:lang w:eastAsia="de-DE"/>
        </w:rPr>
        <w:t xml:space="preserve"> </w:t>
      </w:r>
      <w:proofErr w:type="spellStart"/>
      <w:r w:rsidRPr="00C74AF4">
        <w:rPr>
          <w:rFonts w:eastAsia="Times New Roman" w:cs="Calibri"/>
          <w:i/>
          <w:sz w:val="16"/>
          <w:szCs w:val="16"/>
          <w:lang w:eastAsia="de-DE"/>
        </w:rPr>
        <w:t>wijlen</w:t>
      </w:r>
      <w:proofErr w:type="spellEnd"/>
      <w:r w:rsidRPr="00C74AF4">
        <w:rPr>
          <w:rFonts w:eastAsia="Times New Roman" w:cs="Calibri"/>
          <w:i/>
          <w:sz w:val="16"/>
          <w:szCs w:val="16"/>
          <w:lang w:eastAsia="de-DE"/>
        </w:rPr>
        <w:t xml:space="preserve"> </w:t>
      </w:r>
      <w:r w:rsidRPr="00C74AF4">
        <w:rPr>
          <w:rFonts w:eastAsia="Times New Roman" w:cs="Calibri"/>
          <w:b/>
          <w:i/>
          <w:sz w:val="16"/>
          <w:szCs w:val="16"/>
          <w:lang w:eastAsia="de-DE"/>
        </w:rPr>
        <w:t xml:space="preserve">Susanna van </w:t>
      </w:r>
      <w:proofErr w:type="spellStart"/>
      <w:r w:rsidRPr="00C74AF4">
        <w:rPr>
          <w:rFonts w:eastAsia="Times New Roman" w:cs="Calibri"/>
          <w:b/>
          <w:i/>
          <w:sz w:val="16"/>
          <w:szCs w:val="16"/>
          <w:lang w:eastAsia="de-DE"/>
        </w:rPr>
        <w:t>Velsen</w:t>
      </w:r>
      <w:proofErr w:type="spellEnd"/>
      <w:r w:rsidRPr="00C74AF4">
        <w:rPr>
          <w:rFonts w:eastAsia="Times New Roman" w:cs="Calibri"/>
          <w:sz w:val="16"/>
          <w:szCs w:val="16"/>
          <w:lang w:eastAsia="de-DE"/>
        </w:rPr>
        <w:t>“.</w:t>
      </w:r>
      <w:r w:rsidRPr="00C74AF4">
        <w:rPr>
          <w:rStyle w:val="Funotenzeichen"/>
          <w:rFonts w:cs="Calibri"/>
          <w:sz w:val="16"/>
          <w:szCs w:val="16"/>
          <w:lang w:val="en-US"/>
        </w:rPr>
        <w:footnoteReference w:id="84"/>
      </w:r>
    </w:p>
    <w:p w14:paraId="08774040" w14:textId="77777777" w:rsidR="00865B41" w:rsidRDefault="00865B41" w:rsidP="00865B41">
      <w:pPr>
        <w:ind w:left="2124" w:hanging="714"/>
        <w:rPr>
          <w:sz w:val="16"/>
          <w:szCs w:val="16"/>
          <w:lang w:val="en-US"/>
        </w:rPr>
      </w:pPr>
      <w:r>
        <w:rPr>
          <w:sz w:val="16"/>
          <w:szCs w:val="16"/>
          <w:lang w:val="en-US"/>
        </w:rPr>
        <w:tab/>
      </w:r>
      <w:proofErr w:type="spellStart"/>
      <w:r>
        <w:rPr>
          <w:sz w:val="16"/>
          <w:szCs w:val="16"/>
          <w:lang w:val="en-US"/>
        </w:rPr>
        <w:t>oo</w:t>
      </w:r>
      <w:proofErr w:type="spellEnd"/>
      <w:r>
        <w:rPr>
          <w:sz w:val="16"/>
          <w:szCs w:val="16"/>
          <w:lang w:val="en-US"/>
        </w:rPr>
        <w:t xml:space="preserve"> </w:t>
      </w:r>
    </w:p>
    <w:p w14:paraId="61E879B7" w14:textId="77777777" w:rsidR="00865B41" w:rsidRPr="00425433" w:rsidRDefault="00865B41" w:rsidP="00865B41">
      <w:pPr>
        <w:ind w:left="2124" w:hanging="714"/>
        <w:rPr>
          <w:sz w:val="16"/>
          <w:szCs w:val="16"/>
          <w:lang w:val="en-US"/>
        </w:rPr>
      </w:pPr>
      <w:r>
        <w:rPr>
          <w:sz w:val="16"/>
          <w:szCs w:val="16"/>
          <w:lang w:val="en-US"/>
        </w:rPr>
        <w:tab/>
        <w:t xml:space="preserve">Johan </w:t>
      </w:r>
      <w:r w:rsidRPr="00425433">
        <w:rPr>
          <w:b/>
          <w:sz w:val="16"/>
          <w:szCs w:val="16"/>
          <w:u w:val="single"/>
          <w:lang w:val="en-US"/>
        </w:rPr>
        <w:t>Reineman</w:t>
      </w:r>
    </w:p>
    <w:p w14:paraId="2E92509A" w14:textId="77777777" w:rsidR="00865B41" w:rsidRDefault="00865B41" w:rsidP="00865B41">
      <w:pPr>
        <w:ind w:left="2124" w:hanging="714"/>
        <w:rPr>
          <w:sz w:val="16"/>
          <w:szCs w:val="16"/>
          <w:lang w:val="en-US"/>
        </w:rPr>
      </w:pPr>
      <w:r>
        <w:rPr>
          <w:sz w:val="16"/>
          <w:szCs w:val="16"/>
          <w:lang w:val="en-US"/>
        </w:rPr>
        <w:t>c.</w:t>
      </w:r>
      <w:r>
        <w:rPr>
          <w:sz w:val="16"/>
          <w:szCs w:val="16"/>
          <w:lang w:val="en-US"/>
        </w:rPr>
        <w:tab/>
        <w:t xml:space="preserve">Susanna </w:t>
      </w:r>
      <w:proofErr w:type="spellStart"/>
      <w:r w:rsidRPr="00C74AF4">
        <w:rPr>
          <w:b/>
          <w:sz w:val="16"/>
          <w:szCs w:val="16"/>
          <w:u w:val="single"/>
          <w:lang w:val="en-US"/>
        </w:rPr>
        <w:t>Jacobsdr</w:t>
      </w:r>
      <w:proofErr w:type="spellEnd"/>
      <w:r w:rsidRPr="00C74AF4">
        <w:rPr>
          <w:b/>
          <w:sz w:val="16"/>
          <w:szCs w:val="16"/>
          <w:u w:val="single"/>
          <w:lang w:val="en-US"/>
        </w:rPr>
        <w:t xml:space="preserve">. van </w:t>
      </w:r>
      <w:proofErr w:type="spellStart"/>
      <w:r w:rsidRPr="00C74AF4">
        <w:rPr>
          <w:b/>
          <w:sz w:val="16"/>
          <w:szCs w:val="16"/>
          <w:u w:val="single"/>
          <w:lang w:val="en-US"/>
        </w:rPr>
        <w:t>Velsen</w:t>
      </w:r>
      <w:proofErr w:type="spellEnd"/>
    </w:p>
    <w:p w14:paraId="3E2AE5BC" w14:textId="77777777" w:rsidR="00865B41" w:rsidRDefault="00865B41" w:rsidP="00865B41">
      <w:pPr>
        <w:ind w:left="2124" w:hanging="714"/>
        <w:rPr>
          <w:sz w:val="16"/>
          <w:szCs w:val="16"/>
          <w:lang w:val="en-US"/>
        </w:rPr>
      </w:pPr>
      <w:r>
        <w:rPr>
          <w:sz w:val="16"/>
          <w:szCs w:val="16"/>
          <w:lang w:val="en-US"/>
        </w:rPr>
        <w:tab/>
      </w:r>
      <w:proofErr w:type="spellStart"/>
      <w:r>
        <w:rPr>
          <w:sz w:val="16"/>
          <w:szCs w:val="16"/>
          <w:lang w:val="en-US"/>
        </w:rPr>
        <w:t>oo</w:t>
      </w:r>
      <w:proofErr w:type="spellEnd"/>
    </w:p>
    <w:p w14:paraId="0EBC2335" w14:textId="77777777" w:rsidR="00865B41" w:rsidRDefault="00865B41" w:rsidP="00865B41">
      <w:pPr>
        <w:ind w:left="2124" w:hanging="714"/>
        <w:rPr>
          <w:sz w:val="16"/>
          <w:szCs w:val="16"/>
          <w:lang w:val="en-US"/>
        </w:rPr>
      </w:pPr>
      <w:r>
        <w:rPr>
          <w:sz w:val="16"/>
          <w:szCs w:val="16"/>
          <w:lang w:val="en-US"/>
        </w:rPr>
        <w:tab/>
        <w:t xml:space="preserve">NN </w:t>
      </w:r>
      <w:proofErr w:type="spellStart"/>
      <w:r w:rsidRPr="00C74AF4">
        <w:rPr>
          <w:b/>
          <w:sz w:val="16"/>
          <w:szCs w:val="16"/>
          <w:u w:val="single"/>
          <w:lang w:val="en-US"/>
        </w:rPr>
        <w:t>Kommerstein</w:t>
      </w:r>
      <w:proofErr w:type="spellEnd"/>
      <w:r>
        <w:rPr>
          <w:sz w:val="16"/>
          <w:szCs w:val="16"/>
          <w:lang w:val="en-US"/>
        </w:rPr>
        <w:t xml:space="preserve">, * </w:t>
      </w:r>
      <w:proofErr w:type="gramStart"/>
      <w:r>
        <w:rPr>
          <w:sz w:val="16"/>
          <w:szCs w:val="16"/>
          <w:lang w:val="en-US"/>
        </w:rPr>
        <w:t>.....</w:t>
      </w:r>
      <w:proofErr w:type="gramEnd"/>
      <w:r>
        <w:rPr>
          <w:sz w:val="16"/>
          <w:szCs w:val="16"/>
          <w:lang w:val="en-US"/>
        </w:rPr>
        <w:t xml:space="preserve">, + .... </w:t>
      </w:r>
      <w:proofErr w:type="spellStart"/>
      <w:r>
        <w:rPr>
          <w:sz w:val="16"/>
          <w:szCs w:val="16"/>
          <w:lang w:val="en-US"/>
        </w:rPr>
        <w:t>vor</w:t>
      </w:r>
      <w:proofErr w:type="spellEnd"/>
      <w:r>
        <w:rPr>
          <w:sz w:val="16"/>
          <w:szCs w:val="16"/>
          <w:lang w:val="en-US"/>
        </w:rPr>
        <w:t xml:space="preserve"> 20.5.1642</w:t>
      </w:r>
    </w:p>
    <w:p w14:paraId="629F6DC9" w14:textId="77777777" w:rsidR="00865B41" w:rsidRPr="00606EAF" w:rsidRDefault="00865B41" w:rsidP="00865B41">
      <w:pPr>
        <w:ind w:left="2124" w:hanging="714"/>
        <w:rPr>
          <w:sz w:val="16"/>
          <w:szCs w:val="16"/>
          <w:lang w:val="en-US"/>
        </w:rPr>
      </w:pPr>
      <w:r>
        <w:rPr>
          <w:sz w:val="16"/>
          <w:szCs w:val="16"/>
          <w:lang w:val="en-US"/>
        </w:rPr>
        <w:tab/>
      </w:r>
      <w:proofErr w:type="spellStart"/>
      <w:r>
        <w:rPr>
          <w:sz w:val="16"/>
          <w:szCs w:val="16"/>
          <w:lang w:val="en-US"/>
        </w:rPr>
        <w:t>Secretaris</w:t>
      </w:r>
      <w:proofErr w:type="spellEnd"/>
    </w:p>
    <w:p w14:paraId="1943A771" w14:textId="77777777" w:rsidR="00865B41" w:rsidRPr="000B79E7" w:rsidRDefault="00865B41" w:rsidP="00865B41">
      <w:pPr>
        <w:rPr>
          <w:sz w:val="16"/>
          <w:szCs w:val="16"/>
          <w:lang w:val="en-US"/>
        </w:rPr>
      </w:pPr>
      <w:r w:rsidRPr="00B23415">
        <w:rPr>
          <w:i/>
        </w:rPr>
        <w:tab/>
      </w:r>
      <w:r w:rsidRPr="00C2793E">
        <w:rPr>
          <w:sz w:val="16"/>
          <w:szCs w:val="16"/>
        </w:rPr>
        <w:t>(4)</w:t>
      </w:r>
      <w:r w:rsidRPr="00C2793E">
        <w:rPr>
          <w:sz w:val="16"/>
          <w:szCs w:val="16"/>
        </w:rPr>
        <w:tab/>
      </w:r>
      <w:r w:rsidRPr="00C2793E">
        <w:rPr>
          <w:sz w:val="16"/>
          <w:szCs w:val="16"/>
          <w:lang w:val="en-US"/>
        </w:rPr>
        <w:t xml:space="preserve">Jan </w:t>
      </w:r>
      <w:proofErr w:type="spellStart"/>
      <w:r w:rsidRPr="004908C2">
        <w:rPr>
          <w:b/>
          <w:sz w:val="16"/>
          <w:szCs w:val="16"/>
          <w:u w:val="single"/>
          <w:lang w:val="en-US"/>
        </w:rPr>
        <w:t>Jorisz</w:t>
      </w:r>
      <w:proofErr w:type="spellEnd"/>
      <w:r w:rsidRPr="004908C2">
        <w:rPr>
          <w:b/>
          <w:sz w:val="16"/>
          <w:szCs w:val="16"/>
          <w:u w:val="single"/>
          <w:lang w:val="en-US"/>
        </w:rPr>
        <w:t xml:space="preserve"> </w:t>
      </w:r>
      <w:r w:rsidRPr="00C2793E">
        <w:rPr>
          <w:b/>
          <w:sz w:val="16"/>
          <w:szCs w:val="16"/>
          <w:u w:val="single"/>
          <w:lang w:val="en-US"/>
        </w:rPr>
        <w:t xml:space="preserve">van </w:t>
      </w:r>
      <w:proofErr w:type="spellStart"/>
      <w:r w:rsidRPr="00C2793E">
        <w:rPr>
          <w:b/>
          <w:sz w:val="16"/>
          <w:szCs w:val="16"/>
          <w:u w:val="single"/>
          <w:lang w:val="en-US"/>
        </w:rPr>
        <w:t>Velsen</w:t>
      </w:r>
      <w:proofErr w:type="spellEnd"/>
      <w:r w:rsidRPr="000B79E7">
        <w:rPr>
          <w:rStyle w:val="Funotenzeichen"/>
          <w:sz w:val="16"/>
          <w:szCs w:val="16"/>
        </w:rPr>
        <w:footnoteReference w:id="85"/>
      </w:r>
      <w:r w:rsidRPr="000B79E7">
        <w:rPr>
          <w:sz w:val="16"/>
          <w:szCs w:val="16"/>
          <w:lang w:val="en-US"/>
        </w:rPr>
        <w:t>,</w:t>
      </w:r>
      <w:r w:rsidRPr="000B79E7">
        <w:rPr>
          <w:b/>
          <w:sz w:val="16"/>
          <w:szCs w:val="16"/>
          <w:u w:val="single"/>
        </w:rPr>
        <w:t xml:space="preserve">/van </w:t>
      </w:r>
      <w:proofErr w:type="spellStart"/>
      <w:r w:rsidRPr="000B79E7">
        <w:rPr>
          <w:b/>
          <w:sz w:val="16"/>
          <w:szCs w:val="16"/>
          <w:u w:val="single"/>
        </w:rPr>
        <w:t>Velzen</w:t>
      </w:r>
      <w:proofErr w:type="spellEnd"/>
      <w:r w:rsidRPr="000B79E7">
        <w:rPr>
          <w:sz w:val="16"/>
          <w:szCs w:val="16"/>
          <w:lang w:val="en-US"/>
        </w:rPr>
        <w:t xml:space="preserve"> *</w:t>
      </w:r>
      <w:proofErr w:type="gramStart"/>
      <w:r w:rsidRPr="000B79E7">
        <w:rPr>
          <w:sz w:val="16"/>
          <w:szCs w:val="16"/>
          <w:lang w:val="en-US"/>
        </w:rPr>
        <w:t xml:space="preserve"> ....</w:t>
      </w:r>
      <w:proofErr w:type="gramEnd"/>
      <w:r>
        <w:rPr>
          <w:sz w:val="16"/>
          <w:szCs w:val="16"/>
          <w:lang w:val="en-US"/>
        </w:rPr>
        <w:t xml:space="preserve">, </w:t>
      </w:r>
      <w:r w:rsidRPr="000B79E7">
        <w:rPr>
          <w:sz w:val="16"/>
          <w:szCs w:val="16"/>
          <w:lang w:val="en-US"/>
        </w:rPr>
        <w:t xml:space="preserve">+ .... </w:t>
      </w:r>
      <w:proofErr w:type="spellStart"/>
      <w:r w:rsidRPr="000B79E7">
        <w:rPr>
          <w:sz w:val="16"/>
          <w:szCs w:val="16"/>
          <w:lang w:val="en-US"/>
        </w:rPr>
        <w:t>vor</w:t>
      </w:r>
      <w:proofErr w:type="spellEnd"/>
      <w:r w:rsidRPr="000B79E7">
        <w:rPr>
          <w:sz w:val="16"/>
          <w:szCs w:val="16"/>
          <w:lang w:val="en-US"/>
        </w:rPr>
        <w:t xml:space="preserve"> 1585</w:t>
      </w:r>
      <w:r>
        <w:rPr>
          <w:sz w:val="16"/>
          <w:szCs w:val="16"/>
          <w:lang w:val="en-US"/>
        </w:rPr>
        <w:t xml:space="preserve">, </w:t>
      </w:r>
      <w:proofErr w:type="spellStart"/>
      <w:r>
        <w:rPr>
          <w:sz w:val="16"/>
          <w:szCs w:val="16"/>
          <w:lang w:val="en-US"/>
        </w:rPr>
        <w:t>vor</w:t>
      </w:r>
      <w:proofErr w:type="spellEnd"/>
      <w:r>
        <w:rPr>
          <w:sz w:val="16"/>
          <w:szCs w:val="16"/>
          <w:lang w:val="en-US"/>
        </w:rPr>
        <w:t xml:space="preserve"> 1632</w:t>
      </w:r>
    </w:p>
    <w:p w14:paraId="537B5159" w14:textId="77777777" w:rsidR="00865B41" w:rsidRDefault="00865B41" w:rsidP="00865B41">
      <w:pPr>
        <w:ind w:left="705"/>
        <w:rPr>
          <w:sz w:val="16"/>
          <w:szCs w:val="16"/>
        </w:rPr>
      </w:pPr>
      <w:r w:rsidRPr="00C2793E">
        <w:rPr>
          <w:sz w:val="16"/>
          <w:szCs w:val="16"/>
          <w:lang w:val="en-US"/>
        </w:rPr>
        <w:tab/>
      </w:r>
      <w:r w:rsidRPr="00C2793E">
        <w:rPr>
          <w:sz w:val="16"/>
          <w:szCs w:val="16"/>
          <w:lang w:val="en-US"/>
        </w:rPr>
        <w:tab/>
      </w:r>
      <w:proofErr w:type="spellStart"/>
      <w:r w:rsidRPr="00C2793E">
        <w:rPr>
          <w:sz w:val="16"/>
          <w:szCs w:val="16"/>
        </w:rPr>
        <w:t>Burgemeester</w:t>
      </w:r>
      <w:proofErr w:type="spellEnd"/>
      <w:r w:rsidRPr="00C2793E">
        <w:rPr>
          <w:sz w:val="16"/>
          <w:szCs w:val="16"/>
        </w:rPr>
        <w:t xml:space="preserve"> van Brielle</w:t>
      </w:r>
      <w:r w:rsidRPr="00BD2502">
        <w:rPr>
          <w:rStyle w:val="Funotenzeichen"/>
          <w:sz w:val="20"/>
          <w:szCs w:val="20"/>
        </w:rPr>
        <w:footnoteReference w:id="86"/>
      </w:r>
    </w:p>
    <w:p w14:paraId="3CEC9F1F" w14:textId="77777777" w:rsidR="00865B41" w:rsidRDefault="00865B41" w:rsidP="00865B41">
      <w:pPr>
        <w:rPr>
          <w:i/>
          <w:sz w:val="16"/>
          <w:szCs w:val="16"/>
        </w:rPr>
      </w:pPr>
      <w:r>
        <w:rPr>
          <w:sz w:val="16"/>
          <w:szCs w:val="16"/>
        </w:rPr>
        <w:tab/>
      </w:r>
      <w:r>
        <w:rPr>
          <w:sz w:val="16"/>
          <w:szCs w:val="16"/>
        </w:rPr>
        <w:tab/>
      </w:r>
      <w:r w:rsidRPr="000B79E7">
        <w:rPr>
          <w:i/>
          <w:sz w:val="16"/>
          <w:szCs w:val="16"/>
        </w:rPr>
        <w:t>„</w:t>
      </w:r>
      <w:proofErr w:type="spellStart"/>
      <w:r w:rsidRPr="000B79E7">
        <w:rPr>
          <w:i/>
          <w:sz w:val="16"/>
          <w:szCs w:val="16"/>
        </w:rPr>
        <w:t>Zie</w:t>
      </w:r>
      <w:proofErr w:type="spellEnd"/>
      <w:r w:rsidRPr="000B79E7">
        <w:rPr>
          <w:i/>
          <w:sz w:val="16"/>
          <w:szCs w:val="16"/>
        </w:rPr>
        <w:t xml:space="preserve"> </w:t>
      </w:r>
      <w:proofErr w:type="spellStart"/>
      <w:r w:rsidRPr="000B79E7">
        <w:rPr>
          <w:i/>
          <w:sz w:val="16"/>
          <w:szCs w:val="16"/>
        </w:rPr>
        <w:t>over</w:t>
      </w:r>
      <w:proofErr w:type="spellEnd"/>
      <w:r w:rsidRPr="000B79E7">
        <w:rPr>
          <w:i/>
          <w:sz w:val="16"/>
          <w:szCs w:val="16"/>
        </w:rPr>
        <w:t xml:space="preserve"> </w:t>
      </w:r>
      <w:proofErr w:type="spellStart"/>
      <w:r w:rsidRPr="000B79E7">
        <w:rPr>
          <w:i/>
          <w:sz w:val="16"/>
          <w:szCs w:val="16"/>
        </w:rPr>
        <w:t>het</w:t>
      </w:r>
      <w:proofErr w:type="spellEnd"/>
      <w:r w:rsidRPr="000B79E7">
        <w:rPr>
          <w:i/>
          <w:sz w:val="16"/>
          <w:szCs w:val="16"/>
        </w:rPr>
        <w:t xml:space="preserve"> </w:t>
      </w:r>
      <w:proofErr w:type="spellStart"/>
      <w:r w:rsidRPr="000B79E7">
        <w:rPr>
          <w:i/>
          <w:sz w:val="16"/>
          <w:szCs w:val="16"/>
        </w:rPr>
        <w:t>echtpaar</w:t>
      </w:r>
      <w:proofErr w:type="spellEnd"/>
      <w:r w:rsidRPr="000B79E7">
        <w:rPr>
          <w:i/>
          <w:sz w:val="16"/>
          <w:szCs w:val="16"/>
        </w:rPr>
        <w:t xml:space="preserve"> </w:t>
      </w:r>
      <w:proofErr w:type="spellStart"/>
      <w:r w:rsidRPr="000B79E7">
        <w:rPr>
          <w:i/>
          <w:sz w:val="16"/>
          <w:szCs w:val="16"/>
        </w:rPr>
        <w:t>mijne</w:t>
      </w:r>
      <w:proofErr w:type="spellEnd"/>
      <w:r w:rsidRPr="000B79E7">
        <w:rPr>
          <w:i/>
          <w:sz w:val="16"/>
          <w:szCs w:val="16"/>
        </w:rPr>
        <w:t xml:space="preserve"> </w:t>
      </w:r>
      <w:proofErr w:type="spellStart"/>
      <w:r w:rsidRPr="000B79E7">
        <w:rPr>
          <w:i/>
          <w:sz w:val="16"/>
          <w:szCs w:val="16"/>
        </w:rPr>
        <w:t>Aanteekeningn</w:t>
      </w:r>
      <w:proofErr w:type="spellEnd"/>
      <w:r w:rsidRPr="000B79E7">
        <w:rPr>
          <w:i/>
          <w:sz w:val="16"/>
          <w:szCs w:val="16"/>
        </w:rPr>
        <w:t xml:space="preserve"> betreffende </w:t>
      </w:r>
      <w:proofErr w:type="spellStart"/>
      <w:r w:rsidRPr="000B79E7">
        <w:rPr>
          <w:i/>
          <w:sz w:val="16"/>
          <w:szCs w:val="16"/>
        </w:rPr>
        <w:t>het</w:t>
      </w:r>
      <w:proofErr w:type="spellEnd"/>
      <w:r w:rsidRPr="000B79E7">
        <w:rPr>
          <w:i/>
          <w:sz w:val="16"/>
          <w:szCs w:val="16"/>
        </w:rPr>
        <w:t xml:space="preserve"> </w:t>
      </w:r>
      <w:proofErr w:type="spellStart"/>
      <w:r w:rsidRPr="000B79E7">
        <w:rPr>
          <w:i/>
          <w:sz w:val="16"/>
          <w:szCs w:val="16"/>
        </w:rPr>
        <w:t>geslacht</w:t>
      </w:r>
      <w:proofErr w:type="spellEnd"/>
      <w:r w:rsidRPr="000B79E7">
        <w:rPr>
          <w:i/>
          <w:sz w:val="16"/>
          <w:szCs w:val="16"/>
        </w:rPr>
        <w:t xml:space="preserve"> </w:t>
      </w:r>
      <w:r w:rsidRPr="000B79E7">
        <w:rPr>
          <w:b/>
          <w:i/>
          <w:sz w:val="16"/>
          <w:szCs w:val="16"/>
        </w:rPr>
        <w:t xml:space="preserve">van </w:t>
      </w:r>
      <w:proofErr w:type="spellStart"/>
      <w:r w:rsidRPr="000B79E7">
        <w:rPr>
          <w:b/>
          <w:i/>
          <w:sz w:val="16"/>
          <w:szCs w:val="16"/>
        </w:rPr>
        <w:t>Velsen</w:t>
      </w:r>
      <w:proofErr w:type="spellEnd"/>
      <w:r w:rsidRPr="000B79E7">
        <w:rPr>
          <w:i/>
          <w:sz w:val="16"/>
          <w:szCs w:val="16"/>
        </w:rPr>
        <w:t xml:space="preserve">, in `t </w:t>
      </w:r>
      <w:proofErr w:type="spellStart"/>
      <w:r w:rsidRPr="000B79E7">
        <w:rPr>
          <w:i/>
          <w:sz w:val="16"/>
          <w:szCs w:val="16"/>
        </w:rPr>
        <w:t>Algemeen</w:t>
      </w:r>
      <w:proofErr w:type="spellEnd"/>
      <w:r w:rsidRPr="000B79E7">
        <w:rPr>
          <w:i/>
          <w:sz w:val="16"/>
          <w:szCs w:val="16"/>
        </w:rPr>
        <w:t xml:space="preserve"> </w:t>
      </w:r>
      <w:proofErr w:type="spellStart"/>
      <w:r w:rsidRPr="000B79E7">
        <w:rPr>
          <w:i/>
          <w:sz w:val="16"/>
          <w:szCs w:val="16"/>
        </w:rPr>
        <w:t>Nederl</w:t>
      </w:r>
      <w:proofErr w:type="spellEnd"/>
      <w:r w:rsidRPr="000B79E7">
        <w:rPr>
          <w:i/>
          <w:sz w:val="16"/>
          <w:szCs w:val="16"/>
        </w:rPr>
        <w:t xml:space="preserve">. </w:t>
      </w:r>
      <w:proofErr w:type="spellStart"/>
      <w:r w:rsidRPr="000B79E7">
        <w:rPr>
          <w:i/>
          <w:sz w:val="16"/>
          <w:szCs w:val="16"/>
        </w:rPr>
        <w:t>Familieblad</w:t>
      </w:r>
      <w:proofErr w:type="spellEnd"/>
      <w:r w:rsidRPr="000B79E7">
        <w:rPr>
          <w:i/>
          <w:sz w:val="16"/>
          <w:szCs w:val="16"/>
        </w:rPr>
        <w:t xml:space="preserve">, </w:t>
      </w:r>
    </w:p>
    <w:p w14:paraId="5CA12F4B" w14:textId="77777777" w:rsidR="00865B41" w:rsidRPr="000B79E7" w:rsidRDefault="00865B41" w:rsidP="00865B41">
      <w:pPr>
        <w:rPr>
          <w:spacing w:val="-2"/>
          <w:sz w:val="16"/>
          <w:szCs w:val="16"/>
        </w:rPr>
      </w:pPr>
      <w:r>
        <w:rPr>
          <w:i/>
          <w:sz w:val="16"/>
          <w:szCs w:val="16"/>
        </w:rPr>
        <w:tab/>
      </w:r>
      <w:r>
        <w:rPr>
          <w:i/>
          <w:sz w:val="16"/>
          <w:szCs w:val="16"/>
        </w:rPr>
        <w:tab/>
      </w:r>
      <w:r w:rsidRPr="000B79E7">
        <w:rPr>
          <w:i/>
          <w:sz w:val="16"/>
          <w:szCs w:val="16"/>
        </w:rPr>
        <w:t xml:space="preserve">1887, blz.93 en </w:t>
      </w:r>
      <w:proofErr w:type="spellStart"/>
      <w:r w:rsidRPr="000B79E7">
        <w:rPr>
          <w:i/>
          <w:sz w:val="16"/>
          <w:szCs w:val="16"/>
        </w:rPr>
        <w:t>volgenden</w:t>
      </w:r>
      <w:proofErr w:type="spellEnd"/>
      <w:r w:rsidRPr="000B79E7">
        <w:rPr>
          <w:i/>
          <w:sz w:val="16"/>
          <w:szCs w:val="16"/>
        </w:rPr>
        <w:t>.“</w:t>
      </w:r>
      <w:r w:rsidRPr="000B79E7">
        <w:rPr>
          <w:rStyle w:val="Funotenzeichen"/>
          <w:spacing w:val="-2"/>
          <w:sz w:val="16"/>
          <w:szCs w:val="16"/>
        </w:rPr>
        <w:t xml:space="preserve"> </w:t>
      </w:r>
      <w:r w:rsidRPr="000B79E7">
        <w:rPr>
          <w:rStyle w:val="Funotenzeichen"/>
          <w:spacing w:val="-2"/>
          <w:sz w:val="16"/>
          <w:szCs w:val="16"/>
        </w:rPr>
        <w:footnoteReference w:id="87"/>
      </w:r>
    </w:p>
    <w:p w14:paraId="2EA03194" w14:textId="77777777" w:rsidR="00865B41" w:rsidRPr="00C2793E" w:rsidRDefault="00865B41" w:rsidP="00865B41">
      <w:pPr>
        <w:rPr>
          <w:sz w:val="16"/>
          <w:szCs w:val="16"/>
          <w:lang w:val="en-US"/>
        </w:rPr>
      </w:pPr>
      <w:r w:rsidRPr="00C2793E">
        <w:rPr>
          <w:sz w:val="16"/>
          <w:szCs w:val="16"/>
          <w:lang w:val="en-US"/>
        </w:rPr>
        <w:tab/>
      </w:r>
      <w:r w:rsidRPr="00C2793E">
        <w:rPr>
          <w:sz w:val="16"/>
          <w:szCs w:val="16"/>
          <w:lang w:val="en-US"/>
        </w:rPr>
        <w:tab/>
      </w:r>
      <w:proofErr w:type="spellStart"/>
      <w:r w:rsidRPr="00C2793E">
        <w:rPr>
          <w:sz w:val="16"/>
          <w:szCs w:val="16"/>
          <w:lang w:val="en-US"/>
        </w:rPr>
        <w:t>oo</w:t>
      </w:r>
      <w:proofErr w:type="spellEnd"/>
    </w:p>
    <w:p w14:paraId="529AD2BB" w14:textId="77777777" w:rsidR="00865B41" w:rsidRPr="00C2793E" w:rsidRDefault="00865B41" w:rsidP="00865B41">
      <w:pPr>
        <w:rPr>
          <w:sz w:val="16"/>
          <w:szCs w:val="16"/>
        </w:rPr>
      </w:pPr>
      <w:r w:rsidRPr="00C2793E">
        <w:rPr>
          <w:sz w:val="16"/>
          <w:szCs w:val="16"/>
          <w:lang w:val="en-US"/>
        </w:rPr>
        <w:tab/>
        <w:t>(5)</w:t>
      </w:r>
      <w:r w:rsidRPr="00C2793E">
        <w:rPr>
          <w:sz w:val="16"/>
          <w:szCs w:val="16"/>
          <w:lang w:val="en-US"/>
        </w:rPr>
        <w:tab/>
      </w:r>
      <w:proofErr w:type="spellStart"/>
      <w:r w:rsidRPr="00C2793E">
        <w:rPr>
          <w:sz w:val="16"/>
          <w:szCs w:val="16"/>
        </w:rPr>
        <w:t>Meijnsken</w:t>
      </w:r>
      <w:proofErr w:type="spellEnd"/>
      <w:r w:rsidRPr="00C2793E">
        <w:rPr>
          <w:sz w:val="16"/>
          <w:szCs w:val="16"/>
        </w:rPr>
        <w:t xml:space="preserve"> </w:t>
      </w:r>
      <w:proofErr w:type="spellStart"/>
      <w:r w:rsidRPr="00C2793E">
        <w:rPr>
          <w:b/>
          <w:sz w:val="16"/>
          <w:szCs w:val="16"/>
          <w:u w:val="single"/>
        </w:rPr>
        <w:t>Heinricksd</w:t>
      </w:r>
      <w:proofErr w:type="spellEnd"/>
      <w:r w:rsidRPr="00C2793E">
        <w:rPr>
          <w:b/>
          <w:sz w:val="16"/>
          <w:szCs w:val="16"/>
          <w:u w:val="single"/>
        </w:rPr>
        <w:t>.</w:t>
      </w:r>
      <w:r w:rsidRPr="00C2793E">
        <w:rPr>
          <w:rStyle w:val="Funotenzeichen"/>
          <w:sz w:val="16"/>
          <w:szCs w:val="16"/>
        </w:rPr>
        <w:t xml:space="preserve"> </w:t>
      </w:r>
      <w:r w:rsidRPr="00C2793E">
        <w:rPr>
          <w:rStyle w:val="Funotenzeichen"/>
          <w:sz w:val="16"/>
          <w:szCs w:val="16"/>
        </w:rPr>
        <w:footnoteReference w:id="88"/>
      </w:r>
    </w:p>
    <w:p w14:paraId="18933337" w14:textId="77777777" w:rsidR="00865B41" w:rsidRPr="00C2793E" w:rsidRDefault="00865B41" w:rsidP="00865B41">
      <w:pPr>
        <w:ind w:left="1410" w:hanging="702"/>
        <w:rPr>
          <w:sz w:val="16"/>
          <w:szCs w:val="16"/>
        </w:rPr>
      </w:pPr>
      <w:r w:rsidRPr="00C2793E">
        <w:rPr>
          <w:sz w:val="16"/>
          <w:szCs w:val="16"/>
        </w:rPr>
        <w:t xml:space="preserve">(6) </w:t>
      </w:r>
      <w:r w:rsidRPr="00C2793E">
        <w:rPr>
          <w:sz w:val="16"/>
          <w:szCs w:val="16"/>
        </w:rPr>
        <w:tab/>
        <w:t xml:space="preserve">Joachim </w:t>
      </w:r>
      <w:r w:rsidRPr="00C2793E">
        <w:rPr>
          <w:b/>
          <w:sz w:val="16"/>
          <w:szCs w:val="16"/>
          <w:u w:val="single"/>
        </w:rPr>
        <w:t>van Berchem</w:t>
      </w:r>
      <w:r w:rsidRPr="00C2793E">
        <w:rPr>
          <w:rStyle w:val="Funotenzeichen"/>
          <w:spacing w:val="-3"/>
          <w:sz w:val="16"/>
          <w:szCs w:val="16"/>
        </w:rPr>
        <w:footnoteReference w:id="89"/>
      </w:r>
      <w:r w:rsidRPr="00C2793E">
        <w:rPr>
          <w:sz w:val="16"/>
          <w:szCs w:val="16"/>
        </w:rPr>
        <w:t xml:space="preserve"> (David </w:t>
      </w:r>
      <w:r w:rsidRPr="00C2793E">
        <w:rPr>
          <w:b/>
          <w:sz w:val="16"/>
          <w:szCs w:val="16"/>
        </w:rPr>
        <w:t>Joris-</w:t>
      </w:r>
      <w:r w:rsidRPr="00C2793E">
        <w:rPr>
          <w:sz w:val="16"/>
          <w:szCs w:val="16"/>
        </w:rPr>
        <w:t xml:space="preserve">Wiedertäufer, dann. </w:t>
      </w:r>
      <w:proofErr w:type="spellStart"/>
      <w:r w:rsidRPr="00C2793E">
        <w:rPr>
          <w:sz w:val="16"/>
          <w:szCs w:val="16"/>
        </w:rPr>
        <w:t>ref</w:t>
      </w:r>
      <w:proofErr w:type="spellEnd"/>
      <w:r w:rsidRPr="00C2793E">
        <w:rPr>
          <w:sz w:val="16"/>
          <w:szCs w:val="16"/>
        </w:rPr>
        <w:t xml:space="preserve">.), </w:t>
      </w:r>
      <w:proofErr w:type="gramStart"/>
      <w:r w:rsidRPr="00C2793E">
        <w:rPr>
          <w:sz w:val="16"/>
          <w:szCs w:val="16"/>
        </w:rPr>
        <w:t>*  …</w:t>
      </w:r>
      <w:proofErr w:type="gramEnd"/>
      <w:r w:rsidRPr="00C2793E">
        <w:rPr>
          <w:sz w:val="16"/>
          <w:szCs w:val="16"/>
        </w:rPr>
        <w:t xml:space="preserve">. </w:t>
      </w:r>
      <w:proofErr w:type="spellStart"/>
      <w:r w:rsidRPr="00C2793E">
        <w:rPr>
          <w:sz w:val="16"/>
          <w:szCs w:val="16"/>
        </w:rPr>
        <w:t>ca</w:t>
      </w:r>
      <w:proofErr w:type="spellEnd"/>
      <w:r w:rsidRPr="00C2793E">
        <w:rPr>
          <w:sz w:val="16"/>
          <w:szCs w:val="16"/>
        </w:rPr>
        <w:t xml:space="preserve"> 1540, + Binningen/Schweiz …. 1574, </w:t>
      </w:r>
      <w:proofErr w:type="spellStart"/>
      <w:r w:rsidRPr="00C2793E">
        <w:rPr>
          <w:sz w:val="16"/>
          <w:szCs w:val="16"/>
        </w:rPr>
        <w:t>ca</w:t>
      </w:r>
      <w:proofErr w:type="spellEnd"/>
      <w:r w:rsidRPr="00C2793E">
        <w:rPr>
          <w:sz w:val="16"/>
          <w:szCs w:val="16"/>
        </w:rPr>
        <w:t xml:space="preserve"> 32 Jahre alt, </w:t>
      </w:r>
      <w:proofErr w:type="spellStart"/>
      <w:r w:rsidRPr="00C2793E">
        <w:rPr>
          <w:sz w:val="16"/>
          <w:szCs w:val="16"/>
        </w:rPr>
        <w:t>begr</w:t>
      </w:r>
      <w:proofErr w:type="spellEnd"/>
      <w:r w:rsidRPr="00C2793E">
        <w:rPr>
          <w:sz w:val="16"/>
          <w:szCs w:val="16"/>
        </w:rPr>
        <w:t>. Basel</w:t>
      </w:r>
    </w:p>
    <w:p w14:paraId="6220924E" w14:textId="77777777" w:rsidR="00865B41" w:rsidRPr="00C2793E" w:rsidRDefault="00865B41" w:rsidP="00865B41">
      <w:pPr>
        <w:ind w:left="1410"/>
        <w:rPr>
          <w:sz w:val="16"/>
          <w:szCs w:val="16"/>
        </w:rPr>
      </w:pPr>
      <w:r w:rsidRPr="00C2793E">
        <w:rPr>
          <w:sz w:val="16"/>
          <w:szCs w:val="16"/>
        </w:rPr>
        <w:t>“</w:t>
      </w:r>
      <w:r w:rsidRPr="00C2793E">
        <w:rPr>
          <w:b/>
          <w:i/>
          <w:sz w:val="16"/>
          <w:szCs w:val="16"/>
        </w:rPr>
        <w:t>Van Berchem</w:t>
      </w:r>
      <w:r w:rsidRPr="00C2793E">
        <w:rPr>
          <w:i/>
          <w:sz w:val="16"/>
          <w:szCs w:val="16"/>
        </w:rPr>
        <w:t xml:space="preserve"> gehörte einer alten und einflussreichen Adelsfamilie an, die schon im 11.Jh im Herzogtum Brabant in Erscheinung trat</w:t>
      </w:r>
      <w:r w:rsidRPr="00C2793E">
        <w:rPr>
          <w:sz w:val="16"/>
          <w:szCs w:val="16"/>
        </w:rPr>
        <w:t>.“</w:t>
      </w:r>
      <w:r w:rsidRPr="00C2793E">
        <w:rPr>
          <w:rStyle w:val="Funotenzeichen"/>
          <w:sz w:val="16"/>
          <w:szCs w:val="16"/>
          <w:lang w:val="nl-NL"/>
        </w:rPr>
        <w:t xml:space="preserve"> </w:t>
      </w:r>
      <w:r w:rsidRPr="00C2793E">
        <w:rPr>
          <w:rStyle w:val="Funotenzeichen"/>
          <w:sz w:val="16"/>
          <w:szCs w:val="16"/>
          <w:lang w:val="nl-NL"/>
        </w:rPr>
        <w:footnoteReference w:id="90"/>
      </w:r>
    </w:p>
    <w:p w14:paraId="1699A590" w14:textId="77777777" w:rsidR="00865B41" w:rsidRPr="00C2793E" w:rsidRDefault="00865B41" w:rsidP="00865B41">
      <w:pPr>
        <w:ind w:left="702" w:firstLine="708"/>
        <w:rPr>
          <w:b/>
          <w:sz w:val="16"/>
          <w:szCs w:val="16"/>
          <w:u w:val="single"/>
        </w:rPr>
      </w:pPr>
      <w:r w:rsidRPr="00C2793E">
        <w:rPr>
          <w:sz w:val="16"/>
          <w:szCs w:val="16"/>
          <w:lang w:val="nl-NL"/>
        </w:rPr>
        <w:t>Heer van Schilde</w:t>
      </w:r>
      <w:r w:rsidRPr="00C2793E">
        <w:rPr>
          <w:rStyle w:val="Funotenzeichen"/>
          <w:sz w:val="16"/>
          <w:szCs w:val="16"/>
          <w:lang w:val="nl-NL"/>
        </w:rPr>
        <w:footnoteReference w:id="91"/>
      </w:r>
    </w:p>
    <w:p w14:paraId="1F713605" w14:textId="77777777" w:rsidR="00865B41" w:rsidRPr="00C2793E" w:rsidRDefault="00865B41" w:rsidP="00865B41">
      <w:pPr>
        <w:ind w:left="1410"/>
        <w:rPr>
          <w:i/>
          <w:sz w:val="16"/>
          <w:szCs w:val="16"/>
        </w:rPr>
      </w:pPr>
      <w:r w:rsidRPr="00C2793E">
        <w:rPr>
          <w:i/>
          <w:sz w:val="16"/>
          <w:szCs w:val="16"/>
        </w:rPr>
        <w:t xml:space="preserve">“Von religiösen Umständen gezwungen, floh Joachim </w:t>
      </w:r>
      <w:r w:rsidRPr="00C2793E">
        <w:rPr>
          <w:b/>
          <w:i/>
          <w:sz w:val="16"/>
          <w:szCs w:val="16"/>
        </w:rPr>
        <w:t>van Berchem</w:t>
      </w:r>
      <w:r w:rsidRPr="00C2793E">
        <w:rPr>
          <w:i/>
          <w:sz w:val="16"/>
          <w:szCs w:val="16"/>
        </w:rPr>
        <w:t xml:space="preserve"> mit seiner Familie im 16. Jahrhundert aus Brüssel nach Basel und verlor seinen Besitz in Belgien, der von </w:t>
      </w:r>
      <w:r w:rsidRPr="00C2793E">
        <w:rPr>
          <w:b/>
          <w:i/>
          <w:sz w:val="16"/>
          <w:szCs w:val="16"/>
        </w:rPr>
        <w:t>Kaiser Karl V.</w:t>
      </w:r>
      <w:r w:rsidRPr="00C2793E">
        <w:rPr>
          <w:i/>
          <w:sz w:val="16"/>
          <w:szCs w:val="16"/>
        </w:rPr>
        <w:t xml:space="preserve"> konfisziert wurde. Weiter zogen ein oder mehr Söhne </w:t>
      </w:r>
      <w:r w:rsidRPr="00C2793E">
        <w:rPr>
          <w:b/>
          <w:i/>
          <w:sz w:val="16"/>
          <w:szCs w:val="16"/>
        </w:rPr>
        <w:t>van Berchem</w:t>
      </w:r>
      <w:r w:rsidRPr="00C2793E">
        <w:rPr>
          <w:i/>
          <w:sz w:val="16"/>
          <w:szCs w:val="16"/>
        </w:rPr>
        <w:t xml:space="preserve"> nach Bremen. Die waren da beteiligt an der Stadtregierung.“</w:t>
      </w:r>
      <w:r w:rsidRPr="00C2793E">
        <w:rPr>
          <w:rStyle w:val="Funotenzeichen"/>
          <w:spacing w:val="-2"/>
          <w:sz w:val="16"/>
          <w:szCs w:val="16"/>
        </w:rPr>
        <w:t xml:space="preserve"> </w:t>
      </w:r>
      <w:r w:rsidRPr="00C2793E">
        <w:rPr>
          <w:rStyle w:val="Funotenzeichen"/>
          <w:spacing w:val="-2"/>
          <w:sz w:val="16"/>
          <w:szCs w:val="16"/>
          <w:lang w:val="en-GB"/>
        </w:rPr>
        <w:footnoteReference w:id="92"/>
      </w:r>
    </w:p>
    <w:p w14:paraId="553213D7" w14:textId="77777777" w:rsidR="00865B41" w:rsidRPr="00C2793E" w:rsidRDefault="00865B41" w:rsidP="00865B41">
      <w:pPr>
        <w:rPr>
          <w:sz w:val="16"/>
          <w:szCs w:val="16"/>
        </w:rPr>
      </w:pPr>
      <w:r w:rsidRPr="00C2793E">
        <w:rPr>
          <w:sz w:val="16"/>
          <w:szCs w:val="16"/>
        </w:rPr>
        <w:tab/>
      </w:r>
      <w:r w:rsidRPr="00C2793E">
        <w:rPr>
          <w:sz w:val="16"/>
          <w:szCs w:val="16"/>
        </w:rPr>
        <w:tab/>
      </w:r>
      <w:proofErr w:type="spellStart"/>
      <w:r w:rsidRPr="00C2793E">
        <w:rPr>
          <w:sz w:val="16"/>
          <w:szCs w:val="16"/>
        </w:rPr>
        <w:t>oo</w:t>
      </w:r>
      <w:proofErr w:type="spellEnd"/>
    </w:p>
    <w:p w14:paraId="7D2FF784" w14:textId="77777777" w:rsidR="00865B41" w:rsidRPr="00C2793E" w:rsidRDefault="00865B41" w:rsidP="00865B41">
      <w:pPr>
        <w:rPr>
          <w:b/>
          <w:sz w:val="16"/>
          <w:szCs w:val="16"/>
          <w:u w:val="single"/>
        </w:rPr>
      </w:pPr>
      <w:r w:rsidRPr="00C2793E">
        <w:rPr>
          <w:sz w:val="16"/>
          <w:szCs w:val="16"/>
        </w:rPr>
        <w:tab/>
        <w:t>(7)</w:t>
      </w:r>
      <w:r w:rsidRPr="00C2793E">
        <w:rPr>
          <w:sz w:val="16"/>
          <w:szCs w:val="16"/>
        </w:rPr>
        <w:tab/>
        <w:t xml:space="preserve">Clara </w:t>
      </w:r>
      <w:r w:rsidRPr="00C2793E">
        <w:rPr>
          <w:b/>
          <w:sz w:val="16"/>
          <w:szCs w:val="16"/>
          <w:u w:val="single"/>
        </w:rPr>
        <w:t xml:space="preserve">van </w:t>
      </w:r>
      <w:proofErr w:type="spellStart"/>
      <w:r w:rsidRPr="00C2793E">
        <w:rPr>
          <w:b/>
          <w:sz w:val="16"/>
          <w:szCs w:val="16"/>
          <w:u w:val="single"/>
        </w:rPr>
        <w:t>Brugge</w:t>
      </w:r>
      <w:proofErr w:type="spellEnd"/>
      <w:r w:rsidRPr="00C2793E">
        <w:rPr>
          <w:rStyle w:val="Funotenzeichen"/>
          <w:spacing w:val="-3"/>
          <w:sz w:val="16"/>
          <w:szCs w:val="16"/>
        </w:rPr>
        <w:footnoteReference w:id="93"/>
      </w:r>
      <w:r w:rsidRPr="00C2793E">
        <w:rPr>
          <w:b/>
          <w:sz w:val="16"/>
          <w:szCs w:val="16"/>
          <w:u w:val="single"/>
        </w:rPr>
        <w:t xml:space="preserve">/von </w:t>
      </w:r>
      <w:proofErr w:type="spellStart"/>
      <w:r w:rsidRPr="00C2793E">
        <w:rPr>
          <w:b/>
          <w:sz w:val="16"/>
          <w:szCs w:val="16"/>
          <w:u w:val="single"/>
        </w:rPr>
        <w:t>Brugk</w:t>
      </w:r>
      <w:proofErr w:type="spellEnd"/>
      <w:r w:rsidRPr="00C2793E">
        <w:rPr>
          <w:rStyle w:val="Funotenzeichen"/>
          <w:spacing w:val="-3"/>
          <w:sz w:val="16"/>
          <w:szCs w:val="16"/>
        </w:rPr>
        <w:footnoteReference w:id="94"/>
      </w:r>
      <w:proofErr w:type="gramStart"/>
      <w:r w:rsidRPr="00C2793E">
        <w:rPr>
          <w:b/>
          <w:sz w:val="16"/>
          <w:szCs w:val="16"/>
          <w:u w:val="single"/>
        </w:rPr>
        <w:t>/[</w:t>
      </w:r>
      <w:proofErr w:type="gramEnd"/>
      <w:r w:rsidRPr="00C2793E">
        <w:rPr>
          <w:b/>
          <w:sz w:val="16"/>
          <w:szCs w:val="16"/>
          <w:u w:val="single"/>
        </w:rPr>
        <w:t xml:space="preserve">recte: </w:t>
      </w:r>
      <w:proofErr w:type="spellStart"/>
      <w:r w:rsidRPr="00C2793E">
        <w:rPr>
          <w:b/>
          <w:sz w:val="16"/>
          <w:szCs w:val="16"/>
          <w:u w:val="single"/>
        </w:rPr>
        <w:t>Davidsdr</w:t>
      </w:r>
      <w:proofErr w:type="spellEnd"/>
      <w:r w:rsidRPr="00C2793E">
        <w:rPr>
          <w:b/>
          <w:sz w:val="16"/>
          <w:szCs w:val="16"/>
          <w:u w:val="single"/>
        </w:rPr>
        <w:t>]</w:t>
      </w:r>
      <w:r w:rsidRPr="005C4663">
        <w:rPr>
          <w:sz w:val="16"/>
          <w:szCs w:val="16"/>
        </w:rPr>
        <w:t>, *</w:t>
      </w:r>
      <w:proofErr w:type="gramStart"/>
      <w:r w:rsidRPr="005C4663">
        <w:rPr>
          <w:sz w:val="16"/>
          <w:szCs w:val="16"/>
        </w:rPr>
        <w:t xml:space="preserve"> ....</w:t>
      </w:r>
      <w:proofErr w:type="gramEnd"/>
      <w:r w:rsidRPr="005C4663">
        <w:rPr>
          <w:sz w:val="16"/>
          <w:szCs w:val="16"/>
        </w:rPr>
        <w:t>.</w:t>
      </w:r>
    </w:p>
    <w:p w14:paraId="3437900B" w14:textId="77777777" w:rsidR="00865B41" w:rsidRPr="00C2793E" w:rsidRDefault="00865B41" w:rsidP="00865B41">
      <w:pPr>
        <w:ind w:left="1410"/>
        <w:rPr>
          <w:i/>
          <w:sz w:val="16"/>
          <w:szCs w:val="16"/>
        </w:rPr>
      </w:pPr>
      <w:r w:rsidRPr="00C2793E">
        <w:rPr>
          <w:i/>
          <w:sz w:val="16"/>
          <w:szCs w:val="16"/>
        </w:rPr>
        <w:t xml:space="preserve">“hat zur Ehe bekommen J. Joachim </w:t>
      </w:r>
      <w:r w:rsidRPr="00C2793E">
        <w:rPr>
          <w:b/>
          <w:i/>
          <w:sz w:val="16"/>
          <w:szCs w:val="16"/>
        </w:rPr>
        <w:t>von Berchem</w:t>
      </w:r>
      <w:r w:rsidRPr="00C2793E">
        <w:rPr>
          <w:i/>
          <w:sz w:val="16"/>
          <w:szCs w:val="16"/>
        </w:rPr>
        <w:t xml:space="preserve">, J. Johann </w:t>
      </w:r>
      <w:r w:rsidRPr="00C2793E">
        <w:rPr>
          <w:b/>
          <w:i/>
          <w:sz w:val="16"/>
          <w:szCs w:val="16"/>
        </w:rPr>
        <w:t>von Berchems</w:t>
      </w:r>
      <w:r w:rsidRPr="00C2793E">
        <w:rPr>
          <w:i/>
          <w:sz w:val="16"/>
          <w:szCs w:val="16"/>
        </w:rPr>
        <w:t xml:space="preserve"> Sohn, </w:t>
      </w:r>
      <w:proofErr w:type="spellStart"/>
      <w:r w:rsidRPr="00C2793E">
        <w:rPr>
          <w:i/>
          <w:sz w:val="16"/>
          <w:szCs w:val="16"/>
        </w:rPr>
        <w:t>obgedachten</w:t>
      </w:r>
      <w:proofErr w:type="spellEnd"/>
      <w:r w:rsidRPr="00C2793E">
        <w:rPr>
          <w:i/>
          <w:sz w:val="16"/>
          <w:szCs w:val="16"/>
        </w:rPr>
        <w:t xml:space="preserve"> </w:t>
      </w:r>
      <w:proofErr w:type="spellStart"/>
      <w:r w:rsidRPr="00C2793E">
        <w:rPr>
          <w:i/>
          <w:sz w:val="16"/>
          <w:szCs w:val="16"/>
        </w:rPr>
        <w:t>Cornelii</w:t>
      </w:r>
      <w:proofErr w:type="spellEnd"/>
      <w:r w:rsidRPr="00C2793E">
        <w:rPr>
          <w:i/>
          <w:sz w:val="16"/>
          <w:szCs w:val="16"/>
        </w:rPr>
        <w:t xml:space="preserve"> </w:t>
      </w:r>
      <w:r w:rsidRPr="00C2793E">
        <w:rPr>
          <w:b/>
          <w:i/>
          <w:sz w:val="16"/>
          <w:szCs w:val="16"/>
        </w:rPr>
        <w:t>von Lier</w:t>
      </w:r>
      <w:r w:rsidRPr="00C2793E">
        <w:rPr>
          <w:i/>
          <w:sz w:val="16"/>
          <w:szCs w:val="16"/>
        </w:rPr>
        <w:t xml:space="preserve"> Hausfrauen vollen Bruder, mit welchem sie </w:t>
      </w:r>
      <w:proofErr w:type="spellStart"/>
      <w:r w:rsidRPr="00C2793E">
        <w:rPr>
          <w:i/>
          <w:sz w:val="16"/>
          <w:szCs w:val="16"/>
        </w:rPr>
        <w:t>biß</w:t>
      </w:r>
      <w:proofErr w:type="spellEnd"/>
      <w:r w:rsidRPr="00C2793E">
        <w:rPr>
          <w:i/>
          <w:sz w:val="16"/>
          <w:szCs w:val="16"/>
        </w:rPr>
        <w:t xml:space="preserve"> zum Anfang der Niederländischen </w:t>
      </w:r>
      <w:proofErr w:type="spellStart"/>
      <w:r w:rsidRPr="00C2793E">
        <w:rPr>
          <w:i/>
          <w:sz w:val="16"/>
          <w:szCs w:val="16"/>
        </w:rPr>
        <w:t>Troublen</w:t>
      </w:r>
      <w:proofErr w:type="spellEnd"/>
      <w:r w:rsidRPr="00C2793E">
        <w:rPr>
          <w:i/>
          <w:sz w:val="16"/>
          <w:szCs w:val="16"/>
        </w:rPr>
        <w:t xml:space="preserve"> zu Basel </w:t>
      </w:r>
      <w:proofErr w:type="spellStart"/>
      <w:r w:rsidRPr="00C2793E">
        <w:rPr>
          <w:i/>
          <w:sz w:val="16"/>
          <w:szCs w:val="16"/>
        </w:rPr>
        <w:t>gewohnet</w:t>
      </w:r>
      <w:proofErr w:type="spellEnd"/>
      <w:r w:rsidRPr="00C2793E">
        <w:rPr>
          <w:i/>
          <w:sz w:val="16"/>
          <w:szCs w:val="16"/>
        </w:rPr>
        <w:t xml:space="preserve"> und Albert, Gabriel, Hector, Sara, Clara, Susanna </w:t>
      </w:r>
      <w:proofErr w:type="spellStart"/>
      <w:r w:rsidRPr="00C2793E">
        <w:rPr>
          <w:i/>
          <w:sz w:val="16"/>
          <w:szCs w:val="16"/>
        </w:rPr>
        <w:t>gezeuget</w:t>
      </w:r>
      <w:proofErr w:type="spellEnd"/>
      <w:r w:rsidRPr="00C2793E">
        <w:rPr>
          <w:i/>
          <w:sz w:val="16"/>
          <w:szCs w:val="16"/>
        </w:rPr>
        <w:t xml:space="preserve">. Nach ihres Mannes J. Joachim Tode ist sie an </w:t>
      </w:r>
      <w:proofErr w:type="spellStart"/>
      <w:r w:rsidRPr="00C2793E">
        <w:rPr>
          <w:i/>
          <w:sz w:val="16"/>
          <w:szCs w:val="16"/>
        </w:rPr>
        <w:t>Bernhardum</w:t>
      </w:r>
      <w:proofErr w:type="spellEnd"/>
      <w:r w:rsidRPr="00C2793E">
        <w:rPr>
          <w:i/>
          <w:sz w:val="16"/>
          <w:szCs w:val="16"/>
        </w:rPr>
        <w:t xml:space="preserve"> </w:t>
      </w:r>
      <w:proofErr w:type="gramStart"/>
      <w:r w:rsidRPr="00C2793E">
        <w:rPr>
          <w:b/>
          <w:i/>
          <w:sz w:val="16"/>
          <w:szCs w:val="16"/>
        </w:rPr>
        <w:t>Kirchen</w:t>
      </w:r>
      <w:r w:rsidRPr="00C2793E">
        <w:rPr>
          <w:i/>
          <w:sz w:val="16"/>
          <w:szCs w:val="16"/>
        </w:rPr>
        <w:t xml:space="preserve">  Med.</w:t>
      </w:r>
      <w:proofErr w:type="gramEnd"/>
      <w:r w:rsidRPr="00C2793E">
        <w:rPr>
          <w:i/>
          <w:sz w:val="16"/>
          <w:szCs w:val="16"/>
        </w:rPr>
        <w:t>[</w:t>
      </w:r>
      <w:proofErr w:type="spellStart"/>
      <w:r w:rsidRPr="00C2793E">
        <w:rPr>
          <w:i/>
          <w:sz w:val="16"/>
          <w:szCs w:val="16"/>
        </w:rPr>
        <w:t>icinae</w:t>
      </w:r>
      <w:proofErr w:type="spellEnd"/>
      <w:r w:rsidRPr="00C2793E">
        <w:rPr>
          <w:i/>
          <w:sz w:val="16"/>
          <w:szCs w:val="16"/>
        </w:rPr>
        <w:t>] D.[</w:t>
      </w:r>
      <w:proofErr w:type="spellStart"/>
      <w:r w:rsidRPr="00C2793E">
        <w:rPr>
          <w:i/>
          <w:sz w:val="16"/>
          <w:szCs w:val="16"/>
        </w:rPr>
        <w:t>octor</w:t>
      </w:r>
      <w:proofErr w:type="spellEnd"/>
      <w:r w:rsidRPr="00C2793E">
        <w:rPr>
          <w:i/>
          <w:sz w:val="16"/>
          <w:szCs w:val="16"/>
        </w:rPr>
        <w:t xml:space="preserve">] wieder </w:t>
      </w:r>
      <w:proofErr w:type="spellStart"/>
      <w:r w:rsidRPr="00C2793E">
        <w:rPr>
          <w:i/>
          <w:sz w:val="16"/>
          <w:szCs w:val="16"/>
        </w:rPr>
        <w:t>verheyrathet</w:t>
      </w:r>
      <w:proofErr w:type="spellEnd"/>
      <w:r w:rsidRPr="00C2793E">
        <w:rPr>
          <w:i/>
          <w:sz w:val="16"/>
          <w:szCs w:val="16"/>
        </w:rPr>
        <w:t xml:space="preserve">, welcher mit ihr </w:t>
      </w:r>
      <w:proofErr w:type="spellStart"/>
      <w:r w:rsidRPr="00C2793E">
        <w:rPr>
          <w:i/>
          <w:sz w:val="16"/>
          <w:szCs w:val="16"/>
        </w:rPr>
        <w:t>ann</w:t>
      </w:r>
      <w:proofErr w:type="spellEnd"/>
      <w:r w:rsidRPr="00C2793E">
        <w:rPr>
          <w:i/>
          <w:sz w:val="16"/>
          <w:szCs w:val="16"/>
        </w:rPr>
        <w:t xml:space="preserve">. 1597 zu </w:t>
      </w:r>
      <w:proofErr w:type="spellStart"/>
      <w:r w:rsidRPr="00C2793E">
        <w:rPr>
          <w:i/>
          <w:sz w:val="16"/>
          <w:szCs w:val="16"/>
        </w:rPr>
        <w:t>Embden</w:t>
      </w:r>
      <w:proofErr w:type="spellEnd"/>
      <w:r w:rsidRPr="00C2793E">
        <w:rPr>
          <w:i/>
          <w:sz w:val="16"/>
          <w:szCs w:val="16"/>
        </w:rPr>
        <w:t xml:space="preserve"> </w:t>
      </w:r>
      <w:proofErr w:type="spellStart"/>
      <w:r w:rsidRPr="00C2793E">
        <w:rPr>
          <w:i/>
          <w:sz w:val="16"/>
          <w:szCs w:val="16"/>
        </w:rPr>
        <w:t>gewohnet</w:t>
      </w:r>
      <w:proofErr w:type="spellEnd"/>
      <w:r w:rsidRPr="00C2793E">
        <w:rPr>
          <w:i/>
          <w:sz w:val="16"/>
          <w:szCs w:val="16"/>
        </w:rPr>
        <w:t xml:space="preserve">, und </w:t>
      </w:r>
      <w:proofErr w:type="spellStart"/>
      <w:r w:rsidRPr="00C2793E">
        <w:rPr>
          <w:i/>
          <w:sz w:val="16"/>
          <w:szCs w:val="16"/>
        </w:rPr>
        <w:t>ann</w:t>
      </w:r>
      <w:proofErr w:type="spellEnd"/>
      <w:r w:rsidRPr="00C2793E">
        <w:rPr>
          <w:i/>
          <w:sz w:val="16"/>
          <w:szCs w:val="16"/>
        </w:rPr>
        <w:t xml:space="preserve">. 1602 im Nachsommer zu </w:t>
      </w:r>
      <w:proofErr w:type="spellStart"/>
      <w:r w:rsidRPr="00C2793E">
        <w:rPr>
          <w:i/>
          <w:sz w:val="16"/>
          <w:szCs w:val="16"/>
        </w:rPr>
        <w:t>Roterdam</w:t>
      </w:r>
      <w:proofErr w:type="spellEnd"/>
      <w:r w:rsidRPr="00C2793E">
        <w:rPr>
          <w:i/>
          <w:sz w:val="16"/>
          <w:szCs w:val="16"/>
        </w:rPr>
        <w:t xml:space="preserve"> gestorben.“</w:t>
      </w:r>
      <w:r w:rsidRPr="00C2793E">
        <w:rPr>
          <w:rStyle w:val="Funotenzeichen"/>
          <w:i/>
          <w:sz w:val="16"/>
          <w:szCs w:val="16"/>
        </w:rPr>
        <w:t xml:space="preserve"> </w:t>
      </w:r>
      <w:r w:rsidRPr="00C2793E">
        <w:rPr>
          <w:rStyle w:val="Funotenzeichen"/>
          <w:i/>
          <w:sz w:val="16"/>
          <w:szCs w:val="16"/>
        </w:rPr>
        <w:footnoteReference w:id="95"/>
      </w:r>
    </w:p>
    <w:p w14:paraId="529DD108" w14:textId="77777777" w:rsidR="00865B41" w:rsidRPr="00C2793E" w:rsidRDefault="00865B41" w:rsidP="00865B41">
      <w:pPr>
        <w:ind w:left="1410" w:hanging="702"/>
        <w:rPr>
          <w:sz w:val="16"/>
          <w:szCs w:val="16"/>
        </w:rPr>
      </w:pPr>
      <w:r w:rsidRPr="00C2793E">
        <w:rPr>
          <w:sz w:val="16"/>
          <w:szCs w:val="16"/>
        </w:rPr>
        <w:t>(14)</w:t>
      </w:r>
      <w:r w:rsidRPr="00C2793E">
        <w:rPr>
          <w:sz w:val="16"/>
          <w:szCs w:val="16"/>
        </w:rPr>
        <w:tab/>
      </w:r>
      <w:proofErr w:type="gramStart"/>
      <w:r w:rsidRPr="00C2793E">
        <w:rPr>
          <w:sz w:val="16"/>
          <w:szCs w:val="16"/>
          <w:u w:val="single"/>
        </w:rPr>
        <w:t>David</w:t>
      </w:r>
      <w:r w:rsidRPr="00C2793E">
        <w:rPr>
          <w:sz w:val="16"/>
          <w:szCs w:val="16"/>
        </w:rPr>
        <w:t xml:space="preserve">  Johann</w:t>
      </w:r>
      <w:proofErr w:type="gramEnd"/>
      <w:r w:rsidRPr="00C2793E">
        <w:rPr>
          <w:sz w:val="16"/>
          <w:szCs w:val="16"/>
        </w:rPr>
        <w:t xml:space="preserve"> </w:t>
      </w:r>
      <w:proofErr w:type="spellStart"/>
      <w:r w:rsidRPr="00BA34C4">
        <w:rPr>
          <w:b/>
          <w:sz w:val="16"/>
          <w:szCs w:val="16"/>
          <w:u w:val="single"/>
        </w:rPr>
        <w:t>Joriszoon</w:t>
      </w:r>
      <w:proofErr w:type="spellEnd"/>
      <w:r w:rsidRPr="00BA34C4">
        <w:rPr>
          <w:b/>
          <w:sz w:val="16"/>
          <w:szCs w:val="16"/>
          <w:u w:val="single"/>
        </w:rPr>
        <w:t xml:space="preserve"> van </w:t>
      </w:r>
      <w:proofErr w:type="spellStart"/>
      <w:r w:rsidRPr="00BA34C4">
        <w:rPr>
          <w:b/>
          <w:sz w:val="16"/>
          <w:szCs w:val="16"/>
          <w:u w:val="single"/>
        </w:rPr>
        <w:t>Amersfordt</w:t>
      </w:r>
      <w:proofErr w:type="spellEnd"/>
      <w:r w:rsidRPr="00C2793E">
        <w:rPr>
          <w:sz w:val="16"/>
          <w:szCs w:val="16"/>
        </w:rPr>
        <w:t xml:space="preserve"> (genannt: David </w:t>
      </w:r>
      <w:r w:rsidRPr="00C2793E">
        <w:rPr>
          <w:b/>
          <w:sz w:val="16"/>
          <w:szCs w:val="16"/>
          <w:u w:val="single"/>
        </w:rPr>
        <w:t>Joris</w:t>
      </w:r>
      <w:r w:rsidRPr="00C2793E">
        <w:rPr>
          <w:sz w:val="16"/>
          <w:szCs w:val="16"/>
        </w:rPr>
        <w:t xml:space="preserve"> alias (</w:t>
      </w:r>
      <w:proofErr w:type="gramStart"/>
      <w:r w:rsidRPr="00C2793E">
        <w:rPr>
          <w:sz w:val="16"/>
          <w:szCs w:val="16"/>
        </w:rPr>
        <w:t>Pseudonym)  Johann</w:t>
      </w:r>
      <w:proofErr w:type="gramEnd"/>
      <w:r w:rsidRPr="00C2793E">
        <w:rPr>
          <w:sz w:val="16"/>
          <w:szCs w:val="16"/>
        </w:rPr>
        <w:t xml:space="preserve"> </w:t>
      </w:r>
      <w:r w:rsidRPr="00C2793E">
        <w:rPr>
          <w:b/>
          <w:sz w:val="16"/>
          <w:szCs w:val="16"/>
          <w:u w:val="single"/>
        </w:rPr>
        <w:t xml:space="preserve">von Brügge, von </w:t>
      </w:r>
      <w:proofErr w:type="spellStart"/>
      <w:r w:rsidRPr="00C2793E">
        <w:rPr>
          <w:b/>
          <w:sz w:val="16"/>
          <w:szCs w:val="16"/>
          <w:u w:val="single"/>
        </w:rPr>
        <w:t>Brugge</w:t>
      </w:r>
      <w:proofErr w:type="spellEnd"/>
      <w:r w:rsidRPr="00C2793E">
        <w:rPr>
          <w:b/>
          <w:sz w:val="16"/>
          <w:szCs w:val="16"/>
          <w:u w:val="single"/>
        </w:rPr>
        <w:t>, von Bruck)</w:t>
      </w:r>
      <w:r w:rsidRPr="00C2793E">
        <w:rPr>
          <w:sz w:val="16"/>
          <w:szCs w:val="16"/>
        </w:rPr>
        <w:t>, *Brügge oder Gent</w:t>
      </w:r>
      <w:proofErr w:type="gramStart"/>
      <w:r w:rsidRPr="00C2793E">
        <w:rPr>
          <w:sz w:val="16"/>
          <w:szCs w:val="16"/>
        </w:rPr>
        <w:t xml:space="preserve"> ..</w:t>
      </w:r>
      <w:proofErr w:type="gramEnd"/>
      <w:r w:rsidRPr="00C2793E">
        <w:rPr>
          <w:sz w:val="16"/>
          <w:szCs w:val="16"/>
        </w:rPr>
        <w:t xml:space="preserve"> 1501/1502, + Basel 25.8.1556, </w:t>
      </w:r>
    </w:p>
    <w:p w14:paraId="0B691459" w14:textId="77777777" w:rsidR="00865B41" w:rsidRPr="00C2793E" w:rsidRDefault="00865B41" w:rsidP="00865B41">
      <w:pPr>
        <w:ind w:left="702" w:firstLine="708"/>
        <w:rPr>
          <w:sz w:val="16"/>
          <w:szCs w:val="16"/>
        </w:rPr>
      </w:pPr>
      <w:r w:rsidRPr="00C2793E">
        <w:rPr>
          <w:sz w:val="16"/>
          <w:szCs w:val="16"/>
        </w:rPr>
        <w:t>Glasmaler, Mitglied später Haupt einer gewaltverurteilenden Wiedertäufergemeinde („Spiritualist“)</w:t>
      </w:r>
    </w:p>
    <w:p w14:paraId="593E5826" w14:textId="77777777" w:rsidR="00865B41" w:rsidRPr="00C2793E" w:rsidRDefault="00865B41" w:rsidP="00865B41">
      <w:pPr>
        <w:ind w:left="1410"/>
        <w:rPr>
          <w:sz w:val="16"/>
          <w:szCs w:val="16"/>
        </w:rPr>
      </w:pPr>
      <w:r w:rsidRPr="00C2793E">
        <w:rPr>
          <w:sz w:val="16"/>
          <w:szCs w:val="16"/>
        </w:rPr>
        <w:tab/>
      </w:r>
      <w:r w:rsidRPr="00C2793E">
        <w:rPr>
          <w:sz w:val="16"/>
          <w:szCs w:val="16"/>
        </w:rPr>
        <w:tab/>
      </w:r>
      <w:r w:rsidRPr="00C2793E">
        <w:rPr>
          <w:sz w:val="16"/>
          <w:szCs w:val="16"/>
        </w:rPr>
        <w:tab/>
      </w:r>
      <w:r w:rsidRPr="00C2793E">
        <w:rPr>
          <w:sz w:val="16"/>
          <w:szCs w:val="16"/>
        </w:rPr>
        <w:tab/>
      </w:r>
      <w:r>
        <w:rPr>
          <w:noProof/>
          <w:sz w:val="16"/>
          <w:szCs w:val="16"/>
          <w:lang w:eastAsia="de-DE"/>
        </w:rPr>
        <w:drawing>
          <wp:inline distT="0" distB="0" distL="0" distR="0" wp14:anchorId="5044DC5D" wp14:editId="7CC6CDBF">
            <wp:extent cx="1428750" cy="19050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p>
    <w:p w14:paraId="47C87E06" w14:textId="77777777" w:rsidR="00865B41" w:rsidRPr="00C2793E" w:rsidRDefault="00865B41" w:rsidP="00865B41">
      <w:pPr>
        <w:ind w:left="2832"/>
        <w:rPr>
          <w:sz w:val="16"/>
          <w:szCs w:val="16"/>
          <w:vertAlign w:val="superscript"/>
        </w:rPr>
      </w:pPr>
      <w:r>
        <w:rPr>
          <w:sz w:val="16"/>
          <w:szCs w:val="16"/>
          <w:vertAlign w:val="superscript"/>
        </w:rPr>
        <w:t xml:space="preserve">                  </w:t>
      </w:r>
      <w:r w:rsidRPr="00C2793E">
        <w:rPr>
          <w:sz w:val="16"/>
          <w:szCs w:val="16"/>
          <w:vertAlign w:val="superscript"/>
        </w:rPr>
        <w:t xml:space="preserve">David Joris (Öffentliche </w:t>
      </w:r>
      <w:proofErr w:type="spellStart"/>
      <w:r w:rsidRPr="00C2793E">
        <w:rPr>
          <w:sz w:val="16"/>
          <w:szCs w:val="16"/>
          <w:vertAlign w:val="superscript"/>
        </w:rPr>
        <w:t>Kundstsammlung</w:t>
      </w:r>
      <w:proofErr w:type="spellEnd"/>
      <w:r w:rsidRPr="00C2793E">
        <w:rPr>
          <w:sz w:val="16"/>
          <w:szCs w:val="16"/>
          <w:vertAlign w:val="superscript"/>
        </w:rPr>
        <w:t xml:space="preserve"> Kunstmuseum Basel)</w:t>
      </w:r>
      <w:r w:rsidRPr="00C2793E">
        <w:rPr>
          <w:rStyle w:val="Funotenzeichen"/>
          <w:spacing w:val="-2"/>
          <w:sz w:val="16"/>
          <w:szCs w:val="16"/>
        </w:rPr>
        <w:t xml:space="preserve"> </w:t>
      </w:r>
      <w:r w:rsidRPr="00C2793E">
        <w:rPr>
          <w:rStyle w:val="Funotenzeichen"/>
          <w:spacing w:val="-2"/>
          <w:sz w:val="16"/>
          <w:szCs w:val="16"/>
          <w:lang w:val="en-GB"/>
        </w:rPr>
        <w:footnoteReference w:id="96"/>
      </w:r>
    </w:p>
    <w:p w14:paraId="71978C4F" w14:textId="7D5E8A7C" w:rsidR="00865B41" w:rsidRPr="00C2793E" w:rsidRDefault="00865B41" w:rsidP="00865B41">
      <w:pPr>
        <w:ind w:left="1410"/>
        <w:rPr>
          <w:sz w:val="16"/>
          <w:szCs w:val="16"/>
        </w:rPr>
      </w:pPr>
      <w:r>
        <w:rPr>
          <w:noProof/>
          <w:sz w:val="16"/>
          <w:szCs w:val="16"/>
          <w:vertAlign w:val="superscript"/>
        </w:rPr>
        <mc:AlternateContent>
          <mc:Choice Requires="wps">
            <w:drawing>
              <wp:anchor distT="0" distB="0" distL="95250" distR="95250" simplePos="0" relativeHeight="251660288" behindDoc="0" locked="0" layoutInCell="1" allowOverlap="0" wp14:anchorId="6DC1ADD3" wp14:editId="655EB54F">
                <wp:simplePos x="0" y="0"/>
                <wp:positionH relativeFrom="column">
                  <wp:align>right</wp:align>
                </wp:positionH>
                <wp:positionV relativeFrom="line">
                  <wp:posOffset>0</wp:posOffset>
                </wp:positionV>
                <wp:extent cx="304800" cy="304800"/>
                <wp:effectExtent l="2540" t="4445" r="0" b="0"/>
                <wp:wrapSquare wrapText="bothSides"/>
                <wp:docPr id="810434766" name="Rechtec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23431" id="Rechteck 1" o:spid="_x0000_s1026" style="position:absolute;margin-left:-27.2pt;margin-top:0;width:24pt;height:24pt;z-index:251660288;visibility:visible;mso-wrap-style:square;mso-width-percent:0;mso-height-percent:0;mso-wrap-distance-left:7.5pt;mso-wrap-distance-top:0;mso-wrap-distance-right:7.5pt;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MnaYaMkBAACGAwAADgAAAAAAAAAAAAAA&#10;AAAuAgAAZHJzL2Uyb0RvYy54bWxQSwECLQAUAAYACAAAACEATKDpLNgAAAADAQAADwAAAAAAAAAA&#10;AAAAAAAjBAAAZHJzL2Rvd25yZXYueG1sUEsFBgAAAAAEAAQA8wAAACgFAAAAAA==&#10;" o:allowoverlap="f" filled="f" stroked="f">
                <o:lock v:ext="edit" aspectratio="t"/>
                <w10:wrap type="square" anchory="line"/>
              </v:rect>
            </w:pict>
          </mc:Fallback>
        </mc:AlternateContent>
      </w:r>
      <w:r w:rsidRPr="00C2793E">
        <w:rPr>
          <w:sz w:val="16"/>
          <w:szCs w:val="16"/>
        </w:rPr>
        <w:t>(</w:t>
      </w:r>
      <w:proofErr w:type="spellStart"/>
      <w:r w:rsidRPr="00C2793E">
        <w:rPr>
          <w:sz w:val="16"/>
          <w:szCs w:val="16"/>
        </w:rPr>
        <w:t>oo</w:t>
      </w:r>
      <w:proofErr w:type="spellEnd"/>
      <w:r w:rsidRPr="00C2793E">
        <w:rPr>
          <w:sz w:val="16"/>
          <w:szCs w:val="16"/>
        </w:rPr>
        <w:t xml:space="preserve"> Basel (als Kebsfrau) </w:t>
      </w:r>
    </w:p>
    <w:p w14:paraId="5DEEB4A0" w14:textId="77777777" w:rsidR="00865B41" w:rsidRPr="00C2793E" w:rsidRDefault="00865B41" w:rsidP="00865B41">
      <w:pPr>
        <w:ind w:left="702" w:firstLine="708"/>
        <w:rPr>
          <w:sz w:val="16"/>
          <w:szCs w:val="16"/>
        </w:rPr>
      </w:pPr>
      <w:r w:rsidRPr="00C2793E">
        <w:rPr>
          <w:sz w:val="16"/>
          <w:szCs w:val="16"/>
        </w:rPr>
        <w:t xml:space="preserve">Anna </w:t>
      </w:r>
      <w:r w:rsidRPr="00C2793E">
        <w:rPr>
          <w:b/>
          <w:sz w:val="16"/>
          <w:szCs w:val="16"/>
          <w:u w:val="single"/>
        </w:rPr>
        <w:t>von Berchem</w:t>
      </w:r>
    </w:p>
    <w:p w14:paraId="299436C4" w14:textId="77777777" w:rsidR="00865B41" w:rsidRPr="00C2793E" w:rsidRDefault="00865B41" w:rsidP="00865B41">
      <w:pPr>
        <w:ind w:left="1410"/>
        <w:rPr>
          <w:i/>
          <w:sz w:val="16"/>
          <w:szCs w:val="16"/>
        </w:rPr>
      </w:pPr>
      <w:r w:rsidRPr="00C2793E">
        <w:rPr>
          <w:sz w:val="16"/>
          <w:szCs w:val="16"/>
        </w:rPr>
        <w:tab/>
      </w:r>
      <w:r w:rsidRPr="00C2793E">
        <w:rPr>
          <w:i/>
          <w:sz w:val="16"/>
          <w:szCs w:val="16"/>
        </w:rPr>
        <w:t xml:space="preserve">„Die andere Frau </w:t>
      </w:r>
      <w:r w:rsidRPr="00060E5F">
        <w:rPr>
          <w:b/>
          <w:i/>
          <w:sz w:val="16"/>
          <w:szCs w:val="16"/>
        </w:rPr>
        <w:t>David Joris</w:t>
      </w:r>
      <w:r w:rsidRPr="00C2793E">
        <w:rPr>
          <w:i/>
          <w:sz w:val="16"/>
          <w:szCs w:val="16"/>
        </w:rPr>
        <w:t xml:space="preserve">, die er zu Basel genommen, ist gewesen Anna </w:t>
      </w:r>
      <w:r w:rsidRPr="00BA34C4">
        <w:rPr>
          <w:b/>
          <w:i/>
          <w:sz w:val="16"/>
          <w:szCs w:val="16"/>
        </w:rPr>
        <w:t>von Berchem</w:t>
      </w:r>
      <w:r w:rsidRPr="00C2793E">
        <w:rPr>
          <w:i/>
          <w:sz w:val="16"/>
          <w:szCs w:val="16"/>
        </w:rPr>
        <w:t xml:space="preserve">, Joachim </w:t>
      </w:r>
      <w:r w:rsidRPr="00BA34C4">
        <w:rPr>
          <w:b/>
          <w:i/>
          <w:sz w:val="16"/>
          <w:szCs w:val="16"/>
        </w:rPr>
        <w:t>von Berchem</w:t>
      </w:r>
      <w:r w:rsidRPr="00C2793E">
        <w:rPr>
          <w:i/>
          <w:sz w:val="16"/>
          <w:szCs w:val="16"/>
        </w:rPr>
        <w:t xml:space="preserve">s volle Schwester, welche, wie sie hernach selbst ganz betrübt </w:t>
      </w:r>
      <w:proofErr w:type="gramStart"/>
      <w:r w:rsidRPr="00C2793E">
        <w:rPr>
          <w:i/>
          <w:sz w:val="16"/>
          <w:szCs w:val="16"/>
        </w:rPr>
        <w:t>bekennet</w:t>
      </w:r>
      <w:proofErr w:type="gramEnd"/>
      <w:r w:rsidRPr="00C2793E">
        <w:rPr>
          <w:i/>
          <w:sz w:val="16"/>
          <w:szCs w:val="16"/>
        </w:rPr>
        <w:t xml:space="preserve">, mit ihm </w:t>
      </w:r>
      <w:proofErr w:type="spellStart"/>
      <w:r w:rsidRPr="00C2793E">
        <w:rPr>
          <w:i/>
          <w:sz w:val="16"/>
          <w:szCs w:val="16"/>
        </w:rPr>
        <w:t>beneben</w:t>
      </w:r>
      <w:proofErr w:type="spellEnd"/>
      <w:r w:rsidRPr="00C2793E">
        <w:rPr>
          <w:i/>
          <w:sz w:val="16"/>
          <w:szCs w:val="16"/>
        </w:rPr>
        <w:t xml:space="preserve"> der anderen Frauen </w:t>
      </w:r>
      <w:proofErr w:type="spellStart"/>
      <w:r w:rsidRPr="00C2793E">
        <w:rPr>
          <w:i/>
          <w:sz w:val="16"/>
          <w:szCs w:val="16"/>
        </w:rPr>
        <w:t>Dierckgen</w:t>
      </w:r>
      <w:proofErr w:type="spellEnd"/>
      <w:r w:rsidRPr="00C2793E">
        <w:rPr>
          <w:i/>
          <w:sz w:val="16"/>
          <w:szCs w:val="16"/>
        </w:rPr>
        <w:t xml:space="preserve"> </w:t>
      </w:r>
      <w:proofErr w:type="spellStart"/>
      <w:r w:rsidRPr="00C2793E">
        <w:rPr>
          <w:i/>
          <w:sz w:val="16"/>
          <w:szCs w:val="16"/>
        </w:rPr>
        <w:t>auff</w:t>
      </w:r>
      <w:proofErr w:type="spellEnd"/>
      <w:r w:rsidRPr="00C2793E">
        <w:rPr>
          <w:i/>
          <w:sz w:val="16"/>
          <w:szCs w:val="16"/>
        </w:rPr>
        <w:t xml:space="preserve"> einem Bette eine Zeit lang müssen schlaffen, bis endlich diesen </w:t>
      </w:r>
      <w:proofErr w:type="spellStart"/>
      <w:r w:rsidRPr="00C2793E">
        <w:rPr>
          <w:i/>
          <w:sz w:val="16"/>
          <w:szCs w:val="16"/>
        </w:rPr>
        <w:t>beyden</w:t>
      </w:r>
      <w:proofErr w:type="spellEnd"/>
      <w:r w:rsidRPr="00C2793E">
        <w:rPr>
          <w:i/>
          <w:sz w:val="16"/>
          <w:szCs w:val="16"/>
        </w:rPr>
        <w:t xml:space="preserve"> Weibern Wiederwillen entstanden. Diese hat auch von David </w:t>
      </w:r>
      <w:r w:rsidRPr="00BA34C4">
        <w:rPr>
          <w:b/>
          <w:i/>
          <w:sz w:val="16"/>
          <w:szCs w:val="16"/>
        </w:rPr>
        <w:t xml:space="preserve">Joris </w:t>
      </w:r>
      <w:proofErr w:type="spellStart"/>
      <w:r w:rsidRPr="00C2793E">
        <w:rPr>
          <w:i/>
          <w:sz w:val="16"/>
          <w:szCs w:val="16"/>
        </w:rPr>
        <w:t>kinder</w:t>
      </w:r>
      <w:proofErr w:type="spellEnd"/>
      <w:r w:rsidRPr="00C2793E">
        <w:rPr>
          <w:i/>
          <w:sz w:val="16"/>
          <w:szCs w:val="16"/>
        </w:rPr>
        <w:t xml:space="preserve"> gehabt, von welchen </w:t>
      </w:r>
      <w:proofErr w:type="spellStart"/>
      <w:r w:rsidRPr="00C2793E">
        <w:rPr>
          <w:i/>
          <w:sz w:val="16"/>
          <w:szCs w:val="16"/>
        </w:rPr>
        <w:t>zwey</w:t>
      </w:r>
      <w:proofErr w:type="spellEnd"/>
      <w:r w:rsidRPr="00C2793E">
        <w:rPr>
          <w:i/>
          <w:sz w:val="16"/>
          <w:szCs w:val="16"/>
        </w:rPr>
        <w:t xml:space="preserve">, ein Sohn Hans </w:t>
      </w:r>
      <w:r w:rsidRPr="00C2793E">
        <w:rPr>
          <w:b/>
          <w:i/>
          <w:sz w:val="16"/>
          <w:szCs w:val="16"/>
        </w:rPr>
        <w:t>Johansen</w:t>
      </w:r>
      <w:r w:rsidRPr="00C2793E">
        <w:rPr>
          <w:i/>
          <w:sz w:val="16"/>
          <w:szCs w:val="16"/>
        </w:rPr>
        <w:t xml:space="preserve"> hernach Johann </w:t>
      </w:r>
      <w:r w:rsidRPr="00C2793E">
        <w:rPr>
          <w:b/>
          <w:i/>
          <w:sz w:val="16"/>
          <w:szCs w:val="16"/>
        </w:rPr>
        <w:t xml:space="preserve">Davids </w:t>
      </w:r>
      <w:proofErr w:type="spellStart"/>
      <w:r w:rsidRPr="00C2793E">
        <w:rPr>
          <w:i/>
          <w:sz w:val="16"/>
          <w:szCs w:val="16"/>
        </w:rPr>
        <w:t>genant</w:t>
      </w:r>
      <w:proofErr w:type="spellEnd"/>
      <w:r w:rsidRPr="00C2793E">
        <w:rPr>
          <w:i/>
          <w:sz w:val="16"/>
          <w:szCs w:val="16"/>
        </w:rPr>
        <w:t xml:space="preserve">, und eine Tochter </w:t>
      </w:r>
      <w:proofErr w:type="spellStart"/>
      <w:r w:rsidRPr="00C2793E">
        <w:rPr>
          <w:b/>
          <w:i/>
          <w:sz w:val="16"/>
          <w:szCs w:val="16"/>
        </w:rPr>
        <w:t>Marichen</w:t>
      </w:r>
      <w:proofErr w:type="spellEnd"/>
      <w:r w:rsidRPr="00C2793E">
        <w:rPr>
          <w:i/>
          <w:sz w:val="16"/>
          <w:szCs w:val="16"/>
        </w:rPr>
        <w:t xml:space="preserve"> zu ihren vollen Jahren gekommen und zu </w:t>
      </w:r>
      <w:proofErr w:type="spellStart"/>
      <w:r w:rsidRPr="00C2793E">
        <w:rPr>
          <w:i/>
          <w:sz w:val="16"/>
          <w:szCs w:val="16"/>
        </w:rPr>
        <w:t>Embden</w:t>
      </w:r>
      <w:proofErr w:type="spellEnd"/>
      <w:r w:rsidRPr="00C2793E">
        <w:rPr>
          <w:i/>
          <w:sz w:val="16"/>
          <w:szCs w:val="16"/>
        </w:rPr>
        <w:t xml:space="preserve"> in Ost </w:t>
      </w:r>
      <w:proofErr w:type="spellStart"/>
      <w:r w:rsidRPr="00C2793E">
        <w:rPr>
          <w:i/>
          <w:sz w:val="16"/>
          <w:szCs w:val="16"/>
        </w:rPr>
        <w:t>frießland</w:t>
      </w:r>
      <w:proofErr w:type="spellEnd"/>
      <w:r w:rsidRPr="00C2793E">
        <w:rPr>
          <w:i/>
          <w:sz w:val="16"/>
          <w:szCs w:val="16"/>
        </w:rPr>
        <w:t xml:space="preserve"> </w:t>
      </w:r>
      <w:proofErr w:type="spellStart"/>
      <w:r w:rsidRPr="00C2793E">
        <w:rPr>
          <w:i/>
          <w:sz w:val="16"/>
          <w:szCs w:val="16"/>
        </w:rPr>
        <w:t>wol</w:t>
      </w:r>
      <w:proofErr w:type="spellEnd"/>
      <w:r w:rsidRPr="00C2793E">
        <w:rPr>
          <w:i/>
          <w:sz w:val="16"/>
          <w:szCs w:val="16"/>
        </w:rPr>
        <w:t xml:space="preserve"> </w:t>
      </w:r>
      <w:proofErr w:type="spellStart"/>
      <w:r w:rsidRPr="00C2793E">
        <w:rPr>
          <w:i/>
          <w:sz w:val="16"/>
          <w:szCs w:val="16"/>
        </w:rPr>
        <w:t>bekant</w:t>
      </w:r>
      <w:proofErr w:type="spellEnd"/>
      <w:r w:rsidRPr="00C2793E">
        <w:rPr>
          <w:i/>
          <w:sz w:val="16"/>
          <w:szCs w:val="16"/>
        </w:rPr>
        <w:t xml:space="preserve"> </w:t>
      </w:r>
      <w:proofErr w:type="gramStart"/>
      <w:r w:rsidRPr="00C2793E">
        <w:rPr>
          <w:i/>
          <w:sz w:val="16"/>
          <w:szCs w:val="16"/>
        </w:rPr>
        <w:t>gewesen .</w:t>
      </w:r>
      <w:proofErr w:type="gramEnd"/>
      <w:r w:rsidRPr="00C2793E">
        <w:rPr>
          <w:i/>
          <w:sz w:val="16"/>
          <w:szCs w:val="16"/>
        </w:rPr>
        <w:t xml:space="preserve"> Diese Anna ist hernach einem Bürger zu </w:t>
      </w:r>
      <w:proofErr w:type="spellStart"/>
      <w:r w:rsidRPr="00C2793E">
        <w:rPr>
          <w:i/>
          <w:sz w:val="16"/>
          <w:szCs w:val="16"/>
        </w:rPr>
        <w:t>Embden</w:t>
      </w:r>
      <w:proofErr w:type="spellEnd"/>
      <w:r w:rsidRPr="00C2793E">
        <w:rPr>
          <w:i/>
          <w:sz w:val="16"/>
          <w:szCs w:val="16"/>
        </w:rPr>
        <w:t xml:space="preserve">, Johann </w:t>
      </w:r>
      <w:r w:rsidRPr="00C2793E">
        <w:rPr>
          <w:b/>
          <w:i/>
          <w:sz w:val="16"/>
          <w:szCs w:val="16"/>
        </w:rPr>
        <w:t>Boelsen,</w:t>
      </w:r>
      <w:r w:rsidRPr="00C2793E">
        <w:rPr>
          <w:i/>
          <w:sz w:val="16"/>
          <w:szCs w:val="16"/>
        </w:rPr>
        <w:t xml:space="preserve"> der </w:t>
      </w:r>
      <w:proofErr w:type="spellStart"/>
      <w:r w:rsidRPr="00C2793E">
        <w:rPr>
          <w:i/>
          <w:sz w:val="16"/>
          <w:szCs w:val="16"/>
        </w:rPr>
        <w:t>dazumahl</w:t>
      </w:r>
      <w:proofErr w:type="spellEnd"/>
      <w:r w:rsidRPr="00C2793E">
        <w:rPr>
          <w:i/>
          <w:sz w:val="16"/>
          <w:szCs w:val="16"/>
        </w:rPr>
        <w:t xml:space="preserve"> noch eine Frau im Leben gehabt, von David </w:t>
      </w:r>
      <w:r w:rsidRPr="00C2793E">
        <w:rPr>
          <w:b/>
          <w:i/>
          <w:sz w:val="16"/>
          <w:szCs w:val="16"/>
        </w:rPr>
        <w:t xml:space="preserve">Joris </w:t>
      </w:r>
      <w:r w:rsidRPr="00C2793E">
        <w:rPr>
          <w:i/>
          <w:sz w:val="16"/>
          <w:szCs w:val="16"/>
        </w:rPr>
        <w:t xml:space="preserve">Freunden einem gegeben, mit welchem sie nach absterben der schwachen Frauen viele Jahre zu </w:t>
      </w:r>
      <w:proofErr w:type="spellStart"/>
      <w:r w:rsidRPr="00C2793E">
        <w:rPr>
          <w:i/>
          <w:sz w:val="16"/>
          <w:szCs w:val="16"/>
        </w:rPr>
        <w:t>Embden</w:t>
      </w:r>
      <w:proofErr w:type="spellEnd"/>
      <w:r w:rsidRPr="00C2793E">
        <w:rPr>
          <w:i/>
          <w:sz w:val="16"/>
          <w:szCs w:val="16"/>
        </w:rPr>
        <w:t xml:space="preserve"> </w:t>
      </w:r>
      <w:proofErr w:type="spellStart"/>
      <w:r w:rsidRPr="00C2793E">
        <w:rPr>
          <w:i/>
          <w:sz w:val="16"/>
          <w:szCs w:val="16"/>
        </w:rPr>
        <w:t>gewohnent</w:t>
      </w:r>
      <w:proofErr w:type="spellEnd"/>
      <w:r w:rsidRPr="00C2793E">
        <w:rPr>
          <w:i/>
          <w:sz w:val="16"/>
          <w:szCs w:val="16"/>
        </w:rPr>
        <w:t xml:space="preserve"> und Kinder </w:t>
      </w:r>
      <w:proofErr w:type="spellStart"/>
      <w:r w:rsidRPr="00C2793E">
        <w:rPr>
          <w:i/>
          <w:sz w:val="16"/>
          <w:szCs w:val="16"/>
        </w:rPr>
        <w:t>gezeuget</w:t>
      </w:r>
      <w:proofErr w:type="spellEnd"/>
      <w:r w:rsidRPr="00C2793E">
        <w:rPr>
          <w:i/>
          <w:sz w:val="16"/>
          <w:szCs w:val="16"/>
        </w:rPr>
        <w:t xml:space="preserve">, sich </w:t>
      </w:r>
      <w:proofErr w:type="spellStart"/>
      <w:r w:rsidRPr="00C2793E">
        <w:rPr>
          <w:i/>
          <w:sz w:val="16"/>
          <w:szCs w:val="16"/>
        </w:rPr>
        <w:t>wol</w:t>
      </w:r>
      <w:proofErr w:type="spellEnd"/>
      <w:r w:rsidRPr="00C2793E">
        <w:rPr>
          <w:i/>
          <w:sz w:val="16"/>
          <w:szCs w:val="16"/>
        </w:rPr>
        <w:t xml:space="preserve"> verhalten, und ihre vorige Blindheit und unheilsamen Zustand manchmal </w:t>
      </w:r>
      <w:proofErr w:type="spellStart"/>
      <w:r w:rsidRPr="00C2793E">
        <w:rPr>
          <w:i/>
          <w:sz w:val="16"/>
          <w:szCs w:val="16"/>
        </w:rPr>
        <w:t>bey</w:t>
      </w:r>
      <w:proofErr w:type="spellEnd"/>
      <w:r w:rsidRPr="00C2793E">
        <w:rPr>
          <w:i/>
          <w:sz w:val="16"/>
          <w:szCs w:val="16"/>
        </w:rPr>
        <w:t xml:space="preserve"> vertrauten Freunden </w:t>
      </w:r>
      <w:proofErr w:type="spellStart"/>
      <w:r w:rsidRPr="00C2793E">
        <w:rPr>
          <w:i/>
          <w:sz w:val="16"/>
          <w:szCs w:val="16"/>
        </w:rPr>
        <w:t>hertzlich</w:t>
      </w:r>
      <w:proofErr w:type="spellEnd"/>
      <w:r w:rsidRPr="00C2793E">
        <w:rPr>
          <w:i/>
          <w:sz w:val="16"/>
          <w:szCs w:val="16"/>
        </w:rPr>
        <w:t xml:space="preserve"> </w:t>
      </w:r>
      <w:proofErr w:type="spellStart"/>
      <w:r w:rsidRPr="00C2793E">
        <w:rPr>
          <w:i/>
          <w:sz w:val="16"/>
          <w:szCs w:val="16"/>
        </w:rPr>
        <w:t>erkant</w:t>
      </w:r>
      <w:proofErr w:type="spellEnd"/>
      <w:r w:rsidRPr="00C2793E">
        <w:rPr>
          <w:i/>
          <w:sz w:val="16"/>
          <w:szCs w:val="16"/>
        </w:rPr>
        <w:t>.“</w:t>
      </w:r>
      <w:r w:rsidRPr="00C2793E">
        <w:rPr>
          <w:rStyle w:val="Funotenzeichen"/>
          <w:i/>
          <w:sz w:val="16"/>
          <w:szCs w:val="16"/>
        </w:rPr>
        <w:t xml:space="preserve"> </w:t>
      </w:r>
      <w:r w:rsidRPr="00C2793E">
        <w:rPr>
          <w:rStyle w:val="Funotenzeichen"/>
          <w:i/>
          <w:sz w:val="16"/>
          <w:szCs w:val="16"/>
        </w:rPr>
        <w:footnoteReference w:id="97"/>
      </w:r>
      <w:r w:rsidRPr="00C2793E">
        <w:rPr>
          <w:i/>
          <w:sz w:val="16"/>
          <w:szCs w:val="16"/>
        </w:rPr>
        <w:t>)</w:t>
      </w:r>
    </w:p>
    <w:p w14:paraId="3605D279" w14:textId="77777777" w:rsidR="00865B41" w:rsidRPr="00C2793E" w:rsidRDefault="00865B41" w:rsidP="00865B41">
      <w:pPr>
        <w:ind w:left="1410"/>
        <w:rPr>
          <w:sz w:val="16"/>
          <w:szCs w:val="16"/>
        </w:rPr>
      </w:pPr>
      <w:proofErr w:type="spellStart"/>
      <w:proofErr w:type="gramStart"/>
      <w:r w:rsidRPr="00C2793E">
        <w:rPr>
          <w:sz w:val="16"/>
          <w:szCs w:val="16"/>
        </w:rPr>
        <w:t>ooI</w:t>
      </w:r>
      <w:proofErr w:type="spellEnd"/>
      <w:r w:rsidRPr="00C2793E">
        <w:rPr>
          <w:sz w:val="16"/>
          <w:szCs w:val="16"/>
        </w:rPr>
        <w:t xml:space="preserve">  Delft</w:t>
      </w:r>
      <w:proofErr w:type="gramEnd"/>
      <w:r w:rsidRPr="00C2793E">
        <w:rPr>
          <w:sz w:val="16"/>
          <w:szCs w:val="16"/>
        </w:rPr>
        <w:t xml:space="preserve"> .... 1524</w:t>
      </w:r>
    </w:p>
    <w:p w14:paraId="18683A8F" w14:textId="77777777" w:rsidR="00865B41" w:rsidRPr="00C2793E" w:rsidRDefault="00865B41" w:rsidP="00865B41">
      <w:pPr>
        <w:ind w:left="1410" w:hanging="702"/>
        <w:rPr>
          <w:sz w:val="16"/>
          <w:szCs w:val="16"/>
        </w:rPr>
      </w:pPr>
      <w:r w:rsidRPr="00C2793E">
        <w:rPr>
          <w:sz w:val="16"/>
          <w:szCs w:val="16"/>
        </w:rPr>
        <w:t>(15)</w:t>
      </w:r>
      <w:r w:rsidRPr="00C2793E">
        <w:rPr>
          <w:sz w:val="16"/>
          <w:szCs w:val="16"/>
        </w:rPr>
        <w:tab/>
      </w:r>
      <w:proofErr w:type="spellStart"/>
      <w:r w:rsidRPr="00C2793E">
        <w:rPr>
          <w:sz w:val="16"/>
          <w:szCs w:val="16"/>
        </w:rPr>
        <w:t>Dierckgen</w:t>
      </w:r>
      <w:proofErr w:type="spellEnd"/>
      <w:r w:rsidRPr="00C2793E">
        <w:rPr>
          <w:rStyle w:val="Funotenzeichen"/>
          <w:sz w:val="16"/>
          <w:szCs w:val="16"/>
        </w:rPr>
        <w:footnoteReference w:id="98"/>
      </w:r>
      <w:r w:rsidRPr="00C2793E">
        <w:rPr>
          <w:sz w:val="16"/>
          <w:szCs w:val="16"/>
        </w:rPr>
        <w:t xml:space="preserve"> (</w:t>
      </w:r>
      <w:proofErr w:type="spellStart"/>
      <w:r w:rsidRPr="00C2793E">
        <w:rPr>
          <w:sz w:val="16"/>
          <w:szCs w:val="16"/>
        </w:rPr>
        <w:t>Dirkgen</w:t>
      </w:r>
      <w:proofErr w:type="spellEnd"/>
      <w:r w:rsidRPr="00C2793E">
        <w:rPr>
          <w:sz w:val="16"/>
          <w:szCs w:val="16"/>
        </w:rPr>
        <w:t xml:space="preserve">, </w:t>
      </w:r>
      <w:proofErr w:type="spellStart"/>
      <w:r w:rsidRPr="00C2793E">
        <w:rPr>
          <w:sz w:val="16"/>
          <w:szCs w:val="16"/>
        </w:rPr>
        <w:t>Dirtgen</w:t>
      </w:r>
      <w:proofErr w:type="spellEnd"/>
      <w:r w:rsidRPr="00C2793E">
        <w:rPr>
          <w:sz w:val="16"/>
          <w:szCs w:val="16"/>
        </w:rPr>
        <w:t xml:space="preserve">) </w:t>
      </w:r>
      <w:r w:rsidRPr="00C2793E">
        <w:rPr>
          <w:b/>
          <w:sz w:val="16"/>
          <w:szCs w:val="16"/>
          <w:u w:val="single"/>
        </w:rPr>
        <w:t>Willems</w:t>
      </w:r>
      <w:r w:rsidRPr="00C2793E">
        <w:rPr>
          <w:sz w:val="16"/>
          <w:szCs w:val="16"/>
        </w:rPr>
        <w:t xml:space="preserve"> *</w:t>
      </w:r>
      <w:proofErr w:type="gramStart"/>
      <w:r w:rsidRPr="00C2793E">
        <w:rPr>
          <w:sz w:val="16"/>
          <w:szCs w:val="16"/>
        </w:rPr>
        <w:t xml:space="preserve"> ....</w:t>
      </w:r>
      <w:proofErr w:type="gramEnd"/>
      <w:r w:rsidRPr="00C2793E">
        <w:rPr>
          <w:sz w:val="16"/>
          <w:szCs w:val="16"/>
        </w:rPr>
        <w:t>. + Basel 23.8.1556 („</w:t>
      </w:r>
      <w:r w:rsidRPr="00C2793E">
        <w:rPr>
          <w:i/>
          <w:sz w:val="16"/>
          <w:szCs w:val="16"/>
        </w:rPr>
        <w:t xml:space="preserve">Diese Frau </w:t>
      </w:r>
      <w:proofErr w:type="spellStart"/>
      <w:r w:rsidRPr="00C2793E">
        <w:rPr>
          <w:i/>
          <w:sz w:val="16"/>
          <w:szCs w:val="16"/>
        </w:rPr>
        <w:t>Dierckgen</w:t>
      </w:r>
      <w:proofErr w:type="spellEnd"/>
      <w:r w:rsidRPr="00C2793E">
        <w:rPr>
          <w:i/>
          <w:sz w:val="16"/>
          <w:szCs w:val="16"/>
        </w:rPr>
        <w:t xml:space="preserve"> ist zu Basel wenige Tage vor David Joris </w:t>
      </w:r>
      <w:proofErr w:type="spellStart"/>
      <w:r w:rsidRPr="00C2793E">
        <w:rPr>
          <w:i/>
          <w:sz w:val="16"/>
          <w:szCs w:val="16"/>
        </w:rPr>
        <w:t>grstorben</w:t>
      </w:r>
      <w:proofErr w:type="spellEnd"/>
      <w:r w:rsidRPr="00C2793E">
        <w:rPr>
          <w:sz w:val="16"/>
          <w:szCs w:val="16"/>
        </w:rPr>
        <w:t>“</w:t>
      </w:r>
      <w:r w:rsidRPr="00C2793E">
        <w:rPr>
          <w:rStyle w:val="Funotenzeichen"/>
          <w:sz w:val="16"/>
          <w:szCs w:val="16"/>
        </w:rPr>
        <w:footnoteReference w:id="99"/>
      </w:r>
      <w:r w:rsidRPr="00C2793E">
        <w:rPr>
          <w:sz w:val="16"/>
          <w:szCs w:val="16"/>
        </w:rPr>
        <w:t>)</w:t>
      </w:r>
    </w:p>
    <w:p w14:paraId="719B482D" w14:textId="77777777" w:rsidR="00865B41" w:rsidRPr="00C2793E" w:rsidRDefault="00865B41" w:rsidP="00865B41">
      <w:pPr>
        <w:ind w:left="1410" w:hanging="702"/>
        <w:rPr>
          <w:sz w:val="16"/>
          <w:szCs w:val="16"/>
        </w:rPr>
      </w:pPr>
      <w:r w:rsidRPr="00C2793E">
        <w:rPr>
          <w:sz w:val="16"/>
          <w:szCs w:val="16"/>
        </w:rPr>
        <w:tab/>
        <w:t xml:space="preserve">„eine </w:t>
      </w:r>
      <w:proofErr w:type="spellStart"/>
      <w:r w:rsidRPr="00C2793E">
        <w:rPr>
          <w:sz w:val="16"/>
          <w:szCs w:val="16"/>
        </w:rPr>
        <w:t>Näterinne</w:t>
      </w:r>
      <w:proofErr w:type="spellEnd"/>
      <w:r w:rsidRPr="00C2793E">
        <w:rPr>
          <w:sz w:val="16"/>
          <w:szCs w:val="16"/>
        </w:rPr>
        <w:t>“</w:t>
      </w:r>
      <w:r w:rsidRPr="00C2793E">
        <w:rPr>
          <w:rStyle w:val="Funotenzeichen"/>
          <w:sz w:val="16"/>
          <w:szCs w:val="16"/>
        </w:rPr>
        <w:footnoteReference w:id="100"/>
      </w:r>
      <w:r w:rsidRPr="00C2793E">
        <w:rPr>
          <w:sz w:val="16"/>
          <w:szCs w:val="16"/>
        </w:rPr>
        <w:t xml:space="preserve"> aus Delft</w:t>
      </w:r>
    </w:p>
    <w:p w14:paraId="6D2CEA72" w14:textId="77777777" w:rsidR="00865B41" w:rsidRPr="00C2793E" w:rsidRDefault="00865B41" w:rsidP="00865B41">
      <w:pPr>
        <w:ind w:firstLine="708"/>
        <w:rPr>
          <w:sz w:val="16"/>
          <w:szCs w:val="16"/>
        </w:rPr>
      </w:pPr>
      <w:r w:rsidRPr="00C2793E">
        <w:rPr>
          <w:sz w:val="16"/>
          <w:szCs w:val="16"/>
        </w:rPr>
        <w:tab/>
      </w:r>
      <w:r>
        <w:rPr>
          <w:sz w:val="16"/>
          <w:szCs w:val="16"/>
        </w:rPr>
        <w:t xml:space="preserve">6 </w:t>
      </w:r>
      <w:r w:rsidRPr="00C2793E">
        <w:rPr>
          <w:sz w:val="16"/>
          <w:szCs w:val="16"/>
        </w:rPr>
        <w:t xml:space="preserve">Kinder (3 Söhne, 3 </w:t>
      </w:r>
      <w:proofErr w:type="gramStart"/>
      <w:r w:rsidRPr="00C2793E">
        <w:rPr>
          <w:sz w:val="16"/>
          <w:szCs w:val="16"/>
        </w:rPr>
        <w:t>Töchter  u.a.</w:t>
      </w:r>
      <w:proofErr w:type="gramEnd"/>
      <w:r w:rsidRPr="00C2793E">
        <w:rPr>
          <w:sz w:val="16"/>
          <w:szCs w:val="16"/>
        </w:rPr>
        <w:t>:</w:t>
      </w:r>
      <w:r w:rsidRPr="00C2793E">
        <w:rPr>
          <w:rStyle w:val="Funotenzeichen"/>
          <w:sz w:val="16"/>
          <w:szCs w:val="16"/>
        </w:rPr>
        <w:t xml:space="preserve"> </w:t>
      </w:r>
      <w:r w:rsidRPr="00C2793E">
        <w:rPr>
          <w:rStyle w:val="Funotenzeichen"/>
          <w:sz w:val="16"/>
          <w:szCs w:val="16"/>
        </w:rPr>
        <w:footnoteReference w:id="101"/>
      </w:r>
    </w:p>
    <w:p w14:paraId="6F2AFA3E" w14:textId="77777777" w:rsidR="00865B41" w:rsidRPr="00C2793E" w:rsidRDefault="00865B41" w:rsidP="00865B41">
      <w:pPr>
        <w:ind w:firstLine="708"/>
        <w:rPr>
          <w:sz w:val="16"/>
          <w:szCs w:val="16"/>
        </w:rPr>
      </w:pPr>
      <w:r w:rsidRPr="00C2793E">
        <w:rPr>
          <w:sz w:val="16"/>
          <w:szCs w:val="16"/>
        </w:rPr>
        <w:tab/>
        <w:t>1.</w:t>
      </w:r>
      <w:r w:rsidRPr="00C2793E">
        <w:rPr>
          <w:sz w:val="16"/>
          <w:szCs w:val="16"/>
        </w:rPr>
        <w:tab/>
        <w:t xml:space="preserve">Clara </w:t>
      </w:r>
      <w:r w:rsidRPr="00C2793E">
        <w:rPr>
          <w:b/>
          <w:sz w:val="16"/>
          <w:szCs w:val="16"/>
          <w:u w:val="single"/>
        </w:rPr>
        <w:t xml:space="preserve">van </w:t>
      </w:r>
      <w:proofErr w:type="spellStart"/>
      <w:r w:rsidRPr="00C2793E">
        <w:rPr>
          <w:b/>
          <w:sz w:val="16"/>
          <w:szCs w:val="16"/>
          <w:u w:val="single"/>
        </w:rPr>
        <w:t>Brugge</w:t>
      </w:r>
      <w:proofErr w:type="spellEnd"/>
      <w:r w:rsidRPr="00C2793E">
        <w:rPr>
          <w:sz w:val="16"/>
          <w:szCs w:val="16"/>
        </w:rPr>
        <w:t xml:space="preserve"> </w:t>
      </w:r>
      <w:r w:rsidRPr="00C2793E">
        <w:rPr>
          <w:i/>
          <w:sz w:val="16"/>
          <w:szCs w:val="16"/>
        </w:rPr>
        <w:t xml:space="preserve">(„Jungfrau Clara </w:t>
      </w:r>
      <w:r w:rsidRPr="00C2793E">
        <w:rPr>
          <w:b/>
          <w:i/>
          <w:sz w:val="16"/>
          <w:szCs w:val="16"/>
        </w:rPr>
        <w:t xml:space="preserve">von </w:t>
      </w:r>
      <w:proofErr w:type="spellStart"/>
      <w:r w:rsidRPr="00C2793E">
        <w:rPr>
          <w:b/>
          <w:i/>
          <w:sz w:val="16"/>
          <w:szCs w:val="16"/>
        </w:rPr>
        <w:t>Brugk</w:t>
      </w:r>
      <w:proofErr w:type="spellEnd"/>
      <w:r w:rsidRPr="00C2793E">
        <w:rPr>
          <w:i/>
          <w:sz w:val="16"/>
          <w:szCs w:val="16"/>
        </w:rPr>
        <w:t>“</w:t>
      </w:r>
      <w:r w:rsidRPr="00C2793E">
        <w:rPr>
          <w:rStyle w:val="Funotenzeichen"/>
          <w:i/>
          <w:sz w:val="16"/>
          <w:szCs w:val="16"/>
        </w:rPr>
        <w:t xml:space="preserve"> </w:t>
      </w:r>
      <w:r w:rsidRPr="00C2793E">
        <w:rPr>
          <w:rStyle w:val="Funotenzeichen"/>
          <w:i/>
          <w:sz w:val="16"/>
          <w:szCs w:val="16"/>
        </w:rPr>
        <w:footnoteReference w:id="102"/>
      </w:r>
      <w:r w:rsidRPr="00C2793E">
        <w:rPr>
          <w:i/>
          <w:sz w:val="16"/>
          <w:szCs w:val="16"/>
        </w:rPr>
        <w:t xml:space="preserve">) </w:t>
      </w:r>
      <w:r w:rsidRPr="00C2793E">
        <w:rPr>
          <w:sz w:val="16"/>
          <w:szCs w:val="16"/>
        </w:rPr>
        <w:t>s. oben</w:t>
      </w:r>
    </w:p>
    <w:p w14:paraId="5ECF0CD7" w14:textId="77777777" w:rsidR="00865B41" w:rsidRPr="00C2793E" w:rsidRDefault="00865B41" w:rsidP="00865B41">
      <w:pPr>
        <w:ind w:firstLine="708"/>
        <w:rPr>
          <w:sz w:val="16"/>
          <w:szCs w:val="16"/>
        </w:rPr>
      </w:pPr>
      <w:r w:rsidRPr="00C2793E">
        <w:rPr>
          <w:sz w:val="16"/>
          <w:szCs w:val="16"/>
        </w:rPr>
        <w:tab/>
        <w:t>2.</w:t>
      </w:r>
      <w:r w:rsidRPr="00C2793E">
        <w:rPr>
          <w:sz w:val="16"/>
          <w:szCs w:val="16"/>
        </w:rPr>
        <w:tab/>
        <w:t xml:space="preserve">Georg oder Joris </w:t>
      </w:r>
      <w:r w:rsidRPr="00C2793E">
        <w:rPr>
          <w:b/>
          <w:sz w:val="16"/>
          <w:szCs w:val="16"/>
          <w:u w:val="single"/>
        </w:rPr>
        <w:t xml:space="preserve">von </w:t>
      </w:r>
      <w:proofErr w:type="spellStart"/>
      <w:r w:rsidRPr="00C2793E">
        <w:rPr>
          <w:b/>
          <w:sz w:val="16"/>
          <w:szCs w:val="16"/>
          <w:u w:val="single"/>
        </w:rPr>
        <w:t>Brugk</w:t>
      </w:r>
      <w:proofErr w:type="spellEnd"/>
      <w:r w:rsidRPr="00C2793E">
        <w:rPr>
          <w:sz w:val="16"/>
          <w:szCs w:val="16"/>
        </w:rPr>
        <w:t xml:space="preserve"> („</w:t>
      </w:r>
      <w:r w:rsidRPr="00C2793E">
        <w:rPr>
          <w:i/>
          <w:sz w:val="16"/>
          <w:szCs w:val="16"/>
        </w:rPr>
        <w:t xml:space="preserve">Juncker Georg oder Joris </w:t>
      </w:r>
      <w:r w:rsidRPr="00C2793E">
        <w:rPr>
          <w:b/>
          <w:i/>
          <w:sz w:val="16"/>
          <w:szCs w:val="16"/>
          <w:u w:val="single"/>
        </w:rPr>
        <w:t xml:space="preserve">von </w:t>
      </w:r>
      <w:proofErr w:type="spellStart"/>
      <w:r w:rsidRPr="00C2793E">
        <w:rPr>
          <w:b/>
          <w:i/>
          <w:sz w:val="16"/>
          <w:szCs w:val="16"/>
          <w:u w:val="single"/>
        </w:rPr>
        <w:t>Brugk</w:t>
      </w:r>
      <w:proofErr w:type="spellEnd"/>
      <w:r w:rsidRPr="00C2793E">
        <w:rPr>
          <w:rStyle w:val="Funotenzeichen"/>
          <w:i/>
          <w:sz w:val="16"/>
          <w:szCs w:val="16"/>
        </w:rPr>
        <w:footnoteReference w:id="103"/>
      </w:r>
      <w:r w:rsidRPr="00C2793E">
        <w:rPr>
          <w:sz w:val="16"/>
          <w:szCs w:val="16"/>
        </w:rPr>
        <w:t xml:space="preserve">“) </w:t>
      </w:r>
    </w:p>
    <w:p w14:paraId="482C78BC" w14:textId="77777777" w:rsidR="00865B41" w:rsidRPr="00C2793E" w:rsidRDefault="00865B41" w:rsidP="00865B41">
      <w:pPr>
        <w:ind w:firstLine="708"/>
        <w:rPr>
          <w:i/>
          <w:sz w:val="16"/>
          <w:szCs w:val="16"/>
        </w:rPr>
      </w:pPr>
      <w:r w:rsidRPr="00C2793E">
        <w:rPr>
          <w:sz w:val="16"/>
          <w:szCs w:val="16"/>
        </w:rPr>
        <w:tab/>
      </w:r>
      <w:r w:rsidRPr="00C2793E">
        <w:rPr>
          <w:sz w:val="16"/>
          <w:szCs w:val="16"/>
        </w:rPr>
        <w:tab/>
      </w:r>
      <w:r w:rsidRPr="00C2793E">
        <w:rPr>
          <w:i/>
          <w:sz w:val="16"/>
          <w:szCs w:val="16"/>
        </w:rPr>
        <w:t xml:space="preserve">„hat sich als einen Edelmann verhaltend zu Basel eine </w:t>
      </w:r>
      <w:proofErr w:type="spellStart"/>
      <w:r w:rsidRPr="00C2793E">
        <w:rPr>
          <w:i/>
          <w:sz w:val="16"/>
          <w:szCs w:val="16"/>
        </w:rPr>
        <w:t>statliche</w:t>
      </w:r>
      <w:proofErr w:type="spellEnd"/>
      <w:r w:rsidRPr="00C2793E">
        <w:rPr>
          <w:i/>
          <w:sz w:val="16"/>
          <w:szCs w:val="16"/>
        </w:rPr>
        <w:t xml:space="preserve"> Heirat </w:t>
      </w:r>
      <w:proofErr w:type="spellStart"/>
      <w:r w:rsidRPr="00C2793E">
        <w:rPr>
          <w:i/>
          <w:sz w:val="16"/>
          <w:szCs w:val="16"/>
        </w:rPr>
        <w:t>gethan</w:t>
      </w:r>
      <w:proofErr w:type="spellEnd"/>
      <w:r w:rsidRPr="00C2793E">
        <w:rPr>
          <w:i/>
          <w:sz w:val="16"/>
          <w:szCs w:val="16"/>
        </w:rPr>
        <w:t>.“</w:t>
      </w:r>
      <w:r w:rsidRPr="00C2793E">
        <w:rPr>
          <w:rStyle w:val="Funotenzeichen"/>
          <w:sz w:val="16"/>
          <w:szCs w:val="16"/>
        </w:rPr>
        <w:t xml:space="preserve"> </w:t>
      </w:r>
      <w:r w:rsidRPr="00C2793E">
        <w:rPr>
          <w:rStyle w:val="Funotenzeichen"/>
          <w:sz w:val="16"/>
          <w:szCs w:val="16"/>
        </w:rPr>
        <w:footnoteReference w:id="104"/>
      </w:r>
    </w:p>
    <w:p w14:paraId="6D209BF6" w14:textId="77777777" w:rsidR="00865B41" w:rsidRPr="00C2793E" w:rsidRDefault="00865B41" w:rsidP="00865B41">
      <w:pPr>
        <w:ind w:firstLine="708"/>
        <w:rPr>
          <w:sz w:val="16"/>
          <w:szCs w:val="16"/>
        </w:rPr>
      </w:pPr>
      <w:r w:rsidRPr="00C2793E">
        <w:rPr>
          <w:sz w:val="16"/>
          <w:szCs w:val="16"/>
        </w:rPr>
        <w:tab/>
        <w:t>3.</w:t>
      </w:r>
      <w:r w:rsidRPr="00C2793E">
        <w:rPr>
          <w:sz w:val="16"/>
          <w:szCs w:val="16"/>
        </w:rPr>
        <w:tab/>
        <w:t xml:space="preserve">Wilhelm </w:t>
      </w:r>
      <w:r w:rsidRPr="00C2793E">
        <w:rPr>
          <w:b/>
          <w:sz w:val="16"/>
          <w:szCs w:val="16"/>
          <w:u w:val="single"/>
        </w:rPr>
        <w:t xml:space="preserve">von </w:t>
      </w:r>
      <w:proofErr w:type="spellStart"/>
      <w:r w:rsidRPr="00C2793E">
        <w:rPr>
          <w:b/>
          <w:sz w:val="16"/>
          <w:szCs w:val="16"/>
          <w:u w:val="single"/>
        </w:rPr>
        <w:t>Brugk</w:t>
      </w:r>
      <w:proofErr w:type="spellEnd"/>
      <w:r w:rsidRPr="00C2793E">
        <w:rPr>
          <w:b/>
          <w:sz w:val="16"/>
          <w:szCs w:val="16"/>
          <w:u w:val="single"/>
        </w:rPr>
        <w:t xml:space="preserve"> </w:t>
      </w:r>
      <w:r w:rsidRPr="00C2793E">
        <w:rPr>
          <w:sz w:val="16"/>
          <w:szCs w:val="16"/>
        </w:rPr>
        <w:t>(„</w:t>
      </w:r>
      <w:r w:rsidRPr="00C2793E">
        <w:rPr>
          <w:i/>
          <w:sz w:val="16"/>
          <w:szCs w:val="16"/>
        </w:rPr>
        <w:t xml:space="preserve">Juncker Wilhelm </w:t>
      </w:r>
      <w:r w:rsidRPr="00C2793E">
        <w:rPr>
          <w:b/>
          <w:i/>
          <w:sz w:val="16"/>
          <w:szCs w:val="16"/>
          <w:u w:val="single"/>
        </w:rPr>
        <w:t xml:space="preserve">von </w:t>
      </w:r>
      <w:proofErr w:type="spellStart"/>
      <w:r w:rsidRPr="00C2793E">
        <w:rPr>
          <w:b/>
          <w:i/>
          <w:sz w:val="16"/>
          <w:szCs w:val="16"/>
          <w:u w:val="single"/>
        </w:rPr>
        <w:t>Brugk</w:t>
      </w:r>
      <w:proofErr w:type="spellEnd"/>
      <w:r w:rsidRPr="00C2793E">
        <w:rPr>
          <w:rStyle w:val="Funotenzeichen"/>
          <w:i/>
          <w:sz w:val="16"/>
          <w:szCs w:val="16"/>
        </w:rPr>
        <w:footnoteReference w:id="105"/>
      </w:r>
      <w:r w:rsidRPr="00C2793E">
        <w:rPr>
          <w:sz w:val="16"/>
          <w:szCs w:val="16"/>
        </w:rPr>
        <w:t>“)</w:t>
      </w:r>
    </w:p>
    <w:p w14:paraId="170C1A24" w14:textId="77777777" w:rsidR="00865B41" w:rsidRPr="00C2793E" w:rsidRDefault="00865B41" w:rsidP="00865B41">
      <w:pPr>
        <w:ind w:firstLine="708"/>
        <w:rPr>
          <w:sz w:val="16"/>
          <w:szCs w:val="16"/>
        </w:rPr>
      </w:pPr>
      <w:r w:rsidRPr="00C2793E">
        <w:rPr>
          <w:sz w:val="16"/>
          <w:szCs w:val="16"/>
        </w:rPr>
        <w:tab/>
      </w:r>
      <w:r w:rsidRPr="00C2793E">
        <w:rPr>
          <w:sz w:val="16"/>
          <w:szCs w:val="16"/>
        </w:rPr>
        <w:tab/>
      </w:r>
      <w:r w:rsidRPr="00C2793E">
        <w:rPr>
          <w:i/>
          <w:sz w:val="16"/>
          <w:szCs w:val="16"/>
        </w:rPr>
        <w:t xml:space="preserve">„von Wilhelm ist nichts gewisses </w:t>
      </w:r>
      <w:proofErr w:type="spellStart"/>
      <w:r w:rsidRPr="00C2793E">
        <w:rPr>
          <w:i/>
          <w:sz w:val="16"/>
          <w:szCs w:val="16"/>
        </w:rPr>
        <w:t>bewußt</w:t>
      </w:r>
      <w:proofErr w:type="spellEnd"/>
      <w:r w:rsidRPr="00C2793E">
        <w:rPr>
          <w:i/>
          <w:sz w:val="16"/>
          <w:szCs w:val="16"/>
        </w:rPr>
        <w:t>“</w:t>
      </w:r>
      <w:r w:rsidRPr="00C2793E">
        <w:rPr>
          <w:rStyle w:val="Funotenzeichen"/>
          <w:sz w:val="16"/>
          <w:szCs w:val="16"/>
        </w:rPr>
        <w:t xml:space="preserve"> </w:t>
      </w:r>
      <w:r w:rsidRPr="00C2793E">
        <w:rPr>
          <w:rStyle w:val="Funotenzeichen"/>
          <w:sz w:val="16"/>
          <w:szCs w:val="16"/>
        </w:rPr>
        <w:footnoteReference w:id="106"/>
      </w:r>
    </w:p>
    <w:p w14:paraId="46538E9A" w14:textId="77777777" w:rsidR="00865B41" w:rsidRPr="00C2793E" w:rsidRDefault="00865B41" w:rsidP="00865B41">
      <w:pPr>
        <w:ind w:firstLine="708"/>
        <w:rPr>
          <w:sz w:val="16"/>
          <w:szCs w:val="16"/>
        </w:rPr>
      </w:pPr>
      <w:r w:rsidRPr="00C2793E">
        <w:rPr>
          <w:sz w:val="16"/>
          <w:szCs w:val="16"/>
        </w:rPr>
        <w:tab/>
        <w:t>4.</w:t>
      </w:r>
      <w:r w:rsidRPr="00C2793E">
        <w:rPr>
          <w:sz w:val="16"/>
          <w:szCs w:val="16"/>
        </w:rPr>
        <w:tab/>
        <w:t xml:space="preserve">Johann </w:t>
      </w:r>
      <w:r w:rsidRPr="00C2793E">
        <w:rPr>
          <w:b/>
          <w:sz w:val="16"/>
          <w:szCs w:val="16"/>
          <w:u w:val="single"/>
        </w:rPr>
        <w:t xml:space="preserve">von </w:t>
      </w:r>
      <w:proofErr w:type="spellStart"/>
      <w:r w:rsidRPr="00C2793E">
        <w:rPr>
          <w:b/>
          <w:sz w:val="16"/>
          <w:szCs w:val="16"/>
          <w:u w:val="single"/>
        </w:rPr>
        <w:t>Brugk</w:t>
      </w:r>
      <w:proofErr w:type="spellEnd"/>
      <w:r w:rsidRPr="00C2793E">
        <w:rPr>
          <w:sz w:val="16"/>
          <w:szCs w:val="16"/>
        </w:rPr>
        <w:t xml:space="preserve"> („</w:t>
      </w:r>
      <w:r w:rsidRPr="00C2793E">
        <w:rPr>
          <w:i/>
          <w:sz w:val="16"/>
          <w:szCs w:val="16"/>
        </w:rPr>
        <w:t xml:space="preserve">Juncker Johann </w:t>
      </w:r>
      <w:r w:rsidRPr="00C2793E">
        <w:rPr>
          <w:b/>
          <w:i/>
          <w:sz w:val="16"/>
          <w:szCs w:val="16"/>
          <w:u w:val="single"/>
        </w:rPr>
        <w:t xml:space="preserve">von </w:t>
      </w:r>
      <w:proofErr w:type="spellStart"/>
      <w:r w:rsidRPr="00C2793E">
        <w:rPr>
          <w:b/>
          <w:i/>
          <w:sz w:val="16"/>
          <w:szCs w:val="16"/>
          <w:u w:val="single"/>
        </w:rPr>
        <w:t>Brugk</w:t>
      </w:r>
      <w:proofErr w:type="spellEnd"/>
      <w:r w:rsidRPr="00C2793E">
        <w:rPr>
          <w:rStyle w:val="Funotenzeichen"/>
          <w:i/>
          <w:sz w:val="16"/>
          <w:szCs w:val="16"/>
        </w:rPr>
        <w:footnoteReference w:id="107"/>
      </w:r>
      <w:r w:rsidRPr="00C2793E">
        <w:rPr>
          <w:sz w:val="16"/>
          <w:szCs w:val="16"/>
        </w:rPr>
        <w:t>“)</w:t>
      </w:r>
    </w:p>
    <w:p w14:paraId="0E927447" w14:textId="77777777" w:rsidR="00865B41" w:rsidRPr="00C2793E" w:rsidRDefault="00865B41" w:rsidP="00865B41">
      <w:pPr>
        <w:ind w:firstLine="708"/>
        <w:rPr>
          <w:i/>
          <w:sz w:val="16"/>
          <w:szCs w:val="16"/>
        </w:rPr>
      </w:pPr>
      <w:r w:rsidRPr="00C2793E">
        <w:rPr>
          <w:sz w:val="16"/>
          <w:szCs w:val="16"/>
        </w:rPr>
        <w:tab/>
      </w:r>
      <w:r w:rsidRPr="00C2793E">
        <w:rPr>
          <w:sz w:val="16"/>
          <w:szCs w:val="16"/>
        </w:rPr>
        <w:tab/>
      </w:r>
      <w:r w:rsidRPr="00C2793E">
        <w:rPr>
          <w:i/>
          <w:sz w:val="16"/>
          <w:szCs w:val="16"/>
        </w:rPr>
        <w:t xml:space="preserve">„hat </w:t>
      </w:r>
      <w:proofErr w:type="spellStart"/>
      <w:r w:rsidRPr="00C2793E">
        <w:rPr>
          <w:i/>
          <w:sz w:val="16"/>
          <w:szCs w:val="16"/>
        </w:rPr>
        <w:t>geheyrathet</w:t>
      </w:r>
      <w:proofErr w:type="spellEnd"/>
      <w:r w:rsidRPr="00C2793E">
        <w:rPr>
          <w:i/>
          <w:sz w:val="16"/>
          <w:szCs w:val="16"/>
        </w:rPr>
        <w:t xml:space="preserve"> Anna Juncker </w:t>
      </w:r>
      <w:proofErr w:type="spellStart"/>
      <w:r w:rsidRPr="00C2793E">
        <w:rPr>
          <w:i/>
          <w:sz w:val="16"/>
          <w:szCs w:val="16"/>
        </w:rPr>
        <w:t>Cornelii</w:t>
      </w:r>
      <w:proofErr w:type="spellEnd"/>
      <w:r w:rsidRPr="00C2793E">
        <w:rPr>
          <w:i/>
          <w:sz w:val="16"/>
          <w:szCs w:val="16"/>
        </w:rPr>
        <w:t xml:space="preserve"> </w:t>
      </w:r>
      <w:r w:rsidRPr="00C2793E">
        <w:rPr>
          <w:b/>
          <w:i/>
          <w:sz w:val="16"/>
          <w:szCs w:val="16"/>
        </w:rPr>
        <w:t>van Lier</w:t>
      </w:r>
      <w:r w:rsidRPr="00C2793E">
        <w:rPr>
          <w:i/>
          <w:sz w:val="16"/>
          <w:szCs w:val="16"/>
        </w:rPr>
        <w:t xml:space="preserve"> Tochter“</w:t>
      </w:r>
      <w:r w:rsidRPr="00C2793E">
        <w:rPr>
          <w:rStyle w:val="Funotenzeichen"/>
          <w:i/>
          <w:sz w:val="16"/>
          <w:szCs w:val="16"/>
        </w:rPr>
        <w:t xml:space="preserve"> </w:t>
      </w:r>
      <w:r w:rsidRPr="00C2793E">
        <w:rPr>
          <w:rStyle w:val="Funotenzeichen"/>
          <w:i/>
          <w:sz w:val="16"/>
          <w:szCs w:val="16"/>
        </w:rPr>
        <w:footnoteReference w:id="108"/>
      </w:r>
    </w:p>
    <w:p w14:paraId="23838277" w14:textId="77777777" w:rsidR="00865B41" w:rsidRPr="00C2793E" w:rsidRDefault="00865B41" w:rsidP="00865B41">
      <w:pPr>
        <w:ind w:firstLine="708"/>
        <w:rPr>
          <w:sz w:val="16"/>
          <w:szCs w:val="16"/>
        </w:rPr>
      </w:pPr>
      <w:r w:rsidRPr="00C2793E">
        <w:rPr>
          <w:sz w:val="16"/>
          <w:szCs w:val="16"/>
        </w:rPr>
        <w:tab/>
        <w:t>5.</w:t>
      </w:r>
      <w:r w:rsidRPr="00C2793E">
        <w:rPr>
          <w:sz w:val="16"/>
          <w:szCs w:val="16"/>
        </w:rPr>
        <w:tab/>
      </w:r>
      <w:proofErr w:type="spellStart"/>
      <w:r w:rsidRPr="00C2793E">
        <w:rPr>
          <w:sz w:val="16"/>
          <w:szCs w:val="16"/>
        </w:rPr>
        <w:t>Jannetge</w:t>
      </w:r>
      <w:proofErr w:type="spellEnd"/>
      <w:r w:rsidRPr="00C2793E">
        <w:rPr>
          <w:sz w:val="16"/>
          <w:szCs w:val="16"/>
        </w:rPr>
        <w:t xml:space="preserve"> (</w:t>
      </w:r>
      <w:proofErr w:type="spellStart"/>
      <w:r w:rsidRPr="00C2793E">
        <w:rPr>
          <w:sz w:val="16"/>
          <w:szCs w:val="16"/>
        </w:rPr>
        <w:t>Tanneke</w:t>
      </w:r>
      <w:proofErr w:type="spellEnd"/>
      <w:r w:rsidRPr="00C2793E">
        <w:rPr>
          <w:rStyle w:val="Funotenzeichen"/>
          <w:sz w:val="16"/>
          <w:szCs w:val="16"/>
        </w:rPr>
        <w:footnoteReference w:id="109"/>
      </w:r>
      <w:r w:rsidRPr="00C2793E">
        <w:rPr>
          <w:sz w:val="16"/>
          <w:szCs w:val="16"/>
        </w:rPr>
        <w:t xml:space="preserve">)  </w:t>
      </w:r>
      <w:r w:rsidRPr="00C2793E">
        <w:rPr>
          <w:b/>
          <w:sz w:val="16"/>
          <w:szCs w:val="16"/>
          <w:u w:val="single"/>
        </w:rPr>
        <w:t>van Brugg</w:t>
      </w:r>
      <w:r w:rsidRPr="00C2793E">
        <w:rPr>
          <w:rStyle w:val="Funotenzeichen"/>
          <w:spacing w:val="-3"/>
          <w:sz w:val="16"/>
          <w:szCs w:val="16"/>
        </w:rPr>
        <w:footnoteReference w:id="110"/>
      </w:r>
      <w:r w:rsidRPr="00C2793E">
        <w:rPr>
          <w:b/>
          <w:sz w:val="16"/>
          <w:szCs w:val="16"/>
          <w:u w:val="single"/>
        </w:rPr>
        <w:t xml:space="preserve">/von </w:t>
      </w:r>
      <w:proofErr w:type="spellStart"/>
      <w:r w:rsidRPr="00C2793E">
        <w:rPr>
          <w:b/>
          <w:sz w:val="16"/>
          <w:szCs w:val="16"/>
          <w:u w:val="single"/>
        </w:rPr>
        <w:t>Brugk</w:t>
      </w:r>
      <w:proofErr w:type="spellEnd"/>
      <w:r w:rsidRPr="00C2793E">
        <w:rPr>
          <w:rStyle w:val="Funotenzeichen"/>
          <w:sz w:val="16"/>
          <w:szCs w:val="16"/>
        </w:rPr>
        <w:footnoteReference w:id="111"/>
      </w:r>
      <w:r w:rsidRPr="00C2793E">
        <w:rPr>
          <w:sz w:val="16"/>
          <w:szCs w:val="16"/>
        </w:rPr>
        <w:t xml:space="preserve"> </w:t>
      </w:r>
      <w:r w:rsidRPr="00C2793E">
        <w:rPr>
          <w:i/>
          <w:sz w:val="16"/>
          <w:szCs w:val="16"/>
        </w:rPr>
        <w:t xml:space="preserve">(„Jungfrau </w:t>
      </w:r>
      <w:proofErr w:type="spellStart"/>
      <w:r w:rsidRPr="00C2793E">
        <w:rPr>
          <w:i/>
          <w:sz w:val="16"/>
          <w:szCs w:val="16"/>
        </w:rPr>
        <w:t>Tanneke</w:t>
      </w:r>
      <w:proofErr w:type="spellEnd"/>
      <w:r w:rsidRPr="00C2793E">
        <w:rPr>
          <w:i/>
          <w:sz w:val="16"/>
          <w:szCs w:val="16"/>
        </w:rPr>
        <w:t xml:space="preserve"> </w:t>
      </w:r>
      <w:r w:rsidRPr="00C2793E">
        <w:rPr>
          <w:b/>
          <w:i/>
          <w:sz w:val="16"/>
          <w:szCs w:val="16"/>
        </w:rPr>
        <w:t xml:space="preserve">von </w:t>
      </w:r>
      <w:proofErr w:type="spellStart"/>
      <w:r w:rsidRPr="00C2793E">
        <w:rPr>
          <w:b/>
          <w:i/>
          <w:sz w:val="16"/>
          <w:szCs w:val="16"/>
        </w:rPr>
        <w:t>Brugk</w:t>
      </w:r>
      <w:proofErr w:type="spellEnd"/>
      <w:r w:rsidRPr="00C2793E">
        <w:rPr>
          <w:i/>
          <w:sz w:val="16"/>
          <w:szCs w:val="16"/>
        </w:rPr>
        <w:t>“</w:t>
      </w:r>
      <w:r w:rsidRPr="00C2793E">
        <w:rPr>
          <w:rStyle w:val="Funotenzeichen"/>
          <w:i/>
          <w:sz w:val="16"/>
          <w:szCs w:val="16"/>
        </w:rPr>
        <w:t xml:space="preserve"> </w:t>
      </w:r>
      <w:r w:rsidRPr="00C2793E">
        <w:rPr>
          <w:rStyle w:val="Funotenzeichen"/>
          <w:i/>
          <w:sz w:val="16"/>
          <w:szCs w:val="16"/>
        </w:rPr>
        <w:footnoteReference w:id="112"/>
      </w:r>
      <w:r w:rsidRPr="00C2793E">
        <w:rPr>
          <w:i/>
          <w:sz w:val="16"/>
          <w:szCs w:val="16"/>
        </w:rPr>
        <w:t>)</w:t>
      </w:r>
    </w:p>
    <w:p w14:paraId="0730CB54" w14:textId="77777777" w:rsidR="00865B41" w:rsidRPr="00C2793E" w:rsidRDefault="00865B41" w:rsidP="00865B41">
      <w:pPr>
        <w:ind w:left="2124" w:firstLine="9"/>
        <w:rPr>
          <w:i/>
          <w:sz w:val="16"/>
          <w:szCs w:val="16"/>
        </w:rPr>
      </w:pPr>
      <w:r w:rsidRPr="00C2793E">
        <w:rPr>
          <w:i/>
          <w:sz w:val="16"/>
          <w:szCs w:val="16"/>
        </w:rPr>
        <w:t xml:space="preserve">„Die Tochter </w:t>
      </w:r>
      <w:proofErr w:type="spellStart"/>
      <w:r w:rsidRPr="00C2793E">
        <w:rPr>
          <w:i/>
          <w:sz w:val="16"/>
          <w:szCs w:val="16"/>
        </w:rPr>
        <w:t>Tanneke</w:t>
      </w:r>
      <w:proofErr w:type="spellEnd"/>
      <w:r w:rsidRPr="00C2793E">
        <w:rPr>
          <w:i/>
          <w:sz w:val="16"/>
          <w:szCs w:val="16"/>
        </w:rPr>
        <w:t xml:space="preserve"> ist an </w:t>
      </w:r>
      <w:proofErr w:type="spellStart"/>
      <w:r w:rsidRPr="00C2793E">
        <w:rPr>
          <w:i/>
          <w:sz w:val="16"/>
          <w:szCs w:val="16"/>
        </w:rPr>
        <w:t>Nicolao</w:t>
      </w:r>
      <w:proofErr w:type="spellEnd"/>
      <w:r w:rsidRPr="00C2793E">
        <w:rPr>
          <w:i/>
          <w:sz w:val="16"/>
          <w:szCs w:val="16"/>
        </w:rPr>
        <w:t xml:space="preserve"> </w:t>
      </w:r>
      <w:proofErr w:type="spellStart"/>
      <w:r w:rsidRPr="00C2793E">
        <w:rPr>
          <w:b/>
          <w:i/>
          <w:sz w:val="16"/>
          <w:szCs w:val="16"/>
        </w:rPr>
        <w:t>Blesdick</w:t>
      </w:r>
      <w:proofErr w:type="spellEnd"/>
      <w:r w:rsidRPr="00C2793E">
        <w:rPr>
          <w:i/>
          <w:sz w:val="16"/>
          <w:szCs w:val="16"/>
        </w:rPr>
        <w:t xml:space="preserve">, nachdem er ihrem Vater David </w:t>
      </w:r>
      <w:r w:rsidRPr="00C2793E">
        <w:rPr>
          <w:b/>
          <w:i/>
          <w:sz w:val="16"/>
          <w:szCs w:val="16"/>
        </w:rPr>
        <w:t>Joris</w:t>
      </w:r>
      <w:r w:rsidRPr="00C2793E">
        <w:rPr>
          <w:i/>
          <w:sz w:val="16"/>
          <w:szCs w:val="16"/>
        </w:rPr>
        <w:t xml:space="preserve"> 10 Jahr </w:t>
      </w:r>
      <w:proofErr w:type="spellStart"/>
      <w:r w:rsidRPr="00C2793E">
        <w:rPr>
          <w:i/>
          <w:sz w:val="16"/>
          <w:szCs w:val="16"/>
        </w:rPr>
        <w:t>gedienet</w:t>
      </w:r>
      <w:proofErr w:type="spellEnd"/>
      <w:r w:rsidRPr="00C2793E">
        <w:rPr>
          <w:i/>
          <w:sz w:val="16"/>
          <w:szCs w:val="16"/>
        </w:rPr>
        <w:t xml:space="preserve">, </w:t>
      </w:r>
      <w:proofErr w:type="spellStart"/>
      <w:proofErr w:type="gramStart"/>
      <w:r w:rsidRPr="00C2793E">
        <w:rPr>
          <w:i/>
          <w:sz w:val="16"/>
          <w:szCs w:val="16"/>
        </w:rPr>
        <w:t>ausgesteuret</w:t>
      </w:r>
      <w:proofErr w:type="spellEnd"/>
      <w:r w:rsidRPr="00C2793E">
        <w:rPr>
          <w:i/>
          <w:sz w:val="16"/>
          <w:szCs w:val="16"/>
        </w:rPr>
        <w:t>,  hat</w:t>
      </w:r>
      <w:proofErr w:type="gramEnd"/>
      <w:r w:rsidRPr="00C2793E">
        <w:rPr>
          <w:i/>
          <w:sz w:val="16"/>
          <w:szCs w:val="16"/>
        </w:rPr>
        <w:t xml:space="preserve"> mit ihm viele Jahre </w:t>
      </w:r>
      <w:proofErr w:type="spellStart"/>
      <w:r w:rsidRPr="00C2793E">
        <w:rPr>
          <w:i/>
          <w:sz w:val="16"/>
          <w:szCs w:val="16"/>
        </w:rPr>
        <w:t>gelebet</w:t>
      </w:r>
      <w:proofErr w:type="spellEnd"/>
      <w:r w:rsidRPr="00C2793E">
        <w:rPr>
          <w:i/>
          <w:sz w:val="16"/>
          <w:szCs w:val="16"/>
        </w:rPr>
        <w:t xml:space="preserve"> und Kinder </w:t>
      </w:r>
      <w:proofErr w:type="spellStart"/>
      <w:r w:rsidRPr="00C2793E">
        <w:rPr>
          <w:i/>
          <w:sz w:val="16"/>
          <w:szCs w:val="16"/>
        </w:rPr>
        <w:t>gezeuget</w:t>
      </w:r>
      <w:proofErr w:type="spellEnd"/>
      <w:r w:rsidRPr="00C2793E">
        <w:rPr>
          <w:i/>
          <w:sz w:val="16"/>
          <w:szCs w:val="16"/>
        </w:rPr>
        <w:t xml:space="preserve">, und ist sie endlich zu </w:t>
      </w:r>
      <w:proofErr w:type="spellStart"/>
      <w:r w:rsidRPr="00C2793E">
        <w:rPr>
          <w:i/>
          <w:sz w:val="16"/>
          <w:szCs w:val="16"/>
        </w:rPr>
        <w:t>Frensheim</w:t>
      </w:r>
      <w:proofErr w:type="spellEnd"/>
      <w:r w:rsidRPr="00C2793E">
        <w:rPr>
          <w:i/>
          <w:sz w:val="16"/>
          <w:szCs w:val="16"/>
        </w:rPr>
        <w:t xml:space="preserve"> in der Chur </w:t>
      </w:r>
      <w:proofErr w:type="spellStart"/>
      <w:r w:rsidRPr="00C2793E">
        <w:rPr>
          <w:i/>
          <w:sz w:val="16"/>
          <w:szCs w:val="16"/>
        </w:rPr>
        <w:t>Pfaltz</w:t>
      </w:r>
      <w:proofErr w:type="spellEnd"/>
      <w:r w:rsidRPr="00C2793E">
        <w:rPr>
          <w:i/>
          <w:sz w:val="16"/>
          <w:szCs w:val="16"/>
        </w:rPr>
        <w:t xml:space="preserve"> mit Verfluchung ihres Vaters </w:t>
      </w:r>
      <w:proofErr w:type="spellStart"/>
      <w:r w:rsidRPr="00C2793E">
        <w:rPr>
          <w:i/>
          <w:sz w:val="16"/>
          <w:szCs w:val="16"/>
        </w:rPr>
        <w:t>Irrthümern</w:t>
      </w:r>
      <w:proofErr w:type="spellEnd"/>
      <w:r w:rsidRPr="00C2793E">
        <w:rPr>
          <w:i/>
          <w:sz w:val="16"/>
          <w:szCs w:val="16"/>
        </w:rPr>
        <w:t xml:space="preserve"> </w:t>
      </w:r>
      <w:proofErr w:type="spellStart"/>
      <w:r w:rsidRPr="00C2793E">
        <w:rPr>
          <w:i/>
          <w:sz w:val="16"/>
          <w:szCs w:val="16"/>
        </w:rPr>
        <w:t>entschlaffen</w:t>
      </w:r>
      <w:proofErr w:type="spellEnd"/>
      <w:r w:rsidRPr="00C2793E">
        <w:rPr>
          <w:i/>
          <w:sz w:val="16"/>
          <w:szCs w:val="16"/>
        </w:rPr>
        <w:t>.</w:t>
      </w:r>
      <w:r w:rsidRPr="00C2793E">
        <w:rPr>
          <w:rStyle w:val="Funotenzeichen"/>
          <w:i/>
          <w:sz w:val="16"/>
          <w:szCs w:val="16"/>
        </w:rPr>
        <w:t xml:space="preserve"> </w:t>
      </w:r>
      <w:r w:rsidRPr="00C2793E">
        <w:rPr>
          <w:rStyle w:val="Funotenzeichen"/>
          <w:i/>
          <w:sz w:val="16"/>
          <w:szCs w:val="16"/>
        </w:rPr>
        <w:footnoteReference w:id="113"/>
      </w:r>
      <w:r w:rsidRPr="00C2793E">
        <w:rPr>
          <w:i/>
          <w:sz w:val="16"/>
          <w:szCs w:val="16"/>
        </w:rPr>
        <w:t>“</w:t>
      </w:r>
    </w:p>
    <w:p w14:paraId="75F4FC8D" w14:textId="77777777" w:rsidR="00865B41" w:rsidRPr="00C2793E" w:rsidRDefault="00865B41" w:rsidP="00865B41">
      <w:pPr>
        <w:ind w:left="1416" w:firstLine="708"/>
        <w:rPr>
          <w:sz w:val="16"/>
          <w:szCs w:val="16"/>
        </w:rPr>
      </w:pPr>
      <w:proofErr w:type="spellStart"/>
      <w:r w:rsidRPr="00C2793E">
        <w:rPr>
          <w:sz w:val="16"/>
          <w:szCs w:val="16"/>
        </w:rPr>
        <w:t>oo</w:t>
      </w:r>
      <w:proofErr w:type="spellEnd"/>
    </w:p>
    <w:p w14:paraId="52899F6A" w14:textId="77777777" w:rsidR="00865B41" w:rsidRPr="00C2793E" w:rsidRDefault="00865B41" w:rsidP="00865B41">
      <w:pPr>
        <w:ind w:firstLine="708"/>
        <w:rPr>
          <w:sz w:val="16"/>
          <w:szCs w:val="16"/>
        </w:rPr>
      </w:pPr>
      <w:r w:rsidRPr="00C2793E">
        <w:rPr>
          <w:sz w:val="16"/>
          <w:szCs w:val="16"/>
        </w:rPr>
        <w:tab/>
      </w:r>
      <w:r w:rsidRPr="00C2793E">
        <w:rPr>
          <w:sz w:val="16"/>
          <w:szCs w:val="16"/>
        </w:rPr>
        <w:tab/>
        <w:t xml:space="preserve">Niklas </w:t>
      </w:r>
      <w:r w:rsidRPr="00C2793E">
        <w:rPr>
          <w:b/>
          <w:sz w:val="16"/>
          <w:szCs w:val="16"/>
          <w:u w:val="single"/>
        </w:rPr>
        <w:t xml:space="preserve">van </w:t>
      </w:r>
      <w:proofErr w:type="spellStart"/>
      <w:r w:rsidRPr="00C2793E">
        <w:rPr>
          <w:b/>
          <w:sz w:val="16"/>
          <w:szCs w:val="16"/>
          <w:u w:val="single"/>
        </w:rPr>
        <w:t>Blesdijk</w:t>
      </w:r>
      <w:proofErr w:type="spellEnd"/>
      <w:r w:rsidRPr="00C2793E">
        <w:rPr>
          <w:rStyle w:val="Funotenzeichen"/>
          <w:spacing w:val="-3"/>
          <w:sz w:val="16"/>
          <w:szCs w:val="16"/>
        </w:rPr>
        <w:footnoteReference w:id="114"/>
      </w:r>
    </w:p>
    <w:p w14:paraId="04B57875" w14:textId="77777777" w:rsidR="00865B41" w:rsidRPr="00C2793E" w:rsidRDefault="00865B41" w:rsidP="00865B41">
      <w:pPr>
        <w:ind w:firstLine="708"/>
        <w:rPr>
          <w:sz w:val="16"/>
          <w:szCs w:val="16"/>
        </w:rPr>
      </w:pPr>
      <w:r w:rsidRPr="00C2793E">
        <w:rPr>
          <w:sz w:val="16"/>
          <w:szCs w:val="16"/>
        </w:rPr>
        <w:tab/>
        <w:t>6.</w:t>
      </w:r>
      <w:r w:rsidRPr="00C2793E">
        <w:rPr>
          <w:sz w:val="16"/>
          <w:szCs w:val="16"/>
        </w:rPr>
        <w:tab/>
        <w:t xml:space="preserve">NN </w:t>
      </w:r>
      <w:r w:rsidRPr="00C2793E">
        <w:rPr>
          <w:b/>
          <w:sz w:val="16"/>
          <w:szCs w:val="16"/>
          <w:u w:val="single"/>
        </w:rPr>
        <w:t xml:space="preserve">von </w:t>
      </w:r>
      <w:proofErr w:type="spellStart"/>
      <w:r w:rsidRPr="00C2793E">
        <w:rPr>
          <w:b/>
          <w:sz w:val="16"/>
          <w:szCs w:val="16"/>
          <w:u w:val="single"/>
        </w:rPr>
        <w:t>Brugk</w:t>
      </w:r>
      <w:proofErr w:type="spellEnd"/>
      <w:r w:rsidRPr="00C2793E">
        <w:rPr>
          <w:sz w:val="16"/>
          <w:szCs w:val="16"/>
        </w:rPr>
        <w:t xml:space="preserve"> </w:t>
      </w:r>
      <w:r w:rsidRPr="00C2793E">
        <w:rPr>
          <w:i/>
          <w:sz w:val="16"/>
          <w:szCs w:val="16"/>
        </w:rPr>
        <w:t xml:space="preserve">(„Jungfrau NN. </w:t>
      </w:r>
      <w:r w:rsidRPr="00C2793E">
        <w:rPr>
          <w:b/>
          <w:i/>
          <w:sz w:val="16"/>
          <w:szCs w:val="16"/>
        </w:rPr>
        <w:t xml:space="preserve">von </w:t>
      </w:r>
      <w:proofErr w:type="spellStart"/>
      <w:r w:rsidRPr="00C2793E">
        <w:rPr>
          <w:b/>
          <w:i/>
          <w:sz w:val="16"/>
          <w:szCs w:val="16"/>
        </w:rPr>
        <w:t>Brugk</w:t>
      </w:r>
      <w:proofErr w:type="spellEnd"/>
      <w:r w:rsidRPr="00C2793E">
        <w:rPr>
          <w:i/>
          <w:sz w:val="16"/>
          <w:szCs w:val="16"/>
        </w:rPr>
        <w:t>“</w:t>
      </w:r>
      <w:r w:rsidRPr="00C2793E">
        <w:rPr>
          <w:rStyle w:val="Funotenzeichen"/>
          <w:i/>
          <w:sz w:val="16"/>
          <w:szCs w:val="16"/>
        </w:rPr>
        <w:t xml:space="preserve"> </w:t>
      </w:r>
      <w:r w:rsidRPr="00C2793E">
        <w:rPr>
          <w:rStyle w:val="Funotenzeichen"/>
          <w:i/>
          <w:sz w:val="16"/>
          <w:szCs w:val="16"/>
        </w:rPr>
        <w:footnoteReference w:id="115"/>
      </w:r>
      <w:r w:rsidRPr="00C2793E">
        <w:rPr>
          <w:i/>
          <w:sz w:val="16"/>
          <w:szCs w:val="16"/>
        </w:rPr>
        <w:t>)</w:t>
      </w:r>
    </w:p>
    <w:p w14:paraId="40DAD6E7" w14:textId="77777777" w:rsidR="00865B41" w:rsidRPr="00C2793E" w:rsidRDefault="00865B41" w:rsidP="00865B41">
      <w:pPr>
        <w:ind w:left="2124" w:firstLine="9"/>
        <w:rPr>
          <w:i/>
          <w:sz w:val="16"/>
          <w:szCs w:val="16"/>
        </w:rPr>
      </w:pPr>
      <w:r w:rsidRPr="00C2793E">
        <w:rPr>
          <w:i/>
          <w:sz w:val="16"/>
          <w:szCs w:val="16"/>
        </w:rPr>
        <w:t xml:space="preserve">„Die dritte Tochter N. ist einem Edelmann aus Friesland </w:t>
      </w:r>
      <w:r w:rsidRPr="00C2793E">
        <w:rPr>
          <w:b/>
          <w:i/>
          <w:sz w:val="16"/>
          <w:szCs w:val="16"/>
        </w:rPr>
        <w:t xml:space="preserve">Gabbe von </w:t>
      </w:r>
      <w:proofErr w:type="spellStart"/>
      <w:r w:rsidRPr="00C2793E">
        <w:rPr>
          <w:b/>
          <w:i/>
          <w:sz w:val="16"/>
          <w:szCs w:val="16"/>
        </w:rPr>
        <w:t>Aesgema</w:t>
      </w:r>
      <w:proofErr w:type="spellEnd"/>
      <w:r w:rsidRPr="00C2793E">
        <w:rPr>
          <w:i/>
          <w:sz w:val="16"/>
          <w:szCs w:val="16"/>
        </w:rPr>
        <w:t xml:space="preserve">, </w:t>
      </w:r>
      <w:proofErr w:type="spellStart"/>
      <w:r w:rsidRPr="00C2793E">
        <w:rPr>
          <w:i/>
          <w:sz w:val="16"/>
          <w:szCs w:val="16"/>
        </w:rPr>
        <w:t>gebohren</w:t>
      </w:r>
      <w:proofErr w:type="spellEnd"/>
      <w:r w:rsidRPr="00C2793E">
        <w:rPr>
          <w:i/>
          <w:sz w:val="16"/>
          <w:szCs w:val="16"/>
        </w:rPr>
        <w:t xml:space="preserve"> zu </w:t>
      </w:r>
      <w:proofErr w:type="spellStart"/>
      <w:r w:rsidRPr="00C2793E">
        <w:rPr>
          <w:i/>
          <w:sz w:val="16"/>
          <w:szCs w:val="16"/>
        </w:rPr>
        <w:t>Osterlittens</w:t>
      </w:r>
      <w:proofErr w:type="spellEnd"/>
      <w:r w:rsidRPr="00C2793E">
        <w:rPr>
          <w:i/>
          <w:sz w:val="16"/>
          <w:szCs w:val="16"/>
        </w:rPr>
        <w:t xml:space="preserve">, zum Weibe </w:t>
      </w:r>
      <w:proofErr w:type="spellStart"/>
      <w:proofErr w:type="gramStart"/>
      <w:r w:rsidRPr="00C2793E">
        <w:rPr>
          <w:i/>
          <w:sz w:val="16"/>
          <w:szCs w:val="16"/>
        </w:rPr>
        <w:t>geworden,welcher</w:t>
      </w:r>
      <w:proofErr w:type="spellEnd"/>
      <w:proofErr w:type="gramEnd"/>
      <w:r w:rsidRPr="00C2793E">
        <w:rPr>
          <w:i/>
          <w:sz w:val="16"/>
          <w:szCs w:val="16"/>
        </w:rPr>
        <w:t xml:space="preserve"> Gabbe, nachdem er seine Erbgüter </w:t>
      </w:r>
      <w:proofErr w:type="spellStart"/>
      <w:r w:rsidRPr="00C2793E">
        <w:rPr>
          <w:i/>
          <w:sz w:val="16"/>
          <w:szCs w:val="16"/>
        </w:rPr>
        <w:t>verkauffet</w:t>
      </w:r>
      <w:proofErr w:type="spellEnd"/>
      <w:r w:rsidRPr="00C2793E">
        <w:rPr>
          <w:i/>
          <w:sz w:val="16"/>
          <w:szCs w:val="16"/>
        </w:rPr>
        <w:t xml:space="preserve">, mit der </w:t>
      </w:r>
      <w:proofErr w:type="spellStart"/>
      <w:r w:rsidRPr="00C2793E">
        <w:rPr>
          <w:i/>
          <w:sz w:val="16"/>
          <w:szCs w:val="16"/>
        </w:rPr>
        <w:t>gantzen</w:t>
      </w:r>
      <w:proofErr w:type="spellEnd"/>
      <w:r w:rsidRPr="00C2793E">
        <w:rPr>
          <w:i/>
          <w:sz w:val="16"/>
          <w:szCs w:val="16"/>
        </w:rPr>
        <w:t xml:space="preserve"> Haushaltung und 2 Töchtern voriger Ehe, nach Basel zu seinem Schwiegervater gezogen; in dessen Hause er doch nicht lange </w:t>
      </w:r>
      <w:proofErr w:type="spellStart"/>
      <w:r w:rsidRPr="00C2793E">
        <w:rPr>
          <w:i/>
          <w:sz w:val="16"/>
          <w:szCs w:val="16"/>
        </w:rPr>
        <w:t>gewohnet</w:t>
      </w:r>
      <w:proofErr w:type="spellEnd"/>
      <w:r w:rsidRPr="00C2793E">
        <w:rPr>
          <w:i/>
          <w:sz w:val="16"/>
          <w:szCs w:val="16"/>
        </w:rPr>
        <w:t xml:space="preserve">, sondern bald ohne Kinder gestorben. Und </w:t>
      </w:r>
      <w:proofErr w:type="spellStart"/>
      <w:r w:rsidRPr="00C2793E">
        <w:rPr>
          <w:i/>
          <w:sz w:val="16"/>
          <w:szCs w:val="16"/>
        </w:rPr>
        <w:t>seind</w:t>
      </w:r>
      <w:proofErr w:type="spellEnd"/>
      <w:r w:rsidRPr="00C2793E">
        <w:rPr>
          <w:i/>
          <w:sz w:val="16"/>
          <w:szCs w:val="16"/>
        </w:rPr>
        <w:t xml:space="preserve"> seine Güter unter dem Schein eines </w:t>
      </w:r>
      <w:proofErr w:type="spellStart"/>
      <w:r w:rsidRPr="00C2793E">
        <w:rPr>
          <w:i/>
          <w:sz w:val="16"/>
          <w:szCs w:val="16"/>
        </w:rPr>
        <w:t>Tetstaments</w:t>
      </w:r>
      <w:proofErr w:type="spellEnd"/>
      <w:r w:rsidRPr="00C2793E">
        <w:rPr>
          <w:i/>
          <w:sz w:val="16"/>
          <w:szCs w:val="16"/>
        </w:rPr>
        <w:t xml:space="preserve"> </w:t>
      </w:r>
      <w:proofErr w:type="spellStart"/>
      <w:r w:rsidRPr="00C2793E">
        <w:rPr>
          <w:i/>
          <w:sz w:val="16"/>
          <w:szCs w:val="16"/>
        </w:rPr>
        <w:t>bey</w:t>
      </w:r>
      <w:proofErr w:type="spellEnd"/>
      <w:r w:rsidRPr="00C2793E">
        <w:rPr>
          <w:i/>
          <w:sz w:val="16"/>
          <w:szCs w:val="16"/>
        </w:rPr>
        <w:t xml:space="preserve"> David </w:t>
      </w:r>
      <w:r w:rsidRPr="00C2793E">
        <w:rPr>
          <w:b/>
          <w:i/>
          <w:sz w:val="16"/>
          <w:szCs w:val="16"/>
        </w:rPr>
        <w:t>Joris</w:t>
      </w:r>
      <w:r w:rsidRPr="00C2793E">
        <w:rPr>
          <w:i/>
          <w:sz w:val="16"/>
          <w:szCs w:val="16"/>
        </w:rPr>
        <w:t xml:space="preserve"> geblieben, die 2 Töchter aber bloß und ohne Güter wieder nach </w:t>
      </w:r>
      <w:proofErr w:type="spellStart"/>
      <w:r w:rsidRPr="00C2793E">
        <w:rPr>
          <w:i/>
          <w:sz w:val="16"/>
          <w:szCs w:val="16"/>
        </w:rPr>
        <w:t>Frießland</w:t>
      </w:r>
      <w:proofErr w:type="spellEnd"/>
      <w:r w:rsidRPr="00C2793E">
        <w:rPr>
          <w:i/>
          <w:sz w:val="16"/>
          <w:szCs w:val="16"/>
        </w:rPr>
        <w:t xml:space="preserve"> gekommen.“ </w:t>
      </w:r>
      <w:r w:rsidRPr="00C2793E">
        <w:rPr>
          <w:rStyle w:val="Funotenzeichen"/>
          <w:i/>
          <w:sz w:val="16"/>
          <w:szCs w:val="16"/>
        </w:rPr>
        <w:footnoteReference w:id="116"/>
      </w:r>
    </w:p>
    <w:p w14:paraId="267330D0" w14:textId="77777777" w:rsidR="00865B41" w:rsidRPr="00C2793E" w:rsidRDefault="00865B41" w:rsidP="00865B41">
      <w:pPr>
        <w:ind w:firstLine="708"/>
        <w:rPr>
          <w:sz w:val="16"/>
          <w:szCs w:val="16"/>
        </w:rPr>
      </w:pPr>
      <w:r w:rsidRPr="00C2793E">
        <w:rPr>
          <w:sz w:val="16"/>
          <w:szCs w:val="16"/>
        </w:rPr>
        <w:t>(28)</w:t>
      </w:r>
      <w:r w:rsidRPr="00C2793E">
        <w:rPr>
          <w:sz w:val="16"/>
          <w:szCs w:val="16"/>
        </w:rPr>
        <w:tab/>
      </w:r>
      <w:r>
        <w:rPr>
          <w:noProof/>
          <w:sz w:val="16"/>
          <w:szCs w:val="16"/>
          <w:lang w:eastAsia="de-DE"/>
        </w:rPr>
        <w:drawing>
          <wp:inline distT="0" distB="0" distL="0" distR="0" wp14:anchorId="71D02327" wp14:editId="58E1784B">
            <wp:extent cx="9525" cy="190500"/>
            <wp:effectExtent l="0" t="0" r="0" b="0"/>
            <wp:docPr id="2" name="Bild 2"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xel"/>
                    <pic:cNvPicPr>
                      <a:picLocks noChangeAspect="1" noChangeArrowheads="1"/>
                    </pic:cNvPicPr>
                  </pic:nvPicPr>
                  <pic:blipFill>
                    <a:blip r:embed="rId8"/>
                    <a:srcRect/>
                    <a:stretch>
                      <a:fillRect/>
                    </a:stretch>
                  </pic:blipFill>
                  <pic:spPr bwMode="auto">
                    <a:xfrm>
                      <a:off x="0" y="0"/>
                      <a:ext cx="9525" cy="190500"/>
                    </a:xfrm>
                    <a:prstGeom prst="rect">
                      <a:avLst/>
                    </a:prstGeom>
                    <a:noFill/>
                    <a:ln w="9525">
                      <a:noFill/>
                      <a:miter lim="800000"/>
                      <a:headEnd/>
                      <a:tailEnd/>
                    </a:ln>
                  </pic:spPr>
                </pic:pic>
              </a:graphicData>
            </a:graphic>
          </wp:inline>
        </w:drawing>
      </w:r>
      <w:r w:rsidRPr="00C2793E">
        <w:rPr>
          <w:sz w:val="16"/>
          <w:szCs w:val="16"/>
        </w:rPr>
        <w:t xml:space="preserve">Georgius ("Joris") </w:t>
      </w:r>
      <w:r w:rsidRPr="00C2793E">
        <w:rPr>
          <w:b/>
          <w:sz w:val="16"/>
          <w:szCs w:val="16"/>
          <w:u w:val="single"/>
        </w:rPr>
        <w:t xml:space="preserve">van </w:t>
      </w:r>
      <w:proofErr w:type="spellStart"/>
      <w:proofErr w:type="gramStart"/>
      <w:r w:rsidRPr="00C2793E">
        <w:rPr>
          <w:b/>
          <w:sz w:val="16"/>
          <w:szCs w:val="16"/>
          <w:u w:val="single"/>
        </w:rPr>
        <w:t>Amersfoordt</w:t>
      </w:r>
      <w:proofErr w:type="spellEnd"/>
      <w:r>
        <w:rPr>
          <w:sz w:val="16"/>
          <w:szCs w:val="16"/>
        </w:rPr>
        <w:t>,*</w:t>
      </w:r>
      <w:proofErr w:type="gramEnd"/>
      <w:r>
        <w:rPr>
          <w:sz w:val="16"/>
          <w:szCs w:val="16"/>
        </w:rPr>
        <w:t xml:space="preserve"> .... </w:t>
      </w:r>
      <w:proofErr w:type="spellStart"/>
      <w:r>
        <w:rPr>
          <w:sz w:val="16"/>
          <w:szCs w:val="16"/>
        </w:rPr>
        <w:t>ca</w:t>
      </w:r>
      <w:proofErr w:type="spellEnd"/>
      <w:r>
        <w:rPr>
          <w:sz w:val="16"/>
          <w:szCs w:val="16"/>
        </w:rPr>
        <w:t xml:space="preserve"> 1470</w:t>
      </w:r>
    </w:p>
    <w:p w14:paraId="2C246DAF" w14:textId="77777777" w:rsidR="00865B41" w:rsidRPr="00C2793E" w:rsidRDefault="00865B41" w:rsidP="00865B41">
      <w:pPr>
        <w:ind w:left="1410"/>
        <w:rPr>
          <w:sz w:val="16"/>
          <w:szCs w:val="16"/>
        </w:rPr>
      </w:pPr>
      <w:proofErr w:type="gramStart"/>
      <w:r w:rsidRPr="00C2793E">
        <w:rPr>
          <w:sz w:val="16"/>
          <w:szCs w:val="16"/>
        </w:rPr>
        <w:t>Krämer  in</w:t>
      </w:r>
      <w:proofErr w:type="gramEnd"/>
      <w:r w:rsidRPr="00C2793E">
        <w:rPr>
          <w:sz w:val="16"/>
          <w:szCs w:val="16"/>
        </w:rPr>
        <w:t xml:space="preserve"> Gent oder Brügge,</w:t>
      </w:r>
      <w:r w:rsidRPr="00C2793E">
        <w:rPr>
          <w:rFonts w:ascii="Verdana" w:hAnsi="Verdana"/>
          <w:sz w:val="16"/>
          <w:szCs w:val="16"/>
        </w:rPr>
        <w:t xml:space="preserve"> </w:t>
      </w:r>
      <w:r w:rsidRPr="00C2793E">
        <w:rPr>
          <w:sz w:val="16"/>
          <w:szCs w:val="16"/>
        </w:rPr>
        <w:t xml:space="preserve">wirkte als Amateurschauspieler bei einer </w:t>
      </w:r>
      <w:proofErr w:type="spellStart"/>
      <w:r w:rsidRPr="00C2793E">
        <w:rPr>
          <w:sz w:val="16"/>
          <w:szCs w:val="16"/>
        </w:rPr>
        <w:t>Rederijkerskamer</w:t>
      </w:r>
      <w:proofErr w:type="spellEnd"/>
      <w:r w:rsidRPr="00C2793E">
        <w:rPr>
          <w:sz w:val="16"/>
          <w:szCs w:val="16"/>
        </w:rPr>
        <w:t xml:space="preserve"> mit - einer Dichtergilde.</w:t>
      </w:r>
    </w:p>
    <w:p w14:paraId="0C90AF6A" w14:textId="77777777" w:rsidR="00865B41" w:rsidRPr="00C2793E" w:rsidRDefault="00865B41" w:rsidP="00865B41">
      <w:pPr>
        <w:rPr>
          <w:sz w:val="16"/>
          <w:szCs w:val="16"/>
        </w:rPr>
      </w:pPr>
      <w:r w:rsidRPr="00C2793E">
        <w:rPr>
          <w:sz w:val="16"/>
          <w:szCs w:val="16"/>
        </w:rPr>
        <w:tab/>
      </w:r>
      <w:r w:rsidRPr="00C2793E">
        <w:rPr>
          <w:sz w:val="16"/>
          <w:szCs w:val="16"/>
        </w:rPr>
        <w:tab/>
      </w:r>
      <w:proofErr w:type="spellStart"/>
      <w:r w:rsidRPr="00C2793E">
        <w:rPr>
          <w:sz w:val="16"/>
          <w:szCs w:val="16"/>
        </w:rPr>
        <w:t>oo</w:t>
      </w:r>
      <w:proofErr w:type="spellEnd"/>
    </w:p>
    <w:p w14:paraId="25A62B02" w14:textId="77777777" w:rsidR="00865B41" w:rsidRPr="00C2793E" w:rsidRDefault="00865B41" w:rsidP="00865B41">
      <w:pPr>
        <w:ind w:left="1416" w:hanging="711"/>
        <w:rPr>
          <w:sz w:val="16"/>
          <w:szCs w:val="16"/>
        </w:rPr>
      </w:pPr>
      <w:r w:rsidRPr="00C2793E">
        <w:rPr>
          <w:sz w:val="16"/>
          <w:szCs w:val="16"/>
        </w:rPr>
        <w:t>(29)</w:t>
      </w:r>
      <w:r w:rsidRPr="00C2793E">
        <w:rPr>
          <w:sz w:val="16"/>
          <w:szCs w:val="16"/>
        </w:rPr>
        <w:tab/>
      </w:r>
      <w:proofErr w:type="spellStart"/>
      <w:r w:rsidRPr="00C2793E">
        <w:rPr>
          <w:sz w:val="16"/>
          <w:szCs w:val="16"/>
        </w:rPr>
        <w:t>Maritje</w:t>
      </w:r>
      <w:proofErr w:type="spellEnd"/>
      <w:r w:rsidRPr="00C2793E">
        <w:rPr>
          <w:sz w:val="16"/>
          <w:szCs w:val="16"/>
        </w:rPr>
        <w:t xml:space="preserve"> </w:t>
      </w:r>
      <w:r w:rsidRPr="00C2793E">
        <w:rPr>
          <w:b/>
          <w:sz w:val="16"/>
          <w:szCs w:val="16"/>
          <w:u w:val="single"/>
        </w:rPr>
        <w:t xml:space="preserve">Jans de </w:t>
      </w:r>
      <w:proofErr w:type="spellStart"/>
      <w:r w:rsidRPr="00C2793E">
        <w:rPr>
          <w:b/>
          <w:sz w:val="16"/>
          <w:szCs w:val="16"/>
          <w:u w:val="single"/>
        </w:rPr>
        <w:t>Gortesdochter</w:t>
      </w:r>
      <w:proofErr w:type="spellEnd"/>
      <w:r w:rsidRPr="005C4663">
        <w:rPr>
          <w:rStyle w:val="Funotenzeichen"/>
          <w:sz w:val="16"/>
          <w:szCs w:val="16"/>
          <w:lang w:val="nl-NL"/>
        </w:rPr>
        <w:footnoteReference w:id="117"/>
      </w:r>
      <w:r w:rsidRPr="005C4663">
        <w:rPr>
          <w:sz w:val="16"/>
          <w:szCs w:val="16"/>
        </w:rPr>
        <w:t xml:space="preserve">, * ......  </w:t>
      </w:r>
      <w:proofErr w:type="spellStart"/>
      <w:r w:rsidRPr="005C4663">
        <w:rPr>
          <w:sz w:val="16"/>
          <w:szCs w:val="16"/>
        </w:rPr>
        <w:t>ca</w:t>
      </w:r>
      <w:proofErr w:type="spellEnd"/>
      <w:r w:rsidRPr="005C4663">
        <w:rPr>
          <w:sz w:val="16"/>
          <w:szCs w:val="16"/>
        </w:rPr>
        <w:t xml:space="preserve"> </w:t>
      </w:r>
      <w:proofErr w:type="gramStart"/>
      <w:r w:rsidRPr="005C4663">
        <w:rPr>
          <w:sz w:val="16"/>
          <w:szCs w:val="16"/>
        </w:rPr>
        <w:t>1475</w:t>
      </w:r>
      <w:r w:rsidRPr="00C2793E">
        <w:rPr>
          <w:b/>
          <w:sz w:val="16"/>
          <w:szCs w:val="16"/>
        </w:rPr>
        <w:t xml:space="preserve">, </w:t>
      </w:r>
      <w:r>
        <w:rPr>
          <w:b/>
          <w:sz w:val="16"/>
          <w:szCs w:val="16"/>
        </w:rPr>
        <w:t xml:space="preserve"> </w:t>
      </w:r>
      <w:r w:rsidRPr="00C2793E">
        <w:rPr>
          <w:b/>
          <w:sz w:val="16"/>
          <w:szCs w:val="16"/>
        </w:rPr>
        <w:t>+</w:t>
      </w:r>
      <w:proofErr w:type="gramEnd"/>
      <w:r w:rsidRPr="00C2793E">
        <w:rPr>
          <w:b/>
          <w:sz w:val="16"/>
          <w:szCs w:val="16"/>
        </w:rPr>
        <w:t xml:space="preserve"> </w:t>
      </w:r>
      <w:r w:rsidRPr="00C2793E">
        <w:rPr>
          <w:sz w:val="16"/>
          <w:szCs w:val="16"/>
        </w:rPr>
        <w:t>(enthauptet um ihres Wiedertäufer-Glaubens willen) ....</w:t>
      </w:r>
    </w:p>
    <w:p w14:paraId="72CCB9B9" w14:textId="77777777" w:rsidR="00865B41" w:rsidRPr="00BD4C0F" w:rsidRDefault="00865B41" w:rsidP="00865B41">
      <w:pPr>
        <w:ind w:left="1410"/>
      </w:pPr>
    </w:p>
    <w:p w14:paraId="32FDF1C8" w14:textId="77777777" w:rsidR="00865B41" w:rsidRDefault="00865B41" w:rsidP="00865B41">
      <w:pPr>
        <w:rPr>
          <w:sz w:val="20"/>
          <w:szCs w:val="20"/>
        </w:rPr>
      </w:pPr>
      <w:r w:rsidRPr="00F65B9D">
        <w:rPr>
          <w:sz w:val="16"/>
          <w:szCs w:val="16"/>
          <w:lang w:val="en-US"/>
        </w:rPr>
        <w:tab/>
      </w:r>
      <w:r w:rsidRPr="00606EAF">
        <w:rPr>
          <w:sz w:val="20"/>
          <w:szCs w:val="20"/>
          <w:lang w:val="en-US"/>
        </w:rPr>
        <w:t xml:space="preserve">Kinder </w:t>
      </w:r>
      <w:proofErr w:type="spellStart"/>
      <w:r w:rsidRPr="00606EAF">
        <w:rPr>
          <w:sz w:val="20"/>
          <w:szCs w:val="20"/>
          <w:lang w:val="en-US"/>
        </w:rPr>
        <w:t>Cruijk</w:t>
      </w:r>
      <w:proofErr w:type="spellEnd"/>
      <w:r w:rsidRPr="00606EAF">
        <w:rPr>
          <w:sz w:val="20"/>
          <w:szCs w:val="20"/>
          <w:lang w:val="en-US"/>
        </w:rPr>
        <w:t xml:space="preserve"> (</w:t>
      </w:r>
      <w:proofErr w:type="spellStart"/>
      <w:r w:rsidRPr="00606EAF">
        <w:rPr>
          <w:sz w:val="20"/>
          <w:szCs w:val="20"/>
          <w:lang w:val="en-US"/>
        </w:rPr>
        <w:t>Steenhuijsen</w:t>
      </w:r>
      <w:proofErr w:type="spellEnd"/>
      <w:r w:rsidRPr="00606EAF">
        <w:rPr>
          <w:sz w:val="20"/>
          <w:szCs w:val="20"/>
          <w:lang w:val="en-US"/>
        </w:rPr>
        <w:t>):</w:t>
      </w:r>
      <w:r w:rsidRPr="00606EAF">
        <w:rPr>
          <w:rStyle w:val="Funotenzeichen"/>
          <w:sz w:val="20"/>
          <w:szCs w:val="20"/>
        </w:rPr>
        <w:t xml:space="preserve"> </w:t>
      </w:r>
      <w:r w:rsidRPr="00606EAF">
        <w:rPr>
          <w:rStyle w:val="Funotenzeichen"/>
          <w:sz w:val="20"/>
          <w:szCs w:val="20"/>
        </w:rPr>
        <w:footnoteReference w:id="118"/>
      </w:r>
    </w:p>
    <w:p w14:paraId="53315DFF" w14:textId="77777777" w:rsidR="00865B41" w:rsidRDefault="00865B41" w:rsidP="00865B41">
      <w:pPr>
        <w:rPr>
          <w:sz w:val="20"/>
          <w:szCs w:val="20"/>
        </w:rPr>
      </w:pPr>
      <w:r>
        <w:rPr>
          <w:sz w:val="20"/>
          <w:szCs w:val="20"/>
        </w:rPr>
        <w:tab/>
        <w:t>?1.</w:t>
      </w:r>
      <w:r>
        <w:rPr>
          <w:sz w:val="20"/>
          <w:szCs w:val="20"/>
        </w:rPr>
        <w:tab/>
      </w:r>
      <w:r w:rsidRPr="001C4D14">
        <w:rPr>
          <w:sz w:val="20"/>
          <w:szCs w:val="20"/>
        </w:rPr>
        <w:t xml:space="preserve">Adriana </w:t>
      </w:r>
      <w:r w:rsidRPr="001C4D14">
        <w:rPr>
          <w:b/>
          <w:sz w:val="20"/>
          <w:szCs w:val="20"/>
          <w:u w:val="single"/>
        </w:rPr>
        <w:t xml:space="preserve">van </w:t>
      </w:r>
      <w:proofErr w:type="spellStart"/>
      <w:r w:rsidRPr="001C4D14">
        <w:rPr>
          <w:b/>
          <w:sz w:val="20"/>
          <w:szCs w:val="20"/>
          <w:u w:val="single"/>
        </w:rPr>
        <w:t>Steenhuysen</w:t>
      </w:r>
      <w:proofErr w:type="spellEnd"/>
      <w:r w:rsidRPr="00373D79">
        <w:rPr>
          <w:sz w:val="20"/>
          <w:szCs w:val="20"/>
        </w:rPr>
        <w:t>, * ...... um 1590/1600</w:t>
      </w:r>
    </w:p>
    <w:p w14:paraId="27EFDF66" w14:textId="77777777" w:rsidR="00865B41" w:rsidRDefault="00865B41" w:rsidP="00865B41">
      <w:pPr>
        <w:ind w:left="708" w:firstLine="708"/>
        <w:rPr>
          <w:sz w:val="20"/>
          <w:szCs w:val="20"/>
        </w:rPr>
      </w:pPr>
      <w:proofErr w:type="spellStart"/>
      <w:r w:rsidRPr="001C4D14">
        <w:rPr>
          <w:sz w:val="20"/>
          <w:szCs w:val="20"/>
        </w:rPr>
        <w:t>oo</w:t>
      </w:r>
      <w:proofErr w:type="spellEnd"/>
      <w:r>
        <w:rPr>
          <w:sz w:val="20"/>
          <w:szCs w:val="20"/>
        </w:rPr>
        <w:t xml:space="preserve"> </w:t>
      </w:r>
      <w:r w:rsidRPr="001C4D14">
        <w:rPr>
          <w:sz w:val="20"/>
          <w:szCs w:val="20"/>
        </w:rPr>
        <w:t>...</w:t>
      </w:r>
      <w:r>
        <w:rPr>
          <w:sz w:val="20"/>
          <w:szCs w:val="20"/>
        </w:rPr>
        <w:t xml:space="preserve"> nach 1621</w:t>
      </w:r>
    </w:p>
    <w:p w14:paraId="385A04C7" w14:textId="77777777" w:rsidR="00865B41" w:rsidRPr="00865C1B" w:rsidRDefault="00865B41" w:rsidP="00865B41">
      <w:pPr>
        <w:rPr>
          <w:sz w:val="16"/>
          <w:szCs w:val="16"/>
        </w:rPr>
      </w:pPr>
      <w:r>
        <w:rPr>
          <w:sz w:val="20"/>
          <w:szCs w:val="20"/>
        </w:rPr>
        <w:tab/>
      </w:r>
      <w:r>
        <w:rPr>
          <w:sz w:val="20"/>
          <w:szCs w:val="20"/>
        </w:rPr>
        <w:tab/>
      </w:r>
      <w:r w:rsidRPr="00865C1B">
        <w:rPr>
          <w:sz w:val="16"/>
          <w:szCs w:val="16"/>
        </w:rPr>
        <w:t>(des Bräutigams 2. Ehe)</w:t>
      </w:r>
    </w:p>
    <w:p w14:paraId="70760D06" w14:textId="77777777" w:rsidR="00865B41" w:rsidRPr="001C4D14" w:rsidRDefault="00865B41" w:rsidP="00865B41">
      <w:pPr>
        <w:ind w:left="1410"/>
        <w:rPr>
          <w:sz w:val="20"/>
          <w:szCs w:val="20"/>
        </w:rPr>
      </w:pPr>
      <w:r w:rsidRPr="001C4D14">
        <w:rPr>
          <w:sz w:val="20"/>
          <w:szCs w:val="20"/>
        </w:rPr>
        <w:t>Kaspar</w:t>
      </w:r>
      <w:r>
        <w:rPr>
          <w:sz w:val="20"/>
          <w:szCs w:val="20"/>
        </w:rPr>
        <w:t>/Jasper</w:t>
      </w:r>
      <w:r w:rsidRPr="001C4D14">
        <w:rPr>
          <w:sz w:val="20"/>
          <w:szCs w:val="20"/>
        </w:rPr>
        <w:t xml:space="preserve"> </w:t>
      </w:r>
      <w:r>
        <w:rPr>
          <w:sz w:val="20"/>
          <w:szCs w:val="20"/>
        </w:rPr>
        <w:t>(II)/Gaspar</w:t>
      </w:r>
      <w:r>
        <w:rPr>
          <w:rStyle w:val="Funotenzeichen"/>
          <w:sz w:val="20"/>
          <w:szCs w:val="20"/>
        </w:rPr>
        <w:footnoteReference w:id="119"/>
      </w:r>
      <w:r>
        <w:rPr>
          <w:sz w:val="20"/>
          <w:szCs w:val="20"/>
        </w:rPr>
        <w:t>(II)/</w:t>
      </w:r>
      <w:proofErr w:type="spellStart"/>
      <w:r>
        <w:rPr>
          <w:sz w:val="20"/>
          <w:szCs w:val="20"/>
        </w:rPr>
        <w:t>Gaspaer</w:t>
      </w:r>
      <w:proofErr w:type="spellEnd"/>
      <w:r w:rsidRPr="004C14CA">
        <w:rPr>
          <w:rStyle w:val="Funotenzeichen"/>
          <w:rFonts w:eastAsia="Times New Roman"/>
          <w:sz w:val="20"/>
          <w:szCs w:val="20"/>
          <w:lang w:eastAsia="de-DE"/>
        </w:rPr>
        <w:footnoteReference w:id="120"/>
      </w:r>
      <w:r w:rsidRPr="001C4D14">
        <w:rPr>
          <w:sz w:val="20"/>
          <w:szCs w:val="20"/>
        </w:rPr>
        <w:t xml:space="preserve"> </w:t>
      </w:r>
      <w:r w:rsidRPr="001C4D14">
        <w:rPr>
          <w:b/>
          <w:sz w:val="20"/>
          <w:szCs w:val="20"/>
          <w:u w:val="single"/>
        </w:rPr>
        <w:t>v</w:t>
      </w:r>
      <w:r>
        <w:rPr>
          <w:b/>
          <w:sz w:val="20"/>
          <w:szCs w:val="20"/>
          <w:u w:val="single"/>
        </w:rPr>
        <w:t>a</w:t>
      </w:r>
      <w:r w:rsidRPr="001C4D14">
        <w:rPr>
          <w:b/>
          <w:sz w:val="20"/>
          <w:szCs w:val="20"/>
          <w:u w:val="single"/>
        </w:rPr>
        <w:t xml:space="preserve">n Blois van </w:t>
      </w:r>
      <w:proofErr w:type="spellStart"/>
      <w:r w:rsidRPr="001C4D14">
        <w:rPr>
          <w:b/>
          <w:sz w:val="20"/>
          <w:szCs w:val="20"/>
          <w:u w:val="single"/>
        </w:rPr>
        <w:t>Treslong</w:t>
      </w:r>
      <w:proofErr w:type="spellEnd"/>
      <w:r>
        <w:rPr>
          <w:b/>
          <w:sz w:val="20"/>
          <w:szCs w:val="20"/>
          <w:u w:val="single"/>
        </w:rPr>
        <w:t>/</w:t>
      </w:r>
      <w:r w:rsidRPr="00300B35">
        <w:rPr>
          <w:b/>
          <w:sz w:val="20"/>
          <w:szCs w:val="20"/>
          <w:u w:val="single"/>
        </w:rPr>
        <w:t xml:space="preserve"> </w:t>
      </w:r>
      <w:r w:rsidRPr="002B2D23">
        <w:rPr>
          <w:b/>
          <w:sz w:val="20"/>
          <w:szCs w:val="20"/>
          <w:u w:val="single"/>
        </w:rPr>
        <w:t xml:space="preserve">van </w:t>
      </w:r>
      <w:proofErr w:type="spellStart"/>
      <w:r w:rsidRPr="002B2D23">
        <w:rPr>
          <w:b/>
          <w:sz w:val="20"/>
          <w:szCs w:val="20"/>
          <w:u w:val="single"/>
        </w:rPr>
        <w:t>Treslong</w:t>
      </w:r>
      <w:proofErr w:type="spellEnd"/>
      <w:r w:rsidRPr="002B2D23">
        <w:rPr>
          <w:b/>
          <w:sz w:val="20"/>
          <w:szCs w:val="20"/>
          <w:u w:val="single"/>
        </w:rPr>
        <w:t>/</w:t>
      </w:r>
      <w:proofErr w:type="spellStart"/>
      <w:r w:rsidRPr="002B2D23">
        <w:rPr>
          <w:b/>
          <w:sz w:val="20"/>
          <w:szCs w:val="20"/>
          <w:u w:val="single"/>
        </w:rPr>
        <w:t>Jkhr</w:t>
      </w:r>
      <w:r w:rsidRPr="002B2D23">
        <w:rPr>
          <w:sz w:val="20"/>
          <w:szCs w:val="20"/>
          <w:u w:val="single"/>
        </w:rPr>
        <w:t>.</w:t>
      </w:r>
      <w:r w:rsidRPr="002B2D23">
        <w:rPr>
          <w:b/>
          <w:sz w:val="20"/>
          <w:szCs w:val="20"/>
          <w:u w:val="single"/>
        </w:rPr>
        <w:t>van</w:t>
      </w:r>
      <w:proofErr w:type="spellEnd"/>
      <w:r w:rsidRPr="002B2D23">
        <w:rPr>
          <w:b/>
          <w:sz w:val="20"/>
          <w:szCs w:val="20"/>
          <w:u w:val="single"/>
        </w:rPr>
        <w:t xml:space="preserve"> Blois </w:t>
      </w:r>
      <w:proofErr w:type="spellStart"/>
      <w:r w:rsidRPr="002B2D23">
        <w:rPr>
          <w:b/>
          <w:sz w:val="20"/>
          <w:szCs w:val="20"/>
          <w:u w:val="single"/>
        </w:rPr>
        <w:t>gezegd</w:t>
      </w:r>
      <w:proofErr w:type="spellEnd"/>
      <w:r w:rsidRPr="002B2D23">
        <w:rPr>
          <w:b/>
          <w:sz w:val="20"/>
          <w:szCs w:val="20"/>
          <w:u w:val="single"/>
        </w:rPr>
        <w:t xml:space="preserve"> van </w:t>
      </w:r>
      <w:proofErr w:type="spellStart"/>
      <w:r w:rsidRPr="002B2D23">
        <w:rPr>
          <w:b/>
          <w:sz w:val="20"/>
          <w:szCs w:val="20"/>
          <w:u w:val="single"/>
        </w:rPr>
        <w:t>Treslong</w:t>
      </w:r>
      <w:proofErr w:type="spellEnd"/>
      <w:r>
        <w:rPr>
          <w:b/>
          <w:sz w:val="20"/>
          <w:szCs w:val="20"/>
          <w:u w:val="single"/>
        </w:rPr>
        <w:t>/</w:t>
      </w:r>
      <w:proofErr w:type="spellStart"/>
      <w:r>
        <w:rPr>
          <w:b/>
          <w:sz w:val="20"/>
          <w:szCs w:val="20"/>
          <w:u w:val="single"/>
        </w:rPr>
        <w:t>Jonkheer</w:t>
      </w:r>
      <w:proofErr w:type="spellEnd"/>
      <w:r>
        <w:rPr>
          <w:b/>
          <w:sz w:val="20"/>
          <w:szCs w:val="20"/>
          <w:u w:val="single"/>
        </w:rPr>
        <w:t xml:space="preserve"> van </w:t>
      </w:r>
      <w:proofErr w:type="spellStart"/>
      <w:r>
        <w:rPr>
          <w:b/>
          <w:sz w:val="20"/>
          <w:szCs w:val="20"/>
          <w:u w:val="single"/>
        </w:rPr>
        <w:t>Treslong</w:t>
      </w:r>
      <w:proofErr w:type="spellEnd"/>
      <w:r>
        <w:rPr>
          <w:b/>
          <w:sz w:val="20"/>
          <w:szCs w:val="20"/>
          <w:u w:val="single"/>
        </w:rPr>
        <w:t xml:space="preserve">/ de Blois de </w:t>
      </w:r>
      <w:proofErr w:type="spellStart"/>
      <w:r>
        <w:rPr>
          <w:b/>
          <w:sz w:val="20"/>
          <w:szCs w:val="20"/>
          <w:u w:val="single"/>
        </w:rPr>
        <w:t>Treslong</w:t>
      </w:r>
      <w:proofErr w:type="spellEnd"/>
      <w:r>
        <w:rPr>
          <w:rStyle w:val="Funotenzeichen"/>
          <w:sz w:val="20"/>
          <w:szCs w:val="20"/>
        </w:rPr>
        <w:footnoteReference w:id="121"/>
      </w:r>
      <w:r w:rsidRPr="001C4D14">
        <w:rPr>
          <w:sz w:val="20"/>
          <w:szCs w:val="20"/>
        </w:rPr>
        <w:t>, *</w:t>
      </w:r>
      <w:proofErr w:type="gramStart"/>
      <w:r w:rsidRPr="001C4D14">
        <w:rPr>
          <w:sz w:val="20"/>
          <w:szCs w:val="20"/>
        </w:rPr>
        <w:t xml:space="preserve"> ....</w:t>
      </w:r>
      <w:proofErr w:type="gramEnd"/>
      <w:r w:rsidRPr="001C4D14">
        <w:rPr>
          <w:sz w:val="20"/>
          <w:szCs w:val="20"/>
        </w:rPr>
        <w:t>. 1576, + .... 1650</w:t>
      </w:r>
    </w:p>
    <w:p w14:paraId="7BDE8B00" w14:textId="77777777" w:rsidR="00865B41" w:rsidRDefault="00865B41" w:rsidP="00865B41">
      <w:pPr>
        <w:ind w:left="1410"/>
        <w:rPr>
          <w:rFonts w:eastAsia="Times New Roman"/>
          <w:sz w:val="20"/>
          <w:szCs w:val="20"/>
          <w:lang w:eastAsia="de-DE"/>
        </w:rPr>
      </w:pPr>
      <w:r w:rsidRPr="001C4D14">
        <w:rPr>
          <w:sz w:val="20"/>
          <w:szCs w:val="20"/>
        </w:rPr>
        <w:t xml:space="preserve">Herr auf </w:t>
      </w:r>
      <w:proofErr w:type="spellStart"/>
      <w:r w:rsidRPr="001C4D14">
        <w:rPr>
          <w:sz w:val="20"/>
          <w:szCs w:val="20"/>
        </w:rPr>
        <w:t>Oudenhoven</w:t>
      </w:r>
      <w:proofErr w:type="spellEnd"/>
      <w:r>
        <w:rPr>
          <w:sz w:val="20"/>
          <w:szCs w:val="20"/>
        </w:rPr>
        <w:t>; 1619</w:t>
      </w:r>
      <w:r w:rsidRPr="006A58F5">
        <w:rPr>
          <w:sz w:val="20"/>
          <w:szCs w:val="20"/>
        </w:rPr>
        <w:t>:</w:t>
      </w:r>
      <w:r w:rsidRPr="006A58F5">
        <w:rPr>
          <w:rFonts w:eastAsia="Times New Roman"/>
          <w:sz w:val="20"/>
          <w:szCs w:val="20"/>
          <w:lang w:eastAsia="de-DE"/>
        </w:rPr>
        <w:t xml:space="preserve"> </w:t>
      </w:r>
      <w:proofErr w:type="spellStart"/>
      <w:r w:rsidRPr="006A58F5">
        <w:rPr>
          <w:rFonts w:eastAsia="Times New Roman"/>
          <w:sz w:val="20"/>
          <w:szCs w:val="20"/>
          <w:lang w:eastAsia="de-DE"/>
        </w:rPr>
        <w:t>commandeur</w:t>
      </w:r>
      <w:proofErr w:type="spellEnd"/>
      <w:r w:rsidRPr="006A58F5">
        <w:rPr>
          <w:rFonts w:eastAsia="Times New Roman"/>
          <w:sz w:val="20"/>
          <w:szCs w:val="20"/>
          <w:lang w:eastAsia="de-DE"/>
        </w:rPr>
        <w:t xml:space="preserve"> van </w:t>
      </w:r>
      <w:proofErr w:type="spellStart"/>
      <w:r w:rsidRPr="006A58F5">
        <w:rPr>
          <w:rFonts w:eastAsia="Times New Roman"/>
          <w:sz w:val="20"/>
          <w:szCs w:val="20"/>
          <w:lang w:eastAsia="de-DE"/>
        </w:rPr>
        <w:t>het</w:t>
      </w:r>
      <w:proofErr w:type="spellEnd"/>
      <w:r w:rsidRPr="006A58F5">
        <w:rPr>
          <w:rFonts w:eastAsia="Times New Roman"/>
          <w:sz w:val="20"/>
          <w:szCs w:val="20"/>
          <w:lang w:eastAsia="de-DE"/>
        </w:rPr>
        <w:t xml:space="preserve"> </w:t>
      </w:r>
      <w:proofErr w:type="spellStart"/>
      <w:r w:rsidRPr="006A58F5">
        <w:rPr>
          <w:rFonts w:eastAsia="Times New Roman"/>
          <w:sz w:val="20"/>
          <w:szCs w:val="20"/>
          <w:lang w:eastAsia="de-DE"/>
        </w:rPr>
        <w:t>garnizoen</w:t>
      </w:r>
      <w:proofErr w:type="spellEnd"/>
      <w:r w:rsidRPr="006A58F5">
        <w:rPr>
          <w:rFonts w:eastAsia="Times New Roman"/>
          <w:sz w:val="20"/>
          <w:szCs w:val="20"/>
          <w:lang w:eastAsia="de-DE"/>
        </w:rPr>
        <w:t xml:space="preserve"> [Brielle]</w:t>
      </w:r>
      <w:r>
        <w:rPr>
          <w:rStyle w:val="Funotenzeichen"/>
          <w:rFonts w:eastAsia="Times New Roman"/>
          <w:sz w:val="20"/>
          <w:szCs w:val="20"/>
          <w:lang w:eastAsia="de-DE"/>
        </w:rPr>
        <w:footnoteReference w:id="122"/>
      </w:r>
      <w:r w:rsidRPr="006A58F5">
        <w:rPr>
          <w:rFonts w:eastAsia="Times New Roman"/>
          <w:sz w:val="20"/>
          <w:szCs w:val="20"/>
          <w:lang w:eastAsia="de-DE"/>
        </w:rPr>
        <w:t>;</w:t>
      </w:r>
      <w:r>
        <w:rPr>
          <w:rFonts w:ascii="Times New Roman" w:eastAsia="Times New Roman" w:hAnsi="Times New Roman"/>
          <w:sz w:val="24"/>
          <w:szCs w:val="24"/>
          <w:lang w:eastAsia="de-DE"/>
        </w:rPr>
        <w:t xml:space="preserve"> </w:t>
      </w:r>
      <w:r>
        <w:rPr>
          <w:sz w:val="20"/>
          <w:szCs w:val="20"/>
        </w:rPr>
        <w:t xml:space="preserve"> 1621</w:t>
      </w:r>
      <w:r>
        <w:rPr>
          <w:rStyle w:val="Funotenzeichen"/>
          <w:rFonts w:eastAsia="Times New Roman"/>
          <w:sz w:val="20"/>
          <w:szCs w:val="20"/>
          <w:lang w:eastAsia="de-DE"/>
        </w:rPr>
        <w:footnoteReference w:id="123"/>
      </w:r>
      <w:r>
        <w:rPr>
          <w:sz w:val="20"/>
          <w:szCs w:val="20"/>
        </w:rPr>
        <w:t>, 1630</w:t>
      </w:r>
      <w:r>
        <w:rPr>
          <w:rStyle w:val="Funotenzeichen"/>
          <w:sz w:val="20"/>
          <w:szCs w:val="20"/>
        </w:rPr>
        <w:footnoteReference w:id="124"/>
      </w:r>
      <w:r>
        <w:rPr>
          <w:sz w:val="20"/>
          <w:szCs w:val="20"/>
        </w:rPr>
        <w:t xml:space="preserve">, </w:t>
      </w:r>
      <w:r w:rsidRPr="00131792">
        <w:rPr>
          <w:sz w:val="20"/>
          <w:szCs w:val="20"/>
        </w:rPr>
        <w:t>1631</w:t>
      </w:r>
      <w:r w:rsidRPr="00131792">
        <w:rPr>
          <w:rStyle w:val="Funotenzeichen"/>
          <w:sz w:val="20"/>
          <w:szCs w:val="20"/>
        </w:rPr>
        <w:footnoteReference w:id="125"/>
      </w:r>
      <w:r>
        <w:rPr>
          <w:sz w:val="20"/>
          <w:szCs w:val="20"/>
        </w:rPr>
        <w:t>, 1632</w:t>
      </w:r>
      <w:r>
        <w:rPr>
          <w:rStyle w:val="Funotenzeichen"/>
          <w:sz w:val="20"/>
          <w:szCs w:val="20"/>
        </w:rPr>
        <w:footnoteReference w:id="126"/>
      </w:r>
      <w:r>
        <w:rPr>
          <w:sz w:val="20"/>
          <w:szCs w:val="20"/>
        </w:rPr>
        <w:t>, 1634</w:t>
      </w:r>
      <w:r>
        <w:rPr>
          <w:rStyle w:val="Funotenzeichen"/>
          <w:sz w:val="20"/>
          <w:szCs w:val="20"/>
        </w:rPr>
        <w:footnoteReference w:id="127"/>
      </w:r>
      <w:r>
        <w:rPr>
          <w:sz w:val="20"/>
          <w:szCs w:val="20"/>
        </w:rPr>
        <w:t>: „</w:t>
      </w:r>
      <w:r w:rsidRPr="00131792">
        <w:rPr>
          <w:sz w:val="20"/>
          <w:szCs w:val="20"/>
        </w:rPr>
        <w:t xml:space="preserve">Kommandeur </w:t>
      </w:r>
      <w:r>
        <w:rPr>
          <w:sz w:val="20"/>
          <w:szCs w:val="20"/>
        </w:rPr>
        <w:t xml:space="preserve">in </w:t>
      </w:r>
      <w:proofErr w:type="spellStart"/>
      <w:r>
        <w:rPr>
          <w:sz w:val="20"/>
          <w:szCs w:val="20"/>
        </w:rPr>
        <w:t>garnizoen</w:t>
      </w:r>
      <w:proofErr w:type="spellEnd"/>
      <w:r>
        <w:rPr>
          <w:sz w:val="20"/>
          <w:szCs w:val="20"/>
        </w:rPr>
        <w:t xml:space="preserve"> </w:t>
      </w:r>
      <w:proofErr w:type="spellStart"/>
      <w:r>
        <w:rPr>
          <w:sz w:val="20"/>
          <w:szCs w:val="20"/>
        </w:rPr>
        <w:t>te</w:t>
      </w:r>
      <w:proofErr w:type="spellEnd"/>
      <w:r w:rsidRPr="00131792">
        <w:rPr>
          <w:sz w:val="20"/>
          <w:szCs w:val="20"/>
        </w:rPr>
        <w:t xml:space="preserve"> Brielle</w:t>
      </w:r>
      <w:r>
        <w:rPr>
          <w:sz w:val="20"/>
          <w:szCs w:val="20"/>
        </w:rPr>
        <w:t>“;</w:t>
      </w:r>
      <w:r w:rsidRPr="00131792">
        <w:rPr>
          <w:sz w:val="20"/>
          <w:szCs w:val="20"/>
        </w:rPr>
        <w:t xml:space="preserve"> </w:t>
      </w:r>
      <w:r>
        <w:rPr>
          <w:sz w:val="20"/>
          <w:szCs w:val="20"/>
        </w:rPr>
        <w:t>Mai 1642</w:t>
      </w:r>
      <w:r>
        <w:rPr>
          <w:rStyle w:val="Funotenzeichen"/>
          <w:sz w:val="20"/>
          <w:szCs w:val="20"/>
        </w:rPr>
        <w:footnoteReference w:id="128"/>
      </w:r>
      <w:r w:rsidRPr="00131792">
        <w:rPr>
          <w:sz w:val="20"/>
          <w:szCs w:val="20"/>
        </w:rPr>
        <w:t xml:space="preserve">: </w:t>
      </w:r>
      <w:r>
        <w:rPr>
          <w:sz w:val="20"/>
          <w:szCs w:val="20"/>
        </w:rPr>
        <w:t>„</w:t>
      </w:r>
      <w:proofErr w:type="spellStart"/>
      <w:r>
        <w:rPr>
          <w:sz w:val="20"/>
          <w:szCs w:val="20"/>
        </w:rPr>
        <w:t>wonend</w:t>
      </w:r>
      <w:proofErr w:type="spellEnd"/>
      <w:r>
        <w:rPr>
          <w:sz w:val="20"/>
          <w:szCs w:val="20"/>
        </w:rPr>
        <w:t xml:space="preserve"> </w:t>
      </w:r>
      <w:proofErr w:type="spellStart"/>
      <w:r>
        <w:rPr>
          <w:sz w:val="20"/>
          <w:szCs w:val="20"/>
        </w:rPr>
        <w:t>op</w:t>
      </w:r>
      <w:proofErr w:type="spellEnd"/>
      <w:r>
        <w:rPr>
          <w:sz w:val="20"/>
          <w:szCs w:val="20"/>
        </w:rPr>
        <w:t xml:space="preserve"> </w:t>
      </w:r>
      <w:proofErr w:type="spellStart"/>
      <w:r>
        <w:rPr>
          <w:sz w:val="20"/>
          <w:szCs w:val="20"/>
        </w:rPr>
        <w:t>Loevestein</w:t>
      </w:r>
      <w:proofErr w:type="spellEnd"/>
      <w:proofErr w:type="gramStart"/>
      <w:r>
        <w:rPr>
          <w:sz w:val="20"/>
          <w:szCs w:val="20"/>
        </w:rPr>
        <w:t>“</w:t>
      </w:r>
      <w:r w:rsidRPr="00131792">
        <w:rPr>
          <w:sz w:val="20"/>
          <w:szCs w:val="20"/>
        </w:rPr>
        <w:t xml:space="preserve"> </w:t>
      </w:r>
      <w:r>
        <w:rPr>
          <w:sz w:val="20"/>
          <w:szCs w:val="20"/>
        </w:rPr>
        <w:t>;</w:t>
      </w:r>
      <w:proofErr w:type="gramEnd"/>
      <w:r>
        <w:rPr>
          <w:sz w:val="20"/>
          <w:szCs w:val="20"/>
        </w:rPr>
        <w:t xml:space="preserve"> Okt. </w:t>
      </w:r>
      <w:r w:rsidRPr="00131792">
        <w:rPr>
          <w:sz w:val="20"/>
          <w:szCs w:val="20"/>
        </w:rPr>
        <w:t>1642: „</w:t>
      </w:r>
      <w:proofErr w:type="spellStart"/>
      <w:r w:rsidRPr="00131792">
        <w:rPr>
          <w:rFonts w:eastAsia="Times New Roman"/>
          <w:sz w:val="20"/>
          <w:szCs w:val="20"/>
          <w:lang w:eastAsia="de-DE"/>
        </w:rPr>
        <w:t>commandeur</w:t>
      </w:r>
      <w:proofErr w:type="spellEnd"/>
      <w:r w:rsidRPr="00131792">
        <w:rPr>
          <w:rFonts w:eastAsia="Times New Roman"/>
          <w:sz w:val="20"/>
          <w:szCs w:val="20"/>
          <w:lang w:eastAsia="de-DE"/>
        </w:rPr>
        <w:t xml:space="preserve"> van de </w:t>
      </w:r>
      <w:proofErr w:type="spellStart"/>
      <w:r w:rsidRPr="00131792">
        <w:rPr>
          <w:rFonts w:eastAsia="Times New Roman"/>
          <w:sz w:val="20"/>
          <w:szCs w:val="20"/>
          <w:lang w:eastAsia="de-DE"/>
        </w:rPr>
        <w:t>forten</w:t>
      </w:r>
      <w:proofErr w:type="spellEnd"/>
      <w:r w:rsidRPr="00131792">
        <w:rPr>
          <w:rFonts w:eastAsia="Times New Roman"/>
          <w:sz w:val="20"/>
          <w:szCs w:val="20"/>
          <w:lang w:eastAsia="de-DE"/>
        </w:rPr>
        <w:t xml:space="preserve"> van </w:t>
      </w:r>
      <w:proofErr w:type="spellStart"/>
      <w:r w:rsidRPr="00131792">
        <w:rPr>
          <w:rFonts w:eastAsia="Times New Roman"/>
          <w:sz w:val="20"/>
          <w:szCs w:val="20"/>
          <w:lang w:eastAsia="de-DE"/>
        </w:rPr>
        <w:t>Loevestein</w:t>
      </w:r>
      <w:proofErr w:type="spellEnd"/>
      <w:r w:rsidRPr="00131792">
        <w:rPr>
          <w:rFonts w:eastAsia="Times New Roman"/>
          <w:sz w:val="20"/>
          <w:szCs w:val="20"/>
          <w:lang w:eastAsia="de-DE"/>
        </w:rPr>
        <w:t xml:space="preserve"> etc.“ in Brielle</w:t>
      </w:r>
      <w:r w:rsidRPr="00131792">
        <w:rPr>
          <w:rStyle w:val="Funotenzeichen"/>
          <w:rFonts w:eastAsia="Times New Roman"/>
          <w:sz w:val="20"/>
          <w:szCs w:val="20"/>
          <w:lang w:eastAsia="de-DE"/>
        </w:rPr>
        <w:footnoteReference w:id="129"/>
      </w:r>
    </w:p>
    <w:p w14:paraId="23876787" w14:textId="77777777" w:rsidR="00865B41" w:rsidRDefault="00865B41" w:rsidP="00865B41">
      <w:pPr>
        <w:jc w:val="center"/>
      </w:pPr>
      <w:r>
        <w:rPr>
          <w:noProof/>
          <w:lang w:eastAsia="de-DE"/>
        </w:rPr>
        <w:drawing>
          <wp:inline distT="0" distB="0" distL="0" distR="0" wp14:anchorId="5CD0A917" wp14:editId="4BF3BB02">
            <wp:extent cx="2000250" cy="2505075"/>
            <wp:effectExtent l="19050" t="0" r="0" b="0"/>
            <wp:docPr id="3" name="Bild 1" descr="Willem Blois van Tres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llem Blois van Treslong"/>
                    <pic:cNvPicPr>
                      <a:picLocks noChangeAspect="1" noChangeArrowheads="1"/>
                    </pic:cNvPicPr>
                  </pic:nvPicPr>
                  <pic:blipFill>
                    <a:blip r:embed="rId9" cstate="print"/>
                    <a:srcRect/>
                    <a:stretch>
                      <a:fillRect/>
                    </a:stretch>
                  </pic:blipFill>
                  <pic:spPr bwMode="auto">
                    <a:xfrm>
                      <a:off x="0" y="0"/>
                      <a:ext cx="2000250" cy="2505075"/>
                    </a:xfrm>
                    <a:prstGeom prst="rect">
                      <a:avLst/>
                    </a:prstGeom>
                    <a:noFill/>
                    <a:ln w="9525">
                      <a:noFill/>
                      <a:miter lim="800000"/>
                      <a:headEnd/>
                      <a:tailEnd/>
                    </a:ln>
                  </pic:spPr>
                </pic:pic>
              </a:graphicData>
            </a:graphic>
          </wp:inline>
        </w:drawing>
      </w:r>
    </w:p>
    <w:p w14:paraId="1C9B6882" w14:textId="77777777" w:rsidR="00865B41" w:rsidRPr="00865C1B" w:rsidRDefault="00865B41" w:rsidP="00865B41">
      <w:pPr>
        <w:jc w:val="center"/>
        <w:rPr>
          <w:vertAlign w:val="subscript"/>
        </w:rPr>
      </w:pPr>
      <w:proofErr w:type="spellStart"/>
      <w:r w:rsidRPr="00865C1B">
        <w:rPr>
          <w:vertAlign w:val="subscript"/>
        </w:rPr>
        <w:t>Vice-admiraal</w:t>
      </w:r>
      <w:proofErr w:type="spellEnd"/>
      <w:r w:rsidRPr="00865C1B">
        <w:rPr>
          <w:vertAlign w:val="subscript"/>
        </w:rPr>
        <w:t xml:space="preserve"> Willem Blois van </w:t>
      </w:r>
      <w:proofErr w:type="spellStart"/>
      <w:r w:rsidRPr="00865C1B">
        <w:rPr>
          <w:vertAlign w:val="subscript"/>
        </w:rPr>
        <w:t>Treslong</w:t>
      </w:r>
      <w:proofErr w:type="spellEnd"/>
      <w:r w:rsidRPr="00865C1B">
        <w:rPr>
          <w:vertAlign w:val="subscript"/>
        </w:rPr>
        <w:t xml:space="preserve"> (~ 1529-1594)</w:t>
      </w:r>
    </w:p>
    <w:p w14:paraId="1104FB20" w14:textId="77777777" w:rsidR="00865B41" w:rsidRDefault="00865B41" w:rsidP="00865B41">
      <w:pPr>
        <w:jc w:val="center"/>
        <w:rPr>
          <w:vertAlign w:val="superscript"/>
        </w:rPr>
      </w:pPr>
      <w:r>
        <w:rPr>
          <w:vertAlign w:val="superscript"/>
        </w:rPr>
        <w:t xml:space="preserve">aus: </w:t>
      </w:r>
      <w:r w:rsidRPr="00FF6BA9">
        <w:rPr>
          <w:vertAlign w:val="superscript"/>
        </w:rPr>
        <w:t>http://members.home.nl/tettero/ZuidHolland/Treslong.htm</w:t>
      </w:r>
    </w:p>
    <w:p w14:paraId="0722C170" w14:textId="77777777" w:rsidR="00865B41" w:rsidRDefault="00865B41" w:rsidP="00865B41">
      <w:pPr>
        <w:ind w:left="2124" w:hanging="708"/>
        <w:rPr>
          <w:sz w:val="20"/>
          <w:szCs w:val="20"/>
        </w:rPr>
      </w:pPr>
      <w:proofErr w:type="spellStart"/>
      <w:r>
        <w:rPr>
          <w:sz w:val="16"/>
          <w:szCs w:val="16"/>
        </w:rPr>
        <w:t>So.d</w:t>
      </w:r>
      <w:proofErr w:type="spellEnd"/>
      <w:r>
        <w:rPr>
          <w:sz w:val="16"/>
          <w:szCs w:val="16"/>
        </w:rPr>
        <w:t>.</w:t>
      </w:r>
      <w:r>
        <w:rPr>
          <w:sz w:val="16"/>
          <w:szCs w:val="16"/>
        </w:rPr>
        <w:tab/>
      </w:r>
      <w:r w:rsidRPr="001C4D14">
        <w:rPr>
          <w:sz w:val="20"/>
          <w:szCs w:val="20"/>
        </w:rPr>
        <w:t>Wilhelm</w:t>
      </w:r>
      <w:r>
        <w:rPr>
          <w:sz w:val="20"/>
          <w:szCs w:val="20"/>
        </w:rPr>
        <w:t>/Willem/Guillaume</w:t>
      </w:r>
      <w:r w:rsidRPr="001A29E9">
        <w:rPr>
          <w:rStyle w:val="Funotenzeichen"/>
          <w:sz w:val="20"/>
          <w:szCs w:val="20"/>
        </w:rPr>
        <w:footnoteReference w:id="130"/>
      </w:r>
      <w:r w:rsidRPr="001C4D14">
        <w:rPr>
          <w:sz w:val="20"/>
          <w:szCs w:val="20"/>
        </w:rPr>
        <w:t xml:space="preserve"> </w:t>
      </w:r>
      <w:r w:rsidRPr="001C4D14">
        <w:rPr>
          <w:b/>
          <w:sz w:val="20"/>
          <w:szCs w:val="20"/>
          <w:u w:val="single"/>
        </w:rPr>
        <w:t xml:space="preserve">von Blois van </w:t>
      </w:r>
      <w:proofErr w:type="spellStart"/>
      <w:r w:rsidRPr="001C4D14">
        <w:rPr>
          <w:b/>
          <w:sz w:val="20"/>
          <w:szCs w:val="20"/>
          <w:u w:val="single"/>
        </w:rPr>
        <w:t>Treslong</w:t>
      </w:r>
      <w:proofErr w:type="spellEnd"/>
      <w:r w:rsidRPr="001C4D14">
        <w:rPr>
          <w:rStyle w:val="Funotenzeichen"/>
          <w:sz w:val="20"/>
          <w:szCs w:val="20"/>
        </w:rPr>
        <w:footnoteReference w:id="131"/>
      </w:r>
      <w:r>
        <w:rPr>
          <w:b/>
          <w:sz w:val="20"/>
          <w:szCs w:val="20"/>
          <w:u w:val="single"/>
        </w:rPr>
        <w:t xml:space="preserve">/Blois van </w:t>
      </w:r>
      <w:proofErr w:type="spellStart"/>
      <w:r>
        <w:rPr>
          <w:b/>
          <w:sz w:val="20"/>
          <w:szCs w:val="20"/>
          <w:u w:val="single"/>
        </w:rPr>
        <w:t>Treslong</w:t>
      </w:r>
      <w:proofErr w:type="spellEnd"/>
      <w:r w:rsidRPr="001A29E9">
        <w:rPr>
          <w:rStyle w:val="Funotenzeichen"/>
          <w:sz w:val="20"/>
          <w:szCs w:val="20"/>
        </w:rPr>
        <w:footnoteReference w:id="132"/>
      </w:r>
      <w:r>
        <w:rPr>
          <w:b/>
          <w:sz w:val="20"/>
          <w:szCs w:val="20"/>
          <w:u w:val="single"/>
        </w:rPr>
        <w:t xml:space="preserve">/ de Blois de </w:t>
      </w:r>
      <w:proofErr w:type="spellStart"/>
      <w:r>
        <w:rPr>
          <w:b/>
          <w:sz w:val="20"/>
          <w:szCs w:val="20"/>
          <w:u w:val="single"/>
        </w:rPr>
        <w:t>Treslong</w:t>
      </w:r>
      <w:proofErr w:type="spellEnd"/>
      <w:r w:rsidRPr="0078321A">
        <w:rPr>
          <w:rStyle w:val="Funotenzeichen"/>
          <w:sz w:val="20"/>
          <w:szCs w:val="20"/>
        </w:rPr>
        <w:footnoteReference w:id="133"/>
      </w:r>
      <w:r w:rsidRPr="001C4D14">
        <w:rPr>
          <w:sz w:val="20"/>
          <w:szCs w:val="20"/>
        </w:rPr>
        <w:t xml:space="preserve">, * </w:t>
      </w:r>
      <w:r>
        <w:rPr>
          <w:sz w:val="20"/>
          <w:szCs w:val="20"/>
        </w:rPr>
        <w:t>Den Briel</w:t>
      </w:r>
      <w:r w:rsidRPr="001A29E9">
        <w:rPr>
          <w:rStyle w:val="Funotenzeichen"/>
          <w:sz w:val="20"/>
          <w:szCs w:val="20"/>
        </w:rPr>
        <w:footnoteReference w:id="134"/>
      </w:r>
      <w:r>
        <w:rPr>
          <w:sz w:val="20"/>
          <w:szCs w:val="20"/>
        </w:rPr>
        <w:t>/Brielle</w:t>
      </w:r>
      <w:r w:rsidRPr="001C4D14">
        <w:rPr>
          <w:sz w:val="20"/>
          <w:szCs w:val="20"/>
        </w:rPr>
        <w:t>.... um 15</w:t>
      </w:r>
      <w:r>
        <w:rPr>
          <w:sz w:val="20"/>
          <w:szCs w:val="20"/>
        </w:rPr>
        <w:t>20</w:t>
      </w:r>
      <w:r w:rsidRPr="001C4D14">
        <w:rPr>
          <w:rStyle w:val="Funotenzeichen"/>
          <w:sz w:val="20"/>
          <w:szCs w:val="20"/>
        </w:rPr>
        <w:footnoteReference w:id="135"/>
      </w:r>
      <w:r>
        <w:rPr>
          <w:sz w:val="20"/>
          <w:szCs w:val="20"/>
        </w:rPr>
        <w:t xml:space="preserve">  oder um 1529</w:t>
      </w:r>
      <w:r w:rsidRPr="001A29E9">
        <w:rPr>
          <w:rStyle w:val="Funotenzeichen"/>
          <w:sz w:val="20"/>
          <w:szCs w:val="20"/>
        </w:rPr>
        <w:footnoteReference w:id="136"/>
      </w:r>
      <w:r>
        <w:rPr>
          <w:sz w:val="20"/>
          <w:szCs w:val="20"/>
        </w:rPr>
        <w:t xml:space="preserve"> oder 1529</w:t>
      </w:r>
      <w:r>
        <w:rPr>
          <w:rStyle w:val="Funotenzeichen"/>
          <w:sz w:val="20"/>
          <w:szCs w:val="20"/>
        </w:rPr>
        <w:footnoteReference w:id="137"/>
      </w:r>
      <w:r>
        <w:rPr>
          <w:sz w:val="20"/>
          <w:szCs w:val="20"/>
        </w:rPr>
        <w:t>,</w:t>
      </w:r>
      <w:r w:rsidRPr="001C4D14">
        <w:rPr>
          <w:sz w:val="20"/>
          <w:szCs w:val="20"/>
        </w:rPr>
        <w:t xml:space="preserve">  + </w:t>
      </w:r>
      <w:r>
        <w:rPr>
          <w:sz w:val="20"/>
          <w:szCs w:val="20"/>
        </w:rPr>
        <w:t xml:space="preserve">Het Huis </w:t>
      </w:r>
      <w:proofErr w:type="spellStart"/>
      <w:r>
        <w:rPr>
          <w:sz w:val="20"/>
          <w:szCs w:val="20"/>
        </w:rPr>
        <w:t>Zwieten</w:t>
      </w:r>
      <w:proofErr w:type="spellEnd"/>
      <w:r>
        <w:rPr>
          <w:sz w:val="20"/>
          <w:szCs w:val="20"/>
        </w:rPr>
        <w:t xml:space="preserve"> </w:t>
      </w:r>
      <w:proofErr w:type="spellStart"/>
      <w:r>
        <w:rPr>
          <w:sz w:val="20"/>
          <w:szCs w:val="20"/>
        </w:rPr>
        <w:t>bij</w:t>
      </w:r>
      <w:proofErr w:type="spellEnd"/>
      <w:r>
        <w:rPr>
          <w:sz w:val="20"/>
          <w:szCs w:val="20"/>
        </w:rPr>
        <w:t xml:space="preserve"> Leiden </w:t>
      </w:r>
      <w:r w:rsidRPr="001C4D14">
        <w:rPr>
          <w:sz w:val="20"/>
          <w:szCs w:val="20"/>
        </w:rPr>
        <w:t>....</w:t>
      </w:r>
      <w:r>
        <w:rPr>
          <w:sz w:val="20"/>
          <w:szCs w:val="20"/>
        </w:rPr>
        <w:t xml:space="preserve"> 1594</w:t>
      </w:r>
      <w:r w:rsidRPr="001A29E9">
        <w:rPr>
          <w:rStyle w:val="Funotenzeichen"/>
          <w:sz w:val="20"/>
          <w:szCs w:val="20"/>
        </w:rPr>
        <w:footnoteReference w:id="138"/>
      </w:r>
      <w:r>
        <w:rPr>
          <w:sz w:val="20"/>
          <w:szCs w:val="20"/>
        </w:rPr>
        <w:t>, 65 Jahre alt,</w:t>
      </w:r>
    </w:p>
    <w:p w14:paraId="5B638BC0" w14:textId="77777777" w:rsidR="00865B41" w:rsidRDefault="00865B41" w:rsidP="00865B41">
      <w:pPr>
        <w:ind w:left="705" w:hanging="705"/>
        <w:rPr>
          <w:rFonts w:eastAsia="Times New Roman"/>
          <w:sz w:val="20"/>
          <w:szCs w:val="20"/>
          <w:lang w:eastAsia="de-DE"/>
        </w:rPr>
      </w:pPr>
      <w:r>
        <w:rPr>
          <w:b/>
          <w:sz w:val="20"/>
          <w:szCs w:val="20"/>
        </w:rPr>
        <w:tab/>
      </w:r>
      <w:r>
        <w:rPr>
          <w:b/>
          <w:sz w:val="20"/>
          <w:szCs w:val="20"/>
        </w:rPr>
        <w:tab/>
      </w:r>
      <w:r>
        <w:rPr>
          <w:b/>
          <w:sz w:val="20"/>
          <w:szCs w:val="20"/>
        </w:rPr>
        <w:tab/>
      </w:r>
      <w:r>
        <w:rPr>
          <w:b/>
          <w:sz w:val="20"/>
          <w:szCs w:val="20"/>
        </w:rPr>
        <w:tab/>
      </w:r>
      <w:proofErr w:type="spellStart"/>
      <w:r w:rsidRPr="000B689C">
        <w:rPr>
          <w:sz w:val="20"/>
          <w:szCs w:val="20"/>
        </w:rPr>
        <w:t>Vice-admiraal</w:t>
      </w:r>
      <w:proofErr w:type="spellEnd"/>
      <w:r>
        <w:rPr>
          <w:sz w:val="20"/>
          <w:szCs w:val="20"/>
        </w:rPr>
        <w:t xml:space="preserve"> „</w:t>
      </w:r>
      <w:r>
        <w:rPr>
          <w:rFonts w:eastAsia="Times New Roman"/>
          <w:sz w:val="20"/>
          <w:szCs w:val="20"/>
          <w:lang w:eastAsia="de-DE"/>
        </w:rPr>
        <w:t xml:space="preserve">der </w:t>
      </w:r>
      <w:proofErr w:type="spellStart"/>
      <w:r>
        <w:rPr>
          <w:rFonts w:eastAsia="Times New Roman"/>
          <w:sz w:val="20"/>
          <w:szCs w:val="20"/>
          <w:lang w:eastAsia="de-DE"/>
        </w:rPr>
        <w:t>watergeuzen</w:t>
      </w:r>
      <w:proofErr w:type="spellEnd"/>
      <w:r>
        <w:rPr>
          <w:rFonts w:eastAsia="Times New Roman"/>
          <w:sz w:val="20"/>
          <w:szCs w:val="20"/>
          <w:lang w:eastAsia="de-DE"/>
        </w:rPr>
        <w:t>“</w:t>
      </w:r>
    </w:p>
    <w:p w14:paraId="14F52915" w14:textId="77777777" w:rsidR="00865B41" w:rsidRPr="00676C80" w:rsidRDefault="00865B41" w:rsidP="00865B41">
      <w:pPr>
        <w:ind w:left="2124" w:firstLine="6"/>
        <w:rPr>
          <w:rFonts w:ascii="Times New Roman" w:eastAsia="Times New Roman" w:hAnsi="Times New Roman"/>
          <w:sz w:val="16"/>
          <w:szCs w:val="16"/>
          <w:lang w:eastAsia="de-DE"/>
        </w:rPr>
      </w:pPr>
      <w:proofErr w:type="gramStart"/>
      <w:r>
        <w:rPr>
          <w:rFonts w:eastAsia="Times New Roman"/>
          <w:sz w:val="20"/>
          <w:szCs w:val="20"/>
          <w:lang w:eastAsia="de-DE"/>
        </w:rPr>
        <w:t xml:space="preserve">Abb. </w:t>
      </w:r>
      <w:r w:rsidRPr="00676C80">
        <w:rPr>
          <w:rFonts w:eastAsia="Times New Roman"/>
          <w:sz w:val="16"/>
          <w:szCs w:val="16"/>
          <w:lang w:eastAsia="de-DE"/>
        </w:rPr>
        <w:t>:</w:t>
      </w:r>
      <w:proofErr w:type="gramEnd"/>
      <w:r w:rsidRPr="00676C80">
        <w:rPr>
          <w:rFonts w:ascii="Times New Roman" w:eastAsia="Times New Roman" w:hAnsi="Times New Roman"/>
          <w:sz w:val="16"/>
          <w:szCs w:val="16"/>
          <w:lang w:eastAsia="de-DE"/>
        </w:rPr>
        <w:t xml:space="preserve"> Pieter </w:t>
      </w:r>
      <w:proofErr w:type="spellStart"/>
      <w:r w:rsidRPr="00676C80">
        <w:rPr>
          <w:rFonts w:ascii="Times New Roman" w:eastAsia="Times New Roman" w:hAnsi="Times New Roman"/>
          <w:sz w:val="16"/>
          <w:szCs w:val="16"/>
          <w:lang w:eastAsia="de-DE"/>
        </w:rPr>
        <w:t>Corneliszoon</w:t>
      </w:r>
      <w:proofErr w:type="spellEnd"/>
      <w:r w:rsidRPr="00676C80">
        <w:rPr>
          <w:rFonts w:ascii="Times New Roman" w:eastAsia="Times New Roman" w:hAnsi="Times New Roman"/>
          <w:sz w:val="16"/>
          <w:szCs w:val="16"/>
          <w:lang w:eastAsia="de-DE"/>
        </w:rPr>
        <w:t xml:space="preserve"> </w:t>
      </w:r>
      <w:proofErr w:type="spellStart"/>
      <w:r w:rsidRPr="00676C80">
        <w:rPr>
          <w:rFonts w:ascii="Times New Roman" w:eastAsia="Times New Roman" w:hAnsi="Times New Roman"/>
          <w:sz w:val="16"/>
          <w:szCs w:val="16"/>
          <w:lang w:eastAsia="de-DE"/>
        </w:rPr>
        <w:t>Hooft</w:t>
      </w:r>
      <w:proofErr w:type="spellEnd"/>
      <w:r w:rsidRPr="00676C80">
        <w:rPr>
          <w:rFonts w:ascii="Times New Roman" w:eastAsia="Times New Roman" w:hAnsi="Times New Roman"/>
          <w:sz w:val="16"/>
          <w:szCs w:val="16"/>
          <w:lang w:eastAsia="de-DE"/>
        </w:rPr>
        <w:t xml:space="preserve"> - </w:t>
      </w:r>
      <w:proofErr w:type="spellStart"/>
      <w:r w:rsidRPr="00676C80">
        <w:rPr>
          <w:rFonts w:ascii="Times New Roman" w:eastAsia="Times New Roman" w:hAnsi="Times New Roman"/>
          <w:sz w:val="16"/>
          <w:szCs w:val="16"/>
          <w:lang w:eastAsia="de-DE"/>
        </w:rPr>
        <w:t>Nederlandsche</w:t>
      </w:r>
      <w:proofErr w:type="spellEnd"/>
      <w:r w:rsidRPr="00676C80">
        <w:rPr>
          <w:rFonts w:ascii="Times New Roman" w:eastAsia="Times New Roman" w:hAnsi="Times New Roman"/>
          <w:sz w:val="16"/>
          <w:szCs w:val="16"/>
          <w:lang w:eastAsia="de-DE"/>
        </w:rPr>
        <w:t xml:space="preserve"> </w:t>
      </w:r>
      <w:proofErr w:type="spellStart"/>
      <w:r w:rsidRPr="00676C80">
        <w:rPr>
          <w:rFonts w:ascii="Times New Roman" w:eastAsia="Times New Roman" w:hAnsi="Times New Roman"/>
          <w:sz w:val="16"/>
          <w:szCs w:val="16"/>
          <w:lang w:eastAsia="de-DE"/>
        </w:rPr>
        <w:t>historien</w:t>
      </w:r>
      <w:proofErr w:type="spellEnd"/>
      <w:r w:rsidRPr="00676C80">
        <w:rPr>
          <w:rFonts w:ascii="Times New Roman" w:eastAsia="Times New Roman" w:hAnsi="Times New Roman"/>
          <w:sz w:val="16"/>
          <w:szCs w:val="16"/>
          <w:lang w:eastAsia="de-DE"/>
        </w:rPr>
        <w:t xml:space="preserve"> - 1703 - Willem </w:t>
      </w:r>
      <w:proofErr w:type="spellStart"/>
      <w:r w:rsidRPr="00676C80">
        <w:rPr>
          <w:rFonts w:ascii="Times New Roman" w:eastAsia="Times New Roman" w:hAnsi="Times New Roman"/>
          <w:sz w:val="16"/>
          <w:szCs w:val="16"/>
          <w:lang w:eastAsia="de-DE"/>
        </w:rPr>
        <w:t>Bloys</w:t>
      </w:r>
      <w:proofErr w:type="spellEnd"/>
      <w:r w:rsidRPr="00676C80">
        <w:rPr>
          <w:rFonts w:ascii="Times New Roman" w:eastAsia="Times New Roman" w:hAnsi="Times New Roman"/>
          <w:sz w:val="16"/>
          <w:szCs w:val="16"/>
          <w:lang w:eastAsia="de-DE"/>
        </w:rPr>
        <w:t xml:space="preserve"> van </w:t>
      </w:r>
      <w:proofErr w:type="spellStart"/>
      <w:r w:rsidRPr="00676C80">
        <w:rPr>
          <w:rFonts w:ascii="Times New Roman" w:eastAsia="Times New Roman" w:hAnsi="Times New Roman"/>
          <w:sz w:val="16"/>
          <w:szCs w:val="16"/>
          <w:lang w:eastAsia="de-DE"/>
        </w:rPr>
        <w:t>Treslong</w:t>
      </w:r>
      <w:proofErr w:type="spellEnd"/>
      <w:r w:rsidRPr="00676C80">
        <w:rPr>
          <w:rFonts w:ascii="Times New Roman" w:eastAsia="Times New Roman" w:hAnsi="Times New Roman"/>
          <w:sz w:val="16"/>
          <w:szCs w:val="16"/>
          <w:lang w:eastAsia="de-DE"/>
        </w:rPr>
        <w:t xml:space="preserve"> - PPL 0389.tif; Erstellt: 1. Januar 1703</w:t>
      </w:r>
    </w:p>
    <w:p w14:paraId="1C35C66D" w14:textId="77777777" w:rsidR="00865B41" w:rsidRPr="001C4D14" w:rsidRDefault="00865B41" w:rsidP="00865B41">
      <w:pPr>
        <w:rPr>
          <w:sz w:val="20"/>
          <w:szCs w:val="20"/>
        </w:rPr>
      </w:pPr>
      <w:r w:rsidRPr="001C4D14">
        <w:rPr>
          <w:sz w:val="20"/>
          <w:szCs w:val="20"/>
        </w:rPr>
        <w:tab/>
      </w:r>
      <w:r>
        <w:rPr>
          <w:sz w:val="20"/>
          <w:szCs w:val="20"/>
        </w:rPr>
        <w:tab/>
      </w:r>
      <w:r>
        <w:rPr>
          <w:sz w:val="20"/>
          <w:szCs w:val="20"/>
        </w:rPr>
        <w:tab/>
      </w:r>
      <w:proofErr w:type="spellStart"/>
      <w:r w:rsidRPr="001C4D14">
        <w:rPr>
          <w:sz w:val="20"/>
          <w:szCs w:val="20"/>
        </w:rPr>
        <w:t>oo</w:t>
      </w:r>
      <w:r>
        <w:rPr>
          <w:sz w:val="20"/>
          <w:szCs w:val="20"/>
        </w:rPr>
        <w:t>I</w:t>
      </w:r>
      <w:proofErr w:type="spellEnd"/>
    </w:p>
    <w:p w14:paraId="5609F520" w14:textId="77777777" w:rsidR="00865B41" w:rsidRPr="001C4D14" w:rsidRDefault="00865B41" w:rsidP="00865B41">
      <w:pPr>
        <w:rPr>
          <w:sz w:val="20"/>
          <w:szCs w:val="20"/>
        </w:rPr>
      </w:pPr>
      <w:r w:rsidRPr="001C4D14">
        <w:rPr>
          <w:sz w:val="20"/>
          <w:szCs w:val="20"/>
        </w:rPr>
        <w:tab/>
      </w:r>
      <w:r>
        <w:rPr>
          <w:sz w:val="20"/>
          <w:szCs w:val="20"/>
        </w:rPr>
        <w:tab/>
      </w:r>
      <w:r>
        <w:rPr>
          <w:sz w:val="20"/>
          <w:szCs w:val="20"/>
        </w:rPr>
        <w:tab/>
      </w:r>
      <w:r w:rsidRPr="001C4D14">
        <w:rPr>
          <w:sz w:val="20"/>
          <w:szCs w:val="20"/>
        </w:rPr>
        <w:t xml:space="preserve">Adriana </w:t>
      </w:r>
      <w:r w:rsidRPr="00434C11">
        <w:rPr>
          <w:b/>
          <w:sz w:val="20"/>
          <w:szCs w:val="20"/>
          <w:u w:val="single"/>
        </w:rPr>
        <w:t>van</w:t>
      </w:r>
      <w:r w:rsidRPr="00653081">
        <w:rPr>
          <w:b/>
          <w:sz w:val="20"/>
          <w:szCs w:val="20"/>
          <w:u w:val="single"/>
        </w:rPr>
        <w:t xml:space="preserve"> Egmond</w:t>
      </w:r>
      <w:r w:rsidRPr="001C4D14">
        <w:rPr>
          <w:rStyle w:val="Funotenzeichen"/>
          <w:sz w:val="20"/>
          <w:szCs w:val="20"/>
        </w:rPr>
        <w:footnoteReference w:id="139"/>
      </w:r>
      <w:r w:rsidRPr="00653081">
        <w:rPr>
          <w:b/>
          <w:sz w:val="20"/>
          <w:szCs w:val="20"/>
          <w:u w:val="single"/>
        </w:rPr>
        <w:t>/</w:t>
      </w:r>
      <w:r w:rsidRPr="001C4D14">
        <w:rPr>
          <w:b/>
          <w:sz w:val="20"/>
          <w:szCs w:val="20"/>
          <w:u w:val="single"/>
        </w:rPr>
        <w:t>von Egmond-Kannenburg</w:t>
      </w:r>
      <w:r w:rsidRPr="001C4D14">
        <w:rPr>
          <w:rStyle w:val="Funotenzeichen"/>
          <w:sz w:val="20"/>
          <w:szCs w:val="20"/>
        </w:rPr>
        <w:footnoteReference w:id="140"/>
      </w:r>
      <w:r w:rsidRPr="001C4D14">
        <w:rPr>
          <w:sz w:val="20"/>
          <w:szCs w:val="20"/>
        </w:rPr>
        <w:t>, * ...</w:t>
      </w:r>
      <w:r>
        <w:rPr>
          <w:sz w:val="20"/>
          <w:szCs w:val="20"/>
        </w:rPr>
        <w:t xml:space="preserve"> um 1543</w:t>
      </w:r>
      <w:r w:rsidRPr="001A29E9">
        <w:rPr>
          <w:rStyle w:val="Funotenzeichen"/>
          <w:sz w:val="20"/>
          <w:szCs w:val="20"/>
        </w:rPr>
        <w:footnoteReference w:id="141"/>
      </w:r>
      <w:r w:rsidRPr="001C4D14">
        <w:rPr>
          <w:sz w:val="20"/>
          <w:szCs w:val="20"/>
        </w:rPr>
        <w:t>, + ... 1587</w:t>
      </w:r>
    </w:p>
    <w:p w14:paraId="570DA8F0" w14:textId="77777777" w:rsidR="00865B41" w:rsidRPr="00606EAF" w:rsidRDefault="00865B41" w:rsidP="00865B41">
      <w:pPr>
        <w:ind w:firstLine="708"/>
        <w:rPr>
          <w:sz w:val="20"/>
          <w:szCs w:val="20"/>
        </w:rPr>
      </w:pPr>
      <w:r>
        <w:rPr>
          <w:sz w:val="20"/>
          <w:szCs w:val="20"/>
          <w:lang w:val="en-US"/>
        </w:rPr>
        <w:t>2</w:t>
      </w:r>
      <w:r w:rsidRPr="00606EAF">
        <w:rPr>
          <w:sz w:val="20"/>
          <w:szCs w:val="20"/>
          <w:lang w:val="en-US"/>
        </w:rPr>
        <w:t>.</w:t>
      </w:r>
      <w:r w:rsidRPr="00606EAF">
        <w:rPr>
          <w:sz w:val="20"/>
          <w:szCs w:val="20"/>
          <w:lang w:val="en-US"/>
        </w:rPr>
        <w:tab/>
      </w:r>
      <w:proofErr w:type="spellStart"/>
      <w:r w:rsidRPr="00606EAF">
        <w:rPr>
          <w:sz w:val="20"/>
          <w:szCs w:val="20"/>
        </w:rPr>
        <w:t>Bouwen</w:t>
      </w:r>
      <w:proofErr w:type="spellEnd"/>
      <w:r w:rsidRPr="00606EAF">
        <w:rPr>
          <w:sz w:val="20"/>
          <w:szCs w:val="20"/>
        </w:rPr>
        <w:t xml:space="preserve"> </w:t>
      </w:r>
      <w:proofErr w:type="spellStart"/>
      <w:r w:rsidRPr="00606EAF">
        <w:rPr>
          <w:sz w:val="20"/>
          <w:szCs w:val="20"/>
        </w:rPr>
        <w:t>Willemsz</w:t>
      </w:r>
      <w:proofErr w:type="spellEnd"/>
      <w:r w:rsidRPr="00606EAF">
        <w:rPr>
          <w:sz w:val="20"/>
          <w:szCs w:val="20"/>
        </w:rPr>
        <w:t xml:space="preserve"> </w:t>
      </w:r>
      <w:proofErr w:type="spellStart"/>
      <w:r w:rsidRPr="00606EAF">
        <w:rPr>
          <w:b/>
          <w:sz w:val="20"/>
          <w:szCs w:val="20"/>
          <w:u w:val="single"/>
        </w:rPr>
        <w:t>Cruijk</w:t>
      </w:r>
      <w:proofErr w:type="spellEnd"/>
      <w:r w:rsidRPr="00606EAF">
        <w:rPr>
          <w:b/>
          <w:sz w:val="20"/>
          <w:szCs w:val="20"/>
          <w:u w:val="single"/>
        </w:rPr>
        <w:t xml:space="preserve"> (</w:t>
      </w:r>
      <w:r>
        <w:rPr>
          <w:b/>
          <w:sz w:val="20"/>
          <w:szCs w:val="20"/>
          <w:u w:val="single"/>
        </w:rPr>
        <w:t xml:space="preserve">van </w:t>
      </w:r>
      <w:proofErr w:type="spellStart"/>
      <w:r w:rsidRPr="00606EAF">
        <w:rPr>
          <w:b/>
          <w:sz w:val="20"/>
          <w:szCs w:val="20"/>
          <w:u w:val="single"/>
        </w:rPr>
        <w:t>Steenhuijsen</w:t>
      </w:r>
      <w:proofErr w:type="spellEnd"/>
      <w:r w:rsidRPr="00606EAF">
        <w:rPr>
          <w:b/>
          <w:sz w:val="20"/>
          <w:szCs w:val="20"/>
          <w:u w:val="single"/>
        </w:rPr>
        <w:t>)</w:t>
      </w:r>
      <w:r w:rsidRPr="00606EAF">
        <w:rPr>
          <w:sz w:val="20"/>
          <w:szCs w:val="20"/>
        </w:rPr>
        <w:t>, s. IV</w:t>
      </w:r>
      <w:r>
        <w:rPr>
          <w:sz w:val="20"/>
          <w:szCs w:val="20"/>
        </w:rPr>
        <w:t xml:space="preserve"> a</w:t>
      </w:r>
    </w:p>
    <w:p w14:paraId="4216D0A2" w14:textId="77777777" w:rsidR="00865B41" w:rsidRPr="00606EAF" w:rsidRDefault="00865B41" w:rsidP="00865B41">
      <w:pPr>
        <w:ind w:left="708" w:firstLine="708"/>
        <w:rPr>
          <w:sz w:val="20"/>
          <w:szCs w:val="20"/>
        </w:rPr>
      </w:pPr>
      <w:r w:rsidRPr="00606EAF">
        <w:rPr>
          <w:sz w:val="20"/>
          <w:szCs w:val="20"/>
        </w:rPr>
        <w:t xml:space="preserve">* Brielle ... im Juli 1605, </w:t>
      </w:r>
      <w:proofErr w:type="spellStart"/>
      <w:r w:rsidRPr="00606EAF">
        <w:rPr>
          <w:sz w:val="20"/>
          <w:szCs w:val="20"/>
        </w:rPr>
        <w:t>get</w:t>
      </w:r>
      <w:proofErr w:type="spellEnd"/>
      <w:r w:rsidRPr="00606EAF">
        <w:rPr>
          <w:sz w:val="20"/>
          <w:szCs w:val="20"/>
        </w:rPr>
        <w:t xml:space="preserve">. Brielle 8.Juli 1605, </w:t>
      </w:r>
    </w:p>
    <w:p w14:paraId="004EC1B4" w14:textId="77777777" w:rsidR="00865B41" w:rsidRPr="00422162" w:rsidRDefault="00865B41" w:rsidP="00865B41">
      <w:pPr>
        <w:ind w:firstLine="708"/>
        <w:rPr>
          <w:sz w:val="20"/>
          <w:szCs w:val="20"/>
          <w:lang w:val="en-US"/>
        </w:rPr>
      </w:pPr>
      <w:r>
        <w:rPr>
          <w:sz w:val="20"/>
          <w:szCs w:val="20"/>
          <w:lang w:val="en-US"/>
        </w:rPr>
        <w:t>3</w:t>
      </w:r>
      <w:r w:rsidRPr="00422162">
        <w:rPr>
          <w:sz w:val="20"/>
          <w:szCs w:val="20"/>
          <w:lang w:val="en-US"/>
        </w:rPr>
        <w:t>.</w:t>
      </w:r>
      <w:r w:rsidRPr="00422162">
        <w:rPr>
          <w:sz w:val="20"/>
          <w:szCs w:val="20"/>
          <w:lang w:val="en-US"/>
        </w:rPr>
        <w:tab/>
        <w:t xml:space="preserve">Jan </w:t>
      </w:r>
      <w:proofErr w:type="spellStart"/>
      <w:r w:rsidRPr="00422162">
        <w:rPr>
          <w:sz w:val="20"/>
          <w:szCs w:val="20"/>
          <w:lang w:val="en-US"/>
        </w:rPr>
        <w:t>Willemsz</w:t>
      </w:r>
      <w:proofErr w:type="spellEnd"/>
      <w:r w:rsidRPr="00422162">
        <w:rPr>
          <w:sz w:val="20"/>
          <w:szCs w:val="20"/>
          <w:lang w:val="en-US"/>
        </w:rPr>
        <w:t xml:space="preserve"> </w:t>
      </w:r>
      <w:proofErr w:type="spellStart"/>
      <w:r w:rsidRPr="00422162">
        <w:rPr>
          <w:b/>
          <w:sz w:val="20"/>
          <w:szCs w:val="20"/>
          <w:u w:val="single"/>
        </w:rPr>
        <w:t>Cruijk</w:t>
      </w:r>
      <w:proofErr w:type="spellEnd"/>
      <w:r w:rsidRPr="00422162">
        <w:rPr>
          <w:b/>
          <w:sz w:val="20"/>
          <w:szCs w:val="20"/>
          <w:u w:val="single"/>
        </w:rPr>
        <w:t xml:space="preserve"> (</w:t>
      </w:r>
      <w:r>
        <w:rPr>
          <w:b/>
          <w:sz w:val="20"/>
          <w:szCs w:val="20"/>
          <w:u w:val="single"/>
        </w:rPr>
        <w:t xml:space="preserve">van </w:t>
      </w:r>
      <w:proofErr w:type="spellStart"/>
      <w:r w:rsidRPr="00422162">
        <w:rPr>
          <w:b/>
          <w:sz w:val="20"/>
          <w:szCs w:val="20"/>
          <w:u w:val="single"/>
        </w:rPr>
        <w:t>Steenhuijsen</w:t>
      </w:r>
      <w:proofErr w:type="spellEnd"/>
      <w:r w:rsidRPr="00422162">
        <w:rPr>
          <w:b/>
          <w:sz w:val="20"/>
          <w:szCs w:val="20"/>
          <w:u w:val="single"/>
        </w:rPr>
        <w:t>)</w:t>
      </w:r>
      <w:r w:rsidRPr="00422162">
        <w:rPr>
          <w:sz w:val="20"/>
          <w:szCs w:val="20"/>
        </w:rPr>
        <w:t xml:space="preserve">, </w:t>
      </w:r>
      <w:r w:rsidRPr="00422162">
        <w:rPr>
          <w:sz w:val="20"/>
          <w:szCs w:val="20"/>
          <w:lang w:val="en-US"/>
        </w:rPr>
        <w:t>* Brielle ... 1607</w:t>
      </w:r>
    </w:p>
    <w:p w14:paraId="6869CA9D" w14:textId="77777777" w:rsidR="00865B41" w:rsidRDefault="00865B41" w:rsidP="00865B41">
      <w:pPr>
        <w:ind w:left="1413" w:hanging="705"/>
        <w:rPr>
          <w:sz w:val="20"/>
          <w:szCs w:val="20"/>
        </w:rPr>
      </w:pPr>
      <w:r>
        <w:rPr>
          <w:sz w:val="20"/>
          <w:szCs w:val="20"/>
        </w:rPr>
        <w:t>4.</w:t>
      </w:r>
      <w:r>
        <w:rPr>
          <w:sz w:val="20"/>
          <w:szCs w:val="20"/>
        </w:rPr>
        <w:tab/>
      </w:r>
      <w:r w:rsidRPr="00422162">
        <w:rPr>
          <w:sz w:val="20"/>
          <w:szCs w:val="20"/>
        </w:rPr>
        <w:t>Joachim</w:t>
      </w:r>
      <w:r>
        <w:rPr>
          <w:sz w:val="20"/>
          <w:szCs w:val="20"/>
        </w:rPr>
        <w:t xml:space="preserve"> (Jochum)</w:t>
      </w:r>
      <w:r w:rsidRPr="003303D1">
        <w:rPr>
          <w:sz w:val="20"/>
          <w:szCs w:val="20"/>
        </w:rPr>
        <w:t xml:space="preserve"> </w:t>
      </w:r>
      <w:proofErr w:type="spellStart"/>
      <w:r w:rsidRPr="00422162">
        <w:rPr>
          <w:sz w:val="20"/>
          <w:szCs w:val="20"/>
        </w:rPr>
        <w:t>Willemsz</w:t>
      </w:r>
      <w:proofErr w:type="spellEnd"/>
      <w:r>
        <w:rPr>
          <w:sz w:val="20"/>
          <w:szCs w:val="20"/>
        </w:rPr>
        <w:t xml:space="preserve"> </w:t>
      </w:r>
      <w:proofErr w:type="gramStart"/>
      <w:r>
        <w:rPr>
          <w:sz w:val="20"/>
          <w:szCs w:val="20"/>
        </w:rPr>
        <w:t>(</w:t>
      </w:r>
      <w:r w:rsidRPr="00422162">
        <w:rPr>
          <w:sz w:val="20"/>
          <w:szCs w:val="20"/>
        </w:rPr>
        <w:t xml:space="preserve"> </w:t>
      </w:r>
      <w:proofErr w:type="spellStart"/>
      <w:r w:rsidRPr="00422162">
        <w:rPr>
          <w:b/>
          <w:sz w:val="20"/>
          <w:szCs w:val="20"/>
          <w:u w:val="single"/>
        </w:rPr>
        <w:t>Cruijk</w:t>
      </w:r>
      <w:proofErr w:type="spellEnd"/>
      <w:proofErr w:type="gramEnd"/>
      <w:r w:rsidRPr="00422162">
        <w:rPr>
          <w:b/>
          <w:sz w:val="20"/>
          <w:szCs w:val="20"/>
          <w:u w:val="single"/>
        </w:rPr>
        <w:t xml:space="preserve"> (</w:t>
      </w:r>
      <w:r>
        <w:rPr>
          <w:b/>
          <w:sz w:val="20"/>
          <w:szCs w:val="20"/>
          <w:u w:val="single"/>
        </w:rPr>
        <w:t xml:space="preserve">van </w:t>
      </w:r>
      <w:proofErr w:type="spellStart"/>
      <w:r w:rsidRPr="00422162">
        <w:rPr>
          <w:b/>
          <w:sz w:val="20"/>
          <w:szCs w:val="20"/>
          <w:u w:val="single"/>
        </w:rPr>
        <w:t>Steenhuijsen</w:t>
      </w:r>
      <w:proofErr w:type="spellEnd"/>
      <w:r w:rsidRPr="00422162">
        <w:rPr>
          <w:b/>
          <w:sz w:val="20"/>
          <w:szCs w:val="20"/>
          <w:u w:val="single"/>
        </w:rPr>
        <w:t>)</w:t>
      </w:r>
      <w:r w:rsidRPr="00422162">
        <w:rPr>
          <w:sz w:val="20"/>
          <w:szCs w:val="20"/>
        </w:rPr>
        <w:t>, *</w:t>
      </w:r>
      <w:proofErr w:type="gramStart"/>
      <w:r w:rsidRPr="00422162">
        <w:rPr>
          <w:sz w:val="20"/>
          <w:szCs w:val="20"/>
        </w:rPr>
        <w:t xml:space="preserve"> ....</w:t>
      </w:r>
      <w:proofErr w:type="gramEnd"/>
      <w:r w:rsidRPr="00422162">
        <w:rPr>
          <w:sz w:val="20"/>
          <w:szCs w:val="20"/>
        </w:rPr>
        <w:t>.,</w:t>
      </w:r>
      <w:r>
        <w:rPr>
          <w:sz w:val="20"/>
          <w:szCs w:val="20"/>
        </w:rPr>
        <w:t xml:space="preserve"> um </w:t>
      </w:r>
      <w:proofErr w:type="gramStart"/>
      <w:r>
        <w:rPr>
          <w:sz w:val="20"/>
          <w:szCs w:val="20"/>
        </w:rPr>
        <w:t xml:space="preserve">1610, </w:t>
      </w:r>
      <w:r w:rsidRPr="00422162">
        <w:rPr>
          <w:sz w:val="20"/>
          <w:szCs w:val="20"/>
        </w:rPr>
        <w:t xml:space="preserve"> +</w:t>
      </w:r>
      <w:proofErr w:type="gramEnd"/>
      <w:r w:rsidRPr="00422162">
        <w:rPr>
          <w:sz w:val="20"/>
          <w:szCs w:val="20"/>
        </w:rPr>
        <w:t xml:space="preserve">  </w:t>
      </w:r>
      <w:proofErr w:type="gramStart"/>
      <w:r w:rsidRPr="00422162">
        <w:rPr>
          <w:sz w:val="20"/>
          <w:szCs w:val="20"/>
        </w:rPr>
        <w:t>Brielle  ...</w:t>
      </w:r>
      <w:proofErr w:type="gramEnd"/>
      <w:r w:rsidRPr="00422162">
        <w:rPr>
          <w:sz w:val="20"/>
          <w:szCs w:val="20"/>
        </w:rPr>
        <w:t xml:space="preserve"> 1658, </w:t>
      </w:r>
      <w:proofErr w:type="spellStart"/>
      <w:r w:rsidRPr="00422162">
        <w:rPr>
          <w:sz w:val="20"/>
          <w:szCs w:val="20"/>
        </w:rPr>
        <w:t>begr</w:t>
      </w:r>
      <w:proofErr w:type="spellEnd"/>
      <w:r w:rsidRPr="00422162">
        <w:rPr>
          <w:sz w:val="20"/>
          <w:szCs w:val="20"/>
        </w:rPr>
        <w:t xml:space="preserve">. </w:t>
      </w:r>
      <w:r>
        <w:rPr>
          <w:sz w:val="20"/>
          <w:szCs w:val="20"/>
        </w:rPr>
        <w:t xml:space="preserve"> </w:t>
      </w:r>
      <w:r w:rsidRPr="00422162">
        <w:rPr>
          <w:sz w:val="20"/>
          <w:szCs w:val="20"/>
        </w:rPr>
        <w:t>Brielle 8.1.1658</w:t>
      </w:r>
    </w:p>
    <w:p w14:paraId="3D8EDA07" w14:textId="77777777" w:rsidR="00865B41" w:rsidRPr="00DC5CB0" w:rsidRDefault="00865B41" w:rsidP="00865B41">
      <w:pPr>
        <w:ind w:left="1413" w:hanging="705"/>
        <w:rPr>
          <w:rFonts w:cs="Calibri"/>
          <w:b/>
          <w:sz w:val="16"/>
          <w:szCs w:val="16"/>
        </w:rPr>
      </w:pPr>
      <w:r>
        <w:rPr>
          <w:sz w:val="20"/>
          <w:szCs w:val="20"/>
        </w:rPr>
        <w:tab/>
      </w:r>
      <w:r w:rsidRPr="00060E5F">
        <w:rPr>
          <w:b/>
          <w:sz w:val="20"/>
          <w:szCs w:val="20"/>
        </w:rPr>
        <w:t>28.5.1644</w:t>
      </w:r>
      <w:r>
        <w:rPr>
          <w:b/>
          <w:sz w:val="20"/>
          <w:szCs w:val="20"/>
        </w:rPr>
        <w:t xml:space="preserve">:  </w:t>
      </w:r>
      <w:r w:rsidRPr="00897737">
        <w:rPr>
          <w:rFonts w:cs="Calibri"/>
          <w:b/>
          <w:sz w:val="16"/>
          <w:szCs w:val="16"/>
        </w:rPr>
        <w:t xml:space="preserve">Jochem </w:t>
      </w:r>
      <w:r>
        <w:rPr>
          <w:rFonts w:eastAsia="Times New Roman" w:cs="Calibri"/>
          <w:sz w:val="16"/>
          <w:szCs w:val="16"/>
          <w:lang w:eastAsia="de-DE"/>
        </w:rPr>
        <w:t xml:space="preserve">van </w:t>
      </w:r>
      <w:proofErr w:type="spellStart"/>
      <w:r>
        <w:rPr>
          <w:rFonts w:eastAsia="Times New Roman" w:cs="Calibri"/>
          <w:sz w:val="16"/>
          <w:szCs w:val="16"/>
          <w:lang w:eastAsia="de-DE"/>
        </w:rPr>
        <w:t>Steenhausen</w:t>
      </w:r>
      <w:proofErr w:type="spellEnd"/>
      <w:r>
        <w:rPr>
          <w:rFonts w:eastAsia="Times New Roman" w:cs="Calibri"/>
          <w:sz w:val="16"/>
          <w:szCs w:val="16"/>
          <w:lang w:eastAsia="de-DE"/>
        </w:rPr>
        <w:t xml:space="preserve"> wird als Onk</w:t>
      </w:r>
      <w:r w:rsidRPr="00897737">
        <w:rPr>
          <w:rFonts w:eastAsia="Times New Roman" w:cs="Calibri"/>
          <w:sz w:val="16"/>
          <w:szCs w:val="16"/>
          <w:lang w:eastAsia="de-DE"/>
        </w:rPr>
        <w:t xml:space="preserve">el(0om) der Geschwister (?) </w:t>
      </w:r>
      <w:r w:rsidRPr="007101DA">
        <w:rPr>
          <w:rFonts w:eastAsia="Times New Roman" w:cs="Calibri"/>
          <w:b/>
          <w:sz w:val="16"/>
          <w:szCs w:val="16"/>
          <w:lang w:eastAsia="de-DE"/>
        </w:rPr>
        <w:t xml:space="preserve">van </w:t>
      </w:r>
      <w:proofErr w:type="spellStart"/>
      <w:r w:rsidRPr="007101DA">
        <w:rPr>
          <w:rFonts w:eastAsia="Times New Roman" w:cs="Calibri"/>
          <w:b/>
          <w:sz w:val="16"/>
          <w:szCs w:val="16"/>
          <w:lang w:eastAsia="de-DE"/>
        </w:rPr>
        <w:t>Velsen</w:t>
      </w:r>
      <w:proofErr w:type="spellEnd"/>
      <w:r w:rsidRPr="00897737">
        <w:rPr>
          <w:rFonts w:eastAsia="Times New Roman" w:cs="Calibri"/>
          <w:sz w:val="16"/>
          <w:szCs w:val="16"/>
          <w:lang w:eastAsia="de-DE"/>
        </w:rPr>
        <w:t xml:space="preserve"> </w:t>
      </w:r>
      <w:proofErr w:type="spellStart"/>
      <w:r w:rsidRPr="00897737">
        <w:rPr>
          <w:rFonts w:eastAsia="Times New Roman" w:cs="Calibri"/>
          <w:sz w:val="16"/>
          <w:szCs w:val="16"/>
          <w:lang w:eastAsia="de-DE"/>
        </w:rPr>
        <w:t>bevollmaächtigt</w:t>
      </w:r>
      <w:proofErr w:type="spellEnd"/>
      <w:r w:rsidRPr="00897737">
        <w:rPr>
          <w:rFonts w:eastAsia="Times New Roman" w:cs="Calibri"/>
          <w:sz w:val="16"/>
          <w:szCs w:val="16"/>
          <w:lang w:eastAsia="de-DE"/>
        </w:rPr>
        <w:t xml:space="preserve"> für sie ein</w:t>
      </w:r>
      <w:r>
        <w:rPr>
          <w:rFonts w:eastAsia="Times New Roman" w:cs="Calibri"/>
          <w:sz w:val="16"/>
          <w:szCs w:val="16"/>
          <w:lang w:eastAsia="de-DE"/>
        </w:rPr>
        <w:t xml:space="preserve"> </w:t>
      </w:r>
      <w:r w:rsidRPr="00897737">
        <w:rPr>
          <w:rFonts w:eastAsia="Times New Roman" w:cs="Calibri"/>
          <w:sz w:val="16"/>
          <w:szCs w:val="16"/>
          <w:lang w:eastAsia="de-DE"/>
        </w:rPr>
        <w:t>Grun</w:t>
      </w:r>
      <w:r>
        <w:rPr>
          <w:rFonts w:eastAsia="Times New Roman" w:cs="Calibri"/>
          <w:sz w:val="16"/>
          <w:szCs w:val="16"/>
          <w:lang w:eastAsia="de-DE"/>
        </w:rPr>
        <w:t>d</w:t>
      </w:r>
      <w:r w:rsidRPr="00897737">
        <w:rPr>
          <w:rFonts w:eastAsia="Times New Roman" w:cs="Calibri"/>
          <w:sz w:val="16"/>
          <w:szCs w:val="16"/>
          <w:lang w:eastAsia="de-DE"/>
        </w:rPr>
        <w:t>stück zu übertragen:</w:t>
      </w:r>
      <w:r>
        <w:rPr>
          <w:rFonts w:ascii="Times New Roman" w:eastAsia="Times New Roman" w:hAnsi="Times New Roman"/>
          <w:sz w:val="24"/>
          <w:szCs w:val="24"/>
          <w:lang w:eastAsia="de-DE"/>
        </w:rPr>
        <w:t xml:space="preserve"> </w:t>
      </w:r>
      <w:r>
        <w:rPr>
          <w:b/>
          <w:sz w:val="20"/>
          <w:szCs w:val="20"/>
        </w:rPr>
        <w:t>„</w:t>
      </w:r>
      <w:proofErr w:type="spellStart"/>
      <w:r w:rsidRPr="00897737">
        <w:rPr>
          <w:rFonts w:eastAsia="Times New Roman" w:cs="Calibri"/>
          <w:b/>
          <w:i/>
          <w:sz w:val="16"/>
          <w:szCs w:val="16"/>
          <w:lang w:eastAsia="de-DE"/>
        </w:rPr>
        <w:t>Mayken</w:t>
      </w:r>
      <w:proofErr w:type="spellEnd"/>
      <w:r w:rsidRPr="00897737">
        <w:rPr>
          <w:rFonts w:eastAsia="Times New Roman" w:cs="Calibri"/>
          <w:b/>
          <w:i/>
          <w:sz w:val="16"/>
          <w:szCs w:val="16"/>
          <w:lang w:eastAsia="de-DE"/>
        </w:rPr>
        <w:t xml:space="preserve"> </w:t>
      </w:r>
      <w:proofErr w:type="spellStart"/>
      <w:r w:rsidRPr="00897737">
        <w:rPr>
          <w:rFonts w:eastAsia="Times New Roman" w:cs="Calibri"/>
          <w:b/>
          <w:i/>
          <w:sz w:val="16"/>
          <w:szCs w:val="16"/>
          <w:lang w:eastAsia="de-DE"/>
        </w:rPr>
        <w:t>Kegelings</w:t>
      </w:r>
      <w:proofErr w:type="spellEnd"/>
      <w:r w:rsidRPr="00897737">
        <w:rPr>
          <w:rFonts w:eastAsia="Times New Roman" w:cs="Calibri"/>
          <w:i/>
          <w:sz w:val="16"/>
          <w:szCs w:val="16"/>
          <w:lang w:eastAsia="de-DE"/>
        </w:rPr>
        <w:t xml:space="preserve">, </w:t>
      </w:r>
      <w:proofErr w:type="spellStart"/>
      <w:r w:rsidRPr="00897737">
        <w:rPr>
          <w:rFonts w:eastAsia="Times New Roman" w:cs="Calibri"/>
          <w:i/>
          <w:sz w:val="16"/>
          <w:szCs w:val="16"/>
          <w:lang w:eastAsia="de-DE"/>
        </w:rPr>
        <w:t>weduwe</w:t>
      </w:r>
      <w:proofErr w:type="spellEnd"/>
      <w:r w:rsidRPr="00897737">
        <w:rPr>
          <w:rFonts w:eastAsia="Times New Roman" w:cs="Calibri"/>
          <w:i/>
          <w:sz w:val="16"/>
          <w:szCs w:val="16"/>
          <w:lang w:eastAsia="de-DE"/>
        </w:rPr>
        <w:t xml:space="preserve"> van </w:t>
      </w:r>
      <w:r w:rsidRPr="00897737">
        <w:rPr>
          <w:rFonts w:eastAsia="Times New Roman" w:cs="Calibri"/>
          <w:b/>
          <w:i/>
          <w:sz w:val="16"/>
          <w:szCs w:val="16"/>
          <w:lang w:eastAsia="de-DE"/>
        </w:rPr>
        <w:t xml:space="preserve">Jan van </w:t>
      </w:r>
      <w:proofErr w:type="spellStart"/>
      <w:r w:rsidRPr="00897737">
        <w:rPr>
          <w:rFonts w:eastAsia="Times New Roman" w:cs="Calibri"/>
          <w:b/>
          <w:i/>
          <w:sz w:val="16"/>
          <w:szCs w:val="16"/>
          <w:lang w:eastAsia="de-DE"/>
        </w:rPr>
        <w:t>Velsen</w:t>
      </w:r>
      <w:proofErr w:type="spellEnd"/>
      <w:r w:rsidRPr="00897737">
        <w:rPr>
          <w:rFonts w:eastAsia="Times New Roman" w:cs="Calibri"/>
          <w:i/>
          <w:sz w:val="16"/>
          <w:szCs w:val="16"/>
          <w:lang w:eastAsia="de-DE"/>
        </w:rPr>
        <w:t xml:space="preserve">, </w:t>
      </w:r>
      <w:proofErr w:type="spellStart"/>
      <w:r w:rsidRPr="00897737">
        <w:rPr>
          <w:rFonts w:eastAsia="Times New Roman" w:cs="Calibri"/>
          <w:i/>
          <w:sz w:val="16"/>
          <w:szCs w:val="16"/>
          <w:lang w:eastAsia="de-DE"/>
        </w:rPr>
        <w:t>voogd</w:t>
      </w:r>
      <w:proofErr w:type="spellEnd"/>
      <w:r w:rsidRPr="00897737">
        <w:rPr>
          <w:rFonts w:eastAsia="Times New Roman" w:cs="Calibri"/>
          <w:i/>
          <w:sz w:val="16"/>
          <w:szCs w:val="16"/>
          <w:lang w:eastAsia="de-DE"/>
        </w:rPr>
        <w:t xml:space="preserve"> </w:t>
      </w:r>
      <w:proofErr w:type="spellStart"/>
      <w:r w:rsidRPr="00897737">
        <w:rPr>
          <w:rFonts w:eastAsia="Times New Roman" w:cs="Calibri"/>
          <w:i/>
          <w:sz w:val="16"/>
          <w:szCs w:val="16"/>
          <w:lang w:eastAsia="de-DE"/>
        </w:rPr>
        <w:t>over</w:t>
      </w:r>
      <w:proofErr w:type="spellEnd"/>
      <w:r w:rsidRPr="00897737">
        <w:rPr>
          <w:rFonts w:eastAsia="Times New Roman" w:cs="Calibri"/>
          <w:i/>
          <w:sz w:val="16"/>
          <w:szCs w:val="16"/>
          <w:lang w:eastAsia="de-DE"/>
        </w:rPr>
        <w:t xml:space="preserve"> haar 2 </w:t>
      </w:r>
      <w:proofErr w:type="spellStart"/>
      <w:r w:rsidRPr="00897737">
        <w:rPr>
          <w:rFonts w:eastAsia="Times New Roman" w:cs="Calibri"/>
          <w:i/>
          <w:sz w:val="16"/>
          <w:szCs w:val="16"/>
          <w:lang w:eastAsia="de-DE"/>
        </w:rPr>
        <w:t>minderjarige</w:t>
      </w:r>
      <w:proofErr w:type="spellEnd"/>
      <w:r w:rsidRPr="00897737">
        <w:rPr>
          <w:rFonts w:eastAsia="Times New Roman" w:cs="Calibri"/>
          <w:i/>
          <w:sz w:val="16"/>
          <w:szCs w:val="16"/>
          <w:lang w:eastAsia="de-DE"/>
        </w:rPr>
        <w:t xml:space="preserve"> </w:t>
      </w:r>
      <w:proofErr w:type="spellStart"/>
      <w:r w:rsidRPr="00897737">
        <w:rPr>
          <w:rFonts w:eastAsia="Times New Roman" w:cs="Calibri"/>
          <w:i/>
          <w:sz w:val="16"/>
          <w:szCs w:val="16"/>
          <w:lang w:eastAsia="de-DE"/>
        </w:rPr>
        <w:t>kinderen</w:t>
      </w:r>
      <w:proofErr w:type="spellEnd"/>
      <w:r w:rsidRPr="00897737">
        <w:rPr>
          <w:rFonts w:eastAsia="Times New Roman" w:cs="Calibri"/>
          <w:i/>
          <w:sz w:val="16"/>
          <w:szCs w:val="16"/>
          <w:lang w:eastAsia="de-DE"/>
        </w:rPr>
        <w:t xml:space="preserve">, en </w:t>
      </w:r>
      <w:r w:rsidRPr="00897737">
        <w:rPr>
          <w:rFonts w:eastAsia="Times New Roman" w:cs="Calibri"/>
          <w:b/>
          <w:i/>
          <w:sz w:val="16"/>
          <w:szCs w:val="16"/>
          <w:lang w:eastAsia="de-DE"/>
        </w:rPr>
        <w:t xml:space="preserve">Michiel </w:t>
      </w:r>
      <w:proofErr w:type="spellStart"/>
      <w:r w:rsidRPr="00897737">
        <w:rPr>
          <w:rFonts w:eastAsia="Times New Roman" w:cs="Calibri"/>
          <w:b/>
          <w:i/>
          <w:sz w:val="16"/>
          <w:szCs w:val="16"/>
          <w:lang w:eastAsia="de-DE"/>
        </w:rPr>
        <w:t>Viruly</w:t>
      </w:r>
      <w:proofErr w:type="spellEnd"/>
      <w:r w:rsidRPr="00897737">
        <w:rPr>
          <w:rFonts w:eastAsia="Times New Roman" w:cs="Calibri"/>
          <w:i/>
          <w:sz w:val="16"/>
          <w:szCs w:val="16"/>
          <w:lang w:eastAsia="de-DE"/>
        </w:rPr>
        <w:t xml:space="preserve">, man van </w:t>
      </w:r>
      <w:r w:rsidRPr="00897737">
        <w:rPr>
          <w:rFonts w:eastAsia="Times New Roman" w:cs="Calibri"/>
          <w:b/>
          <w:i/>
          <w:sz w:val="16"/>
          <w:szCs w:val="16"/>
          <w:lang w:eastAsia="de-DE"/>
        </w:rPr>
        <w:t xml:space="preserve">Ida van </w:t>
      </w:r>
      <w:proofErr w:type="spellStart"/>
      <w:r w:rsidRPr="00897737">
        <w:rPr>
          <w:rFonts w:eastAsia="Times New Roman" w:cs="Calibri"/>
          <w:b/>
          <w:i/>
          <w:sz w:val="16"/>
          <w:szCs w:val="16"/>
          <w:lang w:eastAsia="de-DE"/>
        </w:rPr>
        <w:t>Velsen</w:t>
      </w:r>
      <w:proofErr w:type="spellEnd"/>
      <w:r w:rsidRPr="00897737">
        <w:rPr>
          <w:rFonts w:eastAsia="Times New Roman" w:cs="Calibri"/>
          <w:i/>
          <w:sz w:val="16"/>
          <w:szCs w:val="16"/>
          <w:lang w:eastAsia="de-DE"/>
        </w:rPr>
        <w:t xml:space="preserve">, </w:t>
      </w:r>
      <w:proofErr w:type="spellStart"/>
      <w:r w:rsidRPr="00897737">
        <w:rPr>
          <w:rFonts w:eastAsia="Times New Roman" w:cs="Calibri"/>
          <w:i/>
          <w:sz w:val="16"/>
          <w:szCs w:val="16"/>
          <w:lang w:eastAsia="de-DE"/>
        </w:rPr>
        <w:t>mede</w:t>
      </w:r>
      <w:proofErr w:type="spellEnd"/>
      <w:r w:rsidRPr="00897737">
        <w:rPr>
          <w:rFonts w:eastAsia="Times New Roman" w:cs="Calibri"/>
          <w:i/>
          <w:sz w:val="16"/>
          <w:szCs w:val="16"/>
          <w:lang w:eastAsia="de-DE"/>
        </w:rPr>
        <w:t xml:space="preserve"> </w:t>
      </w:r>
      <w:proofErr w:type="spellStart"/>
      <w:r w:rsidRPr="00897737">
        <w:rPr>
          <w:rFonts w:eastAsia="Times New Roman" w:cs="Calibri"/>
          <w:i/>
          <w:sz w:val="16"/>
          <w:szCs w:val="16"/>
          <w:lang w:eastAsia="de-DE"/>
        </w:rPr>
        <w:t>voor</w:t>
      </w:r>
      <w:proofErr w:type="spellEnd"/>
      <w:r w:rsidRPr="00897737">
        <w:rPr>
          <w:rFonts w:eastAsia="Times New Roman" w:cs="Calibri"/>
          <w:i/>
          <w:sz w:val="16"/>
          <w:szCs w:val="16"/>
          <w:lang w:eastAsia="de-DE"/>
        </w:rPr>
        <w:t xml:space="preserve"> </w:t>
      </w:r>
      <w:r w:rsidRPr="00897737">
        <w:rPr>
          <w:rFonts w:eastAsia="Times New Roman" w:cs="Calibri"/>
          <w:b/>
          <w:i/>
          <w:sz w:val="16"/>
          <w:szCs w:val="16"/>
          <w:lang w:eastAsia="de-DE"/>
        </w:rPr>
        <w:t xml:space="preserve">Cornelis van </w:t>
      </w:r>
      <w:proofErr w:type="spellStart"/>
      <w:r w:rsidRPr="00897737">
        <w:rPr>
          <w:rFonts w:eastAsia="Times New Roman" w:cs="Calibri"/>
          <w:b/>
          <w:i/>
          <w:sz w:val="16"/>
          <w:szCs w:val="16"/>
          <w:lang w:eastAsia="de-DE"/>
        </w:rPr>
        <w:t>Ackel</w:t>
      </w:r>
      <w:proofErr w:type="spellEnd"/>
      <w:r w:rsidRPr="00897737">
        <w:rPr>
          <w:rFonts w:eastAsia="Times New Roman" w:cs="Calibri"/>
          <w:i/>
          <w:sz w:val="16"/>
          <w:szCs w:val="16"/>
          <w:lang w:eastAsia="de-DE"/>
        </w:rPr>
        <w:t xml:space="preserve">, man van </w:t>
      </w:r>
      <w:r w:rsidRPr="00897737">
        <w:rPr>
          <w:rFonts w:eastAsia="Times New Roman" w:cs="Calibri"/>
          <w:b/>
          <w:i/>
          <w:sz w:val="16"/>
          <w:szCs w:val="16"/>
          <w:lang w:eastAsia="de-DE"/>
        </w:rPr>
        <w:t xml:space="preserve">Susanna van </w:t>
      </w:r>
      <w:proofErr w:type="spellStart"/>
      <w:r w:rsidRPr="00897737">
        <w:rPr>
          <w:rFonts w:eastAsia="Times New Roman" w:cs="Calibri"/>
          <w:b/>
          <w:i/>
          <w:sz w:val="16"/>
          <w:szCs w:val="16"/>
          <w:lang w:eastAsia="de-DE"/>
        </w:rPr>
        <w:t>Velsen</w:t>
      </w:r>
      <w:proofErr w:type="spellEnd"/>
      <w:r w:rsidRPr="00897737">
        <w:rPr>
          <w:rFonts w:eastAsia="Times New Roman" w:cs="Calibri"/>
          <w:i/>
          <w:sz w:val="16"/>
          <w:szCs w:val="16"/>
          <w:lang w:eastAsia="de-DE"/>
        </w:rPr>
        <w:t xml:space="preserve">, </w:t>
      </w:r>
      <w:proofErr w:type="spellStart"/>
      <w:r w:rsidRPr="00897737">
        <w:rPr>
          <w:rFonts w:eastAsia="Times New Roman" w:cs="Calibri"/>
          <w:b/>
          <w:i/>
          <w:sz w:val="16"/>
          <w:szCs w:val="16"/>
          <w:lang w:eastAsia="de-DE"/>
        </w:rPr>
        <w:t>Jeronimus</w:t>
      </w:r>
      <w:proofErr w:type="spellEnd"/>
      <w:r w:rsidRPr="00897737">
        <w:rPr>
          <w:rFonts w:eastAsia="Times New Roman" w:cs="Calibri"/>
          <w:b/>
          <w:i/>
          <w:sz w:val="16"/>
          <w:szCs w:val="16"/>
          <w:lang w:eastAsia="de-DE"/>
        </w:rPr>
        <w:t xml:space="preserve"> </w:t>
      </w:r>
      <w:proofErr w:type="spellStart"/>
      <w:r w:rsidRPr="00897737">
        <w:rPr>
          <w:rFonts w:eastAsia="Times New Roman" w:cs="Calibri"/>
          <w:b/>
          <w:i/>
          <w:sz w:val="16"/>
          <w:szCs w:val="16"/>
          <w:lang w:eastAsia="de-DE"/>
        </w:rPr>
        <w:t>Bijvanck</w:t>
      </w:r>
      <w:proofErr w:type="spellEnd"/>
      <w:r w:rsidRPr="00897737">
        <w:rPr>
          <w:rFonts w:eastAsia="Times New Roman" w:cs="Calibri"/>
          <w:i/>
          <w:sz w:val="16"/>
          <w:szCs w:val="16"/>
          <w:lang w:eastAsia="de-DE"/>
        </w:rPr>
        <w:t xml:space="preserve">, </w:t>
      </w:r>
      <w:proofErr w:type="spellStart"/>
      <w:r w:rsidRPr="00897737">
        <w:rPr>
          <w:rFonts w:eastAsia="Times New Roman" w:cs="Calibri"/>
          <w:i/>
          <w:sz w:val="16"/>
          <w:szCs w:val="16"/>
          <w:lang w:eastAsia="de-DE"/>
        </w:rPr>
        <w:t>gemachtigd</w:t>
      </w:r>
      <w:proofErr w:type="spellEnd"/>
      <w:r w:rsidRPr="00897737">
        <w:rPr>
          <w:rFonts w:eastAsia="Times New Roman" w:cs="Calibri"/>
          <w:i/>
          <w:sz w:val="16"/>
          <w:szCs w:val="16"/>
          <w:lang w:eastAsia="de-DE"/>
        </w:rPr>
        <w:t xml:space="preserve"> </w:t>
      </w:r>
      <w:proofErr w:type="spellStart"/>
      <w:r w:rsidRPr="00897737">
        <w:rPr>
          <w:rFonts w:eastAsia="Times New Roman" w:cs="Calibri"/>
          <w:i/>
          <w:sz w:val="16"/>
          <w:szCs w:val="16"/>
          <w:lang w:eastAsia="de-DE"/>
        </w:rPr>
        <w:t>door</w:t>
      </w:r>
      <w:proofErr w:type="spellEnd"/>
      <w:r w:rsidRPr="00897737">
        <w:rPr>
          <w:rFonts w:eastAsia="Times New Roman" w:cs="Calibri"/>
          <w:i/>
          <w:sz w:val="16"/>
          <w:szCs w:val="16"/>
          <w:lang w:eastAsia="de-DE"/>
        </w:rPr>
        <w:t xml:space="preserve"> </w:t>
      </w:r>
      <w:r w:rsidRPr="00897737">
        <w:rPr>
          <w:rFonts w:eastAsia="Times New Roman" w:cs="Calibri"/>
          <w:b/>
          <w:i/>
          <w:sz w:val="16"/>
          <w:szCs w:val="16"/>
          <w:lang w:eastAsia="de-DE"/>
        </w:rPr>
        <w:t xml:space="preserve">Joachim </w:t>
      </w:r>
      <w:proofErr w:type="spellStart"/>
      <w:r w:rsidRPr="00897737">
        <w:rPr>
          <w:rFonts w:eastAsia="Times New Roman" w:cs="Calibri"/>
          <w:b/>
          <w:i/>
          <w:sz w:val="16"/>
          <w:szCs w:val="16"/>
          <w:lang w:eastAsia="de-DE"/>
        </w:rPr>
        <w:t>Langnouwer</w:t>
      </w:r>
      <w:proofErr w:type="spellEnd"/>
      <w:r w:rsidRPr="00897737">
        <w:rPr>
          <w:rFonts w:eastAsia="Times New Roman" w:cs="Calibri"/>
          <w:i/>
          <w:sz w:val="16"/>
          <w:szCs w:val="16"/>
          <w:lang w:eastAsia="de-DE"/>
        </w:rPr>
        <w:t xml:space="preserve">, man van </w:t>
      </w:r>
      <w:proofErr w:type="spellStart"/>
      <w:r w:rsidRPr="00897737">
        <w:rPr>
          <w:rFonts w:eastAsia="Times New Roman" w:cs="Calibri"/>
          <w:b/>
          <w:i/>
          <w:sz w:val="16"/>
          <w:szCs w:val="16"/>
          <w:lang w:eastAsia="de-DE"/>
        </w:rPr>
        <w:t>Jacobmijna</w:t>
      </w:r>
      <w:proofErr w:type="spellEnd"/>
      <w:r w:rsidRPr="00897737">
        <w:rPr>
          <w:rFonts w:eastAsia="Times New Roman" w:cs="Calibri"/>
          <w:b/>
          <w:i/>
          <w:sz w:val="16"/>
          <w:szCs w:val="16"/>
          <w:lang w:eastAsia="de-DE"/>
        </w:rPr>
        <w:t xml:space="preserve"> van </w:t>
      </w:r>
      <w:proofErr w:type="spellStart"/>
      <w:r w:rsidRPr="00897737">
        <w:rPr>
          <w:rFonts w:eastAsia="Times New Roman" w:cs="Calibri"/>
          <w:b/>
          <w:i/>
          <w:sz w:val="16"/>
          <w:szCs w:val="16"/>
          <w:lang w:eastAsia="de-DE"/>
        </w:rPr>
        <w:t>Velsen</w:t>
      </w:r>
      <w:proofErr w:type="spellEnd"/>
      <w:r w:rsidRPr="00897737">
        <w:rPr>
          <w:rFonts w:eastAsia="Times New Roman" w:cs="Calibri"/>
          <w:i/>
          <w:sz w:val="16"/>
          <w:szCs w:val="16"/>
          <w:lang w:eastAsia="de-DE"/>
        </w:rPr>
        <w:t xml:space="preserve">, </w:t>
      </w:r>
      <w:proofErr w:type="spellStart"/>
      <w:r w:rsidRPr="00897737">
        <w:rPr>
          <w:rFonts w:eastAsia="Times New Roman" w:cs="Calibri"/>
          <w:i/>
          <w:sz w:val="16"/>
          <w:szCs w:val="16"/>
          <w:lang w:eastAsia="de-DE"/>
        </w:rPr>
        <w:t>machtigen</w:t>
      </w:r>
      <w:proofErr w:type="spellEnd"/>
      <w:r w:rsidRPr="00897737">
        <w:rPr>
          <w:rFonts w:eastAsia="Times New Roman" w:cs="Calibri"/>
          <w:i/>
          <w:sz w:val="16"/>
          <w:szCs w:val="16"/>
          <w:lang w:eastAsia="de-DE"/>
        </w:rPr>
        <w:t xml:space="preserve"> </w:t>
      </w:r>
      <w:r w:rsidRPr="00897737">
        <w:rPr>
          <w:rFonts w:eastAsia="Times New Roman" w:cs="Calibri"/>
          <w:b/>
          <w:i/>
          <w:sz w:val="16"/>
          <w:szCs w:val="16"/>
          <w:lang w:eastAsia="de-DE"/>
        </w:rPr>
        <w:t xml:space="preserve">Jochem van </w:t>
      </w:r>
      <w:proofErr w:type="spellStart"/>
      <w:r w:rsidRPr="00897737">
        <w:rPr>
          <w:rFonts w:eastAsia="Times New Roman" w:cs="Calibri"/>
          <w:b/>
          <w:i/>
          <w:sz w:val="16"/>
          <w:szCs w:val="16"/>
          <w:lang w:eastAsia="de-DE"/>
        </w:rPr>
        <w:t>Steenhuysen</w:t>
      </w:r>
      <w:proofErr w:type="spellEnd"/>
      <w:r w:rsidRPr="00897737">
        <w:rPr>
          <w:rFonts w:eastAsia="Times New Roman" w:cs="Calibri"/>
          <w:i/>
          <w:sz w:val="16"/>
          <w:szCs w:val="16"/>
          <w:lang w:eastAsia="de-DE"/>
        </w:rPr>
        <w:t xml:space="preserve">, </w:t>
      </w:r>
      <w:proofErr w:type="spellStart"/>
      <w:r w:rsidRPr="00897737">
        <w:rPr>
          <w:rFonts w:eastAsia="Times New Roman" w:cs="Calibri"/>
          <w:i/>
          <w:sz w:val="16"/>
          <w:szCs w:val="16"/>
          <w:lang w:eastAsia="de-DE"/>
        </w:rPr>
        <w:t>wonend</w:t>
      </w:r>
      <w:proofErr w:type="spellEnd"/>
      <w:r w:rsidRPr="00897737">
        <w:rPr>
          <w:rFonts w:eastAsia="Times New Roman" w:cs="Calibri"/>
          <w:i/>
          <w:sz w:val="16"/>
          <w:szCs w:val="16"/>
          <w:lang w:eastAsia="de-DE"/>
        </w:rPr>
        <w:t xml:space="preserve"> in den Briel, </w:t>
      </w:r>
      <w:proofErr w:type="spellStart"/>
      <w:r w:rsidRPr="00897737">
        <w:rPr>
          <w:rFonts w:eastAsia="Times New Roman" w:cs="Calibri"/>
          <w:i/>
          <w:sz w:val="16"/>
          <w:szCs w:val="16"/>
          <w:lang w:eastAsia="de-DE"/>
        </w:rPr>
        <w:t>om</w:t>
      </w:r>
      <w:proofErr w:type="spellEnd"/>
      <w:r w:rsidRPr="00897737">
        <w:rPr>
          <w:rFonts w:eastAsia="Times New Roman" w:cs="Calibri"/>
          <w:i/>
          <w:sz w:val="16"/>
          <w:szCs w:val="16"/>
          <w:lang w:eastAsia="de-DE"/>
        </w:rPr>
        <w:t xml:space="preserve">, </w:t>
      </w:r>
      <w:proofErr w:type="spellStart"/>
      <w:r w:rsidRPr="00897737">
        <w:rPr>
          <w:rFonts w:eastAsia="Times New Roman" w:cs="Calibri"/>
          <w:i/>
          <w:sz w:val="16"/>
          <w:szCs w:val="16"/>
          <w:lang w:eastAsia="de-DE"/>
        </w:rPr>
        <w:t>aan</w:t>
      </w:r>
      <w:proofErr w:type="spellEnd"/>
      <w:r w:rsidRPr="00897737">
        <w:rPr>
          <w:rFonts w:eastAsia="Times New Roman" w:cs="Calibri"/>
          <w:i/>
          <w:sz w:val="16"/>
          <w:szCs w:val="16"/>
          <w:lang w:eastAsia="de-DE"/>
        </w:rPr>
        <w:t xml:space="preserve"> de </w:t>
      </w:r>
      <w:proofErr w:type="spellStart"/>
      <w:r w:rsidRPr="00897737">
        <w:rPr>
          <w:rFonts w:eastAsia="Times New Roman" w:cs="Calibri"/>
          <w:i/>
          <w:sz w:val="16"/>
          <w:szCs w:val="16"/>
          <w:lang w:eastAsia="de-DE"/>
        </w:rPr>
        <w:t>burgemeester</w:t>
      </w:r>
      <w:proofErr w:type="spellEnd"/>
      <w:r w:rsidRPr="00897737">
        <w:rPr>
          <w:rFonts w:eastAsia="Times New Roman" w:cs="Calibri"/>
          <w:i/>
          <w:sz w:val="16"/>
          <w:szCs w:val="16"/>
          <w:lang w:eastAsia="de-DE"/>
        </w:rPr>
        <w:t xml:space="preserve"> </w:t>
      </w:r>
      <w:r w:rsidRPr="00897737">
        <w:rPr>
          <w:rFonts w:eastAsia="Times New Roman" w:cs="Calibri"/>
          <w:b/>
          <w:i/>
          <w:sz w:val="16"/>
          <w:szCs w:val="16"/>
          <w:lang w:eastAsia="de-DE"/>
        </w:rPr>
        <w:t xml:space="preserve">Johan van </w:t>
      </w:r>
      <w:proofErr w:type="spellStart"/>
      <w:r w:rsidRPr="00897737">
        <w:rPr>
          <w:rFonts w:eastAsia="Times New Roman" w:cs="Calibri"/>
          <w:b/>
          <w:i/>
          <w:sz w:val="16"/>
          <w:szCs w:val="16"/>
          <w:lang w:eastAsia="de-DE"/>
        </w:rPr>
        <w:t>Dijck</w:t>
      </w:r>
      <w:proofErr w:type="spellEnd"/>
      <w:r w:rsidRPr="00897737">
        <w:rPr>
          <w:rFonts w:eastAsia="Times New Roman" w:cs="Calibri"/>
          <w:i/>
          <w:sz w:val="16"/>
          <w:szCs w:val="16"/>
          <w:lang w:eastAsia="de-DE"/>
        </w:rPr>
        <w:t xml:space="preserve">, 3 </w:t>
      </w:r>
      <w:proofErr w:type="spellStart"/>
      <w:r w:rsidRPr="00897737">
        <w:rPr>
          <w:rFonts w:eastAsia="Times New Roman" w:cs="Calibri"/>
          <w:i/>
          <w:sz w:val="16"/>
          <w:szCs w:val="16"/>
          <w:lang w:eastAsia="de-DE"/>
        </w:rPr>
        <w:t>gemeten</w:t>
      </w:r>
      <w:proofErr w:type="spellEnd"/>
      <w:r w:rsidRPr="00897737">
        <w:rPr>
          <w:rFonts w:eastAsia="Times New Roman" w:cs="Calibri"/>
          <w:i/>
          <w:sz w:val="16"/>
          <w:szCs w:val="16"/>
          <w:lang w:eastAsia="de-DE"/>
        </w:rPr>
        <w:t xml:space="preserve"> </w:t>
      </w:r>
      <w:proofErr w:type="spellStart"/>
      <w:r w:rsidRPr="00897737">
        <w:rPr>
          <w:rFonts w:eastAsia="Times New Roman" w:cs="Calibri"/>
          <w:i/>
          <w:sz w:val="16"/>
          <w:szCs w:val="16"/>
          <w:lang w:eastAsia="de-DE"/>
        </w:rPr>
        <w:t>land</w:t>
      </w:r>
      <w:proofErr w:type="spellEnd"/>
      <w:r w:rsidRPr="00897737">
        <w:rPr>
          <w:rFonts w:eastAsia="Times New Roman" w:cs="Calibri"/>
          <w:i/>
          <w:sz w:val="16"/>
          <w:szCs w:val="16"/>
          <w:lang w:eastAsia="de-DE"/>
        </w:rPr>
        <w:t xml:space="preserve"> </w:t>
      </w:r>
      <w:proofErr w:type="spellStart"/>
      <w:r w:rsidRPr="00897737">
        <w:rPr>
          <w:rFonts w:eastAsia="Times New Roman" w:cs="Calibri"/>
          <w:i/>
          <w:sz w:val="16"/>
          <w:szCs w:val="16"/>
          <w:lang w:eastAsia="de-DE"/>
        </w:rPr>
        <w:t>over</w:t>
      </w:r>
      <w:proofErr w:type="spellEnd"/>
      <w:r w:rsidRPr="00897737">
        <w:rPr>
          <w:rFonts w:eastAsia="Times New Roman" w:cs="Calibri"/>
          <w:i/>
          <w:sz w:val="16"/>
          <w:szCs w:val="16"/>
          <w:lang w:eastAsia="de-DE"/>
        </w:rPr>
        <w:t xml:space="preserve"> </w:t>
      </w:r>
      <w:proofErr w:type="spellStart"/>
      <w:r w:rsidRPr="00897737">
        <w:rPr>
          <w:rFonts w:eastAsia="Times New Roman" w:cs="Calibri"/>
          <w:i/>
          <w:sz w:val="16"/>
          <w:szCs w:val="16"/>
          <w:lang w:eastAsia="de-DE"/>
        </w:rPr>
        <w:t>te</w:t>
      </w:r>
      <w:proofErr w:type="spellEnd"/>
      <w:r w:rsidRPr="00897737">
        <w:rPr>
          <w:rFonts w:eastAsia="Times New Roman" w:cs="Calibri"/>
          <w:i/>
          <w:sz w:val="16"/>
          <w:szCs w:val="16"/>
          <w:lang w:eastAsia="de-DE"/>
        </w:rPr>
        <w:t xml:space="preserve"> </w:t>
      </w:r>
      <w:proofErr w:type="spellStart"/>
      <w:r w:rsidRPr="00897737">
        <w:rPr>
          <w:rFonts w:eastAsia="Times New Roman" w:cs="Calibri"/>
          <w:i/>
          <w:sz w:val="16"/>
          <w:szCs w:val="16"/>
          <w:lang w:eastAsia="de-DE"/>
        </w:rPr>
        <w:t>dragen</w:t>
      </w:r>
      <w:proofErr w:type="spellEnd"/>
      <w:r w:rsidRPr="00897737">
        <w:rPr>
          <w:rFonts w:eastAsia="Times New Roman" w:cs="Calibri"/>
          <w:i/>
          <w:sz w:val="16"/>
          <w:szCs w:val="16"/>
          <w:lang w:eastAsia="de-DE"/>
        </w:rPr>
        <w:t xml:space="preserve"> en </w:t>
      </w:r>
      <w:proofErr w:type="spellStart"/>
      <w:r w:rsidRPr="00897737">
        <w:rPr>
          <w:rFonts w:eastAsia="Times New Roman" w:cs="Calibri"/>
          <w:i/>
          <w:sz w:val="16"/>
          <w:szCs w:val="16"/>
          <w:lang w:eastAsia="de-DE"/>
        </w:rPr>
        <w:t>nog</w:t>
      </w:r>
      <w:proofErr w:type="spellEnd"/>
      <w:r w:rsidRPr="00897737">
        <w:rPr>
          <w:rFonts w:eastAsia="Times New Roman" w:cs="Calibri"/>
          <w:i/>
          <w:sz w:val="16"/>
          <w:szCs w:val="16"/>
          <w:lang w:eastAsia="de-DE"/>
        </w:rPr>
        <w:t xml:space="preserve"> </w:t>
      </w:r>
      <w:proofErr w:type="spellStart"/>
      <w:r w:rsidRPr="00DC5CB0">
        <w:rPr>
          <w:rFonts w:eastAsia="Times New Roman" w:cs="Calibri"/>
          <w:i/>
          <w:sz w:val="16"/>
          <w:szCs w:val="16"/>
          <w:lang w:eastAsia="de-DE"/>
        </w:rPr>
        <w:t>een</w:t>
      </w:r>
      <w:proofErr w:type="spellEnd"/>
      <w:r w:rsidRPr="00DC5CB0">
        <w:rPr>
          <w:rFonts w:eastAsia="Times New Roman" w:cs="Calibri"/>
          <w:i/>
          <w:sz w:val="16"/>
          <w:szCs w:val="16"/>
          <w:lang w:eastAsia="de-DE"/>
        </w:rPr>
        <w:t xml:space="preserve"> </w:t>
      </w:r>
      <w:proofErr w:type="spellStart"/>
      <w:r w:rsidRPr="00DC5CB0">
        <w:rPr>
          <w:rFonts w:eastAsia="Times New Roman" w:cs="Calibri"/>
          <w:i/>
          <w:sz w:val="16"/>
          <w:szCs w:val="16"/>
          <w:lang w:eastAsia="de-DE"/>
        </w:rPr>
        <w:t>gemeten</w:t>
      </w:r>
      <w:proofErr w:type="spellEnd"/>
      <w:r w:rsidRPr="00DC5CB0">
        <w:rPr>
          <w:rFonts w:eastAsia="Times New Roman" w:cs="Calibri"/>
          <w:i/>
          <w:sz w:val="16"/>
          <w:szCs w:val="16"/>
          <w:lang w:eastAsia="de-DE"/>
        </w:rPr>
        <w:t xml:space="preserve"> </w:t>
      </w:r>
      <w:proofErr w:type="spellStart"/>
      <w:r w:rsidRPr="00DC5CB0">
        <w:rPr>
          <w:rFonts w:eastAsia="Times New Roman" w:cs="Calibri"/>
          <w:i/>
          <w:sz w:val="16"/>
          <w:szCs w:val="16"/>
          <w:lang w:eastAsia="de-DE"/>
        </w:rPr>
        <w:t>land</w:t>
      </w:r>
      <w:proofErr w:type="spellEnd"/>
      <w:r w:rsidRPr="00DC5CB0">
        <w:rPr>
          <w:rFonts w:eastAsia="Times New Roman" w:cs="Calibri"/>
          <w:i/>
          <w:sz w:val="16"/>
          <w:szCs w:val="16"/>
          <w:lang w:eastAsia="de-DE"/>
        </w:rPr>
        <w:t xml:space="preserve"> </w:t>
      </w:r>
      <w:proofErr w:type="spellStart"/>
      <w:r w:rsidRPr="00DC5CB0">
        <w:rPr>
          <w:rFonts w:eastAsia="Times New Roman" w:cs="Calibri"/>
          <w:i/>
          <w:sz w:val="16"/>
          <w:szCs w:val="16"/>
          <w:lang w:eastAsia="de-DE"/>
        </w:rPr>
        <w:t>aan</w:t>
      </w:r>
      <w:proofErr w:type="spellEnd"/>
      <w:r w:rsidRPr="00DC5CB0">
        <w:rPr>
          <w:rFonts w:eastAsia="Times New Roman" w:cs="Calibri"/>
          <w:i/>
          <w:sz w:val="16"/>
          <w:szCs w:val="16"/>
          <w:lang w:eastAsia="de-DE"/>
        </w:rPr>
        <w:t xml:space="preserve"> de </w:t>
      </w:r>
      <w:proofErr w:type="spellStart"/>
      <w:r w:rsidRPr="00DC5CB0">
        <w:rPr>
          <w:rFonts w:eastAsia="Times New Roman" w:cs="Calibri"/>
          <w:i/>
          <w:sz w:val="16"/>
          <w:szCs w:val="16"/>
          <w:lang w:eastAsia="de-DE"/>
        </w:rPr>
        <w:t>weduwe</w:t>
      </w:r>
      <w:proofErr w:type="spellEnd"/>
      <w:r w:rsidRPr="00DC5CB0">
        <w:rPr>
          <w:rFonts w:eastAsia="Times New Roman" w:cs="Calibri"/>
          <w:i/>
          <w:sz w:val="16"/>
          <w:szCs w:val="16"/>
          <w:lang w:eastAsia="de-DE"/>
        </w:rPr>
        <w:t xml:space="preserve"> van </w:t>
      </w:r>
      <w:r w:rsidRPr="00DC5CB0">
        <w:rPr>
          <w:rFonts w:eastAsia="Times New Roman" w:cs="Calibri"/>
          <w:b/>
          <w:i/>
          <w:sz w:val="16"/>
          <w:szCs w:val="16"/>
          <w:lang w:eastAsia="de-DE"/>
        </w:rPr>
        <w:t>Evert Davits</w:t>
      </w:r>
      <w:r w:rsidRPr="00DC5CB0">
        <w:rPr>
          <w:rFonts w:eastAsia="Times New Roman" w:cs="Calibri"/>
          <w:sz w:val="16"/>
          <w:szCs w:val="16"/>
          <w:lang w:eastAsia="de-DE"/>
        </w:rPr>
        <w:t>.</w:t>
      </w:r>
      <w:r w:rsidRPr="00DC5CB0">
        <w:rPr>
          <w:rFonts w:cs="Calibri"/>
          <w:b/>
          <w:sz w:val="16"/>
          <w:szCs w:val="16"/>
        </w:rPr>
        <w:t>“</w:t>
      </w:r>
      <w:r w:rsidRPr="00DC5CB0">
        <w:rPr>
          <w:rStyle w:val="Funotenzeichen"/>
          <w:rFonts w:cs="Calibri"/>
          <w:b/>
          <w:sz w:val="16"/>
          <w:szCs w:val="16"/>
        </w:rPr>
        <w:footnoteReference w:id="142"/>
      </w:r>
    </w:p>
    <w:p w14:paraId="2C4F2379" w14:textId="77777777" w:rsidR="00865B41" w:rsidRPr="00A02B1A" w:rsidRDefault="00865B41" w:rsidP="00865B41">
      <w:pPr>
        <w:ind w:left="1416"/>
        <w:jc w:val="both"/>
        <w:rPr>
          <w:rFonts w:eastAsia="Times New Roman" w:cs="Calibri"/>
          <w:color w:val="0000FF"/>
          <w:sz w:val="16"/>
          <w:szCs w:val="16"/>
          <w:lang w:eastAsia="de-DE"/>
        </w:rPr>
      </w:pPr>
      <w:r w:rsidRPr="00A02B1A">
        <w:rPr>
          <w:rFonts w:cs="Calibri"/>
          <w:sz w:val="20"/>
          <w:szCs w:val="20"/>
        </w:rPr>
        <w:t>Er ist zusammen mit Cornelis</w:t>
      </w:r>
      <w:r w:rsidRPr="00A02B1A">
        <w:rPr>
          <w:rFonts w:cs="Calibri"/>
          <w:b/>
          <w:sz w:val="20"/>
          <w:szCs w:val="20"/>
        </w:rPr>
        <w:t xml:space="preserve"> </w:t>
      </w:r>
      <w:proofErr w:type="spellStart"/>
      <w:r w:rsidRPr="00A02B1A">
        <w:rPr>
          <w:rFonts w:cs="Calibri"/>
          <w:b/>
          <w:sz w:val="20"/>
          <w:szCs w:val="20"/>
        </w:rPr>
        <w:t>Santvoort</w:t>
      </w:r>
      <w:proofErr w:type="spellEnd"/>
      <w:r w:rsidRPr="00A02B1A">
        <w:rPr>
          <w:rFonts w:cs="Calibri"/>
          <w:b/>
          <w:sz w:val="20"/>
          <w:szCs w:val="20"/>
        </w:rPr>
        <w:t xml:space="preserve"> </w:t>
      </w:r>
      <w:r w:rsidRPr="00A02B1A">
        <w:rPr>
          <w:rFonts w:cs="Calibri"/>
          <w:sz w:val="20"/>
          <w:szCs w:val="20"/>
        </w:rPr>
        <w:t xml:space="preserve">Gläubiger eines Betrages von 200O </w:t>
      </w:r>
      <w:proofErr w:type="spellStart"/>
      <w:r w:rsidRPr="00A02B1A">
        <w:rPr>
          <w:rFonts w:cs="Calibri"/>
          <w:sz w:val="20"/>
          <w:szCs w:val="20"/>
        </w:rPr>
        <w:t>carol</w:t>
      </w:r>
      <w:proofErr w:type="spellEnd"/>
      <w:r w:rsidRPr="00A02B1A">
        <w:rPr>
          <w:rFonts w:cs="Calibri"/>
          <w:sz w:val="20"/>
          <w:szCs w:val="20"/>
        </w:rPr>
        <w:t>. Gulden, die ihnen Michiel</w:t>
      </w:r>
      <w:r w:rsidRPr="00A02B1A">
        <w:rPr>
          <w:rFonts w:cs="Calibri"/>
          <w:b/>
          <w:sz w:val="20"/>
          <w:szCs w:val="20"/>
        </w:rPr>
        <w:t xml:space="preserve"> </w:t>
      </w:r>
      <w:proofErr w:type="spellStart"/>
      <w:r w:rsidRPr="00A02B1A">
        <w:rPr>
          <w:rFonts w:cs="Calibri"/>
          <w:b/>
          <w:sz w:val="20"/>
          <w:szCs w:val="20"/>
        </w:rPr>
        <w:t>Willemsc</w:t>
      </w:r>
      <w:proofErr w:type="spellEnd"/>
      <w:r w:rsidRPr="00A02B1A">
        <w:rPr>
          <w:rFonts w:cs="Calibri"/>
          <w:b/>
          <w:sz w:val="20"/>
          <w:szCs w:val="20"/>
        </w:rPr>
        <w:t xml:space="preserve">, </w:t>
      </w:r>
      <w:proofErr w:type="spellStart"/>
      <w:r w:rsidRPr="00A02B1A">
        <w:rPr>
          <w:rFonts w:cs="Calibri"/>
          <w:sz w:val="20"/>
          <w:szCs w:val="20"/>
        </w:rPr>
        <w:t>doodlegger</w:t>
      </w:r>
      <w:proofErr w:type="spellEnd"/>
      <w:r w:rsidRPr="00A02B1A">
        <w:rPr>
          <w:rFonts w:cs="Calibri"/>
          <w:sz w:val="20"/>
          <w:szCs w:val="20"/>
        </w:rPr>
        <w:t>, in Brielle schuldet: „</w:t>
      </w:r>
      <w:r w:rsidRPr="00A02B1A">
        <w:rPr>
          <w:rFonts w:cs="Calibri"/>
          <w:i/>
          <w:sz w:val="16"/>
          <w:szCs w:val="16"/>
        </w:rPr>
        <w:t xml:space="preserve">Michiel </w:t>
      </w:r>
      <w:proofErr w:type="spellStart"/>
      <w:r w:rsidRPr="00A02B1A">
        <w:rPr>
          <w:rFonts w:cs="Calibri"/>
          <w:b/>
          <w:i/>
          <w:sz w:val="16"/>
          <w:szCs w:val="16"/>
        </w:rPr>
        <w:t>Willemsz</w:t>
      </w:r>
      <w:proofErr w:type="spellEnd"/>
      <w:r w:rsidRPr="00A02B1A">
        <w:rPr>
          <w:rFonts w:cs="Calibri"/>
          <w:b/>
          <w:i/>
          <w:sz w:val="16"/>
          <w:szCs w:val="16"/>
        </w:rPr>
        <w:t>,</w:t>
      </w:r>
      <w:r w:rsidRPr="00A02B1A">
        <w:rPr>
          <w:rFonts w:cs="Calibri"/>
          <w:i/>
          <w:sz w:val="16"/>
          <w:szCs w:val="16"/>
        </w:rPr>
        <w:t xml:space="preserve"> </w:t>
      </w:r>
      <w:proofErr w:type="spellStart"/>
      <w:r w:rsidRPr="00A02B1A">
        <w:rPr>
          <w:rFonts w:cs="Calibri"/>
          <w:i/>
          <w:sz w:val="16"/>
          <w:szCs w:val="16"/>
        </w:rPr>
        <w:t>doodlegger</w:t>
      </w:r>
      <w:proofErr w:type="spellEnd"/>
      <w:r w:rsidRPr="00A02B1A">
        <w:rPr>
          <w:rFonts w:cs="Calibri"/>
          <w:i/>
          <w:sz w:val="16"/>
          <w:szCs w:val="16"/>
        </w:rPr>
        <w:t xml:space="preserve">, </w:t>
      </w:r>
      <w:proofErr w:type="spellStart"/>
      <w:r w:rsidRPr="00A02B1A">
        <w:rPr>
          <w:rFonts w:cs="Calibri"/>
          <w:i/>
          <w:sz w:val="16"/>
          <w:szCs w:val="16"/>
        </w:rPr>
        <w:t>won</w:t>
      </w:r>
      <w:proofErr w:type="spellEnd"/>
      <w:r w:rsidRPr="00A02B1A">
        <w:rPr>
          <w:rFonts w:cs="Calibri"/>
          <w:i/>
          <w:sz w:val="16"/>
          <w:szCs w:val="16"/>
        </w:rPr>
        <w:t xml:space="preserve">. in Brielle, </w:t>
      </w:r>
      <w:proofErr w:type="spellStart"/>
      <w:r w:rsidRPr="00A02B1A">
        <w:rPr>
          <w:rFonts w:cs="Calibri"/>
          <w:i/>
          <w:sz w:val="16"/>
          <w:szCs w:val="16"/>
        </w:rPr>
        <w:t>bekent</w:t>
      </w:r>
      <w:proofErr w:type="spellEnd"/>
      <w:r w:rsidRPr="00A02B1A">
        <w:rPr>
          <w:rFonts w:cs="Calibri"/>
          <w:i/>
          <w:sz w:val="16"/>
          <w:szCs w:val="16"/>
        </w:rPr>
        <w:t xml:space="preserve"> </w:t>
      </w:r>
      <w:proofErr w:type="spellStart"/>
      <w:r w:rsidRPr="00A02B1A">
        <w:rPr>
          <w:rFonts w:cs="Calibri"/>
          <w:i/>
          <w:sz w:val="16"/>
          <w:szCs w:val="16"/>
        </w:rPr>
        <w:t>aan</w:t>
      </w:r>
      <w:proofErr w:type="spellEnd"/>
      <w:r w:rsidRPr="00A02B1A">
        <w:rPr>
          <w:rFonts w:cs="Calibri"/>
          <w:i/>
          <w:sz w:val="16"/>
          <w:szCs w:val="16"/>
        </w:rPr>
        <w:t xml:space="preserve"> Cornelis </w:t>
      </w:r>
      <w:proofErr w:type="spellStart"/>
      <w:r w:rsidRPr="00A02B1A">
        <w:rPr>
          <w:rFonts w:cs="Calibri"/>
          <w:b/>
          <w:i/>
          <w:sz w:val="16"/>
          <w:szCs w:val="16"/>
        </w:rPr>
        <w:t>Santvoort</w:t>
      </w:r>
      <w:proofErr w:type="spellEnd"/>
      <w:r w:rsidRPr="00A02B1A">
        <w:rPr>
          <w:rFonts w:cs="Calibri"/>
          <w:i/>
          <w:sz w:val="16"/>
          <w:szCs w:val="16"/>
        </w:rPr>
        <w:t xml:space="preserve"> en Jochum </w:t>
      </w:r>
      <w:r w:rsidRPr="00A02B1A">
        <w:rPr>
          <w:rFonts w:cs="Calibri"/>
          <w:b/>
          <w:i/>
          <w:sz w:val="16"/>
          <w:szCs w:val="16"/>
        </w:rPr>
        <w:t xml:space="preserve">van </w:t>
      </w:r>
      <w:proofErr w:type="spellStart"/>
      <w:r w:rsidRPr="00A02B1A">
        <w:rPr>
          <w:rFonts w:cs="Calibri"/>
          <w:b/>
          <w:i/>
          <w:sz w:val="16"/>
          <w:szCs w:val="16"/>
        </w:rPr>
        <w:t>Steenhuysen</w:t>
      </w:r>
      <w:proofErr w:type="spellEnd"/>
      <w:r w:rsidRPr="00A02B1A">
        <w:rPr>
          <w:rFonts w:cs="Calibri"/>
          <w:i/>
          <w:sz w:val="16"/>
          <w:szCs w:val="16"/>
        </w:rPr>
        <w:t xml:space="preserve"> </w:t>
      </w:r>
      <w:proofErr w:type="spellStart"/>
      <w:r w:rsidRPr="00A02B1A">
        <w:rPr>
          <w:rFonts w:cs="Calibri"/>
          <w:i/>
          <w:sz w:val="16"/>
          <w:szCs w:val="16"/>
        </w:rPr>
        <w:t>een</w:t>
      </w:r>
      <w:proofErr w:type="spellEnd"/>
      <w:r w:rsidRPr="00A02B1A">
        <w:rPr>
          <w:rFonts w:cs="Calibri"/>
          <w:i/>
          <w:sz w:val="16"/>
          <w:szCs w:val="16"/>
        </w:rPr>
        <w:t xml:space="preserve"> </w:t>
      </w:r>
      <w:proofErr w:type="gramStart"/>
      <w:r w:rsidRPr="00A02B1A">
        <w:rPr>
          <w:rFonts w:cs="Calibri"/>
          <w:i/>
          <w:sz w:val="16"/>
          <w:szCs w:val="16"/>
        </w:rPr>
        <w:t>schuld</w:t>
      </w:r>
      <w:proofErr w:type="gramEnd"/>
      <w:r w:rsidRPr="00A02B1A">
        <w:rPr>
          <w:rFonts w:cs="Calibri"/>
          <w:i/>
          <w:sz w:val="16"/>
          <w:szCs w:val="16"/>
        </w:rPr>
        <w:t xml:space="preserve"> van 2000 </w:t>
      </w:r>
      <w:proofErr w:type="spellStart"/>
      <w:r w:rsidRPr="00A02B1A">
        <w:rPr>
          <w:rFonts w:cs="Calibri"/>
          <w:i/>
          <w:sz w:val="16"/>
          <w:szCs w:val="16"/>
        </w:rPr>
        <w:t>car</w:t>
      </w:r>
      <w:proofErr w:type="spellEnd"/>
      <w:r w:rsidRPr="00A02B1A">
        <w:rPr>
          <w:rFonts w:cs="Calibri"/>
          <w:i/>
          <w:sz w:val="16"/>
          <w:szCs w:val="16"/>
        </w:rPr>
        <w:t xml:space="preserve">. g. </w:t>
      </w:r>
      <w:proofErr w:type="spellStart"/>
      <w:r w:rsidRPr="00A02B1A">
        <w:rPr>
          <w:rFonts w:cs="Calibri"/>
          <w:i/>
          <w:sz w:val="16"/>
          <w:szCs w:val="16"/>
        </w:rPr>
        <w:t>wegens</w:t>
      </w:r>
      <w:proofErr w:type="spellEnd"/>
      <w:r w:rsidRPr="00A02B1A">
        <w:rPr>
          <w:rFonts w:cs="Calibri"/>
          <w:i/>
          <w:sz w:val="16"/>
          <w:szCs w:val="16"/>
        </w:rPr>
        <w:t xml:space="preserve"> </w:t>
      </w:r>
      <w:proofErr w:type="spellStart"/>
      <w:r w:rsidRPr="00A02B1A">
        <w:rPr>
          <w:rFonts w:cs="Calibri"/>
          <w:i/>
          <w:sz w:val="16"/>
          <w:szCs w:val="16"/>
        </w:rPr>
        <w:t>leverantie</w:t>
      </w:r>
      <w:proofErr w:type="spellEnd"/>
      <w:r w:rsidRPr="00A02B1A">
        <w:rPr>
          <w:rFonts w:cs="Calibri"/>
          <w:i/>
          <w:sz w:val="16"/>
          <w:szCs w:val="16"/>
        </w:rPr>
        <w:t xml:space="preserve"> van </w:t>
      </w:r>
      <w:proofErr w:type="spellStart"/>
      <w:r w:rsidRPr="00A02B1A">
        <w:rPr>
          <w:rFonts w:cs="Calibri"/>
          <w:i/>
          <w:sz w:val="16"/>
          <w:szCs w:val="16"/>
        </w:rPr>
        <w:t>enige</w:t>
      </w:r>
      <w:proofErr w:type="spellEnd"/>
      <w:r w:rsidRPr="00A02B1A">
        <w:rPr>
          <w:rFonts w:cs="Calibri"/>
          <w:i/>
          <w:sz w:val="16"/>
          <w:szCs w:val="16"/>
        </w:rPr>
        <w:t xml:space="preserve"> </w:t>
      </w:r>
      <w:proofErr w:type="spellStart"/>
      <w:r w:rsidRPr="00A02B1A">
        <w:rPr>
          <w:rFonts w:cs="Calibri"/>
          <w:i/>
          <w:sz w:val="16"/>
          <w:szCs w:val="16"/>
        </w:rPr>
        <w:t>balen</w:t>
      </w:r>
      <w:proofErr w:type="spellEnd"/>
      <w:r w:rsidRPr="00A02B1A">
        <w:rPr>
          <w:rFonts w:cs="Calibri"/>
          <w:i/>
          <w:sz w:val="16"/>
          <w:szCs w:val="16"/>
        </w:rPr>
        <w:t xml:space="preserve"> </w:t>
      </w:r>
      <w:proofErr w:type="spellStart"/>
      <w:r w:rsidRPr="00A02B1A">
        <w:rPr>
          <w:rFonts w:cs="Calibri"/>
          <w:i/>
          <w:sz w:val="16"/>
          <w:szCs w:val="16"/>
        </w:rPr>
        <w:t>mede</w:t>
      </w:r>
      <w:proofErr w:type="spellEnd"/>
      <w:r w:rsidRPr="00A02B1A">
        <w:rPr>
          <w:rFonts w:cs="Calibri"/>
          <w:i/>
          <w:sz w:val="16"/>
          <w:szCs w:val="16"/>
        </w:rPr>
        <w:t xml:space="preserve">, </w:t>
      </w:r>
      <w:proofErr w:type="spellStart"/>
      <w:r w:rsidRPr="00A02B1A">
        <w:rPr>
          <w:rFonts w:cs="Calibri"/>
          <w:i/>
          <w:sz w:val="16"/>
          <w:szCs w:val="16"/>
        </w:rPr>
        <w:t>verzekerd</w:t>
      </w:r>
      <w:proofErr w:type="spellEnd"/>
      <w:r w:rsidRPr="00A02B1A">
        <w:rPr>
          <w:rFonts w:cs="Calibri"/>
          <w:i/>
          <w:sz w:val="16"/>
          <w:szCs w:val="16"/>
        </w:rPr>
        <w:t xml:space="preserve"> </w:t>
      </w:r>
      <w:proofErr w:type="spellStart"/>
      <w:r w:rsidRPr="00A02B1A">
        <w:rPr>
          <w:rFonts w:cs="Calibri"/>
          <w:i/>
          <w:sz w:val="16"/>
          <w:szCs w:val="16"/>
        </w:rPr>
        <w:t>op</w:t>
      </w:r>
      <w:proofErr w:type="spellEnd"/>
      <w:r w:rsidRPr="00A02B1A">
        <w:rPr>
          <w:rFonts w:cs="Calibri"/>
          <w:i/>
          <w:sz w:val="16"/>
          <w:szCs w:val="16"/>
        </w:rPr>
        <w:t xml:space="preserve"> </w:t>
      </w:r>
      <w:proofErr w:type="spellStart"/>
      <w:r w:rsidRPr="00A02B1A">
        <w:rPr>
          <w:rFonts w:cs="Calibri"/>
          <w:i/>
          <w:sz w:val="16"/>
          <w:szCs w:val="16"/>
        </w:rPr>
        <w:t>zijn</w:t>
      </w:r>
      <w:proofErr w:type="spellEnd"/>
      <w:r w:rsidRPr="00A02B1A">
        <w:rPr>
          <w:rFonts w:cs="Calibri"/>
          <w:i/>
          <w:sz w:val="16"/>
          <w:szCs w:val="16"/>
        </w:rPr>
        <w:t xml:space="preserve"> </w:t>
      </w:r>
      <w:proofErr w:type="spellStart"/>
      <w:r w:rsidRPr="00A02B1A">
        <w:rPr>
          <w:rFonts w:cs="Calibri"/>
          <w:i/>
          <w:sz w:val="16"/>
          <w:szCs w:val="16"/>
        </w:rPr>
        <w:t>huis</w:t>
      </w:r>
      <w:proofErr w:type="spellEnd"/>
      <w:r w:rsidRPr="00A02B1A">
        <w:rPr>
          <w:rFonts w:cs="Calibri"/>
          <w:i/>
          <w:sz w:val="16"/>
          <w:szCs w:val="16"/>
        </w:rPr>
        <w:t xml:space="preserve">, </w:t>
      </w:r>
      <w:proofErr w:type="spellStart"/>
      <w:r w:rsidRPr="00A02B1A">
        <w:rPr>
          <w:rFonts w:cs="Calibri"/>
          <w:i/>
          <w:sz w:val="16"/>
          <w:szCs w:val="16"/>
        </w:rPr>
        <w:t>erf</w:t>
      </w:r>
      <w:proofErr w:type="spellEnd"/>
      <w:r w:rsidRPr="00A02B1A">
        <w:rPr>
          <w:rFonts w:cs="Calibri"/>
          <w:i/>
          <w:sz w:val="16"/>
          <w:szCs w:val="16"/>
        </w:rPr>
        <w:t xml:space="preserve"> en </w:t>
      </w:r>
      <w:proofErr w:type="spellStart"/>
      <w:r w:rsidRPr="00A02B1A">
        <w:rPr>
          <w:rFonts w:cs="Calibri"/>
          <w:i/>
          <w:sz w:val="16"/>
          <w:szCs w:val="16"/>
        </w:rPr>
        <w:t>tuin</w:t>
      </w:r>
      <w:proofErr w:type="spellEnd"/>
      <w:r w:rsidRPr="00A02B1A">
        <w:rPr>
          <w:rFonts w:cs="Calibri"/>
          <w:i/>
          <w:sz w:val="16"/>
          <w:szCs w:val="16"/>
        </w:rPr>
        <w:t xml:space="preserve"> </w:t>
      </w:r>
      <w:proofErr w:type="spellStart"/>
      <w:r w:rsidRPr="00A02B1A">
        <w:rPr>
          <w:rFonts w:cs="Calibri"/>
          <w:i/>
          <w:sz w:val="16"/>
          <w:szCs w:val="16"/>
        </w:rPr>
        <w:t>op</w:t>
      </w:r>
      <w:proofErr w:type="spellEnd"/>
      <w:r w:rsidRPr="00A02B1A">
        <w:rPr>
          <w:rFonts w:cs="Calibri"/>
          <w:i/>
          <w:sz w:val="16"/>
          <w:szCs w:val="16"/>
        </w:rPr>
        <w:t xml:space="preserve"> </w:t>
      </w:r>
      <w:proofErr w:type="spellStart"/>
      <w:r w:rsidRPr="00A02B1A">
        <w:rPr>
          <w:rFonts w:cs="Calibri"/>
          <w:i/>
          <w:sz w:val="16"/>
          <w:szCs w:val="16"/>
        </w:rPr>
        <w:t>het</w:t>
      </w:r>
      <w:proofErr w:type="spellEnd"/>
      <w:r w:rsidRPr="00A02B1A">
        <w:rPr>
          <w:rFonts w:cs="Calibri"/>
          <w:i/>
          <w:sz w:val="16"/>
          <w:szCs w:val="16"/>
        </w:rPr>
        <w:t xml:space="preserve"> </w:t>
      </w:r>
      <w:proofErr w:type="spellStart"/>
      <w:r w:rsidRPr="00A02B1A">
        <w:rPr>
          <w:rFonts w:cs="Calibri"/>
          <w:i/>
          <w:sz w:val="16"/>
          <w:szCs w:val="16"/>
        </w:rPr>
        <w:t>Slagveld</w:t>
      </w:r>
      <w:proofErr w:type="spellEnd"/>
      <w:r w:rsidRPr="00A02B1A">
        <w:rPr>
          <w:rFonts w:cs="Calibri"/>
          <w:i/>
          <w:sz w:val="16"/>
          <w:szCs w:val="16"/>
        </w:rPr>
        <w:t xml:space="preserve">, </w:t>
      </w:r>
      <w:proofErr w:type="spellStart"/>
      <w:r w:rsidRPr="00A02B1A">
        <w:rPr>
          <w:rFonts w:cs="Calibri"/>
          <w:i/>
          <w:sz w:val="16"/>
          <w:szCs w:val="16"/>
        </w:rPr>
        <w:t>belend</w:t>
      </w:r>
      <w:proofErr w:type="spellEnd"/>
      <w:r w:rsidRPr="00A02B1A">
        <w:rPr>
          <w:rFonts w:cs="Calibri"/>
          <w:i/>
          <w:sz w:val="16"/>
          <w:szCs w:val="16"/>
        </w:rPr>
        <w:t xml:space="preserve">: z. </w:t>
      </w:r>
      <w:proofErr w:type="spellStart"/>
      <w:r w:rsidRPr="00A02B1A">
        <w:rPr>
          <w:rFonts w:cs="Calibri"/>
          <w:i/>
          <w:sz w:val="16"/>
          <w:szCs w:val="16"/>
        </w:rPr>
        <w:t>Huych</w:t>
      </w:r>
      <w:proofErr w:type="spellEnd"/>
      <w:r w:rsidRPr="00A02B1A">
        <w:rPr>
          <w:rFonts w:cs="Calibri"/>
          <w:i/>
          <w:sz w:val="16"/>
          <w:szCs w:val="16"/>
        </w:rPr>
        <w:t xml:space="preserve"> </w:t>
      </w:r>
      <w:proofErr w:type="spellStart"/>
      <w:r w:rsidRPr="00A02B1A">
        <w:rPr>
          <w:rFonts w:cs="Calibri"/>
          <w:b/>
          <w:i/>
          <w:sz w:val="16"/>
          <w:szCs w:val="16"/>
        </w:rPr>
        <w:t>Verhouff</w:t>
      </w:r>
      <w:proofErr w:type="spellEnd"/>
      <w:r w:rsidRPr="00A02B1A">
        <w:rPr>
          <w:rFonts w:cs="Calibri"/>
          <w:i/>
          <w:sz w:val="16"/>
          <w:szCs w:val="16"/>
        </w:rPr>
        <w:t xml:space="preserve"> </w:t>
      </w:r>
      <w:proofErr w:type="spellStart"/>
      <w:r w:rsidRPr="00A02B1A">
        <w:rPr>
          <w:rFonts w:cs="Calibri"/>
          <w:i/>
          <w:sz w:val="16"/>
          <w:szCs w:val="16"/>
        </w:rPr>
        <w:t>met</w:t>
      </w:r>
      <w:proofErr w:type="spellEnd"/>
      <w:r w:rsidRPr="00A02B1A">
        <w:rPr>
          <w:rFonts w:cs="Calibri"/>
          <w:i/>
          <w:sz w:val="16"/>
          <w:szCs w:val="16"/>
        </w:rPr>
        <w:t xml:space="preserve"> </w:t>
      </w:r>
      <w:proofErr w:type="spellStart"/>
      <w:r w:rsidRPr="00A02B1A">
        <w:rPr>
          <w:rFonts w:cs="Calibri"/>
          <w:i/>
          <w:sz w:val="16"/>
          <w:szCs w:val="16"/>
        </w:rPr>
        <w:t>zijn</w:t>
      </w:r>
      <w:proofErr w:type="spellEnd"/>
      <w:r w:rsidRPr="00A02B1A">
        <w:rPr>
          <w:rFonts w:cs="Calibri"/>
          <w:i/>
          <w:sz w:val="16"/>
          <w:szCs w:val="16"/>
        </w:rPr>
        <w:t xml:space="preserve"> </w:t>
      </w:r>
      <w:proofErr w:type="spellStart"/>
      <w:r w:rsidRPr="00A02B1A">
        <w:rPr>
          <w:rFonts w:cs="Calibri"/>
          <w:i/>
          <w:sz w:val="16"/>
          <w:szCs w:val="16"/>
        </w:rPr>
        <w:t>huisjes</w:t>
      </w:r>
      <w:proofErr w:type="spellEnd"/>
      <w:r w:rsidRPr="00A02B1A">
        <w:rPr>
          <w:rFonts w:cs="Calibri"/>
          <w:i/>
          <w:sz w:val="16"/>
          <w:szCs w:val="16"/>
        </w:rPr>
        <w:t xml:space="preserve"> en n. de </w:t>
      </w:r>
      <w:proofErr w:type="spellStart"/>
      <w:r w:rsidRPr="00A02B1A">
        <w:rPr>
          <w:rFonts w:cs="Calibri"/>
          <w:i/>
          <w:sz w:val="16"/>
          <w:szCs w:val="16"/>
        </w:rPr>
        <w:t>wed</w:t>
      </w:r>
      <w:proofErr w:type="spellEnd"/>
      <w:r w:rsidRPr="00A02B1A">
        <w:rPr>
          <w:rFonts w:cs="Calibri"/>
          <w:i/>
          <w:sz w:val="16"/>
          <w:szCs w:val="16"/>
        </w:rPr>
        <w:t xml:space="preserve">. van </w:t>
      </w:r>
      <w:proofErr w:type="spellStart"/>
      <w:r w:rsidRPr="00A02B1A">
        <w:rPr>
          <w:rFonts w:cs="Calibri"/>
          <w:i/>
          <w:sz w:val="16"/>
          <w:szCs w:val="16"/>
        </w:rPr>
        <w:t>Aert</w:t>
      </w:r>
      <w:proofErr w:type="spellEnd"/>
      <w:r w:rsidRPr="00A02B1A">
        <w:rPr>
          <w:rFonts w:cs="Calibri"/>
          <w:i/>
          <w:sz w:val="16"/>
          <w:szCs w:val="16"/>
        </w:rPr>
        <w:t xml:space="preserve"> </w:t>
      </w:r>
      <w:proofErr w:type="spellStart"/>
      <w:r w:rsidRPr="00A02B1A">
        <w:rPr>
          <w:rFonts w:cs="Calibri"/>
          <w:b/>
          <w:i/>
          <w:sz w:val="16"/>
          <w:szCs w:val="16"/>
        </w:rPr>
        <w:t>Arensz</w:t>
      </w:r>
      <w:proofErr w:type="spellEnd"/>
      <w:r w:rsidRPr="00A02B1A">
        <w:rPr>
          <w:rFonts w:cs="Calibri"/>
          <w:i/>
          <w:sz w:val="16"/>
          <w:szCs w:val="16"/>
        </w:rPr>
        <w:t xml:space="preserve"> </w:t>
      </w:r>
      <w:proofErr w:type="spellStart"/>
      <w:r w:rsidRPr="00A02B1A">
        <w:rPr>
          <w:rFonts w:cs="Calibri"/>
          <w:i/>
          <w:sz w:val="16"/>
          <w:szCs w:val="16"/>
        </w:rPr>
        <w:t>met</w:t>
      </w:r>
      <w:proofErr w:type="spellEnd"/>
      <w:r w:rsidRPr="00A02B1A">
        <w:rPr>
          <w:rFonts w:cs="Calibri"/>
          <w:i/>
          <w:sz w:val="16"/>
          <w:szCs w:val="16"/>
        </w:rPr>
        <w:t xml:space="preserve"> </w:t>
      </w:r>
      <w:proofErr w:type="spellStart"/>
      <w:r w:rsidRPr="00A02B1A">
        <w:rPr>
          <w:rFonts w:cs="Calibri"/>
          <w:i/>
          <w:sz w:val="16"/>
          <w:szCs w:val="16"/>
        </w:rPr>
        <w:t>een</w:t>
      </w:r>
      <w:proofErr w:type="spellEnd"/>
      <w:r w:rsidRPr="00A02B1A">
        <w:rPr>
          <w:rFonts w:cs="Calibri"/>
          <w:i/>
          <w:sz w:val="16"/>
          <w:szCs w:val="16"/>
        </w:rPr>
        <w:t xml:space="preserve"> </w:t>
      </w:r>
      <w:proofErr w:type="spellStart"/>
      <w:r w:rsidRPr="00A02B1A">
        <w:rPr>
          <w:rFonts w:cs="Calibri"/>
          <w:i/>
          <w:sz w:val="16"/>
          <w:szCs w:val="16"/>
        </w:rPr>
        <w:t>huis</w:t>
      </w:r>
      <w:proofErr w:type="spellEnd"/>
      <w:r w:rsidRPr="00A02B1A">
        <w:rPr>
          <w:rFonts w:cs="Calibri"/>
          <w:i/>
          <w:sz w:val="16"/>
          <w:szCs w:val="16"/>
        </w:rPr>
        <w:t xml:space="preserve"> en </w:t>
      </w:r>
      <w:proofErr w:type="spellStart"/>
      <w:r w:rsidRPr="00A02B1A">
        <w:rPr>
          <w:rFonts w:cs="Calibri"/>
          <w:i/>
          <w:sz w:val="16"/>
          <w:szCs w:val="16"/>
        </w:rPr>
        <w:t>erf</w:t>
      </w:r>
      <w:proofErr w:type="spellEnd"/>
      <w:r w:rsidRPr="00A02B1A">
        <w:rPr>
          <w:rFonts w:cs="Calibri"/>
          <w:i/>
          <w:sz w:val="16"/>
          <w:szCs w:val="16"/>
        </w:rPr>
        <w:t xml:space="preserve">, en </w:t>
      </w:r>
      <w:proofErr w:type="spellStart"/>
      <w:r w:rsidRPr="00A02B1A">
        <w:rPr>
          <w:rFonts w:cs="Calibri"/>
          <w:i/>
          <w:sz w:val="16"/>
          <w:szCs w:val="16"/>
        </w:rPr>
        <w:t>op</w:t>
      </w:r>
      <w:proofErr w:type="spellEnd"/>
      <w:r w:rsidRPr="00A02B1A">
        <w:rPr>
          <w:rFonts w:cs="Calibri"/>
          <w:i/>
          <w:sz w:val="16"/>
          <w:szCs w:val="16"/>
        </w:rPr>
        <w:t xml:space="preserve"> </w:t>
      </w:r>
      <w:proofErr w:type="spellStart"/>
      <w:r w:rsidRPr="00A02B1A">
        <w:rPr>
          <w:rFonts w:cs="Calibri"/>
          <w:i/>
          <w:sz w:val="16"/>
          <w:szCs w:val="16"/>
        </w:rPr>
        <w:t>zijn</w:t>
      </w:r>
      <w:proofErr w:type="spellEnd"/>
      <w:r w:rsidRPr="00A02B1A">
        <w:rPr>
          <w:rFonts w:cs="Calibri"/>
          <w:i/>
          <w:sz w:val="16"/>
          <w:szCs w:val="16"/>
        </w:rPr>
        <w:t xml:space="preserve"> </w:t>
      </w:r>
      <w:proofErr w:type="spellStart"/>
      <w:r w:rsidRPr="00A02B1A">
        <w:rPr>
          <w:rFonts w:cs="Calibri"/>
          <w:i/>
          <w:sz w:val="16"/>
          <w:szCs w:val="16"/>
        </w:rPr>
        <w:t>nieuw</w:t>
      </w:r>
      <w:proofErr w:type="spellEnd"/>
      <w:r w:rsidRPr="00A02B1A">
        <w:rPr>
          <w:rFonts w:cs="Calibri"/>
          <w:i/>
          <w:sz w:val="16"/>
          <w:szCs w:val="16"/>
        </w:rPr>
        <w:t xml:space="preserve"> </w:t>
      </w:r>
      <w:proofErr w:type="spellStart"/>
      <w:r w:rsidRPr="00A02B1A">
        <w:rPr>
          <w:rFonts w:cs="Calibri"/>
          <w:i/>
          <w:sz w:val="16"/>
          <w:szCs w:val="16"/>
        </w:rPr>
        <w:t>getimmerde</w:t>
      </w:r>
      <w:proofErr w:type="spellEnd"/>
      <w:r w:rsidRPr="00A02B1A">
        <w:rPr>
          <w:rFonts w:cs="Calibri"/>
          <w:i/>
          <w:sz w:val="16"/>
          <w:szCs w:val="16"/>
        </w:rPr>
        <w:t xml:space="preserve"> </w:t>
      </w:r>
      <w:proofErr w:type="spellStart"/>
      <w:r w:rsidRPr="00A02B1A">
        <w:rPr>
          <w:rFonts w:cs="Calibri"/>
          <w:i/>
          <w:sz w:val="16"/>
          <w:szCs w:val="16"/>
        </w:rPr>
        <w:t>huisjes</w:t>
      </w:r>
      <w:proofErr w:type="spellEnd"/>
      <w:r w:rsidRPr="00A02B1A">
        <w:rPr>
          <w:rFonts w:cs="Calibri"/>
          <w:i/>
          <w:sz w:val="16"/>
          <w:szCs w:val="16"/>
        </w:rPr>
        <w:t xml:space="preserve"> </w:t>
      </w:r>
      <w:proofErr w:type="spellStart"/>
      <w:r w:rsidRPr="00A02B1A">
        <w:rPr>
          <w:rFonts w:cs="Calibri"/>
          <w:i/>
          <w:sz w:val="16"/>
          <w:szCs w:val="16"/>
        </w:rPr>
        <w:t>met</w:t>
      </w:r>
      <w:proofErr w:type="spellEnd"/>
      <w:r w:rsidRPr="00A02B1A">
        <w:rPr>
          <w:rFonts w:cs="Calibri"/>
          <w:i/>
          <w:sz w:val="16"/>
          <w:szCs w:val="16"/>
        </w:rPr>
        <w:t xml:space="preserve"> </w:t>
      </w:r>
      <w:proofErr w:type="spellStart"/>
      <w:r w:rsidRPr="00A02B1A">
        <w:rPr>
          <w:rFonts w:cs="Calibri"/>
          <w:i/>
          <w:sz w:val="16"/>
          <w:szCs w:val="16"/>
        </w:rPr>
        <w:t>boomgaard</w:t>
      </w:r>
      <w:proofErr w:type="spellEnd"/>
      <w:r w:rsidRPr="00A02B1A">
        <w:rPr>
          <w:rFonts w:cs="Calibri"/>
          <w:i/>
          <w:sz w:val="16"/>
          <w:szCs w:val="16"/>
        </w:rPr>
        <w:t xml:space="preserve">, die er achter </w:t>
      </w:r>
      <w:proofErr w:type="spellStart"/>
      <w:r w:rsidRPr="00A02B1A">
        <w:rPr>
          <w:rFonts w:cs="Calibri"/>
          <w:i/>
          <w:sz w:val="16"/>
          <w:szCs w:val="16"/>
        </w:rPr>
        <w:t>staan</w:t>
      </w:r>
      <w:proofErr w:type="spellEnd"/>
      <w:r w:rsidRPr="00A02B1A">
        <w:rPr>
          <w:rFonts w:cs="Calibri"/>
          <w:i/>
          <w:sz w:val="16"/>
          <w:szCs w:val="16"/>
        </w:rPr>
        <w:t xml:space="preserve"> </w:t>
      </w:r>
      <w:proofErr w:type="spellStart"/>
      <w:r w:rsidRPr="00A02B1A">
        <w:rPr>
          <w:rFonts w:cs="Calibri"/>
          <w:i/>
          <w:sz w:val="16"/>
          <w:szCs w:val="16"/>
        </w:rPr>
        <w:t>ook</w:t>
      </w:r>
      <w:proofErr w:type="spellEnd"/>
      <w:r w:rsidRPr="00A02B1A">
        <w:rPr>
          <w:rFonts w:cs="Calibri"/>
          <w:i/>
          <w:sz w:val="16"/>
          <w:szCs w:val="16"/>
        </w:rPr>
        <w:t xml:space="preserve"> </w:t>
      </w:r>
      <w:proofErr w:type="spellStart"/>
      <w:r w:rsidRPr="00A02B1A">
        <w:rPr>
          <w:rFonts w:cs="Calibri"/>
          <w:i/>
          <w:sz w:val="16"/>
          <w:szCs w:val="16"/>
        </w:rPr>
        <w:t>op</w:t>
      </w:r>
      <w:proofErr w:type="spellEnd"/>
      <w:r w:rsidRPr="00A02B1A">
        <w:rPr>
          <w:rFonts w:cs="Calibri"/>
          <w:i/>
          <w:sz w:val="16"/>
          <w:szCs w:val="16"/>
        </w:rPr>
        <w:t xml:space="preserve"> </w:t>
      </w:r>
      <w:proofErr w:type="spellStart"/>
      <w:r w:rsidRPr="00A02B1A">
        <w:rPr>
          <w:rFonts w:cs="Calibri"/>
          <w:i/>
          <w:sz w:val="16"/>
          <w:szCs w:val="16"/>
        </w:rPr>
        <w:t>het</w:t>
      </w:r>
      <w:proofErr w:type="spellEnd"/>
      <w:r w:rsidRPr="00A02B1A">
        <w:rPr>
          <w:rFonts w:cs="Calibri"/>
          <w:i/>
          <w:sz w:val="16"/>
          <w:szCs w:val="16"/>
        </w:rPr>
        <w:t xml:space="preserve"> </w:t>
      </w:r>
      <w:proofErr w:type="spellStart"/>
      <w:r w:rsidRPr="00A02B1A">
        <w:rPr>
          <w:rFonts w:cs="Calibri"/>
          <w:i/>
          <w:sz w:val="16"/>
          <w:szCs w:val="16"/>
        </w:rPr>
        <w:t>Slagveld</w:t>
      </w:r>
      <w:proofErr w:type="spellEnd"/>
      <w:r w:rsidRPr="00A02B1A">
        <w:rPr>
          <w:rFonts w:cs="Calibri"/>
          <w:i/>
          <w:sz w:val="16"/>
          <w:szCs w:val="16"/>
        </w:rPr>
        <w:t xml:space="preserve">, </w:t>
      </w:r>
      <w:proofErr w:type="spellStart"/>
      <w:r w:rsidRPr="00A02B1A">
        <w:rPr>
          <w:rFonts w:cs="Calibri"/>
          <w:i/>
          <w:sz w:val="16"/>
          <w:szCs w:val="16"/>
        </w:rPr>
        <w:t>belend</w:t>
      </w:r>
      <w:proofErr w:type="spellEnd"/>
      <w:r w:rsidRPr="00A02B1A">
        <w:rPr>
          <w:rFonts w:cs="Calibri"/>
          <w:i/>
          <w:sz w:val="16"/>
          <w:szCs w:val="16"/>
        </w:rPr>
        <w:t xml:space="preserve">: z. Michiel </w:t>
      </w:r>
      <w:proofErr w:type="spellStart"/>
      <w:r w:rsidRPr="00A02B1A">
        <w:rPr>
          <w:rFonts w:cs="Calibri"/>
          <w:b/>
          <w:i/>
          <w:sz w:val="16"/>
          <w:szCs w:val="16"/>
        </w:rPr>
        <w:t>Feermans</w:t>
      </w:r>
      <w:proofErr w:type="spellEnd"/>
      <w:r w:rsidRPr="00A02B1A">
        <w:rPr>
          <w:rFonts w:cs="Calibri"/>
          <w:b/>
          <w:i/>
          <w:sz w:val="16"/>
          <w:szCs w:val="16"/>
        </w:rPr>
        <w:t xml:space="preserve"> </w:t>
      </w:r>
      <w:r w:rsidRPr="00A02B1A">
        <w:rPr>
          <w:rFonts w:cs="Calibri"/>
          <w:i/>
          <w:sz w:val="16"/>
          <w:szCs w:val="16"/>
        </w:rPr>
        <w:t xml:space="preserve">en n. de </w:t>
      </w:r>
      <w:proofErr w:type="spellStart"/>
      <w:r w:rsidRPr="00A02B1A">
        <w:rPr>
          <w:rFonts w:cs="Calibri"/>
          <w:i/>
          <w:sz w:val="16"/>
          <w:szCs w:val="16"/>
        </w:rPr>
        <w:t>kinderen</w:t>
      </w:r>
      <w:proofErr w:type="spellEnd"/>
      <w:r w:rsidRPr="00A02B1A">
        <w:rPr>
          <w:rFonts w:cs="Calibri"/>
          <w:i/>
          <w:sz w:val="16"/>
          <w:szCs w:val="16"/>
        </w:rPr>
        <w:t xml:space="preserve"> en </w:t>
      </w:r>
      <w:proofErr w:type="spellStart"/>
      <w:r w:rsidRPr="00A02B1A">
        <w:rPr>
          <w:rFonts w:cs="Calibri"/>
          <w:i/>
          <w:sz w:val="16"/>
          <w:szCs w:val="16"/>
        </w:rPr>
        <w:t>erfgenamen</w:t>
      </w:r>
      <w:proofErr w:type="spellEnd"/>
      <w:r w:rsidRPr="00A02B1A">
        <w:rPr>
          <w:rFonts w:cs="Calibri"/>
          <w:i/>
          <w:sz w:val="16"/>
          <w:szCs w:val="16"/>
        </w:rPr>
        <w:t xml:space="preserve"> van </w:t>
      </w:r>
      <w:proofErr w:type="spellStart"/>
      <w:r w:rsidRPr="00A02B1A">
        <w:rPr>
          <w:rFonts w:cs="Calibri"/>
          <w:i/>
          <w:sz w:val="16"/>
          <w:szCs w:val="16"/>
        </w:rPr>
        <w:t>burgemr</w:t>
      </w:r>
      <w:proofErr w:type="spellEnd"/>
      <w:r w:rsidRPr="00A02B1A">
        <w:rPr>
          <w:rFonts w:cs="Calibri"/>
          <w:i/>
          <w:sz w:val="16"/>
          <w:szCs w:val="16"/>
        </w:rPr>
        <w:t xml:space="preserve">. </w:t>
      </w:r>
      <w:proofErr w:type="spellStart"/>
      <w:r w:rsidRPr="00A02B1A">
        <w:rPr>
          <w:rFonts w:cs="Calibri"/>
          <w:i/>
          <w:sz w:val="16"/>
          <w:szCs w:val="16"/>
        </w:rPr>
        <w:t>Quirijn</w:t>
      </w:r>
      <w:proofErr w:type="spellEnd"/>
      <w:r w:rsidRPr="00A02B1A">
        <w:rPr>
          <w:rFonts w:cs="Calibri"/>
          <w:i/>
          <w:sz w:val="16"/>
          <w:szCs w:val="16"/>
        </w:rPr>
        <w:t xml:space="preserve"> </w:t>
      </w:r>
      <w:proofErr w:type="spellStart"/>
      <w:r w:rsidRPr="00A02B1A">
        <w:rPr>
          <w:rFonts w:cs="Calibri"/>
          <w:b/>
          <w:i/>
          <w:sz w:val="16"/>
          <w:szCs w:val="16"/>
        </w:rPr>
        <w:t>Quirijnsz</w:t>
      </w:r>
      <w:proofErr w:type="spellEnd"/>
      <w:r w:rsidRPr="00A02B1A">
        <w:rPr>
          <w:rFonts w:cs="Calibri"/>
          <w:b/>
          <w:i/>
          <w:sz w:val="16"/>
          <w:szCs w:val="16"/>
        </w:rPr>
        <w:t xml:space="preserve"> </w:t>
      </w:r>
      <w:proofErr w:type="spellStart"/>
      <w:r w:rsidRPr="00A02B1A">
        <w:rPr>
          <w:rFonts w:cs="Calibri"/>
          <w:i/>
          <w:sz w:val="16"/>
          <w:szCs w:val="16"/>
        </w:rPr>
        <w:t>elk</w:t>
      </w:r>
      <w:proofErr w:type="spellEnd"/>
      <w:r w:rsidRPr="00A02B1A">
        <w:rPr>
          <w:rFonts w:cs="Calibri"/>
          <w:i/>
          <w:sz w:val="16"/>
          <w:szCs w:val="16"/>
        </w:rPr>
        <w:t xml:space="preserve"> </w:t>
      </w:r>
      <w:proofErr w:type="spellStart"/>
      <w:r w:rsidRPr="00A02B1A">
        <w:rPr>
          <w:rFonts w:cs="Calibri"/>
          <w:i/>
          <w:sz w:val="16"/>
          <w:szCs w:val="16"/>
        </w:rPr>
        <w:t>met</w:t>
      </w:r>
      <w:proofErr w:type="spellEnd"/>
      <w:r w:rsidRPr="00A02B1A">
        <w:rPr>
          <w:rFonts w:cs="Calibri"/>
          <w:i/>
          <w:sz w:val="16"/>
          <w:szCs w:val="16"/>
        </w:rPr>
        <w:t xml:space="preserve"> </w:t>
      </w:r>
      <w:proofErr w:type="spellStart"/>
      <w:r w:rsidRPr="00A02B1A">
        <w:rPr>
          <w:rFonts w:cs="Calibri"/>
          <w:i/>
          <w:sz w:val="16"/>
          <w:szCs w:val="16"/>
        </w:rPr>
        <w:t>een</w:t>
      </w:r>
      <w:proofErr w:type="spellEnd"/>
      <w:r w:rsidRPr="00A02B1A">
        <w:rPr>
          <w:rFonts w:cs="Calibri"/>
          <w:i/>
          <w:sz w:val="16"/>
          <w:szCs w:val="16"/>
        </w:rPr>
        <w:t xml:space="preserve"> </w:t>
      </w:r>
      <w:proofErr w:type="spellStart"/>
      <w:r w:rsidRPr="00A02B1A">
        <w:rPr>
          <w:rFonts w:cs="Calibri"/>
          <w:i/>
          <w:sz w:val="16"/>
          <w:szCs w:val="16"/>
        </w:rPr>
        <w:t>boomgaard</w:t>
      </w:r>
      <w:proofErr w:type="spellEnd"/>
      <w:r w:rsidRPr="00A02B1A">
        <w:rPr>
          <w:rFonts w:cs="Calibri"/>
          <w:i/>
          <w:sz w:val="16"/>
          <w:szCs w:val="16"/>
        </w:rPr>
        <w:t>“</w:t>
      </w:r>
      <w:r w:rsidRPr="00A02B1A">
        <w:rPr>
          <w:rFonts w:eastAsia="Times New Roman" w:cs="Calibri"/>
          <w:color w:val="0000FF"/>
          <w:sz w:val="16"/>
          <w:szCs w:val="16"/>
          <w:lang w:eastAsia="de-DE"/>
        </w:rPr>
        <w:t>.</w:t>
      </w:r>
      <w:r w:rsidRPr="00A02B1A">
        <w:rPr>
          <w:rStyle w:val="Funotenzeichen"/>
          <w:rFonts w:cs="Calibri"/>
          <w:sz w:val="16"/>
          <w:szCs w:val="16"/>
        </w:rPr>
        <w:t xml:space="preserve"> </w:t>
      </w:r>
      <w:r w:rsidRPr="00A02B1A">
        <w:rPr>
          <w:rStyle w:val="Funotenzeichen"/>
          <w:rFonts w:cs="Calibri"/>
          <w:sz w:val="16"/>
          <w:szCs w:val="16"/>
        </w:rPr>
        <w:footnoteReference w:id="143"/>
      </w:r>
    </w:p>
    <w:p w14:paraId="7310A621" w14:textId="77777777" w:rsidR="00865B41" w:rsidRDefault="00865B41" w:rsidP="00865B41">
      <w:pPr>
        <w:ind w:left="1416"/>
        <w:rPr>
          <w:rFonts w:eastAsia="Times New Roman" w:cs="Calibri"/>
          <w:b/>
          <w:i/>
          <w:sz w:val="16"/>
          <w:szCs w:val="16"/>
          <w:lang w:eastAsia="de-DE"/>
        </w:rPr>
      </w:pPr>
      <w:r w:rsidRPr="006269A4">
        <w:rPr>
          <w:rFonts w:eastAsia="Times New Roman" w:cs="Calibri"/>
          <w:b/>
          <w:sz w:val="20"/>
          <w:szCs w:val="20"/>
          <w:lang w:eastAsia="de-DE"/>
        </w:rPr>
        <w:t>20.8.1655</w:t>
      </w:r>
      <w:proofErr w:type="gramStart"/>
      <w:r w:rsidRPr="006269A4">
        <w:rPr>
          <w:rFonts w:eastAsia="Times New Roman" w:cs="Calibri"/>
          <w:b/>
          <w:sz w:val="20"/>
          <w:szCs w:val="20"/>
          <w:lang w:eastAsia="de-DE"/>
        </w:rPr>
        <w:t>:</w:t>
      </w:r>
      <w:r>
        <w:rPr>
          <w:rFonts w:ascii="Times New Roman" w:eastAsia="Times New Roman" w:hAnsi="Times New Roman"/>
          <w:b/>
          <w:sz w:val="20"/>
          <w:szCs w:val="20"/>
          <w:lang w:eastAsia="de-DE"/>
        </w:rPr>
        <w:t xml:space="preserve">  </w:t>
      </w:r>
      <w:r w:rsidRPr="006269A4">
        <w:rPr>
          <w:rFonts w:eastAsia="Times New Roman" w:cs="Calibri"/>
          <w:b/>
          <w:i/>
          <w:sz w:val="16"/>
          <w:szCs w:val="16"/>
          <w:lang w:eastAsia="de-DE"/>
        </w:rPr>
        <w:t>„</w:t>
      </w:r>
      <w:proofErr w:type="gramEnd"/>
      <w:r w:rsidRPr="006269A4">
        <w:rPr>
          <w:rFonts w:eastAsia="Times New Roman" w:cs="Calibri"/>
          <w:b/>
          <w:i/>
          <w:sz w:val="16"/>
          <w:szCs w:val="16"/>
          <w:lang w:eastAsia="de-DE"/>
        </w:rPr>
        <w:t xml:space="preserve">Joachim van </w:t>
      </w:r>
      <w:proofErr w:type="spellStart"/>
      <w:r w:rsidRPr="006269A4">
        <w:rPr>
          <w:rFonts w:eastAsia="Times New Roman" w:cs="Calibri"/>
          <w:b/>
          <w:i/>
          <w:sz w:val="16"/>
          <w:szCs w:val="16"/>
          <w:lang w:eastAsia="de-DE"/>
        </w:rPr>
        <w:t>Steenhuysen</w:t>
      </w:r>
      <w:proofErr w:type="spellEnd"/>
      <w:r w:rsidRPr="006269A4">
        <w:rPr>
          <w:rFonts w:eastAsia="Times New Roman" w:cs="Calibri"/>
          <w:i/>
          <w:sz w:val="16"/>
          <w:szCs w:val="16"/>
          <w:lang w:eastAsia="de-DE"/>
        </w:rPr>
        <w:t xml:space="preserve">, </w:t>
      </w:r>
      <w:r w:rsidRPr="006269A4">
        <w:rPr>
          <w:rFonts w:eastAsia="Times New Roman" w:cs="Calibri"/>
          <w:b/>
          <w:i/>
          <w:sz w:val="16"/>
          <w:szCs w:val="16"/>
          <w:lang w:eastAsia="de-DE"/>
        </w:rPr>
        <w:t xml:space="preserve">Cornelis </w:t>
      </w:r>
      <w:proofErr w:type="spellStart"/>
      <w:r w:rsidRPr="006269A4">
        <w:rPr>
          <w:rFonts w:eastAsia="Times New Roman" w:cs="Calibri"/>
          <w:b/>
          <w:i/>
          <w:sz w:val="16"/>
          <w:szCs w:val="16"/>
          <w:lang w:eastAsia="de-DE"/>
        </w:rPr>
        <w:t>Santvoort</w:t>
      </w:r>
      <w:proofErr w:type="spellEnd"/>
      <w:r w:rsidRPr="006269A4">
        <w:rPr>
          <w:rFonts w:eastAsia="Times New Roman" w:cs="Calibri"/>
          <w:i/>
          <w:sz w:val="16"/>
          <w:szCs w:val="16"/>
          <w:lang w:eastAsia="de-DE"/>
        </w:rPr>
        <w:t xml:space="preserve"> en </w:t>
      </w:r>
      <w:proofErr w:type="spellStart"/>
      <w:r w:rsidRPr="006269A4">
        <w:rPr>
          <w:rFonts w:eastAsia="Times New Roman" w:cs="Calibri"/>
          <w:b/>
          <w:i/>
          <w:sz w:val="16"/>
          <w:szCs w:val="16"/>
          <w:lang w:eastAsia="de-DE"/>
        </w:rPr>
        <w:t>Micchiel</w:t>
      </w:r>
      <w:proofErr w:type="spellEnd"/>
      <w:r w:rsidRPr="006269A4">
        <w:rPr>
          <w:rFonts w:eastAsia="Times New Roman" w:cs="Calibri"/>
          <w:b/>
          <w:i/>
          <w:sz w:val="16"/>
          <w:szCs w:val="16"/>
          <w:lang w:eastAsia="de-DE"/>
        </w:rPr>
        <w:t xml:space="preserve"> de </w:t>
      </w:r>
      <w:proofErr w:type="spellStart"/>
      <w:r w:rsidRPr="006269A4">
        <w:rPr>
          <w:rFonts w:eastAsia="Times New Roman" w:cs="Calibri"/>
          <w:b/>
          <w:i/>
          <w:sz w:val="16"/>
          <w:szCs w:val="16"/>
          <w:lang w:eastAsia="de-DE"/>
        </w:rPr>
        <w:t>Dootlegger</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kooplui</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te</w:t>
      </w:r>
      <w:proofErr w:type="spellEnd"/>
      <w:r w:rsidRPr="006269A4">
        <w:rPr>
          <w:rFonts w:eastAsia="Times New Roman" w:cs="Calibri"/>
          <w:i/>
          <w:sz w:val="16"/>
          <w:szCs w:val="16"/>
          <w:lang w:eastAsia="de-DE"/>
        </w:rPr>
        <w:t xml:space="preserve"> den Briel </w:t>
      </w:r>
      <w:proofErr w:type="spellStart"/>
      <w:r w:rsidRPr="006269A4">
        <w:rPr>
          <w:rFonts w:eastAsia="Times New Roman" w:cs="Calibri"/>
          <w:i/>
          <w:sz w:val="16"/>
          <w:szCs w:val="16"/>
          <w:lang w:eastAsia="de-DE"/>
        </w:rPr>
        <w:t>verkopen</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aan</w:t>
      </w:r>
      <w:proofErr w:type="spellEnd"/>
      <w:r w:rsidRPr="006269A4">
        <w:rPr>
          <w:rFonts w:eastAsia="Times New Roman" w:cs="Calibri"/>
          <w:i/>
          <w:sz w:val="16"/>
          <w:szCs w:val="16"/>
          <w:lang w:eastAsia="de-DE"/>
        </w:rPr>
        <w:t xml:space="preserve"> </w:t>
      </w:r>
      <w:r w:rsidRPr="006269A4">
        <w:rPr>
          <w:rFonts w:eastAsia="Times New Roman" w:cs="Calibri"/>
          <w:b/>
          <w:i/>
          <w:sz w:val="16"/>
          <w:szCs w:val="16"/>
          <w:lang w:eastAsia="de-DE"/>
        </w:rPr>
        <w:t xml:space="preserve">Leonard </w:t>
      </w:r>
      <w:proofErr w:type="spellStart"/>
      <w:r w:rsidRPr="006269A4">
        <w:rPr>
          <w:rFonts w:eastAsia="Times New Roman" w:cs="Calibri"/>
          <w:b/>
          <w:i/>
          <w:sz w:val="16"/>
          <w:szCs w:val="16"/>
          <w:lang w:eastAsia="de-DE"/>
        </w:rPr>
        <w:t>Spaen</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koopman</w:t>
      </w:r>
      <w:proofErr w:type="spellEnd"/>
      <w:r w:rsidRPr="006269A4">
        <w:rPr>
          <w:rFonts w:eastAsia="Times New Roman" w:cs="Calibri"/>
          <w:i/>
          <w:sz w:val="16"/>
          <w:szCs w:val="16"/>
          <w:lang w:eastAsia="de-DE"/>
        </w:rPr>
        <w:t xml:space="preserve">, 25.000 </w:t>
      </w:r>
      <w:proofErr w:type="spellStart"/>
      <w:r w:rsidRPr="006269A4">
        <w:rPr>
          <w:rFonts w:eastAsia="Times New Roman" w:cs="Calibri"/>
          <w:i/>
          <w:sz w:val="16"/>
          <w:szCs w:val="16"/>
          <w:lang w:eastAsia="de-DE"/>
        </w:rPr>
        <w:t>pond</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mee</w:t>
      </w:r>
      <w:proofErr w:type="spellEnd"/>
      <w:r w:rsidRPr="006269A4">
        <w:rPr>
          <w:rFonts w:eastAsia="Times New Roman" w:cs="Calibri"/>
          <w:i/>
          <w:sz w:val="16"/>
          <w:szCs w:val="16"/>
          <w:lang w:eastAsia="de-DE"/>
        </w:rPr>
        <w:t>(</w:t>
      </w:r>
      <w:proofErr w:type="spellStart"/>
      <w:r w:rsidRPr="006269A4">
        <w:rPr>
          <w:rFonts w:eastAsia="Times New Roman" w:cs="Calibri"/>
          <w:i/>
          <w:sz w:val="16"/>
          <w:szCs w:val="16"/>
          <w:lang w:eastAsia="de-DE"/>
        </w:rPr>
        <w:t>krap</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Deze</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zal</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zijn</w:t>
      </w:r>
      <w:proofErr w:type="spellEnd"/>
      <w:r w:rsidRPr="006269A4">
        <w:rPr>
          <w:rFonts w:eastAsia="Times New Roman" w:cs="Calibri"/>
          <w:i/>
          <w:sz w:val="16"/>
          <w:szCs w:val="16"/>
          <w:lang w:eastAsia="de-DE"/>
        </w:rPr>
        <w:t xml:space="preserve"> van de </w:t>
      </w:r>
      <w:proofErr w:type="spellStart"/>
      <w:r w:rsidRPr="006269A4">
        <w:rPr>
          <w:rFonts w:eastAsia="Times New Roman" w:cs="Calibri"/>
          <w:i/>
          <w:sz w:val="16"/>
          <w:szCs w:val="16"/>
          <w:lang w:eastAsia="de-DE"/>
        </w:rPr>
        <w:t>eerste</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productie</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dit</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jaar</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successievelijk</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uit</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hun</w:t>
      </w:r>
      <w:proofErr w:type="spellEnd"/>
      <w:r w:rsidRPr="006269A4">
        <w:rPr>
          <w:rFonts w:eastAsia="Times New Roman" w:cs="Calibri"/>
          <w:i/>
          <w:sz w:val="16"/>
          <w:szCs w:val="16"/>
          <w:lang w:eastAsia="de-DE"/>
        </w:rPr>
        <w:t xml:space="preserve"> stoven en </w:t>
      </w:r>
      <w:proofErr w:type="spellStart"/>
      <w:r w:rsidRPr="006269A4">
        <w:rPr>
          <w:rFonts w:eastAsia="Times New Roman" w:cs="Calibri"/>
          <w:i/>
          <w:sz w:val="16"/>
          <w:szCs w:val="16"/>
          <w:lang w:eastAsia="de-DE"/>
        </w:rPr>
        <w:t>te</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leveren</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alhier</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Uit</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deze</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leveringen</w:t>
      </w:r>
      <w:proofErr w:type="spellEnd"/>
      <w:r w:rsidRPr="006269A4">
        <w:rPr>
          <w:rFonts w:eastAsia="Times New Roman" w:cs="Calibri"/>
          <w:i/>
          <w:sz w:val="16"/>
          <w:szCs w:val="16"/>
          <w:lang w:eastAsia="de-DE"/>
        </w:rPr>
        <w:t xml:space="preserve"> mag </w:t>
      </w:r>
      <w:proofErr w:type="spellStart"/>
      <w:r w:rsidRPr="006269A4">
        <w:rPr>
          <w:rFonts w:eastAsia="Times New Roman" w:cs="Calibri"/>
          <w:i/>
          <w:sz w:val="16"/>
          <w:szCs w:val="16"/>
          <w:lang w:eastAsia="de-DE"/>
        </w:rPr>
        <w:t>niets</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aan</w:t>
      </w:r>
      <w:proofErr w:type="spellEnd"/>
      <w:r w:rsidRPr="006269A4">
        <w:rPr>
          <w:rFonts w:eastAsia="Times New Roman" w:cs="Calibri"/>
          <w:i/>
          <w:sz w:val="16"/>
          <w:szCs w:val="16"/>
          <w:lang w:eastAsia="de-DE"/>
        </w:rPr>
        <w:t xml:space="preserve"> anderen worden verkocht. </w:t>
      </w:r>
      <w:proofErr w:type="spellStart"/>
      <w:r w:rsidRPr="006269A4">
        <w:rPr>
          <w:rFonts w:eastAsia="Times New Roman" w:cs="Calibri"/>
          <w:i/>
          <w:sz w:val="16"/>
          <w:szCs w:val="16"/>
          <w:lang w:eastAsia="de-DE"/>
        </w:rPr>
        <w:t>Ze</w:t>
      </w:r>
      <w:proofErr w:type="spellEnd"/>
      <w:r w:rsidRPr="006269A4">
        <w:rPr>
          <w:rFonts w:eastAsia="Times New Roman" w:cs="Calibri"/>
          <w:i/>
          <w:sz w:val="16"/>
          <w:szCs w:val="16"/>
          <w:lang w:eastAsia="de-DE"/>
        </w:rPr>
        <w:t xml:space="preserve"> bekennen </w:t>
      </w:r>
      <w:proofErr w:type="spellStart"/>
      <w:r w:rsidRPr="006269A4">
        <w:rPr>
          <w:rFonts w:eastAsia="Times New Roman" w:cs="Calibri"/>
          <w:i/>
          <w:sz w:val="16"/>
          <w:szCs w:val="16"/>
          <w:lang w:eastAsia="de-DE"/>
        </w:rPr>
        <w:t>een</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aanbetaling</w:t>
      </w:r>
      <w:proofErr w:type="spellEnd"/>
      <w:r w:rsidRPr="006269A4">
        <w:rPr>
          <w:rFonts w:eastAsia="Times New Roman" w:cs="Calibri"/>
          <w:i/>
          <w:sz w:val="16"/>
          <w:szCs w:val="16"/>
          <w:lang w:eastAsia="de-DE"/>
        </w:rPr>
        <w:t xml:space="preserve"> van 2.000 </w:t>
      </w:r>
      <w:proofErr w:type="spellStart"/>
      <w:r w:rsidRPr="006269A4">
        <w:rPr>
          <w:rFonts w:eastAsia="Times New Roman" w:cs="Calibri"/>
          <w:i/>
          <w:sz w:val="16"/>
          <w:szCs w:val="16"/>
          <w:lang w:eastAsia="de-DE"/>
        </w:rPr>
        <w:t>gulden</w:t>
      </w:r>
      <w:proofErr w:type="spellEnd"/>
      <w:r w:rsidRPr="006269A4">
        <w:rPr>
          <w:rFonts w:eastAsia="Times New Roman" w:cs="Calibri"/>
          <w:i/>
          <w:sz w:val="16"/>
          <w:szCs w:val="16"/>
          <w:lang w:eastAsia="de-DE"/>
        </w:rPr>
        <w:t xml:space="preserve"> van </w:t>
      </w:r>
      <w:proofErr w:type="spellStart"/>
      <w:r w:rsidRPr="006269A4">
        <w:rPr>
          <w:rFonts w:eastAsia="Times New Roman" w:cs="Calibri"/>
          <w:b/>
          <w:i/>
          <w:sz w:val="16"/>
          <w:szCs w:val="16"/>
          <w:lang w:eastAsia="de-DE"/>
        </w:rPr>
        <w:t>Spaen</w:t>
      </w:r>
      <w:r w:rsidRPr="006269A4">
        <w:rPr>
          <w:rFonts w:eastAsia="Times New Roman" w:cs="Calibri"/>
          <w:i/>
          <w:sz w:val="16"/>
          <w:szCs w:val="16"/>
          <w:lang w:eastAsia="de-DE"/>
        </w:rPr>
        <w:t>s</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te</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hebben</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ontvangen</w:t>
      </w:r>
      <w:proofErr w:type="spellEnd"/>
      <w:r w:rsidRPr="006269A4">
        <w:rPr>
          <w:rFonts w:eastAsia="Times New Roman" w:cs="Calibri"/>
          <w:i/>
          <w:sz w:val="16"/>
          <w:szCs w:val="16"/>
          <w:lang w:eastAsia="de-DE"/>
        </w:rPr>
        <w:t xml:space="preserve"> en </w:t>
      </w:r>
      <w:proofErr w:type="spellStart"/>
      <w:r w:rsidRPr="006269A4">
        <w:rPr>
          <w:rFonts w:eastAsia="Times New Roman" w:cs="Calibri"/>
          <w:i/>
          <w:sz w:val="16"/>
          <w:szCs w:val="16"/>
          <w:lang w:eastAsia="de-DE"/>
        </w:rPr>
        <w:t>zullen</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deze</w:t>
      </w:r>
      <w:proofErr w:type="spellEnd"/>
      <w:r w:rsidRPr="006269A4">
        <w:rPr>
          <w:rFonts w:eastAsia="Times New Roman" w:cs="Calibri"/>
          <w:i/>
          <w:sz w:val="16"/>
          <w:szCs w:val="16"/>
          <w:lang w:eastAsia="de-DE"/>
        </w:rPr>
        <w:t xml:space="preserve"> </w:t>
      </w:r>
      <w:proofErr w:type="spellStart"/>
      <w:r w:rsidRPr="006269A4">
        <w:rPr>
          <w:rFonts w:eastAsia="Times New Roman" w:cs="Calibri"/>
          <w:i/>
          <w:sz w:val="16"/>
          <w:szCs w:val="16"/>
          <w:lang w:eastAsia="de-DE"/>
        </w:rPr>
        <w:t>afrekenen</w:t>
      </w:r>
      <w:proofErr w:type="spellEnd"/>
      <w:r w:rsidRPr="006269A4">
        <w:rPr>
          <w:rFonts w:eastAsia="Times New Roman" w:cs="Calibri"/>
          <w:i/>
          <w:sz w:val="16"/>
          <w:szCs w:val="16"/>
          <w:lang w:eastAsia="de-DE"/>
        </w:rPr>
        <w:t xml:space="preserve"> per </w:t>
      </w:r>
      <w:proofErr w:type="spellStart"/>
      <w:r w:rsidRPr="006269A4">
        <w:rPr>
          <w:rFonts w:eastAsia="Times New Roman" w:cs="Calibri"/>
          <w:i/>
          <w:sz w:val="16"/>
          <w:szCs w:val="16"/>
          <w:lang w:eastAsia="de-DE"/>
        </w:rPr>
        <w:t>levering</w:t>
      </w:r>
      <w:proofErr w:type="spellEnd"/>
      <w:r w:rsidRPr="006269A4">
        <w:rPr>
          <w:rFonts w:eastAsia="Times New Roman" w:cs="Calibri"/>
          <w:i/>
          <w:sz w:val="16"/>
          <w:szCs w:val="16"/>
          <w:lang w:eastAsia="de-DE"/>
        </w:rPr>
        <w:t>.</w:t>
      </w:r>
      <w:r w:rsidRPr="006269A4">
        <w:rPr>
          <w:rFonts w:eastAsia="Times New Roman" w:cs="Calibri"/>
          <w:b/>
          <w:i/>
          <w:sz w:val="16"/>
          <w:szCs w:val="16"/>
          <w:lang w:eastAsia="de-DE"/>
        </w:rPr>
        <w:t>“</w:t>
      </w:r>
      <w:r>
        <w:rPr>
          <w:rStyle w:val="Funotenzeichen"/>
          <w:rFonts w:eastAsia="Times New Roman" w:cs="Calibri"/>
          <w:b/>
          <w:i/>
          <w:sz w:val="16"/>
          <w:szCs w:val="16"/>
          <w:lang w:eastAsia="de-DE"/>
        </w:rPr>
        <w:footnoteReference w:id="144"/>
      </w:r>
    </w:p>
    <w:p w14:paraId="60C243A3" w14:textId="77777777" w:rsidR="00865B41" w:rsidRDefault="00865B41" w:rsidP="00865B41">
      <w:pPr>
        <w:rPr>
          <w:rFonts w:eastAsia="Times New Roman" w:cs="Calibri"/>
          <w:sz w:val="20"/>
          <w:szCs w:val="20"/>
          <w:lang w:eastAsia="de-DE"/>
        </w:rPr>
      </w:pPr>
      <w:r>
        <w:rPr>
          <w:rFonts w:eastAsia="Times New Roman" w:cs="Calibri"/>
          <w:b/>
          <w:i/>
          <w:sz w:val="16"/>
          <w:szCs w:val="16"/>
          <w:lang w:eastAsia="de-DE"/>
        </w:rPr>
        <w:tab/>
      </w:r>
      <w:r w:rsidRPr="0024304A">
        <w:rPr>
          <w:rFonts w:eastAsia="Times New Roman" w:cs="Calibri"/>
          <w:sz w:val="20"/>
          <w:szCs w:val="20"/>
          <w:lang w:eastAsia="de-DE"/>
        </w:rPr>
        <w:t>5.?</w:t>
      </w:r>
      <w:r w:rsidRPr="0024304A">
        <w:rPr>
          <w:rFonts w:eastAsia="Times New Roman" w:cs="Calibri"/>
          <w:sz w:val="20"/>
          <w:szCs w:val="20"/>
          <w:lang w:eastAsia="de-DE"/>
        </w:rPr>
        <w:tab/>
      </w:r>
      <w:r>
        <w:rPr>
          <w:rFonts w:eastAsia="Times New Roman" w:cs="Calibri"/>
          <w:sz w:val="20"/>
          <w:szCs w:val="20"/>
          <w:lang w:eastAsia="de-DE"/>
        </w:rPr>
        <w:t xml:space="preserve">Vincent </w:t>
      </w:r>
      <w:r w:rsidRPr="002C53B6">
        <w:rPr>
          <w:rFonts w:eastAsia="Times New Roman" w:cs="Calibri"/>
          <w:b/>
          <w:sz w:val="20"/>
          <w:szCs w:val="20"/>
          <w:u w:val="single"/>
          <w:lang w:eastAsia="de-DE"/>
        </w:rPr>
        <w:t xml:space="preserve">van </w:t>
      </w:r>
      <w:proofErr w:type="spellStart"/>
      <w:r w:rsidRPr="002C53B6">
        <w:rPr>
          <w:rFonts w:eastAsia="Times New Roman" w:cs="Calibri"/>
          <w:b/>
          <w:sz w:val="20"/>
          <w:szCs w:val="20"/>
          <w:u w:val="single"/>
          <w:lang w:eastAsia="de-DE"/>
        </w:rPr>
        <w:t>Steenhuisen</w:t>
      </w:r>
      <w:proofErr w:type="spellEnd"/>
      <w:r>
        <w:rPr>
          <w:rFonts w:eastAsia="Times New Roman" w:cs="Calibri"/>
          <w:sz w:val="20"/>
          <w:szCs w:val="20"/>
          <w:lang w:eastAsia="de-DE"/>
        </w:rPr>
        <w:t>, * .... um 1610, +</w:t>
      </w:r>
      <w:proofErr w:type="gramStart"/>
      <w:r>
        <w:rPr>
          <w:rFonts w:eastAsia="Times New Roman" w:cs="Calibri"/>
          <w:sz w:val="20"/>
          <w:szCs w:val="20"/>
          <w:lang w:eastAsia="de-DE"/>
        </w:rPr>
        <w:t xml:space="preserve"> ....</w:t>
      </w:r>
      <w:proofErr w:type="gramEnd"/>
      <w:r>
        <w:rPr>
          <w:rFonts w:eastAsia="Times New Roman" w:cs="Calibri"/>
          <w:sz w:val="20"/>
          <w:szCs w:val="20"/>
          <w:lang w:eastAsia="de-DE"/>
        </w:rPr>
        <w:t>nach 1649</w:t>
      </w:r>
    </w:p>
    <w:p w14:paraId="17A9A39A" w14:textId="77777777" w:rsidR="00865B41" w:rsidRDefault="00865B41" w:rsidP="00865B41">
      <w:pPr>
        <w:rPr>
          <w:rFonts w:ascii="Times New Roman" w:eastAsia="Times New Roman" w:hAnsi="Times New Roman"/>
          <w:sz w:val="16"/>
          <w:szCs w:val="16"/>
          <w:lang w:eastAsia="de-DE"/>
        </w:rPr>
      </w:pPr>
      <w:r>
        <w:rPr>
          <w:rFonts w:eastAsia="Times New Roman" w:cs="Calibri"/>
          <w:sz w:val="20"/>
          <w:szCs w:val="20"/>
          <w:lang w:eastAsia="de-DE"/>
        </w:rPr>
        <w:tab/>
      </w:r>
      <w:r>
        <w:rPr>
          <w:rFonts w:eastAsia="Times New Roman" w:cs="Calibri"/>
          <w:sz w:val="20"/>
          <w:szCs w:val="20"/>
          <w:lang w:eastAsia="de-DE"/>
        </w:rPr>
        <w:tab/>
      </w:r>
      <w:r w:rsidRPr="0024304A">
        <w:rPr>
          <w:rFonts w:eastAsia="Times New Roman" w:cs="Calibri"/>
          <w:b/>
          <w:sz w:val="20"/>
          <w:szCs w:val="20"/>
          <w:lang w:eastAsia="de-DE"/>
        </w:rPr>
        <w:t>1649</w:t>
      </w:r>
      <w:r>
        <w:rPr>
          <w:rFonts w:eastAsia="Times New Roman" w:cs="Calibri"/>
          <w:b/>
          <w:sz w:val="20"/>
          <w:szCs w:val="20"/>
          <w:lang w:eastAsia="de-DE"/>
        </w:rPr>
        <w:t xml:space="preserve">: </w:t>
      </w:r>
      <w:r>
        <w:rPr>
          <w:rFonts w:eastAsia="Times New Roman" w:cs="Calibri"/>
          <w:b/>
          <w:sz w:val="16"/>
          <w:szCs w:val="16"/>
          <w:lang w:eastAsia="de-DE"/>
        </w:rPr>
        <w:t xml:space="preserve"> </w:t>
      </w:r>
      <w:r w:rsidRPr="0024304A">
        <w:rPr>
          <w:rFonts w:eastAsia="Times New Roman" w:cs="Calibri"/>
          <w:sz w:val="16"/>
          <w:szCs w:val="16"/>
          <w:lang w:eastAsia="de-DE"/>
        </w:rPr>
        <w:t>Zusammen mit</w:t>
      </w:r>
      <w:r>
        <w:rPr>
          <w:rFonts w:eastAsia="Times New Roman" w:cs="Calibri"/>
          <w:b/>
          <w:sz w:val="16"/>
          <w:szCs w:val="16"/>
          <w:lang w:eastAsia="de-DE"/>
        </w:rPr>
        <w:t xml:space="preserve"> </w:t>
      </w:r>
      <w:proofErr w:type="spellStart"/>
      <w:r w:rsidRPr="0024304A">
        <w:rPr>
          <w:rFonts w:ascii="Times New Roman" w:eastAsia="Times New Roman" w:hAnsi="Times New Roman"/>
          <w:b/>
          <w:sz w:val="16"/>
          <w:szCs w:val="16"/>
          <w:lang w:eastAsia="de-DE"/>
        </w:rPr>
        <w:t>jhr</w:t>
      </w:r>
      <w:proofErr w:type="spellEnd"/>
      <w:r w:rsidRPr="0024304A">
        <w:rPr>
          <w:rFonts w:ascii="Times New Roman" w:eastAsia="Times New Roman" w:hAnsi="Times New Roman"/>
          <w:b/>
          <w:sz w:val="16"/>
          <w:szCs w:val="16"/>
          <w:lang w:eastAsia="de-DE"/>
        </w:rPr>
        <w:t xml:space="preserve">. Philips Blois </w:t>
      </w:r>
      <w:proofErr w:type="spellStart"/>
      <w:r w:rsidRPr="0024304A">
        <w:rPr>
          <w:rFonts w:ascii="Times New Roman" w:eastAsia="Times New Roman" w:hAnsi="Times New Roman"/>
          <w:b/>
          <w:sz w:val="16"/>
          <w:szCs w:val="16"/>
          <w:lang w:eastAsia="de-DE"/>
        </w:rPr>
        <w:t>gezegd</w:t>
      </w:r>
      <w:proofErr w:type="spellEnd"/>
      <w:r w:rsidRPr="0024304A">
        <w:rPr>
          <w:rFonts w:ascii="Times New Roman" w:eastAsia="Times New Roman" w:hAnsi="Times New Roman"/>
          <w:b/>
          <w:sz w:val="16"/>
          <w:szCs w:val="16"/>
          <w:lang w:eastAsia="de-DE"/>
        </w:rPr>
        <w:t xml:space="preserve"> van </w:t>
      </w:r>
      <w:proofErr w:type="spellStart"/>
      <w:proofErr w:type="gramStart"/>
      <w:r w:rsidRPr="0024304A">
        <w:rPr>
          <w:rFonts w:ascii="Times New Roman" w:eastAsia="Times New Roman" w:hAnsi="Times New Roman"/>
          <w:b/>
          <w:sz w:val="16"/>
          <w:szCs w:val="16"/>
          <w:lang w:eastAsia="de-DE"/>
        </w:rPr>
        <w:t>Treslong</w:t>
      </w:r>
      <w:proofErr w:type="spellEnd"/>
      <w:r>
        <w:rPr>
          <w:rFonts w:ascii="Times New Roman" w:eastAsia="Times New Roman" w:hAnsi="Times New Roman"/>
          <w:b/>
          <w:sz w:val="16"/>
          <w:szCs w:val="16"/>
          <w:lang w:eastAsia="de-DE"/>
        </w:rPr>
        <w:t xml:space="preserve">  </w:t>
      </w:r>
      <w:r w:rsidRPr="0024304A">
        <w:rPr>
          <w:rFonts w:ascii="Times New Roman" w:eastAsia="Times New Roman" w:hAnsi="Times New Roman"/>
          <w:sz w:val="16"/>
          <w:szCs w:val="16"/>
          <w:lang w:eastAsia="de-DE"/>
        </w:rPr>
        <w:t>Zeuge</w:t>
      </w:r>
      <w:proofErr w:type="gramEnd"/>
      <w:r w:rsidRPr="0024304A">
        <w:rPr>
          <w:rFonts w:ascii="Times New Roman" w:eastAsia="Times New Roman" w:hAnsi="Times New Roman"/>
          <w:sz w:val="16"/>
          <w:szCs w:val="16"/>
          <w:lang w:eastAsia="de-DE"/>
        </w:rPr>
        <w:t xml:space="preserve"> in einer geschäftlichen Reklamationssache:</w:t>
      </w:r>
    </w:p>
    <w:p w14:paraId="61F60730" w14:textId="77777777" w:rsidR="00865B41" w:rsidRPr="0024304A" w:rsidRDefault="00865B41" w:rsidP="00865B41">
      <w:pPr>
        <w:ind w:left="1416"/>
        <w:rPr>
          <w:rFonts w:eastAsia="Times New Roman" w:cs="Calibri"/>
          <w:i/>
          <w:sz w:val="16"/>
          <w:szCs w:val="16"/>
          <w:lang w:eastAsia="de-DE"/>
        </w:rPr>
      </w:pPr>
      <w:r w:rsidRPr="0024304A">
        <w:rPr>
          <w:rFonts w:eastAsia="Times New Roman" w:cs="Calibri"/>
          <w:i/>
          <w:sz w:val="16"/>
          <w:szCs w:val="16"/>
          <w:lang w:eastAsia="de-DE"/>
        </w:rPr>
        <w:t>„</w:t>
      </w:r>
      <w:proofErr w:type="spellStart"/>
      <w:r w:rsidRPr="0024304A">
        <w:rPr>
          <w:rFonts w:eastAsia="Times New Roman" w:cs="Calibri"/>
          <w:b/>
          <w:i/>
          <w:sz w:val="16"/>
          <w:szCs w:val="16"/>
          <w:lang w:eastAsia="de-DE"/>
        </w:rPr>
        <w:t>Pleuntje</w:t>
      </w:r>
      <w:proofErr w:type="spellEnd"/>
      <w:r w:rsidRPr="0024304A">
        <w:rPr>
          <w:rFonts w:eastAsia="Times New Roman" w:cs="Calibri"/>
          <w:b/>
          <w:i/>
          <w:sz w:val="16"/>
          <w:szCs w:val="16"/>
          <w:lang w:eastAsia="de-DE"/>
        </w:rPr>
        <w:t xml:space="preserve"> </w:t>
      </w:r>
      <w:proofErr w:type="spellStart"/>
      <w:r w:rsidRPr="0024304A">
        <w:rPr>
          <w:rFonts w:eastAsia="Times New Roman" w:cs="Calibri"/>
          <w:b/>
          <w:i/>
          <w:sz w:val="16"/>
          <w:szCs w:val="16"/>
          <w:lang w:eastAsia="de-DE"/>
        </w:rPr>
        <w:t>IJsbrands</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huisvrouw</w:t>
      </w:r>
      <w:proofErr w:type="spellEnd"/>
      <w:r w:rsidRPr="0024304A">
        <w:rPr>
          <w:rFonts w:eastAsia="Times New Roman" w:cs="Calibri"/>
          <w:i/>
          <w:sz w:val="16"/>
          <w:szCs w:val="16"/>
          <w:lang w:eastAsia="de-DE"/>
        </w:rPr>
        <w:t xml:space="preserve"> van </w:t>
      </w:r>
      <w:r w:rsidRPr="0024304A">
        <w:rPr>
          <w:rFonts w:eastAsia="Times New Roman" w:cs="Calibri"/>
          <w:b/>
          <w:i/>
          <w:sz w:val="16"/>
          <w:szCs w:val="16"/>
          <w:lang w:eastAsia="de-DE"/>
        </w:rPr>
        <w:t>David Rosens</w:t>
      </w:r>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te</w:t>
      </w:r>
      <w:proofErr w:type="spellEnd"/>
      <w:r w:rsidRPr="0024304A">
        <w:rPr>
          <w:rFonts w:eastAsia="Times New Roman" w:cs="Calibri"/>
          <w:i/>
          <w:sz w:val="16"/>
          <w:szCs w:val="16"/>
          <w:lang w:eastAsia="de-DE"/>
        </w:rPr>
        <w:t xml:space="preserve"> Brielle </w:t>
      </w:r>
      <w:proofErr w:type="spellStart"/>
      <w:r w:rsidRPr="0024304A">
        <w:rPr>
          <w:rFonts w:eastAsia="Times New Roman" w:cs="Calibri"/>
          <w:i/>
          <w:sz w:val="16"/>
          <w:szCs w:val="16"/>
          <w:lang w:eastAsia="de-DE"/>
        </w:rPr>
        <w:t>verklaart</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ten</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verzoeke</w:t>
      </w:r>
      <w:proofErr w:type="spellEnd"/>
      <w:r w:rsidRPr="0024304A">
        <w:rPr>
          <w:rFonts w:eastAsia="Times New Roman" w:cs="Calibri"/>
          <w:i/>
          <w:sz w:val="16"/>
          <w:szCs w:val="16"/>
          <w:lang w:eastAsia="de-DE"/>
        </w:rPr>
        <w:t xml:space="preserve"> van </w:t>
      </w:r>
      <w:r w:rsidRPr="0024304A">
        <w:rPr>
          <w:rFonts w:eastAsia="Times New Roman" w:cs="Calibri"/>
          <w:b/>
          <w:i/>
          <w:sz w:val="16"/>
          <w:szCs w:val="16"/>
          <w:lang w:eastAsia="de-DE"/>
        </w:rPr>
        <w:t xml:space="preserve">Kornelis van </w:t>
      </w:r>
      <w:proofErr w:type="spellStart"/>
      <w:r w:rsidRPr="0024304A">
        <w:rPr>
          <w:rFonts w:eastAsia="Times New Roman" w:cs="Calibri"/>
          <w:b/>
          <w:i/>
          <w:sz w:val="16"/>
          <w:szCs w:val="16"/>
          <w:lang w:eastAsia="de-DE"/>
        </w:rPr>
        <w:t>Seters</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koopman</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te</w:t>
      </w:r>
      <w:proofErr w:type="spellEnd"/>
      <w:r w:rsidRPr="0024304A">
        <w:rPr>
          <w:rFonts w:eastAsia="Times New Roman" w:cs="Calibri"/>
          <w:i/>
          <w:sz w:val="16"/>
          <w:szCs w:val="16"/>
          <w:lang w:eastAsia="de-DE"/>
        </w:rPr>
        <w:t xml:space="preserve"> Middelburg, dat 13 </w:t>
      </w:r>
      <w:proofErr w:type="spellStart"/>
      <w:r w:rsidRPr="0024304A">
        <w:rPr>
          <w:rFonts w:eastAsia="Times New Roman" w:cs="Calibri"/>
          <w:i/>
          <w:sz w:val="16"/>
          <w:szCs w:val="16"/>
          <w:lang w:eastAsia="de-DE"/>
        </w:rPr>
        <w:t>of</w:t>
      </w:r>
      <w:proofErr w:type="spellEnd"/>
      <w:r w:rsidRPr="0024304A">
        <w:rPr>
          <w:rFonts w:eastAsia="Times New Roman" w:cs="Calibri"/>
          <w:i/>
          <w:sz w:val="16"/>
          <w:szCs w:val="16"/>
          <w:lang w:eastAsia="de-DE"/>
        </w:rPr>
        <w:t xml:space="preserve"> 14 </w:t>
      </w:r>
      <w:proofErr w:type="spellStart"/>
      <w:r w:rsidRPr="0024304A">
        <w:rPr>
          <w:rFonts w:eastAsia="Times New Roman" w:cs="Calibri"/>
          <w:i/>
          <w:sz w:val="16"/>
          <w:szCs w:val="16"/>
          <w:lang w:eastAsia="de-DE"/>
        </w:rPr>
        <w:t>jaar</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gelden</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wijlen</w:t>
      </w:r>
      <w:proofErr w:type="spellEnd"/>
      <w:r w:rsidRPr="0024304A">
        <w:rPr>
          <w:rFonts w:eastAsia="Times New Roman" w:cs="Calibri"/>
          <w:i/>
          <w:sz w:val="16"/>
          <w:szCs w:val="16"/>
          <w:lang w:eastAsia="de-DE"/>
        </w:rPr>
        <w:t xml:space="preserve"> haar man </w:t>
      </w:r>
      <w:r w:rsidRPr="0024304A">
        <w:rPr>
          <w:rFonts w:eastAsia="Times New Roman" w:cs="Calibri"/>
          <w:b/>
          <w:i/>
          <w:sz w:val="16"/>
          <w:szCs w:val="16"/>
          <w:lang w:eastAsia="de-DE"/>
        </w:rPr>
        <w:t xml:space="preserve">Abraham Stoffels </w:t>
      </w:r>
      <w:proofErr w:type="spellStart"/>
      <w:r w:rsidRPr="0024304A">
        <w:rPr>
          <w:rFonts w:eastAsia="Times New Roman" w:cs="Calibri"/>
          <w:b/>
          <w:i/>
          <w:sz w:val="16"/>
          <w:szCs w:val="16"/>
          <w:lang w:eastAsia="de-DE"/>
        </w:rPr>
        <w:t>Bedaf</w:t>
      </w:r>
      <w:proofErr w:type="spellEnd"/>
      <w:r w:rsidRPr="0024304A">
        <w:rPr>
          <w:rFonts w:eastAsia="Times New Roman" w:cs="Calibri"/>
          <w:i/>
          <w:sz w:val="16"/>
          <w:szCs w:val="16"/>
          <w:lang w:eastAsia="de-DE"/>
        </w:rPr>
        <w:t xml:space="preserve"> in Dordrecht </w:t>
      </w:r>
      <w:proofErr w:type="spellStart"/>
      <w:r w:rsidRPr="0024304A">
        <w:rPr>
          <w:rFonts w:eastAsia="Times New Roman" w:cs="Calibri"/>
          <w:i/>
          <w:sz w:val="16"/>
          <w:szCs w:val="16"/>
          <w:lang w:eastAsia="de-DE"/>
        </w:rPr>
        <w:t>aan</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een</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makelaar</w:t>
      </w:r>
      <w:proofErr w:type="spellEnd"/>
      <w:r w:rsidRPr="0024304A">
        <w:rPr>
          <w:rFonts w:eastAsia="Times New Roman" w:cs="Calibri"/>
          <w:i/>
          <w:sz w:val="16"/>
          <w:szCs w:val="16"/>
          <w:lang w:eastAsia="de-DE"/>
        </w:rPr>
        <w:t xml:space="preserve"> </w:t>
      </w:r>
      <w:proofErr w:type="spellStart"/>
      <w:r w:rsidRPr="0024304A">
        <w:rPr>
          <w:rFonts w:eastAsia="Times New Roman" w:cs="Calibri"/>
          <w:b/>
          <w:i/>
          <w:sz w:val="16"/>
          <w:szCs w:val="16"/>
          <w:lang w:eastAsia="de-DE"/>
        </w:rPr>
        <w:t>Paats</w:t>
      </w:r>
      <w:proofErr w:type="spellEnd"/>
      <w:r w:rsidRPr="0024304A">
        <w:rPr>
          <w:rFonts w:eastAsia="Times New Roman" w:cs="Calibri"/>
          <w:b/>
          <w:i/>
          <w:sz w:val="16"/>
          <w:szCs w:val="16"/>
          <w:lang w:eastAsia="de-DE"/>
        </w:rPr>
        <w:t xml:space="preserve"> </w:t>
      </w:r>
      <w:proofErr w:type="spellStart"/>
      <w:r w:rsidRPr="0024304A">
        <w:rPr>
          <w:rFonts w:eastAsia="Times New Roman" w:cs="Calibri"/>
          <w:i/>
          <w:sz w:val="16"/>
          <w:szCs w:val="16"/>
          <w:lang w:eastAsia="de-DE"/>
        </w:rPr>
        <w:t>een</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partij</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balen</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meekrap</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heeft</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afgeleverd</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Deze</w:t>
      </w:r>
      <w:proofErr w:type="spellEnd"/>
      <w:r w:rsidRPr="0024304A">
        <w:rPr>
          <w:rFonts w:eastAsia="Times New Roman" w:cs="Calibri"/>
          <w:i/>
          <w:sz w:val="16"/>
          <w:szCs w:val="16"/>
          <w:lang w:eastAsia="de-DE"/>
        </w:rPr>
        <w:t xml:space="preserve"> verkocht </w:t>
      </w:r>
      <w:proofErr w:type="spellStart"/>
      <w:r w:rsidRPr="0024304A">
        <w:rPr>
          <w:rFonts w:eastAsia="Times New Roman" w:cs="Calibri"/>
          <w:i/>
          <w:sz w:val="16"/>
          <w:szCs w:val="16"/>
          <w:lang w:eastAsia="de-DE"/>
        </w:rPr>
        <w:t>ze</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door</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aan</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een</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Middelburgse</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makelaar</w:t>
      </w:r>
      <w:proofErr w:type="spellEnd"/>
      <w:r w:rsidRPr="0024304A">
        <w:rPr>
          <w:rFonts w:eastAsia="Times New Roman" w:cs="Calibri"/>
          <w:i/>
          <w:sz w:val="16"/>
          <w:szCs w:val="16"/>
          <w:lang w:eastAsia="de-DE"/>
        </w:rPr>
        <w:t xml:space="preserve">, die </w:t>
      </w:r>
      <w:proofErr w:type="spellStart"/>
      <w:r w:rsidRPr="0024304A">
        <w:rPr>
          <w:rFonts w:eastAsia="Times New Roman" w:cs="Calibri"/>
          <w:i/>
          <w:sz w:val="16"/>
          <w:szCs w:val="16"/>
          <w:lang w:eastAsia="de-DE"/>
        </w:rPr>
        <w:t>optrad</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voor</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requirant</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Omdat</w:t>
      </w:r>
      <w:proofErr w:type="spellEnd"/>
      <w:r w:rsidRPr="0024304A">
        <w:rPr>
          <w:rFonts w:eastAsia="Times New Roman" w:cs="Calibri"/>
          <w:i/>
          <w:sz w:val="16"/>
          <w:szCs w:val="16"/>
          <w:lang w:eastAsia="de-DE"/>
        </w:rPr>
        <w:t xml:space="preserve"> </w:t>
      </w:r>
      <w:proofErr w:type="spellStart"/>
      <w:r w:rsidRPr="0024304A">
        <w:rPr>
          <w:rFonts w:eastAsia="Times New Roman" w:cs="Calibri"/>
          <w:b/>
          <w:i/>
          <w:sz w:val="16"/>
          <w:szCs w:val="16"/>
          <w:lang w:eastAsia="de-DE"/>
        </w:rPr>
        <w:t>Paats</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niet</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betaalde</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hebben</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ze</w:t>
      </w:r>
      <w:proofErr w:type="spellEnd"/>
      <w:r w:rsidRPr="0024304A">
        <w:rPr>
          <w:rFonts w:eastAsia="Times New Roman" w:cs="Calibri"/>
          <w:i/>
          <w:sz w:val="16"/>
          <w:szCs w:val="16"/>
          <w:lang w:eastAsia="de-DE"/>
        </w:rPr>
        <w:t xml:space="preserve"> de </w:t>
      </w:r>
      <w:proofErr w:type="spellStart"/>
      <w:r w:rsidRPr="0024304A">
        <w:rPr>
          <w:rFonts w:eastAsia="Times New Roman" w:cs="Calibri"/>
          <w:i/>
          <w:sz w:val="16"/>
          <w:szCs w:val="16"/>
          <w:lang w:eastAsia="de-DE"/>
        </w:rPr>
        <w:t>meekrap</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mee</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terug</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genomen</w:t>
      </w:r>
      <w:proofErr w:type="spellEnd"/>
      <w:r w:rsidRPr="0024304A">
        <w:rPr>
          <w:rFonts w:eastAsia="Times New Roman" w:cs="Calibri"/>
          <w:i/>
          <w:sz w:val="16"/>
          <w:szCs w:val="16"/>
          <w:lang w:eastAsia="de-DE"/>
        </w:rPr>
        <w:t xml:space="preserve"> en </w:t>
      </w:r>
      <w:proofErr w:type="spellStart"/>
      <w:r w:rsidRPr="0024304A">
        <w:rPr>
          <w:rFonts w:eastAsia="Times New Roman" w:cs="Calibri"/>
          <w:i/>
          <w:sz w:val="16"/>
          <w:szCs w:val="16"/>
          <w:lang w:eastAsia="de-DE"/>
        </w:rPr>
        <w:t>met</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aanmerkelijk</w:t>
      </w:r>
      <w:proofErr w:type="spellEnd"/>
      <w:r w:rsidRPr="0024304A">
        <w:rPr>
          <w:rFonts w:eastAsia="Times New Roman" w:cs="Calibri"/>
          <w:i/>
          <w:sz w:val="16"/>
          <w:szCs w:val="16"/>
          <w:lang w:eastAsia="de-DE"/>
        </w:rPr>
        <w:t xml:space="preserve"> verlies </w:t>
      </w:r>
      <w:proofErr w:type="spellStart"/>
      <w:r w:rsidRPr="0024304A">
        <w:rPr>
          <w:rFonts w:eastAsia="Times New Roman" w:cs="Calibri"/>
          <w:i/>
          <w:sz w:val="16"/>
          <w:szCs w:val="16"/>
          <w:lang w:eastAsia="de-DE"/>
        </w:rPr>
        <w:t>zelf</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moeten</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verkopen</w:t>
      </w:r>
      <w:proofErr w:type="spellEnd"/>
      <w:r w:rsidRPr="0024304A">
        <w:rPr>
          <w:rFonts w:eastAsia="Times New Roman" w:cs="Calibri"/>
          <w:i/>
          <w:sz w:val="16"/>
          <w:szCs w:val="16"/>
          <w:lang w:eastAsia="de-DE"/>
        </w:rPr>
        <w:t xml:space="preserve">. </w:t>
      </w:r>
      <w:proofErr w:type="spellStart"/>
      <w:r w:rsidRPr="0024304A">
        <w:rPr>
          <w:rFonts w:eastAsia="Times New Roman" w:cs="Calibri"/>
          <w:i/>
          <w:sz w:val="16"/>
          <w:szCs w:val="16"/>
          <w:lang w:eastAsia="de-DE"/>
        </w:rPr>
        <w:t>Getuigen</w:t>
      </w:r>
      <w:proofErr w:type="spellEnd"/>
      <w:r w:rsidRPr="0024304A">
        <w:rPr>
          <w:rFonts w:eastAsia="Times New Roman" w:cs="Calibri"/>
          <w:b/>
          <w:i/>
          <w:sz w:val="16"/>
          <w:szCs w:val="16"/>
          <w:lang w:eastAsia="de-DE"/>
        </w:rPr>
        <w:t xml:space="preserve">: </w:t>
      </w:r>
      <w:proofErr w:type="spellStart"/>
      <w:r w:rsidRPr="0024304A">
        <w:rPr>
          <w:rFonts w:eastAsia="Times New Roman" w:cs="Calibri"/>
          <w:b/>
          <w:i/>
          <w:sz w:val="16"/>
          <w:szCs w:val="16"/>
          <w:lang w:eastAsia="de-DE"/>
        </w:rPr>
        <w:t>jhr</w:t>
      </w:r>
      <w:proofErr w:type="spellEnd"/>
      <w:r w:rsidRPr="0024304A">
        <w:rPr>
          <w:rFonts w:eastAsia="Times New Roman" w:cs="Calibri"/>
          <w:b/>
          <w:i/>
          <w:sz w:val="16"/>
          <w:szCs w:val="16"/>
          <w:lang w:eastAsia="de-DE"/>
        </w:rPr>
        <w:t xml:space="preserve">. Philips Blois </w:t>
      </w:r>
      <w:proofErr w:type="spellStart"/>
      <w:r w:rsidRPr="0024304A">
        <w:rPr>
          <w:rFonts w:eastAsia="Times New Roman" w:cs="Calibri"/>
          <w:b/>
          <w:i/>
          <w:sz w:val="16"/>
          <w:szCs w:val="16"/>
          <w:lang w:eastAsia="de-DE"/>
        </w:rPr>
        <w:t>gezegd</w:t>
      </w:r>
      <w:proofErr w:type="spellEnd"/>
      <w:r w:rsidRPr="0024304A">
        <w:rPr>
          <w:rFonts w:eastAsia="Times New Roman" w:cs="Calibri"/>
          <w:b/>
          <w:i/>
          <w:sz w:val="16"/>
          <w:szCs w:val="16"/>
          <w:lang w:eastAsia="de-DE"/>
        </w:rPr>
        <w:t xml:space="preserve"> van </w:t>
      </w:r>
      <w:proofErr w:type="spellStart"/>
      <w:r w:rsidRPr="0024304A">
        <w:rPr>
          <w:rFonts w:eastAsia="Times New Roman" w:cs="Calibri"/>
          <w:b/>
          <w:i/>
          <w:sz w:val="16"/>
          <w:szCs w:val="16"/>
          <w:lang w:eastAsia="de-DE"/>
        </w:rPr>
        <w:t>Treslong</w:t>
      </w:r>
      <w:proofErr w:type="spellEnd"/>
      <w:r w:rsidRPr="0024304A">
        <w:rPr>
          <w:rFonts w:eastAsia="Times New Roman" w:cs="Calibri"/>
          <w:b/>
          <w:i/>
          <w:sz w:val="16"/>
          <w:szCs w:val="16"/>
          <w:lang w:eastAsia="de-DE"/>
        </w:rPr>
        <w:t xml:space="preserve"> </w:t>
      </w:r>
      <w:r w:rsidRPr="00512D14">
        <w:rPr>
          <w:rFonts w:eastAsia="Times New Roman" w:cs="Calibri"/>
          <w:i/>
          <w:sz w:val="16"/>
          <w:szCs w:val="16"/>
          <w:lang w:eastAsia="de-DE"/>
        </w:rPr>
        <w:t xml:space="preserve">en </w:t>
      </w:r>
      <w:r w:rsidRPr="0024304A">
        <w:rPr>
          <w:rFonts w:eastAsia="Times New Roman" w:cs="Calibri"/>
          <w:b/>
          <w:i/>
          <w:sz w:val="16"/>
          <w:szCs w:val="16"/>
          <w:lang w:eastAsia="de-DE"/>
        </w:rPr>
        <w:t xml:space="preserve">Vincent van </w:t>
      </w:r>
      <w:proofErr w:type="spellStart"/>
      <w:r w:rsidRPr="0024304A">
        <w:rPr>
          <w:rFonts w:eastAsia="Times New Roman" w:cs="Calibri"/>
          <w:b/>
          <w:i/>
          <w:sz w:val="16"/>
          <w:szCs w:val="16"/>
          <w:lang w:eastAsia="de-DE"/>
        </w:rPr>
        <w:t>Steenhuisen</w:t>
      </w:r>
      <w:proofErr w:type="spellEnd"/>
      <w:r w:rsidRPr="0024304A">
        <w:rPr>
          <w:rFonts w:eastAsia="Times New Roman" w:cs="Calibri"/>
          <w:b/>
          <w:i/>
          <w:sz w:val="16"/>
          <w:szCs w:val="16"/>
          <w:lang w:eastAsia="de-DE"/>
        </w:rPr>
        <w:t>.</w:t>
      </w:r>
      <w:r w:rsidRPr="0024304A">
        <w:rPr>
          <w:rFonts w:eastAsia="Times New Roman" w:cs="Calibri"/>
          <w:i/>
          <w:sz w:val="16"/>
          <w:szCs w:val="16"/>
          <w:lang w:eastAsia="de-DE"/>
        </w:rPr>
        <w:t>“</w:t>
      </w:r>
      <w:r>
        <w:rPr>
          <w:rStyle w:val="Funotenzeichen"/>
          <w:rFonts w:eastAsia="Times New Roman" w:cs="Calibri"/>
          <w:i/>
          <w:sz w:val="16"/>
          <w:szCs w:val="16"/>
          <w:lang w:eastAsia="de-DE"/>
        </w:rPr>
        <w:footnoteReference w:id="145"/>
      </w:r>
    </w:p>
    <w:p w14:paraId="367E97C7" w14:textId="77777777" w:rsidR="00865B41" w:rsidRPr="0024304A" w:rsidRDefault="00865B41" w:rsidP="00865B41">
      <w:pPr>
        <w:rPr>
          <w:rFonts w:cs="Calibri"/>
          <w:b/>
          <w:i/>
          <w:sz w:val="20"/>
          <w:szCs w:val="20"/>
        </w:rPr>
      </w:pPr>
    </w:p>
    <w:p w14:paraId="319170E1" w14:textId="77777777" w:rsidR="00865B41" w:rsidRDefault="00865B41" w:rsidP="00865B41">
      <w:pPr>
        <w:rPr>
          <w:b/>
          <w:sz w:val="32"/>
          <w:szCs w:val="32"/>
        </w:rPr>
      </w:pPr>
    </w:p>
    <w:p w14:paraId="33A43B6F" w14:textId="77777777" w:rsidR="00865B41" w:rsidRDefault="00865B41" w:rsidP="00865B41">
      <w:pPr>
        <w:rPr>
          <w:b/>
          <w:sz w:val="32"/>
          <w:szCs w:val="32"/>
        </w:rPr>
      </w:pPr>
    </w:p>
    <w:p w14:paraId="3E88E70B" w14:textId="77777777" w:rsidR="00865B41" w:rsidRDefault="00865B41" w:rsidP="00865B41">
      <w:pPr>
        <w:rPr>
          <w:b/>
          <w:sz w:val="32"/>
          <w:szCs w:val="32"/>
        </w:rPr>
      </w:pPr>
    </w:p>
    <w:p w14:paraId="2514630B" w14:textId="77777777" w:rsidR="00865B41" w:rsidRDefault="00865B41" w:rsidP="00865B41">
      <w:pPr>
        <w:rPr>
          <w:b/>
          <w:sz w:val="32"/>
          <w:szCs w:val="32"/>
        </w:rPr>
      </w:pPr>
    </w:p>
    <w:p w14:paraId="1A2872DE" w14:textId="77777777" w:rsidR="00865B41" w:rsidRDefault="00865B41" w:rsidP="00865B41">
      <w:pPr>
        <w:rPr>
          <w:b/>
          <w:sz w:val="32"/>
          <w:szCs w:val="32"/>
        </w:rPr>
      </w:pPr>
    </w:p>
    <w:p w14:paraId="1CCB6845" w14:textId="77777777" w:rsidR="00865B41" w:rsidRDefault="00865B41" w:rsidP="00865B41">
      <w:pPr>
        <w:rPr>
          <w:b/>
          <w:sz w:val="32"/>
          <w:szCs w:val="32"/>
        </w:rPr>
      </w:pPr>
    </w:p>
    <w:p w14:paraId="426BECB1" w14:textId="77777777" w:rsidR="00865B41" w:rsidRDefault="00865B41" w:rsidP="00865B41">
      <w:pPr>
        <w:rPr>
          <w:b/>
          <w:sz w:val="32"/>
          <w:szCs w:val="32"/>
        </w:rPr>
      </w:pPr>
    </w:p>
    <w:p w14:paraId="41642309" w14:textId="77777777" w:rsidR="00865B41" w:rsidRDefault="00865B41" w:rsidP="00865B41">
      <w:pPr>
        <w:rPr>
          <w:b/>
          <w:sz w:val="32"/>
          <w:szCs w:val="32"/>
        </w:rPr>
      </w:pPr>
    </w:p>
    <w:p w14:paraId="39A0D6DA" w14:textId="77777777" w:rsidR="00865B41" w:rsidRDefault="00865B41" w:rsidP="00865B41">
      <w:pPr>
        <w:rPr>
          <w:b/>
          <w:sz w:val="32"/>
          <w:szCs w:val="32"/>
        </w:rPr>
      </w:pPr>
    </w:p>
    <w:p w14:paraId="6A5F4714" w14:textId="77777777" w:rsidR="00865B41" w:rsidRDefault="00865B41" w:rsidP="00865B41">
      <w:pPr>
        <w:rPr>
          <w:b/>
          <w:sz w:val="32"/>
          <w:szCs w:val="32"/>
        </w:rPr>
      </w:pPr>
    </w:p>
    <w:p w14:paraId="6436BAF5" w14:textId="77777777" w:rsidR="00865B41" w:rsidRDefault="00865B41" w:rsidP="00865B41">
      <w:pPr>
        <w:rPr>
          <w:b/>
          <w:sz w:val="32"/>
          <w:szCs w:val="32"/>
        </w:rPr>
      </w:pPr>
    </w:p>
    <w:p w14:paraId="22AF2A0A" w14:textId="77777777" w:rsidR="00865B41" w:rsidRDefault="00865B41" w:rsidP="00865B41">
      <w:pPr>
        <w:rPr>
          <w:b/>
          <w:sz w:val="32"/>
          <w:szCs w:val="32"/>
        </w:rPr>
      </w:pPr>
    </w:p>
    <w:p w14:paraId="34EC7DBA" w14:textId="77777777" w:rsidR="00865B41" w:rsidRDefault="00865B41" w:rsidP="00865B41">
      <w:pPr>
        <w:rPr>
          <w:b/>
          <w:sz w:val="32"/>
          <w:szCs w:val="32"/>
        </w:rPr>
      </w:pPr>
    </w:p>
    <w:p w14:paraId="6FA015F8" w14:textId="77777777" w:rsidR="00865B41" w:rsidRDefault="00865B41" w:rsidP="00865B41">
      <w:pPr>
        <w:rPr>
          <w:b/>
          <w:sz w:val="32"/>
          <w:szCs w:val="32"/>
        </w:rPr>
      </w:pPr>
    </w:p>
    <w:p w14:paraId="6B77BD48" w14:textId="77777777" w:rsidR="00865B41" w:rsidRDefault="00865B41" w:rsidP="00865B41">
      <w:pPr>
        <w:rPr>
          <w:b/>
          <w:sz w:val="32"/>
          <w:szCs w:val="32"/>
        </w:rPr>
      </w:pPr>
    </w:p>
    <w:p w14:paraId="6BA56C76" w14:textId="77777777" w:rsidR="00865B41" w:rsidRDefault="00865B41" w:rsidP="00865B41">
      <w:pPr>
        <w:rPr>
          <w:b/>
          <w:sz w:val="32"/>
          <w:szCs w:val="32"/>
        </w:rPr>
      </w:pPr>
    </w:p>
    <w:p w14:paraId="443EEE11" w14:textId="77777777" w:rsidR="00865B41" w:rsidRDefault="00865B41" w:rsidP="00865B41">
      <w:pPr>
        <w:rPr>
          <w:b/>
          <w:sz w:val="32"/>
          <w:szCs w:val="32"/>
        </w:rPr>
      </w:pPr>
    </w:p>
    <w:p w14:paraId="3D3FDE1D" w14:textId="77777777" w:rsidR="00865B41" w:rsidRDefault="00865B41" w:rsidP="00865B41">
      <w:pPr>
        <w:rPr>
          <w:b/>
          <w:sz w:val="32"/>
          <w:szCs w:val="32"/>
        </w:rPr>
      </w:pPr>
    </w:p>
    <w:p w14:paraId="5638D381" w14:textId="77777777" w:rsidR="00865B41" w:rsidRPr="00495FE9" w:rsidRDefault="00865B41" w:rsidP="00865B41">
      <w:pPr>
        <w:rPr>
          <w:b/>
          <w:sz w:val="32"/>
          <w:szCs w:val="32"/>
        </w:rPr>
      </w:pPr>
      <w:r>
        <w:rPr>
          <w:b/>
          <w:sz w:val="32"/>
          <w:szCs w:val="32"/>
        </w:rPr>
        <w:t>I</w:t>
      </w:r>
      <w:r w:rsidRPr="00495FE9">
        <w:rPr>
          <w:b/>
          <w:sz w:val="32"/>
          <w:szCs w:val="32"/>
        </w:rPr>
        <w:t>V</w:t>
      </w:r>
      <w:r>
        <w:rPr>
          <w:b/>
          <w:sz w:val="32"/>
          <w:szCs w:val="32"/>
        </w:rPr>
        <w:t xml:space="preserve"> a.</w:t>
      </w:r>
      <w:r w:rsidRPr="00495FE9">
        <w:rPr>
          <w:b/>
          <w:sz w:val="32"/>
          <w:szCs w:val="32"/>
        </w:rPr>
        <w:tab/>
      </w:r>
      <w:proofErr w:type="spellStart"/>
      <w:r w:rsidRPr="00E81502">
        <w:rPr>
          <w:b/>
          <w:sz w:val="32"/>
          <w:szCs w:val="32"/>
        </w:rPr>
        <w:t>Boudewijn</w:t>
      </w:r>
      <w:proofErr w:type="spellEnd"/>
      <w:r w:rsidRPr="00E81502">
        <w:rPr>
          <w:b/>
          <w:sz w:val="32"/>
          <w:szCs w:val="32"/>
        </w:rPr>
        <w:t xml:space="preserve"> (</w:t>
      </w:r>
      <w:proofErr w:type="spellStart"/>
      <w:r w:rsidRPr="00E81502">
        <w:rPr>
          <w:b/>
          <w:sz w:val="32"/>
          <w:szCs w:val="32"/>
        </w:rPr>
        <w:t>Bouwen</w:t>
      </w:r>
      <w:proofErr w:type="spellEnd"/>
      <w:r>
        <w:rPr>
          <w:b/>
          <w:sz w:val="32"/>
          <w:szCs w:val="32"/>
        </w:rPr>
        <w:t xml:space="preserve"> II</w:t>
      </w:r>
      <w:r w:rsidRPr="00E81502">
        <w:rPr>
          <w:b/>
          <w:sz w:val="32"/>
          <w:szCs w:val="32"/>
        </w:rPr>
        <w:t xml:space="preserve">) </w:t>
      </w:r>
      <w:proofErr w:type="spellStart"/>
      <w:proofErr w:type="gramStart"/>
      <w:r w:rsidRPr="00E81502">
        <w:rPr>
          <w:b/>
          <w:sz w:val="32"/>
          <w:szCs w:val="32"/>
        </w:rPr>
        <w:t>Willemsz</w:t>
      </w:r>
      <w:proofErr w:type="spellEnd"/>
      <w:r w:rsidRPr="00422162">
        <w:rPr>
          <w:sz w:val="20"/>
          <w:szCs w:val="20"/>
        </w:rPr>
        <w:t xml:space="preserve"> </w:t>
      </w:r>
      <w:r>
        <w:rPr>
          <w:b/>
          <w:sz w:val="32"/>
          <w:szCs w:val="32"/>
          <w:u w:val="single"/>
        </w:rPr>
        <w:t xml:space="preserve"> </w:t>
      </w:r>
      <w:r w:rsidRPr="00495FE9">
        <w:rPr>
          <w:b/>
          <w:sz w:val="32"/>
          <w:szCs w:val="32"/>
          <w:u w:val="single"/>
        </w:rPr>
        <w:t>van</w:t>
      </w:r>
      <w:proofErr w:type="gramEnd"/>
      <w:r w:rsidRPr="00495FE9">
        <w:rPr>
          <w:b/>
          <w:sz w:val="32"/>
          <w:szCs w:val="32"/>
          <w:u w:val="single"/>
        </w:rPr>
        <w:t xml:space="preserve"> </w:t>
      </w:r>
      <w:proofErr w:type="spellStart"/>
      <w:r>
        <w:rPr>
          <w:b/>
          <w:sz w:val="32"/>
          <w:szCs w:val="32"/>
          <w:u w:val="single"/>
        </w:rPr>
        <w:t>Steenhuysen</w:t>
      </w:r>
      <w:proofErr w:type="spellEnd"/>
      <w:r>
        <w:rPr>
          <w:b/>
          <w:sz w:val="32"/>
          <w:szCs w:val="32"/>
          <w:u w:val="single"/>
        </w:rPr>
        <w:t>/ van</w:t>
      </w:r>
      <w:r w:rsidRPr="0024304A">
        <w:rPr>
          <w:b/>
          <w:sz w:val="32"/>
          <w:szCs w:val="32"/>
        </w:rPr>
        <w:t xml:space="preserve"> </w:t>
      </w:r>
      <w:r w:rsidRPr="0024304A">
        <w:rPr>
          <w:b/>
          <w:sz w:val="32"/>
          <w:szCs w:val="32"/>
        </w:rPr>
        <w:tab/>
      </w:r>
      <w:r w:rsidRPr="00386240">
        <w:rPr>
          <w:sz w:val="32"/>
          <w:szCs w:val="32"/>
        </w:rPr>
        <w:tab/>
      </w:r>
      <w:proofErr w:type="spellStart"/>
      <w:r w:rsidRPr="00495FE9">
        <w:rPr>
          <w:b/>
          <w:sz w:val="32"/>
          <w:szCs w:val="32"/>
          <w:u w:val="single"/>
        </w:rPr>
        <w:t>Steenhuisen</w:t>
      </w:r>
      <w:proofErr w:type="spellEnd"/>
      <w:r w:rsidRPr="00495FE9">
        <w:rPr>
          <w:rStyle w:val="Funotenzeichen"/>
          <w:b/>
          <w:sz w:val="32"/>
          <w:szCs w:val="32"/>
        </w:rPr>
        <w:footnoteReference w:id="146"/>
      </w:r>
      <w:r w:rsidRPr="00495FE9">
        <w:rPr>
          <w:b/>
          <w:sz w:val="32"/>
          <w:szCs w:val="32"/>
          <w:u w:val="single"/>
        </w:rPr>
        <w:t xml:space="preserve">/van </w:t>
      </w:r>
      <w:proofErr w:type="spellStart"/>
      <w:r w:rsidRPr="00495FE9">
        <w:rPr>
          <w:b/>
          <w:sz w:val="32"/>
          <w:szCs w:val="32"/>
          <w:u w:val="single"/>
        </w:rPr>
        <w:t>Steenhausen</w:t>
      </w:r>
      <w:proofErr w:type="spellEnd"/>
      <w:r w:rsidRPr="00E81502">
        <w:rPr>
          <w:rStyle w:val="Funotenzeichen"/>
          <w:b/>
          <w:sz w:val="32"/>
          <w:szCs w:val="32"/>
        </w:rPr>
        <w:footnoteReference w:id="147"/>
      </w:r>
    </w:p>
    <w:p w14:paraId="5D16D4F4" w14:textId="77777777" w:rsidR="00865B41" w:rsidRDefault="00865B41" w:rsidP="00865B41">
      <w:pPr>
        <w:ind w:left="705"/>
        <w:rPr>
          <w:sz w:val="20"/>
          <w:szCs w:val="20"/>
        </w:rPr>
      </w:pPr>
      <w:proofErr w:type="spellStart"/>
      <w:r w:rsidRPr="00E73DC7">
        <w:rPr>
          <w:sz w:val="20"/>
          <w:szCs w:val="20"/>
        </w:rPr>
        <w:t>Boudewijn</w:t>
      </w:r>
      <w:proofErr w:type="spellEnd"/>
      <w:r>
        <w:rPr>
          <w:sz w:val="16"/>
          <w:szCs w:val="16"/>
        </w:rPr>
        <w:t xml:space="preserve"> (</w:t>
      </w:r>
      <w:proofErr w:type="spellStart"/>
      <w:r w:rsidRPr="00422162">
        <w:rPr>
          <w:sz w:val="20"/>
          <w:szCs w:val="20"/>
        </w:rPr>
        <w:t>Bouwen</w:t>
      </w:r>
      <w:proofErr w:type="spellEnd"/>
      <w:r>
        <w:rPr>
          <w:sz w:val="20"/>
          <w:szCs w:val="20"/>
        </w:rPr>
        <w:t>)</w:t>
      </w:r>
      <w:r w:rsidRPr="00422162">
        <w:rPr>
          <w:sz w:val="20"/>
          <w:szCs w:val="20"/>
        </w:rPr>
        <w:t xml:space="preserve"> </w:t>
      </w:r>
      <w:proofErr w:type="spellStart"/>
      <w:proofErr w:type="gramStart"/>
      <w:r w:rsidRPr="00422162">
        <w:rPr>
          <w:sz w:val="20"/>
          <w:szCs w:val="20"/>
        </w:rPr>
        <w:t>Willemsz</w:t>
      </w:r>
      <w:proofErr w:type="spellEnd"/>
      <w:r w:rsidRPr="002D49A2">
        <w:rPr>
          <w:sz w:val="16"/>
          <w:szCs w:val="16"/>
        </w:rPr>
        <w:t xml:space="preserve"> </w:t>
      </w:r>
      <w:r>
        <w:rPr>
          <w:sz w:val="20"/>
          <w:szCs w:val="20"/>
        </w:rPr>
        <w:t xml:space="preserve"> </w:t>
      </w:r>
      <w:r w:rsidRPr="002D49A2">
        <w:rPr>
          <w:b/>
          <w:sz w:val="20"/>
          <w:szCs w:val="20"/>
          <w:u w:val="single"/>
        </w:rPr>
        <w:t>van</w:t>
      </w:r>
      <w:proofErr w:type="gramEnd"/>
      <w:r w:rsidRPr="002D49A2">
        <w:rPr>
          <w:b/>
          <w:sz w:val="20"/>
          <w:szCs w:val="20"/>
          <w:u w:val="single"/>
        </w:rPr>
        <w:t xml:space="preserve"> </w:t>
      </w:r>
      <w:proofErr w:type="spellStart"/>
      <w:r w:rsidRPr="002D49A2">
        <w:rPr>
          <w:b/>
          <w:sz w:val="20"/>
          <w:szCs w:val="20"/>
          <w:u w:val="single"/>
        </w:rPr>
        <w:t>Steenhuysen</w:t>
      </w:r>
      <w:proofErr w:type="spellEnd"/>
      <w:r w:rsidRPr="00386240">
        <w:rPr>
          <w:b/>
          <w:sz w:val="20"/>
          <w:szCs w:val="20"/>
          <w:u w:val="single"/>
        </w:rPr>
        <w:t xml:space="preserve">/ van </w:t>
      </w:r>
      <w:proofErr w:type="spellStart"/>
      <w:r w:rsidRPr="00386240">
        <w:rPr>
          <w:b/>
          <w:sz w:val="20"/>
          <w:szCs w:val="20"/>
          <w:u w:val="single"/>
        </w:rPr>
        <w:t>Steenhuisen</w:t>
      </w:r>
      <w:proofErr w:type="spellEnd"/>
      <w:r w:rsidRPr="00386240">
        <w:rPr>
          <w:rStyle w:val="Funotenzeichen"/>
          <w:sz w:val="20"/>
          <w:szCs w:val="20"/>
        </w:rPr>
        <w:footnoteReference w:id="148"/>
      </w:r>
      <w:r w:rsidRPr="00386240">
        <w:rPr>
          <w:b/>
          <w:sz w:val="20"/>
          <w:szCs w:val="20"/>
          <w:u w:val="single"/>
        </w:rPr>
        <w:t xml:space="preserve">/van </w:t>
      </w:r>
      <w:proofErr w:type="spellStart"/>
      <w:r w:rsidRPr="00386240">
        <w:rPr>
          <w:b/>
          <w:sz w:val="20"/>
          <w:szCs w:val="20"/>
          <w:u w:val="single"/>
        </w:rPr>
        <w:t>Steeenhausen</w:t>
      </w:r>
      <w:proofErr w:type="spellEnd"/>
      <w:r w:rsidRPr="00386240">
        <w:rPr>
          <w:rStyle w:val="Funotenzeichen"/>
          <w:sz w:val="20"/>
          <w:szCs w:val="20"/>
        </w:rPr>
        <w:footnoteReference w:id="149"/>
      </w:r>
      <w:r w:rsidRPr="00386240">
        <w:rPr>
          <w:b/>
          <w:sz w:val="20"/>
          <w:szCs w:val="20"/>
        </w:rPr>
        <w:t>/</w:t>
      </w:r>
      <w:proofErr w:type="spellStart"/>
      <w:r w:rsidRPr="002D49A2">
        <w:rPr>
          <w:sz w:val="20"/>
          <w:szCs w:val="20"/>
        </w:rPr>
        <w:t>Boudewijn</w:t>
      </w:r>
      <w:proofErr w:type="spellEnd"/>
      <w:r>
        <w:rPr>
          <w:sz w:val="20"/>
          <w:szCs w:val="20"/>
        </w:rPr>
        <w:t xml:space="preserve"> </w:t>
      </w:r>
      <w:proofErr w:type="spellStart"/>
      <w:r w:rsidRPr="00422162">
        <w:rPr>
          <w:sz w:val="20"/>
          <w:szCs w:val="20"/>
        </w:rPr>
        <w:t>Willemsz</w:t>
      </w:r>
      <w:proofErr w:type="spellEnd"/>
      <w:r w:rsidRPr="00E81502">
        <w:rPr>
          <w:b/>
          <w:sz w:val="20"/>
          <w:szCs w:val="20"/>
          <w:u w:val="single"/>
        </w:rPr>
        <w:t xml:space="preserve"> </w:t>
      </w:r>
      <w:proofErr w:type="spellStart"/>
      <w:r w:rsidRPr="00422162">
        <w:rPr>
          <w:b/>
          <w:sz w:val="20"/>
          <w:szCs w:val="20"/>
          <w:u w:val="single"/>
        </w:rPr>
        <w:t>Cruijk</w:t>
      </w:r>
      <w:proofErr w:type="spellEnd"/>
      <w:r w:rsidRPr="00422162">
        <w:rPr>
          <w:b/>
          <w:sz w:val="20"/>
          <w:szCs w:val="20"/>
          <w:u w:val="single"/>
        </w:rPr>
        <w:t xml:space="preserve"> (</w:t>
      </w:r>
      <w:proofErr w:type="spellStart"/>
      <w:r w:rsidRPr="00422162">
        <w:rPr>
          <w:b/>
          <w:sz w:val="20"/>
          <w:szCs w:val="20"/>
          <w:u w:val="single"/>
        </w:rPr>
        <w:t>Steenhuijse</w:t>
      </w:r>
      <w:r>
        <w:rPr>
          <w:b/>
          <w:sz w:val="20"/>
          <w:szCs w:val="20"/>
          <w:u w:val="single"/>
        </w:rPr>
        <w:t>n</w:t>
      </w:r>
      <w:proofErr w:type="spellEnd"/>
      <w:r>
        <w:rPr>
          <w:b/>
          <w:sz w:val="20"/>
          <w:szCs w:val="20"/>
          <w:u w:val="single"/>
        </w:rPr>
        <w:t>)</w:t>
      </w:r>
      <w:r w:rsidRPr="00386240">
        <w:rPr>
          <w:rStyle w:val="Funotenzeichen"/>
          <w:sz w:val="20"/>
          <w:szCs w:val="20"/>
        </w:rPr>
        <w:t xml:space="preserve"> </w:t>
      </w:r>
      <w:r w:rsidRPr="00606EAF">
        <w:rPr>
          <w:rStyle w:val="Funotenzeichen"/>
          <w:sz w:val="20"/>
          <w:szCs w:val="20"/>
        </w:rPr>
        <w:footnoteReference w:id="150"/>
      </w:r>
      <w:r w:rsidRPr="00422162">
        <w:rPr>
          <w:sz w:val="20"/>
          <w:szCs w:val="20"/>
        </w:rPr>
        <w:t xml:space="preserve">, * Brielle </w:t>
      </w:r>
    </w:p>
    <w:p w14:paraId="4FF46D5B" w14:textId="77777777" w:rsidR="00865B41" w:rsidRDefault="00865B41" w:rsidP="00865B41">
      <w:pPr>
        <w:rPr>
          <w:sz w:val="20"/>
          <w:szCs w:val="20"/>
        </w:rPr>
      </w:pPr>
      <w:r>
        <w:rPr>
          <w:sz w:val="20"/>
          <w:szCs w:val="20"/>
        </w:rPr>
        <w:tab/>
      </w:r>
      <w:r w:rsidRPr="00422162">
        <w:rPr>
          <w:sz w:val="20"/>
          <w:szCs w:val="20"/>
        </w:rPr>
        <w:t xml:space="preserve">... im Juli 1605, </w:t>
      </w:r>
      <w:proofErr w:type="spellStart"/>
      <w:r w:rsidRPr="00422162">
        <w:rPr>
          <w:sz w:val="20"/>
          <w:szCs w:val="20"/>
        </w:rPr>
        <w:t>get</w:t>
      </w:r>
      <w:proofErr w:type="spellEnd"/>
      <w:r w:rsidRPr="00422162">
        <w:rPr>
          <w:sz w:val="20"/>
          <w:szCs w:val="20"/>
        </w:rPr>
        <w:t xml:space="preserve">. Brielle 8.Juli </w:t>
      </w:r>
      <w:proofErr w:type="gramStart"/>
      <w:r w:rsidRPr="00422162">
        <w:rPr>
          <w:sz w:val="20"/>
          <w:szCs w:val="20"/>
        </w:rPr>
        <w:t>1605</w:t>
      </w:r>
      <w:r>
        <w:rPr>
          <w:sz w:val="20"/>
          <w:szCs w:val="20"/>
        </w:rPr>
        <w:t xml:space="preserve">, </w:t>
      </w:r>
      <w:r w:rsidRPr="00422162">
        <w:rPr>
          <w:sz w:val="20"/>
          <w:szCs w:val="20"/>
        </w:rPr>
        <w:t xml:space="preserve"> +</w:t>
      </w:r>
      <w:proofErr w:type="gramEnd"/>
      <w:r w:rsidRPr="00422162">
        <w:rPr>
          <w:sz w:val="20"/>
          <w:szCs w:val="20"/>
        </w:rPr>
        <w:t xml:space="preserve"> ...</w:t>
      </w:r>
    </w:p>
    <w:p w14:paraId="6F14184B" w14:textId="77777777" w:rsidR="00865B41" w:rsidRDefault="00865B41" w:rsidP="00865B41">
      <w:pPr>
        <w:rPr>
          <w:sz w:val="20"/>
          <w:szCs w:val="20"/>
        </w:rPr>
      </w:pPr>
      <w:r>
        <w:rPr>
          <w:sz w:val="20"/>
          <w:szCs w:val="20"/>
        </w:rPr>
        <w:tab/>
        <w:t xml:space="preserve">Bürgermeister von </w:t>
      </w:r>
      <w:proofErr w:type="spellStart"/>
      <w:r>
        <w:rPr>
          <w:sz w:val="20"/>
          <w:szCs w:val="20"/>
        </w:rPr>
        <w:t>Vianen</w:t>
      </w:r>
      <w:proofErr w:type="spellEnd"/>
      <w:r>
        <w:rPr>
          <w:sz w:val="20"/>
          <w:szCs w:val="20"/>
        </w:rPr>
        <w:t>/</w:t>
      </w:r>
      <w:proofErr w:type="spellStart"/>
      <w:r>
        <w:rPr>
          <w:sz w:val="20"/>
          <w:szCs w:val="20"/>
        </w:rPr>
        <w:t>bourgmestre</w:t>
      </w:r>
      <w:proofErr w:type="spellEnd"/>
      <w:r>
        <w:rPr>
          <w:sz w:val="20"/>
          <w:szCs w:val="20"/>
        </w:rPr>
        <w:t xml:space="preserve"> de </w:t>
      </w:r>
      <w:proofErr w:type="spellStart"/>
      <w:r>
        <w:rPr>
          <w:sz w:val="20"/>
          <w:szCs w:val="20"/>
        </w:rPr>
        <w:t>Vianen</w:t>
      </w:r>
      <w:proofErr w:type="spellEnd"/>
      <w:r w:rsidRPr="00386240">
        <w:rPr>
          <w:rStyle w:val="Funotenzeichen"/>
          <w:sz w:val="20"/>
          <w:szCs w:val="20"/>
        </w:rPr>
        <w:footnoteReference w:id="151"/>
      </w:r>
    </w:p>
    <w:p w14:paraId="70F4E616" w14:textId="77777777" w:rsidR="00865B41" w:rsidRPr="00CC6C7B" w:rsidRDefault="00865B41" w:rsidP="00865B41">
      <w:pPr>
        <w:ind w:left="708"/>
        <w:rPr>
          <w:sz w:val="16"/>
          <w:szCs w:val="16"/>
        </w:rPr>
      </w:pPr>
      <w:r w:rsidRPr="00EE6208">
        <w:rPr>
          <w:b/>
        </w:rPr>
        <w:t>21.4.1635</w:t>
      </w:r>
      <w:r>
        <w:rPr>
          <w:b/>
        </w:rPr>
        <w:t xml:space="preserve">: </w:t>
      </w:r>
      <w:r w:rsidRPr="00CC6C7B">
        <w:rPr>
          <w:sz w:val="16"/>
          <w:szCs w:val="16"/>
        </w:rPr>
        <w:t>„</w:t>
      </w:r>
      <w:r w:rsidRPr="00CC6C7B">
        <w:rPr>
          <w:i/>
          <w:sz w:val="16"/>
          <w:szCs w:val="16"/>
        </w:rPr>
        <w:t xml:space="preserve">Te </w:t>
      </w:r>
      <w:proofErr w:type="spellStart"/>
      <w:r w:rsidRPr="00CC6C7B">
        <w:rPr>
          <w:i/>
          <w:sz w:val="16"/>
          <w:szCs w:val="16"/>
        </w:rPr>
        <w:t>bode</w:t>
      </w:r>
      <w:proofErr w:type="spellEnd"/>
      <w:r w:rsidRPr="00CC6C7B">
        <w:rPr>
          <w:i/>
          <w:sz w:val="16"/>
          <w:szCs w:val="16"/>
        </w:rPr>
        <w:t xml:space="preserve"> </w:t>
      </w:r>
      <w:proofErr w:type="spellStart"/>
      <w:r w:rsidRPr="00CC6C7B">
        <w:rPr>
          <w:i/>
          <w:sz w:val="16"/>
          <w:szCs w:val="16"/>
        </w:rPr>
        <w:t>gesteld</w:t>
      </w:r>
      <w:proofErr w:type="spellEnd"/>
      <w:r w:rsidRPr="00CC6C7B">
        <w:rPr>
          <w:i/>
          <w:sz w:val="16"/>
          <w:szCs w:val="16"/>
        </w:rPr>
        <w:t xml:space="preserve"> </w:t>
      </w:r>
      <w:proofErr w:type="spellStart"/>
      <w:r w:rsidRPr="00CC6C7B">
        <w:rPr>
          <w:i/>
          <w:sz w:val="16"/>
          <w:szCs w:val="16"/>
        </w:rPr>
        <w:t>een</w:t>
      </w:r>
      <w:proofErr w:type="spellEnd"/>
      <w:r w:rsidRPr="00CC6C7B">
        <w:rPr>
          <w:i/>
          <w:sz w:val="16"/>
          <w:szCs w:val="16"/>
        </w:rPr>
        <w:t xml:space="preserve"> </w:t>
      </w:r>
      <w:proofErr w:type="spellStart"/>
      <w:r w:rsidRPr="00CC6C7B">
        <w:rPr>
          <w:i/>
          <w:sz w:val="16"/>
          <w:szCs w:val="16"/>
        </w:rPr>
        <w:t>boomgaardje</w:t>
      </w:r>
      <w:proofErr w:type="spellEnd"/>
      <w:r w:rsidRPr="00CC6C7B">
        <w:rPr>
          <w:i/>
          <w:sz w:val="16"/>
          <w:szCs w:val="16"/>
        </w:rPr>
        <w:t xml:space="preserve"> en </w:t>
      </w:r>
      <w:proofErr w:type="spellStart"/>
      <w:r w:rsidRPr="00CC6C7B">
        <w:rPr>
          <w:i/>
          <w:sz w:val="16"/>
          <w:szCs w:val="16"/>
        </w:rPr>
        <w:t>erf</w:t>
      </w:r>
      <w:proofErr w:type="spellEnd"/>
      <w:r w:rsidRPr="00CC6C7B">
        <w:rPr>
          <w:i/>
          <w:sz w:val="16"/>
          <w:szCs w:val="16"/>
        </w:rPr>
        <w:t xml:space="preserve"> </w:t>
      </w:r>
      <w:proofErr w:type="spellStart"/>
      <w:r w:rsidRPr="00CC6C7B">
        <w:rPr>
          <w:i/>
          <w:sz w:val="16"/>
          <w:szCs w:val="16"/>
        </w:rPr>
        <w:t>aan</w:t>
      </w:r>
      <w:proofErr w:type="spellEnd"/>
      <w:r w:rsidRPr="00CC6C7B">
        <w:rPr>
          <w:i/>
          <w:sz w:val="16"/>
          <w:szCs w:val="16"/>
        </w:rPr>
        <w:t xml:space="preserve"> de </w:t>
      </w:r>
      <w:proofErr w:type="spellStart"/>
      <w:r w:rsidRPr="00CC6C7B">
        <w:rPr>
          <w:i/>
          <w:sz w:val="16"/>
          <w:szCs w:val="16"/>
        </w:rPr>
        <w:t>westzijde</w:t>
      </w:r>
      <w:proofErr w:type="spellEnd"/>
      <w:r w:rsidRPr="00CC6C7B">
        <w:rPr>
          <w:i/>
          <w:sz w:val="16"/>
          <w:szCs w:val="16"/>
        </w:rPr>
        <w:t xml:space="preserve"> van de </w:t>
      </w:r>
      <w:proofErr w:type="spellStart"/>
      <w:r w:rsidRPr="00CC6C7B">
        <w:rPr>
          <w:i/>
          <w:sz w:val="16"/>
          <w:szCs w:val="16"/>
        </w:rPr>
        <w:t>haven</w:t>
      </w:r>
      <w:proofErr w:type="spellEnd"/>
      <w:r w:rsidRPr="00CC6C7B">
        <w:rPr>
          <w:i/>
          <w:sz w:val="16"/>
          <w:szCs w:val="16"/>
        </w:rPr>
        <w:t xml:space="preserve"> </w:t>
      </w:r>
      <w:proofErr w:type="spellStart"/>
      <w:r w:rsidRPr="00CC6C7B">
        <w:rPr>
          <w:i/>
          <w:sz w:val="16"/>
          <w:szCs w:val="16"/>
        </w:rPr>
        <w:t>over</w:t>
      </w:r>
      <w:proofErr w:type="spellEnd"/>
      <w:r w:rsidRPr="00CC6C7B">
        <w:rPr>
          <w:i/>
          <w:sz w:val="16"/>
          <w:szCs w:val="16"/>
        </w:rPr>
        <w:t xml:space="preserve"> </w:t>
      </w:r>
      <w:proofErr w:type="spellStart"/>
      <w:r w:rsidRPr="00CC6C7B">
        <w:rPr>
          <w:i/>
          <w:sz w:val="16"/>
          <w:szCs w:val="16"/>
        </w:rPr>
        <w:t>het</w:t>
      </w:r>
      <w:proofErr w:type="spellEnd"/>
      <w:r w:rsidRPr="00CC6C7B">
        <w:rPr>
          <w:i/>
          <w:sz w:val="16"/>
          <w:szCs w:val="16"/>
        </w:rPr>
        <w:t xml:space="preserve"> </w:t>
      </w:r>
      <w:proofErr w:type="spellStart"/>
      <w:r w:rsidRPr="00CC6C7B">
        <w:rPr>
          <w:i/>
          <w:sz w:val="16"/>
          <w:szCs w:val="16"/>
        </w:rPr>
        <w:t>Slagveld</w:t>
      </w:r>
      <w:proofErr w:type="spellEnd"/>
      <w:r w:rsidRPr="00CC6C7B">
        <w:rPr>
          <w:i/>
          <w:sz w:val="16"/>
          <w:szCs w:val="16"/>
        </w:rPr>
        <w:t xml:space="preserve">, </w:t>
      </w:r>
      <w:proofErr w:type="spellStart"/>
      <w:r w:rsidRPr="00CC6C7B">
        <w:rPr>
          <w:i/>
          <w:sz w:val="16"/>
          <w:szCs w:val="16"/>
        </w:rPr>
        <w:t>belast</w:t>
      </w:r>
      <w:proofErr w:type="spellEnd"/>
      <w:r w:rsidRPr="00CC6C7B">
        <w:rPr>
          <w:i/>
          <w:sz w:val="16"/>
          <w:szCs w:val="16"/>
        </w:rPr>
        <w:t xml:space="preserve"> </w:t>
      </w:r>
      <w:proofErr w:type="spellStart"/>
      <w:r w:rsidRPr="00CC6C7B">
        <w:rPr>
          <w:i/>
          <w:sz w:val="16"/>
          <w:szCs w:val="16"/>
        </w:rPr>
        <w:t>met</w:t>
      </w:r>
      <w:proofErr w:type="spellEnd"/>
      <w:r w:rsidRPr="00CC6C7B">
        <w:rPr>
          <w:i/>
          <w:sz w:val="16"/>
          <w:szCs w:val="16"/>
        </w:rPr>
        <w:t xml:space="preserve"> </w:t>
      </w:r>
      <w:proofErr w:type="spellStart"/>
      <w:r w:rsidRPr="00CC6C7B">
        <w:rPr>
          <w:i/>
          <w:sz w:val="16"/>
          <w:szCs w:val="16"/>
        </w:rPr>
        <w:t>een</w:t>
      </w:r>
      <w:proofErr w:type="spellEnd"/>
      <w:r w:rsidRPr="00CC6C7B">
        <w:rPr>
          <w:i/>
          <w:sz w:val="16"/>
          <w:szCs w:val="16"/>
        </w:rPr>
        <w:t xml:space="preserve"> </w:t>
      </w:r>
      <w:proofErr w:type="spellStart"/>
      <w:r w:rsidRPr="00CC6C7B">
        <w:rPr>
          <w:i/>
          <w:sz w:val="16"/>
          <w:szCs w:val="16"/>
        </w:rPr>
        <w:t>rente</w:t>
      </w:r>
      <w:proofErr w:type="spellEnd"/>
      <w:r w:rsidRPr="00CC6C7B">
        <w:rPr>
          <w:i/>
          <w:sz w:val="16"/>
          <w:szCs w:val="16"/>
        </w:rPr>
        <w:t xml:space="preserve"> van 2 ¿ 6 </w:t>
      </w:r>
      <w:proofErr w:type="spellStart"/>
      <w:r w:rsidRPr="00CC6C7B">
        <w:rPr>
          <w:i/>
          <w:sz w:val="16"/>
          <w:szCs w:val="16"/>
        </w:rPr>
        <w:t>st.</w:t>
      </w:r>
      <w:proofErr w:type="spellEnd"/>
      <w:r w:rsidRPr="00CC6C7B">
        <w:rPr>
          <w:i/>
          <w:sz w:val="16"/>
          <w:szCs w:val="16"/>
        </w:rPr>
        <w:t xml:space="preserve"> per </w:t>
      </w:r>
      <w:proofErr w:type="spellStart"/>
      <w:r w:rsidRPr="00CC6C7B">
        <w:rPr>
          <w:i/>
          <w:sz w:val="16"/>
          <w:szCs w:val="16"/>
        </w:rPr>
        <w:t>jaar</w:t>
      </w:r>
      <w:proofErr w:type="spellEnd"/>
      <w:r w:rsidRPr="00CC6C7B">
        <w:rPr>
          <w:i/>
          <w:sz w:val="16"/>
          <w:szCs w:val="16"/>
        </w:rPr>
        <w:t xml:space="preserve"> </w:t>
      </w:r>
      <w:proofErr w:type="spellStart"/>
      <w:r w:rsidRPr="00CC6C7B">
        <w:rPr>
          <w:i/>
          <w:sz w:val="16"/>
          <w:szCs w:val="16"/>
        </w:rPr>
        <w:t>uytgaende</w:t>
      </w:r>
      <w:proofErr w:type="spellEnd"/>
      <w:r w:rsidRPr="00CC6C7B">
        <w:rPr>
          <w:i/>
          <w:sz w:val="16"/>
          <w:szCs w:val="16"/>
        </w:rPr>
        <w:t xml:space="preserve">, </w:t>
      </w:r>
      <w:proofErr w:type="spellStart"/>
      <w:r w:rsidRPr="00CC6C7B">
        <w:rPr>
          <w:i/>
          <w:sz w:val="16"/>
          <w:szCs w:val="16"/>
        </w:rPr>
        <w:t>zoals</w:t>
      </w:r>
      <w:proofErr w:type="spellEnd"/>
      <w:r w:rsidRPr="00CC6C7B">
        <w:rPr>
          <w:i/>
          <w:sz w:val="16"/>
          <w:szCs w:val="16"/>
        </w:rPr>
        <w:t xml:space="preserve"> </w:t>
      </w:r>
      <w:proofErr w:type="spellStart"/>
      <w:r w:rsidRPr="00CC6C7B">
        <w:rPr>
          <w:i/>
          <w:sz w:val="16"/>
          <w:szCs w:val="16"/>
        </w:rPr>
        <w:t>Boudewijn</w:t>
      </w:r>
      <w:proofErr w:type="spellEnd"/>
      <w:r w:rsidRPr="00CC6C7B">
        <w:rPr>
          <w:i/>
          <w:sz w:val="16"/>
          <w:szCs w:val="16"/>
        </w:rPr>
        <w:t xml:space="preserve"> </w:t>
      </w:r>
      <w:r w:rsidRPr="00CC6C7B">
        <w:rPr>
          <w:b/>
          <w:i/>
          <w:sz w:val="16"/>
          <w:szCs w:val="16"/>
        </w:rPr>
        <w:t xml:space="preserve">van </w:t>
      </w:r>
      <w:proofErr w:type="spellStart"/>
      <w:r w:rsidRPr="00CC6C7B">
        <w:rPr>
          <w:b/>
          <w:i/>
          <w:sz w:val="16"/>
          <w:szCs w:val="16"/>
        </w:rPr>
        <w:t>Steenhuysen</w:t>
      </w:r>
      <w:proofErr w:type="spellEnd"/>
      <w:r w:rsidRPr="00CC6C7B">
        <w:rPr>
          <w:i/>
          <w:sz w:val="16"/>
          <w:szCs w:val="16"/>
        </w:rPr>
        <w:t xml:space="preserve"> dat </w:t>
      </w:r>
      <w:proofErr w:type="spellStart"/>
      <w:r w:rsidRPr="00CC6C7B">
        <w:rPr>
          <w:i/>
          <w:sz w:val="16"/>
          <w:szCs w:val="16"/>
        </w:rPr>
        <w:t>het</w:t>
      </w:r>
      <w:proofErr w:type="spellEnd"/>
      <w:r w:rsidRPr="00CC6C7B">
        <w:rPr>
          <w:i/>
          <w:sz w:val="16"/>
          <w:szCs w:val="16"/>
        </w:rPr>
        <w:t xml:space="preserve"> </w:t>
      </w:r>
      <w:proofErr w:type="spellStart"/>
      <w:r w:rsidRPr="00CC6C7B">
        <w:rPr>
          <w:i/>
          <w:sz w:val="16"/>
          <w:szCs w:val="16"/>
        </w:rPr>
        <w:t>laatst</w:t>
      </w:r>
      <w:proofErr w:type="spellEnd"/>
      <w:r w:rsidRPr="00CC6C7B">
        <w:rPr>
          <w:i/>
          <w:sz w:val="16"/>
          <w:szCs w:val="16"/>
        </w:rPr>
        <w:t xml:space="preserve"> </w:t>
      </w:r>
      <w:proofErr w:type="spellStart"/>
      <w:r w:rsidRPr="00CC6C7B">
        <w:rPr>
          <w:i/>
          <w:sz w:val="16"/>
          <w:szCs w:val="16"/>
        </w:rPr>
        <w:t>bezeten</w:t>
      </w:r>
      <w:proofErr w:type="spellEnd"/>
      <w:r w:rsidRPr="00CC6C7B">
        <w:rPr>
          <w:i/>
          <w:sz w:val="16"/>
          <w:szCs w:val="16"/>
        </w:rPr>
        <w:t xml:space="preserve"> en nu </w:t>
      </w:r>
      <w:proofErr w:type="spellStart"/>
      <w:r w:rsidRPr="00CC6C7B">
        <w:rPr>
          <w:i/>
          <w:sz w:val="16"/>
          <w:szCs w:val="16"/>
        </w:rPr>
        <w:t>weer</w:t>
      </w:r>
      <w:proofErr w:type="spellEnd"/>
      <w:r w:rsidRPr="00CC6C7B">
        <w:rPr>
          <w:i/>
          <w:sz w:val="16"/>
          <w:szCs w:val="16"/>
        </w:rPr>
        <w:t xml:space="preserve"> verkocht </w:t>
      </w:r>
      <w:proofErr w:type="spellStart"/>
      <w:r w:rsidRPr="00CC6C7B">
        <w:rPr>
          <w:i/>
          <w:sz w:val="16"/>
          <w:szCs w:val="16"/>
        </w:rPr>
        <w:t>heeft</w:t>
      </w:r>
      <w:proofErr w:type="spellEnd"/>
      <w:r w:rsidRPr="00CC6C7B">
        <w:rPr>
          <w:i/>
          <w:sz w:val="16"/>
          <w:szCs w:val="16"/>
        </w:rPr>
        <w:t xml:space="preserve">. Koper: Hugo </w:t>
      </w:r>
      <w:proofErr w:type="spellStart"/>
      <w:r w:rsidRPr="00CC6C7B">
        <w:rPr>
          <w:b/>
          <w:i/>
          <w:sz w:val="16"/>
          <w:szCs w:val="16"/>
        </w:rPr>
        <w:t>Welhouck</w:t>
      </w:r>
      <w:proofErr w:type="spellEnd"/>
      <w:r w:rsidRPr="00CC6C7B">
        <w:rPr>
          <w:i/>
          <w:sz w:val="16"/>
          <w:szCs w:val="16"/>
        </w:rPr>
        <w:t xml:space="preserve">. Gifte </w:t>
      </w:r>
      <w:proofErr w:type="spellStart"/>
      <w:r w:rsidRPr="00CC6C7B">
        <w:rPr>
          <w:i/>
          <w:sz w:val="16"/>
          <w:szCs w:val="16"/>
        </w:rPr>
        <w:t>gegeven</w:t>
      </w:r>
      <w:proofErr w:type="spellEnd"/>
      <w:r w:rsidRPr="00CC6C7B">
        <w:rPr>
          <w:i/>
          <w:sz w:val="16"/>
          <w:szCs w:val="16"/>
        </w:rPr>
        <w:t xml:space="preserve"> 21-4-1635</w:t>
      </w:r>
      <w:r w:rsidRPr="00CC6C7B">
        <w:rPr>
          <w:sz w:val="16"/>
          <w:szCs w:val="16"/>
        </w:rPr>
        <w:t xml:space="preserve">“ </w:t>
      </w:r>
      <w:r w:rsidRPr="00CC6C7B">
        <w:rPr>
          <w:rStyle w:val="Funotenzeichen"/>
          <w:sz w:val="16"/>
          <w:szCs w:val="16"/>
        </w:rPr>
        <w:footnoteReference w:id="152"/>
      </w:r>
    </w:p>
    <w:p w14:paraId="7E2BC91B" w14:textId="77777777" w:rsidR="00865B41" w:rsidRDefault="00865B41" w:rsidP="00865B41">
      <w:pPr>
        <w:ind w:left="708"/>
      </w:pPr>
      <w:r w:rsidRPr="00EE6208">
        <w:rPr>
          <w:b/>
        </w:rPr>
        <w:t>9.6.1635</w:t>
      </w:r>
      <w:proofErr w:type="gramStart"/>
      <w:r w:rsidRPr="00EE6208">
        <w:rPr>
          <w:b/>
        </w:rPr>
        <w:t>:</w:t>
      </w:r>
      <w:r>
        <w:rPr>
          <w:b/>
        </w:rPr>
        <w:t xml:space="preserve"> </w:t>
      </w:r>
      <w:r w:rsidRPr="004D502F">
        <w:t xml:space="preserve"> </w:t>
      </w:r>
      <w:r w:rsidRPr="00CC6C7B">
        <w:rPr>
          <w:sz w:val="16"/>
          <w:szCs w:val="16"/>
        </w:rPr>
        <w:t>„</w:t>
      </w:r>
      <w:proofErr w:type="gramEnd"/>
      <w:r w:rsidRPr="00CC6C7B">
        <w:rPr>
          <w:i/>
          <w:sz w:val="16"/>
          <w:szCs w:val="16"/>
        </w:rPr>
        <w:t xml:space="preserve">Te </w:t>
      </w:r>
      <w:proofErr w:type="spellStart"/>
      <w:r w:rsidRPr="00CC6C7B">
        <w:rPr>
          <w:i/>
          <w:sz w:val="16"/>
          <w:szCs w:val="16"/>
        </w:rPr>
        <w:t>bode</w:t>
      </w:r>
      <w:proofErr w:type="spellEnd"/>
      <w:r w:rsidRPr="00CC6C7B">
        <w:rPr>
          <w:i/>
          <w:sz w:val="16"/>
          <w:szCs w:val="16"/>
        </w:rPr>
        <w:t xml:space="preserve"> </w:t>
      </w:r>
      <w:proofErr w:type="spellStart"/>
      <w:r w:rsidRPr="00CC6C7B">
        <w:rPr>
          <w:i/>
          <w:sz w:val="16"/>
          <w:szCs w:val="16"/>
        </w:rPr>
        <w:t>gesteld</w:t>
      </w:r>
      <w:proofErr w:type="spellEnd"/>
      <w:r w:rsidRPr="00CC6C7B">
        <w:rPr>
          <w:i/>
          <w:sz w:val="16"/>
          <w:szCs w:val="16"/>
        </w:rPr>
        <w:t xml:space="preserve"> </w:t>
      </w:r>
      <w:proofErr w:type="spellStart"/>
      <w:r w:rsidRPr="00CC6C7B">
        <w:rPr>
          <w:i/>
          <w:sz w:val="16"/>
          <w:szCs w:val="16"/>
        </w:rPr>
        <w:t>een</w:t>
      </w:r>
      <w:proofErr w:type="spellEnd"/>
      <w:r w:rsidRPr="00CC6C7B">
        <w:rPr>
          <w:i/>
          <w:sz w:val="16"/>
          <w:szCs w:val="16"/>
        </w:rPr>
        <w:t xml:space="preserve"> </w:t>
      </w:r>
      <w:proofErr w:type="spellStart"/>
      <w:r w:rsidRPr="00CC6C7B">
        <w:rPr>
          <w:i/>
          <w:sz w:val="16"/>
          <w:szCs w:val="16"/>
        </w:rPr>
        <w:t>gedeelte</w:t>
      </w:r>
      <w:proofErr w:type="spellEnd"/>
      <w:r w:rsidRPr="00CC6C7B">
        <w:rPr>
          <w:i/>
          <w:sz w:val="16"/>
          <w:szCs w:val="16"/>
        </w:rPr>
        <w:t xml:space="preserve"> van </w:t>
      </w:r>
      <w:proofErr w:type="spellStart"/>
      <w:r w:rsidRPr="00CC6C7B">
        <w:rPr>
          <w:i/>
          <w:sz w:val="16"/>
          <w:szCs w:val="16"/>
        </w:rPr>
        <w:t>een</w:t>
      </w:r>
      <w:proofErr w:type="spellEnd"/>
      <w:r w:rsidRPr="00CC6C7B">
        <w:rPr>
          <w:i/>
          <w:sz w:val="16"/>
          <w:szCs w:val="16"/>
        </w:rPr>
        <w:t xml:space="preserve"> </w:t>
      </w:r>
      <w:proofErr w:type="spellStart"/>
      <w:r w:rsidRPr="00CC6C7B">
        <w:rPr>
          <w:i/>
          <w:sz w:val="16"/>
          <w:szCs w:val="16"/>
        </w:rPr>
        <w:t>rentevrij</w:t>
      </w:r>
      <w:proofErr w:type="spellEnd"/>
      <w:r w:rsidRPr="00CC6C7B">
        <w:rPr>
          <w:i/>
          <w:sz w:val="16"/>
          <w:szCs w:val="16"/>
        </w:rPr>
        <w:t xml:space="preserve"> </w:t>
      </w:r>
      <w:proofErr w:type="spellStart"/>
      <w:r w:rsidRPr="00CC6C7B">
        <w:rPr>
          <w:i/>
          <w:sz w:val="16"/>
          <w:szCs w:val="16"/>
        </w:rPr>
        <w:t>huis</w:t>
      </w:r>
      <w:proofErr w:type="spellEnd"/>
      <w:r w:rsidRPr="00CC6C7B">
        <w:rPr>
          <w:i/>
          <w:sz w:val="16"/>
          <w:szCs w:val="16"/>
        </w:rPr>
        <w:t xml:space="preserve"> en </w:t>
      </w:r>
      <w:proofErr w:type="spellStart"/>
      <w:r w:rsidRPr="00CC6C7B">
        <w:rPr>
          <w:i/>
          <w:sz w:val="16"/>
          <w:szCs w:val="16"/>
        </w:rPr>
        <w:t>erf</w:t>
      </w:r>
      <w:proofErr w:type="spellEnd"/>
      <w:r w:rsidRPr="00CC6C7B">
        <w:rPr>
          <w:i/>
          <w:sz w:val="16"/>
          <w:szCs w:val="16"/>
        </w:rPr>
        <w:t xml:space="preserve"> </w:t>
      </w:r>
      <w:proofErr w:type="spellStart"/>
      <w:r w:rsidRPr="00CC6C7B">
        <w:rPr>
          <w:i/>
          <w:sz w:val="16"/>
          <w:szCs w:val="16"/>
        </w:rPr>
        <w:t>aan</w:t>
      </w:r>
      <w:proofErr w:type="spellEnd"/>
      <w:r w:rsidRPr="00CC6C7B">
        <w:rPr>
          <w:i/>
          <w:sz w:val="16"/>
          <w:szCs w:val="16"/>
        </w:rPr>
        <w:t xml:space="preserve"> de </w:t>
      </w:r>
      <w:proofErr w:type="spellStart"/>
      <w:r w:rsidRPr="00CC6C7B">
        <w:rPr>
          <w:i/>
          <w:sz w:val="16"/>
          <w:szCs w:val="16"/>
        </w:rPr>
        <w:t>Singel</w:t>
      </w:r>
      <w:proofErr w:type="spellEnd"/>
      <w:r w:rsidRPr="00CC6C7B">
        <w:rPr>
          <w:i/>
          <w:sz w:val="16"/>
          <w:szCs w:val="16"/>
        </w:rPr>
        <w:t xml:space="preserve"> van </w:t>
      </w:r>
      <w:proofErr w:type="spellStart"/>
      <w:r w:rsidRPr="00CC6C7B">
        <w:rPr>
          <w:i/>
          <w:sz w:val="16"/>
          <w:szCs w:val="16"/>
        </w:rPr>
        <w:t>het</w:t>
      </w:r>
      <w:proofErr w:type="spellEnd"/>
      <w:r w:rsidRPr="00CC6C7B">
        <w:rPr>
          <w:i/>
          <w:sz w:val="16"/>
          <w:szCs w:val="16"/>
        </w:rPr>
        <w:t xml:space="preserve"> </w:t>
      </w:r>
      <w:proofErr w:type="spellStart"/>
      <w:r w:rsidRPr="00CC6C7B">
        <w:rPr>
          <w:i/>
          <w:sz w:val="16"/>
          <w:szCs w:val="16"/>
        </w:rPr>
        <w:t>Brielse</w:t>
      </w:r>
      <w:proofErr w:type="spellEnd"/>
      <w:r w:rsidRPr="00CC6C7B">
        <w:rPr>
          <w:i/>
          <w:sz w:val="16"/>
          <w:szCs w:val="16"/>
        </w:rPr>
        <w:t xml:space="preserve"> </w:t>
      </w:r>
      <w:proofErr w:type="spellStart"/>
      <w:r w:rsidRPr="00CC6C7B">
        <w:rPr>
          <w:i/>
          <w:sz w:val="16"/>
          <w:szCs w:val="16"/>
        </w:rPr>
        <w:t>kerkhof</w:t>
      </w:r>
      <w:proofErr w:type="spellEnd"/>
      <w:r w:rsidRPr="00CC6C7B">
        <w:rPr>
          <w:i/>
          <w:sz w:val="16"/>
          <w:szCs w:val="16"/>
        </w:rPr>
        <w:t xml:space="preserve">, </w:t>
      </w:r>
      <w:proofErr w:type="spellStart"/>
      <w:r w:rsidRPr="00CC6C7B">
        <w:rPr>
          <w:i/>
          <w:sz w:val="16"/>
          <w:szCs w:val="16"/>
        </w:rPr>
        <w:t>eertijds</w:t>
      </w:r>
      <w:proofErr w:type="spellEnd"/>
      <w:r w:rsidRPr="00CC6C7B">
        <w:rPr>
          <w:i/>
          <w:sz w:val="16"/>
          <w:szCs w:val="16"/>
        </w:rPr>
        <w:t xml:space="preserve"> </w:t>
      </w:r>
      <w:proofErr w:type="spellStart"/>
      <w:r w:rsidRPr="00CC6C7B">
        <w:rPr>
          <w:i/>
          <w:sz w:val="16"/>
          <w:szCs w:val="16"/>
        </w:rPr>
        <w:t>behoord</w:t>
      </w:r>
      <w:proofErr w:type="spellEnd"/>
      <w:r w:rsidRPr="00CC6C7B">
        <w:rPr>
          <w:i/>
          <w:sz w:val="16"/>
          <w:szCs w:val="16"/>
        </w:rPr>
        <w:t xml:space="preserve"> </w:t>
      </w:r>
      <w:proofErr w:type="spellStart"/>
      <w:r w:rsidRPr="00CC6C7B">
        <w:rPr>
          <w:i/>
          <w:sz w:val="16"/>
          <w:szCs w:val="16"/>
        </w:rPr>
        <w:t>hebbende</w:t>
      </w:r>
      <w:proofErr w:type="spellEnd"/>
      <w:r w:rsidRPr="00CC6C7B">
        <w:rPr>
          <w:i/>
          <w:sz w:val="16"/>
          <w:szCs w:val="16"/>
        </w:rPr>
        <w:t xml:space="preserve"> tot </w:t>
      </w:r>
      <w:proofErr w:type="spellStart"/>
      <w:r w:rsidRPr="00CC6C7B">
        <w:rPr>
          <w:i/>
          <w:sz w:val="16"/>
          <w:szCs w:val="16"/>
        </w:rPr>
        <w:t>een</w:t>
      </w:r>
      <w:proofErr w:type="spellEnd"/>
      <w:r w:rsidRPr="00CC6C7B">
        <w:rPr>
          <w:i/>
          <w:sz w:val="16"/>
          <w:szCs w:val="16"/>
        </w:rPr>
        <w:t xml:space="preserve"> </w:t>
      </w:r>
      <w:proofErr w:type="spellStart"/>
      <w:r w:rsidRPr="00CC6C7B">
        <w:rPr>
          <w:i/>
          <w:sz w:val="16"/>
          <w:szCs w:val="16"/>
        </w:rPr>
        <w:t>woonhuis</w:t>
      </w:r>
      <w:proofErr w:type="spellEnd"/>
      <w:r w:rsidRPr="00CC6C7B">
        <w:rPr>
          <w:i/>
          <w:sz w:val="16"/>
          <w:szCs w:val="16"/>
        </w:rPr>
        <w:t xml:space="preserve">, </w:t>
      </w:r>
      <w:proofErr w:type="spellStart"/>
      <w:r w:rsidRPr="00CC6C7B">
        <w:rPr>
          <w:i/>
          <w:sz w:val="16"/>
          <w:szCs w:val="16"/>
        </w:rPr>
        <w:t>zoals</w:t>
      </w:r>
      <w:proofErr w:type="spellEnd"/>
      <w:r w:rsidRPr="00CC6C7B">
        <w:rPr>
          <w:i/>
          <w:sz w:val="16"/>
          <w:szCs w:val="16"/>
        </w:rPr>
        <w:t xml:space="preserve"> Abraham </w:t>
      </w:r>
      <w:proofErr w:type="spellStart"/>
      <w:r w:rsidRPr="00CC6C7B">
        <w:rPr>
          <w:b/>
          <w:i/>
          <w:sz w:val="16"/>
          <w:szCs w:val="16"/>
        </w:rPr>
        <w:t>Ormea</w:t>
      </w:r>
      <w:proofErr w:type="spellEnd"/>
      <w:r w:rsidRPr="00CC6C7B">
        <w:rPr>
          <w:b/>
          <w:i/>
          <w:sz w:val="16"/>
          <w:szCs w:val="16"/>
        </w:rPr>
        <w:t xml:space="preserve"> </w:t>
      </w:r>
      <w:r w:rsidRPr="00CC6C7B">
        <w:rPr>
          <w:i/>
          <w:sz w:val="16"/>
          <w:szCs w:val="16"/>
        </w:rPr>
        <w:t xml:space="preserve">dat </w:t>
      </w:r>
      <w:proofErr w:type="spellStart"/>
      <w:r w:rsidRPr="00CC6C7B">
        <w:rPr>
          <w:i/>
          <w:sz w:val="16"/>
          <w:szCs w:val="16"/>
        </w:rPr>
        <w:t>het</w:t>
      </w:r>
      <w:proofErr w:type="spellEnd"/>
      <w:r w:rsidRPr="00CC6C7B">
        <w:rPr>
          <w:i/>
          <w:sz w:val="16"/>
          <w:szCs w:val="16"/>
        </w:rPr>
        <w:t xml:space="preserve"> </w:t>
      </w:r>
      <w:proofErr w:type="spellStart"/>
      <w:r w:rsidRPr="00CC6C7B">
        <w:rPr>
          <w:i/>
          <w:sz w:val="16"/>
          <w:szCs w:val="16"/>
        </w:rPr>
        <w:t>laatst</w:t>
      </w:r>
      <w:proofErr w:type="spellEnd"/>
      <w:r w:rsidRPr="00CC6C7B">
        <w:rPr>
          <w:i/>
          <w:sz w:val="16"/>
          <w:szCs w:val="16"/>
        </w:rPr>
        <w:t xml:space="preserve"> </w:t>
      </w:r>
      <w:proofErr w:type="spellStart"/>
      <w:r w:rsidRPr="00CC6C7B">
        <w:rPr>
          <w:i/>
          <w:sz w:val="16"/>
          <w:szCs w:val="16"/>
        </w:rPr>
        <w:t>bezeten</w:t>
      </w:r>
      <w:proofErr w:type="spellEnd"/>
      <w:r w:rsidRPr="00CC6C7B">
        <w:rPr>
          <w:i/>
          <w:sz w:val="16"/>
          <w:szCs w:val="16"/>
        </w:rPr>
        <w:t xml:space="preserve"> en nu verkocht </w:t>
      </w:r>
      <w:proofErr w:type="spellStart"/>
      <w:r w:rsidRPr="00CC6C7B">
        <w:rPr>
          <w:i/>
          <w:sz w:val="16"/>
          <w:szCs w:val="16"/>
        </w:rPr>
        <w:t>heeft</w:t>
      </w:r>
      <w:proofErr w:type="spellEnd"/>
      <w:r w:rsidRPr="00CC6C7B">
        <w:rPr>
          <w:i/>
          <w:sz w:val="16"/>
          <w:szCs w:val="16"/>
        </w:rPr>
        <w:t xml:space="preserve">. Koper: </w:t>
      </w:r>
      <w:proofErr w:type="spellStart"/>
      <w:r w:rsidRPr="00CC6C7B">
        <w:rPr>
          <w:i/>
          <w:sz w:val="16"/>
          <w:szCs w:val="16"/>
        </w:rPr>
        <w:t>Boudewijn</w:t>
      </w:r>
      <w:proofErr w:type="spellEnd"/>
      <w:r w:rsidRPr="00CC6C7B">
        <w:rPr>
          <w:i/>
          <w:sz w:val="16"/>
          <w:szCs w:val="16"/>
        </w:rPr>
        <w:t xml:space="preserve"> </w:t>
      </w:r>
      <w:r w:rsidRPr="00CC6C7B">
        <w:rPr>
          <w:b/>
          <w:i/>
          <w:sz w:val="16"/>
          <w:szCs w:val="16"/>
        </w:rPr>
        <w:t xml:space="preserve">van </w:t>
      </w:r>
      <w:proofErr w:type="spellStart"/>
      <w:r w:rsidRPr="00CC6C7B">
        <w:rPr>
          <w:b/>
          <w:i/>
          <w:sz w:val="16"/>
          <w:szCs w:val="16"/>
        </w:rPr>
        <w:t>Steenhuysen</w:t>
      </w:r>
      <w:proofErr w:type="spellEnd"/>
      <w:r w:rsidRPr="00CC6C7B">
        <w:rPr>
          <w:i/>
          <w:sz w:val="16"/>
          <w:szCs w:val="16"/>
        </w:rPr>
        <w:t xml:space="preserve">. Gifte </w:t>
      </w:r>
      <w:proofErr w:type="spellStart"/>
      <w:r w:rsidRPr="00CC6C7B">
        <w:rPr>
          <w:i/>
          <w:sz w:val="16"/>
          <w:szCs w:val="16"/>
        </w:rPr>
        <w:t>gegeven</w:t>
      </w:r>
      <w:proofErr w:type="spellEnd"/>
      <w:r w:rsidRPr="00CC6C7B">
        <w:rPr>
          <w:i/>
          <w:sz w:val="16"/>
          <w:szCs w:val="16"/>
        </w:rPr>
        <w:t xml:space="preserve"> </w:t>
      </w:r>
      <w:proofErr w:type="spellStart"/>
      <w:r w:rsidRPr="00CC6C7B">
        <w:rPr>
          <w:i/>
          <w:sz w:val="16"/>
          <w:szCs w:val="16"/>
        </w:rPr>
        <w:t>door</w:t>
      </w:r>
      <w:proofErr w:type="spellEnd"/>
      <w:r w:rsidRPr="00CC6C7B">
        <w:rPr>
          <w:i/>
          <w:sz w:val="16"/>
          <w:szCs w:val="16"/>
        </w:rPr>
        <w:t xml:space="preserve"> Mr. </w:t>
      </w:r>
      <w:proofErr w:type="spellStart"/>
      <w:r w:rsidRPr="00CC6C7B">
        <w:rPr>
          <w:i/>
          <w:sz w:val="16"/>
          <w:szCs w:val="16"/>
        </w:rPr>
        <w:t>Bernardijn</w:t>
      </w:r>
      <w:proofErr w:type="spellEnd"/>
      <w:r w:rsidRPr="00CC6C7B">
        <w:rPr>
          <w:i/>
          <w:sz w:val="16"/>
          <w:szCs w:val="16"/>
        </w:rPr>
        <w:t xml:space="preserve"> </w:t>
      </w:r>
      <w:proofErr w:type="spellStart"/>
      <w:r w:rsidRPr="00CC6C7B">
        <w:rPr>
          <w:b/>
          <w:i/>
          <w:sz w:val="16"/>
          <w:szCs w:val="16"/>
        </w:rPr>
        <w:t>Ormea</w:t>
      </w:r>
      <w:proofErr w:type="spellEnd"/>
      <w:r w:rsidRPr="00CC6C7B">
        <w:rPr>
          <w:i/>
          <w:sz w:val="16"/>
          <w:szCs w:val="16"/>
        </w:rPr>
        <w:t xml:space="preserve">, pp. </w:t>
      </w:r>
      <w:proofErr w:type="spellStart"/>
      <w:r w:rsidRPr="00CC6C7B">
        <w:rPr>
          <w:i/>
          <w:sz w:val="16"/>
          <w:szCs w:val="16"/>
        </w:rPr>
        <w:t>voor</w:t>
      </w:r>
      <w:proofErr w:type="spellEnd"/>
      <w:r w:rsidRPr="00CC6C7B">
        <w:rPr>
          <w:i/>
          <w:sz w:val="16"/>
          <w:szCs w:val="16"/>
        </w:rPr>
        <w:t xml:space="preserve"> Abraham </w:t>
      </w:r>
      <w:proofErr w:type="spellStart"/>
      <w:r w:rsidRPr="00CC6C7B">
        <w:rPr>
          <w:b/>
          <w:i/>
          <w:sz w:val="16"/>
          <w:szCs w:val="16"/>
        </w:rPr>
        <w:t>Ormea</w:t>
      </w:r>
      <w:proofErr w:type="spellEnd"/>
      <w:r w:rsidRPr="00CC6C7B">
        <w:rPr>
          <w:i/>
          <w:sz w:val="16"/>
          <w:szCs w:val="16"/>
        </w:rPr>
        <w:t>, 9-6-1635</w:t>
      </w:r>
      <w:r w:rsidRPr="00CC6C7B">
        <w:rPr>
          <w:sz w:val="16"/>
          <w:szCs w:val="16"/>
        </w:rPr>
        <w:t xml:space="preserve">“ </w:t>
      </w:r>
      <w:r w:rsidRPr="00CC6C7B">
        <w:rPr>
          <w:rStyle w:val="Funotenzeichen"/>
          <w:sz w:val="16"/>
          <w:szCs w:val="16"/>
        </w:rPr>
        <w:footnoteReference w:id="153"/>
      </w:r>
    </w:p>
    <w:p w14:paraId="70CF1F65" w14:textId="77777777" w:rsidR="00865B41" w:rsidRDefault="00865B41" w:rsidP="00865B41">
      <w:pPr>
        <w:ind w:left="708"/>
        <w:rPr>
          <w:sz w:val="20"/>
          <w:szCs w:val="20"/>
        </w:rPr>
      </w:pPr>
      <w:proofErr w:type="spellStart"/>
      <w:r w:rsidRPr="00804280">
        <w:rPr>
          <w:sz w:val="20"/>
          <w:szCs w:val="20"/>
        </w:rPr>
        <w:t>oo</w:t>
      </w:r>
      <w:proofErr w:type="spellEnd"/>
      <w:r w:rsidRPr="00804280">
        <w:rPr>
          <w:sz w:val="20"/>
          <w:szCs w:val="20"/>
        </w:rPr>
        <w:t xml:space="preserve"> </w:t>
      </w:r>
    </w:p>
    <w:p w14:paraId="54F45901" w14:textId="77777777" w:rsidR="00865B41" w:rsidRPr="00804280" w:rsidRDefault="00865B41" w:rsidP="00865B41">
      <w:pPr>
        <w:ind w:left="708"/>
        <w:rPr>
          <w:sz w:val="20"/>
          <w:szCs w:val="20"/>
        </w:rPr>
      </w:pPr>
      <w:r w:rsidRPr="00804280">
        <w:rPr>
          <w:sz w:val="20"/>
          <w:szCs w:val="20"/>
        </w:rPr>
        <w:t xml:space="preserve">Isabelle </w:t>
      </w:r>
      <w:r w:rsidRPr="00804280">
        <w:rPr>
          <w:b/>
          <w:sz w:val="20"/>
          <w:szCs w:val="20"/>
          <w:u w:val="single"/>
        </w:rPr>
        <w:t>van Borssele van der Hooge</w:t>
      </w:r>
      <w:r w:rsidRPr="00386240">
        <w:rPr>
          <w:rStyle w:val="Funotenzeichen"/>
          <w:sz w:val="20"/>
          <w:szCs w:val="20"/>
        </w:rPr>
        <w:footnoteReference w:id="154"/>
      </w:r>
    </w:p>
    <w:p w14:paraId="3D076A2F" w14:textId="77777777" w:rsidR="00865B41" w:rsidRDefault="00865B41" w:rsidP="00865B41">
      <w:pPr>
        <w:ind w:left="708"/>
        <w:rPr>
          <w:sz w:val="20"/>
          <w:szCs w:val="20"/>
        </w:rPr>
      </w:pPr>
    </w:p>
    <w:p w14:paraId="60815959" w14:textId="77777777" w:rsidR="00865B41" w:rsidRDefault="00865B41" w:rsidP="00865B41">
      <w:pPr>
        <w:ind w:left="708"/>
        <w:rPr>
          <w:sz w:val="20"/>
          <w:szCs w:val="20"/>
        </w:rPr>
      </w:pPr>
      <w:r>
        <w:rPr>
          <w:sz w:val="20"/>
          <w:szCs w:val="20"/>
        </w:rPr>
        <w:t>Kinder u.a.:</w:t>
      </w:r>
    </w:p>
    <w:p w14:paraId="5D4DA816" w14:textId="77777777" w:rsidR="00865B41" w:rsidRDefault="00865B41" w:rsidP="00865B41">
      <w:pPr>
        <w:ind w:left="708"/>
        <w:rPr>
          <w:sz w:val="20"/>
          <w:szCs w:val="20"/>
        </w:rPr>
      </w:pPr>
      <w:r>
        <w:rPr>
          <w:sz w:val="20"/>
          <w:szCs w:val="20"/>
        </w:rPr>
        <w:t>1.</w:t>
      </w:r>
      <w:r>
        <w:rPr>
          <w:sz w:val="20"/>
          <w:szCs w:val="20"/>
        </w:rPr>
        <w:tab/>
        <w:t xml:space="preserve">Anna </w:t>
      </w:r>
      <w:r w:rsidRPr="00804280">
        <w:rPr>
          <w:b/>
          <w:sz w:val="20"/>
          <w:szCs w:val="20"/>
          <w:u w:val="single"/>
        </w:rPr>
        <w:t xml:space="preserve">van </w:t>
      </w:r>
      <w:proofErr w:type="spellStart"/>
      <w:r w:rsidRPr="00804280">
        <w:rPr>
          <w:b/>
          <w:sz w:val="20"/>
          <w:szCs w:val="20"/>
          <w:u w:val="single"/>
        </w:rPr>
        <w:t>Steenhuysen</w:t>
      </w:r>
      <w:proofErr w:type="spellEnd"/>
      <w:r w:rsidRPr="00386240">
        <w:rPr>
          <w:rStyle w:val="Funotenzeichen"/>
          <w:sz w:val="20"/>
          <w:szCs w:val="20"/>
        </w:rPr>
        <w:footnoteReference w:id="155"/>
      </w:r>
      <w:r>
        <w:rPr>
          <w:b/>
          <w:sz w:val="20"/>
          <w:szCs w:val="20"/>
          <w:u w:val="single"/>
        </w:rPr>
        <w:t xml:space="preserve">/von </w:t>
      </w:r>
      <w:proofErr w:type="spellStart"/>
      <w:r>
        <w:rPr>
          <w:b/>
          <w:sz w:val="20"/>
          <w:szCs w:val="20"/>
          <w:u w:val="single"/>
        </w:rPr>
        <w:t>Steenhausen</w:t>
      </w:r>
      <w:proofErr w:type="spellEnd"/>
      <w:r>
        <w:rPr>
          <w:sz w:val="20"/>
          <w:szCs w:val="20"/>
        </w:rPr>
        <w:t xml:space="preserve"> *.... um 1630</w:t>
      </w:r>
    </w:p>
    <w:p w14:paraId="07363E65" w14:textId="77777777" w:rsidR="00865B41" w:rsidRDefault="00865B41" w:rsidP="00865B41">
      <w:pPr>
        <w:ind w:firstLine="708"/>
        <w:rPr>
          <w:sz w:val="20"/>
          <w:szCs w:val="20"/>
        </w:rPr>
      </w:pPr>
      <w:r>
        <w:rPr>
          <w:sz w:val="20"/>
          <w:szCs w:val="20"/>
        </w:rPr>
        <w:tab/>
      </w:r>
      <w:proofErr w:type="spellStart"/>
      <w:r>
        <w:rPr>
          <w:sz w:val="20"/>
          <w:szCs w:val="20"/>
        </w:rPr>
        <w:t>oo</w:t>
      </w:r>
      <w:proofErr w:type="spellEnd"/>
      <w:r>
        <w:rPr>
          <w:sz w:val="20"/>
          <w:szCs w:val="20"/>
        </w:rPr>
        <w:t xml:space="preserve"> Bremen, St. </w:t>
      </w:r>
      <w:proofErr w:type="spellStart"/>
      <w:r>
        <w:rPr>
          <w:sz w:val="20"/>
          <w:szCs w:val="20"/>
        </w:rPr>
        <w:t>Ansgarius</w:t>
      </w:r>
      <w:proofErr w:type="spellEnd"/>
      <w:r>
        <w:rPr>
          <w:sz w:val="20"/>
          <w:szCs w:val="20"/>
        </w:rPr>
        <w:t xml:space="preserve">, </w:t>
      </w:r>
      <w:proofErr w:type="spellStart"/>
      <w:r w:rsidRPr="0088718C">
        <w:rPr>
          <w:sz w:val="20"/>
          <w:szCs w:val="20"/>
        </w:rPr>
        <w:t>dimanche</w:t>
      </w:r>
      <w:proofErr w:type="spellEnd"/>
      <w:r w:rsidRPr="0088718C">
        <w:rPr>
          <w:sz w:val="20"/>
          <w:szCs w:val="20"/>
        </w:rPr>
        <w:t xml:space="preserve"> « </w:t>
      </w:r>
      <w:r w:rsidRPr="0088718C">
        <w:rPr>
          <w:i/>
          <w:iCs/>
          <w:sz w:val="20"/>
          <w:szCs w:val="20"/>
        </w:rPr>
        <w:t xml:space="preserve">X </w:t>
      </w:r>
      <w:proofErr w:type="spellStart"/>
      <w:r w:rsidRPr="0088718C">
        <w:rPr>
          <w:i/>
          <w:iCs/>
          <w:sz w:val="20"/>
          <w:szCs w:val="20"/>
        </w:rPr>
        <w:t>Trinit</w:t>
      </w:r>
      <w:proofErr w:type="spellEnd"/>
      <w:r w:rsidRPr="0088718C">
        <w:rPr>
          <w:sz w:val="20"/>
          <w:szCs w:val="20"/>
        </w:rPr>
        <w:t>. » 1655</w:t>
      </w:r>
      <w:r w:rsidRPr="00386240">
        <w:rPr>
          <w:rStyle w:val="Funotenzeichen"/>
          <w:sz w:val="20"/>
          <w:szCs w:val="20"/>
        </w:rPr>
        <w:footnoteReference w:id="156"/>
      </w:r>
    </w:p>
    <w:p w14:paraId="47045978" w14:textId="77777777" w:rsidR="00865B41" w:rsidRDefault="00865B41" w:rsidP="00865B41">
      <w:pPr>
        <w:ind w:firstLine="708"/>
        <w:rPr>
          <w:sz w:val="20"/>
          <w:szCs w:val="20"/>
        </w:rPr>
      </w:pPr>
      <w:r>
        <w:rPr>
          <w:sz w:val="20"/>
          <w:szCs w:val="20"/>
        </w:rPr>
        <w:tab/>
        <w:t xml:space="preserve">Jacob </w:t>
      </w:r>
      <w:r w:rsidRPr="000E4BAC">
        <w:rPr>
          <w:b/>
          <w:sz w:val="20"/>
          <w:szCs w:val="20"/>
          <w:u w:val="single"/>
        </w:rPr>
        <w:t>van Berchem</w:t>
      </w:r>
      <w:r>
        <w:rPr>
          <w:rStyle w:val="Funotenzeichen"/>
          <w:sz w:val="20"/>
          <w:szCs w:val="20"/>
        </w:rPr>
        <w:footnoteReference w:id="157"/>
      </w:r>
      <w:r>
        <w:rPr>
          <w:sz w:val="20"/>
          <w:szCs w:val="20"/>
        </w:rPr>
        <w:t xml:space="preserve">, * ... </w:t>
      </w:r>
      <w:r w:rsidRPr="001B6EEA">
        <w:rPr>
          <w:sz w:val="20"/>
          <w:szCs w:val="20"/>
        </w:rPr>
        <w:t xml:space="preserve">um 1618, + </w:t>
      </w:r>
      <w:proofErr w:type="gramStart"/>
      <w:r w:rsidRPr="001B6EEA">
        <w:rPr>
          <w:sz w:val="20"/>
          <w:szCs w:val="20"/>
        </w:rPr>
        <w:t>Bremen ?</w:t>
      </w:r>
      <w:proofErr w:type="gramEnd"/>
      <w:r w:rsidRPr="001B6EEA">
        <w:rPr>
          <w:sz w:val="20"/>
          <w:szCs w:val="20"/>
        </w:rPr>
        <w:t xml:space="preserve"> 12.7. 1676</w:t>
      </w:r>
    </w:p>
    <w:p w14:paraId="0CE933F4" w14:textId="77777777" w:rsidR="00865B41" w:rsidRPr="00CC6C7B" w:rsidRDefault="00865B41" w:rsidP="00865B41">
      <w:pPr>
        <w:ind w:left="1416"/>
        <w:rPr>
          <w:sz w:val="16"/>
          <w:szCs w:val="16"/>
        </w:rPr>
      </w:pPr>
      <w:r w:rsidRPr="00CC6C7B">
        <w:rPr>
          <w:sz w:val="16"/>
          <w:szCs w:val="16"/>
        </w:rPr>
        <w:t>erwarb die Bremer Bürgerschaft/</w:t>
      </w:r>
      <w:proofErr w:type="spellStart"/>
      <w:r w:rsidRPr="00CC6C7B">
        <w:rPr>
          <w:sz w:val="16"/>
          <w:szCs w:val="16"/>
        </w:rPr>
        <w:t>reçu</w:t>
      </w:r>
      <w:proofErr w:type="spellEnd"/>
      <w:r w:rsidRPr="00CC6C7B">
        <w:rPr>
          <w:sz w:val="16"/>
          <w:szCs w:val="16"/>
        </w:rPr>
        <w:t xml:space="preserve"> bourgeois de </w:t>
      </w:r>
      <w:proofErr w:type="spellStart"/>
      <w:r w:rsidRPr="00CC6C7B">
        <w:rPr>
          <w:sz w:val="16"/>
          <w:szCs w:val="16"/>
        </w:rPr>
        <w:t>Brême</w:t>
      </w:r>
      <w:proofErr w:type="spellEnd"/>
      <w:r w:rsidRPr="00CC6C7B">
        <w:rPr>
          <w:sz w:val="16"/>
          <w:szCs w:val="16"/>
        </w:rPr>
        <w:t xml:space="preserve"> am </w:t>
      </w:r>
      <w:proofErr w:type="gramStart"/>
      <w:r w:rsidRPr="00CC6C7B">
        <w:rPr>
          <w:sz w:val="16"/>
          <w:szCs w:val="16"/>
        </w:rPr>
        <w:t>29 .</w:t>
      </w:r>
      <w:proofErr w:type="gramEnd"/>
      <w:r w:rsidRPr="00CC6C7B">
        <w:rPr>
          <w:sz w:val="16"/>
          <w:szCs w:val="16"/>
        </w:rPr>
        <w:t>11.1655.</w:t>
      </w:r>
    </w:p>
    <w:p w14:paraId="697AC592" w14:textId="77777777" w:rsidR="00865B41" w:rsidRPr="00CC6C7B" w:rsidRDefault="00865B41" w:rsidP="00865B41">
      <w:pPr>
        <w:ind w:left="1416"/>
        <w:rPr>
          <w:sz w:val="16"/>
          <w:szCs w:val="16"/>
        </w:rPr>
      </w:pPr>
      <w:r w:rsidRPr="00CC6C7B">
        <w:rPr>
          <w:sz w:val="16"/>
          <w:szCs w:val="16"/>
        </w:rPr>
        <w:t>„</w:t>
      </w:r>
      <w:proofErr w:type="spellStart"/>
      <w:r w:rsidRPr="00CC6C7B">
        <w:rPr>
          <w:i/>
          <w:sz w:val="16"/>
          <w:szCs w:val="16"/>
        </w:rPr>
        <w:t>deuxième</w:t>
      </w:r>
      <w:proofErr w:type="spellEnd"/>
      <w:r w:rsidRPr="00CC6C7B">
        <w:rPr>
          <w:i/>
          <w:sz w:val="16"/>
          <w:szCs w:val="16"/>
        </w:rPr>
        <w:t xml:space="preserve"> </w:t>
      </w:r>
      <w:proofErr w:type="spellStart"/>
      <w:r w:rsidRPr="00CC6C7B">
        <w:rPr>
          <w:i/>
          <w:sz w:val="16"/>
          <w:szCs w:val="16"/>
        </w:rPr>
        <w:t>fils</w:t>
      </w:r>
      <w:proofErr w:type="spellEnd"/>
      <w:r w:rsidRPr="00CC6C7B">
        <w:rPr>
          <w:i/>
          <w:sz w:val="16"/>
          <w:szCs w:val="16"/>
        </w:rPr>
        <w:t xml:space="preserve"> de Conrad </w:t>
      </w:r>
      <w:r w:rsidRPr="00CC6C7B">
        <w:rPr>
          <w:b/>
          <w:i/>
          <w:sz w:val="16"/>
          <w:szCs w:val="16"/>
        </w:rPr>
        <w:t>von Berchem</w:t>
      </w:r>
      <w:r w:rsidRPr="00CC6C7B">
        <w:rPr>
          <w:b/>
          <w:sz w:val="16"/>
          <w:szCs w:val="16"/>
        </w:rPr>
        <w:t>“</w:t>
      </w:r>
      <w:r w:rsidRPr="00CC6C7B">
        <w:rPr>
          <w:rStyle w:val="Funotenzeichen"/>
          <w:sz w:val="16"/>
          <w:szCs w:val="16"/>
        </w:rPr>
        <w:footnoteReference w:id="158"/>
      </w:r>
      <w:r w:rsidRPr="00CC6C7B">
        <w:rPr>
          <w:sz w:val="16"/>
          <w:szCs w:val="16"/>
        </w:rPr>
        <w:t>,</w:t>
      </w:r>
    </w:p>
    <w:p w14:paraId="25FA5924" w14:textId="77777777" w:rsidR="00865B41" w:rsidRPr="002A5113" w:rsidRDefault="00865B41" w:rsidP="00865B41">
      <w:pPr>
        <w:ind w:left="2124" w:hanging="708"/>
        <w:rPr>
          <w:sz w:val="20"/>
          <w:szCs w:val="20"/>
        </w:rPr>
      </w:pPr>
      <w:proofErr w:type="spellStart"/>
      <w:r w:rsidRPr="002A5113">
        <w:rPr>
          <w:sz w:val="20"/>
          <w:szCs w:val="20"/>
        </w:rPr>
        <w:t>So.d</w:t>
      </w:r>
      <w:proofErr w:type="spellEnd"/>
      <w:r w:rsidRPr="002A5113">
        <w:rPr>
          <w:sz w:val="20"/>
          <w:szCs w:val="20"/>
        </w:rPr>
        <w:t xml:space="preserve">. </w:t>
      </w:r>
      <w:r>
        <w:rPr>
          <w:sz w:val="20"/>
          <w:szCs w:val="20"/>
        </w:rPr>
        <w:tab/>
      </w:r>
      <w:r w:rsidRPr="002A5113">
        <w:rPr>
          <w:sz w:val="20"/>
          <w:szCs w:val="20"/>
        </w:rPr>
        <w:t xml:space="preserve">Conrad (Curt) </w:t>
      </w:r>
      <w:r w:rsidRPr="002A5113">
        <w:rPr>
          <w:b/>
          <w:sz w:val="20"/>
          <w:szCs w:val="20"/>
          <w:u w:val="single"/>
        </w:rPr>
        <w:t xml:space="preserve">van </w:t>
      </w:r>
      <w:proofErr w:type="gramStart"/>
      <w:r w:rsidRPr="002A5113">
        <w:rPr>
          <w:b/>
          <w:sz w:val="20"/>
          <w:szCs w:val="20"/>
          <w:u w:val="single"/>
        </w:rPr>
        <w:t>Berchem</w:t>
      </w:r>
      <w:r>
        <w:rPr>
          <w:sz w:val="20"/>
          <w:szCs w:val="20"/>
        </w:rPr>
        <w:t>,*</w:t>
      </w:r>
      <w:proofErr w:type="gramEnd"/>
      <w:r>
        <w:rPr>
          <w:sz w:val="20"/>
          <w:szCs w:val="20"/>
        </w:rPr>
        <w:t xml:space="preserve"> </w:t>
      </w:r>
      <w:r w:rsidRPr="002A5113">
        <w:rPr>
          <w:sz w:val="20"/>
          <w:szCs w:val="20"/>
        </w:rPr>
        <w:t xml:space="preserve"> </w:t>
      </w:r>
      <w:r>
        <w:rPr>
          <w:sz w:val="20"/>
          <w:szCs w:val="20"/>
        </w:rPr>
        <w:t>.... „</w:t>
      </w:r>
      <w:proofErr w:type="spellStart"/>
      <w:r w:rsidRPr="002A5113">
        <w:rPr>
          <w:sz w:val="20"/>
          <w:szCs w:val="20"/>
        </w:rPr>
        <w:t>né</w:t>
      </w:r>
      <w:proofErr w:type="spellEnd"/>
      <w:r w:rsidRPr="002A5113">
        <w:rPr>
          <w:sz w:val="20"/>
          <w:szCs w:val="20"/>
        </w:rPr>
        <w:t xml:space="preserve"> après 1585 (</w:t>
      </w:r>
      <w:proofErr w:type="spellStart"/>
      <w:r w:rsidRPr="002A5113">
        <w:rPr>
          <w:sz w:val="20"/>
          <w:szCs w:val="20"/>
        </w:rPr>
        <w:t>probablement</w:t>
      </w:r>
      <w:proofErr w:type="spellEnd"/>
      <w:r w:rsidRPr="002A5113">
        <w:rPr>
          <w:sz w:val="20"/>
          <w:szCs w:val="20"/>
        </w:rPr>
        <w:t xml:space="preserve"> </w:t>
      </w:r>
      <w:proofErr w:type="spellStart"/>
      <w:r w:rsidRPr="002A5113">
        <w:rPr>
          <w:sz w:val="20"/>
          <w:szCs w:val="20"/>
        </w:rPr>
        <w:t>vers</w:t>
      </w:r>
      <w:proofErr w:type="spellEnd"/>
      <w:r w:rsidRPr="002A5113">
        <w:rPr>
          <w:sz w:val="20"/>
          <w:szCs w:val="20"/>
        </w:rPr>
        <w:t xml:space="preserve"> 1590), † en 1649 à </w:t>
      </w:r>
      <w:proofErr w:type="spellStart"/>
      <w:r w:rsidRPr="002A5113">
        <w:rPr>
          <w:sz w:val="20"/>
          <w:szCs w:val="20"/>
        </w:rPr>
        <w:t>Brême</w:t>
      </w:r>
      <w:proofErr w:type="spellEnd"/>
      <w:r w:rsidRPr="002A5113">
        <w:rPr>
          <w:sz w:val="20"/>
          <w:szCs w:val="20"/>
        </w:rPr>
        <w:t xml:space="preserve">, </w:t>
      </w:r>
      <w:proofErr w:type="spellStart"/>
      <w:r w:rsidRPr="002A5113">
        <w:rPr>
          <w:sz w:val="20"/>
          <w:szCs w:val="20"/>
        </w:rPr>
        <w:t>inhumé</w:t>
      </w:r>
      <w:proofErr w:type="spellEnd"/>
      <w:r w:rsidRPr="002A5113">
        <w:rPr>
          <w:sz w:val="20"/>
          <w:szCs w:val="20"/>
        </w:rPr>
        <w:t xml:space="preserve"> à St </w:t>
      </w:r>
      <w:proofErr w:type="spellStart"/>
      <w:r w:rsidRPr="002A5113">
        <w:rPr>
          <w:sz w:val="20"/>
          <w:szCs w:val="20"/>
        </w:rPr>
        <w:t>Ansgarius</w:t>
      </w:r>
      <w:proofErr w:type="spellEnd"/>
      <w:r w:rsidRPr="002A5113">
        <w:rPr>
          <w:sz w:val="20"/>
          <w:szCs w:val="20"/>
        </w:rPr>
        <w:t xml:space="preserve">, à </w:t>
      </w:r>
      <w:proofErr w:type="spellStart"/>
      <w:r w:rsidRPr="002A5113">
        <w:rPr>
          <w:sz w:val="20"/>
          <w:szCs w:val="20"/>
        </w:rPr>
        <w:t>Brême</w:t>
      </w:r>
      <w:proofErr w:type="spellEnd"/>
      <w:r w:rsidRPr="002A5113">
        <w:rPr>
          <w:sz w:val="20"/>
          <w:szCs w:val="20"/>
        </w:rPr>
        <w:t xml:space="preserve">. </w:t>
      </w:r>
    </w:p>
    <w:p w14:paraId="103A9186" w14:textId="77777777" w:rsidR="00865B41" w:rsidRPr="00CC6C7B" w:rsidRDefault="00865B41" w:rsidP="00865B41">
      <w:pPr>
        <w:ind w:left="2124"/>
        <w:rPr>
          <w:sz w:val="18"/>
          <w:szCs w:val="18"/>
        </w:rPr>
      </w:pPr>
      <w:proofErr w:type="spellStart"/>
      <w:r w:rsidRPr="00CC6C7B">
        <w:rPr>
          <w:sz w:val="16"/>
          <w:szCs w:val="16"/>
        </w:rPr>
        <w:t>Négociant</w:t>
      </w:r>
      <w:proofErr w:type="spellEnd"/>
      <w:r w:rsidRPr="00CC6C7B">
        <w:rPr>
          <w:sz w:val="16"/>
          <w:szCs w:val="16"/>
        </w:rPr>
        <w:t xml:space="preserve"> </w:t>
      </w:r>
      <w:proofErr w:type="spellStart"/>
      <w:r w:rsidRPr="00CC6C7B">
        <w:rPr>
          <w:sz w:val="16"/>
          <w:szCs w:val="16"/>
        </w:rPr>
        <w:t>connu</w:t>
      </w:r>
      <w:proofErr w:type="spellEnd"/>
      <w:r w:rsidRPr="00CC6C7B">
        <w:rPr>
          <w:sz w:val="16"/>
          <w:szCs w:val="16"/>
        </w:rPr>
        <w:t xml:space="preserve"> à </w:t>
      </w:r>
      <w:proofErr w:type="spellStart"/>
      <w:r w:rsidRPr="00CC6C7B">
        <w:rPr>
          <w:sz w:val="16"/>
          <w:szCs w:val="16"/>
        </w:rPr>
        <w:t>Brême</w:t>
      </w:r>
      <w:proofErr w:type="spellEnd"/>
      <w:r w:rsidRPr="00CC6C7B">
        <w:rPr>
          <w:sz w:val="16"/>
          <w:szCs w:val="16"/>
        </w:rPr>
        <w:t xml:space="preserve">, il en </w:t>
      </w:r>
      <w:proofErr w:type="spellStart"/>
      <w:r w:rsidRPr="00CC6C7B">
        <w:rPr>
          <w:sz w:val="16"/>
          <w:szCs w:val="16"/>
        </w:rPr>
        <w:t>fut</w:t>
      </w:r>
      <w:proofErr w:type="spellEnd"/>
      <w:r w:rsidRPr="00CC6C7B">
        <w:rPr>
          <w:sz w:val="16"/>
          <w:szCs w:val="16"/>
        </w:rPr>
        <w:t xml:space="preserve"> </w:t>
      </w:r>
      <w:proofErr w:type="spellStart"/>
      <w:r w:rsidRPr="00CC6C7B">
        <w:rPr>
          <w:sz w:val="16"/>
          <w:szCs w:val="16"/>
        </w:rPr>
        <w:t>reçu</w:t>
      </w:r>
      <w:proofErr w:type="spellEnd"/>
      <w:r w:rsidRPr="00CC6C7B">
        <w:rPr>
          <w:sz w:val="16"/>
          <w:szCs w:val="16"/>
        </w:rPr>
        <w:t xml:space="preserve"> bourgeois le 18 </w:t>
      </w:r>
      <w:proofErr w:type="spellStart"/>
      <w:r w:rsidRPr="00CC6C7B">
        <w:rPr>
          <w:sz w:val="16"/>
          <w:szCs w:val="16"/>
        </w:rPr>
        <w:t>mars</w:t>
      </w:r>
      <w:proofErr w:type="spellEnd"/>
      <w:r w:rsidRPr="00CC6C7B">
        <w:rPr>
          <w:sz w:val="16"/>
          <w:szCs w:val="16"/>
        </w:rPr>
        <w:t xml:space="preserve"> 1624. Le 10 </w:t>
      </w:r>
      <w:proofErr w:type="spellStart"/>
      <w:r w:rsidRPr="00CC6C7B">
        <w:rPr>
          <w:sz w:val="16"/>
          <w:szCs w:val="16"/>
        </w:rPr>
        <w:t>décembre</w:t>
      </w:r>
      <w:proofErr w:type="spellEnd"/>
      <w:r w:rsidRPr="00CC6C7B">
        <w:rPr>
          <w:sz w:val="16"/>
          <w:szCs w:val="16"/>
        </w:rPr>
        <w:t xml:space="preserve"> 1627, il </w:t>
      </w:r>
      <w:proofErr w:type="spellStart"/>
      <w:r w:rsidRPr="00CC6C7B">
        <w:rPr>
          <w:sz w:val="16"/>
          <w:szCs w:val="16"/>
        </w:rPr>
        <w:t>acquit</w:t>
      </w:r>
      <w:proofErr w:type="spellEnd"/>
      <w:r w:rsidRPr="00CC6C7B">
        <w:rPr>
          <w:sz w:val="16"/>
          <w:szCs w:val="16"/>
        </w:rPr>
        <w:t xml:space="preserve"> </w:t>
      </w:r>
      <w:proofErr w:type="spellStart"/>
      <w:r w:rsidRPr="00CC6C7B">
        <w:rPr>
          <w:sz w:val="16"/>
          <w:szCs w:val="16"/>
        </w:rPr>
        <w:t>une</w:t>
      </w:r>
      <w:proofErr w:type="spellEnd"/>
      <w:r w:rsidRPr="00CC6C7B">
        <w:rPr>
          <w:sz w:val="16"/>
          <w:szCs w:val="16"/>
        </w:rPr>
        <w:t xml:space="preserve"> </w:t>
      </w:r>
      <w:proofErr w:type="spellStart"/>
      <w:r w:rsidRPr="00CC6C7B">
        <w:rPr>
          <w:sz w:val="16"/>
          <w:szCs w:val="16"/>
        </w:rPr>
        <w:t>maison</w:t>
      </w:r>
      <w:proofErr w:type="spellEnd"/>
      <w:r w:rsidRPr="00CC6C7B">
        <w:rPr>
          <w:sz w:val="16"/>
          <w:szCs w:val="16"/>
        </w:rPr>
        <w:t xml:space="preserve"> </w:t>
      </w:r>
      <w:proofErr w:type="spellStart"/>
      <w:r w:rsidRPr="00CC6C7B">
        <w:rPr>
          <w:sz w:val="16"/>
          <w:szCs w:val="16"/>
        </w:rPr>
        <w:t>d’habitation</w:t>
      </w:r>
      <w:proofErr w:type="spellEnd"/>
      <w:r w:rsidRPr="00CC6C7B">
        <w:rPr>
          <w:sz w:val="16"/>
          <w:szCs w:val="16"/>
        </w:rPr>
        <w:t xml:space="preserve"> </w:t>
      </w:r>
      <w:proofErr w:type="spellStart"/>
      <w:r w:rsidRPr="00CC6C7B">
        <w:rPr>
          <w:sz w:val="16"/>
          <w:szCs w:val="16"/>
        </w:rPr>
        <w:t>sur</w:t>
      </w:r>
      <w:proofErr w:type="spellEnd"/>
      <w:r w:rsidRPr="00CC6C7B">
        <w:rPr>
          <w:sz w:val="16"/>
          <w:szCs w:val="16"/>
        </w:rPr>
        <w:t xml:space="preserve"> la </w:t>
      </w:r>
      <w:proofErr w:type="spellStart"/>
      <w:r w:rsidRPr="00CC6C7B">
        <w:rPr>
          <w:sz w:val="16"/>
          <w:szCs w:val="16"/>
        </w:rPr>
        <w:t>Langenstrasse</w:t>
      </w:r>
      <w:proofErr w:type="spellEnd"/>
      <w:r w:rsidRPr="00CC6C7B">
        <w:rPr>
          <w:sz w:val="16"/>
          <w:szCs w:val="16"/>
        </w:rPr>
        <w:t xml:space="preserve"> (Lange </w:t>
      </w:r>
      <w:proofErr w:type="spellStart"/>
      <w:r w:rsidRPr="00CC6C7B">
        <w:rPr>
          <w:sz w:val="16"/>
          <w:szCs w:val="16"/>
        </w:rPr>
        <w:t>Strasse</w:t>
      </w:r>
      <w:proofErr w:type="spellEnd"/>
      <w:r w:rsidRPr="00CC6C7B">
        <w:rPr>
          <w:sz w:val="16"/>
          <w:szCs w:val="16"/>
        </w:rPr>
        <w:t xml:space="preserve">), à </w:t>
      </w:r>
      <w:proofErr w:type="spellStart"/>
      <w:r w:rsidRPr="00CC6C7B">
        <w:rPr>
          <w:sz w:val="16"/>
          <w:szCs w:val="16"/>
        </w:rPr>
        <w:t>Brême</w:t>
      </w:r>
      <w:proofErr w:type="spellEnd"/>
      <w:r w:rsidRPr="00CC6C7B">
        <w:rPr>
          <w:sz w:val="16"/>
          <w:szCs w:val="16"/>
        </w:rPr>
        <w:t xml:space="preserve">, </w:t>
      </w:r>
      <w:proofErr w:type="spellStart"/>
      <w:r w:rsidRPr="00CC6C7B">
        <w:rPr>
          <w:sz w:val="16"/>
          <w:szCs w:val="16"/>
        </w:rPr>
        <w:t>qui</w:t>
      </w:r>
      <w:proofErr w:type="spellEnd"/>
      <w:r w:rsidRPr="00CC6C7B">
        <w:rPr>
          <w:sz w:val="16"/>
          <w:szCs w:val="16"/>
        </w:rPr>
        <w:t xml:space="preserve"> </w:t>
      </w:r>
      <w:proofErr w:type="spellStart"/>
      <w:r w:rsidRPr="00CC6C7B">
        <w:rPr>
          <w:sz w:val="16"/>
          <w:szCs w:val="16"/>
        </w:rPr>
        <w:t>reviendra</w:t>
      </w:r>
      <w:proofErr w:type="spellEnd"/>
      <w:r w:rsidRPr="00CC6C7B">
        <w:rPr>
          <w:sz w:val="16"/>
          <w:szCs w:val="16"/>
        </w:rPr>
        <w:t xml:space="preserve"> à </w:t>
      </w:r>
      <w:proofErr w:type="spellStart"/>
      <w:r w:rsidRPr="00CC6C7B">
        <w:rPr>
          <w:sz w:val="16"/>
          <w:szCs w:val="16"/>
        </w:rPr>
        <w:t>son</w:t>
      </w:r>
      <w:proofErr w:type="spellEnd"/>
      <w:r w:rsidRPr="00CC6C7B">
        <w:rPr>
          <w:sz w:val="16"/>
          <w:szCs w:val="16"/>
        </w:rPr>
        <w:t xml:space="preserve"> </w:t>
      </w:r>
      <w:proofErr w:type="spellStart"/>
      <w:r w:rsidRPr="00CC6C7B">
        <w:rPr>
          <w:sz w:val="16"/>
          <w:szCs w:val="16"/>
        </w:rPr>
        <w:t>fils</w:t>
      </w:r>
      <w:proofErr w:type="spellEnd"/>
      <w:r w:rsidRPr="00CC6C7B">
        <w:rPr>
          <w:sz w:val="16"/>
          <w:szCs w:val="16"/>
        </w:rPr>
        <w:t xml:space="preserve"> Adelberg [17b] (</w:t>
      </w:r>
      <w:proofErr w:type="spellStart"/>
      <w:r w:rsidRPr="00CC6C7B">
        <w:rPr>
          <w:sz w:val="16"/>
          <w:szCs w:val="16"/>
        </w:rPr>
        <w:t>ses</w:t>
      </w:r>
      <w:proofErr w:type="spellEnd"/>
      <w:r w:rsidRPr="00CC6C7B">
        <w:rPr>
          <w:sz w:val="16"/>
          <w:szCs w:val="16"/>
        </w:rPr>
        <w:t xml:space="preserve"> </w:t>
      </w:r>
      <w:proofErr w:type="spellStart"/>
      <w:r w:rsidRPr="00CC6C7B">
        <w:rPr>
          <w:sz w:val="16"/>
          <w:szCs w:val="16"/>
        </w:rPr>
        <w:t>petits</w:t>
      </w:r>
      <w:proofErr w:type="spellEnd"/>
      <w:r w:rsidRPr="00CC6C7B">
        <w:rPr>
          <w:sz w:val="16"/>
          <w:szCs w:val="16"/>
        </w:rPr>
        <w:t xml:space="preserve">-fils la </w:t>
      </w:r>
      <w:proofErr w:type="spellStart"/>
      <w:r w:rsidRPr="00CC6C7B">
        <w:rPr>
          <w:sz w:val="16"/>
          <w:szCs w:val="16"/>
        </w:rPr>
        <w:t>revendront</w:t>
      </w:r>
      <w:proofErr w:type="spellEnd"/>
      <w:r w:rsidRPr="00CC6C7B">
        <w:rPr>
          <w:sz w:val="16"/>
          <w:szCs w:val="16"/>
        </w:rPr>
        <w:t xml:space="preserve"> en 1693, après </w:t>
      </w:r>
      <w:proofErr w:type="spellStart"/>
      <w:r w:rsidRPr="00CC6C7B">
        <w:rPr>
          <w:sz w:val="16"/>
          <w:szCs w:val="16"/>
        </w:rPr>
        <w:t>l’avoir</w:t>
      </w:r>
      <w:proofErr w:type="spellEnd"/>
      <w:r w:rsidRPr="00CC6C7B">
        <w:rPr>
          <w:sz w:val="16"/>
          <w:szCs w:val="16"/>
        </w:rPr>
        <w:t xml:space="preserve"> </w:t>
      </w:r>
      <w:proofErr w:type="spellStart"/>
      <w:r w:rsidRPr="00CC6C7B">
        <w:rPr>
          <w:sz w:val="16"/>
          <w:szCs w:val="16"/>
        </w:rPr>
        <w:t>héritée</w:t>
      </w:r>
      <w:proofErr w:type="spellEnd"/>
      <w:r w:rsidRPr="00CC6C7B">
        <w:rPr>
          <w:sz w:val="16"/>
          <w:szCs w:val="16"/>
        </w:rPr>
        <w:t xml:space="preserve"> de </w:t>
      </w:r>
      <w:proofErr w:type="spellStart"/>
      <w:r w:rsidRPr="00CC6C7B">
        <w:rPr>
          <w:sz w:val="16"/>
          <w:szCs w:val="16"/>
        </w:rPr>
        <w:t>leur</w:t>
      </w:r>
      <w:proofErr w:type="spellEnd"/>
      <w:r w:rsidRPr="00CC6C7B">
        <w:rPr>
          <w:sz w:val="16"/>
          <w:szCs w:val="16"/>
        </w:rPr>
        <w:t xml:space="preserve"> </w:t>
      </w:r>
      <w:proofErr w:type="spellStart"/>
      <w:r w:rsidRPr="00CC6C7B">
        <w:rPr>
          <w:sz w:val="16"/>
          <w:szCs w:val="16"/>
        </w:rPr>
        <w:t>oncle</w:t>
      </w:r>
      <w:proofErr w:type="spellEnd"/>
      <w:r w:rsidRPr="00CC6C7B">
        <w:rPr>
          <w:sz w:val="16"/>
          <w:szCs w:val="16"/>
        </w:rPr>
        <w:t xml:space="preserve"> Adelberg) ; </w:t>
      </w:r>
      <w:proofErr w:type="spellStart"/>
      <w:r w:rsidRPr="00CC6C7B">
        <w:rPr>
          <w:sz w:val="16"/>
          <w:szCs w:val="16"/>
        </w:rPr>
        <w:t>cette</w:t>
      </w:r>
      <w:proofErr w:type="spellEnd"/>
      <w:r w:rsidRPr="00CC6C7B">
        <w:rPr>
          <w:sz w:val="16"/>
          <w:szCs w:val="16"/>
        </w:rPr>
        <w:t xml:space="preserve"> imposante </w:t>
      </w:r>
      <w:proofErr w:type="spellStart"/>
      <w:r w:rsidRPr="00CC6C7B">
        <w:rPr>
          <w:sz w:val="16"/>
          <w:szCs w:val="16"/>
        </w:rPr>
        <w:t>maison</w:t>
      </w:r>
      <w:proofErr w:type="spellEnd"/>
      <w:r w:rsidRPr="00CC6C7B">
        <w:rPr>
          <w:sz w:val="16"/>
          <w:szCs w:val="16"/>
        </w:rPr>
        <w:t xml:space="preserve"> à </w:t>
      </w:r>
      <w:proofErr w:type="spellStart"/>
      <w:r w:rsidRPr="00CC6C7B">
        <w:rPr>
          <w:sz w:val="16"/>
          <w:szCs w:val="16"/>
        </w:rPr>
        <w:t>pignon</w:t>
      </w:r>
      <w:proofErr w:type="spellEnd"/>
      <w:r w:rsidRPr="00CC6C7B">
        <w:rPr>
          <w:sz w:val="16"/>
          <w:szCs w:val="16"/>
        </w:rPr>
        <w:t xml:space="preserve">, au </w:t>
      </w:r>
      <w:proofErr w:type="spellStart"/>
      <w:r w:rsidRPr="00CC6C7B">
        <w:rPr>
          <w:sz w:val="16"/>
          <w:szCs w:val="16"/>
        </w:rPr>
        <w:t>numéro</w:t>
      </w:r>
      <w:proofErr w:type="spellEnd"/>
      <w:r w:rsidRPr="00CC6C7B">
        <w:rPr>
          <w:sz w:val="16"/>
          <w:szCs w:val="16"/>
        </w:rPr>
        <w:t xml:space="preserve"> </w:t>
      </w:r>
      <w:proofErr w:type="spellStart"/>
      <w:r w:rsidRPr="00CC6C7B">
        <w:rPr>
          <w:sz w:val="16"/>
          <w:szCs w:val="16"/>
        </w:rPr>
        <w:t>actuel</w:t>
      </w:r>
      <w:proofErr w:type="spellEnd"/>
      <w:r w:rsidRPr="00CC6C7B">
        <w:rPr>
          <w:sz w:val="16"/>
          <w:szCs w:val="16"/>
        </w:rPr>
        <w:t xml:space="preserve"> 121 de la </w:t>
      </w:r>
      <w:proofErr w:type="spellStart"/>
      <w:r w:rsidRPr="00CC6C7B">
        <w:rPr>
          <w:sz w:val="16"/>
          <w:szCs w:val="16"/>
        </w:rPr>
        <w:t>rue</w:t>
      </w:r>
      <w:proofErr w:type="spellEnd"/>
      <w:r w:rsidRPr="00CC6C7B">
        <w:rPr>
          <w:sz w:val="16"/>
          <w:szCs w:val="16"/>
        </w:rPr>
        <w:t xml:space="preserve">, </w:t>
      </w:r>
      <w:proofErr w:type="spellStart"/>
      <w:r w:rsidRPr="00CC6C7B">
        <w:rPr>
          <w:sz w:val="16"/>
          <w:szCs w:val="16"/>
        </w:rPr>
        <w:t>paraît</w:t>
      </w:r>
      <w:proofErr w:type="spellEnd"/>
      <w:r w:rsidRPr="00CC6C7B">
        <w:rPr>
          <w:sz w:val="16"/>
          <w:szCs w:val="16"/>
        </w:rPr>
        <w:t xml:space="preserve"> </w:t>
      </w:r>
      <w:proofErr w:type="spellStart"/>
      <w:r w:rsidRPr="00CC6C7B">
        <w:rPr>
          <w:sz w:val="16"/>
          <w:szCs w:val="16"/>
        </w:rPr>
        <w:t>avoir</w:t>
      </w:r>
      <w:proofErr w:type="spellEnd"/>
      <w:r w:rsidRPr="00CC6C7B">
        <w:rPr>
          <w:sz w:val="16"/>
          <w:szCs w:val="16"/>
        </w:rPr>
        <w:t xml:space="preserve"> </w:t>
      </w:r>
      <w:proofErr w:type="spellStart"/>
      <w:r w:rsidRPr="00CC6C7B">
        <w:rPr>
          <w:sz w:val="16"/>
          <w:szCs w:val="16"/>
        </w:rPr>
        <w:t>été</w:t>
      </w:r>
      <w:proofErr w:type="spellEnd"/>
      <w:r w:rsidRPr="00CC6C7B">
        <w:rPr>
          <w:sz w:val="16"/>
          <w:szCs w:val="16"/>
        </w:rPr>
        <w:t xml:space="preserve"> </w:t>
      </w:r>
      <w:proofErr w:type="spellStart"/>
      <w:r w:rsidRPr="00CC6C7B">
        <w:rPr>
          <w:sz w:val="16"/>
          <w:szCs w:val="16"/>
        </w:rPr>
        <w:t>l’une</w:t>
      </w:r>
      <w:proofErr w:type="spellEnd"/>
      <w:r w:rsidRPr="00CC6C7B">
        <w:rPr>
          <w:sz w:val="16"/>
          <w:szCs w:val="16"/>
        </w:rPr>
        <w:t xml:space="preserve"> des plus </w:t>
      </w:r>
      <w:proofErr w:type="spellStart"/>
      <w:r w:rsidRPr="00CC6C7B">
        <w:rPr>
          <w:sz w:val="16"/>
          <w:szCs w:val="16"/>
        </w:rPr>
        <w:t>considérables</w:t>
      </w:r>
      <w:proofErr w:type="spellEnd"/>
      <w:r w:rsidRPr="00CC6C7B">
        <w:rPr>
          <w:sz w:val="16"/>
          <w:szCs w:val="16"/>
        </w:rPr>
        <w:t xml:space="preserve"> </w:t>
      </w:r>
      <w:proofErr w:type="spellStart"/>
      <w:r w:rsidRPr="00CC6C7B">
        <w:rPr>
          <w:sz w:val="16"/>
          <w:szCs w:val="16"/>
        </w:rPr>
        <w:t>demeures</w:t>
      </w:r>
      <w:proofErr w:type="spellEnd"/>
      <w:r w:rsidRPr="00CC6C7B">
        <w:rPr>
          <w:sz w:val="16"/>
          <w:szCs w:val="16"/>
        </w:rPr>
        <w:t xml:space="preserve"> de </w:t>
      </w:r>
      <w:proofErr w:type="spellStart"/>
      <w:r w:rsidRPr="00CC6C7B">
        <w:rPr>
          <w:sz w:val="16"/>
          <w:szCs w:val="16"/>
        </w:rPr>
        <w:t>négociants</w:t>
      </w:r>
      <w:proofErr w:type="spellEnd"/>
      <w:r w:rsidRPr="00CC6C7B">
        <w:rPr>
          <w:sz w:val="16"/>
          <w:szCs w:val="16"/>
        </w:rPr>
        <w:t xml:space="preserve"> </w:t>
      </w:r>
      <w:proofErr w:type="spellStart"/>
      <w:r w:rsidRPr="00CC6C7B">
        <w:rPr>
          <w:sz w:val="16"/>
          <w:szCs w:val="16"/>
        </w:rPr>
        <w:t>sur</w:t>
      </w:r>
      <w:proofErr w:type="spellEnd"/>
      <w:r w:rsidRPr="00CC6C7B">
        <w:rPr>
          <w:sz w:val="16"/>
          <w:szCs w:val="16"/>
        </w:rPr>
        <w:t xml:space="preserve"> </w:t>
      </w:r>
      <w:proofErr w:type="spellStart"/>
      <w:r w:rsidRPr="00CC6C7B">
        <w:rPr>
          <w:sz w:val="16"/>
          <w:szCs w:val="16"/>
        </w:rPr>
        <w:t>cette</w:t>
      </w:r>
      <w:proofErr w:type="spellEnd"/>
      <w:r w:rsidRPr="00CC6C7B">
        <w:rPr>
          <w:sz w:val="16"/>
          <w:szCs w:val="16"/>
        </w:rPr>
        <w:t xml:space="preserve"> </w:t>
      </w:r>
      <w:proofErr w:type="spellStart"/>
      <w:r w:rsidRPr="00CC6C7B">
        <w:rPr>
          <w:sz w:val="16"/>
          <w:szCs w:val="16"/>
        </w:rPr>
        <w:t>artère</w:t>
      </w:r>
      <w:proofErr w:type="spellEnd"/>
      <w:r w:rsidRPr="00CC6C7B">
        <w:rPr>
          <w:sz w:val="16"/>
          <w:szCs w:val="16"/>
        </w:rPr>
        <w:t xml:space="preserve"> : </w:t>
      </w:r>
      <w:proofErr w:type="spellStart"/>
      <w:r w:rsidRPr="00CC6C7B">
        <w:rPr>
          <w:sz w:val="16"/>
          <w:szCs w:val="16"/>
        </w:rPr>
        <w:t>d’une</w:t>
      </w:r>
      <w:proofErr w:type="spellEnd"/>
      <w:r w:rsidRPr="00CC6C7B">
        <w:rPr>
          <w:sz w:val="16"/>
          <w:szCs w:val="16"/>
        </w:rPr>
        <w:t xml:space="preserve"> </w:t>
      </w:r>
      <w:proofErr w:type="spellStart"/>
      <w:r w:rsidRPr="00CC6C7B">
        <w:rPr>
          <w:sz w:val="16"/>
          <w:szCs w:val="16"/>
        </w:rPr>
        <w:t>largeur</w:t>
      </w:r>
      <w:proofErr w:type="spellEnd"/>
      <w:r w:rsidRPr="00CC6C7B">
        <w:rPr>
          <w:sz w:val="16"/>
          <w:szCs w:val="16"/>
        </w:rPr>
        <w:t xml:space="preserve"> de 9,90 m et </w:t>
      </w:r>
      <w:proofErr w:type="spellStart"/>
      <w:r w:rsidRPr="00CC6C7B">
        <w:rPr>
          <w:sz w:val="16"/>
          <w:szCs w:val="16"/>
        </w:rPr>
        <w:t>d’une</w:t>
      </w:r>
      <w:proofErr w:type="spellEnd"/>
      <w:r w:rsidRPr="00CC6C7B">
        <w:rPr>
          <w:sz w:val="16"/>
          <w:szCs w:val="16"/>
        </w:rPr>
        <w:t xml:space="preserve"> </w:t>
      </w:r>
      <w:proofErr w:type="spellStart"/>
      <w:r w:rsidRPr="00CC6C7B">
        <w:rPr>
          <w:sz w:val="16"/>
          <w:szCs w:val="16"/>
        </w:rPr>
        <w:t>profondeur</w:t>
      </w:r>
      <w:proofErr w:type="spellEnd"/>
      <w:r w:rsidRPr="00CC6C7B">
        <w:rPr>
          <w:sz w:val="16"/>
          <w:szCs w:val="16"/>
        </w:rPr>
        <w:t xml:space="preserve"> de 22,30 m, </w:t>
      </w:r>
      <w:proofErr w:type="spellStart"/>
      <w:r w:rsidRPr="00CC6C7B">
        <w:rPr>
          <w:sz w:val="16"/>
          <w:szCs w:val="16"/>
        </w:rPr>
        <w:t>elle</w:t>
      </w:r>
      <w:proofErr w:type="spellEnd"/>
      <w:r w:rsidRPr="00CC6C7B">
        <w:rPr>
          <w:sz w:val="16"/>
          <w:szCs w:val="16"/>
        </w:rPr>
        <w:t xml:space="preserve"> </w:t>
      </w:r>
      <w:proofErr w:type="spellStart"/>
      <w:r w:rsidRPr="00CC6C7B">
        <w:rPr>
          <w:sz w:val="16"/>
          <w:szCs w:val="16"/>
        </w:rPr>
        <w:t>avait</w:t>
      </w:r>
      <w:proofErr w:type="spellEnd"/>
      <w:r w:rsidRPr="00CC6C7B">
        <w:rPr>
          <w:sz w:val="16"/>
          <w:szCs w:val="16"/>
        </w:rPr>
        <w:t xml:space="preserve"> </w:t>
      </w:r>
      <w:proofErr w:type="spellStart"/>
      <w:r w:rsidRPr="00CC6C7B">
        <w:rPr>
          <w:sz w:val="16"/>
          <w:szCs w:val="16"/>
        </w:rPr>
        <w:t>quatre</w:t>
      </w:r>
      <w:proofErr w:type="spellEnd"/>
      <w:r w:rsidRPr="00CC6C7B">
        <w:rPr>
          <w:sz w:val="16"/>
          <w:szCs w:val="16"/>
        </w:rPr>
        <w:t xml:space="preserve"> </w:t>
      </w:r>
      <w:proofErr w:type="spellStart"/>
      <w:r w:rsidRPr="00CC6C7B">
        <w:rPr>
          <w:sz w:val="16"/>
          <w:szCs w:val="16"/>
        </w:rPr>
        <w:t>étages</w:t>
      </w:r>
      <w:proofErr w:type="spellEnd"/>
      <w:r w:rsidRPr="00CC6C7B">
        <w:rPr>
          <w:sz w:val="16"/>
          <w:szCs w:val="16"/>
        </w:rPr>
        <w:t xml:space="preserve"> </w:t>
      </w:r>
      <w:proofErr w:type="spellStart"/>
      <w:r w:rsidRPr="00CC6C7B">
        <w:rPr>
          <w:sz w:val="16"/>
          <w:szCs w:val="16"/>
        </w:rPr>
        <w:t>pleins</w:t>
      </w:r>
      <w:proofErr w:type="spellEnd"/>
      <w:r w:rsidRPr="00CC6C7B">
        <w:rPr>
          <w:sz w:val="16"/>
          <w:szCs w:val="16"/>
        </w:rPr>
        <w:t xml:space="preserve"> et </w:t>
      </w:r>
      <w:proofErr w:type="spellStart"/>
      <w:r w:rsidRPr="00CC6C7B">
        <w:rPr>
          <w:sz w:val="16"/>
          <w:szCs w:val="16"/>
        </w:rPr>
        <w:t>trois</w:t>
      </w:r>
      <w:proofErr w:type="spellEnd"/>
      <w:r w:rsidRPr="00CC6C7B">
        <w:rPr>
          <w:sz w:val="16"/>
          <w:szCs w:val="16"/>
        </w:rPr>
        <w:t xml:space="preserve"> </w:t>
      </w:r>
      <w:proofErr w:type="spellStart"/>
      <w:r w:rsidRPr="00CC6C7B">
        <w:rPr>
          <w:sz w:val="16"/>
          <w:szCs w:val="16"/>
        </w:rPr>
        <w:t>supplémentaires</w:t>
      </w:r>
      <w:proofErr w:type="spellEnd"/>
      <w:r w:rsidRPr="00CC6C7B">
        <w:rPr>
          <w:sz w:val="16"/>
          <w:szCs w:val="16"/>
        </w:rPr>
        <w:t xml:space="preserve"> </w:t>
      </w:r>
      <w:proofErr w:type="spellStart"/>
      <w:r w:rsidRPr="00CC6C7B">
        <w:rPr>
          <w:sz w:val="16"/>
          <w:szCs w:val="16"/>
        </w:rPr>
        <w:t>pris</w:t>
      </w:r>
      <w:proofErr w:type="spellEnd"/>
      <w:r w:rsidRPr="00CC6C7B">
        <w:rPr>
          <w:sz w:val="16"/>
          <w:szCs w:val="16"/>
        </w:rPr>
        <w:t xml:space="preserve"> </w:t>
      </w:r>
      <w:proofErr w:type="spellStart"/>
      <w:r w:rsidRPr="00CC6C7B">
        <w:rPr>
          <w:sz w:val="16"/>
          <w:szCs w:val="16"/>
        </w:rPr>
        <w:t>dans</w:t>
      </w:r>
      <w:proofErr w:type="spellEnd"/>
      <w:r w:rsidRPr="00CC6C7B">
        <w:rPr>
          <w:sz w:val="16"/>
          <w:szCs w:val="16"/>
        </w:rPr>
        <w:t xml:space="preserve"> le </w:t>
      </w:r>
      <w:proofErr w:type="spellStart"/>
      <w:r w:rsidRPr="00CC6C7B">
        <w:rPr>
          <w:sz w:val="16"/>
          <w:szCs w:val="16"/>
        </w:rPr>
        <w:t>toit</w:t>
      </w:r>
      <w:proofErr w:type="spellEnd"/>
      <w:r w:rsidRPr="00CC6C7B">
        <w:rPr>
          <w:sz w:val="16"/>
          <w:szCs w:val="16"/>
        </w:rPr>
        <w:t xml:space="preserve">, </w:t>
      </w:r>
      <w:proofErr w:type="spellStart"/>
      <w:r w:rsidRPr="00CC6C7B">
        <w:rPr>
          <w:sz w:val="16"/>
          <w:szCs w:val="16"/>
        </w:rPr>
        <w:t>soit</w:t>
      </w:r>
      <w:proofErr w:type="spellEnd"/>
      <w:r w:rsidRPr="002A5113">
        <w:rPr>
          <w:sz w:val="20"/>
          <w:szCs w:val="20"/>
        </w:rPr>
        <w:t xml:space="preserve"> </w:t>
      </w:r>
      <w:proofErr w:type="spellStart"/>
      <w:r w:rsidRPr="00CC6C7B">
        <w:rPr>
          <w:sz w:val="18"/>
          <w:szCs w:val="18"/>
        </w:rPr>
        <w:t>une</w:t>
      </w:r>
      <w:proofErr w:type="spellEnd"/>
      <w:r w:rsidRPr="00CC6C7B">
        <w:rPr>
          <w:sz w:val="18"/>
          <w:szCs w:val="18"/>
        </w:rPr>
        <w:t xml:space="preserve"> </w:t>
      </w:r>
      <w:proofErr w:type="spellStart"/>
      <w:r w:rsidRPr="00CC6C7B">
        <w:rPr>
          <w:sz w:val="18"/>
          <w:szCs w:val="18"/>
        </w:rPr>
        <w:t>hauteur</w:t>
      </w:r>
      <w:proofErr w:type="spellEnd"/>
      <w:r w:rsidRPr="00CC6C7B">
        <w:rPr>
          <w:sz w:val="18"/>
          <w:szCs w:val="18"/>
        </w:rPr>
        <w:t xml:space="preserve"> totale de 23 m, </w:t>
      </w:r>
      <w:proofErr w:type="spellStart"/>
      <w:r w:rsidRPr="00CC6C7B">
        <w:rPr>
          <w:sz w:val="18"/>
          <w:szCs w:val="18"/>
        </w:rPr>
        <w:t>ce</w:t>
      </w:r>
      <w:proofErr w:type="spellEnd"/>
      <w:r w:rsidRPr="00CC6C7B">
        <w:rPr>
          <w:sz w:val="18"/>
          <w:szCs w:val="18"/>
        </w:rPr>
        <w:t xml:space="preserve"> </w:t>
      </w:r>
      <w:proofErr w:type="spellStart"/>
      <w:r w:rsidRPr="00CC6C7B">
        <w:rPr>
          <w:sz w:val="18"/>
          <w:szCs w:val="18"/>
        </w:rPr>
        <w:t>qui</w:t>
      </w:r>
      <w:proofErr w:type="spellEnd"/>
      <w:r w:rsidRPr="00CC6C7B">
        <w:rPr>
          <w:sz w:val="18"/>
          <w:szCs w:val="18"/>
        </w:rPr>
        <w:t xml:space="preserve"> la </w:t>
      </w:r>
      <w:proofErr w:type="spellStart"/>
      <w:r w:rsidRPr="00CC6C7B">
        <w:rPr>
          <w:sz w:val="18"/>
          <w:szCs w:val="18"/>
        </w:rPr>
        <w:t>faisait</w:t>
      </w:r>
      <w:proofErr w:type="spellEnd"/>
      <w:r w:rsidRPr="00CC6C7B">
        <w:rPr>
          <w:sz w:val="18"/>
          <w:szCs w:val="18"/>
        </w:rPr>
        <w:t xml:space="preserve"> </w:t>
      </w:r>
      <w:proofErr w:type="spellStart"/>
      <w:r w:rsidRPr="00CC6C7B">
        <w:rPr>
          <w:sz w:val="18"/>
          <w:szCs w:val="18"/>
        </w:rPr>
        <w:t>dominer</w:t>
      </w:r>
      <w:proofErr w:type="spellEnd"/>
      <w:r w:rsidRPr="00CC6C7B">
        <w:rPr>
          <w:sz w:val="18"/>
          <w:szCs w:val="18"/>
        </w:rPr>
        <w:t xml:space="preserve"> </w:t>
      </w:r>
      <w:proofErr w:type="spellStart"/>
      <w:r w:rsidRPr="00CC6C7B">
        <w:rPr>
          <w:sz w:val="18"/>
          <w:szCs w:val="18"/>
        </w:rPr>
        <w:t>toutes</w:t>
      </w:r>
      <w:proofErr w:type="spellEnd"/>
      <w:r w:rsidRPr="00CC6C7B">
        <w:rPr>
          <w:sz w:val="18"/>
          <w:szCs w:val="18"/>
        </w:rPr>
        <w:t xml:space="preserve"> </w:t>
      </w:r>
      <w:proofErr w:type="spellStart"/>
      <w:r w:rsidRPr="00CC6C7B">
        <w:rPr>
          <w:sz w:val="18"/>
          <w:szCs w:val="18"/>
        </w:rPr>
        <w:t>les</w:t>
      </w:r>
      <w:proofErr w:type="spellEnd"/>
      <w:r w:rsidRPr="00CC6C7B">
        <w:rPr>
          <w:sz w:val="18"/>
          <w:szCs w:val="18"/>
        </w:rPr>
        <w:t xml:space="preserve"> </w:t>
      </w:r>
      <w:proofErr w:type="spellStart"/>
      <w:r w:rsidRPr="00CC6C7B">
        <w:rPr>
          <w:sz w:val="18"/>
          <w:szCs w:val="18"/>
        </w:rPr>
        <w:t>autres</w:t>
      </w:r>
      <w:proofErr w:type="spellEnd"/>
      <w:r w:rsidRPr="00CC6C7B">
        <w:rPr>
          <w:sz w:val="18"/>
          <w:szCs w:val="18"/>
        </w:rPr>
        <w:t xml:space="preserve"> (</w:t>
      </w:r>
      <w:proofErr w:type="spellStart"/>
      <w:r w:rsidRPr="00CC6C7B">
        <w:rPr>
          <w:sz w:val="18"/>
          <w:szCs w:val="18"/>
        </w:rPr>
        <w:t>sa</w:t>
      </w:r>
      <w:proofErr w:type="spellEnd"/>
      <w:r w:rsidRPr="00CC6C7B">
        <w:rPr>
          <w:sz w:val="18"/>
          <w:szCs w:val="18"/>
        </w:rPr>
        <w:t xml:space="preserve"> </w:t>
      </w:r>
      <w:proofErr w:type="spellStart"/>
      <w:r w:rsidRPr="00CC6C7B">
        <w:rPr>
          <w:sz w:val="18"/>
          <w:szCs w:val="18"/>
        </w:rPr>
        <w:t>façade</w:t>
      </w:r>
      <w:proofErr w:type="spellEnd"/>
      <w:r w:rsidRPr="00CC6C7B">
        <w:rPr>
          <w:sz w:val="18"/>
          <w:szCs w:val="18"/>
        </w:rPr>
        <w:t xml:space="preserve"> </w:t>
      </w:r>
      <w:proofErr w:type="spellStart"/>
      <w:r w:rsidRPr="00CC6C7B">
        <w:rPr>
          <w:sz w:val="18"/>
          <w:szCs w:val="18"/>
        </w:rPr>
        <w:t>sur</w:t>
      </w:r>
      <w:proofErr w:type="spellEnd"/>
      <w:r w:rsidRPr="00CC6C7B">
        <w:rPr>
          <w:sz w:val="18"/>
          <w:szCs w:val="18"/>
        </w:rPr>
        <w:t xml:space="preserve"> </w:t>
      </w:r>
      <w:proofErr w:type="spellStart"/>
      <w:r w:rsidRPr="00CC6C7B">
        <w:rPr>
          <w:sz w:val="18"/>
          <w:szCs w:val="18"/>
        </w:rPr>
        <w:t>rue</w:t>
      </w:r>
      <w:proofErr w:type="spellEnd"/>
      <w:r w:rsidRPr="00CC6C7B">
        <w:rPr>
          <w:sz w:val="18"/>
          <w:szCs w:val="18"/>
        </w:rPr>
        <w:t xml:space="preserve"> </w:t>
      </w:r>
      <w:proofErr w:type="spellStart"/>
      <w:r w:rsidRPr="00CC6C7B">
        <w:rPr>
          <w:sz w:val="18"/>
          <w:szCs w:val="18"/>
        </w:rPr>
        <w:t>fut</w:t>
      </w:r>
      <w:proofErr w:type="spellEnd"/>
      <w:r w:rsidRPr="00CC6C7B">
        <w:rPr>
          <w:sz w:val="18"/>
          <w:szCs w:val="18"/>
        </w:rPr>
        <w:t xml:space="preserve"> plus </w:t>
      </w:r>
      <w:proofErr w:type="spellStart"/>
      <w:r w:rsidRPr="00CC6C7B">
        <w:rPr>
          <w:sz w:val="18"/>
          <w:szCs w:val="18"/>
        </w:rPr>
        <w:t>tard</w:t>
      </w:r>
      <w:proofErr w:type="spellEnd"/>
      <w:r w:rsidRPr="00CC6C7B">
        <w:rPr>
          <w:sz w:val="18"/>
          <w:szCs w:val="18"/>
        </w:rPr>
        <w:t xml:space="preserve"> </w:t>
      </w:r>
      <w:proofErr w:type="spellStart"/>
      <w:r w:rsidRPr="00CC6C7B">
        <w:rPr>
          <w:sz w:val="18"/>
          <w:szCs w:val="18"/>
        </w:rPr>
        <w:t>enjolivée</w:t>
      </w:r>
      <w:proofErr w:type="spellEnd"/>
      <w:r w:rsidRPr="00CC6C7B">
        <w:rPr>
          <w:sz w:val="18"/>
          <w:szCs w:val="18"/>
        </w:rPr>
        <w:t xml:space="preserve"> de </w:t>
      </w:r>
      <w:proofErr w:type="spellStart"/>
      <w:r w:rsidRPr="00CC6C7B">
        <w:rPr>
          <w:sz w:val="18"/>
          <w:szCs w:val="18"/>
        </w:rPr>
        <w:t>décors</w:t>
      </w:r>
      <w:proofErr w:type="spellEnd"/>
      <w:r w:rsidRPr="00CC6C7B">
        <w:rPr>
          <w:sz w:val="18"/>
          <w:szCs w:val="18"/>
        </w:rPr>
        <w:t xml:space="preserve"> </w:t>
      </w:r>
      <w:proofErr w:type="spellStart"/>
      <w:r w:rsidRPr="00CC6C7B">
        <w:rPr>
          <w:sz w:val="18"/>
          <w:szCs w:val="18"/>
        </w:rPr>
        <w:t>rococo</w:t>
      </w:r>
      <w:proofErr w:type="spellEnd"/>
      <w:r w:rsidRPr="00CC6C7B">
        <w:rPr>
          <w:sz w:val="18"/>
          <w:szCs w:val="18"/>
        </w:rPr>
        <w:t>)“</w:t>
      </w:r>
      <w:r w:rsidRPr="00CC6C7B">
        <w:rPr>
          <w:rStyle w:val="Funotenzeichen"/>
          <w:sz w:val="18"/>
          <w:szCs w:val="18"/>
        </w:rPr>
        <w:footnoteReference w:id="159"/>
      </w:r>
      <w:r w:rsidRPr="00CC6C7B">
        <w:rPr>
          <w:sz w:val="18"/>
          <w:szCs w:val="18"/>
        </w:rPr>
        <w:t>.</w:t>
      </w:r>
    </w:p>
    <w:p w14:paraId="31ED742F" w14:textId="77777777" w:rsidR="00865B41" w:rsidRDefault="00865B41" w:rsidP="00865B41">
      <w:pPr>
        <w:ind w:left="1416"/>
      </w:pPr>
    </w:p>
    <w:p w14:paraId="7D8EF2E2" w14:textId="77777777" w:rsidR="00865B41" w:rsidRPr="002A5113" w:rsidRDefault="00865B41" w:rsidP="00865B41">
      <w:pPr>
        <w:ind w:left="1416" w:firstLine="708"/>
        <w:rPr>
          <w:sz w:val="20"/>
          <w:szCs w:val="20"/>
        </w:rPr>
      </w:pPr>
      <w:proofErr w:type="spellStart"/>
      <w:r w:rsidRPr="002A5113">
        <w:rPr>
          <w:sz w:val="20"/>
          <w:szCs w:val="20"/>
        </w:rPr>
        <w:t>oo</w:t>
      </w:r>
      <w:proofErr w:type="spellEnd"/>
      <w:r w:rsidRPr="002A5113">
        <w:rPr>
          <w:sz w:val="20"/>
          <w:szCs w:val="20"/>
        </w:rPr>
        <w:t xml:space="preserve"> Bremen, St. </w:t>
      </w:r>
      <w:proofErr w:type="spellStart"/>
      <w:r w:rsidRPr="002A5113">
        <w:rPr>
          <w:sz w:val="20"/>
          <w:szCs w:val="20"/>
        </w:rPr>
        <w:t>Ansgarius</w:t>
      </w:r>
      <w:proofErr w:type="spellEnd"/>
      <w:r w:rsidRPr="002A5113">
        <w:rPr>
          <w:sz w:val="20"/>
          <w:szCs w:val="20"/>
        </w:rPr>
        <w:t>, 12./19.1.1617</w:t>
      </w:r>
      <w:r w:rsidRPr="002A5113">
        <w:rPr>
          <w:rStyle w:val="Funotenzeichen"/>
          <w:sz w:val="20"/>
          <w:szCs w:val="20"/>
        </w:rPr>
        <w:footnoteReference w:id="160"/>
      </w:r>
      <w:r>
        <w:rPr>
          <w:sz w:val="20"/>
          <w:szCs w:val="20"/>
        </w:rPr>
        <w:t>Verden</w:t>
      </w:r>
    </w:p>
    <w:p w14:paraId="7008B0B3" w14:textId="77777777" w:rsidR="00865B41" w:rsidRDefault="00865B41" w:rsidP="00865B41">
      <w:pPr>
        <w:ind w:left="2124"/>
        <w:rPr>
          <w:sz w:val="20"/>
          <w:szCs w:val="20"/>
        </w:rPr>
      </w:pPr>
      <w:proofErr w:type="spellStart"/>
      <w:proofErr w:type="gramStart"/>
      <w:r>
        <w:rPr>
          <w:sz w:val="20"/>
          <w:szCs w:val="20"/>
        </w:rPr>
        <w:t>oo</w:t>
      </w:r>
      <w:proofErr w:type="spellEnd"/>
      <w:r>
        <w:rPr>
          <w:sz w:val="20"/>
          <w:szCs w:val="20"/>
        </w:rPr>
        <w:t xml:space="preserve"> </w:t>
      </w:r>
      <w:r w:rsidRPr="002A5113">
        <w:rPr>
          <w:sz w:val="20"/>
          <w:szCs w:val="20"/>
        </w:rPr>
        <w:t xml:space="preserve"> Conrad</w:t>
      </w:r>
      <w:proofErr w:type="gramEnd"/>
      <w:r w:rsidRPr="002A5113">
        <w:rPr>
          <w:sz w:val="20"/>
          <w:szCs w:val="20"/>
        </w:rPr>
        <w:t xml:space="preserve"> </w:t>
      </w:r>
      <w:proofErr w:type="spellStart"/>
      <w:r w:rsidRPr="002A5113">
        <w:rPr>
          <w:sz w:val="20"/>
          <w:szCs w:val="20"/>
        </w:rPr>
        <w:t>avait</w:t>
      </w:r>
      <w:proofErr w:type="spellEnd"/>
      <w:r w:rsidRPr="002A5113">
        <w:rPr>
          <w:sz w:val="20"/>
          <w:szCs w:val="20"/>
        </w:rPr>
        <w:t xml:space="preserve"> </w:t>
      </w:r>
      <w:proofErr w:type="spellStart"/>
      <w:r w:rsidRPr="002A5113">
        <w:rPr>
          <w:sz w:val="20"/>
          <w:szCs w:val="20"/>
        </w:rPr>
        <w:t>épousé</w:t>
      </w:r>
      <w:proofErr w:type="spellEnd"/>
      <w:r w:rsidRPr="002A5113">
        <w:rPr>
          <w:sz w:val="20"/>
          <w:szCs w:val="20"/>
        </w:rPr>
        <w:t xml:space="preserve">, le 12/19 </w:t>
      </w:r>
      <w:proofErr w:type="spellStart"/>
      <w:r w:rsidRPr="002A5113">
        <w:rPr>
          <w:sz w:val="20"/>
          <w:szCs w:val="20"/>
        </w:rPr>
        <w:t>janvier</w:t>
      </w:r>
      <w:proofErr w:type="spellEnd"/>
      <w:r w:rsidRPr="002A5113">
        <w:rPr>
          <w:sz w:val="20"/>
          <w:szCs w:val="20"/>
        </w:rPr>
        <w:t xml:space="preserve"> 1617 à </w:t>
      </w:r>
      <w:proofErr w:type="spellStart"/>
      <w:r w:rsidRPr="002A5113">
        <w:rPr>
          <w:sz w:val="20"/>
          <w:szCs w:val="20"/>
        </w:rPr>
        <w:t>Brême</w:t>
      </w:r>
      <w:proofErr w:type="spellEnd"/>
      <w:r w:rsidRPr="002A5113">
        <w:rPr>
          <w:sz w:val="20"/>
          <w:szCs w:val="20"/>
        </w:rPr>
        <w:t xml:space="preserve"> (St </w:t>
      </w:r>
      <w:proofErr w:type="spellStart"/>
      <w:r w:rsidRPr="002A5113">
        <w:rPr>
          <w:sz w:val="20"/>
          <w:szCs w:val="20"/>
        </w:rPr>
        <w:t>Ansgarius</w:t>
      </w:r>
      <w:proofErr w:type="spellEnd"/>
      <w:r w:rsidRPr="002A5113">
        <w:rPr>
          <w:sz w:val="20"/>
          <w:szCs w:val="20"/>
        </w:rPr>
        <w:t xml:space="preserve">), </w:t>
      </w:r>
    </w:p>
    <w:p w14:paraId="186FB2C0" w14:textId="77777777" w:rsidR="00865B41" w:rsidRPr="002A5113" w:rsidRDefault="00865B41" w:rsidP="00865B41">
      <w:pPr>
        <w:ind w:left="2124"/>
        <w:rPr>
          <w:sz w:val="20"/>
          <w:szCs w:val="20"/>
        </w:rPr>
      </w:pPr>
      <w:r w:rsidRPr="002A5113">
        <w:rPr>
          <w:sz w:val="20"/>
          <w:szCs w:val="20"/>
        </w:rPr>
        <w:t>Gesche</w:t>
      </w:r>
      <w:r>
        <w:rPr>
          <w:sz w:val="20"/>
          <w:szCs w:val="20"/>
        </w:rPr>
        <w:t xml:space="preserve"> </w:t>
      </w:r>
      <w:r w:rsidRPr="005A4791">
        <w:rPr>
          <w:rFonts w:cs="Calibri"/>
          <w:b/>
          <w:sz w:val="20"/>
          <w:szCs w:val="20"/>
        </w:rPr>
        <w:t>von</w:t>
      </w:r>
      <w:r w:rsidRPr="005A4791">
        <w:rPr>
          <w:sz w:val="20"/>
          <w:szCs w:val="20"/>
        </w:rPr>
        <w:t xml:space="preserve"> </w:t>
      </w:r>
      <w:r w:rsidRPr="005A4791">
        <w:rPr>
          <w:b/>
          <w:sz w:val="20"/>
          <w:szCs w:val="20"/>
          <w:u w:val="single"/>
        </w:rPr>
        <w:t>Verden</w:t>
      </w:r>
      <w:r w:rsidRPr="005A4791">
        <w:rPr>
          <w:rFonts w:cs="Calibri"/>
          <w:smallCaps/>
          <w:sz w:val="20"/>
          <w:szCs w:val="20"/>
        </w:rPr>
        <w:t xml:space="preserve">, </w:t>
      </w:r>
      <w:proofErr w:type="gramStart"/>
      <w:r>
        <w:rPr>
          <w:rFonts w:cs="Calibri"/>
          <w:smallCaps/>
          <w:sz w:val="20"/>
          <w:szCs w:val="20"/>
        </w:rPr>
        <w:t>*....</w:t>
      </w:r>
      <w:proofErr w:type="gramEnd"/>
      <w:r>
        <w:rPr>
          <w:rFonts w:cs="Calibri"/>
          <w:smallCaps/>
          <w:sz w:val="20"/>
          <w:szCs w:val="20"/>
        </w:rPr>
        <w:t xml:space="preserve">., </w:t>
      </w:r>
      <w:r>
        <w:rPr>
          <w:smallCaps/>
          <w:sz w:val="20"/>
          <w:szCs w:val="20"/>
        </w:rPr>
        <w:t>+ .......</w:t>
      </w:r>
      <w:r>
        <w:rPr>
          <w:sz w:val="20"/>
          <w:szCs w:val="20"/>
        </w:rPr>
        <w:t xml:space="preserve"> wenige Tage vor dem 21.2.1684/</w:t>
      </w:r>
      <w:r w:rsidRPr="002A5113">
        <w:rPr>
          <w:sz w:val="20"/>
          <w:szCs w:val="20"/>
        </w:rPr>
        <w:t> </w:t>
      </w:r>
      <w:proofErr w:type="spellStart"/>
      <w:r w:rsidRPr="002A5113">
        <w:rPr>
          <w:sz w:val="20"/>
          <w:szCs w:val="20"/>
        </w:rPr>
        <w:t>peu</w:t>
      </w:r>
      <w:proofErr w:type="spellEnd"/>
      <w:r w:rsidRPr="002A5113">
        <w:rPr>
          <w:sz w:val="20"/>
          <w:szCs w:val="20"/>
        </w:rPr>
        <w:t xml:space="preserve"> avant le 21 </w:t>
      </w:r>
      <w:proofErr w:type="spellStart"/>
      <w:r w:rsidRPr="002A5113">
        <w:rPr>
          <w:sz w:val="20"/>
          <w:szCs w:val="20"/>
        </w:rPr>
        <w:t>février</w:t>
      </w:r>
      <w:proofErr w:type="spellEnd"/>
      <w:r w:rsidRPr="002A5113">
        <w:rPr>
          <w:sz w:val="20"/>
          <w:szCs w:val="20"/>
        </w:rPr>
        <w:t xml:space="preserve"> 1684,</w:t>
      </w:r>
      <w:r>
        <w:rPr>
          <w:sz w:val="20"/>
          <w:szCs w:val="20"/>
        </w:rPr>
        <w:t xml:space="preserve"> </w:t>
      </w:r>
      <w:proofErr w:type="spellStart"/>
      <w:proofErr w:type="gramStart"/>
      <w:r>
        <w:rPr>
          <w:sz w:val="20"/>
          <w:szCs w:val="20"/>
        </w:rPr>
        <w:t>begr</w:t>
      </w:r>
      <w:proofErr w:type="spellEnd"/>
      <w:r>
        <w:rPr>
          <w:sz w:val="20"/>
          <w:szCs w:val="20"/>
        </w:rPr>
        <w:t>./</w:t>
      </w:r>
      <w:proofErr w:type="gramEnd"/>
      <w:r w:rsidRPr="002A5113">
        <w:rPr>
          <w:sz w:val="20"/>
          <w:szCs w:val="20"/>
        </w:rPr>
        <w:t xml:space="preserve"> </w:t>
      </w:r>
      <w:r>
        <w:rPr>
          <w:sz w:val="20"/>
          <w:szCs w:val="20"/>
        </w:rPr>
        <w:t>„</w:t>
      </w:r>
      <w:proofErr w:type="spellStart"/>
      <w:r w:rsidRPr="002A5113">
        <w:rPr>
          <w:sz w:val="20"/>
          <w:szCs w:val="20"/>
        </w:rPr>
        <w:t>inhumée</w:t>
      </w:r>
      <w:proofErr w:type="spellEnd"/>
      <w:r w:rsidRPr="002A5113">
        <w:rPr>
          <w:sz w:val="20"/>
          <w:szCs w:val="20"/>
        </w:rPr>
        <w:t xml:space="preserve"> à St </w:t>
      </w:r>
      <w:proofErr w:type="spellStart"/>
      <w:r w:rsidRPr="002A5113">
        <w:rPr>
          <w:sz w:val="20"/>
          <w:szCs w:val="20"/>
        </w:rPr>
        <w:t>Ansgarius</w:t>
      </w:r>
      <w:proofErr w:type="spellEnd"/>
      <w:r w:rsidRPr="002A5113">
        <w:rPr>
          <w:sz w:val="20"/>
          <w:szCs w:val="20"/>
        </w:rPr>
        <w:t xml:space="preserve">, à </w:t>
      </w:r>
      <w:proofErr w:type="spellStart"/>
      <w:r w:rsidRPr="002A5113">
        <w:rPr>
          <w:sz w:val="20"/>
          <w:szCs w:val="20"/>
        </w:rPr>
        <w:t>Brême</w:t>
      </w:r>
      <w:proofErr w:type="spellEnd"/>
      <w:r>
        <w:rPr>
          <w:sz w:val="20"/>
          <w:szCs w:val="20"/>
        </w:rPr>
        <w:t>.</w:t>
      </w:r>
      <w:r w:rsidRPr="002A5113">
        <w:rPr>
          <w:sz w:val="20"/>
          <w:szCs w:val="20"/>
        </w:rPr>
        <w:t> </w:t>
      </w:r>
    </w:p>
    <w:p w14:paraId="10291CA3" w14:textId="77777777" w:rsidR="00865B41" w:rsidRDefault="00865B41" w:rsidP="00865B41">
      <w:pPr>
        <w:ind w:left="1416" w:firstLine="708"/>
        <w:rPr>
          <w:sz w:val="20"/>
          <w:szCs w:val="20"/>
        </w:rPr>
      </w:pPr>
      <w:r w:rsidRPr="002A5113">
        <w:rPr>
          <w:smallCaps/>
          <w:sz w:val="20"/>
          <w:szCs w:val="20"/>
        </w:rPr>
        <w:t xml:space="preserve"> (</w:t>
      </w:r>
      <w:proofErr w:type="spellStart"/>
      <w:r w:rsidRPr="002A5113">
        <w:rPr>
          <w:sz w:val="16"/>
          <w:szCs w:val="16"/>
        </w:rPr>
        <w:t>fille</w:t>
      </w:r>
      <w:proofErr w:type="spellEnd"/>
      <w:r w:rsidRPr="002A5113">
        <w:rPr>
          <w:sz w:val="16"/>
          <w:szCs w:val="16"/>
        </w:rPr>
        <w:t xml:space="preserve"> de Jacob </w:t>
      </w:r>
      <w:r w:rsidRPr="00232BE8">
        <w:rPr>
          <w:b/>
          <w:sz w:val="16"/>
          <w:szCs w:val="16"/>
        </w:rPr>
        <w:t>von Verden</w:t>
      </w:r>
      <w:r w:rsidRPr="002A5113">
        <w:rPr>
          <w:sz w:val="16"/>
          <w:szCs w:val="16"/>
        </w:rPr>
        <w:t xml:space="preserve">, bourgeois de </w:t>
      </w:r>
      <w:proofErr w:type="spellStart"/>
      <w:r w:rsidRPr="002A5113">
        <w:rPr>
          <w:sz w:val="16"/>
          <w:szCs w:val="16"/>
        </w:rPr>
        <w:t>Brême</w:t>
      </w:r>
      <w:proofErr w:type="spellEnd"/>
      <w:r w:rsidRPr="002A5113">
        <w:rPr>
          <w:sz w:val="16"/>
          <w:szCs w:val="16"/>
        </w:rPr>
        <w:t xml:space="preserve">, </w:t>
      </w:r>
      <w:proofErr w:type="spellStart"/>
      <w:r w:rsidRPr="002A5113">
        <w:rPr>
          <w:sz w:val="16"/>
          <w:szCs w:val="16"/>
        </w:rPr>
        <w:t>négociant</w:t>
      </w:r>
      <w:proofErr w:type="spellEnd"/>
      <w:r w:rsidRPr="002A5113">
        <w:rPr>
          <w:sz w:val="16"/>
          <w:szCs w:val="16"/>
        </w:rPr>
        <w:t xml:space="preserve">, et </w:t>
      </w:r>
      <w:proofErr w:type="spellStart"/>
      <w:r w:rsidRPr="002A5113">
        <w:rPr>
          <w:sz w:val="16"/>
          <w:szCs w:val="16"/>
        </w:rPr>
        <w:t>d'Anne</w:t>
      </w:r>
      <w:proofErr w:type="spellEnd"/>
      <w:r w:rsidRPr="002A5113">
        <w:rPr>
          <w:sz w:val="16"/>
          <w:szCs w:val="16"/>
        </w:rPr>
        <w:t xml:space="preserve"> </w:t>
      </w:r>
      <w:r w:rsidRPr="002A5113">
        <w:rPr>
          <w:b/>
          <w:smallCaps/>
          <w:sz w:val="16"/>
          <w:szCs w:val="16"/>
        </w:rPr>
        <w:t>Docks</w:t>
      </w:r>
      <w:r w:rsidRPr="002A5113">
        <w:rPr>
          <w:smallCaps/>
          <w:sz w:val="20"/>
          <w:szCs w:val="20"/>
        </w:rPr>
        <w:t>)</w:t>
      </w:r>
      <w:r w:rsidRPr="002A5113">
        <w:rPr>
          <w:sz w:val="20"/>
          <w:szCs w:val="20"/>
        </w:rPr>
        <w:t>,</w:t>
      </w:r>
    </w:p>
    <w:p w14:paraId="143C4520" w14:textId="77777777" w:rsidR="00865B41" w:rsidRDefault="00865B41" w:rsidP="00865B41">
      <w:pPr>
        <w:ind w:left="2124"/>
        <w:rPr>
          <w:sz w:val="20"/>
          <w:szCs w:val="20"/>
        </w:rPr>
      </w:pPr>
      <w:proofErr w:type="gramStart"/>
      <w:r>
        <w:rPr>
          <w:sz w:val="20"/>
          <w:szCs w:val="20"/>
        </w:rPr>
        <w:t>„</w:t>
      </w:r>
      <w:r w:rsidRPr="002A5113">
        <w:rPr>
          <w:sz w:val="20"/>
          <w:szCs w:val="20"/>
        </w:rPr>
        <w:t xml:space="preserve"> </w:t>
      </w:r>
      <w:proofErr w:type="spellStart"/>
      <w:r w:rsidRPr="002A5113">
        <w:rPr>
          <w:sz w:val="20"/>
          <w:szCs w:val="20"/>
        </w:rPr>
        <w:t>elle</w:t>
      </w:r>
      <w:proofErr w:type="spellEnd"/>
      <w:proofErr w:type="gramEnd"/>
      <w:r w:rsidRPr="002A5113">
        <w:rPr>
          <w:sz w:val="20"/>
          <w:szCs w:val="20"/>
        </w:rPr>
        <w:t xml:space="preserve"> </w:t>
      </w:r>
      <w:proofErr w:type="spellStart"/>
      <w:r w:rsidRPr="002A5113">
        <w:rPr>
          <w:sz w:val="20"/>
          <w:szCs w:val="20"/>
        </w:rPr>
        <w:t>était</w:t>
      </w:r>
      <w:proofErr w:type="spellEnd"/>
      <w:r w:rsidRPr="002A5113">
        <w:rPr>
          <w:sz w:val="20"/>
          <w:szCs w:val="20"/>
        </w:rPr>
        <w:t xml:space="preserve"> la </w:t>
      </w:r>
      <w:proofErr w:type="spellStart"/>
      <w:r w:rsidRPr="002A5113">
        <w:rPr>
          <w:sz w:val="20"/>
          <w:szCs w:val="20"/>
        </w:rPr>
        <w:t>sœur</w:t>
      </w:r>
      <w:proofErr w:type="spellEnd"/>
      <w:r w:rsidRPr="002A5113">
        <w:rPr>
          <w:sz w:val="20"/>
          <w:szCs w:val="20"/>
        </w:rPr>
        <w:t xml:space="preserve"> de Sara von Verden, </w:t>
      </w:r>
      <w:proofErr w:type="spellStart"/>
      <w:r w:rsidRPr="002A5113">
        <w:rPr>
          <w:sz w:val="20"/>
          <w:szCs w:val="20"/>
        </w:rPr>
        <w:t>qui</w:t>
      </w:r>
      <w:proofErr w:type="spellEnd"/>
      <w:r w:rsidRPr="002A5113">
        <w:rPr>
          <w:sz w:val="20"/>
          <w:szCs w:val="20"/>
        </w:rPr>
        <w:t xml:space="preserve"> </w:t>
      </w:r>
      <w:proofErr w:type="spellStart"/>
      <w:r w:rsidRPr="002A5113">
        <w:rPr>
          <w:sz w:val="20"/>
          <w:szCs w:val="20"/>
        </w:rPr>
        <w:t>épousera</w:t>
      </w:r>
      <w:proofErr w:type="spellEnd"/>
      <w:r w:rsidRPr="002A5113">
        <w:rPr>
          <w:sz w:val="20"/>
          <w:szCs w:val="20"/>
        </w:rPr>
        <w:t xml:space="preserve">, </w:t>
      </w:r>
      <w:proofErr w:type="spellStart"/>
      <w:r w:rsidRPr="002A5113">
        <w:rPr>
          <w:sz w:val="20"/>
          <w:szCs w:val="20"/>
        </w:rPr>
        <w:t>quelques</w:t>
      </w:r>
      <w:proofErr w:type="spellEnd"/>
      <w:r w:rsidRPr="002A5113">
        <w:rPr>
          <w:sz w:val="20"/>
          <w:szCs w:val="20"/>
        </w:rPr>
        <w:t xml:space="preserve"> </w:t>
      </w:r>
      <w:proofErr w:type="spellStart"/>
      <w:r w:rsidRPr="002A5113">
        <w:rPr>
          <w:sz w:val="20"/>
          <w:szCs w:val="20"/>
        </w:rPr>
        <w:t>années</w:t>
      </w:r>
      <w:proofErr w:type="spellEnd"/>
      <w:r w:rsidRPr="002A5113">
        <w:rPr>
          <w:sz w:val="20"/>
          <w:szCs w:val="20"/>
        </w:rPr>
        <w:t xml:space="preserve"> plus </w:t>
      </w:r>
      <w:proofErr w:type="spellStart"/>
      <w:r w:rsidRPr="002A5113">
        <w:rPr>
          <w:sz w:val="20"/>
          <w:szCs w:val="20"/>
        </w:rPr>
        <w:t>tard</w:t>
      </w:r>
      <w:proofErr w:type="spellEnd"/>
      <w:r w:rsidRPr="002A5113">
        <w:rPr>
          <w:sz w:val="20"/>
          <w:szCs w:val="20"/>
        </w:rPr>
        <w:t xml:space="preserve">, Georges [16] von Berchem, </w:t>
      </w:r>
      <w:proofErr w:type="spellStart"/>
      <w:r w:rsidRPr="002A5113">
        <w:rPr>
          <w:sz w:val="20"/>
          <w:szCs w:val="20"/>
        </w:rPr>
        <w:t>frère</w:t>
      </w:r>
      <w:proofErr w:type="spellEnd"/>
      <w:r w:rsidRPr="002A5113">
        <w:rPr>
          <w:sz w:val="20"/>
          <w:szCs w:val="20"/>
        </w:rPr>
        <w:t xml:space="preserve"> </w:t>
      </w:r>
      <w:proofErr w:type="spellStart"/>
      <w:r w:rsidRPr="002A5113">
        <w:rPr>
          <w:sz w:val="20"/>
          <w:szCs w:val="20"/>
        </w:rPr>
        <w:t>aîné</w:t>
      </w:r>
      <w:proofErr w:type="spellEnd"/>
      <w:r w:rsidRPr="002A5113">
        <w:rPr>
          <w:sz w:val="20"/>
          <w:szCs w:val="20"/>
        </w:rPr>
        <w:t xml:space="preserve"> de</w:t>
      </w:r>
      <w:r>
        <w:rPr>
          <w:sz w:val="20"/>
          <w:szCs w:val="20"/>
        </w:rPr>
        <w:t xml:space="preserve"> Conrad“</w:t>
      </w:r>
    </w:p>
    <w:p w14:paraId="6734A108" w14:textId="77777777" w:rsidR="00865B41" w:rsidRPr="00FD6EAC" w:rsidRDefault="00865B41" w:rsidP="00865B41">
      <w:pPr>
        <w:ind w:left="2832" w:hanging="708"/>
        <w:rPr>
          <w:sz w:val="16"/>
          <w:szCs w:val="16"/>
        </w:rPr>
      </w:pPr>
      <w:proofErr w:type="spellStart"/>
      <w:r w:rsidRPr="00FD6EAC">
        <w:rPr>
          <w:sz w:val="16"/>
          <w:szCs w:val="16"/>
        </w:rPr>
        <w:t>To.d</w:t>
      </w:r>
      <w:proofErr w:type="spellEnd"/>
      <w:r w:rsidRPr="00FD6EAC">
        <w:rPr>
          <w:sz w:val="16"/>
          <w:szCs w:val="16"/>
        </w:rPr>
        <w:t>.</w:t>
      </w:r>
      <w:r w:rsidRPr="00FD6EAC">
        <w:rPr>
          <w:sz w:val="16"/>
          <w:szCs w:val="16"/>
        </w:rPr>
        <w:tab/>
        <w:t xml:space="preserve"> Jacob </w:t>
      </w:r>
      <w:r w:rsidRPr="00FD6EAC">
        <w:rPr>
          <w:b/>
          <w:sz w:val="16"/>
          <w:szCs w:val="16"/>
        </w:rPr>
        <w:t>von Verden</w:t>
      </w:r>
      <w:r w:rsidRPr="00FD6EAC">
        <w:rPr>
          <w:sz w:val="16"/>
          <w:szCs w:val="16"/>
        </w:rPr>
        <w:t xml:space="preserve">, </w:t>
      </w:r>
      <w:proofErr w:type="gramStart"/>
      <w:r w:rsidRPr="00FD6EAC">
        <w:rPr>
          <w:sz w:val="16"/>
          <w:szCs w:val="16"/>
        </w:rPr>
        <w:t>´....</w:t>
      </w:r>
      <w:proofErr w:type="gramEnd"/>
      <w:r w:rsidRPr="00FD6EAC">
        <w:rPr>
          <w:sz w:val="16"/>
          <w:szCs w:val="16"/>
        </w:rPr>
        <w:t>,+....</w:t>
      </w:r>
    </w:p>
    <w:p w14:paraId="6912A9E3" w14:textId="77777777" w:rsidR="00865B41" w:rsidRPr="00FD6EAC" w:rsidRDefault="00865B41" w:rsidP="00865B41">
      <w:pPr>
        <w:ind w:left="2832"/>
        <w:rPr>
          <w:sz w:val="16"/>
          <w:szCs w:val="16"/>
        </w:rPr>
      </w:pPr>
      <w:r w:rsidRPr="00FD6EAC">
        <w:rPr>
          <w:sz w:val="16"/>
          <w:szCs w:val="16"/>
        </w:rPr>
        <w:t>„</w:t>
      </w:r>
      <w:proofErr w:type="spellStart"/>
      <w:r w:rsidRPr="00FD6EAC">
        <w:rPr>
          <w:sz w:val="16"/>
          <w:szCs w:val="16"/>
        </w:rPr>
        <w:t>père</w:t>
      </w:r>
      <w:proofErr w:type="spellEnd"/>
      <w:r w:rsidRPr="00FD6EAC">
        <w:rPr>
          <w:sz w:val="16"/>
          <w:szCs w:val="16"/>
        </w:rPr>
        <w:t xml:space="preserve"> de Gesche, </w:t>
      </w:r>
      <w:proofErr w:type="spellStart"/>
      <w:r w:rsidRPr="00FD6EAC">
        <w:rPr>
          <w:sz w:val="16"/>
          <w:szCs w:val="16"/>
        </w:rPr>
        <w:t>florissant</w:t>
      </w:r>
      <w:proofErr w:type="spellEnd"/>
      <w:r w:rsidRPr="00FD6EAC">
        <w:rPr>
          <w:sz w:val="16"/>
          <w:szCs w:val="16"/>
        </w:rPr>
        <w:t xml:space="preserve"> </w:t>
      </w:r>
      <w:proofErr w:type="spellStart"/>
      <w:r w:rsidRPr="00FD6EAC">
        <w:rPr>
          <w:sz w:val="16"/>
          <w:szCs w:val="16"/>
        </w:rPr>
        <w:t>négociant</w:t>
      </w:r>
      <w:proofErr w:type="spellEnd"/>
      <w:r w:rsidRPr="00FD6EAC">
        <w:rPr>
          <w:sz w:val="16"/>
          <w:szCs w:val="16"/>
        </w:rPr>
        <w:t xml:space="preserve"> (</w:t>
      </w:r>
      <w:proofErr w:type="spellStart"/>
      <w:r w:rsidRPr="00FD6EAC">
        <w:rPr>
          <w:sz w:val="16"/>
          <w:szCs w:val="16"/>
        </w:rPr>
        <w:t>notamment</w:t>
      </w:r>
      <w:proofErr w:type="spellEnd"/>
      <w:r w:rsidRPr="00FD6EAC">
        <w:rPr>
          <w:sz w:val="16"/>
          <w:szCs w:val="16"/>
        </w:rPr>
        <w:t xml:space="preserve"> en </w:t>
      </w:r>
      <w:proofErr w:type="spellStart"/>
      <w:r w:rsidRPr="00FD6EAC">
        <w:rPr>
          <w:sz w:val="16"/>
          <w:szCs w:val="16"/>
        </w:rPr>
        <w:t>fromages</w:t>
      </w:r>
      <w:proofErr w:type="spellEnd"/>
      <w:r w:rsidRPr="00FD6EAC">
        <w:rPr>
          <w:sz w:val="16"/>
          <w:szCs w:val="16"/>
        </w:rPr>
        <w:t xml:space="preserve">) et </w:t>
      </w:r>
      <w:proofErr w:type="spellStart"/>
      <w:r w:rsidRPr="00FD6EAC">
        <w:rPr>
          <w:sz w:val="16"/>
          <w:szCs w:val="16"/>
        </w:rPr>
        <w:t>armateur</w:t>
      </w:r>
      <w:proofErr w:type="spellEnd"/>
      <w:r w:rsidRPr="00FD6EAC">
        <w:rPr>
          <w:sz w:val="16"/>
          <w:szCs w:val="16"/>
        </w:rPr>
        <w:t xml:space="preserve">, </w:t>
      </w:r>
      <w:proofErr w:type="spellStart"/>
      <w:r w:rsidRPr="00FD6EAC">
        <w:rPr>
          <w:sz w:val="16"/>
          <w:szCs w:val="16"/>
        </w:rPr>
        <w:t>possédait</w:t>
      </w:r>
      <w:proofErr w:type="spellEnd"/>
      <w:r w:rsidRPr="00FD6EAC">
        <w:rPr>
          <w:sz w:val="16"/>
          <w:szCs w:val="16"/>
        </w:rPr>
        <w:t xml:space="preserve"> entre </w:t>
      </w:r>
      <w:proofErr w:type="spellStart"/>
      <w:r w:rsidRPr="00FD6EAC">
        <w:rPr>
          <w:sz w:val="16"/>
          <w:szCs w:val="16"/>
        </w:rPr>
        <w:t>autres</w:t>
      </w:r>
      <w:proofErr w:type="spellEnd"/>
      <w:r w:rsidRPr="00FD6EAC">
        <w:rPr>
          <w:sz w:val="16"/>
          <w:szCs w:val="16"/>
        </w:rPr>
        <w:t xml:space="preserve"> </w:t>
      </w:r>
      <w:proofErr w:type="spellStart"/>
      <w:r w:rsidRPr="00FD6EAC">
        <w:rPr>
          <w:sz w:val="16"/>
          <w:szCs w:val="16"/>
        </w:rPr>
        <w:t>un</w:t>
      </w:r>
      <w:proofErr w:type="spellEnd"/>
      <w:r w:rsidRPr="00FD6EAC">
        <w:rPr>
          <w:sz w:val="16"/>
          <w:szCs w:val="16"/>
        </w:rPr>
        <w:t xml:space="preserve"> </w:t>
      </w:r>
      <w:proofErr w:type="spellStart"/>
      <w:r w:rsidRPr="00FD6EAC">
        <w:rPr>
          <w:sz w:val="16"/>
          <w:szCs w:val="16"/>
        </w:rPr>
        <w:t>bien</w:t>
      </w:r>
      <w:proofErr w:type="spellEnd"/>
      <w:r w:rsidRPr="00FD6EAC">
        <w:rPr>
          <w:sz w:val="16"/>
          <w:szCs w:val="16"/>
        </w:rPr>
        <w:t xml:space="preserve"> </w:t>
      </w:r>
      <w:proofErr w:type="spellStart"/>
      <w:r w:rsidRPr="00FD6EAC">
        <w:rPr>
          <w:sz w:val="16"/>
          <w:szCs w:val="16"/>
        </w:rPr>
        <w:t>immobilier</w:t>
      </w:r>
      <w:proofErr w:type="spellEnd"/>
      <w:r w:rsidRPr="00FD6EAC">
        <w:rPr>
          <w:sz w:val="16"/>
          <w:szCs w:val="16"/>
        </w:rPr>
        <w:t xml:space="preserve"> </w:t>
      </w:r>
      <w:proofErr w:type="spellStart"/>
      <w:r w:rsidRPr="00FD6EAC">
        <w:rPr>
          <w:sz w:val="16"/>
          <w:szCs w:val="16"/>
        </w:rPr>
        <w:t>sur</w:t>
      </w:r>
      <w:proofErr w:type="spellEnd"/>
      <w:r w:rsidRPr="00FD6EAC">
        <w:rPr>
          <w:sz w:val="16"/>
          <w:szCs w:val="16"/>
        </w:rPr>
        <w:t xml:space="preserve"> la </w:t>
      </w:r>
      <w:proofErr w:type="spellStart"/>
      <w:r w:rsidRPr="00FD6EAC">
        <w:rPr>
          <w:sz w:val="16"/>
          <w:szCs w:val="16"/>
        </w:rPr>
        <w:t>presqu’île</w:t>
      </w:r>
      <w:proofErr w:type="spellEnd"/>
      <w:r w:rsidRPr="00FD6EAC">
        <w:rPr>
          <w:sz w:val="16"/>
          <w:szCs w:val="16"/>
        </w:rPr>
        <w:t xml:space="preserve"> </w:t>
      </w:r>
      <w:proofErr w:type="spellStart"/>
      <w:r w:rsidRPr="00FD6EAC">
        <w:rPr>
          <w:sz w:val="16"/>
          <w:szCs w:val="16"/>
        </w:rPr>
        <w:t>d’Eiderstedt</w:t>
      </w:r>
      <w:proofErr w:type="spellEnd"/>
      <w:r w:rsidRPr="00FD6EAC">
        <w:rPr>
          <w:sz w:val="16"/>
          <w:szCs w:val="16"/>
        </w:rPr>
        <w:t xml:space="preserve">, en Holstein, au </w:t>
      </w:r>
      <w:proofErr w:type="spellStart"/>
      <w:r w:rsidRPr="00FD6EAC">
        <w:rPr>
          <w:sz w:val="16"/>
          <w:szCs w:val="16"/>
        </w:rPr>
        <w:t>nord</w:t>
      </w:r>
      <w:proofErr w:type="spellEnd"/>
      <w:r w:rsidRPr="00FD6EAC">
        <w:rPr>
          <w:sz w:val="16"/>
          <w:szCs w:val="16"/>
        </w:rPr>
        <w:t xml:space="preserve"> de </w:t>
      </w:r>
      <w:proofErr w:type="spellStart"/>
      <w:r w:rsidRPr="00FD6EAC">
        <w:rPr>
          <w:sz w:val="16"/>
          <w:szCs w:val="16"/>
        </w:rPr>
        <w:t>Brême</w:t>
      </w:r>
      <w:proofErr w:type="spellEnd"/>
      <w:r w:rsidRPr="00FD6EAC">
        <w:rPr>
          <w:sz w:val="16"/>
          <w:szCs w:val="16"/>
        </w:rPr>
        <w:t xml:space="preserve">, </w:t>
      </w:r>
      <w:proofErr w:type="spellStart"/>
      <w:r w:rsidRPr="00FD6EAC">
        <w:rPr>
          <w:sz w:val="16"/>
          <w:szCs w:val="16"/>
        </w:rPr>
        <w:t>où</w:t>
      </w:r>
      <w:proofErr w:type="spellEnd"/>
      <w:r w:rsidRPr="00FD6EAC">
        <w:rPr>
          <w:sz w:val="16"/>
          <w:szCs w:val="16"/>
        </w:rPr>
        <w:t xml:space="preserve"> il </w:t>
      </w:r>
      <w:proofErr w:type="spellStart"/>
      <w:r w:rsidRPr="00FD6EAC">
        <w:rPr>
          <w:sz w:val="16"/>
          <w:szCs w:val="16"/>
        </w:rPr>
        <w:t>était</w:t>
      </w:r>
      <w:proofErr w:type="spellEnd"/>
      <w:r w:rsidRPr="00FD6EAC">
        <w:rPr>
          <w:sz w:val="16"/>
          <w:szCs w:val="16"/>
        </w:rPr>
        <w:t xml:space="preserve"> en </w:t>
      </w:r>
      <w:proofErr w:type="spellStart"/>
      <w:r w:rsidRPr="00FD6EAC">
        <w:rPr>
          <w:sz w:val="16"/>
          <w:szCs w:val="16"/>
        </w:rPr>
        <w:t>relations</w:t>
      </w:r>
      <w:proofErr w:type="spellEnd"/>
      <w:r w:rsidRPr="00FD6EAC">
        <w:rPr>
          <w:sz w:val="16"/>
          <w:szCs w:val="16"/>
        </w:rPr>
        <w:t xml:space="preserve"> </w:t>
      </w:r>
      <w:proofErr w:type="spellStart"/>
      <w:r w:rsidRPr="00FD6EAC">
        <w:rPr>
          <w:sz w:val="16"/>
          <w:szCs w:val="16"/>
        </w:rPr>
        <w:t>d’affaires</w:t>
      </w:r>
      <w:proofErr w:type="spellEnd"/>
      <w:r w:rsidRPr="00FD6EAC">
        <w:rPr>
          <w:sz w:val="16"/>
          <w:szCs w:val="16"/>
        </w:rPr>
        <w:t xml:space="preserve"> et </w:t>
      </w:r>
      <w:proofErr w:type="spellStart"/>
      <w:r w:rsidRPr="00FD6EAC">
        <w:rPr>
          <w:sz w:val="16"/>
          <w:szCs w:val="16"/>
        </w:rPr>
        <w:t>avait</w:t>
      </w:r>
      <w:proofErr w:type="spellEnd"/>
      <w:r w:rsidRPr="00FD6EAC">
        <w:rPr>
          <w:sz w:val="16"/>
          <w:szCs w:val="16"/>
        </w:rPr>
        <w:t xml:space="preserve"> des </w:t>
      </w:r>
      <w:proofErr w:type="spellStart"/>
      <w:r w:rsidRPr="00FD6EAC">
        <w:rPr>
          <w:sz w:val="16"/>
          <w:szCs w:val="16"/>
        </w:rPr>
        <w:t>obligés</w:t>
      </w:r>
      <w:proofErr w:type="spellEnd"/>
      <w:r w:rsidRPr="00FD6EAC">
        <w:rPr>
          <w:sz w:val="16"/>
          <w:szCs w:val="16"/>
        </w:rPr>
        <w:t xml:space="preserve"> et des </w:t>
      </w:r>
      <w:proofErr w:type="spellStart"/>
      <w:r w:rsidRPr="00FD6EAC">
        <w:rPr>
          <w:sz w:val="16"/>
          <w:szCs w:val="16"/>
        </w:rPr>
        <w:t>fermiers</w:t>
      </w:r>
      <w:proofErr w:type="spellEnd"/>
      <w:r w:rsidRPr="00FD6EAC">
        <w:rPr>
          <w:sz w:val="16"/>
          <w:szCs w:val="16"/>
        </w:rPr>
        <w:t xml:space="preserve">, </w:t>
      </w:r>
      <w:proofErr w:type="spellStart"/>
      <w:r w:rsidRPr="00FD6EAC">
        <w:rPr>
          <w:sz w:val="16"/>
          <w:szCs w:val="16"/>
        </w:rPr>
        <w:t>dont</w:t>
      </w:r>
      <w:proofErr w:type="spellEnd"/>
      <w:r w:rsidRPr="00FD6EAC">
        <w:rPr>
          <w:sz w:val="16"/>
          <w:szCs w:val="16"/>
        </w:rPr>
        <w:t xml:space="preserve"> </w:t>
      </w:r>
      <w:proofErr w:type="spellStart"/>
      <w:r w:rsidRPr="00FD6EAC">
        <w:rPr>
          <w:sz w:val="16"/>
          <w:szCs w:val="16"/>
        </w:rPr>
        <w:t>certains</w:t>
      </w:r>
      <w:proofErr w:type="spellEnd"/>
      <w:r w:rsidRPr="00FD6EAC">
        <w:rPr>
          <w:sz w:val="16"/>
          <w:szCs w:val="16"/>
        </w:rPr>
        <w:t xml:space="preserve"> </w:t>
      </w:r>
      <w:proofErr w:type="spellStart"/>
      <w:r w:rsidRPr="00FD6EAC">
        <w:rPr>
          <w:sz w:val="16"/>
          <w:szCs w:val="16"/>
        </w:rPr>
        <w:t>furent</w:t>
      </w:r>
      <w:proofErr w:type="spellEnd"/>
      <w:r w:rsidRPr="00FD6EAC">
        <w:rPr>
          <w:sz w:val="16"/>
          <w:szCs w:val="16"/>
        </w:rPr>
        <w:t xml:space="preserve"> </w:t>
      </w:r>
      <w:proofErr w:type="spellStart"/>
      <w:r w:rsidRPr="00FD6EAC">
        <w:rPr>
          <w:sz w:val="16"/>
          <w:szCs w:val="16"/>
        </w:rPr>
        <w:t>soupçonnés</w:t>
      </w:r>
      <w:proofErr w:type="spellEnd"/>
      <w:r w:rsidRPr="00FD6EAC">
        <w:rPr>
          <w:sz w:val="16"/>
          <w:szCs w:val="16"/>
        </w:rPr>
        <w:t xml:space="preserve"> </w:t>
      </w:r>
      <w:proofErr w:type="spellStart"/>
      <w:r w:rsidRPr="00FD6EAC">
        <w:rPr>
          <w:sz w:val="16"/>
          <w:szCs w:val="16"/>
        </w:rPr>
        <w:t>d’hérésie</w:t>
      </w:r>
      <w:proofErr w:type="spellEnd"/>
      <w:r w:rsidRPr="00FD6EAC">
        <w:rPr>
          <w:sz w:val="16"/>
          <w:szCs w:val="16"/>
        </w:rPr>
        <w:t xml:space="preserve"> </w:t>
      </w:r>
      <w:proofErr w:type="spellStart"/>
      <w:proofErr w:type="gramStart"/>
      <w:r w:rsidRPr="00FD6EAC">
        <w:rPr>
          <w:sz w:val="16"/>
          <w:szCs w:val="16"/>
        </w:rPr>
        <w:t>davidienne</w:t>
      </w:r>
      <w:proofErr w:type="spellEnd"/>
      <w:r w:rsidRPr="00FD6EAC">
        <w:rPr>
          <w:sz w:val="16"/>
          <w:szCs w:val="16"/>
        </w:rPr>
        <w:t> ;</w:t>
      </w:r>
      <w:proofErr w:type="gramEnd"/>
      <w:r w:rsidRPr="00FD6EAC">
        <w:rPr>
          <w:sz w:val="16"/>
          <w:szCs w:val="16"/>
        </w:rPr>
        <w:t xml:space="preserve"> il </w:t>
      </w:r>
      <w:proofErr w:type="spellStart"/>
      <w:r w:rsidRPr="00FD6EAC">
        <w:rPr>
          <w:sz w:val="16"/>
          <w:szCs w:val="16"/>
        </w:rPr>
        <w:t>est</w:t>
      </w:r>
      <w:proofErr w:type="spellEnd"/>
      <w:r w:rsidRPr="00FD6EAC">
        <w:rPr>
          <w:sz w:val="16"/>
          <w:szCs w:val="16"/>
        </w:rPr>
        <w:t xml:space="preserve"> </w:t>
      </w:r>
      <w:proofErr w:type="spellStart"/>
      <w:r w:rsidRPr="00FD6EAC">
        <w:rPr>
          <w:sz w:val="16"/>
          <w:szCs w:val="16"/>
        </w:rPr>
        <w:t>d’ailleurs</w:t>
      </w:r>
      <w:proofErr w:type="spellEnd"/>
      <w:r w:rsidRPr="00FD6EAC">
        <w:rPr>
          <w:sz w:val="16"/>
          <w:szCs w:val="16"/>
        </w:rPr>
        <w:t xml:space="preserve"> </w:t>
      </w:r>
      <w:proofErr w:type="spellStart"/>
      <w:r w:rsidRPr="00FD6EAC">
        <w:rPr>
          <w:sz w:val="16"/>
          <w:szCs w:val="16"/>
        </w:rPr>
        <w:t>vraisemblable</w:t>
      </w:r>
      <w:proofErr w:type="spellEnd"/>
      <w:r w:rsidRPr="00FD6EAC">
        <w:rPr>
          <w:sz w:val="16"/>
          <w:szCs w:val="16"/>
        </w:rPr>
        <w:t xml:space="preserve"> </w:t>
      </w:r>
      <w:proofErr w:type="spellStart"/>
      <w:r w:rsidRPr="00FD6EAC">
        <w:rPr>
          <w:sz w:val="16"/>
          <w:szCs w:val="16"/>
        </w:rPr>
        <w:t>que</w:t>
      </w:r>
      <w:proofErr w:type="spellEnd"/>
      <w:r w:rsidRPr="00FD6EAC">
        <w:rPr>
          <w:sz w:val="16"/>
          <w:szCs w:val="16"/>
        </w:rPr>
        <w:t xml:space="preserve"> </w:t>
      </w:r>
      <w:proofErr w:type="spellStart"/>
      <w:r w:rsidRPr="00FD6EAC">
        <w:rPr>
          <w:sz w:val="16"/>
          <w:szCs w:val="16"/>
        </w:rPr>
        <w:t>ce</w:t>
      </w:r>
      <w:proofErr w:type="spellEnd"/>
      <w:r w:rsidRPr="00FD6EAC">
        <w:rPr>
          <w:sz w:val="16"/>
          <w:szCs w:val="16"/>
        </w:rPr>
        <w:t xml:space="preserve"> Jacob von Verden et </w:t>
      </w:r>
      <w:proofErr w:type="spellStart"/>
      <w:r w:rsidRPr="00FD6EAC">
        <w:rPr>
          <w:sz w:val="16"/>
          <w:szCs w:val="16"/>
        </w:rPr>
        <w:t>sa</w:t>
      </w:r>
      <w:proofErr w:type="spellEnd"/>
      <w:r w:rsidRPr="00FD6EAC">
        <w:rPr>
          <w:sz w:val="16"/>
          <w:szCs w:val="16"/>
        </w:rPr>
        <w:t xml:space="preserve"> </w:t>
      </w:r>
      <w:proofErr w:type="spellStart"/>
      <w:r w:rsidRPr="00FD6EAC">
        <w:rPr>
          <w:sz w:val="16"/>
          <w:szCs w:val="16"/>
        </w:rPr>
        <w:t>famille</w:t>
      </w:r>
      <w:proofErr w:type="spellEnd"/>
      <w:r w:rsidRPr="00FD6EAC">
        <w:rPr>
          <w:sz w:val="16"/>
          <w:szCs w:val="16"/>
        </w:rPr>
        <w:t xml:space="preserve"> </w:t>
      </w:r>
      <w:proofErr w:type="spellStart"/>
      <w:r w:rsidRPr="00FD6EAC">
        <w:rPr>
          <w:sz w:val="16"/>
          <w:szCs w:val="16"/>
        </w:rPr>
        <w:t>aient</w:t>
      </w:r>
      <w:proofErr w:type="spellEnd"/>
      <w:r w:rsidRPr="00FD6EAC">
        <w:rPr>
          <w:sz w:val="16"/>
          <w:szCs w:val="16"/>
        </w:rPr>
        <w:t xml:space="preserve"> </w:t>
      </w:r>
      <w:proofErr w:type="spellStart"/>
      <w:r w:rsidRPr="00FD6EAC">
        <w:rPr>
          <w:sz w:val="16"/>
          <w:szCs w:val="16"/>
        </w:rPr>
        <w:t>été</w:t>
      </w:r>
      <w:proofErr w:type="spellEnd"/>
      <w:r w:rsidRPr="00FD6EAC">
        <w:rPr>
          <w:sz w:val="16"/>
          <w:szCs w:val="16"/>
        </w:rPr>
        <w:t xml:space="preserve"> </w:t>
      </w:r>
      <w:proofErr w:type="spellStart"/>
      <w:r w:rsidRPr="00FD6EAC">
        <w:rPr>
          <w:sz w:val="16"/>
          <w:szCs w:val="16"/>
        </w:rPr>
        <w:t>joristes</w:t>
      </w:r>
      <w:proofErr w:type="spellEnd"/>
      <w:r w:rsidRPr="00FD6EAC">
        <w:rPr>
          <w:sz w:val="16"/>
          <w:szCs w:val="16"/>
        </w:rPr>
        <w:t xml:space="preserve"> </w:t>
      </w:r>
      <w:proofErr w:type="spellStart"/>
      <w:r w:rsidRPr="00FD6EAC">
        <w:rPr>
          <w:sz w:val="16"/>
          <w:szCs w:val="16"/>
        </w:rPr>
        <w:t>eux-mêmes</w:t>
      </w:r>
      <w:proofErr w:type="spellEnd"/>
      <w:r w:rsidRPr="00FD6EAC">
        <w:rPr>
          <w:sz w:val="16"/>
          <w:szCs w:val="16"/>
        </w:rPr>
        <w:t>“.</w:t>
      </w:r>
      <w:r w:rsidRPr="00FD6EAC">
        <w:rPr>
          <w:rStyle w:val="Funotenzeichen"/>
          <w:sz w:val="16"/>
          <w:szCs w:val="16"/>
        </w:rPr>
        <w:t xml:space="preserve"> </w:t>
      </w:r>
      <w:r w:rsidRPr="00FD6EAC">
        <w:rPr>
          <w:rStyle w:val="Funotenzeichen"/>
          <w:sz w:val="16"/>
          <w:szCs w:val="16"/>
        </w:rPr>
        <w:footnoteReference w:id="161"/>
      </w:r>
      <w:r w:rsidRPr="00FD6EAC">
        <w:rPr>
          <w:sz w:val="16"/>
          <w:szCs w:val="16"/>
        </w:rPr>
        <w:t xml:space="preserve"> </w:t>
      </w:r>
    </w:p>
    <w:p w14:paraId="0C0C5E95" w14:textId="77777777" w:rsidR="00865B41" w:rsidRPr="00FD6EAC" w:rsidRDefault="00865B41" w:rsidP="00865B41">
      <w:pPr>
        <w:rPr>
          <w:sz w:val="16"/>
          <w:szCs w:val="16"/>
        </w:rPr>
      </w:pPr>
      <w:r w:rsidRPr="00FD6EAC">
        <w:rPr>
          <w:sz w:val="16"/>
          <w:szCs w:val="16"/>
        </w:rPr>
        <w:tab/>
      </w:r>
      <w:r w:rsidRPr="00FD6EAC">
        <w:rPr>
          <w:sz w:val="16"/>
          <w:szCs w:val="16"/>
        </w:rPr>
        <w:tab/>
      </w:r>
      <w:r w:rsidRPr="00FD6EAC">
        <w:rPr>
          <w:sz w:val="16"/>
          <w:szCs w:val="16"/>
        </w:rPr>
        <w:tab/>
        <w:t xml:space="preserve">Conrad et Gesche </w:t>
      </w:r>
      <w:proofErr w:type="spellStart"/>
      <w:r w:rsidRPr="00FD6EAC">
        <w:rPr>
          <w:sz w:val="16"/>
          <w:szCs w:val="16"/>
        </w:rPr>
        <w:t>eurent</w:t>
      </w:r>
      <w:proofErr w:type="spellEnd"/>
      <w:r w:rsidRPr="00FD6EAC">
        <w:rPr>
          <w:sz w:val="16"/>
          <w:szCs w:val="16"/>
        </w:rPr>
        <w:t xml:space="preserve"> </w:t>
      </w:r>
      <w:proofErr w:type="spellStart"/>
      <w:r w:rsidRPr="00FD6EAC">
        <w:rPr>
          <w:sz w:val="16"/>
          <w:szCs w:val="16"/>
        </w:rPr>
        <w:t>quatre</w:t>
      </w:r>
      <w:proofErr w:type="spellEnd"/>
      <w:r w:rsidRPr="00FD6EAC">
        <w:rPr>
          <w:sz w:val="16"/>
          <w:szCs w:val="16"/>
        </w:rPr>
        <w:t xml:space="preserve"> </w:t>
      </w:r>
      <w:proofErr w:type="spellStart"/>
      <w:r w:rsidRPr="00FD6EAC">
        <w:rPr>
          <w:sz w:val="16"/>
          <w:szCs w:val="16"/>
        </w:rPr>
        <w:t>enfants</w:t>
      </w:r>
      <w:proofErr w:type="spellEnd"/>
      <w:r w:rsidRPr="00FD6EAC">
        <w:rPr>
          <w:sz w:val="16"/>
          <w:szCs w:val="16"/>
        </w:rPr>
        <w:t>“.</w:t>
      </w:r>
      <w:r w:rsidRPr="00FD6EAC">
        <w:rPr>
          <w:rStyle w:val="Funotenzeichen"/>
          <w:sz w:val="16"/>
          <w:szCs w:val="16"/>
        </w:rPr>
        <w:t xml:space="preserve"> </w:t>
      </w:r>
      <w:r w:rsidRPr="00FD6EAC">
        <w:rPr>
          <w:rStyle w:val="Funotenzeichen"/>
          <w:sz w:val="16"/>
          <w:szCs w:val="16"/>
        </w:rPr>
        <w:footnoteReference w:id="162"/>
      </w:r>
    </w:p>
    <w:p w14:paraId="519529EF" w14:textId="77777777" w:rsidR="00865B41" w:rsidRPr="00232BE8" w:rsidRDefault="00865B41" w:rsidP="00865B41">
      <w:pPr>
        <w:rPr>
          <w:sz w:val="16"/>
          <w:szCs w:val="16"/>
        </w:rPr>
      </w:pPr>
      <w:r>
        <w:rPr>
          <w:sz w:val="20"/>
          <w:szCs w:val="20"/>
        </w:rPr>
        <w:tab/>
      </w:r>
      <w:r>
        <w:rPr>
          <w:sz w:val="20"/>
          <w:szCs w:val="20"/>
        </w:rPr>
        <w:tab/>
      </w:r>
      <w:r w:rsidRPr="00232BE8">
        <w:rPr>
          <w:sz w:val="16"/>
          <w:szCs w:val="16"/>
        </w:rPr>
        <w:t>6 Kinder von Berchem</w:t>
      </w:r>
      <w:proofErr w:type="gramStart"/>
      <w:r w:rsidRPr="00232BE8">
        <w:rPr>
          <w:sz w:val="16"/>
          <w:szCs w:val="16"/>
        </w:rPr>
        <w:t>/</w:t>
      </w:r>
      <w:r w:rsidRPr="00232BE8">
        <w:rPr>
          <w:smallCaps/>
          <w:sz w:val="16"/>
          <w:szCs w:val="16"/>
        </w:rPr>
        <w:t>„</w:t>
      </w:r>
      <w:proofErr w:type="gramEnd"/>
      <w:r w:rsidRPr="00232BE8">
        <w:rPr>
          <w:sz w:val="16"/>
          <w:szCs w:val="16"/>
        </w:rPr>
        <w:t xml:space="preserve">Jacob et Anne </w:t>
      </w:r>
      <w:proofErr w:type="spellStart"/>
      <w:r w:rsidRPr="00232BE8">
        <w:rPr>
          <w:sz w:val="16"/>
          <w:szCs w:val="16"/>
        </w:rPr>
        <w:t>eurent</w:t>
      </w:r>
      <w:proofErr w:type="spellEnd"/>
      <w:r w:rsidRPr="00232BE8">
        <w:rPr>
          <w:sz w:val="16"/>
          <w:szCs w:val="16"/>
        </w:rPr>
        <w:t xml:space="preserve"> </w:t>
      </w:r>
      <w:proofErr w:type="spellStart"/>
      <w:r w:rsidRPr="00232BE8">
        <w:rPr>
          <w:sz w:val="16"/>
          <w:szCs w:val="16"/>
        </w:rPr>
        <w:t>six</w:t>
      </w:r>
      <w:proofErr w:type="spellEnd"/>
      <w:r w:rsidRPr="00232BE8">
        <w:rPr>
          <w:sz w:val="16"/>
          <w:szCs w:val="16"/>
        </w:rPr>
        <w:t xml:space="preserve"> </w:t>
      </w:r>
      <w:proofErr w:type="spellStart"/>
      <w:r w:rsidRPr="00232BE8">
        <w:rPr>
          <w:sz w:val="16"/>
          <w:szCs w:val="16"/>
        </w:rPr>
        <w:t>enfants</w:t>
      </w:r>
      <w:proofErr w:type="spellEnd"/>
      <w:r w:rsidRPr="00232BE8">
        <w:rPr>
          <w:sz w:val="16"/>
          <w:szCs w:val="16"/>
        </w:rPr>
        <w:t>“:</w:t>
      </w:r>
    </w:p>
    <w:p w14:paraId="62768B51" w14:textId="77777777" w:rsidR="00865B41" w:rsidRPr="00232BE8" w:rsidRDefault="00865B41" w:rsidP="00865B41">
      <w:pPr>
        <w:rPr>
          <w:sz w:val="16"/>
          <w:szCs w:val="16"/>
        </w:rPr>
      </w:pPr>
      <w:r w:rsidRPr="00232BE8">
        <w:rPr>
          <w:sz w:val="16"/>
          <w:szCs w:val="16"/>
        </w:rPr>
        <w:tab/>
      </w:r>
      <w:r w:rsidRPr="00232BE8">
        <w:rPr>
          <w:sz w:val="16"/>
          <w:szCs w:val="16"/>
        </w:rPr>
        <w:tab/>
      </w:r>
      <w:r>
        <w:rPr>
          <w:sz w:val="16"/>
          <w:szCs w:val="16"/>
        </w:rPr>
        <w:t>1.</w:t>
      </w:r>
      <w:r w:rsidRPr="00232BE8">
        <w:rPr>
          <w:sz w:val="16"/>
          <w:szCs w:val="16"/>
        </w:rPr>
        <w:t>2.</w:t>
      </w:r>
      <w:r w:rsidRPr="00232BE8">
        <w:rPr>
          <w:sz w:val="16"/>
          <w:szCs w:val="16"/>
        </w:rPr>
        <w:tab/>
        <w:t xml:space="preserve">Baudouin </w:t>
      </w:r>
      <w:r w:rsidRPr="00232BE8">
        <w:rPr>
          <w:b/>
          <w:sz w:val="16"/>
          <w:szCs w:val="16"/>
          <w:u w:val="single"/>
        </w:rPr>
        <w:t>von Berchem</w:t>
      </w:r>
    </w:p>
    <w:p w14:paraId="78CB85ED" w14:textId="77777777" w:rsidR="00865B41" w:rsidRPr="00232BE8" w:rsidRDefault="00865B41" w:rsidP="00865B41">
      <w:pPr>
        <w:rPr>
          <w:sz w:val="16"/>
          <w:szCs w:val="16"/>
        </w:rPr>
      </w:pPr>
      <w:r w:rsidRPr="00232BE8">
        <w:rPr>
          <w:sz w:val="16"/>
          <w:szCs w:val="16"/>
        </w:rPr>
        <w:tab/>
      </w:r>
      <w:r w:rsidRPr="00232BE8">
        <w:rPr>
          <w:sz w:val="16"/>
          <w:szCs w:val="16"/>
        </w:rPr>
        <w:tab/>
      </w:r>
      <w:r>
        <w:rPr>
          <w:sz w:val="16"/>
          <w:szCs w:val="16"/>
        </w:rPr>
        <w:t>1.</w:t>
      </w:r>
      <w:r w:rsidRPr="00232BE8">
        <w:rPr>
          <w:sz w:val="16"/>
          <w:szCs w:val="16"/>
        </w:rPr>
        <w:t>3.</w:t>
      </w:r>
      <w:r w:rsidRPr="00232BE8">
        <w:rPr>
          <w:sz w:val="16"/>
          <w:szCs w:val="16"/>
        </w:rPr>
        <w:tab/>
        <w:t xml:space="preserve">Conrad </w:t>
      </w:r>
      <w:r w:rsidRPr="00232BE8">
        <w:rPr>
          <w:b/>
          <w:sz w:val="16"/>
          <w:szCs w:val="16"/>
          <w:u w:val="single"/>
        </w:rPr>
        <w:t>von Berchem</w:t>
      </w:r>
    </w:p>
    <w:p w14:paraId="32DDDDB1" w14:textId="77777777" w:rsidR="00865B41" w:rsidRPr="00232BE8" w:rsidRDefault="00865B41" w:rsidP="00865B41">
      <w:pPr>
        <w:rPr>
          <w:sz w:val="16"/>
          <w:szCs w:val="16"/>
        </w:rPr>
      </w:pPr>
      <w:r w:rsidRPr="00232BE8">
        <w:rPr>
          <w:sz w:val="16"/>
          <w:szCs w:val="16"/>
        </w:rPr>
        <w:tab/>
      </w:r>
      <w:r w:rsidRPr="00232BE8">
        <w:rPr>
          <w:sz w:val="16"/>
          <w:szCs w:val="16"/>
        </w:rPr>
        <w:tab/>
      </w:r>
      <w:r>
        <w:rPr>
          <w:sz w:val="16"/>
          <w:szCs w:val="16"/>
        </w:rPr>
        <w:t>1.</w:t>
      </w:r>
      <w:r w:rsidRPr="00232BE8">
        <w:rPr>
          <w:sz w:val="16"/>
          <w:szCs w:val="16"/>
        </w:rPr>
        <w:t>4.</w:t>
      </w:r>
      <w:r w:rsidRPr="00232BE8">
        <w:rPr>
          <w:sz w:val="16"/>
          <w:szCs w:val="16"/>
        </w:rPr>
        <w:tab/>
        <w:t xml:space="preserve">Guillaume </w:t>
      </w:r>
      <w:r w:rsidRPr="00232BE8">
        <w:rPr>
          <w:b/>
          <w:sz w:val="16"/>
          <w:szCs w:val="16"/>
          <w:u w:val="single"/>
        </w:rPr>
        <w:t>von Berchem</w:t>
      </w:r>
    </w:p>
    <w:p w14:paraId="048EAE3D" w14:textId="77777777" w:rsidR="00865B41" w:rsidRPr="00232BE8" w:rsidRDefault="00865B41" w:rsidP="00865B41">
      <w:pPr>
        <w:ind w:left="708" w:firstLine="708"/>
        <w:rPr>
          <w:sz w:val="16"/>
          <w:szCs w:val="16"/>
        </w:rPr>
      </w:pPr>
      <w:r>
        <w:rPr>
          <w:sz w:val="16"/>
          <w:szCs w:val="16"/>
        </w:rPr>
        <w:t>1.</w:t>
      </w:r>
      <w:r w:rsidRPr="00232BE8">
        <w:rPr>
          <w:sz w:val="16"/>
          <w:szCs w:val="16"/>
        </w:rPr>
        <w:t>5.</w:t>
      </w:r>
      <w:r w:rsidRPr="00232BE8">
        <w:rPr>
          <w:sz w:val="16"/>
          <w:szCs w:val="16"/>
        </w:rPr>
        <w:tab/>
        <w:t xml:space="preserve">Jacob </w:t>
      </w:r>
      <w:r w:rsidRPr="00232BE8">
        <w:rPr>
          <w:b/>
          <w:sz w:val="16"/>
          <w:szCs w:val="16"/>
          <w:u w:val="single"/>
        </w:rPr>
        <w:t>von Berchem/van Berchem</w:t>
      </w:r>
      <w:r>
        <w:rPr>
          <w:b/>
          <w:sz w:val="16"/>
          <w:szCs w:val="16"/>
          <w:u w:val="single"/>
        </w:rPr>
        <w:t xml:space="preserve"> [</w:t>
      </w:r>
      <w:r w:rsidRPr="00232BE8">
        <w:rPr>
          <w:b/>
          <w:sz w:val="16"/>
          <w:szCs w:val="16"/>
          <w:u w:val="single"/>
        </w:rPr>
        <w:t xml:space="preserve"> </w:t>
      </w:r>
      <w:r w:rsidRPr="00232BE8">
        <w:rPr>
          <w:sz w:val="16"/>
          <w:szCs w:val="16"/>
        </w:rPr>
        <w:t>s. XIX c s. Hauptliste von Berchem II (</w:t>
      </w:r>
      <w:proofErr w:type="spellStart"/>
      <w:r w:rsidRPr="00232BE8">
        <w:rPr>
          <w:sz w:val="16"/>
          <w:szCs w:val="16"/>
        </w:rPr>
        <w:t>Berthout</w:t>
      </w:r>
      <w:proofErr w:type="spellEnd"/>
      <w:r w:rsidRPr="00232BE8">
        <w:rPr>
          <w:sz w:val="16"/>
          <w:szCs w:val="16"/>
        </w:rPr>
        <w:t xml:space="preserve"> van Berchem)</w:t>
      </w:r>
      <w:r>
        <w:rPr>
          <w:sz w:val="16"/>
          <w:szCs w:val="16"/>
        </w:rPr>
        <w:t>]</w:t>
      </w:r>
      <w:r w:rsidRPr="00232BE8">
        <w:rPr>
          <w:sz w:val="16"/>
          <w:szCs w:val="16"/>
        </w:rPr>
        <w:t xml:space="preserve"> </w:t>
      </w:r>
    </w:p>
    <w:p w14:paraId="70BF12F4" w14:textId="77777777" w:rsidR="00865B41" w:rsidRPr="00232BE8" w:rsidRDefault="00865B41" w:rsidP="00865B41">
      <w:pPr>
        <w:rPr>
          <w:sz w:val="16"/>
          <w:szCs w:val="16"/>
        </w:rPr>
      </w:pPr>
      <w:r w:rsidRPr="00232BE8">
        <w:rPr>
          <w:sz w:val="16"/>
          <w:szCs w:val="16"/>
        </w:rPr>
        <w:tab/>
      </w:r>
      <w:r w:rsidRPr="00232BE8">
        <w:rPr>
          <w:sz w:val="16"/>
          <w:szCs w:val="16"/>
        </w:rPr>
        <w:tab/>
      </w:r>
      <w:r>
        <w:rPr>
          <w:sz w:val="16"/>
          <w:szCs w:val="16"/>
        </w:rPr>
        <w:t>1.</w:t>
      </w:r>
      <w:r w:rsidRPr="00232BE8">
        <w:rPr>
          <w:sz w:val="16"/>
          <w:szCs w:val="16"/>
        </w:rPr>
        <w:t>6.</w:t>
      </w:r>
      <w:r w:rsidRPr="00232BE8">
        <w:rPr>
          <w:sz w:val="16"/>
          <w:szCs w:val="16"/>
        </w:rPr>
        <w:tab/>
        <w:t xml:space="preserve">Adelberg </w:t>
      </w:r>
      <w:r w:rsidRPr="00232BE8">
        <w:rPr>
          <w:b/>
          <w:sz w:val="16"/>
          <w:szCs w:val="16"/>
          <w:u w:val="single"/>
        </w:rPr>
        <w:t>von Berchem</w:t>
      </w:r>
    </w:p>
    <w:p w14:paraId="6D470EB4" w14:textId="77777777" w:rsidR="00865B41" w:rsidRDefault="00865B41" w:rsidP="00865B41">
      <w:pPr>
        <w:ind w:firstLine="708"/>
        <w:rPr>
          <w:sz w:val="20"/>
          <w:szCs w:val="20"/>
        </w:rPr>
      </w:pPr>
      <w:r>
        <w:rPr>
          <w:sz w:val="20"/>
          <w:szCs w:val="20"/>
        </w:rPr>
        <w:t>2.</w:t>
      </w:r>
      <w:r>
        <w:rPr>
          <w:sz w:val="20"/>
          <w:szCs w:val="20"/>
        </w:rPr>
        <w:tab/>
        <w:t xml:space="preserve">Maximilian </w:t>
      </w:r>
      <w:r w:rsidRPr="00495FE9">
        <w:rPr>
          <w:b/>
          <w:sz w:val="20"/>
          <w:szCs w:val="20"/>
          <w:u w:val="single"/>
        </w:rPr>
        <w:t xml:space="preserve">van </w:t>
      </w:r>
      <w:proofErr w:type="spellStart"/>
      <w:r w:rsidRPr="00495FE9">
        <w:rPr>
          <w:b/>
          <w:sz w:val="20"/>
          <w:szCs w:val="20"/>
          <w:u w:val="single"/>
        </w:rPr>
        <w:t>Steenhuysen</w:t>
      </w:r>
      <w:proofErr w:type="spellEnd"/>
      <w:r w:rsidRPr="00495FE9">
        <w:rPr>
          <w:b/>
          <w:sz w:val="20"/>
          <w:szCs w:val="20"/>
          <w:u w:val="single"/>
        </w:rPr>
        <w:t>/</w:t>
      </w:r>
      <w:proofErr w:type="spellStart"/>
      <w:r w:rsidRPr="00495FE9">
        <w:rPr>
          <w:b/>
          <w:sz w:val="20"/>
          <w:szCs w:val="20"/>
          <w:u w:val="single"/>
        </w:rPr>
        <w:t>Steenhuijsen</w:t>
      </w:r>
      <w:proofErr w:type="spellEnd"/>
      <w:r>
        <w:rPr>
          <w:sz w:val="20"/>
          <w:szCs w:val="20"/>
        </w:rPr>
        <w:t>, s. V a</w:t>
      </w:r>
    </w:p>
    <w:p w14:paraId="5A0BF72A" w14:textId="77777777" w:rsidR="00865B41" w:rsidRDefault="00865B41" w:rsidP="00865B41">
      <w:pPr>
        <w:ind w:firstLine="708"/>
        <w:rPr>
          <w:sz w:val="20"/>
          <w:szCs w:val="20"/>
        </w:rPr>
      </w:pPr>
      <w:r>
        <w:rPr>
          <w:sz w:val="20"/>
          <w:szCs w:val="20"/>
        </w:rPr>
        <w:tab/>
        <w:t>* .... um 1645/50</w:t>
      </w:r>
      <w:r>
        <w:rPr>
          <w:rStyle w:val="Funotenzeichen"/>
          <w:sz w:val="20"/>
          <w:szCs w:val="20"/>
        </w:rPr>
        <w:footnoteReference w:id="163"/>
      </w:r>
    </w:p>
    <w:p w14:paraId="1815F621" w14:textId="77777777" w:rsidR="00865B41" w:rsidRDefault="00865B41" w:rsidP="00865B41">
      <w:pPr>
        <w:ind w:firstLine="708"/>
        <w:rPr>
          <w:b/>
          <w:sz w:val="16"/>
          <w:szCs w:val="16"/>
        </w:rPr>
      </w:pPr>
      <w:r>
        <w:rPr>
          <w:sz w:val="20"/>
          <w:szCs w:val="20"/>
        </w:rPr>
        <w:tab/>
      </w:r>
      <w:r w:rsidRPr="000340DC">
        <w:rPr>
          <w:sz w:val="16"/>
          <w:szCs w:val="16"/>
        </w:rPr>
        <w:t>1688:</w:t>
      </w:r>
      <w:r>
        <w:rPr>
          <w:sz w:val="16"/>
          <w:szCs w:val="16"/>
        </w:rPr>
        <w:t xml:space="preserve"> „</w:t>
      </w:r>
      <w:proofErr w:type="spellStart"/>
      <w:r w:rsidRPr="000340DC">
        <w:rPr>
          <w:i/>
          <w:sz w:val="16"/>
          <w:szCs w:val="16"/>
        </w:rPr>
        <w:t>zoon</w:t>
      </w:r>
      <w:proofErr w:type="spellEnd"/>
      <w:r w:rsidRPr="000340DC">
        <w:rPr>
          <w:i/>
          <w:sz w:val="16"/>
          <w:szCs w:val="16"/>
        </w:rPr>
        <w:t xml:space="preserve"> en </w:t>
      </w:r>
      <w:proofErr w:type="spellStart"/>
      <w:r w:rsidRPr="000340DC">
        <w:rPr>
          <w:i/>
          <w:sz w:val="16"/>
          <w:szCs w:val="16"/>
        </w:rPr>
        <w:t>mede-erfgenaam</w:t>
      </w:r>
      <w:proofErr w:type="spellEnd"/>
      <w:r w:rsidRPr="000340DC">
        <w:rPr>
          <w:i/>
          <w:sz w:val="16"/>
          <w:szCs w:val="16"/>
        </w:rPr>
        <w:t xml:space="preserve"> van </w:t>
      </w:r>
      <w:proofErr w:type="spellStart"/>
      <w:r w:rsidRPr="000340DC">
        <w:rPr>
          <w:i/>
          <w:sz w:val="16"/>
          <w:szCs w:val="16"/>
        </w:rPr>
        <w:t>Baudewjn</w:t>
      </w:r>
      <w:proofErr w:type="spellEnd"/>
      <w:r w:rsidRPr="000340DC">
        <w:rPr>
          <w:i/>
          <w:sz w:val="16"/>
          <w:szCs w:val="16"/>
        </w:rPr>
        <w:t xml:space="preserve"> </w:t>
      </w:r>
      <w:r w:rsidRPr="000340DC">
        <w:rPr>
          <w:b/>
          <w:i/>
          <w:sz w:val="16"/>
          <w:szCs w:val="16"/>
        </w:rPr>
        <w:t xml:space="preserve">van </w:t>
      </w:r>
      <w:proofErr w:type="spellStart"/>
      <w:r w:rsidRPr="000340DC">
        <w:rPr>
          <w:b/>
          <w:i/>
          <w:sz w:val="16"/>
          <w:szCs w:val="16"/>
        </w:rPr>
        <w:t>Steenhuysen</w:t>
      </w:r>
      <w:proofErr w:type="spellEnd"/>
      <w:r>
        <w:rPr>
          <w:b/>
          <w:sz w:val="16"/>
          <w:szCs w:val="16"/>
        </w:rPr>
        <w:t>.“</w:t>
      </w:r>
      <w:r>
        <w:rPr>
          <w:rStyle w:val="Funotenzeichen"/>
          <w:b/>
          <w:sz w:val="16"/>
          <w:szCs w:val="16"/>
        </w:rPr>
        <w:footnoteReference w:id="164"/>
      </w:r>
    </w:p>
    <w:p w14:paraId="1D900ABC" w14:textId="77777777" w:rsidR="00865B41" w:rsidRPr="005E0C6E" w:rsidRDefault="00865B41" w:rsidP="00865B41">
      <w:pPr>
        <w:rPr>
          <w:sz w:val="20"/>
          <w:szCs w:val="20"/>
        </w:rPr>
      </w:pPr>
      <w:r>
        <w:rPr>
          <w:sz w:val="16"/>
          <w:szCs w:val="16"/>
        </w:rPr>
        <w:tab/>
      </w:r>
      <w:r>
        <w:rPr>
          <w:sz w:val="20"/>
          <w:szCs w:val="20"/>
        </w:rPr>
        <w:t>3</w:t>
      </w:r>
      <w:r w:rsidRPr="005E0C6E">
        <w:rPr>
          <w:sz w:val="20"/>
          <w:szCs w:val="20"/>
        </w:rPr>
        <w:t>.</w:t>
      </w:r>
      <w:r w:rsidRPr="005E0C6E">
        <w:rPr>
          <w:sz w:val="20"/>
          <w:szCs w:val="20"/>
        </w:rPr>
        <w:tab/>
        <w:t xml:space="preserve">? Willem </w:t>
      </w:r>
      <w:r w:rsidRPr="005E0C6E">
        <w:rPr>
          <w:b/>
          <w:sz w:val="20"/>
          <w:szCs w:val="20"/>
          <w:u w:val="single"/>
        </w:rPr>
        <w:t xml:space="preserve">van </w:t>
      </w:r>
      <w:proofErr w:type="spellStart"/>
      <w:r w:rsidRPr="005E0C6E">
        <w:rPr>
          <w:b/>
          <w:sz w:val="20"/>
          <w:szCs w:val="20"/>
          <w:u w:val="single"/>
        </w:rPr>
        <w:t>Steenhuysen</w:t>
      </w:r>
      <w:proofErr w:type="spellEnd"/>
      <w:r w:rsidRPr="005E0C6E">
        <w:rPr>
          <w:sz w:val="20"/>
          <w:szCs w:val="20"/>
        </w:rPr>
        <w:t xml:space="preserve">, </w:t>
      </w:r>
      <w:r>
        <w:rPr>
          <w:sz w:val="20"/>
          <w:szCs w:val="20"/>
        </w:rPr>
        <w:t>s. V b</w:t>
      </w:r>
    </w:p>
    <w:p w14:paraId="39F8915C" w14:textId="77777777" w:rsidR="00865B41" w:rsidRPr="005E0C6E" w:rsidRDefault="00865B41" w:rsidP="00865B41">
      <w:pPr>
        <w:ind w:left="708" w:firstLine="708"/>
        <w:rPr>
          <w:sz w:val="20"/>
          <w:szCs w:val="20"/>
        </w:rPr>
      </w:pPr>
      <w:r w:rsidRPr="005E0C6E">
        <w:rPr>
          <w:sz w:val="20"/>
          <w:szCs w:val="20"/>
        </w:rPr>
        <w:t>* ... um 1650</w:t>
      </w:r>
    </w:p>
    <w:p w14:paraId="0FED3FB4" w14:textId="77777777" w:rsidR="00865B41" w:rsidRDefault="00865B41" w:rsidP="00865B41">
      <w:pPr>
        <w:ind w:left="2124" w:hanging="708"/>
        <w:rPr>
          <w:sz w:val="16"/>
          <w:szCs w:val="16"/>
        </w:rPr>
      </w:pPr>
      <w:r w:rsidRPr="00FD6EAC">
        <w:rPr>
          <w:sz w:val="16"/>
          <w:szCs w:val="16"/>
        </w:rPr>
        <w:t xml:space="preserve">Es ist nicht sehr wahrscheinlich, </w:t>
      </w:r>
      <w:proofErr w:type="spellStart"/>
      <w:r w:rsidRPr="00FD6EAC">
        <w:rPr>
          <w:sz w:val="16"/>
          <w:szCs w:val="16"/>
        </w:rPr>
        <w:t>daß</w:t>
      </w:r>
      <w:proofErr w:type="spellEnd"/>
      <w:r w:rsidRPr="00FD6EAC">
        <w:rPr>
          <w:sz w:val="16"/>
          <w:szCs w:val="16"/>
        </w:rPr>
        <w:t xml:space="preserve"> dieser </w:t>
      </w:r>
      <w:r w:rsidRPr="00FD6EAC">
        <w:rPr>
          <w:b/>
          <w:sz w:val="16"/>
          <w:szCs w:val="16"/>
        </w:rPr>
        <w:t xml:space="preserve">Willem </w:t>
      </w:r>
      <w:proofErr w:type="spellStart"/>
      <w:r w:rsidRPr="00FD6EAC">
        <w:rPr>
          <w:b/>
          <w:sz w:val="16"/>
          <w:szCs w:val="16"/>
        </w:rPr>
        <w:t>vSt</w:t>
      </w:r>
      <w:proofErr w:type="spellEnd"/>
      <w:r w:rsidRPr="00FD6EAC">
        <w:rPr>
          <w:sz w:val="16"/>
          <w:szCs w:val="16"/>
        </w:rPr>
        <w:t xml:space="preserve">. identisch ist mit dem um 1575 geborenen </w:t>
      </w:r>
      <w:r w:rsidRPr="00FD6EAC">
        <w:rPr>
          <w:b/>
          <w:sz w:val="16"/>
          <w:szCs w:val="16"/>
        </w:rPr>
        <w:t xml:space="preserve">Willem </w:t>
      </w:r>
      <w:proofErr w:type="spellStart"/>
      <w:r w:rsidRPr="00FD6EAC">
        <w:rPr>
          <w:b/>
          <w:sz w:val="16"/>
          <w:szCs w:val="16"/>
        </w:rPr>
        <w:t>v.St</w:t>
      </w:r>
      <w:proofErr w:type="spellEnd"/>
      <w:r w:rsidRPr="00FD6EAC">
        <w:rPr>
          <w:sz w:val="16"/>
          <w:szCs w:val="16"/>
        </w:rPr>
        <w:t xml:space="preserve">, der in </w:t>
      </w:r>
    </w:p>
    <w:p w14:paraId="1BB1A898" w14:textId="77777777" w:rsidR="00865B41" w:rsidRDefault="00865B41" w:rsidP="00865B41">
      <w:pPr>
        <w:ind w:left="2124" w:hanging="708"/>
        <w:rPr>
          <w:sz w:val="16"/>
          <w:szCs w:val="16"/>
        </w:rPr>
      </w:pPr>
      <w:r w:rsidRPr="00FD6EAC">
        <w:rPr>
          <w:sz w:val="16"/>
          <w:szCs w:val="16"/>
        </w:rPr>
        <w:t xml:space="preserve">erster Ehe verheiratet war mit </w:t>
      </w:r>
      <w:proofErr w:type="spellStart"/>
      <w:r w:rsidRPr="00FD6EAC">
        <w:rPr>
          <w:b/>
          <w:sz w:val="16"/>
          <w:szCs w:val="16"/>
        </w:rPr>
        <w:t>Annetje</w:t>
      </w:r>
      <w:proofErr w:type="spellEnd"/>
      <w:r w:rsidRPr="00FD6EAC">
        <w:rPr>
          <w:b/>
          <w:sz w:val="16"/>
          <w:szCs w:val="16"/>
        </w:rPr>
        <w:t xml:space="preserve"> Jacobs van </w:t>
      </w:r>
      <w:proofErr w:type="spellStart"/>
      <w:r w:rsidRPr="00FD6EAC">
        <w:rPr>
          <w:b/>
          <w:sz w:val="16"/>
          <w:szCs w:val="16"/>
        </w:rPr>
        <w:t>Velsen</w:t>
      </w:r>
      <w:proofErr w:type="spellEnd"/>
      <w:r w:rsidRPr="00FD6EAC">
        <w:rPr>
          <w:sz w:val="16"/>
          <w:szCs w:val="16"/>
        </w:rPr>
        <w:t xml:space="preserve"> mit </w:t>
      </w:r>
      <w:proofErr w:type="gramStart"/>
      <w:r w:rsidRPr="00FD6EAC">
        <w:rPr>
          <w:sz w:val="16"/>
          <w:szCs w:val="16"/>
        </w:rPr>
        <w:t>den  1605</w:t>
      </w:r>
      <w:proofErr w:type="gramEnd"/>
      <w:r w:rsidRPr="00FD6EAC">
        <w:rPr>
          <w:sz w:val="16"/>
          <w:szCs w:val="16"/>
        </w:rPr>
        <w:t xml:space="preserve"> u. ff. geborenen Kindern </w:t>
      </w:r>
      <w:proofErr w:type="spellStart"/>
      <w:r w:rsidRPr="00FD6EAC">
        <w:rPr>
          <w:sz w:val="16"/>
          <w:szCs w:val="16"/>
        </w:rPr>
        <w:t>Bouwen</w:t>
      </w:r>
      <w:proofErr w:type="spellEnd"/>
      <w:r w:rsidRPr="00FD6EAC">
        <w:rPr>
          <w:sz w:val="16"/>
          <w:szCs w:val="16"/>
        </w:rPr>
        <w:t xml:space="preserve">, Jan und </w:t>
      </w:r>
    </w:p>
    <w:p w14:paraId="099D9EA5" w14:textId="77777777" w:rsidR="00865B41" w:rsidRDefault="00865B41" w:rsidP="00865B41">
      <w:pPr>
        <w:ind w:left="2124" w:hanging="708"/>
        <w:rPr>
          <w:sz w:val="16"/>
          <w:szCs w:val="16"/>
        </w:rPr>
      </w:pPr>
      <w:r w:rsidRPr="00FD6EAC">
        <w:rPr>
          <w:sz w:val="16"/>
          <w:szCs w:val="16"/>
        </w:rPr>
        <w:t xml:space="preserve">Jochum, und der in 2. Ehe um 1615 </w:t>
      </w:r>
      <w:proofErr w:type="gramStart"/>
      <w:r w:rsidRPr="00FD6EAC">
        <w:rPr>
          <w:sz w:val="16"/>
          <w:szCs w:val="16"/>
        </w:rPr>
        <w:t>eine</w:t>
      </w:r>
      <w:r>
        <w:rPr>
          <w:sz w:val="16"/>
          <w:szCs w:val="16"/>
        </w:rPr>
        <w:t xml:space="preserve"> </w:t>
      </w:r>
      <w:r w:rsidRPr="00FD6EAC">
        <w:rPr>
          <w:b/>
          <w:sz w:val="16"/>
          <w:szCs w:val="16"/>
        </w:rPr>
        <w:t xml:space="preserve"> Catharina</w:t>
      </w:r>
      <w:proofErr w:type="gramEnd"/>
      <w:r w:rsidRPr="00FD6EAC">
        <w:rPr>
          <w:b/>
          <w:sz w:val="16"/>
          <w:szCs w:val="16"/>
        </w:rPr>
        <w:t xml:space="preserve"> von </w:t>
      </w:r>
      <w:proofErr w:type="spellStart"/>
      <w:r w:rsidRPr="00FD6EAC">
        <w:rPr>
          <w:b/>
          <w:sz w:val="16"/>
          <w:szCs w:val="16"/>
        </w:rPr>
        <w:t>Treslong</w:t>
      </w:r>
      <w:proofErr w:type="spellEnd"/>
      <w:r w:rsidRPr="00FD6EAC">
        <w:rPr>
          <w:sz w:val="16"/>
          <w:szCs w:val="16"/>
        </w:rPr>
        <w:t xml:space="preserve"> geheiratet hatte, die nicht mit Catharina, einer der </w:t>
      </w:r>
    </w:p>
    <w:p w14:paraId="7EDBE818" w14:textId="77777777" w:rsidR="00865B41" w:rsidRDefault="00865B41" w:rsidP="00865B41">
      <w:pPr>
        <w:ind w:left="2124" w:hanging="708"/>
        <w:rPr>
          <w:sz w:val="16"/>
          <w:szCs w:val="16"/>
        </w:rPr>
      </w:pPr>
      <w:proofErr w:type="gramStart"/>
      <w:r w:rsidRPr="00FD6EAC">
        <w:rPr>
          <w:sz w:val="16"/>
          <w:szCs w:val="16"/>
        </w:rPr>
        <w:t>drei  um</w:t>
      </w:r>
      <w:proofErr w:type="gramEnd"/>
      <w:r w:rsidRPr="00FD6EAC">
        <w:rPr>
          <w:sz w:val="16"/>
          <w:szCs w:val="16"/>
        </w:rPr>
        <w:t xml:space="preserve"> 1650 geborenen Enkelinnen des </w:t>
      </w:r>
      <w:proofErr w:type="spellStart"/>
      <w:r w:rsidRPr="00FD6EAC">
        <w:rPr>
          <w:sz w:val="16"/>
          <w:szCs w:val="16"/>
        </w:rPr>
        <w:t>Brieller</w:t>
      </w:r>
      <w:proofErr w:type="spellEnd"/>
      <w:r w:rsidRPr="00FD6EAC">
        <w:rPr>
          <w:sz w:val="16"/>
          <w:szCs w:val="16"/>
        </w:rPr>
        <w:t xml:space="preserve"> </w:t>
      </w:r>
      <w:proofErr w:type="gramStart"/>
      <w:r w:rsidRPr="00FD6EAC">
        <w:rPr>
          <w:sz w:val="16"/>
          <w:szCs w:val="16"/>
        </w:rPr>
        <w:t xml:space="preserve">Gouverneurs  </w:t>
      </w:r>
      <w:r w:rsidRPr="00FD6EAC">
        <w:rPr>
          <w:b/>
          <w:sz w:val="16"/>
          <w:szCs w:val="16"/>
        </w:rPr>
        <w:t>Jasper</w:t>
      </w:r>
      <w:proofErr w:type="gramEnd"/>
      <w:r w:rsidRPr="00FD6EAC">
        <w:rPr>
          <w:b/>
          <w:sz w:val="16"/>
          <w:szCs w:val="16"/>
        </w:rPr>
        <w:t xml:space="preserve"> </w:t>
      </w:r>
      <w:proofErr w:type="spellStart"/>
      <w:r w:rsidRPr="00FD6EAC">
        <w:rPr>
          <w:b/>
          <w:sz w:val="16"/>
          <w:szCs w:val="16"/>
        </w:rPr>
        <w:t>BvT</w:t>
      </w:r>
      <w:proofErr w:type="spellEnd"/>
      <w:r w:rsidRPr="00FD6EAC">
        <w:rPr>
          <w:sz w:val="16"/>
          <w:szCs w:val="16"/>
        </w:rPr>
        <w:t xml:space="preserve"> identisch sein kann, zumal </w:t>
      </w:r>
      <w:proofErr w:type="gramStart"/>
      <w:r w:rsidRPr="00FD6EAC">
        <w:rPr>
          <w:sz w:val="16"/>
          <w:szCs w:val="16"/>
        </w:rPr>
        <w:t>sein</w:t>
      </w:r>
      <w:r>
        <w:rPr>
          <w:sz w:val="16"/>
          <w:szCs w:val="16"/>
        </w:rPr>
        <w:t xml:space="preserve"> </w:t>
      </w:r>
      <w:r w:rsidRPr="00FD6EAC">
        <w:rPr>
          <w:sz w:val="16"/>
          <w:szCs w:val="16"/>
        </w:rPr>
        <w:t xml:space="preserve"> einziger</w:t>
      </w:r>
      <w:proofErr w:type="gramEnd"/>
      <w:r w:rsidRPr="00FD6EAC">
        <w:rPr>
          <w:sz w:val="16"/>
          <w:szCs w:val="16"/>
        </w:rPr>
        <w:t xml:space="preserve"> </w:t>
      </w:r>
    </w:p>
    <w:p w14:paraId="5563DDD9" w14:textId="77777777" w:rsidR="00865B41" w:rsidRDefault="00865B41" w:rsidP="00865B41">
      <w:pPr>
        <w:ind w:left="2124" w:hanging="708"/>
        <w:rPr>
          <w:sz w:val="16"/>
          <w:szCs w:val="16"/>
        </w:rPr>
      </w:pPr>
      <w:r w:rsidRPr="00FD6EAC">
        <w:rPr>
          <w:sz w:val="16"/>
          <w:szCs w:val="16"/>
        </w:rPr>
        <w:t xml:space="preserve">1714 noch lebender Sohn </w:t>
      </w:r>
      <w:proofErr w:type="spellStart"/>
      <w:r w:rsidRPr="00FD6EAC">
        <w:rPr>
          <w:sz w:val="16"/>
          <w:szCs w:val="16"/>
        </w:rPr>
        <w:t>Sohn</w:t>
      </w:r>
      <w:proofErr w:type="spellEnd"/>
      <w:r w:rsidRPr="00FD6EAC">
        <w:rPr>
          <w:sz w:val="16"/>
          <w:szCs w:val="16"/>
        </w:rPr>
        <w:t xml:space="preserve"> </w:t>
      </w:r>
      <w:r w:rsidRPr="00FD6EAC">
        <w:rPr>
          <w:b/>
          <w:sz w:val="16"/>
          <w:szCs w:val="16"/>
        </w:rPr>
        <w:t xml:space="preserve">Casper </w:t>
      </w:r>
      <w:proofErr w:type="spellStart"/>
      <w:r w:rsidRPr="00FD6EAC">
        <w:rPr>
          <w:b/>
          <w:sz w:val="16"/>
          <w:szCs w:val="16"/>
        </w:rPr>
        <w:t>Bouwen</w:t>
      </w:r>
      <w:proofErr w:type="spellEnd"/>
      <w:r w:rsidRPr="00FD6EAC">
        <w:rPr>
          <w:sz w:val="16"/>
          <w:szCs w:val="16"/>
        </w:rPr>
        <w:t xml:space="preserve"> 1670 fast 100 Jahre später nach der </w:t>
      </w:r>
      <w:r>
        <w:rPr>
          <w:sz w:val="16"/>
          <w:szCs w:val="16"/>
        </w:rPr>
        <w:t xml:space="preserve">Geburt seines Vaters geboren </w:t>
      </w:r>
    </w:p>
    <w:p w14:paraId="7342B4DB" w14:textId="77777777" w:rsidR="00865B41" w:rsidRPr="00FD6EAC" w:rsidRDefault="00865B41" w:rsidP="00865B41">
      <w:pPr>
        <w:ind w:left="2124" w:hanging="708"/>
        <w:rPr>
          <w:sz w:val="16"/>
          <w:szCs w:val="16"/>
        </w:rPr>
      </w:pPr>
      <w:r w:rsidRPr="00FD6EAC">
        <w:rPr>
          <w:sz w:val="16"/>
          <w:szCs w:val="16"/>
        </w:rPr>
        <w:t xml:space="preserve">wäre. </w:t>
      </w:r>
    </w:p>
    <w:p w14:paraId="61212C65" w14:textId="77777777" w:rsidR="00865B41" w:rsidRDefault="00865B41" w:rsidP="00865B41">
      <w:pPr>
        <w:ind w:left="2124" w:hanging="708"/>
        <w:rPr>
          <w:sz w:val="16"/>
          <w:szCs w:val="16"/>
        </w:rPr>
      </w:pPr>
      <w:r w:rsidRPr="00FD6EAC">
        <w:rPr>
          <w:b/>
          <w:sz w:val="16"/>
          <w:szCs w:val="16"/>
        </w:rPr>
        <w:t>Willem</w:t>
      </w:r>
      <w:r w:rsidRPr="00FD6EAC">
        <w:rPr>
          <w:sz w:val="16"/>
          <w:szCs w:val="16"/>
        </w:rPr>
        <w:t xml:space="preserve"> </w:t>
      </w:r>
      <w:proofErr w:type="spellStart"/>
      <w:r w:rsidRPr="00FD6EAC">
        <w:rPr>
          <w:sz w:val="16"/>
          <w:szCs w:val="16"/>
        </w:rPr>
        <w:t>junior</w:t>
      </w:r>
      <w:proofErr w:type="spellEnd"/>
      <w:r w:rsidRPr="00FD6EAC">
        <w:rPr>
          <w:sz w:val="16"/>
          <w:szCs w:val="16"/>
        </w:rPr>
        <w:t xml:space="preserve"> wird zur Generation der Enkel des o.g. </w:t>
      </w:r>
      <w:r w:rsidRPr="00FD6EAC">
        <w:rPr>
          <w:b/>
          <w:sz w:val="16"/>
          <w:szCs w:val="16"/>
        </w:rPr>
        <w:t>Willem</w:t>
      </w:r>
      <w:r w:rsidRPr="00FD6EAC">
        <w:rPr>
          <w:sz w:val="16"/>
          <w:szCs w:val="16"/>
        </w:rPr>
        <w:t xml:space="preserve"> gehören und vielleicht ein Bruder des </w:t>
      </w:r>
      <w:proofErr w:type="spellStart"/>
      <w:r w:rsidRPr="00FD6EAC">
        <w:rPr>
          <w:sz w:val="16"/>
          <w:szCs w:val="16"/>
        </w:rPr>
        <w:t>Maximiliaan</w:t>
      </w:r>
      <w:proofErr w:type="spellEnd"/>
      <w:r w:rsidRPr="00FD6EAC">
        <w:rPr>
          <w:sz w:val="16"/>
          <w:szCs w:val="16"/>
        </w:rPr>
        <w:t xml:space="preserve"> sein. </w:t>
      </w:r>
    </w:p>
    <w:p w14:paraId="50B0FBD4" w14:textId="77777777" w:rsidR="00865B41" w:rsidRDefault="00865B41" w:rsidP="00865B41">
      <w:pPr>
        <w:ind w:left="2124" w:hanging="708"/>
        <w:rPr>
          <w:sz w:val="16"/>
          <w:szCs w:val="16"/>
        </w:rPr>
      </w:pPr>
      <w:r w:rsidRPr="00FD6EAC">
        <w:rPr>
          <w:sz w:val="16"/>
          <w:szCs w:val="16"/>
        </w:rPr>
        <w:t xml:space="preserve">Zwei Schwestern </w:t>
      </w:r>
      <w:proofErr w:type="spellStart"/>
      <w:r w:rsidRPr="00FD6EAC">
        <w:rPr>
          <w:b/>
          <w:sz w:val="16"/>
          <w:szCs w:val="16"/>
        </w:rPr>
        <w:t>BvT</w:t>
      </w:r>
      <w:proofErr w:type="spellEnd"/>
      <w:r w:rsidRPr="00FD6EAC">
        <w:rPr>
          <w:sz w:val="16"/>
          <w:szCs w:val="16"/>
        </w:rPr>
        <w:t xml:space="preserve"> hätten dann 2 Brüder </w:t>
      </w:r>
      <w:r w:rsidRPr="00FD6EAC">
        <w:rPr>
          <w:b/>
          <w:sz w:val="16"/>
          <w:szCs w:val="16"/>
        </w:rPr>
        <w:t xml:space="preserve">van </w:t>
      </w:r>
      <w:proofErr w:type="spellStart"/>
      <w:r w:rsidRPr="00FD6EAC">
        <w:rPr>
          <w:b/>
          <w:sz w:val="16"/>
          <w:szCs w:val="16"/>
        </w:rPr>
        <w:t>Steenhuysen</w:t>
      </w:r>
      <w:proofErr w:type="spellEnd"/>
      <w:r w:rsidRPr="00FD6EAC">
        <w:rPr>
          <w:sz w:val="16"/>
          <w:szCs w:val="16"/>
        </w:rPr>
        <w:t xml:space="preserve"> geheiratet. Da sie alle vermutlich zur Religion der </w:t>
      </w:r>
    </w:p>
    <w:p w14:paraId="30B9C564" w14:textId="77777777" w:rsidR="00865B41" w:rsidRPr="00FD6EAC" w:rsidRDefault="00865B41" w:rsidP="00865B41">
      <w:pPr>
        <w:ind w:left="2124" w:hanging="708"/>
        <w:rPr>
          <w:sz w:val="16"/>
          <w:szCs w:val="16"/>
        </w:rPr>
      </w:pPr>
      <w:r w:rsidRPr="00FD6EAC">
        <w:rPr>
          <w:sz w:val="16"/>
          <w:szCs w:val="16"/>
        </w:rPr>
        <w:t>Davidianer gehörten, ist eine solche Verwandtenehe nicht ungewöhnlich.</w:t>
      </w:r>
    </w:p>
    <w:p w14:paraId="61D64AD8" w14:textId="77777777" w:rsidR="00865B41" w:rsidRPr="00495FE9" w:rsidRDefault="00865B41" w:rsidP="00865B41">
      <w:pPr>
        <w:rPr>
          <w:b/>
          <w:sz w:val="32"/>
          <w:szCs w:val="32"/>
        </w:rPr>
      </w:pPr>
    </w:p>
    <w:p w14:paraId="75021F2D" w14:textId="77777777" w:rsidR="00865B41" w:rsidRDefault="00865B41" w:rsidP="00865B41">
      <w:pPr>
        <w:ind w:left="705" w:hanging="705"/>
        <w:rPr>
          <w:b/>
          <w:sz w:val="32"/>
          <w:szCs w:val="32"/>
        </w:rPr>
      </w:pPr>
    </w:p>
    <w:p w14:paraId="6D72F1F6" w14:textId="77777777" w:rsidR="00865B41" w:rsidRDefault="00865B41" w:rsidP="00865B41">
      <w:pPr>
        <w:ind w:left="705" w:hanging="705"/>
        <w:rPr>
          <w:b/>
          <w:sz w:val="32"/>
          <w:szCs w:val="32"/>
        </w:rPr>
      </w:pPr>
    </w:p>
    <w:p w14:paraId="6DB96ADE" w14:textId="77777777" w:rsidR="00865B41" w:rsidRDefault="00865B41" w:rsidP="00865B41">
      <w:pPr>
        <w:ind w:left="705" w:hanging="705"/>
        <w:rPr>
          <w:b/>
          <w:sz w:val="32"/>
          <w:szCs w:val="32"/>
        </w:rPr>
      </w:pPr>
    </w:p>
    <w:p w14:paraId="7D45B444" w14:textId="77777777" w:rsidR="00865B41" w:rsidRDefault="00865B41" w:rsidP="00865B41">
      <w:pPr>
        <w:ind w:left="705" w:hanging="705"/>
        <w:rPr>
          <w:b/>
          <w:sz w:val="32"/>
          <w:szCs w:val="32"/>
        </w:rPr>
      </w:pPr>
    </w:p>
    <w:p w14:paraId="76218B03" w14:textId="77777777" w:rsidR="00865B41" w:rsidRDefault="00865B41" w:rsidP="00865B41">
      <w:pPr>
        <w:ind w:left="705" w:hanging="705"/>
        <w:rPr>
          <w:b/>
          <w:sz w:val="32"/>
          <w:szCs w:val="32"/>
        </w:rPr>
      </w:pPr>
    </w:p>
    <w:p w14:paraId="7FDEEB18" w14:textId="77777777" w:rsidR="00865B41" w:rsidRDefault="00865B41" w:rsidP="00865B41">
      <w:pPr>
        <w:ind w:left="705" w:hanging="705"/>
        <w:rPr>
          <w:b/>
          <w:sz w:val="32"/>
          <w:szCs w:val="32"/>
        </w:rPr>
      </w:pPr>
    </w:p>
    <w:p w14:paraId="25EE0569" w14:textId="77777777" w:rsidR="00865B41" w:rsidRDefault="00865B41" w:rsidP="00865B41">
      <w:pPr>
        <w:ind w:left="705" w:hanging="705"/>
        <w:rPr>
          <w:b/>
          <w:sz w:val="32"/>
          <w:szCs w:val="32"/>
        </w:rPr>
      </w:pPr>
    </w:p>
    <w:p w14:paraId="37525334" w14:textId="77777777" w:rsidR="00865B41" w:rsidRDefault="00865B41" w:rsidP="00865B41">
      <w:pPr>
        <w:ind w:left="705" w:hanging="705"/>
        <w:rPr>
          <w:b/>
          <w:sz w:val="32"/>
          <w:szCs w:val="32"/>
        </w:rPr>
      </w:pPr>
    </w:p>
    <w:p w14:paraId="6C4EC55C" w14:textId="77777777" w:rsidR="00865B41" w:rsidRDefault="00865B41" w:rsidP="00865B41">
      <w:pPr>
        <w:ind w:left="705" w:hanging="705"/>
        <w:rPr>
          <w:b/>
          <w:sz w:val="32"/>
          <w:szCs w:val="32"/>
        </w:rPr>
      </w:pPr>
    </w:p>
    <w:p w14:paraId="24F6419A" w14:textId="77777777" w:rsidR="00865B41" w:rsidRDefault="00865B41" w:rsidP="00865B41">
      <w:pPr>
        <w:ind w:left="705" w:hanging="705"/>
        <w:rPr>
          <w:b/>
          <w:sz w:val="32"/>
          <w:szCs w:val="32"/>
        </w:rPr>
      </w:pPr>
    </w:p>
    <w:p w14:paraId="163F6912" w14:textId="77777777" w:rsidR="00865B41" w:rsidRDefault="00865B41" w:rsidP="00865B41">
      <w:pPr>
        <w:ind w:left="705" w:hanging="705"/>
        <w:rPr>
          <w:b/>
          <w:sz w:val="32"/>
          <w:szCs w:val="32"/>
        </w:rPr>
      </w:pPr>
    </w:p>
    <w:p w14:paraId="19AE8CE4" w14:textId="77777777" w:rsidR="00865B41" w:rsidRDefault="00865B41" w:rsidP="00865B41">
      <w:pPr>
        <w:ind w:left="705" w:hanging="705"/>
        <w:rPr>
          <w:b/>
          <w:sz w:val="32"/>
          <w:szCs w:val="32"/>
        </w:rPr>
      </w:pPr>
    </w:p>
    <w:p w14:paraId="585FC6E4" w14:textId="77777777" w:rsidR="00865B41" w:rsidRDefault="00865B41" w:rsidP="00865B41">
      <w:pPr>
        <w:ind w:left="705" w:hanging="705"/>
        <w:rPr>
          <w:b/>
          <w:sz w:val="32"/>
          <w:szCs w:val="32"/>
        </w:rPr>
      </w:pPr>
    </w:p>
    <w:p w14:paraId="6D5DFE47" w14:textId="77777777" w:rsidR="00865B41" w:rsidRDefault="00865B41" w:rsidP="00865B41">
      <w:pPr>
        <w:ind w:left="705" w:hanging="705"/>
        <w:rPr>
          <w:b/>
          <w:sz w:val="32"/>
          <w:szCs w:val="32"/>
        </w:rPr>
      </w:pPr>
    </w:p>
    <w:p w14:paraId="49F0E7BF" w14:textId="77777777" w:rsidR="00865B41" w:rsidRDefault="00865B41" w:rsidP="00865B41">
      <w:pPr>
        <w:ind w:left="705" w:hanging="705"/>
        <w:rPr>
          <w:b/>
          <w:sz w:val="32"/>
          <w:szCs w:val="32"/>
        </w:rPr>
      </w:pPr>
    </w:p>
    <w:p w14:paraId="39F77144" w14:textId="77777777" w:rsidR="00865B41" w:rsidRDefault="00865B41" w:rsidP="00865B41">
      <w:pPr>
        <w:ind w:left="705" w:hanging="705"/>
        <w:rPr>
          <w:b/>
          <w:sz w:val="32"/>
          <w:szCs w:val="32"/>
        </w:rPr>
      </w:pPr>
    </w:p>
    <w:p w14:paraId="64C1003D" w14:textId="77777777" w:rsidR="00865B41" w:rsidRDefault="00865B41" w:rsidP="00865B41">
      <w:pPr>
        <w:ind w:left="705" w:hanging="705"/>
        <w:rPr>
          <w:b/>
          <w:sz w:val="32"/>
          <w:szCs w:val="32"/>
        </w:rPr>
      </w:pPr>
    </w:p>
    <w:p w14:paraId="5B330963" w14:textId="77777777" w:rsidR="00865B41" w:rsidRDefault="00865B41" w:rsidP="00865B41">
      <w:pPr>
        <w:ind w:left="705" w:hanging="705"/>
        <w:rPr>
          <w:b/>
          <w:sz w:val="32"/>
          <w:szCs w:val="32"/>
        </w:rPr>
      </w:pPr>
    </w:p>
    <w:p w14:paraId="4FFC0403" w14:textId="77777777" w:rsidR="00865B41" w:rsidRDefault="00865B41" w:rsidP="00865B41">
      <w:pPr>
        <w:ind w:left="705" w:hanging="705"/>
        <w:rPr>
          <w:b/>
          <w:sz w:val="32"/>
          <w:szCs w:val="32"/>
        </w:rPr>
      </w:pPr>
    </w:p>
    <w:p w14:paraId="1232DA42" w14:textId="77777777" w:rsidR="00865B41" w:rsidRDefault="00865B41" w:rsidP="00865B41">
      <w:pPr>
        <w:ind w:left="705" w:hanging="705"/>
        <w:rPr>
          <w:b/>
          <w:sz w:val="32"/>
          <w:szCs w:val="32"/>
        </w:rPr>
      </w:pPr>
    </w:p>
    <w:p w14:paraId="43EBD06C" w14:textId="77777777" w:rsidR="00865B41" w:rsidRDefault="00865B41" w:rsidP="00865B41">
      <w:pPr>
        <w:ind w:left="705" w:hanging="705"/>
        <w:rPr>
          <w:b/>
          <w:sz w:val="32"/>
          <w:szCs w:val="32"/>
        </w:rPr>
      </w:pPr>
    </w:p>
    <w:p w14:paraId="48A78CC9" w14:textId="77777777" w:rsidR="00865B41" w:rsidRDefault="00865B41" w:rsidP="00865B41">
      <w:pPr>
        <w:ind w:left="705" w:hanging="705"/>
        <w:rPr>
          <w:b/>
          <w:sz w:val="32"/>
          <w:szCs w:val="32"/>
        </w:rPr>
      </w:pPr>
    </w:p>
    <w:p w14:paraId="5ED0D4C8" w14:textId="77777777" w:rsidR="00865B41" w:rsidRDefault="00865B41" w:rsidP="00865B41">
      <w:pPr>
        <w:ind w:left="705" w:hanging="705"/>
        <w:rPr>
          <w:b/>
          <w:sz w:val="32"/>
          <w:szCs w:val="32"/>
        </w:rPr>
      </w:pPr>
    </w:p>
    <w:p w14:paraId="0C7FEDBA" w14:textId="77777777" w:rsidR="00865B41" w:rsidRPr="00495FE9" w:rsidRDefault="00865B41" w:rsidP="00865B41">
      <w:pPr>
        <w:ind w:left="705" w:hanging="705"/>
        <w:rPr>
          <w:b/>
          <w:sz w:val="32"/>
          <w:szCs w:val="32"/>
        </w:rPr>
      </w:pPr>
      <w:proofErr w:type="spellStart"/>
      <w:r w:rsidRPr="00495FE9">
        <w:rPr>
          <w:b/>
          <w:sz w:val="32"/>
          <w:szCs w:val="32"/>
        </w:rPr>
        <w:t>Maximiliaan</w:t>
      </w:r>
      <w:proofErr w:type="spellEnd"/>
      <w:r w:rsidRPr="00495FE9">
        <w:rPr>
          <w:b/>
          <w:sz w:val="32"/>
          <w:szCs w:val="32"/>
        </w:rPr>
        <w:t xml:space="preserve"> (Maximilien</w:t>
      </w:r>
      <w:r w:rsidRPr="00495FE9">
        <w:rPr>
          <w:rStyle w:val="Funotenzeichen"/>
          <w:b/>
          <w:sz w:val="32"/>
          <w:szCs w:val="32"/>
        </w:rPr>
        <w:footnoteReference w:id="165"/>
      </w:r>
      <w:r w:rsidRPr="00495FE9">
        <w:rPr>
          <w:b/>
          <w:sz w:val="32"/>
          <w:szCs w:val="32"/>
        </w:rPr>
        <w:t xml:space="preserve">) </w:t>
      </w:r>
      <w:r w:rsidRPr="00495FE9">
        <w:rPr>
          <w:b/>
          <w:sz w:val="32"/>
          <w:szCs w:val="32"/>
          <w:u w:val="single"/>
        </w:rPr>
        <w:t xml:space="preserve">van </w:t>
      </w:r>
      <w:proofErr w:type="spellStart"/>
      <w:r w:rsidRPr="00495FE9">
        <w:rPr>
          <w:b/>
          <w:sz w:val="32"/>
          <w:szCs w:val="32"/>
          <w:u w:val="single"/>
        </w:rPr>
        <w:t>Steenhuisen</w:t>
      </w:r>
      <w:proofErr w:type="spellEnd"/>
      <w:r w:rsidRPr="00495FE9">
        <w:rPr>
          <w:rStyle w:val="Funotenzeichen"/>
          <w:b/>
          <w:sz w:val="32"/>
          <w:szCs w:val="32"/>
        </w:rPr>
        <w:footnoteReference w:id="166"/>
      </w:r>
      <w:r>
        <w:rPr>
          <w:b/>
          <w:sz w:val="32"/>
          <w:szCs w:val="32"/>
          <w:u w:val="single"/>
        </w:rPr>
        <w:t>/</w:t>
      </w:r>
      <w:proofErr w:type="spellStart"/>
      <w:r>
        <w:rPr>
          <w:b/>
          <w:sz w:val="32"/>
          <w:szCs w:val="32"/>
          <w:u w:val="single"/>
        </w:rPr>
        <w:t>van</w:t>
      </w:r>
      <w:r w:rsidRPr="00495FE9">
        <w:rPr>
          <w:b/>
          <w:sz w:val="32"/>
          <w:szCs w:val="32"/>
          <w:u w:val="single"/>
        </w:rPr>
        <w:t>Steenhausen</w:t>
      </w:r>
      <w:proofErr w:type="spellEnd"/>
      <w:r w:rsidRPr="00495FE9">
        <w:rPr>
          <w:rStyle w:val="Funotenzeichen"/>
          <w:b/>
          <w:sz w:val="32"/>
          <w:szCs w:val="32"/>
        </w:rPr>
        <w:footnoteReference w:id="167"/>
      </w:r>
      <w:r w:rsidRPr="00495FE9">
        <w:rPr>
          <w:b/>
          <w:sz w:val="32"/>
          <w:szCs w:val="32"/>
        </w:rPr>
        <w:t>,</w:t>
      </w:r>
    </w:p>
    <w:p w14:paraId="22CFAFB8" w14:textId="77777777" w:rsidR="00865B41" w:rsidRPr="00495FE9" w:rsidRDefault="00865B41" w:rsidP="00865B41">
      <w:pPr>
        <w:rPr>
          <w:i/>
          <w:sz w:val="16"/>
          <w:szCs w:val="16"/>
        </w:rPr>
      </w:pPr>
      <w:proofErr w:type="gramStart"/>
      <w:r>
        <w:rPr>
          <w:b/>
          <w:sz w:val="20"/>
          <w:szCs w:val="20"/>
        </w:rPr>
        <w:t>V  a</w:t>
      </w:r>
      <w:proofErr w:type="gramEnd"/>
      <w:r>
        <w:rPr>
          <w:b/>
          <w:sz w:val="20"/>
          <w:szCs w:val="20"/>
        </w:rPr>
        <w:tab/>
      </w:r>
      <w:proofErr w:type="spellStart"/>
      <w:r w:rsidRPr="00495FE9">
        <w:rPr>
          <w:sz w:val="20"/>
          <w:szCs w:val="20"/>
        </w:rPr>
        <w:t>Maximiliaan</w:t>
      </w:r>
      <w:proofErr w:type="spellEnd"/>
      <w:r w:rsidRPr="00495FE9">
        <w:rPr>
          <w:sz w:val="20"/>
          <w:szCs w:val="20"/>
        </w:rPr>
        <w:t xml:space="preserve"> (Maximilien</w:t>
      </w:r>
      <w:r w:rsidRPr="00495FE9">
        <w:rPr>
          <w:rStyle w:val="Funotenzeichen"/>
          <w:sz w:val="20"/>
          <w:szCs w:val="20"/>
        </w:rPr>
        <w:footnoteReference w:id="168"/>
      </w:r>
      <w:r>
        <w:rPr>
          <w:sz w:val="20"/>
          <w:szCs w:val="20"/>
        </w:rPr>
        <w:t>, Maximilian</w:t>
      </w:r>
      <w:r w:rsidRPr="00495FE9">
        <w:rPr>
          <w:sz w:val="20"/>
          <w:szCs w:val="20"/>
        </w:rPr>
        <w:t>)</w:t>
      </w:r>
      <w:r w:rsidRPr="00495FE9">
        <w:rPr>
          <w:b/>
          <w:sz w:val="20"/>
          <w:szCs w:val="20"/>
        </w:rPr>
        <w:t xml:space="preserve"> </w:t>
      </w:r>
      <w:r w:rsidRPr="00495FE9">
        <w:rPr>
          <w:b/>
          <w:sz w:val="20"/>
          <w:szCs w:val="20"/>
          <w:u w:val="single"/>
        </w:rPr>
        <w:t xml:space="preserve">van </w:t>
      </w:r>
      <w:proofErr w:type="spellStart"/>
      <w:r w:rsidRPr="00495FE9">
        <w:rPr>
          <w:b/>
          <w:sz w:val="20"/>
          <w:szCs w:val="20"/>
          <w:u w:val="single"/>
        </w:rPr>
        <w:t>Steenhuisen</w:t>
      </w:r>
      <w:proofErr w:type="spellEnd"/>
      <w:r w:rsidRPr="00495FE9">
        <w:rPr>
          <w:rStyle w:val="Funotenzeichen"/>
          <w:b/>
          <w:sz w:val="20"/>
          <w:szCs w:val="20"/>
        </w:rPr>
        <w:footnoteReference w:id="169"/>
      </w:r>
      <w:r w:rsidRPr="00495FE9">
        <w:rPr>
          <w:b/>
          <w:sz w:val="20"/>
          <w:szCs w:val="20"/>
          <w:u w:val="single"/>
        </w:rPr>
        <w:t xml:space="preserve">/van </w:t>
      </w:r>
      <w:proofErr w:type="spellStart"/>
      <w:r w:rsidRPr="00495FE9">
        <w:rPr>
          <w:b/>
          <w:sz w:val="20"/>
          <w:szCs w:val="20"/>
          <w:u w:val="single"/>
        </w:rPr>
        <w:t>Steenhausen</w:t>
      </w:r>
      <w:proofErr w:type="spellEnd"/>
      <w:r w:rsidRPr="00495FE9">
        <w:rPr>
          <w:rStyle w:val="Funotenzeichen"/>
          <w:sz w:val="20"/>
          <w:szCs w:val="20"/>
        </w:rPr>
        <w:footnoteReference w:id="170"/>
      </w:r>
      <w:r>
        <w:rPr>
          <w:sz w:val="20"/>
          <w:szCs w:val="20"/>
        </w:rPr>
        <w:t xml:space="preserve">, * …. </w:t>
      </w:r>
      <w:proofErr w:type="spellStart"/>
      <w:r>
        <w:rPr>
          <w:sz w:val="20"/>
          <w:szCs w:val="20"/>
        </w:rPr>
        <w:t>ca</w:t>
      </w:r>
      <w:proofErr w:type="spellEnd"/>
      <w:r>
        <w:rPr>
          <w:sz w:val="20"/>
          <w:szCs w:val="20"/>
        </w:rPr>
        <w:t xml:space="preserve"> 1645</w:t>
      </w:r>
      <w:r w:rsidRPr="00495FE9">
        <w:rPr>
          <w:sz w:val="20"/>
          <w:szCs w:val="20"/>
        </w:rPr>
        <w:t>,</w:t>
      </w:r>
      <w:r>
        <w:rPr>
          <w:rStyle w:val="Funotenzeichen"/>
          <w:sz w:val="20"/>
          <w:szCs w:val="20"/>
        </w:rPr>
        <w:footnoteReference w:id="171"/>
      </w:r>
      <w:r w:rsidRPr="00495FE9">
        <w:rPr>
          <w:sz w:val="20"/>
          <w:szCs w:val="20"/>
        </w:rPr>
        <w:t xml:space="preserve">  + ....</w:t>
      </w:r>
    </w:p>
    <w:p w14:paraId="1494F3B2" w14:textId="77777777" w:rsidR="00865B41" w:rsidRDefault="00865B41" w:rsidP="00865B41">
      <w:pPr>
        <w:ind w:firstLine="708"/>
        <w:rPr>
          <w:b/>
          <w:sz w:val="16"/>
          <w:szCs w:val="16"/>
        </w:rPr>
      </w:pPr>
      <w:r w:rsidRPr="00BC32E3">
        <w:rPr>
          <w:b/>
          <w:sz w:val="16"/>
          <w:szCs w:val="16"/>
        </w:rPr>
        <w:t>1688</w:t>
      </w:r>
      <w:r w:rsidRPr="000340DC">
        <w:rPr>
          <w:sz w:val="16"/>
          <w:szCs w:val="16"/>
        </w:rPr>
        <w:t>:</w:t>
      </w:r>
      <w:r>
        <w:rPr>
          <w:sz w:val="16"/>
          <w:szCs w:val="16"/>
        </w:rPr>
        <w:t xml:space="preserve"> „</w:t>
      </w:r>
      <w:proofErr w:type="spellStart"/>
      <w:r w:rsidRPr="000340DC">
        <w:rPr>
          <w:i/>
          <w:sz w:val="16"/>
          <w:szCs w:val="16"/>
        </w:rPr>
        <w:t>zoon</w:t>
      </w:r>
      <w:proofErr w:type="spellEnd"/>
      <w:r w:rsidRPr="000340DC">
        <w:rPr>
          <w:i/>
          <w:sz w:val="16"/>
          <w:szCs w:val="16"/>
        </w:rPr>
        <w:t xml:space="preserve"> en </w:t>
      </w:r>
      <w:proofErr w:type="spellStart"/>
      <w:r w:rsidRPr="000340DC">
        <w:rPr>
          <w:i/>
          <w:sz w:val="16"/>
          <w:szCs w:val="16"/>
        </w:rPr>
        <w:t>mede-erfgenaam</w:t>
      </w:r>
      <w:proofErr w:type="spellEnd"/>
      <w:r w:rsidRPr="000340DC">
        <w:rPr>
          <w:i/>
          <w:sz w:val="16"/>
          <w:szCs w:val="16"/>
        </w:rPr>
        <w:t xml:space="preserve"> van </w:t>
      </w:r>
      <w:proofErr w:type="spellStart"/>
      <w:r w:rsidRPr="000340DC">
        <w:rPr>
          <w:i/>
          <w:sz w:val="16"/>
          <w:szCs w:val="16"/>
        </w:rPr>
        <w:t>Baudewjn</w:t>
      </w:r>
      <w:proofErr w:type="spellEnd"/>
      <w:r w:rsidRPr="000340DC">
        <w:rPr>
          <w:i/>
          <w:sz w:val="16"/>
          <w:szCs w:val="16"/>
        </w:rPr>
        <w:t xml:space="preserve"> </w:t>
      </w:r>
      <w:r w:rsidRPr="000340DC">
        <w:rPr>
          <w:b/>
          <w:i/>
          <w:sz w:val="16"/>
          <w:szCs w:val="16"/>
        </w:rPr>
        <w:t xml:space="preserve">van </w:t>
      </w:r>
      <w:proofErr w:type="spellStart"/>
      <w:r w:rsidRPr="000340DC">
        <w:rPr>
          <w:b/>
          <w:i/>
          <w:sz w:val="16"/>
          <w:szCs w:val="16"/>
        </w:rPr>
        <w:t>Steenhuysen</w:t>
      </w:r>
      <w:proofErr w:type="spellEnd"/>
      <w:r>
        <w:rPr>
          <w:b/>
          <w:sz w:val="16"/>
          <w:szCs w:val="16"/>
        </w:rPr>
        <w:t>.“</w:t>
      </w:r>
      <w:r>
        <w:rPr>
          <w:rStyle w:val="Funotenzeichen"/>
          <w:b/>
          <w:sz w:val="16"/>
          <w:szCs w:val="16"/>
        </w:rPr>
        <w:footnoteReference w:id="172"/>
      </w:r>
    </w:p>
    <w:p w14:paraId="3155C2F0" w14:textId="77777777" w:rsidR="00865B41" w:rsidRDefault="00865B41" w:rsidP="00865B41">
      <w:pPr>
        <w:ind w:firstLine="708"/>
        <w:rPr>
          <w:sz w:val="20"/>
          <w:szCs w:val="20"/>
        </w:rPr>
      </w:pPr>
      <w:r w:rsidRPr="00495FE9">
        <w:rPr>
          <w:sz w:val="20"/>
          <w:szCs w:val="20"/>
        </w:rPr>
        <w:t>Kolonel</w:t>
      </w:r>
      <w:r>
        <w:rPr>
          <w:sz w:val="20"/>
          <w:szCs w:val="20"/>
        </w:rPr>
        <w:t xml:space="preserve">, </w:t>
      </w:r>
    </w:p>
    <w:p w14:paraId="422451C5" w14:textId="77777777" w:rsidR="00865B41" w:rsidRDefault="00865B41" w:rsidP="00865B41">
      <w:pPr>
        <w:ind w:firstLine="708"/>
        <w:rPr>
          <w:sz w:val="20"/>
          <w:szCs w:val="20"/>
        </w:rPr>
      </w:pPr>
      <w:r>
        <w:rPr>
          <w:sz w:val="20"/>
          <w:szCs w:val="20"/>
        </w:rPr>
        <w:t xml:space="preserve">1688: </w:t>
      </w:r>
      <w:proofErr w:type="spellStart"/>
      <w:r>
        <w:rPr>
          <w:sz w:val="20"/>
          <w:szCs w:val="20"/>
        </w:rPr>
        <w:t>Majoor</w:t>
      </w:r>
      <w:proofErr w:type="spellEnd"/>
    </w:p>
    <w:p w14:paraId="0661D194" w14:textId="77777777" w:rsidR="00865B41" w:rsidRDefault="00865B41" w:rsidP="00865B41">
      <w:pPr>
        <w:ind w:firstLine="708"/>
        <w:rPr>
          <w:sz w:val="20"/>
          <w:szCs w:val="20"/>
        </w:rPr>
      </w:pPr>
      <w:r>
        <w:rPr>
          <w:sz w:val="20"/>
          <w:szCs w:val="20"/>
        </w:rPr>
        <w:t>1693: Lieutenant Colonel</w:t>
      </w:r>
    </w:p>
    <w:p w14:paraId="71B1DA87" w14:textId="77777777" w:rsidR="00865B41" w:rsidRPr="00BC32E3" w:rsidRDefault="00865B41" w:rsidP="00865B41">
      <w:pPr>
        <w:ind w:firstLine="708"/>
        <w:rPr>
          <w:sz w:val="20"/>
          <w:szCs w:val="20"/>
        </w:rPr>
      </w:pPr>
    </w:p>
    <w:p w14:paraId="4F195CFC" w14:textId="77777777" w:rsidR="00865B41" w:rsidRDefault="00865B41" w:rsidP="00865B41">
      <w:pPr>
        <w:ind w:firstLine="708"/>
        <w:rPr>
          <w:sz w:val="20"/>
          <w:szCs w:val="20"/>
        </w:rPr>
      </w:pPr>
      <w:proofErr w:type="spellStart"/>
      <w:r>
        <w:rPr>
          <w:sz w:val="20"/>
          <w:szCs w:val="20"/>
        </w:rPr>
        <w:t>oo</w:t>
      </w:r>
      <w:proofErr w:type="spellEnd"/>
      <w:r w:rsidRPr="002D0B2E">
        <w:rPr>
          <w:sz w:val="20"/>
          <w:szCs w:val="20"/>
        </w:rPr>
        <w:t xml:space="preserve"> </w:t>
      </w:r>
      <w:r>
        <w:rPr>
          <w:sz w:val="20"/>
          <w:szCs w:val="20"/>
        </w:rPr>
        <w:tab/>
        <w:t>um</w:t>
      </w:r>
    </w:p>
    <w:p w14:paraId="1B1117C6" w14:textId="77777777" w:rsidR="00865B41" w:rsidRDefault="00865B41" w:rsidP="00865B41">
      <w:pPr>
        <w:ind w:firstLine="708"/>
        <w:rPr>
          <w:rFonts w:eastAsia="Times New Roman"/>
          <w:sz w:val="20"/>
          <w:szCs w:val="20"/>
          <w:lang w:eastAsia="de-DE"/>
        </w:rPr>
      </w:pPr>
      <w:r>
        <w:rPr>
          <w:rFonts w:eastAsia="Times New Roman"/>
          <w:sz w:val="20"/>
          <w:szCs w:val="20"/>
          <w:lang w:eastAsia="de-DE"/>
        </w:rPr>
        <w:t>Agnes/</w:t>
      </w:r>
      <w:proofErr w:type="spellStart"/>
      <w:r w:rsidRPr="005C3A87">
        <w:rPr>
          <w:rFonts w:eastAsia="Times New Roman"/>
          <w:sz w:val="20"/>
          <w:szCs w:val="20"/>
          <w:lang w:eastAsia="de-DE"/>
        </w:rPr>
        <w:t>Agnis</w:t>
      </w:r>
      <w:proofErr w:type="spellEnd"/>
      <w:r w:rsidRPr="005C3A87">
        <w:rPr>
          <w:rFonts w:eastAsia="Times New Roman"/>
          <w:sz w:val="20"/>
          <w:szCs w:val="20"/>
          <w:lang w:eastAsia="de-DE"/>
        </w:rPr>
        <w:t xml:space="preserve"> </w:t>
      </w:r>
      <w:proofErr w:type="spellStart"/>
      <w:r w:rsidRPr="005C3A87">
        <w:rPr>
          <w:rFonts w:eastAsia="Times New Roman"/>
          <w:b/>
          <w:sz w:val="20"/>
          <w:szCs w:val="20"/>
          <w:u w:val="single"/>
          <w:lang w:eastAsia="de-DE"/>
        </w:rPr>
        <w:t>Treslong</w:t>
      </w:r>
      <w:proofErr w:type="spellEnd"/>
      <w:r w:rsidRPr="005C3A87">
        <w:rPr>
          <w:rFonts w:eastAsia="Times New Roman"/>
          <w:sz w:val="20"/>
          <w:szCs w:val="20"/>
          <w:lang w:eastAsia="de-DE"/>
        </w:rPr>
        <w:t>/</w:t>
      </w:r>
      <w:r w:rsidRPr="005C3A87">
        <w:rPr>
          <w:rFonts w:eastAsia="Times New Roman"/>
          <w:b/>
          <w:sz w:val="20"/>
          <w:szCs w:val="20"/>
          <w:u w:val="single"/>
          <w:lang w:eastAsia="de-DE"/>
        </w:rPr>
        <w:t xml:space="preserve">van Blois van </w:t>
      </w:r>
      <w:proofErr w:type="spellStart"/>
      <w:r w:rsidRPr="005C3A87">
        <w:rPr>
          <w:rFonts w:eastAsia="Times New Roman"/>
          <w:b/>
          <w:sz w:val="20"/>
          <w:szCs w:val="20"/>
          <w:u w:val="single"/>
          <w:lang w:eastAsia="de-DE"/>
        </w:rPr>
        <w:t>Treslong</w:t>
      </w:r>
      <w:proofErr w:type="spellEnd"/>
      <w:r w:rsidRPr="005C3A87">
        <w:rPr>
          <w:rStyle w:val="Funotenzeichen"/>
          <w:sz w:val="20"/>
          <w:szCs w:val="20"/>
        </w:rPr>
        <w:footnoteReference w:id="173"/>
      </w:r>
      <w:r w:rsidRPr="006A2E37">
        <w:rPr>
          <w:rFonts w:eastAsia="Times New Roman"/>
          <w:sz w:val="20"/>
          <w:szCs w:val="20"/>
          <w:lang w:eastAsia="de-DE"/>
        </w:rPr>
        <w:t xml:space="preserve">, </w:t>
      </w:r>
      <w:r w:rsidRPr="006A48F7">
        <w:rPr>
          <w:rFonts w:eastAsia="Times New Roman"/>
          <w:sz w:val="20"/>
          <w:szCs w:val="20"/>
          <w:lang w:eastAsia="de-DE"/>
        </w:rPr>
        <w:t xml:space="preserve">* .... </w:t>
      </w:r>
      <w:proofErr w:type="spellStart"/>
      <w:r w:rsidRPr="006A48F7">
        <w:rPr>
          <w:rFonts w:eastAsia="Times New Roman"/>
          <w:sz w:val="20"/>
          <w:szCs w:val="20"/>
          <w:lang w:eastAsia="de-DE"/>
        </w:rPr>
        <w:t>ca</w:t>
      </w:r>
      <w:proofErr w:type="spellEnd"/>
      <w:r w:rsidRPr="006A48F7">
        <w:rPr>
          <w:rFonts w:eastAsia="Times New Roman"/>
          <w:sz w:val="20"/>
          <w:szCs w:val="20"/>
          <w:lang w:eastAsia="de-DE"/>
        </w:rPr>
        <w:t xml:space="preserve"> 1655</w:t>
      </w:r>
      <w:r>
        <w:rPr>
          <w:rFonts w:eastAsia="Times New Roman"/>
          <w:sz w:val="20"/>
          <w:szCs w:val="20"/>
          <w:lang w:eastAsia="de-DE"/>
        </w:rPr>
        <w:t>, +</w:t>
      </w:r>
      <w:proofErr w:type="gramStart"/>
      <w:r>
        <w:rPr>
          <w:rFonts w:eastAsia="Times New Roman"/>
          <w:sz w:val="20"/>
          <w:szCs w:val="20"/>
          <w:lang w:eastAsia="de-DE"/>
        </w:rPr>
        <w:t xml:space="preserve"> ....</w:t>
      </w:r>
      <w:proofErr w:type="gramEnd"/>
      <w:r>
        <w:rPr>
          <w:rFonts w:eastAsia="Times New Roman"/>
          <w:sz w:val="20"/>
          <w:szCs w:val="20"/>
          <w:lang w:eastAsia="de-DE"/>
        </w:rPr>
        <w:t>. nach 19.5.1721</w:t>
      </w:r>
    </w:p>
    <w:p w14:paraId="79C9D3CE" w14:textId="77777777" w:rsidR="00865B41" w:rsidRDefault="00865B41" w:rsidP="00865B41">
      <w:pPr>
        <w:ind w:firstLine="708"/>
        <w:rPr>
          <w:rFonts w:eastAsia="Times New Roman"/>
          <w:sz w:val="20"/>
          <w:szCs w:val="20"/>
          <w:lang w:eastAsia="de-DE"/>
        </w:rPr>
      </w:pPr>
      <w:r w:rsidRPr="007241BF">
        <w:rPr>
          <w:rFonts w:eastAsia="Times New Roman"/>
          <w:b/>
          <w:sz w:val="20"/>
          <w:szCs w:val="20"/>
          <w:lang w:eastAsia="de-DE"/>
        </w:rPr>
        <w:t>1714</w:t>
      </w:r>
      <w:r>
        <w:rPr>
          <w:rFonts w:eastAsia="Times New Roman"/>
          <w:sz w:val="20"/>
          <w:szCs w:val="20"/>
          <w:lang w:eastAsia="de-DE"/>
        </w:rPr>
        <w:t xml:space="preserve"> wird sie zusammen mit ihren beiden Schwestern Catharina und Maria als Tochter eines </w:t>
      </w:r>
    </w:p>
    <w:p w14:paraId="4ECF6D9C" w14:textId="77777777" w:rsidR="00865B41" w:rsidRDefault="00865B41" w:rsidP="00865B41">
      <w:pPr>
        <w:ind w:firstLine="708"/>
        <w:rPr>
          <w:i/>
          <w:sz w:val="16"/>
          <w:szCs w:val="16"/>
        </w:rPr>
      </w:pPr>
      <w:r>
        <w:rPr>
          <w:rFonts w:eastAsia="Times New Roman"/>
          <w:sz w:val="20"/>
          <w:szCs w:val="20"/>
          <w:lang w:eastAsia="de-DE"/>
        </w:rPr>
        <w:t xml:space="preserve">Willem und Enkelin des Kaspar </w:t>
      </w:r>
      <w:r w:rsidRPr="001764DA">
        <w:rPr>
          <w:rFonts w:eastAsia="Times New Roman"/>
          <w:b/>
          <w:sz w:val="20"/>
          <w:szCs w:val="20"/>
          <w:lang w:eastAsia="de-DE"/>
        </w:rPr>
        <w:t xml:space="preserve">van Blois van </w:t>
      </w:r>
      <w:proofErr w:type="spellStart"/>
      <w:r w:rsidRPr="001764DA">
        <w:rPr>
          <w:rFonts w:eastAsia="Times New Roman"/>
          <w:b/>
          <w:sz w:val="20"/>
          <w:szCs w:val="20"/>
          <w:lang w:eastAsia="de-DE"/>
        </w:rPr>
        <w:t>Treslong</w:t>
      </w:r>
      <w:proofErr w:type="spellEnd"/>
      <w:r>
        <w:rPr>
          <w:rFonts w:eastAsia="Times New Roman"/>
          <w:sz w:val="20"/>
          <w:szCs w:val="20"/>
          <w:lang w:eastAsia="de-DE"/>
        </w:rPr>
        <w:t xml:space="preserve"> genannt.</w:t>
      </w:r>
      <w:r w:rsidRPr="001764DA">
        <w:rPr>
          <w:rStyle w:val="Funotenzeichen"/>
          <w:i/>
          <w:sz w:val="16"/>
          <w:szCs w:val="16"/>
        </w:rPr>
        <w:t xml:space="preserve"> </w:t>
      </w:r>
      <w:r w:rsidRPr="001764DA">
        <w:rPr>
          <w:rStyle w:val="Funotenzeichen"/>
          <w:sz w:val="20"/>
          <w:szCs w:val="20"/>
        </w:rPr>
        <w:footnoteReference w:id="174"/>
      </w:r>
    </w:p>
    <w:p w14:paraId="06ACE98B" w14:textId="77777777" w:rsidR="00865B41" w:rsidRPr="00B011FF" w:rsidRDefault="00865B41" w:rsidP="00865B41">
      <w:pPr>
        <w:ind w:left="708"/>
        <w:rPr>
          <w:rFonts w:cs="Calibri"/>
          <w:sz w:val="16"/>
          <w:szCs w:val="16"/>
        </w:rPr>
      </w:pPr>
      <w:r w:rsidRPr="007241BF">
        <w:rPr>
          <w:b/>
          <w:sz w:val="20"/>
          <w:szCs w:val="20"/>
        </w:rPr>
        <w:t>21.9.1717</w:t>
      </w:r>
      <w:r>
        <w:rPr>
          <w:sz w:val="20"/>
          <w:szCs w:val="20"/>
        </w:rPr>
        <w:t xml:space="preserve">: </w:t>
      </w:r>
      <w:r w:rsidRPr="00B011FF">
        <w:rPr>
          <w:rFonts w:cs="Calibri"/>
          <w:i/>
          <w:sz w:val="16"/>
          <w:szCs w:val="16"/>
        </w:rPr>
        <w:t>„</w:t>
      </w:r>
      <w:r w:rsidRPr="00B011FF">
        <w:rPr>
          <w:rFonts w:eastAsia="Times New Roman" w:cs="Calibri"/>
          <w:b/>
          <w:i/>
          <w:sz w:val="16"/>
          <w:szCs w:val="16"/>
          <w:lang w:eastAsia="de-DE"/>
        </w:rPr>
        <w:t>Jan Pasquier</w:t>
      </w:r>
      <w:r w:rsidRPr="00B011FF">
        <w:rPr>
          <w:rFonts w:eastAsia="Times New Roman" w:cs="Calibri"/>
          <w:i/>
          <w:sz w:val="16"/>
          <w:szCs w:val="16"/>
          <w:lang w:eastAsia="de-DE"/>
        </w:rPr>
        <w:t xml:space="preserve">, </w:t>
      </w:r>
      <w:proofErr w:type="spellStart"/>
      <w:r w:rsidRPr="00B011FF">
        <w:rPr>
          <w:rFonts w:eastAsia="Times New Roman" w:cs="Calibri"/>
          <w:i/>
          <w:sz w:val="16"/>
          <w:szCs w:val="16"/>
          <w:lang w:eastAsia="de-DE"/>
        </w:rPr>
        <w:t>secretaris</w:t>
      </w:r>
      <w:proofErr w:type="spellEnd"/>
      <w:r w:rsidRPr="00B011FF">
        <w:rPr>
          <w:rFonts w:eastAsia="Times New Roman" w:cs="Calibri"/>
          <w:i/>
          <w:sz w:val="16"/>
          <w:szCs w:val="16"/>
          <w:lang w:eastAsia="de-DE"/>
        </w:rPr>
        <w:t xml:space="preserve"> van </w:t>
      </w:r>
      <w:proofErr w:type="spellStart"/>
      <w:r w:rsidRPr="00B011FF">
        <w:rPr>
          <w:rFonts w:eastAsia="Times New Roman" w:cs="Calibri"/>
          <w:i/>
          <w:sz w:val="16"/>
          <w:szCs w:val="16"/>
          <w:lang w:eastAsia="de-DE"/>
        </w:rPr>
        <w:t>Zuidland</w:t>
      </w:r>
      <w:proofErr w:type="spellEnd"/>
      <w:r w:rsidRPr="00B011FF">
        <w:rPr>
          <w:rFonts w:eastAsia="Times New Roman" w:cs="Calibri"/>
          <w:i/>
          <w:sz w:val="16"/>
          <w:szCs w:val="16"/>
          <w:lang w:eastAsia="de-DE"/>
        </w:rPr>
        <w:t xml:space="preserve">, en </w:t>
      </w:r>
      <w:proofErr w:type="spellStart"/>
      <w:r w:rsidRPr="00B011FF">
        <w:rPr>
          <w:rFonts w:eastAsia="Times New Roman" w:cs="Calibri"/>
          <w:i/>
          <w:sz w:val="16"/>
          <w:szCs w:val="16"/>
          <w:lang w:eastAsia="de-DE"/>
        </w:rPr>
        <w:t>zijn</w:t>
      </w:r>
      <w:proofErr w:type="spellEnd"/>
      <w:r w:rsidRPr="00B011FF">
        <w:rPr>
          <w:rFonts w:eastAsia="Times New Roman" w:cs="Calibri"/>
          <w:i/>
          <w:sz w:val="16"/>
          <w:szCs w:val="16"/>
          <w:lang w:eastAsia="de-DE"/>
        </w:rPr>
        <w:t xml:space="preserve"> </w:t>
      </w:r>
      <w:proofErr w:type="spellStart"/>
      <w:r w:rsidRPr="00B011FF">
        <w:rPr>
          <w:rFonts w:eastAsia="Times New Roman" w:cs="Calibri"/>
          <w:i/>
          <w:sz w:val="16"/>
          <w:szCs w:val="16"/>
          <w:lang w:eastAsia="de-DE"/>
        </w:rPr>
        <w:t>zuster</w:t>
      </w:r>
      <w:proofErr w:type="spellEnd"/>
      <w:r w:rsidRPr="00B011FF">
        <w:rPr>
          <w:rFonts w:eastAsia="Times New Roman" w:cs="Calibri"/>
          <w:i/>
          <w:sz w:val="16"/>
          <w:szCs w:val="16"/>
          <w:lang w:eastAsia="de-DE"/>
        </w:rPr>
        <w:t xml:space="preserve"> </w:t>
      </w:r>
      <w:r w:rsidRPr="00B011FF">
        <w:rPr>
          <w:rFonts w:eastAsia="Times New Roman" w:cs="Calibri"/>
          <w:b/>
          <w:i/>
          <w:sz w:val="16"/>
          <w:szCs w:val="16"/>
          <w:lang w:eastAsia="de-DE"/>
        </w:rPr>
        <w:t>Helena Pasquier</w:t>
      </w:r>
      <w:r w:rsidRPr="00B011FF">
        <w:rPr>
          <w:rFonts w:eastAsia="Times New Roman" w:cs="Calibri"/>
          <w:i/>
          <w:sz w:val="16"/>
          <w:szCs w:val="16"/>
          <w:lang w:eastAsia="de-DE"/>
        </w:rPr>
        <w:t xml:space="preserve"> </w:t>
      </w:r>
      <w:proofErr w:type="spellStart"/>
      <w:r w:rsidRPr="00B011FF">
        <w:rPr>
          <w:rFonts w:eastAsia="Times New Roman" w:cs="Calibri"/>
          <w:i/>
          <w:sz w:val="16"/>
          <w:szCs w:val="16"/>
          <w:lang w:eastAsia="de-DE"/>
        </w:rPr>
        <w:t>transporteren</w:t>
      </w:r>
      <w:proofErr w:type="spellEnd"/>
      <w:r w:rsidRPr="00B011FF">
        <w:rPr>
          <w:rFonts w:eastAsia="Times New Roman" w:cs="Calibri"/>
          <w:i/>
          <w:sz w:val="16"/>
          <w:szCs w:val="16"/>
          <w:lang w:eastAsia="de-DE"/>
        </w:rPr>
        <w:t xml:space="preserve"> </w:t>
      </w:r>
      <w:proofErr w:type="spellStart"/>
      <w:r w:rsidRPr="00B011FF">
        <w:rPr>
          <w:rFonts w:eastAsia="Times New Roman" w:cs="Calibri"/>
          <w:i/>
          <w:sz w:val="16"/>
          <w:szCs w:val="16"/>
          <w:lang w:eastAsia="de-DE"/>
        </w:rPr>
        <w:t>voor</w:t>
      </w:r>
      <w:proofErr w:type="spellEnd"/>
      <w:r w:rsidRPr="00B011FF">
        <w:rPr>
          <w:rFonts w:eastAsia="Times New Roman" w:cs="Calibri"/>
          <w:i/>
          <w:sz w:val="16"/>
          <w:szCs w:val="16"/>
          <w:lang w:eastAsia="de-DE"/>
        </w:rPr>
        <w:t xml:space="preserve"> 800 g. </w:t>
      </w:r>
      <w:proofErr w:type="spellStart"/>
      <w:r w:rsidRPr="00B011FF">
        <w:rPr>
          <w:rFonts w:eastAsia="Times New Roman" w:cs="Calibri"/>
          <w:i/>
          <w:sz w:val="16"/>
          <w:szCs w:val="16"/>
          <w:lang w:eastAsia="de-DE"/>
        </w:rPr>
        <w:t>contant</w:t>
      </w:r>
      <w:proofErr w:type="spellEnd"/>
      <w:r w:rsidRPr="00B011FF">
        <w:rPr>
          <w:rFonts w:eastAsia="Times New Roman" w:cs="Calibri"/>
          <w:i/>
          <w:sz w:val="16"/>
          <w:szCs w:val="16"/>
          <w:lang w:eastAsia="de-DE"/>
        </w:rPr>
        <w:t xml:space="preserve"> </w:t>
      </w:r>
      <w:proofErr w:type="spellStart"/>
      <w:r w:rsidRPr="00B011FF">
        <w:rPr>
          <w:rFonts w:eastAsia="Times New Roman" w:cs="Calibri"/>
          <w:i/>
          <w:sz w:val="16"/>
          <w:szCs w:val="16"/>
          <w:lang w:eastAsia="de-DE"/>
        </w:rPr>
        <w:t>aan</w:t>
      </w:r>
      <w:proofErr w:type="spellEnd"/>
      <w:r w:rsidRPr="00B011FF">
        <w:rPr>
          <w:rFonts w:eastAsia="Times New Roman" w:cs="Calibri"/>
          <w:i/>
          <w:sz w:val="16"/>
          <w:szCs w:val="16"/>
          <w:lang w:eastAsia="de-DE"/>
        </w:rPr>
        <w:t xml:space="preserve"> </w:t>
      </w:r>
      <w:r w:rsidRPr="00B011FF">
        <w:rPr>
          <w:rFonts w:eastAsia="Times New Roman" w:cs="Calibri"/>
          <w:b/>
          <w:i/>
          <w:sz w:val="16"/>
          <w:szCs w:val="16"/>
          <w:lang w:eastAsia="de-DE"/>
        </w:rPr>
        <w:t xml:space="preserve">Agnes de Blois </w:t>
      </w:r>
      <w:proofErr w:type="spellStart"/>
      <w:r w:rsidRPr="00B011FF">
        <w:rPr>
          <w:rFonts w:eastAsia="Times New Roman" w:cs="Calibri"/>
          <w:b/>
          <w:i/>
          <w:sz w:val="16"/>
          <w:szCs w:val="16"/>
          <w:lang w:eastAsia="de-DE"/>
        </w:rPr>
        <w:t>gesegt</w:t>
      </w:r>
      <w:proofErr w:type="spellEnd"/>
      <w:r w:rsidRPr="00B011FF">
        <w:rPr>
          <w:rFonts w:eastAsia="Times New Roman" w:cs="Calibri"/>
          <w:b/>
          <w:i/>
          <w:sz w:val="16"/>
          <w:szCs w:val="16"/>
          <w:lang w:eastAsia="de-DE"/>
        </w:rPr>
        <w:t xml:space="preserve"> van </w:t>
      </w:r>
      <w:proofErr w:type="spellStart"/>
      <w:r w:rsidRPr="00B011FF">
        <w:rPr>
          <w:rFonts w:eastAsia="Times New Roman" w:cs="Calibri"/>
          <w:b/>
          <w:i/>
          <w:sz w:val="16"/>
          <w:szCs w:val="16"/>
          <w:lang w:eastAsia="de-DE"/>
        </w:rPr>
        <w:t>Treslongh</w:t>
      </w:r>
      <w:proofErr w:type="spellEnd"/>
      <w:r w:rsidRPr="00B011FF">
        <w:rPr>
          <w:rFonts w:eastAsia="Times New Roman" w:cs="Calibri"/>
          <w:b/>
          <w:i/>
          <w:sz w:val="16"/>
          <w:szCs w:val="16"/>
          <w:lang w:eastAsia="de-DE"/>
        </w:rPr>
        <w:t xml:space="preserve">, </w:t>
      </w:r>
      <w:proofErr w:type="spellStart"/>
      <w:r w:rsidRPr="00B011FF">
        <w:rPr>
          <w:rFonts w:eastAsia="Times New Roman" w:cs="Calibri"/>
          <w:b/>
          <w:i/>
          <w:sz w:val="16"/>
          <w:szCs w:val="16"/>
          <w:lang w:eastAsia="de-DE"/>
        </w:rPr>
        <w:t>wed</w:t>
      </w:r>
      <w:proofErr w:type="spellEnd"/>
      <w:r w:rsidRPr="00B011FF">
        <w:rPr>
          <w:rFonts w:eastAsia="Times New Roman" w:cs="Calibri"/>
          <w:b/>
          <w:i/>
          <w:sz w:val="16"/>
          <w:szCs w:val="16"/>
          <w:lang w:eastAsia="de-DE"/>
        </w:rPr>
        <w:t xml:space="preserve">. van de </w:t>
      </w:r>
      <w:proofErr w:type="spellStart"/>
      <w:r w:rsidRPr="00B011FF">
        <w:rPr>
          <w:rFonts w:eastAsia="Times New Roman" w:cs="Calibri"/>
          <w:b/>
          <w:i/>
          <w:sz w:val="16"/>
          <w:szCs w:val="16"/>
          <w:lang w:eastAsia="de-DE"/>
        </w:rPr>
        <w:t>heer</w:t>
      </w:r>
      <w:proofErr w:type="spellEnd"/>
      <w:r w:rsidRPr="00B011FF">
        <w:rPr>
          <w:rFonts w:eastAsia="Times New Roman" w:cs="Calibri"/>
          <w:b/>
          <w:i/>
          <w:sz w:val="16"/>
          <w:szCs w:val="16"/>
          <w:lang w:eastAsia="de-DE"/>
        </w:rPr>
        <w:t xml:space="preserve"> </w:t>
      </w:r>
      <w:proofErr w:type="spellStart"/>
      <w:r w:rsidRPr="00B011FF">
        <w:rPr>
          <w:rFonts w:eastAsia="Times New Roman" w:cs="Calibri"/>
          <w:b/>
          <w:i/>
          <w:sz w:val="16"/>
          <w:szCs w:val="16"/>
          <w:lang w:eastAsia="de-DE"/>
        </w:rPr>
        <w:t>Steenhuysen</w:t>
      </w:r>
      <w:proofErr w:type="spellEnd"/>
      <w:r w:rsidRPr="00B011FF">
        <w:rPr>
          <w:rFonts w:eastAsia="Times New Roman" w:cs="Calibri"/>
          <w:b/>
          <w:i/>
          <w:sz w:val="16"/>
          <w:szCs w:val="16"/>
          <w:lang w:eastAsia="de-DE"/>
        </w:rPr>
        <w:t xml:space="preserve">, in </w:t>
      </w:r>
      <w:proofErr w:type="spellStart"/>
      <w:r w:rsidRPr="00B011FF">
        <w:rPr>
          <w:rFonts w:eastAsia="Times New Roman" w:cs="Calibri"/>
          <w:b/>
          <w:i/>
          <w:sz w:val="16"/>
          <w:szCs w:val="16"/>
          <w:lang w:eastAsia="de-DE"/>
        </w:rPr>
        <w:t>zijn</w:t>
      </w:r>
      <w:proofErr w:type="spellEnd"/>
      <w:r w:rsidRPr="00B011FF">
        <w:rPr>
          <w:rFonts w:eastAsia="Times New Roman" w:cs="Calibri"/>
          <w:b/>
          <w:i/>
          <w:sz w:val="16"/>
          <w:szCs w:val="16"/>
          <w:lang w:eastAsia="de-DE"/>
        </w:rPr>
        <w:t xml:space="preserve"> </w:t>
      </w:r>
      <w:proofErr w:type="spellStart"/>
      <w:r w:rsidRPr="00B011FF">
        <w:rPr>
          <w:rFonts w:eastAsia="Times New Roman" w:cs="Calibri"/>
          <w:b/>
          <w:i/>
          <w:sz w:val="16"/>
          <w:szCs w:val="16"/>
          <w:lang w:eastAsia="de-DE"/>
        </w:rPr>
        <w:t>leven</w:t>
      </w:r>
      <w:proofErr w:type="spellEnd"/>
      <w:r w:rsidRPr="00B011FF">
        <w:rPr>
          <w:rFonts w:eastAsia="Times New Roman" w:cs="Calibri"/>
          <w:b/>
          <w:i/>
          <w:sz w:val="16"/>
          <w:szCs w:val="16"/>
          <w:lang w:eastAsia="de-DE"/>
        </w:rPr>
        <w:t xml:space="preserve"> </w:t>
      </w:r>
      <w:proofErr w:type="spellStart"/>
      <w:r w:rsidRPr="00B011FF">
        <w:rPr>
          <w:rFonts w:eastAsia="Times New Roman" w:cs="Calibri"/>
          <w:b/>
          <w:i/>
          <w:sz w:val="16"/>
          <w:szCs w:val="16"/>
          <w:lang w:eastAsia="de-DE"/>
        </w:rPr>
        <w:t>overste</w:t>
      </w:r>
      <w:proofErr w:type="spellEnd"/>
      <w:r w:rsidRPr="00B011FF">
        <w:rPr>
          <w:rFonts w:eastAsia="Times New Roman" w:cs="Calibri"/>
          <w:b/>
          <w:i/>
          <w:sz w:val="16"/>
          <w:szCs w:val="16"/>
          <w:lang w:eastAsia="de-DE"/>
        </w:rPr>
        <w:t xml:space="preserve"> van </w:t>
      </w:r>
      <w:proofErr w:type="spellStart"/>
      <w:r w:rsidRPr="00B011FF">
        <w:rPr>
          <w:rFonts w:eastAsia="Times New Roman" w:cs="Calibri"/>
          <w:b/>
          <w:i/>
          <w:sz w:val="16"/>
          <w:szCs w:val="16"/>
          <w:lang w:eastAsia="de-DE"/>
        </w:rPr>
        <w:t>een</w:t>
      </w:r>
      <w:proofErr w:type="spellEnd"/>
      <w:r w:rsidRPr="00B011FF">
        <w:rPr>
          <w:rFonts w:eastAsia="Times New Roman" w:cs="Calibri"/>
          <w:b/>
          <w:i/>
          <w:sz w:val="16"/>
          <w:szCs w:val="16"/>
          <w:lang w:eastAsia="de-DE"/>
        </w:rPr>
        <w:t xml:space="preserve"> </w:t>
      </w:r>
      <w:proofErr w:type="spellStart"/>
      <w:r w:rsidRPr="00B011FF">
        <w:rPr>
          <w:rFonts w:eastAsia="Times New Roman" w:cs="Calibri"/>
          <w:b/>
          <w:i/>
          <w:sz w:val="16"/>
          <w:szCs w:val="16"/>
          <w:lang w:eastAsia="de-DE"/>
        </w:rPr>
        <w:t>regiment</w:t>
      </w:r>
      <w:proofErr w:type="spellEnd"/>
      <w:r w:rsidRPr="00B011FF">
        <w:rPr>
          <w:rFonts w:eastAsia="Times New Roman" w:cs="Calibri"/>
          <w:b/>
          <w:i/>
          <w:sz w:val="16"/>
          <w:szCs w:val="16"/>
          <w:lang w:eastAsia="de-DE"/>
        </w:rPr>
        <w:t xml:space="preserve"> </w:t>
      </w:r>
      <w:proofErr w:type="spellStart"/>
      <w:r w:rsidRPr="00B011FF">
        <w:rPr>
          <w:rFonts w:eastAsia="Times New Roman" w:cs="Calibri"/>
          <w:b/>
          <w:i/>
          <w:sz w:val="16"/>
          <w:szCs w:val="16"/>
          <w:lang w:eastAsia="de-DE"/>
        </w:rPr>
        <w:t>voet</w:t>
      </w:r>
      <w:proofErr w:type="spellEnd"/>
      <w:r w:rsidRPr="00B011FF">
        <w:rPr>
          <w:rFonts w:eastAsia="Times New Roman" w:cs="Calibri"/>
          <w:b/>
          <w:i/>
          <w:sz w:val="16"/>
          <w:szCs w:val="16"/>
          <w:lang w:eastAsia="de-DE"/>
        </w:rPr>
        <w:t>-knechten</w:t>
      </w:r>
      <w:r w:rsidRPr="00B011FF">
        <w:rPr>
          <w:rFonts w:eastAsia="Times New Roman" w:cs="Calibri"/>
          <w:i/>
          <w:sz w:val="16"/>
          <w:szCs w:val="16"/>
          <w:lang w:eastAsia="de-DE"/>
        </w:rPr>
        <w:t xml:space="preserve">, </w:t>
      </w:r>
      <w:proofErr w:type="spellStart"/>
      <w:r w:rsidRPr="00B011FF">
        <w:rPr>
          <w:rFonts w:eastAsia="Times New Roman" w:cs="Calibri"/>
          <w:i/>
          <w:sz w:val="16"/>
          <w:szCs w:val="16"/>
          <w:lang w:eastAsia="de-DE"/>
        </w:rPr>
        <w:t>een</w:t>
      </w:r>
      <w:proofErr w:type="spellEnd"/>
      <w:r w:rsidRPr="00B011FF">
        <w:rPr>
          <w:rFonts w:eastAsia="Times New Roman" w:cs="Calibri"/>
          <w:i/>
          <w:sz w:val="16"/>
          <w:szCs w:val="16"/>
          <w:lang w:eastAsia="de-DE"/>
        </w:rPr>
        <w:t xml:space="preserve"> gerecht </w:t>
      </w:r>
      <w:proofErr w:type="spellStart"/>
      <w:r w:rsidRPr="00B011FF">
        <w:rPr>
          <w:rFonts w:eastAsia="Times New Roman" w:cs="Calibri"/>
          <w:i/>
          <w:sz w:val="16"/>
          <w:szCs w:val="16"/>
          <w:lang w:eastAsia="de-DE"/>
        </w:rPr>
        <w:t>tiendepart</w:t>
      </w:r>
      <w:proofErr w:type="spellEnd"/>
      <w:r w:rsidRPr="00B011FF">
        <w:rPr>
          <w:rFonts w:eastAsia="Times New Roman" w:cs="Calibri"/>
          <w:i/>
          <w:sz w:val="16"/>
          <w:szCs w:val="16"/>
          <w:lang w:eastAsia="de-DE"/>
        </w:rPr>
        <w:t xml:space="preserve"> in 13 gem. 80 r. weiland in de </w:t>
      </w:r>
      <w:proofErr w:type="spellStart"/>
      <w:r w:rsidRPr="00B011FF">
        <w:rPr>
          <w:rFonts w:eastAsia="Times New Roman" w:cs="Calibri"/>
          <w:i/>
          <w:sz w:val="16"/>
          <w:szCs w:val="16"/>
          <w:lang w:eastAsia="de-DE"/>
        </w:rPr>
        <w:t>polder</w:t>
      </w:r>
      <w:proofErr w:type="spellEnd"/>
      <w:r w:rsidRPr="00B011FF">
        <w:rPr>
          <w:rFonts w:eastAsia="Times New Roman" w:cs="Calibri"/>
          <w:i/>
          <w:sz w:val="16"/>
          <w:szCs w:val="16"/>
          <w:lang w:eastAsia="de-DE"/>
        </w:rPr>
        <w:t xml:space="preserve"> van </w:t>
      </w:r>
      <w:proofErr w:type="spellStart"/>
      <w:r w:rsidRPr="00B011FF">
        <w:rPr>
          <w:rFonts w:eastAsia="Times New Roman" w:cs="Calibri"/>
          <w:i/>
          <w:sz w:val="16"/>
          <w:szCs w:val="16"/>
          <w:lang w:eastAsia="de-DE"/>
        </w:rPr>
        <w:t>Simonshaven</w:t>
      </w:r>
      <w:proofErr w:type="spellEnd"/>
      <w:r w:rsidRPr="00B011FF">
        <w:rPr>
          <w:rFonts w:eastAsia="Times New Roman" w:cs="Calibri"/>
          <w:i/>
          <w:sz w:val="16"/>
          <w:szCs w:val="16"/>
          <w:lang w:eastAsia="de-DE"/>
        </w:rPr>
        <w:t xml:space="preserve"> </w:t>
      </w:r>
      <w:proofErr w:type="spellStart"/>
      <w:r w:rsidRPr="00B011FF">
        <w:rPr>
          <w:rFonts w:eastAsia="Times New Roman" w:cs="Calibri"/>
          <w:i/>
          <w:sz w:val="16"/>
          <w:szCs w:val="16"/>
          <w:lang w:eastAsia="de-DE"/>
        </w:rPr>
        <w:t>op</w:t>
      </w:r>
      <w:proofErr w:type="spellEnd"/>
      <w:r w:rsidRPr="00B011FF">
        <w:rPr>
          <w:rFonts w:eastAsia="Times New Roman" w:cs="Calibri"/>
          <w:i/>
          <w:sz w:val="16"/>
          <w:szCs w:val="16"/>
          <w:lang w:eastAsia="de-DE"/>
        </w:rPr>
        <w:t xml:space="preserve"> </w:t>
      </w:r>
      <w:proofErr w:type="spellStart"/>
      <w:r w:rsidRPr="00B011FF">
        <w:rPr>
          <w:rFonts w:eastAsia="Times New Roman" w:cs="Calibri"/>
          <w:i/>
          <w:sz w:val="16"/>
          <w:szCs w:val="16"/>
          <w:lang w:eastAsia="de-DE"/>
        </w:rPr>
        <w:t>nrs</w:t>
      </w:r>
      <w:proofErr w:type="spellEnd"/>
      <w:r w:rsidRPr="00B011FF">
        <w:rPr>
          <w:rFonts w:eastAsia="Times New Roman" w:cs="Calibri"/>
          <w:i/>
          <w:sz w:val="16"/>
          <w:szCs w:val="16"/>
          <w:lang w:eastAsia="de-DE"/>
        </w:rPr>
        <w:t xml:space="preserve">. 36, 222 en 224, </w:t>
      </w:r>
      <w:proofErr w:type="spellStart"/>
      <w:r w:rsidRPr="00B011FF">
        <w:rPr>
          <w:rFonts w:eastAsia="Times New Roman" w:cs="Calibri"/>
          <w:i/>
          <w:sz w:val="16"/>
          <w:szCs w:val="16"/>
          <w:lang w:eastAsia="de-DE"/>
        </w:rPr>
        <w:t>waarvan</w:t>
      </w:r>
      <w:proofErr w:type="spellEnd"/>
      <w:r w:rsidRPr="00B011FF">
        <w:rPr>
          <w:rFonts w:eastAsia="Times New Roman" w:cs="Calibri"/>
          <w:i/>
          <w:sz w:val="16"/>
          <w:szCs w:val="16"/>
          <w:lang w:eastAsia="de-DE"/>
        </w:rPr>
        <w:t xml:space="preserve"> de </w:t>
      </w:r>
      <w:proofErr w:type="spellStart"/>
      <w:r w:rsidRPr="00B011FF">
        <w:rPr>
          <w:rFonts w:eastAsia="Times New Roman" w:cs="Calibri"/>
          <w:i/>
          <w:sz w:val="16"/>
          <w:szCs w:val="16"/>
          <w:lang w:eastAsia="de-DE"/>
        </w:rPr>
        <w:t>resterende</w:t>
      </w:r>
      <w:proofErr w:type="spellEnd"/>
      <w:r w:rsidRPr="00B011FF">
        <w:rPr>
          <w:rFonts w:eastAsia="Times New Roman" w:cs="Calibri"/>
          <w:i/>
          <w:sz w:val="16"/>
          <w:szCs w:val="16"/>
          <w:lang w:eastAsia="de-DE"/>
        </w:rPr>
        <w:t xml:space="preserve"> </w:t>
      </w:r>
      <w:proofErr w:type="spellStart"/>
      <w:r w:rsidRPr="00B011FF">
        <w:rPr>
          <w:rFonts w:eastAsia="Times New Roman" w:cs="Calibri"/>
          <w:i/>
          <w:sz w:val="16"/>
          <w:szCs w:val="16"/>
          <w:lang w:eastAsia="de-DE"/>
        </w:rPr>
        <w:t>parten</w:t>
      </w:r>
      <w:proofErr w:type="spellEnd"/>
      <w:r w:rsidRPr="00B011FF">
        <w:rPr>
          <w:rFonts w:eastAsia="Times New Roman" w:cs="Calibri"/>
          <w:i/>
          <w:sz w:val="16"/>
          <w:szCs w:val="16"/>
          <w:lang w:eastAsia="de-DE"/>
        </w:rPr>
        <w:t xml:space="preserve"> al </w:t>
      </w:r>
      <w:proofErr w:type="spellStart"/>
      <w:r w:rsidRPr="00B011FF">
        <w:rPr>
          <w:rFonts w:eastAsia="Times New Roman" w:cs="Calibri"/>
          <w:i/>
          <w:sz w:val="16"/>
          <w:szCs w:val="16"/>
          <w:lang w:eastAsia="de-DE"/>
        </w:rPr>
        <w:t>eigendom</w:t>
      </w:r>
      <w:proofErr w:type="spellEnd"/>
      <w:r w:rsidRPr="00B011FF">
        <w:rPr>
          <w:rFonts w:eastAsia="Times New Roman" w:cs="Calibri"/>
          <w:i/>
          <w:sz w:val="16"/>
          <w:szCs w:val="16"/>
          <w:lang w:eastAsia="de-DE"/>
        </w:rPr>
        <w:t xml:space="preserve"> van </w:t>
      </w:r>
      <w:proofErr w:type="spellStart"/>
      <w:r w:rsidRPr="00B011FF">
        <w:rPr>
          <w:rFonts w:eastAsia="Times New Roman" w:cs="Calibri"/>
          <w:i/>
          <w:sz w:val="16"/>
          <w:szCs w:val="16"/>
          <w:lang w:eastAsia="de-DE"/>
        </w:rPr>
        <w:t>koopster</w:t>
      </w:r>
      <w:proofErr w:type="spellEnd"/>
      <w:r w:rsidRPr="00B011FF">
        <w:rPr>
          <w:rFonts w:eastAsia="Times New Roman" w:cs="Calibri"/>
          <w:i/>
          <w:sz w:val="16"/>
          <w:szCs w:val="16"/>
          <w:lang w:eastAsia="de-DE"/>
        </w:rPr>
        <w:t xml:space="preserve"> </w:t>
      </w:r>
      <w:proofErr w:type="spellStart"/>
      <w:r w:rsidRPr="00B011FF">
        <w:rPr>
          <w:rFonts w:eastAsia="Times New Roman" w:cs="Calibri"/>
          <w:i/>
          <w:sz w:val="16"/>
          <w:szCs w:val="16"/>
          <w:lang w:eastAsia="de-DE"/>
        </w:rPr>
        <w:t>zijn</w:t>
      </w:r>
      <w:proofErr w:type="spellEnd"/>
      <w:r w:rsidRPr="00B011FF">
        <w:rPr>
          <w:rFonts w:eastAsia="Times New Roman" w:cs="Calibri"/>
          <w:i/>
          <w:sz w:val="16"/>
          <w:szCs w:val="16"/>
          <w:lang w:eastAsia="de-DE"/>
        </w:rPr>
        <w:t xml:space="preserve">. </w:t>
      </w:r>
      <w:proofErr w:type="spellStart"/>
      <w:r w:rsidRPr="00B011FF">
        <w:rPr>
          <w:rFonts w:eastAsia="Times New Roman" w:cs="Calibri"/>
          <w:i/>
          <w:sz w:val="16"/>
          <w:szCs w:val="16"/>
          <w:lang w:eastAsia="de-DE"/>
        </w:rPr>
        <w:t>Hierbij</w:t>
      </w:r>
      <w:proofErr w:type="spellEnd"/>
      <w:r w:rsidRPr="00B011FF">
        <w:rPr>
          <w:rFonts w:eastAsia="Times New Roman" w:cs="Calibri"/>
          <w:i/>
          <w:sz w:val="16"/>
          <w:szCs w:val="16"/>
          <w:lang w:eastAsia="de-DE"/>
        </w:rPr>
        <w:t xml:space="preserve"> </w:t>
      </w:r>
      <w:proofErr w:type="spellStart"/>
      <w:r w:rsidRPr="00B011FF">
        <w:rPr>
          <w:rFonts w:eastAsia="Times New Roman" w:cs="Calibri"/>
          <w:i/>
          <w:sz w:val="16"/>
          <w:szCs w:val="16"/>
          <w:lang w:eastAsia="de-DE"/>
        </w:rPr>
        <w:t>inbegrepen</w:t>
      </w:r>
      <w:proofErr w:type="spellEnd"/>
      <w:r w:rsidRPr="00B011FF">
        <w:rPr>
          <w:rFonts w:eastAsia="Times New Roman" w:cs="Calibri"/>
          <w:i/>
          <w:sz w:val="16"/>
          <w:szCs w:val="16"/>
          <w:lang w:eastAsia="de-DE"/>
        </w:rPr>
        <w:t xml:space="preserve"> </w:t>
      </w:r>
      <w:proofErr w:type="spellStart"/>
      <w:r w:rsidRPr="00B011FF">
        <w:rPr>
          <w:rFonts w:eastAsia="Times New Roman" w:cs="Calibri"/>
          <w:i/>
          <w:sz w:val="16"/>
          <w:szCs w:val="16"/>
          <w:lang w:eastAsia="de-DE"/>
        </w:rPr>
        <w:t>is</w:t>
      </w:r>
      <w:proofErr w:type="spellEnd"/>
      <w:r w:rsidRPr="00B011FF">
        <w:rPr>
          <w:rFonts w:eastAsia="Times New Roman" w:cs="Calibri"/>
          <w:i/>
          <w:sz w:val="16"/>
          <w:szCs w:val="16"/>
          <w:lang w:eastAsia="de-DE"/>
        </w:rPr>
        <w:t xml:space="preserve"> de </w:t>
      </w:r>
      <w:proofErr w:type="spellStart"/>
      <w:r w:rsidRPr="00B011FF">
        <w:rPr>
          <w:rFonts w:eastAsia="Times New Roman" w:cs="Calibri"/>
          <w:i/>
          <w:sz w:val="16"/>
          <w:szCs w:val="16"/>
          <w:lang w:eastAsia="de-DE"/>
        </w:rPr>
        <w:t>koop</w:t>
      </w:r>
      <w:proofErr w:type="spellEnd"/>
      <w:r w:rsidRPr="00B011FF">
        <w:rPr>
          <w:rFonts w:eastAsia="Times New Roman" w:cs="Calibri"/>
          <w:i/>
          <w:sz w:val="16"/>
          <w:szCs w:val="16"/>
          <w:lang w:eastAsia="de-DE"/>
        </w:rPr>
        <w:t xml:space="preserve"> van de </w:t>
      </w:r>
      <w:proofErr w:type="spellStart"/>
      <w:r w:rsidRPr="00B011FF">
        <w:rPr>
          <w:rFonts w:eastAsia="Times New Roman" w:cs="Calibri"/>
          <w:i/>
          <w:sz w:val="16"/>
          <w:szCs w:val="16"/>
          <w:lang w:eastAsia="de-DE"/>
        </w:rPr>
        <w:t>tiende</w:t>
      </w:r>
      <w:proofErr w:type="spellEnd"/>
      <w:r w:rsidRPr="00B011FF">
        <w:rPr>
          <w:rFonts w:eastAsia="Times New Roman" w:cs="Calibri"/>
          <w:i/>
          <w:sz w:val="16"/>
          <w:szCs w:val="16"/>
          <w:lang w:eastAsia="de-DE"/>
        </w:rPr>
        <w:t xml:space="preserve"> </w:t>
      </w:r>
      <w:proofErr w:type="spellStart"/>
      <w:r w:rsidRPr="00B011FF">
        <w:rPr>
          <w:rFonts w:eastAsia="Times New Roman" w:cs="Calibri"/>
          <w:i/>
          <w:sz w:val="16"/>
          <w:szCs w:val="16"/>
          <w:lang w:eastAsia="de-DE"/>
        </w:rPr>
        <w:t>parten</w:t>
      </w:r>
      <w:proofErr w:type="spellEnd"/>
      <w:r w:rsidRPr="00B011FF">
        <w:rPr>
          <w:rFonts w:eastAsia="Times New Roman" w:cs="Calibri"/>
          <w:i/>
          <w:sz w:val="16"/>
          <w:szCs w:val="16"/>
          <w:lang w:eastAsia="de-DE"/>
        </w:rPr>
        <w:t xml:space="preserve"> in 36 gem. 261 r. weiland in Nieuw </w:t>
      </w:r>
      <w:proofErr w:type="spellStart"/>
      <w:r w:rsidRPr="00B011FF">
        <w:rPr>
          <w:rFonts w:eastAsia="Times New Roman" w:cs="Calibri"/>
          <w:i/>
          <w:sz w:val="16"/>
          <w:szCs w:val="16"/>
          <w:lang w:eastAsia="de-DE"/>
        </w:rPr>
        <w:t>Stompaert</w:t>
      </w:r>
      <w:proofErr w:type="spellEnd"/>
      <w:r w:rsidRPr="00B011FF">
        <w:rPr>
          <w:rFonts w:eastAsia="Times New Roman" w:cs="Calibri"/>
          <w:i/>
          <w:sz w:val="16"/>
          <w:szCs w:val="16"/>
          <w:lang w:eastAsia="de-DE"/>
        </w:rPr>
        <w:t xml:space="preserve"> en in 26 gem. 100 r. </w:t>
      </w:r>
      <w:proofErr w:type="spellStart"/>
      <w:r w:rsidRPr="00B011FF">
        <w:rPr>
          <w:rFonts w:eastAsia="Times New Roman" w:cs="Calibri"/>
          <w:i/>
          <w:sz w:val="16"/>
          <w:szCs w:val="16"/>
          <w:lang w:eastAsia="de-DE"/>
        </w:rPr>
        <w:t>wei</w:t>
      </w:r>
      <w:proofErr w:type="spellEnd"/>
      <w:r w:rsidRPr="00B011FF">
        <w:rPr>
          <w:rFonts w:eastAsia="Times New Roman" w:cs="Calibri"/>
          <w:i/>
          <w:sz w:val="16"/>
          <w:szCs w:val="16"/>
          <w:lang w:eastAsia="de-DE"/>
        </w:rPr>
        <w:t xml:space="preserve">- en </w:t>
      </w:r>
      <w:proofErr w:type="spellStart"/>
      <w:r w:rsidRPr="00B011FF">
        <w:rPr>
          <w:rFonts w:eastAsia="Times New Roman" w:cs="Calibri"/>
          <w:i/>
          <w:sz w:val="16"/>
          <w:szCs w:val="16"/>
          <w:lang w:eastAsia="de-DE"/>
        </w:rPr>
        <w:t>teelland</w:t>
      </w:r>
      <w:proofErr w:type="spellEnd"/>
      <w:r w:rsidRPr="00B011FF">
        <w:rPr>
          <w:rFonts w:eastAsia="Times New Roman" w:cs="Calibri"/>
          <w:i/>
          <w:sz w:val="16"/>
          <w:szCs w:val="16"/>
          <w:lang w:eastAsia="de-DE"/>
        </w:rPr>
        <w:t xml:space="preserve"> in Oud </w:t>
      </w:r>
      <w:proofErr w:type="spellStart"/>
      <w:r w:rsidRPr="00B011FF">
        <w:rPr>
          <w:rFonts w:eastAsia="Times New Roman" w:cs="Calibri"/>
          <w:i/>
          <w:sz w:val="16"/>
          <w:szCs w:val="16"/>
          <w:lang w:eastAsia="de-DE"/>
        </w:rPr>
        <w:t>Stompaert</w:t>
      </w:r>
      <w:proofErr w:type="spellEnd"/>
      <w:r w:rsidRPr="00B011FF">
        <w:rPr>
          <w:rFonts w:eastAsia="Times New Roman" w:cs="Calibri"/>
          <w:i/>
          <w:sz w:val="16"/>
          <w:szCs w:val="16"/>
          <w:lang w:eastAsia="de-DE"/>
        </w:rPr>
        <w:t xml:space="preserve">, beide </w:t>
      </w:r>
      <w:proofErr w:type="spellStart"/>
      <w:r w:rsidRPr="00B011FF">
        <w:rPr>
          <w:rFonts w:eastAsia="Times New Roman" w:cs="Calibri"/>
          <w:i/>
          <w:sz w:val="16"/>
          <w:szCs w:val="16"/>
          <w:lang w:eastAsia="de-DE"/>
        </w:rPr>
        <w:t>onder</w:t>
      </w:r>
      <w:proofErr w:type="spellEnd"/>
      <w:r w:rsidRPr="00B011FF">
        <w:rPr>
          <w:rFonts w:eastAsia="Times New Roman" w:cs="Calibri"/>
          <w:i/>
          <w:sz w:val="16"/>
          <w:szCs w:val="16"/>
          <w:lang w:eastAsia="de-DE"/>
        </w:rPr>
        <w:t xml:space="preserve"> </w:t>
      </w:r>
      <w:proofErr w:type="spellStart"/>
      <w:r w:rsidRPr="00B011FF">
        <w:rPr>
          <w:rFonts w:eastAsia="Times New Roman" w:cs="Calibri"/>
          <w:i/>
          <w:sz w:val="16"/>
          <w:szCs w:val="16"/>
          <w:lang w:eastAsia="de-DE"/>
        </w:rPr>
        <w:t>Biert</w:t>
      </w:r>
      <w:proofErr w:type="spellEnd"/>
      <w:r w:rsidRPr="00B011FF">
        <w:rPr>
          <w:rFonts w:eastAsia="Times New Roman" w:cs="Calibri"/>
          <w:i/>
          <w:sz w:val="16"/>
          <w:szCs w:val="16"/>
          <w:lang w:eastAsia="de-DE"/>
        </w:rPr>
        <w:t>.</w:t>
      </w:r>
      <w:r w:rsidRPr="00B011FF">
        <w:rPr>
          <w:rFonts w:cs="Calibri"/>
          <w:i/>
          <w:sz w:val="16"/>
          <w:szCs w:val="16"/>
        </w:rPr>
        <w:t>“</w:t>
      </w:r>
      <w:r w:rsidRPr="00B011FF">
        <w:rPr>
          <w:rStyle w:val="Funotenzeichen"/>
          <w:rFonts w:eastAsia="Times New Roman" w:cs="Calibri"/>
          <w:i/>
          <w:sz w:val="16"/>
          <w:szCs w:val="16"/>
          <w:lang w:eastAsia="de-DE"/>
        </w:rPr>
        <w:footnoteReference w:id="175"/>
      </w:r>
    </w:p>
    <w:p w14:paraId="3288343E" w14:textId="77777777" w:rsidR="00865B41" w:rsidRPr="00814B57" w:rsidRDefault="00865B41" w:rsidP="00865B41">
      <w:pPr>
        <w:ind w:left="708"/>
        <w:rPr>
          <w:rFonts w:cs="Calibri"/>
          <w:b/>
          <w:i/>
          <w:sz w:val="16"/>
          <w:szCs w:val="16"/>
        </w:rPr>
      </w:pPr>
      <w:r w:rsidRPr="00B011FF">
        <w:rPr>
          <w:b/>
          <w:sz w:val="20"/>
          <w:szCs w:val="20"/>
        </w:rPr>
        <w:t>21.9.1717:</w:t>
      </w:r>
      <w:r>
        <w:rPr>
          <w:b/>
          <w:sz w:val="20"/>
          <w:szCs w:val="20"/>
        </w:rPr>
        <w:t xml:space="preserve"> </w:t>
      </w:r>
      <w:r w:rsidRPr="00814B57">
        <w:rPr>
          <w:rFonts w:cs="Calibri"/>
          <w:b/>
          <w:i/>
          <w:sz w:val="16"/>
          <w:szCs w:val="16"/>
        </w:rPr>
        <w:t>„</w:t>
      </w:r>
      <w:r w:rsidRPr="00814B57">
        <w:rPr>
          <w:rFonts w:eastAsia="Times New Roman" w:cs="Calibri"/>
          <w:b/>
          <w:i/>
          <w:sz w:val="16"/>
          <w:szCs w:val="16"/>
          <w:lang w:eastAsia="de-DE"/>
        </w:rPr>
        <w:t>Jan Pasquier</w:t>
      </w:r>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secretaris</w:t>
      </w:r>
      <w:proofErr w:type="spellEnd"/>
      <w:r w:rsidRPr="00814B57">
        <w:rPr>
          <w:rFonts w:eastAsia="Times New Roman" w:cs="Calibri"/>
          <w:i/>
          <w:sz w:val="16"/>
          <w:szCs w:val="16"/>
          <w:lang w:eastAsia="de-DE"/>
        </w:rPr>
        <w:t xml:space="preserve"> van </w:t>
      </w:r>
      <w:proofErr w:type="spellStart"/>
      <w:r w:rsidRPr="00814B57">
        <w:rPr>
          <w:rFonts w:eastAsia="Times New Roman" w:cs="Calibri"/>
          <w:i/>
          <w:sz w:val="16"/>
          <w:szCs w:val="16"/>
          <w:lang w:eastAsia="de-DE"/>
        </w:rPr>
        <w:t>Zuidland</w:t>
      </w:r>
      <w:proofErr w:type="spellEnd"/>
      <w:r w:rsidRPr="00814B57">
        <w:rPr>
          <w:rFonts w:eastAsia="Times New Roman" w:cs="Calibri"/>
          <w:i/>
          <w:sz w:val="16"/>
          <w:szCs w:val="16"/>
          <w:lang w:eastAsia="de-DE"/>
        </w:rPr>
        <w:t xml:space="preserve">, en </w:t>
      </w:r>
      <w:proofErr w:type="spellStart"/>
      <w:r w:rsidRPr="00814B57">
        <w:rPr>
          <w:rFonts w:eastAsia="Times New Roman" w:cs="Calibri"/>
          <w:i/>
          <w:sz w:val="16"/>
          <w:szCs w:val="16"/>
          <w:lang w:eastAsia="de-DE"/>
        </w:rPr>
        <w:t>zijn</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zuster</w:t>
      </w:r>
      <w:proofErr w:type="spellEnd"/>
      <w:r w:rsidRPr="00814B57">
        <w:rPr>
          <w:rFonts w:eastAsia="Times New Roman" w:cs="Calibri"/>
          <w:i/>
          <w:sz w:val="16"/>
          <w:szCs w:val="16"/>
          <w:lang w:eastAsia="de-DE"/>
        </w:rPr>
        <w:t xml:space="preserve"> </w:t>
      </w:r>
      <w:r w:rsidRPr="00814B57">
        <w:rPr>
          <w:rFonts w:eastAsia="Times New Roman" w:cs="Calibri"/>
          <w:b/>
          <w:i/>
          <w:sz w:val="16"/>
          <w:szCs w:val="16"/>
          <w:lang w:eastAsia="de-DE"/>
        </w:rPr>
        <w:t>Helena Pasquier</w:t>
      </w:r>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transporteren</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aan</w:t>
      </w:r>
      <w:proofErr w:type="spellEnd"/>
      <w:r w:rsidRPr="00814B57">
        <w:rPr>
          <w:rFonts w:eastAsia="Times New Roman" w:cs="Calibri"/>
          <w:i/>
          <w:sz w:val="16"/>
          <w:szCs w:val="16"/>
          <w:lang w:eastAsia="de-DE"/>
        </w:rPr>
        <w:t xml:space="preserve"> </w:t>
      </w:r>
      <w:r w:rsidRPr="00814B57">
        <w:rPr>
          <w:rFonts w:eastAsia="Times New Roman" w:cs="Calibri"/>
          <w:b/>
          <w:i/>
          <w:sz w:val="16"/>
          <w:szCs w:val="16"/>
          <w:lang w:eastAsia="de-DE"/>
        </w:rPr>
        <w:t xml:space="preserve">Agnes du Blois </w:t>
      </w:r>
      <w:proofErr w:type="spellStart"/>
      <w:r w:rsidRPr="00814B57">
        <w:rPr>
          <w:rFonts w:eastAsia="Times New Roman" w:cs="Calibri"/>
          <w:b/>
          <w:i/>
          <w:sz w:val="16"/>
          <w:szCs w:val="16"/>
          <w:lang w:eastAsia="de-DE"/>
        </w:rPr>
        <w:t>gesegt</w:t>
      </w:r>
      <w:proofErr w:type="spellEnd"/>
      <w:r w:rsidRPr="00814B57">
        <w:rPr>
          <w:rFonts w:eastAsia="Times New Roman" w:cs="Calibri"/>
          <w:b/>
          <w:i/>
          <w:sz w:val="16"/>
          <w:szCs w:val="16"/>
          <w:lang w:eastAsia="de-DE"/>
        </w:rPr>
        <w:t xml:space="preserve"> de </w:t>
      </w:r>
      <w:proofErr w:type="spellStart"/>
      <w:r w:rsidRPr="00814B57">
        <w:rPr>
          <w:rFonts w:eastAsia="Times New Roman" w:cs="Calibri"/>
          <w:b/>
          <w:i/>
          <w:sz w:val="16"/>
          <w:szCs w:val="16"/>
          <w:lang w:eastAsia="de-DE"/>
        </w:rPr>
        <w:t>Treslong</w:t>
      </w:r>
      <w:proofErr w:type="spellEnd"/>
      <w:r w:rsidRPr="00814B57">
        <w:rPr>
          <w:rFonts w:eastAsia="Times New Roman" w:cs="Calibri"/>
          <w:b/>
          <w:i/>
          <w:sz w:val="16"/>
          <w:szCs w:val="16"/>
          <w:lang w:eastAsia="de-DE"/>
        </w:rPr>
        <w:t xml:space="preserve">, </w:t>
      </w:r>
      <w:proofErr w:type="spellStart"/>
      <w:r w:rsidRPr="00814B57">
        <w:rPr>
          <w:rFonts w:eastAsia="Times New Roman" w:cs="Calibri"/>
          <w:b/>
          <w:i/>
          <w:sz w:val="16"/>
          <w:szCs w:val="16"/>
          <w:lang w:eastAsia="de-DE"/>
        </w:rPr>
        <w:t>wed</w:t>
      </w:r>
      <w:proofErr w:type="spellEnd"/>
      <w:r w:rsidRPr="00814B57">
        <w:rPr>
          <w:rFonts w:eastAsia="Times New Roman" w:cs="Calibri"/>
          <w:b/>
          <w:i/>
          <w:sz w:val="16"/>
          <w:szCs w:val="16"/>
          <w:lang w:eastAsia="de-DE"/>
        </w:rPr>
        <w:t xml:space="preserve">. van de </w:t>
      </w:r>
      <w:proofErr w:type="spellStart"/>
      <w:r w:rsidRPr="00814B57">
        <w:rPr>
          <w:rFonts w:eastAsia="Times New Roman" w:cs="Calibri"/>
          <w:b/>
          <w:i/>
          <w:sz w:val="16"/>
          <w:szCs w:val="16"/>
          <w:lang w:eastAsia="de-DE"/>
        </w:rPr>
        <w:t>heer</w:t>
      </w:r>
      <w:proofErr w:type="spellEnd"/>
      <w:r w:rsidRPr="00814B57">
        <w:rPr>
          <w:rFonts w:eastAsia="Times New Roman" w:cs="Calibri"/>
          <w:b/>
          <w:i/>
          <w:sz w:val="16"/>
          <w:szCs w:val="16"/>
          <w:lang w:eastAsia="de-DE"/>
        </w:rPr>
        <w:t xml:space="preserve"> </w:t>
      </w:r>
      <w:proofErr w:type="spellStart"/>
      <w:r w:rsidRPr="00814B57">
        <w:rPr>
          <w:rFonts w:eastAsia="Times New Roman" w:cs="Calibri"/>
          <w:b/>
          <w:i/>
          <w:sz w:val="16"/>
          <w:szCs w:val="16"/>
          <w:lang w:eastAsia="de-DE"/>
        </w:rPr>
        <w:t>Steenhuysen</w:t>
      </w:r>
      <w:proofErr w:type="spellEnd"/>
      <w:r w:rsidRPr="00814B57">
        <w:rPr>
          <w:rFonts w:eastAsia="Times New Roman" w:cs="Calibri"/>
          <w:b/>
          <w:i/>
          <w:sz w:val="16"/>
          <w:szCs w:val="16"/>
          <w:lang w:eastAsia="de-DE"/>
        </w:rPr>
        <w:t xml:space="preserve">, in </w:t>
      </w:r>
      <w:proofErr w:type="spellStart"/>
      <w:r w:rsidRPr="00814B57">
        <w:rPr>
          <w:rFonts w:eastAsia="Times New Roman" w:cs="Calibri"/>
          <w:b/>
          <w:i/>
          <w:sz w:val="16"/>
          <w:szCs w:val="16"/>
          <w:lang w:eastAsia="de-DE"/>
        </w:rPr>
        <w:t>zijn</w:t>
      </w:r>
      <w:proofErr w:type="spellEnd"/>
      <w:r w:rsidRPr="00814B57">
        <w:rPr>
          <w:rFonts w:eastAsia="Times New Roman" w:cs="Calibri"/>
          <w:b/>
          <w:i/>
          <w:sz w:val="16"/>
          <w:szCs w:val="16"/>
          <w:lang w:eastAsia="de-DE"/>
        </w:rPr>
        <w:t xml:space="preserve"> </w:t>
      </w:r>
      <w:proofErr w:type="spellStart"/>
      <w:r w:rsidRPr="00814B57">
        <w:rPr>
          <w:rFonts w:eastAsia="Times New Roman" w:cs="Calibri"/>
          <w:b/>
          <w:i/>
          <w:sz w:val="16"/>
          <w:szCs w:val="16"/>
          <w:lang w:eastAsia="de-DE"/>
        </w:rPr>
        <w:t>leven</w:t>
      </w:r>
      <w:proofErr w:type="spellEnd"/>
      <w:r w:rsidRPr="00814B57">
        <w:rPr>
          <w:rFonts w:eastAsia="Times New Roman" w:cs="Calibri"/>
          <w:b/>
          <w:i/>
          <w:sz w:val="16"/>
          <w:szCs w:val="16"/>
          <w:lang w:eastAsia="de-DE"/>
        </w:rPr>
        <w:t xml:space="preserve"> </w:t>
      </w:r>
      <w:proofErr w:type="spellStart"/>
      <w:r w:rsidRPr="00814B57">
        <w:rPr>
          <w:rFonts w:eastAsia="Times New Roman" w:cs="Calibri"/>
          <w:b/>
          <w:i/>
          <w:sz w:val="16"/>
          <w:szCs w:val="16"/>
          <w:lang w:eastAsia="de-DE"/>
        </w:rPr>
        <w:t>overste</w:t>
      </w:r>
      <w:proofErr w:type="spellEnd"/>
      <w:r w:rsidRPr="00814B57">
        <w:rPr>
          <w:rFonts w:eastAsia="Times New Roman" w:cs="Calibri"/>
          <w:b/>
          <w:i/>
          <w:sz w:val="16"/>
          <w:szCs w:val="16"/>
          <w:lang w:eastAsia="de-DE"/>
        </w:rPr>
        <w:t xml:space="preserve"> van </w:t>
      </w:r>
      <w:proofErr w:type="spellStart"/>
      <w:r w:rsidRPr="00814B57">
        <w:rPr>
          <w:rFonts w:eastAsia="Times New Roman" w:cs="Calibri"/>
          <w:b/>
          <w:i/>
          <w:sz w:val="16"/>
          <w:szCs w:val="16"/>
          <w:lang w:eastAsia="de-DE"/>
        </w:rPr>
        <w:t>een</w:t>
      </w:r>
      <w:proofErr w:type="spellEnd"/>
      <w:r w:rsidRPr="00814B57">
        <w:rPr>
          <w:rFonts w:eastAsia="Times New Roman" w:cs="Calibri"/>
          <w:b/>
          <w:i/>
          <w:sz w:val="16"/>
          <w:szCs w:val="16"/>
          <w:lang w:eastAsia="de-DE"/>
        </w:rPr>
        <w:t xml:space="preserve"> </w:t>
      </w:r>
      <w:proofErr w:type="spellStart"/>
      <w:r w:rsidRPr="00814B57">
        <w:rPr>
          <w:rFonts w:eastAsia="Times New Roman" w:cs="Calibri"/>
          <w:b/>
          <w:i/>
          <w:sz w:val="16"/>
          <w:szCs w:val="16"/>
          <w:lang w:eastAsia="de-DE"/>
        </w:rPr>
        <w:t>regiment</w:t>
      </w:r>
      <w:proofErr w:type="spellEnd"/>
      <w:r w:rsidRPr="00814B57">
        <w:rPr>
          <w:rFonts w:eastAsia="Times New Roman" w:cs="Calibri"/>
          <w:b/>
          <w:i/>
          <w:sz w:val="16"/>
          <w:szCs w:val="16"/>
          <w:lang w:eastAsia="de-DE"/>
        </w:rPr>
        <w:t xml:space="preserve"> </w:t>
      </w:r>
      <w:proofErr w:type="spellStart"/>
      <w:r w:rsidRPr="00814B57">
        <w:rPr>
          <w:rFonts w:eastAsia="Times New Roman" w:cs="Calibri"/>
          <w:b/>
          <w:i/>
          <w:sz w:val="16"/>
          <w:szCs w:val="16"/>
          <w:lang w:eastAsia="de-DE"/>
        </w:rPr>
        <w:t>voetknechten</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een</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tiendepart</w:t>
      </w:r>
      <w:proofErr w:type="spellEnd"/>
      <w:r w:rsidRPr="00814B57">
        <w:rPr>
          <w:rFonts w:eastAsia="Times New Roman" w:cs="Calibri"/>
          <w:i/>
          <w:sz w:val="16"/>
          <w:szCs w:val="16"/>
          <w:lang w:eastAsia="de-DE"/>
        </w:rPr>
        <w:t xml:space="preserve"> in 36 gem. 261 r. weiland in Nieuw-</w:t>
      </w:r>
      <w:proofErr w:type="spellStart"/>
      <w:r w:rsidRPr="00814B57">
        <w:rPr>
          <w:rFonts w:eastAsia="Times New Roman" w:cs="Calibri"/>
          <w:i/>
          <w:sz w:val="16"/>
          <w:szCs w:val="16"/>
          <w:lang w:eastAsia="de-DE"/>
        </w:rPr>
        <w:t>Stompaard</w:t>
      </w:r>
      <w:proofErr w:type="spellEnd"/>
      <w:r w:rsidRPr="00814B57">
        <w:rPr>
          <w:rFonts w:eastAsia="Times New Roman" w:cs="Calibri"/>
          <w:i/>
          <w:sz w:val="16"/>
          <w:szCs w:val="16"/>
          <w:lang w:eastAsia="de-DE"/>
        </w:rPr>
        <w:t xml:space="preserve"> en </w:t>
      </w:r>
      <w:proofErr w:type="spellStart"/>
      <w:r w:rsidRPr="00814B57">
        <w:rPr>
          <w:rFonts w:eastAsia="Times New Roman" w:cs="Calibri"/>
          <w:i/>
          <w:sz w:val="16"/>
          <w:szCs w:val="16"/>
          <w:lang w:eastAsia="de-DE"/>
        </w:rPr>
        <w:t>nog</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een</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tiendepart</w:t>
      </w:r>
      <w:proofErr w:type="spellEnd"/>
      <w:r w:rsidRPr="00814B57">
        <w:rPr>
          <w:rFonts w:eastAsia="Times New Roman" w:cs="Calibri"/>
          <w:i/>
          <w:sz w:val="16"/>
          <w:szCs w:val="16"/>
          <w:lang w:eastAsia="de-DE"/>
        </w:rPr>
        <w:t xml:space="preserve"> in 26 gem. 100 r. </w:t>
      </w:r>
      <w:proofErr w:type="spellStart"/>
      <w:r w:rsidRPr="00814B57">
        <w:rPr>
          <w:rFonts w:eastAsia="Times New Roman" w:cs="Calibri"/>
          <w:i/>
          <w:sz w:val="16"/>
          <w:szCs w:val="16"/>
          <w:lang w:eastAsia="de-DE"/>
        </w:rPr>
        <w:t>wei</w:t>
      </w:r>
      <w:proofErr w:type="spellEnd"/>
      <w:r w:rsidRPr="00814B57">
        <w:rPr>
          <w:rFonts w:eastAsia="Times New Roman" w:cs="Calibri"/>
          <w:i/>
          <w:sz w:val="16"/>
          <w:szCs w:val="16"/>
          <w:lang w:eastAsia="de-DE"/>
        </w:rPr>
        <w:t xml:space="preserve">- en </w:t>
      </w:r>
      <w:proofErr w:type="spellStart"/>
      <w:r w:rsidRPr="00814B57">
        <w:rPr>
          <w:rFonts w:eastAsia="Times New Roman" w:cs="Calibri"/>
          <w:i/>
          <w:sz w:val="16"/>
          <w:szCs w:val="16"/>
          <w:lang w:eastAsia="de-DE"/>
        </w:rPr>
        <w:t>teelland</w:t>
      </w:r>
      <w:proofErr w:type="spellEnd"/>
      <w:r w:rsidRPr="00814B57">
        <w:rPr>
          <w:rFonts w:eastAsia="Times New Roman" w:cs="Calibri"/>
          <w:i/>
          <w:sz w:val="16"/>
          <w:szCs w:val="16"/>
          <w:lang w:eastAsia="de-DE"/>
        </w:rPr>
        <w:t xml:space="preserve"> in Oud-</w:t>
      </w:r>
      <w:proofErr w:type="spellStart"/>
      <w:r w:rsidRPr="00814B57">
        <w:rPr>
          <w:rFonts w:eastAsia="Times New Roman" w:cs="Calibri"/>
          <w:i/>
          <w:sz w:val="16"/>
          <w:szCs w:val="16"/>
          <w:lang w:eastAsia="de-DE"/>
        </w:rPr>
        <w:t>Stompaard</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waarvan</w:t>
      </w:r>
      <w:proofErr w:type="spellEnd"/>
      <w:r w:rsidRPr="00814B57">
        <w:rPr>
          <w:rFonts w:eastAsia="Times New Roman" w:cs="Calibri"/>
          <w:i/>
          <w:sz w:val="16"/>
          <w:szCs w:val="16"/>
          <w:lang w:eastAsia="de-DE"/>
        </w:rPr>
        <w:t xml:space="preserve"> alle </w:t>
      </w:r>
      <w:proofErr w:type="spellStart"/>
      <w:r w:rsidRPr="00814B57">
        <w:rPr>
          <w:rFonts w:eastAsia="Times New Roman" w:cs="Calibri"/>
          <w:i/>
          <w:sz w:val="16"/>
          <w:szCs w:val="16"/>
          <w:lang w:eastAsia="de-DE"/>
        </w:rPr>
        <w:t>resterende</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parten</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eigendom</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zijn</w:t>
      </w:r>
      <w:proofErr w:type="spellEnd"/>
      <w:r w:rsidRPr="00814B57">
        <w:rPr>
          <w:rFonts w:eastAsia="Times New Roman" w:cs="Calibri"/>
          <w:i/>
          <w:sz w:val="16"/>
          <w:szCs w:val="16"/>
          <w:lang w:eastAsia="de-DE"/>
        </w:rPr>
        <w:t xml:space="preserve"> van </w:t>
      </w:r>
      <w:proofErr w:type="spellStart"/>
      <w:r w:rsidRPr="00814B57">
        <w:rPr>
          <w:rFonts w:eastAsia="Times New Roman" w:cs="Calibri"/>
          <w:i/>
          <w:sz w:val="16"/>
          <w:szCs w:val="16"/>
          <w:lang w:eastAsia="de-DE"/>
        </w:rPr>
        <w:t>koopster</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voor</w:t>
      </w:r>
      <w:proofErr w:type="spellEnd"/>
      <w:r w:rsidRPr="00814B57">
        <w:rPr>
          <w:rFonts w:eastAsia="Times New Roman" w:cs="Calibri"/>
          <w:i/>
          <w:sz w:val="16"/>
          <w:szCs w:val="16"/>
          <w:lang w:eastAsia="de-DE"/>
        </w:rPr>
        <w:t xml:space="preserve"> 800 g. </w:t>
      </w:r>
      <w:proofErr w:type="spellStart"/>
      <w:r w:rsidRPr="00814B57">
        <w:rPr>
          <w:rFonts w:eastAsia="Times New Roman" w:cs="Calibri"/>
          <w:i/>
          <w:sz w:val="16"/>
          <w:szCs w:val="16"/>
          <w:lang w:eastAsia="de-DE"/>
        </w:rPr>
        <w:t>contant</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waaronder</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mede</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begrepen</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is</w:t>
      </w:r>
      <w:proofErr w:type="spellEnd"/>
      <w:r w:rsidRPr="00814B57">
        <w:rPr>
          <w:rFonts w:eastAsia="Times New Roman" w:cs="Calibri"/>
          <w:i/>
          <w:sz w:val="16"/>
          <w:szCs w:val="16"/>
          <w:lang w:eastAsia="de-DE"/>
        </w:rPr>
        <w:t xml:space="preserve"> de </w:t>
      </w:r>
      <w:proofErr w:type="spellStart"/>
      <w:r w:rsidRPr="00814B57">
        <w:rPr>
          <w:rFonts w:eastAsia="Times New Roman" w:cs="Calibri"/>
          <w:i/>
          <w:sz w:val="16"/>
          <w:szCs w:val="16"/>
          <w:lang w:eastAsia="de-DE"/>
        </w:rPr>
        <w:t>koop</w:t>
      </w:r>
      <w:proofErr w:type="spellEnd"/>
      <w:r w:rsidRPr="00814B57">
        <w:rPr>
          <w:rFonts w:eastAsia="Times New Roman" w:cs="Calibri"/>
          <w:i/>
          <w:sz w:val="16"/>
          <w:szCs w:val="16"/>
          <w:lang w:eastAsia="de-DE"/>
        </w:rPr>
        <w:t xml:space="preserve"> van </w:t>
      </w:r>
      <w:proofErr w:type="spellStart"/>
      <w:r w:rsidRPr="00814B57">
        <w:rPr>
          <w:rFonts w:eastAsia="Times New Roman" w:cs="Calibri"/>
          <w:i/>
          <w:sz w:val="16"/>
          <w:szCs w:val="16"/>
          <w:lang w:eastAsia="de-DE"/>
        </w:rPr>
        <w:t>een</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tiendepart</w:t>
      </w:r>
      <w:proofErr w:type="spellEnd"/>
      <w:r w:rsidRPr="00814B57">
        <w:rPr>
          <w:rFonts w:eastAsia="Times New Roman" w:cs="Calibri"/>
          <w:i/>
          <w:sz w:val="16"/>
          <w:szCs w:val="16"/>
          <w:lang w:eastAsia="de-DE"/>
        </w:rPr>
        <w:t xml:space="preserve"> van 13 gem. 80 r. weiland in de </w:t>
      </w:r>
      <w:proofErr w:type="spellStart"/>
      <w:r w:rsidRPr="00814B57">
        <w:rPr>
          <w:rFonts w:eastAsia="Times New Roman" w:cs="Calibri"/>
          <w:i/>
          <w:sz w:val="16"/>
          <w:szCs w:val="16"/>
          <w:lang w:eastAsia="de-DE"/>
        </w:rPr>
        <w:t>polder</w:t>
      </w:r>
      <w:proofErr w:type="spellEnd"/>
      <w:r w:rsidRPr="00814B57">
        <w:rPr>
          <w:rFonts w:eastAsia="Times New Roman" w:cs="Calibri"/>
          <w:i/>
          <w:sz w:val="16"/>
          <w:szCs w:val="16"/>
          <w:lang w:eastAsia="de-DE"/>
        </w:rPr>
        <w:t xml:space="preserve"> van </w:t>
      </w:r>
      <w:proofErr w:type="spellStart"/>
      <w:r w:rsidRPr="00814B57">
        <w:rPr>
          <w:rFonts w:eastAsia="Times New Roman" w:cs="Calibri"/>
          <w:i/>
          <w:sz w:val="16"/>
          <w:szCs w:val="16"/>
          <w:lang w:eastAsia="de-DE"/>
        </w:rPr>
        <w:t>Simonshaven</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op</w:t>
      </w:r>
      <w:proofErr w:type="spellEnd"/>
      <w:r w:rsidRPr="00814B57">
        <w:rPr>
          <w:rFonts w:eastAsia="Times New Roman" w:cs="Calibri"/>
          <w:i/>
          <w:sz w:val="16"/>
          <w:szCs w:val="16"/>
          <w:lang w:eastAsia="de-DE"/>
        </w:rPr>
        <w:t xml:space="preserve"> </w:t>
      </w:r>
      <w:proofErr w:type="spellStart"/>
      <w:r w:rsidRPr="00814B57">
        <w:rPr>
          <w:rFonts w:eastAsia="Times New Roman" w:cs="Calibri"/>
          <w:i/>
          <w:sz w:val="16"/>
          <w:szCs w:val="16"/>
          <w:lang w:eastAsia="de-DE"/>
        </w:rPr>
        <w:t>nrs</w:t>
      </w:r>
      <w:proofErr w:type="spellEnd"/>
      <w:r w:rsidRPr="00814B57">
        <w:rPr>
          <w:rFonts w:eastAsia="Times New Roman" w:cs="Calibri"/>
          <w:i/>
          <w:sz w:val="16"/>
          <w:szCs w:val="16"/>
          <w:lang w:eastAsia="de-DE"/>
        </w:rPr>
        <w:t>. 36, 222 en 224.</w:t>
      </w:r>
      <w:r w:rsidRPr="00814B57">
        <w:rPr>
          <w:rFonts w:cs="Calibri"/>
          <w:b/>
          <w:i/>
          <w:sz w:val="16"/>
          <w:szCs w:val="16"/>
        </w:rPr>
        <w:t>“</w:t>
      </w:r>
      <w:r w:rsidRPr="00814B57">
        <w:rPr>
          <w:rStyle w:val="Funotenzeichen"/>
          <w:rFonts w:eastAsia="Times New Roman" w:cs="Calibri"/>
          <w:i/>
          <w:sz w:val="16"/>
          <w:szCs w:val="16"/>
          <w:lang w:eastAsia="de-DE"/>
        </w:rPr>
        <w:t xml:space="preserve"> </w:t>
      </w:r>
      <w:r w:rsidRPr="00814B57">
        <w:rPr>
          <w:rStyle w:val="Funotenzeichen"/>
          <w:rFonts w:eastAsia="Times New Roman" w:cs="Calibri"/>
          <w:i/>
          <w:sz w:val="16"/>
          <w:szCs w:val="16"/>
          <w:lang w:eastAsia="de-DE"/>
        </w:rPr>
        <w:footnoteReference w:id="176"/>
      </w:r>
    </w:p>
    <w:p w14:paraId="2E48F196" w14:textId="77777777" w:rsidR="00865B41" w:rsidRPr="00814B57" w:rsidRDefault="00865B41" w:rsidP="00865B41">
      <w:pPr>
        <w:ind w:firstLine="708"/>
        <w:rPr>
          <w:sz w:val="16"/>
          <w:szCs w:val="16"/>
        </w:rPr>
      </w:pPr>
      <w:r w:rsidRPr="00814B57">
        <w:rPr>
          <w:b/>
          <w:sz w:val="16"/>
          <w:szCs w:val="16"/>
        </w:rPr>
        <w:t xml:space="preserve">19.5.1721: </w:t>
      </w:r>
      <w:r w:rsidRPr="00814B57">
        <w:rPr>
          <w:sz w:val="16"/>
          <w:szCs w:val="16"/>
        </w:rPr>
        <w:t xml:space="preserve">sie </w:t>
      </w:r>
      <w:proofErr w:type="spellStart"/>
      <w:proofErr w:type="gramStart"/>
      <w:r w:rsidRPr="00814B57">
        <w:rPr>
          <w:sz w:val="16"/>
          <w:szCs w:val="16"/>
        </w:rPr>
        <w:t>erichtet</w:t>
      </w:r>
      <w:proofErr w:type="spellEnd"/>
      <w:r w:rsidRPr="00814B57">
        <w:rPr>
          <w:sz w:val="16"/>
          <w:szCs w:val="16"/>
        </w:rPr>
        <w:t xml:space="preserve">  vor</w:t>
      </w:r>
      <w:proofErr w:type="gramEnd"/>
      <w:r w:rsidRPr="00814B57">
        <w:rPr>
          <w:sz w:val="16"/>
          <w:szCs w:val="16"/>
        </w:rPr>
        <w:t xml:space="preserve"> Notar Kornelis </w:t>
      </w:r>
      <w:r w:rsidRPr="00814B57">
        <w:rPr>
          <w:b/>
          <w:sz w:val="16"/>
          <w:szCs w:val="16"/>
        </w:rPr>
        <w:t>van Lis</w:t>
      </w:r>
      <w:r w:rsidRPr="00814B57">
        <w:rPr>
          <w:sz w:val="16"/>
          <w:szCs w:val="16"/>
        </w:rPr>
        <w:t xml:space="preserve"> in </w:t>
      </w:r>
      <w:proofErr w:type="spellStart"/>
      <w:r w:rsidRPr="00814B57">
        <w:rPr>
          <w:sz w:val="16"/>
          <w:szCs w:val="16"/>
        </w:rPr>
        <w:t>Voorburg</w:t>
      </w:r>
      <w:proofErr w:type="spellEnd"/>
      <w:r w:rsidRPr="00814B57">
        <w:rPr>
          <w:sz w:val="16"/>
          <w:szCs w:val="16"/>
        </w:rPr>
        <w:t xml:space="preserve"> ihr Testament. Dessen </w:t>
      </w:r>
    </w:p>
    <w:p w14:paraId="3F68D0C6" w14:textId="77777777" w:rsidR="00865B41" w:rsidRPr="00814B57" w:rsidRDefault="00865B41" w:rsidP="00865B41">
      <w:pPr>
        <w:ind w:left="708"/>
        <w:rPr>
          <w:sz w:val="16"/>
          <w:szCs w:val="16"/>
        </w:rPr>
      </w:pPr>
      <w:r w:rsidRPr="00814B57">
        <w:rPr>
          <w:sz w:val="16"/>
          <w:szCs w:val="16"/>
        </w:rPr>
        <w:t>Bestimmungen sind teilweise aus einer Verzichturkunde vom 26.4.1743</w:t>
      </w:r>
      <w:r w:rsidRPr="00814B57">
        <w:rPr>
          <w:rStyle w:val="Funotenzeichen"/>
          <w:sz w:val="16"/>
          <w:szCs w:val="16"/>
        </w:rPr>
        <w:footnoteReference w:id="177"/>
      </w:r>
      <w:r w:rsidRPr="00814B57">
        <w:rPr>
          <w:sz w:val="16"/>
          <w:szCs w:val="16"/>
        </w:rPr>
        <w:t xml:space="preserve"> ihres Enkels Jacob </w:t>
      </w:r>
      <w:r w:rsidRPr="00814B57">
        <w:rPr>
          <w:b/>
          <w:sz w:val="16"/>
          <w:szCs w:val="16"/>
        </w:rPr>
        <w:t>van Berchem</w:t>
      </w:r>
      <w:r w:rsidRPr="00814B57">
        <w:rPr>
          <w:sz w:val="16"/>
          <w:szCs w:val="16"/>
        </w:rPr>
        <w:t xml:space="preserve"> ersichtlich:</w:t>
      </w:r>
    </w:p>
    <w:p w14:paraId="331E0822" w14:textId="77777777" w:rsidR="00865B41" w:rsidRDefault="00865B41" w:rsidP="00865B41">
      <w:pPr>
        <w:ind w:left="708"/>
        <w:rPr>
          <w:i/>
          <w:sz w:val="16"/>
          <w:szCs w:val="16"/>
        </w:rPr>
      </w:pPr>
      <w:r w:rsidRPr="008222A8">
        <w:rPr>
          <w:b/>
          <w:sz w:val="20"/>
          <w:szCs w:val="20"/>
        </w:rPr>
        <w:t>26.4.1743</w:t>
      </w:r>
      <w:r>
        <w:rPr>
          <w:b/>
          <w:sz w:val="20"/>
          <w:szCs w:val="20"/>
        </w:rPr>
        <w:t xml:space="preserve">:  </w:t>
      </w:r>
      <w:r w:rsidRPr="002D2167">
        <w:rPr>
          <w:b/>
          <w:sz w:val="16"/>
          <w:szCs w:val="16"/>
        </w:rPr>
        <w:t xml:space="preserve">Jacob </w:t>
      </w:r>
      <w:proofErr w:type="spellStart"/>
      <w:r w:rsidRPr="002D2167">
        <w:rPr>
          <w:b/>
          <w:sz w:val="16"/>
          <w:szCs w:val="16"/>
        </w:rPr>
        <w:t>vab</w:t>
      </w:r>
      <w:proofErr w:type="spellEnd"/>
      <w:r w:rsidRPr="002D2167">
        <w:rPr>
          <w:b/>
          <w:sz w:val="16"/>
          <w:szCs w:val="16"/>
        </w:rPr>
        <w:t xml:space="preserve"> Berchem </w:t>
      </w:r>
      <w:proofErr w:type="spellStart"/>
      <w:r w:rsidRPr="002D2167">
        <w:rPr>
          <w:sz w:val="16"/>
          <w:szCs w:val="16"/>
        </w:rPr>
        <w:t>verzichtetauf</w:t>
      </w:r>
      <w:proofErr w:type="spellEnd"/>
      <w:r w:rsidRPr="002D2167">
        <w:rPr>
          <w:sz w:val="16"/>
          <w:szCs w:val="16"/>
        </w:rPr>
        <w:t xml:space="preserve"> sein </w:t>
      </w:r>
      <w:proofErr w:type="spellStart"/>
      <w:r w:rsidRPr="002D2167">
        <w:rPr>
          <w:sz w:val="16"/>
          <w:szCs w:val="16"/>
        </w:rPr>
        <w:t>Nießbrauchsrecht</w:t>
      </w:r>
      <w:proofErr w:type="spellEnd"/>
      <w:r w:rsidRPr="002D2167">
        <w:rPr>
          <w:sz w:val="16"/>
          <w:szCs w:val="16"/>
        </w:rPr>
        <w:t xml:space="preserve"> an den Häusern aus der Erbschaft nach </w:t>
      </w:r>
      <w:r w:rsidRPr="002D2167">
        <w:rPr>
          <w:b/>
          <w:sz w:val="16"/>
          <w:szCs w:val="16"/>
        </w:rPr>
        <w:t xml:space="preserve">Agnes van </w:t>
      </w:r>
      <w:proofErr w:type="spellStart"/>
      <w:r w:rsidRPr="002D2167">
        <w:rPr>
          <w:b/>
          <w:sz w:val="16"/>
          <w:szCs w:val="16"/>
        </w:rPr>
        <w:t>Steenhuisen</w:t>
      </w:r>
      <w:proofErr w:type="spellEnd"/>
      <w:r w:rsidRPr="002D2167">
        <w:rPr>
          <w:b/>
          <w:sz w:val="16"/>
          <w:szCs w:val="16"/>
        </w:rPr>
        <w:t xml:space="preserve"> geb. van </w:t>
      </w:r>
      <w:proofErr w:type="spellStart"/>
      <w:r w:rsidRPr="002D2167">
        <w:rPr>
          <w:b/>
          <w:sz w:val="16"/>
          <w:szCs w:val="16"/>
        </w:rPr>
        <w:t>Treslong</w:t>
      </w:r>
      <w:proofErr w:type="spellEnd"/>
      <w:r w:rsidRPr="002D2167">
        <w:rPr>
          <w:b/>
          <w:sz w:val="16"/>
          <w:szCs w:val="16"/>
        </w:rPr>
        <w:t>:</w:t>
      </w:r>
      <w:r>
        <w:rPr>
          <w:b/>
          <w:sz w:val="20"/>
          <w:szCs w:val="20"/>
        </w:rPr>
        <w:t xml:space="preserve"> </w:t>
      </w:r>
      <w:r w:rsidRPr="004124AF">
        <w:rPr>
          <w:i/>
          <w:sz w:val="16"/>
          <w:szCs w:val="16"/>
        </w:rPr>
        <w:t>„</w:t>
      </w:r>
      <w:r w:rsidRPr="004124AF">
        <w:rPr>
          <w:rFonts w:eastAsia="Times New Roman"/>
          <w:i/>
          <w:sz w:val="16"/>
          <w:szCs w:val="16"/>
          <w:lang w:eastAsia="de-DE"/>
        </w:rPr>
        <w:t xml:space="preserve">Jacob </w:t>
      </w:r>
      <w:r w:rsidRPr="004124AF">
        <w:rPr>
          <w:rFonts w:eastAsia="Times New Roman"/>
          <w:b/>
          <w:i/>
          <w:sz w:val="16"/>
          <w:szCs w:val="16"/>
          <w:lang w:eastAsia="de-DE"/>
        </w:rPr>
        <w:t>van Berchem</w:t>
      </w:r>
      <w:r w:rsidRPr="004124AF">
        <w:rPr>
          <w:rFonts w:eastAsia="Times New Roman"/>
          <w:i/>
          <w:sz w:val="16"/>
          <w:szCs w:val="16"/>
          <w:lang w:eastAsia="de-DE"/>
        </w:rPr>
        <w:t xml:space="preserve">, </w:t>
      </w:r>
      <w:proofErr w:type="spellStart"/>
      <w:r w:rsidRPr="004124AF">
        <w:rPr>
          <w:rFonts w:eastAsia="Times New Roman"/>
          <w:i/>
          <w:sz w:val="16"/>
          <w:szCs w:val="16"/>
          <w:lang w:eastAsia="de-DE"/>
        </w:rPr>
        <w:t>generaal-majoor</w:t>
      </w:r>
      <w:proofErr w:type="spellEnd"/>
      <w:r w:rsidRPr="004124AF">
        <w:rPr>
          <w:rFonts w:eastAsia="Times New Roman"/>
          <w:i/>
          <w:sz w:val="16"/>
          <w:szCs w:val="16"/>
          <w:lang w:eastAsia="de-DE"/>
        </w:rPr>
        <w:t xml:space="preserve"> en </w:t>
      </w:r>
      <w:proofErr w:type="spellStart"/>
      <w:r w:rsidRPr="004124AF">
        <w:rPr>
          <w:rFonts w:eastAsia="Times New Roman"/>
          <w:i/>
          <w:sz w:val="16"/>
          <w:szCs w:val="16"/>
          <w:lang w:eastAsia="de-DE"/>
        </w:rPr>
        <w:t>kolonel</w:t>
      </w:r>
      <w:proofErr w:type="spellEnd"/>
      <w:r w:rsidRPr="004124AF">
        <w:rPr>
          <w:rFonts w:eastAsia="Times New Roman"/>
          <w:i/>
          <w:sz w:val="16"/>
          <w:szCs w:val="16"/>
          <w:lang w:eastAsia="de-DE"/>
        </w:rPr>
        <w:t xml:space="preserve"> van </w:t>
      </w:r>
      <w:proofErr w:type="spellStart"/>
      <w:r w:rsidRPr="004124AF">
        <w:rPr>
          <w:rFonts w:eastAsia="Times New Roman"/>
          <w:i/>
          <w:sz w:val="16"/>
          <w:szCs w:val="16"/>
          <w:lang w:eastAsia="de-DE"/>
        </w:rPr>
        <w:t>een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regiment</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infanterie</w:t>
      </w:r>
      <w:proofErr w:type="spellEnd"/>
      <w:r w:rsidRPr="004124AF">
        <w:rPr>
          <w:rFonts w:eastAsia="Times New Roman"/>
          <w:i/>
          <w:sz w:val="16"/>
          <w:szCs w:val="16"/>
          <w:lang w:eastAsia="de-DE"/>
        </w:rPr>
        <w:t xml:space="preserve"> in dienst van de </w:t>
      </w:r>
      <w:proofErr w:type="spellStart"/>
      <w:r w:rsidRPr="004124AF">
        <w:rPr>
          <w:rFonts w:eastAsia="Times New Roman"/>
          <w:i/>
          <w:sz w:val="16"/>
          <w:szCs w:val="16"/>
          <w:lang w:eastAsia="de-DE"/>
        </w:rPr>
        <w:t>Republiek</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wonend</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te</w:t>
      </w:r>
      <w:proofErr w:type="spellEnd"/>
      <w:r w:rsidRPr="004124AF">
        <w:rPr>
          <w:rFonts w:eastAsia="Times New Roman"/>
          <w:i/>
          <w:sz w:val="16"/>
          <w:szCs w:val="16"/>
          <w:lang w:eastAsia="de-DE"/>
        </w:rPr>
        <w:t xml:space="preserve"> Brielle, </w:t>
      </w:r>
      <w:proofErr w:type="spellStart"/>
      <w:r w:rsidRPr="004124AF">
        <w:rPr>
          <w:rFonts w:eastAsia="Times New Roman"/>
          <w:i/>
          <w:sz w:val="16"/>
          <w:szCs w:val="16"/>
          <w:lang w:eastAsia="de-DE"/>
        </w:rPr>
        <w:t>geeft</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te</w:t>
      </w:r>
      <w:proofErr w:type="spellEnd"/>
      <w:r w:rsidRPr="004124AF">
        <w:rPr>
          <w:rFonts w:eastAsia="Times New Roman"/>
          <w:i/>
          <w:sz w:val="16"/>
          <w:szCs w:val="16"/>
          <w:lang w:eastAsia="de-DE"/>
        </w:rPr>
        <w:t xml:space="preserve"> kennen dat </w:t>
      </w:r>
      <w:proofErr w:type="spellStart"/>
      <w:r w:rsidRPr="004124AF">
        <w:rPr>
          <w:rFonts w:eastAsia="Times New Roman"/>
          <w:i/>
          <w:sz w:val="16"/>
          <w:szCs w:val="16"/>
          <w:lang w:eastAsia="de-DE"/>
        </w:rPr>
        <w:t>Agnis</w:t>
      </w:r>
      <w:proofErr w:type="spellEnd"/>
      <w:r w:rsidRPr="004124AF">
        <w:rPr>
          <w:rFonts w:eastAsia="Times New Roman"/>
          <w:i/>
          <w:sz w:val="16"/>
          <w:szCs w:val="16"/>
          <w:lang w:eastAsia="de-DE"/>
        </w:rPr>
        <w:t xml:space="preserve"> </w:t>
      </w:r>
      <w:r w:rsidRPr="004124AF">
        <w:rPr>
          <w:rFonts w:eastAsia="Times New Roman"/>
          <w:b/>
          <w:i/>
          <w:sz w:val="16"/>
          <w:szCs w:val="16"/>
          <w:lang w:eastAsia="de-DE"/>
        </w:rPr>
        <w:t xml:space="preserve">van </w:t>
      </w:r>
      <w:proofErr w:type="spellStart"/>
      <w:r w:rsidRPr="004124AF">
        <w:rPr>
          <w:rFonts w:eastAsia="Times New Roman"/>
          <w:b/>
          <w:i/>
          <w:sz w:val="16"/>
          <w:szCs w:val="16"/>
          <w:lang w:eastAsia="de-DE"/>
        </w:rPr>
        <w:t>Treslong</w:t>
      </w:r>
      <w:proofErr w:type="spellEnd"/>
      <w:r w:rsidRPr="004124AF">
        <w:rPr>
          <w:rFonts w:eastAsia="Times New Roman"/>
          <w:i/>
          <w:sz w:val="16"/>
          <w:szCs w:val="16"/>
          <w:lang w:eastAsia="de-DE"/>
        </w:rPr>
        <w:t xml:space="preserve">, in </w:t>
      </w:r>
      <w:proofErr w:type="spellStart"/>
      <w:r w:rsidRPr="004124AF">
        <w:rPr>
          <w:rFonts w:eastAsia="Times New Roman"/>
          <w:i/>
          <w:sz w:val="16"/>
          <w:szCs w:val="16"/>
          <w:lang w:eastAsia="de-DE"/>
        </w:rPr>
        <w:t>leven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weduwe</w:t>
      </w:r>
      <w:proofErr w:type="spellEnd"/>
      <w:r w:rsidRPr="004124AF">
        <w:rPr>
          <w:rFonts w:eastAsia="Times New Roman"/>
          <w:i/>
          <w:sz w:val="16"/>
          <w:szCs w:val="16"/>
          <w:lang w:eastAsia="de-DE"/>
        </w:rPr>
        <w:t xml:space="preserve"> van </w:t>
      </w:r>
      <w:proofErr w:type="spellStart"/>
      <w:r w:rsidRPr="004124AF">
        <w:rPr>
          <w:rFonts w:eastAsia="Times New Roman"/>
          <w:i/>
          <w:sz w:val="16"/>
          <w:szCs w:val="16"/>
          <w:lang w:eastAsia="de-DE"/>
        </w:rPr>
        <w:t>kolonel</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Maximiliaan</w:t>
      </w:r>
      <w:proofErr w:type="spellEnd"/>
      <w:r w:rsidRPr="004124AF">
        <w:rPr>
          <w:rFonts w:eastAsia="Times New Roman"/>
          <w:i/>
          <w:sz w:val="16"/>
          <w:szCs w:val="16"/>
          <w:lang w:eastAsia="de-DE"/>
        </w:rPr>
        <w:t xml:space="preserve"> </w:t>
      </w:r>
      <w:r w:rsidRPr="004124AF">
        <w:rPr>
          <w:rFonts w:eastAsia="Times New Roman"/>
          <w:b/>
          <w:i/>
          <w:sz w:val="16"/>
          <w:szCs w:val="16"/>
          <w:lang w:eastAsia="de-DE"/>
        </w:rPr>
        <w:t xml:space="preserve">van </w:t>
      </w:r>
      <w:proofErr w:type="spellStart"/>
      <w:r w:rsidRPr="004124AF">
        <w:rPr>
          <w:rFonts w:eastAsia="Times New Roman"/>
          <w:b/>
          <w:i/>
          <w:sz w:val="16"/>
          <w:szCs w:val="16"/>
          <w:lang w:eastAsia="de-DE"/>
        </w:rPr>
        <w:t>Steenhuisen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bij</w:t>
      </w:r>
      <w:proofErr w:type="spellEnd"/>
      <w:r w:rsidRPr="004124AF">
        <w:rPr>
          <w:rFonts w:eastAsia="Times New Roman"/>
          <w:i/>
          <w:sz w:val="16"/>
          <w:szCs w:val="16"/>
          <w:lang w:eastAsia="de-DE"/>
        </w:rPr>
        <w:t xml:space="preserve"> haar </w:t>
      </w:r>
      <w:proofErr w:type="spellStart"/>
      <w:r w:rsidRPr="004124AF">
        <w:rPr>
          <w:rFonts w:eastAsia="Times New Roman"/>
          <w:i/>
          <w:sz w:val="16"/>
          <w:szCs w:val="16"/>
          <w:lang w:eastAsia="de-DE"/>
        </w:rPr>
        <w:t>testament</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dd</w:t>
      </w:r>
      <w:proofErr w:type="spellEnd"/>
      <w:r w:rsidRPr="004124AF">
        <w:rPr>
          <w:rFonts w:eastAsia="Times New Roman"/>
          <w:i/>
          <w:sz w:val="16"/>
          <w:szCs w:val="16"/>
          <w:lang w:eastAsia="de-DE"/>
        </w:rPr>
        <w:t xml:space="preserve"> 19-5-1721 </w:t>
      </w:r>
      <w:proofErr w:type="spellStart"/>
      <w:r w:rsidRPr="004124AF">
        <w:rPr>
          <w:rFonts w:eastAsia="Times New Roman"/>
          <w:i/>
          <w:sz w:val="16"/>
          <w:szCs w:val="16"/>
          <w:lang w:eastAsia="de-DE"/>
        </w:rPr>
        <w:t>voor</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notaris</w:t>
      </w:r>
      <w:proofErr w:type="spellEnd"/>
      <w:r w:rsidRPr="004124AF">
        <w:rPr>
          <w:rFonts w:eastAsia="Times New Roman"/>
          <w:i/>
          <w:sz w:val="16"/>
          <w:szCs w:val="16"/>
          <w:lang w:eastAsia="de-DE"/>
        </w:rPr>
        <w:t xml:space="preserve"> Kornelis </w:t>
      </w:r>
      <w:r w:rsidRPr="004124AF">
        <w:rPr>
          <w:rFonts w:eastAsia="Times New Roman"/>
          <w:b/>
          <w:i/>
          <w:sz w:val="16"/>
          <w:szCs w:val="16"/>
          <w:lang w:eastAsia="de-DE"/>
        </w:rPr>
        <w:t>van Lis</w:t>
      </w:r>
      <w:r w:rsidRPr="004124AF">
        <w:rPr>
          <w:rFonts w:eastAsia="Times New Roman"/>
          <w:i/>
          <w:sz w:val="16"/>
          <w:szCs w:val="16"/>
          <w:lang w:eastAsia="de-DE"/>
        </w:rPr>
        <w:t xml:space="preserve"> </w:t>
      </w:r>
      <w:proofErr w:type="spellStart"/>
      <w:r w:rsidRPr="004124AF">
        <w:rPr>
          <w:rFonts w:eastAsia="Times New Roman"/>
          <w:i/>
          <w:sz w:val="16"/>
          <w:szCs w:val="16"/>
          <w:lang w:eastAsia="de-DE"/>
        </w:rPr>
        <w:t>te</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Voorburgaan</w:t>
      </w:r>
      <w:proofErr w:type="spellEnd"/>
      <w:r w:rsidRPr="004124AF">
        <w:rPr>
          <w:rFonts w:eastAsia="Times New Roman"/>
          <w:i/>
          <w:sz w:val="16"/>
          <w:szCs w:val="16"/>
          <w:lang w:eastAsia="de-DE"/>
        </w:rPr>
        <w:t xml:space="preserve"> hem, </w:t>
      </w:r>
      <w:proofErr w:type="spellStart"/>
      <w:r w:rsidRPr="004124AF">
        <w:rPr>
          <w:rFonts w:eastAsia="Times New Roman"/>
          <w:i/>
          <w:sz w:val="16"/>
          <w:szCs w:val="16"/>
          <w:lang w:eastAsia="de-DE"/>
        </w:rPr>
        <w:t>comparant</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heeft</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gelegateerd</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het</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vruchtgebruik</w:t>
      </w:r>
      <w:proofErr w:type="spellEnd"/>
      <w:r w:rsidRPr="004124AF">
        <w:rPr>
          <w:rFonts w:eastAsia="Times New Roman"/>
          <w:i/>
          <w:sz w:val="16"/>
          <w:szCs w:val="16"/>
          <w:lang w:eastAsia="de-DE"/>
        </w:rPr>
        <w:t xml:space="preserve"> van haar </w:t>
      </w:r>
      <w:proofErr w:type="spellStart"/>
      <w:r w:rsidRPr="004124AF">
        <w:rPr>
          <w:rFonts w:eastAsia="Times New Roman"/>
          <w:i/>
          <w:sz w:val="16"/>
          <w:szCs w:val="16"/>
          <w:lang w:eastAsia="de-DE"/>
        </w:rPr>
        <w:t>goederen</w:t>
      </w:r>
      <w:proofErr w:type="spellEnd"/>
      <w:r w:rsidRPr="004124AF">
        <w:rPr>
          <w:rFonts w:eastAsia="Times New Roman"/>
          <w:i/>
          <w:sz w:val="16"/>
          <w:szCs w:val="16"/>
          <w:lang w:eastAsia="de-DE"/>
        </w:rPr>
        <w:t xml:space="preserve">. Na </w:t>
      </w:r>
      <w:proofErr w:type="spellStart"/>
      <w:r w:rsidRPr="004124AF">
        <w:rPr>
          <w:rFonts w:eastAsia="Times New Roman"/>
          <w:i/>
          <w:sz w:val="16"/>
          <w:szCs w:val="16"/>
          <w:lang w:eastAsia="de-DE"/>
        </w:rPr>
        <w:t>zijn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overlijden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zouden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zijn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kinderen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erven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waarbij</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aasdoms</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versterfrecht</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zou</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gelden</w:t>
      </w:r>
      <w:proofErr w:type="spellEnd"/>
      <w:r w:rsidRPr="004124AF">
        <w:rPr>
          <w:rFonts w:eastAsia="Times New Roman"/>
          <w:i/>
          <w:sz w:val="16"/>
          <w:szCs w:val="16"/>
          <w:lang w:eastAsia="de-DE"/>
        </w:rPr>
        <w:t xml:space="preserve">. Er </w:t>
      </w:r>
      <w:proofErr w:type="spellStart"/>
      <w:r w:rsidRPr="004124AF">
        <w:rPr>
          <w:rFonts w:eastAsia="Times New Roman"/>
          <w:i/>
          <w:sz w:val="16"/>
          <w:szCs w:val="16"/>
          <w:lang w:eastAsia="de-DE"/>
        </w:rPr>
        <w:t>is</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nog</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maar</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alleen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zijn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oudste</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zoon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over</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Maximiliaan</w:t>
      </w:r>
      <w:proofErr w:type="spellEnd"/>
      <w:r w:rsidRPr="004124AF">
        <w:rPr>
          <w:rFonts w:eastAsia="Times New Roman"/>
          <w:i/>
          <w:sz w:val="16"/>
          <w:szCs w:val="16"/>
          <w:lang w:eastAsia="de-DE"/>
        </w:rPr>
        <w:t xml:space="preserve"> </w:t>
      </w:r>
      <w:r w:rsidRPr="004124AF">
        <w:rPr>
          <w:rFonts w:eastAsia="Times New Roman"/>
          <w:b/>
          <w:i/>
          <w:sz w:val="16"/>
          <w:szCs w:val="16"/>
          <w:lang w:eastAsia="de-DE"/>
        </w:rPr>
        <w:t>van Berchem</w:t>
      </w:r>
      <w:r w:rsidRPr="004124AF">
        <w:rPr>
          <w:rFonts w:eastAsia="Times New Roman"/>
          <w:i/>
          <w:sz w:val="16"/>
          <w:szCs w:val="16"/>
          <w:lang w:eastAsia="de-DE"/>
        </w:rPr>
        <w:t xml:space="preserve">, </w:t>
      </w:r>
      <w:proofErr w:type="spellStart"/>
      <w:r w:rsidRPr="004124AF">
        <w:rPr>
          <w:rFonts w:eastAsia="Times New Roman"/>
          <w:i/>
          <w:sz w:val="16"/>
          <w:szCs w:val="16"/>
          <w:lang w:eastAsia="de-DE"/>
        </w:rPr>
        <w:t>raad</w:t>
      </w:r>
      <w:proofErr w:type="spellEnd"/>
      <w:r w:rsidRPr="004124AF">
        <w:rPr>
          <w:rFonts w:eastAsia="Times New Roman"/>
          <w:i/>
          <w:sz w:val="16"/>
          <w:szCs w:val="16"/>
          <w:lang w:eastAsia="de-DE"/>
        </w:rPr>
        <w:t xml:space="preserve"> en </w:t>
      </w:r>
      <w:proofErr w:type="spellStart"/>
      <w:r w:rsidRPr="004124AF">
        <w:rPr>
          <w:rFonts w:eastAsia="Times New Roman"/>
          <w:i/>
          <w:sz w:val="16"/>
          <w:szCs w:val="16"/>
          <w:lang w:eastAsia="de-DE"/>
        </w:rPr>
        <w:t>vroedschap</w:t>
      </w:r>
      <w:proofErr w:type="spellEnd"/>
      <w:r w:rsidRPr="004124AF">
        <w:rPr>
          <w:rFonts w:eastAsia="Times New Roman"/>
          <w:i/>
          <w:sz w:val="16"/>
          <w:szCs w:val="16"/>
          <w:lang w:eastAsia="de-DE"/>
        </w:rPr>
        <w:t xml:space="preserve"> van Brielle. Tot de </w:t>
      </w:r>
      <w:proofErr w:type="spellStart"/>
      <w:r w:rsidRPr="004124AF">
        <w:rPr>
          <w:rFonts w:eastAsia="Times New Roman"/>
          <w:i/>
          <w:sz w:val="16"/>
          <w:szCs w:val="16"/>
          <w:lang w:eastAsia="de-DE"/>
        </w:rPr>
        <w:t>nalatenschap</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behoort</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een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huis</w:t>
      </w:r>
      <w:proofErr w:type="spellEnd"/>
      <w:r w:rsidRPr="004124AF">
        <w:rPr>
          <w:rFonts w:eastAsia="Times New Roman"/>
          <w:i/>
          <w:sz w:val="16"/>
          <w:szCs w:val="16"/>
          <w:lang w:eastAsia="de-DE"/>
        </w:rPr>
        <w:t xml:space="preserve"> etc. </w:t>
      </w:r>
      <w:proofErr w:type="spellStart"/>
      <w:r w:rsidRPr="004124AF">
        <w:rPr>
          <w:rFonts w:eastAsia="Times New Roman"/>
          <w:i/>
          <w:sz w:val="16"/>
          <w:szCs w:val="16"/>
          <w:lang w:eastAsia="de-DE"/>
        </w:rPr>
        <w:t>te</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Voorburg</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met</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een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speelhuis</w:t>
      </w:r>
      <w:proofErr w:type="spellEnd"/>
      <w:r w:rsidRPr="004124AF">
        <w:rPr>
          <w:rFonts w:eastAsia="Times New Roman"/>
          <w:i/>
          <w:sz w:val="16"/>
          <w:szCs w:val="16"/>
          <w:lang w:eastAsia="de-DE"/>
        </w:rPr>
        <w:t xml:space="preserve"> </w:t>
      </w:r>
      <w:proofErr w:type="spellStart"/>
      <w:proofErr w:type="gramStart"/>
      <w:r w:rsidRPr="004124AF">
        <w:rPr>
          <w:rFonts w:eastAsia="Times New Roman"/>
          <w:i/>
          <w:sz w:val="16"/>
          <w:szCs w:val="16"/>
          <w:lang w:eastAsia="de-DE"/>
        </w:rPr>
        <w:t>daarbij,nog</w:t>
      </w:r>
      <w:proofErr w:type="spellEnd"/>
      <w:proofErr w:type="gramEnd"/>
      <w:r w:rsidRPr="004124AF">
        <w:rPr>
          <w:rFonts w:eastAsia="Times New Roman"/>
          <w:i/>
          <w:sz w:val="16"/>
          <w:szCs w:val="16"/>
          <w:lang w:eastAsia="de-DE"/>
        </w:rPr>
        <w:t xml:space="preserve"> </w:t>
      </w:r>
      <w:proofErr w:type="spellStart"/>
      <w:r w:rsidRPr="004124AF">
        <w:rPr>
          <w:rFonts w:eastAsia="Times New Roman"/>
          <w:i/>
          <w:sz w:val="16"/>
          <w:szCs w:val="16"/>
          <w:lang w:eastAsia="de-DE"/>
        </w:rPr>
        <w:t>een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huis</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aldaar</w:t>
      </w:r>
      <w:proofErr w:type="spellEnd"/>
      <w:r w:rsidRPr="004124AF">
        <w:rPr>
          <w:rFonts w:eastAsia="Times New Roman"/>
          <w:i/>
          <w:sz w:val="16"/>
          <w:szCs w:val="16"/>
          <w:lang w:eastAsia="de-DE"/>
        </w:rPr>
        <w:t xml:space="preserve"> in de </w:t>
      </w:r>
      <w:proofErr w:type="spellStart"/>
      <w:r w:rsidRPr="004124AF">
        <w:rPr>
          <w:rFonts w:eastAsia="Times New Roman"/>
          <w:i/>
          <w:sz w:val="16"/>
          <w:szCs w:val="16"/>
          <w:lang w:eastAsia="de-DE"/>
        </w:rPr>
        <w:t>Kerklaan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belend</w:t>
      </w:r>
      <w:proofErr w:type="spellEnd"/>
      <w:r w:rsidRPr="004124AF">
        <w:rPr>
          <w:rFonts w:eastAsia="Times New Roman"/>
          <w:i/>
          <w:sz w:val="16"/>
          <w:szCs w:val="16"/>
          <w:lang w:eastAsia="de-DE"/>
        </w:rPr>
        <w:t xml:space="preserve"> z. de </w:t>
      </w:r>
      <w:proofErr w:type="spellStart"/>
      <w:r w:rsidRPr="004124AF">
        <w:rPr>
          <w:rFonts w:eastAsia="Times New Roman"/>
          <w:i/>
          <w:sz w:val="16"/>
          <w:szCs w:val="16"/>
          <w:lang w:eastAsia="de-DE"/>
        </w:rPr>
        <w:t>erfgenamen</w:t>
      </w:r>
      <w:proofErr w:type="spellEnd"/>
      <w:r w:rsidRPr="004124AF">
        <w:rPr>
          <w:rFonts w:eastAsia="Times New Roman"/>
          <w:i/>
          <w:sz w:val="16"/>
          <w:szCs w:val="16"/>
          <w:lang w:eastAsia="de-DE"/>
        </w:rPr>
        <w:t xml:space="preserve"> van Adriaan </w:t>
      </w:r>
      <w:proofErr w:type="spellStart"/>
      <w:r w:rsidRPr="004124AF">
        <w:rPr>
          <w:rFonts w:eastAsia="Times New Roman"/>
          <w:b/>
          <w:i/>
          <w:sz w:val="16"/>
          <w:szCs w:val="16"/>
          <w:lang w:eastAsia="de-DE"/>
        </w:rPr>
        <w:t>Rotteveel</w:t>
      </w:r>
      <w:proofErr w:type="spellEnd"/>
      <w:r w:rsidRPr="004124AF">
        <w:rPr>
          <w:rFonts w:eastAsia="Times New Roman"/>
          <w:i/>
          <w:sz w:val="16"/>
          <w:szCs w:val="16"/>
          <w:lang w:eastAsia="de-DE"/>
        </w:rPr>
        <w:t xml:space="preserve">, n. Jacob </w:t>
      </w:r>
      <w:proofErr w:type="spellStart"/>
      <w:r w:rsidRPr="004124AF">
        <w:rPr>
          <w:rFonts w:eastAsia="Times New Roman"/>
          <w:b/>
          <w:i/>
          <w:sz w:val="16"/>
          <w:szCs w:val="16"/>
          <w:lang w:eastAsia="de-DE"/>
        </w:rPr>
        <w:t>Hoogstraten</w:t>
      </w:r>
      <w:proofErr w:type="spellEnd"/>
      <w:r w:rsidRPr="004124AF">
        <w:rPr>
          <w:rFonts w:eastAsia="Times New Roman"/>
          <w:i/>
          <w:sz w:val="16"/>
          <w:szCs w:val="16"/>
          <w:lang w:eastAsia="de-DE"/>
        </w:rPr>
        <w:t xml:space="preserve"> en de </w:t>
      </w:r>
      <w:proofErr w:type="spellStart"/>
      <w:r w:rsidRPr="004124AF">
        <w:rPr>
          <w:rFonts w:eastAsia="Times New Roman"/>
          <w:i/>
          <w:sz w:val="16"/>
          <w:szCs w:val="16"/>
          <w:lang w:eastAsia="de-DE"/>
        </w:rPr>
        <w:t>weduwe</w:t>
      </w:r>
      <w:proofErr w:type="spellEnd"/>
      <w:r w:rsidRPr="004124AF">
        <w:rPr>
          <w:rFonts w:eastAsia="Times New Roman"/>
          <w:i/>
          <w:sz w:val="16"/>
          <w:szCs w:val="16"/>
          <w:lang w:eastAsia="de-DE"/>
        </w:rPr>
        <w:t xml:space="preserve"> van Jan </w:t>
      </w:r>
      <w:r w:rsidRPr="004124AF">
        <w:rPr>
          <w:rFonts w:eastAsia="Times New Roman"/>
          <w:b/>
          <w:i/>
          <w:sz w:val="16"/>
          <w:szCs w:val="16"/>
          <w:lang w:eastAsia="de-DE"/>
        </w:rPr>
        <w:t xml:space="preserve">van </w:t>
      </w:r>
      <w:proofErr w:type="spellStart"/>
      <w:r w:rsidRPr="004124AF">
        <w:rPr>
          <w:rFonts w:eastAsia="Times New Roman"/>
          <w:b/>
          <w:i/>
          <w:sz w:val="16"/>
          <w:szCs w:val="16"/>
          <w:lang w:eastAsia="de-DE"/>
        </w:rPr>
        <w:t>Staveren</w:t>
      </w:r>
      <w:proofErr w:type="spellEnd"/>
      <w:r w:rsidRPr="004124AF">
        <w:rPr>
          <w:rFonts w:eastAsia="Times New Roman"/>
          <w:i/>
          <w:sz w:val="16"/>
          <w:szCs w:val="16"/>
          <w:lang w:eastAsia="de-DE"/>
        </w:rPr>
        <w:t xml:space="preserve">) en </w:t>
      </w:r>
      <w:proofErr w:type="spellStart"/>
      <w:r w:rsidRPr="004124AF">
        <w:rPr>
          <w:rFonts w:eastAsia="Times New Roman"/>
          <w:i/>
          <w:sz w:val="16"/>
          <w:szCs w:val="16"/>
          <w:lang w:eastAsia="de-DE"/>
        </w:rPr>
        <w:t>een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derde</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huis</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Zijn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zoon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wil</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deze</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huizen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verkopen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Comparant</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verklaart</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op</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deze</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huizen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geen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aanspraak</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meer</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te</w:t>
      </w:r>
      <w:proofErr w:type="spellEnd"/>
      <w:r w:rsidRPr="004124AF">
        <w:rPr>
          <w:rFonts w:eastAsia="Times New Roman"/>
          <w:i/>
          <w:sz w:val="16"/>
          <w:szCs w:val="16"/>
          <w:lang w:eastAsia="de-DE"/>
        </w:rPr>
        <w:t xml:space="preserve"> willen </w:t>
      </w:r>
      <w:proofErr w:type="spellStart"/>
      <w:r w:rsidRPr="004124AF">
        <w:rPr>
          <w:rFonts w:eastAsia="Times New Roman"/>
          <w:i/>
          <w:sz w:val="16"/>
          <w:szCs w:val="16"/>
          <w:lang w:eastAsia="de-DE"/>
        </w:rPr>
        <w:t>maken</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Getuige</w:t>
      </w:r>
      <w:proofErr w:type="spellEnd"/>
      <w:r w:rsidRPr="004124AF">
        <w:rPr>
          <w:rFonts w:eastAsia="Times New Roman"/>
          <w:i/>
          <w:sz w:val="16"/>
          <w:szCs w:val="16"/>
          <w:lang w:eastAsia="de-DE"/>
        </w:rPr>
        <w:t xml:space="preserve"> Willem </w:t>
      </w:r>
      <w:proofErr w:type="spellStart"/>
      <w:r w:rsidRPr="004124AF">
        <w:rPr>
          <w:rFonts w:eastAsia="Times New Roman"/>
          <w:b/>
          <w:i/>
          <w:sz w:val="16"/>
          <w:szCs w:val="16"/>
          <w:lang w:eastAsia="de-DE"/>
        </w:rPr>
        <w:t>Denijs</w:t>
      </w:r>
      <w:proofErr w:type="spellEnd"/>
      <w:r w:rsidRPr="004124AF">
        <w:rPr>
          <w:rFonts w:eastAsia="Times New Roman"/>
          <w:b/>
          <w:i/>
          <w:sz w:val="16"/>
          <w:szCs w:val="16"/>
          <w:lang w:eastAsia="de-DE"/>
        </w:rPr>
        <w:t xml:space="preserve"> du </w:t>
      </w:r>
      <w:proofErr w:type="spellStart"/>
      <w:r w:rsidRPr="004124AF">
        <w:rPr>
          <w:rFonts w:eastAsia="Times New Roman"/>
          <w:b/>
          <w:i/>
          <w:sz w:val="16"/>
          <w:szCs w:val="16"/>
          <w:lang w:eastAsia="de-DE"/>
        </w:rPr>
        <w:t>Trij</w:t>
      </w:r>
      <w:proofErr w:type="spellEnd"/>
      <w:r w:rsidRPr="004124AF">
        <w:rPr>
          <w:rFonts w:eastAsia="Times New Roman"/>
          <w:i/>
          <w:sz w:val="16"/>
          <w:szCs w:val="16"/>
          <w:lang w:eastAsia="de-DE"/>
        </w:rPr>
        <w:t xml:space="preserve">, </w:t>
      </w:r>
      <w:proofErr w:type="spellStart"/>
      <w:r w:rsidRPr="004124AF">
        <w:rPr>
          <w:rFonts w:eastAsia="Times New Roman"/>
          <w:i/>
          <w:sz w:val="16"/>
          <w:szCs w:val="16"/>
          <w:lang w:eastAsia="de-DE"/>
        </w:rPr>
        <w:t>oud-schepen</w:t>
      </w:r>
      <w:proofErr w:type="spellEnd"/>
      <w:r w:rsidRPr="004124AF">
        <w:rPr>
          <w:rFonts w:eastAsia="Times New Roman"/>
          <w:i/>
          <w:sz w:val="16"/>
          <w:szCs w:val="16"/>
          <w:lang w:eastAsia="de-DE"/>
        </w:rPr>
        <w:t xml:space="preserve"> van Brielle.</w:t>
      </w:r>
      <w:r w:rsidRPr="004124AF">
        <w:rPr>
          <w:i/>
          <w:sz w:val="16"/>
          <w:szCs w:val="16"/>
        </w:rPr>
        <w:t>“</w:t>
      </w:r>
      <w:r>
        <w:rPr>
          <w:rStyle w:val="Funotenzeichen"/>
          <w:i/>
          <w:sz w:val="16"/>
          <w:szCs w:val="16"/>
        </w:rPr>
        <w:footnoteReference w:id="178"/>
      </w:r>
    </w:p>
    <w:p w14:paraId="222ACFC7" w14:textId="77777777" w:rsidR="00865B41" w:rsidRPr="00DD1F4B" w:rsidRDefault="00865B41" w:rsidP="00865B41">
      <w:pPr>
        <w:ind w:left="708"/>
        <w:rPr>
          <w:rFonts w:cs="Calibri"/>
          <w:b/>
          <w:i/>
          <w:sz w:val="16"/>
          <w:szCs w:val="16"/>
        </w:rPr>
      </w:pPr>
      <w:r w:rsidRPr="00BC32E3">
        <w:rPr>
          <w:b/>
          <w:sz w:val="20"/>
          <w:szCs w:val="20"/>
        </w:rPr>
        <w:t>3.4.</w:t>
      </w:r>
      <w:proofErr w:type="gramStart"/>
      <w:r w:rsidRPr="00BC32E3">
        <w:rPr>
          <w:b/>
          <w:sz w:val="20"/>
          <w:szCs w:val="20"/>
        </w:rPr>
        <w:t>1747</w:t>
      </w:r>
      <w:r>
        <w:rPr>
          <w:b/>
          <w:sz w:val="20"/>
          <w:szCs w:val="20"/>
        </w:rPr>
        <w:t xml:space="preserve"> :</w:t>
      </w:r>
      <w:proofErr w:type="gramEnd"/>
      <w:r>
        <w:rPr>
          <w:b/>
          <w:sz w:val="20"/>
          <w:szCs w:val="20"/>
        </w:rPr>
        <w:t xml:space="preserve"> </w:t>
      </w:r>
      <w:proofErr w:type="spellStart"/>
      <w:r w:rsidRPr="002D2167">
        <w:rPr>
          <w:b/>
          <w:sz w:val="16"/>
          <w:szCs w:val="16"/>
        </w:rPr>
        <w:t>Mr.Maximiliaan</w:t>
      </w:r>
      <w:proofErr w:type="spellEnd"/>
      <w:r w:rsidRPr="002D2167">
        <w:rPr>
          <w:b/>
          <w:sz w:val="16"/>
          <w:szCs w:val="16"/>
        </w:rPr>
        <w:t xml:space="preserve"> van Berchem </w:t>
      </w:r>
      <w:r w:rsidRPr="002D2167">
        <w:rPr>
          <w:sz w:val="16"/>
          <w:szCs w:val="16"/>
        </w:rPr>
        <w:t xml:space="preserve">verkauft sein von </w:t>
      </w:r>
      <w:r w:rsidRPr="002D2167">
        <w:rPr>
          <w:b/>
          <w:sz w:val="16"/>
          <w:szCs w:val="16"/>
        </w:rPr>
        <w:t xml:space="preserve">Agnes van </w:t>
      </w:r>
      <w:proofErr w:type="spellStart"/>
      <w:r w:rsidRPr="002D2167">
        <w:rPr>
          <w:b/>
          <w:sz w:val="16"/>
          <w:szCs w:val="16"/>
        </w:rPr>
        <w:t>Steenhuisen</w:t>
      </w:r>
      <w:proofErr w:type="spellEnd"/>
      <w:r w:rsidRPr="002D2167">
        <w:rPr>
          <w:b/>
          <w:sz w:val="16"/>
          <w:szCs w:val="16"/>
        </w:rPr>
        <w:t xml:space="preserve"> geb. van </w:t>
      </w:r>
      <w:proofErr w:type="spellStart"/>
      <w:r w:rsidRPr="002D2167">
        <w:rPr>
          <w:b/>
          <w:sz w:val="16"/>
          <w:szCs w:val="16"/>
        </w:rPr>
        <w:t>Treslong</w:t>
      </w:r>
      <w:proofErr w:type="spellEnd"/>
      <w:r w:rsidRPr="002D2167">
        <w:rPr>
          <w:sz w:val="16"/>
          <w:szCs w:val="16"/>
        </w:rPr>
        <w:t xml:space="preserve"> ererbtes Haus „</w:t>
      </w:r>
      <w:r w:rsidRPr="002D2167">
        <w:rPr>
          <w:i/>
          <w:sz w:val="16"/>
          <w:szCs w:val="16"/>
        </w:rPr>
        <w:t xml:space="preserve">in de </w:t>
      </w:r>
      <w:proofErr w:type="spellStart"/>
      <w:r w:rsidRPr="002D2167">
        <w:rPr>
          <w:i/>
          <w:sz w:val="16"/>
          <w:szCs w:val="16"/>
        </w:rPr>
        <w:t>Kerklaan</w:t>
      </w:r>
      <w:proofErr w:type="spellEnd"/>
      <w:r w:rsidRPr="002D2167">
        <w:rPr>
          <w:i/>
          <w:sz w:val="16"/>
          <w:szCs w:val="16"/>
        </w:rPr>
        <w:t xml:space="preserve"> </w:t>
      </w:r>
      <w:proofErr w:type="spellStart"/>
      <w:r w:rsidRPr="002D2167">
        <w:rPr>
          <w:i/>
          <w:sz w:val="16"/>
          <w:szCs w:val="16"/>
        </w:rPr>
        <w:t>te</w:t>
      </w:r>
      <w:proofErr w:type="spellEnd"/>
      <w:r w:rsidRPr="002D2167">
        <w:rPr>
          <w:i/>
          <w:sz w:val="16"/>
          <w:szCs w:val="16"/>
        </w:rPr>
        <w:t xml:space="preserve"> </w:t>
      </w:r>
      <w:proofErr w:type="spellStart"/>
      <w:r w:rsidRPr="002D2167">
        <w:rPr>
          <w:i/>
          <w:sz w:val="16"/>
          <w:szCs w:val="16"/>
        </w:rPr>
        <w:t>Voorburg</w:t>
      </w:r>
      <w:proofErr w:type="spellEnd"/>
      <w:r w:rsidRPr="002D2167">
        <w:rPr>
          <w:sz w:val="16"/>
          <w:szCs w:val="16"/>
        </w:rPr>
        <w:t>“</w:t>
      </w:r>
      <w:r w:rsidRPr="00BC32E3">
        <w:rPr>
          <w:sz w:val="20"/>
          <w:szCs w:val="20"/>
        </w:rPr>
        <w:t>:</w:t>
      </w:r>
      <w:r>
        <w:rPr>
          <w:b/>
          <w:sz w:val="20"/>
          <w:szCs w:val="20"/>
        </w:rPr>
        <w:t xml:space="preserve"> </w:t>
      </w:r>
      <w:r w:rsidRPr="00DD1F4B">
        <w:rPr>
          <w:rFonts w:cs="Calibri"/>
          <w:b/>
          <w:i/>
          <w:sz w:val="16"/>
          <w:szCs w:val="16"/>
        </w:rPr>
        <w:t>„</w:t>
      </w:r>
      <w:r w:rsidRPr="00DD1F4B">
        <w:rPr>
          <w:rFonts w:eastAsia="Times New Roman" w:cs="Calibri"/>
          <w:b/>
          <w:i/>
          <w:sz w:val="16"/>
          <w:szCs w:val="16"/>
          <w:lang w:eastAsia="de-DE"/>
        </w:rPr>
        <w:t xml:space="preserve">Mr. </w:t>
      </w:r>
      <w:proofErr w:type="spellStart"/>
      <w:r w:rsidRPr="00DD1F4B">
        <w:rPr>
          <w:rFonts w:eastAsia="Times New Roman" w:cs="Calibri"/>
          <w:b/>
          <w:i/>
          <w:sz w:val="16"/>
          <w:szCs w:val="16"/>
          <w:lang w:eastAsia="de-DE"/>
        </w:rPr>
        <w:t>Maximiliaan</w:t>
      </w:r>
      <w:proofErr w:type="spellEnd"/>
      <w:r w:rsidRPr="00DD1F4B">
        <w:rPr>
          <w:rFonts w:eastAsia="Times New Roman" w:cs="Calibri"/>
          <w:b/>
          <w:i/>
          <w:sz w:val="16"/>
          <w:szCs w:val="16"/>
          <w:lang w:eastAsia="de-DE"/>
        </w:rPr>
        <w:t xml:space="preserve"> van Berchem</w:t>
      </w:r>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raad</w:t>
      </w:r>
      <w:proofErr w:type="spellEnd"/>
      <w:r w:rsidRPr="00DD1F4B">
        <w:rPr>
          <w:rFonts w:eastAsia="Times New Roman" w:cs="Calibri"/>
          <w:i/>
          <w:sz w:val="16"/>
          <w:szCs w:val="16"/>
          <w:lang w:eastAsia="de-DE"/>
        </w:rPr>
        <w:t xml:space="preserve"> in de </w:t>
      </w:r>
      <w:proofErr w:type="spellStart"/>
      <w:r w:rsidRPr="00DD1F4B">
        <w:rPr>
          <w:rFonts w:eastAsia="Times New Roman" w:cs="Calibri"/>
          <w:i/>
          <w:sz w:val="16"/>
          <w:szCs w:val="16"/>
          <w:lang w:eastAsia="de-DE"/>
        </w:rPr>
        <w:t>vroedschap</w:t>
      </w:r>
      <w:proofErr w:type="spellEnd"/>
      <w:r w:rsidRPr="00DD1F4B">
        <w:rPr>
          <w:rFonts w:eastAsia="Times New Roman" w:cs="Calibri"/>
          <w:i/>
          <w:sz w:val="16"/>
          <w:szCs w:val="16"/>
          <w:lang w:eastAsia="de-DE"/>
        </w:rPr>
        <w:t xml:space="preserve"> van Brielle en </w:t>
      </w:r>
      <w:proofErr w:type="spellStart"/>
      <w:r w:rsidRPr="00DD1F4B">
        <w:rPr>
          <w:rFonts w:eastAsia="Times New Roman" w:cs="Calibri"/>
          <w:i/>
          <w:sz w:val="16"/>
          <w:szCs w:val="16"/>
          <w:lang w:eastAsia="de-DE"/>
        </w:rPr>
        <w:t>aldaar</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wonende</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machtigt</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notaris</w:t>
      </w:r>
      <w:proofErr w:type="spellEnd"/>
      <w:r w:rsidRPr="00DD1F4B">
        <w:rPr>
          <w:rFonts w:eastAsia="Times New Roman" w:cs="Calibri"/>
          <w:i/>
          <w:sz w:val="16"/>
          <w:szCs w:val="16"/>
          <w:lang w:eastAsia="de-DE"/>
        </w:rPr>
        <w:t xml:space="preserve"> </w:t>
      </w:r>
      <w:r w:rsidRPr="00DD1F4B">
        <w:rPr>
          <w:rFonts w:eastAsia="Times New Roman" w:cs="Calibri"/>
          <w:b/>
          <w:i/>
          <w:sz w:val="16"/>
          <w:szCs w:val="16"/>
          <w:lang w:eastAsia="de-DE"/>
        </w:rPr>
        <w:t xml:space="preserve">Johan Bernard </w:t>
      </w:r>
      <w:proofErr w:type="spellStart"/>
      <w:r w:rsidRPr="00DD1F4B">
        <w:rPr>
          <w:rFonts w:eastAsia="Times New Roman" w:cs="Calibri"/>
          <w:b/>
          <w:i/>
          <w:sz w:val="16"/>
          <w:szCs w:val="16"/>
          <w:lang w:eastAsia="de-DE"/>
        </w:rPr>
        <w:t>Dellafaille</w:t>
      </w:r>
      <w:proofErr w:type="spellEnd"/>
      <w:r w:rsidRPr="00DD1F4B">
        <w:rPr>
          <w:rFonts w:eastAsia="Times New Roman" w:cs="Calibri"/>
          <w:i/>
          <w:sz w:val="16"/>
          <w:szCs w:val="16"/>
          <w:lang w:eastAsia="de-DE"/>
        </w:rPr>
        <w:t xml:space="preserve"> in Den Haag </w:t>
      </w:r>
      <w:proofErr w:type="spellStart"/>
      <w:r w:rsidRPr="00DD1F4B">
        <w:rPr>
          <w:rFonts w:eastAsia="Times New Roman" w:cs="Calibri"/>
          <w:i/>
          <w:sz w:val="16"/>
          <w:szCs w:val="16"/>
          <w:lang w:eastAsia="de-DE"/>
        </w:rPr>
        <w:t>om</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voor</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het</w:t>
      </w:r>
      <w:proofErr w:type="spellEnd"/>
      <w:r w:rsidRPr="00DD1F4B">
        <w:rPr>
          <w:rFonts w:eastAsia="Times New Roman" w:cs="Calibri"/>
          <w:i/>
          <w:sz w:val="16"/>
          <w:szCs w:val="16"/>
          <w:lang w:eastAsia="de-DE"/>
        </w:rPr>
        <w:t xml:space="preserve"> gerecht van </w:t>
      </w:r>
      <w:proofErr w:type="spellStart"/>
      <w:r w:rsidRPr="00DD1F4B">
        <w:rPr>
          <w:rFonts w:eastAsia="Times New Roman" w:cs="Calibri"/>
          <w:i/>
          <w:sz w:val="16"/>
          <w:szCs w:val="16"/>
          <w:lang w:eastAsia="de-DE"/>
        </w:rPr>
        <w:t>Voorburg</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aan</w:t>
      </w:r>
      <w:proofErr w:type="spellEnd"/>
      <w:r w:rsidRPr="00DD1F4B">
        <w:rPr>
          <w:rFonts w:eastAsia="Times New Roman" w:cs="Calibri"/>
          <w:i/>
          <w:sz w:val="16"/>
          <w:szCs w:val="16"/>
          <w:lang w:eastAsia="de-DE"/>
        </w:rPr>
        <w:t xml:space="preserve"> </w:t>
      </w:r>
      <w:r w:rsidRPr="00DD1F4B">
        <w:rPr>
          <w:rFonts w:eastAsia="Times New Roman" w:cs="Calibri"/>
          <w:b/>
          <w:i/>
          <w:sz w:val="16"/>
          <w:szCs w:val="16"/>
          <w:lang w:eastAsia="de-DE"/>
        </w:rPr>
        <w:t>Pieter Millot</w:t>
      </w:r>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aldaar</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zijn</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huis</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met</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erf</w:t>
      </w:r>
      <w:proofErr w:type="spellEnd"/>
      <w:r w:rsidRPr="00DD1F4B">
        <w:rPr>
          <w:rFonts w:eastAsia="Times New Roman" w:cs="Calibri"/>
          <w:i/>
          <w:sz w:val="16"/>
          <w:szCs w:val="16"/>
          <w:lang w:eastAsia="de-DE"/>
        </w:rPr>
        <w:t xml:space="preserve"> en </w:t>
      </w:r>
      <w:proofErr w:type="spellStart"/>
      <w:r w:rsidRPr="00DD1F4B">
        <w:rPr>
          <w:rFonts w:eastAsia="Times New Roman" w:cs="Calibri"/>
          <w:i/>
          <w:sz w:val="16"/>
          <w:szCs w:val="16"/>
          <w:lang w:eastAsia="de-DE"/>
        </w:rPr>
        <w:t>achterliggende</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tuin</w:t>
      </w:r>
      <w:proofErr w:type="spellEnd"/>
      <w:r w:rsidRPr="00DD1F4B">
        <w:rPr>
          <w:rFonts w:eastAsia="Times New Roman" w:cs="Calibri"/>
          <w:i/>
          <w:sz w:val="16"/>
          <w:szCs w:val="16"/>
          <w:lang w:eastAsia="de-DE"/>
        </w:rPr>
        <w:t xml:space="preserve"> in de </w:t>
      </w:r>
      <w:proofErr w:type="spellStart"/>
      <w:r w:rsidRPr="00DD1F4B">
        <w:rPr>
          <w:rFonts w:eastAsia="Times New Roman" w:cs="Calibri"/>
          <w:i/>
          <w:sz w:val="16"/>
          <w:szCs w:val="16"/>
          <w:lang w:eastAsia="de-DE"/>
        </w:rPr>
        <w:t>Kerklaan</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te</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Voorburg</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te</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transporteren</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Belending</w:t>
      </w:r>
      <w:proofErr w:type="spellEnd"/>
      <w:r w:rsidRPr="00DD1F4B">
        <w:rPr>
          <w:rFonts w:eastAsia="Times New Roman" w:cs="Calibri"/>
          <w:i/>
          <w:sz w:val="16"/>
          <w:szCs w:val="16"/>
          <w:lang w:eastAsia="de-DE"/>
        </w:rPr>
        <w:t xml:space="preserve">: o. de </w:t>
      </w:r>
      <w:proofErr w:type="spellStart"/>
      <w:r w:rsidRPr="00DD1F4B">
        <w:rPr>
          <w:rFonts w:eastAsia="Times New Roman" w:cs="Calibri"/>
          <w:i/>
          <w:sz w:val="16"/>
          <w:szCs w:val="16"/>
          <w:lang w:eastAsia="de-DE"/>
        </w:rPr>
        <w:t>straat</w:t>
      </w:r>
      <w:proofErr w:type="spellEnd"/>
      <w:r w:rsidRPr="00DD1F4B">
        <w:rPr>
          <w:rFonts w:eastAsia="Times New Roman" w:cs="Calibri"/>
          <w:i/>
          <w:sz w:val="16"/>
          <w:szCs w:val="16"/>
          <w:lang w:eastAsia="de-DE"/>
        </w:rPr>
        <w:t xml:space="preserve">, z. </w:t>
      </w:r>
      <w:proofErr w:type="spellStart"/>
      <w:r w:rsidRPr="00DD1F4B">
        <w:rPr>
          <w:rFonts w:eastAsia="Times New Roman" w:cs="Calibri"/>
          <w:b/>
          <w:i/>
          <w:sz w:val="16"/>
          <w:szCs w:val="16"/>
          <w:lang w:eastAsia="de-DE"/>
        </w:rPr>
        <w:t>juffr</w:t>
      </w:r>
      <w:proofErr w:type="spellEnd"/>
      <w:r w:rsidRPr="00DD1F4B">
        <w:rPr>
          <w:rFonts w:eastAsia="Times New Roman" w:cs="Calibri"/>
          <w:b/>
          <w:i/>
          <w:sz w:val="16"/>
          <w:szCs w:val="16"/>
          <w:lang w:eastAsia="de-DE"/>
        </w:rPr>
        <w:t xml:space="preserve">. van </w:t>
      </w:r>
      <w:proofErr w:type="spellStart"/>
      <w:r w:rsidRPr="00DD1F4B">
        <w:rPr>
          <w:rFonts w:eastAsia="Times New Roman" w:cs="Calibri"/>
          <w:b/>
          <w:i/>
          <w:sz w:val="16"/>
          <w:szCs w:val="16"/>
          <w:lang w:eastAsia="de-DE"/>
        </w:rPr>
        <w:t>Aarden</w:t>
      </w:r>
      <w:proofErr w:type="spellEnd"/>
      <w:r w:rsidRPr="00DD1F4B">
        <w:rPr>
          <w:rFonts w:eastAsia="Times New Roman" w:cs="Calibri"/>
          <w:i/>
          <w:sz w:val="16"/>
          <w:szCs w:val="16"/>
          <w:lang w:eastAsia="de-DE"/>
        </w:rPr>
        <w:t xml:space="preserve">, w. de kleine </w:t>
      </w:r>
      <w:proofErr w:type="spellStart"/>
      <w:r w:rsidRPr="00DD1F4B">
        <w:rPr>
          <w:rFonts w:eastAsia="Times New Roman" w:cs="Calibri"/>
          <w:i/>
          <w:sz w:val="16"/>
          <w:szCs w:val="16"/>
          <w:lang w:eastAsia="de-DE"/>
        </w:rPr>
        <w:t>Laansloot</w:t>
      </w:r>
      <w:proofErr w:type="spellEnd"/>
      <w:r w:rsidRPr="00DD1F4B">
        <w:rPr>
          <w:rFonts w:eastAsia="Times New Roman" w:cs="Calibri"/>
          <w:i/>
          <w:sz w:val="16"/>
          <w:szCs w:val="16"/>
          <w:lang w:eastAsia="de-DE"/>
        </w:rPr>
        <w:t xml:space="preserve">, n. </w:t>
      </w:r>
      <w:r w:rsidRPr="00DD1F4B">
        <w:rPr>
          <w:rFonts w:eastAsia="Times New Roman" w:cs="Calibri"/>
          <w:b/>
          <w:i/>
          <w:sz w:val="16"/>
          <w:szCs w:val="16"/>
          <w:lang w:eastAsia="de-DE"/>
        </w:rPr>
        <w:t xml:space="preserve">Klaas van </w:t>
      </w:r>
      <w:proofErr w:type="spellStart"/>
      <w:r w:rsidRPr="00DD1F4B">
        <w:rPr>
          <w:rFonts w:eastAsia="Times New Roman" w:cs="Calibri"/>
          <w:b/>
          <w:i/>
          <w:sz w:val="16"/>
          <w:szCs w:val="16"/>
          <w:lang w:eastAsia="de-DE"/>
        </w:rPr>
        <w:t>Staveren</w:t>
      </w:r>
      <w:proofErr w:type="spellEnd"/>
      <w:r w:rsidRPr="00DD1F4B">
        <w:rPr>
          <w:rFonts w:eastAsia="Times New Roman" w:cs="Calibri"/>
          <w:i/>
          <w:sz w:val="16"/>
          <w:szCs w:val="16"/>
          <w:lang w:eastAsia="de-DE"/>
        </w:rPr>
        <w:t xml:space="preserve">. Huis </w:t>
      </w:r>
      <w:proofErr w:type="spellStart"/>
      <w:r w:rsidRPr="00DD1F4B">
        <w:rPr>
          <w:rFonts w:eastAsia="Times New Roman" w:cs="Calibri"/>
          <w:i/>
          <w:sz w:val="16"/>
          <w:szCs w:val="16"/>
          <w:lang w:eastAsia="de-DE"/>
        </w:rPr>
        <w:t>is</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verkoper</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opgekomen</w:t>
      </w:r>
      <w:proofErr w:type="spellEnd"/>
      <w:r w:rsidRPr="00DD1F4B">
        <w:rPr>
          <w:rFonts w:eastAsia="Times New Roman" w:cs="Calibri"/>
          <w:i/>
          <w:sz w:val="16"/>
          <w:szCs w:val="16"/>
          <w:lang w:eastAsia="de-DE"/>
        </w:rPr>
        <w:t xml:space="preserve"> </w:t>
      </w:r>
      <w:r w:rsidRPr="00DD1F4B">
        <w:rPr>
          <w:rFonts w:eastAsia="Times New Roman" w:cs="Calibri"/>
          <w:b/>
          <w:i/>
          <w:sz w:val="16"/>
          <w:szCs w:val="16"/>
          <w:lang w:eastAsia="de-DE"/>
        </w:rPr>
        <w:t xml:space="preserve">van Agnes van </w:t>
      </w:r>
      <w:proofErr w:type="spellStart"/>
      <w:r w:rsidRPr="00DD1F4B">
        <w:rPr>
          <w:rFonts w:eastAsia="Times New Roman" w:cs="Calibri"/>
          <w:b/>
          <w:i/>
          <w:sz w:val="16"/>
          <w:szCs w:val="16"/>
          <w:lang w:eastAsia="de-DE"/>
        </w:rPr>
        <w:t>Treslong</w:t>
      </w:r>
      <w:proofErr w:type="spellEnd"/>
      <w:r w:rsidRPr="00DD1F4B">
        <w:rPr>
          <w:rFonts w:eastAsia="Times New Roman" w:cs="Calibri"/>
          <w:b/>
          <w:i/>
          <w:sz w:val="16"/>
          <w:szCs w:val="16"/>
          <w:lang w:eastAsia="de-DE"/>
        </w:rPr>
        <w:t xml:space="preserve">, </w:t>
      </w:r>
      <w:proofErr w:type="spellStart"/>
      <w:r w:rsidRPr="00DD1F4B">
        <w:rPr>
          <w:rFonts w:eastAsia="Times New Roman" w:cs="Calibri"/>
          <w:b/>
          <w:i/>
          <w:sz w:val="16"/>
          <w:szCs w:val="16"/>
          <w:lang w:eastAsia="de-DE"/>
        </w:rPr>
        <w:t>weduwe</w:t>
      </w:r>
      <w:proofErr w:type="spellEnd"/>
      <w:r w:rsidRPr="00DD1F4B">
        <w:rPr>
          <w:rFonts w:eastAsia="Times New Roman" w:cs="Calibri"/>
          <w:b/>
          <w:i/>
          <w:sz w:val="16"/>
          <w:szCs w:val="16"/>
          <w:lang w:eastAsia="de-DE"/>
        </w:rPr>
        <w:t xml:space="preserve"> van </w:t>
      </w:r>
      <w:proofErr w:type="spellStart"/>
      <w:r w:rsidRPr="00DD1F4B">
        <w:rPr>
          <w:rFonts w:eastAsia="Times New Roman" w:cs="Calibri"/>
          <w:b/>
          <w:i/>
          <w:sz w:val="16"/>
          <w:szCs w:val="16"/>
          <w:lang w:eastAsia="de-DE"/>
        </w:rPr>
        <w:t>Maximiliaan</w:t>
      </w:r>
      <w:proofErr w:type="spellEnd"/>
      <w:r w:rsidRPr="00DD1F4B">
        <w:rPr>
          <w:rFonts w:eastAsia="Times New Roman" w:cs="Calibri"/>
          <w:b/>
          <w:i/>
          <w:sz w:val="16"/>
          <w:szCs w:val="16"/>
          <w:lang w:eastAsia="de-DE"/>
        </w:rPr>
        <w:t xml:space="preserve"> van </w:t>
      </w:r>
      <w:proofErr w:type="spellStart"/>
      <w:r w:rsidRPr="00DD1F4B">
        <w:rPr>
          <w:rFonts w:eastAsia="Times New Roman" w:cs="Calibri"/>
          <w:b/>
          <w:i/>
          <w:sz w:val="16"/>
          <w:szCs w:val="16"/>
          <w:lang w:eastAsia="de-DE"/>
        </w:rPr>
        <w:t>Steenhuisen</w:t>
      </w:r>
      <w:proofErr w:type="spellEnd"/>
      <w:r w:rsidRPr="00DD1F4B">
        <w:rPr>
          <w:rFonts w:eastAsia="Times New Roman" w:cs="Calibri"/>
          <w:i/>
          <w:sz w:val="16"/>
          <w:szCs w:val="16"/>
          <w:lang w:eastAsia="de-DE"/>
        </w:rPr>
        <w:t xml:space="preserve">. </w:t>
      </w:r>
      <w:proofErr w:type="spellStart"/>
      <w:r w:rsidRPr="00DD1F4B">
        <w:rPr>
          <w:rFonts w:eastAsia="Times New Roman" w:cs="Calibri"/>
          <w:i/>
          <w:sz w:val="16"/>
          <w:szCs w:val="16"/>
          <w:lang w:eastAsia="de-DE"/>
        </w:rPr>
        <w:t>Getuige</w:t>
      </w:r>
      <w:proofErr w:type="spellEnd"/>
      <w:r w:rsidRPr="00DD1F4B">
        <w:rPr>
          <w:rFonts w:eastAsia="Times New Roman" w:cs="Calibri"/>
          <w:i/>
          <w:sz w:val="16"/>
          <w:szCs w:val="16"/>
          <w:lang w:eastAsia="de-DE"/>
        </w:rPr>
        <w:t xml:space="preserve"> </w:t>
      </w:r>
      <w:r w:rsidRPr="002D2167">
        <w:rPr>
          <w:rFonts w:eastAsia="Times New Roman" w:cs="Calibri"/>
          <w:b/>
          <w:i/>
          <w:sz w:val="16"/>
          <w:szCs w:val="16"/>
          <w:lang w:eastAsia="de-DE"/>
        </w:rPr>
        <w:t>Jacob Coulin</w:t>
      </w:r>
      <w:r w:rsidRPr="00DD1F4B">
        <w:rPr>
          <w:rFonts w:eastAsia="Times New Roman" w:cs="Calibri"/>
          <w:i/>
          <w:sz w:val="16"/>
          <w:szCs w:val="16"/>
          <w:lang w:eastAsia="de-DE"/>
        </w:rPr>
        <w:t>.</w:t>
      </w:r>
      <w:r w:rsidRPr="00DD1F4B">
        <w:rPr>
          <w:rFonts w:cs="Calibri"/>
          <w:b/>
          <w:i/>
          <w:sz w:val="16"/>
          <w:szCs w:val="16"/>
        </w:rPr>
        <w:t>“</w:t>
      </w:r>
      <w:r>
        <w:rPr>
          <w:rStyle w:val="Funotenzeichen"/>
          <w:rFonts w:cs="Calibri"/>
          <w:b/>
          <w:i/>
          <w:sz w:val="16"/>
          <w:szCs w:val="16"/>
        </w:rPr>
        <w:footnoteReference w:id="179"/>
      </w:r>
    </w:p>
    <w:p w14:paraId="5F71CD73" w14:textId="77777777" w:rsidR="00865B41" w:rsidRDefault="00865B41" w:rsidP="00865B41">
      <w:pPr>
        <w:rPr>
          <w:sz w:val="20"/>
          <w:szCs w:val="20"/>
        </w:rPr>
      </w:pPr>
    </w:p>
    <w:p w14:paraId="2BE38B8C" w14:textId="77777777" w:rsidR="00865B41" w:rsidRDefault="00865B41" w:rsidP="00865B41">
      <w:pPr>
        <w:rPr>
          <w:rFonts w:eastAsia="Times New Roman"/>
          <w:sz w:val="20"/>
          <w:szCs w:val="20"/>
          <w:lang w:eastAsia="de-DE"/>
        </w:rPr>
      </w:pPr>
      <w:r>
        <w:rPr>
          <w:sz w:val="20"/>
          <w:szCs w:val="20"/>
        </w:rPr>
        <w:tab/>
      </w:r>
      <w:proofErr w:type="spellStart"/>
      <w:r>
        <w:rPr>
          <w:sz w:val="20"/>
          <w:szCs w:val="20"/>
        </w:rPr>
        <w:t>To.d</w:t>
      </w:r>
      <w:proofErr w:type="spellEnd"/>
      <w:r>
        <w:rPr>
          <w:sz w:val="20"/>
          <w:szCs w:val="20"/>
        </w:rPr>
        <w:t>.</w:t>
      </w:r>
      <w:r>
        <w:rPr>
          <w:sz w:val="20"/>
          <w:szCs w:val="20"/>
        </w:rPr>
        <w:tab/>
        <w:t>?</w:t>
      </w:r>
      <w:r w:rsidRPr="005C757B">
        <w:rPr>
          <w:sz w:val="20"/>
          <w:szCs w:val="20"/>
        </w:rPr>
        <w:t xml:space="preserve"> </w:t>
      </w:r>
      <w:r>
        <w:rPr>
          <w:sz w:val="20"/>
          <w:szCs w:val="20"/>
        </w:rPr>
        <w:t>Willem (</w:t>
      </w:r>
      <w:proofErr w:type="spellStart"/>
      <w:r>
        <w:rPr>
          <w:sz w:val="20"/>
          <w:szCs w:val="20"/>
        </w:rPr>
        <w:t>junior</w:t>
      </w:r>
      <w:proofErr w:type="spellEnd"/>
      <w:r>
        <w:rPr>
          <w:sz w:val="20"/>
          <w:szCs w:val="20"/>
        </w:rPr>
        <w:t>)</w:t>
      </w:r>
      <w:r>
        <w:rPr>
          <w:rFonts w:eastAsia="Times New Roman"/>
          <w:sz w:val="20"/>
          <w:szCs w:val="20"/>
          <w:lang w:eastAsia="de-DE"/>
        </w:rPr>
        <w:t xml:space="preserve"> </w:t>
      </w:r>
      <w:r w:rsidRPr="00EF2C70">
        <w:rPr>
          <w:rFonts w:eastAsia="Times New Roman"/>
          <w:b/>
          <w:sz w:val="20"/>
          <w:szCs w:val="20"/>
          <w:u w:val="single"/>
          <w:lang w:eastAsia="de-DE"/>
        </w:rPr>
        <w:t xml:space="preserve">van </w:t>
      </w:r>
      <w:proofErr w:type="spellStart"/>
      <w:r w:rsidRPr="00EF2C70">
        <w:rPr>
          <w:rFonts w:eastAsia="Times New Roman"/>
          <w:b/>
          <w:sz w:val="20"/>
          <w:szCs w:val="20"/>
          <w:u w:val="single"/>
          <w:lang w:eastAsia="de-DE"/>
        </w:rPr>
        <w:t>Bloys</w:t>
      </w:r>
      <w:proofErr w:type="spellEnd"/>
      <w:r w:rsidRPr="00EF2C70">
        <w:rPr>
          <w:rFonts w:eastAsia="Times New Roman"/>
          <w:b/>
          <w:sz w:val="20"/>
          <w:szCs w:val="20"/>
          <w:u w:val="single"/>
          <w:lang w:eastAsia="de-DE"/>
        </w:rPr>
        <w:t xml:space="preserve">, </w:t>
      </w:r>
      <w:proofErr w:type="spellStart"/>
      <w:r w:rsidRPr="00EF2C70">
        <w:rPr>
          <w:rFonts w:eastAsia="Times New Roman"/>
          <w:b/>
          <w:sz w:val="20"/>
          <w:szCs w:val="20"/>
          <w:u w:val="single"/>
          <w:lang w:eastAsia="de-DE"/>
        </w:rPr>
        <w:t>gezegd</w:t>
      </w:r>
      <w:proofErr w:type="spellEnd"/>
      <w:r w:rsidRPr="00EF2C70">
        <w:rPr>
          <w:rFonts w:eastAsia="Times New Roman"/>
          <w:b/>
          <w:sz w:val="20"/>
          <w:szCs w:val="20"/>
          <w:u w:val="single"/>
          <w:lang w:eastAsia="de-DE"/>
        </w:rPr>
        <w:t xml:space="preserve"> </w:t>
      </w:r>
      <w:proofErr w:type="spellStart"/>
      <w:r w:rsidRPr="00EF2C70">
        <w:rPr>
          <w:rFonts w:eastAsia="Times New Roman"/>
          <w:b/>
          <w:sz w:val="20"/>
          <w:szCs w:val="20"/>
          <w:u w:val="single"/>
          <w:lang w:eastAsia="de-DE"/>
        </w:rPr>
        <w:t>Treslong</w:t>
      </w:r>
      <w:proofErr w:type="spellEnd"/>
      <w:r w:rsidRPr="00A5021B">
        <w:rPr>
          <w:rFonts w:eastAsia="Times New Roman"/>
          <w:sz w:val="20"/>
          <w:szCs w:val="20"/>
          <w:lang w:eastAsia="de-DE"/>
        </w:rPr>
        <w:t>, *</w:t>
      </w:r>
      <w:proofErr w:type="gramStart"/>
      <w:r w:rsidRPr="00A5021B">
        <w:rPr>
          <w:rFonts w:eastAsia="Times New Roman"/>
          <w:sz w:val="20"/>
          <w:szCs w:val="20"/>
          <w:lang w:eastAsia="de-DE"/>
        </w:rPr>
        <w:t xml:space="preserve"> ....</w:t>
      </w:r>
      <w:proofErr w:type="gramEnd"/>
      <w:r w:rsidRPr="00A5021B">
        <w:rPr>
          <w:rFonts w:eastAsia="Times New Roman"/>
          <w:sz w:val="20"/>
          <w:szCs w:val="20"/>
          <w:lang w:eastAsia="de-DE"/>
        </w:rPr>
        <w:t>. [um 1525/30]</w:t>
      </w:r>
    </w:p>
    <w:p w14:paraId="536D3A5F" w14:textId="77777777" w:rsidR="00865B41" w:rsidRDefault="00865B41" w:rsidP="00865B41">
      <w:pPr>
        <w:rPr>
          <w:rFonts w:eastAsia="Times New Roman"/>
          <w:sz w:val="20"/>
          <w:szCs w:val="20"/>
          <w:lang w:eastAsia="de-DE"/>
        </w:rPr>
      </w:pPr>
      <w:r>
        <w:rPr>
          <w:rFonts w:eastAsia="Times New Roman"/>
          <w:sz w:val="20"/>
          <w:szCs w:val="20"/>
          <w:lang w:eastAsia="de-DE"/>
        </w:rPr>
        <w:tab/>
      </w:r>
      <w:r>
        <w:rPr>
          <w:rFonts w:eastAsia="Times New Roman"/>
          <w:sz w:val="20"/>
          <w:szCs w:val="20"/>
          <w:lang w:eastAsia="de-DE"/>
        </w:rPr>
        <w:tab/>
        <w:t xml:space="preserve">Über sein Schicksal ist mir bisher nichts bekannt. </w:t>
      </w:r>
    </w:p>
    <w:p w14:paraId="2065376A" w14:textId="77777777" w:rsidR="00865B41" w:rsidRDefault="00865B41" w:rsidP="00865B41">
      <w:pPr>
        <w:ind w:left="1416"/>
        <w:rPr>
          <w:sz w:val="16"/>
          <w:szCs w:val="16"/>
        </w:rPr>
      </w:pPr>
      <w:r w:rsidRPr="006D4CE6">
        <w:rPr>
          <w:rFonts w:eastAsia="Times New Roman"/>
          <w:sz w:val="16"/>
          <w:szCs w:val="16"/>
          <w:lang w:eastAsia="de-DE"/>
        </w:rPr>
        <w:t xml:space="preserve">Er </w:t>
      </w:r>
      <w:r w:rsidRPr="006D4CE6">
        <w:rPr>
          <w:sz w:val="16"/>
          <w:szCs w:val="16"/>
        </w:rPr>
        <w:t xml:space="preserve">könnte als vermutlich aus der zweiten Ehe </w:t>
      </w:r>
      <w:r>
        <w:rPr>
          <w:sz w:val="16"/>
          <w:szCs w:val="16"/>
        </w:rPr>
        <w:t>d</w:t>
      </w:r>
      <w:r w:rsidRPr="006D4CE6">
        <w:rPr>
          <w:sz w:val="16"/>
          <w:szCs w:val="16"/>
        </w:rPr>
        <w:t xml:space="preserve">es </w:t>
      </w:r>
      <w:proofErr w:type="spellStart"/>
      <w:r w:rsidRPr="006D4CE6">
        <w:rPr>
          <w:sz w:val="16"/>
          <w:szCs w:val="16"/>
        </w:rPr>
        <w:t>Brieller</w:t>
      </w:r>
      <w:proofErr w:type="spellEnd"/>
      <w:r w:rsidRPr="006D4CE6">
        <w:rPr>
          <w:sz w:val="16"/>
          <w:szCs w:val="16"/>
        </w:rPr>
        <w:t xml:space="preserve"> Gouverneurs Jasper (Kaspar) </w:t>
      </w:r>
      <w:proofErr w:type="spellStart"/>
      <w:r w:rsidRPr="006D4CE6">
        <w:rPr>
          <w:b/>
          <w:sz w:val="16"/>
          <w:szCs w:val="16"/>
        </w:rPr>
        <w:t>BvT</w:t>
      </w:r>
      <w:proofErr w:type="spellEnd"/>
      <w:r w:rsidRPr="006D4CE6">
        <w:rPr>
          <w:b/>
          <w:sz w:val="16"/>
          <w:szCs w:val="16"/>
        </w:rPr>
        <w:t xml:space="preserve"> </w:t>
      </w:r>
      <w:r w:rsidRPr="006D4CE6">
        <w:rPr>
          <w:sz w:val="16"/>
          <w:szCs w:val="16"/>
        </w:rPr>
        <w:t>stammender und um 1625/30 geborene</w:t>
      </w:r>
      <w:r>
        <w:rPr>
          <w:sz w:val="16"/>
          <w:szCs w:val="16"/>
        </w:rPr>
        <w:t xml:space="preserve">r </w:t>
      </w:r>
      <w:r w:rsidRPr="006D4CE6">
        <w:rPr>
          <w:sz w:val="16"/>
          <w:szCs w:val="16"/>
        </w:rPr>
        <w:t>Halbbruder des Wilhelm (</w:t>
      </w:r>
      <w:proofErr w:type="spellStart"/>
      <w:proofErr w:type="gramStart"/>
      <w:r w:rsidRPr="006D4CE6">
        <w:rPr>
          <w:sz w:val="16"/>
          <w:szCs w:val="16"/>
        </w:rPr>
        <w:t>senior</w:t>
      </w:r>
      <w:proofErr w:type="spellEnd"/>
      <w:r w:rsidRPr="006D4CE6">
        <w:rPr>
          <w:sz w:val="16"/>
          <w:szCs w:val="16"/>
        </w:rPr>
        <w:t>)  Vater</w:t>
      </w:r>
      <w:proofErr w:type="gramEnd"/>
      <w:r w:rsidRPr="006D4CE6">
        <w:rPr>
          <w:sz w:val="16"/>
          <w:szCs w:val="16"/>
        </w:rPr>
        <w:t xml:space="preserve"> der folgenden 3 Schwestern sein, von denen es heißt, sie seien gemeinsam Erben eines Willem </w:t>
      </w:r>
      <w:proofErr w:type="spellStart"/>
      <w:r w:rsidRPr="006D4CE6">
        <w:rPr>
          <w:b/>
          <w:sz w:val="16"/>
          <w:szCs w:val="16"/>
        </w:rPr>
        <w:t>BvT</w:t>
      </w:r>
      <w:proofErr w:type="spellEnd"/>
      <w:r w:rsidRPr="006D4CE6">
        <w:rPr>
          <w:b/>
          <w:sz w:val="16"/>
          <w:szCs w:val="16"/>
        </w:rPr>
        <w:t xml:space="preserve"> </w:t>
      </w:r>
      <w:r w:rsidRPr="006D4CE6">
        <w:rPr>
          <w:sz w:val="16"/>
          <w:szCs w:val="16"/>
        </w:rPr>
        <w:t xml:space="preserve">und Enkel eines Kaspar </w:t>
      </w:r>
      <w:r w:rsidRPr="006D4CE6">
        <w:rPr>
          <w:b/>
          <w:sz w:val="16"/>
          <w:szCs w:val="16"/>
        </w:rPr>
        <w:t xml:space="preserve">van Blois van </w:t>
      </w:r>
      <w:proofErr w:type="spellStart"/>
      <w:r w:rsidRPr="006D4CE6">
        <w:rPr>
          <w:b/>
          <w:sz w:val="16"/>
          <w:szCs w:val="16"/>
        </w:rPr>
        <w:t>Treslong</w:t>
      </w:r>
      <w:proofErr w:type="spellEnd"/>
      <w:r>
        <w:rPr>
          <w:b/>
          <w:sz w:val="16"/>
          <w:szCs w:val="16"/>
        </w:rPr>
        <w:t xml:space="preserve"> </w:t>
      </w:r>
      <w:r w:rsidRPr="005618A4">
        <w:rPr>
          <w:sz w:val="16"/>
          <w:szCs w:val="16"/>
        </w:rPr>
        <w:t>gewesen</w:t>
      </w:r>
      <w:r w:rsidRPr="006D4CE6">
        <w:rPr>
          <w:sz w:val="16"/>
          <w:szCs w:val="16"/>
        </w:rPr>
        <w:t>.</w:t>
      </w:r>
      <w:r>
        <w:rPr>
          <w:sz w:val="16"/>
          <w:szCs w:val="16"/>
        </w:rPr>
        <w:t xml:space="preserve"> Der erhebliche Altersunterschied zwischen </w:t>
      </w:r>
      <w:proofErr w:type="gramStart"/>
      <w:r>
        <w:rPr>
          <w:sz w:val="16"/>
          <w:szCs w:val="16"/>
        </w:rPr>
        <w:t>Otto  (</w:t>
      </w:r>
      <w:proofErr w:type="gramEnd"/>
      <w:r>
        <w:rPr>
          <w:sz w:val="16"/>
          <w:szCs w:val="16"/>
        </w:rPr>
        <w:t xml:space="preserve">* um 1620 als Sohn von Willem </w:t>
      </w:r>
      <w:proofErr w:type="spellStart"/>
      <w:r>
        <w:rPr>
          <w:sz w:val="16"/>
          <w:szCs w:val="16"/>
        </w:rPr>
        <w:t>senior</w:t>
      </w:r>
      <w:proofErr w:type="spellEnd"/>
      <w:r>
        <w:rPr>
          <w:sz w:val="16"/>
          <w:szCs w:val="16"/>
        </w:rPr>
        <w:t xml:space="preserve">) und den um 1650 geborenen 3 Schwestern legt die Filiation nach einem jüngeren um 1620 /25 geborenen Halbbruder nahe.  </w:t>
      </w:r>
    </w:p>
    <w:p w14:paraId="660B9C5F" w14:textId="77777777" w:rsidR="00865B41" w:rsidRPr="003A6884" w:rsidRDefault="00865B41" w:rsidP="00865B41">
      <w:pPr>
        <w:ind w:left="708" w:firstLine="708"/>
        <w:rPr>
          <w:sz w:val="20"/>
          <w:szCs w:val="20"/>
        </w:rPr>
      </w:pPr>
      <w:proofErr w:type="spellStart"/>
      <w:r w:rsidRPr="003A6884">
        <w:rPr>
          <w:sz w:val="20"/>
          <w:szCs w:val="20"/>
        </w:rPr>
        <w:t>oo</w:t>
      </w:r>
      <w:proofErr w:type="spellEnd"/>
    </w:p>
    <w:p w14:paraId="667AD18F" w14:textId="77777777" w:rsidR="00865B41" w:rsidRDefault="00865B41" w:rsidP="00865B41">
      <w:pPr>
        <w:ind w:left="708" w:firstLine="708"/>
        <w:rPr>
          <w:sz w:val="20"/>
          <w:szCs w:val="20"/>
        </w:rPr>
      </w:pPr>
      <w:r w:rsidRPr="003A6884">
        <w:rPr>
          <w:sz w:val="20"/>
          <w:szCs w:val="20"/>
        </w:rPr>
        <w:t>NN</w:t>
      </w:r>
    </w:p>
    <w:p w14:paraId="10C64E1E" w14:textId="77777777" w:rsidR="00865B41" w:rsidRPr="00806D70" w:rsidRDefault="00865B41" w:rsidP="00865B41">
      <w:pPr>
        <w:ind w:left="708" w:firstLine="708"/>
        <w:rPr>
          <w:sz w:val="16"/>
          <w:szCs w:val="16"/>
        </w:rPr>
      </w:pPr>
      <w:r w:rsidRPr="00806D70">
        <w:rPr>
          <w:sz w:val="16"/>
          <w:szCs w:val="16"/>
        </w:rPr>
        <w:t xml:space="preserve">Kinder van </w:t>
      </w:r>
      <w:proofErr w:type="spellStart"/>
      <w:r w:rsidRPr="00806D70">
        <w:rPr>
          <w:sz w:val="16"/>
          <w:szCs w:val="16"/>
        </w:rPr>
        <w:t>Treslong</w:t>
      </w:r>
      <w:proofErr w:type="spellEnd"/>
      <w:r w:rsidRPr="00806D70">
        <w:rPr>
          <w:sz w:val="16"/>
          <w:szCs w:val="16"/>
        </w:rPr>
        <w:t>:</w:t>
      </w:r>
    </w:p>
    <w:p w14:paraId="22AF8F58" w14:textId="77777777" w:rsidR="00865B41" w:rsidRPr="00806D70" w:rsidRDefault="00865B41" w:rsidP="00865B41">
      <w:pPr>
        <w:ind w:left="708" w:firstLine="708"/>
        <w:rPr>
          <w:sz w:val="16"/>
          <w:szCs w:val="16"/>
        </w:rPr>
      </w:pPr>
      <w:proofErr w:type="gramStart"/>
      <w:r>
        <w:rPr>
          <w:sz w:val="16"/>
          <w:szCs w:val="16"/>
        </w:rPr>
        <w:t>?a</w:t>
      </w:r>
      <w:proofErr w:type="gramEnd"/>
      <w:r w:rsidRPr="00806D70">
        <w:rPr>
          <w:sz w:val="16"/>
          <w:szCs w:val="16"/>
        </w:rPr>
        <w:t xml:space="preserve"> .</w:t>
      </w:r>
      <w:r w:rsidRPr="00806D70">
        <w:rPr>
          <w:sz w:val="16"/>
          <w:szCs w:val="16"/>
        </w:rPr>
        <w:tab/>
        <w:t xml:space="preserve">Catharina </w:t>
      </w:r>
      <w:r w:rsidRPr="00806D70">
        <w:rPr>
          <w:b/>
          <w:sz w:val="16"/>
          <w:szCs w:val="16"/>
          <w:u w:val="single"/>
        </w:rPr>
        <w:t xml:space="preserve">van </w:t>
      </w:r>
      <w:proofErr w:type="spellStart"/>
      <w:proofErr w:type="gramStart"/>
      <w:r w:rsidRPr="00806D70">
        <w:rPr>
          <w:b/>
          <w:sz w:val="16"/>
          <w:szCs w:val="16"/>
          <w:u w:val="single"/>
        </w:rPr>
        <w:t>Treslong</w:t>
      </w:r>
      <w:proofErr w:type="spellEnd"/>
      <w:r w:rsidRPr="00806D70">
        <w:rPr>
          <w:sz w:val="16"/>
          <w:szCs w:val="16"/>
        </w:rPr>
        <w:t>,*....</w:t>
      </w:r>
      <w:proofErr w:type="gramEnd"/>
      <w:r w:rsidRPr="00806D70">
        <w:rPr>
          <w:sz w:val="16"/>
          <w:szCs w:val="16"/>
        </w:rPr>
        <w:t>. um 1650, +</w:t>
      </w:r>
      <w:proofErr w:type="gramStart"/>
      <w:r w:rsidRPr="00806D70">
        <w:rPr>
          <w:sz w:val="16"/>
          <w:szCs w:val="16"/>
        </w:rPr>
        <w:t xml:space="preserve"> ....</w:t>
      </w:r>
      <w:proofErr w:type="gramEnd"/>
      <w:r w:rsidRPr="00806D70">
        <w:rPr>
          <w:sz w:val="16"/>
          <w:szCs w:val="16"/>
        </w:rPr>
        <w:t>. vor 1714</w:t>
      </w:r>
    </w:p>
    <w:p w14:paraId="441AF085" w14:textId="77777777" w:rsidR="00865B41" w:rsidRPr="00806D70" w:rsidRDefault="00865B41" w:rsidP="00865B41">
      <w:pPr>
        <w:ind w:left="2124"/>
        <w:rPr>
          <w:b/>
          <w:i/>
          <w:sz w:val="16"/>
          <w:szCs w:val="16"/>
        </w:rPr>
      </w:pPr>
      <w:r w:rsidRPr="00806D70">
        <w:rPr>
          <w:sz w:val="16"/>
          <w:szCs w:val="16"/>
        </w:rPr>
        <w:t>1714:</w:t>
      </w:r>
      <w:r w:rsidRPr="00806D70">
        <w:rPr>
          <w:i/>
          <w:sz w:val="16"/>
          <w:szCs w:val="16"/>
        </w:rPr>
        <w:t xml:space="preserve"> „Catharina van </w:t>
      </w:r>
      <w:proofErr w:type="spellStart"/>
      <w:r w:rsidRPr="00806D70">
        <w:rPr>
          <w:b/>
          <w:i/>
          <w:sz w:val="16"/>
          <w:szCs w:val="16"/>
        </w:rPr>
        <w:t>Treslong</w:t>
      </w:r>
      <w:proofErr w:type="spellEnd"/>
      <w:r w:rsidRPr="00806D70">
        <w:rPr>
          <w:i/>
          <w:sz w:val="16"/>
          <w:szCs w:val="16"/>
        </w:rPr>
        <w:t xml:space="preserve">, in </w:t>
      </w:r>
      <w:proofErr w:type="spellStart"/>
      <w:r w:rsidRPr="00806D70">
        <w:rPr>
          <w:i/>
          <w:sz w:val="16"/>
          <w:szCs w:val="16"/>
        </w:rPr>
        <w:t>haar</w:t>
      </w:r>
      <w:proofErr w:type="spellEnd"/>
      <w:r w:rsidRPr="00806D70">
        <w:rPr>
          <w:i/>
          <w:sz w:val="16"/>
          <w:szCs w:val="16"/>
        </w:rPr>
        <w:t xml:space="preserve"> </w:t>
      </w:r>
      <w:proofErr w:type="spellStart"/>
      <w:r w:rsidRPr="00806D70">
        <w:rPr>
          <w:i/>
          <w:sz w:val="16"/>
          <w:szCs w:val="16"/>
        </w:rPr>
        <w:t>leven</w:t>
      </w:r>
      <w:proofErr w:type="spellEnd"/>
      <w:r w:rsidRPr="00806D70">
        <w:rPr>
          <w:i/>
          <w:sz w:val="16"/>
          <w:szCs w:val="16"/>
        </w:rPr>
        <w:t xml:space="preserve"> </w:t>
      </w:r>
      <w:proofErr w:type="spellStart"/>
      <w:r w:rsidRPr="00806D70">
        <w:rPr>
          <w:i/>
          <w:sz w:val="16"/>
          <w:szCs w:val="16"/>
        </w:rPr>
        <w:t>getrouwd</w:t>
      </w:r>
      <w:proofErr w:type="spellEnd"/>
      <w:r w:rsidRPr="00806D70">
        <w:rPr>
          <w:i/>
          <w:sz w:val="16"/>
          <w:szCs w:val="16"/>
        </w:rPr>
        <w:t xml:space="preserve"> </w:t>
      </w:r>
      <w:proofErr w:type="spellStart"/>
      <w:r w:rsidRPr="00806D70">
        <w:rPr>
          <w:i/>
          <w:sz w:val="16"/>
          <w:szCs w:val="16"/>
        </w:rPr>
        <w:t>geweest</w:t>
      </w:r>
      <w:proofErr w:type="spellEnd"/>
      <w:r w:rsidRPr="00806D70">
        <w:rPr>
          <w:i/>
          <w:sz w:val="16"/>
          <w:szCs w:val="16"/>
        </w:rPr>
        <w:t xml:space="preserve"> </w:t>
      </w:r>
      <w:proofErr w:type="spellStart"/>
      <w:r w:rsidRPr="00806D70">
        <w:rPr>
          <w:i/>
          <w:sz w:val="16"/>
          <w:szCs w:val="16"/>
        </w:rPr>
        <w:t>met</w:t>
      </w:r>
      <w:proofErr w:type="spellEnd"/>
      <w:r w:rsidRPr="00806D70">
        <w:rPr>
          <w:i/>
          <w:sz w:val="16"/>
          <w:szCs w:val="16"/>
        </w:rPr>
        <w:t xml:space="preserve"> Willem van </w:t>
      </w:r>
      <w:proofErr w:type="spellStart"/>
      <w:r w:rsidRPr="00806D70">
        <w:rPr>
          <w:b/>
          <w:i/>
          <w:sz w:val="16"/>
          <w:szCs w:val="16"/>
        </w:rPr>
        <w:t>Steenhuijsen</w:t>
      </w:r>
      <w:proofErr w:type="spellEnd"/>
      <w:r w:rsidRPr="00806D70">
        <w:rPr>
          <w:i/>
          <w:sz w:val="16"/>
          <w:szCs w:val="16"/>
        </w:rPr>
        <w:t>, [</w:t>
      </w:r>
      <w:proofErr w:type="gramStart"/>
      <w:r w:rsidRPr="00806D70">
        <w:rPr>
          <w:i/>
          <w:sz w:val="16"/>
          <w:szCs w:val="16"/>
        </w:rPr>
        <w:t>..., ....</w:t>
      </w:r>
      <w:proofErr w:type="gramEnd"/>
      <w:r w:rsidRPr="00806D70">
        <w:rPr>
          <w:i/>
          <w:sz w:val="16"/>
          <w:szCs w:val="16"/>
        </w:rPr>
        <w:t xml:space="preserve">] Maria </w:t>
      </w:r>
      <w:r w:rsidRPr="00806D70">
        <w:rPr>
          <w:b/>
          <w:i/>
          <w:sz w:val="16"/>
          <w:szCs w:val="16"/>
        </w:rPr>
        <w:t xml:space="preserve">de </w:t>
      </w:r>
    </w:p>
    <w:p w14:paraId="5889F814" w14:textId="77777777" w:rsidR="00865B41" w:rsidRPr="00806D70" w:rsidRDefault="00865B41" w:rsidP="00865B41">
      <w:pPr>
        <w:ind w:left="2124"/>
        <w:rPr>
          <w:b/>
          <w:i/>
          <w:sz w:val="16"/>
          <w:szCs w:val="16"/>
        </w:rPr>
      </w:pPr>
      <w:proofErr w:type="spellStart"/>
      <w:r w:rsidRPr="00806D70">
        <w:rPr>
          <w:b/>
          <w:i/>
          <w:sz w:val="16"/>
          <w:szCs w:val="16"/>
        </w:rPr>
        <w:t>Treslong</w:t>
      </w:r>
      <w:proofErr w:type="spellEnd"/>
      <w:r w:rsidRPr="00806D70">
        <w:rPr>
          <w:i/>
          <w:sz w:val="16"/>
          <w:szCs w:val="16"/>
        </w:rPr>
        <w:t xml:space="preserve">, [..., ...]  Agnes </w:t>
      </w:r>
      <w:proofErr w:type="spellStart"/>
      <w:r w:rsidRPr="00806D70">
        <w:rPr>
          <w:i/>
          <w:sz w:val="16"/>
          <w:szCs w:val="16"/>
        </w:rPr>
        <w:t>de</w:t>
      </w:r>
      <w:r w:rsidRPr="00806D70">
        <w:rPr>
          <w:b/>
          <w:i/>
          <w:sz w:val="16"/>
          <w:szCs w:val="16"/>
        </w:rPr>
        <w:t>Treslong</w:t>
      </w:r>
      <w:proofErr w:type="spellEnd"/>
      <w:r w:rsidRPr="00806D70">
        <w:rPr>
          <w:i/>
          <w:sz w:val="16"/>
          <w:szCs w:val="16"/>
        </w:rPr>
        <w:t xml:space="preserve">, </w:t>
      </w:r>
      <w:proofErr w:type="spellStart"/>
      <w:r w:rsidRPr="00806D70">
        <w:rPr>
          <w:i/>
          <w:sz w:val="16"/>
          <w:szCs w:val="16"/>
        </w:rPr>
        <w:t>tesamen</w:t>
      </w:r>
      <w:proofErr w:type="spellEnd"/>
      <w:r w:rsidRPr="00806D70">
        <w:rPr>
          <w:i/>
          <w:sz w:val="16"/>
          <w:szCs w:val="16"/>
        </w:rPr>
        <w:t xml:space="preserve"> </w:t>
      </w:r>
      <w:proofErr w:type="spellStart"/>
      <w:r w:rsidRPr="00806D70">
        <w:rPr>
          <w:i/>
          <w:sz w:val="16"/>
          <w:szCs w:val="16"/>
        </w:rPr>
        <w:t>erfgenamen</w:t>
      </w:r>
      <w:proofErr w:type="spellEnd"/>
      <w:r w:rsidRPr="00806D70">
        <w:rPr>
          <w:i/>
          <w:sz w:val="16"/>
          <w:szCs w:val="16"/>
        </w:rPr>
        <w:t xml:space="preserve"> van </w:t>
      </w:r>
      <w:proofErr w:type="spellStart"/>
      <w:r w:rsidRPr="00806D70">
        <w:rPr>
          <w:i/>
          <w:sz w:val="16"/>
          <w:szCs w:val="16"/>
        </w:rPr>
        <w:t>wijlen</w:t>
      </w:r>
      <w:proofErr w:type="spellEnd"/>
      <w:r w:rsidRPr="00806D70">
        <w:rPr>
          <w:i/>
          <w:sz w:val="16"/>
          <w:szCs w:val="16"/>
        </w:rPr>
        <w:t xml:space="preserve"> Willem </w:t>
      </w:r>
      <w:r w:rsidRPr="00806D70">
        <w:rPr>
          <w:b/>
          <w:i/>
          <w:sz w:val="16"/>
          <w:szCs w:val="16"/>
        </w:rPr>
        <w:t xml:space="preserve">de </w:t>
      </w:r>
      <w:proofErr w:type="spellStart"/>
      <w:proofErr w:type="gramStart"/>
      <w:r w:rsidRPr="00806D70">
        <w:rPr>
          <w:b/>
          <w:i/>
          <w:sz w:val="16"/>
          <w:szCs w:val="16"/>
        </w:rPr>
        <w:t>Treslong</w:t>
      </w:r>
      <w:proofErr w:type="spellEnd"/>
      <w:r w:rsidRPr="00806D70">
        <w:rPr>
          <w:i/>
          <w:sz w:val="16"/>
          <w:szCs w:val="16"/>
        </w:rPr>
        <w:t xml:space="preserve"> ,</w:t>
      </w:r>
      <w:proofErr w:type="spellStart"/>
      <w:r w:rsidRPr="00806D70">
        <w:rPr>
          <w:i/>
          <w:sz w:val="16"/>
          <w:szCs w:val="16"/>
        </w:rPr>
        <w:t>zoon</w:t>
      </w:r>
      <w:proofErr w:type="spellEnd"/>
      <w:proofErr w:type="gramEnd"/>
      <w:r w:rsidRPr="00806D70">
        <w:rPr>
          <w:i/>
          <w:sz w:val="16"/>
          <w:szCs w:val="16"/>
        </w:rPr>
        <w:t xml:space="preserve"> van Jasper </w:t>
      </w:r>
      <w:r w:rsidRPr="00806D70">
        <w:rPr>
          <w:b/>
          <w:i/>
          <w:sz w:val="16"/>
          <w:szCs w:val="16"/>
        </w:rPr>
        <w:t xml:space="preserve">de </w:t>
      </w:r>
      <w:proofErr w:type="spellStart"/>
      <w:r w:rsidRPr="00806D70">
        <w:rPr>
          <w:b/>
          <w:i/>
          <w:sz w:val="16"/>
          <w:szCs w:val="16"/>
        </w:rPr>
        <w:t>Treslong</w:t>
      </w:r>
      <w:proofErr w:type="spellEnd"/>
      <w:r w:rsidRPr="00806D70">
        <w:rPr>
          <w:b/>
          <w:i/>
          <w:sz w:val="16"/>
          <w:szCs w:val="16"/>
        </w:rPr>
        <w:t xml:space="preserve"> </w:t>
      </w:r>
    </w:p>
    <w:p w14:paraId="3FFF0855" w14:textId="77777777" w:rsidR="00865B41" w:rsidRPr="00806D70" w:rsidRDefault="00865B41" w:rsidP="00865B41">
      <w:pPr>
        <w:ind w:left="2124"/>
        <w:rPr>
          <w:b/>
          <w:i/>
          <w:sz w:val="16"/>
          <w:szCs w:val="16"/>
        </w:rPr>
      </w:pPr>
      <w:r w:rsidRPr="00806D70">
        <w:rPr>
          <w:b/>
          <w:i/>
          <w:sz w:val="16"/>
          <w:szCs w:val="16"/>
        </w:rPr>
        <w:t>[....].</w:t>
      </w:r>
      <w:r w:rsidRPr="00806D70">
        <w:rPr>
          <w:rStyle w:val="Funotenzeichen"/>
          <w:rFonts w:cs="Calibri"/>
          <w:sz w:val="16"/>
          <w:szCs w:val="16"/>
        </w:rPr>
        <w:footnoteReference w:id="180"/>
      </w:r>
    </w:p>
    <w:p w14:paraId="35EF8264" w14:textId="77777777" w:rsidR="00865B41" w:rsidRPr="00806D70" w:rsidRDefault="00865B41" w:rsidP="00865B41">
      <w:pPr>
        <w:ind w:left="1416" w:firstLine="708"/>
        <w:rPr>
          <w:rFonts w:eastAsia="Times New Roman"/>
          <w:sz w:val="16"/>
          <w:szCs w:val="16"/>
          <w:lang w:eastAsia="de-DE"/>
        </w:rPr>
      </w:pPr>
      <w:r w:rsidRPr="00806D70">
        <w:rPr>
          <w:rFonts w:eastAsia="Times New Roman"/>
          <w:sz w:val="16"/>
          <w:szCs w:val="16"/>
          <w:lang w:eastAsia="de-DE"/>
        </w:rPr>
        <w:t xml:space="preserve">1714 wird sie zusammen mit ihren beiden Schwestern Maria und Agnes als Tochter eines </w:t>
      </w:r>
    </w:p>
    <w:p w14:paraId="406A042E" w14:textId="77777777" w:rsidR="00865B41" w:rsidRPr="00806D70" w:rsidRDefault="00865B41" w:rsidP="00865B41">
      <w:pPr>
        <w:ind w:firstLine="708"/>
        <w:rPr>
          <w:sz w:val="16"/>
          <w:szCs w:val="16"/>
        </w:rPr>
      </w:pPr>
      <w:r w:rsidRPr="00806D70">
        <w:rPr>
          <w:rFonts w:eastAsia="Times New Roman"/>
          <w:sz w:val="16"/>
          <w:szCs w:val="16"/>
          <w:lang w:eastAsia="de-DE"/>
        </w:rPr>
        <w:tab/>
      </w:r>
      <w:r>
        <w:rPr>
          <w:rFonts w:eastAsia="Times New Roman"/>
          <w:sz w:val="16"/>
          <w:szCs w:val="16"/>
          <w:lang w:eastAsia="de-DE"/>
        </w:rPr>
        <w:tab/>
      </w:r>
      <w:r w:rsidRPr="00806D70">
        <w:rPr>
          <w:rFonts w:eastAsia="Times New Roman"/>
          <w:sz w:val="16"/>
          <w:szCs w:val="16"/>
          <w:lang w:eastAsia="de-DE"/>
        </w:rPr>
        <w:t xml:space="preserve">Willem und Enkelin des Kaspar </w:t>
      </w:r>
      <w:r w:rsidRPr="00806D70">
        <w:rPr>
          <w:rFonts w:eastAsia="Times New Roman"/>
          <w:b/>
          <w:sz w:val="16"/>
          <w:szCs w:val="16"/>
          <w:lang w:eastAsia="de-DE"/>
        </w:rPr>
        <w:t xml:space="preserve">van Blois van </w:t>
      </w:r>
      <w:proofErr w:type="spellStart"/>
      <w:r w:rsidRPr="00806D70">
        <w:rPr>
          <w:rFonts w:eastAsia="Times New Roman"/>
          <w:b/>
          <w:sz w:val="16"/>
          <w:szCs w:val="16"/>
          <w:lang w:eastAsia="de-DE"/>
        </w:rPr>
        <w:t>Treslong</w:t>
      </w:r>
      <w:proofErr w:type="spellEnd"/>
      <w:r w:rsidRPr="00806D70">
        <w:rPr>
          <w:rFonts w:eastAsia="Times New Roman"/>
          <w:sz w:val="16"/>
          <w:szCs w:val="16"/>
          <w:lang w:eastAsia="de-DE"/>
        </w:rPr>
        <w:t xml:space="preserve"> genannt.</w:t>
      </w:r>
      <w:r w:rsidRPr="00806D70">
        <w:rPr>
          <w:rStyle w:val="Funotenzeichen"/>
          <w:sz w:val="16"/>
          <w:szCs w:val="16"/>
        </w:rPr>
        <w:footnoteReference w:id="181"/>
      </w:r>
    </w:p>
    <w:p w14:paraId="3E2F27FC" w14:textId="77777777" w:rsidR="00865B41" w:rsidRPr="00806D70" w:rsidRDefault="00865B41" w:rsidP="00865B41">
      <w:pPr>
        <w:ind w:left="1416" w:firstLine="708"/>
        <w:rPr>
          <w:sz w:val="16"/>
          <w:szCs w:val="16"/>
        </w:rPr>
      </w:pPr>
      <w:proofErr w:type="spellStart"/>
      <w:r w:rsidRPr="00806D70">
        <w:rPr>
          <w:sz w:val="16"/>
          <w:szCs w:val="16"/>
        </w:rPr>
        <w:t>oo</w:t>
      </w:r>
      <w:proofErr w:type="spellEnd"/>
    </w:p>
    <w:p w14:paraId="321DCF21" w14:textId="77777777" w:rsidR="00865B41" w:rsidRPr="00806D70" w:rsidRDefault="00865B41" w:rsidP="00865B41">
      <w:pPr>
        <w:ind w:left="2124"/>
        <w:rPr>
          <w:sz w:val="16"/>
          <w:szCs w:val="16"/>
        </w:rPr>
      </w:pPr>
      <w:r w:rsidRPr="00806D70">
        <w:rPr>
          <w:sz w:val="16"/>
          <w:szCs w:val="16"/>
        </w:rPr>
        <w:t xml:space="preserve">Willem </w:t>
      </w:r>
      <w:r w:rsidRPr="00806D70">
        <w:rPr>
          <w:b/>
          <w:sz w:val="16"/>
          <w:szCs w:val="16"/>
          <w:u w:val="single"/>
        </w:rPr>
        <w:t xml:space="preserve">van </w:t>
      </w:r>
      <w:proofErr w:type="spellStart"/>
      <w:r w:rsidRPr="00806D70">
        <w:rPr>
          <w:b/>
          <w:sz w:val="16"/>
          <w:szCs w:val="16"/>
          <w:u w:val="single"/>
        </w:rPr>
        <w:t>Steenhuijsen</w:t>
      </w:r>
      <w:proofErr w:type="spellEnd"/>
      <w:r w:rsidRPr="00806D70">
        <w:rPr>
          <w:sz w:val="16"/>
          <w:szCs w:val="16"/>
        </w:rPr>
        <w:t>, * ... um 1650, +.... vor 1684</w:t>
      </w:r>
    </w:p>
    <w:p w14:paraId="3CA003FF" w14:textId="77777777" w:rsidR="00865B41" w:rsidRPr="00806D70" w:rsidRDefault="00865B41" w:rsidP="00865B41">
      <w:pPr>
        <w:ind w:left="2124"/>
        <w:rPr>
          <w:sz w:val="16"/>
          <w:szCs w:val="16"/>
        </w:rPr>
      </w:pPr>
      <w:r w:rsidRPr="00806D70">
        <w:rPr>
          <w:sz w:val="16"/>
          <w:szCs w:val="16"/>
        </w:rPr>
        <w:t xml:space="preserve">Es ist nicht sehr wahrscheinlich, </w:t>
      </w:r>
      <w:proofErr w:type="spellStart"/>
      <w:r w:rsidRPr="00806D70">
        <w:rPr>
          <w:sz w:val="16"/>
          <w:szCs w:val="16"/>
        </w:rPr>
        <w:t>daß</w:t>
      </w:r>
      <w:proofErr w:type="spellEnd"/>
      <w:r w:rsidRPr="00806D70">
        <w:rPr>
          <w:sz w:val="16"/>
          <w:szCs w:val="16"/>
        </w:rPr>
        <w:t xml:space="preserve"> dieser Willem </w:t>
      </w:r>
      <w:proofErr w:type="spellStart"/>
      <w:r w:rsidRPr="00806D70">
        <w:rPr>
          <w:sz w:val="16"/>
          <w:szCs w:val="16"/>
        </w:rPr>
        <w:t>vSt</w:t>
      </w:r>
      <w:proofErr w:type="spellEnd"/>
      <w:r w:rsidRPr="00806D70">
        <w:rPr>
          <w:sz w:val="16"/>
          <w:szCs w:val="16"/>
        </w:rPr>
        <w:t xml:space="preserve">. identisch ist mit dem um 1575 </w:t>
      </w:r>
    </w:p>
    <w:p w14:paraId="61C633C3" w14:textId="77777777" w:rsidR="00865B41" w:rsidRPr="00806D70" w:rsidRDefault="00865B41" w:rsidP="00865B41">
      <w:pPr>
        <w:ind w:left="2124"/>
        <w:rPr>
          <w:sz w:val="16"/>
          <w:szCs w:val="16"/>
        </w:rPr>
      </w:pPr>
      <w:r w:rsidRPr="00806D70">
        <w:rPr>
          <w:sz w:val="16"/>
          <w:szCs w:val="16"/>
        </w:rPr>
        <w:t xml:space="preserve">geborenen </w:t>
      </w:r>
      <w:r w:rsidRPr="00806D70">
        <w:rPr>
          <w:b/>
          <w:sz w:val="16"/>
          <w:szCs w:val="16"/>
        </w:rPr>
        <w:t xml:space="preserve">Willem </w:t>
      </w:r>
      <w:proofErr w:type="spellStart"/>
      <w:r w:rsidRPr="00806D70">
        <w:rPr>
          <w:b/>
          <w:sz w:val="16"/>
          <w:szCs w:val="16"/>
        </w:rPr>
        <w:t>v.St</w:t>
      </w:r>
      <w:proofErr w:type="spellEnd"/>
      <w:r w:rsidRPr="00806D70">
        <w:rPr>
          <w:sz w:val="16"/>
          <w:szCs w:val="16"/>
        </w:rPr>
        <w:t xml:space="preserve">, der in erster Ehe verheiratet war mit </w:t>
      </w:r>
      <w:proofErr w:type="spellStart"/>
      <w:r w:rsidRPr="00806D70">
        <w:rPr>
          <w:b/>
          <w:sz w:val="16"/>
          <w:szCs w:val="16"/>
        </w:rPr>
        <w:t>Annetje</w:t>
      </w:r>
      <w:proofErr w:type="spellEnd"/>
      <w:r w:rsidRPr="00806D70">
        <w:rPr>
          <w:b/>
          <w:sz w:val="16"/>
          <w:szCs w:val="16"/>
        </w:rPr>
        <w:t xml:space="preserve"> Jacobs van </w:t>
      </w:r>
      <w:proofErr w:type="spellStart"/>
      <w:r w:rsidRPr="00806D70">
        <w:rPr>
          <w:b/>
          <w:sz w:val="16"/>
          <w:szCs w:val="16"/>
        </w:rPr>
        <w:t>Velsen</w:t>
      </w:r>
      <w:proofErr w:type="spellEnd"/>
      <w:r w:rsidRPr="00806D70">
        <w:rPr>
          <w:sz w:val="16"/>
          <w:szCs w:val="16"/>
        </w:rPr>
        <w:t xml:space="preserve"> mit </w:t>
      </w:r>
    </w:p>
    <w:p w14:paraId="0BBCAFC9" w14:textId="77777777" w:rsidR="00865B41" w:rsidRPr="00806D70" w:rsidRDefault="00865B41" w:rsidP="00865B41">
      <w:pPr>
        <w:ind w:left="2124"/>
        <w:rPr>
          <w:sz w:val="16"/>
          <w:szCs w:val="16"/>
        </w:rPr>
      </w:pPr>
      <w:proofErr w:type="gramStart"/>
      <w:r w:rsidRPr="00806D70">
        <w:rPr>
          <w:sz w:val="16"/>
          <w:szCs w:val="16"/>
        </w:rPr>
        <w:t>den  1605</w:t>
      </w:r>
      <w:proofErr w:type="gramEnd"/>
      <w:r w:rsidRPr="00806D70">
        <w:rPr>
          <w:sz w:val="16"/>
          <w:szCs w:val="16"/>
        </w:rPr>
        <w:t xml:space="preserve"> u. ff. geborenen Kindern </w:t>
      </w:r>
      <w:proofErr w:type="spellStart"/>
      <w:r w:rsidRPr="00806D70">
        <w:rPr>
          <w:sz w:val="16"/>
          <w:szCs w:val="16"/>
        </w:rPr>
        <w:t>Bouwen</w:t>
      </w:r>
      <w:proofErr w:type="spellEnd"/>
      <w:r w:rsidRPr="00806D70">
        <w:rPr>
          <w:sz w:val="16"/>
          <w:szCs w:val="16"/>
        </w:rPr>
        <w:t>, Jan und Jochum, und der in 2. Ehe um 1615 eine</w:t>
      </w:r>
    </w:p>
    <w:p w14:paraId="60B073BB" w14:textId="77777777" w:rsidR="00865B41" w:rsidRPr="00806D70" w:rsidRDefault="00865B41" w:rsidP="00865B41">
      <w:pPr>
        <w:ind w:left="2124"/>
        <w:rPr>
          <w:sz w:val="16"/>
          <w:szCs w:val="16"/>
        </w:rPr>
      </w:pPr>
      <w:r w:rsidRPr="00806D70">
        <w:rPr>
          <w:b/>
          <w:sz w:val="16"/>
          <w:szCs w:val="16"/>
        </w:rPr>
        <w:t xml:space="preserve"> Catharina von </w:t>
      </w:r>
      <w:proofErr w:type="spellStart"/>
      <w:r w:rsidRPr="00806D70">
        <w:rPr>
          <w:b/>
          <w:sz w:val="16"/>
          <w:szCs w:val="16"/>
        </w:rPr>
        <w:t>Treslong</w:t>
      </w:r>
      <w:proofErr w:type="spellEnd"/>
      <w:r w:rsidRPr="00806D70">
        <w:rPr>
          <w:sz w:val="16"/>
          <w:szCs w:val="16"/>
        </w:rPr>
        <w:t xml:space="preserve"> geheiratet hatte, die nicht mit Catharina, einer der </w:t>
      </w:r>
      <w:proofErr w:type="gramStart"/>
      <w:r w:rsidRPr="00806D70">
        <w:rPr>
          <w:sz w:val="16"/>
          <w:szCs w:val="16"/>
        </w:rPr>
        <w:t>drei  um</w:t>
      </w:r>
      <w:proofErr w:type="gramEnd"/>
      <w:r w:rsidRPr="00806D70">
        <w:rPr>
          <w:sz w:val="16"/>
          <w:szCs w:val="16"/>
        </w:rPr>
        <w:t xml:space="preserve"> 1650 </w:t>
      </w:r>
    </w:p>
    <w:p w14:paraId="6C54B23C" w14:textId="77777777" w:rsidR="00865B41" w:rsidRPr="00806D70" w:rsidRDefault="00865B41" w:rsidP="00865B41">
      <w:pPr>
        <w:ind w:left="2124"/>
        <w:rPr>
          <w:sz w:val="16"/>
          <w:szCs w:val="16"/>
        </w:rPr>
      </w:pPr>
      <w:r w:rsidRPr="00806D70">
        <w:rPr>
          <w:sz w:val="16"/>
          <w:szCs w:val="16"/>
        </w:rPr>
        <w:t xml:space="preserve">geborenen Enkelinnen des </w:t>
      </w:r>
      <w:proofErr w:type="spellStart"/>
      <w:r w:rsidRPr="00806D70">
        <w:rPr>
          <w:sz w:val="16"/>
          <w:szCs w:val="16"/>
        </w:rPr>
        <w:t>Brieller</w:t>
      </w:r>
      <w:proofErr w:type="spellEnd"/>
      <w:r w:rsidRPr="00806D70">
        <w:rPr>
          <w:sz w:val="16"/>
          <w:szCs w:val="16"/>
        </w:rPr>
        <w:t xml:space="preserve"> </w:t>
      </w:r>
      <w:proofErr w:type="gramStart"/>
      <w:r w:rsidRPr="00806D70">
        <w:rPr>
          <w:sz w:val="16"/>
          <w:szCs w:val="16"/>
        </w:rPr>
        <w:t xml:space="preserve">Gouverneurs  </w:t>
      </w:r>
      <w:r w:rsidRPr="00806D70">
        <w:rPr>
          <w:b/>
          <w:sz w:val="16"/>
          <w:szCs w:val="16"/>
        </w:rPr>
        <w:t>Jasper</w:t>
      </w:r>
      <w:proofErr w:type="gramEnd"/>
      <w:r w:rsidRPr="00806D70">
        <w:rPr>
          <w:b/>
          <w:sz w:val="16"/>
          <w:szCs w:val="16"/>
        </w:rPr>
        <w:t xml:space="preserve"> </w:t>
      </w:r>
      <w:proofErr w:type="spellStart"/>
      <w:r w:rsidRPr="00806D70">
        <w:rPr>
          <w:b/>
          <w:sz w:val="16"/>
          <w:szCs w:val="16"/>
        </w:rPr>
        <w:t>BvT</w:t>
      </w:r>
      <w:proofErr w:type="spellEnd"/>
      <w:r w:rsidRPr="00806D70">
        <w:rPr>
          <w:sz w:val="16"/>
          <w:szCs w:val="16"/>
        </w:rPr>
        <w:t xml:space="preserve"> identisch sein kann, zumal sein</w:t>
      </w:r>
    </w:p>
    <w:p w14:paraId="084697D2" w14:textId="77777777" w:rsidR="00865B41" w:rsidRPr="00806D70" w:rsidRDefault="00865B41" w:rsidP="00865B41">
      <w:pPr>
        <w:ind w:left="2124"/>
        <w:rPr>
          <w:sz w:val="16"/>
          <w:szCs w:val="16"/>
        </w:rPr>
      </w:pPr>
      <w:r w:rsidRPr="00806D70">
        <w:rPr>
          <w:sz w:val="16"/>
          <w:szCs w:val="16"/>
        </w:rPr>
        <w:t xml:space="preserve"> einziger 1714 noch lebender Sohn </w:t>
      </w:r>
      <w:r w:rsidRPr="00806D70">
        <w:rPr>
          <w:b/>
          <w:sz w:val="16"/>
          <w:szCs w:val="16"/>
        </w:rPr>
        <w:t xml:space="preserve">Casper </w:t>
      </w:r>
      <w:proofErr w:type="spellStart"/>
      <w:r w:rsidRPr="00806D70">
        <w:rPr>
          <w:b/>
          <w:sz w:val="16"/>
          <w:szCs w:val="16"/>
        </w:rPr>
        <w:t>Bouwen</w:t>
      </w:r>
      <w:proofErr w:type="spellEnd"/>
      <w:r w:rsidRPr="00806D70">
        <w:rPr>
          <w:sz w:val="16"/>
          <w:szCs w:val="16"/>
        </w:rPr>
        <w:t xml:space="preserve"> 1670 fast 100 Jahre später nach der </w:t>
      </w:r>
    </w:p>
    <w:p w14:paraId="173AF5AF" w14:textId="77777777" w:rsidR="00865B41" w:rsidRPr="00806D70" w:rsidRDefault="00865B41" w:rsidP="00865B41">
      <w:pPr>
        <w:ind w:left="2124"/>
        <w:rPr>
          <w:sz w:val="16"/>
          <w:szCs w:val="16"/>
        </w:rPr>
      </w:pPr>
      <w:r w:rsidRPr="00806D70">
        <w:rPr>
          <w:sz w:val="16"/>
          <w:szCs w:val="16"/>
        </w:rPr>
        <w:t xml:space="preserve">Geburt seines Vaters geboren wäre. </w:t>
      </w:r>
    </w:p>
    <w:p w14:paraId="4BEFFC5C" w14:textId="77777777" w:rsidR="00865B41" w:rsidRPr="00806D70" w:rsidRDefault="00865B41" w:rsidP="00865B41">
      <w:pPr>
        <w:ind w:left="2124"/>
        <w:rPr>
          <w:sz w:val="16"/>
          <w:szCs w:val="16"/>
        </w:rPr>
      </w:pPr>
      <w:r w:rsidRPr="00806D70">
        <w:rPr>
          <w:b/>
          <w:sz w:val="16"/>
          <w:szCs w:val="16"/>
        </w:rPr>
        <w:t>Willem</w:t>
      </w:r>
      <w:r w:rsidRPr="00806D70">
        <w:rPr>
          <w:sz w:val="16"/>
          <w:szCs w:val="16"/>
        </w:rPr>
        <w:t xml:space="preserve"> </w:t>
      </w:r>
      <w:proofErr w:type="spellStart"/>
      <w:r w:rsidRPr="00806D70">
        <w:rPr>
          <w:sz w:val="16"/>
          <w:szCs w:val="16"/>
        </w:rPr>
        <w:t>junior</w:t>
      </w:r>
      <w:proofErr w:type="spellEnd"/>
      <w:r w:rsidRPr="00806D70">
        <w:rPr>
          <w:sz w:val="16"/>
          <w:szCs w:val="16"/>
        </w:rPr>
        <w:t xml:space="preserve"> wird zur Generation der Enkel des o.g. </w:t>
      </w:r>
      <w:r w:rsidRPr="00806D70">
        <w:rPr>
          <w:b/>
          <w:sz w:val="16"/>
          <w:szCs w:val="16"/>
        </w:rPr>
        <w:t>Willem</w:t>
      </w:r>
      <w:r w:rsidRPr="00806D70">
        <w:rPr>
          <w:sz w:val="16"/>
          <w:szCs w:val="16"/>
        </w:rPr>
        <w:t xml:space="preserve"> gehören und vielleicht ein </w:t>
      </w:r>
    </w:p>
    <w:p w14:paraId="50B141B1" w14:textId="77777777" w:rsidR="00865B41" w:rsidRPr="00806D70" w:rsidRDefault="00865B41" w:rsidP="00865B41">
      <w:pPr>
        <w:ind w:left="2124"/>
        <w:rPr>
          <w:sz w:val="16"/>
          <w:szCs w:val="16"/>
        </w:rPr>
      </w:pPr>
      <w:r w:rsidRPr="00806D70">
        <w:rPr>
          <w:sz w:val="16"/>
          <w:szCs w:val="16"/>
        </w:rPr>
        <w:t xml:space="preserve">Bruder des </w:t>
      </w:r>
      <w:proofErr w:type="spellStart"/>
      <w:r w:rsidRPr="00806D70">
        <w:rPr>
          <w:sz w:val="16"/>
          <w:szCs w:val="16"/>
        </w:rPr>
        <w:t>Maximiliaan</w:t>
      </w:r>
      <w:proofErr w:type="spellEnd"/>
      <w:r w:rsidRPr="00806D70">
        <w:rPr>
          <w:sz w:val="16"/>
          <w:szCs w:val="16"/>
        </w:rPr>
        <w:t xml:space="preserve"> sein. Zwei Schwestern </w:t>
      </w:r>
      <w:proofErr w:type="spellStart"/>
      <w:r w:rsidRPr="00806D70">
        <w:rPr>
          <w:b/>
          <w:sz w:val="16"/>
          <w:szCs w:val="16"/>
        </w:rPr>
        <w:t>BvT</w:t>
      </w:r>
      <w:proofErr w:type="spellEnd"/>
      <w:r w:rsidRPr="00806D70">
        <w:rPr>
          <w:sz w:val="16"/>
          <w:szCs w:val="16"/>
        </w:rPr>
        <w:t xml:space="preserve"> hätten dann 2 Brüder </w:t>
      </w:r>
      <w:r w:rsidRPr="00806D70">
        <w:rPr>
          <w:b/>
          <w:sz w:val="16"/>
          <w:szCs w:val="16"/>
        </w:rPr>
        <w:t xml:space="preserve">van </w:t>
      </w:r>
      <w:proofErr w:type="spellStart"/>
      <w:r w:rsidRPr="00806D70">
        <w:rPr>
          <w:b/>
          <w:sz w:val="16"/>
          <w:szCs w:val="16"/>
        </w:rPr>
        <w:t>Steenhuysen</w:t>
      </w:r>
      <w:proofErr w:type="spellEnd"/>
      <w:r w:rsidRPr="00806D70">
        <w:rPr>
          <w:sz w:val="16"/>
          <w:szCs w:val="16"/>
        </w:rPr>
        <w:t xml:space="preserve"> </w:t>
      </w:r>
    </w:p>
    <w:p w14:paraId="3B320F33" w14:textId="77777777" w:rsidR="00865B41" w:rsidRPr="00806D70" w:rsidRDefault="00865B41" w:rsidP="00865B41">
      <w:pPr>
        <w:ind w:left="2124"/>
        <w:rPr>
          <w:sz w:val="16"/>
          <w:szCs w:val="16"/>
        </w:rPr>
      </w:pPr>
      <w:r w:rsidRPr="00806D70">
        <w:rPr>
          <w:sz w:val="16"/>
          <w:szCs w:val="16"/>
        </w:rPr>
        <w:t xml:space="preserve">geheiratet. Da sie alle vermutlich zur Religion der Davidianer gehörten, ist eine solche </w:t>
      </w:r>
    </w:p>
    <w:p w14:paraId="0A7DE096" w14:textId="77777777" w:rsidR="00865B41" w:rsidRPr="00806D70" w:rsidRDefault="00865B41" w:rsidP="00865B41">
      <w:pPr>
        <w:ind w:left="2124"/>
        <w:rPr>
          <w:sz w:val="16"/>
          <w:szCs w:val="16"/>
        </w:rPr>
      </w:pPr>
      <w:r w:rsidRPr="00806D70">
        <w:rPr>
          <w:sz w:val="16"/>
          <w:szCs w:val="16"/>
        </w:rPr>
        <w:t>Verwandtenehe nicht ungewöhnlich.</w:t>
      </w:r>
    </w:p>
    <w:p w14:paraId="1A1D91CB" w14:textId="77777777" w:rsidR="00865B41" w:rsidRPr="00806D70" w:rsidRDefault="00865B41" w:rsidP="00865B41">
      <w:pPr>
        <w:ind w:left="2124"/>
        <w:rPr>
          <w:b/>
          <w:sz w:val="16"/>
          <w:szCs w:val="16"/>
          <w:u w:val="single"/>
        </w:rPr>
      </w:pPr>
      <w:r w:rsidRPr="00806D70">
        <w:rPr>
          <w:sz w:val="16"/>
          <w:szCs w:val="16"/>
        </w:rPr>
        <w:t xml:space="preserve">Kinder van </w:t>
      </w:r>
      <w:proofErr w:type="spellStart"/>
      <w:r w:rsidRPr="00806D70">
        <w:rPr>
          <w:sz w:val="16"/>
          <w:szCs w:val="16"/>
        </w:rPr>
        <w:t>Steenhuijsen</w:t>
      </w:r>
      <w:proofErr w:type="spellEnd"/>
      <w:r w:rsidRPr="00806D70">
        <w:rPr>
          <w:sz w:val="16"/>
          <w:szCs w:val="16"/>
        </w:rPr>
        <w:t xml:space="preserve"> u.a.:</w:t>
      </w:r>
    </w:p>
    <w:p w14:paraId="7B6ECE2B" w14:textId="77777777" w:rsidR="00865B41" w:rsidRPr="00806D70" w:rsidRDefault="00865B41" w:rsidP="00865B41">
      <w:pPr>
        <w:ind w:left="2829" w:hanging="705"/>
        <w:rPr>
          <w:sz w:val="16"/>
          <w:szCs w:val="16"/>
        </w:rPr>
      </w:pPr>
      <w:r>
        <w:rPr>
          <w:sz w:val="16"/>
          <w:szCs w:val="16"/>
        </w:rPr>
        <w:t>c</w:t>
      </w:r>
      <w:r w:rsidRPr="00806D70">
        <w:rPr>
          <w:sz w:val="16"/>
          <w:szCs w:val="16"/>
        </w:rPr>
        <w:t>. 1</w:t>
      </w:r>
      <w:r w:rsidRPr="00806D70">
        <w:rPr>
          <w:sz w:val="16"/>
          <w:szCs w:val="16"/>
        </w:rPr>
        <w:tab/>
        <w:t xml:space="preserve">Casper </w:t>
      </w:r>
      <w:proofErr w:type="spellStart"/>
      <w:r w:rsidRPr="00806D70">
        <w:rPr>
          <w:sz w:val="16"/>
          <w:szCs w:val="16"/>
        </w:rPr>
        <w:t>Boudewijn</w:t>
      </w:r>
      <w:proofErr w:type="spellEnd"/>
      <w:r w:rsidRPr="00806D70">
        <w:rPr>
          <w:sz w:val="16"/>
          <w:szCs w:val="16"/>
        </w:rPr>
        <w:t xml:space="preserve"> </w:t>
      </w:r>
      <w:r w:rsidRPr="00806D70">
        <w:rPr>
          <w:b/>
          <w:sz w:val="16"/>
          <w:szCs w:val="16"/>
          <w:u w:val="single"/>
        </w:rPr>
        <w:t xml:space="preserve">van </w:t>
      </w:r>
      <w:proofErr w:type="spellStart"/>
      <w:r w:rsidRPr="00806D70">
        <w:rPr>
          <w:b/>
          <w:sz w:val="16"/>
          <w:szCs w:val="16"/>
          <w:u w:val="single"/>
        </w:rPr>
        <w:t>Steenhuijsen</w:t>
      </w:r>
      <w:proofErr w:type="spellEnd"/>
      <w:r w:rsidRPr="00806D70">
        <w:rPr>
          <w:sz w:val="16"/>
          <w:szCs w:val="16"/>
        </w:rPr>
        <w:t>, *</w:t>
      </w:r>
      <w:proofErr w:type="spellStart"/>
      <w:r w:rsidRPr="00806D70">
        <w:rPr>
          <w:sz w:val="16"/>
          <w:szCs w:val="16"/>
        </w:rPr>
        <w:t>Vianen</w:t>
      </w:r>
      <w:proofErr w:type="spellEnd"/>
      <w:proofErr w:type="gramStart"/>
      <w:r w:rsidRPr="00806D70">
        <w:rPr>
          <w:sz w:val="16"/>
          <w:szCs w:val="16"/>
        </w:rPr>
        <w:t xml:space="preserve"> ..</w:t>
      </w:r>
      <w:proofErr w:type="gramEnd"/>
      <w:r w:rsidRPr="00806D70">
        <w:rPr>
          <w:sz w:val="16"/>
          <w:szCs w:val="16"/>
        </w:rPr>
        <w:t xml:space="preserve"> Juni 1670, </w:t>
      </w:r>
      <w:proofErr w:type="spellStart"/>
      <w:proofErr w:type="gramStart"/>
      <w:r w:rsidRPr="00806D70">
        <w:rPr>
          <w:sz w:val="16"/>
          <w:szCs w:val="16"/>
        </w:rPr>
        <w:t>get</w:t>
      </w:r>
      <w:proofErr w:type="spellEnd"/>
      <w:r w:rsidRPr="00806D70">
        <w:rPr>
          <w:sz w:val="16"/>
          <w:szCs w:val="16"/>
        </w:rPr>
        <w:t>..</w:t>
      </w:r>
      <w:proofErr w:type="gramEnd"/>
      <w:r w:rsidRPr="00806D70">
        <w:rPr>
          <w:sz w:val="16"/>
          <w:szCs w:val="16"/>
        </w:rPr>
        <w:t xml:space="preserve"> </w:t>
      </w:r>
      <w:proofErr w:type="spellStart"/>
      <w:proofErr w:type="gramStart"/>
      <w:r w:rsidRPr="00806D70">
        <w:rPr>
          <w:sz w:val="16"/>
          <w:szCs w:val="16"/>
        </w:rPr>
        <w:t>Vianen</w:t>
      </w:r>
      <w:proofErr w:type="spellEnd"/>
      <w:r w:rsidRPr="00806D70">
        <w:rPr>
          <w:sz w:val="16"/>
          <w:szCs w:val="16"/>
        </w:rPr>
        <w:t xml:space="preserve">  30.</w:t>
      </w:r>
      <w:proofErr w:type="gramEnd"/>
      <w:r w:rsidRPr="00806D70">
        <w:rPr>
          <w:sz w:val="16"/>
          <w:szCs w:val="16"/>
        </w:rPr>
        <w:t xml:space="preserve"> Juni 1670</w:t>
      </w:r>
      <w:r w:rsidRPr="00806D70">
        <w:rPr>
          <w:rStyle w:val="Funotenzeichen"/>
          <w:sz w:val="16"/>
          <w:szCs w:val="16"/>
        </w:rPr>
        <w:footnoteReference w:id="182"/>
      </w:r>
      <w:r w:rsidRPr="00806D70">
        <w:rPr>
          <w:sz w:val="16"/>
          <w:szCs w:val="16"/>
        </w:rPr>
        <w:t xml:space="preserve">,  </w:t>
      </w:r>
      <w:proofErr w:type="gramStart"/>
      <w:r w:rsidRPr="00806D70">
        <w:rPr>
          <w:sz w:val="16"/>
          <w:szCs w:val="16"/>
        </w:rPr>
        <w:t>+....</w:t>
      </w:r>
      <w:proofErr w:type="gramEnd"/>
      <w:r w:rsidRPr="00806D70">
        <w:rPr>
          <w:sz w:val="16"/>
          <w:szCs w:val="16"/>
        </w:rPr>
        <w:t>. nach 1714</w:t>
      </w:r>
    </w:p>
    <w:p w14:paraId="64E83504" w14:textId="77777777" w:rsidR="00865B41" w:rsidRPr="00806D70" w:rsidRDefault="00865B41" w:rsidP="00865B41">
      <w:pPr>
        <w:ind w:left="2832" w:hanging="708"/>
        <w:rPr>
          <w:sz w:val="16"/>
          <w:szCs w:val="16"/>
        </w:rPr>
      </w:pPr>
      <w:r w:rsidRPr="00806D70">
        <w:rPr>
          <w:sz w:val="16"/>
          <w:szCs w:val="16"/>
        </w:rPr>
        <w:tab/>
        <w:t>1714: „nachgelassener Sohn und einziger Erbe</w:t>
      </w:r>
      <w:proofErr w:type="gramStart"/>
      <w:r w:rsidRPr="00806D70">
        <w:rPr>
          <w:sz w:val="16"/>
          <w:szCs w:val="16"/>
        </w:rPr>
        <w:t>“ :</w:t>
      </w:r>
      <w:proofErr w:type="gramEnd"/>
      <w:r w:rsidRPr="00806D70">
        <w:rPr>
          <w:rStyle w:val="Funotenzeichen"/>
          <w:rFonts w:cs="Calibri"/>
          <w:sz w:val="16"/>
          <w:szCs w:val="16"/>
        </w:rPr>
        <w:footnoteReference w:id="183"/>
      </w:r>
    </w:p>
    <w:p w14:paraId="3B46BBC9" w14:textId="77777777" w:rsidR="00865B41" w:rsidRPr="00806D70" w:rsidRDefault="00865B41" w:rsidP="00865B41">
      <w:pPr>
        <w:ind w:left="2124"/>
        <w:rPr>
          <w:sz w:val="16"/>
          <w:szCs w:val="16"/>
        </w:rPr>
      </w:pPr>
      <w:r>
        <w:rPr>
          <w:sz w:val="16"/>
          <w:szCs w:val="16"/>
        </w:rPr>
        <w:t>c</w:t>
      </w:r>
      <w:r w:rsidRPr="00806D70">
        <w:rPr>
          <w:sz w:val="16"/>
          <w:szCs w:val="16"/>
        </w:rPr>
        <w:t>.2</w:t>
      </w:r>
      <w:r w:rsidRPr="00806D70">
        <w:rPr>
          <w:sz w:val="16"/>
          <w:szCs w:val="16"/>
        </w:rPr>
        <w:tab/>
        <w:t xml:space="preserve">Willem Rogier </w:t>
      </w:r>
      <w:r w:rsidRPr="00806D70">
        <w:rPr>
          <w:b/>
          <w:sz w:val="16"/>
          <w:szCs w:val="16"/>
          <w:u w:val="single"/>
        </w:rPr>
        <w:t xml:space="preserve">van </w:t>
      </w:r>
      <w:proofErr w:type="spellStart"/>
      <w:r w:rsidRPr="00806D70">
        <w:rPr>
          <w:b/>
          <w:sz w:val="16"/>
          <w:szCs w:val="16"/>
          <w:u w:val="single"/>
        </w:rPr>
        <w:t>Steenhuijsen</w:t>
      </w:r>
      <w:proofErr w:type="spellEnd"/>
      <w:r w:rsidRPr="00806D70">
        <w:rPr>
          <w:sz w:val="16"/>
          <w:szCs w:val="16"/>
        </w:rPr>
        <w:t xml:space="preserve">, * .... 1672, </w:t>
      </w:r>
      <w:proofErr w:type="spellStart"/>
      <w:r w:rsidRPr="00806D70">
        <w:rPr>
          <w:sz w:val="16"/>
          <w:szCs w:val="16"/>
        </w:rPr>
        <w:t>get</w:t>
      </w:r>
      <w:proofErr w:type="spellEnd"/>
      <w:r w:rsidRPr="00806D70">
        <w:rPr>
          <w:sz w:val="16"/>
          <w:szCs w:val="16"/>
        </w:rPr>
        <w:t xml:space="preserve">. </w:t>
      </w:r>
      <w:proofErr w:type="spellStart"/>
      <w:r w:rsidRPr="00806D70">
        <w:rPr>
          <w:sz w:val="16"/>
          <w:szCs w:val="16"/>
        </w:rPr>
        <w:t>Vianen</w:t>
      </w:r>
      <w:proofErr w:type="spellEnd"/>
      <w:r w:rsidRPr="00806D70">
        <w:rPr>
          <w:sz w:val="16"/>
          <w:szCs w:val="16"/>
        </w:rPr>
        <w:t xml:space="preserve"> 21.3.1672</w:t>
      </w:r>
      <w:r w:rsidRPr="00806D70">
        <w:rPr>
          <w:rStyle w:val="Funotenzeichen"/>
          <w:sz w:val="16"/>
          <w:szCs w:val="16"/>
        </w:rPr>
        <w:footnoteReference w:id="184"/>
      </w:r>
      <w:r w:rsidRPr="00806D70">
        <w:rPr>
          <w:sz w:val="16"/>
          <w:szCs w:val="16"/>
        </w:rPr>
        <w:t xml:space="preserve"> </w:t>
      </w:r>
      <w:proofErr w:type="gramStart"/>
      <w:r w:rsidRPr="00806D70">
        <w:rPr>
          <w:sz w:val="16"/>
          <w:szCs w:val="16"/>
        </w:rPr>
        <w:t>+....</w:t>
      </w:r>
      <w:proofErr w:type="gramEnd"/>
      <w:r w:rsidRPr="00806D70">
        <w:rPr>
          <w:sz w:val="16"/>
          <w:szCs w:val="16"/>
        </w:rPr>
        <w:t>. vor 1714</w:t>
      </w:r>
    </w:p>
    <w:p w14:paraId="239EE5FD" w14:textId="77777777" w:rsidR="00865B41" w:rsidRPr="00806D70" w:rsidRDefault="00865B41" w:rsidP="00865B41">
      <w:pPr>
        <w:ind w:left="2124" w:hanging="708"/>
        <w:rPr>
          <w:sz w:val="16"/>
          <w:szCs w:val="16"/>
        </w:rPr>
      </w:pPr>
    </w:p>
    <w:p w14:paraId="21E9D7D4" w14:textId="77777777" w:rsidR="00865B41" w:rsidRPr="00806D70" w:rsidRDefault="00865B41" w:rsidP="00865B41">
      <w:pPr>
        <w:ind w:left="1416"/>
        <w:rPr>
          <w:b/>
          <w:sz w:val="16"/>
          <w:szCs w:val="16"/>
          <w:u w:val="single"/>
        </w:rPr>
      </w:pPr>
      <w:proofErr w:type="gramStart"/>
      <w:r>
        <w:rPr>
          <w:sz w:val="16"/>
          <w:szCs w:val="16"/>
        </w:rPr>
        <w:t>?b</w:t>
      </w:r>
      <w:r w:rsidRPr="00806D70">
        <w:rPr>
          <w:sz w:val="16"/>
          <w:szCs w:val="16"/>
        </w:rPr>
        <w:t>.</w:t>
      </w:r>
      <w:proofErr w:type="gramEnd"/>
      <w:r w:rsidRPr="00806D70">
        <w:rPr>
          <w:sz w:val="16"/>
          <w:szCs w:val="16"/>
        </w:rPr>
        <w:tab/>
        <w:t xml:space="preserve">Maria </w:t>
      </w:r>
      <w:r w:rsidRPr="00806D70">
        <w:rPr>
          <w:b/>
          <w:sz w:val="16"/>
          <w:szCs w:val="16"/>
          <w:u w:val="single"/>
        </w:rPr>
        <w:t xml:space="preserve">de </w:t>
      </w:r>
      <w:proofErr w:type="spellStart"/>
      <w:r w:rsidRPr="00806D70">
        <w:rPr>
          <w:b/>
          <w:sz w:val="16"/>
          <w:szCs w:val="16"/>
          <w:u w:val="single"/>
        </w:rPr>
        <w:t>Treslong</w:t>
      </w:r>
      <w:proofErr w:type="spellEnd"/>
    </w:p>
    <w:p w14:paraId="2309AD58" w14:textId="77777777" w:rsidR="00865B41" w:rsidRPr="00806D70" w:rsidRDefault="00865B41" w:rsidP="00865B41">
      <w:pPr>
        <w:ind w:firstLine="708"/>
        <w:rPr>
          <w:rFonts w:eastAsia="Times New Roman"/>
          <w:sz w:val="16"/>
          <w:szCs w:val="16"/>
          <w:lang w:eastAsia="de-DE"/>
        </w:rPr>
      </w:pPr>
      <w:r w:rsidRPr="00806D70">
        <w:rPr>
          <w:sz w:val="16"/>
          <w:szCs w:val="16"/>
        </w:rPr>
        <w:tab/>
      </w:r>
      <w:r>
        <w:rPr>
          <w:sz w:val="16"/>
          <w:szCs w:val="16"/>
        </w:rPr>
        <w:tab/>
      </w:r>
      <w:r w:rsidRPr="00806D70">
        <w:rPr>
          <w:rFonts w:eastAsia="Times New Roman"/>
          <w:sz w:val="16"/>
          <w:szCs w:val="16"/>
          <w:lang w:eastAsia="de-DE"/>
        </w:rPr>
        <w:t>1714 wird sie zusammen mit ihren beiden vermuteten Schwestern Catharina und Agnes als</w:t>
      </w:r>
    </w:p>
    <w:p w14:paraId="454BCDD4" w14:textId="77777777" w:rsidR="00865B41" w:rsidRPr="00806D70" w:rsidRDefault="00865B41" w:rsidP="00865B41">
      <w:pPr>
        <w:ind w:left="1416" w:firstLine="708"/>
        <w:rPr>
          <w:sz w:val="16"/>
          <w:szCs w:val="16"/>
        </w:rPr>
      </w:pPr>
      <w:r w:rsidRPr="00806D70">
        <w:rPr>
          <w:rFonts w:eastAsia="Times New Roman"/>
          <w:sz w:val="16"/>
          <w:szCs w:val="16"/>
          <w:lang w:eastAsia="de-DE"/>
        </w:rPr>
        <w:t xml:space="preserve"> Tochter eines </w:t>
      </w:r>
      <w:r w:rsidRPr="00806D70">
        <w:rPr>
          <w:rFonts w:eastAsia="Times New Roman"/>
          <w:b/>
          <w:sz w:val="16"/>
          <w:szCs w:val="16"/>
          <w:lang w:eastAsia="de-DE"/>
        </w:rPr>
        <w:t>Willem</w:t>
      </w:r>
      <w:r w:rsidRPr="00806D70">
        <w:rPr>
          <w:rFonts w:eastAsia="Times New Roman"/>
          <w:sz w:val="16"/>
          <w:szCs w:val="16"/>
          <w:lang w:eastAsia="de-DE"/>
        </w:rPr>
        <w:t xml:space="preserve"> und Enkelin des Kaspar </w:t>
      </w:r>
      <w:r w:rsidRPr="00806D70">
        <w:rPr>
          <w:rFonts w:eastAsia="Times New Roman"/>
          <w:b/>
          <w:sz w:val="16"/>
          <w:szCs w:val="16"/>
          <w:lang w:eastAsia="de-DE"/>
        </w:rPr>
        <w:t xml:space="preserve">van Blois van </w:t>
      </w:r>
      <w:proofErr w:type="spellStart"/>
      <w:r w:rsidRPr="00806D70">
        <w:rPr>
          <w:rFonts w:eastAsia="Times New Roman"/>
          <w:b/>
          <w:sz w:val="16"/>
          <w:szCs w:val="16"/>
          <w:lang w:eastAsia="de-DE"/>
        </w:rPr>
        <w:t>Treslong</w:t>
      </w:r>
      <w:proofErr w:type="spellEnd"/>
      <w:r w:rsidRPr="00806D70">
        <w:rPr>
          <w:rFonts w:eastAsia="Times New Roman"/>
          <w:sz w:val="16"/>
          <w:szCs w:val="16"/>
          <w:lang w:eastAsia="de-DE"/>
        </w:rPr>
        <w:t xml:space="preserve"> genannt.</w:t>
      </w:r>
      <w:r w:rsidRPr="00806D70">
        <w:rPr>
          <w:rStyle w:val="Funotenzeichen"/>
          <w:sz w:val="16"/>
          <w:szCs w:val="16"/>
        </w:rPr>
        <w:footnoteReference w:id="185"/>
      </w:r>
    </w:p>
    <w:p w14:paraId="08241516" w14:textId="77777777" w:rsidR="00865B41" w:rsidRPr="00806D70" w:rsidRDefault="00865B41" w:rsidP="00865B41">
      <w:pPr>
        <w:ind w:left="2124"/>
        <w:rPr>
          <w:sz w:val="16"/>
          <w:szCs w:val="16"/>
        </w:rPr>
      </w:pPr>
      <w:proofErr w:type="spellStart"/>
      <w:r w:rsidRPr="00806D70">
        <w:rPr>
          <w:sz w:val="16"/>
          <w:szCs w:val="16"/>
        </w:rPr>
        <w:t>oo</w:t>
      </w:r>
      <w:proofErr w:type="spellEnd"/>
    </w:p>
    <w:p w14:paraId="6B49A303" w14:textId="77777777" w:rsidR="00865B41" w:rsidRPr="00806D70" w:rsidRDefault="00865B41" w:rsidP="00865B41">
      <w:pPr>
        <w:ind w:left="2124"/>
        <w:rPr>
          <w:sz w:val="16"/>
          <w:szCs w:val="16"/>
        </w:rPr>
      </w:pPr>
      <w:proofErr w:type="spellStart"/>
      <w:r w:rsidRPr="00806D70">
        <w:rPr>
          <w:sz w:val="16"/>
          <w:szCs w:val="16"/>
        </w:rPr>
        <w:t>Boudewijn</w:t>
      </w:r>
      <w:proofErr w:type="spellEnd"/>
      <w:r w:rsidRPr="00806D70">
        <w:rPr>
          <w:sz w:val="16"/>
          <w:szCs w:val="16"/>
        </w:rPr>
        <w:t xml:space="preserve"> </w:t>
      </w:r>
      <w:r w:rsidRPr="00806D70">
        <w:rPr>
          <w:b/>
          <w:sz w:val="16"/>
          <w:szCs w:val="16"/>
          <w:u w:val="single"/>
        </w:rPr>
        <w:t>van Berchem</w:t>
      </w:r>
    </w:p>
    <w:p w14:paraId="02FFA8DF" w14:textId="77777777" w:rsidR="00865B41" w:rsidRPr="00806D70" w:rsidRDefault="00865B41" w:rsidP="00865B41">
      <w:pPr>
        <w:ind w:left="708" w:firstLine="708"/>
        <w:rPr>
          <w:rFonts w:eastAsia="Times New Roman"/>
          <w:sz w:val="16"/>
          <w:szCs w:val="16"/>
          <w:lang w:eastAsia="de-DE"/>
        </w:rPr>
      </w:pPr>
      <w:proofErr w:type="gramStart"/>
      <w:r w:rsidRPr="00806D70">
        <w:rPr>
          <w:sz w:val="16"/>
          <w:szCs w:val="16"/>
        </w:rPr>
        <w:t>?</w:t>
      </w:r>
      <w:r>
        <w:rPr>
          <w:sz w:val="16"/>
          <w:szCs w:val="16"/>
        </w:rPr>
        <w:t>c</w:t>
      </w:r>
      <w:r w:rsidRPr="00806D70">
        <w:rPr>
          <w:sz w:val="16"/>
          <w:szCs w:val="16"/>
        </w:rPr>
        <w:t>.</w:t>
      </w:r>
      <w:proofErr w:type="gramEnd"/>
      <w:r w:rsidRPr="00806D70">
        <w:rPr>
          <w:sz w:val="16"/>
          <w:szCs w:val="16"/>
        </w:rPr>
        <w:tab/>
      </w:r>
      <w:r w:rsidRPr="00806D70">
        <w:rPr>
          <w:rFonts w:eastAsia="Times New Roman"/>
          <w:sz w:val="16"/>
          <w:szCs w:val="16"/>
          <w:lang w:eastAsia="de-DE"/>
        </w:rPr>
        <w:t>Agnes/</w:t>
      </w:r>
      <w:proofErr w:type="spellStart"/>
      <w:r w:rsidRPr="00806D70">
        <w:rPr>
          <w:rFonts w:eastAsia="Times New Roman"/>
          <w:sz w:val="16"/>
          <w:szCs w:val="16"/>
          <w:lang w:eastAsia="de-DE"/>
        </w:rPr>
        <w:t>Agnis</w:t>
      </w:r>
      <w:proofErr w:type="spellEnd"/>
      <w:r w:rsidRPr="00806D70">
        <w:rPr>
          <w:rFonts w:eastAsia="Times New Roman"/>
          <w:sz w:val="16"/>
          <w:szCs w:val="16"/>
          <w:lang w:eastAsia="de-DE"/>
        </w:rPr>
        <w:t xml:space="preserve"> </w:t>
      </w:r>
      <w:proofErr w:type="spellStart"/>
      <w:r w:rsidRPr="00806D70">
        <w:rPr>
          <w:rFonts w:eastAsia="Times New Roman"/>
          <w:b/>
          <w:sz w:val="16"/>
          <w:szCs w:val="16"/>
          <w:u w:val="single"/>
          <w:lang w:eastAsia="de-DE"/>
        </w:rPr>
        <w:t>Treslong</w:t>
      </w:r>
      <w:proofErr w:type="spellEnd"/>
      <w:r w:rsidRPr="00806D70">
        <w:rPr>
          <w:rFonts w:eastAsia="Times New Roman"/>
          <w:sz w:val="16"/>
          <w:szCs w:val="16"/>
          <w:lang w:eastAsia="de-DE"/>
        </w:rPr>
        <w:t>/</w:t>
      </w:r>
      <w:r w:rsidRPr="00806D70">
        <w:rPr>
          <w:rFonts w:eastAsia="Times New Roman"/>
          <w:b/>
          <w:sz w:val="16"/>
          <w:szCs w:val="16"/>
          <w:u w:val="single"/>
          <w:lang w:eastAsia="de-DE"/>
        </w:rPr>
        <w:t xml:space="preserve">van Blois van </w:t>
      </w:r>
      <w:proofErr w:type="spellStart"/>
      <w:r w:rsidRPr="00806D70">
        <w:rPr>
          <w:rFonts w:eastAsia="Times New Roman"/>
          <w:b/>
          <w:sz w:val="16"/>
          <w:szCs w:val="16"/>
          <w:u w:val="single"/>
          <w:lang w:eastAsia="de-DE"/>
        </w:rPr>
        <w:t>Treslong</w:t>
      </w:r>
      <w:proofErr w:type="spellEnd"/>
      <w:r w:rsidRPr="00806D70">
        <w:rPr>
          <w:rStyle w:val="Funotenzeichen"/>
          <w:sz w:val="16"/>
          <w:szCs w:val="16"/>
        </w:rPr>
        <w:footnoteReference w:id="186"/>
      </w:r>
      <w:r w:rsidRPr="00806D70">
        <w:rPr>
          <w:rFonts w:eastAsia="Times New Roman"/>
          <w:sz w:val="16"/>
          <w:szCs w:val="16"/>
          <w:lang w:eastAsia="de-DE"/>
        </w:rPr>
        <w:t xml:space="preserve">, </w:t>
      </w:r>
      <w:proofErr w:type="spellStart"/>
      <w:proofErr w:type="gramStart"/>
      <w:r w:rsidRPr="00806D70">
        <w:rPr>
          <w:rFonts w:eastAsia="Times New Roman"/>
          <w:sz w:val="16"/>
          <w:szCs w:val="16"/>
          <w:lang w:eastAsia="de-DE"/>
        </w:rPr>
        <w:t>s.oben</w:t>
      </w:r>
      <w:proofErr w:type="spellEnd"/>
      <w:proofErr w:type="gramEnd"/>
    </w:p>
    <w:p w14:paraId="24FE3361" w14:textId="77777777" w:rsidR="00865B41" w:rsidRDefault="00865B41" w:rsidP="00865B41">
      <w:pPr>
        <w:ind w:left="1416" w:firstLine="708"/>
        <w:rPr>
          <w:rFonts w:eastAsia="Times New Roman"/>
          <w:sz w:val="20"/>
          <w:szCs w:val="20"/>
          <w:lang w:eastAsia="de-DE"/>
        </w:rPr>
      </w:pPr>
      <w:r w:rsidRPr="00806D70">
        <w:rPr>
          <w:rFonts w:eastAsia="Times New Roman"/>
          <w:sz w:val="16"/>
          <w:szCs w:val="16"/>
          <w:lang w:eastAsia="de-DE"/>
        </w:rPr>
        <w:t xml:space="preserve">* .... </w:t>
      </w:r>
      <w:proofErr w:type="spellStart"/>
      <w:r w:rsidRPr="00806D70">
        <w:rPr>
          <w:rFonts w:eastAsia="Times New Roman"/>
          <w:sz w:val="16"/>
          <w:szCs w:val="16"/>
          <w:lang w:eastAsia="de-DE"/>
        </w:rPr>
        <w:t>ca</w:t>
      </w:r>
      <w:proofErr w:type="spellEnd"/>
      <w:r w:rsidRPr="00806D70">
        <w:rPr>
          <w:rFonts w:eastAsia="Times New Roman"/>
          <w:sz w:val="16"/>
          <w:szCs w:val="16"/>
          <w:lang w:eastAsia="de-DE"/>
        </w:rPr>
        <w:t xml:space="preserve"> 1655, +</w:t>
      </w:r>
      <w:proofErr w:type="gramStart"/>
      <w:r w:rsidRPr="00806D70">
        <w:rPr>
          <w:rFonts w:eastAsia="Times New Roman"/>
          <w:sz w:val="16"/>
          <w:szCs w:val="16"/>
          <w:lang w:eastAsia="de-DE"/>
        </w:rPr>
        <w:t xml:space="preserve"> ....</w:t>
      </w:r>
      <w:proofErr w:type="gramEnd"/>
      <w:r w:rsidRPr="00806D70">
        <w:rPr>
          <w:rFonts w:eastAsia="Times New Roman"/>
          <w:sz w:val="16"/>
          <w:szCs w:val="16"/>
          <w:lang w:eastAsia="de-DE"/>
        </w:rPr>
        <w:t>. nach 19.5.1721</w:t>
      </w:r>
    </w:p>
    <w:p w14:paraId="4705C4D7" w14:textId="77777777" w:rsidR="00865B41" w:rsidRPr="00806D70" w:rsidRDefault="00865B41" w:rsidP="00865B41">
      <w:pPr>
        <w:ind w:firstLine="708"/>
        <w:rPr>
          <w:rFonts w:eastAsia="Times New Roman"/>
          <w:sz w:val="20"/>
          <w:szCs w:val="20"/>
          <w:lang w:eastAsia="de-DE"/>
        </w:rPr>
      </w:pPr>
      <w:r w:rsidRPr="00806D70">
        <w:rPr>
          <w:rFonts w:eastAsia="Times New Roman"/>
          <w:sz w:val="20"/>
          <w:szCs w:val="20"/>
          <w:lang w:eastAsia="de-DE"/>
        </w:rPr>
        <w:t xml:space="preserve">Kinder van </w:t>
      </w:r>
      <w:proofErr w:type="spellStart"/>
      <w:proofErr w:type="gramStart"/>
      <w:r w:rsidRPr="00806D70">
        <w:rPr>
          <w:rFonts w:eastAsia="Times New Roman"/>
          <w:sz w:val="20"/>
          <w:szCs w:val="20"/>
          <w:lang w:eastAsia="de-DE"/>
        </w:rPr>
        <w:t>Steenhuisen</w:t>
      </w:r>
      <w:proofErr w:type="spellEnd"/>
      <w:r w:rsidRPr="00806D70">
        <w:rPr>
          <w:rFonts w:eastAsia="Times New Roman"/>
          <w:sz w:val="20"/>
          <w:szCs w:val="20"/>
          <w:lang w:eastAsia="de-DE"/>
        </w:rPr>
        <w:t xml:space="preserve">  u.a.</w:t>
      </w:r>
      <w:proofErr w:type="gramEnd"/>
      <w:r w:rsidRPr="00806D70">
        <w:rPr>
          <w:rFonts w:eastAsia="Times New Roman"/>
          <w:sz w:val="20"/>
          <w:szCs w:val="20"/>
          <w:lang w:eastAsia="de-DE"/>
        </w:rPr>
        <w:t>:</w:t>
      </w:r>
    </w:p>
    <w:p w14:paraId="435D4A37" w14:textId="77777777" w:rsidR="00865B41" w:rsidRPr="00806D70" w:rsidRDefault="00865B41" w:rsidP="00865B41">
      <w:pPr>
        <w:ind w:left="1413" w:hanging="705"/>
        <w:rPr>
          <w:b/>
          <w:sz w:val="20"/>
          <w:szCs w:val="20"/>
          <w:u w:val="single"/>
        </w:rPr>
      </w:pPr>
      <w:r w:rsidRPr="00806D70">
        <w:rPr>
          <w:rFonts w:eastAsia="Times New Roman"/>
          <w:sz w:val="20"/>
          <w:szCs w:val="20"/>
          <w:lang w:eastAsia="de-DE"/>
        </w:rPr>
        <w:t>1.</w:t>
      </w:r>
      <w:r w:rsidRPr="00806D70">
        <w:rPr>
          <w:rFonts w:eastAsia="Times New Roman"/>
          <w:sz w:val="20"/>
          <w:szCs w:val="20"/>
          <w:lang w:eastAsia="de-DE"/>
        </w:rPr>
        <w:tab/>
      </w:r>
      <w:r w:rsidRPr="00806D70">
        <w:rPr>
          <w:sz w:val="20"/>
          <w:szCs w:val="20"/>
        </w:rPr>
        <w:t>Anna Isabella (Anne Isabelle</w:t>
      </w:r>
      <w:r w:rsidRPr="00806D70">
        <w:rPr>
          <w:rStyle w:val="Funotenzeichen"/>
          <w:sz w:val="20"/>
          <w:szCs w:val="20"/>
        </w:rPr>
        <w:footnoteReference w:id="187"/>
      </w:r>
      <w:r w:rsidRPr="00806D70">
        <w:rPr>
          <w:sz w:val="20"/>
          <w:szCs w:val="20"/>
        </w:rPr>
        <w:t>)</w:t>
      </w:r>
      <w:r w:rsidRPr="00806D70">
        <w:rPr>
          <w:b/>
          <w:sz w:val="20"/>
          <w:szCs w:val="20"/>
          <w:u w:val="single"/>
        </w:rPr>
        <w:t xml:space="preserve"> </w:t>
      </w:r>
      <w:proofErr w:type="spellStart"/>
      <w:r w:rsidRPr="00806D70">
        <w:rPr>
          <w:b/>
          <w:sz w:val="20"/>
          <w:szCs w:val="20"/>
          <w:u w:val="single"/>
        </w:rPr>
        <w:t>Steenhuijsen</w:t>
      </w:r>
      <w:proofErr w:type="spellEnd"/>
      <w:r w:rsidRPr="00806D70">
        <w:rPr>
          <w:rStyle w:val="Funotenzeichen"/>
          <w:sz w:val="20"/>
          <w:szCs w:val="20"/>
        </w:rPr>
        <w:footnoteReference w:id="188"/>
      </w:r>
      <w:r w:rsidRPr="00806D70">
        <w:rPr>
          <w:b/>
          <w:sz w:val="20"/>
          <w:szCs w:val="20"/>
          <w:u w:val="single"/>
        </w:rPr>
        <w:t xml:space="preserve">/van </w:t>
      </w:r>
      <w:proofErr w:type="spellStart"/>
      <w:r w:rsidRPr="00806D70">
        <w:rPr>
          <w:b/>
          <w:sz w:val="20"/>
          <w:szCs w:val="20"/>
          <w:u w:val="single"/>
        </w:rPr>
        <w:t>Steenhuysen</w:t>
      </w:r>
      <w:proofErr w:type="spellEnd"/>
      <w:r w:rsidRPr="00806D70">
        <w:rPr>
          <w:rStyle w:val="Funotenzeichen"/>
          <w:sz w:val="20"/>
          <w:szCs w:val="20"/>
        </w:rPr>
        <w:footnoteReference w:id="189"/>
      </w:r>
      <w:r w:rsidRPr="00806D70">
        <w:rPr>
          <w:b/>
          <w:sz w:val="20"/>
          <w:szCs w:val="20"/>
          <w:u w:val="single"/>
        </w:rPr>
        <w:t xml:space="preserve">/van </w:t>
      </w:r>
      <w:proofErr w:type="spellStart"/>
      <w:r w:rsidRPr="00806D70">
        <w:rPr>
          <w:b/>
          <w:sz w:val="20"/>
          <w:szCs w:val="20"/>
          <w:u w:val="single"/>
        </w:rPr>
        <w:t>Steenhausen</w:t>
      </w:r>
      <w:proofErr w:type="spellEnd"/>
      <w:r w:rsidRPr="00806D70">
        <w:rPr>
          <w:rStyle w:val="Funotenzeichen"/>
          <w:sz w:val="20"/>
          <w:szCs w:val="20"/>
        </w:rPr>
        <w:footnoteReference w:id="190"/>
      </w:r>
      <w:r w:rsidRPr="00806D70">
        <w:rPr>
          <w:sz w:val="20"/>
          <w:szCs w:val="20"/>
        </w:rPr>
        <w:t xml:space="preserve">, </w:t>
      </w:r>
      <w:proofErr w:type="gramStart"/>
      <w:r w:rsidRPr="00806D70">
        <w:rPr>
          <w:sz w:val="20"/>
          <w:szCs w:val="20"/>
        </w:rPr>
        <w:t>*</w:t>
      </w:r>
      <w:r w:rsidRPr="00806D70">
        <w:rPr>
          <w:b/>
          <w:sz w:val="20"/>
          <w:szCs w:val="20"/>
          <w:u w:val="single"/>
        </w:rPr>
        <w:t xml:space="preserve"> </w:t>
      </w:r>
      <w:r w:rsidRPr="00806D70">
        <w:rPr>
          <w:sz w:val="20"/>
          <w:szCs w:val="20"/>
        </w:rPr>
        <w:t xml:space="preserve"> ......</w:t>
      </w:r>
      <w:proofErr w:type="gramEnd"/>
      <w:r w:rsidRPr="00806D70">
        <w:rPr>
          <w:sz w:val="20"/>
          <w:szCs w:val="20"/>
        </w:rPr>
        <w:t>um 1680, + ......</w:t>
      </w:r>
    </w:p>
    <w:p w14:paraId="6CF4FF36" w14:textId="77777777" w:rsidR="00865B41" w:rsidRPr="00806D70" w:rsidRDefault="00865B41" w:rsidP="00865B41">
      <w:pPr>
        <w:ind w:left="708" w:firstLine="708"/>
        <w:rPr>
          <w:sz w:val="20"/>
          <w:szCs w:val="20"/>
        </w:rPr>
      </w:pPr>
      <w:r w:rsidRPr="00806D70">
        <w:rPr>
          <w:sz w:val="20"/>
          <w:szCs w:val="20"/>
        </w:rPr>
        <w:t>5.12.1693</w:t>
      </w:r>
    </w:p>
    <w:p w14:paraId="0DEFB5A7" w14:textId="77777777" w:rsidR="00865B41" w:rsidRPr="00806D70" w:rsidRDefault="00865B41" w:rsidP="00865B41">
      <w:pPr>
        <w:ind w:left="708" w:firstLine="708"/>
        <w:rPr>
          <w:sz w:val="20"/>
          <w:szCs w:val="20"/>
        </w:rPr>
      </w:pPr>
      <w:r w:rsidRPr="00806D70">
        <w:rPr>
          <w:sz w:val="20"/>
          <w:szCs w:val="20"/>
        </w:rPr>
        <w:t xml:space="preserve">Notarielle Urkunde </w:t>
      </w:r>
      <w:proofErr w:type="gramStart"/>
      <w:r w:rsidRPr="00806D70">
        <w:rPr>
          <w:sz w:val="20"/>
          <w:szCs w:val="20"/>
        </w:rPr>
        <w:t>5.12.1693,Bergen</w:t>
      </w:r>
      <w:proofErr w:type="gramEnd"/>
      <w:r w:rsidRPr="00806D70">
        <w:rPr>
          <w:sz w:val="20"/>
          <w:szCs w:val="20"/>
        </w:rPr>
        <w:t xml:space="preserve"> </w:t>
      </w:r>
      <w:proofErr w:type="spellStart"/>
      <w:r w:rsidRPr="00806D70">
        <w:rPr>
          <w:sz w:val="20"/>
          <w:szCs w:val="20"/>
        </w:rPr>
        <w:t>op</w:t>
      </w:r>
      <w:proofErr w:type="spellEnd"/>
      <w:r w:rsidRPr="00806D70">
        <w:rPr>
          <w:sz w:val="20"/>
          <w:szCs w:val="20"/>
        </w:rPr>
        <w:t xml:space="preserve"> Zoom.</w:t>
      </w:r>
    </w:p>
    <w:p w14:paraId="40188509" w14:textId="77777777" w:rsidR="00865B41" w:rsidRPr="00806D70" w:rsidRDefault="00865B41" w:rsidP="00865B41">
      <w:pPr>
        <w:ind w:left="708" w:firstLine="708"/>
        <w:rPr>
          <w:sz w:val="20"/>
          <w:szCs w:val="20"/>
        </w:rPr>
      </w:pPr>
      <w:r w:rsidRPr="00806D70">
        <w:rPr>
          <w:sz w:val="20"/>
          <w:szCs w:val="20"/>
        </w:rPr>
        <w:t xml:space="preserve">Isabella von </w:t>
      </w:r>
      <w:proofErr w:type="spellStart"/>
      <w:r w:rsidRPr="00806D70">
        <w:rPr>
          <w:sz w:val="20"/>
          <w:szCs w:val="20"/>
        </w:rPr>
        <w:t>Steenhuijsen</w:t>
      </w:r>
      <w:proofErr w:type="spellEnd"/>
    </w:p>
    <w:p w14:paraId="07B47B0C" w14:textId="77777777" w:rsidR="00865B41" w:rsidRPr="00806D70" w:rsidRDefault="00865B41" w:rsidP="00865B41">
      <w:pPr>
        <w:ind w:left="1416"/>
        <w:rPr>
          <w:sz w:val="20"/>
          <w:szCs w:val="20"/>
        </w:rPr>
      </w:pPr>
      <w:r w:rsidRPr="00806D70">
        <w:rPr>
          <w:sz w:val="20"/>
          <w:szCs w:val="20"/>
        </w:rPr>
        <w:t xml:space="preserve">Eltern: Catharina [recte Agnes?]  de Blois </w:t>
      </w:r>
      <w:proofErr w:type="spellStart"/>
      <w:r w:rsidRPr="00806D70">
        <w:rPr>
          <w:sz w:val="20"/>
          <w:szCs w:val="20"/>
        </w:rPr>
        <w:t>gezegd</w:t>
      </w:r>
      <w:proofErr w:type="spellEnd"/>
      <w:r w:rsidRPr="00806D70">
        <w:rPr>
          <w:sz w:val="20"/>
          <w:szCs w:val="20"/>
        </w:rPr>
        <w:t xml:space="preserve"> </w:t>
      </w:r>
      <w:proofErr w:type="spellStart"/>
      <w:r w:rsidRPr="00806D70">
        <w:rPr>
          <w:sz w:val="20"/>
          <w:szCs w:val="20"/>
        </w:rPr>
        <w:t>Treslong</w:t>
      </w:r>
      <w:proofErr w:type="spellEnd"/>
      <w:r w:rsidRPr="00806D70">
        <w:rPr>
          <w:sz w:val="20"/>
          <w:szCs w:val="20"/>
        </w:rPr>
        <w:t xml:space="preserve">, </w:t>
      </w:r>
      <w:proofErr w:type="spellStart"/>
      <w:r w:rsidRPr="00806D70">
        <w:rPr>
          <w:sz w:val="20"/>
          <w:szCs w:val="20"/>
        </w:rPr>
        <w:t>Maximiliaan</w:t>
      </w:r>
      <w:proofErr w:type="spellEnd"/>
      <w:r w:rsidRPr="00806D70">
        <w:rPr>
          <w:sz w:val="20"/>
          <w:szCs w:val="20"/>
        </w:rPr>
        <w:t xml:space="preserve"> van </w:t>
      </w:r>
      <w:proofErr w:type="spellStart"/>
      <w:proofErr w:type="gramStart"/>
      <w:r w:rsidRPr="00806D70">
        <w:rPr>
          <w:sz w:val="20"/>
          <w:szCs w:val="20"/>
        </w:rPr>
        <w:t>Steenhuijsen,Lieutenant</w:t>
      </w:r>
      <w:proofErr w:type="spellEnd"/>
      <w:proofErr w:type="gramEnd"/>
      <w:r w:rsidRPr="00806D70">
        <w:rPr>
          <w:sz w:val="20"/>
          <w:szCs w:val="20"/>
        </w:rPr>
        <w:t xml:space="preserve"> Colonel</w:t>
      </w:r>
    </w:p>
    <w:p w14:paraId="31E1277E" w14:textId="77777777" w:rsidR="00865B41" w:rsidRPr="00806D70" w:rsidRDefault="00865B41" w:rsidP="00865B41">
      <w:pPr>
        <w:ind w:left="708" w:firstLine="708"/>
        <w:rPr>
          <w:sz w:val="20"/>
          <w:szCs w:val="20"/>
        </w:rPr>
      </w:pPr>
      <w:proofErr w:type="spellStart"/>
      <w:r w:rsidRPr="00806D70">
        <w:rPr>
          <w:sz w:val="20"/>
          <w:szCs w:val="20"/>
        </w:rPr>
        <w:t>oo</w:t>
      </w:r>
      <w:proofErr w:type="spellEnd"/>
      <w:r w:rsidRPr="00806D70">
        <w:rPr>
          <w:sz w:val="20"/>
          <w:szCs w:val="20"/>
        </w:rPr>
        <w:t xml:space="preserve"> </w:t>
      </w:r>
      <w:proofErr w:type="spellStart"/>
      <w:r w:rsidRPr="00806D70">
        <w:rPr>
          <w:sz w:val="20"/>
          <w:szCs w:val="20"/>
        </w:rPr>
        <w:t>Voorburg</w:t>
      </w:r>
      <w:proofErr w:type="spellEnd"/>
      <w:r w:rsidRPr="00806D70">
        <w:rPr>
          <w:sz w:val="20"/>
          <w:szCs w:val="20"/>
        </w:rPr>
        <w:t xml:space="preserve"> 30.12.1705</w:t>
      </w:r>
      <w:r w:rsidRPr="00806D70">
        <w:rPr>
          <w:rStyle w:val="Funotenzeichen"/>
          <w:sz w:val="20"/>
          <w:szCs w:val="20"/>
        </w:rPr>
        <w:footnoteReference w:id="191"/>
      </w:r>
      <w:r w:rsidRPr="00806D70">
        <w:rPr>
          <w:sz w:val="20"/>
          <w:szCs w:val="20"/>
        </w:rPr>
        <w:t xml:space="preserve"> oder 13. (</w:t>
      </w:r>
      <w:proofErr w:type="spellStart"/>
      <w:r w:rsidRPr="00806D70">
        <w:rPr>
          <w:sz w:val="20"/>
          <w:szCs w:val="20"/>
        </w:rPr>
        <w:t>octobre</w:t>
      </w:r>
      <w:proofErr w:type="spellEnd"/>
      <w:r w:rsidRPr="00806D70">
        <w:rPr>
          <w:sz w:val="20"/>
          <w:szCs w:val="20"/>
        </w:rPr>
        <w:t>?) 1705</w:t>
      </w:r>
      <w:r w:rsidRPr="00806D70">
        <w:rPr>
          <w:rStyle w:val="Funotenzeichen"/>
          <w:sz w:val="20"/>
          <w:szCs w:val="20"/>
        </w:rPr>
        <w:footnoteReference w:id="192"/>
      </w:r>
    </w:p>
    <w:p w14:paraId="25B4E617" w14:textId="77777777" w:rsidR="00865B41" w:rsidRPr="00806D70" w:rsidRDefault="00865B41" w:rsidP="00865B41">
      <w:pPr>
        <w:ind w:left="1416"/>
        <w:rPr>
          <w:sz w:val="20"/>
          <w:szCs w:val="20"/>
        </w:rPr>
      </w:pPr>
      <w:r w:rsidRPr="00806D70">
        <w:rPr>
          <w:sz w:val="20"/>
          <w:szCs w:val="20"/>
        </w:rPr>
        <w:t xml:space="preserve">Jacob </w:t>
      </w:r>
      <w:r w:rsidRPr="00806D70">
        <w:rPr>
          <w:b/>
          <w:sz w:val="20"/>
          <w:szCs w:val="20"/>
          <w:u w:val="single"/>
        </w:rPr>
        <w:t>van Berchem</w:t>
      </w:r>
      <w:r w:rsidRPr="00806D70">
        <w:rPr>
          <w:sz w:val="20"/>
          <w:szCs w:val="20"/>
        </w:rPr>
        <w:t>, * Bremen .... 1664</w:t>
      </w:r>
      <w:r w:rsidRPr="00806D70">
        <w:rPr>
          <w:rStyle w:val="Funotenzeichen"/>
          <w:sz w:val="20"/>
          <w:szCs w:val="20"/>
        </w:rPr>
        <w:footnoteReference w:id="193"/>
      </w:r>
      <w:r w:rsidRPr="00806D70">
        <w:rPr>
          <w:sz w:val="20"/>
          <w:szCs w:val="20"/>
        </w:rPr>
        <w:t xml:space="preserve">, </w:t>
      </w:r>
      <w:proofErr w:type="spellStart"/>
      <w:r w:rsidRPr="00806D70">
        <w:rPr>
          <w:sz w:val="20"/>
          <w:szCs w:val="20"/>
        </w:rPr>
        <w:t>get</w:t>
      </w:r>
      <w:proofErr w:type="spellEnd"/>
      <w:r w:rsidRPr="00806D70">
        <w:rPr>
          <w:sz w:val="20"/>
          <w:szCs w:val="20"/>
        </w:rPr>
        <w:t>. Bremen 29.5.1664</w:t>
      </w:r>
      <w:r w:rsidRPr="00806D70">
        <w:rPr>
          <w:rStyle w:val="Funotenzeichen"/>
          <w:sz w:val="20"/>
          <w:szCs w:val="20"/>
        </w:rPr>
        <w:footnoteReference w:id="194"/>
      </w:r>
      <w:r w:rsidRPr="00806D70">
        <w:rPr>
          <w:sz w:val="20"/>
          <w:szCs w:val="20"/>
        </w:rPr>
        <w:t>, + Brielle .... 1744</w:t>
      </w:r>
      <w:r w:rsidRPr="00806D70">
        <w:rPr>
          <w:rStyle w:val="Funotenzeichen"/>
          <w:sz w:val="20"/>
          <w:szCs w:val="20"/>
        </w:rPr>
        <w:footnoteReference w:id="195"/>
      </w:r>
      <w:r w:rsidRPr="00806D70">
        <w:rPr>
          <w:sz w:val="20"/>
          <w:szCs w:val="20"/>
        </w:rPr>
        <w:t xml:space="preserve">, </w:t>
      </w:r>
      <w:proofErr w:type="spellStart"/>
      <w:r w:rsidRPr="00806D70">
        <w:rPr>
          <w:sz w:val="20"/>
          <w:szCs w:val="20"/>
        </w:rPr>
        <w:t>begr</w:t>
      </w:r>
      <w:proofErr w:type="spellEnd"/>
      <w:r w:rsidRPr="00806D70">
        <w:rPr>
          <w:sz w:val="20"/>
          <w:szCs w:val="20"/>
        </w:rPr>
        <w:t xml:space="preserve">. Brielle, Grande Église de la </w:t>
      </w:r>
      <w:proofErr w:type="spellStart"/>
      <w:r w:rsidRPr="00806D70">
        <w:rPr>
          <w:sz w:val="20"/>
          <w:szCs w:val="20"/>
        </w:rPr>
        <w:t>ville</w:t>
      </w:r>
      <w:proofErr w:type="spellEnd"/>
      <w:r w:rsidRPr="00806D70">
        <w:rPr>
          <w:rStyle w:val="Funotenzeichen"/>
          <w:sz w:val="20"/>
          <w:szCs w:val="20"/>
        </w:rPr>
        <w:footnoteReference w:id="196"/>
      </w:r>
      <w:r w:rsidRPr="00806D70">
        <w:rPr>
          <w:sz w:val="20"/>
          <w:szCs w:val="20"/>
        </w:rPr>
        <w:t xml:space="preserve"> 1.7.1744 </w:t>
      </w:r>
      <w:r w:rsidRPr="00806D70">
        <w:rPr>
          <w:i/>
          <w:sz w:val="20"/>
          <w:szCs w:val="20"/>
        </w:rPr>
        <w:t xml:space="preserve">(„1 </w:t>
      </w:r>
      <w:proofErr w:type="spellStart"/>
      <w:r w:rsidRPr="00806D70">
        <w:rPr>
          <w:i/>
          <w:sz w:val="20"/>
          <w:szCs w:val="20"/>
        </w:rPr>
        <w:t>Julij</w:t>
      </w:r>
      <w:proofErr w:type="spellEnd"/>
      <w:r w:rsidRPr="00806D70">
        <w:rPr>
          <w:i/>
          <w:sz w:val="20"/>
          <w:szCs w:val="20"/>
        </w:rPr>
        <w:t xml:space="preserve"> 1744 de </w:t>
      </w:r>
      <w:proofErr w:type="spellStart"/>
      <w:r w:rsidRPr="00806D70">
        <w:rPr>
          <w:i/>
          <w:sz w:val="20"/>
          <w:szCs w:val="20"/>
        </w:rPr>
        <w:t>heer</w:t>
      </w:r>
      <w:proofErr w:type="spellEnd"/>
      <w:r w:rsidRPr="00806D70">
        <w:rPr>
          <w:i/>
          <w:sz w:val="20"/>
          <w:szCs w:val="20"/>
        </w:rPr>
        <w:t xml:space="preserve"> Jacob </w:t>
      </w:r>
      <w:r w:rsidRPr="00806D70">
        <w:rPr>
          <w:b/>
          <w:i/>
          <w:sz w:val="20"/>
          <w:szCs w:val="20"/>
        </w:rPr>
        <w:t>van Berchem</w:t>
      </w:r>
      <w:r w:rsidRPr="00806D70">
        <w:rPr>
          <w:i/>
          <w:sz w:val="20"/>
          <w:szCs w:val="20"/>
        </w:rPr>
        <w:t xml:space="preserve"> </w:t>
      </w:r>
      <w:proofErr w:type="spellStart"/>
      <w:r w:rsidRPr="00806D70">
        <w:rPr>
          <w:i/>
          <w:sz w:val="20"/>
          <w:szCs w:val="20"/>
        </w:rPr>
        <w:t>generaal</w:t>
      </w:r>
      <w:proofErr w:type="spellEnd"/>
      <w:r w:rsidRPr="00806D70">
        <w:rPr>
          <w:i/>
          <w:sz w:val="20"/>
          <w:szCs w:val="20"/>
        </w:rPr>
        <w:t xml:space="preserve"> </w:t>
      </w:r>
      <w:proofErr w:type="spellStart"/>
      <w:r w:rsidRPr="00806D70">
        <w:rPr>
          <w:i/>
          <w:sz w:val="20"/>
          <w:szCs w:val="20"/>
        </w:rPr>
        <w:t>major</w:t>
      </w:r>
      <w:proofErr w:type="spellEnd"/>
      <w:r w:rsidRPr="00806D70">
        <w:rPr>
          <w:i/>
          <w:sz w:val="20"/>
          <w:szCs w:val="20"/>
        </w:rPr>
        <w:t>“</w:t>
      </w:r>
      <w:r w:rsidRPr="00806D70">
        <w:rPr>
          <w:rStyle w:val="Funotenzeichen"/>
          <w:sz w:val="20"/>
          <w:szCs w:val="20"/>
        </w:rPr>
        <w:t xml:space="preserve"> </w:t>
      </w:r>
      <w:r w:rsidRPr="00806D70">
        <w:rPr>
          <w:rStyle w:val="Funotenzeichen"/>
          <w:sz w:val="20"/>
          <w:szCs w:val="20"/>
        </w:rPr>
        <w:footnoteReference w:id="197"/>
      </w:r>
      <w:r w:rsidRPr="00806D70">
        <w:rPr>
          <w:sz w:val="20"/>
          <w:szCs w:val="20"/>
        </w:rPr>
        <w:t>)</w:t>
      </w:r>
    </w:p>
    <w:p w14:paraId="27EBC79D" w14:textId="77777777" w:rsidR="00865B41" w:rsidRPr="00806D70" w:rsidRDefault="00865B41" w:rsidP="00865B41">
      <w:pPr>
        <w:rPr>
          <w:sz w:val="20"/>
          <w:szCs w:val="20"/>
        </w:rPr>
      </w:pPr>
      <w:r w:rsidRPr="00806D70">
        <w:rPr>
          <w:sz w:val="20"/>
          <w:szCs w:val="20"/>
        </w:rPr>
        <w:tab/>
      </w:r>
      <w:r w:rsidRPr="00806D70">
        <w:rPr>
          <w:sz w:val="20"/>
          <w:szCs w:val="20"/>
        </w:rPr>
        <w:tab/>
        <w:t xml:space="preserve">Niederl. General-Major (der </w:t>
      </w:r>
      <w:proofErr w:type="gramStart"/>
      <w:r w:rsidRPr="00806D70">
        <w:rPr>
          <w:sz w:val="20"/>
          <w:szCs w:val="20"/>
        </w:rPr>
        <w:t>Kavallerie ?</w:t>
      </w:r>
      <w:proofErr w:type="gramEnd"/>
      <w:r w:rsidRPr="00806D70">
        <w:rPr>
          <w:sz w:val="20"/>
          <w:szCs w:val="20"/>
        </w:rPr>
        <w:t xml:space="preserve"> oder der Infanterie?)</w:t>
      </w:r>
    </w:p>
    <w:p w14:paraId="1B55A1E9" w14:textId="77777777" w:rsidR="00865B41" w:rsidRPr="00806D70" w:rsidRDefault="00865B41" w:rsidP="00865B41">
      <w:pPr>
        <w:ind w:left="1416"/>
        <w:rPr>
          <w:sz w:val="20"/>
          <w:szCs w:val="20"/>
        </w:rPr>
      </w:pPr>
      <w:r w:rsidRPr="00806D70">
        <w:rPr>
          <w:sz w:val="20"/>
          <w:szCs w:val="20"/>
        </w:rPr>
        <w:t>1743: „</w:t>
      </w:r>
      <w:proofErr w:type="spellStart"/>
      <w:r w:rsidRPr="00806D70">
        <w:rPr>
          <w:i/>
          <w:sz w:val="20"/>
          <w:szCs w:val="20"/>
        </w:rPr>
        <w:t>generaal-majoor</w:t>
      </w:r>
      <w:proofErr w:type="spellEnd"/>
      <w:r w:rsidRPr="00806D70">
        <w:rPr>
          <w:i/>
          <w:sz w:val="20"/>
          <w:szCs w:val="20"/>
        </w:rPr>
        <w:t xml:space="preserve"> en </w:t>
      </w:r>
      <w:proofErr w:type="spellStart"/>
      <w:r w:rsidRPr="00806D70">
        <w:rPr>
          <w:i/>
          <w:sz w:val="20"/>
          <w:szCs w:val="20"/>
        </w:rPr>
        <w:t>kolonel</w:t>
      </w:r>
      <w:proofErr w:type="spellEnd"/>
      <w:r w:rsidRPr="00806D70">
        <w:rPr>
          <w:i/>
          <w:sz w:val="20"/>
          <w:szCs w:val="20"/>
        </w:rPr>
        <w:t xml:space="preserve"> van </w:t>
      </w:r>
      <w:proofErr w:type="spellStart"/>
      <w:r w:rsidRPr="00806D70">
        <w:rPr>
          <w:i/>
          <w:sz w:val="20"/>
          <w:szCs w:val="20"/>
        </w:rPr>
        <w:t>een</w:t>
      </w:r>
      <w:proofErr w:type="spellEnd"/>
      <w:r w:rsidRPr="00806D70">
        <w:rPr>
          <w:i/>
          <w:sz w:val="20"/>
          <w:szCs w:val="20"/>
        </w:rPr>
        <w:t xml:space="preserve"> </w:t>
      </w:r>
      <w:proofErr w:type="spellStart"/>
      <w:r w:rsidRPr="00806D70">
        <w:rPr>
          <w:i/>
          <w:sz w:val="20"/>
          <w:szCs w:val="20"/>
        </w:rPr>
        <w:t>regiment</w:t>
      </w:r>
      <w:proofErr w:type="spellEnd"/>
      <w:r w:rsidRPr="00806D70">
        <w:rPr>
          <w:i/>
          <w:sz w:val="20"/>
          <w:szCs w:val="20"/>
        </w:rPr>
        <w:t xml:space="preserve"> </w:t>
      </w:r>
      <w:proofErr w:type="spellStart"/>
      <w:r w:rsidRPr="00806D70">
        <w:rPr>
          <w:i/>
          <w:sz w:val="20"/>
          <w:szCs w:val="20"/>
        </w:rPr>
        <w:t>infanterie</w:t>
      </w:r>
      <w:proofErr w:type="spellEnd"/>
      <w:r w:rsidRPr="00806D70">
        <w:rPr>
          <w:i/>
          <w:sz w:val="20"/>
          <w:szCs w:val="20"/>
        </w:rPr>
        <w:t xml:space="preserve"> in dienst van de </w:t>
      </w:r>
      <w:proofErr w:type="spellStart"/>
      <w:r w:rsidRPr="00806D70">
        <w:rPr>
          <w:i/>
          <w:sz w:val="20"/>
          <w:szCs w:val="20"/>
        </w:rPr>
        <w:t>Republiek</w:t>
      </w:r>
      <w:proofErr w:type="spellEnd"/>
      <w:r w:rsidRPr="00806D70">
        <w:rPr>
          <w:i/>
          <w:sz w:val="20"/>
          <w:szCs w:val="20"/>
        </w:rPr>
        <w:t xml:space="preserve">, </w:t>
      </w:r>
      <w:proofErr w:type="spellStart"/>
      <w:r w:rsidRPr="00806D70">
        <w:rPr>
          <w:i/>
          <w:sz w:val="20"/>
          <w:szCs w:val="20"/>
        </w:rPr>
        <w:t>wonend</w:t>
      </w:r>
      <w:proofErr w:type="spellEnd"/>
      <w:r w:rsidRPr="00806D70">
        <w:rPr>
          <w:i/>
          <w:sz w:val="20"/>
          <w:szCs w:val="20"/>
        </w:rPr>
        <w:t xml:space="preserve"> </w:t>
      </w:r>
      <w:proofErr w:type="spellStart"/>
      <w:r w:rsidRPr="00806D70">
        <w:rPr>
          <w:i/>
          <w:sz w:val="20"/>
          <w:szCs w:val="20"/>
        </w:rPr>
        <w:t>te</w:t>
      </w:r>
      <w:proofErr w:type="spellEnd"/>
      <w:r w:rsidRPr="00806D70">
        <w:rPr>
          <w:i/>
          <w:sz w:val="20"/>
          <w:szCs w:val="20"/>
        </w:rPr>
        <w:t xml:space="preserve"> Brielle</w:t>
      </w:r>
      <w:r w:rsidRPr="00806D70">
        <w:rPr>
          <w:sz w:val="20"/>
          <w:szCs w:val="20"/>
        </w:rPr>
        <w:t>“</w:t>
      </w:r>
      <w:r w:rsidRPr="00806D70">
        <w:rPr>
          <w:rStyle w:val="Funotenzeichen"/>
          <w:sz w:val="20"/>
          <w:szCs w:val="20"/>
        </w:rPr>
        <w:footnoteReference w:id="198"/>
      </w:r>
    </w:p>
    <w:p w14:paraId="3F31333F" w14:textId="77777777" w:rsidR="00865B41" w:rsidRPr="00806D70" w:rsidRDefault="00865B41" w:rsidP="00865B41">
      <w:pPr>
        <w:ind w:left="1416"/>
        <w:rPr>
          <w:sz w:val="20"/>
          <w:szCs w:val="20"/>
        </w:rPr>
      </w:pPr>
      <w:proofErr w:type="spellStart"/>
      <w:r w:rsidRPr="00806D70">
        <w:rPr>
          <w:sz w:val="20"/>
          <w:szCs w:val="20"/>
        </w:rPr>
        <w:t>Getuige</w:t>
      </w:r>
      <w:proofErr w:type="spellEnd"/>
      <w:r w:rsidRPr="00806D70">
        <w:rPr>
          <w:sz w:val="20"/>
          <w:szCs w:val="20"/>
        </w:rPr>
        <w:t>:</w:t>
      </w:r>
      <w:r w:rsidRPr="00806D70">
        <w:rPr>
          <w:sz w:val="20"/>
          <w:szCs w:val="20"/>
        </w:rPr>
        <w:tab/>
        <w:t xml:space="preserve">1736 Sept.11., Brielle, Grote </w:t>
      </w:r>
      <w:proofErr w:type="spellStart"/>
      <w:r w:rsidRPr="00806D70">
        <w:rPr>
          <w:sz w:val="20"/>
          <w:szCs w:val="20"/>
        </w:rPr>
        <w:t>of</w:t>
      </w:r>
      <w:proofErr w:type="spellEnd"/>
      <w:r w:rsidRPr="00806D70">
        <w:rPr>
          <w:sz w:val="20"/>
          <w:szCs w:val="20"/>
        </w:rPr>
        <w:t xml:space="preserve"> </w:t>
      </w:r>
      <w:proofErr w:type="spellStart"/>
      <w:r w:rsidRPr="00806D70">
        <w:rPr>
          <w:sz w:val="20"/>
          <w:szCs w:val="20"/>
        </w:rPr>
        <w:t>Sint</w:t>
      </w:r>
      <w:proofErr w:type="spellEnd"/>
      <w:r w:rsidRPr="00806D70">
        <w:rPr>
          <w:sz w:val="20"/>
          <w:szCs w:val="20"/>
        </w:rPr>
        <w:t xml:space="preserve"> </w:t>
      </w:r>
      <w:proofErr w:type="spellStart"/>
      <w:r w:rsidRPr="00806D70">
        <w:rPr>
          <w:sz w:val="20"/>
          <w:szCs w:val="20"/>
        </w:rPr>
        <w:t>Catharijnekerk</w:t>
      </w:r>
      <w:proofErr w:type="spellEnd"/>
      <w:r w:rsidRPr="00806D70">
        <w:rPr>
          <w:sz w:val="20"/>
          <w:szCs w:val="20"/>
        </w:rPr>
        <w:t>, als „</w:t>
      </w:r>
      <w:r w:rsidRPr="00806D70">
        <w:rPr>
          <w:i/>
          <w:sz w:val="20"/>
          <w:szCs w:val="20"/>
        </w:rPr>
        <w:t xml:space="preserve">Jacob </w:t>
      </w:r>
      <w:r w:rsidRPr="00806D70">
        <w:rPr>
          <w:b/>
          <w:i/>
          <w:sz w:val="20"/>
          <w:szCs w:val="20"/>
        </w:rPr>
        <w:t>van Berchem</w:t>
      </w:r>
      <w:r w:rsidRPr="00806D70">
        <w:rPr>
          <w:sz w:val="20"/>
          <w:szCs w:val="20"/>
        </w:rPr>
        <w:t xml:space="preserve">“ bei seinem </w:t>
      </w:r>
      <w:proofErr w:type="gramStart"/>
      <w:r w:rsidRPr="00806D70">
        <w:rPr>
          <w:sz w:val="20"/>
          <w:szCs w:val="20"/>
        </w:rPr>
        <w:t>Enkel  Jacob</w:t>
      </w:r>
      <w:proofErr w:type="gramEnd"/>
      <w:r w:rsidRPr="00806D70">
        <w:rPr>
          <w:sz w:val="20"/>
          <w:szCs w:val="20"/>
        </w:rPr>
        <w:t xml:space="preserve"> </w:t>
      </w:r>
      <w:r w:rsidRPr="00806D70">
        <w:rPr>
          <w:b/>
          <w:sz w:val="20"/>
          <w:szCs w:val="20"/>
        </w:rPr>
        <w:t>van Berchem</w:t>
      </w:r>
      <w:r w:rsidRPr="00806D70">
        <w:rPr>
          <w:sz w:val="20"/>
          <w:szCs w:val="20"/>
        </w:rPr>
        <w:t xml:space="preserve">, </w:t>
      </w:r>
      <w:proofErr w:type="spellStart"/>
      <w:r w:rsidRPr="00806D70">
        <w:rPr>
          <w:sz w:val="20"/>
          <w:szCs w:val="20"/>
        </w:rPr>
        <w:t>zoon</w:t>
      </w:r>
      <w:proofErr w:type="spellEnd"/>
      <w:r w:rsidRPr="00806D70">
        <w:rPr>
          <w:sz w:val="20"/>
          <w:szCs w:val="20"/>
        </w:rPr>
        <w:t xml:space="preserve"> van </w:t>
      </w:r>
      <w:proofErr w:type="spellStart"/>
      <w:r w:rsidRPr="00806D70">
        <w:rPr>
          <w:sz w:val="20"/>
          <w:szCs w:val="20"/>
        </w:rPr>
        <w:t>Maximiliaan</w:t>
      </w:r>
      <w:proofErr w:type="spellEnd"/>
      <w:r w:rsidRPr="00806D70">
        <w:rPr>
          <w:sz w:val="20"/>
          <w:szCs w:val="20"/>
        </w:rPr>
        <w:t xml:space="preserve"> </w:t>
      </w:r>
      <w:r w:rsidRPr="00806D70">
        <w:rPr>
          <w:b/>
          <w:sz w:val="20"/>
          <w:szCs w:val="20"/>
        </w:rPr>
        <w:t>van Berchem</w:t>
      </w:r>
      <w:r w:rsidRPr="00806D70">
        <w:rPr>
          <w:sz w:val="20"/>
          <w:szCs w:val="20"/>
        </w:rPr>
        <w:t xml:space="preserve">, Brielle, en van Francina </w:t>
      </w:r>
      <w:r w:rsidRPr="00806D70">
        <w:rPr>
          <w:b/>
          <w:sz w:val="20"/>
          <w:szCs w:val="20"/>
        </w:rPr>
        <w:t>Greenwood</w:t>
      </w:r>
      <w:r w:rsidRPr="00806D70">
        <w:rPr>
          <w:sz w:val="20"/>
          <w:szCs w:val="20"/>
        </w:rPr>
        <w:t>.</w:t>
      </w:r>
      <w:r w:rsidRPr="00806D70">
        <w:rPr>
          <w:rStyle w:val="Funotenzeichen"/>
          <w:sz w:val="20"/>
          <w:szCs w:val="20"/>
        </w:rPr>
        <w:footnoteReference w:id="199"/>
      </w:r>
      <w:r w:rsidRPr="00806D70">
        <w:rPr>
          <w:sz w:val="20"/>
          <w:szCs w:val="20"/>
        </w:rPr>
        <w:t xml:space="preserve"> </w:t>
      </w:r>
    </w:p>
    <w:p w14:paraId="5D87DC4A" w14:textId="77777777" w:rsidR="00865B41" w:rsidRPr="00806D70" w:rsidRDefault="00865B41" w:rsidP="00865B41">
      <w:pPr>
        <w:ind w:firstLine="708"/>
        <w:rPr>
          <w:sz w:val="20"/>
          <w:szCs w:val="20"/>
        </w:rPr>
      </w:pPr>
      <w:r w:rsidRPr="00806D70">
        <w:rPr>
          <w:sz w:val="20"/>
          <w:szCs w:val="20"/>
        </w:rPr>
        <w:t>? 2.</w:t>
      </w:r>
      <w:r w:rsidRPr="00806D70">
        <w:rPr>
          <w:sz w:val="20"/>
          <w:szCs w:val="20"/>
        </w:rPr>
        <w:tab/>
        <w:t xml:space="preserve">Willem </w:t>
      </w:r>
      <w:r w:rsidRPr="00806D70">
        <w:rPr>
          <w:b/>
          <w:sz w:val="20"/>
          <w:szCs w:val="20"/>
          <w:u w:val="single"/>
        </w:rPr>
        <w:t xml:space="preserve">van </w:t>
      </w:r>
      <w:proofErr w:type="spellStart"/>
      <w:r w:rsidRPr="00806D70">
        <w:rPr>
          <w:b/>
          <w:sz w:val="20"/>
          <w:szCs w:val="20"/>
          <w:u w:val="single"/>
        </w:rPr>
        <w:t>Steenhujsen</w:t>
      </w:r>
      <w:proofErr w:type="spellEnd"/>
      <w:r w:rsidRPr="00806D70">
        <w:rPr>
          <w:sz w:val="20"/>
          <w:szCs w:val="20"/>
        </w:rPr>
        <w:t>,</w:t>
      </w:r>
    </w:p>
    <w:p w14:paraId="401AEC02" w14:textId="77777777" w:rsidR="00865B41" w:rsidRPr="00806D70" w:rsidRDefault="00865B41" w:rsidP="00865B41">
      <w:pPr>
        <w:ind w:left="708" w:firstLine="708"/>
        <w:rPr>
          <w:sz w:val="20"/>
          <w:szCs w:val="20"/>
        </w:rPr>
      </w:pPr>
      <w:proofErr w:type="spellStart"/>
      <w:r w:rsidRPr="00806D70">
        <w:rPr>
          <w:sz w:val="20"/>
          <w:szCs w:val="20"/>
        </w:rPr>
        <w:t>Kapitein</w:t>
      </w:r>
      <w:proofErr w:type="spellEnd"/>
      <w:r w:rsidRPr="00806D70">
        <w:rPr>
          <w:sz w:val="20"/>
          <w:szCs w:val="20"/>
        </w:rPr>
        <w:t>.</w:t>
      </w:r>
      <w:r w:rsidRPr="00806D70">
        <w:rPr>
          <w:rStyle w:val="Funotenzeichen"/>
          <w:sz w:val="20"/>
          <w:szCs w:val="20"/>
        </w:rPr>
        <w:footnoteReference w:id="200"/>
      </w:r>
    </w:p>
    <w:p w14:paraId="63DCDC7F" w14:textId="77777777" w:rsidR="00865B41" w:rsidRDefault="00865B41" w:rsidP="00865B41">
      <w:pPr>
        <w:ind w:firstLine="708"/>
        <w:rPr>
          <w:sz w:val="16"/>
          <w:szCs w:val="16"/>
        </w:rPr>
      </w:pPr>
    </w:p>
    <w:p w14:paraId="2B03D0D3" w14:textId="77777777" w:rsidR="00865B41" w:rsidRDefault="00865B41" w:rsidP="00865B41">
      <w:pPr>
        <w:rPr>
          <w:sz w:val="16"/>
          <w:szCs w:val="16"/>
        </w:rPr>
      </w:pPr>
    </w:p>
    <w:p w14:paraId="4C6EFC94" w14:textId="77777777" w:rsidR="00865B41" w:rsidRDefault="00865B41" w:rsidP="00865B41">
      <w:pPr>
        <w:rPr>
          <w:sz w:val="16"/>
          <w:szCs w:val="16"/>
        </w:rPr>
      </w:pPr>
    </w:p>
    <w:p w14:paraId="58DC9002" w14:textId="77777777" w:rsidR="00865B41" w:rsidRDefault="00865B41" w:rsidP="00865B41">
      <w:pPr>
        <w:rPr>
          <w:sz w:val="16"/>
          <w:szCs w:val="16"/>
        </w:rPr>
      </w:pPr>
      <w:r>
        <w:rPr>
          <w:b/>
          <w:sz w:val="32"/>
          <w:szCs w:val="32"/>
          <w:u w:val="single"/>
        </w:rPr>
        <w:t xml:space="preserve">? Willem van </w:t>
      </w:r>
      <w:proofErr w:type="spellStart"/>
      <w:r>
        <w:rPr>
          <w:b/>
          <w:sz w:val="32"/>
          <w:szCs w:val="32"/>
          <w:u w:val="single"/>
        </w:rPr>
        <w:t>Steenhuy</w:t>
      </w:r>
      <w:r w:rsidRPr="00495FE9">
        <w:rPr>
          <w:b/>
          <w:sz w:val="32"/>
          <w:szCs w:val="32"/>
          <w:u w:val="single"/>
        </w:rPr>
        <w:t>sen</w:t>
      </w:r>
      <w:proofErr w:type="spellEnd"/>
    </w:p>
    <w:p w14:paraId="208D7931" w14:textId="77777777" w:rsidR="00865B41" w:rsidRDefault="00865B41" w:rsidP="00865B41">
      <w:pPr>
        <w:rPr>
          <w:sz w:val="20"/>
          <w:szCs w:val="20"/>
        </w:rPr>
      </w:pPr>
      <w:r w:rsidRPr="00806D70">
        <w:rPr>
          <w:b/>
          <w:sz w:val="20"/>
          <w:szCs w:val="20"/>
        </w:rPr>
        <w:t>V b</w:t>
      </w:r>
      <w:r>
        <w:rPr>
          <w:sz w:val="20"/>
          <w:szCs w:val="20"/>
        </w:rPr>
        <w:tab/>
      </w:r>
      <w:r w:rsidRPr="005E0C6E">
        <w:rPr>
          <w:sz w:val="20"/>
          <w:szCs w:val="20"/>
        </w:rPr>
        <w:t xml:space="preserve">? Willem </w:t>
      </w:r>
      <w:r w:rsidRPr="005E0C6E">
        <w:rPr>
          <w:b/>
          <w:sz w:val="20"/>
          <w:szCs w:val="20"/>
          <w:u w:val="single"/>
        </w:rPr>
        <w:t xml:space="preserve">van </w:t>
      </w:r>
      <w:proofErr w:type="spellStart"/>
      <w:r w:rsidRPr="005E0C6E">
        <w:rPr>
          <w:b/>
          <w:sz w:val="20"/>
          <w:szCs w:val="20"/>
          <w:u w:val="single"/>
        </w:rPr>
        <w:t>Steenhuysen</w:t>
      </w:r>
      <w:proofErr w:type="spellEnd"/>
      <w:r w:rsidRPr="005E0C6E">
        <w:rPr>
          <w:sz w:val="20"/>
          <w:szCs w:val="20"/>
        </w:rPr>
        <w:t>, * ... um 1650</w:t>
      </w:r>
      <w:r>
        <w:rPr>
          <w:sz w:val="20"/>
          <w:szCs w:val="20"/>
        </w:rPr>
        <w:t>, + ...... vor 21.3.1692</w:t>
      </w:r>
    </w:p>
    <w:p w14:paraId="6E6F05D2" w14:textId="77777777" w:rsidR="00865B41" w:rsidRPr="008138B0" w:rsidRDefault="00865B41" w:rsidP="00865B41">
      <w:pPr>
        <w:ind w:left="708"/>
        <w:rPr>
          <w:sz w:val="16"/>
          <w:szCs w:val="16"/>
        </w:rPr>
      </w:pPr>
      <w:r w:rsidRPr="008138B0">
        <w:rPr>
          <w:sz w:val="16"/>
          <w:szCs w:val="16"/>
        </w:rPr>
        <w:t xml:space="preserve">Es ist nicht sehr wahrscheinlich, </w:t>
      </w:r>
      <w:proofErr w:type="spellStart"/>
      <w:r w:rsidRPr="008138B0">
        <w:rPr>
          <w:sz w:val="16"/>
          <w:szCs w:val="16"/>
        </w:rPr>
        <w:t>daß</w:t>
      </w:r>
      <w:proofErr w:type="spellEnd"/>
      <w:r w:rsidRPr="008138B0">
        <w:rPr>
          <w:sz w:val="16"/>
          <w:szCs w:val="16"/>
        </w:rPr>
        <w:t xml:space="preserve"> dieser </w:t>
      </w:r>
      <w:r w:rsidRPr="008138B0">
        <w:rPr>
          <w:b/>
          <w:sz w:val="16"/>
          <w:szCs w:val="16"/>
        </w:rPr>
        <w:t xml:space="preserve">Willem </w:t>
      </w:r>
      <w:proofErr w:type="spellStart"/>
      <w:r w:rsidRPr="008138B0">
        <w:rPr>
          <w:b/>
          <w:sz w:val="16"/>
          <w:szCs w:val="16"/>
        </w:rPr>
        <w:t>vSt</w:t>
      </w:r>
      <w:proofErr w:type="spellEnd"/>
      <w:r w:rsidRPr="008138B0">
        <w:rPr>
          <w:sz w:val="16"/>
          <w:szCs w:val="16"/>
        </w:rPr>
        <w:t xml:space="preserve">. identisch ist mit dem um 1575 geborenen </w:t>
      </w:r>
      <w:r w:rsidRPr="008138B0">
        <w:rPr>
          <w:b/>
          <w:sz w:val="16"/>
          <w:szCs w:val="16"/>
        </w:rPr>
        <w:t xml:space="preserve">Willem </w:t>
      </w:r>
      <w:proofErr w:type="spellStart"/>
      <w:r w:rsidRPr="008138B0">
        <w:rPr>
          <w:b/>
          <w:sz w:val="16"/>
          <w:szCs w:val="16"/>
        </w:rPr>
        <w:t>v.St</w:t>
      </w:r>
      <w:proofErr w:type="spellEnd"/>
      <w:r w:rsidRPr="008138B0">
        <w:rPr>
          <w:sz w:val="16"/>
          <w:szCs w:val="16"/>
        </w:rPr>
        <w:t xml:space="preserve">, der in erster Ehe verheiratet war mit </w:t>
      </w:r>
      <w:proofErr w:type="spellStart"/>
      <w:r w:rsidRPr="008138B0">
        <w:rPr>
          <w:b/>
          <w:sz w:val="16"/>
          <w:szCs w:val="16"/>
        </w:rPr>
        <w:t>Annetje</w:t>
      </w:r>
      <w:proofErr w:type="spellEnd"/>
      <w:r w:rsidRPr="008138B0">
        <w:rPr>
          <w:b/>
          <w:sz w:val="16"/>
          <w:szCs w:val="16"/>
        </w:rPr>
        <w:t xml:space="preserve"> Jacobs van </w:t>
      </w:r>
      <w:proofErr w:type="spellStart"/>
      <w:r w:rsidRPr="008138B0">
        <w:rPr>
          <w:b/>
          <w:sz w:val="16"/>
          <w:szCs w:val="16"/>
        </w:rPr>
        <w:t>Velsen</w:t>
      </w:r>
      <w:proofErr w:type="spellEnd"/>
      <w:r w:rsidRPr="008138B0">
        <w:rPr>
          <w:sz w:val="16"/>
          <w:szCs w:val="16"/>
        </w:rPr>
        <w:t xml:space="preserve"> mit den  1605 u. ff. geborenen Kindern </w:t>
      </w:r>
      <w:proofErr w:type="spellStart"/>
      <w:r w:rsidRPr="008138B0">
        <w:rPr>
          <w:sz w:val="16"/>
          <w:szCs w:val="16"/>
        </w:rPr>
        <w:t>Bouwen</w:t>
      </w:r>
      <w:proofErr w:type="spellEnd"/>
      <w:r w:rsidRPr="008138B0">
        <w:rPr>
          <w:sz w:val="16"/>
          <w:szCs w:val="16"/>
        </w:rPr>
        <w:t>, Jan und Jochum, und der in 2. Ehe um 1615 eine</w:t>
      </w:r>
      <w:r>
        <w:rPr>
          <w:sz w:val="16"/>
          <w:szCs w:val="16"/>
        </w:rPr>
        <w:t xml:space="preserve"> </w:t>
      </w:r>
      <w:r w:rsidRPr="008138B0">
        <w:rPr>
          <w:b/>
          <w:sz w:val="16"/>
          <w:szCs w:val="16"/>
        </w:rPr>
        <w:t xml:space="preserve">Catharina von </w:t>
      </w:r>
      <w:proofErr w:type="spellStart"/>
      <w:r w:rsidRPr="008138B0">
        <w:rPr>
          <w:b/>
          <w:sz w:val="16"/>
          <w:szCs w:val="16"/>
        </w:rPr>
        <w:t>Treslong</w:t>
      </w:r>
      <w:proofErr w:type="spellEnd"/>
      <w:r w:rsidRPr="008138B0">
        <w:rPr>
          <w:sz w:val="16"/>
          <w:szCs w:val="16"/>
        </w:rPr>
        <w:t xml:space="preserve"> geheiratet hatte, die nicht mit Catharina, einer der drei  um 1650 geborenen Enkelinnen des </w:t>
      </w:r>
      <w:proofErr w:type="spellStart"/>
      <w:r w:rsidRPr="008138B0">
        <w:rPr>
          <w:sz w:val="16"/>
          <w:szCs w:val="16"/>
        </w:rPr>
        <w:t>Brieller</w:t>
      </w:r>
      <w:proofErr w:type="spellEnd"/>
      <w:r w:rsidRPr="008138B0">
        <w:rPr>
          <w:sz w:val="16"/>
          <w:szCs w:val="16"/>
        </w:rPr>
        <w:t xml:space="preserve"> Gouverneurs  </w:t>
      </w:r>
      <w:r w:rsidRPr="008138B0">
        <w:rPr>
          <w:b/>
          <w:sz w:val="16"/>
          <w:szCs w:val="16"/>
        </w:rPr>
        <w:t xml:space="preserve">Jasper </w:t>
      </w:r>
      <w:proofErr w:type="spellStart"/>
      <w:r w:rsidRPr="008138B0">
        <w:rPr>
          <w:b/>
          <w:sz w:val="16"/>
          <w:szCs w:val="16"/>
        </w:rPr>
        <w:t>BvT</w:t>
      </w:r>
      <w:proofErr w:type="spellEnd"/>
      <w:r w:rsidRPr="008138B0">
        <w:rPr>
          <w:sz w:val="16"/>
          <w:szCs w:val="16"/>
        </w:rPr>
        <w:t xml:space="preserve"> identisch sein kann, zumal sein</w:t>
      </w:r>
      <w:r>
        <w:rPr>
          <w:sz w:val="16"/>
          <w:szCs w:val="16"/>
        </w:rPr>
        <w:t xml:space="preserve"> </w:t>
      </w:r>
      <w:r w:rsidRPr="008138B0">
        <w:rPr>
          <w:sz w:val="16"/>
          <w:szCs w:val="16"/>
        </w:rPr>
        <w:t xml:space="preserve"> einziger 1714 noch lebender Sohn </w:t>
      </w:r>
      <w:r w:rsidRPr="008138B0">
        <w:rPr>
          <w:b/>
          <w:sz w:val="16"/>
          <w:szCs w:val="16"/>
        </w:rPr>
        <w:t xml:space="preserve">Casper </w:t>
      </w:r>
      <w:proofErr w:type="spellStart"/>
      <w:r w:rsidRPr="008138B0">
        <w:rPr>
          <w:b/>
          <w:sz w:val="16"/>
          <w:szCs w:val="16"/>
        </w:rPr>
        <w:t>Bouwen</w:t>
      </w:r>
      <w:proofErr w:type="spellEnd"/>
      <w:r w:rsidRPr="008138B0">
        <w:rPr>
          <w:sz w:val="16"/>
          <w:szCs w:val="16"/>
        </w:rPr>
        <w:t xml:space="preserve"> 1670 fast 100 Jahre später nach der </w:t>
      </w:r>
      <w:r>
        <w:rPr>
          <w:sz w:val="16"/>
          <w:szCs w:val="16"/>
        </w:rPr>
        <w:t xml:space="preserve"> </w:t>
      </w:r>
      <w:r w:rsidRPr="008138B0">
        <w:rPr>
          <w:sz w:val="16"/>
          <w:szCs w:val="16"/>
        </w:rPr>
        <w:t xml:space="preserve">Geburt seines Vaters geboren wäre. </w:t>
      </w:r>
    </w:p>
    <w:p w14:paraId="343F2BE5" w14:textId="77777777" w:rsidR="00865B41" w:rsidRDefault="00865B41" w:rsidP="00865B41">
      <w:pPr>
        <w:ind w:left="708"/>
        <w:rPr>
          <w:sz w:val="16"/>
          <w:szCs w:val="16"/>
        </w:rPr>
      </w:pPr>
      <w:r w:rsidRPr="008138B0">
        <w:rPr>
          <w:b/>
          <w:sz w:val="16"/>
          <w:szCs w:val="16"/>
        </w:rPr>
        <w:t>Willem</w:t>
      </w:r>
      <w:r w:rsidRPr="008138B0">
        <w:rPr>
          <w:sz w:val="16"/>
          <w:szCs w:val="16"/>
        </w:rPr>
        <w:t xml:space="preserve"> </w:t>
      </w:r>
      <w:proofErr w:type="spellStart"/>
      <w:r w:rsidRPr="008138B0">
        <w:rPr>
          <w:sz w:val="16"/>
          <w:szCs w:val="16"/>
        </w:rPr>
        <w:t>junior</w:t>
      </w:r>
      <w:proofErr w:type="spellEnd"/>
      <w:r w:rsidRPr="008138B0">
        <w:rPr>
          <w:sz w:val="16"/>
          <w:szCs w:val="16"/>
        </w:rPr>
        <w:t xml:space="preserve"> wird zur Generation der Enkel des o.g. </w:t>
      </w:r>
      <w:r w:rsidRPr="008138B0">
        <w:rPr>
          <w:b/>
          <w:sz w:val="16"/>
          <w:szCs w:val="16"/>
        </w:rPr>
        <w:t>Willem</w:t>
      </w:r>
      <w:r w:rsidRPr="008138B0">
        <w:rPr>
          <w:sz w:val="16"/>
          <w:szCs w:val="16"/>
        </w:rPr>
        <w:t xml:space="preserve"> gehören und vielleicht ein Bruder des </w:t>
      </w:r>
      <w:proofErr w:type="spellStart"/>
      <w:r w:rsidRPr="008138B0">
        <w:rPr>
          <w:sz w:val="16"/>
          <w:szCs w:val="16"/>
        </w:rPr>
        <w:t>Maximiliaan</w:t>
      </w:r>
      <w:proofErr w:type="spellEnd"/>
      <w:r w:rsidRPr="008138B0">
        <w:rPr>
          <w:sz w:val="16"/>
          <w:szCs w:val="16"/>
        </w:rPr>
        <w:t xml:space="preserve"> sein. Zwei Schwestern </w:t>
      </w:r>
      <w:proofErr w:type="spellStart"/>
      <w:r w:rsidRPr="008138B0">
        <w:rPr>
          <w:b/>
          <w:sz w:val="16"/>
          <w:szCs w:val="16"/>
        </w:rPr>
        <w:t>BvT</w:t>
      </w:r>
      <w:proofErr w:type="spellEnd"/>
      <w:r w:rsidRPr="008138B0">
        <w:rPr>
          <w:sz w:val="16"/>
          <w:szCs w:val="16"/>
        </w:rPr>
        <w:t xml:space="preserve"> hätten dann 2 Brüder </w:t>
      </w:r>
      <w:r w:rsidRPr="008138B0">
        <w:rPr>
          <w:b/>
          <w:sz w:val="16"/>
          <w:szCs w:val="16"/>
        </w:rPr>
        <w:t xml:space="preserve">van </w:t>
      </w:r>
      <w:proofErr w:type="spellStart"/>
      <w:r w:rsidRPr="008138B0">
        <w:rPr>
          <w:b/>
          <w:sz w:val="16"/>
          <w:szCs w:val="16"/>
        </w:rPr>
        <w:t>Steenhuysen</w:t>
      </w:r>
      <w:proofErr w:type="spellEnd"/>
      <w:r w:rsidRPr="008138B0">
        <w:rPr>
          <w:sz w:val="16"/>
          <w:szCs w:val="16"/>
        </w:rPr>
        <w:t xml:space="preserve"> geheiratet. Da sie alle vermutlich zur Religion der Davidianer gehörten, ist eine solche Verwandtenehe nicht ungewöhnlich.</w:t>
      </w:r>
    </w:p>
    <w:p w14:paraId="7683CB87" w14:textId="77777777" w:rsidR="00865B41" w:rsidRPr="008138B0" w:rsidRDefault="00865B41" w:rsidP="00865B41">
      <w:pPr>
        <w:ind w:left="708"/>
        <w:rPr>
          <w:sz w:val="20"/>
          <w:szCs w:val="20"/>
        </w:rPr>
      </w:pPr>
      <w:proofErr w:type="spellStart"/>
      <w:r w:rsidRPr="008138B0">
        <w:rPr>
          <w:sz w:val="20"/>
          <w:szCs w:val="20"/>
        </w:rPr>
        <w:t>oo</w:t>
      </w:r>
      <w:proofErr w:type="spellEnd"/>
      <w:r>
        <w:rPr>
          <w:sz w:val="20"/>
          <w:szCs w:val="20"/>
        </w:rPr>
        <w:t xml:space="preserve"> Grave, </w:t>
      </w:r>
      <w:proofErr w:type="spellStart"/>
      <w:r>
        <w:rPr>
          <w:sz w:val="20"/>
          <w:szCs w:val="20"/>
        </w:rPr>
        <w:t>Nederlands</w:t>
      </w:r>
      <w:proofErr w:type="spellEnd"/>
      <w:r>
        <w:rPr>
          <w:sz w:val="20"/>
          <w:szCs w:val="20"/>
        </w:rPr>
        <w:t xml:space="preserve"> </w:t>
      </w:r>
      <w:proofErr w:type="spellStart"/>
      <w:r>
        <w:rPr>
          <w:sz w:val="20"/>
          <w:szCs w:val="20"/>
        </w:rPr>
        <w:t>Hervormde</w:t>
      </w:r>
      <w:proofErr w:type="spellEnd"/>
      <w:r>
        <w:rPr>
          <w:sz w:val="20"/>
          <w:szCs w:val="20"/>
        </w:rPr>
        <w:t xml:space="preserve"> </w:t>
      </w:r>
      <w:proofErr w:type="spellStart"/>
      <w:r>
        <w:rPr>
          <w:sz w:val="20"/>
          <w:szCs w:val="20"/>
        </w:rPr>
        <w:t>Gemeente</w:t>
      </w:r>
      <w:proofErr w:type="spellEnd"/>
      <w:r>
        <w:rPr>
          <w:sz w:val="20"/>
          <w:szCs w:val="20"/>
        </w:rPr>
        <w:t>, 1.7.1685</w:t>
      </w:r>
      <w:r>
        <w:rPr>
          <w:rStyle w:val="Funotenzeichen"/>
          <w:sz w:val="20"/>
          <w:szCs w:val="20"/>
        </w:rPr>
        <w:footnoteReference w:id="201"/>
      </w:r>
    </w:p>
    <w:p w14:paraId="3923E3FE" w14:textId="77777777" w:rsidR="00865B41" w:rsidRDefault="00865B41" w:rsidP="00865B41">
      <w:pPr>
        <w:ind w:left="708"/>
        <w:rPr>
          <w:b/>
          <w:sz w:val="20"/>
          <w:szCs w:val="20"/>
          <w:u w:val="single"/>
        </w:rPr>
      </w:pPr>
      <w:r w:rsidRPr="008138B0">
        <w:rPr>
          <w:sz w:val="20"/>
          <w:szCs w:val="20"/>
        </w:rPr>
        <w:t xml:space="preserve">Catharina </w:t>
      </w:r>
      <w:r w:rsidRPr="008138B0">
        <w:rPr>
          <w:b/>
          <w:sz w:val="20"/>
          <w:szCs w:val="20"/>
          <w:u w:val="single"/>
        </w:rPr>
        <w:t xml:space="preserve">van </w:t>
      </w:r>
      <w:proofErr w:type="spellStart"/>
      <w:r w:rsidRPr="008138B0">
        <w:rPr>
          <w:b/>
          <w:sz w:val="20"/>
          <w:szCs w:val="20"/>
          <w:u w:val="single"/>
        </w:rPr>
        <w:t>Treslong</w:t>
      </w:r>
      <w:proofErr w:type="spellEnd"/>
    </w:p>
    <w:p w14:paraId="30EE5B1F" w14:textId="77777777" w:rsidR="00865B41" w:rsidRDefault="00865B41" w:rsidP="00865B41">
      <w:pPr>
        <w:ind w:left="708"/>
        <w:rPr>
          <w:b/>
          <w:sz w:val="16"/>
          <w:szCs w:val="16"/>
        </w:rPr>
      </w:pPr>
      <w:proofErr w:type="spellStart"/>
      <w:r w:rsidRPr="00F01AC0">
        <w:rPr>
          <w:sz w:val="20"/>
          <w:szCs w:val="20"/>
        </w:rPr>
        <w:t>komt</w:t>
      </w:r>
      <w:proofErr w:type="spellEnd"/>
      <w:r w:rsidRPr="00F01AC0">
        <w:rPr>
          <w:sz w:val="20"/>
          <w:szCs w:val="20"/>
        </w:rPr>
        <w:t xml:space="preserve"> van Nijme</w:t>
      </w:r>
      <w:r>
        <w:rPr>
          <w:sz w:val="20"/>
          <w:szCs w:val="20"/>
        </w:rPr>
        <w:t>g</w:t>
      </w:r>
      <w:r w:rsidRPr="00F01AC0">
        <w:rPr>
          <w:sz w:val="20"/>
          <w:szCs w:val="20"/>
        </w:rPr>
        <w:t>en</w:t>
      </w:r>
      <w:r>
        <w:rPr>
          <w:sz w:val="20"/>
          <w:szCs w:val="20"/>
        </w:rPr>
        <w:t>.</w:t>
      </w:r>
    </w:p>
    <w:p w14:paraId="432A718E" w14:textId="77777777" w:rsidR="00865B41" w:rsidRPr="006362B3" w:rsidRDefault="00865B41" w:rsidP="00865B41">
      <w:pPr>
        <w:ind w:left="708"/>
        <w:rPr>
          <w:rFonts w:ascii="Times New Roman" w:eastAsia="Times New Roman" w:hAnsi="Times New Roman"/>
          <w:b/>
          <w:bCs/>
          <w:sz w:val="16"/>
          <w:szCs w:val="16"/>
          <w:lang w:eastAsia="de-DE"/>
        </w:rPr>
      </w:pPr>
      <w:r w:rsidRPr="006362B3">
        <w:rPr>
          <w:b/>
          <w:sz w:val="16"/>
          <w:szCs w:val="16"/>
        </w:rPr>
        <w:t>21.3.1692:</w:t>
      </w:r>
      <w:r w:rsidRPr="006362B3">
        <w:rPr>
          <w:rFonts w:ascii="Times New Roman" w:eastAsia="Times New Roman" w:hAnsi="Times New Roman"/>
          <w:b/>
          <w:bCs/>
          <w:sz w:val="16"/>
          <w:szCs w:val="16"/>
          <w:lang w:eastAsia="de-DE"/>
        </w:rPr>
        <w:t xml:space="preserve"> </w:t>
      </w:r>
      <w:proofErr w:type="spellStart"/>
      <w:r w:rsidRPr="006362B3">
        <w:rPr>
          <w:rFonts w:ascii="Times New Roman" w:eastAsia="Times New Roman" w:hAnsi="Times New Roman"/>
          <w:b/>
          <w:bCs/>
          <w:sz w:val="16"/>
          <w:szCs w:val="16"/>
          <w:lang w:eastAsia="de-DE"/>
        </w:rPr>
        <w:t>Ontvanger</w:t>
      </w:r>
      <w:proofErr w:type="spellEnd"/>
      <w:r w:rsidRPr="006362B3">
        <w:rPr>
          <w:rFonts w:ascii="Times New Roman" w:eastAsia="Times New Roman" w:hAnsi="Times New Roman"/>
          <w:b/>
          <w:bCs/>
          <w:sz w:val="16"/>
          <w:szCs w:val="16"/>
          <w:lang w:eastAsia="de-DE"/>
        </w:rPr>
        <w:t xml:space="preserve">: </w:t>
      </w:r>
      <w:proofErr w:type="spellStart"/>
      <w:r w:rsidRPr="006362B3">
        <w:rPr>
          <w:rFonts w:ascii="Times New Roman" w:eastAsia="Times New Roman" w:hAnsi="Times New Roman"/>
          <w:b/>
          <w:bCs/>
          <w:sz w:val="16"/>
          <w:szCs w:val="16"/>
          <w:lang w:eastAsia="de-DE"/>
        </w:rPr>
        <w:t>weduwe</w:t>
      </w:r>
      <w:proofErr w:type="spellEnd"/>
      <w:r w:rsidRPr="006362B3">
        <w:rPr>
          <w:rFonts w:ascii="Times New Roman" w:eastAsia="Times New Roman" w:hAnsi="Times New Roman"/>
          <w:b/>
          <w:bCs/>
          <w:sz w:val="16"/>
          <w:szCs w:val="16"/>
          <w:lang w:eastAsia="de-DE"/>
        </w:rPr>
        <w:t xml:space="preserve"> en </w:t>
      </w:r>
      <w:proofErr w:type="spellStart"/>
      <w:r w:rsidRPr="006362B3">
        <w:rPr>
          <w:rFonts w:ascii="Times New Roman" w:eastAsia="Times New Roman" w:hAnsi="Times New Roman"/>
          <w:b/>
          <w:bCs/>
          <w:sz w:val="16"/>
          <w:szCs w:val="16"/>
          <w:lang w:eastAsia="de-DE"/>
        </w:rPr>
        <w:t>erven</w:t>
      </w:r>
      <w:proofErr w:type="spellEnd"/>
      <w:r w:rsidRPr="006362B3">
        <w:rPr>
          <w:rFonts w:ascii="Times New Roman" w:eastAsia="Times New Roman" w:hAnsi="Times New Roman"/>
          <w:b/>
          <w:bCs/>
          <w:sz w:val="16"/>
          <w:szCs w:val="16"/>
          <w:lang w:eastAsia="de-DE"/>
        </w:rPr>
        <w:t xml:space="preserve"> Willem van </w:t>
      </w:r>
      <w:proofErr w:type="spellStart"/>
      <w:r w:rsidRPr="006362B3">
        <w:rPr>
          <w:rFonts w:ascii="Times New Roman" w:eastAsia="Times New Roman" w:hAnsi="Times New Roman"/>
          <w:b/>
          <w:bCs/>
          <w:sz w:val="16"/>
          <w:szCs w:val="16"/>
          <w:lang w:eastAsia="de-DE"/>
        </w:rPr>
        <w:t>Steenhuysen</w:t>
      </w:r>
      <w:proofErr w:type="spellEnd"/>
      <w:r w:rsidRPr="006362B3">
        <w:rPr>
          <w:rFonts w:ascii="Times New Roman" w:eastAsia="Times New Roman" w:hAnsi="Times New Roman"/>
          <w:b/>
          <w:bCs/>
          <w:sz w:val="16"/>
          <w:szCs w:val="16"/>
          <w:lang w:eastAsia="de-DE"/>
        </w:rPr>
        <w:t>,</w:t>
      </w:r>
      <w:r w:rsidRPr="006362B3">
        <w:rPr>
          <w:rFonts w:ascii="Times New Roman" w:eastAsia="Times New Roman" w:hAnsi="Times New Roman"/>
          <w:sz w:val="16"/>
          <w:szCs w:val="16"/>
          <w:lang w:eastAsia="de-DE"/>
        </w:rPr>
        <w:t xml:space="preserve"> </w:t>
      </w:r>
      <w:proofErr w:type="spellStart"/>
      <w:r w:rsidRPr="006362B3">
        <w:rPr>
          <w:rFonts w:ascii="Times New Roman" w:eastAsia="Times New Roman" w:hAnsi="Times New Roman"/>
          <w:sz w:val="16"/>
          <w:szCs w:val="16"/>
          <w:lang w:eastAsia="de-DE"/>
        </w:rPr>
        <w:t>Overdrager</w:t>
      </w:r>
      <w:proofErr w:type="spellEnd"/>
      <w:r w:rsidRPr="006362B3">
        <w:rPr>
          <w:rFonts w:ascii="Times New Roman" w:eastAsia="Times New Roman" w:hAnsi="Times New Roman"/>
          <w:sz w:val="16"/>
          <w:szCs w:val="16"/>
          <w:lang w:eastAsia="de-DE"/>
        </w:rPr>
        <w:t xml:space="preserve">: </w:t>
      </w:r>
      <w:r w:rsidRPr="006362B3">
        <w:rPr>
          <w:rFonts w:ascii="Times New Roman" w:eastAsia="Times New Roman" w:hAnsi="Times New Roman"/>
          <w:b/>
          <w:sz w:val="16"/>
          <w:szCs w:val="16"/>
          <w:lang w:eastAsia="de-DE"/>
        </w:rPr>
        <w:t xml:space="preserve">Hester de </w:t>
      </w:r>
      <w:proofErr w:type="spellStart"/>
      <w:r w:rsidRPr="006362B3">
        <w:rPr>
          <w:rFonts w:ascii="Times New Roman" w:eastAsia="Times New Roman" w:hAnsi="Times New Roman"/>
          <w:b/>
          <w:sz w:val="16"/>
          <w:szCs w:val="16"/>
          <w:lang w:eastAsia="de-DE"/>
        </w:rPr>
        <w:t>Hertogh</w:t>
      </w:r>
      <w:proofErr w:type="spellEnd"/>
      <w:r w:rsidRPr="006362B3">
        <w:rPr>
          <w:rFonts w:ascii="Times New Roman" w:eastAsia="Times New Roman" w:hAnsi="Times New Roman"/>
          <w:b/>
          <w:sz w:val="16"/>
          <w:szCs w:val="16"/>
          <w:lang w:eastAsia="de-DE"/>
        </w:rPr>
        <w:t xml:space="preserve">, </w:t>
      </w:r>
      <w:r w:rsidRPr="006362B3">
        <w:rPr>
          <w:rFonts w:ascii="Times New Roman" w:eastAsia="Times New Roman" w:hAnsi="Times New Roman"/>
          <w:sz w:val="16"/>
          <w:szCs w:val="16"/>
          <w:lang w:eastAsia="de-DE"/>
        </w:rPr>
        <w:t xml:space="preserve">f 4000,- </w:t>
      </w:r>
      <w:proofErr w:type="spellStart"/>
      <w:r w:rsidRPr="006362B3">
        <w:rPr>
          <w:rFonts w:ascii="Times New Roman" w:eastAsia="Times New Roman" w:hAnsi="Times New Roman"/>
          <w:sz w:val="16"/>
          <w:szCs w:val="16"/>
          <w:lang w:eastAsia="de-DE"/>
        </w:rPr>
        <w:t>ten</w:t>
      </w:r>
      <w:proofErr w:type="spellEnd"/>
      <w:r w:rsidRPr="006362B3">
        <w:rPr>
          <w:rFonts w:ascii="Times New Roman" w:eastAsia="Times New Roman" w:hAnsi="Times New Roman"/>
          <w:sz w:val="16"/>
          <w:szCs w:val="16"/>
          <w:lang w:eastAsia="de-DE"/>
        </w:rPr>
        <w:t xml:space="preserve"> laste van de </w:t>
      </w:r>
      <w:proofErr w:type="spellStart"/>
      <w:r w:rsidRPr="006362B3">
        <w:rPr>
          <w:rFonts w:ascii="Times New Roman" w:eastAsia="Times New Roman" w:hAnsi="Times New Roman"/>
          <w:sz w:val="16"/>
          <w:szCs w:val="16"/>
          <w:lang w:eastAsia="de-DE"/>
        </w:rPr>
        <w:t>erven</w:t>
      </w:r>
      <w:proofErr w:type="spellEnd"/>
      <w:r w:rsidRPr="006362B3">
        <w:rPr>
          <w:rFonts w:ascii="Times New Roman" w:eastAsia="Times New Roman" w:hAnsi="Times New Roman"/>
          <w:sz w:val="16"/>
          <w:szCs w:val="16"/>
          <w:lang w:eastAsia="de-DE"/>
        </w:rPr>
        <w:t xml:space="preserve"> Jasper van </w:t>
      </w:r>
      <w:proofErr w:type="spellStart"/>
      <w:r w:rsidRPr="006362B3">
        <w:rPr>
          <w:rFonts w:ascii="Times New Roman" w:eastAsia="Times New Roman" w:hAnsi="Times New Roman"/>
          <w:sz w:val="16"/>
          <w:szCs w:val="16"/>
          <w:lang w:eastAsia="de-DE"/>
        </w:rPr>
        <w:t>Treslongh</w:t>
      </w:r>
      <w:proofErr w:type="spellEnd"/>
      <w:r w:rsidRPr="006362B3">
        <w:rPr>
          <w:rFonts w:ascii="Times New Roman" w:eastAsia="Times New Roman" w:hAnsi="Times New Roman"/>
          <w:sz w:val="16"/>
          <w:szCs w:val="16"/>
          <w:lang w:eastAsia="de-DE"/>
        </w:rPr>
        <w:t xml:space="preserve">, </w:t>
      </w:r>
      <w:proofErr w:type="spellStart"/>
      <w:r w:rsidRPr="006362B3">
        <w:rPr>
          <w:rFonts w:ascii="Times New Roman" w:eastAsia="Times New Roman" w:hAnsi="Times New Roman"/>
          <w:sz w:val="16"/>
          <w:szCs w:val="16"/>
          <w:lang w:eastAsia="de-DE"/>
        </w:rPr>
        <w:t>gevestigd</w:t>
      </w:r>
      <w:proofErr w:type="spellEnd"/>
      <w:r w:rsidRPr="006362B3">
        <w:rPr>
          <w:rFonts w:ascii="Times New Roman" w:eastAsia="Times New Roman" w:hAnsi="Times New Roman"/>
          <w:sz w:val="16"/>
          <w:szCs w:val="16"/>
          <w:lang w:eastAsia="de-DE"/>
        </w:rPr>
        <w:t xml:space="preserve"> </w:t>
      </w:r>
      <w:proofErr w:type="spellStart"/>
      <w:r w:rsidRPr="006362B3">
        <w:rPr>
          <w:rFonts w:ascii="Times New Roman" w:eastAsia="Times New Roman" w:hAnsi="Times New Roman"/>
          <w:sz w:val="16"/>
          <w:szCs w:val="16"/>
          <w:lang w:eastAsia="de-DE"/>
        </w:rPr>
        <w:t>op</w:t>
      </w:r>
      <w:proofErr w:type="spellEnd"/>
      <w:r w:rsidRPr="006362B3">
        <w:rPr>
          <w:rFonts w:ascii="Times New Roman" w:eastAsia="Times New Roman" w:hAnsi="Times New Roman"/>
          <w:sz w:val="16"/>
          <w:szCs w:val="16"/>
          <w:lang w:eastAsia="de-DE"/>
        </w:rPr>
        <w:t xml:space="preserve"> </w:t>
      </w:r>
      <w:proofErr w:type="spellStart"/>
      <w:r w:rsidRPr="006362B3">
        <w:rPr>
          <w:rFonts w:ascii="Times New Roman" w:eastAsia="Times New Roman" w:hAnsi="Times New Roman"/>
          <w:sz w:val="16"/>
          <w:szCs w:val="16"/>
          <w:lang w:eastAsia="de-DE"/>
        </w:rPr>
        <w:t>hoeve</w:t>
      </w:r>
      <w:proofErr w:type="spellEnd"/>
      <w:r w:rsidRPr="006362B3">
        <w:rPr>
          <w:rFonts w:ascii="Times New Roman" w:eastAsia="Times New Roman" w:hAnsi="Times New Roman"/>
          <w:sz w:val="16"/>
          <w:szCs w:val="16"/>
          <w:lang w:eastAsia="de-DE"/>
        </w:rPr>
        <w:t xml:space="preserve"> in Oude </w:t>
      </w:r>
      <w:proofErr w:type="spellStart"/>
      <w:r w:rsidRPr="006362B3">
        <w:rPr>
          <w:rFonts w:ascii="Times New Roman" w:eastAsia="Times New Roman" w:hAnsi="Times New Roman"/>
          <w:sz w:val="16"/>
          <w:szCs w:val="16"/>
          <w:lang w:eastAsia="de-DE"/>
        </w:rPr>
        <w:t>Tonge</w:t>
      </w:r>
      <w:proofErr w:type="spellEnd"/>
      <w:r w:rsidRPr="006362B3">
        <w:rPr>
          <w:rStyle w:val="Funotenzeichen"/>
          <w:rFonts w:ascii="Times New Roman" w:eastAsia="Times New Roman" w:hAnsi="Times New Roman"/>
          <w:sz w:val="16"/>
          <w:szCs w:val="16"/>
          <w:lang w:eastAsia="de-DE"/>
        </w:rPr>
        <w:footnoteReference w:id="202"/>
      </w:r>
    </w:p>
    <w:p w14:paraId="4E531E64" w14:textId="77777777" w:rsidR="00865B41" w:rsidRDefault="00865B41" w:rsidP="00865B41">
      <w:pPr>
        <w:ind w:firstLine="708"/>
        <w:rPr>
          <w:b/>
          <w:sz w:val="20"/>
          <w:szCs w:val="20"/>
          <w:u w:val="single"/>
        </w:rPr>
      </w:pPr>
      <w:r>
        <w:rPr>
          <w:sz w:val="20"/>
          <w:szCs w:val="20"/>
        </w:rPr>
        <w:t xml:space="preserve">Kinder van </w:t>
      </w:r>
      <w:proofErr w:type="spellStart"/>
      <w:r>
        <w:rPr>
          <w:sz w:val="20"/>
          <w:szCs w:val="20"/>
        </w:rPr>
        <w:t>Steenhuijsen</w:t>
      </w:r>
      <w:proofErr w:type="spellEnd"/>
      <w:r>
        <w:rPr>
          <w:sz w:val="20"/>
          <w:szCs w:val="20"/>
        </w:rPr>
        <w:t xml:space="preserve"> u.a.:</w:t>
      </w:r>
    </w:p>
    <w:p w14:paraId="65C1B8F1" w14:textId="77777777" w:rsidR="00865B41" w:rsidRDefault="00865B41" w:rsidP="00865B41">
      <w:pPr>
        <w:ind w:left="1413" w:hanging="705"/>
        <w:rPr>
          <w:sz w:val="20"/>
          <w:szCs w:val="20"/>
        </w:rPr>
      </w:pPr>
      <w:r w:rsidRPr="00806D70">
        <w:rPr>
          <w:sz w:val="20"/>
          <w:szCs w:val="20"/>
        </w:rPr>
        <w:t>1.</w:t>
      </w:r>
      <w:r w:rsidRPr="00806D70">
        <w:rPr>
          <w:sz w:val="20"/>
          <w:szCs w:val="20"/>
        </w:rPr>
        <w:tab/>
        <w:t xml:space="preserve">Casper </w:t>
      </w:r>
      <w:proofErr w:type="spellStart"/>
      <w:r w:rsidRPr="00806D70">
        <w:rPr>
          <w:sz w:val="20"/>
          <w:szCs w:val="20"/>
        </w:rPr>
        <w:t>Boudewijn</w:t>
      </w:r>
      <w:proofErr w:type="spellEnd"/>
      <w:r w:rsidRPr="00806D70">
        <w:rPr>
          <w:sz w:val="20"/>
          <w:szCs w:val="20"/>
        </w:rPr>
        <w:t xml:space="preserve"> </w:t>
      </w:r>
      <w:r w:rsidRPr="00806D70">
        <w:rPr>
          <w:b/>
          <w:sz w:val="20"/>
          <w:szCs w:val="20"/>
          <w:u w:val="single"/>
        </w:rPr>
        <w:t xml:space="preserve">van </w:t>
      </w:r>
      <w:proofErr w:type="spellStart"/>
      <w:r w:rsidRPr="00806D70">
        <w:rPr>
          <w:b/>
          <w:sz w:val="20"/>
          <w:szCs w:val="20"/>
          <w:u w:val="single"/>
        </w:rPr>
        <w:t>Steenhuijsen</w:t>
      </w:r>
      <w:proofErr w:type="spellEnd"/>
      <w:r w:rsidRPr="00806D70">
        <w:rPr>
          <w:sz w:val="20"/>
          <w:szCs w:val="20"/>
        </w:rPr>
        <w:t xml:space="preserve">, </w:t>
      </w:r>
      <w:r>
        <w:rPr>
          <w:sz w:val="20"/>
          <w:szCs w:val="20"/>
        </w:rPr>
        <w:t xml:space="preserve">s. </w:t>
      </w:r>
      <w:r w:rsidRPr="00806D70">
        <w:rPr>
          <w:b/>
          <w:sz w:val="20"/>
          <w:szCs w:val="20"/>
        </w:rPr>
        <w:t>V</w:t>
      </w:r>
      <w:r>
        <w:rPr>
          <w:b/>
          <w:sz w:val="20"/>
          <w:szCs w:val="20"/>
        </w:rPr>
        <w:t>I</w:t>
      </w:r>
      <w:r w:rsidRPr="00806D70">
        <w:rPr>
          <w:b/>
          <w:sz w:val="20"/>
          <w:szCs w:val="20"/>
        </w:rPr>
        <w:t xml:space="preserve"> b</w:t>
      </w:r>
    </w:p>
    <w:p w14:paraId="53E0F4DA" w14:textId="77777777" w:rsidR="00865B41" w:rsidRPr="00806D70" w:rsidRDefault="00865B41" w:rsidP="00865B41">
      <w:pPr>
        <w:ind w:left="1413"/>
        <w:rPr>
          <w:sz w:val="20"/>
          <w:szCs w:val="20"/>
        </w:rPr>
      </w:pPr>
      <w:r w:rsidRPr="00806D70">
        <w:rPr>
          <w:sz w:val="20"/>
          <w:szCs w:val="20"/>
        </w:rPr>
        <w:t>*</w:t>
      </w:r>
      <w:proofErr w:type="spellStart"/>
      <w:r w:rsidRPr="00806D70">
        <w:rPr>
          <w:sz w:val="20"/>
          <w:szCs w:val="20"/>
        </w:rPr>
        <w:t>Vianen</w:t>
      </w:r>
      <w:proofErr w:type="spellEnd"/>
      <w:proofErr w:type="gramStart"/>
      <w:r w:rsidRPr="00806D70">
        <w:rPr>
          <w:sz w:val="20"/>
          <w:szCs w:val="20"/>
        </w:rPr>
        <w:t xml:space="preserve"> ..</w:t>
      </w:r>
      <w:proofErr w:type="gramEnd"/>
      <w:r w:rsidRPr="00806D70">
        <w:rPr>
          <w:sz w:val="20"/>
          <w:szCs w:val="20"/>
        </w:rPr>
        <w:t xml:space="preserve"> Juni 1670, </w:t>
      </w:r>
      <w:proofErr w:type="spellStart"/>
      <w:proofErr w:type="gramStart"/>
      <w:r w:rsidRPr="00806D70">
        <w:rPr>
          <w:sz w:val="20"/>
          <w:szCs w:val="20"/>
        </w:rPr>
        <w:t>get</w:t>
      </w:r>
      <w:proofErr w:type="spellEnd"/>
      <w:r w:rsidRPr="00806D70">
        <w:rPr>
          <w:sz w:val="20"/>
          <w:szCs w:val="20"/>
        </w:rPr>
        <w:t>..</w:t>
      </w:r>
      <w:proofErr w:type="gramEnd"/>
      <w:r w:rsidRPr="00806D70">
        <w:rPr>
          <w:sz w:val="20"/>
          <w:szCs w:val="20"/>
        </w:rPr>
        <w:t xml:space="preserve"> </w:t>
      </w:r>
      <w:proofErr w:type="spellStart"/>
      <w:proofErr w:type="gramStart"/>
      <w:r w:rsidRPr="00806D70">
        <w:rPr>
          <w:sz w:val="20"/>
          <w:szCs w:val="20"/>
        </w:rPr>
        <w:t>Vianen</w:t>
      </w:r>
      <w:proofErr w:type="spellEnd"/>
      <w:r w:rsidRPr="00806D70">
        <w:rPr>
          <w:sz w:val="20"/>
          <w:szCs w:val="20"/>
        </w:rPr>
        <w:t xml:space="preserve">  30.</w:t>
      </w:r>
      <w:proofErr w:type="gramEnd"/>
      <w:r w:rsidRPr="00806D70">
        <w:rPr>
          <w:sz w:val="20"/>
          <w:szCs w:val="20"/>
        </w:rPr>
        <w:t xml:space="preserve"> Juni 1670</w:t>
      </w:r>
      <w:r w:rsidRPr="00806D70">
        <w:rPr>
          <w:rStyle w:val="Funotenzeichen"/>
          <w:sz w:val="20"/>
          <w:szCs w:val="20"/>
        </w:rPr>
        <w:footnoteReference w:id="203"/>
      </w:r>
      <w:r w:rsidRPr="00806D70">
        <w:rPr>
          <w:sz w:val="20"/>
          <w:szCs w:val="20"/>
        </w:rPr>
        <w:t xml:space="preserve">,  </w:t>
      </w:r>
      <w:proofErr w:type="gramStart"/>
      <w:r w:rsidRPr="00806D70">
        <w:rPr>
          <w:sz w:val="20"/>
          <w:szCs w:val="20"/>
        </w:rPr>
        <w:t>+....</w:t>
      </w:r>
      <w:proofErr w:type="gramEnd"/>
      <w:r w:rsidRPr="00806D70">
        <w:rPr>
          <w:sz w:val="20"/>
          <w:szCs w:val="20"/>
        </w:rPr>
        <w:t>. nach 1714</w:t>
      </w:r>
    </w:p>
    <w:p w14:paraId="781E4055" w14:textId="77777777" w:rsidR="00865B41" w:rsidRPr="00806D70" w:rsidRDefault="00865B41" w:rsidP="00865B41">
      <w:pPr>
        <w:ind w:left="2124" w:hanging="708"/>
        <w:rPr>
          <w:sz w:val="20"/>
          <w:szCs w:val="20"/>
        </w:rPr>
      </w:pPr>
      <w:r w:rsidRPr="00806D70">
        <w:rPr>
          <w:sz w:val="20"/>
          <w:szCs w:val="20"/>
        </w:rPr>
        <w:t>1714: „nachgelassener Sohn und einziger Erbe</w:t>
      </w:r>
      <w:proofErr w:type="gramStart"/>
      <w:r w:rsidRPr="00806D70">
        <w:rPr>
          <w:sz w:val="20"/>
          <w:szCs w:val="20"/>
        </w:rPr>
        <w:t>“ :</w:t>
      </w:r>
      <w:proofErr w:type="gramEnd"/>
      <w:r w:rsidRPr="00806D70">
        <w:rPr>
          <w:rStyle w:val="Funotenzeichen"/>
          <w:rFonts w:cs="Calibri"/>
          <w:sz w:val="20"/>
          <w:szCs w:val="20"/>
        </w:rPr>
        <w:footnoteReference w:id="204"/>
      </w:r>
    </w:p>
    <w:p w14:paraId="3B9707B9" w14:textId="77777777" w:rsidR="00865B41" w:rsidRPr="00806D70" w:rsidRDefault="00865B41" w:rsidP="00865B41">
      <w:pPr>
        <w:ind w:firstLine="708"/>
        <w:rPr>
          <w:sz w:val="20"/>
          <w:szCs w:val="20"/>
        </w:rPr>
      </w:pPr>
      <w:r w:rsidRPr="00806D70">
        <w:rPr>
          <w:sz w:val="20"/>
          <w:szCs w:val="20"/>
        </w:rPr>
        <w:t>2.</w:t>
      </w:r>
      <w:r w:rsidRPr="00806D70">
        <w:rPr>
          <w:sz w:val="20"/>
          <w:szCs w:val="20"/>
        </w:rPr>
        <w:tab/>
        <w:t xml:space="preserve">Willem Rogier </w:t>
      </w:r>
      <w:r w:rsidRPr="00806D70">
        <w:rPr>
          <w:b/>
          <w:sz w:val="20"/>
          <w:szCs w:val="20"/>
          <w:u w:val="single"/>
        </w:rPr>
        <w:t xml:space="preserve">van </w:t>
      </w:r>
      <w:proofErr w:type="spellStart"/>
      <w:r w:rsidRPr="00806D70">
        <w:rPr>
          <w:b/>
          <w:sz w:val="20"/>
          <w:szCs w:val="20"/>
          <w:u w:val="single"/>
        </w:rPr>
        <w:t>Steenhuijsen</w:t>
      </w:r>
      <w:proofErr w:type="spellEnd"/>
      <w:r w:rsidRPr="00806D70">
        <w:rPr>
          <w:sz w:val="20"/>
          <w:szCs w:val="20"/>
        </w:rPr>
        <w:t xml:space="preserve">, * .... 1672, </w:t>
      </w:r>
      <w:proofErr w:type="spellStart"/>
      <w:r w:rsidRPr="00806D70">
        <w:rPr>
          <w:sz w:val="20"/>
          <w:szCs w:val="20"/>
        </w:rPr>
        <w:t>get</w:t>
      </w:r>
      <w:proofErr w:type="spellEnd"/>
      <w:r w:rsidRPr="00806D70">
        <w:rPr>
          <w:sz w:val="20"/>
          <w:szCs w:val="20"/>
        </w:rPr>
        <w:t xml:space="preserve">. </w:t>
      </w:r>
      <w:proofErr w:type="spellStart"/>
      <w:r w:rsidRPr="00806D70">
        <w:rPr>
          <w:sz w:val="20"/>
          <w:szCs w:val="20"/>
        </w:rPr>
        <w:t>Vianen</w:t>
      </w:r>
      <w:proofErr w:type="spellEnd"/>
      <w:r w:rsidRPr="00806D70">
        <w:rPr>
          <w:sz w:val="20"/>
          <w:szCs w:val="20"/>
        </w:rPr>
        <w:t xml:space="preserve"> 21.3.1672</w:t>
      </w:r>
      <w:r w:rsidRPr="00806D70">
        <w:rPr>
          <w:rStyle w:val="Funotenzeichen"/>
          <w:sz w:val="20"/>
          <w:szCs w:val="20"/>
        </w:rPr>
        <w:footnoteReference w:id="205"/>
      </w:r>
      <w:r w:rsidRPr="00806D70">
        <w:rPr>
          <w:sz w:val="20"/>
          <w:szCs w:val="20"/>
        </w:rPr>
        <w:t xml:space="preserve"> </w:t>
      </w:r>
      <w:proofErr w:type="gramStart"/>
      <w:r w:rsidRPr="00806D70">
        <w:rPr>
          <w:sz w:val="20"/>
          <w:szCs w:val="20"/>
        </w:rPr>
        <w:t>+....</w:t>
      </w:r>
      <w:proofErr w:type="gramEnd"/>
      <w:r w:rsidRPr="00806D70">
        <w:rPr>
          <w:sz w:val="20"/>
          <w:szCs w:val="20"/>
        </w:rPr>
        <w:t>. vor 1714</w:t>
      </w:r>
    </w:p>
    <w:p w14:paraId="2C100E03" w14:textId="77777777" w:rsidR="00865B41" w:rsidRPr="00806D70" w:rsidRDefault="00865B41" w:rsidP="00865B41">
      <w:pPr>
        <w:ind w:firstLine="708"/>
        <w:rPr>
          <w:sz w:val="20"/>
          <w:szCs w:val="20"/>
        </w:rPr>
      </w:pPr>
    </w:p>
    <w:p w14:paraId="7EF65FB4" w14:textId="77777777" w:rsidR="00865B41" w:rsidRPr="005E0C6E" w:rsidRDefault="00865B41" w:rsidP="00865B41">
      <w:pPr>
        <w:rPr>
          <w:sz w:val="20"/>
          <w:szCs w:val="20"/>
        </w:rPr>
      </w:pPr>
    </w:p>
    <w:p w14:paraId="4CC27BB1" w14:textId="77777777" w:rsidR="00865B41" w:rsidRPr="00556C7F" w:rsidRDefault="00865B41" w:rsidP="00865B41">
      <w:pPr>
        <w:rPr>
          <w:sz w:val="20"/>
          <w:szCs w:val="20"/>
        </w:rPr>
      </w:pPr>
    </w:p>
    <w:p w14:paraId="5C102684" w14:textId="77777777" w:rsidR="00865B41" w:rsidRDefault="00865B41" w:rsidP="00865B41">
      <w:pPr>
        <w:ind w:left="705" w:hanging="705"/>
        <w:rPr>
          <w:b/>
          <w:sz w:val="32"/>
          <w:szCs w:val="32"/>
        </w:rPr>
      </w:pPr>
      <w:r>
        <w:rPr>
          <w:b/>
          <w:sz w:val="32"/>
          <w:szCs w:val="32"/>
        </w:rPr>
        <w:t xml:space="preserve">Casper </w:t>
      </w:r>
      <w:proofErr w:type="spellStart"/>
      <w:r>
        <w:rPr>
          <w:b/>
          <w:sz w:val="32"/>
          <w:szCs w:val="32"/>
        </w:rPr>
        <w:t>Boudewijn</w:t>
      </w:r>
      <w:proofErr w:type="spellEnd"/>
      <w:r>
        <w:rPr>
          <w:b/>
          <w:sz w:val="32"/>
          <w:szCs w:val="32"/>
        </w:rPr>
        <w:t xml:space="preserve"> </w:t>
      </w:r>
      <w:proofErr w:type="spellStart"/>
      <w:r>
        <w:rPr>
          <w:b/>
          <w:sz w:val="32"/>
          <w:szCs w:val="32"/>
        </w:rPr>
        <w:t>Cruijk</w:t>
      </w:r>
      <w:proofErr w:type="spellEnd"/>
      <w:r>
        <w:rPr>
          <w:b/>
          <w:sz w:val="32"/>
          <w:szCs w:val="32"/>
        </w:rPr>
        <w:t xml:space="preserve"> van </w:t>
      </w:r>
      <w:proofErr w:type="spellStart"/>
      <w:r>
        <w:rPr>
          <w:b/>
          <w:sz w:val="32"/>
          <w:szCs w:val="32"/>
        </w:rPr>
        <w:t>Steenhuysen</w:t>
      </w:r>
      <w:proofErr w:type="spellEnd"/>
      <w:r>
        <w:rPr>
          <w:b/>
          <w:sz w:val="32"/>
          <w:szCs w:val="32"/>
        </w:rPr>
        <w:t xml:space="preserve">/ van </w:t>
      </w:r>
      <w:proofErr w:type="spellStart"/>
      <w:r>
        <w:rPr>
          <w:b/>
          <w:sz w:val="32"/>
          <w:szCs w:val="32"/>
        </w:rPr>
        <w:t>Steenhuijsen</w:t>
      </w:r>
      <w:proofErr w:type="spellEnd"/>
    </w:p>
    <w:p w14:paraId="72A28166" w14:textId="77777777" w:rsidR="00865B41" w:rsidRDefault="00865B41" w:rsidP="00865B41">
      <w:pPr>
        <w:rPr>
          <w:b/>
          <w:sz w:val="32"/>
          <w:szCs w:val="32"/>
        </w:rPr>
      </w:pPr>
      <w:r>
        <w:rPr>
          <w:b/>
          <w:sz w:val="32"/>
          <w:szCs w:val="32"/>
        </w:rPr>
        <w:t xml:space="preserve">Sohn und einziger Erbe von Willem van </w:t>
      </w:r>
      <w:proofErr w:type="spellStart"/>
      <w:r>
        <w:rPr>
          <w:b/>
          <w:sz w:val="32"/>
          <w:szCs w:val="32"/>
        </w:rPr>
        <w:t>Steenhuysen</w:t>
      </w:r>
      <w:proofErr w:type="spellEnd"/>
      <w:r>
        <w:rPr>
          <w:b/>
          <w:sz w:val="32"/>
          <w:szCs w:val="32"/>
        </w:rPr>
        <w:t xml:space="preserve"> und Catharina van </w:t>
      </w:r>
      <w:proofErr w:type="spellStart"/>
      <w:r>
        <w:rPr>
          <w:b/>
          <w:sz w:val="32"/>
          <w:szCs w:val="32"/>
        </w:rPr>
        <w:t>Treslong</w:t>
      </w:r>
      <w:proofErr w:type="spellEnd"/>
    </w:p>
    <w:p w14:paraId="5F4B1206" w14:textId="77777777" w:rsidR="00865B41" w:rsidRDefault="00865B41" w:rsidP="00865B41">
      <w:pPr>
        <w:rPr>
          <w:sz w:val="20"/>
          <w:szCs w:val="20"/>
        </w:rPr>
      </w:pPr>
      <w:r w:rsidRPr="00B7778E">
        <w:rPr>
          <w:b/>
          <w:sz w:val="20"/>
          <w:szCs w:val="20"/>
        </w:rPr>
        <w:t>V</w:t>
      </w:r>
      <w:r>
        <w:rPr>
          <w:b/>
          <w:sz w:val="20"/>
          <w:szCs w:val="20"/>
        </w:rPr>
        <w:t>I</w:t>
      </w:r>
      <w:r w:rsidRPr="00B7778E">
        <w:rPr>
          <w:b/>
          <w:sz w:val="20"/>
          <w:szCs w:val="20"/>
        </w:rPr>
        <w:t xml:space="preserve"> b</w:t>
      </w:r>
      <w:r w:rsidRPr="00B7778E">
        <w:rPr>
          <w:b/>
          <w:sz w:val="20"/>
          <w:szCs w:val="20"/>
        </w:rPr>
        <w:tab/>
        <w:t xml:space="preserve">Casper </w:t>
      </w:r>
      <w:proofErr w:type="spellStart"/>
      <w:r w:rsidRPr="00B7778E">
        <w:rPr>
          <w:b/>
          <w:sz w:val="20"/>
          <w:szCs w:val="20"/>
        </w:rPr>
        <w:t>Boudewijn</w:t>
      </w:r>
      <w:proofErr w:type="spellEnd"/>
      <w:r w:rsidRPr="00B7778E">
        <w:rPr>
          <w:b/>
          <w:sz w:val="20"/>
          <w:szCs w:val="20"/>
        </w:rPr>
        <w:t xml:space="preserve"> van </w:t>
      </w:r>
      <w:proofErr w:type="spellStart"/>
      <w:r w:rsidRPr="00B7778E">
        <w:rPr>
          <w:b/>
          <w:sz w:val="20"/>
          <w:szCs w:val="20"/>
        </w:rPr>
        <w:t>Steenhuysen</w:t>
      </w:r>
      <w:proofErr w:type="spellEnd"/>
      <w:r>
        <w:rPr>
          <w:b/>
          <w:sz w:val="20"/>
          <w:szCs w:val="20"/>
        </w:rPr>
        <w:t xml:space="preserve">, </w:t>
      </w:r>
      <w:r w:rsidRPr="00B7778E">
        <w:rPr>
          <w:sz w:val="20"/>
          <w:szCs w:val="20"/>
        </w:rPr>
        <w:t xml:space="preserve">* </w:t>
      </w:r>
      <w:proofErr w:type="spellStart"/>
      <w:r w:rsidRPr="00B7778E">
        <w:rPr>
          <w:sz w:val="20"/>
          <w:szCs w:val="20"/>
        </w:rPr>
        <w:t>Vianen</w:t>
      </w:r>
      <w:proofErr w:type="spellEnd"/>
      <w:proofErr w:type="gramStart"/>
      <w:r w:rsidRPr="00B7778E">
        <w:rPr>
          <w:sz w:val="20"/>
          <w:szCs w:val="20"/>
        </w:rPr>
        <w:t xml:space="preserve"> ..</w:t>
      </w:r>
      <w:proofErr w:type="gramEnd"/>
      <w:r w:rsidRPr="00B7778E">
        <w:rPr>
          <w:sz w:val="20"/>
          <w:szCs w:val="20"/>
        </w:rPr>
        <w:t xml:space="preserve"> Juni 1670, </w:t>
      </w:r>
      <w:proofErr w:type="spellStart"/>
      <w:proofErr w:type="gramStart"/>
      <w:r w:rsidRPr="00B7778E">
        <w:rPr>
          <w:sz w:val="20"/>
          <w:szCs w:val="20"/>
        </w:rPr>
        <w:t>get</w:t>
      </w:r>
      <w:proofErr w:type="spellEnd"/>
      <w:r w:rsidRPr="00B7778E">
        <w:rPr>
          <w:sz w:val="20"/>
          <w:szCs w:val="20"/>
        </w:rPr>
        <w:t>..</w:t>
      </w:r>
      <w:proofErr w:type="gramEnd"/>
      <w:r w:rsidRPr="00B7778E">
        <w:rPr>
          <w:sz w:val="20"/>
          <w:szCs w:val="20"/>
        </w:rPr>
        <w:t xml:space="preserve"> </w:t>
      </w:r>
      <w:proofErr w:type="spellStart"/>
      <w:proofErr w:type="gramStart"/>
      <w:r w:rsidRPr="00B7778E">
        <w:rPr>
          <w:sz w:val="20"/>
          <w:szCs w:val="20"/>
        </w:rPr>
        <w:t>Vianen</w:t>
      </w:r>
      <w:proofErr w:type="spellEnd"/>
      <w:r w:rsidRPr="00B7778E">
        <w:rPr>
          <w:sz w:val="20"/>
          <w:szCs w:val="20"/>
        </w:rPr>
        <w:t xml:space="preserve">  30.</w:t>
      </w:r>
      <w:proofErr w:type="gramEnd"/>
      <w:r w:rsidRPr="00B7778E">
        <w:rPr>
          <w:sz w:val="20"/>
          <w:szCs w:val="20"/>
        </w:rPr>
        <w:t xml:space="preserve"> Juni 1670</w:t>
      </w:r>
      <w:r w:rsidRPr="00B7778E">
        <w:rPr>
          <w:rStyle w:val="Funotenzeichen"/>
          <w:sz w:val="20"/>
          <w:szCs w:val="20"/>
        </w:rPr>
        <w:footnoteReference w:id="206"/>
      </w:r>
      <w:r w:rsidRPr="00B7778E">
        <w:rPr>
          <w:sz w:val="20"/>
          <w:szCs w:val="20"/>
        </w:rPr>
        <w:t xml:space="preserve">, </w:t>
      </w:r>
    </w:p>
    <w:p w14:paraId="5DFF66A4" w14:textId="77777777" w:rsidR="00865B41" w:rsidRPr="00B7778E" w:rsidRDefault="00865B41" w:rsidP="00865B41">
      <w:pPr>
        <w:ind w:firstLine="708"/>
        <w:rPr>
          <w:sz w:val="20"/>
          <w:szCs w:val="20"/>
        </w:rPr>
      </w:pPr>
      <w:r w:rsidRPr="00B7778E">
        <w:rPr>
          <w:sz w:val="20"/>
          <w:szCs w:val="20"/>
        </w:rPr>
        <w:t>+..... nach 1714</w:t>
      </w:r>
    </w:p>
    <w:p w14:paraId="2A118216" w14:textId="77777777" w:rsidR="00865B41" w:rsidRDefault="00865B41" w:rsidP="00865B41">
      <w:pPr>
        <w:ind w:firstLine="708"/>
        <w:rPr>
          <w:rFonts w:cs="Calibri"/>
          <w:sz w:val="16"/>
          <w:szCs w:val="16"/>
        </w:rPr>
      </w:pPr>
      <w:r>
        <w:rPr>
          <w:rFonts w:cs="Calibri"/>
          <w:sz w:val="16"/>
          <w:szCs w:val="16"/>
        </w:rPr>
        <w:t>„</w:t>
      </w:r>
      <w:r w:rsidRPr="00D16607">
        <w:rPr>
          <w:rFonts w:cs="Calibri"/>
          <w:sz w:val="16"/>
          <w:szCs w:val="16"/>
        </w:rPr>
        <w:t xml:space="preserve">Casper </w:t>
      </w:r>
      <w:proofErr w:type="spellStart"/>
      <w:r w:rsidRPr="00D16607">
        <w:rPr>
          <w:rFonts w:cs="Calibri"/>
          <w:sz w:val="16"/>
          <w:szCs w:val="16"/>
        </w:rPr>
        <w:t>Boudewijn</w:t>
      </w:r>
      <w:proofErr w:type="spellEnd"/>
      <w:r w:rsidRPr="00D16607">
        <w:rPr>
          <w:rFonts w:cs="Calibri"/>
          <w:sz w:val="16"/>
          <w:szCs w:val="16"/>
        </w:rPr>
        <w:t xml:space="preserve"> </w:t>
      </w:r>
      <w:r w:rsidRPr="00D16607">
        <w:rPr>
          <w:rFonts w:cs="Calibri"/>
          <w:b/>
          <w:sz w:val="16"/>
          <w:szCs w:val="16"/>
        </w:rPr>
        <w:t xml:space="preserve">van </w:t>
      </w:r>
      <w:proofErr w:type="spellStart"/>
      <w:r w:rsidRPr="00D16607">
        <w:rPr>
          <w:rFonts w:cs="Calibri"/>
          <w:b/>
          <w:sz w:val="16"/>
          <w:szCs w:val="16"/>
        </w:rPr>
        <w:t>Steenhuijsen</w:t>
      </w:r>
      <w:proofErr w:type="spellEnd"/>
      <w:r w:rsidRPr="00D16607">
        <w:rPr>
          <w:rFonts w:cs="Calibri"/>
          <w:sz w:val="16"/>
          <w:szCs w:val="16"/>
        </w:rPr>
        <w:t xml:space="preserve"> </w:t>
      </w:r>
      <w:proofErr w:type="spellStart"/>
      <w:r w:rsidRPr="00D16607">
        <w:rPr>
          <w:rFonts w:cs="Calibri"/>
          <w:sz w:val="16"/>
          <w:szCs w:val="16"/>
        </w:rPr>
        <w:t>nagelaten</w:t>
      </w:r>
      <w:proofErr w:type="spellEnd"/>
      <w:r w:rsidRPr="00D16607">
        <w:rPr>
          <w:rFonts w:cs="Calibri"/>
          <w:sz w:val="16"/>
          <w:szCs w:val="16"/>
        </w:rPr>
        <w:t xml:space="preserve"> </w:t>
      </w:r>
      <w:proofErr w:type="spellStart"/>
      <w:r w:rsidRPr="00D16607">
        <w:rPr>
          <w:rFonts w:cs="Calibri"/>
          <w:sz w:val="16"/>
          <w:szCs w:val="16"/>
        </w:rPr>
        <w:t>zoon</w:t>
      </w:r>
      <w:proofErr w:type="spellEnd"/>
      <w:r w:rsidRPr="00D16607">
        <w:rPr>
          <w:rFonts w:cs="Calibri"/>
          <w:sz w:val="16"/>
          <w:szCs w:val="16"/>
        </w:rPr>
        <w:t xml:space="preserve"> en </w:t>
      </w:r>
      <w:proofErr w:type="spellStart"/>
      <w:r w:rsidRPr="00D16607">
        <w:rPr>
          <w:rFonts w:cs="Calibri"/>
          <w:sz w:val="16"/>
          <w:szCs w:val="16"/>
        </w:rPr>
        <w:t>enige</w:t>
      </w:r>
      <w:proofErr w:type="spellEnd"/>
      <w:r w:rsidRPr="00D16607">
        <w:rPr>
          <w:rFonts w:cs="Calibri"/>
          <w:sz w:val="16"/>
          <w:szCs w:val="16"/>
        </w:rPr>
        <w:t xml:space="preserve"> </w:t>
      </w:r>
      <w:proofErr w:type="spellStart"/>
      <w:r w:rsidRPr="00D16607">
        <w:rPr>
          <w:rFonts w:cs="Calibri"/>
          <w:sz w:val="16"/>
          <w:szCs w:val="16"/>
        </w:rPr>
        <w:t>erfgenaam</w:t>
      </w:r>
      <w:proofErr w:type="spellEnd"/>
      <w:r w:rsidRPr="00D16607">
        <w:rPr>
          <w:rFonts w:cs="Calibri"/>
          <w:sz w:val="16"/>
          <w:szCs w:val="16"/>
        </w:rPr>
        <w:t xml:space="preserve"> van Catharina </w:t>
      </w:r>
      <w:r w:rsidRPr="00D16607">
        <w:rPr>
          <w:rFonts w:cs="Calibri"/>
          <w:b/>
          <w:sz w:val="16"/>
          <w:szCs w:val="16"/>
        </w:rPr>
        <w:t xml:space="preserve">van </w:t>
      </w:r>
      <w:proofErr w:type="spellStart"/>
      <w:r w:rsidRPr="00D16607">
        <w:rPr>
          <w:rFonts w:cs="Calibri"/>
          <w:b/>
          <w:sz w:val="16"/>
          <w:szCs w:val="16"/>
        </w:rPr>
        <w:t>Treslong</w:t>
      </w:r>
      <w:proofErr w:type="spellEnd"/>
      <w:r w:rsidRPr="00D16607">
        <w:rPr>
          <w:rFonts w:cs="Calibri"/>
          <w:sz w:val="16"/>
          <w:szCs w:val="16"/>
        </w:rPr>
        <w:t xml:space="preserve">, in </w:t>
      </w:r>
      <w:proofErr w:type="spellStart"/>
      <w:r w:rsidRPr="00D16607">
        <w:rPr>
          <w:rFonts w:cs="Calibri"/>
          <w:sz w:val="16"/>
          <w:szCs w:val="16"/>
        </w:rPr>
        <w:t>haar</w:t>
      </w:r>
      <w:proofErr w:type="spellEnd"/>
      <w:r w:rsidRPr="00D16607">
        <w:rPr>
          <w:rFonts w:cs="Calibri"/>
          <w:sz w:val="16"/>
          <w:szCs w:val="16"/>
        </w:rPr>
        <w:t xml:space="preserve"> </w:t>
      </w:r>
      <w:proofErr w:type="spellStart"/>
      <w:r w:rsidRPr="00D16607">
        <w:rPr>
          <w:rFonts w:cs="Calibri"/>
          <w:sz w:val="16"/>
          <w:szCs w:val="16"/>
        </w:rPr>
        <w:t>leven</w:t>
      </w:r>
      <w:proofErr w:type="spellEnd"/>
      <w:r w:rsidRPr="00D16607">
        <w:rPr>
          <w:rFonts w:cs="Calibri"/>
          <w:sz w:val="16"/>
          <w:szCs w:val="16"/>
        </w:rPr>
        <w:t xml:space="preserve"> </w:t>
      </w:r>
      <w:proofErr w:type="spellStart"/>
      <w:r w:rsidRPr="00D16607">
        <w:rPr>
          <w:rFonts w:cs="Calibri"/>
          <w:sz w:val="16"/>
          <w:szCs w:val="16"/>
        </w:rPr>
        <w:t>getrouwd</w:t>
      </w:r>
      <w:proofErr w:type="spellEnd"/>
      <w:r w:rsidRPr="00D16607">
        <w:rPr>
          <w:rFonts w:cs="Calibri"/>
          <w:sz w:val="16"/>
          <w:szCs w:val="16"/>
        </w:rPr>
        <w:t xml:space="preserve"> </w:t>
      </w:r>
    </w:p>
    <w:p w14:paraId="7CB85E08" w14:textId="77777777" w:rsidR="00865B41" w:rsidRDefault="00865B41" w:rsidP="00865B41">
      <w:pPr>
        <w:ind w:firstLine="708"/>
        <w:rPr>
          <w:b/>
          <w:sz w:val="32"/>
          <w:szCs w:val="32"/>
        </w:rPr>
      </w:pPr>
      <w:proofErr w:type="spellStart"/>
      <w:r w:rsidRPr="00D16607">
        <w:rPr>
          <w:rFonts w:cs="Calibri"/>
          <w:sz w:val="16"/>
          <w:szCs w:val="16"/>
        </w:rPr>
        <w:t>geweest</w:t>
      </w:r>
      <w:proofErr w:type="spellEnd"/>
      <w:r w:rsidRPr="00D16607">
        <w:rPr>
          <w:rFonts w:cs="Calibri"/>
          <w:sz w:val="16"/>
          <w:szCs w:val="16"/>
        </w:rPr>
        <w:t xml:space="preserve"> </w:t>
      </w:r>
      <w:proofErr w:type="spellStart"/>
      <w:r w:rsidRPr="00D16607">
        <w:rPr>
          <w:rFonts w:cs="Calibri"/>
          <w:sz w:val="16"/>
          <w:szCs w:val="16"/>
        </w:rPr>
        <w:t>met</w:t>
      </w:r>
      <w:proofErr w:type="spellEnd"/>
      <w:r w:rsidRPr="00D16607">
        <w:rPr>
          <w:rFonts w:cs="Calibri"/>
          <w:sz w:val="16"/>
          <w:szCs w:val="16"/>
        </w:rPr>
        <w:t xml:space="preserve"> Willem </w:t>
      </w:r>
      <w:r w:rsidRPr="00D16607">
        <w:rPr>
          <w:rFonts w:cs="Calibri"/>
          <w:b/>
          <w:sz w:val="16"/>
          <w:szCs w:val="16"/>
        </w:rPr>
        <w:t xml:space="preserve">van </w:t>
      </w:r>
      <w:proofErr w:type="spellStart"/>
      <w:r w:rsidRPr="00D16607">
        <w:rPr>
          <w:rFonts w:cs="Calibri"/>
          <w:b/>
          <w:sz w:val="16"/>
          <w:szCs w:val="16"/>
        </w:rPr>
        <w:t>Steenhuijsen</w:t>
      </w:r>
      <w:proofErr w:type="spellEnd"/>
      <w:r>
        <w:rPr>
          <w:rFonts w:cs="Calibri"/>
          <w:b/>
          <w:sz w:val="16"/>
          <w:szCs w:val="16"/>
        </w:rPr>
        <w:t>“</w:t>
      </w:r>
    </w:p>
    <w:p w14:paraId="47FC4328" w14:textId="77777777" w:rsidR="00865B41" w:rsidRPr="00422162" w:rsidRDefault="00865B41" w:rsidP="00865B41">
      <w:pPr>
        <w:ind w:firstLine="708"/>
        <w:rPr>
          <w:sz w:val="20"/>
          <w:szCs w:val="20"/>
        </w:rPr>
      </w:pPr>
      <w:proofErr w:type="spellStart"/>
      <w:r w:rsidRPr="00422162">
        <w:rPr>
          <w:sz w:val="20"/>
          <w:szCs w:val="20"/>
        </w:rPr>
        <w:t>oo</w:t>
      </w:r>
      <w:proofErr w:type="spellEnd"/>
      <w:r w:rsidRPr="00422162">
        <w:rPr>
          <w:sz w:val="20"/>
          <w:szCs w:val="20"/>
        </w:rPr>
        <w:t xml:space="preserve"> </w:t>
      </w:r>
      <w:proofErr w:type="spellStart"/>
      <w:r w:rsidRPr="00422162">
        <w:rPr>
          <w:sz w:val="20"/>
          <w:szCs w:val="20"/>
        </w:rPr>
        <w:t>Rocksanje</w:t>
      </w:r>
      <w:proofErr w:type="spellEnd"/>
      <w:r w:rsidRPr="00422162">
        <w:rPr>
          <w:sz w:val="20"/>
          <w:szCs w:val="20"/>
        </w:rPr>
        <w:t xml:space="preserve"> 19.4.1</w:t>
      </w:r>
      <w:r>
        <w:rPr>
          <w:sz w:val="20"/>
          <w:szCs w:val="20"/>
        </w:rPr>
        <w:t>7</w:t>
      </w:r>
      <w:r w:rsidRPr="00422162">
        <w:rPr>
          <w:sz w:val="20"/>
          <w:szCs w:val="20"/>
        </w:rPr>
        <w:t>29</w:t>
      </w:r>
    </w:p>
    <w:p w14:paraId="33A91EE3" w14:textId="77777777" w:rsidR="00865B41" w:rsidRPr="00422162" w:rsidRDefault="00865B41" w:rsidP="00865B41">
      <w:pPr>
        <w:ind w:firstLine="708"/>
        <w:rPr>
          <w:sz w:val="20"/>
          <w:szCs w:val="20"/>
        </w:rPr>
      </w:pPr>
      <w:proofErr w:type="spellStart"/>
      <w:r w:rsidRPr="00422162">
        <w:rPr>
          <w:sz w:val="20"/>
          <w:szCs w:val="20"/>
        </w:rPr>
        <w:t>Lijsbeth</w:t>
      </w:r>
      <w:proofErr w:type="spellEnd"/>
      <w:r w:rsidRPr="00422162">
        <w:rPr>
          <w:sz w:val="20"/>
          <w:szCs w:val="20"/>
        </w:rPr>
        <w:t xml:space="preserve"> </w:t>
      </w:r>
      <w:proofErr w:type="spellStart"/>
      <w:r w:rsidRPr="00422162">
        <w:rPr>
          <w:b/>
          <w:sz w:val="20"/>
          <w:szCs w:val="20"/>
          <w:u w:val="single"/>
        </w:rPr>
        <w:t>Dammesd</w:t>
      </w:r>
      <w:proofErr w:type="spellEnd"/>
      <w:r w:rsidRPr="00422162">
        <w:rPr>
          <w:sz w:val="20"/>
          <w:szCs w:val="20"/>
        </w:rPr>
        <w:t xml:space="preserve">., * ..., + .... </w:t>
      </w:r>
      <w:proofErr w:type="spellStart"/>
      <w:r w:rsidRPr="00422162">
        <w:rPr>
          <w:sz w:val="20"/>
          <w:szCs w:val="20"/>
        </w:rPr>
        <w:t>ca</w:t>
      </w:r>
      <w:proofErr w:type="spellEnd"/>
      <w:r w:rsidRPr="00422162">
        <w:rPr>
          <w:sz w:val="20"/>
          <w:szCs w:val="20"/>
        </w:rPr>
        <w:t xml:space="preserve"> 1664</w:t>
      </w:r>
    </w:p>
    <w:p w14:paraId="7A12BDA2" w14:textId="77777777" w:rsidR="00865B41" w:rsidRPr="00422162" w:rsidRDefault="00865B41" w:rsidP="00865B41">
      <w:pPr>
        <w:rPr>
          <w:sz w:val="20"/>
          <w:szCs w:val="20"/>
        </w:rPr>
      </w:pPr>
      <w:r w:rsidRPr="00422162">
        <w:rPr>
          <w:sz w:val="20"/>
          <w:szCs w:val="20"/>
        </w:rPr>
        <w:tab/>
      </w:r>
      <w:proofErr w:type="spellStart"/>
      <w:r w:rsidRPr="00422162">
        <w:rPr>
          <w:sz w:val="20"/>
          <w:szCs w:val="20"/>
        </w:rPr>
        <w:t>To.d</w:t>
      </w:r>
      <w:proofErr w:type="spellEnd"/>
      <w:r w:rsidRPr="00422162">
        <w:rPr>
          <w:sz w:val="20"/>
          <w:szCs w:val="20"/>
        </w:rPr>
        <w:t>.</w:t>
      </w:r>
      <w:r w:rsidRPr="00422162">
        <w:rPr>
          <w:sz w:val="20"/>
          <w:szCs w:val="20"/>
        </w:rPr>
        <w:tab/>
      </w:r>
      <w:proofErr w:type="spellStart"/>
      <w:r w:rsidRPr="00422162">
        <w:rPr>
          <w:sz w:val="20"/>
          <w:szCs w:val="20"/>
        </w:rPr>
        <w:t>Damis</w:t>
      </w:r>
      <w:proofErr w:type="spellEnd"/>
      <w:r w:rsidRPr="00422162">
        <w:rPr>
          <w:b/>
          <w:sz w:val="20"/>
          <w:szCs w:val="20"/>
          <w:u w:val="single"/>
        </w:rPr>
        <w:t xml:space="preserve"> </w:t>
      </w:r>
      <w:proofErr w:type="spellStart"/>
      <w:r w:rsidRPr="00422162">
        <w:rPr>
          <w:b/>
          <w:sz w:val="20"/>
          <w:szCs w:val="20"/>
          <w:u w:val="single"/>
        </w:rPr>
        <w:t>Jobsz</w:t>
      </w:r>
      <w:proofErr w:type="spellEnd"/>
    </w:p>
    <w:p w14:paraId="3C01E185" w14:textId="77777777" w:rsidR="00865B41" w:rsidRPr="00422162" w:rsidRDefault="00865B41" w:rsidP="00865B41">
      <w:pPr>
        <w:rPr>
          <w:sz w:val="20"/>
          <w:szCs w:val="20"/>
        </w:rPr>
      </w:pPr>
      <w:r w:rsidRPr="00422162">
        <w:rPr>
          <w:sz w:val="20"/>
          <w:szCs w:val="20"/>
        </w:rPr>
        <w:tab/>
      </w:r>
      <w:r w:rsidRPr="00422162">
        <w:rPr>
          <w:sz w:val="20"/>
          <w:szCs w:val="20"/>
        </w:rPr>
        <w:tab/>
      </w:r>
      <w:proofErr w:type="spellStart"/>
      <w:r w:rsidRPr="00422162">
        <w:rPr>
          <w:sz w:val="20"/>
          <w:szCs w:val="20"/>
        </w:rPr>
        <w:t>oo</w:t>
      </w:r>
      <w:proofErr w:type="spellEnd"/>
    </w:p>
    <w:p w14:paraId="2F3573EC" w14:textId="77777777" w:rsidR="00865B41" w:rsidRPr="0019158B" w:rsidRDefault="00865B41" w:rsidP="00865B41">
      <w:pPr>
        <w:ind w:left="708" w:firstLine="708"/>
        <w:rPr>
          <w:sz w:val="20"/>
          <w:szCs w:val="20"/>
        </w:rPr>
      </w:pPr>
      <w:proofErr w:type="spellStart"/>
      <w:r w:rsidRPr="0019158B">
        <w:rPr>
          <w:sz w:val="20"/>
          <w:szCs w:val="20"/>
        </w:rPr>
        <w:t>Marijtge</w:t>
      </w:r>
      <w:proofErr w:type="spellEnd"/>
      <w:r w:rsidRPr="0019158B">
        <w:rPr>
          <w:sz w:val="20"/>
          <w:szCs w:val="20"/>
        </w:rPr>
        <w:t xml:space="preserve"> </w:t>
      </w:r>
      <w:proofErr w:type="spellStart"/>
      <w:r w:rsidRPr="0019158B">
        <w:rPr>
          <w:b/>
          <w:sz w:val="20"/>
          <w:szCs w:val="20"/>
          <w:u w:val="single"/>
        </w:rPr>
        <w:t>Jansdr</w:t>
      </w:r>
      <w:proofErr w:type="spellEnd"/>
      <w:r w:rsidRPr="0019158B">
        <w:rPr>
          <w:b/>
          <w:sz w:val="20"/>
          <w:szCs w:val="20"/>
          <w:u w:val="single"/>
        </w:rPr>
        <w:t>.</w:t>
      </w:r>
      <w:r w:rsidRPr="0019158B">
        <w:rPr>
          <w:sz w:val="20"/>
          <w:szCs w:val="20"/>
        </w:rPr>
        <w:tab/>
      </w:r>
    </w:p>
    <w:p w14:paraId="30ACFEF3" w14:textId="77777777" w:rsidR="00865B41" w:rsidRPr="00422162" w:rsidRDefault="00865B41" w:rsidP="00865B41">
      <w:pPr>
        <w:ind w:firstLine="708"/>
        <w:rPr>
          <w:sz w:val="20"/>
          <w:szCs w:val="20"/>
        </w:rPr>
      </w:pPr>
      <w:r w:rsidRPr="00422162">
        <w:rPr>
          <w:sz w:val="20"/>
          <w:szCs w:val="20"/>
          <w:lang w:val="en-US"/>
        </w:rPr>
        <w:t xml:space="preserve">Kinder: </w:t>
      </w:r>
      <w:proofErr w:type="spellStart"/>
      <w:r w:rsidRPr="00422162">
        <w:rPr>
          <w:sz w:val="20"/>
          <w:szCs w:val="20"/>
          <w:lang w:val="en-US"/>
        </w:rPr>
        <w:t>Cruijk</w:t>
      </w:r>
      <w:proofErr w:type="spellEnd"/>
      <w:r w:rsidRPr="00422162">
        <w:rPr>
          <w:sz w:val="20"/>
          <w:szCs w:val="20"/>
          <w:lang w:val="en-US"/>
        </w:rPr>
        <w:t>/</w:t>
      </w:r>
      <w:proofErr w:type="spellStart"/>
      <w:r w:rsidRPr="00422162">
        <w:rPr>
          <w:sz w:val="20"/>
          <w:szCs w:val="20"/>
          <w:lang w:val="en-US"/>
        </w:rPr>
        <w:t>Kruijk</w:t>
      </w:r>
      <w:proofErr w:type="spellEnd"/>
      <w:r w:rsidRPr="00422162">
        <w:rPr>
          <w:sz w:val="20"/>
          <w:szCs w:val="20"/>
          <w:lang w:val="en-US"/>
        </w:rPr>
        <w:t>:</w:t>
      </w:r>
      <w:r w:rsidRPr="00422162">
        <w:rPr>
          <w:rStyle w:val="Funotenzeichen"/>
          <w:sz w:val="20"/>
          <w:szCs w:val="20"/>
        </w:rPr>
        <w:t xml:space="preserve"> </w:t>
      </w:r>
      <w:r w:rsidRPr="00422162">
        <w:rPr>
          <w:rStyle w:val="Funotenzeichen"/>
          <w:sz w:val="20"/>
          <w:szCs w:val="20"/>
        </w:rPr>
        <w:footnoteReference w:id="207"/>
      </w:r>
    </w:p>
    <w:p w14:paraId="77BD7E6D" w14:textId="77777777" w:rsidR="00865B41" w:rsidRPr="00422162" w:rsidRDefault="00865B41" w:rsidP="00865B41">
      <w:pPr>
        <w:rPr>
          <w:sz w:val="20"/>
          <w:szCs w:val="20"/>
          <w:lang w:val="en-US"/>
        </w:rPr>
      </w:pPr>
      <w:r w:rsidRPr="00422162">
        <w:rPr>
          <w:sz w:val="20"/>
          <w:szCs w:val="20"/>
          <w:lang w:val="en-US"/>
        </w:rPr>
        <w:tab/>
        <w:t>1.</w:t>
      </w:r>
      <w:r w:rsidRPr="00422162">
        <w:rPr>
          <w:sz w:val="20"/>
          <w:szCs w:val="20"/>
          <w:lang w:val="en-US"/>
        </w:rPr>
        <w:tab/>
        <w:t xml:space="preserve">Neeltje </w:t>
      </w:r>
      <w:proofErr w:type="spellStart"/>
      <w:r w:rsidRPr="00422162">
        <w:rPr>
          <w:sz w:val="20"/>
          <w:szCs w:val="20"/>
          <w:lang w:val="en-US"/>
        </w:rPr>
        <w:t>Bouwensd</w:t>
      </w:r>
      <w:r>
        <w:rPr>
          <w:sz w:val="20"/>
          <w:szCs w:val="20"/>
          <w:lang w:val="en-US"/>
        </w:rPr>
        <w:t>r</w:t>
      </w:r>
      <w:proofErr w:type="spellEnd"/>
      <w:r w:rsidRPr="00422162">
        <w:rPr>
          <w:sz w:val="20"/>
          <w:szCs w:val="20"/>
          <w:lang w:val="en-US"/>
        </w:rPr>
        <w:t xml:space="preserve"> </w:t>
      </w:r>
      <w:proofErr w:type="spellStart"/>
      <w:r w:rsidRPr="00422162">
        <w:rPr>
          <w:b/>
          <w:sz w:val="20"/>
          <w:szCs w:val="20"/>
          <w:u w:val="single"/>
          <w:lang w:val="en-US"/>
        </w:rPr>
        <w:t>Cruijk</w:t>
      </w:r>
      <w:proofErr w:type="spellEnd"/>
    </w:p>
    <w:p w14:paraId="3BA806BF" w14:textId="77777777" w:rsidR="00865B41" w:rsidRPr="00422162" w:rsidRDefault="00865B41" w:rsidP="00865B41">
      <w:pPr>
        <w:ind w:firstLine="708"/>
        <w:rPr>
          <w:sz w:val="20"/>
          <w:szCs w:val="20"/>
        </w:rPr>
      </w:pPr>
      <w:r w:rsidRPr="00422162">
        <w:rPr>
          <w:sz w:val="20"/>
          <w:szCs w:val="20"/>
        </w:rPr>
        <w:t>2.</w:t>
      </w:r>
      <w:r w:rsidRPr="00422162">
        <w:rPr>
          <w:sz w:val="20"/>
          <w:szCs w:val="20"/>
        </w:rPr>
        <w:tab/>
        <w:t xml:space="preserve">Jacob </w:t>
      </w:r>
      <w:proofErr w:type="spellStart"/>
      <w:r w:rsidRPr="00422162">
        <w:rPr>
          <w:sz w:val="20"/>
          <w:szCs w:val="20"/>
        </w:rPr>
        <w:t>Bouwensz</w:t>
      </w:r>
      <w:proofErr w:type="spellEnd"/>
      <w:r w:rsidRPr="00422162">
        <w:rPr>
          <w:sz w:val="20"/>
          <w:szCs w:val="20"/>
        </w:rPr>
        <w:t xml:space="preserve"> </w:t>
      </w:r>
      <w:proofErr w:type="spellStart"/>
      <w:r w:rsidRPr="00422162">
        <w:rPr>
          <w:b/>
          <w:sz w:val="20"/>
          <w:szCs w:val="20"/>
          <w:u w:val="single"/>
        </w:rPr>
        <w:t>Cruijk</w:t>
      </w:r>
      <w:proofErr w:type="spellEnd"/>
    </w:p>
    <w:p w14:paraId="38179DA3" w14:textId="77777777" w:rsidR="00865B41" w:rsidRPr="00422162" w:rsidRDefault="00865B41" w:rsidP="00865B41">
      <w:pPr>
        <w:ind w:firstLine="708"/>
        <w:rPr>
          <w:sz w:val="20"/>
          <w:szCs w:val="20"/>
          <w:lang w:val="en-US"/>
        </w:rPr>
      </w:pPr>
      <w:r w:rsidRPr="00422162">
        <w:rPr>
          <w:sz w:val="20"/>
          <w:szCs w:val="20"/>
          <w:lang w:val="en-US"/>
        </w:rPr>
        <w:t>3</w:t>
      </w:r>
      <w:r w:rsidRPr="00422162">
        <w:rPr>
          <w:sz w:val="20"/>
          <w:szCs w:val="20"/>
          <w:lang w:val="en-US"/>
        </w:rPr>
        <w:tab/>
        <w:t xml:space="preserve">Damme </w:t>
      </w:r>
      <w:proofErr w:type="spellStart"/>
      <w:r w:rsidRPr="00422162">
        <w:rPr>
          <w:sz w:val="20"/>
          <w:szCs w:val="20"/>
          <w:lang w:val="en-US"/>
        </w:rPr>
        <w:t>Bouwensz</w:t>
      </w:r>
      <w:proofErr w:type="spellEnd"/>
      <w:r w:rsidRPr="00422162">
        <w:rPr>
          <w:sz w:val="20"/>
          <w:szCs w:val="20"/>
          <w:lang w:val="en-US"/>
        </w:rPr>
        <w:t xml:space="preserve"> </w:t>
      </w:r>
      <w:proofErr w:type="spellStart"/>
      <w:r w:rsidRPr="00422162">
        <w:rPr>
          <w:b/>
          <w:sz w:val="20"/>
          <w:szCs w:val="20"/>
          <w:u w:val="single"/>
          <w:lang w:val="en-US"/>
        </w:rPr>
        <w:t>Kruijk</w:t>
      </w:r>
      <w:proofErr w:type="spellEnd"/>
      <w:r w:rsidRPr="00422162">
        <w:rPr>
          <w:sz w:val="20"/>
          <w:szCs w:val="20"/>
          <w:lang w:val="en-US"/>
        </w:rPr>
        <w:t xml:space="preserve"> [sic], * ....  ca 1635, + ...... ca 1679</w:t>
      </w:r>
    </w:p>
    <w:p w14:paraId="7D073E4B" w14:textId="77777777" w:rsidR="00865B41" w:rsidRPr="00422162" w:rsidRDefault="00865B41" w:rsidP="00865B41">
      <w:pPr>
        <w:ind w:firstLine="708"/>
        <w:rPr>
          <w:sz w:val="20"/>
          <w:szCs w:val="20"/>
          <w:lang w:val="en-US"/>
        </w:rPr>
      </w:pPr>
      <w:r w:rsidRPr="00422162">
        <w:rPr>
          <w:sz w:val="20"/>
          <w:szCs w:val="20"/>
          <w:lang w:val="en-US"/>
        </w:rPr>
        <w:t>4.</w:t>
      </w:r>
      <w:r w:rsidRPr="00422162">
        <w:rPr>
          <w:sz w:val="20"/>
          <w:szCs w:val="20"/>
          <w:lang w:val="en-US"/>
        </w:rPr>
        <w:tab/>
        <w:t xml:space="preserve">NN </w:t>
      </w:r>
      <w:proofErr w:type="spellStart"/>
      <w:r w:rsidRPr="00422162">
        <w:rPr>
          <w:b/>
          <w:sz w:val="20"/>
          <w:szCs w:val="20"/>
          <w:u w:val="single"/>
        </w:rPr>
        <w:t>Cruijk</w:t>
      </w:r>
      <w:proofErr w:type="spellEnd"/>
      <w:r w:rsidRPr="00422162">
        <w:rPr>
          <w:sz w:val="20"/>
          <w:szCs w:val="20"/>
          <w:lang w:val="en-US"/>
        </w:rPr>
        <w:t xml:space="preserve"> * .... 1648</w:t>
      </w:r>
    </w:p>
    <w:p w14:paraId="19EDB969" w14:textId="77777777" w:rsidR="00865B41" w:rsidRDefault="00865B41" w:rsidP="00865B41">
      <w:pPr>
        <w:rPr>
          <w:sz w:val="16"/>
          <w:szCs w:val="16"/>
        </w:rPr>
      </w:pPr>
    </w:p>
    <w:p w14:paraId="4FEEB5DA" w14:textId="77777777" w:rsidR="00865B41" w:rsidRDefault="00865B41" w:rsidP="00865B41">
      <w:pPr>
        <w:rPr>
          <w:b/>
          <w:sz w:val="28"/>
          <w:szCs w:val="28"/>
        </w:rPr>
      </w:pPr>
    </w:p>
    <w:p w14:paraId="13C35BB1" w14:textId="77777777" w:rsidR="00865B41" w:rsidRDefault="00865B41" w:rsidP="00865B41">
      <w:pPr>
        <w:rPr>
          <w:b/>
          <w:sz w:val="28"/>
          <w:szCs w:val="28"/>
        </w:rPr>
      </w:pPr>
    </w:p>
    <w:p w14:paraId="48A15391" w14:textId="77777777" w:rsidR="00865B41" w:rsidRDefault="00865B41" w:rsidP="00865B41">
      <w:pPr>
        <w:rPr>
          <w:b/>
          <w:sz w:val="28"/>
          <w:szCs w:val="28"/>
        </w:rPr>
      </w:pPr>
    </w:p>
    <w:p w14:paraId="700FB957" w14:textId="77777777" w:rsidR="00865B41" w:rsidRDefault="00865B41" w:rsidP="00865B41">
      <w:pPr>
        <w:rPr>
          <w:b/>
          <w:sz w:val="28"/>
          <w:szCs w:val="28"/>
        </w:rPr>
      </w:pPr>
    </w:p>
    <w:p w14:paraId="26462C61" w14:textId="77777777" w:rsidR="00865B41" w:rsidRDefault="00865B41" w:rsidP="00865B41">
      <w:pPr>
        <w:rPr>
          <w:b/>
          <w:sz w:val="28"/>
          <w:szCs w:val="28"/>
        </w:rPr>
      </w:pPr>
    </w:p>
    <w:p w14:paraId="6D213CC2" w14:textId="77777777" w:rsidR="00865B41" w:rsidRDefault="00865B41" w:rsidP="00865B41">
      <w:pPr>
        <w:rPr>
          <w:b/>
          <w:sz w:val="28"/>
          <w:szCs w:val="28"/>
        </w:rPr>
      </w:pPr>
    </w:p>
    <w:p w14:paraId="2F24CF2C" w14:textId="77777777" w:rsidR="00865B41" w:rsidRDefault="00865B41" w:rsidP="00865B41">
      <w:pPr>
        <w:rPr>
          <w:b/>
          <w:sz w:val="28"/>
          <w:szCs w:val="28"/>
        </w:rPr>
      </w:pPr>
    </w:p>
    <w:p w14:paraId="322C85A8" w14:textId="77777777" w:rsidR="00865B41" w:rsidRDefault="00865B41" w:rsidP="00865B41">
      <w:pPr>
        <w:rPr>
          <w:b/>
          <w:sz w:val="28"/>
          <w:szCs w:val="28"/>
        </w:rPr>
      </w:pPr>
    </w:p>
    <w:p w14:paraId="71103A1F" w14:textId="77777777" w:rsidR="00865B41" w:rsidRDefault="00865B41" w:rsidP="00865B41">
      <w:pPr>
        <w:rPr>
          <w:b/>
          <w:sz w:val="28"/>
          <w:szCs w:val="28"/>
        </w:rPr>
      </w:pPr>
    </w:p>
    <w:p w14:paraId="1692AB07" w14:textId="77777777" w:rsidR="00865B41" w:rsidRDefault="00865B41" w:rsidP="00865B41">
      <w:pPr>
        <w:rPr>
          <w:b/>
          <w:sz w:val="28"/>
          <w:szCs w:val="28"/>
        </w:rPr>
      </w:pPr>
    </w:p>
    <w:p w14:paraId="13B7F773" w14:textId="77777777" w:rsidR="00865B41" w:rsidRDefault="00865B41" w:rsidP="00865B41">
      <w:pPr>
        <w:rPr>
          <w:b/>
          <w:sz w:val="28"/>
          <w:szCs w:val="28"/>
        </w:rPr>
      </w:pPr>
    </w:p>
    <w:p w14:paraId="139CAA55" w14:textId="77777777" w:rsidR="00865B41" w:rsidRDefault="00865B41" w:rsidP="00865B41">
      <w:pPr>
        <w:rPr>
          <w:b/>
          <w:sz w:val="28"/>
          <w:szCs w:val="28"/>
        </w:rPr>
      </w:pPr>
    </w:p>
    <w:p w14:paraId="7C3F3127" w14:textId="77777777" w:rsidR="00865B41" w:rsidRDefault="00865B41" w:rsidP="00865B41">
      <w:pPr>
        <w:rPr>
          <w:b/>
          <w:sz w:val="28"/>
          <w:szCs w:val="28"/>
        </w:rPr>
      </w:pPr>
    </w:p>
    <w:p w14:paraId="1F4DA0CD" w14:textId="77777777" w:rsidR="00865B41" w:rsidRDefault="00865B41" w:rsidP="00865B41">
      <w:pPr>
        <w:rPr>
          <w:b/>
          <w:sz w:val="28"/>
          <w:szCs w:val="28"/>
        </w:rPr>
      </w:pPr>
    </w:p>
    <w:p w14:paraId="001EA73A" w14:textId="77777777" w:rsidR="00865B41" w:rsidRDefault="00865B41" w:rsidP="00865B41">
      <w:pPr>
        <w:rPr>
          <w:b/>
          <w:sz w:val="28"/>
          <w:szCs w:val="28"/>
        </w:rPr>
      </w:pPr>
    </w:p>
    <w:p w14:paraId="33020BE0" w14:textId="77777777" w:rsidR="00865B41" w:rsidRDefault="00865B41" w:rsidP="00865B41">
      <w:pPr>
        <w:rPr>
          <w:b/>
          <w:sz w:val="28"/>
          <w:szCs w:val="28"/>
        </w:rPr>
      </w:pPr>
    </w:p>
    <w:p w14:paraId="708E65DE" w14:textId="77777777" w:rsidR="00865B41" w:rsidRDefault="00865B41" w:rsidP="00865B41">
      <w:pPr>
        <w:rPr>
          <w:b/>
          <w:sz w:val="28"/>
          <w:szCs w:val="28"/>
        </w:rPr>
      </w:pPr>
    </w:p>
    <w:p w14:paraId="21E6E78B" w14:textId="77777777" w:rsidR="00865B41" w:rsidRDefault="00865B41" w:rsidP="00865B41">
      <w:pPr>
        <w:rPr>
          <w:b/>
          <w:sz w:val="28"/>
          <w:szCs w:val="28"/>
        </w:rPr>
      </w:pPr>
    </w:p>
    <w:p w14:paraId="324D7692" w14:textId="77777777" w:rsidR="00865B41" w:rsidRDefault="00865B41" w:rsidP="00865B41">
      <w:pPr>
        <w:rPr>
          <w:b/>
          <w:sz w:val="28"/>
          <w:szCs w:val="28"/>
        </w:rPr>
      </w:pPr>
    </w:p>
    <w:p w14:paraId="60CA85EB" w14:textId="77777777" w:rsidR="00865B41" w:rsidRDefault="00865B41" w:rsidP="00865B41">
      <w:pPr>
        <w:rPr>
          <w:b/>
          <w:sz w:val="28"/>
          <w:szCs w:val="28"/>
        </w:rPr>
      </w:pPr>
    </w:p>
    <w:p w14:paraId="54808221" w14:textId="77777777" w:rsidR="00865B41" w:rsidRDefault="00865B41" w:rsidP="00865B41">
      <w:pPr>
        <w:rPr>
          <w:b/>
          <w:sz w:val="28"/>
          <w:szCs w:val="28"/>
        </w:rPr>
      </w:pPr>
    </w:p>
    <w:p w14:paraId="610D0C32" w14:textId="77777777" w:rsidR="00865B41" w:rsidRDefault="00865B41" w:rsidP="00865B41">
      <w:pPr>
        <w:rPr>
          <w:b/>
          <w:sz w:val="28"/>
          <w:szCs w:val="28"/>
        </w:rPr>
      </w:pPr>
    </w:p>
    <w:p w14:paraId="4C99BCB2" w14:textId="77777777" w:rsidR="00865B41" w:rsidRDefault="00865B41" w:rsidP="00865B41">
      <w:pPr>
        <w:rPr>
          <w:b/>
          <w:sz w:val="28"/>
          <w:szCs w:val="28"/>
        </w:rPr>
      </w:pPr>
    </w:p>
    <w:p w14:paraId="40E8CD09" w14:textId="77777777" w:rsidR="00865B41" w:rsidRDefault="00865B41" w:rsidP="00865B41">
      <w:pPr>
        <w:rPr>
          <w:b/>
          <w:sz w:val="28"/>
          <w:szCs w:val="28"/>
        </w:rPr>
      </w:pPr>
      <w:r>
        <w:rPr>
          <w:b/>
          <w:sz w:val="28"/>
          <w:szCs w:val="28"/>
        </w:rPr>
        <w:t xml:space="preserve">Mit den </w:t>
      </w:r>
      <w:proofErr w:type="gramStart"/>
      <w:r>
        <w:rPr>
          <w:b/>
          <w:sz w:val="28"/>
          <w:szCs w:val="28"/>
        </w:rPr>
        <w:t xml:space="preserve">vorgenannten  </w:t>
      </w:r>
      <w:proofErr w:type="spellStart"/>
      <w:r>
        <w:rPr>
          <w:b/>
          <w:sz w:val="28"/>
          <w:szCs w:val="28"/>
        </w:rPr>
        <w:t>Brieller</w:t>
      </w:r>
      <w:proofErr w:type="spellEnd"/>
      <w:proofErr w:type="gramEnd"/>
      <w:r>
        <w:rPr>
          <w:b/>
          <w:sz w:val="28"/>
          <w:szCs w:val="28"/>
        </w:rPr>
        <w:t xml:space="preserve"> </w:t>
      </w:r>
      <w:proofErr w:type="spellStart"/>
      <w:r>
        <w:rPr>
          <w:b/>
          <w:sz w:val="28"/>
          <w:szCs w:val="28"/>
        </w:rPr>
        <w:t>Steenhuys</w:t>
      </w:r>
      <w:proofErr w:type="spellEnd"/>
      <w:r>
        <w:rPr>
          <w:b/>
          <w:sz w:val="28"/>
          <w:szCs w:val="28"/>
        </w:rPr>
        <w:t>/</w:t>
      </w:r>
      <w:proofErr w:type="spellStart"/>
      <w:r>
        <w:rPr>
          <w:b/>
          <w:sz w:val="28"/>
          <w:szCs w:val="28"/>
        </w:rPr>
        <w:t>Steenhuysens</w:t>
      </w:r>
      <w:proofErr w:type="spellEnd"/>
      <w:r>
        <w:rPr>
          <w:b/>
          <w:sz w:val="28"/>
          <w:szCs w:val="28"/>
        </w:rPr>
        <w:t xml:space="preserve"> könnten möglicherweise verwandt </w:t>
      </w:r>
      <w:proofErr w:type="gramStart"/>
      <w:r>
        <w:rPr>
          <w:b/>
          <w:sz w:val="28"/>
          <w:szCs w:val="28"/>
        </w:rPr>
        <w:t>sein :</w:t>
      </w:r>
      <w:proofErr w:type="gramEnd"/>
    </w:p>
    <w:p w14:paraId="3E0E99FA" w14:textId="77777777" w:rsidR="00865B41" w:rsidRDefault="00865B41" w:rsidP="00865B41">
      <w:pPr>
        <w:rPr>
          <w:b/>
          <w:sz w:val="32"/>
          <w:szCs w:val="32"/>
        </w:rPr>
      </w:pPr>
    </w:p>
    <w:p w14:paraId="5135DF24" w14:textId="77777777" w:rsidR="00865B41" w:rsidRDefault="00865B41" w:rsidP="00865B41">
      <w:pPr>
        <w:rPr>
          <w:sz w:val="16"/>
          <w:szCs w:val="16"/>
        </w:rPr>
      </w:pPr>
      <w:r w:rsidRPr="004F4400">
        <w:rPr>
          <w:b/>
          <w:sz w:val="32"/>
          <w:szCs w:val="32"/>
        </w:rPr>
        <w:t xml:space="preserve">Stammfolge </w:t>
      </w:r>
      <w:r>
        <w:rPr>
          <w:b/>
          <w:sz w:val="32"/>
          <w:szCs w:val="32"/>
        </w:rPr>
        <w:t xml:space="preserve">3: </w:t>
      </w:r>
      <w:proofErr w:type="spellStart"/>
      <w:r w:rsidRPr="00EB5739">
        <w:rPr>
          <w:b/>
          <w:sz w:val="48"/>
          <w:szCs w:val="48"/>
        </w:rPr>
        <w:t>Alkmaarsche</w:t>
      </w:r>
      <w:proofErr w:type="spellEnd"/>
      <w:r w:rsidRPr="00EB5739">
        <w:rPr>
          <w:b/>
          <w:sz w:val="48"/>
          <w:szCs w:val="48"/>
        </w:rPr>
        <w:t xml:space="preserve"> van </w:t>
      </w:r>
      <w:proofErr w:type="spellStart"/>
      <w:r w:rsidRPr="00EB5739">
        <w:rPr>
          <w:b/>
          <w:sz w:val="48"/>
          <w:szCs w:val="48"/>
        </w:rPr>
        <w:t>Steenhusen</w:t>
      </w:r>
      <w:r>
        <w:rPr>
          <w:b/>
          <w:sz w:val="48"/>
          <w:szCs w:val="48"/>
        </w:rPr>
        <w:t>’</w:t>
      </w:r>
      <w:r w:rsidRPr="00EB5739">
        <w:rPr>
          <w:b/>
          <w:sz w:val="48"/>
          <w:szCs w:val="48"/>
        </w:rPr>
        <w:t>s</w:t>
      </w:r>
      <w:proofErr w:type="spellEnd"/>
      <w:r>
        <w:rPr>
          <w:b/>
          <w:sz w:val="48"/>
          <w:szCs w:val="48"/>
        </w:rPr>
        <w:t xml:space="preserve"> aus Dordrecht</w:t>
      </w:r>
    </w:p>
    <w:p w14:paraId="1ABE4152" w14:textId="77777777" w:rsidR="00865B41" w:rsidRDefault="00865B41" w:rsidP="00865B41">
      <w:pPr>
        <w:jc w:val="center"/>
        <w:rPr>
          <w:sz w:val="16"/>
          <w:szCs w:val="16"/>
        </w:rPr>
      </w:pPr>
    </w:p>
    <w:p w14:paraId="0FDCA715" w14:textId="77777777" w:rsidR="00865B41" w:rsidRPr="004F4400" w:rsidRDefault="00865B41" w:rsidP="00865B41">
      <w:pPr>
        <w:rPr>
          <w:sz w:val="20"/>
          <w:szCs w:val="20"/>
        </w:rPr>
      </w:pPr>
      <w:r w:rsidRPr="004F4400">
        <w:rPr>
          <w:sz w:val="20"/>
          <w:szCs w:val="20"/>
        </w:rPr>
        <w:t>I.</w:t>
      </w:r>
      <w:r w:rsidRPr="004F4400">
        <w:rPr>
          <w:sz w:val="20"/>
          <w:szCs w:val="20"/>
        </w:rPr>
        <w:tab/>
        <w:t>Cornelis</w:t>
      </w:r>
      <w:r>
        <w:rPr>
          <w:b/>
          <w:sz w:val="20"/>
          <w:szCs w:val="20"/>
        </w:rPr>
        <w:t xml:space="preserve"> </w:t>
      </w:r>
      <w:r w:rsidRPr="004F4400">
        <w:rPr>
          <w:b/>
          <w:sz w:val="20"/>
          <w:szCs w:val="20"/>
          <w:u w:val="single"/>
        </w:rPr>
        <w:t xml:space="preserve">van </w:t>
      </w:r>
      <w:proofErr w:type="spellStart"/>
      <w:r w:rsidRPr="004F4400">
        <w:rPr>
          <w:b/>
          <w:sz w:val="20"/>
          <w:szCs w:val="20"/>
          <w:u w:val="single"/>
        </w:rPr>
        <w:t>Steenhuysen</w:t>
      </w:r>
      <w:proofErr w:type="spellEnd"/>
      <w:r w:rsidRPr="00DE3967">
        <w:rPr>
          <w:rStyle w:val="Funotenzeichen"/>
          <w:sz w:val="20"/>
          <w:szCs w:val="20"/>
        </w:rPr>
        <w:footnoteReference w:id="208"/>
      </w:r>
      <w:r w:rsidRPr="004F4400">
        <w:rPr>
          <w:sz w:val="20"/>
          <w:szCs w:val="20"/>
        </w:rPr>
        <w:t>, *</w:t>
      </w:r>
      <w:proofErr w:type="gramStart"/>
      <w:r w:rsidRPr="004F4400">
        <w:rPr>
          <w:sz w:val="20"/>
          <w:szCs w:val="20"/>
        </w:rPr>
        <w:t xml:space="preserve"> ....</w:t>
      </w:r>
      <w:proofErr w:type="gramEnd"/>
      <w:r w:rsidRPr="004F4400">
        <w:rPr>
          <w:sz w:val="20"/>
          <w:szCs w:val="20"/>
        </w:rPr>
        <w:t>.</w:t>
      </w:r>
      <w:r>
        <w:rPr>
          <w:sz w:val="20"/>
          <w:szCs w:val="20"/>
        </w:rPr>
        <w:t xml:space="preserve"> um 1420 oder um </w:t>
      </w:r>
      <w:proofErr w:type="gramStart"/>
      <w:r>
        <w:rPr>
          <w:sz w:val="20"/>
          <w:szCs w:val="20"/>
        </w:rPr>
        <w:t>1400</w:t>
      </w:r>
      <w:r w:rsidRPr="004F4400">
        <w:rPr>
          <w:sz w:val="20"/>
          <w:szCs w:val="20"/>
        </w:rPr>
        <w:t xml:space="preserve"> ,</w:t>
      </w:r>
      <w:proofErr w:type="gramEnd"/>
      <w:r w:rsidRPr="004F4400">
        <w:rPr>
          <w:sz w:val="20"/>
          <w:szCs w:val="20"/>
        </w:rPr>
        <w:t xml:space="preserve"> + ....</w:t>
      </w:r>
    </w:p>
    <w:p w14:paraId="1F027E43" w14:textId="77777777" w:rsidR="00865B41" w:rsidRDefault="00865B41" w:rsidP="00865B41">
      <w:pPr>
        <w:rPr>
          <w:sz w:val="20"/>
          <w:szCs w:val="20"/>
        </w:rPr>
      </w:pPr>
      <w:r>
        <w:rPr>
          <w:b/>
          <w:sz w:val="20"/>
          <w:szCs w:val="20"/>
        </w:rPr>
        <w:tab/>
      </w:r>
      <w:proofErr w:type="spellStart"/>
      <w:r w:rsidRPr="004F4400">
        <w:rPr>
          <w:sz w:val="20"/>
          <w:szCs w:val="20"/>
        </w:rPr>
        <w:t>Schepen</w:t>
      </w:r>
      <w:proofErr w:type="spellEnd"/>
      <w:r w:rsidRPr="004F4400">
        <w:rPr>
          <w:sz w:val="20"/>
          <w:szCs w:val="20"/>
        </w:rPr>
        <w:t xml:space="preserve"> van Dordrecht</w:t>
      </w:r>
    </w:p>
    <w:p w14:paraId="3DB29B91" w14:textId="77777777" w:rsidR="00865B41" w:rsidRDefault="00865B41" w:rsidP="00865B41">
      <w:pPr>
        <w:rPr>
          <w:sz w:val="20"/>
          <w:szCs w:val="20"/>
        </w:rPr>
      </w:pPr>
      <w:r>
        <w:rPr>
          <w:sz w:val="20"/>
          <w:szCs w:val="20"/>
        </w:rPr>
        <w:tab/>
      </w:r>
      <w:proofErr w:type="spellStart"/>
      <w:r>
        <w:rPr>
          <w:sz w:val="20"/>
          <w:szCs w:val="20"/>
        </w:rPr>
        <w:t>oo</w:t>
      </w:r>
      <w:proofErr w:type="spellEnd"/>
    </w:p>
    <w:p w14:paraId="0806F19B" w14:textId="77777777" w:rsidR="00865B41" w:rsidRDefault="00865B41" w:rsidP="00865B41">
      <w:pPr>
        <w:rPr>
          <w:b/>
          <w:sz w:val="20"/>
          <w:szCs w:val="20"/>
          <w:u w:val="single"/>
        </w:rPr>
      </w:pPr>
      <w:r>
        <w:rPr>
          <w:sz w:val="20"/>
          <w:szCs w:val="20"/>
        </w:rPr>
        <w:tab/>
      </w:r>
      <w:proofErr w:type="spellStart"/>
      <w:r>
        <w:rPr>
          <w:sz w:val="20"/>
          <w:szCs w:val="20"/>
        </w:rPr>
        <w:t>Jkvr</w:t>
      </w:r>
      <w:proofErr w:type="spellEnd"/>
      <w:r>
        <w:rPr>
          <w:sz w:val="20"/>
          <w:szCs w:val="20"/>
        </w:rPr>
        <w:t xml:space="preserve">. NN </w:t>
      </w:r>
      <w:proofErr w:type="spellStart"/>
      <w:r w:rsidRPr="004F4400">
        <w:rPr>
          <w:b/>
          <w:sz w:val="20"/>
          <w:szCs w:val="20"/>
          <w:u w:val="single"/>
        </w:rPr>
        <w:t>Suys</w:t>
      </w:r>
      <w:proofErr w:type="spellEnd"/>
    </w:p>
    <w:p w14:paraId="0D6F7851" w14:textId="77777777" w:rsidR="00865B41" w:rsidRDefault="00865B41" w:rsidP="00865B41">
      <w:pPr>
        <w:rPr>
          <w:sz w:val="20"/>
          <w:szCs w:val="20"/>
        </w:rPr>
      </w:pPr>
      <w:r>
        <w:rPr>
          <w:sz w:val="20"/>
          <w:szCs w:val="20"/>
        </w:rPr>
        <w:tab/>
      </w:r>
      <w:proofErr w:type="spellStart"/>
      <w:r>
        <w:rPr>
          <w:sz w:val="20"/>
          <w:szCs w:val="20"/>
        </w:rPr>
        <w:t>To.d</w:t>
      </w:r>
      <w:proofErr w:type="spellEnd"/>
      <w:r>
        <w:rPr>
          <w:sz w:val="20"/>
          <w:szCs w:val="20"/>
        </w:rPr>
        <w:t>.......</w:t>
      </w:r>
    </w:p>
    <w:p w14:paraId="086766F6" w14:textId="77777777" w:rsidR="00865B41" w:rsidRDefault="00865B41" w:rsidP="00865B41">
      <w:pPr>
        <w:rPr>
          <w:sz w:val="20"/>
          <w:szCs w:val="20"/>
        </w:rPr>
      </w:pPr>
    </w:p>
    <w:p w14:paraId="01E5B34D" w14:textId="77777777" w:rsidR="00865B41" w:rsidRDefault="00865B41" w:rsidP="00865B41">
      <w:pPr>
        <w:rPr>
          <w:sz w:val="20"/>
          <w:szCs w:val="20"/>
        </w:rPr>
      </w:pPr>
      <w:r>
        <w:rPr>
          <w:sz w:val="20"/>
          <w:szCs w:val="20"/>
        </w:rPr>
        <w:tab/>
        <w:t>Kinder u.a.:</w:t>
      </w:r>
    </w:p>
    <w:p w14:paraId="641C52D5" w14:textId="77777777" w:rsidR="00865B41" w:rsidRDefault="00865B41" w:rsidP="00865B41">
      <w:pPr>
        <w:rPr>
          <w:sz w:val="20"/>
          <w:szCs w:val="20"/>
        </w:rPr>
      </w:pPr>
    </w:p>
    <w:p w14:paraId="2DA2A89F" w14:textId="77777777" w:rsidR="00865B41" w:rsidRDefault="00865B41" w:rsidP="00865B41">
      <w:pPr>
        <w:ind w:left="705" w:hanging="705"/>
        <w:rPr>
          <w:sz w:val="20"/>
          <w:szCs w:val="20"/>
        </w:rPr>
      </w:pPr>
      <w:r>
        <w:rPr>
          <w:sz w:val="20"/>
          <w:szCs w:val="20"/>
        </w:rPr>
        <w:t>II.</w:t>
      </w:r>
      <w:r>
        <w:rPr>
          <w:sz w:val="20"/>
          <w:szCs w:val="20"/>
        </w:rPr>
        <w:tab/>
      </w:r>
      <w:proofErr w:type="spellStart"/>
      <w:r>
        <w:rPr>
          <w:sz w:val="20"/>
          <w:szCs w:val="20"/>
        </w:rPr>
        <w:t>Wouwerik</w:t>
      </w:r>
      <w:proofErr w:type="spellEnd"/>
      <w:r>
        <w:rPr>
          <w:sz w:val="20"/>
          <w:szCs w:val="20"/>
        </w:rPr>
        <w:t xml:space="preserve"> (I) </w:t>
      </w:r>
      <w:r w:rsidRPr="004F4400">
        <w:rPr>
          <w:b/>
          <w:sz w:val="20"/>
          <w:szCs w:val="20"/>
          <w:u w:val="single"/>
        </w:rPr>
        <w:t xml:space="preserve">van </w:t>
      </w:r>
      <w:proofErr w:type="spellStart"/>
      <w:r w:rsidRPr="004F4400">
        <w:rPr>
          <w:b/>
          <w:sz w:val="20"/>
          <w:szCs w:val="20"/>
          <w:u w:val="single"/>
        </w:rPr>
        <w:t>Steenhuysen</w:t>
      </w:r>
      <w:proofErr w:type="spellEnd"/>
      <w:r w:rsidRPr="00DE3967">
        <w:rPr>
          <w:rStyle w:val="Funotenzeichen"/>
          <w:sz w:val="20"/>
          <w:szCs w:val="20"/>
        </w:rPr>
        <w:footnoteReference w:id="209"/>
      </w:r>
      <w:r w:rsidRPr="004F4400">
        <w:rPr>
          <w:sz w:val="20"/>
          <w:szCs w:val="20"/>
        </w:rPr>
        <w:t>,</w:t>
      </w:r>
      <w:r>
        <w:rPr>
          <w:sz w:val="20"/>
          <w:szCs w:val="20"/>
        </w:rPr>
        <w:t xml:space="preserve"> * Dordrecht</w:t>
      </w:r>
      <w:r>
        <w:rPr>
          <w:rStyle w:val="Funotenzeichen"/>
          <w:sz w:val="20"/>
          <w:szCs w:val="20"/>
        </w:rPr>
        <w:footnoteReference w:id="210"/>
      </w:r>
      <w:r>
        <w:rPr>
          <w:sz w:val="20"/>
          <w:szCs w:val="20"/>
        </w:rPr>
        <w:t xml:space="preserve"> .... um 1450</w:t>
      </w:r>
      <w:r w:rsidRPr="00245266">
        <w:rPr>
          <w:rStyle w:val="Funotenzeichen"/>
          <w:sz w:val="20"/>
          <w:szCs w:val="20"/>
        </w:rPr>
        <w:footnoteReference w:id="211"/>
      </w:r>
      <w:r>
        <w:rPr>
          <w:sz w:val="20"/>
          <w:szCs w:val="20"/>
        </w:rPr>
        <w:t xml:space="preserve"> oder um 1430</w:t>
      </w:r>
      <w:r w:rsidRPr="00245266">
        <w:rPr>
          <w:rStyle w:val="Funotenzeichen"/>
          <w:sz w:val="20"/>
          <w:szCs w:val="20"/>
        </w:rPr>
        <w:footnoteReference w:id="212"/>
      </w:r>
      <w:r>
        <w:rPr>
          <w:sz w:val="20"/>
          <w:szCs w:val="20"/>
        </w:rPr>
        <w:t xml:space="preserve"> oder 1420</w:t>
      </w:r>
      <w:r>
        <w:rPr>
          <w:rStyle w:val="Funotenzeichen"/>
          <w:sz w:val="20"/>
          <w:szCs w:val="20"/>
        </w:rPr>
        <w:footnoteReference w:id="213"/>
      </w:r>
      <w:r>
        <w:rPr>
          <w:sz w:val="20"/>
          <w:szCs w:val="20"/>
        </w:rPr>
        <w:t>, + Dordrecht</w:t>
      </w:r>
      <w:proofErr w:type="gramStart"/>
      <w:r>
        <w:rPr>
          <w:sz w:val="20"/>
          <w:szCs w:val="20"/>
        </w:rPr>
        <w:t xml:space="preserve"> ....</w:t>
      </w:r>
      <w:proofErr w:type="gramEnd"/>
      <w:r>
        <w:rPr>
          <w:sz w:val="20"/>
          <w:szCs w:val="20"/>
        </w:rPr>
        <w:t xml:space="preserve">, </w:t>
      </w:r>
      <w:proofErr w:type="spellStart"/>
      <w:r>
        <w:rPr>
          <w:sz w:val="20"/>
          <w:szCs w:val="20"/>
        </w:rPr>
        <w:t>begr</w:t>
      </w:r>
      <w:proofErr w:type="spellEnd"/>
      <w:r>
        <w:rPr>
          <w:sz w:val="20"/>
          <w:szCs w:val="20"/>
        </w:rPr>
        <w:t xml:space="preserve">. </w:t>
      </w:r>
      <w:proofErr w:type="gramStart"/>
      <w:r>
        <w:rPr>
          <w:sz w:val="20"/>
          <w:szCs w:val="20"/>
        </w:rPr>
        <w:t>Dordrecht ,</w:t>
      </w:r>
      <w:proofErr w:type="gramEnd"/>
      <w:r>
        <w:rPr>
          <w:sz w:val="20"/>
          <w:szCs w:val="20"/>
        </w:rPr>
        <w:t xml:space="preserve"> </w:t>
      </w:r>
      <w:proofErr w:type="spellStart"/>
      <w:r>
        <w:rPr>
          <w:sz w:val="20"/>
          <w:szCs w:val="20"/>
        </w:rPr>
        <w:t>Augustijnenkerk</w:t>
      </w:r>
      <w:proofErr w:type="spellEnd"/>
      <w:r>
        <w:rPr>
          <w:sz w:val="20"/>
          <w:szCs w:val="20"/>
        </w:rPr>
        <w:t xml:space="preserve">, in de </w:t>
      </w:r>
      <w:proofErr w:type="spellStart"/>
      <w:r>
        <w:rPr>
          <w:sz w:val="20"/>
          <w:szCs w:val="20"/>
        </w:rPr>
        <w:t>Kapel</w:t>
      </w:r>
      <w:proofErr w:type="spellEnd"/>
      <w:r>
        <w:rPr>
          <w:sz w:val="20"/>
          <w:szCs w:val="20"/>
        </w:rPr>
        <w:t xml:space="preserve"> van Willem </w:t>
      </w:r>
      <w:r w:rsidRPr="003164E4">
        <w:rPr>
          <w:b/>
          <w:sz w:val="20"/>
          <w:szCs w:val="20"/>
        </w:rPr>
        <w:t xml:space="preserve">van </w:t>
      </w:r>
      <w:proofErr w:type="spellStart"/>
      <w:r w:rsidRPr="003164E4">
        <w:rPr>
          <w:b/>
          <w:sz w:val="20"/>
          <w:szCs w:val="20"/>
        </w:rPr>
        <w:t>Dren</w:t>
      </w:r>
      <w:r>
        <w:rPr>
          <w:b/>
          <w:sz w:val="20"/>
          <w:szCs w:val="20"/>
        </w:rPr>
        <w:t>k</w:t>
      </w:r>
      <w:r w:rsidRPr="003164E4">
        <w:rPr>
          <w:b/>
          <w:sz w:val="20"/>
          <w:szCs w:val="20"/>
        </w:rPr>
        <w:t>waard</w:t>
      </w:r>
      <w:proofErr w:type="spellEnd"/>
      <w:r w:rsidRPr="00245266">
        <w:rPr>
          <w:rStyle w:val="Funotenzeichen"/>
          <w:sz w:val="20"/>
          <w:szCs w:val="20"/>
        </w:rPr>
        <w:footnoteReference w:id="214"/>
      </w:r>
      <w:r>
        <w:rPr>
          <w:sz w:val="20"/>
          <w:szCs w:val="20"/>
        </w:rPr>
        <w:t>.</w:t>
      </w:r>
    </w:p>
    <w:p w14:paraId="542BB42D" w14:textId="77777777" w:rsidR="00865B41" w:rsidRPr="004F4400" w:rsidRDefault="00865B41" w:rsidP="00865B41">
      <w:pPr>
        <w:rPr>
          <w:sz w:val="20"/>
          <w:szCs w:val="20"/>
        </w:rPr>
      </w:pPr>
      <w:r>
        <w:rPr>
          <w:sz w:val="20"/>
          <w:szCs w:val="20"/>
        </w:rPr>
        <w:tab/>
      </w:r>
      <w:proofErr w:type="spellStart"/>
      <w:r>
        <w:rPr>
          <w:sz w:val="20"/>
          <w:szCs w:val="20"/>
        </w:rPr>
        <w:t>Schepen</w:t>
      </w:r>
      <w:proofErr w:type="spellEnd"/>
      <w:r>
        <w:rPr>
          <w:sz w:val="20"/>
          <w:szCs w:val="20"/>
        </w:rPr>
        <w:t xml:space="preserve"> [Schöffe] van Dordrecht in 1492, Rat dort,</w:t>
      </w:r>
      <w:r w:rsidRPr="008A1D57">
        <w:rPr>
          <w:rStyle w:val="Funotenzeichen"/>
          <w:sz w:val="20"/>
          <w:szCs w:val="20"/>
        </w:rPr>
        <w:t xml:space="preserve"> </w:t>
      </w:r>
      <w:r w:rsidRPr="00245266">
        <w:rPr>
          <w:rStyle w:val="Funotenzeichen"/>
          <w:sz w:val="20"/>
          <w:szCs w:val="20"/>
        </w:rPr>
        <w:footnoteReference w:id="215"/>
      </w:r>
    </w:p>
    <w:p w14:paraId="2BAC0913" w14:textId="77777777" w:rsidR="00865B41" w:rsidRDefault="00865B41" w:rsidP="00865B41">
      <w:pPr>
        <w:rPr>
          <w:sz w:val="20"/>
          <w:szCs w:val="20"/>
        </w:rPr>
      </w:pPr>
      <w:r>
        <w:rPr>
          <w:sz w:val="20"/>
          <w:szCs w:val="20"/>
        </w:rPr>
        <w:tab/>
      </w:r>
      <w:proofErr w:type="spellStart"/>
      <w:r>
        <w:rPr>
          <w:sz w:val="20"/>
          <w:szCs w:val="20"/>
        </w:rPr>
        <w:t>oo</w:t>
      </w:r>
      <w:proofErr w:type="spellEnd"/>
    </w:p>
    <w:p w14:paraId="01E4F8DF" w14:textId="77777777" w:rsidR="00865B41" w:rsidRDefault="00865B41" w:rsidP="00865B41">
      <w:pPr>
        <w:rPr>
          <w:b/>
          <w:sz w:val="20"/>
          <w:szCs w:val="20"/>
          <w:u w:val="single"/>
        </w:rPr>
      </w:pPr>
      <w:r>
        <w:rPr>
          <w:sz w:val="20"/>
          <w:szCs w:val="20"/>
        </w:rPr>
        <w:tab/>
        <w:t>Anna</w:t>
      </w:r>
      <w:r w:rsidRPr="00245266">
        <w:rPr>
          <w:rStyle w:val="Funotenzeichen"/>
          <w:sz w:val="20"/>
          <w:szCs w:val="20"/>
        </w:rPr>
        <w:footnoteReference w:id="216"/>
      </w:r>
      <w:r>
        <w:rPr>
          <w:sz w:val="20"/>
          <w:szCs w:val="20"/>
        </w:rPr>
        <w:t>/Ann</w:t>
      </w:r>
      <w:r w:rsidRPr="00245266">
        <w:rPr>
          <w:rStyle w:val="Funotenzeichen"/>
          <w:sz w:val="20"/>
          <w:szCs w:val="20"/>
        </w:rPr>
        <w:footnoteReference w:id="217"/>
      </w:r>
      <w:r>
        <w:rPr>
          <w:sz w:val="20"/>
          <w:szCs w:val="20"/>
        </w:rPr>
        <w:t xml:space="preserve">  Margaretha Elisabeth</w:t>
      </w:r>
      <w:r w:rsidRPr="00245266">
        <w:rPr>
          <w:rStyle w:val="Funotenzeichen"/>
          <w:sz w:val="20"/>
          <w:szCs w:val="20"/>
        </w:rPr>
        <w:footnoteReference w:id="218"/>
      </w:r>
      <w:r>
        <w:rPr>
          <w:sz w:val="20"/>
          <w:szCs w:val="20"/>
        </w:rPr>
        <w:t xml:space="preserve"> (Anna Elisabeth</w:t>
      </w:r>
      <w:r w:rsidRPr="00245266">
        <w:rPr>
          <w:rStyle w:val="Funotenzeichen"/>
          <w:sz w:val="20"/>
          <w:szCs w:val="20"/>
        </w:rPr>
        <w:footnoteReference w:id="219"/>
      </w:r>
      <w:r>
        <w:rPr>
          <w:sz w:val="20"/>
          <w:szCs w:val="20"/>
        </w:rPr>
        <w:t xml:space="preserve">) </w:t>
      </w:r>
      <w:proofErr w:type="spellStart"/>
      <w:r w:rsidRPr="004F4400">
        <w:rPr>
          <w:b/>
          <w:sz w:val="20"/>
          <w:szCs w:val="20"/>
          <w:u w:val="single"/>
        </w:rPr>
        <w:t>Oem</w:t>
      </w:r>
      <w:proofErr w:type="spellEnd"/>
      <w:r w:rsidRPr="00245266">
        <w:rPr>
          <w:rStyle w:val="Funotenzeichen"/>
          <w:sz w:val="20"/>
          <w:szCs w:val="20"/>
        </w:rPr>
        <w:footnoteReference w:id="220"/>
      </w:r>
    </w:p>
    <w:p w14:paraId="482C23C1" w14:textId="77777777" w:rsidR="00865B41" w:rsidRDefault="00865B41" w:rsidP="00865B41">
      <w:pPr>
        <w:rPr>
          <w:sz w:val="20"/>
          <w:szCs w:val="20"/>
        </w:rPr>
      </w:pPr>
      <w:r>
        <w:rPr>
          <w:sz w:val="20"/>
          <w:szCs w:val="20"/>
        </w:rPr>
        <w:tab/>
      </w:r>
      <w:proofErr w:type="spellStart"/>
      <w:r>
        <w:rPr>
          <w:sz w:val="20"/>
          <w:szCs w:val="20"/>
        </w:rPr>
        <w:t>To.d</w:t>
      </w:r>
      <w:proofErr w:type="spellEnd"/>
      <w:r>
        <w:rPr>
          <w:sz w:val="20"/>
          <w:szCs w:val="20"/>
        </w:rPr>
        <w:t>. (2)</w:t>
      </w:r>
      <w:r>
        <w:rPr>
          <w:sz w:val="20"/>
          <w:szCs w:val="20"/>
        </w:rPr>
        <w:tab/>
        <w:t xml:space="preserve">Dirk </w:t>
      </w:r>
      <w:proofErr w:type="spellStart"/>
      <w:r>
        <w:rPr>
          <w:sz w:val="20"/>
          <w:szCs w:val="20"/>
        </w:rPr>
        <w:t>Tielmansz</w:t>
      </w:r>
      <w:proofErr w:type="spellEnd"/>
      <w:r>
        <w:rPr>
          <w:sz w:val="20"/>
          <w:szCs w:val="20"/>
        </w:rPr>
        <w:t xml:space="preserve"> </w:t>
      </w:r>
      <w:proofErr w:type="spellStart"/>
      <w:r w:rsidRPr="00245266">
        <w:rPr>
          <w:b/>
          <w:sz w:val="20"/>
          <w:szCs w:val="20"/>
          <w:u w:val="single"/>
        </w:rPr>
        <w:t>Oem</w:t>
      </w:r>
      <w:proofErr w:type="spellEnd"/>
      <w:r w:rsidRPr="000D1D9A">
        <w:rPr>
          <w:rStyle w:val="Funotenzeichen"/>
          <w:b/>
          <w:sz w:val="20"/>
          <w:szCs w:val="20"/>
          <w:u w:val="single"/>
        </w:rPr>
        <w:footnoteReference w:id="221"/>
      </w:r>
      <w:r w:rsidRPr="000D1D9A">
        <w:rPr>
          <w:b/>
          <w:sz w:val="20"/>
          <w:szCs w:val="20"/>
          <w:u w:val="single"/>
        </w:rPr>
        <w:t xml:space="preserve">/ </w:t>
      </w:r>
      <w:proofErr w:type="spellStart"/>
      <w:r w:rsidRPr="000D1D9A">
        <w:rPr>
          <w:b/>
          <w:sz w:val="20"/>
          <w:szCs w:val="20"/>
          <w:u w:val="single"/>
        </w:rPr>
        <w:t>Oom</w:t>
      </w:r>
      <w:proofErr w:type="spellEnd"/>
      <w:r w:rsidRPr="000D1D9A">
        <w:rPr>
          <w:rStyle w:val="Funotenzeichen"/>
          <w:rFonts w:eastAsia="Times New Roman" w:cs="Calibri"/>
          <w:b/>
          <w:sz w:val="20"/>
          <w:szCs w:val="20"/>
          <w:u w:val="single"/>
          <w:lang w:eastAsia="de-DE"/>
        </w:rPr>
        <w:footnoteReference w:id="222"/>
      </w:r>
      <w:r w:rsidRPr="000D1D9A">
        <w:rPr>
          <w:sz w:val="20"/>
          <w:szCs w:val="20"/>
        </w:rPr>
        <w:t>,</w:t>
      </w:r>
      <w:r>
        <w:rPr>
          <w:sz w:val="20"/>
          <w:szCs w:val="20"/>
        </w:rPr>
        <w:t xml:space="preserve"> * .... </w:t>
      </w:r>
      <w:proofErr w:type="gramStart"/>
      <w:r>
        <w:rPr>
          <w:sz w:val="20"/>
          <w:szCs w:val="20"/>
        </w:rPr>
        <w:t>1405,+</w:t>
      </w:r>
      <w:proofErr w:type="gramEnd"/>
      <w:r>
        <w:rPr>
          <w:sz w:val="20"/>
          <w:szCs w:val="20"/>
        </w:rPr>
        <w:t xml:space="preserve"> .... 1480,</w:t>
      </w:r>
    </w:p>
    <w:p w14:paraId="60648B6A"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0C454C5C" w14:textId="77777777" w:rsidR="00865B41" w:rsidRDefault="00865B41" w:rsidP="00865B41">
      <w:pPr>
        <w:rPr>
          <w:sz w:val="20"/>
          <w:szCs w:val="20"/>
        </w:rPr>
      </w:pPr>
      <w:r>
        <w:rPr>
          <w:sz w:val="20"/>
          <w:szCs w:val="20"/>
        </w:rPr>
        <w:tab/>
        <w:t>(3)</w:t>
      </w:r>
      <w:r>
        <w:rPr>
          <w:sz w:val="20"/>
          <w:szCs w:val="20"/>
        </w:rPr>
        <w:tab/>
        <w:t xml:space="preserve">Wilhelmina </w:t>
      </w:r>
      <w:proofErr w:type="spellStart"/>
      <w:r>
        <w:rPr>
          <w:sz w:val="20"/>
          <w:szCs w:val="20"/>
        </w:rPr>
        <w:t>Pietersdr</w:t>
      </w:r>
      <w:proofErr w:type="spellEnd"/>
      <w:r>
        <w:rPr>
          <w:sz w:val="20"/>
          <w:szCs w:val="20"/>
        </w:rPr>
        <w:t xml:space="preserve"> </w:t>
      </w:r>
      <w:r w:rsidRPr="00245266">
        <w:rPr>
          <w:b/>
          <w:sz w:val="20"/>
          <w:szCs w:val="20"/>
          <w:u w:val="single"/>
        </w:rPr>
        <w:t xml:space="preserve">van </w:t>
      </w:r>
      <w:proofErr w:type="spellStart"/>
      <w:r w:rsidRPr="00245266">
        <w:rPr>
          <w:b/>
          <w:sz w:val="20"/>
          <w:szCs w:val="20"/>
          <w:u w:val="single"/>
        </w:rPr>
        <w:t>Rhoon</w:t>
      </w:r>
      <w:proofErr w:type="spellEnd"/>
      <w:r w:rsidRPr="00245266">
        <w:rPr>
          <w:rStyle w:val="Funotenzeichen"/>
          <w:sz w:val="20"/>
          <w:szCs w:val="20"/>
        </w:rPr>
        <w:footnoteReference w:id="223"/>
      </w:r>
      <w:r>
        <w:rPr>
          <w:sz w:val="20"/>
          <w:szCs w:val="20"/>
        </w:rPr>
        <w:t>, * .... um 1420</w:t>
      </w:r>
    </w:p>
    <w:p w14:paraId="598F19A5" w14:textId="77777777" w:rsidR="00865B41" w:rsidRPr="00AC037F" w:rsidRDefault="00865B41" w:rsidP="00865B41">
      <w:pPr>
        <w:rPr>
          <w:sz w:val="16"/>
          <w:szCs w:val="16"/>
        </w:rPr>
      </w:pPr>
      <w:r>
        <w:rPr>
          <w:sz w:val="20"/>
          <w:szCs w:val="20"/>
        </w:rPr>
        <w:tab/>
      </w:r>
      <w:r w:rsidRPr="00AC037F">
        <w:rPr>
          <w:sz w:val="16"/>
          <w:szCs w:val="16"/>
        </w:rPr>
        <w:t>(4)</w:t>
      </w:r>
      <w:r w:rsidRPr="00AC037F">
        <w:rPr>
          <w:sz w:val="16"/>
          <w:szCs w:val="16"/>
        </w:rPr>
        <w:tab/>
      </w:r>
      <w:proofErr w:type="spellStart"/>
      <w:r w:rsidRPr="00AC037F">
        <w:rPr>
          <w:sz w:val="16"/>
          <w:szCs w:val="16"/>
        </w:rPr>
        <w:t>Thielman</w:t>
      </w:r>
      <w:proofErr w:type="spellEnd"/>
      <w:r w:rsidRPr="00AC037F">
        <w:rPr>
          <w:rStyle w:val="Funotenzeichen"/>
          <w:sz w:val="16"/>
          <w:szCs w:val="16"/>
        </w:rPr>
        <w:footnoteReference w:id="224"/>
      </w:r>
      <w:r>
        <w:rPr>
          <w:sz w:val="16"/>
          <w:szCs w:val="16"/>
        </w:rPr>
        <w:t>/Tielmann</w:t>
      </w:r>
      <w:r w:rsidRPr="00AC037F">
        <w:rPr>
          <w:rStyle w:val="Funotenzeichen"/>
          <w:sz w:val="16"/>
          <w:szCs w:val="16"/>
        </w:rPr>
        <w:footnoteReference w:id="225"/>
      </w:r>
      <w:r w:rsidRPr="00AC037F">
        <w:rPr>
          <w:sz w:val="16"/>
          <w:szCs w:val="16"/>
        </w:rPr>
        <w:t xml:space="preserve"> </w:t>
      </w:r>
      <w:r>
        <w:rPr>
          <w:sz w:val="16"/>
          <w:szCs w:val="16"/>
        </w:rPr>
        <w:t xml:space="preserve"> </w:t>
      </w:r>
      <w:r w:rsidRPr="00AC037F">
        <w:rPr>
          <w:sz w:val="16"/>
          <w:szCs w:val="16"/>
        </w:rPr>
        <w:t xml:space="preserve"> </w:t>
      </w:r>
      <w:proofErr w:type="spellStart"/>
      <w:r w:rsidRPr="00AC037F">
        <w:rPr>
          <w:b/>
          <w:sz w:val="16"/>
          <w:szCs w:val="16"/>
          <w:u w:val="single"/>
        </w:rPr>
        <w:t>Oem</w:t>
      </w:r>
      <w:proofErr w:type="spellEnd"/>
      <w:r w:rsidRPr="00AC037F">
        <w:rPr>
          <w:rStyle w:val="Funotenzeichen"/>
          <w:sz w:val="16"/>
          <w:szCs w:val="16"/>
        </w:rPr>
        <w:footnoteReference w:id="226"/>
      </w:r>
      <w:r w:rsidRPr="00AC037F">
        <w:rPr>
          <w:sz w:val="16"/>
          <w:szCs w:val="16"/>
        </w:rPr>
        <w:t>, * .... um 1375, + ... nach 1412</w:t>
      </w:r>
    </w:p>
    <w:p w14:paraId="61D7BFEE" w14:textId="77777777" w:rsidR="00865B41" w:rsidRPr="00AC037F" w:rsidRDefault="00865B41" w:rsidP="00865B41">
      <w:pPr>
        <w:rPr>
          <w:sz w:val="16"/>
          <w:szCs w:val="16"/>
        </w:rPr>
      </w:pPr>
      <w:r w:rsidRPr="00AC037F">
        <w:rPr>
          <w:sz w:val="16"/>
          <w:szCs w:val="16"/>
        </w:rPr>
        <w:tab/>
      </w:r>
      <w:r w:rsidRPr="00AC037F">
        <w:rPr>
          <w:sz w:val="16"/>
          <w:szCs w:val="16"/>
        </w:rPr>
        <w:tab/>
      </w:r>
      <w:proofErr w:type="spellStart"/>
      <w:r w:rsidRPr="00AC037F">
        <w:rPr>
          <w:sz w:val="16"/>
          <w:szCs w:val="16"/>
        </w:rPr>
        <w:t>Schepen</w:t>
      </w:r>
      <w:proofErr w:type="spellEnd"/>
      <w:r w:rsidRPr="00AC037F">
        <w:rPr>
          <w:sz w:val="16"/>
          <w:szCs w:val="16"/>
        </w:rPr>
        <w:t xml:space="preserve"> [Schöffe] in Dordrecht, genannt 1412</w:t>
      </w:r>
    </w:p>
    <w:p w14:paraId="2CEB0A5E" w14:textId="77777777" w:rsidR="00865B41" w:rsidRPr="00AC037F" w:rsidRDefault="00865B41" w:rsidP="00865B41">
      <w:pPr>
        <w:rPr>
          <w:sz w:val="16"/>
          <w:szCs w:val="16"/>
        </w:rPr>
      </w:pPr>
      <w:r w:rsidRPr="00AC037F">
        <w:rPr>
          <w:sz w:val="16"/>
          <w:szCs w:val="16"/>
        </w:rPr>
        <w:tab/>
      </w:r>
      <w:r w:rsidRPr="00AC037F">
        <w:rPr>
          <w:sz w:val="16"/>
          <w:szCs w:val="16"/>
        </w:rPr>
        <w:tab/>
      </w:r>
      <w:proofErr w:type="spellStart"/>
      <w:r w:rsidRPr="00AC037F">
        <w:rPr>
          <w:sz w:val="16"/>
          <w:szCs w:val="16"/>
        </w:rPr>
        <w:t>oo</w:t>
      </w:r>
      <w:proofErr w:type="spellEnd"/>
      <w:r w:rsidRPr="00AC037F">
        <w:rPr>
          <w:sz w:val="16"/>
          <w:szCs w:val="16"/>
        </w:rPr>
        <w:t xml:space="preserve"> ... </w:t>
      </w:r>
    </w:p>
    <w:p w14:paraId="4FF98A1F" w14:textId="77777777" w:rsidR="00865B41" w:rsidRPr="00AC037F" w:rsidRDefault="00865B41" w:rsidP="00865B41">
      <w:pPr>
        <w:rPr>
          <w:sz w:val="16"/>
          <w:szCs w:val="16"/>
        </w:rPr>
      </w:pPr>
      <w:r w:rsidRPr="00AC037F">
        <w:rPr>
          <w:sz w:val="16"/>
          <w:szCs w:val="16"/>
        </w:rPr>
        <w:tab/>
        <w:t>(5)</w:t>
      </w:r>
      <w:r w:rsidRPr="00AC037F">
        <w:rPr>
          <w:sz w:val="16"/>
          <w:szCs w:val="16"/>
        </w:rPr>
        <w:tab/>
      </w:r>
      <w:proofErr w:type="spellStart"/>
      <w:r w:rsidRPr="00AC037F">
        <w:rPr>
          <w:sz w:val="16"/>
          <w:szCs w:val="16"/>
        </w:rPr>
        <w:t>Magaretha</w:t>
      </w:r>
      <w:proofErr w:type="spellEnd"/>
      <w:r w:rsidRPr="00AC037F">
        <w:rPr>
          <w:sz w:val="16"/>
          <w:szCs w:val="16"/>
        </w:rPr>
        <w:t xml:space="preserve"> </w:t>
      </w:r>
      <w:r w:rsidRPr="00AC037F">
        <w:rPr>
          <w:b/>
          <w:sz w:val="16"/>
          <w:szCs w:val="16"/>
          <w:u w:val="single"/>
        </w:rPr>
        <w:t xml:space="preserve">van </w:t>
      </w:r>
      <w:proofErr w:type="spellStart"/>
      <w:r w:rsidRPr="00AC037F">
        <w:rPr>
          <w:b/>
          <w:sz w:val="16"/>
          <w:szCs w:val="16"/>
          <w:u w:val="single"/>
        </w:rPr>
        <w:t>Slingelandt</w:t>
      </w:r>
      <w:proofErr w:type="spellEnd"/>
      <w:r>
        <w:rPr>
          <w:b/>
          <w:sz w:val="16"/>
          <w:szCs w:val="16"/>
          <w:u w:val="single"/>
        </w:rPr>
        <w:t xml:space="preserve"> van den Tempel</w:t>
      </w:r>
      <w:r w:rsidRPr="00AC037F">
        <w:rPr>
          <w:rStyle w:val="Funotenzeichen"/>
          <w:sz w:val="16"/>
          <w:szCs w:val="16"/>
        </w:rPr>
        <w:footnoteReference w:id="227"/>
      </w:r>
      <w:r w:rsidRPr="00AC037F">
        <w:rPr>
          <w:sz w:val="16"/>
          <w:szCs w:val="16"/>
        </w:rPr>
        <w:t xml:space="preserve"> *</w:t>
      </w:r>
      <w:proofErr w:type="gramStart"/>
      <w:r w:rsidRPr="00AC037F">
        <w:rPr>
          <w:sz w:val="16"/>
          <w:szCs w:val="16"/>
        </w:rPr>
        <w:t xml:space="preserve"> ....</w:t>
      </w:r>
      <w:proofErr w:type="gramEnd"/>
      <w:r w:rsidRPr="00AC037F">
        <w:rPr>
          <w:sz w:val="16"/>
          <w:szCs w:val="16"/>
        </w:rPr>
        <w:t xml:space="preserve">. um 1380, + </w:t>
      </w:r>
      <w:proofErr w:type="gramStart"/>
      <w:r w:rsidRPr="00AC037F">
        <w:rPr>
          <w:sz w:val="16"/>
          <w:szCs w:val="16"/>
        </w:rPr>
        <w:t xml:space="preserve"> ....</w:t>
      </w:r>
      <w:proofErr w:type="gramEnd"/>
      <w:r w:rsidRPr="00AC037F">
        <w:rPr>
          <w:sz w:val="16"/>
          <w:szCs w:val="16"/>
        </w:rPr>
        <w:t>,</w:t>
      </w:r>
    </w:p>
    <w:p w14:paraId="3334962A" w14:textId="77777777" w:rsidR="00865B41" w:rsidRPr="00AC037F" w:rsidRDefault="00865B41" w:rsidP="00865B41">
      <w:pPr>
        <w:rPr>
          <w:sz w:val="16"/>
          <w:szCs w:val="16"/>
        </w:rPr>
      </w:pPr>
      <w:r w:rsidRPr="00AC037F">
        <w:rPr>
          <w:sz w:val="16"/>
          <w:szCs w:val="16"/>
        </w:rPr>
        <w:tab/>
        <w:t>(6)</w:t>
      </w:r>
      <w:r w:rsidRPr="00AC037F">
        <w:rPr>
          <w:sz w:val="16"/>
          <w:szCs w:val="16"/>
        </w:rPr>
        <w:tab/>
        <w:t xml:space="preserve">Pieter </w:t>
      </w:r>
      <w:r w:rsidRPr="00AC037F">
        <w:rPr>
          <w:b/>
          <w:sz w:val="16"/>
          <w:szCs w:val="16"/>
          <w:u w:val="single"/>
        </w:rPr>
        <w:t xml:space="preserve">van </w:t>
      </w:r>
      <w:proofErr w:type="spellStart"/>
      <w:r w:rsidRPr="00AC037F">
        <w:rPr>
          <w:b/>
          <w:sz w:val="16"/>
          <w:szCs w:val="16"/>
          <w:u w:val="single"/>
        </w:rPr>
        <w:t>Rhoon</w:t>
      </w:r>
      <w:proofErr w:type="spellEnd"/>
      <w:r w:rsidRPr="00AC037F">
        <w:rPr>
          <w:rStyle w:val="Funotenzeichen"/>
          <w:sz w:val="16"/>
          <w:szCs w:val="16"/>
        </w:rPr>
        <w:footnoteReference w:id="228"/>
      </w:r>
      <w:r w:rsidRPr="00AC037F">
        <w:rPr>
          <w:sz w:val="16"/>
          <w:szCs w:val="16"/>
        </w:rPr>
        <w:t>, * .... um 1380, +</w:t>
      </w:r>
      <w:proofErr w:type="gramStart"/>
      <w:r w:rsidRPr="00AC037F">
        <w:rPr>
          <w:sz w:val="16"/>
          <w:szCs w:val="16"/>
        </w:rPr>
        <w:t xml:space="preserve"> ....</w:t>
      </w:r>
      <w:proofErr w:type="gramEnd"/>
      <w:r w:rsidRPr="00AC037F">
        <w:rPr>
          <w:sz w:val="16"/>
          <w:szCs w:val="16"/>
        </w:rPr>
        <w:t>,</w:t>
      </w:r>
    </w:p>
    <w:p w14:paraId="03718701" w14:textId="77777777" w:rsidR="00865B41" w:rsidRPr="00AC037F" w:rsidRDefault="00865B41" w:rsidP="00865B41">
      <w:pPr>
        <w:rPr>
          <w:sz w:val="16"/>
          <w:szCs w:val="16"/>
        </w:rPr>
      </w:pPr>
      <w:r w:rsidRPr="00AC037F">
        <w:rPr>
          <w:sz w:val="16"/>
          <w:szCs w:val="16"/>
        </w:rPr>
        <w:tab/>
      </w:r>
      <w:r w:rsidRPr="00AC037F">
        <w:rPr>
          <w:sz w:val="16"/>
          <w:szCs w:val="16"/>
        </w:rPr>
        <w:tab/>
      </w:r>
      <w:proofErr w:type="spellStart"/>
      <w:r w:rsidRPr="00AC037F">
        <w:rPr>
          <w:sz w:val="16"/>
          <w:szCs w:val="16"/>
        </w:rPr>
        <w:t>Schepen</w:t>
      </w:r>
      <w:proofErr w:type="spellEnd"/>
      <w:r w:rsidRPr="00AC037F">
        <w:rPr>
          <w:sz w:val="16"/>
          <w:szCs w:val="16"/>
        </w:rPr>
        <w:t xml:space="preserve"> [Schöffe]in Dordrecht</w:t>
      </w:r>
    </w:p>
    <w:p w14:paraId="3554D841" w14:textId="77777777" w:rsidR="00865B41" w:rsidRPr="00AC037F" w:rsidRDefault="00865B41" w:rsidP="00865B41">
      <w:pPr>
        <w:rPr>
          <w:sz w:val="16"/>
          <w:szCs w:val="16"/>
        </w:rPr>
      </w:pPr>
      <w:r w:rsidRPr="00AC037F">
        <w:rPr>
          <w:sz w:val="16"/>
          <w:szCs w:val="16"/>
        </w:rPr>
        <w:tab/>
      </w:r>
      <w:r w:rsidRPr="00AC037F">
        <w:rPr>
          <w:sz w:val="16"/>
          <w:szCs w:val="16"/>
        </w:rPr>
        <w:tab/>
      </w:r>
      <w:proofErr w:type="spellStart"/>
      <w:r w:rsidRPr="00AC037F">
        <w:rPr>
          <w:sz w:val="16"/>
          <w:szCs w:val="16"/>
        </w:rPr>
        <w:t>oo</w:t>
      </w:r>
      <w:proofErr w:type="spellEnd"/>
    </w:p>
    <w:p w14:paraId="12F8F382" w14:textId="77777777" w:rsidR="00865B41" w:rsidRPr="00AC037F" w:rsidRDefault="00865B41" w:rsidP="00865B41">
      <w:pPr>
        <w:rPr>
          <w:sz w:val="16"/>
          <w:szCs w:val="16"/>
        </w:rPr>
      </w:pPr>
      <w:r w:rsidRPr="00AC037F">
        <w:rPr>
          <w:sz w:val="16"/>
          <w:szCs w:val="16"/>
        </w:rPr>
        <w:tab/>
        <w:t>(7)</w:t>
      </w:r>
      <w:r w:rsidRPr="00AC037F">
        <w:rPr>
          <w:sz w:val="16"/>
          <w:szCs w:val="16"/>
        </w:rPr>
        <w:tab/>
        <w:t xml:space="preserve">Adriana </w:t>
      </w:r>
      <w:proofErr w:type="spellStart"/>
      <w:r w:rsidRPr="00AC037F">
        <w:rPr>
          <w:b/>
          <w:sz w:val="16"/>
          <w:szCs w:val="16"/>
          <w:u w:val="single"/>
        </w:rPr>
        <w:t>Sayt</w:t>
      </w:r>
      <w:proofErr w:type="spellEnd"/>
      <w:r w:rsidRPr="00AC037F">
        <w:rPr>
          <w:rStyle w:val="Funotenzeichen"/>
          <w:sz w:val="16"/>
          <w:szCs w:val="16"/>
        </w:rPr>
        <w:footnoteReference w:id="229"/>
      </w:r>
      <w:r w:rsidRPr="00AC037F">
        <w:rPr>
          <w:sz w:val="16"/>
          <w:szCs w:val="16"/>
        </w:rPr>
        <w:t>, * .... um 1385, +</w:t>
      </w:r>
      <w:proofErr w:type="gramStart"/>
      <w:r w:rsidRPr="00AC037F">
        <w:rPr>
          <w:sz w:val="16"/>
          <w:szCs w:val="16"/>
        </w:rPr>
        <w:t xml:space="preserve"> ....</w:t>
      </w:r>
      <w:proofErr w:type="gramEnd"/>
      <w:r w:rsidRPr="00AC037F">
        <w:rPr>
          <w:sz w:val="16"/>
          <w:szCs w:val="16"/>
        </w:rPr>
        <w:t>,</w:t>
      </w:r>
    </w:p>
    <w:p w14:paraId="73A2770C" w14:textId="77777777" w:rsidR="00865B41" w:rsidRDefault="00865B41" w:rsidP="00865B41">
      <w:pPr>
        <w:rPr>
          <w:sz w:val="20"/>
          <w:szCs w:val="20"/>
        </w:rPr>
      </w:pPr>
      <w:r>
        <w:rPr>
          <w:sz w:val="20"/>
          <w:szCs w:val="20"/>
        </w:rPr>
        <w:tab/>
        <w:t xml:space="preserve">Kinder van </w:t>
      </w:r>
      <w:proofErr w:type="spellStart"/>
      <w:r>
        <w:rPr>
          <w:sz w:val="20"/>
          <w:szCs w:val="20"/>
        </w:rPr>
        <w:t>Steenhuijsen</w:t>
      </w:r>
      <w:proofErr w:type="spellEnd"/>
      <w:r>
        <w:rPr>
          <w:sz w:val="20"/>
          <w:szCs w:val="20"/>
        </w:rPr>
        <w:t>:</w:t>
      </w:r>
      <w:r w:rsidRPr="00CF3820">
        <w:rPr>
          <w:rStyle w:val="Funotenzeichen"/>
          <w:sz w:val="20"/>
          <w:szCs w:val="20"/>
        </w:rPr>
        <w:t xml:space="preserve"> </w:t>
      </w:r>
      <w:r w:rsidRPr="00245266">
        <w:rPr>
          <w:rStyle w:val="Funotenzeichen"/>
          <w:sz w:val="20"/>
          <w:szCs w:val="20"/>
        </w:rPr>
        <w:footnoteReference w:id="230"/>
      </w:r>
    </w:p>
    <w:p w14:paraId="3ABE09BC" w14:textId="77777777" w:rsidR="00865B41" w:rsidRDefault="00865B41" w:rsidP="00865B41">
      <w:pPr>
        <w:rPr>
          <w:sz w:val="20"/>
          <w:szCs w:val="20"/>
        </w:rPr>
      </w:pPr>
      <w:r>
        <w:rPr>
          <w:sz w:val="20"/>
          <w:szCs w:val="20"/>
        </w:rPr>
        <w:tab/>
        <w:t>1.</w:t>
      </w:r>
      <w:r>
        <w:rPr>
          <w:sz w:val="20"/>
          <w:szCs w:val="20"/>
        </w:rPr>
        <w:tab/>
      </w:r>
      <w:proofErr w:type="spellStart"/>
      <w:r>
        <w:rPr>
          <w:sz w:val="20"/>
          <w:szCs w:val="20"/>
        </w:rPr>
        <w:t>Jkhr</w:t>
      </w:r>
      <w:proofErr w:type="spellEnd"/>
      <w:r>
        <w:rPr>
          <w:sz w:val="20"/>
          <w:szCs w:val="20"/>
        </w:rPr>
        <w:t xml:space="preserve">. Cornelis </w:t>
      </w:r>
      <w:r w:rsidRPr="00CF3820">
        <w:rPr>
          <w:b/>
          <w:sz w:val="20"/>
          <w:szCs w:val="20"/>
          <w:u w:val="single"/>
        </w:rPr>
        <w:t xml:space="preserve">van </w:t>
      </w:r>
      <w:proofErr w:type="spellStart"/>
      <w:r w:rsidRPr="00CF3820">
        <w:rPr>
          <w:b/>
          <w:sz w:val="20"/>
          <w:szCs w:val="20"/>
          <w:u w:val="single"/>
        </w:rPr>
        <w:t>Steenhuysen</w:t>
      </w:r>
      <w:proofErr w:type="spellEnd"/>
      <w:r>
        <w:rPr>
          <w:sz w:val="20"/>
          <w:szCs w:val="20"/>
        </w:rPr>
        <w:t>, s. III a</w:t>
      </w:r>
    </w:p>
    <w:p w14:paraId="27884D3C" w14:textId="77777777" w:rsidR="00865B41" w:rsidRDefault="00865B41" w:rsidP="00865B41">
      <w:pPr>
        <w:ind w:left="708" w:firstLine="708"/>
        <w:rPr>
          <w:sz w:val="20"/>
          <w:szCs w:val="20"/>
        </w:rPr>
      </w:pPr>
      <w:r>
        <w:rPr>
          <w:sz w:val="20"/>
          <w:szCs w:val="20"/>
        </w:rPr>
        <w:t>* ..... 1452</w:t>
      </w:r>
    </w:p>
    <w:p w14:paraId="3307CBC4" w14:textId="77777777" w:rsidR="00865B41" w:rsidRDefault="00865B41" w:rsidP="00865B41">
      <w:pPr>
        <w:rPr>
          <w:sz w:val="20"/>
          <w:szCs w:val="20"/>
        </w:rPr>
      </w:pPr>
      <w:r>
        <w:rPr>
          <w:sz w:val="20"/>
          <w:szCs w:val="20"/>
        </w:rPr>
        <w:tab/>
        <w:t>2.</w:t>
      </w:r>
      <w:r>
        <w:rPr>
          <w:sz w:val="20"/>
          <w:szCs w:val="20"/>
        </w:rPr>
        <w:tab/>
        <w:t xml:space="preserve">Cornelia </w:t>
      </w:r>
      <w:r w:rsidRPr="00CF3820">
        <w:rPr>
          <w:b/>
          <w:sz w:val="20"/>
          <w:szCs w:val="20"/>
          <w:u w:val="single"/>
        </w:rPr>
        <w:t xml:space="preserve">van </w:t>
      </w:r>
      <w:proofErr w:type="spellStart"/>
      <w:proofErr w:type="gramStart"/>
      <w:r w:rsidRPr="00CF3820">
        <w:rPr>
          <w:b/>
          <w:sz w:val="20"/>
          <w:szCs w:val="20"/>
          <w:u w:val="single"/>
        </w:rPr>
        <w:t>Steenhuysen</w:t>
      </w:r>
      <w:proofErr w:type="spellEnd"/>
      <w:r>
        <w:rPr>
          <w:sz w:val="20"/>
          <w:szCs w:val="20"/>
        </w:rPr>
        <w:t xml:space="preserve"> ,</w:t>
      </w:r>
      <w:proofErr w:type="gramEnd"/>
      <w:r>
        <w:rPr>
          <w:sz w:val="20"/>
          <w:szCs w:val="20"/>
        </w:rPr>
        <w:t xml:space="preserve"> * .... um 1450, + Dordrecht .... 1538,88 Jahre alt</w:t>
      </w:r>
      <w:r>
        <w:rPr>
          <w:rStyle w:val="Funotenzeichen"/>
          <w:sz w:val="20"/>
          <w:szCs w:val="20"/>
        </w:rPr>
        <w:footnoteReference w:id="231"/>
      </w:r>
    </w:p>
    <w:p w14:paraId="4D20F74B"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04BBD0F7" w14:textId="77777777" w:rsidR="00865B41" w:rsidRDefault="00865B41" w:rsidP="00865B41">
      <w:pPr>
        <w:rPr>
          <w:b/>
          <w:sz w:val="20"/>
          <w:szCs w:val="20"/>
          <w:u w:val="single"/>
        </w:rPr>
      </w:pPr>
      <w:r>
        <w:rPr>
          <w:sz w:val="20"/>
          <w:szCs w:val="20"/>
        </w:rPr>
        <w:tab/>
      </w:r>
      <w:r>
        <w:rPr>
          <w:sz w:val="20"/>
          <w:szCs w:val="20"/>
        </w:rPr>
        <w:tab/>
        <w:t xml:space="preserve">Willem </w:t>
      </w:r>
      <w:proofErr w:type="spellStart"/>
      <w:r>
        <w:rPr>
          <w:sz w:val="20"/>
          <w:szCs w:val="20"/>
        </w:rPr>
        <w:t>Bouwensz</w:t>
      </w:r>
      <w:proofErr w:type="spellEnd"/>
      <w:r>
        <w:rPr>
          <w:sz w:val="20"/>
          <w:szCs w:val="20"/>
        </w:rPr>
        <w:t xml:space="preserve"> </w:t>
      </w:r>
      <w:r w:rsidRPr="00033B02">
        <w:rPr>
          <w:b/>
          <w:sz w:val="20"/>
          <w:szCs w:val="20"/>
          <w:u w:val="single"/>
        </w:rPr>
        <w:t xml:space="preserve">van </w:t>
      </w:r>
      <w:proofErr w:type="spellStart"/>
      <w:r w:rsidRPr="00033B02">
        <w:rPr>
          <w:b/>
          <w:sz w:val="20"/>
          <w:szCs w:val="20"/>
          <w:u w:val="single"/>
        </w:rPr>
        <w:t>Drenckwaert</w:t>
      </w:r>
      <w:proofErr w:type="spellEnd"/>
      <w:r>
        <w:rPr>
          <w:rStyle w:val="Funotenzeichen"/>
          <w:sz w:val="20"/>
          <w:szCs w:val="20"/>
        </w:rPr>
        <w:footnoteReference w:id="232"/>
      </w:r>
      <w:r>
        <w:rPr>
          <w:b/>
          <w:sz w:val="20"/>
          <w:szCs w:val="20"/>
          <w:u w:val="single"/>
        </w:rPr>
        <w:t xml:space="preserve">/van </w:t>
      </w:r>
      <w:proofErr w:type="spellStart"/>
      <w:r>
        <w:rPr>
          <w:b/>
          <w:sz w:val="20"/>
          <w:szCs w:val="20"/>
          <w:u w:val="single"/>
        </w:rPr>
        <w:t>Drenkwaard</w:t>
      </w:r>
      <w:proofErr w:type="spellEnd"/>
      <w:r>
        <w:rPr>
          <w:rStyle w:val="Funotenzeichen"/>
          <w:sz w:val="20"/>
          <w:szCs w:val="20"/>
        </w:rPr>
        <w:footnoteReference w:id="233"/>
      </w:r>
    </w:p>
    <w:p w14:paraId="344C499B" w14:textId="77777777" w:rsidR="00865B41" w:rsidRPr="0057028C" w:rsidRDefault="00865B41" w:rsidP="00865B41">
      <w:pPr>
        <w:ind w:left="708" w:firstLine="708"/>
        <w:rPr>
          <w:i/>
          <w:sz w:val="18"/>
          <w:szCs w:val="18"/>
        </w:rPr>
      </w:pPr>
      <w:r>
        <w:rPr>
          <w:sz w:val="20"/>
          <w:szCs w:val="20"/>
        </w:rPr>
        <w:t>„</w:t>
      </w:r>
      <w:r w:rsidRPr="0057028C">
        <w:rPr>
          <w:i/>
          <w:sz w:val="18"/>
          <w:szCs w:val="18"/>
        </w:rPr>
        <w:t xml:space="preserve">Heer van </w:t>
      </w:r>
      <w:proofErr w:type="spellStart"/>
      <w:r w:rsidRPr="0057028C">
        <w:rPr>
          <w:i/>
          <w:sz w:val="18"/>
          <w:szCs w:val="18"/>
        </w:rPr>
        <w:t>Giessenburg</w:t>
      </w:r>
      <w:proofErr w:type="spellEnd"/>
      <w:r w:rsidRPr="0057028C">
        <w:rPr>
          <w:i/>
          <w:sz w:val="18"/>
          <w:szCs w:val="18"/>
        </w:rPr>
        <w:t xml:space="preserve"> en </w:t>
      </w:r>
      <w:proofErr w:type="spellStart"/>
      <w:r w:rsidRPr="0057028C">
        <w:rPr>
          <w:i/>
          <w:sz w:val="18"/>
          <w:szCs w:val="18"/>
        </w:rPr>
        <w:t>Pietershoek</w:t>
      </w:r>
      <w:proofErr w:type="spellEnd"/>
    </w:p>
    <w:p w14:paraId="6DB089C9" w14:textId="77777777" w:rsidR="00865B41" w:rsidRPr="0057028C" w:rsidRDefault="00865B41" w:rsidP="00865B41">
      <w:pPr>
        <w:ind w:left="708" w:firstLine="708"/>
        <w:rPr>
          <w:i/>
          <w:sz w:val="18"/>
          <w:szCs w:val="18"/>
        </w:rPr>
      </w:pPr>
      <w:proofErr w:type="spellStart"/>
      <w:r w:rsidRPr="0057028C">
        <w:rPr>
          <w:i/>
          <w:sz w:val="18"/>
          <w:szCs w:val="18"/>
        </w:rPr>
        <w:t>Burgemeester</w:t>
      </w:r>
      <w:proofErr w:type="spellEnd"/>
      <w:r w:rsidRPr="0057028C">
        <w:rPr>
          <w:i/>
          <w:sz w:val="18"/>
          <w:szCs w:val="18"/>
        </w:rPr>
        <w:t xml:space="preserve"> van Dordrecht in 1550</w:t>
      </w:r>
    </w:p>
    <w:p w14:paraId="28A2D2FD" w14:textId="77777777" w:rsidR="00865B41" w:rsidRPr="0057028C" w:rsidRDefault="00865B41" w:rsidP="00865B41">
      <w:pPr>
        <w:ind w:left="708" w:firstLine="708"/>
        <w:rPr>
          <w:i/>
          <w:sz w:val="18"/>
          <w:szCs w:val="18"/>
        </w:rPr>
      </w:pPr>
      <w:r w:rsidRPr="0057028C">
        <w:rPr>
          <w:i/>
          <w:sz w:val="18"/>
          <w:szCs w:val="18"/>
        </w:rPr>
        <w:t xml:space="preserve">in 1539 Raad en </w:t>
      </w:r>
      <w:proofErr w:type="spellStart"/>
      <w:r w:rsidRPr="0057028C">
        <w:rPr>
          <w:i/>
          <w:sz w:val="18"/>
          <w:szCs w:val="18"/>
        </w:rPr>
        <w:t>Re</w:t>
      </w:r>
      <w:r>
        <w:rPr>
          <w:i/>
          <w:sz w:val="18"/>
          <w:szCs w:val="18"/>
        </w:rPr>
        <w:t>n</w:t>
      </w:r>
      <w:r w:rsidRPr="0057028C">
        <w:rPr>
          <w:i/>
          <w:sz w:val="18"/>
          <w:szCs w:val="18"/>
        </w:rPr>
        <w:t>tmeester</w:t>
      </w:r>
      <w:proofErr w:type="spellEnd"/>
      <w:r w:rsidRPr="0057028C">
        <w:rPr>
          <w:i/>
          <w:sz w:val="18"/>
          <w:szCs w:val="18"/>
        </w:rPr>
        <w:t xml:space="preserve"> </w:t>
      </w:r>
      <w:proofErr w:type="spellStart"/>
      <w:r w:rsidRPr="0057028C">
        <w:rPr>
          <w:i/>
          <w:sz w:val="18"/>
          <w:szCs w:val="18"/>
        </w:rPr>
        <w:t>Generaal</w:t>
      </w:r>
      <w:proofErr w:type="spellEnd"/>
      <w:r w:rsidRPr="0057028C">
        <w:rPr>
          <w:i/>
          <w:sz w:val="18"/>
          <w:szCs w:val="18"/>
        </w:rPr>
        <w:t xml:space="preserve"> van </w:t>
      </w:r>
      <w:proofErr w:type="spellStart"/>
      <w:r w:rsidRPr="0057028C">
        <w:rPr>
          <w:i/>
          <w:sz w:val="18"/>
          <w:szCs w:val="18"/>
        </w:rPr>
        <w:t>Zuid</w:t>
      </w:r>
      <w:proofErr w:type="spellEnd"/>
      <w:r w:rsidRPr="0057028C">
        <w:rPr>
          <w:i/>
          <w:sz w:val="18"/>
          <w:szCs w:val="18"/>
        </w:rPr>
        <w:t xml:space="preserve"> Holland</w:t>
      </w:r>
    </w:p>
    <w:p w14:paraId="09850E34" w14:textId="77777777" w:rsidR="00865B41" w:rsidRDefault="00865B41" w:rsidP="00865B41">
      <w:pPr>
        <w:ind w:left="1416"/>
        <w:rPr>
          <w:sz w:val="20"/>
          <w:szCs w:val="20"/>
        </w:rPr>
      </w:pPr>
      <w:proofErr w:type="spellStart"/>
      <w:r w:rsidRPr="0057028C">
        <w:rPr>
          <w:i/>
          <w:sz w:val="18"/>
          <w:szCs w:val="18"/>
        </w:rPr>
        <w:t>overleden</w:t>
      </w:r>
      <w:proofErr w:type="spellEnd"/>
      <w:r w:rsidRPr="0057028C">
        <w:rPr>
          <w:i/>
          <w:sz w:val="18"/>
          <w:szCs w:val="18"/>
        </w:rPr>
        <w:t xml:space="preserve"> in 1554, </w:t>
      </w:r>
      <w:proofErr w:type="spellStart"/>
      <w:r w:rsidRPr="0057028C">
        <w:rPr>
          <w:i/>
          <w:sz w:val="18"/>
          <w:szCs w:val="18"/>
        </w:rPr>
        <w:t>zoon</w:t>
      </w:r>
      <w:proofErr w:type="spellEnd"/>
      <w:r w:rsidRPr="0057028C">
        <w:rPr>
          <w:i/>
          <w:sz w:val="18"/>
          <w:szCs w:val="18"/>
        </w:rPr>
        <w:t xml:space="preserve"> van </w:t>
      </w:r>
      <w:proofErr w:type="spellStart"/>
      <w:r w:rsidRPr="0057028C">
        <w:rPr>
          <w:b/>
          <w:i/>
          <w:sz w:val="18"/>
          <w:szCs w:val="18"/>
        </w:rPr>
        <w:t>Boudewijn</w:t>
      </w:r>
      <w:proofErr w:type="spellEnd"/>
      <w:r w:rsidRPr="0057028C">
        <w:rPr>
          <w:b/>
          <w:i/>
          <w:sz w:val="18"/>
          <w:szCs w:val="18"/>
        </w:rPr>
        <w:t xml:space="preserve"> van </w:t>
      </w:r>
      <w:proofErr w:type="gramStart"/>
      <w:r w:rsidRPr="0057028C">
        <w:rPr>
          <w:b/>
          <w:i/>
          <w:sz w:val="18"/>
          <w:szCs w:val="18"/>
        </w:rPr>
        <w:t>D.</w:t>
      </w:r>
      <w:r w:rsidRPr="0057028C">
        <w:rPr>
          <w:i/>
          <w:sz w:val="18"/>
          <w:szCs w:val="18"/>
        </w:rPr>
        <w:t xml:space="preserve"> ,</w:t>
      </w:r>
      <w:proofErr w:type="gramEnd"/>
      <w:r w:rsidRPr="0057028C">
        <w:rPr>
          <w:i/>
          <w:sz w:val="18"/>
          <w:szCs w:val="18"/>
        </w:rPr>
        <w:t xml:space="preserve"> </w:t>
      </w:r>
      <w:proofErr w:type="spellStart"/>
      <w:r w:rsidRPr="0057028C">
        <w:rPr>
          <w:i/>
          <w:sz w:val="18"/>
          <w:szCs w:val="18"/>
        </w:rPr>
        <w:t>Bailluw</w:t>
      </w:r>
      <w:proofErr w:type="spellEnd"/>
      <w:r w:rsidRPr="0057028C">
        <w:rPr>
          <w:i/>
          <w:sz w:val="18"/>
          <w:szCs w:val="18"/>
        </w:rPr>
        <w:t xml:space="preserve"> en </w:t>
      </w:r>
      <w:proofErr w:type="spellStart"/>
      <w:r w:rsidRPr="0057028C">
        <w:rPr>
          <w:i/>
          <w:sz w:val="18"/>
          <w:szCs w:val="18"/>
        </w:rPr>
        <w:t>Rentmeester</w:t>
      </w:r>
      <w:proofErr w:type="spellEnd"/>
      <w:r w:rsidRPr="0057028C">
        <w:rPr>
          <w:i/>
          <w:sz w:val="18"/>
          <w:szCs w:val="18"/>
        </w:rPr>
        <w:t xml:space="preserve"> van </w:t>
      </w:r>
      <w:proofErr w:type="spellStart"/>
      <w:r w:rsidRPr="0057028C">
        <w:rPr>
          <w:i/>
          <w:sz w:val="18"/>
          <w:szCs w:val="18"/>
        </w:rPr>
        <w:t>Voorn</w:t>
      </w:r>
      <w:proofErr w:type="spellEnd"/>
      <w:r w:rsidRPr="0057028C">
        <w:rPr>
          <w:i/>
          <w:sz w:val="18"/>
          <w:szCs w:val="18"/>
        </w:rPr>
        <w:t xml:space="preserve">, en van Margaretha </w:t>
      </w:r>
      <w:r w:rsidRPr="0057028C">
        <w:rPr>
          <w:b/>
          <w:i/>
          <w:sz w:val="18"/>
          <w:szCs w:val="18"/>
        </w:rPr>
        <w:t xml:space="preserve">van </w:t>
      </w:r>
      <w:proofErr w:type="spellStart"/>
      <w:r w:rsidRPr="0057028C">
        <w:rPr>
          <w:b/>
          <w:i/>
          <w:sz w:val="18"/>
          <w:szCs w:val="18"/>
        </w:rPr>
        <w:t>Cleiburgh</w:t>
      </w:r>
      <w:proofErr w:type="spellEnd"/>
      <w:r>
        <w:rPr>
          <w:sz w:val="20"/>
          <w:szCs w:val="20"/>
        </w:rPr>
        <w:t>.“</w:t>
      </w:r>
      <w:r w:rsidRPr="001206EE">
        <w:rPr>
          <w:rStyle w:val="Funotenzeichen"/>
          <w:sz w:val="20"/>
          <w:szCs w:val="20"/>
        </w:rPr>
        <w:t xml:space="preserve"> </w:t>
      </w:r>
      <w:r w:rsidRPr="00245266">
        <w:rPr>
          <w:rStyle w:val="Funotenzeichen"/>
          <w:sz w:val="20"/>
          <w:szCs w:val="20"/>
        </w:rPr>
        <w:footnoteReference w:id="234"/>
      </w:r>
    </w:p>
    <w:p w14:paraId="507E8FA5" w14:textId="77777777" w:rsidR="00865B41" w:rsidRPr="009F431A" w:rsidRDefault="00865B41" w:rsidP="00865B41">
      <w:pPr>
        <w:ind w:left="1416"/>
        <w:rPr>
          <w:rFonts w:cs="Calibri"/>
          <w:i/>
          <w:sz w:val="16"/>
          <w:szCs w:val="16"/>
        </w:rPr>
      </w:pPr>
      <w:r w:rsidRPr="0061482E">
        <w:rPr>
          <w:b/>
          <w:sz w:val="20"/>
          <w:szCs w:val="20"/>
        </w:rPr>
        <w:t>27.3.</w:t>
      </w:r>
      <w:r>
        <w:rPr>
          <w:b/>
          <w:sz w:val="20"/>
          <w:szCs w:val="20"/>
        </w:rPr>
        <w:t>16</w:t>
      </w:r>
      <w:r w:rsidRPr="0061482E">
        <w:rPr>
          <w:b/>
          <w:sz w:val="20"/>
          <w:szCs w:val="20"/>
        </w:rPr>
        <w:t>11</w:t>
      </w:r>
      <w:r>
        <w:rPr>
          <w:sz w:val="20"/>
          <w:szCs w:val="20"/>
        </w:rPr>
        <w:t xml:space="preserve">: Willem </w:t>
      </w:r>
      <w:r w:rsidRPr="00710085">
        <w:rPr>
          <w:b/>
          <w:sz w:val="20"/>
          <w:szCs w:val="20"/>
        </w:rPr>
        <w:t xml:space="preserve">van </w:t>
      </w:r>
      <w:proofErr w:type="spellStart"/>
      <w:r w:rsidRPr="00710085">
        <w:rPr>
          <w:b/>
          <w:sz w:val="20"/>
          <w:szCs w:val="20"/>
        </w:rPr>
        <w:t>Dren</w:t>
      </w:r>
      <w:r>
        <w:rPr>
          <w:b/>
          <w:sz w:val="20"/>
          <w:szCs w:val="20"/>
        </w:rPr>
        <w:t>c</w:t>
      </w:r>
      <w:r w:rsidRPr="00710085">
        <w:rPr>
          <w:b/>
          <w:sz w:val="20"/>
          <w:szCs w:val="20"/>
        </w:rPr>
        <w:t>kwa</w:t>
      </w:r>
      <w:r>
        <w:rPr>
          <w:b/>
          <w:sz w:val="20"/>
          <w:szCs w:val="20"/>
        </w:rPr>
        <w:t>e</w:t>
      </w:r>
      <w:r w:rsidRPr="00710085">
        <w:rPr>
          <w:b/>
          <w:sz w:val="20"/>
          <w:szCs w:val="20"/>
        </w:rPr>
        <w:t>rt</w:t>
      </w:r>
      <w:proofErr w:type="spellEnd"/>
      <w:r>
        <w:rPr>
          <w:sz w:val="20"/>
          <w:szCs w:val="20"/>
        </w:rPr>
        <w:t xml:space="preserve">, </w:t>
      </w:r>
      <w:proofErr w:type="spellStart"/>
      <w:r>
        <w:rPr>
          <w:sz w:val="20"/>
          <w:szCs w:val="20"/>
        </w:rPr>
        <w:t>Tielman</w:t>
      </w:r>
      <w:proofErr w:type="spellEnd"/>
      <w:r>
        <w:rPr>
          <w:sz w:val="20"/>
          <w:szCs w:val="20"/>
        </w:rPr>
        <w:t xml:space="preserve"> </w:t>
      </w:r>
      <w:proofErr w:type="spellStart"/>
      <w:r w:rsidRPr="00710085">
        <w:rPr>
          <w:b/>
          <w:sz w:val="20"/>
          <w:szCs w:val="20"/>
        </w:rPr>
        <w:t>Oom</w:t>
      </w:r>
      <w:proofErr w:type="spellEnd"/>
      <w:r>
        <w:rPr>
          <w:sz w:val="20"/>
          <w:szCs w:val="20"/>
        </w:rPr>
        <w:t>, Rochus (</w:t>
      </w:r>
      <w:proofErr w:type="spellStart"/>
      <w:r>
        <w:rPr>
          <w:sz w:val="20"/>
          <w:szCs w:val="20"/>
        </w:rPr>
        <w:t>Rokus</w:t>
      </w:r>
      <w:proofErr w:type="spellEnd"/>
      <w:r>
        <w:rPr>
          <w:sz w:val="20"/>
          <w:szCs w:val="20"/>
        </w:rPr>
        <w:t xml:space="preserve">) </w:t>
      </w:r>
      <w:r w:rsidRPr="00E30E19">
        <w:rPr>
          <w:b/>
          <w:sz w:val="20"/>
          <w:szCs w:val="20"/>
        </w:rPr>
        <w:t xml:space="preserve">van </w:t>
      </w:r>
      <w:proofErr w:type="spellStart"/>
      <w:r w:rsidRPr="00E30E19">
        <w:rPr>
          <w:b/>
          <w:sz w:val="20"/>
          <w:szCs w:val="20"/>
        </w:rPr>
        <w:t>Steenhuysen</w:t>
      </w:r>
      <w:proofErr w:type="spellEnd"/>
      <w:r w:rsidRPr="00E30E19">
        <w:rPr>
          <w:sz w:val="20"/>
          <w:szCs w:val="20"/>
        </w:rPr>
        <w:t xml:space="preserve"> </w:t>
      </w:r>
      <w:r>
        <w:rPr>
          <w:sz w:val="20"/>
          <w:szCs w:val="20"/>
        </w:rPr>
        <w:t>sind zusammen mit Rochus</w:t>
      </w:r>
      <w:proofErr w:type="gramStart"/>
      <w:r>
        <w:rPr>
          <w:sz w:val="20"/>
          <w:szCs w:val="20"/>
        </w:rPr>
        <w:t>‘  Schwägerin</w:t>
      </w:r>
      <w:proofErr w:type="gramEnd"/>
      <w:r>
        <w:rPr>
          <w:sz w:val="20"/>
          <w:szCs w:val="20"/>
        </w:rPr>
        <w:t xml:space="preserve"> </w:t>
      </w:r>
      <w:proofErr w:type="spellStart"/>
      <w:r>
        <w:rPr>
          <w:sz w:val="20"/>
          <w:szCs w:val="20"/>
        </w:rPr>
        <w:t>Aeltgen</w:t>
      </w:r>
      <w:proofErr w:type="spellEnd"/>
      <w:r>
        <w:rPr>
          <w:sz w:val="20"/>
          <w:szCs w:val="20"/>
        </w:rPr>
        <w:t xml:space="preserve"> </w:t>
      </w:r>
      <w:proofErr w:type="spellStart"/>
      <w:r w:rsidRPr="00710085">
        <w:rPr>
          <w:b/>
          <w:sz w:val="20"/>
          <w:szCs w:val="20"/>
        </w:rPr>
        <w:t>Claesdr</w:t>
      </w:r>
      <w:proofErr w:type="spellEnd"/>
      <w:r w:rsidRPr="00710085">
        <w:rPr>
          <w:b/>
          <w:sz w:val="20"/>
          <w:szCs w:val="20"/>
        </w:rPr>
        <w:t>.</w:t>
      </w:r>
      <w:r>
        <w:rPr>
          <w:sz w:val="20"/>
          <w:szCs w:val="20"/>
        </w:rPr>
        <w:t xml:space="preserve">  und anderen namentlich Genannten beteiligt an einem Landverkauf in </w:t>
      </w:r>
      <w:proofErr w:type="spellStart"/>
      <w:proofErr w:type="gramStart"/>
      <w:r>
        <w:rPr>
          <w:sz w:val="20"/>
          <w:szCs w:val="20"/>
        </w:rPr>
        <w:t>Waspick</w:t>
      </w:r>
      <w:proofErr w:type="spellEnd"/>
      <w:r>
        <w:rPr>
          <w:sz w:val="20"/>
          <w:szCs w:val="20"/>
        </w:rPr>
        <w:t>:</w:t>
      </w:r>
      <w:r w:rsidRPr="009F431A">
        <w:rPr>
          <w:rFonts w:cs="Calibri"/>
          <w:i/>
          <w:sz w:val="16"/>
          <w:szCs w:val="16"/>
        </w:rPr>
        <w:t>„</w:t>
      </w:r>
      <w:proofErr w:type="spellStart"/>
      <w:proofErr w:type="gramEnd"/>
      <w:r w:rsidRPr="009F431A">
        <w:rPr>
          <w:rFonts w:eastAsia="Times New Roman" w:cs="Calibri"/>
          <w:b/>
          <w:i/>
          <w:sz w:val="16"/>
          <w:szCs w:val="16"/>
          <w:lang w:eastAsia="de-DE"/>
        </w:rPr>
        <w:t>Rokus</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Wouweryckxz</w:t>
      </w:r>
      <w:proofErr w:type="spellEnd"/>
      <w:r w:rsidRPr="009F431A">
        <w:rPr>
          <w:rFonts w:eastAsia="Times New Roman" w:cs="Calibri"/>
          <w:b/>
          <w:i/>
          <w:sz w:val="16"/>
          <w:szCs w:val="16"/>
          <w:lang w:eastAsia="de-DE"/>
        </w:rPr>
        <w:t xml:space="preserve"> van </w:t>
      </w:r>
      <w:proofErr w:type="spellStart"/>
      <w:r w:rsidRPr="009F431A">
        <w:rPr>
          <w:rFonts w:eastAsia="Times New Roman" w:cs="Calibri"/>
          <w:b/>
          <w:i/>
          <w:sz w:val="16"/>
          <w:szCs w:val="16"/>
          <w:lang w:eastAsia="de-DE"/>
        </w:rPr>
        <w:t>Steenhuysen</w:t>
      </w:r>
      <w:proofErr w:type="spellEnd"/>
      <w:r w:rsidRPr="009F431A">
        <w:rPr>
          <w:rFonts w:eastAsia="Times New Roman" w:cs="Calibri"/>
          <w:b/>
          <w:i/>
          <w:sz w:val="16"/>
          <w:szCs w:val="16"/>
          <w:lang w:eastAsia="de-DE"/>
        </w:rPr>
        <w:t xml:space="preserve">, Michiel </w:t>
      </w:r>
      <w:proofErr w:type="spellStart"/>
      <w:r w:rsidRPr="009F431A">
        <w:rPr>
          <w:rFonts w:eastAsia="Times New Roman" w:cs="Calibri"/>
          <w:b/>
          <w:i/>
          <w:sz w:val="16"/>
          <w:szCs w:val="16"/>
          <w:lang w:eastAsia="de-DE"/>
        </w:rPr>
        <w:t>Mathijsz</w:t>
      </w:r>
      <w:proofErr w:type="spellEnd"/>
      <w:r w:rsidRPr="009F431A">
        <w:rPr>
          <w:rFonts w:eastAsia="Times New Roman" w:cs="Calibri"/>
          <w:b/>
          <w:i/>
          <w:sz w:val="16"/>
          <w:szCs w:val="16"/>
          <w:lang w:eastAsia="de-DE"/>
        </w:rPr>
        <w:t xml:space="preserve">, </w:t>
      </w:r>
      <w:proofErr w:type="spellStart"/>
      <w:r w:rsidRPr="009F431A">
        <w:rPr>
          <w:rFonts w:eastAsia="Times New Roman" w:cs="Calibri"/>
          <w:i/>
          <w:sz w:val="16"/>
          <w:szCs w:val="16"/>
          <w:lang w:eastAsia="de-DE"/>
        </w:rPr>
        <w:t>schout</w:t>
      </w:r>
      <w:proofErr w:type="spellEnd"/>
      <w:r w:rsidRPr="009F431A">
        <w:rPr>
          <w:rFonts w:eastAsia="Times New Roman" w:cs="Calibri"/>
          <w:i/>
          <w:sz w:val="16"/>
          <w:szCs w:val="16"/>
          <w:lang w:eastAsia="de-DE"/>
        </w:rPr>
        <w:t xml:space="preserve">, </w:t>
      </w:r>
      <w:proofErr w:type="spellStart"/>
      <w:r w:rsidRPr="009F431A">
        <w:rPr>
          <w:rFonts w:eastAsia="Times New Roman" w:cs="Calibri"/>
          <w:i/>
          <w:sz w:val="16"/>
          <w:szCs w:val="16"/>
          <w:lang w:eastAsia="de-DE"/>
        </w:rPr>
        <w:t>Waspick</w:t>
      </w:r>
      <w:proofErr w:type="spellEnd"/>
      <w:r w:rsidRPr="009F431A">
        <w:rPr>
          <w:rFonts w:eastAsia="Times New Roman" w:cs="Calibri"/>
          <w:i/>
          <w:sz w:val="16"/>
          <w:szCs w:val="16"/>
          <w:lang w:eastAsia="de-DE"/>
        </w:rPr>
        <w:t xml:space="preserve">, </w:t>
      </w:r>
      <w:r w:rsidRPr="009F431A">
        <w:rPr>
          <w:rFonts w:eastAsia="Times New Roman" w:cs="Calibri"/>
          <w:b/>
          <w:i/>
          <w:sz w:val="16"/>
          <w:szCs w:val="16"/>
          <w:lang w:eastAsia="de-DE"/>
        </w:rPr>
        <w:t xml:space="preserve">Jan </w:t>
      </w:r>
      <w:proofErr w:type="spellStart"/>
      <w:r w:rsidRPr="009F431A">
        <w:rPr>
          <w:rFonts w:eastAsia="Times New Roman" w:cs="Calibri"/>
          <w:b/>
          <w:i/>
          <w:sz w:val="16"/>
          <w:szCs w:val="16"/>
          <w:lang w:eastAsia="de-DE"/>
        </w:rPr>
        <w:t>Woutersz</w:t>
      </w:r>
      <w:proofErr w:type="spellEnd"/>
      <w:r w:rsidRPr="009F431A">
        <w:rPr>
          <w:rFonts w:eastAsia="Times New Roman" w:cs="Calibri"/>
          <w:b/>
          <w:i/>
          <w:sz w:val="16"/>
          <w:szCs w:val="16"/>
          <w:lang w:eastAsia="de-DE"/>
        </w:rPr>
        <w:t xml:space="preserve">, </w:t>
      </w:r>
      <w:proofErr w:type="spellStart"/>
      <w:r w:rsidRPr="009F431A">
        <w:rPr>
          <w:rFonts w:eastAsia="Times New Roman" w:cs="Calibri"/>
          <w:i/>
          <w:sz w:val="16"/>
          <w:szCs w:val="16"/>
          <w:lang w:eastAsia="de-DE"/>
        </w:rPr>
        <w:t>secretaris</w:t>
      </w:r>
      <w:proofErr w:type="spellEnd"/>
      <w:r w:rsidRPr="009F431A">
        <w:rPr>
          <w:rFonts w:eastAsia="Times New Roman" w:cs="Calibri"/>
          <w:i/>
          <w:sz w:val="16"/>
          <w:szCs w:val="16"/>
          <w:lang w:eastAsia="de-DE"/>
        </w:rPr>
        <w:t xml:space="preserve">, </w:t>
      </w:r>
      <w:proofErr w:type="spellStart"/>
      <w:r w:rsidRPr="009F431A">
        <w:rPr>
          <w:rFonts w:eastAsia="Times New Roman" w:cs="Calibri"/>
          <w:i/>
          <w:sz w:val="16"/>
          <w:szCs w:val="16"/>
          <w:lang w:eastAsia="de-DE"/>
        </w:rPr>
        <w:t>Waspick</w:t>
      </w:r>
      <w:proofErr w:type="spellEnd"/>
      <w:r w:rsidRPr="009F431A">
        <w:rPr>
          <w:rFonts w:eastAsia="Times New Roman" w:cs="Calibri"/>
          <w:i/>
          <w:sz w:val="16"/>
          <w:szCs w:val="16"/>
          <w:lang w:eastAsia="de-DE"/>
        </w:rPr>
        <w:t>,</w:t>
      </w:r>
      <w:r>
        <w:rPr>
          <w:rFonts w:eastAsia="Times New Roman" w:cs="Calibri"/>
          <w:i/>
          <w:sz w:val="16"/>
          <w:szCs w:val="16"/>
          <w:lang w:eastAsia="de-DE"/>
        </w:rPr>
        <w:t xml:space="preserve"> </w:t>
      </w:r>
      <w:proofErr w:type="spellStart"/>
      <w:r w:rsidRPr="009F431A">
        <w:rPr>
          <w:rFonts w:eastAsia="Times New Roman" w:cs="Calibri"/>
          <w:b/>
          <w:i/>
          <w:sz w:val="16"/>
          <w:szCs w:val="16"/>
          <w:lang w:eastAsia="de-DE"/>
        </w:rPr>
        <w:t>Adriaen</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Lambrechtsz</w:t>
      </w:r>
      <w:proofErr w:type="spellEnd"/>
      <w:r w:rsidRPr="009F431A">
        <w:rPr>
          <w:rFonts w:eastAsia="Times New Roman" w:cs="Calibri"/>
          <w:b/>
          <w:i/>
          <w:sz w:val="16"/>
          <w:szCs w:val="16"/>
          <w:lang w:eastAsia="de-DE"/>
        </w:rPr>
        <w:t xml:space="preserve">, Jan </w:t>
      </w:r>
      <w:proofErr w:type="spellStart"/>
      <w:r w:rsidRPr="009F431A">
        <w:rPr>
          <w:rFonts w:eastAsia="Times New Roman" w:cs="Calibri"/>
          <w:b/>
          <w:i/>
          <w:sz w:val="16"/>
          <w:szCs w:val="16"/>
          <w:lang w:eastAsia="de-DE"/>
        </w:rPr>
        <w:t>Adriaen</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Claesz</w:t>
      </w:r>
      <w:proofErr w:type="spellEnd"/>
      <w:r w:rsidRPr="009F431A">
        <w:rPr>
          <w:rFonts w:eastAsia="Times New Roman" w:cs="Calibri"/>
          <w:b/>
          <w:i/>
          <w:sz w:val="16"/>
          <w:szCs w:val="16"/>
          <w:lang w:eastAsia="de-DE"/>
        </w:rPr>
        <w:t xml:space="preserve">, </w:t>
      </w:r>
      <w:proofErr w:type="spellStart"/>
      <w:r>
        <w:rPr>
          <w:rFonts w:eastAsia="Times New Roman" w:cs="Calibri"/>
          <w:b/>
          <w:i/>
          <w:sz w:val="16"/>
          <w:szCs w:val="16"/>
          <w:lang w:eastAsia="de-DE"/>
        </w:rPr>
        <w:t>A</w:t>
      </w:r>
      <w:r w:rsidRPr="009F431A">
        <w:rPr>
          <w:rFonts w:eastAsia="Times New Roman" w:cs="Calibri"/>
          <w:b/>
          <w:i/>
          <w:sz w:val="16"/>
          <w:szCs w:val="16"/>
          <w:lang w:eastAsia="de-DE"/>
        </w:rPr>
        <w:t>driaen</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Michielsz</w:t>
      </w:r>
      <w:proofErr w:type="spellEnd"/>
      <w:r w:rsidRPr="009F431A">
        <w:rPr>
          <w:rFonts w:eastAsia="Times New Roman" w:cs="Calibri"/>
          <w:b/>
          <w:i/>
          <w:sz w:val="16"/>
          <w:szCs w:val="16"/>
          <w:lang w:eastAsia="de-DE"/>
        </w:rPr>
        <w:t xml:space="preserve">, </w:t>
      </w:r>
      <w:proofErr w:type="spellStart"/>
      <w:r w:rsidRPr="009F431A">
        <w:rPr>
          <w:rFonts w:eastAsia="Times New Roman" w:cs="Calibri"/>
          <w:i/>
          <w:sz w:val="16"/>
          <w:szCs w:val="16"/>
          <w:lang w:eastAsia="de-DE"/>
        </w:rPr>
        <w:t>schout</w:t>
      </w:r>
      <w:proofErr w:type="spellEnd"/>
      <w:r>
        <w:rPr>
          <w:rFonts w:eastAsia="Times New Roman" w:cs="Calibri"/>
          <w:i/>
          <w:sz w:val="16"/>
          <w:szCs w:val="16"/>
          <w:lang w:eastAsia="de-DE"/>
        </w:rPr>
        <w:t xml:space="preserve">, </w:t>
      </w:r>
      <w:proofErr w:type="spellStart"/>
      <w:r w:rsidRPr="009F431A">
        <w:rPr>
          <w:rFonts w:eastAsia="Times New Roman" w:cs="Calibri"/>
          <w:i/>
          <w:sz w:val="16"/>
          <w:szCs w:val="16"/>
          <w:lang w:eastAsia="de-DE"/>
        </w:rPr>
        <w:t>Sgravemoer</w:t>
      </w:r>
      <w:proofErr w:type="spellEnd"/>
      <w:r w:rsidRPr="009F431A">
        <w:rPr>
          <w:rFonts w:eastAsia="Times New Roman" w:cs="Calibri"/>
          <w:i/>
          <w:sz w:val="16"/>
          <w:szCs w:val="16"/>
          <w:lang w:eastAsia="de-DE"/>
        </w:rPr>
        <w:t>,</w:t>
      </w:r>
      <w:r>
        <w:rPr>
          <w:rFonts w:eastAsia="Times New Roman" w:cs="Calibri"/>
          <w:i/>
          <w:sz w:val="16"/>
          <w:szCs w:val="16"/>
          <w:lang w:eastAsia="de-DE"/>
        </w:rPr>
        <w:t xml:space="preserve"> </w:t>
      </w:r>
      <w:r w:rsidRPr="009F431A">
        <w:rPr>
          <w:rFonts w:eastAsia="Times New Roman" w:cs="Calibri"/>
          <w:b/>
          <w:i/>
          <w:sz w:val="16"/>
          <w:szCs w:val="16"/>
          <w:lang w:eastAsia="de-DE"/>
        </w:rPr>
        <w:t xml:space="preserve">Willem van </w:t>
      </w:r>
      <w:proofErr w:type="spellStart"/>
      <w:r w:rsidRPr="009F431A">
        <w:rPr>
          <w:rFonts w:eastAsia="Times New Roman" w:cs="Calibri"/>
          <w:b/>
          <w:i/>
          <w:sz w:val="16"/>
          <w:szCs w:val="16"/>
          <w:lang w:eastAsia="de-DE"/>
        </w:rPr>
        <w:t>Drenckwaert</w:t>
      </w:r>
      <w:proofErr w:type="spellEnd"/>
      <w:r w:rsidRPr="009F431A">
        <w:rPr>
          <w:rFonts w:eastAsia="Times New Roman" w:cs="Calibri"/>
          <w:i/>
          <w:sz w:val="16"/>
          <w:szCs w:val="16"/>
          <w:lang w:eastAsia="de-DE"/>
        </w:rPr>
        <w:t xml:space="preserve"> </w:t>
      </w:r>
      <w:proofErr w:type="spellStart"/>
      <w:r w:rsidRPr="009F431A">
        <w:rPr>
          <w:rFonts w:eastAsia="Times New Roman" w:cs="Calibri"/>
          <w:i/>
          <w:sz w:val="16"/>
          <w:szCs w:val="16"/>
          <w:lang w:eastAsia="de-DE"/>
        </w:rPr>
        <w:t>overl</w:t>
      </w:r>
      <w:proofErr w:type="spellEnd"/>
      <w:r w:rsidRPr="009F431A">
        <w:rPr>
          <w:rFonts w:eastAsia="Times New Roman" w:cs="Calibri"/>
          <w:i/>
          <w:sz w:val="16"/>
          <w:szCs w:val="16"/>
          <w:lang w:eastAsia="de-DE"/>
        </w:rPr>
        <w:t xml:space="preserve">., </w:t>
      </w:r>
      <w:proofErr w:type="spellStart"/>
      <w:r w:rsidRPr="009F431A">
        <w:rPr>
          <w:rFonts w:eastAsia="Times New Roman" w:cs="Calibri"/>
          <w:b/>
          <w:i/>
          <w:sz w:val="16"/>
          <w:szCs w:val="16"/>
          <w:lang w:eastAsia="de-DE"/>
        </w:rPr>
        <w:t>Aeltgen</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Claesdr</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Tielman</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Oom</w:t>
      </w:r>
      <w:proofErr w:type="spellEnd"/>
      <w:r w:rsidRPr="009F431A">
        <w:rPr>
          <w:rFonts w:eastAsia="Times New Roman" w:cs="Calibri"/>
          <w:i/>
          <w:sz w:val="16"/>
          <w:szCs w:val="16"/>
          <w:lang w:eastAsia="de-DE"/>
        </w:rPr>
        <w:t xml:space="preserve"> </w:t>
      </w:r>
      <w:proofErr w:type="spellStart"/>
      <w:proofErr w:type="gramStart"/>
      <w:r w:rsidRPr="009F431A">
        <w:rPr>
          <w:rFonts w:eastAsia="Times New Roman" w:cs="Calibri"/>
          <w:i/>
          <w:sz w:val="16"/>
          <w:szCs w:val="16"/>
          <w:lang w:eastAsia="de-DE"/>
        </w:rPr>
        <w:t>overleden,Betreft</w:t>
      </w:r>
      <w:proofErr w:type="spellEnd"/>
      <w:proofErr w:type="gramEnd"/>
      <w:r w:rsidRPr="009F431A">
        <w:rPr>
          <w:rFonts w:eastAsia="Times New Roman" w:cs="Calibri"/>
          <w:i/>
          <w:sz w:val="16"/>
          <w:szCs w:val="16"/>
          <w:lang w:eastAsia="de-DE"/>
        </w:rPr>
        <w:t xml:space="preserve"> de </w:t>
      </w:r>
      <w:proofErr w:type="spellStart"/>
      <w:r w:rsidRPr="009F431A">
        <w:rPr>
          <w:rFonts w:eastAsia="Times New Roman" w:cs="Calibri"/>
          <w:i/>
          <w:sz w:val="16"/>
          <w:szCs w:val="16"/>
          <w:lang w:eastAsia="de-DE"/>
        </w:rPr>
        <w:t>verkoop</w:t>
      </w:r>
      <w:proofErr w:type="spellEnd"/>
      <w:r w:rsidRPr="009F431A">
        <w:rPr>
          <w:rFonts w:eastAsia="Times New Roman" w:cs="Calibri"/>
          <w:i/>
          <w:sz w:val="16"/>
          <w:szCs w:val="16"/>
          <w:lang w:eastAsia="de-DE"/>
        </w:rPr>
        <w:t xml:space="preserve"> van </w:t>
      </w:r>
      <w:proofErr w:type="spellStart"/>
      <w:r w:rsidRPr="009F431A">
        <w:rPr>
          <w:rFonts w:eastAsia="Times New Roman" w:cs="Calibri"/>
          <w:i/>
          <w:sz w:val="16"/>
          <w:szCs w:val="16"/>
          <w:lang w:eastAsia="de-DE"/>
        </w:rPr>
        <w:t>land</w:t>
      </w:r>
      <w:proofErr w:type="spellEnd"/>
      <w:r w:rsidRPr="009F431A">
        <w:rPr>
          <w:rFonts w:eastAsia="Times New Roman" w:cs="Calibri"/>
          <w:i/>
          <w:sz w:val="16"/>
          <w:szCs w:val="16"/>
          <w:lang w:eastAsia="de-DE"/>
        </w:rPr>
        <w:t xml:space="preserve"> in </w:t>
      </w:r>
      <w:proofErr w:type="spellStart"/>
      <w:r w:rsidRPr="009F431A">
        <w:rPr>
          <w:rFonts w:eastAsia="Times New Roman" w:cs="Calibri"/>
          <w:i/>
          <w:sz w:val="16"/>
          <w:szCs w:val="16"/>
          <w:lang w:eastAsia="de-DE"/>
        </w:rPr>
        <w:t>Waspick</w:t>
      </w:r>
      <w:proofErr w:type="spellEnd"/>
      <w:r w:rsidRPr="009F431A">
        <w:rPr>
          <w:rFonts w:eastAsia="Times New Roman" w:cs="Calibri"/>
          <w:i/>
          <w:sz w:val="16"/>
          <w:szCs w:val="16"/>
          <w:lang w:eastAsia="de-DE"/>
        </w:rPr>
        <w:t>“.</w:t>
      </w:r>
      <w:r>
        <w:rPr>
          <w:rStyle w:val="Funotenzeichen"/>
          <w:rFonts w:eastAsia="Times New Roman" w:cs="Calibri"/>
          <w:i/>
          <w:sz w:val="16"/>
          <w:szCs w:val="16"/>
          <w:lang w:eastAsia="de-DE"/>
        </w:rPr>
        <w:footnoteReference w:id="235"/>
      </w:r>
    </w:p>
    <w:p w14:paraId="225993F8" w14:textId="77777777" w:rsidR="00865B41" w:rsidRDefault="00865B41" w:rsidP="00865B41">
      <w:pPr>
        <w:rPr>
          <w:b/>
          <w:sz w:val="20"/>
          <w:szCs w:val="20"/>
          <w:u w:val="single"/>
        </w:rPr>
      </w:pPr>
      <w:r>
        <w:rPr>
          <w:sz w:val="20"/>
          <w:szCs w:val="20"/>
        </w:rPr>
        <w:tab/>
      </w:r>
      <w:r>
        <w:rPr>
          <w:sz w:val="20"/>
          <w:szCs w:val="20"/>
        </w:rPr>
        <w:tab/>
      </w:r>
      <w:proofErr w:type="spellStart"/>
      <w:r>
        <w:rPr>
          <w:sz w:val="20"/>
          <w:szCs w:val="20"/>
        </w:rPr>
        <w:t>So.d</w:t>
      </w:r>
      <w:proofErr w:type="spellEnd"/>
      <w:r>
        <w:rPr>
          <w:sz w:val="20"/>
          <w:szCs w:val="20"/>
        </w:rPr>
        <w:t xml:space="preserve">. </w:t>
      </w:r>
      <w:r>
        <w:rPr>
          <w:sz w:val="20"/>
          <w:szCs w:val="20"/>
        </w:rPr>
        <w:tab/>
        <w:t xml:space="preserve"> </w:t>
      </w:r>
      <w:proofErr w:type="spellStart"/>
      <w:r>
        <w:rPr>
          <w:sz w:val="20"/>
          <w:szCs w:val="20"/>
        </w:rPr>
        <w:t>Boudewijn</w:t>
      </w:r>
      <w:proofErr w:type="spellEnd"/>
      <w:r>
        <w:rPr>
          <w:sz w:val="20"/>
          <w:szCs w:val="20"/>
        </w:rPr>
        <w:t xml:space="preserve"> </w:t>
      </w:r>
      <w:r w:rsidRPr="001206EE">
        <w:rPr>
          <w:b/>
          <w:sz w:val="20"/>
          <w:szCs w:val="20"/>
          <w:u w:val="single"/>
        </w:rPr>
        <w:t xml:space="preserve">van </w:t>
      </w:r>
      <w:proofErr w:type="spellStart"/>
      <w:r w:rsidRPr="001206EE">
        <w:rPr>
          <w:b/>
          <w:sz w:val="20"/>
          <w:szCs w:val="20"/>
          <w:u w:val="single"/>
        </w:rPr>
        <w:t>Drenkwaard</w:t>
      </w:r>
      <w:proofErr w:type="spellEnd"/>
      <w:r>
        <w:rPr>
          <w:rStyle w:val="Funotenzeichen"/>
          <w:sz w:val="20"/>
          <w:szCs w:val="20"/>
        </w:rPr>
        <w:footnoteReference w:id="236"/>
      </w:r>
    </w:p>
    <w:p w14:paraId="618E6191"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sidRPr="001206EE">
        <w:rPr>
          <w:sz w:val="20"/>
          <w:szCs w:val="20"/>
        </w:rPr>
        <w:t>Bailluw</w:t>
      </w:r>
      <w:proofErr w:type="spellEnd"/>
      <w:r w:rsidRPr="001206EE">
        <w:rPr>
          <w:sz w:val="20"/>
          <w:szCs w:val="20"/>
        </w:rPr>
        <w:t xml:space="preserve"> en </w:t>
      </w:r>
      <w:proofErr w:type="spellStart"/>
      <w:r w:rsidRPr="001206EE">
        <w:rPr>
          <w:sz w:val="20"/>
          <w:szCs w:val="20"/>
        </w:rPr>
        <w:t>Rentmeester</w:t>
      </w:r>
      <w:proofErr w:type="spellEnd"/>
      <w:r w:rsidRPr="001206EE">
        <w:rPr>
          <w:sz w:val="20"/>
          <w:szCs w:val="20"/>
        </w:rPr>
        <w:t xml:space="preserve"> van </w:t>
      </w:r>
      <w:proofErr w:type="spellStart"/>
      <w:r w:rsidRPr="001206EE">
        <w:rPr>
          <w:sz w:val="20"/>
          <w:szCs w:val="20"/>
        </w:rPr>
        <w:t>Voorn</w:t>
      </w:r>
      <w:proofErr w:type="spellEnd"/>
    </w:p>
    <w:p w14:paraId="2E41D4AA"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oo</w:t>
      </w:r>
      <w:proofErr w:type="spellEnd"/>
    </w:p>
    <w:p w14:paraId="2E884132" w14:textId="77777777" w:rsidR="00865B41" w:rsidRPr="001206EE" w:rsidRDefault="00865B41" w:rsidP="00865B41">
      <w:pPr>
        <w:rPr>
          <w:sz w:val="20"/>
          <w:szCs w:val="20"/>
        </w:rPr>
      </w:pPr>
      <w:r>
        <w:rPr>
          <w:sz w:val="20"/>
          <w:szCs w:val="20"/>
        </w:rPr>
        <w:tab/>
      </w:r>
      <w:r>
        <w:rPr>
          <w:sz w:val="20"/>
          <w:szCs w:val="20"/>
        </w:rPr>
        <w:tab/>
      </w:r>
      <w:r>
        <w:rPr>
          <w:sz w:val="20"/>
          <w:szCs w:val="20"/>
        </w:rPr>
        <w:tab/>
        <w:t xml:space="preserve">Margaretha </w:t>
      </w:r>
      <w:r w:rsidRPr="001206EE">
        <w:rPr>
          <w:b/>
          <w:sz w:val="20"/>
          <w:szCs w:val="20"/>
          <w:u w:val="single"/>
        </w:rPr>
        <w:t xml:space="preserve">van </w:t>
      </w:r>
      <w:proofErr w:type="spellStart"/>
      <w:r w:rsidRPr="001206EE">
        <w:rPr>
          <w:b/>
          <w:sz w:val="20"/>
          <w:szCs w:val="20"/>
          <w:u w:val="single"/>
        </w:rPr>
        <w:t>Cleiburgh</w:t>
      </w:r>
      <w:proofErr w:type="spellEnd"/>
      <w:r>
        <w:rPr>
          <w:rStyle w:val="Funotenzeichen"/>
          <w:sz w:val="20"/>
          <w:szCs w:val="20"/>
        </w:rPr>
        <w:footnoteReference w:id="237"/>
      </w:r>
    </w:p>
    <w:p w14:paraId="3C39E0EC" w14:textId="77777777" w:rsidR="00865B41" w:rsidRPr="00033B02" w:rsidRDefault="00865B41" w:rsidP="00865B41">
      <w:pPr>
        <w:rPr>
          <w:b/>
          <w:sz w:val="16"/>
          <w:szCs w:val="16"/>
          <w:u w:val="single"/>
        </w:rPr>
      </w:pPr>
      <w:r>
        <w:rPr>
          <w:sz w:val="20"/>
          <w:szCs w:val="20"/>
        </w:rPr>
        <w:tab/>
      </w:r>
      <w:r>
        <w:rPr>
          <w:sz w:val="20"/>
          <w:szCs w:val="20"/>
        </w:rPr>
        <w:tab/>
      </w:r>
      <w:r w:rsidRPr="00033B02">
        <w:rPr>
          <w:sz w:val="16"/>
          <w:szCs w:val="16"/>
        </w:rPr>
        <w:t xml:space="preserve">Kinder van </w:t>
      </w:r>
      <w:proofErr w:type="spellStart"/>
      <w:r w:rsidRPr="00033B02">
        <w:rPr>
          <w:sz w:val="16"/>
          <w:szCs w:val="16"/>
        </w:rPr>
        <w:t>Drenckwaert</w:t>
      </w:r>
      <w:proofErr w:type="spellEnd"/>
      <w:r w:rsidRPr="00033B02">
        <w:rPr>
          <w:sz w:val="16"/>
          <w:szCs w:val="16"/>
        </w:rPr>
        <w:t xml:space="preserve"> u.a.:</w:t>
      </w:r>
      <w:r w:rsidRPr="00033B02">
        <w:rPr>
          <w:rStyle w:val="Funotenzeichen"/>
          <w:sz w:val="16"/>
          <w:szCs w:val="16"/>
        </w:rPr>
        <w:t xml:space="preserve"> </w:t>
      </w:r>
      <w:r w:rsidRPr="00033B02">
        <w:rPr>
          <w:rStyle w:val="Funotenzeichen"/>
          <w:sz w:val="16"/>
          <w:szCs w:val="16"/>
        </w:rPr>
        <w:footnoteReference w:id="238"/>
      </w:r>
    </w:p>
    <w:p w14:paraId="13769BB3" w14:textId="77777777" w:rsidR="00865B41" w:rsidRPr="00033B02" w:rsidRDefault="00865B41" w:rsidP="00865B41">
      <w:pPr>
        <w:rPr>
          <w:sz w:val="16"/>
          <w:szCs w:val="16"/>
        </w:rPr>
      </w:pPr>
      <w:r w:rsidRPr="00033B02">
        <w:rPr>
          <w:sz w:val="16"/>
          <w:szCs w:val="16"/>
        </w:rPr>
        <w:tab/>
      </w:r>
      <w:r w:rsidRPr="00033B02">
        <w:rPr>
          <w:sz w:val="16"/>
          <w:szCs w:val="16"/>
        </w:rPr>
        <w:tab/>
        <w:t>2.1</w:t>
      </w:r>
      <w:r w:rsidRPr="00033B02">
        <w:rPr>
          <w:sz w:val="16"/>
          <w:szCs w:val="16"/>
        </w:rPr>
        <w:tab/>
      </w:r>
      <w:proofErr w:type="spellStart"/>
      <w:r w:rsidRPr="00033B02">
        <w:rPr>
          <w:sz w:val="16"/>
          <w:szCs w:val="16"/>
        </w:rPr>
        <w:t>Wlhelmina</w:t>
      </w:r>
      <w:proofErr w:type="spellEnd"/>
      <w:r w:rsidRPr="00033B02">
        <w:rPr>
          <w:sz w:val="16"/>
          <w:szCs w:val="16"/>
        </w:rPr>
        <w:t xml:space="preserve"> </w:t>
      </w:r>
      <w:proofErr w:type="spellStart"/>
      <w:r w:rsidRPr="00033B02">
        <w:rPr>
          <w:sz w:val="16"/>
          <w:szCs w:val="16"/>
        </w:rPr>
        <w:t>Willemsdr</w:t>
      </w:r>
      <w:proofErr w:type="spellEnd"/>
      <w:r w:rsidRPr="00033B02">
        <w:rPr>
          <w:sz w:val="16"/>
          <w:szCs w:val="16"/>
        </w:rPr>
        <w:t xml:space="preserve"> </w:t>
      </w:r>
      <w:r w:rsidRPr="00033B02">
        <w:rPr>
          <w:b/>
          <w:sz w:val="16"/>
          <w:szCs w:val="16"/>
          <w:u w:val="single"/>
        </w:rPr>
        <w:t xml:space="preserve">van </w:t>
      </w:r>
      <w:proofErr w:type="spellStart"/>
      <w:r w:rsidRPr="00033B02">
        <w:rPr>
          <w:b/>
          <w:sz w:val="16"/>
          <w:szCs w:val="16"/>
          <w:u w:val="single"/>
        </w:rPr>
        <w:t>Drenckwaert</w:t>
      </w:r>
      <w:proofErr w:type="spellEnd"/>
    </w:p>
    <w:p w14:paraId="483FCCF6" w14:textId="77777777" w:rsidR="00865B41" w:rsidRDefault="00865B41" w:rsidP="00865B41">
      <w:pPr>
        <w:rPr>
          <w:sz w:val="20"/>
          <w:szCs w:val="20"/>
        </w:rPr>
      </w:pPr>
      <w:r>
        <w:rPr>
          <w:sz w:val="20"/>
          <w:szCs w:val="20"/>
        </w:rPr>
        <w:tab/>
        <w:t>3.</w:t>
      </w:r>
      <w:r>
        <w:rPr>
          <w:sz w:val="20"/>
          <w:szCs w:val="20"/>
        </w:rPr>
        <w:tab/>
        <w:t xml:space="preserve">Elisabeth </w:t>
      </w:r>
      <w:r w:rsidRPr="00CF3820">
        <w:rPr>
          <w:b/>
          <w:sz w:val="20"/>
          <w:szCs w:val="20"/>
          <w:u w:val="single"/>
        </w:rPr>
        <w:t xml:space="preserve">van </w:t>
      </w:r>
      <w:proofErr w:type="spellStart"/>
      <w:r w:rsidRPr="00CF3820">
        <w:rPr>
          <w:b/>
          <w:sz w:val="20"/>
          <w:szCs w:val="20"/>
          <w:u w:val="single"/>
        </w:rPr>
        <w:t>Steenhuysen</w:t>
      </w:r>
      <w:proofErr w:type="spellEnd"/>
      <w:r w:rsidRPr="00245266">
        <w:rPr>
          <w:rStyle w:val="Funotenzeichen"/>
          <w:sz w:val="20"/>
          <w:szCs w:val="20"/>
        </w:rPr>
        <w:footnoteReference w:id="239"/>
      </w:r>
      <w:r>
        <w:rPr>
          <w:sz w:val="20"/>
          <w:szCs w:val="20"/>
        </w:rPr>
        <w:t xml:space="preserve">, s. Stamm </w:t>
      </w:r>
      <w:proofErr w:type="spellStart"/>
      <w:r w:rsidRPr="00DE3967">
        <w:rPr>
          <w:b/>
          <w:sz w:val="20"/>
          <w:szCs w:val="20"/>
        </w:rPr>
        <w:t>Oudshoorn</w:t>
      </w:r>
      <w:proofErr w:type="spellEnd"/>
      <w:r w:rsidRPr="00DE3967">
        <w:rPr>
          <w:b/>
          <w:sz w:val="20"/>
          <w:szCs w:val="20"/>
        </w:rPr>
        <w:t xml:space="preserve"> </w:t>
      </w:r>
      <w:proofErr w:type="spellStart"/>
      <w:r w:rsidRPr="00DE3967">
        <w:rPr>
          <w:b/>
          <w:sz w:val="20"/>
          <w:szCs w:val="20"/>
        </w:rPr>
        <w:t>genoomd</w:t>
      </w:r>
      <w:proofErr w:type="spellEnd"/>
      <w:r w:rsidRPr="00DE3967">
        <w:rPr>
          <w:b/>
          <w:sz w:val="20"/>
          <w:szCs w:val="20"/>
        </w:rPr>
        <w:t xml:space="preserve"> van </w:t>
      </w:r>
      <w:proofErr w:type="spellStart"/>
      <w:r w:rsidRPr="00DE3967">
        <w:rPr>
          <w:b/>
          <w:sz w:val="20"/>
          <w:szCs w:val="20"/>
        </w:rPr>
        <w:t>Steenhuysen</w:t>
      </w:r>
      <w:proofErr w:type="spellEnd"/>
      <w:r>
        <w:rPr>
          <w:sz w:val="20"/>
          <w:szCs w:val="20"/>
        </w:rPr>
        <w:t xml:space="preserve"> III b</w:t>
      </w:r>
    </w:p>
    <w:p w14:paraId="52A6D647" w14:textId="77777777" w:rsidR="00865B41" w:rsidRDefault="00865B41" w:rsidP="00865B41">
      <w:pPr>
        <w:ind w:left="708" w:firstLine="708"/>
        <w:rPr>
          <w:sz w:val="20"/>
          <w:szCs w:val="20"/>
        </w:rPr>
      </w:pPr>
      <w:r>
        <w:rPr>
          <w:sz w:val="20"/>
          <w:szCs w:val="20"/>
        </w:rPr>
        <w:t xml:space="preserve">* .... um 1460, </w:t>
      </w:r>
    </w:p>
    <w:p w14:paraId="6577449F" w14:textId="77777777" w:rsidR="00865B41" w:rsidRDefault="00865B41" w:rsidP="00865B41">
      <w:pPr>
        <w:rPr>
          <w:sz w:val="20"/>
          <w:szCs w:val="20"/>
        </w:rPr>
      </w:pPr>
      <w:r>
        <w:rPr>
          <w:sz w:val="20"/>
          <w:szCs w:val="20"/>
        </w:rPr>
        <w:tab/>
        <w:t>4.</w:t>
      </w:r>
      <w:r>
        <w:rPr>
          <w:sz w:val="20"/>
          <w:szCs w:val="20"/>
        </w:rPr>
        <w:tab/>
        <w:t xml:space="preserve">Dirk </w:t>
      </w:r>
      <w:r w:rsidRPr="00245266">
        <w:rPr>
          <w:b/>
          <w:sz w:val="20"/>
          <w:szCs w:val="20"/>
          <w:u w:val="single"/>
        </w:rPr>
        <w:t xml:space="preserve">van </w:t>
      </w:r>
      <w:proofErr w:type="spellStart"/>
      <w:r w:rsidRPr="00245266">
        <w:rPr>
          <w:b/>
          <w:sz w:val="20"/>
          <w:szCs w:val="20"/>
          <w:u w:val="single"/>
        </w:rPr>
        <w:t>Steenhuijsen</w:t>
      </w:r>
      <w:proofErr w:type="spellEnd"/>
      <w:r>
        <w:rPr>
          <w:b/>
          <w:sz w:val="20"/>
          <w:szCs w:val="20"/>
          <w:u w:val="single"/>
        </w:rPr>
        <w:t xml:space="preserve">/van </w:t>
      </w:r>
      <w:proofErr w:type="spellStart"/>
      <w:r>
        <w:rPr>
          <w:b/>
          <w:sz w:val="20"/>
          <w:szCs w:val="20"/>
          <w:u w:val="single"/>
        </w:rPr>
        <w:t>Steenhuysen</w:t>
      </w:r>
      <w:proofErr w:type="spellEnd"/>
      <w:r>
        <w:rPr>
          <w:rStyle w:val="Funotenzeichen"/>
          <w:sz w:val="20"/>
          <w:szCs w:val="20"/>
        </w:rPr>
        <w:footnoteReference w:id="240"/>
      </w:r>
      <w:r>
        <w:rPr>
          <w:sz w:val="20"/>
          <w:szCs w:val="20"/>
        </w:rPr>
        <w:t>, s. III c</w:t>
      </w:r>
    </w:p>
    <w:p w14:paraId="2B907802" w14:textId="77777777" w:rsidR="00865B41" w:rsidRDefault="00865B41" w:rsidP="00865B41">
      <w:pPr>
        <w:ind w:left="708" w:firstLine="708"/>
        <w:rPr>
          <w:sz w:val="20"/>
          <w:szCs w:val="20"/>
        </w:rPr>
      </w:pPr>
      <w:r>
        <w:rPr>
          <w:sz w:val="20"/>
          <w:szCs w:val="20"/>
        </w:rPr>
        <w:t xml:space="preserve">* .... um 1470, </w:t>
      </w:r>
    </w:p>
    <w:p w14:paraId="60589BF2" w14:textId="77777777" w:rsidR="00865B41" w:rsidRDefault="00865B41" w:rsidP="00865B41">
      <w:pPr>
        <w:ind w:left="708" w:firstLine="708"/>
        <w:rPr>
          <w:sz w:val="20"/>
          <w:szCs w:val="20"/>
        </w:rPr>
      </w:pPr>
    </w:p>
    <w:p w14:paraId="42638E19" w14:textId="77777777" w:rsidR="00865B41" w:rsidRDefault="00865B41" w:rsidP="00865B41">
      <w:pPr>
        <w:ind w:left="705" w:hanging="705"/>
        <w:rPr>
          <w:sz w:val="20"/>
          <w:szCs w:val="20"/>
        </w:rPr>
      </w:pPr>
      <w:r>
        <w:rPr>
          <w:sz w:val="20"/>
          <w:szCs w:val="20"/>
        </w:rPr>
        <w:t>III a</w:t>
      </w:r>
      <w:r>
        <w:rPr>
          <w:sz w:val="20"/>
          <w:szCs w:val="20"/>
        </w:rPr>
        <w:tab/>
      </w:r>
      <w:proofErr w:type="spellStart"/>
      <w:r>
        <w:rPr>
          <w:sz w:val="20"/>
          <w:szCs w:val="20"/>
        </w:rPr>
        <w:t>Jkhr</w:t>
      </w:r>
      <w:proofErr w:type="spellEnd"/>
      <w:r>
        <w:rPr>
          <w:sz w:val="20"/>
          <w:szCs w:val="20"/>
        </w:rPr>
        <w:t xml:space="preserve">. Cornelis </w:t>
      </w:r>
      <w:r w:rsidRPr="00CF3820">
        <w:rPr>
          <w:b/>
          <w:sz w:val="20"/>
          <w:szCs w:val="20"/>
          <w:u w:val="single"/>
        </w:rPr>
        <w:t xml:space="preserve">van </w:t>
      </w:r>
      <w:proofErr w:type="spellStart"/>
      <w:r w:rsidRPr="00CF3820">
        <w:rPr>
          <w:b/>
          <w:sz w:val="20"/>
          <w:szCs w:val="20"/>
          <w:u w:val="single"/>
        </w:rPr>
        <w:t>Steenhuysen</w:t>
      </w:r>
      <w:proofErr w:type="spellEnd"/>
      <w:r w:rsidRPr="00245266">
        <w:rPr>
          <w:rStyle w:val="Funotenzeichen"/>
          <w:sz w:val="20"/>
          <w:szCs w:val="20"/>
        </w:rPr>
        <w:footnoteReference w:id="241"/>
      </w:r>
      <w:r>
        <w:rPr>
          <w:sz w:val="20"/>
          <w:szCs w:val="20"/>
        </w:rPr>
        <w:t>, *</w:t>
      </w:r>
      <w:proofErr w:type="gramStart"/>
      <w:r>
        <w:rPr>
          <w:sz w:val="20"/>
          <w:szCs w:val="20"/>
        </w:rPr>
        <w:t xml:space="preserve"> ....</w:t>
      </w:r>
      <w:proofErr w:type="gramEnd"/>
      <w:r>
        <w:rPr>
          <w:sz w:val="20"/>
          <w:szCs w:val="20"/>
        </w:rPr>
        <w:t>. 1452</w:t>
      </w:r>
      <w:r w:rsidRPr="00245266">
        <w:rPr>
          <w:rStyle w:val="Funotenzeichen"/>
          <w:sz w:val="20"/>
          <w:szCs w:val="20"/>
        </w:rPr>
        <w:footnoteReference w:id="242"/>
      </w:r>
      <w:r>
        <w:rPr>
          <w:sz w:val="20"/>
          <w:szCs w:val="20"/>
        </w:rPr>
        <w:t xml:space="preserve">  oder um 1450</w:t>
      </w:r>
      <w:r w:rsidRPr="00245266">
        <w:rPr>
          <w:rStyle w:val="Funotenzeichen"/>
          <w:sz w:val="20"/>
          <w:szCs w:val="20"/>
        </w:rPr>
        <w:footnoteReference w:id="243"/>
      </w:r>
      <w:r>
        <w:rPr>
          <w:sz w:val="20"/>
          <w:szCs w:val="20"/>
        </w:rPr>
        <w:t>, + Dordrecht 11.4.1530</w:t>
      </w:r>
      <w:r>
        <w:rPr>
          <w:rStyle w:val="Funotenzeichen"/>
          <w:sz w:val="20"/>
          <w:szCs w:val="20"/>
        </w:rPr>
        <w:footnoteReference w:id="244"/>
      </w:r>
      <w:r>
        <w:rPr>
          <w:sz w:val="20"/>
          <w:szCs w:val="20"/>
        </w:rPr>
        <w:t xml:space="preserve">, </w:t>
      </w:r>
      <w:proofErr w:type="spellStart"/>
      <w:r>
        <w:rPr>
          <w:sz w:val="20"/>
          <w:szCs w:val="20"/>
        </w:rPr>
        <w:t>begr</w:t>
      </w:r>
      <w:proofErr w:type="spellEnd"/>
      <w:r>
        <w:rPr>
          <w:sz w:val="20"/>
          <w:szCs w:val="20"/>
        </w:rPr>
        <w:t xml:space="preserve">. </w:t>
      </w:r>
      <w:proofErr w:type="gramStart"/>
      <w:r>
        <w:rPr>
          <w:sz w:val="20"/>
          <w:szCs w:val="20"/>
        </w:rPr>
        <w:t>Dordrecht ,</w:t>
      </w:r>
      <w:proofErr w:type="gramEnd"/>
      <w:r>
        <w:rPr>
          <w:sz w:val="20"/>
          <w:szCs w:val="20"/>
        </w:rPr>
        <w:t xml:space="preserve"> </w:t>
      </w:r>
      <w:proofErr w:type="spellStart"/>
      <w:r>
        <w:rPr>
          <w:sz w:val="20"/>
          <w:szCs w:val="20"/>
        </w:rPr>
        <w:t>Augustijnenkerk</w:t>
      </w:r>
      <w:proofErr w:type="spellEnd"/>
      <w:r w:rsidRPr="00C7537A">
        <w:rPr>
          <w:rStyle w:val="Funotenzeichen"/>
          <w:sz w:val="20"/>
          <w:szCs w:val="20"/>
        </w:rPr>
        <w:footnoteReference w:id="245"/>
      </w:r>
      <w:r>
        <w:rPr>
          <w:sz w:val="20"/>
          <w:szCs w:val="20"/>
        </w:rPr>
        <w:t xml:space="preserve">, in de </w:t>
      </w:r>
      <w:proofErr w:type="spellStart"/>
      <w:r>
        <w:rPr>
          <w:sz w:val="20"/>
          <w:szCs w:val="20"/>
        </w:rPr>
        <w:t>Kapel</w:t>
      </w:r>
      <w:proofErr w:type="spellEnd"/>
      <w:r>
        <w:rPr>
          <w:sz w:val="20"/>
          <w:szCs w:val="20"/>
        </w:rPr>
        <w:t xml:space="preserve"> van Willem </w:t>
      </w:r>
      <w:r>
        <w:rPr>
          <w:b/>
          <w:sz w:val="20"/>
          <w:szCs w:val="20"/>
        </w:rPr>
        <w:t xml:space="preserve">van </w:t>
      </w:r>
      <w:proofErr w:type="spellStart"/>
      <w:r>
        <w:rPr>
          <w:b/>
          <w:sz w:val="20"/>
          <w:szCs w:val="20"/>
        </w:rPr>
        <w:t>Drenk</w:t>
      </w:r>
      <w:r w:rsidRPr="003164E4">
        <w:rPr>
          <w:b/>
          <w:sz w:val="20"/>
          <w:szCs w:val="20"/>
        </w:rPr>
        <w:t>waard</w:t>
      </w:r>
      <w:proofErr w:type="spellEnd"/>
      <w:r>
        <w:rPr>
          <w:rStyle w:val="Funotenzeichen"/>
          <w:sz w:val="20"/>
          <w:szCs w:val="20"/>
        </w:rPr>
        <w:footnoteReference w:id="246"/>
      </w:r>
      <w:r>
        <w:rPr>
          <w:sz w:val="20"/>
          <w:szCs w:val="20"/>
        </w:rPr>
        <w:t xml:space="preserve"> „</w:t>
      </w:r>
      <w:proofErr w:type="spellStart"/>
      <w:r w:rsidRPr="00C7537A">
        <w:rPr>
          <w:i/>
          <w:sz w:val="18"/>
          <w:szCs w:val="18"/>
        </w:rPr>
        <w:t>onder</w:t>
      </w:r>
      <w:proofErr w:type="spellEnd"/>
      <w:r w:rsidRPr="00C7537A">
        <w:rPr>
          <w:i/>
          <w:sz w:val="18"/>
          <w:szCs w:val="18"/>
        </w:rPr>
        <w:t xml:space="preserve"> </w:t>
      </w:r>
      <w:proofErr w:type="spellStart"/>
      <w:r w:rsidRPr="00C7537A">
        <w:rPr>
          <w:i/>
          <w:sz w:val="18"/>
          <w:szCs w:val="18"/>
        </w:rPr>
        <w:t>een</w:t>
      </w:r>
      <w:proofErr w:type="spellEnd"/>
      <w:r w:rsidRPr="00C7537A">
        <w:rPr>
          <w:i/>
          <w:sz w:val="18"/>
          <w:szCs w:val="18"/>
        </w:rPr>
        <w:t xml:space="preserve"> </w:t>
      </w:r>
      <w:proofErr w:type="spellStart"/>
      <w:r w:rsidRPr="00C7537A">
        <w:rPr>
          <w:i/>
          <w:sz w:val="18"/>
          <w:szCs w:val="18"/>
        </w:rPr>
        <w:t>grafzerk</w:t>
      </w:r>
      <w:proofErr w:type="spellEnd"/>
      <w:r w:rsidRPr="00C7537A">
        <w:rPr>
          <w:i/>
          <w:sz w:val="18"/>
          <w:szCs w:val="18"/>
        </w:rPr>
        <w:t xml:space="preserve"> </w:t>
      </w:r>
      <w:proofErr w:type="spellStart"/>
      <w:r w:rsidRPr="00C7537A">
        <w:rPr>
          <w:i/>
          <w:sz w:val="18"/>
          <w:szCs w:val="18"/>
        </w:rPr>
        <w:t>met</w:t>
      </w:r>
      <w:proofErr w:type="spellEnd"/>
      <w:r w:rsidRPr="00C7537A">
        <w:rPr>
          <w:i/>
          <w:sz w:val="18"/>
          <w:szCs w:val="18"/>
        </w:rPr>
        <w:t xml:space="preserve"> </w:t>
      </w:r>
      <w:proofErr w:type="spellStart"/>
      <w:r w:rsidRPr="00C7537A">
        <w:rPr>
          <w:i/>
          <w:sz w:val="18"/>
          <w:szCs w:val="18"/>
        </w:rPr>
        <w:t>zijne</w:t>
      </w:r>
      <w:proofErr w:type="spellEnd"/>
      <w:r w:rsidRPr="00C7537A">
        <w:rPr>
          <w:i/>
          <w:sz w:val="18"/>
          <w:szCs w:val="18"/>
        </w:rPr>
        <w:t xml:space="preserve"> vier </w:t>
      </w:r>
      <w:proofErr w:type="spellStart"/>
      <w:r w:rsidRPr="00C7537A">
        <w:rPr>
          <w:i/>
          <w:sz w:val="18"/>
          <w:szCs w:val="18"/>
        </w:rPr>
        <w:t>kwartieren</w:t>
      </w:r>
      <w:proofErr w:type="spellEnd"/>
      <w:r w:rsidRPr="00C7537A">
        <w:rPr>
          <w:i/>
          <w:sz w:val="18"/>
          <w:szCs w:val="18"/>
        </w:rPr>
        <w:t xml:space="preserve">: </w:t>
      </w:r>
      <w:r w:rsidRPr="00C7537A">
        <w:rPr>
          <w:b/>
          <w:i/>
          <w:sz w:val="18"/>
          <w:szCs w:val="18"/>
        </w:rPr>
        <w:t xml:space="preserve">van </w:t>
      </w:r>
      <w:proofErr w:type="spellStart"/>
      <w:r w:rsidRPr="00C7537A">
        <w:rPr>
          <w:b/>
          <w:i/>
          <w:sz w:val="18"/>
          <w:szCs w:val="18"/>
        </w:rPr>
        <w:t>Steenhuysen</w:t>
      </w:r>
      <w:proofErr w:type="spellEnd"/>
      <w:r w:rsidRPr="00C7537A">
        <w:rPr>
          <w:b/>
          <w:i/>
          <w:sz w:val="18"/>
          <w:szCs w:val="18"/>
        </w:rPr>
        <w:t xml:space="preserve">, </w:t>
      </w:r>
      <w:proofErr w:type="spellStart"/>
      <w:r w:rsidRPr="00C7537A">
        <w:rPr>
          <w:b/>
          <w:i/>
          <w:sz w:val="18"/>
          <w:szCs w:val="18"/>
        </w:rPr>
        <w:t>Oem</w:t>
      </w:r>
      <w:proofErr w:type="spellEnd"/>
      <w:r w:rsidRPr="00C7537A">
        <w:rPr>
          <w:i/>
          <w:sz w:val="18"/>
          <w:szCs w:val="18"/>
        </w:rPr>
        <w:t xml:space="preserve">, </w:t>
      </w:r>
      <w:r w:rsidRPr="00C7537A">
        <w:rPr>
          <w:b/>
          <w:i/>
          <w:sz w:val="18"/>
          <w:szCs w:val="18"/>
        </w:rPr>
        <w:t xml:space="preserve">van </w:t>
      </w:r>
      <w:proofErr w:type="spellStart"/>
      <w:r w:rsidRPr="00C7537A">
        <w:rPr>
          <w:b/>
          <w:i/>
          <w:sz w:val="18"/>
          <w:szCs w:val="18"/>
        </w:rPr>
        <w:t>Rhoon</w:t>
      </w:r>
      <w:proofErr w:type="spellEnd"/>
      <w:r w:rsidRPr="00C7537A">
        <w:rPr>
          <w:i/>
          <w:sz w:val="18"/>
          <w:szCs w:val="18"/>
        </w:rPr>
        <w:t xml:space="preserve"> en </w:t>
      </w:r>
      <w:proofErr w:type="spellStart"/>
      <w:r w:rsidRPr="00C7537A">
        <w:rPr>
          <w:b/>
          <w:i/>
          <w:sz w:val="18"/>
          <w:szCs w:val="18"/>
        </w:rPr>
        <w:t>Suys</w:t>
      </w:r>
      <w:proofErr w:type="spellEnd"/>
      <w:r>
        <w:rPr>
          <w:sz w:val="20"/>
          <w:szCs w:val="20"/>
        </w:rPr>
        <w:t>“</w:t>
      </w:r>
      <w:r w:rsidRPr="00C7537A">
        <w:rPr>
          <w:rStyle w:val="Funotenzeichen"/>
          <w:sz w:val="16"/>
          <w:szCs w:val="16"/>
        </w:rPr>
        <w:t xml:space="preserve"> </w:t>
      </w:r>
      <w:r w:rsidRPr="00C7537A">
        <w:rPr>
          <w:rStyle w:val="Funotenzeichen"/>
          <w:sz w:val="20"/>
          <w:szCs w:val="20"/>
        </w:rPr>
        <w:footnoteReference w:id="247"/>
      </w:r>
    </w:p>
    <w:p w14:paraId="004F203D" w14:textId="77777777" w:rsidR="00865B41" w:rsidRDefault="00865B41" w:rsidP="00865B41">
      <w:pPr>
        <w:rPr>
          <w:sz w:val="20"/>
          <w:szCs w:val="20"/>
        </w:rPr>
      </w:pPr>
      <w:r>
        <w:rPr>
          <w:sz w:val="20"/>
          <w:szCs w:val="20"/>
        </w:rPr>
        <w:tab/>
      </w:r>
      <w:proofErr w:type="spellStart"/>
      <w:r>
        <w:rPr>
          <w:sz w:val="20"/>
          <w:szCs w:val="20"/>
        </w:rPr>
        <w:t>oo</w:t>
      </w:r>
      <w:proofErr w:type="spellEnd"/>
      <w:r>
        <w:rPr>
          <w:sz w:val="20"/>
          <w:szCs w:val="20"/>
        </w:rPr>
        <w:t xml:space="preserve"> Dordrecht</w:t>
      </w:r>
      <w:r w:rsidRPr="00245266">
        <w:rPr>
          <w:rStyle w:val="Funotenzeichen"/>
          <w:sz w:val="20"/>
          <w:szCs w:val="20"/>
        </w:rPr>
        <w:footnoteReference w:id="248"/>
      </w:r>
      <w:proofErr w:type="gramStart"/>
      <w:r>
        <w:rPr>
          <w:sz w:val="20"/>
          <w:szCs w:val="20"/>
        </w:rPr>
        <w:t xml:space="preserve"> ....</w:t>
      </w:r>
      <w:proofErr w:type="gramEnd"/>
      <w:r>
        <w:rPr>
          <w:sz w:val="20"/>
          <w:szCs w:val="20"/>
        </w:rPr>
        <w:t>.,</w:t>
      </w:r>
    </w:p>
    <w:p w14:paraId="76947EC0" w14:textId="77777777" w:rsidR="00865B41" w:rsidRPr="00CF3820" w:rsidRDefault="00865B41" w:rsidP="00865B41">
      <w:pPr>
        <w:rPr>
          <w:b/>
          <w:sz w:val="20"/>
          <w:szCs w:val="20"/>
          <w:u w:val="single"/>
        </w:rPr>
      </w:pPr>
      <w:r>
        <w:rPr>
          <w:sz w:val="20"/>
          <w:szCs w:val="20"/>
        </w:rPr>
        <w:tab/>
      </w:r>
      <w:proofErr w:type="spellStart"/>
      <w:r>
        <w:rPr>
          <w:sz w:val="20"/>
          <w:szCs w:val="20"/>
        </w:rPr>
        <w:t>Cunera</w:t>
      </w:r>
      <w:proofErr w:type="spellEnd"/>
      <w:r w:rsidRPr="00C7537A">
        <w:rPr>
          <w:rStyle w:val="Funotenzeichen"/>
          <w:sz w:val="20"/>
          <w:szCs w:val="20"/>
        </w:rPr>
        <w:footnoteReference w:id="249"/>
      </w:r>
      <w:r>
        <w:rPr>
          <w:sz w:val="20"/>
          <w:szCs w:val="20"/>
        </w:rPr>
        <w:t xml:space="preserve"> </w:t>
      </w:r>
      <w:proofErr w:type="spellStart"/>
      <w:r w:rsidRPr="00CF3820">
        <w:rPr>
          <w:b/>
          <w:sz w:val="20"/>
          <w:szCs w:val="20"/>
          <w:u w:val="single"/>
        </w:rPr>
        <w:t>Dirksdr</w:t>
      </w:r>
      <w:proofErr w:type="spellEnd"/>
      <w:r w:rsidRPr="00245266">
        <w:rPr>
          <w:rStyle w:val="Funotenzeichen"/>
          <w:sz w:val="20"/>
          <w:szCs w:val="20"/>
        </w:rPr>
        <w:footnoteReference w:id="250"/>
      </w:r>
    </w:p>
    <w:p w14:paraId="39CF8D9A" w14:textId="77777777" w:rsidR="00865B41" w:rsidRDefault="00865B41" w:rsidP="00865B41">
      <w:pPr>
        <w:rPr>
          <w:sz w:val="20"/>
          <w:szCs w:val="20"/>
        </w:rPr>
      </w:pPr>
      <w:r>
        <w:rPr>
          <w:sz w:val="20"/>
          <w:szCs w:val="20"/>
        </w:rPr>
        <w:tab/>
      </w:r>
      <w:proofErr w:type="spellStart"/>
      <w:r>
        <w:rPr>
          <w:sz w:val="20"/>
          <w:szCs w:val="20"/>
        </w:rPr>
        <w:t>To.d</w:t>
      </w:r>
      <w:proofErr w:type="spellEnd"/>
      <w:r>
        <w:rPr>
          <w:sz w:val="20"/>
          <w:szCs w:val="20"/>
        </w:rPr>
        <w:t>.  .....</w:t>
      </w:r>
    </w:p>
    <w:p w14:paraId="6A782CED" w14:textId="77777777" w:rsidR="00865B41" w:rsidRDefault="00865B41" w:rsidP="00865B41">
      <w:pPr>
        <w:rPr>
          <w:sz w:val="20"/>
          <w:szCs w:val="20"/>
        </w:rPr>
      </w:pPr>
      <w:r>
        <w:rPr>
          <w:sz w:val="20"/>
          <w:szCs w:val="20"/>
        </w:rPr>
        <w:tab/>
        <w:t xml:space="preserve">Kinder van </w:t>
      </w:r>
      <w:proofErr w:type="spellStart"/>
      <w:r>
        <w:rPr>
          <w:sz w:val="20"/>
          <w:szCs w:val="20"/>
        </w:rPr>
        <w:t>Steenhuysen</w:t>
      </w:r>
      <w:proofErr w:type="spellEnd"/>
      <w:r>
        <w:rPr>
          <w:sz w:val="20"/>
          <w:szCs w:val="20"/>
        </w:rPr>
        <w:t>:</w:t>
      </w:r>
      <w:r w:rsidRPr="00CF3820">
        <w:rPr>
          <w:rStyle w:val="Funotenzeichen"/>
          <w:sz w:val="20"/>
          <w:szCs w:val="20"/>
        </w:rPr>
        <w:t xml:space="preserve"> </w:t>
      </w:r>
      <w:r w:rsidRPr="00245266">
        <w:rPr>
          <w:rStyle w:val="Funotenzeichen"/>
          <w:sz w:val="20"/>
          <w:szCs w:val="20"/>
        </w:rPr>
        <w:footnoteReference w:id="251"/>
      </w:r>
    </w:p>
    <w:p w14:paraId="1F607417" w14:textId="77777777" w:rsidR="00865B41" w:rsidRDefault="00865B41" w:rsidP="00865B41">
      <w:pPr>
        <w:rPr>
          <w:sz w:val="20"/>
          <w:szCs w:val="20"/>
        </w:rPr>
      </w:pPr>
      <w:r>
        <w:rPr>
          <w:sz w:val="20"/>
          <w:szCs w:val="20"/>
        </w:rPr>
        <w:tab/>
        <w:t>1.</w:t>
      </w:r>
      <w:r>
        <w:rPr>
          <w:sz w:val="20"/>
          <w:szCs w:val="20"/>
        </w:rPr>
        <w:tab/>
      </w:r>
      <w:proofErr w:type="spellStart"/>
      <w:r>
        <w:rPr>
          <w:sz w:val="20"/>
          <w:szCs w:val="20"/>
        </w:rPr>
        <w:t>Wouwerick</w:t>
      </w:r>
      <w:proofErr w:type="spellEnd"/>
      <w:r>
        <w:rPr>
          <w:sz w:val="20"/>
          <w:szCs w:val="20"/>
        </w:rPr>
        <w:t xml:space="preserve"> (II) /</w:t>
      </w:r>
      <w:proofErr w:type="spellStart"/>
      <w:r>
        <w:rPr>
          <w:sz w:val="20"/>
          <w:szCs w:val="20"/>
        </w:rPr>
        <w:t>Wouwrick</w:t>
      </w:r>
      <w:proofErr w:type="spellEnd"/>
      <w:r w:rsidRPr="00245266">
        <w:rPr>
          <w:rStyle w:val="Funotenzeichen"/>
          <w:sz w:val="20"/>
          <w:szCs w:val="20"/>
        </w:rPr>
        <w:footnoteReference w:id="252"/>
      </w:r>
      <w:r>
        <w:rPr>
          <w:sz w:val="20"/>
          <w:szCs w:val="20"/>
        </w:rPr>
        <w:t>/</w:t>
      </w:r>
      <w:proofErr w:type="spellStart"/>
      <w:r>
        <w:rPr>
          <w:sz w:val="20"/>
          <w:szCs w:val="20"/>
        </w:rPr>
        <w:t>Wourick</w:t>
      </w:r>
      <w:proofErr w:type="spellEnd"/>
      <w:r>
        <w:rPr>
          <w:rStyle w:val="Funotenzeichen"/>
          <w:sz w:val="20"/>
          <w:szCs w:val="20"/>
        </w:rPr>
        <w:footnoteReference w:id="253"/>
      </w:r>
      <w:r>
        <w:rPr>
          <w:sz w:val="20"/>
          <w:szCs w:val="20"/>
        </w:rPr>
        <w:t xml:space="preserve">  </w:t>
      </w:r>
      <w:r w:rsidRPr="00CF3820">
        <w:rPr>
          <w:b/>
          <w:sz w:val="20"/>
          <w:szCs w:val="20"/>
          <w:u w:val="single"/>
        </w:rPr>
        <w:t xml:space="preserve">van </w:t>
      </w:r>
      <w:proofErr w:type="spellStart"/>
      <w:r w:rsidRPr="00CF3820">
        <w:rPr>
          <w:b/>
          <w:sz w:val="20"/>
          <w:szCs w:val="20"/>
          <w:u w:val="single"/>
        </w:rPr>
        <w:t>Steenhuysen</w:t>
      </w:r>
      <w:proofErr w:type="spellEnd"/>
      <w:r>
        <w:rPr>
          <w:sz w:val="20"/>
          <w:szCs w:val="20"/>
        </w:rPr>
        <w:t>, s. IV a</w:t>
      </w:r>
    </w:p>
    <w:p w14:paraId="525250B9" w14:textId="77777777" w:rsidR="00865B41" w:rsidRDefault="00865B41" w:rsidP="00865B41">
      <w:pPr>
        <w:ind w:left="708" w:firstLine="708"/>
        <w:rPr>
          <w:sz w:val="20"/>
          <w:szCs w:val="20"/>
        </w:rPr>
      </w:pPr>
      <w:r>
        <w:rPr>
          <w:sz w:val="20"/>
          <w:szCs w:val="20"/>
        </w:rPr>
        <w:t>* .... um 1490</w:t>
      </w:r>
      <w:r w:rsidRPr="00CF3820">
        <w:rPr>
          <w:sz w:val="20"/>
          <w:szCs w:val="20"/>
        </w:rPr>
        <w:t xml:space="preserve"> </w:t>
      </w:r>
    </w:p>
    <w:p w14:paraId="3AEFB627" w14:textId="77777777" w:rsidR="00865B41" w:rsidRDefault="00865B41" w:rsidP="00865B41">
      <w:pPr>
        <w:rPr>
          <w:sz w:val="20"/>
          <w:szCs w:val="20"/>
        </w:rPr>
      </w:pPr>
      <w:r>
        <w:rPr>
          <w:sz w:val="20"/>
          <w:szCs w:val="20"/>
        </w:rPr>
        <w:tab/>
      </w:r>
      <w:r>
        <w:rPr>
          <w:sz w:val="20"/>
          <w:szCs w:val="20"/>
        </w:rPr>
        <w:tab/>
      </w:r>
    </w:p>
    <w:p w14:paraId="192BD40E" w14:textId="77777777" w:rsidR="00865B41" w:rsidRDefault="00865B41" w:rsidP="00865B41">
      <w:pPr>
        <w:rPr>
          <w:sz w:val="20"/>
          <w:szCs w:val="20"/>
        </w:rPr>
      </w:pPr>
    </w:p>
    <w:p w14:paraId="4172E76A" w14:textId="77777777" w:rsidR="00865B41" w:rsidRDefault="00865B41" w:rsidP="00865B41">
      <w:pPr>
        <w:ind w:left="705" w:hanging="705"/>
        <w:rPr>
          <w:sz w:val="16"/>
          <w:szCs w:val="16"/>
        </w:rPr>
      </w:pPr>
      <w:r>
        <w:rPr>
          <w:sz w:val="20"/>
          <w:szCs w:val="20"/>
        </w:rPr>
        <w:t>IV a</w:t>
      </w:r>
      <w:r>
        <w:rPr>
          <w:sz w:val="20"/>
          <w:szCs w:val="20"/>
        </w:rPr>
        <w:tab/>
      </w:r>
      <w:proofErr w:type="spellStart"/>
      <w:r>
        <w:rPr>
          <w:sz w:val="20"/>
          <w:szCs w:val="20"/>
        </w:rPr>
        <w:t>Wouwerick</w:t>
      </w:r>
      <w:proofErr w:type="spellEnd"/>
      <w:r>
        <w:rPr>
          <w:sz w:val="20"/>
          <w:szCs w:val="20"/>
        </w:rPr>
        <w:t xml:space="preserve"> (II) /</w:t>
      </w:r>
      <w:proofErr w:type="spellStart"/>
      <w:r>
        <w:rPr>
          <w:sz w:val="20"/>
          <w:szCs w:val="20"/>
        </w:rPr>
        <w:t>Wouwrick</w:t>
      </w:r>
      <w:proofErr w:type="spellEnd"/>
      <w:r w:rsidRPr="00245266">
        <w:rPr>
          <w:rStyle w:val="Funotenzeichen"/>
          <w:sz w:val="20"/>
          <w:szCs w:val="20"/>
        </w:rPr>
        <w:footnoteReference w:id="254"/>
      </w:r>
      <w:r>
        <w:rPr>
          <w:sz w:val="20"/>
          <w:szCs w:val="20"/>
        </w:rPr>
        <w:t>/</w:t>
      </w:r>
      <w:proofErr w:type="spellStart"/>
      <w:r>
        <w:rPr>
          <w:sz w:val="20"/>
          <w:szCs w:val="20"/>
        </w:rPr>
        <w:t>Wourick</w:t>
      </w:r>
      <w:proofErr w:type="spellEnd"/>
      <w:r>
        <w:rPr>
          <w:rStyle w:val="Funotenzeichen"/>
          <w:sz w:val="20"/>
          <w:szCs w:val="20"/>
        </w:rPr>
        <w:footnoteReference w:id="255"/>
      </w:r>
      <w:r>
        <w:rPr>
          <w:sz w:val="20"/>
          <w:szCs w:val="20"/>
        </w:rPr>
        <w:t xml:space="preserve">  </w:t>
      </w:r>
      <w:r w:rsidRPr="00CF3820">
        <w:rPr>
          <w:b/>
          <w:sz w:val="20"/>
          <w:szCs w:val="20"/>
          <w:u w:val="single"/>
        </w:rPr>
        <w:t xml:space="preserve">van </w:t>
      </w:r>
      <w:proofErr w:type="spellStart"/>
      <w:r w:rsidRPr="00CF3820">
        <w:rPr>
          <w:b/>
          <w:sz w:val="20"/>
          <w:szCs w:val="20"/>
          <w:u w:val="single"/>
        </w:rPr>
        <w:t>Steenhuysen</w:t>
      </w:r>
      <w:proofErr w:type="spellEnd"/>
      <w:r w:rsidRPr="00245266">
        <w:rPr>
          <w:rStyle w:val="Funotenzeichen"/>
          <w:sz w:val="20"/>
          <w:szCs w:val="20"/>
        </w:rPr>
        <w:footnoteReference w:id="256"/>
      </w:r>
      <w:r>
        <w:rPr>
          <w:b/>
          <w:sz w:val="20"/>
          <w:szCs w:val="20"/>
          <w:u w:val="single"/>
        </w:rPr>
        <w:t xml:space="preserve">/van </w:t>
      </w:r>
      <w:proofErr w:type="spellStart"/>
      <w:r>
        <w:rPr>
          <w:b/>
          <w:sz w:val="20"/>
          <w:szCs w:val="20"/>
          <w:u w:val="single"/>
        </w:rPr>
        <w:t>Steenhuijsen</w:t>
      </w:r>
      <w:proofErr w:type="spellEnd"/>
      <w:r>
        <w:rPr>
          <w:rStyle w:val="Funotenzeichen"/>
          <w:sz w:val="20"/>
          <w:szCs w:val="20"/>
        </w:rPr>
        <w:footnoteReference w:id="257"/>
      </w:r>
      <w:r>
        <w:rPr>
          <w:sz w:val="20"/>
          <w:szCs w:val="20"/>
        </w:rPr>
        <w:t>, * Dordrecht</w:t>
      </w:r>
      <w:r>
        <w:rPr>
          <w:rStyle w:val="Funotenzeichen"/>
          <w:sz w:val="20"/>
          <w:szCs w:val="20"/>
        </w:rPr>
        <w:footnoteReference w:id="258"/>
      </w:r>
      <w:r>
        <w:rPr>
          <w:sz w:val="20"/>
          <w:szCs w:val="20"/>
        </w:rPr>
        <w:t xml:space="preserve">  .... um 1490, +</w:t>
      </w:r>
      <w:proofErr w:type="gramStart"/>
      <w:r>
        <w:rPr>
          <w:sz w:val="20"/>
          <w:szCs w:val="20"/>
        </w:rPr>
        <w:t xml:space="preserve"> ....</w:t>
      </w:r>
      <w:proofErr w:type="gramEnd"/>
      <w:r>
        <w:rPr>
          <w:sz w:val="20"/>
          <w:szCs w:val="20"/>
        </w:rPr>
        <w:t>. 13.5.1571</w:t>
      </w:r>
      <w:r>
        <w:rPr>
          <w:rStyle w:val="Funotenzeichen"/>
          <w:sz w:val="20"/>
          <w:szCs w:val="20"/>
        </w:rPr>
        <w:footnoteReference w:id="259"/>
      </w:r>
      <w:r>
        <w:rPr>
          <w:sz w:val="20"/>
          <w:szCs w:val="20"/>
        </w:rPr>
        <w:t xml:space="preserve">, </w:t>
      </w:r>
      <w:proofErr w:type="spellStart"/>
      <w:r>
        <w:rPr>
          <w:sz w:val="20"/>
          <w:szCs w:val="20"/>
        </w:rPr>
        <w:t>begr</w:t>
      </w:r>
      <w:proofErr w:type="spellEnd"/>
      <w:r>
        <w:rPr>
          <w:sz w:val="20"/>
          <w:szCs w:val="20"/>
        </w:rPr>
        <w:t xml:space="preserve">. </w:t>
      </w:r>
      <w:proofErr w:type="gramStart"/>
      <w:r>
        <w:rPr>
          <w:sz w:val="20"/>
          <w:szCs w:val="20"/>
        </w:rPr>
        <w:t>Dordrecht ,</w:t>
      </w:r>
      <w:proofErr w:type="gramEnd"/>
      <w:r>
        <w:rPr>
          <w:sz w:val="20"/>
          <w:szCs w:val="20"/>
        </w:rPr>
        <w:t xml:space="preserve"> </w:t>
      </w:r>
      <w:proofErr w:type="spellStart"/>
      <w:r>
        <w:rPr>
          <w:sz w:val="20"/>
          <w:szCs w:val="20"/>
        </w:rPr>
        <w:t>Augustijnenkerk</w:t>
      </w:r>
      <w:proofErr w:type="spellEnd"/>
      <w:r>
        <w:rPr>
          <w:rStyle w:val="Funotenzeichen"/>
          <w:sz w:val="20"/>
          <w:szCs w:val="20"/>
        </w:rPr>
        <w:footnoteReference w:id="260"/>
      </w:r>
      <w:r>
        <w:rPr>
          <w:sz w:val="20"/>
          <w:szCs w:val="20"/>
        </w:rPr>
        <w:t xml:space="preserve">, in de </w:t>
      </w:r>
      <w:proofErr w:type="spellStart"/>
      <w:r>
        <w:rPr>
          <w:sz w:val="20"/>
          <w:szCs w:val="20"/>
        </w:rPr>
        <w:t>Kapel</w:t>
      </w:r>
      <w:proofErr w:type="spellEnd"/>
      <w:r>
        <w:rPr>
          <w:sz w:val="20"/>
          <w:szCs w:val="20"/>
        </w:rPr>
        <w:t xml:space="preserve"> van Willem </w:t>
      </w:r>
      <w:r w:rsidRPr="003164E4">
        <w:rPr>
          <w:b/>
          <w:sz w:val="20"/>
          <w:szCs w:val="20"/>
        </w:rPr>
        <w:t xml:space="preserve">van </w:t>
      </w:r>
      <w:proofErr w:type="spellStart"/>
      <w:r w:rsidRPr="003164E4">
        <w:rPr>
          <w:b/>
          <w:sz w:val="20"/>
          <w:szCs w:val="20"/>
        </w:rPr>
        <w:t>Dren</w:t>
      </w:r>
      <w:r>
        <w:rPr>
          <w:b/>
          <w:sz w:val="20"/>
          <w:szCs w:val="20"/>
        </w:rPr>
        <w:t>k</w:t>
      </w:r>
      <w:r w:rsidRPr="003164E4">
        <w:rPr>
          <w:b/>
          <w:sz w:val="20"/>
          <w:szCs w:val="20"/>
        </w:rPr>
        <w:t>waard</w:t>
      </w:r>
      <w:proofErr w:type="spellEnd"/>
      <w:r w:rsidRPr="00245266">
        <w:rPr>
          <w:rStyle w:val="Funotenzeichen"/>
          <w:sz w:val="20"/>
          <w:szCs w:val="20"/>
        </w:rPr>
        <w:footnoteReference w:id="261"/>
      </w:r>
      <w:proofErr w:type="gramStart"/>
      <w:r>
        <w:rPr>
          <w:b/>
          <w:sz w:val="20"/>
          <w:szCs w:val="20"/>
        </w:rPr>
        <w:t xml:space="preserve">, </w:t>
      </w:r>
      <w:r>
        <w:rPr>
          <w:sz w:val="20"/>
          <w:szCs w:val="20"/>
        </w:rPr>
        <w:t>,</w:t>
      </w:r>
      <w:proofErr w:type="gramEnd"/>
      <w:r>
        <w:rPr>
          <w:sz w:val="20"/>
          <w:szCs w:val="20"/>
        </w:rPr>
        <w:t xml:space="preserve"> „</w:t>
      </w:r>
      <w:proofErr w:type="spellStart"/>
      <w:r w:rsidRPr="00576696">
        <w:rPr>
          <w:rFonts w:ascii="Times New Roman" w:eastAsia="Times New Roman" w:hAnsi="Times New Roman"/>
          <w:sz w:val="16"/>
          <w:szCs w:val="16"/>
          <w:lang w:eastAsia="de-DE"/>
        </w:rPr>
        <w:t>een</w:t>
      </w:r>
      <w:proofErr w:type="spellEnd"/>
      <w:r w:rsidRPr="00576696">
        <w:rPr>
          <w:rFonts w:ascii="Times New Roman" w:eastAsia="Times New Roman" w:hAnsi="Times New Roman"/>
          <w:sz w:val="16"/>
          <w:szCs w:val="16"/>
          <w:lang w:eastAsia="de-DE"/>
        </w:rPr>
        <w:t xml:space="preserve"> </w:t>
      </w:r>
      <w:proofErr w:type="spellStart"/>
      <w:r w:rsidRPr="00576696">
        <w:rPr>
          <w:rFonts w:ascii="Times New Roman" w:eastAsia="Times New Roman" w:hAnsi="Times New Roman"/>
          <w:sz w:val="16"/>
          <w:szCs w:val="16"/>
          <w:lang w:eastAsia="de-DE"/>
        </w:rPr>
        <w:t>begraafplaets</w:t>
      </w:r>
      <w:proofErr w:type="spellEnd"/>
      <w:r w:rsidRPr="00576696">
        <w:rPr>
          <w:rFonts w:ascii="Times New Roman" w:eastAsia="Times New Roman" w:hAnsi="Times New Roman"/>
          <w:sz w:val="16"/>
          <w:szCs w:val="16"/>
          <w:lang w:eastAsia="de-DE"/>
        </w:rPr>
        <w:t xml:space="preserve">, </w:t>
      </w:r>
      <w:proofErr w:type="spellStart"/>
      <w:r w:rsidRPr="00576696">
        <w:rPr>
          <w:rFonts w:ascii="Times New Roman" w:eastAsia="Times New Roman" w:hAnsi="Times New Roman"/>
          <w:sz w:val="16"/>
          <w:szCs w:val="16"/>
          <w:lang w:eastAsia="de-DE"/>
        </w:rPr>
        <w:t>zijnde</w:t>
      </w:r>
      <w:proofErr w:type="spellEnd"/>
      <w:r w:rsidRPr="00576696">
        <w:rPr>
          <w:rFonts w:ascii="Times New Roman" w:eastAsia="Times New Roman" w:hAnsi="Times New Roman"/>
          <w:sz w:val="16"/>
          <w:szCs w:val="16"/>
          <w:lang w:eastAsia="de-DE"/>
        </w:rPr>
        <w:t xml:space="preserve"> en </w:t>
      </w:r>
      <w:proofErr w:type="spellStart"/>
      <w:r w:rsidRPr="00576696">
        <w:rPr>
          <w:rFonts w:ascii="Times New Roman" w:eastAsia="Times New Roman" w:hAnsi="Times New Roman"/>
          <w:sz w:val="16"/>
          <w:szCs w:val="16"/>
          <w:lang w:eastAsia="de-DE"/>
        </w:rPr>
        <w:t>kelder</w:t>
      </w:r>
      <w:proofErr w:type="spellEnd"/>
      <w:r w:rsidRPr="00576696">
        <w:rPr>
          <w:rFonts w:ascii="Times New Roman" w:eastAsia="Times New Roman" w:hAnsi="Times New Roman"/>
          <w:sz w:val="16"/>
          <w:szCs w:val="16"/>
          <w:lang w:eastAsia="de-DE"/>
        </w:rPr>
        <w:t xml:space="preserve"> en </w:t>
      </w:r>
      <w:proofErr w:type="spellStart"/>
      <w:r w:rsidRPr="00576696">
        <w:rPr>
          <w:rFonts w:ascii="Times New Roman" w:eastAsia="Times New Roman" w:hAnsi="Times New Roman"/>
          <w:sz w:val="16"/>
          <w:szCs w:val="16"/>
          <w:lang w:eastAsia="de-DE"/>
        </w:rPr>
        <w:t>gemetseld</w:t>
      </w:r>
      <w:proofErr w:type="spellEnd"/>
      <w:r w:rsidRPr="00576696">
        <w:rPr>
          <w:rFonts w:ascii="Times New Roman" w:eastAsia="Times New Roman" w:hAnsi="Times New Roman"/>
          <w:sz w:val="16"/>
          <w:szCs w:val="16"/>
          <w:lang w:eastAsia="de-DE"/>
        </w:rPr>
        <w:t xml:space="preserve"> </w:t>
      </w:r>
      <w:proofErr w:type="spellStart"/>
      <w:r w:rsidRPr="00576696">
        <w:rPr>
          <w:rFonts w:ascii="Times New Roman" w:eastAsia="Times New Roman" w:hAnsi="Times New Roman"/>
          <w:sz w:val="16"/>
          <w:szCs w:val="16"/>
          <w:lang w:eastAsia="de-DE"/>
        </w:rPr>
        <w:t>graf</w:t>
      </w:r>
      <w:proofErr w:type="spellEnd"/>
      <w:r w:rsidRPr="00576696">
        <w:rPr>
          <w:rFonts w:ascii="Times New Roman" w:eastAsia="Times New Roman" w:hAnsi="Times New Roman"/>
          <w:sz w:val="16"/>
          <w:szCs w:val="16"/>
          <w:lang w:eastAsia="de-DE"/>
        </w:rPr>
        <w:t xml:space="preserve"> </w:t>
      </w:r>
      <w:proofErr w:type="spellStart"/>
      <w:r w:rsidRPr="00576696">
        <w:rPr>
          <w:rFonts w:ascii="Times New Roman" w:eastAsia="Times New Roman" w:hAnsi="Times New Roman"/>
          <w:sz w:val="16"/>
          <w:szCs w:val="16"/>
          <w:lang w:eastAsia="de-DE"/>
        </w:rPr>
        <w:t>met</w:t>
      </w:r>
      <w:proofErr w:type="spellEnd"/>
      <w:r w:rsidRPr="00576696">
        <w:rPr>
          <w:rFonts w:ascii="Times New Roman" w:eastAsia="Times New Roman" w:hAnsi="Times New Roman"/>
          <w:sz w:val="16"/>
          <w:szCs w:val="16"/>
          <w:lang w:eastAsia="de-DE"/>
        </w:rPr>
        <w:t xml:space="preserve"> </w:t>
      </w:r>
      <w:proofErr w:type="spellStart"/>
      <w:r w:rsidRPr="00576696">
        <w:rPr>
          <w:rFonts w:ascii="Times New Roman" w:eastAsia="Times New Roman" w:hAnsi="Times New Roman"/>
          <w:sz w:val="16"/>
          <w:szCs w:val="16"/>
          <w:lang w:eastAsia="de-DE"/>
        </w:rPr>
        <w:t>een</w:t>
      </w:r>
      <w:proofErr w:type="spellEnd"/>
      <w:r w:rsidRPr="00576696">
        <w:rPr>
          <w:rFonts w:ascii="Times New Roman" w:eastAsia="Times New Roman" w:hAnsi="Times New Roman"/>
          <w:sz w:val="16"/>
          <w:szCs w:val="16"/>
          <w:lang w:eastAsia="de-DE"/>
        </w:rPr>
        <w:t xml:space="preserve"> </w:t>
      </w:r>
      <w:proofErr w:type="spellStart"/>
      <w:r w:rsidRPr="00576696">
        <w:rPr>
          <w:rFonts w:ascii="Times New Roman" w:eastAsia="Times New Roman" w:hAnsi="Times New Roman"/>
          <w:sz w:val="16"/>
          <w:szCs w:val="16"/>
          <w:lang w:eastAsia="de-DE"/>
        </w:rPr>
        <w:t>blauwe</w:t>
      </w:r>
      <w:proofErr w:type="spellEnd"/>
      <w:r w:rsidRPr="00576696">
        <w:rPr>
          <w:rFonts w:ascii="Times New Roman" w:eastAsia="Times New Roman" w:hAnsi="Times New Roman"/>
          <w:sz w:val="16"/>
          <w:szCs w:val="16"/>
          <w:lang w:eastAsia="de-DE"/>
        </w:rPr>
        <w:t xml:space="preserve"> </w:t>
      </w:r>
      <w:proofErr w:type="spellStart"/>
      <w:r w:rsidRPr="00576696">
        <w:rPr>
          <w:rFonts w:ascii="Times New Roman" w:eastAsia="Times New Roman" w:hAnsi="Times New Roman"/>
          <w:sz w:val="16"/>
          <w:szCs w:val="16"/>
          <w:lang w:eastAsia="de-DE"/>
        </w:rPr>
        <w:t>hardstenen</w:t>
      </w:r>
      <w:proofErr w:type="spellEnd"/>
      <w:r w:rsidRPr="00576696">
        <w:rPr>
          <w:rFonts w:ascii="Times New Roman" w:eastAsia="Times New Roman" w:hAnsi="Times New Roman"/>
          <w:sz w:val="16"/>
          <w:szCs w:val="16"/>
          <w:lang w:eastAsia="de-DE"/>
        </w:rPr>
        <w:t xml:space="preserve"> </w:t>
      </w:r>
      <w:proofErr w:type="spellStart"/>
      <w:r w:rsidRPr="00576696">
        <w:rPr>
          <w:rFonts w:ascii="Times New Roman" w:eastAsia="Times New Roman" w:hAnsi="Times New Roman"/>
          <w:sz w:val="16"/>
          <w:szCs w:val="16"/>
          <w:lang w:eastAsia="de-DE"/>
        </w:rPr>
        <w:t>zerk</w:t>
      </w:r>
      <w:proofErr w:type="spellEnd"/>
      <w:r w:rsidRPr="00576696">
        <w:rPr>
          <w:rFonts w:ascii="Times New Roman" w:eastAsia="Times New Roman" w:hAnsi="Times New Roman"/>
          <w:sz w:val="16"/>
          <w:szCs w:val="16"/>
          <w:lang w:eastAsia="de-DE"/>
        </w:rPr>
        <w:t xml:space="preserve">, in </w:t>
      </w:r>
      <w:proofErr w:type="spellStart"/>
      <w:r w:rsidRPr="00576696">
        <w:rPr>
          <w:rFonts w:ascii="Times New Roman" w:eastAsia="Times New Roman" w:hAnsi="Times New Roman"/>
          <w:sz w:val="16"/>
          <w:szCs w:val="16"/>
          <w:lang w:eastAsia="de-DE"/>
        </w:rPr>
        <w:t>de</w:t>
      </w:r>
      <w:proofErr w:type="spellEnd"/>
      <w:r w:rsidRPr="00576696">
        <w:rPr>
          <w:rFonts w:ascii="Times New Roman" w:eastAsia="Times New Roman" w:hAnsi="Times New Roman"/>
          <w:sz w:val="16"/>
          <w:szCs w:val="16"/>
          <w:lang w:eastAsia="de-DE"/>
        </w:rPr>
        <w:t xml:space="preserve"> St. </w:t>
      </w:r>
      <w:proofErr w:type="spellStart"/>
      <w:r w:rsidRPr="00576696">
        <w:rPr>
          <w:rFonts w:ascii="Times New Roman" w:eastAsia="Times New Roman" w:hAnsi="Times New Roman"/>
          <w:sz w:val="16"/>
          <w:szCs w:val="16"/>
          <w:lang w:eastAsia="de-DE"/>
        </w:rPr>
        <w:t>Augustijnenkerck</w:t>
      </w:r>
      <w:proofErr w:type="spellEnd"/>
      <w:r w:rsidRPr="00576696">
        <w:rPr>
          <w:rFonts w:ascii="Times New Roman" w:eastAsia="Times New Roman" w:hAnsi="Times New Roman"/>
          <w:sz w:val="16"/>
          <w:szCs w:val="16"/>
          <w:lang w:eastAsia="de-DE"/>
        </w:rPr>
        <w:t xml:space="preserve">, recht </w:t>
      </w:r>
      <w:proofErr w:type="spellStart"/>
      <w:r w:rsidRPr="00576696">
        <w:rPr>
          <w:rFonts w:ascii="Times New Roman" w:eastAsia="Times New Roman" w:hAnsi="Times New Roman"/>
          <w:sz w:val="16"/>
          <w:szCs w:val="16"/>
          <w:lang w:eastAsia="de-DE"/>
        </w:rPr>
        <w:t>voor</w:t>
      </w:r>
      <w:proofErr w:type="spellEnd"/>
      <w:r w:rsidRPr="00576696">
        <w:rPr>
          <w:rFonts w:ascii="Times New Roman" w:eastAsia="Times New Roman" w:hAnsi="Times New Roman"/>
          <w:sz w:val="16"/>
          <w:szCs w:val="16"/>
          <w:lang w:eastAsia="de-DE"/>
        </w:rPr>
        <w:t xml:space="preserve"> de </w:t>
      </w:r>
      <w:proofErr w:type="spellStart"/>
      <w:r w:rsidRPr="00576696">
        <w:rPr>
          <w:rFonts w:ascii="Times New Roman" w:eastAsia="Times New Roman" w:hAnsi="Times New Roman"/>
          <w:sz w:val="16"/>
          <w:szCs w:val="16"/>
          <w:lang w:eastAsia="de-DE"/>
        </w:rPr>
        <w:t>predickstoel</w:t>
      </w:r>
      <w:proofErr w:type="spellEnd"/>
      <w:r w:rsidRPr="00576696">
        <w:rPr>
          <w:rFonts w:ascii="Times New Roman" w:eastAsia="Times New Roman" w:hAnsi="Times New Roman"/>
          <w:sz w:val="16"/>
          <w:szCs w:val="16"/>
          <w:lang w:eastAsia="de-DE"/>
        </w:rPr>
        <w:t xml:space="preserve">, </w:t>
      </w:r>
      <w:proofErr w:type="spellStart"/>
      <w:r w:rsidRPr="00576696">
        <w:rPr>
          <w:rFonts w:ascii="Times New Roman" w:eastAsia="Times New Roman" w:hAnsi="Times New Roman"/>
          <w:sz w:val="16"/>
          <w:szCs w:val="16"/>
          <w:lang w:eastAsia="de-DE"/>
        </w:rPr>
        <w:t>te</w:t>
      </w:r>
      <w:proofErr w:type="spellEnd"/>
      <w:r w:rsidRPr="00576696">
        <w:rPr>
          <w:rFonts w:ascii="Times New Roman" w:eastAsia="Times New Roman" w:hAnsi="Times New Roman"/>
          <w:sz w:val="16"/>
          <w:szCs w:val="16"/>
          <w:lang w:eastAsia="de-DE"/>
        </w:rPr>
        <w:t xml:space="preserve"> Dordrecht</w:t>
      </w:r>
      <w:r w:rsidRPr="00576696">
        <w:rPr>
          <w:sz w:val="16"/>
          <w:szCs w:val="16"/>
        </w:rPr>
        <w:t>“</w:t>
      </w:r>
      <w:r w:rsidRPr="00576696">
        <w:rPr>
          <w:rStyle w:val="Funotenzeichen"/>
          <w:sz w:val="16"/>
          <w:szCs w:val="16"/>
        </w:rPr>
        <w:footnoteReference w:id="262"/>
      </w:r>
      <w:r w:rsidRPr="00576696">
        <w:rPr>
          <w:sz w:val="16"/>
          <w:szCs w:val="16"/>
        </w:rPr>
        <w:t>,</w:t>
      </w:r>
    </w:p>
    <w:p w14:paraId="7024AE8A" w14:textId="77777777" w:rsidR="00865B41" w:rsidRPr="00BE53E6" w:rsidRDefault="00865B41" w:rsidP="00865B41">
      <w:pPr>
        <w:ind w:left="705" w:hanging="705"/>
        <w:rPr>
          <w:b/>
          <w:sz w:val="16"/>
          <w:szCs w:val="16"/>
        </w:rPr>
      </w:pPr>
      <w:r>
        <w:rPr>
          <w:sz w:val="20"/>
          <w:szCs w:val="20"/>
        </w:rPr>
        <w:tab/>
        <w:t>„</w:t>
      </w:r>
      <w:proofErr w:type="spellStart"/>
      <w:r>
        <w:rPr>
          <w:sz w:val="20"/>
          <w:szCs w:val="20"/>
        </w:rPr>
        <w:t>grootvader</w:t>
      </w:r>
      <w:proofErr w:type="spellEnd"/>
      <w:r>
        <w:rPr>
          <w:sz w:val="20"/>
          <w:szCs w:val="20"/>
        </w:rPr>
        <w:t xml:space="preserve"> van </w:t>
      </w:r>
      <w:proofErr w:type="spellStart"/>
      <w:r w:rsidRPr="00BE53E6">
        <w:rPr>
          <w:rFonts w:ascii="Times New Roman" w:eastAsia="Times New Roman" w:hAnsi="Times New Roman"/>
          <w:sz w:val="16"/>
          <w:szCs w:val="16"/>
          <w:lang w:eastAsia="de-DE"/>
        </w:rPr>
        <w:t>Cathalina</w:t>
      </w:r>
      <w:proofErr w:type="spellEnd"/>
      <w:r w:rsidRPr="00BE53E6">
        <w:rPr>
          <w:rFonts w:ascii="Times New Roman" w:eastAsia="Times New Roman" w:hAnsi="Times New Roman"/>
          <w:sz w:val="16"/>
          <w:szCs w:val="16"/>
          <w:lang w:eastAsia="de-DE"/>
        </w:rPr>
        <w:t xml:space="preserve">, </w:t>
      </w:r>
      <w:proofErr w:type="spellStart"/>
      <w:r w:rsidRPr="00BE53E6">
        <w:rPr>
          <w:rFonts w:ascii="Times New Roman" w:eastAsia="Times New Roman" w:hAnsi="Times New Roman"/>
          <w:sz w:val="16"/>
          <w:szCs w:val="16"/>
          <w:lang w:eastAsia="de-DE"/>
        </w:rPr>
        <w:t>Elyzabeth</w:t>
      </w:r>
      <w:proofErr w:type="spellEnd"/>
      <w:r w:rsidRPr="00BE53E6">
        <w:rPr>
          <w:rFonts w:ascii="Times New Roman" w:eastAsia="Times New Roman" w:hAnsi="Times New Roman"/>
          <w:sz w:val="16"/>
          <w:szCs w:val="16"/>
          <w:lang w:eastAsia="de-DE"/>
        </w:rPr>
        <w:t xml:space="preserve">, Maria en Adriana, </w:t>
      </w:r>
      <w:proofErr w:type="spellStart"/>
      <w:r w:rsidRPr="00BE53E6">
        <w:rPr>
          <w:rFonts w:ascii="Times New Roman" w:eastAsia="Times New Roman" w:hAnsi="Times New Roman"/>
          <w:sz w:val="16"/>
          <w:szCs w:val="16"/>
          <w:lang w:eastAsia="de-DE"/>
        </w:rPr>
        <w:t>dochters</w:t>
      </w:r>
      <w:proofErr w:type="spellEnd"/>
      <w:r w:rsidRPr="00BE53E6">
        <w:rPr>
          <w:rFonts w:ascii="Times New Roman" w:eastAsia="Times New Roman" w:hAnsi="Times New Roman"/>
          <w:sz w:val="16"/>
          <w:szCs w:val="16"/>
          <w:lang w:eastAsia="de-DE"/>
        </w:rPr>
        <w:t xml:space="preserve"> en </w:t>
      </w:r>
      <w:proofErr w:type="spellStart"/>
      <w:r w:rsidRPr="00BE53E6">
        <w:rPr>
          <w:rFonts w:ascii="Times New Roman" w:eastAsia="Times New Roman" w:hAnsi="Times New Roman"/>
          <w:sz w:val="16"/>
          <w:szCs w:val="16"/>
          <w:lang w:eastAsia="de-DE"/>
        </w:rPr>
        <w:t>erfgenamen</w:t>
      </w:r>
      <w:proofErr w:type="spellEnd"/>
      <w:r w:rsidRPr="00BE53E6">
        <w:rPr>
          <w:rFonts w:ascii="Times New Roman" w:eastAsia="Times New Roman" w:hAnsi="Times New Roman"/>
          <w:sz w:val="16"/>
          <w:szCs w:val="16"/>
          <w:lang w:eastAsia="de-DE"/>
        </w:rPr>
        <w:t xml:space="preserve"> van </w:t>
      </w:r>
      <w:proofErr w:type="spellStart"/>
      <w:r w:rsidRPr="00BE53E6">
        <w:rPr>
          <w:rFonts w:ascii="Times New Roman" w:eastAsia="Times New Roman" w:hAnsi="Times New Roman"/>
          <w:b/>
          <w:sz w:val="16"/>
          <w:szCs w:val="16"/>
          <w:lang w:eastAsia="de-DE"/>
        </w:rPr>
        <w:t>Roochus</w:t>
      </w:r>
      <w:proofErr w:type="spellEnd"/>
      <w:r w:rsidRPr="00BE53E6">
        <w:rPr>
          <w:rFonts w:ascii="Times New Roman" w:eastAsia="Times New Roman" w:hAnsi="Times New Roman"/>
          <w:b/>
          <w:sz w:val="16"/>
          <w:szCs w:val="16"/>
          <w:lang w:eastAsia="de-DE"/>
        </w:rPr>
        <w:t xml:space="preserve"> </w:t>
      </w:r>
      <w:proofErr w:type="spellStart"/>
      <w:r w:rsidRPr="00BE53E6">
        <w:rPr>
          <w:rFonts w:ascii="Times New Roman" w:eastAsia="Times New Roman" w:hAnsi="Times New Roman"/>
          <w:b/>
          <w:sz w:val="16"/>
          <w:szCs w:val="16"/>
          <w:lang w:eastAsia="de-DE"/>
        </w:rPr>
        <w:t>Wouricxsz</w:t>
      </w:r>
      <w:proofErr w:type="spellEnd"/>
      <w:r w:rsidRPr="00BE53E6">
        <w:rPr>
          <w:rFonts w:ascii="Times New Roman" w:eastAsia="Times New Roman" w:hAnsi="Times New Roman"/>
          <w:b/>
          <w:sz w:val="16"/>
          <w:szCs w:val="16"/>
          <w:lang w:eastAsia="de-DE"/>
        </w:rPr>
        <w:t xml:space="preserve"> van </w:t>
      </w:r>
      <w:proofErr w:type="spellStart"/>
      <w:r w:rsidRPr="00BE53E6">
        <w:rPr>
          <w:rFonts w:ascii="Times New Roman" w:eastAsia="Times New Roman" w:hAnsi="Times New Roman"/>
          <w:b/>
          <w:sz w:val="16"/>
          <w:szCs w:val="16"/>
          <w:lang w:eastAsia="de-DE"/>
        </w:rPr>
        <w:t>Steenhuysen</w:t>
      </w:r>
      <w:proofErr w:type="spellEnd"/>
      <w:r w:rsidRPr="00BE53E6">
        <w:rPr>
          <w:rFonts w:ascii="Times New Roman" w:eastAsia="Times New Roman" w:hAnsi="Times New Roman"/>
          <w:b/>
          <w:sz w:val="16"/>
          <w:szCs w:val="16"/>
          <w:lang w:eastAsia="de-DE"/>
        </w:rPr>
        <w:t>“</w:t>
      </w:r>
      <w:r w:rsidRPr="00BE53E6">
        <w:rPr>
          <w:rStyle w:val="Funotenzeichen"/>
          <w:sz w:val="16"/>
          <w:szCs w:val="16"/>
        </w:rPr>
        <w:t xml:space="preserve"> </w:t>
      </w:r>
      <w:r w:rsidRPr="00576696">
        <w:rPr>
          <w:rStyle w:val="Funotenzeichen"/>
          <w:sz w:val="16"/>
          <w:szCs w:val="16"/>
        </w:rPr>
        <w:footnoteReference w:id="263"/>
      </w:r>
    </w:p>
    <w:p w14:paraId="4A48C697" w14:textId="77777777" w:rsidR="00865B41" w:rsidRPr="00C7537A" w:rsidRDefault="00865B41" w:rsidP="00865B41">
      <w:pPr>
        <w:ind w:left="705"/>
        <w:rPr>
          <w:sz w:val="20"/>
          <w:szCs w:val="20"/>
        </w:rPr>
      </w:pPr>
      <w:proofErr w:type="spellStart"/>
      <w:r w:rsidRPr="00C7537A">
        <w:rPr>
          <w:sz w:val="20"/>
          <w:szCs w:val="20"/>
        </w:rPr>
        <w:t>Burgemeester</w:t>
      </w:r>
      <w:proofErr w:type="spellEnd"/>
      <w:r w:rsidRPr="00C7537A">
        <w:rPr>
          <w:sz w:val="20"/>
          <w:szCs w:val="20"/>
        </w:rPr>
        <w:t xml:space="preserve"> van Dordrecht</w:t>
      </w:r>
      <w:r w:rsidRPr="00C7537A">
        <w:rPr>
          <w:rStyle w:val="Funotenzeichen"/>
          <w:sz w:val="20"/>
          <w:szCs w:val="20"/>
        </w:rPr>
        <w:footnoteReference w:id="264"/>
      </w:r>
      <w:r>
        <w:rPr>
          <w:sz w:val="20"/>
          <w:szCs w:val="20"/>
        </w:rPr>
        <w:t xml:space="preserve"> „</w:t>
      </w:r>
      <w:r w:rsidRPr="00576696">
        <w:rPr>
          <w:rFonts w:ascii="Times New Roman" w:eastAsia="Times New Roman" w:hAnsi="Times New Roman"/>
          <w:i/>
          <w:sz w:val="16"/>
          <w:szCs w:val="16"/>
          <w:lang w:eastAsia="de-DE"/>
        </w:rPr>
        <w:t xml:space="preserve">in </w:t>
      </w:r>
      <w:proofErr w:type="spellStart"/>
      <w:r w:rsidRPr="00576696">
        <w:rPr>
          <w:rFonts w:ascii="Times New Roman" w:eastAsia="Times New Roman" w:hAnsi="Times New Roman"/>
          <w:i/>
          <w:sz w:val="16"/>
          <w:szCs w:val="16"/>
          <w:lang w:eastAsia="de-DE"/>
        </w:rPr>
        <w:t>leven</w:t>
      </w:r>
      <w:proofErr w:type="spellEnd"/>
      <w:r w:rsidRPr="00576696">
        <w:rPr>
          <w:rFonts w:ascii="Times New Roman" w:eastAsia="Times New Roman" w:hAnsi="Times New Roman"/>
          <w:i/>
          <w:sz w:val="16"/>
          <w:szCs w:val="16"/>
          <w:lang w:eastAsia="de-DE"/>
        </w:rPr>
        <w:t xml:space="preserve"> </w:t>
      </w:r>
      <w:proofErr w:type="spellStart"/>
      <w:r w:rsidRPr="00576696">
        <w:rPr>
          <w:rFonts w:ascii="Times New Roman" w:eastAsia="Times New Roman" w:hAnsi="Times New Roman"/>
          <w:i/>
          <w:sz w:val="16"/>
          <w:szCs w:val="16"/>
          <w:lang w:eastAsia="de-DE"/>
        </w:rPr>
        <w:t>burgemeester</w:t>
      </w:r>
      <w:proofErr w:type="spellEnd"/>
      <w:r w:rsidRPr="00576696">
        <w:rPr>
          <w:rFonts w:ascii="Times New Roman" w:eastAsia="Times New Roman" w:hAnsi="Times New Roman"/>
          <w:i/>
          <w:sz w:val="16"/>
          <w:szCs w:val="16"/>
          <w:lang w:eastAsia="de-DE"/>
        </w:rPr>
        <w:t xml:space="preserve"> (van 's </w:t>
      </w:r>
      <w:proofErr w:type="spellStart"/>
      <w:r w:rsidRPr="00576696">
        <w:rPr>
          <w:rFonts w:ascii="Times New Roman" w:eastAsia="Times New Roman" w:hAnsi="Times New Roman"/>
          <w:i/>
          <w:sz w:val="16"/>
          <w:szCs w:val="16"/>
          <w:lang w:eastAsia="de-DE"/>
        </w:rPr>
        <w:t>Heerenwegen</w:t>
      </w:r>
      <w:proofErr w:type="spellEnd"/>
      <w:r w:rsidRPr="00576696">
        <w:rPr>
          <w:rFonts w:ascii="Times New Roman" w:eastAsia="Times New Roman" w:hAnsi="Times New Roman"/>
          <w:i/>
          <w:sz w:val="16"/>
          <w:szCs w:val="16"/>
          <w:lang w:eastAsia="de-DE"/>
        </w:rPr>
        <w:t xml:space="preserve">) </w:t>
      </w:r>
      <w:proofErr w:type="spellStart"/>
      <w:r w:rsidRPr="00576696">
        <w:rPr>
          <w:rFonts w:ascii="Times New Roman" w:eastAsia="Times New Roman" w:hAnsi="Times New Roman"/>
          <w:i/>
          <w:sz w:val="16"/>
          <w:szCs w:val="16"/>
          <w:lang w:eastAsia="de-DE"/>
        </w:rPr>
        <w:t>aldaar</w:t>
      </w:r>
      <w:proofErr w:type="spellEnd"/>
      <w:r>
        <w:rPr>
          <w:sz w:val="20"/>
          <w:szCs w:val="20"/>
        </w:rPr>
        <w:t xml:space="preserve"> </w:t>
      </w:r>
      <w:r w:rsidRPr="00576696">
        <w:rPr>
          <w:sz w:val="16"/>
          <w:szCs w:val="16"/>
        </w:rPr>
        <w:t>[=Dordrecht]</w:t>
      </w:r>
      <w:r w:rsidRPr="00576696">
        <w:rPr>
          <w:rFonts w:ascii="Times New Roman" w:eastAsia="Times New Roman" w:hAnsi="Times New Roman"/>
          <w:sz w:val="16"/>
          <w:szCs w:val="16"/>
          <w:lang w:eastAsia="de-DE"/>
        </w:rPr>
        <w:t xml:space="preserve">, </w:t>
      </w:r>
      <w:proofErr w:type="spellStart"/>
      <w:r w:rsidRPr="00576696">
        <w:rPr>
          <w:rFonts w:ascii="Times New Roman" w:eastAsia="Times New Roman" w:hAnsi="Times New Roman"/>
          <w:i/>
          <w:sz w:val="16"/>
          <w:szCs w:val="16"/>
          <w:lang w:eastAsia="de-DE"/>
        </w:rPr>
        <w:t>daarin</w:t>
      </w:r>
      <w:proofErr w:type="spellEnd"/>
      <w:r w:rsidRPr="00576696">
        <w:rPr>
          <w:rFonts w:ascii="Times New Roman" w:eastAsia="Times New Roman" w:hAnsi="Times New Roman"/>
          <w:i/>
          <w:sz w:val="16"/>
          <w:szCs w:val="16"/>
          <w:lang w:eastAsia="de-DE"/>
        </w:rPr>
        <w:t xml:space="preserve"> </w:t>
      </w:r>
      <w:proofErr w:type="spellStart"/>
      <w:r w:rsidRPr="00576696">
        <w:rPr>
          <w:rFonts w:ascii="Times New Roman" w:eastAsia="Times New Roman" w:hAnsi="Times New Roman"/>
          <w:i/>
          <w:sz w:val="16"/>
          <w:szCs w:val="16"/>
          <w:lang w:eastAsia="de-DE"/>
        </w:rPr>
        <w:t>begraven</w:t>
      </w:r>
      <w:proofErr w:type="spellEnd"/>
      <w:r w:rsidRPr="00576696">
        <w:rPr>
          <w:rFonts w:ascii="Times New Roman" w:eastAsia="Times New Roman" w:hAnsi="Times New Roman"/>
          <w:i/>
          <w:sz w:val="16"/>
          <w:szCs w:val="16"/>
          <w:lang w:eastAsia="de-DE"/>
        </w:rPr>
        <w:t xml:space="preserve"> in 1530 </w:t>
      </w:r>
      <w:r w:rsidRPr="00576696">
        <w:rPr>
          <w:rFonts w:ascii="Times New Roman" w:eastAsia="Times New Roman" w:hAnsi="Times New Roman"/>
          <w:sz w:val="16"/>
          <w:szCs w:val="16"/>
          <w:lang w:eastAsia="de-DE"/>
        </w:rPr>
        <w:t>[sic]</w:t>
      </w:r>
      <w:r>
        <w:rPr>
          <w:sz w:val="20"/>
          <w:szCs w:val="20"/>
        </w:rPr>
        <w:t>“</w:t>
      </w:r>
      <w:r w:rsidRPr="00AA6F99">
        <w:rPr>
          <w:rStyle w:val="Funotenzeichen"/>
          <w:sz w:val="16"/>
          <w:szCs w:val="16"/>
        </w:rPr>
        <w:t xml:space="preserve"> </w:t>
      </w:r>
      <w:r w:rsidRPr="00576696">
        <w:rPr>
          <w:rStyle w:val="Funotenzeichen"/>
          <w:sz w:val="16"/>
          <w:szCs w:val="16"/>
        </w:rPr>
        <w:footnoteReference w:id="265"/>
      </w:r>
      <w:r w:rsidRPr="00576696">
        <w:rPr>
          <w:sz w:val="16"/>
          <w:szCs w:val="16"/>
        </w:rPr>
        <w:t>,</w:t>
      </w:r>
    </w:p>
    <w:p w14:paraId="64F75C68" w14:textId="77777777" w:rsidR="00865B41" w:rsidRDefault="00865B41" w:rsidP="00865B41">
      <w:pPr>
        <w:ind w:firstLine="708"/>
        <w:rPr>
          <w:sz w:val="20"/>
          <w:szCs w:val="20"/>
        </w:rPr>
      </w:pPr>
      <w:proofErr w:type="gramStart"/>
      <w:r>
        <w:rPr>
          <w:sz w:val="20"/>
          <w:szCs w:val="20"/>
        </w:rPr>
        <w:t>.</w:t>
      </w:r>
      <w:proofErr w:type="spellStart"/>
      <w:r>
        <w:rPr>
          <w:sz w:val="20"/>
          <w:szCs w:val="20"/>
        </w:rPr>
        <w:t>ooI</w:t>
      </w:r>
      <w:proofErr w:type="spellEnd"/>
      <w:proofErr w:type="gramEnd"/>
      <w:r>
        <w:rPr>
          <w:sz w:val="20"/>
          <w:szCs w:val="20"/>
        </w:rPr>
        <w:t xml:space="preserve"> ........</w:t>
      </w:r>
    </w:p>
    <w:p w14:paraId="00A0DB8D" w14:textId="77777777" w:rsidR="00865B41" w:rsidRDefault="00865B41" w:rsidP="00865B41">
      <w:pPr>
        <w:rPr>
          <w:b/>
          <w:sz w:val="20"/>
          <w:szCs w:val="20"/>
          <w:u w:val="single"/>
        </w:rPr>
      </w:pPr>
      <w:r>
        <w:rPr>
          <w:sz w:val="20"/>
          <w:szCs w:val="20"/>
        </w:rPr>
        <w:tab/>
        <w:t xml:space="preserve">Cornelia </w:t>
      </w:r>
      <w:r w:rsidRPr="003164E4">
        <w:rPr>
          <w:b/>
          <w:sz w:val="20"/>
          <w:szCs w:val="20"/>
          <w:u w:val="single"/>
        </w:rPr>
        <w:t xml:space="preserve">van </w:t>
      </w:r>
      <w:proofErr w:type="spellStart"/>
      <w:r w:rsidRPr="00CF3820">
        <w:rPr>
          <w:b/>
          <w:sz w:val="20"/>
          <w:szCs w:val="20"/>
          <w:u w:val="single"/>
        </w:rPr>
        <w:t>Slingelandt</w:t>
      </w:r>
      <w:proofErr w:type="spellEnd"/>
      <w:r w:rsidRPr="00245266">
        <w:rPr>
          <w:rStyle w:val="Funotenzeichen"/>
          <w:sz w:val="20"/>
          <w:szCs w:val="20"/>
        </w:rPr>
        <w:footnoteReference w:id="266"/>
      </w:r>
      <w:r>
        <w:rPr>
          <w:b/>
          <w:sz w:val="20"/>
          <w:szCs w:val="20"/>
          <w:u w:val="single"/>
        </w:rPr>
        <w:t xml:space="preserve">/van </w:t>
      </w:r>
      <w:proofErr w:type="spellStart"/>
      <w:r>
        <w:rPr>
          <w:b/>
          <w:sz w:val="20"/>
          <w:szCs w:val="20"/>
          <w:u w:val="single"/>
        </w:rPr>
        <w:t>Singelandt</w:t>
      </w:r>
      <w:proofErr w:type="spellEnd"/>
      <w:r w:rsidRPr="00245266">
        <w:rPr>
          <w:rStyle w:val="Funotenzeichen"/>
          <w:sz w:val="20"/>
          <w:szCs w:val="20"/>
        </w:rPr>
        <w:footnoteReference w:id="267"/>
      </w:r>
    </w:p>
    <w:p w14:paraId="36135490" w14:textId="77777777" w:rsidR="00865B41" w:rsidRPr="00CF3820" w:rsidRDefault="00865B41" w:rsidP="00865B41">
      <w:pPr>
        <w:rPr>
          <w:sz w:val="20"/>
          <w:szCs w:val="20"/>
        </w:rPr>
      </w:pPr>
      <w:r>
        <w:rPr>
          <w:sz w:val="20"/>
          <w:szCs w:val="20"/>
        </w:rPr>
        <w:tab/>
        <w:t xml:space="preserve">* ..... um </w:t>
      </w:r>
      <w:proofErr w:type="gramStart"/>
      <w:r>
        <w:rPr>
          <w:sz w:val="20"/>
          <w:szCs w:val="20"/>
        </w:rPr>
        <w:t>1470 ??</w:t>
      </w:r>
      <w:proofErr w:type="gramEnd"/>
      <w:r>
        <w:rPr>
          <w:sz w:val="20"/>
          <w:szCs w:val="20"/>
        </w:rPr>
        <w:t xml:space="preserve"> [oder 1590?]</w:t>
      </w:r>
    </w:p>
    <w:p w14:paraId="1E9FF5D4" w14:textId="77777777" w:rsidR="00865B41" w:rsidRDefault="00865B41" w:rsidP="00865B41">
      <w:pPr>
        <w:rPr>
          <w:sz w:val="20"/>
          <w:szCs w:val="20"/>
        </w:rPr>
      </w:pPr>
      <w:r>
        <w:rPr>
          <w:sz w:val="20"/>
          <w:szCs w:val="20"/>
        </w:rPr>
        <w:tab/>
      </w:r>
      <w:proofErr w:type="spellStart"/>
      <w:r>
        <w:rPr>
          <w:sz w:val="20"/>
          <w:szCs w:val="20"/>
        </w:rPr>
        <w:t>To.d</w:t>
      </w:r>
      <w:proofErr w:type="spellEnd"/>
      <w:r>
        <w:rPr>
          <w:sz w:val="20"/>
          <w:szCs w:val="20"/>
        </w:rPr>
        <w:t>.</w:t>
      </w:r>
      <w:r>
        <w:rPr>
          <w:sz w:val="20"/>
          <w:szCs w:val="20"/>
        </w:rPr>
        <w:tab/>
      </w:r>
    </w:p>
    <w:p w14:paraId="79A678F7" w14:textId="77777777" w:rsidR="00865B41" w:rsidRDefault="00865B41" w:rsidP="00865B41">
      <w:pPr>
        <w:rPr>
          <w:sz w:val="20"/>
          <w:szCs w:val="20"/>
        </w:rPr>
      </w:pPr>
      <w:r>
        <w:rPr>
          <w:sz w:val="20"/>
          <w:szCs w:val="20"/>
        </w:rPr>
        <w:tab/>
      </w:r>
      <w:proofErr w:type="spellStart"/>
      <w:r>
        <w:rPr>
          <w:sz w:val="20"/>
          <w:szCs w:val="20"/>
        </w:rPr>
        <w:t>ooII</w:t>
      </w:r>
      <w:proofErr w:type="spellEnd"/>
    </w:p>
    <w:p w14:paraId="027B895B" w14:textId="77777777" w:rsidR="00865B41" w:rsidRDefault="00865B41" w:rsidP="00865B41">
      <w:pPr>
        <w:rPr>
          <w:b/>
          <w:sz w:val="20"/>
          <w:szCs w:val="20"/>
          <w:u w:val="single"/>
        </w:rPr>
      </w:pPr>
      <w:r>
        <w:rPr>
          <w:sz w:val="20"/>
          <w:szCs w:val="20"/>
        </w:rPr>
        <w:tab/>
        <w:t xml:space="preserve">Maria (Marie, </w:t>
      </w:r>
      <w:proofErr w:type="spellStart"/>
      <w:r>
        <w:rPr>
          <w:sz w:val="20"/>
          <w:szCs w:val="20"/>
        </w:rPr>
        <w:t>Maertgen</w:t>
      </w:r>
      <w:proofErr w:type="spellEnd"/>
      <w:r>
        <w:rPr>
          <w:sz w:val="20"/>
          <w:szCs w:val="20"/>
        </w:rPr>
        <w:t xml:space="preserve">) </w:t>
      </w:r>
      <w:proofErr w:type="spellStart"/>
      <w:r w:rsidRPr="006B7200">
        <w:rPr>
          <w:b/>
          <w:sz w:val="20"/>
          <w:szCs w:val="20"/>
          <w:u w:val="single"/>
        </w:rPr>
        <w:t>Ariensdr</w:t>
      </w:r>
      <w:proofErr w:type="spellEnd"/>
      <w:r w:rsidRPr="006B7200">
        <w:rPr>
          <w:b/>
          <w:sz w:val="20"/>
          <w:szCs w:val="20"/>
          <w:u w:val="single"/>
        </w:rPr>
        <w:t>.</w:t>
      </w:r>
      <w:r>
        <w:rPr>
          <w:rStyle w:val="Funotenzeichen"/>
          <w:sz w:val="20"/>
          <w:szCs w:val="20"/>
        </w:rPr>
        <w:footnoteReference w:id="268"/>
      </w:r>
      <w:r>
        <w:rPr>
          <w:sz w:val="20"/>
          <w:szCs w:val="20"/>
        </w:rPr>
        <w:t>/</w:t>
      </w:r>
      <w:proofErr w:type="spellStart"/>
      <w:r>
        <w:rPr>
          <w:b/>
          <w:sz w:val="20"/>
          <w:szCs w:val="20"/>
          <w:u w:val="single"/>
        </w:rPr>
        <w:t>Adriae</w:t>
      </w:r>
      <w:r w:rsidRPr="00CF3820">
        <w:rPr>
          <w:b/>
          <w:sz w:val="20"/>
          <w:szCs w:val="20"/>
          <w:u w:val="single"/>
        </w:rPr>
        <w:t>ns</w:t>
      </w:r>
      <w:proofErr w:type="spellEnd"/>
      <w:r w:rsidRPr="00245266">
        <w:rPr>
          <w:rStyle w:val="Funotenzeichen"/>
          <w:sz w:val="20"/>
          <w:szCs w:val="20"/>
        </w:rPr>
        <w:footnoteReference w:id="269"/>
      </w:r>
      <w:r>
        <w:rPr>
          <w:b/>
          <w:sz w:val="20"/>
          <w:szCs w:val="20"/>
          <w:u w:val="single"/>
        </w:rPr>
        <w:t>/</w:t>
      </w:r>
      <w:proofErr w:type="spellStart"/>
      <w:r>
        <w:rPr>
          <w:b/>
          <w:sz w:val="20"/>
          <w:szCs w:val="20"/>
          <w:u w:val="single"/>
        </w:rPr>
        <w:t>Adriaansdr</w:t>
      </w:r>
      <w:proofErr w:type="spellEnd"/>
      <w:r w:rsidRPr="00245266">
        <w:rPr>
          <w:rStyle w:val="Funotenzeichen"/>
          <w:sz w:val="20"/>
          <w:szCs w:val="20"/>
        </w:rPr>
        <w:footnoteReference w:id="270"/>
      </w:r>
      <w:r w:rsidRPr="003164E4">
        <w:rPr>
          <w:sz w:val="20"/>
          <w:szCs w:val="20"/>
        </w:rPr>
        <w:t>, * .... vor 1590</w:t>
      </w:r>
      <w:r>
        <w:rPr>
          <w:sz w:val="20"/>
          <w:szCs w:val="20"/>
        </w:rPr>
        <w:t>, +...</w:t>
      </w:r>
    </w:p>
    <w:p w14:paraId="585111A5" w14:textId="77777777" w:rsidR="00865B41" w:rsidRDefault="00865B41" w:rsidP="00865B41">
      <w:pPr>
        <w:rPr>
          <w:sz w:val="20"/>
          <w:szCs w:val="20"/>
        </w:rPr>
      </w:pPr>
      <w:r>
        <w:rPr>
          <w:sz w:val="20"/>
          <w:szCs w:val="20"/>
        </w:rPr>
        <w:tab/>
      </w:r>
      <w:proofErr w:type="spellStart"/>
      <w:r>
        <w:rPr>
          <w:sz w:val="20"/>
          <w:szCs w:val="20"/>
        </w:rPr>
        <w:t>To.d</w:t>
      </w:r>
      <w:proofErr w:type="spellEnd"/>
      <w:r>
        <w:rPr>
          <w:sz w:val="20"/>
          <w:szCs w:val="20"/>
        </w:rPr>
        <w:t>.</w:t>
      </w:r>
      <w:r>
        <w:rPr>
          <w:sz w:val="20"/>
          <w:szCs w:val="20"/>
        </w:rPr>
        <w:tab/>
        <w:t xml:space="preserve"> Adriaan/</w:t>
      </w:r>
      <w:proofErr w:type="spellStart"/>
      <w:r>
        <w:rPr>
          <w:sz w:val="20"/>
          <w:szCs w:val="20"/>
        </w:rPr>
        <w:t>Adriaen</w:t>
      </w:r>
      <w:proofErr w:type="spellEnd"/>
      <w:r>
        <w:rPr>
          <w:sz w:val="20"/>
          <w:szCs w:val="20"/>
        </w:rPr>
        <w:t xml:space="preserve"> NN</w:t>
      </w:r>
    </w:p>
    <w:p w14:paraId="391EB984" w14:textId="77777777" w:rsidR="00865B41" w:rsidRDefault="00865B41" w:rsidP="00865B41">
      <w:pPr>
        <w:rPr>
          <w:sz w:val="20"/>
          <w:szCs w:val="20"/>
        </w:rPr>
      </w:pPr>
      <w:r>
        <w:rPr>
          <w:sz w:val="20"/>
          <w:szCs w:val="20"/>
        </w:rPr>
        <w:tab/>
      </w:r>
      <w:r>
        <w:rPr>
          <w:sz w:val="20"/>
          <w:szCs w:val="20"/>
        </w:rPr>
        <w:tab/>
      </w:r>
      <w:proofErr w:type="spellStart"/>
      <w:r>
        <w:rPr>
          <w:sz w:val="20"/>
          <w:szCs w:val="20"/>
        </w:rPr>
        <w:t>ooI</w:t>
      </w:r>
      <w:proofErr w:type="spellEnd"/>
    </w:p>
    <w:p w14:paraId="6ABFCDE0" w14:textId="77777777" w:rsidR="00865B41" w:rsidRDefault="00865B41" w:rsidP="00865B41">
      <w:pPr>
        <w:rPr>
          <w:sz w:val="20"/>
          <w:szCs w:val="20"/>
        </w:rPr>
      </w:pPr>
      <w:r>
        <w:rPr>
          <w:sz w:val="20"/>
          <w:szCs w:val="20"/>
        </w:rPr>
        <w:tab/>
      </w:r>
      <w:r>
        <w:rPr>
          <w:sz w:val="20"/>
          <w:szCs w:val="20"/>
        </w:rPr>
        <w:tab/>
        <w:t>NN1</w:t>
      </w:r>
    </w:p>
    <w:p w14:paraId="5B49EACE" w14:textId="77777777" w:rsidR="00865B41" w:rsidRDefault="00865B41" w:rsidP="00865B41">
      <w:pPr>
        <w:rPr>
          <w:sz w:val="20"/>
          <w:szCs w:val="20"/>
        </w:rPr>
      </w:pPr>
      <w:r>
        <w:rPr>
          <w:sz w:val="20"/>
          <w:szCs w:val="20"/>
        </w:rPr>
        <w:tab/>
      </w:r>
      <w:r>
        <w:rPr>
          <w:sz w:val="20"/>
          <w:szCs w:val="20"/>
        </w:rPr>
        <w:tab/>
      </w:r>
      <w:proofErr w:type="spellStart"/>
      <w:r>
        <w:rPr>
          <w:sz w:val="20"/>
          <w:szCs w:val="20"/>
        </w:rPr>
        <w:t>ooII</w:t>
      </w:r>
      <w:proofErr w:type="spellEnd"/>
    </w:p>
    <w:p w14:paraId="3DC1D846" w14:textId="77777777" w:rsidR="00865B41" w:rsidRDefault="00865B41" w:rsidP="00865B41">
      <w:pPr>
        <w:rPr>
          <w:sz w:val="20"/>
          <w:szCs w:val="20"/>
        </w:rPr>
      </w:pPr>
      <w:r>
        <w:rPr>
          <w:sz w:val="20"/>
          <w:szCs w:val="20"/>
        </w:rPr>
        <w:tab/>
      </w:r>
      <w:r>
        <w:rPr>
          <w:sz w:val="20"/>
          <w:szCs w:val="20"/>
        </w:rPr>
        <w:tab/>
        <w:t>NN2</w:t>
      </w:r>
    </w:p>
    <w:p w14:paraId="5092BD6F" w14:textId="77777777" w:rsidR="00865B41" w:rsidRDefault="00865B41" w:rsidP="00865B41">
      <w:pPr>
        <w:rPr>
          <w:sz w:val="20"/>
          <w:szCs w:val="20"/>
        </w:rPr>
      </w:pPr>
      <w:r>
        <w:rPr>
          <w:sz w:val="20"/>
          <w:szCs w:val="20"/>
        </w:rPr>
        <w:tab/>
      </w:r>
      <w:r>
        <w:rPr>
          <w:sz w:val="20"/>
          <w:szCs w:val="20"/>
        </w:rPr>
        <w:tab/>
        <w:t xml:space="preserve">Kinder </w:t>
      </w:r>
      <w:proofErr w:type="spellStart"/>
      <w:r>
        <w:rPr>
          <w:sz w:val="20"/>
          <w:szCs w:val="20"/>
        </w:rPr>
        <w:t>Adriaens</w:t>
      </w:r>
      <w:proofErr w:type="spellEnd"/>
      <w:r>
        <w:rPr>
          <w:sz w:val="20"/>
          <w:szCs w:val="20"/>
        </w:rPr>
        <w:t>/Adriaans aus 1. Ehe:</w:t>
      </w:r>
    </w:p>
    <w:p w14:paraId="287A3A85" w14:textId="77777777" w:rsidR="00865B41" w:rsidRPr="00C7512D" w:rsidRDefault="00865B41" w:rsidP="00865B41">
      <w:pPr>
        <w:ind w:left="1416" w:hanging="1416"/>
        <w:rPr>
          <w:rFonts w:eastAsia="Times New Roman" w:cs="Calibri"/>
          <w:b/>
          <w:sz w:val="20"/>
          <w:szCs w:val="20"/>
          <w:u w:val="single"/>
          <w:lang w:eastAsia="de-DE"/>
        </w:rPr>
      </w:pPr>
      <w:r>
        <w:rPr>
          <w:sz w:val="20"/>
          <w:szCs w:val="20"/>
        </w:rPr>
        <w:tab/>
      </w:r>
      <w:r w:rsidRPr="00C7512D">
        <w:rPr>
          <w:sz w:val="20"/>
          <w:szCs w:val="20"/>
        </w:rPr>
        <w:t>a.</w:t>
      </w:r>
      <w:r w:rsidRPr="00C7512D">
        <w:rPr>
          <w:sz w:val="20"/>
          <w:szCs w:val="20"/>
        </w:rPr>
        <w:tab/>
      </w:r>
      <w:proofErr w:type="spellStart"/>
      <w:r w:rsidRPr="00C7512D">
        <w:rPr>
          <w:rFonts w:eastAsia="Times New Roman" w:cs="Calibri"/>
          <w:sz w:val="20"/>
          <w:szCs w:val="20"/>
          <w:lang w:eastAsia="de-DE"/>
        </w:rPr>
        <w:t>Dieuwertgen</w:t>
      </w:r>
      <w:proofErr w:type="spellEnd"/>
      <w:r w:rsidRPr="00C7512D">
        <w:rPr>
          <w:rFonts w:eastAsia="Times New Roman" w:cs="Calibri"/>
          <w:sz w:val="20"/>
          <w:szCs w:val="20"/>
          <w:lang w:eastAsia="de-DE"/>
        </w:rPr>
        <w:t xml:space="preserve"> (</w:t>
      </w:r>
      <w:proofErr w:type="spellStart"/>
      <w:proofErr w:type="gramStart"/>
      <w:r w:rsidRPr="00C7512D">
        <w:rPr>
          <w:rFonts w:eastAsia="Times New Roman" w:cs="Calibri"/>
          <w:sz w:val="20"/>
          <w:szCs w:val="20"/>
          <w:lang w:eastAsia="de-DE"/>
        </w:rPr>
        <w:t>Diewertje</w:t>
      </w:r>
      <w:proofErr w:type="spellEnd"/>
      <w:r w:rsidRPr="00C7512D">
        <w:rPr>
          <w:rFonts w:eastAsia="Times New Roman" w:cs="Calibri"/>
          <w:b/>
          <w:sz w:val="20"/>
          <w:szCs w:val="20"/>
          <w:lang w:eastAsia="de-DE"/>
        </w:rPr>
        <w:t>)</w:t>
      </w:r>
      <w:r w:rsidRPr="00C7512D">
        <w:rPr>
          <w:rFonts w:eastAsia="Times New Roman" w:cs="Calibri"/>
          <w:sz w:val="20"/>
          <w:szCs w:val="20"/>
          <w:lang w:eastAsia="de-DE"/>
        </w:rPr>
        <w:t xml:space="preserve"> </w:t>
      </w:r>
      <w:r w:rsidRPr="00C7512D">
        <w:rPr>
          <w:rFonts w:eastAsia="Times New Roman" w:cs="Calibri"/>
          <w:b/>
          <w:sz w:val="20"/>
          <w:szCs w:val="20"/>
          <w:u w:val="single"/>
          <w:lang w:eastAsia="de-DE"/>
        </w:rPr>
        <w:t xml:space="preserve"> </w:t>
      </w:r>
      <w:proofErr w:type="spellStart"/>
      <w:r w:rsidRPr="00C7512D">
        <w:rPr>
          <w:rFonts w:eastAsia="Times New Roman" w:cs="Calibri"/>
          <w:b/>
          <w:sz w:val="20"/>
          <w:szCs w:val="20"/>
          <w:u w:val="single"/>
          <w:lang w:eastAsia="de-DE"/>
        </w:rPr>
        <w:t>Adriaensdr</w:t>
      </w:r>
      <w:proofErr w:type="spellEnd"/>
      <w:proofErr w:type="gramEnd"/>
      <w:r w:rsidRPr="00C7512D">
        <w:rPr>
          <w:rFonts w:eastAsia="Times New Roman" w:cs="Calibri"/>
          <w:sz w:val="20"/>
          <w:szCs w:val="20"/>
          <w:u w:val="single"/>
          <w:lang w:eastAsia="de-DE"/>
        </w:rPr>
        <w:t>,/</w:t>
      </w:r>
      <w:r w:rsidRPr="00C7512D">
        <w:rPr>
          <w:rFonts w:eastAsia="Times New Roman" w:cs="Calibri"/>
          <w:b/>
          <w:i/>
          <w:sz w:val="20"/>
          <w:szCs w:val="20"/>
          <w:u w:val="single"/>
          <w:lang w:eastAsia="de-DE"/>
        </w:rPr>
        <w:t xml:space="preserve"> </w:t>
      </w:r>
      <w:proofErr w:type="spellStart"/>
      <w:r w:rsidRPr="00C7512D">
        <w:rPr>
          <w:rFonts w:eastAsia="Times New Roman" w:cs="Calibri"/>
          <w:b/>
          <w:sz w:val="20"/>
          <w:szCs w:val="20"/>
          <w:u w:val="single"/>
          <w:lang w:eastAsia="de-DE"/>
        </w:rPr>
        <w:t>Ariensdr</w:t>
      </w:r>
      <w:proofErr w:type="spellEnd"/>
      <w:r w:rsidRPr="00C7512D">
        <w:rPr>
          <w:rFonts w:eastAsia="Times New Roman" w:cs="Calibri"/>
          <w:b/>
          <w:sz w:val="20"/>
          <w:szCs w:val="20"/>
          <w:u w:val="single"/>
          <w:lang w:eastAsia="de-DE"/>
        </w:rPr>
        <w:t>.</w:t>
      </w:r>
    </w:p>
    <w:p w14:paraId="7423C912" w14:textId="77777777" w:rsidR="00865B41" w:rsidRDefault="00865B41" w:rsidP="00865B41">
      <w:pPr>
        <w:ind w:left="1416" w:hanging="1416"/>
        <w:rPr>
          <w:rFonts w:eastAsia="Times New Roman" w:cs="Calibri"/>
          <w:sz w:val="16"/>
          <w:szCs w:val="16"/>
          <w:lang w:eastAsia="de-DE"/>
        </w:rPr>
      </w:pPr>
      <w:r>
        <w:rPr>
          <w:rFonts w:eastAsia="Times New Roman" w:cs="Calibri"/>
          <w:sz w:val="16"/>
          <w:szCs w:val="16"/>
          <w:lang w:eastAsia="de-DE"/>
        </w:rPr>
        <w:tab/>
      </w:r>
      <w:r>
        <w:rPr>
          <w:rFonts w:eastAsia="Times New Roman" w:cs="Calibri"/>
          <w:sz w:val="16"/>
          <w:szCs w:val="16"/>
          <w:lang w:eastAsia="de-DE"/>
        </w:rPr>
        <w:tab/>
      </w:r>
      <w:r w:rsidRPr="00C7512D">
        <w:rPr>
          <w:rFonts w:eastAsia="Times New Roman" w:cs="Calibri"/>
          <w:b/>
          <w:sz w:val="20"/>
          <w:szCs w:val="20"/>
          <w:lang w:eastAsia="de-DE"/>
        </w:rPr>
        <w:t>12.3.1609/6.4.1611:</w:t>
      </w:r>
      <w:r>
        <w:rPr>
          <w:rFonts w:eastAsia="Times New Roman" w:cs="Calibri"/>
          <w:sz w:val="16"/>
          <w:szCs w:val="16"/>
          <w:lang w:eastAsia="de-DE"/>
        </w:rPr>
        <w:t xml:space="preserve"> </w:t>
      </w:r>
      <w:proofErr w:type="spellStart"/>
      <w:r>
        <w:rPr>
          <w:rFonts w:eastAsia="Times New Roman" w:cs="Calibri"/>
          <w:sz w:val="16"/>
          <w:szCs w:val="16"/>
          <w:lang w:eastAsia="de-DE"/>
        </w:rPr>
        <w:t>weduwe</w:t>
      </w:r>
      <w:proofErr w:type="spellEnd"/>
    </w:p>
    <w:p w14:paraId="1BE59FB1" w14:textId="77777777" w:rsidR="00865B41" w:rsidRDefault="00865B41" w:rsidP="00865B41">
      <w:pPr>
        <w:ind w:left="2124" w:firstLine="9"/>
        <w:rPr>
          <w:rFonts w:cs="Calibri"/>
          <w:b/>
          <w:sz w:val="20"/>
          <w:szCs w:val="20"/>
          <w:u w:val="single"/>
        </w:rPr>
      </w:pPr>
      <w:r w:rsidRPr="008C3602">
        <w:rPr>
          <w:rFonts w:eastAsia="Times New Roman" w:cs="Calibri"/>
          <w:b/>
          <w:sz w:val="20"/>
          <w:szCs w:val="20"/>
          <w:lang w:eastAsia="de-DE"/>
        </w:rPr>
        <w:t>28.6.1605:</w:t>
      </w:r>
      <w:r w:rsidRPr="003F4D00">
        <w:rPr>
          <w:rFonts w:eastAsia="Times New Roman" w:cs="Calibri"/>
          <w:b/>
          <w:i/>
          <w:sz w:val="16"/>
          <w:szCs w:val="16"/>
          <w:lang w:eastAsia="de-DE"/>
        </w:rPr>
        <w:t xml:space="preserve"> „</w:t>
      </w:r>
      <w:proofErr w:type="spellStart"/>
      <w:r w:rsidRPr="003F4D00">
        <w:rPr>
          <w:rFonts w:cs="Calibri"/>
          <w:i/>
          <w:sz w:val="16"/>
          <w:szCs w:val="16"/>
        </w:rPr>
        <w:t>Rokus</w:t>
      </w:r>
      <w:proofErr w:type="spellEnd"/>
      <w:r w:rsidRPr="003F4D00">
        <w:rPr>
          <w:rFonts w:cs="Calibri"/>
          <w:i/>
          <w:sz w:val="16"/>
          <w:szCs w:val="16"/>
        </w:rPr>
        <w:t xml:space="preserve"> </w:t>
      </w:r>
      <w:proofErr w:type="spellStart"/>
      <w:r w:rsidRPr="003F4D00">
        <w:rPr>
          <w:rFonts w:cs="Calibri"/>
          <w:b/>
          <w:i/>
          <w:sz w:val="16"/>
          <w:szCs w:val="16"/>
        </w:rPr>
        <w:t>Wouwericxz</w:t>
      </w:r>
      <w:proofErr w:type="spellEnd"/>
      <w:r w:rsidRPr="003F4D00">
        <w:rPr>
          <w:rFonts w:cs="Calibri"/>
          <w:i/>
          <w:sz w:val="16"/>
          <w:szCs w:val="16"/>
        </w:rPr>
        <w:t xml:space="preserve"> </w:t>
      </w:r>
      <w:r w:rsidRPr="003F4D00">
        <w:rPr>
          <w:rFonts w:cs="Calibri"/>
          <w:b/>
          <w:i/>
          <w:sz w:val="16"/>
          <w:szCs w:val="16"/>
        </w:rPr>
        <w:t xml:space="preserve">van </w:t>
      </w:r>
      <w:proofErr w:type="spellStart"/>
      <w:r w:rsidRPr="003F4D00">
        <w:rPr>
          <w:rFonts w:cs="Calibri"/>
          <w:b/>
          <w:i/>
          <w:sz w:val="16"/>
          <w:szCs w:val="16"/>
        </w:rPr>
        <w:t>Steenhuysen</w:t>
      </w:r>
      <w:proofErr w:type="spellEnd"/>
      <w:r w:rsidRPr="003F4D00">
        <w:rPr>
          <w:rFonts w:cs="Calibri"/>
          <w:b/>
          <w:i/>
          <w:sz w:val="16"/>
          <w:szCs w:val="16"/>
        </w:rPr>
        <w:t xml:space="preserve"> </w:t>
      </w:r>
      <w:r w:rsidRPr="003F4D00">
        <w:rPr>
          <w:rFonts w:eastAsia="Times New Roman" w:cs="Calibri"/>
          <w:i/>
          <w:sz w:val="16"/>
          <w:szCs w:val="16"/>
          <w:lang w:eastAsia="de-DE"/>
        </w:rPr>
        <w:t xml:space="preserve">en </w:t>
      </w:r>
      <w:proofErr w:type="spellStart"/>
      <w:r w:rsidRPr="003F4D00">
        <w:rPr>
          <w:rFonts w:eastAsia="Times New Roman" w:cs="Calibri"/>
          <w:i/>
          <w:sz w:val="16"/>
          <w:szCs w:val="16"/>
          <w:lang w:eastAsia="de-DE"/>
        </w:rPr>
        <w:t>zijn</w:t>
      </w:r>
      <w:proofErr w:type="spellEnd"/>
      <w:r w:rsidRPr="003F4D00">
        <w:rPr>
          <w:rFonts w:eastAsia="Times New Roman" w:cs="Calibri"/>
          <w:i/>
          <w:sz w:val="16"/>
          <w:szCs w:val="16"/>
          <w:lang w:eastAsia="de-DE"/>
        </w:rPr>
        <w:t xml:space="preserve"> </w:t>
      </w:r>
      <w:proofErr w:type="spellStart"/>
      <w:r w:rsidRPr="003F4D00">
        <w:rPr>
          <w:rFonts w:eastAsia="Times New Roman" w:cs="Calibri"/>
          <w:i/>
          <w:sz w:val="16"/>
          <w:szCs w:val="16"/>
          <w:lang w:eastAsia="de-DE"/>
        </w:rPr>
        <w:t>vrouw</w:t>
      </w:r>
      <w:proofErr w:type="spellEnd"/>
      <w:r w:rsidRPr="003F4D00">
        <w:rPr>
          <w:rFonts w:eastAsia="Times New Roman" w:cs="Calibri"/>
          <w:i/>
          <w:sz w:val="16"/>
          <w:szCs w:val="16"/>
          <w:lang w:eastAsia="de-DE"/>
        </w:rPr>
        <w:t xml:space="preserve"> </w:t>
      </w:r>
      <w:proofErr w:type="spellStart"/>
      <w:r w:rsidRPr="003F4D00">
        <w:rPr>
          <w:rFonts w:eastAsia="Times New Roman" w:cs="Calibri"/>
          <w:b/>
          <w:i/>
          <w:sz w:val="16"/>
          <w:szCs w:val="16"/>
          <w:lang w:eastAsia="de-DE"/>
        </w:rPr>
        <w:t>Heindricxken</w:t>
      </w:r>
      <w:proofErr w:type="spellEnd"/>
      <w:r w:rsidRPr="003F4D00">
        <w:rPr>
          <w:rFonts w:eastAsia="Times New Roman" w:cs="Calibri"/>
          <w:b/>
          <w:i/>
          <w:sz w:val="16"/>
          <w:szCs w:val="16"/>
          <w:lang w:eastAsia="de-DE"/>
        </w:rPr>
        <w:t xml:space="preserve"> </w:t>
      </w:r>
      <w:proofErr w:type="spellStart"/>
      <w:r w:rsidRPr="003F4D00">
        <w:rPr>
          <w:rFonts w:eastAsia="Times New Roman" w:cs="Calibri"/>
          <w:b/>
          <w:i/>
          <w:sz w:val="16"/>
          <w:szCs w:val="16"/>
          <w:lang w:eastAsia="de-DE"/>
        </w:rPr>
        <w:t>Petersdr</w:t>
      </w:r>
      <w:proofErr w:type="spellEnd"/>
      <w:r w:rsidRPr="003F4D00">
        <w:rPr>
          <w:rFonts w:eastAsia="Times New Roman" w:cs="Calibri"/>
          <w:b/>
          <w:i/>
          <w:sz w:val="16"/>
          <w:szCs w:val="16"/>
          <w:lang w:eastAsia="de-DE"/>
        </w:rPr>
        <w:t xml:space="preserve">, </w:t>
      </w:r>
      <w:proofErr w:type="spellStart"/>
      <w:r w:rsidRPr="003F4D00">
        <w:rPr>
          <w:rFonts w:eastAsia="Times New Roman" w:cs="Calibri"/>
          <w:i/>
          <w:sz w:val="16"/>
          <w:szCs w:val="16"/>
          <w:lang w:eastAsia="de-DE"/>
        </w:rPr>
        <w:t>zijn</w:t>
      </w:r>
      <w:proofErr w:type="spellEnd"/>
      <w:r w:rsidRPr="003F4D00">
        <w:rPr>
          <w:rFonts w:eastAsia="Times New Roman" w:cs="Calibri"/>
          <w:i/>
          <w:sz w:val="16"/>
          <w:szCs w:val="16"/>
          <w:lang w:eastAsia="de-DE"/>
        </w:rPr>
        <w:t xml:space="preserve"> </w:t>
      </w:r>
      <w:proofErr w:type="spellStart"/>
      <w:r w:rsidRPr="003F4D00">
        <w:rPr>
          <w:rFonts w:eastAsia="Times New Roman" w:cs="Calibri"/>
          <w:i/>
          <w:sz w:val="16"/>
          <w:szCs w:val="16"/>
          <w:lang w:eastAsia="de-DE"/>
        </w:rPr>
        <w:t>tante</w:t>
      </w:r>
      <w:proofErr w:type="spellEnd"/>
      <w:r w:rsidRPr="003F4D00">
        <w:rPr>
          <w:rFonts w:eastAsia="Times New Roman" w:cs="Calibri"/>
          <w:i/>
          <w:sz w:val="16"/>
          <w:szCs w:val="16"/>
          <w:lang w:eastAsia="de-DE"/>
        </w:rPr>
        <w:t xml:space="preserve"> </w:t>
      </w:r>
      <w:proofErr w:type="spellStart"/>
      <w:r w:rsidRPr="003F4D00">
        <w:rPr>
          <w:rFonts w:eastAsia="Times New Roman" w:cs="Calibri"/>
          <w:b/>
          <w:i/>
          <w:sz w:val="16"/>
          <w:szCs w:val="16"/>
          <w:lang w:eastAsia="de-DE"/>
        </w:rPr>
        <w:t>Diewertje</w:t>
      </w:r>
      <w:proofErr w:type="spellEnd"/>
      <w:r w:rsidRPr="003F4D00">
        <w:rPr>
          <w:rFonts w:eastAsia="Times New Roman" w:cs="Calibri"/>
          <w:b/>
          <w:i/>
          <w:sz w:val="16"/>
          <w:szCs w:val="16"/>
          <w:lang w:eastAsia="de-DE"/>
        </w:rPr>
        <w:t xml:space="preserve"> </w:t>
      </w:r>
      <w:proofErr w:type="spellStart"/>
      <w:r w:rsidRPr="003F4D00">
        <w:rPr>
          <w:rFonts w:eastAsia="Times New Roman" w:cs="Calibri"/>
          <w:b/>
          <w:i/>
          <w:sz w:val="16"/>
          <w:szCs w:val="16"/>
          <w:lang w:eastAsia="de-DE"/>
        </w:rPr>
        <w:t>Ariensdr</w:t>
      </w:r>
      <w:proofErr w:type="spellEnd"/>
      <w:r w:rsidRPr="003F4D00">
        <w:rPr>
          <w:rFonts w:eastAsia="Times New Roman" w:cs="Calibri"/>
          <w:b/>
          <w:i/>
          <w:sz w:val="16"/>
          <w:szCs w:val="16"/>
          <w:lang w:eastAsia="de-DE"/>
        </w:rPr>
        <w:t xml:space="preserve">., </w:t>
      </w:r>
      <w:proofErr w:type="spellStart"/>
      <w:r w:rsidRPr="003F4D00">
        <w:rPr>
          <w:rFonts w:eastAsia="Times New Roman" w:cs="Calibri"/>
          <w:i/>
          <w:sz w:val="16"/>
          <w:szCs w:val="16"/>
          <w:lang w:eastAsia="de-DE"/>
        </w:rPr>
        <w:t>Mutueel</w:t>
      </w:r>
      <w:proofErr w:type="spellEnd"/>
      <w:r w:rsidRPr="003F4D00">
        <w:rPr>
          <w:rFonts w:eastAsia="Times New Roman" w:cs="Calibri"/>
          <w:i/>
          <w:sz w:val="16"/>
          <w:szCs w:val="16"/>
          <w:lang w:eastAsia="de-DE"/>
        </w:rPr>
        <w:t xml:space="preserve"> </w:t>
      </w:r>
      <w:proofErr w:type="spellStart"/>
      <w:r w:rsidRPr="003F4D00">
        <w:rPr>
          <w:rFonts w:eastAsia="Times New Roman" w:cs="Calibri"/>
          <w:i/>
          <w:sz w:val="16"/>
          <w:szCs w:val="16"/>
          <w:lang w:eastAsia="de-DE"/>
        </w:rPr>
        <w:t>testament</w:t>
      </w:r>
      <w:proofErr w:type="spellEnd"/>
      <w:r w:rsidRPr="003F4D00">
        <w:rPr>
          <w:rFonts w:eastAsia="Times New Roman" w:cs="Calibri"/>
          <w:i/>
          <w:sz w:val="16"/>
          <w:szCs w:val="16"/>
          <w:lang w:eastAsia="de-DE"/>
        </w:rPr>
        <w:t>“</w:t>
      </w:r>
      <w:r>
        <w:rPr>
          <w:rStyle w:val="Funotenzeichen"/>
          <w:rFonts w:eastAsia="Times New Roman" w:cs="Calibri"/>
          <w:i/>
          <w:sz w:val="16"/>
          <w:szCs w:val="16"/>
          <w:lang w:eastAsia="de-DE"/>
        </w:rPr>
        <w:footnoteReference w:id="271"/>
      </w:r>
    </w:p>
    <w:p w14:paraId="532C0F5C" w14:textId="77777777" w:rsidR="00865B41" w:rsidRDefault="00865B41" w:rsidP="00865B41">
      <w:pPr>
        <w:ind w:left="2124"/>
        <w:rPr>
          <w:rFonts w:eastAsia="Times New Roman" w:cs="Calibri"/>
          <w:sz w:val="16"/>
          <w:szCs w:val="16"/>
          <w:lang w:eastAsia="de-DE"/>
        </w:rPr>
      </w:pPr>
      <w:r w:rsidRPr="00C7512D">
        <w:rPr>
          <w:rFonts w:eastAsia="Times New Roman" w:cs="Calibri"/>
          <w:b/>
          <w:sz w:val="20"/>
          <w:szCs w:val="20"/>
          <w:lang w:eastAsia="de-DE"/>
        </w:rPr>
        <w:t>12.3.1609:</w:t>
      </w:r>
      <w:r>
        <w:rPr>
          <w:rFonts w:eastAsia="Times New Roman" w:cs="Calibri"/>
          <w:b/>
          <w:sz w:val="16"/>
          <w:szCs w:val="16"/>
          <w:lang w:eastAsia="de-DE"/>
        </w:rPr>
        <w:t xml:space="preserve"> </w:t>
      </w:r>
      <w:proofErr w:type="spellStart"/>
      <w:r w:rsidRPr="00E27317">
        <w:rPr>
          <w:rFonts w:eastAsia="Times New Roman" w:cs="Calibri"/>
          <w:b/>
          <w:i/>
          <w:sz w:val="16"/>
          <w:szCs w:val="16"/>
          <w:lang w:eastAsia="de-DE"/>
        </w:rPr>
        <w:t>Dieuwertgen</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Ariensdr.</w:t>
      </w:r>
      <w:r w:rsidRPr="0049214F">
        <w:rPr>
          <w:rFonts w:eastAsia="Times New Roman" w:cs="Calibri"/>
          <w:sz w:val="16"/>
          <w:szCs w:val="16"/>
          <w:lang w:eastAsia="de-DE"/>
        </w:rPr>
        <w:t>läßt</w:t>
      </w:r>
      <w:proofErr w:type="spellEnd"/>
      <w:r w:rsidRPr="0049214F">
        <w:rPr>
          <w:rFonts w:eastAsia="Times New Roman" w:cs="Calibri"/>
          <w:sz w:val="16"/>
          <w:szCs w:val="16"/>
          <w:lang w:eastAsia="de-DE"/>
        </w:rPr>
        <w:t xml:space="preserve"> eine Erklärung über die (vorgesehenen?) Erben</w:t>
      </w:r>
      <w:r>
        <w:rPr>
          <w:rFonts w:eastAsia="Times New Roman" w:cs="Calibri"/>
          <w:sz w:val="16"/>
          <w:szCs w:val="16"/>
          <w:lang w:eastAsia="de-DE"/>
        </w:rPr>
        <w:t xml:space="preserve"> </w:t>
      </w:r>
      <w:r w:rsidRPr="0049214F">
        <w:rPr>
          <w:rFonts w:eastAsia="Times New Roman" w:cs="Calibri"/>
          <w:sz w:val="16"/>
          <w:szCs w:val="16"/>
          <w:lang w:eastAsia="de-DE"/>
        </w:rPr>
        <w:t>notariell bestätigen:</w:t>
      </w:r>
    </w:p>
    <w:p w14:paraId="5C560FE4" w14:textId="77777777" w:rsidR="00865B41" w:rsidRPr="0049214F" w:rsidRDefault="00865B41" w:rsidP="00865B41">
      <w:pPr>
        <w:ind w:left="2124"/>
        <w:rPr>
          <w:rFonts w:eastAsia="Times New Roman" w:cs="Calibri"/>
          <w:i/>
          <w:sz w:val="16"/>
          <w:szCs w:val="16"/>
          <w:lang w:eastAsia="de-DE"/>
        </w:rPr>
      </w:pPr>
      <w:r w:rsidRPr="0049214F">
        <w:rPr>
          <w:rFonts w:eastAsia="Times New Roman" w:cs="Calibri"/>
          <w:b/>
          <w:i/>
          <w:sz w:val="16"/>
          <w:szCs w:val="16"/>
          <w:lang w:eastAsia="de-DE"/>
        </w:rPr>
        <w:t>„</w:t>
      </w:r>
      <w:proofErr w:type="spellStart"/>
      <w:r w:rsidRPr="0049214F">
        <w:rPr>
          <w:rFonts w:eastAsia="Times New Roman" w:cs="Calibri"/>
          <w:b/>
          <w:i/>
          <w:sz w:val="16"/>
          <w:szCs w:val="16"/>
          <w:lang w:eastAsia="de-DE"/>
        </w:rPr>
        <w:t>Dieuwertgen</w:t>
      </w:r>
      <w:proofErr w:type="spellEnd"/>
      <w:r w:rsidRPr="0049214F">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Adriaensdr</w:t>
      </w:r>
      <w:proofErr w:type="spellEnd"/>
      <w:r w:rsidRPr="0049214F">
        <w:rPr>
          <w:rFonts w:eastAsia="Times New Roman" w:cs="Calibri"/>
          <w:i/>
          <w:sz w:val="16"/>
          <w:szCs w:val="16"/>
          <w:lang w:eastAsia="de-DE"/>
        </w:rPr>
        <w:t xml:space="preserve"> </w:t>
      </w:r>
      <w:proofErr w:type="spellStart"/>
      <w:r w:rsidRPr="0049214F">
        <w:rPr>
          <w:rFonts w:eastAsia="Times New Roman" w:cs="Calibri"/>
          <w:i/>
          <w:sz w:val="16"/>
          <w:szCs w:val="16"/>
          <w:lang w:eastAsia="de-DE"/>
        </w:rPr>
        <w:t>weduwe</w:t>
      </w:r>
      <w:proofErr w:type="spellEnd"/>
      <w:r w:rsidRPr="0049214F">
        <w:rPr>
          <w:rFonts w:eastAsia="Times New Roman" w:cs="Calibri"/>
          <w:i/>
          <w:sz w:val="16"/>
          <w:szCs w:val="16"/>
          <w:lang w:eastAsia="de-DE"/>
        </w:rPr>
        <w:t xml:space="preserve"> van</w:t>
      </w:r>
      <w:r>
        <w:rPr>
          <w:rFonts w:eastAsia="Times New Roman" w:cs="Calibri"/>
          <w:i/>
          <w:sz w:val="16"/>
          <w:szCs w:val="16"/>
          <w:lang w:eastAsia="de-DE"/>
        </w:rPr>
        <w:t xml:space="preserve"> </w:t>
      </w:r>
      <w:r w:rsidRPr="0049214F">
        <w:rPr>
          <w:rFonts w:eastAsia="Times New Roman" w:cs="Calibri"/>
          <w:b/>
          <w:i/>
          <w:sz w:val="16"/>
          <w:szCs w:val="16"/>
          <w:lang w:eastAsia="de-DE"/>
        </w:rPr>
        <w:t xml:space="preserve">Leendert </w:t>
      </w:r>
      <w:proofErr w:type="spellStart"/>
      <w:r w:rsidRPr="0049214F">
        <w:rPr>
          <w:rFonts w:eastAsia="Times New Roman" w:cs="Calibri"/>
          <w:b/>
          <w:i/>
          <w:sz w:val="16"/>
          <w:szCs w:val="16"/>
          <w:lang w:eastAsia="de-DE"/>
        </w:rPr>
        <w:t>Jacobsz</w:t>
      </w:r>
      <w:proofErr w:type="spellEnd"/>
      <w:r>
        <w:rPr>
          <w:rFonts w:eastAsia="Times New Roman" w:cs="Calibri"/>
          <w:b/>
          <w:i/>
          <w:sz w:val="16"/>
          <w:szCs w:val="16"/>
          <w:lang w:eastAsia="de-DE"/>
        </w:rPr>
        <w:t xml:space="preserve"> </w:t>
      </w:r>
      <w:proofErr w:type="spellStart"/>
      <w:r w:rsidRPr="0049214F">
        <w:rPr>
          <w:rFonts w:eastAsia="Times New Roman" w:cs="Calibri"/>
          <w:i/>
          <w:sz w:val="16"/>
          <w:szCs w:val="16"/>
          <w:lang w:eastAsia="de-DE"/>
        </w:rPr>
        <w:t>Rijstuin</w:t>
      </w:r>
      <w:proofErr w:type="spellEnd"/>
      <w:r w:rsidRPr="0049214F">
        <w:rPr>
          <w:rFonts w:eastAsia="Times New Roman" w:cs="Calibri"/>
          <w:i/>
          <w:sz w:val="16"/>
          <w:szCs w:val="16"/>
          <w:lang w:eastAsia="de-DE"/>
        </w:rPr>
        <w:t xml:space="preserve"> </w:t>
      </w:r>
      <w:proofErr w:type="spellStart"/>
      <w:r w:rsidRPr="0049214F">
        <w:rPr>
          <w:rFonts w:eastAsia="Times New Roman" w:cs="Calibri"/>
          <w:i/>
          <w:sz w:val="16"/>
          <w:szCs w:val="16"/>
          <w:lang w:eastAsia="de-DE"/>
        </w:rPr>
        <w:t>Rt</w:t>
      </w:r>
      <w:proofErr w:type="spellEnd"/>
      <w:r w:rsidRPr="0049214F">
        <w:rPr>
          <w:rFonts w:eastAsia="Times New Roman" w:cs="Calibri"/>
          <w:i/>
          <w:sz w:val="16"/>
          <w:szCs w:val="16"/>
          <w:lang w:eastAsia="de-DE"/>
        </w:rPr>
        <w:t>.</w:t>
      </w:r>
      <w:r>
        <w:rPr>
          <w:rFonts w:eastAsia="Times New Roman" w:cs="Calibri"/>
          <w:i/>
          <w:sz w:val="16"/>
          <w:szCs w:val="16"/>
          <w:lang w:eastAsia="de-DE"/>
        </w:rPr>
        <w:t>,</w:t>
      </w:r>
      <w:r w:rsidRPr="0049214F">
        <w:rPr>
          <w:rFonts w:eastAsia="Times New Roman" w:cs="Calibri"/>
          <w:i/>
          <w:sz w:val="16"/>
          <w:szCs w:val="16"/>
          <w:lang w:eastAsia="de-DE"/>
        </w:rPr>
        <w:br/>
      </w:r>
      <w:proofErr w:type="spellStart"/>
      <w:r w:rsidRPr="0049214F">
        <w:rPr>
          <w:rFonts w:eastAsia="Times New Roman" w:cs="Calibri"/>
          <w:b/>
          <w:i/>
          <w:sz w:val="16"/>
          <w:szCs w:val="16"/>
          <w:lang w:eastAsia="de-DE"/>
        </w:rPr>
        <w:t>Rokus</w:t>
      </w:r>
      <w:proofErr w:type="spellEnd"/>
      <w:r w:rsidRPr="0049214F">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Wourickx</w:t>
      </w:r>
      <w:proofErr w:type="spellEnd"/>
      <w:r w:rsidRPr="0049214F">
        <w:rPr>
          <w:rFonts w:eastAsia="Times New Roman" w:cs="Calibri"/>
          <w:b/>
          <w:i/>
          <w:sz w:val="16"/>
          <w:szCs w:val="16"/>
          <w:lang w:eastAsia="de-DE"/>
        </w:rPr>
        <w:t xml:space="preserve"> van </w:t>
      </w:r>
      <w:proofErr w:type="spellStart"/>
      <w:r w:rsidRPr="0049214F">
        <w:rPr>
          <w:rFonts w:eastAsia="Times New Roman" w:cs="Calibri"/>
          <w:b/>
          <w:i/>
          <w:sz w:val="16"/>
          <w:szCs w:val="16"/>
          <w:lang w:eastAsia="de-DE"/>
        </w:rPr>
        <w:t>Steenhuysen</w:t>
      </w:r>
      <w:proofErr w:type="spellEnd"/>
      <w:r>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Neeltgen</w:t>
      </w:r>
      <w:proofErr w:type="spellEnd"/>
      <w:r w:rsidRPr="0049214F">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Wouricxdr</w:t>
      </w:r>
      <w:proofErr w:type="spellEnd"/>
      <w:r>
        <w:rPr>
          <w:rFonts w:eastAsia="Times New Roman" w:cs="Calibri"/>
          <w:b/>
          <w:i/>
          <w:sz w:val="16"/>
          <w:szCs w:val="16"/>
          <w:lang w:eastAsia="de-DE"/>
        </w:rPr>
        <w:t xml:space="preserve">, </w:t>
      </w:r>
      <w:r w:rsidRPr="0049214F">
        <w:rPr>
          <w:rFonts w:eastAsia="Times New Roman" w:cs="Calibri"/>
          <w:b/>
          <w:i/>
          <w:sz w:val="16"/>
          <w:szCs w:val="16"/>
          <w:lang w:eastAsia="de-DE"/>
        </w:rPr>
        <w:t xml:space="preserve">Adriana </w:t>
      </w:r>
      <w:proofErr w:type="spellStart"/>
      <w:r w:rsidRPr="0049214F">
        <w:rPr>
          <w:rFonts w:eastAsia="Times New Roman" w:cs="Calibri"/>
          <w:b/>
          <w:i/>
          <w:sz w:val="16"/>
          <w:szCs w:val="16"/>
          <w:lang w:eastAsia="de-DE"/>
        </w:rPr>
        <w:t>Wouricxdr</w:t>
      </w:r>
      <w:proofErr w:type="spellEnd"/>
      <w:r>
        <w:rPr>
          <w:rFonts w:eastAsia="Times New Roman" w:cs="Calibri"/>
          <w:b/>
          <w:i/>
          <w:sz w:val="16"/>
          <w:szCs w:val="16"/>
          <w:lang w:eastAsia="de-DE"/>
        </w:rPr>
        <w:t>;</w:t>
      </w:r>
      <w:r w:rsidRPr="0049214F">
        <w:rPr>
          <w:rFonts w:eastAsia="Times New Roman" w:cs="Calibri"/>
          <w:i/>
          <w:sz w:val="16"/>
          <w:szCs w:val="16"/>
          <w:lang w:eastAsia="de-DE"/>
        </w:rPr>
        <w:br/>
      </w:r>
      <w:r w:rsidRPr="0049214F">
        <w:rPr>
          <w:rFonts w:eastAsia="Times New Roman" w:cs="Calibri"/>
          <w:b/>
          <w:i/>
          <w:sz w:val="16"/>
          <w:szCs w:val="16"/>
          <w:lang w:eastAsia="de-DE"/>
        </w:rPr>
        <w:t xml:space="preserve">Antonis </w:t>
      </w:r>
      <w:proofErr w:type="spellStart"/>
      <w:r w:rsidRPr="0049214F">
        <w:rPr>
          <w:rFonts w:eastAsia="Times New Roman" w:cs="Calibri"/>
          <w:b/>
          <w:i/>
          <w:sz w:val="16"/>
          <w:szCs w:val="16"/>
          <w:lang w:eastAsia="de-DE"/>
        </w:rPr>
        <w:t>Cornelisz</w:t>
      </w:r>
      <w:proofErr w:type="spellEnd"/>
      <w:r w:rsidRPr="0049214F">
        <w:rPr>
          <w:rFonts w:eastAsia="Times New Roman" w:cs="Calibri"/>
          <w:b/>
          <w:i/>
          <w:sz w:val="16"/>
          <w:szCs w:val="16"/>
          <w:lang w:eastAsia="de-DE"/>
        </w:rPr>
        <w:t xml:space="preserve"> van </w:t>
      </w:r>
      <w:proofErr w:type="spellStart"/>
      <w:r w:rsidRPr="0049214F">
        <w:rPr>
          <w:rFonts w:eastAsia="Times New Roman" w:cs="Calibri"/>
          <w:b/>
          <w:i/>
          <w:sz w:val="16"/>
          <w:szCs w:val="16"/>
          <w:lang w:eastAsia="de-DE"/>
        </w:rPr>
        <w:t>Steenhuysen</w:t>
      </w:r>
      <w:proofErr w:type="spellEnd"/>
      <w:r>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Maertgen</w:t>
      </w:r>
      <w:proofErr w:type="spellEnd"/>
      <w:r w:rsidRPr="0049214F">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Cornelisdr</w:t>
      </w:r>
      <w:proofErr w:type="spellEnd"/>
      <w:r w:rsidRPr="0049214F">
        <w:rPr>
          <w:rFonts w:eastAsia="Times New Roman" w:cs="Calibri"/>
          <w:b/>
          <w:i/>
          <w:sz w:val="16"/>
          <w:szCs w:val="16"/>
          <w:lang w:eastAsia="de-DE"/>
        </w:rPr>
        <w:t xml:space="preserve"> van Toll</w:t>
      </w:r>
      <w:r w:rsidRPr="0049214F">
        <w:rPr>
          <w:rFonts w:eastAsia="Times New Roman" w:cs="Calibri"/>
          <w:i/>
          <w:sz w:val="16"/>
          <w:szCs w:val="16"/>
          <w:lang w:eastAsia="de-DE"/>
        </w:rPr>
        <w:t xml:space="preserve"> (</w:t>
      </w:r>
      <w:r>
        <w:rPr>
          <w:rFonts w:eastAsia="Times New Roman" w:cs="Calibri"/>
          <w:i/>
          <w:sz w:val="16"/>
          <w:szCs w:val="16"/>
          <w:lang w:eastAsia="de-DE"/>
        </w:rPr>
        <w:t>[Toll]</w:t>
      </w:r>
      <w:r w:rsidRPr="0049214F">
        <w:rPr>
          <w:rFonts w:eastAsia="Times New Roman" w:cs="Calibri"/>
          <w:i/>
          <w:sz w:val="16"/>
          <w:szCs w:val="16"/>
          <w:lang w:eastAsia="de-DE"/>
        </w:rPr>
        <w:t>o)</w:t>
      </w:r>
      <w:r>
        <w:rPr>
          <w:rFonts w:eastAsia="Times New Roman" w:cs="Calibri"/>
          <w:i/>
          <w:sz w:val="16"/>
          <w:szCs w:val="16"/>
          <w:lang w:eastAsia="de-DE"/>
        </w:rPr>
        <w:t xml:space="preserve">; </w:t>
      </w:r>
      <w:proofErr w:type="spellStart"/>
      <w:r w:rsidRPr="0049214F">
        <w:rPr>
          <w:rFonts w:eastAsia="Times New Roman" w:cs="Calibri"/>
          <w:b/>
          <w:i/>
          <w:sz w:val="16"/>
          <w:szCs w:val="16"/>
          <w:lang w:eastAsia="de-DE"/>
        </w:rPr>
        <w:t>Jacquemina</w:t>
      </w:r>
      <w:proofErr w:type="spellEnd"/>
      <w:r w:rsidRPr="0049214F">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Henricxdr</w:t>
      </w:r>
      <w:proofErr w:type="spellEnd"/>
      <w:r w:rsidRPr="0049214F">
        <w:rPr>
          <w:rFonts w:eastAsia="Times New Roman" w:cs="Calibri"/>
          <w:i/>
          <w:sz w:val="16"/>
          <w:szCs w:val="16"/>
          <w:lang w:eastAsia="de-DE"/>
        </w:rPr>
        <w:t xml:space="preserve"> </w:t>
      </w:r>
      <w:proofErr w:type="spellStart"/>
      <w:r w:rsidRPr="0049214F">
        <w:rPr>
          <w:rFonts w:eastAsia="Times New Roman" w:cs="Calibri"/>
          <w:i/>
          <w:sz w:val="16"/>
          <w:szCs w:val="16"/>
          <w:lang w:eastAsia="de-DE"/>
        </w:rPr>
        <w:t>dochter</w:t>
      </w:r>
      <w:proofErr w:type="spellEnd"/>
      <w:r w:rsidRPr="0049214F">
        <w:rPr>
          <w:rFonts w:eastAsia="Times New Roman" w:cs="Calibri"/>
          <w:i/>
          <w:sz w:val="16"/>
          <w:szCs w:val="16"/>
          <w:lang w:eastAsia="de-DE"/>
        </w:rPr>
        <w:t xml:space="preserve"> van</w:t>
      </w:r>
      <w:r>
        <w:rPr>
          <w:rFonts w:eastAsia="Times New Roman" w:cs="Calibri"/>
          <w:i/>
          <w:sz w:val="16"/>
          <w:szCs w:val="16"/>
          <w:lang w:eastAsia="de-DE"/>
        </w:rPr>
        <w:t>...;</w:t>
      </w:r>
      <w:r w:rsidRPr="0049214F">
        <w:rPr>
          <w:rFonts w:eastAsia="Times New Roman" w:cs="Calibri"/>
          <w:i/>
          <w:sz w:val="16"/>
          <w:szCs w:val="16"/>
          <w:lang w:eastAsia="de-DE"/>
        </w:rPr>
        <w:br/>
      </w:r>
      <w:proofErr w:type="spellStart"/>
      <w:r w:rsidRPr="0049214F">
        <w:rPr>
          <w:rFonts w:eastAsia="Times New Roman" w:cs="Calibri"/>
          <w:b/>
          <w:i/>
          <w:sz w:val="16"/>
          <w:szCs w:val="16"/>
          <w:lang w:eastAsia="de-DE"/>
        </w:rPr>
        <w:t>Lijsbeth</w:t>
      </w:r>
      <w:proofErr w:type="spellEnd"/>
      <w:r w:rsidRPr="0049214F">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Wouricxdr</w:t>
      </w:r>
      <w:proofErr w:type="spellEnd"/>
      <w:r>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Anneken</w:t>
      </w:r>
      <w:proofErr w:type="spellEnd"/>
      <w:r w:rsidRPr="0049214F">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Wouricxdr</w:t>
      </w:r>
      <w:proofErr w:type="spellEnd"/>
      <w:r>
        <w:rPr>
          <w:rFonts w:eastAsia="Times New Roman" w:cs="Calibri"/>
          <w:b/>
          <w:i/>
          <w:sz w:val="16"/>
          <w:szCs w:val="16"/>
          <w:lang w:eastAsia="de-DE"/>
        </w:rPr>
        <w:t xml:space="preserve"> </w:t>
      </w:r>
      <w:proofErr w:type="spellStart"/>
      <w:r w:rsidRPr="0049214F">
        <w:rPr>
          <w:rFonts w:eastAsia="Times New Roman" w:cs="Calibri"/>
          <w:i/>
          <w:sz w:val="16"/>
          <w:szCs w:val="16"/>
          <w:lang w:eastAsia="de-DE"/>
        </w:rPr>
        <w:t>Kleindochter</w:t>
      </w:r>
      <w:proofErr w:type="spellEnd"/>
      <w:r w:rsidRPr="0049214F">
        <w:rPr>
          <w:rFonts w:eastAsia="Times New Roman" w:cs="Calibri"/>
          <w:i/>
          <w:sz w:val="16"/>
          <w:szCs w:val="16"/>
          <w:lang w:eastAsia="de-DE"/>
        </w:rPr>
        <w:t xml:space="preserve"> van </w:t>
      </w:r>
      <w:proofErr w:type="spellStart"/>
      <w:r w:rsidRPr="0049214F">
        <w:rPr>
          <w:rFonts w:eastAsia="Times New Roman" w:cs="Calibri"/>
          <w:b/>
          <w:i/>
          <w:sz w:val="16"/>
          <w:szCs w:val="16"/>
          <w:lang w:eastAsia="de-DE"/>
        </w:rPr>
        <w:t>Grietgen</w:t>
      </w:r>
      <w:proofErr w:type="spellEnd"/>
      <w:r w:rsidRPr="0049214F">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Wouricxdr</w:t>
      </w:r>
      <w:proofErr w:type="spellEnd"/>
      <w:r>
        <w:rPr>
          <w:rFonts w:eastAsia="Times New Roman" w:cs="Calibri"/>
          <w:b/>
          <w:i/>
          <w:sz w:val="16"/>
          <w:szCs w:val="16"/>
          <w:lang w:eastAsia="de-DE"/>
        </w:rPr>
        <w:t>,</w:t>
      </w:r>
      <w:r w:rsidRPr="0049214F">
        <w:rPr>
          <w:rFonts w:eastAsia="Times New Roman" w:cs="Calibri"/>
          <w:i/>
          <w:sz w:val="16"/>
          <w:szCs w:val="16"/>
          <w:lang w:eastAsia="de-DE"/>
        </w:rPr>
        <w:br/>
      </w:r>
      <w:proofErr w:type="spellStart"/>
      <w:r w:rsidRPr="0049214F">
        <w:rPr>
          <w:rFonts w:eastAsia="Times New Roman" w:cs="Calibri"/>
          <w:b/>
          <w:i/>
          <w:sz w:val="16"/>
          <w:szCs w:val="16"/>
          <w:lang w:eastAsia="de-DE"/>
        </w:rPr>
        <w:t>Claertgen</w:t>
      </w:r>
      <w:proofErr w:type="spellEnd"/>
      <w:r w:rsidRPr="0049214F">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Jansdr</w:t>
      </w:r>
      <w:proofErr w:type="spellEnd"/>
      <w:r>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Inggetgen</w:t>
      </w:r>
      <w:proofErr w:type="spellEnd"/>
      <w:r w:rsidRPr="0049214F">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Jansdr</w:t>
      </w:r>
      <w:proofErr w:type="spellEnd"/>
      <w:r>
        <w:rPr>
          <w:rFonts w:eastAsia="Times New Roman" w:cs="Calibri"/>
          <w:b/>
          <w:i/>
          <w:sz w:val="16"/>
          <w:szCs w:val="16"/>
          <w:lang w:eastAsia="de-DE"/>
        </w:rPr>
        <w:t>;</w:t>
      </w:r>
      <w:r w:rsidRPr="0049214F">
        <w:rPr>
          <w:rFonts w:eastAsia="Times New Roman" w:cs="Calibri"/>
          <w:b/>
          <w:i/>
          <w:sz w:val="16"/>
          <w:szCs w:val="16"/>
          <w:lang w:eastAsia="de-DE"/>
        </w:rPr>
        <w:br/>
        <w:t xml:space="preserve">Leendert </w:t>
      </w:r>
      <w:proofErr w:type="spellStart"/>
      <w:r w:rsidRPr="0049214F">
        <w:rPr>
          <w:rFonts w:eastAsia="Times New Roman" w:cs="Calibri"/>
          <w:b/>
          <w:i/>
          <w:sz w:val="16"/>
          <w:szCs w:val="16"/>
          <w:lang w:eastAsia="de-DE"/>
        </w:rPr>
        <w:t>Ariensz</w:t>
      </w:r>
      <w:proofErr w:type="spellEnd"/>
      <w:r>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Neeltgen</w:t>
      </w:r>
      <w:proofErr w:type="spellEnd"/>
      <w:r w:rsidRPr="0049214F">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Ariensdr</w:t>
      </w:r>
      <w:proofErr w:type="spellEnd"/>
      <w:r>
        <w:rPr>
          <w:rFonts w:eastAsia="Times New Roman" w:cs="Calibri"/>
          <w:b/>
          <w:i/>
          <w:sz w:val="16"/>
          <w:szCs w:val="16"/>
          <w:lang w:eastAsia="de-DE"/>
        </w:rPr>
        <w:t xml:space="preserve">., </w:t>
      </w:r>
      <w:proofErr w:type="spellStart"/>
      <w:r>
        <w:rPr>
          <w:rFonts w:eastAsia="Times New Roman" w:cs="Calibri"/>
          <w:b/>
          <w:i/>
          <w:sz w:val="16"/>
          <w:szCs w:val="16"/>
          <w:lang w:eastAsia="de-DE"/>
        </w:rPr>
        <w:t>Lijsbeth</w:t>
      </w:r>
      <w:proofErr w:type="spellEnd"/>
      <w:r>
        <w:rPr>
          <w:rFonts w:eastAsia="Times New Roman" w:cs="Calibri"/>
          <w:b/>
          <w:i/>
          <w:sz w:val="16"/>
          <w:szCs w:val="16"/>
          <w:lang w:eastAsia="de-DE"/>
        </w:rPr>
        <w:t xml:space="preserve"> </w:t>
      </w:r>
      <w:proofErr w:type="spellStart"/>
      <w:r>
        <w:rPr>
          <w:rFonts w:eastAsia="Times New Roman" w:cs="Calibri"/>
          <w:b/>
          <w:i/>
          <w:sz w:val="16"/>
          <w:szCs w:val="16"/>
          <w:lang w:eastAsia="de-DE"/>
        </w:rPr>
        <w:t>Ariensdr</w:t>
      </w:r>
      <w:proofErr w:type="spellEnd"/>
      <w:r>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Maertgen</w:t>
      </w:r>
      <w:proofErr w:type="spellEnd"/>
      <w:r w:rsidRPr="0049214F">
        <w:rPr>
          <w:rFonts w:eastAsia="Times New Roman" w:cs="Calibri"/>
          <w:b/>
          <w:i/>
          <w:sz w:val="16"/>
          <w:szCs w:val="16"/>
          <w:lang w:eastAsia="de-DE"/>
        </w:rPr>
        <w:t xml:space="preserve"> </w:t>
      </w:r>
      <w:proofErr w:type="spellStart"/>
      <w:r w:rsidRPr="0049214F">
        <w:rPr>
          <w:rFonts w:eastAsia="Times New Roman" w:cs="Calibri"/>
          <w:b/>
          <w:i/>
          <w:sz w:val="16"/>
          <w:szCs w:val="16"/>
          <w:lang w:eastAsia="de-DE"/>
        </w:rPr>
        <w:t>Ariensdr</w:t>
      </w:r>
      <w:proofErr w:type="spellEnd"/>
      <w:r>
        <w:rPr>
          <w:rFonts w:eastAsia="Times New Roman" w:cs="Calibri"/>
          <w:b/>
          <w:i/>
          <w:sz w:val="16"/>
          <w:szCs w:val="16"/>
          <w:lang w:eastAsia="de-DE"/>
        </w:rPr>
        <w:t>.</w:t>
      </w:r>
      <w:r w:rsidRPr="0049214F">
        <w:rPr>
          <w:rFonts w:eastAsia="Times New Roman" w:cs="Calibri"/>
          <w:i/>
          <w:sz w:val="16"/>
          <w:szCs w:val="16"/>
          <w:lang w:eastAsia="de-DE"/>
        </w:rPr>
        <w:br/>
        <w:t xml:space="preserve">de </w:t>
      </w:r>
      <w:proofErr w:type="spellStart"/>
      <w:r w:rsidRPr="0049214F">
        <w:rPr>
          <w:rFonts w:eastAsia="Times New Roman" w:cs="Calibri"/>
          <w:i/>
          <w:sz w:val="16"/>
          <w:szCs w:val="16"/>
          <w:lang w:eastAsia="de-DE"/>
        </w:rPr>
        <w:t>laatste</w:t>
      </w:r>
      <w:proofErr w:type="spellEnd"/>
      <w:r w:rsidRPr="0049214F">
        <w:rPr>
          <w:rFonts w:eastAsia="Times New Roman" w:cs="Calibri"/>
          <w:i/>
          <w:sz w:val="16"/>
          <w:szCs w:val="16"/>
          <w:lang w:eastAsia="de-DE"/>
        </w:rPr>
        <w:t xml:space="preserve"> vier </w:t>
      </w:r>
      <w:proofErr w:type="spellStart"/>
      <w:r w:rsidRPr="0049214F">
        <w:rPr>
          <w:rFonts w:eastAsia="Times New Roman" w:cs="Calibri"/>
          <w:i/>
          <w:sz w:val="16"/>
          <w:szCs w:val="16"/>
          <w:lang w:eastAsia="de-DE"/>
        </w:rPr>
        <w:t>halve</w:t>
      </w:r>
      <w:proofErr w:type="spellEnd"/>
      <w:r w:rsidRPr="0049214F">
        <w:rPr>
          <w:rFonts w:eastAsia="Times New Roman" w:cs="Calibri"/>
          <w:i/>
          <w:sz w:val="16"/>
          <w:szCs w:val="16"/>
          <w:lang w:eastAsia="de-DE"/>
        </w:rPr>
        <w:t xml:space="preserve"> </w:t>
      </w:r>
      <w:proofErr w:type="spellStart"/>
      <w:r w:rsidRPr="0049214F">
        <w:rPr>
          <w:rFonts w:eastAsia="Times New Roman" w:cs="Calibri"/>
          <w:i/>
          <w:sz w:val="16"/>
          <w:szCs w:val="16"/>
          <w:lang w:eastAsia="de-DE"/>
        </w:rPr>
        <w:t>broer</w:t>
      </w:r>
      <w:proofErr w:type="spellEnd"/>
      <w:r w:rsidRPr="0049214F">
        <w:rPr>
          <w:rFonts w:eastAsia="Times New Roman" w:cs="Calibri"/>
          <w:i/>
          <w:sz w:val="16"/>
          <w:szCs w:val="16"/>
          <w:lang w:eastAsia="de-DE"/>
        </w:rPr>
        <w:t xml:space="preserve"> en </w:t>
      </w:r>
      <w:proofErr w:type="spellStart"/>
      <w:r w:rsidRPr="0049214F">
        <w:rPr>
          <w:rFonts w:eastAsia="Times New Roman" w:cs="Calibri"/>
          <w:i/>
          <w:sz w:val="16"/>
          <w:szCs w:val="16"/>
          <w:lang w:eastAsia="de-DE"/>
        </w:rPr>
        <w:t>zusters</w:t>
      </w:r>
      <w:proofErr w:type="spellEnd"/>
      <w:r w:rsidRPr="0049214F">
        <w:rPr>
          <w:rFonts w:eastAsia="Times New Roman" w:cs="Calibri"/>
          <w:i/>
          <w:sz w:val="16"/>
          <w:szCs w:val="16"/>
          <w:lang w:eastAsia="de-DE"/>
        </w:rPr>
        <w:t xml:space="preserve"> van </w:t>
      </w:r>
      <w:proofErr w:type="spellStart"/>
      <w:r w:rsidRPr="0049214F">
        <w:rPr>
          <w:rFonts w:eastAsia="Times New Roman" w:cs="Calibri"/>
          <w:i/>
          <w:sz w:val="16"/>
          <w:szCs w:val="16"/>
          <w:lang w:eastAsia="de-DE"/>
        </w:rPr>
        <w:t>testatrice</w:t>
      </w:r>
      <w:proofErr w:type="spellEnd"/>
      <w:r>
        <w:rPr>
          <w:rFonts w:eastAsia="Times New Roman" w:cs="Calibri"/>
          <w:i/>
          <w:sz w:val="16"/>
          <w:szCs w:val="16"/>
          <w:lang w:eastAsia="de-DE"/>
        </w:rPr>
        <w:t>.</w:t>
      </w:r>
      <w:r w:rsidRPr="0049214F">
        <w:rPr>
          <w:rFonts w:eastAsia="Times New Roman" w:cs="Calibri"/>
          <w:i/>
          <w:sz w:val="16"/>
          <w:szCs w:val="16"/>
          <w:lang w:eastAsia="de-DE"/>
        </w:rPr>
        <w:br/>
        <w:t xml:space="preserve">Testament </w:t>
      </w:r>
      <w:proofErr w:type="spellStart"/>
      <w:r w:rsidRPr="0049214F">
        <w:rPr>
          <w:rFonts w:eastAsia="Times New Roman" w:cs="Calibri"/>
          <w:i/>
          <w:sz w:val="16"/>
          <w:szCs w:val="16"/>
          <w:lang w:eastAsia="de-DE"/>
        </w:rPr>
        <w:t>met</w:t>
      </w:r>
      <w:proofErr w:type="spellEnd"/>
      <w:r w:rsidRPr="0049214F">
        <w:rPr>
          <w:rFonts w:eastAsia="Times New Roman" w:cs="Calibri"/>
          <w:i/>
          <w:sz w:val="16"/>
          <w:szCs w:val="16"/>
          <w:lang w:eastAsia="de-DE"/>
        </w:rPr>
        <w:t xml:space="preserve"> </w:t>
      </w:r>
      <w:proofErr w:type="spellStart"/>
      <w:r w:rsidRPr="0049214F">
        <w:rPr>
          <w:rFonts w:eastAsia="Times New Roman" w:cs="Calibri"/>
          <w:i/>
          <w:sz w:val="16"/>
          <w:szCs w:val="16"/>
          <w:lang w:eastAsia="de-DE"/>
        </w:rPr>
        <w:t>erfgenamen</w:t>
      </w:r>
      <w:proofErr w:type="spellEnd"/>
      <w:r>
        <w:rPr>
          <w:rFonts w:eastAsia="Times New Roman" w:cs="Calibri"/>
          <w:i/>
          <w:sz w:val="16"/>
          <w:szCs w:val="16"/>
          <w:lang w:eastAsia="de-DE"/>
        </w:rPr>
        <w:t xml:space="preserve">,  224; </w:t>
      </w:r>
      <w:proofErr w:type="spellStart"/>
      <w:r w:rsidRPr="0049214F">
        <w:rPr>
          <w:rFonts w:eastAsia="Times New Roman" w:cs="Calibri"/>
          <w:i/>
          <w:sz w:val="16"/>
          <w:szCs w:val="16"/>
          <w:lang w:eastAsia="de-DE"/>
        </w:rPr>
        <w:t>Eerder</w:t>
      </w:r>
      <w:proofErr w:type="spellEnd"/>
      <w:r w:rsidRPr="0049214F">
        <w:rPr>
          <w:rFonts w:eastAsia="Times New Roman" w:cs="Calibri"/>
          <w:i/>
          <w:sz w:val="16"/>
          <w:szCs w:val="16"/>
          <w:lang w:eastAsia="de-DE"/>
        </w:rPr>
        <w:t xml:space="preserve"> </w:t>
      </w:r>
      <w:proofErr w:type="spellStart"/>
      <w:r w:rsidRPr="0049214F">
        <w:rPr>
          <w:rFonts w:eastAsia="Times New Roman" w:cs="Calibri"/>
          <w:i/>
          <w:sz w:val="16"/>
          <w:szCs w:val="16"/>
          <w:lang w:eastAsia="de-DE"/>
        </w:rPr>
        <w:t>testament</w:t>
      </w:r>
      <w:proofErr w:type="spellEnd"/>
      <w:r w:rsidRPr="0049214F">
        <w:rPr>
          <w:rFonts w:eastAsia="Times New Roman" w:cs="Calibri"/>
          <w:i/>
          <w:sz w:val="16"/>
          <w:szCs w:val="16"/>
          <w:lang w:eastAsia="de-DE"/>
        </w:rPr>
        <w:t xml:space="preserve"> 9.9.1599 </w:t>
      </w:r>
      <w:proofErr w:type="spellStart"/>
      <w:r w:rsidRPr="0049214F">
        <w:rPr>
          <w:rFonts w:eastAsia="Times New Roman" w:cs="Calibri"/>
          <w:i/>
          <w:sz w:val="16"/>
          <w:szCs w:val="16"/>
          <w:lang w:eastAsia="de-DE"/>
        </w:rPr>
        <w:t>voor</w:t>
      </w:r>
      <w:proofErr w:type="spellEnd"/>
      <w:r w:rsidRPr="0049214F">
        <w:rPr>
          <w:rFonts w:eastAsia="Times New Roman" w:cs="Calibri"/>
          <w:i/>
          <w:sz w:val="16"/>
          <w:szCs w:val="16"/>
          <w:lang w:eastAsia="de-DE"/>
        </w:rPr>
        <w:t xml:space="preserve"> Jan </w:t>
      </w:r>
      <w:r w:rsidRPr="0049214F">
        <w:rPr>
          <w:rFonts w:eastAsia="Times New Roman" w:cs="Calibri"/>
          <w:b/>
          <w:i/>
          <w:sz w:val="16"/>
          <w:szCs w:val="16"/>
          <w:lang w:eastAsia="de-DE"/>
        </w:rPr>
        <w:t xml:space="preserve">van </w:t>
      </w:r>
      <w:proofErr w:type="spellStart"/>
      <w:r w:rsidRPr="0049214F">
        <w:rPr>
          <w:rFonts w:eastAsia="Times New Roman" w:cs="Calibri"/>
          <w:b/>
          <w:i/>
          <w:sz w:val="16"/>
          <w:szCs w:val="16"/>
          <w:lang w:eastAsia="de-DE"/>
        </w:rPr>
        <w:t>Coulster</w:t>
      </w:r>
      <w:proofErr w:type="spellEnd"/>
      <w:r w:rsidRPr="0049214F">
        <w:rPr>
          <w:rFonts w:eastAsia="Times New Roman" w:cs="Calibri"/>
          <w:i/>
          <w:sz w:val="16"/>
          <w:szCs w:val="16"/>
          <w:lang w:eastAsia="de-DE"/>
        </w:rPr>
        <w:t xml:space="preserve"> </w:t>
      </w:r>
      <w:proofErr w:type="spellStart"/>
      <w:r w:rsidRPr="0049214F">
        <w:rPr>
          <w:rFonts w:eastAsia="Times New Roman" w:cs="Calibri"/>
          <w:i/>
          <w:sz w:val="16"/>
          <w:szCs w:val="16"/>
          <w:lang w:eastAsia="de-DE"/>
        </w:rPr>
        <w:t>notaris</w:t>
      </w:r>
      <w:proofErr w:type="spellEnd"/>
      <w:r w:rsidRPr="0049214F">
        <w:rPr>
          <w:rFonts w:eastAsia="Times New Roman" w:cs="Calibri"/>
          <w:i/>
          <w:sz w:val="16"/>
          <w:szCs w:val="16"/>
          <w:lang w:eastAsia="de-DE"/>
        </w:rPr>
        <w:t>“</w:t>
      </w:r>
      <w:r w:rsidRPr="00464C00">
        <w:rPr>
          <w:rStyle w:val="Funotenzeichen"/>
          <w:sz w:val="16"/>
          <w:szCs w:val="16"/>
        </w:rPr>
        <w:t xml:space="preserve"> </w:t>
      </w:r>
      <w:r w:rsidRPr="006B7200">
        <w:rPr>
          <w:rStyle w:val="Funotenzeichen"/>
          <w:sz w:val="16"/>
          <w:szCs w:val="16"/>
        </w:rPr>
        <w:footnoteReference w:id="272"/>
      </w:r>
    </w:p>
    <w:p w14:paraId="6CAC8501" w14:textId="77777777" w:rsidR="00865B41" w:rsidRPr="00E27317" w:rsidRDefault="00865B41" w:rsidP="00865B41">
      <w:pPr>
        <w:ind w:left="2124"/>
        <w:rPr>
          <w:rFonts w:eastAsia="Times New Roman" w:cs="Calibri"/>
          <w:i/>
          <w:sz w:val="16"/>
          <w:szCs w:val="16"/>
          <w:lang w:eastAsia="de-DE"/>
        </w:rPr>
      </w:pPr>
      <w:r w:rsidRPr="00C7512D">
        <w:rPr>
          <w:rFonts w:eastAsia="Times New Roman" w:cs="Calibri"/>
          <w:b/>
          <w:sz w:val="20"/>
          <w:szCs w:val="20"/>
          <w:lang w:eastAsia="de-DE"/>
        </w:rPr>
        <w:t>12.3.1609</w:t>
      </w:r>
      <w:r>
        <w:rPr>
          <w:rFonts w:eastAsia="Times New Roman" w:cs="Calibri"/>
          <w:b/>
          <w:sz w:val="16"/>
          <w:szCs w:val="16"/>
          <w:lang w:eastAsia="de-DE"/>
        </w:rPr>
        <w:t xml:space="preserve"> [sic]</w:t>
      </w:r>
      <w:r w:rsidRPr="00E27317">
        <w:rPr>
          <w:rFonts w:eastAsia="Times New Roman" w:cs="Calibri"/>
          <w:b/>
          <w:sz w:val="16"/>
          <w:szCs w:val="16"/>
          <w:lang w:eastAsia="de-DE"/>
        </w:rPr>
        <w:t>:</w:t>
      </w:r>
      <w:r w:rsidRPr="00E27317">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Dieuwertgen</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Ariensdr</w:t>
      </w:r>
      <w:proofErr w:type="spellEnd"/>
      <w:r w:rsidRPr="00E27317">
        <w:rPr>
          <w:rFonts w:eastAsia="Times New Roman" w:cs="Calibri"/>
          <w:b/>
          <w:i/>
          <w:sz w:val="16"/>
          <w:szCs w:val="16"/>
          <w:lang w:eastAsia="de-DE"/>
        </w:rPr>
        <w:t>.</w:t>
      </w:r>
      <w:r w:rsidRPr="00E27317">
        <w:rPr>
          <w:rFonts w:eastAsia="Times New Roman" w:cs="Calibri"/>
          <w:i/>
          <w:sz w:val="16"/>
          <w:szCs w:val="16"/>
          <w:lang w:eastAsia="de-DE"/>
        </w:rPr>
        <w:t xml:space="preserve"> </w:t>
      </w:r>
      <w:proofErr w:type="spellStart"/>
      <w:r w:rsidRPr="00E27317">
        <w:rPr>
          <w:rFonts w:eastAsia="Times New Roman" w:cs="Calibri"/>
          <w:i/>
          <w:sz w:val="16"/>
          <w:szCs w:val="16"/>
          <w:lang w:eastAsia="de-DE"/>
        </w:rPr>
        <w:t>benoemt</w:t>
      </w:r>
      <w:proofErr w:type="spellEnd"/>
      <w:r w:rsidRPr="00E27317">
        <w:rPr>
          <w:rFonts w:eastAsia="Times New Roman" w:cs="Calibri"/>
          <w:i/>
          <w:sz w:val="16"/>
          <w:szCs w:val="16"/>
          <w:lang w:eastAsia="de-DE"/>
        </w:rPr>
        <w:t xml:space="preserve"> tot haar </w:t>
      </w:r>
      <w:proofErr w:type="spellStart"/>
      <w:r w:rsidRPr="00E27317">
        <w:rPr>
          <w:rFonts w:eastAsia="Times New Roman" w:cs="Calibri"/>
          <w:i/>
          <w:sz w:val="16"/>
          <w:szCs w:val="16"/>
          <w:lang w:eastAsia="de-DE"/>
        </w:rPr>
        <w:t>erfgenamen</w:t>
      </w:r>
      <w:proofErr w:type="spellEnd"/>
      <w:r w:rsidRPr="00E27317">
        <w:rPr>
          <w:rFonts w:eastAsia="Times New Roman" w:cs="Calibri"/>
          <w:i/>
          <w:sz w:val="16"/>
          <w:szCs w:val="16"/>
          <w:lang w:eastAsia="de-DE"/>
        </w:rPr>
        <w:t xml:space="preserve"> de </w:t>
      </w:r>
      <w:proofErr w:type="spellStart"/>
      <w:r w:rsidRPr="00E27317">
        <w:rPr>
          <w:rFonts w:eastAsia="Times New Roman" w:cs="Calibri"/>
          <w:i/>
          <w:sz w:val="16"/>
          <w:szCs w:val="16"/>
          <w:lang w:eastAsia="de-DE"/>
        </w:rPr>
        <w:t>kinderen</w:t>
      </w:r>
      <w:proofErr w:type="spellEnd"/>
      <w:r w:rsidRPr="00E27317">
        <w:rPr>
          <w:rFonts w:eastAsia="Times New Roman" w:cs="Calibri"/>
          <w:i/>
          <w:sz w:val="16"/>
          <w:szCs w:val="16"/>
          <w:lang w:eastAsia="de-DE"/>
        </w:rPr>
        <w:t xml:space="preserve"> van </w:t>
      </w:r>
      <w:proofErr w:type="spellStart"/>
      <w:r w:rsidRPr="00E27317">
        <w:rPr>
          <w:rFonts w:eastAsia="Times New Roman" w:cs="Calibri"/>
          <w:b/>
          <w:i/>
          <w:sz w:val="16"/>
          <w:szCs w:val="16"/>
          <w:lang w:eastAsia="de-DE"/>
        </w:rPr>
        <w:t>Maertgen</w:t>
      </w:r>
      <w:proofErr w:type="spellEnd"/>
      <w:r w:rsidRPr="00E27317">
        <w:rPr>
          <w:rFonts w:eastAsia="Times New Roman" w:cs="Calibri"/>
          <w:b/>
          <w:i/>
          <w:sz w:val="16"/>
          <w:szCs w:val="16"/>
          <w:lang w:eastAsia="de-DE"/>
        </w:rPr>
        <w:t xml:space="preserve"> Cornelis van Tol</w:t>
      </w:r>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Rochus van </w:t>
      </w:r>
      <w:proofErr w:type="spellStart"/>
      <w:r w:rsidRPr="00E27317">
        <w:rPr>
          <w:rFonts w:eastAsia="Times New Roman" w:cs="Calibri"/>
          <w:b/>
          <w:i/>
          <w:sz w:val="16"/>
          <w:szCs w:val="16"/>
          <w:lang w:eastAsia="de-DE"/>
        </w:rPr>
        <w:t>Steenhuysen</w:t>
      </w:r>
      <w:proofErr w:type="spellEnd"/>
      <w:r w:rsidRPr="00E27317">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Neeltgen</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Wouricxdr</w:t>
      </w:r>
      <w:proofErr w:type="spellEnd"/>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Adriana </w:t>
      </w:r>
      <w:proofErr w:type="spellStart"/>
      <w:r w:rsidRPr="00E27317">
        <w:rPr>
          <w:rFonts w:eastAsia="Times New Roman" w:cs="Calibri"/>
          <w:b/>
          <w:i/>
          <w:sz w:val="16"/>
          <w:szCs w:val="16"/>
          <w:lang w:eastAsia="de-DE"/>
        </w:rPr>
        <w:t>Wouricksdr</w:t>
      </w:r>
      <w:proofErr w:type="spellEnd"/>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Anthonis </w:t>
      </w:r>
      <w:proofErr w:type="spellStart"/>
      <w:r w:rsidRPr="00E27317">
        <w:rPr>
          <w:rFonts w:eastAsia="Times New Roman" w:cs="Calibri"/>
          <w:b/>
          <w:i/>
          <w:sz w:val="16"/>
          <w:szCs w:val="16"/>
          <w:lang w:eastAsia="de-DE"/>
        </w:rPr>
        <w:t>Cornelisz</w:t>
      </w:r>
      <w:proofErr w:type="spellEnd"/>
      <w:r w:rsidRPr="00E27317">
        <w:rPr>
          <w:rFonts w:eastAsia="Times New Roman" w:cs="Calibri"/>
          <w:b/>
          <w:i/>
          <w:sz w:val="16"/>
          <w:szCs w:val="16"/>
          <w:lang w:eastAsia="de-DE"/>
        </w:rPr>
        <w:t xml:space="preserve"> van </w:t>
      </w:r>
      <w:proofErr w:type="spellStart"/>
      <w:r w:rsidRPr="00E27317">
        <w:rPr>
          <w:rFonts w:eastAsia="Times New Roman" w:cs="Calibri"/>
          <w:b/>
          <w:i/>
          <w:sz w:val="16"/>
          <w:szCs w:val="16"/>
          <w:lang w:eastAsia="de-DE"/>
        </w:rPr>
        <w:t>Steenhuysen</w:t>
      </w:r>
      <w:proofErr w:type="spellEnd"/>
      <w:r w:rsidRPr="00E27317">
        <w:rPr>
          <w:rFonts w:eastAsia="Times New Roman" w:cs="Calibri"/>
          <w:i/>
          <w:sz w:val="16"/>
          <w:szCs w:val="16"/>
          <w:lang w:eastAsia="de-DE"/>
        </w:rPr>
        <w:t>,</w:t>
      </w:r>
      <w:r>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Jacquemina</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Henricxdr</w:t>
      </w:r>
      <w:proofErr w:type="spellEnd"/>
      <w:r w:rsidRPr="00E27317">
        <w:rPr>
          <w:rFonts w:eastAsia="Times New Roman" w:cs="Calibri"/>
          <w:i/>
          <w:sz w:val="16"/>
          <w:szCs w:val="16"/>
          <w:lang w:eastAsia="de-DE"/>
        </w:rPr>
        <w:t xml:space="preserve"> </w:t>
      </w:r>
      <w:proofErr w:type="spellStart"/>
      <w:r w:rsidRPr="00E27317">
        <w:rPr>
          <w:rFonts w:eastAsia="Times New Roman" w:cs="Calibri"/>
          <w:i/>
          <w:sz w:val="16"/>
          <w:szCs w:val="16"/>
          <w:lang w:eastAsia="de-DE"/>
        </w:rPr>
        <w:t>dochter</w:t>
      </w:r>
      <w:proofErr w:type="spellEnd"/>
      <w:r w:rsidRPr="00E27317">
        <w:rPr>
          <w:rFonts w:eastAsia="Times New Roman" w:cs="Calibri"/>
          <w:i/>
          <w:sz w:val="16"/>
          <w:szCs w:val="16"/>
          <w:lang w:eastAsia="de-DE"/>
        </w:rPr>
        <w:t xml:space="preserve"> van </w:t>
      </w:r>
      <w:proofErr w:type="spellStart"/>
      <w:proofErr w:type="gramStart"/>
      <w:r w:rsidRPr="00E27317">
        <w:rPr>
          <w:rFonts w:eastAsia="Times New Roman" w:cs="Calibri"/>
          <w:i/>
          <w:sz w:val="16"/>
          <w:szCs w:val="16"/>
          <w:lang w:eastAsia="de-DE"/>
        </w:rPr>
        <w:t>wijlen</w:t>
      </w:r>
      <w:proofErr w:type="spellEnd"/>
      <w:r w:rsidRPr="00E27317">
        <w:rPr>
          <w:rFonts w:eastAsia="Times New Roman" w:cs="Calibri"/>
          <w:i/>
          <w:sz w:val="16"/>
          <w:szCs w:val="16"/>
          <w:lang w:eastAsia="de-DE"/>
        </w:rPr>
        <w:t>,</w:t>
      </w:r>
      <w:r>
        <w:rPr>
          <w:rFonts w:eastAsia="Times New Roman" w:cs="Calibri"/>
          <w:i/>
          <w:sz w:val="16"/>
          <w:szCs w:val="16"/>
          <w:lang w:eastAsia="de-DE"/>
        </w:rPr>
        <w:t xml:space="preserve"> </w:t>
      </w:r>
      <w:r w:rsidRPr="00E27317">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Lysbeth</w:t>
      </w:r>
      <w:proofErr w:type="spellEnd"/>
      <w:proofErr w:type="gram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Wouricksdr</w:t>
      </w:r>
      <w:proofErr w:type="spellEnd"/>
      <w:r w:rsidRPr="00E27317">
        <w:rPr>
          <w:rFonts w:eastAsia="Times New Roman" w:cs="Calibri"/>
          <w:i/>
          <w:sz w:val="16"/>
          <w:szCs w:val="16"/>
          <w:lang w:eastAsia="de-DE"/>
        </w:rPr>
        <w:t>.</w:t>
      </w:r>
      <w:r w:rsidRPr="00E27317">
        <w:rPr>
          <w:rFonts w:eastAsia="Times New Roman" w:cs="Calibri"/>
          <w:i/>
          <w:sz w:val="16"/>
          <w:szCs w:val="16"/>
          <w:lang w:eastAsia="de-DE"/>
        </w:rPr>
        <w:br/>
        <w:t xml:space="preserve">1De </w:t>
      </w:r>
      <w:proofErr w:type="spellStart"/>
      <w:r w:rsidRPr="00E27317">
        <w:rPr>
          <w:rFonts w:eastAsia="Times New Roman" w:cs="Calibri"/>
          <w:i/>
          <w:sz w:val="16"/>
          <w:szCs w:val="16"/>
          <w:lang w:eastAsia="de-DE"/>
        </w:rPr>
        <w:t>aanhef</w:t>
      </w:r>
      <w:proofErr w:type="spellEnd"/>
      <w:r w:rsidRPr="00E27317">
        <w:rPr>
          <w:rFonts w:eastAsia="Times New Roman" w:cs="Calibri"/>
          <w:i/>
          <w:sz w:val="16"/>
          <w:szCs w:val="16"/>
          <w:lang w:eastAsia="de-DE"/>
        </w:rPr>
        <w:t xml:space="preserve"> en </w:t>
      </w:r>
      <w:proofErr w:type="spellStart"/>
      <w:r w:rsidRPr="00E27317">
        <w:rPr>
          <w:rFonts w:eastAsia="Times New Roman" w:cs="Calibri"/>
          <w:i/>
          <w:sz w:val="16"/>
          <w:szCs w:val="16"/>
          <w:lang w:eastAsia="de-DE"/>
        </w:rPr>
        <w:t>h</w:t>
      </w:r>
      <w:r>
        <w:rPr>
          <w:rFonts w:eastAsia="Times New Roman" w:cs="Calibri"/>
          <w:i/>
          <w:sz w:val="16"/>
          <w:szCs w:val="16"/>
          <w:lang w:eastAsia="de-DE"/>
        </w:rPr>
        <w:t>et</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einde</w:t>
      </w:r>
      <w:proofErr w:type="spellEnd"/>
      <w:r>
        <w:rPr>
          <w:rFonts w:eastAsia="Times New Roman" w:cs="Calibri"/>
          <w:i/>
          <w:sz w:val="16"/>
          <w:szCs w:val="16"/>
          <w:lang w:eastAsia="de-DE"/>
        </w:rPr>
        <w:t xml:space="preserve"> van de </w:t>
      </w:r>
      <w:proofErr w:type="spellStart"/>
      <w:r>
        <w:rPr>
          <w:rFonts w:eastAsia="Times New Roman" w:cs="Calibri"/>
          <w:i/>
          <w:sz w:val="16"/>
          <w:szCs w:val="16"/>
          <w:lang w:eastAsia="de-DE"/>
        </w:rPr>
        <w:t>akte</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ontbreken</w:t>
      </w:r>
      <w:proofErr w:type="spellEnd"/>
      <w:r>
        <w:rPr>
          <w:rFonts w:eastAsia="Times New Roman" w:cs="Calibri"/>
          <w:i/>
          <w:sz w:val="16"/>
          <w:szCs w:val="16"/>
          <w:lang w:eastAsia="de-DE"/>
        </w:rPr>
        <w:t>.“</w:t>
      </w:r>
      <w:r>
        <w:rPr>
          <w:rStyle w:val="Funotenzeichen"/>
          <w:rFonts w:eastAsia="Times New Roman" w:cs="Calibri"/>
          <w:i/>
          <w:sz w:val="16"/>
          <w:szCs w:val="16"/>
          <w:lang w:eastAsia="de-DE"/>
        </w:rPr>
        <w:footnoteReference w:id="273"/>
      </w:r>
    </w:p>
    <w:p w14:paraId="317755C6" w14:textId="77777777" w:rsidR="00865B41" w:rsidRPr="00C7512D" w:rsidRDefault="00865B41" w:rsidP="00865B41">
      <w:pPr>
        <w:ind w:left="1416" w:hanging="1416"/>
        <w:rPr>
          <w:rFonts w:eastAsia="Times New Roman" w:cs="Calibri"/>
          <w:sz w:val="20"/>
          <w:szCs w:val="20"/>
          <w:lang w:eastAsia="de-DE"/>
        </w:rPr>
      </w:pPr>
      <w:r>
        <w:rPr>
          <w:rFonts w:eastAsia="Times New Roman" w:cs="Calibri"/>
          <w:sz w:val="16"/>
          <w:szCs w:val="16"/>
          <w:lang w:eastAsia="de-DE"/>
        </w:rPr>
        <w:tab/>
      </w:r>
      <w:r>
        <w:rPr>
          <w:rFonts w:eastAsia="Times New Roman" w:cs="Calibri"/>
          <w:sz w:val="16"/>
          <w:szCs w:val="16"/>
          <w:lang w:eastAsia="de-DE"/>
        </w:rPr>
        <w:tab/>
      </w:r>
      <w:proofErr w:type="spellStart"/>
      <w:r w:rsidRPr="00C7512D">
        <w:rPr>
          <w:rFonts w:eastAsia="Times New Roman" w:cs="Calibri"/>
          <w:sz w:val="20"/>
          <w:szCs w:val="20"/>
          <w:lang w:eastAsia="de-DE"/>
        </w:rPr>
        <w:t>oo</w:t>
      </w:r>
      <w:proofErr w:type="spellEnd"/>
    </w:p>
    <w:p w14:paraId="4A2261AC" w14:textId="77777777" w:rsidR="00865B41" w:rsidRPr="00C7512D" w:rsidRDefault="00865B41" w:rsidP="00865B41">
      <w:pPr>
        <w:ind w:left="1416" w:hanging="1416"/>
        <w:rPr>
          <w:rFonts w:eastAsia="Times New Roman" w:cs="Calibri"/>
          <w:sz w:val="20"/>
          <w:szCs w:val="20"/>
          <w:lang w:eastAsia="de-DE"/>
        </w:rPr>
      </w:pPr>
      <w:r w:rsidRPr="00C7512D">
        <w:rPr>
          <w:rFonts w:eastAsia="Times New Roman" w:cs="Calibri"/>
          <w:sz w:val="20"/>
          <w:szCs w:val="20"/>
          <w:lang w:eastAsia="de-DE"/>
        </w:rPr>
        <w:tab/>
      </w:r>
      <w:r w:rsidRPr="00C7512D">
        <w:rPr>
          <w:rFonts w:eastAsia="Times New Roman" w:cs="Calibri"/>
          <w:sz w:val="20"/>
          <w:szCs w:val="20"/>
          <w:lang w:eastAsia="de-DE"/>
        </w:rPr>
        <w:tab/>
      </w:r>
      <w:proofErr w:type="spellStart"/>
      <w:r w:rsidRPr="00C7512D">
        <w:rPr>
          <w:rFonts w:eastAsia="Times New Roman" w:cs="Calibri"/>
          <w:sz w:val="20"/>
          <w:szCs w:val="20"/>
          <w:lang w:eastAsia="de-DE"/>
        </w:rPr>
        <w:t>Lenert</w:t>
      </w:r>
      <w:proofErr w:type="spellEnd"/>
      <w:r w:rsidRPr="00C7512D">
        <w:rPr>
          <w:rFonts w:eastAsia="Times New Roman" w:cs="Calibri"/>
          <w:sz w:val="20"/>
          <w:szCs w:val="20"/>
          <w:lang w:eastAsia="de-DE"/>
        </w:rPr>
        <w:t>/Leendert</w:t>
      </w:r>
      <w:r w:rsidRPr="00C7512D">
        <w:rPr>
          <w:rFonts w:eastAsia="Times New Roman" w:cs="Calibri"/>
          <w:b/>
          <w:sz w:val="20"/>
          <w:szCs w:val="20"/>
          <w:lang w:eastAsia="de-DE"/>
        </w:rPr>
        <w:t xml:space="preserve"> </w:t>
      </w:r>
      <w:proofErr w:type="spellStart"/>
      <w:r w:rsidRPr="00C7512D">
        <w:rPr>
          <w:rFonts w:eastAsia="Times New Roman" w:cs="Calibri"/>
          <w:b/>
          <w:sz w:val="20"/>
          <w:szCs w:val="20"/>
          <w:u w:val="single"/>
          <w:lang w:eastAsia="de-DE"/>
        </w:rPr>
        <w:t>Jacobsz</w:t>
      </w:r>
      <w:proofErr w:type="spellEnd"/>
      <w:r w:rsidRPr="00C7512D">
        <w:rPr>
          <w:rFonts w:eastAsia="Times New Roman" w:cs="Calibri"/>
          <w:b/>
          <w:sz w:val="20"/>
          <w:szCs w:val="20"/>
          <w:u w:val="single"/>
          <w:lang w:eastAsia="de-DE"/>
        </w:rPr>
        <w:t xml:space="preserve"> van </w:t>
      </w:r>
      <w:proofErr w:type="spellStart"/>
      <w:proofErr w:type="gramStart"/>
      <w:r w:rsidRPr="00C7512D">
        <w:rPr>
          <w:rFonts w:eastAsia="Times New Roman" w:cs="Calibri"/>
          <w:b/>
          <w:sz w:val="20"/>
          <w:szCs w:val="20"/>
          <w:u w:val="single"/>
          <w:lang w:eastAsia="de-DE"/>
        </w:rPr>
        <w:t>Schilperoort</w:t>
      </w:r>
      <w:proofErr w:type="spellEnd"/>
      <w:r w:rsidRPr="00C7512D">
        <w:rPr>
          <w:rFonts w:eastAsia="Times New Roman" w:cs="Calibri"/>
          <w:sz w:val="20"/>
          <w:szCs w:val="20"/>
          <w:lang w:eastAsia="de-DE"/>
        </w:rPr>
        <w:t>,*</w:t>
      </w:r>
      <w:proofErr w:type="gramEnd"/>
      <w:r w:rsidRPr="00C7512D">
        <w:rPr>
          <w:rFonts w:eastAsia="Times New Roman" w:cs="Calibri"/>
          <w:sz w:val="20"/>
          <w:szCs w:val="20"/>
          <w:lang w:eastAsia="de-DE"/>
        </w:rPr>
        <w:t xml:space="preserve"> .......</w:t>
      </w:r>
      <w:proofErr w:type="gramStart"/>
      <w:r w:rsidRPr="00C7512D">
        <w:rPr>
          <w:rFonts w:eastAsia="Times New Roman" w:cs="Calibri"/>
          <w:sz w:val="20"/>
          <w:szCs w:val="20"/>
          <w:lang w:eastAsia="de-DE"/>
        </w:rPr>
        <w:t>,  +</w:t>
      </w:r>
      <w:proofErr w:type="gramEnd"/>
      <w:r w:rsidRPr="00C7512D">
        <w:rPr>
          <w:rFonts w:eastAsia="Times New Roman" w:cs="Calibri"/>
          <w:sz w:val="20"/>
          <w:szCs w:val="20"/>
          <w:lang w:eastAsia="de-DE"/>
        </w:rPr>
        <w:t xml:space="preserve"> ...... </w:t>
      </w:r>
      <w:proofErr w:type="gramStart"/>
      <w:r w:rsidRPr="00C7512D">
        <w:rPr>
          <w:rFonts w:eastAsia="Times New Roman" w:cs="Calibri"/>
          <w:sz w:val="20"/>
          <w:szCs w:val="20"/>
          <w:lang w:eastAsia="de-DE"/>
        </w:rPr>
        <w:t>vor  12.3.1609</w:t>
      </w:r>
      <w:proofErr w:type="gramEnd"/>
    </w:p>
    <w:p w14:paraId="2409EE09" w14:textId="77777777" w:rsidR="00865B41" w:rsidRPr="006B7200" w:rsidRDefault="00865B41" w:rsidP="00865B41">
      <w:pPr>
        <w:ind w:left="1416" w:hanging="1416"/>
        <w:rPr>
          <w:rFonts w:cs="Calibri"/>
          <w:sz w:val="16"/>
          <w:szCs w:val="16"/>
        </w:rPr>
      </w:pPr>
      <w:r>
        <w:rPr>
          <w:rFonts w:cs="Calibri"/>
          <w:sz w:val="16"/>
          <w:szCs w:val="16"/>
        </w:rPr>
        <w:tab/>
      </w:r>
      <w:r>
        <w:rPr>
          <w:rFonts w:cs="Calibri"/>
          <w:sz w:val="16"/>
          <w:szCs w:val="16"/>
        </w:rPr>
        <w:tab/>
      </w:r>
      <w:proofErr w:type="spellStart"/>
      <w:r w:rsidRPr="006B7200">
        <w:rPr>
          <w:rFonts w:ascii="Times New Roman" w:eastAsia="Times New Roman" w:hAnsi="Times New Roman"/>
          <w:sz w:val="16"/>
          <w:szCs w:val="16"/>
          <w:lang w:eastAsia="de-DE"/>
        </w:rPr>
        <w:t>Rijstuin</w:t>
      </w:r>
      <w:proofErr w:type="spellEnd"/>
      <w:r w:rsidRPr="006B7200">
        <w:rPr>
          <w:rFonts w:ascii="Times New Roman" w:eastAsia="Times New Roman" w:hAnsi="Times New Roman"/>
          <w:sz w:val="16"/>
          <w:szCs w:val="16"/>
          <w:lang w:eastAsia="de-DE"/>
        </w:rPr>
        <w:t xml:space="preserve"> </w:t>
      </w:r>
      <w:proofErr w:type="spellStart"/>
      <w:r w:rsidRPr="006B7200">
        <w:rPr>
          <w:rFonts w:ascii="Times New Roman" w:eastAsia="Times New Roman" w:hAnsi="Times New Roman"/>
          <w:sz w:val="16"/>
          <w:szCs w:val="16"/>
          <w:lang w:eastAsia="de-DE"/>
        </w:rPr>
        <w:t>Rt</w:t>
      </w:r>
      <w:proofErr w:type="spellEnd"/>
      <w:r w:rsidRPr="006B7200">
        <w:rPr>
          <w:rFonts w:ascii="Times New Roman" w:eastAsia="Times New Roman" w:hAnsi="Times New Roman"/>
          <w:sz w:val="16"/>
          <w:szCs w:val="16"/>
          <w:lang w:eastAsia="de-DE"/>
        </w:rPr>
        <w:t>.</w:t>
      </w:r>
      <w:r w:rsidRPr="006B7200">
        <w:rPr>
          <w:rStyle w:val="Funotenzeichen"/>
          <w:sz w:val="16"/>
          <w:szCs w:val="16"/>
        </w:rPr>
        <w:t xml:space="preserve"> </w:t>
      </w:r>
      <w:r w:rsidRPr="006B7200">
        <w:rPr>
          <w:rStyle w:val="Funotenzeichen"/>
          <w:sz w:val="16"/>
          <w:szCs w:val="16"/>
        </w:rPr>
        <w:footnoteReference w:id="274"/>
      </w:r>
    </w:p>
    <w:p w14:paraId="2BFD8DFC" w14:textId="77777777" w:rsidR="00865B41" w:rsidRDefault="00865B41" w:rsidP="00865B41">
      <w:pPr>
        <w:ind w:left="1416"/>
        <w:rPr>
          <w:sz w:val="20"/>
          <w:szCs w:val="20"/>
        </w:rPr>
      </w:pPr>
      <w:r>
        <w:rPr>
          <w:sz w:val="20"/>
          <w:szCs w:val="20"/>
        </w:rPr>
        <w:t xml:space="preserve">Kinder </w:t>
      </w:r>
      <w:proofErr w:type="spellStart"/>
      <w:r>
        <w:rPr>
          <w:sz w:val="20"/>
          <w:szCs w:val="20"/>
        </w:rPr>
        <w:t>Adriaens</w:t>
      </w:r>
      <w:proofErr w:type="spellEnd"/>
      <w:r>
        <w:rPr>
          <w:sz w:val="20"/>
          <w:szCs w:val="20"/>
        </w:rPr>
        <w:t xml:space="preserve">/Adriaans aus 2. Ehe (Halbgeschwister von </w:t>
      </w:r>
      <w:proofErr w:type="spellStart"/>
      <w:r>
        <w:rPr>
          <w:sz w:val="20"/>
          <w:szCs w:val="20"/>
        </w:rPr>
        <w:t>Dieuwertgen</w:t>
      </w:r>
      <w:proofErr w:type="spellEnd"/>
      <w:r>
        <w:rPr>
          <w:sz w:val="20"/>
          <w:szCs w:val="20"/>
        </w:rPr>
        <w:t xml:space="preserve"> </w:t>
      </w:r>
      <w:proofErr w:type="spellStart"/>
      <w:r>
        <w:rPr>
          <w:sz w:val="20"/>
          <w:szCs w:val="20"/>
        </w:rPr>
        <w:t>Adriaensdr</w:t>
      </w:r>
      <w:proofErr w:type="spellEnd"/>
      <w:r w:rsidRPr="006B7200">
        <w:rPr>
          <w:sz w:val="16"/>
          <w:szCs w:val="16"/>
        </w:rPr>
        <w:t>. („</w:t>
      </w:r>
      <w:r w:rsidRPr="006B7200">
        <w:rPr>
          <w:rFonts w:ascii="Times New Roman" w:eastAsia="Times New Roman" w:hAnsi="Times New Roman"/>
          <w:sz w:val="16"/>
          <w:szCs w:val="16"/>
          <w:lang w:eastAsia="de-DE"/>
        </w:rPr>
        <w:t xml:space="preserve">de </w:t>
      </w:r>
      <w:proofErr w:type="spellStart"/>
      <w:r w:rsidRPr="006B7200">
        <w:rPr>
          <w:rFonts w:ascii="Times New Roman" w:eastAsia="Times New Roman" w:hAnsi="Times New Roman"/>
          <w:sz w:val="16"/>
          <w:szCs w:val="16"/>
          <w:lang w:eastAsia="de-DE"/>
        </w:rPr>
        <w:t>laatste</w:t>
      </w:r>
      <w:proofErr w:type="spellEnd"/>
      <w:r w:rsidRPr="006B7200">
        <w:rPr>
          <w:rFonts w:ascii="Times New Roman" w:eastAsia="Times New Roman" w:hAnsi="Times New Roman"/>
          <w:sz w:val="16"/>
          <w:szCs w:val="16"/>
          <w:lang w:eastAsia="de-DE"/>
        </w:rPr>
        <w:t xml:space="preserve"> vier </w:t>
      </w:r>
      <w:proofErr w:type="spellStart"/>
      <w:r w:rsidRPr="006B7200">
        <w:rPr>
          <w:rFonts w:ascii="Times New Roman" w:eastAsia="Times New Roman" w:hAnsi="Times New Roman"/>
          <w:sz w:val="16"/>
          <w:szCs w:val="16"/>
          <w:lang w:eastAsia="de-DE"/>
        </w:rPr>
        <w:t>halve</w:t>
      </w:r>
      <w:proofErr w:type="spellEnd"/>
      <w:r w:rsidRPr="006B7200">
        <w:rPr>
          <w:rFonts w:ascii="Times New Roman" w:eastAsia="Times New Roman" w:hAnsi="Times New Roman"/>
          <w:sz w:val="16"/>
          <w:szCs w:val="16"/>
          <w:lang w:eastAsia="de-DE"/>
        </w:rPr>
        <w:t xml:space="preserve"> </w:t>
      </w:r>
      <w:proofErr w:type="spellStart"/>
      <w:r w:rsidRPr="006B7200">
        <w:rPr>
          <w:rFonts w:ascii="Times New Roman" w:eastAsia="Times New Roman" w:hAnsi="Times New Roman"/>
          <w:sz w:val="16"/>
          <w:szCs w:val="16"/>
          <w:lang w:eastAsia="de-DE"/>
        </w:rPr>
        <w:t>broer</w:t>
      </w:r>
      <w:proofErr w:type="spellEnd"/>
      <w:r w:rsidRPr="006B7200">
        <w:rPr>
          <w:rFonts w:ascii="Times New Roman" w:eastAsia="Times New Roman" w:hAnsi="Times New Roman"/>
          <w:sz w:val="16"/>
          <w:szCs w:val="16"/>
          <w:lang w:eastAsia="de-DE"/>
        </w:rPr>
        <w:t xml:space="preserve"> en </w:t>
      </w:r>
      <w:proofErr w:type="spellStart"/>
      <w:r w:rsidRPr="006B7200">
        <w:rPr>
          <w:rFonts w:ascii="Times New Roman" w:eastAsia="Times New Roman" w:hAnsi="Times New Roman"/>
          <w:sz w:val="16"/>
          <w:szCs w:val="16"/>
          <w:lang w:eastAsia="de-DE"/>
        </w:rPr>
        <w:t>zusters</w:t>
      </w:r>
      <w:proofErr w:type="spellEnd"/>
      <w:r w:rsidRPr="006B7200">
        <w:rPr>
          <w:rFonts w:ascii="Times New Roman" w:eastAsia="Times New Roman" w:hAnsi="Times New Roman"/>
          <w:sz w:val="16"/>
          <w:szCs w:val="16"/>
          <w:lang w:eastAsia="de-DE"/>
        </w:rPr>
        <w:t xml:space="preserve"> van </w:t>
      </w:r>
      <w:proofErr w:type="spellStart"/>
      <w:r w:rsidRPr="006B7200">
        <w:rPr>
          <w:rFonts w:ascii="Times New Roman" w:eastAsia="Times New Roman" w:hAnsi="Times New Roman"/>
          <w:sz w:val="16"/>
          <w:szCs w:val="16"/>
          <w:lang w:eastAsia="de-DE"/>
        </w:rPr>
        <w:t>testatrice</w:t>
      </w:r>
      <w:proofErr w:type="spellEnd"/>
      <w:r w:rsidRPr="006B7200">
        <w:rPr>
          <w:rStyle w:val="Funotenzeichen"/>
          <w:sz w:val="16"/>
          <w:szCs w:val="16"/>
        </w:rPr>
        <w:t>“</w:t>
      </w:r>
      <w:r w:rsidRPr="006B7200">
        <w:rPr>
          <w:rStyle w:val="Funotenzeichen"/>
          <w:sz w:val="16"/>
          <w:szCs w:val="16"/>
        </w:rPr>
        <w:footnoteReference w:id="275"/>
      </w:r>
      <w:r w:rsidRPr="006B7200">
        <w:rPr>
          <w:sz w:val="16"/>
          <w:szCs w:val="16"/>
        </w:rPr>
        <w:t>):</w:t>
      </w:r>
    </w:p>
    <w:p w14:paraId="393CD7A9" w14:textId="77777777" w:rsidR="00865B41" w:rsidRPr="00AD57E3" w:rsidRDefault="00865B41" w:rsidP="00865B41">
      <w:pPr>
        <w:ind w:left="1416" w:hanging="1416"/>
        <w:rPr>
          <w:rFonts w:eastAsia="Times New Roman" w:cs="Calibri"/>
          <w:sz w:val="16"/>
          <w:szCs w:val="16"/>
          <w:lang w:eastAsia="de-DE"/>
        </w:rPr>
      </w:pPr>
      <w:r>
        <w:rPr>
          <w:sz w:val="20"/>
          <w:szCs w:val="20"/>
        </w:rPr>
        <w:tab/>
      </w:r>
      <w:r w:rsidRPr="00C7512D">
        <w:rPr>
          <w:rFonts w:cs="Calibri"/>
          <w:sz w:val="20"/>
          <w:szCs w:val="20"/>
        </w:rPr>
        <w:t>b.</w:t>
      </w:r>
      <w:r w:rsidRPr="00C7512D">
        <w:rPr>
          <w:rFonts w:cs="Calibri"/>
          <w:sz w:val="20"/>
          <w:szCs w:val="20"/>
        </w:rPr>
        <w:tab/>
      </w:r>
      <w:proofErr w:type="spellStart"/>
      <w:r w:rsidRPr="00C7512D">
        <w:rPr>
          <w:rFonts w:eastAsia="Times New Roman" w:cs="Calibri"/>
          <w:sz w:val="20"/>
          <w:szCs w:val="20"/>
          <w:lang w:eastAsia="de-DE"/>
        </w:rPr>
        <w:t>Lenert</w:t>
      </w:r>
      <w:proofErr w:type="spellEnd"/>
      <w:r w:rsidRPr="00C7512D">
        <w:rPr>
          <w:rFonts w:eastAsia="Times New Roman" w:cs="Calibri"/>
          <w:sz w:val="20"/>
          <w:szCs w:val="20"/>
          <w:lang w:eastAsia="de-DE"/>
        </w:rPr>
        <w:t>/Leendert</w:t>
      </w:r>
      <w:r>
        <w:rPr>
          <w:rFonts w:eastAsia="Times New Roman" w:cs="Calibri"/>
          <w:sz w:val="20"/>
          <w:szCs w:val="20"/>
          <w:lang w:eastAsia="de-DE"/>
        </w:rPr>
        <w:t xml:space="preserve"> </w:t>
      </w:r>
      <w:proofErr w:type="spellStart"/>
      <w:r w:rsidRPr="00C7512D">
        <w:rPr>
          <w:rFonts w:eastAsia="Times New Roman" w:cs="Calibri"/>
          <w:b/>
          <w:sz w:val="20"/>
          <w:szCs w:val="20"/>
          <w:u w:val="single"/>
          <w:lang w:eastAsia="de-DE"/>
        </w:rPr>
        <w:t>Ariensz</w:t>
      </w:r>
      <w:proofErr w:type="spellEnd"/>
      <w:r w:rsidRPr="00C7512D">
        <w:rPr>
          <w:rFonts w:eastAsia="Times New Roman" w:cs="Calibri"/>
          <w:b/>
          <w:sz w:val="20"/>
          <w:szCs w:val="20"/>
          <w:u w:val="single"/>
          <w:lang w:eastAsia="de-DE"/>
        </w:rPr>
        <w:t>,</w:t>
      </w:r>
      <w:r w:rsidRPr="00C7512D">
        <w:rPr>
          <w:rFonts w:eastAsia="Times New Roman" w:cs="Calibri"/>
          <w:sz w:val="20"/>
          <w:szCs w:val="20"/>
          <w:lang w:eastAsia="de-DE"/>
        </w:rPr>
        <w:br/>
        <w:t>c.</w:t>
      </w:r>
      <w:r w:rsidRPr="00C7512D">
        <w:rPr>
          <w:rFonts w:eastAsia="Times New Roman" w:cs="Calibri"/>
          <w:sz w:val="20"/>
          <w:szCs w:val="20"/>
          <w:lang w:eastAsia="de-DE"/>
        </w:rPr>
        <w:tab/>
      </w:r>
      <w:proofErr w:type="spellStart"/>
      <w:r w:rsidRPr="00C7512D">
        <w:rPr>
          <w:rFonts w:eastAsia="Times New Roman" w:cs="Calibri"/>
          <w:sz w:val="20"/>
          <w:szCs w:val="20"/>
          <w:lang w:eastAsia="de-DE"/>
        </w:rPr>
        <w:t>Neeltgen</w:t>
      </w:r>
      <w:proofErr w:type="spellEnd"/>
      <w:r w:rsidRPr="00C7512D">
        <w:rPr>
          <w:rFonts w:eastAsia="Times New Roman" w:cs="Calibri"/>
          <w:sz w:val="20"/>
          <w:szCs w:val="20"/>
          <w:lang w:eastAsia="de-DE"/>
        </w:rPr>
        <w:t xml:space="preserve"> </w:t>
      </w:r>
      <w:proofErr w:type="spellStart"/>
      <w:proofErr w:type="gramStart"/>
      <w:r w:rsidRPr="00C7512D">
        <w:rPr>
          <w:rFonts w:eastAsia="Times New Roman" w:cs="Calibri"/>
          <w:b/>
          <w:sz w:val="20"/>
          <w:szCs w:val="20"/>
          <w:lang w:eastAsia="de-DE"/>
        </w:rPr>
        <w:t>Ariensdr</w:t>
      </w:r>
      <w:proofErr w:type="spellEnd"/>
      <w:r w:rsidRPr="00C7512D">
        <w:rPr>
          <w:rFonts w:eastAsia="Times New Roman" w:cs="Calibri"/>
          <w:sz w:val="20"/>
          <w:szCs w:val="20"/>
          <w:lang w:eastAsia="de-DE"/>
        </w:rPr>
        <w:t>./</w:t>
      </w:r>
      <w:proofErr w:type="spellStart"/>
      <w:proofErr w:type="gramEnd"/>
      <w:r w:rsidRPr="00C7512D">
        <w:rPr>
          <w:rFonts w:eastAsia="Times New Roman" w:cs="Calibri"/>
          <w:b/>
          <w:sz w:val="20"/>
          <w:szCs w:val="20"/>
          <w:u w:val="single"/>
          <w:lang w:eastAsia="de-DE"/>
        </w:rPr>
        <w:t>Adriaensdr</w:t>
      </w:r>
      <w:proofErr w:type="spellEnd"/>
      <w:r w:rsidRPr="00C7512D">
        <w:rPr>
          <w:rFonts w:eastAsia="Times New Roman" w:cs="Calibri"/>
          <w:sz w:val="20"/>
          <w:szCs w:val="20"/>
          <w:u w:val="single"/>
          <w:lang w:eastAsia="de-DE"/>
        </w:rPr>
        <w:t>,</w:t>
      </w:r>
      <w:r w:rsidRPr="00C7512D">
        <w:rPr>
          <w:rFonts w:eastAsia="Times New Roman" w:cs="Calibri"/>
          <w:sz w:val="20"/>
          <w:szCs w:val="20"/>
          <w:lang w:eastAsia="de-DE"/>
        </w:rPr>
        <w:br/>
        <w:t>d.</w:t>
      </w:r>
      <w:r w:rsidRPr="00C7512D">
        <w:rPr>
          <w:rFonts w:eastAsia="Times New Roman" w:cs="Calibri"/>
          <w:sz w:val="20"/>
          <w:szCs w:val="20"/>
          <w:lang w:eastAsia="de-DE"/>
        </w:rPr>
        <w:tab/>
      </w:r>
      <w:proofErr w:type="spellStart"/>
      <w:r w:rsidRPr="00C7512D">
        <w:rPr>
          <w:rFonts w:eastAsia="Times New Roman" w:cs="Calibri"/>
          <w:sz w:val="20"/>
          <w:szCs w:val="20"/>
          <w:lang w:eastAsia="de-DE"/>
        </w:rPr>
        <w:t>Lysbeth</w:t>
      </w:r>
      <w:proofErr w:type="spellEnd"/>
      <w:r w:rsidRPr="00C7512D">
        <w:rPr>
          <w:rFonts w:eastAsia="Times New Roman" w:cs="Calibri"/>
          <w:sz w:val="20"/>
          <w:szCs w:val="20"/>
          <w:lang w:eastAsia="de-DE"/>
        </w:rPr>
        <w:t>/</w:t>
      </w:r>
      <w:proofErr w:type="spellStart"/>
      <w:r w:rsidRPr="00C7512D">
        <w:rPr>
          <w:rFonts w:eastAsia="Times New Roman" w:cs="Calibri"/>
          <w:sz w:val="20"/>
          <w:szCs w:val="20"/>
          <w:lang w:eastAsia="de-DE"/>
        </w:rPr>
        <w:t>Lijsbeth</w:t>
      </w:r>
      <w:proofErr w:type="spellEnd"/>
      <w:r w:rsidRPr="00C7512D">
        <w:rPr>
          <w:rFonts w:eastAsia="Times New Roman" w:cs="Calibri"/>
          <w:sz w:val="20"/>
          <w:szCs w:val="20"/>
          <w:lang w:eastAsia="de-DE"/>
        </w:rPr>
        <w:t xml:space="preserve"> </w:t>
      </w:r>
      <w:proofErr w:type="spellStart"/>
      <w:proofErr w:type="gramStart"/>
      <w:r w:rsidRPr="00C7512D">
        <w:rPr>
          <w:rFonts w:eastAsia="Times New Roman" w:cs="Calibri"/>
          <w:b/>
          <w:sz w:val="20"/>
          <w:szCs w:val="20"/>
          <w:u w:val="single"/>
          <w:lang w:eastAsia="de-DE"/>
        </w:rPr>
        <w:t>Ariensdr</w:t>
      </w:r>
      <w:proofErr w:type="spellEnd"/>
      <w:r w:rsidRPr="00C7512D">
        <w:rPr>
          <w:rFonts w:eastAsia="Times New Roman" w:cs="Calibri"/>
          <w:b/>
          <w:sz w:val="20"/>
          <w:szCs w:val="20"/>
          <w:u w:val="single"/>
          <w:lang w:eastAsia="de-DE"/>
        </w:rPr>
        <w:t>.</w:t>
      </w:r>
      <w:r w:rsidRPr="00C7512D">
        <w:rPr>
          <w:rFonts w:eastAsia="Times New Roman" w:cs="Calibri"/>
          <w:sz w:val="20"/>
          <w:szCs w:val="20"/>
          <w:lang w:eastAsia="de-DE"/>
        </w:rPr>
        <w:t>/</w:t>
      </w:r>
      <w:proofErr w:type="gramEnd"/>
      <w:r w:rsidRPr="00C7512D">
        <w:rPr>
          <w:rFonts w:eastAsia="Times New Roman" w:cs="Calibri"/>
          <w:sz w:val="20"/>
          <w:szCs w:val="20"/>
          <w:lang w:eastAsia="de-DE"/>
        </w:rPr>
        <w:t xml:space="preserve"> </w:t>
      </w:r>
      <w:proofErr w:type="spellStart"/>
      <w:r w:rsidRPr="00C7512D">
        <w:rPr>
          <w:rFonts w:eastAsia="Times New Roman" w:cs="Calibri"/>
          <w:b/>
          <w:sz w:val="20"/>
          <w:szCs w:val="20"/>
          <w:u w:val="single"/>
          <w:lang w:eastAsia="de-DE"/>
        </w:rPr>
        <w:t>Adriaensdr</w:t>
      </w:r>
      <w:proofErr w:type="spellEnd"/>
      <w:r w:rsidRPr="00C7512D">
        <w:rPr>
          <w:rFonts w:eastAsia="Times New Roman" w:cs="Calibri"/>
          <w:sz w:val="20"/>
          <w:szCs w:val="20"/>
          <w:lang w:eastAsia="de-DE"/>
        </w:rPr>
        <w:t>,</w:t>
      </w:r>
      <w:r w:rsidRPr="00C7512D">
        <w:rPr>
          <w:rFonts w:eastAsia="Times New Roman" w:cs="Calibri"/>
          <w:sz w:val="20"/>
          <w:szCs w:val="20"/>
          <w:lang w:eastAsia="de-DE"/>
        </w:rPr>
        <w:br/>
      </w:r>
      <w:r w:rsidRPr="00C7512D">
        <w:rPr>
          <w:rFonts w:cs="Calibri"/>
          <w:sz w:val="20"/>
          <w:szCs w:val="20"/>
        </w:rPr>
        <w:t>e.</w:t>
      </w:r>
      <w:r w:rsidRPr="00C7512D">
        <w:rPr>
          <w:rFonts w:cs="Calibri"/>
          <w:sz w:val="20"/>
          <w:szCs w:val="20"/>
        </w:rPr>
        <w:tab/>
        <w:t>Maria (</w:t>
      </w:r>
      <w:proofErr w:type="spellStart"/>
      <w:r w:rsidRPr="00C7512D">
        <w:rPr>
          <w:rFonts w:cs="Calibri"/>
          <w:sz w:val="20"/>
          <w:szCs w:val="20"/>
        </w:rPr>
        <w:t>Maertgen</w:t>
      </w:r>
      <w:proofErr w:type="spellEnd"/>
      <w:r w:rsidRPr="00C7512D">
        <w:rPr>
          <w:rFonts w:cs="Calibri"/>
          <w:sz w:val="20"/>
          <w:szCs w:val="20"/>
        </w:rPr>
        <w:t xml:space="preserve">) </w:t>
      </w:r>
      <w:proofErr w:type="spellStart"/>
      <w:r w:rsidRPr="00C7512D">
        <w:rPr>
          <w:rFonts w:cs="Calibri"/>
          <w:b/>
          <w:sz w:val="20"/>
          <w:szCs w:val="20"/>
          <w:u w:val="single"/>
        </w:rPr>
        <w:t>Ariensdr</w:t>
      </w:r>
      <w:proofErr w:type="spellEnd"/>
      <w:r w:rsidRPr="00C7512D">
        <w:rPr>
          <w:rFonts w:cs="Calibri"/>
          <w:b/>
          <w:sz w:val="20"/>
          <w:szCs w:val="20"/>
          <w:u w:val="single"/>
        </w:rPr>
        <w:t xml:space="preserve">/ </w:t>
      </w:r>
      <w:proofErr w:type="spellStart"/>
      <w:r w:rsidRPr="00C7512D">
        <w:rPr>
          <w:rFonts w:cs="Calibri"/>
          <w:b/>
          <w:sz w:val="20"/>
          <w:szCs w:val="20"/>
          <w:u w:val="single"/>
        </w:rPr>
        <w:t>Adriaens</w:t>
      </w:r>
      <w:proofErr w:type="spellEnd"/>
      <w:r w:rsidRPr="00C7512D">
        <w:rPr>
          <w:rFonts w:cs="Calibri"/>
          <w:b/>
          <w:sz w:val="20"/>
          <w:szCs w:val="20"/>
          <w:u w:val="single"/>
        </w:rPr>
        <w:t>/</w:t>
      </w:r>
      <w:proofErr w:type="spellStart"/>
      <w:r w:rsidRPr="00C7512D">
        <w:rPr>
          <w:rFonts w:cs="Calibri"/>
          <w:b/>
          <w:sz w:val="20"/>
          <w:szCs w:val="20"/>
          <w:u w:val="single"/>
        </w:rPr>
        <w:t>Adriaansdr</w:t>
      </w:r>
      <w:proofErr w:type="spellEnd"/>
      <w:r w:rsidRPr="00AD57E3">
        <w:rPr>
          <w:rFonts w:cs="Calibri"/>
          <w:sz w:val="16"/>
          <w:szCs w:val="16"/>
        </w:rPr>
        <w:t xml:space="preserve">, </w:t>
      </w:r>
      <w:proofErr w:type="spellStart"/>
      <w:proofErr w:type="gramStart"/>
      <w:r w:rsidRPr="00AD57E3">
        <w:rPr>
          <w:rFonts w:cs="Calibri"/>
          <w:sz w:val="16"/>
          <w:szCs w:val="16"/>
        </w:rPr>
        <w:t>s.oben</w:t>
      </w:r>
      <w:proofErr w:type="spellEnd"/>
      <w:proofErr w:type="gramEnd"/>
    </w:p>
    <w:p w14:paraId="6E2A4370" w14:textId="77777777" w:rsidR="00865B41" w:rsidRPr="00AD57E3" w:rsidRDefault="00865B41" w:rsidP="00865B41">
      <w:pPr>
        <w:ind w:left="1416" w:hanging="1416"/>
        <w:rPr>
          <w:rFonts w:cs="Calibri"/>
          <w:sz w:val="16"/>
          <w:szCs w:val="16"/>
        </w:rPr>
      </w:pPr>
      <w:r w:rsidRPr="00AD57E3">
        <w:rPr>
          <w:rFonts w:eastAsia="Times New Roman" w:cs="Calibri"/>
          <w:sz w:val="16"/>
          <w:szCs w:val="16"/>
          <w:lang w:eastAsia="de-DE"/>
        </w:rPr>
        <w:tab/>
      </w:r>
    </w:p>
    <w:p w14:paraId="6669FFBE" w14:textId="77777777" w:rsidR="00865B41" w:rsidRDefault="00865B41" w:rsidP="00865B41">
      <w:pPr>
        <w:rPr>
          <w:sz w:val="20"/>
          <w:szCs w:val="20"/>
        </w:rPr>
      </w:pPr>
      <w:r>
        <w:rPr>
          <w:sz w:val="20"/>
          <w:szCs w:val="20"/>
        </w:rPr>
        <w:tab/>
        <w:t xml:space="preserve">Kinder aus 1. Ehe van </w:t>
      </w:r>
      <w:proofErr w:type="spellStart"/>
      <w:r>
        <w:rPr>
          <w:sz w:val="20"/>
          <w:szCs w:val="20"/>
        </w:rPr>
        <w:t>Steenhuysen</w:t>
      </w:r>
      <w:proofErr w:type="spellEnd"/>
      <w:r>
        <w:rPr>
          <w:sz w:val="20"/>
          <w:szCs w:val="20"/>
        </w:rPr>
        <w:t xml:space="preserve">/van </w:t>
      </w:r>
      <w:proofErr w:type="spellStart"/>
      <w:r>
        <w:rPr>
          <w:sz w:val="20"/>
          <w:szCs w:val="20"/>
        </w:rPr>
        <w:t>Slingelandt</w:t>
      </w:r>
      <w:proofErr w:type="spellEnd"/>
      <w:r>
        <w:rPr>
          <w:sz w:val="20"/>
          <w:szCs w:val="20"/>
        </w:rPr>
        <w:t>:</w:t>
      </w:r>
      <w:r w:rsidRPr="00DE3967">
        <w:rPr>
          <w:rStyle w:val="Funotenzeichen"/>
          <w:sz w:val="20"/>
          <w:szCs w:val="20"/>
        </w:rPr>
        <w:t xml:space="preserve"> </w:t>
      </w:r>
      <w:r w:rsidRPr="00245266">
        <w:rPr>
          <w:rStyle w:val="Funotenzeichen"/>
          <w:sz w:val="20"/>
          <w:szCs w:val="20"/>
        </w:rPr>
        <w:footnoteReference w:id="276"/>
      </w:r>
    </w:p>
    <w:p w14:paraId="0B851722" w14:textId="77777777" w:rsidR="00865B41" w:rsidRDefault="00865B41" w:rsidP="00865B41">
      <w:pPr>
        <w:rPr>
          <w:sz w:val="20"/>
          <w:szCs w:val="20"/>
        </w:rPr>
      </w:pPr>
      <w:r>
        <w:rPr>
          <w:sz w:val="20"/>
          <w:szCs w:val="20"/>
        </w:rPr>
        <w:tab/>
        <w:t>1.</w:t>
      </w:r>
      <w:r>
        <w:rPr>
          <w:sz w:val="20"/>
          <w:szCs w:val="20"/>
        </w:rPr>
        <w:tab/>
        <w:t xml:space="preserve">Cornelis </w:t>
      </w:r>
      <w:r w:rsidRPr="00DE3967">
        <w:rPr>
          <w:b/>
          <w:sz w:val="20"/>
          <w:szCs w:val="20"/>
          <w:u w:val="single"/>
        </w:rPr>
        <w:t xml:space="preserve">van </w:t>
      </w:r>
      <w:proofErr w:type="spellStart"/>
      <w:r w:rsidRPr="00DE3967">
        <w:rPr>
          <w:b/>
          <w:sz w:val="20"/>
          <w:szCs w:val="20"/>
          <w:u w:val="single"/>
        </w:rPr>
        <w:t>Steenhuysen</w:t>
      </w:r>
      <w:proofErr w:type="spellEnd"/>
      <w:r>
        <w:rPr>
          <w:sz w:val="20"/>
          <w:szCs w:val="20"/>
        </w:rPr>
        <w:t xml:space="preserve">, </w:t>
      </w:r>
      <w:proofErr w:type="gramStart"/>
      <w:r>
        <w:rPr>
          <w:sz w:val="20"/>
          <w:szCs w:val="20"/>
        </w:rPr>
        <w:t>*....</w:t>
      </w:r>
      <w:proofErr w:type="gramEnd"/>
      <w:r>
        <w:rPr>
          <w:sz w:val="20"/>
          <w:szCs w:val="20"/>
        </w:rPr>
        <w:t>. um 1530, + ... vor3.8.1620,</w:t>
      </w:r>
    </w:p>
    <w:p w14:paraId="0BD5378A" w14:textId="77777777" w:rsidR="00865B41" w:rsidRDefault="00865B41" w:rsidP="00865B41">
      <w:pPr>
        <w:ind w:left="1410"/>
        <w:rPr>
          <w:sz w:val="20"/>
          <w:szCs w:val="20"/>
        </w:rPr>
      </w:pPr>
      <w:r>
        <w:rPr>
          <w:sz w:val="20"/>
          <w:szCs w:val="20"/>
        </w:rPr>
        <w:t>am 3.8.1620 setzt seine Halbschwester Cornelia testamentarisch ein Legat für „</w:t>
      </w:r>
      <w:r w:rsidRPr="00C74110">
        <w:rPr>
          <w:rFonts w:eastAsia="Times New Roman" w:cs="Calibri"/>
          <w:i/>
          <w:sz w:val="18"/>
          <w:szCs w:val="18"/>
          <w:lang w:eastAsia="de-DE"/>
        </w:rPr>
        <w:t xml:space="preserve">de </w:t>
      </w:r>
      <w:proofErr w:type="spellStart"/>
      <w:r w:rsidRPr="00C74110">
        <w:rPr>
          <w:rFonts w:eastAsia="Times New Roman" w:cs="Calibri"/>
          <w:i/>
          <w:sz w:val="18"/>
          <w:szCs w:val="18"/>
          <w:lang w:eastAsia="de-DE"/>
        </w:rPr>
        <w:t>erfgenamen</w:t>
      </w:r>
      <w:proofErr w:type="spellEnd"/>
      <w:r w:rsidRPr="00C74110">
        <w:rPr>
          <w:rFonts w:eastAsia="Times New Roman" w:cs="Calibri"/>
          <w:i/>
          <w:sz w:val="18"/>
          <w:szCs w:val="18"/>
          <w:lang w:eastAsia="de-DE"/>
        </w:rPr>
        <w:t xml:space="preserve"> van </w:t>
      </w:r>
      <w:r w:rsidRPr="00C74110">
        <w:rPr>
          <w:rFonts w:eastAsia="Times New Roman" w:cs="Calibri"/>
          <w:b/>
          <w:i/>
          <w:sz w:val="18"/>
          <w:szCs w:val="18"/>
          <w:lang w:eastAsia="de-DE"/>
        </w:rPr>
        <w:t xml:space="preserve">Cornelis </w:t>
      </w:r>
      <w:proofErr w:type="spellStart"/>
      <w:r w:rsidRPr="00C74110">
        <w:rPr>
          <w:rFonts w:eastAsia="Times New Roman" w:cs="Calibri"/>
          <w:b/>
          <w:i/>
          <w:sz w:val="18"/>
          <w:szCs w:val="18"/>
          <w:lang w:eastAsia="de-DE"/>
        </w:rPr>
        <w:t>Wouricx</w:t>
      </w:r>
      <w:proofErr w:type="spellEnd"/>
      <w:r w:rsidRPr="00C74110">
        <w:rPr>
          <w:rFonts w:eastAsia="Times New Roman" w:cs="Calibri"/>
          <w:i/>
          <w:sz w:val="18"/>
          <w:szCs w:val="18"/>
          <w:lang w:eastAsia="de-DE"/>
        </w:rPr>
        <w:t xml:space="preserve"> haar </w:t>
      </w:r>
      <w:proofErr w:type="spellStart"/>
      <w:r w:rsidRPr="00C74110">
        <w:rPr>
          <w:rFonts w:eastAsia="Times New Roman" w:cs="Calibri"/>
          <w:i/>
          <w:sz w:val="18"/>
          <w:szCs w:val="18"/>
          <w:lang w:eastAsia="de-DE"/>
        </w:rPr>
        <w:t>halfbroer</w:t>
      </w:r>
      <w:proofErr w:type="spellEnd"/>
      <w:r>
        <w:rPr>
          <w:sz w:val="20"/>
          <w:szCs w:val="20"/>
        </w:rPr>
        <w:t>“ aus.</w:t>
      </w:r>
      <w:r w:rsidRPr="00D21F7C">
        <w:rPr>
          <w:rStyle w:val="Funotenzeichen"/>
          <w:sz w:val="20"/>
          <w:szCs w:val="20"/>
        </w:rPr>
        <w:t xml:space="preserve"> </w:t>
      </w:r>
      <w:r>
        <w:rPr>
          <w:rStyle w:val="Funotenzeichen"/>
          <w:sz w:val="20"/>
          <w:szCs w:val="20"/>
        </w:rPr>
        <w:footnoteReference w:id="277"/>
      </w:r>
      <w:r>
        <w:rPr>
          <w:sz w:val="20"/>
          <w:szCs w:val="20"/>
        </w:rPr>
        <w:t xml:space="preserve"> </w:t>
      </w:r>
    </w:p>
    <w:p w14:paraId="0DC067DA"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295CCAF2" w14:textId="77777777" w:rsidR="00865B41" w:rsidRDefault="00865B41" w:rsidP="00865B41">
      <w:pPr>
        <w:rPr>
          <w:sz w:val="20"/>
          <w:szCs w:val="20"/>
        </w:rPr>
      </w:pPr>
      <w:r>
        <w:rPr>
          <w:sz w:val="20"/>
          <w:szCs w:val="20"/>
        </w:rPr>
        <w:tab/>
      </w:r>
      <w:r>
        <w:rPr>
          <w:sz w:val="20"/>
          <w:szCs w:val="20"/>
        </w:rPr>
        <w:tab/>
      </w:r>
      <w:proofErr w:type="spellStart"/>
      <w:r>
        <w:rPr>
          <w:sz w:val="20"/>
          <w:szCs w:val="20"/>
        </w:rPr>
        <w:t>Commertjen</w:t>
      </w:r>
      <w:proofErr w:type="spellEnd"/>
      <w:r>
        <w:rPr>
          <w:sz w:val="20"/>
          <w:szCs w:val="20"/>
        </w:rPr>
        <w:t xml:space="preserve"> </w:t>
      </w:r>
      <w:proofErr w:type="spellStart"/>
      <w:r w:rsidRPr="003164E4">
        <w:rPr>
          <w:b/>
          <w:sz w:val="20"/>
          <w:szCs w:val="20"/>
          <w:u w:val="single"/>
        </w:rPr>
        <w:t>Danielsdr</w:t>
      </w:r>
      <w:proofErr w:type="spellEnd"/>
      <w:r w:rsidRPr="003164E4">
        <w:rPr>
          <w:b/>
          <w:sz w:val="20"/>
          <w:szCs w:val="20"/>
          <w:u w:val="single"/>
        </w:rPr>
        <w:t>.</w:t>
      </w:r>
      <w:r w:rsidRPr="003164E4">
        <w:rPr>
          <w:rStyle w:val="Funotenzeichen"/>
          <w:sz w:val="20"/>
          <w:szCs w:val="20"/>
        </w:rPr>
        <w:t xml:space="preserve"> </w:t>
      </w:r>
      <w:r w:rsidRPr="00245266">
        <w:rPr>
          <w:rStyle w:val="Funotenzeichen"/>
          <w:sz w:val="20"/>
          <w:szCs w:val="20"/>
        </w:rPr>
        <w:footnoteReference w:id="278"/>
      </w:r>
    </w:p>
    <w:p w14:paraId="67E27AF5" w14:textId="77777777" w:rsidR="00865B41" w:rsidRDefault="00865B41" w:rsidP="00865B41">
      <w:pPr>
        <w:rPr>
          <w:sz w:val="20"/>
          <w:szCs w:val="20"/>
        </w:rPr>
      </w:pPr>
      <w:r>
        <w:rPr>
          <w:sz w:val="20"/>
          <w:szCs w:val="20"/>
        </w:rPr>
        <w:tab/>
      </w:r>
      <w:r>
        <w:rPr>
          <w:sz w:val="20"/>
          <w:szCs w:val="20"/>
        </w:rPr>
        <w:tab/>
      </w:r>
      <w:proofErr w:type="spellStart"/>
      <w:r>
        <w:rPr>
          <w:sz w:val="20"/>
          <w:szCs w:val="20"/>
        </w:rPr>
        <w:t>To.d</w:t>
      </w:r>
      <w:proofErr w:type="spellEnd"/>
      <w:r>
        <w:rPr>
          <w:sz w:val="20"/>
          <w:szCs w:val="20"/>
        </w:rPr>
        <w:t>. ....</w:t>
      </w:r>
    </w:p>
    <w:p w14:paraId="7693E90F" w14:textId="77777777" w:rsidR="00865B41" w:rsidRDefault="00865B41" w:rsidP="00865B41">
      <w:pPr>
        <w:rPr>
          <w:sz w:val="20"/>
          <w:szCs w:val="20"/>
        </w:rPr>
      </w:pPr>
      <w:r>
        <w:rPr>
          <w:sz w:val="20"/>
          <w:szCs w:val="20"/>
        </w:rPr>
        <w:tab/>
      </w:r>
      <w:r>
        <w:rPr>
          <w:sz w:val="20"/>
          <w:szCs w:val="20"/>
        </w:rPr>
        <w:tab/>
        <w:t>Kinder van /</w:t>
      </w:r>
      <w:proofErr w:type="spellStart"/>
      <w:r>
        <w:rPr>
          <w:sz w:val="20"/>
          <w:szCs w:val="20"/>
        </w:rPr>
        <w:t>Steenhuysen</w:t>
      </w:r>
      <w:proofErr w:type="spellEnd"/>
      <w:r>
        <w:rPr>
          <w:sz w:val="20"/>
          <w:szCs w:val="20"/>
        </w:rPr>
        <w:t xml:space="preserve"> aus der Ehe van </w:t>
      </w:r>
      <w:proofErr w:type="spellStart"/>
      <w:r>
        <w:rPr>
          <w:sz w:val="20"/>
          <w:szCs w:val="20"/>
        </w:rPr>
        <w:t>Steenhuysen</w:t>
      </w:r>
      <w:proofErr w:type="spellEnd"/>
      <w:r>
        <w:rPr>
          <w:sz w:val="20"/>
          <w:szCs w:val="20"/>
        </w:rPr>
        <w:t>/</w:t>
      </w:r>
      <w:proofErr w:type="spellStart"/>
      <w:r>
        <w:rPr>
          <w:sz w:val="20"/>
          <w:szCs w:val="20"/>
        </w:rPr>
        <w:t>Danielsdru.a</w:t>
      </w:r>
      <w:proofErr w:type="spellEnd"/>
      <w:r>
        <w:rPr>
          <w:sz w:val="20"/>
          <w:szCs w:val="20"/>
        </w:rPr>
        <w:t>.:</w:t>
      </w:r>
    </w:p>
    <w:p w14:paraId="2360DF69" w14:textId="77777777" w:rsidR="00865B41" w:rsidRPr="003164E4" w:rsidRDefault="00865B41" w:rsidP="00865B41">
      <w:pPr>
        <w:rPr>
          <w:sz w:val="20"/>
          <w:szCs w:val="20"/>
        </w:rPr>
      </w:pPr>
      <w:r>
        <w:rPr>
          <w:sz w:val="20"/>
          <w:szCs w:val="20"/>
        </w:rPr>
        <w:tab/>
      </w:r>
      <w:r>
        <w:rPr>
          <w:sz w:val="20"/>
          <w:szCs w:val="20"/>
        </w:rPr>
        <w:tab/>
        <w:t>1.1</w:t>
      </w:r>
      <w:r>
        <w:rPr>
          <w:sz w:val="20"/>
          <w:szCs w:val="20"/>
        </w:rPr>
        <w:tab/>
        <w:t xml:space="preserve">Simon Cornelis </w:t>
      </w:r>
      <w:proofErr w:type="spellStart"/>
      <w:r>
        <w:rPr>
          <w:sz w:val="20"/>
          <w:szCs w:val="20"/>
        </w:rPr>
        <w:t>Wauricks</w:t>
      </w:r>
      <w:proofErr w:type="spellEnd"/>
      <w:r>
        <w:rPr>
          <w:sz w:val="20"/>
          <w:szCs w:val="20"/>
        </w:rPr>
        <w:t xml:space="preserve"> (</w:t>
      </w:r>
      <w:proofErr w:type="spellStart"/>
      <w:r>
        <w:rPr>
          <w:sz w:val="20"/>
          <w:szCs w:val="20"/>
        </w:rPr>
        <w:t>Mauricks</w:t>
      </w:r>
      <w:proofErr w:type="spellEnd"/>
      <w:r>
        <w:rPr>
          <w:sz w:val="20"/>
          <w:szCs w:val="20"/>
        </w:rPr>
        <w:t xml:space="preserve">) </w:t>
      </w:r>
      <w:r w:rsidRPr="003164E4">
        <w:rPr>
          <w:b/>
          <w:sz w:val="20"/>
          <w:szCs w:val="20"/>
          <w:u w:val="single"/>
        </w:rPr>
        <w:t xml:space="preserve">van </w:t>
      </w:r>
      <w:proofErr w:type="spellStart"/>
      <w:r w:rsidRPr="003164E4">
        <w:rPr>
          <w:b/>
          <w:sz w:val="20"/>
          <w:szCs w:val="20"/>
          <w:u w:val="single"/>
        </w:rPr>
        <w:t>Steenhuysen</w:t>
      </w:r>
      <w:proofErr w:type="spellEnd"/>
      <w:r w:rsidRPr="00245266">
        <w:rPr>
          <w:rStyle w:val="Funotenzeichen"/>
          <w:sz w:val="20"/>
          <w:szCs w:val="20"/>
        </w:rPr>
        <w:footnoteReference w:id="279"/>
      </w:r>
      <w:r>
        <w:rPr>
          <w:sz w:val="20"/>
          <w:szCs w:val="20"/>
        </w:rPr>
        <w:t>, * .... um 1540, +</w:t>
      </w:r>
      <w:proofErr w:type="gramStart"/>
      <w:r>
        <w:rPr>
          <w:sz w:val="20"/>
          <w:szCs w:val="20"/>
        </w:rPr>
        <w:t xml:space="preserve"> ....</w:t>
      </w:r>
      <w:proofErr w:type="gramEnd"/>
      <w:r>
        <w:rPr>
          <w:sz w:val="20"/>
          <w:szCs w:val="20"/>
        </w:rPr>
        <w:t xml:space="preserve">. 1618 </w:t>
      </w:r>
    </w:p>
    <w:p w14:paraId="56677577" w14:textId="77777777" w:rsidR="00865B41" w:rsidRPr="003164E4" w:rsidRDefault="00865B41" w:rsidP="00865B41">
      <w:pPr>
        <w:rPr>
          <w:sz w:val="20"/>
          <w:szCs w:val="20"/>
        </w:rPr>
      </w:pPr>
      <w:r>
        <w:rPr>
          <w:sz w:val="20"/>
          <w:szCs w:val="20"/>
        </w:rPr>
        <w:tab/>
        <w:t>2.</w:t>
      </w:r>
      <w:r>
        <w:rPr>
          <w:sz w:val="20"/>
          <w:szCs w:val="20"/>
        </w:rPr>
        <w:tab/>
      </w:r>
      <w:proofErr w:type="spellStart"/>
      <w:r>
        <w:rPr>
          <w:sz w:val="20"/>
          <w:szCs w:val="20"/>
        </w:rPr>
        <w:t>Joffer</w:t>
      </w:r>
      <w:proofErr w:type="spellEnd"/>
      <w:r>
        <w:rPr>
          <w:sz w:val="20"/>
          <w:szCs w:val="20"/>
        </w:rPr>
        <w:t xml:space="preserve"> Petronella </w:t>
      </w:r>
      <w:r w:rsidRPr="00DE3967">
        <w:rPr>
          <w:b/>
          <w:sz w:val="20"/>
          <w:szCs w:val="20"/>
          <w:u w:val="single"/>
        </w:rPr>
        <w:t xml:space="preserve">van </w:t>
      </w:r>
      <w:proofErr w:type="spellStart"/>
      <w:r w:rsidRPr="00DE3967">
        <w:rPr>
          <w:b/>
          <w:sz w:val="20"/>
          <w:szCs w:val="20"/>
          <w:u w:val="single"/>
        </w:rPr>
        <w:t>Steenhuysen</w:t>
      </w:r>
      <w:proofErr w:type="spellEnd"/>
      <w:r>
        <w:rPr>
          <w:sz w:val="20"/>
          <w:szCs w:val="20"/>
        </w:rPr>
        <w:t>, * .... um 1530, + .... 1591</w:t>
      </w:r>
    </w:p>
    <w:p w14:paraId="5A124A85" w14:textId="77777777" w:rsidR="00865B41" w:rsidRDefault="00865B41" w:rsidP="00865B41">
      <w:pPr>
        <w:rPr>
          <w:sz w:val="20"/>
          <w:szCs w:val="20"/>
        </w:rPr>
      </w:pPr>
      <w:r>
        <w:rPr>
          <w:sz w:val="20"/>
          <w:szCs w:val="20"/>
        </w:rPr>
        <w:tab/>
        <w:t>3.</w:t>
      </w:r>
      <w:r>
        <w:rPr>
          <w:sz w:val="20"/>
          <w:szCs w:val="20"/>
        </w:rPr>
        <w:tab/>
        <w:t>Cornelia (</w:t>
      </w:r>
      <w:proofErr w:type="spellStart"/>
      <w:r>
        <w:rPr>
          <w:sz w:val="20"/>
          <w:szCs w:val="20"/>
        </w:rPr>
        <w:t>Neeltje</w:t>
      </w:r>
      <w:proofErr w:type="spellEnd"/>
      <w:r>
        <w:rPr>
          <w:sz w:val="20"/>
          <w:szCs w:val="20"/>
        </w:rPr>
        <w:t xml:space="preserve">) </w:t>
      </w:r>
      <w:r w:rsidRPr="00DE3967">
        <w:rPr>
          <w:b/>
          <w:sz w:val="20"/>
          <w:szCs w:val="20"/>
          <w:u w:val="single"/>
        </w:rPr>
        <w:t xml:space="preserve">van </w:t>
      </w:r>
      <w:proofErr w:type="spellStart"/>
      <w:r w:rsidRPr="00DE3967">
        <w:rPr>
          <w:b/>
          <w:sz w:val="20"/>
          <w:szCs w:val="20"/>
          <w:u w:val="single"/>
        </w:rPr>
        <w:t>Steenhuysen</w:t>
      </w:r>
      <w:proofErr w:type="spellEnd"/>
      <w:r w:rsidRPr="003164E4">
        <w:rPr>
          <w:sz w:val="20"/>
          <w:szCs w:val="20"/>
        </w:rPr>
        <w:t xml:space="preserve">, </w:t>
      </w:r>
      <w:r>
        <w:rPr>
          <w:sz w:val="20"/>
          <w:szCs w:val="20"/>
        </w:rPr>
        <w:t>* .... um 1530, +.... 1538</w:t>
      </w:r>
    </w:p>
    <w:p w14:paraId="0AC1A690" w14:textId="77777777" w:rsidR="00865B41" w:rsidRDefault="00865B41" w:rsidP="00865B41">
      <w:pPr>
        <w:rPr>
          <w:sz w:val="20"/>
          <w:szCs w:val="20"/>
        </w:rPr>
      </w:pPr>
      <w:r>
        <w:rPr>
          <w:sz w:val="20"/>
          <w:szCs w:val="20"/>
        </w:rPr>
        <w:tab/>
        <w:t>4.</w:t>
      </w:r>
      <w:r>
        <w:rPr>
          <w:sz w:val="20"/>
          <w:szCs w:val="20"/>
        </w:rPr>
        <w:tab/>
        <w:t xml:space="preserve">Maria </w:t>
      </w:r>
      <w:proofErr w:type="gramStart"/>
      <w:r>
        <w:rPr>
          <w:sz w:val="20"/>
          <w:szCs w:val="20"/>
        </w:rPr>
        <w:t>[?van</w:t>
      </w:r>
      <w:proofErr w:type="gramEnd"/>
      <w:r>
        <w:rPr>
          <w:sz w:val="20"/>
          <w:szCs w:val="20"/>
        </w:rPr>
        <w:t xml:space="preserve"> </w:t>
      </w:r>
      <w:proofErr w:type="spellStart"/>
      <w:r>
        <w:rPr>
          <w:sz w:val="20"/>
          <w:szCs w:val="20"/>
        </w:rPr>
        <w:t>Steenhuysen</w:t>
      </w:r>
      <w:proofErr w:type="spellEnd"/>
      <w:r>
        <w:rPr>
          <w:sz w:val="20"/>
          <w:szCs w:val="20"/>
        </w:rPr>
        <w:t>]</w:t>
      </w:r>
      <w:r>
        <w:rPr>
          <w:sz w:val="20"/>
          <w:szCs w:val="20"/>
        </w:rPr>
        <w:tab/>
        <w:t xml:space="preserve">, * ...... um </w:t>
      </w:r>
      <w:proofErr w:type="gramStart"/>
      <w:r>
        <w:rPr>
          <w:sz w:val="20"/>
          <w:szCs w:val="20"/>
        </w:rPr>
        <w:t>1530.,+</w:t>
      </w:r>
      <w:proofErr w:type="gramEnd"/>
      <w:r>
        <w:rPr>
          <w:sz w:val="20"/>
          <w:szCs w:val="20"/>
        </w:rPr>
        <w:t xml:space="preserve"> ....... vor 3.8.1620</w:t>
      </w:r>
    </w:p>
    <w:p w14:paraId="421F9869" w14:textId="77777777" w:rsidR="00865B41" w:rsidRDefault="00865B41" w:rsidP="00865B41">
      <w:pPr>
        <w:ind w:left="1416" w:hanging="1416"/>
        <w:rPr>
          <w:sz w:val="20"/>
          <w:szCs w:val="20"/>
        </w:rPr>
      </w:pPr>
      <w:r>
        <w:rPr>
          <w:sz w:val="20"/>
          <w:szCs w:val="20"/>
        </w:rPr>
        <w:tab/>
      </w:r>
      <w:proofErr w:type="spellStart"/>
      <w:r>
        <w:rPr>
          <w:sz w:val="20"/>
          <w:szCs w:val="20"/>
        </w:rPr>
        <w:t>oo</w:t>
      </w:r>
      <w:proofErr w:type="spellEnd"/>
      <w:r>
        <w:rPr>
          <w:sz w:val="20"/>
          <w:szCs w:val="20"/>
        </w:rPr>
        <w:t xml:space="preserve"> ....</w:t>
      </w:r>
    </w:p>
    <w:p w14:paraId="5126D387" w14:textId="77777777" w:rsidR="00865B41" w:rsidRDefault="00865B41" w:rsidP="00865B41">
      <w:pPr>
        <w:ind w:left="1410"/>
        <w:rPr>
          <w:b/>
          <w:sz w:val="20"/>
          <w:szCs w:val="20"/>
          <w:u w:val="single"/>
        </w:rPr>
      </w:pPr>
      <w:r>
        <w:rPr>
          <w:sz w:val="20"/>
          <w:szCs w:val="20"/>
        </w:rPr>
        <w:tab/>
        <w:t xml:space="preserve">NN </w:t>
      </w:r>
      <w:r w:rsidRPr="00D21F7C">
        <w:rPr>
          <w:b/>
          <w:sz w:val="20"/>
          <w:szCs w:val="20"/>
          <w:u w:val="single"/>
        </w:rPr>
        <w:t>van Tol</w:t>
      </w:r>
    </w:p>
    <w:p w14:paraId="598DC4A6" w14:textId="77777777" w:rsidR="00865B41" w:rsidRDefault="00865B41" w:rsidP="00865B41">
      <w:pPr>
        <w:ind w:left="1410"/>
        <w:rPr>
          <w:b/>
          <w:sz w:val="20"/>
          <w:szCs w:val="20"/>
        </w:rPr>
      </w:pPr>
      <w:r>
        <w:rPr>
          <w:sz w:val="20"/>
          <w:szCs w:val="20"/>
        </w:rPr>
        <w:t xml:space="preserve">Kinder </w:t>
      </w:r>
      <w:r w:rsidRPr="00777BD3">
        <w:rPr>
          <w:b/>
          <w:sz w:val="20"/>
          <w:szCs w:val="20"/>
        </w:rPr>
        <w:t>van Tol</w:t>
      </w:r>
    </w:p>
    <w:p w14:paraId="2EBDEFA5" w14:textId="77777777" w:rsidR="00865B41" w:rsidRDefault="00865B41" w:rsidP="00865B41">
      <w:pPr>
        <w:ind w:left="1416" w:hanging="6"/>
        <w:rPr>
          <w:rFonts w:eastAsia="Times New Roman" w:cs="Calibri"/>
          <w:sz w:val="16"/>
          <w:szCs w:val="16"/>
          <w:lang w:eastAsia="de-DE"/>
        </w:rPr>
      </w:pPr>
      <w:proofErr w:type="gramStart"/>
      <w:r w:rsidRPr="00C0007C">
        <w:rPr>
          <w:rFonts w:eastAsia="Times New Roman" w:cs="Calibri"/>
          <w:b/>
          <w:sz w:val="20"/>
          <w:szCs w:val="20"/>
          <w:lang w:eastAsia="de-DE"/>
        </w:rPr>
        <w:t>12.3.1609</w:t>
      </w:r>
      <w:r>
        <w:rPr>
          <w:rFonts w:eastAsia="Times New Roman" w:cs="Calibri"/>
          <w:sz w:val="16"/>
          <w:szCs w:val="16"/>
          <w:lang w:eastAsia="de-DE"/>
        </w:rPr>
        <w:t xml:space="preserve"> :</w:t>
      </w:r>
      <w:proofErr w:type="gramEnd"/>
      <w:r>
        <w:rPr>
          <w:rFonts w:eastAsia="Times New Roman" w:cs="Calibri"/>
          <w:sz w:val="16"/>
          <w:szCs w:val="16"/>
          <w:lang w:eastAsia="de-DE"/>
        </w:rPr>
        <w:t xml:space="preserve"> De </w:t>
      </w:r>
      <w:proofErr w:type="spellStart"/>
      <w:r>
        <w:rPr>
          <w:rFonts w:eastAsia="Times New Roman" w:cs="Calibri"/>
          <w:sz w:val="16"/>
          <w:szCs w:val="16"/>
          <w:lang w:eastAsia="de-DE"/>
        </w:rPr>
        <w:t>Kinderen</w:t>
      </w:r>
      <w:proofErr w:type="spellEnd"/>
      <w:r>
        <w:rPr>
          <w:rFonts w:eastAsia="Times New Roman" w:cs="Calibri"/>
          <w:sz w:val="16"/>
          <w:szCs w:val="16"/>
          <w:lang w:eastAsia="de-DE"/>
        </w:rPr>
        <w:t xml:space="preserve"> van </w:t>
      </w:r>
      <w:proofErr w:type="spellStart"/>
      <w:r w:rsidRPr="00EF1B05">
        <w:rPr>
          <w:rFonts w:eastAsia="Times New Roman" w:cs="Calibri"/>
          <w:b/>
          <w:sz w:val="16"/>
          <w:szCs w:val="16"/>
          <w:lang w:eastAsia="de-DE"/>
        </w:rPr>
        <w:t>Maertgen</w:t>
      </w:r>
      <w:proofErr w:type="spellEnd"/>
      <w:r w:rsidRPr="00EF1B05">
        <w:rPr>
          <w:rFonts w:eastAsia="Times New Roman" w:cs="Calibri"/>
          <w:b/>
          <w:sz w:val="16"/>
          <w:szCs w:val="16"/>
          <w:lang w:eastAsia="de-DE"/>
        </w:rPr>
        <w:t xml:space="preserve"> Cornelis van Tol </w:t>
      </w:r>
      <w:r>
        <w:rPr>
          <w:rFonts w:eastAsia="Times New Roman" w:cs="Calibri"/>
          <w:sz w:val="16"/>
          <w:szCs w:val="16"/>
          <w:lang w:eastAsia="de-DE"/>
        </w:rPr>
        <w:t xml:space="preserve">sind mit anderen namentlich Genannten als Erben berufen von   </w:t>
      </w:r>
      <w:proofErr w:type="spellStart"/>
      <w:r w:rsidRPr="00E27317">
        <w:rPr>
          <w:rFonts w:eastAsia="Times New Roman" w:cs="Calibri"/>
          <w:b/>
          <w:i/>
          <w:sz w:val="16"/>
          <w:szCs w:val="16"/>
          <w:lang w:eastAsia="de-DE"/>
        </w:rPr>
        <w:t>Dieuwertgen</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Ariensdr</w:t>
      </w:r>
      <w:proofErr w:type="spellEnd"/>
      <w:r w:rsidRPr="00E27317">
        <w:rPr>
          <w:rFonts w:eastAsia="Times New Roman" w:cs="Calibri"/>
          <w:b/>
          <w:i/>
          <w:sz w:val="16"/>
          <w:szCs w:val="16"/>
          <w:lang w:eastAsia="de-DE"/>
        </w:rPr>
        <w:t>.</w:t>
      </w:r>
      <w:r w:rsidRPr="00E27317">
        <w:rPr>
          <w:rFonts w:eastAsia="Times New Roman" w:cs="Calibri"/>
          <w:sz w:val="16"/>
          <w:szCs w:val="16"/>
          <w:lang w:eastAsia="de-DE"/>
        </w:rPr>
        <w:t>:</w:t>
      </w:r>
      <w:r>
        <w:rPr>
          <w:rFonts w:eastAsia="Times New Roman" w:cs="Calibri"/>
          <w:sz w:val="16"/>
          <w:szCs w:val="16"/>
          <w:lang w:eastAsia="de-DE"/>
        </w:rPr>
        <w:t xml:space="preserve"> „</w:t>
      </w:r>
      <w:proofErr w:type="spellStart"/>
      <w:r w:rsidRPr="00E27317">
        <w:rPr>
          <w:rFonts w:eastAsia="Times New Roman" w:cs="Calibri"/>
          <w:b/>
          <w:i/>
          <w:sz w:val="16"/>
          <w:szCs w:val="16"/>
          <w:lang w:eastAsia="de-DE"/>
        </w:rPr>
        <w:t>Dieuwertgen</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Ariensdr</w:t>
      </w:r>
      <w:proofErr w:type="spellEnd"/>
      <w:r w:rsidRPr="00E27317">
        <w:rPr>
          <w:rFonts w:eastAsia="Times New Roman" w:cs="Calibri"/>
          <w:b/>
          <w:i/>
          <w:sz w:val="16"/>
          <w:szCs w:val="16"/>
          <w:lang w:eastAsia="de-DE"/>
        </w:rPr>
        <w:t>.</w:t>
      </w:r>
      <w:r w:rsidRPr="00E27317">
        <w:rPr>
          <w:rFonts w:eastAsia="Times New Roman" w:cs="Calibri"/>
          <w:i/>
          <w:sz w:val="16"/>
          <w:szCs w:val="16"/>
          <w:lang w:eastAsia="de-DE"/>
        </w:rPr>
        <w:t xml:space="preserve"> </w:t>
      </w:r>
      <w:proofErr w:type="spellStart"/>
      <w:r w:rsidRPr="00E27317">
        <w:rPr>
          <w:rFonts w:eastAsia="Times New Roman" w:cs="Calibri"/>
          <w:i/>
          <w:sz w:val="16"/>
          <w:szCs w:val="16"/>
          <w:lang w:eastAsia="de-DE"/>
        </w:rPr>
        <w:t>benoemt</w:t>
      </w:r>
      <w:proofErr w:type="spellEnd"/>
      <w:r w:rsidRPr="00E27317">
        <w:rPr>
          <w:rFonts w:eastAsia="Times New Roman" w:cs="Calibri"/>
          <w:i/>
          <w:sz w:val="16"/>
          <w:szCs w:val="16"/>
          <w:lang w:eastAsia="de-DE"/>
        </w:rPr>
        <w:t xml:space="preserve"> tot haar </w:t>
      </w:r>
      <w:proofErr w:type="spellStart"/>
      <w:r w:rsidRPr="00E27317">
        <w:rPr>
          <w:rFonts w:eastAsia="Times New Roman" w:cs="Calibri"/>
          <w:i/>
          <w:sz w:val="16"/>
          <w:szCs w:val="16"/>
          <w:lang w:eastAsia="de-DE"/>
        </w:rPr>
        <w:t>erfgenamen</w:t>
      </w:r>
      <w:proofErr w:type="spellEnd"/>
      <w:r w:rsidRPr="00E27317">
        <w:rPr>
          <w:rFonts w:eastAsia="Times New Roman" w:cs="Calibri"/>
          <w:i/>
          <w:sz w:val="16"/>
          <w:szCs w:val="16"/>
          <w:lang w:eastAsia="de-DE"/>
        </w:rPr>
        <w:t xml:space="preserve"> de </w:t>
      </w:r>
      <w:proofErr w:type="spellStart"/>
      <w:r w:rsidRPr="00E27317">
        <w:rPr>
          <w:rFonts w:eastAsia="Times New Roman" w:cs="Calibri"/>
          <w:i/>
          <w:sz w:val="16"/>
          <w:szCs w:val="16"/>
          <w:lang w:eastAsia="de-DE"/>
        </w:rPr>
        <w:t>kinderen</w:t>
      </w:r>
      <w:proofErr w:type="spellEnd"/>
      <w:r w:rsidRPr="00E27317">
        <w:rPr>
          <w:rFonts w:eastAsia="Times New Roman" w:cs="Calibri"/>
          <w:i/>
          <w:sz w:val="16"/>
          <w:szCs w:val="16"/>
          <w:lang w:eastAsia="de-DE"/>
        </w:rPr>
        <w:t xml:space="preserve"> van </w:t>
      </w:r>
      <w:proofErr w:type="spellStart"/>
      <w:r w:rsidRPr="00E27317">
        <w:rPr>
          <w:rFonts w:eastAsia="Times New Roman" w:cs="Calibri"/>
          <w:b/>
          <w:i/>
          <w:sz w:val="16"/>
          <w:szCs w:val="16"/>
          <w:lang w:eastAsia="de-DE"/>
        </w:rPr>
        <w:t>Maertgen</w:t>
      </w:r>
      <w:proofErr w:type="spellEnd"/>
      <w:r w:rsidRPr="00E27317">
        <w:rPr>
          <w:rFonts w:eastAsia="Times New Roman" w:cs="Calibri"/>
          <w:b/>
          <w:i/>
          <w:sz w:val="16"/>
          <w:szCs w:val="16"/>
          <w:lang w:eastAsia="de-DE"/>
        </w:rPr>
        <w:t xml:space="preserve"> Cornelis van Tol</w:t>
      </w:r>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Rochus van </w:t>
      </w:r>
      <w:proofErr w:type="spellStart"/>
      <w:r w:rsidRPr="00E27317">
        <w:rPr>
          <w:rFonts w:eastAsia="Times New Roman" w:cs="Calibri"/>
          <w:b/>
          <w:i/>
          <w:sz w:val="16"/>
          <w:szCs w:val="16"/>
          <w:lang w:eastAsia="de-DE"/>
        </w:rPr>
        <w:t>Steenhuysen</w:t>
      </w:r>
      <w:proofErr w:type="spellEnd"/>
      <w:r w:rsidRPr="00E27317">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Neeltgen</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Wouricxdr</w:t>
      </w:r>
      <w:proofErr w:type="spellEnd"/>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Adriana </w:t>
      </w:r>
      <w:proofErr w:type="spellStart"/>
      <w:r w:rsidRPr="00E27317">
        <w:rPr>
          <w:rFonts w:eastAsia="Times New Roman" w:cs="Calibri"/>
          <w:b/>
          <w:i/>
          <w:sz w:val="16"/>
          <w:szCs w:val="16"/>
          <w:lang w:eastAsia="de-DE"/>
        </w:rPr>
        <w:t>Wouricksdr</w:t>
      </w:r>
      <w:proofErr w:type="spellEnd"/>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Anthonis </w:t>
      </w:r>
      <w:proofErr w:type="spellStart"/>
      <w:r w:rsidRPr="00E27317">
        <w:rPr>
          <w:rFonts w:eastAsia="Times New Roman" w:cs="Calibri"/>
          <w:b/>
          <w:i/>
          <w:sz w:val="16"/>
          <w:szCs w:val="16"/>
          <w:lang w:eastAsia="de-DE"/>
        </w:rPr>
        <w:t>Cornelisz</w:t>
      </w:r>
      <w:proofErr w:type="spellEnd"/>
      <w:r w:rsidRPr="00E27317">
        <w:rPr>
          <w:rFonts w:eastAsia="Times New Roman" w:cs="Calibri"/>
          <w:b/>
          <w:i/>
          <w:sz w:val="16"/>
          <w:szCs w:val="16"/>
          <w:lang w:eastAsia="de-DE"/>
        </w:rPr>
        <w:t xml:space="preserve"> van </w:t>
      </w:r>
      <w:proofErr w:type="spellStart"/>
      <w:r w:rsidRPr="00E27317">
        <w:rPr>
          <w:rFonts w:eastAsia="Times New Roman" w:cs="Calibri"/>
          <w:b/>
          <w:i/>
          <w:sz w:val="16"/>
          <w:szCs w:val="16"/>
          <w:lang w:eastAsia="de-DE"/>
        </w:rPr>
        <w:t>Steenhuysen</w:t>
      </w:r>
      <w:proofErr w:type="spellEnd"/>
      <w:r w:rsidRPr="00E27317">
        <w:rPr>
          <w:rFonts w:eastAsia="Times New Roman" w:cs="Calibri"/>
          <w:i/>
          <w:sz w:val="16"/>
          <w:szCs w:val="16"/>
          <w:lang w:eastAsia="de-DE"/>
        </w:rPr>
        <w:t>,</w:t>
      </w:r>
      <w:r>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Jacquemina</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Henricxdr</w:t>
      </w:r>
      <w:proofErr w:type="spellEnd"/>
      <w:r w:rsidRPr="00E27317">
        <w:rPr>
          <w:rFonts w:eastAsia="Times New Roman" w:cs="Calibri"/>
          <w:i/>
          <w:sz w:val="16"/>
          <w:szCs w:val="16"/>
          <w:lang w:eastAsia="de-DE"/>
        </w:rPr>
        <w:t xml:space="preserve"> </w:t>
      </w:r>
      <w:proofErr w:type="spellStart"/>
      <w:r w:rsidRPr="00E27317">
        <w:rPr>
          <w:rFonts w:eastAsia="Times New Roman" w:cs="Calibri"/>
          <w:i/>
          <w:sz w:val="16"/>
          <w:szCs w:val="16"/>
          <w:lang w:eastAsia="de-DE"/>
        </w:rPr>
        <w:t>dochter</w:t>
      </w:r>
      <w:proofErr w:type="spellEnd"/>
      <w:r w:rsidRPr="00E27317">
        <w:rPr>
          <w:rFonts w:eastAsia="Times New Roman" w:cs="Calibri"/>
          <w:i/>
          <w:sz w:val="16"/>
          <w:szCs w:val="16"/>
          <w:lang w:eastAsia="de-DE"/>
        </w:rPr>
        <w:t xml:space="preserve"> van </w:t>
      </w:r>
      <w:proofErr w:type="spellStart"/>
      <w:proofErr w:type="gramStart"/>
      <w:r w:rsidRPr="00E27317">
        <w:rPr>
          <w:rFonts w:eastAsia="Times New Roman" w:cs="Calibri"/>
          <w:i/>
          <w:sz w:val="16"/>
          <w:szCs w:val="16"/>
          <w:lang w:eastAsia="de-DE"/>
        </w:rPr>
        <w:t>wijlen</w:t>
      </w:r>
      <w:proofErr w:type="spellEnd"/>
      <w:r w:rsidRPr="00E27317">
        <w:rPr>
          <w:rFonts w:eastAsia="Times New Roman" w:cs="Calibri"/>
          <w:i/>
          <w:sz w:val="16"/>
          <w:szCs w:val="16"/>
          <w:lang w:eastAsia="de-DE"/>
        </w:rPr>
        <w:t>,</w:t>
      </w:r>
      <w:r>
        <w:rPr>
          <w:rFonts w:eastAsia="Times New Roman" w:cs="Calibri"/>
          <w:i/>
          <w:sz w:val="16"/>
          <w:szCs w:val="16"/>
          <w:lang w:eastAsia="de-DE"/>
        </w:rPr>
        <w:t xml:space="preserve"> </w:t>
      </w:r>
      <w:r w:rsidRPr="00E27317">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Lysbeth</w:t>
      </w:r>
      <w:proofErr w:type="spellEnd"/>
      <w:proofErr w:type="gram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Wouricksdr</w:t>
      </w:r>
      <w:proofErr w:type="spellEnd"/>
      <w:r w:rsidRPr="00E27317">
        <w:rPr>
          <w:rFonts w:eastAsia="Times New Roman" w:cs="Calibri"/>
          <w:i/>
          <w:sz w:val="16"/>
          <w:szCs w:val="16"/>
          <w:lang w:eastAsia="de-DE"/>
        </w:rPr>
        <w:t>.</w:t>
      </w:r>
      <w:r w:rsidRPr="00E27317">
        <w:rPr>
          <w:rFonts w:eastAsia="Times New Roman" w:cs="Calibri"/>
          <w:i/>
          <w:sz w:val="16"/>
          <w:szCs w:val="16"/>
          <w:lang w:eastAsia="de-DE"/>
        </w:rPr>
        <w:br/>
        <w:t xml:space="preserve">1De </w:t>
      </w:r>
      <w:proofErr w:type="spellStart"/>
      <w:r w:rsidRPr="00E27317">
        <w:rPr>
          <w:rFonts w:eastAsia="Times New Roman" w:cs="Calibri"/>
          <w:i/>
          <w:sz w:val="16"/>
          <w:szCs w:val="16"/>
          <w:lang w:eastAsia="de-DE"/>
        </w:rPr>
        <w:t>aanhef</w:t>
      </w:r>
      <w:proofErr w:type="spellEnd"/>
      <w:r w:rsidRPr="00E27317">
        <w:rPr>
          <w:rFonts w:eastAsia="Times New Roman" w:cs="Calibri"/>
          <w:i/>
          <w:sz w:val="16"/>
          <w:szCs w:val="16"/>
          <w:lang w:eastAsia="de-DE"/>
        </w:rPr>
        <w:t xml:space="preserve"> en </w:t>
      </w:r>
      <w:proofErr w:type="spellStart"/>
      <w:r w:rsidRPr="00E27317">
        <w:rPr>
          <w:rFonts w:eastAsia="Times New Roman" w:cs="Calibri"/>
          <w:i/>
          <w:sz w:val="16"/>
          <w:szCs w:val="16"/>
          <w:lang w:eastAsia="de-DE"/>
        </w:rPr>
        <w:t>h</w:t>
      </w:r>
      <w:r>
        <w:rPr>
          <w:rFonts w:eastAsia="Times New Roman" w:cs="Calibri"/>
          <w:i/>
          <w:sz w:val="16"/>
          <w:szCs w:val="16"/>
          <w:lang w:eastAsia="de-DE"/>
        </w:rPr>
        <w:t>et</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einde</w:t>
      </w:r>
      <w:proofErr w:type="spellEnd"/>
      <w:r>
        <w:rPr>
          <w:rFonts w:eastAsia="Times New Roman" w:cs="Calibri"/>
          <w:i/>
          <w:sz w:val="16"/>
          <w:szCs w:val="16"/>
          <w:lang w:eastAsia="de-DE"/>
        </w:rPr>
        <w:t xml:space="preserve"> van de </w:t>
      </w:r>
      <w:proofErr w:type="spellStart"/>
      <w:r>
        <w:rPr>
          <w:rFonts w:eastAsia="Times New Roman" w:cs="Calibri"/>
          <w:i/>
          <w:sz w:val="16"/>
          <w:szCs w:val="16"/>
          <w:lang w:eastAsia="de-DE"/>
        </w:rPr>
        <w:t>akte</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ontbreken</w:t>
      </w:r>
      <w:proofErr w:type="spellEnd"/>
      <w:r>
        <w:rPr>
          <w:rFonts w:eastAsia="Times New Roman" w:cs="Calibri"/>
          <w:i/>
          <w:sz w:val="16"/>
          <w:szCs w:val="16"/>
          <w:lang w:eastAsia="de-DE"/>
        </w:rPr>
        <w:t>.“</w:t>
      </w:r>
      <w:r>
        <w:rPr>
          <w:rStyle w:val="Funotenzeichen"/>
          <w:rFonts w:eastAsia="Times New Roman" w:cs="Calibri"/>
          <w:i/>
          <w:sz w:val="16"/>
          <w:szCs w:val="16"/>
          <w:lang w:eastAsia="de-DE"/>
        </w:rPr>
        <w:footnoteReference w:id="280"/>
      </w:r>
      <w:r>
        <w:rPr>
          <w:rFonts w:eastAsia="Times New Roman" w:cs="Calibri"/>
          <w:b/>
          <w:i/>
          <w:sz w:val="16"/>
          <w:szCs w:val="16"/>
          <w:lang w:eastAsia="de-DE"/>
        </w:rPr>
        <w:t xml:space="preserve"> </w:t>
      </w:r>
    </w:p>
    <w:p w14:paraId="479F5087" w14:textId="77777777" w:rsidR="00865B41" w:rsidRDefault="00865B41" w:rsidP="00865B41">
      <w:pPr>
        <w:ind w:left="1410"/>
        <w:rPr>
          <w:sz w:val="20"/>
          <w:szCs w:val="20"/>
        </w:rPr>
      </w:pPr>
      <w:r>
        <w:rPr>
          <w:sz w:val="20"/>
          <w:szCs w:val="20"/>
        </w:rPr>
        <w:t xml:space="preserve">am </w:t>
      </w:r>
      <w:r w:rsidRPr="00777BD3">
        <w:rPr>
          <w:b/>
          <w:sz w:val="20"/>
          <w:szCs w:val="20"/>
        </w:rPr>
        <w:t>3.8.1620</w:t>
      </w:r>
      <w:r>
        <w:rPr>
          <w:sz w:val="20"/>
          <w:szCs w:val="20"/>
        </w:rPr>
        <w:t xml:space="preserve"> setzt ihre Halbschwester Cornelia testamentarisch ein Legat für „</w:t>
      </w:r>
      <w:r w:rsidRPr="00D21F7C">
        <w:rPr>
          <w:rFonts w:eastAsia="Times New Roman" w:cs="Calibri"/>
          <w:i/>
          <w:sz w:val="18"/>
          <w:szCs w:val="18"/>
          <w:lang w:eastAsia="de-DE"/>
        </w:rPr>
        <w:t xml:space="preserve">de </w:t>
      </w:r>
      <w:proofErr w:type="spellStart"/>
      <w:r w:rsidRPr="00D21F7C">
        <w:rPr>
          <w:rFonts w:eastAsia="Times New Roman" w:cs="Calibri"/>
          <w:i/>
          <w:sz w:val="18"/>
          <w:szCs w:val="18"/>
          <w:lang w:eastAsia="de-DE"/>
        </w:rPr>
        <w:t>erfgenamen</w:t>
      </w:r>
      <w:proofErr w:type="spellEnd"/>
      <w:r w:rsidRPr="00D21F7C">
        <w:rPr>
          <w:rFonts w:eastAsia="Times New Roman" w:cs="Calibri"/>
          <w:i/>
          <w:sz w:val="18"/>
          <w:szCs w:val="18"/>
          <w:lang w:eastAsia="de-DE"/>
        </w:rPr>
        <w:t xml:space="preserve"> van </w:t>
      </w:r>
      <w:r w:rsidRPr="00D21F7C">
        <w:rPr>
          <w:rFonts w:eastAsia="Times New Roman" w:cs="Calibri"/>
          <w:b/>
          <w:i/>
          <w:sz w:val="18"/>
          <w:szCs w:val="18"/>
          <w:lang w:eastAsia="de-DE"/>
        </w:rPr>
        <w:t>Maria van Tol</w:t>
      </w:r>
      <w:r w:rsidRPr="00D21F7C">
        <w:rPr>
          <w:rFonts w:eastAsia="Times New Roman" w:cs="Calibri"/>
          <w:i/>
          <w:sz w:val="18"/>
          <w:szCs w:val="18"/>
          <w:lang w:eastAsia="de-DE"/>
        </w:rPr>
        <w:t xml:space="preserve"> haar </w:t>
      </w:r>
      <w:proofErr w:type="spellStart"/>
      <w:r w:rsidRPr="00D21F7C">
        <w:rPr>
          <w:rFonts w:eastAsia="Times New Roman" w:cs="Calibri"/>
          <w:i/>
          <w:sz w:val="18"/>
          <w:szCs w:val="18"/>
          <w:lang w:eastAsia="de-DE"/>
        </w:rPr>
        <w:t>halfzuster</w:t>
      </w:r>
      <w:proofErr w:type="spellEnd"/>
      <w:r>
        <w:rPr>
          <w:sz w:val="20"/>
          <w:szCs w:val="20"/>
        </w:rPr>
        <w:t xml:space="preserve">“ aus. </w:t>
      </w:r>
      <w:r>
        <w:rPr>
          <w:rStyle w:val="Funotenzeichen"/>
          <w:sz w:val="20"/>
          <w:szCs w:val="20"/>
        </w:rPr>
        <w:footnoteReference w:id="281"/>
      </w:r>
    </w:p>
    <w:p w14:paraId="45E11EBD" w14:textId="77777777" w:rsidR="00865B41" w:rsidRDefault="00865B41" w:rsidP="00865B41">
      <w:pPr>
        <w:ind w:left="1410"/>
        <w:rPr>
          <w:sz w:val="20"/>
          <w:szCs w:val="20"/>
        </w:rPr>
      </w:pPr>
    </w:p>
    <w:p w14:paraId="68650E60" w14:textId="77777777" w:rsidR="00865B41" w:rsidRDefault="00865B41" w:rsidP="00865B41">
      <w:pPr>
        <w:rPr>
          <w:sz w:val="20"/>
          <w:szCs w:val="20"/>
        </w:rPr>
      </w:pPr>
      <w:r>
        <w:rPr>
          <w:sz w:val="20"/>
          <w:szCs w:val="20"/>
        </w:rPr>
        <w:tab/>
        <w:t xml:space="preserve">Kinder aus 2. Ehe van </w:t>
      </w:r>
      <w:proofErr w:type="spellStart"/>
      <w:r>
        <w:rPr>
          <w:sz w:val="20"/>
          <w:szCs w:val="20"/>
        </w:rPr>
        <w:t>Steenhuysen</w:t>
      </w:r>
      <w:proofErr w:type="spellEnd"/>
      <w:r>
        <w:rPr>
          <w:sz w:val="20"/>
          <w:szCs w:val="20"/>
        </w:rPr>
        <w:t>/Adriaans:</w:t>
      </w:r>
    </w:p>
    <w:p w14:paraId="07E5714A" w14:textId="77777777" w:rsidR="00865B41" w:rsidRDefault="00865B41" w:rsidP="00865B41">
      <w:pPr>
        <w:rPr>
          <w:sz w:val="20"/>
          <w:szCs w:val="20"/>
        </w:rPr>
      </w:pPr>
      <w:r>
        <w:rPr>
          <w:sz w:val="20"/>
          <w:szCs w:val="20"/>
        </w:rPr>
        <w:tab/>
        <w:t>5.</w:t>
      </w:r>
      <w:r>
        <w:rPr>
          <w:sz w:val="20"/>
          <w:szCs w:val="20"/>
        </w:rPr>
        <w:tab/>
        <w:t xml:space="preserve">Adriana </w:t>
      </w:r>
      <w:r w:rsidRPr="00DE3967">
        <w:rPr>
          <w:b/>
          <w:sz w:val="20"/>
          <w:szCs w:val="20"/>
          <w:u w:val="single"/>
        </w:rPr>
        <w:t xml:space="preserve">van </w:t>
      </w:r>
      <w:proofErr w:type="spellStart"/>
      <w:r w:rsidRPr="00DE3967">
        <w:rPr>
          <w:b/>
          <w:sz w:val="20"/>
          <w:szCs w:val="20"/>
          <w:u w:val="single"/>
        </w:rPr>
        <w:t>Steenhuysen</w:t>
      </w:r>
      <w:proofErr w:type="spellEnd"/>
      <w:r>
        <w:rPr>
          <w:sz w:val="20"/>
          <w:szCs w:val="20"/>
        </w:rPr>
        <w:t xml:space="preserve">, * .... um </w:t>
      </w:r>
      <w:proofErr w:type="gramStart"/>
      <w:r>
        <w:rPr>
          <w:sz w:val="20"/>
          <w:szCs w:val="20"/>
        </w:rPr>
        <w:t xml:space="preserve">1550, </w:t>
      </w:r>
      <w:r>
        <w:rPr>
          <w:rFonts w:eastAsia="Times New Roman" w:cs="Calibri"/>
          <w:sz w:val="20"/>
          <w:szCs w:val="20"/>
          <w:lang w:eastAsia="de-DE"/>
        </w:rPr>
        <w:t xml:space="preserve"> </w:t>
      </w:r>
      <w:r>
        <w:rPr>
          <w:sz w:val="20"/>
          <w:szCs w:val="20"/>
        </w:rPr>
        <w:t>+</w:t>
      </w:r>
      <w:proofErr w:type="gramEnd"/>
      <w:r>
        <w:rPr>
          <w:sz w:val="20"/>
          <w:szCs w:val="20"/>
        </w:rPr>
        <w:t xml:space="preserve"> .... vor 4.7.1626</w:t>
      </w:r>
    </w:p>
    <w:p w14:paraId="0837D364" w14:textId="77777777" w:rsidR="00865B41" w:rsidRDefault="00865B41" w:rsidP="00865B41">
      <w:pPr>
        <w:rPr>
          <w:b/>
          <w:sz w:val="16"/>
          <w:szCs w:val="16"/>
        </w:rPr>
      </w:pPr>
      <w:r>
        <w:rPr>
          <w:sz w:val="20"/>
          <w:szCs w:val="20"/>
        </w:rPr>
        <w:tab/>
      </w:r>
      <w:r>
        <w:rPr>
          <w:sz w:val="20"/>
          <w:szCs w:val="20"/>
        </w:rPr>
        <w:tab/>
      </w:r>
      <w:r w:rsidRPr="00622C93">
        <w:rPr>
          <w:rFonts w:ascii="Times New Roman" w:eastAsia="Times New Roman" w:hAnsi="Times New Roman"/>
          <w:b/>
          <w:sz w:val="20"/>
          <w:szCs w:val="20"/>
          <w:lang w:eastAsia="de-DE"/>
        </w:rPr>
        <w:t>16.6.1638</w:t>
      </w:r>
      <w:proofErr w:type="gramStart"/>
      <w:r>
        <w:rPr>
          <w:b/>
          <w:sz w:val="20"/>
          <w:szCs w:val="20"/>
        </w:rPr>
        <w:t xml:space="preserve">: </w:t>
      </w:r>
      <w:r w:rsidRPr="00622C93">
        <w:rPr>
          <w:b/>
          <w:sz w:val="20"/>
          <w:szCs w:val="20"/>
        </w:rPr>
        <w:t xml:space="preserve"> </w:t>
      </w:r>
      <w:r w:rsidRPr="00622C93">
        <w:rPr>
          <w:rFonts w:cs="Calibri"/>
          <w:b/>
          <w:i/>
          <w:sz w:val="16"/>
          <w:szCs w:val="16"/>
        </w:rPr>
        <w:t>„</w:t>
      </w:r>
      <w:proofErr w:type="gramEnd"/>
      <w:r w:rsidRPr="00622C93">
        <w:rPr>
          <w:rFonts w:eastAsia="Times New Roman" w:cs="Calibri"/>
          <w:b/>
          <w:i/>
          <w:sz w:val="16"/>
          <w:szCs w:val="16"/>
          <w:lang w:eastAsia="de-DE"/>
        </w:rPr>
        <w:t xml:space="preserve">Adriana van </w:t>
      </w:r>
      <w:proofErr w:type="spellStart"/>
      <w:r w:rsidRPr="00622C93">
        <w:rPr>
          <w:rFonts w:eastAsia="Times New Roman" w:cs="Calibri"/>
          <w:b/>
          <w:i/>
          <w:sz w:val="16"/>
          <w:szCs w:val="16"/>
          <w:lang w:eastAsia="de-DE"/>
        </w:rPr>
        <w:t>Steenhuysen</w:t>
      </w:r>
      <w:proofErr w:type="spellEnd"/>
      <w:r w:rsidRPr="00622C93">
        <w:rPr>
          <w:rFonts w:eastAsia="Times New Roman" w:cs="Calibri"/>
          <w:i/>
          <w:sz w:val="16"/>
          <w:szCs w:val="16"/>
          <w:lang w:eastAsia="de-DE"/>
        </w:rPr>
        <w:t xml:space="preserve">, </w:t>
      </w:r>
      <w:proofErr w:type="spellStart"/>
      <w:r w:rsidRPr="00622C93">
        <w:rPr>
          <w:rFonts w:eastAsia="Times New Roman" w:cs="Calibri"/>
          <w:i/>
          <w:sz w:val="16"/>
          <w:szCs w:val="16"/>
          <w:lang w:eastAsia="de-DE"/>
        </w:rPr>
        <w:t>zijn</w:t>
      </w:r>
      <w:proofErr w:type="spellEnd"/>
      <w:r w:rsidRPr="00622C93">
        <w:rPr>
          <w:rFonts w:eastAsia="Times New Roman" w:cs="Calibri"/>
          <w:i/>
          <w:sz w:val="16"/>
          <w:szCs w:val="16"/>
          <w:lang w:eastAsia="de-DE"/>
        </w:rPr>
        <w:t xml:space="preserve"> </w:t>
      </w:r>
      <w:proofErr w:type="spellStart"/>
      <w:r w:rsidRPr="00622C93">
        <w:rPr>
          <w:rFonts w:eastAsia="Times New Roman" w:cs="Calibri"/>
          <w:i/>
          <w:sz w:val="16"/>
          <w:szCs w:val="16"/>
          <w:lang w:eastAsia="de-DE"/>
        </w:rPr>
        <w:t>grootmoeder</w:t>
      </w:r>
      <w:proofErr w:type="spellEnd"/>
      <w:r>
        <w:rPr>
          <w:b/>
          <w:sz w:val="20"/>
          <w:szCs w:val="20"/>
        </w:rPr>
        <w:t xml:space="preserve">“ </w:t>
      </w:r>
      <w:r w:rsidRPr="00622C93">
        <w:rPr>
          <w:rFonts w:cs="Calibri"/>
          <w:b/>
          <w:sz w:val="16"/>
          <w:szCs w:val="16"/>
        </w:rPr>
        <w:t>(</w:t>
      </w:r>
      <w:proofErr w:type="spellStart"/>
      <w:r w:rsidRPr="00622C93">
        <w:rPr>
          <w:rFonts w:cs="Calibri"/>
          <w:sz w:val="16"/>
          <w:szCs w:val="16"/>
        </w:rPr>
        <w:t>sc.des</w:t>
      </w:r>
      <w:proofErr w:type="spellEnd"/>
      <w:r w:rsidRPr="00622C93">
        <w:rPr>
          <w:rFonts w:cs="Calibri"/>
          <w:b/>
          <w:sz w:val="16"/>
          <w:szCs w:val="16"/>
        </w:rPr>
        <w:t xml:space="preserve"> </w:t>
      </w:r>
      <w:r w:rsidRPr="00622C93">
        <w:rPr>
          <w:rFonts w:eastAsia="Times New Roman" w:cs="Calibri"/>
          <w:b/>
          <w:sz w:val="16"/>
          <w:szCs w:val="16"/>
          <w:lang w:eastAsia="de-DE"/>
        </w:rPr>
        <w:t xml:space="preserve">Henrick van den </w:t>
      </w:r>
      <w:proofErr w:type="spellStart"/>
      <w:r w:rsidRPr="00622C93">
        <w:rPr>
          <w:rFonts w:eastAsia="Times New Roman" w:cs="Calibri"/>
          <w:b/>
          <w:sz w:val="16"/>
          <w:szCs w:val="16"/>
          <w:lang w:eastAsia="de-DE"/>
        </w:rPr>
        <w:t>Mierop</w:t>
      </w:r>
      <w:proofErr w:type="spellEnd"/>
      <w:r w:rsidRPr="00622C93">
        <w:rPr>
          <w:rFonts w:eastAsia="Times New Roman" w:cs="Calibri"/>
          <w:b/>
          <w:sz w:val="16"/>
          <w:szCs w:val="16"/>
          <w:lang w:eastAsia="de-DE"/>
        </w:rPr>
        <w:t>)</w:t>
      </w:r>
      <w:r w:rsidRPr="00772F6C">
        <w:rPr>
          <w:rStyle w:val="Funotenzeichen"/>
          <w:rFonts w:eastAsia="Times New Roman" w:cs="Calibri"/>
          <w:b/>
          <w:i/>
          <w:sz w:val="16"/>
          <w:szCs w:val="16"/>
          <w:lang w:eastAsia="de-DE"/>
        </w:rPr>
        <w:t xml:space="preserve"> </w:t>
      </w:r>
      <w:r>
        <w:rPr>
          <w:rStyle w:val="Funotenzeichen"/>
          <w:rFonts w:eastAsia="Times New Roman" w:cs="Calibri"/>
          <w:b/>
          <w:i/>
          <w:sz w:val="16"/>
          <w:szCs w:val="16"/>
          <w:lang w:eastAsia="de-DE"/>
        </w:rPr>
        <w:footnoteReference w:id="282"/>
      </w:r>
      <w:r w:rsidRPr="00622C93">
        <w:rPr>
          <w:rFonts w:cs="Calibri"/>
          <w:b/>
          <w:sz w:val="16"/>
          <w:szCs w:val="16"/>
        </w:rPr>
        <w:t xml:space="preserve"> ;</w:t>
      </w:r>
      <w:r>
        <w:rPr>
          <w:b/>
          <w:sz w:val="20"/>
          <w:szCs w:val="20"/>
        </w:rPr>
        <w:t xml:space="preserve">  </w:t>
      </w:r>
      <w:r w:rsidRPr="00B539FB">
        <w:rPr>
          <w:b/>
          <w:sz w:val="20"/>
          <w:szCs w:val="20"/>
        </w:rPr>
        <w:t>29.4.1641</w:t>
      </w:r>
      <w:r w:rsidRPr="00B539FB">
        <w:rPr>
          <w:b/>
          <w:sz w:val="16"/>
          <w:szCs w:val="16"/>
        </w:rPr>
        <w:t xml:space="preserve">: </w:t>
      </w:r>
    </w:p>
    <w:p w14:paraId="60B55CF2" w14:textId="77777777" w:rsidR="00865B41" w:rsidRDefault="00865B41" w:rsidP="00865B41">
      <w:pPr>
        <w:rPr>
          <w:b/>
          <w:sz w:val="16"/>
          <w:szCs w:val="16"/>
        </w:rPr>
      </w:pPr>
      <w:r>
        <w:rPr>
          <w:b/>
          <w:sz w:val="16"/>
          <w:szCs w:val="16"/>
        </w:rPr>
        <w:tab/>
      </w:r>
      <w:r>
        <w:rPr>
          <w:b/>
          <w:sz w:val="16"/>
          <w:szCs w:val="16"/>
        </w:rPr>
        <w:tab/>
        <w:t>„</w:t>
      </w:r>
      <w:proofErr w:type="spellStart"/>
      <w:r w:rsidRPr="00B539FB">
        <w:rPr>
          <w:i/>
          <w:sz w:val="16"/>
          <w:szCs w:val="16"/>
        </w:rPr>
        <w:t>grootmoeder</w:t>
      </w:r>
      <w:proofErr w:type="spellEnd"/>
      <w:r w:rsidRPr="00B539FB">
        <w:rPr>
          <w:i/>
          <w:sz w:val="16"/>
          <w:szCs w:val="16"/>
        </w:rPr>
        <w:t xml:space="preserve"> van den</w:t>
      </w:r>
      <w:r w:rsidRPr="00B539FB">
        <w:rPr>
          <w:b/>
          <w:i/>
          <w:sz w:val="16"/>
          <w:szCs w:val="16"/>
        </w:rPr>
        <w:t xml:space="preserve"> </w:t>
      </w:r>
      <w:proofErr w:type="spellStart"/>
      <w:r w:rsidRPr="00B539FB">
        <w:rPr>
          <w:b/>
          <w:i/>
          <w:sz w:val="16"/>
          <w:szCs w:val="16"/>
        </w:rPr>
        <w:t>Mierop</w:t>
      </w:r>
      <w:proofErr w:type="spellEnd"/>
      <w:r>
        <w:rPr>
          <w:b/>
          <w:i/>
          <w:sz w:val="16"/>
          <w:szCs w:val="16"/>
        </w:rPr>
        <w:t xml:space="preserve"> </w:t>
      </w:r>
      <w:r w:rsidRPr="00622C93">
        <w:rPr>
          <w:rFonts w:cs="Calibri"/>
          <w:b/>
          <w:sz w:val="16"/>
          <w:szCs w:val="16"/>
        </w:rPr>
        <w:t>(</w:t>
      </w:r>
      <w:proofErr w:type="spellStart"/>
      <w:r w:rsidRPr="00622C93">
        <w:rPr>
          <w:rFonts w:cs="Calibri"/>
          <w:sz w:val="16"/>
          <w:szCs w:val="16"/>
        </w:rPr>
        <w:t>sc.des</w:t>
      </w:r>
      <w:proofErr w:type="spellEnd"/>
      <w:r w:rsidRPr="00622C93">
        <w:rPr>
          <w:rFonts w:cs="Calibri"/>
          <w:b/>
          <w:sz w:val="16"/>
          <w:szCs w:val="16"/>
        </w:rPr>
        <w:t xml:space="preserve"> </w:t>
      </w:r>
      <w:r w:rsidRPr="00622C93">
        <w:rPr>
          <w:rFonts w:eastAsia="Times New Roman" w:cs="Calibri"/>
          <w:b/>
          <w:sz w:val="16"/>
          <w:szCs w:val="16"/>
          <w:lang w:eastAsia="de-DE"/>
        </w:rPr>
        <w:t xml:space="preserve">Henrick van den </w:t>
      </w:r>
      <w:proofErr w:type="spellStart"/>
      <w:r w:rsidRPr="00622C93">
        <w:rPr>
          <w:rFonts w:eastAsia="Times New Roman" w:cs="Calibri"/>
          <w:b/>
          <w:sz w:val="16"/>
          <w:szCs w:val="16"/>
          <w:lang w:eastAsia="de-DE"/>
        </w:rPr>
        <w:t>Mierop</w:t>
      </w:r>
      <w:proofErr w:type="spellEnd"/>
      <w:r w:rsidRPr="00622C93">
        <w:rPr>
          <w:rFonts w:eastAsia="Times New Roman" w:cs="Calibri"/>
          <w:b/>
          <w:sz w:val="16"/>
          <w:szCs w:val="16"/>
          <w:lang w:eastAsia="de-DE"/>
        </w:rPr>
        <w:t>)</w:t>
      </w:r>
      <w:r>
        <w:rPr>
          <w:b/>
          <w:sz w:val="16"/>
          <w:szCs w:val="16"/>
        </w:rPr>
        <w:t>“</w:t>
      </w:r>
      <w:r>
        <w:rPr>
          <w:rStyle w:val="Funotenzeichen"/>
          <w:b/>
          <w:sz w:val="16"/>
          <w:szCs w:val="16"/>
        </w:rPr>
        <w:footnoteReference w:id="283"/>
      </w:r>
    </w:p>
    <w:p w14:paraId="28BBA3E8" w14:textId="77777777" w:rsidR="00865B41" w:rsidRDefault="00865B41" w:rsidP="00865B41">
      <w:pPr>
        <w:ind w:left="1410"/>
        <w:rPr>
          <w:rFonts w:eastAsia="Times New Roman" w:cs="Calibri"/>
          <w:sz w:val="16"/>
          <w:szCs w:val="16"/>
          <w:lang w:eastAsia="de-DE"/>
        </w:rPr>
      </w:pPr>
      <w:r>
        <w:rPr>
          <w:b/>
          <w:sz w:val="16"/>
          <w:szCs w:val="16"/>
        </w:rPr>
        <w:tab/>
      </w:r>
      <w:proofErr w:type="gramStart"/>
      <w:r w:rsidRPr="00C0007C">
        <w:rPr>
          <w:rFonts w:eastAsia="Times New Roman" w:cs="Calibri"/>
          <w:b/>
          <w:sz w:val="20"/>
          <w:szCs w:val="20"/>
          <w:lang w:eastAsia="de-DE"/>
        </w:rPr>
        <w:t>12.3.1609</w:t>
      </w:r>
      <w:r>
        <w:rPr>
          <w:rFonts w:eastAsia="Times New Roman" w:cs="Calibri"/>
          <w:sz w:val="16"/>
          <w:szCs w:val="16"/>
          <w:lang w:eastAsia="de-DE"/>
        </w:rPr>
        <w:t xml:space="preserve"> :</w:t>
      </w:r>
      <w:proofErr w:type="gramEnd"/>
      <w:r>
        <w:rPr>
          <w:rFonts w:eastAsia="Times New Roman" w:cs="Calibri"/>
          <w:sz w:val="16"/>
          <w:szCs w:val="16"/>
          <w:lang w:eastAsia="de-DE"/>
        </w:rPr>
        <w:t xml:space="preserve"> </w:t>
      </w:r>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Adriana </w:t>
      </w:r>
      <w:proofErr w:type="spellStart"/>
      <w:r w:rsidRPr="00E27317">
        <w:rPr>
          <w:rFonts w:eastAsia="Times New Roman" w:cs="Calibri"/>
          <w:b/>
          <w:i/>
          <w:sz w:val="16"/>
          <w:szCs w:val="16"/>
          <w:lang w:eastAsia="de-DE"/>
        </w:rPr>
        <w:t>Wouricksdr</w:t>
      </w:r>
      <w:proofErr w:type="spellEnd"/>
      <w:r>
        <w:rPr>
          <w:rFonts w:eastAsia="Times New Roman" w:cs="Calibri"/>
          <w:sz w:val="16"/>
          <w:szCs w:val="16"/>
          <w:lang w:eastAsia="de-DE"/>
        </w:rPr>
        <w:t xml:space="preserve"> </w:t>
      </w:r>
      <w:proofErr w:type="gramStart"/>
      <w:r>
        <w:rPr>
          <w:rFonts w:eastAsia="Times New Roman" w:cs="Calibri"/>
          <w:sz w:val="16"/>
          <w:szCs w:val="16"/>
          <w:lang w:eastAsia="de-DE"/>
        </w:rPr>
        <w:t>ist  mit</w:t>
      </w:r>
      <w:proofErr w:type="gramEnd"/>
      <w:r>
        <w:rPr>
          <w:rFonts w:eastAsia="Times New Roman" w:cs="Calibri"/>
          <w:sz w:val="16"/>
          <w:szCs w:val="16"/>
          <w:lang w:eastAsia="de-DE"/>
        </w:rPr>
        <w:t xml:space="preserve"> anderen namentlich Genannten als </w:t>
      </w:r>
      <w:proofErr w:type="gramStart"/>
      <w:r>
        <w:rPr>
          <w:rFonts w:eastAsia="Times New Roman" w:cs="Calibri"/>
          <w:sz w:val="16"/>
          <w:szCs w:val="16"/>
          <w:lang w:eastAsia="de-DE"/>
        </w:rPr>
        <w:t>Erbe  berufen</w:t>
      </w:r>
      <w:proofErr w:type="gramEnd"/>
      <w:r>
        <w:rPr>
          <w:rFonts w:eastAsia="Times New Roman" w:cs="Calibri"/>
          <w:sz w:val="16"/>
          <w:szCs w:val="16"/>
          <w:lang w:eastAsia="de-DE"/>
        </w:rPr>
        <w:t xml:space="preserve"> </w:t>
      </w:r>
      <w:proofErr w:type="gramStart"/>
      <w:r>
        <w:rPr>
          <w:rFonts w:eastAsia="Times New Roman" w:cs="Calibri"/>
          <w:sz w:val="16"/>
          <w:szCs w:val="16"/>
          <w:lang w:eastAsia="de-DE"/>
        </w:rPr>
        <w:t xml:space="preserve">von  </w:t>
      </w:r>
      <w:proofErr w:type="spellStart"/>
      <w:r w:rsidRPr="00E27317">
        <w:rPr>
          <w:rFonts w:eastAsia="Times New Roman" w:cs="Calibri"/>
          <w:b/>
          <w:i/>
          <w:sz w:val="16"/>
          <w:szCs w:val="16"/>
          <w:lang w:eastAsia="de-DE"/>
        </w:rPr>
        <w:t>Dieuwertgen</w:t>
      </w:r>
      <w:proofErr w:type="spellEnd"/>
      <w:proofErr w:type="gram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Ariensdr</w:t>
      </w:r>
      <w:proofErr w:type="spellEnd"/>
      <w:r w:rsidRPr="00E27317">
        <w:rPr>
          <w:rFonts w:eastAsia="Times New Roman" w:cs="Calibri"/>
          <w:b/>
          <w:i/>
          <w:sz w:val="16"/>
          <w:szCs w:val="16"/>
          <w:lang w:eastAsia="de-DE"/>
        </w:rPr>
        <w:t>.</w:t>
      </w:r>
      <w:proofErr w:type="gramStart"/>
      <w:r w:rsidRPr="00E27317">
        <w:rPr>
          <w:rFonts w:eastAsia="Times New Roman" w:cs="Calibri"/>
          <w:sz w:val="16"/>
          <w:szCs w:val="16"/>
          <w:lang w:eastAsia="de-DE"/>
        </w:rPr>
        <w:t>:</w:t>
      </w:r>
      <w:r>
        <w:rPr>
          <w:rFonts w:eastAsia="Times New Roman" w:cs="Calibri"/>
          <w:b/>
          <w:i/>
          <w:sz w:val="16"/>
          <w:szCs w:val="16"/>
          <w:lang w:eastAsia="de-DE"/>
        </w:rPr>
        <w:t xml:space="preserve">  </w:t>
      </w:r>
      <w:r>
        <w:rPr>
          <w:rFonts w:eastAsia="Times New Roman" w:cs="Calibri"/>
          <w:sz w:val="16"/>
          <w:szCs w:val="16"/>
          <w:lang w:eastAsia="de-DE"/>
        </w:rPr>
        <w:t>„</w:t>
      </w:r>
      <w:proofErr w:type="spellStart"/>
      <w:proofErr w:type="gramEnd"/>
      <w:r w:rsidRPr="00E27317">
        <w:rPr>
          <w:rFonts w:eastAsia="Times New Roman" w:cs="Calibri"/>
          <w:b/>
          <w:i/>
          <w:sz w:val="16"/>
          <w:szCs w:val="16"/>
          <w:lang w:eastAsia="de-DE"/>
        </w:rPr>
        <w:t>Dieuwertgen</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Ariensdr</w:t>
      </w:r>
      <w:proofErr w:type="spellEnd"/>
      <w:r w:rsidRPr="00E27317">
        <w:rPr>
          <w:rFonts w:eastAsia="Times New Roman" w:cs="Calibri"/>
          <w:b/>
          <w:i/>
          <w:sz w:val="16"/>
          <w:szCs w:val="16"/>
          <w:lang w:eastAsia="de-DE"/>
        </w:rPr>
        <w:t>.</w:t>
      </w:r>
      <w:r w:rsidRPr="00E27317">
        <w:rPr>
          <w:rFonts w:eastAsia="Times New Roman" w:cs="Calibri"/>
          <w:i/>
          <w:sz w:val="16"/>
          <w:szCs w:val="16"/>
          <w:lang w:eastAsia="de-DE"/>
        </w:rPr>
        <w:t xml:space="preserve"> </w:t>
      </w:r>
      <w:proofErr w:type="spellStart"/>
      <w:r w:rsidRPr="00E27317">
        <w:rPr>
          <w:rFonts w:eastAsia="Times New Roman" w:cs="Calibri"/>
          <w:i/>
          <w:sz w:val="16"/>
          <w:szCs w:val="16"/>
          <w:lang w:eastAsia="de-DE"/>
        </w:rPr>
        <w:t>benoemt</w:t>
      </w:r>
      <w:proofErr w:type="spellEnd"/>
      <w:r w:rsidRPr="00E27317">
        <w:rPr>
          <w:rFonts w:eastAsia="Times New Roman" w:cs="Calibri"/>
          <w:i/>
          <w:sz w:val="16"/>
          <w:szCs w:val="16"/>
          <w:lang w:eastAsia="de-DE"/>
        </w:rPr>
        <w:t xml:space="preserve"> tot haar </w:t>
      </w:r>
      <w:proofErr w:type="spellStart"/>
      <w:r w:rsidRPr="00E27317">
        <w:rPr>
          <w:rFonts w:eastAsia="Times New Roman" w:cs="Calibri"/>
          <w:i/>
          <w:sz w:val="16"/>
          <w:szCs w:val="16"/>
          <w:lang w:eastAsia="de-DE"/>
        </w:rPr>
        <w:t>erfgenamen</w:t>
      </w:r>
      <w:proofErr w:type="spellEnd"/>
      <w:r w:rsidRPr="00E27317">
        <w:rPr>
          <w:rFonts w:eastAsia="Times New Roman" w:cs="Calibri"/>
          <w:i/>
          <w:sz w:val="16"/>
          <w:szCs w:val="16"/>
          <w:lang w:eastAsia="de-DE"/>
        </w:rPr>
        <w:t xml:space="preserve"> de </w:t>
      </w:r>
      <w:proofErr w:type="spellStart"/>
      <w:r w:rsidRPr="00E27317">
        <w:rPr>
          <w:rFonts w:eastAsia="Times New Roman" w:cs="Calibri"/>
          <w:i/>
          <w:sz w:val="16"/>
          <w:szCs w:val="16"/>
          <w:lang w:eastAsia="de-DE"/>
        </w:rPr>
        <w:t>kinderen</w:t>
      </w:r>
      <w:proofErr w:type="spellEnd"/>
      <w:r w:rsidRPr="00E27317">
        <w:rPr>
          <w:rFonts w:eastAsia="Times New Roman" w:cs="Calibri"/>
          <w:i/>
          <w:sz w:val="16"/>
          <w:szCs w:val="16"/>
          <w:lang w:eastAsia="de-DE"/>
        </w:rPr>
        <w:t xml:space="preserve"> van </w:t>
      </w:r>
      <w:proofErr w:type="spellStart"/>
      <w:r w:rsidRPr="00E27317">
        <w:rPr>
          <w:rFonts w:eastAsia="Times New Roman" w:cs="Calibri"/>
          <w:b/>
          <w:i/>
          <w:sz w:val="16"/>
          <w:szCs w:val="16"/>
          <w:lang w:eastAsia="de-DE"/>
        </w:rPr>
        <w:t>Maertgen</w:t>
      </w:r>
      <w:proofErr w:type="spellEnd"/>
      <w:r w:rsidRPr="00E27317">
        <w:rPr>
          <w:rFonts w:eastAsia="Times New Roman" w:cs="Calibri"/>
          <w:b/>
          <w:i/>
          <w:sz w:val="16"/>
          <w:szCs w:val="16"/>
          <w:lang w:eastAsia="de-DE"/>
        </w:rPr>
        <w:t xml:space="preserve"> Cornelis van Tol</w:t>
      </w:r>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Rochus van </w:t>
      </w:r>
      <w:proofErr w:type="spellStart"/>
      <w:r w:rsidRPr="00E27317">
        <w:rPr>
          <w:rFonts w:eastAsia="Times New Roman" w:cs="Calibri"/>
          <w:b/>
          <w:i/>
          <w:sz w:val="16"/>
          <w:szCs w:val="16"/>
          <w:lang w:eastAsia="de-DE"/>
        </w:rPr>
        <w:t>Steenhuysen</w:t>
      </w:r>
      <w:proofErr w:type="spellEnd"/>
      <w:r w:rsidRPr="00E27317">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Neeltgen</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Wouricxdr</w:t>
      </w:r>
      <w:proofErr w:type="spellEnd"/>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Adriana </w:t>
      </w:r>
      <w:proofErr w:type="spellStart"/>
      <w:r w:rsidRPr="00E27317">
        <w:rPr>
          <w:rFonts w:eastAsia="Times New Roman" w:cs="Calibri"/>
          <w:b/>
          <w:i/>
          <w:sz w:val="16"/>
          <w:szCs w:val="16"/>
          <w:lang w:eastAsia="de-DE"/>
        </w:rPr>
        <w:t>Wouricksdr</w:t>
      </w:r>
      <w:proofErr w:type="spellEnd"/>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Anthonis </w:t>
      </w:r>
      <w:proofErr w:type="spellStart"/>
      <w:r w:rsidRPr="00E27317">
        <w:rPr>
          <w:rFonts w:eastAsia="Times New Roman" w:cs="Calibri"/>
          <w:b/>
          <w:i/>
          <w:sz w:val="16"/>
          <w:szCs w:val="16"/>
          <w:lang w:eastAsia="de-DE"/>
        </w:rPr>
        <w:t>Cornelisz</w:t>
      </w:r>
      <w:proofErr w:type="spellEnd"/>
      <w:r w:rsidRPr="00E27317">
        <w:rPr>
          <w:rFonts w:eastAsia="Times New Roman" w:cs="Calibri"/>
          <w:b/>
          <w:i/>
          <w:sz w:val="16"/>
          <w:szCs w:val="16"/>
          <w:lang w:eastAsia="de-DE"/>
        </w:rPr>
        <w:t xml:space="preserve"> van </w:t>
      </w:r>
      <w:proofErr w:type="spellStart"/>
      <w:r w:rsidRPr="00E27317">
        <w:rPr>
          <w:rFonts w:eastAsia="Times New Roman" w:cs="Calibri"/>
          <w:b/>
          <w:i/>
          <w:sz w:val="16"/>
          <w:szCs w:val="16"/>
          <w:lang w:eastAsia="de-DE"/>
        </w:rPr>
        <w:t>Steenhuysen</w:t>
      </w:r>
      <w:proofErr w:type="spellEnd"/>
      <w:r w:rsidRPr="00E27317">
        <w:rPr>
          <w:rFonts w:eastAsia="Times New Roman" w:cs="Calibri"/>
          <w:i/>
          <w:sz w:val="16"/>
          <w:szCs w:val="16"/>
          <w:lang w:eastAsia="de-DE"/>
        </w:rPr>
        <w:t>,</w:t>
      </w:r>
      <w:r>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Jacquemina</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Henricxdr</w:t>
      </w:r>
      <w:proofErr w:type="spellEnd"/>
      <w:r w:rsidRPr="00E27317">
        <w:rPr>
          <w:rFonts w:eastAsia="Times New Roman" w:cs="Calibri"/>
          <w:i/>
          <w:sz w:val="16"/>
          <w:szCs w:val="16"/>
          <w:lang w:eastAsia="de-DE"/>
        </w:rPr>
        <w:t xml:space="preserve"> </w:t>
      </w:r>
      <w:proofErr w:type="spellStart"/>
      <w:r w:rsidRPr="00E27317">
        <w:rPr>
          <w:rFonts w:eastAsia="Times New Roman" w:cs="Calibri"/>
          <w:i/>
          <w:sz w:val="16"/>
          <w:szCs w:val="16"/>
          <w:lang w:eastAsia="de-DE"/>
        </w:rPr>
        <w:t>dochter</w:t>
      </w:r>
      <w:proofErr w:type="spellEnd"/>
      <w:r w:rsidRPr="00E27317">
        <w:rPr>
          <w:rFonts w:eastAsia="Times New Roman" w:cs="Calibri"/>
          <w:i/>
          <w:sz w:val="16"/>
          <w:szCs w:val="16"/>
          <w:lang w:eastAsia="de-DE"/>
        </w:rPr>
        <w:t xml:space="preserve"> van </w:t>
      </w:r>
      <w:proofErr w:type="spellStart"/>
      <w:proofErr w:type="gramStart"/>
      <w:r w:rsidRPr="00E27317">
        <w:rPr>
          <w:rFonts w:eastAsia="Times New Roman" w:cs="Calibri"/>
          <w:i/>
          <w:sz w:val="16"/>
          <w:szCs w:val="16"/>
          <w:lang w:eastAsia="de-DE"/>
        </w:rPr>
        <w:t>wijlen</w:t>
      </w:r>
      <w:proofErr w:type="spellEnd"/>
      <w:r w:rsidRPr="00E27317">
        <w:rPr>
          <w:rFonts w:eastAsia="Times New Roman" w:cs="Calibri"/>
          <w:i/>
          <w:sz w:val="16"/>
          <w:szCs w:val="16"/>
          <w:lang w:eastAsia="de-DE"/>
        </w:rPr>
        <w:t>,</w:t>
      </w:r>
      <w:r>
        <w:rPr>
          <w:rFonts w:eastAsia="Times New Roman" w:cs="Calibri"/>
          <w:i/>
          <w:sz w:val="16"/>
          <w:szCs w:val="16"/>
          <w:lang w:eastAsia="de-DE"/>
        </w:rPr>
        <w:t xml:space="preserve"> </w:t>
      </w:r>
      <w:r w:rsidRPr="00E27317">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Lysbeth</w:t>
      </w:r>
      <w:proofErr w:type="spellEnd"/>
      <w:proofErr w:type="gram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Wouricksdr</w:t>
      </w:r>
      <w:proofErr w:type="spellEnd"/>
      <w:r w:rsidRPr="00E27317">
        <w:rPr>
          <w:rFonts w:eastAsia="Times New Roman" w:cs="Calibri"/>
          <w:i/>
          <w:sz w:val="16"/>
          <w:szCs w:val="16"/>
          <w:lang w:eastAsia="de-DE"/>
        </w:rPr>
        <w:t>.</w:t>
      </w:r>
      <w:r w:rsidRPr="00E27317">
        <w:rPr>
          <w:rFonts w:eastAsia="Times New Roman" w:cs="Calibri"/>
          <w:i/>
          <w:sz w:val="16"/>
          <w:szCs w:val="16"/>
          <w:lang w:eastAsia="de-DE"/>
        </w:rPr>
        <w:br/>
        <w:t xml:space="preserve">1De </w:t>
      </w:r>
      <w:proofErr w:type="spellStart"/>
      <w:r w:rsidRPr="00E27317">
        <w:rPr>
          <w:rFonts w:eastAsia="Times New Roman" w:cs="Calibri"/>
          <w:i/>
          <w:sz w:val="16"/>
          <w:szCs w:val="16"/>
          <w:lang w:eastAsia="de-DE"/>
        </w:rPr>
        <w:t>aanhef</w:t>
      </w:r>
      <w:proofErr w:type="spellEnd"/>
      <w:r w:rsidRPr="00E27317">
        <w:rPr>
          <w:rFonts w:eastAsia="Times New Roman" w:cs="Calibri"/>
          <w:i/>
          <w:sz w:val="16"/>
          <w:szCs w:val="16"/>
          <w:lang w:eastAsia="de-DE"/>
        </w:rPr>
        <w:t xml:space="preserve"> en </w:t>
      </w:r>
      <w:proofErr w:type="spellStart"/>
      <w:r w:rsidRPr="00E27317">
        <w:rPr>
          <w:rFonts w:eastAsia="Times New Roman" w:cs="Calibri"/>
          <w:i/>
          <w:sz w:val="16"/>
          <w:szCs w:val="16"/>
          <w:lang w:eastAsia="de-DE"/>
        </w:rPr>
        <w:t>h</w:t>
      </w:r>
      <w:r>
        <w:rPr>
          <w:rFonts w:eastAsia="Times New Roman" w:cs="Calibri"/>
          <w:i/>
          <w:sz w:val="16"/>
          <w:szCs w:val="16"/>
          <w:lang w:eastAsia="de-DE"/>
        </w:rPr>
        <w:t>et</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einde</w:t>
      </w:r>
      <w:proofErr w:type="spellEnd"/>
      <w:r>
        <w:rPr>
          <w:rFonts w:eastAsia="Times New Roman" w:cs="Calibri"/>
          <w:i/>
          <w:sz w:val="16"/>
          <w:szCs w:val="16"/>
          <w:lang w:eastAsia="de-DE"/>
        </w:rPr>
        <w:t xml:space="preserve"> van de </w:t>
      </w:r>
      <w:proofErr w:type="spellStart"/>
      <w:r>
        <w:rPr>
          <w:rFonts w:eastAsia="Times New Roman" w:cs="Calibri"/>
          <w:i/>
          <w:sz w:val="16"/>
          <w:szCs w:val="16"/>
          <w:lang w:eastAsia="de-DE"/>
        </w:rPr>
        <w:t>akte</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ontbreken</w:t>
      </w:r>
      <w:proofErr w:type="spellEnd"/>
      <w:r>
        <w:rPr>
          <w:rFonts w:eastAsia="Times New Roman" w:cs="Calibri"/>
          <w:i/>
          <w:sz w:val="16"/>
          <w:szCs w:val="16"/>
          <w:lang w:eastAsia="de-DE"/>
        </w:rPr>
        <w:t>.“</w:t>
      </w:r>
      <w:r>
        <w:rPr>
          <w:rStyle w:val="Funotenzeichen"/>
          <w:rFonts w:eastAsia="Times New Roman" w:cs="Calibri"/>
          <w:i/>
          <w:sz w:val="16"/>
          <w:szCs w:val="16"/>
          <w:lang w:eastAsia="de-DE"/>
        </w:rPr>
        <w:footnoteReference w:id="284"/>
      </w:r>
      <w:r>
        <w:rPr>
          <w:rFonts w:eastAsia="Times New Roman" w:cs="Calibri"/>
          <w:b/>
          <w:i/>
          <w:sz w:val="16"/>
          <w:szCs w:val="16"/>
          <w:lang w:eastAsia="de-DE"/>
        </w:rPr>
        <w:t xml:space="preserve"> </w:t>
      </w:r>
    </w:p>
    <w:p w14:paraId="418BB5A7" w14:textId="77777777" w:rsidR="00865B41" w:rsidRDefault="00865B41" w:rsidP="00865B41">
      <w:pPr>
        <w:ind w:left="1410"/>
        <w:rPr>
          <w:rFonts w:eastAsia="Times New Roman" w:cs="Calibri"/>
          <w:i/>
          <w:sz w:val="16"/>
          <w:szCs w:val="16"/>
          <w:lang w:eastAsia="de-DE"/>
        </w:rPr>
      </w:pPr>
      <w:r w:rsidRPr="00137B5F">
        <w:rPr>
          <w:b/>
          <w:sz w:val="20"/>
          <w:szCs w:val="20"/>
        </w:rPr>
        <w:t>24.10.1617</w:t>
      </w:r>
      <w:r>
        <w:rPr>
          <w:sz w:val="20"/>
          <w:szCs w:val="20"/>
        </w:rPr>
        <w:t xml:space="preserve">: </w:t>
      </w:r>
      <w:r w:rsidRPr="00A1329E">
        <w:rPr>
          <w:rFonts w:eastAsia="Times New Roman" w:cs="Calibri"/>
          <w:b/>
          <w:i/>
          <w:sz w:val="16"/>
          <w:szCs w:val="16"/>
          <w:lang w:eastAsia="de-DE"/>
        </w:rPr>
        <w:t xml:space="preserve">Adriana </w:t>
      </w:r>
      <w:proofErr w:type="spellStart"/>
      <w:r w:rsidRPr="00A1329E">
        <w:rPr>
          <w:rFonts w:eastAsia="Times New Roman" w:cs="Calibri"/>
          <w:b/>
          <w:i/>
          <w:sz w:val="16"/>
          <w:szCs w:val="16"/>
          <w:lang w:eastAsia="de-DE"/>
        </w:rPr>
        <w:t>Wouricxdr</w:t>
      </w:r>
      <w:proofErr w:type="spellEnd"/>
      <w:r w:rsidRPr="00A1329E">
        <w:rPr>
          <w:rFonts w:eastAsia="Times New Roman" w:cs="Calibri"/>
          <w:b/>
          <w:i/>
          <w:sz w:val="16"/>
          <w:szCs w:val="16"/>
          <w:lang w:eastAsia="de-DE"/>
        </w:rPr>
        <w:t xml:space="preserve">  van </w:t>
      </w:r>
      <w:proofErr w:type="spellStart"/>
      <w:r w:rsidRPr="00A1329E">
        <w:rPr>
          <w:rFonts w:eastAsia="Times New Roman" w:cs="Calibri"/>
          <w:b/>
          <w:i/>
          <w:sz w:val="16"/>
          <w:szCs w:val="16"/>
          <w:lang w:eastAsia="de-DE"/>
        </w:rPr>
        <w:t>Steenhuysen</w:t>
      </w:r>
      <w:proofErr w:type="spellEnd"/>
      <w:r w:rsidRPr="00A1329E">
        <w:rPr>
          <w:rFonts w:eastAsia="Times New Roman" w:cs="Calibri"/>
          <w:i/>
          <w:sz w:val="16"/>
          <w:szCs w:val="16"/>
          <w:lang w:eastAsia="de-DE"/>
        </w:rPr>
        <w:t xml:space="preserve">, </w:t>
      </w:r>
      <w:proofErr w:type="spellStart"/>
      <w:r w:rsidRPr="00A1329E">
        <w:rPr>
          <w:rFonts w:eastAsia="Times New Roman" w:cs="Calibri"/>
          <w:i/>
          <w:sz w:val="16"/>
          <w:szCs w:val="16"/>
          <w:lang w:eastAsia="de-DE"/>
        </w:rPr>
        <w:t>weduwe</w:t>
      </w:r>
      <w:proofErr w:type="spellEnd"/>
      <w:r w:rsidRPr="00A1329E">
        <w:rPr>
          <w:rFonts w:eastAsia="Times New Roman" w:cs="Calibri"/>
          <w:i/>
          <w:sz w:val="16"/>
          <w:szCs w:val="16"/>
          <w:lang w:eastAsia="de-DE"/>
        </w:rPr>
        <w:t xml:space="preserve"> van </w:t>
      </w:r>
      <w:r w:rsidRPr="00A1329E">
        <w:rPr>
          <w:rFonts w:eastAsia="Times New Roman" w:cs="Calibri"/>
          <w:b/>
          <w:i/>
          <w:sz w:val="16"/>
          <w:szCs w:val="16"/>
          <w:lang w:eastAsia="de-DE"/>
        </w:rPr>
        <w:t xml:space="preserve">David </w:t>
      </w:r>
      <w:proofErr w:type="spellStart"/>
      <w:r w:rsidRPr="00A1329E">
        <w:rPr>
          <w:rFonts w:eastAsia="Times New Roman" w:cs="Calibri"/>
          <w:b/>
          <w:i/>
          <w:sz w:val="16"/>
          <w:szCs w:val="16"/>
          <w:lang w:eastAsia="de-DE"/>
        </w:rPr>
        <w:t>Verdonck</w:t>
      </w:r>
      <w:proofErr w:type="spellEnd"/>
      <w:r w:rsidRPr="00A1329E">
        <w:rPr>
          <w:rFonts w:eastAsia="Times New Roman" w:cs="Calibri"/>
          <w:b/>
          <w:i/>
          <w:sz w:val="16"/>
          <w:szCs w:val="16"/>
          <w:lang w:eastAsia="de-DE"/>
        </w:rPr>
        <w:t xml:space="preserve"> </w:t>
      </w:r>
      <w:r w:rsidRPr="00A1329E">
        <w:rPr>
          <w:rFonts w:eastAsia="Times New Roman" w:cs="Calibri"/>
          <w:i/>
          <w:sz w:val="16"/>
          <w:szCs w:val="16"/>
          <w:lang w:eastAsia="de-DE"/>
        </w:rPr>
        <w:t xml:space="preserve">gibt ihrem ältesten Sohn </w:t>
      </w:r>
      <w:proofErr w:type="spellStart"/>
      <w:r w:rsidRPr="00A1329E">
        <w:rPr>
          <w:rFonts w:eastAsia="Times New Roman" w:cs="Calibri"/>
          <w:b/>
          <w:i/>
          <w:sz w:val="16"/>
          <w:szCs w:val="16"/>
          <w:lang w:eastAsia="de-DE"/>
        </w:rPr>
        <w:t>Bathasar</w:t>
      </w:r>
      <w:proofErr w:type="spellEnd"/>
      <w:r w:rsidRPr="00A1329E">
        <w:rPr>
          <w:rFonts w:eastAsia="Times New Roman" w:cs="Calibri"/>
          <w:b/>
          <w:i/>
          <w:sz w:val="16"/>
          <w:szCs w:val="16"/>
          <w:lang w:eastAsia="de-DE"/>
        </w:rPr>
        <w:t xml:space="preserve"> </w:t>
      </w:r>
      <w:r w:rsidRPr="00A1329E">
        <w:rPr>
          <w:rFonts w:eastAsia="Times New Roman" w:cs="Calibri"/>
          <w:i/>
          <w:sz w:val="16"/>
          <w:szCs w:val="16"/>
          <w:lang w:eastAsia="de-DE"/>
        </w:rPr>
        <w:t>Vollmacht für Sie in einer Finanzsache zu handeln: “</w:t>
      </w:r>
      <w:r w:rsidRPr="00A1329E">
        <w:rPr>
          <w:rFonts w:eastAsia="Times New Roman" w:cs="Calibri"/>
          <w:b/>
          <w:i/>
          <w:sz w:val="16"/>
          <w:szCs w:val="16"/>
          <w:lang w:eastAsia="de-DE"/>
        </w:rPr>
        <w:t xml:space="preserve">Adriana </w:t>
      </w:r>
      <w:proofErr w:type="spellStart"/>
      <w:r w:rsidRPr="00A1329E">
        <w:rPr>
          <w:rFonts w:eastAsia="Times New Roman" w:cs="Calibri"/>
          <w:b/>
          <w:i/>
          <w:sz w:val="16"/>
          <w:szCs w:val="16"/>
          <w:lang w:eastAsia="de-DE"/>
        </w:rPr>
        <w:t>Wouricxdr</w:t>
      </w:r>
      <w:proofErr w:type="spellEnd"/>
      <w:r w:rsidRPr="00A1329E">
        <w:rPr>
          <w:rFonts w:eastAsia="Times New Roman" w:cs="Calibri"/>
          <w:b/>
          <w:i/>
          <w:sz w:val="16"/>
          <w:szCs w:val="16"/>
          <w:lang w:eastAsia="de-DE"/>
        </w:rPr>
        <w:t xml:space="preserve"> van </w:t>
      </w:r>
      <w:proofErr w:type="spellStart"/>
      <w:r w:rsidRPr="00A1329E">
        <w:rPr>
          <w:rFonts w:eastAsia="Times New Roman" w:cs="Calibri"/>
          <w:b/>
          <w:i/>
          <w:sz w:val="16"/>
          <w:szCs w:val="16"/>
          <w:lang w:eastAsia="de-DE"/>
        </w:rPr>
        <w:t>Steenhuysen</w:t>
      </w:r>
      <w:proofErr w:type="spellEnd"/>
      <w:r w:rsidRPr="00A1329E">
        <w:rPr>
          <w:rFonts w:eastAsia="Times New Roman" w:cs="Calibri"/>
          <w:i/>
          <w:sz w:val="16"/>
          <w:szCs w:val="16"/>
          <w:lang w:eastAsia="de-DE"/>
        </w:rPr>
        <w:t xml:space="preserve">, </w:t>
      </w:r>
      <w:proofErr w:type="spellStart"/>
      <w:r w:rsidRPr="00A1329E">
        <w:rPr>
          <w:rFonts w:eastAsia="Times New Roman" w:cs="Calibri"/>
          <w:i/>
          <w:sz w:val="16"/>
          <w:szCs w:val="16"/>
          <w:lang w:eastAsia="de-DE"/>
        </w:rPr>
        <w:t>weduwe</w:t>
      </w:r>
      <w:proofErr w:type="spellEnd"/>
      <w:r w:rsidRPr="00A1329E">
        <w:rPr>
          <w:rFonts w:eastAsia="Times New Roman" w:cs="Calibri"/>
          <w:i/>
          <w:sz w:val="16"/>
          <w:szCs w:val="16"/>
          <w:lang w:eastAsia="de-DE"/>
        </w:rPr>
        <w:t xml:space="preserve"> van </w:t>
      </w:r>
      <w:r w:rsidRPr="00A1329E">
        <w:rPr>
          <w:rFonts w:eastAsia="Times New Roman" w:cs="Calibri"/>
          <w:b/>
          <w:i/>
          <w:sz w:val="16"/>
          <w:szCs w:val="16"/>
          <w:lang w:eastAsia="de-DE"/>
        </w:rPr>
        <w:t xml:space="preserve">David </w:t>
      </w:r>
      <w:proofErr w:type="spellStart"/>
      <w:r w:rsidRPr="00A1329E">
        <w:rPr>
          <w:rFonts w:eastAsia="Times New Roman" w:cs="Calibri"/>
          <w:b/>
          <w:i/>
          <w:sz w:val="16"/>
          <w:szCs w:val="16"/>
          <w:lang w:eastAsia="de-DE"/>
        </w:rPr>
        <w:t>Verdonck</w:t>
      </w:r>
      <w:proofErr w:type="spellEnd"/>
      <w:r w:rsidRPr="00A1329E">
        <w:rPr>
          <w:rFonts w:eastAsia="Times New Roman" w:cs="Calibri"/>
          <w:b/>
          <w:i/>
          <w:sz w:val="16"/>
          <w:szCs w:val="16"/>
          <w:lang w:eastAsia="de-DE"/>
        </w:rPr>
        <w:t xml:space="preserve"> </w:t>
      </w:r>
      <w:proofErr w:type="spellStart"/>
      <w:r w:rsidRPr="00A1329E">
        <w:rPr>
          <w:rFonts w:eastAsia="Times New Roman" w:cs="Calibri"/>
          <w:i/>
          <w:sz w:val="16"/>
          <w:szCs w:val="16"/>
          <w:lang w:eastAsia="de-DE"/>
        </w:rPr>
        <w:t>machtigt</w:t>
      </w:r>
      <w:proofErr w:type="spellEnd"/>
      <w:r w:rsidRPr="00A1329E">
        <w:rPr>
          <w:rFonts w:eastAsia="Times New Roman" w:cs="Calibri"/>
          <w:i/>
          <w:sz w:val="16"/>
          <w:szCs w:val="16"/>
          <w:lang w:eastAsia="de-DE"/>
        </w:rPr>
        <w:t xml:space="preserve"> haar </w:t>
      </w:r>
      <w:proofErr w:type="spellStart"/>
      <w:r w:rsidRPr="00A1329E">
        <w:rPr>
          <w:rFonts w:eastAsia="Times New Roman" w:cs="Calibri"/>
          <w:i/>
          <w:sz w:val="16"/>
          <w:szCs w:val="16"/>
          <w:lang w:eastAsia="de-DE"/>
        </w:rPr>
        <w:t>zoon</w:t>
      </w:r>
      <w:proofErr w:type="spellEnd"/>
      <w:r w:rsidRPr="00A1329E">
        <w:rPr>
          <w:rFonts w:eastAsia="Times New Roman" w:cs="Calibri"/>
          <w:i/>
          <w:sz w:val="16"/>
          <w:szCs w:val="16"/>
          <w:lang w:eastAsia="de-DE"/>
        </w:rPr>
        <w:t xml:space="preserve"> </w:t>
      </w:r>
      <w:r w:rsidRPr="00A1329E">
        <w:rPr>
          <w:rFonts w:eastAsia="Times New Roman" w:cs="Calibri"/>
          <w:b/>
          <w:i/>
          <w:sz w:val="16"/>
          <w:szCs w:val="16"/>
          <w:lang w:eastAsia="de-DE"/>
        </w:rPr>
        <w:t xml:space="preserve">Baltasar </w:t>
      </w:r>
      <w:proofErr w:type="spellStart"/>
      <w:r w:rsidRPr="00A1329E">
        <w:rPr>
          <w:rFonts w:eastAsia="Times New Roman" w:cs="Calibri"/>
          <w:b/>
          <w:i/>
          <w:sz w:val="16"/>
          <w:szCs w:val="16"/>
          <w:lang w:eastAsia="de-DE"/>
        </w:rPr>
        <w:t>Verdonck</w:t>
      </w:r>
      <w:proofErr w:type="spellEnd"/>
      <w:r w:rsidRPr="00A1329E">
        <w:rPr>
          <w:rFonts w:eastAsia="Times New Roman" w:cs="Calibri"/>
          <w:b/>
          <w:i/>
          <w:sz w:val="16"/>
          <w:szCs w:val="16"/>
          <w:lang w:eastAsia="de-DE"/>
        </w:rPr>
        <w:t xml:space="preserve"> </w:t>
      </w:r>
      <w:proofErr w:type="spellStart"/>
      <w:r w:rsidRPr="00A1329E">
        <w:rPr>
          <w:rFonts w:eastAsia="Times New Roman" w:cs="Calibri"/>
          <w:i/>
          <w:sz w:val="16"/>
          <w:szCs w:val="16"/>
          <w:lang w:eastAsia="de-DE"/>
        </w:rPr>
        <w:t>om</w:t>
      </w:r>
      <w:proofErr w:type="spellEnd"/>
      <w:r w:rsidRPr="00A1329E">
        <w:rPr>
          <w:rFonts w:eastAsia="Times New Roman" w:cs="Calibri"/>
          <w:i/>
          <w:sz w:val="16"/>
          <w:szCs w:val="16"/>
          <w:lang w:eastAsia="de-DE"/>
        </w:rPr>
        <w:t xml:space="preserve"> </w:t>
      </w:r>
      <w:proofErr w:type="spellStart"/>
      <w:r w:rsidRPr="00A1329E">
        <w:rPr>
          <w:rFonts w:eastAsia="Times New Roman" w:cs="Calibri"/>
          <w:i/>
          <w:sz w:val="16"/>
          <w:szCs w:val="16"/>
          <w:lang w:eastAsia="de-DE"/>
        </w:rPr>
        <w:t>geld</w:t>
      </w:r>
      <w:proofErr w:type="spellEnd"/>
      <w:r w:rsidRPr="00A1329E">
        <w:rPr>
          <w:rFonts w:eastAsia="Times New Roman" w:cs="Calibri"/>
          <w:i/>
          <w:sz w:val="16"/>
          <w:szCs w:val="16"/>
          <w:lang w:eastAsia="de-DE"/>
        </w:rPr>
        <w:t xml:space="preserve"> </w:t>
      </w:r>
      <w:proofErr w:type="spellStart"/>
      <w:r w:rsidRPr="00A1329E">
        <w:rPr>
          <w:rFonts w:eastAsia="Times New Roman" w:cs="Calibri"/>
          <w:i/>
          <w:sz w:val="16"/>
          <w:szCs w:val="16"/>
          <w:lang w:eastAsia="de-DE"/>
        </w:rPr>
        <w:t>te</w:t>
      </w:r>
      <w:proofErr w:type="spellEnd"/>
      <w:r w:rsidRPr="00A1329E">
        <w:rPr>
          <w:rFonts w:eastAsia="Times New Roman" w:cs="Calibri"/>
          <w:i/>
          <w:sz w:val="16"/>
          <w:szCs w:val="16"/>
          <w:lang w:eastAsia="de-DE"/>
        </w:rPr>
        <w:t xml:space="preserve"> innen van de </w:t>
      </w:r>
      <w:proofErr w:type="spellStart"/>
      <w:r w:rsidRPr="00A1329E">
        <w:rPr>
          <w:rFonts w:eastAsia="Times New Roman" w:cs="Calibri"/>
          <w:i/>
          <w:sz w:val="16"/>
          <w:szCs w:val="16"/>
          <w:lang w:eastAsia="de-DE"/>
        </w:rPr>
        <w:t>Wisselbank</w:t>
      </w:r>
      <w:proofErr w:type="spellEnd"/>
      <w:r w:rsidRPr="00A1329E">
        <w:rPr>
          <w:rFonts w:eastAsia="Times New Roman" w:cs="Calibri"/>
          <w:i/>
          <w:sz w:val="16"/>
          <w:szCs w:val="16"/>
          <w:lang w:eastAsia="de-DE"/>
        </w:rPr>
        <w:t xml:space="preserve"> </w:t>
      </w:r>
      <w:proofErr w:type="spellStart"/>
      <w:r w:rsidRPr="00A1329E">
        <w:rPr>
          <w:rFonts w:eastAsia="Times New Roman" w:cs="Calibri"/>
          <w:i/>
          <w:sz w:val="16"/>
          <w:szCs w:val="16"/>
          <w:lang w:eastAsia="de-DE"/>
        </w:rPr>
        <w:t>te</w:t>
      </w:r>
      <w:proofErr w:type="spellEnd"/>
      <w:r w:rsidRPr="00A1329E">
        <w:rPr>
          <w:rFonts w:eastAsia="Times New Roman" w:cs="Calibri"/>
          <w:i/>
          <w:sz w:val="16"/>
          <w:szCs w:val="16"/>
          <w:lang w:eastAsia="de-DE"/>
        </w:rPr>
        <w:t xml:space="preserve"> Middelburg.</w:t>
      </w:r>
      <w:r w:rsidRPr="00A1329E">
        <w:rPr>
          <w:rFonts w:eastAsia="Times New Roman" w:cs="Calibri"/>
          <w:i/>
          <w:sz w:val="16"/>
          <w:szCs w:val="16"/>
          <w:lang w:eastAsia="de-DE"/>
        </w:rPr>
        <w:br/>
      </w:r>
      <w:proofErr w:type="spellStart"/>
      <w:r w:rsidRPr="00A1329E">
        <w:rPr>
          <w:rFonts w:eastAsia="Times New Roman" w:cs="Calibri"/>
          <w:i/>
          <w:sz w:val="16"/>
          <w:szCs w:val="16"/>
          <w:lang w:eastAsia="de-DE"/>
        </w:rPr>
        <w:t>Zij</w:t>
      </w:r>
      <w:proofErr w:type="spellEnd"/>
      <w:r w:rsidRPr="00A1329E">
        <w:rPr>
          <w:rFonts w:eastAsia="Times New Roman" w:cs="Calibri"/>
          <w:i/>
          <w:sz w:val="16"/>
          <w:szCs w:val="16"/>
          <w:lang w:eastAsia="de-DE"/>
        </w:rPr>
        <w:t xml:space="preserve"> </w:t>
      </w:r>
      <w:proofErr w:type="spellStart"/>
      <w:r w:rsidRPr="00A1329E">
        <w:rPr>
          <w:rFonts w:eastAsia="Times New Roman" w:cs="Calibri"/>
          <w:i/>
          <w:sz w:val="16"/>
          <w:szCs w:val="16"/>
          <w:lang w:eastAsia="de-DE"/>
        </w:rPr>
        <w:t>wordt</w:t>
      </w:r>
      <w:proofErr w:type="spellEnd"/>
      <w:r w:rsidRPr="00A1329E">
        <w:rPr>
          <w:rFonts w:eastAsia="Times New Roman" w:cs="Calibri"/>
          <w:i/>
          <w:sz w:val="16"/>
          <w:szCs w:val="16"/>
          <w:lang w:eastAsia="de-DE"/>
        </w:rPr>
        <w:t xml:space="preserve"> </w:t>
      </w:r>
      <w:proofErr w:type="spellStart"/>
      <w:r w:rsidRPr="00A1329E">
        <w:rPr>
          <w:rFonts w:eastAsia="Times New Roman" w:cs="Calibri"/>
          <w:i/>
          <w:sz w:val="16"/>
          <w:szCs w:val="16"/>
          <w:lang w:eastAsia="de-DE"/>
        </w:rPr>
        <w:t>geassisteerd</w:t>
      </w:r>
      <w:proofErr w:type="spellEnd"/>
      <w:r w:rsidRPr="00A1329E">
        <w:rPr>
          <w:rFonts w:eastAsia="Times New Roman" w:cs="Calibri"/>
          <w:i/>
          <w:sz w:val="16"/>
          <w:szCs w:val="16"/>
          <w:lang w:eastAsia="de-DE"/>
        </w:rPr>
        <w:t xml:space="preserve"> </w:t>
      </w:r>
      <w:proofErr w:type="spellStart"/>
      <w:r w:rsidRPr="00A1329E">
        <w:rPr>
          <w:rFonts w:eastAsia="Times New Roman" w:cs="Calibri"/>
          <w:i/>
          <w:sz w:val="16"/>
          <w:szCs w:val="16"/>
          <w:lang w:eastAsia="de-DE"/>
        </w:rPr>
        <w:t>door</w:t>
      </w:r>
      <w:proofErr w:type="spellEnd"/>
      <w:r w:rsidRPr="00A1329E">
        <w:rPr>
          <w:rFonts w:eastAsia="Times New Roman" w:cs="Calibri"/>
          <w:i/>
          <w:sz w:val="16"/>
          <w:szCs w:val="16"/>
          <w:lang w:eastAsia="de-DE"/>
        </w:rPr>
        <w:t xml:space="preserve"> haar </w:t>
      </w:r>
      <w:proofErr w:type="spellStart"/>
      <w:r w:rsidRPr="00A1329E">
        <w:rPr>
          <w:rFonts w:eastAsia="Times New Roman" w:cs="Calibri"/>
          <w:i/>
          <w:sz w:val="16"/>
          <w:szCs w:val="16"/>
          <w:lang w:eastAsia="de-DE"/>
        </w:rPr>
        <w:t>broer</w:t>
      </w:r>
      <w:proofErr w:type="spellEnd"/>
      <w:r w:rsidRPr="00A1329E">
        <w:rPr>
          <w:rFonts w:eastAsia="Times New Roman" w:cs="Calibri"/>
          <w:i/>
          <w:sz w:val="16"/>
          <w:szCs w:val="16"/>
          <w:lang w:eastAsia="de-DE"/>
        </w:rPr>
        <w:t xml:space="preserve"> </w:t>
      </w:r>
      <w:r w:rsidRPr="00A1329E">
        <w:rPr>
          <w:rFonts w:eastAsia="Times New Roman" w:cs="Calibri"/>
          <w:b/>
          <w:i/>
          <w:sz w:val="16"/>
          <w:szCs w:val="16"/>
          <w:lang w:eastAsia="de-DE"/>
        </w:rPr>
        <w:t xml:space="preserve">Rochus </w:t>
      </w:r>
      <w:proofErr w:type="spellStart"/>
      <w:r w:rsidRPr="00A1329E">
        <w:rPr>
          <w:rFonts w:eastAsia="Times New Roman" w:cs="Calibri"/>
          <w:b/>
          <w:i/>
          <w:sz w:val="16"/>
          <w:szCs w:val="16"/>
          <w:lang w:eastAsia="de-DE"/>
        </w:rPr>
        <w:t>Wouricxz</w:t>
      </w:r>
      <w:proofErr w:type="spellEnd"/>
      <w:r w:rsidRPr="00A1329E">
        <w:rPr>
          <w:rFonts w:eastAsia="Times New Roman" w:cs="Calibri"/>
          <w:b/>
          <w:i/>
          <w:sz w:val="16"/>
          <w:szCs w:val="16"/>
          <w:lang w:eastAsia="de-DE"/>
        </w:rPr>
        <w:t xml:space="preserve"> van </w:t>
      </w:r>
      <w:proofErr w:type="spellStart"/>
      <w:r w:rsidRPr="00A1329E">
        <w:rPr>
          <w:rFonts w:eastAsia="Times New Roman" w:cs="Calibri"/>
          <w:b/>
          <w:i/>
          <w:sz w:val="16"/>
          <w:szCs w:val="16"/>
          <w:lang w:eastAsia="de-DE"/>
        </w:rPr>
        <w:t>Steenhuysen</w:t>
      </w:r>
      <w:proofErr w:type="spellEnd"/>
      <w:r w:rsidRPr="00A1329E">
        <w:rPr>
          <w:rFonts w:eastAsia="Times New Roman" w:cs="Calibri"/>
          <w:b/>
          <w:i/>
          <w:sz w:val="16"/>
          <w:szCs w:val="16"/>
          <w:lang w:eastAsia="de-DE"/>
        </w:rPr>
        <w:t>.</w:t>
      </w:r>
      <w:r>
        <w:rPr>
          <w:sz w:val="16"/>
          <w:szCs w:val="16"/>
        </w:rPr>
        <w:t>“</w:t>
      </w:r>
      <w:r>
        <w:rPr>
          <w:rStyle w:val="Funotenzeichen"/>
          <w:sz w:val="16"/>
          <w:szCs w:val="16"/>
        </w:rPr>
        <w:footnoteReference w:id="285"/>
      </w:r>
      <w:r w:rsidRPr="00A1329E">
        <w:rPr>
          <w:sz w:val="16"/>
          <w:szCs w:val="16"/>
        </w:rPr>
        <w:br/>
      </w:r>
      <w:r w:rsidRPr="00777BD3">
        <w:rPr>
          <w:b/>
          <w:sz w:val="20"/>
          <w:szCs w:val="20"/>
        </w:rPr>
        <w:t>7.11.1617</w:t>
      </w:r>
      <w:r w:rsidRPr="00CE0D97">
        <w:rPr>
          <w:rFonts w:cs="Calibri"/>
          <w:sz w:val="16"/>
          <w:szCs w:val="16"/>
        </w:rPr>
        <w:t xml:space="preserve">: Ihr Sohn Balthasar macht sein Testament, von ihm heißtes unverheiratet, und im </w:t>
      </w:r>
      <w:proofErr w:type="spellStart"/>
      <w:r w:rsidRPr="00CE0D97">
        <w:rPr>
          <w:rFonts w:cs="Calibri"/>
          <w:sz w:val="16"/>
          <w:szCs w:val="16"/>
        </w:rPr>
        <w:t>hausseinerMutter</w:t>
      </w:r>
      <w:proofErr w:type="spellEnd"/>
      <w:r w:rsidRPr="00CE0D97">
        <w:rPr>
          <w:rFonts w:cs="Calibri"/>
          <w:sz w:val="16"/>
          <w:szCs w:val="16"/>
        </w:rPr>
        <w:t xml:space="preserve"> bleibend: „</w:t>
      </w:r>
      <w:r w:rsidRPr="00CE0D97">
        <w:rPr>
          <w:rFonts w:eastAsia="Times New Roman" w:cs="Calibri"/>
          <w:i/>
          <w:sz w:val="16"/>
          <w:szCs w:val="16"/>
          <w:lang w:eastAsia="de-DE"/>
        </w:rPr>
        <w:t xml:space="preserve">De </w:t>
      </w:r>
      <w:proofErr w:type="spellStart"/>
      <w:r w:rsidRPr="00CE0D97">
        <w:rPr>
          <w:rFonts w:eastAsia="Times New Roman" w:cs="Calibri"/>
          <w:i/>
          <w:sz w:val="16"/>
          <w:szCs w:val="16"/>
          <w:lang w:eastAsia="de-DE"/>
        </w:rPr>
        <w:t>ongehuwde</w:t>
      </w:r>
      <w:proofErr w:type="spellEnd"/>
      <w:r w:rsidRPr="00CE0D97">
        <w:rPr>
          <w:rFonts w:eastAsia="Times New Roman" w:cs="Calibri"/>
          <w:i/>
          <w:sz w:val="16"/>
          <w:szCs w:val="16"/>
          <w:lang w:eastAsia="de-DE"/>
        </w:rPr>
        <w:t xml:space="preserve"> </w:t>
      </w:r>
      <w:r w:rsidRPr="00CE0D97">
        <w:rPr>
          <w:rFonts w:eastAsia="Times New Roman" w:cs="Calibri"/>
          <w:b/>
          <w:i/>
          <w:sz w:val="16"/>
          <w:szCs w:val="16"/>
          <w:lang w:eastAsia="de-DE"/>
        </w:rPr>
        <w:t xml:space="preserve">Baltasar </w:t>
      </w:r>
      <w:proofErr w:type="spellStart"/>
      <w:r w:rsidRPr="00CE0D97">
        <w:rPr>
          <w:rFonts w:eastAsia="Times New Roman" w:cs="Calibri"/>
          <w:b/>
          <w:i/>
          <w:sz w:val="16"/>
          <w:szCs w:val="16"/>
          <w:lang w:eastAsia="de-DE"/>
        </w:rPr>
        <w:t>Verdonck</w:t>
      </w:r>
      <w:proofErr w:type="spellEnd"/>
      <w:r w:rsidRPr="00CE0D97">
        <w:rPr>
          <w:rFonts w:eastAsia="Times New Roman" w:cs="Calibri"/>
          <w:b/>
          <w:i/>
          <w:sz w:val="16"/>
          <w:szCs w:val="16"/>
          <w:lang w:eastAsia="de-DE"/>
        </w:rPr>
        <w:t xml:space="preserve">, </w:t>
      </w:r>
      <w:proofErr w:type="spellStart"/>
      <w:r w:rsidRPr="00CE0D97">
        <w:rPr>
          <w:rFonts w:eastAsia="Times New Roman" w:cs="Calibri"/>
          <w:i/>
          <w:sz w:val="16"/>
          <w:szCs w:val="16"/>
          <w:lang w:eastAsia="de-DE"/>
        </w:rPr>
        <w:t>verblijvende</w:t>
      </w:r>
      <w:proofErr w:type="spellEnd"/>
      <w:r w:rsidRPr="00CE0D97">
        <w:rPr>
          <w:rFonts w:eastAsia="Times New Roman" w:cs="Calibri"/>
          <w:i/>
          <w:sz w:val="16"/>
          <w:szCs w:val="16"/>
          <w:lang w:eastAsia="de-DE"/>
        </w:rPr>
        <w:t xml:space="preserve"> in </w:t>
      </w:r>
      <w:proofErr w:type="spellStart"/>
      <w:r w:rsidRPr="00CE0D97">
        <w:rPr>
          <w:rFonts w:eastAsia="Times New Roman" w:cs="Calibri"/>
          <w:i/>
          <w:sz w:val="16"/>
          <w:szCs w:val="16"/>
          <w:lang w:eastAsia="de-DE"/>
        </w:rPr>
        <w:t>het</w:t>
      </w:r>
      <w:proofErr w:type="spellEnd"/>
      <w:r w:rsidRPr="00CE0D97">
        <w:rPr>
          <w:rFonts w:eastAsia="Times New Roman" w:cs="Calibri"/>
          <w:i/>
          <w:sz w:val="16"/>
          <w:szCs w:val="16"/>
          <w:lang w:eastAsia="de-DE"/>
        </w:rPr>
        <w:t xml:space="preserve"> </w:t>
      </w:r>
      <w:proofErr w:type="spellStart"/>
      <w:r w:rsidRPr="00CE0D97">
        <w:rPr>
          <w:rFonts w:eastAsia="Times New Roman" w:cs="Calibri"/>
          <w:i/>
          <w:sz w:val="16"/>
          <w:szCs w:val="16"/>
          <w:lang w:eastAsia="de-DE"/>
        </w:rPr>
        <w:t>huis</w:t>
      </w:r>
      <w:proofErr w:type="spellEnd"/>
      <w:r w:rsidRPr="00CE0D97">
        <w:rPr>
          <w:rFonts w:eastAsia="Times New Roman" w:cs="Calibri"/>
          <w:i/>
          <w:sz w:val="16"/>
          <w:szCs w:val="16"/>
          <w:lang w:eastAsia="de-DE"/>
        </w:rPr>
        <w:t xml:space="preserve"> van </w:t>
      </w:r>
      <w:proofErr w:type="spellStart"/>
      <w:r w:rsidRPr="00CE0D97">
        <w:rPr>
          <w:rFonts w:eastAsia="Times New Roman" w:cs="Calibri"/>
          <w:i/>
          <w:sz w:val="16"/>
          <w:szCs w:val="16"/>
          <w:lang w:eastAsia="de-DE"/>
        </w:rPr>
        <w:t>zijn</w:t>
      </w:r>
      <w:proofErr w:type="spellEnd"/>
      <w:r w:rsidRPr="00CE0D97">
        <w:rPr>
          <w:rFonts w:eastAsia="Times New Roman" w:cs="Calibri"/>
          <w:i/>
          <w:sz w:val="16"/>
          <w:szCs w:val="16"/>
          <w:lang w:eastAsia="de-DE"/>
        </w:rPr>
        <w:t xml:space="preserve"> </w:t>
      </w:r>
      <w:proofErr w:type="spellStart"/>
      <w:r w:rsidRPr="00CE0D97">
        <w:rPr>
          <w:rFonts w:eastAsia="Times New Roman" w:cs="Calibri"/>
          <w:i/>
          <w:sz w:val="16"/>
          <w:szCs w:val="16"/>
          <w:lang w:eastAsia="de-DE"/>
        </w:rPr>
        <w:t>moeder</w:t>
      </w:r>
      <w:proofErr w:type="spellEnd"/>
      <w:r w:rsidRPr="00CE0D97">
        <w:rPr>
          <w:rFonts w:eastAsia="Times New Roman" w:cs="Calibri"/>
          <w:i/>
          <w:sz w:val="16"/>
          <w:szCs w:val="16"/>
          <w:lang w:eastAsia="de-DE"/>
        </w:rPr>
        <w:t xml:space="preserve"> </w:t>
      </w:r>
      <w:proofErr w:type="spellStart"/>
      <w:r w:rsidRPr="00CE0D97">
        <w:rPr>
          <w:rFonts w:eastAsia="Times New Roman" w:cs="Calibri"/>
          <w:i/>
          <w:sz w:val="16"/>
          <w:szCs w:val="16"/>
          <w:lang w:eastAsia="de-DE"/>
        </w:rPr>
        <w:t>aan</w:t>
      </w:r>
      <w:proofErr w:type="spellEnd"/>
      <w:r w:rsidRPr="00CE0D97">
        <w:rPr>
          <w:rFonts w:eastAsia="Times New Roman" w:cs="Calibri"/>
          <w:i/>
          <w:sz w:val="16"/>
          <w:szCs w:val="16"/>
          <w:lang w:eastAsia="de-DE"/>
        </w:rPr>
        <w:t xml:space="preserve"> </w:t>
      </w:r>
      <w:proofErr w:type="spellStart"/>
      <w:r w:rsidRPr="00CE0D97">
        <w:rPr>
          <w:rFonts w:eastAsia="Times New Roman" w:cs="Calibri"/>
          <w:i/>
          <w:sz w:val="16"/>
          <w:szCs w:val="16"/>
          <w:lang w:eastAsia="de-DE"/>
        </w:rPr>
        <w:t>het</w:t>
      </w:r>
      <w:proofErr w:type="spellEnd"/>
      <w:r w:rsidRPr="00CE0D97">
        <w:rPr>
          <w:rFonts w:eastAsia="Times New Roman" w:cs="Calibri"/>
          <w:i/>
          <w:sz w:val="16"/>
          <w:szCs w:val="16"/>
          <w:lang w:eastAsia="de-DE"/>
        </w:rPr>
        <w:t xml:space="preserve"> </w:t>
      </w:r>
      <w:proofErr w:type="spellStart"/>
      <w:r w:rsidRPr="00CE0D97">
        <w:rPr>
          <w:rFonts w:eastAsia="Times New Roman" w:cs="Calibri"/>
          <w:i/>
          <w:sz w:val="16"/>
          <w:szCs w:val="16"/>
          <w:lang w:eastAsia="de-DE"/>
        </w:rPr>
        <w:t>Westnieulant</w:t>
      </w:r>
      <w:proofErr w:type="spellEnd"/>
      <w:r w:rsidRPr="00CE0D97">
        <w:rPr>
          <w:rFonts w:eastAsia="Times New Roman" w:cs="Calibri"/>
          <w:i/>
          <w:sz w:val="16"/>
          <w:szCs w:val="16"/>
          <w:lang w:eastAsia="de-DE"/>
        </w:rPr>
        <w:t xml:space="preserve">, </w:t>
      </w:r>
      <w:r>
        <w:rPr>
          <w:rFonts w:eastAsia="Times New Roman" w:cs="Calibri"/>
          <w:i/>
          <w:sz w:val="16"/>
          <w:szCs w:val="16"/>
          <w:lang w:eastAsia="de-DE"/>
        </w:rPr>
        <w:t>...“</w:t>
      </w:r>
    </w:p>
    <w:p w14:paraId="27C48E41" w14:textId="77777777" w:rsidR="00865B41" w:rsidRPr="000B2AA3" w:rsidRDefault="00865B41" w:rsidP="00865B41">
      <w:pPr>
        <w:ind w:left="1410"/>
        <w:rPr>
          <w:rFonts w:eastAsia="Times New Roman" w:cs="Calibri"/>
          <w:i/>
          <w:sz w:val="16"/>
          <w:szCs w:val="16"/>
          <w:lang w:eastAsia="de-DE"/>
        </w:rPr>
      </w:pPr>
      <w:r w:rsidRPr="00777BD3">
        <w:rPr>
          <w:b/>
          <w:sz w:val="20"/>
          <w:szCs w:val="20"/>
        </w:rPr>
        <w:t>11. Nov.1617</w:t>
      </w:r>
      <w:r>
        <w:rPr>
          <w:sz w:val="20"/>
          <w:szCs w:val="20"/>
        </w:rPr>
        <w:t>: „</w:t>
      </w:r>
      <w:r w:rsidRPr="004E5BB7">
        <w:rPr>
          <w:rFonts w:ascii="Times New Roman" w:eastAsia="Times New Roman" w:hAnsi="Times New Roman"/>
          <w:b/>
          <w:i/>
          <w:sz w:val="16"/>
          <w:szCs w:val="16"/>
          <w:lang w:eastAsia="de-DE"/>
        </w:rPr>
        <w:t xml:space="preserve">Adriana </w:t>
      </w:r>
      <w:proofErr w:type="spellStart"/>
      <w:r w:rsidRPr="004E5BB7">
        <w:rPr>
          <w:rFonts w:ascii="Times New Roman" w:eastAsia="Times New Roman" w:hAnsi="Times New Roman"/>
          <w:b/>
          <w:i/>
          <w:sz w:val="16"/>
          <w:szCs w:val="16"/>
          <w:lang w:eastAsia="de-DE"/>
        </w:rPr>
        <w:t>Wouricxdr</w:t>
      </w:r>
      <w:proofErr w:type="spellEnd"/>
      <w:r w:rsidRPr="004E5BB7">
        <w:rPr>
          <w:rFonts w:ascii="Times New Roman" w:eastAsia="Times New Roman" w:hAnsi="Times New Roman"/>
          <w:b/>
          <w:i/>
          <w:sz w:val="16"/>
          <w:szCs w:val="16"/>
          <w:lang w:eastAsia="de-DE"/>
        </w:rPr>
        <w:t xml:space="preserve"> van </w:t>
      </w:r>
      <w:proofErr w:type="spellStart"/>
      <w:r w:rsidRPr="004E5BB7">
        <w:rPr>
          <w:rFonts w:ascii="Times New Roman" w:eastAsia="Times New Roman" w:hAnsi="Times New Roman"/>
          <w:b/>
          <w:i/>
          <w:sz w:val="16"/>
          <w:szCs w:val="16"/>
          <w:lang w:eastAsia="de-DE"/>
        </w:rPr>
        <w:t>Steenhuysen</w:t>
      </w:r>
      <w:proofErr w:type="spellEnd"/>
      <w:r w:rsidRPr="004E5BB7">
        <w:rPr>
          <w:rFonts w:ascii="Times New Roman" w:eastAsia="Times New Roman" w:hAnsi="Times New Roman"/>
          <w:i/>
          <w:sz w:val="16"/>
          <w:szCs w:val="16"/>
          <w:lang w:eastAsia="de-DE"/>
        </w:rPr>
        <w:t xml:space="preserve"> </w:t>
      </w:r>
      <w:proofErr w:type="spellStart"/>
      <w:r w:rsidRPr="004E5BB7">
        <w:rPr>
          <w:rFonts w:ascii="Times New Roman" w:eastAsia="Times New Roman" w:hAnsi="Times New Roman"/>
          <w:i/>
          <w:sz w:val="16"/>
          <w:szCs w:val="16"/>
          <w:lang w:eastAsia="de-DE"/>
        </w:rPr>
        <w:t>weduwe</w:t>
      </w:r>
      <w:proofErr w:type="spellEnd"/>
      <w:r w:rsidRPr="004E5BB7">
        <w:rPr>
          <w:rFonts w:ascii="Times New Roman" w:eastAsia="Times New Roman" w:hAnsi="Times New Roman"/>
          <w:i/>
          <w:sz w:val="16"/>
          <w:szCs w:val="16"/>
          <w:lang w:eastAsia="de-DE"/>
        </w:rPr>
        <w:t xml:space="preserve"> van</w:t>
      </w:r>
      <w:r>
        <w:rPr>
          <w:rFonts w:ascii="Times New Roman" w:eastAsia="Times New Roman" w:hAnsi="Times New Roman"/>
          <w:i/>
          <w:sz w:val="16"/>
          <w:szCs w:val="16"/>
          <w:lang w:eastAsia="de-DE"/>
        </w:rPr>
        <w:t xml:space="preserve"> </w:t>
      </w:r>
      <w:proofErr w:type="spellStart"/>
      <w:r w:rsidRPr="004E5BB7">
        <w:rPr>
          <w:rFonts w:ascii="Times New Roman" w:eastAsia="Times New Roman" w:hAnsi="Times New Roman"/>
          <w:b/>
          <w:i/>
          <w:sz w:val="16"/>
          <w:szCs w:val="16"/>
          <w:lang w:eastAsia="de-DE"/>
        </w:rPr>
        <w:t>Davit</w:t>
      </w:r>
      <w:proofErr w:type="spellEnd"/>
      <w:r w:rsidRPr="004E5BB7">
        <w:rPr>
          <w:rFonts w:ascii="Times New Roman" w:eastAsia="Times New Roman" w:hAnsi="Times New Roman"/>
          <w:b/>
          <w:i/>
          <w:sz w:val="16"/>
          <w:szCs w:val="16"/>
          <w:lang w:eastAsia="de-DE"/>
        </w:rPr>
        <w:t xml:space="preserve"> </w:t>
      </w:r>
      <w:proofErr w:type="spellStart"/>
      <w:r w:rsidRPr="004E5BB7">
        <w:rPr>
          <w:rFonts w:ascii="Times New Roman" w:eastAsia="Times New Roman" w:hAnsi="Times New Roman"/>
          <w:b/>
          <w:i/>
          <w:sz w:val="16"/>
          <w:szCs w:val="16"/>
          <w:lang w:eastAsia="de-DE"/>
        </w:rPr>
        <w:t>Verdonck</w:t>
      </w:r>
      <w:proofErr w:type="spellEnd"/>
      <w:r>
        <w:rPr>
          <w:rFonts w:ascii="Times New Roman" w:eastAsia="Times New Roman" w:hAnsi="Times New Roman"/>
          <w:b/>
          <w:i/>
          <w:sz w:val="16"/>
          <w:szCs w:val="16"/>
          <w:lang w:eastAsia="de-DE"/>
        </w:rPr>
        <w:t xml:space="preserve">, </w:t>
      </w:r>
      <w:proofErr w:type="spellStart"/>
      <w:r w:rsidRPr="004E5BB7">
        <w:rPr>
          <w:rFonts w:ascii="Times New Roman" w:eastAsia="Times New Roman" w:hAnsi="Times New Roman"/>
          <w:i/>
          <w:sz w:val="16"/>
          <w:szCs w:val="16"/>
          <w:lang w:eastAsia="de-DE"/>
        </w:rPr>
        <w:t>Westnieuwelant</w:t>
      </w:r>
      <w:proofErr w:type="spellEnd"/>
      <w:r>
        <w:rPr>
          <w:rFonts w:ascii="Times New Roman" w:eastAsia="Times New Roman" w:hAnsi="Times New Roman"/>
          <w:i/>
          <w:sz w:val="16"/>
          <w:szCs w:val="16"/>
          <w:lang w:eastAsia="de-DE"/>
        </w:rPr>
        <w:t>,</w:t>
      </w:r>
      <w:proofErr w:type="gramStart"/>
      <w:r>
        <w:rPr>
          <w:rFonts w:ascii="Times New Roman" w:eastAsia="Times New Roman" w:hAnsi="Times New Roman"/>
          <w:i/>
          <w:sz w:val="16"/>
          <w:szCs w:val="16"/>
          <w:lang w:eastAsia="de-DE"/>
        </w:rPr>
        <w:t xml:space="preserve">“  </w:t>
      </w:r>
      <w:r w:rsidRPr="004E5BB7">
        <w:rPr>
          <w:rFonts w:ascii="Times New Roman" w:eastAsia="Times New Roman" w:hAnsi="Times New Roman"/>
          <w:sz w:val="20"/>
          <w:szCs w:val="20"/>
          <w:lang w:eastAsia="de-DE"/>
        </w:rPr>
        <w:t>macht</w:t>
      </w:r>
      <w:proofErr w:type="gramEnd"/>
      <w:r w:rsidRPr="004E5BB7">
        <w:rPr>
          <w:rFonts w:ascii="Times New Roman" w:eastAsia="Times New Roman" w:hAnsi="Times New Roman"/>
          <w:sz w:val="20"/>
          <w:szCs w:val="20"/>
          <w:lang w:eastAsia="de-DE"/>
        </w:rPr>
        <w:t xml:space="preserve"> ein erstes Testament</w:t>
      </w:r>
      <w:r>
        <w:rPr>
          <w:rStyle w:val="Funotenzeichen"/>
          <w:rFonts w:ascii="Times New Roman" w:eastAsia="Times New Roman" w:hAnsi="Times New Roman"/>
          <w:sz w:val="20"/>
          <w:szCs w:val="20"/>
          <w:lang w:eastAsia="de-DE"/>
        </w:rPr>
        <w:footnoteReference w:id="286"/>
      </w:r>
      <w:r>
        <w:rPr>
          <w:rFonts w:ascii="Times New Roman" w:eastAsia="Times New Roman" w:hAnsi="Times New Roman"/>
          <w:sz w:val="20"/>
          <w:szCs w:val="20"/>
          <w:lang w:eastAsia="de-DE"/>
        </w:rPr>
        <w:t xml:space="preserve"> </w:t>
      </w:r>
      <w:r w:rsidRPr="004E5BB7">
        <w:rPr>
          <w:rFonts w:ascii="Times New Roman" w:eastAsia="Times New Roman" w:hAnsi="Times New Roman"/>
          <w:sz w:val="20"/>
          <w:szCs w:val="20"/>
          <w:lang w:eastAsia="de-DE"/>
        </w:rPr>
        <w:t xml:space="preserve"> mit </w:t>
      </w:r>
      <w:r>
        <w:rPr>
          <w:rFonts w:ascii="Times New Roman" w:eastAsia="Times New Roman" w:hAnsi="Times New Roman"/>
          <w:sz w:val="20"/>
          <w:szCs w:val="20"/>
          <w:lang w:eastAsia="de-DE"/>
        </w:rPr>
        <w:t xml:space="preserve"> </w:t>
      </w:r>
      <w:r w:rsidRPr="000B2AA3">
        <w:rPr>
          <w:rFonts w:ascii="Times New Roman" w:eastAsia="Times New Roman" w:hAnsi="Times New Roman"/>
          <w:i/>
          <w:sz w:val="16"/>
          <w:szCs w:val="16"/>
          <w:lang w:eastAsia="de-DE"/>
        </w:rPr>
        <w:t>„</w:t>
      </w:r>
      <w:proofErr w:type="spellStart"/>
      <w:proofErr w:type="gramStart"/>
      <w:r w:rsidRPr="000B2AA3">
        <w:rPr>
          <w:rFonts w:eastAsia="Times New Roman" w:cs="Calibri"/>
          <w:i/>
          <w:sz w:val="16"/>
          <w:szCs w:val="16"/>
          <w:lang w:eastAsia="de-DE"/>
        </w:rPr>
        <w:t>legaten</w:t>
      </w:r>
      <w:proofErr w:type="spellEnd"/>
      <w:r w:rsidRPr="000B2AA3">
        <w:rPr>
          <w:rFonts w:eastAsia="Times New Roman" w:cs="Calibri"/>
          <w:i/>
          <w:sz w:val="16"/>
          <w:szCs w:val="16"/>
          <w:lang w:eastAsia="de-DE"/>
        </w:rPr>
        <w:t xml:space="preserve">  </w:t>
      </w:r>
      <w:proofErr w:type="spellStart"/>
      <w:r w:rsidRPr="000B2AA3">
        <w:rPr>
          <w:rFonts w:eastAsia="Times New Roman" w:cs="Calibri"/>
          <w:i/>
          <w:sz w:val="16"/>
          <w:szCs w:val="16"/>
          <w:lang w:eastAsia="de-DE"/>
        </w:rPr>
        <w:t>aan</w:t>
      </w:r>
      <w:proofErr w:type="spellEnd"/>
      <w:proofErr w:type="gramEnd"/>
    </w:p>
    <w:p w14:paraId="3A920B23" w14:textId="77777777" w:rsidR="00865B41" w:rsidRDefault="00865B41" w:rsidP="00865B41">
      <w:pPr>
        <w:ind w:left="1410"/>
        <w:rPr>
          <w:rFonts w:ascii="Times New Roman" w:eastAsia="Times New Roman" w:hAnsi="Times New Roman"/>
          <w:i/>
          <w:sz w:val="16"/>
          <w:szCs w:val="16"/>
          <w:lang w:eastAsia="de-DE"/>
        </w:rPr>
      </w:pPr>
      <w:r w:rsidRPr="000B2AA3">
        <w:rPr>
          <w:rFonts w:eastAsia="Times New Roman" w:cs="Calibri"/>
          <w:i/>
          <w:sz w:val="16"/>
          <w:szCs w:val="16"/>
          <w:lang w:eastAsia="de-DE"/>
        </w:rPr>
        <w:t xml:space="preserve">de </w:t>
      </w:r>
      <w:proofErr w:type="spellStart"/>
      <w:r w:rsidRPr="000B2AA3">
        <w:rPr>
          <w:rFonts w:eastAsia="Times New Roman" w:cs="Calibri"/>
          <w:i/>
          <w:sz w:val="16"/>
          <w:szCs w:val="16"/>
          <w:lang w:eastAsia="de-DE"/>
        </w:rPr>
        <w:t>broers</w:t>
      </w:r>
      <w:proofErr w:type="spellEnd"/>
      <w:r w:rsidRPr="000B2AA3">
        <w:rPr>
          <w:rFonts w:eastAsia="Times New Roman" w:cs="Calibri"/>
          <w:i/>
          <w:sz w:val="16"/>
          <w:szCs w:val="16"/>
          <w:lang w:eastAsia="de-DE"/>
        </w:rPr>
        <w:t xml:space="preserve"> van haar man </w:t>
      </w:r>
      <w:r w:rsidRPr="000B2AA3">
        <w:rPr>
          <w:rFonts w:eastAsia="Times New Roman" w:cs="Calibri"/>
          <w:b/>
          <w:i/>
          <w:sz w:val="16"/>
          <w:szCs w:val="16"/>
          <w:lang w:eastAsia="de-DE"/>
        </w:rPr>
        <w:t xml:space="preserve">Peter </w:t>
      </w:r>
      <w:proofErr w:type="spellStart"/>
      <w:r w:rsidRPr="000B2AA3">
        <w:rPr>
          <w:rFonts w:eastAsia="Times New Roman" w:cs="Calibri"/>
          <w:b/>
          <w:i/>
          <w:sz w:val="16"/>
          <w:szCs w:val="16"/>
          <w:lang w:eastAsia="de-DE"/>
        </w:rPr>
        <w:t>Verdonck</w:t>
      </w:r>
      <w:proofErr w:type="spellEnd"/>
      <w:r w:rsidRPr="000B2AA3">
        <w:rPr>
          <w:rFonts w:eastAsia="Times New Roman" w:cs="Calibri"/>
          <w:i/>
          <w:sz w:val="16"/>
          <w:szCs w:val="16"/>
          <w:lang w:eastAsia="de-DE"/>
        </w:rPr>
        <w:t xml:space="preserve"> en </w:t>
      </w:r>
      <w:r w:rsidRPr="000B2AA3">
        <w:rPr>
          <w:rFonts w:eastAsia="Times New Roman" w:cs="Calibri"/>
          <w:b/>
          <w:i/>
          <w:sz w:val="16"/>
          <w:szCs w:val="16"/>
          <w:lang w:eastAsia="de-DE"/>
        </w:rPr>
        <w:t xml:space="preserve">Baltasar </w:t>
      </w:r>
      <w:proofErr w:type="spellStart"/>
      <w:r w:rsidRPr="000B2AA3">
        <w:rPr>
          <w:rFonts w:eastAsia="Times New Roman" w:cs="Calibri"/>
          <w:b/>
          <w:i/>
          <w:sz w:val="16"/>
          <w:szCs w:val="16"/>
          <w:lang w:eastAsia="de-DE"/>
        </w:rPr>
        <w:t>Verdonck</w:t>
      </w:r>
      <w:proofErr w:type="spellEnd"/>
      <w:r w:rsidRPr="000B2AA3">
        <w:rPr>
          <w:rFonts w:eastAsia="Times New Roman" w:cs="Calibri"/>
          <w:i/>
          <w:sz w:val="16"/>
          <w:szCs w:val="16"/>
          <w:lang w:eastAsia="de-DE"/>
        </w:rPr>
        <w:br/>
      </w:r>
      <w:proofErr w:type="spellStart"/>
      <w:r w:rsidRPr="000B2AA3">
        <w:rPr>
          <w:rFonts w:eastAsia="Times New Roman" w:cs="Calibri"/>
          <w:i/>
          <w:sz w:val="16"/>
          <w:szCs w:val="16"/>
          <w:lang w:eastAsia="de-DE"/>
        </w:rPr>
        <w:t>aan</w:t>
      </w:r>
      <w:proofErr w:type="spellEnd"/>
      <w:r w:rsidRPr="000B2AA3">
        <w:rPr>
          <w:rFonts w:eastAsia="Times New Roman" w:cs="Calibri"/>
          <w:i/>
          <w:sz w:val="16"/>
          <w:szCs w:val="16"/>
          <w:lang w:eastAsia="de-DE"/>
        </w:rPr>
        <w:t xml:space="preserve"> de </w:t>
      </w:r>
      <w:proofErr w:type="spellStart"/>
      <w:r w:rsidRPr="000B2AA3">
        <w:rPr>
          <w:rFonts w:eastAsia="Times New Roman" w:cs="Calibri"/>
          <w:i/>
          <w:sz w:val="16"/>
          <w:szCs w:val="16"/>
          <w:lang w:eastAsia="de-DE"/>
        </w:rPr>
        <w:t>kinderen</w:t>
      </w:r>
      <w:proofErr w:type="spellEnd"/>
      <w:r w:rsidRPr="000B2AA3">
        <w:rPr>
          <w:rFonts w:eastAsia="Times New Roman" w:cs="Calibri"/>
          <w:i/>
          <w:sz w:val="16"/>
          <w:szCs w:val="16"/>
          <w:lang w:eastAsia="de-DE"/>
        </w:rPr>
        <w:t xml:space="preserve"> van haar </w:t>
      </w:r>
      <w:proofErr w:type="spellStart"/>
      <w:r w:rsidRPr="000B2AA3">
        <w:rPr>
          <w:rFonts w:eastAsia="Times New Roman" w:cs="Calibri"/>
          <w:i/>
          <w:sz w:val="16"/>
          <w:szCs w:val="16"/>
          <w:lang w:eastAsia="de-DE"/>
        </w:rPr>
        <w:t>broer</w:t>
      </w:r>
      <w:proofErr w:type="spellEnd"/>
      <w:r w:rsidRPr="000B2AA3">
        <w:rPr>
          <w:rFonts w:eastAsia="Times New Roman" w:cs="Calibri"/>
          <w:i/>
          <w:sz w:val="16"/>
          <w:szCs w:val="16"/>
          <w:lang w:eastAsia="de-DE"/>
        </w:rPr>
        <w:t xml:space="preserve"> </w:t>
      </w:r>
      <w:r w:rsidRPr="000B2AA3">
        <w:rPr>
          <w:rFonts w:eastAsia="Times New Roman" w:cs="Calibri"/>
          <w:b/>
          <w:i/>
          <w:sz w:val="16"/>
          <w:szCs w:val="16"/>
          <w:lang w:eastAsia="de-DE"/>
        </w:rPr>
        <w:t xml:space="preserve">Rochus van </w:t>
      </w:r>
      <w:proofErr w:type="spellStart"/>
      <w:r w:rsidRPr="000B2AA3">
        <w:rPr>
          <w:rFonts w:eastAsia="Times New Roman" w:cs="Calibri"/>
          <w:b/>
          <w:i/>
          <w:sz w:val="16"/>
          <w:szCs w:val="16"/>
          <w:lang w:eastAsia="de-DE"/>
        </w:rPr>
        <w:t>Steenhuysen</w:t>
      </w:r>
      <w:proofErr w:type="spellEnd"/>
      <w:r w:rsidRPr="000B2AA3">
        <w:rPr>
          <w:rFonts w:eastAsia="Times New Roman" w:cs="Calibri"/>
          <w:i/>
          <w:sz w:val="16"/>
          <w:szCs w:val="16"/>
          <w:lang w:eastAsia="de-DE"/>
        </w:rPr>
        <w:t xml:space="preserve"> </w:t>
      </w:r>
      <w:proofErr w:type="spellStart"/>
      <w:r w:rsidRPr="000B2AA3">
        <w:rPr>
          <w:rFonts w:eastAsia="Times New Roman" w:cs="Calibri"/>
          <w:i/>
          <w:sz w:val="16"/>
          <w:szCs w:val="16"/>
          <w:lang w:eastAsia="de-DE"/>
        </w:rPr>
        <w:t>te</w:t>
      </w:r>
      <w:proofErr w:type="spellEnd"/>
      <w:r w:rsidRPr="000B2AA3">
        <w:rPr>
          <w:rFonts w:eastAsia="Times New Roman" w:cs="Calibri"/>
          <w:i/>
          <w:sz w:val="16"/>
          <w:szCs w:val="16"/>
          <w:lang w:eastAsia="de-DE"/>
        </w:rPr>
        <w:t xml:space="preserve"> </w:t>
      </w:r>
      <w:proofErr w:type="spellStart"/>
      <w:r w:rsidRPr="000B2AA3">
        <w:rPr>
          <w:rFonts w:eastAsia="Times New Roman" w:cs="Calibri"/>
          <w:i/>
          <w:sz w:val="16"/>
          <w:szCs w:val="16"/>
          <w:lang w:eastAsia="de-DE"/>
        </w:rPr>
        <w:t>weten</w:t>
      </w:r>
      <w:proofErr w:type="spellEnd"/>
      <w:r w:rsidRPr="000B2AA3">
        <w:rPr>
          <w:rFonts w:eastAsia="Times New Roman" w:cs="Calibri"/>
          <w:i/>
          <w:sz w:val="16"/>
          <w:szCs w:val="16"/>
          <w:lang w:eastAsia="de-DE"/>
        </w:rPr>
        <w:t>,</w:t>
      </w:r>
      <w:r w:rsidRPr="000B2AA3">
        <w:rPr>
          <w:rFonts w:eastAsia="Times New Roman" w:cs="Calibri"/>
          <w:i/>
          <w:sz w:val="16"/>
          <w:szCs w:val="16"/>
          <w:lang w:eastAsia="de-DE"/>
        </w:rPr>
        <w:br/>
      </w:r>
      <w:r w:rsidRPr="000B2AA3">
        <w:rPr>
          <w:rFonts w:eastAsia="Times New Roman" w:cs="Calibri"/>
          <w:b/>
          <w:i/>
          <w:sz w:val="16"/>
          <w:szCs w:val="16"/>
          <w:lang w:eastAsia="de-DE"/>
        </w:rPr>
        <w:t>-</w:t>
      </w:r>
      <w:r w:rsidRPr="000B2AA3">
        <w:rPr>
          <w:rFonts w:eastAsia="Times New Roman" w:cs="Calibri"/>
          <w:b/>
          <w:i/>
          <w:sz w:val="16"/>
          <w:szCs w:val="16"/>
          <w:lang w:eastAsia="de-DE"/>
        </w:rPr>
        <w:tab/>
      </w:r>
      <w:proofErr w:type="spellStart"/>
      <w:r w:rsidRPr="000B2AA3">
        <w:rPr>
          <w:rFonts w:eastAsia="Times New Roman" w:cs="Calibri"/>
          <w:b/>
          <w:i/>
          <w:sz w:val="16"/>
          <w:szCs w:val="16"/>
          <w:lang w:eastAsia="de-DE"/>
        </w:rPr>
        <w:t>Lijntgen</w:t>
      </w:r>
      <w:proofErr w:type="spellEnd"/>
      <w:r w:rsidRPr="000B2AA3">
        <w:rPr>
          <w:rFonts w:eastAsia="Times New Roman" w:cs="Calibri"/>
          <w:b/>
          <w:i/>
          <w:sz w:val="16"/>
          <w:szCs w:val="16"/>
          <w:lang w:eastAsia="de-DE"/>
        </w:rPr>
        <w:t xml:space="preserve"> van </w:t>
      </w:r>
      <w:proofErr w:type="spellStart"/>
      <w:r w:rsidRPr="000B2AA3">
        <w:rPr>
          <w:rFonts w:eastAsia="Times New Roman" w:cs="Calibri"/>
          <w:b/>
          <w:i/>
          <w:sz w:val="16"/>
          <w:szCs w:val="16"/>
          <w:lang w:eastAsia="de-DE"/>
        </w:rPr>
        <w:t>Steenhuysen</w:t>
      </w:r>
      <w:proofErr w:type="spellEnd"/>
      <w:r w:rsidRPr="000B2AA3">
        <w:rPr>
          <w:rFonts w:eastAsia="Times New Roman" w:cs="Calibri"/>
          <w:i/>
          <w:sz w:val="16"/>
          <w:szCs w:val="16"/>
          <w:lang w:eastAsia="de-DE"/>
        </w:rPr>
        <w:br/>
      </w:r>
      <w:r w:rsidRPr="000B2AA3">
        <w:rPr>
          <w:rFonts w:eastAsia="Times New Roman" w:cs="Calibri"/>
          <w:b/>
          <w:i/>
          <w:sz w:val="16"/>
          <w:szCs w:val="16"/>
          <w:lang w:eastAsia="de-DE"/>
        </w:rPr>
        <w:t>-</w:t>
      </w:r>
      <w:r w:rsidRPr="000B2AA3">
        <w:rPr>
          <w:rFonts w:eastAsia="Times New Roman" w:cs="Calibri"/>
          <w:b/>
          <w:i/>
          <w:sz w:val="16"/>
          <w:szCs w:val="16"/>
          <w:lang w:eastAsia="de-DE"/>
        </w:rPr>
        <w:tab/>
      </w:r>
      <w:proofErr w:type="spellStart"/>
      <w:r w:rsidRPr="000B2AA3">
        <w:rPr>
          <w:rFonts w:eastAsia="Times New Roman" w:cs="Calibri"/>
          <w:b/>
          <w:i/>
          <w:sz w:val="16"/>
          <w:szCs w:val="16"/>
          <w:lang w:eastAsia="de-DE"/>
        </w:rPr>
        <w:t>Jannenken</w:t>
      </w:r>
      <w:proofErr w:type="spellEnd"/>
      <w:r w:rsidRPr="000B2AA3">
        <w:rPr>
          <w:rFonts w:eastAsia="Times New Roman" w:cs="Calibri"/>
          <w:b/>
          <w:i/>
          <w:sz w:val="16"/>
          <w:szCs w:val="16"/>
          <w:lang w:eastAsia="de-DE"/>
        </w:rPr>
        <w:t xml:space="preserve"> van </w:t>
      </w:r>
      <w:proofErr w:type="spellStart"/>
      <w:r w:rsidRPr="000B2AA3">
        <w:rPr>
          <w:rFonts w:eastAsia="Times New Roman" w:cs="Calibri"/>
          <w:b/>
          <w:i/>
          <w:sz w:val="16"/>
          <w:szCs w:val="16"/>
          <w:lang w:eastAsia="de-DE"/>
        </w:rPr>
        <w:t>Steenhuysen</w:t>
      </w:r>
      <w:proofErr w:type="spellEnd"/>
      <w:r w:rsidRPr="000B2AA3">
        <w:rPr>
          <w:rFonts w:eastAsia="Times New Roman" w:cs="Calibri"/>
          <w:i/>
          <w:sz w:val="16"/>
          <w:szCs w:val="16"/>
          <w:lang w:eastAsia="de-DE"/>
        </w:rPr>
        <w:br/>
      </w:r>
      <w:r w:rsidRPr="000B2AA3">
        <w:rPr>
          <w:rFonts w:eastAsia="Times New Roman" w:cs="Calibri"/>
          <w:b/>
          <w:i/>
          <w:sz w:val="16"/>
          <w:szCs w:val="16"/>
          <w:lang w:eastAsia="de-DE"/>
        </w:rPr>
        <w:t>-</w:t>
      </w:r>
      <w:r w:rsidRPr="000B2AA3">
        <w:rPr>
          <w:rFonts w:eastAsia="Times New Roman" w:cs="Calibri"/>
          <w:b/>
          <w:i/>
          <w:sz w:val="16"/>
          <w:szCs w:val="16"/>
          <w:lang w:eastAsia="de-DE"/>
        </w:rPr>
        <w:tab/>
      </w:r>
      <w:proofErr w:type="spellStart"/>
      <w:r w:rsidRPr="000B2AA3">
        <w:rPr>
          <w:rFonts w:eastAsia="Times New Roman" w:cs="Calibri"/>
          <w:b/>
          <w:i/>
          <w:sz w:val="16"/>
          <w:szCs w:val="16"/>
          <w:lang w:eastAsia="de-DE"/>
        </w:rPr>
        <w:t>Lijsbet</w:t>
      </w:r>
      <w:proofErr w:type="spellEnd"/>
      <w:r w:rsidRPr="000B2AA3">
        <w:rPr>
          <w:rFonts w:eastAsia="Times New Roman" w:cs="Calibri"/>
          <w:b/>
          <w:i/>
          <w:sz w:val="16"/>
          <w:szCs w:val="16"/>
          <w:lang w:eastAsia="de-DE"/>
        </w:rPr>
        <w:t xml:space="preserve"> van </w:t>
      </w:r>
      <w:proofErr w:type="spellStart"/>
      <w:r w:rsidRPr="000B2AA3">
        <w:rPr>
          <w:rFonts w:eastAsia="Times New Roman" w:cs="Calibri"/>
          <w:b/>
          <w:i/>
          <w:sz w:val="16"/>
          <w:szCs w:val="16"/>
          <w:lang w:eastAsia="de-DE"/>
        </w:rPr>
        <w:t>Steenhuysen</w:t>
      </w:r>
      <w:proofErr w:type="spellEnd"/>
      <w:r w:rsidRPr="000B2AA3">
        <w:rPr>
          <w:rFonts w:eastAsia="Times New Roman" w:cs="Calibri"/>
          <w:i/>
          <w:sz w:val="16"/>
          <w:szCs w:val="16"/>
          <w:lang w:eastAsia="de-DE"/>
        </w:rPr>
        <w:br/>
      </w:r>
      <w:r w:rsidRPr="000B2AA3">
        <w:rPr>
          <w:rFonts w:eastAsia="Times New Roman" w:cs="Calibri"/>
          <w:b/>
          <w:i/>
          <w:sz w:val="16"/>
          <w:szCs w:val="16"/>
          <w:lang w:eastAsia="de-DE"/>
        </w:rPr>
        <w:t>-</w:t>
      </w:r>
      <w:r w:rsidRPr="000B2AA3">
        <w:rPr>
          <w:rFonts w:eastAsia="Times New Roman" w:cs="Calibri"/>
          <w:b/>
          <w:i/>
          <w:sz w:val="16"/>
          <w:szCs w:val="16"/>
          <w:lang w:eastAsia="de-DE"/>
        </w:rPr>
        <w:tab/>
        <w:t xml:space="preserve">Maria van </w:t>
      </w:r>
      <w:proofErr w:type="spellStart"/>
      <w:r w:rsidRPr="000B2AA3">
        <w:rPr>
          <w:rFonts w:eastAsia="Times New Roman" w:cs="Calibri"/>
          <w:b/>
          <w:i/>
          <w:sz w:val="16"/>
          <w:szCs w:val="16"/>
          <w:lang w:eastAsia="de-DE"/>
        </w:rPr>
        <w:t>Steenhuysen</w:t>
      </w:r>
      <w:proofErr w:type="spellEnd"/>
      <w:r w:rsidRPr="000B2AA3">
        <w:rPr>
          <w:rFonts w:eastAsia="Times New Roman" w:cs="Calibri"/>
          <w:i/>
          <w:sz w:val="16"/>
          <w:szCs w:val="16"/>
          <w:lang w:eastAsia="de-DE"/>
        </w:rPr>
        <w:br/>
      </w:r>
      <w:r>
        <w:rPr>
          <w:rFonts w:eastAsia="Times New Roman" w:cs="Calibri"/>
          <w:b/>
          <w:i/>
          <w:sz w:val="16"/>
          <w:szCs w:val="16"/>
          <w:lang w:eastAsia="de-DE"/>
        </w:rPr>
        <w:t>-</w:t>
      </w:r>
      <w:r>
        <w:rPr>
          <w:rFonts w:eastAsia="Times New Roman" w:cs="Calibri"/>
          <w:b/>
          <w:i/>
          <w:sz w:val="16"/>
          <w:szCs w:val="16"/>
          <w:lang w:eastAsia="de-DE"/>
        </w:rPr>
        <w:tab/>
        <w:t xml:space="preserve">Adriana van </w:t>
      </w:r>
      <w:proofErr w:type="spellStart"/>
      <w:r>
        <w:rPr>
          <w:rFonts w:eastAsia="Times New Roman" w:cs="Calibri"/>
          <w:b/>
          <w:i/>
          <w:sz w:val="16"/>
          <w:szCs w:val="16"/>
          <w:lang w:eastAsia="de-DE"/>
        </w:rPr>
        <w:t>S</w:t>
      </w:r>
      <w:r w:rsidRPr="000B2AA3">
        <w:rPr>
          <w:rFonts w:eastAsia="Times New Roman" w:cs="Calibri"/>
          <w:b/>
          <w:i/>
          <w:sz w:val="16"/>
          <w:szCs w:val="16"/>
          <w:lang w:eastAsia="de-DE"/>
        </w:rPr>
        <w:t>teenhuysen</w:t>
      </w:r>
      <w:proofErr w:type="spellEnd"/>
      <w:r w:rsidRPr="000B2AA3">
        <w:rPr>
          <w:rFonts w:eastAsia="Times New Roman" w:cs="Calibri"/>
          <w:i/>
          <w:sz w:val="16"/>
          <w:szCs w:val="16"/>
          <w:lang w:eastAsia="de-DE"/>
        </w:rPr>
        <w:br/>
      </w:r>
      <w:proofErr w:type="spellStart"/>
      <w:r w:rsidRPr="000B2AA3">
        <w:rPr>
          <w:rFonts w:ascii="Times New Roman" w:eastAsia="Times New Roman" w:hAnsi="Times New Roman"/>
          <w:i/>
          <w:sz w:val="16"/>
          <w:szCs w:val="16"/>
          <w:lang w:eastAsia="de-DE"/>
        </w:rPr>
        <w:t>aan</w:t>
      </w:r>
      <w:proofErr w:type="spellEnd"/>
      <w:r w:rsidRPr="000B2AA3">
        <w:rPr>
          <w:rFonts w:ascii="Times New Roman" w:eastAsia="Times New Roman" w:hAnsi="Times New Roman"/>
          <w:i/>
          <w:sz w:val="16"/>
          <w:szCs w:val="16"/>
          <w:lang w:eastAsia="de-DE"/>
        </w:rPr>
        <w:t xml:space="preserve"> de </w:t>
      </w:r>
      <w:proofErr w:type="spellStart"/>
      <w:r w:rsidRPr="000B2AA3">
        <w:rPr>
          <w:rFonts w:ascii="Times New Roman" w:eastAsia="Times New Roman" w:hAnsi="Times New Roman"/>
          <w:i/>
          <w:sz w:val="16"/>
          <w:szCs w:val="16"/>
          <w:lang w:eastAsia="de-DE"/>
        </w:rPr>
        <w:t>tegenwoordige</w:t>
      </w:r>
      <w:proofErr w:type="spellEnd"/>
      <w:r w:rsidRPr="000B2AA3">
        <w:rPr>
          <w:rFonts w:ascii="Times New Roman" w:eastAsia="Times New Roman" w:hAnsi="Times New Roman"/>
          <w:i/>
          <w:sz w:val="16"/>
          <w:szCs w:val="16"/>
          <w:lang w:eastAsia="de-DE"/>
        </w:rPr>
        <w:t xml:space="preserve"> </w:t>
      </w:r>
      <w:proofErr w:type="spellStart"/>
      <w:r w:rsidRPr="000B2AA3">
        <w:rPr>
          <w:rFonts w:ascii="Times New Roman" w:eastAsia="Times New Roman" w:hAnsi="Times New Roman"/>
          <w:i/>
          <w:sz w:val="16"/>
          <w:szCs w:val="16"/>
          <w:lang w:eastAsia="de-DE"/>
        </w:rPr>
        <w:t>vrouw</w:t>
      </w:r>
      <w:proofErr w:type="spellEnd"/>
      <w:r w:rsidRPr="000B2AA3">
        <w:rPr>
          <w:rFonts w:ascii="Times New Roman" w:eastAsia="Times New Roman" w:hAnsi="Times New Roman"/>
          <w:i/>
          <w:sz w:val="16"/>
          <w:szCs w:val="16"/>
          <w:lang w:eastAsia="de-DE"/>
        </w:rPr>
        <w:t xml:space="preserve"> van Rochus </w:t>
      </w:r>
      <w:r w:rsidRPr="000B2AA3">
        <w:rPr>
          <w:rFonts w:ascii="Times New Roman" w:eastAsia="Times New Roman" w:hAnsi="Times New Roman"/>
          <w:b/>
          <w:i/>
          <w:sz w:val="16"/>
          <w:szCs w:val="16"/>
          <w:lang w:eastAsia="de-DE"/>
        </w:rPr>
        <w:t xml:space="preserve">van </w:t>
      </w:r>
      <w:proofErr w:type="spellStart"/>
      <w:proofErr w:type="gramStart"/>
      <w:r w:rsidRPr="000B2AA3">
        <w:rPr>
          <w:rFonts w:ascii="Times New Roman" w:eastAsia="Times New Roman" w:hAnsi="Times New Roman"/>
          <w:b/>
          <w:i/>
          <w:sz w:val="16"/>
          <w:szCs w:val="16"/>
          <w:lang w:eastAsia="de-DE"/>
        </w:rPr>
        <w:t>Steenhuysen</w:t>
      </w:r>
      <w:proofErr w:type="spellEnd"/>
      <w:r w:rsidRPr="000B2AA3">
        <w:rPr>
          <w:rFonts w:ascii="Times New Roman" w:eastAsia="Times New Roman" w:hAnsi="Times New Roman"/>
          <w:b/>
          <w:i/>
          <w:sz w:val="16"/>
          <w:szCs w:val="16"/>
          <w:lang w:eastAsia="de-DE"/>
        </w:rPr>
        <w:t xml:space="preserve">, </w:t>
      </w:r>
      <w:r w:rsidRPr="000B2AA3">
        <w:rPr>
          <w:rFonts w:ascii="Times New Roman" w:eastAsia="Times New Roman" w:hAnsi="Times New Roman"/>
          <w:i/>
          <w:sz w:val="16"/>
          <w:szCs w:val="16"/>
          <w:lang w:eastAsia="de-DE"/>
        </w:rPr>
        <w:t xml:space="preserve"> [</w:t>
      </w:r>
      <w:proofErr w:type="spellStart"/>
      <w:proofErr w:type="gramEnd"/>
      <w:r w:rsidRPr="000B2AA3">
        <w:rPr>
          <w:rFonts w:ascii="Times New Roman" w:eastAsia="Times New Roman" w:hAnsi="Times New Roman"/>
          <w:i/>
          <w:sz w:val="16"/>
          <w:szCs w:val="16"/>
          <w:lang w:eastAsia="de-DE"/>
        </w:rPr>
        <w:t>aan</w:t>
      </w:r>
      <w:proofErr w:type="spellEnd"/>
      <w:r w:rsidRPr="000B2AA3">
        <w:rPr>
          <w:rFonts w:ascii="Times New Roman" w:eastAsia="Times New Roman" w:hAnsi="Times New Roman"/>
          <w:i/>
          <w:sz w:val="16"/>
          <w:szCs w:val="16"/>
          <w:lang w:eastAsia="de-DE"/>
        </w:rPr>
        <w:t xml:space="preserve">] </w:t>
      </w:r>
      <w:proofErr w:type="spellStart"/>
      <w:r w:rsidRPr="000B2AA3">
        <w:rPr>
          <w:rFonts w:ascii="Times New Roman" w:eastAsia="Times New Roman" w:hAnsi="Times New Roman"/>
          <w:b/>
          <w:i/>
          <w:sz w:val="16"/>
          <w:szCs w:val="16"/>
          <w:lang w:eastAsia="de-DE"/>
        </w:rPr>
        <w:t>Henricxken</w:t>
      </w:r>
      <w:proofErr w:type="spellEnd"/>
      <w:r w:rsidRPr="000B2AA3">
        <w:rPr>
          <w:rFonts w:ascii="Times New Roman" w:eastAsia="Times New Roman" w:hAnsi="Times New Roman"/>
          <w:b/>
          <w:i/>
          <w:sz w:val="16"/>
          <w:szCs w:val="16"/>
          <w:lang w:eastAsia="de-DE"/>
        </w:rPr>
        <w:t xml:space="preserve"> </w:t>
      </w:r>
      <w:proofErr w:type="spellStart"/>
      <w:r w:rsidRPr="000B2AA3">
        <w:rPr>
          <w:rFonts w:ascii="Times New Roman" w:eastAsia="Times New Roman" w:hAnsi="Times New Roman"/>
          <w:b/>
          <w:i/>
          <w:sz w:val="16"/>
          <w:szCs w:val="16"/>
          <w:lang w:eastAsia="de-DE"/>
        </w:rPr>
        <w:t>Petersdr</w:t>
      </w:r>
      <w:proofErr w:type="spellEnd"/>
      <w:r w:rsidRPr="000B2AA3">
        <w:rPr>
          <w:rFonts w:ascii="Times New Roman" w:eastAsia="Times New Roman" w:hAnsi="Times New Roman"/>
          <w:b/>
          <w:i/>
          <w:sz w:val="16"/>
          <w:szCs w:val="16"/>
          <w:lang w:eastAsia="de-DE"/>
        </w:rPr>
        <w:t xml:space="preserve"> van Empel</w:t>
      </w:r>
      <w:r w:rsidRPr="000B2AA3">
        <w:rPr>
          <w:rFonts w:ascii="Times New Roman" w:eastAsia="Times New Roman" w:hAnsi="Times New Roman"/>
          <w:i/>
          <w:sz w:val="16"/>
          <w:szCs w:val="16"/>
          <w:lang w:eastAsia="de-DE"/>
        </w:rPr>
        <w:br/>
      </w:r>
      <w:proofErr w:type="spellStart"/>
      <w:r w:rsidRPr="000B2AA3">
        <w:rPr>
          <w:rFonts w:ascii="Times New Roman" w:eastAsia="Times New Roman" w:hAnsi="Times New Roman"/>
          <w:i/>
          <w:sz w:val="16"/>
          <w:szCs w:val="16"/>
          <w:lang w:eastAsia="de-DE"/>
        </w:rPr>
        <w:t>aan</w:t>
      </w:r>
      <w:proofErr w:type="spellEnd"/>
      <w:r w:rsidRPr="000B2AA3">
        <w:rPr>
          <w:rFonts w:ascii="Times New Roman" w:eastAsia="Times New Roman" w:hAnsi="Times New Roman"/>
          <w:i/>
          <w:sz w:val="16"/>
          <w:szCs w:val="16"/>
          <w:lang w:eastAsia="de-DE"/>
        </w:rPr>
        <w:t xml:space="preserve"> haar </w:t>
      </w:r>
      <w:proofErr w:type="spellStart"/>
      <w:r w:rsidRPr="000B2AA3">
        <w:rPr>
          <w:rFonts w:ascii="Times New Roman" w:eastAsia="Times New Roman" w:hAnsi="Times New Roman"/>
          <w:i/>
          <w:sz w:val="16"/>
          <w:szCs w:val="16"/>
          <w:lang w:eastAsia="de-DE"/>
        </w:rPr>
        <w:t>zuster</w:t>
      </w:r>
      <w:proofErr w:type="spellEnd"/>
      <w:r w:rsidRPr="000B2AA3">
        <w:rPr>
          <w:rFonts w:ascii="Times New Roman" w:eastAsia="Times New Roman" w:hAnsi="Times New Roman"/>
          <w:i/>
          <w:sz w:val="16"/>
          <w:szCs w:val="16"/>
          <w:lang w:eastAsia="de-DE"/>
        </w:rPr>
        <w:t xml:space="preserve"> </w:t>
      </w:r>
      <w:r w:rsidRPr="000B2AA3">
        <w:rPr>
          <w:rFonts w:ascii="Times New Roman" w:eastAsia="Times New Roman" w:hAnsi="Times New Roman"/>
          <w:b/>
          <w:i/>
          <w:sz w:val="16"/>
          <w:szCs w:val="16"/>
          <w:lang w:eastAsia="de-DE"/>
        </w:rPr>
        <w:t xml:space="preserve">Cornelia van </w:t>
      </w:r>
      <w:proofErr w:type="spellStart"/>
      <w:r w:rsidRPr="000B2AA3">
        <w:rPr>
          <w:rFonts w:ascii="Times New Roman" w:eastAsia="Times New Roman" w:hAnsi="Times New Roman"/>
          <w:b/>
          <w:i/>
          <w:sz w:val="16"/>
          <w:szCs w:val="16"/>
          <w:lang w:eastAsia="de-DE"/>
        </w:rPr>
        <w:t>Steenhuysen</w:t>
      </w:r>
      <w:proofErr w:type="spellEnd"/>
      <w:r w:rsidRPr="000B2AA3">
        <w:rPr>
          <w:rFonts w:ascii="Times New Roman" w:eastAsia="Times New Roman" w:hAnsi="Times New Roman"/>
          <w:i/>
          <w:sz w:val="16"/>
          <w:szCs w:val="16"/>
          <w:lang w:eastAsia="de-DE"/>
        </w:rPr>
        <w:br/>
      </w:r>
      <w:proofErr w:type="spellStart"/>
      <w:r w:rsidRPr="000B2AA3">
        <w:rPr>
          <w:rFonts w:ascii="Times New Roman" w:eastAsia="Times New Roman" w:hAnsi="Times New Roman"/>
          <w:i/>
          <w:sz w:val="16"/>
          <w:szCs w:val="16"/>
          <w:lang w:eastAsia="de-DE"/>
        </w:rPr>
        <w:t>aan</w:t>
      </w:r>
      <w:proofErr w:type="spellEnd"/>
      <w:r w:rsidRPr="000B2AA3">
        <w:rPr>
          <w:rFonts w:ascii="Times New Roman" w:eastAsia="Times New Roman" w:hAnsi="Times New Roman"/>
          <w:i/>
          <w:sz w:val="16"/>
          <w:szCs w:val="16"/>
          <w:lang w:eastAsia="de-DE"/>
        </w:rPr>
        <w:t xml:space="preserve"> de </w:t>
      </w:r>
      <w:proofErr w:type="spellStart"/>
      <w:r w:rsidRPr="000B2AA3">
        <w:rPr>
          <w:rFonts w:ascii="Times New Roman" w:eastAsia="Times New Roman" w:hAnsi="Times New Roman"/>
          <w:i/>
          <w:sz w:val="16"/>
          <w:szCs w:val="16"/>
          <w:lang w:eastAsia="de-DE"/>
        </w:rPr>
        <w:t>zoon</w:t>
      </w:r>
      <w:proofErr w:type="spellEnd"/>
      <w:r w:rsidRPr="000B2AA3">
        <w:rPr>
          <w:rFonts w:ascii="Times New Roman" w:eastAsia="Times New Roman" w:hAnsi="Times New Roman"/>
          <w:i/>
          <w:sz w:val="16"/>
          <w:szCs w:val="16"/>
          <w:lang w:eastAsia="de-DE"/>
        </w:rPr>
        <w:t xml:space="preserve"> van haar </w:t>
      </w:r>
      <w:proofErr w:type="spellStart"/>
      <w:r w:rsidRPr="000B2AA3">
        <w:rPr>
          <w:rFonts w:ascii="Times New Roman" w:eastAsia="Times New Roman" w:hAnsi="Times New Roman"/>
          <w:i/>
          <w:sz w:val="16"/>
          <w:szCs w:val="16"/>
          <w:lang w:eastAsia="de-DE"/>
        </w:rPr>
        <w:t>broer</w:t>
      </w:r>
      <w:proofErr w:type="spellEnd"/>
      <w:r w:rsidRPr="000B2AA3">
        <w:rPr>
          <w:rFonts w:ascii="Times New Roman" w:eastAsia="Times New Roman" w:hAnsi="Times New Roman"/>
          <w:i/>
          <w:sz w:val="16"/>
          <w:szCs w:val="16"/>
          <w:lang w:eastAsia="de-DE"/>
        </w:rPr>
        <w:t xml:space="preserve"> </w:t>
      </w:r>
      <w:r w:rsidRPr="000B2AA3">
        <w:rPr>
          <w:rFonts w:ascii="Times New Roman" w:eastAsia="Times New Roman" w:hAnsi="Times New Roman"/>
          <w:b/>
          <w:i/>
          <w:sz w:val="16"/>
          <w:szCs w:val="16"/>
          <w:lang w:eastAsia="de-DE"/>
        </w:rPr>
        <w:t xml:space="preserve">Antonis </w:t>
      </w:r>
      <w:proofErr w:type="spellStart"/>
      <w:r w:rsidRPr="000B2AA3">
        <w:rPr>
          <w:rFonts w:ascii="Times New Roman" w:eastAsia="Times New Roman" w:hAnsi="Times New Roman"/>
          <w:b/>
          <w:i/>
          <w:sz w:val="16"/>
          <w:szCs w:val="16"/>
          <w:lang w:eastAsia="de-DE"/>
        </w:rPr>
        <w:t>Cornelisz</w:t>
      </w:r>
      <w:proofErr w:type="spellEnd"/>
      <w:r w:rsidRPr="000B2AA3">
        <w:rPr>
          <w:rFonts w:ascii="Times New Roman" w:eastAsia="Times New Roman" w:hAnsi="Times New Roman"/>
          <w:b/>
          <w:i/>
          <w:sz w:val="16"/>
          <w:szCs w:val="16"/>
          <w:lang w:eastAsia="de-DE"/>
        </w:rPr>
        <w:t xml:space="preserve"> van </w:t>
      </w:r>
      <w:proofErr w:type="spellStart"/>
      <w:r w:rsidRPr="000B2AA3">
        <w:rPr>
          <w:rFonts w:ascii="Times New Roman" w:eastAsia="Times New Roman" w:hAnsi="Times New Roman"/>
          <w:b/>
          <w:i/>
          <w:sz w:val="16"/>
          <w:szCs w:val="16"/>
          <w:lang w:eastAsia="de-DE"/>
        </w:rPr>
        <w:t>Steenhuysen</w:t>
      </w:r>
      <w:proofErr w:type="spellEnd"/>
      <w:r w:rsidRPr="000B2AA3">
        <w:rPr>
          <w:rFonts w:ascii="Times New Roman" w:eastAsia="Times New Roman" w:hAnsi="Times New Roman"/>
          <w:i/>
          <w:sz w:val="16"/>
          <w:szCs w:val="16"/>
          <w:lang w:eastAsia="de-DE"/>
        </w:rPr>
        <w:br/>
      </w:r>
      <w:proofErr w:type="spellStart"/>
      <w:r w:rsidRPr="000B2AA3">
        <w:rPr>
          <w:rFonts w:ascii="Times New Roman" w:eastAsia="Times New Roman" w:hAnsi="Times New Roman"/>
          <w:i/>
          <w:sz w:val="16"/>
          <w:szCs w:val="16"/>
          <w:lang w:eastAsia="de-DE"/>
        </w:rPr>
        <w:t>aan</w:t>
      </w:r>
      <w:proofErr w:type="spellEnd"/>
      <w:r w:rsidRPr="000B2AA3">
        <w:rPr>
          <w:rFonts w:ascii="Times New Roman" w:eastAsia="Times New Roman" w:hAnsi="Times New Roman"/>
          <w:i/>
          <w:sz w:val="16"/>
          <w:szCs w:val="16"/>
          <w:lang w:eastAsia="de-DE"/>
        </w:rPr>
        <w:t xml:space="preserve"> haar nicht </w:t>
      </w:r>
      <w:r w:rsidRPr="000B2AA3">
        <w:rPr>
          <w:rFonts w:ascii="Times New Roman" w:eastAsia="Times New Roman" w:hAnsi="Times New Roman"/>
          <w:b/>
          <w:i/>
          <w:sz w:val="16"/>
          <w:szCs w:val="16"/>
          <w:lang w:eastAsia="de-DE"/>
        </w:rPr>
        <w:t xml:space="preserve">Anna </w:t>
      </w:r>
      <w:proofErr w:type="spellStart"/>
      <w:r w:rsidRPr="000B2AA3">
        <w:rPr>
          <w:rFonts w:ascii="Times New Roman" w:eastAsia="Times New Roman" w:hAnsi="Times New Roman"/>
          <w:b/>
          <w:i/>
          <w:sz w:val="16"/>
          <w:szCs w:val="16"/>
          <w:lang w:eastAsia="de-DE"/>
        </w:rPr>
        <w:t>Wouricxdr</w:t>
      </w:r>
      <w:proofErr w:type="spellEnd"/>
    </w:p>
    <w:p w14:paraId="0FC2080C" w14:textId="77777777" w:rsidR="00865B41" w:rsidRDefault="00865B41" w:rsidP="00865B41">
      <w:pPr>
        <w:ind w:left="1410"/>
        <w:rPr>
          <w:rFonts w:ascii="Times New Roman" w:eastAsia="Times New Roman" w:hAnsi="Times New Roman"/>
          <w:sz w:val="18"/>
          <w:szCs w:val="18"/>
          <w:lang w:eastAsia="de-DE"/>
        </w:rPr>
      </w:pPr>
      <w:proofErr w:type="spellStart"/>
      <w:r w:rsidRPr="000B2AA3">
        <w:rPr>
          <w:rFonts w:ascii="Times New Roman" w:eastAsia="Times New Roman" w:hAnsi="Times New Roman"/>
          <w:i/>
          <w:sz w:val="16"/>
          <w:szCs w:val="16"/>
          <w:lang w:eastAsia="de-DE"/>
        </w:rPr>
        <w:t>aan</w:t>
      </w:r>
      <w:proofErr w:type="spellEnd"/>
      <w:r>
        <w:rPr>
          <w:rFonts w:ascii="Times New Roman" w:eastAsia="Times New Roman" w:hAnsi="Times New Roman"/>
          <w:i/>
          <w:sz w:val="16"/>
          <w:szCs w:val="16"/>
          <w:lang w:eastAsia="de-DE"/>
        </w:rPr>
        <w:t xml:space="preserve"> </w:t>
      </w:r>
      <w:r w:rsidRPr="000B2AA3">
        <w:rPr>
          <w:rFonts w:ascii="Times New Roman" w:eastAsia="Times New Roman" w:hAnsi="Times New Roman"/>
          <w:b/>
          <w:i/>
          <w:sz w:val="16"/>
          <w:szCs w:val="16"/>
          <w:lang w:eastAsia="de-DE"/>
        </w:rPr>
        <w:t xml:space="preserve">Jacob </w:t>
      </w:r>
      <w:proofErr w:type="spellStart"/>
      <w:r w:rsidRPr="000B2AA3">
        <w:rPr>
          <w:rFonts w:ascii="Times New Roman" w:eastAsia="Times New Roman" w:hAnsi="Times New Roman"/>
          <w:b/>
          <w:i/>
          <w:sz w:val="16"/>
          <w:szCs w:val="16"/>
          <w:lang w:eastAsia="de-DE"/>
        </w:rPr>
        <w:t>Davidtsz</w:t>
      </w:r>
      <w:proofErr w:type="spellEnd"/>
      <w:r w:rsidRPr="000B2AA3">
        <w:rPr>
          <w:rFonts w:ascii="Times New Roman" w:eastAsia="Times New Roman" w:hAnsi="Times New Roman"/>
          <w:b/>
          <w:i/>
          <w:sz w:val="16"/>
          <w:szCs w:val="16"/>
          <w:lang w:eastAsia="de-DE"/>
        </w:rPr>
        <w:t xml:space="preserve"> </w:t>
      </w:r>
      <w:proofErr w:type="spellStart"/>
      <w:r w:rsidRPr="000B2AA3">
        <w:rPr>
          <w:rFonts w:ascii="Times New Roman" w:eastAsia="Times New Roman" w:hAnsi="Times New Roman"/>
          <w:i/>
          <w:sz w:val="16"/>
          <w:szCs w:val="16"/>
          <w:lang w:eastAsia="de-DE"/>
        </w:rPr>
        <w:t>huisknecht</w:t>
      </w:r>
      <w:proofErr w:type="spellEnd"/>
      <w:r w:rsidRPr="000B2AA3">
        <w:rPr>
          <w:rFonts w:ascii="Times New Roman" w:eastAsia="Times New Roman" w:hAnsi="Times New Roman"/>
          <w:i/>
          <w:sz w:val="16"/>
          <w:szCs w:val="16"/>
          <w:lang w:eastAsia="de-DE"/>
        </w:rPr>
        <w:br/>
      </w:r>
      <w:proofErr w:type="spellStart"/>
      <w:r w:rsidRPr="000B2AA3">
        <w:rPr>
          <w:rFonts w:ascii="Times New Roman" w:eastAsia="Times New Roman" w:hAnsi="Times New Roman"/>
          <w:b/>
          <w:i/>
          <w:sz w:val="16"/>
          <w:szCs w:val="16"/>
          <w:lang w:eastAsia="de-DE"/>
        </w:rPr>
        <w:t>Maertgen</w:t>
      </w:r>
      <w:proofErr w:type="spellEnd"/>
      <w:r w:rsidRPr="000B2AA3">
        <w:rPr>
          <w:rFonts w:ascii="Times New Roman" w:eastAsia="Times New Roman" w:hAnsi="Times New Roman"/>
          <w:b/>
          <w:i/>
          <w:sz w:val="16"/>
          <w:szCs w:val="16"/>
          <w:lang w:eastAsia="de-DE"/>
        </w:rPr>
        <w:t xml:space="preserve"> </w:t>
      </w:r>
      <w:proofErr w:type="spellStart"/>
      <w:r w:rsidRPr="000B2AA3">
        <w:rPr>
          <w:rFonts w:ascii="Times New Roman" w:eastAsia="Times New Roman" w:hAnsi="Times New Roman"/>
          <w:b/>
          <w:i/>
          <w:sz w:val="16"/>
          <w:szCs w:val="16"/>
          <w:lang w:eastAsia="de-DE"/>
        </w:rPr>
        <w:t>Dircxdr</w:t>
      </w:r>
      <w:proofErr w:type="spellEnd"/>
      <w:r w:rsidRPr="000B2AA3">
        <w:rPr>
          <w:rFonts w:ascii="Times New Roman" w:eastAsia="Times New Roman" w:hAnsi="Times New Roman"/>
          <w:b/>
          <w:i/>
          <w:sz w:val="16"/>
          <w:szCs w:val="16"/>
          <w:lang w:eastAsia="de-DE"/>
        </w:rPr>
        <w:t xml:space="preserve"> </w:t>
      </w:r>
      <w:proofErr w:type="spellStart"/>
      <w:r w:rsidRPr="000B2AA3">
        <w:rPr>
          <w:rFonts w:ascii="Times New Roman" w:eastAsia="Times New Roman" w:hAnsi="Times New Roman"/>
          <w:i/>
          <w:sz w:val="16"/>
          <w:szCs w:val="16"/>
          <w:lang w:eastAsia="de-DE"/>
        </w:rPr>
        <w:t>dienstmaag</w:t>
      </w:r>
      <w:proofErr w:type="spellEnd"/>
      <w:r w:rsidRPr="000B2AA3">
        <w:rPr>
          <w:rFonts w:ascii="Times New Roman" w:eastAsia="Times New Roman" w:hAnsi="Times New Roman"/>
          <w:i/>
          <w:sz w:val="16"/>
          <w:szCs w:val="16"/>
          <w:lang w:eastAsia="de-DE"/>
        </w:rPr>
        <w:br/>
      </w:r>
      <w:proofErr w:type="spellStart"/>
      <w:r w:rsidRPr="000B2AA3">
        <w:rPr>
          <w:rFonts w:ascii="Times New Roman" w:eastAsia="Times New Roman" w:hAnsi="Times New Roman"/>
          <w:b/>
          <w:i/>
          <w:sz w:val="16"/>
          <w:szCs w:val="16"/>
          <w:lang w:eastAsia="de-DE"/>
        </w:rPr>
        <w:t>Claertgen</w:t>
      </w:r>
      <w:proofErr w:type="spellEnd"/>
      <w:r w:rsidRPr="000B2AA3">
        <w:rPr>
          <w:rFonts w:ascii="Times New Roman" w:eastAsia="Times New Roman" w:hAnsi="Times New Roman"/>
          <w:b/>
          <w:i/>
          <w:sz w:val="16"/>
          <w:szCs w:val="16"/>
          <w:lang w:eastAsia="de-DE"/>
        </w:rPr>
        <w:t xml:space="preserve"> </w:t>
      </w:r>
      <w:proofErr w:type="spellStart"/>
      <w:r w:rsidRPr="000B2AA3">
        <w:rPr>
          <w:rFonts w:ascii="Times New Roman" w:eastAsia="Times New Roman" w:hAnsi="Times New Roman"/>
          <w:b/>
          <w:i/>
          <w:sz w:val="16"/>
          <w:szCs w:val="16"/>
          <w:lang w:eastAsia="de-DE"/>
        </w:rPr>
        <w:t>Jansdr</w:t>
      </w:r>
      <w:proofErr w:type="spellEnd"/>
      <w:r w:rsidRPr="000B2AA3">
        <w:rPr>
          <w:rFonts w:ascii="Times New Roman" w:eastAsia="Times New Roman" w:hAnsi="Times New Roman"/>
          <w:i/>
          <w:sz w:val="16"/>
          <w:szCs w:val="16"/>
          <w:lang w:eastAsia="de-DE"/>
        </w:rPr>
        <w:br/>
      </w:r>
      <w:proofErr w:type="spellStart"/>
      <w:r w:rsidRPr="000B2AA3">
        <w:rPr>
          <w:rFonts w:ascii="Times New Roman" w:eastAsia="Times New Roman" w:hAnsi="Times New Roman"/>
          <w:i/>
          <w:sz w:val="16"/>
          <w:szCs w:val="16"/>
          <w:lang w:eastAsia="de-DE"/>
        </w:rPr>
        <w:t>Huysarmen</w:t>
      </w:r>
      <w:proofErr w:type="spellEnd"/>
      <w:r w:rsidRPr="000B2AA3">
        <w:rPr>
          <w:rFonts w:ascii="Times New Roman" w:eastAsia="Times New Roman" w:hAnsi="Times New Roman"/>
          <w:i/>
          <w:sz w:val="16"/>
          <w:szCs w:val="16"/>
          <w:lang w:eastAsia="de-DE"/>
        </w:rPr>
        <w:t xml:space="preserve"> </w:t>
      </w:r>
      <w:proofErr w:type="spellStart"/>
      <w:r w:rsidRPr="000B2AA3">
        <w:rPr>
          <w:rFonts w:ascii="Times New Roman" w:eastAsia="Times New Roman" w:hAnsi="Times New Roman"/>
          <w:i/>
          <w:sz w:val="16"/>
          <w:szCs w:val="16"/>
          <w:lang w:eastAsia="de-DE"/>
        </w:rPr>
        <w:t>Weeshuys</w:t>
      </w:r>
      <w:proofErr w:type="spellEnd"/>
      <w:r w:rsidRPr="000B2AA3">
        <w:rPr>
          <w:rFonts w:ascii="Times New Roman" w:eastAsia="Times New Roman" w:hAnsi="Times New Roman"/>
          <w:i/>
          <w:sz w:val="16"/>
          <w:szCs w:val="16"/>
          <w:lang w:eastAsia="de-DE"/>
        </w:rPr>
        <w:t xml:space="preserve"> </w:t>
      </w:r>
      <w:proofErr w:type="spellStart"/>
      <w:r w:rsidRPr="000B2AA3">
        <w:rPr>
          <w:rFonts w:ascii="Times New Roman" w:eastAsia="Times New Roman" w:hAnsi="Times New Roman"/>
          <w:i/>
          <w:sz w:val="16"/>
          <w:szCs w:val="16"/>
          <w:lang w:eastAsia="de-DE"/>
        </w:rPr>
        <w:t>Gasthuys</w:t>
      </w:r>
      <w:proofErr w:type="spellEnd"/>
      <w:r w:rsidRPr="000B2AA3">
        <w:rPr>
          <w:rFonts w:ascii="Times New Roman" w:eastAsia="Times New Roman" w:hAnsi="Times New Roman"/>
          <w:i/>
          <w:sz w:val="16"/>
          <w:szCs w:val="16"/>
          <w:lang w:eastAsia="de-DE"/>
        </w:rPr>
        <w:t xml:space="preserve"> </w:t>
      </w:r>
      <w:proofErr w:type="spellStart"/>
      <w:r w:rsidRPr="000B2AA3">
        <w:rPr>
          <w:rFonts w:ascii="Times New Roman" w:eastAsia="Times New Roman" w:hAnsi="Times New Roman"/>
          <w:i/>
          <w:sz w:val="16"/>
          <w:szCs w:val="16"/>
          <w:lang w:eastAsia="de-DE"/>
        </w:rPr>
        <w:t>Pesthuys</w:t>
      </w:r>
      <w:proofErr w:type="spellEnd"/>
      <w:r w:rsidRPr="000B2AA3">
        <w:rPr>
          <w:rFonts w:ascii="Times New Roman" w:eastAsia="Times New Roman" w:hAnsi="Times New Roman"/>
          <w:i/>
          <w:sz w:val="16"/>
          <w:szCs w:val="16"/>
          <w:lang w:eastAsia="de-DE"/>
        </w:rPr>
        <w:br/>
        <w:t xml:space="preserve">Oude </w:t>
      </w:r>
      <w:proofErr w:type="spellStart"/>
      <w:r w:rsidRPr="000B2AA3">
        <w:rPr>
          <w:rFonts w:ascii="Times New Roman" w:eastAsia="Times New Roman" w:hAnsi="Times New Roman"/>
          <w:i/>
          <w:sz w:val="16"/>
          <w:szCs w:val="16"/>
          <w:lang w:eastAsia="de-DE"/>
        </w:rPr>
        <w:t>mannenhuys</w:t>
      </w:r>
      <w:proofErr w:type="spellEnd"/>
      <w:r w:rsidRPr="000B2AA3">
        <w:rPr>
          <w:rFonts w:ascii="Times New Roman" w:eastAsia="Times New Roman" w:hAnsi="Times New Roman"/>
          <w:i/>
          <w:sz w:val="16"/>
          <w:szCs w:val="16"/>
          <w:lang w:eastAsia="de-DE"/>
        </w:rPr>
        <w:t xml:space="preserve"> Oude </w:t>
      </w:r>
      <w:proofErr w:type="spellStart"/>
      <w:r w:rsidRPr="000B2AA3">
        <w:rPr>
          <w:rFonts w:ascii="Times New Roman" w:eastAsia="Times New Roman" w:hAnsi="Times New Roman"/>
          <w:i/>
          <w:sz w:val="16"/>
          <w:szCs w:val="16"/>
          <w:lang w:eastAsia="de-DE"/>
        </w:rPr>
        <w:t>vrouwenhuys</w:t>
      </w:r>
      <w:proofErr w:type="spellEnd"/>
      <w:r w:rsidRPr="000B2AA3">
        <w:rPr>
          <w:rFonts w:ascii="Times New Roman" w:eastAsia="Times New Roman" w:hAnsi="Times New Roman"/>
          <w:i/>
          <w:sz w:val="16"/>
          <w:szCs w:val="16"/>
          <w:lang w:eastAsia="de-DE"/>
        </w:rPr>
        <w:br/>
      </w:r>
      <w:r w:rsidRPr="000B2AA3">
        <w:rPr>
          <w:rFonts w:ascii="Times New Roman" w:eastAsia="Times New Roman" w:hAnsi="Times New Roman"/>
          <w:sz w:val="16"/>
          <w:szCs w:val="16"/>
          <w:lang w:eastAsia="de-DE"/>
        </w:rPr>
        <w:t xml:space="preserve">In de </w:t>
      </w:r>
      <w:proofErr w:type="spellStart"/>
      <w:r w:rsidRPr="000B2AA3">
        <w:rPr>
          <w:rFonts w:ascii="Times New Roman" w:eastAsia="Times New Roman" w:hAnsi="Times New Roman"/>
          <w:sz w:val="16"/>
          <w:szCs w:val="16"/>
          <w:lang w:eastAsia="de-DE"/>
        </w:rPr>
        <w:t>marge</w:t>
      </w:r>
      <w:proofErr w:type="spellEnd"/>
      <w:r w:rsidRPr="000B2AA3">
        <w:rPr>
          <w:rFonts w:ascii="Times New Roman" w:eastAsia="Times New Roman" w:hAnsi="Times New Roman"/>
          <w:sz w:val="16"/>
          <w:szCs w:val="16"/>
          <w:lang w:eastAsia="de-DE"/>
        </w:rPr>
        <w:t xml:space="preserve"> </w:t>
      </w:r>
      <w:proofErr w:type="spellStart"/>
      <w:r w:rsidRPr="000B2AA3">
        <w:rPr>
          <w:rFonts w:ascii="Times New Roman" w:eastAsia="Times New Roman" w:hAnsi="Times New Roman"/>
          <w:sz w:val="16"/>
          <w:szCs w:val="16"/>
          <w:lang w:eastAsia="de-DE"/>
        </w:rPr>
        <w:t>vernietig</w:t>
      </w:r>
      <w:proofErr w:type="spellEnd"/>
      <w:r w:rsidRPr="000B2AA3">
        <w:rPr>
          <w:rFonts w:ascii="Times New Roman" w:eastAsia="Times New Roman" w:hAnsi="Times New Roman"/>
          <w:sz w:val="16"/>
          <w:szCs w:val="16"/>
          <w:lang w:eastAsia="de-DE"/>
        </w:rPr>
        <w:t xml:space="preserve"> </w:t>
      </w:r>
      <w:proofErr w:type="spellStart"/>
      <w:r w:rsidRPr="000B2AA3">
        <w:rPr>
          <w:rFonts w:ascii="Times New Roman" w:eastAsia="Times New Roman" w:hAnsi="Times New Roman"/>
          <w:sz w:val="16"/>
          <w:szCs w:val="16"/>
          <w:lang w:eastAsia="de-DE"/>
        </w:rPr>
        <w:t>bij</w:t>
      </w:r>
      <w:proofErr w:type="spellEnd"/>
      <w:r w:rsidRPr="000B2AA3">
        <w:rPr>
          <w:rFonts w:ascii="Times New Roman" w:eastAsia="Times New Roman" w:hAnsi="Times New Roman"/>
          <w:sz w:val="16"/>
          <w:szCs w:val="16"/>
          <w:lang w:eastAsia="de-DE"/>
        </w:rPr>
        <w:t xml:space="preserve"> </w:t>
      </w:r>
      <w:proofErr w:type="spellStart"/>
      <w:r w:rsidRPr="000B2AA3">
        <w:rPr>
          <w:rFonts w:ascii="Times New Roman" w:eastAsia="Times New Roman" w:hAnsi="Times New Roman"/>
          <w:sz w:val="16"/>
          <w:szCs w:val="16"/>
          <w:lang w:eastAsia="de-DE"/>
        </w:rPr>
        <w:t>testament</w:t>
      </w:r>
      <w:proofErr w:type="spellEnd"/>
      <w:r w:rsidRPr="000B2AA3">
        <w:rPr>
          <w:rFonts w:ascii="Times New Roman" w:eastAsia="Times New Roman" w:hAnsi="Times New Roman"/>
          <w:sz w:val="16"/>
          <w:szCs w:val="16"/>
          <w:lang w:eastAsia="de-DE"/>
        </w:rPr>
        <w:t xml:space="preserve"> </w:t>
      </w:r>
      <w:r w:rsidRPr="000B2AA3">
        <w:rPr>
          <w:rFonts w:ascii="Times New Roman" w:eastAsia="Times New Roman" w:hAnsi="Times New Roman"/>
          <w:sz w:val="18"/>
          <w:szCs w:val="18"/>
          <w:lang w:eastAsia="de-DE"/>
        </w:rPr>
        <w:t>7.1.1619</w:t>
      </w:r>
    </w:p>
    <w:p w14:paraId="21BB6F08" w14:textId="77777777" w:rsidR="00865B41" w:rsidRPr="00025226" w:rsidRDefault="00865B41" w:rsidP="00865B41">
      <w:pPr>
        <w:ind w:left="1410"/>
        <w:rPr>
          <w:rFonts w:cs="Calibri"/>
          <w:i/>
          <w:sz w:val="16"/>
          <w:szCs w:val="16"/>
        </w:rPr>
      </w:pPr>
      <w:r w:rsidRPr="000A452F">
        <w:rPr>
          <w:b/>
          <w:sz w:val="20"/>
          <w:szCs w:val="20"/>
        </w:rPr>
        <w:t>1618</w:t>
      </w:r>
      <w:r>
        <w:rPr>
          <w:b/>
          <w:sz w:val="20"/>
          <w:szCs w:val="20"/>
        </w:rPr>
        <w:t xml:space="preserve">: </w:t>
      </w:r>
      <w:proofErr w:type="gramStart"/>
      <w:r w:rsidRPr="000A452F">
        <w:rPr>
          <w:b/>
          <w:i/>
          <w:sz w:val="16"/>
          <w:szCs w:val="16"/>
        </w:rPr>
        <w:t>„ ...</w:t>
      </w:r>
      <w:proofErr w:type="gramEnd"/>
      <w:r w:rsidRPr="000A452F">
        <w:rPr>
          <w:b/>
          <w:i/>
          <w:sz w:val="16"/>
          <w:szCs w:val="16"/>
        </w:rPr>
        <w:t xml:space="preserve"> </w:t>
      </w:r>
      <w:proofErr w:type="spellStart"/>
      <w:r w:rsidRPr="000A452F">
        <w:rPr>
          <w:rFonts w:ascii="Times New Roman" w:eastAsia="Times New Roman" w:hAnsi="Times New Roman"/>
          <w:i/>
          <w:sz w:val="16"/>
          <w:szCs w:val="16"/>
          <w:lang w:eastAsia="de-DE"/>
        </w:rPr>
        <w:t>twee</w:t>
      </w:r>
      <w:proofErr w:type="spellEnd"/>
      <w:r w:rsidRPr="000A452F">
        <w:rPr>
          <w:rFonts w:ascii="Times New Roman" w:eastAsia="Times New Roman" w:hAnsi="Times New Roman"/>
          <w:i/>
          <w:sz w:val="16"/>
          <w:szCs w:val="16"/>
          <w:lang w:eastAsia="de-DE"/>
        </w:rPr>
        <w:t xml:space="preserve"> </w:t>
      </w:r>
      <w:proofErr w:type="spellStart"/>
      <w:r w:rsidRPr="000A452F">
        <w:rPr>
          <w:rFonts w:ascii="Times New Roman" w:eastAsia="Times New Roman" w:hAnsi="Times New Roman"/>
          <w:i/>
          <w:sz w:val="16"/>
          <w:szCs w:val="16"/>
          <w:lang w:eastAsia="de-DE"/>
        </w:rPr>
        <w:t>obligatie</w:t>
      </w:r>
      <w:proofErr w:type="spellEnd"/>
      <w:r w:rsidRPr="000A452F">
        <w:rPr>
          <w:rFonts w:ascii="Times New Roman" w:eastAsia="Times New Roman" w:hAnsi="Times New Roman"/>
          <w:i/>
          <w:sz w:val="16"/>
          <w:szCs w:val="16"/>
          <w:lang w:eastAsia="de-DE"/>
        </w:rPr>
        <w:t xml:space="preserve"> die </w:t>
      </w:r>
      <w:r w:rsidRPr="000A452F">
        <w:rPr>
          <w:rFonts w:ascii="Times New Roman" w:eastAsia="Times New Roman" w:hAnsi="Times New Roman"/>
          <w:b/>
          <w:i/>
          <w:sz w:val="16"/>
          <w:szCs w:val="16"/>
          <w:lang w:eastAsia="de-DE"/>
        </w:rPr>
        <w:t xml:space="preserve">Cornelis </w:t>
      </w:r>
      <w:proofErr w:type="spellStart"/>
      <w:r w:rsidRPr="000A452F">
        <w:rPr>
          <w:rFonts w:ascii="Times New Roman" w:eastAsia="Times New Roman" w:hAnsi="Times New Roman"/>
          <w:b/>
          <w:i/>
          <w:sz w:val="16"/>
          <w:szCs w:val="16"/>
          <w:lang w:eastAsia="de-DE"/>
        </w:rPr>
        <w:t>Huybrechtsz</w:t>
      </w:r>
      <w:proofErr w:type="spellEnd"/>
      <w:r w:rsidRPr="000A452F">
        <w:rPr>
          <w:rFonts w:ascii="Times New Roman" w:eastAsia="Times New Roman" w:hAnsi="Times New Roman"/>
          <w:b/>
          <w:i/>
          <w:sz w:val="16"/>
          <w:szCs w:val="16"/>
          <w:lang w:eastAsia="de-DE"/>
        </w:rPr>
        <w:t xml:space="preserve"> van Wassenaar</w:t>
      </w:r>
      <w:r w:rsidRPr="000A452F">
        <w:rPr>
          <w:rFonts w:ascii="Times New Roman" w:eastAsia="Times New Roman" w:hAnsi="Times New Roman"/>
          <w:i/>
          <w:sz w:val="16"/>
          <w:szCs w:val="16"/>
          <w:lang w:eastAsia="de-DE"/>
        </w:rPr>
        <w:t xml:space="preserve">, </w:t>
      </w:r>
      <w:proofErr w:type="spellStart"/>
      <w:r w:rsidRPr="000A452F">
        <w:rPr>
          <w:rFonts w:ascii="Times New Roman" w:eastAsia="Times New Roman" w:hAnsi="Times New Roman"/>
          <w:i/>
          <w:sz w:val="16"/>
          <w:szCs w:val="16"/>
          <w:lang w:eastAsia="de-DE"/>
        </w:rPr>
        <w:t>coopman</w:t>
      </w:r>
      <w:proofErr w:type="spellEnd"/>
      <w:r w:rsidRPr="000A452F">
        <w:rPr>
          <w:rFonts w:ascii="Times New Roman" w:eastAsia="Times New Roman" w:hAnsi="Times New Roman"/>
          <w:i/>
          <w:sz w:val="16"/>
          <w:szCs w:val="16"/>
          <w:lang w:eastAsia="de-DE"/>
        </w:rPr>
        <w:t xml:space="preserve">, in 1618 </w:t>
      </w:r>
      <w:proofErr w:type="spellStart"/>
      <w:r w:rsidRPr="000A452F">
        <w:rPr>
          <w:rFonts w:ascii="Times New Roman" w:eastAsia="Times New Roman" w:hAnsi="Times New Roman"/>
          <w:i/>
          <w:sz w:val="16"/>
          <w:szCs w:val="16"/>
          <w:lang w:eastAsia="de-DE"/>
        </w:rPr>
        <w:t>heeft</w:t>
      </w:r>
      <w:proofErr w:type="spellEnd"/>
      <w:r w:rsidRPr="000A452F">
        <w:rPr>
          <w:rFonts w:ascii="Times New Roman" w:eastAsia="Times New Roman" w:hAnsi="Times New Roman"/>
          <w:i/>
          <w:sz w:val="16"/>
          <w:szCs w:val="16"/>
          <w:lang w:eastAsia="de-DE"/>
        </w:rPr>
        <w:t xml:space="preserve"> </w:t>
      </w:r>
      <w:proofErr w:type="spellStart"/>
      <w:r w:rsidRPr="000A452F">
        <w:rPr>
          <w:rFonts w:ascii="Times New Roman" w:eastAsia="Times New Roman" w:hAnsi="Times New Roman"/>
          <w:i/>
          <w:sz w:val="16"/>
          <w:szCs w:val="16"/>
          <w:lang w:eastAsia="de-DE"/>
        </w:rPr>
        <w:t>verleden</w:t>
      </w:r>
      <w:proofErr w:type="spellEnd"/>
      <w:r w:rsidRPr="000A452F">
        <w:rPr>
          <w:rFonts w:ascii="Times New Roman" w:eastAsia="Times New Roman" w:hAnsi="Times New Roman"/>
          <w:i/>
          <w:sz w:val="16"/>
          <w:szCs w:val="16"/>
          <w:lang w:eastAsia="de-DE"/>
        </w:rPr>
        <w:t xml:space="preserve"> </w:t>
      </w:r>
      <w:proofErr w:type="spellStart"/>
      <w:r w:rsidRPr="000A452F">
        <w:rPr>
          <w:rFonts w:ascii="Times New Roman" w:eastAsia="Times New Roman" w:hAnsi="Times New Roman"/>
          <w:i/>
          <w:sz w:val="16"/>
          <w:szCs w:val="16"/>
          <w:lang w:eastAsia="de-DE"/>
        </w:rPr>
        <w:t>t.b.v</w:t>
      </w:r>
      <w:proofErr w:type="spellEnd"/>
      <w:r w:rsidRPr="000A452F">
        <w:rPr>
          <w:rFonts w:ascii="Times New Roman" w:eastAsia="Times New Roman" w:hAnsi="Times New Roman"/>
          <w:i/>
          <w:sz w:val="16"/>
          <w:szCs w:val="16"/>
          <w:lang w:eastAsia="de-DE"/>
        </w:rPr>
        <w:t xml:space="preserve">. </w:t>
      </w:r>
      <w:r w:rsidRPr="000A452F">
        <w:rPr>
          <w:rFonts w:ascii="Times New Roman" w:eastAsia="Times New Roman" w:hAnsi="Times New Roman"/>
          <w:b/>
          <w:i/>
          <w:sz w:val="16"/>
          <w:szCs w:val="16"/>
          <w:lang w:eastAsia="de-DE"/>
        </w:rPr>
        <w:t xml:space="preserve">Adriana van </w:t>
      </w:r>
      <w:proofErr w:type="spellStart"/>
      <w:r w:rsidRPr="000A452F">
        <w:rPr>
          <w:rFonts w:ascii="Times New Roman" w:eastAsia="Times New Roman" w:hAnsi="Times New Roman"/>
          <w:b/>
          <w:i/>
          <w:sz w:val="16"/>
          <w:szCs w:val="16"/>
          <w:lang w:eastAsia="de-DE"/>
        </w:rPr>
        <w:t>Steenhuyse</w:t>
      </w:r>
      <w:r>
        <w:rPr>
          <w:rFonts w:ascii="Times New Roman" w:eastAsia="Times New Roman" w:hAnsi="Times New Roman"/>
          <w:b/>
          <w:i/>
          <w:sz w:val="16"/>
          <w:szCs w:val="16"/>
          <w:lang w:eastAsia="de-DE"/>
        </w:rPr>
        <w:t>n</w:t>
      </w:r>
      <w:proofErr w:type="spellEnd"/>
      <w:r>
        <w:rPr>
          <w:rFonts w:ascii="Times New Roman" w:eastAsia="Times New Roman" w:hAnsi="Times New Roman"/>
          <w:b/>
          <w:i/>
          <w:sz w:val="16"/>
          <w:szCs w:val="16"/>
          <w:lang w:eastAsia="de-DE"/>
        </w:rPr>
        <w:t>“</w:t>
      </w:r>
      <w:r>
        <w:rPr>
          <w:rStyle w:val="Funotenzeichen"/>
          <w:b/>
          <w:sz w:val="16"/>
          <w:szCs w:val="16"/>
        </w:rPr>
        <w:footnoteReference w:id="287"/>
      </w:r>
      <w:r w:rsidRPr="004E5BB7">
        <w:rPr>
          <w:rFonts w:ascii="Times New Roman" w:eastAsia="Times New Roman" w:hAnsi="Times New Roman"/>
          <w:sz w:val="20"/>
          <w:szCs w:val="20"/>
          <w:lang w:eastAsia="de-DE"/>
        </w:rPr>
        <w:br/>
      </w:r>
      <w:r>
        <w:rPr>
          <w:sz w:val="20"/>
          <w:szCs w:val="20"/>
        </w:rPr>
        <w:tab/>
      </w:r>
      <w:r w:rsidRPr="00777BD3">
        <w:rPr>
          <w:rFonts w:cs="Calibri"/>
          <w:b/>
          <w:sz w:val="20"/>
          <w:szCs w:val="20"/>
        </w:rPr>
        <w:t>2.Juli 1618</w:t>
      </w:r>
      <w:r w:rsidRPr="00025226">
        <w:rPr>
          <w:rFonts w:cs="Calibri"/>
          <w:sz w:val="16"/>
          <w:szCs w:val="16"/>
        </w:rPr>
        <w:t xml:space="preserve">: </w:t>
      </w:r>
      <w:r w:rsidRPr="00025226">
        <w:rPr>
          <w:rFonts w:cs="Calibri"/>
          <w:i/>
          <w:sz w:val="16"/>
          <w:szCs w:val="16"/>
        </w:rPr>
        <w:t>„</w:t>
      </w:r>
      <w:r w:rsidRPr="00025226">
        <w:rPr>
          <w:rFonts w:eastAsia="Times New Roman" w:cs="Calibri"/>
          <w:b/>
          <w:i/>
          <w:sz w:val="16"/>
          <w:szCs w:val="16"/>
          <w:lang w:eastAsia="de-DE"/>
        </w:rPr>
        <w:t xml:space="preserve">Adriana van </w:t>
      </w:r>
      <w:proofErr w:type="spellStart"/>
      <w:r w:rsidRPr="00025226">
        <w:rPr>
          <w:rFonts w:eastAsia="Times New Roman" w:cs="Calibri"/>
          <w:b/>
          <w:i/>
          <w:sz w:val="16"/>
          <w:szCs w:val="16"/>
          <w:lang w:eastAsia="de-DE"/>
        </w:rPr>
        <w:t>Steenhuysen</w:t>
      </w:r>
      <w:proofErr w:type="spellEnd"/>
      <w:r w:rsidRPr="00025226">
        <w:rPr>
          <w:rFonts w:eastAsia="Times New Roman" w:cs="Calibri"/>
          <w:b/>
          <w:i/>
          <w:sz w:val="16"/>
          <w:szCs w:val="16"/>
          <w:lang w:eastAsia="de-DE"/>
        </w:rPr>
        <w:t xml:space="preserve">, </w:t>
      </w:r>
      <w:proofErr w:type="spellStart"/>
      <w:r w:rsidRPr="00025226">
        <w:rPr>
          <w:rFonts w:eastAsia="Times New Roman" w:cs="Calibri"/>
          <w:i/>
          <w:sz w:val="16"/>
          <w:szCs w:val="16"/>
          <w:lang w:eastAsia="de-DE"/>
        </w:rPr>
        <w:t>weduwe</w:t>
      </w:r>
      <w:proofErr w:type="spellEnd"/>
      <w:r w:rsidRPr="00025226">
        <w:rPr>
          <w:rFonts w:eastAsia="Times New Roman" w:cs="Calibri"/>
          <w:i/>
          <w:sz w:val="16"/>
          <w:szCs w:val="16"/>
          <w:lang w:eastAsia="de-DE"/>
        </w:rPr>
        <w:t xml:space="preserve"> van </w:t>
      </w:r>
      <w:proofErr w:type="spellStart"/>
      <w:r w:rsidRPr="00025226">
        <w:rPr>
          <w:rFonts w:eastAsia="Times New Roman" w:cs="Calibri"/>
          <w:b/>
          <w:i/>
          <w:sz w:val="16"/>
          <w:szCs w:val="16"/>
          <w:lang w:eastAsia="de-DE"/>
        </w:rPr>
        <w:t>Davidt</w:t>
      </w:r>
      <w:proofErr w:type="spellEnd"/>
      <w:r w:rsidRPr="00025226">
        <w:rPr>
          <w:rFonts w:eastAsia="Times New Roman" w:cs="Calibri"/>
          <w:b/>
          <w:i/>
          <w:sz w:val="16"/>
          <w:szCs w:val="16"/>
          <w:lang w:eastAsia="de-DE"/>
        </w:rPr>
        <w:t xml:space="preserve"> </w:t>
      </w:r>
      <w:proofErr w:type="spellStart"/>
      <w:proofErr w:type="gramStart"/>
      <w:r w:rsidRPr="00025226">
        <w:rPr>
          <w:rFonts w:eastAsia="Times New Roman" w:cs="Calibri"/>
          <w:b/>
          <w:i/>
          <w:sz w:val="16"/>
          <w:szCs w:val="16"/>
          <w:lang w:eastAsia="de-DE"/>
        </w:rPr>
        <w:t>Verdonck</w:t>
      </w:r>
      <w:proofErr w:type="spellEnd"/>
      <w:r w:rsidRPr="00025226">
        <w:rPr>
          <w:rFonts w:eastAsia="Times New Roman" w:cs="Calibri"/>
          <w:b/>
          <w:i/>
          <w:sz w:val="16"/>
          <w:szCs w:val="16"/>
          <w:lang w:eastAsia="de-DE"/>
        </w:rPr>
        <w:t xml:space="preserve">,  </w:t>
      </w:r>
      <w:proofErr w:type="spellStart"/>
      <w:r w:rsidRPr="00025226">
        <w:rPr>
          <w:rFonts w:eastAsia="Times New Roman" w:cs="Calibri"/>
          <w:i/>
          <w:sz w:val="16"/>
          <w:szCs w:val="16"/>
          <w:lang w:eastAsia="de-DE"/>
        </w:rPr>
        <w:t>geass</w:t>
      </w:r>
      <w:proofErr w:type="spellEnd"/>
      <w:proofErr w:type="gramEnd"/>
      <w:r w:rsidRPr="00025226">
        <w:rPr>
          <w:rFonts w:eastAsia="Times New Roman" w:cs="Calibri"/>
          <w:i/>
          <w:sz w:val="16"/>
          <w:szCs w:val="16"/>
          <w:lang w:eastAsia="de-DE"/>
        </w:rPr>
        <w:t xml:space="preserve">. </w:t>
      </w:r>
      <w:proofErr w:type="spellStart"/>
      <w:r w:rsidRPr="00025226">
        <w:rPr>
          <w:rFonts w:eastAsia="Times New Roman" w:cs="Calibri"/>
          <w:i/>
          <w:sz w:val="16"/>
          <w:szCs w:val="16"/>
          <w:lang w:eastAsia="de-DE"/>
        </w:rPr>
        <w:t>met</w:t>
      </w:r>
      <w:proofErr w:type="spellEnd"/>
      <w:r w:rsidRPr="00025226">
        <w:rPr>
          <w:rFonts w:eastAsia="Times New Roman" w:cs="Calibri"/>
          <w:i/>
          <w:sz w:val="16"/>
          <w:szCs w:val="16"/>
          <w:lang w:eastAsia="de-DE"/>
        </w:rPr>
        <w:t xml:space="preserve"> </w:t>
      </w:r>
      <w:proofErr w:type="gramStart"/>
      <w:r w:rsidRPr="00025226">
        <w:rPr>
          <w:rFonts w:eastAsia="Times New Roman" w:cs="Calibri"/>
          <w:i/>
          <w:sz w:val="16"/>
          <w:szCs w:val="16"/>
          <w:lang w:eastAsia="de-DE"/>
        </w:rPr>
        <w:t xml:space="preserve">haar </w:t>
      </w:r>
      <w:r>
        <w:rPr>
          <w:rFonts w:eastAsia="Times New Roman" w:cs="Calibri"/>
          <w:i/>
          <w:sz w:val="16"/>
          <w:szCs w:val="16"/>
          <w:lang w:eastAsia="de-DE"/>
        </w:rPr>
        <w:t xml:space="preserve"> </w:t>
      </w:r>
      <w:proofErr w:type="spellStart"/>
      <w:r w:rsidRPr="00025226">
        <w:rPr>
          <w:rFonts w:eastAsia="Times New Roman" w:cs="Calibri"/>
          <w:i/>
          <w:sz w:val="16"/>
          <w:szCs w:val="16"/>
          <w:lang w:eastAsia="de-DE"/>
        </w:rPr>
        <w:t>broer</w:t>
      </w:r>
      <w:proofErr w:type="spellEnd"/>
      <w:proofErr w:type="gramEnd"/>
      <w:r w:rsidRPr="00025226">
        <w:rPr>
          <w:rFonts w:eastAsia="Times New Roman" w:cs="Calibri"/>
          <w:i/>
          <w:sz w:val="16"/>
          <w:szCs w:val="16"/>
          <w:lang w:eastAsia="de-DE"/>
        </w:rPr>
        <w:t xml:space="preserve"> </w:t>
      </w:r>
      <w:r w:rsidRPr="00025226">
        <w:rPr>
          <w:rFonts w:eastAsia="Times New Roman" w:cs="Calibri"/>
          <w:b/>
          <w:i/>
          <w:sz w:val="16"/>
          <w:szCs w:val="16"/>
          <w:lang w:eastAsia="de-DE"/>
        </w:rPr>
        <w:t xml:space="preserve">Rochus van </w:t>
      </w:r>
      <w:proofErr w:type="spellStart"/>
      <w:r w:rsidRPr="00025226">
        <w:rPr>
          <w:rFonts w:eastAsia="Times New Roman" w:cs="Calibri"/>
          <w:b/>
          <w:i/>
          <w:sz w:val="16"/>
          <w:szCs w:val="16"/>
          <w:lang w:eastAsia="de-DE"/>
        </w:rPr>
        <w:t>Steenhusen</w:t>
      </w:r>
      <w:proofErr w:type="spellEnd"/>
      <w:r w:rsidRPr="00025226">
        <w:rPr>
          <w:rFonts w:eastAsia="Times New Roman" w:cs="Calibri"/>
          <w:b/>
          <w:i/>
          <w:sz w:val="16"/>
          <w:szCs w:val="16"/>
          <w:lang w:eastAsia="de-DE"/>
        </w:rPr>
        <w:t xml:space="preserve">, </w:t>
      </w:r>
      <w:proofErr w:type="spellStart"/>
      <w:r w:rsidRPr="00025226">
        <w:rPr>
          <w:rFonts w:eastAsia="Times New Roman" w:cs="Calibri"/>
          <w:i/>
          <w:sz w:val="16"/>
          <w:szCs w:val="16"/>
          <w:lang w:eastAsia="de-DE"/>
        </w:rPr>
        <w:t>vrijwaart</w:t>
      </w:r>
      <w:proofErr w:type="spellEnd"/>
      <w:r w:rsidRPr="00025226">
        <w:rPr>
          <w:rFonts w:eastAsia="Times New Roman" w:cs="Calibri"/>
          <w:i/>
          <w:sz w:val="16"/>
          <w:szCs w:val="16"/>
          <w:lang w:eastAsia="de-DE"/>
        </w:rPr>
        <w:t xml:space="preserve"> de </w:t>
      </w:r>
      <w:proofErr w:type="spellStart"/>
      <w:r w:rsidRPr="00025226">
        <w:rPr>
          <w:rFonts w:eastAsia="Times New Roman" w:cs="Calibri"/>
          <w:i/>
          <w:sz w:val="16"/>
          <w:szCs w:val="16"/>
          <w:lang w:eastAsia="de-DE"/>
        </w:rPr>
        <w:t>broers</w:t>
      </w:r>
      <w:proofErr w:type="spellEnd"/>
      <w:r w:rsidRPr="00025226">
        <w:rPr>
          <w:rFonts w:eastAsia="Times New Roman" w:cs="Calibri"/>
          <w:i/>
          <w:sz w:val="16"/>
          <w:szCs w:val="16"/>
          <w:lang w:eastAsia="de-DE"/>
        </w:rPr>
        <w:t xml:space="preserve"> van haar man, </w:t>
      </w:r>
      <w:r w:rsidRPr="00025226">
        <w:rPr>
          <w:rFonts w:eastAsia="Times New Roman" w:cs="Calibri"/>
          <w:b/>
          <w:i/>
          <w:sz w:val="16"/>
          <w:szCs w:val="16"/>
          <w:lang w:eastAsia="de-DE"/>
        </w:rPr>
        <w:t xml:space="preserve">Peter </w:t>
      </w:r>
      <w:proofErr w:type="spellStart"/>
      <w:r w:rsidRPr="00025226">
        <w:rPr>
          <w:rFonts w:eastAsia="Times New Roman" w:cs="Calibri"/>
          <w:b/>
          <w:i/>
          <w:sz w:val="16"/>
          <w:szCs w:val="16"/>
          <w:lang w:eastAsia="de-DE"/>
        </w:rPr>
        <w:t>Verdonck</w:t>
      </w:r>
      <w:proofErr w:type="spellEnd"/>
      <w:r w:rsidRPr="00025226">
        <w:rPr>
          <w:rFonts w:eastAsia="Times New Roman" w:cs="Calibri"/>
          <w:b/>
          <w:i/>
          <w:sz w:val="16"/>
          <w:szCs w:val="16"/>
          <w:lang w:eastAsia="de-DE"/>
        </w:rPr>
        <w:t xml:space="preserve"> </w:t>
      </w:r>
      <w:r w:rsidRPr="00025226">
        <w:rPr>
          <w:rFonts w:eastAsia="Times New Roman" w:cs="Calibri"/>
          <w:i/>
          <w:sz w:val="16"/>
          <w:szCs w:val="16"/>
          <w:lang w:eastAsia="de-DE"/>
        </w:rPr>
        <w:t>[en]</w:t>
      </w:r>
      <w:r w:rsidRPr="00025226">
        <w:rPr>
          <w:rFonts w:eastAsia="Times New Roman" w:cs="Calibri"/>
          <w:b/>
          <w:i/>
          <w:sz w:val="16"/>
          <w:szCs w:val="16"/>
          <w:lang w:eastAsia="de-DE"/>
        </w:rPr>
        <w:t xml:space="preserve"> Balten </w:t>
      </w:r>
      <w:proofErr w:type="spellStart"/>
      <w:r w:rsidRPr="00025226">
        <w:rPr>
          <w:rFonts w:eastAsia="Times New Roman" w:cs="Calibri"/>
          <w:b/>
          <w:i/>
          <w:sz w:val="16"/>
          <w:szCs w:val="16"/>
          <w:lang w:eastAsia="de-DE"/>
        </w:rPr>
        <w:t>Verdonck</w:t>
      </w:r>
      <w:proofErr w:type="spellEnd"/>
      <w:r w:rsidRPr="00025226">
        <w:rPr>
          <w:rFonts w:eastAsia="Times New Roman" w:cs="Calibri"/>
          <w:b/>
          <w:i/>
          <w:sz w:val="16"/>
          <w:szCs w:val="16"/>
          <w:lang w:eastAsia="de-DE"/>
        </w:rPr>
        <w:t xml:space="preserve">, </w:t>
      </w:r>
      <w:r w:rsidRPr="00025226">
        <w:rPr>
          <w:rFonts w:eastAsia="Times New Roman" w:cs="Calibri"/>
          <w:i/>
          <w:sz w:val="16"/>
          <w:szCs w:val="16"/>
          <w:lang w:eastAsia="de-DE"/>
        </w:rPr>
        <w:t xml:space="preserve">als </w:t>
      </w:r>
      <w:proofErr w:type="spellStart"/>
      <w:r w:rsidRPr="00025226">
        <w:rPr>
          <w:rFonts w:eastAsia="Times New Roman" w:cs="Calibri"/>
          <w:i/>
          <w:sz w:val="16"/>
          <w:szCs w:val="16"/>
          <w:lang w:eastAsia="de-DE"/>
        </w:rPr>
        <w:t>voogden</w:t>
      </w:r>
      <w:proofErr w:type="spellEnd"/>
      <w:r w:rsidRPr="00025226">
        <w:rPr>
          <w:rFonts w:eastAsia="Times New Roman" w:cs="Calibri"/>
          <w:i/>
          <w:sz w:val="16"/>
          <w:szCs w:val="16"/>
          <w:lang w:eastAsia="de-DE"/>
        </w:rPr>
        <w:t xml:space="preserve"> </w:t>
      </w:r>
      <w:proofErr w:type="spellStart"/>
      <w:r w:rsidRPr="00025226">
        <w:rPr>
          <w:rFonts w:eastAsia="Times New Roman" w:cs="Calibri"/>
          <w:i/>
          <w:sz w:val="16"/>
          <w:szCs w:val="16"/>
          <w:lang w:eastAsia="de-DE"/>
        </w:rPr>
        <w:t>over</w:t>
      </w:r>
      <w:proofErr w:type="spellEnd"/>
      <w:r w:rsidRPr="00025226">
        <w:rPr>
          <w:rFonts w:eastAsia="Times New Roman" w:cs="Calibri"/>
          <w:i/>
          <w:sz w:val="16"/>
          <w:szCs w:val="16"/>
          <w:lang w:eastAsia="de-DE"/>
        </w:rPr>
        <w:t xml:space="preserve"> de </w:t>
      </w:r>
      <w:proofErr w:type="spellStart"/>
      <w:r w:rsidRPr="00025226">
        <w:rPr>
          <w:rFonts w:eastAsia="Times New Roman" w:cs="Calibri"/>
          <w:i/>
          <w:sz w:val="16"/>
          <w:szCs w:val="16"/>
          <w:lang w:eastAsia="de-DE"/>
        </w:rPr>
        <w:t>kinderen</w:t>
      </w:r>
      <w:proofErr w:type="spellEnd"/>
      <w:r w:rsidRPr="00025226">
        <w:rPr>
          <w:rFonts w:eastAsia="Times New Roman" w:cs="Calibri"/>
          <w:i/>
          <w:sz w:val="16"/>
          <w:szCs w:val="16"/>
          <w:lang w:eastAsia="de-DE"/>
        </w:rPr>
        <w:t xml:space="preserve"> van haar </w:t>
      </w:r>
      <w:proofErr w:type="spellStart"/>
      <w:r w:rsidRPr="00025226">
        <w:rPr>
          <w:rFonts w:eastAsia="Times New Roman" w:cs="Calibri"/>
          <w:i/>
          <w:sz w:val="16"/>
          <w:szCs w:val="16"/>
          <w:lang w:eastAsia="de-DE"/>
        </w:rPr>
        <w:t>dochter</w:t>
      </w:r>
      <w:proofErr w:type="spellEnd"/>
      <w:r w:rsidRPr="00025226">
        <w:rPr>
          <w:rFonts w:eastAsia="Times New Roman" w:cs="Calibri"/>
          <w:i/>
          <w:sz w:val="16"/>
          <w:szCs w:val="16"/>
          <w:lang w:eastAsia="de-DE"/>
        </w:rPr>
        <w:t xml:space="preserve"> </w:t>
      </w:r>
      <w:r w:rsidRPr="00025226">
        <w:rPr>
          <w:rFonts w:eastAsia="Times New Roman" w:cs="Calibri"/>
          <w:b/>
          <w:i/>
          <w:sz w:val="16"/>
          <w:szCs w:val="16"/>
          <w:lang w:eastAsia="de-DE"/>
        </w:rPr>
        <w:t xml:space="preserve">Clara </w:t>
      </w:r>
      <w:proofErr w:type="spellStart"/>
      <w:r w:rsidRPr="00025226">
        <w:rPr>
          <w:rFonts w:eastAsia="Times New Roman" w:cs="Calibri"/>
          <w:b/>
          <w:i/>
          <w:sz w:val="16"/>
          <w:szCs w:val="16"/>
          <w:lang w:eastAsia="de-DE"/>
        </w:rPr>
        <w:t>Verdonck</w:t>
      </w:r>
      <w:proofErr w:type="spellEnd"/>
      <w:r w:rsidRPr="00025226">
        <w:rPr>
          <w:rFonts w:eastAsia="Times New Roman" w:cs="Calibri"/>
          <w:b/>
          <w:i/>
          <w:sz w:val="16"/>
          <w:szCs w:val="16"/>
          <w:lang w:eastAsia="de-DE"/>
        </w:rPr>
        <w:t xml:space="preserve">, </w:t>
      </w:r>
      <w:proofErr w:type="spellStart"/>
      <w:r w:rsidRPr="00025226">
        <w:rPr>
          <w:rFonts w:eastAsia="Times New Roman" w:cs="Calibri"/>
          <w:i/>
          <w:sz w:val="16"/>
          <w:szCs w:val="16"/>
          <w:lang w:eastAsia="de-DE"/>
        </w:rPr>
        <w:t>vrouw</w:t>
      </w:r>
      <w:proofErr w:type="spellEnd"/>
      <w:r w:rsidRPr="00025226">
        <w:rPr>
          <w:rFonts w:eastAsia="Times New Roman" w:cs="Calibri"/>
          <w:i/>
          <w:sz w:val="16"/>
          <w:szCs w:val="16"/>
          <w:lang w:eastAsia="de-DE"/>
        </w:rPr>
        <w:t xml:space="preserve"> van </w:t>
      </w:r>
      <w:r w:rsidRPr="00025226">
        <w:rPr>
          <w:rFonts w:eastAsia="Times New Roman" w:cs="Calibri"/>
          <w:b/>
          <w:i/>
          <w:sz w:val="16"/>
          <w:szCs w:val="16"/>
          <w:lang w:eastAsia="de-DE"/>
        </w:rPr>
        <w:t xml:space="preserve">Johan van den </w:t>
      </w:r>
      <w:proofErr w:type="spellStart"/>
      <w:r w:rsidRPr="00025226">
        <w:rPr>
          <w:rFonts w:eastAsia="Times New Roman" w:cs="Calibri"/>
          <w:b/>
          <w:i/>
          <w:sz w:val="16"/>
          <w:szCs w:val="16"/>
          <w:lang w:eastAsia="de-DE"/>
        </w:rPr>
        <w:t>Mierop</w:t>
      </w:r>
      <w:proofErr w:type="spellEnd"/>
      <w:r w:rsidRPr="00025226">
        <w:rPr>
          <w:rFonts w:eastAsia="Times New Roman" w:cs="Calibri"/>
          <w:b/>
          <w:i/>
          <w:sz w:val="16"/>
          <w:szCs w:val="16"/>
          <w:lang w:eastAsia="de-DE"/>
        </w:rPr>
        <w:t xml:space="preserve">, </w:t>
      </w:r>
      <w:proofErr w:type="spellStart"/>
      <w:r w:rsidRPr="00025226">
        <w:rPr>
          <w:rFonts w:eastAsia="Times New Roman" w:cs="Calibri"/>
          <w:i/>
          <w:sz w:val="16"/>
          <w:szCs w:val="16"/>
          <w:lang w:eastAsia="de-DE"/>
        </w:rPr>
        <w:t>voor</w:t>
      </w:r>
      <w:proofErr w:type="spellEnd"/>
      <w:r w:rsidRPr="00025226">
        <w:rPr>
          <w:rFonts w:eastAsia="Times New Roman" w:cs="Calibri"/>
          <w:i/>
          <w:sz w:val="16"/>
          <w:szCs w:val="16"/>
          <w:lang w:eastAsia="de-DE"/>
        </w:rPr>
        <w:t xml:space="preserve"> </w:t>
      </w:r>
      <w:proofErr w:type="spellStart"/>
      <w:r w:rsidRPr="00025226">
        <w:rPr>
          <w:rFonts w:eastAsia="Times New Roman" w:cs="Calibri"/>
          <w:i/>
          <w:sz w:val="16"/>
          <w:szCs w:val="16"/>
          <w:lang w:eastAsia="de-DE"/>
        </w:rPr>
        <w:t>eventuele</w:t>
      </w:r>
      <w:proofErr w:type="spellEnd"/>
      <w:r w:rsidRPr="00025226">
        <w:rPr>
          <w:rFonts w:eastAsia="Times New Roman" w:cs="Calibri"/>
          <w:i/>
          <w:sz w:val="16"/>
          <w:szCs w:val="16"/>
          <w:lang w:eastAsia="de-DE"/>
        </w:rPr>
        <w:t xml:space="preserve"> </w:t>
      </w:r>
      <w:proofErr w:type="spellStart"/>
      <w:r w:rsidRPr="00025226">
        <w:rPr>
          <w:rFonts w:eastAsia="Times New Roman" w:cs="Calibri"/>
          <w:i/>
          <w:sz w:val="16"/>
          <w:szCs w:val="16"/>
          <w:lang w:eastAsia="de-DE"/>
        </w:rPr>
        <w:t>verliezen</w:t>
      </w:r>
      <w:proofErr w:type="spellEnd"/>
      <w:r w:rsidRPr="00025226">
        <w:rPr>
          <w:rFonts w:eastAsia="Times New Roman" w:cs="Calibri"/>
          <w:i/>
          <w:sz w:val="16"/>
          <w:szCs w:val="16"/>
          <w:lang w:eastAsia="de-DE"/>
        </w:rPr>
        <w:t>.</w:t>
      </w:r>
      <w:r>
        <w:rPr>
          <w:rStyle w:val="Funotenzeichen"/>
          <w:rFonts w:eastAsia="Times New Roman" w:cs="Calibri"/>
          <w:i/>
          <w:sz w:val="16"/>
          <w:szCs w:val="16"/>
          <w:lang w:eastAsia="de-DE"/>
        </w:rPr>
        <w:footnoteReference w:id="288"/>
      </w:r>
    </w:p>
    <w:p w14:paraId="2E9F4200" w14:textId="77777777" w:rsidR="00865B41" w:rsidRDefault="00865B41" w:rsidP="00865B41">
      <w:pPr>
        <w:ind w:left="1410"/>
        <w:rPr>
          <w:rFonts w:cs="Calibri"/>
          <w:i/>
          <w:sz w:val="16"/>
          <w:szCs w:val="16"/>
        </w:rPr>
      </w:pPr>
      <w:r w:rsidRPr="00777BD3">
        <w:rPr>
          <w:b/>
          <w:sz w:val="20"/>
          <w:szCs w:val="20"/>
        </w:rPr>
        <w:t>7.Jan.1619</w:t>
      </w:r>
      <w:r>
        <w:rPr>
          <w:sz w:val="20"/>
          <w:szCs w:val="20"/>
        </w:rPr>
        <w:t xml:space="preserve">: </w:t>
      </w:r>
      <w:r w:rsidRPr="00CE6D67">
        <w:rPr>
          <w:rFonts w:cs="Calibri"/>
          <w:i/>
          <w:sz w:val="16"/>
          <w:szCs w:val="16"/>
        </w:rPr>
        <w:t>„</w:t>
      </w:r>
      <w:r w:rsidRPr="00CE6D67">
        <w:rPr>
          <w:rFonts w:eastAsia="Times New Roman" w:cs="Calibri"/>
          <w:b/>
          <w:i/>
          <w:sz w:val="16"/>
          <w:szCs w:val="16"/>
          <w:lang w:eastAsia="de-DE"/>
        </w:rPr>
        <w:t xml:space="preserve">Adriana van </w:t>
      </w:r>
      <w:proofErr w:type="spellStart"/>
      <w:r w:rsidRPr="00CE6D67">
        <w:rPr>
          <w:rFonts w:eastAsia="Times New Roman" w:cs="Calibri"/>
          <w:b/>
          <w:i/>
          <w:sz w:val="16"/>
          <w:szCs w:val="16"/>
          <w:lang w:eastAsia="de-DE"/>
        </w:rPr>
        <w:t>Steenhuysen</w:t>
      </w:r>
      <w:proofErr w:type="spellEnd"/>
      <w:r w:rsidRPr="00CE6D67">
        <w:rPr>
          <w:rFonts w:eastAsia="Times New Roman" w:cs="Calibri"/>
          <w:b/>
          <w:i/>
          <w:sz w:val="16"/>
          <w:szCs w:val="16"/>
          <w:lang w:eastAsia="de-DE"/>
        </w:rPr>
        <w:t xml:space="preserve">, </w:t>
      </w:r>
      <w:proofErr w:type="spellStart"/>
      <w:r w:rsidRPr="00CE6D67">
        <w:rPr>
          <w:rFonts w:eastAsia="Times New Roman" w:cs="Calibri"/>
          <w:i/>
          <w:sz w:val="16"/>
          <w:szCs w:val="16"/>
          <w:lang w:eastAsia="de-DE"/>
        </w:rPr>
        <w:t>weduwe</w:t>
      </w:r>
      <w:proofErr w:type="spellEnd"/>
      <w:r w:rsidRPr="00CE6D67">
        <w:rPr>
          <w:rFonts w:eastAsia="Times New Roman" w:cs="Calibri"/>
          <w:i/>
          <w:sz w:val="16"/>
          <w:szCs w:val="16"/>
          <w:lang w:eastAsia="de-DE"/>
        </w:rPr>
        <w:t xml:space="preserve"> van </w:t>
      </w:r>
      <w:proofErr w:type="spellStart"/>
      <w:r w:rsidRPr="00CE6D67">
        <w:rPr>
          <w:rFonts w:eastAsia="Times New Roman" w:cs="Calibri"/>
          <w:b/>
          <w:i/>
          <w:sz w:val="16"/>
          <w:szCs w:val="16"/>
          <w:lang w:eastAsia="de-DE"/>
        </w:rPr>
        <w:t>Davidt</w:t>
      </w:r>
      <w:proofErr w:type="spellEnd"/>
      <w:r w:rsidRPr="00CE6D67">
        <w:rPr>
          <w:rFonts w:eastAsia="Times New Roman" w:cs="Calibri"/>
          <w:b/>
          <w:i/>
          <w:sz w:val="16"/>
          <w:szCs w:val="16"/>
          <w:lang w:eastAsia="de-DE"/>
        </w:rPr>
        <w:t xml:space="preserve"> </w:t>
      </w:r>
      <w:proofErr w:type="spellStart"/>
      <w:r w:rsidRPr="00CE6D67">
        <w:rPr>
          <w:rFonts w:eastAsia="Times New Roman" w:cs="Calibri"/>
          <w:b/>
          <w:i/>
          <w:sz w:val="16"/>
          <w:szCs w:val="16"/>
          <w:lang w:eastAsia="de-DE"/>
        </w:rPr>
        <w:t>Verdonck</w:t>
      </w:r>
      <w:proofErr w:type="spellEnd"/>
      <w:r w:rsidRPr="00CE6D67">
        <w:rPr>
          <w:rFonts w:eastAsia="Times New Roman" w:cs="Calibri"/>
          <w:b/>
          <w:i/>
          <w:sz w:val="16"/>
          <w:szCs w:val="16"/>
          <w:lang w:eastAsia="de-DE"/>
        </w:rPr>
        <w:t xml:space="preserve">, </w:t>
      </w:r>
      <w:proofErr w:type="spellStart"/>
      <w:r w:rsidRPr="00CE6D67">
        <w:rPr>
          <w:rFonts w:eastAsia="Times New Roman" w:cs="Calibri"/>
          <w:i/>
          <w:sz w:val="16"/>
          <w:szCs w:val="16"/>
          <w:lang w:eastAsia="de-DE"/>
        </w:rPr>
        <w:t>Nieupoort</w:t>
      </w:r>
      <w:proofErr w:type="spellEnd"/>
      <w:r w:rsidRPr="00CE6D67">
        <w:rPr>
          <w:rFonts w:cs="Calibri"/>
          <w:i/>
          <w:sz w:val="16"/>
          <w:szCs w:val="16"/>
        </w:rPr>
        <w:t>“</w:t>
      </w:r>
      <w:r>
        <w:rPr>
          <w:rFonts w:cs="Calibri"/>
          <w:i/>
          <w:sz w:val="16"/>
          <w:szCs w:val="16"/>
        </w:rPr>
        <w:t xml:space="preserve"> </w:t>
      </w:r>
      <w:r w:rsidRPr="004E5BB7">
        <w:rPr>
          <w:rFonts w:cs="Calibri"/>
          <w:sz w:val="20"/>
          <w:szCs w:val="20"/>
        </w:rPr>
        <w:t>macht ein zweites Testament mit Legaten an:</w:t>
      </w:r>
    </w:p>
    <w:p w14:paraId="2EB3C767" w14:textId="77777777" w:rsidR="00865B41" w:rsidRPr="00CE6D67" w:rsidRDefault="00865B41" w:rsidP="00865B41">
      <w:pPr>
        <w:ind w:left="1410"/>
        <w:rPr>
          <w:rFonts w:cs="Calibri"/>
          <w:i/>
          <w:sz w:val="16"/>
          <w:szCs w:val="16"/>
        </w:rPr>
      </w:pPr>
      <w:r w:rsidRPr="00CE6D67">
        <w:rPr>
          <w:rFonts w:eastAsia="Times New Roman" w:cs="Calibri"/>
          <w:b/>
          <w:i/>
          <w:sz w:val="16"/>
          <w:szCs w:val="16"/>
          <w:lang w:eastAsia="de-DE"/>
        </w:rPr>
        <w:t xml:space="preserve">„Peter </w:t>
      </w:r>
      <w:proofErr w:type="spellStart"/>
      <w:r w:rsidRPr="00CE6D67">
        <w:rPr>
          <w:rFonts w:eastAsia="Times New Roman" w:cs="Calibri"/>
          <w:b/>
          <w:i/>
          <w:sz w:val="16"/>
          <w:szCs w:val="16"/>
          <w:lang w:eastAsia="de-DE"/>
        </w:rPr>
        <w:t>Verdonck</w:t>
      </w:r>
      <w:proofErr w:type="spellEnd"/>
      <w:r w:rsidRPr="00CE6D67">
        <w:rPr>
          <w:rFonts w:eastAsia="Times New Roman" w:cs="Calibri"/>
          <w:b/>
          <w:i/>
          <w:sz w:val="16"/>
          <w:szCs w:val="16"/>
          <w:lang w:eastAsia="de-DE"/>
        </w:rPr>
        <w:t xml:space="preserve">, </w:t>
      </w:r>
      <w:r w:rsidRPr="00CE6D67">
        <w:rPr>
          <w:rFonts w:eastAsia="Times New Roman" w:cs="Calibri"/>
          <w:i/>
          <w:sz w:val="16"/>
          <w:szCs w:val="16"/>
          <w:lang w:eastAsia="de-DE"/>
        </w:rPr>
        <w:t xml:space="preserve">haar </w:t>
      </w:r>
      <w:proofErr w:type="spellStart"/>
      <w:r w:rsidRPr="00CE6D67">
        <w:rPr>
          <w:rFonts w:eastAsia="Times New Roman" w:cs="Calibri"/>
          <w:i/>
          <w:sz w:val="16"/>
          <w:szCs w:val="16"/>
          <w:lang w:eastAsia="de-DE"/>
        </w:rPr>
        <w:t>mans</w:t>
      </w:r>
      <w:proofErr w:type="spellEnd"/>
      <w:r w:rsidRPr="00CE6D67">
        <w:rPr>
          <w:rFonts w:eastAsia="Times New Roman" w:cs="Calibri"/>
          <w:i/>
          <w:sz w:val="16"/>
          <w:szCs w:val="16"/>
          <w:lang w:eastAsia="de-DE"/>
        </w:rPr>
        <w:t xml:space="preserve"> </w:t>
      </w:r>
      <w:proofErr w:type="spellStart"/>
      <w:r w:rsidRPr="00CE6D67">
        <w:rPr>
          <w:rFonts w:eastAsia="Times New Roman" w:cs="Calibri"/>
          <w:i/>
          <w:sz w:val="16"/>
          <w:szCs w:val="16"/>
          <w:lang w:eastAsia="de-DE"/>
        </w:rPr>
        <w:t>broer</w:t>
      </w:r>
      <w:proofErr w:type="spellEnd"/>
      <w:r w:rsidRPr="00CE6D67">
        <w:rPr>
          <w:rFonts w:eastAsia="Times New Roman" w:cs="Calibri"/>
          <w:i/>
          <w:sz w:val="16"/>
          <w:szCs w:val="16"/>
          <w:lang w:eastAsia="de-DE"/>
        </w:rPr>
        <w:t>,</w:t>
      </w:r>
      <w:r w:rsidRPr="00CE6D67">
        <w:rPr>
          <w:rFonts w:eastAsia="Times New Roman" w:cs="Calibri"/>
          <w:i/>
          <w:sz w:val="16"/>
          <w:szCs w:val="16"/>
          <w:lang w:eastAsia="de-DE"/>
        </w:rPr>
        <w:br/>
      </w:r>
      <w:r w:rsidRPr="00CE6D67">
        <w:rPr>
          <w:rFonts w:eastAsia="Times New Roman" w:cs="Calibri"/>
          <w:b/>
          <w:i/>
          <w:sz w:val="16"/>
          <w:szCs w:val="16"/>
          <w:lang w:eastAsia="de-DE"/>
        </w:rPr>
        <w:t xml:space="preserve">Baltasar </w:t>
      </w:r>
      <w:proofErr w:type="spellStart"/>
      <w:r w:rsidRPr="00CE6D67">
        <w:rPr>
          <w:rFonts w:eastAsia="Times New Roman" w:cs="Calibri"/>
          <w:b/>
          <w:i/>
          <w:sz w:val="16"/>
          <w:szCs w:val="16"/>
          <w:lang w:eastAsia="de-DE"/>
        </w:rPr>
        <w:t>Verdonck</w:t>
      </w:r>
      <w:proofErr w:type="spellEnd"/>
      <w:r w:rsidRPr="00CE6D67">
        <w:rPr>
          <w:rFonts w:eastAsia="Times New Roman" w:cs="Calibri"/>
          <w:b/>
          <w:i/>
          <w:sz w:val="16"/>
          <w:szCs w:val="16"/>
          <w:lang w:eastAsia="de-DE"/>
        </w:rPr>
        <w:t xml:space="preserve">, </w:t>
      </w:r>
      <w:r w:rsidRPr="00CE6D67">
        <w:rPr>
          <w:rFonts w:eastAsia="Times New Roman" w:cs="Calibri"/>
          <w:i/>
          <w:sz w:val="16"/>
          <w:szCs w:val="16"/>
          <w:lang w:eastAsia="de-DE"/>
        </w:rPr>
        <w:t xml:space="preserve">haar </w:t>
      </w:r>
      <w:proofErr w:type="spellStart"/>
      <w:r w:rsidRPr="00CE6D67">
        <w:rPr>
          <w:rFonts w:eastAsia="Times New Roman" w:cs="Calibri"/>
          <w:i/>
          <w:sz w:val="16"/>
          <w:szCs w:val="16"/>
          <w:lang w:eastAsia="de-DE"/>
        </w:rPr>
        <w:t>mans</w:t>
      </w:r>
      <w:proofErr w:type="spellEnd"/>
      <w:r w:rsidRPr="00CE6D67">
        <w:rPr>
          <w:rFonts w:eastAsia="Times New Roman" w:cs="Calibri"/>
          <w:i/>
          <w:sz w:val="16"/>
          <w:szCs w:val="16"/>
          <w:lang w:eastAsia="de-DE"/>
        </w:rPr>
        <w:t xml:space="preserve"> </w:t>
      </w:r>
      <w:proofErr w:type="spellStart"/>
      <w:r w:rsidRPr="00CE6D67">
        <w:rPr>
          <w:rFonts w:eastAsia="Times New Roman" w:cs="Calibri"/>
          <w:i/>
          <w:sz w:val="16"/>
          <w:szCs w:val="16"/>
          <w:lang w:eastAsia="de-DE"/>
        </w:rPr>
        <w:t>halfbroer</w:t>
      </w:r>
      <w:proofErr w:type="spellEnd"/>
      <w:r w:rsidRPr="00CE6D67">
        <w:rPr>
          <w:rFonts w:eastAsia="Times New Roman" w:cs="Calibri"/>
          <w:i/>
          <w:sz w:val="16"/>
          <w:szCs w:val="16"/>
          <w:lang w:eastAsia="de-DE"/>
        </w:rPr>
        <w:br/>
        <w:t xml:space="preserve">de </w:t>
      </w:r>
      <w:proofErr w:type="spellStart"/>
      <w:r w:rsidRPr="00CE6D67">
        <w:rPr>
          <w:rFonts w:eastAsia="Times New Roman" w:cs="Calibri"/>
          <w:i/>
          <w:sz w:val="16"/>
          <w:szCs w:val="16"/>
          <w:lang w:eastAsia="de-DE"/>
        </w:rPr>
        <w:t>kinderen</w:t>
      </w:r>
      <w:proofErr w:type="spellEnd"/>
      <w:r w:rsidRPr="00CE6D67">
        <w:rPr>
          <w:rFonts w:eastAsia="Times New Roman" w:cs="Calibri"/>
          <w:i/>
          <w:sz w:val="16"/>
          <w:szCs w:val="16"/>
          <w:lang w:eastAsia="de-DE"/>
        </w:rPr>
        <w:t xml:space="preserve"> van </w:t>
      </w:r>
      <w:r w:rsidRPr="00CE6D67">
        <w:rPr>
          <w:rFonts w:eastAsia="Times New Roman" w:cs="Calibri"/>
          <w:b/>
          <w:i/>
          <w:sz w:val="16"/>
          <w:szCs w:val="16"/>
          <w:lang w:eastAsia="de-DE"/>
        </w:rPr>
        <w:t xml:space="preserve">Rochus van </w:t>
      </w:r>
      <w:proofErr w:type="spellStart"/>
      <w:r w:rsidRPr="00CE6D67">
        <w:rPr>
          <w:rFonts w:eastAsia="Times New Roman" w:cs="Calibri"/>
          <w:b/>
          <w:i/>
          <w:sz w:val="16"/>
          <w:szCs w:val="16"/>
          <w:lang w:eastAsia="de-DE"/>
        </w:rPr>
        <w:t>Steenhuysen</w:t>
      </w:r>
      <w:proofErr w:type="spellEnd"/>
      <w:r w:rsidRPr="00CE6D67">
        <w:rPr>
          <w:rFonts w:eastAsia="Times New Roman" w:cs="Calibri"/>
          <w:i/>
          <w:sz w:val="16"/>
          <w:szCs w:val="16"/>
          <w:lang w:eastAsia="de-DE"/>
        </w:rPr>
        <w:t xml:space="preserve"> haar </w:t>
      </w:r>
      <w:proofErr w:type="spellStart"/>
      <w:r w:rsidRPr="00CE6D67">
        <w:rPr>
          <w:rFonts w:eastAsia="Times New Roman" w:cs="Calibri"/>
          <w:i/>
          <w:sz w:val="16"/>
          <w:szCs w:val="16"/>
          <w:lang w:eastAsia="de-DE"/>
        </w:rPr>
        <w:t>broer</w:t>
      </w:r>
      <w:proofErr w:type="spellEnd"/>
      <w:r w:rsidRPr="00CE6D67">
        <w:rPr>
          <w:rFonts w:eastAsia="Times New Roman" w:cs="Calibri"/>
          <w:i/>
          <w:sz w:val="16"/>
          <w:szCs w:val="16"/>
          <w:lang w:eastAsia="de-DE"/>
        </w:rPr>
        <w:br/>
      </w:r>
      <w:r w:rsidRPr="00CE6D67">
        <w:rPr>
          <w:rFonts w:eastAsia="Times New Roman" w:cs="Calibri"/>
          <w:b/>
          <w:i/>
          <w:sz w:val="16"/>
          <w:szCs w:val="16"/>
          <w:lang w:eastAsia="de-DE"/>
        </w:rPr>
        <w:t xml:space="preserve">Cornelia van </w:t>
      </w:r>
      <w:proofErr w:type="spellStart"/>
      <w:r w:rsidRPr="00CE6D67">
        <w:rPr>
          <w:rFonts w:eastAsia="Times New Roman" w:cs="Calibri"/>
          <w:b/>
          <w:i/>
          <w:sz w:val="16"/>
          <w:szCs w:val="16"/>
          <w:lang w:eastAsia="de-DE"/>
        </w:rPr>
        <w:t>Steenhuysen</w:t>
      </w:r>
      <w:proofErr w:type="spellEnd"/>
      <w:r w:rsidRPr="00CE6D67">
        <w:rPr>
          <w:rFonts w:eastAsia="Times New Roman" w:cs="Calibri"/>
          <w:i/>
          <w:sz w:val="16"/>
          <w:szCs w:val="16"/>
          <w:lang w:eastAsia="de-DE"/>
        </w:rPr>
        <w:t xml:space="preserve"> haar </w:t>
      </w:r>
      <w:proofErr w:type="spellStart"/>
      <w:r w:rsidRPr="00CE6D67">
        <w:rPr>
          <w:rFonts w:eastAsia="Times New Roman" w:cs="Calibri"/>
          <w:i/>
          <w:sz w:val="16"/>
          <w:szCs w:val="16"/>
          <w:lang w:eastAsia="de-DE"/>
        </w:rPr>
        <w:t>zuster</w:t>
      </w:r>
      <w:proofErr w:type="spellEnd"/>
      <w:r w:rsidRPr="00CE6D67">
        <w:rPr>
          <w:rFonts w:eastAsia="Times New Roman" w:cs="Calibri"/>
          <w:i/>
          <w:sz w:val="16"/>
          <w:szCs w:val="16"/>
          <w:lang w:eastAsia="de-DE"/>
        </w:rPr>
        <w:br/>
      </w:r>
      <w:r w:rsidRPr="00CE6D67">
        <w:rPr>
          <w:rFonts w:eastAsia="Times New Roman" w:cs="Calibri"/>
          <w:b/>
          <w:i/>
          <w:sz w:val="16"/>
          <w:szCs w:val="16"/>
          <w:lang w:eastAsia="de-DE"/>
        </w:rPr>
        <w:t xml:space="preserve">Antonis </w:t>
      </w:r>
      <w:proofErr w:type="spellStart"/>
      <w:r w:rsidRPr="00CE6D67">
        <w:rPr>
          <w:rFonts w:eastAsia="Times New Roman" w:cs="Calibri"/>
          <w:b/>
          <w:i/>
          <w:sz w:val="16"/>
          <w:szCs w:val="16"/>
          <w:lang w:eastAsia="de-DE"/>
        </w:rPr>
        <w:t>Cornelisz</w:t>
      </w:r>
      <w:proofErr w:type="spellEnd"/>
      <w:r w:rsidRPr="00CE6D67">
        <w:rPr>
          <w:rFonts w:eastAsia="Times New Roman" w:cs="Calibri"/>
          <w:b/>
          <w:i/>
          <w:sz w:val="16"/>
          <w:szCs w:val="16"/>
          <w:lang w:eastAsia="de-DE"/>
        </w:rPr>
        <w:t xml:space="preserve"> van </w:t>
      </w:r>
      <w:proofErr w:type="spellStart"/>
      <w:r w:rsidRPr="00CE6D67">
        <w:rPr>
          <w:rFonts w:eastAsia="Times New Roman" w:cs="Calibri"/>
          <w:b/>
          <w:i/>
          <w:sz w:val="16"/>
          <w:szCs w:val="16"/>
          <w:lang w:eastAsia="de-DE"/>
        </w:rPr>
        <w:t>Steenhuysen</w:t>
      </w:r>
      <w:proofErr w:type="spellEnd"/>
      <w:r w:rsidRPr="00CE6D67">
        <w:rPr>
          <w:rFonts w:eastAsia="Times New Roman" w:cs="Calibri"/>
          <w:i/>
          <w:sz w:val="16"/>
          <w:szCs w:val="16"/>
          <w:lang w:eastAsia="de-DE"/>
        </w:rPr>
        <w:t xml:space="preserve"> haar </w:t>
      </w:r>
      <w:proofErr w:type="spellStart"/>
      <w:r w:rsidRPr="00CE6D67">
        <w:rPr>
          <w:rFonts w:eastAsia="Times New Roman" w:cs="Calibri"/>
          <w:i/>
          <w:sz w:val="16"/>
          <w:szCs w:val="16"/>
          <w:lang w:eastAsia="de-DE"/>
        </w:rPr>
        <w:t>broers</w:t>
      </w:r>
      <w:proofErr w:type="spellEnd"/>
      <w:r w:rsidRPr="00CE6D67">
        <w:rPr>
          <w:rFonts w:eastAsia="Times New Roman" w:cs="Calibri"/>
          <w:i/>
          <w:sz w:val="16"/>
          <w:szCs w:val="16"/>
          <w:lang w:eastAsia="de-DE"/>
        </w:rPr>
        <w:t xml:space="preserve"> </w:t>
      </w:r>
      <w:proofErr w:type="spellStart"/>
      <w:r w:rsidRPr="00CE6D67">
        <w:rPr>
          <w:rFonts w:eastAsia="Times New Roman" w:cs="Calibri"/>
          <w:i/>
          <w:sz w:val="16"/>
          <w:szCs w:val="16"/>
          <w:lang w:eastAsia="de-DE"/>
        </w:rPr>
        <w:t>zoon</w:t>
      </w:r>
      <w:proofErr w:type="spellEnd"/>
      <w:r w:rsidRPr="00CE6D67">
        <w:rPr>
          <w:rFonts w:eastAsia="Times New Roman" w:cs="Calibri"/>
          <w:i/>
          <w:sz w:val="16"/>
          <w:szCs w:val="16"/>
          <w:lang w:eastAsia="de-DE"/>
        </w:rPr>
        <w:br/>
      </w:r>
      <w:r w:rsidRPr="00CE6D67">
        <w:rPr>
          <w:rFonts w:eastAsia="Times New Roman" w:cs="Calibri"/>
          <w:b/>
          <w:i/>
          <w:sz w:val="16"/>
          <w:szCs w:val="16"/>
          <w:lang w:eastAsia="de-DE"/>
        </w:rPr>
        <w:t xml:space="preserve">Anna </w:t>
      </w:r>
      <w:proofErr w:type="spellStart"/>
      <w:r w:rsidRPr="00CE6D67">
        <w:rPr>
          <w:rFonts w:eastAsia="Times New Roman" w:cs="Calibri"/>
          <w:b/>
          <w:i/>
          <w:sz w:val="16"/>
          <w:szCs w:val="16"/>
          <w:lang w:eastAsia="de-DE"/>
        </w:rPr>
        <w:t>Wiricxdr</w:t>
      </w:r>
      <w:proofErr w:type="spellEnd"/>
      <w:r w:rsidRPr="00CE6D67">
        <w:rPr>
          <w:rFonts w:eastAsia="Times New Roman" w:cs="Calibri"/>
          <w:i/>
          <w:sz w:val="16"/>
          <w:szCs w:val="16"/>
          <w:lang w:eastAsia="de-DE"/>
        </w:rPr>
        <w:t xml:space="preserve"> haar nicht</w:t>
      </w:r>
      <w:r w:rsidRPr="00CE6D67">
        <w:rPr>
          <w:rFonts w:eastAsia="Times New Roman" w:cs="Calibri"/>
          <w:i/>
          <w:sz w:val="16"/>
          <w:szCs w:val="16"/>
          <w:lang w:eastAsia="de-DE"/>
        </w:rPr>
        <w:br/>
      </w:r>
      <w:r w:rsidRPr="00CE6D67">
        <w:rPr>
          <w:rFonts w:eastAsia="Times New Roman" w:cs="Calibri"/>
          <w:b/>
          <w:i/>
          <w:sz w:val="16"/>
          <w:szCs w:val="16"/>
          <w:lang w:eastAsia="de-DE"/>
        </w:rPr>
        <w:t xml:space="preserve">Jacob </w:t>
      </w:r>
      <w:proofErr w:type="spellStart"/>
      <w:r w:rsidRPr="00CE6D67">
        <w:rPr>
          <w:rFonts w:eastAsia="Times New Roman" w:cs="Calibri"/>
          <w:b/>
          <w:i/>
          <w:sz w:val="16"/>
          <w:szCs w:val="16"/>
          <w:lang w:eastAsia="de-DE"/>
        </w:rPr>
        <w:t>Davidtsz</w:t>
      </w:r>
      <w:proofErr w:type="spellEnd"/>
      <w:r w:rsidRPr="00CE6D67">
        <w:rPr>
          <w:rFonts w:eastAsia="Times New Roman" w:cs="Calibri"/>
          <w:b/>
          <w:i/>
          <w:sz w:val="16"/>
          <w:szCs w:val="16"/>
          <w:lang w:eastAsia="de-DE"/>
        </w:rPr>
        <w:t xml:space="preserve">, </w:t>
      </w:r>
      <w:proofErr w:type="spellStart"/>
      <w:r w:rsidRPr="00CE6D67">
        <w:rPr>
          <w:rFonts w:eastAsia="Times New Roman" w:cs="Calibri"/>
          <w:i/>
          <w:sz w:val="16"/>
          <w:szCs w:val="16"/>
          <w:lang w:eastAsia="de-DE"/>
        </w:rPr>
        <w:t>huisknecht</w:t>
      </w:r>
      <w:proofErr w:type="spellEnd"/>
      <w:r w:rsidRPr="00CE6D67">
        <w:rPr>
          <w:rFonts w:eastAsia="Times New Roman" w:cs="Calibri"/>
          <w:i/>
          <w:sz w:val="16"/>
          <w:szCs w:val="16"/>
          <w:lang w:eastAsia="de-DE"/>
        </w:rPr>
        <w:br/>
      </w:r>
      <w:proofErr w:type="spellStart"/>
      <w:r w:rsidRPr="00CE6D67">
        <w:rPr>
          <w:rFonts w:eastAsia="Times New Roman" w:cs="Calibri"/>
          <w:b/>
          <w:i/>
          <w:sz w:val="16"/>
          <w:szCs w:val="16"/>
          <w:lang w:eastAsia="de-DE"/>
        </w:rPr>
        <w:t>Jaquemina</w:t>
      </w:r>
      <w:proofErr w:type="spellEnd"/>
      <w:r w:rsidRPr="00CE6D67">
        <w:rPr>
          <w:rFonts w:eastAsia="Times New Roman" w:cs="Calibri"/>
          <w:b/>
          <w:i/>
          <w:sz w:val="16"/>
          <w:szCs w:val="16"/>
          <w:lang w:eastAsia="de-DE"/>
        </w:rPr>
        <w:t xml:space="preserve"> NN Jacobs </w:t>
      </w:r>
      <w:proofErr w:type="spellStart"/>
      <w:r w:rsidRPr="00CE6D67">
        <w:rPr>
          <w:rFonts w:eastAsia="Times New Roman" w:cs="Calibri"/>
          <w:b/>
          <w:i/>
          <w:sz w:val="16"/>
          <w:szCs w:val="16"/>
          <w:lang w:eastAsia="de-DE"/>
        </w:rPr>
        <w:t>David's</w:t>
      </w:r>
      <w:proofErr w:type="spellEnd"/>
      <w:r w:rsidRPr="00CE6D67">
        <w:rPr>
          <w:rFonts w:eastAsia="Times New Roman" w:cs="Calibri"/>
          <w:i/>
          <w:sz w:val="16"/>
          <w:szCs w:val="16"/>
          <w:lang w:eastAsia="de-DE"/>
        </w:rPr>
        <w:t xml:space="preserve"> </w:t>
      </w:r>
      <w:proofErr w:type="spellStart"/>
      <w:r w:rsidRPr="00CE6D67">
        <w:rPr>
          <w:rFonts w:eastAsia="Times New Roman" w:cs="Calibri"/>
          <w:i/>
          <w:sz w:val="16"/>
          <w:szCs w:val="16"/>
          <w:lang w:eastAsia="de-DE"/>
        </w:rPr>
        <w:t>moeder</w:t>
      </w:r>
      <w:proofErr w:type="spellEnd"/>
      <w:r w:rsidRPr="00CE6D67">
        <w:rPr>
          <w:rFonts w:eastAsia="Times New Roman" w:cs="Calibri"/>
          <w:i/>
          <w:sz w:val="16"/>
          <w:szCs w:val="16"/>
          <w:lang w:eastAsia="de-DE"/>
        </w:rPr>
        <w:br/>
      </w:r>
      <w:proofErr w:type="spellStart"/>
      <w:r w:rsidRPr="00CE6D67">
        <w:rPr>
          <w:rFonts w:eastAsia="Times New Roman" w:cs="Calibri"/>
          <w:b/>
          <w:i/>
          <w:sz w:val="16"/>
          <w:szCs w:val="16"/>
          <w:lang w:eastAsia="de-DE"/>
        </w:rPr>
        <w:t>Maertgen</w:t>
      </w:r>
      <w:proofErr w:type="spellEnd"/>
      <w:r w:rsidRPr="00CE6D67">
        <w:rPr>
          <w:rFonts w:eastAsia="Times New Roman" w:cs="Calibri"/>
          <w:b/>
          <w:i/>
          <w:sz w:val="16"/>
          <w:szCs w:val="16"/>
          <w:lang w:eastAsia="de-DE"/>
        </w:rPr>
        <w:t xml:space="preserve"> </w:t>
      </w:r>
      <w:proofErr w:type="spellStart"/>
      <w:r w:rsidRPr="00CE6D67">
        <w:rPr>
          <w:rFonts w:eastAsia="Times New Roman" w:cs="Calibri"/>
          <w:b/>
          <w:i/>
          <w:sz w:val="16"/>
          <w:szCs w:val="16"/>
          <w:lang w:eastAsia="de-DE"/>
        </w:rPr>
        <w:t>Dircxdr</w:t>
      </w:r>
      <w:proofErr w:type="spellEnd"/>
      <w:r w:rsidRPr="00CE6D67">
        <w:rPr>
          <w:rFonts w:eastAsia="Times New Roman" w:cs="Calibri"/>
          <w:b/>
          <w:i/>
          <w:sz w:val="16"/>
          <w:szCs w:val="16"/>
          <w:lang w:eastAsia="de-DE"/>
        </w:rPr>
        <w:t xml:space="preserve">, </w:t>
      </w:r>
      <w:proofErr w:type="spellStart"/>
      <w:r w:rsidRPr="00CE6D67">
        <w:rPr>
          <w:rFonts w:eastAsia="Times New Roman" w:cs="Calibri"/>
          <w:i/>
          <w:sz w:val="16"/>
          <w:szCs w:val="16"/>
          <w:lang w:eastAsia="de-DE"/>
        </w:rPr>
        <w:t>dienstmaecht</w:t>
      </w:r>
      <w:proofErr w:type="spellEnd"/>
      <w:r w:rsidRPr="00CE6D67">
        <w:rPr>
          <w:rFonts w:eastAsia="Times New Roman" w:cs="Calibri"/>
          <w:i/>
          <w:sz w:val="16"/>
          <w:szCs w:val="16"/>
          <w:lang w:eastAsia="de-DE"/>
        </w:rPr>
        <w:br/>
      </w:r>
      <w:r w:rsidRPr="00CE6D67">
        <w:rPr>
          <w:rFonts w:eastAsia="Times New Roman" w:cs="Calibri"/>
          <w:b/>
          <w:i/>
          <w:sz w:val="16"/>
          <w:szCs w:val="16"/>
          <w:lang w:eastAsia="de-DE"/>
        </w:rPr>
        <w:t xml:space="preserve">Clara </w:t>
      </w:r>
      <w:proofErr w:type="spellStart"/>
      <w:r w:rsidRPr="00CE6D67">
        <w:rPr>
          <w:rFonts w:eastAsia="Times New Roman" w:cs="Calibri"/>
          <w:b/>
          <w:i/>
          <w:sz w:val="16"/>
          <w:szCs w:val="16"/>
          <w:lang w:eastAsia="de-DE"/>
        </w:rPr>
        <w:t>Jansdr</w:t>
      </w:r>
      <w:proofErr w:type="spellEnd"/>
      <w:r w:rsidRPr="00CE6D67">
        <w:rPr>
          <w:rFonts w:eastAsia="Times New Roman" w:cs="Calibri"/>
          <w:i/>
          <w:sz w:val="16"/>
          <w:szCs w:val="16"/>
          <w:lang w:eastAsia="de-DE"/>
        </w:rPr>
        <w:t xml:space="preserve"> haar nicht</w:t>
      </w:r>
      <w:r w:rsidRPr="00CE6D67">
        <w:rPr>
          <w:rFonts w:eastAsia="Times New Roman" w:cs="Calibri"/>
          <w:i/>
          <w:sz w:val="16"/>
          <w:szCs w:val="16"/>
          <w:lang w:eastAsia="de-DE"/>
        </w:rPr>
        <w:br/>
      </w:r>
      <w:proofErr w:type="spellStart"/>
      <w:r w:rsidRPr="00CE6D67">
        <w:rPr>
          <w:rFonts w:eastAsia="Times New Roman" w:cs="Calibri"/>
          <w:b/>
          <w:i/>
          <w:sz w:val="16"/>
          <w:szCs w:val="16"/>
          <w:lang w:eastAsia="de-DE"/>
        </w:rPr>
        <w:t>Saertgen</w:t>
      </w:r>
      <w:proofErr w:type="spellEnd"/>
      <w:r w:rsidRPr="00CE6D67">
        <w:rPr>
          <w:rFonts w:eastAsia="Times New Roman" w:cs="Calibri"/>
          <w:b/>
          <w:i/>
          <w:sz w:val="16"/>
          <w:szCs w:val="16"/>
          <w:lang w:eastAsia="de-DE"/>
        </w:rPr>
        <w:t xml:space="preserve"> </w:t>
      </w:r>
      <w:proofErr w:type="spellStart"/>
      <w:r w:rsidRPr="00CE6D67">
        <w:rPr>
          <w:rFonts w:eastAsia="Times New Roman" w:cs="Calibri"/>
          <w:b/>
          <w:i/>
          <w:sz w:val="16"/>
          <w:szCs w:val="16"/>
          <w:lang w:eastAsia="de-DE"/>
        </w:rPr>
        <w:t>Petersdr</w:t>
      </w:r>
      <w:proofErr w:type="spellEnd"/>
      <w:r w:rsidRPr="00CE6D67">
        <w:rPr>
          <w:rFonts w:eastAsia="Times New Roman" w:cs="Calibri"/>
          <w:b/>
          <w:i/>
          <w:sz w:val="16"/>
          <w:szCs w:val="16"/>
          <w:lang w:eastAsia="de-DE"/>
        </w:rPr>
        <w:t xml:space="preserve">, </w:t>
      </w:r>
      <w:proofErr w:type="spellStart"/>
      <w:r w:rsidRPr="00CE6D67">
        <w:rPr>
          <w:rFonts w:eastAsia="Times New Roman" w:cs="Calibri"/>
          <w:i/>
          <w:sz w:val="16"/>
          <w:szCs w:val="16"/>
          <w:lang w:eastAsia="de-DE"/>
        </w:rPr>
        <w:t>weduwe</w:t>
      </w:r>
      <w:proofErr w:type="spellEnd"/>
      <w:r w:rsidRPr="00CE6D67">
        <w:rPr>
          <w:rFonts w:eastAsia="Times New Roman" w:cs="Calibri"/>
          <w:i/>
          <w:sz w:val="16"/>
          <w:szCs w:val="16"/>
          <w:lang w:eastAsia="de-DE"/>
        </w:rPr>
        <w:t xml:space="preserve"> van </w:t>
      </w:r>
      <w:r w:rsidRPr="00CE6D67">
        <w:rPr>
          <w:rFonts w:eastAsia="Times New Roman" w:cs="Calibri"/>
          <w:b/>
          <w:i/>
          <w:sz w:val="16"/>
          <w:szCs w:val="16"/>
          <w:lang w:eastAsia="de-DE"/>
        </w:rPr>
        <w:t xml:space="preserve">Jan van den </w:t>
      </w:r>
      <w:proofErr w:type="spellStart"/>
      <w:r w:rsidRPr="00CE6D67">
        <w:rPr>
          <w:rFonts w:eastAsia="Times New Roman" w:cs="Calibri"/>
          <w:b/>
          <w:i/>
          <w:sz w:val="16"/>
          <w:szCs w:val="16"/>
          <w:lang w:eastAsia="de-DE"/>
        </w:rPr>
        <w:t>Berch</w:t>
      </w:r>
      <w:proofErr w:type="spellEnd"/>
      <w:r w:rsidRPr="00CE6D67">
        <w:rPr>
          <w:rFonts w:eastAsia="Times New Roman" w:cs="Calibri"/>
          <w:i/>
          <w:sz w:val="16"/>
          <w:szCs w:val="16"/>
          <w:lang w:eastAsia="de-DE"/>
        </w:rPr>
        <w:br/>
      </w:r>
      <w:proofErr w:type="spellStart"/>
      <w:r w:rsidRPr="00CE6D67">
        <w:rPr>
          <w:rFonts w:eastAsia="Times New Roman" w:cs="Calibri"/>
          <w:i/>
          <w:sz w:val="16"/>
          <w:szCs w:val="16"/>
          <w:lang w:eastAsia="de-DE"/>
        </w:rPr>
        <w:t>Gasthuys</w:t>
      </w:r>
      <w:proofErr w:type="spellEnd"/>
      <w:r w:rsidRPr="00CE6D67">
        <w:rPr>
          <w:rFonts w:eastAsia="Times New Roman" w:cs="Calibri"/>
          <w:i/>
          <w:sz w:val="16"/>
          <w:szCs w:val="16"/>
          <w:lang w:eastAsia="de-DE"/>
        </w:rPr>
        <w:br/>
      </w:r>
      <w:proofErr w:type="spellStart"/>
      <w:r w:rsidRPr="00CE6D67">
        <w:rPr>
          <w:rFonts w:eastAsia="Times New Roman" w:cs="Calibri"/>
          <w:i/>
          <w:sz w:val="16"/>
          <w:szCs w:val="16"/>
          <w:lang w:eastAsia="de-DE"/>
        </w:rPr>
        <w:t>Pesthuys</w:t>
      </w:r>
      <w:proofErr w:type="spellEnd"/>
      <w:r w:rsidRPr="00CE6D67">
        <w:rPr>
          <w:rFonts w:eastAsia="Times New Roman" w:cs="Calibri"/>
          <w:i/>
          <w:sz w:val="16"/>
          <w:szCs w:val="16"/>
          <w:lang w:eastAsia="de-DE"/>
        </w:rPr>
        <w:br/>
      </w:r>
      <w:proofErr w:type="spellStart"/>
      <w:r w:rsidRPr="00CE6D67">
        <w:rPr>
          <w:rFonts w:eastAsia="Times New Roman" w:cs="Calibri"/>
          <w:i/>
          <w:sz w:val="16"/>
          <w:szCs w:val="16"/>
          <w:lang w:eastAsia="de-DE"/>
        </w:rPr>
        <w:t>Oudemannenhuys</w:t>
      </w:r>
      <w:proofErr w:type="spellEnd"/>
      <w:r w:rsidRPr="00CE6D67">
        <w:rPr>
          <w:rFonts w:eastAsia="Times New Roman" w:cs="Calibri"/>
          <w:i/>
          <w:sz w:val="16"/>
          <w:szCs w:val="16"/>
          <w:lang w:eastAsia="de-DE"/>
        </w:rPr>
        <w:br/>
      </w:r>
      <w:proofErr w:type="spellStart"/>
      <w:r w:rsidRPr="00CE6D67">
        <w:rPr>
          <w:rFonts w:eastAsia="Times New Roman" w:cs="Calibri"/>
          <w:i/>
          <w:sz w:val="16"/>
          <w:szCs w:val="16"/>
          <w:lang w:eastAsia="de-DE"/>
        </w:rPr>
        <w:t>Oudevrouwenhuys</w:t>
      </w:r>
      <w:proofErr w:type="spellEnd"/>
      <w:r w:rsidRPr="00CE6D67">
        <w:rPr>
          <w:rFonts w:eastAsia="Times New Roman" w:cs="Calibri"/>
          <w:i/>
          <w:sz w:val="16"/>
          <w:szCs w:val="16"/>
          <w:lang w:eastAsia="de-DE"/>
        </w:rPr>
        <w:t>“</w:t>
      </w:r>
      <w:r>
        <w:rPr>
          <w:rStyle w:val="Funotenzeichen"/>
          <w:rFonts w:eastAsia="Times New Roman" w:cs="Calibri"/>
          <w:i/>
          <w:sz w:val="16"/>
          <w:szCs w:val="16"/>
          <w:lang w:eastAsia="de-DE"/>
        </w:rPr>
        <w:footnoteReference w:id="289"/>
      </w:r>
    </w:p>
    <w:p w14:paraId="41F5863F" w14:textId="77777777" w:rsidR="00865B41" w:rsidRDefault="00865B41" w:rsidP="00865B41">
      <w:pPr>
        <w:ind w:left="1410"/>
        <w:rPr>
          <w:rFonts w:eastAsia="Times New Roman" w:cs="Calibri"/>
          <w:b/>
          <w:i/>
          <w:sz w:val="16"/>
          <w:szCs w:val="16"/>
          <w:lang w:eastAsia="de-DE"/>
        </w:rPr>
      </w:pPr>
      <w:r w:rsidRPr="00777BD3">
        <w:rPr>
          <w:b/>
          <w:sz w:val="20"/>
          <w:szCs w:val="20"/>
        </w:rPr>
        <w:t>14.Jan.1619</w:t>
      </w:r>
      <w:r w:rsidRPr="00D76BBD">
        <w:rPr>
          <w:rFonts w:eastAsia="Times New Roman" w:cs="Calibri"/>
          <w:b/>
          <w:i/>
          <w:sz w:val="16"/>
          <w:szCs w:val="16"/>
          <w:lang w:eastAsia="de-DE"/>
        </w:rPr>
        <w:t xml:space="preserve"> </w:t>
      </w:r>
      <w:r>
        <w:rPr>
          <w:rFonts w:eastAsia="Times New Roman" w:cs="Calibri"/>
          <w:b/>
          <w:i/>
          <w:sz w:val="16"/>
          <w:szCs w:val="16"/>
          <w:lang w:eastAsia="de-DE"/>
        </w:rPr>
        <w:t>„</w:t>
      </w:r>
      <w:r w:rsidRPr="00FD4611">
        <w:rPr>
          <w:rFonts w:eastAsia="Times New Roman" w:cs="Calibri"/>
          <w:b/>
          <w:i/>
          <w:sz w:val="16"/>
          <w:szCs w:val="16"/>
          <w:lang w:eastAsia="de-DE"/>
        </w:rPr>
        <w:t xml:space="preserve">Adriana van </w:t>
      </w:r>
      <w:proofErr w:type="spellStart"/>
      <w:r w:rsidRPr="00FD4611">
        <w:rPr>
          <w:rFonts w:eastAsia="Times New Roman" w:cs="Calibri"/>
          <w:b/>
          <w:i/>
          <w:sz w:val="16"/>
          <w:szCs w:val="16"/>
          <w:lang w:eastAsia="de-DE"/>
        </w:rPr>
        <w:t>Steenhuysen</w:t>
      </w:r>
      <w:proofErr w:type="spellEnd"/>
      <w:r w:rsidRPr="00FD4611">
        <w:rPr>
          <w:rFonts w:eastAsia="Times New Roman" w:cs="Calibri"/>
          <w:i/>
          <w:sz w:val="16"/>
          <w:szCs w:val="16"/>
          <w:lang w:eastAsia="de-DE"/>
        </w:rPr>
        <w:t xml:space="preserve">, </w:t>
      </w:r>
      <w:proofErr w:type="spellStart"/>
      <w:r w:rsidRPr="00FD4611">
        <w:rPr>
          <w:rFonts w:eastAsia="Times New Roman" w:cs="Calibri"/>
          <w:i/>
          <w:sz w:val="16"/>
          <w:szCs w:val="16"/>
          <w:lang w:eastAsia="de-DE"/>
        </w:rPr>
        <w:t>weduwe</w:t>
      </w:r>
      <w:proofErr w:type="spellEnd"/>
      <w:r w:rsidRPr="00FD4611">
        <w:rPr>
          <w:rFonts w:eastAsia="Times New Roman" w:cs="Calibri"/>
          <w:i/>
          <w:sz w:val="16"/>
          <w:szCs w:val="16"/>
          <w:lang w:eastAsia="de-DE"/>
        </w:rPr>
        <w:t xml:space="preserve"> van </w:t>
      </w:r>
      <w:proofErr w:type="spellStart"/>
      <w:r w:rsidRPr="00FD4611">
        <w:rPr>
          <w:rFonts w:eastAsia="Times New Roman" w:cs="Calibri"/>
          <w:b/>
          <w:i/>
          <w:sz w:val="16"/>
          <w:szCs w:val="16"/>
          <w:lang w:eastAsia="de-DE"/>
        </w:rPr>
        <w:t>Davidt</w:t>
      </w:r>
      <w:proofErr w:type="spellEnd"/>
      <w:r w:rsidRPr="00FD4611">
        <w:rPr>
          <w:rFonts w:eastAsia="Times New Roman" w:cs="Calibri"/>
          <w:b/>
          <w:i/>
          <w:sz w:val="16"/>
          <w:szCs w:val="16"/>
          <w:lang w:eastAsia="de-DE"/>
        </w:rPr>
        <w:t xml:space="preserve"> </w:t>
      </w:r>
      <w:proofErr w:type="spellStart"/>
      <w:r w:rsidRPr="00FD4611">
        <w:rPr>
          <w:rFonts w:eastAsia="Times New Roman" w:cs="Calibri"/>
          <w:b/>
          <w:i/>
          <w:sz w:val="16"/>
          <w:szCs w:val="16"/>
          <w:lang w:eastAsia="de-DE"/>
        </w:rPr>
        <w:t>Verdonck</w:t>
      </w:r>
      <w:proofErr w:type="spellEnd"/>
      <w:r>
        <w:rPr>
          <w:rFonts w:eastAsia="Times New Roman" w:cs="Calibri"/>
          <w:b/>
          <w:i/>
          <w:sz w:val="16"/>
          <w:szCs w:val="16"/>
          <w:lang w:eastAsia="de-DE"/>
        </w:rPr>
        <w:t xml:space="preserve">“ </w:t>
      </w:r>
      <w:proofErr w:type="gramStart"/>
      <w:r w:rsidRPr="00D76BBD">
        <w:rPr>
          <w:rFonts w:eastAsia="Times New Roman" w:cs="Calibri"/>
          <w:sz w:val="20"/>
          <w:szCs w:val="20"/>
          <w:lang w:eastAsia="de-DE"/>
        </w:rPr>
        <w:t>macht</w:t>
      </w:r>
      <w:r>
        <w:rPr>
          <w:rFonts w:eastAsia="Times New Roman" w:cs="Calibri"/>
          <w:sz w:val="20"/>
          <w:szCs w:val="20"/>
          <w:lang w:eastAsia="de-DE"/>
        </w:rPr>
        <w:t xml:space="preserve">  </w:t>
      </w:r>
      <w:r w:rsidRPr="00D76BBD">
        <w:rPr>
          <w:rFonts w:eastAsia="Times New Roman" w:cs="Calibri"/>
          <w:sz w:val="20"/>
          <w:szCs w:val="20"/>
          <w:lang w:eastAsia="de-DE"/>
        </w:rPr>
        <w:t>ein</w:t>
      </w:r>
      <w:proofErr w:type="gramEnd"/>
      <w:r>
        <w:rPr>
          <w:rFonts w:eastAsia="Times New Roman" w:cs="Calibri"/>
          <w:sz w:val="20"/>
          <w:szCs w:val="20"/>
          <w:lang w:eastAsia="de-DE"/>
        </w:rPr>
        <w:t xml:space="preserve"> zweites </w:t>
      </w:r>
      <w:r w:rsidRPr="00D76BBD">
        <w:rPr>
          <w:rFonts w:eastAsia="Times New Roman" w:cs="Calibri"/>
          <w:sz w:val="20"/>
          <w:szCs w:val="20"/>
          <w:lang w:eastAsia="de-DE"/>
        </w:rPr>
        <w:t>Testament</w:t>
      </w:r>
      <w:r>
        <w:rPr>
          <w:rFonts w:eastAsia="Times New Roman" w:cs="Calibri"/>
          <w:sz w:val="20"/>
          <w:szCs w:val="20"/>
          <w:lang w:eastAsia="de-DE"/>
        </w:rPr>
        <w:t xml:space="preserve"> mit Legaten an:</w:t>
      </w:r>
    </w:p>
    <w:p w14:paraId="032BF1D6" w14:textId="77777777" w:rsidR="00865B41" w:rsidRPr="00D76BBD" w:rsidRDefault="00865B41" w:rsidP="00865B41">
      <w:pPr>
        <w:ind w:left="1410"/>
        <w:rPr>
          <w:rFonts w:eastAsia="Times New Roman" w:cs="Calibri"/>
          <w:b/>
          <w:i/>
          <w:sz w:val="16"/>
          <w:szCs w:val="16"/>
          <w:lang w:eastAsia="de-DE"/>
        </w:rPr>
      </w:pPr>
      <w:r w:rsidRPr="00D76BBD">
        <w:rPr>
          <w:sz w:val="20"/>
          <w:szCs w:val="20"/>
        </w:rPr>
        <w:tab/>
      </w:r>
      <w:r w:rsidRPr="00D76BBD">
        <w:rPr>
          <w:rFonts w:cs="Calibri"/>
          <w:i/>
          <w:sz w:val="16"/>
          <w:szCs w:val="16"/>
        </w:rPr>
        <w:t>„-</w:t>
      </w:r>
      <w:r w:rsidRPr="00D76BBD">
        <w:rPr>
          <w:rFonts w:cs="Calibri"/>
          <w:i/>
          <w:sz w:val="16"/>
          <w:szCs w:val="16"/>
        </w:rPr>
        <w:tab/>
      </w:r>
      <w:r w:rsidRPr="00D76BBD">
        <w:rPr>
          <w:rFonts w:eastAsia="Times New Roman" w:cs="Calibri"/>
          <w:b/>
          <w:i/>
          <w:sz w:val="16"/>
          <w:szCs w:val="16"/>
          <w:lang w:eastAsia="de-DE"/>
        </w:rPr>
        <w:t xml:space="preserve">Baltasar </w:t>
      </w:r>
      <w:proofErr w:type="spellStart"/>
      <w:r w:rsidRPr="00D76BBD">
        <w:rPr>
          <w:rFonts w:eastAsia="Times New Roman" w:cs="Calibri"/>
          <w:b/>
          <w:i/>
          <w:sz w:val="16"/>
          <w:szCs w:val="16"/>
          <w:lang w:eastAsia="de-DE"/>
        </w:rPr>
        <w:t>Verdonck</w:t>
      </w:r>
      <w:proofErr w:type="spellEnd"/>
      <w:r w:rsidRPr="00D76BBD">
        <w:rPr>
          <w:rFonts w:eastAsia="Times New Roman" w:cs="Calibri"/>
          <w:b/>
          <w:i/>
          <w:sz w:val="16"/>
          <w:szCs w:val="16"/>
          <w:lang w:eastAsia="de-DE"/>
        </w:rPr>
        <w:t xml:space="preserve"> </w:t>
      </w:r>
      <w:r w:rsidRPr="00D76BBD">
        <w:rPr>
          <w:rFonts w:eastAsia="Times New Roman" w:cs="Calibri"/>
          <w:i/>
          <w:sz w:val="16"/>
          <w:szCs w:val="16"/>
          <w:lang w:eastAsia="de-DE"/>
        </w:rPr>
        <w:t xml:space="preserve">haar </w:t>
      </w:r>
      <w:proofErr w:type="spellStart"/>
      <w:r w:rsidRPr="00D76BBD">
        <w:rPr>
          <w:rFonts w:eastAsia="Times New Roman" w:cs="Calibri"/>
          <w:i/>
          <w:sz w:val="16"/>
          <w:szCs w:val="16"/>
          <w:lang w:eastAsia="de-DE"/>
        </w:rPr>
        <w:t>zoon</w:t>
      </w:r>
      <w:proofErr w:type="spellEnd"/>
      <w:r w:rsidRPr="00D76BBD">
        <w:rPr>
          <w:rFonts w:eastAsia="Times New Roman" w:cs="Calibri"/>
          <w:i/>
          <w:sz w:val="16"/>
          <w:szCs w:val="16"/>
          <w:lang w:eastAsia="de-DE"/>
        </w:rPr>
        <w:t>,</w:t>
      </w:r>
      <w:r w:rsidRPr="00D76BBD">
        <w:rPr>
          <w:rFonts w:eastAsia="Times New Roman" w:cs="Calibri"/>
          <w:i/>
          <w:sz w:val="16"/>
          <w:szCs w:val="16"/>
          <w:lang w:eastAsia="de-DE"/>
        </w:rPr>
        <w:br/>
        <w:t>-</w:t>
      </w:r>
      <w:r w:rsidRPr="00D76BBD">
        <w:rPr>
          <w:rFonts w:eastAsia="Times New Roman" w:cs="Calibri"/>
          <w:i/>
          <w:sz w:val="16"/>
          <w:szCs w:val="16"/>
          <w:lang w:eastAsia="de-DE"/>
        </w:rPr>
        <w:tab/>
        <w:t xml:space="preserve">de </w:t>
      </w:r>
      <w:proofErr w:type="spellStart"/>
      <w:r w:rsidRPr="00D76BBD">
        <w:rPr>
          <w:rFonts w:eastAsia="Times New Roman" w:cs="Calibri"/>
          <w:i/>
          <w:sz w:val="16"/>
          <w:szCs w:val="16"/>
          <w:lang w:eastAsia="de-DE"/>
        </w:rPr>
        <w:t>erfgenamen</w:t>
      </w:r>
      <w:proofErr w:type="spellEnd"/>
      <w:r w:rsidRPr="00D76BBD">
        <w:rPr>
          <w:rFonts w:eastAsia="Times New Roman" w:cs="Calibri"/>
          <w:i/>
          <w:sz w:val="16"/>
          <w:szCs w:val="16"/>
          <w:lang w:eastAsia="de-DE"/>
        </w:rPr>
        <w:t xml:space="preserve"> van </w:t>
      </w:r>
      <w:r w:rsidRPr="00D76BBD">
        <w:rPr>
          <w:rFonts w:eastAsia="Times New Roman" w:cs="Calibri"/>
          <w:b/>
          <w:i/>
          <w:sz w:val="16"/>
          <w:szCs w:val="16"/>
          <w:lang w:eastAsia="de-DE"/>
        </w:rPr>
        <w:t xml:space="preserve">Willem </w:t>
      </w:r>
      <w:proofErr w:type="spellStart"/>
      <w:r w:rsidRPr="00D76BBD">
        <w:rPr>
          <w:rFonts w:eastAsia="Times New Roman" w:cs="Calibri"/>
          <w:b/>
          <w:i/>
          <w:sz w:val="16"/>
          <w:szCs w:val="16"/>
          <w:lang w:eastAsia="de-DE"/>
        </w:rPr>
        <w:t>Huygen</w:t>
      </w:r>
      <w:proofErr w:type="spellEnd"/>
      <w:r w:rsidRPr="00D76BBD">
        <w:rPr>
          <w:rFonts w:eastAsia="Times New Roman" w:cs="Calibri"/>
          <w:b/>
          <w:i/>
          <w:sz w:val="16"/>
          <w:szCs w:val="16"/>
          <w:lang w:eastAsia="de-DE"/>
        </w:rPr>
        <w:t>,</w:t>
      </w:r>
      <w:r w:rsidRPr="00D76BBD">
        <w:rPr>
          <w:rFonts w:eastAsia="Times New Roman" w:cs="Calibri"/>
          <w:i/>
          <w:sz w:val="16"/>
          <w:szCs w:val="16"/>
          <w:lang w:eastAsia="de-DE"/>
        </w:rPr>
        <w:br/>
        <w:t>-</w:t>
      </w:r>
      <w:r w:rsidRPr="00D76BBD">
        <w:rPr>
          <w:rFonts w:eastAsia="Times New Roman" w:cs="Calibri"/>
          <w:i/>
          <w:sz w:val="16"/>
          <w:szCs w:val="16"/>
          <w:lang w:eastAsia="de-DE"/>
        </w:rPr>
        <w:tab/>
        <w:t xml:space="preserve">Cornelis </w:t>
      </w:r>
      <w:proofErr w:type="spellStart"/>
      <w:r w:rsidRPr="00D76BBD">
        <w:rPr>
          <w:rFonts w:eastAsia="Times New Roman" w:cs="Calibri"/>
          <w:b/>
          <w:i/>
          <w:sz w:val="16"/>
          <w:szCs w:val="16"/>
          <w:lang w:eastAsia="de-DE"/>
        </w:rPr>
        <w:t>Huybrechtsz</w:t>
      </w:r>
      <w:proofErr w:type="spellEnd"/>
      <w:r w:rsidRPr="00D76BBD">
        <w:rPr>
          <w:rFonts w:eastAsia="Times New Roman" w:cs="Calibri"/>
          <w:b/>
          <w:i/>
          <w:sz w:val="16"/>
          <w:szCs w:val="16"/>
          <w:lang w:eastAsia="de-DE"/>
        </w:rPr>
        <w:t xml:space="preserve"> van </w:t>
      </w:r>
      <w:proofErr w:type="spellStart"/>
      <w:r w:rsidRPr="00D76BBD">
        <w:rPr>
          <w:rFonts w:eastAsia="Times New Roman" w:cs="Calibri"/>
          <w:b/>
          <w:i/>
          <w:sz w:val="16"/>
          <w:szCs w:val="16"/>
          <w:lang w:eastAsia="de-DE"/>
        </w:rPr>
        <w:t>Wassenaer</w:t>
      </w:r>
      <w:proofErr w:type="spellEnd"/>
      <w:r w:rsidRPr="00D76BBD">
        <w:rPr>
          <w:rFonts w:eastAsia="Times New Roman" w:cs="Calibri"/>
          <w:b/>
          <w:i/>
          <w:sz w:val="16"/>
          <w:szCs w:val="16"/>
          <w:lang w:eastAsia="de-DE"/>
        </w:rPr>
        <w:t xml:space="preserve">, </w:t>
      </w:r>
    </w:p>
    <w:p w14:paraId="47E95524" w14:textId="77777777" w:rsidR="00865B41" w:rsidRPr="00D76BBD" w:rsidRDefault="00865B41" w:rsidP="00865B41">
      <w:pPr>
        <w:ind w:left="1410"/>
        <w:rPr>
          <w:rFonts w:cs="Calibri"/>
          <w:i/>
          <w:sz w:val="16"/>
          <w:szCs w:val="16"/>
        </w:rPr>
      </w:pPr>
      <w:proofErr w:type="spellStart"/>
      <w:r w:rsidRPr="00D76BBD">
        <w:rPr>
          <w:rFonts w:eastAsia="Times New Roman" w:cs="Calibri"/>
          <w:i/>
          <w:sz w:val="16"/>
          <w:szCs w:val="16"/>
          <w:lang w:eastAsia="de-DE"/>
        </w:rPr>
        <w:t>Gouden</w:t>
      </w:r>
      <w:proofErr w:type="spellEnd"/>
      <w:r w:rsidRPr="00D76BBD">
        <w:rPr>
          <w:rFonts w:eastAsia="Times New Roman" w:cs="Calibri"/>
          <w:i/>
          <w:sz w:val="16"/>
          <w:szCs w:val="16"/>
          <w:lang w:eastAsia="de-DE"/>
        </w:rPr>
        <w:t xml:space="preserve"> </w:t>
      </w:r>
      <w:proofErr w:type="spellStart"/>
      <w:proofErr w:type="gramStart"/>
      <w:r w:rsidRPr="00D76BBD">
        <w:rPr>
          <w:rFonts w:eastAsia="Times New Roman" w:cs="Calibri"/>
          <w:i/>
          <w:sz w:val="16"/>
          <w:szCs w:val="16"/>
          <w:lang w:eastAsia="de-DE"/>
        </w:rPr>
        <w:t>Appel,Westnieuwelant</w:t>
      </w:r>
      <w:proofErr w:type="gramEnd"/>
      <w:r w:rsidRPr="00D76BBD">
        <w:rPr>
          <w:rFonts w:eastAsia="Times New Roman" w:cs="Calibri"/>
          <w:i/>
          <w:sz w:val="16"/>
          <w:szCs w:val="16"/>
          <w:lang w:eastAsia="de-DE"/>
        </w:rPr>
        <w:t>,lakennering</w:t>
      </w:r>
      <w:proofErr w:type="spellEnd"/>
      <w:r w:rsidRPr="00D76BBD">
        <w:rPr>
          <w:rFonts w:eastAsia="Times New Roman" w:cs="Calibri"/>
          <w:i/>
          <w:sz w:val="16"/>
          <w:szCs w:val="16"/>
          <w:lang w:eastAsia="de-DE"/>
        </w:rPr>
        <w:t>, 105</w:t>
      </w:r>
      <w:r w:rsidRPr="00D76BBD">
        <w:rPr>
          <w:rFonts w:eastAsia="Times New Roman" w:cs="Calibri"/>
          <w:i/>
          <w:sz w:val="16"/>
          <w:szCs w:val="16"/>
          <w:lang w:eastAsia="de-DE"/>
        </w:rPr>
        <w:br/>
      </w:r>
      <w:proofErr w:type="spellStart"/>
      <w:r w:rsidRPr="00D76BBD">
        <w:rPr>
          <w:rFonts w:eastAsia="Times New Roman" w:cs="Calibri"/>
          <w:i/>
          <w:sz w:val="16"/>
          <w:szCs w:val="16"/>
          <w:lang w:eastAsia="de-DE"/>
        </w:rPr>
        <w:t>herroeping</w:t>
      </w:r>
      <w:proofErr w:type="spellEnd"/>
      <w:r w:rsidRPr="00D76BBD">
        <w:rPr>
          <w:rFonts w:eastAsia="Times New Roman" w:cs="Calibri"/>
          <w:i/>
          <w:sz w:val="16"/>
          <w:szCs w:val="16"/>
          <w:lang w:eastAsia="de-DE"/>
        </w:rPr>
        <w:t xml:space="preserve"> van </w:t>
      </w:r>
      <w:proofErr w:type="spellStart"/>
      <w:r w:rsidRPr="00D76BBD">
        <w:rPr>
          <w:rFonts w:eastAsia="Times New Roman" w:cs="Calibri"/>
          <w:i/>
          <w:sz w:val="16"/>
          <w:szCs w:val="16"/>
          <w:lang w:eastAsia="de-DE"/>
        </w:rPr>
        <w:t>dit</w:t>
      </w:r>
      <w:proofErr w:type="spellEnd"/>
      <w:r w:rsidRPr="00D76BBD">
        <w:rPr>
          <w:rFonts w:eastAsia="Times New Roman" w:cs="Calibri"/>
          <w:i/>
          <w:sz w:val="16"/>
          <w:szCs w:val="16"/>
          <w:lang w:eastAsia="de-DE"/>
        </w:rPr>
        <w:t xml:space="preserve"> </w:t>
      </w:r>
      <w:proofErr w:type="spellStart"/>
      <w:r w:rsidRPr="00D76BBD">
        <w:rPr>
          <w:rFonts w:eastAsia="Times New Roman" w:cs="Calibri"/>
          <w:i/>
          <w:sz w:val="16"/>
          <w:szCs w:val="16"/>
          <w:lang w:eastAsia="de-DE"/>
        </w:rPr>
        <w:t>testament</w:t>
      </w:r>
      <w:proofErr w:type="spellEnd"/>
      <w:r w:rsidRPr="00D76BBD">
        <w:rPr>
          <w:rFonts w:eastAsia="Times New Roman" w:cs="Calibri"/>
          <w:i/>
          <w:sz w:val="16"/>
          <w:szCs w:val="16"/>
          <w:lang w:eastAsia="de-DE"/>
        </w:rPr>
        <w:t xml:space="preserve"> </w:t>
      </w:r>
      <w:proofErr w:type="spellStart"/>
      <w:r w:rsidRPr="00D76BBD">
        <w:rPr>
          <w:rFonts w:eastAsia="Times New Roman" w:cs="Calibri"/>
          <w:i/>
          <w:sz w:val="16"/>
          <w:szCs w:val="16"/>
          <w:lang w:eastAsia="de-DE"/>
        </w:rPr>
        <w:t>op</w:t>
      </w:r>
      <w:proofErr w:type="spellEnd"/>
      <w:r w:rsidRPr="00D76BBD">
        <w:rPr>
          <w:rFonts w:eastAsia="Times New Roman" w:cs="Calibri"/>
          <w:i/>
          <w:sz w:val="16"/>
          <w:szCs w:val="16"/>
          <w:lang w:eastAsia="de-DE"/>
        </w:rPr>
        <w:t xml:space="preserve"> 31.8.1619“</w:t>
      </w:r>
      <w:r w:rsidRPr="00105B9B">
        <w:rPr>
          <w:rStyle w:val="Funotenzeichen"/>
          <w:rFonts w:eastAsia="Times New Roman" w:cs="Calibri"/>
          <w:i/>
          <w:sz w:val="16"/>
          <w:szCs w:val="16"/>
          <w:lang w:eastAsia="de-DE"/>
        </w:rPr>
        <w:t xml:space="preserve"> </w:t>
      </w:r>
      <w:r w:rsidRPr="00FD4611">
        <w:rPr>
          <w:rStyle w:val="Funotenzeichen"/>
          <w:rFonts w:eastAsia="Times New Roman" w:cs="Calibri"/>
          <w:i/>
          <w:sz w:val="16"/>
          <w:szCs w:val="16"/>
          <w:lang w:eastAsia="de-DE"/>
        </w:rPr>
        <w:footnoteReference w:id="290"/>
      </w:r>
    </w:p>
    <w:p w14:paraId="5D741AF9" w14:textId="77777777" w:rsidR="00865B41" w:rsidRPr="00FD4611" w:rsidRDefault="00865B41" w:rsidP="00865B41">
      <w:pPr>
        <w:ind w:left="1410"/>
        <w:rPr>
          <w:rFonts w:cs="Calibri"/>
          <w:i/>
          <w:sz w:val="16"/>
          <w:szCs w:val="16"/>
        </w:rPr>
      </w:pPr>
      <w:r w:rsidRPr="00E71ACF">
        <w:rPr>
          <w:rFonts w:cs="Calibri"/>
          <w:sz w:val="20"/>
          <w:szCs w:val="20"/>
        </w:rPr>
        <w:t>21.Jan.1619:</w:t>
      </w:r>
      <w:r w:rsidRPr="00E71ACF">
        <w:rPr>
          <w:rFonts w:cs="Calibri"/>
          <w:i/>
          <w:sz w:val="18"/>
          <w:szCs w:val="18"/>
        </w:rPr>
        <w:t xml:space="preserve"> </w:t>
      </w:r>
      <w:r w:rsidRPr="00FD4611">
        <w:rPr>
          <w:rFonts w:cs="Calibri"/>
          <w:i/>
          <w:sz w:val="16"/>
          <w:szCs w:val="16"/>
        </w:rPr>
        <w:t>„</w:t>
      </w:r>
      <w:r w:rsidRPr="00FD4611">
        <w:rPr>
          <w:rFonts w:eastAsia="Times New Roman" w:cs="Calibri"/>
          <w:b/>
          <w:i/>
          <w:sz w:val="16"/>
          <w:szCs w:val="16"/>
          <w:lang w:eastAsia="de-DE"/>
        </w:rPr>
        <w:t xml:space="preserve">Adriana van </w:t>
      </w:r>
      <w:proofErr w:type="spellStart"/>
      <w:r w:rsidRPr="00FD4611">
        <w:rPr>
          <w:rFonts w:eastAsia="Times New Roman" w:cs="Calibri"/>
          <w:b/>
          <w:i/>
          <w:sz w:val="16"/>
          <w:szCs w:val="16"/>
          <w:lang w:eastAsia="de-DE"/>
        </w:rPr>
        <w:t>Steenhuysen</w:t>
      </w:r>
      <w:proofErr w:type="spellEnd"/>
      <w:r w:rsidRPr="00FD4611">
        <w:rPr>
          <w:rFonts w:eastAsia="Times New Roman" w:cs="Calibri"/>
          <w:i/>
          <w:sz w:val="16"/>
          <w:szCs w:val="16"/>
          <w:lang w:eastAsia="de-DE"/>
        </w:rPr>
        <w:t xml:space="preserve">, </w:t>
      </w:r>
      <w:proofErr w:type="spellStart"/>
      <w:r w:rsidRPr="00FD4611">
        <w:rPr>
          <w:rFonts w:eastAsia="Times New Roman" w:cs="Calibri"/>
          <w:i/>
          <w:sz w:val="16"/>
          <w:szCs w:val="16"/>
          <w:lang w:eastAsia="de-DE"/>
        </w:rPr>
        <w:t>weduwe</w:t>
      </w:r>
      <w:proofErr w:type="spellEnd"/>
      <w:r w:rsidRPr="00FD4611">
        <w:rPr>
          <w:rFonts w:eastAsia="Times New Roman" w:cs="Calibri"/>
          <w:i/>
          <w:sz w:val="16"/>
          <w:szCs w:val="16"/>
          <w:lang w:eastAsia="de-DE"/>
        </w:rPr>
        <w:t xml:space="preserve"> van </w:t>
      </w:r>
      <w:proofErr w:type="spellStart"/>
      <w:r w:rsidRPr="00FD4611">
        <w:rPr>
          <w:rFonts w:eastAsia="Times New Roman" w:cs="Calibri"/>
          <w:b/>
          <w:i/>
          <w:sz w:val="16"/>
          <w:szCs w:val="16"/>
          <w:lang w:eastAsia="de-DE"/>
        </w:rPr>
        <w:t>Davidt</w:t>
      </w:r>
      <w:proofErr w:type="spellEnd"/>
      <w:r w:rsidRPr="00FD4611">
        <w:rPr>
          <w:rFonts w:eastAsia="Times New Roman" w:cs="Calibri"/>
          <w:b/>
          <w:i/>
          <w:sz w:val="16"/>
          <w:szCs w:val="16"/>
          <w:lang w:eastAsia="de-DE"/>
        </w:rPr>
        <w:t xml:space="preserve"> </w:t>
      </w:r>
      <w:proofErr w:type="spellStart"/>
      <w:r w:rsidRPr="00FD4611">
        <w:rPr>
          <w:rFonts w:eastAsia="Times New Roman" w:cs="Calibri"/>
          <w:b/>
          <w:i/>
          <w:sz w:val="16"/>
          <w:szCs w:val="16"/>
          <w:lang w:eastAsia="de-DE"/>
        </w:rPr>
        <w:t>Verdonck</w:t>
      </w:r>
      <w:proofErr w:type="spellEnd"/>
      <w:r w:rsidRPr="00FD4611">
        <w:rPr>
          <w:rFonts w:eastAsia="Times New Roman" w:cs="Calibri"/>
          <w:i/>
          <w:sz w:val="16"/>
          <w:szCs w:val="16"/>
          <w:lang w:eastAsia="de-DE"/>
        </w:rPr>
        <w:br/>
      </w:r>
      <w:proofErr w:type="spellStart"/>
      <w:r w:rsidRPr="00FD4611">
        <w:rPr>
          <w:rFonts w:eastAsia="Times New Roman" w:cs="Calibri"/>
          <w:i/>
          <w:sz w:val="16"/>
          <w:szCs w:val="16"/>
          <w:lang w:eastAsia="de-DE"/>
        </w:rPr>
        <w:t>vertegenwoordigd</w:t>
      </w:r>
      <w:proofErr w:type="spellEnd"/>
      <w:r w:rsidRPr="00FD4611">
        <w:rPr>
          <w:rFonts w:eastAsia="Times New Roman" w:cs="Calibri"/>
          <w:i/>
          <w:sz w:val="16"/>
          <w:szCs w:val="16"/>
          <w:lang w:eastAsia="de-DE"/>
        </w:rPr>
        <w:t xml:space="preserve"> </w:t>
      </w:r>
      <w:proofErr w:type="spellStart"/>
      <w:r w:rsidRPr="00FD4611">
        <w:rPr>
          <w:rFonts w:eastAsia="Times New Roman" w:cs="Calibri"/>
          <w:i/>
          <w:sz w:val="16"/>
          <w:szCs w:val="16"/>
          <w:lang w:eastAsia="de-DE"/>
        </w:rPr>
        <w:t>door</w:t>
      </w:r>
      <w:proofErr w:type="spellEnd"/>
      <w:r w:rsidRPr="00FD4611">
        <w:rPr>
          <w:rFonts w:eastAsia="Times New Roman" w:cs="Calibri"/>
          <w:i/>
          <w:sz w:val="16"/>
          <w:szCs w:val="16"/>
          <w:lang w:eastAsia="de-DE"/>
        </w:rPr>
        <w:t xml:space="preserve"> haar </w:t>
      </w:r>
      <w:proofErr w:type="spellStart"/>
      <w:r w:rsidRPr="00FD4611">
        <w:rPr>
          <w:rFonts w:eastAsia="Times New Roman" w:cs="Calibri"/>
          <w:i/>
          <w:sz w:val="16"/>
          <w:szCs w:val="16"/>
          <w:lang w:eastAsia="de-DE"/>
        </w:rPr>
        <w:t>broer</w:t>
      </w:r>
      <w:proofErr w:type="spellEnd"/>
      <w:r w:rsidRPr="00FD4611">
        <w:rPr>
          <w:rFonts w:eastAsia="Times New Roman" w:cs="Calibri"/>
          <w:i/>
          <w:sz w:val="16"/>
          <w:szCs w:val="16"/>
          <w:lang w:eastAsia="de-DE"/>
        </w:rPr>
        <w:t xml:space="preserve"> </w:t>
      </w:r>
      <w:r w:rsidRPr="00FD4611">
        <w:rPr>
          <w:rFonts w:eastAsia="Times New Roman" w:cs="Calibri"/>
          <w:b/>
          <w:i/>
          <w:sz w:val="16"/>
          <w:szCs w:val="16"/>
          <w:lang w:eastAsia="de-DE"/>
        </w:rPr>
        <w:t xml:space="preserve">Rochus van </w:t>
      </w:r>
      <w:proofErr w:type="spellStart"/>
      <w:r w:rsidRPr="00FD4611">
        <w:rPr>
          <w:rFonts w:eastAsia="Times New Roman" w:cs="Calibri"/>
          <w:b/>
          <w:i/>
          <w:sz w:val="16"/>
          <w:szCs w:val="16"/>
          <w:lang w:eastAsia="de-DE"/>
        </w:rPr>
        <w:t>Steenhuysen</w:t>
      </w:r>
      <w:proofErr w:type="spellEnd"/>
      <w:r w:rsidRPr="00FD4611">
        <w:rPr>
          <w:rFonts w:eastAsia="Times New Roman" w:cs="Calibri"/>
          <w:i/>
          <w:sz w:val="16"/>
          <w:szCs w:val="16"/>
          <w:lang w:eastAsia="de-DE"/>
        </w:rPr>
        <w:br/>
      </w:r>
      <w:proofErr w:type="spellStart"/>
      <w:r w:rsidRPr="00FD4611">
        <w:rPr>
          <w:rFonts w:eastAsia="Times New Roman" w:cs="Calibri"/>
          <w:i/>
          <w:sz w:val="16"/>
          <w:szCs w:val="16"/>
          <w:lang w:eastAsia="de-DE"/>
        </w:rPr>
        <w:t>heeft</w:t>
      </w:r>
      <w:proofErr w:type="spellEnd"/>
      <w:r w:rsidRPr="00FD4611">
        <w:rPr>
          <w:rFonts w:eastAsia="Times New Roman" w:cs="Calibri"/>
          <w:i/>
          <w:sz w:val="16"/>
          <w:szCs w:val="16"/>
          <w:lang w:eastAsia="de-DE"/>
        </w:rPr>
        <w:t xml:space="preserve"> </w:t>
      </w:r>
      <w:proofErr w:type="spellStart"/>
      <w:r w:rsidRPr="00FD4611">
        <w:rPr>
          <w:rFonts w:eastAsia="Times New Roman" w:cs="Calibri"/>
          <w:i/>
          <w:sz w:val="16"/>
          <w:szCs w:val="16"/>
          <w:lang w:eastAsia="de-DE"/>
        </w:rPr>
        <w:t>verhuurd</w:t>
      </w:r>
      <w:proofErr w:type="spellEnd"/>
      <w:r w:rsidRPr="00FD4611">
        <w:rPr>
          <w:rFonts w:eastAsia="Times New Roman" w:cs="Calibri"/>
          <w:i/>
          <w:sz w:val="16"/>
          <w:szCs w:val="16"/>
          <w:lang w:eastAsia="de-DE"/>
        </w:rPr>
        <w:t xml:space="preserve"> </w:t>
      </w:r>
      <w:proofErr w:type="spellStart"/>
      <w:r w:rsidRPr="00FD4611">
        <w:rPr>
          <w:rFonts w:eastAsia="Times New Roman" w:cs="Calibri"/>
          <w:i/>
          <w:sz w:val="16"/>
          <w:szCs w:val="16"/>
          <w:lang w:eastAsia="de-DE"/>
        </w:rPr>
        <w:t>aan</w:t>
      </w:r>
      <w:proofErr w:type="spellEnd"/>
      <w:r w:rsidRPr="00FD4611">
        <w:rPr>
          <w:rFonts w:eastAsia="Times New Roman" w:cs="Calibri"/>
          <w:i/>
          <w:sz w:val="16"/>
          <w:szCs w:val="16"/>
          <w:lang w:eastAsia="de-DE"/>
        </w:rPr>
        <w:t xml:space="preserve"> </w:t>
      </w:r>
      <w:r w:rsidRPr="00FD4611">
        <w:rPr>
          <w:rFonts w:eastAsia="Times New Roman" w:cs="Calibri"/>
          <w:b/>
          <w:i/>
          <w:sz w:val="16"/>
          <w:szCs w:val="16"/>
          <w:lang w:eastAsia="de-DE"/>
        </w:rPr>
        <w:t xml:space="preserve">Joost </w:t>
      </w:r>
      <w:proofErr w:type="spellStart"/>
      <w:r w:rsidRPr="00FD4611">
        <w:rPr>
          <w:rFonts w:eastAsia="Times New Roman" w:cs="Calibri"/>
          <w:b/>
          <w:i/>
          <w:sz w:val="16"/>
          <w:szCs w:val="16"/>
          <w:lang w:eastAsia="de-DE"/>
        </w:rPr>
        <w:t>Verschuyr</w:t>
      </w:r>
      <w:proofErr w:type="spellEnd"/>
      <w:r w:rsidRPr="00FD4611">
        <w:rPr>
          <w:rFonts w:eastAsia="Times New Roman" w:cs="Calibri"/>
          <w:b/>
          <w:i/>
          <w:sz w:val="16"/>
          <w:szCs w:val="16"/>
          <w:lang w:eastAsia="de-DE"/>
        </w:rPr>
        <w:t xml:space="preserve"> </w:t>
      </w:r>
      <w:proofErr w:type="spellStart"/>
      <w:r w:rsidRPr="00FD4611">
        <w:rPr>
          <w:rFonts w:eastAsia="Times New Roman" w:cs="Calibri"/>
          <w:i/>
          <w:sz w:val="16"/>
          <w:szCs w:val="16"/>
          <w:lang w:eastAsia="de-DE"/>
        </w:rPr>
        <w:t>een</w:t>
      </w:r>
      <w:proofErr w:type="spellEnd"/>
      <w:r w:rsidRPr="00FD4611">
        <w:rPr>
          <w:rFonts w:eastAsia="Times New Roman" w:cs="Calibri"/>
          <w:i/>
          <w:sz w:val="16"/>
          <w:szCs w:val="16"/>
          <w:lang w:eastAsia="de-DE"/>
        </w:rPr>
        <w:t xml:space="preserve"> </w:t>
      </w:r>
      <w:proofErr w:type="spellStart"/>
      <w:r w:rsidRPr="00FD4611">
        <w:rPr>
          <w:rFonts w:eastAsia="Times New Roman" w:cs="Calibri"/>
          <w:i/>
          <w:sz w:val="16"/>
          <w:szCs w:val="16"/>
          <w:lang w:eastAsia="de-DE"/>
        </w:rPr>
        <w:t>huis</w:t>
      </w:r>
      <w:proofErr w:type="spellEnd"/>
      <w:r w:rsidRPr="00FD4611">
        <w:rPr>
          <w:rFonts w:eastAsia="Times New Roman" w:cs="Calibri"/>
          <w:i/>
          <w:sz w:val="16"/>
          <w:szCs w:val="16"/>
          <w:lang w:eastAsia="de-DE"/>
        </w:rPr>
        <w:t xml:space="preserve"> </w:t>
      </w:r>
      <w:proofErr w:type="spellStart"/>
      <w:r w:rsidRPr="00FD4611">
        <w:rPr>
          <w:rFonts w:eastAsia="Times New Roman" w:cs="Calibri"/>
          <w:i/>
          <w:sz w:val="16"/>
          <w:szCs w:val="16"/>
          <w:lang w:eastAsia="de-DE"/>
        </w:rPr>
        <w:t>genaamd</w:t>
      </w:r>
      <w:proofErr w:type="spellEnd"/>
      <w:r w:rsidRPr="00FD4611">
        <w:rPr>
          <w:rFonts w:eastAsia="Times New Roman" w:cs="Calibri"/>
          <w:i/>
          <w:sz w:val="16"/>
          <w:szCs w:val="16"/>
          <w:lang w:eastAsia="de-DE"/>
        </w:rPr>
        <w:t xml:space="preserve"> de </w:t>
      </w:r>
      <w:proofErr w:type="spellStart"/>
      <w:r w:rsidRPr="00FD4611">
        <w:rPr>
          <w:rFonts w:eastAsia="Times New Roman" w:cs="Calibri"/>
          <w:i/>
          <w:sz w:val="16"/>
          <w:szCs w:val="16"/>
          <w:lang w:eastAsia="de-DE"/>
        </w:rPr>
        <w:t>Luypaert</w:t>
      </w:r>
      <w:proofErr w:type="spellEnd"/>
      <w:r w:rsidRPr="00FD4611">
        <w:rPr>
          <w:rFonts w:eastAsia="Times New Roman" w:cs="Calibri"/>
          <w:i/>
          <w:sz w:val="16"/>
          <w:szCs w:val="16"/>
          <w:lang w:eastAsia="de-DE"/>
        </w:rPr>
        <w:t xml:space="preserve"> </w:t>
      </w:r>
      <w:proofErr w:type="spellStart"/>
      <w:r w:rsidRPr="00FD4611">
        <w:rPr>
          <w:rFonts w:eastAsia="Times New Roman" w:cs="Calibri"/>
          <w:i/>
          <w:sz w:val="16"/>
          <w:szCs w:val="16"/>
          <w:lang w:eastAsia="de-DE"/>
        </w:rPr>
        <w:t>Houttuyn</w:t>
      </w:r>
      <w:proofErr w:type="spellEnd"/>
      <w:r w:rsidRPr="00FD4611">
        <w:rPr>
          <w:rFonts w:eastAsia="Times New Roman" w:cs="Calibri"/>
          <w:i/>
          <w:sz w:val="16"/>
          <w:szCs w:val="16"/>
          <w:lang w:eastAsia="de-DE"/>
        </w:rPr>
        <w:t>“</w:t>
      </w:r>
      <w:r w:rsidRPr="00FD4611">
        <w:rPr>
          <w:rStyle w:val="Funotenzeichen"/>
          <w:rFonts w:eastAsia="Times New Roman" w:cs="Calibri"/>
          <w:i/>
          <w:sz w:val="16"/>
          <w:szCs w:val="16"/>
          <w:lang w:eastAsia="de-DE"/>
        </w:rPr>
        <w:footnoteReference w:id="291"/>
      </w:r>
    </w:p>
    <w:p w14:paraId="4A3BAB95" w14:textId="77777777" w:rsidR="00865B41" w:rsidRPr="00CE0D97" w:rsidRDefault="00865B41" w:rsidP="00865B41">
      <w:pPr>
        <w:ind w:left="1410"/>
        <w:rPr>
          <w:sz w:val="16"/>
          <w:szCs w:val="16"/>
        </w:rPr>
      </w:pPr>
      <w:r>
        <w:rPr>
          <w:sz w:val="20"/>
          <w:szCs w:val="20"/>
        </w:rPr>
        <w:t xml:space="preserve">31.Aug.1619: </w:t>
      </w:r>
      <w:r w:rsidRPr="00CE0D97">
        <w:rPr>
          <w:b/>
          <w:sz w:val="16"/>
          <w:szCs w:val="16"/>
        </w:rPr>
        <w:t>Adriana</w:t>
      </w:r>
      <w:r w:rsidRPr="00CE0D97">
        <w:rPr>
          <w:sz w:val="16"/>
          <w:szCs w:val="16"/>
        </w:rPr>
        <w:t xml:space="preserve"> </w:t>
      </w:r>
      <w:r w:rsidRPr="00CE0D97">
        <w:rPr>
          <w:b/>
          <w:sz w:val="16"/>
          <w:szCs w:val="16"/>
        </w:rPr>
        <w:t xml:space="preserve">van </w:t>
      </w:r>
      <w:proofErr w:type="spellStart"/>
      <w:proofErr w:type="gramStart"/>
      <w:r w:rsidRPr="00CE0D97">
        <w:rPr>
          <w:b/>
          <w:sz w:val="16"/>
          <w:szCs w:val="16"/>
        </w:rPr>
        <w:t>Steenhuysen</w:t>
      </w:r>
      <w:r w:rsidRPr="00CE0D97">
        <w:rPr>
          <w:sz w:val="16"/>
          <w:szCs w:val="16"/>
        </w:rPr>
        <w:t>,Witwe</w:t>
      </w:r>
      <w:proofErr w:type="spellEnd"/>
      <w:proofErr w:type="gramEnd"/>
      <w:r w:rsidRPr="00CE0D97">
        <w:rPr>
          <w:sz w:val="16"/>
          <w:szCs w:val="16"/>
        </w:rPr>
        <w:t xml:space="preserve"> von </w:t>
      </w:r>
      <w:r w:rsidRPr="00CE0D97">
        <w:rPr>
          <w:b/>
          <w:sz w:val="16"/>
          <w:szCs w:val="16"/>
        </w:rPr>
        <w:t xml:space="preserve">David </w:t>
      </w:r>
      <w:proofErr w:type="spellStart"/>
      <w:r w:rsidRPr="00CE0D97">
        <w:rPr>
          <w:b/>
          <w:sz w:val="16"/>
          <w:szCs w:val="16"/>
        </w:rPr>
        <w:t>Verdonck</w:t>
      </w:r>
      <w:proofErr w:type="spellEnd"/>
      <w:r w:rsidRPr="00CE0D97">
        <w:rPr>
          <w:sz w:val="16"/>
          <w:szCs w:val="16"/>
        </w:rPr>
        <w:t xml:space="preserve"> macht ein drittes Testament, mit dem zwei vorherige notarielle Letztwillige Verfügungen vom 7.1.1619 und vom 14.1.1619 aufgehoben und annulliert werden.</w:t>
      </w:r>
      <w:r w:rsidRPr="00CE0D97">
        <w:rPr>
          <w:rStyle w:val="Funotenzeichen"/>
          <w:sz w:val="16"/>
          <w:szCs w:val="16"/>
        </w:rPr>
        <w:footnoteReference w:id="292"/>
      </w:r>
      <w:r w:rsidRPr="00CE0D97">
        <w:rPr>
          <w:sz w:val="16"/>
          <w:szCs w:val="16"/>
        </w:rPr>
        <w:t xml:space="preserve"> Darin werden als </w:t>
      </w:r>
      <w:proofErr w:type="spellStart"/>
      <w:r w:rsidRPr="00CE0D97">
        <w:rPr>
          <w:sz w:val="16"/>
          <w:szCs w:val="16"/>
        </w:rPr>
        <w:t>Legatempfänger</w:t>
      </w:r>
      <w:proofErr w:type="spellEnd"/>
      <w:r w:rsidRPr="00CE0D97">
        <w:rPr>
          <w:sz w:val="16"/>
          <w:szCs w:val="16"/>
        </w:rPr>
        <w:t xml:space="preserve"> erwähnt (?): </w:t>
      </w:r>
    </w:p>
    <w:p w14:paraId="6E3246E5" w14:textId="77777777" w:rsidR="00865B41" w:rsidRPr="00B12488" w:rsidRDefault="00865B41" w:rsidP="00865B41">
      <w:pPr>
        <w:ind w:left="2124" w:hanging="714"/>
        <w:rPr>
          <w:rFonts w:eastAsia="Times New Roman" w:cs="Calibri"/>
          <w:i/>
          <w:sz w:val="16"/>
          <w:szCs w:val="16"/>
          <w:lang w:eastAsia="de-DE"/>
        </w:rPr>
      </w:pPr>
      <w:r w:rsidRPr="00B12488">
        <w:rPr>
          <w:rFonts w:cs="Calibri"/>
          <w:i/>
          <w:sz w:val="16"/>
          <w:szCs w:val="16"/>
        </w:rPr>
        <w:t>-</w:t>
      </w:r>
      <w:r w:rsidRPr="00B12488">
        <w:rPr>
          <w:rFonts w:cs="Calibri"/>
          <w:i/>
          <w:sz w:val="16"/>
          <w:szCs w:val="16"/>
        </w:rPr>
        <w:tab/>
        <w:t>„</w:t>
      </w:r>
      <w:r w:rsidRPr="00B12488">
        <w:rPr>
          <w:rFonts w:eastAsia="Times New Roman" w:cs="Calibri"/>
          <w:b/>
          <w:i/>
          <w:sz w:val="16"/>
          <w:szCs w:val="16"/>
          <w:lang w:eastAsia="de-DE"/>
        </w:rPr>
        <w:t xml:space="preserve">Baltasar </w:t>
      </w:r>
      <w:proofErr w:type="spellStart"/>
      <w:r w:rsidRPr="00B12488">
        <w:rPr>
          <w:rFonts w:eastAsia="Times New Roman" w:cs="Calibri"/>
          <w:b/>
          <w:i/>
          <w:sz w:val="16"/>
          <w:szCs w:val="16"/>
          <w:lang w:eastAsia="de-DE"/>
        </w:rPr>
        <w:t>Verdonck</w:t>
      </w:r>
      <w:proofErr w:type="spellEnd"/>
      <w:r w:rsidRPr="00B12488">
        <w:rPr>
          <w:rFonts w:eastAsia="Times New Roman" w:cs="Calibri"/>
          <w:i/>
          <w:sz w:val="16"/>
          <w:szCs w:val="16"/>
          <w:lang w:eastAsia="de-DE"/>
        </w:rPr>
        <w:t xml:space="preserve">, haar </w:t>
      </w:r>
      <w:proofErr w:type="spellStart"/>
      <w:r w:rsidRPr="00B12488">
        <w:rPr>
          <w:rFonts w:eastAsia="Times New Roman" w:cs="Calibri"/>
          <w:i/>
          <w:sz w:val="16"/>
          <w:szCs w:val="16"/>
          <w:lang w:eastAsia="de-DE"/>
        </w:rPr>
        <w:t>zoon</w:t>
      </w:r>
      <w:proofErr w:type="spellEnd"/>
    </w:p>
    <w:p w14:paraId="19D6C23E" w14:textId="77777777" w:rsidR="00865B41" w:rsidRPr="00B12488" w:rsidRDefault="00865B41" w:rsidP="00865B41">
      <w:pPr>
        <w:ind w:left="2124" w:hanging="714"/>
        <w:rPr>
          <w:rFonts w:eastAsia="Times New Roman" w:cs="Calibri"/>
          <w:i/>
          <w:sz w:val="16"/>
          <w:szCs w:val="16"/>
          <w:lang w:eastAsia="de-DE"/>
        </w:rPr>
      </w:pPr>
      <w:r w:rsidRPr="00B12488">
        <w:rPr>
          <w:rFonts w:eastAsia="Times New Roman" w:cs="Calibri"/>
          <w:b/>
          <w:i/>
          <w:sz w:val="16"/>
          <w:szCs w:val="16"/>
          <w:lang w:eastAsia="de-DE"/>
        </w:rPr>
        <w:t>-</w:t>
      </w:r>
      <w:r w:rsidRPr="00B12488">
        <w:rPr>
          <w:rFonts w:eastAsia="Times New Roman" w:cs="Calibri"/>
          <w:b/>
          <w:i/>
          <w:sz w:val="16"/>
          <w:szCs w:val="16"/>
          <w:lang w:eastAsia="de-DE"/>
        </w:rPr>
        <w:tab/>
        <w:t xml:space="preserve">Peter </w:t>
      </w:r>
      <w:proofErr w:type="spellStart"/>
      <w:r w:rsidRPr="00B12488">
        <w:rPr>
          <w:rFonts w:eastAsia="Times New Roman" w:cs="Calibri"/>
          <w:b/>
          <w:i/>
          <w:sz w:val="16"/>
          <w:szCs w:val="16"/>
          <w:lang w:eastAsia="de-DE"/>
        </w:rPr>
        <w:t>Verdonck</w:t>
      </w:r>
      <w:proofErr w:type="spellEnd"/>
      <w:r w:rsidRPr="00B12488">
        <w:rPr>
          <w:rFonts w:eastAsia="Times New Roman" w:cs="Calibri"/>
          <w:i/>
          <w:sz w:val="16"/>
          <w:szCs w:val="16"/>
          <w:lang w:eastAsia="de-DE"/>
        </w:rPr>
        <w:t xml:space="preserve">, haar </w:t>
      </w:r>
      <w:proofErr w:type="spellStart"/>
      <w:r w:rsidRPr="00B12488">
        <w:rPr>
          <w:rFonts w:eastAsia="Times New Roman" w:cs="Calibri"/>
          <w:i/>
          <w:sz w:val="16"/>
          <w:szCs w:val="16"/>
          <w:lang w:eastAsia="de-DE"/>
        </w:rPr>
        <w:t>mans</w:t>
      </w:r>
      <w:proofErr w:type="spellEnd"/>
      <w:r w:rsidRPr="00B12488">
        <w:rPr>
          <w:rFonts w:eastAsia="Times New Roman" w:cs="Calibri"/>
          <w:i/>
          <w:sz w:val="16"/>
          <w:szCs w:val="16"/>
          <w:lang w:eastAsia="de-DE"/>
        </w:rPr>
        <w:t xml:space="preserve"> </w:t>
      </w:r>
      <w:proofErr w:type="spellStart"/>
      <w:r w:rsidRPr="00B12488">
        <w:rPr>
          <w:rFonts w:eastAsia="Times New Roman" w:cs="Calibri"/>
          <w:i/>
          <w:sz w:val="16"/>
          <w:szCs w:val="16"/>
          <w:lang w:eastAsia="de-DE"/>
        </w:rPr>
        <w:t>broer</w:t>
      </w:r>
      <w:proofErr w:type="spellEnd"/>
    </w:p>
    <w:p w14:paraId="5EE69286" w14:textId="77777777" w:rsidR="00865B41" w:rsidRPr="00B12488" w:rsidRDefault="00865B41" w:rsidP="00865B41">
      <w:pPr>
        <w:ind w:left="2124" w:hanging="714"/>
        <w:rPr>
          <w:rFonts w:eastAsia="Times New Roman" w:cs="Calibri"/>
          <w:i/>
          <w:sz w:val="16"/>
          <w:szCs w:val="16"/>
          <w:lang w:eastAsia="de-DE"/>
        </w:rPr>
      </w:pPr>
      <w:r w:rsidRPr="00B12488">
        <w:rPr>
          <w:rFonts w:eastAsia="Times New Roman" w:cs="Calibri"/>
          <w:b/>
          <w:i/>
          <w:sz w:val="16"/>
          <w:szCs w:val="16"/>
          <w:lang w:eastAsia="de-DE"/>
        </w:rPr>
        <w:t>-</w:t>
      </w:r>
      <w:r w:rsidRPr="00B12488">
        <w:rPr>
          <w:rFonts w:eastAsia="Times New Roman" w:cs="Calibri"/>
          <w:b/>
          <w:i/>
          <w:sz w:val="16"/>
          <w:szCs w:val="16"/>
          <w:lang w:eastAsia="de-DE"/>
        </w:rPr>
        <w:tab/>
        <w:t xml:space="preserve">Baltasar </w:t>
      </w:r>
      <w:proofErr w:type="spellStart"/>
      <w:r w:rsidRPr="00B12488">
        <w:rPr>
          <w:rFonts w:eastAsia="Times New Roman" w:cs="Calibri"/>
          <w:b/>
          <w:i/>
          <w:sz w:val="16"/>
          <w:szCs w:val="16"/>
          <w:lang w:eastAsia="de-DE"/>
        </w:rPr>
        <w:t>Verdonck</w:t>
      </w:r>
      <w:proofErr w:type="spellEnd"/>
      <w:r w:rsidRPr="00B12488">
        <w:rPr>
          <w:rFonts w:eastAsia="Times New Roman" w:cs="Calibri"/>
          <w:i/>
          <w:sz w:val="16"/>
          <w:szCs w:val="16"/>
          <w:lang w:eastAsia="de-DE"/>
        </w:rPr>
        <w:t xml:space="preserve">, haar </w:t>
      </w:r>
      <w:proofErr w:type="spellStart"/>
      <w:r w:rsidRPr="00B12488">
        <w:rPr>
          <w:rFonts w:eastAsia="Times New Roman" w:cs="Calibri"/>
          <w:i/>
          <w:sz w:val="16"/>
          <w:szCs w:val="16"/>
          <w:lang w:eastAsia="de-DE"/>
        </w:rPr>
        <w:t>mans</w:t>
      </w:r>
      <w:proofErr w:type="spellEnd"/>
      <w:r w:rsidRPr="00B12488">
        <w:rPr>
          <w:rFonts w:eastAsia="Times New Roman" w:cs="Calibri"/>
          <w:i/>
          <w:sz w:val="16"/>
          <w:szCs w:val="16"/>
          <w:lang w:eastAsia="de-DE"/>
        </w:rPr>
        <w:t xml:space="preserve"> </w:t>
      </w:r>
      <w:proofErr w:type="spellStart"/>
      <w:r w:rsidRPr="00B12488">
        <w:rPr>
          <w:rFonts w:eastAsia="Times New Roman" w:cs="Calibri"/>
          <w:i/>
          <w:sz w:val="16"/>
          <w:szCs w:val="16"/>
          <w:lang w:eastAsia="de-DE"/>
        </w:rPr>
        <w:t>broer</w:t>
      </w:r>
      <w:proofErr w:type="spellEnd"/>
    </w:p>
    <w:p w14:paraId="4E8FFBE4" w14:textId="77777777" w:rsidR="00865B41" w:rsidRPr="00B12488" w:rsidRDefault="00865B41" w:rsidP="00865B41">
      <w:pPr>
        <w:ind w:left="2124" w:hanging="714"/>
        <w:rPr>
          <w:rFonts w:eastAsia="Times New Roman" w:cs="Calibri"/>
          <w:i/>
          <w:sz w:val="16"/>
          <w:szCs w:val="16"/>
          <w:lang w:eastAsia="de-DE"/>
        </w:rPr>
      </w:pPr>
      <w:r w:rsidRPr="00B12488">
        <w:rPr>
          <w:rFonts w:eastAsia="Times New Roman" w:cs="Calibri"/>
          <w:b/>
          <w:i/>
          <w:sz w:val="16"/>
          <w:szCs w:val="16"/>
          <w:lang w:eastAsia="de-DE"/>
        </w:rPr>
        <w:t>-</w:t>
      </w:r>
      <w:r w:rsidRPr="00B12488">
        <w:rPr>
          <w:rFonts w:eastAsia="Times New Roman" w:cs="Calibri"/>
          <w:b/>
          <w:i/>
          <w:sz w:val="16"/>
          <w:szCs w:val="16"/>
          <w:lang w:eastAsia="de-DE"/>
        </w:rPr>
        <w:tab/>
      </w:r>
      <w:r w:rsidRPr="00B12488">
        <w:rPr>
          <w:rFonts w:eastAsia="Times New Roman" w:cs="Calibri"/>
          <w:i/>
          <w:sz w:val="16"/>
          <w:szCs w:val="16"/>
          <w:lang w:eastAsia="de-DE"/>
        </w:rPr>
        <w:t xml:space="preserve">de </w:t>
      </w:r>
      <w:proofErr w:type="spellStart"/>
      <w:r w:rsidRPr="00B12488">
        <w:rPr>
          <w:rFonts w:eastAsia="Times New Roman" w:cs="Calibri"/>
          <w:i/>
          <w:sz w:val="16"/>
          <w:szCs w:val="16"/>
          <w:lang w:eastAsia="de-DE"/>
        </w:rPr>
        <w:t>kinderen</w:t>
      </w:r>
      <w:proofErr w:type="spellEnd"/>
      <w:r w:rsidRPr="00B12488">
        <w:rPr>
          <w:rFonts w:eastAsia="Times New Roman" w:cs="Calibri"/>
          <w:i/>
          <w:sz w:val="16"/>
          <w:szCs w:val="16"/>
          <w:lang w:eastAsia="de-DE"/>
        </w:rPr>
        <w:t xml:space="preserve"> van </w:t>
      </w:r>
      <w:r w:rsidRPr="00B12488">
        <w:rPr>
          <w:rFonts w:eastAsia="Times New Roman" w:cs="Calibri"/>
          <w:b/>
          <w:i/>
          <w:sz w:val="16"/>
          <w:szCs w:val="16"/>
          <w:lang w:eastAsia="de-DE"/>
        </w:rPr>
        <w:t xml:space="preserve">Rochus van </w:t>
      </w:r>
      <w:proofErr w:type="spellStart"/>
      <w:r w:rsidRPr="00B12488">
        <w:rPr>
          <w:rFonts w:eastAsia="Times New Roman" w:cs="Calibri"/>
          <w:b/>
          <w:i/>
          <w:sz w:val="16"/>
          <w:szCs w:val="16"/>
          <w:lang w:eastAsia="de-DE"/>
        </w:rPr>
        <w:t>Steenhuysen</w:t>
      </w:r>
      <w:proofErr w:type="spellEnd"/>
      <w:r w:rsidRPr="00B12488">
        <w:rPr>
          <w:rFonts w:eastAsia="Times New Roman" w:cs="Calibri"/>
          <w:i/>
          <w:sz w:val="16"/>
          <w:szCs w:val="16"/>
          <w:lang w:eastAsia="de-DE"/>
        </w:rPr>
        <w:t xml:space="preserve">, haar </w:t>
      </w:r>
      <w:proofErr w:type="spellStart"/>
      <w:r w:rsidRPr="00B12488">
        <w:rPr>
          <w:rFonts w:eastAsia="Times New Roman" w:cs="Calibri"/>
          <w:i/>
          <w:sz w:val="16"/>
          <w:szCs w:val="16"/>
          <w:lang w:eastAsia="de-DE"/>
        </w:rPr>
        <w:t>broer</w:t>
      </w:r>
      <w:proofErr w:type="spellEnd"/>
    </w:p>
    <w:p w14:paraId="04BF322C" w14:textId="77777777" w:rsidR="00865B41" w:rsidRPr="00B12488" w:rsidRDefault="00865B41" w:rsidP="00865B41">
      <w:pPr>
        <w:ind w:left="2124" w:hanging="714"/>
        <w:rPr>
          <w:rFonts w:eastAsia="Times New Roman" w:cs="Calibri"/>
          <w:i/>
          <w:sz w:val="16"/>
          <w:szCs w:val="16"/>
          <w:lang w:eastAsia="de-DE"/>
        </w:rPr>
      </w:pPr>
      <w:r w:rsidRPr="00B12488">
        <w:rPr>
          <w:rFonts w:eastAsia="Times New Roman" w:cs="Calibri"/>
          <w:b/>
          <w:i/>
          <w:sz w:val="16"/>
          <w:szCs w:val="16"/>
          <w:lang w:eastAsia="de-DE"/>
        </w:rPr>
        <w:t>-</w:t>
      </w:r>
      <w:r w:rsidRPr="00B12488">
        <w:rPr>
          <w:rFonts w:eastAsia="Times New Roman" w:cs="Calibri"/>
          <w:b/>
          <w:i/>
          <w:sz w:val="16"/>
          <w:szCs w:val="16"/>
          <w:lang w:eastAsia="de-DE"/>
        </w:rPr>
        <w:tab/>
        <w:t xml:space="preserve">Cornelia van </w:t>
      </w:r>
      <w:proofErr w:type="spellStart"/>
      <w:r w:rsidRPr="00B12488">
        <w:rPr>
          <w:rFonts w:eastAsia="Times New Roman" w:cs="Calibri"/>
          <w:b/>
          <w:i/>
          <w:sz w:val="16"/>
          <w:szCs w:val="16"/>
          <w:lang w:eastAsia="de-DE"/>
        </w:rPr>
        <w:t>Steenhuysen</w:t>
      </w:r>
      <w:proofErr w:type="spellEnd"/>
      <w:r w:rsidRPr="00B12488">
        <w:rPr>
          <w:rFonts w:eastAsia="Times New Roman" w:cs="Calibri"/>
          <w:i/>
          <w:sz w:val="16"/>
          <w:szCs w:val="16"/>
          <w:lang w:eastAsia="de-DE"/>
        </w:rPr>
        <w:t xml:space="preserve">, haar </w:t>
      </w:r>
      <w:proofErr w:type="spellStart"/>
      <w:r w:rsidRPr="00B12488">
        <w:rPr>
          <w:rFonts w:eastAsia="Times New Roman" w:cs="Calibri"/>
          <w:i/>
          <w:sz w:val="16"/>
          <w:szCs w:val="16"/>
          <w:lang w:eastAsia="de-DE"/>
        </w:rPr>
        <w:t>zuster</w:t>
      </w:r>
      <w:proofErr w:type="spellEnd"/>
    </w:p>
    <w:p w14:paraId="35F47B61" w14:textId="77777777" w:rsidR="00865B41" w:rsidRPr="00B12488" w:rsidRDefault="00865B41" w:rsidP="00865B41">
      <w:pPr>
        <w:ind w:left="2124" w:hanging="714"/>
        <w:rPr>
          <w:rFonts w:eastAsia="Times New Roman" w:cs="Calibri"/>
          <w:i/>
          <w:sz w:val="16"/>
          <w:szCs w:val="16"/>
          <w:lang w:eastAsia="de-DE"/>
        </w:rPr>
      </w:pPr>
      <w:r w:rsidRPr="00B12488">
        <w:rPr>
          <w:rFonts w:eastAsia="Times New Roman" w:cs="Calibri"/>
          <w:b/>
          <w:i/>
          <w:sz w:val="16"/>
          <w:szCs w:val="16"/>
          <w:lang w:eastAsia="de-DE"/>
        </w:rPr>
        <w:t>-</w:t>
      </w:r>
      <w:r w:rsidRPr="00B12488">
        <w:rPr>
          <w:rFonts w:eastAsia="Times New Roman" w:cs="Calibri"/>
          <w:b/>
          <w:i/>
          <w:sz w:val="16"/>
          <w:szCs w:val="16"/>
          <w:lang w:eastAsia="de-DE"/>
        </w:rPr>
        <w:tab/>
        <w:t xml:space="preserve">Antonis van </w:t>
      </w:r>
      <w:proofErr w:type="spellStart"/>
      <w:r w:rsidRPr="00B12488">
        <w:rPr>
          <w:rFonts w:eastAsia="Times New Roman" w:cs="Calibri"/>
          <w:b/>
          <w:i/>
          <w:sz w:val="16"/>
          <w:szCs w:val="16"/>
          <w:lang w:eastAsia="de-DE"/>
        </w:rPr>
        <w:t>Steenhuysen</w:t>
      </w:r>
      <w:proofErr w:type="spellEnd"/>
      <w:r w:rsidRPr="00B12488">
        <w:rPr>
          <w:rFonts w:eastAsia="Times New Roman" w:cs="Calibri"/>
          <w:i/>
          <w:sz w:val="16"/>
          <w:szCs w:val="16"/>
          <w:lang w:eastAsia="de-DE"/>
        </w:rPr>
        <w:t xml:space="preserve">, haar </w:t>
      </w:r>
      <w:proofErr w:type="spellStart"/>
      <w:r w:rsidRPr="00B12488">
        <w:rPr>
          <w:rFonts w:eastAsia="Times New Roman" w:cs="Calibri"/>
          <w:i/>
          <w:sz w:val="16"/>
          <w:szCs w:val="16"/>
          <w:lang w:eastAsia="de-DE"/>
        </w:rPr>
        <w:t>broers</w:t>
      </w:r>
      <w:proofErr w:type="spellEnd"/>
      <w:r w:rsidRPr="00B12488">
        <w:rPr>
          <w:rFonts w:eastAsia="Times New Roman" w:cs="Calibri"/>
          <w:i/>
          <w:sz w:val="16"/>
          <w:szCs w:val="16"/>
          <w:lang w:eastAsia="de-DE"/>
        </w:rPr>
        <w:t xml:space="preserve"> </w:t>
      </w:r>
      <w:proofErr w:type="spellStart"/>
      <w:r w:rsidRPr="00B12488">
        <w:rPr>
          <w:rFonts w:eastAsia="Times New Roman" w:cs="Calibri"/>
          <w:i/>
          <w:sz w:val="16"/>
          <w:szCs w:val="16"/>
          <w:lang w:eastAsia="de-DE"/>
        </w:rPr>
        <w:t>zoon</w:t>
      </w:r>
      <w:proofErr w:type="spellEnd"/>
    </w:p>
    <w:p w14:paraId="7F2E1752" w14:textId="77777777" w:rsidR="00865B41" w:rsidRDefault="00865B41" w:rsidP="00865B41">
      <w:pPr>
        <w:ind w:left="2124" w:hanging="714"/>
        <w:rPr>
          <w:rFonts w:eastAsia="Times New Roman" w:cs="Calibri"/>
          <w:i/>
          <w:sz w:val="16"/>
          <w:szCs w:val="16"/>
          <w:lang w:eastAsia="de-DE"/>
        </w:rPr>
      </w:pPr>
      <w:r w:rsidRPr="00B12488">
        <w:rPr>
          <w:rFonts w:eastAsia="Times New Roman" w:cs="Calibri"/>
          <w:b/>
          <w:i/>
          <w:sz w:val="16"/>
          <w:szCs w:val="16"/>
          <w:lang w:eastAsia="de-DE"/>
        </w:rPr>
        <w:t>-</w:t>
      </w:r>
      <w:r w:rsidRPr="00B12488">
        <w:rPr>
          <w:rFonts w:eastAsia="Times New Roman" w:cs="Calibri"/>
          <w:b/>
          <w:i/>
          <w:sz w:val="16"/>
          <w:szCs w:val="16"/>
          <w:lang w:eastAsia="de-DE"/>
        </w:rPr>
        <w:tab/>
        <w:t xml:space="preserve">Jacob </w:t>
      </w:r>
      <w:proofErr w:type="spellStart"/>
      <w:r w:rsidRPr="00B12488">
        <w:rPr>
          <w:rFonts w:eastAsia="Times New Roman" w:cs="Calibri"/>
          <w:b/>
          <w:i/>
          <w:sz w:val="16"/>
          <w:szCs w:val="16"/>
          <w:lang w:eastAsia="de-DE"/>
        </w:rPr>
        <w:t>Bartholomeusz</w:t>
      </w:r>
      <w:proofErr w:type="spellEnd"/>
      <w:r w:rsidRPr="00B12488">
        <w:rPr>
          <w:rFonts w:eastAsia="Times New Roman" w:cs="Calibri"/>
          <w:i/>
          <w:sz w:val="16"/>
          <w:szCs w:val="16"/>
          <w:lang w:eastAsia="de-DE"/>
        </w:rPr>
        <w:t xml:space="preserve">, en </w:t>
      </w:r>
      <w:proofErr w:type="spellStart"/>
      <w:r w:rsidRPr="00B12488">
        <w:rPr>
          <w:rFonts w:eastAsia="Times New Roman" w:cs="Calibri"/>
          <w:i/>
          <w:sz w:val="16"/>
          <w:szCs w:val="16"/>
          <w:lang w:eastAsia="de-DE"/>
        </w:rPr>
        <w:t>zijn</w:t>
      </w:r>
      <w:proofErr w:type="spellEnd"/>
      <w:r w:rsidRPr="00B12488">
        <w:rPr>
          <w:rFonts w:eastAsia="Times New Roman" w:cs="Calibri"/>
          <w:i/>
          <w:sz w:val="16"/>
          <w:szCs w:val="16"/>
          <w:lang w:eastAsia="de-DE"/>
        </w:rPr>
        <w:t xml:space="preserve"> </w:t>
      </w:r>
      <w:proofErr w:type="spellStart"/>
      <w:r w:rsidRPr="00B12488">
        <w:rPr>
          <w:rFonts w:eastAsia="Times New Roman" w:cs="Calibri"/>
          <w:i/>
          <w:sz w:val="16"/>
          <w:szCs w:val="16"/>
          <w:lang w:eastAsia="de-DE"/>
        </w:rPr>
        <w:t>vrouw</w:t>
      </w:r>
      <w:proofErr w:type="spellEnd"/>
      <w:r>
        <w:rPr>
          <w:rStyle w:val="Funotenzeichen"/>
          <w:rFonts w:eastAsia="Times New Roman" w:cs="Calibri"/>
          <w:i/>
          <w:sz w:val="16"/>
          <w:szCs w:val="16"/>
          <w:lang w:eastAsia="de-DE"/>
        </w:rPr>
        <w:footnoteReference w:id="293"/>
      </w:r>
    </w:p>
    <w:p w14:paraId="264191E3" w14:textId="77777777" w:rsidR="00865B41" w:rsidRDefault="00865B41" w:rsidP="00865B41">
      <w:pPr>
        <w:ind w:left="2124" w:hanging="714"/>
        <w:rPr>
          <w:rFonts w:eastAsia="Times New Roman" w:cs="Calibri"/>
          <w:i/>
          <w:sz w:val="16"/>
          <w:szCs w:val="16"/>
          <w:lang w:eastAsia="de-DE"/>
        </w:rPr>
      </w:pPr>
      <w:r>
        <w:rPr>
          <w:rFonts w:eastAsia="Times New Roman" w:cs="Calibri"/>
          <w:b/>
          <w:i/>
          <w:sz w:val="16"/>
          <w:szCs w:val="16"/>
          <w:lang w:eastAsia="de-DE"/>
        </w:rPr>
        <w:t>-</w:t>
      </w:r>
      <w:r>
        <w:rPr>
          <w:rFonts w:eastAsia="Times New Roman" w:cs="Calibri"/>
          <w:b/>
          <w:i/>
          <w:sz w:val="16"/>
          <w:szCs w:val="16"/>
          <w:lang w:eastAsia="de-DE"/>
        </w:rPr>
        <w:tab/>
      </w:r>
      <w:proofErr w:type="spellStart"/>
      <w:r w:rsidRPr="00B12488">
        <w:rPr>
          <w:rFonts w:eastAsia="Times New Roman" w:cs="Calibri"/>
          <w:b/>
          <w:i/>
          <w:sz w:val="16"/>
          <w:szCs w:val="16"/>
          <w:lang w:eastAsia="de-DE"/>
        </w:rPr>
        <w:t>Heyltgen</w:t>
      </w:r>
      <w:proofErr w:type="spellEnd"/>
      <w:r w:rsidRPr="00B12488">
        <w:rPr>
          <w:rFonts w:eastAsia="Times New Roman" w:cs="Calibri"/>
          <w:b/>
          <w:i/>
          <w:sz w:val="16"/>
          <w:szCs w:val="16"/>
          <w:lang w:eastAsia="de-DE"/>
        </w:rPr>
        <w:t xml:space="preserve"> </w:t>
      </w:r>
      <w:proofErr w:type="spellStart"/>
      <w:r w:rsidRPr="00B12488">
        <w:rPr>
          <w:rFonts w:eastAsia="Times New Roman" w:cs="Calibri"/>
          <w:b/>
          <w:i/>
          <w:sz w:val="16"/>
          <w:szCs w:val="16"/>
          <w:lang w:eastAsia="de-DE"/>
        </w:rPr>
        <w:t>Jansdr</w:t>
      </w:r>
      <w:proofErr w:type="spellEnd"/>
      <w:r>
        <w:rPr>
          <w:rStyle w:val="Funotenzeichen"/>
          <w:rFonts w:eastAsia="Times New Roman" w:cs="Calibri"/>
          <w:i/>
          <w:sz w:val="16"/>
          <w:szCs w:val="16"/>
          <w:lang w:eastAsia="de-DE"/>
        </w:rPr>
        <w:footnoteReference w:id="294"/>
      </w:r>
    </w:p>
    <w:p w14:paraId="3C8676ED" w14:textId="77777777" w:rsidR="00865B41" w:rsidRDefault="00865B41" w:rsidP="00865B41">
      <w:pPr>
        <w:ind w:left="2124" w:hanging="714"/>
        <w:rPr>
          <w:rFonts w:eastAsia="Times New Roman" w:cs="Calibri"/>
          <w:i/>
          <w:sz w:val="16"/>
          <w:szCs w:val="16"/>
          <w:lang w:eastAsia="de-DE"/>
        </w:rPr>
      </w:pPr>
      <w:r>
        <w:rPr>
          <w:rFonts w:eastAsia="Times New Roman" w:cs="Calibri"/>
          <w:i/>
          <w:sz w:val="16"/>
          <w:szCs w:val="16"/>
          <w:lang w:eastAsia="de-DE"/>
        </w:rPr>
        <w:t>-</w:t>
      </w:r>
      <w:r>
        <w:rPr>
          <w:rFonts w:eastAsia="Times New Roman" w:cs="Calibri"/>
          <w:i/>
          <w:sz w:val="16"/>
          <w:szCs w:val="16"/>
          <w:lang w:eastAsia="de-DE"/>
        </w:rPr>
        <w:tab/>
      </w:r>
      <w:r w:rsidRPr="00B12488">
        <w:rPr>
          <w:rFonts w:eastAsia="Times New Roman" w:cs="Calibri"/>
          <w:b/>
          <w:i/>
          <w:sz w:val="16"/>
          <w:szCs w:val="16"/>
          <w:lang w:eastAsia="de-DE"/>
        </w:rPr>
        <w:t xml:space="preserve">Anna </w:t>
      </w:r>
      <w:proofErr w:type="spellStart"/>
      <w:r w:rsidRPr="00B12488">
        <w:rPr>
          <w:rFonts w:eastAsia="Times New Roman" w:cs="Calibri"/>
          <w:b/>
          <w:i/>
          <w:sz w:val="16"/>
          <w:szCs w:val="16"/>
          <w:lang w:eastAsia="de-DE"/>
        </w:rPr>
        <w:t>Wouricxdr</w:t>
      </w:r>
      <w:proofErr w:type="spellEnd"/>
      <w:r w:rsidRPr="00B12488">
        <w:rPr>
          <w:rFonts w:eastAsia="Times New Roman" w:cs="Calibri"/>
          <w:i/>
          <w:sz w:val="16"/>
          <w:szCs w:val="16"/>
          <w:lang w:eastAsia="de-DE"/>
        </w:rPr>
        <w:t>, haar nicht</w:t>
      </w:r>
      <w:r>
        <w:rPr>
          <w:rStyle w:val="Funotenzeichen"/>
          <w:rFonts w:eastAsia="Times New Roman" w:cs="Calibri"/>
          <w:i/>
          <w:sz w:val="16"/>
          <w:szCs w:val="16"/>
          <w:lang w:eastAsia="de-DE"/>
        </w:rPr>
        <w:footnoteReference w:id="295"/>
      </w:r>
    </w:p>
    <w:p w14:paraId="0D8D2430" w14:textId="77777777" w:rsidR="00865B41" w:rsidRDefault="00865B41" w:rsidP="00865B41">
      <w:pPr>
        <w:ind w:left="2124" w:hanging="714"/>
        <w:rPr>
          <w:rFonts w:eastAsia="Times New Roman" w:cs="Calibri"/>
          <w:i/>
          <w:sz w:val="16"/>
          <w:szCs w:val="16"/>
          <w:lang w:eastAsia="de-DE"/>
        </w:rPr>
      </w:pPr>
      <w:r>
        <w:rPr>
          <w:rFonts w:eastAsia="Times New Roman" w:cs="Calibri"/>
          <w:i/>
          <w:sz w:val="16"/>
          <w:szCs w:val="16"/>
          <w:lang w:eastAsia="de-DE"/>
        </w:rPr>
        <w:t>-</w:t>
      </w:r>
      <w:r>
        <w:rPr>
          <w:rFonts w:eastAsia="Times New Roman" w:cs="Calibri"/>
          <w:i/>
          <w:sz w:val="16"/>
          <w:szCs w:val="16"/>
          <w:lang w:eastAsia="de-DE"/>
        </w:rPr>
        <w:tab/>
      </w:r>
      <w:r w:rsidRPr="00B12488">
        <w:rPr>
          <w:rFonts w:eastAsia="Times New Roman" w:cs="Calibri"/>
          <w:b/>
          <w:i/>
          <w:sz w:val="16"/>
          <w:szCs w:val="16"/>
          <w:lang w:eastAsia="de-DE"/>
        </w:rPr>
        <w:t xml:space="preserve">Jacob </w:t>
      </w:r>
      <w:proofErr w:type="spellStart"/>
      <w:r w:rsidRPr="00B12488">
        <w:rPr>
          <w:rFonts w:eastAsia="Times New Roman" w:cs="Calibri"/>
          <w:b/>
          <w:i/>
          <w:sz w:val="16"/>
          <w:szCs w:val="16"/>
          <w:lang w:eastAsia="de-DE"/>
        </w:rPr>
        <w:t>Davidtsz</w:t>
      </w:r>
      <w:proofErr w:type="spellEnd"/>
      <w:r w:rsidRPr="00B12488">
        <w:rPr>
          <w:rFonts w:eastAsia="Times New Roman" w:cs="Calibri"/>
          <w:i/>
          <w:sz w:val="16"/>
          <w:szCs w:val="16"/>
          <w:lang w:eastAsia="de-DE"/>
        </w:rPr>
        <w:t xml:space="preserve">, haar </w:t>
      </w:r>
      <w:proofErr w:type="spellStart"/>
      <w:r w:rsidRPr="00B12488">
        <w:rPr>
          <w:rFonts w:eastAsia="Times New Roman" w:cs="Calibri"/>
          <w:i/>
          <w:sz w:val="16"/>
          <w:szCs w:val="16"/>
          <w:lang w:eastAsia="de-DE"/>
        </w:rPr>
        <w:t>huisknecht</w:t>
      </w:r>
      <w:proofErr w:type="spellEnd"/>
    </w:p>
    <w:p w14:paraId="7AB200DA" w14:textId="77777777" w:rsidR="00865B41" w:rsidRDefault="00865B41" w:rsidP="00865B41">
      <w:pPr>
        <w:ind w:left="2124" w:hanging="714"/>
        <w:rPr>
          <w:rFonts w:eastAsia="Times New Roman" w:cs="Calibri"/>
          <w:i/>
          <w:sz w:val="16"/>
          <w:szCs w:val="16"/>
          <w:lang w:eastAsia="de-DE"/>
        </w:rPr>
      </w:pPr>
      <w:r>
        <w:rPr>
          <w:rFonts w:eastAsia="Times New Roman" w:cs="Calibri"/>
          <w:i/>
          <w:sz w:val="16"/>
          <w:szCs w:val="16"/>
          <w:lang w:eastAsia="de-DE"/>
        </w:rPr>
        <w:t>-</w:t>
      </w:r>
      <w:r>
        <w:rPr>
          <w:rFonts w:eastAsia="Times New Roman" w:cs="Calibri"/>
          <w:i/>
          <w:sz w:val="16"/>
          <w:szCs w:val="16"/>
          <w:lang w:eastAsia="de-DE"/>
        </w:rPr>
        <w:tab/>
      </w:r>
      <w:proofErr w:type="spellStart"/>
      <w:r w:rsidRPr="00B12488">
        <w:rPr>
          <w:rFonts w:eastAsia="Times New Roman" w:cs="Calibri"/>
          <w:b/>
          <w:i/>
          <w:sz w:val="16"/>
          <w:szCs w:val="16"/>
          <w:lang w:eastAsia="de-DE"/>
        </w:rPr>
        <w:t>Maertgen</w:t>
      </w:r>
      <w:proofErr w:type="spellEnd"/>
      <w:r w:rsidRPr="00B12488">
        <w:rPr>
          <w:rFonts w:eastAsia="Times New Roman" w:cs="Calibri"/>
          <w:b/>
          <w:i/>
          <w:sz w:val="16"/>
          <w:szCs w:val="16"/>
          <w:lang w:eastAsia="de-DE"/>
        </w:rPr>
        <w:t xml:space="preserve"> </w:t>
      </w:r>
      <w:proofErr w:type="spellStart"/>
      <w:r w:rsidRPr="00B12488">
        <w:rPr>
          <w:rFonts w:eastAsia="Times New Roman" w:cs="Calibri"/>
          <w:b/>
          <w:i/>
          <w:sz w:val="16"/>
          <w:szCs w:val="16"/>
          <w:lang w:eastAsia="de-DE"/>
        </w:rPr>
        <w:t>Dircxdr</w:t>
      </w:r>
      <w:proofErr w:type="spellEnd"/>
      <w:r w:rsidRPr="00B12488">
        <w:rPr>
          <w:rFonts w:eastAsia="Times New Roman" w:cs="Calibri"/>
          <w:i/>
          <w:sz w:val="16"/>
          <w:szCs w:val="16"/>
          <w:lang w:eastAsia="de-DE"/>
        </w:rPr>
        <w:t xml:space="preserve">, haar </w:t>
      </w:r>
      <w:proofErr w:type="spellStart"/>
      <w:r w:rsidRPr="00B12488">
        <w:rPr>
          <w:rFonts w:eastAsia="Times New Roman" w:cs="Calibri"/>
          <w:i/>
          <w:sz w:val="16"/>
          <w:szCs w:val="16"/>
          <w:lang w:eastAsia="de-DE"/>
        </w:rPr>
        <w:t>dienstmaagd</w:t>
      </w:r>
      <w:proofErr w:type="spellEnd"/>
    </w:p>
    <w:p w14:paraId="19D7ACF9" w14:textId="77777777" w:rsidR="00865B41" w:rsidRDefault="00865B41" w:rsidP="00865B41">
      <w:pPr>
        <w:ind w:left="2124" w:hanging="714"/>
        <w:rPr>
          <w:rFonts w:eastAsia="Times New Roman" w:cs="Calibri"/>
          <w:i/>
          <w:sz w:val="16"/>
          <w:szCs w:val="16"/>
          <w:lang w:eastAsia="de-DE"/>
        </w:rPr>
      </w:pPr>
      <w:r>
        <w:rPr>
          <w:rFonts w:eastAsia="Times New Roman" w:cs="Calibri"/>
          <w:i/>
          <w:sz w:val="16"/>
          <w:szCs w:val="16"/>
          <w:lang w:eastAsia="de-DE"/>
        </w:rPr>
        <w:t>-</w:t>
      </w:r>
      <w:r>
        <w:rPr>
          <w:rFonts w:eastAsia="Times New Roman" w:cs="Calibri"/>
          <w:i/>
          <w:sz w:val="16"/>
          <w:szCs w:val="16"/>
          <w:lang w:eastAsia="de-DE"/>
        </w:rPr>
        <w:tab/>
      </w:r>
      <w:r w:rsidRPr="00B12488">
        <w:rPr>
          <w:rFonts w:eastAsia="Times New Roman" w:cs="Calibri"/>
          <w:b/>
          <w:i/>
          <w:sz w:val="16"/>
          <w:szCs w:val="16"/>
          <w:lang w:eastAsia="de-DE"/>
        </w:rPr>
        <w:t xml:space="preserve">Clara </w:t>
      </w:r>
      <w:proofErr w:type="spellStart"/>
      <w:r w:rsidRPr="00B12488">
        <w:rPr>
          <w:rFonts w:eastAsia="Times New Roman" w:cs="Calibri"/>
          <w:b/>
          <w:i/>
          <w:sz w:val="16"/>
          <w:szCs w:val="16"/>
          <w:lang w:eastAsia="de-DE"/>
        </w:rPr>
        <w:t>Jansdr</w:t>
      </w:r>
      <w:proofErr w:type="spellEnd"/>
      <w:r w:rsidRPr="00B12488">
        <w:rPr>
          <w:rFonts w:eastAsia="Times New Roman" w:cs="Calibri"/>
          <w:i/>
          <w:sz w:val="16"/>
          <w:szCs w:val="16"/>
          <w:lang w:eastAsia="de-DE"/>
        </w:rPr>
        <w:t xml:space="preserve"> haar nicht</w:t>
      </w:r>
      <w:r>
        <w:rPr>
          <w:rStyle w:val="Funotenzeichen"/>
          <w:rFonts w:eastAsia="Times New Roman" w:cs="Calibri"/>
          <w:i/>
          <w:sz w:val="16"/>
          <w:szCs w:val="16"/>
          <w:lang w:eastAsia="de-DE"/>
        </w:rPr>
        <w:footnoteReference w:id="296"/>
      </w:r>
    </w:p>
    <w:p w14:paraId="02139704" w14:textId="77777777" w:rsidR="00865B41" w:rsidRDefault="00865B41" w:rsidP="00865B41">
      <w:pPr>
        <w:ind w:left="2124" w:hanging="714"/>
        <w:rPr>
          <w:rFonts w:eastAsia="Times New Roman" w:cs="Calibri"/>
          <w:i/>
          <w:sz w:val="16"/>
          <w:szCs w:val="16"/>
          <w:lang w:eastAsia="de-DE"/>
        </w:rPr>
      </w:pPr>
      <w:r>
        <w:rPr>
          <w:rFonts w:eastAsia="Times New Roman" w:cs="Calibri"/>
          <w:i/>
          <w:sz w:val="16"/>
          <w:szCs w:val="16"/>
          <w:lang w:eastAsia="de-DE"/>
        </w:rPr>
        <w:t>-</w:t>
      </w:r>
      <w:r>
        <w:rPr>
          <w:rFonts w:eastAsia="Times New Roman" w:cs="Calibri"/>
          <w:i/>
          <w:sz w:val="16"/>
          <w:szCs w:val="16"/>
          <w:lang w:eastAsia="de-DE"/>
        </w:rPr>
        <w:tab/>
      </w:r>
      <w:proofErr w:type="spellStart"/>
      <w:r w:rsidRPr="00B12488">
        <w:rPr>
          <w:rFonts w:eastAsia="Times New Roman" w:cs="Calibri"/>
          <w:b/>
          <w:i/>
          <w:sz w:val="16"/>
          <w:szCs w:val="16"/>
          <w:lang w:eastAsia="de-DE"/>
        </w:rPr>
        <w:t>Saertgen</w:t>
      </w:r>
      <w:proofErr w:type="spellEnd"/>
      <w:r w:rsidRPr="00B12488">
        <w:rPr>
          <w:rFonts w:eastAsia="Times New Roman" w:cs="Calibri"/>
          <w:b/>
          <w:i/>
          <w:sz w:val="16"/>
          <w:szCs w:val="16"/>
          <w:lang w:eastAsia="de-DE"/>
        </w:rPr>
        <w:t xml:space="preserve"> </w:t>
      </w:r>
      <w:proofErr w:type="spellStart"/>
      <w:r w:rsidRPr="00B12488">
        <w:rPr>
          <w:rFonts w:eastAsia="Times New Roman" w:cs="Calibri"/>
          <w:b/>
          <w:i/>
          <w:sz w:val="16"/>
          <w:szCs w:val="16"/>
          <w:lang w:eastAsia="de-DE"/>
        </w:rPr>
        <w:t>Petersdr</w:t>
      </w:r>
      <w:proofErr w:type="spellEnd"/>
      <w:r w:rsidRPr="00B12488">
        <w:rPr>
          <w:rFonts w:eastAsia="Times New Roman" w:cs="Calibri"/>
          <w:i/>
          <w:sz w:val="16"/>
          <w:szCs w:val="16"/>
          <w:lang w:eastAsia="de-DE"/>
        </w:rPr>
        <w:t xml:space="preserve">, </w:t>
      </w:r>
      <w:proofErr w:type="spellStart"/>
      <w:r w:rsidRPr="00B12488">
        <w:rPr>
          <w:rFonts w:eastAsia="Times New Roman" w:cs="Calibri"/>
          <w:i/>
          <w:sz w:val="16"/>
          <w:szCs w:val="16"/>
          <w:lang w:eastAsia="de-DE"/>
        </w:rPr>
        <w:t>weduwe</w:t>
      </w:r>
      <w:proofErr w:type="spellEnd"/>
      <w:r w:rsidRPr="00B12488">
        <w:rPr>
          <w:rFonts w:eastAsia="Times New Roman" w:cs="Calibri"/>
          <w:i/>
          <w:sz w:val="16"/>
          <w:szCs w:val="16"/>
          <w:lang w:eastAsia="de-DE"/>
        </w:rPr>
        <w:t xml:space="preserve"> van</w:t>
      </w:r>
    </w:p>
    <w:p w14:paraId="44951DAA" w14:textId="77777777" w:rsidR="00865B41" w:rsidRDefault="00865B41" w:rsidP="00865B41">
      <w:pPr>
        <w:ind w:left="2124" w:hanging="714"/>
        <w:rPr>
          <w:rFonts w:eastAsia="Times New Roman" w:cs="Calibri"/>
          <w:i/>
          <w:sz w:val="16"/>
          <w:szCs w:val="16"/>
          <w:lang w:eastAsia="de-DE"/>
        </w:rPr>
      </w:pPr>
      <w:r>
        <w:rPr>
          <w:rFonts w:eastAsia="Times New Roman" w:cs="Calibri"/>
          <w:i/>
          <w:sz w:val="16"/>
          <w:szCs w:val="16"/>
          <w:lang w:eastAsia="de-DE"/>
        </w:rPr>
        <w:t>-</w:t>
      </w:r>
      <w:r>
        <w:rPr>
          <w:rFonts w:eastAsia="Times New Roman" w:cs="Calibri"/>
          <w:i/>
          <w:sz w:val="16"/>
          <w:szCs w:val="16"/>
          <w:lang w:eastAsia="de-DE"/>
        </w:rPr>
        <w:tab/>
      </w:r>
      <w:r w:rsidRPr="00B12488">
        <w:rPr>
          <w:rFonts w:eastAsia="Times New Roman" w:cs="Calibri"/>
          <w:b/>
          <w:i/>
          <w:sz w:val="16"/>
          <w:szCs w:val="16"/>
          <w:lang w:eastAsia="de-DE"/>
        </w:rPr>
        <w:t xml:space="preserve">Jan van den </w:t>
      </w:r>
      <w:proofErr w:type="spellStart"/>
      <w:r w:rsidRPr="00B12488">
        <w:rPr>
          <w:rFonts w:eastAsia="Times New Roman" w:cs="Calibri"/>
          <w:b/>
          <w:i/>
          <w:sz w:val="16"/>
          <w:szCs w:val="16"/>
          <w:lang w:eastAsia="de-DE"/>
        </w:rPr>
        <w:t>Berch</w:t>
      </w:r>
      <w:proofErr w:type="spellEnd"/>
      <w:r>
        <w:rPr>
          <w:rStyle w:val="Funotenzeichen"/>
          <w:rFonts w:eastAsia="Times New Roman" w:cs="Calibri"/>
          <w:i/>
          <w:sz w:val="16"/>
          <w:szCs w:val="16"/>
          <w:lang w:eastAsia="de-DE"/>
        </w:rPr>
        <w:footnoteReference w:id="297"/>
      </w:r>
      <w:r>
        <w:rPr>
          <w:rFonts w:eastAsia="Times New Roman" w:cs="Calibri"/>
          <w:i/>
          <w:sz w:val="16"/>
          <w:szCs w:val="16"/>
          <w:lang w:eastAsia="de-DE"/>
        </w:rPr>
        <w:br/>
      </w:r>
      <w:proofErr w:type="spellStart"/>
      <w:r>
        <w:rPr>
          <w:rFonts w:eastAsia="Times New Roman" w:cs="Calibri"/>
          <w:i/>
          <w:sz w:val="16"/>
          <w:szCs w:val="16"/>
          <w:lang w:eastAsia="de-DE"/>
        </w:rPr>
        <w:t>testament</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met</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erfgenamen</w:t>
      </w:r>
      <w:proofErr w:type="spellEnd"/>
    </w:p>
    <w:p w14:paraId="279FD8DB" w14:textId="77777777" w:rsidR="00865B41" w:rsidRDefault="00865B41" w:rsidP="00865B41">
      <w:pPr>
        <w:ind w:left="2124" w:hanging="714"/>
        <w:rPr>
          <w:rFonts w:eastAsia="Times New Roman" w:cs="Calibri"/>
          <w:i/>
          <w:sz w:val="16"/>
          <w:szCs w:val="16"/>
          <w:lang w:eastAsia="de-DE"/>
        </w:rPr>
      </w:pPr>
      <w:r>
        <w:rPr>
          <w:rFonts w:eastAsia="Times New Roman" w:cs="Calibri"/>
          <w:i/>
          <w:sz w:val="16"/>
          <w:szCs w:val="16"/>
          <w:lang w:eastAsia="de-DE"/>
        </w:rPr>
        <w:t>-</w:t>
      </w:r>
      <w:r>
        <w:rPr>
          <w:rFonts w:eastAsia="Times New Roman" w:cs="Calibri"/>
          <w:i/>
          <w:sz w:val="16"/>
          <w:szCs w:val="16"/>
          <w:lang w:eastAsia="de-DE"/>
        </w:rPr>
        <w:tab/>
      </w:r>
      <w:proofErr w:type="spellStart"/>
      <w:r>
        <w:rPr>
          <w:rFonts w:eastAsia="Times New Roman" w:cs="Calibri"/>
          <w:i/>
          <w:sz w:val="16"/>
          <w:szCs w:val="16"/>
          <w:lang w:eastAsia="de-DE"/>
        </w:rPr>
        <w:t>Weeshuys</w:t>
      </w:r>
      <w:proofErr w:type="spellEnd"/>
    </w:p>
    <w:p w14:paraId="3A4F08B9" w14:textId="77777777" w:rsidR="00865B41" w:rsidRDefault="00865B41" w:rsidP="00865B41">
      <w:pPr>
        <w:ind w:left="2124" w:hanging="714"/>
        <w:rPr>
          <w:rFonts w:eastAsia="Times New Roman" w:cs="Calibri"/>
          <w:i/>
          <w:sz w:val="16"/>
          <w:szCs w:val="16"/>
          <w:lang w:eastAsia="de-DE"/>
        </w:rPr>
      </w:pPr>
      <w:r>
        <w:rPr>
          <w:rFonts w:eastAsia="Times New Roman" w:cs="Calibri"/>
          <w:i/>
          <w:sz w:val="16"/>
          <w:szCs w:val="16"/>
          <w:lang w:eastAsia="de-DE"/>
        </w:rPr>
        <w:t>-</w:t>
      </w:r>
      <w:r>
        <w:rPr>
          <w:rFonts w:eastAsia="Times New Roman" w:cs="Calibri"/>
          <w:i/>
          <w:sz w:val="16"/>
          <w:szCs w:val="16"/>
          <w:lang w:eastAsia="de-DE"/>
        </w:rPr>
        <w:tab/>
      </w:r>
      <w:proofErr w:type="spellStart"/>
      <w:r w:rsidRPr="00B12488">
        <w:rPr>
          <w:rFonts w:eastAsia="Times New Roman" w:cs="Calibri"/>
          <w:i/>
          <w:sz w:val="16"/>
          <w:szCs w:val="16"/>
          <w:lang w:eastAsia="de-DE"/>
        </w:rPr>
        <w:t>Gasthuys</w:t>
      </w:r>
      <w:proofErr w:type="spellEnd"/>
    </w:p>
    <w:p w14:paraId="050E7FC5" w14:textId="77777777" w:rsidR="00865B41" w:rsidRDefault="00865B41" w:rsidP="00865B41">
      <w:pPr>
        <w:ind w:left="2124" w:hanging="714"/>
        <w:rPr>
          <w:rFonts w:ascii="Times New Roman" w:eastAsia="Times New Roman" w:hAnsi="Times New Roman"/>
          <w:sz w:val="16"/>
          <w:szCs w:val="16"/>
          <w:lang w:eastAsia="de-DE"/>
        </w:rPr>
      </w:pPr>
      <w:r>
        <w:rPr>
          <w:rFonts w:eastAsia="Times New Roman" w:cs="Calibri"/>
          <w:i/>
          <w:sz w:val="16"/>
          <w:szCs w:val="16"/>
          <w:lang w:eastAsia="de-DE"/>
        </w:rPr>
        <w:t>-</w:t>
      </w:r>
      <w:r>
        <w:rPr>
          <w:rFonts w:eastAsia="Times New Roman" w:cs="Calibri"/>
          <w:i/>
          <w:sz w:val="16"/>
          <w:szCs w:val="16"/>
          <w:lang w:eastAsia="de-DE"/>
        </w:rPr>
        <w:tab/>
      </w:r>
      <w:proofErr w:type="spellStart"/>
      <w:r>
        <w:rPr>
          <w:rFonts w:ascii="Times New Roman" w:eastAsia="Times New Roman" w:hAnsi="Times New Roman"/>
          <w:sz w:val="16"/>
          <w:szCs w:val="16"/>
          <w:lang w:eastAsia="de-DE"/>
        </w:rPr>
        <w:t>Pesthuys</w:t>
      </w:r>
      <w:proofErr w:type="spellEnd"/>
    </w:p>
    <w:p w14:paraId="184864E3" w14:textId="77777777" w:rsidR="00865B41" w:rsidRDefault="00865B41" w:rsidP="00865B41">
      <w:pPr>
        <w:ind w:left="2124" w:hanging="714"/>
        <w:rPr>
          <w:rFonts w:ascii="Times New Roman" w:eastAsia="Times New Roman" w:hAnsi="Times New Roman"/>
          <w:sz w:val="16"/>
          <w:szCs w:val="16"/>
          <w:lang w:eastAsia="de-DE"/>
        </w:rPr>
      </w:pPr>
      <w:r>
        <w:rPr>
          <w:rFonts w:eastAsia="Times New Roman" w:cs="Calibri"/>
          <w:i/>
          <w:sz w:val="16"/>
          <w:szCs w:val="16"/>
          <w:lang w:eastAsia="de-DE"/>
        </w:rPr>
        <w:t>-</w:t>
      </w:r>
      <w:r>
        <w:rPr>
          <w:rFonts w:ascii="Times New Roman" w:eastAsia="Times New Roman" w:hAnsi="Times New Roman"/>
          <w:sz w:val="16"/>
          <w:szCs w:val="16"/>
          <w:lang w:eastAsia="de-DE"/>
        </w:rPr>
        <w:tab/>
      </w:r>
      <w:proofErr w:type="spellStart"/>
      <w:r>
        <w:rPr>
          <w:rFonts w:ascii="Times New Roman" w:eastAsia="Times New Roman" w:hAnsi="Times New Roman"/>
          <w:sz w:val="16"/>
          <w:szCs w:val="16"/>
          <w:lang w:eastAsia="de-DE"/>
        </w:rPr>
        <w:t>Oudemannenhuys</w:t>
      </w:r>
      <w:proofErr w:type="spellEnd"/>
    </w:p>
    <w:p w14:paraId="2C531469" w14:textId="77777777" w:rsidR="00865B41" w:rsidRDefault="00865B41" w:rsidP="00865B41">
      <w:pPr>
        <w:ind w:left="2124" w:hanging="714"/>
        <w:rPr>
          <w:rFonts w:ascii="Times New Roman" w:eastAsia="Times New Roman" w:hAnsi="Times New Roman"/>
          <w:sz w:val="16"/>
          <w:szCs w:val="16"/>
          <w:lang w:eastAsia="de-DE"/>
        </w:rPr>
      </w:pPr>
      <w:r>
        <w:rPr>
          <w:rFonts w:eastAsia="Times New Roman" w:cs="Calibri"/>
          <w:i/>
          <w:sz w:val="16"/>
          <w:szCs w:val="16"/>
          <w:lang w:eastAsia="de-DE"/>
        </w:rPr>
        <w:t>-</w:t>
      </w:r>
      <w:r>
        <w:rPr>
          <w:rFonts w:ascii="Times New Roman" w:eastAsia="Times New Roman" w:hAnsi="Times New Roman"/>
          <w:sz w:val="16"/>
          <w:szCs w:val="16"/>
          <w:lang w:eastAsia="de-DE"/>
        </w:rPr>
        <w:tab/>
      </w:r>
      <w:proofErr w:type="spellStart"/>
      <w:r w:rsidRPr="00B12488">
        <w:rPr>
          <w:rFonts w:ascii="Times New Roman" w:eastAsia="Times New Roman" w:hAnsi="Times New Roman"/>
          <w:sz w:val="16"/>
          <w:szCs w:val="16"/>
          <w:lang w:eastAsia="de-DE"/>
        </w:rPr>
        <w:t>Oudevrouwenhuys</w:t>
      </w:r>
      <w:proofErr w:type="spellEnd"/>
    </w:p>
    <w:p w14:paraId="0A42BF9D" w14:textId="77777777" w:rsidR="00865B41" w:rsidRDefault="00865B41" w:rsidP="00865B41">
      <w:pPr>
        <w:ind w:left="2124" w:hanging="714"/>
        <w:rPr>
          <w:rFonts w:eastAsia="Times New Roman" w:cs="Calibri"/>
          <w:sz w:val="20"/>
          <w:szCs w:val="20"/>
          <w:lang w:eastAsia="de-DE"/>
        </w:rPr>
      </w:pPr>
      <w:r w:rsidRPr="00625D69">
        <w:rPr>
          <w:rFonts w:eastAsia="Times New Roman" w:cs="Calibri"/>
          <w:sz w:val="20"/>
          <w:szCs w:val="20"/>
          <w:lang w:eastAsia="de-DE"/>
        </w:rPr>
        <w:t xml:space="preserve">Es fällt auf, </w:t>
      </w:r>
      <w:proofErr w:type="spellStart"/>
      <w:r w:rsidRPr="00625D69">
        <w:rPr>
          <w:rFonts w:eastAsia="Times New Roman" w:cs="Calibri"/>
          <w:sz w:val="20"/>
          <w:szCs w:val="20"/>
          <w:lang w:eastAsia="de-DE"/>
        </w:rPr>
        <w:t>daß</w:t>
      </w:r>
      <w:proofErr w:type="spellEnd"/>
      <w:r w:rsidRPr="00625D69">
        <w:rPr>
          <w:rFonts w:eastAsia="Times New Roman" w:cs="Calibri"/>
          <w:sz w:val="20"/>
          <w:szCs w:val="20"/>
          <w:lang w:eastAsia="de-DE"/>
        </w:rPr>
        <w:t xml:space="preserve"> von ihren eigenen</w:t>
      </w:r>
      <w:r>
        <w:rPr>
          <w:rFonts w:eastAsia="Times New Roman" w:cs="Calibri"/>
          <w:sz w:val="20"/>
          <w:szCs w:val="20"/>
          <w:lang w:eastAsia="de-DE"/>
        </w:rPr>
        <w:t xml:space="preserve"> </w:t>
      </w:r>
      <w:r w:rsidRPr="00625D69">
        <w:rPr>
          <w:rFonts w:eastAsia="Times New Roman" w:cs="Calibri"/>
          <w:sz w:val="20"/>
          <w:szCs w:val="20"/>
          <w:lang w:eastAsia="de-DE"/>
        </w:rPr>
        <w:t>Kindern</w:t>
      </w:r>
      <w:r>
        <w:rPr>
          <w:rFonts w:eastAsia="Times New Roman" w:cs="Calibri"/>
          <w:sz w:val="20"/>
          <w:szCs w:val="20"/>
          <w:lang w:eastAsia="de-DE"/>
        </w:rPr>
        <w:t xml:space="preserve"> </w:t>
      </w:r>
      <w:r w:rsidRPr="00625D69">
        <w:rPr>
          <w:rFonts w:eastAsia="Times New Roman" w:cs="Calibri"/>
          <w:sz w:val="20"/>
          <w:szCs w:val="20"/>
          <w:lang w:eastAsia="de-DE"/>
        </w:rPr>
        <w:t>nur ihr ält</w:t>
      </w:r>
      <w:r>
        <w:rPr>
          <w:rFonts w:eastAsia="Times New Roman" w:cs="Calibri"/>
          <w:sz w:val="20"/>
          <w:szCs w:val="20"/>
          <w:lang w:eastAsia="de-DE"/>
        </w:rPr>
        <w:t>e</w:t>
      </w:r>
      <w:r w:rsidRPr="00625D69">
        <w:rPr>
          <w:rFonts w:eastAsia="Times New Roman" w:cs="Calibri"/>
          <w:sz w:val="20"/>
          <w:szCs w:val="20"/>
          <w:lang w:eastAsia="de-DE"/>
        </w:rPr>
        <w:t>ster Sohn Balthasar erwähnt</w:t>
      </w:r>
      <w:r>
        <w:rPr>
          <w:rFonts w:eastAsia="Times New Roman" w:cs="Calibri"/>
          <w:sz w:val="20"/>
          <w:szCs w:val="20"/>
          <w:lang w:eastAsia="de-DE"/>
        </w:rPr>
        <w:t xml:space="preserve"> </w:t>
      </w:r>
      <w:r w:rsidRPr="00625D69">
        <w:rPr>
          <w:rFonts w:eastAsia="Times New Roman" w:cs="Calibri"/>
          <w:sz w:val="20"/>
          <w:szCs w:val="20"/>
          <w:lang w:eastAsia="de-DE"/>
        </w:rPr>
        <w:t xml:space="preserve">und </w:t>
      </w:r>
    </w:p>
    <w:p w14:paraId="3DBD97BE" w14:textId="77777777" w:rsidR="00865B41" w:rsidRPr="00625D69" w:rsidRDefault="00865B41" w:rsidP="00865B41">
      <w:pPr>
        <w:ind w:left="2124" w:hanging="714"/>
        <w:rPr>
          <w:sz w:val="20"/>
          <w:szCs w:val="20"/>
        </w:rPr>
      </w:pPr>
      <w:r w:rsidRPr="00625D69">
        <w:rPr>
          <w:rFonts w:eastAsia="Times New Roman" w:cs="Calibri"/>
          <w:sz w:val="20"/>
          <w:szCs w:val="20"/>
          <w:lang w:eastAsia="de-DE"/>
        </w:rPr>
        <w:t>bedacht wird.</w:t>
      </w:r>
    </w:p>
    <w:p w14:paraId="2D732639"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358E1626" w14:textId="77777777" w:rsidR="00865B41" w:rsidRDefault="00865B41" w:rsidP="00865B41">
      <w:pPr>
        <w:ind w:left="1416"/>
        <w:rPr>
          <w:sz w:val="16"/>
          <w:szCs w:val="16"/>
        </w:rPr>
      </w:pPr>
      <w:r>
        <w:rPr>
          <w:sz w:val="20"/>
          <w:szCs w:val="20"/>
        </w:rPr>
        <w:t xml:space="preserve">David </w:t>
      </w:r>
      <w:proofErr w:type="spellStart"/>
      <w:proofErr w:type="gramStart"/>
      <w:r w:rsidRPr="002A57D3">
        <w:rPr>
          <w:b/>
          <w:sz w:val="20"/>
          <w:szCs w:val="20"/>
          <w:u w:val="single"/>
        </w:rPr>
        <w:t>Verdoncq</w:t>
      </w:r>
      <w:proofErr w:type="spellEnd"/>
      <w:r>
        <w:rPr>
          <w:sz w:val="20"/>
          <w:szCs w:val="20"/>
        </w:rPr>
        <w:t>,*</w:t>
      </w:r>
      <w:proofErr w:type="gramEnd"/>
      <w:r>
        <w:rPr>
          <w:sz w:val="20"/>
          <w:szCs w:val="20"/>
        </w:rPr>
        <w:t>......um 154</w:t>
      </w:r>
      <w:r w:rsidRPr="002A57D3">
        <w:rPr>
          <w:sz w:val="20"/>
          <w:szCs w:val="20"/>
        </w:rPr>
        <w:t>0,</w:t>
      </w:r>
      <w:r>
        <w:rPr>
          <w:sz w:val="20"/>
          <w:szCs w:val="20"/>
        </w:rPr>
        <w:t xml:space="preserve"> </w:t>
      </w:r>
      <w:r w:rsidRPr="002A57D3">
        <w:rPr>
          <w:sz w:val="20"/>
          <w:szCs w:val="20"/>
        </w:rPr>
        <w:t xml:space="preserve">+ .... </w:t>
      </w:r>
      <w:r>
        <w:rPr>
          <w:sz w:val="20"/>
          <w:szCs w:val="20"/>
        </w:rPr>
        <w:t>nach 30.9.1616</w:t>
      </w:r>
      <w:proofErr w:type="gramStart"/>
      <w:r>
        <w:rPr>
          <w:sz w:val="20"/>
          <w:szCs w:val="20"/>
        </w:rPr>
        <w:t xml:space="preserve">, </w:t>
      </w:r>
      <w:r w:rsidRPr="002A57D3">
        <w:rPr>
          <w:sz w:val="20"/>
          <w:szCs w:val="20"/>
        </w:rPr>
        <w:t xml:space="preserve"> vor</w:t>
      </w:r>
      <w:proofErr w:type="gramEnd"/>
      <w:r w:rsidRPr="002A57D3">
        <w:rPr>
          <w:sz w:val="20"/>
          <w:szCs w:val="20"/>
        </w:rPr>
        <w:t xml:space="preserve"> </w:t>
      </w:r>
      <w:r>
        <w:rPr>
          <w:sz w:val="20"/>
          <w:szCs w:val="20"/>
        </w:rPr>
        <w:t xml:space="preserve">31.8.1619 </w:t>
      </w:r>
      <w:r w:rsidRPr="00881842">
        <w:rPr>
          <w:sz w:val="16"/>
          <w:szCs w:val="16"/>
        </w:rPr>
        <w:t>(Seine Frau Adriana als „</w:t>
      </w:r>
      <w:proofErr w:type="spellStart"/>
      <w:r w:rsidRPr="00881842">
        <w:rPr>
          <w:sz w:val="16"/>
          <w:szCs w:val="16"/>
        </w:rPr>
        <w:t>Weduwe</w:t>
      </w:r>
      <w:proofErr w:type="spellEnd"/>
      <w:r w:rsidRPr="00881842">
        <w:rPr>
          <w:sz w:val="16"/>
          <w:szCs w:val="16"/>
        </w:rPr>
        <w:t xml:space="preserve">“ erwähnt) </w:t>
      </w:r>
    </w:p>
    <w:p w14:paraId="26F4878C" w14:textId="77777777" w:rsidR="00865B41" w:rsidRDefault="00865B41" w:rsidP="00865B41">
      <w:pPr>
        <w:ind w:left="1416"/>
        <w:rPr>
          <w:sz w:val="16"/>
          <w:szCs w:val="16"/>
        </w:rPr>
      </w:pPr>
      <w:r>
        <w:rPr>
          <w:sz w:val="16"/>
          <w:szCs w:val="16"/>
        </w:rPr>
        <w:t xml:space="preserve">1616: </w:t>
      </w:r>
      <w:proofErr w:type="spellStart"/>
      <w:r>
        <w:rPr>
          <w:sz w:val="16"/>
          <w:szCs w:val="16"/>
        </w:rPr>
        <w:t>lakenkoopman</w:t>
      </w:r>
      <w:proofErr w:type="spellEnd"/>
      <w:r>
        <w:rPr>
          <w:sz w:val="16"/>
          <w:szCs w:val="16"/>
        </w:rPr>
        <w:t xml:space="preserve"> in Rotterdam</w:t>
      </w:r>
    </w:p>
    <w:p w14:paraId="0E00D43D" w14:textId="77777777" w:rsidR="00865B41" w:rsidRDefault="00865B41" w:rsidP="00865B41">
      <w:pPr>
        <w:ind w:left="1416"/>
        <w:rPr>
          <w:rFonts w:eastAsia="Times New Roman" w:cs="Calibri"/>
          <w:sz w:val="16"/>
          <w:szCs w:val="16"/>
          <w:lang w:eastAsia="de-DE"/>
        </w:rPr>
      </w:pPr>
      <w:r>
        <w:rPr>
          <w:b/>
          <w:sz w:val="20"/>
          <w:szCs w:val="20"/>
        </w:rPr>
        <w:t>6.A</w:t>
      </w:r>
      <w:r w:rsidRPr="002C6D2C">
        <w:rPr>
          <w:b/>
          <w:sz w:val="20"/>
          <w:szCs w:val="20"/>
        </w:rPr>
        <w:t>pril 1611</w:t>
      </w:r>
      <w:r>
        <w:rPr>
          <w:b/>
          <w:sz w:val="20"/>
          <w:szCs w:val="20"/>
        </w:rPr>
        <w:t xml:space="preserve">: </w:t>
      </w:r>
      <w:r w:rsidRPr="00A4415D">
        <w:rPr>
          <w:rFonts w:eastAsia="Times New Roman" w:cs="Calibri"/>
          <w:b/>
          <w:sz w:val="16"/>
          <w:szCs w:val="16"/>
          <w:lang w:eastAsia="de-DE"/>
        </w:rPr>
        <w:t xml:space="preserve">David </w:t>
      </w:r>
      <w:proofErr w:type="spellStart"/>
      <w:r w:rsidRPr="00A4415D">
        <w:rPr>
          <w:rFonts w:eastAsia="Times New Roman" w:cs="Calibri"/>
          <w:b/>
          <w:sz w:val="16"/>
          <w:szCs w:val="16"/>
          <w:lang w:eastAsia="de-DE"/>
        </w:rPr>
        <w:t>Verdonck</w:t>
      </w:r>
      <w:proofErr w:type="spellEnd"/>
      <w:r w:rsidRPr="00A4415D">
        <w:rPr>
          <w:rFonts w:eastAsia="Times New Roman" w:cs="Calibri"/>
          <w:sz w:val="16"/>
          <w:szCs w:val="16"/>
          <w:lang w:eastAsia="de-DE"/>
        </w:rPr>
        <w:t xml:space="preserve"> man van </w:t>
      </w:r>
      <w:r w:rsidRPr="00A4415D">
        <w:rPr>
          <w:rFonts w:eastAsia="Times New Roman" w:cs="Calibri"/>
          <w:b/>
          <w:sz w:val="16"/>
          <w:szCs w:val="16"/>
          <w:lang w:eastAsia="de-DE"/>
        </w:rPr>
        <w:t xml:space="preserve">Adriana van </w:t>
      </w:r>
      <w:proofErr w:type="spellStart"/>
      <w:r w:rsidRPr="00A4415D">
        <w:rPr>
          <w:rFonts w:eastAsia="Times New Roman" w:cs="Calibri"/>
          <w:b/>
          <w:sz w:val="16"/>
          <w:szCs w:val="16"/>
          <w:lang w:eastAsia="de-DE"/>
        </w:rPr>
        <w:t>Steenhuysen</w:t>
      </w:r>
      <w:proofErr w:type="spellEnd"/>
      <w:r w:rsidRPr="00A4415D">
        <w:rPr>
          <w:rFonts w:eastAsia="Times New Roman" w:cs="Calibri"/>
          <w:sz w:val="16"/>
          <w:szCs w:val="16"/>
          <w:lang w:eastAsia="de-DE"/>
        </w:rPr>
        <w:t xml:space="preserve"> wird im Testament der </w:t>
      </w:r>
      <w:proofErr w:type="spellStart"/>
      <w:r w:rsidRPr="00A4415D">
        <w:rPr>
          <w:rFonts w:eastAsia="Times New Roman" w:cs="Calibri"/>
          <w:b/>
          <w:sz w:val="16"/>
          <w:szCs w:val="16"/>
          <w:lang w:eastAsia="de-DE"/>
        </w:rPr>
        <w:t>Dieuwertgen</w:t>
      </w:r>
      <w:proofErr w:type="spellEnd"/>
      <w:r w:rsidRPr="00A4415D">
        <w:rPr>
          <w:rFonts w:eastAsia="Times New Roman" w:cs="Calibri"/>
          <w:b/>
          <w:sz w:val="16"/>
          <w:szCs w:val="16"/>
          <w:lang w:eastAsia="de-DE"/>
        </w:rPr>
        <w:t xml:space="preserve"> </w:t>
      </w:r>
      <w:proofErr w:type="spellStart"/>
      <w:r w:rsidRPr="00A4415D">
        <w:rPr>
          <w:rFonts w:eastAsia="Times New Roman" w:cs="Calibri"/>
          <w:b/>
          <w:sz w:val="16"/>
          <w:szCs w:val="16"/>
          <w:lang w:eastAsia="de-DE"/>
        </w:rPr>
        <w:t>Adriaensdr</w:t>
      </w:r>
      <w:proofErr w:type="spellEnd"/>
      <w:r w:rsidRPr="00A4415D">
        <w:rPr>
          <w:rFonts w:eastAsia="Times New Roman" w:cs="Calibri"/>
          <w:sz w:val="16"/>
          <w:szCs w:val="16"/>
          <w:lang w:eastAsia="de-DE"/>
        </w:rPr>
        <w:t xml:space="preserve"> </w:t>
      </w:r>
      <w:proofErr w:type="spellStart"/>
      <w:r w:rsidRPr="00A4415D">
        <w:rPr>
          <w:rFonts w:eastAsia="Times New Roman" w:cs="Calibri"/>
          <w:sz w:val="16"/>
          <w:szCs w:val="16"/>
          <w:lang w:eastAsia="de-DE"/>
        </w:rPr>
        <w:t>weduwe</w:t>
      </w:r>
      <w:proofErr w:type="spellEnd"/>
      <w:r w:rsidRPr="00A4415D">
        <w:rPr>
          <w:rFonts w:eastAsia="Times New Roman" w:cs="Calibri"/>
          <w:sz w:val="16"/>
          <w:szCs w:val="16"/>
          <w:lang w:eastAsia="de-DE"/>
        </w:rPr>
        <w:t xml:space="preserve"> van</w:t>
      </w:r>
      <w:r>
        <w:rPr>
          <w:rFonts w:eastAsia="Times New Roman" w:cs="Calibri"/>
          <w:sz w:val="16"/>
          <w:szCs w:val="16"/>
          <w:lang w:eastAsia="de-DE"/>
        </w:rPr>
        <w:t xml:space="preserve"> </w:t>
      </w:r>
      <w:proofErr w:type="spellStart"/>
      <w:r w:rsidRPr="00A4415D">
        <w:rPr>
          <w:rFonts w:eastAsia="Times New Roman" w:cs="Calibri"/>
          <w:b/>
          <w:sz w:val="16"/>
          <w:szCs w:val="16"/>
          <w:lang w:eastAsia="de-DE"/>
        </w:rPr>
        <w:t>Lenert</w:t>
      </w:r>
      <w:proofErr w:type="spellEnd"/>
      <w:r w:rsidRPr="00A4415D">
        <w:rPr>
          <w:rFonts w:eastAsia="Times New Roman" w:cs="Calibri"/>
          <w:b/>
          <w:sz w:val="16"/>
          <w:szCs w:val="16"/>
          <w:lang w:eastAsia="de-DE"/>
        </w:rPr>
        <w:t xml:space="preserve"> </w:t>
      </w:r>
      <w:proofErr w:type="spellStart"/>
      <w:r w:rsidRPr="00A4415D">
        <w:rPr>
          <w:rFonts w:eastAsia="Times New Roman" w:cs="Calibri"/>
          <w:b/>
          <w:sz w:val="16"/>
          <w:szCs w:val="16"/>
          <w:lang w:eastAsia="de-DE"/>
        </w:rPr>
        <w:t>Jacobsz</w:t>
      </w:r>
      <w:proofErr w:type="spellEnd"/>
      <w:r w:rsidRPr="00A4415D">
        <w:rPr>
          <w:rFonts w:eastAsia="Times New Roman" w:cs="Calibri"/>
          <w:b/>
          <w:sz w:val="16"/>
          <w:szCs w:val="16"/>
          <w:lang w:eastAsia="de-DE"/>
        </w:rPr>
        <w:t xml:space="preserve"> van </w:t>
      </w:r>
      <w:proofErr w:type="spellStart"/>
      <w:r w:rsidRPr="00A4415D">
        <w:rPr>
          <w:rFonts w:eastAsia="Times New Roman" w:cs="Calibri"/>
          <w:b/>
          <w:sz w:val="16"/>
          <w:szCs w:val="16"/>
          <w:lang w:eastAsia="de-DE"/>
        </w:rPr>
        <w:t>Schilperoort</w:t>
      </w:r>
      <w:proofErr w:type="spellEnd"/>
      <w:r w:rsidRPr="00A4415D">
        <w:rPr>
          <w:rFonts w:eastAsia="Times New Roman" w:cs="Calibri"/>
          <w:sz w:val="16"/>
          <w:szCs w:val="16"/>
          <w:lang w:eastAsia="de-DE"/>
        </w:rPr>
        <w:t xml:space="preserve"> als einer von 6 Testamentsvollstreckern benannt</w:t>
      </w:r>
      <w:r w:rsidRPr="006516A1">
        <w:rPr>
          <w:rFonts w:eastAsia="Times New Roman" w:cs="Calibri"/>
          <w:b/>
          <w:sz w:val="16"/>
          <w:szCs w:val="16"/>
          <w:lang w:eastAsia="de-DE"/>
        </w:rPr>
        <w:t xml:space="preserve">. </w:t>
      </w:r>
      <w:proofErr w:type="spellStart"/>
      <w:r w:rsidRPr="006516A1">
        <w:rPr>
          <w:rFonts w:eastAsia="Times New Roman" w:cs="Calibri"/>
          <w:b/>
          <w:sz w:val="16"/>
          <w:szCs w:val="16"/>
          <w:lang w:eastAsia="de-DE"/>
        </w:rPr>
        <w:t>Dieuwertgens</w:t>
      </w:r>
      <w:proofErr w:type="spellEnd"/>
      <w:r w:rsidRPr="00A4415D">
        <w:rPr>
          <w:rFonts w:eastAsia="Times New Roman" w:cs="Calibri"/>
          <w:sz w:val="16"/>
          <w:szCs w:val="16"/>
          <w:lang w:eastAsia="de-DE"/>
        </w:rPr>
        <w:t xml:space="preserve"> Schwester </w:t>
      </w:r>
      <w:r w:rsidRPr="00A4415D">
        <w:rPr>
          <w:rFonts w:eastAsia="Times New Roman" w:cs="Calibri"/>
          <w:b/>
          <w:sz w:val="16"/>
          <w:szCs w:val="16"/>
          <w:lang w:eastAsia="de-DE"/>
        </w:rPr>
        <w:t>Maria (</w:t>
      </w:r>
      <w:proofErr w:type="spellStart"/>
      <w:r w:rsidRPr="00A4415D">
        <w:rPr>
          <w:rFonts w:eastAsia="Times New Roman" w:cs="Calibri"/>
          <w:b/>
          <w:sz w:val="16"/>
          <w:szCs w:val="16"/>
          <w:lang w:eastAsia="de-DE"/>
        </w:rPr>
        <w:t>Maertgen</w:t>
      </w:r>
      <w:proofErr w:type="spellEnd"/>
      <w:r w:rsidRPr="00A4415D">
        <w:rPr>
          <w:rFonts w:eastAsia="Times New Roman" w:cs="Calibri"/>
          <w:b/>
          <w:sz w:val="16"/>
          <w:szCs w:val="16"/>
          <w:lang w:eastAsia="de-DE"/>
        </w:rPr>
        <w:t>)</w:t>
      </w:r>
      <w:r>
        <w:rPr>
          <w:rFonts w:eastAsia="Times New Roman" w:cs="Calibri"/>
          <w:sz w:val="16"/>
          <w:szCs w:val="16"/>
          <w:lang w:eastAsia="de-DE"/>
        </w:rPr>
        <w:t xml:space="preserve"> </w:t>
      </w:r>
      <w:proofErr w:type="spellStart"/>
      <w:r w:rsidRPr="006516A1">
        <w:rPr>
          <w:rFonts w:eastAsia="Times New Roman" w:cs="Calibri"/>
          <w:b/>
          <w:sz w:val="16"/>
          <w:szCs w:val="16"/>
          <w:lang w:eastAsia="de-DE"/>
        </w:rPr>
        <w:t>Adriaensdr</w:t>
      </w:r>
      <w:proofErr w:type="spellEnd"/>
      <w:r w:rsidRPr="006516A1">
        <w:rPr>
          <w:rFonts w:eastAsia="Times New Roman" w:cs="Calibri"/>
          <w:b/>
          <w:sz w:val="16"/>
          <w:szCs w:val="16"/>
          <w:lang w:eastAsia="de-DE"/>
        </w:rPr>
        <w:t>.</w:t>
      </w:r>
      <w:r>
        <w:rPr>
          <w:rFonts w:eastAsia="Times New Roman" w:cs="Calibri"/>
          <w:sz w:val="16"/>
          <w:szCs w:val="16"/>
          <w:lang w:eastAsia="de-DE"/>
        </w:rPr>
        <w:t xml:space="preserve"> </w:t>
      </w:r>
      <w:r w:rsidRPr="00A4415D">
        <w:rPr>
          <w:rFonts w:eastAsia="Times New Roman" w:cs="Calibri"/>
          <w:sz w:val="16"/>
          <w:szCs w:val="16"/>
          <w:lang w:eastAsia="de-DE"/>
        </w:rPr>
        <w:t xml:space="preserve"> ist die zweite Frau des</w:t>
      </w:r>
      <w:r>
        <w:rPr>
          <w:rFonts w:eastAsia="Times New Roman" w:cs="Calibri"/>
          <w:sz w:val="16"/>
          <w:szCs w:val="16"/>
          <w:lang w:eastAsia="de-DE"/>
        </w:rPr>
        <w:t xml:space="preserve"> </w:t>
      </w:r>
      <w:proofErr w:type="spellStart"/>
      <w:r w:rsidRPr="00A4415D">
        <w:rPr>
          <w:rFonts w:eastAsia="Times New Roman" w:cs="Calibri"/>
          <w:sz w:val="16"/>
          <w:szCs w:val="16"/>
          <w:lang w:eastAsia="de-DE"/>
        </w:rPr>
        <w:t>Dordrechter</w:t>
      </w:r>
      <w:proofErr w:type="spellEnd"/>
      <w:r w:rsidRPr="00A4415D">
        <w:rPr>
          <w:rFonts w:eastAsia="Times New Roman" w:cs="Calibri"/>
          <w:sz w:val="16"/>
          <w:szCs w:val="16"/>
          <w:lang w:eastAsia="de-DE"/>
        </w:rPr>
        <w:t xml:space="preserve"> Bürgermeisters </w:t>
      </w:r>
      <w:proofErr w:type="spellStart"/>
      <w:r w:rsidRPr="006516A1">
        <w:rPr>
          <w:rFonts w:eastAsia="Times New Roman" w:cs="Calibri"/>
          <w:b/>
          <w:sz w:val="16"/>
          <w:szCs w:val="16"/>
          <w:lang w:eastAsia="de-DE"/>
        </w:rPr>
        <w:t>Wouwerick</w:t>
      </w:r>
      <w:proofErr w:type="spellEnd"/>
      <w:r w:rsidRPr="006516A1">
        <w:rPr>
          <w:rFonts w:eastAsia="Times New Roman" w:cs="Calibri"/>
          <w:b/>
          <w:sz w:val="16"/>
          <w:szCs w:val="16"/>
          <w:lang w:eastAsia="de-DE"/>
        </w:rPr>
        <w:t xml:space="preserve"> van </w:t>
      </w:r>
      <w:proofErr w:type="spellStart"/>
      <w:proofErr w:type="gramStart"/>
      <w:r w:rsidRPr="006516A1">
        <w:rPr>
          <w:rFonts w:eastAsia="Times New Roman" w:cs="Calibri"/>
          <w:b/>
          <w:sz w:val="16"/>
          <w:szCs w:val="16"/>
          <w:lang w:eastAsia="de-DE"/>
        </w:rPr>
        <w:t>Steenhu</w:t>
      </w:r>
      <w:r>
        <w:rPr>
          <w:rFonts w:eastAsia="Times New Roman" w:cs="Calibri"/>
          <w:b/>
          <w:sz w:val="16"/>
          <w:szCs w:val="16"/>
          <w:lang w:eastAsia="de-DE"/>
        </w:rPr>
        <w:t>y</w:t>
      </w:r>
      <w:r w:rsidRPr="006516A1">
        <w:rPr>
          <w:rFonts w:eastAsia="Times New Roman" w:cs="Calibri"/>
          <w:b/>
          <w:sz w:val="16"/>
          <w:szCs w:val="16"/>
          <w:lang w:eastAsia="de-DE"/>
        </w:rPr>
        <w:t>sen</w:t>
      </w:r>
      <w:proofErr w:type="spellEnd"/>
      <w:r w:rsidRPr="006516A1">
        <w:rPr>
          <w:rFonts w:eastAsia="Times New Roman" w:cs="Calibri"/>
          <w:b/>
          <w:sz w:val="16"/>
          <w:szCs w:val="16"/>
          <w:lang w:eastAsia="de-DE"/>
        </w:rPr>
        <w:t xml:space="preserve"> </w:t>
      </w:r>
      <w:r w:rsidRPr="00A4415D">
        <w:rPr>
          <w:rFonts w:eastAsia="Times New Roman" w:cs="Calibri"/>
          <w:sz w:val="16"/>
          <w:szCs w:val="16"/>
          <w:lang w:eastAsia="de-DE"/>
        </w:rPr>
        <w:t>,</w:t>
      </w:r>
      <w:proofErr w:type="gramEnd"/>
      <w:r w:rsidRPr="00A4415D">
        <w:rPr>
          <w:rFonts w:eastAsia="Times New Roman" w:cs="Calibri"/>
          <w:sz w:val="16"/>
          <w:szCs w:val="16"/>
          <w:lang w:eastAsia="de-DE"/>
        </w:rPr>
        <w:t xml:space="preserve"> die zusammen mit ihren anderen Geschwistern </w:t>
      </w:r>
      <w:r>
        <w:rPr>
          <w:rFonts w:eastAsia="Times New Roman" w:cs="Calibri"/>
          <w:sz w:val="16"/>
          <w:szCs w:val="16"/>
          <w:lang w:eastAsia="de-DE"/>
        </w:rPr>
        <w:t>(</w:t>
      </w:r>
      <w:proofErr w:type="spellStart"/>
      <w:r w:rsidRPr="006516A1">
        <w:rPr>
          <w:rFonts w:eastAsia="Times New Roman" w:cs="Calibri"/>
          <w:b/>
          <w:sz w:val="16"/>
          <w:szCs w:val="16"/>
          <w:lang w:eastAsia="de-DE"/>
        </w:rPr>
        <w:t>Lenert</w:t>
      </w:r>
      <w:proofErr w:type="spellEnd"/>
      <w:r w:rsidRPr="006516A1">
        <w:rPr>
          <w:rFonts w:eastAsia="Times New Roman" w:cs="Calibri"/>
          <w:b/>
          <w:sz w:val="16"/>
          <w:szCs w:val="16"/>
          <w:lang w:eastAsia="de-DE"/>
        </w:rPr>
        <w:t xml:space="preserve">, </w:t>
      </w:r>
      <w:proofErr w:type="spellStart"/>
      <w:r w:rsidRPr="006516A1">
        <w:rPr>
          <w:rFonts w:eastAsia="Times New Roman" w:cs="Calibri"/>
          <w:b/>
          <w:sz w:val="16"/>
          <w:szCs w:val="16"/>
          <w:lang w:eastAsia="de-DE"/>
        </w:rPr>
        <w:t>Neeltgen</w:t>
      </w:r>
      <w:proofErr w:type="spellEnd"/>
      <w:r w:rsidRPr="006516A1">
        <w:rPr>
          <w:rFonts w:eastAsia="Times New Roman" w:cs="Calibri"/>
          <w:b/>
          <w:sz w:val="16"/>
          <w:szCs w:val="16"/>
          <w:lang w:eastAsia="de-DE"/>
        </w:rPr>
        <w:t xml:space="preserve"> und </w:t>
      </w:r>
      <w:proofErr w:type="spellStart"/>
      <w:r w:rsidRPr="006516A1">
        <w:rPr>
          <w:rFonts w:eastAsia="Times New Roman" w:cs="Calibri"/>
          <w:b/>
          <w:sz w:val="16"/>
          <w:szCs w:val="16"/>
          <w:lang w:eastAsia="de-DE"/>
        </w:rPr>
        <w:t>Lys</w:t>
      </w:r>
      <w:r>
        <w:rPr>
          <w:rFonts w:eastAsia="Times New Roman" w:cs="Calibri"/>
          <w:b/>
          <w:sz w:val="16"/>
          <w:szCs w:val="16"/>
          <w:lang w:eastAsia="de-DE"/>
        </w:rPr>
        <w:t>beth</w:t>
      </w:r>
      <w:proofErr w:type="spellEnd"/>
      <w:r>
        <w:rPr>
          <w:rFonts w:eastAsia="Times New Roman" w:cs="Calibri"/>
          <w:b/>
          <w:sz w:val="16"/>
          <w:szCs w:val="16"/>
          <w:lang w:eastAsia="de-DE"/>
        </w:rPr>
        <w:t xml:space="preserve"> </w:t>
      </w:r>
      <w:proofErr w:type="spellStart"/>
      <w:r>
        <w:rPr>
          <w:rFonts w:eastAsia="Times New Roman" w:cs="Calibri"/>
          <w:b/>
          <w:sz w:val="16"/>
          <w:szCs w:val="16"/>
          <w:lang w:eastAsia="de-DE"/>
        </w:rPr>
        <w:t>Adr</w:t>
      </w:r>
      <w:r w:rsidRPr="006516A1">
        <w:rPr>
          <w:rFonts w:eastAsia="Times New Roman" w:cs="Calibri"/>
          <w:b/>
          <w:sz w:val="16"/>
          <w:szCs w:val="16"/>
          <w:lang w:eastAsia="de-DE"/>
        </w:rPr>
        <w:t>iensz</w:t>
      </w:r>
      <w:proofErr w:type="spellEnd"/>
      <w:r w:rsidRPr="006516A1">
        <w:rPr>
          <w:rFonts w:eastAsia="Times New Roman" w:cs="Calibri"/>
          <w:b/>
          <w:sz w:val="16"/>
          <w:szCs w:val="16"/>
          <w:lang w:eastAsia="de-DE"/>
        </w:rPr>
        <w:t>/</w:t>
      </w:r>
      <w:proofErr w:type="spellStart"/>
      <w:proofErr w:type="gramStart"/>
      <w:r w:rsidRPr="006516A1">
        <w:rPr>
          <w:rFonts w:eastAsia="Times New Roman" w:cs="Calibri"/>
          <w:b/>
          <w:sz w:val="16"/>
          <w:szCs w:val="16"/>
          <w:lang w:eastAsia="de-DE"/>
        </w:rPr>
        <w:t>Ariensz</w:t>
      </w:r>
      <w:proofErr w:type="spellEnd"/>
      <w:r w:rsidRPr="00A4415D">
        <w:rPr>
          <w:rFonts w:eastAsia="Times New Roman" w:cs="Calibri"/>
          <w:sz w:val="16"/>
          <w:szCs w:val="16"/>
          <w:lang w:eastAsia="de-DE"/>
        </w:rPr>
        <w:t xml:space="preserve"> </w:t>
      </w:r>
      <w:r>
        <w:rPr>
          <w:rFonts w:eastAsia="Times New Roman" w:cs="Calibri"/>
          <w:sz w:val="16"/>
          <w:szCs w:val="16"/>
          <w:lang w:eastAsia="de-DE"/>
        </w:rPr>
        <w:t>)</w:t>
      </w:r>
      <w:proofErr w:type="gramEnd"/>
      <w:r>
        <w:rPr>
          <w:rFonts w:eastAsia="Times New Roman" w:cs="Calibri"/>
          <w:sz w:val="16"/>
          <w:szCs w:val="16"/>
          <w:lang w:eastAsia="de-DE"/>
        </w:rPr>
        <w:t xml:space="preserve"> </w:t>
      </w:r>
      <w:r w:rsidRPr="00A4415D">
        <w:rPr>
          <w:rFonts w:eastAsia="Times New Roman" w:cs="Calibri"/>
          <w:sz w:val="16"/>
          <w:szCs w:val="16"/>
          <w:lang w:eastAsia="de-DE"/>
        </w:rPr>
        <w:t xml:space="preserve">zu Erben eingesetzt wird. Drei der </w:t>
      </w:r>
      <w:proofErr w:type="spellStart"/>
      <w:r w:rsidRPr="006516A1">
        <w:rPr>
          <w:rFonts w:eastAsia="Times New Roman" w:cs="Calibri"/>
          <w:b/>
          <w:sz w:val="16"/>
          <w:szCs w:val="16"/>
          <w:lang w:eastAsia="de-DE"/>
        </w:rPr>
        <w:t>Steenheuysen</w:t>
      </w:r>
      <w:r w:rsidRPr="00A4415D">
        <w:rPr>
          <w:rFonts w:eastAsia="Times New Roman" w:cs="Calibri"/>
          <w:sz w:val="16"/>
          <w:szCs w:val="16"/>
          <w:lang w:eastAsia="de-DE"/>
        </w:rPr>
        <w:t>kinder</w:t>
      </w:r>
      <w:proofErr w:type="spellEnd"/>
      <w:r w:rsidRPr="00A4415D">
        <w:rPr>
          <w:rFonts w:eastAsia="Times New Roman" w:cs="Calibri"/>
          <w:sz w:val="16"/>
          <w:szCs w:val="16"/>
          <w:lang w:eastAsia="de-DE"/>
        </w:rPr>
        <w:t xml:space="preserve"> (</w:t>
      </w:r>
      <w:r w:rsidRPr="006516A1">
        <w:rPr>
          <w:rFonts w:eastAsia="Times New Roman" w:cs="Calibri"/>
          <w:b/>
          <w:sz w:val="16"/>
          <w:szCs w:val="16"/>
          <w:lang w:eastAsia="de-DE"/>
        </w:rPr>
        <w:t>Adriana</w:t>
      </w:r>
      <w:r w:rsidRPr="00A4415D">
        <w:rPr>
          <w:rFonts w:eastAsia="Times New Roman" w:cs="Calibri"/>
          <w:sz w:val="16"/>
          <w:szCs w:val="16"/>
          <w:lang w:eastAsia="de-DE"/>
        </w:rPr>
        <w:t xml:space="preserve">, </w:t>
      </w:r>
      <w:proofErr w:type="spellStart"/>
      <w:r w:rsidRPr="006516A1">
        <w:rPr>
          <w:rFonts w:eastAsia="Times New Roman" w:cs="Calibri"/>
          <w:b/>
          <w:sz w:val="16"/>
          <w:szCs w:val="16"/>
          <w:lang w:eastAsia="de-DE"/>
        </w:rPr>
        <w:t>Neeltgen</w:t>
      </w:r>
      <w:proofErr w:type="spellEnd"/>
      <w:r w:rsidRPr="00A4415D">
        <w:rPr>
          <w:rFonts w:eastAsia="Times New Roman" w:cs="Calibri"/>
          <w:sz w:val="16"/>
          <w:szCs w:val="16"/>
          <w:lang w:eastAsia="de-DE"/>
        </w:rPr>
        <w:t xml:space="preserve"> und </w:t>
      </w:r>
      <w:r w:rsidRPr="006516A1">
        <w:rPr>
          <w:rFonts w:eastAsia="Times New Roman" w:cs="Calibri"/>
          <w:b/>
          <w:sz w:val="16"/>
          <w:szCs w:val="16"/>
          <w:lang w:eastAsia="de-DE"/>
        </w:rPr>
        <w:t>Rochus</w:t>
      </w:r>
      <w:r w:rsidRPr="00A4415D">
        <w:rPr>
          <w:rFonts w:eastAsia="Times New Roman" w:cs="Calibri"/>
          <w:sz w:val="16"/>
          <w:szCs w:val="16"/>
          <w:lang w:eastAsia="de-DE"/>
        </w:rPr>
        <w:t xml:space="preserve">) erhalten Legate, dazu auch 3 </w:t>
      </w:r>
      <w:proofErr w:type="spellStart"/>
      <w:r w:rsidRPr="006516A1">
        <w:rPr>
          <w:rFonts w:eastAsia="Times New Roman" w:cs="Calibri"/>
          <w:b/>
          <w:sz w:val="16"/>
          <w:szCs w:val="16"/>
          <w:lang w:eastAsia="de-DE"/>
        </w:rPr>
        <w:t>Steenhuysen</w:t>
      </w:r>
      <w:proofErr w:type="spellEnd"/>
      <w:r w:rsidRPr="00A4415D">
        <w:rPr>
          <w:rFonts w:eastAsia="Times New Roman" w:cs="Calibri"/>
          <w:sz w:val="16"/>
          <w:szCs w:val="16"/>
          <w:lang w:eastAsia="de-DE"/>
        </w:rPr>
        <w:t>-Enkel (</w:t>
      </w:r>
      <w:proofErr w:type="spellStart"/>
      <w:r w:rsidRPr="006516A1">
        <w:rPr>
          <w:rFonts w:eastAsia="Times New Roman" w:cs="Calibri"/>
          <w:b/>
          <w:sz w:val="16"/>
          <w:szCs w:val="16"/>
          <w:lang w:eastAsia="de-DE"/>
        </w:rPr>
        <w:t>Thunis</w:t>
      </w:r>
      <w:proofErr w:type="spellEnd"/>
      <w:r w:rsidRPr="006516A1">
        <w:rPr>
          <w:rFonts w:eastAsia="Times New Roman" w:cs="Calibri"/>
          <w:b/>
          <w:sz w:val="16"/>
          <w:szCs w:val="16"/>
          <w:lang w:eastAsia="de-DE"/>
        </w:rPr>
        <w:t xml:space="preserve"> (Anton </w:t>
      </w:r>
      <w:proofErr w:type="spellStart"/>
      <w:r w:rsidRPr="006516A1">
        <w:rPr>
          <w:rFonts w:eastAsia="Times New Roman" w:cs="Calibri"/>
          <w:b/>
          <w:sz w:val="16"/>
          <w:szCs w:val="16"/>
          <w:lang w:eastAsia="de-DE"/>
        </w:rPr>
        <w:t>Cornelisz</w:t>
      </w:r>
      <w:proofErr w:type="spellEnd"/>
      <w:r w:rsidRPr="00A4415D">
        <w:rPr>
          <w:rFonts w:eastAsia="Times New Roman" w:cs="Calibri"/>
          <w:sz w:val="16"/>
          <w:szCs w:val="16"/>
          <w:lang w:eastAsia="de-DE"/>
        </w:rPr>
        <w:t xml:space="preserve">.) und die vermutlichen Enkel </w:t>
      </w:r>
      <w:r w:rsidRPr="006516A1">
        <w:rPr>
          <w:rFonts w:eastAsia="Times New Roman" w:cs="Calibri"/>
          <w:b/>
          <w:sz w:val="16"/>
          <w:szCs w:val="16"/>
          <w:lang w:eastAsia="de-DE"/>
        </w:rPr>
        <w:t xml:space="preserve">Cornelia </w:t>
      </w:r>
      <w:proofErr w:type="spellStart"/>
      <w:r w:rsidRPr="006516A1">
        <w:rPr>
          <w:rFonts w:eastAsia="Times New Roman" w:cs="Calibri"/>
          <w:b/>
          <w:sz w:val="16"/>
          <w:szCs w:val="16"/>
          <w:lang w:eastAsia="de-DE"/>
        </w:rPr>
        <w:t>Wouwericxdr</w:t>
      </w:r>
      <w:proofErr w:type="spellEnd"/>
      <w:r w:rsidRPr="00A4415D">
        <w:rPr>
          <w:rFonts w:eastAsia="Times New Roman" w:cs="Calibri"/>
          <w:sz w:val="16"/>
          <w:szCs w:val="16"/>
          <w:lang w:eastAsia="de-DE"/>
        </w:rPr>
        <w:t xml:space="preserve">. und </w:t>
      </w:r>
      <w:r w:rsidRPr="006516A1">
        <w:rPr>
          <w:rFonts w:eastAsia="Times New Roman" w:cs="Calibri"/>
          <w:b/>
          <w:sz w:val="16"/>
          <w:szCs w:val="16"/>
          <w:lang w:eastAsia="de-DE"/>
        </w:rPr>
        <w:t xml:space="preserve">Cornelia van </w:t>
      </w:r>
      <w:proofErr w:type="spellStart"/>
      <w:r w:rsidRPr="006516A1">
        <w:rPr>
          <w:rFonts w:eastAsia="Times New Roman" w:cs="Calibri"/>
          <w:b/>
          <w:sz w:val="16"/>
          <w:szCs w:val="16"/>
          <w:lang w:eastAsia="de-DE"/>
        </w:rPr>
        <w:t>Steenhuysen</w:t>
      </w:r>
      <w:proofErr w:type="spellEnd"/>
      <w:r w:rsidRPr="00A4415D">
        <w:rPr>
          <w:rFonts w:eastAsia="Times New Roman" w:cs="Calibri"/>
          <w:sz w:val="16"/>
          <w:szCs w:val="16"/>
          <w:lang w:eastAsia="de-DE"/>
        </w:rPr>
        <w:t>).</w:t>
      </w:r>
      <w:r>
        <w:rPr>
          <w:rFonts w:ascii="Times New Roman" w:eastAsia="Times New Roman" w:hAnsi="Times New Roman"/>
          <w:sz w:val="24"/>
          <w:szCs w:val="24"/>
          <w:lang w:eastAsia="de-DE"/>
        </w:rPr>
        <w:t xml:space="preserve"> </w:t>
      </w:r>
      <w:r w:rsidRPr="006516A1">
        <w:rPr>
          <w:rFonts w:eastAsia="Times New Roman" w:cs="Calibri"/>
          <w:sz w:val="16"/>
          <w:szCs w:val="16"/>
          <w:lang w:eastAsia="de-DE"/>
        </w:rPr>
        <w:t>Ob die 5 weiteren Testamentsvollstrecker auch zur V</w:t>
      </w:r>
      <w:r>
        <w:rPr>
          <w:rFonts w:eastAsia="Times New Roman" w:cs="Calibri"/>
          <w:sz w:val="16"/>
          <w:szCs w:val="16"/>
          <w:lang w:eastAsia="de-DE"/>
        </w:rPr>
        <w:t>erw</w:t>
      </w:r>
      <w:r w:rsidRPr="006516A1">
        <w:rPr>
          <w:rFonts w:eastAsia="Times New Roman" w:cs="Calibri"/>
          <w:sz w:val="16"/>
          <w:szCs w:val="16"/>
          <w:lang w:eastAsia="de-DE"/>
        </w:rPr>
        <w:t>andtschaft gehören, ist bisher nicht ermittelt</w:t>
      </w:r>
      <w:r>
        <w:rPr>
          <w:rFonts w:eastAsia="Times New Roman" w:cs="Calibri"/>
          <w:sz w:val="16"/>
          <w:szCs w:val="16"/>
          <w:lang w:eastAsia="de-DE"/>
        </w:rPr>
        <w:t>:</w:t>
      </w:r>
    </w:p>
    <w:p w14:paraId="50DADB7C" w14:textId="77777777" w:rsidR="00865B41" w:rsidRPr="006516A1" w:rsidRDefault="00865B41" w:rsidP="00865B41">
      <w:pPr>
        <w:ind w:left="1416"/>
        <w:rPr>
          <w:rFonts w:eastAsia="Times New Roman" w:cs="Calibri"/>
          <w:i/>
          <w:sz w:val="16"/>
          <w:szCs w:val="16"/>
          <w:lang w:eastAsia="de-DE"/>
        </w:rPr>
      </w:pPr>
      <w:r w:rsidRPr="006516A1">
        <w:rPr>
          <w:rFonts w:cs="Calibri"/>
          <w:b/>
          <w:sz w:val="18"/>
          <w:szCs w:val="18"/>
        </w:rPr>
        <w:t>„</w:t>
      </w:r>
      <w:proofErr w:type="spellStart"/>
      <w:r w:rsidRPr="006516A1">
        <w:rPr>
          <w:rFonts w:eastAsia="Times New Roman" w:cs="Calibri"/>
          <w:b/>
          <w:i/>
          <w:sz w:val="16"/>
          <w:szCs w:val="16"/>
          <w:lang w:eastAsia="de-DE"/>
        </w:rPr>
        <w:t>Dieuwertgen</w:t>
      </w:r>
      <w:proofErr w:type="spellEnd"/>
      <w:r w:rsidRPr="006516A1">
        <w:rPr>
          <w:rFonts w:eastAsia="Times New Roman" w:cs="Calibri"/>
          <w:b/>
          <w:i/>
          <w:sz w:val="16"/>
          <w:szCs w:val="16"/>
          <w:lang w:eastAsia="de-DE"/>
        </w:rPr>
        <w:t xml:space="preserve"> </w:t>
      </w:r>
      <w:proofErr w:type="spellStart"/>
      <w:r w:rsidRPr="006516A1">
        <w:rPr>
          <w:rFonts w:eastAsia="Times New Roman" w:cs="Calibri"/>
          <w:b/>
          <w:i/>
          <w:sz w:val="16"/>
          <w:szCs w:val="16"/>
          <w:lang w:eastAsia="de-DE"/>
        </w:rPr>
        <w:t>Adriaensdr</w:t>
      </w:r>
      <w:proofErr w:type="spellEnd"/>
      <w:r w:rsidRPr="006516A1">
        <w:rPr>
          <w:rFonts w:eastAsia="Times New Roman" w:cs="Calibri"/>
          <w:i/>
          <w:sz w:val="16"/>
          <w:szCs w:val="16"/>
          <w:lang w:eastAsia="de-DE"/>
        </w:rPr>
        <w:t xml:space="preserve"> </w:t>
      </w:r>
      <w:proofErr w:type="spellStart"/>
      <w:r w:rsidRPr="006516A1">
        <w:rPr>
          <w:rFonts w:eastAsia="Times New Roman" w:cs="Calibri"/>
          <w:i/>
          <w:sz w:val="16"/>
          <w:szCs w:val="16"/>
          <w:lang w:eastAsia="de-DE"/>
        </w:rPr>
        <w:t>weduwe</w:t>
      </w:r>
      <w:proofErr w:type="spellEnd"/>
      <w:r w:rsidRPr="006516A1">
        <w:rPr>
          <w:rFonts w:eastAsia="Times New Roman" w:cs="Calibri"/>
          <w:i/>
          <w:sz w:val="16"/>
          <w:szCs w:val="16"/>
          <w:lang w:eastAsia="de-DE"/>
        </w:rPr>
        <w:t xml:space="preserve"> van </w:t>
      </w:r>
      <w:proofErr w:type="spellStart"/>
      <w:r w:rsidRPr="006516A1">
        <w:rPr>
          <w:rFonts w:eastAsia="Times New Roman" w:cs="Calibri"/>
          <w:b/>
          <w:i/>
          <w:sz w:val="16"/>
          <w:szCs w:val="16"/>
          <w:lang w:eastAsia="de-DE"/>
        </w:rPr>
        <w:t>Lenert</w:t>
      </w:r>
      <w:proofErr w:type="spellEnd"/>
      <w:r w:rsidRPr="006516A1">
        <w:rPr>
          <w:rFonts w:eastAsia="Times New Roman" w:cs="Calibri"/>
          <w:b/>
          <w:i/>
          <w:sz w:val="16"/>
          <w:szCs w:val="16"/>
          <w:lang w:eastAsia="de-DE"/>
        </w:rPr>
        <w:t xml:space="preserve"> </w:t>
      </w:r>
      <w:proofErr w:type="spellStart"/>
      <w:r w:rsidRPr="006516A1">
        <w:rPr>
          <w:rFonts w:eastAsia="Times New Roman" w:cs="Calibri"/>
          <w:b/>
          <w:i/>
          <w:sz w:val="16"/>
          <w:szCs w:val="16"/>
          <w:lang w:eastAsia="de-DE"/>
        </w:rPr>
        <w:t>Jacobsz</w:t>
      </w:r>
      <w:proofErr w:type="spellEnd"/>
      <w:r w:rsidRPr="006516A1">
        <w:rPr>
          <w:rFonts w:eastAsia="Times New Roman" w:cs="Calibri"/>
          <w:b/>
          <w:i/>
          <w:sz w:val="16"/>
          <w:szCs w:val="16"/>
          <w:lang w:eastAsia="de-DE"/>
        </w:rPr>
        <w:t xml:space="preserve"> van </w:t>
      </w:r>
      <w:proofErr w:type="spellStart"/>
      <w:r w:rsidRPr="006516A1">
        <w:rPr>
          <w:rFonts w:eastAsia="Times New Roman" w:cs="Calibri"/>
          <w:b/>
          <w:i/>
          <w:sz w:val="16"/>
          <w:szCs w:val="16"/>
          <w:lang w:eastAsia="de-DE"/>
        </w:rPr>
        <w:t>Schilperoort</w:t>
      </w:r>
      <w:proofErr w:type="spellEnd"/>
      <w:r w:rsidRPr="006516A1">
        <w:rPr>
          <w:rFonts w:eastAsia="Times New Roman" w:cs="Calibri"/>
          <w:i/>
          <w:sz w:val="16"/>
          <w:szCs w:val="16"/>
          <w:lang w:eastAsia="de-DE"/>
        </w:rPr>
        <w:t>,</w:t>
      </w:r>
      <w:r w:rsidRPr="006516A1">
        <w:rPr>
          <w:rFonts w:eastAsia="Times New Roman" w:cs="Calibri"/>
          <w:i/>
          <w:sz w:val="16"/>
          <w:szCs w:val="16"/>
          <w:lang w:eastAsia="de-DE"/>
        </w:rPr>
        <w:br/>
      </w:r>
      <w:proofErr w:type="spellStart"/>
      <w:r w:rsidRPr="006516A1">
        <w:rPr>
          <w:rFonts w:eastAsia="Times New Roman" w:cs="Calibri"/>
          <w:i/>
          <w:sz w:val="16"/>
          <w:szCs w:val="16"/>
          <w:lang w:eastAsia="de-DE"/>
        </w:rPr>
        <w:t>benoemt</w:t>
      </w:r>
      <w:proofErr w:type="spellEnd"/>
      <w:r w:rsidRPr="006516A1">
        <w:rPr>
          <w:rFonts w:eastAsia="Times New Roman" w:cs="Calibri"/>
          <w:i/>
          <w:sz w:val="16"/>
          <w:szCs w:val="16"/>
          <w:lang w:eastAsia="de-DE"/>
        </w:rPr>
        <w:t xml:space="preserve"> tot haar </w:t>
      </w:r>
      <w:proofErr w:type="spellStart"/>
      <w:r w:rsidRPr="006516A1">
        <w:rPr>
          <w:rFonts w:eastAsia="Times New Roman" w:cs="Calibri"/>
          <w:i/>
          <w:sz w:val="16"/>
          <w:szCs w:val="16"/>
          <w:lang w:eastAsia="de-DE"/>
        </w:rPr>
        <w:t>erfgenamen</w:t>
      </w:r>
      <w:proofErr w:type="spellEnd"/>
      <w:r w:rsidRPr="006516A1">
        <w:rPr>
          <w:rFonts w:eastAsia="Times New Roman" w:cs="Calibri"/>
          <w:i/>
          <w:sz w:val="16"/>
          <w:szCs w:val="16"/>
          <w:lang w:eastAsia="de-DE"/>
        </w:rPr>
        <w:t>:</w:t>
      </w:r>
      <w:r w:rsidRPr="006516A1">
        <w:rPr>
          <w:rFonts w:eastAsia="Times New Roman" w:cs="Calibri"/>
          <w:i/>
          <w:sz w:val="16"/>
          <w:szCs w:val="16"/>
          <w:lang w:eastAsia="de-DE"/>
        </w:rPr>
        <w:br/>
      </w:r>
      <w:proofErr w:type="spellStart"/>
      <w:r w:rsidRPr="006516A1">
        <w:rPr>
          <w:rFonts w:eastAsia="Times New Roman" w:cs="Calibri"/>
          <w:b/>
          <w:i/>
          <w:sz w:val="16"/>
          <w:szCs w:val="16"/>
          <w:lang w:eastAsia="de-DE"/>
        </w:rPr>
        <w:t>Lenert</w:t>
      </w:r>
      <w:proofErr w:type="spellEnd"/>
      <w:r w:rsidRPr="006516A1">
        <w:rPr>
          <w:rFonts w:eastAsia="Times New Roman" w:cs="Calibri"/>
          <w:b/>
          <w:i/>
          <w:sz w:val="16"/>
          <w:szCs w:val="16"/>
          <w:lang w:eastAsia="de-DE"/>
        </w:rPr>
        <w:t xml:space="preserve"> </w:t>
      </w:r>
      <w:proofErr w:type="spellStart"/>
      <w:r w:rsidRPr="006516A1">
        <w:rPr>
          <w:rFonts w:eastAsia="Times New Roman" w:cs="Calibri"/>
          <w:b/>
          <w:i/>
          <w:sz w:val="16"/>
          <w:szCs w:val="16"/>
          <w:lang w:eastAsia="de-DE"/>
        </w:rPr>
        <w:t>Ariensz</w:t>
      </w:r>
      <w:proofErr w:type="spellEnd"/>
      <w:r w:rsidRPr="006516A1">
        <w:rPr>
          <w:rFonts w:eastAsia="Times New Roman" w:cs="Calibri"/>
          <w:i/>
          <w:sz w:val="16"/>
          <w:szCs w:val="16"/>
          <w:lang w:eastAsia="de-DE"/>
        </w:rPr>
        <w:t xml:space="preserve">, </w:t>
      </w:r>
      <w:proofErr w:type="spellStart"/>
      <w:r w:rsidRPr="006516A1">
        <w:rPr>
          <w:rFonts w:eastAsia="Times New Roman" w:cs="Calibri"/>
          <w:b/>
          <w:i/>
          <w:sz w:val="16"/>
          <w:szCs w:val="16"/>
          <w:lang w:eastAsia="de-DE"/>
        </w:rPr>
        <w:t>Neeltgen</w:t>
      </w:r>
      <w:proofErr w:type="spellEnd"/>
      <w:r w:rsidRPr="006516A1">
        <w:rPr>
          <w:rFonts w:eastAsia="Times New Roman" w:cs="Calibri"/>
          <w:b/>
          <w:i/>
          <w:sz w:val="16"/>
          <w:szCs w:val="16"/>
          <w:lang w:eastAsia="de-DE"/>
        </w:rPr>
        <w:t xml:space="preserve"> </w:t>
      </w:r>
      <w:proofErr w:type="spellStart"/>
      <w:r w:rsidRPr="006516A1">
        <w:rPr>
          <w:rFonts w:eastAsia="Times New Roman" w:cs="Calibri"/>
          <w:b/>
          <w:i/>
          <w:sz w:val="16"/>
          <w:szCs w:val="16"/>
          <w:lang w:eastAsia="de-DE"/>
        </w:rPr>
        <w:t>Adriaensdr</w:t>
      </w:r>
      <w:proofErr w:type="spellEnd"/>
      <w:r w:rsidRPr="006516A1">
        <w:rPr>
          <w:rFonts w:eastAsia="Times New Roman" w:cs="Calibri"/>
          <w:i/>
          <w:sz w:val="16"/>
          <w:szCs w:val="16"/>
          <w:lang w:eastAsia="de-DE"/>
        </w:rPr>
        <w:t xml:space="preserve">, </w:t>
      </w:r>
      <w:proofErr w:type="spellStart"/>
      <w:r w:rsidRPr="006516A1">
        <w:rPr>
          <w:rFonts w:eastAsia="Times New Roman" w:cs="Calibri"/>
          <w:b/>
          <w:i/>
          <w:sz w:val="16"/>
          <w:szCs w:val="16"/>
          <w:lang w:eastAsia="de-DE"/>
        </w:rPr>
        <w:t>Lysbeth</w:t>
      </w:r>
      <w:proofErr w:type="spellEnd"/>
      <w:r w:rsidRPr="006516A1">
        <w:rPr>
          <w:rFonts w:eastAsia="Times New Roman" w:cs="Calibri"/>
          <w:b/>
          <w:i/>
          <w:sz w:val="16"/>
          <w:szCs w:val="16"/>
          <w:lang w:eastAsia="de-DE"/>
        </w:rPr>
        <w:t xml:space="preserve"> </w:t>
      </w:r>
      <w:proofErr w:type="spellStart"/>
      <w:r w:rsidRPr="006516A1">
        <w:rPr>
          <w:rFonts w:eastAsia="Times New Roman" w:cs="Calibri"/>
          <w:b/>
          <w:i/>
          <w:sz w:val="16"/>
          <w:szCs w:val="16"/>
          <w:lang w:eastAsia="de-DE"/>
        </w:rPr>
        <w:t>Adriaensdr</w:t>
      </w:r>
      <w:proofErr w:type="spellEnd"/>
      <w:r w:rsidRPr="006516A1">
        <w:rPr>
          <w:rFonts w:eastAsia="Times New Roman" w:cs="Calibri"/>
          <w:i/>
          <w:sz w:val="16"/>
          <w:szCs w:val="16"/>
          <w:lang w:eastAsia="de-DE"/>
        </w:rPr>
        <w:t xml:space="preserve">, </w:t>
      </w:r>
      <w:proofErr w:type="spellStart"/>
      <w:r w:rsidRPr="006516A1">
        <w:rPr>
          <w:rFonts w:eastAsia="Times New Roman" w:cs="Calibri"/>
          <w:b/>
          <w:i/>
          <w:sz w:val="16"/>
          <w:szCs w:val="16"/>
          <w:lang w:eastAsia="de-DE"/>
        </w:rPr>
        <w:t>Maertgen</w:t>
      </w:r>
      <w:proofErr w:type="spellEnd"/>
      <w:r w:rsidRPr="006516A1">
        <w:rPr>
          <w:rFonts w:eastAsia="Times New Roman" w:cs="Calibri"/>
          <w:b/>
          <w:i/>
          <w:sz w:val="16"/>
          <w:szCs w:val="16"/>
          <w:lang w:eastAsia="de-DE"/>
        </w:rPr>
        <w:t xml:space="preserve"> </w:t>
      </w:r>
      <w:proofErr w:type="spellStart"/>
      <w:r w:rsidRPr="006516A1">
        <w:rPr>
          <w:rFonts w:eastAsia="Times New Roman" w:cs="Calibri"/>
          <w:b/>
          <w:i/>
          <w:sz w:val="16"/>
          <w:szCs w:val="16"/>
          <w:lang w:eastAsia="de-DE"/>
        </w:rPr>
        <w:t>Ariensdr</w:t>
      </w:r>
      <w:proofErr w:type="spellEnd"/>
      <w:r w:rsidRPr="006516A1">
        <w:rPr>
          <w:rFonts w:eastAsia="Times New Roman" w:cs="Calibri"/>
          <w:i/>
          <w:sz w:val="16"/>
          <w:szCs w:val="16"/>
          <w:lang w:eastAsia="de-DE"/>
        </w:rPr>
        <w:t>,</w:t>
      </w:r>
      <w:r w:rsidRPr="006516A1">
        <w:rPr>
          <w:rFonts w:eastAsia="Times New Roman" w:cs="Calibri"/>
          <w:i/>
          <w:sz w:val="16"/>
          <w:szCs w:val="16"/>
          <w:lang w:eastAsia="de-DE"/>
        </w:rPr>
        <w:br/>
      </w:r>
      <w:proofErr w:type="spellStart"/>
      <w:r w:rsidRPr="006516A1">
        <w:rPr>
          <w:rFonts w:eastAsia="Times New Roman" w:cs="Calibri"/>
          <w:i/>
          <w:sz w:val="16"/>
          <w:szCs w:val="16"/>
          <w:lang w:eastAsia="de-DE"/>
        </w:rPr>
        <w:t>met</w:t>
      </w:r>
      <w:proofErr w:type="spellEnd"/>
      <w:r w:rsidRPr="006516A1">
        <w:rPr>
          <w:rFonts w:eastAsia="Times New Roman" w:cs="Calibri"/>
          <w:i/>
          <w:sz w:val="16"/>
          <w:szCs w:val="16"/>
          <w:lang w:eastAsia="de-DE"/>
        </w:rPr>
        <w:t xml:space="preserve"> </w:t>
      </w:r>
      <w:proofErr w:type="spellStart"/>
      <w:r w:rsidRPr="006516A1">
        <w:rPr>
          <w:rFonts w:eastAsia="Times New Roman" w:cs="Calibri"/>
          <w:i/>
          <w:sz w:val="16"/>
          <w:szCs w:val="16"/>
          <w:lang w:eastAsia="de-DE"/>
        </w:rPr>
        <w:t>legaten</w:t>
      </w:r>
      <w:proofErr w:type="spellEnd"/>
      <w:r w:rsidRPr="006516A1">
        <w:rPr>
          <w:rFonts w:eastAsia="Times New Roman" w:cs="Calibri"/>
          <w:i/>
          <w:sz w:val="16"/>
          <w:szCs w:val="16"/>
          <w:lang w:eastAsia="de-DE"/>
        </w:rPr>
        <w:t xml:space="preserve"> </w:t>
      </w:r>
      <w:proofErr w:type="spellStart"/>
      <w:r w:rsidRPr="006516A1">
        <w:rPr>
          <w:rFonts w:eastAsia="Times New Roman" w:cs="Calibri"/>
          <w:i/>
          <w:sz w:val="16"/>
          <w:szCs w:val="16"/>
          <w:lang w:eastAsia="de-DE"/>
        </w:rPr>
        <w:t>aan</w:t>
      </w:r>
      <w:proofErr w:type="spellEnd"/>
      <w:r w:rsidRPr="006516A1">
        <w:rPr>
          <w:rFonts w:eastAsia="Times New Roman" w:cs="Calibri"/>
          <w:i/>
          <w:sz w:val="16"/>
          <w:szCs w:val="16"/>
          <w:lang w:eastAsia="de-DE"/>
        </w:rPr>
        <w:t xml:space="preserve"> </w:t>
      </w:r>
      <w:proofErr w:type="spellStart"/>
      <w:r w:rsidRPr="006516A1">
        <w:rPr>
          <w:rFonts w:eastAsia="Times New Roman" w:cs="Calibri"/>
          <w:b/>
          <w:i/>
          <w:sz w:val="16"/>
          <w:szCs w:val="16"/>
          <w:lang w:eastAsia="de-DE"/>
        </w:rPr>
        <w:t>Rokus</w:t>
      </w:r>
      <w:proofErr w:type="spellEnd"/>
      <w:r w:rsidRPr="006516A1">
        <w:rPr>
          <w:rFonts w:eastAsia="Times New Roman" w:cs="Calibri"/>
          <w:b/>
          <w:i/>
          <w:sz w:val="16"/>
          <w:szCs w:val="16"/>
          <w:lang w:eastAsia="de-DE"/>
        </w:rPr>
        <w:t xml:space="preserve"> van </w:t>
      </w:r>
      <w:proofErr w:type="spellStart"/>
      <w:r w:rsidRPr="006516A1">
        <w:rPr>
          <w:rFonts w:eastAsia="Times New Roman" w:cs="Calibri"/>
          <w:b/>
          <w:i/>
          <w:sz w:val="16"/>
          <w:szCs w:val="16"/>
          <w:lang w:eastAsia="de-DE"/>
        </w:rPr>
        <w:t>Steenhuysen</w:t>
      </w:r>
      <w:proofErr w:type="spellEnd"/>
      <w:r w:rsidRPr="006516A1">
        <w:rPr>
          <w:rFonts w:eastAsia="Times New Roman" w:cs="Calibri"/>
          <w:i/>
          <w:sz w:val="16"/>
          <w:szCs w:val="16"/>
          <w:lang w:eastAsia="de-DE"/>
        </w:rPr>
        <w:t xml:space="preserve">, </w:t>
      </w:r>
      <w:proofErr w:type="spellStart"/>
      <w:r w:rsidRPr="006516A1">
        <w:rPr>
          <w:rFonts w:eastAsia="Times New Roman" w:cs="Calibri"/>
          <w:b/>
          <w:i/>
          <w:sz w:val="16"/>
          <w:szCs w:val="16"/>
          <w:lang w:eastAsia="de-DE"/>
        </w:rPr>
        <w:t>Neeltgen</w:t>
      </w:r>
      <w:proofErr w:type="spellEnd"/>
      <w:r w:rsidRPr="006516A1">
        <w:rPr>
          <w:rFonts w:eastAsia="Times New Roman" w:cs="Calibri"/>
          <w:b/>
          <w:i/>
          <w:sz w:val="16"/>
          <w:szCs w:val="16"/>
          <w:lang w:eastAsia="de-DE"/>
        </w:rPr>
        <w:t xml:space="preserve"> van </w:t>
      </w:r>
      <w:proofErr w:type="spellStart"/>
      <w:r w:rsidRPr="006516A1">
        <w:rPr>
          <w:rFonts w:eastAsia="Times New Roman" w:cs="Calibri"/>
          <w:b/>
          <w:i/>
          <w:sz w:val="16"/>
          <w:szCs w:val="16"/>
          <w:lang w:eastAsia="de-DE"/>
        </w:rPr>
        <w:t>Steenhuysen</w:t>
      </w:r>
      <w:proofErr w:type="spellEnd"/>
      <w:r w:rsidRPr="006516A1">
        <w:rPr>
          <w:rFonts w:eastAsia="Times New Roman" w:cs="Calibri"/>
          <w:i/>
          <w:sz w:val="16"/>
          <w:szCs w:val="16"/>
          <w:lang w:eastAsia="de-DE"/>
        </w:rPr>
        <w:t xml:space="preserve">, </w:t>
      </w:r>
      <w:proofErr w:type="spellStart"/>
      <w:r w:rsidRPr="006516A1">
        <w:rPr>
          <w:rFonts w:eastAsia="Times New Roman" w:cs="Calibri"/>
          <w:b/>
          <w:i/>
          <w:sz w:val="16"/>
          <w:szCs w:val="16"/>
          <w:lang w:eastAsia="de-DE"/>
        </w:rPr>
        <w:t>Adriaena</w:t>
      </w:r>
      <w:proofErr w:type="spellEnd"/>
      <w:r w:rsidRPr="006516A1">
        <w:rPr>
          <w:rFonts w:eastAsia="Times New Roman" w:cs="Calibri"/>
          <w:b/>
          <w:i/>
          <w:sz w:val="16"/>
          <w:szCs w:val="16"/>
          <w:lang w:eastAsia="de-DE"/>
        </w:rPr>
        <w:t xml:space="preserve"> van </w:t>
      </w:r>
      <w:proofErr w:type="spellStart"/>
      <w:r w:rsidRPr="006516A1">
        <w:rPr>
          <w:rFonts w:eastAsia="Times New Roman" w:cs="Calibri"/>
          <w:b/>
          <w:i/>
          <w:sz w:val="16"/>
          <w:szCs w:val="16"/>
          <w:lang w:eastAsia="de-DE"/>
        </w:rPr>
        <w:t>Steenhuysen</w:t>
      </w:r>
      <w:proofErr w:type="spellEnd"/>
      <w:r w:rsidRPr="006516A1">
        <w:rPr>
          <w:rFonts w:eastAsia="Times New Roman" w:cs="Calibri"/>
          <w:i/>
          <w:sz w:val="16"/>
          <w:szCs w:val="16"/>
          <w:lang w:eastAsia="de-DE"/>
        </w:rPr>
        <w:t>,</w:t>
      </w:r>
      <w:r w:rsidRPr="006516A1">
        <w:rPr>
          <w:rFonts w:eastAsia="Times New Roman" w:cs="Calibri"/>
          <w:i/>
          <w:sz w:val="16"/>
          <w:szCs w:val="16"/>
          <w:lang w:eastAsia="de-DE"/>
        </w:rPr>
        <w:br/>
      </w:r>
      <w:r w:rsidRPr="006516A1">
        <w:rPr>
          <w:rFonts w:eastAsia="Times New Roman" w:cs="Calibri"/>
          <w:b/>
          <w:i/>
          <w:sz w:val="16"/>
          <w:szCs w:val="16"/>
          <w:lang w:eastAsia="de-DE"/>
        </w:rPr>
        <w:t xml:space="preserve">Cornelia </w:t>
      </w:r>
      <w:proofErr w:type="spellStart"/>
      <w:r w:rsidRPr="006516A1">
        <w:rPr>
          <w:rFonts w:eastAsia="Times New Roman" w:cs="Calibri"/>
          <w:b/>
          <w:i/>
          <w:sz w:val="16"/>
          <w:szCs w:val="16"/>
          <w:lang w:eastAsia="de-DE"/>
        </w:rPr>
        <w:t>Wouricxdr</w:t>
      </w:r>
      <w:proofErr w:type="spellEnd"/>
      <w:r w:rsidRPr="006516A1">
        <w:rPr>
          <w:rFonts w:eastAsia="Times New Roman" w:cs="Calibri"/>
          <w:i/>
          <w:sz w:val="16"/>
          <w:szCs w:val="16"/>
          <w:lang w:eastAsia="de-DE"/>
        </w:rPr>
        <w:t xml:space="preserve">, </w:t>
      </w:r>
      <w:r w:rsidRPr="006516A1">
        <w:rPr>
          <w:rFonts w:eastAsia="Times New Roman" w:cs="Calibri"/>
          <w:b/>
          <w:i/>
          <w:sz w:val="16"/>
          <w:szCs w:val="16"/>
          <w:lang w:eastAsia="de-DE"/>
        </w:rPr>
        <w:t xml:space="preserve">Tunis van </w:t>
      </w:r>
      <w:proofErr w:type="spellStart"/>
      <w:r w:rsidRPr="006516A1">
        <w:rPr>
          <w:rFonts w:eastAsia="Times New Roman" w:cs="Calibri"/>
          <w:b/>
          <w:i/>
          <w:sz w:val="16"/>
          <w:szCs w:val="16"/>
          <w:lang w:eastAsia="de-DE"/>
        </w:rPr>
        <w:t>Steenhuysen</w:t>
      </w:r>
      <w:proofErr w:type="spellEnd"/>
      <w:r w:rsidRPr="006516A1">
        <w:rPr>
          <w:rFonts w:eastAsia="Times New Roman" w:cs="Calibri"/>
          <w:i/>
          <w:sz w:val="16"/>
          <w:szCs w:val="16"/>
          <w:lang w:eastAsia="de-DE"/>
        </w:rPr>
        <w:t xml:space="preserve">, </w:t>
      </w:r>
      <w:r w:rsidRPr="006516A1">
        <w:rPr>
          <w:rFonts w:eastAsia="Times New Roman" w:cs="Calibri"/>
          <w:b/>
          <w:i/>
          <w:sz w:val="16"/>
          <w:szCs w:val="16"/>
          <w:lang w:eastAsia="de-DE"/>
        </w:rPr>
        <w:t xml:space="preserve">Cornelia van </w:t>
      </w:r>
      <w:proofErr w:type="spellStart"/>
      <w:r w:rsidRPr="006516A1">
        <w:rPr>
          <w:rFonts w:eastAsia="Times New Roman" w:cs="Calibri"/>
          <w:b/>
          <w:i/>
          <w:sz w:val="16"/>
          <w:szCs w:val="16"/>
          <w:lang w:eastAsia="de-DE"/>
        </w:rPr>
        <w:t>Steenhuysen</w:t>
      </w:r>
      <w:proofErr w:type="spellEnd"/>
      <w:r w:rsidRPr="006516A1">
        <w:rPr>
          <w:rFonts w:eastAsia="Times New Roman" w:cs="Calibri"/>
          <w:i/>
          <w:sz w:val="16"/>
          <w:szCs w:val="16"/>
          <w:lang w:eastAsia="de-DE"/>
        </w:rPr>
        <w:t>.</w:t>
      </w:r>
      <w:r w:rsidRPr="006516A1">
        <w:rPr>
          <w:rFonts w:eastAsia="Times New Roman" w:cs="Calibri"/>
          <w:i/>
          <w:sz w:val="16"/>
          <w:szCs w:val="16"/>
          <w:lang w:eastAsia="de-DE"/>
        </w:rPr>
        <w:br/>
        <w:t xml:space="preserve">Tot </w:t>
      </w:r>
      <w:proofErr w:type="spellStart"/>
      <w:r w:rsidRPr="006516A1">
        <w:rPr>
          <w:rFonts w:eastAsia="Times New Roman" w:cs="Calibri"/>
          <w:i/>
          <w:sz w:val="16"/>
          <w:szCs w:val="16"/>
          <w:lang w:eastAsia="de-DE"/>
        </w:rPr>
        <w:t>executeurs</w:t>
      </w:r>
      <w:proofErr w:type="spellEnd"/>
      <w:r w:rsidRPr="006516A1">
        <w:rPr>
          <w:rFonts w:eastAsia="Times New Roman" w:cs="Calibri"/>
          <w:i/>
          <w:sz w:val="16"/>
          <w:szCs w:val="16"/>
          <w:lang w:eastAsia="de-DE"/>
        </w:rPr>
        <w:t xml:space="preserve"> en </w:t>
      </w:r>
      <w:proofErr w:type="spellStart"/>
      <w:r w:rsidRPr="006516A1">
        <w:rPr>
          <w:rFonts w:eastAsia="Times New Roman" w:cs="Calibri"/>
          <w:i/>
          <w:sz w:val="16"/>
          <w:szCs w:val="16"/>
          <w:lang w:eastAsia="de-DE"/>
        </w:rPr>
        <w:t>administrateurs</w:t>
      </w:r>
      <w:proofErr w:type="spellEnd"/>
      <w:r w:rsidRPr="006516A1">
        <w:rPr>
          <w:rFonts w:eastAsia="Times New Roman" w:cs="Calibri"/>
          <w:i/>
          <w:sz w:val="16"/>
          <w:szCs w:val="16"/>
          <w:lang w:eastAsia="de-DE"/>
        </w:rPr>
        <w:t xml:space="preserve"> worden </w:t>
      </w:r>
      <w:proofErr w:type="spellStart"/>
      <w:r w:rsidRPr="006516A1">
        <w:rPr>
          <w:rFonts w:eastAsia="Times New Roman" w:cs="Calibri"/>
          <w:i/>
          <w:sz w:val="16"/>
          <w:szCs w:val="16"/>
          <w:lang w:eastAsia="de-DE"/>
        </w:rPr>
        <w:t>benoemd</w:t>
      </w:r>
      <w:proofErr w:type="spellEnd"/>
      <w:r>
        <w:rPr>
          <w:rFonts w:eastAsia="Times New Roman" w:cs="Calibri"/>
          <w:i/>
          <w:sz w:val="16"/>
          <w:szCs w:val="16"/>
          <w:lang w:eastAsia="de-DE"/>
        </w:rPr>
        <w:t>:</w:t>
      </w:r>
      <w:r w:rsidRPr="006516A1">
        <w:rPr>
          <w:rFonts w:eastAsia="Times New Roman" w:cs="Calibri"/>
          <w:i/>
          <w:sz w:val="16"/>
          <w:szCs w:val="16"/>
          <w:lang w:eastAsia="de-DE"/>
        </w:rPr>
        <w:br/>
      </w:r>
      <w:proofErr w:type="spellStart"/>
      <w:r w:rsidRPr="006516A1">
        <w:rPr>
          <w:rFonts w:eastAsia="Times New Roman" w:cs="Calibri"/>
          <w:b/>
          <w:i/>
          <w:sz w:val="16"/>
          <w:szCs w:val="16"/>
          <w:lang w:eastAsia="de-DE"/>
        </w:rPr>
        <w:t>Lysbeth</w:t>
      </w:r>
      <w:proofErr w:type="spellEnd"/>
      <w:r w:rsidRPr="006516A1">
        <w:rPr>
          <w:rFonts w:eastAsia="Times New Roman" w:cs="Calibri"/>
          <w:b/>
          <w:i/>
          <w:sz w:val="16"/>
          <w:szCs w:val="16"/>
          <w:lang w:eastAsia="de-DE"/>
        </w:rPr>
        <w:t xml:space="preserve"> Leenderts </w:t>
      </w:r>
      <w:proofErr w:type="spellStart"/>
      <w:r w:rsidRPr="006516A1">
        <w:rPr>
          <w:rFonts w:eastAsia="Times New Roman" w:cs="Calibri"/>
          <w:b/>
          <w:i/>
          <w:sz w:val="16"/>
          <w:szCs w:val="16"/>
          <w:lang w:eastAsia="de-DE"/>
        </w:rPr>
        <w:t>dochter</w:t>
      </w:r>
      <w:proofErr w:type="spellEnd"/>
      <w:r w:rsidRPr="006516A1">
        <w:rPr>
          <w:rFonts w:eastAsia="Times New Roman" w:cs="Calibri"/>
          <w:b/>
          <w:i/>
          <w:sz w:val="16"/>
          <w:szCs w:val="16"/>
          <w:lang w:eastAsia="de-DE"/>
        </w:rPr>
        <w:t xml:space="preserve"> van Leendert </w:t>
      </w:r>
      <w:proofErr w:type="spellStart"/>
      <w:r w:rsidRPr="006516A1">
        <w:rPr>
          <w:rFonts w:eastAsia="Times New Roman" w:cs="Calibri"/>
          <w:b/>
          <w:i/>
          <w:sz w:val="16"/>
          <w:szCs w:val="16"/>
          <w:lang w:eastAsia="de-DE"/>
        </w:rPr>
        <w:t>Verburch</w:t>
      </w:r>
      <w:proofErr w:type="spellEnd"/>
      <w:r w:rsidRPr="006516A1">
        <w:rPr>
          <w:rFonts w:eastAsia="Times New Roman" w:cs="Calibri"/>
          <w:i/>
          <w:sz w:val="16"/>
          <w:szCs w:val="16"/>
          <w:lang w:eastAsia="de-DE"/>
        </w:rPr>
        <w:t xml:space="preserve">, </w:t>
      </w:r>
    </w:p>
    <w:p w14:paraId="77230E24" w14:textId="77777777" w:rsidR="00865B41" w:rsidRPr="006516A1" w:rsidRDefault="00865B41" w:rsidP="00865B41">
      <w:pPr>
        <w:ind w:left="1416"/>
        <w:rPr>
          <w:rFonts w:cs="Calibri"/>
          <w:i/>
          <w:sz w:val="16"/>
          <w:szCs w:val="16"/>
        </w:rPr>
      </w:pPr>
      <w:r w:rsidRPr="006516A1">
        <w:rPr>
          <w:rFonts w:eastAsia="Times New Roman" w:cs="Calibri"/>
          <w:b/>
          <w:i/>
          <w:sz w:val="16"/>
          <w:szCs w:val="16"/>
          <w:lang w:eastAsia="de-DE"/>
        </w:rPr>
        <w:t xml:space="preserve">Jan </w:t>
      </w:r>
      <w:proofErr w:type="spellStart"/>
      <w:r w:rsidRPr="006516A1">
        <w:rPr>
          <w:rFonts w:eastAsia="Times New Roman" w:cs="Calibri"/>
          <w:b/>
          <w:i/>
          <w:sz w:val="16"/>
          <w:szCs w:val="16"/>
          <w:lang w:eastAsia="de-DE"/>
        </w:rPr>
        <w:t>Jansz</w:t>
      </w:r>
      <w:proofErr w:type="spellEnd"/>
      <w:r w:rsidRPr="006516A1">
        <w:rPr>
          <w:rFonts w:eastAsia="Times New Roman" w:cs="Calibri"/>
          <w:b/>
          <w:i/>
          <w:sz w:val="16"/>
          <w:szCs w:val="16"/>
          <w:lang w:eastAsia="de-DE"/>
        </w:rPr>
        <w:t xml:space="preserve"> </w:t>
      </w:r>
      <w:proofErr w:type="spellStart"/>
      <w:r w:rsidRPr="006516A1">
        <w:rPr>
          <w:rFonts w:eastAsia="Times New Roman" w:cs="Calibri"/>
          <w:b/>
          <w:i/>
          <w:sz w:val="16"/>
          <w:szCs w:val="16"/>
          <w:lang w:eastAsia="de-DE"/>
        </w:rPr>
        <w:t>Cattendijck</w:t>
      </w:r>
      <w:proofErr w:type="spellEnd"/>
      <w:r w:rsidRPr="006516A1">
        <w:rPr>
          <w:rFonts w:eastAsia="Times New Roman" w:cs="Calibri"/>
          <w:i/>
          <w:sz w:val="16"/>
          <w:szCs w:val="16"/>
          <w:lang w:eastAsia="de-DE"/>
        </w:rPr>
        <w:t xml:space="preserve">, </w:t>
      </w:r>
      <w:proofErr w:type="spellStart"/>
      <w:r w:rsidRPr="006516A1">
        <w:rPr>
          <w:rFonts w:eastAsia="Times New Roman" w:cs="Calibri"/>
          <w:b/>
          <w:i/>
          <w:sz w:val="16"/>
          <w:szCs w:val="16"/>
          <w:lang w:eastAsia="de-DE"/>
        </w:rPr>
        <w:t>Boudewijn</w:t>
      </w:r>
      <w:proofErr w:type="spellEnd"/>
      <w:r w:rsidRPr="006516A1">
        <w:rPr>
          <w:rFonts w:eastAsia="Times New Roman" w:cs="Calibri"/>
          <w:b/>
          <w:i/>
          <w:sz w:val="16"/>
          <w:szCs w:val="16"/>
          <w:lang w:eastAsia="de-DE"/>
        </w:rPr>
        <w:t xml:space="preserve"> </w:t>
      </w:r>
      <w:proofErr w:type="spellStart"/>
      <w:r w:rsidRPr="006516A1">
        <w:rPr>
          <w:rFonts w:eastAsia="Times New Roman" w:cs="Calibri"/>
          <w:b/>
          <w:i/>
          <w:sz w:val="16"/>
          <w:szCs w:val="16"/>
          <w:lang w:eastAsia="de-DE"/>
        </w:rPr>
        <w:t>Michielsz</w:t>
      </w:r>
      <w:proofErr w:type="spellEnd"/>
      <w:r w:rsidRPr="006516A1">
        <w:rPr>
          <w:rFonts w:eastAsia="Times New Roman" w:cs="Calibri"/>
          <w:i/>
          <w:sz w:val="16"/>
          <w:szCs w:val="16"/>
          <w:lang w:eastAsia="de-DE"/>
        </w:rPr>
        <w:t xml:space="preserve">, </w:t>
      </w:r>
      <w:proofErr w:type="spellStart"/>
      <w:r w:rsidRPr="006516A1">
        <w:rPr>
          <w:rFonts w:eastAsia="Times New Roman" w:cs="Calibri"/>
          <w:b/>
          <w:i/>
          <w:sz w:val="16"/>
          <w:szCs w:val="16"/>
          <w:lang w:eastAsia="de-DE"/>
        </w:rPr>
        <w:t>Adriaen</w:t>
      </w:r>
      <w:proofErr w:type="spellEnd"/>
      <w:r w:rsidRPr="006516A1">
        <w:rPr>
          <w:rFonts w:eastAsia="Times New Roman" w:cs="Calibri"/>
          <w:b/>
          <w:i/>
          <w:sz w:val="16"/>
          <w:szCs w:val="16"/>
          <w:lang w:eastAsia="de-DE"/>
        </w:rPr>
        <w:t xml:space="preserve"> </w:t>
      </w:r>
      <w:proofErr w:type="spellStart"/>
      <w:r w:rsidRPr="006516A1">
        <w:rPr>
          <w:rFonts w:eastAsia="Times New Roman" w:cs="Calibri"/>
          <w:b/>
          <w:i/>
          <w:sz w:val="16"/>
          <w:szCs w:val="16"/>
          <w:lang w:eastAsia="de-DE"/>
        </w:rPr>
        <w:t>Lenertsz</w:t>
      </w:r>
      <w:proofErr w:type="spellEnd"/>
      <w:r w:rsidRPr="006516A1">
        <w:rPr>
          <w:rFonts w:eastAsia="Times New Roman" w:cs="Calibri"/>
          <w:b/>
          <w:i/>
          <w:sz w:val="16"/>
          <w:szCs w:val="16"/>
          <w:lang w:eastAsia="de-DE"/>
        </w:rPr>
        <w:t xml:space="preserve"> </w:t>
      </w:r>
      <w:proofErr w:type="spellStart"/>
      <w:proofErr w:type="gramStart"/>
      <w:r w:rsidRPr="006516A1">
        <w:rPr>
          <w:rFonts w:eastAsia="Times New Roman" w:cs="Calibri"/>
          <w:b/>
          <w:i/>
          <w:sz w:val="16"/>
          <w:szCs w:val="16"/>
          <w:lang w:eastAsia="de-DE"/>
        </w:rPr>
        <w:t>Verburch</w:t>
      </w:r>
      <w:r w:rsidRPr="006516A1">
        <w:rPr>
          <w:rFonts w:eastAsia="Times New Roman" w:cs="Calibri"/>
          <w:i/>
          <w:sz w:val="16"/>
          <w:szCs w:val="16"/>
          <w:lang w:eastAsia="de-DE"/>
        </w:rPr>
        <w:t>,</w:t>
      </w:r>
      <w:r w:rsidRPr="006516A1">
        <w:rPr>
          <w:rFonts w:eastAsia="Times New Roman" w:cs="Calibri"/>
          <w:b/>
          <w:i/>
          <w:sz w:val="16"/>
          <w:szCs w:val="16"/>
          <w:lang w:eastAsia="de-DE"/>
        </w:rPr>
        <w:t>Jan</w:t>
      </w:r>
      <w:proofErr w:type="spellEnd"/>
      <w:proofErr w:type="gramEnd"/>
      <w:r w:rsidRPr="006516A1">
        <w:rPr>
          <w:rFonts w:eastAsia="Times New Roman" w:cs="Calibri"/>
          <w:b/>
          <w:i/>
          <w:sz w:val="16"/>
          <w:szCs w:val="16"/>
          <w:lang w:eastAsia="de-DE"/>
        </w:rPr>
        <w:t xml:space="preserve"> </w:t>
      </w:r>
      <w:proofErr w:type="spellStart"/>
      <w:r w:rsidRPr="006516A1">
        <w:rPr>
          <w:rFonts w:eastAsia="Times New Roman" w:cs="Calibri"/>
          <w:b/>
          <w:i/>
          <w:sz w:val="16"/>
          <w:szCs w:val="16"/>
          <w:lang w:eastAsia="de-DE"/>
        </w:rPr>
        <w:t>Jobsz</w:t>
      </w:r>
      <w:proofErr w:type="spellEnd"/>
      <w:r w:rsidRPr="006516A1">
        <w:rPr>
          <w:rFonts w:eastAsia="Times New Roman" w:cs="Calibri"/>
          <w:b/>
          <w:i/>
          <w:sz w:val="16"/>
          <w:szCs w:val="16"/>
          <w:lang w:eastAsia="de-DE"/>
        </w:rPr>
        <w:t xml:space="preserve"> van der Lucht</w:t>
      </w:r>
      <w:r w:rsidRPr="006516A1">
        <w:rPr>
          <w:rFonts w:eastAsia="Times New Roman" w:cs="Calibri"/>
          <w:i/>
          <w:sz w:val="16"/>
          <w:szCs w:val="16"/>
          <w:lang w:eastAsia="de-DE"/>
        </w:rPr>
        <w:t xml:space="preserve"> man van </w:t>
      </w:r>
      <w:proofErr w:type="spellStart"/>
      <w:r w:rsidRPr="006516A1">
        <w:rPr>
          <w:rFonts w:eastAsia="Times New Roman" w:cs="Calibri"/>
          <w:b/>
          <w:i/>
          <w:sz w:val="16"/>
          <w:szCs w:val="16"/>
          <w:lang w:eastAsia="de-DE"/>
        </w:rPr>
        <w:t>Grietgen</w:t>
      </w:r>
      <w:proofErr w:type="spellEnd"/>
      <w:r w:rsidRPr="006516A1">
        <w:rPr>
          <w:rFonts w:eastAsia="Times New Roman" w:cs="Calibri"/>
          <w:b/>
          <w:i/>
          <w:sz w:val="16"/>
          <w:szCs w:val="16"/>
          <w:lang w:eastAsia="de-DE"/>
        </w:rPr>
        <w:t xml:space="preserve"> </w:t>
      </w:r>
      <w:proofErr w:type="spellStart"/>
      <w:proofErr w:type="gramStart"/>
      <w:r w:rsidRPr="006516A1">
        <w:rPr>
          <w:rFonts w:eastAsia="Times New Roman" w:cs="Calibri"/>
          <w:b/>
          <w:i/>
          <w:sz w:val="16"/>
          <w:szCs w:val="16"/>
          <w:lang w:eastAsia="de-DE"/>
        </w:rPr>
        <w:t>Gerritsdr</w:t>
      </w:r>
      <w:r w:rsidRPr="006516A1">
        <w:rPr>
          <w:rFonts w:eastAsia="Times New Roman" w:cs="Calibri"/>
          <w:i/>
          <w:sz w:val="16"/>
          <w:szCs w:val="16"/>
          <w:lang w:eastAsia="de-DE"/>
        </w:rPr>
        <w:t>,</w:t>
      </w:r>
      <w:r w:rsidRPr="006516A1">
        <w:rPr>
          <w:rFonts w:eastAsia="Times New Roman" w:cs="Calibri"/>
          <w:b/>
          <w:i/>
          <w:sz w:val="16"/>
          <w:szCs w:val="16"/>
          <w:lang w:eastAsia="de-DE"/>
        </w:rPr>
        <w:t>David</w:t>
      </w:r>
      <w:proofErr w:type="spellEnd"/>
      <w:proofErr w:type="gramEnd"/>
      <w:r w:rsidRPr="006516A1">
        <w:rPr>
          <w:rFonts w:eastAsia="Times New Roman" w:cs="Calibri"/>
          <w:b/>
          <w:i/>
          <w:sz w:val="16"/>
          <w:szCs w:val="16"/>
          <w:lang w:eastAsia="de-DE"/>
        </w:rPr>
        <w:t xml:space="preserve"> </w:t>
      </w:r>
      <w:proofErr w:type="spellStart"/>
      <w:r w:rsidRPr="006516A1">
        <w:rPr>
          <w:rFonts w:eastAsia="Times New Roman" w:cs="Calibri"/>
          <w:b/>
          <w:i/>
          <w:sz w:val="16"/>
          <w:szCs w:val="16"/>
          <w:lang w:eastAsia="de-DE"/>
        </w:rPr>
        <w:t>Verdonck</w:t>
      </w:r>
      <w:proofErr w:type="spellEnd"/>
      <w:r w:rsidRPr="006516A1">
        <w:rPr>
          <w:rFonts w:eastAsia="Times New Roman" w:cs="Calibri"/>
          <w:i/>
          <w:sz w:val="16"/>
          <w:szCs w:val="16"/>
          <w:lang w:eastAsia="de-DE"/>
        </w:rPr>
        <w:t xml:space="preserve"> man van </w:t>
      </w:r>
      <w:r w:rsidRPr="006516A1">
        <w:rPr>
          <w:rFonts w:eastAsia="Times New Roman" w:cs="Calibri"/>
          <w:b/>
          <w:i/>
          <w:sz w:val="16"/>
          <w:szCs w:val="16"/>
          <w:lang w:eastAsia="de-DE"/>
        </w:rPr>
        <w:t xml:space="preserve">Adriana van </w:t>
      </w:r>
      <w:proofErr w:type="spellStart"/>
      <w:r w:rsidRPr="006516A1">
        <w:rPr>
          <w:rFonts w:eastAsia="Times New Roman" w:cs="Calibri"/>
          <w:b/>
          <w:i/>
          <w:sz w:val="16"/>
          <w:szCs w:val="16"/>
          <w:lang w:eastAsia="de-DE"/>
        </w:rPr>
        <w:t>Steenhuysen</w:t>
      </w:r>
      <w:proofErr w:type="spellEnd"/>
      <w:r w:rsidRPr="006516A1">
        <w:rPr>
          <w:rFonts w:eastAsia="Times New Roman" w:cs="Calibri"/>
          <w:i/>
          <w:sz w:val="16"/>
          <w:szCs w:val="16"/>
          <w:lang w:eastAsia="de-DE"/>
        </w:rPr>
        <w:t>.“</w:t>
      </w:r>
      <w:r w:rsidRPr="00B820CD">
        <w:rPr>
          <w:rStyle w:val="Funotenzeichen"/>
          <w:rFonts w:eastAsia="Times New Roman" w:cs="Calibri"/>
          <w:b/>
          <w:i/>
          <w:sz w:val="16"/>
          <w:szCs w:val="16"/>
          <w:lang w:eastAsia="de-DE"/>
        </w:rPr>
        <w:t xml:space="preserve"> </w:t>
      </w:r>
      <w:r w:rsidRPr="00B820CD">
        <w:rPr>
          <w:rStyle w:val="Funotenzeichen"/>
          <w:rFonts w:eastAsia="Times New Roman" w:cs="Calibri"/>
          <w:b/>
          <w:sz w:val="16"/>
          <w:szCs w:val="16"/>
          <w:lang w:eastAsia="de-DE"/>
        </w:rPr>
        <w:footnoteReference w:id="298"/>
      </w:r>
    </w:p>
    <w:p w14:paraId="16E28313" w14:textId="77777777" w:rsidR="00865B41" w:rsidRPr="002C6D2C" w:rsidRDefault="00865B41" w:rsidP="00865B41">
      <w:pPr>
        <w:ind w:left="1416"/>
        <w:rPr>
          <w:rFonts w:cs="Calibri"/>
          <w:i/>
          <w:sz w:val="16"/>
          <w:szCs w:val="16"/>
        </w:rPr>
      </w:pPr>
      <w:r w:rsidRPr="002C6D2C">
        <w:rPr>
          <w:rFonts w:eastAsia="Times New Roman" w:cs="Calibri"/>
          <w:b/>
          <w:sz w:val="20"/>
          <w:szCs w:val="20"/>
          <w:lang w:eastAsia="de-DE"/>
        </w:rPr>
        <w:t>30. Sept.1616</w:t>
      </w:r>
      <w:r w:rsidRPr="002C6D2C">
        <w:rPr>
          <w:rFonts w:eastAsia="Times New Roman" w:cs="Calibri"/>
          <w:i/>
          <w:sz w:val="16"/>
          <w:szCs w:val="16"/>
          <w:lang w:eastAsia="de-DE"/>
        </w:rPr>
        <w:t>: „</w:t>
      </w:r>
      <w:proofErr w:type="spellStart"/>
      <w:r w:rsidRPr="002C6D2C">
        <w:rPr>
          <w:rFonts w:eastAsia="Times New Roman" w:cs="Calibri"/>
          <w:i/>
          <w:sz w:val="16"/>
          <w:szCs w:val="16"/>
          <w:lang w:eastAsia="de-DE"/>
        </w:rPr>
        <w:t>testament</w:t>
      </w:r>
      <w:proofErr w:type="spellEnd"/>
      <w:r w:rsidRPr="002C6D2C">
        <w:rPr>
          <w:rFonts w:eastAsia="Times New Roman" w:cs="Calibri"/>
          <w:i/>
          <w:sz w:val="16"/>
          <w:szCs w:val="16"/>
          <w:lang w:eastAsia="de-DE"/>
        </w:rPr>
        <w:t>:</w:t>
      </w:r>
      <w:r w:rsidRPr="002C6D2C">
        <w:rPr>
          <w:rFonts w:eastAsia="Times New Roman" w:cs="Calibri"/>
          <w:b/>
          <w:i/>
          <w:sz w:val="16"/>
          <w:szCs w:val="16"/>
          <w:lang w:eastAsia="de-DE"/>
        </w:rPr>
        <w:t xml:space="preserve"> David </w:t>
      </w:r>
      <w:proofErr w:type="spellStart"/>
      <w:r w:rsidRPr="002C6D2C">
        <w:rPr>
          <w:rFonts w:eastAsia="Times New Roman" w:cs="Calibri"/>
          <w:b/>
          <w:i/>
          <w:sz w:val="16"/>
          <w:szCs w:val="16"/>
          <w:lang w:eastAsia="de-DE"/>
        </w:rPr>
        <w:t>Balthensz</w:t>
      </w:r>
      <w:proofErr w:type="spellEnd"/>
      <w:r w:rsidRPr="002C6D2C">
        <w:rPr>
          <w:rFonts w:eastAsia="Times New Roman" w:cs="Calibri"/>
          <w:b/>
          <w:i/>
          <w:sz w:val="16"/>
          <w:szCs w:val="16"/>
          <w:lang w:eastAsia="de-DE"/>
        </w:rPr>
        <w:t xml:space="preserve"> </w:t>
      </w:r>
      <w:proofErr w:type="spellStart"/>
      <w:r w:rsidRPr="002C6D2C">
        <w:rPr>
          <w:rFonts w:eastAsia="Times New Roman" w:cs="Calibri"/>
          <w:b/>
          <w:i/>
          <w:sz w:val="16"/>
          <w:szCs w:val="16"/>
          <w:lang w:eastAsia="de-DE"/>
        </w:rPr>
        <w:t>Verdonck</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lakenkoopman</w:t>
      </w:r>
      <w:proofErr w:type="spellEnd"/>
      <w:r w:rsidRPr="002C6D2C">
        <w:rPr>
          <w:rFonts w:eastAsia="Times New Roman" w:cs="Calibri"/>
          <w:i/>
          <w:sz w:val="16"/>
          <w:szCs w:val="16"/>
          <w:lang w:eastAsia="de-DE"/>
        </w:rPr>
        <w:t xml:space="preserve">, en </w:t>
      </w:r>
      <w:proofErr w:type="spellStart"/>
      <w:r w:rsidRPr="002C6D2C">
        <w:rPr>
          <w:rFonts w:eastAsia="Times New Roman" w:cs="Calibri"/>
          <w:i/>
          <w:sz w:val="16"/>
          <w:szCs w:val="16"/>
          <w:lang w:eastAsia="de-DE"/>
        </w:rPr>
        <w:t>echtgenote</w:t>
      </w:r>
      <w:proofErr w:type="spellEnd"/>
      <w:r w:rsidRPr="002C6D2C">
        <w:rPr>
          <w:rFonts w:eastAsia="Times New Roman" w:cs="Calibri"/>
          <w:i/>
          <w:sz w:val="16"/>
          <w:szCs w:val="16"/>
          <w:lang w:eastAsia="de-DE"/>
        </w:rPr>
        <w:t xml:space="preserve"> </w:t>
      </w:r>
      <w:r w:rsidRPr="002C6D2C">
        <w:rPr>
          <w:rFonts w:eastAsia="Times New Roman" w:cs="Calibri"/>
          <w:b/>
          <w:i/>
          <w:sz w:val="16"/>
          <w:szCs w:val="16"/>
          <w:lang w:eastAsia="de-DE"/>
        </w:rPr>
        <w:t xml:space="preserve">Adriana </w:t>
      </w:r>
      <w:proofErr w:type="spellStart"/>
      <w:r w:rsidRPr="002C6D2C">
        <w:rPr>
          <w:rFonts w:eastAsia="Times New Roman" w:cs="Calibri"/>
          <w:b/>
          <w:i/>
          <w:sz w:val="16"/>
          <w:szCs w:val="16"/>
          <w:lang w:eastAsia="de-DE"/>
        </w:rPr>
        <w:t>Mouwericxdr</w:t>
      </w:r>
      <w:proofErr w:type="spellEnd"/>
      <w:r w:rsidRPr="002C6D2C">
        <w:rPr>
          <w:rFonts w:eastAsia="Times New Roman" w:cs="Calibri"/>
          <w:b/>
          <w:i/>
          <w:sz w:val="16"/>
          <w:szCs w:val="16"/>
          <w:lang w:eastAsia="de-DE"/>
        </w:rPr>
        <w:t xml:space="preserve"> van </w:t>
      </w:r>
      <w:proofErr w:type="spellStart"/>
      <w:r w:rsidRPr="002C6D2C">
        <w:rPr>
          <w:rFonts w:eastAsia="Times New Roman" w:cs="Calibri"/>
          <w:b/>
          <w:i/>
          <w:sz w:val="16"/>
          <w:szCs w:val="16"/>
          <w:lang w:eastAsia="de-DE"/>
        </w:rPr>
        <w:t>Steenhuysen</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Benoemen</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kinderen</w:t>
      </w:r>
      <w:proofErr w:type="spellEnd"/>
      <w:r w:rsidRPr="002C6D2C">
        <w:rPr>
          <w:rFonts w:eastAsia="Times New Roman" w:cs="Calibri"/>
          <w:i/>
          <w:sz w:val="16"/>
          <w:szCs w:val="16"/>
          <w:lang w:eastAsia="de-DE"/>
        </w:rPr>
        <w:t xml:space="preserve"> </w:t>
      </w:r>
      <w:r w:rsidRPr="002C6D2C">
        <w:rPr>
          <w:rFonts w:eastAsia="Times New Roman" w:cs="Calibri"/>
          <w:b/>
          <w:i/>
          <w:sz w:val="16"/>
          <w:szCs w:val="16"/>
          <w:lang w:eastAsia="de-DE"/>
        </w:rPr>
        <w:t>Balthasar</w:t>
      </w:r>
      <w:r w:rsidRPr="002C6D2C">
        <w:rPr>
          <w:rFonts w:eastAsia="Times New Roman" w:cs="Calibri"/>
          <w:i/>
          <w:sz w:val="16"/>
          <w:szCs w:val="16"/>
          <w:lang w:eastAsia="de-DE"/>
        </w:rPr>
        <w:t xml:space="preserve">-, </w:t>
      </w:r>
      <w:r w:rsidRPr="002C6D2C">
        <w:rPr>
          <w:rFonts w:eastAsia="Times New Roman" w:cs="Calibri"/>
          <w:b/>
          <w:i/>
          <w:sz w:val="16"/>
          <w:szCs w:val="16"/>
          <w:lang w:eastAsia="de-DE"/>
        </w:rPr>
        <w:t>Maria</w:t>
      </w:r>
      <w:r w:rsidRPr="002C6D2C">
        <w:rPr>
          <w:rFonts w:eastAsia="Times New Roman" w:cs="Calibri"/>
          <w:i/>
          <w:sz w:val="16"/>
          <w:szCs w:val="16"/>
          <w:lang w:eastAsia="de-DE"/>
        </w:rPr>
        <w:t xml:space="preserve">-, </w:t>
      </w:r>
      <w:r w:rsidRPr="002C6D2C">
        <w:rPr>
          <w:rFonts w:eastAsia="Times New Roman" w:cs="Calibri"/>
          <w:b/>
          <w:i/>
          <w:sz w:val="16"/>
          <w:szCs w:val="16"/>
          <w:lang w:eastAsia="de-DE"/>
        </w:rPr>
        <w:t>Mauritz</w:t>
      </w:r>
      <w:r w:rsidRPr="002C6D2C">
        <w:rPr>
          <w:rFonts w:eastAsia="Times New Roman" w:cs="Calibri"/>
          <w:i/>
          <w:sz w:val="16"/>
          <w:szCs w:val="16"/>
          <w:lang w:eastAsia="de-DE"/>
        </w:rPr>
        <w:t xml:space="preserve">-, </w:t>
      </w:r>
      <w:r w:rsidRPr="002C6D2C">
        <w:rPr>
          <w:rFonts w:eastAsia="Times New Roman" w:cs="Calibri"/>
          <w:b/>
          <w:i/>
          <w:sz w:val="16"/>
          <w:szCs w:val="16"/>
          <w:lang w:eastAsia="de-DE"/>
        </w:rPr>
        <w:t>Henrick</w:t>
      </w:r>
      <w:r w:rsidRPr="002C6D2C">
        <w:rPr>
          <w:rFonts w:eastAsia="Times New Roman" w:cs="Calibri"/>
          <w:i/>
          <w:sz w:val="16"/>
          <w:szCs w:val="16"/>
          <w:lang w:eastAsia="de-DE"/>
        </w:rPr>
        <w:t xml:space="preserve">-, en </w:t>
      </w:r>
      <w:proofErr w:type="spellStart"/>
      <w:r w:rsidRPr="002C6D2C">
        <w:rPr>
          <w:rFonts w:eastAsia="Times New Roman" w:cs="Calibri"/>
          <w:i/>
          <w:sz w:val="16"/>
          <w:szCs w:val="16"/>
          <w:lang w:eastAsia="de-DE"/>
        </w:rPr>
        <w:t>kinderen</w:t>
      </w:r>
      <w:proofErr w:type="spellEnd"/>
      <w:r w:rsidRPr="002C6D2C">
        <w:rPr>
          <w:rFonts w:eastAsia="Times New Roman" w:cs="Calibri"/>
          <w:i/>
          <w:sz w:val="16"/>
          <w:szCs w:val="16"/>
          <w:lang w:eastAsia="de-DE"/>
        </w:rPr>
        <w:t xml:space="preserve"> van </w:t>
      </w:r>
      <w:r w:rsidRPr="002C6D2C">
        <w:rPr>
          <w:rFonts w:eastAsia="Times New Roman" w:cs="Calibri"/>
          <w:b/>
          <w:i/>
          <w:sz w:val="16"/>
          <w:szCs w:val="16"/>
          <w:lang w:eastAsia="de-DE"/>
        </w:rPr>
        <w:t xml:space="preserve">Clara </w:t>
      </w:r>
      <w:proofErr w:type="spellStart"/>
      <w:r w:rsidRPr="002C6D2C">
        <w:rPr>
          <w:rFonts w:eastAsia="Times New Roman" w:cs="Calibri"/>
          <w:b/>
          <w:i/>
          <w:sz w:val="16"/>
          <w:szCs w:val="16"/>
          <w:lang w:eastAsia="de-DE"/>
        </w:rPr>
        <w:t>Verdonck</w:t>
      </w:r>
      <w:proofErr w:type="spellEnd"/>
      <w:r w:rsidRPr="002C6D2C">
        <w:rPr>
          <w:rFonts w:eastAsia="Times New Roman" w:cs="Calibri"/>
          <w:i/>
          <w:sz w:val="16"/>
          <w:szCs w:val="16"/>
          <w:lang w:eastAsia="de-DE"/>
        </w:rPr>
        <w:t>.</w:t>
      </w:r>
      <w:r w:rsidRPr="002C6D2C">
        <w:rPr>
          <w:rFonts w:eastAsia="Times New Roman" w:cs="Calibri"/>
          <w:i/>
          <w:sz w:val="16"/>
          <w:szCs w:val="16"/>
          <w:lang w:eastAsia="de-DE"/>
        </w:rPr>
        <w:br/>
        <w:t xml:space="preserve">N.B.: </w:t>
      </w:r>
      <w:proofErr w:type="spellStart"/>
      <w:r w:rsidRPr="002C6D2C">
        <w:rPr>
          <w:rFonts w:eastAsia="Times New Roman" w:cs="Calibri"/>
          <w:b/>
          <w:i/>
          <w:sz w:val="16"/>
          <w:szCs w:val="16"/>
          <w:lang w:eastAsia="de-DE"/>
        </w:rPr>
        <w:t>Mouwericxdr</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wordt</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ook</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wel</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geschreven</w:t>
      </w:r>
      <w:proofErr w:type="spellEnd"/>
      <w:r w:rsidRPr="002C6D2C">
        <w:rPr>
          <w:rFonts w:eastAsia="Times New Roman" w:cs="Calibri"/>
          <w:i/>
          <w:sz w:val="16"/>
          <w:szCs w:val="16"/>
          <w:lang w:eastAsia="de-DE"/>
        </w:rPr>
        <w:t xml:space="preserve"> als </w:t>
      </w:r>
      <w:proofErr w:type="spellStart"/>
      <w:r w:rsidRPr="002C6D2C">
        <w:rPr>
          <w:rFonts w:eastAsia="Times New Roman" w:cs="Calibri"/>
          <w:b/>
          <w:i/>
          <w:sz w:val="16"/>
          <w:szCs w:val="16"/>
          <w:lang w:eastAsia="de-DE"/>
        </w:rPr>
        <w:t>Wouwericxdr</w:t>
      </w:r>
      <w:proofErr w:type="spellEnd"/>
      <w:r w:rsidRPr="002C6D2C">
        <w:rPr>
          <w:rFonts w:eastAsia="Times New Roman" w:cs="Calibri"/>
          <w:b/>
          <w:i/>
          <w:sz w:val="16"/>
          <w:szCs w:val="16"/>
          <w:lang w:eastAsia="de-DE"/>
        </w:rPr>
        <w:t>.“</w:t>
      </w:r>
      <w:r w:rsidRPr="002C6D2C">
        <w:rPr>
          <w:rStyle w:val="Funotenzeichen"/>
          <w:rFonts w:eastAsia="Times New Roman" w:cs="Calibri"/>
          <w:b/>
          <w:i/>
          <w:sz w:val="16"/>
          <w:szCs w:val="16"/>
          <w:lang w:eastAsia="de-DE"/>
        </w:rPr>
        <w:footnoteReference w:id="299"/>
      </w:r>
    </w:p>
    <w:p w14:paraId="0ACB3D75" w14:textId="77777777" w:rsidR="00865B41" w:rsidRPr="002C6D2C" w:rsidRDefault="00865B41" w:rsidP="00865B41">
      <w:pPr>
        <w:ind w:left="1416"/>
        <w:rPr>
          <w:rFonts w:eastAsia="Times New Roman" w:cs="Calibri"/>
          <w:i/>
          <w:sz w:val="18"/>
          <w:szCs w:val="18"/>
          <w:lang w:eastAsia="de-DE"/>
        </w:rPr>
      </w:pPr>
      <w:r w:rsidRPr="002C6D2C">
        <w:rPr>
          <w:rFonts w:cs="Calibri"/>
          <w:b/>
          <w:sz w:val="20"/>
          <w:szCs w:val="20"/>
        </w:rPr>
        <w:t>vor 1619</w:t>
      </w:r>
      <w:r w:rsidRPr="002C6D2C">
        <w:rPr>
          <w:rFonts w:cs="Calibri"/>
          <w:sz w:val="20"/>
          <w:szCs w:val="20"/>
        </w:rPr>
        <w:t xml:space="preserve">:  </w:t>
      </w:r>
      <w:r w:rsidRPr="002C6D2C">
        <w:rPr>
          <w:rFonts w:cs="Calibri"/>
          <w:sz w:val="16"/>
          <w:szCs w:val="16"/>
        </w:rPr>
        <w:t xml:space="preserve">zu seinen Lebzeiten hatte David </w:t>
      </w:r>
      <w:proofErr w:type="spellStart"/>
      <w:r w:rsidRPr="002C6D2C">
        <w:rPr>
          <w:rFonts w:cs="Calibri"/>
          <w:b/>
          <w:sz w:val="16"/>
          <w:szCs w:val="16"/>
        </w:rPr>
        <w:t>Verdoncq</w:t>
      </w:r>
      <w:proofErr w:type="spellEnd"/>
      <w:r w:rsidRPr="002C6D2C">
        <w:rPr>
          <w:rFonts w:cs="Calibri"/>
          <w:sz w:val="16"/>
          <w:szCs w:val="16"/>
        </w:rPr>
        <w:t xml:space="preserve"> seinem Kunden „</w:t>
      </w:r>
      <w:proofErr w:type="spellStart"/>
      <w:r w:rsidRPr="002C6D2C">
        <w:rPr>
          <w:rFonts w:cs="Calibri"/>
          <w:sz w:val="16"/>
          <w:szCs w:val="16"/>
        </w:rPr>
        <w:t>Laeckens</w:t>
      </w:r>
      <w:proofErr w:type="spellEnd"/>
      <w:r w:rsidRPr="002C6D2C">
        <w:rPr>
          <w:rFonts w:cs="Calibri"/>
          <w:sz w:val="16"/>
          <w:szCs w:val="16"/>
        </w:rPr>
        <w:t xml:space="preserve">“ geliefert, die Bezahlung erfolgte </w:t>
      </w:r>
      <w:proofErr w:type="gramStart"/>
      <w:r w:rsidRPr="002C6D2C">
        <w:rPr>
          <w:rFonts w:cs="Calibri"/>
          <w:sz w:val="16"/>
          <w:szCs w:val="16"/>
        </w:rPr>
        <w:t>erst  nach</w:t>
      </w:r>
      <w:proofErr w:type="gramEnd"/>
      <w:r w:rsidRPr="002C6D2C">
        <w:rPr>
          <w:rFonts w:cs="Calibri"/>
          <w:sz w:val="16"/>
          <w:szCs w:val="16"/>
        </w:rPr>
        <w:t xml:space="preserve"> seinem Tode an den Sohn </w:t>
      </w:r>
      <w:proofErr w:type="gramStart"/>
      <w:r w:rsidRPr="002C6D2C">
        <w:rPr>
          <w:rFonts w:cs="Calibri"/>
          <w:sz w:val="16"/>
          <w:szCs w:val="16"/>
        </w:rPr>
        <w:t>Henrick  als</w:t>
      </w:r>
      <w:proofErr w:type="gramEnd"/>
      <w:r w:rsidRPr="002C6D2C">
        <w:rPr>
          <w:rFonts w:cs="Calibri"/>
          <w:sz w:val="16"/>
          <w:szCs w:val="16"/>
        </w:rPr>
        <w:t xml:space="preserve"> Vertreter sämtlicher Erben: Die</w:t>
      </w:r>
      <w:r w:rsidRPr="002C6D2C">
        <w:rPr>
          <w:rFonts w:cs="Calibri"/>
          <w:sz w:val="20"/>
          <w:szCs w:val="20"/>
        </w:rPr>
        <w:t xml:space="preserve"> </w:t>
      </w:r>
      <w:r w:rsidRPr="002C6D2C">
        <w:rPr>
          <w:rFonts w:cs="Calibri"/>
          <w:i/>
          <w:sz w:val="16"/>
          <w:szCs w:val="16"/>
        </w:rPr>
        <w:t>“</w:t>
      </w:r>
      <w:proofErr w:type="spellStart"/>
      <w:r w:rsidRPr="002C6D2C">
        <w:rPr>
          <w:rFonts w:eastAsia="Times New Roman" w:cs="Calibri"/>
          <w:i/>
          <w:sz w:val="16"/>
          <w:szCs w:val="16"/>
          <w:lang w:eastAsia="de-DE"/>
        </w:rPr>
        <w:t>erfgenamen</w:t>
      </w:r>
      <w:proofErr w:type="spellEnd"/>
      <w:r w:rsidRPr="002C6D2C">
        <w:rPr>
          <w:rFonts w:eastAsia="Times New Roman" w:cs="Calibri"/>
          <w:i/>
          <w:sz w:val="16"/>
          <w:szCs w:val="16"/>
          <w:lang w:eastAsia="de-DE"/>
        </w:rPr>
        <w:t xml:space="preserve"> van </w:t>
      </w:r>
      <w:r w:rsidRPr="002C6D2C">
        <w:rPr>
          <w:rFonts w:eastAsia="Times New Roman" w:cs="Calibri"/>
          <w:b/>
          <w:i/>
          <w:sz w:val="16"/>
          <w:szCs w:val="16"/>
          <w:lang w:eastAsia="de-DE"/>
        </w:rPr>
        <w:t xml:space="preserve">David </w:t>
      </w:r>
      <w:proofErr w:type="spellStart"/>
      <w:r w:rsidRPr="002C6D2C">
        <w:rPr>
          <w:rFonts w:eastAsia="Times New Roman" w:cs="Calibri"/>
          <w:b/>
          <w:i/>
          <w:sz w:val="16"/>
          <w:szCs w:val="16"/>
          <w:lang w:eastAsia="de-DE"/>
        </w:rPr>
        <w:t>Verdoncq</w:t>
      </w:r>
      <w:proofErr w:type="spellEnd"/>
      <w:r w:rsidRPr="002C6D2C">
        <w:rPr>
          <w:rFonts w:eastAsia="Times New Roman" w:cs="Calibri"/>
          <w:i/>
          <w:sz w:val="16"/>
          <w:szCs w:val="16"/>
          <w:lang w:eastAsia="de-DE"/>
        </w:rPr>
        <w:t xml:space="preserve"> en </w:t>
      </w:r>
      <w:r w:rsidRPr="002C6D2C">
        <w:rPr>
          <w:rFonts w:eastAsia="Times New Roman" w:cs="Calibri"/>
          <w:b/>
          <w:i/>
          <w:sz w:val="16"/>
          <w:szCs w:val="16"/>
          <w:lang w:eastAsia="de-DE"/>
        </w:rPr>
        <w:t xml:space="preserve">Adriana van </w:t>
      </w:r>
      <w:proofErr w:type="spellStart"/>
      <w:r w:rsidRPr="002C6D2C">
        <w:rPr>
          <w:rFonts w:eastAsia="Times New Roman" w:cs="Calibri"/>
          <w:b/>
          <w:i/>
          <w:sz w:val="16"/>
          <w:szCs w:val="16"/>
          <w:lang w:eastAsia="de-DE"/>
        </w:rPr>
        <w:t>Steenhuysen</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hun</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ouders</w:t>
      </w:r>
      <w:proofErr w:type="spellEnd"/>
      <w:r w:rsidRPr="002C6D2C">
        <w:rPr>
          <w:rFonts w:eastAsia="Times New Roman" w:cs="Calibri"/>
          <w:i/>
          <w:sz w:val="16"/>
          <w:szCs w:val="16"/>
          <w:lang w:eastAsia="de-DE"/>
        </w:rPr>
        <w:t xml:space="preserve"> verklaren dat </w:t>
      </w:r>
      <w:proofErr w:type="spellStart"/>
      <w:r w:rsidRPr="002C6D2C">
        <w:rPr>
          <w:rFonts w:eastAsia="Times New Roman" w:cs="Calibri"/>
          <w:i/>
          <w:sz w:val="16"/>
          <w:szCs w:val="16"/>
          <w:lang w:eastAsia="de-DE"/>
        </w:rPr>
        <w:t>voorn</w:t>
      </w:r>
      <w:proofErr w:type="spellEnd"/>
      <w:r w:rsidRPr="002C6D2C">
        <w:rPr>
          <w:rFonts w:eastAsia="Times New Roman" w:cs="Calibri"/>
          <w:i/>
          <w:sz w:val="16"/>
          <w:szCs w:val="16"/>
          <w:lang w:eastAsia="de-DE"/>
        </w:rPr>
        <w:t xml:space="preserve">. </w:t>
      </w:r>
      <w:r w:rsidRPr="002C6D2C">
        <w:rPr>
          <w:rFonts w:eastAsia="Times New Roman" w:cs="Calibri"/>
          <w:b/>
          <w:i/>
          <w:sz w:val="16"/>
          <w:szCs w:val="16"/>
          <w:lang w:eastAsia="de-DE"/>
        </w:rPr>
        <w:t xml:space="preserve">Henrick </w:t>
      </w:r>
      <w:proofErr w:type="spellStart"/>
      <w:r w:rsidRPr="002C6D2C">
        <w:rPr>
          <w:rFonts w:eastAsia="Times New Roman" w:cs="Calibri"/>
          <w:b/>
          <w:i/>
          <w:sz w:val="16"/>
          <w:szCs w:val="16"/>
          <w:lang w:eastAsia="de-DE"/>
        </w:rPr>
        <w:t>Verdoncq</w:t>
      </w:r>
      <w:proofErr w:type="spellEnd"/>
      <w:r w:rsidRPr="002C6D2C">
        <w:rPr>
          <w:rFonts w:eastAsia="Times New Roman" w:cs="Calibri"/>
          <w:i/>
          <w:sz w:val="16"/>
          <w:szCs w:val="16"/>
          <w:lang w:eastAsia="de-DE"/>
        </w:rPr>
        <w:t xml:space="preserve"> 189 </w:t>
      </w:r>
      <w:proofErr w:type="spellStart"/>
      <w:r w:rsidRPr="002C6D2C">
        <w:rPr>
          <w:rFonts w:eastAsia="Times New Roman" w:cs="Calibri"/>
          <w:i/>
          <w:sz w:val="16"/>
          <w:szCs w:val="16"/>
          <w:lang w:eastAsia="de-DE"/>
        </w:rPr>
        <w:t>gulden</w:t>
      </w:r>
      <w:proofErr w:type="spellEnd"/>
      <w:r w:rsidRPr="002C6D2C">
        <w:rPr>
          <w:rFonts w:eastAsia="Times New Roman" w:cs="Calibri"/>
          <w:i/>
          <w:sz w:val="16"/>
          <w:szCs w:val="16"/>
          <w:lang w:eastAsia="de-DE"/>
        </w:rPr>
        <w:t xml:space="preserve">, 15 </w:t>
      </w:r>
      <w:proofErr w:type="spellStart"/>
      <w:r w:rsidRPr="002C6D2C">
        <w:rPr>
          <w:rFonts w:eastAsia="Times New Roman" w:cs="Calibri"/>
          <w:i/>
          <w:sz w:val="16"/>
          <w:szCs w:val="16"/>
          <w:lang w:eastAsia="de-DE"/>
        </w:rPr>
        <w:t>stuivers</w:t>
      </w:r>
      <w:proofErr w:type="spellEnd"/>
      <w:r w:rsidRPr="002C6D2C">
        <w:rPr>
          <w:rFonts w:eastAsia="Times New Roman" w:cs="Calibri"/>
          <w:i/>
          <w:sz w:val="16"/>
          <w:szCs w:val="16"/>
          <w:lang w:eastAsia="de-DE"/>
        </w:rPr>
        <w:t xml:space="preserve"> en 4 </w:t>
      </w:r>
      <w:proofErr w:type="spellStart"/>
      <w:r w:rsidRPr="002C6D2C">
        <w:rPr>
          <w:rFonts w:eastAsia="Times New Roman" w:cs="Calibri"/>
          <w:i/>
          <w:sz w:val="16"/>
          <w:szCs w:val="16"/>
          <w:lang w:eastAsia="de-DE"/>
        </w:rPr>
        <w:t>penningen</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heeft</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gekregen</w:t>
      </w:r>
      <w:proofErr w:type="spellEnd"/>
      <w:r w:rsidRPr="002C6D2C">
        <w:rPr>
          <w:rFonts w:eastAsia="Times New Roman" w:cs="Calibri"/>
          <w:i/>
          <w:sz w:val="16"/>
          <w:szCs w:val="16"/>
          <w:lang w:eastAsia="de-DE"/>
        </w:rPr>
        <w:t xml:space="preserve">, die </w:t>
      </w:r>
      <w:proofErr w:type="spellStart"/>
      <w:r w:rsidRPr="002C6D2C">
        <w:rPr>
          <w:rFonts w:eastAsia="Times New Roman" w:cs="Calibri"/>
          <w:b/>
          <w:i/>
          <w:sz w:val="16"/>
          <w:szCs w:val="16"/>
          <w:lang w:eastAsia="de-DE"/>
        </w:rPr>
        <w:t>Geeraert</w:t>
      </w:r>
      <w:proofErr w:type="spellEnd"/>
      <w:r w:rsidRPr="002C6D2C">
        <w:rPr>
          <w:rFonts w:eastAsia="Times New Roman" w:cs="Calibri"/>
          <w:b/>
          <w:i/>
          <w:sz w:val="16"/>
          <w:szCs w:val="16"/>
          <w:lang w:eastAsia="de-DE"/>
        </w:rPr>
        <w:t xml:space="preserve"> </w:t>
      </w:r>
      <w:proofErr w:type="spellStart"/>
      <w:r w:rsidRPr="002C6D2C">
        <w:rPr>
          <w:rFonts w:eastAsia="Times New Roman" w:cs="Calibri"/>
          <w:b/>
          <w:i/>
          <w:sz w:val="16"/>
          <w:szCs w:val="16"/>
          <w:lang w:eastAsia="de-DE"/>
        </w:rPr>
        <w:t>Dinginsz</w:t>
      </w:r>
      <w:proofErr w:type="spellEnd"/>
      <w:r w:rsidRPr="002C6D2C">
        <w:rPr>
          <w:rFonts w:eastAsia="Times New Roman" w:cs="Calibri"/>
          <w:b/>
          <w:i/>
          <w:sz w:val="16"/>
          <w:szCs w:val="16"/>
          <w:lang w:eastAsia="de-DE"/>
        </w:rPr>
        <w:t xml:space="preserve"> van der Goes </w:t>
      </w:r>
      <w:proofErr w:type="spellStart"/>
      <w:r w:rsidRPr="002C6D2C">
        <w:rPr>
          <w:rFonts w:eastAsia="Times New Roman" w:cs="Calibri"/>
          <w:i/>
          <w:sz w:val="16"/>
          <w:szCs w:val="16"/>
          <w:lang w:eastAsia="de-DE"/>
        </w:rPr>
        <w:t>nog</w:t>
      </w:r>
      <w:proofErr w:type="spellEnd"/>
      <w:r w:rsidRPr="002C6D2C">
        <w:rPr>
          <w:rFonts w:eastAsia="Times New Roman" w:cs="Calibri"/>
          <w:i/>
          <w:sz w:val="16"/>
          <w:szCs w:val="16"/>
          <w:lang w:eastAsia="de-DE"/>
        </w:rPr>
        <w:t xml:space="preserve"> schuldig was </w:t>
      </w:r>
      <w:proofErr w:type="spellStart"/>
      <w:r w:rsidRPr="002C6D2C">
        <w:rPr>
          <w:rFonts w:eastAsia="Times New Roman" w:cs="Calibri"/>
          <w:i/>
          <w:sz w:val="16"/>
          <w:szCs w:val="16"/>
          <w:lang w:eastAsia="de-DE"/>
        </w:rPr>
        <w:t>aan</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voornoemde</w:t>
      </w:r>
      <w:proofErr w:type="spellEnd"/>
      <w:r w:rsidRPr="002C6D2C">
        <w:rPr>
          <w:rFonts w:eastAsia="Times New Roman" w:cs="Calibri"/>
          <w:i/>
          <w:sz w:val="16"/>
          <w:szCs w:val="16"/>
          <w:lang w:eastAsia="de-DE"/>
        </w:rPr>
        <w:t xml:space="preserve"> </w:t>
      </w:r>
      <w:r w:rsidRPr="002C6D2C">
        <w:rPr>
          <w:rFonts w:eastAsia="Times New Roman" w:cs="Calibri"/>
          <w:b/>
          <w:i/>
          <w:sz w:val="16"/>
          <w:szCs w:val="16"/>
          <w:lang w:eastAsia="de-DE"/>
        </w:rPr>
        <w:t xml:space="preserve">David </w:t>
      </w:r>
      <w:proofErr w:type="spellStart"/>
      <w:r w:rsidRPr="002C6D2C">
        <w:rPr>
          <w:rFonts w:eastAsia="Times New Roman" w:cs="Calibri"/>
          <w:b/>
          <w:i/>
          <w:sz w:val="16"/>
          <w:szCs w:val="16"/>
          <w:lang w:eastAsia="de-DE"/>
        </w:rPr>
        <w:t>Verdoncq</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ter</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zake</w:t>
      </w:r>
      <w:proofErr w:type="spellEnd"/>
      <w:r w:rsidRPr="002C6D2C">
        <w:rPr>
          <w:rFonts w:eastAsia="Times New Roman" w:cs="Calibri"/>
          <w:i/>
          <w:sz w:val="16"/>
          <w:szCs w:val="16"/>
          <w:lang w:eastAsia="de-DE"/>
        </w:rPr>
        <w:t xml:space="preserve"> van </w:t>
      </w:r>
      <w:proofErr w:type="spellStart"/>
      <w:r w:rsidRPr="002C6D2C">
        <w:rPr>
          <w:rFonts w:eastAsia="Times New Roman" w:cs="Calibri"/>
          <w:i/>
          <w:sz w:val="16"/>
          <w:szCs w:val="16"/>
          <w:lang w:eastAsia="de-DE"/>
        </w:rPr>
        <w:t>geleverde</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laeckens</w:t>
      </w:r>
      <w:proofErr w:type="spellEnd"/>
      <w:r w:rsidRPr="002C6D2C">
        <w:rPr>
          <w:rFonts w:eastAsia="Times New Roman" w:cs="Calibri"/>
          <w:i/>
          <w:sz w:val="16"/>
          <w:szCs w:val="16"/>
          <w:lang w:eastAsia="de-DE"/>
        </w:rPr>
        <w:t>.</w:t>
      </w:r>
      <w:r w:rsidRPr="002C6D2C">
        <w:rPr>
          <w:rFonts w:eastAsia="Times New Roman" w:cs="Calibri"/>
          <w:i/>
          <w:sz w:val="18"/>
          <w:szCs w:val="18"/>
          <w:lang w:eastAsia="de-DE"/>
        </w:rPr>
        <w:t>“</w:t>
      </w:r>
      <w:r w:rsidRPr="002C6D2C">
        <w:rPr>
          <w:rStyle w:val="Funotenzeichen"/>
          <w:rFonts w:cs="Calibri"/>
          <w:sz w:val="20"/>
          <w:szCs w:val="20"/>
        </w:rPr>
        <w:t xml:space="preserve"> </w:t>
      </w:r>
      <w:r w:rsidRPr="002C6D2C">
        <w:rPr>
          <w:rStyle w:val="Funotenzeichen"/>
          <w:rFonts w:cs="Calibri"/>
          <w:sz w:val="20"/>
          <w:szCs w:val="20"/>
        </w:rPr>
        <w:footnoteReference w:id="300"/>
      </w:r>
    </w:p>
    <w:p w14:paraId="320164E8" w14:textId="77777777" w:rsidR="00865B41" w:rsidRPr="002C6D2C" w:rsidRDefault="00865B41" w:rsidP="00865B41">
      <w:pPr>
        <w:ind w:left="708" w:firstLine="708"/>
        <w:rPr>
          <w:rFonts w:cs="Calibri"/>
          <w:sz w:val="16"/>
          <w:szCs w:val="16"/>
        </w:rPr>
      </w:pPr>
      <w:r w:rsidRPr="002C6D2C">
        <w:rPr>
          <w:rFonts w:cs="Calibri"/>
          <w:b/>
          <w:sz w:val="20"/>
          <w:szCs w:val="20"/>
        </w:rPr>
        <w:t>4.7.1626</w:t>
      </w:r>
      <w:r w:rsidRPr="002C6D2C">
        <w:rPr>
          <w:rFonts w:cs="Calibri"/>
          <w:sz w:val="20"/>
          <w:szCs w:val="20"/>
        </w:rPr>
        <w:t xml:space="preserve">: </w:t>
      </w:r>
      <w:proofErr w:type="gramStart"/>
      <w:r w:rsidRPr="002C6D2C">
        <w:rPr>
          <w:rFonts w:cs="Calibri"/>
          <w:sz w:val="16"/>
          <w:szCs w:val="16"/>
        </w:rPr>
        <w:t>als  Erben</w:t>
      </w:r>
      <w:proofErr w:type="gramEnd"/>
      <w:r w:rsidRPr="002C6D2C">
        <w:rPr>
          <w:rFonts w:cs="Calibri"/>
          <w:sz w:val="16"/>
          <w:szCs w:val="16"/>
        </w:rPr>
        <w:t xml:space="preserve"> des Ehepaares </w:t>
      </w:r>
      <w:proofErr w:type="spellStart"/>
      <w:r w:rsidRPr="002C6D2C">
        <w:rPr>
          <w:rFonts w:cs="Calibri"/>
          <w:b/>
          <w:sz w:val="16"/>
          <w:szCs w:val="16"/>
        </w:rPr>
        <w:t>Verdoncq</w:t>
      </w:r>
      <w:proofErr w:type="spellEnd"/>
      <w:r w:rsidRPr="002C6D2C">
        <w:rPr>
          <w:rFonts w:cs="Calibri"/>
          <w:b/>
          <w:sz w:val="16"/>
          <w:szCs w:val="16"/>
        </w:rPr>
        <w:t xml:space="preserve"> </w:t>
      </w:r>
      <w:r w:rsidRPr="002C6D2C">
        <w:rPr>
          <w:rFonts w:cs="Calibri"/>
          <w:sz w:val="16"/>
          <w:szCs w:val="16"/>
        </w:rPr>
        <w:t>werden genannt:</w:t>
      </w:r>
      <w:r w:rsidRPr="002C6D2C">
        <w:rPr>
          <w:rStyle w:val="Funotenzeichen"/>
          <w:rFonts w:cs="Calibri"/>
          <w:sz w:val="16"/>
          <w:szCs w:val="16"/>
        </w:rPr>
        <w:footnoteReference w:id="301"/>
      </w:r>
      <w:r w:rsidRPr="002C6D2C">
        <w:rPr>
          <w:rFonts w:cs="Calibri"/>
          <w:sz w:val="16"/>
          <w:szCs w:val="16"/>
        </w:rPr>
        <w:t xml:space="preserve"> </w:t>
      </w:r>
    </w:p>
    <w:p w14:paraId="7A88E2FB" w14:textId="77777777" w:rsidR="00865B41" w:rsidRPr="002C6D2C" w:rsidRDefault="00865B41" w:rsidP="00865B41">
      <w:pPr>
        <w:ind w:left="1416"/>
        <w:rPr>
          <w:rFonts w:eastAsia="Times New Roman" w:cs="Calibri"/>
          <w:i/>
          <w:sz w:val="16"/>
          <w:szCs w:val="16"/>
          <w:lang w:eastAsia="de-DE"/>
        </w:rPr>
      </w:pPr>
      <w:r w:rsidRPr="002C6D2C">
        <w:rPr>
          <w:rFonts w:cs="Calibri"/>
          <w:i/>
          <w:sz w:val="16"/>
          <w:szCs w:val="16"/>
        </w:rPr>
        <w:t>„</w:t>
      </w:r>
      <w:r w:rsidRPr="002C6D2C">
        <w:rPr>
          <w:rFonts w:eastAsia="Times New Roman" w:cs="Calibri"/>
          <w:i/>
          <w:sz w:val="16"/>
          <w:szCs w:val="16"/>
          <w:lang w:eastAsia="de-DE"/>
        </w:rPr>
        <w:t xml:space="preserve">- </w:t>
      </w:r>
      <w:r w:rsidRPr="002C6D2C">
        <w:rPr>
          <w:rFonts w:eastAsia="Times New Roman" w:cs="Calibri"/>
          <w:b/>
          <w:i/>
          <w:sz w:val="16"/>
          <w:szCs w:val="16"/>
          <w:lang w:eastAsia="de-DE"/>
        </w:rPr>
        <w:t xml:space="preserve">Maria </w:t>
      </w:r>
      <w:proofErr w:type="spellStart"/>
      <w:r w:rsidRPr="002C6D2C">
        <w:rPr>
          <w:rFonts w:eastAsia="Times New Roman" w:cs="Calibri"/>
          <w:b/>
          <w:i/>
          <w:sz w:val="16"/>
          <w:szCs w:val="16"/>
          <w:lang w:eastAsia="de-DE"/>
        </w:rPr>
        <w:t>Verdoncq</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weduwe</w:t>
      </w:r>
      <w:proofErr w:type="spellEnd"/>
      <w:r w:rsidRPr="002C6D2C">
        <w:rPr>
          <w:rFonts w:eastAsia="Times New Roman" w:cs="Calibri"/>
          <w:i/>
          <w:sz w:val="16"/>
          <w:szCs w:val="16"/>
          <w:lang w:eastAsia="de-DE"/>
        </w:rPr>
        <w:t xml:space="preserve"> van </w:t>
      </w:r>
      <w:r w:rsidRPr="002C6D2C">
        <w:rPr>
          <w:rFonts w:eastAsia="Times New Roman" w:cs="Calibri"/>
          <w:b/>
          <w:i/>
          <w:sz w:val="16"/>
          <w:szCs w:val="16"/>
          <w:lang w:eastAsia="de-DE"/>
        </w:rPr>
        <w:t>Carel de Wolff</w:t>
      </w:r>
      <w:r w:rsidRPr="002C6D2C">
        <w:rPr>
          <w:rFonts w:eastAsia="Times New Roman" w:cs="Calibri"/>
          <w:i/>
          <w:sz w:val="16"/>
          <w:szCs w:val="16"/>
          <w:lang w:eastAsia="de-DE"/>
        </w:rPr>
        <w:t>,</w:t>
      </w:r>
      <w:r w:rsidRPr="002C6D2C">
        <w:rPr>
          <w:rFonts w:eastAsia="Times New Roman" w:cs="Calibri"/>
          <w:i/>
          <w:sz w:val="16"/>
          <w:szCs w:val="16"/>
          <w:lang w:eastAsia="de-DE"/>
        </w:rPr>
        <w:br/>
        <w:t xml:space="preserve">- </w:t>
      </w:r>
      <w:r w:rsidRPr="002C6D2C">
        <w:rPr>
          <w:rFonts w:eastAsia="Times New Roman" w:cs="Calibri"/>
          <w:b/>
          <w:i/>
          <w:sz w:val="16"/>
          <w:szCs w:val="16"/>
          <w:lang w:eastAsia="de-DE"/>
        </w:rPr>
        <w:t xml:space="preserve">Balthazar </w:t>
      </w:r>
      <w:proofErr w:type="spellStart"/>
      <w:r w:rsidRPr="002C6D2C">
        <w:rPr>
          <w:rFonts w:eastAsia="Times New Roman" w:cs="Calibri"/>
          <w:b/>
          <w:i/>
          <w:sz w:val="16"/>
          <w:szCs w:val="16"/>
          <w:lang w:eastAsia="de-DE"/>
        </w:rPr>
        <w:t>Verdoncq</w:t>
      </w:r>
      <w:proofErr w:type="spellEnd"/>
      <w:r w:rsidRPr="002C6D2C">
        <w:rPr>
          <w:rFonts w:eastAsia="Times New Roman" w:cs="Calibri"/>
          <w:b/>
          <w:i/>
          <w:sz w:val="16"/>
          <w:szCs w:val="16"/>
          <w:lang w:eastAsia="de-DE"/>
        </w:rPr>
        <w:t>,</w:t>
      </w:r>
      <w:r w:rsidRPr="002C6D2C">
        <w:rPr>
          <w:rFonts w:eastAsia="Times New Roman" w:cs="Calibri"/>
          <w:i/>
          <w:sz w:val="16"/>
          <w:szCs w:val="16"/>
          <w:lang w:eastAsia="de-DE"/>
        </w:rPr>
        <w:t xml:space="preserve"> en</w:t>
      </w:r>
      <w:r w:rsidRPr="002C6D2C">
        <w:rPr>
          <w:rFonts w:eastAsia="Times New Roman" w:cs="Calibri"/>
          <w:i/>
          <w:sz w:val="16"/>
          <w:szCs w:val="16"/>
          <w:lang w:eastAsia="de-DE"/>
        </w:rPr>
        <w:br/>
        <w:t xml:space="preserve">- </w:t>
      </w:r>
      <w:r w:rsidRPr="002C6D2C">
        <w:rPr>
          <w:rFonts w:eastAsia="Times New Roman" w:cs="Calibri"/>
          <w:b/>
          <w:i/>
          <w:sz w:val="16"/>
          <w:szCs w:val="16"/>
          <w:lang w:eastAsia="de-DE"/>
        </w:rPr>
        <w:t xml:space="preserve">Pieter </w:t>
      </w:r>
      <w:proofErr w:type="spellStart"/>
      <w:r w:rsidRPr="002C6D2C">
        <w:rPr>
          <w:rFonts w:eastAsia="Times New Roman" w:cs="Calibri"/>
          <w:b/>
          <w:i/>
          <w:sz w:val="16"/>
          <w:szCs w:val="16"/>
          <w:lang w:eastAsia="de-DE"/>
        </w:rPr>
        <w:t>Verdoncq</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mede</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optredend</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voor</w:t>
      </w:r>
      <w:proofErr w:type="spellEnd"/>
      <w:r w:rsidRPr="002C6D2C">
        <w:rPr>
          <w:rFonts w:eastAsia="Times New Roman" w:cs="Calibri"/>
          <w:i/>
          <w:sz w:val="16"/>
          <w:szCs w:val="16"/>
          <w:lang w:eastAsia="de-DE"/>
        </w:rPr>
        <w:t xml:space="preserve"> </w:t>
      </w:r>
      <w:r w:rsidRPr="002C6D2C">
        <w:rPr>
          <w:rFonts w:eastAsia="Times New Roman" w:cs="Calibri"/>
          <w:b/>
          <w:i/>
          <w:sz w:val="16"/>
          <w:szCs w:val="16"/>
          <w:lang w:eastAsia="de-DE"/>
        </w:rPr>
        <w:t xml:space="preserve">Balten </w:t>
      </w:r>
      <w:proofErr w:type="spellStart"/>
      <w:r w:rsidRPr="002C6D2C">
        <w:rPr>
          <w:rFonts w:eastAsia="Times New Roman" w:cs="Calibri"/>
          <w:b/>
          <w:i/>
          <w:sz w:val="16"/>
          <w:szCs w:val="16"/>
          <w:lang w:eastAsia="de-DE"/>
        </w:rPr>
        <w:t>Verdoncq</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zijn</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broer</w:t>
      </w:r>
      <w:proofErr w:type="spellEnd"/>
      <w:r w:rsidRPr="002C6D2C">
        <w:rPr>
          <w:rFonts w:eastAsia="Times New Roman" w:cs="Calibri"/>
          <w:i/>
          <w:sz w:val="16"/>
          <w:szCs w:val="16"/>
          <w:lang w:eastAsia="de-DE"/>
        </w:rPr>
        <w:t xml:space="preserve"> en </w:t>
      </w:r>
      <w:proofErr w:type="spellStart"/>
      <w:r w:rsidRPr="002C6D2C">
        <w:rPr>
          <w:rFonts w:eastAsia="Times New Roman" w:cs="Calibri"/>
          <w:i/>
          <w:sz w:val="16"/>
          <w:szCs w:val="16"/>
          <w:lang w:eastAsia="de-DE"/>
        </w:rPr>
        <w:t>mede</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voogd</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over</w:t>
      </w:r>
      <w:proofErr w:type="spellEnd"/>
      <w:r w:rsidRPr="002C6D2C">
        <w:rPr>
          <w:rFonts w:eastAsia="Times New Roman" w:cs="Calibri"/>
          <w:i/>
          <w:sz w:val="16"/>
          <w:szCs w:val="16"/>
          <w:lang w:eastAsia="de-DE"/>
        </w:rPr>
        <w:t xml:space="preserve"> </w:t>
      </w:r>
    </w:p>
    <w:p w14:paraId="7078BB0E" w14:textId="77777777" w:rsidR="00865B41" w:rsidRPr="002C6D2C" w:rsidRDefault="00865B41" w:rsidP="00865B41">
      <w:pPr>
        <w:ind w:left="2124" w:hanging="708"/>
        <w:rPr>
          <w:rFonts w:eastAsia="Times New Roman" w:cs="Calibri"/>
          <w:i/>
          <w:sz w:val="16"/>
          <w:szCs w:val="16"/>
          <w:lang w:eastAsia="de-DE"/>
        </w:rPr>
      </w:pPr>
      <w:r w:rsidRPr="002C6D2C">
        <w:rPr>
          <w:rFonts w:eastAsia="Times New Roman" w:cs="Calibri"/>
          <w:i/>
          <w:sz w:val="16"/>
          <w:szCs w:val="16"/>
          <w:lang w:eastAsia="de-DE"/>
        </w:rPr>
        <w:t>-</w:t>
      </w:r>
      <w:r w:rsidRPr="002C6D2C">
        <w:rPr>
          <w:rFonts w:eastAsia="Times New Roman" w:cs="Calibri"/>
          <w:i/>
          <w:sz w:val="16"/>
          <w:szCs w:val="16"/>
          <w:lang w:eastAsia="de-DE"/>
        </w:rPr>
        <w:tab/>
        <w:t xml:space="preserve">de </w:t>
      </w:r>
      <w:proofErr w:type="spellStart"/>
      <w:r w:rsidRPr="002C6D2C">
        <w:rPr>
          <w:rFonts w:eastAsia="Times New Roman" w:cs="Calibri"/>
          <w:i/>
          <w:sz w:val="16"/>
          <w:szCs w:val="16"/>
          <w:lang w:eastAsia="de-DE"/>
        </w:rPr>
        <w:t>nagelaten</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kinderen</w:t>
      </w:r>
      <w:proofErr w:type="spellEnd"/>
      <w:r w:rsidRPr="002C6D2C">
        <w:rPr>
          <w:rFonts w:eastAsia="Times New Roman" w:cs="Calibri"/>
          <w:i/>
          <w:sz w:val="16"/>
          <w:szCs w:val="16"/>
          <w:lang w:eastAsia="de-DE"/>
        </w:rPr>
        <w:t xml:space="preserve"> van </w:t>
      </w:r>
      <w:r w:rsidRPr="002C6D2C">
        <w:rPr>
          <w:rFonts w:eastAsia="Times New Roman" w:cs="Calibri"/>
          <w:b/>
          <w:i/>
          <w:sz w:val="16"/>
          <w:szCs w:val="16"/>
          <w:lang w:eastAsia="de-DE"/>
        </w:rPr>
        <w:t xml:space="preserve">Clara </w:t>
      </w:r>
      <w:proofErr w:type="spellStart"/>
      <w:r w:rsidRPr="002C6D2C">
        <w:rPr>
          <w:rFonts w:eastAsia="Times New Roman" w:cs="Calibri"/>
          <w:b/>
          <w:i/>
          <w:sz w:val="16"/>
          <w:szCs w:val="16"/>
          <w:lang w:eastAsia="de-DE"/>
        </w:rPr>
        <w:t>Davidtsdr</w:t>
      </w:r>
      <w:proofErr w:type="spellEnd"/>
      <w:r w:rsidRPr="002C6D2C">
        <w:rPr>
          <w:rFonts w:eastAsia="Times New Roman" w:cs="Calibri"/>
          <w:b/>
          <w:i/>
          <w:sz w:val="16"/>
          <w:szCs w:val="16"/>
          <w:lang w:eastAsia="de-DE"/>
        </w:rPr>
        <w:t xml:space="preserve"> </w:t>
      </w:r>
      <w:proofErr w:type="spellStart"/>
      <w:r w:rsidRPr="002C6D2C">
        <w:rPr>
          <w:rFonts w:eastAsia="Times New Roman" w:cs="Calibri"/>
          <w:b/>
          <w:i/>
          <w:sz w:val="16"/>
          <w:szCs w:val="16"/>
          <w:lang w:eastAsia="de-DE"/>
        </w:rPr>
        <w:t>Verdoncq</w:t>
      </w:r>
      <w:proofErr w:type="spellEnd"/>
      <w:r w:rsidRPr="002C6D2C">
        <w:rPr>
          <w:rFonts w:eastAsia="Times New Roman" w:cs="Calibri"/>
          <w:i/>
          <w:sz w:val="16"/>
          <w:szCs w:val="16"/>
          <w:lang w:eastAsia="de-DE"/>
        </w:rPr>
        <w:t xml:space="preserve">, van wie </w:t>
      </w:r>
      <w:proofErr w:type="spellStart"/>
      <w:r w:rsidRPr="002C6D2C">
        <w:rPr>
          <w:rFonts w:eastAsia="Times New Roman" w:cs="Calibri"/>
          <w:i/>
          <w:sz w:val="16"/>
          <w:szCs w:val="16"/>
          <w:lang w:eastAsia="de-DE"/>
        </w:rPr>
        <w:t>vader</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is</w:t>
      </w:r>
      <w:proofErr w:type="spellEnd"/>
      <w:r w:rsidRPr="002C6D2C">
        <w:rPr>
          <w:rFonts w:eastAsia="Times New Roman" w:cs="Calibri"/>
          <w:i/>
          <w:sz w:val="16"/>
          <w:szCs w:val="16"/>
          <w:lang w:eastAsia="de-DE"/>
        </w:rPr>
        <w:t xml:space="preserve"> </w:t>
      </w:r>
      <w:r w:rsidRPr="002C6D2C">
        <w:rPr>
          <w:rFonts w:eastAsia="Times New Roman" w:cs="Calibri"/>
          <w:b/>
          <w:i/>
          <w:sz w:val="16"/>
          <w:szCs w:val="16"/>
          <w:lang w:eastAsia="de-DE"/>
        </w:rPr>
        <w:t xml:space="preserve">Johan van </w:t>
      </w:r>
      <w:proofErr w:type="spellStart"/>
      <w:r w:rsidRPr="002C6D2C">
        <w:rPr>
          <w:rFonts w:eastAsia="Times New Roman" w:cs="Calibri"/>
          <w:b/>
          <w:i/>
          <w:sz w:val="16"/>
          <w:szCs w:val="16"/>
          <w:lang w:eastAsia="de-DE"/>
        </w:rPr>
        <w:t>Mierop</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laeckencooper</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te</w:t>
      </w:r>
      <w:proofErr w:type="spellEnd"/>
      <w:r w:rsidRPr="002C6D2C">
        <w:rPr>
          <w:rFonts w:eastAsia="Times New Roman" w:cs="Calibri"/>
          <w:i/>
          <w:sz w:val="16"/>
          <w:szCs w:val="16"/>
          <w:lang w:eastAsia="de-DE"/>
        </w:rPr>
        <w:t xml:space="preserve"> Delft, </w:t>
      </w:r>
    </w:p>
    <w:p w14:paraId="62ACFC4C" w14:textId="77777777" w:rsidR="00865B41" w:rsidRPr="002C6D2C" w:rsidRDefault="00865B41" w:rsidP="00865B41">
      <w:pPr>
        <w:ind w:left="1416"/>
        <w:rPr>
          <w:rFonts w:eastAsia="Times New Roman" w:cs="Calibri"/>
          <w:i/>
          <w:sz w:val="16"/>
          <w:szCs w:val="16"/>
          <w:lang w:eastAsia="de-DE"/>
        </w:rPr>
      </w:pPr>
      <w:r w:rsidRPr="002C6D2C">
        <w:rPr>
          <w:rFonts w:eastAsia="Times New Roman" w:cs="Calibri"/>
          <w:i/>
          <w:sz w:val="16"/>
          <w:szCs w:val="16"/>
          <w:lang w:eastAsia="de-DE"/>
        </w:rPr>
        <w:t>-</w:t>
      </w:r>
      <w:r w:rsidRPr="002C6D2C">
        <w:rPr>
          <w:rFonts w:eastAsia="Times New Roman" w:cs="Calibri"/>
          <w:i/>
          <w:sz w:val="16"/>
          <w:szCs w:val="16"/>
          <w:lang w:eastAsia="de-DE"/>
        </w:rPr>
        <w:tab/>
        <w:t xml:space="preserve">allen </w:t>
      </w:r>
      <w:proofErr w:type="spellStart"/>
      <w:r w:rsidRPr="002C6D2C">
        <w:rPr>
          <w:rFonts w:eastAsia="Times New Roman" w:cs="Calibri"/>
          <w:i/>
          <w:sz w:val="16"/>
          <w:szCs w:val="16"/>
          <w:lang w:eastAsia="de-DE"/>
        </w:rPr>
        <w:t>naast</w:t>
      </w:r>
      <w:proofErr w:type="spellEnd"/>
      <w:r w:rsidRPr="002C6D2C">
        <w:rPr>
          <w:rFonts w:eastAsia="Times New Roman" w:cs="Calibri"/>
          <w:i/>
          <w:sz w:val="16"/>
          <w:szCs w:val="16"/>
          <w:lang w:eastAsia="de-DE"/>
        </w:rPr>
        <w:t xml:space="preserve"> </w:t>
      </w:r>
      <w:r w:rsidRPr="002C6D2C">
        <w:rPr>
          <w:rFonts w:eastAsia="Times New Roman" w:cs="Calibri"/>
          <w:b/>
          <w:i/>
          <w:sz w:val="16"/>
          <w:szCs w:val="16"/>
          <w:lang w:eastAsia="de-DE"/>
        </w:rPr>
        <w:t xml:space="preserve">Henrick </w:t>
      </w:r>
      <w:proofErr w:type="spellStart"/>
      <w:r w:rsidRPr="002C6D2C">
        <w:rPr>
          <w:rFonts w:eastAsia="Times New Roman" w:cs="Calibri"/>
          <w:b/>
          <w:i/>
          <w:sz w:val="16"/>
          <w:szCs w:val="16"/>
          <w:lang w:eastAsia="de-DE"/>
        </w:rPr>
        <w:t>Verdoncq</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hun</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broer</w:t>
      </w:r>
      <w:proofErr w:type="spellEnd"/>
      <w:r w:rsidRPr="002C6D2C">
        <w:rPr>
          <w:rFonts w:eastAsia="Times New Roman" w:cs="Calibri"/>
          <w:i/>
          <w:sz w:val="16"/>
          <w:szCs w:val="16"/>
          <w:lang w:eastAsia="de-DE"/>
        </w:rPr>
        <w:t xml:space="preserve"> en </w:t>
      </w:r>
      <w:proofErr w:type="spellStart"/>
      <w:r w:rsidRPr="002C6D2C">
        <w:rPr>
          <w:rFonts w:eastAsia="Times New Roman" w:cs="Calibri"/>
          <w:i/>
          <w:sz w:val="16"/>
          <w:szCs w:val="16"/>
          <w:lang w:eastAsia="de-DE"/>
        </w:rPr>
        <w:t>cousijn</w:t>
      </w:r>
      <w:proofErr w:type="spellEnd"/>
      <w:r w:rsidRPr="002C6D2C">
        <w:rPr>
          <w:rFonts w:eastAsia="Times New Roman" w:cs="Calibri"/>
          <w:i/>
          <w:sz w:val="16"/>
          <w:szCs w:val="16"/>
          <w:lang w:eastAsia="de-DE"/>
        </w:rPr>
        <w:t xml:space="preserve">, </w:t>
      </w:r>
    </w:p>
    <w:p w14:paraId="2157E553" w14:textId="77777777" w:rsidR="00865B41" w:rsidRPr="002C6D2C" w:rsidRDefault="00865B41" w:rsidP="00865B41">
      <w:pPr>
        <w:ind w:left="1416"/>
        <w:rPr>
          <w:rFonts w:cs="Calibri"/>
          <w:i/>
          <w:sz w:val="16"/>
          <w:szCs w:val="16"/>
        </w:rPr>
      </w:pPr>
      <w:proofErr w:type="spellStart"/>
      <w:r w:rsidRPr="002C6D2C">
        <w:rPr>
          <w:rFonts w:eastAsia="Times New Roman" w:cs="Calibri"/>
          <w:i/>
          <w:sz w:val="16"/>
          <w:szCs w:val="16"/>
          <w:lang w:eastAsia="de-DE"/>
        </w:rPr>
        <w:t>erfgenamen</w:t>
      </w:r>
      <w:proofErr w:type="spellEnd"/>
      <w:r w:rsidRPr="002C6D2C">
        <w:rPr>
          <w:rFonts w:eastAsia="Times New Roman" w:cs="Calibri"/>
          <w:i/>
          <w:sz w:val="16"/>
          <w:szCs w:val="16"/>
          <w:lang w:eastAsia="de-DE"/>
        </w:rPr>
        <w:t xml:space="preserve"> van </w:t>
      </w:r>
      <w:r w:rsidRPr="002C6D2C">
        <w:rPr>
          <w:rFonts w:eastAsia="Times New Roman" w:cs="Calibri"/>
          <w:b/>
          <w:i/>
          <w:sz w:val="16"/>
          <w:szCs w:val="16"/>
          <w:lang w:eastAsia="de-DE"/>
        </w:rPr>
        <w:t xml:space="preserve">David </w:t>
      </w:r>
      <w:proofErr w:type="spellStart"/>
      <w:r w:rsidRPr="002C6D2C">
        <w:rPr>
          <w:rFonts w:eastAsia="Times New Roman" w:cs="Calibri"/>
          <w:b/>
          <w:i/>
          <w:sz w:val="16"/>
          <w:szCs w:val="16"/>
          <w:lang w:eastAsia="de-DE"/>
        </w:rPr>
        <w:t>Verdoncq</w:t>
      </w:r>
      <w:proofErr w:type="spellEnd"/>
      <w:r w:rsidRPr="002C6D2C">
        <w:rPr>
          <w:rFonts w:eastAsia="Times New Roman" w:cs="Calibri"/>
          <w:i/>
          <w:sz w:val="16"/>
          <w:szCs w:val="16"/>
          <w:lang w:eastAsia="de-DE"/>
        </w:rPr>
        <w:t xml:space="preserve"> en </w:t>
      </w:r>
      <w:r w:rsidRPr="002C6D2C">
        <w:rPr>
          <w:rFonts w:eastAsia="Times New Roman" w:cs="Calibri"/>
          <w:b/>
          <w:i/>
          <w:sz w:val="16"/>
          <w:szCs w:val="16"/>
          <w:lang w:eastAsia="de-DE"/>
        </w:rPr>
        <w:t xml:space="preserve">Adriana van </w:t>
      </w:r>
      <w:proofErr w:type="spellStart"/>
      <w:r w:rsidRPr="002C6D2C">
        <w:rPr>
          <w:rFonts w:eastAsia="Times New Roman" w:cs="Calibri"/>
          <w:b/>
          <w:i/>
          <w:sz w:val="16"/>
          <w:szCs w:val="16"/>
          <w:lang w:eastAsia="de-DE"/>
        </w:rPr>
        <w:t>Steenhuysen</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hun</w:t>
      </w:r>
      <w:proofErr w:type="spellEnd"/>
      <w:r w:rsidRPr="002C6D2C">
        <w:rPr>
          <w:rFonts w:eastAsia="Times New Roman" w:cs="Calibri"/>
          <w:i/>
          <w:sz w:val="16"/>
          <w:szCs w:val="16"/>
          <w:lang w:eastAsia="de-DE"/>
        </w:rPr>
        <w:t xml:space="preserve"> </w:t>
      </w:r>
      <w:proofErr w:type="spellStart"/>
      <w:r w:rsidRPr="002C6D2C">
        <w:rPr>
          <w:rFonts w:eastAsia="Times New Roman" w:cs="Calibri"/>
          <w:i/>
          <w:sz w:val="16"/>
          <w:szCs w:val="16"/>
          <w:lang w:eastAsia="de-DE"/>
        </w:rPr>
        <w:t>ouders</w:t>
      </w:r>
      <w:proofErr w:type="spellEnd"/>
      <w:r w:rsidRPr="002C6D2C">
        <w:rPr>
          <w:rFonts w:eastAsia="Times New Roman" w:cs="Calibri"/>
          <w:i/>
          <w:sz w:val="16"/>
          <w:szCs w:val="16"/>
          <w:lang w:eastAsia="de-DE"/>
        </w:rPr>
        <w:t>“</w:t>
      </w:r>
    </w:p>
    <w:p w14:paraId="44056257" w14:textId="77777777" w:rsidR="00865B41" w:rsidRDefault="00865B41" w:rsidP="00865B41">
      <w:pPr>
        <w:rPr>
          <w:sz w:val="20"/>
          <w:szCs w:val="20"/>
        </w:rPr>
      </w:pPr>
      <w:r>
        <w:rPr>
          <w:sz w:val="20"/>
          <w:szCs w:val="20"/>
        </w:rPr>
        <w:tab/>
      </w:r>
      <w:r>
        <w:rPr>
          <w:sz w:val="20"/>
          <w:szCs w:val="20"/>
        </w:rPr>
        <w:tab/>
      </w:r>
      <w:proofErr w:type="spellStart"/>
      <w:r>
        <w:rPr>
          <w:sz w:val="20"/>
          <w:szCs w:val="20"/>
        </w:rPr>
        <w:t>So.d</w:t>
      </w:r>
      <w:proofErr w:type="spellEnd"/>
      <w:r>
        <w:rPr>
          <w:sz w:val="20"/>
          <w:szCs w:val="20"/>
        </w:rPr>
        <w:t>.</w:t>
      </w:r>
      <w:r>
        <w:rPr>
          <w:sz w:val="20"/>
          <w:szCs w:val="20"/>
        </w:rPr>
        <w:tab/>
      </w:r>
      <w:proofErr w:type="spellStart"/>
      <w:r>
        <w:rPr>
          <w:sz w:val="20"/>
          <w:szCs w:val="20"/>
        </w:rPr>
        <w:t>Balthen</w:t>
      </w:r>
      <w:proofErr w:type="spellEnd"/>
      <w:r>
        <w:rPr>
          <w:sz w:val="20"/>
          <w:szCs w:val="20"/>
        </w:rPr>
        <w:t xml:space="preserve"> (</w:t>
      </w:r>
      <w:proofErr w:type="gramStart"/>
      <w:r>
        <w:rPr>
          <w:sz w:val="20"/>
          <w:szCs w:val="20"/>
        </w:rPr>
        <w:t xml:space="preserve">Balthasar)  </w:t>
      </w:r>
      <w:proofErr w:type="spellStart"/>
      <w:r w:rsidRPr="0019158B">
        <w:rPr>
          <w:b/>
          <w:sz w:val="20"/>
          <w:szCs w:val="20"/>
          <w:u w:val="single"/>
        </w:rPr>
        <w:t>Verdoncq</w:t>
      </w:r>
      <w:proofErr w:type="spellEnd"/>
      <w:proofErr w:type="gramEnd"/>
    </w:p>
    <w:p w14:paraId="1D9A7E7F"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oo</w:t>
      </w:r>
      <w:proofErr w:type="spellEnd"/>
    </w:p>
    <w:p w14:paraId="4AF38E46" w14:textId="77777777" w:rsidR="00865B41" w:rsidRDefault="00865B41" w:rsidP="00865B41">
      <w:pPr>
        <w:rPr>
          <w:sz w:val="20"/>
          <w:szCs w:val="20"/>
        </w:rPr>
      </w:pPr>
      <w:r>
        <w:rPr>
          <w:sz w:val="20"/>
          <w:szCs w:val="20"/>
        </w:rPr>
        <w:tab/>
      </w:r>
      <w:r>
        <w:rPr>
          <w:sz w:val="20"/>
          <w:szCs w:val="20"/>
        </w:rPr>
        <w:tab/>
      </w:r>
      <w:r>
        <w:rPr>
          <w:sz w:val="20"/>
          <w:szCs w:val="20"/>
        </w:rPr>
        <w:tab/>
        <w:t>NN</w:t>
      </w:r>
    </w:p>
    <w:p w14:paraId="7CA5FFD9" w14:textId="77777777" w:rsidR="00865B41" w:rsidRDefault="00865B41" w:rsidP="00865B41">
      <w:pPr>
        <w:rPr>
          <w:sz w:val="20"/>
          <w:szCs w:val="20"/>
        </w:rPr>
      </w:pPr>
      <w:r>
        <w:rPr>
          <w:sz w:val="20"/>
          <w:szCs w:val="20"/>
        </w:rPr>
        <w:tab/>
      </w:r>
      <w:r>
        <w:rPr>
          <w:sz w:val="20"/>
          <w:szCs w:val="20"/>
        </w:rPr>
        <w:tab/>
      </w:r>
      <w:r>
        <w:rPr>
          <w:sz w:val="20"/>
          <w:szCs w:val="20"/>
        </w:rPr>
        <w:tab/>
        <w:t xml:space="preserve">Kinder </w:t>
      </w:r>
      <w:proofErr w:type="spellStart"/>
      <w:r>
        <w:rPr>
          <w:sz w:val="20"/>
          <w:szCs w:val="20"/>
        </w:rPr>
        <w:t>Verdoncq</w:t>
      </w:r>
      <w:proofErr w:type="spellEnd"/>
      <w:r>
        <w:rPr>
          <w:sz w:val="20"/>
          <w:szCs w:val="20"/>
        </w:rPr>
        <w:t xml:space="preserve"> u.a.:</w:t>
      </w:r>
    </w:p>
    <w:p w14:paraId="075521AB" w14:textId="77777777" w:rsidR="00865B41" w:rsidRDefault="00865B41" w:rsidP="00865B41">
      <w:pPr>
        <w:rPr>
          <w:sz w:val="20"/>
          <w:szCs w:val="20"/>
        </w:rPr>
      </w:pPr>
      <w:r>
        <w:rPr>
          <w:sz w:val="20"/>
          <w:szCs w:val="20"/>
        </w:rPr>
        <w:tab/>
      </w:r>
      <w:r>
        <w:rPr>
          <w:sz w:val="20"/>
          <w:szCs w:val="20"/>
        </w:rPr>
        <w:tab/>
      </w:r>
      <w:r>
        <w:rPr>
          <w:sz w:val="20"/>
          <w:szCs w:val="20"/>
        </w:rPr>
        <w:tab/>
        <w:t>a.</w:t>
      </w:r>
      <w:r>
        <w:rPr>
          <w:sz w:val="20"/>
          <w:szCs w:val="20"/>
        </w:rPr>
        <w:tab/>
        <w:t xml:space="preserve">David </w:t>
      </w:r>
      <w:proofErr w:type="spellStart"/>
      <w:r w:rsidRPr="0019158B">
        <w:rPr>
          <w:b/>
          <w:sz w:val="20"/>
          <w:szCs w:val="20"/>
          <w:u w:val="single"/>
        </w:rPr>
        <w:t>Verdoncq</w:t>
      </w:r>
      <w:proofErr w:type="spellEnd"/>
      <w:r>
        <w:rPr>
          <w:sz w:val="20"/>
          <w:szCs w:val="20"/>
        </w:rPr>
        <w:t xml:space="preserve"> </w:t>
      </w:r>
      <w:proofErr w:type="spellStart"/>
      <w:proofErr w:type="gramStart"/>
      <w:r>
        <w:rPr>
          <w:sz w:val="20"/>
          <w:szCs w:val="20"/>
        </w:rPr>
        <w:t>s.oben</w:t>
      </w:r>
      <w:proofErr w:type="spellEnd"/>
      <w:proofErr w:type="gramEnd"/>
    </w:p>
    <w:p w14:paraId="67F95E15" w14:textId="77777777" w:rsidR="00865B41" w:rsidRDefault="00865B41" w:rsidP="00865B41">
      <w:pPr>
        <w:rPr>
          <w:sz w:val="20"/>
          <w:szCs w:val="20"/>
        </w:rPr>
      </w:pPr>
      <w:r>
        <w:rPr>
          <w:sz w:val="20"/>
          <w:szCs w:val="20"/>
        </w:rPr>
        <w:tab/>
      </w:r>
      <w:r>
        <w:rPr>
          <w:sz w:val="20"/>
          <w:szCs w:val="20"/>
        </w:rPr>
        <w:tab/>
      </w:r>
      <w:r>
        <w:rPr>
          <w:sz w:val="20"/>
          <w:szCs w:val="20"/>
        </w:rPr>
        <w:tab/>
        <w:t>b.</w:t>
      </w:r>
      <w:r>
        <w:rPr>
          <w:sz w:val="20"/>
          <w:szCs w:val="20"/>
        </w:rPr>
        <w:tab/>
        <w:t xml:space="preserve">Pieter </w:t>
      </w:r>
      <w:proofErr w:type="spellStart"/>
      <w:r w:rsidRPr="0019158B">
        <w:rPr>
          <w:b/>
          <w:sz w:val="20"/>
          <w:szCs w:val="20"/>
          <w:u w:val="single"/>
        </w:rPr>
        <w:t>Verdoncq</w:t>
      </w:r>
      <w:proofErr w:type="spellEnd"/>
      <w:r w:rsidRPr="00640840">
        <w:rPr>
          <w:sz w:val="20"/>
          <w:szCs w:val="20"/>
        </w:rPr>
        <w:t>, *</w:t>
      </w:r>
      <w:proofErr w:type="gramStart"/>
      <w:r w:rsidRPr="00640840">
        <w:rPr>
          <w:sz w:val="20"/>
          <w:szCs w:val="20"/>
        </w:rPr>
        <w:t xml:space="preserve"> ....</w:t>
      </w:r>
      <w:proofErr w:type="gramEnd"/>
      <w:r w:rsidRPr="00640840">
        <w:rPr>
          <w:sz w:val="20"/>
          <w:szCs w:val="20"/>
        </w:rPr>
        <w:t xml:space="preserve">, </w:t>
      </w:r>
      <w:proofErr w:type="gramStart"/>
      <w:r w:rsidRPr="00640840">
        <w:rPr>
          <w:sz w:val="20"/>
          <w:szCs w:val="20"/>
        </w:rPr>
        <w:t>+....</w:t>
      </w:r>
      <w:proofErr w:type="gramEnd"/>
      <w:r w:rsidRPr="00640840">
        <w:rPr>
          <w:sz w:val="20"/>
          <w:szCs w:val="20"/>
        </w:rPr>
        <w:t>.</w:t>
      </w:r>
      <w:r>
        <w:rPr>
          <w:sz w:val="20"/>
          <w:szCs w:val="20"/>
        </w:rPr>
        <w:t>,</w:t>
      </w:r>
    </w:p>
    <w:p w14:paraId="649B37F9" w14:textId="77777777" w:rsidR="00865B41" w:rsidRDefault="00865B41" w:rsidP="00865B41">
      <w:pPr>
        <w:ind w:left="2835"/>
        <w:rPr>
          <w:rFonts w:cs="Calibri"/>
          <w:sz w:val="16"/>
          <w:szCs w:val="16"/>
        </w:rPr>
      </w:pPr>
      <w:r>
        <w:rPr>
          <w:sz w:val="20"/>
          <w:szCs w:val="20"/>
        </w:rPr>
        <w:t>7.11.1617</w:t>
      </w:r>
      <w:r w:rsidRPr="00CE0D97">
        <w:rPr>
          <w:rFonts w:cs="Calibri"/>
          <w:sz w:val="16"/>
          <w:szCs w:val="16"/>
        </w:rPr>
        <w:t xml:space="preserve">: </w:t>
      </w:r>
      <w:r w:rsidRPr="000A2319">
        <w:rPr>
          <w:rFonts w:cs="Calibri"/>
          <w:b/>
          <w:sz w:val="16"/>
          <w:szCs w:val="16"/>
        </w:rPr>
        <w:t xml:space="preserve">Balthasar </w:t>
      </w:r>
      <w:proofErr w:type="spellStart"/>
      <w:r>
        <w:rPr>
          <w:rFonts w:cs="Calibri"/>
          <w:b/>
          <w:sz w:val="16"/>
          <w:szCs w:val="16"/>
        </w:rPr>
        <w:t>Davidsz</w:t>
      </w:r>
      <w:proofErr w:type="spellEnd"/>
      <w:r w:rsidRPr="000A2319">
        <w:rPr>
          <w:rFonts w:cs="Calibri"/>
          <w:b/>
          <w:sz w:val="16"/>
          <w:szCs w:val="16"/>
        </w:rPr>
        <w:t xml:space="preserve"> </w:t>
      </w:r>
      <w:proofErr w:type="spellStart"/>
      <w:r w:rsidRPr="000A2319">
        <w:rPr>
          <w:rFonts w:cs="Calibri"/>
          <w:b/>
          <w:sz w:val="16"/>
          <w:szCs w:val="16"/>
        </w:rPr>
        <w:t>Verdonck</w:t>
      </w:r>
      <w:proofErr w:type="spellEnd"/>
      <w:r>
        <w:rPr>
          <w:rFonts w:cs="Calibri"/>
          <w:b/>
          <w:sz w:val="16"/>
          <w:szCs w:val="16"/>
        </w:rPr>
        <w:t xml:space="preserve"> </w:t>
      </w:r>
      <w:r w:rsidRPr="00CE0D97">
        <w:rPr>
          <w:rFonts w:cs="Calibri"/>
          <w:sz w:val="16"/>
          <w:szCs w:val="16"/>
        </w:rPr>
        <w:t>macht sein Testament</w:t>
      </w:r>
      <w:r>
        <w:rPr>
          <w:rFonts w:cs="Calibri"/>
          <w:sz w:val="16"/>
          <w:szCs w:val="16"/>
        </w:rPr>
        <w:t>, er setzt ein Legat u.a.  aus</w:t>
      </w:r>
    </w:p>
    <w:p w14:paraId="31BF3E53" w14:textId="77777777" w:rsidR="00865B41" w:rsidRPr="00FA696C" w:rsidRDefault="00865B41" w:rsidP="00865B41">
      <w:pPr>
        <w:ind w:left="2832" w:firstLine="3"/>
        <w:rPr>
          <w:sz w:val="16"/>
          <w:szCs w:val="16"/>
        </w:rPr>
      </w:pPr>
      <w:r>
        <w:rPr>
          <w:sz w:val="20"/>
          <w:szCs w:val="20"/>
        </w:rPr>
        <w:t>„</w:t>
      </w:r>
      <w:proofErr w:type="spellStart"/>
      <w:r w:rsidRPr="00FA696C">
        <w:rPr>
          <w:rFonts w:eastAsia="Times New Roman" w:cs="Calibri"/>
          <w:i/>
          <w:sz w:val="16"/>
          <w:szCs w:val="16"/>
          <w:lang w:eastAsia="de-DE"/>
        </w:rPr>
        <w:t>aan</w:t>
      </w:r>
      <w:proofErr w:type="spellEnd"/>
      <w:r w:rsidRPr="00FA696C">
        <w:rPr>
          <w:rFonts w:eastAsia="Times New Roman" w:cs="Calibri"/>
          <w:i/>
          <w:sz w:val="16"/>
          <w:szCs w:val="16"/>
          <w:lang w:eastAsia="de-DE"/>
        </w:rPr>
        <w:t xml:space="preserve"> </w:t>
      </w:r>
      <w:proofErr w:type="spellStart"/>
      <w:r w:rsidRPr="00FA696C">
        <w:rPr>
          <w:rFonts w:eastAsia="Times New Roman" w:cs="Calibri"/>
          <w:i/>
          <w:sz w:val="16"/>
          <w:szCs w:val="16"/>
          <w:lang w:eastAsia="de-DE"/>
        </w:rPr>
        <w:t>zijn</w:t>
      </w:r>
      <w:proofErr w:type="spellEnd"/>
      <w:r w:rsidRPr="00FA696C">
        <w:rPr>
          <w:rFonts w:eastAsia="Times New Roman" w:cs="Calibri"/>
          <w:i/>
          <w:sz w:val="16"/>
          <w:szCs w:val="16"/>
          <w:lang w:eastAsia="de-DE"/>
        </w:rPr>
        <w:t xml:space="preserve"> </w:t>
      </w:r>
      <w:proofErr w:type="spellStart"/>
      <w:r w:rsidRPr="00FA696C">
        <w:rPr>
          <w:rFonts w:eastAsia="Times New Roman" w:cs="Calibri"/>
          <w:i/>
          <w:sz w:val="16"/>
          <w:szCs w:val="16"/>
          <w:lang w:eastAsia="de-DE"/>
        </w:rPr>
        <w:t>oom</w:t>
      </w:r>
      <w:proofErr w:type="spellEnd"/>
      <w:r>
        <w:rPr>
          <w:rFonts w:ascii="Times New Roman" w:eastAsia="Times New Roman" w:hAnsi="Times New Roman"/>
          <w:sz w:val="24"/>
          <w:szCs w:val="24"/>
          <w:lang w:eastAsia="de-DE"/>
        </w:rPr>
        <w:t xml:space="preserve"> </w:t>
      </w:r>
      <w:r w:rsidRPr="00FA696C">
        <w:rPr>
          <w:rFonts w:eastAsia="Times New Roman" w:cs="Calibri"/>
          <w:b/>
          <w:i/>
          <w:sz w:val="16"/>
          <w:szCs w:val="16"/>
          <w:lang w:eastAsia="de-DE"/>
        </w:rPr>
        <w:t xml:space="preserve">Peter </w:t>
      </w:r>
      <w:proofErr w:type="spellStart"/>
      <w:r w:rsidRPr="00FA696C">
        <w:rPr>
          <w:rFonts w:eastAsia="Times New Roman" w:cs="Calibri"/>
          <w:b/>
          <w:i/>
          <w:sz w:val="16"/>
          <w:szCs w:val="16"/>
          <w:lang w:eastAsia="de-DE"/>
        </w:rPr>
        <w:t>Verdonck</w:t>
      </w:r>
      <w:proofErr w:type="spellEnd"/>
      <w:r>
        <w:rPr>
          <w:rFonts w:eastAsia="Times New Roman" w:cs="Calibri"/>
          <w:b/>
          <w:i/>
          <w:sz w:val="16"/>
          <w:szCs w:val="16"/>
          <w:lang w:eastAsia="de-DE"/>
        </w:rPr>
        <w:t>.</w:t>
      </w:r>
      <w:r w:rsidRPr="00923082">
        <w:rPr>
          <w:rFonts w:ascii="Times New Roman" w:eastAsia="Times New Roman" w:hAnsi="Times New Roman"/>
          <w:sz w:val="24"/>
          <w:szCs w:val="24"/>
          <w:lang w:eastAsia="de-DE"/>
        </w:rPr>
        <w:br/>
      </w:r>
      <w:r>
        <w:rPr>
          <w:sz w:val="20"/>
          <w:szCs w:val="20"/>
        </w:rPr>
        <w:t xml:space="preserve">31.August 1619: </w:t>
      </w:r>
      <w:r w:rsidRPr="00FA696C">
        <w:rPr>
          <w:sz w:val="16"/>
          <w:szCs w:val="16"/>
        </w:rPr>
        <w:t xml:space="preserve">Im Testament von </w:t>
      </w:r>
      <w:r w:rsidRPr="00FA696C">
        <w:rPr>
          <w:b/>
          <w:sz w:val="16"/>
          <w:szCs w:val="16"/>
        </w:rPr>
        <w:t xml:space="preserve">Adriana </w:t>
      </w:r>
      <w:proofErr w:type="spellStart"/>
      <w:r w:rsidRPr="00FA696C">
        <w:rPr>
          <w:b/>
          <w:sz w:val="16"/>
          <w:szCs w:val="16"/>
        </w:rPr>
        <w:t>Verdonck</w:t>
      </w:r>
      <w:proofErr w:type="spellEnd"/>
      <w:r w:rsidRPr="00FA696C">
        <w:rPr>
          <w:b/>
          <w:sz w:val="16"/>
          <w:szCs w:val="16"/>
        </w:rPr>
        <w:t xml:space="preserve"> geb. van </w:t>
      </w:r>
      <w:proofErr w:type="spellStart"/>
      <w:r w:rsidRPr="00FA696C">
        <w:rPr>
          <w:b/>
          <w:sz w:val="16"/>
          <w:szCs w:val="16"/>
        </w:rPr>
        <w:t>Steenhuysen</w:t>
      </w:r>
      <w:proofErr w:type="spellEnd"/>
      <w:r w:rsidRPr="00FA696C">
        <w:rPr>
          <w:sz w:val="16"/>
          <w:szCs w:val="16"/>
        </w:rPr>
        <w:t xml:space="preserve">, seiner Schwägerin, als </w:t>
      </w:r>
      <w:proofErr w:type="spellStart"/>
      <w:r w:rsidRPr="00FA696C">
        <w:rPr>
          <w:sz w:val="16"/>
          <w:szCs w:val="16"/>
        </w:rPr>
        <w:t>Legatempfänger</w:t>
      </w:r>
      <w:proofErr w:type="spellEnd"/>
      <w:r w:rsidRPr="00FA696C">
        <w:rPr>
          <w:sz w:val="16"/>
          <w:szCs w:val="16"/>
        </w:rPr>
        <w:t xml:space="preserve"> (?) erwähnt:</w:t>
      </w:r>
    </w:p>
    <w:p w14:paraId="10C6BB17" w14:textId="77777777" w:rsidR="00865B41" w:rsidRPr="00FA696C" w:rsidRDefault="00865B41" w:rsidP="00865B41">
      <w:pPr>
        <w:ind w:left="2832" w:firstLine="3"/>
        <w:rPr>
          <w:rFonts w:cs="Calibri"/>
          <w:i/>
          <w:sz w:val="16"/>
          <w:szCs w:val="16"/>
        </w:rPr>
      </w:pPr>
      <w:r w:rsidRPr="00FA696C">
        <w:rPr>
          <w:rFonts w:cs="Calibri"/>
          <w:i/>
          <w:sz w:val="16"/>
          <w:szCs w:val="16"/>
        </w:rPr>
        <w:t>„</w:t>
      </w:r>
      <w:r w:rsidRPr="00FA696C">
        <w:rPr>
          <w:rFonts w:eastAsia="Times New Roman" w:cs="Calibri"/>
          <w:b/>
          <w:i/>
          <w:sz w:val="16"/>
          <w:szCs w:val="16"/>
          <w:lang w:eastAsia="de-DE"/>
        </w:rPr>
        <w:t xml:space="preserve">Peter </w:t>
      </w:r>
      <w:proofErr w:type="spellStart"/>
      <w:r w:rsidRPr="00FA696C">
        <w:rPr>
          <w:rFonts w:eastAsia="Times New Roman" w:cs="Calibri"/>
          <w:b/>
          <w:i/>
          <w:sz w:val="16"/>
          <w:szCs w:val="16"/>
          <w:lang w:eastAsia="de-DE"/>
        </w:rPr>
        <w:t>Verdonck</w:t>
      </w:r>
      <w:proofErr w:type="spellEnd"/>
      <w:r w:rsidRPr="00FA696C">
        <w:rPr>
          <w:rFonts w:eastAsia="Times New Roman" w:cs="Calibri"/>
          <w:i/>
          <w:sz w:val="16"/>
          <w:szCs w:val="16"/>
          <w:lang w:eastAsia="de-DE"/>
        </w:rPr>
        <w:t xml:space="preserve">, haar </w:t>
      </w:r>
      <w:proofErr w:type="spellStart"/>
      <w:r w:rsidRPr="00FA696C">
        <w:rPr>
          <w:rFonts w:eastAsia="Times New Roman" w:cs="Calibri"/>
          <w:i/>
          <w:sz w:val="16"/>
          <w:szCs w:val="16"/>
          <w:lang w:eastAsia="de-DE"/>
        </w:rPr>
        <w:t>mans</w:t>
      </w:r>
      <w:proofErr w:type="spellEnd"/>
      <w:r w:rsidRPr="00FA696C">
        <w:rPr>
          <w:rFonts w:eastAsia="Times New Roman" w:cs="Calibri"/>
          <w:i/>
          <w:sz w:val="16"/>
          <w:szCs w:val="16"/>
          <w:lang w:eastAsia="de-DE"/>
        </w:rPr>
        <w:t xml:space="preserve"> </w:t>
      </w:r>
      <w:proofErr w:type="spellStart"/>
      <w:r w:rsidRPr="00FA696C">
        <w:rPr>
          <w:rFonts w:eastAsia="Times New Roman" w:cs="Calibri"/>
          <w:i/>
          <w:sz w:val="16"/>
          <w:szCs w:val="16"/>
          <w:lang w:eastAsia="de-DE"/>
        </w:rPr>
        <w:t>broer</w:t>
      </w:r>
      <w:proofErr w:type="spellEnd"/>
      <w:r w:rsidRPr="00FA696C">
        <w:rPr>
          <w:rFonts w:cs="Calibri"/>
          <w:i/>
          <w:sz w:val="16"/>
          <w:szCs w:val="16"/>
        </w:rPr>
        <w:t xml:space="preserve">“. </w:t>
      </w:r>
    </w:p>
    <w:p w14:paraId="33041907" w14:textId="77777777" w:rsidR="00865B41" w:rsidRPr="00FA696C" w:rsidRDefault="00865B41" w:rsidP="00865B41">
      <w:pPr>
        <w:ind w:left="2832"/>
        <w:rPr>
          <w:i/>
          <w:sz w:val="16"/>
          <w:szCs w:val="16"/>
        </w:rPr>
      </w:pPr>
      <w:r w:rsidRPr="00E141BE">
        <w:rPr>
          <w:b/>
          <w:sz w:val="20"/>
          <w:szCs w:val="20"/>
        </w:rPr>
        <w:t>22.4.1632</w:t>
      </w:r>
      <w:r>
        <w:rPr>
          <w:sz w:val="20"/>
          <w:szCs w:val="20"/>
        </w:rPr>
        <w:t xml:space="preserve">:  </w:t>
      </w:r>
      <w:r w:rsidRPr="00FA696C">
        <w:rPr>
          <w:sz w:val="16"/>
          <w:szCs w:val="16"/>
        </w:rPr>
        <w:t xml:space="preserve">Zusammen mit Rochus </w:t>
      </w:r>
      <w:proofErr w:type="spellStart"/>
      <w:r w:rsidRPr="00FA696C">
        <w:rPr>
          <w:rFonts w:eastAsia="Times New Roman" w:cs="Calibri"/>
          <w:b/>
          <w:sz w:val="16"/>
          <w:szCs w:val="16"/>
          <w:lang w:eastAsia="de-DE"/>
        </w:rPr>
        <w:t>Wouricxz</w:t>
      </w:r>
      <w:proofErr w:type="spellEnd"/>
      <w:r w:rsidRPr="00FA696C">
        <w:rPr>
          <w:rFonts w:eastAsia="Times New Roman" w:cs="Calibri"/>
          <w:b/>
          <w:sz w:val="16"/>
          <w:szCs w:val="16"/>
          <w:lang w:eastAsia="de-DE"/>
        </w:rPr>
        <w:t xml:space="preserve"> van </w:t>
      </w:r>
      <w:proofErr w:type="spellStart"/>
      <w:r w:rsidRPr="00FA696C">
        <w:rPr>
          <w:rFonts w:eastAsia="Times New Roman" w:cs="Calibri"/>
          <w:b/>
          <w:sz w:val="16"/>
          <w:szCs w:val="16"/>
          <w:lang w:eastAsia="de-DE"/>
        </w:rPr>
        <w:t>Steenhuysen</w:t>
      </w:r>
      <w:proofErr w:type="spellEnd"/>
      <w:r w:rsidRPr="00FA696C">
        <w:rPr>
          <w:rFonts w:eastAsia="Times New Roman" w:cs="Calibri"/>
          <w:b/>
          <w:sz w:val="16"/>
          <w:szCs w:val="16"/>
          <w:lang w:eastAsia="de-DE"/>
        </w:rPr>
        <w:t xml:space="preserve"> </w:t>
      </w:r>
      <w:r w:rsidRPr="00FA696C">
        <w:rPr>
          <w:rFonts w:eastAsia="Times New Roman" w:cs="Calibri"/>
          <w:sz w:val="16"/>
          <w:szCs w:val="16"/>
          <w:lang w:eastAsia="de-DE"/>
        </w:rPr>
        <w:t>genannt als</w:t>
      </w:r>
      <w:r w:rsidRPr="00FA696C">
        <w:rPr>
          <w:rFonts w:eastAsia="Times New Roman" w:cs="Calibri"/>
          <w:b/>
          <w:sz w:val="16"/>
          <w:szCs w:val="16"/>
          <w:lang w:eastAsia="de-DE"/>
        </w:rPr>
        <w:t xml:space="preserve"> </w:t>
      </w:r>
      <w:r w:rsidRPr="00FA696C">
        <w:rPr>
          <w:rFonts w:eastAsia="Times New Roman" w:cs="Calibri"/>
          <w:b/>
          <w:i/>
          <w:sz w:val="16"/>
          <w:szCs w:val="16"/>
          <w:lang w:eastAsia="de-DE"/>
        </w:rPr>
        <w:t>„</w:t>
      </w:r>
      <w:proofErr w:type="spellStart"/>
      <w:r w:rsidRPr="00FA696C">
        <w:rPr>
          <w:rFonts w:eastAsia="Times New Roman" w:cs="Calibri"/>
          <w:i/>
          <w:sz w:val="16"/>
          <w:szCs w:val="16"/>
          <w:lang w:eastAsia="de-DE"/>
        </w:rPr>
        <w:t>ooms</w:t>
      </w:r>
      <w:proofErr w:type="spellEnd"/>
      <w:r w:rsidRPr="00FA696C">
        <w:rPr>
          <w:rFonts w:eastAsia="Times New Roman" w:cs="Calibri"/>
          <w:i/>
          <w:sz w:val="16"/>
          <w:szCs w:val="16"/>
          <w:lang w:eastAsia="de-DE"/>
        </w:rPr>
        <w:t xml:space="preserve"> en </w:t>
      </w:r>
      <w:proofErr w:type="spellStart"/>
      <w:r w:rsidRPr="00FA696C">
        <w:rPr>
          <w:rFonts w:eastAsia="Times New Roman" w:cs="Calibri"/>
          <w:i/>
          <w:sz w:val="16"/>
          <w:szCs w:val="16"/>
          <w:lang w:eastAsia="de-DE"/>
        </w:rPr>
        <w:t>voogden</w:t>
      </w:r>
      <w:proofErr w:type="spellEnd"/>
      <w:r w:rsidRPr="00FA696C">
        <w:rPr>
          <w:rFonts w:eastAsia="Times New Roman" w:cs="Calibri"/>
          <w:i/>
          <w:sz w:val="16"/>
          <w:szCs w:val="16"/>
          <w:lang w:eastAsia="de-DE"/>
        </w:rPr>
        <w:t xml:space="preserve"> van de </w:t>
      </w:r>
      <w:proofErr w:type="spellStart"/>
      <w:r w:rsidRPr="00FA696C">
        <w:rPr>
          <w:rFonts w:eastAsia="Times New Roman" w:cs="Calibri"/>
          <w:i/>
          <w:sz w:val="16"/>
          <w:szCs w:val="16"/>
          <w:lang w:eastAsia="de-DE"/>
        </w:rPr>
        <w:t>weeskinderen</w:t>
      </w:r>
      <w:proofErr w:type="spellEnd"/>
      <w:r w:rsidRPr="00FA696C">
        <w:rPr>
          <w:rFonts w:eastAsia="Times New Roman" w:cs="Calibri"/>
          <w:i/>
          <w:sz w:val="16"/>
          <w:szCs w:val="16"/>
          <w:lang w:eastAsia="de-DE"/>
        </w:rPr>
        <w:t xml:space="preserve"> van </w:t>
      </w:r>
      <w:r w:rsidRPr="00FA696C">
        <w:rPr>
          <w:rFonts w:eastAsia="Times New Roman" w:cs="Calibri"/>
          <w:b/>
          <w:i/>
          <w:sz w:val="16"/>
          <w:szCs w:val="16"/>
          <w:lang w:eastAsia="de-DE"/>
        </w:rPr>
        <w:t xml:space="preserve">Clara </w:t>
      </w:r>
      <w:proofErr w:type="spellStart"/>
      <w:r w:rsidRPr="00FA696C">
        <w:rPr>
          <w:rFonts w:eastAsia="Times New Roman" w:cs="Calibri"/>
          <w:b/>
          <w:i/>
          <w:sz w:val="16"/>
          <w:szCs w:val="16"/>
          <w:lang w:eastAsia="de-DE"/>
        </w:rPr>
        <w:t>Verdoncq</w:t>
      </w:r>
      <w:proofErr w:type="spellEnd"/>
      <w:r w:rsidRPr="00FA696C">
        <w:rPr>
          <w:rFonts w:eastAsia="Times New Roman" w:cs="Calibri"/>
          <w:i/>
          <w:sz w:val="16"/>
          <w:szCs w:val="16"/>
          <w:lang w:eastAsia="de-DE"/>
        </w:rPr>
        <w:t xml:space="preserve"> en haar man </w:t>
      </w:r>
      <w:r w:rsidRPr="00FA696C">
        <w:rPr>
          <w:rFonts w:eastAsia="Times New Roman" w:cs="Calibri"/>
          <w:b/>
          <w:i/>
          <w:sz w:val="16"/>
          <w:szCs w:val="16"/>
          <w:lang w:eastAsia="de-DE"/>
        </w:rPr>
        <w:t xml:space="preserve">Johan van </w:t>
      </w:r>
      <w:proofErr w:type="spellStart"/>
      <w:r w:rsidRPr="00FA696C">
        <w:rPr>
          <w:rFonts w:eastAsia="Times New Roman" w:cs="Calibri"/>
          <w:b/>
          <w:i/>
          <w:sz w:val="16"/>
          <w:szCs w:val="16"/>
          <w:lang w:eastAsia="de-DE"/>
        </w:rPr>
        <w:t>Mierop</w:t>
      </w:r>
      <w:proofErr w:type="spellEnd"/>
      <w:r w:rsidRPr="00FA696C">
        <w:rPr>
          <w:rFonts w:eastAsia="Times New Roman" w:cs="Calibri"/>
          <w:i/>
          <w:sz w:val="16"/>
          <w:szCs w:val="16"/>
          <w:lang w:eastAsia="de-DE"/>
        </w:rPr>
        <w:t xml:space="preserve"> </w:t>
      </w:r>
      <w:proofErr w:type="spellStart"/>
      <w:r w:rsidRPr="00FA696C">
        <w:rPr>
          <w:rFonts w:eastAsia="Times New Roman" w:cs="Calibri"/>
          <w:i/>
          <w:sz w:val="16"/>
          <w:szCs w:val="16"/>
          <w:lang w:eastAsia="de-DE"/>
        </w:rPr>
        <w:t>wonende</w:t>
      </w:r>
      <w:proofErr w:type="spellEnd"/>
      <w:r w:rsidRPr="00FA696C">
        <w:rPr>
          <w:rFonts w:eastAsia="Times New Roman" w:cs="Calibri"/>
          <w:i/>
          <w:sz w:val="16"/>
          <w:szCs w:val="16"/>
          <w:lang w:eastAsia="de-DE"/>
        </w:rPr>
        <w:t xml:space="preserve"> </w:t>
      </w:r>
      <w:proofErr w:type="spellStart"/>
      <w:r w:rsidRPr="00FA696C">
        <w:rPr>
          <w:rFonts w:eastAsia="Times New Roman" w:cs="Calibri"/>
          <w:i/>
          <w:sz w:val="16"/>
          <w:szCs w:val="16"/>
          <w:lang w:eastAsia="de-DE"/>
        </w:rPr>
        <w:t>te</w:t>
      </w:r>
      <w:proofErr w:type="spellEnd"/>
      <w:r w:rsidRPr="00FA696C">
        <w:rPr>
          <w:rFonts w:eastAsia="Times New Roman" w:cs="Calibri"/>
          <w:i/>
          <w:sz w:val="16"/>
          <w:szCs w:val="16"/>
          <w:lang w:eastAsia="de-DE"/>
        </w:rPr>
        <w:t xml:space="preserve"> Delft“</w:t>
      </w:r>
      <w:r w:rsidRPr="00FA696C">
        <w:rPr>
          <w:rStyle w:val="Funotenzeichen"/>
          <w:rFonts w:eastAsia="Times New Roman" w:cs="Calibri"/>
          <w:i/>
          <w:sz w:val="16"/>
          <w:szCs w:val="16"/>
          <w:lang w:eastAsia="de-DE"/>
        </w:rPr>
        <w:footnoteReference w:id="302"/>
      </w:r>
      <w:r w:rsidRPr="00FA696C">
        <w:rPr>
          <w:rFonts w:eastAsia="Times New Roman" w:cs="Calibri"/>
          <w:i/>
          <w:sz w:val="16"/>
          <w:szCs w:val="16"/>
          <w:lang w:eastAsia="de-DE"/>
        </w:rPr>
        <w:t>.</w:t>
      </w:r>
    </w:p>
    <w:p w14:paraId="3F40F9CF" w14:textId="77777777" w:rsidR="00865B41" w:rsidRDefault="00865B41" w:rsidP="00865B41">
      <w:pPr>
        <w:rPr>
          <w:b/>
          <w:sz w:val="20"/>
          <w:szCs w:val="20"/>
          <w:u w:val="single"/>
        </w:rPr>
      </w:pPr>
      <w:r>
        <w:rPr>
          <w:sz w:val="20"/>
          <w:szCs w:val="20"/>
        </w:rPr>
        <w:tab/>
      </w:r>
      <w:r>
        <w:rPr>
          <w:sz w:val="20"/>
          <w:szCs w:val="20"/>
        </w:rPr>
        <w:tab/>
      </w:r>
      <w:r>
        <w:rPr>
          <w:sz w:val="20"/>
          <w:szCs w:val="20"/>
        </w:rPr>
        <w:tab/>
        <w:t xml:space="preserve">c. </w:t>
      </w:r>
      <w:r>
        <w:rPr>
          <w:sz w:val="20"/>
          <w:szCs w:val="20"/>
        </w:rPr>
        <w:tab/>
        <w:t xml:space="preserve">Balthasar </w:t>
      </w:r>
      <w:proofErr w:type="spellStart"/>
      <w:r w:rsidRPr="0019158B">
        <w:rPr>
          <w:b/>
          <w:sz w:val="20"/>
          <w:szCs w:val="20"/>
          <w:u w:val="single"/>
        </w:rPr>
        <w:t>Verdoncq</w:t>
      </w:r>
      <w:proofErr w:type="spellEnd"/>
    </w:p>
    <w:p w14:paraId="3ABC52FD" w14:textId="77777777" w:rsidR="00865B41" w:rsidRPr="004D31CE" w:rsidRDefault="00865B41" w:rsidP="00865B41">
      <w:pPr>
        <w:ind w:left="2832" w:firstLine="3"/>
        <w:rPr>
          <w:rFonts w:eastAsia="Times New Roman" w:cs="Calibri"/>
          <w:i/>
          <w:sz w:val="16"/>
          <w:szCs w:val="16"/>
          <w:lang w:eastAsia="de-DE"/>
        </w:rPr>
      </w:pPr>
      <w:r>
        <w:rPr>
          <w:sz w:val="20"/>
          <w:szCs w:val="20"/>
        </w:rPr>
        <w:t xml:space="preserve">31.August 1619: </w:t>
      </w:r>
      <w:r w:rsidRPr="004D31CE">
        <w:rPr>
          <w:sz w:val="16"/>
          <w:szCs w:val="16"/>
        </w:rPr>
        <w:t xml:space="preserve">Im Testament von </w:t>
      </w:r>
      <w:r w:rsidRPr="004D31CE">
        <w:rPr>
          <w:b/>
          <w:sz w:val="16"/>
          <w:szCs w:val="16"/>
        </w:rPr>
        <w:t xml:space="preserve">Adriana </w:t>
      </w:r>
      <w:proofErr w:type="spellStart"/>
      <w:r w:rsidRPr="004D31CE">
        <w:rPr>
          <w:b/>
          <w:sz w:val="16"/>
          <w:szCs w:val="16"/>
        </w:rPr>
        <w:t>Verdonck</w:t>
      </w:r>
      <w:proofErr w:type="spellEnd"/>
      <w:r w:rsidRPr="004D31CE">
        <w:rPr>
          <w:b/>
          <w:sz w:val="16"/>
          <w:szCs w:val="16"/>
        </w:rPr>
        <w:t xml:space="preserve"> geb. van </w:t>
      </w:r>
      <w:proofErr w:type="spellStart"/>
      <w:r w:rsidRPr="004D31CE">
        <w:rPr>
          <w:b/>
          <w:sz w:val="16"/>
          <w:szCs w:val="16"/>
        </w:rPr>
        <w:t>Steenhuysen</w:t>
      </w:r>
      <w:proofErr w:type="spellEnd"/>
      <w:r w:rsidRPr="004D31CE">
        <w:rPr>
          <w:sz w:val="16"/>
          <w:szCs w:val="16"/>
        </w:rPr>
        <w:t xml:space="preserve">, seiner Schwägerin, als </w:t>
      </w:r>
      <w:proofErr w:type="spellStart"/>
      <w:r w:rsidRPr="004D31CE">
        <w:rPr>
          <w:sz w:val="16"/>
          <w:szCs w:val="16"/>
        </w:rPr>
        <w:t>Legatempfänger</w:t>
      </w:r>
      <w:proofErr w:type="spellEnd"/>
      <w:r w:rsidRPr="004D31CE">
        <w:rPr>
          <w:sz w:val="16"/>
          <w:szCs w:val="16"/>
        </w:rPr>
        <w:t xml:space="preserve"> (?) erwähnt:</w:t>
      </w:r>
      <w:r>
        <w:rPr>
          <w:sz w:val="16"/>
          <w:szCs w:val="16"/>
        </w:rPr>
        <w:t xml:space="preserve"> </w:t>
      </w:r>
      <w:r w:rsidRPr="004D31CE">
        <w:rPr>
          <w:rFonts w:eastAsia="Times New Roman" w:cs="Calibri"/>
          <w:b/>
          <w:i/>
          <w:sz w:val="16"/>
          <w:szCs w:val="16"/>
          <w:lang w:eastAsia="de-DE"/>
        </w:rPr>
        <w:t xml:space="preserve">„Baltasar </w:t>
      </w:r>
      <w:proofErr w:type="spellStart"/>
      <w:r w:rsidRPr="004D31CE">
        <w:rPr>
          <w:rFonts w:eastAsia="Times New Roman" w:cs="Calibri"/>
          <w:b/>
          <w:i/>
          <w:sz w:val="16"/>
          <w:szCs w:val="16"/>
          <w:lang w:eastAsia="de-DE"/>
        </w:rPr>
        <w:t>Verdonck</w:t>
      </w:r>
      <w:proofErr w:type="spellEnd"/>
      <w:r w:rsidRPr="004D31CE">
        <w:rPr>
          <w:rFonts w:eastAsia="Times New Roman" w:cs="Calibri"/>
          <w:i/>
          <w:sz w:val="16"/>
          <w:szCs w:val="16"/>
          <w:lang w:eastAsia="de-DE"/>
        </w:rPr>
        <w:t xml:space="preserve">, haar </w:t>
      </w:r>
      <w:proofErr w:type="spellStart"/>
      <w:r w:rsidRPr="004D31CE">
        <w:rPr>
          <w:rFonts w:eastAsia="Times New Roman" w:cs="Calibri"/>
          <w:i/>
          <w:sz w:val="16"/>
          <w:szCs w:val="16"/>
          <w:lang w:eastAsia="de-DE"/>
        </w:rPr>
        <w:t>mans</w:t>
      </w:r>
      <w:proofErr w:type="spellEnd"/>
      <w:r w:rsidRPr="004D31CE">
        <w:rPr>
          <w:rFonts w:eastAsia="Times New Roman" w:cs="Calibri"/>
          <w:i/>
          <w:sz w:val="16"/>
          <w:szCs w:val="16"/>
          <w:lang w:eastAsia="de-DE"/>
        </w:rPr>
        <w:t xml:space="preserve"> </w:t>
      </w:r>
      <w:proofErr w:type="spellStart"/>
      <w:r w:rsidRPr="004D31CE">
        <w:rPr>
          <w:rFonts w:eastAsia="Times New Roman" w:cs="Calibri"/>
          <w:i/>
          <w:sz w:val="16"/>
          <w:szCs w:val="16"/>
          <w:lang w:eastAsia="de-DE"/>
        </w:rPr>
        <w:t>broer</w:t>
      </w:r>
      <w:proofErr w:type="spellEnd"/>
      <w:r w:rsidRPr="004D31CE">
        <w:rPr>
          <w:rFonts w:eastAsia="Times New Roman" w:cs="Calibri"/>
          <w:i/>
          <w:sz w:val="16"/>
          <w:szCs w:val="16"/>
          <w:lang w:eastAsia="de-DE"/>
        </w:rPr>
        <w:t>“</w:t>
      </w:r>
    </w:p>
    <w:p w14:paraId="65C8971D" w14:textId="77777777" w:rsidR="00865B41" w:rsidRDefault="00865B41" w:rsidP="00865B41">
      <w:pPr>
        <w:ind w:left="2832" w:firstLine="3"/>
        <w:rPr>
          <w:rFonts w:eastAsia="Times New Roman" w:cs="Calibri"/>
          <w:sz w:val="18"/>
          <w:szCs w:val="18"/>
          <w:lang w:eastAsia="de-DE"/>
        </w:rPr>
      </w:pPr>
      <w:proofErr w:type="spellStart"/>
      <w:r>
        <w:rPr>
          <w:rFonts w:eastAsia="Times New Roman" w:cs="Calibri"/>
          <w:sz w:val="18"/>
          <w:szCs w:val="18"/>
          <w:lang w:eastAsia="de-DE"/>
        </w:rPr>
        <w:t>oo</w:t>
      </w:r>
      <w:proofErr w:type="spellEnd"/>
    </w:p>
    <w:p w14:paraId="5B5A2041" w14:textId="77777777" w:rsidR="00865B41" w:rsidRDefault="00865B41" w:rsidP="00865B41">
      <w:pPr>
        <w:ind w:left="2832" w:firstLine="3"/>
        <w:rPr>
          <w:rFonts w:eastAsia="Times New Roman" w:cs="Calibri"/>
          <w:sz w:val="18"/>
          <w:szCs w:val="18"/>
          <w:lang w:eastAsia="de-DE"/>
        </w:rPr>
      </w:pPr>
      <w:r>
        <w:rPr>
          <w:rFonts w:eastAsia="Times New Roman" w:cs="Calibri"/>
          <w:sz w:val="18"/>
          <w:szCs w:val="18"/>
          <w:lang w:eastAsia="de-DE"/>
        </w:rPr>
        <w:tab/>
      </w:r>
    </w:p>
    <w:p w14:paraId="2B944CF5" w14:textId="77777777" w:rsidR="00865B41" w:rsidRDefault="00865B41" w:rsidP="00865B41">
      <w:pPr>
        <w:ind w:left="2832" w:firstLine="3"/>
        <w:rPr>
          <w:rFonts w:eastAsia="Times New Roman" w:cs="Calibri"/>
          <w:sz w:val="18"/>
          <w:szCs w:val="18"/>
          <w:lang w:eastAsia="de-DE"/>
        </w:rPr>
      </w:pPr>
      <w:r>
        <w:rPr>
          <w:rFonts w:eastAsia="Times New Roman" w:cs="Calibri"/>
          <w:sz w:val="18"/>
          <w:szCs w:val="18"/>
          <w:lang w:eastAsia="de-DE"/>
        </w:rPr>
        <w:t>NN</w:t>
      </w:r>
    </w:p>
    <w:p w14:paraId="735929B1" w14:textId="77777777" w:rsidR="00865B41" w:rsidRDefault="00865B41" w:rsidP="00865B41">
      <w:pPr>
        <w:ind w:left="2832" w:firstLine="3"/>
        <w:rPr>
          <w:rFonts w:eastAsia="Times New Roman" w:cs="Calibri"/>
          <w:sz w:val="18"/>
          <w:szCs w:val="18"/>
          <w:lang w:eastAsia="de-DE"/>
        </w:rPr>
      </w:pPr>
      <w:r>
        <w:rPr>
          <w:rFonts w:eastAsia="Times New Roman" w:cs="Calibri"/>
          <w:sz w:val="18"/>
          <w:szCs w:val="18"/>
          <w:lang w:eastAsia="de-DE"/>
        </w:rPr>
        <w:t xml:space="preserve">Kinder </w:t>
      </w:r>
      <w:proofErr w:type="spellStart"/>
      <w:r>
        <w:rPr>
          <w:rFonts w:eastAsia="Times New Roman" w:cs="Calibri"/>
          <w:sz w:val="18"/>
          <w:szCs w:val="18"/>
          <w:lang w:eastAsia="de-DE"/>
        </w:rPr>
        <w:t>Verdonck</w:t>
      </w:r>
      <w:proofErr w:type="spellEnd"/>
      <w:r>
        <w:rPr>
          <w:rFonts w:eastAsia="Times New Roman" w:cs="Calibri"/>
          <w:sz w:val="18"/>
          <w:szCs w:val="18"/>
          <w:lang w:eastAsia="de-DE"/>
        </w:rPr>
        <w:t xml:space="preserve"> u.a.:</w:t>
      </w:r>
    </w:p>
    <w:p w14:paraId="3EA17193" w14:textId="77777777" w:rsidR="00865B41" w:rsidRDefault="00865B41" w:rsidP="00865B41">
      <w:pPr>
        <w:ind w:left="2832" w:firstLine="3"/>
        <w:rPr>
          <w:rFonts w:eastAsia="Times New Roman" w:cs="Calibri"/>
          <w:sz w:val="18"/>
          <w:szCs w:val="18"/>
          <w:lang w:eastAsia="de-DE"/>
        </w:rPr>
      </w:pPr>
      <w:r>
        <w:rPr>
          <w:rFonts w:eastAsia="Times New Roman" w:cs="Calibri"/>
          <w:sz w:val="18"/>
          <w:szCs w:val="18"/>
          <w:lang w:eastAsia="de-DE"/>
        </w:rPr>
        <w:t xml:space="preserve">1. </w:t>
      </w:r>
      <w:r>
        <w:rPr>
          <w:rFonts w:eastAsia="Times New Roman" w:cs="Calibri"/>
          <w:sz w:val="18"/>
          <w:szCs w:val="18"/>
          <w:lang w:eastAsia="de-DE"/>
        </w:rPr>
        <w:tab/>
        <w:t xml:space="preserve">Balthasar </w:t>
      </w:r>
      <w:proofErr w:type="spellStart"/>
      <w:r w:rsidRPr="00FA696C">
        <w:rPr>
          <w:rFonts w:eastAsia="Times New Roman" w:cs="Calibri"/>
          <w:b/>
          <w:sz w:val="18"/>
          <w:szCs w:val="18"/>
          <w:u w:val="single"/>
          <w:lang w:eastAsia="de-DE"/>
        </w:rPr>
        <w:t>Verdonck</w:t>
      </w:r>
      <w:proofErr w:type="spellEnd"/>
    </w:p>
    <w:p w14:paraId="528EDB0F" w14:textId="77777777" w:rsidR="00865B41" w:rsidRPr="00FA696C" w:rsidRDefault="00865B41" w:rsidP="00865B41">
      <w:pPr>
        <w:ind w:left="3540"/>
        <w:rPr>
          <w:rFonts w:cs="Calibri"/>
          <w:sz w:val="16"/>
          <w:szCs w:val="16"/>
        </w:rPr>
      </w:pPr>
      <w:r>
        <w:rPr>
          <w:sz w:val="20"/>
          <w:szCs w:val="20"/>
        </w:rPr>
        <w:t>7.11.1617</w:t>
      </w:r>
      <w:r w:rsidRPr="00CE0D97">
        <w:rPr>
          <w:rFonts w:cs="Calibri"/>
          <w:sz w:val="16"/>
          <w:szCs w:val="16"/>
        </w:rPr>
        <w:t xml:space="preserve">: </w:t>
      </w:r>
      <w:r w:rsidRPr="000A2319">
        <w:rPr>
          <w:rFonts w:cs="Calibri"/>
          <w:b/>
          <w:sz w:val="16"/>
          <w:szCs w:val="16"/>
        </w:rPr>
        <w:t xml:space="preserve">Balthasar </w:t>
      </w:r>
      <w:proofErr w:type="spellStart"/>
      <w:r>
        <w:rPr>
          <w:rFonts w:cs="Calibri"/>
          <w:b/>
          <w:sz w:val="16"/>
          <w:szCs w:val="16"/>
        </w:rPr>
        <w:t>Davidsz</w:t>
      </w:r>
      <w:proofErr w:type="spellEnd"/>
      <w:r w:rsidRPr="000A2319">
        <w:rPr>
          <w:rFonts w:cs="Calibri"/>
          <w:b/>
          <w:sz w:val="16"/>
          <w:szCs w:val="16"/>
        </w:rPr>
        <w:t xml:space="preserve"> </w:t>
      </w:r>
      <w:proofErr w:type="spellStart"/>
      <w:r w:rsidRPr="000A2319">
        <w:rPr>
          <w:rFonts w:cs="Calibri"/>
          <w:b/>
          <w:sz w:val="16"/>
          <w:szCs w:val="16"/>
        </w:rPr>
        <w:t>Verdonck</w:t>
      </w:r>
      <w:proofErr w:type="spellEnd"/>
      <w:r>
        <w:rPr>
          <w:rFonts w:cs="Calibri"/>
          <w:b/>
          <w:sz w:val="16"/>
          <w:szCs w:val="16"/>
        </w:rPr>
        <w:t xml:space="preserve"> </w:t>
      </w:r>
      <w:r w:rsidRPr="00CE0D97">
        <w:rPr>
          <w:rFonts w:cs="Calibri"/>
          <w:sz w:val="16"/>
          <w:szCs w:val="16"/>
        </w:rPr>
        <w:t>macht sein Testament</w:t>
      </w:r>
      <w:r>
        <w:rPr>
          <w:rFonts w:cs="Calibri"/>
          <w:sz w:val="16"/>
          <w:szCs w:val="16"/>
        </w:rPr>
        <w:t xml:space="preserve">, er setzt ein Legat u.a.  aus </w:t>
      </w:r>
      <w:r>
        <w:rPr>
          <w:sz w:val="20"/>
          <w:szCs w:val="20"/>
        </w:rPr>
        <w:t>„</w:t>
      </w:r>
      <w:proofErr w:type="spellStart"/>
      <w:r w:rsidRPr="00FA696C">
        <w:rPr>
          <w:rFonts w:eastAsia="Times New Roman" w:cs="Calibri"/>
          <w:i/>
          <w:sz w:val="16"/>
          <w:szCs w:val="16"/>
          <w:lang w:eastAsia="de-DE"/>
        </w:rPr>
        <w:t>aan</w:t>
      </w:r>
      <w:proofErr w:type="spellEnd"/>
      <w:r w:rsidRPr="00FA696C">
        <w:rPr>
          <w:rFonts w:eastAsia="Times New Roman" w:cs="Calibri"/>
          <w:i/>
          <w:sz w:val="16"/>
          <w:szCs w:val="16"/>
          <w:lang w:eastAsia="de-DE"/>
        </w:rPr>
        <w:t xml:space="preserve"> </w:t>
      </w:r>
      <w:r>
        <w:rPr>
          <w:rFonts w:eastAsia="Times New Roman" w:cs="Calibri"/>
          <w:b/>
          <w:i/>
          <w:sz w:val="16"/>
          <w:szCs w:val="16"/>
          <w:lang w:eastAsia="de-DE"/>
        </w:rPr>
        <w:t xml:space="preserve">Baltasar </w:t>
      </w:r>
      <w:proofErr w:type="spellStart"/>
      <w:r>
        <w:rPr>
          <w:rFonts w:eastAsia="Times New Roman" w:cs="Calibri"/>
          <w:b/>
          <w:i/>
          <w:sz w:val="16"/>
          <w:szCs w:val="16"/>
          <w:lang w:eastAsia="de-DE"/>
        </w:rPr>
        <w:t>Verdon</w:t>
      </w:r>
      <w:r w:rsidRPr="00FA696C">
        <w:rPr>
          <w:rFonts w:eastAsia="Times New Roman" w:cs="Calibri"/>
          <w:b/>
          <w:i/>
          <w:sz w:val="16"/>
          <w:szCs w:val="16"/>
          <w:lang w:eastAsia="de-DE"/>
        </w:rPr>
        <w:t>ck</w:t>
      </w:r>
      <w:proofErr w:type="spellEnd"/>
      <w:r w:rsidRPr="00FA696C">
        <w:rPr>
          <w:rFonts w:eastAsia="Times New Roman" w:cs="Calibri"/>
          <w:i/>
          <w:sz w:val="16"/>
          <w:szCs w:val="16"/>
          <w:lang w:eastAsia="de-DE"/>
        </w:rPr>
        <w:t xml:space="preserve"> </w:t>
      </w:r>
      <w:proofErr w:type="spellStart"/>
      <w:r w:rsidRPr="00FA696C">
        <w:rPr>
          <w:rFonts w:eastAsia="Times New Roman" w:cs="Calibri"/>
          <w:i/>
          <w:sz w:val="16"/>
          <w:szCs w:val="16"/>
          <w:lang w:eastAsia="de-DE"/>
        </w:rPr>
        <w:t>zoon</w:t>
      </w:r>
      <w:proofErr w:type="spellEnd"/>
      <w:r w:rsidRPr="00FA696C">
        <w:rPr>
          <w:rFonts w:eastAsia="Times New Roman" w:cs="Calibri"/>
          <w:i/>
          <w:sz w:val="16"/>
          <w:szCs w:val="16"/>
          <w:lang w:eastAsia="de-DE"/>
        </w:rPr>
        <w:t xml:space="preserve"> van </w:t>
      </w:r>
      <w:r w:rsidRPr="00FA696C">
        <w:rPr>
          <w:rFonts w:eastAsia="Times New Roman" w:cs="Calibri"/>
          <w:b/>
          <w:i/>
          <w:sz w:val="16"/>
          <w:szCs w:val="16"/>
          <w:lang w:eastAsia="de-DE"/>
        </w:rPr>
        <w:t xml:space="preserve">Baltasar </w:t>
      </w:r>
      <w:proofErr w:type="spellStart"/>
      <w:r w:rsidRPr="00FA696C">
        <w:rPr>
          <w:rFonts w:eastAsia="Times New Roman" w:cs="Calibri"/>
          <w:b/>
          <w:i/>
          <w:sz w:val="16"/>
          <w:szCs w:val="16"/>
          <w:lang w:eastAsia="de-DE"/>
        </w:rPr>
        <w:t>Verdonck</w:t>
      </w:r>
      <w:proofErr w:type="spellEnd"/>
      <w:r w:rsidRPr="00FA696C">
        <w:rPr>
          <w:rFonts w:eastAsia="Times New Roman" w:cs="Calibri"/>
          <w:i/>
          <w:sz w:val="16"/>
          <w:szCs w:val="16"/>
          <w:lang w:eastAsia="de-DE"/>
        </w:rPr>
        <w:t xml:space="preserve"> </w:t>
      </w:r>
      <w:proofErr w:type="spellStart"/>
      <w:r w:rsidRPr="00FA696C">
        <w:rPr>
          <w:rFonts w:eastAsia="Times New Roman" w:cs="Calibri"/>
          <w:i/>
          <w:sz w:val="16"/>
          <w:szCs w:val="16"/>
          <w:lang w:eastAsia="de-DE"/>
        </w:rPr>
        <w:t>zijn</w:t>
      </w:r>
      <w:proofErr w:type="spellEnd"/>
      <w:r w:rsidRPr="00FA696C">
        <w:rPr>
          <w:rFonts w:eastAsia="Times New Roman" w:cs="Calibri"/>
          <w:i/>
          <w:sz w:val="16"/>
          <w:szCs w:val="16"/>
          <w:lang w:eastAsia="de-DE"/>
        </w:rPr>
        <w:t xml:space="preserve"> </w:t>
      </w:r>
      <w:proofErr w:type="spellStart"/>
      <w:r w:rsidRPr="00FA696C">
        <w:rPr>
          <w:rFonts w:eastAsia="Times New Roman" w:cs="Calibri"/>
          <w:i/>
          <w:sz w:val="16"/>
          <w:szCs w:val="16"/>
          <w:lang w:eastAsia="de-DE"/>
        </w:rPr>
        <w:t>oom</w:t>
      </w:r>
      <w:proofErr w:type="spellEnd"/>
      <w:r w:rsidRPr="00FA696C">
        <w:rPr>
          <w:rFonts w:eastAsia="Times New Roman" w:cs="Calibri"/>
          <w:i/>
          <w:sz w:val="16"/>
          <w:szCs w:val="16"/>
          <w:lang w:eastAsia="de-DE"/>
        </w:rPr>
        <w:br/>
      </w:r>
      <w:r w:rsidRPr="00BA5CFD">
        <w:rPr>
          <w:rFonts w:eastAsia="Times New Roman" w:cs="Calibri"/>
          <w:i/>
          <w:sz w:val="18"/>
          <w:szCs w:val="18"/>
          <w:lang w:eastAsia="de-DE"/>
        </w:rPr>
        <w:br/>
      </w:r>
    </w:p>
    <w:p w14:paraId="4D76B34D" w14:textId="77777777" w:rsidR="00865B41" w:rsidRDefault="00865B41" w:rsidP="00865B41">
      <w:pPr>
        <w:rPr>
          <w:sz w:val="20"/>
          <w:szCs w:val="20"/>
        </w:rPr>
      </w:pPr>
      <w:r>
        <w:rPr>
          <w:sz w:val="20"/>
          <w:szCs w:val="20"/>
        </w:rPr>
        <w:tab/>
      </w:r>
      <w:r>
        <w:rPr>
          <w:sz w:val="20"/>
          <w:szCs w:val="20"/>
        </w:rPr>
        <w:tab/>
        <w:t xml:space="preserve">Kinder </w:t>
      </w:r>
      <w:proofErr w:type="spellStart"/>
      <w:proofErr w:type="gramStart"/>
      <w:r>
        <w:rPr>
          <w:sz w:val="20"/>
          <w:szCs w:val="20"/>
        </w:rPr>
        <w:t>Verdoncqu</w:t>
      </w:r>
      <w:proofErr w:type="spellEnd"/>
      <w:r>
        <w:rPr>
          <w:sz w:val="20"/>
          <w:szCs w:val="20"/>
        </w:rPr>
        <w:t xml:space="preserve"> .</w:t>
      </w:r>
      <w:proofErr w:type="gramEnd"/>
      <w:r>
        <w:rPr>
          <w:sz w:val="20"/>
          <w:szCs w:val="20"/>
        </w:rPr>
        <w:t>a.:</w:t>
      </w:r>
    </w:p>
    <w:p w14:paraId="5DC97D8B" w14:textId="77777777" w:rsidR="00865B41" w:rsidRDefault="00865B41" w:rsidP="00865B41">
      <w:pPr>
        <w:rPr>
          <w:b/>
          <w:sz w:val="20"/>
          <w:szCs w:val="20"/>
          <w:u w:val="single"/>
        </w:rPr>
      </w:pPr>
      <w:r>
        <w:rPr>
          <w:sz w:val="20"/>
          <w:szCs w:val="20"/>
        </w:rPr>
        <w:tab/>
      </w:r>
      <w:r>
        <w:rPr>
          <w:sz w:val="20"/>
          <w:szCs w:val="20"/>
        </w:rPr>
        <w:tab/>
        <w:t>5.1.</w:t>
      </w:r>
      <w:r>
        <w:rPr>
          <w:sz w:val="20"/>
          <w:szCs w:val="20"/>
        </w:rPr>
        <w:tab/>
        <w:t xml:space="preserve">Maria </w:t>
      </w:r>
      <w:proofErr w:type="spellStart"/>
      <w:r w:rsidRPr="0019158B">
        <w:rPr>
          <w:b/>
          <w:sz w:val="20"/>
          <w:szCs w:val="20"/>
          <w:u w:val="single"/>
        </w:rPr>
        <w:t>Verdoncq</w:t>
      </w:r>
      <w:proofErr w:type="spellEnd"/>
      <w:r w:rsidRPr="00C04B21">
        <w:rPr>
          <w:sz w:val="20"/>
          <w:szCs w:val="20"/>
        </w:rPr>
        <w:t>,</w:t>
      </w:r>
      <w:r>
        <w:rPr>
          <w:sz w:val="20"/>
          <w:szCs w:val="20"/>
        </w:rPr>
        <w:t xml:space="preserve"> </w:t>
      </w:r>
      <w:r w:rsidRPr="00C04B21">
        <w:rPr>
          <w:sz w:val="20"/>
          <w:szCs w:val="20"/>
        </w:rPr>
        <w:t>*</w:t>
      </w:r>
    </w:p>
    <w:p w14:paraId="15E21EE8" w14:textId="77777777" w:rsidR="00865B41" w:rsidRPr="006518E4" w:rsidRDefault="00865B41" w:rsidP="00865B41">
      <w:pPr>
        <w:ind w:left="2124" w:firstLine="6"/>
        <w:rPr>
          <w:rFonts w:cs="Calibri"/>
          <w:i/>
          <w:sz w:val="18"/>
          <w:szCs w:val="18"/>
        </w:rPr>
      </w:pPr>
      <w:r w:rsidRPr="006518E4">
        <w:rPr>
          <w:rFonts w:cs="Calibri"/>
          <w:b/>
          <w:sz w:val="20"/>
          <w:szCs w:val="20"/>
        </w:rPr>
        <w:t>16.8.1630</w:t>
      </w:r>
      <w:r w:rsidRPr="006518E4">
        <w:rPr>
          <w:rFonts w:cs="Calibri"/>
          <w:sz w:val="20"/>
          <w:szCs w:val="20"/>
        </w:rPr>
        <w:t>:</w:t>
      </w:r>
      <w:r w:rsidRPr="006518E4">
        <w:rPr>
          <w:rFonts w:cs="Calibri"/>
          <w:i/>
          <w:sz w:val="18"/>
          <w:szCs w:val="18"/>
        </w:rPr>
        <w:t xml:space="preserve"> „</w:t>
      </w:r>
      <w:r w:rsidRPr="006518E4">
        <w:rPr>
          <w:rFonts w:eastAsia="Times New Roman" w:cs="Calibri"/>
          <w:b/>
          <w:i/>
          <w:sz w:val="18"/>
          <w:szCs w:val="18"/>
          <w:lang w:eastAsia="de-DE"/>
        </w:rPr>
        <w:t xml:space="preserve">Maria </w:t>
      </w:r>
      <w:proofErr w:type="spellStart"/>
      <w:r w:rsidRPr="006518E4">
        <w:rPr>
          <w:rFonts w:eastAsia="Times New Roman" w:cs="Calibri"/>
          <w:b/>
          <w:i/>
          <w:sz w:val="18"/>
          <w:szCs w:val="18"/>
          <w:lang w:eastAsia="de-DE"/>
        </w:rPr>
        <w:t>Verdoncq</w:t>
      </w:r>
      <w:proofErr w:type="spellEnd"/>
      <w:r w:rsidRPr="006518E4">
        <w:rPr>
          <w:rFonts w:eastAsia="Times New Roman" w:cs="Calibri"/>
          <w:i/>
          <w:sz w:val="18"/>
          <w:szCs w:val="18"/>
          <w:lang w:eastAsia="de-DE"/>
        </w:rPr>
        <w:t xml:space="preserve">, </w:t>
      </w:r>
      <w:proofErr w:type="spellStart"/>
      <w:r w:rsidRPr="006518E4">
        <w:rPr>
          <w:rFonts w:eastAsia="Times New Roman" w:cs="Calibri"/>
          <w:i/>
          <w:sz w:val="18"/>
          <w:szCs w:val="18"/>
          <w:lang w:eastAsia="de-DE"/>
        </w:rPr>
        <w:t>weduwe</w:t>
      </w:r>
      <w:proofErr w:type="spellEnd"/>
      <w:r w:rsidRPr="006518E4">
        <w:rPr>
          <w:rFonts w:eastAsia="Times New Roman" w:cs="Calibri"/>
          <w:i/>
          <w:sz w:val="18"/>
          <w:szCs w:val="18"/>
          <w:lang w:eastAsia="de-DE"/>
        </w:rPr>
        <w:t xml:space="preserve"> van </w:t>
      </w:r>
      <w:r w:rsidRPr="006518E4">
        <w:rPr>
          <w:rFonts w:eastAsia="Times New Roman" w:cs="Calibri"/>
          <w:b/>
          <w:i/>
          <w:sz w:val="18"/>
          <w:szCs w:val="18"/>
          <w:lang w:eastAsia="de-DE"/>
        </w:rPr>
        <w:t>Carel de Wolff</w:t>
      </w:r>
      <w:r w:rsidRPr="006518E4">
        <w:rPr>
          <w:rFonts w:eastAsia="Times New Roman" w:cs="Calibri"/>
          <w:i/>
          <w:sz w:val="18"/>
          <w:szCs w:val="18"/>
          <w:lang w:eastAsia="de-DE"/>
        </w:rPr>
        <w:t xml:space="preserve">, </w:t>
      </w:r>
      <w:proofErr w:type="spellStart"/>
      <w:r w:rsidRPr="006518E4">
        <w:rPr>
          <w:rFonts w:eastAsia="Times New Roman" w:cs="Calibri"/>
          <w:i/>
          <w:sz w:val="18"/>
          <w:szCs w:val="18"/>
          <w:lang w:eastAsia="de-DE"/>
        </w:rPr>
        <w:t>geassisteerd</w:t>
      </w:r>
      <w:proofErr w:type="spellEnd"/>
      <w:r w:rsidRPr="006518E4">
        <w:rPr>
          <w:rFonts w:eastAsia="Times New Roman" w:cs="Calibri"/>
          <w:i/>
          <w:sz w:val="18"/>
          <w:szCs w:val="18"/>
          <w:lang w:eastAsia="de-DE"/>
        </w:rPr>
        <w:t xml:space="preserve"> </w:t>
      </w:r>
      <w:proofErr w:type="spellStart"/>
      <w:r w:rsidRPr="006518E4">
        <w:rPr>
          <w:rFonts w:eastAsia="Times New Roman" w:cs="Calibri"/>
          <w:i/>
          <w:sz w:val="18"/>
          <w:szCs w:val="18"/>
          <w:lang w:eastAsia="de-DE"/>
        </w:rPr>
        <w:t>door</w:t>
      </w:r>
      <w:proofErr w:type="spellEnd"/>
      <w:r w:rsidRPr="006518E4">
        <w:rPr>
          <w:rFonts w:eastAsia="Times New Roman" w:cs="Calibri"/>
          <w:i/>
          <w:sz w:val="18"/>
          <w:szCs w:val="18"/>
          <w:lang w:eastAsia="de-DE"/>
        </w:rPr>
        <w:t xml:space="preserve"> </w:t>
      </w:r>
      <w:r w:rsidRPr="006518E4">
        <w:rPr>
          <w:rFonts w:eastAsia="Times New Roman" w:cs="Calibri"/>
          <w:b/>
          <w:i/>
          <w:sz w:val="18"/>
          <w:szCs w:val="18"/>
          <w:lang w:eastAsia="de-DE"/>
        </w:rPr>
        <w:t xml:space="preserve">Hendrick </w:t>
      </w:r>
      <w:proofErr w:type="spellStart"/>
      <w:r w:rsidRPr="006518E4">
        <w:rPr>
          <w:rFonts w:eastAsia="Times New Roman" w:cs="Calibri"/>
          <w:b/>
          <w:i/>
          <w:sz w:val="18"/>
          <w:szCs w:val="18"/>
          <w:lang w:eastAsia="de-DE"/>
        </w:rPr>
        <w:t>Verdoncq</w:t>
      </w:r>
      <w:proofErr w:type="spellEnd"/>
      <w:r w:rsidRPr="006518E4">
        <w:rPr>
          <w:rFonts w:eastAsia="Times New Roman" w:cs="Calibri"/>
          <w:i/>
          <w:sz w:val="18"/>
          <w:szCs w:val="18"/>
          <w:lang w:eastAsia="de-DE"/>
        </w:rPr>
        <w:t xml:space="preserve">, haar </w:t>
      </w:r>
      <w:proofErr w:type="spellStart"/>
      <w:r w:rsidRPr="006518E4">
        <w:rPr>
          <w:rFonts w:eastAsia="Times New Roman" w:cs="Calibri"/>
          <w:i/>
          <w:sz w:val="18"/>
          <w:szCs w:val="18"/>
          <w:lang w:eastAsia="de-DE"/>
        </w:rPr>
        <w:t>broer</w:t>
      </w:r>
      <w:proofErr w:type="spellEnd"/>
      <w:r w:rsidRPr="006518E4">
        <w:rPr>
          <w:rFonts w:eastAsia="Times New Roman" w:cs="Calibri"/>
          <w:i/>
          <w:sz w:val="18"/>
          <w:szCs w:val="18"/>
          <w:lang w:eastAsia="de-DE"/>
        </w:rPr>
        <w:t xml:space="preserve">, </w:t>
      </w:r>
      <w:proofErr w:type="spellStart"/>
      <w:r w:rsidRPr="006518E4">
        <w:rPr>
          <w:rFonts w:eastAsia="Times New Roman" w:cs="Calibri"/>
          <w:i/>
          <w:sz w:val="18"/>
          <w:szCs w:val="18"/>
          <w:lang w:eastAsia="de-DE"/>
        </w:rPr>
        <w:t>coopman</w:t>
      </w:r>
      <w:proofErr w:type="spellEnd"/>
      <w:r w:rsidRPr="006518E4">
        <w:rPr>
          <w:rFonts w:eastAsia="Times New Roman" w:cs="Calibri"/>
          <w:i/>
          <w:sz w:val="18"/>
          <w:szCs w:val="18"/>
          <w:lang w:eastAsia="de-DE"/>
        </w:rPr>
        <w:t xml:space="preserve"> </w:t>
      </w:r>
      <w:proofErr w:type="spellStart"/>
      <w:r w:rsidRPr="006518E4">
        <w:rPr>
          <w:rFonts w:eastAsia="Times New Roman" w:cs="Calibri"/>
          <w:i/>
          <w:sz w:val="18"/>
          <w:szCs w:val="18"/>
          <w:lang w:eastAsia="de-DE"/>
        </w:rPr>
        <w:t>bekent</w:t>
      </w:r>
      <w:proofErr w:type="spellEnd"/>
      <w:r w:rsidRPr="006518E4">
        <w:rPr>
          <w:rFonts w:eastAsia="Times New Roman" w:cs="Calibri"/>
          <w:i/>
          <w:sz w:val="18"/>
          <w:szCs w:val="18"/>
          <w:lang w:eastAsia="de-DE"/>
        </w:rPr>
        <w:t xml:space="preserve"> </w:t>
      </w:r>
      <w:proofErr w:type="spellStart"/>
      <w:r w:rsidRPr="006518E4">
        <w:rPr>
          <w:rFonts w:eastAsia="Times New Roman" w:cs="Calibri"/>
          <w:i/>
          <w:sz w:val="18"/>
          <w:szCs w:val="18"/>
          <w:lang w:eastAsia="de-DE"/>
        </w:rPr>
        <w:t>een</w:t>
      </w:r>
      <w:proofErr w:type="spellEnd"/>
      <w:r w:rsidRPr="006518E4">
        <w:rPr>
          <w:rFonts w:eastAsia="Times New Roman" w:cs="Calibri"/>
          <w:i/>
          <w:sz w:val="18"/>
          <w:szCs w:val="18"/>
          <w:lang w:eastAsia="de-DE"/>
        </w:rPr>
        <w:t xml:space="preserve"> </w:t>
      </w:r>
      <w:proofErr w:type="gramStart"/>
      <w:r w:rsidRPr="006518E4">
        <w:rPr>
          <w:rFonts w:eastAsia="Times New Roman" w:cs="Calibri"/>
          <w:i/>
          <w:sz w:val="18"/>
          <w:szCs w:val="18"/>
          <w:lang w:eastAsia="de-DE"/>
        </w:rPr>
        <w:t>schuld</w:t>
      </w:r>
      <w:proofErr w:type="gramEnd"/>
      <w:r w:rsidRPr="006518E4">
        <w:rPr>
          <w:rFonts w:eastAsia="Times New Roman" w:cs="Calibri"/>
          <w:i/>
          <w:sz w:val="18"/>
          <w:szCs w:val="18"/>
          <w:lang w:eastAsia="de-DE"/>
        </w:rPr>
        <w:t xml:space="preserve"> </w:t>
      </w:r>
      <w:proofErr w:type="spellStart"/>
      <w:r w:rsidRPr="006518E4">
        <w:rPr>
          <w:rFonts w:eastAsia="Times New Roman" w:cs="Calibri"/>
          <w:i/>
          <w:sz w:val="18"/>
          <w:szCs w:val="18"/>
          <w:lang w:eastAsia="de-DE"/>
        </w:rPr>
        <w:t>te</w:t>
      </w:r>
      <w:proofErr w:type="spellEnd"/>
      <w:r w:rsidRPr="006518E4">
        <w:rPr>
          <w:rFonts w:eastAsia="Times New Roman" w:cs="Calibri"/>
          <w:i/>
          <w:sz w:val="18"/>
          <w:szCs w:val="18"/>
          <w:lang w:eastAsia="de-DE"/>
        </w:rPr>
        <w:t xml:space="preserve"> </w:t>
      </w:r>
      <w:proofErr w:type="spellStart"/>
      <w:r w:rsidRPr="006518E4">
        <w:rPr>
          <w:rFonts w:eastAsia="Times New Roman" w:cs="Calibri"/>
          <w:i/>
          <w:sz w:val="18"/>
          <w:szCs w:val="18"/>
          <w:lang w:eastAsia="de-DE"/>
        </w:rPr>
        <w:t>hebben</w:t>
      </w:r>
      <w:proofErr w:type="spellEnd"/>
      <w:r w:rsidRPr="006518E4">
        <w:rPr>
          <w:rFonts w:eastAsia="Times New Roman" w:cs="Calibri"/>
          <w:i/>
          <w:sz w:val="18"/>
          <w:szCs w:val="18"/>
          <w:lang w:eastAsia="de-DE"/>
        </w:rPr>
        <w:t xml:space="preserve"> </w:t>
      </w:r>
      <w:proofErr w:type="spellStart"/>
      <w:r w:rsidRPr="006518E4">
        <w:rPr>
          <w:rFonts w:eastAsia="Times New Roman" w:cs="Calibri"/>
          <w:b/>
          <w:i/>
          <w:sz w:val="18"/>
          <w:szCs w:val="18"/>
          <w:lang w:eastAsia="de-DE"/>
        </w:rPr>
        <w:t>Roochus</w:t>
      </w:r>
      <w:proofErr w:type="spellEnd"/>
      <w:r w:rsidRPr="006518E4">
        <w:rPr>
          <w:rFonts w:eastAsia="Times New Roman" w:cs="Calibri"/>
          <w:b/>
          <w:i/>
          <w:sz w:val="18"/>
          <w:szCs w:val="18"/>
          <w:lang w:eastAsia="de-DE"/>
        </w:rPr>
        <w:t xml:space="preserve"> </w:t>
      </w:r>
      <w:proofErr w:type="spellStart"/>
      <w:r w:rsidRPr="006518E4">
        <w:rPr>
          <w:rFonts w:eastAsia="Times New Roman" w:cs="Calibri"/>
          <w:b/>
          <w:i/>
          <w:sz w:val="18"/>
          <w:szCs w:val="18"/>
          <w:lang w:eastAsia="de-DE"/>
        </w:rPr>
        <w:t>Wouricxz</w:t>
      </w:r>
      <w:proofErr w:type="spellEnd"/>
      <w:r w:rsidRPr="006518E4">
        <w:rPr>
          <w:rFonts w:eastAsia="Times New Roman" w:cs="Calibri"/>
          <w:b/>
          <w:i/>
          <w:sz w:val="18"/>
          <w:szCs w:val="18"/>
          <w:lang w:eastAsia="de-DE"/>
        </w:rPr>
        <w:t xml:space="preserve"> van </w:t>
      </w:r>
      <w:proofErr w:type="spellStart"/>
      <w:r w:rsidRPr="006518E4">
        <w:rPr>
          <w:rFonts w:eastAsia="Times New Roman" w:cs="Calibri"/>
          <w:b/>
          <w:i/>
          <w:sz w:val="18"/>
          <w:szCs w:val="18"/>
          <w:lang w:eastAsia="de-DE"/>
        </w:rPr>
        <w:t>Steenhuysen</w:t>
      </w:r>
      <w:proofErr w:type="spellEnd"/>
      <w:r w:rsidRPr="006518E4">
        <w:rPr>
          <w:rFonts w:eastAsia="Times New Roman" w:cs="Calibri"/>
          <w:i/>
          <w:sz w:val="18"/>
          <w:szCs w:val="18"/>
          <w:lang w:eastAsia="de-DE"/>
        </w:rPr>
        <w:t xml:space="preserve">, haar </w:t>
      </w:r>
      <w:proofErr w:type="spellStart"/>
      <w:r w:rsidRPr="006518E4">
        <w:rPr>
          <w:rFonts w:eastAsia="Times New Roman" w:cs="Calibri"/>
          <w:i/>
          <w:sz w:val="18"/>
          <w:szCs w:val="18"/>
          <w:lang w:eastAsia="de-DE"/>
        </w:rPr>
        <w:t>oom</w:t>
      </w:r>
      <w:proofErr w:type="spellEnd"/>
      <w:r w:rsidRPr="006518E4">
        <w:rPr>
          <w:rFonts w:eastAsia="Times New Roman" w:cs="Calibri"/>
          <w:i/>
          <w:sz w:val="18"/>
          <w:szCs w:val="18"/>
          <w:lang w:eastAsia="de-DE"/>
        </w:rPr>
        <w:t xml:space="preserve"> van 2400 </w:t>
      </w:r>
      <w:proofErr w:type="spellStart"/>
      <w:r w:rsidRPr="006518E4">
        <w:rPr>
          <w:rFonts w:eastAsia="Times New Roman" w:cs="Calibri"/>
          <w:i/>
          <w:sz w:val="18"/>
          <w:szCs w:val="18"/>
          <w:lang w:eastAsia="de-DE"/>
        </w:rPr>
        <w:t>gulden</w:t>
      </w:r>
      <w:proofErr w:type="spellEnd"/>
      <w:r w:rsidRPr="006518E4">
        <w:rPr>
          <w:rFonts w:eastAsia="Times New Roman" w:cs="Calibri"/>
          <w:i/>
          <w:sz w:val="18"/>
          <w:szCs w:val="18"/>
          <w:lang w:eastAsia="de-DE"/>
        </w:rPr>
        <w:t>“</w:t>
      </w:r>
      <w:r w:rsidRPr="006518E4">
        <w:rPr>
          <w:rStyle w:val="Funotenzeichen"/>
          <w:rFonts w:eastAsia="Times New Roman" w:cs="Calibri"/>
          <w:i/>
          <w:sz w:val="18"/>
          <w:szCs w:val="18"/>
          <w:lang w:eastAsia="de-DE"/>
        </w:rPr>
        <w:footnoteReference w:id="303"/>
      </w:r>
      <w:r w:rsidRPr="006518E4">
        <w:rPr>
          <w:rFonts w:eastAsia="Times New Roman" w:cs="Calibri"/>
          <w:i/>
          <w:sz w:val="18"/>
          <w:szCs w:val="18"/>
          <w:lang w:eastAsia="de-DE"/>
        </w:rPr>
        <w:t>.</w:t>
      </w:r>
    </w:p>
    <w:p w14:paraId="1EC862DB" w14:textId="77777777" w:rsidR="00865B41" w:rsidRPr="006518E4" w:rsidRDefault="00865B41" w:rsidP="00865B41">
      <w:pPr>
        <w:ind w:left="2124" w:firstLine="6"/>
        <w:rPr>
          <w:rFonts w:cs="Calibri"/>
          <w:sz w:val="18"/>
          <w:szCs w:val="18"/>
        </w:rPr>
      </w:pPr>
      <w:r w:rsidRPr="006518E4">
        <w:rPr>
          <w:rFonts w:cs="Calibri"/>
          <w:b/>
          <w:sz w:val="20"/>
          <w:szCs w:val="20"/>
        </w:rPr>
        <w:t>27.9.1635</w:t>
      </w:r>
      <w:r w:rsidRPr="006518E4">
        <w:rPr>
          <w:rFonts w:cs="Calibri"/>
          <w:sz w:val="20"/>
          <w:szCs w:val="20"/>
        </w:rPr>
        <w:t xml:space="preserve">: </w:t>
      </w:r>
      <w:r w:rsidRPr="006518E4">
        <w:rPr>
          <w:rFonts w:cs="Calibri"/>
          <w:i/>
          <w:sz w:val="18"/>
          <w:szCs w:val="18"/>
        </w:rPr>
        <w:t>„</w:t>
      </w:r>
      <w:r w:rsidRPr="006518E4">
        <w:rPr>
          <w:rFonts w:eastAsia="Times New Roman" w:cs="Calibri"/>
          <w:b/>
          <w:i/>
          <w:sz w:val="18"/>
          <w:szCs w:val="18"/>
          <w:lang w:eastAsia="de-DE"/>
        </w:rPr>
        <w:t xml:space="preserve">Maria </w:t>
      </w:r>
      <w:proofErr w:type="spellStart"/>
      <w:r w:rsidRPr="006518E4">
        <w:rPr>
          <w:rFonts w:eastAsia="Times New Roman" w:cs="Calibri"/>
          <w:b/>
          <w:i/>
          <w:sz w:val="18"/>
          <w:szCs w:val="18"/>
          <w:lang w:eastAsia="de-DE"/>
        </w:rPr>
        <w:t>Verdoncq</w:t>
      </w:r>
      <w:proofErr w:type="spellEnd"/>
      <w:r w:rsidRPr="006518E4">
        <w:rPr>
          <w:rFonts w:eastAsia="Times New Roman" w:cs="Calibri"/>
          <w:i/>
          <w:sz w:val="18"/>
          <w:szCs w:val="18"/>
          <w:lang w:eastAsia="de-DE"/>
        </w:rPr>
        <w:t xml:space="preserve">, </w:t>
      </w:r>
      <w:proofErr w:type="spellStart"/>
      <w:r w:rsidRPr="006518E4">
        <w:rPr>
          <w:rFonts w:eastAsia="Times New Roman" w:cs="Calibri"/>
          <w:i/>
          <w:sz w:val="18"/>
          <w:szCs w:val="18"/>
          <w:lang w:eastAsia="de-DE"/>
        </w:rPr>
        <w:t>weduwe</w:t>
      </w:r>
      <w:proofErr w:type="spellEnd"/>
      <w:r w:rsidRPr="006518E4">
        <w:rPr>
          <w:rFonts w:eastAsia="Times New Roman" w:cs="Calibri"/>
          <w:i/>
          <w:sz w:val="18"/>
          <w:szCs w:val="18"/>
          <w:lang w:eastAsia="de-DE"/>
        </w:rPr>
        <w:t xml:space="preserve"> van </w:t>
      </w:r>
      <w:r w:rsidRPr="006518E4">
        <w:rPr>
          <w:rFonts w:eastAsia="Times New Roman" w:cs="Calibri"/>
          <w:b/>
          <w:i/>
          <w:sz w:val="18"/>
          <w:szCs w:val="18"/>
          <w:lang w:eastAsia="de-DE"/>
        </w:rPr>
        <w:t>Carel de Wolff</w:t>
      </w:r>
      <w:r w:rsidRPr="006518E4">
        <w:rPr>
          <w:rFonts w:eastAsia="Times New Roman" w:cs="Calibri"/>
          <w:i/>
          <w:sz w:val="18"/>
          <w:szCs w:val="18"/>
          <w:lang w:eastAsia="de-DE"/>
        </w:rPr>
        <w:t xml:space="preserve">, </w:t>
      </w:r>
      <w:proofErr w:type="spellStart"/>
      <w:r w:rsidRPr="006518E4">
        <w:rPr>
          <w:rFonts w:eastAsia="Times New Roman" w:cs="Calibri"/>
          <w:i/>
          <w:sz w:val="18"/>
          <w:szCs w:val="18"/>
          <w:lang w:eastAsia="de-DE"/>
        </w:rPr>
        <w:t>machtigt</w:t>
      </w:r>
      <w:proofErr w:type="spellEnd"/>
      <w:r w:rsidRPr="006518E4">
        <w:rPr>
          <w:rFonts w:eastAsia="Times New Roman" w:cs="Calibri"/>
          <w:i/>
          <w:sz w:val="18"/>
          <w:szCs w:val="18"/>
          <w:lang w:eastAsia="de-DE"/>
        </w:rPr>
        <w:t xml:space="preserve"> haar </w:t>
      </w:r>
      <w:proofErr w:type="spellStart"/>
      <w:r w:rsidRPr="006518E4">
        <w:rPr>
          <w:rFonts w:eastAsia="Times New Roman" w:cs="Calibri"/>
          <w:i/>
          <w:sz w:val="18"/>
          <w:szCs w:val="18"/>
          <w:lang w:eastAsia="de-DE"/>
        </w:rPr>
        <w:t>oom</w:t>
      </w:r>
      <w:proofErr w:type="spellEnd"/>
      <w:r w:rsidRPr="006518E4">
        <w:rPr>
          <w:rFonts w:eastAsia="Times New Roman" w:cs="Calibri"/>
          <w:i/>
          <w:sz w:val="18"/>
          <w:szCs w:val="18"/>
          <w:lang w:eastAsia="de-DE"/>
        </w:rPr>
        <w:t xml:space="preserve"> </w:t>
      </w:r>
      <w:proofErr w:type="spellStart"/>
      <w:r w:rsidRPr="006518E4">
        <w:rPr>
          <w:rFonts w:eastAsia="Times New Roman" w:cs="Calibri"/>
          <w:b/>
          <w:i/>
          <w:sz w:val="18"/>
          <w:szCs w:val="18"/>
          <w:lang w:eastAsia="de-DE"/>
        </w:rPr>
        <w:t>Roochus</w:t>
      </w:r>
      <w:proofErr w:type="spellEnd"/>
      <w:r w:rsidRPr="006518E4">
        <w:rPr>
          <w:rFonts w:eastAsia="Times New Roman" w:cs="Calibri"/>
          <w:b/>
          <w:i/>
          <w:sz w:val="18"/>
          <w:szCs w:val="18"/>
          <w:lang w:eastAsia="de-DE"/>
        </w:rPr>
        <w:t xml:space="preserve"> </w:t>
      </w:r>
      <w:proofErr w:type="spellStart"/>
      <w:r w:rsidRPr="006518E4">
        <w:rPr>
          <w:rFonts w:eastAsia="Times New Roman" w:cs="Calibri"/>
          <w:b/>
          <w:i/>
          <w:sz w:val="18"/>
          <w:szCs w:val="18"/>
          <w:lang w:eastAsia="de-DE"/>
        </w:rPr>
        <w:t>Hendricxz</w:t>
      </w:r>
      <w:proofErr w:type="spellEnd"/>
      <w:r w:rsidRPr="006518E4">
        <w:rPr>
          <w:rFonts w:eastAsia="Times New Roman" w:cs="Calibri"/>
          <w:b/>
          <w:i/>
          <w:sz w:val="18"/>
          <w:szCs w:val="18"/>
          <w:lang w:eastAsia="de-DE"/>
        </w:rPr>
        <w:t xml:space="preserve"> van </w:t>
      </w:r>
      <w:proofErr w:type="spellStart"/>
      <w:r w:rsidRPr="006518E4">
        <w:rPr>
          <w:rFonts w:eastAsia="Times New Roman" w:cs="Calibri"/>
          <w:b/>
          <w:i/>
          <w:sz w:val="18"/>
          <w:szCs w:val="18"/>
          <w:lang w:eastAsia="de-DE"/>
        </w:rPr>
        <w:t>Steenhuysen</w:t>
      </w:r>
      <w:proofErr w:type="spellEnd"/>
      <w:r w:rsidRPr="006518E4">
        <w:rPr>
          <w:rFonts w:eastAsia="Times New Roman" w:cs="Calibri"/>
          <w:i/>
          <w:sz w:val="18"/>
          <w:szCs w:val="18"/>
          <w:lang w:eastAsia="de-DE"/>
        </w:rPr>
        <w:t xml:space="preserve"> en haar </w:t>
      </w:r>
      <w:proofErr w:type="spellStart"/>
      <w:r w:rsidRPr="006518E4">
        <w:rPr>
          <w:rFonts w:eastAsia="Times New Roman" w:cs="Calibri"/>
          <w:i/>
          <w:sz w:val="18"/>
          <w:szCs w:val="18"/>
          <w:lang w:eastAsia="de-DE"/>
        </w:rPr>
        <w:t>broer</w:t>
      </w:r>
      <w:proofErr w:type="spellEnd"/>
      <w:r w:rsidRPr="006518E4">
        <w:rPr>
          <w:rFonts w:eastAsia="Times New Roman" w:cs="Calibri"/>
          <w:i/>
          <w:sz w:val="18"/>
          <w:szCs w:val="18"/>
          <w:lang w:eastAsia="de-DE"/>
        </w:rPr>
        <w:t xml:space="preserve"> </w:t>
      </w:r>
      <w:r w:rsidRPr="006518E4">
        <w:rPr>
          <w:rFonts w:eastAsia="Times New Roman" w:cs="Calibri"/>
          <w:b/>
          <w:i/>
          <w:sz w:val="18"/>
          <w:szCs w:val="18"/>
          <w:lang w:eastAsia="de-DE"/>
        </w:rPr>
        <w:t xml:space="preserve">Hendrick </w:t>
      </w:r>
      <w:proofErr w:type="spellStart"/>
      <w:r w:rsidRPr="006518E4">
        <w:rPr>
          <w:rFonts w:eastAsia="Times New Roman" w:cs="Calibri"/>
          <w:b/>
          <w:i/>
          <w:sz w:val="18"/>
          <w:szCs w:val="18"/>
          <w:lang w:eastAsia="de-DE"/>
        </w:rPr>
        <w:t>Verdoncq</w:t>
      </w:r>
      <w:proofErr w:type="spellEnd"/>
      <w:r w:rsidRPr="006518E4">
        <w:rPr>
          <w:rFonts w:eastAsia="Times New Roman" w:cs="Calibri"/>
          <w:i/>
          <w:sz w:val="18"/>
          <w:szCs w:val="18"/>
          <w:lang w:eastAsia="de-DE"/>
        </w:rPr>
        <w:t xml:space="preserve"> </w:t>
      </w:r>
      <w:proofErr w:type="spellStart"/>
      <w:r w:rsidRPr="006518E4">
        <w:rPr>
          <w:rFonts w:eastAsia="Times New Roman" w:cs="Calibri"/>
          <w:i/>
          <w:sz w:val="18"/>
          <w:szCs w:val="18"/>
          <w:lang w:eastAsia="de-DE"/>
        </w:rPr>
        <w:t>om</w:t>
      </w:r>
      <w:proofErr w:type="spellEnd"/>
      <w:r w:rsidRPr="006518E4">
        <w:rPr>
          <w:rFonts w:eastAsia="Times New Roman" w:cs="Calibri"/>
          <w:i/>
          <w:sz w:val="18"/>
          <w:szCs w:val="18"/>
          <w:lang w:eastAsia="de-DE"/>
        </w:rPr>
        <w:t xml:space="preserve"> haar </w:t>
      </w:r>
      <w:proofErr w:type="spellStart"/>
      <w:r w:rsidRPr="006518E4">
        <w:rPr>
          <w:rFonts w:eastAsia="Times New Roman" w:cs="Calibri"/>
          <w:i/>
          <w:sz w:val="18"/>
          <w:szCs w:val="18"/>
          <w:lang w:eastAsia="de-DE"/>
        </w:rPr>
        <w:t>zaken</w:t>
      </w:r>
      <w:proofErr w:type="spellEnd"/>
      <w:r w:rsidRPr="006518E4">
        <w:rPr>
          <w:rFonts w:eastAsia="Times New Roman" w:cs="Calibri"/>
          <w:i/>
          <w:sz w:val="18"/>
          <w:szCs w:val="18"/>
          <w:lang w:eastAsia="de-DE"/>
        </w:rPr>
        <w:t xml:space="preserve"> </w:t>
      </w:r>
      <w:proofErr w:type="spellStart"/>
      <w:r w:rsidRPr="006518E4">
        <w:rPr>
          <w:rFonts w:eastAsia="Times New Roman" w:cs="Calibri"/>
          <w:i/>
          <w:sz w:val="18"/>
          <w:szCs w:val="18"/>
          <w:lang w:eastAsia="de-DE"/>
        </w:rPr>
        <w:t>te</w:t>
      </w:r>
      <w:proofErr w:type="spellEnd"/>
      <w:r w:rsidRPr="006518E4">
        <w:rPr>
          <w:rFonts w:eastAsia="Times New Roman" w:cs="Calibri"/>
          <w:i/>
          <w:sz w:val="18"/>
          <w:szCs w:val="18"/>
          <w:lang w:eastAsia="de-DE"/>
        </w:rPr>
        <w:t xml:space="preserve"> </w:t>
      </w:r>
      <w:proofErr w:type="spellStart"/>
      <w:r w:rsidRPr="006518E4">
        <w:rPr>
          <w:rFonts w:eastAsia="Times New Roman" w:cs="Calibri"/>
          <w:i/>
          <w:sz w:val="18"/>
          <w:szCs w:val="18"/>
          <w:lang w:eastAsia="de-DE"/>
        </w:rPr>
        <w:t>behartigen</w:t>
      </w:r>
      <w:proofErr w:type="spellEnd"/>
      <w:r w:rsidRPr="006518E4">
        <w:rPr>
          <w:rFonts w:eastAsia="Times New Roman" w:cs="Calibri"/>
          <w:i/>
          <w:sz w:val="18"/>
          <w:szCs w:val="18"/>
          <w:lang w:eastAsia="de-DE"/>
        </w:rPr>
        <w:t>“</w:t>
      </w:r>
      <w:r w:rsidRPr="006518E4">
        <w:rPr>
          <w:rStyle w:val="Funotenzeichen"/>
          <w:rFonts w:eastAsia="Times New Roman" w:cs="Calibri"/>
          <w:i/>
          <w:sz w:val="18"/>
          <w:szCs w:val="18"/>
          <w:lang w:eastAsia="de-DE"/>
        </w:rPr>
        <w:footnoteReference w:id="304"/>
      </w:r>
    </w:p>
    <w:p w14:paraId="0885245C" w14:textId="77777777" w:rsidR="00865B41" w:rsidRPr="006518E4" w:rsidRDefault="00865B41" w:rsidP="00865B41">
      <w:pPr>
        <w:rPr>
          <w:rFonts w:cs="Calibri"/>
          <w:sz w:val="20"/>
          <w:szCs w:val="20"/>
        </w:rPr>
      </w:pPr>
      <w:r w:rsidRPr="006518E4">
        <w:rPr>
          <w:rFonts w:cs="Calibri"/>
          <w:sz w:val="20"/>
          <w:szCs w:val="20"/>
        </w:rPr>
        <w:tab/>
      </w:r>
      <w:r w:rsidRPr="006518E4">
        <w:rPr>
          <w:rFonts w:cs="Calibri"/>
          <w:sz w:val="20"/>
          <w:szCs w:val="20"/>
        </w:rPr>
        <w:tab/>
      </w:r>
      <w:r w:rsidRPr="006518E4">
        <w:rPr>
          <w:rFonts w:cs="Calibri"/>
          <w:sz w:val="20"/>
          <w:szCs w:val="20"/>
        </w:rPr>
        <w:tab/>
      </w:r>
      <w:proofErr w:type="spellStart"/>
      <w:r w:rsidRPr="006518E4">
        <w:rPr>
          <w:rFonts w:cs="Calibri"/>
          <w:sz w:val="20"/>
          <w:szCs w:val="20"/>
        </w:rPr>
        <w:t>oo</w:t>
      </w:r>
      <w:proofErr w:type="spellEnd"/>
    </w:p>
    <w:p w14:paraId="76D084C2" w14:textId="77777777" w:rsidR="00865B41" w:rsidRPr="006518E4" w:rsidRDefault="00865B41" w:rsidP="00865B41">
      <w:pPr>
        <w:rPr>
          <w:rFonts w:cs="Calibri"/>
          <w:b/>
          <w:sz w:val="20"/>
          <w:szCs w:val="20"/>
          <w:u w:val="single"/>
        </w:rPr>
      </w:pPr>
      <w:r w:rsidRPr="006518E4">
        <w:rPr>
          <w:rFonts w:cs="Calibri"/>
          <w:sz w:val="20"/>
          <w:szCs w:val="20"/>
        </w:rPr>
        <w:tab/>
      </w:r>
      <w:r w:rsidRPr="006518E4">
        <w:rPr>
          <w:rFonts w:cs="Calibri"/>
          <w:sz w:val="20"/>
          <w:szCs w:val="20"/>
        </w:rPr>
        <w:tab/>
      </w:r>
      <w:r w:rsidRPr="006518E4">
        <w:rPr>
          <w:rFonts w:cs="Calibri"/>
          <w:sz w:val="20"/>
          <w:szCs w:val="20"/>
        </w:rPr>
        <w:tab/>
        <w:t xml:space="preserve">Carel </w:t>
      </w:r>
      <w:r w:rsidRPr="006518E4">
        <w:rPr>
          <w:rFonts w:cs="Calibri"/>
          <w:b/>
          <w:sz w:val="20"/>
          <w:szCs w:val="20"/>
          <w:u w:val="single"/>
        </w:rPr>
        <w:t xml:space="preserve">de </w:t>
      </w:r>
      <w:proofErr w:type="gramStart"/>
      <w:r w:rsidRPr="006518E4">
        <w:rPr>
          <w:rFonts w:cs="Calibri"/>
          <w:b/>
          <w:sz w:val="20"/>
          <w:szCs w:val="20"/>
          <w:u w:val="single"/>
        </w:rPr>
        <w:t>Wolff</w:t>
      </w:r>
      <w:r w:rsidRPr="006518E4">
        <w:rPr>
          <w:rFonts w:cs="Calibri"/>
          <w:sz w:val="20"/>
          <w:szCs w:val="20"/>
        </w:rPr>
        <w:t>,* ....</w:t>
      </w:r>
      <w:proofErr w:type="gramEnd"/>
      <w:r w:rsidRPr="006518E4">
        <w:rPr>
          <w:rFonts w:cs="Calibri"/>
          <w:sz w:val="20"/>
          <w:szCs w:val="20"/>
        </w:rPr>
        <w:t>., +</w:t>
      </w:r>
      <w:proofErr w:type="gramStart"/>
      <w:r w:rsidRPr="006518E4">
        <w:rPr>
          <w:rFonts w:cs="Calibri"/>
          <w:sz w:val="20"/>
          <w:szCs w:val="20"/>
        </w:rPr>
        <w:t xml:space="preserve"> ....</w:t>
      </w:r>
      <w:proofErr w:type="gramEnd"/>
      <w:r w:rsidRPr="006518E4">
        <w:rPr>
          <w:rFonts w:cs="Calibri"/>
          <w:sz w:val="20"/>
          <w:szCs w:val="20"/>
        </w:rPr>
        <w:t>.  vor 4.7.1626</w:t>
      </w:r>
    </w:p>
    <w:p w14:paraId="3881EE2E" w14:textId="77777777" w:rsidR="00865B41" w:rsidRPr="006518E4" w:rsidRDefault="00865B41" w:rsidP="00865B41">
      <w:pPr>
        <w:rPr>
          <w:rFonts w:cs="Calibri"/>
          <w:sz w:val="20"/>
          <w:szCs w:val="20"/>
        </w:rPr>
      </w:pPr>
      <w:r w:rsidRPr="006518E4">
        <w:rPr>
          <w:rFonts w:cs="Calibri"/>
          <w:sz w:val="20"/>
          <w:szCs w:val="20"/>
        </w:rPr>
        <w:tab/>
      </w:r>
      <w:r w:rsidRPr="006518E4">
        <w:rPr>
          <w:rFonts w:cs="Calibri"/>
          <w:sz w:val="20"/>
          <w:szCs w:val="20"/>
        </w:rPr>
        <w:tab/>
      </w:r>
      <w:r w:rsidRPr="006518E4">
        <w:rPr>
          <w:rFonts w:cs="Calibri"/>
          <w:sz w:val="20"/>
          <w:szCs w:val="20"/>
        </w:rPr>
        <w:tab/>
      </w:r>
      <w:proofErr w:type="spellStart"/>
      <w:r w:rsidRPr="006518E4">
        <w:rPr>
          <w:rFonts w:cs="Calibri"/>
          <w:sz w:val="20"/>
          <w:szCs w:val="20"/>
        </w:rPr>
        <w:t>So.d</w:t>
      </w:r>
      <w:proofErr w:type="spellEnd"/>
      <w:r w:rsidRPr="006518E4">
        <w:rPr>
          <w:rFonts w:cs="Calibri"/>
          <w:sz w:val="20"/>
          <w:szCs w:val="20"/>
        </w:rPr>
        <w:t>. ....</w:t>
      </w:r>
    </w:p>
    <w:p w14:paraId="6B9B1D2C" w14:textId="77777777" w:rsidR="00865B41" w:rsidRPr="006518E4" w:rsidRDefault="00865B41" w:rsidP="00865B41">
      <w:pPr>
        <w:rPr>
          <w:rFonts w:cs="Calibri"/>
          <w:b/>
          <w:sz w:val="20"/>
          <w:szCs w:val="20"/>
          <w:u w:val="single"/>
        </w:rPr>
      </w:pPr>
      <w:r w:rsidRPr="006518E4">
        <w:rPr>
          <w:rFonts w:cs="Calibri"/>
          <w:sz w:val="20"/>
          <w:szCs w:val="20"/>
        </w:rPr>
        <w:tab/>
      </w:r>
      <w:r w:rsidRPr="006518E4">
        <w:rPr>
          <w:rFonts w:cs="Calibri"/>
          <w:sz w:val="20"/>
          <w:szCs w:val="20"/>
        </w:rPr>
        <w:tab/>
        <w:t>5.2.</w:t>
      </w:r>
      <w:r w:rsidRPr="006518E4">
        <w:rPr>
          <w:rFonts w:cs="Calibri"/>
          <w:sz w:val="20"/>
          <w:szCs w:val="20"/>
        </w:rPr>
        <w:tab/>
        <w:t xml:space="preserve">Balthasar (Balten, </w:t>
      </w:r>
      <w:proofErr w:type="spellStart"/>
      <w:r w:rsidRPr="006518E4">
        <w:rPr>
          <w:rFonts w:cs="Calibri"/>
          <w:sz w:val="20"/>
          <w:szCs w:val="20"/>
        </w:rPr>
        <w:t>Baltazar</w:t>
      </w:r>
      <w:proofErr w:type="spellEnd"/>
      <w:r w:rsidRPr="006518E4">
        <w:rPr>
          <w:rFonts w:cs="Calibri"/>
          <w:sz w:val="20"/>
          <w:szCs w:val="20"/>
        </w:rPr>
        <w:t xml:space="preserve">) </w:t>
      </w:r>
      <w:proofErr w:type="spellStart"/>
      <w:r w:rsidRPr="006518E4">
        <w:rPr>
          <w:rFonts w:cs="Calibri"/>
          <w:b/>
          <w:sz w:val="20"/>
          <w:szCs w:val="20"/>
          <w:u w:val="single"/>
        </w:rPr>
        <w:t>Verdoncq</w:t>
      </w:r>
      <w:proofErr w:type="spellEnd"/>
      <w:r w:rsidRPr="006518E4">
        <w:rPr>
          <w:rFonts w:cs="Calibri"/>
          <w:b/>
          <w:sz w:val="20"/>
          <w:szCs w:val="20"/>
          <w:u w:val="single"/>
        </w:rPr>
        <w:t>/</w:t>
      </w:r>
      <w:proofErr w:type="spellStart"/>
      <w:r w:rsidRPr="006518E4">
        <w:rPr>
          <w:rFonts w:cs="Calibri"/>
          <w:b/>
          <w:sz w:val="20"/>
          <w:szCs w:val="20"/>
          <w:u w:val="single"/>
        </w:rPr>
        <w:t>Verdonck</w:t>
      </w:r>
      <w:proofErr w:type="spellEnd"/>
    </w:p>
    <w:p w14:paraId="38BAFF3F" w14:textId="77777777" w:rsidR="00865B41" w:rsidRPr="00894BD2" w:rsidRDefault="00865B41" w:rsidP="00865B41">
      <w:pPr>
        <w:rPr>
          <w:rFonts w:eastAsia="Times New Roman" w:cs="Calibri"/>
          <w:sz w:val="20"/>
          <w:szCs w:val="20"/>
          <w:lang w:eastAsia="de-DE"/>
        </w:rPr>
      </w:pPr>
      <w:r w:rsidRPr="006518E4">
        <w:rPr>
          <w:rFonts w:cs="Calibri"/>
          <w:sz w:val="20"/>
          <w:szCs w:val="20"/>
        </w:rPr>
        <w:tab/>
      </w:r>
      <w:r w:rsidRPr="006518E4">
        <w:rPr>
          <w:rFonts w:cs="Calibri"/>
          <w:sz w:val="20"/>
          <w:szCs w:val="20"/>
        </w:rPr>
        <w:tab/>
      </w:r>
      <w:r w:rsidRPr="006518E4">
        <w:rPr>
          <w:rFonts w:cs="Calibri"/>
          <w:sz w:val="20"/>
          <w:szCs w:val="20"/>
        </w:rPr>
        <w:tab/>
      </w:r>
      <w:r w:rsidRPr="006518E4">
        <w:rPr>
          <w:rFonts w:eastAsia="Times New Roman" w:cs="Calibri"/>
          <w:b/>
          <w:sz w:val="20"/>
          <w:szCs w:val="20"/>
          <w:lang w:eastAsia="de-DE"/>
        </w:rPr>
        <w:t>7.10.</w:t>
      </w:r>
      <w:r w:rsidRPr="00772F6C">
        <w:rPr>
          <w:rFonts w:eastAsia="Times New Roman" w:cs="Calibri"/>
          <w:b/>
          <w:sz w:val="20"/>
          <w:szCs w:val="20"/>
          <w:lang w:eastAsia="de-DE"/>
        </w:rPr>
        <w:t xml:space="preserve"> 1617</w:t>
      </w:r>
      <w:r>
        <w:rPr>
          <w:rFonts w:eastAsia="Times New Roman" w:cs="Calibri"/>
          <w:sz w:val="20"/>
          <w:szCs w:val="20"/>
          <w:lang w:eastAsia="de-DE"/>
        </w:rPr>
        <w:t xml:space="preserve">: </w:t>
      </w:r>
      <w:r w:rsidRPr="00494019">
        <w:rPr>
          <w:rFonts w:eastAsia="Times New Roman" w:cs="Calibri"/>
          <w:b/>
          <w:sz w:val="20"/>
          <w:szCs w:val="20"/>
          <w:lang w:eastAsia="de-DE"/>
        </w:rPr>
        <w:t>Baltha</w:t>
      </w:r>
      <w:r w:rsidRPr="00894BD2">
        <w:rPr>
          <w:rFonts w:eastAsia="Times New Roman" w:cs="Calibri"/>
          <w:b/>
          <w:sz w:val="20"/>
          <w:szCs w:val="20"/>
          <w:lang w:eastAsia="de-DE"/>
        </w:rPr>
        <w:t xml:space="preserve">sar </w:t>
      </w:r>
      <w:proofErr w:type="spellStart"/>
      <w:r w:rsidRPr="00894BD2">
        <w:rPr>
          <w:rFonts w:eastAsia="Times New Roman" w:cs="Calibri"/>
          <w:b/>
          <w:sz w:val="20"/>
          <w:szCs w:val="20"/>
          <w:lang w:eastAsia="de-DE"/>
        </w:rPr>
        <w:t>Verdonck</w:t>
      </w:r>
      <w:proofErr w:type="spellEnd"/>
      <w:r w:rsidRPr="00894BD2">
        <w:rPr>
          <w:rFonts w:eastAsia="Times New Roman" w:cs="Calibri"/>
          <w:b/>
          <w:sz w:val="20"/>
          <w:szCs w:val="20"/>
          <w:lang w:eastAsia="de-DE"/>
        </w:rPr>
        <w:t xml:space="preserve"> </w:t>
      </w:r>
      <w:r w:rsidRPr="00894BD2">
        <w:rPr>
          <w:rFonts w:eastAsia="Times New Roman" w:cs="Calibri"/>
          <w:sz w:val="20"/>
          <w:szCs w:val="20"/>
          <w:lang w:eastAsia="de-DE"/>
        </w:rPr>
        <w:t>macht sein Testament mit verschiedenen Legaten</w:t>
      </w:r>
      <w:r w:rsidRPr="00894BD2">
        <w:rPr>
          <w:rStyle w:val="Funotenzeichen"/>
          <w:rFonts w:eastAsia="Times New Roman" w:cs="Calibri"/>
          <w:sz w:val="20"/>
          <w:szCs w:val="20"/>
          <w:lang w:eastAsia="de-DE"/>
        </w:rPr>
        <w:footnoteReference w:id="305"/>
      </w:r>
      <w:r w:rsidRPr="00894BD2">
        <w:rPr>
          <w:rFonts w:eastAsia="Times New Roman" w:cs="Calibri"/>
          <w:sz w:val="20"/>
          <w:szCs w:val="20"/>
          <w:lang w:eastAsia="de-DE"/>
        </w:rPr>
        <w:t>:</w:t>
      </w:r>
    </w:p>
    <w:p w14:paraId="78DEDAD7" w14:textId="77777777" w:rsidR="00865B41" w:rsidRPr="00894BD2" w:rsidRDefault="00865B41" w:rsidP="00865B41">
      <w:pPr>
        <w:ind w:left="2124"/>
        <w:rPr>
          <w:rFonts w:eastAsia="Times New Roman" w:cs="Calibri"/>
          <w:i/>
          <w:sz w:val="16"/>
          <w:szCs w:val="16"/>
          <w:lang w:eastAsia="de-DE"/>
        </w:rPr>
      </w:pPr>
      <w:r w:rsidRPr="00894BD2">
        <w:rPr>
          <w:rFonts w:eastAsia="Times New Roman" w:cs="Calibri"/>
          <w:i/>
          <w:sz w:val="16"/>
          <w:szCs w:val="16"/>
          <w:lang w:eastAsia="de-DE"/>
        </w:rPr>
        <w:t xml:space="preserve">„De </w:t>
      </w:r>
      <w:proofErr w:type="spellStart"/>
      <w:r w:rsidRPr="00894BD2">
        <w:rPr>
          <w:rFonts w:eastAsia="Times New Roman" w:cs="Calibri"/>
          <w:i/>
          <w:sz w:val="16"/>
          <w:szCs w:val="16"/>
          <w:lang w:eastAsia="de-DE"/>
        </w:rPr>
        <w:t>ongehuwde</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Baltasar </w:t>
      </w:r>
      <w:proofErr w:type="spellStart"/>
      <w:r w:rsidRPr="00894BD2">
        <w:rPr>
          <w:rFonts w:eastAsia="Times New Roman" w:cs="Calibri"/>
          <w:b/>
          <w:i/>
          <w:sz w:val="16"/>
          <w:szCs w:val="16"/>
          <w:lang w:eastAsia="de-DE"/>
        </w:rPr>
        <w:t>Verdonck</w:t>
      </w:r>
      <w:proofErr w:type="spellEnd"/>
      <w:r w:rsidRPr="00894BD2">
        <w:rPr>
          <w:rFonts w:eastAsia="Times New Roman" w:cs="Calibri"/>
          <w:b/>
          <w:i/>
          <w:sz w:val="16"/>
          <w:szCs w:val="16"/>
          <w:lang w:eastAsia="de-DE"/>
        </w:rPr>
        <w:t xml:space="preserve">, </w:t>
      </w:r>
      <w:proofErr w:type="spellStart"/>
      <w:r w:rsidRPr="00894BD2">
        <w:rPr>
          <w:rFonts w:eastAsia="Times New Roman" w:cs="Calibri"/>
          <w:i/>
          <w:sz w:val="16"/>
          <w:szCs w:val="16"/>
          <w:lang w:eastAsia="de-DE"/>
        </w:rPr>
        <w:t>verblijvende</w:t>
      </w:r>
      <w:proofErr w:type="spellEnd"/>
      <w:r w:rsidRPr="00894BD2">
        <w:rPr>
          <w:rFonts w:eastAsia="Times New Roman" w:cs="Calibri"/>
          <w:i/>
          <w:sz w:val="16"/>
          <w:szCs w:val="16"/>
          <w:lang w:eastAsia="de-DE"/>
        </w:rPr>
        <w:t xml:space="preserve"> in </w:t>
      </w:r>
      <w:proofErr w:type="spellStart"/>
      <w:r w:rsidRPr="00894BD2">
        <w:rPr>
          <w:rFonts w:eastAsia="Times New Roman" w:cs="Calibri"/>
          <w:i/>
          <w:sz w:val="16"/>
          <w:szCs w:val="16"/>
          <w:lang w:eastAsia="de-DE"/>
        </w:rPr>
        <w:t>het</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huis</w:t>
      </w:r>
      <w:proofErr w:type="spellEnd"/>
      <w:r w:rsidRPr="00894BD2">
        <w:rPr>
          <w:rFonts w:eastAsia="Times New Roman" w:cs="Calibri"/>
          <w:i/>
          <w:sz w:val="16"/>
          <w:szCs w:val="16"/>
          <w:lang w:eastAsia="de-DE"/>
        </w:rPr>
        <w:t xml:space="preserve"> van </w:t>
      </w:r>
      <w:proofErr w:type="spellStart"/>
      <w:r w:rsidRPr="00894BD2">
        <w:rPr>
          <w:rFonts w:eastAsia="Times New Roman" w:cs="Calibri"/>
          <w:i/>
          <w:sz w:val="16"/>
          <w:szCs w:val="16"/>
          <w:lang w:eastAsia="de-DE"/>
        </w:rPr>
        <w:t>zijn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moeder</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aan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het</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Westnieulant</w:t>
      </w:r>
      <w:proofErr w:type="spellEnd"/>
      <w:r w:rsidRPr="00894BD2">
        <w:rPr>
          <w:rFonts w:eastAsia="Times New Roman" w:cs="Calibri"/>
          <w:i/>
          <w:sz w:val="16"/>
          <w:szCs w:val="16"/>
          <w:lang w:eastAsia="de-DE"/>
        </w:rPr>
        <w:t>,</w:t>
      </w:r>
    </w:p>
    <w:p w14:paraId="187E6AD6" w14:textId="77777777" w:rsidR="00865B41" w:rsidRPr="00894BD2" w:rsidRDefault="00865B41" w:rsidP="00865B41">
      <w:pPr>
        <w:ind w:left="2124"/>
        <w:rPr>
          <w:rFonts w:eastAsia="Times New Roman" w:cs="Calibri"/>
          <w:i/>
          <w:sz w:val="16"/>
          <w:szCs w:val="16"/>
          <w:lang w:eastAsia="de-DE"/>
        </w:rPr>
      </w:pPr>
      <w:r w:rsidRPr="00894BD2">
        <w:rPr>
          <w:rFonts w:eastAsia="Times New Roman" w:cs="Calibri"/>
          <w:i/>
          <w:sz w:val="16"/>
          <w:szCs w:val="16"/>
          <w:lang w:eastAsia="de-DE"/>
        </w:rPr>
        <w:t xml:space="preserve"> schenkt </w:t>
      </w:r>
      <w:proofErr w:type="spellStart"/>
      <w:r w:rsidRPr="00894BD2">
        <w:rPr>
          <w:rFonts w:eastAsia="Times New Roman" w:cs="Calibri"/>
          <w:i/>
          <w:sz w:val="16"/>
          <w:szCs w:val="16"/>
          <w:lang w:eastAsia="de-DE"/>
        </w:rPr>
        <w:t>legaten</w:t>
      </w:r>
      <w:proofErr w:type="spellEnd"/>
      <w:r w:rsidRPr="00894BD2">
        <w:rPr>
          <w:rFonts w:eastAsia="Times New Roman" w:cs="Calibri"/>
          <w:i/>
          <w:sz w:val="16"/>
          <w:szCs w:val="16"/>
          <w:lang w:eastAsia="de-DE"/>
        </w:rPr>
        <w:t xml:space="preserve"> </w:t>
      </w:r>
    </w:p>
    <w:p w14:paraId="44D5499E" w14:textId="77777777" w:rsidR="00865B41" w:rsidRPr="00894BD2" w:rsidRDefault="00865B41" w:rsidP="00865B41">
      <w:pPr>
        <w:ind w:left="2124"/>
        <w:rPr>
          <w:rFonts w:eastAsia="Times New Roman" w:cs="Calibri"/>
          <w:i/>
          <w:sz w:val="16"/>
          <w:szCs w:val="16"/>
          <w:lang w:eastAsia="de-DE"/>
        </w:rPr>
      </w:pPr>
      <w:proofErr w:type="spellStart"/>
      <w:r w:rsidRPr="00894BD2">
        <w:rPr>
          <w:rFonts w:eastAsia="Times New Roman" w:cs="Calibri"/>
          <w:i/>
          <w:sz w:val="16"/>
          <w:szCs w:val="16"/>
          <w:lang w:eastAsia="de-DE"/>
        </w:rPr>
        <w:t>aan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zijn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broer</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Henrick </w:t>
      </w:r>
      <w:proofErr w:type="spellStart"/>
      <w:r w:rsidRPr="00894BD2">
        <w:rPr>
          <w:rFonts w:eastAsia="Times New Roman" w:cs="Calibri"/>
          <w:b/>
          <w:i/>
          <w:sz w:val="16"/>
          <w:szCs w:val="16"/>
          <w:lang w:eastAsia="de-DE"/>
        </w:rPr>
        <w:t>Verdonck</w:t>
      </w:r>
      <w:proofErr w:type="spellEnd"/>
      <w:r w:rsidRPr="00894BD2">
        <w:rPr>
          <w:rFonts w:eastAsia="Times New Roman" w:cs="Calibri"/>
          <w:i/>
          <w:sz w:val="16"/>
          <w:szCs w:val="16"/>
          <w:lang w:eastAsia="de-DE"/>
        </w:rPr>
        <w:br/>
      </w:r>
      <w:proofErr w:type="spellStart"/>
      <w:r w:rsidRPr="00894BD2">
        <w:rPr>
          <w:rFonts w:eastAsia="Times New Roman" w:cs="Calibri"/>
          <w:i/>
          <w:sz w:val="16"/>
          <w:szCs w:val="16"/>
          <w:lang w:eastAsia="de-DE"/>
        </w:rPr>
        <w:t>aan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zijn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oom</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Rochus van </w:t>
      </w:r>
      <w:proofErr w:type="spellStart"/>
      <w:r w:rsidRPr="00894BD2">
        <w:rPr>
          <w:rFonts w:eastAsia="Times New Roman" w:cs="Calibri"/>
          <w:b/>
          <w:i/>
          <w:sz w:val="16"/>
          <w:szCs w:val="16"/>
          <w:lang w:eastAsia="de-DE"/>
        </w:rPr>
        <w:t>Steenhuysen</w:t>
      </w:r>
      <w:proofErr w:type="spellEnd"/>
      <w:r w:rsidRPr="00894BD2">
        <w:rPr>
          <w:rFonts w:eastAsia="Times New Roman" w:cs="Calibri"/>
          <w:i/>
          <w:sz w:val="16"/>
          <w:szCs w:val="16"/>
          <w:lang w:eastAsia="de-DE"/>
        </w:rPr>
        <w:t xml:space="preserve"> en </w:t>
      </w:r>
      <w:proofErr w:type="spellStart"/>
      <w:r w:rsidRPr="00894BD2">
        <w:rPr>
          <w:rFonts w:eastAsia="Times New Roman" w:cs="Calibri"/>
          <w:i/>
          <w:sz w:val="16"/>
          <w:szCs w:val="16"/>
          <w:lang w:eastAsia="de-DE"/>
        </w:rPr>
        <w:t>diens</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kinderen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te</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weten</w:t>
      </w:r>
      <w:proofErr w:type="spellEnd"/>
      <w:r w:rsidRPr="00894BD2">
        <w:rPr>
          <w:rFonts w:eastAsia="Times New Roman" w:cs="Calibri"/>
          <w:i/>
          <w:sz w:val="16"/>
          <w:szCs w:val="16"/>
          <w:lang w:eastAsia="de-DE"/>
        </w:rPr>
        <w:t>:</w:t>
      </w:r>
      <w:r w:rsidRPr="00894BD2">
        <w:rPr>
          <w:rFonts w:eastAsia="Times New Roman" w:cs="Calibri"/>
          <w:i/>
          <w:sz w:val="16"/>
          <w:szCs w:val="16"/>
          <w:lang w:eastAsia="de-DE"/>
        </w:rPr>
        <w:br/>
      </w:r>
      <w:r w:rsidRPr="00894BD2">
        <w:rPr>
          <w:rFonts w:eastAsia="Times New Roman" w:cs="Calibri"/>
          <w:b/>
          <w:i/>
          <w:sz w:val="16"/>
          <w:szCs w:val="16"/>
          <w:lang w:eastAsia="de-DE"/>
        </w:rPr>
        <w:t>-</w:t>
      </w:r>
      <w:r w:rsidRPr="00894BD2">
        <w:rPr>
          <w:rFonts w:eastAsia="Times New Roman" w:cs="Calibri"/>
          <w:b/>
          <w:i/>
          <w:sz w:val="16"/>
          <w:szCs w:val="16"/>
          <w:lang w:eastAsia="de-DE"/>
        </w:rPr>
        <w:tab/>
      </w:r>
      <w:proofErr w:type="spellStart"/>
      <w:r w:rsidRPr="00894BD2">
        <w:rPr>
          <w:rFonts w:eastAsia="Times New Roman" w:cs="Calibri"/>
          <w:b/>
          <w:i/>
          <w:sz w:val="16"/>
          <w:szCs w:val="16"/>
          <w:lang w:eastAsia="de-DE"/>
        </w:rPr>
        <w:t>Janneken</w:t>
      </w:r>
      <w:proofErr w:type="spellEnd"/>
      <w:r w:rsidRPr="00894BD2">
        <w:rPr>
          <w:rFonts w:eastAsia="Times New Roman" w:cs="Calibri"/>
          <w:b/>
          <w:i/>
          <w:sz w:val="16"/>
          <w:szCs w:val="16"/>
          <w:lang w:eastAsia="de-DE"/>
        </w:rPr>
        <w:t xml:space="preserve"> van </w:t>
      </w:r>
      <w:proofErr w:type="spellStart"/>
      <w:r w:rsidRPr="00894BD2">
        <w:rPr>
          <w:rFonts w:eastAsia="Times New Roman" w:cs="Calibri"/>
          <w:b/>
          <w:i/>
          <w:sz w:val="16"/>
          <w:szCs w:val="16"/>
          <w:lang w:eastAsia="de-DE"/>
        </w:rPr>
        <w:t>Steenhuysen</w:t>
      </w:r>
      <w:proofErr w:type="spellEnd"/>
      <w:r w:rsidRPr="00894BD2">
        <w:rPr>
          <w:rFonts w:eastAsia="Times New Roman" w:cs="Calibri"/>
          <w:i/>
          <w:sz w:val="16"/>
          <w:szCs w:val="16"/>
          <w:lang w:eastAsia="de-DE"/>
        </w:rPr>
        <w:br/>
      </w:r>
      <w:r w:rsidRPr="00894BD2">
        <w:rPr>
          <w:rFonts w:eastAsia="Times New Roman" w:cs="Calibri"/>
          <w:b/>
          <w:i/>
          <w:sz w:val="16"/>
          <w:szCs w:val="16"/>
          <w:lang w:eastAsia="de-DE"/>
        </w:rPr>
        <w:t>-</w:t>
      </w:r>
      <w:r w:rsidRPr="00894BD2">
        <w:rPr>
          <w:rFonts w:eastAsia="Times New Roman" w:cs="Calibri"/>
          <w:b/>
          <w:i/>
          <w:sz w:val="16"/>
          <w:szCs w:val="16"/>
          <w:lang w:eastAsia="de-DE"/>
        </w:rPr>
        <w:tab/>
      </w:r>
      <w:proofErr w:type="spellStart"/>
      <w:r w:rsidRPr="00894BD2">
        <w:rPr>
          <w:rFonts w:eastAsia="Times New Roman" w:cs="Calibri"/>
          <w:b/>
          <w:i/>
          <w:sz w:val="16"/>
          <w:szCs w:val="16"/>
          <w:lang w:eastAsia="de-DE"/>
        </w:rPr>
        <w:t>Lijntgen</w:t>
      </w:r>
      <w:proofErr w:type="spellEnd"/>
      <w:r w:rsidRPr="00894BD2">
        <w:rPr>
          <w:rFonts w:eastAsia="Times New Roman" w:cs="Calibri"/>
          <w:b/>
          <w:i/>
          <w:sz w:val="16"/>
          <w:szCs w:val="16"/>
          <w:lang w:eastAsia="de-DE"/>
        </w:rPr>
        <w:t xml:space="preserve"> van </w:t>
      </w:r>
      <w:proofErr w:type="spellStart"/>
      <w:r w:rsidRPr="00894BD2">
        <w:rPr>
          <w:rFonts w:eastAsia="Times New Roman" w:cs="Calibri"/>
          <w:b/>
          <w:i/>
          <w:sz w:val="16"/>
          <w:szCs w:val="16"/>
          <w:lang w:eastAsia="de-DE"/>
        </w:rPr>
        <w:t>Steenhuysen</w:t>
      </w:r>
      <w:proofErr w:type="spellEnd"/>
      <w:r w:rsidRPr="00894BD2">
        <w:rPr>
          <w:rFonts w:eastAsia="Times New Roman" w:cs="Calibri"/>
          <w:i/>
          <w:sz w:val="16"/>
          <w:szCs w:val="16"/>
          <w:lang w:eastAsia="de-DE"/>
        </w:rPr>
        <w:br/>
      </w:r>
      <w:r w:rsidRPr="00894BD2">
        <w:rPr>
          <w:rFonts w:eastAsia="Times New Roman" w:cs="Calibri"/>
          <w:b/>
          <w:i/>
          <w:sz w:val="16"/>
          <w:szCs w:val="16"/>
          <w:lang w:eastAsia="de-DE"/>
        </w:rPr>
        <w:t>-</w:t>
      </w:r>
      <w:r w:rsidRPr="00894BD2">
        <w:rPr>
          <w:rFonts w:eastAsia="Times New Roman" w:cs="Calibri"/>
          <w:b/>
          <w:i/>
          <w:sz w:val="16"/>
          <w:szCs w:val="16"/>
          <w:lang w:eastAsia="de-DE"/>
        </w:rPr>
        <w:tab/>
      </w:r>
      <w:proofErr w:type="spellStart"/>
      <w:r w:rsidRPr="00894BD2">
        <w:rPr>
          <w:rFonts w:eastAsia="Times New Roman" w:cs="Calibri"/>
          <w:b/>
          <w:i/>
          <w:sz w:val="16"/>
          <w:szCs w:val="16"/>
          <w:lang w:eastAsia="de-DE"/>
        </w:rPr>
        <w:t>Lijsbet</w:t>
      </w:r>
      <w:proofErr w:type="spellEnd"/>
      <w:r w:rsidRPr="00894BD2">
        <w:rPr>
          <w:rFonts w:eastAsia="Times New Roman" w:cs="Calibri"/>
          <w:b/>
          <w:i/>
          <w:sz w:val="16"/>
          <w:szCs w:val="16"/>
          <w:lang w:eastAsia="de-DE"/>
        </w:rPr>
        <w:t xml:space="preserve"> van </w:t>
      </w:r>
      <w:proofErr w:type="spellStart"/>
      <w:r w:rsidRPr="00894BD2">
        <w:rPr>
          <w:rFonts w:eastAsia="Times New Roman" w:cs="Calibri"/>
          <w:b/>
          <w:i/>
          <w:sz w:val="16"/>
          <w:szCs w:val="16"/>
          <w:lang w:eastAsia="de-DE"/>
        </w:rPr>
        <w:t>Steenhuysen</w:t>
      </w:r>
      <w:proofErr w:type="spellEnd"/>
      <w:r w:rsidRPr="00894BD2">
        <w:rPr>
          <w:rFonts w:eastAsia="Times New Roman" w:cs="Calibri"/>
          <w:i/>
          <w:sz w:val="16"/>
          <w:szCs w:val="16"/>
          <w:lang w:eastAsia="de-DE"/>
        </w:rPr>
        <w:br/>
      </w:r>
      <w:r w:rsidRPr="00894BD2">
        <w:rPr>
          <w:rFonts w:eastAsia="Times New Roman" w:cs="Calibri"/>
          <w:b/>
          <w:i/>
          <w:sz w:val="16"/>
          <w:szCs w:val="16"/>
          <w:lang w:eastAsia="de-DE"/>
        </w:rPr>
        <w:t>-</w:t>
      </w:r>
      <w:r w:rsidRPr="00894BD2">
        <w:rPr>
          <w:rFonts w:eastAsia="Times New Roman" w:cs="Calibri"/>
          <w:b/>
          <w:i/>
          <w:sz w:val="16"/>
          <w:szCs w:val="16"/>
          <w:lang w:eastAsia="de-DE"/>
        </w:rPr>
        <w:tab/>
      </w:r>
      <w:proofErr w:type="spellStart"/>
      <w:r w:rsidRPr="00894BD2">
        <w:rPr>
          <w:rFonts w:eastAsia="Times New Roman" w:cs="Calibri"/>
          <w:b/>
          <w:i/>
          <w:sz w:val="16"/>
          <w:szCs w:val="16"/>
          <w:lang w:eastAsia="de-DE"/>
        </w:rPr>
        <w:t>Maertgen</w:t>
      </w:r>
      <w:proofErr w:type="spellEnd"/>
      <w:r w:rsidRPr="00894BD2">
        <w:rPr>
          <w:rFonts w:eastAsia="Times New Roman" w:cs="Calibri"/>
          <w:b/>
          <w:i/>
          <w:sz w:val="16"/>
          <w:szCs w:val="16"/>
          <w:lang w:eastAsia="de-DE"/>
        </w:rPr>
        <w:t xml:space="preserve"> van </w:t>
      </w:r>
      <w:proofErr w:type="spellStart"/>
      <w:r w:rsidRPr="00894BD2">
        <w:rPr>
          <w:rFonts w:eastAsia="Times New Roman" w:cs="Calibri"/>
          <w:b/>
          <w:i/>
          <w:sz w:val="16"/>
          <w:szCs w:val="16"/>
          <w:lang w:eastAsia="de-DE"/>
        </w:rPr>
        <w:t>Steenhuysen</w:t>
      </w:r>
      <w:proofErr w:type="spellEnd"/>
      <w:r w:rsidRPr="00894BD2">
        <w:rPr>
          <w:rFonts w:eastAsia="Times New Roman" w:cs="Calibri"/>
          <w:i/>
          <w:sz w:val="16"/>
          <w:szCs w:val="16"/>
          <w:lang w:eastAsia="de-DE"/>
        </w:rPr>
        <w:br/>
      </w:r>
      <w:r w:rsidRPr="00894BD2">
        <w:rPr>
          <w:rFonts w:eastAsia="Times New Roman" w:cs="Calibri"/>
          <w:b/>
          <w:i/>
          <w:sz w:val="16"/>
          <w:szCs w:val="16"/>
          <w:lang w:eastAsia="de-DE"/>
        </w:rPr>
        <w:t>-</w:t>
      </w:r>
      <w:r w:rsidRPr="00894BD2">
        <w:rPr>
          <w:rFonts w:eastAsia="Times New Roman" w:cs="Calibri"/>
          <w:b/>
          <w:i/>
          <w:sz w:val="16"/>
          <w:szCs w:val="16"/>
          <w:lang w:eastAsia="de-DE"/>
        </w:rPr>
        <w:tab/>
        <w:t xml:space="preserve">Adriana van </w:t>
      </w:r>
      <w:proofErr w:type="spellStart"/>
      <w:r w:rsidRPr="00894BD2">
        <w:rPr>
          <w:rFonts w:eastAsia="Times New Roman" w:cs="Calibri"/>
          <w:b/>
          <w:i/>
          <w:sz w:val="16"/>
          <w:szCs w:val="16"/>
          <w:lang w:eastAsia="de-DE"/>
        </w:rPr>
        <w:t>Steenhuysen</w:t>
      </w:r>
      <w:proofErr w:type="spellEnd"/>
      <w:r w:rsidRPr="00894BD2">
        <w:rPr>
          <w:rFonts w:eastAsia="Times New Roman" w:cs="Calibri"/>
          <w:i/>
          <w:sz w:val="16"/>
          <w:szCs w:val="16"/>
          <w:lang w:eastAsia="de-DE"/>
        </w:rPr>
        <w:br/>
      </w:r>
      <w:proofErr w:type="spellStart"/>
      <w:r w:rsidRPr="00894BD2">
        <w:rPr>
          <w:rFonts w:eastAsia="Times New Roman" w:cs="Calibri"/>
          <w:i/>
          <w:sz w:val="16"/>
          <w:szCs w:val="16"/>
          <w:lang w:eastAsia="de-DE"/>
        </w:rPr>
        <w:t>aan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zijn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oom</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Peter </w:t>
      </w:r>
      <w:proofErr w:type="spellStart"/>
      <w:r w:rsidRPr="00894BD2">
        <w:rPr>
          <w:rFonts w:eastAsia="Times New Roman" w:cs="Calibri"/>
          <w:b/>
          <w:i/>
          <w:sz w:val="16"/>
          <w:szCs w:val="16"/>
          <w:lang w:eastAsia="de-DE"/>
        </w:rPr>
        <w:t>Verdonck</w:t>
      </w:r>
      <w:proofErr w:type="spellEnd"/>
      <w:r w:rsidRPr="00894BD2">
        <w:rPr>
          <w:rFonts w:eastAsia="Times New Roman" w:cs="Calibri"/>
          <w:i/>
          <w:sz w:val="16"/>
          <w:szCs w:val="16"/>
          <w:lang w:eastAsia="de-DE"/>
        </w:rPr>
        <w:t xml:space="preserve"> </w:t>
      </w:r>
    </w:p>
    <w:p w14:paraId="4575FCE1" w14:textId="77777777" w:rsidR="00865B41" w:rsidRPr="00894BD2" w:rsidRDefault="00865B41" w:rsidP="00865B41">
      <w:pPr>
        <w:ind w:left="2124"/>
        <w:rPr>
          <w:rFonts w:eastAsia="Times New Roman" w:cs="Calibri"/>
          <w:i/>
          <w:sz w:val="16"/>
          <w:szCs w:val="16"/>
          <w:lang w:eastAsia="de-DE"/>
        </w:rPr>
      </w:pPr>
      <w:proofErr w:type="spellStart"/>
      <w:r w:rsidRPr="00894BD2">
        <w:rPr>
          <w:rFonts w:eastAsia="Times New Roman" w:cs="Calibri"/>
          <w:i/>
          <w:sz w:val="16"/>
          <w:szCs w:val="16"/>
          <w:lang w:eastAsia="de-DE"/>
        </w:rPr>
        <w:t>aan</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Baltasar </w:t>
      </w:r>
      <w:proofErr w:type="spellStart"/>
      <w:r w:rsidRPr="00894BD2">
        <w:rPr>
          <w:rFonts w:eastAsia="Times New Roman" w:cs="Calibri"/>
          <w:b/>
          <w:i/>
          <w:sz w:val="16"/>
          <w:szCs w:val="16"/>
          <w:lang w:eastAsia="de-DE"/>
        </w:rPr>
        <w:t>Verdonck</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zoon</w:t>
      </w:r>
      <w:proofErr w:type="spellEnd"/>
      <w:r w:rsidRPr="00894BD2">
        <w:rPr>
          <w:rFonts w:eastAsia="Times New Roman" w:cs="Calibri"/>
          <w:i/>
          <w:sz w:val="16"/>
          <w:szCs w:val="16"/>
          <w:lang w:eastAsia="de-DE"/>
        </w:rPr>
        <w:t xml:space="preserve"> van </w:t>
      </w:r>
      <w:r w:rsidRPr="00894BD2">
        <w:rPr>
          <w:rFonts w:eastAsia="Times New Roman" w:cs="Calibri"/>
          <w:b/>
          <w:i/>
          <w:sz w:val="16"/>
          <w:szCs w:val="16"/>
          <w:lang w:eastAsia="de-DE"/>
        </w:rPr>
        <w:t xml:space="preserve">Baltasar </w:t>
      </w:r>
      <w:proofErr w:type="spellStart"/>
      <w:r w:rsidRPr="00894BD2">
        <w:rPr>
          <w:rFonts w:eastAsia="Times New Roman" w:cs="Calibri"/>
          <w:b/>
          <w:i/>
          <w:sz w:val="16"/>
          <w:szCs w:val="16"/>
          <w:lang w:eastAsia="de-DE"/>
        </w:rPr>
        <w:t>Verdonck</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zijn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oom</w:t>
      </w:r>
      <w:proofErr w:type="spellEnd"/>
      <w:r w:rsidRPr="00894BD2">
        <w:rPr>
          <w:rFonts w:eastAsia="Times New Roman" w:cs="Calibri"/>
          <w:i/>
          <w:sz w:val="16"/>
          <w:szCs w:val="16"/>
          <w:lang w:eastAsia="de-DE"/>
        </w:rPr>
        <w:br/>
      </w:r>
      <w:proofErr w:type="spellStart"/>
      <w:r w:rsidRPr="00894BD2">
        <w:rPr>
          <w:rFonts w:eastAsia="Times New Roman" w:cs="Calibri"/>
          <w:i/>
          <w:sz w:val="16"/>
          <w:szCs w:val="16"/>
          <w:lang w:eastAsia="de-DE"/>
        </w:rPr>
        <w:t>aan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zijn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dienaar</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Jacob </w:t>
      </w:r>
      <w:proofErr w:type="spellStart"/>
      <w:r w:rsidRPr="00894BD2">
        <w:rPr>
          <w:rFonts w:eastAsia="Times New Roman" w:cs="Calibri"/>
          <w:b/>
          <w:i/>
          <w:sz w:val="16"/>
          <w:szCs w:val="16"/>
          <w:lang w:eastAsia="de-DE"/>
        </w:rPr>
        <w:t>Davidtsz</w:t>
      </w:r>
      <w:proofErr w:type="spellEnd"/>
      <w:r w:rsidRPr="00894BD2">
        <w:rPr>
          <w:rFonts w:eastAsia="Times New Roman" w:cs="Calibri"/>
          <w:i/>
          <w:sz w:val="16"/>
          <w:szCs w:val="16"/>
          <w:lang w:eastAsia="de-DE"/>
        </w:rPr>
        <w:br/>
      </w:r>
      <w:proofErr w:type="spellStart"/>
      <w:r w:rsidRPr="00894BD2">
        <w:rPr>
          <w:rFonts w:eastAsia="Times New Roman" w:cs="Calibri"/>
          <w:i/>
          <w:sz w:val="16"/>
          <w:szCs w:val="16"/>
          <w:lang w:eastAsia="de-DE"/>
        </w:rPr>
        <w:t>aan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zijn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tante</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Cornelia van </w:t>
      </w:r>
      <w:proofErr w:type="spellStart"/>
      <w:r w:rsidRPr="00894BD2">
        <w:rPr>
          <w:rFonts w:eastAsia="Times New Roman" w:cs="Calibri"/>
          <w:b/>
          <w:i/>
          <w:sz w:val="16"/>
          <w:szCs w:val="16"/>
          <w:lang w:eastAsia="de-DE"/>
        </w:rPr>
        <w:t>Steenhuysen</w:t>
      </w:r>
      <w:proofErr w:type="spellEnd"/>
      <w:r w:rsidRPr="00894BD2">
        <w:rPr>
          <w:rFonts w:eastAsia="Times New Roman" w:cs="Calibri"/>
          <w:i/>
          <w:sz w:val="16"/>
          <w:szCs w:val="16"/>
          <w:lang w:eastAsia="de-DE"/>
        </w:rPr>
        <w:t xml:space="preserve"> </w:t>
      </w:r>
    </w:p>
    <w:p w14:paraId="5A730C58" w14:textId="77777777" w:rsidR="00865B41" w:rsidRPr="00894BD2" w:rsidRDefault="00865B41" w:rsidP="00865B41">
      <w:pPr>
        <w:ind w:left="2124"/>
        <w:rPr>
          <w:rFonts w:eastAsia="Times New Roman" w:cs="Calibri"/>
          <w:i/>
          <w:sz w:val="16"/>
          <w:szCs w:val="16"/>
          <w:lang w:eastAsia="de-DE"/>
        </w:rPr>
      </w:pPr>
      <w:proofErr w:type="spellStart"/>
      <w:r w:rsidRPr="00894BD2">
        <w:rPr>
          <w:rFonts w:eastAsia="Times New Roman" w:cs="Calibri"/>
          <w:i/>
          <w:sz w:val="16"/>
          <w:szCs w:val="16"/>
          <w:lang w:eastAsia="de-DE"/>
        </w:rPr>
        <w:t>aan</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Anna </w:t>
      </w:r>
      <w:proofErr w:type="spellStart"/>
      <w:r w:rsidRPr="00894BD2">
        <w:rPr>
          <w:rFonts w:eastAsia="Times New Roman" w:cs="Calibri"/>
          <w:b/>
          <w:i/>
          <w:sz w:val="16"/>
          <w:szCs w:val="16"/>
          <w:lang w:eastAsia="de-DE"/>
        </w:rPr>
        <w:t>Wouricxdr</w:t>
      </w:r>
      <w:proofErr w:type="spellEnd"/>
      <w:r w:rsidRPr="00894BD2">
        <w:rPr>
          <w:rFonts w:eastAsia="Times New Roman" w:cs="Calibri"/>
          <w:i/>
          <w:sz w:val="16"/>
          <w:szCs w:val="16"/>
          <w:lang w:eastAsia="de-DE"/>
        </w:rPr>
        <w:t xml:space="preserve"> </w:t>
      </w:r>
    </w:p>
    <w:p w14:paraId="0AAD6630" w14:textId="77777777" w:rsidR="00865B41" w:rsidRPr="00894BD2" w:rsidRDefault="00865B41" w:rsidP="00865B41">
      <w:pPr>
        <w:ind w:left="2124"/>
        <w:rPr>
          <w:rFonts w:eastAsia="Times New Roman" w:cs="Calibri"/>
          <w:i/>
          <w:sz w:val="16"/>
          <w:szCs w:val="16"/>
          <w:lang w:eastAsia="de-DE"/>
        </w:rPr>
      </w:pPr>
      <w:proofErr w:type="spellStart"/>
      <w:r w:rsidRPr="00894BD2">
        <w:rPr>
          <w:rFonts w:eastAsia="Times New Roman" w:cs="Calibri"/>
          <w:i/>
          <w:sz w:val="16"/>
          <w:szCs w:val="16"/>
          <w:lang w:eastAsia="de-DE"/>
        </w:rPr>
        <w:t>aan</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Henrick </w:t>
      </w:r>
      <w:proofErr w:type="spellStart"/>
      <w:r w:rsidRPr="00894BD2">
        <w:rPr>
          <w:rFonts w:eastAsia="Times New Roman" w:cs="Calibri"/>
          <w:b/>
          <w:i/>
          <w:sz w:val="16"/>
          <w:szCs w:val="16"/>
          <w:lang w:eastAsia="de-DE"/>
        </w:rPr>
        <w:t>Claesz</w:t>
      </w:r>
      <w:proofErr w:type="spellEnd"/>
      <w:r w:rsidRPr="00894BD2">
        <w:rPr>
          <w:rFonts w:eastAsia="Times New Roman" w:cs="Calibri"/>
          <w:b/>
          <w:i/>
          <w:sz w:val="16"/>
          <w:szCs w:val="16"/>
          <w:lang w:eastAsia="de-DE"/>
        </w:rPr>
        <w:t xml:space="preserve">, </w:t>
      </w:r>
      <w:proofErr w:type="spellStart"/>
      <w:r w:rsidRPr="00894BD2">
        <w:rPr>
          <w:rFonts w:eastAsia="Times New Roman" w:cs="Calibri"/>
          <w:i/>
          <w:sz w:val="16"/>
          <w:szCs w:val="16"/>
          <w:lang w:eastAsia="de-DE"/>
        </w:rPr>
        <w:t>droogscheerder</w:t>
      </w:r>
      <w:proofErr w:type="spellEnd"/>
      <w:r w:rsidRPr="00894BD2">
        <w:rPr>
          <w:rFonts w:eastAsia="Times New Roman" w:cs="Calibri"/>
          <w:i/>
          <w:sz w:val="16"/>
          <w:szCs w:val="16"/>
          <w:lang w:eastAsia="de-DE"/>
        </w:rPr>
        <w:t>,</w:t>
      </w:r>
      <w:r w:rsidRPr="00894BD2">
        <w:rPr>
          <w:rFonts w:eastAsia="Times New Roman" w:cs="Calibri"/>
          <w:i/>
          <w:sz w:val="16"/>
          <w:szCs w:val="16"/>
          <w:lang w:eastAsia="de-DE"/>
        </w:rPr>
        <w:br/>
      </w:r>
      <w:proofErr w:type="spellStart"/>
      <w:r w:rsidRPr="00894BD2">
        <w:rPr>
          <w:rFonts w:eastAsia="Times New Roman" w:cs="Calibri"/>
          <w:i/>
          <w:sz w:val="16"/>
          <w:szCs w:val="16"/>
          <w:lang w:eastAsia="de-DE"/>
        </w:rPr>
        <w:t>aan</w:t>
      </w:r>
      <w:proofErr w:type="spellEnd"/>
      <w:r w:rsidRPr="00894BD2">
        <w:rPr>
          <w:rFonts w:eastAsia="Times New Roman" w:cs="Calibri"/>
          <w:i/>
          <w:sz w:val="16"/>
          <w:szCs w:val="16"/>
          <w:lang w:eastAsia="de-DE"/>
        </w:rPr>
        <w:t xml:space="preserve"> de </w:t>
      </w:r>
      <w:proofErr w:type="spellStart"/>
      <w:r w:rsidRPr="00894BD2">
        <w:rPr>
          <w:rFonts w:eastAsia="Times New Roman" w:cs="Calibri"/>
          <w:i/>
          <w:sz w:val="16"/>
          <w:szCs w:val="16"/>
          <w:lang w:eastAsia="de-DE"/>
        </w:rPr>
        <w:t>ongehuwde</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Clara </w:t>
      </w:r>
      <w:proofErr w:type="spellStart"/>
      <w:r w:rsidRPr="00894BD2">
        <w:rPr>
          <w:rFonts w:eastAsia="Times New Roman" w:cs="Calibri"/>
          <w:b/>
          <w:i/>
          <w:sz w:val="16"/>
          <w:szCs w:val="16"/>
          <w:lang w:eastAsia="de-DE"/>
        </w:rPr>
        <w:t>Jansdr</w:t>
      </w:r>
      <w:proofErr w:type="spellEnd"/>
      <w:r w:rsidRPr="00894BD2">
        <w:rPr>
          <w:rFonts w:eastAsia="Times New Roman" w:cs="Calibri"/>
          <w:i/>
          <w:sz w:val="16"/>
          <w:szCs w:val="16"/>
          <w:lang w:eastAsia="de-DE"/>
        </w:rPr>
        <w:t xml:space="preserve"> </w:t>
      </w:r>
    </w:p>
    <w:p w14:paraId="3935E73A" w14:textId="77777777" w:rsidR="00865B41" w:rsidRPr="00894BD2" w:rsidRDefault="00865B41" w:rsidP="00865B41">
      <w:pPr>
        <w:ind w:left="2124"/>
        <w:rPr>
          <w:rFonts w:eastAsia="Times New Roman" w:cs="Calibri"/>
          <w:i/>
          <w:sz w:val="16"/>
          <w:szCs w:val="16"/>
          <w:lang w:eastAsia="de-DE"/>
        </w:rPr>
      </w:pPr>
      <w:proofErr w:type="spellStart"/>
      <w:r w:rsidRPr="00894BD2">
        <w:rPr>
          <w:rFonts w:eastAsia="Times New Roman" w:cs="Calibri"/>
          <w:i/>
          <w:sz w:val="16"/>
          <w:szCs w:val="16"/>
          <w:lang w:eastAsia="de-DE"/>
        </w:rPr>
        <w:t>aan</w:t>
      </w:r>
      <w:proofErr w:type="spellEnd"/>
      <w:r w:rsidRPr="00894BD2">
        <w:rPr>
          <w:rFonts w:eastAsia="Times New Roman" w:cs="Calibri"/>
          <w:i/>
          <w:sz w:val="16"/>
          <w:szCs w:val="16"/>
          <w:lang w:eastAsia="de-DE"/>
        </w:rPr>
        <w:t xml:space="preserve"> </w:t>
      </w:r>
      <w:proofErr w:type="spellStart"/>
      <w:r w:rsidRPr="00894BD2">
        <w:rPr>
          <w:rFonts w:eastAsia="Times New Roman" w:cs="Calibri"/>
          <w:b/>
          <w:i/>
          <w:sz w:val="16"/>
          <w:szCs w:val="16"/>
          <w:lang w:eastAsia="de-DE"/>
        </w:rPr>
        <w:t>Henricxken</w:t>
      </w:r>
      <w:proofErr w:type="spellEnd"/>
      <w:r w:rsidRPr="00894BD2">
        <w:rPr>
          <w:rFonts w:eastAsia="Times New Roman" w:cs="Calibri"/>
          <w:b/>
          <w:i/>
          <w:sz w:val="16"/>
          <w:szCs w:val="16"/>
          <w:lang w:eastAsia="de-DE"/>
        </w:rPr>
        <w:t xml:space="preserve"> </w:t>
      </w:r>
      <w:proofErr w:type="spellStart"/>
      <w:r w:rsidRPr="00894BD2">
        <w:rPr>
          <w:rFonts w:eastAsia="Times New Roman" w:cs="Calibri"/>
          <w:b/>
          <w:i/>
          <w:sz w:val="16"/>
          <w:szCs w:val="16"/>
          <w:lang w:eastAsia="de-DE"/>
        </w:rPr>
        <w:t>Jacobsdr</w:t>
      </w:r>
      <w:proofErr w:type="spellEnd"/>
      <w:r w:rsidRPr="00894BD2">
        <w:rPr>
          <w:rFonts w:eastAsia="Times New Roman" w:cs="Calibri"/>
          <w:b/>
          <w:i/>
          <w:sz w:val="16"/>
          <w:szCs w:val="16"/>
          <w:lang w:eastAsia="de-DE"/>
        </w:rPr>
        <w:t xml:space="preserve">, </w:t>
      </w:r>
      <w:proofErr w:type="spellStart"/>
      <w:r w:rsidRPr="00894BD2">
        <w:rPr>
          <w:rFonts w:eastAsia="Times New Roman" w:cs="Calibri"/>
          <w:i/>
          <w:sz w:val="16"/>
          <w:szCs w:val="16"/>
          <w:lang w:eastAsia="de-DE"/>
        </w:rPr>
        <w:t>dienstmaecht</w:t>
      </w:r>
      <w:proofErr w:type="spellEnd"/>
      <w:r w:rsidRPr="00894BD2">
        <w:rPr>
          <w:rFonts w:eastAsia="Times New Roman" w:cs="Calibri"/>
          <w:i/>
          <w:sz w:val="16"/>
          <w:szCs w:val="16"/>
          <w:lang w:eastAsia="de-DE"/>
        </w:rPr>
        <w:t xml:space="preserve"> van </w:t>
      </w:r>
      <w:proofErr w:type="spellStart"/>
      <w:r w:rsidRPr="00894BD2">
        <w:rPr>
          <w:rFonts w:eastAsia="Times New Roman" w:cs="Calibri"/>
          <w:i/>
          <w:sz w:val="16"/>
          <w:szCs w:val="16"/>
          <w:lang w:eastAsia="de-DE"/>
        </w:rPr>
        <w:t>zijn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moeder</w:t>
      </w:r>
      <w:proofErr w:type="spellEnd"/>
      <w:r w:rsidRPr="00894BD2">
        <w:rPr>
          <w:rFonts w:eastAsia="Times New Roman" w:cs="Calibri"/>
          <w:i/>
          <w:sz w:val="16"/>
          <w:szCs w:val="16"/>
          <w:lang w:eastAsia="de-DE"/>
        </w:rPr>
        <w:t>,</w:t>
      </w:r>
    </w:p>
    <w:p w14:paraId="63F460DA" w14:textId="77777777" w:rsidR="00865B41" w:rsidRPr="00894BD2" w:rsidRDefault="00865B41" w:rsidP="00865B41">
      <w:pPr>
        <w:ind w:left="2124"/>
        <w:rPr>
          <w:rFonts w:cs="Calibri"/>
          <w:i/>
          <w:sz w:val="16"/>
          <w:szCs w:val="16"/>
        </w:rPr>
      </w:pPr>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aan</w:t>
      </w:r>
      <w:proofErr w:type="spellEnd"/>
      <w:r w:rsidRPr="00894BD2">
        <w:rPr>
          <w:rFonts w:eastAsia="Times New Roman" w:cs="Calibri"/>
          <w:i/>
          <w:sz w:val="16"/>
          <w:szCs w:val="16"/>
          <w:lang w:eastAsia="de-DE"/>
        </w:rPr>
        <w:t xml:space="preserve"> </w:t>
      </w:r>
      <w:proofErr w:type="spellStart"/>
      <w:r w:rsidRPr="00894BD2">
        <w:rPr>
          <w:rFonts w:eastAsia="Times New Roman" w:cs="Calibri"/>
          <w:b/>
          <w:i/>
          <w:sz w:val="16"/>
          <w:szCs w:val="16"/>
          <w:lang w:eastAsia="de-DE"/>
        </w:rPr>
        <w:t>Geertgen</w:t>
      </w:r>
      <w:proofErr w:type="spellEnd"/>
      <w:r w:rsidRPr="00894BD2">
        <w:rPr>
          <w:rFonts w:eastAsia="Times New Roman" w:cs="Calibri"/>
          <w:b/>
          <w:i/>
          <w:sz w:val="16"/>
          <w:szCs w:val="16"/>
          <w:lang w:eastAsia="de-DE"/>
        </w:rPr>
        <w:t xml:space="preserve"> </w:t>
      </w:r>
      <w:proofErr w:type="spellStart"/>
      <w:r w:rsidRPr="00894BD2">
        <w:rPr>
          <w:rFonts w:eastAsia="Times New Roman" w:cs="Calibri"/>
          <w:b/>
          <w:i/>
          <w:sz w:val="16"/>
          <w:szCs w:val="16"/>
          <w:lang w:eastAsia="de-DE"/>
        </w:rPr>
        <w:t>Dircxdr</w:t>
      </w:r>
      <w:proofErr w:type="spellEnd"/>
      <w:r w:rsidRPr="00894BD2">
        <w:rPr>
          <w:rFonts w:eastAsia="Times New Roman" w:cs="Calibri"/>
          <w:b/>
          <w:i/>
          <w:sz w:val="16"/>
          <w:szCs w:val="16"/>
          <w:lang w:eastAsia="de-DE"/>
        </w:rPr>
        <w:t xml:space="preserve">, </w:t>
      </w:r>
      <w:proofErr w:type="spellStart"/>
      <w:r w:rsidRPr="00894BD2">
        <w:rPr>
          <w:rFonts w:eastAsia="Times New Roman" w:cs="Calibri"/>
          <w:i/>
          <w:sz w:val="16"/>
          <w:szCs w:val="16"/>
          <w:lang w:eastAsia="de-DE"/>
        </w:rPr>
        <w:t>dienstmaecht</w:t>
      </w:r>
      <w:proofErr w:type="spellEnd"/>
      <w:r w:rsidRPr="00894BD2">
        <w:rPr>
          <w:rFonts w:eastAsia="Times New Roman" w:cs="Calibri"/>
          <w:i/>
          <w:sz w:val="16"/>
          <w:szCs w:val="16"/>
          <w:lang w:eastAsia="de-DE"/>
        </w:rPr>
        <w:t xml:space="preserve"> van </w:t>
      </w:r>
      <w:proofErr w:type="spellStart"/>
      <w:r w:rsidRPr="00894BD2">
        <w:rPr>
          <w:rFonts w:eastAsia="Times New Roman" w:cs="Calibri"/>
          <w:i/>
          <w:sz w:val="16"/>
          <w:szCs w:val="16"/>
          <w:lang w:eastAsia="de-DE"/>
        </w:rPr>
        <w:t>zijn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moeder</w:t>
      </w:r>
      <w:proofErr w:type="spellEnd"/>
      <w:r w:rsidRPr="00894BD2">
        <w:rPr>
          <w:rFonts w:eastAsia="Times New Roman" w:cs="Calibri"/>
          <w:i/>
          <w:sz w:val="16"/>
          <w:szCs w:val="16"/>
          <w:lang w:eastAsia="de-DE"/>
        </w:rPr>
        <w:br/>
      </w:r>
      <w:proofErr w:type="spellStart"/>
      <w:r w:rsidRPr="00894BD2">
        <w:rPr>
          <w:rFonts w:eastAsia="Times New Roman" w:cs="Calibri"/>
          <w:i/>
          <w:sz w:val="16"/>
          <w:szCs w:val="16"/>
          <w:lang w:eastAsia="de-DE"/>
        </w:rPr>
        <w:t>Huysarmen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Weeshuys</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Gasthuys</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Pesthuys</w:t>
      </w:r>
      <w:proofErr w:type="spellEnd"/>
      <w:r w:rsidRPr="00894BD2">
        <w:rPr>
          <w:rFonts w:eastAsia="Times New Roman" w:cs="Calibri"/>
          <w:i/>
          <w:sz w:val="16"/>
          <w:szCs w:val="16"/>
          <w:lang w:eastAsia="de-DE"/>
        </w:rPr>
        <w:br/>
        <w:t xml:space="preserve">Oude </w:t>
      </w:r>
      <w:proofErr w:type="spellStart"/>
      <w:r w:rsidRPr="00894BD2">
        <w:rPr>
          <w:rFonts w:eastAsia="Times New Roman" w:cs="Calibri"/>
          <w:i/>
          <w:sz w:val="16"/>
          <w:szCs w:val="16"/>
          <w:lang w:eastAsia="de-DE"/>
        </w:rPr>
        <w:t>mannenhuys</w:t>
      </w:r>
      <w:proofErr w:type="spellEnd"/>
      <w:r w:rsidRPr="00894BD2">
        <w:rPr>
          <w:rFonts w:eastAsia="Times New Roman" w:cs="Calibri"/>
          <w:i/>
          <w:sz w:val="16"/>
          <w:szCs w:val="16"/>
          <w:lang w:eastAsia="de-DE"/>
        </w:rPr>
        <w:t xml:space="preserve"> Oude </w:t>
      </w:r>
      <w:proofErr w:type="spellStart"/>
      <w:r w:rsidRPr="00894BD2">
        <w:rPr>
          <w:rFonts w:eastAsia="Times New Roman" w:cs="Calibri"/>
          <w:i/>
          <w:sz w:val="16"/>
          <w:szCs w:val="16"/>
          <w:lang w:eastAsia="de-DE"/>
        </w:rPr>
        <w:t>vrouwenhuys</w:t>
      </w:r>
      <w:proofErr w:type="spellEnd"/>
    </w:p>
    <w:p w14:paraId="313481A8" w14:textId="77777777" w:rsidR="00865B41" w:rsidRPr="00894BD2" w:rsidRDefault="00865B41" w:rsidP="00865B41">
      <w:pPr>
        <w:ind w:left="2124" w:firstLine="6"/>
        <w:rPr>
          <w:rFonts w:cs="Calibri"/>
          <w:sz w:val="18"/>
          <w:szCs w:val="18"/>
        </w:rPr>
      </w:pPr>
      <w:r w:rsidRPr="00894BD2">
        <w:rPr>
          <w:rFonts w:cs="Calibri"/>
          <w:b/>
          <w:sz w:val="20"/>
          <w:szCs w:val="20"/>
        </w:rPr>
        <w:t>31.August 1619</w:t>
      </w:r>
      <w:r w:rsidRPr="00894BD2">
        <w:rPr>
          <w:rFonts w:cs="Calibri"/>
          <w:sz w:val="20"/>
          <w:szCs w:val="20"/>
        </w:rPr>
        <w:t xml:space="preserve">: Im Testament von </w:t>
      </w:r>
      <w:r w:rsidRPr="00894BD2">
        <w:rPr>
          <w:rFonts w:cs="Calibri"/>
          <w:b/>
          <w:sz w:val="20"/>
          <w:szCs w:val="20"/>
        </w:rPr>
        <w:t xml:space="preserve">Adriana </w:t>
      </w:r>
      <w:proofErr w:type="spellStart"/>
      <w:r w:rsidRPr="00894BD2">
        <w:rPr>
          <w:rFonts w:cs="Calibri"/>
          <w:b/>
          <w:sz w:val="20"/>
          <w:szCs w:val="20"/>
        </w:rPr>
        <w:t>Verdonck</w:t>
      </w:r>
      <w:proofErr w:type="spellEnd"/>
      <w:r w:rsidRPr="00894BD2">
        <w:rPr>
          <w:rFonts w:cs="Calibri"/>
          <w:b/>
          <w:sz w:val="20"/>
          <w:szCs w:val="20"/>
        </w:rPr>
        <w:t xml:space="preserve"> geb. van </w:t>
      </w:r>
      <w:proofErr w:type="spellStart"/>
      <w:r w:rsidRPr="00894BD2">
        <w:rPr>
          <w:rFonts w:cs="Calibri"/>
          <w:b/>
          <w:sz w:val="20"/>
          <w:szCs w:val="20"/>
        </w:rPr>
        <w:t>Steenhuysen</w:t>
      </w:r>
      <w:proofErr w:type="spellEnd"/>
      <w:r w:rsidRPr="00894BD2">
        <w:rPr>
          <w:rFonts w:cs="Calibri"/>
          <w:sz w:val="20"/>
          <w:szCs w:val="20"/>
        </w:rPr>
        <w:t xml:space="preserve">, seiner Mutter, als einziges ihrer Kinder als </w:t>
      </w:r>
      <w:proofErr w:type="spellStart"/>
      <w:r w:rsidRPr="00894BD2">
        <w:rPr>
          <w:rFonts w:cs="Calibri"/>
          <w:sz w:val="20"/>
          <w:szCs w:val="20"/>
        </w:rPr>
        <w:t>Legatempfänger</w:t>
      </w:r>
      <w:proofErr w:type="spellEnd"/>
      <w:r w:rsidRPr="00894BD2">
        <w:rPr>
          <w:rFonts w:cs="Calibri"/>
          <w:sz w:val="20"/>
          <w:szCs w:val="20"/>
        </w:rPr>
        <w:t xml:space="preserve"> erwähnt: </w:t>
      </w:r>
      <w:r w:rsidRPr="00894BD2">
        <w:rPr>
          <w:rFonts w:cs="Calibri"/>
          <w:sz w:val="18"/>
          <w:szCs w:val="18"/>
        </w:rPr>
        <w:t>„</w:t>
      </w:r>
      <w:r w:rsidRPr="00894BD2">
        <w:rPr>
          <w:rFonts w:eastAsia="Times New Roman" w:cs="Calibri"/>
          <w:b/>
          <w:i/>
          <w:sz w:val="18"/>
          <w:szCs w:val="18"/>
          <w:lang w:eastAsia="de-DE"/>
        </w:rPr>
        <w:t xml:space="preserve">Baltasar </w:t>
      </w:r>
      <w:proofErr w:type="spellStart"/>
      <w:r w:rsidRPr="00894BD2">
        <w:rPr>
          <w:rFonts w:eastAsia="Times New Roman" w:cs="Calibri"/>
          <w:b/>
          <w:i/>
          <w:sz w:val="18"/>
          <w:szCs w:val="18"/>
          <w:lang w:eastAsia="de-DE"/>
        </w:rPr>
        <w:t>Verdonck</w:t>
      </w:r>
      <w:proofErr w:type="spellEnd"/>
      <w:r w:rsidRPr="00894BD2">
        <w:rPr>
          <w:rFonts w:eastAsia="Times New Roman" w:cs="Calibri"/>
          <w:i/>
          <w:sz w:val="18"/>
          <w:szCs w:val="18"/>
          <w:lang w:eastAsia="de-DE"/>
        </w:rPr>
        <w:t xml:space="preserve">, haar </w:t>
      </w:r>
      <w:proofErr w:type="spellStart"/>
      <w:r w:rsidRPr="00894BD2">
        <w:rPr>
          <w:rFonts w:eastAsia="Times New Roman" w:cs="Calibri"/>
          <w:i/>
          <w:sz w:val="18"/>
          <w:szCs w:val="18"/>
          <w:lang w:eastAsia="de-DE"/>
        </w:rPr>
        <w:t>zoon</w:t>
      </w:r>
      <w:proofErr w:type="spellEnd"/>
      <w:r w:rsidRPr="00894BD2">
        <w:rPr>
          <w:rFonts w:eastAsia="Times New Roman" w:cs="Calibri"/>
          <w:i/>
          <w:sz w:val="18"/>
          <w:szCs w:val="18"/>
          <w:lang w:eastAsia="de-DE"/>
        </w:rPr>
        <w:t>“.</w:t>
      </w:r>
    </w:p>
    <w:p w14:paraId="465EEA8A" w14:textId="77777777" w:rsidR="00865B41" w:rsidRPr="00894BD2" w:rsidRDefault="00865B41" w:rsidP="00865B41">
      <w:pPr>
        <w:ind w:left="2124" w:firstLine="6"/>
        <w:rPr>
          <w:rFonts w:cs="Calibri"/>
          <w:sz w:val="20"/>
          <w:szCs w:val="20"/>
        </w:rPr>
      </w:pPr>
      <w:r w:rsidRPr="00894BD2">
        <w:rPr>
          <w:rFonts w:cs="Calibri"/>
          <w:sz w:val="20"/>
          <w:szCs w:val="20"/>
        </w:rPr>
        <w:t xml:space="preserve">Vor dem </w:t>
      </w:r>
      <w:r w:rsidRPr="00894BD2">
        <w:rPr>
          <w:rFonts w:cs="Calibri"/>
          <w:b/>
          <w:sz w:val="20"/>
          <w:szCs w:val="20"/>
        </w:rPr>
        <w:t>6.3.1620</w:t>
      </w:r>
      <w:r w:rsidRPr="00894BD2">
        <w:rPr>
          <w:rFonts w:cs="Calibri"/>
          <w:sz w:val="20"/>
          <w:szCs w:val="20"/>
        </w:rPr>
        <w:t xml:space="preserve"> hat er ein Hausgrundstück aus dem Erbe seiner Mutter zu Eigentum erhalten: </w:t>
      </w:r>
      <w:r w:rsidRPr="00894BD2">
        <w:rPr>
          <w:rFonts w:cs="Calibri"/>
          <w:i/>
          <w:sz w:val="18"/>
          <w:szCs w:val="18"/>
        </w:rPr>
        <w:t xml:space="preserve">„... </w:t>
      </w:r>
      <w:proofErr w:type="spellStart"/>
      <w:r w:rsidRPr="00894BD2">
        <w:rPr>
          <w:rFonts w:eastAsia="Times New Roman" w:cs="Calibri"/>
          <w:i/>
          <w:sz w:val="18"/>
          <w:szCs w:val="18"/>
          <w:lang w:eastAsia="de-DE"/>
        </w:rPr>
        <w:t>aan</w:t>
      </w:r>
      <w:proofErr w:type="spellEnd"/>
      <w:r w:rsidRPr="00894BD2">
        <w:rPr>
          <w:rFonts w:eastAsia="Times New Roman" w:cs="Calibri"/>
          <w:i/>
          <w:sz w:val="18"/>
          <w:szCs w:val="18"/>
          <w:lang w:eastAsia="de-DE"/>
        </w:rPr>
        <w:t xml:space="preserve"> </w:t>
      </w:r>
      <w:proofErr w:type="spellStart"/>
      <w:r w:rsidRPr="00894BD2">
        <w:rPr>
          <w:rFonts w:eastAsia="Times New Roman" w:cs="Calibri"/>
          <w:b/>
          <w:i/>
          <w:sz w:val="18"/>
          <w:szCs w:val="18"/>
          <w:lang w:eastAsia="de-DE"/>
        </w:rPr>
        <w:t>Baltazar</w:t>
      </w:r>
      <w:proofErr w:type="spellEnd"/>
      <w:r w:rsidRPr="00894BD2">
        <w:rPr>
          <w:rFonts w:eastAsia="Times New Roman" w:cs="Calibri"/>
          <w:b/>
          <w:i/>
          <w:sz w:val="18"/>
          <w:szCs w:val="18"/>
          <w:lang w:eastAsia="de-DE"/>
        </w:rPr>
        <w:t xml:space="preserve"> </w:t>
      </w:r>
      <w:proofErr w:type="spellStart"/>
      <w:r w:rsidRPr="00894BD2">
        <w:rPr>
          <w:rFonts w:eastAsia="Times New Roman" w:cs="Calibri"/>
          <w:b/>
          <w:i/>
          <w:sz w:val="18"/>
          <w:szCs w:val="18"/>
          <w:lang w:eastAsia="de-DE"/>
        </w:rPr>
        <w:t>Verdonck</w:t>
      </w:r>
      <w:proofErr w:type="spellEnd"/>
      <w:r w:rsidRPr="00894BD2">
        <w:rPr>
          <w:rFonts w:eastAsia="Times New Roman" w:cs="Calibri"/>
          <w:b/>
          <w:i/>
          <w:sz w:val="18"/>
          <w:szCs w:val="18"/>
          <w:lang w:eastAsia="de-DE"/>
        </w:rPr>
        <w:t xml:space="preserve">, </w:t>
      </w:r>
      <w:proofErr w:type="spellStart"/>
      <w:r w:rsidRPr="00894BD2">
        <w:rPr>
          <w:rFonts w:eastAsia="Times New Roman" w:cs="Calibri"/>
          <w:i/>
          <w:sz w:val="18"/>
          <w:szCs w:val="18"/>
          <w:lang w:eastAsia="de-DE"/>
        </w:rPr>
        <w:t>oudste</w:t>
      </w:r>
      <w:proofErr w:type="spellEnd"/>
      <w:r w:rsidRPr="00894BD2">
        <w:rPr>
          <w:rFonts w:eastAsia="Times New Roman" w:cs="Calibri"/>
          <w:i/>
          <w:sz w:val="18"/>
          <w:szCs w:val="18"/>
          <w:lang w:eastAsia="de-DE"/>
        </w:rPr>
        <w:t xml:space="preserve"> </w:t>
      </w:r>
      <w:proofErr w:type="spellStart"/>
      <w:r w:rsidRPr="00894BD2">
        <w:rPr>
          <w:rFonts w:eastAsia="Times New Roman" w:cs="Calibri"/>
          <w:i/>
          <w:sz w:val="18"/>
          <w:szCs w:val="18"/>
          <w:lang w:eastAsia="de-DE"/>
        </w:rPr>
        <w:t>zoon</w:t>
      </w:r>
      <w:proofErr w:type="spellEnd"/>
      <w:r w:rsidRPr="00894BD2">
        <w:rPr>
          <w:rFonts w:eastAsia="Times New Roman" w:cs="Calibri"/>
          <w:i/>
          <w:sz w:val="18"/>
          <w:szCs w:val="18"/>
          <w:lang w:eastAsia="de-DE"/>
        </w:rPr>
        <w:t xml:space="preserve"> van </w:t>
      </w:r>
      <w:r w:rsidRPr="00894BD2">
        <w:rPr>
          <w:rFonts w:eastAsia="Times New Roman" w:cs="Calibri"/>
          <w:b/>
          <w:i/>
          <w:sz w:val="18"/>
          <w:szCs w:val="18"/>
          <w:lang w:eastAsia="de-DE"/>
        </w:rPr>
        <w:t xml:space="preserve">David </w:t>
      </w:r>
      <w:proofErr w:type="spellStart"/>
      <w:r w:rsidRPr="00894BD2">
        <w:rPr>
          <w:rFonts w:eastAsia="Times New Roman" w:cs="Calibri"/>
          <w:b/>
          <w:i/>
          <w:sz w:val="18"/>
          <w:szCs w:val="18"/>
          <w:lang w:eastAsia="de-DE"/>
        </w:rPr>
        <w:t>Verdonck</w:t>
      </w:r>
      <w:proofErr w:type="spellEnd"/>
      <w:r w:rsidRPr="00894BD2">
        <w:rPr>
          <w:rFonts w:eastAsia="Times New Roman" w:cs="Calibri"/>
          <w:b/>
          <w:i/>
          <w:sz w:val="18"/>
          <w:szCs w:val="18"/>
          <w:lang w:eastAsia="de-DE"/>
        </w:rPr>
        <w:t xml:space="preserve"> </w:t>
      </w:r>
      <w:r w:rsidRPr="00894BD2">
        <w:rPr>
          <w:rFonts w:eastAsia="Times New Roman" w:cs="Calibri"/>
          <w:i/>
          <w:sz w:val="18"/>
          <w:szCs w:val="18"/>
          <w:lang w:eastAsia="de-DE"/>
        </w:rPr>
        <w:t xml:space="preserve">en </w:t>
      </w:r>
      <w:r w:rsidRPr="00894BD2">
        <w:rPr>
          <w:rFonts w:eastAsia="Times New Roman" w:cs="Calibri"/>
          <w:b/>
          <w:i/>
          <w:sz w:val="18"/>
          <w:szCs w:val="18"/>
          <w:lang w:eastAsia="de-DE"/>
        </w:rPr>
        <w:t xml:space="preserve">Adriana van </w:t>
      </w:r>
      <w:proofErr w:type="spellStart"/>
      <w:r w:rsidRPr="00894BD2">
        <w:rPr>
          <w:rFonts w:eastAsia="Times New Roman" w:cs="Calibri"/>
          <w:b/>
          <w:i/>
          <w:sz w:val="18"/>
          <w:szCs w:val="18"/>
          <w:lang w:eastAsia="de-DE"/>
        </w:rPr>
        <w:t>Steenhuysen</w:t>
      </w:r>
      <w:proofErr w:type="spellEnd"/>
      <w:r w:rsidRPr="00894BD2">
        <w:rPr>
          <w:rFonts w:cs="Calibri"/>
          <w:i/>
          <w:sz w:val="18"/>
          <w:szCs w:val="18"/>
        </w:rPr>
        <w:t xml:space="preserve"> </w:t>
      </w:r>
      <w:proofErr w:type="spellStart"/>
      <w:r w:rsidRPr="00894BD2">
        <w:rPr>
          <w:rFonts w:eastAsia="Times New Roman" w:cs="Calibri"/>
          <w:i/>
          <w:sz w:val="18"/>
          <w:szCs w:val="18"/>
          <w:lang w:eastAsia="de-DE"/>
        </w:rPr>
        <w:t>een</w:t>
      </w:r>
      <w:proofErr w:type="spellEnd"/>
      <w:r w:rsidRPr="00894BD2">
        <w:rPr>
          <w:rFonts w:eastAsia="Times New Roman" w:cs="Calibri"/>
          <w:i/>
          <w:sz w:val="18"/>
          <w:szCs w:val="18"/>
          <w:lang w:eastAsia="de-DE"/>
        </w:rPr>
        <w:t xml:space="preserve"> </w:t>
      </w:r>
      <w:proofErr w:type="spellStart"/>
      <w:r w:rsidRPr="00894BD2">
        <w:rPr>
          <w:rFonts w:eastAsia="Times New Roman" w:cs="Calibri"/>
          <w:i/>
          <w:sz w:val="18"/>
          <w:szCs w:val="18"/>
          <w:lang w:eastAsia="de-DE"/>
        </w:rPr>
        <w:t>huis</w:t>
      </w:r>
      <w:proofErr w:type="spellEnd"/>
      <w:r w:rsidRPr="00894BD2">
        <w:rPr>
          <w:rFonts w:eastAsia="Times New Roman" w:cs="Calibri"/>
          <w:i/>
          <w:sz w:val="18"/>
          <w:szCs w:val="18"/>
          <w:lang w:eastAsia="de-DE"/>
        </w:rPr>
        <w:t xml:space="preserve"> en </w:t>
      </w:r>
      <w:proofErr w:type="spellStart"/>
      <w:r w:rsidRPr="00894BD2">
        <w:rPr>
          <w:rFonts w:eastAsia="Times New Roman" w:cs="Calibri"/>
          <w:i/>
          <w:sz w:val="18"/>
          <w:szCs w:val="18"/>
          <w:lang w:eastAsia="de-DE"/>
        </w:rPr>
        <w:t>erve</w:t>
      </w:r>
      <w:proofErr w:type="spellEnd"/>
      <w:r w:rsidRPr="00894BD2">
        <w:rPr>
          <w:rFonts w:eastAsia="Times New Roman" w:cs="Calibri"/>
          <w:i/>
          <w:sz w:val="18"/>
          <w:szCs w:val="18"/>
          <w:lang w:eastAsia="de-DE"/>
        </w:rPr>
        <w:t xml:space="preserve"> in </w:t>
      </w:r>
      <w:proofErr w:type="spellStart"/>
      <w:r w:rsidRPr="00894BD2">
        <w:rPr>
          <w:rFonts w:eastAsia="Times New Roman" w:cs="Calibri"/>
          <w:i/>
          <w:sz w:val="18"/>
          <w:szCs w:val="18"/>
          <w:lang w:eastAsia="de-DE"/>
        </w:rPr>
        <w:t>eigendom</w:t>
      </w:r>
      <w:proofErr w:type="spellEnd"/>
      <w:r w:rsidRPr="00894BD2">
        <w:rPr>
          <w:rFonts w:eastAsia="Times New Roman" w:cs="Calibri"/>
          <w:i/>
          <w:sz w:val="18"/>
          <w:szCs w:val="18"/>
          <w:lang w:eastAsia="de-DE"/>
        </w:rPr>
        <w:t xml:space="preserve"> </w:t>
      </w:r>
      <w:proofErr w:type="spellStart"/>
      <w:r w:rsidRPr="00894BD2">
        <w:rPr>
          <w:rFonts w:eastAsia="Times New Roman" w:cs="Calibri"/>
          <w:i/>
          <w:sz w:val="18"/>
          <w:szCs w:val="18"/>
          <w:lang w:eastAsia="de-DE"/>
        </w:rPr>
        <w:t>is</w:t>
      </w:r>
      <w:proofErr w:type="spellEnd"/>
      <w:r w:rsidRPr="00894BD2">
        <w:rPr>
          <w:rFonts w:eastAsia="Times New Roman" w:cs="Calibri"/>
          <w:i/>
          <w:sz w:val="18"/>
          <w:szCs w:val="18"/>
          <w:lang w:eastAsia="de-DE"/>
        </w:rPr>
        <w:t xml:space="preserve"> </w:t>
      </w:r>
      <w:proofErr w:type="spellStart"/>
      <w:r w:rsidRPr="00894BD2">
        <w:rPr>
          <w:rFonts w:eastAsia="Times New Roman" w:cs="Calibri"/>
          <w:i/>
          <w:sz w:val="18"/>
          <w:szCs w:val="18"/>
          <w:lang w:eastAsia="de-DE"/>
        </w:rPr>
        <w:t>gegeven</w:t>
      </w:r>
      <w:proofErr w:type="spellEnd"/>
      <w:r w:rsidRPr="00894BD2">
        <w:rPr>
          <w:rFonts w:eastAsia="Times New Roman" w:cs="Calibri"/>
          <w:i/>
          <w:sz w:val="18"/>
          <w:szCs w:val="18"/>
          <w:lang w:eastAsia="de-DE"/>
        </w:rPr>
        <w:t xml:space="preserve">, </w:t>
      </w:r>
      <w:proofErr w:type="spellStart"/>
      <w:r w:rsidRPr="00894BD2">
        <w:rPr>
          <w:rFonts w:eastAsia="Times New Roman" w:cs="Calibri"/>
          <w:i/>
          <w:sz w:val="18"/>
          <w:szCs w:val="18"/>
          <w:lang w:eastAsia="de-DE"/>
        </w:rPr>
        <w:t>belend</w:t>
      </w:r>
      <w:proofErr w:type="spellEnd"/>
      <w:r w:rsidRPr="00894BD2">
        <w:rPr>
          <w:rFonts w:eastAsia="Times New Roman" w:cs="Calibri"/>
          <w:i/>
          <w:sz w:val="18"/>
          <w:szCs w:val="18"/>
          <w:lang w:eastAsia="de-DE"/>
        </w:rPr>
        <w:t xml:space="preserve"> </w:t>
      </w:r>
      <w:proofErr w:type="spellStart"/>
      <w:r w:rsidRPr="00894BD2">
        <w:rPr>
          <w:rFonts w:eastAsia="Times New Roman" w:cs="Calibri"/>
          <w:i/>
          <w:sz w:val="18"/>
          <w:szCs w:val="18"/>
          <w:lang w:eastAsia="de-DE"/>
        </w:rPr>
        <w:t>door</w:t>
      </w:r>
      <w:proofErr w:type="spellEnd"/>
      <w:r w:rsidRPr="00894BD2">
        <w:rPr>
          <w:rFonts w:eastAsia="Times New Roman" w:cs="Calibri"/>
          <w:i/>
          <w:sz w:val="18"/>
          <w:szCs w:val="18"/>
          <w:lang w:eastAsia="de-DE"/>
        </w:rPr>
        <w:t xml:space="preserve"> </w:t>
      </w:r>
      <w:r w:rsidRPr="00894BD2">
        <w:rPr>
          <w:rFonts w:eastAsia="Times New Roman" w:cs="Calibri"/>
          <w:b/>
          <w:i/>
          <w:sz w:val="18"/>
          <w:szCs w:val="18"/>
          <w:lang w:eastAsia="de-DE"/>
        </w:rPr>
        <w:t xml:space="preserve">Cornelis </w:t>
      </w:r>
      <w:proofErr w:type="spellStart"/>
      <w:r w:rsidRPr="00894BD2">
        <w:rPr>
          <w:rFonts w:eastAsia="Times New Roman" w:cs="Calibri"/>
          <w:b/>
          <w:i/>
          <w:sz w:val="18"/>
          <w:szCs w:val="18"/>
          <w:lang w:eastAsia="de-DE"/>
        </w:rPr>
        <w:t>Hubrechtsz</w:t>
      </w:r>
      <w:proofErr w:type="spellEnd"/>
      <w:r w:rsidRPr="00894BD2">
        <w:rPr>
          <w:rFonts w:eastAsia="Times New Roman" w:cs="Calibri"/>
          <w:b/>
          <w:i/>
          <w:sz w:val="18"/>
          <w:szCs w:val="18"/>
          <w:lang w:eastAsia="de-DE"/>
        </w:rPr>
        <w:t xml:space="preserve"> van </w:t>
      </w:r>
      <w:proofErr w:type="spellStart"/>
      <w:r w:rsidRPr="00894BD2">
        <w:rPr>
          <w:rFonts w:eastAsia="Times New Roman" w:cs="Calibri"/>
          <w:b/>
          <w:i/>
          <w:sz w:val="18"/>
          <w:szCs w:val="18"/>
          <w:lang w:eastAsia="de-DE"/>
        </w:rPr>
        <w:t>Wassenaer</w:t>
      </w:r>
      <w:proofErr w:type="spellEnd"/>
      <w:r w:rsidRPr="00894BD2">
        <w:rPr>
          <w:rFonts w:eastAsia="Times New Roman" w:cs="Calibri"/>
          <w:b/>
          <w:i/>
          <w:sz w:val="18"/>
          <w:szCs w:val="18"/>
          <w:lang w:eastAsia="de-DE"/>
        </w:rPr>
        <w:t xml:space="preserve"> </w:t>
      </w:r>
      <w:r w:rsidRPr="00894BD2">
        <w:rPr>
          <w:rFonts w:eastAsia="Times New Roman" w:cs="Calibri"/>
          <w:i/>
          <w:sz w:val="18"/>
          <w:szCs w:val="18"/>
          <w:lang w:eastAsia="de-DE"/>
        </w:rPr>
        <w:t xml:space="preserve">en </w:t>
      </w:r>
      <w:proofErr w:type="spellStart"/>
      <w:r w:rsidRPr="00894BD2">
        <w:rPr>
          <w:rFonts w:eastAsia="Times New Roman" w:cs="Calibri"/>
          <w:i/>
          <w:sz w:val="18"/>
          <w:szCs w:val="18"/>
          <w:lang w:eastAsia="de-DE"/>
        </w:rPr>
        <w:t>geheten</w:t>
      </w:r>
      <w:proofErr w:type="spellEnd"/>
      <w:r w:rsidRPr="00894BD2">
        <w:rPr>
          <w:rFonts w:eastAsia="Times New Roman" w:cs="Calibri"/>
          <w:i/>
          <w:sz w:val="18"/>
          <w:szCs w:val="18"/>
          <w:lang w:eastAsia="de-DE"/>
        </w:rPr>
        <w:t xml:space="preserve"> de Gulden Appel, West-</w:t>
      </w:r>
      <w:proofErr w:type="spellStart"/>
      <w:proofErr w:type="gramStart"/>
      <w:r w:rsidRPr="00894BD2">
        <w:rPr>
          <w:rFonts w:eastAsia="Times New Roman" w:cs="Calibri"/>
          <w:i/>
          <w:sz w:val="18"/>
          <w:szCs w:val="18"/>
          <w:lang w:eastAsia="de-DE"/>
        </w:rPr>
        <w:t>Nieuwlant,ten</w:t>
      </w:r>
      <w:proofErr w:type="spellEnd"/>
      <w:proofErr w:type="gramEnd"/>
      <w:r w:rsidRPr="00894BD2">
        <w:rPr>
          <w:rFonts w:eastAsia="Times New Roman" w:cs="Calibri"/>
          <w:i/>
          <w:sz w:val="18"/>
          <w:szCs w:val="18"/>
          <w:lang w:eastAsia="de-DE"/>
        </w:rPr>
        <w:t xml:space="preserve"> </w:t>
      </w:r>
      <w:proofErr w:type="spellStart"/>
      <w:r w:rsidRPr="00894BD2">
        <w:rPr>
          <w:rFonts w:eastAsia="Times New Roman" w:cs="Calibri"/>
          <w:i/>
          <w:sz w:val="18"/>
          <w:szCs w:val="18"/>
          <w:lang w:eastAsia="de-DE"/>
        </w:rPr>
        <w:t>oosten</w:t>
      </w:r>
      <w:proofErr w:type="spellEnd"/>
      <w:r w:rsidRPr="00894BD2">
        <w:rPr>
          <w:rFonts w:eastAsia="Times New Roman" w:cs="Calibri"/>
          <w:i/>
          <w:sz w:val="18"/>
          <w:szCs w:val="18"/>
          <w:lang w:eastAsia="de-DE"/>
        </w:rPr>
        <w:t xml:space="preserve"> </w:t>
      </w:r>
      <w:proofErr w:type="spellStart"/>
      <w:r w:rsidRPr="00894BD2">
        <w:rPr>
          <w:rFonts w:eastAsia="Times New Roman" w:cs="Calibri"/>
          <w:i/>
          <w:sz w:val="18"/>
          <w:szCs w:val="18"/>
          <w:lang w:eastAsia="de-DE"/>
        </w:rPr>
        <w:t>belend</w:t>
      </w:r>
      <w:proofErr w:type="spellEnd"/>
      <w:r w:rsidRPr="00894BD2">
        <w:rPr>
          <w:rFonts w:eastAsia="Times New Roman" w:cs="Calibri"/>
          <w:i/>
          <w:sz w:val="18"/>
          <w:szCs w:val="18"/>
          <w:lang w:eastAsia="de-DE"/>
        </w:rPr>
        <w:t xml:space="preserve"> </w:t>
      </w:r>
      <w:proofErr w:type="spellStart"/>
      <w:r w:rsidRPr="00894BD2">
        <w:rPr>
          <w:rFonts w:eastAsia="Times New Roman" w:cs="Calibri"/>
          <w:i/>
          <w:sz w:val="18"/>
          <w:szCs w:val="18"/>
          <w:lang w:eastAsia="de-DE"/>
        </w:rPr>
        <w:t>door</w:t>
      </w:r>
      <w:proofErr w:type="spellEnd"/>
      <w:r w:rsidRPr="00894BD2">
        <w:rPr>
          <w:rFonts w:eastAsia="Times New Roman" w:cs="Calibri"/>
          <w:i/>
          <w:sz w:val="18"/>
          <w:szCs w:val="18"/>
          <w:lang w:eastAsia="de-DE"/>
        </w:rPr>
        <w:t xml:space="preserve"> </w:t>
      </w:r>
      <w:proofErr w:type="spellStart"/>
      <w:r w:rsidRPr="00894BD2">
        <w:rPr>
          <w:rFonts w:eastAsia="Times New Roman" w:cs="Calibri"/>
          <w:i/>
          <w:sz w:val="18"/>
          <w:szCs w:val="18"/>
          <w:lang w:eastAsia="de-DE"/>
        </w:rPr>
        <w:t>het</w:t>
      </w:r>
      <w:proofErr w:type="spellEnd"/>
      <w:r w:rsidRPr="00894BD2">
        <w:rPr>
          <w:rFonts w:eastAsia="Times New Roman" w:cs="Calibri"/>
          <w:i/>
          <w:sz w:val="18"/>
          <w:szCs w:val="18"/>
          <w:lang w:eastAsia="de-DE"/>
        </w:rPr>
        <w:t xml:space="preserve"> </w:t>
      </w:r>
      <w:proofErr w:type="spellStart"/>
      <w:r w:rsidRPr="00894BD2">
        <w:rPr>
          <w:rFonts w:eastAsia="Times New Roman" w:cs="Calibri"/>
          <w:i/>
          <w:sz w:val="18"/>
          <w:szCs w:val="18"/>
          <w:lang w:eastAsia="de-DE"/>
        </w:rPr>
        <w:t>huis</w:t>
      </w:r>
      <w:proofErr w:type="spellEnd"/>
      <w:r w:rsidRPr="00894BD2">
        <w:rPr>
          <w:rFonts w:eastAsia="Times New Roman" w:cs="Calibri"/>
          <w:i/>
          <w:sz w:val="18"/>
          <w:szCs w:val="18"/>
          <w:lang w:eastAsia="de-DE"/>
        </w:rPr>
        <w:t xml:space="preserve"> </w:t>
      </w:r>
      <w:proofErr w:type="spellStart"/>
      <w:r w:rsidRPr="00894BD2">
        <w:rPr>
          <w:rFonts w:eastAsia="Times New Roman" w:cs="Calibri"/>
          <w:i/>
          <w:sz w:val="18"/>
          <w:szCs w:val="18"/>
          <w:lang w:eastAsia="de-DE"/>
        </w:rPr>
        <w:t>Hamburgh</w:t>
      </w:r>
      <w:proofErr w:type="spellEnd"/>
      <w:r w:rsidRPr="00894BD2">
        <w:rPr>
          <w:rFonts w:eastAsia="Times New Roman" w:cs="Calibri"/>
          <w:i/>
          <w:sz w:val="18"/>
          <w:szCs w:val="18"/>
          <w:lang w:eastAsia="de-DE"/>
        </w:rPr>
        <w:t>...</w:t>
      </w:r>
      <w:r w:rsidRPr="00894BD2">
        <w:rPr>
          <w:rFonts w:eastAsia="Times New Roman" w:cs="Calibri"/>
          <w:sz w:val="18"/>
          <w:szCs w:val="18"/>
          <w:lang w:eastAsia="de-DE"/>
        </w:rPr>
        <w:t>“</w:t>
      </w:r>
      <w:r w:rsidRPr="00894BD2">
        <w:rPr>
          <w:rStyle w:val="Funotenzeichen"/>
          <w:rFonts w:cs="Calibri"/>
          <w:sz w:val="20"/>
          <w:szCs w:val="20"/>
        </w:rPr>
        <w:t xml:space="preserve"> </w:t>
      </w:r>
      <w:r w:rsidRPr="00894BD2">
        <w:rPr>
          <w:rStyle w:val="Funotenzeichen"/>
          <w:rFonts w:cs="Calibri"/>
          <w:sz w:val="20"/>
          <w:szCs w:val="20"/>
        </w:rPr>
        <w:footnoteReference w:id="306"/>
      </w:r>
    </w:p>
    <w:p w14:paraId="4258882C" w14:textId="77777777" w:rsidR="00865B41" w:rsidRDefault="00865B41" w:rsidP="00865B41">
      <w:pPr>
        <w:ind w:left="2124" w:firstLine="6"/>
        <w:rPr>
          <w:rFonts w:cs="Calibri"/>
          <w:sz w:val="20"/>
          <w:szCs w:val="20"/>
        </w:rPr>
      </w:pPr>
      <w:r w:rsidRPr="00894BD2">
        <w:rPr>
          <w:rFonts w:cs="Calibri"/>
          <w:b/>
          <w:sz w:val="20"/>
          <w:szCs w:val="20"/>
        </w:rPr>
        <w:t>22.4.1632</w:t>
      </w:r>
      <w:r w:rsidRPr="00894BD2">
        <w:rPr>
          <w:rFonts w:cs="Calibri"/>
          <w:sz w:val="20"/>
          <w:szCs w:val="20"/>
        </w:rPr>
        <w:t xml:space="preserve">: zusammen mit seinem Bruder Hendrick </w:t>
      </w:r>
      <w:proofErr w:type="spellStart"/>
      <w:r w:rsidRPr="00894BD2">
        <w:rPr>
          <w:rFonts w:cs="Calibri"/>
          <w:b/>
          <w:sz w:val="20"/>
          <w:szCs w:val="20"/>
        </w:rPr>
        <w:t>Verdonck</w:t>
      </w:r>
      <w:proofErr w:type="spellEnd"/>
      <w:r w:rsidRPr="00894BD2">
        <w:rPr>
          <w:rFonts w:cs="Calibri"/>
          <w:sz w:val="20"/>
          <w:szCs w:val="20"/>
        </w:rPr>
        <w:t xml:space="preserve"> von den Vormündern seiner verwaisten Schwesterkinder </w:t>
      </w:r>
      <w:r w:rsidRPr="00894BD2">
        <w:rPr>
          <w:rFonts w:cs="Calibri"/>
          <w:b/>
          <w:sz w:val="20"/>
          <w:szCs w:val="20"/>
        </w:rPr>
        <w:t xml:space="preserve">van </w:t>
      </w:r>
      <w:proofErr w:type="spellStart"/>
      <w:r w:rsidRPr="00894BD2">
        <w:rPr>
          <w:rFonts w:cs="Calibri"/>
          <w:b/>
          <w:sz w:val="20"/>
          <w:szCs w:val="20"/>
        </w:rPr>
        <w:t>Mierop</w:t>
      </w:r>
      <w:proofErr w:type="spellEnd"/>
      <w:r w:rsidRPr="00894BD2">
        <w:rPr>
          <w:rFonts w:cs="Calibri"/>
          <w:sz w:val="20"/>
          <w:szCs w:val="20"/>
        </w:rPr>
        <w:t xml:space="preserve"> bevollmächtigt für letztere in einer finanziellen Forderungssache tätig zu werden.</w:t>
      </w:r>
      <w:r w:rsidRPr="00894BD2">
        <w:rPr>
          <w:rStyle w:val="Funotenzeichen"/>
          <w:rFonts w:eastAsia="Times New Roman" w:cs="Calibri"/>
          <w:sz w:val="18"/>
          <w:szCs w:val="18"/>
          <w:lang w:eastAsia="de-DE"/>
        </w:rPr>
        <w:t xml:space="preserve"> </w:t>
      </w:r>
      <w:r w:rsidRPr="00894BD2">
        <w:rPr>
          <w:rStyle w:val="Funotenzeichen"/>
          <w:rFonts w:eastAsia="Times New Roman" w:cs="Calibri"/>
          <w:sz w:val="18"/>
          <w:szCs w:val="18"/>
          <w:lang w:eastAsia="de-DE"/>
        </w:rPr>
        <w:footnoteReference w:id="307"/>
      </w:r>
      <w:r w:rsidRPr="00894BD2">
        <w:rPr>
          <w:rFonts w:cs="Calibri"/>
          <w:sz w:val="20"/>
          <w:szCs w:val="20"/>
        </w:rPr>
        <w:t xml:space="preserve"> </w:t>
      </w:r>
    </w:p>
    <w:p w14:paraId="596CEA3B" w14:textId="77777777" w:rsidR="00865B41" w:rsidRPr="00FA5ABF" w:rsidRDefault="00865B41" w:rsidP="00865B41">
      <w:pPr>
        <w:ind w:left="2124"/>
        <w:rPr>
          <w:rFonts w:cs="Calibri"/>
          <w:b/>
          <w:sz w:val="16"/>
          <w:szCs w:val="16"/>
        </w:rPr>
      </w:pPr>
      <w:r w:rsidRPr="00772F6C">
        <w:rPr>
          <w:rFonts w:eastAsia="Times New Roman" w:cs="Calibri"/>
          <w:b/>
          <w:sz w:val="20"/>
          <w:szCs w:val="20"/>
          <w:lang w:eastAsia="de-DE"/>
        </w:rPr>
        <w:t>16.6.1638</w:t>
      </w:r>
      <w:proofErr w:type="gramStart"/>
      <w:r w:rsidRPr="00772F6C">
        <w:rPr>
          <w:rFonts w:cs="Calibri"/>
          <w:b/>
          <w:i/>
          <w:sz w:val="16"/>
          <w:szCs w:val="16"/>
        </w:rPr>
        <w:t>:  „</w:t>
      </w:r>
      <w:proofErr w:type="gramEnd"/>
      <w:r w:rsidRPr="00772F6C">
        <w:rPr>
          <w:rFonts w:eastAsia="Times New Roman" w:cs="Calibri"/>
          <w:b/>
          <w:i/>
          <w:sz w:val="16"/>
          <w:szCs w:val="16"/>
          <w:lang w:eastAsia="de-DE"/>
        </w:rPr>
        <w:t xml:space="preserve">Balthasar </w:t>
      </w:r>
      <w:proofErr w:type="spellStart"/>
      <w:r w:rsidRPr="00772F6C">
        <w:rPr>
          <w:rFonts w:eastAsia="Times New Roman" w:cs="Calibri"/>
          <w:b/>
          <w:i/>
          <w:sz w:val="16"/>
          <w:szCs w:val="16"/>
          <w:lang w:eastAsia="de-DE"/>
        </w:rPr>
        <w:t>Verdoncq</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zijn</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oom</w:t>
      </w:r>
      <w:proofErr w:type="spellEnd"/>
      <w:r>
        <w:rPr>
          <w:rFonts w:cs="Calibri"/>
          <w:b/>
          <w:i/>
          <w:sz w:val="16"/>
          <w:szCs w:val="16"/>
        </w:rPr>
        <w:t xml:space="preserve"> </w:t>
      </w:r>
      <w:r w:rsidRPr="00FA5ABF">
        <w:rPr>
          <w:rFonts w:cs="Calibri"/>
          <w:b/>
          <w:sz w:val="16"/>
          <w:szCs w:val="16"/>
        </w:rPr>
        <w:t>[</w:t>
      </w:r>
      <w:proofErr w:type="spellStart"/>
      <w:r w:rsidRPr="00772F6C">
        <w:rPr>
          <w:rFonts w:cs="Calibri"/>
          <w:sz w:val="16"/>
          <w:szCs w:val="16"/>
        </w:rPr>
        <w:t>sc.des</w:t>
      </w:r>
      <w:proofErr w:type="spellEnd"/>
      <w:r w:rsidRPr="00772F6C">
        <w:rPr>
          <w:rFonts w:cs="Calibri"/>
          <w:b/>
          <w:sz w:val="16"/>
          <w:szCs w:val="16"/>
        </w:rPr>
        <w:t xml:space="preserve"> </w:t>
      </w:r>
      <w:r w:rsidRPr="00772F6C">
        <w:rPr>
          <w:rFonts w:eastAsia="Times New Roman" w:cs="Calibri"/>
          <w:b/>
          <w:sz w:val="16"/>
          <w:szCs w:val="16"/>
          <w:lang w:eastAsia="de-DE"/>
        </w:rPr>
        <w:t xml:space="preserve">Henrick van den </w:t>
      </w:r>
      <w:proofErr w:type="spellStart"/>
      <w:r w:rsidRPr="00772F6C">
        <w:rPr>
          <w:rFonts w:eastAsia="Times New Roman" w:cs="Calibri"/>
          <w:b/>
          <w:sz w:val="16"/>
          <w:szCs w:val="16"/>
          <w:lang w:eastAsia="de-DE"/>
        </w:rPr>
        <w:t>Mierop</w:t>
      </w:r>
      <w:proofErr w:type="spellEnd"/>
      <w:r>
        <w:rPr>
          <w:rFonts w:eastAsia="Times New Roman" w:cs="Calibri"/>
          <w:b/>
          <w:sz w:val="16"/>
          <w:szCs w:val="16"/>
          <w:lang w:eastAsia="de-DE"/>
        </w:rPr>
        <w:t xml:space="preserve">}, </w:t>
      </w:r>
      <w:proofErr w:type="spellStart"/>
      <w:r w:rsidRPr="00FA5ABF">
        <w:rPr>
          <w:rFonts w:eastAsia="Times New Roman" w:cs="Calibri"/>
          <w:i/>
          <w:sz w:val="16"/>
          <w:szCs w:val="16"/>
          <w:lang w:eastAsia="de-DE"/>
        </w:rPr>
        <w:t>voogd</w:t>
      </w:r>
      <w:proofErr w:type="spellEnd"/>
      <w:r w:rsidRPr="00FA5ABF">
        <w:rPr>
          <w:rFonts w:eastAsia="Times New Roman" w:cs="Calibri"/>
          <w:i/>
          <w:sz w:val="16"/>
          <w:szCs w:val="16"/>
          <w:lang w:eastAsia="de-DE"/>
        </w:rPr>
        <w:t xml:space="preserve"> van hem en </w:t>
      </w:r>
      <w:proofErr w:type="spellStart"/>
      <w:r w:rsidRPr="00FA5ABF">
        <w:rPr>
          <w:rFonts w:eastAsia="Times New Roman" w:cs="Calibri"/>
          <w:i/>
          <w:sz w:val="16"/>
          <w:szCs w:val="16"/>
          <w:lang w:eastAsia="de-DE"/>
        </w:rPr>
        <w:t>zijn</w:t>
      </w:r>
      <w:proofErr w:type="spellEnd"/>
      <w:r w:rsidRPr="00FA5ABF">
        <w:rPr>
          <w:rFonts w:eastAsia="Times New Roman" w:cs="Calibri"/>
          <w:i/>
          <w:sz w:val="16"/>
          <w:szCs w:val="16"/>
          <w:lang w:eastAsia="de-DE"/>
        </w:rPr>
        <w:t xml:space="preserve"> </w:t>
      </w:r>
      <w:proofErr w:type="spellStart"/>
      <w:r w:rsidRPr="00FA5ABF">
        <w:rPr>
          <w:rFonts w:eastAsia="Times New Roman" w:cs="Calibri"/>
          <w:i/>
          <w:sz w:val="16"/>
          <w:szCs w:val="16"/>
          <w:lang w:eastAsia="de-DE"/>
        </w:rPr>
        <w:t>broer</w:t>
      </w:r>
      <w:proofErr w:type="spellEnd"/>
      <w:r w:rsidRPr="00FA5ABF">
        <w:rPr>
          <w:rFonts w:eastAsia="Times New Roman" w:cs="Calibri"/>
          <w:i/>
          <w:sz w:val="16"/>
          <w:szCs w:val="16"/>
          <w:lang w:eastAsia="de-DE"/>
        </w:rPr>
        <w:t xml:space="preserve">, </w:t>
      </w:r>
      <w:proofErr w:type="spellStart"/>
      <w:r w:rsidRPr="00FA5ABF">
        <w:rPr>
          <w:rFonts w:eastAsia="Times New Roman" w:cs="Calibri"/>
          <w:i/>
          <w:sz w:val="16"/>
          <w:szCs w:val="16"/>
          <w:lang w:eastAsia="de-DE"/>
        </w:rPr>
        <w:t>kinderen</w:t>
      </w:r>
      <w:proofErr w:type="spellEnd"/>
      <w:r w:rsidRPr="00FA5ABF">
        <w:rPr>
          <w:rFonts w:eastAsia="Times New Roman" w:cs="Calibri"/>
          <w:i/>
          <w:sz w:val="16"/>
          <w:szCs w:val="16"/>
          <w:lang w:eastAsia="de-DE"/>
        </w:rPr>
        <w:t xml:space="preserve"> van </w:t>
      </w:r>
      <w:r w:rsidRPr="00FA5ABF">
        <w:rPr>
          <w:rFonts w:eastAsia="Times New Roman" w:cs="Calibri"/>
          <w:b/>
          <w:i/>
          <w:sz w:val="16"/>
          <w:szCs w:val="16"/>
          <w:lang w:eastAsia="de-DE"/>
        </w:rPr>
        <w:t xml:space="preserve">Clara </w:t>
      </w:r>
      <w:proofErr w:type="spellStart"/>
      <w:r w:rsidRPr="00FA5ABF">
        <w:rPr>
          <w:rFonts w:eastAsia="Times New Roman" w:cs="Calibri"/>
          <w:b/>
          <w:i/>
          <w:sz w:val="16"/>
          <w:szCs w:val="16"/>
          <w:lang w:eastAsia="de-DE"/>
        </w:rPr>
        <w:t>Verdoncq</w:t>
      </w:r>
      <w:proofErr w:type="spellEnd"/>
      <w:r w:rsidRPr="00FA5ABF">
        <w:rPr>
          <w:rFonts w:eastAsia="Times New Roman" w:cs="Calibri"/>
          <w:i/>
          <w:sz w:val="16"/>
          <w:szCs w:val="16"/>
          <w:lang w:eastAsia="de-DE"/>
        </w:rPr>
        <w:t xml:space="preserve"> en </w:t>
      </w:r>
      <w:r w:rsidRPr="00FA5ABF">
        <w:rPr>
          <w:rFonts w:eastAsia="Times New Roman" w:cs="Calibri"/>
          <w:b/>
          <w:i/>
          <w:sz w:val="16"/>
          <w:szCs w:val="16"/>
          <w:lang w:eastAsia="de-DE"/>
        </w:rPr>
        <w:t xml:space="preserve">Jan van de </w:t>
      </w:r>
      <w:proofErr w:type="spellStart"/>
      <w:r w:rsidRPr="00FA5ABF">
        <w:rPr>
          <w:rFonts w:eastAsia="Times New Roman" w:cs="Calibri"/>
          <w:b/>
          <w:i/>
          <w:sz w:val="16"/>
          <w:szCs w:val="16"/>
          <w:lang w:eastAsia="de-DE"/>
        </w:rPr>
        <w:t>Mierop</w:t>
      </w:r>
      <w:proofErr w:type="spellEnd"/>
      <w:r>
        <w:rPr>
          <w:rStyle w:val="Funotenzeichen"/>
          <w:rFonts w:eastAsia="Times New Roman" w:cs="Calibri"/>
          <w:b/>
          <w:i/>
          <w:sz w:val="16"/>
          <w:szCs w:val="16"/>
          <w:lang w:eastAsia="de-DE"/>
        </w:rPr>
        <w:t>“</w:t>
      </w:r>
      <w:r w:rsidRPr="00FA5ABF">
        <w:rPr>
          <w:rStyle w:val="Funotenzeichen"/>
          <w:rFonts w:eastAsia="Times New Roman" w:cs="Calibri"/>
          <w:b/>
          <w:i/>
          <w:sz w:val="16"/>
          <w:szCs w:val="16"/>
          <w:lang w:eastAsia="de-DE"/>
        </w:rPr>
        <w:t xml:space="preserve"> </w:t>
      </w:r>
      <w:r w:rsidRPr="00FA5ABF">
        <w:rPr>
          <w:rStyle w:val="Funotenzeichen"/>
          <w:rFonts w:eastAsia="Times New Roman" w:cs="Calibri"/>
          <w:b/>
          <w:i/>
          <w:sz w:val="16"/>
          <w:szCs w:val="16"/>
          <w:lang w:eastAsia="de-DE"/>
        </w:rPr>
        <w:footnoteReference w:id="308"/>
      </w:r>
    </w:p>
    <w:p w14:paraId="4262C901" w14:textId="77777777" w:rsidR="00865B41" w:rsidRPr="00894BD2" w:rsidRDefault="00865B41" w:rsidP="00865B41">
      <w:pPr>
        <w:rPr>
          <w:rFonts w:cs="Calibri"/>
          <w:b/>
          <w:sz w:val="20"/>
          <w:szCs w:val="20"/>
          <w:u w:val="single"/>
        </w:rPr>
      </w:pPr>
      <w:r w:rsidRPr="00894BD2">
        <w:rPr>
          <w:rFonts w:cs="Calibri"/>
          <w:sz w:val="20"/>
          <w:szCs w:val="20"/>
        </w:rPr>
        <w:tab/>
      </w:r>
      <w:r w:rsidRPr="00894BD2">
        <w:rPr>
          <w:rFonts w:cs="Calibri"/>
          <w:sz w:val="20"/>
          <w:szCs w:val="20"/>
        </w:rPr>
        <w:tab/>
        <w:t>5.3.</w:t>
      </w:r>
      <w:r w:rsidRPr="00894BD2">
        <w:rPr>
          <w:rFonts w:cs="Calibri"/>
          <w:sz w:val="20"/>
          <w:szCs w:val="20"/>
        </w:rPr>
        <w:tab/>
        <w:t xml:space="preserve">Pieter </w:t>
      </w:r>
      <w:proofErr w:type="spellStart"/>
      <w:r w:rsidRPr="00894BD2">
        <w:rPr>
          <w:rFonts w:cs="Calibri"/>
          <w:b/>
          <w:sz w:val="20"/>
          <w:szCs w:val="20"/>
          <w:u w:val="single"/>
        </w:rPr>
        <w:t>Verdoncq</w:t>
      </w:r>
      <w:proofErr w:type="spellEnd"/>
    </w:p>
    <w:p w14:paraId="62C5F098" w14:textId="77777777" w:rsidR="00865B41" w:rsidRPr="00894BD2" w:rsidRDefault="00865B41" w:rsidP="00865B41">
      <w:pPr>
        <w:rPr>
          <w:rFonts w:cs="Calibri"/>
          <w:sz w:val="20"/>
          <w:szCs w:val="20"/>
        </w:rPr>
      </w:pPr>
      <w:r w:rsidRPr="00894BD2">
        <w:rPr>
          <w:rFonts w:cs="Calibri"/>
          <w:sz w:val="20"/>
          <w:szCs w:val="20"/>
        </w:rPr>
        <w:tab/>
      </w:r>
      <w:r w:rsidRPr="00894BD2">
        <w:rPr>
          <w:rFonts w:cs="Calibri"/>
          <w:sz w:val="20"/>
          <w:szCs w:val="20"/>
        </w:rPr>
        <w:tab/>
        <w:t>5.4.</w:t>
      </w:r>
      <w:r w:rsidRPr="00894BD2">
        <w:rPr>
          <w:rFonts w:cs="Calibri"/>
          <w:sz w:val="20"/>
          <w:szCs w:val="20"/>
        </w:rPr>
        <w:tab/>
        <w:t xml:space="preserve">Clara </w:t>
      </w:r>
      <w:proofErr w:type="spellStart"/>
      <w:r w:rsidRPr="00894BD2">
        <w:rPr>
          <w:rFonts w:cs="Calibri"/>
          <w:b/>
          <w:sz w:val="20"/>
          <w:szCs w:val="20"/>
          <w:u w:val="single"/>
        </w:rPr>
        <w:t>Verdoncq</w:t>
      </w:r>
      <w:proofErr w:type="spellEnd"/>
      <w:r w:rsidRPr="00894BD2">
        <w:rPr>
          <w:rFonts w:cs="Calibri"/>
          <w:b/>
          <w:sz w:val="20"/>
          <w:szCs w:val="20"/>
          <w:u w:val="single"/>
        </w:rPr>
        <w:t>/</w:t>
      </w:r>
      <w:proofErr w:type="spellStart"/>
      <w:proofErr w:type="gramStart"/>
      <w:r w:rsidRPr="00894BD2">
        <w:rPr>
          <w:rFonts w:cs="Calibri"/>
          <w:b/>
          <w:sz w:val="20"/>
          <w:szCs w:val="20"/>
          <w:u w:val="single"/>
        </w:rPr>
        <w:t>Verdoncx</w:t>
      </w:r>
      <w:proofErr w:type="spellEnd"/>
      <w:r w:rsidRPr="00894BD2">
        <w:rPr>
          <w:rFonts w:cs="Calibri"/>
          <w:b/>
          <w:sz w:val="20"/>
          <w:szCs w:val="20"/>
          <w:u w:val="single"/>
        </w:rPr>
        <w:t>,</w:t>
      </w:r>
      <w:r w:rsidRPr="00894BD2">
        <w:rPr>
          <w:rFonts w:cs="Calibri"/>
          <w:sz w:val="20"/>
          <w:szCs w:val="20"/>
        </w:rPr>
        <w:t>*</w:t>
      </w:r>
      <w:proofErr w:type="gramEnd"/>
      <w:r w:rsidRPr="00894BD2">
        <w:rPr>
          <w:rFonts w:cs="Calibri"/>
          <w:sz w:val="20"/>
          <w:szCs w:val="20"/>
        </w:rPr>
        <w:t>........, +</w:t>
      </w:r>
      <w:proofErr w:type="gramStart"/>
      <w:r w:rsidRPr="00894BD2">
        <w:rPr>
          <w:rFonts w:cs="Calibri"/>
          <w:sz w:val="20"/>
          <w:szCs w:val="20"/>
        </w:rPr>
        <w:t xml:space="preserve"> ....</w:t>
      </w:r>
      <w:proofErr w:type="gramEnd"/>
      <w:r w:rsidRPr="00894BD2">
        <w:rPr>
          <w:rFonts w:cs="Calibri"/>
          <w:sz w:val="20"/>
          <w:szCs w:val="20"/>
        </w:rPr>
        <w:t>.    vor 30.9.1616</w:t>
      </w:r>
    </w:p>
    <w:p w14:paraId="5EABF120" w14:textId="77777777" w:rsidR="00865B41" w:rsidRPr="00894BD2" w:rsidRDefault="00865B41" w:rsidP="00865B41">
      <w:pPr>
        <w:rPr>
          <w:rFonts w:eastAsia="Times New Roman" w:cs="Calibri"/>
          <w:sz w:val="20"/>
          <w:szCs w:val="20"/>
          <w:lang w:eastAsia="de-DE"/>
        </w:rPr>
      </w:pPr>
      <w:r w:rsidRPr="00894BD2">
        <w:rPr>
          <w:rFonts w:cs="Calibri"/>
          <w:sz w:val="20"/>
          <w:szCs w:val="20"/>
        </w:rPr>
        <w:tab/>
      </w:r>
      <w:r w:rsidRPr="00894BD2">
        <w:rPr>
          <w:rFonts w:cs="Calibri"/>
          <w:sz w:val="20"/>
          <w:szCs w:val="20"/>
        </w:rPr>
        <w:tab/>
      </w:r>
      <w:r w:rsidRPr="00894BD2">
        <w:rPr>
          <w:rFonts w:cs="Calibri"/>
          <w:sz w:val="20"/>
          <w:szCs w:val="20"/>
        </w:rPr>
        <w:tab/>
      </w:r>
      <w:r w:rsidRPr="00080584">
        <w:rPr>
          <w:rFonts w:cs="Calibri"/>
          <w:b/>
          <w:sz w:val="20"/>
          <w:szCs w:val="20"/>
        </w:rPr>
        <w:t>6.3.1620:</w:t>
      </w:r>
      <w:r w:rsidRPr="00894BD2">
        <w:rPr>
          <w:rFonts w:cs="Calibri"/>
          <w:sz w:val="20"/>
          <w:szCs w:val="20"/>
        </w:rPr>
        <w:t xml:space="preserve"> „</w:t>
      </w:r>
      <w:r w:rsidRPr="00894BD2">
        <w:rPr>
          <w:rFonts w:eastAsia="Times New Roman" w:cs="Calibri"/>
          <w:b/>
          <w:sz w:val="20"/>
          <w:szCs w:val="20"/>
          <w:lang w:eastAsia="de-DE"/>
        </w:rPr>
        <w:t xml:space="preserve">Clara </w:t>
      </w:r>
      <w:proofErr w:type="spellStart"/>
      <w:r w:rsidRPr="00894BD2">
        <w:rPr>
          <w:rFonts w:eastAsia="Times New Roman" w:cs="Calibri"/>
          <w:b/>
          <w:sz w:val="20"/>
          <w:szCs w:val="20"/>
          <w:lang w:eastAsia="de-DE"/>
        </w:rPr>
        <w:t>Verdoncx</w:t>
      </w:r>
      <w:proofErr w:type="spellEnd"/>
      <w:r w:rsidRPr="00894BD2">
        <w:rPr>
          <w:rFonts w:eastAsia="Times New Roman" w:cs="Calibri"/>
          <w:sz w:val="20"/>
          <w:szCs w:val="20"/>
          <w:lang w:eastAsia="de-DE"/>
        </w:rPr>
        <w:t xml:space="preserve">, </w:t>
      </w:r>
      <w:proofErr w:type="spellStart"/>
      <w:r w:rsidRPr="00894BD2">
        <w:rPr>
          <w:rFonts w:eastAsia="Times New Roman" w:cs="Calibri"/>
          <w:sz w:val="20"/>
          <w:szCs w:val="20"/>
          <w:lang w:eastAsia="de-DE"/>
        </w:rPr>
        <w:t>overleden</w:t>
      </w:r>
      <w:proofErr w:type="spellEnd"/>
      <w:r w:rsidRPr="00894BD2">
        <w:rPr>
          <w:rFonts w:eastAsia="Times New Roman" w:cs="Calibri"/>
          <w:sz w:val="20"/>
          <w:szCs w:val="20"/>
          <w:lang w:eastAsia="de-DE"/>
        </w:rPr>
        <w:t xml:space="preserve"> </w:t>
      </w:r>
      <w:proofErr w:type="spellStart"/>
      <w:r w:rsidRPr="00894BD2">
        <w:rPr>
          <w:rFonts w:eastAsia="Times New Roman" w:cs="Calibri"/>
          <w:sz w:val="20"/>
          <w:szCs w:val="20"/>
          <w:lang w:eastAsia="de-DE"/>
        </w:rPr>
        <w:t>vrouw</w:t>
      </w:r>
      <w:proofErr w:type="spellEnd"/>
      <w:r w:rsidRPr="00894BD2">
        <w:rPr>
          <w:rFonts w:eastAsia="Times New Roman" w:cs="Calibri"/>
          <w:sz w:val="20"/>
          <w:szCs w:val="20"/>
          <w:lang w:eastAsia="de-DE"/>
        </w:rPr>
        <w:t xml:space="preserve"> van de </w:t>
      </w:r>
      <w:proofErr w:type="spellStart"/>
      <w:r w:rsidRPr="00894BD2">
        <w:rPr>
          <w:rFonts w:eastAsia="Times New Roman" w:cs="Calibri"/>
          <w:sz w:val="20"/>
          <w:szCs w:val="20"/>
          <w:lang w:eastAsia="de-DE"/>
        </w:rPr>
        <w:t>mede-omparerende</w:t>
      </w:r>
      <w:proofErr w:type="spellEnd"/>
    </w:p>
    <w:p w14:paraId="054E46C6" w14:textId="77777777" w:rsidR="00865B41" w:rsidRDefault="00865B41" w:rsidP="00865B41">
      <w:pPr>
        <w:ind w:left="1416" w:firstLine="708"/>
        <w:rPr>
          <w:rFonts w:cs="Calibri"/>
          <w:sz w:val="20"/>
          <w:szCs w:val="20"/>
        </w:rPr>
      </w:pPr>
      <w:r w:rsidRPr="00894BD2">
        <w:rPr>
          <w:rFonts w:eastAsia="Times New Roman" w:cs="Calibri"/>
          <w:b/>
          <w:sz w:val="20"/>
          <w:szCs w:val="20"/>
          <w:lang w:eastAsia="de-DE"/>
        </w:rPr>
        <w:t xml:space="preserve">Johan van den </w:t>
      </w:r>
      <w:proofErr w:type="spellStart"/>
      <w:r w:rsidRPr="00894BD2">
        <w:rPr>
          <w:rFonts w:eastAsia="Times New Roman" w:cs="Calibri"/>
          <w:b/>
          <w:sz w:val="20"/>
          <w:szCs w:val="20"/>
          <w:lang w:eastAsia="de-DE"/>
        </w:rPr>
        <w:t>Mieroop</w:t>
      </w:r>
      <w:proofErr w:type="spellEnd"/>
      <w:r w:rsidRPr="00894BD2">
        <w:rPr>
          <w:rFonts w:eastAsia="Times New Roman" w:cs="Calibri"/>
          <w:sz w:val="20"/>
          <w:szCs w:val="20"/>
          <w:lang w:eastAsia="de-DE"/>
        </w:rPr>
        <w:t>“</w:t>
      </w:r>
      <w:r w:rsidRPr="00894BD2">
        <w:rPr>
          <w:rStyle w:val="Funotenzeichen"/>
          <w:rFonts w:cs="Calibri"/>
          <w:sz w:val="20"/>
          <w:szCs w:val="20"/>
        </w:rPr>
        <w:t xml:space="preserve"> </w:t>
      </w:r>
      <w:r w:rsidRPr="00894BD2">
        <w:rPr>
          <w:rStyle w:val="Funotenzeichen"/>
          <w:rFonts w:cs="Calibri"/>
          <w:sz w:val="20"/>
          <w:szCs w:val="20"/>
        </w:rPr>
        <w:footnoteReference w:id="309"/>
      </w:r>
    </w:p>
    <w:p w14:paraId="26FDCDDB" w14:textId="77777777" w:rsidR="00865B41" w:rsidRPr="00894BD2" w:rsidRDefault="00865B41" w:rsidP="00865B41">
      <w:pPr>
        <w:ind w:left="2124"/>
        <w:rPr>
          <w:rFonts w:cs="Calibri"/>
          <w:sz w:val="20"/>
          <w:szCs w:val="20"/>
        </w:rPr>
      </w:pPr>
      <w:r w:rsidRPr="00080584">
        <w:rPr>
          <w:rFonts w:eastAsia="Times New Roman" w:cs="Calibri"/>
          <w:b/>
          <w:sz w:val="20"/>
          <w:szCs w:val="20"/>
          <w:lang w:eastAsia="de-DE"/>
        </w:rPr>
        <w:t>29.4.1641:</w:t>
      </w:r>
      <w:r>
        <w:rPr>
          <w:rFonts w:eastAsia="Times New Roman" w:cs="Calibri"/>
          <w:sz w:val="24"/>
          <w:szCs w:val="24"/>
          <w:lang w:eastAsia="de-DE"/>
        </w:rPr>
        <w:t xml:space="preserve"> </w:t>
      </w:r>
      <w:r w:rsidRPr="00080584">
        <w:rPr>
          <w:rFonts w:eastAsia="Times New Roman" w:cs="Calibri"/>
          <w:i/>
          <w:sz w:val="16"/>
          <w:szCs w:val="16"/>
          <w:lang w:eastAsia="de-DE"/>
        </w:rPr>
        <w:t xml:space="preserve">„Clara </w:t>
      </w:r>
      <w:proofErr w:type="spellStart"/>
      <w:r w:rsidRPr="00080584">
        <w:rPr>
          <w:rFonts w:eastAsia="Times New Roman" w:cs="Calibri"/>
          <w:b/>
          <w:i/>
          <w:sz w:val="16"/>
          <w:szCs w:val="16"/>
          <w:lang w:eastAsia="de-DE"/>
        </w:rPr>
        <w:t>Verdoncq</w:t>
      </w:r>
      <w:proofErr w:type="spellEnd"/>
      <w:proofErr w:type="gramStart"/>
      <w:r w:rsidRPr="00080584">
        <w:rPr>
          <w:rFonts w:eastAsia="Times New Roman" w:cs="Calibri"/>
          <w:i/>
          <w:sz w:val="16"/>
          <w:szCs w:val="16"/>
          <w:lang w:eastAsia="de-DE"/>
        </w:rPr>
        <w:t>, ,</w:t>
      </w:r>
      <w:proofErr w:type="gramEnd"/>
      <w:r w:rsidRPr="00080584">
        <w:rPr>
          <w:rFonts w:eastAsia="Times New Roman" w:cs="Calibri"/>
          <w:i/>
          <w:sz w:val="16"/>
          <w:szCs w:val="16"/>
          <w:lang w:eastAsia="de-DE"/>
        </w:rPr>
        <w:t xml:space="preserve"> </w:t>
      </w:r>
      <w:proofErr w:type="spellStart"/>
      <w:r w:rsidRPr="00080584">
        <w:rPr>
          <w:rFonts w:eastAsia="Times New Roman" w:cs="Calibri"/>
          <w:i/>
          <w:sz w:val="16"/>
          <w:szCs w:val="16"/>
          <w:lang w:eastAsia="de-DE"/>
        </w:rPr>
        <w:t>moeder</w:t>
      </w:r>
      <w:proofErr w:type="spellEnd"/>
      <w:r w:rsidRPr="00080584">
        <w:rPr>
          <w:rFonts w:eastAsia="Times New Roman" w:cs="Calibri"/>
          <w:i/>
          <w:sz w:val="16"/>
          <w:szCs w:val="16"/>
          <w:lang w:eastAsia="de-DE"/>
        </w:rPr>
        <w:t xml:space="preserve"> van </w:t>
      </w:r>
      <w:proofErr w:type="spellStart"/>
      <w:r w:rsidRPr="00080584">
        <w:rPr>
          <w:rFonts w:eastAsia="Times New Roman" w:cs="Calibri"/>
          <w:i/>
          <w:sz w:val="16"/>
          <w:szCs w:val="16"/>
          <w:lang w:eastAsia="de-DE"/>
        </w:rPr>
        <w:t>comparant</w:t>
      </w:r>
      <w:proofErr w:type="spellEnd"/>
      <w:r w:rsidRPr="00080584">
        <w:rPr>
          <w:rFonts w:eastAsia="Times New Roman" w:cs="Calibri"/>
          <w:i/>
          <w:sz w:val="16"/>
          <w:szCs w:val="16"/>
          <w:lang w:eastAsia="de-DE"/>
        </w:rPr>
        <w:t xml:space="preserve"> [</w:t>
      </w:r>
      <w:r w:rsidRPr="00080584">
        <w:rPr>
          <w:rFonts w:eastAsia="Times New Roman" w:cs="Calibri"/>
          <w:b/>
          <w:i/>
          <w:sz w:val="16"/>
          <w:szCs w:val="16"/>
          <w:lang w:eastAsia="de-DE"/>
        </w:rPr>
        <w:t xml:space="preserve">Henrick van den </w:t>
      </w:r>
      <w:proofErr w:type="spellStart"/>
      <w:r w:rsidRPr="00080584">
        <w:rPr>
          <w:rFonts w:eastAsia="Times New Roman" w:cs="Calibri"/>
          <w:b/>
          <w:i/>
          <w:sz w:val="16"/>
          <w:szCs w:val="16"/>
          <w:lang w:eastAsia="de-DE"/>
        </w:rPr>
        <w:t>Mierop</w:t>
      </w:r>
      <w:proofErr w:type="spellEnd"/>
      <w:r w:rsidRPr="00080584">
        <w:rPr>
          <w:rFonts w:eastAsia="Times New Roman" w:cs="Calibri"/>
          <w:b/>
          <w:i/>
          <w:sz w:val="16"/>
          <w:szCs w:val="16"/>
          <w:lang w:eastAsia="de-DE"/>
        </w:rPr>
        <w:t>]</w:t>
      </w:r>
      <w:r w:rsidRPr="00080584">
        <w:rPr>
          <w:rFonts w:eastAsia="Times New Roman" w:cs="Calibri"/>
          <w:i/>
          <w:sz w:val="16"/>
          <w:szCs w:val="16"/>
          <w:lang w:eastAsia="de-DE"/>
        </w:rPr>
        <w:t xml:space="preserve"> en </w:t>
      </w:r>
      <w:proofErr w:type="spellStart"/>
      <w:r w:rsidRPr="00080584">
        <w:rPr>
          <w:rFonts w:eastAsia="Times New Roman" w:cs="Calibri"/>
          <w:i/>
          <w:sz w:val="16"/>
          <w:szCs w:val="16"/>
          <w:lang w:eastAsia="de-DE"/>
        </w:rPr>
        <w:t>zijn</w:t>
      </w:r>
      <w:proofErr w:type="spellEnd"/>
      <w:r w:rsidRPr="00080584">
        <w:rPr>
          <w:rFonts w:eastAsia="Times New Roman" w:cs="Calibri"/>
          <w:i/>
          <w:sz w:val="16"/>
          <w:szCs w:val="16"/>
          <w:lang w:eastAsia="de-DE"/>
        </w:rPr>
        <w:t xml:space="preserve"> </w:t>
      </w:r>
      <w:proofErr w:type="spellStart"/>
      <w:r w:rsidRPr="00080584">
        <w:rPr>
          <w:rFonts w:eastAsia="Times New Roman" w:cs="Calibri"/>
          <w:i/>
          <w:sz w:val="16"/>
          <w:szCs w:val="16"/>
          <w:lang w:eastAsia="de-DE"/>
        </w:rPr>
        <w:t>broer</w:t>
      </w:r>
      <w:proofErr w:type="spellEnd"/>
      <w:r w:rsidRPr="00080584">
        <w:rPr>
          <w:rFonts w:eastAsia="Times New Roman" w:cs="Calibri"/>
          <w:i/>
          <w:sz w:val="16"/>
          <w:szCs w:val="16"/>
          <w:lang w:eastAsia="de-DE"/>
        </w:rPr>
        <w:t xml:space="preserve"> </w:t>
      </w:r>
      <w:r w:rsidRPr="00080584">
        <w:rPr>
          <w:rFonts w:eastAsia="Times New Roman" w:cs="Calibri"/>
          <w:b/>
          <w:i/>
          <w:sz w:val="16"/>
          <w:szCs w:val="16"/>
          <w:lang w:eastAsia="de-DE"/>
        </w:rPr>
        <w:t xml:space="preserve">David van den </w:t>
      </w:r>
      <w:proofErr w:type="spellStart"/>
      <w:r w:rsidRPr="00080584">
        <w:rPr>
          <w:rFonts w:eastAsia="Times New Roman" w:cs="Calibri"/>
          <w:b/>
          <w:i/>
          <w:sz w:val="16"/>
          <w:szCs w:val="16"/>
          <w:lang w:eastAsia="de-DE"/>
        </w:rPr>
        <w:t>Mierop</w:t>
      </w:r>
      <w:proofErr w:type="spellEnd"/>
      <w:r w:rsidRPr="00080584">
        <w:rPr>
          <w:rFonts w:eastAsia="Times New Roman" w:cs="Calibri"/>
          <w:i/>
          <w:sz w:val="16"/>
          <w:szCs w:val="16"/>
          <w:lang w:eastAsia="de-DE"/>
        </w:rPr>
        <w:t>“; „</w:t>
      </w:r>
      <w:r w:rsidRPr="00080584">
        <w:rPr>
          <w:rFonts w:eastAsia="Times New Roman" w:cs="Calibri"/>
          <w:b/>
          <w:i/>
          <w:sz w:val="16"/>
          <w:szCs w:val="16"/>
          <w:lang w:eastAsia="de-DE"/>
        </w:rPr>
        <w:t xml:space="preserve">Adriana van </w:t>
      </w:r>
      <w:proofErr w:type="spellStart"/>
      <w:r w:rsidRPr="00080584">
        <w:rPr>
          <w:rFonts w:eastAsia="Times New Roman" w:cs="Calibri"/>
          <w:b/>
          <w:i/>
          <w:sz w:val="16"/>
          <w:szCs w:val="16"/>
          <w:lang w:eastAsia="de-DE"/>
        </w:rPr>
        <w:t>Steenhuysen</w:t>
      </w:r>
      <w:proofErr w:type="spellEnd"/>
      <w:r w:rsidRPr="00080584">
        <w:rPr>
          <w:rFonts w:eastAsia="Times New Roman" w:cs="Calibri"/>
          <w:i/>
          <w:sz w:val="16"/>
          <w:szCs w:val="16"/>
          <w:lang w:eastAsia="de-DE"/>
        </w:rPr>
        <w:t xml:space="preserve">, </w:t>
      </w:r>
      <w:proofErr w:type="spellStart"/>
      <w:r w:rsidRPr="00080584">
        <w:rPr>
          <w:rFonts w:eastAsia="Times New Roman" w:cs="Calibri"/>
          <w:i/>
          <w:sz w:val="16"/>
          <w:szCs w:val="16"/>
          <w:lang w:eastAsia="de-DE"/>
        </w:rPr>
        <w:t>grootmoeder</w:t>
      </w:r>
      <w:proofErr w:type="spellEnd"/>
      <w:r w:rsidRPr="00080584">
        <w:rPr>
          <w:rFonts w:eastAsia="Times New Roman" w:cs="Calibri"/>
          <w:i/>
          <w:sz w:val="16"/>
          <w:szCs w:val="16"/>
          <w:lang w:eastAsia="de-DE"/>
        </w:rPr>
        <w:t xml:space="preserve"> van </w:t>
      </w:r>
      <w:proofErr w:type="spellStart"/>
      <w:r w:rsidRPr="00080584">
        <w:rPr>
          <w:rFonts w:eastAsia="Times New Roman" w:cs="Calibri"/>
          <w:b/>
          <w:i/>
          <w:sz w:val="16"/>
          <w:szCs w:val="16"/>
          <w:lang w:eastAsia="de-DE"/>
        </w:rPr>
        <w:t>Van</w:t>
      </w:r>
      <w:proofErr w:type="spellEnd"/>
      <w:r w:rsidRPr="00080584">
        <w:rPr>
          <w:rFonts w:eastAsia="Times New Roman" w:cs="Calibri"/>
          <w:b/>
          <w:i/>
          <w:sz w:val="16"/>
          <w:szCs w:val="16"/>
          <w:lang w:eastAsia="de-DE"/>
        </w:rPr>
        <w:t xml:space="preserve"> den </w:t>
      </w:r>
      <w:proofErr w:type="spellStart"/>
      <w:r w:rsidRPr="00080584">
        <w:rPr>
          <w:rFonts w:eastAsia="Times New Roman" w:cs="Calibri"/>
          <w:b/>
          <w:i/>
          <w:sz w:val="16"/>
          <w:szCs w:val="16"/>
          <w:lang w:eastAsia="de-DE"/>
        </w:rPr>
        <w:t>Mierop</w:t>
      </w:r>
      <w:proofErr w:type="spellEnd"/>
      <w:r w:rsidRPr="00080584">
        <w:rPr>
          <w:rFonts w:eastAsia="Times New Roman" w:cs="Calibri"/>
          <w:b/>
          <w:i/>
          <w:sz w:val="16"/>
          <w:szCs w:val="16"/>
          <w:lang w:eastAsia="de-DE"/>
        </w:rPr>
        <w:t>“</w:t>
      </w:r>
      <w:r w:rsidRPr="00080584">
        <w:rPr>
          <w:rFonts w:eastAsia="Times New Roman" w:cs="Calibri"/>
          <w:i/>
          <w:sz w:val="16"/>
          <w:szCs w:val="16"/>
          <w:lang w:eastAsia="de-DE"/>
        </w:rPr>
        <w:t>.</w:t>
      </w:r>
      <w:r w:rsidRPr="00E65104">
        <w:rPr>
          <w:rStyle w:val="Funotenzeichen"/>
          <w:b/>
          <w:sz w:val="16"/>
          <w:szCs w:val="16"/>
        </w:rPr>
        <w:t xml:space="preserve"> </w:t>
      </w:r>
      <w:r>
        <w:rPr>
          <w:rStyle w:val="Funotenzeichen"/>
          <w:b/>
          <w:sz w:val="16"/>
          <w:szCs w:val="16"/>
        </w:rPr>
        <w:footnoteReference w:id="310"/>
      </w:r>
      <w:r w:rsidRPr="00894BD2">
        <w:rPr>
          <w:rFonts w:eastAsia="Times New Roman" w:cs="Calibri"/>
          <w:sz w:val="24"/>
          <w:szCs w:val="24"/>
          <w:lang w:eastAsia="de-DE"/>
        </w:rPr>
        <w:br/>
      </w:r>
      <w:proofErr w:type="spellStart"/>
      <w:r w:rsidRPr="00894BD2">
        <w:rPr>
          <w:rFonts w:cs="Calibri"/>
          <w:sz w:val="20"/>
          <w:szCs w:val="20"/>
        </w:rPr>
        <w:t>oo</w:t>
      </w:r>
      <w:proofErr w:type="spellEnd"/>
      <w:r w:rsidRPr="00894BD2">
        <w:rPr>
          <w:rFonts w:cs="Calibri"/>
          <w:sz w:val="20"/>
          <w:szCs w:val="20"/>
        </w:rPr>
        <w:t>....</w:t>
      </w:r>
    </w:p>
    <w:p w14:paraId="71CF1FAD" w14:textId="77777777" w:rsidR="00865B41" w:rsidRPr="00894BD2" w:rsidRDefault="00865B41" w:rsidP="00865B41">
      <w:pPr>
        <w:rPr>
          <w:rFonts w:cs="Calibri"/>
          <w:sz w:val="20"/>
          <w:szCs w:val="20"/>
        </w:rPr>
      </w:pPr>
      <w:r w:rsidRPr="00894BD2">
        <w:rPr>
          <w:rFonts w:cs="Calibri"/>
          <w:sz w:val="20"/>
          <w:szCs w:val="20"/>
        </w:rPr>
        <w:tab/>
      </w:r>
      <w:r w:rsidRPr="00894BD2">
        <w:rPr>
          <w:rFonts w:cs="Calibri"/>
          <w:sz w:val="20"/>
          <w:szCs w:val="20"/>
        </w:rPr>
        <w:tab/>
      </w:r>
      <w:r w:rsidRPr="00894BD2">
        <w:rPr>
          <w:rFonts w:cs="Calibri"/>
          <w:sz w:val="20"/>
          <w:szCs w:val="20"/>
        </w:rPr>
        <w:tab/>
        <w:t xml:space="preserve">Johann </w:t>
      </w:r>
      <w:r w:rsidRPr="00894BD2">
        <w:rPr>
          <w:rFonts w:cs="Calibri"/>
          <w:b/>
          <w:sz w:val="20"/>
          <w:szCs w:val="20"/>
          <w:u w:val="single"/>
        </w:rPr>
        <w:t xml:space="preserve">van </w:t>
      </w:r>
      <w:proofErr w:type="spellStart"/>
      <w:r w:rsidRPr="00894BD2">
        <w:rPr>
          <w:rFonts w:cs="Calibri"/>
          <w:b/>
          <w:sz w:val="20"/>
          <w:szCs w:val="20"/>
          <w:u w:val="single"/>
        </w:rPr>
        <w:t>Mierop</w:t>
      </w:r>
      <w:proofErr w:type="spellEnd"/>
      <w:r w:rsidRPr="00894BD2">
        <w:rPr>
          <w:rFonts w:cs="Calibri"/>
          <w:b/>
          <w:sz w:val="20"/>
          <w:szCs w:val="20"/>
          <w:u w:val="single"/>
        </w:rPr>
        <w:t xml:space="preserve">/van den </w:t>
      </w:r>
      <w:proofErr w:type="spellStart"/>
      <w:proofErr w:type="gramStart"/>
      <w:r w:rsidRPr="00894BD2">
        <w:rPr>
          <w:rFonts w:cs="Calibri"/>
          <w:b/>
          <w:sz w:val="20"/>
          <w:szCs w:val="20"/>
          <w:u w:val="single"/>
        </w:rPr>
        <w:t>Mieroop</w:t>
      </w:r>
      <w:proofErr w:type="spellEnd"/>
      <w:r w:rsidRPr="00894BD2">
        <w:rPr>
          <w:rFonts w:cs="Calibri"/>
          <w:sz w:val="20"/>
          <w:szCs w:val="20"/>
        </w:rPr>
        <w:t>,*</w:t>
      </w:r>
      <w:proofErr w:type="gramEnd"/>
      <w:r w:rsidRPr="00894BD2">
        <w:rPr>
          <w:rFonts w:cs="Calibri"/>
          <w:sz w:val="20"/>
          <w:szCs w:val="20"/>
        </w:rPr>
        <w:t xml:space="preserve"> ......., </w:t>
      </w:r>
      <w:proofErr w:type="gramStart"/>
      <w:r w:rsidRPr="00894BD2">
        <w:rPr>
          <w:rFonts w:cs="Calibri"/>
          <w:sz w:val="20"/>
          <w:szCs w:val="20"/>
        </w:rPr>
        <w:t>+....</w:t>
      </w:r>
      <w:proofErr w:type="gramEnd"/>
      <w:r w:rsidRPr="00894BD2">
        <w:rPr>
          <w:rFonts w:cs="Calibri"/>
          <w:sz w:val="20"/>
          <w:szCs w:val="20"/>
        </w:rPr>
        <w:t>. nach 6.3.1620</w:t>
      </w:r>
      <w:r w:rsidRPr="00894BD2">
        <w:rPr>
          <w:rStyle w:val="Funotenzeichen"/>
          <w:rFonts w:cs="Calibri"/>
          <w:sz w:val="20"/>
          <w:szCs w:val="20"/>
        </w:rPr>
        <w:footnoteReference w:id="311"/>
      </w:r>
      <w:r w:rsidRPr="00894BD2">
        <w:rPr>
          <w:rFonts w:cs="Calibri"/>
          <w:sz w:val="20"/>
          <w:szCs w:val="20"/>
        </w:rPr>
        <w:t>,  vor 22.4.1632</w:t>
      </w:r>
    </w:p>
    <w:p w14:paraId="31FF16E0" w14:textId="77777777" w:rsidR="00865B41" w:rsidRPr="00894BD2" w:rsidRDefault="00865B41" w:rsidP="00865B41">
      <w:pPr>
        <w:rPr>
          <w:rFonts w:cs="Calibri"/>
          <w:sz w:val="20"/>
          <w:szCs w:val="20"/>
        </w:rPr>
      </w:pPr>
      <w:r w:rsidRPr="00894BD2">
        <w:rPr>
          <w:rFonts w:cs="Calibri"/>
          <w:sz w:val="20"/>
          <w:szCs w:val="20"/>
        </w:rPr>
        <w:tab/>
      </w:r>
      <w:r w:rsidRPr="00894BD2">
        <w:rPr>
          <w:rFonts w:cs="Calibri"/>
          <w:sz w:val="20"/>
          <w:szCs w:val="20"/>
        </w:rPr>
        <w:tab/>
      </w:r>
      <w:r w:rsidRPr="00894BD2">
        <w:rPr>
          <w:rFonts w:cs="Calibri"/>
          <w:sz w:val="20"/>
          <w:szCs w:val="20"/>
        </w:rPr>
        <w:tab/>
        <w:t xml:space="preserve">zuletzt </w:t>
      </w:r>
      <w:proofErr w:type="spellStart"/>
      <w:r w:rsidRPr="00894BD2">
        <w:rPr>
          <w:rFonts w:cs="Calibri"/>
          <w:sz w:val="20"/>
          <w:szCs w:val="20"/>
        </w:rPr>
        <w:t>laeckencooper</w:t>
      </w:r>
      <w:proofErr w:type="spellEnd"/>
      <w:r w:rsidRPr="00894BD2">
        <w:rPr>
          <w:rFonts w:cs="Calibri"/>
          <w:sz w:val="20"/>
          <w:szCs w:val="20"/>
        </w:rPr>
        <w:t xml:space="preserve"> </w:t>
      </w:r>
      <w:proofErr w:type="spellStart"/>
      <w:r w:rsidRPr="00894BD2">
        <w:rPr>
          <w:rFonts w:cs="Calibri"/>
          <w:sz w:val="20"/>
          <w:szCs w:val="20"/>
        </w:rPr>
        <w:t>te</w:t>
      </w:r>
      <w:proofErr w:type="spellEnd"/>
      <w:r w:rsidRPr="00894BD2">
        <w:rPr>
          <w:rFonts w:cs="Calibri"/>
          <w:sz w:val="20"/>
          <w:szCs w:val="20"/>
        </w:rPr>
        <w:t xml:space="preserve"> Delft,</w:t>
      </w:r>
    </w:p>
    <w:p w14:paraId="221D5FED" w14:textId="77777777" w:rsidR="00865B41" w:rsidRPr="00894BD2" w:rsidRDefault="00865B41" w:rsidP="00865B41">
      <w:pPr>
        <w:rPr>
          <w:rFonts w:cs="Calibri"/>
          <w:sz w:val="20"/>
          <w:szCs w:val="20"/>
        </w:rPr>
      </w:pPr>
      <w:r w:rsidRPr="00894BD2">
        <w:rPr>
          <w:rFonts w:cs="Calibri"/>
          <w:sz w:val="20"/>
          <w:szCs w:val="20"/>
        </w:rPr>
        <w:tab/>
      </w:r>
      <w:r w:rsidRPr="00894BD2">
        <w:rPr>
          <w:rFonts w:cs="Calibri"/>
          <w:sz w:val="20"/>
          <w:szCs w:val="20"/>
        </w:rPr>
        <w:tab/>
      </w:r>
      <w:r w:rsidRPr="00894BD2">
        <w:rPr>
          <w:rFonts w:cs="Calibri"/>
          <w:sz w:val="20"/>
          <w:szCs w:val="20"/>
        </w:rPr>
        <w:tab/>
        <w:t xml:space="preserve">Kinder van </w:t>
      </w:r>
      <w:proofErr w:type="spellStart"/>
      <w:r w:rsidRPr="00894BD2">
        <w:rPr>
          <w:rFonts w:cs="Calibri"/>
          <w:sz w:val="20"/>
          <w:szCs w:val="20"/>
        </w:rPr>
        <w:t>Mierop</w:t>
      </w:r>
      <w:proofErr w:type="spellEnd"/>
      <w:r w:rsidRPr="00894BD2">
        <w:rPr>
          <w:rFonts w:cs="Calibri"/>
          <w:sz w:val="20"/>
          <w:szCs w:val="20"/>
        </w:rPr>
        <w:t xml:space="preserve"> u.a.: </w:t>
      </w:r>
    </w:p>
    <w:p w14:paraId="5BF5C4B0" w14:textId="77777777" w:rsidR="00865B41" w:rsidRDefault="00865B41" w:rsidP="00865B41">
      <w:pPr>
        <w:ind w:left="2124"/>
        <w:rPr>
          <w:rFonts w:eastAsia="Times New Roman" w:cs="Calibri"/>
          <w:sz w:val="20"/>
          <w:szCs w:val="20"/>
          <w:lang w:eastAsia="de-DE"/>
        </w:rPr>
      </w:pPr>
      <w:r w:rsidRPr="00894BD2">
        <w:rPr>
          <w:rFonts w:cs="Calibri"/>
          <w:sz w:val="20"/>
          <w:szCs w:val="20"/>
        </w:rPr>
        <w:t>[</w:t>
      </w:r>
      <w:r w:rsidRPr="00E141BE">
        <w:rPr>
          <w:rFonts w:cs="Calibri"/>
          <w:b/>
          <w:sz w:val="20"/>
          <w:szCs w:val="20"/>
        </w:rPr>
        <w:t>22.4.1632</w:t>
      </w:r>
      <w:r w:rsidRPr="00894BD2">
        <w:rPr>
          <w:rFonts w:cs="Calibri"/>
          <w:sz w:val="20"/>
          <w:szCs w:val="20"/>
        </w:rPr>
        <w:t xml:space="preserve"> genannt als Waisenkinder </w:t>
      </w:r>
      <w:proofErr w:type="gramStart"/>
      <w:r w:rsidRPr="00894BD2">
        <w:rPr>
          <w:rFonts w:cs="Calibri"/>
          <w:sz w:val="20"/>
          <w:szCs w:val="20"/>
        </w:rPr>
        <w:t xml:space="preserve">„ </w:t>
      </w:r>
      <w:proofErr w:type="spellStart"/>
      <w:r w:rsidRPr="00894BD2">
        <w:rPr>
          <w:rFonts w:cs="Calibri"/>
          <w:sz w:val="20"/>
          <w:szCs w:val="20"/>
        </w:rPr>
        <w:t>wonende</w:t>
      </w:r>
      <w:proofErr w:type="spellEnd"/>
      <w:proofErr w:type="gramEnd"/>
      <w:r w:rsidRPr="00894BD2">
        <w:rPr>
          <w:rFonts w:cs="Calibri"/>
          <w:sz w:val="20"/>
          <w:szCs w:val="20"/>
        </w:rPr>
        <w:t xml:space="preserve"> </w:t>
      </w:r>
      <w:proofErr w:type="spellStart"/>
      <w:r w:rsidRPr="00894BD2">
        <w:rPr>
          <w:rFonts w:cs="Calibri"/>
          <w:sz w:val="20"/>
          <w:szCs w:val="20"/>
        </w:rPr>
        <w:t>te</w:t>
      </w:r>
      <w:proofErr w:type="spellEnd"/>
      <w:r w:rsidRPr="00894BD2">
        <w:rPr>
          <w:rFonts w:cs="Calibri"/>
          <w:sz w:val="20"/>
          <w:szCs w:val="20"/>
        </w:rPr>
        <w:t xml:space="preserve"> Delft“ unter der Vormundschaft ihrer Onkel, „</w:t>
      </w:r>
      <w:proofErr w:type="spellStart"/>
      <w:r w:rsidRPr="00894BD2">
        <w:rPr>
          <w:rFonts w:eastAsia="Times New Roman" w:cs="Calibri"/>
          <w:sz w:val="20"/>
          <w:szCs w:val="20"/>
          <w:lang w:eastAsia="de-DE"/>
        </w:rPr>
        <w:t>ooms</w:t>
      </w:r>
      <w:proofErr w:type="spellEnd"/>
      <w:r w:rsidRPr="00894BD2">
        <w:rPr>
          <w:rFonts w:eastAsia="Times New Roman" w:cs="Calibri"/>
          <w:sz w:val="20"/>
          <w:szCs w:val="20"/>
          <w:lang w:eastAsia="de-DE"/>
        </w:rPr>
        <w:t xml:space="preserve"> en </w:t>
      </w:r>
      <w:proofErr w:type="spellStart"/>
      <w:r w:rsidRPr="00894BD2">
        <w:rPr>
          <w:rFonts w:eastAsia="Times New Roman" w:cs="Calibri"/>
          <w:sz w:val="20"/>
          <w:szCs w:val="20"/>
          <w:lang w:eastAsia="de-DE"/>
        </w:rPr>
        <w:t>voogden</w:t>
      </w:r>
      <w:proofErr w:type="spellEnd"/>
      <w:r w:rsidRPr="00894BD2">
        <w:rPr>
          <w:rFonts w:eastAsia="Times New Roman" w:cs="Calibri"/>
          <w:sz w:val="20"/>
          <w:szCs w:val="20"/>
          <w:lang w:eastAsia="de-DE"/>
        </w:rPr>
        <w:t xml:space="preserve"> van de </w:t>
      </w:r>
      <w:proofErr w:type="spellStart"/>
      <w:r w:rsidRPr="00894BD2">
        <w:rPr>
          <w:rFonts w:eastAsia="Times New Roman" w:cs="Calibri"/>
          <w:sz w:val="20"/>
          <w:szCs w:val="20"/>
          <w:lang w:eastAsia="de-DE"/>
        </w:rPr>
        <w:t>weeskinderen</w:t>
      </w:r>
      <w:proofErr w:type="spellEnd"/>
      <w:r w:rsidRPr="00894BD2">
        <w:rPr>
          <w:rFonts w:eastAsia="Times New Roman" w:cs="Calibri"/>
          <w:sz w:val="20"/>
          <w:szCs w:val="20"/>
          <w:lang w:eastAsia="de-DE"/>
        </w:rPr>
        <w:t xml:space="preserve"> van </w:t>
      </w:r>
      <w:r w:rsidRPr="00894BD2">
        <w:rPr>
          <w:rFonts w:eastAsia="Times New Roman" w:cs="Calibri"/>
          <w:b/>
          <w:sz w:val="20"/>
          <w:szCs w:val="20"/>
          <w:lang w:eastAsia="de-DE"/>
        </w:rPr>
        <w:t xml:space="preserve">Clara </w:t>
      </w:r>
      <w:proofErr w:type="spellStart"/>
      <w:r w:rsidRPr="00894BD2">
        <w:rPr>
          <w:rFonts w:eastAsia="Times New Roman" w:cs="Calibri"/>
          <w:b/>
          <w:sz w:val="20"/>
          <w:szCs w:val="20"/>
          <w:lang w:eastAsia="de-DE"/>
        </w:rPr>
        <w:t>Verdoncq</w:t>
      </w:r>
      <w:proofErr w:type="spellEnd"/>
      <w:r w:rsidRPr="00894BD2">
        <w:rPr>
          <w:rFonts w:eastAsia="Times New Roman" w:cs="Calibri"/>
          <w:sz w:val="20"/>
          <w:szCs w:val="20"/>
          <w:lang w:eastAsia="de-DE"/>
        </w:rPr>
        <w:t xml:space="preserve"> en haar man </w:t>
      </w:r>
      <w:r w:rsidRPr="00894BD2">
        <w:rPr>
          <w:rFonts w:eastAsia="Times New Roman" w:cs="Calibri"/>
          <w:b/>
          <w:sz w:val="20"/>
          <w:szCs w:val="20"/>
          <w:lang w:eastAsia="de-DE"/>
        </w:rPr>
        <w:t xml:space="preserve">Johan van </w:t>
      </w:r>
      <w:proofErr w:type="spellStart"/>
      <w:r w:rsidRPr="00894BD2">
        <w:rPr>
          <w:rFonts w:eastAsia="Times New Roman" w:cs="Calibri"/>
          <w:b/>
          <w:sz w:val="20"/>
          <w:szCs w:val="20"/>
          <w:lang w:eastAsia="de-DE"/>
        </w:rPr>
        <w:t>Mierop</w:t>
      </w:r>
      <w:proofErr w:type="spellEnd"/>
      <w:r w:rsidRPr="00894BD2">
        <w:rPr>
          <w:rFonts w:eastAsia="Times New Roman" w:cs="Calibri"/>
          <w:sz w:val="20"/>
          <w:szCs w:val="20"/>
          <w:lang w:eastAsia="de-DE"/>
        </w:rPr>
        <w:t xml:space="preserve"> </w:t>
      </w:r>
      <w:proofErr w:type="spellStart"/>
      <w:r w:rsidRPr="00894BD2">
        <w:rPr>
          <w:rFonts w:eastAsia="Times New Roman" w:cs="Calibri"/>
          <w:sz w:val="20"/>
          <w:szCs w:val="20"/>
          <w:lang w:eastAsia="de-DE"/>
        </w:rPr>
        <w:t>wonende</w:t>
      </w:r>
      <w:proofErr w:type="spellEnd"/>
      <w:r w:rsidRPr="00894BD2">
        <w:rPr>
          <w:rFonts w:eastAsia="Times New Roman" w:cs="Calibri"/>
          <w:sz w:val="20"/>
          <w:szCs w:val="20"/>
          <w:lang w:eastAsia="de-DE"/>
        </w:rPr>
        <w:t xml:space="preserve"> </w:t>
      </w:r>
      <w:proofErr w:type="spellStart"/>
      <w:r w:rsidRPr="00894BD2">
        <w:rPr>
          <w:rFonts w:eastAsia="Times New Roman" w:cs="Calibri"/>
          <w:sz w:val="20"/>
          <w:szCs w:val="20"/>
          <w:lang w:eastAsia="de-DE"/>
        </w:rPr>
        <w:t>te</w:t>
      </w:r>
      <w:proofErr w:type="spellEnd"/>
      <w:r w:rsidRPr="00894BD2">
        <w:rPr>
          <w:rFonts w:eastAsia="Times New Roman" w:cs="Calibri"/>
          <w:sz w:val="20"/>
          <w:szCs w:val="20"/>
          <w:lang w:eastAsia="de-DE"/>
        </w:rPr>
        <w:t xml:space="preserve"> Delft“</w:t>
      </w:r>
      <w:r w:rsidRPr="00894BD2">
        <w:rPr>
          <w:rStyle w:val="Funotenzeichen"/>
          <w:rFonts w:eastAsia="Times New Roman" w:cs="Calibri"/>
          <w:sz w:val="20"/>
          <w:szCs w:val="20"/>
          <w:lang w:eastAsia="de-DE"/>
        </w:rPr>
        <w:footnoteReference w:id="312"/>
      </w:r>
      <w:r w:rsidRPr="00894BD2">
        <w:rPr>
          <w:rFonts w:eastAsia="Times New Roman" w:cs="Calibri"/>
          <w:sz w:val="20"/>
          <w:szCs w:val="20"/>
          <w:lang w:eastAsia="de-DE"/>
        </w:rPr>
        <w:t>.]</w:t>
      </w:r>
    </w:p>
    <w:p w14:paraId="7E87799D" w14:textId="77777777" w:rsidR="00865B41" w:rsidRDefault="00865B41" w:rsidP="00865B41">
      <w:pPr>
        <w:ind w:left="2124"/>
        <w:rPr>
          <w:rFonts w:eastAsia="Times New Roman" w:cs="Calibri"/>
          <w:sz w:val="20"/>
          <w:szCs w:val="20"/>
          <w:lang w:eastAsia="de-DE"/>
        </w:rPr>
      </w:pPr>
      <w:r>
        <w:rPr>
          <w:rFonts w:eastAsia="Times New Roman" w:cs="Calibri"/>
          <w:sz w:val="20"/>
          <w:szCs w:val="20"/>
          <w:lang w:eastAsia="de-DE"/>
        </w:rPr>
        <w:t>[</w:t>
      </w:r>
      <w:r w:rsidRPr="00A72CAB">
        <w:rPr>
          <w:rFonts w:eastAsia="Times New Roman" w:cs="Calibri"/>
          <w:b/>
          <w:sz w:val="20"/>
          <w:szCs w:val="20"/>
          <w:lang w:eastAsia="de-DE"/>
        </w:rPr>
        <w:t>29.4.1641</w:t>
      </w:r>
      <w:r>
        <w:rPr>
          <w:rFonts w:eastAsia="Times New Roman" w:cs="Calibri"/>
          <w:b/>
          <w:sz w:val="20"/>
          <w:szCs w:val="20"/>
          <w:lang w:eastAsia="de-DE"/>
        </w:rPr>
        <w:t xml:space="preserve"> </w:t>
      </w:r>
      <w:r w:rsidRPr="00A72CAB">
        <w:rPr>
          <w:rFonts w:eastAsia="Times New Roman" w:cs="Calibri"/>
          <w:sz w:val="20"/>
          <w:szCs w:val="20"/>
          <w:lang w:eastAsia="de-DE"/>
        </w:rPr>
        <w:t>genannt als</w:t>
      </w:r>
      <w:r>
        <w:rPr>
          <w:rFonts w:eastAsia="Times New Roman" w:cs="Calibri"/>
          <w:b/>
          <w:sz w:val="20"/>
          <w:szCs w:val="20"/>
          <w:lang w:eastAsia="de-DE"/>
        </w:rPr>
        <w:t xml:space="preserve"> „</w:t>
      </w:r>
      <w:r w:rsidRPr="00A72CAB">
        <w:rPr>
          <w:rFonts w:ascii="Times New Roman" w:eastAsia="Times New Roman" w:hAnsi="Times New Roman"/>
          <w:sz w:val="16"/>
          <w:szCs w:val="16"/>
          <w:lang w:eastAsia="de-DE"/>
        </w:rPr>
        <w:t xml:space="preserve">de </w:t>
      </w:r>
      <w:proofErr w:type="spellStart"/>
      <w:r w:rsidRPr="00A72CAB">
        <w:rPr>
          <w:rFonts w:ascii="Times New Roman" w:eastAsia="Times New Roman" w:hAnsi="Times New Roman"/>
          <w:sz w:val="16"/>
          <w:szCs w:val="16"/>
          <w:lang w:eastAsia="de-DE"/>
        </w:rPr>
        <w:t>weeskinderen</w:t>
      </w:r>
      <w:proofErr w:type="spellEnd"/>
      <w:r w:rsidRPr="00A72CAB">
        <w:rPr>
          <w:rFonts w:ascii="Times New Roman" w:eastAsia="Times New Roman" w:hAnsi="Times New Roman"/>
          <w:sz w:val="16"/>
          <w:szCs w:val="16"/>
          <w:lang w:eastAsia="de-DE"/>
        </w:rPr>
        <w:t xml:space="preserve"> van </w:t>
      </w:r>
      <w:r w:rsidRPr="00A72CAB">
        <w:rPr>
          <w:rFonts w:ascii="Times New Roman" w:eastAsia="Times New Roman" w:hAnsi="Times New Roman"/>
          <w:b/>
          <w:sz w:val="16"/>
          <w:szCs w:val="16"/>
          <w:lang w:eastAsia="de-DE"/>
        </w:rPr>
        <w:t xml:space="preserve">Clara </w:t>
      </w:r>
      <w:proofErr w:type="spellStart"/>
      <w:r w:rsidRPr="00A72CAB">
        <w:rPr>
          <w:rFonts w:ascii="Times New Roman" w:eastAsia="Times New Roman" w:hAnsi="Times New Roman"/>
          <w:b/>
          <w:sz w:val="16"/>
          <w:szCs w:val="16"/>
          <w:lang w:eastAsia="de-DE"/>
        </w:rPr>
        <w:t>Verdoncq</w:t>
      </w:r>
      <w:proofErr w:type="spellEnd"/>
      <w:r w:rsidRPr="00A72CAB">
        <w:rPr>
          <w:rFonts w:ascii="Times New Roman" w:eastAsia="Times New Roman" w:hAnsi="Times New Roman"/>
          <w:sz w:val="16"/>
          <w:szCs w:val="16"/>
          <w:lang w:eastAsia="de-DE"/>
        </w:rPr>
        <w:t xml:space="preserve">, </w:t>
      </w:r>
      <w:proofErr w:type="spellStart"/>
      <w:r w:rsidRPr="00A72CAB">
        <w:rPr>
          <w:rFonts w:ascii="Times New Roman" w:eastAsia="Times New Roman" w:hAnsi="Times New Roman"/>
          <w:sz w:val="16"/>
          <w:szCs w:val="16"/>
          <w:lang w:eastAsia="de-DE"/>
        </w:rPr>
        <w:t>moeder</w:t>
      </w:r>
      <w:proofErr w:type="spellEnd"/>
      <w:r w:rsidRPr="00A72CAB">
        <w:rPr>
          <w:rFonts w:ascii="Times New Roman" w:eastAsia="Times New Roman" w:hAnsi="Times New Roman"/>
          <w:sz w:val="16"/>
          <w:szCs w:val="16"/>
          <w:lang w:eastAsia="de-DE"/>
        </w:rPr>
        <w:t xml:space="preserve"> van </w:t>
      </w:r>
      <w:proofErr w:type="spellStart"/>
      <w:r w:rsidRPr="00A72CAB">
        <w:rPr>
          <w:rFonts w:ascii="Times New Roman" w:eastAsia="Times New Roman" w:hAnsi="Times New Roman"/>
          <w:sz w:val="16"/>
          <w:szCs w:val="16"/>
          <w:lang w:eastAsia="de-DE"/>
        </w:rPr>
        <w:t>comparant</w:t>
      </w:r>
      <w:proofErr w:type="spellEnd"/>
      <w:r w:rsidRPr="00A72CAB">
        <w:rPr>
          <w:rFonts w:ascii="Times New Roman" w:eastAsia="Times New Roman" w:hAnsi="Times New Roman"/>
          <w:sz w:val="16"/>
          <w:szCs w:val="16"/>
          <w:lang w:eastAsia="de-DE"/>
        </w:rPr>
        <w:t xml:space="preserve"> [</w:t>
      </w:r>
      <w:r w:rsidRPr="00A72CAB">
        <w:rPr>
          <w:rFonts w:eastAsia="Times New Roman" w:cs="Calibri"/>
          <w:sz w:val="16"/>
          <w:szCs w:val="16"/>
          <w:lang w:eastAsia="de-DE"/>
        </w:rPr>
        <w:t>Henrick</w:t>
      </w:r>
      <w:r w:rsidRPr="00A72CAB">
        <w:rPr>
          <w:rFonts w:eastAsia="Times New Roman" w:cs="Calibri"/>
          <w:b/>
          <w:sz w:val="16"/>
          <w:szCs w:val="16"/>
          <w:lang w:eastAsia="de-DE"/>
        </w:rPr>
        <w:t xml:space="preserve"> van den </w:t>
      </w:r>
      <w:proofErr w:type="spellStart"/>
      <w:r w:rsidRPr="00A72CAB">
        <w:rPr>
          <w:rFonts w:eastAsia="Times New Roman" w:cs="Calibri"/>
          <w:b/>
          <w:sz w:val="16"/>
          <w:szCs w:val="16"/>
          <w:lang w:eastAsia="de-DE"/>
        </w:rPr>
        <w:t>Mierop</w:t>
      </w:r>
      <w:proofErr w:type="spellEnd"/>
      <w:r>
        <w:rPr>
          <w:rFonts w:eastAsia="Times New Roman" w:cs="Calibri"/>
          <w:b/>
          <w:sz w:val="16"/>
          <w:szCs w:val="16"/>
          <w:lang w:eastAsia="de-DE"/>
        </w:rPr>
        <w:t>]</w:t>
      </w:r>
      <w:r w:rsidRPr="00A72CAB">
        <w:rPr>
          <w:rFonts w:ascii="Times New Roman" w:eastAsia="Times New Roman" w:hAnsi="Times New Roman"/>
          <w:sz w:val="16"/>
          <w:szCs w:val="16"/>
          <w:lang w:eastAsia="de-DE"/>
        </w:rPr>
        <w:t xml:space="preserve"> en </w:t>
      </w:r>
      <w:proofErr w:type="spellStart"/>
      <w:r w:rsidRPr="00A72CAB">
        <w:rPr>
          <w:rFonts w:ascii="Times New Roman" w:eastAsia="Times New Roman" w:hAnsi="Times New Roman"/>
          <w:sz w:val="16"/>
          <w:szCs w:val="16"/>
          <w:lang w:eastAsia="de-DE"/>
        </w:rPr>
        <w:t>zijn</w:t>
      </w:r>
      <w:proofErr w:type="spellEnd"/>
      <w:r w:rsidRPr="00A72CAB">
        <w:rPr>
          <w:rFonts w:ascii="Times New Roman" w:eastAsia="Times New Roman" w:hAnsi="Times New Roman"/>
          <w:sz w:val="16"/>
          <w:szCs w:val="16"/>
          <w:lang w:eastAsia="de-DE"/>
        </w:rPr>
        <w:t xml:space="preserve"> </w:t>
      </w:r>
      <w:proofErr w:type="spellStart"/>
      <w:r w:rsidRPr="00A72CAB">
        <w:rPr>
          <w:rFonts w:ascii="Times New Roman" w:eastAsia="Times New Roman" w:hAnsi="Times New Roman"/>
          <w:sz w:val="16"/>
          <w:szCs w:val="16"/>
          <w:lang w:eastAsia="de-DE"/>
        </w:rPr>
        <w:t>broer</w:t>
      </w:r>
      <w:proofErr w:type="spellEnd"/>
      <w:r w:rsidRPr="00A72CAB">
        <w:rPr>
          <w:rFonts w:ascii="Times New Roman" w:eastAsia="Times New Roman" w:hAnsi="Times New Roman"/>
          <w:sz w:val="16"/>
          <w:szCs w:val="16"/>
          <w:lang w:eastAsia="de-DE"/>
        </w:rPr>
        <w:t xml:space="preserve"> </w:t>
      </w:r>
      <w:r w:rsidRPr="00A72CAB">
        <w:rPr>
          <w:rFonts w:ascii="Times New Roman" w:eastAsia="Times New Roman" w:hAnsi="Times New Roman"/>
          <w:b/>
          <w:sz w:val="16"/>
          <w:szCs w:val="16"/>
          <w:lang w:eastAsia="de-DE"/>
        </w:rPr>
        <w:t xml:space="preserve">David van den </w:t>
      </w:r>
      <w:proofErr w:type="spellStart"/>
      <w:r w:rsidRPr="00A72CAB">
        <w:rPr>
          <w:rFonts w:ascii="Times New Roman" w:eastAsia="Times New Roman" w:hAnsi="Times New Roman"/>
          <w:b/>
          <w:sz w:val="16"/>
          <w:szCs w:val="16"/>
          <w:lang w:eastAsia="de-DE"/>
        </w:rPr>
        <w:t>Mierop</w:t>
      </w:r>
      <w:proofErr w:type="spellEnd"/>
      <w:r>
        <w:rPr>
          <w:rFonts w:ascii="Times New Roman" w:eastAsia="Times New Roman" w:hAnsi="Times New Roman"/>
          <w:b/>
          <w:sz w:val="16"/>
          <w:szCs w:val="16"/>
          <w:lang w:eastAsia="de-DE"/>
        </w:rPr>
        <w:t xml:space="preserve">“ </w:t>
      </w:r>
      <w:r w:rsidRPr="00A72CAB">
        <w:rPr>
          <w:rFonts w:ascii="Times New Roman" w:eastAsia="Times New Roman" w:hAnsi="Times New Roman"/>
          <w:sz w:val="16"/>
          <w:szCs w:val="16"/>
          <w:lang w:eastAsia="de-DE"/>
        </w:rPr>
        <w:t>mit dem Vormund</w:t>
      </w:r>
      <w:r>
        <w:rPr>
          <w:rFonts w:ascii="Times New Roman" w:eastAsia="Times New Roman" w:hAnsi="Times New Roman"/>
          <w:sz w:val="16"/>
          <w:szCs w:val="16"/>
          <w:lang w:eastAsia="de-DE"/>
        </w:rPr>
        <w:t xml:space="preserve"> und </w:t>
      </w:r>
      <w:proofErr w:type="spellStart"/>
      <w:r>
        <w:rPr>
          <w:rFonts w:ascii="Times New Roman" w:eastAsia="Times New Roman" w:hAnsi="Times New Roman"/>
          <w:sz w:val="16"/>
          <w:szCs w:val="16"/>
          <w:lang w:eastAsia="de-DE"/>
        </w:rPr>
        <w:t>Onlkel</w:t>
      </w:r>
      <w:proofErr w:type="spellEnd"/>
      <w:r>
        <w:rPr>
          <w:rFonts w:ascii="Times New Roman" w:eastAsia="Times New Roman" w:hAnsi="Times New Roman"/>
          <w:sz w:val="16"/>
          <w:szCs w:val="16"/>
          <w:lang w:eastAsia="de-DE"/>
        </w:rPr>
        <w:t xml:space="preserve"> [„</w:t>
      </w:r>
      <w:proofErr w:type="spellStart"/>
      <w:r>
        <w:rPr>
          <w:rFonts w:ascii="Times New Roman" w:eastAsia="Times New Roman" w:hAnsi="Times New Roman"/>
          <w:sz w:val="16"/>
          <w:szCs w:val="16"/>
          <w:lang w:eastAsia="de-DE"/>
        </w:rPr>
        <w:t>oom</w:t>
      </w:r>
      <w:proofErr w:type="spellEnd"/>
      <w:r>
        <w:rPr>
          <w:rFonts w:ascii="Times New Roman" w:eastAsia="Times New Roman" w:hAnsi="Times New Roman"/>
          <w:sz w:val="16"/>
          <w:szCs w:val="16"/>
          <w:lang w:eastAsia="de-DE"/>
        </w:rPr>
        <w:t xml:space="preserve"> en </w:t>
      </w:r>
      <w:proofErr w:type="spellStart"/>
      <w:r>
        <w:rPr>
          <w:rFonts w:ascii="Times New Roman" w:eastAsia="Times New Roman" w:hAnsi="Times New Roman"/>
          <w:sz w:val="16"/>
          <w:szCs w:val="16"/>
          <w:lang w:eastAsia="de-DE"/>
        </w:rPr>
        <w:t>voogd</w:t>
      </w:r>
      <w:proofErr w:type="spellEnd"/>
      <w:r>
        <w:rPr>
          <w:rFonts w:ascii="Times New Roman" w:eastAsia="Times New Roman" w:hAnsi="Times New Roman"/>
          <w:sz w:val="16"/>
          <w:szCs w:val="16"/>
          <w:lang w:eastAsia="de-DE"/>
        </w:rPr>
        <w:t xml:space="preserve">“]  Balthasar </w:t>
      </w:r>
      <w:proofErr w:type="spellStart"/>
      <w:r w:rsidRPr="00A72CAB">
        <w:rPr>
          <w:rFonts w:ascii="Times New Roman" w:eastAsia="Times New Roman" w:hAnsi="Times New Roman"/>
          <w:b/>
          <w:sz w:val="16"/>
          <w:szCs w:val="16"/>
          <w:lang w:eastAsia="de-DE"/>
        </w:rPr>
        <w:t>Verdoncq</w:t>
      </w:r>
      <w:proofErr w:type="spellEnd"/>
      <w:r>
        <w:rPr>
          <w:rFonts w:ascii="Times New Roman" w:eastAsia="Times New Roman" w:hAnsi="Times New Roman"/>
          <w:b/>
          <w:sz w:val="16"/>
          <w:szCs w:val="16"/>
          <w:lang w:eastAsia="de-DE"/>
        </w:rPr>
        <w:t xml:space="preserve"> </w:t>
      </w:r>
      <w:r w:rsidRPr="00A72CAB">
        <w:rPr>
          <w:rFonts w:ascii="Times New Roman" w:eastAsia="Times New Roman" w:hAnsi="Times New Roman"/>
          <w:sz w:val="16"/>
          <w:szCs w:val="16"/>
          <w:lang w:eastAsia="de-DE"/>
        </w:rPr>
        <w:t>(s. 5.2)</w:t>
      </w:r>
      <w:r>
        <w:rPr>
          <w:rFonts w:ascii="Times New Roman" w:eastAsia="Times New Roman" w:hAnsi="Times New Roman"/>
          <w:sz w:val="16"/>
          <w:szCs w:val="16"/>
          <w:lang w:eastAsia="de-DE"/>
        </w:rPr>
        <w:t>; „</w:t>
      </w:r>
      <w:r w:rsidRPr="0061541B">
        <w:rPr>
          <w:rFonts w:ascii="Times New Roman" w:eastAsia="Times New Roman" w:hAnsi="Times New Roman"/>
          <w:b/>
          <w:i/>
          <w:sz w:val="16"/>
          <w:szCs w:val="16"/>
          <w:lang w:eastAsia="de-DE"/>
        </w:rPr>
        <w:t xml:space="preserve">Henrick van den </w:t>
      </w:r>
      <w:proofErr w:type="spellStart"/>
      <w:r w:rsidRPr="0061541B">
        <w:rPr>
          <w:rFonts w:ascii="Times New Roman" w:eastAsia="Times New Roman" w:hAnsi="Times New Roman"/>
          <w:b/>
          <w:i/>
          <w:sz w:val="16"/>
          <w:szCs w:val="16"/>
          <w:lang w:eastAsia="de-DE"/>
        </w:rPr>
        <w:t>Mierop</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bekent</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door</w:t>
      </w:r>
      <w:proofErr w:type="spellEnd"/>
      <w:r w:rsidRPr="0061541B">
        <w:rPr>
          <w:rFonts w:ascii="Times New Roman" w:eastAsia="Times New Roman" w:hAnsi="Times New Roman"/>
          <w:i/>
          <w:sz w:val="16"/>
          <w:szCs w:val="16"/>
          <w:lang w:eastAsia="de-DE"/>
        </w:rPr>
        <w:t xml:space="preserve"> </w:t>
      </w:r>
      <w:r w:rsidRPr="0061541B">
        <w:rPr>
          <w:rFonts w:ascii="Times New Roman" w:eastAsia="Times New Roman" w:hAnsi="Times New Roman"/>
          <w:b/>
          <w:i/>
          <w:sz w:val="16"/>
          <w:szCs w:val="16"/>
          <w:lang w:eastAsia="de-DE"/>
        </w:rPr>
        <w:t xml:space="preserve">Cornelis </w:t>
      </w:r>
      <w:proofErr w:type="spellStart"/>
      <w:r w:rsidRPr="0061541B">
        <w:rPr>
          <w:rFonts w:ascii="Times New Roman" w:eastAsia="Times New Roman" w:hAnsi="Times New Roman"/>
          <w:b/>
          <w:i/>
          <w:sz w:val="16"/>
          <w:szCs w:val="16"/>
          <w:lang w:eastAsia="de-DE"/>
        </w:rPr>
        <w:t>Jansz</w:t>
      </w:r>
      <w:proofErr w:type="spellEnd"/>
      <w:r w:rsidRPr="0061541B">
        <w:rPr>
          <w:rFonts w:ascii="Times New Roman" w:eastAsia="Times New Roman" w:hAnsi="Times New Roman"/>
          <w:b/>
          <w:i/>
          <w:sz w:val="16"/>
          <w:szCs w:val="16"/>
          <w:lang w:eastAsia="de-DE"/>
        </w:rPr>
        <w:t xml:space="preserve"> </w:t>
      </w:r>
      <w:proofErr w:type="spellStart"/>
      <w:r w:rsidRPr="0061541B">
        <w:rPr>
          <w:rFonts w:ascii="Times New Roman" w:eastAsia="Times New Roman" w:hAnsi="Times New Roman"/>
          <w:b/>
          <w:i/>
          <w:sz w:val="16"/>
          <w:szCs w:val="16"/>
          <w:lang w:eastAsia="de-DE"/>
        </w:rPr>
        <w:t>Souburch</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voldaan</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te</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zijn</w:t>
      </w:r>
      <w:proofErr w:type="spellEnd"/>
      <w:r w:rsidRPr="0061541B">
        <w:rPr>
          <w:rFonts w:ascii="Times New Roman" w:eastAsia="Times New Roman" w:hAnsi="Times New Roman"/>
          <w:i/>
          <w:sz w:val="16"/>
          <w:szCs w:val="16"/>
          <w:lang w:eastAsia="de-DE"/>
        </w:rPr>
        <w:t xml:space="preserve"> van </w:t>
      </w:r>
      <w:proofErr w:type="spellStart"/>
      <w:r w:rsidRPr="0061541B">
        <w:rPr>
          <w:rFonts w:ascii="Times New Roman" w:eastAsia="Times New Roman" w:hAnsi="Times New Roman"/>
          <w:i/>
          <w:sz w:val="16"/>
          <w:szCs w:val="16"/>
          <w:lang w:eastAsia="de-DE"/>
        </w:rPr>
        <w:t>twee</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obligatie</w:t>
      </w:r>
      <w:proofErr w:type="spellEnd"/>
      <w:r w:rsidRPr="0061541B">
        <w:rPr>
          <w:rFonts w:ascii="Times New Roman" w:eastAsia="Times New Roman" w:hAnsi="Times New Roman"/>
          <w:i/>
          <w:sz w:val="16"/>
          <w:szCs w:val="16"/>
          <w:lang w:eastAsia="de-DE"/>
        </w:rPr>
        <w:t xml:space="preserve"> die </w:t>
      </w:r>
      <w:r w:rsidRPr="0061541B">
        <w:rPr>
          <w:rFonts w:ascii="Times New Roman" w:eastAsia="Times New Roman" w:hAnsi="Times New Roman"/>
          <w:b/>
          <w:i/>
          <w:sz w:val="16"/>
          <w:szCs w:val="16"/>
          <w:lang w:eastAsia="de-DE"/>
        </w:rPr>
        <w:t xml:space="preserve">Cornelis </w:t>
      </w:r>
      <w:proofErr w:type="spellStart"/>
      <w:r w:rsidRPr="0061541B">
        <w:rPr>
          <w:rFonts w:ascii="Times New Roman" w:eastAsia="Times New Roman" w:hAnsi="Times New Roman"/>
          <w:b/>
          <w:i/>
          <w:sz w:val="16"/>
          <w:szCs w:val="16"/>
          <w:lang w:eastAsia="de-DE"/>
        </w:rPr>
        <w:t>Huybrechtsz</w:t>
      </w:r>
      <w:proofErr w:type="spellEnd"/>
      <w:r w:rsidRPr="0061541B">
        <w:rPr>
          <w:rFonts w:ascii="Times New Roman" w:eastAsia="Times New Roman" w:hAnsi="Times New Roman"/>
          <w:b/>
          <w:i/>
          <w:sz w:val="16"/>
          <w:szCs w:val="16"/>
          <w:lang w:eastAsia="de-DE"/>
        </w:rPr>
        <w:t xml:space="preserve"> van Wassenaar</w:t>
      </w:r>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coopman</w:t>
      </w:r>
      <w:proofErr w:type="spellEnd"/>
      <w:r w:rsidRPr="0061541B">
        <w:rPr>
          <w:rFonts w:ascii="Times New Roman" w:eastAsia="Times New Roman" w:hAnsi="Times New Roman"/>
          <w:i/>
          <w:sz w:val="16"/>
          <w:szCs w:val="16"/>
          <w:lang w:eastAsia="de-DE"/>
        </w:rPr>
        <w:t xml:space="preserve">, in 1618 </w:t>
      </w:r>
      <w:proofErr w:type="spellStart"/>
      <w:r w:rsidRPr="0061541B">
        <w:rPr>
          <w:rFonts w:ascii="Times New Roman" w:eastAsia="Times New Roman" w:hAnsi="Times New Roman"/>
          <w:i/>
          <w:sz w:val="16"/>
          <w:szCs w:val="16"/>
          <w:lang w:eastAsia="de-DE"/>
        </w:rPr>
        <w:t>heeft</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verleden</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t.b.v</w:t>
      </w:r>
      <w:proofErr w:type="spellEnd"/>
      <w:r w:rsidRPr="0061541B">
        <w:rPr>
          <w:rFonts w:ascii="Times New Roman" w:eastAsia="Times New Roman" w:hAnsi="Times New Roman"/>
          <w:i/>
          <w:sz w:val="16"/>
          <w:szCs w:val="16"/>
          <w:lang w:eastAsia="de-DE"/>
        </w:rPr>
        <w:t xml:space="preserve">. </w:t>
      </w:r>
      <w:r w:rsidRPr="0061541B">
        <w:rPr>
          <w:rFonts w:ascii="Times New Roman" w:eastAsia="Times New Roman" w:hAnsi="Times New Roman"/>
          <w:b/>
          <w:i/>
          <w:sz w:val="16"/>
          <w:szCs w:val="16"/>
          <w:lang w:eastAsia="de-DE"/>
        </w:rPr>
        <w:t xml:space="preserve">Adriana van </w:t>
      </w:r>
      <w:proofErr w:type="spellStart"/>
      <w:r w:rsidRPr="0061541B">
        <w:rPr>
          <w:rFonts w:ascii="Times New Roman" w:eastAsia="Times New Roman" w:hAnsi="Times New Roman"/>
          <w:b/>
          <w:i/>
          <w:sz w:val="16"/>
          <w:szCs w:val="16"/>
          <w:lang w:eastAsia="de-DE"/>
        </w:rPr>
        <w:t>Steenhuysen</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grootmoeder</w:t>
      </w:r>
      <w:proofErr w:type="spellEnd"/>
      <w:r w:rsidRPr="0061541B">
        <w:rPr>
          <w:rFonts w:ascii="Times New Roman" w:eastAsia="Times New Roman" w:hAnsi="Times New Roman"/>
          <w:i/>
          <w:sz w:val="16"/>
          <w:szCs w:val="16"/>
          <w:lang w:eastAsia="de-DE"/>
        </w:rPr>
        <w:t xml:space="preserve"> van </w:t>
      </w:r>
      <w:proofErr w:type="spellStart"/>
      <w:r w:rsidRPr="0061541B">
        <w:rPr>
          <w:rFonts w:ascii="Times New Roman" w:eastAsia="Times New Roman" w:hAnsi="Times New Roman"/>
          <w:b/>
          <w:i/>
          <w:sz w:val="16"/>
          <w:szCs w:val="16"/>
          <w:lang w:eastAsia="de-DE"/>
        </w:rPr>
        <w:t>Van</w:t>
      </w:r>
      <w:proofErr w:type="spellEnd"/>
      <w:r w:rsidRPr="0061541B">
        <w:rPr>
          <w:rFonts w:ascii="Times New Roman" w:eastAsia="Times New Roman" w:hAnsi="Times New Roman"/>
          <w:b/>
          <w:i/>
          <w:sz w:val="16"/>
          <w:szCs w:val="16"/>
          <w:lang w:eastAsia="de-DE"/>
        </w:rPr>
        <w:t xml:space="preserve"> den </w:t>
      </w:r>
      <w:proofErr w:type="spellStart"/>
      <w:r w:rsidRPr="0061541B">
        <w:rPr>
          <w:rFonts w:ascii="Times New Roman" w:eastAsia="Times New Roman" w:hAnsi="Times New Roman"/>
          <w:b/>
          <w:i/>
          <w:sz w:val="16"/>
          <w:szCs w:val="16"/>
          <w:lang w:eastAsia="de-DE"/>
        </w:rPr>
        <w:t>Mierop</w:t>
      </w:r>
      <w:proofErr w:type="spellEnd"/>
      <w:r w:rsidRPr="0061541B">
        <w:rPr>
          <w:rFonts w:ascii="Times New Roman" w:eastAsia="Times New Roman" w:hAnsi="Times New Roman"/>
          <w:i/>
          <w:sz w:val="16"/>
          <w:szCs w:val="16"/>
          <w:lang w:eastAsia="de-DE"/>
        </w:rPr>
        <w:t>.</w:t>
      </w:r>
      <w:r w:rsidRPr="0061541B">
        <w:rPr>
          <w:rFonts w:ascii="Times New Roman" w:eastAsia="Times New Roman" w:hAnsi="Times New Roman"/>
          <w:i/>
          <w:sz w:val="16"/>
          <w:szCs w:val="16"/>
          <w:lang w:eastAsia="de-DE"/>
        </w:rPr>
        <w:br/>
      </w:r>
      <w:proofErr w:type="spellStart"/>
      <w:r w:rsidRPr="0061541B">
        <w:rPr>
          <w:rFonts w:ascii="Times New Roman" w:eastAsia="Times New Roman" w:hAnsi="Times New Roman"/>
          <w:b/>
          <w:i/>
          <w:sz w:val="16"/>
          <w:szCs w:val="16"/>
          <w:lang w:eastAsia="de-DE"/>
        </w:rPr>
        <w:t>Souburch</w:t>
      </w:r>
      <w:proofErr w:type="spellEnd"/>
      <w:r w:rsidRPr="0061541B">
        <w:rPr>
          <w:rFonts w:ascii="Times New Roman" w:eastAsia="Times New Roman" w:hAnsi="Times New Roman"/>
          <w:b/>
          <w:i/>
          <w:sz w:val="16"/>
          <w:szCs w:val="16"/>
          <w:lang w:eastAsia="de-DE"/>
        </w:rPr>
        <w:t xml:space="preserve"> </w:t>
      </w:r>
      <w:r w:rsidRPr="0061541B">
        <w:rPr>
          <w:rFonts w:ascii="Times New Roman" w:eastAsia="Times New Roman" w:hAnsi="Times New Roman"/>
          <w:i/>
          <w:sz w:val="16"/>
          <w:szCs w:val="16"/>
          <w:lang w:eastAsia="de-DE"/>
        </w:rPr>
        <w:t xml:space="preserve">handelt namens </w:t>
      </w:r>
      <w:proofErr w:type="spellStart"/>
      <w:r w:rsidRPr="0061541B">
        <w:rPr>
          <w:rFonts w:ascii="Times New Roman" w:eastAsia="Times New Roman" w:hAnsi="Times New Roman"/>
          <w:i/>
          <w:sz w:val="16"/>
          <w:szCs w:val="16"/>
          <w:lang w:eastAsia="de-DE"/>
        </w:rPr>
        <w:t>zijn</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overleden</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broer</w:t>
      </w:r>
      <w:proofErr w:type="spellEnd"/>
      <w:r w:rsidRPr="0061541B">
        <w:rPr>
          <w:rFonts w:ascii="Times New Roman" w:eastAsia="Times New Roman" w:hAnsi="Times New Roman"/>
          <w:i/>
          <w:sz w:val="16"/>
          <w:szCs w:val="16"/>
          <w:lang w:eastAsia="de-DE"/>
        </w:rPr>
        <w:t xml:space="preserve"> </w:t>
      </w:r>
      <w:r w:rsidRPr="0061541B">
        <w:rPr>
          <w:rFonts w:ascii="Times New Roman" w:eastAsia="Times New Roman" w:hAnsi="Times New Roman"/>
          <w:b/>
          <w:i/>
          <w:sz w:val="16"/>
          <w:szCs w:val="16"/>
          <w:lang w:eastAsia="de-DE"/>
        </w:rPr>
        <w:t xml:space="preserve">Jan de </w:t>
      </w:r>
      <w:proofErr w:type="spellStart"/>
      <w:r w:rsidRPr="0061541B">
        <w:rPr>
          <w:rFonts w:ascii="Times New Roman" w:eastAsia="Times New Roman" w:hAnsi="Times New Roman"/>
          <w:b/>
          <w:i/>
          <w:sz w:val="16"/>
          <w:szCs w:val="16"/>
          <w:lang w:eastAsia="de-DE"/>
        </w:rPr>
        <w:t>Swaen</w:t>
      </w:r>
      <w:proofErr w:type="spellEnd"/>
      <w:r w:rsidRPr="0061541B">
        <w:rPr>
          <w:rFonts w:ascii="Times New Roman" w:eastAsia="Times New Roman" w:hAnsi="Times New Roman"/>
          <w:i/>
          <w:sz w:val="16"/>
          <w:szCs w:val="16"/>
          <w:lang w:eastAsia="de-DE"/>
        </w:rPr>
        <w:t xml:space="preserve"> die zich </w:t>
      </w:r>
      <w:proofErr w:type="spellStart"/>
      <w:r w:rsidRPr="0061541B">
        <w:rPr>
          <w:rFonts w:ascii="Times New Roman" w:eastAsia="Times New Roman" w:hAnsi="Times New Roman"/>
          <w:i/>
          <w:sz w:val="16"/>
          <w:szCs w:val="16"/>
          <w:lang w:eastAsia="de-DE"/>
        </w:rPr>
        <w:t>aan</w:t>
      </w:r>
      <w:proofErr w:type="spellEnd"/>
      <w:r w:rsidRPr="0061541B">
        <w:rPr>
          <w:rFonts w:ascii="Times New Roman" w:eastAsia="Times New Roman" w:hAnsi="Times New Roman"/>
          <w:i/>
          <w:sz w:val="16"/>
          <w:szCs w:val="16"/>
          <w:lang w:eastAsia="de-DE"/>
        </w:rPr>
        <w:t xml:space="preserve"> </w:t>
      </w:r>
      <w:r w:rsidRPr="0061541B">
        <w:rPr>
          <w:rFonts w:ascii="Times New Roman" w:eastAsia="Times New Roman" w:hAnsi="Times New Roman"/>
          <w:b/>
          <w:i/>
          <w:sz w:val="16"/>
          <w:szCs w:val="16"/>
          <w:lang w:eastAsia="de-DE"/>
        </w:rPr>
        <w:t xml:space="preserve">Balthazar </w:t>
      </w:r>
      <w:proofErr w:type="spellStart"/>
      <w:r w:rsidRPr="0061541B">
        <w:rPr>
          <w:rFonts w:ascii="Times New Roman" w:eastAsia="Times New Roman" w:hAnsi="Times New Roman"/>
          <w:b/>
          <w:i/>
          <w:sz w:val="16"/>
          <w:szCs w:val="16"/>
          <w:lang w:eastAsia="de-DE"/>
        </w:rPr>
        <w:t>Verdoncq</w:t>
      </w:r>
      <w:proofErr w:type="spellEnd"/>
      <w:r w:rsidRPr="0061541B">
        <w:rPr>
          <w:rFonts w:ascii="Times New Roman" w:eastAsia="Times New Roman" w:hAnsi="Times New Roman"/>
          <w:i/>
          <w:sz w:val="16"/>
          <w:szCs w:val="16"/>
          <w:lang w:eastAsia="de-DE"/>
        </w:rPr>
        <w:t xml:space="preserve">, als </w:t>
      </w:r>
      <w:proofErr w:type="spellStart"/>
      <w:r w:rsidRPr="0061541B">
        <w:rPr>
          <w:rFonts w:ascii="Times New Roman" w:eastAsia="Times New Roman" w:hAnsi="Times New Roman"/>
          <w:i/>
          <w:sz w:val="16"/>
          <w:szCs w:val="16"/>
          <w:lang w:eastAsia="de-DE"/>
        </w:rPr>
        <w:t>oom</w:t>
      </w:r>
      <w:proofErr w:type="spellEnd"/>
      <w:r w:rsidRPr="0061541B">
        <w:rPr>
          <w:rFonts w:ascii="Times New Roman" w:eastAsia="Times New Roman" w:hAnsi="Times New Roman"/>
          <w:i/>
          <w:sz w:val="16"/>
          <w:szCs w:val="16"/>
          <w:lang w:eastAsia="de-DE"/>
        </w:rPr>
        <w:t xml:space="preserve"> en </w:t>
      </w:r>
      <w:proofErr w:type="spellStart"/>
      <w:r w:rsidRPr="0061541B">
        <w:rPr>
          <w:rFonts w:ascii="Times New Roman" w:eastAsia="Times New Roman" w:hAnsi="Times New Roman"/>
          <w:i/>
          <w:sz w:val="16"/>
          <w:szCs w:val="16"/>
          <w:lang w:eastAsia="de-DE"/>
        </w:rPr>
        <w:t>voogd</w:t>
      </w:r>
      <w:proofErr w:type="spellEnd"/>
      <w:r w:rsidRPr="0061541B">
        <w:rPr>
          <w:rFonts w:ascii="Times New Roman" w:eastAsia="Times New Roman" w:hAnsi="Times New Roman"/>
          <w:i/>
          <w:sz w:val="16"/>
          <w:szCs w:val="16"/>
          <w:lang w:eastAsia="de-DE"/>
        </w:rPr>
        <w:t xml:space="preserve"> van de </w:t>
      </w:r>
      <w:proofErr w:type="spellStart"/>
      <w:r w:rsidRPr="0061541B">
        <w:rPr>
          <w:rFonts w:ascii="Times New Roman" w:eastAsia="Times New Roman" w:hAnsi="Times New Roman"/>
          <w:i/>
          <w:sz w:val="16"/>
          <w:szCs w:val="16"/>
          <w:lang w:eastAsia="de-DE"/>
        </w:rPr>
        <w:t>weeskinderen</w:t>
      </w:r>
      <w:proofErr w:type="spellEnd"/>
      <w:r w:rsidRPr="0061541B">
        <w:rPr>
          <w:rFonts w:ascii="Times New Roman" w:eastAsia="Times New Roman" w:hAnsi="Times New Roman"/>
          <w:i/>
          <w:sz w:val="16"/>
          <w:szCs w:val="16"/>
          <w:lang w:eastAsia="de-DE"/>
        </w:rPr>
        <w:t xml:space="preserve"> van </w:t>
      </w:r>
      <w:r w:rsidRPr="0061541B">
        <w:rPr>
          <w:rFonts w:ascii="Times New Roman" w:eastAsia="Times New Roman" w:hAnsi="Times New Roman"/>
          <w:b/>
          <w:i/>
          <w:sz w:val="16"/>
          <w:szCs w:val="16"/>
          <w:lang w:eastAsia="de-DE"/>
        </w:rPr>
        <w:t xml:space="preserve">Clara </w:t>
      </w:r>
      <w:proofErr w:type="spellStart"/>
      <w:r w:rsidRPr="0061541B">
        <w:rPr>
          <w:rFonts w:ascii="Times New Roman" w:eastAsia="Times New Roman" w:hAnsi="Times New Roman"/>
          <w:b/>
          <w:i/>
          <w:sz w:val="16"/>
          <w:szCs w:val="16"/>
          <w:lang w:eastAsia="de-DE"/>
        </w:rPr>
        <w:t>Verdoncq</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moeder</w:t>
      </w:r>
      <w:proofErr w:type="spellEnd"/>
      <w:r w:rsidRPr="0061541B">
        <w:rPr>
          <w:rFonts w:ascii="Times New Roman" w:eastAsia="Times New Roman" w:hAnsi="Times New Roman"/>
          <w:i/>
          <w:sz w:val="16"/>
          <w:szCs w:val="16"/>
          <w:lang w:eastAsia="de-DE"/>
        </w:rPr>
        <w:t xml:space="preserve"> van </w:t>
      </w:r>
      <w:proofErr w:type="spellStart"/>
      <w:r w:rsidRPr="0061541B">
        <w:rPr>
          <w:rFonts w:ascii="Times New Roman" w:eastAsia="Times New Roman" w:hAnsi="Times New Roman"/>
          <w:i/>
          <w:sz w:val="16"/>
          <w:szCs w:val="16"/>
          <w:lang w:eastAsia="de-DE"/>
        </w:rPr>
        <w:t>comparant</w:t>
      </w:r>
      <w:proofErr w:type="spellEnd"/>
      <w:r w:rsidRPr="0061541B">
        <w:rPr>
          <w:rFonts w:ascii="Times New Roman" w:eastAsia="Times New Roman" w:hAnsi="Times New Roman"/>
          <w:i/>
          <w:sz w:val="16"/>
          <w:szCs w:val="16"/>
          <w:lang w:eastAsia="de-DE"/>
        </w:rPr>
        <w:t xml:space="preserve"> en </w:t>
      </w:r>
      <w:proofErr w:type="spellStart"/>
      <w:r w:rsidRPr="0061541B">
        <w:rPr>
          <w:rFonts w:ascii="Times New Roman" w:eastAsia="Times New Roman" w:hAnsi="Times New Roman"/>
          <w:i/>
          <w:sz w:val="16"/>
          <w:szCs w:val="16"/>
          <w:lang w:eastAsia="de-DE"/>
        </w:rPr>
        <w:t>zijn</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broer</w:t>
      </w:r>
      <w:proofErr w:type="spellEnd"/>
      <w:r w:rsidRPr="0061541B">
        <w:rPr>
          <w:rFonts w:ascii="Times New Roman" w:eastAsia="Times New Roman" w:hAnsi="Times New Roman"/>
          <w:i/>
          <w:sz w:val="16"/>
          <w:szCs w:val="16"/>
          <w:lang w:eastAsia="de-DE"/>
        </w:rPr>
        <w:t xml:space="preserve"> </w:t>
      </w:r>
      <w:r w:rsidRPr="0061541B">
        <w:rPr>
          <w:rFonts w:ascii="Times New Roman" w:eastAsia="Times New Roman" w:hAnsi="Times New Roman"/>
          <w:b/>
          <w:i/>
          <w:sz w:val="16"/>
          <w:szCs w:val="16"/>
          <w:lang w:eastAsia="de-DE"/>
        </w:rPr>
        <w:t xml:space="preserve">David van den </w:t>
      </w:r>
      <w:proofErr w:type="spellStart"/>
      <w:r w:rsidRPr="0061541B">
        <w:rPr>
          <w:rFonts w:ascii="Times New Roman" w:eastAsia="Times New Roman" w:hAnsi="Times New Roman"/>
          <w:b/>
          <w:i/>
          <w:sz w:val="16"/>
          <w:szCs w:val="16"/>
          <w:lang w:eastAsia="de-DE"/>
        </w:rPr>
        <w:t>Mierop</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had</w:t>
      </w:r>
      <w:proofErr w:type="spellEnd"/>
      <w:r w:rsidRPr="0061541B">
        <w:rPr>
          <w:rFonts w:ascii="Times New Roman" w:eastAsia="Times New Roman" w:hAnsi="Times New Roman"/>
          <w:i/>
          <w:sz w:val="16"/>
          <w:szCs w:val="16"/>
          <w:lang w:eastAsia="de-DE"/>
        </w:rPr>
        <w:t xml:space="preserve"> borg </w:t>
      </w:r>
      <w:proofErr w:type="spellStart"/>
      <w:r w:rsidRPr="0061541B">
        <w:rPr>
          <w:rFonts w:ascii="Times New Roman" w:eastAsia="Times New Roman" w:hAnsi="Times New Roman"/>
          <w:i/>
          <w:sz w:val="16"/>
          <w:szCs w:val="16"/>
          <w:lang w:eastAsia="de-DE"/>
        </w:rPr>
        <w:t>gesteld</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voor</w:t>
      </w:r>
      <w:proofErr w:type="spellEnd"/>
      <w:r w:rsidRPr="0061541B">
        <w:rPr>
          <w:rFonts w:ascii="Times New Roman" w:eastAsia="Times New Roman" w:hAnsi="Times New Roman"/>
          <w:i/>
          <w:sz w:val="16"/>
          <w:szCs w:val="16"/>
          <w:lang w:eastAsia="de-DE"/>
        </w:rPr>
        <w:t xml:space="preserve"> de </w:t>
      </w:r>
      <w:proofErr w:type="spellStart"/>
      <w:r w:rsidRPr="0061541B">
        <w:rPr>
          <w:rFonts w:ascii="Times New Roman" w:eastAsia="Times New Roman" w:hAnsi="Times New Roman"/>
          <w:i/>
          <w:sz w:val="16"/>
          <w:szCs w:val="16"/>
          <w:lang w:eastAsia="de-DE"/>
        </w:rPr>
        <w:t>obligaties</w:t>
      </w:r>
      <w:proofErr w:type="spellEnd"/>
      <w:r w:rsidRPr="0061541B">
        <w:rPr>
          <w:rFonts w:ascii="Times New Roman" w:eastAsia="Times New Roman" w:hAnsi="Times New Roman"/>
          <w:i/>
          <w:sz w:val="16"/>
          <w:szCs w:val="16"/>
          <w:lang w:eastAsia="de-DE"/>
        </w:rPr>
        <w:t>.</w:t>
      </w:r>
      <w:r w:rsidRPr="0061541B">
        <w:rPr>
          <w:rFonts w:ascii="Times New Roman" w:eastAsia="Times New Roman" w:hAnsi="Times New Roman"/>
          <w:i/>
          <w:sz w:val="16"/>
          <w:szCs w:val="16"/>
          <w:lang w:eastAsia="de-DE"/>
        </w:rPr>
        <w:br/>
        <w:t xml:space="preserve">De </w:t>
      </w:r>
      <w:proofErr w:type="spellStart"/>
      <w:r w:rsidRPr="0061541B">
        <w:rPr>
          <w:rFonts w:ascii="Times New Roman" w:eastAsia="Times New Roman" w:hAnsi="Times New Roman"/>
          <w:i/>
          <w:sz w:val="16"/>
          <w:szCs w:val="16"/>
          <w:lang w:eastAsia="de-DE"/>
        </w:rPr>
        <w:t>betaling</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vloeit</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voort</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uit</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een</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akkoord</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tussen</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b/>
          <w:i/>
          <w:sz w:val="16"/>
          <w:szCs w:val="16"/>
          <w:lang w:eastAsia="de-DE"/>
        </w:rPr>
        <w:t>Souburch</w:t>
      </w:r>
      <w:proofErr w:type="spellEnd"/>
      <w:r w:rsidRPr="0061541B">
        <w:rPr>
          <w:rFonts w:ascii="Times New Roman" w:eastAsia="Times New Roman" w:hAnsi="Times New Roman"/>
          <w:i/>
          <w:sz w:val="16"/>
          <w:szCs w:val="16"/>
          <w:lang w:eastAsia="de-DE"/>
        </w:rPr>
        <w:t xml:space="preserve"> en </w:t>
      </w:r>
      <w:proofErr w:type="spellStart"/>
      <w:r w:rsidRPr="0061541B">
        <w:rPr>
          <w:rFonts w:ascii="Times New Roman" w:eastAsia="Times New Roman" w:hAnsi="Times New Roman"/>
          <w:b/>
          <w:i/>
          <w:sz w:val="16"/>
          <w:szCs w:val="16"/>
          <w:lang w:eastAsia="de-DE"/>
        </w:rPr>
        <w:t>Verdoncq</w:t>
      </w:r>
      <w:proofErr w:type="spellEnd"/>
      <w:r w:rsidRPr="0061541B">
        <w:rPr>
          <w:rFonts w:ascii="Times New Roman" w:eastAsia="Times New Roman" w:hAnsi="Times New Roman"/>
          <w:i/>
          <w:sz w:val="16"/>
          <w:szCs w:val="16"/>
          <w:lang w:eastAsia="de-DE"/>
        </w:rPr>
        <w:t xml:space="preserve"> (als </w:t>
      </w:r>
      <w:proofErr w:type="spellStart"/>
      <w:r w:rsidRPr="0061541B">
        <w:rPr>
          <w:rFonts w:ascii="Times New Roman" w:eastAsia="Times New Roman" w:hAnsi="Times New Roman"/>
          <w:i/>
          <w:sz w:val="16"/>
          <w:szCs w:val="16"/>
          <w:lang w:eastAsia="de-DE"/>
        </w:rPr>
        <w:t>voogd</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gesloten</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op</w:t>
      </w:r>
      <w:proofErr w:type="spellEnd"/>
      <w:r w:rsidRPr="0061541B">
        <w:rPr>
          <w:rFonts w:ascii="Times New Roman" w:eastAsia="Times New Roman" w:hAnsi="Times New Roman"/>
          <w:i/>
          <w:sz w:val="16"/>
          <w:szCs w:val="16"/>
          <w:lang w:eastAsia="de-DE"/>
        </w:rPr>
        <w:t xml:space="preserve"> 05-12-1640 </w:t>
      </w:r>
      <w:proofErr w:type="spellStart"/>
      <w:r w:rsidRPr="0061541B">
        <w:rPr>
          <w:rFonts w:ascii="Times New Roman" w:eastAsia="Times New Roman" w:hAnsi="Times New Roman"/>
          <w:i/>
          <w:sz w:val="16"/>
          <w:szCs w:val="16"/>
          <w:lang w:eastAsia="de-DE"/>
        </w:rPr>
        <w:t>voor</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notaris</w:t>
      </w:r>
      <w:proofErr w:type="spellEnd"/>
      <w:r w:rsidRPr="0061541B">
        <w:rPr>
          <w:rFonts w:ascii="Times New Roman" w:eastAsia="Times New Roman" w:hAnsi="Times New Roman"/>
          <w:i/>
          <w:sz w:val="16"/>
          <w:szCs w:val="16"/>
          <w:lang w:eastAsia="de-DE"/>
        </w:rPr>
        <w:t xml:space="preserve"> </w:t>
      </w:r>
      <w:r w:rsidRPr="0061541B">
        <w:rPr>
          <w:rFonts w:ascii="Times New Roman" w:eastAsia="Times New Roman" w:hAnsi="Times New Roman"/>
          <w:b/>
          <w:i/>
          <w:sz w:val="16"/>
          <w:szCs w:val="16"/>
          <w:lang w:eastAsia="de-DE"/>
        </w:rPr>
        <w:t xml:space="preserve">Gerrard </w:t>
      </w:r>
      <w:proofErr w:type="spellStart"/>
      <w:r w:rsidRPr="0061541B">
        <w:rPr>
          <w:rFonts w:ascii="Times New Roman" w:eastAsia="Times New Roman" w:hAnsi="Times New Roman"/>
          <w:b/>
          <w:i/>
          <w:sz w:val="16"/>
          <w:szCs w:val="16"/>
          <w:lang w:eastAsia="de-DE"/>
        </w:rPr>
        <w:t>Coren</w:t>
      </w:r>
      <w:proofErr w:type="spellEnd"/>
      <w:r w:rsidRPr="0061541B">
        <w:rPr>
          <w:rFonts w:ascii="Times New Roman" w:eastAsia="Times New Roman" w:hAnsi="Times New Roman"/>
          <w:i/>
          <w:sz w:val="16"/>
          <w:szCs w:val="16"/>
          <w:lang w:eastAsia="de-DE"/>
        </w:rPr>
        <w:t xml:space="preserve"> </w:t>
      </w:r>
      <w:proofErr w:type="spellStart"/>
      <w:r w:rsidRPr="0061541B">
        <w:rPr>
          <w:rFonts w:ascii="Times New Roman" w:eastAsia="Times New Roman" w:hAnsi="Times New Roman"/>
          <w:i/>
          <w:sz w:val="16"/>
          <w:szCs w:val="16"/>
          <w:lang w:eastAsia="de-DE"/>
        </w:rPr>
        <w:t>te</w:t>
      </w:r>
      <w:proofErr w:type="spellEnd"/>
      <w:r w:rsidRPr="0061541B">
        <w:rPr>
          <w:rFonts w:ascii="Times New Roman" w:eastAsia="Times New Roman" w:hAnsi="Times New Roman"/>
          <w:i/>
          <w:sz w:val="16"/>
          <w:szCs w:val="16"/>
          <w:lang w:eastAsia="de-DE"/>
        </w:rPr>
        <w:t xml:space="preserve"> Amsterdam.“</w:t>
      </w:r>
      <w:r>
        <w:rPr>
          <w:rStyle w:val="Funotenzeichen"/>
          <w:b/>
          <w:sz w:val="16"/>
          <w:szCs w:val="16"/>
        </w:rPr>
        <w:footnoteReference w:id="313"/>
      </w:r>
      <w:r>
        <w:rPr>
          <w:b/>
          <w:sz w:val="16"/>
          <w:szCs w:val="16"/>
        </w:rPr>
        <w:t>].</w:t>
      </w:r>
    </w:p>
    <w:p w14:paraId="2E516888" w14:textId="77777777" w:rsidR="00865B41" w:rsidRDefault="00865B41" w:rsidP="00865B41">
      <w:pPr>
        <w:ind w:left="2124"/>
        <w:rPr>
          <w:rFonts w:eastAsia="Times New Roman" w:cs="Calibri"/>
          <w:b/>
          <w:sz w:val="16"/>
          <w:szCs w:val="16"/>
          <w:lang w:eastAsia="de-DE"/>
        </w:rPr>
      </w:pPr>
      <w:r>
        <w:rPr>
          <w:rFonts w:eastAsia="Times New Roman" w:cs="Calibri"/>
          <w:sz w:val="20"/>
          <w:szCs w:val="20"/>
          <w:lang w:eastAsia="de-DE"/>
        </w:rPr>
        <w:t>54.1</w:t>
      </w:r>
      <w:r>
        <w:rPr>
          <w:rFonts w:eastAsia="Times New Roman" w:cs="Calibri"/>
          <w:sz w:val="20"/>
          <w:szCs w:val="20"/>
          <w:lang w:eastAsia="de-DE"/>
        </w:rPr>
        <w:tab/>
      </w:r>
      <w:r w:rsidRPr="00D75ABA">
        <w:rPr>
          <w:rFonts w:eastAsia="Times New Roman" w:cs="Calibri"/>
          <w:sz w:val="20"/>
          <w:szCs w:val="20"/>
          <w:lang w:eastAsia="de-DE"/>
        </w:rPr>
        <w:t>Henrick</w:t>
      </w:r>
      <w:r w:rsidRPr="00D75ABA">
        <w:rPr>
          <w:rFonts w:eastAsia="Times New Roman" w:cs="Calibri"/>
          <w:b/>
          <w:sz w:val="20"/>
          <w:szCs w:val="20"/>
          <w:lang w:eastAsia="de-DE"/>
        </w:rPr>
        <w:t xml:space="preserve"> </w:t>
      </w:r>
      <w:r w:rsidRPr="00D75ABA">
        <w:rPr>
          <w:rFonts w:eastAsia="Times New Roman" w:cs="Calibri"/>
          <w:b/>
          <w:sz w:val="20"/>
          <w:szCs w:val="20"/>
          <w:u w:val="single"/>
          <w:lang w:eastAsia="de-DE"/>
        </w:rPr>
        <w:t xml:space="preserve">van den </w:t>
      </w:r>
      <w:proofErr w:type="spellStart"/>
      <w:r w:rsidRPr="00D75ABA">
        <w:rPr>
          <w:rFonts w:eastAsia="Times New Roman" w:cs="Calibri"/>
          <w:b/>
          <w:sz w:val="20"/>
          <w:szCs w:val="20"/>
          <w:u w:val="single"/>
          <w:lang w:eastAsia="de-DE"/>
        </w:rPr>
        <w:t>Mierop</w:t>
      </w:r>
      <w:proofErr w:type="spellEnd"/>
    </w:p>
    <w:p w14:paraId="042403D9" w14:textId="77777777" w:rsidR="00865B41" w:rsidRPr="00772F6C" w:rsidRDefault="00865B41" w:rsidP="00865B41">
      <w:pPr>
        <w:ind w:left="2124" w:firstLine="708"/>
        <w:rPr>
          <w:rFonts w:eastAsia="Times New Roman" w:cs="Calibri"/>
          <w:i/>
          <w:sz w:val="16"/>
          <w:szCs w:val="16"/>
          <w:lang w:eastAsia="de-DE"/>
        </w:rPr>
      </w:pPr>
      <w:r w:rsidRPr="00772F6C">
        <w:rPr>
          <w:rFonts w:eastAsia="Times New Roman" w:cs="Calibri"/>
          <w:b/>
          <w:sz w:val="20"/>
          <w:szCs w:val="20"/>
          <w:lang w:eastAsia="de-DE"/>
        </w:rPr>
        <w:t>24.11.1640:</w:t>
      </w:r>
      <w:r w:rsidRPr="00772F6C">
        <w:rPr>
          <w:rFonts w:eastAsia="Times New Roman" w:cs="Calibri"/>
          <w:sz w:val="20"/>
          <w:szCs w:val="20"/>
          <w:lang w:eastAsia="de-DE"/>
        </w:rPr>
        <w:t xml:space="preserve"> „</w:t>
      </w:r>
      <w:proofErr w:type="spellStart"/>
      <w:r w:rsidRPr="00772F6C">
        <w:rPr>
          <w:rFonts w:eastAsia="Times New Roman" w:cs="Calibri"/>
          <w:i/>
          <w:sz w:val="16"/>
          <w:szCs w:val="16"/>
          <w:lang w:eastAsia="de-DE"/>
        </w:rPr>
        <w:t>zijn</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broer</w:t>
      </w:r>
      <w:proofErr w:type="spellEnd"/>
      <w:r w:rsidRPr="00772F6C">
        <w:rPr>
          <w:rFonts w:eastAsia="Times New Roman" w:cs="Calibri"/>
          <w:i/>
          <w:sz w:val="16"/>
          <w:szCs w:val="16"/>
          <w:lang w:eastAsia="de-DE"/>
        </w:rPr>
        <w:t xml:space="preserve"> </w:t>
      </w:r>
      <w:r w:rsidRPr="00772F6C">
        <w:rPr>
          <w:rFonts w:eastAsia="Times New Roman" w:cs="Calibri"/>
          <w:b/>
          <w:i/>
          <w:sz w:val="16"/>
          <w:szCs w:val="16"/>
          <w:lang w:eastAsia="de-DE"/>
        </w:rPr>
        <w:t xml:space="preserve">David van den </w:t>
      </w:r>
      <w:proofErr w:type="spellStart"/>
      <w:r w:rsidRPr="00772F6C">
        <w:rPr>
          <w:rFonts w:eastAsia="Times New Roman" w:cs="Calibri"/>
          <w:b/>
          <w:i/>
          <w:sz w:val="16"/>
          <w:szCs w:val="16"/>
          <w:lang w:eastAsia="de-DE"/>
        </w:rPr>
        <w:t>Mierop</w:t>
      </w:r>
      <w:proofErr w:type="spellEnd"/>
      <w:r w:rsidRPr="00772F6C">
        <w:rPr>
          <w:rFonts w:eastAsia="Times New Roman" w:cs="Calibri"/>
          <w:i/>
          <w:sz w:val="16"/>
          <w:szCs w:val="16"/>
          <w:lang w:eastAsia="de-DE"/>
        </w:rPr>
        <w:t>“;</w:t>
      </w:r>
      <w:r w:rsidRPr="00772F6C">
        <w:rPr>
          <w:rStyle w:val="Funotenzeichen"/>
          <w:rFonts w:cs="Calibri"/>
          <w:b/>
          <w:sz w:val="16"/>
          <w:szCs w:val="16"/>
        </w:rPr>
        <w:footnoteReference w:id="314"/>
      </w:r>
    </w:p>
    <w:p w14:paraId="74B45885" w14:textId="77777777" w:rsidR="00865B41" w:rsidRDefault="00865B41" w:rsidP="00865B41">
      <w:pPr>
        <w:ind w:left="2832"/>
        <w:rPr>
          <w:rFonts w:cs="Calibri"/>
          <w:b/>
          <w:sz w:val="16"/>
          <w:szCs w:val="16"/>
        </w:rPr>
      </w:pPr>
      <w:r w:rsidRPr="00772F6C">
        <w:rPr>
          <w:rFonts w:eastAsia="Times New Roman" w:cs="Calibri"/>
          <w:b/>
          <w:sz w:val="20"/>
          <w:szCs w:val="20"/>
          <w:lang w:eastAsia="de-DE"/>
        </w:rPr>
        <w:t>16.6.1638</w:t>
      </w:r>
      <w:proofErr w:type="gramStart"/>
      <w:r w:rsidRPr="00772F6C">
        <w:rPr>
          <w:rFonts w:cs="Calibri"/>
          <w:b/>
          <w:sz w:val="20"/>
          <w:szCs w:val="20"/>
        </w:rPr>
        <w:t xml:space="preserve">:  </w:t>
      </w:r>
      <w:r w:rsidRPr="00772F6C">
        <w:rPr>
          <w:rFonts w:cs="Calibri"/>
          <w:b/>
          <w:i/>
          <w:sz w:val="16"/>
          <w:szCs w:val="16"/>
        </w:rPr>
        <w:t>„</w:t>
      </w:r>
      <w:proofErr w:type="gramEnd"/>
      <w:r w:rsidRPr="00772F6C">
        <w:rPr>
          <w:rFonts w:eastAsia="Times New Roman" w:cs="Calibri"/>
          <w:b/>
          <w:i/>
          <w:sz w:val="16"/>
          <w:szCs w:val="16"/>
          <w:lang w:eastAsia="de-DE"/>
        </w:rPr>
        <w:t xml:space="preserve">Adriana van </w:t>
      </w:r>
      <w:proofErr w:type="spellStart"/>
      <w:r w:rsidRPr="00772F6C">
        <w:rPr>
          <w:rFonts w:eastAsia="Times New Roman" w:cs="Calibri"/>
          <w:b/>
          <w:i/>
          <w:sz w:val="16"/>
          <w:szCs w:val="16"/>
          <w:lang w:eastAsia="de-DE"/>
        </w:rPr>
        <w:t>Steenhuysen</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zijn</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grootmoeder</w:t>
      </w:r>
      <w:proofErr w:type="spellEnd"/>
      <w:r w:rsidRPr="00772F6C">
        <w:rPr>
          <w:rFonts w:cs="Calibri"/>
          <w:b/>
          <w:sz w:val="20"/>
          <w:szCs w:val="20"/>
        </w:rPr>
        <w:t xml:space="preserve">“ </w:t>
      </w:r>
      <w:r w:rsidRPr="00772F6C">
        <w:rPr>
          <w:rFonts w:cs="Calibri"/>
          <w:b/>
          <w:sz w:val="16"/>
          <w:szCs w:val="16"/>
        </w:rPr>
        <w:t>(</w:t>
      </w:r>
      <w:proofErr w:type="spellStart"/>
      <w:r w:rsidRPr="00772F6C">
        <w:rPr>
          <w:rFonts w:cs="Calibri"/>
          <w:sz w:val="16"/>
          <w:szCs w:val="16"/>
        </w:rPr>
        <w:t>sc.des</w:t>
      </w:r>
      <w:proofErr w:type="spellEnd"/>
      <w:r w:rsidRPr="00772F6C">
        <w:rPr>
          <w:rFonts w:cs="Calibri"/>
          <w:b/>
          <w:sz w:val="16"/>
          <w:szCs w:val="16"/>
        </w:rPr>
        <w:t xml:space="preserve"> </w:t>
      </w:r>
      <w:r w:rsidRPr="00772F6C">
        <w:rPr>
          <w:rFonts w:eastAsia="Times New Roman" w:cs="Calibri"/>
          <w:b/>
          <w:sz w:val="16"/>
          <w:szCs w:val="16"/>
          <w:lang w:eastAsia="de-DE"/>
        </w:rPr>
        <w:t xml:space="preserve">Henrick van den </w:t>
      </w:r>
      <w:proofErr w:type="spellStart"/>
      <w:r w:rsidRPr="00772F6C">
        <w:rPr>
          <w:rFonts w:eastAsia="Times New Roman" w:cs="Calibri"/>
          <w:b/>
          <w:sz w:val="16"/>
          <w:szCs w:val="16"/>
          <w:lang w:eastAsia="de-DE"/>
        </w:rPr>
        <w:t>Mierop</w:t>
      </w:r>
      <w:proofErr w:type="spellEnd"/>
      <w:r w:rsidRPr="00772F6C">
        <w:rPr>
          <w:rFonts w:eastAsia="Times New Roman" w:cs="Calibri"/>
          <w:b/>
          <w:sz w:val="16"/>
          <w:szCs w:val="16"/>
          <w:lang w:eastAsia="de-DE"/>
        </w:rPr>
        <w:t>)</w:t>
      </w:r>
      <w:r w:rsidRPr="00772F6C">
        <w:rPr>
          <w:rStyle w:val="Funotenzeichen"/>
          <w:rFonts w:eastAsia="Times New Roman" w:cs="Calibri"/>
          <w:b/>
          <w:i/>
          <w:sz w:val="16"/>
          <w:szCs w:val="16"/>
          <w:lang w:eastAsia="de-DE"/>
        </w:rPr>
        <w:footnoteReference w:id="315"/>
      </w:r>
      <w:r w:rsidRPr="00772F6C">
        <w:rPr>
          <w:rFonts w:cs="Calibri"/>
          <w:b/>
          <w:sz w:val="16"/>
          <w:szCs w:val="16"/>
        </w:rPr>
        <w:t xml:space="preserve"> ;</w:t>
      </w:r>
      <w:r w:rsidRPr="00772F6C">
        <w:rPr>
          <w:rFonts w:cs="Calibri"/>
          <w:b/>
          <w:sz w:val="20"/>
          <w:szCs w:val="20"/>
        </w:rPr>
        <w:t xml:space="preserve">  29.4.1641</w:t>
      </w:r>
      <w:r w:rsidRPr="00772F6C">
        <w:rPr>
          <w:rFonts w:cs="Calibri"/>
          <w:b/>
          <w:sz w:val="16"/>
          <w:szCs w:val="16"/>
        </w:rPr>
        <w:t>: „</w:t>
      </w:r>
      <w:proofErr w:type="spellStart"/>
      <w:r w:rsidRPr="00772F6C">
        <w:rPr>
          <w:rFonts w:cs="Calibri"/>
          <w:i/>
          <w:sz w:val="16"/>
          <w:szCs w:val="16"/>
        </w:rPr>
        <w:t>grootmoeder</w:t>
      </w:r>
      <w:proofErr w:type="spellEnd"/>
      <w:r w:rsidRPr="00772F6C">
        <w:rPr>
          <w:rFonts w:cs="Calibri"/>
          <w:i/>
          <w:sz w:val="16"/>
          <w:szCs w:val="16"/>
        </w:rPr>
        <w:t xml:space="preserve"> van den</w:t>
      </w:r>
      <w:r w:rsidRPr="00772F6C">
        <w:rPr>
          <w:rFonts w:cs="Calibri"/>
          <w:b/>
          <w:i/>
          <w:sz w:val="16"/>
          <w:szCs w:val="16"/>
        </w:rPr>
        <w:t xml:space="preserve"> </w:t>
      </w:r>
      <w:proofErr w:type="spellStart"/>
      <w:r w:rsidRPr="00772F6C">
        <w:rPr>
          <w:rFonts w:cs="Calibri"/>
          <w:b/>
          <w:i/>
          <w:sz w:val="16"/>
          <w:szCs w:val="16"/>
        </w:rPr>
        <w:t>Mierop</w:t>
      </w:r>
      <w:proofErr w:type="spellEnd"/>
      <w:r w:rsidRPr="00772F6C">
        <w:rPr>
          <w:rFonts w:cs="Calibri"/>
          <w:b/>
          <w:i/>
          <w:sz w:val="16"/>
          <w:szCs w:val="16"/>
        </w:rPr>
        <w:t xml:space="preserve"> </w:t>
      </w:r>
      <w:r w:rsidRPr="00772F6C">
        <w:rPr>
          <w:rFonts w:cs="Calibri"/>
          <w:b/>
          <w:sz w:val="16"/>
          <w:szCs w:val="16"/>
        </w:rPr>
        <w:t>(</w:t>
      </w:r>
      <w:proofErr w:type="spellStart"/>
      <w:r w:rsidRPr="00772F6C">
        <w:rPr>
          <w:rFonts w:cs="Calibri"/>
          <w:sz w:val="16"/>
          <w:szCs w:val="16"/>
        </w:rPr>
        <w:t>sc.des</w:t>
      </w:r>
      <w:proofErr w:type="spellEnd"/>
      <w:r w:rsidRPr="00772F6C">
        <w:rPr>
          <w:rFonts w:cs="Calibri"/>
          <w:b/>
          <w:sz w:val="16"/>
          <w:szCs w:val="16"/>
        </w:rPr>
        <w:t xml:space="preserve"> </w:t>
      </w:r>
      <w:r w:rsidRPr="00772F6C">
        <w:rPr>
          <w:rFonts w:eastAsia="Times New Roman" w:cs="Calibri"/>
          <w:b/>
          <w:sz w:val="16"/>
          <w:szCs w:val="16"/>
          <w:lang w:eastAsia="de-DE"/>
        </w:rPr>
        <w:t xml:space="preserve">Henrick van den </w:t>
      </w:r>
      <w:proofErr w:type="spellStart"/>
      <w:r w:rsidRPr="00772F6C">
        <w:rPr>
          <w:rFonts w:eastAsia="Times New Roman" w:cs="Calibri"/>
          <w:b/>
          <w:sz w:val="16"/>
          <w:szCs w:val="16"/>
          <w:lang w:eastAsia="de-DE"/>
        </w:rPr>
        <w:t>Mierop</w:t>
      </w:r>
      <w:proofErr w:type="spellEnd"/>
      <w:r w:rsidRPr="00772F6C">
        <w:rPr>
          <w:rFonts w:eastAsia="Times New Roman" w:cs="Calibri"/>
          <w:b/>
          <w:sz w:val="16"/>
          <w:szCs w:val="16"/>
          <w:lang w:eastAsia="de-DE"/>
        </w:rPr>
        <w:t>)</w:t>
      </w:r>
      <w:r w:rsidRPr="00772F6C">
        <w:rPr>
          <w:rFonts w:cs="Calibri"/>
          <w:b/>
          <w:sz w:val="16"/>
          <w:szCs w:val="16"/>
        </w:rPr>
        <w:t>“</w:t>
      </w:r>
      <w:r w:rsidRPr="00772F6C">
        <w:rPr>
          <w:rStyle w:val="Funotenzeichen"/>
          <w:rFonts w:cs="Calibri"/>
          <w:b/>
          <w:sz w:val="16"/>
          <w:szCs w:val="16"/>
        </w:rPr>
        <w:footnoteReference w:id="316"/>
      </w:r>
    </w:p>
    <w:p w14:paraId="45B4EB77" w14:textId="77777777" w:rsidR="00865B41" w:rsidRDefault="00865B41" w:rsidP="00865B41">
      <w:pPr>
        <w:ind w:left="2832"/>
        <w:rPr>
          <w:rFonts w:cs="Calibri"/>
          <w:b/>
          <w:sz w:val="20"/>
          <w:szCs w:val="20"/>
        </w:rPr>
      </w:pPr>
      <w:r w:rsidRPr="00772F6C">
        <w:rPr>
          <w:rFonts w:eastAsia="Times New Roman" w:cs="Calibri"/>
          <w:b/>
          <w:sz w:val="20"/>
          <w:szCs w:val="20"/>
          <w:lang w:eastAsia="de-DE"/>
        </w:rPr>
        <w:t>16.6.1638</w:t>
      </w:r>
      <w:proofErr w:type="gramStart"/>
      <w:r w:rsidRPr="00772F6C">
        <w:rPr>
          <w:rFonts w:cs="Calibri"/>
          <w:b/>
          <w:i/>
          <w:sz w:val="16"/>
          <w:szCs w:val="16"/>
        </w:rPr>
        <w:t>:  „</w:t>
      </w:r>
      <w:proofErr w:type="gramEnd"/>
      <w:r w:rsidRPr="00772F6C">
        <w:rPr>
          <w:rFonts w:eastAsia="Times New Roman" w:cs="Calibri"/>
          <w:b/>
          <w:i/>
          <w:sz w:val="16"/>
          <w:szCs w:val="16"/>
          <w:lang w:eastAsia="de-DE"/>
        </w:rPr>
        <w:t xml:space="preserve">Balthasar </w:t>
      </w:r>
      <w:proofErr w:type="spellStart"/>
      <w:r w:rsidRPr="00772F6C">
        <w:rPr>
          <w:rFonts w:eastAsia="Times New Roman" w:cs="Calibri"/>
          <w:b/>
          <w:i/>
          <w:sz w:val="16"/>
          <w:szCs w:val="16"/>
          <w:lang w:eastAsia="de-DE"/>
        </w:rPr>
        <w:t>Verdoncq</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zijn</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oom</w:t>
      </w:r>
      <w:proofErr w:type="spellEnd"/>
      <w:r w:rsidRPr="00772F6C">
        <w:rPr>
          <w:rFonts w:cs="Calibri"/>
          <w:b/>
          <w:i/>
          <w:sz w:val="16"/>
          <w:szCs w:val="16"/>
        </w:rPr>
        <w:t>“ (</w:t>
      </w:r>
      <w:proofErr w:type="spellStart"/>
      <w:r w:rsidRPr="00772F6C">
        <w:rPr>
          <w:rFonts w:cs="Calibri"/>
          <w:sz w:val="16"/>
          <w:szCs w:val="16"/>
        </w:rPr>
        <w:t>sc.des</w:t>
      </w:r>
      <w:proofErr w:type="spellEnd"/>
      <w:r w:rsidRPr="00772F6C">
        <w:rPr>
          <w:rFonts w:cs="Calibri"/>
          <w:b/>
          <w:sz w:val="16"/>
          <w:szCs w:val="16"/>
        </w:rPr>
        <w:t xml:space="preserve"> </w:t>
      </w:r>
      <w:r w:rsidRPr="00772F6C">
        <w:rPr>
          <w:rFonts w:eastAsia="Times New Roman" w:cs="Calibri"/>
          <w:b/>
          <w:sz w:val="16"/>
          <w:szCs w:val="16"/>
          <w:lang w:eastAsia="de-DE"/>
        </w:rPr>
        <w:t xml:space="preserve">Henrick van den </w:t>
      </w:r>
      <w:proofErr w:type="spellStart"/>
      <w:r w:rsidRPr="00772F6C">
        <w:rPr>
          <w:rFonts w:eastAsia="Times New Roman" w:cs="Calibri"/>
          <w:b/>
          <w:sz w:val="16"/>
          <w:szCs w:val="16"/>
          <w:lang w:eastAsia="de-DE"/>
        </w:rPr>
        <w:t>Mierop</w:t>
      </w:r>
      <w:proofErr w:type="spellEnd"/>
      <w:r w:rsidRPr="00772F6C">
        <w:rPr>
          <w:rFonts w:eastAsia="Times New Roman" w:cs="Calibri"/>
          <w:b/>
          <w:sz w:val="16"/>
          <w:szCs w:val="16"/>
          <w:lang w:eastAsia="de-DE"/>
        </w:rPr>
        <w:t>)</w:t>
      </w:r>
      <w:r w:rsidRPr="00772F6C">
        <w:rPr>
          <w:rStyle w:val="Funotenzeichen"/>
          <w:rFonts w:eastAsia="Times New Roman" w:cs="Calibri"/>
          <w:b/>
          <w:i/>
          <w:sz w:val="16"/>
          <w:szCs w:val="16"/>
          <w:lang w:eastAsia="de-DE"/>
        </w:rPr>
        <w:footnoteReference w:id="317"/>
      </w:r>
    </w:p>
    <w:p w14:paraId="48BA0587" w14:textId="77777777" w:rsidR="00865B41" w:rsidRDefault="00865B41" w:rsidP="00865B41">
      <w:pPr>
        <w:ind w:left="2832"/>
        <w:rPr>
          <w:rFonts w:eastAsia="Times New Roman" w:cs="Calibri"/>
          <w:b/>
          <w:sz w:val="20"/>
          <w:szCs w:val="20"/>
          <w:lang w:eastAsia="de-DE"/>
        </w:rPr>
      </w:pPr>
      <w:r>
        <w:rPr>
          <w:rFonts w:eastAsia="Times New Roman" w:cs="Calibri"/>
          <w:b/>
          <w:sz w:val="20"/>
          <w:szCs w:val="20"/>
          <w:lang w:eastAsia="de-DE"/>
        </w:rPr>
        <w:t>5.6.</w:t>
      </w:r>
      <w:r w:rsidRPr="00BD5701">
        <w:rPr>
          <w:rFonts w:eastAsia="Times New Roman" w:cs="Calibri"/>
          <w:b/>
          <w:sz w:val="20"/>
          <w:szCs w:val="20"/>
          <w:lang w:eastAsia="de-DE"/>
        </w:rPr>
        <w:t xml:space="preserve"> </w:t>
      </w:r>
      <w:r>
        <w:rPr>
          <w:rFonts w:eastAsia="Times New Roman" w:cs="Calibri"/>
          <w:b/>
          <w:sz w:val="20"/>
          <w:szCs w:val="20"/>
          <w:lang w:eastAsia="de-DE"/>
        </w:rPr>
        <w:t>5.6.1638</w:t>
      </w:r>
      <w:r w:rsidRPr="00BD5701">
        <w:rPr>
          <w:rFonts w:eastAsia="Times New Roman" w:cs="Calibri"/>
          <w:b/>
          <w:i/>
          <w:sz w:val="16"/>
          <w:szCs w:val="16"/>
          <w:lang w:eastAsia="de-DE"/>
        </w:rPr>
        <w:t xml:space="preserve">: „Hendrick van den </w:t>
      </w:r>
      <w:proofErr w:type="spellStart"/>
      <w:r w:rsidRPr="00BD5701">
        <w:rPr>
          <w:rFonts w:eastAsia="Times New Roman" w:cs="Calibri"/>
          <w:b/>
          <w:i/>
          <w:sz w:val="16"/>
          <w:szCs w:val="16"/>
          <w:lang w:eastAsia="de-DE"/>
        </w:rPr>
        <w:t>Mierop</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machtigt</w:t>
      </w:r>
      <w:proofErr w:type="spellEnd"/>
      <w:r w:rsidRPr="00BD5701">
        <w:rPr>
          <w:rFonts w:eastAsia="Times New Roman" w:cs="Calibri"/>
          <w:i/>
          <w:sz w:val="16"/>
          <w:szCs w:val="16"/>
          <w:lang w:eastAsia="de-DE"/>
        </w:rPr>
        <w:t xml:space="preserve"> </w:t>
      </w:r>
      <w:proofErr w:type="spellStart"/>
      <w:r w:rsidRPr="00BD5701">
        <w:rPr>
          <w:rFonts w:eastAsia="Times New Roman" w:cs="Calibri"/>
          <w:b/>
          <w:i/>
          <w:sz w:val="16"/>
          <w:szCs w:val="16"/>
          <w:lang w:eastAsia="de-DE"/>
        </w:rPr>
        <w:t>Adriaen</w:t>
      </w:r>
      <w:proofErr w:type="spellEnd"/>
      <w:r w:rsidRPr="00BD5701">
        <w:rPr>
          <w:rFonts w:eastAsia="Times New Roman" w:cs="Calibri"/>
          <w:b/>
          <w:i/>
          <w:sz w:val="16"/>
          <w:szCs w:val="16"/>
          <w:lang w:eastAsia="de-DE"/>
        </w:rPr>
        <w:t xml:space="preserve"> van Breen</w:t>
      </w:r>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coopman</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te</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Amstelredam</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om</w:t>
      </w:r>
      <w:proofErr w:type="spellEnd"/>
      <w:r w:rsidRPr="00BD5701">
        <w:rPr>
          <w:rFonts w:eastAsia="Times New Roman" w:cs="Calibri"/>
          <w:i/>
          <w:sz w:val="16"/>
          <w:szCs w:val="16"/>
          <w:lang w:eastAsia="de-DE"/>
        </w:rPr>
        <w:t xml:space="preserve"> van </w:t>
      </w:r>
      <w:proofErr w:type="spellStart"/>
      <w:r w:rsidRPr="00BD5701">
        <w:rPr>
          <w:rFonts w:eastAsia="Times New Roman" w:cs="Calibri"/>
          <w:b/>
          <w:i/>
          <w:sz w:val="16"/>
          <w:szCs w:val="16"/>
          <w:lang w:eastAsia="de-DE"/>
        </w:rPr>
        <w:t>Govert</w:t>
      </w:r>
      <w:proofErr w:type="spellEnd"/>
      <w:r w:rsidRPr="00BD5701">
        <w:rPr>
          <w:rFonts w:eastAsia="Times New Roman" w:cs="Calibri"/>
          <w:b/>
          <w:i/>
          <w:sz w:val="16"/>
          <w:szCs w:val="16"/>
          <w:lang w:eastAsia="de-DE"/>
        </w:rPr>
        <w:t xml:space="preserve"> de </w:t>
      </w:r>
      <w:proofErr w:type="spellStart"/>
      <w:r w:rsidRPr="00BD5701">
        <w:rPr>
          <w:rFonts w:eastAsia="Times New Roman" w:cs="Calibri"/>
          <w:b/>
          <w:i/>
          <w:sz w:val="16"/>
          <w:szCs w:val="16"/>
          <w:lang w:eastAsia="de-DE"/>
        </w:rPr>
        <w:t>Swaen</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tegenwoordig</w:t>
      </w:r>
      <w:proofErr w:type="spellEnd"/>
      <w:r w:rsidRPr="00BD5701">
        <w:rPr>
          <w:rFonts w:eastAsia="Times New Roman" w:cs="Calibri"/>
          <w:i/>
          <w:sz w:val="16"/>
          <w:szCs w:val="16"/>
          <w:lang w:eastAsia="de-DE"/>
        </w:rPr>
        <w:t xml:space="preserve"> in </w:t>
      </w:r>
      <w:proofErr w:type="spellStart"/>
      <w:r w:rsidRPr="00BD5701">
        <w:rPr>
          <w:rFonts w:eastAsia="Times New Roman" w:cs="Calibri"/>
          <w:i/>
          <w:sz w:val="16"/>
          <w:szCs w:val="16"/>
          <w:lang w:eastAsia="de-DE"/>
        </w:rPr>
        <w:t>Moscovien</w:t>
      </w:r>
      <w:proofErr w:type="spellEnd"/>
      <w:r w:rsidRPr="00BD5701">
        <w:rPr>
          <w:rFonts w:eastAsia="Times New Roman" w:cs="Calibri"/>
          <w:i/>
          <w:sz w:val="16"/>
          <w:szCs w:val="16"/>
          <w:lang w:eastAsia="de-DE"/>
        </w:rPr>
        <w:t xml:space="preserve">, als </w:t>
      </w:r>
      <w:proofErr w:type="spellStart"/>
      <w:r w:rsidRPr="00BD5701">
        <w:rPr>
          <w:rFonts w:eastAsia="Times New Roman" w:cs="Calibri"/>
          <w:i/>
          <w:sz w:val="16"/>
          <w:szCs w:val="16"/>
          <w:lang w:eastAsia="de-DE"/>
        </w:rPr>
        <w:t>erfgenaam</w:t>
      </w:r>
      <w:proofErr w:type="spellEnd"/>
      <w:r w:rsidRPr="00BD5701">
        <w:rPr>
          <w:rFonts w:eastAsia="Times New Roman" w:cs="Calibri"/>
          <w:i/>
          <w:sz w:val="16"/>
          <w:szCs w:val="16"/>
          <w:lang w:eastAsia="de-DE"/>
        </w:rPr>
        <w:t xml:space="preserve"> van </w:t>
      </w:r>
      <w:r w:rsidRPr="00BD5701">
        <w:rPr>
          <w:rFonts w:eastAsia="Times New Roman" w:cs="Calibri"/>
          <w:b/>
          <w:i/>
          <w:sz w:val="16"/>
          <w:szCs w:val="16"/>
          <w:lang w:eastAsia="de-DE"/>
        </w:rPr>
        <w:t xml:space="preserve">Jan de </w:t>
      </w:r>
      <w:proofErr w:type="spellStart"/>
      <w:r w:rsidRPr="00BD5701">
        <w:rPr>
          <w:rFonts w:eastAsia="Times New Roman" w:cs="Calibri"/>
          <w:b/>
          <w:i/>
          <w:sz w:val="16"/>
          <w:szCs w:val="16"/>
          <w:lang w:eastAsia="de-DE"/>
        </w:rPr>
        <w:t>Swaen</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zijn</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broer</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overleden</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te</w:t>
      </w:r>
      <w:proofErr w:type="spellEnd"/>
      <w:r w:rsidRPr="00BD5701">
        <w:rPr>
          <w:rFonts w:eastAsia="Times New Roman" w:cs="Calibri"/>
          <w:i/>
          <w:sz w:val="16"/>
          <w:szCs w:val="16"/>
          <w:lang w:eastAsia="de-DE"/>
        </w:rPr>
        <w:t xml:space="preserve"> Amsterdam, 1800 </w:t>
      </w:r>
      <w:proofErr w:type="spellStart"/>
      <w:r w:rsidRPr="00BD5701">
        <w:rPr>
          <w:rFonts w:eastAsia="Times New Roman" w:cs="Calibri"/>
          <w:i/>
          <w:sz w:val="16"/>
          <w:szCs w:val="16"/>
          <w:lang w:eastAsia="de-DE"/>
        </w:rPr>
        <w:t>gulden</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te</w:t>
      </w:r>
      <w:proofErr w:type="spellEnd"/>
      <w:r w:rsidRPr="00BD5701">
        <w:rPr>
          <w:rFonts w:eastAsia="Times New Roman" w:cs="Calibri"/>
          <w:i/>
          <w:sz w:val="16"/>
          <w:szCs w:val="16"/>
          <w:lang w:eastAsia="de-DE"/>
        </w:rPr>
        <w:t xml:space="preserve"> innen die </w:t>
      </w:r>
      <w:proofErr w:type="spellStart"/>
      <w:r w:rsidRPr="00BD5701">
        <w:rPr>
          <w:rFonts w:eastAsia="Times New Roman" w:cs="Calibri"/>
          <w:i/>
          <w:sz w:val="16"/>
          <w:szCs w:val="16"/>
          <w:lang w:eastAsia="de-DE"/>
        </w:rPr>
        <w:t>hij</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tegoed</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heeft</w:t>
      </w:r>
      <w:proofErr w:type="spellEnd"/>
      <w:r w:rsidRPr="00BD5701">
        <w:rPr>
          <w:rFonts w:eastAsia="Times New Roman" w:cs="Calibri"/>
          <w:i/>
          <w:sz w:val="16"/>
          <w:szCs w:val="16"/>
          <w:lang w:eastAsia="de-DE"/>
        </w:rPr>
        <w:t xml:space="preserve"> als </w:t>
      </w:r>
      <w:proofErr w:type="spellStart"/>
      <w:r w:rsidRPr="00BD5701">
        <w:rPr>
          <w:rFonts w:eastAsia="Times New Roman" w:cs="Calibri"/>
          <w:i/>
          <w:sz w:val="16"/>
          <w:szCs w:val="16"/>
          <w:lang w:eastAsia="de-DE"/>
        </w:rPr>
        <w:t>erfgenaam</w:t>
      </w:r>
      <w:proofErr w:type="spellEnd"/>
      <w:r w:rsidRPr="00BD5701">
        <w:rPr>
          <w:rFonts w:eastAsia="Times New Roman" w:cs="Calibri"/>
          <w:i/>
          <w:sz w:val="16"/>
          <w:szCs w:val="16"/>
          <w:lang w:eastAsia="de-DE"/>
        </w:rPr>
        <w:t xml:space="preserve"> van Adriana </w:t>
      </w:r>
      <w:r w:rsidRPr="00BD5701">
        <w:rPr>
          <w:rFonts w:eastAsia="Times New Roman" w:cs="Calibri"/>
          <w:b/>
          <w:i/>
          <w:sz w:val="16"/>
          <w:szCs w:val="16"/>
          <w:lang w:eastAsia="de-DE"/>
        </w:rPr>
        <w:t xml:space="preserve">van </w:t>
      </w:r>
      <w:proofErr w:type="spellStart"/>
      <w:r w:rsidRPr="00BD5701">
        <w:rPr>
          <w:rFonts w:eastAsia="Times New Roman" w:cs="Calibri"/>
          <w:b/>
          <w:i/>
          <w:sz w:val="16"/>
          <w:szCs w:val="16"/>
          <w:lang w:eastAsia="de-DE"/>
        </w:rPr>
        <w:t>Steenhuysen</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zijn</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grootmoeder</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volgens</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obligatie</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door</w:t>
      </w:r>
      <w:proofErr w:type="spellEnd"/>
      <w:r w:rsidRPr="00BD5701">
        <w:rPr>
          <w:rFonts w:eastAsia="Times New Roman" w:cs="Calibri"/>
          <w:i/>
          <w:sz w:val="16"/>
          <w:szCs w:val="16"/>
          <w:lang w:eastAsia="de-DE"/>
        </w:rPr>
        <w:t xml:space="preserve"> </w:t>
      </w:r>
      <w:r w:rsidRPr="00BD5701">
        <w:rPr>
          <w:rFonts w:eastAsia="Times New Roman" w:cs="Calibri"/>
          <w:b/>
          <w:i/>
          <w:sz w:val="16"/>
          <w:szCs w:val="16"/>
          <w:lang w:eastAsia="de-DE"/>
        </w:rPr>
        <w:t xml:space="preserve">Cornelis </w:t>
      </w:r>
      <w:proofErr w:type="spellStart"/>
      <w:r w:rsidRPr="00BD5701">
        <w:rPr>
          <w:rFonts w:eastAsia="Times New Roman" w:cs="Calibri"/>
          <w:b/>
          <w:i/>
          <w:sz w:val="16"/>
          <w:szCs w:val="16"/>
          <w:lang w:eastAsia="de-DE"/>
        </w:rPr>
        <w:t>Huybrechtsz</w:t>
      </w:r>
      <w:proofErr w:type="spellEnd"/>
      <w:r w:rsidRPr="00BD5701">
        <w:rPr>
          <w:rFonts w:eastAsia="Times New Roman" w:cs="Calibri"/>
          <w:b/>
          <w:i/>
          <w:sz w:val="16"/>
          <w:szCs w:val="16"/>
          <w:lang w:eastAsia="de-DE"/>
        </w:rPr>
        <w:t xml:space="preserve"> van </w:t>
      </w:r>
      <w:proofErr w:type="spellStart"/>
      <w:r w:rsidRPr="00BD5701">
        <w:rPr>
          <w:rFonts w:eastAsia="Times New Roman" w:cs="Calibri"/>
          <w:b/>
          <w:i/>
          <w:sz w:val="16"/>
          <w:szCs w:val="16"/>
          <w:lang w:eastAsia="de-DE"/>
        </w:rPr>
        <w:t>Wassenaer</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coopman</w:t>
      </w:r>
      <w:proofErr w:type="spellEnd"/>
      <w:r w:rsidRPr="00BD5701">
        <w:rPr>
          <w:rFonts w:eastAsia="Times New Roman" w:cs="Calibri"/>
          <w:i/>
          <w:sz w:val="16"/>
          <w:szCs w:val="16"/>
          <w:lang w:eastAsia="de-DE"/>
        </w:rPr>
        <w:t xml:space="preserve">, nu </w:t>
      </w:r>
      <w:proofErr w:type="spellStart"/>
      <w:r w:rsidRPr="00BD5701">
        <w:rPr>
          <w:rFonts w:eastAsia="Times New Roman" w:cs="Calibri"/>
          <w:i/>
          <w:sz w:val="16"/>
          <w:szCs w:val="16"/>
          <w:lang w:eastAsia="de-DE"/>
        </w:rPr>
        <w:t>te</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Brussel</w:t>
      </w:r>
      <w:proofErr w:type="spellEnd"/>
      <w:r w:rsidRPr="00BD5701">
        <w:rPr>
          <w:rFonts w:eastAsia="Times New Roman" w:cs="Calibri"/>
          <w:i/>
          <w:sz w:val="16"/>
          <w:szCs w:val="16"/>
          <w:lang w:eastAsia="de-DE"/>
        </w:rPr>
        <w:t xml:space="preserve"> in Brabant. </w:t>
      </w:r>
      <w:proofErr w:type="spellStart"/>
      <w:r w:rsidRPr="00BD5701">
        <w:rPr>
          <w:rFonts w:eastAsia="Times New Roman" w:cs="Calibri"/>
          <w:i/>
          <w:sz w:val="16"/>
          <w:szCs w:val="16"/>
          <w:lang w:eastAsia="de-DE"/>
        </w:rPr>
        <w:t>Tevens</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een</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bedrag</w:t>
      </w:r>
      <w:proofErr w:type="spellEnd"/>
      <w:r w:rsidRPr="00BD5701">
        <w:rPr>
          <w:rFonts w:eastAsia="Times New Roman" w:cs="Calibri"/>
          <w:i/>
          <w:sz w:val="16"/>
          <w:szCs w:val="16"/>
          <w:lang w:eastAsia="de-DE"/>
        </w:rPr>
        <w:t xml:space="preserve"> van 2000 </w:t>
      </w:r>
      <w:proofErr w:type="spellStart"/>
      <w:r w:rsidRPr="00BD5701">
        <w:rPr>
          <w:rFonts w:eastAsia="Times New Roman" w:cs="Calibri"/>
          <w:i/>
          <w:sz w:val="16"/>
          <w:szCs w:val="16"/>
          <w:lang w:eastAsia="de-DE"/>
        </w:rPr>
        <w:t>gulden</w:t>
      </w:r>
      <w:proofErr w:type="spellEnd"/>
      <w:r w:rsidRPr="00BD5701">
        <w:rPr>
          <w:rFonts w:eastAsia="Times New Roman" w:cs="Calibri"/>
          <w:i/>
          <w:sz w:val="16"/>
          <w:szCs w:val="16"/>
          <w:lang w:eastAsia="de-DE"/>
        </w:rPr>
        <w:t xml:space="preserve">, die </w:t>
      </w:r>
      <w:r w:rsidRPr="00BD5701">
        <w:rPr>
          <w:rFonts w:eastAsia="Times New Roman" w:cs="Calibri"/>
          <w:b/>
          <w:i/>
          <w:sz w:val="16"/>
          <w:szCs w:val="16"/>
          <w:lang w:eastAsia="de-DE"/>
        </w:rPr>
        <w:t xml:space="preserve">Jan de </w:t>
      </w:r>
      <w:proofErr w:type="spellStart"/>
      <w:r w:rsidRPr="00BD5701">
        <w:rPr>
          <w:rFonts w:eastAsia="Times New Roman" w:cs="Calibri"/>
          <w:b/>
          <w:i/>
          <w:sz w:val="16"/>
          <w:szCs w:val="16"/>
          <w:lang w:eastAsia="de-DE"/>
        </w:rPr>
        <w:t>Swaen</w:t>
      </w:r>
      <w:proofErr w:type="spellEnd"/>
      <w:r w:rsidRPr="00BD5701">
        <w:rPr>
          <w:rFonts w:eastAsia="Times New Roman" w:cs="Calibri"/>
          <w:i/>
          <w:sz w:val="16"/>
          <w:szCs w:val="16"/>
          <w:lang w:eastAsia="de-DE"/>
        </w:rPr>
        <w:t xml:space="preserve">, als </w:t>
      </w:r>
      <w:proofErr w:type="spellStart"/>
      <w:r w:rsidRPr="00BD5701">
        <w:rPr>
          <w:rFonts w:eastAsia="Times New Roman" w:cs="Calibri"/>
          <w:i/>
          <w:sz w:val="16"/>
          <w:szCs w:val="16"/>
          <w:lang w:eastAsia="de-DE"/>
        </w:rPr>
        <w:t>schuldenaar</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aan</w:t>
      </w:r>
      <w:proofErr w:type="spellEnd"/>
      <w:r w:rsidRPr="00BD5701">
        <w:rPr>
          <w:rFonts w:eastAsia="Times New Roman" w:cs="Calibri"/>
          <w:i/>
          <w:sz w:val="16"/>
          <w:szCs w:val="16"/>
          <w:lang w:eastAsia="de-DE"/>
        </w:rPr>
        <w:t xml:space="preserve"> </w:t>
      </w:r>
      <w:r w:rsidRPr="00BD5701">
        <w:rPr>
          <w:rFonts w:eastAsia="Times New Roman" w:cs="Calibri"/>
          <w:b/>
          <w:i/>
          <w:sz w:val="16"/>
          <w:szCs w:val="16"/>
          <w:lang w:eastAsia="de-DE"/>
        </w:rPr>
        <w:t xml:space="preserve">Balthazar </w:t>
      </w:r>
      <w:proofErr w:type="spellStart"/>
      <w:r w:rsidRPr="00BD5701">
        <w:rPr>
          <w:rFonts w:eastAsia="Times New Roman" w:cs="Calibri"/>
          <w:b/>
          <w:i/>
          <w:sz w:val="16"/>
          <w:szCs w:val="16"/>
          <w:lang w:eastAsia="de-DE"/>
        </w:rPr>
        <w:t>Verdoncq</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zijn</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oom</w:t>
      </w:r>
      <w:proofErr w:type="spellEnd"/>
      <w:r w:rsidRPr="00BD5701">
        <w:rPr>
          <w:rFonts w:eastAsia="Times New Roman" w:cs="Calibri"/>
          <w:i/>
          <w:sz w:val="16"/>
          <w:szCs w:val="16"/>
          <w:lang w:eastAsia="de-DE"/>
        </w:rPr>
        <w:t xml:space="preserve">, als </w:t>
      </w:r>
      <w:proofErr w:type="spellStart"/>
      <w:r w:rsidRPr="00BD5701">
        <w:rPr>
          <w:rFonts w:eastAsia="Times New Roman" w:cs="Calibri"/>
          <w:i/>
          <w:sz w:val="16"/>
          <w:szCs w:val="16"/>
          <w:lang w:eastAsia="de-DE"/>
        </w:rPr>
        <w:t>voogd</w:t>
      </w:r>
      <w:proofErr w:type="spellEnd"/>
      <w:r w:rsidRPr="00BD5701">
        <w:rPr>
          <w:rFonts w:eastAsia="Times New Roman" w:cs="Calibri"/>
          <w:i/>
          <w:sz w:val="16"/>
          <w:szCs w:val="16"/>
          <w:lang w:eastAsia="de-DE"/>
        </w:rPr>
        <w:t xml:space="preserve"> van hem en </w:t>
      </w:r>
      <w:proofErr w:type="spellStart"/>
      <w:r w:rsidRPr="00BD5701">
        <w:rPr>
          <w:rFonts w:eastAsia="Times New Roman" w:cs="Calibri"/>
          <w:i/>
          <w:sz w:val="16"/>
          <w:szCs w:val="16"/>
          <w:lang w:eastAsia="de-DE"/>
        </w:rPr>
        <w:t>zijn</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broer</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kinderen</w:t>
      </w:r>
      <w:proofErr w:type="spellEnd"/>
      <w:r w:rsidRPr="00BD5701">
        <w:rPr>
          <w:rFonts w:eastAsia="Times New Roman" w:cs="Calibri"/>
          <w:i/>
          <w:sz w:val="16"/>
          <w:szCs w:val="16"/>
          <w:lang w:eastAsia="de-DE"/>
        </w:rPr>
        <w:t xml:space="preserve"> van </w:t>
      </w:r>
      <w:r w:rsidRPr="00BD5701">
        <w:rPr>
          <w:rFonts w:eastAsia="Times New Roman" w:cs="Calibri"/>
          <w:b/>
          <w:i/>
          <w:sz w:val="16"/>
          <w:szCs w:val="16"/>
          <w:lang w:eastAsia="de-DE"/>
        </w:rPr>
        <w:t xml:space="preserve">Clara </w:t>
      </w:r>
      <w:proofErr w:type="spellStart"/>
      <w:r w:rsidRPr="00BD5701">
        <w:rPr>
          <w:rFonts w:eastAsia="Times New Roman" w:cs="Calibri"/>
          <w:b/>
          <w:i/>
          <w:sz w:val="16"/>
          <w:szCs w:val="16"/>
          <w:lang w:eastAsia="de-DE"/>
        </w:rPr>
        <w:t>Verdoncq</w:t>
      </w:r>
      <w:proofErr w:type="spellEnd"/>
      <w:r w:rsidRPr="00BD5701">
        <w:rPr>
          <w:rFonts w:eastAsia="Times New Roman" w:cs="Calibri"/>
          <w:b/>
          <w:i/>
          <w:sz w:val="16"/>
          <w:szCs w:val="16"/>
          <w:lang w:eastAsia="de-DE"/>
        </w:rPr>
        <w:t xml:space="preserve"> </w:t>
      </w:r>
      <w:r w:rsidRPr="00BD5701">
        <w:rPr>
          <w:rFonts w:eastAsia="Times New Roman" w:cs="Calibri"/>
          <w:i/>
          <w:sz w:val="16"/>
          <w:szCs w:val="16"/>
          <w:lang w:eastAsia="de-DE"/>
        </w:rPr>
        <w:t xml:space="preserve">en </w:t>
      </w:r>
      <w:r w:rsidRPr="00BD5701">
        <w:rPr>
          <w:rFonts w:eastAsia="Times New Roman" w:cs="Calibri"/>
          <w:b/>
          <w:i/>
          <w:sz w:val="16"/>
          <w:szCs w:val="16"/>
          <w:lang w:eastAsia="de-DE"/>
        </w:rPr>
        <w:t xml:space="preserve">Jan van </w:t>
      </w:r>
      <w:proofErr w:type="spellStart"/>
      <w:r w:rsidRPr="00BD5701">
        <w:rPr>
          <w:rFonts w:eastAsia="Times New Roman" w:cs="Calibri"/>
          <w:b/>
          <w:i/>
          <w:sz w:val="16"/>
          <w:szCs w:val="16"/>
          <w:lang w:eastAsia="de-DE"/>
        </w:rPr>
        <w:t>Mierop</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door</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akte</w:t>
      </w:r>
      <w:proofErr w:type="spellEnd"/>
      <w:r w:rsidRPr="00BD5701">
        <w:rPr>
          <w:rFonts w:eastAsia="Times New Roman" w:cs="Calibri"/>
          <w:i/>
          <w:sz w:val="16"/>
          <w:szCs w:val="16"/>
          <w:lang w:eastAsia="de-DE"/>
        </w:rPr>
        <w:t xml:space="preserve"> van 16-2-1629 </w:t>
      </w:r>
      <w:proofErr w:type="spellStart"/>
      <w:r w:rsidRPr="00BD5701">
        <w:rPr>
          <w:rFonts w:eastAsia="Times New Roman" w:cs="Calibri"/>
          <w:i/>
          <w:sz w:val="16"/>
          <w:szCs w:val="16"/>
          <w:lang w:eastAsia="de-DE"/>
        </w:rPr>
        <w:t>belooft</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heeft</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te</w:t>
      </w:r>
      <w:proofErr w:type="spellEnd"/>
      <w:r w:rsidRPr="00BD5701">
        <w:rPr>
          <w:rFonts w:eastAsia="Times New Roman" w:cs="Calibri"/>
          <w:i/>
          <w:sz w:val="16"/>
          <w:szCs w:val="16"/>
          <w:lang w:eastAsia="de-DE"/>
        </w:rPr>
        <w:t xml:space="preserve"> </w:t>
      </w:r>
      <w:proofErr w:type="spellStart"/>
      <w:r w:rsidRPr="00BD5701">
        <w:rPr>
          <w:rFonts w:eastAsia="Times New Roman" w:cs="Calibri"/>
          <w:i/>
          <w:sz w:val="16"/>
          <w:szCs w:val="16"/>
          <w:lang w:eastAsia="de-DE"/>
        </w:rPr>
        <w:t>betalen</w:t>
      </w:r>
      <w:proofErr w:type="spellEnd"/>
      <w:r w:rsidRPr="00BD5701">
        <w:rPr>
          <w:rFonts w:eastAsia="Times New Roman" w:cs="Calibri"/>
          <w:i/>
          <w:sz w:val="16"/>
          <w:szCs w:val="16"/>
          <w:lang w:eastAsia="de-DE"/>
        </w:rPr>
        <w:t>.</w:t>
      </w:r>
      <w:r w:rsidRPr="00BD5701">
        <w:rPr>
          <w:rFonts w:eastAsia="Times New Roman" w:cs="Calibri"/>
          <w:b/>
          <w:i/>
          <w:sz w:val="16"/>
          <w:szCs w:val="16"/>
          <w:lang w:eastAsia="de-DE"/>
        </w:rPr>
        <w:t>“</w:t>
      </w:r>
      <w:r>
        <w:rPr>
          <w:rStyle w:val="Funotenzeichen"/>
          <w:rFonts w:eastAsia="Times New Roman" w:cs="Calibri"/>
          <w:b/>
          <w:i/>
          <w:sz w:val="16"/>
          <w:szCs w:val="16"/>
          <w:lang w:eastAsia="de-DE"/>
        </w:rPr>
        <w:footnoteReference w:id="318"/>
      </w:r>
    </w:p>
    <w:p w14:paraId="2372E8F5" w14:textId="77777777" w:rsidR="00865B41" w:rsidRPr="00772F6C" w:rsidRDefault="00865B41" w:rsidP="00865B41">
      <w:pPr>
        <w:ind w:left="2832"/>
        <w:rPr>
          <w:rFonts w:eastAsia="Times New Roman" w:cs="Calibri"/>
          <w:b/>
          <w:i/>
          <w:sz w:val="16"/>
          <w:szCs w:val="16"/>
          <w:lang w:eastAsia="de-DE"/>
        </w:rPr>
      </w:pPr>
      <w:r w:rsidRPr="00772F6C">
        <w:rPr>
          <w:rFonts w:eastAsia="Times New Roman" w:cs="Calibri"/>
          <w:b/>
          <w:i/>
          <w:sz w:val="16"/>
          <w:szCs w:val="16"/>
          <w:lang w:eastAsia="de-DE"/>
        </w:rPr>
        <w:t>16.6.1638</w:t>
      </w:r>
      <w:proofErr w:type="gramStart"/>
      <w:r w:rsidRPr="00772F6C">
        <w:rPr>
          <w:rFonts w:eastAsia="Times New Roman" w:cs="Calibri"/>
          <w:b/>
          <w:i/>
          <w:sz w:val="16"/>
          <w:szCs w:val="16"/>
          <w:lang w:eastAsia="de-DE"/>
        </w:rPr>
        <w:t>:  „</w:t>
      </w:r>
      <w:proofErr w:type="gramEnd"/>
      <w:r w:rsidRPr="00772F6C">
        <w:rPr>
          <w:rFonts w:eastAsia="Times New Roman" w:cs="Calibri"/>
          <w:b/>
          <w:i/>
          <w:sz w:val="16"/>
          <w:szCs w:val="16"/>
          <w:lang w:eastAsia="de-DE"/>
        </w:rPr>
        <w:t xml:space="preserve">Henrick van den </w:t>
      </w:r>
      <w:proofErr w:type="spellStart"/>
      <w:r w:rsidRPr="00772F6C">
        <w:rPr>
          <w:rFonts w:eastAsia="Times New Roman" w:cs="Calibri"/>
          <w:b/>
          <w:i/>
          <w:sz w:val="16"/>
          <w:szCs w:val="16"/>
          <w:lang w:eastAsia="de-DE"/>
        </w:rPr>
        <w:t>Mierop</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machtigt</w:t>
      </w:r>
      <w:proofErr w:type="spellEnd"/>
      <w:r w:rsidRPr="00772F6C">
        <w:rPr>
          <w:rFonts w:eastAsia="Times New Roman" w:cs="Calibri"/>
          <w:i/>
          <w:sz w:val="16"/>
          <w:szCs w:val="16"/>
          <w:lang w:eastAsia="de-DE"/>
        </w:rPr>
        <w:t xml:space="preserve"> </w:t>
      </w:r>
      <w:proofErr w:type="spellStart"/>
      <w:r w:rsidRPr="00772F6C">
        <w:rPr>
          <w:rFonts w:eastAsia="Times New Roman" w:cs="Calibri"/>
          <w:b/>
          <w:i/>
          <w:sz w:val="16"/>
          <w:szCs w:val="16"/>
          <w:lang w:eastAsia="de-DE"/>
        </w:rPr>
        <w:t>Niclaes</w:t>
      </w:r>
      <w:proofErr w:type="spellEnd"/>
      <w:r w:rsidRPr="00772F6C">
        <w:rPr>
          <w:rFonts w:eastAsia="Times New Roman" w:cs="Calibri"/>
          <w:b/>
          <w:i/>
          <w:sz w:val="16"/>
          <w:szCs w:val="16"/>
          <w:lang w:eastAsia="de-DE"/>
        </w:rPr>
        <w:t xml:space="preserve"> Vogel</w:t>
      </w:r>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notaris</w:t>
      </w:r>
      <w:proofErr w:type="spellEnd"/>
      <w:r w:rsidRPr="00772F6C">
        <w:rPr>
          <w:rFonts w:eastAsia="Times New Roman" w:cs="Calibri"/>
          <w:i/>
          <w:sz w:val="16"/>
          <w:szCs w:val="16"/>
          <w:lang w:eastAsia="de-DE"/>
        </w:rPr>
        <w:t xml:space="preserve"> en </w:t>
      </w:r>
      <w:proofErr w:type="spellStart"/>
      <w:r w:rsidRPr="00772F6C">
        <w:rPr>
          <w:rFonts w:eastAsia="Times New Roman" w:cs="Calibri"/>
          <w:i/>
          <w:sz w:val="16"/>
          <w:szCs w:val="16"/>
          <w:lang w:eastAsia="de-DE"/>
        </w:rPr>
        <w:t>procureur</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om</w:t>
      </w:r>
      <w:proofErr w:type="spellEnd"/>
      <w:r w:rsidRPr="00772F6C">
        <w:rPr>
          <w:rFonts w:eastAsia="Times New Roman" w:cs="Calibri"/>
          <w:i/>
          <w:sz w:val="16"/>
          <w:szCs w:val="16"/>
          <w:lang w:eastAsia="de-DE"/>
        </w:rPr>
        <w:t xml:space="preserve"> van </w:t>
      </w:r>
      <w:proofErr w:type="spellStart"/>
      <w:r w:rsidRPr="00772F6C">
        <w:rPr>
          <w:rFonts w:eastAsia="Times New Roman" w:cs="Calibri"/>
          <w:b/>
          <w:i/>
          <w:sz w:val="16"/>
          <w:szCs w:val="16"/>
          <w:lang w:eastAsia="de-DE"/>
        </w:rPr>
        <w:t>Govert</w:t>
      </w:r>
      <w:proofErr w:type="spellEnd"/>
      <w:r w:rsidRPr="00772F6C">
        <w:rPr>
          <w:rFonts w:eastAsia="Times New Roman" w:cs="Calibri"/>
          <w:b/>
          <w:i/>
          <w:sz w:val="16"/>
          <w:szCs w:val="16"/>
          <w:lang w:eastAsia="de-DE"/>
        </w:rPr>
        <w:t xml:space="preserve"> de </w:t>
      </w:r>
      <w:proofErr w:type="spellStart"/>
      <w:r w:rsidRPr="00772F6C">
        <w:rPr>
          <w:rFonts w:eastAsia="Times New Roman" w:cs="Calibri"/>
          <w:b/>
          <w:i/>
          <w:sz w:val="16"/>
          <w:szCs w:val="16"/>
          <w:lang w:eastAsia="de-DE"/>
        </w:rPr>
        <w:t>Swaen</w:t>
      </w:r>
      <w:proofErr w:type="spellEnd"/>
      <w:r w:rsidRPr="00772F6C">
        <w:rPr>
          <w:rFonts w:eastAsia="Times New Roman" w:cs="Calibri"/>
          <w:i/>
          <w:sz w:val="16"/>
          <w:szCs w:val="16"/>
          <w:lang w:eastAsia="de-DE"/>
        </w:rPr>
        <w:t xml:space="preserve">, als </w:t>
      </w:r>
      <w:proofErr w:type="spellStart"/>
      <w:r w:rsidRPr="00772F6C">
        <w:rPr>
          <w:rFonts w:eastAsia="Times New Roman" w:cs="Calibri"/>
          <w:i/>
          <w:sz w:val="16"/>
          <w:szCs w:val="16"/>
          <w:lang w:eastAsia="de-DE"/>
        </w:rPr>
        <w:t>erfgenaam</w:t>
      </w:r>
      <w:proofErr w:type="spellEnd"/>
      <w:r w:rsidRPr="00772F6C">
        <w:rPr>
          <w:rFonts w:eastAsia="Times New Roman" w:cs="Calibri"/>
          <w:i/>
          <w:sz w:val="16"/>
          <w:szCs w:val="16"/>
          <w:lang w:eastAsia="de-DE"/>
        </w:rPr>
        <w:t xml:space="preserve"> van </w:t>
      </w:r>
      <w:proofErr w:type="spellStart"/>
      <w:r w:rsidRPr="00772F6C">
        <w:rPr>
          <w:rFonts w:eastAsia="Times New Roman" w:cs="Calibri"/>
          <w:i/>
          <w:sz w:val="16"/>
          <w:szCs w:val="16"/>
          <w:lang w:eastAsia="de-DE"/>
        </w:rPr>
        <w:t>zijn</w:t>
      </w:r>
      <w:proofErr w:type="spellEnd"/>
      <w:r w:rsidRPr="00772F6C">
        <w:rPr>
          <w:rFonts w:eastAsia="Times New Roman" w:cs="Calibri"/>
          <w:i/>
          <w:sz w:val="16"/>
          <w:szCs w:val="16"/>
          <w:lang w:eastAsia="de-DE"/>
        </w:rPr>
        <w:t xml:space="preserve"> </w:t>
      </w:r>
      <w:proofErr w:type="spellStart"/>
      <w:r w:rsidRPr="00772F6C">
        <w:rPr>
          <w:rFonts w:eastAsia="Times New Roman" w:cs="Calibri"/>
          <w:b/>
          <w:i/>
          <w:sz w:val="16"/>
          <w:szCs w:val="16"/>
          <w:lang w:eastAsia="de-DE"/>
        </w:rPr>
        <w:t>broer</w:t>
      </w:r>
      <w:proofErr w:type="spellEnd"/>
      <w:r w:rsidRPr="00772F6C">
        <w:rPr>
          <w:rFonts w:eastAsia="Times New Roman" w:cs="Calibri"/>
          <w:b/>
          <w:i/>
          <w:sz w:val="16"/>
          <w:szCs w:val="16"/>
          <w:lang w:eastAsia="de-DE"/>
        </w:rPr>
        <w:t xml:space="preserve"> Jan de </w:t>
      </w:r>
      <w:proofErr w:type="spellStart"/>
      <w:r w:rsidRPr="00772F6C">
        <w:rPr>
          <w:rFonts w:eastAsia="Times New Roman" w:cs="Calibri"/>
          <w:b/>
          <w:i/>
          <w:sz w:val="16"/>
          <w:szCs w:val="16"/>
          <w:lang w:eastAsia="de-DE"/>
        </w:rPr>
        <w:t>Swaen</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overleden</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te</w:t>
      </w:r>
      <w:proofErr w:type="spellEnd"/>
      <w:r w:rsidRPr="00772F6C">
        <w:rPr>
          <w:rFonts w:eastAsia="Times New Roman" w:cs="Calibri"/>
          <w:i/>
          <w:sz w:val="16"/>
          <w:szCs w:val="16"/>
          <w:lang w:eastAsia="de-DE"/>
        </w:rPr>
        <w:t xml:space="preserve"> Amsterdam, </w:t>
      </w:r>
      <w:proofErr w:type="spellStart"/>
      <w:r w:rsidRPr="00772F6C">
        <w:rPr>
          <w:rFonts w:eastAsia="Times New Roman" w:cs="Calibri"/>
          <w:i/>
          <w:sz w:val="16"/>
          <w:szCs w:val="16"/>
          <w:lang w:eastAsia="de-DE"/>
        </w:rPr>
        <w:t>tegenwoordig</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residerend</w:t>
      </w:r>
      <w:proofErr w:type="spellEnd"/>
      <w:r w:rsidRPr="00772F6C">
        <w:rPr>
          <w:rFonts w:eastAsia="Times New Roman" w:cs="Calibri"/>
          <w:i/>
          <w:sz w:val="16"/>
          <w:szCs w:val="16"/>
          <w:lang w:eastAsia="de-DE"/>
        </w:rPr>
        <w:t xml:space="preserve"> in </w:t>
      </w:r>
      <w:proofErr w:type="spellStart"/>
      <w:r w:rsidRPr="00772F6C">
        <w:rPr>
          <w:rFonts w:eastAsia="Times New Roman" w:cs="Calibri"/>
          <w:i/>
          <w:sz w:val="16"/>
          <w:szCs w:val="16"/>
          <w:lang w:eastAsia="de-DE"/>
        </w:rPr>
        <w:t>Muscovien</w:t>
      </w:r>
      <w:proofErr w:type="spellEnd"/>
      <w:r w:rsidRPr="00772F6C">
        <w:rPr>
          <w:rFonts w:eastAsia="Times New Roman" w:cs="Calibri"/>
          <w:i/>
          <w:sz w:val="16"/>
          <w:szCs w:val="16"/>
          <w:lang w:eastAsia="de-DE"/>
        </w:rPr>
        <w:t xml:space="preserve">, 1800 </w:t>
      </w:r>
      <w:proofErr w:type="spellStart"/>
      <w:r w:rsidRPr="00772F6C">
        <w:rPr>
          <w:rFonts w:eastAsia="Times New Roman" w:cs="Calibri"/>
          <w:i/>
          <w:sz w:val="16"/>
          <w:szCs w:val="16"/>
          <w:lang w:eastAsia="de-DE"/>
        </w:rPr>
        <w:t>gld</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te</w:t>
      </w:r>
      <w:proofErr w:type="spellEnd"/>
      <w:r w:rsidRPr="00772F6C">
        <w:rPr>
          <w:rFonts w:eastAsia="Times New Roman" w:cs="Calibri"/>
          <w:i/>
          <w:sz w:val="16"/>
          <w:szCs w:val="16"/>
          <w:lang w:eastAsia="de-DE"/>
        </w:rPr>
        <w:t xml:space="preserve"> innen als </w:t>
      </w:r>
      <w:proofErr w:type="spellStart"/>
      <w:r w:rsidRPr="00772F6C">
        <w:rPr>
          <w:rFonts w:eastAsia="Times New Roman" w:cs="Calibri"/>
          <w:i/>
          <w:sz w:val="16"/>
          <w:szCs w:val="16"/>
          <w:lang w:eastAsia="de-DE"/>
        </w:rPr>
        <w:t>erfgenaam</w:t>
      </w:r>
      <w:proofErr w:type="spellEnd"/>
      <w:r w:rsidRPr="00772F6C">
        <w:rPr>
          <w:rFonts w:eastAsia="Times New Roman" w:cs="Calibri"/>
          <w:i/>
          <w:sz w:val="16"/>
          <w:szCs w:val="16"/>
          <w:lang w:eastAsia="de-DE"/>
        </w:rPr>
        <w:t xml:space="preserve"> van </w:t>
      </w:r>
      <w:r w:rsidRPr="00772F6C">
        <w:rPr>
          <w:rFonts w:eastAsia="Times New Roman" w:cs="Calibri"/>
          <w:b/>
          <w:i/>
          <w:sz w:val="16"/>
          <w:szCs w:val="16"/>
          <w:lang w:eastAsia="de-DE"/>
        </w:rPr>
        <w:t xml:space="preserve">Adriana van </w:t>
      </w:r>
      <w:proofErr w:type="spellStart"/>
      <w:r w:rsidRPr="00772F6C">
        <w:rPr>
          <w:rFonts w:eastAsia="Times New Roman" w:cs="Calibri"/>
          <w:b/>
          <w:i/>
          <w:sz w:val="16"/>
          <w:szCs w:val="16"/>
          <w:lang w:eastAsia="de-DE"/>
        </w:rPr>
        <w:t>Steenhuysen</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zijn</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grootmoeder</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volgens</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obligatie</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verleden</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door</w:t>
      </w:r>
      <w:proofErr w:type="spellEnd"/>
      <w:r w:rsidRPr="00772F6C">
        <w:rPr>
          <w:rFonts w:eastAsia="Times New Roman" w:cs="Calibri"/>
          <w:i/>
          <w:sz w:val="16"/>
          <w:szCs w:val="16"/>
          <w:lang w:eastAsia="de-DE"/>
        </w:rPr>
        <w:t xml:space="preserve"> </w:t>
      </w:r>
      <w:r w:rsidRPr="00772F6C">
        <w:rPr>
          <w:rFonts w:eastAsia="Times New Roman" w:cs="Calibri"/>
          <w:b/>
          <w:i/>
          <w:sz w:val="16"/>
          <w:szCs w:val="16"/>
          <w:lang w:eastAsia="de-DE"/>
        </w:rPr>
        <w:t xml:space="preserve">Cornelis </w:t>
      </w:r>
      <w:proofErr w:type="spellStart"/>
      <w:r w:rsidRPr="00772F6C">
        <w:rPr>
          <w:rFonts w:eastAsia="Times New Roman" w:cs="Calibri"/>
          <w:b/>
          <w:i/>
          <w:sz w:val="16"/>
          <w:szCs w:val="16"/>
          <w:lang w:eastAsia="de-DE"/>
        </w:rPr>
        <w:t>Huybrechtsz</w:t>
      </w:r>
      <w:proofErr w:type="spellEnd"/>
      <w:r w:rsidRPr="00772F6C">
        <w:rPr>
          <w:rFonts w:eastAsia="Times New Roman" w:cs="Calibri"/>
          <w:b/>
          <w:i/>
          <w:sz w:val="16"/>
          <w:szCs w:val="16"/>
          <w:lang w:eastAsia="de-DE"/>
        </w:rPr>
        <w:t xml:space="preserve"> van </w:t>
      </w:r>
      <w:proofErr w:type="spellStart"/>
      <w:r w:rsidRPr="00772F6C">
        <w:rPr>
          <w:rFonts w:eastAsia="Times New Roman" w:cs="Calibri"/>
          <w:b/>
          <w:i/>
          <w:sz w:val="16"/>
          <w:szCs w:val="16"/>
          <w:lang w:eastAsia="de-DE"/>
        </w:rPr>
        <w:t>Wassenaer</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coopman</w:t>
      </w:r>
      <w:proofErr w:type="spellEnd"/>
      <w:r w:rsidRPr="00772F6C">
        <w:rPr>
          <w:rFonts w:eastAsia="Times New Roman" w:cs="Calibri"/>
          <w:i/>
          <w:sz w:val="16"/>
          <w:szCs w:val="16"/>
          <w:lang w:eastAsia="de-DE"/>
        </w:rPr>
        <w:t xml:space="preserve">, nu </w:t>
      </w:r>
      <w:proofErr w:type="spellStart"/>
      <w:r w:rsidRPr="00772F6C">
        <w:rPr>
          <w:rFonts w:eastAsia="Times New Roman" w:cs="Calibri"/>
          <w:i/>
          <w:sz w:val="16"/>
          <w:szCs w:val="16"/>
          <w:lang w:eastAsia="de-DE"/>
        </w:rPr>
        <w:t>te</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Bruyssel</w:t>
      </w:r>
      <w:proofErr w:type="spellEnd"/>
      <w:r w:rsidRPr="00772F6C">
        <w:rPr>
          <w:rFonts w:eastAsia="Times New Roman" w:cs="Calibri"/>
          <w:i/>
          <w:sz w:val="16"/>
          <w:szCs w:val="16"/>
          <w:lang w:eastAsia="de-DE"/>
        </w:rPr>
        <w:t xml:space="preserve"> in Brabant,</w:t>
      </w:r>
      <w:r w:rsidRPr="00772F6C">
        <w:rPr>
          <w:rFonts w:eastAsia="Times New Roman" w:cs="Calibri"/>
          <w:i/>
          <w:sz w:val="16"/>
          <w:szCs w:val="16"/>
          <w:lang w:eastAsia="de-DE"/>
        </w:rPr>
        <w:br/>
        <w:t xml:space="preserve">en </w:t>
      </w:r>
      <w:proofErr w:type="spellStart"/>
      <w:r w:rsidRPr="00772F6C">
        <w:rPr>
          <w:rFonts w:eastAsia="Times New Roman" w:cs="Calibri"/>
          <w:i/>
          <w:sz w:val="16"/>
          <w:szCs w:val="16"/>
          <w:lang w:eastAsia="de-DE"/>
        </w:rPr>
        <w:t>nog</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een</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bedrag</w:t>
      </w:r>
      <w:proofErr w:type="spellEnd"/>
      <w:r w:rsidRPr="00772F6C">
        <w:rPr>
          <w:rFonts w:eastAsia="Times New Roman" w:cs="Calibri"/>
          <w:i/>
          <w:sz w:val="16"/>
          <w:szCs w:val="16"/>
          <w:lang w:eastAsia="de-DE"/>
        </w:rPr>
        <w:t xml:space="preserve"> van 2000 </w:t>
      </w:r>
      <w:proofErr w:type="spellStart"/>
      <w:r w:rsidRPr="00772F6C">
        <w:rPr>
          <w:rFonts w:eastAsia="Times New Roman" w:cs="Calibri"/>
          <w:i/>
          <w:sz w:val="16"/>
          <w:szCs w:val="16"/>
          <w:lang w:eastAsia="de-DE"/>
        </w:rPr>
        <w:t>gld</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volgens</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obligatie</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door</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genoemde</w:t>
      </w:r>
      <w:proofErr w:type="spellEnd"/>
      <w:r w:rsidRPr="00772F6C">
        <w:rPr>
          <w:rFonts w:eastAsia="Times New Roman" w:cs="Calibri"/>
          <w:i/>
          <w:sz w:val="16"/>
          <w:szCs w:val="16"/>
          <w:lang w:eastAsia="de-DE"/>
        </w:rPr>
        <w:t xml:space="preserve"> </w:t>
      </w:r>
      <w:r w:rsidRPr="00772F6C">
        <w:rPr>
          <w:rFonts w:eastAsia="Times New Roman" w:cs="Calibri"/>
          <w:b/>
          <w:i/>
          <w:sz w:val="16"/>
          <w:szCs w:val="16"/>
          <w:lang w:eastAsia="de-DE"/>
        </w:rPr>
        <w:t xml:space="preserve">Cornelis van </w:t>
      </w:r>
      <w:proofErr w:type="spellStart"/>
      <w:r w:rsidRPr="00772F6C">
        <w:rPr>
          <w:rFonts w:eastAsia="Times New Roman" w:cs="Calibri"/>
          <w:b/>
          <w:i/>
          <w:sz w:val="16"/>
          <w:szCs w:val="16"/>
          <w:lang w:eastAsia="de-DE"/>
        </w:rPr>
        <w:t>Wassenaer</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verleden</w:t>
      </w:r>
      <w:proofErr w:type="spellEnd"/>
      <w:r w:rsidRPr="00772F6C">
        <w:rPr>
          <w:rFonts w:eastAsia="Times New Roman" w:cs="Calibri"/>
          <w:i/>
          <w:sz w:val="16"/>
          <w:szCs w:val="16"/>
          <w:lang w:eastAsia="de-DE"/>
        </w:rPr>
        <w:t>.</w:t>
      </w:r>
      <w:r w:rsidRPr="00772F6C">
        <w:rPr>
          <w:rFonts w:eastAsia="Times New Roman" w:cs="Calibri"/>
          <w:i/>
          <w:sz w:val="16"/>
          <w:szCs w:val="16"/>
          <w:lang w:eastAsia="de-DE"/>
        </w:rPr>
        <w:br/>
      </w:r>
      <w:proofErr w:type="spellStart"/>
      <w:r w:rsidRPr="00772F6C">
        <w:rPr>
          <w:rFonts w:eastAsia="Times New Roman" w:cs="Calibri"/>
          <w:i/>
          <w:sz w:val="16"/>
          <w:szCs w:val="16"/>
          <w:lang w:eastAsia="de-DE"/>
        </w:rPr>
        <w:t>Deze</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obligatie</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heeft</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genoemde</w:t>
      </w:r>
      <w:proofErr w:type="spellEnd"/>
      <w:r w:rsidRPr="00772F6C">
        <w:rPr>
          <w:rFonts w:eastAsia="Times New Roman" w:cs="Calibri"/>
          <w:i/>
          <w:sz w:val="16"/>
          <w:szCs w:val="16"/>
          <w:lang w:eastAsia="de-DE"/>
        </w:rPr>
        <w:t xml:space="preserve"> </w:t>
      </w:r>
      <w:r w:rsidRPr="00772F6C">
        <w:rPr>
          <w:rFonts w:eastAsia="Times New Roman" w:cs="Calibri"/>
          <w:b/>
          <w:i/>
          <w:sz w:val="16"/>
          <w:szCs w:val="16"/>
          <w:lang w:eastAsia="de-DE"/>
        </w:rPr>
        <w:t xml:space="preserve">Jan de </w:t>
      </w:r>
      <w:proofErr w:type="spellStart"/>
      <w:r w:rsidRPr="00772F6C">
        <w:rPr>
          <w:rFonts w:eastAsia="Times New Roman" w:cs="Calibri"/>
          <w:b/>
          <w:i/>
          <w:sz w:val="16"/>
          <w:szCs w:val="16"/>
          <w:lang w:eastAsia="de-DE"/>
        </w:rPr>
        <w:t>Swaen</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aan</w:t>
      </w:r>
      <w:proofErr w:type="spellEnd"/>
      <w:r w:rsidRPr="00772F6C">
        <w:rPr>
          <w:rFonts w:eastAsia="Times New Roman" w:cs="Calibri"/>
          <w:i/>
          <w:sz w:val="16"/>
          <w:szCs w:val="16"/>
          <w:lang w:eastAsia="de-DE"/>
        </w:rPr>
        <w:t xml:space="preserve"> </w:t>
      </w:r>
      <w:r w:rsidRPr="00772F6C">
        <w:rPr>
          <w:rFonts w:eastAsia="Times New Roman" w:cs="Calibri"/>
          <w:b/>
          <w:i/>
          <w:sz w:val="16"/>
          <w:szCs w:val="16"/>
          <w:lang w:eastAsia="de-DE"/>
        </w:rPr>
        <w:t xml:space="preserve">Balthasar </w:t>
      </w:r>
      <w:proofErr w:type="spellStart"/>
      <w:r w:rsidRPr="00772F6C">
        <w:rPr>
          <w:rFonts w:eastAsia="Times New Roman" w:cs="Calibri"/>
          <w:b/>
          <w:i/>
          <w:sz w:val="16"/>
          <w:szCs w:val="16"/>
          <w:lang w:eastAsia="de-DE"/>
        </w:rPr>
        <w:t>Verdoncq</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zijn</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oom</w:t>
      </w:r>
      <w:proofErr w:type="spellEnd"/>
      <w:r w:rsidRPr="00772F6C">
        <w:rPr>
          <w:rFonts w:eastAsia="Times New Roman" w:cs="Calibri"/>
          <w:i/>
          <w:sz w:val="16"/>
          <w:szCs w:val="16"/>
          <w:lang w:eastAsia="de-DE"/>
        </w:rPr>
        <w:t xml:space="preserve">, als </w:t>
      </w:r>
      <w:proofErr w:type="spellStart"/>
      <w:r w:rsidRPr="00772F6C">
        <w:rPr>
          <w:rFonts w:eastAsia="Times New Roman" w:cs="Calibri"/>
          <w:i/>
          <w:sz w:val="16"/>
          <w:szCs w:val="16"/>
          <w:lang w:eastAsia="de-DE"/>
        </w:rPr>
        <w:t>voogd</w:t>
      </w:r>
      <w:proofErr w:type="spellEnd"/>
      <w:r w:rsidRPr="00772F6C">
        <w:rPr>
          <w:rFonts w:eastAsia="Times New Roman" w:cs="Calibri"/>
          <w:i/>
          <w:sz w:val="16"/>
          <w:szCs w:val="16"/>
          <w:lang w:eastAsia="de-DE"/>
        </w:rPr>
        <w:t xml:space="preserve"> van hem en </w:t>
      </w:r>
      <w:proofErr w:type="spellStart"/>
      <w:r w:rsidRPr="00772F6C">
        <w:rPr>
          <w:rFonts w:eastAsia="Times New Roman" w:cs="Calibri"/>
          <w:i/>
          <w:sz w:val="16"/>
          <w:szCs w:val="16"/>
          <w:lang w:eastAsia="de-DE"/>
        </w:rPr>
        <w:t>zijn</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broer</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kinderen</w:t>
      </w:r>
      <w:proofErr w:type="spellEnd"/>
      <w:r w:rsidRPr="00772F6C">
        <w:rPr>
          <w:rFonts w:eastAsia="Times New Roman" w:cs="Calibri"/>
          <w:i/>
          <w:sz w:val="16"/>
          <w:szCs w:val="16"/>
          <w:lang w:eastAsia="de-DE"/>
        </w:rPr>
        <w:t xml:space="preserve"> van </w:t>
      </w:r>
      <w:r w:rsidRPr="00772F6C">
        <w:rPr>
          <w:rFonts w:eastAsia="Times New Roman" w:cs="Calibri"/>
          <w:b/>
          <w:i/>
          <w:sz w:val="16"/>
          <w:szCs w:val="16"/>
          <w:lang w:eastAsia="de-DE"/>
        </w:rPr>
        <w:t xml:space="preserve">Clara </w:t>
      </w:r>
      <w:proofErr w:type="spellStart"/>
      <w:r w:rsidRPr="00772F6C">
        <w:rPr>
          <w:rFonts w:eastAsia="Times New Roman" w:cs="Calibri"/>
          <w:b/>
          <w:i/>
          <w:sz w:val="16"/>
          <w:szCs w:val="16"/>
          <w:lang w:eastAsia="de-DE"/>
        </w:rPr>
        <w:t>Verdoncq</w:t>
      </w:r>
      <w:proofErr w:type="spellEnd"/>
      <w:r w:rsidRPr="00772F6C">
        <w:rPr>
          <w:rFonts w:eastAsia="Times New Roman" w:cs="Calibri"/>
          <w:i/>
          <w:sz w:val="16"/>
          <w:szCs w:val="16"/>
          <w:lang w:eastAsia="de-DE"/>
        </w:rPr>
        <w:t xml:space="preserve"> en </w:t>
      </w:r>
      <w:r w:rsidRPr="00772F6C">
        <w:rPr>
          <w:rFonts w:eastAsia="Times New Roman" w:cs="Calibri"/>
          <w:b/>
          <w:i/>
          <w:sz w:val="16"/>
          <w:szCs w:val="16"/>
          <w:lang w:eastAsia="de-DE"/>
        </w:rPr>
        <w:t xml:space="preserve">Jan van de </w:t>
      </w:r>
      <w:proofErr w:type="spellStart"/>
      <w:r w:rsidRPr="00772F6C">
        <w:rPr>
          <w:rFonts w:eastAsia="Times New Roman" w:cs="Calibri"/>
          <w:b/>
          <w:i/>
          <w:sz w:val="16"/>
          <w:szCs w:val="16"/>
          <w:lang w:eastAsia="de-DE"/>
        </w:rPr>
        <w:t>Mierop</w:t>
      </w:r>
      <w:proofErr w:type="spellEnd"/>
      <w:r w:rsidRPr="00772F6C">
        <w:rPr>
          <w:rFonts w:eastAsia="Times New Roman" w:cs="Calibri"/>
          <w:i/>
          <w:sz w:val="16"/>
          <w:szCs w:val="16"/>
          <w:lang w:eastAsia="de-DE"/>
        </w:rPr>
        <w:t xml:space="preserve">, tot </w:t>
      </w:r>
      <w:proofErr w:type="spellStart"/>
      <w:r w:rsidRPr="00772F6C">
        <w:rPr>
          <w:rFonts w:eastAsia="Times New Roman" w:cs="Calibri"/>
          <w:i/>
          <w:sz w:val="16"/>
          <w:szCs w:val="16"/>
          <w:lang w:eastAsia="de-DE"/>
        </w:rPr>
        <w:t>zijn</w:t>
      </w:r>
      <w:proofErr w:type="spellEnd"/>
      <w:r w:rsidRPr="00772F6C">
        <w:rPr>
          <w:rFonts w:eastAsia="Times New Roman" w:cs="Calibri"/>
          <w:i/>
          <w:sz w:val="16"/>
          <w:szCs w:val="16"/>
          <w:lang w:eastAsia="de-DE"/>
        </w:rPr>
        <w:t xml:space="preserve"> last </w:t>
      </w:r>
      <w:proofErr w:type="spellStart"/>
      <w:r w:rsidRPr="00772F6C">
        <w:rPr>
          <w:rFonts w:eastAsia="Times New Roman" w:cs="Calibri"/>
          <w:i/>
          <w:sz w:val="16"/>
          <w:szCs w:val="16"/>
          <w:lang w:eastAsia="de-DE"/>
        </w:rPr>
        <w:t>genomen</w:t>
      </w:r>
      <w:proofErr w:type="spellEnd"/>
      <w:r w:rsidRPr="00772F6C">
        <w:rPr>
          <w:rFonts w:eastAsia="Times New Roman" w:cs="Calibri"/>
          <w:i/>
          <w:sz w:val="16"/>
          <w:szCs w:val="16"/>
          <w:lang w:eastAsia="de-DE"/>
        </w:rPr>
        <w:t>.</w:t>
      </w:r>
      <w:r w:rsidRPr="00772F6C">
        <w:rPr>
          <w:rFonts w:eastAsia="Times New Roman" w:cs="Calibri"/>
          <w:i/>
          <w:sz w:val="16"/>
          <w:szCs w:val="16"/>
          <w:lang w:eastAsia="de-DE"/>
        </w:rPr>
        <w:br/>
        <w:t xml:space="preserve">Verder </w:t>
      </w:r>
      <w:proofErr w:type="spellStart"/>
      <w:r w:rsidRPr="00772F6C">
        <w:rPr>
          <w:rFonts w:eastAsia="Times New Roman" w:cs="Calibri"/>
          <w:i/>
          <w:sz w:val="16"/>
          <w:szCs w:val="16"/>
          <w:lang w:eastAsia="de-DE"/>
        </w:rPr>
        <w:t>machtigt</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hij</w:t>
      </w:r>
      <w:proofErr w:type="spellEnd"/>
      <w:r w:rsidRPr="00772F6C">
        <w:rPr>
          <w:rFonts w:eastAsia="Times New Roman" w:cs="Calibri"/>
          <w:i/>
          <w:sz w:val="16"/>
          <w:szCs w:val="16"/>
          <w:lang w:eastAsia="de-DE"/>
        </w:rPr>
        <w:t xml:space="preserve"> hem </w:t>
      </w:r>
      <w:proofErr w:type="spellStart"/>
      <w:r w:rsidRPr="00772F6C">
        <w:rPr>
          <w:rFonts w:eastAsia="Times New Roman" w:cs="Calibri"/>
          <w:i/>
          <w:sz w:val="16"/>
          <w:szCs w:val="16"/>
          <w:lang w:eastAsia="de-DE"/>
        </w:rPr>
        <w:t>om</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goederen</w:t>
      </w:r>
      <w:proofErr w:type="spellEnd"/>
      <w:r w:rsidRPr="00772F6C">
        <w:rPr>
          <w:rFonts w:eastAsia="Times New Roman" w:cs="Calibri"/>
          <w:i/>
          <w:sz w:val="16"/>
          <w:szCs w:val="16"/>
          <w:lang w:eastAsia="de-DE"/>
        </w:rPr>
        <w:t xml:space="preserve"> in </w:t>
      </w:r>
      <w:proofErr w:type="spellStart"/>
      <w:r w:rsidRPr="00772F6C">
        <w:rPr>
          <w:rFonts w:eastAsia="Times New Roman" w:cs="Calibri"/>
          <w:i/>
          <w:sz w:val="16"/>
          <w:szCs w:val="16"/>
          <w:lang w:eastAsia="de-DE"/>
        </w:rPr>
        <w:t>beslag</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te</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nemen</w:t>
      </w:r>
      <w:proofErr w:type="spellEnd"/>
      <w:r w:rsidRPr="00772F6C">
        <w:rPr>
          <w:rFonts w:eastAsia="Times New Roman" w:cs="Calibri"/>
          <w:i/>
          <w:sz w:val="16"/>
          <w:szCs w:val="16"/>
          <w:lang w:eastAsia="de-DE"/>
        </w:rPr>
        <w:t xml:space="preserve"> die </w:t>
      </w:r>
      <w:r w:rsidRPr="00772F6C">
        <w:rPr>
          <w:rFonts w:eastAsia="Times New Roman" w:cs="Calibri"/>
          <w:b/>
          <w:i/>
          <w:sz w:val="16"/>
          <w:szCs w:val="16"/>
          <w:lang w:eastAsia="de-DE"/>
        </w:rPr>
        <w:t xml:space="preserve">Jacob </w:t>
      </w:r>
      <w:proofErr w:type="spellStart"/>
      <w:r w:rsidRPr="00772F6C">
        <w:rPr>
          <w:rFonts w:eastAsia="Times New Roman" w:cs="Calibri"/>
          <w:b/>
          <w:i/>
          <w:sz w:val="16"/>
          <w:szCs w:val="16"/>
          <w:lang w:eastAsia="de-DE"/>
        </w:rPr>
        <w:t>Isbrantsz</w:t>
      </w:r>
      <w:proofErr w:type="spellEnd"/>
      <w:r w:rsidRPr="00772F6C">
        <w:rPr>
          <w:rFonts w:eastAsia="Times New Roman" w:cs="Calibri"/>
          <w:b/>
          <w:i/>
          <w:sz w:val="16"/>
          <w:szCs w:val="16"/>
          <w:lang w:eastAsia="de-DE"/>
        </w:rPr>
        <w:t xml:space="preserve"> de </w:t>
      </w:r>
      <w:proofErr w:type="spellStart"/>
      <w:r w:rsidRPr="00772F6C">
        <w:rPr>
          <w:rFonts w:eastAsia="Times New Roman" w:cs="Calibri"/>
          <w:b/>
          <w:i/>
          <w:sz w:val="16"/>
          <w:szCs w:val="16"/>
          <w:lang w:eastAsia="de-DE"/>
        </w:rPr>
        <w:t>Swaen</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overleden</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ter</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Goude</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heeft</w:t>
      </w:r>
      <w:proofErr w:type="spellEnd"/>
      <w:r w:rsidRPr="00772F6C">
        <w:rPr>
          <w:rFonts w:eastAsia="Times New Roman" w:cs="Calibri"/>
          <w:i/>
          <w:sz w:val="16"/>
          <w:szCs w:val="16"/>
          <w:lang w:eastAsia="de-DE"/>
        </w:rPr>
        <w:t xml:space="preserve"> </w:t>
      </w:r>
      <w:proofErr w:type="spellStart"/>
      <w:r w:rsidRPr="00772F6C">
        <w:rPr>
          <w:rFonts w:eastAsia="Times New Roman" w:cs="Calibri"/>
          <w:i/>
          <w:sz w:val="16"/>
          <w:szCs w:val="16"/>
          <w:lang w:eastAsia="de-DE"/>
        </w:rPr>
        <w:t>nagelaten</w:t>
      </w:r>
      <w:proofErr w:type="spellEnd"/>
      <w:r w:rsidRPr="00772F6C">
        <w:rPr>
          <w:rFonts w:eastAsia="Times New Roman" w:cs="Calibri"/>
          <w:i/>
          <w:sz w:val="16"/>
          <w:szCs w:val="16"/>
          <w:lang w:eastAsia="de-DE"/>
        </w:rPr>
        <w:t>.</w:t>
      </w:r>
      <w:r w:rsidRPr="00772F6C">
        <w:rPr>
          <w:rFonts w:eastAsia="Times New Roman" w:cs="Calibri"/>
          <w:b/>
          <w:i/>
          <w:sz w:val="16"/>
          <w:szCs w:val="16"/>
          <w:lang w:eastAsia="de-DE"/>
        </w:rPr>
        <w:t>“</w:t>
      </w:r>
      <w:r w:rsidRPr="00772F6C">
        <w:rPr>
          <w:rStyle w:val="Funotenzeichen"/>
          <w:rFonts w:eastAsia="Times New Roman" w:cs="Calibri"/>
          <w:b/>
          <w:i/>
          <w:sz w:val="16"/>
          <w:szCs w:val="16"/>
          <w:lang w:eastAsia="de-DE"/>
        </w:rPr>
        <w:footnoteReference w:id="319"/>
      </w:r>
    </w:p>
    <w:p w14:paraId="0A5FBB7A" w14:textId="77777777" w:rsidR="00865B41" w:rsidRDefault="00865B41" w:rsidP="00865B41">
      <w:pPr>
        <w:ind w:left="2832"/>
        <w:rPr>
          <w:rFonts w:eastAsia="Times New Roman" w:cs="Calibri"/>
          <w:sz w:val="16"/>
          <w:szCs w:val="16"/>
          <w:lang w:eastAsia="de-DE"/>
        </w:rPr>
      </w:pPr>
      <w:r w:rsidRPr="00001B41">
        <w:rPr>
          <w:rFonts w:eastAsia="Times New Roman" w:cs="Calibri"/>
          <w:b/>
          <w:sz w:val="20"/>
          <w:szCs w:val="20"/>
          <w:lang w:eastAsia="de-DE"/>
        </w:rPr>
        <w:t>24.11.1640:</w:t>
      </w:r>
      <w:r>
        <w:rPr>
          <w:rFonts w:eastAsia="Times New Roman" w:cs="Calibri"/>
          <w:sz w:val="20"/>
          <w:szCs w:val="20"/>
          <w:lang w:eastAsia="de-DE"/>
        </w:rPr>
        <w:t xml:space="preserve"> „</w:t>
      </w:r>
      <w:proofErr w:type="spellStart"/>
      <w:r w:rsidRPr="00001B41">
        <w:rPr>
          <w:rFonts w:ascii="Times New Roman" w:eastAsia="Times New Roman" w:hAnsi="Times New Roman"/>
          <w:b/>
          <w:sz w:val="16"/>
          <w:szCs w:val="16"/>
          <w:lang w:eastAsia="de-DE"/>
        </w:rPr>
        <w:t>Heindrick</w:t>
      </w:r>
      <w:proofErr w:type="spellEnd"/>
      <w:r w:rsidRPr="00001B41">
        <w:rPr>
          <w:rFonts w:ascii="Times New Roman" w:eastAsia="Times New Roman" w:hAnsi="Times New Roman"/>
          <w:b/>
          <w:sz w:val="16"/>
          <w:szCs w:val="16"/>
          <w:lang w:eastAsia="de-DE"/>
        </w:rPr>
        <w:t xml:space="preserve"> van den </w:t>
      </w:r>
      <w:proofErr w:type="spellStart"/>
      <w:r w:rsidRPr="00001B41">
        <w:rPr>
          <w:rFonts w:ascii="Times New Roman" w:eastAsia="Times New Roman" w:hAnsi="Times New Roman"/>
          <w:b/>
          <w:sz w:val="16"/>
          <w:szCs w:val="16"/>
          <w:lang w:eastAsia="de-DE"/>
        </w:rPr>
        <w:t>Mierop</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machtigt</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zijn</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oom</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b/>
          <w:sz w:val="16"/>
          <w:szCs w:val="16"/>
          <w:lang w:eastAsia="de-DE"/>
        </w:rPr>
        <w:t>Heindrick</w:t>
      </w:r>
      <w:proofErr w:type="spellEnd"/>
      <w:r w:rsidRPr="00001B41">
        <w:rPr>
          <w:rFonts w:ascii="Times New Roman" w:eastAsia="Times New Roman" w:hAnsi="Times New Roman"/>
          <w:b/>
          <w:sz w:val="16"/>
          <w:szCs w:val="16"/>
          <w:lang w:eastAsia="de-DE"/>
        </w:rPr>
        <w:t xml:space="preserve"> </w:t>
      </w:r>
      <w:proofErr w:type="spellStart"/>
      <w:r w:rsidRPr="00001B41">
        <w:rPr>
          <w:rFonts w:ascii="Times New Roman" w:eastAsia="Times New Roman" w:hAnsi="Times New Roman"/>
          <w:b/>
          <w:sz w:val="16"/>
          <w:szCs w:val="16"/>
          <w:lang w:eastAsia="de-DE"/>
        </w:rPr>
        <w:t>Verdoncq</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laeckencooper</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om</w:t>
      </w:r>
      <w:proofErr w:type="spellEnd"/>
      <w:r w:rsidRPr="00001B41">
        <w:rPr>
          <w:rFonts w:ascii="Times New Roman" w:eastAsia="Times New Roman" w:hAnsi="Times New Roman"/>
          <w:sz w:val="16"/>
          <w:szCs w:val="16"/>
          <w:lang w:eastAsia="de-DE"/>
        </w:rPr>
        <w:t xml:space="preserve"> namens hem van </w:t>
      </w:r>
      <w:r w:rsidRPr="00001B41">
        <w:rPr>
          <w:rFonts w:ascii="Times New Roman" w:eastAsia="Times New Roman" w:hAnsi="Times New Roman"/>
          <w:b/>
          <w:sz w:val="16"/>
          <w:szCs w:val="16"/>
          <w:lang w:eastAsia="de-DE"/>
        </w:rPr>
        <w:t xml:space="preserve">Thomas de </w:t>
      </w:r>
      <w:proofErr w:type="spellStart"/>
      <w:r w:rsidRPr="00001B41">
        <w:rPr>
          <w:rFonts w:ascii="Times New Roman" w:eastAsia="Times New Roman" w:hAnsi="Times New Roman"/>
          <w:b/>
          <w:sz w:val="16"/>
          <w:szCs w:val="16"/>
          <w:lang w:eastAsia="de-DE"/>
        </w:rPr>
        <w:t>Swaen</w:t>
      </w:r>
      <w:proofErr w:type="spellEnd"/>
      <w:r w:rsidRPr="00001B41">
        <w:rPr>
          <w:rFonts w:ascii="Times New Roman" w:eastAsia="Times New Roman" w:hAnsi="Times New Roman"/>
          <w:sz w:val="16"/>
          <w:szCs w:val="16"/>
          <w:lang w:eastAsia="de-DE"/>
        </w:rPr>
        <w:t xml:space="preserve">, die </w:t>
      </w:r>
      <w:proofErr w:type="spellStart"/>
      <w:r w:rsidRPr="00001B41">
        <w:rPr>
          <w:rFonts w:ascii="Times New Roman" w:eastAsia="Times New Roman" w:hAnsi="Times New Roman"/>
          <w:sz w:val="16"/>
          <w:szCs w:val="16"/>
          <w:lang w:eastAsia="de-DE"/>
        </w:rPr>
        <w:t>nu</w:t>
      </w:r>
      <w:proofErr w:type="spellEnd"/>
      <w:r w:rsidRPr="00001B41">
        <w:rPr>
          <w:rFonts w:ascii="Times New Roman" w:eastAsia="Times New Roman" w:hAnsi="Times New Roman"/>
          <w:sz w:val="16"/>
          <w:szCs w:val="16"/>
          <w:lang w:eastAsia="de-DE"/>
        </w:rPr>
        <w:t xml:space="preserve"> in </w:t>
      </w:r>
      <w:proofErr w:type="spellStart"/>
      <w:r w:rsidRPr="00001B41">
        <w:rPr>
          <w:rFonts w:ascii="Times New Roman" w:eastAsia="Times New Roman" w:hAnsi="Times New Roman"/>
          <w:sz w:val="16"/>
          <w:szCs w:val="16"/>
          <w:lang w:eastAsia="de-DE"/>
        </w:rPr>
        <w:t>Moscovien</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woont</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erfgenaam</w:t>
      </w:r>
      <w:proofErr w:type="spellEnd"/>
      <w:r w:rsidRPr="00001B41">
        <w:rPr>
          <w:rFonts w:ascii="Times New Roman" w:eastAsia="Times New Roman" w:hAnsi="Times New Roman"/>
          <w:sz w:val="16"/>
          <w:szCs w:val="16"/>
          <w:lang w:eastAsia="de-DE"/>
        </w:rPr>
        <w:t xml:space="preserve"> van </w:t>
      </w:r>
      <w:proofErr w:type="spellStart"/>
      <w:r w:rsidRPr="00001B41">
        <w:rPr>
          <w:rFonts w:ascii="Times New Roman" w:eastAsia="Times New Roman" w:hAnsi="Times New Roman"/>
          <w:sz w:val="16"/>
          <w:szCs w:val="16"/>
          <w:lang w:eastAsia="de-DE"/>
        </w:rPr>
        <w:t>zijn</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broer</w:t>
      </w:r>
      <w:proofErr w:type="spellEnd"/>
      <w:r w:rsidRPr="00001B41">
        <w:rPr>
          <w:rFonts w:ascii="Times New Roman" w:eastAsia="Times New Roman" w:hAnsi="Times New Roman"/>
          <w:sz w:val="16"/>
          <w:szCs w:val="16"/>
          <w:lang w:eastAsia="de-DE"/>
        </w:rPr>
        <w:t xml:space="preserve"> </w:t>
      </w:r>
      <w:r w:rsidRPr="00001B41">
        <w:rPr>
          <w:rFonts w:ascii="Times New Roman" w:eastAsia="Times New Roman" w:hAnsi="Times New Roman"/>
          <w:b/>
          <w:sz w:val="16"/>
          <w:szCs w:val="16"/>
          <w:lang w:eastAsia="de-DE"/>
        </w:rPr>
        <w:t xml:space="preserve">Jan de </w:t>
      </w:r>
      <w:proofErr w:type="spellStart"/>
      <w:r w:rsidRPr="00001B41">
        <w:rPr>
          <w:rFonts w:ascii="Times New Roman" w:eastAsia="Times New Roman" w:hAnsi="Times New Roman"/>
          <w:b/>
          <w:sz w:val="16"/>
          <w:szCs w:val="16"/>
          <w:lang w:eastAsia="de-DE"/>
        </w:rPr>
        <w:t>Swaen</w:t>
      </w:r>
      <w:proofErr w:type="spellEnd"/>
      <w:r w:rsidRPr="00001B41">
        <w:rPr>
          <w:rFonts w:ascii="Times New Roman" w:eastAsia="Times New Roman" w:hAnsi="Times New Roman"/>
          <w:sz w:val="16"/>
          <w:szCs w:val="16"/>
          <w:lang w:eastAsia="de-DE"/>
        </w:rPr>
        <w:t xml:space="preserve"> die </w:t>
      </w:r>
      <w:proofErr w:type="spellStart"/>
      <w:r w:rsidRPr="00001B41">
        <w:rPr>
          <w:rFonts w:ascii="Times New Roman" w:eastAsia="Times New Roman" w:hAnsi="Times New Roman"/>
          <w:sz w:val="16"/>
          <w:szCs w:val="16"/>
          <w:lang w:eastAsia="de-DE"/>
        </w:rPr>
        <w:t>te</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Amstelredam</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is</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overleden</w:t>
      </w:r>
      <w:proofErr w:type="spellEnd"/>
      <w:r w:rsidRPr="00001B41">
        <w:rPr>
          <w:rFonts w:ascii="Times New Roman" w:eastAsia="Times New Roman" w:hAnsi="Times New Roman"/>
          <w:sz w:val="16"/>
          <w:szCs w:val="16"/>
          <w:lang w:eastAsia="de-DE"/>
        </w:rPr>
        <w:t xml:space="preserve">, in </w:t>
      </w:r>
      <w:proofErr w:type="spellStart"/>
      <w:r w:rsidRPr="00001B41">
        <w:rPr>
          <w:rFonts w:ascii="Times New Roman" w:eastAsia="Times New Roman" w:hAnsi="Times New Roman"/>
          <w:sz w:val="16"/>
          <w:szCs w:val="16"/>
          <w:lang w:eastAsia="de-DE"/>
        </w:rPr>
        <w:t>totaal</w:t>
      </w:r>
      <w:proofErr w:type="spellEnd"/>
      <w:r w:rsidRPr="00001B41">
        <w:rPr>
          <w:rFonts w:ascii="Times New Roman" w:eastAsia="Times New Roman" w:hAnsi="Times New Roman"/>
          <w:sz w:val="16"/>
          <w:szCs w:val="16"/>
          <w:lang w:eastAsia="de-DE"/>
        </w:rPr>
        <w:t xml:space="preserve"> 3800 </w:t>
      </w:r>
      <w:proofErr w:type="spellStart"/>
      <w:r w:rsidRPr="00001B41">
        <w:rPr>
          <w:rFonts w:ascii="Times New Roman" w:eastAsia="Times New Roman" w:hAnsi="Times New Roman"/>
          <w:sz w:val="16"/>
          <w:szCs w:val="16"/>
          <w:lang w:eastAsia="de-DE"/>
        </w:rPr>
        <w:t>gld</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te</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ontvangen</w:t>
      </w:r>
      <w:proofErr w:type="spellEnd"/>
      <w:r w:rsidRPr="00001B41">
        <w:rPr>
          <w:rFonts w:ascii="Times New Roman" w:eastAsia="Times New Roman" w:hAnsi="Times New Roman"/>
          <w:sz w:val="16"/>
          <w:szCs w:val="16"/>
          <w:lang w:eastAsia="de-DE"/>
        </w:rPr>
        <w:t xml:space="preserve"> van </w:t>
      </w:r>
      <w:proofErr w:type="spellStart"/>
      <w:r w:rsidRPr="00001B41">
        <w:rPr>
          <w:rFonts w:ascii="Times New Roman" w:eastAsia="Times New Roman" w:hAnsi="Times New Roman"/>
          <w:sz w:val="16"/>
          <w:szCs w:val="16"/>
          <w:lang w:eastAsia="de-DE"/>
        </w:rPr>
        <w:t>twee</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obligaties</w:t>
      </w:r>
      <w:proofErr w:type="spellEnd"/>
      <w:r w:rsidRPr="00001B41">
        <w:rPr>
          <w:rFonts w:ascii="Times New Roman" w:eastAsia="Times New Roman" w:hAnsi="Times New Roman"/>
          <w:sz w:val="16"/>
          <w:szCs w:val="16"/>
          <w:lang w:eastAsia="de-DE"/>
        </w:rPr>
        <w:t xml:space="preserve"> die </w:t>
      </w:r>
      <w:proofErr w:type="spellStart"/>
      <w:r w:rsidRPr="00001B41">
        <w:rPr>
          <w:rFonts w:ascii="Times New Roman" w:eastAsia="Times New Roman" w:hAnsi="Times New Roman"/>
          <w:sz w:val="16"/>
          <w:szCs w:val="16"/>
          <w:lang w:eastAsia="de-DE"/>
        </w:rPr>
        <w:t>getekend</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zijn</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door</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coopman</w:t>
      </w:r>
      <w:proofErr w:type="spellEnd"/>
      <w:r w:rsidRPr="00001B41">
        <w:rPr>
          <w:rFonts w:ascii="Times New Roman" w:eastAsia="Times New Roman" w:hAnsi="Times New Roman"/>
          <w:sz w:val="16"/>
          <w:szCs w:val="16"/>
          <w:lang w:eastAsia="de-DE"/>
        </w:rPr>
        <w:t xml:space="preserve"> </w:t>
      </w:r>
      <w:r w:rsidRPr="00001B41">
        <w:rPr>
          <w:rFonts w:ascii="Times New Roman" w:eastAsia="Times New Roman" w:hAnsi="Times New Roman"/>
          <w:b/>
          <w:sz w:val="16"/>
          <w:szCs w:val="16"/>
          <w:lang w:eastAsia="de-DE"/>
        </w:rPr>
        <w:t xml:space="preserve">Cornelis </w:t>
      </w:r>
      <w:proofErr w:type="spellStart"/>
      <w:r w:rsidRPr="00001B41">
        <w:rPr>
          <w:rFonts w:ascii="Times New Roman" w:eastAsia="Times New Roman" w:hAnsi="Times New Roman"/>
          <w:b/>
          <w:sz w:val="16"/>
          <w:szCs w:val="16"/>
          <w:lang w:eastAsia="de-DE"/>
        </w:rPr>
        <w:t>Huybrechtsen</w:t>
      </w:r>
      <w:proofErr w:type="spellEnd"/>
      <w:r w:rsidRPr="00001B41">
        <w:rPr>
          <w:rFonts w:ascii="Times New Roman" w:eastAsia="Times New Roman" w:hAnsi="Times New Roman"/>
          <w:b/>
          <w:sz w:val="16"/>
          <w:szCs w:val="16"/>
          <w:lang w:eastAsia="de-DE"/>
        </w:rPr>
        <w:t xml:space="preserve"> van </w:t>
      </w:r>
      <w:proofErr w:type="spellStart"/>
      <w:r w:rsidRPr="00001B41">
        <w:rPr>
          <w:rFonts w:ascii="Times New Roman" w:eastAsia="Times New Roman" w:hAnsi="Times New Roman"/>
          <w:b/>
          <w:sz w:val="16"/>
          <w:szCs w:val="16"/>
          <w:lang w:eastAsia="de-DE"/>
        </w:rPr>
        <w:t>Wassenaer</w:t>
      </w:r>
      <w:proofErr w:type="spellEnd"/>
      <w:r w:rsidRPr="00001B41">
        <w:rPr>
          <w:rFonts w:ascii="Times New Roman" w:eastAsia="Times New Roman" w:hAnsi="Times New Roman"/>
          <w:sz w:val="16"/>
          <w:szCs w:val="16"/>
          <w:lang w:eastAsia="de-DE"/>
        </w:rPr>
        <w:t xml:space="preserve">, die </w:t>
      </w:r>
      <w:proofErr w:type="spellStart"/>
      <w:r w:rsidRPr="00001B41">
        <w:rPr>
          <w:rFonts w:ascii="Times New Roman" w:eastAsia="Times New Roman" w:hAnsi="Times New Roman"/>
          <w:sz w:val="16"/>
          <w:szCs w:val="16"/>
          <w:lang w:eastAsia="de-DE"/>
        </w:rPr>
        <w:t>nu</w:t>
      </w:r>
      <w:proofErr w:type="spellEnd"/>
      <w:r w:rsidRPr="00001B41">
        <w:rPr>
          <w:rFonts w:ascii="Times New Roman" w:eastAsia="Times New Roman" w:hAnsi="Times New Roman"/>
          <w:sz w:val="16"/>
          <w:szCs w:val="16"/>
          <w:lang w:eastAsia="de-DE"/>
        </w:rPr>
        <w:t xml:space="preserve"> in </w:t>
      </w:r>
      <w:proofErr w:type="spellStart"/>
      <w:r w:rsidRPr="00001B41">
        <w:rPr>
          <w:rFonts w:ascii="Times New Roman" w:eastAsia="Times New Roman" w:hAnsi="Times New Roman"/>
          <w:sz w:val="16"/>
          <w:szCs w:val="16"/>
          <w:lang w:eastAsia="de-DE"/>
        </w:rPr>
        <w:t>Bruyssel</w:t>
      </w:r>
      <w:proofErr w:type="spellEnd"/>
      <w:r w:rsidRPr="00001B41">
        <w:rPr>
          <w:rFonts w:ascii="Times New Roman" w:eastAsia="Times New Roman" w:hAnsi="Times New Roman"/>
          <w:sz w:val="16"/>
          <w:szCs w:val="16"/>
          <w:lang w:eastAsia="de-DE"/>
        </w:rPr>
        <w:t xml:space="preserve"> in Brabant </w:t>
      </w:r>
      <w:proofErr w:type="spellStart"/>
      <w:r w:rsidRPr="00001B41">
        <w:rPr>
          <w:rFonts w:ascii="Times New Roman" w:eastAsia="Times New Roman" w:hAnsi="Times New Roman"/>
          <w:sz w:val="16"/>
          <w:szCs w:val="16"/>
          <w:lang w:eastAsia="de-DE"/>
        </w:rPr>
        <w:t>is</w:t>
      </w:r>
      <w:proofErr w:type="spellEnd"/>
      <w:r w:rsidRPr="00001B41">
        <w:rPr>
          <w:rFonts w:ascii="Times New Roman" w:eastAsia="Times New Roman" w:hAnsi="Times New Roman"/>
          <w:sz w:val="16"/>
          <w:szCs w:val="16"/>
          <w:lang w:eastAsia="de-DE"/>
        </w:rPr>
        <w:t>.</w:t>
      </w:r>
      <w:r w:rsidRPr="00001B41">
        <w:rPr>
          <w:rFonts w:ascii="Times New Roman" w:eastAsia="Times New Roman" w:hAnsi="Times New Roman"/>
          <w:sz w:val="16"/>
          <w:szCs w:val="16"/>
          <w:lang w:eastAsia="de-DE"/>
        </w:rPr>
        <w:br/>
        <w:t xml:space="preserve">De </w:t>
      </w:r>
      <w:proofErr w:type="spellStart"/>
      <w:r w:rsidRPr="00001B41">
        <w:rPr>
          <w:rFonts w:ascii="Times New Roman" w:eastAsia="Times New Roman" w:hAnsi="Times New Roman"/>
          <w:sz w:val="16"/>
          <w:szCs w:val="16"/>
          <w:lang w:eastAsia="de-DE"/>
        </w:rPr>
        <w:t>obligaties</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komen</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uit</w:t>
      </w:r>
      <w:proofErr w:type="spellEnd"/>
      <w:r w:rsidRPr="00001B41">
        <w:rPr>
          <w:rFonts w:ascii="Times New Roman" w:eastAsia="Times New Roman" w:hAnsi="Times New Roman"/>
          <w:sz w:val="16"/>
          <w:szCs w:val="16"/>
          <w:lang w:eastAsia="de-DE"/>
        </w:rPr>
        <w:t xml:space="preserve"> de </w:t>
      </w:r>
      <w:proofErr w:type="spellStart"/>
      <w:r w:rsidRPr="00001B41">
        <w:rPr>
          <w:rFonts w:ascii="Times New Roman" w:eastAsia="Times New Roman" w:hAnsi="Times New Roman"/>
          <w:sz w:val="16"/>
          <w:szCs w:val="16"/>
          <w:lang w:eastAsia="de-DE"/>
        </w:rPr>
        <w:t>nalatenschap</w:t>
      </w:r>
      <w:proofErr w:type="spellEnd"/>
      <w:r w:rsidRPr="00001B41">
        <w:rPr>
          <w:rFonts w:ascii="Times New Roman" w:eastAsia="Times New Roman" w:hAnsi="Times New Roman"/>
          <w:sz w:val="16"/>
          <w:szCs w:val="16"/>
          <w:lang w:eastAsia="de-DE"/>
        </w:rPr>
        <w:t xml:space="preserve"> van </w:t>
      </w:r>
      <w:r w:rsidRPr="00001B41">
        <w:rPr>
          <w:rFonts w:ascii="Times New Roman" w:eastAsia="Times New Roman" w:hAnsi="Times New Roman"/>
          <w:b/>
          <w:sz w:val="16"/>
          <w:szCs w:val="16"/>
          <w:lang w:eastAsia="de-DE"/>
        </w:rPr>
        <w:t xml:space="preserve">Adriana van </w:t>
      </w:r>
      <w:proofErr w:type="spellStart"/>
      <w:r w:rsidRPr="00001B41">
        <w:rPr>
          <w:rFonts w:ascii="Times New Roman" w:eastAsia="Times New Roman" w:hAnsi="Times New Roman"/>
          <w:b/>
          <w:sz w:val="16"/>
          <w:szCs w:val="16"/>
          <w:lang w:eastAsia="de-DE"/>
        </w:rPr>
        <w:t>Steenhuysen</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grootmoeder</w:t>
      </w:r>
      <w:proofErr w:type="spellEnd"/>
      <w:r w:rsidRPr="00001B41">
        <w:rPr>
          <w:rFonts w:ascii="Times New Roman" w:eastAsia="Times New Roman" w:hAnsi="Times New Roman"/>
          <w:sz w:val="16"/>
          <w:szCs w:val="16"/>
          <w:lang w:eastAsia="de-DE"/>
        </w:rPr>
        <w:t xml:space="preserve"> van </w:t>
      </w:r>
      <w:proofErr w:type="spellStart"/>
      <w:r w:rsidRPr="00001B41">
        <w:rPr>
          <w:rFonts w:ascii="Times New Roman" w:eastAsia="Times New Roman" w:hAnsi="Times New Roman"/>
          <w:b/>
          <w:sz w:val="16"/>
          <w:szCs w:val="16"/>
          <w:lang w:eastAsia="de-DE"/>
        </w:rPr>
        <w:t>Van</w:t>
      </w:r>
      <w:proofErr w:type="spellEnd"/>
      <w:r w:rsidRPr="00001B41">
        <w:rPr>
          <w:rFonts w:ascii="Times New Roman" w:eastAsia="Times New Roman" w:hAnsi="Times New Roman"/>
          <w:b/>
          <w:sz w:val="16"/>
          <w:szCs w:val="16"/>
          <w:lang w:eastAsia="de-DE"/>
        </w:rPr>
        <w:t xml:space="preserve"> den </w:t>
      </w:r>
      <w:proofErr w:type="spellStart"/>
      <w:r w:rsidRPr="00001B41">
        <w:rPr>
          <w:rFonts w:ascii="Times New Roman" w:eastAsia="Times New Roman" w:hAnsi="Times New Roman"/>
          <w:b/>
          <w:sz w:val="16"/>
          <w:szCs w:val="16"/>
          <w:lang w:eastAsia="de-DE"/>
        </w:rPr>
        <w:t>Mierop</w:t>
      </w:r>
      <w:proofErr w:type="spellEnd"/>
      <w:r w:rsidRPr="00001B41">
        <w:rPr>
          <w:rFonts w:ascii="Times New Roman" w:eastAsia="Times New Roman" w:hAnsi="Times New Roman"/>
          <w:sz w:val="16"/>
          <w:szCs w:val="16"/>
          <w:lang w:eastAsia="de-DE"/>
        </w:rPr>
        <w:t>.</w:t>
      </w:r>
      <w:r>
        <w:rPr>
          <w:rFonts w:ascii="Times New Roman" w:eastAsia="Times New Roman" w:hAnsi="Times New Roman"/>
          <w:sz w:val="16"/>
          <w:szCs w:val="16"/>
          <w:lang w:eastAsia="de-DE"/>
        </w:rPr>
        <w:t xml:space="preserve">   </w:t>
      </w:r>
      <w:r w:rsidRPr="00001B41">
        <w:rPr>
          <w:rFonts w:ascii="Times New Roman" w:eastAsia="Times New Roman" w:hAnsi="Times New Roman"/>
          <w:b/>
          <w:sz w:val="16"/>
          <w:szCs w:val="16"/>
          <w:lang w:eastAsia="de-DE"/>
        </w:rPr>
        <w:t xml:space="preserve">Jan de </w:t>
      </w:r>
      <w:proofErr w:type="spellStart"/>
      <w:r w:rsidRPr="00001B41">
        <w:rPr>
          <w:rFonts w:ascii="Times New Roman" w:eastAsia="Times New Roman" w:hAnsi="Times New Roman"/>
          <w:b/>
          <w:sz w:val="16"/>
          <w:szCs w:val="16"/>
          <w:lang w:eastAsia="de-DE"/>
        </w:rPr>
        <w:t>Swaen</w:t>
      </w:r>
      <w:proofErr w:type="spellEnd"/>
      <w:r w:rsidRPr="00001B41">
        <w:rPr>
          <w:rFonts w:ascii="Times New Roman" w:eastAsia="Times New Roman" w:hAnsi="Times New Roman"/>
          <w:sz w:val="16"/>
          <w:szCs w:val="16"/>
          <w:lang w:eastAsia="de-DE"/>
        </w:rPr>
        <w:t xml:space="preserve"> was </w:t>
      </w:r>
      <w:proofErr w:type="spellStart"/>
      <w:r w:rsidRPr="00001B41">
        <w:rPr>
          <w:rFonts w:ascii="Times New Roman" w:eastAsia="Times New Roman" w:hAnsi="Times New Roman"/>
          <w:sz w:val="16"/>
          <w:szCs w:val="16"/>
          <w:lang w:eastAsia="de-DE"/>
        </w:rPr>
        <w:t>dit</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geld</w:t>
      </w:r>
      <w:proofErr w:type="spellEnd"/>
      <w:r w:rsidRPr="00001B41">
        <w:rPr>
          <w:rFonts w:ascii="Times New Roman" w:eastAsia="Times New Roman" w:hAnsi="Times New Roman"/>
          <w:sz w:val="16"/>
          <w:szCs w:val="16"/>
          <w:lang w:eastAsia="de-DE"/>
        </w:rPr>
        <w:t xml:space="preserve"> schuldig </w:t>
      </w:r>
      <w:proofErr w:type="spellStart"/>
      <w:r w:rsidRPr="00001B41">
        <w:rPr>
          <w:rFonts w:ascii="Times New Roman" w:eastAsia="Times New Roman" w:hAnsi="Times New Roman"/>
          <w:sz w:val="16"/>
          <w:szCs w:val="16"/>
          <w:lang w:eastAsia="de-DE"/>
        </w:rPr>
        <w:t>aan</w:t>
      </w:r>
      <w:proofErr w:type="spellEnd"/>
      <w:r w:rsidRPr="00001B41">
        <w:rPr>
          <w:rFonts w:ascii="Times New Roman" w:eastAsia="Times New Roman" w:hAnsi="Times New Roman"/>
          <w:sz w:val="16"/>
          <w:szCs w:val="16"/>
          <w:lang w:eastAsia="de-DE"/>
        </w:rPr>
        <w:t xml:space="preserve"> </w:t>
      </w:r>
      <w:r w:rsidRPr="00001B41">
        <w:rPr>
          <w:rFonts w:ascii="Times New Roman" w:eastAsia="Times New Roman" w:hAnsi="Times New Roman"/>
          <w:b/>
          <w:sz w:val="16"/>
          <w:szCs w:val="16"/>
          <w:lang w:eastAsia="de-DE"/>
        </w:rPr>
        <w:t xml:space="preserve">Balthasar </w:t>
      </w:r>
      <w:proofErr w:type="spellStart"/>
      <w:r w:rsidRPr="00001B41">
        <w:rPr>
          <w:rFonts w:ascii="Times New Roman" w:eastAsia="Times New Roman" w:hAnsi="Times New Roman"/>
          <w:b/>
          <w:sz w:val="16"/>
          <w:szCs w:val="16"/>
          <w:lang w:eastAsia="de-DE"/>
        </w:rPr>
        <w:t>Verdoncq</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oom</w:t>
      </w:r>
      <w:proofErr w:type="spellEnd"/>
      <w:r w:rsidRPr="00001B41">
        <w:rPr>
          <w:rFonts w:ascii="Times New Roman" w:eastAsia="Times New Roman" w:hAnsi="Times New Roman"/>
          <w:sz w:val="16"/>
          <w:szCs w:val="16"/>
          <w:lang w:eastAsia="de-DE"/>
        </w:rPr>
        <w:t xml:space="preserve"> van </w:t>
      </w:r>
      <w:proofErr w:type="spellStart"/>
      <w:r w:rsidRPr="00001B41">
        <w:rPr>
          <w:rFonts w:ascii="Times New Roman" w:eastAsia="Times New Roman" w:hAnsi="Times New Roman"/>
          <w:b/>
          <w:sz w:val="16"/>
          <w:szCs w:val="16"/>
          <w:lang w:eastAsia="de-DE"/>
        </w:rPr>
        <w:t>Van</w:t>
      </w:r>
      <w:proofErr w:type="spellEnd"/>
      <w:r w:rsidRPr="00001B41">
        <w:rPr>
          <w:rFonts w:ascii="Times New Roman" w:eastAsia="Times New Roman" w:hAnsi="Times New Roman"/>
          <w:b/>
          <w:sz w:val="16"/>
          <w:szCs w:val="16"/>
          <w:lang w:eastAsia="de-DE"/>
        </w:rPr>
        <w:t xml:space="preserve"> den </w:t>
      </w:r>
      <w:proofErr w:type="spellStart"/>
      <w:r w:rsidRPr="00001B41">
        <w:rPr>
          <w:rFonts w:ascii="Times New Roman" w:eastAsia="Times New Roman" w:hAnsi="Times New Roman"/>
          <w:b/>
          <w:sz w:val="16"/>
          <w:szCs w:val="16"/>
          <w:lang w:eastAsia="de-DE"/>
        </w:rPr>
        <w:t>Mierop</w:t>
      </w:r>
      <w:proofErr w:type="spellEnd"/>
      <w:r w:rsidRPr="00001B41">
        <w:rPr>
          <w:rFonts w:ascii="Times New Roman" w:eastAsia="Times New Roman" w:hAnsi="Times New Roman"/>
          <w:sz w:val="16"/>
          <w:szCs w:val="16"/>
          <w:lang w:eastAsia="de-DE"/>
        </w:rPr>
        <w:t xml:space="preserve"> en </w:t>
      </w:r>
      <w:proofErr w:type="spellStart"/>
      <w:r w:rsidRPr="00001B41">
        <w:rPr>
          <w:rFonts w:ascii="Times New Roman" w:eastAsia="Times New Roman" w:hAnsi="Times New Roman"/>
          <w:sz w:val="16"/>
          <w:szCs w:val="16"/>
          <w:lang w:eastAsia="de-DE"/>
        </w:rPr>
        <w:t>voogd</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over</w:t>
      </w:r>
      <w:proofErr w:type="spellEnd"/>
      <w:r w:rsidRPr="00001B41">
        <w:rPr>
          <w:rFonts w:ascii="Times New Roman" w:eastAsia="Times New Roman" w:hAnsi="Times New Roman"/>
          <w:sz w:val="16"/>
          <w:szCs w:val="16"/>
          <w:lang w:eastAsia="de-DE"/>
        </w:rPr>
        <w:t xml:space="preserve"> hem en </w:t>
      </w:r>
      <w:proofErr w:type="spellStart"/>
      <w:r w:rsidRPr="00001B41">
        <w:rPr>
          <w:rFonts w:ascii="Times New Roman" w:eastAsia="Times New Roman" w:hAnsi="Times New Roman"/>
          <w:sz w:val="16"/>
          <w:szCs w:val="16"/>
          <w:lang w:eastAsia="de-DE"/>
        </w:rPr>
        <w:t>zijn</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broer</w:t>
      </w:r>
      <w:proofErr w:type="spellEnd"/>
      <w:r w:rsidRPr="00001B41">
        <w:rPr>
          <w:rFonts w:ascii="Times New Roman" w:eastAsia="Times New Roman" w:hAnsi="Times New Roman"/>
          <w:sz w:val="16"/>
          <w:szCs w:val="16"/>
          <w:lang w:eastAsia="de-DE"/>
        </w:rPr>
        <w:t xml:space="preserve">, welke </w:t>
      </w:r>
      <w:proofErr w:type="spellStart"/>
      <w:r w:rsidRPr="00001B41">
        <w:rPr>
          <w:rFonts w:ascii="Times New Roman" w:eastAsia="Times New Roman" w:hAnsi="Times New Roman"/>
          <w:sz w:val="16"/>
          <w:szCs w:val="16"/>
          <w:lang w:eastAsia="de-DE"/>
        </w:rPr>
        <w:t>laatste</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twee</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kinderen</w:t>
      </w:r>
      <w:proofErr w:type="spellEnd"/>
      <w:r w:rsidRPr="00001B41">
        <w:rPr>
          <w:rFonts w:ascii="Times New Roman" w:eastAsia="Times New Roman" w:hAnsi="Times New Roman"/>
          <w:sz w:val="16"/>
          <w:szCs w:val="16"/>
          <w:lang w:eastAsia="de-DE"/>
        </w:rPr>
        <w:t xml:space="preserve"> </w:t>
      </w:r>
      <w:proofErr w:type="spellStart"/>
      <w:r w:rsidRPr="00001B41">
        <w:rPr>
          <w:rFonts w:ascii="Times New Roman" w:eastAsia="Times New Roman" w:hAnsi="Times New Roman"/>
          <w:sz w:val="16"/>
          <w:szCs w:val="16"/>
          <w:lang w:eastAsia="de-DE"/>
        </w:rPr>
        <w:t>zijn</w:t>
      </w:r>
      <w:proofErr w:type="spellEnd"/>
      <w:r w:rsidRPr="00001B41">
        <w:rPr>
          <w:rFonts w:ascii="Times New Roman" w:eastAsia="Times New Roman" w:hAnsi="Times New Roman"/>
          <w:sz w:val="16"/>
          <w:szCs w:val="16"/>
          <w:lang w:eastAsia="de-DE"/>
        </w:rPr>
        <w:t xml:space="preserve"> van </w:t>
      </w:r>
      <w:r w:rsidRPr="00001B41">
        <w:rPr>
          <w:rFonts w:ascii="Times New Roman" w:eastAsia="Times New Roman" w:hAnsi="Times New Roman"/>
          <w:b/>
          <w:sz w:val="16"/>
          <w:szCs w:val="16"/>
          <w:lang w:eastAsia="de-DE"/>
        </w:rPr>
        <w:t xml:space="preserve">Jan van den </w:t>
      </w:r>
      <w:proofErr w:type="spellStart"/>
      <w:r w:rsidRPr="00001B41">
        <w:rPr>
          <w:rFonts w:ascii="Times New Roman" w:eastAsia="Times New Roman" w:hAnsi="Times New Roman"/>
          <w:b/>
          <w:sz w:val="16"/>
          <w:szCs w:val="16"/>
          <w:lang w:eastAsia="de-DE"/>
        </w:rPr>
        <w:t>Mierop</w:t>
      </w:r>
      <w:proofErr w:type="spellEnd"/>
      <w:r w:rsidRPr="00001B41">
        <w:rPr>
          <w:rFonts w:ascii="Times New Roman" w:eastAsia="Times New Roman" w:hAnsi="Times New Roman"/>
          <w:sz w:val="16"/>
          <w:szCs w:val="16"/>
          <w:lang w:eastAsia="de-DE"/>
        </w:rPr>
        <w:t xml:space="preserve"> en </w:t>
      </w:r>
      <w:r w:rsidRPr="00001B41">
        <w:rPr>
          <w:rFonts w:ascii="Times New Roman" w:eastAsia="Times New Roman" w:hAnsi="Times New Roman"/>
          <w:b/>
          <w:sz w:val="16"/>
          <w:szCs w:val="16"/>
          <w:lang w:eastAsia="de-DE"/>
        </w:rPr>
        <w:t xml:space="preserve">Clara </w:t>
      </w:r>
      <w:proofErr w:type="spellStart"/>
      <w:r w:rsidRPr="00001B41">
        <w:rPr>
          <w:rFonts w:ascii="Times New Roman" w:eastAsia="Times New Roman" w:hAnsi="Times New Roman"/>
          <w:b/>
          <w:sz w:val="16"/>
          <w:szCs w:val="16"/>
          <w:lang w:eastAsia="de-DE"/>
        </w:rPr>
        <w:t>Verdonck</w:t>
      </w:r>
      <w:proofErr w:type="spellEnd"/>
      <w:r w:rsidRPr="00001B41">
        <w:rPr>
          <w:rFonts w:ascii="Times New Roman" w:eastAsia="Times New Roman" w:hAnsi="Times New Roman"/>
          <w:sz w:val="16"/>
          <w:szCs w:val="16"/>
          <w:lang w:eastAsia="de-DE"/>
        </w:rPr>
        <w:t>.</w:t>
      </w:r>
      <w:r w:rsidRPr="00001B41">
        <w:rPr>
          <w:rFonts w:eastAsia="Times New Roman" w:cs="Calibri"/>
          <w:sz w:val="16"/>
          <w:szCs w:val="16"/>
          <w:lang w:eastAsia="de-DE"/>
        </w:rPr>
        <w:t>“</w:t>
      </w:r>
      <w:r>
        <w:rPr>
          <w:rStyle w:val="Funotenzeichen"/>
          <w:rFonts w:eastAsia="Times New Roman" w:cs="Calibri"/>
          <w:sz w:val="16"/>
          <w:szCs w:val="16"/>
          <w:lang w:eastAsia="de-DE"/>
        </w:rPr>
        <w:footnoteReference w:id="320"/>
      </w:r>
    </w:p>
    <w:p w14:paraId="15A7DAD7" w14:textId="77777777" w:rsidR="00865B41" w:rsidRPr="00894BD2" w:rsidRDefault="00865B41" w:rsidP="00865B41">
      <w:pPr>
        <w:ind w:left="1416" w:firstLine="708"/>
        <w:rPr>
          <w:rFonts w:eastAsia="Times New Roman" w:cs="Calibri"/>
          <w:sz w:val="20"/>
          <w:szCs w:val="20"/>
          <w:lang w:eastAsia="de-DE"/>
        </w:rPr>
      </w:pPr>
      <w:r>
        <w:rPr>
          <w:rFonts w:eastAsia="Times New Roman" w:cs="Calibri"/>
          <w:sz w:val="20"/>
          <w:szCs w:val="20"/>
          <w:lang w:eastAsia="de-DE"/>
        </w:rPr>
        <w:t>54.2</w:t>
      </w:r>
      <w:r>
        <w:rPr>
          <w:rFonts w:eastAsia="Times New Roman" w:cs="Calibri"/>
          <w:sz w:val="20"/>
          <w:szCs w:val="20"/>
          <w:lang w:eastAsia="de-DE"/>
        </w:rPr>
        <w:tab/>
        <w:t xml:space="preserve">David </w:t>
      </w:r>
      <w:r w:rsidRPr="00D75ABA">
        <w:rPr>
          <w:rFonts w:eastAsia="Times New Roman" w:cs="Calibri"/>
          <w:b/>
          <w:sz w:val="20"/>
          <w:szCs w:val="20"/>
          <w:u w:val="single"/>
          <w:lang w:eastAsia="de-DE"/>
        </w:rPr>
        <w:t xml:space="preserve">van den </w:t>
      </w:r>
      <w:proofErr w:type="spellStart"/>
      <w:r w:rsidRPr="00D75ABA">
        <w:rPr>
          <w:rFonts w:eastAsia="Times New Roman" w:cs="Calibri"/>
          <w:b/>
          <w:sz w:val="20"/>
          <w:szCs w:val="20"/>
          <w:u w:val="single"/>
          <w:lang w:eastAsia="de-DE"/>
        </w:rPr>
        <w:t>Mierop</w:t>
      </w:r>
      <w:proofErr w:type="spellEnd"/>
      <w:r>
        <w:rPr>
          <w:rFonts w:eastAsia="Times New Roman" w:cs="Calibri"/>
          <w:sz w:val="20"/>
          <w:szCs w:val="20"/>
          <w:lang w:eastAsia="de-DE"/>
        </w:rPr>
        <w:tab/>
      </w:r>
    </w:p>
    <w:p w14:paraId="63832153" w14:textId="77777777" w:rsidR="00865B41" w:rsidRDefault="00865B41" w:rsidP="00865B41">
      <w:pPr>
        <w:ind w:left="2124" w:hanging="714"/>
        <w:rPr>
          <w:rFonts w:cs="Calibri"/>
          <w:sz w:val="20"/>
          <w:szCs w:val="20"/>
        </w:rPr>
      </w:pPr>
      <w:r w:rsidRPr="00894BD2">
        <w:rPr>
          <w:rFonts w:cs="Calibri"/>
          <w:sz w:val="20"/>
          <w:szCs w:val="20"/>
        </w:rPr>
        <w:t>5.5.</w:t>
      </w:r>
      <w:r w:rsidRPr="00894BD2">
        <w:rPr>
          <w:rFonts w:cs="Calibri"/>
          <w:sz w:val="20"/>
          <w:szCs w:val="20"/>
        </w:rPr>
        <w:tab/>
        <w:t>Hendrick/</w:t>
      </w:r>
      <w:proofErr w:type="spellStart"/>
      <w:r w:rsidRPr="00894BD2">
        <w:rPr>
          <w:rFonts w:cs="Calibri"/>
          <w:sz w:val="20"/>
          <w:szCs w:val="20"/>
        </w:rPr>
        <w:t>Heinrick</w:t>
      </w:r>
      <w:proofErr w:type="spellEnd"/>
      <w:r w:rsidRPr="00894BD2">
        <w:rPr>
          <w:rFonts w:cs="Calibri"/>
          <w:sz w:val="20"/>
          <w:szCs w:val="20"/>
        </w:rPr>
        <w:t>/</w:t>
      </w:r>
      <w:proofErr w:type="spellStart"/>
      <w:r w:rsidRPr="00894BD2">
        <w:rPr>
          <w:rFonts w:cs="Calibri"/>
          <w:sz w:val="20"/>
          <w:szCs w:val="20"/>
        </w:rPr>
        <w:t>Heyndrick</w:t>
      </w:r>
      <w:proofErr w:type="spellEnd"/>
      <w:r w:rsidRPr="00894BD2">
        <w:rPr>
          <w:rFonts w:cs="Calibri"/>
          <w:sz w:val="20"/>
          <w:szCs w:val="20"/>
        </w:rPr>
        <w:t xml:space="preserve"> </w:t>
      </w:r>
      <w:proofErr w:type="spellStart"/>
      <w:r w:rsidRPr="00894BD2">
        <w:rPr>
          <w:rFonts w:cs="Calibri"/>
          <w:b/>
          <w:sz w:val="20"/>
          <w:szCs w:val="20"/>
          <w:u w:val="single"/>
        </w:rPr>
        <w:t>Verdoncq</w:t>
      </w:r>
      <w:proofErr w:type="spellEnd"/>
      <w:r w:rsidRPr="00894BD2">
        <w:rPr>
          <w:rFonts w:cs="Calibri"/>
          <w:b/>
          <w:sz w:val="20"/>
          <w:szCs w:val="20"/>
          <w:u w:val="single"/>
        </w:rPr>
        <w:t>/</w:t>
      </w:r>
      <w:proofErr w:type="spellStart"/>
      <w:r w:rsidRPr="00894BD2">
        <w:rPr>
          <w:rFonts w:cs="Calibri"/>
          <w:b/>
          <w:sz w:val="20"/>
          <w:szCs w:val="20"/>
          <w:u w:val="single"/>
        </w:rPr>
        <w:t>Verdonck</w:t>
      </w:r>
      <w:proofErr w:type="spellEnd"/>
      <w:r w:rsidRPr="00E15E18">
        <w:rPr>
          <w:rFonts w:cs="Calibri"/>
          <w:sz w:val="20"/>
          <w:szCs w:val="20"/>
        </w:rPr>
        <w:t>, * .......um 1596</w:t>
      </w:r>
      <w:r>
        <w:rPr>
          <w:rFonts w:cs="Calibri"/>
          <w:sz w:val="20"/>
          <w:szCs w:val="20"/>
        </w:rPr>
        <w:t xml:space="preserve"> (1649: 16.9.1749: „53 </w:t>
      </w:r>
      <w:proofErr w:type="spellStart"/>
      <w:r>
        <w:rPr>
          <w:rFonts w:cs="Calibri"/>
          <w:sz w:val="20"/>
          <w:szCs w:val="20"/>
        </w:rPr>
        <w:t>jaare</w:t>
      </w:r>
      <w:proofErr w:type="spellEnd"/>
      <w:r>
        <w:rPr>
          <w:rFonts w:cs="Calibri"/>
          <w:sz w:val="20"/>
          <w:szCs w:val="20"/>
        </w:rPr>
        <w:t xml:space="preserve"> </w:t>
      </w:r>
      <w:proofErr w:type="spellStart"/>
      <w:r>
        <w:rPr>
          <w:rFonts w:cs="Calibri"/>
          <w:sz w:val="20"/>
          <w:szCs w:val="20"/>
        </w:rPr>
        <w:t>oud</w:t>
      </w:r>
      <w:proofErr w:type="spellEnd"/>
      <w:r>
        <w:rPr>
          <w:rFonts w:cs="Calibri"/>
          <w:sz w:val="20"/>
          <w:szCs w:val="20"/>
        </w:rPr>
        <w:t>“)</w:t>
      </w:r>
    </w:p>
    <w:p w14:paraId="38A26856" w14:textId="77777777" w:rsidR="00865B41" w:rsidRPr="00173DD4" w:rsidRDefault="00865B41" w:rsidP="00865B41">
      <w:pPr>
        <w:ind w:left="2124" w:hanging="714"/>
        <w:rPr>
          <w:rFonts w:cs="Calibri"/>
          <w:b/>
          <w:sz w:val="20"/>
          <w:szCs w:val="20"/>
        </w:rPr>
      </w:pPr>
      <w:r>
        <w:rPr>
          <w:rFonts w:cs="Calibri"/>
          <w:sz w:val="20"/>
          <w:szCs w:val="20"/>
        </w:rPr>
        <w:tab/>
      </w:r>
      <w:r w:rsidRPr="00173DD4">
        <w:rPr>
          <w:rFonts w:cs="Calibri"/>
          <w:b/>
          <w:sz w:val="20"/>
          <w:szCs w:val="20"/>
        </w:rPr>
        <w:t>4.7.1624:</w:t>
      </w:r>
      <w:r>
        <w:rPr>
          <w:rFonts w:cs="Calibri"/>
          <w:b/>
          <w:sz w:val="20"/>
          <w:szCs w:val="20"/>
        </w:rPr>
        <w:t xml:space="preserve"> </w:t>
      </w:r>
      <w:r w:rsidRPr="009F2784">
        <w:rPr>
          <w:rFonts w:cs="Calibri"/>
          <w:b/>
          <w:sz w:val="16"/>
          <w:szCs w:val="16"/>
        </w:rPr>
        <w:t>„</w:t>
      </w:r>
      <w:r w:rsidRPr="009F2784">
        <w:rPr>
          <w:rFonts w:eastAsia="Times New Roman" w:cs="Calibri"/>
          <w:sz w:val="16"/>
          <w:szCs w:val="16"/>
          <w:lang w:eastAsia="de-DE"/>
        </w:rPr>
        <w:t xml:space="preserve">- </w:t>
      </w:r>
      <w:r w:rsidRPr="009F2784">
        <w:rPr>
          <w:rFonts w:eastAsia="Times New Roman" w:cs="Calibri"/>
          <w:b/>
          <w:sz w:val="16"/>
          <w:szCs w:val="16"/>
          <w:lang w:eastAsia="de-DE"/>
        </w:rPr>
        <w:t xml:space="preserve">Maria </w:t>
      </w:r>
      <w:proofErr w:type="spellStart"/>
      <w:r w:rsidRPr="009F2784">
        <w:rPr>
          <w:rFonts w:eastAsia="Times New Roman" w:cs="Calibri"/>
          <w:b/>
          <w:sz w:val="16"/>
          <w:szCs w:val="16"/>
          <w:lang w:eastAsia="de-DE"/>
        </w:rPr>
        <w:t>Verdoncq</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weduwe</w:t>
      </w:r>
      <w:proofErr w:type="spellEnd"/>
      <w:r w:rsidRPr="009F2784">
        <w:rPr>
          <w:rFonts w:eastAsia="Times New Roman" w:cs="Calibri"/>
          <w:sz w:val="16"/>
          <w:szCs w:val="16"/>
          <w:lang w:eastAsia="de-DE"/>
        </w:rPr>
        <w:t xml:space="preserve"> van </w:t>
      </w:r>
      <w:r w:rsidRPr="009F2784">
        <w:rPr>
          <w:rFonts w:eastAsia="Times New Roman" w:cs="Calibri"/>
          <w:b/>
          <w:sz w:val="16"/>
          <w:szCs w:val="16"/>
          <w:lang w:eastAsia="de-DE"/>
        </w:rPr>
        <w:t>Carel de Wolff</w:t>
      </w:r>
      <w:r w:rsidRPr="009F2784">
        <w:rPr>
          <w:rFonts w:eastAsia="Times New Roman" w:cs="Calibri"/>
          <w:sz w:val="16"/>
          <w:szCs w:val="16"/>
          <w:lang w:eastAsia="de-DE"/>
        </w:rPr>
        <w:t>,</w:t>
      </w:r>
      <w:r w:rsidRPr="009F2784">
        <w:rPr>
          <w:rFonts w:eastAsia="Times New Roman" w:cs="Calibri"/>
          <w:sz w:val="16"/>
          <w:szCs w:val="16"/>
          <w:lang w:eastAsia="de-DE"/>
        </w:rPr>
        <w:br/>
        <w:t xml:space="preserve">- </w:t>
      </w:r>
      <w:r w:rsidRPr="009F2784">
        <w:rPr>
          <w:rFonts w:eastAsia="Times New Roman" w:cs="Calibri"/>
          <w:b/>
          <w:sz w:val="16"/>
          <w:szCs w:val="16"/>
          <w:lang w:eastAsia="de-DE"/>
        </w:rPr>
        <w:t xml:space="preserve">Balthazar </w:t>
      </w:r>
      <w:proofErr w:type="spellStart"/>
      <w:r w:rsidRPr="009F2784">
        <w:rPr>
          <w:rFonts w:eastAsia="Times New Roman" w:cs="Calibri"/>
          <w:b/>
          <w:sz w:val="16"/>
          <w:szCs w:val="16"/>
          <w:lang w:eastAsia="de-DE"/>
        </w:rPr>
        <w:t>Verdoncq</w:t>
      </w:r>
      <w:proofErr w:type="spellEnd"/>
      <w:r w:rsidRPr="009F2784">
        <w:rPr>
          <w:rFonts w:eastAsia="Times New Roman" w:cs="Calibri"/>
          <w:sz w:val="16"/>
          <w:szCs w:val="16"/>
          <w:lang w:eastAsia="de-DE"/>
        </w:rPr>
        <w:t>, en</w:t>
      </w:r>
      <w:r w:rsidRPr="009F2784">
        <w:rPr>
          <w:rFonts w:eastAsia="Times New Roman" w:cs="Calibri"/>
          <w:sz w:val="16"/>
          <w:szCs w:val="16"/>
          <w:lang w:eastAsia="de-DE"/>
        </w:rPr>
        <w:br/>
        <w:t xml:space="preserve">- </w:t>
      </w:r>
      <w:r w:rsidRPr="009F2784">
        <w:rPr>
          <w:rFonts w:eastAsia="Times New Roman" w:cs="Calibri"/>
          <w:b/>
          <w:sz w:val="16"/>
          <w:szCs w:val="16"/>
          <w:lang w:eastAsia="de-DE"/>
        </w:rPr>
        <w:t xml:space="preserve">Pieter </w:t>
      </w:r>
      <w:proofErr w:type="spellStart"/>
      <w:r w:rsidRPr="009F2784">
        <w:rPr>
          <w:rFonts w:eastAsia="Times New Roman" w:cs="Calibri"/>
          <w:b/>
          <w:sz w:val="16"/>
          <w:szCs w:val="16"/>
          <w:lang w:eastAsia="de-DE"/>
        </w:rPr>
        <w:t>Verdoncq</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mede</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optredend</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voor</w:t>
      </w:r>
      <w:proofErr w:type="spellEnd"/>
      <w:r w:rsidRPr="009F2784">
        <w:rPr>
          <w:rFonts w:eastAsia="Times New Roman" w:cs="Calibri"/>
          <w:sz w:val="16"/>
          <w:szCs w:val="16"/>
          <w:lang w:eastAsia="de-DE"/>
        </w:rPr>
        <w:t xml:space="preserve"> </w:t>
      </w:r>
      <w:r w:rsidRPr="009F2784">
        <w:rPr>
          <w:rFonts w:eastAsia="Times New Roman" w:cs="Calibri"/>
          <w:b/>
          <w:sz w:val="16"/>
          <w:szCs w:val="16"/>
          <w:lang w:eastAsia="de-DE"/>
        </w:rPr>
        <w:t xml:space="preserve">Balten </w:t>
      </w:r>
      <w:proofErr w:type="spellStart"/>
      <w:r w:rsidRPr="009F2784">
        <w:rPr>
          <w:rFonts w:eastAsia="Times New Roman" w:cs="Calibri"/>
          <w:b/>
          <w:sz w:val="16"/>
          <w:szCs w:val="16"/>
          <w:lang w:eastAsia="de-DE"/>
        </w:rPr>
        <w:t>Verdoncq</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zijn</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broer</w:t>
      </w:r>
      <w:proofErr w:type="spellEnd"/>
      <w:r w:rsidRPr="009F2784">
        <w:rPr>
          <w:rFonts w:eastAsia="Times New Roman" w:cs="Calibri"/>
          <w:sz w:val="16"/>
          <w:szCs w:val="16"/>
          <w:lang w:eastAsia="de-DE"/>
        </w:rPr>
        <w:t xml:space="preserve"> en </w:t>
      </w:r>
      <w:proofErr w:type="spellStart"/>
      <w:r w:rsidRPr="009F2784">
        <w:rPr>
          <w:rFonts w:eastAsia="Times New Roman" w:cs="Calibri"/>
          <w:sz w:val="16"/>
          <w:szCs w:val="16"/>
          <w:lang w:eastAsia="de-DE"/>
        </w:rPr>
        <w:t>mede</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voogd</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over</w:t>
      </w:r>
      <w:proofErr w:type="spellEnd"/>
      <w:r w:rsidRPr="009F2784">
        <w:rPr>
          <w:rFonts w:eastAsia="Times New Roman" w:cs="Calibri"/>
          <w:sz w:val="16"/>
          <w:szCs w:val="16"/>
          <w:lang w:eastAsia="de-DE"/>
        </w:rPr>
        <w:t xml:space="preserve"> de </w:t>
      </w:r>
      <w:proofErr w:type="spellStart"/>
      <w:r w:rsidRPr="009F2784">
        <w:rPr>
          <w:rFonts w:eastAsia="Times New Roman" w:cs="Calibri"/>
          <w:sz w:val="16"/>
          <w:szCs w:val="16"/>
          <w:lang w:eastAsia="de-DE"/>
        </w:rPr>
        <w:t>nagelaten</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kinderen</w:t>
      </w:r>
      <w:proofErr w:type="spellEnd"/>
      <w:r w:rsidRPr="009F2784">
        <w:rPr>
          <w:rFonts w:eastAsia="Times New Roman" w:cs="Calibri"/>
          <w:sz w:val="16"/>
          <w:szCs w:val="16"/>
          <w:lang w:eastAsia="de-DE"/>
        </w:rPr>
        <w:t xml:space="preserve"> van </w:t>
      </w:r>
      <w:r w:rsidRPr="009F2784">
        <w:rPr>
          <w:rFonts w:eastAsia="Times New Roman" w:cs="Calibri"/>
          <w:b/>
          <w:sz w:val="16"/>
          <w:szCs w:val="16"/>
          <w:lang w:eastAsia="de-DE"/>
        </w:rPr>
        <w:t xml:space="preserve">Clara </w:t>
      </w:r>
      <w:proofErr w:type="spellStart"/>
      <w:r w:rsidRPr="009F2784">
        <w:rPr>
          <w:rFonts w:eastAsia="Times New Roman" w:cs="Calibri"/>
          <w:b/>
          <w:sz w:val="16"/>
          <w:szCs w:val="16"/>
          <w:lang w:eastAsia="de-DE"/>
        </w:rPr>
        <w:t>Davidtsdr</w:t>
      </w:r>
      <w:proofErr w:type="spellEnd"/>
      <w:r w:rsidRPr="009F2784">
        <w:rPr>
          <w:rFonts w:eastAsia="Times New Roman" w:cs="Calibri"/>
          <w:sz w:val="16"/>
          <w:szCs w:val="16"/>
          <w:lang w:eastAsia="de-DE"/>
        </w:rPr>
        <w:t xml:space="preserve"> </w:t>
      </w:r>
      <w:proofErr w:type="spellStart"/>
      <w:r w:rsidRPr="009F2784">
        <w:rPr>
          <w:rFonts w:eastAsia="Times New Roman" w:cs="Calibri"/>
          <w:b/>
          <w:sz w:val="16"/>
          <w:szCs w:val="16"/>
          <w:lang w:eastAsia="de-DE"/>
        </w:rPr>
        <w:t>Verdoncq</w:t>
      </w:r>
      <w:proofErr w:type="spellEnd"/>
      <w:r w:rsidRPr="009F2784">
        <w:rPr>
          <w:rFonts w:eastAsia="Times New Roman" w:cs="Calibri"/>
          <w:sz w:val="16"/>
          <w:szCs w:val="16"/>
          <w:lang w:eastAsia="de-DE"/>
        </w:rPr>
        <w:t xml:space="preserve">, van wie </w:t>
      </w:r>
      <w:proofErr w:type="spellStart"/>
      <w:r w:rsidRPr="009F2784">
        <w:rPr>
          <w:rFonts w:eastAsia="Times New Roman" w:cs="Calibri"/>
          <w:sz w:val="16"/>
          <w:szCs w:val="16"/>
          <w:lang w:eastAsia="de-DE"/>
        </w:rPr>
        <w:t>vader</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is</w:t>
      </w:r>
      <w:proofErr w:type="spellEnd"/>
      <w:r w:rsidRPr="009F2784">
        <w:rPr>
          <w:rFonts w:eastAsia="Times New Roman" w:cs="Calibri"/>
          <w:sz w:val="16"/>
          <w:szCs w:val="16"/>
          <w:lang w:eastAsia="de-DE"/>
        </w:rPr>
        <w:t xml:space="preserve"> </w:t>
      </w:r>
      <w:r w:rsidRPr="009F2784">
        <w:rPr>
          <w:rFonts w:eastAsia="Times New Roman" w:cs="Calibri"/>
          <w:b/>
          <w:sz w:val="16"/>
          <w:szCs w:val="16"/>
          <w:lang w:eastAsia="de-DE"/>
        </w:rPr>
        <w:t xml:space="preserve">Johan van </w:t>
      </w:r>
      <w:proofErr w:type="spellStart"/>
      <w:r w:rsidRPr="009F2784">
        <w:rPr>
          <w:rFonts w:eastAsia="Times New Roman" w:cs="Calibri"/>
          <w:b/>
          <w:sz w:val="16"/>
          <w:szCs w:val="16"/>
          <w:lang w:eastAsia="de-DE"/>
        </w:rPr>
        <w:t>Mierop</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laeckencooper</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te</w:t>
      </w:r>
      <w:proofErr w:type="spellEnd"/>
      <w:r w:rsidRPr="009F2784">
        <w:rPr>
          <w:rFonts w:eastAsia="Times New Roman" w:cs="Calibri"/>
          <w:sz w:val="16"/>
          <w:szCs w:val="16"/>
          <w:lang w:eastAsia="de-DE"/>
        </w:rPr>
        <w:t xml:space="preserve"> Delft, allen </w:t>
      </w:r>
      <w:proofErr w:type="spellStart"/>
      <w:r w:rsidRPr="009F2784">
        <w:rPr>
          <w:rFonts w:eastAsia="Times New Roman" w:cs="Calibri"/>
          <w:sz w:val="16"/>
          <w:szCs w:val="16"/>
          <w:lang w:eastAsia="de-DE"/>
        </w:rPr>
        <w:t>naast</w:t>
      </w:r>
      <w:proofErr w:type="spellEnd"/>
      <w:r w:rsidRPr="009F2784">
        <w:rPr>
          <w:rFonts w:eastAsia="Times New Roman" w:cs="Calibri"/>
          <w:sz w:val="16"/>
          <w:szCs w:val="16"/>
          <w:lang w:eastAsia="de-DE"/>
        </w:rPr>
        <w:t xml:space="preserve"> </w:t>
      </w:r>
      <w:r w:rsidRPr="009F2784">
        <w:rPr>
          <w:rFonts w:eastAsia="Times New Roman" w:cs="Calibri"/>
          <w:b/>
          <w:sz w:val="16"/>
          <w:szCs w:val="16"/>
          <w:lang w:eastAsia="de-DE"/>
        </w:rPr>
        <w:t xml:space="preserve">Henrick </w:t>
      </w:r>
      <w:proofErr w:type="spellStart"/>
      <w:r w:rsidRPr="009F2784">
        <w:rPr>
          <w:rFonts w:eastAsia="Times New Roman" w:cs="Calibri"/>
          <w:b/>
          <w:sz w:val="16"/>
          <w:szCs w:val="16"/>
          <w:lang w:eastAsia="de-DE"/>
        </w:rPr>
        <w:t>Verdoncq</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hun</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broer</w:t>
      </w:r>
      <w:proofErr w:type="spellEnd"/>
      <w:r w:rsidRPr="009F2784">
        <w:rPr>
          <w:rFonts w:eastAsia="Times New Roman" w:cs="Calibri"/>
          <w:sz w:val="16"/>
          <w:szCs w:val="16"/>
          <w:lang w:eastAsia="de-DE"/>
        </w:rPr>
        <w:t xml:space="preserve"> en </w:t>
      </w:r>
      <w:proofErr w:type="spellStart"/>
      <w:r w:rsidRPr="009F2784">
        <w:rPr>
          <w:rFonts w:eastAsia="Times New Roman" w:cs="Calibri"/>
          <w:sz w:val="16"/>
          <w:szCs w:val="16"/>
          <w:lang w:eastAsia="de-DE"/>
        </w:rPr>
        <w:t>cousijn</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erfgenamen</w:t>
      </w:r>
      <w:proofErr w:type="spellEnd"/>
      <w:r w:rsidRPr="009F2784">
        <w:rPr>
          <w:rFonts w:eastAsia="Times New Roman" w:cs="Calibri"/>
          <w:sz w:val="16"/>
          <w:szCs w:val="16"/>
          <w:lang w:eastAsia="de-DE"/>
        </w:rPr>
        <w:t xml:space="preserve"> van </w:t>
      </w:r>
      <w:r w:rsidRPr="009F2784">
        <w:rPr>
          <w:rFonts w:eastAsia="Times New Roman" w:cs="Calibri"/>
          <w:b/>
          <w:sz w:val="16"/>
          <w:szCs w:val="16"/>
          <w:lang w:eastAsia="de-DE"/>
        </w:rPr>
        <w:t xml:space="preserve">David </w:t>
      </w:r>
      <w:proofErr w:type="spellStart"/>
      <w:r w:rsidRPr="009F2784">
        <w:rPr>
          <w:rFonts w:eastAsia="Times New Roman" w:cs="Calibri"/>
          <w:b/>
          <w:sz w:val="16"/>
          <w:szCs w:val="16"/>
          <w:lang w:eastAsia="de-DE"/>
        </w:rPr>
        <w:t>Verdoncq</w:t>
      </w:r>
      <w:proofErr w:type="spellEnd"/>
      <w:r w:rsidRPr="009F2784">
        <w:rPr>
          <w:rFonts w:eastAsia="Times New Roman" w:cs="Calibri"/>
          <w:sz w:val="16"/>
          <w:szCs w:val="16"/>
          <w:lang w:eastAsia="de-DE"/>
        </w:rPr>
        <w:t xml:space="preserve"> en </w:t>
      </w:r>
      <w:r w:rsidRPr="009F2784">
        <w:rPr>
          <w:rFonts w:eastAsia="Times New Roman" w:cs="Calibri"/>
          <w:b/>
          <w:sz w:val="16"/>
          <w:szCs w:val="16"/>
          <w:lang w:eastAsia="de-DE"/>
        </w:rPr>
        <w:t xml:space="preserve">Adriana van </w:t>
      </w:r>
      <w:proofErr w:type="spellStart"/>
      <w:r w:rsidRPr="009F2784">
        <w:rPr>
          <w:rFonts w:eastAsia="Times New Roman" w:cs="Calibri"/>
          <w:b/>
          <w:sz w:val="16"/>
          <w:szCs w:val="16"/>
          <w:lang w:eastAsia="de-DE"/>
        </w:rPr>
        <w:t>Steenhuysen</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hun</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ouders</w:t>
      </w:r>
      <w:proofErr w:type="spellEnd"/>
      <w:r w:rsidRPr="009F2784">
        <w:rPr>
          <w:rFonts w:eastAsia="Times New Roman" w:cs="Calibri"/>
          <w:sz w:val="16"/>
          <w:szCs w:val="16"/>
          <w:lang w:eastAsia="de-DE"/>
        </w:rPr>
        <w:t xml:space="preserve"> verklaren dat </w:t>
      </w:r>
      <w:proofErr w:type="spellStart"/>
      <w:r w:rsidRPr="009F2784">
        <w:rPr>
          <w:rFonts w:eastAsia="Times New Roman" w:cs="Calibri"/>
          <w:sz w:val="16"/>
          <w:szCs w:val="16"/>
          <w:lang w:eastAsia="de-DE"/>
        </w:rPr>
        <w:t>voorn</w:t>
      </w:r>
      <w:proofErr w:type="spellEnd"/>
      <w:r w:rsidRPr="009F2784">
        <w:rPr>
          <w:rFonts w:eastAsia="Times New Roman" w:cs="Calibri"/>
          <w:sz w:val="16"/>
          <w:szCs w:val="16"/>
          <w:lang w:eastAsia="de-DE"/>
        </w:rPr>
        <w:t xml:space="preserve">. </w:t>
      </w:r>
      <w:r w:rsidRPr="009F2784">
        <w:rPr>
          <w:rFonts w:eastAsia="Times New Roman" w:cs="Calibri"/>
          <w:b/>
          <w:sz w:val="16"/>
          <w:szCs w:val="16"/>
          <w:lang w:eastAsia="de-DE"/>
        </w:rPr>
        <w:t xml:space="preserve">Henrick </w:t>
      </w:r>
      <w:proofErr w:type="spellStart"/>
      <w:r w:rsidRPr="009F2784">
        <w:rPr>
          <w:rFonts w:eastAsia="Times New Roman" w:cs="Calibri"/>
          <w:b/>
          <w:sz w:val="16"/>
          <w:szCs w:val="16"/>
          <w:lang w:eastAsia="de-DE"/>
        </w:rPr>
        <w:t>Verdoncq</w:t>
      </w:r>
      <w:proofErr w:type="spellEnd"/>
      <w:r w:rsidRPr="009F2784">
        <w:rPr>
          <w:rFonts w:eastAsia="Times New Roman" w:cs="Calibri"/>
          <w:sz w:val="16"/>
          <w:szCs w:val="16"/>
          <w:lang w:eastAsia="de-DE"/>
        </w:rPr>
        <w:t xml:space="preserve"> 189 </w:t>
      </w:r>
      <w:proofErr w:type="spellStart"/>
      <w:r w:rsidRPr="009F2784">
        <w:rPr>
          <w:rFonts w:eastAsia="Times New Roman" w:cs="Calibri"/>
          <w:sz w:val="16"/>
          <w:szCs w:val="16"/>
          <w:lang w:eastAsia="de-DE"/>
        </w:rPr>
        <w:t>gulden</w:t>
      </w:r>
      <w:proofErr w:type="spellEnd"/>
      <w:r w:rsidRPr="009F2784">
        <w:rPr>
          <w:rFonts w:eastAsia="Times New Roman" w:cs="Calibri"/>
          <w:sz w:val="16"/>
          <w:szCs w:val="16"/>
          <w:lang w:eastAsia="de-DE"/>
        </w:rPr>
        <w:t xml:space="preserve">, 15 </w:t>
      </w:r>
      <w:proofErr w:type="spellStart"/>
      <w:r w:rsidRPr="009F2784">
        <w:rPr>
          <w:rFonts w:eastAsia="Times New Roman" w:cs="Calibri"/>
          <w:sz w:val="16"/>
          <w:szCs w:val="16"/>
          <w:lang w:eastAsia="de-DE"/>
        </w:rPr>
        <w:t>stuivers</w:t>
      </w:r>
      <w:proofErr w:type="spellEnd"/>
      <w:r w:rsidRPr="009F2784">
        <w:rPr>
          <w:rFonts w:eastAsia="Times New Roman" w:cs="Calibri"/>
          <w:sz w:val="16"/>
          <w:szCs w:val="16"/>
          <w:lang w:eastAsia="de-DE"/>
        </w:rPr>
        <w:t xml:space="preserve"> en 4 </w:t>
      </w:r>
      <w:proofErr w:type="spellStart"/>
      <w:r w:rsidRPr="009F2784">
        <w:rPr>
          <w:rFonts w:eastAsia="Times New Roman" w:cs="Calibri"/>
          <w:sz w:val="16"/>
          <w:szCs w:val="16"/>
          <w:lang w:eastAsia="de-DE"/>
        </w:rPr>
        <w:t>penningen</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heeft</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gekregen</w:t>
      </w:r>
      <w:proofErr w:type="spellEnd"/>
      <w:r w:rsidRPr="009F2784">
        <w:rPr>
          <w:rFonts w:eastAsia="Times New Roman" w:cs="Calibri"/>
          <w:sz w:val="16"/>
          <w:szCs w:val="16"/>
          <w:lang w:eastAsia="de-DE"/>
        </w:rPr>
        <w:t xml:space="preserve">, die </w:t>
      </w:r>
      <w:proofErr w:type="spellStart"/>
      <w:r w:rsidRPr="009F2784">
        <w:rPr>
          <w:rFonts w:eastAsia="Times New Roman" w:cs="Calibri"/>
          <w:b/>
          <w:sz w:val="16"/>
          <w:szCs w:val="16"/>
          <w:lang w:eastAsia="de-DE"/>
        </w:rPr>
        <w:t>Geeraert</w:t>
      </w:r>
      <w:proofErr w:type="spellEnd"/>
      <w:r w:rsidRPr="009F2784">
        <w:rPr>
          <w:rFonts w:eastAsia="Times New Roman" w:cs="Calibri"/>
          <w:b/>
          <w:sz w:val="16"/>
          <w:szCs w:val="16"/>
          <w:lang w:eastAsia="de-DE"/>
        </w:rPr>
        <w:t xml:space="preserve"> </w:t>
      </w:r>
      <w:proofErr w:type="spellStart"/>
      <w:r w:rsidRPr="009F2784">
        <w:rPr>
          <w:rFonts w:eastAsia="Times New Roman" w:cs="Calibri"/>
          <w:b/>
          <w:sz w:val="16"/>
          <w:szCs w:val="16"/>
          <w:lang w:eastAsia="de-DE"/>
        </w:rPr>
        <w:t>Dinginsz</w:t>
      </w:r>
      <w:proofErr w:type="spellEnd"/>
      <w:r w:rsidRPr="009F2784">
        <w:rPr>
          <w:rFonts w:eastAsia="Times New Roman" w:cs="Calibri"/>
          <w:b/>
          <w:sz w:val="16"/>
          <w:szCs w:val="16"/>
          <w:lang w:eastAsia="de-DE"/>
        </w:rPr>
        <w:t xml:space="preserve"> van der Goes</w:t>
      </w:r>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nog</w:t>
      </w:r>
      <w:proofErr w:type="spellEnd"/>
      <w:r w:rsidRPr="009F2784">
        <w:rPr>
          <w:rFonts w:eastAsia="Times New Roman" w:cs="Calibri"/>
          <w:sz w:val="16"/>
          <w:szCs w:val="16"/>
          <w:lang w:eastAsia="de-DE"/>
        </w:rPr>
        <w:t xml:space="preserve"> schuldig was </w:t>
      </w:r>
      <w:proofErr w:type="spellStart"/>
      <w:r w:rsidRPr="009F2784">
        <w:rPr>
          <w:rFonts w:eastAsia="Times New Roman" w:cs="Calibri"/>
          <w:sz w:val="16"/>
          <w:szCs w:val="16"/>
          <w:lang w:eastAsia="de-DE"/>
        </w:rPr>
        <w:t>aan</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voornoemde</w:t>
      </w:r>
      <w:proofErr w:type="spellEnd"/>
      <w:r w:rsidRPr="009F2784">
        <w:rPr>
          <w:rFonts w:eastAsia="Times New Roman" w:cs="Calibri"/>
          <w:sz w:val="16"/>
          <w:szCs w:val="16"/>
          <w:lang w:eastAsia="de-DE"/>
        </w:rPr>
        <w:t xml:space="preserve"> </w:t>
      </w:r>
      <w:r w:rsidRPr="009F2784">
        <w:rPr>
          <w:rFonts w:eastAsia="Times New Roman" w:cs="Calibri"/>
          <w:b/>
          <w:sz w:val="16"/>
          <w:szCs w:val="16"/>
          <w:lang w:eastAsia="de-DE"/>
        </w:rPr>
        <w:t xml:space="preserve">David </w:t>
      </w:r>
      <w:proofErr w:type="spellStart"/>
      <w:r w:rsidRPr="009F2784">
        <w:rPr>
          <w:rFonts w:eastAsia="Times New Roman" w:cs="Calibri"/>
          <w:b/>
          <w:sz w:val="16"/>
          <w:szCs w:val="16"/>
          <w:lang w:eastAsia="de-DE"/>
        </w:rPr>
        <w:t>Verdoncq</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ter</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zake</w:t>
      </w:r>
      <w:proofErr w:type="spellEnd"/>
      <w:r w:rsidRPr="009F2784">
        <w:rPr>
          <w:rFonts w:eastAsia="Times New Roman" w:cs="Calibri"/>
          <w:sz w:val="16"/>
          <w:szCs w:val="16"/>
          <w:lang w:eastAsia="de-DE"/>
        </w:rPr>
        <w:t xml:space="preserve"> van </w:t>
      </w:r>
      <w:proofErr w:type="spellStart"/>
      <w:r w:rsidRPr="009F2784">
        <w:rPr>
          <w:rFonts w:eastAsia="Times New Roman" w:cs="Calibri"/>
          <w:sz w:val="16"/>
          <w:szCs w:val="16"/>
          <w:lang w:eastAsia="de-DE"/>
        </w:rPr>
        <w:t>geleverde</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laeckens</w:t>
      </w:r>
      <w:proofErr w:type="spellEnd"/>
      <w:r w:rsidRPr="009F2784">
        <w:rPr>
          <w:rFonts w:eastAsia="Times New Roman" w:cs="Calibri"/>
          <w:sz w:val="16"/>
          <w:szCs w:val="16"/>
          <w:lang w:eastAsia="de-DE"/>
        </w:rPr>
        <w:t>.</w:t>
      </w:r>
      <w:r>
        <w:rPr>
          <w:rFonts w:eastAsia="Times New Roman" w:cs="Calibri"/>
          <w:sz w:val="16"/>
          <w:szCs w:val="16"/>
          <w:lang w:eastAsia="de-DE"/>
        </w:rPr>
        <w:t xml:space="preserve">   </w:t>
      </w:r>
      <w:r w:rsidRPr="009F2784">
        <w:rPr>
          <w:rFonts w:eastAsia="Times New Roman" w:cs="Calibri"/>
          <w:sz w:val="16"/>
          <w:szCs w:val="16"/>
          <w:lang w:eastAsia="de-DE"/>
        </w:rPr>
        <w:t xml:space="preserve">N.B.: </w:t>
      </w:r>
      <w:proofErr w:type="spellStart"/>
      <w:r w:rsidRPr="009F2784">
        <w:rPr>
          <w:rFonts w:eastAsia="Times New Roman" w:cs="Calibri"/>
          <w:sz w:val="16"/>
          <w:szCs w:val="16"/>
          <w:lang w:eastAsia="de-DE"/>
        </w:rPr>
        <w:t>Op</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blz</w:t>
      </w:r>
      <w:proofErr w:type="spellEnd"/>
      <w:r w:rsidRPr="009F2784">
        <w:rPr>
          <w:rFonts w:eastAsia="Times New Roman" w:cs="Calibri"/>
          <w:sz w:val="16"/>
          <w:szCs w:val="16"/>
          <w:lang w:eastAsia="de-DE"/>
        </w:rPr>
        <w:t xml:space="preserve">. 13 </w:t>
      </w:r>
      <w:proofErr w:type="spellStart"/>
      <w:r w:rsidRPr="009F2784">
        <w:rPr>
          <w:rFonts w:eastAsia="Times New Roman" w:cs="Calibri"/>
          <w:sz w:val="16"/>
          <w:szCs w:val="16"/>
          <w:lang w:eastAsia="de-DE"/>
        </w:rPr>
        <w:t>dezelfde</w:t>
      </w:r>
      <w:proofErr w:type="spellEnd"/>
      <w:r w:rsidRPr="009F2784">
        <w:rPr>
          <w:rFonts w:eastAsia="Times New Roman" w:cs="Calibri"/>
          <w:sz w:val="16"/>
          <w:szCs w:val="16"/>
          <w:lang w:eastAsia="de-DE"/>
        </w:rPr>
        <w:t xml:space="preserve"> </w:t>
      </w:r>
      <w:proofErr w:type="spellStart"/>
      <w:r w:rsidRPr="009F2784">
        <w:rPr>
          <w:rFonts w:eastAsia="Times New Roman" w:cs="Calibri"/>
          <w:sz w:val="16"/>
          <w:szCs w:val="16"/>
          <w:lang w:eastAsia="de-DE"/>
        </w:rPr>
        <w:t>akte</w:t>
      </w:r>
      <w:proofErr w:type="spellEnd"/>
      <w:r w:rsidRPr="009F2784">
        <w:rPr>
          <w:rFonts w:eastAsia="Times New Roman" w:cs="Calibri"/>
          <w:sz w:val="16"/>
          <w:szCs w:val="16"/>
          <w:lang w:eastAsia="de-DE"/>
        </w:rPr>
        <w:t>.</w:t>
      </w:r>
      <w:r w:rsidRPr="009F2784">
        <w:rPr>
          <w:rFonts w:cs="Calibri"/>
          <w:b/>
          <w:sz w:val="16"/>
          <w:szCs w:val="16"/>
        </w:rPr>
        <w:t>“</w:t>
      </w:r>
      <w:r>
        <w:rPr>
          <w:rStyle w:val="Funotenzeichen"/>
          <w:rFonts w:cs="Calibri"/>
          <w:b/>
          <w:sz w:val="16"/>
          <w:szCs w:val="16"/>
        </w:rPr>
        <w:footnoteReference w:id="321"/>
      </w:r>
    </w:p>
    <w:p w14:paraId="49897665" w14:textId="77777777" w:rsidR="00865B41" w:rsidRPr="00894BD2" w:rsidRDefault="00865B41" w:rsidP="00865B41">
      <w:pPr>
        <w:ind w:left="2124" w:firstLine="6"/>
        <w:rPr>
          <w:rFonts w:eastAsia="Times New Roman" w:cs="Calibri"/>
          <w:sz w:val="16"/>
          <w:szCs w:val="16"/>
          <w:lang w:eastAsia="de-DE"/>
        </w:rPr>
      </w:pPr>
      <w:r w:rsidRPr="00894BD2">
        <w:rPr>
          <w:rFonts w:cs="Calibri"/>
          <w:b/>
          <w:sz w:val="20"/>
          <w:szCs w:val="20"/>
        </w:rPr>
        <w:t>1650</w:t>
      </w:r>
      <w:proofErr w:type="gramStart"/>
      <w:r w:rsidRPr="00894BD2">
        <w:rPr>
          <w:rFonts w:cs="Calibri"/>
          <w:b/>
          <w:sz w:val="16"/>
          <w:szCs w:val="16"/>
        </w:rPr>
        <w:t>:  „</w:t>
      </w:r>
      <w:proofErr w:type="spellStart"/>
      <w:proofErr w:type="gramEnd"/>
      <w:r w:rsidRPr="00894BD2">
        <w:rPr>
          <w:rFonts w:eastAsia="Times New Roman" w:cs="Calibri"/>
          <w:b/>
          <w:i/>
          <w:sz w:val="16"/>
          <w:szCs w:val="16"/>
          <w:lang w:eastAsia="de-DE"/>
        </w:rPr>
        <w:t>Davidt</w:t>
      </w:r>
      <w:proofErr w:type="spellEnd"/>
      <w:r w:rsidRPr="00894BD2">
        <w:rPr>
          <w:rFonts w:eastAsia="Times New Roman" w:cs="Calibri"/>
          <w:b/>
          <w:i/>
          <w:sz w:val="16"/>
          <w:szCs w:val="16"/>
          <w:lang w:eastAsia="de-DE"/>
        </w:rPr>
        <w:t xml:space="preserve"> van den </w:t>
      </w:r>
      <w:proofErr w:type="spellStart"/>
      <w:r w:rsidRPr="00894BD2">
        <w:rPr>
          <w:rFonts w:eastAsia="Times New Roman" w:cs="Calibri"/>
          <w:b/>
          <w:i/>
          <w:sz w:val="16"/>
          <w:szCs w:val="16"/>
          <w:lang w:eastAsia="de-DE"/>
        </w:rPr>
        <w:t>Mierop</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coopman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te</w:t>
      </w:r>
      <w:proofErr w:type="spellEnd"/>
      <w:r w:rsidRPr="00894BD2">
        <w:rPr>
          <w:rFonts w:eastAsia="Times New Roman" w:cs="Calibri"/>
          <w:i/>
          <w:sz w:val="16"/>
          <w:szCs w:val="16"/>
          <w:lang w:eastAsia="de-DE"/>
        </w:rPr>
        <w:t xml:space="preserve"> Amsterdam en </w:t>
      </w:r>
      <w:proofErr w:type="spellStart"/>
      <w:r w:rsidRPr="00894BD2">
        <w:rPr>
          <w:rFonts w:eastAsia="Times New Roman" w:cs="Calibri"/>
          <w:b/>
          <w:i/>
          <w:sz w:val="16"/>
          <w:szCs w:val="16"/>
          <w:lang w:eastAsia="de-DE"/>
        </w:rPr>
        <w:t>Grietgen</w:t>
      </w:r>
      <w:proofErr w:type="spellEnd"/>
      <w:r w:rsidRPr="00894BD2">
        <w:rPr>
          <w:rFonts w:eastAsia="Times New Roman" w:cs="Calibri"/>
          <w:b/>
          <w:i/>
          <w:sz w:val="16"/>
          <w:szCs w:val="16"/>
          <w:lang w:eastAsia="de-DE"/>
        </w:rPr>
        <w:t xml:space="preserve"> </w:t>
      </w:r>
      <w:proofErr w:type="spellStart"/>
      <w:r w:rsidRPr="00894BD2">
        <w:rPr>
          <w:rFonts w:eastAsia="Times New Roman" w:cs="Calibri"/>
          <w:b/>
          <w:i/>
          <w:sz w:val="16"/>
          <w:szCs w:val="16"/>
          <w:lang w:eastAsia="de-DE"/>
        </w:rPr>
        <w:t>Crijnen</w:t>
      </w:r>
      <w:proofErr w:type="spellEnd"/>
      <w:r w:rsidRPr="00894BD2">
        <w:rPr>
          <w:rFonts w:eastAsia="Times New Roman" w:cs="Calibri"/>
          <w:b/>
          <w:i/>
          <w:sz w:val="16"/>
          <w:szCs w:val="16"/>
          <w:lang w:eastAsia="de-DE"/>
        </w:rPr>
        <w:t xml:space="preserve"> </w:t>
      </w:r>
      <w:proofErr w:type="spellStart"/>
      <w:r w:rsidRPr="00894BD2">
        <w:rPr>
          <w:rFonts w:eastAsia="Times New Roman" w:cs="Calibri"/>
          <w:b/>
          <w:i/>
          <w:sz w:val="16"/>
          <w:szCs w:val="16"/>
          <w:lang w:eastAsia="de-DE"/>
        </w:rPr>
        <w:t>Verhaven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weduwe</w:t>
      </w:r>
      <w:proofErr w:type="spellEnd"/>
      <w:r w:rsidRPr="00894BD2">
        <w:rPr>
          <w:rFonts w:eastAsia="Times New Roman" w:cs="Calibri"/>
          <w:i/>
          <w:sz w:val="16"/>
          <w:szCs w:val="16"/>
          <w:lang w:eastAsia="de-DE"/>
        </w:rPr>
        <w:t xml:space="preserve"> en </w:t>
      </w:r>
      <w:proofErr w:type="spellStart"/>
      <w:r w:rsidRPr="00894BD2">
        <w:rPr>
          <w:rFonts w:eastAsia="Times New Roman" w:cs="Calibri"/>
          <w:i/>
          <w:sz w:val="16"/>
          <w:szCs w:val="16"/>
          <w:lang w:eastAsia="de-DE"/>
        </w:rPr>
        <w:t>boedelhoudster</w:t>
      </w:r>
      <w:proofErr w:type="spellEnd"/>
      <w:r w:rsidRPr="00894BD2">
        <w:rPr>
          <w:rFonts w:eastAsia="Times New Roman" w:cs="Calibri"/>
          <w:i/>
          <w:sz w:val="16"/>
          <w:szCs w:val="16"/>
          <w:lang w:eastAsia="de-DE"/>
        </w:rPr>
        <w:t xml:space="preserve"> van </w:t>
      </w:r>
      <w:r w:rsidRPr="00894BD2">
        <w:rPr>
          <w:rFonts w:eastAsia="Times New Roman" w:cs="Calibri"/>
          <w:b/>
          <w:i/>
          <w:sz w:val="16"/>
          <w:szCs w:val="16"/>
          <w:lang w:eastAsia="de-DE"/>
        </w:rPr>
        <w:t xml:space="preserve">Hendrick van de </w:t>
      </w:r>
      <w:proofErr w:type="spellStart"/>
      <w:r w:rsidRPr="00894BD2">
        <w:rPr>
          <w:rFonts w:eastAsia="Times New Roman" w:cs="Calibri"/>
          <w:b/>
          <w:i/>
          <w:sz w:val="16"/>
          <w:szCs w:val="16"/>
          <w:lang w:eastAsia="de-DE"/>
        </w:rPr>
        <w:t>Mierop</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mede</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voor</w:t>
      </w:r>
      <w:proofErr w:type="spellEnd"/>
      <w:r w:rsidRPr="00894BD2">
        <w:rPr>
          <w:rFonts w:eastAsia="Times New Roman" w:cs="Calibri"/>
          <w:i/>
          <w:sz w:val="16"/>
          <w:szCs w:val="16"/>
          <w:lang w:eastAsia="de-DE"/>
        </w:rPr>
        <w:t xml:space="preserve"> de </w:t>
      </w:r>
      <w:proofErr w:type="spellStart"/>
      <w:r w:rsidRPr="00894BD2">
        <w:rPr>
          <w:rFonts w:eastAsia="Times New Roman" w:cs="Calibri"/>
          <w:i/>
          <w:sz w:val="16"/>
          <w:szCs w:val="16"/>
          <w:lang w:eastAsia="de-DE"/>
        </w:rPr>
        <w:t>minderjarige</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kinderen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uit</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dit</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huwelijk</w:t>
      </w:r>
      <w:proofErr w:type="spellEnd"/>
      <w:r w:rsidRPr="00894BD2">
        <w:rPr>
          <w:rFonts w:eastAsia="Times New Roman" w:cs="Calibri"/>
          <w:i/>
          <w:sz w:val="16"/>
          <w:szCs w:val="16"/>
          <w:lang w:eastAsia="de-DE"/>
        </w:rPr>
        <w:t xml:space="preserve">, </w:t>
      </w:r>
      <w:proofErr w:type="spellStart"/>
      <w:r w:rsidRPr="00894BD2">
        <w:rPr>
          <w:rFonts w:eastAsia="Times New Roman" w:cs="Calibri"/>
          <w:b/>
          <w:i/>
          <w:sz w:val="16"/>
          <w:szCs w:val="16"/>
          <w:lang w:eastAsia="de-DE"/>
        </w:rPr>
        <w:t>Cathalina</w:t>
      </w:r>
      <w:proofErr w:type="spellEnd"/>
      <w:r w:rsidRPr="00894BD2">
        <w:rPr>
          <w:rFonts w:eastAsia="Times New Roman" w:cs="Calibri"/>
          <w:b/>
          <w:i/>
          <w:sz w:val="16"/>
          <w:szCs w:val="16"/>
          <w:lang w:eastAsia="de-DE"/>
        </w:rPr>
        <w:t>, Elisabeth, Maria en Adriana</w:t>
      </w:r>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dochters</w:t>
      </w:r>
      <w:proofErr w:type="spellEnd"/>
      <w:r w:rsidRPr="00894BD2">
        <w:rPr>
          <w:rFonts w:eastAsia="Times New Roman" w:cs="Calibri"/>
          <w:i/>
          <w:sz w:val="16"/>
          <w:szCs w:val="16"/>
          <w:lang w:eastAsia="de-DE"/>
        </w:rPr>
        <w:t xml:space="preserve"> van </w:t>
      </w:r>
      <w:r w:rsidRPr="00894BD2">
        <w:rPr>
          <w:rFonts w:eastAsia="Times New Roman" w:cs="Calibri"/>
          <w:b/>
          <w:i/>
          <w:sz w:val="16"/>
          <w:szCs w:val="16"/>
          <w:lang w:eastAsia="de-DE"/>
        </w:rPr>
        <w:t xml:space="preserve">Rochus van </w:t>
      </w:r>
      <w:proofErr w:type="spellStart"/>
      <w:r w:rsidRPr="00894BD2">
        <w:rPr>
          <w:rFonts w:eastAsia="Times New Roman" w:cs="Calibri"/>
          <w:b/>
          <w:i/>
          <w:sz w:val="16"/>
          <w:szCs w:val="16"/>
          <w:lang w:eastAsia="de-DE"/>
        </w:rPr>
        <w:t>Steenhuysen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hun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nichten</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Hendrick </w:t>
      </w:r>
      <w:proofErr w:type="spellStart"/>
      <w:r w:rsidRPr="00894BD2">
        <w:rPr>
          <w:rFonts w:eastAsia="Times New Roman" w:cs="Calibri"/>
          <w:b/>
          <w:i/>
          <w:sz w:val="16"/>
          <w:szCs w:val="16"/>
          <w:lang w:eastAsia="de-DE"/>
        </w:rPr>
        <w:t>Verdonck</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hun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oom</w:t>
      </w:r>
      <w:proofErr w:type="spellEnd"/>
      <w:r w:rsidRPr="00894BD2">
        <w:rPr>
          <w:rFonts w:eastAsia="Times New Roman" w:cs="Calibri"/>
          <w:i/>
          <w:sz w:val="16"/>
          <w:szCs w:val="16"/>
          <w:lang w:eastAsia="de-DE"/>
        </w:rPr>
        <w:t xml:space="preserve"> en </w:t>
      </w:r>
      <w:r w:rsidRPr="00894BD2">
        <w:rPr>
          <w:rFonts w:eastAsia="Times New Roman" w:cs="Calibri"/>
          <w:b/>
          <w:i/>
          <w:sz w:val="16"/>
          <w:szCs w:val="16"/>
          <w:lang w:eastAsia="de-DE"/>
        </w:rPr>
        <w:t>Willem</w:t>
      </w:r>
      <w:r w:rsidRPr="00894BD2">
        <w:rPr>
          <w:rFonts w:eastAsia="Times New Roman" w:cs="Calibri"/>
          <w:i/>
          <w:sz w:val="16"/>
          <w:szCs w:val="16"/>
          <w:lang w:eastAsia="de-DE"/>
        </w:rPr>
        <w:t xml:space="preserve"> </w:t>
      </w:r>
      <w:r w:rsidRPr="00894BD2">
        <w:rPr>
          <w:rFonts w:eastAsia="Times New Roman" w:cs="Calibri"/>
          <w:b/>
          <w:i/>
          <w:sz w:val="16"/>
          <w:szCs w:val="16"/>
          <w:lang w:eastAsia="de-DE"/>
        </w:rPr>
        <w:t>en Carel de Wolff</w:t>
      </w:r>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hun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neven</w:t>
      </w:r>
      <w:proofErr w:type="spellEnd"/>
      <w:r w:rsidRPr="00894BD2">
        <w:rPr>
          <w:rFonts w:eastAsia="Times New Roman" w:cs="Calibri"/>
          <w:sz w:val="16"/>
          <w:szCs w:val="16"/>
          <w:lang w:eastAsia="de-DE"/>
        </w:rPr>
        <w:t>.“</w:t>
      </w:r>
    </w:p>
    <w:p w14:paraId="398FE1A6" w14:textId="77777777" w:rsidR="00865B41" w:rsidRPr="00894BD2" w:rsidRDefault="00865B41" w:rsidP="00865B41">
      <w:pPr>
        <w:ind w:left="2124" w:firstLine="6"/>
        <w:rPr>
          <w:rFonts w:cs="Calibri"/>
          <w:sz w:val="16"/>
          <w:szCs w:val="16"/>
        </w:rPr>
      </w:pPr>
      <w:r w:rsidRPr="00894BD2">
        <w:rPr>
          <w:rFonts w:cs="Calibri"/>
          <w:b/>
          <w:sz w:val="20"/>
          <w:szCs w:val="20"/>
        </w:rPr>
        <w:t>1658</w:t>
      </w:r>
      <w:r w:rsidRPr="00894BD2">
        <w:rPr>
          <w:rFonts w:cs="Calibri"/>
          <w:sz w:val="20"/>
          <w:szCs w:val="20"/>
        </w:rPr>
        <w:t>: „</w:t>
      </w:r>
      <w:r w:rsidRPr="00894BD2">
        <w:rPr>
          <w:rFonts w:eastAsia="Times New Roman" w:cs="Calibri"/>
          <w:b/>
          <w:i/>
          <w:sz w:val="16"/>
          <w:szCs w:val="16"/>
          <w:lang w:eastAsia="de-DE"/>
        </w:rPr>
        <w:t xml:space="preserve">Hendrick </w:t>
      </w:r>
      <w:proofErr w:type="spellStart"/>
      <w:r w:rsidRPr="00894BD2">
        <w:rPr>
          <w:rFonts w:eastAsia="Times New Roman" w:cs="Calibri"/>
          <w:b/>
          <w:i/>
          <w:sz w:val="16"/>
          <w:szCs w:val="16"/>
          <w:lang w:eastAsia="de-DE"/>
        </w:rPr>
        <w:t>Verdonck</w:t>
      </w:r>
      <w:proofErr w:type="spellEnd"/>
      <w:r w:rsidRPr="00894BD2">
        <w:rPr>
          <w:rFonts w:eastAsia="Times New Roman" w:cs="Calibri"/>
          <w:i/>
          <w:sz w:val="16"/>
          <w:szCs w:val="16"/>
          <w:lang w:eastAsia="de-DE"/>
        </w:rPr>
        <w:t xml:space="preserve">, </w:t>
      </w:r>
      <w:proofErr w:type="spellStart"/>
      <w:proofErr w:type="gramStart"/>
      <w:r w:rsidRPr="00894BD2">
        <w:rPr>
          <w:rFonts w:eastAsia="Times New Roman" w:cs="Calibri"/>
          <w:i/>
          <w:sz w:val="16"/>
          <w:szCs w:val="16"/>
          <w:lang w:eastAsia="de-DE"/>
        </w:rPr>
        <w:t>coopman</w:t>
      </w:r>
      <w:proofErr w:type="spellEnd"/>
      <w:r w:rsidRPr="00894BD2">
        <w:rPr>
          <w:rFonts w:eastAsia="Times New Roman" w:cs="Calibri"/>
          <w:i/>
          <w:sz w:val="16"/>
          <w:szCs w:val="16"/>
          <w:lang w:eastAsia="de-DE"/>
        </w:rPr>
        <w:t>, ....</w:t>
      </w:r>
      <w:proofErr w:type="gram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nagelaten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zoon</w:t>
      </w:r>
      <w:proofErr w:type="spellEnd"/>
      <w:r w:rsidRPr="00894BD2">
        <w:rPr>
          <w:rFonts w:eastAsia="Times New Roman" w:cs="Calibri"/>
          <w:i/>
          <w:sz w:val="16"/>
          <w:szCs w:val="16"/>
          <w:lang w:eastAsia="de-DE"/>
        </w:rPr>
        <w:t xml:space="preserve"> en </w:t>
      </w:r>
      <w:proofErr w:type="spellStart"/>
      <w:r w:rsidRPr="00894BD2">
        <w:rPr>
          <w:rFonts w:eastAsia="Times New Roman" w:cs="Calibri"/>
          <w:i/>
          <w:sz w:val="16"/>
          <w:szCs w:val="16"/>
          <w:lang w:eastAsia="de-DE"/>
        </w:rPr>
        <w:t>erfgenaam</w:t>
      </w:r>
      <w:proofErr w:type="spellEnd"/>
      <w:r w:rsidRPr="00894BD2">
        <w:rPr>
          <w:rFonts w:eastAsia="Times New Roman" w:cs="Calibri"/>
          <w:i/>
          <w:sz w:val="16"/>
          <w:szCs w:val="16"/>
          <w:lang w:eastAsia="de-DE"/>
        </w:rPr>
        <w:t xml:space="preserve"> van </w:t>
      </w:r>
      <w:proofErr w:type="spellStart"/>
      <w:r w:rsidRPr="00894BD2">
        <w:rPr>
          <w:rFonts w:eastAsia="Times New Roman" w:cs="Calibri"/>
          <w:b/>
          <w:i/>
          <w:sz w:val="16"/>
          <w:szCs w:val="16"/>
          <w:lang w:eastAsia="de-DE"/>
        </w:rPr>
        <w:t>Davidt</w:t>
      </w:r>
      <w:proofErr w:type="spellEnd"/>
      <w:r w:rsidRPr="00894BD2">
        <w:rPr>
          <w:rFonts w:eastAsia="Times New Roman" w:cs="Calibri"/>
          <w:b/>
          <w:i/>
          <w:sz w:val="16"/>
          <w:szCs w:val="16"/>
          <w:lang w:eastAsia="de-DE"/>
        </w:rPr>
        <w:t xml:space="preserve"> </w:t>
      </w:r>
      <w:proofErr w:type="spellStart"/>
      <w:r w:rsidRPr="00894BD2">
        <w:rPr>
          <w:rFonts w:eastAsia="Times New Roman" w:cs="Calibri"/>
          <w:b/>
          <w:i/>
          <w:sz w:val="16"/>
          <w:szCs w:val="16"/>
          <w:lang w:eastAsia="de-DE"/>
        </w:rPr>
        <w:t>Verdonck</w:t>
      </w:r>
      <w:proofErr w:type="spellEnd"/>
      <w:r w:rsidRPr="00894BD2">
        <w:rPr>
          <w:rFonts w:eastAsia="Times New Roman" w:cs="Calibri"/>
          <w:i/>
          <w:sz w:val="16"/>
          <w:szCs w:val="16"/>
          <w:lang w:eastAsia="de-DE"/>
        </w:rPr>
        <w:t xml:space="preserve"> en </w:t>
      </w:r>
      <w:r w:rsidRPr="00894BD2">
        <w:rPr>
          <w:rFonts w:eastAsia="Times New Roman" w:cs="Calibri"/>
          <w:b/>
          <w:i/>
          <w:sz w:val="16"/>
          <w:szCs w:val="16"/>
          <w:lang w:eastAsia="de-DE"/>
        </w:rPr>
        <w:t xml:space="preserve">Adriana </w:t>
      </w:r>
      <w:proofErr w:type="spellStart"/>
      <w:r w:rsidRPr="00894BD2">
        <w:rPr>
          <w:rFonts w:eastAsia="Times New Roman" w:cs="Calibri"/>
          <w:b/>
          <w:i/>
          <w:sz w:val="16"/>
          <w:szCs w:val="16"/>
          <w:lang w:eastAsia="de-DE"/>
        </w:rPr>
        <w:t>Wouricxsz</w:t>
      </w:r>
      <w:proofErr w:type="spellEnd"/>
      <w:r w:rsidRPr="00894BD2">
        <w:rPr>
          <w:rFonts w:eastAsia="Times New Roman" w:cs="Calibri"/>
          <w:b/>
          <w:i/>
          <w:sz w:val="16"/>
          <w:szCs w:val="16"/>
          <w:lang w:eastAsia="de-DE"/>
        </w:rPr>
        <w:t xml:space="preserve"> van </w:t>
      </w:r>
      <w:proofErr w:type="spellStart"/>
      <w:proofErr w:type="gramStart"/>
      <w:r w:rsidRPr="00894BD2">
        <w:rPr>
          <w:rFonts w:eastAsia="Times New Roman" w:cs="Calibri"/>
          <w:b/>
          <w:i/>
          <w:sz w:val="16"/>
          <w:szCs w:val="16"/>
          <w:lang w:eastAsia="de-DE"/>
        </w:rPr>
        <w:t>Steenhuysen</w:t>
      </w:r>
      <w:proofErr w:type="spellEnd"/>
      <w:r w:rsidRPr="00894BD2">
        <w:rPr>
          <w:rFonts w:cs="Calibri"/>
          <w:i/>
          <w:sz w:val="16"/>
          <w:szCs w:val="16"/>
        </w:rPr>
        <w:t>,  ...</w:t>
      </w:r>
      <w:proofErr w:type="gramEnd"/>
      <w:r w:rsidRPr="00894BD2">
        <w:rPr>
          <w:rFonts w:cs="Calibri"/>
          <w:i/>
          <w:sz w:val="16"/>
          <w:szCs w:val="16"/>
        </w:rPr>
        <w:t xml:space="preserve"> </w:t>
      </w:r>
      <w:proofErr w:type="spellStart"/>
      <w:r w:rsidRPr="00894BD2">
        <w:rPr>
          <w:rFonts w:cs="Calibri"/>
          <w:i/>
          <w:sz w:val="16"/>
          <w:szCs w:val="16"/>
        </w:rPr>
        <w:t>neef</w:t>
      </w:r>
      <w:proofErr w:type="spellEnd"/>
      <w:r w:rsidRPr="00894BD2">
        <w:rPr>
          <w:rFonts w:cs="Calibri"/>
          <w:i/>
          <w:sz w:val="16"/>
          <w:szCs w:val="16"/>
        </w:rPr>
        <w:t xml:space="preserve"> </w:t>
      </w:r>
      <w:proofErr w:type="gramStart"/>
      <w:r w:rsidRPr="00894BD2">
        <w:rPr>
          <w:rFonts w:cs="Calibri"/>
          <w:i/>
          <w:sz w:val="16"/>
          <w:szCs w:val="16"/>
        </w:rPr>
        <w:t>van  ...</w:t>
      </w:r>
      <w:proofErr w:type="gramEnd"/>
      <w:r w:rsidRPr="00894BD2">
        <w:rPr>
          <w:rFonts w:cs="Calibri"/>
          <w:i/>
          <w:sz w:val="16"/>
          <w:szCs w:val="16"/>
        </w:rPr>
        <w:t xml:space="preserve">. </w:t>
      </w:r>
      <w:proofErr w:type="spellStart"/>
      <w:r w:rsidRPr="00894BD2">
        <w:rPr>
          <w:rFonts w:eastAsia="Times New Roman" w:cs="Calibri"/>
          <w:i/>
          <w:sz w:val="16"/>
          <w:szCs w:val="16"/>
          <w:lang w:eastAsia="de-DE"/>
        </w:rPr>
        <w:t>Cathalina</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Elyzabeth</w:t>
      </w:r>
      <w:proofErr w:type="spellEnd"/>
      <w:r w:rsidRPr="00894BD2">
        <w:rPr>
          <w:rFonts w:eastAsia="Times New Roman" w:cs="Calibri"/>
          <w:i/>
          <w:sz w:val="16"/>
          <w:szCs w:val="16"/>
          <w:lang w:eastAsia="de-DE"/>
        </w:rPr>
        <w:t xml:space="preserve">, Maria en Adriana, </w:t>
      </w:r>
      <w:proofErr w:type="spellStart"/>
      <w:r w:rsidRPr="00894BD2">
        <w:rPr>
          <w:rFonts w:eastAsia="Times New Roman" w:cs="Calibri"/>
          <w:i/>
          <w:sz w:val="16"/>
          <w:szCs w:val="16"/>
          <w:lang w:eastAsia="de-DE"/>
        </w:rPr>
        <w:t>dochters</w:t>
      </w:r>
      <w:proofErr w:type="spellEnd"/>
      <w:r w:rsidRPr="00894BD2">
        <w:rPr>
          <w:rFonts w:eastAsia="Times New Roman" w:cs="Calibri"/>
          <w:i/>
          <w:sz w:val="16"/>
          <w:szCs w:val="16"/>
          <w:lang w:eastAsia="de-DE"/>
        </w:rPr>
        <w:t xml:space="preserve"> en </w:t>
      </w:r>
      <w:proofErr w:type="spellStart"/>
      <w:r w:rsidRPr="00894BD2">
        <w:rPr>
          <w:rFonts w:eastAsia="Times New Roman" w:cs="Calibri"/>
          <w:i/>
          <w:sz w:val="16"/>
          <w:szCs w:val="16"/>
          <w:lang w:eastAsia="de-DE"/>
        </w:rPr>
        <w:t>erfgenamen</w:t>
      </w:r>
      <w:proofErr w:type="spellEnd"/>
      <w:r w:rsidRPr="00894BD2">
        <w:rPr>
          <w:rFonts w:eastAsia="Times New Roman" w:cs="Calibri"/>
          <w:i/>
          <w:sz w:val="16"/>
          <w:szCs w:val="16"/>
          <w:lang w:eastAsia="de-DE"/>
        </w:rPr>
        <w:t xml:space="preserve"> van </w:t>
      </w:r>
      <w:proofErr w:type="spellStart"/>
      <w:r w:rsidRPr="00894BD2">
        <w:rPr>
          <w:rFonts w:eastAsia="Times New Roman" w:cs="Calibri"/>
          <w:b/>
          <w:i/>
          <w:sz w:val="16"/>
          <w:szCs w:val="16"/>
          <w:lang w:eastAsia="de-DE"/>
        </w:rPr>
        <w:t>Roochus</w:t>
      </w:r>
      <w:proofErr w:type="spellEnd"/>
      <w:r w:rsidRPr="00894BD2">
        <w:rPr>
          <w:rFonts w:eastAsia="Times New Roman" w:cs="Calibri"/>
          <w:b/>
          <w:i/>
          <w:sz w:val="16"/>
          <w:szCs w:val="16"/>
          <w:lang w:eastAsia="de-DE"/>
        </w:rPr>
        <w:t xml:space="preserve"> </w:t>
      </w:r>
      <w:proofErr w:type="spellStart"/>
      <w:r w:rsidRPr="00894BD2">
        <w:rPr>
          <w:rFonts w:eastAsia="Times New Roman" w:cs="Calibri"/>
          <w:b/>
          <w:i/>
          <w:sz w:val="16"/>
          <w:szCs w:val="16"/>
          <w:lang w:eastAsia="de-DE"/>
        </w:rPr>
        <w:t>Wouricxsz</w:t>
      </w:r>
      <w:proofErr w:type="spellEnd"/>
      <w:r w:rsidRPr="00894BD2">
        <w:rPr>
          <w:rFonts w:eastAsia="Times New Roman" w:cs="Calibri"/>
          <w:b/>
          <w:i/>
          <w:sz w:val="16"/>
          <w:szCs w:val="16"/>
          <w:lang w:eastAsia="de-DE"/>
        </w:rPr>
        <w:t xml:space="preserve"> van </w:t>
      </w:r>
      <w:proofErr w:type="spellStart"/>
      <w:r w:rsidRPr="00894BD2">
        <w:rPr>
          <w:rFonts w:eastAsia="Times New Roman" w:cs="Calibri"/>
          <w:b/>
          <w:i/>
          <w:sz w:val="16"/>
          <w:szCs w:val="16"/>
          <w:lang w:eastAsia="de-DE"/>
        </w:rPr>
        <w:t>Steenhuysen</w:t>
      </w:r>
      <w:proofErr w:type="spellEnd"/>
      <w:r w:rsidRPr="00894BD2">
        <w:rPr>
          <w:rFonts w:eastAsia="Times New Roman" w:cs="Calibri"/>
          <w:b/>
          <w:sz w:val="16"/>
          <w:szCs w:val="16"/>
          <w:lang w:eastAsia="de-DE"/>
        </w:rPr>
        <w:t>“</w:t>
      </w:r>
      <w:r w:rsidRPr="00894BD2">
        <w:rPr>
          <w:rStyle w:val="Funotenzeichen"/>
          <w:rFonts w:cs="Calibri"/>
          <w:sz w:val="16"/>
          <w:szCs w:val="16"/>
        </w:rPr>
        <w:t xml:space="preserve"> </w:t>
      </w:r>
      <w:r w:rsidRPr="00894BD2">
        <w:rPr>
          <w:rStyle w:val="Funotenzeichen"/>
          <w:rFonts w:cs="Calibri"/>
          <w:sz w:val="16"/>
          <w:szCs w:val="16"/>
        </w:rPr>
        <w:footnoteReference w:id="322"/>
      </w:r>
    </w:p>
    <w:p w14:paraId="5FD078CA" w14:textId="77777777" w:rsidR="00865B41" w:rsidRPr="00894BD2" w:rsidRDefault="00865B41" w:rsidP="00865B41">
      <w:pPr>
        <w:ind w:left="1416" w:firstLine="708"/>
        <w:rPr>
          <w:rFonts w:eastAsia="Times New Roman" w:cs="Calibri"/>
          <w:sz w:val="20"/>
          <w:szCs w:val="20"/>
          <w:lang w:eastAsia="de-DE"/>
        </w:rPr>
      </w:pPr>
      <w:r w:rsidRPr="00894BD2">
        <w:rPr>
          <w:rFonts w:cs="Calibri"/>
          <w:b/>
          <w:sz w:val="20"/>
          <w:szCs w:val="20"/>
        </w:rPr>
        <w:t>1630/1658</w:t>
      </w:r>
      <w:r w:rsidRPr="00894BD2">
        <w:rPr>
          <w:rFonts w:cs="Calibri"/>
          <w:sz w:val="20"/>
          <w:szCs w:val="20"/>
        </w:rPr>
        <w:t>: „</w:t>
      </w:r>
      <w:proofErr w:type="spellStart"/>
      <w:r w:rsidRPr="00894BD2">
        <w:rPr>
          <w:rFonts w:cs="Calibri"/>
          <w:i/>
          <w:sz w:val="20"/>
          <w:szCs w:val="20"/>
        </w:rPr>
        <w:t>coopman</w:t>
      </w:r>
      <w:proofErr w:type="spellEnd"/>
      <w:r w:rsidRPr="00894BD2">
        <w:rPr>
          <w:rFonts w:cs="Calibri"/>
          <w:sz w:val="20"/>
          <w:szCs w:val="20"/>
        </w:rPr>
        <w:t xml:space="preserve">“, </w:t>
      </w:r>
      <w:r w:rsidRPr="00894BD2">
        <w:rPr>
          <w:rFonts w:cs="Calibri"/>
          <w:b/>
          <w:sz w:val="20"/>
          <w:szCs w:val="20"/>
        </w:rPr>
        <w:t>1637</w:t>
      </w:r>
      <w:r w:rsidRPr="00894BD2">
        <w:rPr>
          <w:rFonts w:cs="Calibri"/>
          <w:sz w:val="20"/>
          <w:szCs w:val="20"/>
        </w:rPr>
        <w:t xml:space="preserve">: </w:t>
      </w:r>
      <w:r w:rsidRPr="00894BD2">
        <w:rPr>
          <w:rFonts w:cs="Calibri"/>
          <w:i/>
          <w:sz w:val="20"/>
          <w:szCs w:val="20"/>
        </w:rPr>
        <w:t>„</w:t>
      </w:r>
      <w:proofErr w:type="spellStart"/>
      <w:r w:rsidRPr="00894BD2">
        <w:rPr>
          <w:rFonts w:eastAsia="Times New Roman" w:cs="Calibri"/>
          <w:i/>
          <w:sz w:val="20"/>
          <w:szCs w:val="20"/>
          <w:lang w:eastAsia="de-DE"/>
        </w:rPr>
        <w:t>zijdelakencoper</w:t>
      </w:r>
      <w:proofErr w:type="spellEnd"/>
      <w:r w:rsidRPr="00894BD2">
        <w:rPr>
          <w:rFonts w:eastAsia="Times New Roman" w:cs="Calibri"/>
          <w:sz w:val="20"/>
          <w:szCs w:val="20"/>
          <w:lang w:eastAsia="de-DE"/>
        </w:rPr>
        <w:t>“.</w:t>
      </w:r>
    </w:p>
    <w:p w14:paraId="5BB6D544" w14:textId="77777777" w:rsidR="00865B41" w:rsidRPr="00894BD2" w:rsidRDefault="00865B41" w:rsidP="00865B41">
      <w:pPr>
        <w:ind w:left="1416" w:firstLine="708"/>
        <w:rPr>
          <w:rFonts w:eastAsia="Times New Roman" w:cs="Calibri"/>
          <w:i/>
          <w:sz w:val="16"/>
          <w:szCs w:val="16"/>
          <w:lang w:eastAsia="de-DE"/>
        </w:rPr>
      </w:pPr>
      <w:r w:rsidRPr="00894BD2">
        <w:rPr>
          <w:rFonts w:cs="Calibri"/>
          <w:b/>
          <w:sz w:val="20"/>
          <w:szCs w:val="20"/>
        </w:rPr>
        <w:t>7.11.1617</w:t>
      </w:r>
      <w:r w:rsidRPr="00894BD2">
        <w:rPr>
          <w:rFonts w:cs="Calibri"/>
          <w:sz w:val="16"/>
          <w:szCs w:val="16"/>
        </w:rPr>
        <w:t xml:space="preserve">: Sein </w:t>
      </w:r>
      <w:proofErr w:type="gramStart"/>
      <w:r w:rsidRPr="00894BD2">
        <w:rPr>
          <w:rFonts w:cs="Calibri"/>
          <w:sz w:val="16"/>
          <w:szCs w:val="16"/>
        </w:rPr>
        <w:t xml:space="preserve">Bruder  </w:t>
      </w:r>
      <w:r w:rsidRPr="00894BD2">
        <w:rPr>
          <w:rFonts w:cs="Calibri"/>
          <w:b/>
          <w:sz w:val="16"/>
          <w:szCs w:val="16"/>
        </w:rPr>
        <w:t>Balthasar</w:t>
      </w:r>
      <w:proofErr w:type="gramEnd"/>
      <w:r w:rsidRPr="00894BD2">
        <w:rPr>
          <w:rFonts w:cs="Calibri"/>
          <w:b/>
          <w:sz w:val="16"/>
          <w:szCs w:val="16"/>
        </w:rPr>
        <w:t xml:space="preserve"> </w:t>
      </w:r>
      <w:proofErr w:type="spellStart"/>
      <w:r w:rsidRPr="00894BD2">
        <w:rPr>
          <w:rFonts w:cs="Calibri"/>
          <w:b/>
          <w:sz w:val="16"/>
          <w:szCs w:val="16"/>
        </w:rPr>
        <w:t>Verdonck</w:t>
      </w:r>
      <w:proofErr w:type="spellEnd"/>
      <w:r w:rsidRPr="00894BD2">
        <w:rPr>
          <w:rFonts w:cs="Calibri"/>
          <w:sz w:val="16"/>
          <w:szCs w:val="16"/>
        </w:rPr>
        <w:t xml:space="preserve"> macht sein Testament, er setzt ein Legat u.a.  aus „</w:t>
      </w:r>
      <w:proofErr w:type="spellStart"/>
      <w:r w:rsidRPr="00894BD2">
        <w:rPr>
          <w:rFonts w:eastAsia="Times New Roman" w:cs="Calibri"/>
          <w:i/>
          <w:sz w:val="16"/>
          <w:szCs w:val="16"/>
          <w:lang w:eastAsia="de-DE"/>
        </w:rPr>
        <w:t>aan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zijn</w:t>
      </w:r>
      <w:proofErr w:type="spellEnd"/>
      <w:r w:rsidRPr="00894BD2">
        <w:rPr>
          <w:rFonts w:eastAsia="Times New Roman" w:cs="Calibri"/>
          <w:i/>
          <w:sz w:val="16"/>
          <w:szCs w:val="16"/>
          <w:lang w:eastAsia="de-DE"/>
        </w:rPr>
        <w:t xml:space="preserve"> </w:t>
      </w:r>
    </w:p>
    <w:p w14:paraId="10208386" w14:textId="77777777" w:rsidR="00865B41" w:rsidRPr="00894BD2" w:rsidRDefault="00865B41" w:rsidP="00865B41">
      <w:pPr>
        <w:ind w:left="1416" w:firstLine="708"/>
        <w:rPr>
          <w:rFonts w:cs="Calibri"/>
          <w:sz w:val="20"/>
          <w:szCs w:val="20"/>
        </w:rPr>
      </w:pPr>
      <w:proofErr w:type="spellStart"/>
      <w:r w:rsidRPr="00894BD2">
        <w:rPr>
          <w:rFonts w:eastAsia="Times New Roman" w:cs="Calibri"/>
          <w:i/>
          <w:sz w:val="16"/>
          <w:szCs w:val="16"/>
          <w:lang w:eastAsia="de-DE"/>
        </w:rPr>
        <w:t>broer</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Henrick </w:t>
      </w:r>
      <w:proofErr w:type="spellStart"/>
      <w:r w:rsidRPr="00894BD2">
        <w:rPr>
          <w:rFonts w:eastAsia="Times New Roman" w:cs="Calibri"/>
          <w:b/>
          <w:i/>
          <w:sz w:val="16"/>
          <w:szCs w:val="16"/>
          <w:lang w:eastAsia="de-DE"/>
        </w:rPr>
        <w:t>Verdonck</w:t>
      </w:r>
      <w:proofErr w:type="spellEnd"/>
      <w:r w:rsidRPr="00894BD2">
        <w:rPr>
          <w:rFonts w:eastAsia="Times New Roman" w:cs="Calibri"/>
          <w:b/>
          <w:i/>
          <w:sz w:val="16"/>
          <w:szCs w:val="16"/>
          <w:lang w:eastAsia="de-DE"/>
        </w:rPr>
        <w:t>“.</w:t>
      </w:r>
    </w:p>
    <w:p w14:paraId="4A625BC9" w14:textId="77777777" w:rsidR="00865B41" w:rsidRPr="00894BD2" w:rsidRDefault="00865B41" w:rsidP="00865B41">
      <w:pPr>
        <w:ind w:left="2124" w:firstLine="6"/>
        <w:rPr>
          <w:rFonts w:cs="Calibri"/>
          <w:sz w:val="16"/>
          <w:szCs w:val="16"/>
        </w:rPr>
      </w:pPr>
      <w:r w:rsidRPr="00894BD2">
        <w:rPr>
          <w:rFonts w:cs="Calibri"/>
          <w:b/>
          <w:sz w:val="20"/>
          <w:szCs w:val="20"/>
        </w:rPr>
        <w:t>22.4.1632</w:t>
      </w:r>
      <w:r w:rsidRPr="00894BD2">
        <w:rPr>
          <w:rFonts w:cs="Calibri"/>
          <w:sz w:val="20"/>
          <w:szCs w:val="20"/>
        </w:rPr>
        <w:t xml:space="preserve">: </w:t>
      </w:r>
      <w:r w:rsidRPr="00894BD2">
        <w:rPr>
          <w:rFonts w:cs="Calibri"/>
          <w:sz w:val="16"/>
          <w:szCs w:val="16"/>
        </w:rPr>
        <w:t>zusammen mit seinem Bruder Balthasar</w:t>
      </w:r>
      <w:r w:rsidRPr="00894BD2">
        <w:rPr>
          <w:rFonts w:cs="Calibri"/>
          <w:b/>
          <w:sz w:val="16"/>
          <w:szCs w:val="16"/>
        </w:rPr>
        <w:t xml:space="preserve"> </w:t>
      </w:r>
      <w:proofErr w:type="spellStart"/>
      <w:r w:rsidRPr="00894BD2">
        <w:rPr>
          <w:rFonts w:cs="Calibri"/>
          <w:b/>
          <w:sz w:val="16"/>
          <w:szCs w:val="16"/>
        </w:rPr>
        <w:t>Verdonck</w:t>
      </w:r>
      <w:proofErr w:type="spellEnd"/>
      <w:r w:rsidRPr="00894BD2">
        <w:rPr>
          <w:rFonts w:cs="Calibri"/>
          <w:b/>
          <w:sz w:val="16"/>
          <w:szCs w:val="16"/>
        </w:rPr>
        <w:t xml:space="preserve"> </w:t>
      </w:r>
      <w:r w:rsidRPr="00894BD2">
        <w:rPr>
          <w:rFonts w:cs="Calibri"/>
          <w:sz w:val="16"/>
          <w:szCs w:val="16"/>
        </w:rPr>
        <w:t xml:space="preserve">von den Vormündern seiner verwaisten Schwesterkinder </w:t>
      </w:r>
      <w:r w:rsidRPr="00894BD2">
        <w:rPr>
          <w:rFonts w:cs="Calibri"/>
          <w:b/>
          <w:sz w:val="16"/>
          <w:szCs w:val="16"/>
        </w:rPr>
        <w:t xml:space="preserve">van </w:t>
      </w:r>
      <w:proofErr w:type="spellStart"/>
      <w:r w:rsidRPr="00894BD2">
        <w:rPr>
          <w:rFonts w:cs="Calibri"/>
          <w:b/>
          <w:sz w:val="16"/>
          <w:szCs w:val="16"/>
        </w:rPr>
        <w:t>Mierop</w:t>
      </w:r>
      <w:proofErr w:type="spellEnd"/>
      <w:r w:rsidRPr="00894BD2">
        <w:rPr>
          <w:rFonts w:cs="Calibri"/>
          <w:sz w:val="16"/>
          <w:szCs w:val="16"/>
        </w:rPr>
        <w:t xml:space="preserve"> bevollmächtigt für letztere in einer finanziellen Forderungssache tätig zu werden.</w:t>
      </w:r>
      <w:r w:rsidRPr="00894BD2">
        <w:rPr>
          <w:rStyle w:val="Funotenzeichen"/>
          <w:rFonts w:eastAsia="Times New Roman" w:cs="Calibri"/>
          <w:sz w:val="16"/>
          <w:szCs w:val="16"/>
          <w:lang w:eastAsia="de-DE"/>
        </w:rPr>
        <w:t xml:space="preserve"> </w:t>
      </w:r>
      <w:r w:rsidRPr="00894BD2">
        <w:rPr>
          <w:rStyle w:val="Funotenzeichen"/>
          <w:rFonts w:eastAsia="Times New Roman" w:cs="Calibri"/>
          <w:sz w:val="16"/>
          <w:szCs w:val="16"/>
          <w:lang w:eastAsia="de-DE"/>
        </w:rPr>
        <w:footnoteReference w:id="323"/>
      </w:r>
      <w:r w:rsidRPr="00894BD2">
        <w:rPr>
          <w:rFonts w:cs="Calibri"/>
          <w:sz w:val="16"/>
          <w:szCs w:val="16"/>
        </w:rPr>
        <w:t xml:space="preserve"> </w:t>
      </w:r>
    </w:p>
    <w:p w14:paraId="3A67F906" w14:textId="77777777" w:rsidR="00865B41" w:rsidRPr="00894BD2" w:rsidRDefault="00865B41" w:rsidP="00865B41">
      <w:pPr>
        <w:ind w:left="2124" w:firstLine="6"/>
        <w:rPr>
          <w:rFonts w:cs="Calibri"/>
          <w:sz w:val="16"/>
          <w:szCs w:val="16"/>
        </w:rPr>
      </w:pPr>
      <w:proofErr w:type="gramStart"/>
      <w:r w:rsidRPr="00894BD2">
        <w:rPr>
          <w:rFonts w:cs="Calibri"/>
          <w:b/>
          <w:sz w:val="20"/>
          <w:szCs w:val="20"/>
        </w:rPr>
        <w:t>27.9.1735</w:t>
      </w:r>
      <w:r w:rsidRPr="00894BD2">
        <w:rPr>
          <w:rFonts w:cs="Calibri"/>
          <w:sz w:val="20"/>
          <w:szCs w:val="20"/>
        </w:rPr>
        <w:t>:</w:t>
      </w:r>
      <w:r w:rsidRPr="00894BD2">
        <w:rPr>
          <w:rFonts w:cs="Calibri"/>
          <w:sz w:val="16"/>
          <w:szCs w:val="16"/>
        </w:rPr>
        <w:t>Hendrick</w:t>
      </w:r>
      <w:proofErr w:type="gramEnd"/>
      <w:r w:rsidRPr="00894BD2">
        <w:rPr>
          <w:rFonts w:cs="Calibri"/>
          <w:sz w:val="16"/>
          <w:szCs w:val="16"/>
        </w:rPr>
        <w:t xml:space="preserve"> wird zusammen mit seinem Onkel „</w:t>
      </w:r>
      <w:proofErr w:type="spellStart"/>
      <w:r w:rsidRPr="00894BD2">
        <w:rPr>
          <w:rFonts w:eastAsia="Times New Roman" w:cs="Calibri"/>
          <w:b/>
          <w:sz w:val="16"/>
          <w:szCs w:val="16"/>
          <w:lang w:eastAsia="de-DE"/>
        </w:rPr>
        <w:t>Roochus</w:t>
      </w:r>
      <w:proofErr w:type="spellEnd"/>
      <w:r w:rsidRPr="00894BD2">
        <w:rPr>
          <w:rFonts w:eastAsia="Times New Roman" w:cs="Calibri"/>
          <w:b/>
          <w:sz w:val="16"/>
          <w:szCs w:val="16"/>
          <w:lang w:eastAsia="de-DE"/>
        </w:rPr>
        <w:t xml:space="preserve"> </w:t>
      </w:r>
      <w:proofErr w:type="spellStart"/>
      <w:r w:rsidRPr="00894BD2">
        <w:rPr>
          <w:rFonts w:eastAsia="Times New Roman" w:cs="Calibri"/>
          <w:b/>
          <w:sz w:val="16"/>
          <w:szCs w:val="16"/>
          <w:lang w:eastAsia="de-DE"/>
        </w:rPr>
        <w:t>Hendricxz</w:t>
      </w:r>
      <w:proofErr w:type="spellEnd"/>
      <w:r w:rsidRPr="00894BD2">
        <w:rPr>
          <w:rFonts w:eastAsia="Times New Roman" w:cs="Calibri"/>
          <w:b/>
          <w:sz w:val="16"/>
          <w:szCs w:val="16"/>
          <w:lang w:eastAsia="de-DE"/>
        </w:rPr>
        <w:t xml:space="preserve"> van </w:t>
      </w:r>
      <w:proofErr w:type="spellStart"/>
      <w:r w:rsidRPr="00894BD2">
        <w:rPr>
          <w:rFonts w:eastAsia="Times New Roman" w:cs="Calibri"/>
          <w:b/>
          <w:sz w:val="16"/>
          <w:szCs w:val="16"/>
          <w:lang w:eastAsia="de-DE"/>
        </w:rPr>
        <w:t>Steenhuysen</w:t>
      </w:r>
      <w:proofErr w:type="spellEnd"/>
      <w:r w:rsidRPr="00894BD2">
        <w:rPr>
          <w:rFonts w:eastAsia="Times New Roman" w:cs="Calibri"/>
          <w:b/>
          <w:sz w:val="16"/>
          <w:szCs w:val="16"/>
          <w:lang w:eastAsia="de-DE"/>
        </w:rPr>
        <w:t xml:space="preserve">“ </w:t>
      </w:r>
      <w:r w:rsidRPr="00894BD2">
        <w:rPr>
          <w:rFonts w:eastAsia="Times New Roman" w:cs="Calibri"/>
          <w:sz w:val="16"/>
          <w:szCs w:val="16"/>
          <w:lang w:eastAsia="de-DE"/>
        </w:rPr>
        <w:t>von seiner Schwester</w:t>
      </w:r>
      <w:r w:rsidRPr="00894BD2">
        <w:rPr>
          <w:rFonts w:eastAsia="Times New Roman" w:cs="Calibri"/>
          <w:b/>
          <w:sz w:val="16"/>
          <w:szCs w:val="16"/>
          <w:lang w:eastAsia="de-DE"/>
        </w:rPr>
        <w:t xml:space="preserve"> Maria </w:t>
      </w:r>
      <w:proofErr w:type="spellStart"/>
      <w:r w:rsidRPr="00894BD2">
        <w:rPr>
          <w:rFonts w:eastAsia="Times New Roman" w:cs="Calibri"/>
          <w:b/>
          <w:sz w:val="16"/>
          <w:szCs w:val="16"/>
          <w:lang w:eastAsia="de-DE"/>
        </w:rPr>
        <w:t>Verdonck</w:t>
      </w:r>
      <w:proofErr w:type="spellEnd"/>
      <w:r w:rsidRPr="00894BD2">
        <w:rPr>
          <w:rFonts w:eastAsia="Times New Roman" w:cs="Calibri"/>
          <w:b/>
          <w:sz w:val="16"/>
          <w:szCs w:val="16"/>
          <w:lang w:eastAsia="de-DE"/>
        </w:rPr>
        <w:t xml:space="preserve"> Witwe Carel de Wolff </w:t>
      </w:r>
      <w:r w:rsidRPr="00894BD2">
        <w:rPr>
          <w:rFonts w:eastAsia="Times New Roman" w:cs="Calibri"/>
          <w:sz w:val="16"/>
          <w:szCs w:val="16"/>
          <w:lang w:eastAsia="de-DE"/>
        </w:rPr>
        <w:t>bevollmächtigt, „</w:t>
      </w:r>
      <w:proofErr w:type="gramStart"/>
      <w:r w:rsidRPr="00894BD2">
        <w:rPr>
          <w:rFonts w:eastAsia="Times New Roman" w:cs="Calibri"/>
          <w:i/>
          <w:sz w:val="16"/>
          <w:szCs w:val="16"/>
          <w:lang w:eastAsia="de-DE"/>
        </w:rPr>
        <w:t xml:space="preserve">haar  </w:t>
      </w:r>
      <w:proofErr w:type="spellStart"/>
      <w:r w:rsidRPr="00894BD2">
        <w:rPr>
          <w:rFonts w:eastAsia="Times New Roman" w:cs="Calibri"/>
          <w:i/>
          <w:sz w:val="16"/>
          <w:szCs w:val="16"/>
          <w:lang w:eastAsia="de-DE"/>
        </w:rPr>
        <w:t>zaken</w:t>
      </w:r>
      <w:proofErr w:type="spellEnd"/>
      <w:proofErr w:type="gramEnd"/>
      <w:r w:rsidRPr="00894BD2">
        <w:rPr>
          <w:rFonts w:eastAsia="Times New Roman" w:cs="Calibri"/>
          <w:i/>
          <w:sz w:val="16"/>
          <w:szCs w:val="16"/>
          <w:lang w:eastAsia="de-DE"/>
        </w:rPr>
        <w:t xml:space="preserve">  </w:t>
      </w:r>
      <w:proofErr w:type="spellStart"/>
      <w:proofErr w:type="gramStart"/>
      <w:r w:rsidRPr="00894BD2">
        <w:rPr>
          <w:rFonts w:eastAsia="Times New Roman" w:cs="Calibri"/>
          <w:i/>
          <w:sz w:val="16"/>
          <w:szCs w:val="16"/>
          <w:lang w:eastAsia="de-DE"/>
        </w:rPr>
        <w:t>te</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behartigen</w:t>
      </w:r>
      <w:proofErr w:type="spellEnd"/>
      <w:proofErr w:type="gramEnd"/>
      <w:r w:rsidRPr="00894BD2">
        <w:rPr>
          <w:rFonts w:eastAsia="Times New Roman" w:cs="Calibri"/>
          <w:sz w:val="16"/>
          <w:szCs w:val="16"/>
          <w:lang w:eastAsia="de-DE"/>
        </w:rPr>
        <w:t>“.</w:t>
      </w:r>
      <w:r w:rsidRPr="00894BD2">
        <w:rPr>
          <w:rStyle w:val="Funotenzeichen"/>
          <w:rFonts w:eastAsia="Times New Roman" w:cs="Calibri"/>
          <w:sz w:val="16"/>
          <w:szCs w:val="16"/>
          <w:lang w:eastAsia="de-DE"/>
        </w:rPr>
        <w:footnoteReference w:id="324"/>
      </w:r>
    </w:p>
    <w:p w14:paraId="41C92E33" w14:textId="77777777" w:rsidR="00865B41" w:rsidRDefault="00865B41" w:rsidP="00865B41">
      <w:pPr>
        <w:ind w:left="2124" w:firstLine="6"/>
        <w:rPr>
          <w:rFonts w:eastAsia="Times New Roman" w:cs="Calibri"/>
          <w:sz w:val="16"/>
          <w:szCs w:val="16"/>
          <w:lang w:eastAsia="de-DE"/>
        </w:rPr>
      </w:pPr>
      <w:r w:rsidRPr="00894BD2">
        <w:rPr>
          <w:rFonts w:cs="Calibri"/>
          <w:b/>
          <w:sz w:val="20"/>
          <w:szCs w:val="20"/>
        </w:rPr>
        <w:t>12.1.1637</w:t>
      </w:r>
      <w:r w:rsidRPr="00894BD2">
        <w:rPr>
          <w:rFonts w:cs="Calibri"/>
          <w:sz w:val="20"/>
          <w:szCs w:val="20"/>
        </w:rPr>
        <w:t xml:space="preserve">: </w:t>
      </w:r>
      <w:proofErr w:type="spellStart"/>
      <w:r w:rsidRPr="00894BD2">
        <w:rPr>
          <w:rFonts w:cs="Calibri"/>
          <w:sz w:val="16"/>
          <w:szCs w:val="16"/>
        </w:rPr>
        <w:t>anläßlich</w:t>
      </w:r>
      <w:proofErr w:type="spellEnd"/>
      <w:r w:rsidRPr="00894BD2">
        <w:rPr>
          <w:rFonts w:cs="Calibri"/>
          <w:sz w:val="16"/>
          <w:szCs w:val="16"/>
        </w:rPr>
        <w:t xml:space="preserve"> ihres Heiratskontraktes genannt als „Hendrick </w:t>
      </w:r>
      <w:proofErr w:type="spellStart"/>
      <w:r w:rsidRPr="00894BD2">
        <w:rPr>
          <w:rFonts w:cs="Calibri"/>
          <w:b/>
          <w:sz w:val="16"/>
          <w:szCs w:val="16"/>
        </w:rPr>
        <w:t>Verdonck</w:t>
      </w:r>
      <w:proofErr w:type="spellEnd"/>
      <w:r w:rsidRPr="00894BD2">
        <w:rPr>
          <w:rFonts w:cs="Calibri"/>
          <w:sz w:val="16"/>
          <w:szCs w:val="16"/>
        </w:rPr>
        <w:t xml:space="preserve">, </w:t>
      </w:r>
      <w:proofErr w:type="spellStart"/>
      <w:r w:rsidRPr="00894BD2">
        <w:rPr>
          <w:rFonts w:eastAsia="Times New Roman" w:cs="Calibri"/>
          <w:sz w:val="16"/>
          <w:szCs w:val="16"/>
          <w:lang w:eastAsia="de-DE"/>
        </w:rPr>
        <w:t>zijdelakencoper</w:t>
      </w:r>
      <w:proofErr w:type="spellEnd"/>
      <w:r w:rsidRPr="00894BD2">
        <w:rPr>
          <w:rFonts w:eastAsia="Times New Roman" w:cs="Calibri"/>
          <w:sz w:val="16"/>
          <w:szCs w:val="16"/>
          <w:lang w:eastAsia="de-DE"/>
        </w:rPr>
        <w:t xml:space="preserve">“ </w:t>
      </w:r>
      <w:proofErr w:type="gramStart"/>
      <w:r w:rsidRPr="00894BD2">
        <w:rPr>
          <w:rFonts w:eastAsia="Times New Roman" w:cs="Calibri"/>
          <w:sz w:val="16"/>
          <w:szCs w:val="16"/>
          <w:lang w:eastAsia="de-DE"/>
        </w:rPr>
        <w:t xml:space="preserve">und </w:t>
      </w:r>
      <w:r w:rsidRPr="00894BD2">
        <w:rPr>
          <w:rFonts w:cs="Calibri"/>
          <w:sz w:val="16"/>
          <w:szCs w:val="16"/>
        </w:rPr>
        <w:t xml:space="preserve"> „</w:t>
      </w:r>
      <w:proofErr w:type="gramEnd"/>
      <w:r w:rsidRPr="00894BD2">
        <w:rPr>
          <w:rFonts w:cs="Calibri"/>
          <w:sz w:val="16"/>
          <w:szCs w:val="16"/>
        </w:rPr>
        <w:t xml:space="preserve">Neef“ </w:t>
      </w:r>
      <w:proofErr w:type="gramStart"/>
      <w:r w:rsidRPr="00894BD2">
        <w:rPr>
          <w:rFonts w:cs="Calibri"/>
          <w:sz w:val="16"/>
          <w:szCs w:val="16"/>
        </w:rPr>
        <w:t>von  „</w:t>
      </w:r>
      <w:proofErr w:type="gramEnd"/>
      <w:r w:rsidRPr="00894BD2">
        <w:rPr>
          <w:rFonts w:eastAsia="Times New Roman" w:cs="Calibri"/>
          <w:i/>
          <w:sz w:val="16"/>
          <w:szCs w:val="16"/>
          <w:lang w:eastAsia="de-DE"/>
        </w:rPr>
        <w:t xml:space="preserve">Elisabeth </w:t>
      </w:r>
      <w:proofErr w:type="spellStart"/>
      <w:r w:rsidRPr="00894BD2">
        <w:rPr>
          <w:rFonts w:eastAsia="Times New Roman" w:cs="Calibri"/>
          <w:b/>
          <w:i/>
          <w:sz w:val="16"/>
          <w:szCs w:val="16"/>
          <w:lang w:eastAsia="de-DE"/>
        </w:rPr>
        <w:t>Rochusdr</w:t>
      </w:r>
      <w:proofErr w:type="spellEnd"/>
      <w:r w:rsidRPr="00894BD2">
        <w:rPr>
          <w:rFonts w:eastAsia="Times New Roman" w:cs="Calibri"/>
          <w:b/>
          <w:i/>
          <w:sz w:val="16"/>
          <w:szCs w:val="16"/>
          <w:lang w:eastAsia="de-DE"/>
        </w:rPr>
        <w:t xml:space="preserve"> van </w:t>
      </w:r>
      <w:proofErr w:type="spellStart"/>
      <w:r w:rsidRPr="00894BD2">
        <w:rPr>
          <w:rFonts w:eastAsia="Times New Roman" w:cs="Calibri"/>
          <w:b/>
          <w:i/>
          <w:sz w:val="16"/>
          <w:szCs w:val="16"/>
          <w:lang w:eastAsia="de-DE"/>
        </w:rPr>
        <w:t>Steenhuysen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j.d.</w:t>
      </w:r>
      <w:proofErr w:type="spellEnd"/>
      <w:r w:rsidRPr="00894BD2">
        <w:rPr>
          <w:rFonts w:eastAsia="Times New Roman" w:cs="Calibri"/>
          <w:sz w:val="16"/>
          <w:szCs w:val="16"/>
          <w:lang w:eastAsia="de-DE"/>
        </w:rPr>
        <w:t>“</w:t>
      </w:r>
      <w:r w:rsidRPr="00894BD2">
        <w:rPr>
          <w:rStyle w:val="Funotenzeichen"/>
          <w:rFonts w:eastAsia="Times New Roman" w:cs="Calibri"/>
          <w:sz w:val="16"/>
          <w:szCs w:val="16"/>
          <w:lang w:eastAsia="de-DE"/>
        </w:rPr>
        <w:t xml:space="preserve"> </w:t>
      </w:r>
      <w:r w:rsidRPr="00894BD2">
        <w:rPr>
          <w:rStyle w:val="Funotenzeichen"/>
          <w:rFonts w:eastAsia="Times New Roman" w:cs="Calibri"/>
          <w:sz w:val="16"/>
          <w:szCs w:val="16"/>
          <w:lang w:eastAsia="de-DE"/>
        </w:rPr>
        <w:footnoteReference w:id="325"/>
      </w:r>
      <w:r w:rsidRPr="00894BD2">
        <w:rPr>
          <w:rFonts w:eastAsia="Times New Roman" w:cs="Calibri"/>
          <w:sz w:val="16"/>
          <w:szCs w:val="16"/>
          <w:lang w:eastAsia="de-DE"/>
        </w:rPr>
        <w:t xml:space="preserve"> (=unten V a/2)</w:t>
      </w:r>
    </w:p>
    <w:p w14:paraId="5DFE3E41" w14:textId="77777777" w:rsidR="00865B41" w:rsidRPr="0038051F" w:rsidRDefault="00865B41" w:rsidP="00865B41">
      <w:pPr>
        <w:ind w:left="2124"/>
        <w:rPr>
          <w:rFonts w:cs="Calibri"/>
          <w:b/>
          <w:i/>
          <w:sz w:val="16"/>
          <w:szCs w:val="16"/>
        </w:rPr>
      </w:pPr>
      <w:r w:rsidRPr="00E103A8">
        <w:rPr>
          <w:rFonts w:eastAsia="Times New Roman" w:cs="Calibri"/>
          <w:b/>
          <w:sz w:val="20"/>
          <w:szCs w:val="20"/>
          <w:lang w:eastAsia="de-DE"/>
        </w:rPr>
        <w:t>16.9.</w:t>
      </w:r>
      <w:r w:rsidRPr="00E103A8">
        <w:rPr>
          <w:rFonts w:cs="Calibri"/>
          <w:b/>
          <w:sz w:val="20"/>
          <w:szCs w:val="20"/>
        </w:rPr>
        <w:t>1649:</w:t>
      </w:r>
      <w:r>
        <w:rPr>
          <w:rFonts w:cs="Calibri"/>
          <w:b/>
          <w:sz w:val="20"/>
          <w:szCs w:val="20"/>
        </w:rPr>
        <w:t xml:space="preserve"> </w:t>
      </w:r>
      <w:r w:rsidRPr="0038051F">
        <w:rPr>
          <w:rFonts w:cs="Calibri"/>
          <w:b/>
          <w:i/>
          <w:sz w:val="16"/>
          <w:szCs w:val="16"/>
        </w:rPr>
        <w:t>„</w:t>
      </w:r>
      <w:r w:rsidRPr="0038051F">
        <w:rPr>
          <w:rFonts w:eastAsia="Times New Roman" w:cs="Calibri"/>
          <w:b/>
          <w:i/>
          <w:sz w:val="16"/>
          <w:szCs w:val="16"/>
          <w:lang w:eastAsia="de-DE"/>
        </w:rPr>
        <w:t xml:space="preserve">Willem </w:t>
      </w:r>
      <w:proofErr w:type="spellStart"/>
      <w:r w:rsidRPr="0038051F">
        <w:rPr>
          <w:rFonts w:eastAsia="Times New Roman" w:cs="Calibri"/>
          <w:b/>
          <w:i/>
          <w:sz w:val="16"/>
          <w:szCs w:val="16"/>
          <w:lang w:eastAsia="de-DE"/>
        </w:rPr>
        <w:t>Doens</w:t>
      </w:r>
      <w:proofErr w:type="spellEnd"/>
      <w:r w:rsidRPr="0038051F">
        <w:rPr>
          <w:rFonts w:eastAsia="Times New Roman" w:cs="Calibri"/>
          <w:b/>
          <w:i/>
          <w:sz w:val="16"/>
          <w:szCs w:val="16"/>
          <w:lang w:eastAsia="de-DE"/>
        </w:rPr>
        <w:t xml:space="preserve"> van </w:t>
      </w:r>
      <w:proofErr w:type="spellStart"/>
      <w:r w:rsidRPr="0038051F">
        <w:rPr>
          <w:rFonts w:eastAsia="Times New Roman" w:cs="Calibri"/>
          <w:b/>
          <w:i/>
          <w:sz w:val="16"/>
          <w:szCs w:val="16"/>
          <w:lang w:eastAsia="de-DE"/>
        </w:rPr>
        <w:t>Driel</w:t>
      </w:r>
      <w:proofErr w:type="spellEnd"/>
      <w:r w:rsidRPr="0038051F">
        <w:rPr>
          <w:rFonts w:eastAsia="Times New Roman" w:cs="Calibri"/>
          <w:i/>
          <w:sz w:val="16"/>
          <w:szCs w:val="16"/>
          <w:lang w:eastAsia="de-DE"/>
        </w:rPr>
        <w:t xml:space="preserve"> 66 </w:t>
      </w:r>
      <w:proofErr w:type="spellStart"/>
      <w:r w:rsidRPr="0038051F">
        <w:rPr>
          <w:rFonts w:eastAsia="Times New Roman" w:cs="Calibri"/>
          <w:i/>
          <w:sz w:val="16"/>
          <w:szCs w:val="16"/>
          <w:lang w:eastAsia="de-DE"/>
        </w:rPr>
        <w:t>jaar</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oud</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zijn</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vrouw</w:t>
      </w:r>
      <w:proofErr w:type="spellEnd"/>
      <w:r w:rsidRPr="0038051F">
        <w:rPr>
          <w:rFonts w:eastAsia="Times New Roman" w:cs="Calibri"/>
          <w:i/>
          <w:sz w:val="16"/>
          <w:szCs w:val="16"/>
          <w:lang w:eastAsia="de-DE"/>
        </w:rPr>
        <w:t xml:space="preserve"> </w:t>
      </w:r>
      <w:proofErr w:type="spellStart"/>
      <w:r w:rsidRPr="0038051F">
        <w:rPr>
          <w:rFonts w:eastAsia="Times New Roman" w:cs="Calibri"/>
          <w:b/>
          <w:i/>
          <w:sz w:val="16"/>
          <w:szCs w:val="16"/>
          <w:lang w:eastAsia="de-DE"/>
        </w:rPr>
        <w:t>Hillegont</w:t>
      </w:r>
      <w:proofErr w:type="spellEnd"/>
      <w:r w:rsidRPr="0038051F">
        <w:rPr>
          <w:rFonts w:eastAsia="Times New Roman" w:cs="Calibri"/>
          <w:b/>
          <w:i/>
          <w:sz w:val="16"/>
          <w:szCs w:val="16"/>
          <w:lang w:eastAsia="de-DE"/>
        </w:rPr>
        <w:t xml:space="preserve"> Symons</w:t>
      </w:r>
      <w:r w:rsidRPr="0038051F">
        <w:rPr>
          <w:rFonts w:eastAsia="Times New Roman" w:cs="Calibri"/>
          <w:i/>
          <w:sz w:val="16"/>
          <w:szCs w:val="16"/>
          <w:lang w:eastAsia="de-DE"/>
        </w:rPr>
        <w:t xml:space="preserve"> 54 </w:t>
      </w:r>
      <w:proofErr w:type="spellStart"/>
      <w:r w:rsidRPr="0038051F">
        <w:rPr>
          <w:rFonts w:eastAsia="Times New Roman" w:cs="Calibri"/>
          <w:i/>
          <w:sz w:val="16"/>
          <w:szCs w:val="16"/>
          <w:lang w:eastAsia="de-DE"/>
        </w:rPr>
        <w:t>jaar</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oud</w:t>
      </w:r>
      <w:proofErr w:type="spellEnd"/>
      <w:r w:rsidRPr="0038051F">
        <w:rPr>
          <w:rFonts w:eastAsia="Times New Roman" w:cs="Calibri"/>
          <w:i/>
          <w:sz w:val="16"/>
          <w:szCs w:val="16"/>
          <w:lang w:eastAsia="de-DE"/>
        </w:rPr>
        <w:t xml:space="preserve">, </w:t>
      </w:r>
      <w:proofErr w:type="spellStart"/>
      <w:r w:rsidRPr="0038051F">
        <w:rPr>
          <w:rFonts w:eastAsia="Times New Roman" w:cs="Calibri"/>
          <w:b/>
          <w:i/>
          <w:sz w:val="16"/>
          <w:szCs w:val="16"/>
          <w:lang w:eastAsia="de-DE"/>
        </w:rPr>
        <w:t>Heyndrick</w:t>
      </w:r>
      <w:proofErr w:type="spellEnd"/>
      <w:r w:rsidRPr="0038051F">
        <w:rPr>
          <w:rFonts w:eastAsia="Times New Roman" w:cs="Calibri"/>
          <w:b/>
          <w:i/>
          <w:sz w:val="16"/>
          <w:szCs w:val="16"/>
          <w:lang w:eastAsia="de-DE"/>
        </w:rPr>
        <w:t xml:space="preserve"> </w:t>
      </w:r>
      <w:proofErr w:type="spellStart"/>
      <w:r w:rsidRPr="0038051F">
        <w:rPr>
          <w:rFonts w:eastAsia="Times New Roman" w:cs="Calibri"/>
          <w:b/>
          <w:i/>
          <w:sz w:val="16"/>
          <w:szCs w:val="16"/>
          <w:lang w:eastAsia="de-DE"/>
        </w:rPr>
        <w:t>Verdonck</w:t>
      </w:r>
      <w:proofErr w:type="spellEnd"/>
      <w:r w:rsidRPr="0038051F">
        <w:rPr>
          <w:rFonts w:eastAsia="Times New Roman" w:cs="Calibri"/>
          <w:i/>
          <w:sz w:val="16"/>
          <w:szCs w:val="16"/>
          <w:lang w:eastAsia="de-DE"/>
        </w:rPr>
        <w:t xml:space="preserve"> 53 </w:t>
      </w:r>
      <w:proofErr w:type="spellStart"/>
      <w:r w:rsidRPr="0038051F">
        <w:rPr>
          <w:rFonts w:eastAsia="Times New Roman" w:cs="Calibri"/>
          <w:i/>
          <w:sz w:val="16"/>
          <w:szCs w:val="16"/>
          <w:lang w:eastAsia="de-DE"/>
        </w:rPr>
        <w:t>jaar</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oud</w:t>
      </w:r>
      <w:proofErr w:type="spellEnd"/>
      <w:r w:rsidRPr="0038051F">
        <w:rPr>
          <w:rFonts w:eastAsia="Times New Roman" w:cs="Calibri"/>
          <w:i/>
          <w:sz w:val="16"/>
          <w:szCs w:val="16"/>
          <w:lang w:eastAsia="de-DE"/>
        </w:rPr>
        <w:t xml:space="preserve"> en </w:t>
      </w:r>
      <w:r w:rsidRPr="0038051F">
        <w:rPr>
          <w:rFonts w:eastAsia="Times New Roman" w:cs="Calibri"/>
          <w:b/>
          <w:i/>
          <w:sz w:val="16"/>
          <w:szCs w:val="16"/>
          <w:lang w:eastAsia="de-DE"/>
        </w:rPr>
        <w:t>Herman Jans van den Heuvel</w:t>
      </w:r>
      <w:r w:rsidRPr="0038051F">
        <w:rPr>
          <w:rFonts w:eastAsia="Times New Roman" w:cs="Calibri"/>
          <w:i/>
          <w:sz w:val="16"/>
          <w:szCs w:val="16"/>
          <w:lang w:eastAsia="de-DE"/>
        </w:rPr>
        <w:t xml:space="preserve"> 44 </w:t>
      </w:r>
      <w:proofErr w:type="spellStart"/>
      <w:r w:rsidRPr="0038051F">
        <w:rPr>
          <w:rFonts w:eastAsia="Times New Roman" w:cs="Calibri"/>
          <w:i/>
          <w:sz w:val="16"/>
          <w:szCs w:val="16"/>
          <w:lang w:eastAsia="de-DE"/>
        </w:rPr>
        <w:t>jaar</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oud</w:t>
      </w:r>
      <w:proofErr w:type="spellEnd"/>
      <w:r w:rsidRPr="0038051F">
        <w:rPr>
          <w:rFonts w:eastAsia="Times New Roman" w:cs="Calibri"/>
          <w:i/>
          <w:sz w:val="16"/>
          <w:szCs w:val="16"/>
          <w:lang w:eastAsia="de-DE"/>
        </w:rPr>
        <w:t xml:space="preserve">, verklaren </w:t>
      </w:r>
      <w:proofErr w:type="spellStart"/>
      <w:r w:rsidRPr="0038051F">
        <w:rPr>
          <w:rFonts w:eastAsia="Times New Roman" w:cs="Calibri"/>
          <w:i/>
          <w:sz w:val="16"/>
          <w:szCs w:val="16"/>
          <w:lang w:eastAsia="de-DE"/>
        </w:rPr>
        <w:t>op</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verzoek</w:t>
      </w:r>
      <w:proofErr w:type="spellEnd"/>
      <w:r w:rsidRPr="0038051F">
        <w:rPr>
          <w:rFonts w:eastAsia="Times New Roman" w:cs="Calibri"/>
          <w:i/>
          <w:sz w:val="16"/>
          <w:szCs w:val="16"/>
          <w:lang w:eastAsia="de-DE"/>
        </w:rPr>
        <w:t xml:space="preserve"> van de </w:t>
      </w:r>
      <w:proofErr w:type="spellStart"/>
      <w:r w:rsidRPr="0038051F">
        <w:rPr>
          <w:rFonts w:eastAsia="Times New Roman" w:cs="Calibri"/>
          <w:i/>
          <w:sz w:val="16"/>
          <w:szCs w:val="16"/>
          <w:lang w:eastAsia="de-DE"/>
        </w:rPr>
        <w:t>erfgenamen</w:t>
      </w:r>
      <w:proofErr w:type="spellEnd"/>
      <w:r w:rsidRPr="0038051F">
        <w:rPr>
          <w:rFonts w:eastAsia="Times New Roman" w:cs="Calibri"/>
          <w:i/>
          <w:sz w:val="16"/>
          <w:szCs w:val="16"/>
          <w:lang w:eastAsia="de-DE"/>
        </w:rPr>
        <w:t xml:space="preserve"> van </w:t>
      </w:r>
      <w:proofErr w:type="spellStart"/>
      <w:r w:rsidRPr="0038051F">
        <w:rPr>
          <w:rFonts w:eastAsia="Times New Roman" w:cs="Calibri"/>
          <w:b/>
          <w:i/>
          <w:sz w:val="16"/>
          <w:szCs w:val="16"/>
          <w:lang w:eastAsia="de-DE"/>
        </w:rPr>
        <w:t>Emmitgen</w:t>
      </w:r>
      <w:proofErr w:type="spellEnd"/>
      <w:r w:rsidRPr="0038051F">
        <w:rPr>
          <w:rFonts w:eastAsia="Times New Roman" w:cs="Calibri"/>
          <w:b/>
          <w:i/>
          <w:sz w:val="16"/>
          <w:szCs w:val="16"/>
          <w:lang w:eastAsia="de-DE"/>
        </w:rPr>
        <w:t xml:space="preserve"> </w:t>
      </w:r>
      <w:proofErr w:type="spellStart"/>
      <w:r w:rsidRPr="0038051F">
        <w:rPr>
          <w:rFonts w:eastAsia="Times New Roman" w:cs="Calibri"/>
          <w:b/>
          <w:i/>
          <w:sz w:val="16"/>
          <w:szCs w:val="16"/>
          <w:lang w:eastAsia="de-DE"/>
        </w:rPr>
        <w:t>Doenen</w:t>
      </w:r>
      <w:proofErr w:type="spellEnd"/>
      <w:r w:rsidRPr="0038051F">
        <w:rPr>
          <w:rFonts w:eastAsia="Times New Roman" w:cs="Calibri"/>
          <w:b/>
          <w:i/>
          <w:sz w:val="16"/>
          <w:szCs w:val="16"/>
          <w:lang w:eastAsia="de-DE"/>
        </w:rPr>
        <w:t xml:space="preserve"> van </w:t>
      </w:r>
      <w:proofErr w:type="spellStart"/>
      <w:r w:rsidRPr="0038051F">
        <w:rPr>
          <w:rFonts w:eastAsia="Times New Roman" w:cs="Calibri"/>
          <w:b/>
          <w:i/>
          <w:sz w:val="16"/>
          <w:szCs w:val="16"/>
          <w:lang w:eastAsia="de-DE"/>
        </w:rPr>
        <w:t>Driel</w:t>
      </w:r>
      <w:proofErr w:type="spellEnd"/>
      <w:r w:rsidRPr="0038051F">
        <w:rPr>
          <w:rFonts w:eastAsia="Times New Roman" w:cs="Calibri"/>
          <w:i/>
          <w:sz w:val="16"/>
          <w:szCs w:val="16"/>
          <w:lang w:eastAsia="de-DE"/>
        </w:rPr>
        <w:t xml:space="preserve"> dat </w:t>
      </w:r>
      <w:proofErr w:type="spellStart"/>
      <w:r w:rsidRPr="0038051F">
        <w:rPr>
          <w:rFonts w:eastAsia="Times New Roman" w:cs="Calibri"/>
          <w:i/>
          <w:sz w:val="16"/>
          <w:szCs w:val="16"/>
          <w:lang w:eastAsia="de-DE"/>
        </w:rPr>
        <w:t>zij</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aanwezig</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zijn</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geweest</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bij</w:t>
      </w:r>
      <w:proofErr w:type="spellEnd"/>
      <w:r w:rsidRPr="0038051F">
        <w:rPr>
          <w:rFonts w:eastAsia="Times New Roman" w:cs="Calibri"/>
          <w:i/>
          <w:sz w:val="16"/>
          <w:szCs w:val="16"/>
          <w:lang w:eastAsia="de-DE"/>
        </w:rPr>
        <w:t xml:space="preserve"> de </w:t>
      </w:r>
      <w:proofErr w:type="spellStart"/>
      <w:r w:rsidRPr="0038051F">
        <w:rPr>
          <w:rFonts w:eastAsia="Times New Roman" w:cs="Calibri"/>
          <w:i/>
          <w:sz w:val="16"/>
          <w:szCs w:val="16"/>
          <w:lang w:eastAsia="de-DE"/>
        </w:rPr>
        <w:t>huwelijksvoorwaarden</w:t>
      </w:r>
      <w:proofErr w:type="spellEnd"/>
      <w:r w:rsidRPr="0038051F">
        <w:rPr>
          <w:rFonts w:eastAsia="Times New Roman" w:cs="Calibri"/>
          <w:i/>
          <w:sz w:val="16"/>
          <w:szCs w:val="16"/>
          <w:lang w:eastAsia="de-DE"/>
        </w:rPr>
        <w:t xml:space="preserve"> van </w:t>
      </w:r>
      <w:proofErr w:type="spellStart"/>
      <w:r w:rsidRPr="0038051F">
        <w:rPr>
          <w:rFonts w:eastAsia="Times New Roman" w:cs="Calibri"/>
          <w:b/>
          <w:i/>
          <w:sz w:val="16"/>
          <w:szCs w:val="16"/>
          <w:lang w:eastAsia="de-DE"/>
        </w:rPr>
        <w:t>Doen</w:t>
      </w:r>
      <w:proofErr w:type="spellEnd"/>
      <w:r w:rsidRPr="0038051F">
        <w:rPr>
          <w:rFonts w:eastAsia="Times New Roman" w:cs="Calibri"/>
          <w:b/>
          <w:i/>
          <w:sz w:val="16"/>
          <w:szCs w:val="16"/>
          <w:lang w:eastAsia="de-DE"/>
        </w:rPr>
        <w:t xml:space="preserve"> Jans van den Heuvel</w:t>
      </w:r>
      <w:r w:rsidRPr="0038051F">
        <w:rPr>
          <w:rFonts w:eastAsia="Times New Roman" w:cs="Calibri"/>
          <w:i/>
          <w:sz w:val="16"/>
          <w:szCs w:val="16"/>
          <w:lang w:eastAsia="de-DE"/>
        </w:rPr>
        <w:t xml:space="preserve"> en </w:t>
      </w:r>
      <w:r w:rsidRPr="0038051F">
        <w:rPr>
          <w:rFonts w:eastAsia="Times New Roman" w:cs="Calibri"/>
          <w:b/>
          <w:i/>
          <w:sz w:val="16"/>
          <w:szCs w:val="16"/>
          <w:lang w:eastAsia="de-DE"/>
        </w:rPr>
        <w:t xml:space="preserve">Maria van </w:t>
      </w:r>
      <w:proofErr w:type="spellStart"/>
      <w:r w:rsidRPr="0038051F">
        <w:rPr>
          <w:rFonts w:eastAsia="Times New Roman" w:cs="Calibri"/>
          <w:b/>
          <w:i/>
          <w:sz w:val="16"/>
          <w:szCs w:val="16"/>
          <w:lang w:eastAsia="de-DE"/>
        </w:rPr>
        <w:t>Steenhuysen</w:t>
      </w:r>
      <w:proofErr w:type="spellEnd"/>
      <w:r w:rsidRPr="0038051F">
        <w:rPr>
          <w:rFonts w:eastAsia="Times New Roman" w:cs="Calibri"/>
          <w:b/>
          <w:i/>
          <w:sz w:val="16"/>
          <w:szCs w:val="16"/>
          <w:lang w:eastAsia="de-DE"/>
        </w:rPr>
        <w:t>,</w:t>
      </w:r>
      <w:r w:rsidRPr="0038051F">
        <w:rPr>
          <w:rFonts w:eastAsia="Times New Roman" w:cs="Calibri"/>
          <w:i/>
          <w:sz w:val="16"/>
          <w:szCs w:val="16"/>
          <w:lang w:eastAsia="de-DE"/>
        </w:rPr>
        <w:t xml:space="preserve"> dat </w:t>
      </w:r>
      <w:proofErr w:type="spellStart"/>
      <w:r w:rsidRPr="0038051F">
        <w:rPr>
          <w:rFonts w:eastAsia="Times New Roman" w:cs="Calibri"/>
          <w:b/>
          <w:i/>
          <w:sz w:val="16"/>
          <w:szCs w:val="16"/>
          <w:lang w:eastAsia="de-DE"/>
        </w:rPr>
        <w:t>Doen</w:t>
      </w:r>
      <w:proofErr w:type="spellEnd"/>
      <w:r w:rsidRPr="0038051F">
        <w:rPr>
          <w:rFonts w:eastAsia="Times New Roman" w:cs="Calibri"/>
          <w:b/>
          <w:i/>
          <w:sz w:val="16"/>
          <w:szCs w:val="16"/>
          <w:lang w:eastAsia="de-DE"/>
        </w:rPr>
        <w:t xml:space="preserve"> Jans</w:t>
      </w:r>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vader</w:t>
      </w:r>
      <w:proofErr w:type="spellEnd"/>
      <w:r w:rsidRPr="0038051F">
        <w:rPr>
          <w:rFonts w:eastAsia="Times New Roman" w:cs="Calibri"/>
          <w:i/>
          <w:sz w:val="16"/>
          <w:szCs w:val="16"/>
          <w:lang w:eastAsia="de-DE"/>
        </w:rPr>
        <w:t xml:space="preserve"> Jan </w:t>
      </w:r>
      <w:r w:rsidRPr="0038051F">
        <w:rPr>
          <w:rFonts w:eastAsia="Times New Roman" w:cs="Calibri"/>
          <w:b/>
          <w:i/>
          <w:sz w:val="16"/>
          <w:szCs w:val="16"/>
          <w:lang w:eastAsia="de-DE"/>
        </w:rPr>
        <w:t>Hermans van den Heuvel</w:t>
      </w:r>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ten</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huwelijk</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zou</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geven</w:t>
      </w:r>
      <w:proofErr w:type="spellEnd"/>
      <w:r w:rsidRPr="0038051F">
        <w:rPr>
          <w:rFonts w:eastAsia="Times New Roman" w:cs="Calibri"/>
          <w:i/>
          <w:sz w:val="16"/>
          <w:szCs w:val="16"/>
          <w:lang w:eastAsia="de-DE"/>
        </w:rPr>
        <w:t xml:space="preserve"> 1500 </w:t>
      </w:r>
      <w:proofErr w:type="spellStart"/>
      <w:r w:rsidRPr="0038051F">
        <w:rPr>
          <w:rFonts w:eastAsia="Times New Roman" w:cs="Calibri"/>
          <w:i/>
          <w:sz w:val="16"/>
          <w:szCs w:val="16"/>
          <w:lang w:eastAsia="de-DE"/>
        </w:rPr>
        <w:t>gld</w:t>
      </w:r>
      <w:proofErr w:type="spellEnd"/>
      <w:r w:rsidRPr="0038051F">
        <w:rPr>
          <w:rFonts w:eastAsia="Times New Roman" w:cs="Calibri"/>
          <w:i/>
          <w:sz w:val="16"/>
          <w:szCs w:val="16"/>
          <w:lang w:eastAsia="de-DE"/>
        </w:rPr>
        <w:t xml:space="preserve"> en </w:t>
      </w:r>
      <w:proofErr w:type="spellStart"/>
      <w:r w:rsidRPr="0038051F">
        <w:rPr>
          <w:rFonts w:eastAsia="Times New Roman" w:cs="Calibri"/>
          <w:i/>
          <w:sz w:val="16"/>
          <w:szCs w:val="16"/>
          <w:lang w:eastAsia="de-DE"/>
        </w:rPr>
        <w:t>het</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compaingyschap</w:t>
      </w:r>
      <w:proofErr w:type="spellEnd"/>
      <w:r w:rsidRPr="0038051F">
        <w:rPr>
          <w:rFonts w:eastAsia="Times New Roman" w:cs="Calibri"/>
          <w:i/>
          <w:sz w:val="16"/>
          <w:szCs w:val="16"/>
          <w:lang w:eastAsia="de-DE"/>
        </w:rPr>
        <w:t xml:space="preserve"> en </w:t>
      </w:r>
      <w:proofErr w:type="spellStart"/>
      <w:r w:rsidRPr="0038051F">
        <w:rPr>
          <w:rFonts w:eastAsia="Times New Roman" w:cs="Calibri"/>
          <w:i/>
          <w:sz w:val="16"/>
          <w:szCs w:val="16"/>
          <w:lang w:eastAsia="de-DE"/>
        </w:rPr>
        <w:t>handelinge</w:t>
      </w:r>
      <w:proofErr w:type="spellEnd"/>
      <w:r w:rsidRPr="0038051F">
        <w:rPr>
          <w:rFonts w:eastAsia="Times New Roman" w:cs="Calibri"/>
          <w:i/>
          <w:sz w:val="16"/>
          <w:szCs w:val="16"/>
          <w:lang w:eastAsia="de-DE"/>
        </w:rPr>
        <w:t xml:space="preserve"> in </w:t>
      </w:r>
      <w:proofErr w:type="spellStart"/>
      <w:r w:rsidRPr="0038051F">
        <w:rPr>
          <w:rFonts w:eastAsia="Times New Roman" w:cs="Calibri"/>
          <w:i/>
          <w:sz w:val="16"/>
          <w:szCs w:val="16"/>
          <w:lang w:eastAsia="de-DE"/>
        </w:rPr>
        <w:t>greynen</w:t>
      </w:r>
      <w:proofErr w:type="spellEnd"/>
      <w:r w:rsidRPr="0038051F">
        <w:rPr>
          <w:rFonts w:eastAsia="Times New Roman" w:cs="Calibri"/>
          <w:i/>
          <w:sz w:val="16"/>
          <w:szCs w:val="16"/>
          <w:lang w:eastAsia="de-DE"/>
        </w:rPr>
        <w:t xml:space="preserve"> die </w:t>
      </w:r>
      <w:proofErr w:type="spellStart"/>
      <w:r w:rsidRPr="0038051F">
        <w:rPr>
          <w:rFonts w:eastAsia="Times New Roman" w:cs="Calibri"/>
          <w:i/>
          <w:sz w:val="16"/>
          <w:szCs w:val="16"/>
          <w:lang w:eastAsia="de-DE"/>
        </w:rPr>
        <w:t>hij</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had</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met</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zijn</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zoon</w:t>
      </w:r>
      <w:proofErr w:type="spellEnd"/>
      <w:r w:rsidRPr="0038051F">
        <w:rPr>
          <w:rFonts w:eastAsia="Times New Roman" w:cs="Calibri"/>
          <w:i/>
          <w:sz w:val="16"/>
          <w:szCs w:val="16"/>
          <w:lang w:eastAsia="de-DE"/>
        </w:rPr>
        <w:t xml:space="preserve"> </w:t>
      </w:r>
      <w:r w:rsidRPr="0038051F">
        <w:rPr>
          <w:rFonts w:eastAsia="Times New Roman" w:cs="Calibri"/>
          <w:b/>
          <w:i/>
          <w:sz w:val="16"/>
          <w:szCs w:val="16"/>
          <w:lang w:eastAsia="de-DE"/>
        </w:rPr>
        <w:t>Herman Jans van den Heuvel</w:t>
      </w:r>
      <w:r w:rsidRPr="0038051F">
        <w:rPr>
          <w:rFonts w:eastAsia="Times New Roman" w:cs="Calibri"/>
          <w:i/>
          <w:sz w:val="16"/>
          <w:szCs w:val="16"/>
          <w:lang w:eastAsia="de-DE"/>
        </w:rPr>
        <w:t>.“</w:t>
      </w:r>
      <w:r w:rsidRPr="00BB2726">
        <w:rPr>
          <w:rStyle w:val="Funotenzeichen"/>
          <w:rFonts w:eastAsia="Times New Roman" w:cs="Calibri"/>
          <w:i/>
          <w:sz w:val="16"/>
          <w:szCs w:val="16"/>
          <w:lang w:eastAsia="de-DE"/>
        </w:rPr>
        <w:t xml:space="preserve"> </w:t>
      </w:r>
      <w:r>
        <w:rPr>
          <w:rStyle w:val="Funotenzeichen"/>
          <w:rFonts w:eastAsia="Times New Roman" w:cs="Calibri"/>
          <w:i/>
          <w:sz w:val="16"/>
          <w:szCs w:val="16"/>
          <w:lang w:eastAsia="de-DE"/>
        </w:rPr>
        <w:footnoteReference w:id="326"/>
      </w:r>
    </w:p>
    <w:p w14:paraId="7DA73ABF" w14:textId="77777777" w:rsidR="00865B41" w:rsidRPr="00894BD2" w:rsidRDefault="00865B41" w:rsidP="00865B41">
      <w:pPr>
        <w:ind w:left="2124" w:firstLine="6"/>
        <w:rPr>
          <w:rFonts w:eastAsia="Times New Roman" w:cs="Calibri"/>
          <w:sz w:val="16"/>
          <w:szCs w:val="16"/>
          <w:lang w:eastAsia="de-DE"/>
        </w:rPr>
      </w:pPr>
    </w:p>
    <w:p w14:paraId="1385AA40" w14:textId="77777777" w:rsidR="00865B41" w:rsidRPr="00894BD2" w:rsidRDefault="00865B41" w:rsidP="00865B41">
      <w:pPr>
        <w:ind w:left="2124" w:firstLine="6"/>
        <w:rPr>
          <w:rFonts w:eastAsia="Times New Roman" w:cs="Calibri"/>
          <w:sz w:val="16"/>
          <w:szCs w:val="16"/>
          <w:lang w:eastAsia="de-DE"/>
        </w:rPr>
      </w:pPr>
      <w:r w:rsidRPr="00894BD2">
        <w:rPr>
          <w:rFonts w:eastAsia="Times New Roman" w:cs="Calibri"/>
          <w:b/>
          <w:sz w:val="20"/>
          <w:szCs w:val="20"/>
          <w:lang w:eastAsia="de-DE"/>
        </w:rPr>
        <w:t xml:space="preserve">11.10.1650: </w:t>
      </w:r>
      <w:r w:rsidRPr="00894BD2">
        <w:rPr>
          <w:rFonts w:eastAsia="Times New Roman" w:cs="Calibri"/>
          <w:b/>
          <w:sz w:val="16"/>
          <w:szCs w:val="16"/>
          <w:lang w:eastAsia="de-DE"/>
        </w:rPr>
        <w:t xml:space="preserve">Hendrick </w:t>
      </w:r>
      <w:proofErr w:type="spellStart"/>
      <w:r w:rsidRPr="00894BD2">
        <w:rPr>
          <w:rFonts w:eastAsia="Times New Roman" w:cs="Calibri"/>
          <w:b/>
          <w:sz w:val="16"/>
          <w:szCs w:val="16"/>
          <w:lang w:eastAsia="de-DE"/>
        </w:rPr>
        <w:t>Verdonck</w:t>
      </w:r>
      <w:proofErr w:type="spellEnd"/>
      <w:r w:rsidRPr="00894BD2">
        <w:rPr>
          <w:rFonts w:eastAsia="Times New Roman" w:cs="Calibri"/>
          <w:sz w:val="16"/>
          <w:szCs w:val="16"/>
          <w:lang w:eastAsia="de-DE"/>
        </w:rPr>
        <w:t xml:space="preserve"> zahlt an die </w:t>
      </w:r>
      <w:proofErr w:type="spellStart"/>
      <w:r w:rsidRPr="00894BD2">
        <w:rPr>
          <w:rFonts w:eastAsia="Times New Roman" w:cs="Calibri"/>
          <w:b/>
          <w:sz w:val="16"/>
          <w:szCs w:val="16"/>
          <w:lang w:eastAsia="de-DE"/>
        </w:rPr>
        <w:t>Mierop</w:t>
      </w:r>
      <w:proofErr w:type="spellEnd"/>
      <w:r w:rsidRPr="00894BD2">
        <w:rPr>
          <w:rFonts w:eastAsia="Times New Roman" w:cs="Calibri"/>
          <w:sz w:val="16"/>
          <w:szCs w:val="16"/>
          <w:lang w:eastAsia="de-DE"/>
        </w:rPr>
        <w:t xml:space="preserve">-Nachkommen die Hälfte der fälligen </w:t>
      </w:r>
      <w:proofErr w:type="spellStart"/>
      <w:r w:rsidRPr="00894BD2">
        <w:rPr>
          <w:rFonts w:eastAsia="Times New Roman" w:cs="Calibri"/>
          <w:b/>
          <w:sz w:val="16"/>
          <w:szCs w:val="16"/>
          <w:lang w:eastAsia="de-DE"/>
        </w:rPr>
        <w:t>Leeuw-</w:t>
      </w:r>
      <w:r w:rsidRPr="00894BD2">
        <w:rPr>
          <w:rFonts w:eastAsia="Times New Roman" w:cs="Calibri"/>
          <w:sz w:val="16"/>
          <w:szCs w:val="16"/>
          <w:lang w:eastAsia="de-DE"/>
        </w:rPr>
        <w:t>Nachlaßsumme</w:t>
      </w:r>
      <w:proofErr w:type="spellEnd"/>
      <w:r w:rsidRPr="00894BD2">
        <w:rPr>
          <w:rFonts w:eastAsia="Times New Roman" w:cs="Calibri"/>
          <w:sz w:val="16"/>
          <w:szCs w:val="16"/>
          <w:lang w:eastAsia="de-DE"/>
        </w:rPr>
        <w:t xml:space="preserve"> aus: „</w:t>
      </w:r>
      <w:proofErr w:type="spellStart"/>
      <w:r w:rsidRPr="00894BD2">
        <w:rPr>
          <w:rFonts w:eastAsia="Times New Roman" w:cs="Calibri"/>
          <w:i/>
          <w:sz w:val="16"/>
          <w:szCs w:val="16"/>
          <w:lang w:eastAsia="de-DE"/>
        </w:rPr>
        <w:t>Deling</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uit</w:t>
      </w:r>
      <w:proofErr w:type="spellEnd"/>
      <w:r w:rsidRPr="00894BD2">
        <w:rPr>
          <w:rFonts w:eastAsia="Times New Roman" w:cs="Calibri"/>
          <w:i/>
          <w:sz w:val="16"/>
          <w:szCs w:val="16"/>
          <w:lang w:eastAsia="de-DE"/>
        </w:rPr>
        <w:t xml:space="preserve"> de </w:t>
      </w:r>
      <w:proofErr w:type="spellStart"/>
      <w:r w:rsidRPr="00894BD2">
        <w:rPr>
          <w:rFonts w:eastAsia="Times New Roman" w:cs="Calibri"/>
          <w:i/>
          <w:sz w:val="16"/>
          <w:szCs w:val="16"/>
          <w:lang w:eastAsia="de-DE"/>
        </w:rPr>
        <w:t>nalatenschap</w:t>
      </w:r>
      <w:proofErr w:type="spellEnd"/>
      <w:r w:rsidRPr="00894BD2">
        <w:rPr>
          <w:rFonts w:eastAsia="Times New Roman" w:cs="Calibri"/>
          <w:i/>
          <w:sz w:val="16"/>
          <w:szCs w:val="16"/>
          <w:lang w:eastAsia="de-DE"/>
        </w:rPr>
        <w:t xml:space="preserve"> van </w:t>
      </w:r>
      <w:r w:rsidRPr="00894BD2">
        <w:rPr>
          <w:rFonts w:eastAsia="Times New Roman" w:cs="Calibri"/>
          <w:b/>
          <w:i/>
          <w:sz w:val="16"/>
          <w:szCs w:val="16"/>
          <w:lang w:eastAsia="de-DE"/>
        </w:rPr>
        <w:t xml:space="preserve">Frans en </w:t>
      </w:r>
      <w:proofErr w:type="spellStart"/>
      <w:r w:rsidRPr="00894BD2">
        <w:rPr>
          <w:rFonts w:eastAsia="Times New Roman" w:cs="Calibri"/>
          <w:b/>
          <w:i/>
          <w:sz w:val="16"/>
          <w:szCs w:val="16"/>
          <w:lang w:eastAsia="de-DE"/>
        </w:rPr>
        <w:t>Dirck</w:t>
      </w:r>
      <w:proofErr w:type="spellEnd"/>
      <w:r w:rsidRPr="00894BD2">
        <w:rPr>
          <w:rFonts w:eastAsia="Times New Roman" w:cs="Calibri"/>
          <w:b/>
          <w:i/>
          <w:sz w:val="16"/>
          <w:szCs w:val="16"/>
          <w:lang w:eastAsia="de-DE"/>
        </w:rPr>
        <w:t xml:space="preserve"> de </w:t>
      </w:r>
      <w:proofErr w:type="spellStart"/>
      <w:r w:rsidRPr="00894BD2">
        <w:rPr>
          <w:rFonts w:eastAsia="Times New Roman" w:cs="Calibri"/>
          <w:b/>
          <w:i/>
          <w:sz w:val="16"/>
          <w:szCs w:val="16"/>
          <w:lang w:eastAsia="de-DE"/>
        </w:rPr>
        <w:t>Leeuw</w:t>
      </w:r>
      <w:proofErr w:type="spellEnd"/>
      <w:r w:rsidRPr="00894BD2">
        <w:rPr>
          <w:rFonts w:eastAsia="Times New Roman" w:cs="Calibri"/>
          <w:i/>
          <w:sz w:val="16"/>
          <w:szCs w:val="16"/>
          <w:lang w:eastAsia="de-DE"/>
        </w:rPr>
        <w:t xml:space="preserve">, van wie </w:t>
      </w:r>
      <w:proofErr w:type="spellStart"/>
      <w:r w:rsidRPr="00894BD2">
        <w:rPr>
          <w:rFonts w:eastAsia="Times New Roman" w:cs="Calibri"/>
          <w:i/>
          <w:sz w:val="16"/>
          <w:szCs w:val="16"/>
          <w:lang w:eastAsia="de-DE"/>
        </w:rPr>
        <w:t>sedert</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jaren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niets</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vernomen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is</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waarschijnlijk</w:t>
      </w:r>
      <w:proofErr w:type="spellEnd"/>
      <w:r w:rsidRPr="00894BD2">
        <w:rPr>
          <w:rFonts w:eastAsia="Times New Roman" w:cs="Calibri"/>
          <w:i/>
          <w:sz w:val="16"/>
          <w:szCs w:val="16"/>
          <w:lang w:eastAsia="de-DE"/>
        </w:rPr>
        <w:t xml:space="preserve"> in </w:t>
      </w:r>
      <w:proofErr w:type="spellStart"/>
      <w:r w:rsidRPr="00894BD2">
        <w:rPr>
          <w:rFonts w:eastAsia="Times New Roman" w:cs="Calibri"/>
          <w:i/>
          <w:sz w:val="16"/>
          <w:szCs w:val="16"/>
          <w:lang w:eastAsia="de-DE"/>
        </w:rPr>
        <w:t>het</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buitenland</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overleden</w:t>
      </w:r>
      <w:proofErr w:type="spellEnd"/>
      <w:r w:rsidRPr="00894BD2">
        <w:rPr>
          <w:rFonts w:eastAsia="Times New Roman" w:cs="Calibri"/>
          <w:i/>
          <w:sz w:val="16"/>
          <w:szCs w:val="16"/>
          <w:lang w:eastAsia="de-DE"/>
        </w:rPr>
        <w:t xml:space="preserve">. </w:t>
      </w:r>
      <w:proofErr w:type="spellStart"/>
      <w:r w:rsidRPr="00894BD2">
        <w:rPr>
          <w:rFonts w:eastAsia="Times New Roman" w:cs="Calibri"/>
          <w:b/>
          <w:i/>
          <w:sz w:val="16"/>
          <w:szCs w:val="16"/>
          <w:lang w:eastAsia="de-DE"/>
        </w:rPr>
        <w:t>Davidt</w:t>
      </w:r>
      <w:proofErr w:type="spellEnd"/>
      <w:r w:rsidRPr="00894BD2">
        <w:rPr>
          <w:rFonts w:eastAsia="Times New Roman" w:cs="Calibri"/>
          <w:b/>
          <w:i/>
          <w:sz w:val="16"/>
          <w:szCs w:val="16"/>
          <w:lang w:eastAsia="de-DE"/>
        </w:rPr>
        <w:t xml:space="preserve"> van den </w:t>
      </w:r>
      <w:proofErr w:type="spellStart"/>
      <w:r w:rsidRPr="00894BD2">
        <w:rPr>
          <w:rFonts w:eastAsia="Times New Roman" w:cs="Calibri"/>
          <w:b/>
          <w:i/>
          <w:sz w:val="16"/>
          <w:szCs w:val="16"/>
          <w:lang w:eastAsia="de-DE"/>
        </w:rPr>
        <w:t>Mierop</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coopman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te</w:t>
      </w:r>
      <w:proofErr w:type="spellEnd"/>
      <w:r w:rsidRPr="00894BD2">
        <w:rPr>
          <w:rFonts w:eastAsia="Times New Roman" w:cs="Calibri"/>
          <w:i/>
          <w:sz w:val="16"/>
          <w:szCs w:val="16"/>
          <w:lang w:eastAsia="de-DE"/>
        </w:rPr>
        <w:t xml:space="preserve"> Amsterdam en </w:t>
      </w:r>
      <w:proofErr w:type="spellStart"/>
      <w:r w:rsidRPr="00894BD2">
        <w:rPr>
          <w:rFonts w:eastAsia="Times New Roman" w:cs="Calibri"/>
          <w:b/>
          <w:i/>
          <w:sz w:val="16"/>
          <w:szCs w:val="16"/>
          <w:lang w:eastAsia="de-DE"/>
        </w:rPr>
        <w:t>Grietgen</w:t>
      </w:r>
      <w:proofErr w:type="spellEnd"/>
      <w:r w:rsidRPr="00894BD2">
        <w:rPr>
          <w:rFonts w:eastAsia="Times New Roman" w:cs="Calibri"/>
          <w:b/>
          <w:i/>
          <w:sz w:val="16"/>
          <w:szCs w:val="16"/>
          <w:lang w:eastAsia="de-DE"/>
        </w:rPr>
        <w:t xml:space="preserve"> </w:t>
      </w:r>
      <w:proofErr w:type="spellStart"/>
      <w:r w:rsidRPr="00894BD2">
        <w:rPr>
          <w:rFonts w:eastAsia="Times New Roman" w:cs="Calibri"/>
          <w:b/>
          <w:i/>
          <w:sz w:val="16"/>
          <w:szCs w:val="16"/>
          <w:lang w:eastAsia="de-DE"/>
        </w:rPr>
        <w:t>Crijnen</w:t>
      </w:r>
      <w:proofErr w:type="spellEnd"/>
      <w:r w:rsidRPr="00894BD2">
        <w:rPr>
          <w:rFonts w:eastAsia="Times New Roman" w:cs="Calibri"/>
          <w:b/>
          <w:i/>
          <w:sz w:val="16"/>
          <w:szCs w:val="16"/>
          <w:lang w:eastAsia="de-DE"/>
        </w:rPr>
        <w:t xml:space="preserve"> </w:t>
      </w:r>
      <w:proofErr w:type="spellStart"/>
      <w:r w:rsidRPr="00894BD2">
        <w:rPr>
          <w:rFonts w:eastAsia="Times New Roman" w:cs="Calibri"/>
          <w:b/>
          <w:i/>
          <w:sz w:val="16"/>
          <w:szCs w:val="16"/>
          <w:lang w:eastAsia="de-DE"/>
        </w:rPr>
        <w:t>Verhaven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weduwe</w:t>
      </w:r>
      <w:proofErr w:type="spellEnd"/>
      <w:r w:rsidRPr="00894BD2">
        <w:rPr>
          <w:rFonts w:eastAsia="Times New Roman" w:cs="Calibri"/>
          <w:i/>
          <w:sz w:val="16"/>
          <w:szCs w:val="16"/>
          <w:lang w:eastAsia="de-DE"/>
        </w:rPr>
        <w:t xml:space="preserve"> en </w:t>
      </w:r>
      <w:proofErr w:type="spellStart"/>
      <w:r w:rsidRPr="00894BD2">
        <w:rPr>
          <w:rFonts w:eastAsia="Times New Roman" w:cs="Calibri"/>
          <w:i/>
          <w:sz w:val="16"/>
          <w:szCs w:val="16"/>
          <w:lang w:eastAsia="de-DE"/>
        </w:rPr>
        <w:t>boedelhoudster</w:t>
      </w:r>
      <w:proofErr w:type="spellEnd"/>
      <w:r w:rsidRPr="00894BD2">
        <w:rPr>
          <w:rFonts w:eastAsia="Times New Roman" w:cs="Calibri"/>
          <w:i/>
          <w:sz w:val="16"/>
          <w:szCs w:val="16"/>
          <w:lang w:eastAsia="de-DE"/>
        </w:rPr>
        <w:t xml:space="preserve"> van </w:t>
      </w:r>
      <w:r w:rsidRPr="00894BD2">
        <w:rPr>
          <w:rFonts w:eastAsia="Times New Roman" w:cs="Calibri"/>
          <w:b/>
          <w:i/>
          <w:sz w:val="16"/>
          <w:szCs w:val="16"/>
          <w:lang w:eastAsia="de-DE"/>
        </w:rPr>
        <w:t xml:space="preserve">Hendrick van de </w:t>
      </w:r>
      <w:proofErr w:type="spellStart"/>
      <w:r w:rsidRPr="00894BD2">
        <w:rPr>
          <w:rFonts w:eastAsia="Times New Roman" w:cs="Calibri"/>
          <w:b/>
          <w:i/>
          <w:sz w:val="16"/>
          <w:szCs w:val="16"/>
          <w:lang w:eastAsia="de-DE"/>
        </w:rPr>
        <w:t>Mierop</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mede</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voor</w:t>
      </w:r>
      <w:proofErr w:type="spellEnd"/>
      <w:r w:rsidRPr="00894BD2">
        <w:rPr>
          <w:rFonts w:eastAsia="Times New Roman" w:cs="Calibri"/>
          <w:i/>
          <w:sz w:val="16"/>
          <w:szCs w:val="16"/>
          <w:lang w:eastAsia="de-DE"/>
        </w:rPr>
        <w:t xml:space="preserve"> de </w:t>
      </w:r>
      <w:proofErr w:type="spellStart"/>
      <w:r w:rsidRPr="00894BD2">
        <w:rPr>
          <w:rFonts w:eastAsia="Times New Roman" w:cs="Calibri"/>
          <w:i/>
          <w:sz w:val="16"/>
          <w:szCs w:val="16"/>
          <w:lang w:eastAsia="de-DE"/>
        </w:rPr>
        <w:t>minderjarige</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kinderen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uit</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dit</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huwelijk</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hebben</w:t>
      </w:r>
      <w:proofErr w:type="spellEnd"/>
      <w:r w:rsidRPr="00894BD2">
        <w:rPr>
          <w:rFonts w:eastAsia="Times New Roman" w:cs="Calibri"/>
          <w:i/>
          <w:sz w:val="16"/>
          <w:szCs w:val="16"/>
          <w:lang w:eastAsia="de-DE"/>
        </w:rPr>
        <w:t xml:space="preserve"> samen 500 </w:t>
      </w:r>
      <w:proofErr w:type="spellStart"/>
      <w:r w:rsidRPr="00894BD2">
        <w:rPr>
          <w:rFonts w:eastAsia="Times New Roman" w:cs="Calibri"/>
          <w:i/>
          <w:sz w:val="16"/>
          <w:szCs w:val="16"/>
          <w:lang w:eastAsia="de-DE"/>
        </w:rPr>
        <w:t>gulden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ontvangen</w:t>
      </w:r>
      <w:proofErr w:type="spellEnd"/>
      <w:r w:rsidRPr="00894BD2">
        <w:rPr>
          <w:rFonts w:eastAsia="Times New Roman" w:cs="Calibri"/>
          <w:i/>
          <w:sz w:val="16"/>
          <w:szCs w:val="16"/>
          <w:lang w:eastAsia="de-DE"/>
        </w:rPr>
        <w:t xml:space="preserve"> van </w:t>
      </w:r>
      <w:proofErr w:type="spellStart"/>
      <w:r w:rsidRPr="00894BD2">
        <w:rPr>
          <w:rFonts w:eastAsia="Times New Roman" w:cs="Calibri"/>
          <w:b/>
          <w:i/>
          <w:sz w:val="16"/>
          <w:szCs w:val="16"/>
          <w:lang w:eastAsia="de-DE"/>
        </w:rPr>
        <w:t>Cathalina</w:t>
      </w:r>
      <w:proofErr w:type="spellEnd"/>
      <w:r w:rsidRPr="00894BD2">
        <w:rPr>
          <w:rFonts w:eastAsia="Times New Roman" w:cs="Calibri"/>
          <w:b/>
          <w:i/>
          <w:sz w:val="16"/>
          <w:szCs w:val="16"/>
          <w:lang w:eastAsia="de-DE"/>
        </w:rPr>
        <w:t>, Elisabeth, Maria en Adriana</w:t>
      </w:r>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dochters</w:t>
      </w:r>
      <w:proofErr w:type="spellEnd"/>
      <w:r w:rsidRPr="00894BD2">
        <w:rPr>
          <w:rFonts w:eastAsia="Times New Roman" w:cs="Calibri"/>
          <w:i/>
          <w:sz w:val="16"/>
          <w:szCs w:val="16"/>
          <w:lang w:eastAsia="de-DE"/>
        </w:rPr>
        <w:t xml:space="preserve"> van </w:t>
      </w:r>
      <w:r w:rsidRPr="00894BD2">
        <w:rPr>
          <w:rFonts w:eastAsia="Times New Roman" w:cs="Calibri"/>
          <w:b/>
          <w:i/>
          <w:sz w:val="16"/>
          <w:szCs w:val="16"/>
          <w:lang w:eastAsia="de-DE"/>
        </w:rPr>
        <w:t xml:space="preserve">Rochus van </w:t>
      </w:r>
      <w:proofErr w:type="spellStart"/>
      <w:r w:rsidRPr="00894BD2">
        <w:rPr>
          <w:rFonts w:eastAsia="Times New Roman" w:cs="Calibri"/>
          <w:b/>
          <w:i/>
          <w:sz w:val="16"/>
          <w:szCs w:val="16"/>
          <w:lang w:eastAsia="de-DE"/>
        </w:rPr>
        <w:t>Steenhuysen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hun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nichten</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Hendrick </w:t>
      </w:r>
      <w:proofErr w:type="spellStart"/>
      <w:r w:rsidRPr="00894BD2">
        <w:rPr>
          <w:rFonts w:eastAsia="Times New Roman" w:cs="Calibri"/>
          <w:b/>
          <w:i/>
          <w:sz w:val="16"/>
          <w:szCs w:val="16"/>
          <w:lang w:eastAsia="de-DE"/>
        </w:rPr>
        <w:t>Verdonck</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hun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oom</w:t>
      </w:r>
      <w:proofErr w:type="spellEnd"/>
      <w:r w:rsidRPr="00894BD2">
        <w:rPr>
          <w:rFonts w:eastAsia="Times New Roman" w:cs="Calibri"/>
          <w:i/>
          <w:sz w:val="16"/>
          <w:szCs w:val="16"/>
          <w:lang w:eastAsia="de-DE"/>
        </w:rPr>
        <w:t xml:space="preserve"> en </w:t>
      </w:r>
      <w:r w:rsidRPr="00894BD2">
        <w:rPr>
          <w:rFonts w:eastAsia="Times New Roman" w:cs="Calibri"/>
          <w:b/>
          <w:i/>
          <w:sz w:val="16"/>
          <w:szCs w:val="16"/>
          <w:lang w:eastAsia="de-DE"/>
        </w:rPr>
        <w:t>Willem</w:t>
      </w:r>
      <w:r w:rsidRPr="00894BD2">
        <w:rPr>
          <w:rFonts w:eastAsia="Times New Roman" w:cs="Calibri"/>
          <w:i/>
          <w:sz w:val="16"/>
          <w:szCs w:val="16"/>
          <w:lang w:eastAsia="de-DE"/>
        </w:rPr>
        <w:t xml:space="preserve"> </w:t>
      </w:r>
      <w:r w:rsidRPr="00894BD2">
        <w:rPr>
          <w:rFonts w:eastAsia="Times New Roman" w:cs="Calibri"/>
          <w:b/>
          <w:i/>
          <w:sz w:val="16"/>
          <w:szCs w:val="16"/>
          <w:lang w:eastAsia="de-DE"/>
        </w:rPr>
        <w:t>en Carel de Wolff</w:t>
      </w:r>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hun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neven</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Carel de Wolff</w:t>
      </w:r>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gesworen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maeckelaer</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te</w:t>
      </w:r>
      <w:proofErr w:type="spellEnd"/>
      <w:r w:rsidRPr="00894BD2">
        <w:rPr>
          <w:rFonts w:eastAsia="Times New Roman" w:cs="Calibri"/>
          <w:i/>
          <w:sz w:val="16"/>
          <w:szCs w:val="16"/>
          <w:lang w:eastAsia="de-DE"/>
        </w:rPr>
        <w:t xml:space="preserve"> Amsterdam, </w:t>
      </w:r>
      <w:proofErr w:type="spellStart"/>
      <w:r w:rsidRPr="00894BD2">
        <w:rPr>
          <w:rFonts w:eastAsia="Times New Roman" w:cs="Calibri"/>
          <w:i/>
          <w:sz w:val="16"/>
          <w:szCs w:val="16"/>
          <w:lang w:eastAsia="de-DE"/>
        </w:rPr>
        <w:t>heeft</w:t>
      </w:r>
      <w:proofErr w:type="spellEnd"/>
      <w:r w:rsidRPr="00894BD2">
        <w:rPr>
          <w:rFonts w:eastAsia="Times New Roman" w:cs="Calibri"/>
          <w:i/>
          <w:sz w:val="16"/>
          <w:szCs w:val="16"/>
          <w:lang w:eastAsia="de-DE"/>
        </w:rPr>
        <w:t xml:space="preserve"> van de </w:t>
      </w:r>
      <w:proofErr w:type="spellStart"/>
      <w:r w:rsidRPr="00894BD2">
        <w:rPr>
          <w:rFonts w:eastAsia="Times New Roman" w:cs="Calibri"/>
          <w:i/>
          <w:sz w:val="16"/>
          <w:szCs w:val="16"/>
          <w:lang w:eastAsia="de-DE"/>
        </w:rPr>
        <w:t>kinderen</w:t>
      </w:r>
      <w:proofErr w:type="spellEnd"/>
      <w:r w:rsidRPr="00894BD2">
        <w:rPr>
          <w:rFonts w:eastAsia="Times New Roman" w:cs="Calibri"/>
          <w:i/>
          <w:sz w:val="16"/>
          <w:szCs w:val="16"/>
          <w:lang w:eastAsia="de-DE"/>
        </w:rPr>
        <w:t xml:space="preserve"> van </w:t>
      </w:r>
      <w:r w:rsidRPr="00894BD2">
        <w:rPr>
          <w:rFonts w:eastAsia="Times New Roman" w:cs="Calibri"/>
          <w:b/>
          <w:i/>
          <w:sz w:val="16"/>
          <w:szCs w:val="16"/>
          <w:lang w:eastAsia="de-DE"/>
        </w:rPr>
        <w:t xml:space="preserve">Rochus van </w:t>
      </w:r>
      <w:proofErr w:type="spellStart"/>
      <w:r w:rsidRPr="00894BD2">
        <w:rPr>
          <w:rFonts w:eastAsia="Times New Roman" w:cs="Calibri"/>
          <w:b/>
          <w:i/>
          <w:sz w:val="16"/>
          <w:szCs w:val="16"/>
          <w:lang w:eastAsia="de-DE"/>
        </w:rPr>
        <w:t>Steenhuysen</w:t>
      </w:r>
      <w:proofErr w:type="spellEnd"/>
      <w:r w:rsidRPr="00894BD2">
        <w:rPr>
          <w:rFonts w:eastAsia="Times New Roman" w:cs="Calibri"/>
          <w:i/>
          <w:sz w:val="16"/>
          <w:szCs w:val="16"/>
          <w:lang w:eastAsia="de-DE"/>
        </w:rPr>
        <w:t xml:space="preserve"> 4 </w:t>
      </w:r>
      <w:proofErr w:type="spellStart"/>
      <w:r w:rsidRPr="00894BD2">
        <w:rPr>
          <w:rFonts w:eastAsia="Times New Roman" w:cs="Calibri"/>
          <w:i/>
          <w:sz w:val="16"/>
          <w:szCs w:val="16"/>
          <w:lang w:eastAsia="de-DE"/>
        </w:rPr>
        <w:t>gulden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ontvangen</w:t>
      </w:r>
      <w:proofErr w:type="spellEnd"/>
      <w:r w:rsidRPr="00894BD2">
        <w:rPr>
          <w:rFonts w:eastAsia="Times New Roman" w:cs="Calibri"/>
          <w:i/>
          <w:sz w:val="16"/>
          <w:szCs w:val="16"/>
          <w:lang w:eastAsia="de-DE"/>
        </w:rPr>
        <w:t xml:space="preserve">, en van </w:t>
      </w:r>
      <w:proofErr w:type="spellStart"/>
      <w:r w:rsidRPr="00894BD2">
        <w:rPr>
          <w:rFonts w:eastAsia="Times New Roman" w:cs="Calibri"/>
          <w:i/>
          <w:sz w:val="16"/>
          <w:szCs w:val="16"/>
          <w:lang w:eastAsia="de-DE"/>
        </w:rPr>
        <w:t>zijn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oom</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Hendrick </w:t>
      </w:r>
      <w:proofErr w:type="spellStart"/>
      <w:r w:rsidRPr="00894BD2">
        <w:rPr>
          <w:rFonts w:eastAsia="Times New Roman" w:cs="Calibri"/>
          <w:b/>
          <w:i/>
          <w:sz w:val="16"/>
          <w:szCs w:val="16"/>
          <w:lang w:eastAsia="de-DE"/>
        </w:rPr>
        <w:t>Verdoncq</w:t>
      </w:r>
      <w:proofErr w:type="spellEnd"/>
      <w:r w:rsidRPr="00894BD2">
        <w:rPr>
          <w:rFonts w:eastAsia="Times New Roman" w:cs="Calibri"/>
          <w:i/>
          <w:sz w:val="16"/>
          <w:szCs w:val="16"/>
          <w:lang w:eastAsia="de-DE"/>
        </w:rPr>
        <w:t xml:space="preserve"> 250 </w:t>
      </w:r>
      <w:proofErr w:type="spellStart"/>
      <w:r w:rsidRPr="00894BD2">
        <w:rPr>
          <w:rFonts w:eastAsia="Times New Roman" w:cs="Calibri"/>
          <w:i/>
          <w:sz w:val="16"/>
          <w:szCs w:val="16"/>
          <w:lang w:eastAsia="de-DE"/>
        </w:rPr>
        <w:t>gulden</w:t>
      </w:r>
      <w:proofErr w:type="spellEnd"/>
      <w:r w:rsidRPr="00894BD2">
        <w:rPr>
          <w:rFonts w:eastAsia="Times New Roman" w:cs="Calibri"/>
          <w:i/>
          <w:sz w:val="16"/>
          <w:szCs w:val="16"/>
          <w:lang w:eastAsia="de-DE"/>
        </w:rPr>
        <w:t xml:space="preserve">. Allen </w:t>
      </w:r>
      <w:proofErr w:type="spellStart"/>
      <w:r w:rsidRPr="00894BD2">
        <w:rPr>
          <w:rFonts w:eastAsia="Times New Roman" w:cs="Calibri"/>
          <w:i/>
          <w:sz w:val="16"/>
          <w:szCs w:val="16"/>
          <w:lang w:eastAsia="de-DE"/>
        </w:rPr>
        <w:t>beloven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terug</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te</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betalen</w:t>
      </w:r>
      <w:proofErr w:type="spellEnd"/>
      <w:r w:rsidRPr="00894BD2">
        <w:rPr>
          <w:rFonts w:eastAsia="Times New Roman" w:cs="Calibri"/>
          <w:i/>
          <w:sz w:val="16"/>
          <w:szCs w:val="16"/>
          <w:lang w:eastAsia="de-DE"/>
        </w:rPr>
        <w:t xml:space="preserve"> als de </w:t>
      </w:r>
      <w:proofErr w:type="spellStart"/>
      <w:r w:rsidRPr="00894BD2">
        <w:rPr>
          <w:rFonts w:eastAsia="Times New Roman" w:cs="Calibri"/>
          <w:i/>
          <w:sz w:val="16"/>
          <w:szCs w:val="16"/>
          <w:lang w:eastAsia="de-DE"/>
        </w:rPr>
        <w:t>vermisten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alsnog</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aanspraak</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doen</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Cornelis </w:t>
      </w:r>
      <w:proofErr w:type="spellStart"/>
      <w:r w:rsidRPr="00894BD2">
        <w:rPr>
          <w:rFonts w:eastAsia="Times New Roman" w:cs="Calibri"/>
          <w:b/>
          <w:i/>
          <w:sz w:val="16"/>
          <w:szCs w:val="16"/>
          <w:lang w:eastAsia="de-DE"/>
        </w:rPr>
        <w:t>Barleus</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gesworen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roedrager</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stelt</w:t>
      </w:r>
      <w:proofErr w:type="spellEnd"/>
      <w:r w:rsidRPr="00894BD2">
        <w:rPr>
          <w:rFonts w:eastAsia="Times New Roman" w:cs="Calibri"/>
          <w:i/>
          <w:sz w:val="16"/>
          <w:szCs w:val="16"/>
          <w:lang w:eastAsia="de-DE"/>
        </w:rPr>
        <w:t xml:space="preserve"> zich borg </w:t>
      </w:r>
      <w:proofErr w:type="spellStart"/>
      <w:r w:rsidRPr="00894BD2">
        <w:rPr>
          <w:rFonts w:eastAsia="Times New Roman" w:cs="Calibri"/>
          <w:i/>
          <w:sz w:val="16"/>
          <w:szCs w:val="16"/>
          <w:lang w:eastAsia="de-DE"/>
        </w:rPr>
        <w:t>voor</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Carel de Wolff</w:t>
      </w:r>
      <w:r w:rsidRPr="00894BD2">
        <w:rPr>
          <w:rFonts w:eastAsia="Times New Roman" w:cs="Calibri"/>
          <w:i/>
          <w:sz w:val="16"/>
          <w:szCs w:val="16"/>
          <w:lang w:eastAsia="de-DE"/>
        </w:rPr>
        <w:t xml:space="preserve">, van wie </w:t>
      </w:r>
      <w:proofErr w:type="spellStart"/>
      <w:r w:rsidRPr="00894BD2">
        <w:rPr>
          <w:rFonts w:eastAsia="Times New Roman" w:cs="Calibri"/>
          <w:i/>
          <w:sz w:val="16"/>
          <w:szCs w:val="16"/>
          <w:lang w:eastAsia="de-DE"/>
        </w:rPr>
        <w:t>hij</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een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oom</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is</w:t>
      </w:r>
      <w:proofErr w:type="spellEnd"/>
      <w:r w:rsidRPr="00894BD2">
        <w:rPr>
          <w:rFonts w:eastAsia="Times New Roman" w:cs="Calibri"/>
          <w:i/>
          <w:sz w:val="16"/>
          <w:szCs w:val="16"/>
          <w:lang w:eastAsia="de-DE"/>
        </w:rPr>
        <w:t>“.</w:t>
      </w:r>
      <w:r w:rsidRPr="00894BD2">
        <w:rPr>
          <w:rStyle w:val="Funotenzeichen"/>
          <w:rFonts w:eastAsia="Times New Roman" w:cs="Calibri"/>
          <w:i/>
          <w:sz w:val="16"/>
          <w:szCs w:val="16"/>
          <w:lang w:eastAsia="de-DE"/>
        </w:rPr>
        <w:footnoteReference w:id="327"/>
      </w:r>
    </w:p>
    <w:p w14:paraId="09E10C48" w14:textId="77777777" w:rsidR="00865B41" w:rsidRPr="00894BD2" w:rsidRDefault="00865B41" w:rsidP="00865B41">
      <w:pPr>
        <w:ind w:left="2124" w:firstLine="6"/>
        <w:rPr>
          <w:rFonts w:eastAsia="Times New Roman" w:cs="Calibri"/>
          <w:b/>
          <w:sz w:val="16"/>
          <w:szCs w:val="16"/>
          <w:lang w:eastAsia="de-DE"/>
        </w:rPr>
      </w:pPr>
      <w:r w:rsidRPr="00894BD2">
        <w:rPr>
          <w:rFonts w:eastAsia="Times New Roman" w:cs="Calibri"/>
          <w:b/>
          <w:sz w:val="20"/>
          <w:szCs w:val="20"/>
          <w:lang w:eastAsia="de-DE"/>
        </w:rPr>
        <w:t xml:space="preserve">11.7.1651: </w:t>
      </w:r>
      <w:r w:rsidRPr="00894BD2">
        <w:rPr>
          <w:rFonts w:eastAsia="Times New Roman" w:cs="Calibri"/>
          <w:b/>
          <w:i/>
          <w:sz w:val="20"/>
          <w:szCs w:val="20"/>
          <w:lang w:eastAsia="de-DE"/>
        </w:rPr>
        <w:t>„</w:t>
      </w:r>
      <w:r w:rsidRPr="00894BD2">
        <w:rPr>
          <w:rFonts w:eastAsia="Times New Roman" w:cs="Calibri"/>
          <w:b/>
          <w:i/>
          <w:sz w:val="16"/>
          <w:szCs w:val="16"/>
          <w:lang w:eastAsia="de-DE"/>
        </w:rPr>
        <w:t xml:space="preserve">Jan </w:t>
      </w:r>
      <w:proofErr w:type="spellStart"/>
      <w:r w:rsidRPr="00894BD2">
        <w:rPr>
          <w:rFonts w:eastAsia="Times New Roman" w:cs="Calibri"/>
          <w:b/>
          <w:i/>
          <w:sz w:val="16"/>
          <w:szCs w:val="16"/>
          <w:lang w:eastAsia="de-DE"/>
        </w:rPr>
        <w:t>Jacobsz</w:t>
      </w:r>
      <w:proofErr w:type="spellEnd"/>
      <w:r w:rsidRPr="00894BD2">
        <w:rPr>
          <w:rFonts w:eastAsia="Times New Roman" w:cs="Calibri"/>
          <w:b/>
          <w:i/>
          <w:sz w:val="16"/>
          <w:szCs w:val="16"/>
          <w:lang w:eastAsia="de-DE"/>
        </w:rPr>
        <w:t xml:space="preserve"> Palm</w:t>
      </w:r>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voogd</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over</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Jan </w:t>
      </w:r>
      <w:proofErr w:type="spellStart"/>
      <w:r w:rsidRPr="00894BD2">
        <w:rPr>
          <w:rFonts w:eastAsia="Times New Roman" w:cs="Calibri"/>
          <w:b/>
          <w:i/>
          <w:sz w:val="16"/>
          <w:szCs w:val="16"/>
          <w:lang w:eastAsia="de-DE"/>
        </w:rPr>
        <w:t>Doensz</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minderjarig</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weeskind</w:t>
      </w:r>
      <w:proofErr w:type="spellEnd"/>
      <w:r w:rsidRPr="00894BD2">
        <w:rPr>
          <w:rFonts w:eastAsia="Times New Roman" w:cs="Calibri"/>
          <w:i/>
          <w:sz w:val="16"/>
          <w:szCs w:val="16"/>
          <w:lang w:eastAsia="de-DE"/>
        </w:rPr>
        <w:t xml:space="preserve"> van </w:t>
      </w:r>
      <w:proofErr w:type="spellStart"/>
      <w:r w:rsidRPr="00894BD2">
        <w:rPr>
          <w:rFonts w:eastAsia="Times New Roman" w:cs="Calibri"/>
          <w:b/>
          <w:i/>
          <w:sz w:val="16"/>
          <w:szCs w:val="16"/>
          <w:lang w:eastAsia="de-DE"/>
        </w:rPr>
        <w:t>Doen</w:t>
      </w:r>
      <w:proofErr w:type="spellEnd"/>
      <w:r w:rsidRPr="00894BD2">
        <w:rPr>
          <w:rFonts w:eastAsia="Times New Roman" w:cs="Calibri"/>
          <w:b/>
          <w:i/>
          <w:sz w:val="16"/>
          <w:szCs w:val="16"/>
          <w:lang w:eastAsia="de-DE"/>
        </w:rPr>
        <w:t xml:space="preserve"> </w:t>
      </w:r>
      <w:proofErr w:type="spellStart"/>
      <w:r w:rsidRPr="00894BD2">
        <w:rPr>
          <w:rFonts w:eastAsia="Times New Roman" w:cs="Calibri"/>
          <w:b/>
          <w:i/>
          <w:sz w:val="16"/>
          <w:szCs w:val="16"/>
          <w:lang w:eastAsia="de-DE"/>
        </w:rPr>
        <w:t>Jansz</w:t>
      </w:r>
      <w:proofErr w:type="spellEnd"/>
      <w:r w:rsidRPr="00894BD2">
        <w:rPr>
          <w:rFonts w:eastAsia="Times New Roman" w:cs="Calibri"/>
          <w:b/>
          <w:i/>
          <w:sz w:val="16"/>
          <w:szCs w:val="16"/>
          <w:lang w:eastAsia="de-DE"/>
        </w:rPr>
        <w:t xml:space="preserve"> van der Heuvel</w:t>
      </w:r>
      <w:r w:rsidRPr="00894BD2">
        <w:rPr>
          <w:rFonts w:eastAsia="Times New Roman" w:cs="Calibri"/>
          <w:i/>
          <w:sz w:val="16"/>
          <w:szCs w:val="16"/>
          <w:lang w:eastAsia="de-DE"/>
        </w:rPr>
        <w:t xml:space="preserve"> en </w:t>
      </w:r>
      <w:proofErr w:type="spellStart"/>
      <w:r w:rsidRPr="00894BD2">
        <w:rPr>
          <w:rFonts w:eastAsia="Times New Roman" w:cs="Calibri"/>
          <w:b/>
          <w:i/>
          <w:sz w:val="16"/>
          <w:szCs w:val="16"/>
          <w:lang w:eastAsia="de-DE"/>
        </w:rPr>
        <w:t>Maertgen</w:t>
      </w:r>
      <w:proofErr w:type="spellEnd"/>
      <w:r w:rsidRPr="00894BD2">
        <w:rPr>
          <w:rFonts w:eastAsia="Times New Roman" w:cs="Calibri"/>
          <w:b/>
          <w:i/>
          <w:sz w:val="16"/>
          <w:szCs w:val="16"/>
          <w:lang w:eastAsia="de-DE"/>
        </w:rPr>
        <w:t xml:space="preserve"> </w:t>
      </w:r>
      <w:proofErr w:type="spellStart"/>
      <w:r w:rsidRPr="00894BD2">
        <w:rPr>
          <w:rFonts w:eastAsia="Times New Roman" w:cs="Calibri"/>
          <w:b/>
          <w:i/>
          <w:sz w:val="16"/>
          <w:szCs w:val="16"/>
          <w:lang w:eastAsia="de-DE"/>
        </w:rPr>
        <w:t>Rochusdr</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van </w:t>
      </w:r>
      <w:proofErr w:type="spellStart"/>
      <w:r w:rsidRPr="00894BD2">
        <w:rPr>
          <w:rFonts w:eastAsia="Times New Roman" w:cs="Calibri"/>
          <w:b/>
          <w:i/>
          <w:sz w:val="16"/>
          <w:szCs w:val="16"/>
          <w:lang w:eastAsia="de-DE"/>
        </w:rPr>
        <w:t>Steenhuysen</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Jan </w:t>
      </w:r>
      <w:proofErr w:type="spellStart"/>
      <w:r w:rsidRPr="00894BD2">
        <w:rPr>
          <w:rFonts w:eastAsia="Times New Roman" w:cs="Calibri"/>
          <w:b/>
          <w:i/>
          <w:sz w:val="16"/>
          <w:szCs w:val="16"/>
          <w:lang w:eastAsia="de-DE"/>
        </w:rPr>
        <w:t>Jansz</w:t>
      </w:r>
      <w:proofErr w:type="spellEnd"/>
      <w:r w:rsidRPr="00894BD2">
        <w:rPr>
          <w:rFonts w:eastAsia="Times New Roman" w:cs="Calibri"/>
          <w:b/>
          <w:i/>
          <w:sz w:val="16"/>
          <w:szCs w:val="16"/>
          <w:lang w:eastAsia="de-DE"/>
        </w:rPr>
        <w:t xml:space="preserve"> van den Heuvel</w:t>
      </w:r>
      <w:r w:rsidRPr="00894BD2">
        <w:rPr>
          <w:rFonts w:eastAsia="Times New Roman" w:cs="Calibri"/>
          <w:i/>
          <w:sz w:val="16"/>
          <w:szCs w:val="16"/>
          <w:lang w:eastAsia="de-DE"/>
        </w:rPr>
        <w:t xml:space="preserve"> en </w:t>
      </w:r>
      <w:proofErr w:type="spellStart"/>
      <w:r w:rsidRPr="00894BD2">
        <w:rPr>
          <w:rFonts w:eastAsia="Times New Roman" w:cs="Calibri"/>
          <w:b/>
          <w:i/>
          <w:sz w:val="16"/>
          <w:szCs w:val="16"/>
          <w:lang w:eastAsia="de-DE"/>
        </w:rPr>
        <w:t>Tielman</w:t>
      </w:r>
      <w:proofErr w:type="spellEnd"/>
      <w:r w:rsidRPr="00894BD2">
        <w:rPr>
          <w:rFonts w:eastAsia="Times New Roman" w:cs="Calibri"/>
          <w:b/>
          <w:i/>
          <w:sz w:val="16"/>
          <w:szCs w:val="16"/>
          <w:lang w:eastAsia="de-DE"/>
        </w:rPr>
        <w:t xml:space="preserve"> </w:t>
      </w:r>
      <w:proofErr w:type="spellStart"/>
      <w:r w:rsidRPr="00894BD2">
        <w:rPr>
          <w:rFonts w:eastAsia="Times New Roman" w:cs="Calibri"/>
          <w:b/>
          <w:i/>
          <w:sz w:val="16"/>
          <w:szCs w:val="16"/>
          <w:lang w:eastAsia="de-DE"/>
        </w:rPr>
        <w:t>Verdoncq</w:t>
      </w:r>
      <w:proofErr w:type="spellEnd"/>
      <w:r w:rsidRPr="00894BD2">
        <w:rPr>
          <w:rFonts w:eastAsia="Times New Roman" w:cs="Calibri"/>
          <w:i/>
          <w:sz w:val="16"/>
          <w:szCs w:val="16"/>
          <w:lang w:eastAsia="de-DE"/>
        </w:rPr>
        <w:t xml:space="preserve">, man van </w:t>
      </w:r>
      <w:proofErr w:type="spellStart"/>
      <w:r w:rsidRPr="00894BD2">
        <w:rPr>
          <w:rFonts w:eastAsia="Times New Roman" w:cs="Calibri"/>
          <w:b/>
          <w:i/>
          <w:sz w:val="16"/>
          <w:szCs w:val="16"/>
          <w:lang w:eastAsia="de-DE"/>
        </w:rPr>
        <w:t>Jannitge</w:t>
      </w:r>
      <w:proofErr w:type="spellEnd"/>
      <w:r w:rsidRPr="00894BD2">
        <w:rPr>
          <w:rFonts w:eastAsia="Times New Roman" w:cs="Calibri"/>
          <w:b/>
          <w:i/>
          <w:sz w:val="16"/>
          <w:szCs w:val="16"/>
          <w:lang w:eastAsia="de-DE"/>
        </w:rPr>
        <w:t xml:space="preserve"> </w:t>
      </w:r>
      <w:proofErr w:type="spellStart"/>
      <w:r w:rsidRPr="00894BD2">
        <w:rPr>
          <w:rFonts w:eastAsia="Times New Roman" w:cs="Calibri"/>
          <w:b/>
          <w:i/>
          <w:sz w:val="16"/>
          <w:szCs w:val="16"/>
          <w:lang w:eastAsia="de-DE"/>
        </w:rPr>
        <w:t>Jansdr</w:t>
      </w:r>
      <w:proofErr w:type="spellEnd"/>
      <w:r w:rsidRPr="00894BD2">
        <w:rPr>
          <w:rFonts w:eastAsia="Times New Roman" w:cs="Calibri"/>
          <w:b/>
          <w:i/>
          <w:sz w:val="16"/>
          <w:szCs w:val="16"/>
          <w:lang w:eastAsia="de-DE"/>
        </w:rPr>
        <w:t xml:space="preserve"> van den Heuvel</w:t>
      </w:r>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zijn</w:t>
      </w:r>
      <w:proofErr w:type="spellEnd"/>
      <w:r w:rsidRPr="00894BD2">
        <w:rPr>
          <w:rFonts w:eastAsia="Times New Roman" w:cs="Calibri"/>
          <w:i/>
          <w:sz w:val="16"/>
          <w:szCs w:val="16"/>
          <w:lang w:eastAsia="de-DE"/>
        </w:rPr>
        <w:t xml:space="preserve"> allen </w:t>
      </w:r>
      <w:proofErr w:type="spellStart"/>
      <w:r w:rsidRPr="00894BD2">
        <w:rPr>
          <w:rFonts w:eastAsia="Times New Roman" w:cs="Calibri"/>
          <w:i/>
          <w:sz w:val="16"/>
          <w:szCs w:val="16"/>
          <w:lang w:eastAsia="de-DE"/>
        </w:rPr>
        <w:t>erfgenaam</w:t>
      </w:r>
      <w:proofErr w:type="spellEnd"/>
      <w:r w:rsidRPr="00894BD2">
        <w:rPr>
          <w:rFonts w:eastAsia="Times New Roman" w:cs="Calibri"/>
          <w:i/>
          <w:sz w:val="16"/>
          <w:szCs w:val="16"/>
          <w:lang w:eastAsia="de-DE"/>
        </w:rPr>
        <w:t xml:space="preserve"> van </w:t>
      </w:r>
      <w:proofErr w:type="spellStart"/>
      <w:r w:rsidRPr="00894BD2">
        <w:rPr>
          <w:rFonts w:eastAsia="Times New Roman" w:cs="Calibri"/>
          <w:b/>
          <w:i/>
          <w:sz w:val="16"/>
          <w:szCs w:val="16"/>
          <w:lang w:eastAsia="de-DE"/>
        </w:rPr>
        <w:t>Emmitgen</w:t>
      </w:r>
      <w:proofErr w:type="spellEnd"/>
      <w:r w:rsidRPr="00894BD2">
        <w:rPr>
          <w:rFonts w:eastAsia="Times New Roman" w:cs="Calibri"/>
          <w:b/>
          <w:i/>
          <w:sz w:val="16"/>
          <w:szCs w:val="16"/>
          <w:lang w:eastAsia="de-DE"/>
        </w:rPr>
        <w:t xml:space="preserve"> </w:t>
      </w:r>
      <w:proofErr w:type="spellStart"/>
      <w:r w:rsidRPr="00894BD2">
        <w:rPr>
          <w:rFonts w:eastAsia="Times New Roman" w:cs="Calibri"/>
          <w:b/>
          <w:i/>
          <w:sz w:val="16"/>
          <w:szCs w:val="16"/>
          <w:lang w:eastAsia="de-DE"/>
        </w:rPr>
        <w:t>Doenen</w:t>
      </w:r>
      <w:proofErr w:type="spellEnd"/>
      <w:r w:rsidRPr="00894BD2">
        <w:rPr>
          <w:rFonts w:eastAsia="Times New Roman" w:cs="Calibri"/>
          <w:i/>
          <w:sz w:val="16"/>
          <w:szCs w:val="16"/>
          <w:lang w:eastAsia="de-DE"/>
        </w:rPr>
        <w:t xml:space="preserve"> die </w:t>
      </w:r>
      <w:proofErr w:type="spellStart"/>
      <w:r w:rsidRPr="00894BD2">
        <w:rPr>
          <w:rFonts w:eastAsia="Times New Roman" w:cs="Calibri"/>
          <w:i/>
          <w:sz w:val="16"/>
          <w:szCs w:val="16"/>
          <w:lang w:eastAsia="de-DE"/>
        </w:rPr>
        <w:t>weduwe</w:t>
      </w:r>
      <w:proofErr w:type="spellEnd"/>
      <w:r w:rsidRPr="00894BD2">
        <w:rPr>
          <w:rFonts w:eastAsia="Times New Roman" w:cs="Calibri"/>
          <w:i/>
          <w:sz w:val="16"/>
          <w:szCs w:val="16"/>
          <w:lang w:eastAsia="de-DE"/>
        </w:rPr>
        <w:t xml:space="preserve"> was van </w:t>
      </w:r>
      <w:r w:rsidRPr="00894BD2">
        <w:rPr>
          <w:rFonts w:eastAsia="Times New Roman" w:cs="Calibri"/>
          <w:b/>
          <w:i/>
          <w:sz w:val="16"/>
          <w:szCs w:val="16"/>
          <w:lang w:eastAsia="de-DE"/>
        </w:rPr>
        <w:t xml:space="preserve">Jan </w:t>
      </w:r>
      <w:proofErr w:type="spellStart"/>
      <w:r w:rsidRPr="00894BD2">
        <w:rPr>
          <w:rFonts w:eastAsia="Times New Roman" w:cs="Calibri"/>
          <w:b/>
          <w:i/>
          <w:sz w:val="16"/>
          <w:szCs w:val="16"/>
          <w:lang w:eastAsia="de-DE"/>
        </w:rPr>
        <w:t>Hermansz</w:t>
      </w:r>
      <w:proofErr w:type="spellEnd"/>
      <w:r w:rsidRPr="00894BD2">
        <w:rPr>
          <w:rFonts w:eastAsia="Times New Roman" w:cs="Calibri"/>
          <w:b/>
          <w:i/>
          <w:sz w:val="16"/>
          <w:szCs w:val="16"/>
          <w:lang w:eastAsia="de-DE"/>
        </w:rPr>
        <w:t xml:space="preserve"> van den Heuvel.</w:t>
      </w:r>
      <w:r w:rsidRPr="00894BD2">
        <w:rPr>
          <w:rFonts w:eastAsia="Times New Roman" w:cs="Calibri"/>
          <w:b/>
          <w:i/>
          <w:sz w:val="16"/>
          <w:szCs w:val="16"/>
          <w:lang w:eastAsia="de-DE"/>
        </w:rPr>
        <w:br/>
      </w:r>
      <w:proofErr w:type="spellStart"/>
      <w:r w:rsidRPr="00894BD2">
        <w:rPr>
          <w:rFonts w:eastAsia="Times New Roman" w:cs="Calibri"/>
          <w:i/>
          <w:sz w:val="16"/>
          <w:szCs w:val="16"/>
          <w:lang w:eastAsia="de-DE"/>
        </w:rPr>
        <w:t>Ze</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machtigen</w:t>
      </w:r>
      <w:proofErr w:type="spellEnd"/>
      <w:r w:rsidRPr="00894BD2">
        <w:rPr>
          <w:rFonts w:eastAsia="Times New Roman" w:cs="Calibri"/>
          <w:i/>
          <w:sz w:val="16"/>
          <w:szCs w:val="16"/>
          <w:lang w:eastAsia="de-DE"/>
        </w:rPr>
        <w:t xml:space="preserve"> </w:t>
      </w:r>
      <w:proofErr w:type="spellStart"/>
      <w:r w:rsidRPr="00894BD2">
        <w:rPr>
          <w:rFonts w:eastAsia="Times New Roman" w:cs="Calibri"/>
          <w:b/>
          <w:i/>
          <w:sz w:val="16"/>
          <w:szCs w:val="16"/>
          <w:lang w:eastAsia="de-DE"/>
        </w:rPr>
        <w:t>Heyndrick</w:t>
      </w:r>
      <w:proofErr w:type="spellEnd"/>
      <w:r w:rsidRPr="00894BD2">
        <w:rPr>
          <w:rFonts w:eastAsia="Times New Roman" w:cs="Calibri"/>
          <w:b/>
          <w:i/>
          <w:sz w:val="16"/>
          <w:szCs w:val="16"/>
          <w:lang w:eastAsia="de-DE"/>
        </w:rPr>
        <w:t xml:space="preserve"> </w:t>
      </w:r>
      <w:proofErr w:type="spellStart"/>
      <w:r w:rsidRPr="00894BD2">
        <w:rPr>
          <w:rFonts w:eastAsia="Times New Roman" w:cs="Calibri"/>
          <w:b/>
          <w:i/>
          <w:sz w:val="16"/>
          <w:szCs w:val="16"/>
          <w:lang w:eastAsia="de-DE"/>
        </w:rPr>
        <w:t>Verdoncq</w:t>
      </w:r>
      <w:proofErr w:type="spellEnd"/>
      <w:r w:rsidRPr="00894BD2">
        <w:rPr>
          <w:rFonts w:eastAsia="Times New Roman" w:cs="Calibri"/>
          <w:i/>
          <w:sz w:val="16"/>
          <w:szCs w:val="16"/>
          <w:lang w:eastAsia="de-DE"/>
        </w:rPr>
        <w:t xml:space="preserve">, de </w:t>
      </w:r>
      <w:proofErr w:type="spellStart"/>
      <w:r w:rsidRPr="00894BD2">
        <w:rPr>
          <w:rFonts w:eastAsia="Times New Roman" w:cs="Calibri"/>
          <w:i/>
          <w:sz w:val="16"/>
          <w:szCs w:val="16"/>
          <w:lang w:eastAsia="de-DE"/>
        </w:rPr>
        <w:t>vader</w:t>
      </w:r>
      <w:proofErr w:type="spellEnd"/>
      <w:r w:rsidRPr="00894BD2">
        <w:rPr>
          <w:rFonts w:eastAsia="Times New Roman" w:cs="Calibri"/>
          <w:i/>
          <w:sz w:val="16"/>
          <w:szCs w:val="16"/>
          <w:lang w:eastAsia="de-DE"/>
        </w:rPr>
        <w:t xml:space="preserve"> van </w:t>
      </w:r>
      <w:proofErr w:type="spellStart"/>
      <w:r w:rsidRPr="00894BD2">
        <w:rPr>
          <w:rFonts w:eastAsia="Times New Roman" w:cs="Calibri"/>
          <w:b/>
          <w:i/>
          <w:sz w:val="16"/>
          <w:szCs w:val="16"/>
          <w:lang w:eastAsia="de-DE"/>
        </w:rPr>
        <w:t>Tielman</w:t>
      </w:r>
      <w:proofErr w:type="spellEnd"/>
      <w:r w:rsidRPr="00894BD2">
        <w:rPr>
          <w:rFonts w:eastAsia="Times New Roman" w:cs="Calibri"/>
          <w:b/>
          <w:i/>
          <w:sz w:val="16"/>
          <w:szCs w:val="16"/>
          <w:lang w:eastAsia="de-DE"/>
        </w:rPr>
        <w:t xml:space="preserve"> </w:t>
      </w:r>
      <w:proofErr w:type="spellStart"/>
      <w:r w:rsidRPr="00894BD2">
        <w:rPr>
          <w:rFonts w:eastAsia="Times New Roman" w:cs="Calibri"/>
          <w:b/>
          <w:i/>
          <w:sz w:val="16"/>
          <w:szCs w:val="16"/>
          <w:lang w:eastAsia="de-DE"/>
        </w:rPr>
        <w:t>Verdoncq</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om</w:t>
      </w:r>
      <w:proofErr w:type="spellEnd"/>
      <w:r w:rsidRPr="00894BD2">
        <w:rPr>
          <w:rFonts w:eastAsia="Times New Roman" w:cs="Calibri"/>
          <w:i/>
          <w:sz w:val="16"/>
          <w:szCs w:val="16"/>
          <w:lang w:eastAsia="de-DE"/>
        </w:rPr>
        <w:t xml:space="preserve"> de </w:t>
      </w:r>
      <w:proofErr w:type="spellStart"/>
      <w:r w:rsidRPr="00894BD2">
        <w:rPr>
          <w:rFonts w:eastAsia="Times New Roman" w:cs="Calibri"/>
          <w:i/>
          <w:sz w:val="16"/>
          <w:szCs w:val="16"/>
          <w:lang w:eastAsia="de-DE"/>
        </w:rPr>
        <w:t>inschulden</w:t>
      </w:r>
      <w:proofErr w:type="spellEnd"/>
      <w:r w:rsidRPr="00894BD2">
        <w:rPr>
          <w:rFonts w:eastAsia="Times New Roman" w:cs="Calibri"/>
          <w:i/>
          <w:sz w:val="16"/>
          <w:szCs w:val="16"/>
          <w:lang w:eastAsia="de-DE"/>
        </w:rPr>
        <w:t xml:space="preserve"> van de </w:t>
      </w:r>
      <w:proofErr w:type="spellStart"/>
      <w:r w:rsidRPr="00894BD2">
        <w:rPr>
          <w:rFonts w:eastAsia="Times New Roman" w:cs="Calibri"/>
          <w:i/>
          <w:sz w:val="16"/>
          <w:szCs w:val="16"/>
          <w:lang w:eastAsia="de-DE"/>
        </w:rPr>
        <w:t>nalatenschap</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te</w:t>
      </w:r>
      <w:proofErr w:type="spellEnd"/>
      <w:r w:rsidRPr="00894BD2">
        <w:rPr>
          <w:rFonts w:eastAsia="Times New Roman" w:cs="Calibri"/>
          <w:i/>
          <w:sz w:val="16"/>
          <w:szCs w:val="16"/>
          <w:lang w:eastAsia="de-DE"/>
        </w:rPr>
        <w:t xml:space="preserve"> innen.“</w:t>
      </w:r>
      <w:r w:rsidRPr="00894BD2">
        <w:rPr>
          <w:rStyle w:val="Funotenzeichen"/>
          <w:rFonts w:eastAsia="Times New Roman" w:cs="Calibri"/>
          <w:i/>
          <w:sz w:val="16"/>
          <w:szCs w:val="16"/>
          <w:lang w:eastAsia="de-DE"/>
        </w:rPr>
        <w:footnoteReference w:id="328"/>
      </w:r>
    </w:p>
    <w:p w14:paraId="19A0CE05" w14:textId="77777777" w:rsidR="00865B41" w:rsidRPr="00894BD2" w:rsidRDefault="00865B41" w:rsidP="00865B41">
      <w:pPr>
        <w:ind w:left="2124" w:firstLine="6"/>
        <w:rPr>
          <w:rFonts w:cs="Calibri"/>
          <w:sz w:val="16"/>
          <w:szCs w:val="16"/>
        </w:rPr>
      </w:pPr>
      <w:proofErr w:type="gramStart"/>
      <w:r w:rsidRPr="00894BD2">
        <w:rPr>
          <w:rFonts w:eastAsia="Times New Roman" w:cs="Calibri"/>
          <w:b/>
          <w:sz w:val="20"/>
          <w:szCs w:val="20"/>
          <w:lang w:eastAsia="de-DE"/>
        </w:rPr>
        <w:t>27.12.1658 :</w:t>
      </w:r>
      <w:proofErr w:type="gramEnd"/>
      <w:r w:rsidRPr="00894BD2">
        <w:rPr>
          <w:rFonts w:eastAsia="Times New Roman" w:cs="Calibri"/>
          <w:b/>
          <w:sz w:val="20"/>
          <w:szCs w:val="20"/>
          <w:lang w:eastAsia="de-DE"/>
        </w:rPr>
        <w:t xml:space="preserve"> </w:t>
      </w:r>
      <w:r w:rsidRPr="00894BD2">
        <w:rPr>
          <w:rFonts w:cs="Calibri"/>
          <w:sz w:val="16"/>
          <w:szCs w:val="16"/>
        </w:rPr>
        <w:t>In Dordrecht gab es einen</w:t>
      </w:r>
      <w:r w:rsidRPr="00894BD2">
        <w:rPr>
          <w:rFonts w:cs="Calibri"/>
          <w:b/>
          <w:sz w:val="20"/>
          <w:szCs w:val="20"/>
        </w:rPr>
        <w:t xml:space="preserve"> </w:t>
      </w:r>
      <w:r w:rsidRPr="00894BD2">
        <w:rPr>
          <w:rFonts w:cs="Calibri"/>
          <w:b/>
          <w:i/>
          <w:sz w:val="16"/>
          <w:szCs w:val="16"/>
        </w:rPr>
        <w:t>„</w:t>
      </w:r>
      <w:proofErr w:type="spellStart"/>
      <w:r w:rsidRPr="00894BD2">
        <w:rPr>
          <w:rFonts w:eastAsia="Times New Roman" w:cs="Calibri"/>
          <w:i/>
          <w:sz w:val="16"/>
          <w:szCs w:val="16"/>
          <w:lang w:eastAsia="de-DE"/>
        </w:rPr>
        <w:t>begraafplaets</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zijnde</w:t>
      </w:r>
      <w:proofErr w:type="spellEnd"/>
      <w:r w:rsidRPr="00894BD2">
        <w:rPr>
          <w:rFonts w:eastAsia="Times New Roman" w:cs="Calibri"/>
          <w:i/>
          <w:sz w:val="16"/>
          <w:szCs w:val="16"/>
          <w:lang w:eastAsia="de-DE"/>
        </w:rPr>
        <w:t xml:space="preserve"> en </w:t>
      </w:r>
      <w:proofErr w:type="spellStart"/>
      <w:r w:rsidRPr="00894BD2">
        <w:rPr>
          <w:rFonts w:eastAsia="Times New Roman" w:cs="Calibri"/>
          <w:i/>
          <w:sz w:val="16"/>
          <w:szCs w:val="16"/>
          <w:lang w:eastAsia="de-DE"/>
        </w:rPr>
        <w:t>kelder</w:t>
      </w:r>
      <w:proofErr w:type="spellEnd"/>
      <w:r w:rsidRPr="00894BD2">
        <w:rPr>
          <w:rFonts w:eastAsia="Times New Roman" w:cs="Calibri"/>
          <w:i/>
          <w:sz w:val="16"/>
          <w:szCs w:val="16"/>
          <w:lang w:eastAsia="de-DE"/>
        </w:rPr>
        <w:t xml:space="preserve"> en </w:t>
      </w:r>
      <w:proofErr w:type="spellStart"/>
      <w:r w:rsidRPr="00894BD2">
        <w:rPr>
          <w:rFonts w:eastAsia="Times New Roman" w:cs="Calibri"/>
          <w:i/>
          <w:sz w:val="16"/>
          <w:szCs w:val="16"/>
          <w:lang w:eastAsia="de-DE"/>
        </w:rPr>
        <w:t>gemetseld</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graf</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met</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een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blauwe</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hardstenen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zerk</w:t>
      </w:r>
      <w:proofErr w:type="spellEnd"/>
      <w:r w:rsidRPr="00894BD2">
        <w:rPr>
          <w:rFonts w:eastAsia="Times New Roman" w:cs="Calibri"/>
          <w:i/>
          <w:sz w:val="16"/>
          <w:szCs w:val="16"/>
          <w:lang w:eastAsia="de-DE"/>
        </w:rPr>
        <w:t xml:space="preserve">, in </w:t>
      </w:r>
      <w:proofErr w:type="spellStart"/>
      <w:r w:rsidRPr="00894BD2">
        <w:rPr>
          <w:rFonts w:eastAsia="Times New Roman" w:cs="Calibri"/>
          <w:i/>
          <w:sz w:val="16"/>
          <w:szCs w:val="16"/>
          <w:lang w:eastAsia="de-DE"/>
        </w:rPr>
        <w:t>de</w:t>
      </w:r>
      <w:proofErr w:type="spellEnd"/>
      <w:r w:rsidRPr="00894BD2">
        <w:rPr>
          <w:rFonts w:eastAsia="Times New Roman" w:cs="Calibri"/>
          <w:i/>
          <w:sz w:val="16"/>
          <w:szCs w:val="16"/>
          <w:lang w:eastAsia="de-DE"/>
        </w:rPr>
        <w:t xml:space="preserve"> St. </w:t>
      </w:r>
      <w:proofErr w:type="spellStart"/>
      <w:r w:rsidRPr="00894BD2">
        <w:rPr>
          <w:rFonts w:eastAsia="Times New Roman" w:cs="Calibri"/>
          <w:i/>
          <w:sz w:val="16"/>
          <w:szCs w:val="16"/>
          <w:lang w:eastAsia="de-DE"/>
        </w:rPr>
        <w:t>Augustijnenkerck</w:t>
      </w:r>
      <w:proofErr w:type="spellEnd"/>
      <w:r w:rsidRPr="00894BD2">
        <w:rPr>
          <w:rFonts w:eastAsia="Times New Roman" w:cs="Calibri"/>
          <w:i/>
          <w:sz w:val="16"/>
          <w:szCs w:val="16"/>
          <w:lang w:eastAsia="de-DE"/>
        </w:rPr>
        <w:t xml:space="preserve">, recht </w:t>
      </w:r>
      <w:proofErr w:type="spellStart"/>
      <w:r w:rsidRPr="00894BD2">
        <w:rPr>
          <w:rFonts w:eastAsia="Times New Roman" w:cs="Calibri"/>
          <w:i/>
          <w:sz w:val="16"/>
          <w:szCs w:val="16"/>
          <w:lang w:eastAsia="de-DE"/>
        </w:rPr>
        <w:t>voor</w:t>
      </w:r>
      <w:proofErr w:type="spellEnd"/>
      <w:r w:rsidRPr="00894BD2">
        <w:rPr>
          <w:rFonts w:eastAsia="Times New Roman" w:cs="Calibri"/>
          <w:i/>
          <w:sz w:val="16"/>
          <w:szCs w:val="16"/>
          <w:lang w:eastAsia="de-DE"/>
        </w:rPr>
        <w:t xml:space="preserve"> de </w:t>
      </w:r>
      <w:proofErr w:type="spellStart"/>
      <w:r w:rsidRPr="00894BD2">
        <w:rPr>
          <w:rFonts w:eastAsia="Times New Roman" w:cs="Calibri"/>
          <w:i/>
          <w:sz w:val="16"/>
          <w:szCs w:val="16"/>
          <w:lang w:eastAsia="de-DE"/>
        </w:rPr>
        <w:t>predickstoel</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te</w:t>
      </w:r>
      <w:proofErr w:type="spellEnd"/>
      <w:r w:rsidRPr="00894BD2">
        <w:rPr>
          <w:rFonts w:eastAsia="Times New Roman" w:cs="Calibri"/>
          <w:i/>
          <w:sz w:val="16"/>
          <w:szCs w:val="16"/>
          <w:lang w:eastAsia="de-DE"/>
        </w:rPr>
        <w:t xml:space="preserve"> Dordrecht, </w:t>
      </w:r>
      <w:proofErr w:type="spellStart"/>
      <w:r w:rsidRPr="00894BD2">
        <w:rPr>
          <w:rFonts w:eastAsia="Times New Roman" w:cs="Calibri"/>
          <w:i/>
          <w:sz w:val="16"/>
          <w:szCs w:val="16"/>
          <w:lang w:eastAsia="de-DE"/>
        </w:rPr>
        <w:t>afkomstig</w:t>
      </w:r>
      <w:proofErr w:type="spellEnd"/>
      <w:r w:rsidRPr="00894BD2">
        <w:rPr>
          <w:rFonts w:eastAsia="Times New Roman" w:cs="Calibri"/>
          <w:i/>
          <w:sz w:val="16"/>
          <w:szCs w:val="16"/>
          <w:lang w:eastAsia="de-DE"/>
        </w:rPr>
        <w:t xml:space="preserve"> van </w:t>
      </w:r>
      <w:proofErr w:type="spellStart"/>
      <w:r w:rsidRPr="00894BD2">
        <w:rPr>
          <w:rFonts w:eastAsia="Times New Roman" w:cs="Calibri"/>
          <w:i/>
          <w:sz w:val="16"/>
          <w:szCs w:val="16"/>
          <w:lang w:eastAsia="de-DE"/>
        </w:rPr>
        <w:t>hun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grootvader</w:t>
      </w:r>
      <w:proofErr w:type="spellEnd"/>
      <w:r w:rsidRPr="00894BD2">
        <w:rPr>
          <w:rFonts w:eastAsia="Times New Roman" w:cs="Calibri"/>
          <w:i/>
          <w:sz w:val="16"/>
          <w:szCs w:val="16"/>
          <w:lang w:eastAsia="de-DE"/>
        </w:rPr>
        <w:t xml:space="preserve"> </w:t>
      </w:r>
      <w:proofErr w:type="spellStart"/>
      <w:r w:rsidRPr="00894BD2">
        <w:rPr>
          <w:rFonts w:eastAsia="Times New Roman" w:cs="Calibri"/>
          <w:b/>
          <w:i/>
          <w:sz w:val="16"/>
          <w:szCs w:val="16"/>
          <w:lang w:eastAsia="de-DE"/>
        </w:rPr>
        <w:t>Wourick</w:t>
      </w:r>
      <w:proofErr w:type="spellEnd"/>
      <w:r w:rsidRPr="00894BD2">
        <w:rPr>
          <w:rFonts w:eastAsia="Times New Roman" w:cs="Calibri"/>
          <w:b/>
          <w:i/>
          <w:sz w:val="16"/>
          <w:szCs w:val="16"/>
          <w:lang w:eastAsia="de-DE"/>
        </w:rPr>
        <w:t xml:space="preserve"> van </w:t>
      </w:r>
      <w:proofErr w:type="spellStart"/>
      <w:r w:rsidRPr="00894BD2">
        <w:rPr>
          <w:rFonts w:eastAsia="Times New Roman" w:cs="Calibri"/>
          <w:b/>
          <w:i/>
          <w:sz w:val="16"/>
          <w:szCs w:val="16"/>
          <w:lang w:eastAsia="de-DE"/>
        </w:rPr>
        <w:t>Steenhuysen</w:t>
      </w:r>
      <w:proofErr w:type="spellEnd"/>
      <w:r w:rsidRPr="00894BD2">
        <w:rPr>
          <w:rFonts w:eastAsia="Times New Roman" w:cs="Calibri"/>
          <w:i/>
          <w:sz w:val="16"/>
          <w:szCs w:val="16"/>
          <w:lang w:eastAsia="de-DE"/>
        </w:rPr>
        <w:t xml:space="preserve">, in </w:t>
      </w:r>
      <w:proofErr w:type="spellStart"/>
      <w:r w:rsidRPr="00894BD2">
        <w:rPr>
          <w:rFonts w:eastAsia="Times New Roman" w:cs="Calibri"/>
          <w:i/>
          <w:sz w:val="16"/>
          <w:szCs w:val="16"/>
          <w:lang w:eastAsia="de-DE"/>
        </w:rPr>
        <w:t>leven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burgemeester</w:t>
      </w:r>
      <w:proofErr w:type="spellEnd"/>
      <w:r w:rsidRPr="00894BD2">
        <w:rPr>
          <w:rFonts w:eastAsia="Times New Roman" w:cs="Calibri"/>
          <w:i/>
          <w:sz w:val="16"/>
          <w:szCs w:val="16"/>
          <w:lang w:eastAsia="de-DE"/>
        </w:rPr>
        <w:t xml:space="preserve"> (van 's </w:t>
      </w:r>
      <w:proofErr w:type="spellStart"/>
      <w:r w:rsidRPr="00894BD2">
        <w:rPr>
          <w:rFonts w:eastAsia="Times New Roman" w:cs="Calibri"/>
          <w:i/>
          <w:sz w:val="16"/>
          <w:szCs w:val="16"/>
          <w:lang w:eastAsia="de-DE"/>
        </w:rPr>
        <w:t>Heerenwegen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aldaar</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daarin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begraven</w:t>
      </w:r>
      <w:proofErr w:type="spellEnd"/>
      <w:r w:rsidRPr="00894BD2">
        <w:rPr>
          <w:rFonts w:eastAsia="Times New Roman" w:cs="Calibri"/>
          <w:i/>
          <w:sz w:val="16"/>
          <w:szCs w:val="16"/>
          <w:lang w:eastAsia="de-DE"/>
        </w:rPr>
        <w:t xml:space="preserve"> in 1530.</w:t>
      </w:r>
      <w:r w:rsidRPr="00894BD2">
        <w:rPr>
          <w:rFonts w:cs="Calibri"/>
          <w:b/>
          <w:i/>
          <w:sz w:val="16"/>
          <w:szCs w:val="16"/>
        </w:rPr>
        <w:t xml:space="preserve"> </w:t>
      </w:r>
      <w:proofErr w:type="spellStart"/>
      <w:r w:rsidRPr="00894BD2">
        <w:rPr>
          <w:rFonts w:eastAsia="Times New Roman" w:cs="Calibri"/>
          <w:i/>
          <w:sz w:val="16"/>
          <w:szCs w:val="16"/>
          <w:lang w:eastAsia="de-DE"/>
        </w:rPr>
        <w:t>Bij</w:t>
      </w:r>
      <w:proofErr w:type="spellEnd"/>
      <w:r w:rsidRPr="00894BD2">
        <w:rPr>
          <w:rFonts w:eastAsia="Times New Roman" w:cs="Calibri"/>
          <w:i/>
          <w:sz w:val="16"/>
          <w:szCs w:val="16"/>
          <w:lang w:eastAsia="de-DE"/>
        </w:rPr>
        <w:t xml:space="preserve"> de </w:t>
      </w:r>
      <w:proofErr w:type="spellStart"/>
      <w:r w:rsidRPr="00894BD2">
        <w:rPr>
          <w:rFonts w:eastAsia="Times New Roman" w:cs="Calibri"/>
          <w:i/>
          <w:sz w:val="16"/>
          <w:szCs w:val="16"/>
          <w:lang w:eastAsia="de-DE"/>
        </w:rPr>
        <w:t>deling</w:t>
      </w:r>
      <w:proofErr w:type="spellEnd"/>
      <w:r w:rsidRPr="00894BD2">
        <w:rPr>
          <w:rFonts w:eastAsia="Times New Roman" w:cs="Calibri"/>
          <w:i/>
          <w:sz w:val="16"/>
          <w:szCs w:val="16"/>
          <w:lang w:eastAsia="de-DE"/>
        </w:rPr>
        <w:t xml:space="preserve"> van </w:t>
      </w:r>
      <w:proofErr w:type="spellStart"/>
      <w:r w:rsidRPr="00894BD2">
        <w:rPr>
          <w:rFonts w:eastAsia="Times New Roman" w:cs="Calibri"/>
          <w:i/>
          <w:sz w:val="16"/>
          <w:szCs w:val="16"/>
          <w:lang w:eastAsia="de-DE"/>
        </w:rPr>
        <w:t>enige</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goederen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is</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het</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gehele</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graf</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toebedeeld</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aan</w:t>
      </w:r>
      <w:proofErr w:type="spellEnd"/>
      <w:r w:rsidRPr="00894BD2">
        <w:rPr>
          <w:rFonts w:eastAsia="Times New Roman" w:cs="Calibri"/>
          <w:i/>
          <w:sz w:val="16"/>
          <w:szCs w:val="16"/>
          <w:lang w:eastAsia="de-DE"/>
        </w:rPr>
        <w:t xml:space="preserve"> </w:t>
      </w:r>
      <w:r w:rsidRPr="00894BD2">
        <w:rPr>
          <w:rFonts w:eastAsia="Times New Roman" w:cs="Calibri"/>
          <w:b/>
          <w:i/>
          <w:sz w:val="16"/>
          <w:szCs w:val="16"/>
          <w:lang w:eastAsia="de-DE"/>
        </w:rPr>
        <w:t xml:space="preserve">Hendrick </w:t>
      </w:r>
      <w:proofErr w:type="spellStart"/>
      <w:r w:rsidRPr="00894BD2">
        <w:rPr>
          <w:rFonts w:eastAsia="Times New Roman" w:cs="Calibri"/>
          <w:b/>
          <w:i/>
          <w:sz w:val="16"/>
          <w:szCs w:val="16"/>
          <w:lang w:eastAsia="de-DE"/>
        </w:rPr>
        <w:t>Verdoncq</w:t>
      </w:r>
      <w:proofErr w:type="spellEnd"/>
      <w:r w:rsidRPr="00894BD2">
        <w:rPr>
          <w:rFonts w:eastAsia="Times New Roman" w:cs="Calibri"/>
          <w:b/>
          <w:i/>
          <w:sz w:val="16"/>
          <w:szCs w:val="16"/>
          <w:lang w:eastAsia="de-DE"/>
        </w:rPr>
        <w:t>“</w:t>
      </w:r>
      <w:r w:rsidRPr="00894BD2">
        <w:rPr>
          <w:rStyle w:val="Funotenzeichen"/>
          <w:rFonts w:cs="Calibri"/>
          <w:sz w:val="16"/>
          <w:szCs w:val="16"/>
        </w:rPr>
        <w:footnoteReference w:id="329"/>
      </w:r>
      <w:r w:rsidRPr="00894BD2">
        <w:rPr>
          <w:rFonts w:eastAsia="Times New Roman" w:cs="Calibri"/>
          <w:b/>
          <w:i/>
          <w:sz w:val="16"/>
          <w:szCs w:val="16"/>
          <w:lang w:eastAsia="de-DE"/>
        </w:rPr>
        <w:t>.</w:t>
      </w:r>
      <w:r w:rsidRPr="00894BD2">
        <w:rPr>
          <w:rFonts w:eastAsia="Times New Roman" w:cs="Calibri"/>
          <w:sz w:val="16"/>
          <w:szCs w:val="16"/>
          <w:lang w:eastAsia="de-DE"/>
        </w:rPr>
        <w:t>Seine Cousinen „</w:t>
      </w:r>
      <w:proofErr w:type="spellStart"/>
      <w:r w:rsidRPr="00894BD2">
        <w:rPr>
          <w:rFonts w:eastAsia="Times New Roman" w:cs="Calibri"/>
          <w:i/>
          <w:sz w:val="16"/>
          <w:szCs w:val="16"/>
          <w:lang w:eastAsia="de-DE"/>
        </w:rPr>
        <w:t>Cathalina</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Elyzabeth</w:t>
      </w:r>
      <w:proofErr w:type="spellEnd"/>
      <w:r w:rsidRPr="00894BD2">
        <w:rPr>
          <w:rFonts w:eastAsia="Times New Roman" w:cs="Calibri"/>
          <w:i/>
          <w:sz w:val="16"/>
          <w:szCs w:val="16"/>
          <w:lang w:eastAsia="de-DE"/>
        </w:rPr>
        <w:t xml:space="preserve">, Maria en Adriana, </w:t>
      </w:r>
      <w:proofErr w:type="spellStart"/>
      <w:r w:rsidRPr="00894BD2">
        <w:rPr>
          <w:rFonts w:eastAsia="Times New Roman" w:cs="Calibri"/>
          <w:i/>
          <w:sz w:val="16"/>
          <w:szCs w:val="16"/>
          <w:lang w:eastAsia="de-DE"/>
        </w:rPr>
        <w:t>dochters</w:t>
      </w:r>
      <w:proofErr w:type="spellEnd"/>
      <w:r w:rsidRPr="00894BD2">
        <w:rPr>
          <w:rFonts w:eastAsia="Times New Roman" w:cs="Calibri"/>
          <w:i/>
          <w:sz w:val="16"/>
          <w:szCs w:val="16"/>
          <w:lang w:eastAsia="de-DE"/>
        </w:rPr>
        <w:t xml:space="preserve"> en </w:t>
      </w:r>
      <w:proofErr w:type="spellStart"/>
      <w:r w:rsidRPr="00894BD2">
        <w:rPr>
          <w:rFonts w:eastAsia="Times New Roman" w:cs="Calibri"/>
          <w:i/>
          <w:sz w:val="16"/>
          <w:szCs w:val="16"/>
          <w:lang w:eastAsia="de-DE"/>
        </w:rPr>
        <w:t>erfgenamen</w:t>
      </w:r>
      <w:proofErr w:type="spellEnd"/>
      <w:r w:rsidRPr="00894BD2">
        <w:rPr>
          <w:rFonts w:eastAsia="Times New Roman" w:cs="Calibri"/>
          <w:i/>
          <w:sz w:val="16"/>
          <w:szCs w:val="16"/>
          <w:lang w:eastAsia="de-DE"/>
        </w:rPr>
        <w:t xml:space="preserve"> van </w:t>
      </w:r>
      <w:proofErr w:type="spellStart"/>
      <w:r w:rsidRPr="00894BD2">
        <w:rPr>
          <w:rFonts w:eastAsia="Times New Roman" w:cs="Calibri"/>
          <w:b/>
          <w:i/>
          <w:sz w:val="16"/>
          <w:szCs w:val="16"/>
          <w:lang w:eastAsia="de-DE"/>
        </w:rPr>
        <w:t>Roochus</w:t>
      </w:r>
      <w:proofErr w:type="spellEnd"/>
      <w:r w:rsidRPr="00894BD2">
        <w:rPr>
          <w:rFonts w:eastAsia="Times New Roman" w:cs="Calibri"/>
          <w:b/>
          <w:i/>
          <w:sz w:val="16"/>
          <w:szCs w:val="16"/>
          <w:lang w:eastAsia="de-DE"/>
        </w:rPr>
        <w:t xml:space="preserve"> </w:t>
      </w:r>
      <w:proofErr w:type="spellStart"/>
      <w:r w:rsidRPr="00894BD2">
        <w:rPr>
          <w:rFonts w:eastAsia="Times New Roman" w:cs="Calibri"/>
          <w:b/>
          <w:i/>
          <w:sz w:val="16"/>
          <w:szCs w:val="16"/>
          <w:lang w:eastAsia="de-DE"/>
        </w:rPr>
        <w:t>Wouricxsz</w:t>
      </w:r>
      <w:proofErr w:type="spellEnd"/>
      <w:r w:rsidRPr="00894BD2">
        <w:rPr>
          <w:rFonts w:eastAsia="Times New Roman" w:cs="Calibri"/>
          <w:b/>
          <w:i/>
          <w:sz w:val="16"/>
          <w:szCs w:val="16"/>
          <w:lang w:eastAsia="de-DE"/>
        </w:rPr>
        <w:t xml:space="preserve"> van </w:t>
      </w:r>
      <w:proofErr w:type="spellStart"/>
      <w:r w:rsidRPr="00894BD2">
        <w:rPr>
          <w:rFonts w:eastAsia="Times New Roman" w:cs="Calibri"/>
          <w:b/>
          <w:i/>
          <w:sz w:val="16"/>
          <w:szCs w:val="16"/>
          <w:lang w:eastAsia="de-DE"/>
        </w:rPr>
        <w:t>Steenhuysen</w:t>
      </w:r>
      <w:proofErr w:type="spellEnd"/>
      <w:proofErr w:type="gramStart"/>
      <w:r w:rsidRPr="00894BD2">
        <w:rPr>
          <w:rFonts w:eastAsia="Times New Roman" w:cs="Calibri"/>
          <w:b/>
          <w:sz w:val="16"/>
          <w:szCs w:val="16"/>
          <w:lang w:eastAsia="de-DE"/>
        </w:rPr>
        <w:t>“</w:t>
      </w:r>
      <w:r w:rsidRPr="00894BD2">
        <w:rPr>
          <w:rFonts w:eastAsia="Times New Roman" w:cs="Calibri"/>
          <w:sz w:val="16"/>
          <w:szCs w:val="16"/>
          <w:lang w:eastAsia="de-DE"/>
        </w:rPr>
        <w:t xml:space="preserve">, </w:t>
      </w:r>
      <w:r w:rsidRPr="00894BD2">
        <w:rPr>
          <w:rFonts w:eastAsia="Times New Roman" w:cs="Calibri"/>
          <w:b/>
          <w:i/>
          <w:sz w:val="16"/>
          <w:szCs w:val="16"/>
          <w:lang w:eastAsia="de-DE"/>
        </w:rPr>
        <w:t xml:space="preserve"> </w:t>
      </w:r>
      <w:r w:rsidRPr="00894BD2">
        <w:rPr>
          <w:rFonts w:eastAsia="Times New Roman" w:cs="Calibri"/>
          <w:sz w:val="16"/>
          <w:szCs w:val="16"/>
          <w:lang w:eastAsia="de-DE"/>
        </w:rPr>
        <w:t>erklären</w:t>
      </w:r>
      <w:proofErr w:type="gramEnd"/>
      <w:r w:rsidRPr="00894BD2">
        <w:rPr>
          <w:rFonts w:eastAsia="Times New Roman" w:cs="Calibri"/>
          <w:sz w:val="16"/>
          <w:szCs w:val="16"/>
          <w:lang w:eastAsia="de-DE"/>
        </w:rPr>
        <w:t xml:space="preserve"> am</w:t>
      </w:r>
      <w:r w:rsidRPr="00894BD2">
        <w:rPr>
          <w:rFonts w:eastAsia="Times New Roman" w:cs="Calibri"/>
          <w:b/>
          <w:sz w:val="16"/>
          <w:szCs w:val="16"/>
          <w:lang w:eastAsia="de-DE"/>
        </w:rPr>
        <w:t xml:space="preserve"> </w:t>
      </w:r>
      <w:r w:rsidRPr="00894BD2">
        <w:rPr>
          <w:rFonts w:eastAsia="Times New Roman" w:cs="Calibri"/>
          <w:sz w:val="16"/>
          <w:szCs w:val="16"/>
          <w:lang w:eastAsia="de-DE"/>
        </w:rPr>
        <w:t>27.December 1658, „</w:t>
      </w:r>
      <w:r w:rsidRPr="00894BD2">
        <w:rPr>
          <w:rFonts w:eastAsia="Times New Roman" w:cs="Calibri"/>
          <w:i/>
          <w:sz w:val="16"/>
          <w:szCs w:val="16"/>
          <w:lang w:eastAsia="de-DE"/>
        </w:rPr>
        <w:t xml:space="preserve">dat </w:t>
      </w:r>
      <w:proofErr w:type="spellStart"/>
      <w:r w:rsidRPr="00894BD2">
        <w:rPr>
          <w:rFonts w:eastAsia="Times New Roman" w:cs="Calibri"/>
          <w:i/>
          <w:sz w:val="16"/>
          <w:szCs w:val="16"/>
          <w:lang w:eastAsia="de-DE"/>
        </w:rPr>
        <w:t>zij</w:t>
      </w:r>
      <w:proofErr w:type="spellEnd"/>
      <w:r w:rsidRPr="00894BD2">
        <w:rPr>
          <w:rFonts w:eastAsia="Times New Roman" w:cs="Calibri"/>
          <w:i/>
          <w:sz w:val="16"/>
          <w:szCs w:val="16"/>
          <w:lang w:eastAsia="de-DE"/>
        </w:rPr>
        <w:t xml:space="preserve"> als </w:t>
      </w:r>
      <w:proofErr w:type="spellStart"/>
      <w:r w:rsidRPr="00894BD2">
        <w:rPr>
          <w:rFonts w:eastAsia="Times New Roman" w:cs="Calibri"/>
          <w:i/>
          <w:sz w:val="16"/>
          <w:szCs w:val="16"/>
          <w:lang w:eastAsia="de-DE"/>
        </w:rPr>
        <w:t>erfgenamen</w:t>
      </w:r>
      <w:proofErr w:type="spellEnd"/>
      <w:r w:rsidRPr="00894BD2">
        <w:rPr>
          <w:rFonts w:eastAsia="Times New Roman" w:cs="Calibri"/>
          <w:i/>
          <w:sz w:val="16"/>
          <w:szCs w:val="16"/>
          <w:lang w:eastAsia="de-DE"/>
        </w:rPr>
        <w:t xml:space="preserve"> van </w:t>
      </w:r>
      <w:proofErr w:type="spellStart"/>
      <w:r w:rsidRPr="00894BD2">
        <w:rPr>
          <w:rFonts w:eastAsia="Times New Roman" w:cs="Calibri"/>
          <w:i/>
          <w:sz w:val="16"/>
          <w:szCs w:val="16"/>
          <w:lang w:eastAsia="de-DE"/>
        </w:rPr>
        <w:t>hun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vader</w:t>
      </w:r>
      <w:proofErr w:type="spellEnd"/>
      <w:r w:rsidRPr="00894BD2">
        <w:rPr>
          <w:rFonts w:eastAsia="Times New Roman" w:cs="Calibri"/>
          <w:i/>
          <w:sz w:val="16"/>
          <w:szCs w:val="16"/>
          <w:lang w:eastAsia="de-DE"/>
        </w:rPr>
        <w:t xml:space="preserve"> recht </w:t>
      </w:r>
      <w:proofErr w:type="spellStart"/>
      <w:r w:rsidRPr="00894BD2">
        <w:rPr>
          <w:rFonts w:eastAsia="Times New Roman" w:cs="Calibri"/>
          <w:i/>
          <w:sz w:val="16"/>
          <w:szCs w:val="16"/>
          <w:lang w:eastAsia="de-DE"/>
        </w:rPr>
        <w:t>zouden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hebben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op</w:t>
      </w:r>
      <w:proofErr w:type="spellEnd"/>
      <w:r w:rsidRPr="00894BD2">
        <w:rPr>
          <w:rFonts w:eastAsia="Times New Roman" w:cs="Calibri"/>
          <w:i/>
          <w:sz w:val="16"/>
          <w:szCs w:val="16"/>
          <w:lang w:eastAsia="de-DE"/>
        </w:rPr>
        <w:t xml:space="preserve"> de helft van </w:t>
      </w:r>
      <w:proofErr w:type="spellStart"/>
      <w:r w:rsidRPr="00894BD2">
        <w:rPr>
          <w:rFonts w:eastAsia="Times New Roman" w:cs="Calibri"/>
          <w:i/>
          <w:sz w:val="16"/>
          <w:szCs w:val="16"/>
          <w:lang w:eastAsia="de-DE"/>
        </w:rPr>
        <w:t>een</w:t>
      </w:r>
      <w:proofErr w:type="spellEnd"/>
      <w:r w:rsidRPr="00894BD2">
        <w:rPr>
          <w:rFonts w:eastAsia="Times New Roman" w:cs="Calibri"/>
          <w:i/>
          <w:sz w:val="16"/>
          <w:szCs w:val="16"/>
          <w:lang w:eastAsia="de-DE"/>
        </w:rPr>
        <w:t xml:space="preserve"> [= diesem] </w:t>
      </w:r>
      <w:proofErr w:type="spellStart"/>
      <w:r w:rsidRPr="00894BD2">
        <w:rPr>
          <w:rFonts w:eastAsia="Times New Roman" w:cs="Calibri"/>
          <w:i/>
          <w:sz w:val="16"/>
          <w:szCs w:val="16"/>
          <w:lang w:eastAsia="de-DE"/>
        </w:rPr>
        <w:t>begraafplaets</w:t>
      </w:r>
      <w:proofErr w:type="spellEnd"/>
      <w:r w:rsidRPr="00894BD2">
        <w:rPr>
          <w:rFonts w:eastAsia="Times New Roman" w:cs="Calibri"/>
          <w:i/>
          <w:sz w:val="16"/>
          <w:szCs w:val="16"/>
          <w:lang w:eastAsia="de-DE"/>
        </w:rPr>
        <w:t>“, „</w:t>
      </w:r>
      <w:proofErr w:type="spellStart"/>
      <w:r w:rsidRPr="00894BD2">
        <w:rPr>
          <w:rFonts w:eastAsia="Times New Roman" w:cs="Calibri"/>
          <w:i/>
          <w:sz w:val="16"/>
          <w:szCs w:val="16"/>
          <w:lang w:eastAsia="de-DE"/>
        </w:rPr>
        <w:t>Zij</w:t>
      </w:r>
      <w:proofErr w:type="spellEnd"/>
      <w:r w:rsidRPr="00894BD2">
        <w:rPr>
          <w:rFonts w:eastAsia="Times New Roman" w:cs="Calibri"/>
          <w:i/>
          <w:sz w:val="16"/>
          <w:szCs w:val="16"/>
          <w:lang w:eastAsia="de-DE"/>
        </w:rPr>
        <w:t xml:space="preserve"> verklaren </w:t>
      </w:r>
      <w:proofErr w:type="spellStart"/>
      <w:r w:rsidRPr="00894BD2">
        <w:rPr>
          <w:rFonts w:eastAsia="Times New Roman" w:cs="Calibri"/>
          <w:i/>
          <w:sz w:val="16"/>
          <w:szCs w:val="16"/>
          <w:lang w:eastAsia="de-DE"/>
        </w:rPr>
        <w:t>voor</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hun</w:t>
      </w:r>
      <w:proofErr w:type="spellEnd"/>
      <w:r w:rsidRPr="00894BD2">
        <w:rPr>
          <w:rFonts w:eastAsia="Times New Roman" w:cs="Calibri"/>
          <w:i/>
          <w:sz w:val="16"/>
          <w:szCs w:val="16"/>
          <w:lang w:eastAsia="de-DE"/>
        </w:rPr>
        <w:t xml:space="preserve"> helft in de </w:t>
      </w:r>
      <w:proofErr w:type="spellStart"/>
      <w:r w:rsidRPr="00894BD2">
        <w:rPr>
          <w:rFonts w:eastAsia="Times New Roman" w:cs="Calibri"/>
          <w:i/>
          <w:sz w:val="16"/>
          <w:szCs w:val="16"/>
          <w:lang w:eastAsia="de-DE"/>
        </w:rPr>
        <w:t>scheiding</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volkomen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te</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zijn</w:t>
      </w:r>
      <w:proofErr w:type="spellEnd"/>
      <w:r w:rsidRPr="00894BD2">
        <w:rPr>
          <w:rFonts w:eastAsia="Times New Roman" w:cs="Calibri"/>
          <w:i/>
          <w:sz w:val="16"/>
          <w:szCs w:val="16"/>
          <w:lang w:eastAsia="de-DE"/>
        </w:rPr>
        <w:t xml:space="preserve"> </w:t>
      </w:r>
      <w:proofErr w:type="spellStart"/>
      <w:r w:rsidRPr="00894BD2">
        <w:rPr>
          <w:rFonts w:eastAsia="Times New Roman" w:cs="Calibri"/>
          <w:i/>
          <w:sz w:val="16"/>
          <w:szCs w:val="16"/>
          <w:lang w:eastAsia="de-DE"/>
        </w:rPr>
        <w:t>voldaan</w:t>
      </w:r>
      <w:proofErr w:type="spellEnd"/>
      <w:r w:rsidRPr="00894BD2">
        <w:rPr>
          <w:rFonts w:eastAsia="Times New Roman" w:cs="Calibri"/>
          <w:i/>
          <w:sz w:val="16"/>
          <w:szCs w:val="16"/>
          <w:lang w:eastAsia="de-DE"/>
        </w:rPr>
        <w:t>“.</w:t>
      </w:r>
      <w:r w:rsidRPr="00894BD2">
        <w:rPr>
          <w:rStyle w:val="Funotenzeichen"/>
          <w:rFonts w:cs="Calibri"/>
          <w:sz w:val="16"/>
          <w:szCs w:val="16"/>
        </w:rPr>
        <w:t xml:space="preserve"> </w:t>
      </w:r>
      <w:r w:rsidRPr="00894BD2">
        <w:rPr>
          <w:rStyle w:val="Funotenzeichen"/>
          <w:rFonts w:cs="Calibri"/>
          <w:sz w:val="16"/>
          <w:szCs w:val="16"/>
        </w:rPr>
        <w:footnoteReference w:id="330"/>
      </w:r>
    </w:p>
    <w:p w14:paraId="490C6192" w14:textId="77777777" w:rsidR="00865B41" w:rsidRPr="00894BD2" w:rsidRDefault="00865B41" w:rsidP="00865B41">
      <w:pPr>
        <w:ind w:left="2124" w:firstLine="6"/>
        <w:rPr>
          <w:rFonts w:eastAsia="Times New Roman" w:cs="Calibri"/>
          <w:sz w:val="16"/>
          <w:szCs w:val="16"/>
          <w:lang w:eastAsia="de-DE"/>
        </w:rPr>
      </w:pPr>
      <w:proofErr w:type="spellStart"/>
      <w:r w:rsidRPr="00894BD2">
        <w:rPr>
          <w:rFonts w:eastAsia="Times New Roman" w:cs="Calibri"/>
          <w:b/>
          <w:sz w:val="20"/>
          <w:szCs w:val="20"/>
          <w:lang w:eastAsia="de-DE"/>
        </w:rPr>
        <w:t>oo</w:t>
      </w:r>
      <w:proofErr w:type="spellEnd"/>
    </w:p>
    <w:p w14:paraId="7B07EA03" w14:textId="77777777" w:rsidR="00865B41" w:rsidRPr="00894BD2" w:rsidRDefault="00865B41" w:rsidP="00865B41">
      <w:pPr>
        <w:ind w:left="2124" w:firstLine="6"/>
        <w:rPr>
          <w:rFonts w:eastAsia="Times New Roman" w:cs="Calibri"/>
          <w:sz w:val="16"/>
          <w:szCs w:val="16"/>
          <w:lang w:eastAsia="de-DE"/>
        </w:rPr>
      </w:pPr>
      <w:r w:rsidRPr="00894BD2">
        <w:rPr>
          <w:rFonts w:eastAsia="Times New Roman" w:cs="Calibri"/>
          <w:sz w:val="16"/>
          <w:szCs w:val="16"/>
          <w:lang w:eastAsia="de-DE"/>
        </w:rPr>
        <w:t>NN</w:t>
      </w:r>
    </w:p>
    <w:p w14:paraId="79A97C55" w14:textId="77777777" w:rsidR="00865B41" w:rsidRPr="00894BD2" w:rsidRDefault="00865B41" w:rsidP="00865B41">
      <w:pPr>
        <w:ind w:left="2124" w:firstLine="6"/>
        <w:rPr>
          <w:rFonts w:eastAsia="Times New Roman" w:cs="Calibri"/>
          <w:sz w:val="16"/>
          <w:szCs w:val="16"/>
          <w:lang w:eastAsia="de-DE"/>
        </w:rPr>
      </w:pPr>
      <w:r w:rsidRPr="00894BD2">
        <w:rPr>
          <w:rFonts w:eastAsia="Times New Roman" w:cs="Calibri"/>
          <w:sz w:val="16"/>
          <w:szCs w:val="16"/>
          <w:lang w:eastAsia="de-DE"/>
        </w:rPr>
        <w:t xml:space="preserve">Kinder </w:t>
      </w:r>
      <w:proofErr w:type="spellStart"/>
      <w:r w:rsidRPr="00894BD2">
        <w:rPr>
          <w:rFonts w:eastAsia="Times New Roman" w:cs="Calibri"/>
          <w:sz w:val="16"/>
          <w:szCs w:val="16"/>
          <w:lang w:eastAsia="de-DE"/>
        </w:rPr>
        <w:t>Verdoncq</w:t>
      </w:r>
      <w:proofErr w:type="spellEnd"/>
      <w:r w:rsidRPr="00894BD2">
        <w:rPr>
          <w:rFonts w:eastAsia="Times New Roman" w:cs="Calibri"/>
          <w:sz w:val="16"/>
          <w:szCs w:val="16"/>
          <w:lang w:eastAsia="de-DE"/>
        </w:rPr>
        <w:t>:</w:t>
      </w:r>
    </w:p>
    <w:p w14:paraId="7613C3D5" w14:textId="77777777" w:rsidR="00865B41" w:rsidRPr="00894BD2" w:rsidRDefault="00865B41" w:rsidP="00865B41">
      <w:pPr>
        <w:ind w:left="2124" w:firstLine="6"/>
        <w:rPr>
          <w:rFonts w:eastAsia="Times New Roman" w:cs="Calibri"/>
          <w:b/>
          <w:sz w:val="16"/>
          <w:szCs w:val="16"/>
          <w:u w:val="single"/>
          <w:lang w:eastAsia="de-DE"/>
        </w:rPr>
      </w:pPr>
      <w:r w:rsidRPr="00894BD2">
        <w:rPr>
          <w:rFonts w:eastAsia="Times New Roman" w:cs="Calibri"/>
          <w:sz w:val="16"/>
          <w:szCs w:val="16"/>
          <w:lang w:eastAsia="de-DE"/>
        </w:rPr>
        <w:t>55.1</w:t>
      </w:r>
      <w:r w:rsidRPr="00894BD2">
        <w:rPr>
          <w:rFonts w:eastAsia="Times New Roman" w:cs="Calibri"/>
          <w:sz w:val="16"/>
          <w:szCs w:val="16"/>
          <w:lang w:eastAsia="de-DE"/>
        </w:rPr>
        <w:tab/>
      </w:r>
      <w:proofErr w:type="spellStart"/>
      <w:r w:rsidRPr="00894BD2">
        <w:rPr>
          <w:rFonts w:eastAsia="Times New Roman" w:cs="Calibri"/>
          <w:sz w:val="16"/>
          <w:szCs w:val="16"/>
          <w:lang w:eastAsia="de-DE"/>
        </w:rPr>
        <w:t>Tielman</w:t>
      </w:r>
      <w:proofErr w:type="spellEnd"/>
      <w:r w:rsidRPr="00894BD2">
        <w:rPr>
          <w:rFonts w:eastAsia="Times New Roman" w:cs="Calibri"/>
          <w:sz w:val="16"/>
          <w:szCs w:val="16"/>
          <w:lang w:eastAsia="de-DE"/>
        </w:rPr>
        <w:t xml:space="preserve"> </w:t>
      </w:r>
      <w:proofErr w:type="spellStart"/>
      <w:r w:rsidRPr="00894BD2">
        <w:rPr>
          <w:rFonts w:eastAsia="Times New Roman" w:cs="Calibri"/>
          <w:b/>
          <w:sz w:val="16"/>
          <w:szCs w:val="16"/>
          <w:u w:val="single"/>
          <w:lang w:eastAsia="de-DE"/>
        </w:rPr>
        <w:t>Verdoncq</w:t>
      </w:r>
      <w:proofErr w:type="spellEnd"/>
      <w:r w:rsidRPr="00894BD2">
        <w:rPr>
          <w:rStyle w:val="Funotenzeichen"/>
          <w:rFonts w:eastAsia="Times New Roman" w:cs="Calibri"/>
          <w:i/>
          <w:sz w:val="16"/>
          <w:szCs w:val="16"/>
          <w:lang w:eastAsia="de-DE"/>
        </w:rPr>
        <w:footnoteReference w:id="331"/>
      </w:r>
    </w:p>
    <w:p w14:paraId="6F4CC56D" w14:textId="77777777" w:rsidR="00865B41" w:rsidRPr="00894BD2" w:rsidRDefault="00865B41" w:rsidP="00865B41">
      <w:pPr>
        <w:ind w:left="2124" w:firstLine="6"/>
        <w:rPr>
          <w:rFonts w:eastAsia="Times New Roman" w:cs="Calibri"/>
          <w:sz w:val="16"/>
          <w:szCs w:val="16"/>
          <w:lang w:eastAsia="de-DE"/>
        </w:rPr>
      </w:pPr>
      <w:r w:rsidRPr="00894BD2">
        <w:rPr>
          <w:rFonts w:eastAsia="Times New Roman" w:cs="Calibri"/>
          <w:sz w:val="16"/>
          <w:szCs w:val="16"/>
          <w:lang w:eastAsia="de-DE"/>
        </w:rPr>
        <w:tab/>
      </w:r>
      <w:proofErr w:type="spellStart"/>
      <w:r w:rsidRPr="00894BD2">
        <w:rPr>
          <w:rFonts w:eastAsia="Times New Roman" w:cs="Calibri"/>
          <w:sz w:val="16"/>
          <w:szCs w:val="16"/>
          <w:lang w:eastAsia="de-DE"/>
        </w:rPr>
        <w:t>oo</w:t>
      </w:r>
      <w:proofErr w:type="spellEnd"/>
    </w:p>
    <w:p w14:paraId="6F3EDAF5" w14:textId="77777777" w:rsidR="00865B41" w:rsidRDefault="00865B41" w:rsidP="00865B41">
      <w:pPr>
        <w:ind w:left="2124" w:firstLine="6"/>
        <w:rPr>
          <w:rFonts w:eastAsia="Times New Roman" w:cs="Calibri"/>
          <w:b/>
          <w:sz w:val="16"/>
          <w:szCs w:val="16"/>
          <w:u w:val="single"/>
          <w:lang w:eastAsia="de-DE"/>
        </w:rPr>
      </w:pPr>
      <w:r w:rsidRPr="002E3D36">
        <w:rPr>
          <w:rFonts w:eastAsia="Times New Roman" w:cs="Calibri"/>
          <w:sz w:val="16"/>
          <w:szCs w:val="16"/>
          <w:lang w:eastAsia="de-DE"/>
        </w:rPr>
        <w:tab/>
      </w:r>
      <w:proofErr w:type="spellStart"/>
      <w:r w:rsidRPr="002E3D36">
        <w:rPr>
          <w:rFonts w:eastAsia="Times New Roman" w:cs="Calibri"/>
          <w:sz w:val="16"/>
          <w:szCs w:val="16"/>
          <w:lang w:eastAsia="de-DE"/>
        </w:rPr>
        <w:t>Jannitge</w:t>
      </w:r>
      <w:proofErr w:type="spellEnd"/>
      <w:r w:rsidRPr="002E3D36">
        <w:rPr>
          <w:rFonts w:eastAsia="Times New Roman" w:cs="Calibri"/>
          <w:sz w:val="16"/>
          <w:szCs w:val="16"/>
          <w:lang w:eastAsia="de-DE"/>
        </w:rPr>
        <w:t xml:space="preserve"> </w:t>
      </w:r>
      <w:proofErr w:type="spellStart"/>
      <w:r w:rsidRPr="002E3D36">
        <w:rPr>
          <w:rFonts w:eastAsia="Times New Roman" w:cs="Calibri"/>
          <w:sz w:val="16"/>
          <w:szCs w:val="16"/>
          <w:lang w:eastAsia="de-DE"/>
        </w:rPr>
        <w:t>Jansdr</w:t>
      </w:r>
      <w:proofErr w:type="spellEnd"/>
      <w:r w:rsidRPr="002E3D36">
        <w:rPr>
          <w:rFonts w:eastAsia="Times New Roman" w:cs="Calibri"/>
          <w:sz w:val="16"/>
          <w:szCs w:val="16"/>
          <w:lang w:eastAsia="de-DE"/>
        </w:rPr>
        <w:t xml:space="preserve"> </w:t>
      </w:r>
      <w:r w:rsidRPr="002E3D36">
        <w:rPr>
          <w:rFonts w:eastAsia="Times New Roman" w:cs="Calibri"/>
          <w:b/>
          <w:sz w:val="16"/>
          <w:szCs w:val="16"/>
          <w:u w:val="single"/>
          <w:lang w:eastAsia="de-DE"/>
        </w:rPr>
        <w:t>van den Heuvel</w:t>
      </w:r>
    </w:p>
    <w:p w14:paraId="5962ECA7" w14:textId="77777777" w:rsidR="00865B41" w:rsidRPr="009F2784" w:rsidRDefault="00865B41" w:rsidP="00865B41">
      <w:pPr>
        <w:rPr>
          <w:rFonts w:eastAsia="Times New Roman" w:cs="Calibri"/>
          <w:b/>
          <w:sz w:val="16"/>
          <w:szCs w:val="16"/>
          <w:lang w:eastAsia="de-DE"/>
        </w:rPr>
      </w:pPr>
      <w:r>
        <w:rPr>
          <w:rFonts w:eastAsia="Times New Roman" w:cs="Calibri"/>
          <w:sz w:val="16"/>
          <w:szCs w:val="16"/>
          <w:lang w:eastAsia="de-DE"/>
        </w:rPr>
        <w:tab/>
      </w:r>
      <w:r w:rsidRPr="009F2784">
        <w:rPr>
          <w:rFonts w:eastAsia="Times New Roman" w:cs="Calibri"/>
          <w:sz w:val="16"/>
          <w:szCs w:val="16"/>
          <w:lang w:eastAsia="de-DE"/>
        </w:rPr>
        <w:tab/>
      </w:r>
      <w:r w:rsidRPr="009F2784">
        <w:rPr>
          <w:rFonts w:eastAsia="Times New Roman" w:cs="Calibri"/>
          <w:sz w:val="20"/>
          <w:szCs w:val="20"/>
          <w:lang w:eastAsia="de-DE"/>
        </w:rPr>
        <w:t>5.6</w:t>
      </w:r>
      <w:r w:rsidRPr="009F2784">
        <w:rPr>
          <w:rFonts w:eastAsia="Times New Roman" w:cs="Calibri"/>
          <w:sz w:val="20"/>
          <w:szCs w:val="20"/>
          <w:lang w:eastAsia="de-DE"/>
        </w:rPr>
        <w:tab/>
      </w:r>
      <w:r w:rsidRPr="009F2784">
        <w:rPr>
          <w:rFonts w:eastAsia="Times New Roman" w:cs="Calibri"/>
          <w:b/>
          <w:sz w:val="16"/>
          <w:szCs w:val="16"/>
          <w:lang w:eastAsia="de-DE"/>
        </w:rPr>
        <w:t xml:space="preserve">Balten </w:t>
      </w:r>
      <w:proofErr w:type="spellStart"/>
      <w:r w:rsidRPr="009F2784">
        <w:rPr>
          <w:rFonts w:eastAsia="Times New Roman" w:cs="Calibri"/>
          <w:b/>
          <w:sz w:val="16"/>
          <w:szCs w:val="16"/>
          <w:u w:val="single"/>
          <w:lang w:eastAsia="de-DE"/>
        </w:rPr>
        <w:t>Verdoncq</w:t>
      </w:r>
      <w:proofErr w:type="spellEnd"/>
      <w:r w:rsidRPr="009F2784">
        <w:rPr>
          <w:rFonts w:eastAsia="Times New Roman" w:cs="Calibri"/>
          <w:b/>
          <w:sz w:val="16"/>
          <w:szCs w:val="16"/>
          <w:lang w:eastAsia="de-DE"/>
        </w:rPr>
        <w:t>, *</w:t>
      </w:r>
      <w:proofErr w:type="gramStart"/>
      <w:r w:rsidRPr="009F2784">
        <w:rPr>
          <w:rFonts w:eastAsia="Times New Roman" w:cs="Calibri"/>
          <w:b/>
          <w:sz w:val="16"/>
          <w:szCs w:val="16"/>
          <w:lang w:eastAsia="de-DE"/>
        </w:rPr>
        <w:t xml:space="preserve"> ....</w:t>
      </w:r>
      <w:proofErr w:type="gramEnd"/>
      <w:r w:rsidRPr="009F2784">
        <w:rPr>
          <w:rFonts w:eastAsia="Times New Roman" w:cs="Calibri"/>
          <w:b/>
          <w:sz w:val="16"/>
          <w:szCs w:val="16"/>
          <w:lang w:eastAsia="de-DE"/>
        </w:rPr>
        <w:t>, +</w:t>
      </w:r>
      <w:proofErr w:type="gramStart"/>
      <w:r w:rsidRPr="009F2784">
        <w:rPr>
          <w:rFonts w:eastAsia="Times New Roman" w:cs="Calibri"/>
          <w:b/>
          <w:sz w:val="16"/>
          <w:szCs w:val="16"/>
          <w:lang w:eastAsia="de-DE"/>
        </w:rPr>
        <w:t xml:space="preserve"> ....</w:t>
      </w:r>
      <w:proofErr w:type="gramEnd"/>
      <w:r w:rsidRPr="009F2784">
        <w:rPr>
          <w:rFonts w:eastAsia="Times New Roman" w:cs="Calibri"/>
          <w:b/>
          <w:sz w:val="16"/>
          <w:szCs w:val="16"/>
          <w:lang w:eastAsia="de-DE"/>
        </w:rPr>
        <w:t xml:space="preserve">. </w:t>
      </w:r>
      <w:r w:rsidRPr="009F2784">
        <w:rPr>
          <w:rFonts w:eastAsia="Times New Roman" w:cs="Calibri"/>
          <w:sz w:val="16"/>
          <w:szCs w:val="16"/>
          <w:lang w:eastAsia="de-DE"/>
        </w:rPr>
        <w:t>nach 4.7.1624</w:t>
      </w:r>
    </w:p>
    <w:p w14:paraId="431DA20D" w14:textId="77777777" w:rsidR="00865B41" w:rsidRPr="009F2784" w:rsidRDefault="00865B41" w:rsidP="00865B41">
      <w:pPr>
        <w:ind w:left="2124" w:firstLine="6"/>
        <w:rPr>
          <w:rFonts w:eastAsia="Times New Roman" w:cs="Calibri"/>
          <w:sz w:val="16"/>
          <w:szCs w:val="16"/>
          <w:lang w:eastAsia="de-DE"/>
        </w:rPr>
      </w:pPr>
      <w:r w:rsidRPr="009F2784">
        <w:rPr>
          <w:rFonts w:eastAsia="Times New Roman" w:cs="Calibri"/>
          <w:b/>
          <w:sz w:val="20"/>
          <w:szCs w:val="20"/>
          <w:lang w:eastAsia="de-DE"/>
        </w:rPr>
        <w:t>4.7.1624: „</w:t>
      </w:r>
      <w:proofErr w:type="spellStart"/>
      <w:r w:rsidRPr="009F2784">
        <w:rPr>
          <w:rFonts w:eastAsia="Times New Roman" w:cs="Calibri"/>
          <w:i/>
          <w:sz w:val="16"/>
          <w:szCs w:val="16"/>
          <w:lang w:eastAsia="de-DE"/>
        </w:rPr>
        <w:t>broer</w:t>
      </w:r>
      <w:proofErr w:type="spellEnd"/>
      <w:r w:rsidRPr="009F2784">
        <w:rPr>
          <w:rFonts w:eastAsia="Times New Roman" w:cs="Calibri"/>
          <w:i/>
          <w:sz w:val="16"/>
          <w:szCs w:val="16"/>
          <w:lang w:eastAsia="de-DE"/>
        </w:rPr>
        <w:t xml:space="preserve"> [van Pieter </w:t>
      </w:r>
      <w:proofErr w:type="spellStart"/>
      <w:r w:rsidRPr="009F2784">
        <w:rPr>
          <w:rFonts w:eastAsia="Times New Roman" w:cs="Calibri"/>
          <w:b/>
          <w:i/>
          <w:sz w:val="16"/>
          <w:szCs w:val="16"/>
          <w:lang w:eastAsia="de-DE"/>
        </w:rPr>
        <w:t>Verdoncq</w:t>
      </w:r>
      <w:proofErr w:type="spellEnd"/>
      <w:r w:rsidRPr="009F2784">
        <w:rPr>
          <w:rFonts w:eastAsia="Times New Roman" w:cs="Calibri"/>
          <w:i/>
          <w:sz w:val="16"/>
          <w:szCs w:val="16"/>
          <w:lang w:eastAsia="de-DE"/>
        </w:rPr>
        <w:t xml:space="preserve">] en </w:t>
      </w:r>
      <w:proofErr w:type="spellStart"/>
      <w:r w:rsidRPr="009F2784">
        <w:rPr>
          <w:rFonts w:eastAsia="Times New Roman" w:cs="Calibri"/>
          <w:i/>
          <w:sz w:val="16"/>
          <w:szCs w:val="16"/>
          <w:lang w:eastAsia="de-DE"/>
        </w:rPr>
        <w:t>mede</w:t>
      </w:r>
      <w:proofErr w:type="spellEnd"/>
      <w:r w:rsidRPr="009F2784">
        <w:rPr>
          <w:rFonts w:eastAsia="Times New Roman" w:cs="Calibri"/>
          <w:i/>
          <w:sz w:val="16"/>
          <w:szCs w:val="16"/>
          <w:lang w:eastAsia="de-DE"/>
        </w:rPr>
        <w:t xml:space="preserve"> </w:t>
      </w:r>
      <w:proofErr w:type="spellStart"/>
      <w:r w:rsidRPr="009F2784">
        <w:rPr>
          <w:rFonts w:eastAsia="Times New Roman" w:cs="Calibri"/>
          <w:i/>
          <w:sz w:val="16"/>
          <w:szCs w:val="16"/>
          <w:lang w:eastAsia="de-DE"/>
        </w:rPr>
        <w:t>voogd</w:t>
      </w:r>
      <w:proofErr w:type="spellEnd"/>
      <w:r w:rsidRPr="009F2784">
        <w:rPr>
          <w:rFonts w:eastAsia="Times New Roman" w:cs="Calibri"/>
          <w:i/>
          <w:sz w:val="16"/>
          <w:szCs w:val="16"/>
          <w:lang w:eastAsia="de-DE"/>
        </w:rPr>
        <w:t xml:space="preserve"> </w:t>
      </w:r>
      <w:proofErr w:type="spellStart"/>
      <w:r w:rsidRPr="009F2784">
        <w:rPr>
          <w:rFonts w:eastAsia="Times New Roman" w:cs="Calibri"/>
          <w:i/>
          <w:sz w:val="16"/>
          <w:szCs w:val="16"/>
          <w:lang w:eastAsia="de-DE"/>
        </w:rPr>
        <w:t>over</w:t>
      </w:r>
      <w:proofErr w:type="spellEnd"/>
      <w:r w:rsidRPr="009F2784">
        <w:rPr>
          <w:rFonts w:eastAsia="Times New Roman" w:cs="Calibri"/>
          <w:i/>
          <w:sz w:val="16"/>
          <w:szCs w:val="16"/>
          <w:lang w:eastAsia="de-DE"/>
        </w:rPr>
        <w:t xml:space="preserve"> de </w:t>
      </w:r>
      <w:proofErr w:type="spellStart"/>
      <w:r w:rsidRPr="009F2784">
        <w:rPr>
          <w:rFonts w:eastAsia="Times New Roman" w:cs="Calibri"/>
          <w:i/>
          <w:sz w:val="16"/>
          <w:szCs w:val="16"/>
          <w:lang w:eastAsia="de-DE"/>
        </w:rPr>
        <w:t>nagelaten</w:t>
      </w:r>
      <w:proofErr w:type="spellEnd"/>
      <w:r w:rsidRPr="009F2784">
        <w:rPr>
          <w:rFonts w:eastAsia="Times New Roman" w:cs="Calibri"/>
          <w:i/>
          <w:sz w:val="16"/>
          <w:szCs w:val="16"/>
          <w:lang w:eastAsia="de-DE"/>
        </w:rPr>
        <w:t xml:space="preserve"> </w:t>
      </w:r>
      <w:proofErr w:type="spellStart"/>
      <w:r w:rsidRPr="009F2784">
        <w:rPr>
          <w:rFonts w:eastAsia="Times New Roman" w:cs="Calibri"/>
          <w:i/>
          <w:sz w:val="16"/>
          <w:szCs w:val="16"/>
          <w:lang w:eastAsia="de-DE"/>
        </w:rPr>
        <w:t>kinderen</w:t>
      </w:r>
      <w:proofErr w:type="spellEnd"/>
      <w:r w:rsidRPr="009F2784">
        <w:rPr>
          <w:rFonts w:eastAsia="Times New Roman" w:cs="Calibri"/>
          <w:i/>
          <w:sz w:val="16"/>
          <w:szCs w:val="16"/>
          <w:lang w:eastAsia="de-DE"/>
        </w:rPr>
        <w:t xml:space="preserve"> van </w:t>
      </w:r>
      <w:r w:rsidRPr="009F2784">
        <w:rPr>
          <w:rFonts w:eastAsia="Times New Roman" w:cs="Calibri"/>
          <w:b/>
          <w:i/>
          <w:sz w:val="16"/>
          <w:szCs w:val="16"/>
          <w:lang w:eastAsia="de-DE"/>
        </w:rPr>
        <w:t xml:space="preserve">Clara </w:t>
      </w:r>
      <w:proofErr w:type="spellStart"/>
      <w:r w:rsidRPr="009F2784">
        <w:rPr>
          <w:rFonts w:eastAsia="Times New Roman" w:cs="Calibri"/>
          <w:b/>
          <w:i/>
          <w:sz w:val="16"/>
          <w:szCs w:val="16"/>
          <w:lang w:eastAsia="de-DE"/>
        </w:rPr>
        <w:t>Davidtsdr</w:t>
      </w:r>
      <w:proofErr w:type="spellEnd"/>
      <w:r w:rsidRPr="009F2784">
        <w:rPr>
          <w:rFonts w:eastAsia="Times New Roman" w:cs="Calibri"/>
          <w:i/>
          <w:sz w:val="16"/>
          <w:szCs w:val="16"/>
          <w:lang w:eastAsia="de-DE"/>
        </w:rPr>
        <w:t xml:space="preserve"> </w:t>
      </w:r>
      <w:proofErr w:type="spellStart"/>
      <w:r w:rsidRPr="009F2784">
        <w:rPr>
          <w:rFonts w:eastAsia="Times New Roman" w:cs="Calibri"/>
          <w:b/>
          <w:i/>
          <w:sz w:val="16"/>
          <w:szCs w:val="16"/>
          <w:lang w:eastAsia="de-DE"/>
        </w:rPr>
        <w:t>Verdoncq</w:t>
      </w:r>
      <w:proofErr w:type="spellEnd"/>
      <w:r w:rsidRPr="009F2784">
        <w:rPr>
          <w:rFonts w:eastAsia="Times New Roman" w:cs="Calibri"/>
          <w:i/>
          <w:sz w:val="16"/>
          <w:szCs w:val="16"/>
          <w:lang w:eastAsia="de-DE"/>
        </w:rPr>
        <w:t xml:space="preserve">, van wie </w:t>
      </w:r>
      <w:proofErr w:type="spellStart"/>
      <w:r w:rsidRPr="009F2784">
        <w:rPr>
          <w:rFonts w:eastAsia="Times New Roman" w:cs="Calibri"/>
          <w:i/>
          <w:sz w:val="16"/>
          <w:szCs w:val="16"/>
          <w:lang w:eastAsia="de-DE"/>
        </w:rPr>
        <w:t>vader</w:t>
      </w:r>
      <w:proofErr w:type="spellEnd"/>
      <w:r w:rsidRPr="009F2784">
        <w:rPr>
          <w:rFonts w:eastAsia="Times New Roman" w:cs="Calibri"/>
          <w:i/>
          <w:sz w:val="16"/>
          <w:szCs w:val="16"/>
          <w:lang w:eastAsia="de-DE"/>
        </w:rPr>
        <w:t xml:space="preserve"> </w:t>
      </w:r>
      <w:proofErr w:type="spellStart"/>
      <w:r w:rsidRPr="009F2784">
        <w:rPr>
          <w:rFonts w:eastAsia="Times New Roman" w:cs="Calibri"/>
          <w:i/>
          <w:sz w:val="16"/>
          <w:szCs w:val="16"/>
          <w:lang w:eastAsia="de-DE"/>
        </w:rPr>
        <w:t>is</w:t>
      </w:r>
      <w:proofErr w:type="spellEnd"/>
      <w:r w:rsidRPr="009F2784">
        <w:rPr>
          <w:rFonts w:eastAsia="Times New Roman" w:cs="Calibri"/>
          <w:i/>
          <w:sz w:val="16"/>
          <w:szCs w:val="16"/>
          <w:lang w:eastAsia="de-DE"/>
        </w:rPr>
        <w:t xml:space="preserve"> </w:t>
      </w:r>
      <w:r w:rsidRPr="009F2784">
        <w:rPr>
          <w:rFonts w:eastAsia="Times New Roman" w:cs="Calibri"/>
          <w:b/>
          <w:i/>
          <w:sz w:val="16"/>
          <w:szCs w:val="16"/>
          <w:lang w:eastAsia="de-DE"/>
        </w:rPr>
        <w:t xml:space="preserve">Johan van </w:t>
      </w:r>
      <w:proofErr w:type="spellStart"/>
      <w:r w:rsidRPr="009F2784">
        <w:rPr>
          <w:rFonts w:eastAsia="Times New Roman" w:cs="Calibri"/>
          <w:b/>
          <w:i/>
          <w:sz w:val="16"/>
          <w:szCs w:val="16"/>
          <w:lang w:eastAsia="de-DE"/>
        </w:rPr>
        <w:t>Mierop</w:t>
      </w:r>
      <w:proofErr w:type="spellEnd"/>
      <w:r w:rsidRPr="009F2784">
        <w:rPr>
          <w:rFonts w:eastAsia="Times New Roman" w:cs="Calibri"/>
          <w:i/>
          <w:sz w:val="16"/>
          <w:szCs w:val="16"/>
          <w:lang w:eastAsia="de-DE"/>
        </w:rPr>
        <w:t xml:space="preserve">, </w:t>
      </w:r>
      <w:proofErr w:type="spellStart"/>
      <w:r w:rsidRPr="009F2784">
        <w:rPr>
          <w:rFonts w:eastAsia="Times New Roman" w:cs="Calibri"/>
          <w:i/>
          <w:sz w:val="16"/>
          <w:szCs w:val="16"/>
          <w:lang w:eastAsia="de-DE"/>
        </w:rPr>
        <w:t>laeckencooper</w:t>
      </w:r>
      <w:proofErr w:type="spellEnd"/>
      <w:r w:rsidRPr="009F2784">
        <w:rPr>
          <w:rFonts w:eastAsia="Times New Roman" w:cs="Calibri"/>
          <w:i/>
          <w:sz w:val="16"/>
          <w:szCs w:val="16"/>
          <w:lang w:eastAsia="de-DE"/>
        </w:rPr>
        <w:t xml:space="preserve"> </w:t>
      </w:r>
      <w:proofErr w:type="spellStart"/>
      <w:r w:rsidRPr="009F2784">
        <w:rPr>
          <w:rFonts w:eastAsia="Times New Roman" w:cs="Calibri"/>
          <w:i/>
          <w:sz w:val="16"/>
          <w:szCs w:val="16"/>
          <w:lang w:eastAsia="de-DE"/>
        </w:rPr>
        <w:t>te</w:t>
      </w:r>
      <w:proofErr w:type="spellEnd"/>
      <w:r w:rsidRPr="009F2784">
        <w:rPr>
          <w:rFonts w:eastAsia="Times New Roman" w:cs="Calibri"/>
          <w:i/>
          <w:sz w:val="16"/>
          <w:szCs w:val="16"/>
          <w:lang w:eastAsia="de-DE"/>
        </w:rPr>
        <w:t xml:space="preserve"> Delft.“</w:t>
      </w:r>
    </w:p>
    <w:p w14:paraId="62DEAF54" w14:textId="77777777" w:rsidR="00865B41" w:rsidRDefault="00865B41" w:rsidP="00865B41">
      <w:pPr>
        <w:rPr>
          <w:sz w:val="20"/>
          <w:szCs w:val="20"/>
        </w:rPr>
      </w:pPr>
      <w:r>
        <w:rPr>
          <w:sz w:val="20"/>
          <w:szCs w:val="20"/>
        </w:rPr>
        <w:tab/>
        <w:t>6.</w:t>
      </w:r>
      <w:r>
        <w:rPr>
          <w:sz w:val="20"/>
          <w:szCs w:val="20"/>
        </w:rPr>
        <w:tab/>
        <w:t>Cornelia (</w:t>
      </w:r>
      <w:proofErr w:type="spellStart"/>
      <w:r>
        <w:rPr>
          <w:sz w:val="20"/>
          <w:szCs w:val="20"/>
        </w:rPr>
        <w:t>Neeltje</w:t>
      </w:r>
      <w:proofErr w:type="spellEnd"/>
      <w:r w:rsidRPr="00245266">
        <w:rPr>
          <w:rStyle w:val="Funotenzeichen"/>
          <w:sz w:val="20"/>
          <w:szCs w:val="20"/>
        </w:rPr>
        <w:footnoteReference w:id="332"/>
      </w:r>
      <w:r>
        <w:rPr>
          <w:sz w:val="20"/>
          <w:szCs w:val="20"/>
        </w:rPr>
        <w:t xml:space="preserve">) </w:t>
      </w:r>
      <w:r w:rsidRPr="00DE3967">
        <w:rPr>
          <w:b/>
          <w:sz w:val="20"/>
          <w:szCs w:val="20"/>
          <w:u w:val="single"/>
        </w:rPr>
        <w:t xml:space="preserve">van </w:t>
      </w:r>
      <w:proofErr w:type="spellStart"/>
      <w:proofErr w:type="gramStart"/>
      <w:r w:rsidRPr="00DE3967">
        <w:rPr>
          <w:b/>
          <w:sz w:val="20"/>
          <w:szCs w:val="20"/>
          <w:u w:val="single"/>
        </w:rPr>
        <w:t>Steenhuysen</w:t>
      </w:r>
      <w:proofErr w:type="spellEnd"/>
      <w:r>
        <w:rPr>
          <w:sz w:val="20"/>
          <w:szCs w:val="20"/>
        </w:rPr>
        <w:t>,/</w:t>
      </w:r>
      <w:proofErr w:type="spellStart"/>
      <w:proofErr w:type="gramEnd"/>
      <w:r w:rsidRPr="00E27317">
        <w:rPr>
          <w:rFonts w:eastAsia="Times New Roman" w:cs="Calibri"/>
          <w:b/>
          <w:i/>
          <w:sz w:val="16"/>
          <w:szCs w:val="16"/>
          <w:lang w:eastAsia="de-DE"/>
        </w:rPr>
        <w:t>Neeltgen</w:t>
      </w:r>
      <w:proofErr w:type="spellEnd"/>
      <w:r w:rsidRPr="00E27317">
        <w:rPr>
          <w:rFonts w:eastAsia="Times New Roman" w:cs="Calibri"/>
          <w:b/>
          <w:i/>
          <w:sz w:val="16"/>
          <w:szCs w:val="16"/>
          <w:lang w:eastAsia="de-DE"/>
        </w:rPr>
        <w:t xml:space="preserve"> </w:t>
      </w:r>
      <w:proofErr w:type="spellStart"/>
      <w:r w:rsidRPr="005F770D">
        <w:rPr>
          <w:rFonts w:eastAsia="Times New Roman" w:cs="Calibri"/>
          <w:b/>
          <w:sz w:val="16"/>
          <w:szCs w:val="16"/>
          <w:u w:val="single"/>
          <w:lang w:eastAsia="de-DE"/>
        </w:rPr>
        <w:t>Wouricxdr</w:t>
      </w:r>
      <w:proofErr w:type="spellEnd"/>
      <w:r>
        <w:rPr>
          <w:sz w:val="20"/>
          <w:szCs w:val="20"/>
        </w:rPr>
        <w:t>., * .... um 1550</w:t>
      </w:r>
    </w:p>
    <w:p w14:paraId="13F904DB" w14:textId="77777777" w:rsidR="00865B41" w:rsidRDefault="00865B41" w:rsidP="00865B41">
      <w:pPr>
        <w:ind w:left="1416"/>
        <w:rPr>
          <w:rFonts w:eastAsia="Times New Roman" w:cs="Calibri"/>
          <w:sz w:val="16"/>
          <w:szCs w:val="16"/>
          <w:lang w:eastAsia="de-DE"/>
        </w:rPr>
      </w:pPr>
      <w:proofErr w:type="gramStart"/>
      <w:r w:rsidRPr="00C0007C">
        <w:rPr>
          <w:rFonts w:eastAsia="Times New Roman" w:cs="Calibri"/>
          <w:b/>
          <w:sz w:val="20"/>
          <w:szCs w:val="20"/>
          <w:lang w:eastAsia="de-DE"/>
        </w:rPr>
        <w:t>12.3.1609</w:t>
      </w:r>
      <w:r>
        <w:rPr>
          <w:rFonts w:eastAsia="Times New Roman" w:cs="Calibri"/>
          <w:sz w:val="16"/>
          <w:szCs w:val="16"/>
          <w:lang w:eastAsia="de-DE"/>
        </w:rPr>
        <w:t xml:space="preserve"> :</w:t>
      </w:r>
      <w:proofErr w:type="gramEnd"/>
      <w:r>
        <w:rPr>
          <w:rFonts w:eastAsia="Times New Roman" w:cs="Calibri"/>
          <w:sz w:val="16"/>
          <w:szCs w:val="16"/>
          <w:lang w:eastAsia="de-DE"/>
        </w:rPr>
        <w:t xml:space="preserve"> </w:t>
      </w:r>
      <w:proofErr w:type="spellStart"/>
      <w:r>
        <w:rPr>
          <w:rFonts w:eastAsia="Times New Roman" w:cs="Calibri"/>
          <w:b/>
          <w:sz w:val="16"/>
          <w:szCs w:val="16"/>
          <w:lang w:eastAsia="de-DE"/>
        </w:rPr>
        <w:t>Neeltgen</w:t>
      </w:r>
      <w:proofErr w:type="spellEnd"/>
      <w:r>
        <w:rPr>
          <w:rFonts w:eastAsia="Times New Roman" w:cs="Calibri"/>
          <w:b/>
          <w:sz w:val="16"/>
          <w:szCs w:val="16"/>
          <w:lang w:eastAsia="de-DE"/>
        </w:rPr>
        <w:t xml:space="preserve"> </w:t>
      </w:r>
      <w:proofErr w:type="spellStart"/>
      <w:r>
        <w:rPr>
          <w:rFonts w:eastAsia="Times New Roman" w:cs="Calibri"/>
          <w:b/>
          <w:sz w:val="16"/>
          <w:szCs w:val="16"/>
          <w:lang w:eastAsia="de-DE"/>
        </w:rPr>
        <w:t>Wouricxdr</w:t>
      </w:r>
      <w:proofErr w:type="spellEnd"/>
      <w:r>
        <w:rPr>
          <w:rFonts w:eastAsia="Times New Roman" w:cs="Calibri"/>
          <w:b/>
          <w:sz w:val="16"/>
          <w:szCs w:val="16"/>
          <w:lang w:eastAsia="de-DE"/>
        </w:rPr>
        <w:t xml:space="preserve">. </w:t>
      </w:r>
      <w:r>
        <w:rPr>
          <w:rFonts w:eastAsia="Times New Roman" w:cs="Calibri"/>
          <w:sz w:val="16"/>
          <w:szCs w:val="16"/>
          <w:lang w:eastAsia="de-DE"/>
        </w:rPr>
        <w:t xml:space="preserve"> </w:t>
      </w:r>
      <w:proofErr w:type="gramStart"/>
      <w:r>
        <w:rPr>
          <w:rFonts w:eastAsia="Times New Roman" w:cs="Calibri"/>
          <w:sz w:val="16"/>
          <w:szCs w:val="16"/>
          <w:lang w:eastAsia="de-DE"/>
        </w:rPr>
        <w:t>ist  mit</w:t>
      </w:r>
      <w:proofErr w:type="gramEnd"/>
      <w:r>
        <w:rPr>
          <w:rFonts w:eastAsia="Times New Roman" w:cs="Calibri"/>
          <w:sz w:val="16"/>
          <w:szCs w:val="16"/>
          <w:lang w:eastAsia="de-DE"/>
        </w:rPr>
        <w:t xml:space="preserve"> anderen namentlich Genannten als </w:t>
      </w:r>
      <w:proofErr w:type="gramStart"/>
      <w:r>
        <w:rPr>
          <w:rFonts w:eastAsia="Times New Roman" w:cs="Calibri"/>
          <w:sz w:val="16"/>
          <w:szCs w:val="16"/>
          <w:lang w:eastAsia="de-DE"/>
        </w:rPr>
        <w:t>Erbe  berufen</w:t>
      </w:r>
      <w:proofErr w:type="gramEnd"/>
      <w:r>
        <w:rPr>
          <w:rFonts w:eastAsia="Times New Roman" w:cs="Calibri"/>
          <w:sz w:val="16"/>
          <w:szCs w:val="16"/>
          <w:lang w:eastAsia="de-DE"/>
        </w:rPr>
        <w:t xml:space="preserve"> </w:t>
      </w:r>
      <w:proofErr w:type="gramStart"/>
      <w:r>
        <w:rPr>
          <w:rFonts w:eastAsia="Times New Roman" w:cs="Calibri"/>
          <w:sz w:val="16"/>
          <w:szCs w:val="16"/>
          <w:lang w:eastAsia="de-DE"/>
        </w:rPr>
        <w:t xml:space="preserve">von  </w:t>
      </w:r>
      <w:proofErr w:type="spellStart"/>
      <w:r w:rsidRPr="00E27317">
        <w:rPr>
          <w:rFonts w:eastAsia="Times New Roman" w:cs="Calibri"/>
          <w:b/>
          <w:i/>
          <w:sz w:val="16"/>
          <w:szCs w:val="16"/>
          <w:lang w:eastAsia="de-DE"/>
        </w:rPr>
        <w:t>Dieuwertgen</w:t>
      </w:r>
      <w:proofErr w:type="spellEnd"/>
      <w:proofErr w:type="gram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Ariensdr</w:t>
      </w:r>
      <w:proofErr w:type="spellEnd"/>
      <w:r w:rsidRPr="00E27317">
        <w:rPr>
          <w:rFonts w:eastAsia="Times New Roman" w:cs="Calibri"/>
          <w:b/>
          <w:i/>
          <w:sz w:val="16"/>
          <w:szCs w:val="16"/>
          <w:lang w:eastAsia="de-DE"/>
        </w:rPr>
        <w:t>.</w:t>
      </w:r>
      <w:proofErr w:type="gramStart"/>
      <w:r w:rsidRPr="00E27317">
        <w:rPr>
          <w:rFonts w:eastAsia="Times New Roman" w:cs="Calibri"/>
          <w:sz w:val="16"/>
          <w:szCs w:val="16"/>
          <w:lang w:eastAsia="de-DE"/>
        </w:rPr>
        <w:t>:</w:t>
      </w:r>
      <w:r>
        <w:rPr>
          <w:rFonts w:eastAsia="Times New Roman" w:cs="Calibri"/>
          <w:b/>
          <w:i/>
          <w:sz w:val="16"/>
          <w:szCs w:val="16"/>
          <w:lang w:eastAsia="de-DE"/>
        </w:rPr>
        <w:t xml:space="preserve">  </w:t>
      </w:r>
      <w:r>
        <w:rPr>
          <w:rFonts w:eastAsia="Times New Roman" w:cs="Calibri"/>
          <w:sz w:val="16"/>
          <w:szCs w:val="16"/>
          <w:lang w:eastAsia="de-DE"/>
        </w:rPr>
        <w:t>„</w:t>
      </w:r>
      <w:proofErr w:type="spellStart"/>
      <w:proofErr w:type="gramEnd"/>
      <w:r w:rsidRPr="00E27317">
        <w:rPr>
          <w:rFonts w:eastAsia="Times New Roman" w:cs="Calibri"/>
          <w:b/>
          <w:i/>
          <w:sz w:val="16"/>
          <w:szCs w:val="16"/>
          <w:lang w:eastAsia="de-DE"/>
        </w:rPr>
        <w:t>Dieuwertgen</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Ariensdr</w:t>
      </w:r>
      <w:proofErr w:type="spellEnd"/>
      <w:r w:rsidRPr="00E27317">
        <w:rPr>
          <w:rFonts w:eastAsia="Times New Roman" w:cs="Calibri"/>
          <w:b/>
          <w:i/>
          <w:sz w:val="16"/>
          <w:szCs w:val="16"/>
          <w:lang w:eastAsia="de-DE"/>
        </w:rPr>
        <w:t>.</w:t>
      </w:r>
      <w:r w:rsidRPr="00E27317">
        <w:rPr>
          <w:rFonts w:eastAsia="Times New Roman" w:cs="Calibri"/>
          <w:i/>
          <w:sz w:val="16"/>
          <w:szCs w:val="16"/>
          <w:lang w:eastAsia="de-DE"/>
        </w:rPr>
        <w:t xml:space="preserve"> </w:t>
      </w:r>
      <w:proofErr w:type="spellStart"/>
      <w:r w:rsidRPr="00E27317">
        <w:rPr>
          <w:rFonts w:eastAsia="Times New Roman" w:cs="Calibri"/>
          <w:i/>
          <w:sz w:val="16"/>
          <w:szCs w:val="16"/>
          <w:lang w:eastAsia="de-DE"/>
        </w:rPr>
        <w:t>benoemt</w:t>
      </w:r>
      <w:proofErr w:type="spellEnd"/>
      <w:r w:rsidRPr="00E27317">
        <w:rPr>
          <w:rFonts w:eastAsia="Times New Roman" w:cs="Calibri"/>
          <w:i/>
          <w:sz w:val="16"/>
          <w:szCs w:val="16"/>
          <w:lang w:eastAsia="de-DE"/>
        </w:rPr>
        <w:t xml:space="preserve"> tot haar </w:t>
      </w:r>
      <w:proofErr w:type="spellStart"/>
      <w:r w:rsidRPr="00E27317">
        <w:rPr>
          <w:rFonts w:eastAsia="Times New Roman" w:cs="Calibri"/>
          <w:i/>
          <w:sz w:val="16"/>
          <w:szCs w:val="16"/>
          <w:lang w:eastAsia="de-DE"/>
        </w:rPr>
        <w:t>erfgenamen</w:t>
      </w:r>
      <w:proofErr w:type="spellEnd"/>
      <w:r w:rsidRPr="00E27317">
        <w:rPr>
          <w:rFonts w:eastAsia="Times New Roman" w:cs="Calibri"/>
          <w:i/>
          <w:sz w:val="16"/>
          <w:szCs w:val="16"/>
          <w:lang w:eastAsia="de-DE"/>
        </w:rPr>
        <w:t xml:space="preserve"> de </w:t>
      </w:r>
      <w:proofErr w:type="spellStart"/>
      <w:r w:rsidRPr="00E27317">
        <w:rPr>
          <w:rFonts w:eastAsia="Times New Roman" w:cs="Calibri"/>
          <w:i/>
          <w:sz w:val="16"/>
          <w:szCs w:val="16"/>
          <w:lang w:eastAsia="de-DE"/>
        </w:rPr>
        <w:t>kinderen</w:t>
      </w:r>
      <w:proofErr w:type="spellEnd"/>
      <w:r w:rsidRPr="00E27317">
        <w:rPr>
          <w:rFonts w:eastAsia="Times New Roman" w:cs="Calibri"/>
          <w:i/>
          <w:sz w:val="16"/>
          <w:szCs w:val="16"/>
          <w:lang w:eastAsia="de-DE"/>
        </w:rPr>
        <w:t xml:space="preserve"> van </w:t>
      </w:r>
      <w:proofErr w:type="spellStart"/>
      <w:r w:rsidRPr="00E27317">
        <w:rPr>
          <w:rFonts w:eastAsia="Times New Roman" w:cs="Calibri"/>
          <w:b/>
          <w:i/>
          <w:sz w:val="16"/>
          <w:szCs w:val="16"/>
          <w:lang w:eastAsia="de-DE"/>
        </w:rPr>
        <w:t>Maertgen</w:t>
      </w:r>
      <w:proofErr w:type="spellEnd"/>
      <w:r w:rsidRPr="00E27317">
        <w:rPr>
          <w:rFonts w:eastAsia="Times New Roman" w:cs="Calibri"/>
          <w:b/>
          <w:i/>
          <w:sz w:val="16"/>
          <w:szCs w:val="16"/>
          <w:lang w:eastAsia="de-DE"/>
        </w:rPr>
        <w:t xml:space="preserve"> Cornelis van Tol</w:t>
      </w:r>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Rochus van </w:t>
      </w:r>
      <w:proofErr w:type="spellStart"/>
      <w:r w:rsidRPr="00E27317">
        <w:rPr>
          <w:rFonts w:eastAsia="Times New Roman" w:cs="Calibri"/>
          <w:b/>
          <w:i/>
          <w:sz w:val="16"/>
          <w:szCs w:val="16"/>
          <w:lang w:eastAsia="de-DE"/>
        </w:rPr>
        <w:t>Steenhuysen</w:t>
      </w:r>
      <w:proofErr w:type="spellEnd"/>
      <w:r w:rsidRPr="00E27317">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Neeltgen</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Wouricxdr</w:t>
      </w:r>
      <w:proofErr w:type="spellEnd"/>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Adriana </w:t>
      </w:r>
      <w:proofErr w:type="spellStart"/>
      <w:r w:rsidRPr="00E27317">
        <w:rPr>
          <w:rFonts w:eastAsia="Times New Roman" w:cs="Calibri"/>
          <w:b/>
          <w:i/>
          <w:sz w:val="16"/>
          <w:szCs w:val="16"/>
          <w:lang w:eastAsia="de-DE"/>
        </w:rPr>
        <w:t>Wouricksdr</w:t>
      </w:r>
      <w:proofErr w:type="spellEnd"/>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Anthonis </w:t>
      </w:r>
      <w:proofErr w:type="spellStart"/>
      <w:r w:rsidRPr="00E27317">
        <w:rPr>
          <w:rFonts w:eastAsia="Times New Roman" w:cs="Calibri"/>
          <w:b/>
          <w:i/>
          <w:sz w:val="16"/>
          <w:szCs w:val="16"/>
          <w:lang w:eastAsia="de-DE"/>
        </w:rPr>
        <w:t>Cornelisz</w:t>
      </w:r>
      <w:proofErr w:type="spellEnd"/>
      <w:r w:rsidRPr="00E27317">
        <w:rPr>
          <w:rFonts w:eastAsia="Times New Roman" w:cs="Calibri"/>
          <w:b/>
          <w:i/>
          <w:sz w:val="16"/>
          <w:szCs w:val="16"/>
          <w:lang w:eastAsia="de-DE"/>
        </w:rPr>
        <w:t xml:space="preserve"> van </w:t>
      </w:r>
      <w:proofErr w:type="spellStart"/>
      <w:r w:rsidRPr="00E27317">
        <w:rPr>
          <w:rFonts w:eastAsia="Times New Roman" w:cs="Calibri"/>
          <w:b/>
          <w:i/>
          <w:sz w:val="16"/>
          <w:szCs w:val="16"/>
          <w:lang w:eastAsia="de-DE"/>
        </w:rPr>
        <w:t>Steenhuysen</w:t>
      </w:r>
      <w:proofErr w:type="spellEnd"/>
      <w:r w:rsidRPr="00E27317">
        <w:rPr>
          <w:rFonts w:eastAsia="Times New Roman" w:cs="Calibri"/>
          <w:i/>
          <w:sz w:val="16"/>
          <w:szCs w:val="16"/>
          <w:lang w:eastAsia="de-DE"/>
        </w:rPr>
        <w:t>,</w:t>
      </w:r>
      <w:r>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Jacquemina</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Henricxdr</w:t>
      </w:r>
      <w:proofErr w:type="spellEnd"/>
      <w:r w:rsidRPr="00E27317">
        <w:rPr>
          <w:rFonts w:eastAsia="Times New Roman" w:cs="Calibri"/>
          <w:i/>
          <w:sz w:val="16"/>
          <w:szCs w:val="16"/>
          <w:lang w:eastAsia="de-DE"/>
        </w:rPr>
        <w:t xml:space="preserve"> </w:t>
      </w:r>
      <w:proofErr w:type="spellStart"/>
      <w:r w:rsidRPr="00E27317">
        <w:rPr>
          <w:rFonts w:eastAsia="Times New Roman" w:cs="Calibri"/>
          <w:i/>
          <w:sz w:val="16"/>
          <w:szCs w:val="16"/>
          <w:lang w:eastAsia="de-DE"/>
        </w:rPr>
        <w:t>dochter</w:t>
      </w:r>
      <w:proofErr w:type="spellEnd"/>
      <w:r w:rsidRPr="00E27317">
        <w:rPr>
          <w:rFonts w:eastAsia="Times New Roman" w:cs="Calibri"/>
          <w:i/>
          <w:sz w:val="16"/>
          <w:szCs w:val="16"/>
          <w:lang w:eastAsia="de-DE"/>
        </w:rPr>
        <w:t xml:space="preserve"> van </w:t>
      </w:r>
      <w:proofErr w:type="spellStart"/>
      <w:proofErr w:type="gramStart"/>
      <w:r w:rsidRPr="00E27317">
        <w:rPr>
          <w:rFonts w:eastAsia="Times New Roman" w:cs="Calibri"/>
          <w:i/>
          <w:sz w:val="16"/>
          <w:szCs w:val="16"/>
          <w:lang w:eastAsia="de-DE"/>
        </w:rPr>
        <w:t>wijlen</w:t>
      </w:r>
      <w:proofErr w:type="spellEnd"/>
      <w:r w:rsidRPr="00E27317">
        <w:rPr>
          <w:rFonts w:eastAsia="Times New Roman" w:cs="Calibri"/>
          <w:i/>
          <w:sz w:val="16"/>
          <w:szCs w:val="16"/>
          <w:lang w:eastAsia="de-DE"/>
        </w:rPr>
        <w:t>,</w:t>
      </w:r>
      <w:r>
        <w:rPr>
          <w:rFonts w:eastAsia="Times New Roman" w:cs="Calibri"/>
          <w:i/>
          <w:sz w:val="16"/>
          <w:szCs w:val="16"/>
          <w:lang w:eastAsia="de-DE"/>
        </w:rPr>
        <w:t xml:space="preserve"> </w:t>
      </w:r>
      <w:r w:rsidRPr="00E27317">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Lysbeth</w:t>
      </w:r>
      <w:proofErr w:type="spellEnd"/>
      <w:proofErr w:type="gram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Wouricksdr</w:t>
      </w:r>
      <w:proofErr w:type="spellEnd"/>
      <w:r w:rsidRPr="00E27317">
        <w:rPr>
          <w:rFonts w:eastAsia="Times New Roman" w:cs="Calibri"/>
          <w:i/>
          <w:sz w:val="16"/>
          <w:szCs w:val="16"/>
          <w:lang w:eastAsia="de-DE"/>
        </w:rPr>
        <w:t>.</w:t>
      </w:r>
      <w:r w:rsidRPr="00E27317">
        <w:rPr>
          <w:rFonts w:eastAsia="Times New Roman" w:cs="Calibri"/>
          <w:i/>
          <w:sz w:val="16"/>
          <w:szCs w:val="16"/>
          <w:lang w:eastAsia="de-DE"/>
        </w:rPr>
        <w:br/>
        <w:t xml:space="preserve">1De </w:t>
      </w:r>
      <w:proofErr w:type="spellStart"/>
      <w:r w:rsidRPr="00E27317">
        <w:rPr>
          <w:rFonts w:eastAsia="Times New Roman" w:cs="Calibri"/>
          <w:i/>
          <w:sz w:val="16"/>
          <w:szCs w:val="16"/>
          <w:lang w:eastAsia="de-DE"/>
        </w:rPr>
        <w:t>aanhef</w:t>
      </w:r>
      <w:proofErr w:type="spellEnd"/>
      <w:r w:rsidRPr="00E27317">
        <w:rPr>
          <w:rFonts w:eastAsia="Times New Roman" w:cs="Calibri"/>
          <w:i/>
          <w:sz w:val="16"/>
          <w:szCs w:val="16"/>
          <w:lang w:eastAsia="de-DE"/>
        </w:rPr>
        <w:t xml:space="preserve"> en </w:t>
      </w:r>
      <w:proofErr w:type="spellStart"/>
      <w:r w:rsidRPr="00E27317">
        <w:rPr>
          <w:rFonts w:eastAsia="Times New Roman" w:cs="Calibri"/>
          <w:i/>
          <w:sz w:val="16"/>
          <w:szCs w:val="16"/>
          <w:lang w:eastAsia="de-DE"/>
        </w:rPr>
        <w:t>h</w:t>
      </w:r>
      <w:r>
        <w:rPr>
          <w:rFonts w:eastAsia="Times New Roman" w:cs="Calibri"/>
          <w:i/>
          <w:sz w:val="16"/>
          <w:szCs w:val="16"/>
          <w:lang w:eastAsia="de-DE"/>
        </w:rPr>
        <w:t>et</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einde</w:t>
      </w:r>
      <w:proofErr w:type="spellEnd"/>
      <w:r>
        <w:rPr>
          <w:rFonts w:eastAsia="Times New Roman" w:cs="Calibri"/>
          <w:i/>
          <w:sz w:val="16"/>
          <w:szCs w:val="16"/>
          <w:lang w:eastAsia="de-DE"/>
        </w:rPr>
        <w:t xml:space="preserve"> van de </w:t>
      </w:r>
      <w:proofErr w:type="spellStart"/>
      <w:r>
        <w:rPr>
          <w:rFonts w:eastAsia="Times New Roman" w:cs="Calibri"/>
          <w:i/>
          <w:sz w:val="16"/>
          <w:szCs w:val="16"/>
          <w:lang w:eastAsia="de-DE"/>
        </w:rPr>
        <w:t>akte</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ontbreken</w:t>
      </w:r>
      <w:proofErr w:type="spellEnd"/>
      <w:r>
        <w:rPr>
          <w:rFonts w:eastAsia="Times New Roman" w:cs="Calibri"/>
          <w:i/>
          <w:sz w:val="16"/>
          <w:szCs w:val="16"/>
          <w:lang w:eastAsia="de-DE"/>
        </w:rPr>
        <w:t>.“</w:t>
      </w:r>
      <w:r>
        <w:rPr>
          <w:rStyle w:val="Funotenzeichen"/>
          <w:rFonts w:eastAsia="Times New Roman" w:cs="Calibri"/>
          <w:i/>
          <w:sz w:val="16"/>
          <w:szCs w:val="16"/>
          <w:lang w:eastAsia="de-DE"/>
        </w:rPr>
        <w:footnoteReference w:id="333"/>
      </w:r>
      <w:r>
        <w:rPr>
          <w:rFonts w:eastAsia="Times New Roman" w:cs="Calibri"/>
          <w:b/>
          <w:i/>
          <w:sz w:val="16"/>
          <w:szCs w:val="16"/>
          <w:lang w:eastAsia="de-DE"/>
        </w:rPr>
        <w:t xml:space="preserve"> </w:t>
      </w:r>
    </w:p>
    <w:p w14:paraId="533C0925" w14:textId="77777777" w:rsidR="00865B41" w:rsidRDefault="00865B41" w:rsidP="00865B41">
      <w:pPr>
        <w:ind w:left="1410"/>
        <w:rPr>
          <w:sz w:val="20"/>
          <w:szCs w:val="20"/>
        </w:rPr>
      </w:pPr>
      <w:r w:rsidRPr="005F770D">
        <w:rPr>
          <w:b/>
          <w:sz w:val="20"/>
          <w:szCs w:val="20"/>
        </w:rPr>
        <w:t>7.11.1617</w:t>
      </w:r>
      <w:r w:rsidRPr="00CE0D97">
        <w:rPr>
          <w:rFonts w:cs="Calibri"/>
          <w:sz w:val="16"/>
          <w:szCs w:val="16"/>
        </w:rPr>
        <w:t xml:space="preserve">: </w:t>
      </w:r>
      <w:r w:rsidRPr="000A2319">
        <w:rPr>
          <w:rFonts w:cs="Calibri"/>
          <w:b/>
          <w:sz w:val="16"/>
          <w:szCs w:val="16"/>
        </w:rPr>
        <w:t xml:space="preserve">Balthasar </w:t>
      </w:r>
      <w:proofErr w:type="spellStart"/>
      <w:r>
        <w:rPr>
          <w:rFonts w:cs="Calibri"/>
          <w:b/>
          <w:sz w:val="16"/>
          <w:szCs w:val="16"/>
        </w:rPr>
        <w:t>Davidsz</w:t>
      </w:r>
      <w:proofErr w:type="spellEnd"/>
      <w:r w:rsidRPr="000A2319">
        <w:rPr>
          <w:rFonts w:cs="Calibri"/>
          <w:b/>
          <w:sz w:val="16"/>
          <w:szCs w:val="16"/>
        </w:rPr>
        <w:t xml:space="preserve"> </w:t>
      </w:r>
      <w:proofErr w:type="spellStart"/>
      <w:r w:rsidRPr="000A2319">
        <w:rPr>
          <w:rFonts w:cs="Calibri"/>
          <w:b/>
          <w:sz w:val="16"/>
          <w:szCs w:val="16"/>
        </w:rPr>
        <w:t>Verdonck</w:t>
      </w:r>
      <w:proofErr w:type="spellEnd"/>
      <w:r>
        <w:rPr>
          <w:rFonts w:cs="Calibri"/>
          <w:b/>
          <w:sz w:val="16"/>
          <w:szCs w:val="16"/>
        </w:rPr>
        <w:t xml:space="preserve"> </w:t>
      </w:r>
      <w:r w:rsidRPr="00CE0D97">
        <w:rPr>
          <w:rFonts w:cs="Calibri"/>
          <w:sz w:val="16"/>
          <w:szCs w:val="16"/>
        </w:rPr>
        <w:t>macht sein Testament</w:t>
      </w:r>
      <w:r>
        <w:rPr>
          <w:rFonts w:cs="Calibri"/>
          <w:sz w:val="16"/>
          <w:szCs w:val="16"/>
        </w:rPr>
        <w:t xml:space="preserve">, er setzt ein Legat u.a.  </w:t>
      </w:r>
      <w:proofErr w:type="gramStart"/>
      <w:r>
        <w:rPr>
          <w:rFonts w:cs="Calibri"/>
          <w:sz w:val="16"/>
          <w:szCs w:val="16"/>
        </w:rPr>
        <w:t>aus  an</w:t>
      </w:r>
      <w:proofErr w:type="gramEnd"/>
      <w:r>
        <w:rPr>
          <w:rFonts w:cs="Calibri"/>
          <w:sz w:val="16"/>
          <w:szCs w:val="16"/>
        </w:rPr>
        <w:t xml:space="preserve"> die Schwester seiner Mutter, „</w:t>
      </w:r>
      <w:proofErr w:type="spellStart"/>
      <w:r w:rsidRPr="007D12CC">
        <w:rPr>
          <w:rFonts w:eastAsia="Times New Roman" w:cs="Calibri"/>
          <w:i/>
          <w:sz w:val="16"/>
          <w:szCs w:val="16"/>
          <w:lang w:eastAsia="de-DE"/>
        </w:rPr>
        <w:t>aan</w:t>
      </w:r>
      <w:proofErr w:type="spellEnd"/>
      <w:r w:rsidRPr="007D12CC">
        <w:rPr>
          <w:rFonts w:eastAsia="Times New Roman" w:cs="Calibri"/>
          <w:i/>
          <w:sz w:val="16"/>
          <w:szCs w:val="16"/>
          <w:lang w:eastAsia="de-DE"/>
        </w:rPr>
        <w:t xml:space="preserve"> </w:t>
      </w:r>
      <w:proofErr w:type="spellStart"/>
      <w:r w:rsidRPr="007D12CC">
        <w:rPr>
          <w:rFonts w:eastAsia="Times New Roman" w:cs="Calibri"/>
          <w:i/>
          <w:sz w:val="16"/>
          <w:szCs w:val="16"/>
          <w:lang w:eastAsia="de-DE"/>
        </w:rPr>
        <w:t>zijn</w:t>
      </w:r>
      <w:proofErr w:type="spellEnd"/>
      <w:r w:rsidRPr="007D12CC">
        <w:rPr>
          <w:rFonts w:eastAsia="Times New Roman" w:cs="Calibri"/>
          <w:i/>
          <w:sz w:val="16"/>
          <w:szCs w:val="16"/>
          <w:lang w:eastAsia="de-DE"/>
        </w:rPr>
        <w:t xml:space="preserve"> </w:t>
      </w:r>
      <w:proofErr w:type="spellStart"/>
      <w:r w:rsidRPr="007D12CC">
        <w:rPr>
          <w:rFonts w:eastAsia="Times New Roman" w:cs="Calibri"/>
          <w:i/>
          <w:sz w:val="16"/>
          <w:szCs w:val="16"/>
          <w:lang w:eastAsia="de-DE"/>
        </w:rPr>
        <w:t>tante</w:t>
      </w:r>
      <w:proofErr w:type="spellEnd"/>
      <w:r w:rsidRPr="007D12CC">
        <w:rPr>
          <w:rFonts w:eastAsia="Times New Roman" w:cs="Calibri"/>
          <w:i/>
          <w:sz w:val="16"/>
          <w:szCs w:val="16"/>
          <w:lang w:eastAsia="de-DE"/>
        </w:rPr>
        <w:t xml:space="preserve"> </w:t>
      </w:r>
      <w:r w:rsidRPr="007D12CC">
        <w:rPr>
          <w:rFonts w:eastAsia="Times New Roman" w:cs="Calibri"/>
          <w:b/>
          <w:i/>
          <w:sz w:val="16"/>
          <w:szCs w:val="16"/>
          <w:lang w:eastAsia="de-DE"/>
        </w:rPr>
        <w:t xml:space="preserve">Cornelia van </w:t>
      </w:r>
      <w:proofErr w:type="spellStart"/>
      <w:r w:rsidRPr="007D12CC">
        <w:rPr>
          <w:rFonts w:eastAsia="Times New Roman" w:cs="Calibri"/>
          <w:b/>
          <w:i/>
          <w:sz w:val="16"/>
          <w:szCs w:val="16"/>
          <w:lang w:eastAsia="de-DE"/>
        </w:rPr>
        <w:t>Steenhuysen</w:t>
      </w:r>
      <w:proofErr w:type="spellEnd"/>
      <w:r w:rsidRPr="007D12CC">
        <w:rPr>
          <w:rFonts w:ascii="Times New Roman" w:eastAsia="Times New Roman" w:hAnsi="Times New Roman"/>
          <w:b/>
          <w:sz w:val="16"/>
          <w:szCs w:val="16"/>
          <w:lang w:eastAsia="de-DE"/>
        </w:rPr>
        <w:t>“</w:t>
      </w:r>
    </w:p>
    <w:p w14:paraId="4137A423" w14:textId="77777777" w:rsidR="00865B41" w:rsidRDefault="00865B41" w:rsidP="00865B41">
      <w:pPr>
        <w:ind w:left="1410"/>
        <w:rPr>
          <w:sz w:val="20"/>
          <w:szCs w:val="20"/>
        </w:rPr>
      </w:pPr>
      <w:r w:rsidRPr="005F770D">
        <w:rPr>
          <w:b/>
          <w:sz w:val="20"/>
          <w:szCs w:val="20"/>
        </w:rPr>
        <w:t>11. November1617</w:t>
      </w:r>
      <w:r>
        <w:rPr>
          <w:sz w:val="20"/>
          <w:szCs w:val="20"/>
        </w:rPr>
        <w:t xml:space="preserve">: Die Schwester ihres Mannes, Adriana </w:t>
      </w:r>
      <w:proofErr w:type="spellStart"/>
      <w:r w:rsidRPr="0022705C">
        <w:rPr>
          <w:b/>
          <w:sz w:val="20"/>
          <w:szCs w:val="20"/>
        </w:rPr>
        <w:t>Verdoncq</w:t>
      </w:r>
      <w:proofErr w:type="spellEnd"/>
      <w:r w:rsidRPr="0022705C">
        <w:rPr>
          <w:b/>
          <w:sz w:val="20"/>
          <w:szCs w:val="20"/>
        </w:rPr>
        <w:t xml:space="preserve"> geb. van </w:t>
      </w:r>
      <w:proofErr w:type="spellStart"/>
      <w:r w:rsidRPr="0022705C">
        <w:rPr>
          <w:b/>
          <w:sz w:val="20"/>
          <w:szCs w:val="20"/>
        </w:rPr>
        <w:t>Steenhusen</w:t>
      </w:r>
      <w:proofErr w:type="spellEnd"/>
      <w:r>
        <w:rPr>
          <w:sz w:val="20"/>
          <w:szCs w:val="20"/>
        </w:rPr>
        <w:t xml:space="preserve"> setzt ihr</w:t>
      </w:r>
      <w:r w:rsidRPr="005434E6">
        <w:rPr>
          <w:i/>
          <w:sz w:val="18"/>
          <w:szCs w:val="18"/>
        </w:rPr>
        <w:t>,</w:t>
      </w:r>
      <w:r w:rsidRPr="009A3FDC">
        <w:rPr>
          <w:sz w:val="20"/>
          <w:szCs w:val="20"/>
        </w:rPr>
        <w:t xml:space="preserve"> </w:t>
      </w:r>
      <w:r w:rsidRPr="00A60A49">
        <w:rPr>
          <w:rFonts w:cs="Calibri"/>
          <w:i/>
          <w:sz w:val="18"/>
          <w:szCs w:val="18"/>
        </w:rPr>
        <w:t>„</w:t>
      </w:r>
      <w:proofErr w:type="spellStart"/>
      <w:r w:rsidRPr="00A60A49">
        <w:rPr>
          <w:rFonts w:eastAsia="Times New Roman" w:cs="Calibri"/>
          <w:i/>
          <w:sz w:val="18"/>
          <w:szCs w:val="18"/>
          <w:lang w:eastAsia="de-DE"/>
        </w:rPr>
        <w:t>aan</w:t>
      </w:r>
      <w:proofErr w:type="spellEnd"/>
      <w:r w:rsidRPr="00A60A49">
        <w:rPr>
          <w:rFonts w:eastAsia="Times New Roman" w:cs="Calibri"/>
          <w:i/>
          <w:sz w:val="18"/>
          <w:szCs w:val="18"/>
          <w:lang w:eastAsia="de-DE"/>
        </w:rPr>
        <w:t xml:space="preserve"> haar </w:t>
      </w:r>
      <w:proofErr w:type="spellStart"/>
      <w:r w:rsidRPr="00A60A49">
        <w:rPr>
          <w:rFonts w:eastAsia="Times New Roman" w:cs="Calibri"/>
          <w:i/>
          <w:sz w:val="18"/>
          <w:szCs w:val="18"/>
          <w:lang w:eastAsia="de-DE"/>
        </w:rPr>
        <w:t>zuster</w:t>
      </w:r>
      <w:proofErr w:type="spellEnd"/>
      <w:r w:rsidRPr="00A60A49">
        <w:rPr>
          <w:rFonts w:eastAsia="Times New Roman" w:cs="Calibri"/>
          <w:i/>
          <w:sz w:val="18"/>
          <w:szCs w:val="18"/>
          <w:lang w:eastAsia="de-DE"/>
        </w:rPr>
        <w:t xml:space="preserve"> </w:t>
      </w:r>
      <w:r w:rsidRPr="00A60A49">
        <w:rPr>
          <w:rFonts w:eastAsia="Times New Roman" w:cs="Calibri"/>
          <w:b/>
          <w:i/>
          <w:sz w:val="18"/>
          <w:szCs w:val="18"/>
          <w:lang w:eastAsia="de-DE"/>
        </w:rPr>
        <w:t xml:space="preserve">Cornelia van </w:t>
      </w:r>
      <w:proofErr w:type="spellStart"/>
      <w:r w:rsidRPr="00A60A49">
        <w:rPr>
          <w:rFonts w:eastAsia="Times New Roman" w:cs="Calibri"/>
          <w:b/>
          <w:i/>
          <w:sz w:val="18"/>
          <w:szCs w:val="18"/>
          <w:lang w:eastAsia="de-DE"/>
        </w:rPr>
        <w:t>Steenhuysen</w:t>
      </w:r>
      <w:proofErr w:type="spellEnd"/>
      <w:r w:rsidRPr="009A3FDC">
        <w:rPr>
          <w:rFonts w:ascii="Times New Roman" w:eastAsia="Times New Roman" w:hAnsi="Times New Roman"/>
          <w:b/>
          <w:sz w:val="18"/>
          <w:szCs w:val="18"/>
          <w:lang w:eastAsia="de-DE"/>
        </w:rPr>
        <w:t>“</w:t>
      </w:r>
      <w:r w:rsidRPr="009A3FDC">
        <w:rPr>
          <w:sz w:val="20"/>
          <w:szCs w:val="20"/>
        </w:rPr>
        <w:t xml:space="preserve"> </w:t>
      </w:r>
      <w:r>
        <w:rPr>
          <w:sz w:val="20"/>
          <w:szCs w:val="20"/>
        </w:rPr>
        <w:t>in ihrem ersten Testament ein Legat aus</w:t>
      </w:r>
      <w:r>
        <w:rPr>
          <w:rStyle w:val="Funotenzeichen"/>
          <w:rFonts w:ascii="Times New Roman" w:eastAsia="Times New Roman" w:hAnsi="Times New Roman"/>
          <w:sz w:val="20"/>
          <w:szCs w:val="20"/>
          <w:lang w:eastAsia="de-DE"/>
        </w:rPr>
        <w:footnoteReference w:id="334"/>
      </w:r>
    </w:p>
    <w:p w14:paraId="0EA0A870" w14:textId="77777777" w:rsidR="00865B41" w:rsidRDefault="00865B41" w:rsidP="00865B41">
      <w:pPr>
        <w:ind w:left="1410"/>
        <w:rPr>
          <w:rFonts w:eastAsia="Times New Roman" w:cs="Calibri"/>
          <w:i/>
          <w:sz w:val="18"/>
          <w:szCs w:val="18"/>
          <w:lang w:eastAsia="de-DE"/>
        </w:rPr>
      </w:pPr>
      <w:r w:rsidRPr="005F770D">
        <w:rPr>
          <w:b/>
          <w:sz w:val="20"/>
          <w:szCs w:val="20"/>
        </w:rPr>
        <w:t>31.August 1619</w:t>
      </w:r>
      <w:r>
        <w:rPr>
          <w:sz w:val="20"/>
          <w:szCs w:val="20"/>
        </w:rPr>
        <w:t xml:space="preserve">: Im dritten Testament von </w:t>
      </w:r>
      <w:r>
        <w:rPr>
          <w:b/>
          <w:sz w:val="20"/>
          <w:szCs w:val="20"/>
        </w:rPr>
        <w:t xml:space="preserve">Adriana </w:t>
      </w:r>
      <w:proofErr w:type="spellStart"/>
      <w:r>
        <w:rPr>
          <w:b/>
          <w:sz w:val="20"/>
          <w:szCs w:val="20"/>
        </w:rPr>
        <w:t>Verdonck</w:t>
      </w:r>
      <w:proofErr w:type="spellEnd"/>
      <w:r>
        <w:rPr>
          <w:b/>
          <w:sz w:val="20"/>
          <w:szCs w:val="20"/>
        </w:rPr>
        <w:t xml:space="preserve"> geb. van </w:t>
      </w:r>
      <w:proofErr w:type="spellStart"/>
      <w:r w:rsidRPr="00D43627">
        <w:rPr>
          <w:b/>
          <w:sz w:val="20"/>
          <w:szCs w:val="20"/>
        </w:rPr>
        <w:t>Steenhuyse</w:t>
      </w:r>
      <w:r>
        <w:rPr>
          <w:b/>
          <w:sz w:val="20"/>
          <w:szCs w:val="20"/>
        </w:rPr>
        <w:t>n</w:t>
      </w:r>
      <w:proofErr w:type="spellEnd"/>
      <w:r>
        <w:rPr>
          <w:sz w:val="20"/>
          <w:szCs w:val="20"/>
        </w:rPr>
        <w:t xml:space="preserve">, ihrer Schwester, als Legat-Empfänger erwähnt: </w:t>
      </w:r>
      <w:r w:rsidRPr="002925E5">
        <w:rPr>
          <w:rFonts w:cs="Calibri"/>
          <w:i/>
          <w:sz w:val="18"/>
          <w:szCs w:val="18"/>
        </w:rPr>
        <w:t>„</w:t>
      </w:r>
      <w:r w:rsidRPr="002925E5">
        <w:rPr>
          <w:rFonts w:eastAsia="Times New Roman" w:cs="Calibri"/>
          <w:b/>
          <w:i/>
          <w:sz w:val="18"/>
          <w:szCs w:val="18"/>
          <w:lang w:eastAsia="de-DE"/>
        </w:rPr>
        <w:t xml:space="preserve">Cornelia van </w:t>
      </w:r>
      <w:proofErr w:type="spellStart"/>
      <w:r w:rsidRPr="002925E5">
        <w:rPr>
          <w:rFonts w:eastAsia="Times New Roman" w:cs="Calibri"/>
          <w:b/>
          <w:i/>
          <w:sz w:val="18"/>
          <w:szCs w:val="18"/>
          <w:lang w:eastAsia="de-DE"/>
        </w:rPr>
        <w:t>Steenhuysen</w:t>
      </w:r>
      <w:proofErr w:type="spellEnd"/>
      <w:r w:rsidRPr="002925E5">
        <w:rPr>
          <w:rFonts w:eastAsia="Times New Roman" w:cs="Calibri"/>
          <w:i/>
          <w:sz w:val="18"/>
          <w:szCs w:val="18"/>
          <w:lang w:eastAsia="de-DE"/>
        </w:rPr>
        <w:t xml:space="preserve">, haar </w:t>
      </w:r>
      <w:proofErr w:type="spellStart"/>
      <w:r w:rsidRPr="002925E5">
        <w:rPr>
          <w:rFonts w:eastAsia="Times New Roman" w:cs="Calibri"/>
          <w:i/>
          <w:sz w:val="18"/>
          <w:szCs w:val="18"/>
          <w:lang w:eastAsia="de-DE"/>
        </w:rPr>
        <w:t>zuster</w:t>
      </w:r>
      <w:proofErr w:type="spellEnd"/>
      <w:r w:rsidRPr="002925E5">
        <w:rPr>
          <w:rFonts w:eastAsia="Times New Roman" w:cs="Calibri"/>
          <w:i/>
          <w:sz w:val="18"/>
          <w:szCs w:val="18"/>
          <w:lang w:eastAsia="de-DE"/>
        </w:rPr>
        <w:t>“</w:t>
      </w:r>
      <w:r>
        <w:rPr>
          <w:rFonts w:eastAsia="Times New Roman" w:cs="Calibri"/>
          <w:i/>
          <w:sz w:val="18"/>
          <w:szCs w:val="18"/>
          <w:lang w:eastAsia="de-DE"/>
        </w:rPr>
        <w:t>.</w:t>
      </w:r>
    </w:p>
    <w:p w14:paraId="446A7C5F" w14:textId="77777777" w:rsidR="00865B41" w:rsidRPr="003164E4" w:rsidRDefault="00865B41" w:rsidP="00865B41">
      <w:pPr>
        <w:ind w:left="1410"/>
        <w:rPr>
          <w:sz w:val="20"/>
          <w:szCs w:val="20"/>
        </w:rPr>
      </w:pPr>
      <w:r>
        <w:rPr>
          <w:sz w:val="20"/>
          <w:szCs w:val="20"/>
        </w:rPr>
        <w:t>Am 3.August 1620 macht sie selbst ihr Testament</w:t>
      </w:r>
      <w:proofErr w:type="gramStart"/>
      <w:r>
        <w:rPr>
          <w:sz w:val="20"/>
          <w:szCs w:val="20"/>
        </w:rPr>
        <w:t xml:space="preserve">:  </w:t>
      </w:r>
      <w:r w:rsidRPr="00D21F7C">
        <w:rPr>
          <w:rFonts w:cs="Calibri"/>
          <w:i/>
          <w:sz w:val="18"/>
          <w:szCs w:val="18"/>
        </w:rPr>
        <w:t>„</w:t>
      </w:r>
      <w:proofErr w:type="gramEnd"/>
      <w:r w:rsidRPr="00D21F7C">
        <w:rPr>
          <w:rFonts w:eastAsia="Times New Roman" w:cs="Calibri"/>
          <w:b/>
          <w:i/>
          <w:sz w:val="18"/>
          <w:szCs w:val="18"/>
          <w:lang w:eastAsia="de-DE"/>
        </w:rPr>
        <w:t xml:space="preserve">Cornelia </w:t>
      </w:r>
      <w:proofErr w:type="spellStart"/>
      <w:r w:rsidRPr="00D21F7C">
        <w:rPr>
          <w:rFonts w:eastAsia="Times New Roman" w:cs="Calibri"/>
          <w:b/>
          <w:i/>
          <w:sz w:val="18"/>
          <w:szCs w:val="18"/>
          <w:lang w:eastAsia="de-DE"/>
        </w:rPr>
        <w:t>Wouricxdr</w:t>
      </w:r>
      <w:proofErr w:type="spellEnd"/>
      <w:r w:rsidRPr="00D21F7C">
        <w:rPr>
          <w:rFonts w:eastAsia="Times New Roman" w:cs="Calibri"/>
          <w:b/>
          <w:i/>
          <w:sz w:val="18"/>
          <w:szCs w:val="18"/>
          <w:lang w:eastAsia="de-DE"/>
        </w:rPr>
        <w:t xml:space="preserve"> van </w:t>
      </w:r>
      <w:proofErr w:type="spellStart"/>
      <w:r w:rsidRPr="00D21F7C">
        <w:rPr>
          <w:rFonts w:eastAsia="Times New Roman" w:cs="Calibri"/>
          <w:b/>
          <w:i/>
          <w:sz w:val="18"/>
          <w:szCs w:val="18"/>
          <w:lang w:eastAsia="de-DE"/>
        </w:rPr>
        <w:t>Steenhuysen</w:t>
      </w:r>
      <w:proofErr w:type="spellEnd"/>
      <w:r w:rsidRPr="00D21F7C">
        <w:rPr>
          <w:rFonts w:eastAsia="Times New Roman" w:cs="Calibri"/>
          <w:i/>
          <w:sz w:val="18"/>
          <w:szCs w:val="18"/>
          <w:lang w:eastAsia="de-DE"/>
        </w:rPr>
        <w:t xml:space="preserve"> </w:t>
      </w:r>
      <w:proofErr w:type="spellStart"/>
      <w:r w:rsidRPr="00D21F7C">
        <w:rPr>
          <w:rFonts w:eastAsia="Times New Roman" w:cs="Calibri"/>
          <w:i/>
          <w:sz w:val="18"/>
          <w:szCs w:val="18"/>
          <w:lang w:eastAsia="de-DE"/>
        </w:rPr>
        <w:t>ongehuwd</w:t>
      </w:r>
      <w:proofErr w:type="spellEnd"/>
      <w:r w:rsidRPr="00D21F7C">
        <w:rPr>
          <w:rFonts w:eastAsia="Times New Roman" w:cs="Calibri"/>
          <w:i/>
          <w:sz w:val="18"/>
          <w:szCs w:val="18"/>
          <w:lang w:eastAsia="de-DE"/>
        </w:rPr>
        <w:t xml:space="preserve"> </w:t>
      </w:r>
      <w:proofErr w:type="spellStart"/>
      <w:r w:rsidRPr="00D21F7C">
        <w:rPr>
          <w:rFonts w:eastAsia="Times New Roman" w:cs="Calibri"/>
          <w:i/>
          <w:sz w:val="18"/>
          <w:szCs w:val="18"/>
          <w:lang w:eastAsia="de-DE"/>
        </w:rPr>
        <w:t>vermaakt</w:t>
      </w:r>
      <w:proofErr w:type="spellEnd"/>
      <w:r w:rsidRPr="00D21F7C">
        <w:rPr>
          <w:rFonts w:eastAsia="Times New Roman" w:cs="Calibri"/>
          <w:i/>
          <w:sz w:val="18"/>
          <w:szCs w:val="18"/>
          <w:lang w:eastAsia="de-DE"/>
        </w:rPr>
        <w:t xml:space="preserve"> </w:t>
      </w:r>
      <w:proofErr w:type="spellStart"/>
      <w:r w:rsidRPr="00D21F7C">
        <w:rPr>
          <w:rFonts w:eastAsia="Times New Roman" w:cs="Calibri"/>
          <w:i/>
          <w:sz w:val="18"/>
          <w:szCs w:val="18"/>
          <w:lang w:eastAsia="de-DE"/>
        </w:rPr>
        <w:t>legaten</w:t>
      </w:r>
      <w:proofErr w:type="spellEnd"/>
      <w:r w:rsidRPr="00D21F7C">
        <w:rPr>
          <w:rFonts w:eastAsia="Times New Roman" w:cs="Calibri"/>
          <w:i/>
          <w:sz w:val="18"/>
          <w:szCs w:val="18"/>
          <w:lang w:eastAsia="de-DE"/>
        </w:rPr>
        <w:t xml:space="preserve"> </w:t>
      </w:r>
      <w:proofErr w:type="spellStart"/>
      <w:r w:rsidRPr="00D21F7C">
        <w:rPr>
          <w:rFonts w:eastAsia="Times New Roman" w:cs="Calibri"/>
          <w:i/>
          <w:sz w:val="18"/>
          <w:szCs w:val="18"/>
          <w:lang w:eastAsia="de-DE"/>
        </w:rPr>
        <w:t>aan</w:t>
      </w:r>
      <w:proofErr w:type="spellEnd"/>
      <w:r w:rsidRPr="00D21F7C">
        <w:rPr>
          <w:rFonts w:eastAsia="Times New Roman" w:cs="Calibri"/>
          <w:i/>
          <w:sz w:val="18"/>
          <w:szCs w:val="18"/>
          <w:lang w:eastAsia="de-DE"/>
        </w:rPr>
        <w:br/>
      </w:r>
      <w:r w:rsidRPr="00A876EA">
        <w:rPr>
          <w:rFonts w:eastAsia="Times New Roman" w:cs="Calibri"/>
          <w:i/>
          <w:sz w:val="16"/>
          <w:szCs w:val="16"/>
          <w:lang w:eastAsia="de-DE"/>
        </w:rPr>
        <w:t>-</w:t>
      </w:r>
      <w:r w:rsidRPr="00A876EA">
        <w:rPr>
          <w:rFonts w:eastAsia="Times New Roman" w:cs="Calibri"/>
          <w:i/>
          <w:sz w:val="16"/>
          <w:szCs w:val="16"/>
          <w:lang w:eastAsia="de-DE"/>
        </w:rPr>
        <w:tab/>
        <w:t xml:space="preserve">de </w:t>
      </w:r>
      <w:proofErr w:type="spellStart"/>
      <w:r w:rsidRPr="00A876EA">
        <w:rPr>
          <w:rFonts w:eastAsia="Times New Roman" w:cs="Calibri"/>
          <w:i/>
          <w:sz w:val="16"/>
          <w:szCs w:val="16"/>
          <w:lang w:eastAsia="de-DE"/>
        </w:rPr>
        <w:t>erfgenamen</w:t>
      </w:r>
      <w:proofErr w:type="spellEnd"/>
      <w:r w:rsidRPr="00A876EA">
        <w:rPr>
          <w:rFonts w:eastAsia="Times New Roman" w:cs="Calibri"/>
          <w:i/>
          <w:sz w:val="16"/>
          <w:szCs w:val="16"/>
          <w:lang w:eastAsia="de-DE"/>
        </w:rPr>
        <w:t xml:space="preserve"> van </w:t>
      </w:r>
      <w:r w:rsidRPr="00A876EA">
        <w:rPr>
          <w:rFonts w:eastAsia="Times New Roman" w:cs="Calibri"/>
          <w:b/>
          <w:i/>
          <w:sz w:val="16"/>
          <w:szCs w:val="16"/>
          <w:lang w:eastAsia="de-DE"/>
        </w:rPr>
        <w:t xml:space="preserve">Cornelis </w:t>
      </w:r>
      <w:proofErr w:type="spellStart"/>
      <w:r w:rsidRPr="00A876EA">
        <w:rPr>
          <w:rFonts w:eastAsia="Times New Roman" w:cs="Calibri"/>
          <w:b/>
          <w:i/>
          <w:sz w:val="16"/>
          <w:szCs w:val="16"/>
          <w:lang w:eastAsia="de-DE"/>
        </w:rPr>
        <w:t>Wouricx</w:t>
      </w:r>
      <w:proofErr w:type="spellEnd"/>
      <w:r w:rsidRPr="00A876EA">
        <w:rPr>
          <w:rFonts w:eastAsia="Times New Roman" w:cs="Calibri"/>
          <w:i/>
          <w:sz w:val="16"/>
          <w:szCs w:val="16"/>
          <w:lang w:eastAsia="de-DE"/>
        </w:rPr>
        <w:t xml:space="preserve"> haar </w:t>
      </w:r>
      <w:proofErr w:type="spellStart"/>
      <w:r w:rsidRPr="00A876EA">
        <w:rPr>
          <w:rFonts w:eastAsia="Times New Roman" w:cs="Calibri"/>
          <w:i/>
          <w:sz w:val="16"/>
          <w:szCs w:val="16"/>
          <w:lang w:eastAsia="de-DE"/>
        </w:rPr>
        <w:t>halfbroer</w:t>
      </w:r>
      <w:proofErr w:type="spellEnd"/>
      <w:r w:rsidRPr="00A876EA">
        <w:rPr>
          <w:rFonts w:eastAsia="Times New Roman" w:cs="Calibri"/>
          <w:i/>
          <w:sz w:val="16"/>
          <w:szCs w:val="16"/>
          <w:lang w:eastAsia="de-DE"/>
        </w:rPr>
        <w:br/>
        <w:t>-</w:t>
      </w:r>
      <w:r w:rsidRPr="00A876EA">
        <w:rPr>
          <w:rFonts w:eastAsia="Times New Roman" w:cs="Calibri"/>
          <w:i/>
          <w:sz w:val="16"/>
          <w:szCs w:val="16"/>
          <w:lang w:eastAsia="de-DE"/>
        </w:rPr>
        <w:tab/>
        <w:t xml:space="preserve">de </w:t>
      </w:r>
      <w:proofErr w:type="spellStart"/>
      <w:r w:rsidRPr="00A876EA">
        <w:rPr>
          <w:rFonts w:eastAsia="Times New Roman" w:cs="Calibri"/>
          <w:i/>
          <w:sz w:val="16"/>
          <w:szCs w:val="16"/>
          <w:lang w:eastAsia="de-DE"/>
        </w:rPr>
        <w:t>erfgenamen</w:t>
      </w:r>
      <w:proofErr w:type="spellEnd"/>
      <w:r w:rsidRPr="00A876EA">
        <w:rPr>
          <w:rFonts w:eastAsia="Times New Roman" w:cs="Calibri"/>
          <w:i/>
          <w:sz w:val="16"/>
          <w:szCs w:val="16"/>
          <w:lang w:eastAsia="de-DE"/>
        </w:rPr>
        <w:t xml:space="preserve"> van </w:t>
      </w:r>
      <w:r w:rsidRPr="00A876EA">
        <w:rPr>
          <w:rFonts w:eastAsia="Times New Roman" w:cs="Calibri"/>
          <w:b/>
          <w:i/>
          <w:sz w:val="16"/>
          <w:szCs w:val="16"/>
          <w:lang w:eastAsia="de-DE"/>
        </w:rPr>
        <w:t>Maria van Tol</w:t>
      </w:r>
      <w:r w:rsidRPr="00A876EA">
        <w:rPr>
          <w:rFonts w:eastAsia="Times New Roman" w:cs="Calibri"/>
          <w:i/>
          <w:sz w:val="16"/>
          <w:szCs w:val="16"/>
          <w:lang w:eastAsia="de-DE"/>
        </w:rPr>
        <w:t xml:space="preserve"> haar </w:t>
      </w:r>
      <w:proofErr w:type="spellStart"/>
      <w:r w:rsidRPr="00A876EA">
        <w:rPr>
          <w:rFonts w:eastAsia="Times New Roman" w:cs="Calibri"/>
          <w:i/>
          <w:sz w:val="16"/>
          <w:szCs w:val="16"/>
          <w:lang w:eastAsia="de-DE"/>
        </w:rPr>
        <w:t>halfzuster</w:t>
      </w:r>
      <w:proofErr w:type="spellEnd"/>
      <w:r w:rsidRPr="00A876EA">
        <w:rPr>
          <w:rFonts w:eastAsia="Times New Roman" w:cs="Calibri"/>
          <w:i/>
          <w:sz w:val="16"/>
          <w:szCs w:val="16"/>
          <w:lang w:eastAsia="de-DE"/>
        </w:rPr>
        <w:br/>
        <w:t>-</w:t>
      </w:r>
      <w:r w:rsidRPr="00A876EA">
        <w:rPr>
          <w:rFonts w:eastAsia="Times New Roman" w:cs="Calibri"/>
          <w:i/>
          <w:sz w:val="16"/>
          <w:szCs w:val="16"/>
          <w:lang w:eastAsia="de-DE"/>
        </w:rPr>
        <w:tab/>
      </w:r>
      <w:proofErr w:type="spellStart"/>
      <w:r w:rsidRPr="00A876EA">
        <w:rPr>
          <w:rFonts w:eastAsia="Times New Roman" w:cs="Calibri"/>
          <w:i/>
          <w:sz w:val="16"/>
          <w:szCs w:val="16"/>
          <w:lang w:eastAsia="de-DE"/>
        </w:rPr>
        <w:t>Anneken</w:t>
      </w:r>
      <w:proofErr w:type="spellEnd"/>
      <w:r w:rsidRPr="00A876EA">
        <w:rPr>
          <w:rFonts w:eastAsia="Times New Roman" w:cs="Calibri"/>
          <w:i/>
          <w:sz w:val="16"/>
          <w:szCs w:val="16"/>
          <w:lang w:eastAsia="de-DE"/>
        </w:rPr>
        <w:t xml:space="preserve"> </w:t>
      </w:r>
      <w:proofErr w:type="spellStart"/>
      <w:r w:rsidRPr="00A876EA">
        <w:rPr>
          <w:rFonts w:eastAsia="Times New Roman" w:cs="Calibri"/>
          <w:b/>
          <w:i/>
          <w:sz w:val="16"/>
          <w:szCs w:val="16"/>
          <w:lang w:eastAsia="de-DE"/>
        </w:rPr>
        <w:t>Wouricxdr</w:t>
      </w:r>
      <w:proofErr w:type="spellEnd"/>
      <w:r w:rsidRPr="00A876EA">
        <w:rPr>
          <w:rFonts w:eastAsia="Times New Roman" w:cs="Calibri"/>
          <w:i/>
          <w:sz w:val="16"/>
          <w:szCs w:val="16"/>
          <w:lang w:eastAsia="de-DE"/>
        </w:rPr>
        <w:t xml:space="preserve"> haar nicht </w:t>
      </w:r>
      <w:r w:rsidRPr="00A876EA">
        <w:rPr>
          <w:rStyle w:val="Funotenzeichen"/>
          <w:rFonts w:eastAsia="Times New Roman" w:cs="Calibri"/>
          <w:i/>
          <w:sz w:val="16"/>
          <w:szCs w:val="16"/>
          <w:lang w:eastAsia="de-DE"/>
        </w:rPr>
        <w:footnoteReference w:id="335"/>
      </w:r>
      <w:r w:rsidRPr="00A876EA">
        <w:rPr>
          <w:rFonts w:eastAsia="Times New Roman" w:cs="Calibri"/>
          <w:i/>
          <w:sz w:val="16"/>
          <w:szCs w:val="16"/>
          <w:lang w:eastAsia="de-DE"/>
        </w:rPr>
        <w:br/>
        <w:t>-</w:t>
      </w:r>
      <w:r w:rsidRPr="00A876EA">
        <w:rPr>
          <w:rFonts w:eastAsia="Times New Roman" w:cs="Calibri"/>
          <w:i/>
          <w:sz w:val="16"/>
          <w:szCs w:val="16"/>
          <w:lang w:eastAsia="de-DE"/>
        </w:rPr>
        <w:tab/>
        <w:t xml:space="preserve">Maria </w:t>
      </w:r>
      <w:proofErr w:type="spellStart"/>
      <w:r w:rsidRPr="00A876EA">
        <w:rPr>
          <w:rFonts w:eastAsia="Times New Roman" w:cs="Calibri"/>
          <w:b/>
          <w:i/>
          <w:sz w:val="16"/>
          <w:szCs w:val="16"/>
          <w:lang w:eastAsia="de-DE"/>
        </w:rPr>
        <w:t>Rochusdr</w:t>
      </w:r>
      <w:proofErr w:type="spellEnd"/>
      <w:r w:rsidRPr="00A876EA">
        <w:rPr>
          <w:rFonts w:eastAsia="Times New Roman" w:cs="Calibri"/>
          <w:b/>
          <w:i/>
          <w:sz w:val="16"/>
          <w:szCs w:val="16"/>
          <w:lang w:eastAsia="de-DE"/>
        </w:rPr>
        <w:t xml:space="preserve"> van </w:t>
      </w:r>
      <w:proofErr w:type="spellStart"/>
      <w:r w:rsidRPr="00A876EA">
        <w:rPr>
          <w:rFonts w:eastAsia="Times New Roman" w:cs="Calibri"/>
          <w:b/>
          <w:i/>
          <w:sz w:val="16"/>
          <w:szCs w:val="16"/>
          <w:lang w:eastAsia="de-DE"/>
        </w:rPr>
        <w:t>Steenhuysen</w:t>
      </w:r>
      <w:proofErr w:type="spellEnd"/>
      <w:r w:rsidRPr="00A876EA">
        <w:rPr>
          <w:rFonts w:eastAsia="Times New Roman" w:cs="Calibri"/>
          <w:i/>
          <w:sz w:val="16"/>
          <w:szCs w:val="16"/>
          <w:lang w:eastAsia="de-DE"/>
        </w:rPr>
        <w:br/>
        <w:t>-</w:t>
      </w:r>
      <w:r w:rsidRPr="00A876EA">
        <w:rPr>
          <w:rFonts w:eastAsia="Times New Roman" w:cs="Calibri"/>
          <w:i/>
          <w:sz w:val="16"/>
          <w:szCs w:val="16"/>
          <w:lang w:eastAsia="de-DE"/>
        </w:rPr>
        <w:tab/>
        <w:t xml:space="preserve">Wouter </w:t>
      </w:r>
      <w:proofErr w:type="spellStart"/>
      <w:r w:rsidRPr="00A876EA">
        <w:rPr>
          <w:rFonts w:eastAsia="Times New Roman" w:cs="Calibri"/>
          <w:b/>
          <w:i/>
          <w:sz w:val="16"/>
          <w:szCs w:val="16"/>
          <w:lang w:eastAsia="de-DE"/>
        </w:rPr>
        <w:t>Claesz</w:t>
      </w:r>
      <w:proofErr w:type="spellEnd"/>
      <w:r w:rsidRPr="00A876EA">
        <w:rPr>
          <w:rStyle w:val="Funotenzeichen"/>
          <w:rFonts w:eastAsia="Times New Roman" w:cs="Calibri"/>
          <w:i/>
          <w:sz w:val="16"/>
          <w:szCs w:val="16"/>
          <w:lang w:eastAsia="de-DE"/>
        </w:rPr>
        <w:footnoteReference w:id="336"/>
      </w:r>
      <w:r w:rsidRPr="00A876EA">
        <w:rPr>
          <w:rFonts w:eastAsia="Times New Roman" w:cs="Calibri"/>
          <w:b/>
          <w:i/>
          <w:sz w:val="16"/>
          <w:szCs w:val="16"/>
          <w:lang w:eastAsia="de-DE"/>
        </w:rPr>
        <w:br/>
      </w:r>
      <w:r w:rsidRPr="00D21F7C">
        <w:rPr>
          <w:rFonts w:eastAsia="Times New Roman" w:cs="Calibri"/>
          <w:i/>
          <w:sz w:val="18"/>
          <w:szCs w:val="18"/>
          <w:lang w:eastAsia="de-DE"/>
        </w:rPr>
        <w:t xml:space="preserve">Testament </w:t>
      </w:r>
      <w:proofErr w:type="spellStart"/>
      <w:r w:rsidRPr="00D21F7C">
        <w:rPr>
          <w:rFonts w:eastAsia="Times New Roman" w:cs="Calibri"/>
          <w:i/>
          <w:sz w:val="18"/>
          <w:szCs w:val="18"/>
          <w:lang w:eastAsia="de-DE"/>
        </w:rPr>
        <w:t>met</w:t>
      </w:r>
      <w:proofErr w:type="spellEnd"/>
      <w:r w:rsidRPr="00D21F7C">
        <w:rPr>
          <w:rFonts w:eastAsia="Times New Roman" w:cs="Calibri"/>
          <w:i/>
          <w:sz w:val="18"/>
          <w:szCs w:val="18"/>
          <w:lang w:eastAsia="de-DE"/>
        </w:rPr>
        <w:t xml:space="preserve"> </w:t>
      </w:r>
      <w:proofErr w:type="spellStart"/>
      <w:r w:rsidRPr="00D21F7C">
        <w:rPr>
          <w:rFonts w:eastAsia="Times New Roman" w:cs="Calibri"/>
          <w:i/>
          <w:sz w:val="18"/>
          <w:szCs w:val="18"/>
          <w:lang w:eastAsia="de-DE"/>
        </w:rPr>
        <w:t>legaten</w:t>
      </w:r>
      <w:proofErr w:type="spellEnd"/>
      <w:r w:rsidRPr="00D21F7C">
        <w:rPr>
          <w:rFonts w:eastAsia="Times New Roman" w:cs="Calibri"/>
          <w:i/>
          <w:sz w:val="18"/>
          <w:szCs w:val="18"/>
          <w:lang w:eastAsia="de-DE"/>
        </w:rPr>
        <w:t>.</w:t>
      </w:r>
      <w:r w:rsidRPr="00D21F7C">
        <w:rPr>
          <w:rFonts w:eastAsia="Times New Roman" w:cs="Calibri"/>
          <w:i/>
          <w:sz w:val="18"/>
          <w:szCs w:val="18"/>
          <w:lang w:eastAsia="de-DE"/>
        </w:rPr>
        <w:br/>
      </w:r>
      <w:proofErr w:type="spellStart"/>
      <w:r w:rsidRPr="00D21F7C">
        <w:rPr>
          <w:rFonts w:eastAsia="Times New Roman" w:cs="Calibri"/>
          <w:i/>
          <w:sz w:val="18"/>
          <w:szCs w:val="18"/>
          <w:lang w:eastAsia="de-DE"/>
        </w:rPr>
        <w:t>Weeshuys</w:t>
      </w:r>
      <w:proofErr w:type="spellEnd"/>
      <w:r w:rsidRPr="00D21F7C">
        <w:rPr>
          <w:rFonts w:cs="Calibri"/>
          <w:i/>
          <w:sz w:val="18"/>
          <w:szCs w:val="18"/>
        </w:rPr>
        <w:t>“</w:t>
      </w:r>
      <w:r>
        <w:rPr>
          <w:rStyle w:val="Funotenzeichen"/>
          <w:sz w:val="20"/>
          <w:szCs w:val="20"/>
        </w:rPr>
        <w:footnoteReference w:id="337"/>
      </w:r>
    </w:p>
    <w:p w14:paraId="44321E61" w14:textId="77777777" w:rsidR="00865B41" w:rsidRDefault="00865B41" w:rsidP="00865B41">
      <w:pPr>
        <w:rPr>
          <w:sz w:val="20"/>
          <w:szCs w:val="20"/>
        </w:rPr>
      </w:pPr>
      <w:r>
        <w:rPr>
          <w:sz w:val="20"/>
          <w:szCs w:val="20"/>
        </w:rPr>
        <w:tab/>
        <w:t>7.</w:t>
      </w:r>
      <w:r>
        <w:rPr>
          <w:sz w:val="20"/>
          <w:szCs w:val="20"/>
        </w:rPr>
        <w:tab/>
        <w:t xml:space="preserve">Margriet </w:t>
      </w:r>
      <w:r w:rsidRPr="00DE3967">
        <w:rPr>
          <w:b/>
          <w:sz w:val="20"/>
          <w:szCs w:val="20"/>
          <w:u w:val="single"/>
        </w:rPr>
        <w:t xml:space="preserve">van </w:t>
      </w:r>
      <w:proofErr w:type="spellStart"/>
      <w:r w:rsidRPr="00DE3967">
        <w:rPr>
          <w:b/>
          <w:sz w:val="20"/>
          <w:szCs w:val="20"/>
          <w:u w:val="single"/>
        </w:rPr>
        <w:t>Steenhuysen</w:t>
      </w:r>
      <w:proofErr w:type="spellEnd"/>
      <w:r>
        <w:rPr>
          <w:sz w:val="20"/>
          <w:szCs w:val="20"/>
        </w:rPr>
        <w:t>, * .... um 1550</w:t>
      </w:r>
    </w:p>
    <w:p w14:paraId="51C44F38" w14:textId="77777777" w:rsidR="00865B41" w:rsidRDefault="00865B41" w:rsidP="00865B41">
      <w:pPr>
        <w:rPr>
          <w:sz w:val="20"/>
          <w:szCs w:val="20"/>
        </w:rPr>
      </w:pPr>
      <w:r>
        <w:rPr>
          <w:sz w:val="20"/>
          <w:szCs w:val="20"/>
        </w:rPr>
        <w:tab/>
        <w:t>8.</w:t>
      </w:r>
      <w:r>
        <w:rPr>
          <w:sz w:val="20"/>
          <w:szCs w:val="20"/>
        </w:rPr>
        <w:tab/>
        <w:t xml:space="preserve">möglicherweise ein </w:t>
      </w:r>
      <w:proofErr w:type="spellStart"/>
      <w:r>
        <w:rPr>
          <w:sz w:val="20"/>
          <w:szCs w:val="20"/>
        </w:rPr>
        <w:t>Wouwerick</w:t>
      </w:r>
      <w:proofErr w:type="spellEnd"/>
      <w:r>
        <w:rPr>
          <w:sz w:val="20"/>
          <w:szCs w:val="20"/>
        </w:rPr>
        <w:t xml:space="preserve"> (III) </w:t>
      </w:r>
      <w:r w:rsidRPr="004D31CE">
        <w:rPr>
          <w:b/>
          <w:sz w:val="20"/>
          <w:szCs w:val="20"/>
          <w:u w:val="single"/>
        </w:rPr>
        <w:t xml:space="preserve">van </w:t>
      </w:r>
      <w:proofErr w:type="spellStart"/>
      <w:r w:rsidRPr="004D31CE">
        <w:rPr>
          <w:b/>
          <w:sz w:val="20"/>
          <w:szCs w:val="20"/>
          <w:u w:val="single"/>
        </w:rPr>
        <w:t>Steenhu</w:t>
      </w:r>
      <w:r>
        <w:rPr>
          <w:b/>
          <w:sz w:val="20"/>
          <w:szCs w:val="20"/>
          <w:u w:val="single"/>
        </w:rPr>
        <w:t>y</w:t>
      </w:r>
      <w:r w:rsidRPr="004D31CE">
        <w:rPr>
          <w:b/>
          <w:sz w:val="20"/>
          <w:szCs w:val="20"/>
          <w:u w:val="single"/>
        </w:rPr>
        <w:t>sen</w:t>
      </w:r>
      <w:proofErr w:type="spellEnd"/>
    </w:p>
    <w:p w14:paraId="73200B54"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2F5F9C9D" w14:textId="77777777" w:rsidR="00865B41" w:rsidRDefault="00865B41" w:rsidP="00865B41">
      <w:pPr>
        <w:rPr>
          <w:sz w:val="20"/>
          <w:szCs w:val="20"/>
        </w:rPr>
      </w:pPr>
      <w:r>
        <w:rPr>
          <w:sz w:val="20"/>
          <w:szCs w:val="20"/>
        </w:rPr>
        <w:tab/>
      </w:r>
      <w:r>
        <w:rPr>
          <w:sz w:val="20"/>
          <w:szCs w:val="20"/>
        </w:rPr>
        <w:tab/>
        <w:t>NN</w:t>
      </w:r>
    </w:p>
    <w:p w14:paraId="0207F9B2" w14:textId="77777777" w:rsidR="00865B41" w:rsidRDefault="00865B41" w:rsidP="00865B41">
      <w:pPr>
        <w:ind w:left="1416"/>
        <w:rPr>
          <w:sz w:val="20"/>
          <w:szCs w:val="20"/>
        </w:rPr>
      </w:pPr>
      <w:r>
        <w:rPr>
          <w:sz w:val="20"/>
          <w:szCs w:val="20"/>
        </w:rPr>
        <w:t>Kinder u.a.</w:t>
      </w:r>
      <w:r w:rsidRPr="00682DCC">
        <w:rPr>
          <w:sz w:val="20"/>
          <w:szCs w:val="20"/>
        </w:rPr>
        <w:t xml:space="preserve"> </w:t>
      </w:r>
      <w:r>
        <w:rPr>
          <w:sz w:val="20"/>
          <w:szCs w:val="20"/>
        </w:rPr>
        <w:t xml:space="preserve">Anna und Cornelia, erwähnt nach Adriana und vor oder </w:t>
      </w:r>
      <w:proofErr w:type="spellStart"/>
      <w:r>
        <w:rPr>
          <w:sz w:val="20"/>
          <w:szCs w:val="20"/>
        </w:rPr>
        <w:t>hinterAnthon</w:t>
      </w:r>
      <w:proofErr w:type="spellEnd"/>
      <w:r>
        <w:rPr>
          <w:sz w:val="20"/>
          <w:szCs w:val="20"/>
        </w:rPr>
        <w:t xml:space="preserve"> (Tunis) </w:t>
      </w:r>
      <w:r w:rsidRPr="004240E6">
        <w:rPr>
          <w:b/>
          <w:sz w:val="20"/>
          <w:szCs w:val="20"/>
        </w:rPr>
        <w:t>van</w:t>
      </w:r>
      <w:r>
        <w:rPr>
          <w:sz w:val="20"/>
          <w:szCs w:val="20"/>
        </w:rPr>
        <w:t xml:space="preserve"> </w:t>
      </w:r>
      <w:proofErr w:type="spellStart"/>
      <w:r w:rsidRPr="004240E6">
        <w:rPr>
          <w:b/>
          <w:sz w:val="20"/>
          <w:szCs w:val="20"/>
        </w:rPr>
        <w:t>Steenhusen</w:t>
      </w:r>
      <w:proofErr w:type="spellEnd"/>
      <w:r w:rsidRPr="004240E6">
        <w:rPr>
          <w:b/>
          <w:sz w:val="20"/>
          <w:szCs w:val="20"/>
        </w:rPr>
        <w:t xml:space="preserve"> </w:t>
      </w:r>
      <w:r>
        <w:rPr>
          <w:sz w:val="20"/>
          <w:szCs w:val="20"/>
        </w:rPr>
        <w:t>und etwaigen weiteren elternlosen Enkeln, immer nur mit dem Zusatz „</w:t>
      </w:r>
      <w:proofErr w:type="spellStart"/>
      <w:r w:rsidRPr="004240E6">
        <w:rPr>
          <w:b/>
          <w:sz w:val="20"/>
          <w:szCs w:val="20"/>
        </w:rPr>
        <w:t>Wouwericxdr</w:t>
      </w:r>
      <w:r>
        <w:rPr>
          <w:sz w:val="20"/>
          <w:szCs w:val="20"/>
        </w:rPr>
        <w:t>.u.ä</w:t>
      </w:r>
      <w:proofErr w:type="spellEnd"/>
      <w:r>
        <w:rPr>
          <w:sz w:val="20"/>
          <w:szCs w:val="20"/>
        </w:rPr>
        <w:t>. und bei Anna mit dem Zusatz „Nicht [=Nichte], nie mit dem Zusatz „</w:t>
      </w:r>
      <w:r w:rsidRPr="004D31CE">
        <w:rPr>
          <w:b/>
          <w:sz w:val="20"/>
          <w:szCs w:val="20"/>
        </w:rPr>
        <w:t xml:space="preserve">van </w:t>
      </w:r>
      <w:proofErr w:type="spellStart"/>
      <w:r w:rsidRPr="004D31CE">
        <w:rPr>
          <w:b/>
          <w:sz w:val="20"/>
          <w:szCs w:val="20"/>
        </w:rPr>
        <w:t>Steenhusen</w:t>
      </w:r>
      <w:proofErr w:type="spellEnd"/>
      <w:r>
        <w:rPr>
          <w:sz w:val="20"/>
          <w:szCs w:val="20"/>
        </w:rPr>
        <w:t xml:space="preserve">“: </w:t>
      </w:r>
    </w:p>
    <w:p w14:paraId="0702E028" w14:textId="77777777" w:rsidR="00865B41" w:rsidRDefault="00865B41" w:rsidP="00865B41">
      <w:pPr>
        <w:rPr>
          <w:b/>
          <w:sz w:val="16"/>
          <w:szCs w:val="16"/>
        </w:rPr>
      </w:pPr>
      <w:r>
        <w:rPr>
          <w:sz w:val="20"/>
          <w:szCs w:val="20"/>
        </w:rPr>
        <w:t>:</w:t>
      </w:r>
      <w:r>
        <w:rPr>
          <w:sz w:val="20"/>
          <w:szCs w:val="20"/>
        </w:rPr>
        <w:tab/>
      </w:r>
      <w:r>
        <w:rPr>
          <w:sz w:val="20"/>
          <w:szCs w:val="20"/>
        </w:rPr>
        <w:tab/>
        <w:t>8.1</w:t>
      </w:r>
      <w:r>
        <w:rPr>
          <w:sz w:val="20"/>
          <w:szCs w:val="20"/>
        </w:rPr>
        <w:tab/>
        <w:t xml:space="preserve">Cornelia </w:t>
      </w:r>
      <w:proofErr w:type="spellStart"/>
      <w:r w:rsidRPr="004D31CE">
        <w:rPr>
          <w:b/>
          <w:sz w:val="20"/>
          <w:szCs w:val="20"/>
          <w:u w:val="single"/>
        </w:rPr>
        <w:t>Wouwericxdr</w:t>
      </w:r>
      <w:proofErr w:type="spellEnd"/>
      <w:r>
        <w:rPr>
          <w:sz w:val="20"/>
          <w:szCs w:val="20"/>
        </w:rPr>
        <w:t xml:space="preserve">: </w:t>
      </w:r>
      <w:r w:rsidRPr="00E77ED8">
        <w:rPr>
          <w:b/>
          <w:sz w:val="20"/>
          <w:szCs w:val="20"/>
        </w:rPr>
        <w:t>6.4.1611</w:t>
      </w:r>
      <w:r>
        <w:rPr>
          <w:sz w:val="20"/>
          <w:szCs w:val="20"/>
        </w:rPr>
        <w:t xml:space="preserve">: </w:t>
      </w:r>
      <w:r w:rsidRPr="00DF4926">
        <w:rPr>
          <w:sz w:val="16"/>
          <w:szCs w:val="16"/>
        </w:rPr>
        <w:t xml:space="preserve">[zwischen Adriana und </w:t>
      </w:r>
      <w:proofErr w:type="spellStart"/>
      <w:r w:rsidRPr="00DF4926">
        <w:rPr>
          <w:sz w:val="16"/>
          <w:szCs w:val="16"/>
        </w:rPr>
        <w:t>Thunis</w:t>
      </w:r>
      <w:proofErr w:type="spellEnd"/>
      <w:r w:rsidRPr="00DF4926">
        <w:rPr>
          <w:sz w:val="16"/>
          <w:szCs w:val="16"/>
        </w:rPr>
        <w:t xml:space="preserve"> (Anto</w:t>
      </w:r>
      <w:r>
        <w:rPr>
          <w:sz w:val="16"/>
          <w:szCs w:val="16"/>
        </w:rPr>
        <w:t>n</w:t>
      </w:r>
      <w:r w:rsidRPr="00DF4926">
        <w:rPr>
          <w:sz w:val="16"/>
          <w:szCs w:val="16"/>
        </w:rPr>
        <w:t xml:space="preserve"> </w:t>
      </w:r>
      <w:proofErr w:type="spellStart"/>
      <w:r w:rsidRPr="00DF4926">
        <w:rPr>
          <w:sz w:val="16"/>
          <w:szCs w:val="16"/>
        </w:rPr>
        <w:t>Cornel</w:t>
      </w:r>
      <w:r>
        <w:rPr>
          <w:sz w:val="16"/>
          <w:szCs w:val="16"/>
        </w:rPr>
        <w:t>i</w:t>
      </w:r>
      <w:r w:rsidRPr="00DF4926">
        <w:rPr>
          <w:sz w:val="16"/>
          <w:szCs w:val="16"/>
        </w:rPr>
        <w:t>usz</w:t>
      </w:r>
      <w:proofErr w:type="spellEnd"/>
      <w:r w:rsidRPr="00DF4926">
        <w:rPr>
          <w:sz w:val="16"/>
          <w:szCs w:val="16"/>
        </w:rPr>
        <w:t>.)</w:t>
      </w:r>
      <w:r w:rsidRPr="00DF4926">
        <w:rPr>
          <w:b/>
          <w:sz w:val="16"/>
          <w:szCs w:val="16"/>
        </w:rPr>
        <w:t xml:space="preserve"> van </w:t>
      </w:r>
    </w:p>
    <w:p w14:paraId="145E24BF" w14:textId="77777777" w:rsidR="00865B41" w:rsidRPr="00DF4926" w:rsidRDefault="00865B41" w:rsidP="00865B41">
      <w:pPr>
        <w:rPr>
          <w:rFonts w:cs="Calibri"/>
          <w:sz w:val="16"/>
          <w:szCs w:val="16"/>
        </w:rPr>
      </w:pPr>
      <w:r>
        <w:rPr>
          <w:b/>
          <w:sz w:val="16"/>
          <w:szCs w:val="16"/>
        </w:rPr>
        <w:tab/>
      </w:r>
      <w:r>
        <w:rPr>
          <w:b/>
          <w:sz w:val="16"/>
          <w:szCs w:val="16"/>
        </w:rPr>
        <w:tab/>
      </w:r>
      <w:r>
        <w:rPr>
          <w:b/>
          <w:sz w:val="16"/>
          <w:szCs w:val="16"/>
        </w:rPr>
        <w:tab/>
      </w:r>
      <w:proofErr w:type="spellStart"/>
      <w:r w:rsidRPr="00DF4926">
        <w:rPr>
          <w:b/>
          <w:sz w:val="16"/>
          <w:szCs w:val="16"/>
        </w:rPr>
        <w:t>Steenhuysen</w:t>
      </w:r>
      <w:proofErr w:type="spellEnd"/>
      <w:r w:rsidRPr="00DF4926">
        <w:rPr>
          <w:sz w:val="16"/>
          <w:szCs w:val="16"/>
        </w:rPr>
        <w:t xml:space="preserve">] </w:t>
      </w:r>
      <w:r w:rsidRPr="00DF4926">
        <w:rPr>
          <w:rFonts w:cs="Calibri"/>
          <w:sz w:val="16"/>
          <w:szCs w:val="16"/>
        </w:rPr>
        <w:t>„</w:t>
      </w:r>
      <w:r w:rsidRPr="00DF4926">
        <w:rPr>
          <w:rFonts w:eastAsia="Times New Roman" w:cs="Calibri"/>
          <w:b/>
          <w:i/>
          <w:sz w:val="16"/>
          <w:szCs w:val="16"/>
          <w:lang w:eastAsia="de-DE"/>
        </w:rPr>
        <w:t xml:space="preserve">Cornelia </w:t>
      </w:r>
      <w:proofErr w:type="spellStart"/>
      <w:r w:rsidRPr="00DF4926">
        <w:rPr>
          <w:rFonts w:eastAsia="Times New Roman" w:cs="Calibri"/>
          <w:b/>
          <w:i/>
          <w:sz w:val="16"/>
          <w:szCs w:val="16"/>
          <w:lang w:eastAsia="de-DE"/>
        </w:rPr>
        <w:t>Wouricxdr</w:t>
      </w:r>
      <w:proofErr w:type="spellEnd"/>
      <w:r w:rsidRPr="00DF4926">
        <w:rPr>
          <w:rFonts w:eastAsia="Times New Roman" w:cs="Calibri"/>
          <w:sz w:val="16"/>
          <w:szCs w:val="16"/>
          <w:lang w:eastAsia="de-DE"/>
        </w:rPr>
        <w:t>.“</w:t>
      </w:r>
    </w:p>
    <w:p w14:paraId="7AB45F0F" w14:textId="77777777" w:rsidR="00865B41" w:rsidRDefault="00865B41" w:rsidP="00865B41">
      <w:pPr>
        <w:ind w:left="2124" w:hanging="714"/>
        <w:rPr>
          <w:rFonts w:eastAsia="Times New Roman" w:cs="Calibri"/>
          <w:sz w:val="20"/>
          <w:szCs w:val="20"/>
          <w:lang w:eastAsia="de-DE"/>
        </w:rPr>
      </w:pPr>
      <w:r>
        <w:rPr>
          <w:sz w:val="20"/>
          <w:szCs w:val="20"/>
        </w:rPr>
        <w:t>8.2</w:t>
      </w:r>
      <w:r>
        <w:rPr>
          <w:sz w:val="20"/>
          <w:szCs w:val="20"/>
        </w:rPr>
        <w:tab/>
      </w:r>
      <w:r w:rsidRPr="004240E6">
        <w:rPr>
          <w:rFonts w:cs="Calibri"/>
          <w:sz w:val="20"/>
          <w:szCs w:val="20"/>
        </w:rPr>
        <w:t>Anna</w:t>
      </w:r>
      <w:r w:rsidRPr="004240E6">
        <w:rPr>
          <w:rFonts w:eastAsia="Times New Roman" w:cs="Calibri"/>
          <w:i/>
          <w:sz w:val="20"/>
          <w:szCs w:val="20"/>
          <w:lang w:eastAsia="de-DE"/>
        </w:rPr>
        <w:t xml:space="preserve"> </w:t>
      </w:r>
      <w:proofErr w:type="gramStart"/>
      <w:r>
        <w:rPr>
          <w:rFonts w:eastAsia="Times New Roman" w:cs="Calibri"/>
          <w:i/>
          <w:sz w:val="20"/>
          <w:szCs w:val="20"/>
          <w:lang w:eastAsia="de-DE"/>
        </w:rPr>
        <w:t xml:space="preserve">( </w:t>
      </w:r>
      <w:proofErr w:type="spellStart"/>
      <w:r>
        <w:rPr>
          <w:rFonts w:eastAsia="Times New Roman" w:cs="Calibri"/>
          <w:i/>
          <w:sz w:val="20"/>
          <w:szCs w:val="20"/>
          <w:lang w:eastAsia="de-DE"/>
        </w:rPr>
        <w:t>Anneken</w:t>
      </w:r>
      <w:proofErr w:type="spellEnd"/>
      <w:proofErr w:type="gramEnd"/>
      <w:r>
        <w:rPr>
          <w:rFonts w:eastAsia="Times New Roman" w:cs="Calibri"/>
          <w:i/>
          <w:sz w:val="20"/>
          <w:szCs w:val="20"/>
          <w:lang w:eastAsia="de-DE"/>
        </w:rPr>
        <w:t xml:space="preserve">) </w:t>
      </w:r>
      <w:proofErr w:type="spellStart"/>
      <w:r w:rsidRPr="004240E6">
        <w:rPr>
          <w:rFonts w:eastAsia="Times New Roman" w:cs="Calibri"/>
          <w:b/>
          <w:sz w:val="20"/>
          <w:szCs w:val="20"/>
          <w:u w:val="single"/>
          <w:lang w:eastAsia="de-DE"/>
        </w:rPr>
        <w:t>Wouricxdr</w:t>
      </w:r>
      <w:proofErr w:type="spellEnd"/>
      <w:r w:rsidRPr="004240E6">
        <w:rPr>
          <w:rFonts w:eastAsia="Times New Roman" w:cs="Calibri"/>
          <w:b/>
          <w:sz w:val="20"/>
          <w:szCs w:val="20"/>
          <w:u w:val="single"/>
          <w:lang w:eastAsia="de-DE"/>
        </w:rPr>
        <w:t>.</w:t>
      </w:r>
      <w:r>
        <w:rPr>
          <w:rFonts w:eastAsia="Times New Roman" w:cs="Calibri"/>
          <w:sz w:val="20"/>
          <w:szCs w:val="20"/>
          <w:lang w:eastAsia="de-DE"/>
        </w:rPr>
        <w:t xml:space="preserve"> *</w:t>
      </w:r>
      <w:proofErr w:type="gramStart"/>
      <w:r>
        <w:rPr>
          <w:rFonts w:eastAsia="Times New Roman" w:cs="Calibri"/>
          <w:sz w:val="20"/>
          <w:szCs w:val="20"/>
          <w:lang w:eastAsia="de-DE"/>
        </w:rPr>
        <w:t xml:space="preserve"> ....</w:t>
      </w:r>
      <w:proofErr w:type="gramEnd"/>
      <w:r>
        <w:rPr>
          <w:rFonts w:eastAsia="Times New Roman" w:cs="Calibri"/>
          <w:sz w:val="20"/>
          <w:szCs w:val="20"/>
          <w:lang w:eastAsia="de-DE"/>
        </w:rPr>
        <w:t xml:space="preserve">.um </w:t>
      </w:r>
      <w:proofErr w:type="gramStart"/>
      <w:r>
        <w:rPr>
          <w:rFonts w:eastAsia="Times New Roman" w:cs="Calibri"/>
          <w:sz w:val="20"/>
          <w:szCs w:val="20"/>
          <w:lang w:eastAsia="de-DE"/>
        </w:rPr>
        <w:t>1600,+ ....</w:t>
      </w:r>
      <w:proofErr w:type="gramEnd"/>
      <w:r>
        <w:rPr>
          <w:rFonts w:eastAsia="Times New Roman" w:cs="Calibri"/>
          <w:sz w:val="20"/>
          <w:szCs w:val="20"/>
          <w:lang w:eastAsia="de-DE"/>
        </w:rPr>
        <w:t>.,</w:t>
      </w:r>
      <w:r w:rsidRPr="004240E6">
        <w:rPr>
          <w:rFonts w:eastAsia="Times New Roman" w:cs="Calibri"/>
          <w:sz w:val="20"/>
          <w:szCs w:val="20"/>
          <w:lang w:eastAsia="de-DE"/>
        </w:rPr>
        <w:t xml:space="preserve"> </w:t>
      </w:r>
    </w:p>
    <w:p w14:paraId="74AFAF6E" w14:textId="77777777" w:rsidR="00865B41" w:rsidRDefault="00865B41" w:rsidP="00865B41">
      <w:pPr>
        <w:ind w:left="2124"/>
        <w:rPr>
          <w:rFonts w:eastAsia="Times New Roman" w:cs="Calibri"/>
          <w:i/>
          <w:sz w:val="16"/>
          <w:szCs w:val="16"/>
          <w:lang w:eastAsia="de-DE"/>
        </w:rPr>
      </w:pPr>
      <w:r w:rsidRPr="004240E6">
        <w:rPr>
          <w:rFonts w:eastAsia="Times New Roman" w:cs="Calibri"/>
          <w:b/>
          <w:sz w:val="20"/>
          <w:szCs w:val="20"/>
          <w:lang w:eastAsia="de-DE"/>
        </w:rPr>
        <w:t>7.11.1617</w:t>
      </w:r>
      <w:proofErr w:type="gramStart"/>
      <w:r w:rsidRPr="004240E6">
        <w:rPr>
          <w:rFonts w:eastAsia="Times New Roman" w:cs="Calibri"/>
          <w:sz w:val="20"/>
          <w:szCs w:val="20"/>
          <w:lang w:eastAsia="de-DE"/>
        </w:rPr>
        <w:t>:</w:t>
      </w:r>
      <w:r w:rsidRPr="004240E6">
        <w:rPr>
          <w:rFonts w:eastAsia="Times New Roman" w:cs="Calibri"/>
          <w:i/>
          <w:sz w:val="16"/>
          <w:szCs w:val="16"/>
          <w:lang w:eastAsia="de-DE"/>
        </w:rPr>
        <w:t xml:space="preserve"> </w:t>
      </w:r>
      <w:r w:rsidRPr="004240E6">
        <w:rPr>
          <w:rFonts w:eastAsia="Times New Roman" w:cs="Calibri"/>
          <w:sz w:val="16"/>
          <w:szCs w:val="16"/>
          <w:lang w:eastAsia="de-DE"/>
        </w:rPr>
        <w:t xml:space="preserve"> [</w:t>
      </w:r>
      <w:proofErr w:type="gramEnd"/>
      <w:r w:rsidRPr="004240E6">
        <w:rPr>
          <w:rFonts w:eastAsia="Times New Roman" w:cs="Calibri"/>
          <w:sz w:val="16"/>
          <w:szCs w:val="16"/>
          <w:lang w:eastAsia="de-DE"/>
        </w:rPr>
        <w:t xml:space="preserve">Baltasar </w:t>
      </w:r>
      <w:proofErr w:type="spellStart"/>
      <w:r w:rsidRPr="004240E6">
        <w:rPr>
          <w:rFonts w:eastAsia="Times New Roman" w:cs="Calibri"/>
          <w:b/>
          <w:sz w:val="16"/>
          <w:szCs w:val="16"/>
          <w:lang w:eastAsia="de-DE"/>
        </w:rPr>
        <w:t>Verdonck</w:t>
      </w:r>
      <w:proofErr w:type="spellEnd"/>
      <w:r>
        <w:rPr>
          <w:rFonts w:eastAsia="Times New Roman" w:cs="Calibri"/>
          <w:b/>
          <w:sz w:val="16"/>
          <w:szCs w:val="16"/>
          <w:lang w:eastAsia="de-DE"/>
        </w:rPr>
        <w:t xml:space="preserve"> </w:t>
      </w:r>
      <w:r w:rsidRPr="00DF4926">
        <w:rPr>
          <w:rFonts w:eastAsia="Times New Roman" w:cs="Calibri"/>
          <w:sz w:val="16"/>
          <w:szCs w:val="16"/>
          <w:lang w:eastAsia="de-DE"/>
        </w:rPr>
        <w:t>setzt Legat</w:t>
      </w:r>
      <w:r>
        <w:rPr>
          <w:rFonts w:eastAsia="Times New Roman" w:cs="Calibri"/>
          <w:sz w:val="16"/>
          <w:szCs w:val="16"/>
          <w:lang w:eastAsia="de-DE"/>
        </w:rPr>
        <w:t xml:space="preserve"> </w:t>
      </w:r>
      <w:proofErr w:type="gramStart"/>
      <w:r w:rsidRPr="00DF4926">
        <w:rPr>
          <w:rFonts w:eastAsia="Times New Roman" w:cs="Calibri"/>
          <w:sz w:val="16"/>
          <w:szCs w:val="16"/>
          <w:lang w:eastAsia="de-DE"/>
        </w:rPr>
        <w:t>aus</w:t>
      </w:r>
      <w:r>
        <w:rPr>
          <w:rFonts w:eastAsia="Times New Roman" w:cs="Calibri"/>
          <w:b/>
          <w:sz w:val="16"/>
          <w:szCs w:val="16"/>
          <w:lang w:eastAsia="de-DE"/>
        </w:rPr>
        <w:t xml:space="preserve"> </w:t>
      </w:r>
      <w:r w:rsidRPr="004240E6">
        <w:rPr>
          <w:rFonts w:eastAsia="Times New Roman" w:cs="Calibri"/>
          <w:sz w:val="16"/>
          <w:szCs w:val="16"/>
          <w:lang w:eastAsia="de-DE"/>
        </w:rPr>
        <w:t>]</w:t>
      </w:r>
      <w:proofErr w:type="gramEnd"/>
      <w:r w:rsidRPr="004240E6">
        <w:rPr>
          <w:rFonts w:eastAsia="Times New Roman" w:cs="Calibri"/>
          <w:sz w:val="16"/>
          <w:szCs w:val="16"/>
          <w:lang w:eastAsia="de-DE"/>
        </w:rPr>
        <w:t xml:space="preserve">  </w:t>
      </w:r>
      <w:r w:rsidRPr="004240E6">
        <w:rPr>
          <w:rFonts w:eastAsia="Times New Roman" w:cs="Calibri"/>
          <w:i/>
          <w:sz w:val="16"/>
          <w:szCs w:val="16"/>
          <w:lang w:eastAsia="de-DE"/>
        </w:rPr>
        <w:t>„</w:t>
      </w:r>
      <w:proofErr w:type="spellStart"/>
      <w:proofErr w:type="gramStart"/>
      <w:r w:rsidRPr="004240E6">
        <w:rPr>
          <w:rFonts w:eastAsia="Times New Roman" w:cs="Calibri"/>
          <w:i/>
          <w:sz w:val="16"/>
          <w:szCs w:val="16"/>
          <w:lang w:eastAsia="de-DE"/>
        </w:rPr>
        <w:t>aan</w:t>
      </w:r>
      <w:proofErr w:type="spellEnd"/>
      <w:r w:rsidRPr="004240E6">
        <w:rPr>
          <w:rFonts w:eastAsia="Times New Roman" w:cs="Calibri"/>
          <w:i/>
          <w:sz w:val="16"/>
          <w:szCs w:val="16"/>
          <w:lang w:eastAsia="de-DE"/>
        </w:rPr>
        <w:t xml:space="preserve">  </w:t>
      </w:r>
      <w:r w:rsidRPr="004240E6">
        <w:rPr>
          <w:rFonts w:eastAsia="Times New Roman" w:cs="Calibri"/>
          <w:b/>
          <w:i/>
          <w:sz w:val="16"/>
          <w:szCs w:val="16"/>
          <w:lang w:eastAsia="de-DE"/>
        </w:rPr>
        <w:t>Anna</w:t>
      </w:r>
      <w:proofErr w:type="gramEnd"/>
      <w:r w:rsidRPr="004240E6">
        <w:rPr>
          <w:rFonts w:eastAsia="Times New Roman" w:cs="Calibri"/>
          <w:b/>
          <w:i/>
          <w:sz w:val="16"/>
          <w:szCs w:val="16"/>
          <w:lang w:eastAsia="de-DE"/>
        </w:rPr>
        <w:t xml:space="preserve"> </w:t>
      </w:r>
      <w:proofErr w:type="spellStart"/>
      <w:r w:rsidRPr="004240E6">
        <w:rPr>
          <w:rFonts w:eastAsia="Times New Roman" w:cs="Calibri"/>
          <w:b/>
          <w:i/>
          <w:sz w:val="16"/>
          <w:szCs w:val="16"/>
          <w:lang w:eastAsia="de-DE"/>
        </w:rPr>
        <w:t>Wouricxdr</w:t>
      </w:r>
      <w:proofErr w:type="spellEnd"/>
      <w:r w:rsidRPr="004240E6">
        <w:rPr>
          <w:rFonts w:eastAsia="Times New Roman" w:cs="Calibri"/>
          <w:i/>
          <w:sz w:val="16"/>
          <w:szCs w:val="16"/>
          <w:lang w:eastAsia="de-DE"/>
        </w:rPr>
        <w:t>.“;</w:t>
      </w:r>
    </w:p>
    <w:p w14:paraId="12EA03A1" w14:textId="77777777" w:rsidR="00865B41" w:rsidRDefault="00865B41" w:rsidP="00865B41">
      <w:pPr>
        <w:ind w:left="2124"/>
        <w:rPr>
          <w:rFonts w:eastAsia="Times New Roman" w:cs="Calibri"/>
          <w:b/>
          <w:sz w:val="16"/>
          <w:szCs w:val="16"/>
          <w:lang w:eastAsia="de-DE"/>
        </w:rPr>
      </w:pPr>
      <w:r w:rsidRPr="004240E6">
        <w:rPr>
          <w:rFonts w:eastAsia="Times New Roman" w:cs="Calibri"/>
          <w:b/>
          <w:sz w:val="20"/>
          <w:szCs w:val="20"/>
          <w:lang w:eastAsia="de-DE"/>
        </w:rPr>
        <w:t>11.11.1617</w:t>
      </w:r>
      <w:r w:rsidRPr="004240E6">
        <w:rPr>
          <w:rFonts w:eastAsia="Times New Roman" w:cs="Calibri"/>
          <w:i/>
          <w:sz w:val="16"/>
          <w:szCs w:val="16"/>
          <w:lang w:eastAsia="de-DE"/>
        </w:rPr>
        <w:t xml:space="preserve">: </w:t>
      </w:r>
      <w:r w:rsidRPr="004240E6">
        <w:rPr>
          <w:rFonts w:eastAsia="Times New Roman" w:cs="Calibri"/>
          <w:sz w:val="16"/>
          <w:szCs w:val="16"/>
          <w:lang w:eastAsia="de-DE"/>
        </w:rPr>
        <w:t xml:space="preserve">[Adriana </w:t>
      </w:r>
      <w:proofErr w:type="spellStart"/>
      <w:r w:rsidRPr="004240E6">
        <w:rPr>
          <w:rFonts w:eastAsia="Times New Roman" w:cs="Calibri"/>
          <w:b/>
          <w:sz w:val="16"/>
          <w:szCs w:val="16"/>
          <w:lang w:eastAsia="de-DE"/>
        </w:rPr>
        <w:t>Verdonck</w:t>
      </w:r>
      <w:proofErr w:type="spellEnd"/>
      <w:r w:rsidRPr="004240E6">
        <w:rPr>
          <w:rFonts w:eastAsia="Times New Roman" w:cs="Calibri"/>
          <w:sz w:val="16"/>
          <w:szCs w:val="16"/>
          <w:lang w:eastAsia="de-DE"/>
        </w:rPr>
        <w:t>]</w:t>
      </w:r>
      <w:r w:rsidRPr="004240E6">
        <w:rPr>
          <w:rFonts w:eastAsia="Times New Roman" w:cs="Calibri"/>
          <w:i/>
          <w:sz w:val="16"/>
          <w:szCs w:val="16"/>
          <w:lang w:eastAsia="de-DE"/>
        </w:rPr>
        <w:t xml:space="preserve"> „</w:t>
      </w:r>
      <w:proofErr w:type="spellStart"/>
      <w:r w:rsidRPr="004240E6">
        <w:rPr>
          <w:rFonts w:eastAsia="Times New Roman" w:cs="Calibri"/>
          <w:i/>
          <w:sz w:val="16"/>
          <w:szCs w:val="16"/>
          <w:lang w:eastAsia="de-DE"/>
        </w:rPr>
        <w:t>aan</w:t>
      </w:r>
      <w:proofErr w:type="spellEnd"/>
      <w:r w:rsidRPr="004240E6">
        <w:rPr>
          <w:rFonts w:eastAsia="Times New Roman" w:cs="Calibri"/>
          <w:i/>
          <w:sz w:val="16"/>
          <w:szCs w:val="16"/>
          <w:lang w:eastAsia="de-DE"/>
        </w:rPr>
        <w:t xml:space="preserve"> haar nicht </w:t>
      </w:r>
      <w:r w:rsidRPr="004240E6">
        <w:rPr>
          <w:rFonts w:eastAsia="Times New Roman" w:cs="Calibri"/>
          <w:b/>
          <w:i/>
          <w:sz w:val="16"/>
          <w:szCs w:val="16"/>
          <w:lang w:eastAsia="de-DE"/>
        </w:rPr>
        <w:t xml:space="preserve">Anna </w:t>
      </w:r>
      <w:proofErr w:type="spellStart"/>
      <w:r w:rsidRPr="004240E6">
        <w:rPr>
          <w:rFonts w:eastAsia="Times New Roman" w:cs="Calibri"/>
          <w:b/>
          <w:i/>
          <w:sz w:val="16"/>
          <w:szCs w:val="16"/>
          <w:lang w:eastAsia="de-DE"/>
        </w:rPr>
        <w:t>Wouricxdr</w:t>
      </w:r>
      <w:proofErr w:type="spellEnd"/>
      <w:proofErr w:type="gramStart"/>
      <w:r w:rsidRPr="004240E6">
        <w:rPr>
          <w:rFonts w:eastAsia="Times New Roman" w:cs="Calibri"/>
          <w:b/>
          <w:i/>
          <w:sz w:val="16"/>
          <w:szCs w:val="16"/>
          <w:lang w:eastAsia="de-DE"/>
        </w:rPr>
        <w:t xml:space="preserve">“ </w:t>
      </w:r>
      <w:r w:rsidRPr="004240E6">
        <w:rPr>
          <w:rFonts w:eastAsia="Times New Roman" w:cs="Calibri"/>
          <w:b/>
          <w:sz w:val="16"/>
          <w:szCs w:val="16"/>
          <w:lang w:eastAsia="de-DE"/>
        </w:rPr>
        <w:t>;</w:t>
      </w:r>
      <w:proofErr w:type="gramEnd"/>
      <w:r w:rsidRPr="004240E6">
        <w:rPr>
          <w:rFonts w:eastAsia="Times New Roman" w:cs="Calibri"/>
          <w:b/>
          <w:sz w:val="16"/>
          <w:szCs w:val="16"/>
          <w:lang w:eastAsia="de-DE"/>
        </w:rPr>
        <w:t xml:space="preserve"> </w:t>
      </w:r>
    </w:p>
    <w:p w14:paraId="3699E3EC" w14:textId="77777777" w:rsidR="00865B41" w:rsidRDefault="00865B41" w:rsidP="00865B41">
      <w:pPr>
        <w:ind w:left="2124"/>
        <w:rPr>
          <w:rFonts w:eastAsia="Times New Roman" w:cs="Calibri"/>
          <w:sz w:val="24"/>
          <w:szCs w:val="24"/>
          <w:lang w:eastAsia="de-DE"/>
        </w:rPr>
      </w:pPr>
      <w:r w:rsidRPr="004240E6">
        <w:rPr>
          <w:rFonts w:eastAsia="Times New Roman" w:cs="Calibri"/>
          <w:b/>
          <w:sz w:val="20"/>
          <w:szCs w:val="20"/>
          <w:lang w:eastAsia="de-DE"/>
        </w:rPr>
        <w:t>7.1.1619</w:t>
      </w:r>
      <w:r w:rsidRPr="004240E6">
        <w:rPr>
          <w:rFonts w:eastAsia="Times New Roman" w:cs="Calibri"/>
          <w:b/>
          <w:sz w:val="16"/>
          <w:szCs w:val="16"/>
          <w:lang w:eastAsia="de-DE"/>
        </w:rPr>
        <w:t>:</w:t>
      </w:r>
      <w:r w:rsidRPr="004240E6">
        <w:rPr>
          <w:rFonts w:eastAsia="Times New Roman" w:cs="Calibri"/>
          <w:sz w:val="16"/>
          <w:szCs w:val="16"/>
          <w:lang w:eastAsia="de-DE"/>
        </w:rPr>
        <w:t xml:space="preserve"> [Adriana </w:t>
      </w:r>
      <w:proofErr w:type="spellStart"/>
      <w:r w:rsidRPr="004240E6">
        <w:rPr>
          <w:rFonts w:eastAsia="Times New Roman" w:cs="Calibri"/>
          <w:b/>
          <w:sz w:val="16"/>
          <w:szCs w:val="16"/>
          <w:lang w:eastAsia="de-DE"/>
        </w:rPr>
        <w:t>Verdonck</w:t>
      </w:r>
      <w:proofErr w:type="spellEnd"/>
      <w:r w:rsidRPr="004240E6">
        <w:rPr>
          <w:rFonts w:eastAsia="Times New Roman" w:cs="Calibri"/>
          <w:sz w:val="16"/>
          <w:szCs w:val="16"/>
          <w:lang w:eastAsia="de-DE"/>
        </w:rPr>
        <w:t>]</w:t>
      </w:r>
      <w:r w:rsidRPr="004240E6">
        <w:rPr>
          <w:rFonts w:eastAsia="Times New Roman" w:cs="Calibri"/>
          <w:b/>
          <w:sz w:val="16"/>
          <w:szCs w:val="16"/>
          <w:lang w:eastAsia="de-DE"/>
        </w:rPr>
        <w:t xml:space="preserve"> </w:t>
      </w:r>
      <w:r w:rsidRPr="004240E6">
        <w:rPr>
          <w:rFonts w:eastAsia="Times New Roman" w:cs="Calibri"/>
          <w:b/>
          <w:i/>
          <w:sz w:val="16"/>
          <w:szCs w:val="16"/>
          <w:lang w:eastAsia="de-DE"/>
        </w:rPr>
        <w:t xml:space="preserve">„Anna </w:t>
      </w:r>
      <w:proofErr w:type="spellStart"/>
      <w:r w:rsidRPr="004240E6">
        <w:rPr>
          <w:rFonts w:eastAsia="Times New Roman" w:cs="Calibri"/>
          <w:b/>
          <w:i/>
          <w:sz w:val="16"/>
          <w:szCs w:val="16"/>
          <w:lang w:eastAsia="de-DE"/>
        </w:rPr>
        <w:t>Wiricxdr</w:t>
      </w:r>
      <w:r w:rsidRPr="004240E6">
        <w:rPr>
          <w:rFonts w:eastAsia="Times New Roman" w:cs="Calibri"/>
          <w:i/>
          <w:sz w:val="16"/>
          <w:szCs w:val="16"/>
          <w:lang w:eastAsia="de-DE"/>
        </w:rPr>
        <w:t>.haar</w:t>
      </w:r>
      <w:proofErr w:type="spellEnd"/>
      <w:r w:rsidRPr="004240E6">
        <w:rPr>
          <w:rFonts w:eastAsia="Times New Roman" w:cs="Calibri"/>
          <w:i/>
          <w:sz w:val="16"/>
          <w:szCs w:val="16"/>
          <w:lang w:eastAsia="de-DE"/>
        </w:rPr>
        <w:t xml:space="preserve"> nicht“;</w:t>
      </w:r>
      <w:r w:rsidRPr="004240E6">
        <w:rPr>
          <w:rFonts w:eastAsia="Times New Roman" w:cs="Calibri"/>
          <w:sz w:val="24"/>
          <w:szCs w:val="24"/>
          <w:lang w:eastAsia="de-DE"/>
        </w:rPr>
        <w:t xml:space="preserve"> </w:t>
      </w:r>
    </w:p>
    <w:p w14:paraId="48C9A38F" w14:textId="77777777" w:rsidR="00865B41" w:rsidRDefault="00865B41" w:rsidP="00865B41">
      <w:pPr>
        <w:ind w:left="2124"/>
        <w:rPr>
          <w:rFonts w:eastAsia="Times New Roman" w:cs="Calibri"/>
          <w:b/>
          <w:sz w:val="16"/>
          <w:szCs w:val="16"/>
          <w:lang w:eastAsia="de-DE"/>
        </w:rPr>
      </w:pPr>
      <w:r w:rsidRPr="004240E6">
        <w:rPr>
          <w:rFonts w:eastAsia="Times New Roman" w:cs="Calibri"/>
          <w:b/>
          <w:sz w:val="20"/>
          <w:szCs w:val="20"/>
          <w:lang w:eastAsia="de-DE"/>
        </w:rPr>
        <w:t>31.8.1619</w:t>
      </w:r>
      <w:r w:rsidRPr="004240E6">
        <w:rPr>
          <w:rFonts w:eastAsia="Times New Roman" w:cs="Calibri"/>
          <w:b/>
          <w:sz w:val="16"/>
          <w:szCs w:val="16"/>
          <w:lang w:eastAsia="de-DE"/>
        </w:rPr>
        <w:t xml:space="preserve">: </w:t>
      </w:r>
      <w:r w:rsidRPr="004240E6">
        <w:rPr>
          <w:rFonts w:eastAsia="Times New Roman" w:cs="Calibri"/>
          <w:sz w:val="16"/>
          <w:szCs w:val="16"/>
          <w:lang w:eastAsia="de-DE"/>
        </w:rPr>
        <w:t xml:space="preserve">[Adriana </w:t>
      </w:r>
      <w:proofErr w:type="spellStart"/>
      <w:r w:rsidRPr="004240E6">
        <w:rPr>
          <w:rFonts w:eastAsia="Times New Roman" w:cs="Calibri"/>
          <w:b/>
          <w:sz w:val="16"/>
          <w:szCs w:val="16"/>
          <w:lang w:eastAsia="de-DE"/>
        </w:rPr>
        <w:t>Verdonck</w:t>
      </w:r>
      <w:proofErr w:type="spellEnd"/>
      <w:r w:rsidRPr="004240E6">
        <w:rPr>
          <w:rFonts w:eastAsia="Times New Roman" w:cs="Calibri"/>
          <w:sz w:val="16"/>
          <w:szCs w:val="16"/>
          <w:lang w:eastAsia="de-DE"/>
        </w:rPr>
        <w:t>]</w:t>
      </w:r>
      <w:r w:rsidRPr="004240E6">
        <w:rPr>
          <w:rFonts w:eastAsia="Times New Roman" w:cs="Calibri"/>
          <w:i/>
          <w:sz w:val="16"/>
          <w:szCs w:val="16"/>
          <w:lang w:eastAsia="de-DE"/>
        </w:rPr>
        <w:t xml:space="preserve"> „</w:t>
      </w:r>
      <w:proofErr w:type="spellStart"/>
      <w:r w:rsidRPr="004240E6">
        <w:rPr>
          <w:rFonts w:eastAsia="Times New Roman" w:cs="Calibri"/>
          <w:i/>
          <w:sz w:val="16"/>
          <w:szCs w:val="16"/>
          <w:lang w:eastAsia="de-DE"/>
        </w:rPr>
        <w:t>aan</w:t>
      </w:r>
      <w:proofErr w:type="spellEnd"/>
      <w:r w:rsidRPr="004240E6">
        <w:rPr>
          <w:rFonts w:eastAsia="Times New Roman" w:cs="Calibri"/>
          <w:i/>
          <w:sz w:val="16"/>
          <w:szCs w:val="16"/>
          <w:lang w:eastAsia="de-DE"/>
        </w:rPr>
        <w:t xml:space="preserve"> haar nicht </w:t>
      </w:r>
      <w:r w:rsidRPr="004240E6">
        <w:rPr>
          <w:rFonts w:eastAsia="Times New Roman" w:cs="Calibri"/>
          <w:b/>
          <w:i/>
          <w:sz w:val="16"/>
          <w:szCs w:val="16"/>
          <w:lang w:eastAsia="de-DE"/>
        </w:rPr>
        <w:t xml:space="preserve">Anna </w:t>
      </w:r>
      <w:proofErr w:type="spellStart"/>
      <w:r w:rsidRPr="004240E6">
        <w:rPr>
          <w:rFonts w:eastAsia="Times New Roman" w:cs="Calibri"/>
          <w:b/>
          <w:i/>
          <w:sz w:val="16"/>
          <w:szCs w:val="16"/>
          <w:lang w:eastAsia="de-DE"/>
        </w:rPr>
        <w:t>Wouricxdr</w:t>
      </w:r>
      <w:proofErr w:type="spellEnd"/>
      <w:r w:rsidRPr="004240E6">
        <w:rPr>
          <w:rFonts w:eastAsia="Times New Roman" w:cs="Calibri"/>
          <w:b/>
          <w:sz w:val="16"/>
          <w:szCs w:val="16"/>
          <w:lang w:eastAsia="de-DE"/>
        </w:rPr>
        <w:t xml:space="preserve">; </w:t>
      </w:r>
    </w:p>
    <w:p w14:paraId="7A948215" w14:textId="77777777" w:rsidR="00865B41" w:rsidRDefault="00865B41" w:rsidP="00865B41">
      <w:pPr>
        <w:ind w:left="2124"/>
        <w:rPr>
          <w:rFonts w:eastAsia="Times New Roman" w:cs="Calibri"/>
          <w:i/>
          <w:sz w:val="16"/>
          <w:szCs w:val="16"/>
          <w:lang w:eastAsia="de-DE"/>
        </w:rPr>
      </w:pPr>
      <w:r>
        <w:rPr>
          <w:rFonts w:eastAsia="Times New Roman" w:cs="Calibri"/>
          <w:b/>
          <w:sz w:val="16"/>
          <w:szCs w:val="16"/>
          <w:lang w:eastAsia="de-DE"/>
        </w:rPr>
        <w:t xml:space="preserve"> </w:t>
      </w:r>
      <w:r w:rsidRPr="005C6CBE">
        <w:rPr>
          <w:rFonts w:eastAsia="Times New Roman" w:cs="Calibri"/>
          <w:b/>
          <w:sz w:val="20"/>
          <w:szCs w:val="20"/>
          <w:lang w:eastAsia="de-DE"/>
        </w:rPr>
        <w:t>3. August 1620</w:t>
      </w:r>
      <w:r>
        <w:rPr>
          <w:rFonts w:eastAsia="Times New Roman" w:cs="Calibri"/>
          <w:b/>
          <w:sz w:val="16"/>
          <w:szCs w:val="16"/>
          <w:lang w:eastAsia="de-DE"/>
        </w:rPr>
        <w:t>: [ Cornelia (</w:t>
      </w:r>
      <w:proofErr w:type="spellStart"/>
      <w:r>
        <w:rPr>
          <w:rFonts w:eastAsia="Times New Roman" w:cs="Calibri"/>
          <w:b/>
          <w:sz w:val="16"/>
          <w:szCs w:val="16"/>
          <w:lang w:eastAsia="de-DE"/>
        </w:rPr>
        <w:t>Neeltje</w:t>
      </w:r>
      <w:proofErr w:type="spellEnd"/>
      <w:r>
        <w:rPr>
          <w:rFonts w:eastAsia="Times New Roman" w:cs="Calibri"/>
          <w:b/>
          <w:sz w:val="16"/>
          <w:szCs w:val="16"/>
          <w:lang w:eastAsia="de-DE"/>
        </w:rPr>
        <w:t xml:space="preserve">) van </w:t>
      </w:r>
      <w:proofErr w:type="spellStart"/>
      <w:r>
        <w:rPr>
          <w:rFonts w:eastAsia="Times New Roman" w:cs="Calibri"/>
          <w:b/>
          <w:sz w:val="16"/>
          <w:szCs w:val="16"/>
          <w:lang w:eastAsia="de-DE"/>
        </w:rPr>
        <w:t>Steenhuysen</w:t>
      </w:r>
      <w:proofErr w:type="spellEnd"/>
      <w:r>
        <w:rPr>
          <w:rFonts w:eastAsia="Times New Roman" w:cs="Calibri"/>
          <w:b/>
          <w:sz w:val="16"/>
          <w:szCs w:val="16"/>
          <w:lang w:eastAsia="de-DE"/>
        </w:rPr>
        <w:t xml:space="preserve"> </w:t>
      </w:r>
      <w:r w:rsidRPr="00DF4926">
        <w:rPr>
          <w:rFonts w:eastAsia="Times New Roman" w:cs="Calibri"/>
          <w:sz w:val="16"/>
          <w:szCs w:val="16"/>
          <w:lang w:eastAsia="de-DE"/>
        </w:rPr>
        <w:t>setzt Legat</w:t>
      </w:r>
      <w:r>
        <w:rPr>
          <w:rFonts w:eastAsia="Times New Roman" w:cs="Calibri"/>
          <w:sz w:val="16"/>
          <w:szCs w:val="16"/>
          <w:lang w:eastAsia="de-DE"/>
        </w:rPr>
        <w:t xml:space="preserve"> </w:t>
      </w:r>
      <w:r w:rsidRPr="00DF4926">
        <w:rPr>
          <w:rFonts w:eastAsia="Times New Roman" w:cs="Calibri"/>
          <w:sz w:val="16"/>
          <w:szCs w:val="16"/>
          <w:lang w:eastAsia="de-DE"/>
        </w:rPr>
        <w:t>aus an</w:t>
      </w:r>
      <w:r>
        <w:rPr>
          <w:rFonts w:eastAsia="Times New Roman" w:cs="Calibri"/>
          <w:b/>
          <w:sz w:val="16"/>
          <w:szCs w:val="16"/>
          <w:lang w:eastAsia="de-DE"/>
        </w:rPr>
        <w:t>] „</w:t>
      </w:r>
      <w:proofErr w:type="spellStart"/>
      <w:r w:rsidRPr="00A876EA">
        <w:rPr>
          <w:rFonts w:eastAsia="Times New Roman" w:cs="Calibri"/>
          <w:i/>
          <w:sz w:val="16"/>
          <w:szCs w:val="16"/>
          <w:lang w:eastAsia="de-DE"/>
        </w:rPr>
        <w:t>Anneken</w:t>
      </w:r>
      <w:proofErr w:type="spellEnd"/>
      <w:r w:rsidRPr="00A876EA">
        <w:rPr>
          <w:rFonts w:eastAsia="Times New Roman" w:cs="Calibri"/>
          <w:i/>
          <w:sz w:val="16"/>
          <w:szCs w:val="16"/>
          <w:lang w:eastAsia="de-DE"/>
        </w:rPr>
        <w:t xml:space="preserve"> </w:t>
      </w:r>
      <w:proofErr w:type="spellStart"/>
      <w:r w:rsidRPr="00A876EA">
        <w:rPr>
          <w:rFonts w:eastAsia="Times New Roman" w:cs="Calibri"/>
          <w:b/>
          <w:i/>
          <w:sz w:val="16"/>
          <w:szCs w:val="16"/>
          <w:lang w:eastAsia="de-DE"/>
        </w:rPr>
        <w:t>Wouricxdr</w:t>
      </w:r>
      <w:proofErr w:type="spellEnd"/>
      <w:r w:rsidRPr="00A876EA">
        <w:rPr>
          <w:rFonts w:eastAsia="Times New Roman" w:cs="Calibri"/>
          <w:i/>
          <w:sz w:val="16"/>
          <w:szCs w:val="16"/>
          <w:lang w:eastAsia="de-DE"/>
        </w:rPr>
        <w:t xml:space="preserve"> haar nicht</w:t>
      </w:r>
      <w:r>
        <w:rPr>
          <w:rFonts w:eastAsia="Times New Roman" w:cs="Calibri"/>
          <w:i/>
          <w:sz w:val="16"/>
          <w:szCs w:val="16"/>
          <w:lang w:eastAsia="de-DE"/>
        </w:rPr>
        <w:t>“</w:t>
      </w:r>
    </w:p>
    <w:p w14:paraId="2E4F575E" w14:textId="77777777" w:rsidR="00865B41" w:rsidRDefault="00865B41" w:rsidP="00865B41">
      <w:pPr>
        <w:ind w:left="2124"/>
        <w:rPr>
          <w:rFonts w:eastAsia="Times New Roman" w:cs="Calibri"/>
          <w:sz w:val="16"/>
          <w:szCs w:val="16"/>
          <w:lang w:eastAsia="de-DE"/>
        </w:rPr>
      </w:pPr>
      <w:r w:rsidRPr="005C6CBE">
        <w:rPr>
          <w:rFonts w:cs="Calibri"/>
          <w:b/>
          <w:sz w:val="20"/>
          <w:szCs w:val="20"/>
        </w:rPr>
        <w:t>2.12.1623</w:t>
      </w:r>
      <w:r>
        <w:rPr>
          <w:rFonts w:cs="Calibri"/>
          <w:b/>
          <w:sz w:val="20"/>
          <w:szCs w:val="20"/>
        </w:rPr>
        <w:t>: „</w:t>
      </w:r>
      <w:proofErr w:type="spellStart"/>
      <w:r w:rsidRPr="005C6CBE">
        <w:rPr>
          <w:rFonts w:eastAsia="Times New Roman" w:cs="Calibri"/>
          <w:b/>
          <w:sz w:val="16"/>
          <w:szCs w:val="16"/>
          <w:lang w:eastAsia="de-DE"/>
        </w:rPr>
        <w:t>Anneken</w:t>
      </w:r>
      <w:proofErr w:type="spellEnd"/>
      <w:r w:rsidRPr="005C6CBE">
        <w:rPr>
          <w:rFonts w:eastAsia="Times New Roman" w:cs="Calibri"/>
          <w:b/>
          <w:sz w:val="16"/>
          <w:szCs w:val="16"/>
          <w:lang w:eastAsia="de-DE"/>
        </w:rPr>
        <w:t xml:space="preserve"> </w:t>
      </w:r>
      <w:proofErr w:type="spellStart"/>
      <w:r w:rsidRPr="005C6CBE">
        <w:rPr>
          <w:rFonts w:eastAsia="Times New Roman" w:cs="Calibri"/>
          <w:b/>
          <w:sz w:val="16"/>
          <w:szCs w:val="16"/>
          <w:lang w:eastAsia="de-DE"/>
        </w:rPr>
        <w:t>Wourixdr</w:t>
      </w:r>
      <w:proofErr w:type="spellEnd"/>
      <w:r w:rsidRPr="005C6CBE">
        <w:rPr>
          <w:rFonts w:eastAsia="Times New Roman" w:cs="Calibri"/>
          <w:b/>
          <w:sz w:val="16"/>
          <w:szCs w:val="16"/>
          <w:lang w:eastAsia="de-DE"/>
        </w:rPr>
        <w:t xml:space="preserve"> </w:t>
      </w:r>
      <w:proofErr w:type="spellStart"/>
      <w:r w:rsidRPr="005C6CBE">
        <w:rPr>
          <w:rFonts w:eastAsia="Times New Roman" w:cs="Calibri"/>
          <w:b/>
          <w:sz w:val="16"/>
          <w:szCs w:val="16"/>
          <w:lang w:eastAsia="de-DE"/>
        </w:rPr>
        <w:t>j.d.</w:t>
      </w:r>
      <w:proofErr w:type="spellEnd"/>
      <w:r w:rsidRPr="005C6CBE">
        <w:rPr>
          <w:rFonts w:eastAsia="Times New Roman" w:cs="Calibri"/>
          <w:b/>
          <w:sz w:val="16"/>
          <w:szCs w:val="16"/>
          <w:lang w:eastAsia="de-DE"/>
        </w:rPr>
        <w:t xml:space="preserve">, </w:t>
      </w:r>
      <w:proofErr w:type="spellStart"/>
      <w:r w:rsidRPr="005C6CBE">
        <w:rPr>
          <w:rFonts w:eastAsia="Times New Roman" w:cs="Calibri"/>
          <w:sz w:val="16"/>
          <w:szCs w:val="16"/>
          <w:lang w:eastAsia="de-DE"/>
        </w:rPr>
        <w:t>geassisteerd</w:t>
      </w:r>
      <w:proofErr w:type="spellEnd"/>
      <w:r w:rsidRPr="005C6CBE">
        <w:rPr>
          <w:rFonts w:eastAsia="Times New Roman" w:cs="Calibri"/>
          <w:sz w:val="16"/>
          <w:szCs w:val="16"/>
          <w:lang w:eastAsia="de-DE"/>
        </w:rPr>
        <w:t xml:space="preserve"> </w:t>
      </w:r>
      <w:proofErr w:type="spellStart"/>
      <w:r w:rsidRPr="005C6CBE">
        <w:rPr>
          <w:rFonts w:eastAsia="Times New Roman" w:cs="Calibri"/>
          <w:sz w:val="16"/>
          <w:szCs w:val="16"/>
          <w:lang w:eastAsia="de-DE"/>
        </w:rPr>
        <w:t>met</w:t>
      </w:r>
      <w:proofErr w:type="spellEnd"/>
      <w:r w:rsidRPr="005C6CBE">
        <w:rPr>
          <w:rFonts w:eastAsia="Times New Roman" w:cs="Calibri"/>
          <w:sz w:val="16"/>
          <w:szCs w:val="16"/>
          <w:lang w:eastAsia="de-DE"/>
        </w:rPr>
        <w:t xml:space="preserve"> </w:t>
      </w:r>
      <w:r w:rsidRPr="005C6CBE">
        <w:rPr>
          <w:rFonts w:eastAsia="Times New Roman" w:cs="Calibri"/>
          <w:b/>
          <w:sz w:val="16"/>
          <w:szCs w:val="16"/>
          <w:lang w:eastAsia="de-DE"/>
        </w:rPr>
        <w:t xml:space="preserve">Rochus van </w:t>
      </w:r>
      <w:proofErr w:type="spellStart"/>
      <w:r w:rsidRPr="005C6CBE">
        <w:rPr>
          <w:rFonts w:eastAsia="Times New Roman" w:cs="Calibri"/>
          <w:b/>
          <w:sz w:val="16"/>
          <w:szCs w:val="16"/>
          <w:lang w:eastAsia="de-DE"/>
        </w:rPr>
        <w:t>Steenhuysen</w:t>
      </w:r>
      <w:proofErr w:type="spellEnd"/>
      <w:r w:rsidRPr="005C6CBE">
        <w:rPr>
          <w:rFonts w:eastAsia="Times New Roman" w:cs="Calibri"/>
          <w:sz w:val="16"/>
          <w:szCs w:val="16"/>
          <w:lang w:eastAsia="de-DE"/>
        </w:rPr>
        <w:t xml:space="preserve"> en </w:t>
      </w:r>
      <w:r w:rsidRPr="005C6CBE">
        <w:rPr>
          <w:rFonts w:eastAsia="Times New Roman" w:cs="Calibri"/>
          <w:b/>
          <w:sz w:val="16"/>
          <w:szCs w:val="16"/>
          <w:lang w:eastAsia="de-DE"/>
        </w:rPr>
        <w:t xml:space="preserve">Balthasar </w:t>
      </w:r>
      <w:proofErr w:type="spellStart"/>
      <w:r w:rsidRPr="005C6CBE">
        <w:rPr>
          <w:rFonts w:eastAsia="Times New Roman" w:cs="Calibri"/>
          <w:b/>
          <w:sz w:val="16"/>
          <w:szCs w:val="16"/>
          <w:lang w:eastAsia="de-DE"/>
        </w:rPr>
        <w:t>Verdonck</w:t>
      </w:r>
      <w:proofErr w:type="spellEnd"/>
      <w:r w:rsidRPr="005C6CBE">
        <w:rPr>
          <w:rFonts w:eastAsia="Times New Roman" w:cs="Calibri"/>
          <w:sz w:val="16"/>
          <w:szCs w:val="16"/>
          <w:lang w:eastAsia="de-DE"/>
        </w:rPr>
        <w:t xml:space="preserve"> haar </w:t>
      </w:r>
      <w:proofErr w:type="spellStart"/>
      <w:r w:rsidRPr="005C6CBE">
        <w:rPr>
          <w:rFonts w:eastAsia="Times New Roman" w:cs="Calibri"/>
          <w:sz w:val="16"/>
          <w:szCs w:val="16"/>
          <w:lang w:eastAsia="de-DE"/>
        </w:rPr>
        <w:t>ooms</w:t>
      </w:r>
      <w:proofErr w:type="spellEnd"/>
      <w:r>
        <w:rPr>
          <w:rFonts w:eastAsia="Times New Roman" w:cs="Calibri"/>
          <w:sz w:val="16"/>
          <w:szCs w:val="16"/>
          <w:lang w:eastAsia="de-DE"/>
        </w:rPr>
        <w:t>“</w:t>
      </w:r>
      <w:r w:rsidRPr="00CC34B3">
        <w:rPr>
          <w:rStyle w:val="Funotenzeichen"/>
          <w:rFonts w:eastAsia="Times New Roman" w:cs="Calibri"/>
          <w:sz w:val="16"/>
          <w:szCs w:val="16"/>
          <w:lang w:eastAsia="de-DE"/>
        </w:rPr>
        <w:t xml:space="preserve"> </w:t>
      </w:r>
      <w:r>
        <w:rPr>
          <w:rStyle w:val="Funotenzeichen"/>
          <w:rFonts w:eastAsia="Times New Roman" w:cs="Calibri"/>
          <w:sz w:val="16"/>
          <w:szCs w:val="16"/>
          <w:lang w:eastAsia="de-DE"/>
        </w:rPr>
        <w:footnoteReference w:id="338"/>
      </w:r>
    </w:p>
    <w:p w14:paraId="34D76ED1" w14:textId="77777777" w:rsidR="00865B41" w:rsidRDefault="00865B41" w:rsidP="00865B41">
      <w:pPr>
        <w:ind w:left="2124"/>
        <w:rPr>
          <w:rFonts w:eastAsia="Times New Roman" w:cs="Calibri"/>
          <w:sz w:val="16"/>
          <w:szCs w:val="16"/>
          <w:lang w:eastAsia="de-DE"/>
        </w:rPr>
      </w:pPr>
      <w:r>
        <w:rPr>
          <w:rFonts w:cs="Calibri"/>
          <w:b/>
          <w:sz w:val="20"/>
          <w:szCs w:val="20"/>
        </w:rPr>
        <w:t xml:space="preserve">2.12.1623: </w:t>
      </w:r>
      <w:r w:rsidRPr="00CC34B3">
        <w:rPr>
          <w:rFonts w:cs="Calibri"/>
          <w:sz w:val="16"/>
          <w:szCs w:val="16"/>
        </w:rPr>
        <w:t>Heirat</w:t>
      </w:r>
      <w:r>
        <w:rPr>
          <w:rFonts w:cs="Calibri"/>
          <w:sz w:val="16"/>
          <w:szCs w:val="16"/>
        </w:rPr>
        <w:t>:</w:t>
      </w:r>
      <w:r>
        <w:rPr>
          <w:rFonts w:cs="Calibri"/>
          <w:b/>
          <w:sz w:val="20"/>
          <w:szCs w:val="20"/>
        </w:rPr>
        <w:t xml:space="preserve"> </w:t>
      </w:r>
      <w:r w:rsidRPr="00CC34B3">
        <w:rPr>
          <w:rFonts w:cs="Calibri"/>
          <w:b/>
          <w:sz w:val="16"/>
          <w:szCs w:val="16"/>
        </w:rPr>
        <w:t>„</w:t>
      </w:r>
      <w:r w:rsidRPr="00CC34B3">
        <w:rPr>
          <w:rFonts w:eastAsia="Times New Roman" w:cs="Calibri"/>
          <w:b/>
          <w:sz w:val="16"/>
          <w:szCs w:val="16"/>
          <w:lang w:eastAsia="de-DE"/>
        </w:rPr>
        <w:t xml:space="preserve">Nicolaus </w:t>
      </w:r>
      <w:proofErr w:type="spellStart"/>
      <w:r w:rsidRPr="00CC34B3">
        <w:rPr>
          <w:rFonts w:eastAsia="Times New Roman" w:cs="Calibri"/>
          <w:b/>
          <w:sz w:val="16"/>
          <w:szCs w:val="16"/>
          <w:lang w:eastAsia="de-DE"/>
        </w:rPr>
        <w:t>Adriaensz</w:t>
      </w:r>
      <w:proofErr w:type="spellEnd"/>
      <w:r w:rsidRPr="00CC34B3">
        <w:rPr>
          <w:rFonts w:eastAsia="Times New Roman" w:cs="Calibri"/>
          <w:b/>
          <w:sz w:val="16"/>
          <w:szCs w:val="16"/>
          <w:lang w:eastAsia="de-DE"/>
        </w:rPr>
        <w:t xml:space="preserve"> Vogel </w:t>
      </w:r>
      <w:proofErr w:type="spellStart"/>
      <w:r w:rsidRPr="00CC34B3">
        <w:rPr>
          <w:rFonts w:eastAsia="Times New Roman" w:cs="Calibri"/>
          <w:b/>
          <w:sz w:val="16"/>
          <w:szCs w:val="16"/>
          <w:lang w:eastAsia="de-DE"/>
        </w:rPr>
        <w:t>j.m</w:t>
      </w:r>
      <w:proofErr w:type="spellEnd"/>
      <w:r w:rsidRPr="00CC34B3">
        <w:rPr>
          <w:rFonts w:eastAsia="Times New Roman" w:cs="Calibri"/>
          <w:sz w:val="16"/>
          <w:szCs w:val="16"/>
          <w:lang w:eastAsia="de-DE"/>
        </w:rPr>
        <w:t xml:space="preserve">., </w:t>
      </w:r>
      <w:proofErr w:type="spellStart"/>
      <w:r w:rsidRPr="00CC34B3">
        <w:rPr>
          <w:rFonts w:eastAsia="Times New Roman" w:cs="Calibri"/>
          <w:sz w:val="16"/>
          <w:szCs w:val="16"/>
          <w:lang w:eastAsia="de-DE"/>
        </w:rPr>
        <w:t>geassisteerd</w:t>
      </w:r>
      <w:proofErr w:type="spellEnd"/>
      <w:r w:rsidRPr="00CC34B3">
        <w:rPr>
          <w:rFonts w:eastAsia="Times New Roman" w:cs="Calibri"/>
          <w:sz w:val="16"/>
          <w:szCs w:val="16"/>
          <w:lang w:eastAsia="de-DE"/>
        </w:rPr>
        <w:t xml:space="preserve"> </w:t>
      </w:r>
      <w:proofErr w:type="spellStart"/>
      <w:r w:rsidRPr="00CC34B3">
        <w:rPr>
          <w:rFonts w:eastAsia="Times New Roman" w:cs="Calibri"/>
          <w:sz w:val="16"/>
          <w:szCs w:val="16"/>
          <w:lang w:eastAsia="de-DE"/>
        </w:rPr>
        <w:t>door</w:t>
      </w:r>
      <w:proofErr w:type="spellEnd"/>
      <w:r>
        <w:rPr>
          <w:rFonts w:eastAsia="Times New Roman" w:cs="Calibri"/>
          <w:sz w:val="16"/>
          <w:szCs w:val="16"/>
          <w:lang w:eastAsia="de-DE"/>
        </w:rPr>
        <w:t xml:space="preserve"> </w:t>
      </w:r>
      <w:r w:rsidRPr="00CC34B3">
        <w:rPr>
          <w:rFonts w:eastAsia="Times New Roman" w:cs="Calibri"/>
          <w:b/>
          <w:sz w:val="16"/>
          <w:szCs w:val="16"/>
          <w:lang w:eastAsia="de-DE"/>
        </w:rPr>
        <w:t xml:space="preserve">Jan </w:t>
      </w:r>
      <w:proofErr w:type="spellStart"/>
      <w:r w:rsidRPr="00CC34B3">
        <w:rPr>
          <w:rFonts w:eastAsia="Times New Roman" w:cs="Calibri"/>
          <w:b/>
          <w:sz w:val="16"/>
          <w:szCs w:val="16"/>
          <w:lang w:eastAsia="de-DE"/>
        </w:rPr>
        <w:t>Huybertsz</w:t>
      </w:r>
      <w:proofErr w:type="spellEnd"/>
      <w:r w:rsidRPr="00CC34B3">
        <w:rPr>
          <w:rFonts w:eastAsia="Times New Roman" w:cs="Calibri"/>
          <w:b/>
          <w:sz w:val="16"/>
          <w:szCs w:val="16"/>
          <w:lang w:eastAsia="de-DE"/>
        </w:rPr>
        <w:t xml:space="preserve"> </w:t>
      </w:r>
      <w:proofErr w:type="spellStart"/>
      <w:proofErr w:type="gramStart"/>
      <w:r w:rsidRPr="00CC34B3">
        <w:rPr>
          <w:rFonts w:eastAsia="Times New Roman" w:cs="Calibri"/>
          <w:b/>
          <w:sz w:val="16"/>
          <w:szCs w:val="16"/>
          <w:lang w:eastAsia="de-DE"/>
        </w:rPr>
        <w:t>Bontenbal</w:t>
      </w:r>
      <w:proofErr w:type="spellEnd"/>
      <w:r w:rsidRPr="00CC34B3">
        <w:rPr>
          <w:rFonts w:eastAsia="Times New Roman" w:cs="Calibri"/>
          <w:b/>
          <w:sz w:val="16"/>
          <w:szCs w:val="16"/>
          <w:lang w:eastAsia="de-DE"/>
        </w:rPr>
        <w:t>,[</w:t>
      </w:r>
      <w:proofErr w:type="gramEnd"/>
      <w:r w:rsidRPr="00CC34B3">
        <w:rPr>
          <w:rFonts w:eastAsia="Times New Roman" w:cs="Calibri"/>
          <w:b/>
          <w:sz w:val="16"/>
          <w:szCs w:val="16"/>
          <w:lang w:eastAsia="de-DE"/>
        </w:rPr>
        <w:t>en]</w:t>
      </w:r>
      <w:r w:rsidRPr="00CC34B3">
        <w:rPr>
          <w:rFonts w:eastAsia="Times New Roman" w:cs="Calibri"/>
          <w:sz w:val="16"/>
          <w:szCs w:val="16"/>
          <w:lang w:eastAsia="de-DE"/>
        </w:rPr>
        <w:br/>
      </w:r>
      <w:proofErr w:type="spellStart"/>
      <w:r w:rsidRPr="00CC34B3">
        <w:rPr>
          <w:rFonts w:eastAsia="Times New Roman" w:cs="Calibri"/>
          <w:b/>
          <w:sz w:val="16"/>
          <w:szCs w:val="16"/>
          <w:lang w:eastAsia="de-DE"/>
        </w:rPr>
        <w:t>Anneken</w:t>
      </w:r>
      <w:proofErr w:type="spellEnd"/>
      <w:r w:rsidRPr="00CC34B3">
        <w:rPr>
          <w:rFonts w:eastAsia="Times New Roman" w:cs="Calibri"/>
          <w:b/>
          <w:sz w:val="16"/>
          <w:szCs w:val="16"/>
          <w:lang w:eastAsia="de-DE"/>
        </w:rPr>
        <w:t xml:space="preserve"> </w:t>
      </w:r>
      <w:proofErr w:type="spellStart"/>
      <w:r w:rsidRPr="00CC34B3">
        <w:rPr>
          <w:rFonts w:eastAsia="Times New Roman" w:cs="Calibri"/>
          <w:b/>
          <w:sz w:val="16"/>
          <w:szCs w:val="16"/>
          <w:lang w:eastAsia="de-DE"/>
        </w:rPr>
        <w:t>Wourixdr</w:t>
      </w:r>
      <w:proofErr w:type="spellEnd"/>
      <w:r w:rsidRPr="00CC34B3">
        <w:rPr>
          <w:rFonts w:eastAsia="Times New Roman" w:cs="Calibri"/>
          <w:b/>
          <w:sz w:val="16"/>
          <w:szCs w:val="16"/>
          <w:lang w:eastAsia="de-DE"/>
        </w:rPr>
        <w:t xml:space="preserve"> </w:t>
      </w:r>
      <w:proofErr w:type="spellStart"/>
      <w:r w:rsidRPr="00CC34B3">
        <w:rPr>
          <w:rFonts w:eastAsia="Times New Roman" w:cs="Calibri"/>
          <w:b/>
          <w:sz w:val="16"/>
          <w:szCs w:val="16"/>
          <w:lang w:eastAsia="de-DE"/>
        </w:rPr>
        <w:t>j.d.</w:t>
      </w:r>
      <w:proofErr w:type="spellEnd"/>
      <w:r w:rsidRPr="00CC34B3">
        <w:rPr>
          <w:rFonts w:eastAsia="Times New Roman" w:cs="Calibri"/>
          <w:b/>
          <w:sz w:val="16"/>
          <w:szCs w:val="16"/>
          <w:lang w:eastAsia="de-DE"/>
        </w:rPr>
        <w:t xml:space="preserve">, </w:t>
      </w:r>
      <w:proofErr w:type="spellStart"/>
      <w:r w:rsidRPr="00CC34B3">
        <w:rPr>
          <w:rFonts w:eastAsia="Times New Roman" w:cs="Calibri"/>
          <w:sz w:val="16"/>
          <w:szCs w:val="16"/>
          <w:lang w:eastAsia="de-DE"/>
        </w:rPr>
        <w:t>geassisteerd</w:t>
      </w:r>
      <w:proofErr w:type="spellEnd"/>
      <w:r w:rsidRPr="00CC34B3">
        <w:rPr>
          <w:rFonts w:eastAsia="Times New Roman" w:cs="Calibri"/>
          <w:sz w:val="16"/>
          <w:szCs w:val="16"/>
          <w:lang w:eastAsia="de-DE"/>
        </w:rPr>
        <w:t xml:space="preserve"> </w:t>
      </w:r>
      <w:proofErr w:type="spellStart"/>
      <w:r w:rsidRPr="00CC34B3">
        <w:rPr>
          <w:rFonts w:eastAsia="Times New Roman" w:cs="Calibri"/>
          <w:sz w:val="16"/>
          <w:szCs w:val="16"/>
          <w:lang w:eastAsia="de-DE"/>
        </w:rPr>
        <w:t>met</w:t>
      </w:r>
      <w:proofErr w:type="spellEnd"/>
      <w:r w:rsidRPr="00CC34B3">
        <w:rPr>
          <w:rFonts w:eastAsia="Times New Roman" w:cs="Calibri"/>
          <w:sz w:val="16"/>
          <w:szCs w:val="16"/>
          <w:lang w:eastAsia="de-DE"/>
        </w:rPr>
        <w:t xml:space="preserve"> </w:t>
      </w:r>
      <w:r w:rsidRPr="00CC34B3">
        <w:rPr>
          <w:rFonts w:eastAsia="Times New Roman" w:cs="Calibri"/>
          <w:b/>
          <w:sz w:val="16"/>
          <w:szCs w:val="16"/>
          <w:lang w:eastAsia="de-DE"/>
        </w:rPr>
        <w:t xml:space="preserve">Rochus van </w:t>
      </w:r>
      <w:proofErr w:type="spellStart"/>
      <w:r w:rsidRPr="00CC34B3">
        <w:rPr>
          <w:rFonts w:eastAsia="Times New Roman" w:cs="Calibri"/>
          <w:b/>
          <w:sz w:val="16"/>
          <w:szCs w:val="16"/>
          <w:lang w:eastAsia="de-DE"/>
        </w:rPr>
        <w:t>Steenhuysen</w:t>
      </w:r>
      <w:proofErr w:type="spellEnd"/>
      <w:r w:rsidRPr="00CC34B3">
        <w:rPr>
          <w:rFonts w:eastAsia="Times New Roman" w:cs="Calibri"/>
          <w:sz w:val="16"/>
          <w:szCs w:val="16"/>
          <w:lang w:eastAsia="de-DE"/>
        </w:rPr>
        <w:t xml:space="preserve"> en </w:t>
      </w:r>
      <w:r w:rsidRPr="00CC34B3">
        <w:rPr>
          <w:rFonts w:eastAsia="Times New Roman" w:cs="Calibri"/>
          <w:b/>
          <w:sz w:val="16"/>
          <w:szCs w:val="16"/>
          <w:lang w:eastAsia="de-DE"/>
        </w:rPr>
        <w:t xml:space="preserve">Balthasar </w:t>
      </w:r>
      <w:proofErr w:type="spellStart"/>
      <w:r w:rsidRPr="00CC34B3">
        <w:rPr>
          <w:rFonts w:eastAsia="Times New Roman" w:cs="Calibri"/>
          <w:b/>
          <w:sz w:val="16"/>
          <w:szCs w:val="16"/>
          <w:lang w:eastAsia="de-DE"/>
        </w:rPr>
        <w:t>Verdonck</w:t>
      </w:r>
      <w:proofErr w:type="spellEnd"/>
      <w:r w:rsidRPr="00CC34B3">
        <w:rPr>
          <w:rFonts w:eastAsia="Times New Roman" w:cs="Calibri"/>
          <w:sz w:val="16"/>
          <w:szCs w:val="16"/>
          <w:lang w:eastAsia="de-DE"/>
        </w:rPr>
        <w:t xml:space="preserve"> haar </w:t>
      </w:r>
      <w:proofErr w:type="spellStart"/>
      <w:r w:rsidRPr="00CC34B3">
        <w:rPr>
          <w:rFonts w:eastAsia="Times New Roman" w:cs="Calibri"/>
          <w:sz w:val="16"/>
          <w:szCs w:val="16"/>
          <w:lang w:eastAsia="de-DE"/>
        </w:rPr>
        <w:t>ooms</w:t>
      </w:r>
      <w:proofErr w:type="spellEnd"/>
      <w:r>
        <w:rPr>
          <w:rFonts w:eastAsia="Times New Roman" w:cs="Calibri"/>
          <w:sz w:val="16"/>
          <w:szCs w:val="16"/>
          <w:lang w:eastAsia="de-DE"/>
        </w:rPr>
        <w:t>“.</w:t>
      </w:r>
      <w:r>
        <w:rPr>
          <w:rStyle w:val="Funotenzeichen"/>
          <w:rFonts w:eastAsia="Times New Roman" w:cs="Calibri"/>
          <w:sz w:val="16"/>
          <w:szCs w:val="16"/>
          <w:lang w:eastAsia="de-DE"/>
        </w:rPr>
        <w:footnoteReference w:id="339"/>
      </w:r>
    </w:p>
    <w:p w14:paraId="47C30E35" w14:textId="77777777" w:rsidR="00865B41" w:rsidRDefault="00865B41" w:rsidP="00865B41">
      <w:pPr>
        <w:ind w:left="2124"/>
        <w:rPr>
          <w:rFonts w:cs="Calibri"/>
          <w:sz w:val="16"/>
          <w:szCs w:val="16"/>
        </w:rPr>
      </w:pPr>
      <w:proofErr w:type="spellStart"/>
      <w:r>
        <w:rPr>
          <w:rFonts w:cs="Calibri"/>
          <w:b/>
          <w:sz w:val="20"/>
          <w:szCs w:val="20"/>
        </w:rPr>
        <w:t>oo</w:t>
      </w:r>
      <w:proofErr w:type="spellEnd"/>
      <w:r w:rsidRPr="00353D9D">
        <w:rPr>
          <w:rFonts w:cs="Calibri"/>
          <w:b/>
          <w:sz w:val="16"/>
          <w:szCs w:val="16"/>
        </w:rPr>
        <w:t>.</w:t>
      </w:r>
      <w:r>
        <w:rPr>
          <w:rFonts w:cs="Calibri"/>
          <w:b/>
          <w:sz w:val="16"/>
          <w:szCs w:val="16"/>
        </w:rPr>
        <w:t xml:space="preserve">..... 2.12.1623 </w:t>
      </w:r>
      <w:r w:rsidRPr="00353D9D">
        <w:rPr>
          <w:rFonts w:cs="Calibri"/>
          <w:sz w:val="16"/>
          <w:szCs w:val="16"/>
        </w:rPr>
        <w:t>(Heiratskontrakt)</w:t>
      </w:r>
    </w:p>
    <w:p w14:paraId="2104EFA2" w14:textId="77777777" w:rsidR="00865B41" w:rsidRDefault="00865B41" w:rsidP="00865B41">
      <w:pPr>
        <w:ind w:left="2124"/>
        <w:rPr>
          <w:rFonts w:cs="Calibri"/>
          <w:b/>
          <w:sz w:val="20"/>
          <w:szCs w:val="20"/>
        </w:rPr>
      </w:pPr>
      <w:r w:rsidRPr="00353D9D">
        <w:rPr>
          <w:rFonts w:cs="Calibri"/>
          <w:sz w:val="20"/>
          <w:szCs w:val="20"/>
        </w:rPr>
        <w:t>Nicolaus</w:t>
      </w:r>
      <w:r>
        <w:rPr>
          <w:rFonts w:cs="Calibri"/>
          <w:sz w:val="20"/>
          <w:szCs w:val="20"/>
        </w:rPr>
        <w:t xml:space="preserve"> </w:t>
      </w:r>
      <w:proofErr w:type="spellStart"/>
      <w:r w:rsidRPr="00353D9D">
        <w:rPr>
          <w:rFonts w:cs="Calibri"/>
          <w:b/>
          <w:sz w:val="20"/>
          <w:szCs w:val="20"/>
        </w:rPr>
        <w:t>Adriaensz</w:t>
      </w:r>
      <w:proofErr w:type="spellEnd"/>
      <w:r w:rsidRPr="00353D9D">
        <w:rPr>
          <w:rFonts w:cs="Calibri"/>
          <w:b/>
          <w:sz w:val="20"/>
          <w:szCs w:val="20"/>
        </w:rPr>
        <w:t xml:space="preserve"> </w:t>
      </w:r>
      <w:r w:rsidRPr="00532A42">
        <w:rPr>
          <w:rFonts w:cs="Calibri"/>
          <w:b/>
          <w:sz w:val="20"/>
          <w:szCs w:val="20"/>
          <w:u w:val="single"/>
        </w:rPr>
        <w:t>Vogel</w:t>
      </w:r>
    </w:p>
    <w:p w14:paraId="5569CE4D" w14:textId="77777777" w:rsidR="00865B41" w:rsidRDefault="00865B41" w:rsidP="00865B41">
      <w:pPr>
        <w:ind w:left="2124"/>
        <w:rPr>
          <w:rFonts w:cs="Calibri"/>
          <w:b/>
          <w:sz w:val="20"/>
          <w:szCs w:val="20"/>
        </w:rPr>
      </w:pPr>
      <w:proofErr w:type="spellStart"/>
      <w:r>
        <w:rPr>
          <w:rFonts w:cs="Calibri"/>
          <w:b/>
          <w:sz w:val="20"/>
          <w:szCs w:val="20"/>
        </w:rPr>
        <w:t>So.d</w:t>
      </w:r>
      <w:proofErr w:type="spellEnd"/>
      <w:r>
        <w:rPr>
          <w:rFonts w:cs="Calibri"/>
          <w:b/>
          <w:sz w:val="20"/>
          <w:szCs w:val="20"/>
        </w:rPr>
        <w:t xml:space="preserve">. </w:t>
      </w:r>
      <w:r>
        <w:rPr>
          <w:rFonts w:cs="Calibri"/>
          <w:b/>
          <w:sz w:val="20"/>
          <w:szCs w:val="20"/>
        </w:rPr>
        <w:tab/>
      </w:r>
      <w:proofErr w:type="spellStart"/>
      <w:r w:rsidRPr="00353D9D">
        <w:rPr>
          <w:rFonts w:cs="Calibri"/>
          <w:sz w:val="20"/>
          <w:szCs w:val="20"/>
        </w:rPr>
        <w:t>Adriaen</w:t>
      </w:r>
      <w:proofErr w:type="spellEnd"/>
      <w:r>
        <w:rPr>
          <w:rFonts w:cs="Calibri"/>
          <w:b/>
          <w:sz w:val="20"/>
          <w:szCs w:val="20"/>
        </w:rPr>
        <w:t xml:space="preserve"> </w:t>
      </w:r>
      <w:r w:rsidRPr="00532A42">
        <w:rPr>
          <w:rFonts w:cs="Calibri"/>
          <w:b/>
          <w:sz w:val="20"/>
          <w:szCs w:val="20"/>
          <w:u w:val="single"/>
        </w:rPr>
        <w:t>Vogel</w:t>
      </w:r>
    </w:p>
    <w:p w14:paraId="571C3F81" w14:textId="77777777" w:rsidR="00865B41" w:rsidRPr="00353D9D" w:rsidRDefault="00865B41" w:rsidP="00865B41">
      <w:pPr>
        <w:ind w:left="2124"/>
        <w:rPr>
          <w:rFonts w:cs="Calibri"/>
          <w:sz w:val="20"/>
          <w:szCs w:val="20"/>
        </w:rPr>
      </w:pPr>
      <w:r>
        <w:rPr>
          <w:rFonts w:cs="Calibri"/>
          <w:b/>
          <w:sz w:val="20"/>
          <w:szCs w:val="20"/>
        </w:rPr>
        <w:tab/>
      </w:r>
      <w:proofErr w:type="spellStart"/>
      <w:r w:rsidRPr="00353D9D">
        <w:rPr>
          <w:rFonts w:cs="Calibri"/>
          <w:sz w:val="20"/>
          <w:szCs w:val="20"/>
        </w:rPr>
        <w:t>oo</w:t>
      </w:r>
      <w:proofErr w:type="spellEnd"/>
    </w:p>
    <w:p w14:paraId="71BD2867" w14:textId="77777777" w:rsidR="00865B41" w:rsidRPr="00353D9D" w:rsidRDefault="00865B41" w:rsidP="00865B41">
      <w:pPr>
        <w:ind w:left="2124"/>
        <w:rPr>
          <w:rFonts w:cs="Calibri"/>
          <w:sz w:val="16"/>
          <w:szCs w:val="16"/>
        </w:rPr>
      </w:pPr>
      <w:r w:rsidRPr="00353D9D">
        <w:rPr>
          <w:rFonts w:cs="Calibri"/>
          <w:sz w:val="20"/>
          <w:szCs w:val="20"/>
        </w:rPr>
        <w:tab/>
        <w:t>NN</w:t>
      </w:r>
    </w:p>
    <w:p w14:paraId="00C3F0E2" w14:textId="77777777" w:rsidR="00865B41" w:rsidRDefault="00865B41" w:rsidP="00865B41">
      <w:pPr>
        <w:rPr>
          <w:sz w:val="20"/>
          <w:szCs w:val="20"/>
        </w:rPr>
      </w:pPr>
      <w:r>
        <w:rPr>
          <w:sz w:val="20"/>
          <w:szCs w:val="20"/>
        </w:rPr>
        <w:tab/>
        <w:t>9.</w:t>
      </w:r>
      <w:r>
        <w:rPr>
          <w:sz w:val="20"/>
          <w:szCs w:val="20"/>
        </w:rPr>
        <w:tab/>
      </w:r>
      <w:proofErr w:type="gramStart"/>
      <w:r>
        <w:rPr>
          <w:sz w:val="20"/>
          <w:szCs w:val="20"/>
        </w:rPr>
        <w:t xml:space="preserve">Cornelis  </w:t>
      </w:r>
      <w:proofErr w:type="spellStart"/>
      <w:r w:rsidRPr="007E1678">
        <w:rPr>
          <w:b/>
          <w:sz w:val="20"/>
          <w:szCs w:val="20"/>
          <w:u w:val="single"/>
        </w:rPr>
        <w:t>Wauricksz</w:t>
      </w:r>
      <w:proofErr w:type="spellEnd"/>
      <w:proofErr w:type="gramEnd"/>
      <w:r w:rsidRPr="007E1678">
        <w:rPr>
          <w:b/>
          <w:sz w:val="20"/>
          <w:szCs w:val="20"/>
          <w:u w:val="single"/>
        </w:rPr>
        <w:t>/</w:t>
      </w:r>
      <w:proofErr w:type="spellStart"/>
      <w:r w:rsidRPr="007E1678">
        <w:rPr>
          <w:b/>
          <w:sz w:val="20"/>
          <w:szCs w:val="20"/>
          <w:u w:val="single"/>
        </w:rPr>
        <w:t>Wauwricksz</w:t>
      </w:r>
      <w:proofErr w:type="spellEnd"/>
      <w:r w:rsidRPr="00245266">
        <w:rPr>
          <w:rStyle w:val="Funotenzeichen"/>
          <w:sz w:val="20"/>
          <w:szCs w:val="20"/>
        </w:rPr>
        <w:footnoteReference w:id="340"/>
      </w:r>
      <w:r>
        <w:rPr>
          <w:sz w:val="20"/>
          <w:szCs w:val="20"/>
        </w:rPr>
        <w:t xml:space="preserve"> </w:t>
      </w:r>
      <w:r w:rsidRPr="00DE3967">
        <w:rPr>
          <w:b/>
          <w:sz w:val="20"/>
          <w:szCs w:val="20"/>
          <w:u w:val="single"/>
        </w:rPr>
        <w:t xml:space="preserve">van </w:t>
      </w:r>
      <w:proofErr w:type="spellStart"/>
      <w:r w:rsidRPr="00DE3967">
        <w:rPr>
          <w:b/>
          <w:sz w:val="20"/>
          <w:szCs w:val="20"/>
          <w:u w:val="single"/>
        </w:rPr>
        <w:t>Steenhuysen</w:t>
      </w:r>
      <w:proofErr w:type="spellEnd"/>
      <w:r>
        <w:rPr>
          <w:sz w:val="20"/>
          <w:szCs w:val="20"/>
        </w:rPr>
        <w:t>, * .... um 1560</w:t>
      </w:r>
    </w:p>
    <w:p w14:paraId="77FCAC25"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3365016D" w14:textId="77777777" w:rsidR="00865B41" w:rsidRDefault="00865B41" w:rsidP="00865B41">
      <w:pPr>
        <w:rPr>
          <w:b/>
          <w:sz w:val="20"/>
          <w:szCs w:val="20"/>
          <w:u w:val="single"/>
        </w:rPr>
      </w:pPr>
      <w:r>
        <w:rPr>
          <w:sz w:val="20"/>
          <w:szCs w:val="20"/>
        </w:rPr>
        <w:tab/>
      </w:r>
      <w:r>
        <w:rPr>
          <w:sz w:val="20"/>
          <w:szCs w:val="20"/>
        </w:rPr>
        <w:tab/>
      </w:r>
      <w:proofErr w:type="spellStart"/>
      <w:r>
        <w:rPr>
          <w:sz w:val="20"/>
          <w:szCs w:val="20"/>
        </w:rPr>
        <w:t>Aeltgen</w:t>
      </w:r>
      <w:proofErr w:type="spellEnd"/>
      <w:r>
        <w:rPr>
          <w:sz w:val="20"/>
          <w:szCs w:val="20"/>
        </w:rPr>
        <w:t xml:space="preserve"> </w:t>
      </w:r>
      <w:proofErr w:type="spellStart"/>
      <w:r w:rsidRPr="001E632D">
        <w:rPr>
          <w:b/>
          <w:sz w:val="20"/>
          <w:szCs w:val="20"/>
          <w:u w:val="single"/>
        </w:rPr>
        <w:t>Claesdr</w:t>
      </w:r>
      <w:proofErr w:type="spellEnd"/>
      <w:r w:rsidRPr="001E632D">
        <w:rPr>
          <w:b/>
          <w:sz w:val="20"/>
          <w:szCs w:val="20"/>
          <w:u w:val="single"/>
        </w:rPr>
        <w:t>.</w:t>
      </w:r>
    </w:p>
    <w:p w14:paraId="44F48CE3" w14:textId="77777777" w:rsidR="00865B41" w:rsidRDefault="00865B41" w:rsidP="00865B41">
      <w:pPr>
        <w:ind w:left="1416"/>
        <w:rPr>
          <w:sz w:val="20"/>
          <w:szCs w:val="20"/>
        </w:rPr>
      </w:pPr>
      <w:r w:rsidRPr="0061482E">
        <w:rPr>
          <w:b/>
          <w:sz w:val="20"/>
          <w:szCs w:val="20"/>
        </w:rPr>
        <w:t>27.3.2011</w:t>
      </w:r>
      <w:r>
        <w:rPr>
          <w:sz w:val="20"/>
          <w:szCs w:val="20"/>
        </w:rPr>
        <w:t xml:space="preserve">: </w:t>
      </w:r>
      <w:proofErr w:type="spellStart"/>
      <w:r>
        <w:rPr>
          <w:sz w:val="20"/>
          <w:szCs w:val="20"/>
        </w:rPr>
        <w:t>Aeltgen</w:t>
      </w:r>
      <w:proofErr w:type="spellEnd"/>
      <w:r>
        <w:rPr>
          <w:sz w:val="20"/>
          <w:szCs w:val="20"/>
        </w:rPr>
        <w:t xml:space="preserve"> </w:t>
      </w:r>
      <w:proofErr w:type="spellStart"/>
      <w:r>
        <w:rPr>
          <w:sz w:val="20"/>
          <w:szCs w:val="20"/>
        </w:rPr>
        <w:t>Claesdr</w:t>
      </w:r>
      <w:proofErr w:type="spellEnd"/>
      <w:r>
        <w:rPr>
          <w:sz w:val="20"/>
          <w:szCs w:val="20"/>
        </w:rPr>
        <w:t>. ist zusammenmit ihrem Schwager Rochus (</w:t>
      </w:r>
      <w:proofErr w:type="spellStart"/>
      <w:r>
        <w:rPr>
          <w:sz w:val="20"/>
          <w:szCs w:val="20"/>
        </w:rPr>
        <w:t>Rokus</w:t>
      </w:r>
      <w:proofErr w:type="spellEnd"/>
      <w:r>
        <w:rPr>
          <w:sz w:val="20"/>
          <w:szCs w:val="20"/>
        </w:rPr>
        <w:t xml:space="preserve">) van </w:t>
      </w:r>
      <w:proofErr w:type="spellStart"/>
      <w:r>
        <w:rPr>
          <w:sz w:val="20"/>
          <w:szCs w:val="20"/>
        </w:rPr>
        <w:t>Steenhuysen</w:t>
      </w:r>
      <w:proofErr w:type="spellEnd"/>
      <w:r>
        <w:rPr>
          <w:sz w:val="20"/>
          <w:szCs w:val="20"/>
        </w:rPr>
        <w:t xml:space="preserve"> und anderen namentlich Genannten beteiligt an </w:t>
      </w:r>
      <w:proofErr w:type="spellStart"/>
      <w:r>
        <w:rPr>
          <w:sz w:val="20"/>
          <w:szCs w:val="20"/>
        </w:rPr>
        <w:t>einm</w:t>
      </w:r>
      <w:proofErr w:type="spellEnd"/>
      <w:r>
        <w:rPr>
          <w:sz w:val="20"/>
          <w:szCs w:val="20"/>
        </w:rPr>
        <w:t xml:space="preserve"> Landverkauf in </w:t>
      </w:r>
      <w:proofErr w:type="spellStart"/>
      <w:r>
        <w:rPr>
          <w:sz w:val="20"/>
          <w:szCs w:val="20"/>
        </w:rPr>
        <w:t>Waspick</w:t>
      </w:r>
      <w:proofErr w:type="spellEnd"/>
      <w:r>
        <w:rPr>
          <w:sz w:val="20"/>
          <w:szCs w:val="20"/>
        </w:rPr>
        <w:t>:</w:t>
      </w:r>
    </w:p>
    <w:p w14:paraId="74CDB595" w14:textId="77777777" w:rsidR="00865B41" w:rsidRPr="009F431A" w:rsidRDefault="00865B41" w:rsidP="00865B41">
      <w:pPr>
        <w:ind w:left="1410"/>
        <w:rPr>
          <w:rFonts w:eastAsia="Times New Roman" w:cs="Calibri"/>
          <w:i/>
          <w:sz w:val="16"/>
          <w:szCs w:val="16"/>
          <w:lang w:eastAsia="de-DE"/>
        </w:rPr>
      </w:pPr>
      <w:r w:rsidRPr="009F431A">
        <w:rPr>
          <w:rFonts w:cs="Calibri"/>
          <w:i/>
          <w:sz w:val="16"/>
          <w:szCs w:val="16"/>
        </w:rPr>
        <w:t>„</w:t>
      </w:r>
      <w:proofErr w:type="spellStart"/>
      <w:r w:rsidRPr="009F431A">
        <w:rPr>
          <w:rFonts w:eastAsia="Times New Roman" w:cs="Calibri"/>
          <w:b/>
          <w:i/>
          <w:sz w:val="16"/>
          <w:szCs w:val="16"/>
          <w:lang w:eastAsia="de-DE"/>
        </w:rPr>
        <w:t>Rokus</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Wouweryckxz</w:t>
      </w:r>
      <w:proofErr w:type="spellEnd"/>
      <w:r w:rsidRPr="009F431A">
        <w:rPr>
          <w:rFonts w:eastAsia="Times New Roman" w:cs="Calibri"/>
          <w:b/>
          <w:i/>
          <w:sz w:val="16"/>
          <w:szCs w:val="16"/>
          <w:lang w:eastAsia="de-DE"/>
        </w:rPr>
        <w:t xml:space="preserve"> van </w:t>
      </w:r>
      <w:proofErr w:type="spellStart"/>
      <w:r w:rsidRPr="009F431A">
        <w:rPr>
          <w:rFonts w:eastAsia="Times New Roman" w:cs="Calibri"/>
          <w:b/>
          <w:i/>
          <w:sz w:val="16"/>
          <w:szCs w:val="16"/>
          <w:lang w:eastAsia="de-DE"/>
        </w:rPr>
        <w:t>Steenhuysen</w:t>
      </w:r>
      <w:proofErr w:type="spellEnd"/>
      <w:r w:rsidRPr="009F431A">
        <w:rPr>
          <w:rFonts w:eastAsia="Times New Roman" w:cs="Calibri"/>
          <w:b/>
          <w:i/>
          <w:sz w:val="16"/>
          <w:szCs w:val="16"/>
          <w:lang w:eastAsia="de-DE"/>
        </w:rPr>
        <w:t xml:space="preserve">, Michiel </w:t>
      </w:r>
      <w:proofErr w:type="spellStart"/>
      <w:r w:rsidRPr="009F431A">
        <w:rPr>
          <w:rFonts w:eastAsia="Times New Roman" w:cs="Calibri"/>
          <w:b/>
          <w:i/>
          <w:sz w:val="16"/>
          <w:szCs w:val="16"/>
          <w:lang w:eastAsia="de-DE"/>
        </w:rPr>
        <w:t>Mathijsz</w:t>
      </w:r>
      <w:proofErr w:type="spellEnd"/>
      <w:r w:rsidRPr="009F431A">
        <w:rPr>
          <w:rFonts w:eastAsia="Times New Roman" w:cs="Calibri"/>
          <w:b/>
          <w:i/>
          <w:sz w:val="16"/>
          <w:szCs w:val="16"/>
          <w:lang w:eastAsia="de-DE"/>
        </w:rPr>
        <w:t xml:space="preserve">, </w:t>
      </w:r>
      <w:proofErr w:type="spellStart"/>
      <w:r w:rsidRPr="009F431A">
        <w:rPr>
          <w:rFonts w:eastAsia="Times New Roman" w:cs="Calibri"/>
          <w:i/>
          <w:sz w:val="16"/>
          <w:szCs w:val="16"/>
          <w:lang w:eastAsia="de-DE"/>
        </w:rPr>
        <w:t>schout</w:t>
      </w:r>
      <w:proofErr w:type="spellEnd"/>
      <w:r w:rsidRPr="009F431A">
        <w:rPr>
          <w:rFonts w:eastAsia="Times New Roman" w:cs="Calibri"/>
          <w:i/>
          <w:sz w:val="16"/>
          <w:szCs w:val="16"/>
          <w:lang w:eastAsia="de-DE"/>
        </w:rPr>
        <w:t xml:space="preserve">, </w:t>
      </w:r>
      <w:proofErr w:type="spellStart"/>
      <w:r w:rsidRPr="009F431A">
        <w:rPr>
          <w:rFonts w:eastAsia="Times New Roman" w:cs="Calibri"/>
          <w:i/>
          <w:sz w:val="16"/>
          <w:szCs w:val="16"/>
          <w:lang w:eastAsia="de-DE"/>
        </w:rPr>
        <w:t>Waspick</w:t>
      </w:r>
      <w:proofErr w:type="spellEnd"/>
      <w:r w:rsidRPr="009F431A">
        <w:rPr>
          <w:rFonts w:eastAsia="Times New Roman" w:cs="Calibri"/>
          <w:i/>
          <w:sz w:val="16"/>
          <w:szCs w:val="16"/>
          <w:lang w:eastAsia="de-DE"/>
        </w:rPr>
        <w:t xml:space="preserve">, </w:t>
      </w:r>
      <w:r w:rsidRPr="009F431A">
        <w:rPr>
          <w:rFonts w:eastAsia="Times New Roman" w:cs="Calibri"/>
          <w:b/>
          <w:i/>
          <w:sz w:val="16"/>
          <w:szCs w:val="16"/>
          <w:lang w:eastAsia="de-DE"/>
        </w:rPr>
        <w:t xml:space="preserve">Jan </w:t>
      </w:r>
      <w:proofErr w:type="spellStart"/>
      <w:r w:rsidRPr="009F431A">
        <w:rPr>
          <w:rFonts w:eastAsia="Times New Roman" w:cs="Calibri"/>
          <w:b/>
          <w:i/>
          <w:sz w:val="16"/>
          <w:szCs w:val="16"/>
          <w:lang w:eastAsia="de-DE"/>
        </w:rPr>
        <w:t>Woutersz</w:t>
      </w:r>
      <w:proofErr w:type="spellEnd"/>
      <w:r w:rsidRPr="009F431A">
        <w:rPr>
          <w:rFonts w:eastAsia="Times New Roman" w:cs="Calibri"/>
          <w:b/>
          <w:i/>
          <w:sz w:val="16"/>
          <w:szCs w:val="16"/>
          <w:lang w:eastAsia="de-DE"/>
        </w:rPr>
        <w:t xml:space="preserve">, </w:t>
      </w:r>
      <w:proofErr w:type="spellStart"/>
      <w:r w:rsidRPr="009F431A">
        <w:rPr>
          <w:rFonts w:eastAsia="Times New Roman" w:cs="Calibri"/>
          <w:i/>
          <w:sz w:val="16"/>
          <w:szCs w:val="16"/>
          <w:lang w:eastAsia="de-DE"/>
        </w:rPr>
        <w:t>secretaris</w:t>
      </w:r>
      <w:proofErr w:type="spellEnd"/>
      <w:r w:rsidRPr="009F431A">
        <w:rPr>
          <w:rFonts w:eastAsia="Times New Roman" w:cs="Calibri"/>
          <w:i/>
          <w:sz w:val="16"/>
          <w:szCs w:val="16"/>
          <w:lang w:eastAsia="de-DE"/>
        </w:rPr>
        <w:t xml:space="preserve">, </w:t>
      </w:r>
      <w:proofErr w:type="spellStart"/>
      <w:r w:rsidRPr="009F431A">
        <w:rPr>
          <w:rFonts w:eastAsia="Times New Roman" w:cs="Calibri"/>
          <w:i/>
          <w:sz w:val="16"/>
          <w:szCs w:val="16"/>
          <w:lang w:eastAsia="de-DE"/>
        </w:rPr>
        <w:t>Waspick</w:t>
      </w:r>
      <w:proofErr w:type="spellEnd"/>
      <w:r w:rsidRPr="009F431A">
        <w:rPr>
          <w:rFonts w:eastAsia="Times New Roman" w:cs="Calibri"/>
          <w:i/>
          <w:sz w:val="16"/>
          <w:szCs w:val="16"/>
          <w:lang w:eastAsia="de-DE"/>
        </w:rPr>
        <w:t>,</w:t>
      </w:r>
      <w:r w:rsidRPr="009F431A">
        <w:rPr>
          <w:rFonts w:eastAsia="Times New Roman" w:cs="Calibri"/>
          <w:i/>
          <w:sz w:val="16"/>
          <w:szCs w:val="16"/>
          <w:lang w:eastAsia="de-DE"/>
        </w:rPr>
        <w:br/>
      </w:r>
      <w:proofErr w:type="spellStart"/>
      <w:r w:rsidRPr="009F431A">
        <w:rPr>
          <w:rFonts w:eastAsia="Times New Roman" w:cs="Calibri"/>
          <w:b/>
          <w:i/>
          <w:sz w:val="16"/>
          <w:szCs w:val="16"/>
          <w:lang w:eastAsia="de-DE"/>
        </w:rPr>
        <w:t>Adriaen</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Lambrechtsz</w:t>
      </w:r>
      <w:proofErr w:type="spellEnd"/>
      <w:r w:rsidRPr="009F431A">
        <w:rPr>
          <w:rFonts w:eastAsia="Times New Roman" w:cs="Calibri"/>
          <w:b/>
          <w:i/>
          <w:sz w:val="16"/>
          <w:szCs w:val="16"/>
          <w:lang w:eastAsia="de-DE"/>
        </w:rPr>
        <w:t xml:space="preserve">, Jan </w:t>
      </w:r>
      <w:proofErr w:type="spellStart"/>
      <w:r w:rsidRPr="009F431A">
        <w:rPr>
          <w:rFonts w:eastAsia="Times New Roman" w:cs="Calibri"/>
          <w:b/>
          <w:i/>
          <w:sz w:val="16"/>
          <w:szCs w:val="16"/>
          <w:lang w:eastAsia="de-DE"/>
        </w:rPr>
        <w:t>Adriaen</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Claesz</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Adriaen</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Michielsz</w:t>
      </w:r>
      <w:proofErr w:type="spellEnd"/>
      <w:r w:rsidRPr="009F431A">
        <w:rPr>
          <w:rFonts w:eastAsia="Times New Roman" w:cs="Calibri"/>
          <w:b/>
          <w:i/>
          <w:sz w:val="16"/>
          <w:szCs w:val="16"/>
          <w:lang w:eastAsia="de-DE"/>
        </w:rPr>
        <w:t xml:space="preserve">, </w:t>
      </w:r>
      <w:proofErr w:type="spellStart"/>
      <w:r w:rsidRPr="009F431A">
        <w:rPr>
          <w:rFonts w:eastAsia="Times New Roman" w:cs="Calibri"/>
          <w:i/>
          <w:sz w:val="16"/>
          <w:szCs w:val="16"/>
          <w:lang w:eastAsia="de-DE"/>
        </w:rPr>
        <w:t>schout</w:t>
      </w:r>
      <w:proofErr w:type="spellEnd"/>
      <w:r>
        <w:rPr>
          <w:rFonts w:eastAsia="Times New Roman" w:cs="Calibri"/>
          <w:i/>
          <w:sz w:val="16"/>
          <w:szCs w:val="16"/>
          <w:lang w:eastAsia="de-DE"/>
        </w:rPr>
        <w:t xml:space="preserve">, </w:t>
      </w:r>
      <w:proofErr w:type="spellStart"/>
      <w:r w:rsidRPr="009F431A">
        <w:rPr>
          <w:rFonts w:eastAsia="Times New Roman" w:cs="Calibri"/>
          <w:i/>
          <w:sz w:val="16"/>
          <w:szCs w:val="16"/>
          <w:lang w:eastAsia="de-DE"/>
        </w:rPr>
        <w:t>Sgravemoer</w:t>
      </w:r>
      <w:proofErr w:type="spellEnd"/>
      <w:r w:rsidRPr="009F431A">
        <w:rPr>
          <w:rFonts w:eastAsia="Times New Roman" w:cs="Calibri"/>
          <w:i/>
          <w:sz w:val="16"/>
          <w:szCs w:val="16"/>
          <w:lang w:eastAsia="de-DE"/>
        </w:rPr>
        <w:t>,</w:t>
      </w:r>
      <w:r w:rsidRPr="009F431A">
        <w:rPr>
          <w:rFonts w:eastAsia="Times New Roman" w:cs="Calibri"/>
          <w:i/>
          <w:sz w:val="16"/>
          <w:szCs w:val="16"/>
          <w:lang w:eastAsia="de-DE"/>
        </w:rPr>
        <w:br/>
      </w:r>
      <w:r w:rsidRPr="009F431A">
        <w:rPr>
          <w:rFonts w:eastAsia="Times New Roman" w:cs="Calibri"/>
          <w:b/>
          <w:i/>
          <w:sz w:val="16"/>
          <w:szCs w:val="16"/>
          <w:lang w:eastAsia="de-DE"/>
        </w:rPr>
        <w:t xml:space="preserve">Willem van </w:t>
      </w:r>
      <w:proofErr w:type="spellStart"/>
      <w:r w:rsidRPr="009F431A">
        <w:rPr>
          <w:rFonts w:eastAsia="Times New Roman" w:cs="Calibri"/>
          <w:b/>
          <w:i/>
          <w:sz w:val="16"/>
          <w:szCs w:val="16"/>
          <w:lang w:eastAsia="de-DE"/>
        </w:rPr>
        <w:t>Drenckwaert</w:t>
      </w:r>
      <w:proofErr w:type="spellEnd"/>
      <w:r w:rsidRPr="009F431A">
        <w:rPr>
          <w:rFonts w:eastAsia="Times New Roman" w:cs="Calibri"/>
          <w:i/>
          <w:sz w:val="16"/>
          <w:szCs w:val="16"/>
          <w:lang w:eastAsia="de-DE"/>
        </w:rPr>
        <w:t xml:space="preserve"> </w:t>
      </w:r>
      <w:proofErr w:type="spellStart"/>
      <w:r w:rsidRPr="009F431A">
        <w:rPr>
          <w:rFonts w:eastAsia="Times New Roman" w:cs="Calibri"/>
          <w:i/>
          <w:sz w:val="16"/>
          <w:szCs w:val="16"/>
          <w:lang w:eastAsia="de-DE"/>
        </w:rPr>
        <w:t>overl</w:t>
      </w:r>
      <w:proofErr w:type="spellEnd"/>
      <w:r w:rsidRPr="009F431A">
        <w:rPr>
          <w:rFonts w:eastAsia="Times New Roman" w:cs="Calibri"/>
          <w:i/>
          <w:sz w:val="16"/>
          <w:szCs w:val="16"/>
          <w:lang w:eastAsia="de-DE"/>
        </w:rPr>
        <w:t xml:space="preserve">., </w:t>
      </w:r>
      <w:proofErr w:type="spellStart"/>
      <w:r w:rsidRPr="009F431A">
        <w:rPr>
          <w:rFonts w:eastAsia="Times New Roman" w:cs="Calibri"/>
          <w:b/>
          <w:i/>
          <w:sz w:val="16"/>
          <w:szCs w:val="16"/>
          <w:lang w:eastAsia="de-DE"/>
        </w:rPr>
        <w:t>Aeltgen</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Claesdr</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Tielman</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Oom</w:t>
      </w:r>
      <w:proofErr w:type="spellEnd"/>
      <w:r w:rsidRPr="009F431A">
        <w:rPr>
          <w:rFonts w:eastAsia="Times New Roman" w:cs="Calibri"/>
          <w:i/>
          <w:sz w:val="16"/>
          <w:szCs w:val="16"/>
          <w:lang w:eastAsia="de-DE"/>
        </w:rPr>
        <w:t xml:space="preserve"> </w:t>
      </w:r>
      <w:proofErr w:type="spellStart"/>
      <w:r w:rsidRPr="009F431A">
        <w:rPr>
          <w:rFonts w:eastAsia="Times New Roman" w:cs="Calibri"/>
          <w:i/>
          <w:sz w:val="16"/>
          <w:szCs w:val="16"/>
          <w:lang w:eastAsia="de-DE"/>
        </w:rPr>
        <w:t>overleden</w:t>
      </w:r>
      <w:proofErr w:type="spellEnd"/>
      <w:r w:rsidRPr="009F431A">
        <w:rPr>
          <w:rFonts w:eastAsia="Times New Roman" w:cs="Calibri"/>
          <w:i/>
          <w:sz w:val="16"/>
          <w:szCs w:val="16"/>
          <w:lang w:eastAsia="de-DE"/>
        </w:rPr>
        <w:t>,</w:t>
      </w:r>
    </w:p>
    <w:p w14:paraId="12BBFC29" w14:textId="77777777" w:rsidR="00865B41" w:rsidRPr="009F431A" w:rsidRDefault="00865B41" w:rsidP="00865B41">
      <w:pPr>
        <w:ind w:left="1410"/>
        <w:rPr>
          <w:rFonts w:cs="Calibri"/>
          <w:i/>
          <w:sz w:val="16"/>
          <w:szCs w:val="16"/>
        </w:rPr>
      </w:pPr>
      <w:proofErr w:type="spellStart"/>
      <w:r w:rsidRPr="009F431A">
        <w:rPr>
          <w:rFonts w:eastAsia="Times New Roman" w:cs="Calibri"/>
          <w:i/>
          <w:sz w:val="16"/>
          <w:szCs w:val="16"/>
          <w:lang w:eastAsia="de-DE"/>
        </w:rPr>
        <w:t>Betreft</w:t>
      </w:r>
      <w:proofErr w:type="spellEnd"/>
      <w:r w:rsidRPr="009F431A">
        <w:rPr>
          <w:rFonts w:eastAsia="Times New Roman" w:cs="Calibri"/>
          <w:i/>
          <w:sz w:val="16"/>
          <w:szCs w:val="16"/>
          <w:lang w:eastAsia="de-DE"/>
        </w:rPr>
        <w:t xml:space="preserve"> de </w:t>
      </w:r>
      <w:proofErr w:type="spellStart"/>
      <w:r w:rsidRPr="009F431A">
        <w:rPr>
          <w:rFonts w:eastAsia="Times New Roman" w:cs="Calibri"/>
          <w:i/>
          <w:sz w:val="16"/>
          <w:szCs w:val="16"/>
          <w:lang w:eastAsia="de-DE"/>
        </w:rPr>
        <w:t>verkoop</w:t>
      </w:r>
      <w:proofErr w:type="spellEnd"/>
      <w:r w:rsidRPr="009F431A">
        <w:rPr>
          <w:rFonts w:eastAsia="Times New Roman" w:cs="Calibri"/>
          <w:i/>
          <w:sz w:val="16"/>
          <w:szCs w:val="16"/>
          <w:lang w:eastAsia="de-DE"/>
        </w:rPr>
        <w:t xml:space="preserve"> van </w:t>
      </w:r>
      <w:proofErr w:type="spellStart"/>
      <w:r w:rsidRPr="009F431A">
        <w:rPr>
          <w:rFonts w:eastAsia="Times New Roman" w:cs="Calibri"/>
          <w:i/>
          <w:sz w:val="16"/>
          <w:szCs w:val="16"/>
          <w:lang w:eastAsia="de-DE"/>
        </w:rPr>
        <w:t>land</w:t>
      </w:r>
      <w:proofErr w:type="spellEnd"/>
      <w:r w:rsidRPr="009F431A">
        <w:rPr>
          <w:rFonts w:eastAsia="Times New Roman" w:cs="Calibri"/>
          <w:i/>
          <w:sz w:val="16"/>
          <w:szCs w:val="16"/>
          <w:lang w:eastAsia="de-DE"/>
        </w:rPr>
        <w:t xml:space="preserve"> in </w:t>
      </w:r>
      <w:proofErr w:type="spellStart"/>
      <w:r w:rsidRPr="009F431A">
        <w:rPr>
          <w:rFonts w:eastAsia="Times New Roman" w:cs="Calibri"/>
          <w:i/>
          <w:sz w:val="16"/>
          <w:szCs w:val="16"/>
          <w:lang w:eastAsia="de-DE"/>
        </w:rPr>
        <w:t>Waspick</w:t>
      </w:r>
      <w:proofErr w:type="spellEnd"/>
      <w:r w:rsidRPr="009F431A">
        <w:rPr>
          <w:rFonts w:eastAsia="Times New Roman" w:cs="Calibri"/>
          <w:i/>
          <w:sz w:val="16"/>
          <w:szCs w:val="16"/>
          <w:lang w:eastAsia="de-DE"/>
        </w:rPr>
        <w:t>“.</w:t>
      </w:r>
      <w:r>
        <w:rPr>
          <w:rStyle w:val="Funotenzeichen"/>
          <w:rFonts w:eastAsia="Times New Roman" w:cs="Calibri"/>
          <w:i/>
          <w:sz w:val="16"/>
          <w:szCs w:val="16"/>
          <w:lang w:eastAsia="de-DE"/>
        </w:rPr>
        <w:footnoteReference w:id="341"/>
      </w:r>
    </w:p>
    <w:p w14:paraId="50C55B14" w14:textId="77777777" w:rsidR="00865B41" w:rsidRDefault="00865B41" w:rsidP="00865B41">
      <w:pPr>
        <w:ind w:left="1416"/>
        <w:rPr>
          <w:rFonts w:eastAsia="Times New Roman" w:cs="Calibri"/>
          <w:i/>
          <w:sz w:val="18"/>
          <w:szCs w:val="18"/>
          <w:lang w:eastAsia="de-DE"/>
        </w:rPr>
      </w:pPr>
      <w:r w:rsidRPr="0061482E">
        <w:rPr>
          <w:b/>
          <w:sz w:val="20"/>
          <w:szCs w:val="20"/>
        </w:rPr>
        <w:t>12.3.1613</w:t>
      </w:r>
      <w:r w:rsidRPr="001E632D">
        <w:rPr>
          <w:sz w:val="16"/>
          <w:szCs w:val="16"/>
        </w:rPr>
        <w:t xml:space="preserve">: </w:t>
      </w:r>
      <w:proofErr w:type="spellStart"/>
      <w:r w:rsidRPr="001E632D">
        <w:rPr>
          <w:b/>
          <w:i/>
          <w:sz w:val="16"/>
          <w:szCs w:val="16"/>
        </w:rPr>
        <w:t>Aeltgen</w:t>
      </w:r>
      <w:proofErr w:type="spellEnd"/>
      <w:r w:rsidRPr="001E632D">
        <w:rPr>
          <w:b/>
          <w:i/>
          <w:sz w:val="16"/>
          <w:szCs w:val="16"/>
        </w:rPr>
        <w:t xml:space="preserve"> </w:t>
      </w:r>
      <w:proofErr w:type="spellStart"/>
      <w:r w:rsidRPr="001E632D">
        <w:rPr>
          <w:b/>
          <w:i/>
          <w:sz w:val="16"/>
          <w:szCs w:val="16"/>
        </w:rPr>
        <w:t>Claesdr</w:t>
      </w:r>
      <w:proofErr w:type="spellEnd"/>
      <w:r w:rsidRPr="001E632D">
        <w:rPr>
          <w:b/>
          <w:i/>
          <w:sz w:val="16"/>
          <w:szCs w:val="16"/>
        </w:rPr>
        <w:t xml:space="preserve">. verw. Cornelis van </w:t>
      </w:r>
      <w:proofErr w:type="spellStart"/>
      <w:r w:rsidRPr="001E632D">
        <w:rPr>
          <w:b/>
          <w:i/>
          <w:sz w:val="16"/>
          <w:szCs w:val="16"/>
        </w:rPr>
        <w:t>Steenhuysen</w:t>
      </w:r>
      <w:proofErr w:type="spellEnd"/>
      <w:r w:rsidRPr="001E632D">
        <w:rPr>
          <w:b/>
          <w:i/>
          <w:sz w:val="16"/>
          <w:szCs w:val="16"/>
        </w:rPr>
        <w:t xml:space="preserve">, zuletzt verw. </w:t>
      </w:r>
      <w:proofErr w:type="spellStart"/>
      <w:r w:rsidRPr="001E632D">
        <w:rPr>
          <w:b/>
          <w:i/>
          <w:sz w:val="16"/>
          <w:szCs w:val="16"/>
        </w:rPr>
        <w:t>Thonis</w:t>
      </w:r>
      <w:proofErr w:type="spellEnd"/>
      <w:r w:rsidRPr="001E632D">
        <w:rPr>
          <w:b/>
          <w:i/>
          <w:sz w:val="16"/>
          <w:szCs w:val="16"/>
        </w:rPr>
        <w:t xml:space="preserve"> Pieter </w:t>
      </w:r>
      <w:proofErr w:type="spellStart"/>
      <w:r w:rsidRPr="001E632D">
        <w:rPr>
          <w:b/>
          <w:i/>
          <w:sz w:val="16"/>
          <w:szCs w:val="16"/>
        </w:rPr>
        <w:t>Thonisz</w:t>
      </w:r>
      <w:proofErr w:type="spellEnd"/>
      <w:r w:rsidRPr="001E632D">
        <w:rPr>
          <w:b/>
          <w:i/>
          <w:sz w:val="16"/>
          <w:szCs w:val="16"/>
        </w:rPr>
        <w:t>.</w:t>
      </w:r>
      <w:r w:rsidRPr="001E632D">
        <w:rPr>
          <w:sz w:val="16"/>
          <w:szCs w:val="16"/>
        </w:rPr>
        <w:t xml:space="preserve"> macht ihr Testament und bestimmt darin die möglichen Erbfolgen: Erben soll ihre </w:t>
      </w:r>
      <w:r w:rsidRPr="001E632D">
        <w:rPr>
          <w:rFonts w:cs="Calibri"/>
          <w:sz w:val="16"/>
          <w:szCs w:val="16"/>
        </w:rPr>
        <w:t>Tochter aus 2.</w:t>
      </w:r>
      <w:proofErr w:type="gramStart"/>
      <w:r w:rsidRPr="001E632D">
        <w:rPr>
          <w:rFonts w:cs="Calibri"/>
          <w:sz w:val="16"/>
          <w:szCs w:val="16"/>
        </w:rPr>
        <w:t xml:space="preserve">Ehe  </w:t>
      </w:r>
      <w:proofErr w:type="spellStart"/>
      <w:r w:rsidRPr="001E632D">
        <w:rPr>
          <w:rFonts w:eastAsia="Times New Roman" w:cs="Calibri"/>
          <w:b/>
          <w:sz w:val="16"/>
          <w:szCs w:val="16"/>
          <w:lang w:eastAsia="de-DE"/>
        </w:rPr>
        <w:t>Aeltgen</w:t>
      </w:r>
      <w:proofErr w:type="spellEnd"/>
      <w:proofErr w:type="gramEnd"/>
      <w:r w:rsidRPr="001E632D">
        <w:rPr>
          <w:rFonts w:eastAsia="Times New Roman" w:cs="Calibri"/>
          <w:b/>
          <w:sz w:val="16"/>
          <w:szCs w:val="16"/>
          <w:lang w:eastAsia="de-DE"/>
        </w:rPr>
        <w:t xml:space="preserve"> </w:t>
      </w:r>
      <w:proofErr w:type="spellStart"/>
      <w:r w:rsidRPr="001E632D">
        <w:rPr>
          <w:rFonts w:eastAsia="Times New Roman" w:cs="Calibri"/>
          <w:b/>
          <w:sz w:val="16"/>
          <w:szCs w:val="16"/>
          <w:lang w:eastAsia="de-DE"/>
        </w:rPr>
        <w:t>Thoenisdr</w:t>
      </w:r>
      <w:proofErr w:type="spellEnd"/>
      <w:r w:rsidRPr="001E632D">
        <w:rPr>
          <w:rFonts w:eastAsia="Times New Roman" w:cs="Calibri"/>
          <w:b/>
          <w:sz w:val="16"/>
          <w:szCs w:val="16"/>
          <w:lang w:eastAsia="de-DE"/>
        </w:rPr>
        <w:t xml:space="preserve">, </w:t>
      </w:r>
      <w:r w:rsidRPr="001E632D">
        <w:rPr>
          <w:rFonts w:eastAsia="Times New Roman" w:cs="Calibri"/>
          <w:sz w:val="16"/>
          <w:szCs w:val="16"/>
          <w:lang w:eastAsia="de-DE"/>
        </w:rPr>
        <w:t xml:space="preserve">im </w:t>
      </w:r>
      <w:proofErr w:type="spellStart"/>
      <w:r w:rsidRPr="001E632D">
        <w:rPr>
          <w:rFonts w:eastAsia="Times New Roman" w:cs="Calibri"/>
          <w:sz w:val="16"/>
          <w:szCs w:val="16"/>
          <w:lang w:eastAsia="de-DE"/>
        </w:rPr>
        <w:t>Vorversterbensfalle</w:t>
      </w:r>
      <w:proofErr w:type="spellEnd"/>
      <w:r w:rsidRPr="001E632D">
        <w:rPr>
          <w:rFonts w:eastAsia="Times New Roman" w:cs="Calibri"/>
          <w:sz w:val="16"/>
          <w:szCs w:val="16"/>
          <w:lang w:eastAsia="de-DE"/>
        </w:rPr>
        <w:t xml:space="preserve"> ihr </w:t>
      </w:r>
      <w:proofErr w:type="gramStart"/>
      <w:r w:rsidRPr="001E632D">
        <w:rPr>
          <w:rFonts w:eastAsia="Times New Roman" w:cs="Calibri"/>
          <w:sz w:val="16"/>
          <w:szCs w:val="16"/>
          <w:lang w:eastAsia="de-DE"/>
        </w:rPr>
        <w:t>Sohn  aus</w:t>
      </w:r>
      <w:proofErr w:type="gramEnd"/>
      <w:r w:rsidRPr="001E632D">
        <w:rPr>
          <w:rFonts w:eastAsia="Times New Roman" w:cs="Calibri"/>
          <w:sz w:val="16"/>
          <w:szCs w:val="16"/>
          <w:lang w:eastAsia="de-DE"/>
        </w:rPr>
        <w:t xml:space="preserve"> 1. Ehe</w:t>
      </w:r>
      <w:r w:rsidRPr="001E632D">
        <w:rPr>
          <w:rFonts w:eastAsia="Times New Roman" w:cs="Calibri"/>
          <w:b/>
          <w:sz w:val="16"/>
          <w:szCs w:val="16"/>
          <w:lang w:eastAsia="de-DE"/>
        </w:rPr>
        <w:t xml:space="preserve"> Anthonis </w:t>
      </w:r>
      <w:proofErr w:type="spellStart"/>
      <w:r w:rsidRPr="001E632D">
        <w:rPr>
          <w:rFonts w:eastAsia="Times New Roman" w:cs="Calibri"/>
          <w:b/>
          <w:sz w:val="16"/>
          <w:szCs w:val="16"/>
          <w:lang w:eastAsia="de-DE"/>
        </w:rPr>
        <w:t>Cornelisz</w:t>
      </w:r>
      <w:proofErr w:type="spellEnd"/>
      <w:r w:rsidRPr="001E632D">
        <w:rPr>
          <w:rFonts w:eastAsia="Times New Roman" w:cs="Calibri"/>
          <w:b/>
          <w:sz w:val="16"/>
          <w:szCs w:val="16"/>
          <w:lang w:eastAsia="de-DE"/>
        </w:rPr>
        <w:t xml:space="preserve"> van </w:t>
      </w:r>
      <w:proofErr w:type="spellStart"/>
      <w:r w:rsidRPr="001E632D">
        <w:rPr>
          <w:rFonts w:eastAsia="Times New Roman" w:cs="Calibri"/>
          <w:b/>
          <w:sz w:val="16"/>
          <w:szCs w:val="16"/>
          <w:lang w:eastAsia="de-DE"/>
        </w:rPr>
        <w:t>Steenhuysen</w:t>
      </w:r>
      <w:proofErr w:type="spellEnd"/>
      <w:r w:rsidRPr="001E632D">
        <w:rPr>
          <w:rFonts w:eastAsia="Times New Roman" w:cs="Calibri"/>
          <w:b/>
          <w:sz w:val="16"/>
          <w:szCs w:val="16"/>
          <w:lang w:eastAsia="de-DE"/>
        </w:rPr>
        <w:t xml:space="preserve">. </w:t>
      </w:r>
      <w:r w:rsidRPr="001E632D">
        <w:rPr>
          <w:rFonts w:eastAsia="Times New Roman" w:cs="Calibri"/>
          <w:sz w:val="16"/>
          <w:szCs w:val="16"/>
          <w:lang w:eastAsia="de-DE"/>
        </w:rPr>
        <w:t>Sollte auch dieser vorversterben, sollen alle Güter übergehen an ihre nächsten Verwandten von Vatersseite, die</w:t>
      </w:r>
      <w:r>
        <w:rPr>
          <w:rFonts w:eastAsia="Times New Roman" w:cs="Calibri"/>
          <w:sz w:val="16"/>
          <w:szCs w:val="16"/>
          <w:lang w:eastAsia="de-DE"/>
        </w:rPr>
        <w:t xml:space="preserve"> </w:t>
      </w:r>
      <w:r w:rsidRPr="001E632D">
        <w:rPr>
          <w:rFonts w:eastAsia="Times New Roman" w:cs="Calibri"/>
          <w:sz w:val="16"/>
          <w:szCs w:val="16"/>
          <w:lang w:eastAsia="de-DE"/>
        </w:rPr>
        <w:t xml:space="preserve">im Einzelnen </w:t>
      </w:r>
      <w:proofErr w:type="spellStart"/>
      <w:r w:rsidRPr="001E632D">
        <w:rPr>
          <w:rFonts w:eastAsia="Times New Roman" w:cs="Calibri"/>
          <w:sz w:val="16"/>
          <w:szCs w:val="16"/>
          <w:lang w:eastAsia="de-DE"/>
        </w:rPr>
        <w:t>benannnt</w:t>
      </w:r>
      <w:proofErr w:type="spellEnd"/>
      <w:r w:rsidRPr="001E632D">
        <w:rPr>
          <w:rFonts w:eastAsia="Times New Roman" w:cs="Calibri"/>
          <w:sz w:val="16"/>
          <w:szCs w:val="16"/>
          <w:lang w:eastAsia="de-DE"/>
        </w:rPr>
        <w:t xml:space="preserve"> werden: </w:t>
      </w:r>
      <w:r w:rsidRPr="00CE2EFF">
        <w:rPr>
          <w:rFonts w:eastAsia="Times New Roman" w:cs="Calibri"/>
          <w:i/>
          <w:sz w:val="18"/>
          <w:szCs w:val="18"/>
          <w:lang w:eastAsia="de-DE"/>
        </w:rPr>
        <w:t>„</w:t>
      </w:r>
      <w:proofErr w:type="spellStart"/>
      <w:r w:rsidRPr="00E62DEE">
        <w:rPr>
          <w:rFonts w:eastAsia="Times New Roman" w:cs="Calibri"/>
          <w:b/>
          <w:i/>
          <w:sz w:val="16"/>
          <w:szCs w:val="16"/>
          <w:lang w:eastAsia="de-DE"/>
        </w:rPr>
        <w:t>Aeltgen</w:t>
      </w:r>
      <w:proofErr w:type="spellEnd"/>
      <w:r w:rsidRPr="00E62DEE">
        <w:rPr>
          <w:rFonts w:eastAsia="Times New Roman" w:cs="Calibri"/>
          <w:b/>
          <w:i/>
          <w:sz w:val="16"/>
          <w:szCs w:val="16"/>
          <w:lang w:eastAsia="de-DE"/>
        </w:rPr>
        <w:t xml:space="preserve"> </w:t>
      </w:r>
      <w:proofErr w:type="spellStart"/>
      <w:r w:rsidRPr="00E62DEE">
        <w:rPr>
          <w:rFonts w:eastAsia="Times New Roman" w:cs="Calibri"/>
          <w:b/>
          <w:i/>
          <w:sz w:val="16"/>
          <w:szCs w:val="16"/>
          <w:lang w:eastAsia="de-DE"/>
        </w:rPr>
        <w:t>Claesdr</w:t>
      </w:r>
      <w:proofErr w:type="spellEnd"/>
      <w:r w:rsidRPr="00E62DEE">
        <w:rPr>
          <w:rFonts w:eastAsia="Times New Roman" w:cs="Calibri"/>
          <w:i/>
          <w:sz w:val="16"/>
          <w:szCs w:val="16"/>
          <w:lang w:eastAsia="de-DE"/>
        </w:rPr>
        <w:t xml:space="preserve">, </w:t>
      </w:r>
      <w:proofErr w:type="spellStart"/>
      <w:r w:rsidRPr="00E62DEE">
        <w:rPr>
          <w:rFonts w:eastAsia="Times New Roman" w:cs="Calibri"/>
          <w:i/>
          <w:sz w:val="16"/>
          <w:szCs w:val="16"/>
          <w:lang w:eastAsia="de-DE"/>
        </w:rPr>
        <w:t>weduwe</w:t>
      </w:r>
      <w:proofErr w:type="spellEnd"/>
      <w:r w:rsidRPr="00E62DEE">
        <w:rPr>
          <w:rFonts w:eastAsia="Times New Roman" w:cs="Calibri"/>
          <w:i/>
          <w:sz w:val="16"/>
          <w:szCs w:val="16"/>
          <w:lang w:eastAsia="de-DE"/>
        </w:rPr>
        <w:t xml:space="preserve"> van </w:t>
      </w:r>
      <w:proofErr w:type="spellStart"/>
      <w:r w:rsidRPr="00E62DEE">
        <w:rPr>
          <w:rFonts w:eastAsia="Times New Roman" w:cs="Calibri"/>
          <w:b/>
          <w:i/>
          <w:sz w:val="16"/>
          <w:szCs w:val="16"/>
          <w:lang w:eastAsia="de-DE"/>
        </w:rPr>
        <w:t>Thonis</w:t>
      </w:r>
      <w:proofErr w:type="spellEnd"/>
      <w:r w:rsidRPr="00E62DEE">
        <w:rPr>
          <w:rFonts w:eastAsia="Times New Roman" w:cs="Calibri"/>
          <w:b/>
          <w:i/>
          <w:sz w:val="16"/>
          <w:szCs w:val="16"/>
          <w:lang w:eastAsia="de-DE"/>
        </w:rPr>
        <w:t xml:space="preserve"> Pieter </w:t>
      </w:r>
      <w:proofErr w:type="spellStart"/>
      <w:r w:rsidRPr="00E62DEE">
        <w:rPr>
          <w:rFonts w:eastAsia="Times New Roman" w:cs="Calibri"/>
          <w:b/>
          <w:i/>
          <w:sz w:val="16"/>
          <w:szCs w:val="16"/>
          <w:lang w:eastAsia="de-DE"/>
        </w:rPr>
        <w:t>Thonisz</w:t>
      </w:r>
      <w:proofErr w:type="spellEnd"/>
      <w:r w:rsidRPr="00E62DEE">
        <w:rPr>
          <w:rFonts w:eastAsia="Times New Roman" w:cs="Calibri"/>
          <w:i/>
          <w:sz w:val="16"/>
          <w:szCs w:val="16"/>
          <w:lang w:eastAsia="de-DE"/>
        </w:rPr>
        <w:t xml:space="preserve">, </w:t>
      </w:r>
      <w:proofErr w:type="spellStart"/>
      <w:r w:rsidRPr="00E62DEE">
        <w:rPr>
          <w:rFonts w:eastAsia="Times New Roman" w:cs="Calibri"/>
          <w:i/>
          <w:sz w:val="16"/>
          <w:szCs w:val="16"/>
          <w:lang w:eastAsia="de-DE"/>
        </w:rPr>
        <w:t>benoemt</w:t>
      </w:r>
      <w:proofErr w:type="spellEnd"/>
      <w:r w:rsidRPr="00E62DEE">
        <w:rPr>
          <w:rFonts w:eastAsia="Times New Roman" w:cs="Calibri"/>
          <w:i/>
          <w:sz w:val="16"/>
          <w:szCs w:val="16"/>
          <w:lang w:eastAsia="de-DE"/>
        </w:rPr>
        <w:t xml:space="preserve"> tot </w:t>
      </w:r>
      <w:proofErr w:type="spellStart"/>
      <w:r w:rsidRPr="00E62DEE">
        <w:rPr>
          <w:rFonts w:eastAsia="Times New Roman" w:cs="Calibri"/>
          <w:i/>
          <w:sz w:val="16"/>
          <w:szCs w:val="16"/>
          <w:lang w:eastAsia="de-DE"/>
        </w:rPr>
        <w:t>erfgenaam</w:t>
      </w:r>
      <w:proofErr w:type="spellEnd"/>
      <w:r w:rsidRPr="00E62DEE">
        <w:rPr>
          <w:rFonts w:eastAsia="Times New Roman" w:cs="Calibri"/>
          <w:i/>
          <w:sz w:val="16"/>
          <w:szCs w:val="16"/>
          <w:lang w:eastAsia="de-DE"/>
        </w:rPr>
        <w:t xml:space="preserve"> haar </w:t>
      </w:r>
      <w:proofErr w:type="spellStart"/>
      <w:r w:rsidRPr="00E62DEE">
        <w:rPr>
          <w:rFonts w:eastAsia="Times New Roman" w:cs="Calibri"/>
          <w:i/>
          <w:sz w:val="16"/>
          <w:szCs w:val="16"/>
          <w:lang w:eastAsia="de-DE"/>
        </w:rPr>
        <w:t>dochter</w:t>
      </w:r>
      <w:proofErr w:type="spellEnd"/>
      <w:r w:rsidRPr="00E62DEE">
        <w:rPr>
          <w:rFonts w:eastAsia="Times New Roman" w:cs="Calibri"/>
          <w:i/>
          <w:sz w:val="16"/>
          <w:szCs w:val="16"/>
          <w:lang w:eastAsia="de-DE"/>
        </w:rPr>
        <w:t xml:space="preserve"> </w:t>
      </w:r>
      <w:proofErr w:type="spellStart"/>
      <w:r w:rsidRPr="00E62DEE">
        <w:rPr>
          <w:rFonts w:eastAsia="Times New Roman" w:cs="Calibri"/>
          <w:b/>
          <w:i/>
          <w:sz w:val="16"/>
          <w:szCs w:val="16"/>
          <w:lang w:eastAsia="de-DE"/>
        </w:rPr>
        <w:t>Aeltgen</w:t>
      </w:r>
      <w:proofErr w:type="spellEnd"/>
      <w:r w:rsidRPr="00E62DEE">
        <w:rPr>
          <w:rFonts w:eastAsia="Times New Roman" w:cs="Calibri"/>
          <w:b/>
          <w:i/>
          <w:sz w:val="16"/>
          <w:szCs w:val="16"/>
          <w:lang w:eastAsia="de-DE"/>
        </w:rPr>
        <w:t xml:space="preserve"> </w:t>
      </w:r>
      <w:proofErr w:type="spellStart"/>
      <w:r w:rsidRPr="00E62DEE">
        <w:rPr>
          <w:rFonts w:eastAsia="Times New Roman" w:cs="Calibri"/>
          <w:b/>
          <w:i/>
          <w:sz w:val="16"/>
          <w:szCs w:val="16"/>
          <w:lang w:eastAsia="de-DE"/>
        </w:rPr>
        <w:t>Thoenisdr</w:t>
      </w:r>
      <w:proofErr w:type="spellEnd"/>
      <w:r w:rsidRPr="00E62DEE">
        <w:rPr>
          <w:rFonts w:eastAsia="Times New Roman" w:cs="Calibri"/>
          <w:i/>
          <w:sz w:val="16"/>
          <w:szCs w:val="16"/>
          <w:lang w:eastAsia="de-DE"/>
        </w:rPr>
        <w:t xml:space="preserve">, </w:t>
      </w:r>
      <w:proofErr w:type="spellStart"/>
      <w:r w:rsidRPr="00E62DEE">
        <w:rPr>
          <w:rFonts w:eastAsia="Times New Roman" w:cs="Calibri"/>
          <w:i/>
          <w:sz w:val="16"/>
          <w:szCs w:val="16"/>
          <w:lang w:eastAsia="de-DE"/>
        </w:rPr>
        <w:t>of</w:t>
      </w:r>
      <w:proofErr w:type="spellEnd"/>
      <w:r w:rsidRPr="00E62DEE">
        <w:rPr>
          <w:rFonts w:eastAsia="Times New Roman" w:cs="Calibri"/>
          <w:i/>
          <w:sz w:val="16"/>
          <w:szCs w:val="16"/>
          <w:lang w:eastAsia="de-DE"/>
        </w:rPr>
        <w:t xml:space="preserve"> </w:t>
      </w:r>
      <w:proofErr w:type="spellStart"/>
      <w:r w:rsidRPr="00E62DEE">
        <w:rPr>
          <w:rFonts w:eastAsia="Times New Roman" w:cs="Calibri"/>
          <w:i/>
          <w:sz w:val="16"/>
          <w:szCs w:val="16"/>
          <w:lang w:eastAsia="de-DE"/>
        </w:rPr>
        <w:t>bij</w:t>
      </w:r>
      <w:proofErr w:type="spellEnd"/>
      <w:r w:rsidRPr="00E62DEE">
        <w:rPr>
          <w:rFonts w:eastAsia="Times New Roman" w:cs="Calibri"/>
          <w:i/>
          <w:sz w:val="16"/>
          <w:szCs w:val="16"/>
          <w:lang w:eastAsia="de-DE"/>
        </w:rPr>
        <w:t xml:space="preserve"> haar </w:t>
      </w:r>
      <w:proofErr w:type="spellStart"/>
      <w:r w:rsidRPr="00E62DEE">
        <w:rPr>
          <w:rFonts w:eastAsia="Times New Roman" w:cs="Calibri"/>
          <w:i/>
          <w:sz w:val="16"/>
          <w:szCs w:val="16"/>
          <w:lang w:eastAsia="de-DE"/>
        </w:rPr>
        <w:t>vooroverlijden</w:t>
      </w:r>
      <w:proofErr w:type="spellEnd"/>
      <w:r w:rsidRPr="00E62DEE">
        <w:rPr>
          <w:rFonts w:eastAsia="Times New Roman" w:cs="Calibri"/>
          <w:i/>
          <w:sz w:val="16"/>
          <w:szCs w:val="16"/>
          <w:lang w:eastAsia="de-DE"/>
        </w:rPr>
        <w:t xml:space="preserve"> haar </w:t>
      </w:r>
      <w:proofErr w:type="spellStart"/>
      <w:r w:rsidRPr="00E62DEE">
        <w:rPr>
          <w:rFonts w:eastAsia="Times New Roman" w:cs="Calibri"/>
          <w:i/>
          <w:sz w:val="16"/>
          <w:szCs w:val="16"/>
          <w:lang w:eastAsia="de-DE"/>
        </w:rPr>
        <w:t>zoon</w:t>
      </w:r>
      <w:proofErr w:type="spellEnd"/>
      <w:r w:rsidRPr="00E62DEE">
        <w:rPr>
          <w:rFonts w:eastAsia="Times New Roman" w:cs="Calibri"/>
          <w:i/>
          <w:sz w:val="16"/>
          <w:szCs w:val="16"/>
          <w:lang w:eastAsia="de-DE"/>
        </w:rPr>
        <w:t xml:space="preserve"> </w:t>
      </w:r>
      <w:r w:rsidRPr="00E62DEE">
        <w:rPr>
          <w:rFonts w:eastAsia="Times New Roman" w:cs="Calibri"/>
          <w:b/>
          <w:i/>
          <w:sz w:val="16"/>
          <w:szCs w:val="16"/>
          <w:lang w:eastAsia="de-DE"/>
        </w:rPr>
        <w:t xml:space="preserve">Anthonis </w:t>
      </w:r>
      <w:proofErr w:type="spellStart"/>
      <w:r w:rsidRPr="00E62DEE">
        <w:rPr>
          <w:rFonts w:eastAsia="Times New Roman" w:cs="Calibri"/>
          <w:b/>
          <w:i/>
          <w:sz w:val="16"/>
          <w:szCs w:val="16"/>
          <w:lang w:eastAsia="de-DE"/>
        </w:rPr>
        <w:t>Cornelisz</w:t>
      </w:r>
      <w:proofErr w:type="spellEnd"/>
      <w:r w:rsidRPr="00E62DEE">
        <w:rPr>
          <w:rFonts w:eastAsia="Times New Roman" w:cs="Calibri"/>
          <w:b/>
          <w:i/>
          <w:sz w:val="16"/>
          <w:szCs w:val="16"/>
          <w:lang w:eastAsia="de-DE"/>
        </w:rPr>
        <w:t xml:space="preserve"> van </w:t>
      </w:r>
      <w:proofErr w:type="spellStart"/>
      <w:r w:rsidRPr="00E62DEE">
        <w:rPr>
          <w:rFonts w:eastAsia="Times New Roman" w:cs="Calibri"/>
          <w:b/>
          <w:i/>
          <w:sz w:val="16"/>
          <w:szCs w:val="16"/>
          <w:lang w:eastAsia="de-DE"/>
        </w:rPr>
        <w:t>Steenhuysen</w:t>
      </w:r>
      <w:proofErr w:type="spellEnd"/>
      <w:r w:rsidRPr="00E62DEE">
        <w:rPr>
          <w:rFonts w:eastAsia="Times New Roman" w:cs="Calibri"/>
          <w:i/>
          <w:sz w:val="16"/>
          <w:szCs w:val="16"/>
          <w:lang w:eastAsia="de-DE"/>
        </w:rPr>
        <w:t>.</w:t>
      </w:r>
      <w:r w:rsidRPr="00E62DEE">
        <w:rPr>
          <w:rFonts w:eastAsia="Times New Roman" w:cs="Calibri"/>
          <w:i/>
          <w:sz w:val="16"/>
          <w:szCs w:val="16"/>
          <w:lang w:eastAsia="de-DE"/>
        </w:rPr>
        <w:br/>
        <w:t xml:space="preserve">Na </w:t>
      </w:r>
      <w:proofErr w:type="spellStart"/>
      <w:r w:rsidRPr="00E62DEE">
        <w:rPr>
          <w:rFonts w:eastAsia="Times New Roman" w:cs="Calibri"/>
          <w:i/>
          <w:sz w:val="16"/>
          <w:szCs w:val="16"/>
          <w:lang w:eastAsia="de-DE"/>
        </w:rPr>
        <w:t>overlijden</w:t>
      </w:r>
      <w:proofErr w:type="spellEnd"/>
      <w:r w:rsidRPr="00E62DEE">
        <w:rPr>
          <w:rFonts w:eastAsia="Times New Roman" w:cs="Calibri"/>
          <w:i/>
          <w:sz w:val="16"/>
          <w:szCs w:val="16"/>
          <w:lang w:eastAsia="de-DE"/>
        </w:rPr>
        <w:t xml:space="preserve"> van de 2 </w:t>
      </w:r>
      <w:proofErr w:type="spellStart"/>
      <w:r w:rsidRPr="00E62DEE">
        <w:rPr>
          <w:rFonts w:eastAsia="Times New Roman" w:cs="Calibri"/>
          <w:i/>
          <w:sz w:val="16"/>
          <w:szCs w:val="16"/>
          <w:lang w:eastAsia="de-DE"/>
        </w:rPr>
        <w:t>laatstgenoemden</w:t>
      </w:r>
      <w:proofErr w:type="spellEnd"/>
      <w:r w:rsidRPr="00E62DEE">
        <w:rPr>
          <w:rFonts w:eastAsia="Times New Roman" w:cs="Calibri"/>
          <w:i/>
          <w:sz w:val="16"/>
          <w:szCs w:val="16"/>
          <w:lang w:eastAsia="de-DE"/>
        </w:rPr>
        <w:t xml:space="preserve"> </w:t>
      </w:r>
      <w:proofErr w:type="spellStart"/>
      <w:r w:rsidRPr="00E62DEE">
        <w:rPr>
          <w:rFonts w:eastAsia="Times New Roman" w:cs="Calibri"/>
          <w:i/>
          <w:sz w:val="16"/>
          <w:szCs w:val="16"/>
          <w:lang w:eastAsia="de-DE"/>
        </w:rPr>
        <w:t>zullen</w:t>
      </w:r>
      <w:proofErr w:type="spellEnd"/>
      <w:r w:rsidRPr="00E62DEE">
        <w:rPr>
          <w:rFonts w:eastAsia="Times New Roman" w:cs="Calibri"/>
          <w:i/>
          <w:sz w:val="16"/>
          <w:szCs w:val="16"/>
          <w:lang w:eastAsia="de-DE"/>
        </w:rPr>
        <w:t xml:space="preserve"> al haar </w:t>
      </w:r>
      <w:proofErr w:type="spellStart"/>
      <w:r w:rsidRPr="00E62DEE">
        <w:rPr>
          <w:rFonts w:eastAsia="Times New Roman" w:cs="Calibri"/>
          <w:i/>
          <w:sz w:val="16"/>
          <w:szCs w:val="16"/>
          <w:lang w:eastAsia="de-DE"/>
        </w:rPr>
        <w:t>goederen</w:t>
      </w:r>
      <w:proofErr w:type="spellEnd"/>
      <w:r w:rsidRPr="00E62DEE">
        <w:rPr>
          <w:rFonts w:eastAsia="Times New Roman" w:cs="Calibri"/>
          <w:i/>
          <w:sz w:val="16"/>
          <w:szCs w:val="16"/>
          <w:lang w:eastAsia="de-DE"/>
        </w:rPr>
        <w:t xml:space="preserve"> </w:t>
      </w:r>
      <w:proofErr w:type="spellStart"/>
      <w:r w:rsidRPr="00E62DEE">
        <w:rPr>
          <w:rFonts w:eastAsia="Times New Roman" w:cs="Calibri"/>
          <w:i/>
          <w:sz w:val="16"/>
          <w:szCs w:val="16"/>
          <w:lang w:eastAsia="de-DE"/>
        </w:rPr>
        <w:t>overgaan</w:t>
      </w:r>
      <w:proofErr w:type="spellEnd"/>
      <w:r w:rsidRPr="00E62DEE">
        <w:rPr>
          <w:rFonts w:eastAsia="Times New Roman" w:cs="Calibri"/>
          <w:i/>
          <w:sz w:val="16"/>
          <w:szCs w:val="16"/>
          <w:lang w:eastAsia="de-DE"/>
        </w:rPr>
        <w:t xml:space="preserve"> </w:t>
      </w:r>
      <w:proofErr w:type="spellStart"/>
      <w:r w:rsidRPr="00E62DEE">
        <w:rPr>
          <w:rFonts w:eastAsia="Times New Roman" w:cs="Calibri"/>
          <w:i/>
          <w:sz w:val="16"/>
          <w:szCs w:val="16"/>
          <w:lang w:eastAsia="de-DE"/>
        </w:rPr>
        <w:t>op</w:t>
      </w:r>
      <w:proofErr w:type="spellEnd"/>
      <w:r w:rsidRPr="00E62DEE">
        <w:rPr>
          <w:rFonts w:eastAsia="Times New Roman" w:cs="Calibri"/>
          <w:i/>
          <w:sz w:val="16"/>
          <w:szCs w:val="16"/>
          <w:lang w:eastAsia="de-DE"/>
        </w:rPr>
        <w:t xml:space="preserve"> haar </w:t>
      </w:r>
      <w:proofErr w:type="spellStart"/>
      <w:r w:rsidRPr="00E62DEE">
        <w:rPr>
          <w:rFonts w:eastAsia="Times New Roman" w:cs="Calibri"/>
          <w:i/>
          <w:sz w:val="16"/>
          <w:szCs w:val="16"/>
          <w:lang w:eastAsia="de-DE"/>
        </w:rPr>
        <w:t>naaste</w:t>
      </w:r>
      <w:proofErr w:type="spellEnd"/>
      <w:r w:rsidRPr="00E62DEE">
        <w:rPr>
          <w:rFonts w:eastAsia="Times New Roman" w:cs="Calibri"/>
          <w:i/>
          <w:sz w:val="16"/>
          <w:szCs w:val="16"/>
          <w:lang w:eastAsia="de-DE"/>
        </w:rPr>
        <w:t xml:space="preserve"> </w:t>
      </w:r>
      <w:proofErr w:type="spellStart"/>
      <w:r w:rsidRPr="00E62DEE">
        <w:rPr>
          <w:rFonts w:eastAsia="Times New Roman" w:cs="Calibri"/>
          <w:i/>
          <w:sz w:val="16"/>
          <w:szCs w:val="16"/>
          <w:lang w:eastAsia="de-DE"/>
        </w:rPr>
        <w:t>familie</w:t>
      </w:r>
      <w:proofErr w:type="spellEnd"/>
      <w:r w:rsidRPr="00E62DEE">
        <w:rPr>
          <w:rFonts w:eastAsia="Times New Roman" w:cs="Calibri"/>
          <w:i/>
          <w:sz w:val="16"/>
          <w:szCs w:val="16"/>
          <w:lang w:eastAsia="de-DE"/>
        </w:rPr>
        <w:t xml:space="preserve"> van </w:t>
      </w:r>
      <w:proofErr w:type="spellStart"/>
      <w:r w:rsidRPr="00E62DEE">
        <w:rPr>
          <w:rFonts w:eastAsia="Times New Roman" w:cs="Calibri"/>
          <w:i/>
          <w:sz w:val="16"/>
          <w:szCs w:val="16"/>
          <w:lang w:eastAsia="de-DE"/>
        </w:rPr>
        <w:t>vaderszijde</w:t>
      </w:r>
      <w:proofErr w:type="spellEnd"/>
      <w:r w:rsidRPr="00E62DEE">
        <w:rPr>
          <w:rFonts w:eastAsia="Times New Roman" w:cs="Calibri"/>
          <w:i/>
          <w:sz w:val="16"/>
          <w:szCs w:val="16"/>
          <w:lang w:eastAsia="de-DE"/>
        </w:rPr>
        <w:t xml:space="preserve">, </w:t>
      </w:r>
      <w:proofErr w:type="spellStart"/>
      <w:r w:rsidRPr="00E62DEE">
        <w:rPr>
          <w:rFonts w:eastAsia="Times New Roman" w:cs="Calibri"/>
          <w:i/>
          <w:sz w:val="16"/>
          <w:szCs w:val="16"/>
          <w:lang w:eastAsia="de-DE"/>
        </w:rPr>
        <w:t>op</w:t>
      </w:r>
      <w:proofErr w:type="spellEnd"/>
      <w:r w:rsidRPr="00E62DEE">
        <w:rPr>
          <w:rFonts w:eastAsia="Times New Roman" w:cs="Calibri"/>
          <w:i/>
          <w:sz w:val="16"/>
          <w:szCs w:val="16"/>
          <w:lang w:eastAsia="de-DE"/>
        </w:rPr>
        <w:t xml:space="preserve"> de </w:t>
      </w:r>
      <w:proofErr w:type="spellStart"/>
      <w:r w:rsidRPr="00E62DEE">
        <w:rPr>
          <w:rFonts w:eastAsia="Times New Roman" w:cs="Calibri"/>
          <w:i/>
          <w:sz w:val="16"/>
          <w:szCs w:val="16"/>
          <w:lang w:eastAsia="de-DE"/>
        </w:rPr>
        <w:t>kinderen</w:t>
      </w:r>
      <w:proofErr w:type="spellEnd"/>
      <w:r w:rsidRPr="00E62DEE">
        <w:rPr>
          <w:rFonts w:eastAsia="Times New Roman" w:cs="Calibri"/>
          <w:i/>
          <w:sz w:val="16"/>
          <w:szCs w:val="16"/>
          <w:lang w:eastAsia="de-DE"/>
        </w:rPr>
        <w:t xml:space="preserve"> van </w:t>
      </w:r>
      <w:proofErr w:type="spellStart"/>
      <w:r w:rsidRPr="00E62DEE">
        <w:rPr>
          <w:rFonts w:eastAsia="Times New Roman" w:cs="Calibri"/>
          <w:b/>
          <w:i/>
          <w:sz w:val="16"/>
          <w:szCs w:val="16"/>
          <w:lang w:eastAsia="de-DE"/>
        </w:rPr>
        <w:t>Adriaen</w:t>
      </w:r>
      <w:proofErr w:type="spellEnd"/>
      <w:r w:rsidRPr="00E62DEE">
        <w:rPr>
          <w:rFonts w:eastAsia="Times New Roman" w:cs="Calibri"/>
          <w:b/>
          <w:i/>
          <w:sz w:val="16"/>
          <w:szCs w:val="16"/>
          <w:lang w:eastAsia="de-DE"/>
        </w:rPr>
        <w:t xml:space="preserve"> </w:t>
      </w:r>
      <w:proofErr w:type="spellStart"/>
      <w:r w:rsidRPr="00E62DEE">
        <w:rPr>
          <w:rFonts w:eastAsia="Times New Roman" w:cs="Calibri"/>
          <w:b/>
          <w:i/>
          <w:sz w:val="16"/>
          <w:szCs w:val="16"/>
          <w:lang w:eastAsia="de-DE"/>
        </w:rPr>
        <w:t>Adriaensz</w:t>
      </w:r>
      <w:proofErr w:type="spellEnd"/>
      <w:r w:rsidRPr="00E62DEE">
        <w:rPr>
          <w:rFonts w:eastAsia="Times New Roman" w:cs="Calibri"/>
          <w:i/>
          <w:sz w:val="16"/>
          <w:szCs w:val="16"/>
          <w:lang w:eastAsia="de-DE"/>
        </w:rPr>
        <w:t xml:space="preserve"> alias </w:t>
      </w:r>
      <w:proofErr w:type="spellStart"/>
      <w:r w:rsidRPr="00E62DEE">
        <w:rPr>
          <w:rFonts w:eastAsia="Times New Roman" w:cs="Calibri"/>
          <w:b/>
          <w:i/>
          <w:sz w:val="16"/>
          <w:szCs w:val="16"/>
          <w:lang w:eastAsia="de-DE"/>
        </w:rPr>
        <w:t>Adriaen</w:t>
      </w:r>
      <w:proofErr w:type="spellEnd"/>
      <w:r w:rsidRPr="00E62DEE">
        <w:rPr>
          <w:rFonts w:eastAsia="Times New Roman" w:cs="Calibri"/>
          <w:b/>
          <w:i/>
          <w:sz w:val="16"/>
          <w:szCs w:val="16"/>
          <w:lang w:eastAsia="de-DE"/>
        </w:rPr>
        <w:t xml:space="preserve"> </w:t>
      </w:r>
      <w:proofErr w:type="spellStart"/>
      <w:r w:rsidRPr="00E62DEE">
        <w:rPr>
          <w:rFonts w:eastAsia="Times New Roman" w:cs="Calibri"/>
          <w:b/>
          <w:i/>
          <w:sz w:val="16"/>
          <w:szCs w:val="16"/>
          <w:lang w:eastAsia="de-DE"/>
        </w:rPr>
        <w:t>Claesz</w:t>
      </w:r>
      <w:proofErr w:type="spellEnd"/>
      <w:r w:rsidRPr="00E62DEE">
        <w:rPr>
          <w:rFonts w:eastAsia="Times New Roman" w:cs="Calibri"/>
          <w:b/>
          <w:i/>
          <w:sz w:val="16"/>
          <w:szCs w:val="16"/>
          <w:lang w:eastAsia="de-DE"/>
        </w:rPr>
        <w:t xml:space="preserve"> den </w:t>
      </w:r>
      <w:proofErr w:type="spellStart"/>
      <w:r w:rsidRPr="00E62DEE">
        <w:rPr>
          <w:rFonts w:eastAsia="Times New Roman" w:cs="Calibri"/>
          <w:b/>
          <w:i/>
          <w:sz w:val="16"/>
          <w:szCs w:val="16"/>
          <w:lang w:eastAsia="de-DE"/>
        </w:rPr>
        <w:t>Haen</w:t>
      </w:r>
      <w:proofErr w:type="spellEnd"/>
      <w:r w:rsidRPr="00E62DEE">
        <w:rPr>
          <w:rFonts w:eastAsia="Times New Roman" w:cs="Calibri"/>
          <w:i/>
          <w:sz w:val="16"/>
          <w:szCs w:val="16"/>
          <w:lang w:eastAsia="de-DE"/>
        </w:rPr>
        <w:t xml:space="preserve">, </w:t>
      </w:r>
      <w:proofErr w:type="spellStart"/>
      <w:r w:rsidRPr="00E62DEE">
        <w:rPr>
          <w:rFonts w:eastAsia="Times New Roman" w:cs="Calibri"/>
          <w:i/>
          <w:sz w:val="16"/>
          <w:szCs w:val="16"/>
          <w:lang w:eastAsia="de-DE"/>
        </w:rPr>
        <w:t>overleden</w:t>
      </w:r>
      <w:proofErr w:type="spellEnd"/>
      <w:r w:rsidRPr="00E62DEE">
        <w:rPr>
          <w:rFonts w:eastAsia="Times New Roman" w:cs="Calibri"/>
          <w:i/>
          <w:sz w:val="16"/>
          <w:szCs w:val="16"/>
          <w:lang w:eastAsia="de-DE"/>
        </w:rPr>
        <w:t xml:space="preserve"> </w:t>
      </w:r>
      <w:proofErr w:type="spellStart"/>
      <w:r w:rsidRPr="00E62DEE">
        <w:rPr>
          <w:rFonts w:eastAsia="Times New Roman" w:cs="Calibri"/>
          <w:i/>
          <w:sz w:val="16"/>
          <w:szCs w:val="16"/>
          <w:lang w:eastAsia="de-DE"/>
        </w:rPr>
        <w:t>zoon</w:t>
      </w:r>
      <w:proofErr w:type="spellEnd"/>
      <w:r w:rsidRPr="00E62DEE">
        <w:rPr>
          <w:rFonts w:eastAsia="Times New Roman" w:cs="Calibri"/>
          <w:i/>
          <w:sz w:val="16"/>
          <w:szCs w:val="16"/>
          <w:lang w:eastAsia="de-DE"/>
        </w:rPr>
        <w:t xml:space="preserve"> van </w:t>
      </w:r>
      <w:proofErr w:type="spellStart"/>
      <w:r w:rsidRPr="00E62DEE">
        <w:rPr>
          <w:rFonts w:eastAsia="Times New Roman" w:cs="Calibri"/>
          <w:b/>
          <w:i/>
          <w:sz w:val="16"/>
          <w:szCs w:val="16"/>
          <w:lang w:eastAsia="de-DE"/>
        </w:rPr>
        <w:t>Adriaen</w:t>
      </w:r>
      <w:proofErr w:type="spellEnd"/>
      <w:r w:rsidRPr="00E62DEE">
        <w:rPr>
          <w:rFonts w:eastAsia="Times New Roman" w:cs="Calibri"/>
          <w:b/>
          <w:i/>
          <w:sz w:val="16"/>
          <w:szCs w:val="16"/>
          <w:lang w:eastAsia="de-DE"/>
        </w:rPr>
        <w:t xml:space="preserve"> </w:t>
      </w:r>
      <w:proofErr w:type="spellStart"/>
      <w:r w:rsidRPr="00E62DEE">
        <w:rPr>
          <w:rFonts w:eastAsia="Times New Roman" w:cs="Calibri"/>
          <w:b/>
          <w:i/>
          <w:sz w:val="16"/>
          <w:szCs w:val="16"/>
          <w:lang w:eastAsia="de-DE"/>
        </w:rPr>
        <w:t>Claesz</w:t>
      </w:r>
      <w:proofErr w:type="spellEnd"/>
      <w:r w:rsidRPr="00E62DEE">
        <w:rPr>
          <w:rFonts w:eastAsia="Times New Roman" w:cs="Calibri"/>
          <w:i/>
          <w:sz w:val="16"/>
          <w:szCs w:val="16"/>
          <w:lang w:eastAsia="de-DE"/>
        </w:rPr>
        <w:t xml:space="preserve">, haar </w:t>
      </w:r>
      <w:proofErr w:type="spellStart"/>
      <w:r w:rsidRPr="00E62DEE">
        <w:rPr>
          <w:rFonts w:eastAsia="Times New Roman" w:cs="Calibri"/>
          <w:i/>
          <w:sz w:val="16"/>
          <w:szCs w:val="16"/>
          <w:lang w:eastAsia="de-DE"/>
        </w:rPr>
        <w:t>halfbroer</w:t>
      </w:r>
      <w:proofErr w:type="spellEnd"/>
      <w:r w:rsidRPr="00E62DEE">
        <w:rPr>
          <w:rFonts w:eastAsia="Times New Roman" w:cs="Calibri"/>
          <w:i/>
          <w:sz w:val="16"/>
          <w:szCs w:val="16"/>
          <w:lang w:eastAsia="de-DE"/>
        </w:rPr>
        <w:t xml:space="preserve"> van </w:t>
      </w:r>
      <w:proofErr w:type="spellStart"/>
      <w:r w:rsidRPr="00E62DEE">
        <w:rPr>
          <w:rFonts w:eastAsia="Times New Roman" w:cs="Calibri"/>
          <w:i/>
          <w:sz w:val="16"/>
          <w:szCs w:val="16"/>
          <w:lang w:eastAsia="de-DE"/>
        </w:rPr>
        <w:t>moederszijde</w:t>
      </w:r>
      <w:proofErr w:type="spellEnd"/>
      <w:r w:rsidRPr="00E62DEE">
        <w:rPr>
          <w:rFonts w:eastAsia="Times New Roman" w:cs="Calibri"/>
          <w:i/>
          <w:sz w:val="16"/>
          <w:szCs w:val="16"/>
          <w:lang w:eastAsia="de-DE"/>
        </w:rPr>
        <w:t xml:space="preserve">, en </w:t>
      </w:r>
      <w:proofErr w:type="spellStart"/>
      <w:r w:rsidRPr="00E62DEE">
        <w:rPr>
          <w:rFonts w:eastAsia="Times New Roman" w:cs="Calibri"/>
          <w:i/>
          <w:sz w:val="16"/>
          <w:szCs w:val="16"/>
          <w:lang w:eastAsia="de-DE"/>
        </w:rPr>
        <w:t>op</w:t>
      </w:r>
      <w:proofErr w:type="spellEnd"/>
      <w:r w:rsidRPr="00E62DEE">
        <w:rPr>
          <w:rFonts w:eastAsia="Times New Roman" w:cs="Calibri"/>
          <w:i/>
          <w:sz w:val="16"/>
          <w:szCs w:val="16"/>
          <w:lang w:eastAsia="de-DE"/>
        </w:rPr>
        <w:t xml:space="preserve"> </w:t>
      </w:r>
      <w:proofErr w:type="spellStart"/>
      <w:r w:rsidRPr="00E62DEE">
        <w:rPr>
          <w:rFonts w:eastAsia="Times New Roman" w:cs="Calibri"/>
          <w:b/>
          <w:i/>
          <w:sz w:val="16"/>
          <w:szCs w:val="16"/>
          <w:lang w:eastAsia="de-DE"/>
        </w:rPr>
        <w:t>Soetgen</w:t>
      </w:r>
      <w:proofErr w:type="spellEnd"/>
      <w:r w:rsidRPr="00E62DEE">
        <w:rPr>
          <w:rFonts w:eastAsia="Times New Roman" w:cs="Calibri"/>
          <w:b/>
          <w:i/>
          <w:sz w:val="16"/>
          <w:szCs w:val="16"/>
          <w:lang w:eastAsia="de-DE"/>
        </w:rPr>
        <w:t xml:space="preserve"> </w:t>
      </w:r>
      <w:proofErr w:type="spellStart"/>
      <w:r w:rsidRPr="00E62DEE">
        <w:rPr>
          <w:rFonts w:eastAsia="Times New Roman" w:cs="Calibri"/>
          <w:b/>
          <w:i/>
          <w:sz w:val="16"/>
          <w:szCs w:val="16"/>
          <w:lang w:eastAsia="de-DE"/>
        </w:rPr>
        <w:t>Coenraedtsdr</w:t>
      </w:r>
      <w:proofErr w:type="spellEnd"/>
      <w:r w:rsidRPr="00E62DEE">
        <w:rPr>
          <w:rFonts w:eastAsia="Times New Roman" w:cs="Calibri"/>
          <w:i/>
          <w:sz w:val="16"/>
          <w:szCs w:val="16"/>
          <w:lang w:eastAsia="de-DE"/>
        </w:rPr>
        <w:t xml:space="preserve">, </w:t>
      </w:r>
      <w:proofErr w:type="spellStart"/>
      <w:r w:rsidRPr="00E62DEE">
        <w:rPr>
          <w:rFonts w:eastAsia="Times New Roman" w:cs="Calibri"/>
          <w:i/>
          <w:sz w:val="16"/>
          <w:szCs w:val="16"/>
          <w:lang w:eastAsia="de-DE"/>
        </w:rPr>
        <w:t>vrouw</w:t>
      </w:r>
      <w:proofErr w:type="spellEnd"/>
      <w:r w:rsidRPr="00E62DEE">
        <w:rPr>
          <w:rFonts w:eastAsia="Times New Roman" w:cs="Calibri"/>
          <w:i/>
          <w:sz w:val="16"/>
          <w:szCs w:val="16"/>
          <w:lang w:eastAsia="de-DE"/>
        </w:rPr>
        <w:t xml:space="preserve"> van </w:t>
      </w:r>
      <w:proofErr w:type="spellStart"/>
      <w:r w:rsidRPr="00E62DEE">
        <w:rPr>
          <w:rFonts w:eastAsia="Times New Roman" w:cs="Calibri"/>
          <w:b/>
          <w:i/>
          <w:sz w:val="16"/>
          <w:szCs w:val="16"/>
          <w:lang w:eastAsia="de-DE"/>
        </w:rPr>
        <w:t>Leunis</w:t>
      </w:r>
      <w:proofErr w:type="spellEnd"/>
      <w:r w:rsidRPr="00E62DEE">
        <w:rPr>
          <w:rFonts w:eastAsia="Times New Roman" w:cs="Calibri"/>
          <w:b/>
          <w:i/>
          <w:sz w:val="16"/>
          <w:szCs w:val="16"/>
          <w:lang w:eastAsia="de-DE"/>
        </w:rPr>
        <w:t xml:space="preserve"> </w:t>
      </w:r>
      <w:proofErr w:type="spellStart"/>
      <w:r w:rsidRPr="00E62DEE">
        <w:rPr>
          <w:rFonts w:eastAsia="Times New Roman" w:cs="Calibri"/>
          <w:b/>
          <w:i/>
          <w:sz w:val="16"/>
          <w:szCs w:val="16"/>
          <w:lang w:eastAsia="de-DE"/>
        </w:rPr>
        <w:t>Adriaensz</w:t>
      </w:r>
      <w:proofErr w:type="spellEnd"/>
      <w:r w:rsidRPr="00E62DEE">
        <w:rPr>
          <w:rFonts w:eastAsia="Times New Roman" w:cs="Calibri"/>
          <w:i/>
          <w:sz w:val="16"/>
          <w:szCs w:val="16"/>
          <w:lang w:eastAsia="de-DE"/>
        </w:rPr>
        <w:t xml:space="preserve">, </w:t>
      </w:r>
      <w:proofErr w:type="spellStart"/>
      <w:r w:rsidRPr="00E62DEE">
        <w:rPr>
          <w:rFonts w:eastAsia="Times New Roman" w:cs="Calibri"/>
          <w:i/>
          <w:sz w:val="16"/>
          <w:szCs w:val="16"/>
          <w:lang w:eastAsia="de-DE"/>
        </w:rPr>
        <w:t>laeckencoeper</w:t>
      </w:r>
      <w:proofErr w:type="spellEnd"/>
      <w:r w:rsidRPr="00E62DEE">
        <w:rPr>
          <w:rFonts w:eastAsia="Times New Roman" w:cs="Calibri"/>
          <w:i/>
          <w:sz w:val="16"/>
          <w:szCs w:val="16"/>
          <w:lang w:eastAsia="de-DE"/>
        </w:rPr>
        <w:t xml:space="preserve">, </w:t>
      </w:r>
      <w:proofErr w:type="spellStart"/>
      <w:r w:rsidRPr="00E62DEE">
        <w:rPr>
          <w:rFonts w:eastAsia="Times New Roman" w:cs="Calibri"/>
          <w:i/>
          <w:sz w:val="16"/>
          <w:szCs w:val="16"/>
          <w:lang w:eastAsia="de-DE"/>
        </w:rPr>
        <w:t>kleindochter</w:t>
      </w:r>
      <w:proofErr w:type="spellEnd"/>
      <w:r w:rsidRPr="00E62DEE">
        <w:rPr>
          <w:rFonts w:eastAsia="Times New Roman" w:cs="Calibri"/>
          <w:i/>
          <w:sz w:val="16"/>
          <w:szCs w:val="16"/>
          <w:lang w:eastAsia="de-DE"/>
        </w:rPr>
        <w:t xml:space="preserve"> van haar </w:t>
      </w:r>
      <w:proofErr w:type="spellStart"/>
      <w:r w:rsidRPr="00E62DEE">
        <w:rPr>
          <w:rFonts w:eastAsia="Times New Roman" w:cs="Calibri"/>
          <w:i/>
          <w:sz w:val="16"/>
          <w:szCs w:val="16"/>
          <w:lang w:eastAsia="de-DE"/>
        </w:rPr>
        <w:t>tantes</w:t>
      </w:r>
      <w:proofErr w:type="spellEnd"/>
      <w:r w:rsidRPr="00E62DEE">
        <w:rPr>
          <w:rFonts w:eastAsia="Times New Roman" w:cs="Calibri"/>
          <w:i/>
          <w:sz w:val="16"/>
          <w:szCs w:val="16"/>
          <w:lang w:eastAsia="de-DE"/>
        </w:rPr>
        <w:t>.</w:t>
      </w:r>
      <w:r w:rsidRPr="00CE2EFF">
        <w:rPr>
          <w:rFonts w:eastAsia="Times New Roman" w:cs="Calibri"/>
          <w:i/>
          <w:sz w:val="18"/>
          <w:szCs w:val="18"/>
          <w:lang w:eastAsia="de-DE"/>
        </w:rPr>
        <w:t>“</w:t>
      </w:r>
    </w:p>
    <w:p w14:paraId="3E43F238" w14:textId="77777777" w:rsidR="00865B41" w:rsidRDefault="00865B41" w:rsidP="00865B41">
      <w:pPr>
        <w:ind w:left="1416"/>
        <w:rPr>
          <w:rFonts w:eastAsia="Times New Roman" w:cs="Calibri"/>
          <w:sz w:val="18"/>
          <w:szCs w:val="18"/>
          <w:lang w:eastAsia="de-DE"/>
        </w:rPr>
      </w:pPr>
      <w:proofErr w:type="spellStart"/>
      <w:r w:rsidRPr="00D41F3C">
        <w:rPr>
          <w:rFonts w:eastAsia="Times New Roman" w:cs="Calibri"/>
          <w:sz w:val="18"/>
          <w:szCs w:val="18"/>
          <w:lang w:eastAsia="de-DE"/>
        </w:rPr>
        <w:t>To.d</w:t>
      </w:r>
      <w:proofErr w:type="spellEnd"/>
      <w:r w:rsidRPr="00D41F3C">
        <w:rPr>
          <w:rFonts w:eastAsia="Times New Roman" w:cs="Calibri"/>
          <w:sz w:val="18"/>
          <w:szCs w:val="18"/>
          <w:lang w:eastAsia="de-DE"/>
        </w:rPr>
        <w:t>.</w:t>
      </w:r>
      <w:r w:rsidRPr="00D41F3C">
        <w:rPr>
          <w:rFonts w:eastAsia="Times New Roman" w:cs="Calibri"/>
          <w:sz w:val="18"/>
          <w:szCs w:val="18"/>
          <w:lang w:eastAsia="de-DE"/>
        </w:rPr>
        <w:tab/>
      </w:r>
      <w:proofErr w:type="gramStart"/>
      <w:r>
        <w:rPr>
          <w:rFonts w:eastAsia="Times New Roman" w:cs="Calibri"/>
          <w:sz w:val="18"/>
          <w:szCs w:val="18"/>
          <w:lang w:eastAsia="de-DE"/>
        </w:rPr>
        <w:t>Claes  NN</w:t>
      </w:r>
      <w:proofErr w:type="gramEnd"/>
    </w:p>
    <w:p w14:paraId="4FB03405" w14:textId="77777777" w:rsidR="00865B41" w:rsidRDefault="00865B41" w:rsidP="00865B41">
      <w:pPr>
        <w:ind w:left="1416"/>
        <w:rPr>
          <w:rFonts w:eastAsia="Times New Roman" w:cs="Calibri"/>
          <w:sz w:val="18"/>
          <w:szCs w:val="18"/>
          <w:lang w:eastAsia="de-DE"/>
        </w:rPr>
      </w:pPr>
      <w:r>
        <w:rPr>
          <w:rFonts w:eastAsia="Times New Roman" w:cs="Calibri"/>
          <w:sz w:val="18"/>
          <w:szCs w:val="18"/>
          <w:lang w:eastAsia="de-DE"/>
        </w:rPr>
        <w:tab/>
      </w:r>
      <w:proofErr w:type="spellStart"/>
      <w:r>
        <w:rPr>
          <w:rFonts w:eastAsia="Times New Roman" w:cs="Calibri"/>
          <w:sz w:val="18"/>
          <w:szCs w:val="18"/>
          <w:lang w:eastAsia="de-DE"/>
        </w:rPr>
        <w:t>oo</w:t>
      </w:r>
      <w:proofErr w:type="spellEnd"/>
    </w:p>
    <w:p w14:paraId="35C89050" w14:textId="77777777" w:rsidR="00865B41" w:rsidRDefault="00865B41" w:rsidP="00865B41">
      <w:pPr>
        <w:ind w:left="1416"/>
        <w:rPr>
          <w:rFonts w:eastAsia="Times New Roman" w:cs="Calibri"/>
          <w:sz w:val="18"/>
          <w:szCs w:val="18"/>
          <w:lang w:eastAsia="de-DE"/>
        </w:rPr>
      </w:pPr>
      <w:r>
        <w:rPr>
          <w:rFonts w:eastAsia="Times New Roman" w:cs="Calibri"/>
          <w:sz w:val="18"/>
          <w:szCs w:val="18"/>
          <w:lang w:eastAsia="de-DE"/>
        </w:rPr>
        <w:tab/>
        <w:t>NN</w:t>
      </w:r>
    </w:p>
    <w:p w14:paraId="6A552780" w14:textId="77777777" w:rsidR="00865B41" w:rsidRPr="007939EE" w:rsidRDefault="00865B41" w:rsidP="00865B41">
      <w:pPr>
        <w:ind w:left="1416"/>
        <w:rPr>
          <w:rFonts w:eastAsia="Times New Roman" w:cs="Calibri"/>
          <w:sz w:val="16"/>
          <w:szCs w:val="16"/>
          <w:lang w:eastAsia="de-DE"/>
        </w:rPr>
      </w:pPr>
      <w:r>
        <w:rPr>
          <w:rFonts w:eastAsia="Times New Roman" w:cs="Calibri"/>
          <w:sz w:val="18"/>
          <w:szCs w:val="18"/>
          <w:lang w:eastAsia="de-DE"/>
        </w:rPr>
        <w:tab/>
      </w:r>
      <w:r w:rsidRPr="007939EE">
        <w:rPr>
          <w:rFonts w:eastAsia="Times New Roman" w:cs="Calibri"/>
          <w:sz w:val="16"/>
          <w:szCs w:val="16"/>
          <w:lang w:eastAsia="de-DE"/>
        </w:rPr>
        <w:t xml:space="preserve">Kinder u.a. </w:t>
      </w:r>
    </w:p>
    <w:p w14:paraId="5FD93C8E" w14:textId="77777777" w:rsidR="00865B41" w:rsidRPr="007939EE" w:rsidRDefault="00865B41" w:rsidP="00865B41">
      <w:pPr>
        <w:ind w:left="1416" w:firstLine="708"/>
        <w:rPr>
          <w:rFonts w:eastAsia="Times New Roman" w:cs="Calibri"/>
          <w:sz w:val="16"/>
          <w:szCs w:val="16"/>
          <w:lang w:eastAsia="de-DE"/>
        </w:rPr>
      </w:pPr>
      <w:r w:rsidRPr="007939EE">
        <w:rPr>
          <w:rFonts w:eastAsia="Times New Roman" w:cs="Calibri"/>
          <w:sz w:val="16"/>
          <w:szCs w:val="16"/>
          <w:lang w:eastAsia="de-DE"/>
        </w:rPr>
        <w:t xml:space="preserve">a. </w:t>
      </w:r>
      <w:r w:rsidRPr="007939EE">
        <w:rPr>
          <w:rFonts w:eastAsia="Times New Roman" w:cs="Calibri"/>
          <w:sz w:val="16"/>
          <w:szCs w:val="16"/>
          <w:lang w:eastAsia="de-DE"/>
        </w:rPr>
        <w:tab/>
      </w:r>
      <w:proofErr w:type="spellStart"/>
      <w:r w:rsidRPr="007939EE">
        <w:rPr>
          <w:rFonts w:eastAsia="Times New Roman" w:cs="Calibri"/>
          <w:sz w:val="16"/>
          <w:szCs w:val="16"/>
          <w:lang w:eastAsia="de-DE"/>
        </w:rPr>
        <w:t>Aeltgen</w:t>
      </w:r>
      <w:proofErr w:type="spellEnd"/>
      <w:r w:rsidRPr="007939EE">
        <w:rPr>
          <w:rFonts w:eastAsia="Times New Roman" w:cs="Calibri"/>
          <w:sz w:val="16"/>
          <w:szCs w:val="16"/>
          <w:lang w:eastAsia="de-DE"/>
        </w:rPr>
        <w:t xml:space="preserve"> </w:t>
      </w:r>
      <w:proofErr w:type="spellStart"/>
      <w:r w:rsidRPr="004D31CE">
        <w:rPr>
          <w:rFonts w:eastAsia="Times New Roman" w:cs="Calibri"/>
          <w:b/>
          <w:sz w:val="16"/>
          <w:szCs w:val="16"/>
          <w:u w:val="single"/>
          <w:lang w:eastAsia="de-DE"/>
        </w:rPr>
        <w:t>Claesdr</w:t>
      </w:r>
      <w:proofErr w:type="spellEnd"/>
      <w:r w:rsidRPr="007939EE">
        <w:rPr>
          <w:rFonts w:eastAsia="Times New Roman" w:cs="Calibri"/>
          <w:sz w:val="16"/>
          <w:szCs w:val="16"/>
          <w:lang w:eastAsia="de-DE"/>
        </w:rPr>
        <w:t xml:space="preserve">. </w:t>
      </w:r>
      <w:proofErr w:type="spellStart"/>
      <w:proofErr w:type="gramStart"/>
      <w:r w:rsidRPr="007939EE">
        <w:rPr>
          <w:rFonts w:eastAsia="Times New Roman" w:cs="Calibri"/>
          <w:sz w:val="16"/>
          <w:szCs w:val="16"/>
          <w:lang w:eastAsia="de-DE"/>
        </w:rPr>
        <w:t>s.oben</w:t>
      </w:r>
      <w:proofErr w:type="spellEnd"/>
      <w:proofErr w:type="gramEnd"/>
    </w:p>
    <w:p w14:paraId="2BF4F25F" w14:textId="77777777" w:rsidR="00865B41" w:rsidRPr="007939EE" w:rsidRDefault="00865B41" w:rsidP="00865B41">
      <w:pPr>
        <w:ind w:left="1416" w:firstLine="708"/>
        <w:rPr>
          <w:rFonts w:eastAsia="Times New Roman" w:cs="Calibri"/>
          <w:sz w:val="16"/>
          <w:szCs w:val="16"/>
          <w:lang w:eastAsia="de-DE"/>
        </w:rPr>
      </w:pPr>
      <w:r w:rsidRPr="007939EE">
        <w:rPr>
          <w:rFonts w:eastAsia="Times New Roman" w:cs="Calibri"/>
          <w:sz w:val="16"/>
          <w:szCs w:val="16"/>
          <w:lang w:eastAsia="de-DE"/>
        </w:rPr>
        <w:t>b.</w:t>
      </w:r>
      <w:r w:rsidRPr="007939EE">
        <w:rPr>
          <w:rFonts w:eastAsia="Times New Roman" w:cs="Calibri"/>
          <w:sz w:val="16"/>
          <w:szCs w:val="16"/>
          <w:lang w:eastAsia="de-DE"/>
        </w:rPr>
        <w:tab/>
        <w:t xml:space="preserve">NN </w:t>
      </w:r>
      <w:proofErr w:type="spellStart"/>
      <w:r w:rsidRPr="004D31CE">
        <w:rPr>
          <w:rFonts w:eastAsia="Times New Roman" w:cs="Calibri"/>
          <w:b/>
          <w:sz w:val="16"/>
          <w:szCs w:val="16"/>
          <w:u w:val="single"/>
          <w:lang w:eastAsia="de-DE"/>
        </w:rPr>
        <w:t>Claesdr</w:t>
      </w:r>
      <w:proofErr w:type="spellEnd"/>
      <w:r w:rsidRPr="007939EE">
        <w:rPr>
          <w:rFonts w:eastAsia="Times New Roman" w:cs="Calibri"/>
          <w:sz w:val="16"/>
          <w:szCs w:val="16"/>
          <w:lang w:eastAsia="de-DE"/>
        </w:rPr>
        <w:t xml:space="preserve"> </w:t>
      </w:r>
      <w:proofErr w:type="gramStart"/>
      <w:r w:rsidRPr="007939EE">
        <w:rPr>
          <w:rFonts w:eastAsia="Times New Roman" w:cs="Calibri"/>
          <w:sz w:val="16"/>
          <w:szCs w:val="16"/>
          <w:lang w:eastAsia="de-DE"/>
        </w:rPr>
        <w:t>( Tante</w:t>
      </w:r>
      <w:proofErr w:type="gramEnd"/>
      <w:r w:rsidRPr="007939EE">
        <w:rPr>
          <w:rFonts w:eastAsia="Times New Roman" w:cs="Calibri"/>
          <w:sz w:val="16"/>
          <w:szCs w:val="16"/>
          <w:lang w:eastAsia="de-DE"/>
        </w:rPr>
        <w:t xml:space="preserve"> von </w:t>
      </w:r>
      <w:proofErr w:type="spellStart"/>
      <w:r w:rsidRPr="007939EE">
        <w:rPr>
          <w:rFonts w:eastAsia="Times New Roman" w:cs="Calibri"/>
          <w:sz w:val="16"/>
          <w:szCs w:val="16"/>
          <w:lang w:eastAsia="de-DE"/>
        </w:rPr>
        <w:t>Aeltgen</w:t>
      </w:r>
      <w:proofErr w:type="spellEnd"/>
      <w:r w:rsidRPr="007939EE">
        <w:rPr>
          <w:rFonts w:eastAsia="Times New Roman" w:cs="Calibri"/>
          <w:sz w:val="16"/>
          <w:szCs w:val="16"/>
          <w:lang w:eastAsia="de-DE"/>
        </w:rPr>
        <w:t xml:space="preserve"> </w:t>
      </w:r>
      <w:proofErr w:type="spellStart"/>
      <w:r w:rsidRPr="007939EE">
        <w:rPr>
          <w:rFonts w:eastAsia="Times New Roman" w:cs="Calibri"/>
          <w:b/>
          <w:sz w:val="16"/>
          <w:szCs w:val="16"/>
          <w:lang w:eastAsia="de-DE"/>
        </w:rPr>
        <w:t>Claesdr</w:t>
      </w:r>
      <w:proofErr w:type="spellEnd"/>
      <w:r w:rsidRPr="007939EE">
        <w:rPr>
          <w:rFonts w:eastAsia="Times New Roman" w:cs="Calibri"/>
          <w:sz w:val="16"/>
          <w:szCs w:val="16"/>
          <w:lang w:eastAsia="de-DE"/>
        </w:rPr>
        <w:t>.)</w:t>
      </w:r>
    </w:p>
    <w:p w14:paraId="6F02F7BB" w14:textId="77777777" w:rsidR="00865B41" w:rsidRPr="007939EE" w:rsidRDefault="00865B41" w:rsidP="00865B41">
      <w:pPr>
        <w:ind w:left="1416" w:firstLine="708"/>
        <w:rPr>
          <w:rFonts w:eastAsia="Times New Roman" w:cs="Calibri"/>
          <w:sz w:val="16"/>
          <w:szCs w:val="16"/>
          <w:lang w:eastAsia="de-DE"/>
        </w:rPr>
      </w:pPr>
      <w:r w:rsidRPr="007939EE">
        <w:rPr>
          <w:rFonts w:eastAsia="Times New Roman" w:cs="Calibri"/>
          <w:sz w:val="16"/>
          <w:szCs w:val="16"/>
          <w:lang w:eastAsia="de-DE"/>
        </w:rPr>
        <w:tab/>
      </w:r>
      <w:proofErr w:type="spellStart"/>
      <w:r w:rsidRPr="007939EE">
        <w:rPr>
          <w:rFonts w:eastAsia="Times New Roman" w:cs="Calibri"/>
          <w:sz w:val="16"/>
          <w:szCs w:val="16"/>
          <w:lang w:eastAsia="de-DE"/>
        </w:rPr>
        <w:t>oo</w:t>
      </w:r>
      <w:proofErr w:type="spellEnd"/>
    </w:p>
    <w:p w14:paraId="5FE6BD3D" w14:textId="77777777" w:rsidR="00865B41" w:rsidRPr="007939EE" w:rsidRDefault="00865B41" w:rsidP="00865B41">
      <w:pPr>
        <w:ind w:left="1416" w:firstLine="708"/>
        <w:rPr>
          <w:rFonts w:eastAsia="Times New Roman" w:cs="Calibri"/>
          <w:sz w:val="16"/>
          <w:szCs w:val="16"/>
          <w:lang w:eastAsia="de-DE"/>
        </w:rPr>
      </w:pPr>
      <w:r w:rsidRPr="007939EE">
        <w:rPr>
          <w:rFonts w:eastAsia="Times New Roman" w:cs="Calibri"/>
          <w:sz w:val="16"/>
          <w:szCs w:val="16"/>
          <w:lang w:eastAsia="de-DE"/>
        </w:rPr>
        <w:tab/>
        <w:t>NN</w:t>
      </w:r>
    </w:p>
    <w:p w14:paraId="31F6B430" w14:textId="77777777" w:rsidR="00865B41" w:rsidRPr="007939EE" w:rsidRDefault="00865B41" w:rsidP="00865B41">
      <w:pPr>
        <w:ind w:left="1416" w:firstLine="708"/>
        <w:rPr>
          <w:rFonts w:eastAsia="Times New Roman" w:cs="Calibri"/>
          <w:sz w:val="16"/>
          <w:szCs w:val="16"/>
          <w:lang w:eastAsia="de-DE"/>
        </w:rPr>
      </w:pPr>
      <w:r w:rsidRPr="007939EE">
        <w:rPr>
          <w:rFonts w:eastAsia="Times New Roman" w:cs="Calibri"/>
          <w:sz w:val="16"/>
          <w:szCs w:val="16"/>
          <w:lang w:eastAsia="de-DE"/>
        </w:rPr>
        <w:tab/>
        <w:t>Kind u.a.:</w:t>
      </w:r>
    </w:p>
    <w:p w14:paraId="606B65E9" w14:textId="77777777" w:rsidR="00865B41" w:rsidRPr="007939EE" w:rsidRDefault="00865B41" w:rsidP="00865B41">
      <w:pPr>
        <w:ind w:left="1416" w:firstLine="708"/>
        <w:rPr>
          <w:rFonts w:eastAsia="Times New Roman" w:cs="Calibri"/>
          <w:sz w:val="16"/>
          <w:szCs w:val="16"/>
          <w:lang w:eastAsia="de-DE"/>
        </w:rPr>
      </w:pPr>
      <w:r w:rsidRPr="007939EE">
        <w:rPr>
          <w:rFonts w:eastAsia="Times New Roman" w:cs="Calibri"/>
          <w:sz w:val="16"/>
          <w:szCs w:val="16"/>
          <w:lang w:eastAsia="de-DE"/>
        </w:rPr>
        <w:tab/>
      </w:r>
      <w:proofErr w:type="spellStart"/>
      <w:r w:rsidRPr="007939EE">
        <w:rPr>
          <w:rFonts w:eastAsia="Times New Roman" w:cs="Calibri"/>
          <w:sz w:val="16"/>
          <w:szCs w:val="16"/>
          <w:lang w:eastAsia="de-DE"/>
        </w:rPr>
        <w:t>bb</w:t>
      </w:r>
      <w:proofErr w:type="spellEnd"/>
      <w:r w:rsidRPr="007939EE">
        <w:rPr>
          <w:rFonts w:eastAsia="Times New Roman" w:cs="Calibri"/>
          <w:sz w:val="16"/>
          <w:szCs w:val="16"/>
          <w:lang w:eastAsia="de-DE"/>
        </w:rPr>
        <w:tab/>
      </w:r>
      <w:proofErr w:type="spellStart"/>
      <w:r w:rsidRPr="007939EE">
        <w:rPr>
          <w:rFonts w:eastAsia="Times New Roman" w:cs="Calibri"/>
          <w:sz w:val="16"/>
          <w:szCs w:val="16"/>
          <w:lang w:eastAsia="de-DE"/>
        </w:rPr>
        <w:t>Conraed</w:t>
      </w:r>
      <w:proofErr w:type="spellEnd"/>
      <w:r w:rsidRPr="007939EE">
        <w:rPr>
          <w:rFonts w:eastAsia="Times New Roman" w:cs="Calibri"/>
          <w:sz w:val="16"/>
          <w:szCs w:val="16"/>
          <w:lang w:eastAsia="de-DE"/>
        </w:rPr>
        <w:t xml:space="preserve"> NN </w:t>
      </w:r>
    </w:p>
    <w:p w14:paraId="133178A2" w14:textId="77777777" w:rsidR="00865B41" w:rsidRPr="007939EE" w:rsidRDefault="00865B41" w:rsidP="00865B41">
      <w:pPr>
        <w:ind w:left="1416" w:firstLine="708"/>
        <w:rPr>
          <w:rFonts w:eastAsia="Times New Roman" w:cs="Calibri"/>
          <w:sz w:val="16"/>
          <w:szCs w:val="16"/>
          <w:lang w:eastAsia="de-DE"/>
        </w:rPr>
      </w:pPr>
      <w:r w:rsidRPr="007939EE">
        <w:rPr>
          <w:rFonts w:eastAsia="Times New Roman" w:cs="Calibri"/>
          <w:sz w:val="16"/>
          <w:szCs w:val="16"/>
          <w:lang w:eastAsia="de-DE"/>
        </w:rPr>
        <w:tab/>
      </w:r>
      <w:r w:rsidRPr="007939EE">
        <w:rPr>
          <w:rFonts w:eastAsia="Times New Roman" w:cs="Calibri"/>
          <w:sz w:val="16"/>
          <w:szCs w:val="16"/>
          <w:lang w:eastAsia="de-DE"/>
        </w:rPr>
        <w:tab/>
      </w:r>
      <w:proofErr w:type="spellStart"/>
      <w:r w:rsidRPr="007939EE">
        <w:rPr>
          <w:rFonts w:eastAsia="Times New Roman" w:cs="Calibri"/>
          <w:sz w:val="16"/>
          <w:szCs w:val="16"/>
          <w:lang w:eastAsia="de-DE"/>
        </w:rPr>
        <w:t>oo</w:t>
      </w:r>
      <w:proofErr w:type="spellEnd"/>
    </w:p>
    <w:p w14:paraId="6BEDA249" w14:textId="77777777" w:rsidR="00865B41" w:rsidRPr="007939EE" w:rsidRDefault="00865B41" w:rsidP="00865B41">
      <w:pPr>
        <w:ind w:left="1416" w:firstLine="708"/>
        <w:rPr>
          <w:rFonts w:eastAsia="Times New Roman" w:cs="Calibri"/>
          <w:sz w:val="16"/>
          <w:szCs w:val="16"/>
          <w:lang w:eastAsia="de-DE"/>
        </w:rPr>
      </w:pPr>
      <w:r w:rsidRPr="007939EE">
        <w:rPr>
          <w:rFonts w:eastAsia="Times New Roman" w:cs="Calibri"/>
          <w:sz w:val="16"/>
          <w:szCs w:val="16"/>
          <w:lang w:eastAsia="de-DE"/>
        </w:rPr>
        <w:tab/>
      </w:r>
      <w:r w:rsidRPr="007939EE">
        <w:rPr>
          <w:rFonts w:eastAsia="Times New Roman" w:cs="Calibri"/>
          <w:sz w:val="16"/>
          <w:szCs w:val="16"/>
          <w:lang w:eastAsia="de-DE"/>
        </w:rPr>
        <w:tab/>
        <w:t>NN</w:t>
      </w:r>
    </w:p>
    <w:p w14:paraId="1677B6A5" w14:textId="77777777" w:rsidR="00865B41" w:rsidRPr="007939EE" w:rsidRDefault="00865B41" w:rsidP="00865B41">
      <w:pPr>
        <w:ind w:left="1416" w:firstLine="708"/>
        <w:rPr>
          <w:rFonts w:eastAsia="Times New Roman" w:cs="Calibri"/>
          <w:sz w:val="16"/>
          <w:szCs w:val="16"/>
          <w:lang w:eastAsia="de-DE"/>
        </w:rPr>
      </w:pPr>
      <w:r w:rsidRPr="007939EE">
        <w:rPr>
          <w:rFonts w:eastAsia="Times New Roman" w:cs="Calibri"/>
          <w:sz w:val="16"/>
          <w:szCs w:val="16"/>
          <w:lang w:eastAsia="de-DE"/>
        </w:rPr>
        <w:tab/>
      </w:r>
      <w:r w:rsidRPr="007939EE">
        <w:rPr>
          <w:rFonts w:eastAsia="Times New Roman" w:cs="Calibri"/>
          <w:sz w:val="16"/>
          <w:szCs w:val="16"/>
          <w:lang w:eastAsia="de-DE"/>
        </w:rPr>
        <w:tab/>
        <w:t xml:space="preserve">Kind </w:t>
      </w:r>
      <w:proofErr w:type="spellStart"/>
      <w:r w:rsidRPr="007939EE">
        <w:rPr>
          <w:rFonts w:eastAsia="Times New Roman" w:cs="Calibri"/>
          <w:sz w:val="16"/>
          <w:szCs w:val="16"/>
          <w:lang w:eastAsia="de-DE"/>
        </w:rPr>
        <w:t>u.a</w:t>
      </w:r>
      <w:proofErr w:type="spellEnd"/>
      <w:r w:rsidRPr="007939EE">
        <w:rPr>
          <w:rFonts w:eastAsia="Times New Roman" w:cs="Calibri"/>
          <w:sz w:val="16"/>
          <w:szCs w:val="16"/>
          <w:lang w:eastAsia="de-DE"/>
        </w:rPr>
        <w:t>:</w:t>
      </w:r>
    </w:p>
    <w:p w14:paraId="09A68F9E" w14:textId="77777777" w:rsidR="00865B41" w:rsidRPr="007939EE" w:rsidRDefault="00865B41" w:rsidP="00865B41">
      <w:pPr>
        <w:ind w:left="1416" w:firstLine="708"/>
        <w:rPr>
          <w:rFonts w:eastAsia="Times New Roman" w:cs="Calibri"/>
          <w:sz w:val="16"/>
          <w:szCs w:val="16"/>
          <w:lang w:eastAsia="de-DE"/>
        </w:rPr>
      </w:pPr>
      <w:r w:rsidRPr="007939EE">
        <w:rPr>
          <w:rFonts w:eastAsia="Times New Roman" w:cs="Calibri"/>
          <w:sz w:val="16"/>
          <w:szCs w:val="16"/>
          <w:lang w:eastAsia="de-DE"/>
        </w:rPr>
        <w:tab/>
      </w:r>
      <w:r w:rsidRPr="007939EE">
        <w:rPr>
          <w:rFonts w:eastAsia="Times New Roman" w:cs="Calibri"/>
          <w:sz w:val="16"/>
          <w:szCs w:val="16"/>
          <w:lang w:eastAsia="de-DE"/>
        </w:rPr>
        <w:tab/>
      </w:r>
      <w:proofErr w:type="spellStart"/>
      <w:r w:rsidRPr="007939EE">
        <w:rPr>
          <w:rFonts w:eastAsia="Times New Roman" w:cs="Calibri"/>
          <w:sz w:val="16"/>
          <w:szCs w:val="16"/>
          <w:lang w:eastAsia="de-DE"/>
        </w:rPr>
        <w:t>bb</w:t>
      </w:r>
      <w:proofErr w:type="spellEnd"/>
      <w:r w:rsidRPr="007939EE">
        <w:rPr>
          <w:rFonts w:eastAsia="Times New Roman" w:cs="Calibri"/>
          <w:sz w:val="16"/>
          <w:szCs w:val="16"/>
          <w:lang w:eastAsia="de-DE"/>
        </w:rPr>
        <w:t xml:space="preserve"> 1.</w:t>
      </w:r>
      <w:r w:rsidRPr="007939EE">
        <w:rPr>
          <w:rFonts w:eastAsia="Times New Roman" w:cs="Calibri"/>
          <w:sz w:val="16"/>
          <w:szCs w:val="16"/>
          <w:lang w:eastAsia="de-DE"/>
        </w:rPr>
        <w:tab/>
      </w:r>
      <w:proofErr w:type="spellStart"/>
      <w:r w:rsidRPr="007939EE">
        <w:rPr>
          <w:rFonts w:eastAsia="Times New Roman" w:cs="Calibri"/>
          <w:sz w:val="16"/>
          <w:szCs w:val="16"/>
          <w:lang w:eastAsia="de-DE"/>
        </w:rPr>
        <w:t>Soetgen</w:t>
      </w:r>
      <w:proofErr w:type="spellEnd"/>
      <w:r w:rsidRPr="007939EE">
        <w:rPr>
          <w:rFonts w:eastAsia="Times New Roman" w:cs="Calibri"/>
          <w:sz w:val="16"/>
          <w:szCs w:val="16"/>
          <w:lang w:eastAsia="de-DE"/>
        </w:rPr>
        <w:t xml:space="preserve"> </w:t>
      </w:r>
      <w:r w:rsidRPr="007939EE">
        <w:rPr>
          <w:rFonts w:eastAsia="Times New Roman" w:cs="Calibri"/>
          <w:sz w:val="16"/>
          <w:szCs w:val="16"/>
          <w:lang w:eastAsia="de-DE"/>
        </w:rPr>
        <w:tab/>
      </w:r>
      <w:proofErr w:type="spellStart"/>
      <w:r w:rsidRPr="004D31CE">
        <w:rPr>
          <w:rFonts w:eastAsia="Times New Roman" w:cs="Calibri"/>
          <w:b/>
          <w:sz w:val="16"/>
          <w:szCs w:val="16"/>
          <w:u w:val="single"/>
          <w:lang w:eastAsia="de-DE"/>
        </w:rPr>
        <w:t>Conraedtsdr</w:t>
      </w:r>
      <w:proofErr w:type="spellEnd"/>
      <w:r w:rsidRPr="004D31CE">
        <w:rPr>
          <w:rFonts w:eastAsia="Times New Roman" w:cs="Calibri"/>
          <w:b/>
          <w:sz w:val="16"/>
          <w:szCs w:val="16"/>
          <w:u w:val="single"/>
          <w:lang w:eastAsia="de-DE"/>
        </w:rPr>
        <w:t>.</w:t>
      </w:r>
    </w:p>
    <w:p w14:paraId="55E0524D" w14:textId="77777777" w:rsidR="00865B41" w:rsidRPr="007939EE" w:rsidRDefault="00865B41" w:rsidP="00865B41">
      <w:pPr>
        <w:ind w:left="1416" w:firstLine="708"/>
        <w:rPr>
          <w:rFonts w:eastAsia="Times New Roman" w:cs="Calibri"/>
          <w:sz w:val="16"/>
          <w:szCs w:val="16"/>
          <w:lang w:eastAsia="de-DE"/>
        </w:rPr>
      </w:pPr>
      <w:r w:rsidRPr="007939EE">
        <w:rPr>
          <w:rFonts w:eastAsia="Times New Roman" w:cs="Calibri"/>
          <w:sz w:val="16"/>
          <w:szCs w:val="16"/>
          <w:lang w:eastAsia="de-DE"/>
        </w:rPr>
        <w:tab/>
      </w:r>
      <w:r w:rsidRPr="007939EE">
        <w:rPr>
          <w:rFonts w:eastAsia="Times New Roman" w:cs="Calibri"/>
          <w:sz w:val="16"/>
          <w:szCs w:val="16"/>
          <w:lang w:eastAsia="de-DE"/>
        </w:rPr>
        <w:tab/>
      </w:r>
      <w:r w:rsidRPr="007939EE">
        <w:rPr>
          <w:rFonts w:eastAsia="Times New Roman" w:cs="Calibri"/>
          <w:sz w:val="16"/>
          <w:szCs w:val="16"/>
          <w:lang w:eastAsia="de-DE"/>
        </w:rPr>
        <w:tab/>
        <w:t xml:space="preserve">Enkelin </w:t>
      </w:r>
      <w:proofErr w:type="spellStart"/>
      <w:r w:rsidRPr="007939EE">
        <w:rPr>
          <w:rFonts w:eastAsia="Times New Roman" w:cs="Calibri"/>
          <w:sz w:val="16"/>
          <w:szCs w:val="16"/>
          <w:lang w:eastAsia="de-DE"/>
        </w:rPr>
        <w:t>derTante</w:t>
      </w:r>
      <w:proofErr w:type="spellEnd"/>
      <w:r w:rsidRPr="007939EE">
        <w:rPr>
          <w:rFonts w:eastAsia="Times New Roman" w:cs="Calibri"/>
          <w:sz w:val="16"/>
          <w:szCs w:val="16"/>
          <w:lang w:eastAsia="de-DE"/>
        </w:rPr>
        <w:t xml:space="preserve"> von </w:t>
      </w:r>
      <w:proofErr w:type="spellStart"/>
      <w:r w:rsidRPr="007939EE">
        <w:rPr>
          <w:rFonts w:eastAsia="Times New Roman" w:cs="Calibri"/>
          <w:sz w:val="16"/>
          <w:szCs w:val="16"/>
          <w:lang w:eastAsia="de-DE"/>
        </w:rPr>
        <w:t>Aeltgen</w:t>
      </w:r>
      <w:proofErr w:type="spellEnd"/>
      <w:r w:rsidRPr="007939EE">
        <w:rPr>
          <w:rFonts w:eastAsia="Times New Roman" w:cs="Calibri"/>
          <w:sz w:val="16"/>
          <w:szCs w:val="16"/>
          <w:lang w:eastAsia="de-DE"/>
        </w:rPr>
        <w:t xml:space="preserve"> </w:t>
      </w:r>
      <w:proofErr w:type="spellStart"/>
      <w:r w:rsidRPr="007939EE">
        <w:rPr>
          <w:rFonts w:eastAsia="Times New Roman" w:cs="Calibri"/>
          <w:b/>
          <w:sz w:val="16"/>
          <w:szCs w:val="16"/>
          <w:lang w:eastAsia="de-DE"/>
        </w:rPr>
        <w:t>Claesdr</w:t>
      </w:r>
      <w:proofErr w:type="spellEnd"/>
      <w:r w:rsidRPr="007939EE">
        <w:rPr>
          <w:rFonts w:eastAsia="Times New Roman" w:cs="Calibri"/>
          <w:sz w:val="16"/>
          <w:szCs w:val="16"/>
          <w:lang w:eastAsia="de-DE"/>
        </w:rPr>
        <w:t>.</w:t>
      </w:r>
    </w:p>
    <w:p w14:paraId="19C22CC4" w14:textId="77777777" w:rsidR="00865B41" w:rsidRPr="00F53B8F" w:rsidRDefault="00865B41" w:rsidP="00865B41">
      <w:pPr>
        <w:ind w:left="1416"/>
        <w:rPr>
          <w:rFonts w:eastAsia="Times New Roman" w:cs="Calibri"/>
          <w:sz w:val="16"/>
          <w:szCs w:val="16"/>
          <w:lang w:eastAsia="de-DE"/>
        </w:rPr>
      </w:pPr>
      <w:r>
        <w:rPr>
          <w:rFonts w:eastAsia="Times New Roman" w:cs="Calibri"/>
          <w:sz w:val="18"/>
          <w:szCs w:val="18"/>
          <w:lang w:eastAsia="de-DE"/>
        </w:rPr>
        <w:tab/>
      </w:r>
      <w:r w:rsidRPr="00F53B8F">
        <w:rPr>
          <w:rFonts w:eastAsia="Times New Roman" w:cs="Calibri"/>
          <w:sz w:val="16"/>
          <w:szCs w:val="16"/>
          <w:lang w:eastAsia="de-DE"/>
        </w:rPr>
        <w:t xml:space="preserve">(sie </w:t>
      </w:r>
      <w:r>
        <w:rPr>
          <w:rFonts w:eastAsia="Times New Roman" w:cs="Calibri"/>
          <w:sz w:val="16"/>
          <w:szCs w:val="16"/>
          <w:lang w:eastAsia="de-DE"/>
        </w:rPr>
        <w:t xml:space="preserve">vermutlich </w:t>
      </w:r>
      <w:proofErr w:type="spellStart"/>
      <w:r w:rsidRPr="00F53B8F">
        <w:rPr>
          <w:rFonts w:eastAsia="Times New Roman" w:cs="Calibri"/>
          <w:sz w:val="16"/>
          <w:szCs w:val="16"/>
          <w:lang w:eastAsia="de-DE"/>
        </w:rPr>
        <w:t>ooI</w:t>
      </w:r>
      <w:proofErr w:type="spellEnd"/>
      <w:r w:rsidRPr="00F53B8F">
        <w:rPr>
          <w:rFonts w:eastAsia="Times New Roman" w:cs="Calibri"/>
          <w:sz w:val="16"/>
          <w:szCs w:val="16"/>
          <w:lang w:eastAsia="de-DE"/>
        </w:rPr>
        <w:t xml:space="preserve"> </w:t>
      </w:r>
    </w:p>
    <w:p w14:paraId="493C180B" w14:textId="77777777" w:rsidR="00865B41" w:rsidRPr="00F53B8F" w:rsidRDefault="00865B41" w:rsidP="00865B41">
      <w:pPr>
        <w:ind w:left="1416"/>
        <w:rPr>
          <w:rFonts w:eastAsia="Times New Roman" w:cs="Calibri"/>
          <w:sz w:val="16"/>
          <w:szCs w:val="16"/>
          <w:lang w:eastAsia="de-DE"/>
        </w:rPr>
      </w:pPr>
      <w:r w:rsidRPr="00F53B8F">
        <w:rPr>
          <w:rFonts w:eastAsia="Times New Roman" w:cs="Calibri"/>
          <w:sz w:val="16"/>
          <w:szCs w:val="16"/>
          <w:lang w:eastAsia="de-DE"/>
        </w:rPr>
        <w:tab/>
        <w:t xml:space="preserve">NN </w:t>
      </w:r>
      <w:r>
        <w:rPr>
          <w:rFonts w:eastAsia="Times New Roman" w:cs="Calibri"/>
          <w:sz w:val="16"/>
          <w:szCs w:val="16"/>
          <w:lang w:eastAsia="de-DE"/>
        </w:rPr>
        <w:t>(</w:t>
      </w:r>
      <w:proofErr w:type="spellStart"/>
      <w:r>
        <w:rPr>
          <w:rFonts w:eastAsia="Times New Roman" w:cs="Calibri"/>
          <w:sz w:val="16"/>
          <w:szCs w:val="16"/>
          <w:lang w:eastAsia="de-DE"/>
        </w:rPr>
        <w:t>Adriaen</w:t>
      </w:r>
      <w:proofErr w:type="spellEnd"/>
      <w:r>
        <w:rPr>
          <w:rFonts w:eastAsia="Times New Roman" w:cs="Calibri"/>
          <w:sz w:val="16"/>
          <w:szCs w:val="16"/>
          <w:lang w:eastAsia="de-DE"/>
        </w:rPr>
        <w:t xml:space="preserve">) </w:t>
      </w:r>
      <w:proofErr w:type="spellStart"/>
      <w:r w:rsidRPr="00F53B8F">
        <w:rPr>
          <w:rFonts w:eastAsia="Times New Roman" w:cs="Calibri"/>
          <w:sz w:val="16"/>
          <w:szCs w:val="16"/>
          <w:lang w:eastAsia="de-DE"/>
        </w:rPr>
        <w:t>Claesz</w:t>
      </w:r>
      <w:proofErr w:type="spellEnd"/>
    </w:p>
    <w:p w14:paraId="21734AB8" w14:textId="77777777" w:rsidR="00865B41" w:rsidRPr="00F53B8F" w:rsidRDefault="00865B41" w:rsidP="00865B41">
      <w:pPr>
        <w:ind w:left="1416"/>
        <w:rPr>
          <w:rFonts w:eastAsia="Times New Roman" w:cs="Calibri"/>
          <w:sz w:val="16"/>
          <w:szCs w:val="16"/>
          <w:lang w:eastAsia="de-DE"/>
        </w:rPr>
      </w:pPr>
      <w:r w:rsidRPr="00F53B8F">
        <w:rPr>
          <w:rFonts w:eastAsia="Times New Roman" w:cs="Calibri"/>
          <w:sz w:val="16"/>
          <w:szCs w:val="16"/>
          <w:lang w:eastAsia="de-DE"/>
        </w:rPr>
        <w:tab/>
        <w:t>Kinderaus 1. Ehe NN/Claes:</w:t>
      </w:r>
    </w:p>
    <w:p w14:paraId="5F063DD3" w14:textId="77777777" w:rsidR="00865B41" w:rsidRPr="00F53B8F" w:rsidRDefault="00865B41" w:rsidP="00865B41">
      <w:pPr>
        <w:ind w:left="1416"/>
        <w:rPr>
          <w:rFonts w:eastAsia="Times New Roman" w:cs="Calibri"/>
          <w:sz w:val="16"/>
          <w:szCs w:val="16"/>
          <w:lang w:eastAsia="de-DE"/>
        </w:rPr>
      </w:pPr>
      <w:r w:rsidRPr="00F53B8F">
        <w:rPr>
          <w:rFonts w:eastAsia="Times New Roman" w:cs="Calibri"/>
          <w:sz w:val="16"/>
          <w:szCs w:val="16"/>
          <w:lang w:eastAsia="de-DE"/>
        </w:rPr>
        <w:tab/>
      </w:r>
      <w:r>
        <w:rPr>
          <w:rFonts w:eastAsia="Times New Roman" w:cs="Calibri"/>
          <w:sz w:val="16"/>
          <w:szCs w:val="16"/>
          <w:lang w:eastAsia="de-DE"/>
        </w:rPr>
        <w:t>c</w:t>
      </w:r>
      <w:r w:rsidRPr="00F53B8F">
        <w:rPr>
          <w:rFonts w:eastAsia="Times New Roman" w:cs="Calibri"/>
          <w:sz w:val="16"/>
          <w:szCs w:val="16"/>
          <w:lang w:eastAsia="de-DE"/>
        </w:rPr>
        <w:t xml:space="preserve">. </w:t>
      </w:r>
      <w:r w:rsidRPr="00F53B8F">
        <w:rPr>
          <w:rFonts w:eastAsia="Times New Roman" w:cs="Calibri"/>
          <w:sz w:val="16"/>
          <w:szCs w:val="16"/>
          <w:lang w:eastAsia="de-DE"/>
        </w:rPr>
        <w:tab/>
      </w:r>
      <w:proofErr w:type="spellStart"/>
      <w:r w:rsidRPr="00F53B8F">
        <w:rPr>
          <w:rFonts w:eastAsia="Times New Roman" w:cs="Calibri"/>
          <w:sz w:val="16"/>
          <w:szCs w:val="16"/>
          <w:lang w:eastAsia="de-DE"/>
        </w:rPr>
        <w:t>Adriaen</w:t>
      </w:r>
      <w:proofErr w:type="spellEnd"/>
      <w:r w:rsidRPr="00F53B8F">
        <w:rPr>
          <w:rFonts w:eastAsia="Times New Roman" w:cs="Calibri"/>
          <w:sz w:val="16"/>
          <w:szCs w:val="16"/>
          <w:lang w:eastAsia="de-DE"/>
        </w:rPr>
        <w:t xml:space="preserve"> </w:t>
      </w:r>
      <w:proofErr w:type="spellStart"/>
      <w:r w:rsidRPr="004D31CE">
        <w:rPr>
          <w:rFonts w:eastAsia="Times New Roman" w:cs="Calibri"/>
          <w:b/>
          <w:sz w:val="16"/>
          <w:szCs w:val="16"/>
          <w:u w:val="single"/>
          <w:lang w:eastAsia="de-DE"/>
        </w:rPr>
        <w:t>Claesz</w:t>
      </w:r>
      <w:proofErr w:type="spellEnd"/>
      <w:r w:rsidRPr="00F53B8F">
        <w:rPr>
          <w:rFonts w:eastAsia="Times New Roman" w:cs="Calibri"/>
          <w:b/>
          <w:sz w:val="16"/>
          <w:szCs w:val="16"/>
          <w:lang w:eastAsia="de-DE"/>
        </w:rPr>
        <w:t>.</w:t>
      </w:r>
      <w:r w:rsidRPr="00F53B8F">
        <w:rPr>
          <w:rFonts w:eastAsia="Times New Roman" w:cs="Calibri"/>
          <w:sz w:val="16"/>
          <w:szCs w:val="16"/>
          <w:lang w:eastAsia="de-DE"/>
        </w:rPr>
        <w:t xml:space="preserve"> (</w:t>
      </w:r>
      <w:proofErr w:type="spellStart"/>
      <w:r w:rsidRPr="00F53B8F">
        <w:rPr>
          <w:rFonts w:eastAsia="Times New Roman" w:cs="Calibri"/>
          <w:sz w:val="16"/>
          <w:szCs w:val="16"/>
          <w:lang w:eastAsia="de-DE"/>
        </w:rPr>
        <w:t>halfbroer</w:t>
      </w:r>
      <w:proofErr w:type="spellEnd"/>
      <w:r w:rsidRPr="00F53B8F">
        <w:rPr>
          <w:rFonts w:eastAsia="Times New Roman" w:cs="Calibri"/>
          <w:sz w:val="16"/>
          <w:szCs w:val="16"/>
          <w:lang w:eastAsia="de-DE"/>
        </w:rPr>
        <w:t xml:space="preserve"> van </w:t>
      </w:r>
      <w:proofErr w:type="spellStart"/>
      <w:r w:rsidRPr="00F53B8F">
        <w:rPr>
          <w:rFonts w:eastAsia="Times New Roman" w:cs="Calibri"/>
          <w:sz w:val="16"/>
          <w:szCs w:val="16"/>
          <w:lang w:eastAsia="de-DE"/>
        </w:rPr>
        <w:t>Aeltgen</w:t>
      </w:r>
      <w:proofErr w:type="spellEnd"/>
      <w:r w:rsidRPr="00F53B8F">
        <w:rPr>
          <w:rFonts w:eastAsia="Times New Roman" w:cs="Calibri"/>
          <w:sz w:val="16"/>
          <w:szCs w:val="16"/>
          <w:lang w:eastAsia="de-DE"/>
        </w:rPr>
        <w:t xml:space="preserve"> </w:t>
      </w:r>
      <w:proofErr w:type="spellStart"/>
      <w:r w:rsidRPr="004D31CE">
        <w:rPr>
          <w:rFonts w:eastAsia="Times New Roman" w:cs="Calibri"/>
          <w:b/>
          <w:sz w:val="16"/>
          <w:szCs w:val="16"/>
          <w:lang w:eastAsia="de-DE"/>
        </w:rPr>
        <w:t>Claesdr</w:t>
      </w:r>
      <w:proofErr w:type="spellEnd"/>
      <w:r w:rsidRPr="00F53B8F">
        <w:rPr>
          <w:rFonts w:eastAsia="Times New Roman" w:cs="Calibri"/>
          <w:sz w:val="16"/>
          <w:szCs w:val="16"/>
          <w:lang w:eastAsia="de-DE"/>
        </w:rPr>
        <w:t xml:space="preserve">. van </w:t>
      </w:r>
      <w:proofErr w:type="spellStart"/>
      <w:r w:rsidRPr="00F53B8F">
        <w:rPr>
          <w:rFonts w:eastAsia="Times New Roman" w:cs="Calibri"/>
          <w:sz w:val="16"/>
          <w:szCs w:val="16"/>
          <w:lang w:eastAsia="de-DE"/>
        </w:rPr>
        <w:t>moederszijde</w:t>
      </w:r>
      <w:proofErr w:type="spellEnd"/>
      <w:r w:rsidRPr="00F53B8F">
        <w:rPr>
          <w:rFonts w:eastAsia="Times New Roman" w:cs="Calibri"/>
          <w:sz w:val="16"/>
          <w:szCs w:val="16"/>
          <w:lang w:eastAsia="de-DE"/>
        </w:rPr>
        <w:t>)</w:t>
      </w:r>
    </w:p>
    <w:p w14:paraId="0D7E9E59" w14:textId="77777777" w:rsidR="00865B41" w:rsidRPr="00F53B8F" w:rsidRDefault="00865B41" w:rsidP="00865B41">
      <w:pPr>
        <w:ind w:left="1416"/>
        <w:rPr>
          <w:rFonts w:eastAsia="Times New Roman" w:cs="Calibri"/>
          <w:sz w:val="16"/>
          <w:szCs w:val="16"/>
          <w:lang w:eastAsia="de-DE"/>
        </w:rPr>
      </w:pPr>
      <w:r w:rsidRPr="00F53B8F">
        <w:rPr>
          <w:rFonts w:eastAsia="Times New Roman" w:cs="Calibri"/>
          <w:sz w:val="16"/>
          <w:szCs w:val="16"/>
          <w:lang w:eastAsia="de-DE"/>
        </w:rPr>
        <w:tab/>
        <w:t xml:space="preserve"> </w:t>
      </w:r>
      <w:r w:rsidRPr="00F53B8F">
        <w:rPr>
          <w:rFonts w:eastAsia="Times New Roman" w:cs="Calibri"/>
          <w:sz w:val="16"/>
          <w:szCs w:val="16"/>
          <w:lang w:eastAsia="de-DE"/>
        </w:rPr>
        <w:tab/>
      </w:r>
      <w:proofErr w:type="spellStart"/>
      <w:r w:rsidRPr="00F53B8F">
        <w:rPr>
          <w:rFonts w:eastAsia="Times New Roman" w:cs="Calibri"/>
          <w:sz w:val="16"/>
          <w:szCs w:val="16"/>
          <w:lang w:eastAsia="de-DE"/>
        </w:rPr>
        <w:t>oo</w:t>
      </w:r>
      <w:proofErr w:type="spellEnd"/>
    </w:p>
    <w:p w14:paraId="4D8D75E0" w14:textId="77777777" w:rsidR="00865B41" w:rsidRPr="00F53B8F" w:rsidRDefault="00865B41" w:rsidP="00865B41">
      <w:pPr>
        <w:ind w:left="1416"/>
        <w:rPr>
          <w:rFonts w:eastAsia="Times New Roman" w:cs="Calibri"/>
          <w:sz w:val="16"/>
          <w:szCs w:val="16"/>
          <w:lang w:eastAsia="de-DE"/>
        </w:rPr>
      </w:pPr>
      <w:r w:rsidRPr="00F53B8F">
        <w:rPr>
          <w:rFonts w:eastAsia="Times New Roman" w:cs="Calibri"/>
          <w:sz w:val="16"/>
          <w:szCs w:val="16"/>
          <w:lang w:eastAsia="de-DE"/>
        </w:rPr>
        <w:tab/>
      </w:r>
      <w:r w:rsidRPr="00F53B8F">
        <w:rPr>
          <w:rFonts w:eastAsia="Times New Roman" w:cs="Calibri"/>
          <w:sz w:val="16"/>
          <w:szCs w:val="16"/>
          <w:lang w:eastAsia="de-DE"/>
        </w:rPr>
        <w:tab/>
        <w:t>NN</w:t>
      </w:r>
    </w:p>
    <w:p w14:paraId="46EFFF65" w14:textId="77777777" w:rsidR="00865B41" w:rsidRPr="00F53B8F" w:rsidRDefault="00865B41" w:rsidP="00865B41">
      <w:pPr>
        <w:ind w:left="1416"/>
        <w:rPr>
          <w:rFonts w:eastAsia="Times New Roman" w:cs="Calibri"/>
          <w:sz w:val="16"/>
          <w:szCs w:val="16"/>
          <w:lang w:eastAsia="de-DE"/>
        </w:rPr>
      </w:pPr>
      <w:r w:rsidRPr="00F53B8F">
        <w:rPr>
          <w:rFonts w:eastAsia="Times New Roman" w:cs="Calibri"/>
          <w:sz w:val="16"/>
          <w:szCs w:val="16"/>
          <w:lang w:eastAsia="de-DE"/>
        </w:rPr>
        <w:tab/>
      </w:r>
      <w:r w:rsidRPr="00F53B8F">
        <w:rPr>
          <w:rFonts w:eastAsia="Times New Roman" w:cs="Calibri"/>
          <w:sz w:val="16"/>
          <w:szCs w:val="16"/>
          <w:lang w:eastAsia="de-DE"/>
        </w:rPr>
        <w:tab/>
        <w:t>Kinder u.a.</w:t>
      </w:r>
    </w:p>
    <w:p w14:paraId="0025AA8D" w14:textId="77777777" w:rsidR="00865B41" w:rsidRPr="00F53B8F" w:rsidRDefault="00865B41" w:rsidP="00865B41">
      <w:pPr>
        <w:ind w:left="1416"/>
        <w:rPr>
          <w:rFonts w:eastAsia="Times New Roman" w:cs="Calibri"/>
          <w:sz w:val="16"/>
          <w:szCs w:val="16"/>
          <w:lang w:eastAsia="de-DE"/>
        </w:rPr>
      </w:pPr>
      <w:r>
        <w:rPr>
          <w:rFonts w:eastAsia="Times New Roman" w:cs="Calibri"/>
          <w:sz w:val="16"/>
          <w:szCs w:val="16"/>
          <w:lang w:eastAsia="de-DE"/>
        </w:rPr>
        <w:tab/>
      </w:r>
      <w:r>
        <w:rPr>
          <w:rFonts w:eastAsia="Times New Roman" w:cs="Calibri"/>
          <w:sz w:val="16"/>
          <w:szCs w:val="16"/>
          <w:lang w:eastAsia="de-DE"/>
        </w:rPr>
        <w:tab/>
        <w:t>c</w:t>
      </w:r>
      <w:r w:rsidRPr="00F53B8F">
        <w:rPr>
          <w:rFonts w:eastAsia="Times New Roman" w:cs="Calibri"/>
          <w:sz w:val="16"/>
          <w:szCs w:val="16"/>
          <w:lang w:eastAsia="de-DE"/>
        </w:rPr>
        <w:t>.1</w:t>
      </w:r>
      <w:r w:rsidRPr="00F53B8F">
        <w:rPr>
          <w:rFonts w:eastAsia="Times New Roman" w:cs="Calibri"/>
          <w:sz w:val="16"/>
          <w:szCs w:val="16"/>
          <w:lang w:eastAsia="de-DE"/>
        </w:rPr>
        <w:tab/>
      </w:r>
      <w:proofErr w:type="spellStart"/>
      <w:r w:rsidRPr="00F53B8F">
        <w:rPr>
          <w:rFonts w:eastAsia="Times New Roman" w:cs="Calibri"/>
          <w:sz w:val="16"/>
          <w:szCs w:val="16"/>
          <w:lang w:eastAsia="de-DE"/>
        </w:rPr>
        <w:t>Adriaen</w:t>
      </w:r>
      <w:proofErr w:type="spellEnd"/>
      <w:r w:rsidRPr="00F53B8F">
        <w:rPr>
          <w:rFonts w:eastAsia="Times New Roman" w:cs="Calibri"/>
          <w:sz w:val="16"/>
          <w:szCs w:val="16"/>
          <w:lang w:eastAsia="de-DE"/>
        </w:rPr>
        <w:t xml:space="preserve"> </w:t>
      </w:r>
      <w:proofErr w:type="spellStart"/>
      <w:r w:rsidRPr="004D31CE">
        <w:rPr>
          <w:rFonts w:eastAsia="Times New Roman" w:cs="Calibri"/>
          <w:b/>
          <w:sz w:val="16"/>
          <w:szCs w:val="16"/>
          <w:u w:val="single"/>
          <w:lang w:eastAsia="de-DE"/>
        </w:rPr>
        <w:t>Adriaensz</w:t>
      </w:r>
      <w:proofErr w:type="spellEnd"/>
      <w:r w:rsidRPr="00F53B8F">
        <w:rPr>
          <w:rFonts w:eastAsia="Times New Roman" w:cs="Calibri"/>
          <w:sz w:val="16"/>
          <w:szCs w:val="16"/>
          <w:lang w:eastAsia="de-DE"/>
        </w:rPr>
        <w:t xml:space="preserve">. alias </w:t>
      </w:r>
      <w:proofErr w:type="spellStart"/>
      <w:r w:rsidRPr="00F53B8F">
        <w:rPr>
          <w:rFonts w:eastAsia="Times New Roman" w:cs="Calibri"/>
          <w:sz w:val="16"/>
          <w:szCs w:val="16"/>
          <w:lang w:eastAsia="de-DE"/>
        </w:rPr>
        <w:t>Adriaen</w:t>
      </w:r>
      <w:proofErr w:type="spellEnd"/>
      <w:r w:rsidRPr="00F53B8F">
        <w:rPr>
          <w:rFonts w:eastAsia="Times New Roman" w:cs="Calibri"/>
          <w:sz w:val="16"/>
          <w:szCs w:val="16"/>
          <w:lang w:eastAsia="de-DE"/>
        </w:rPr>
        <w:t xml:space="preserve"> </w:t>
      </w:r>
      <w:proofErr w:type="spellStart"/>
      <w:r w:rsidRPr="004D31CE">
        <w:rPr>
          <w:rFonts w:eastAsia="Times New Roman" w:cs="Calibri"/>
          <w:b/>
          <w:sz w:val="16"/>
          <w:szCs w:val="16"/>
          <w:u w:val="single"/>
          <w:lang w:eastAsia="de-DE"/>
        </w:rPr>
        <w:t>Claesz</w:t>
      </w:r>
      <w:proofErr w:type="spellEnd"/>
      <w:r w:rsidRPr="004D31CE">
        <w:rPr>
          <w:rFonts w:eastAsia="Times New Roman" w:cs="Calibri"/>
          <w:b/>
          <w:sz w:val="16"/>
          <w:szCs w:val="16"/>
          <w:u w:val="single"/>
          <w:lang w:eastAsia="de-DE"/>
        </w:rPr>
        <w:t xml:space="preserve">. den </w:t>
      </w:r>
      <w:proofErr w:type="spellStart"/>
      <w:r w:rsidRPr="004D31CE">
        <w:rPr>
          <w:rFonts w:eastAsia="Times New Roman" w:cs="Calibri"/>
          <w:b/>
          <w:sz w:val="16"/>
          <w:szCs w:val="16"/>
          <w:u w:val="single"/>
          <w:lang w:eastAsia="de-DE"/>
        </w:rPr>
        <w:t>Haen</w:t>
      </w:r>
      <w:proofErr w:type="spellEnd"/>
      <w:r w:rsidRPr="00F53B8F">
        <w:rPr>
          <w:rFonts w:eastAsia="Times New Roman" w:cs="Calibri"/>
          <w:sz w:val="16"/>
          <w:szCs w:val="16"/>
          <w:lang w:eastAsia="de-DE"/>
        </w:rPr>
        <w:t xml:space="preserve">, </w:t>
      </w:r>
      <w:proofErr w:type="gramStart"/>
      <w:r w:rsidRPr="00F53B8F">
        <w:rPr>
          <w:rFonts w:eastAsia="Times New Roman" w:cs="Calibri"/>
          <w:sz w:val="16"/>
          <w:szCs w:val="16"/>
          <w:lang w:eastAsia="de-DE"/>
        </w:rPr>
        <w:t>...,+</w:t>
      </w:r>
      <w:proofErr w:type="gramEnd"/>
      <w:r w:rsidRPr="00F53B8F">
        <w:rPr>
          <w:rFonts w:eastAsia="Times New Roman" w:cs="Calibri"/>
          <w:sz w:val="16"/>
          <w:szCs w:val="16"/>
          <w:lang w:eastAsia="de-DE"/>
        </w:rPr>
        <w:t xml:space="preserve"> .... vor 12.3.1613</w:t>
      </w:r>
    </w:p>
    <w:p w14:paraId="400C8311" w14:textId="77777777" w:rsidR="00865B41" w:rsidRPr="00F53B8F" w:rsidRDefault="00865B41" w:rsidP="00865B41">
      <w:pPr>
        <w:ind w:left="1416"/>
        <w:rPr>
          <w:rFonts w:eastAsia="Times New Roman" w:cs="Calibri"/>
          <w:sz w:val="16"/>
          <w:szCs w:val="16"/>
          <w:lang w:eastAsia="de-DE"/>
        </w:rPr>
      </w:pPr>
      <w:r w:rsidRPr="00F53B8F">
        <w:rPr>
          <w:rFonts w:eastAsia="Times New Roman" w:cs="Calibri"/>
          <w:sz w:val="16"/>
          <w:szCs w:val="16"/>
          <w:lang w:eastAsia="de-DE"/>
        </w:rPr>
        <w:tab/>
      </w:r>
      <w:r w:rsidRPr="00F53B8F">
        <w:rPr>
          <w:rFonts w:eastAsia="Times New Roman" w:cs="Calibri"/>
          <w:sz w:val="16"/>
          <w:szCs w:val="16"/>
          <w:lang w:eastAsia="de-DE"/>
        </w:rPr>
        <w:tab/>
      </w:r>
      <w:r w:rsidRPr="00F53B8F">
        <w:rPr>
          <w:rFonts w:eastAsia="Times New Roman" w:cs="Calibri"/>
          <w:sz w:val="16"/>
          <w:szCs w:val="16"/>
          <w:lang w:eastAsia="de-DE"/>
        </w:rPr>
        <w:tab/>
      </w:r>
      <w:proofErr w:type="spellStart"/>
      <w:r w:rsidRPr="00F53B8F">
        <w:rPr>
          <w:rFonts w:eastAsia="Times New Roman" w:cs="Calibri"/>
          <w:sz w:val="16"/>
          <w:szCs w:val="16"/>
          <w:lang w:eastAsia="de-DE"/>
        </w:rPr>
        <w:t>oo</w:t>
      </w:r>
      <w:proofErr w:type="spellEnd"/>
    </w:p>
    <w:p w14:paraId="3B0D0496" w14:textId="77777777" w:rsidR="00865B41" w:rsidRPr="00F53B8F" w:rsidRDefault="00865B41" w:rsidP="00865B41">
      <w:pPr>
        <w:ind w:left="1416"/>
        <w:rPr>
          <w:rFonts w:eastAsia="Times New Roman" w:cs="Calibri"/>
          <w:sz w:val="16"/>
          <w:szCs w:val="16"/>
          <w:lang w:eastAsia="de-DE"/>
        </w:rPr>
      </w:pPr>
      <w:r w:rsidRPr="00F53B8F">
        <w:rPr>
          <w:rFonts w:eastAsia="Times New Roman" w:cs="Calibri"/>
          <w:sz w:val="16"/>
          <w:szCs w:val="16"/>
          <w:lang w:eastAsia="de-DE"/>
        </w:rPr>
        <w:tab/>
      </w:r>
      <w:r w:rsidRPr="00F53B8F">
        <w:rPr>
          <w:rFonts w:eastAsia="Times New Roman" w:cs="Calibri"/>
          <w:sz w:val="16"/>
          <w:szCs w:val="16"/>
          <w:lang w:eastAsia="de-DE"/>
        </w:rPr>
        <w:tab/>
      </w:r>
      <w:r w:rsidRPr="00F53B8F">
        <w:rPr>
          <w:rFonts w:eastAsia="Times New Roman" w:cs="Calibri"/>
          <w:sz w:val="16"/>
          <w:szCs w:val="16"/>
          <w:lang w:eastAsia="de-DE"/>
        </w:rPr>
        <w:tab/>
        <w:t xml:space="preserve">Kinder </w:t>
      </w:r>
      <w:proofErr w:type="spellStart"/>
      <w:r w:rsidRPr="00F53B8F">
        <w:rPr>
          <w:rFonts w:eastAsia="Times New Roman" w:cs="Calibri"/>
          <w:sz w:val="16"/>
          <w:szCs w:val="16"/>
          <w:lang w:eastAsia="de-DE"/>
        </w:rPr>
        <w:t>Adriaensz</w:t>
      </w:r>
      <w:proofErr w:type="spellEnd"/>
      <w:r w:rsidRPr="00F53B8F">
        <w:rPr>
          <w:rFonts w:eastAsia="Times New Roman" w:cs="Calibri"/>
          <w:sz w:val="16"/>
          <w:szCs w:val="16"/>
          <w:lang w:eastAsia="de-DE"/>
        </w:rPr>
        <w:t xml:space="preserve"> alias den </w:t>
      </w:r>
      <w:proofErr w:type="spellStart"/>
      <w:r w:rsidRPr="00F53B8F">
        <w:rPr>
          <w:rFonts w:eastAsia="Times New Roman" w:cs="Calibri"/>
          <w:sz w:val="16"/>
          <w:szCs w:val="16"/>
          <w:lang w:eastAsia="de-DE"/>
        </w:rPr>
        <w:t>Haen</w:t>
      </w:r>
      <w:proofErr w:type="spellEnd"/>
      <w:r w:rsidRPr="00F53B8F">
        <w:rPr>
          <w:rFonts w:eastAsia="Times New Roman" w:cs="Calibri"/>
          <w:sz w:val="16"/>
          <w:szCs w:val="16"/>
          <w:lang w:eastAsia="de-DE"/>
        </w:rPr>
        <w:t>. [nicht mit Namen genannt])</w:t>
      </w:r>
    </w:p>
    <w:p w14:paraId="7D75B572" w14:textId="77777777" w:rsidR="00865B41" w:rsidRPr="00F53B8F" w:rsidRDefault="00865B41" w:rsidP="00865B41">
      <w:pPr>
        <w:ind w:left="1416"/>
        <w:rPr>
          <w:rFonts w:eastAsia="Times New Roman" w:cs="Calibri"/>
          <w:sz w:val="16"/>
          <w:szCs w:val="16"/>
          <w:lang w:eastAsia="de-DE"/>
        </w:rPr>
      </w:pPr>
    </w:p>
    <w:p w14:paraId="27BED725" w14:textId="77777777" w:rsidR="00865B41" w:rsidRPr="00BE0C96" w:rsidRDefault="00865B41" w:rsidP="00865B41">
      <w:pPr>
        <w:ind w:left="1416"/>
        <w:rPr>
          <w:rFonts w:eastAsia="Times New Roman" w:cs="Calibri"/>
          <w:sz w:val="16"/>
          <w:szCs w:val="16"/>
          <w:lang w:eastAsia="de-DE"/>
        </w:rPr>
      </w:pPr>
      <w:r w:rsidRPr="00BE0C96">
        <w:rPr>
          <w:rFonts w:eastAsia="Times New Roman" w:cs="Calibri"/>
          <w:sz w:val="16"/>
          <w:szCs w:val="16"/>
          <w:lang w:eastAsia="de-DE"/>
        </w:rPr>
        <w:t xml:space="preserve"> (</w:t>
      </w:r>
      <w:proofErr w:type="spellStart"/>
      <w:r w:rsidRPr="00BE0C96">
        <w:rPr>
          <w:rFonts w:eastAsia="Times New Roman" w:cs="Calibri"/>
          <w:sz w:val="16"/>
          <w:szCs w:val="16"/>
          <w:lang w:eastAsia="de-DE"/>
        </w:rPr>
        <w:t>sie</w:t>
      </w:r>
      <w:proofErr w:type="spellEnd"/>
      <w:r w:rsidRPr="00BE0C96">
        <w:rPr>
          <w:rFonts w:eastAsia="Times New Roman" w:cs="Calibri"/>
          <w:sz w:val="16"/>
          <w:szCs w:val="16"/>
          <w:lang w:eastAsia="de-DE"/>
        </w:rPr>
        <w:t xml:space="preserve"> </w:t>
      </w:r>
      <w:proofErr w:type="spellStart"/>
      <w:r w:rsidRPr="00BE0C96">
        <w:rPr>
          <w:rFonts w:eastAsia="Times New Roman" w:cs="Calibri"/>
          <w:sz w:val="16"/>
          <w:szCs w:val="16"/>
          <w:lang w:eastAsia="de-DE"/>
        </w:rPr>
        <w:t>Aeltgen</w:t>
      </w:r>
      <w:proofErr w:type="spellEnd"/>
      <w:r w:rsidRPr="00BE0C96">
        <w:rPr>
          <w:rFonts w:eastAsia="Times New Roman" w:cs="Calibri"/>
          <w:sz w:val="16"/>
          <w:szCs w:val="16"/>
          <w:lang w:eastAsia="de-DE"/>
        </w:rPr>
        <w:t xml:space="preserve"> </w:t>
      </w:r>
      <w:proofErr w:type="spellStart"/>
      <w:r w:rsidRPr="004D31CE">
        <w:rPr>
          <w:rFonts w:eastAsia="Times New Roman" w:cs="Calibri"/>
          <w:b/>
          <w:sz w:val="16"/>
          <w:szCs w:val="16"/>
          <w:lang w:eastAsia="de-DE"/>
        </w:rPr>
        <w:t>Claesdr</w:t>
      </w:r>
      <w:proofErr w:type="spellEnd"/>
      <w:r w:rsidRPr="00BE0C96">
        <w:rPr>
          <w:rFonts w:eastAsia="Times New Roman" w:cs="Calibri"/>
          <w:sz w:val="16"/>
          <w:szCs w:val="16"/>
          <w:lang w:eastAsia="de-DE"/>
        </w:rPr>
        <w:t xml:space="preserve">. </w:t>
      </w:r>
      <w:proofErr w:type="spellStart"/>
      <w:r w:rsidRPr="00BE0C96">
        <w:rPr>
          <w:rFonts w:eastAsia="Times New Roman" w:cs="Calibri"/>
          <w:sz w:val="16"/>
          <w:szCs w:val="16"/>
          <w:lang w:eastAsia="de-DE"/>
        </w:rPr>
        <w:t>oo</w:t>
      </w:r>
      <w:proofErr w:type="spellEnd"/>
      <w:r w:rsidRPr="00BE0C96">
        <w:rPr>
          <w:rFonts w:eastAsia="Times New Roman" w:cs="Calibri"/>
          <w:sz w:val="16"/>
          <w:szCs w:val="16"/>
          <w:lang w:eastAsia="de-DE"/>
        </w:rPr>
        <w:t xml:space="preserve"> </w:t>
      </w:r>
      <w:proofErr w:type="gramStart"/>
      <w:r w:rsidRPr="00BE0C96">
        <w:rPr>
          <w:rFonts w:eastAsia="Times New Roman" w:cs="Calibri"/>
          <w:sz w:val="16"/>
          <w:szCs w:val="16"/>
          <w:lang w:eastAsia="de-DE"/>
        </w:rPr>
        <w:t>II....</w:t>
      </w:r>
      <w:proofErr w:type="gramEnd"/>
      <w:r w:rsidRPr="00BE0C96">
        <w:rPr>
          <w:rFonts w:eastAsia="Times New Roman" w:cs="Calibri"/>
          <w:sz w:val="16"/>
          <w:szCs w:val="16"/>
          <w:lang w:eastAsia="de-DE"/>
        </w:rPr>
        <w:t>.</w:t>
      </w:r>
    </w:p>
    <w:p w14:paraId="5F505C50" w14:textId="77777777" w:rsidR="00865B41" w:rsidRPr="00BE0C96" w:rsidRDefault="00865B41" w:rsidP="00865B41">
      <w:pPr>
        <w:ind w:left="1416"/>
        <w:rPr>
          <w:rFonts w:eastAsia="Times New Roman" w:cs="Calibri"/>
          <w:sz w:val="16"/>
          <w:szCs w:val="16"/>
          <w:lang w:eastAsia="de-DE"/>
        </w:rPr>
      </w:pPr>
      <w:proofErr w:type="spellStart"/>
      <w:r w:rsidRPr="00BE0C96">
        <w:rPr>
          <w:rFonts w:eastAsia="Times New Roman" w:cs="Calibri"/>
          <w:sz w:val="16"/>
          <w:szCs w:val="16"/>
          <w:lang w:eastAsia="de-DE"/>
        </w:rPr>
        <w:t>Thonis</w:t>
      </w:r>
      <w:proofErr w:type="spellEnd"/>
      <w:r w:rsidRPr="00BE0C96">
        <w:rPr>
          <w:rFonts w:eastAsia="Times New Roman" w:cs="Calibri"/>
          <w:sz w:val="16"/>
          <w:szCs w:val="16"/>
          <w:lang w:eastAsia="de-DE"/>
        </w:rPr>
        <w:t xml:space="preserve"> Pieter </w:t>
      </w:r>
      <w:proofErr w:type="spellStart"/>
      <w:r w:rsidRPr="00BE0C96">
        <w:rPr>
          <w:rFonts w:eastAsia="Times New Roman" w:cs="Calibri"/>
          <w:b/>
          <w:sz w:val="16"/>
          <w:szCs w:val="16"/>
          <w:u w:val="single"/>
          <w:lang w:eastAsia="de-DE"/>
        </w:rPr>
        <w:t>Thonisz</w:t>
      </w:r>
      <w:proofErr w:type="spellEnd"/>
      <w:r w:rsidRPr="00BE0C96">
        <w:rPr>
          <w:rFonts w:eastAsia="Times New Roman" w:cs="Calibri"/>
          <w:b/>
          <w:sz w:val="16"/>
          <w:szCs w:val="16"/>
          <w:u w:val="single"/>
          <w:lang w:eastAsia="de-DE"/>
        </w:rPr>
        <w:t>.</w:t>
      </w:r>
      <w:r w:rsidRPr="00BE0C96">
        <w:rPr>
          <w:rFonts w:eastAsia="Times New Roman" w:cs="Calibri"/>
          <w:sz w:val="16"/>
          <w:szCs w:val="16"/>
          <w:lang w:eastAsia="de-DE"/>
        </w:rPr>
        <w:t xml:space="preserve"> </w:t>
      </w:r>
    </w:p>
    <w:p w14:paraId="28F259E8" w14:textId="77777777" w:rsidR="00865B41" w:rsidRPr="00BE0C96" w:rsidRDefault="00865B41" w:rsidP="00865B41">
      <w:pPr>
        <w:ind w:left="1416"/>
        <w:rPr>
          <w:rFonts w:eastAsia="Times New Roman" w:cs="Calibri"/>
          <w:sz w:val="16"/>
          <w:szCs w:val="16"/>
          <w:lang w:eastAsia="de-DE"/>
        </w:rPr>
      </w:pPr>
      <w:proofErr w:type="spellStart"/>
      <w:r w:rsidRPr="00BE0C96">
        <w:rPr>
          <w:rFonts w:eastAsia="Times New Roman" w:cs="Calibri"/>
          <w:sz w:val="16"/>
          <w:szCs w:val="16"/>
          <w:lang w:eastAsia="de-DE"/>
        </w:rPr>
        <w:t>So.d</w:t>
      </w:r>
      <w:proofErr w:type="spellEnd"/>
      <w:r w:rsidRPr="00BE0C96">
        <w:rPr>
          <w:rFonts w:eastAsia="Times New Roman" w:cs="Calibri"/>
          <w:sz w:val="16"/>
          <w:szCs w:val="16"/>
          <w:lang w:eastAsia="de-DE"/>
        </w:rPr>
        <w:t>....</w:t>
      </w:r>
    </w:p>
    <w:p w14:paraId="746FE1E2" w14:textId="77777777" w:rsidR="00865B41" w:rsidRPr="00BE0C96" w:rsidRDefault="00865B41" w:rsidP="00865B41">
      <w:pPr>
        <w:ind w:left="1416"/>
        <w:rPr>
          <w:rFonts w:eastAsia="Times New Roman" w:cs="Calibri"/>
          <w:sz w:val="16"/>
          <w:szCs w:val="16"/>
          <w:lang w:eastAsia="de-DE"/>
        </w:rPr>
      </w:pPr>
      <w:r w:rsidRPr="00BE0C96">
        <w:rPr>
          <w:rFonts w:eastAsia="Times New Roman" w:cs="Calibri"/>
          <w:sz w:val="16"/>
          <w:szCs w:val="16"/>
          <w:lang w:eastAsia="de-DE"/>
        </w:rPr>
        <w:t xml:space="preserve">mindestens 1 </w:t>
      </w:r>
      <w:proofErr w:type="gramStart"/>
      <w:r w:rsidRPr="00BE0C96">
        <w:rPr>
          <w:rFonts w:eastAsia="Times New Roman" w:cs="Calibri"/>
          <w:sz w:val="16"/>
          <w:szCs w:val="16"/>
          <w:lang w:eastAsia="de-DE"/>
        </w:rPr>
        <w:t>Kind  aus</w:t>
      </w:r>
      <w:proofErr w:type="gramEnd"/>
      <w:r>
        <w:rPr>
          <w:rFonts w:eastAsia="Times New Roman" w:cs="Calibri"/>
          <w:sz w:val="16"/>
          <w:szCs w:val="16"/>
          <w:lang w:eastAsia="de-DE"/>
        </w:rPr>
        <w:t xml:space="preserve"> </w:t>
      </w:r>
      <w:r w:rsidRPr="00BE0C96">
        <w:rPr>
          <w:rFonts w:eastAsia="Times New Roman" w:cs="Calibri"/>
          <w:sz w:val="16"/>
          <w:szCs w:val="16"/>
          <w:lang w:eastAsia="de-DE"/>
        </w:rPr>
        <w:t xml:space="preserve">2. </w:t>
      </w:r>
      <w:proofErr w:type="spellStart"/>
      <w:r w:rsidRPr="00BE0C96">
        <w:rPr>
          <w:rFonts w:eastAsia="Times New Roman" w:cs="Calibri"/>
          <w:sz w:val="16"/>
          <w:szCs w:val="16"/>
          <w:lang w:eastAsia="de-DE"/>
        </w:rPr>
        <w:t>Ene</w:t>
      </w:r>
      <w:proofErr w:type="spellEnd"/>
      <w:r w:rsidRPr="00BE0C96">
        <w:rPr>
          <w:rFonts w:eastAsia="Times New Roman" w:cs="Calibri"/>
          <w:sz w:val="16"/>
          <w:szCs w:val="16"/>
          <w:lang w:eastAsia="de-DE"/>
        </w:rPr>
        <w:t>)</w:t>
      </w:r>
    </w:p>
    <w:p w14:paraId="03399BAF" w14:textId="77777777" w:rsidR="00865B41" w:rsidRDefault="00865B41" w:rsidP="00865B41">
      <w:pPr>
        <w:ind w:left="1410"/>
        <w:rPr>
          <w:sz w:val="20"/>
          <w:szCs w:val="20"/>
        </w:rPr>
      </w:pPr>
      <w:r>
        <w:rPr>
          <w:sz w:val="20"/>
          <w:szCs w:val="20"/>
        </w:rPr>
        <w:t>Kinder ex I van</w:t>
      </w:r>
      <w:r w:rsidRPr="007D66EA">
        <w:rPr>
          <w:rFonts w:eastAsia="Times New Roman" w:cs="Calibri"/>
          <w:b/>
          <w:i/>
          <w:sz w:val="18"/>
          <w:szCs w:val="18"/>
          <w:lang w:eastAsia="de-DE"/>
        </w:rPr>
        <w:t xml:space="preserve"> </w:t>
      </w:r>
      <w:proofErr w:type="spellStart"/>
      <w:r w:rsidRPr="00CE2EFF">
        <w:rPr>
          <w:rFonts w:eastAsia="Times New Roman" w:cs="Calibri"/>
          <w:b/>
          <w:i/>
          <w:sz w:val="18"/>
          <w:szCs w:val="18"/>
          <w:lang w:eastAsia="de-DE"/>
        </w:rPr>
        <w:t>Cornelisz</w:t>
      </w:r>
      <w:proofErr w:type="spellEnd"/>
      <w:r w:rsidRPr="00CE2EFF">
        <w:rPr>
          <w:rFonts w:eastAsia="Times New Roman" w:cs="Calibri"/>
          <w:b/>
          <w:i/>
          <w:sz w:val="18"/>
          <w:szCs w:val="18"/>
          <w:lang w:eastAsia="de-DE"/>
        </w:rPr>
        <w:t xml:space="preserve"> van </w:t>
      </w:r>
      <w:proofErr w:type="spellStart"/>
      <w:r w:rsidRPr="00CE2EFF">
        <w:rPr>
          <w:rFonts w:eastAsia="Times New Roman" w:cs="Calibri"/>
          <w:b/>
          <w:i/>
          <w:sz w:val="18"/>
          <w:szCs w:val="18"/>
          <w:lang w:eastAsia="de-DE"/>
        </w:rPr>
        <w:t>Steenhuysen</w:t>
      </w:r>
      <w:proofErr w:type="spellEnd"/>
      <w:r>
        <w:rPr>
          <w:sz w:val="20"/>
          <w:szCs w:val="20"/>
        </w:rPr>
        <w:t xml:space="preserve"> (dieses Cornelis nicht des Cornelis aus 1. Ehe Sohn, sonst hätte es Halbbruder heißen müssen) u.a.:</w:t>
      </w:r>
    </w:p>
    <w:p w14:paraId="5416305C" w14:textId="77777777" w:rsidR="00865B41" w:rsidRDefault="00865B41" w:rsidP="00865B41">
      <w:pPr>
        <w:rPr>
          <w:sz w:val="20"/>
          <w:szCs w:val="20"/>
        </w:rPr>
      </w:pPr>
      <w:r>
        <w:rPr>
          <w:sz w:val="20"/>
          <w:szCs w:val="20"/>
        </w:rPr>
        <w:tab/>
      </w:r>
      <w:r>
        <w:rPr>
          <w:sz w:val="20"/>
          <w:szCs w:val="20"/>
        </w:rPr>
        <w:tab/>
        <w:t>9.1</w:t>
      </w:r>
      <w:r>
        <w:rPr>
          <w:sz w:val="20"/>
          <w:szCs w:val="20"/>
        </w:rPr>
        <w:tab/>
      </w:r>
      <w:r w:rsidRPr="005646A1">
        <w:rPr>
          <w:rFonts w:eastAsia="Times New Roman" w:cs="Calibri"/>
          <w:sz w:val="20"/>
          <w:szCs w:val="20"/>
          <w:lang w:eastAsia="de-DE"/>
        </w:rPr>
        <w:t>Ant</w:t>
      </w:r>
      <w:r>
        <w:rPr>
          <w:rFonts w:eastAsia="Times New Roman" w:cs="Calibri"/>
          <w:sz w:val="20"/>
          <w:szCs w:val="20"/>
          <w:lang w:eastAsia="de-DE"/>
        </w:rPr>
        <w:t>h</w:t>
      </w:r>
      <w:r w:rsidRPr="005646A1">
        <w:rPr>
          <w:rFonts w:eastAsia="Times New Roman" w:cs="Calibri"/>
          <w:sz w:val="20"/>
          <w:szCs w:val="20"/>
          <w:lang w:eastAsia="de-DE"/>
        </w:rPr>
        <w:t>onis</w:t>
      </w:r>
      <w:r>
        <w:rPr>
          <w:rFonts w:eastAsia="Times New Roman" w:cs="Calibri"/>
          <w:sz w:val="20"/>
          <w:szCs w:val="20"/>
          <w:lang w:eastAsia="de-DE"/>
        </w:rPr>
        <w:t xml:space="preserve"> (Tunis, </w:t>
      </w:r>
      <w:proofErr w:type="spellStart"/>
      <w:r>
        <w:rPr>
          <w:rFonts w:eastAsia="Times New Roman" w:cs="Calibri"/>
          <w:sz w:val="20"/>
          <w:szCs w:val="20"/>
          <w:lang w:eastAsia="de-DE"/>
        </w:rPr>
        <w:t>Thunis</w:t>
      </w:r>
      <w:proofErr w:type="spellEnd"/>
      <w:r>
        <w:rPr>
          <w:rFonts w:eastAsia="Times New Roman" w:cs="Calibri"/>
          <w:sz w:val="20"/>
          <w:szCs w:val="20"/>
          <w:lang w:eastAsia="de-DE"/>
        </w:rPr>
        <w:t>)</w:t>
      </w:r>
      <w:r w:rsidRPr="005646A1">
        <w:rPr>
          <w:rFonts w:eastAsia="Times New Roman" w:cs="Calibri"/>
          <w:sz w:val="20"/>
          <w:szCs w:val="20"/>
          <w:lang w:eastAsia="de-DE"/>
        </w:rPr>
        <w:t xml:space="preserve"> </w:t>
      </w:r>
      <w:proofErr w:type="spellStart"/>
      <w:r w:rsidRPr="005646A1">
        <w:rPr>
          <w:rFonts w:eastAsia="Times New Roman" w:cs="Calibri"/>
          <w:sz w:val="20"/>
          <w:szCs w:val="20"/>
          <w:lang w:eastAsia="de-DE"/>
        </w:rPr>
        <w:t>Cornelisz</w:t>
      </w:r>
      <w:proofErr w:type="spellEnd"/>
      <w:r w:rsidRPr="005646A1">
        <w:rPr>
          <w:rFonts w:eastAsia="Times New Roman" w:cs="Calibri"/>
          <w:b/>
          <w:sz w:val="20"/>
          <w:szCs w:val="20"/>
          <w:lang w:eastAsia="de-DE"/>
        </w:rPr>
        <w:t xml:space="preserve"> </w:t>
      </w:r>
      <w:r w:rsidRPr="00140F60">
        <w:rPr>
          <w:b/>
          <w:sz w:val="20"/>
          <w:szCs w:val="20"/>
          <w:u w:val="single"/>
        </w:rPr>
        <w:t xml:space="preserve">van </w:t>
      </w:r>
      <w:proofErr w:type="spellStart"/>
      <w:proofErr w:type="gramStart"/>
      <w:r w:rsidRPr="00140F60">
        <w:rPr>
          <w:b/>
          <w:sz w:val="20"/>
          <w:szCs w:val="20"/>
          <w:u w:val="single"/>
        </w:rPr>
        <w:t>Steenhuysen</w:t>
      </w:r>
      <w:proofErr w:type="spellEnd"/>
      <w:r>
        <w:rPr>
          <w:sz w:val="20"/>
          <w:szCs w:val="20"/>
        </w:rPr>
        <w:t xml:space="preserve">,   </w:t>
      </w:r>
      <w:proofErr w:type="gramEnd"/>
      <w:r>
        <w:rPr>
          <w:sz w:val="20"/>
          <w:szCs w:val="20"/>
        </w:rPr>
        <w:t>*</w:t>
      </w:r>
      <w:proofErr w:type="gramStart"/>
      <w:r>
        <w:rPr>
          <w:sz w:val="20"/>
          <w:szCs w:val="20"/>
        </w:rPr>
        <w:t xml:space="preserve"> ....</w:t>
      </w:r>
      <w:proofErr w:type="gramEnd"/>
      <w:r>
        <w:rPr>
          <w:sz w:val="20"/>
          <w:szCs w:val="20"/>
        </w:rPr>
        <w:t>. um 1590</w:t>
      </w:r>
    </w:p>
    <w:p w14:paraId="724A2492" w14:textId="77777777" w:rsidR="00865B41" w:rsidRDefault="00865B41" w:rsidP="00865B41">
      <w:pPr>
        <w:ind w:left="2124"/>
        <w:rPr>
          <w:rFonts w:eastAsia="Times New Roman" w:cs="Calibri"/>
          <w:sz w:val="16"/>
          <w:szCs w:val="16"/>
          <w:lang w:eastAsia="de-DE"/>
        </w:rPr>
      </w:pPr>
      <w:proofErr w:type="gramStart"/>
      <w:r w:rsidRPr="00C0007C">
        <w:rPr>
          <w:rFonts w:eastAsia="Times New Roman" w:cs="Calibri"/>
          <w:b/>
          <w:sz w:val="20"/>
          <w:szCs w:val="20"/>
          <w:lang w:eastAsia="de-DE"/>
        </w:rPr>
        <w:t>12.3.1609</w:t>
      </w:r>
      <w:r>
        <w:rPr>
          <w:rFonts w:eastAsia="Times New Roman" w:cs="Calibri"/>
          <w:sz w:val="16"/>
          <w:szCs w:val="16"/>
          <w:lang w:eastAsia="de-DE"/>
        </w:rPr>
        <w:t xml:space="preserve"> :</w:t>
      </w:r>
      <w:proofErr w:type="gramEnd"/>
      <w:r>
        <w:rPr>
          <w:rFonts w:eastAsia="Times New Roman" w:cs="Calibri"/>
          <w:sz w:val="16"/>
          <w:szCs w:val="16"/>
          <w:lang w:eastAsia="de-DE"/>
        </w:rPr>
        <w:t xml:space="preserve"> </w:t>
      </w:r>
      <w:r w:rsidRPr="00E27317">
        <w:rPr>
          <w:rFonts w:eastAsia="Times New Roman" w:cs="Calibri"/>
          <w:b/>
          <w:i/>
          <w:sz w:val="16"/>
          <w:szCs w:val="16"/>
          <w:lang w:eastAsia="de-DE"/>
        </w:rPr>
        <w:t xml:space="preserve">Anthonis </w:t>
      </w:r>
      <w:proofErr w:type="spellStart"/>
      <w:r w:rsidRPr="00E27317">
        <w:rPr>
          <w:rFonts w:eastAsia="Times New Roman" w:cs="Calibri"/>
          <w:b/>
          <w:i/>
          <w:sz w:val="16"/>
          <w:szCs w:val="16"/>
          <w:lang w:eastAsia="de-DE"/>
        </w:rPr>
        <w:t>Cornelisz</w:t>
      </w:r>
      <w:proofErr w:type="spellEnd"/>
      <w:r w:rsidRPr="00E27317">
        <w:rPr>
          <w:rFonts w:eastAsia="Times New Roman" w:cs="Calibri"/>
          <w:b/>
          <w:i/>
          <w:sz w:val="16"/>
          <w:szCs w:val="16"/>
          <w:lang w:eastAsia="de-DE"/>
        </w:rPr>
        <w:t xml:space="preserve"> van </w:t>
      </w:r>
      <w:proofErr w:type="spellStart"/>
      <w:r w:rsidRPr="00E27317">
        <w:rPr>
          <w:rFonts w:eastAsia="Times New Roman" w:cs="Calibri"/>
          <w:b/>
          <w:i/>
          <w:sz w:val="16"/>
          <w:szCs w:val="16"/>
          <w:lang w:eastAsia="de-DE"/>
        </w:rPr>
        <w:t>Steenhuysen</w:t>
      </w:r>
      <w:proofErr w:type="spellEnd"/>
      <w:r>
        <w:rPr>
          <w:rFonts w:eastAsia="Times New Roman" w:cs="Calibri"/>
          <w:sz w:val="16"/>
          <w:szCs w:val="16"/>
          <w:lang w:eastAsia="de-DE"/>
        </w:rPr>
        <w:t xml:space="preserve"> </w:t>
      </w:r>
      <w:proofErr w:type="gramStart"/>
      <w:r>
        <w:rPr>
          <w:rFonts w:eastAsia="Times New Roman" w:cs="Calibri"/>
          <w:sz w:val="16"/>
          <w:szCs w:val="16"/>
          <w:lang w:eastAsia="de-DE"/>
        </w:rPr>
        <w:t>ist  mit</w:t>
      </w:r>
      <w:proofErr w:type="gramEnd"/>
      <w:r>
        <w:rPr>
          <w:rFonts w:eastAsia="Times New Roman" w:cs="Calibri"/>
          <w:sz w:val="16"/>
          <w:szCs w:val="16"/>
          <w:lang w:eastAsia="de-DE"/>
        </w:rPr>
        <w:t xml:space="preserve"> anderen namentlich Genannten als </w:t>
      </w:r>
      <w:proofErr w:type="gramStart"/>
      <w:r>
        <w:rPr>
          <w:rFonts w:eastAsia="Times New Roman" w:cs="Calibri"/>
          <w:sz w:val="16"/>
          <w:szCs w:val="16"/>
          <w:lang w:eastAsia="de-DE"/>
        </w:rPr>
        <w:t>Erbe  berufen</w:t>
      </w:r>
      <w:proofErr w:type="gramEnd"/>
      <w:r>
        <w:rPr>
          <w:rFonts w:eastAsia="Times New Roman" w:cs="Calibri"/>
          <w:sz w:val="16"/>
          <w:szCs w:val="16"/>
          <w:lang w:eastAsia="de-DE"/>
        </w:rPr>
        <w:t xml:space="preserve"> </w:t>
      </w:r>
      <w:proofErr w:type="gramStart"/>
      <w:r>
        <w:rPr>
          <w:rFonts w:eastAsia="Times New Roman" w:cs="Calibri"/>
          <w:sz w:val="16"/>
          <w:szCs w:val="16"/>
          <w:lang w:eastAsia="de-DE"/>
        </w:rPr>
        <w:t xml:space="preserve">von  </w:t>
      </w:r>
      <w:proofErr w:type="spellStart"/>
      <w:r w:rsidRPr="00E27317">
        <w:rPr>
          <w:rFonts w:eastAsia="Times New Roman" w:cs="Calibri"/>
          <w:b/>
          <w:i/>
          <w:sz w:val="16"/>
          <w:szCs w:val="16"/>
          <w:lang w:eastAsia="de-DE"/>
        </w:rPr>
        <w:t>Dieuwertgen</w:t>
      </w:r>
      <w:proofErr w:type="spellEnd"/>
      <w:proofErr w:type="gram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Ariensdr</w:t>
      </w:r>
      <w:proofErr w:type="spellEnd"/>
      <w:r w:rsidRPr="00E27317">
        <w:rPr>
          <w:rFonts w:eastAsia="Times New Roman" w:cs="Calibri"/>
          <w:b/>
          <w:i/>
          <w:sz w:val="16"/>
          <w:szCs w:val="16"/>
          <w:lang w:eastAsia="de-DE"/>
        </w:rPr>
        <w:t>.</w:t>
      </w:r>
      <w:r w:rsidRPr="00E27317">
        <w:rPr>
          <w:rFonts w:eastAsia="Times New Roman" w:cs="Calibri"/>
          <w:sz w:val="16"/>
          <w:szCs w:val="16"/>
          <w:lang w:eastAsia="de-DE"/>
        </w:rPr>
        <w:t>:</w:t>
      </w:r>
      <w:r>
        <w:rPr>
          <w:rFonts w:eastAsia="Times New Roman" w:cs="Calibri"/>
          <w:b/>
          <w:i/>
          <w:sz w:val="16"/>
          <w:szCs w:val="16"/>
          <w:lang w:eastAsia="de-DE"/>
        </w:rPr>
        <w:t xml:space="preserve"> </w:t>
      </w:r>
      <w:r>
        <w:rPr>
          <w:rFonts w:eastAsia="Times New Roman" w:cs="Calibri"/>
          <w:sz w:val="16"/>
          <w:szCs w:val="16"/>
          <w:lang w:eastAsia="de-DE"/>
        </w:rPr>
        <w:t>„</w:t>
      </w:r>
      <w:proofErr w:type="spellStart"/>
      <w:r w:rsidRPr="00E27317">
        <w:rPr>
          <w:rFonts w:eastAsia="Times New Roman" w:cs="Calibri"/>
          <w:b/>
          <w:i/>
          <w:sz w:val="16"/>
          <w:szCs w:val="16"/>
          <w:lang w:eastAsia="de-DE"/>
        </w:rPr>
        <w:t>Dieuwertgen</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Ariensdr</w:t>
      </w:r>
      <w:proofErr w:type="spellEnd"/>
      <w:r w:rsidRPr="00E27317">
        <w:rPr>
          <w:rFonts w:eastAsia="Times New Roman" w:cs="Calibri"/>
          <w:b/>
          <w:i/>
          <w:sz w:val="16"/>
          <w:szCs w:val="16"/>
          <w:lang w:eastAsia="de-DE"/>
        </w:rPr>
        <w:t>.</w:t>
      </w:r>
      <w:r w:rsidRPr="00E27317">
        <w:rPr>
          <w:rFonts w:eastAsia="Times New Roman" w:cs="Calibri"/>
          <w:i/>
          <w:sz w:val="16"/>
          <w:szCs w:val="16"/>
          <w:lang w:eastAsia="de-DE"/>
        </w:rPr>
        <w:t xml:space="preserve"> </w:t>
      </w:r>
      <w:proofErr w:type="spellStart"/>
      <w:r w:rsidRPr="00E27317">
        <w:rPr>
          <w:rFonts w:eastAsia="Times New Roman" w:cs="Calibri"/>
          <w:i/>
          <w:sz w:val="16"/>
          <w:szCs w:val="16"/>
          <w:lang w:eastAsia="de-DE"/>
        </w:rPr>
        <w:t>benoemt</w:t>
      </w:r>
      <w:proofErr w:type="spellEnd"/>
      <w:r w:rsidRPr="00E27317">
        <w:rPr>
          <w:rFonts w:eastAsia="Times New Roman" w:cs="Calibri"/>
          <w:i/>
          <w:sz w:val="16"/>
          <w:szCs w:val="16"/>
          <w:lang w:eastAsia="de-DE"/>
        </w:rPr>
        <w:t xml:space="preserve"> tot haar </w:t>
      </w:r>
      <w:proofErr w:type="spellStart"/>
      <w:r w:rsidRPr="00E27317">
        <w:rPr>
          <w:rFonts w:eastAsia="Times New Roman" w:cs="Calibri"/>
          <w:i/>
          <w:sz w:val="16"/>
          <w:szCs w:val="16"/>
          <w:lang w:eastAsia="de-DE"/>
        </w:rPr>
        <w:t>erfgenamen</w:t>
      </w:r>
      <w:proofErr w:type="spellEnd"/>
      <w:r w:rsidRPr="00E27317">
        <w:rPr>
          <w:rFonts w:eastAsia="Times New Roman" w:cs="Calibri"/>
          <w:i/>
          <w:sz w:val="16"/>
          <w:szCs w:val="16"/>
          <w:lang w:eastAsia="de-DE"/>
        </w:rPr>
        <w:t xml:space="preserve"> de </w:t>
      </w:r>
      <w:proofErr w:type="spellStart"/>
      <w:r w:rsidRPr="00E27317">
        <w:rPr>
          <w:rFonts w:eastAsia="Times New Roman" w:cs="Calibri"/>
          <w:i/>
          <w:sz w:val="16"/>
          <w:szCs w:val="16"/>
          <w:lang w:eastAsia="de-DE"/>
        </w:rPr>
        <w:t>kinderen</w:t>
      </w:r>
      <w:proofErr w:type="spellEnd"/>
      <w:r w:rsidRPr="00E27317">
        <w:rPr>
          <w:rFonts w:eastAsia="Times New Roman" w:cs="Calibri"/>
          <w:i/>
          <w:sz w:val="16"/>
          <w:szCs w:val="16"/>
          <w:lang w:eastAsia="de-DE"/>
        </w:rPr>
        <w:t xml:space="preserve"> van </w:t>
      </w:r>
      <w:proofErr w:type="spellStart"/>
      <w:r w:rsidRPr="00E27317">
        <w:rPr>
          <w:rFonts w:eastAsia="Times New Roman" w:cs="Calibri"/>
          <w:b/>
          <w:i/>
          <w:sz w:val="16"/>
          <w:szCs w:val="16"/>
          <w:lang w:eastAsia="de-DE"/>
        </w:rPr>
        <w:t>Maertgen</w:t>
      </w:r>
      <w:proofErr w:type="spellEnd"/>
      <w:r w:rsidRPr="00E27317">
        <w:rPr>
          <w:rFonts w:eastAsia="Times New Roman" w:cs="Calibri"/>
          <w:b/>
          <w:i/>
          <w:sz w:val="16"/>
          <w:szCs w:val="16"/>
          <w:lang w:eastAsia="de-DE"/>
        </w:rPr>
        <w:t xml:space="preserve"> Cornelis van Tol</w:t>
      </w:r>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Rochus van </w:t>
      </w:r>
      <w:proofErr w:type="spellStart"/>
      <w:r w:rsidRPr="00E27317">
        <w:rPr>
          <w:rFonts w:eastAsia="Times New Roman" w:cs="Calibri"/>
          <w:b/>
          <w:i/>
          <w:sz w:val="16"/>
          <w:szCs w:val="16"/>
          <w:lang w:eastAsia="de-DE"/>
        </w:rPr>
        <w:t>Steenhuysen</w:t>
      </w:r>
      <w:proofErr w:type="spellEnd"/>
      <w:r w:rsidRPr="00E27317">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Neeltgen</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Wouricxdr</w:t>
      </w:r>
      <w:proofErr w:type="spellEnd"/>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Adriana </w:t>
      </w:r>
      <w:proofErr w:type="spellStart"/>
      <w:r w:rsidRPr="00E27317">
        <w:rPr>
          <w:rFonts w:eastAsia="Times New Roman" w:cs="Calibri"/>
          <w:b/>
          <w:i/>
          <w:sz w:val="16"/>
          <w:szCs w:val="16"/>
          <w:lang w:eastAsia="de-DE"/>
        </w:rPr>
        <w:t>Wouricksdr</w:t>
      </w:r>
      <w:proofErr w:type="spellEnd"/>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Anthonis </w:t>
      </w:r>
      <w:proofErr w:type="spellStart"/>
      <w:r w:rsidRPr="00E27317">
        <w:rPr>
          <w:rFonts w:eastAsia="Times New Roman" w:cs="Calibri"/>
          <w:b/>
          <w:i/>
          <w:sz w:val="16"/>
          <w:szCs w:val="16"/>
          <w:lang w:eastAsia="de-DE"/>
        </w:rPr>
        <w:t>Cornelisz</w:t>
      </w:r>
      <w:proofErr w:type="spellEnd"/>
      <w:r w:rsidRPr="00E27317">
        <w:rPr>
          <w:rFonts w:eastAsia="Times New Roman" w:cs="Calibri"/>
          <w:b/>
          <w:i/>
          <w:sz w:val="16"/>
          <w:szCs w:val="16"/>
          <w:lang w:eastAsia="de-DE"/>
        </w:rPr>
        <w:t xml:space="preserve"> van </w:t>
      </w:r>
      <w:proofErr w:type="spellStart"/>
      <w:r w:rsidRPr="00E27317">
        <w:rPr>
          <w:rFonts w:eastAsia="Times New Roman" w:cs="Calibri"/>
          <w:b/>
          <w:i/>
          <w:sz w:val="16"/>
          <w:szCs w:val="16"/>
          <w:lang w:eastAsia="de-DE"/>
        </w:rPr>
        <w:t>Steenhuysen</w:t>
      </w:r>
      <w:proofErr w:type="spellEnd"/>
      <w:r w:rsidRPr="00E27317">
        <w:rPr>
          <w:rFonts w:eastAsia="Times New Roman" w:cs="Calibri"/>
          <w:i/>
          <w:sz w:val="16"/>
          <w:szCs w:val="16"/>
          <w:lang w:eastAsia="de-DE"/>
        </w:rPr>
        <w:t>,</w:t>
      </w:r>
      <w:r>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Jacquemina</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Henricxdr</w:t>
      </w:r>
      <w:proofErr w:type="spellEnd"/>
      <w:r w:rsidRPr="00E27317">
        <w:rPr>
          <w:rFonts w:eastAsia="Times New Roman" w:cs="Calibri"/>
          <w:i/>
          <w:sz w:val="16"/>
          <w:szCs w:val="16"/>
          <w:lang w:eastAsia="de-DE"/>
        </w:rPr>
        <w:t xml:space="preserve"> </w:t>
      </w:r>
      <w:proofErr w:type="spellStart"/>
      <w:r w:rsidRPr="00E27317">
        <w:rPr>
          <w:rFonts w:eastAsia="Times New Roman" w:cs="Calibri"/>
          <w:i/>
          <w:sz w:val="16"/>
          <w:szCs w:val="16"/>
          <w:lang w:eastAsia="de-DE"/>
        </w:rPr>
        <w:t>dochter</w:t>
      </w:r>
      <w:proofErr w:type="spellEnd"/>
      <w:r w:rsidRPr="00E27317">
        <w:rPr>
          <w:rFonts w:eastAsia="Times New Roman" w:cs="Calibri"/>
          <w:i/>
          <w:sz w:val="16"/>
          <w:szCs w:val="16"/>
          <w:lang w:eastAsia="de-DE"/>
        </w:rPr>
        <w:t xml:space="preserve"> van </w:t>
      </w:r>
      <w:proofErr w:type="spellStart"/>
      <w:proofErr w:type="gramStart"/>
      <w:r w:rsidRPr="00E27317">
        <w:rPr>
          <w:rFonts w:eastAsia="Times New Roman" w:cs="Calibri"/>
          <w:i/>
          <w:sz w:val="16"/>
          <w:szCs w:val="16"/>
          <w:lang w:eastAsia="de-DE"/>
        </w:rPr>
        <w:t>wijlen</w:t>
      </w:r>
      <w:proofErr w:type="spellEnd"/>
      <w:r w:rsidRPr="00E27317">
        <w:rPr>
          <w:rFonts w:eastAsia="Times New Roman" w:cs="Calibri"/>
          <w:i/>
          <w:sz w:val="16"/>
          <w:szCs w:val="16"/>
          <w:lang w:eastAsia="de-DE"/>
        </w:rPr>
        <w:t>,</w:t>
      </w:r>
      <w:r>
        <w:rPr>
          <w:rFonts w:eastAsia="Times New Roman" w:cs="Calibri"/>
          <w:i/>
          <w:sz w:val="16"/>
          <w:szCs w:val="16"/>
          <w:lang w:eastAsia="de-DE"/>
        </w:rPr>
        <w:t xml:space="preserve"> </w:t>
      </w:r>
      <w:r w:rsidRPr="00E27317">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Lysbeth</w:t>
      </w:r>
      <w:proofErr w:type="spellEnd"/>
      <w:proofErr w:type="gram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Wouricksdr</w:t>
      </w:r>
      <w:proofErr w:type="spellEnd"/>
      <w:r w:rsidRPr="00E27317">
        <w:rPr>
          <w:rFonts w:eastAsia="Times New Roman" w:cs="Calibri"/>
          <w:i/>
          <w:sz w:val="16"/>
          <w:szCs w:val="16"/>
          <w:lang w:eastAsia="de-DE"/>
        </w:rPr>
        <w:t>.</w:t>
      </w:r>
      <w:r w:rsidRPr="00E27317">
        <w:rPr>
          <w:rFonts w:eastAsia="Times New Roman" w:cs="Calibri"/>
          <w:i/>
          <w:sz w:val="16"/>
          <w:szCs w:val="16"/>
          <w:lang w:eastAsia="de-DE"/>
        </w:rPr>
        <w:br/>
        <w:t xml:space="preserve">1De </w:t>
      </w:r>
      <w:proofErr w:type="spellStart"/>
      <w:r w:rsidRPr="00E27317">
        <w:rPr>
          <w:rFonts w:eastAsia="Times New Roman" w:cs="Calibri"/>
          <w:i/>
          <w:sz w:val="16"/>
          <w:szCs w:val="16"/>
          <w:lang w:eastAsia="de-DE"/>
        </w:rPr>
        <w:t>aanhef</w:t>
      </w:r>
      <w:proofErr w:type="spellEnd"/>
      <w:r w:rsidRPr="00E27317">
        <w:rPr>
          <w:rFonts w:eastAsia="Times New Roman" w:cs="Calibri"/>
          <w:i/>
          <w:sz w:val="16"/>
          <w:szCs w:val="16"/>
          <w:lang w:eastAsia="de-DE"/>
        </w:rPr>
        <w:t xml:space="preserve"> en </w:t>
      </w:r>
      <w:proofErr w:type="spellStart"/>
      <w:r w:rsidRPr="00E27317">
        <w:rPr>
          <w:rFonts w:eastAsia="Times New Roman" w:cs="Calibri"/>
          <w:i/>
          <w:sz w:val="16"/>
          <w:szCs w:val="16"/>
          <w:lang w:eastAsia="de-DE"/>
        </w:rPr>
        <w:t>h</w:t>
      </w:r>
      <w:r>
        <w:rPr>
          <w:rFonts w:eastAsia="Times New Roman" w:cs="Calibri"/>
          <w:i/>
          <w:sz w:val="16"/>
          <w:szCs w:val="16"/>
          <w:lang w:eastAsia="de-DE"/>
        </w:rPr>
        <w:t>et</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einde</w:t>
      </w:r>
      <w:proofErr w:type="spellEnd"/>
      <w:r>
        <w:rPr>
          <w:rFonts w:eastAsia="Times New Roman" w:cs="Calibri"/>
          <w:i/>
          <w:sz w:val="16"/>
          <w:szCs w:val="16"/>
          <w:lang w:eastAsia="de-DE"/>
        </w:rPr>
        <w:t xml:space="preserve"> van de </w:t>
      </w:r>
      <w:proofErr w:type="spellStart"/>
      <w:r>
        <w:rPr>
          <w:rFonts w:eastAsia="Times New Roman" w:cs="Calibri"/>
          <w:i/>
          <w:sz w:val="16"/>
          <w:szCs w:val="16"/>
          <w:lang w:eastAsia="de-DE"/>
        </w:rPr>
        <w:t>akte</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ontbreken</w:t>
      </w:r>
      <w:proofErr w:type="spellEnd"/>
      <w:r>
        <w:rPr>
          <w:rFonts w:eastAsia="Times New Roman" w:cs="Calibri"/>
          <w:i/>
          <w:sz w:val="16"/>
          <w:szCs w:val="16"/>
          <w:lang w:eastAsia="de-DE"/>
        </w:rPr>
        <w:t>.“</w:t>
      </w:r>
      <w:r>
        <w:rPr>
          <w:rStyle w:val="Funotenzeichen"/>
          <w:rFonts w:eastAsia="Times New Roman" w:cs="Calibri"/>
          <w:i/>
          <w:sz w:val="16"/>
          <w:szCs w:val="16"/>
          <w:lang w:eastAsia="de-DE"/>
        </w:rPr>
        <w:footnoteReference w:id="342"/>
      </w:r>
      <w:r>
        <w:rPr>
          <w:rFonts w:eastAsia="Times New Roman" w:cs="Calibri"/>
          <w:b/>
          <w:i/>
          <w:sz w:val="16"/>
          <w:szCs w:val="16"/>
          <w:lang w:eastAsia="de-DE"/>
        </w:rPr>
        <w:t xml:space="preserve"> </w:t>
      </w:r>
    </w:p>
    <w:p w14:paraId="2169DC25" w14:textId="77777777" w:rsidR="00865B41" w:rsidRPr="007D66EA" w:rsidRDefault="00865B41" w:rsidP="00865B41">
      <w:pPr>
        <w:ind w:left="2124" w:firstLine="6"/>
        <w:rPr>
          <w:sz w:val="20"/>
          <w:szCs w:val="20"/>
        </w:rPr>
      </w:pPr>
      <w:r w:rsidRPr="002C6D2C">
        <w:rPr>
          <w:b/>
          <w:sz w:val="20"/>
          <w:szCs w:val="20"/>
        </w:rPr>
        <w:t>12.3.1613</w:t>
      </w:r>
      <w:r w:rsidRPr="001E632D">
        <w:rPr>
          <w:sz w:val="16"/>
          <w:szCs w:val="16"/>
        </w:rPr>
        <w:t>:</w:t>
      </w:r>
      <w:r>
        <w:rPr>
          <w:sz w:val="16"/>
          <w:szCs w:val="16"/>
        </w:rPr>
        <w:t xml:space="preserve"> </w:t>
      </w:r>
      <w:r w:rsidRPr="00CE2EFF">
        <w:rPr>
          <w:rFonts w:eastAsia="Times New Roman" w:cs="Calibri"/>
          <w:b/>
          <w:i/>
          <w:sz w:val="18"/>
          <w:szCs w:val="18"/>
          <w:lang w:eastAsia="de-DE"/>
        </w:rPr>
        <w:t xml:space="preserve">Anthonis </w:t>
      </w:r>
      <w:proofErr w:type="spellStart"/>
      <w:r w:rsidRPr="00CE2EFF">
        <w:rPr>
          <w:rFonts w:eastAsia="Times New Roman" w:cs="Calibri"/>
          <w:b/>
          <w:i/>
          <w:sz w:val="18"/>
          <w:szCs w:val="18"/>
          <w:lang w:eastAsia="de-DE"/>
        </w:rPr>
        <w:t>Cornelisz</w:t>
      </w:r>
      <w:proofErr w:type="spellEnd"/>
      <w:r w:rsidRPr="00CE2EFF">
        <w:rPr>
          <w:rFonts w:eastAsia="Times New Roman" w:cs="Calibri"/>
          <w:b/>
          <w:i/>
          <w:sz w:val="18"/>
          <w:szCs w:val="18"/>
          <w:lang w:eastAsia="de-DE"/>
        </w:rPr>
        <w:t xml:space="preserve"> van </w:t>
      </w:r>
      <w:proofErr w:type="spellStart"/>
      <w:r w:rsidRPr="00CE2EFF">
        <w:rPr>
          <w:rFonts w:eastAsia="Times New Roman" w:cs="Calibri"/>
          <w:b/>
          <w:i/>
          <w:sz w:val="18"/>
          <w:szCs w:val="18"/>
          <w:lang w:eastAsia="de-DE"/>
        </w:rPr>
        <w:t>Steenhuysen</w:t>
      </w:r>
      <w:proofErr w:type="spellEnd"/>
      <w:r>
        <w:rPr>
          <w:rFonts w:eastAsia="Times New Roman" w:cs="Calibri"/>
          <w:sz w:val="18"/>
          <w:szCs w:val="18"/>
          <w:lang w:eastAsia="de-DE"/>
        </w:rPr>
        <w:t xml:space="preserve"> wird </w:t>
      </w:r>
      <w:proofErr w:type="spellStart"/>
      <w:r>
        <w:rPr>
          <w:rFonts w:eastAsia="Times New Roman" w:cs="Calibri"/>
          <w:sz w:val="18"/>
          <w:szCs w:val="18"/>
          <w:lang w:eastAsia="de-DE"/>
        </w:rPr>
        <w:t>vonn</w:t>
      </w:r>
      <w:proofErr w:type="spellEnd"/>
      <w:r>
        <w:rPr>
          <w:rFonts w:eastAsia="Times New Roman" w:cs="Calibri"/>
          <w:sz w:val="18"/>
          <w:szCs w:val="18"/>
          <w:lang w:eastAsia="de-DE"/>
        </w:rPr>
        <w:t xml:space="preserve"> seiner Mutter für den </w:t>
      </w:r>
      <w:proofErr w:type="gramStart"/>
      <w:r>
        <w:rPr>
          <w:rFonts w:eastAsia="Times New Roman" w:cs="Calibri"/>
          <w:sz w:val="18"/>
          <w:szCs w:val="18"/>
          <w:lang w:eastAsia="de-DE"/>
        </w:rPr>
        <w:t>Fall ,</w:t>
      </w:r>
      <w:proofErr w:type="gramEnd"/>
      <w:r>
        <w:rPr>
          <w:rFonts w:eastAsia="Times New Roman" w:cs="Calibri"/>
          <w:sz w:val="18"/>
          <w:szCs w:val="18"/>
          <w:lang w:eastAsia="de-DE"/>
        </w:rPr>
        <w:t xml:space="preserve"> </w:t>
      </w:r>
      <w:proofErr w:type="spellStart"/>
      <w:r>
        <w:rPr>
          <w:rFonts w:eastAsia="Times New Roman" w:cs="Calibri"/>
          <w:sz w:val="18"/>
          <w:szCs w:val="18"/>
          <w:lang w:eastAsia="de-DE"/>
        </w:rPr>
        <w:t>daß</w:t>
      </w:r>
      <w:proofErr w:type="spellEnd"/>
      <w:r>
        <w:rPr>
          <w:rFonts w:eastAsia="Times New Roman" w:cs="Calibri"/>
          <w:sz w:val="18"/>
          <w:szCs w:val="18"/>
          <w:lang w:eastAsia="de-DE"/>
        </w:rPr>
        <w:t xml:space="preserve"> die von ihr als Erbin eingesetzte Tochter vor ihr verstirbt, als ihr Erbe eingesetzt [</w:t>
      </w:r>
      <w:proofErr w:type="spellStart"/>
      <w:proofErr w:type="gramStart"/>
      <w:r>
        <w:rPr>
          <w:rFonts w:eastAsia="Times New Roman" w:cs="Calibri"/>
          <w:sz w:val="18"/>
          <w:szCs w:val="18"/>
          <w:lang w:eastAsia="de-DE"/>
        </w:rPr>
        <w:t>s.oben</w:t>
      </w:r>
      <w:proofErr w:type="spellEnd"/>
      <w:proofErr w:type="gramEnd"/>
      <w:r>
        <w:rPr>
          <w:rFonts w:eastAsia="Times New Roman" w:cs="Calibri"/>
          <w:sz w:val="18"/>
          <w:szCs w:val="18"/>
          <w:lang w:eastAsia="de-DE"/>
        </w:rPr>
        <w:t>].</w:t>
      </w:r>
    </w:p>
    <w:p w14:paraId="752F2884" w14:textId="77777777" w:rsidR="00865B41" w:rsidRDefault="00865B41" w:rsidP="00865B41">
      <w:pPr>
        <w:ind w:left="2124"/>
        <w:rPr>
          <w:sz w:val="20"/>
          <w:szCs w:val="20"/>
        </w:rPr>
      </w:pPr>
      <w:r w:rsidRPr="002C6D2C">
        <w:rPr>
          <w:b/>
          <w:sz w:val="20"/>
          <w:szCs w:val="20"/>
        </w:rPr>
        <w:t>11. November 1617</w:t>
      </w:r>
      <w:r>
        <w:rPr>
          <w:sz w:val="20"/>
          <w:szCs w:val="20"/>
        </w:rPr>
        <w:t xml:space="preserve">: Die Schwester </w:t>
      </w:r>
      <w:proofErr w:type="gramStart"/>
      <w:r>
        <w:rPr>
          <w:sz w:val="20"/>
          <w:szCs w:val="20"/>
        </w:rPr>
        <w:t>seines  Vaters</w:t>
      </w:r>
      <w:proofErr w:type="gramEnd"/>
      <w:r>
        <w:rPr>
          <w:sz w:val="20"/>
          <w:szCs w:val="20"/>
        </w:rPr>
        <w:t xml:space="preserve">, Adriana </w:t>
      </w:r>
      <w:proofErr w:type="spellStart"/>
      <w:r w:rsidRPr="0022705C">
        <w:rPr>
          <w:b/>
          <w:sz w:val="20"/>
          <w:szCs w:val="20"/>
        </w:rPr>
        <w:t>Verdoncq</w:t>
      </w:r>
      <w:proofErr w:type="spellEnd"/>
      <w:r w:rsidRPr="0022705C">
        <w:rPr>
          <w:b/>
          <w:sz w:val="20"/>
          <w:szCs w:val="20"/>
        </w:rPr>
        <w:t xml:space="preserve"> geb. van </w:t>
      </w:r>
      <w:proofErr w:type="spellStart"/>
      <w:r w:rsidRPr="0022705C">
        <w:rPr>
          <w:b/>
          <w:sz w:val="20"/>
          <w:szCs w:val="20"/>
        </w:rPr>
        <w:t>Steenhu</w:t>
      </w:r>
      <w:r>
        <w:rPr>
          <w:b/>
          <w:sz w:val="20"/>
          <w:szCs w:val="20"/>
        </w:rPr>
        <w:t>y</w:t>
      </w:r>
      <w:r w:rsidRPr="0022705C">
        <w:rPr>
          <w:b/>
          <w:sz w:val="20"/>
          <w:szCs w:val="20"/>
        </w:rPr>
        <w:t>sen</w:t>
      </w:r>
      <w:proofErr w:type="spellEnd"/>
      <w:r>
        <w:rPr>
          <w:sz w:val="20"/>
          <w:szCs w:val="20"/>
        </w:rPr>
        <w:t xml:space="preserve"> setzt </w:t>
      </w:r>
      <w:proofErr w:type="gramStart"/>
      <w:r>
        <w:rPr>
          <w:sz w:val="20"/>
          <w:szCs w:val="20"/>
        </w:rPr>
        <w:t>ihm ,</w:t>
      </w:r>
      <w:proofErr w:type="gramEnd"/>
      <w:r>
        <w:rPr>
          <w:sz w:val="20"/>
          <w:szCs w:val="20"/>
        </w:rPr>
        <w:t xml:space="preserve"> </w:t>
      </w:r>
      <w:r w:rsidRPr="00DA76DE">
        <w:rPr>
          <w:sz w:val="16"/>
          <w:szCs w:val="16"/>
        </w:rPr>
        <w:t>„</w:t>
      </w:r>
      <w:proofErr w:type="spellStart"/>
      <w:r w:rsidRPr="00DA76DE">
        <w:rPr>
          <w:rFonts w:eastAsia="Times New Roman" w:cs="Calibri"/>
          <w:i/>
          <w:sz w:val="16"/>
          <w:szCs w:val="16"/>
          <w:lang w:eastAsia="de-DE"/>
        </w:rPr>
        <w:t>aan</w:t>
      </w:r>
      <w:proofErr w:type="spellEnd"/>
      <w:r w:rsidRPr="00DA76DE">
        <w:rPr>
          <w:rFonts w:eastAsia="Times New Roman" w:cs="Calibri"/>
          <w:i/>
          <w:sz w:val="16"/>
          <w:szCs w:val="16"/>
          <w:lang w:eastAsia="de-DE"/>
        </w:rPr>
        <w:t xml:space="preserve"> de </w:t>
      </w:r>
      <w:proofErr w:type="spellStart"/>
      <w:r w:rsidRPr="00DA76DE">
        <w:rPr>
          <w:rFonts w:eastAsia="Times New Roman" w:cs="Calibri"/>
          <w:i/>
          <w:sz w:val="16"/>
          <w:szCs w:val="16"/>
          <w:lang w:eastAsia="de-DE"/>
        </w:rPr>
        <w:t>zoon</w:t>
      </w:r>
      <w:proofErr w:type="spellEnd"/>
      <w:r w:rsidRPr="00DA76DE">
        <w:rPr>
          <w:rFonts w:eastAsia="Times New Roman" w:cs="Calibri"/>
          <w:i/>
          <w:sz w:val="16"/>
          <w:szCs w:val="16"/>
          <w:lang w:eastAsia="de-DE"/>
        </w:rPr>
        <w:t xml:space="preserve"> van haar </w:t>
      </w:r>
      <w:proofErr w:type="spellStart"/>
      <w:r w:rsidRPr="00DA76DE">
        <w:rPr>
          <w:rFonts w:eastAsia="Times New Roman" w:cs="Calibri"/>
          <w:i/>
          <w:sz w:val="16"/>
          <w:szCs w:val="16"/>
          <w:lang w:eastAsia="de-DE"/>
        </w:rPr>
        <w:t>broer</w:t>
      </w:r>
      <w:proofErr w:type="spellEnd"/>
      <w:r w:rsidRPr="00DA76DE">
        <w:rPr>
          <w:rFonts w:eastAsia="Times New Roman" w:cs="Calibri"/>
          <w:i/>
          <w:sz w:val="16"/>
          <w:szCs w:val="16"/>
          <w:lang w:eastAsia="de-DE"/>
        </w:rPr>
        <w:t xml:space="preserve"> </w:t>
      </w:r>
      <w:r w:rsidRPr="00DA76DE">
        <w:rPr>
          <w:rFonts w:eastAsia="Times New Roman" w:cs="Calibri"/>
          <w:b/>
          <w:i/>
          <w:sz w:val="16"/>
          <w:szCs w:val="16"/>
          <w:lang w:eastAsia="de-DE"/>
        </w:rPr>
        <w:t xml:space="preserve">Antonis </w:t>
      </w:r>
      <w:proofErr w:type="spellStart"/>
      <w:r w:rsidRPr="00DA76DE">
        <w:rPr>
          <w:rFonts w:eastAsia="Times New Roman" w:cs="Calibri"/>
          <w:b/>
          <w:i/>
          <w:sz w:val="16"/>
          <w:szCs w:val="16"/>
          <w:lang w:eastAsia="de-DE"/>
        </w:rPr>
        <w:t>Cornelisz</w:t>
      </w:r>
      <w:proofErr w:type="spellEnd"/>
      <w:r w:rsidRPr="00DA76DE">
        <w:rPr>
          <w:rFonts w:eastAsia="Times New Roman" w:cs="Calibri"/>
          <w:b/>
          <w:i/>
          <w:sz w:val="16"/>
          <w:szCs w:val="16"/>
          <w:lang w:eastAsia="de-DE"/>
        </w:rPr>
        <w:t xml:space="preserve"> van </w:t>
      </w:r>
      <w:proofErr w:type="spellStart"/>
      <w:r w:rsidRPr="00DA76DE">
        <w:rPr>
          <w:rFonts w:eastAsia="Times New Roman" w:cs="Calibri"/>
          <w:b/>
          <w:i/>
          <w:sz w:val="16"/>
          <w:szCs w:val="16"/>
          <w:lang w:eastAsia="de-DE"/>
        </w:rPr>
        <w:t>Steenhuysen</w:t>
      </w:r>
      <w:proofErr w:type="spellEnd"/>
      <w:r w:rsidRPr="00DA76DE">
        <w:rPr>
          <w:b/>
          <w:i/>
          <w:sz w:val="16"/>
          <w:szCs w:val="16"/>
        </w:rPr>
        <w:t>“</w:t>
      </w:r>
      <w:r w:rsidRPr="00DA76DE">
        <w:rPr>
          <w:sz w:val="16"/>
          <w:szCs w:val="16"/>
        </w:rPr>
        <w:t>,</w:t>
      </w:r>
      <w:r>
        <w:rPr>
          <w:sz w:val="20"/>
          <w:szCs w:val="20"/>
        </w:rPr>
        <w:t xml:space="preserve"> in ihrem ersten Testament ein Legat aus</w:t>
      </w:r>
      <w:r>
        <w:rPr>
          <w:rStyle w:val="Funotenzeichen"/>
          <w:rFonts w:ascii="Times New Roman" w:eastAsia="Times New Roman" w:hAnsi="Times New Roman"/>
          <w:sz w:val="20"/>
          <w:szCs w:val="20"/>
          <w:lang w:eastAsia="de-DE"/>
        </w:rPr>
        <w:footnoteReference w:id="343"/>
      </w:r>
      <w:r>
        <w:rPr>
          <w:sz w:val="20"/>
          <w:szCs w:val="20"/>
        </w:rPr>
        <w:t>.</w:t>
      </w:r>
    </w:p>
    <w:p w14:paraId="2D324F2F" w14:textId="77777777" w:rsidR="00865B41" w:rsidRPr="00DA76DE" w:rsidRDefault="00865B41" w:rsidP="00865B41">
      <w:pPr>
        <w:ind w:left="2124" w:firstLine="6"/>
        <w:rPr>
          <w:rFonts w:eastAsia="Times New Roman" w:cs="Calibri"/>
          <w:i/>
          <w:sz w:val="20"/>
          <w:szCs w:val="20"/>
          <w:lang w:eastAsia="de-DE"/>
        </w:rPr>
      </w:pPr>
      <w:r w:rsidRPr="002C6D2C">
        <w:rPr>
          <w:b/>
          <w:sz w:val="20"/>
          <w:szCs w:val="20"/>
        </w:rPr>
        <w:t>7.Januar 1619</w:t>
      </w:r>
      <w:r>
        <w:rPr>
          <w:sz w:val="20"/>
          <w:szCs w:val="20"/>
        </w:rPr>
        <w:t xml:space="preserve"> und </w:t>
      </w:r>
      <w:r w:rsidRPr="002C6D2C">
        <w:rPr>
          <w:b/>
          <w:sz w:val="20"/>
          <w:szCs w:val="20"/>
        </w:rPr>
        <w:t>31.August 1619</w:t>
      </w:r>
      <w:r>
        <w:rPr>
          <w:sz w:val="20"/>
          <w:szCs w:val="20"/>
        </w:rPr>
        <w:t xml:space="preserve">: In den beiden Testamenten von </w:t>
      </w:r>
      <w:r>
        <w:rPr>
          <w:b/>
          <w:sz w:val="20"/>
          <w:szCs w:val="20"/>
        </w:rPr>
        <w:t xml:space="preserve">Adriana </w:t>
      </w:r>
      <w:proofErr w:type="spellStart"/>
      <w:r>
        <w:rPr>
          <w:b/>
          <w:sz w:val="20"/>
          <w:szCs w:val="20"/>
        </w:rPr>
        <w:t>Verdonck</w:t>
      </w:r>
      <w:proofErr w:type="spellEnd"/>
      <w:r>
        <w:rPr>
          <w:b/>
          <w:sz w:val="20"/>
          <w:szCs w:val="20"/>
        </w:rPr>
        <w:t xml:space="preserve"> geb. van </w:t>
      </w:r>
      <w:proofErr w:type="spellStart"/>
      <w:r w:rsidRPr="00D43627">
        <w:rPr>
          <w:b/>
          <w:sz w:val="20"/>
          <w:szCs w:val="20"/>
        </w:rPr>
        <w:t>Steenhuyse</w:t>
      </w:r>
      <w:r>
        <w:rPr>
          <w:b/>
          <w:sz w:val="20"/>
          <w:szCs w:val="20"/>
        </w:rPr>
        <w:t>n</w:t>
      </w:r>
      <w:proofErr w:type="spellEnd"/>
      <w:r>
        <w:rPr>
          <w:sz w:val="20"/>
          <w:szCs w:val="20"/>
        </w:rPr>
        <w:t xml:space="preserve">, </w:t>
      </w:r>
      <w:proofErr w:type="gramStart"/>
      <w:r>
        <w:rPr>
          <w:sz w:val="20"/>
          <w:szCs w:val="20"/>
        </w:rPr>
        <w:t>der  Schwester</w:t>
      </w:r>
      <w:proofErr w:type="gramEnd"/>
      <w:r>
        <w:rPr>
          <w:sz w:val="20"/>
          <w:szCs w:val="20"/>
        </w:rPr>
        <w:t xml:space="preserve"> seines Vaters, als Legat-Empfänger erwähnt: (</w:t>
      </w:r>
      <w:r w:rsidRPr="002C6D2C">
        <w:rPr>
          <w:b/>
          <w:sz w:val="20"/>
          <w:szCs w:val="20"/>
        </w:rPr>
        <w:t>7.1.1619</w:t>
      </w:r>
      <w:r>
        <w:rPr>
          <w:sz w:val="20"/>
          <w:szCs w:val="20"/>
        </w:rPr>
        <w:t xml:space="preserve">:) </w:t>
      </w:r>
      <w:r w:rsidRPr="00DA76DE">
        <w:rPr>
          <w:rFonts w:cs="Calibri"/>
          <w:i/>
          <w:sz w:val="16"/>
          <w:szCs w:val="16"/>
        </w:rPr>
        <w:t>„</w:t>
      </w:r>
      <w:r w:rsidRPr="00DA76DE">
        <w:rPr>
          <w:rFonts w:eastAsia="Times New Roman" w:cs="Calibri"/>
          <w:b/>
          <w:i/>
          <w:sz w:val="16"/>
          <w:szCs w:val="16"/>
          <w:lang w:eastAsia="de-DE"/>
        </w:rPr>
        <w:t xml:space="preserve">Antonis </w:t>
      </w:r>
      <w:proofErr w:type="spellStart"/>
      <w:r w:rsidRPr="00DA76DE">
        <w:rPr>
          <w:rFonts w:eastAsia="Times New Roman" w:cs="Calibri"/>
          <w:b/>
          <w:i/>
          <w:sz w:val="16"/>
          <w:szCs w:val="16"/>
          <w:lang w:eastAsia="de-DE"/>
        </w:rPr>
        <w:t>Cornelisz</w:t>
      </w:r>
      <w:proofErr w:type="spellEnd"/>
      <w:r w:rsidRPr="00DA76DE">
        <w:rPr>
          <w:rFonts w:eastAsia="Times New Roman" w:cs="Calibri"/>
          <w:b/>
          <w:i/>
          <w:sz w:val="16"/>
          <w:szCs w:val="16"/>
          <w:lang w:eastAsia="de-DE"/>
        </w:rPr>
        <w:t xml:space="preserve"> van </w:t>
      </w:r>
      <w:proofErr w:type="spellStart"/>
      <w:r w:rsidRPr="00DA76DE">
        <w:rPr>
          <w:rFonts w:eastAsia="Times New Roman" w:cs="Calibri"/>
          <w:b/>
          <w:i/>
          <w:sz w:val="16"/>
          <w:szCs w:val="16"/>
          <w:lang w:eastAsia="de-DE"/>
        </w:rPr>
        <w:t>Steenhuysen</w:t>
      </w:r>
      <w:proofErr w:type="spellEnd"/>
      <w:r w:rsidRPr="00DA76DE">
        <w:rPr>
          <w:rFonts w:eastAsia="Times New Roman" w:cs="Calibri"/>
          <w:i/>
          <w:sz w:val="16"/>
          <w:szCs w:val="16"/>
          <w:lang w:eastAsia="de-DE"/>
        </w:rPr>
        <w:t xml:space="preserve"> haar </w:t>
      </w:r>
      <w:proofErr w:type="spellStart"/>
      <w:r w:rsidRPr="00DA76DE">
        <w:rPr>
          <w:rFonts w:eastAsia="Times New Roman" w:cs="Calibri"/>
          <w:i/>
          <w:sz w:val="16"/>
          <w:szCs w:val="16"/>
          <w:lang w:eastAsia="de-DE"/>
        </w:rPr>
        <w:t>broers</w:t>
      </w:r>
      <w:proofErr w:type="spellEnd"/>
      <w:r w:rsidRPr="00DA76DE">
        <w:rPr>
          <w:rFonts w:eastAsia="Times New Roman" w:cs="Calibri"/>
          <w:i/>
          <w:sz w:val="16"/>
          <w:szCs w:val="16"/>
          <w:lang w:eastAsia="de-DE"/>
        </w:rPr>
        <w:t xml:space="preserve"> </w:t>
      </w:r>
      <w:proofErr w:type="spellStart"/>
      <w:r w:rsidRPr="00DA76DE">
        <w:rPr>
          <w:rFonts w:eastAsia="Times New Roman" w:cs="Calibri"/>
          <w:i/>
          <w:sz w:val="16"/>
          <w:szCs w:val="16"/>
          <w:lang w:eastAsia="de-DE"/>
        </w:rPr>
        <w:t>zoon</w:t>
      </w:r>
      <w:proofErr w:type="spellEnd"/>
      <w:r w:rsidRPr="00DA76DE">
        <w:rPr>
          <w:rFonts w:eastAsia="Times New Roman" w:cs="Calibri"/>
          <w:i/>
          <w:sz w:val="16"/>
          <w:szCs w:val="16"/>
          <w:lang w:eastAsia="de-DE"/>
        </w:rPr>
        <w:t>“</w:t>
      </w:r>
      <w:r>
        <w:rPr>
          <w:rFonts w:ascii="Times New Roman" w:eastAsia="Times New Roman" w:hAnsi="Times New Roman"/>
          <w:sz w:val="24"/>
          <w:szCs w:val="24"/>
          <w:lang w:eastAsia="de-DE"/>
        </w:rPr>
        <w:t xml:space="preserve"> </w:t>
      </w:r>
      <w:r w:rsidRPr="00AB05D6">
        <w:rPr>
          <w:rFonts w:ascii="Times New Roman" w:eastAsia="Times New Roman" w:hAnsi="Times New Roman"/>
          <w:sz w:val="20"/>
          <w:szCs w:val="20"/>
          <w:lang w:eastAsia="de-DE"/>
        </w:rPr>
        <w:t xml:space="preserve">und </w:t>
      </w:r>
      <w:r w:rsidRPr="00DA76DE">
        <w:rPr>
          <w:rFonts w:eastAsia="Times New Roman" w:cs="Calibri"/>
          <w:b/>
          <w:sz w:val="20"/>
          <w:szCs w:val="20"/>
          <w:lang w:eastAsia="de-DE"/>
        </w:rPr>
        <w:t>31.8.1619</w:t>
      </w:r>
      <w:r w:rsidRPr="00DA76DE">
        <w:rPr>
          <w:rFonts w:eastAsia="Times New Roman" w:cs="Calibri"/>
          <w:sz w:val="16"/>
          <w:szCs w:val="16"/>
          <w:lang w:eastAsia="de-DE"/>
        </w:rPr>
        <w:t>:</w:t>
      </w:r>
      <w:r w:rsidRPr="00DA76DE">
        <w:rPr>
          <w:rFonts w:cs="Calibri"/>
          <w:sz w:val="16"/>
          <w:szCs w:val="16"/>
        </w:rPr>
        <w:t xml:space="preserve"> </w:t>
      </w:r>
      <w:r w:rsidRPr="00DA76DE">
        <w:rPr>
          <w:rFonts w:cs="Calibri"/>
          <w:i/>
          <w:sz w:val="16"/>
          <w:szCs w:val="16"/>
        </w:rPr>
        <w:t>„</w:t>
      </w:r>
      <w:r w:rsidRPr="00DA76DE">
        <w:rPr>
          <w:rFonts w:eastAsia="Times New Roman" w:cs="Calibri"/>
          <w:b/>
          <w:i/>
          <w:sz w:val="16"/>
          <w:szCs w:val="16"/>
          <w:lang w:eastAsia="de-DE"/>
        </w:rPr>
        <w:t xml:space="preserve">Antonis van </w:t>
      </w:r>
      <w:proofErr w:type="spellStart"/>
      <w:r w:rsidRPr="00DA76DE">
        <w:rPr>
          <w:rFonts w:eastAsia="Times New Roman" w:cs="Calibri"/>
          <w:b/>
          <w:i/>
          <w:sz w:val="16"/>
          <w:szCs w:val="16"/>
          <w:lang w:eastAsia="de-DE"/>
        </w:rPr>
        <w:t>Steenhuysen</w:t>
      </w:r>
      <w:proofErr w:type="spellEnd"/>
      <w:r w:rsidRPr="00DA76DE">
        <w:rPr>
          <w:rFonts w:eastAsia="Times New Roman" w:cs="Calibri"/>
          <w:i/>
          <w:sz w:val="16"/>
          <w:szCs w:val="16"/>
          <w:lang w:eastAsia="de-DE"/>
        </w:rPr>
        <w:t xml:space="preserve">, haar </w:t>
      </w:r>
      <w:proofErr w:type="spellStart"/>
      <w:r w:rsidRPr="00DA76DE">
        <w:rPr>
          <w:rFonts w:eastAsia="Times New Roman" w:cs="Calibri"/>
          <w:i/>
          <w:sz w:val="16"/>
          <w:szCs w:val="16"/>
          <w:lang w:eastAsia="de-DE"/>
        </w:rPr>
        <w:t>broers</w:t>
      </w:r>
      <w:proofErr w:type="spellEnd"/>
      <w:r w:rsidRPr="00DA76DE">
        <w:rPr>
          <w:rFonts w:eastAsia="Times New Roman" w:cs="Calibri"/>
          <w:i/>
          <w:sz w:val="16"/>
          <w:szCs w:val="16"/>
          <w:lang w:eastAsia="de-DE"/>
        </w:rPr>
        <w:t xml:space="preserve"> </w:t>
      </w:r>
      <w:proofErr w:type="spellStart"/>
      <w:r w:rsidRPr="00DA76DE">
        <w:rPr>
          <w:rFonts w:eastAsia="Times New Roman" w:cs="Calibri"/>
          <w:i/>
          <w:sz w:val="16"/>
          <w:szCs w:val="16"/>
          <w:lang w:eastAsia="de-DE"/>
        </w:rPr>
        <w:t>zoon</w:t>
      </w:r>
      <w:proofErr w:type="spellEnd"/>
      <w:r w:rsidRPr="00DA76DE">
        <w:rPr>
          <w:rFonts w:eastAsia="Times New Roman" w:cs="Calibri"/>
          <w:i/>
          <w:sz w:val="16"/>
          <w:szCs w:val="16"/>
          <w:lang w:eastAsia="de-DE"/>
        </w:rPr>
        <w:t>“.</w:t>
      </w:r>
    </w:p>
    <w:p w14:paraId="7E148208" w14:textId="77777777" w:rsidR="00865B41" w:rsidRPr="004D4F54" w:rsidRDefault="00865B41" w:rsidP="00865B41">
      <w:pPr>
        <w:ind w:left="2124" w:firstLine="6"/>
        <w:rPr>
          <w:sz w:val="16"/>
          <w:szCs w:val="16"/>
        </w:rPr>
      </w:pPr>
      <w:r w:rsidRPr="004D4F54">
        <w:rPr>
          <w:sz w:val="16"/>
          <w:szCs w:val="16"/>
        </w:rPr>
        <w:t xml:space="preserve">Aufgrund des Vornamens Anton könnte der 1534 geborene Dithmarscher Landschreiber </w:t>
      </w:r>
      <w:proofErr w:type="spellStart"/>
      <w:r w:rsidRPr="004D4F54">
        <w:rPr>
          <w:sz w:val="16"/>
          <w:szCs w:val="16"/>
        </w:rPr>
        <w:t>Anthonius</w:t>
      </w:r>
      <w:proofErr w:type="spellEnd"/>
      <w:r w:rsidRPr="004D4F54">
        <w:rPr>
          <w:sz w:val="16"/>
          <w:szCs w:val="16"/>
        </w:rPr>
        <w:t xml:space="preserve"> </w:t>
      </w:r>
      <w:proofErr w:type="spellStart"/>
      <w:r w:rsidRPr="004D4F54">
        <w:rPr>
          <w:b/>
          <w:sz w:val="16"/>
          <w:szCs w:val="16"/>
        </w:rPr>
        <w:t>Steenhuys</w:t>
      </w:r>
      <w:proofErr w:type="spellEnd"/>
      <w:r>
        <w:rPr>
          <w:sz w:val="16"/>
          <w:szCs w:val="16"/>
        </w:rPr>
        <w:t xml:space="preserve"> </w:t>
      </w:r>
      <w:r w:rsidRPr="004D4F54">
        <w:rPr>
          <w:sz w:val="16"/>
          <w:szCs w:val="16"/>
        </w:rPr>
        <w:t xml:space="preserve">ein </w:t>
      </w:r>
      <w:proofErr w:type="spellStart"/>
      <w:r w:rsidRPr="004D4F54">
        <w:rPr>
          <w:sz w:val="16"/>
          <w:szCs w:val="16"/>
        </w:rPr>
        <w:t>Sohn</w:t>
      </w:r>
      <w:r>
        <w:rPr>
          <w:sz w:val="16"/>
          <w:szCs w:val="16"/>
        </w:rPr>
        <w:t>oder</w:t>
      </w:r>
      <w:proofErr w:type="spellEnd"/>
      <w:r>
        <w:rPr>
          <w:sz w:val="16"/>
          <w:szCs w:val="16"/>
        </w:rPr>
        <w:t xml:space="preserve"> Enkel</w:t>
      </w:r>
      <w:r w:rsidRPr="004D4F54">
        <w:rPr>
          <w:sz w:val="16"/>
          <w:szCs w:val="16"/>
        </w:rPr>
        <w:t xml:space="preserve"> dieses Rotterdamer Antonis sein, zumal der </w:t>
      </w:r>
      <w:proofErr w:type="spellStart"/>
      <w:r w:rsidRPr="004D4F54">
        <w:rPr>
          <w:sz w:val="16"/>
          <w:szCs w:val="16"/>
        </w:rPr>
        <w:t>DIthmarscher</w:t>
      </w:r>
      <w:proofErr w:type="spellEnd"/>
      <w:r w:rsidRPr="004D4F54">
        <w:rPr>
          <w:sz w:val="16"/>
          <w:szCs w:val="16"/>
        </w:rPr>
        <w:t xml:space="preserve"> seinen jüngsten Sohn „Cornelius“ nennt, so wie der Vater des Rotterdamer heißt. Der Sohn des Dithmarschers </w:t>
      </w:r>
      <w:proofErr w:type="gramStart"/>
      <w:r w:rsidRPr="004D4F54">
        <w:rPr>
          <w:sz w:val="16"/>
          <w:szCs w:val="16"/>
        </w:rPr>
        <w:t>könnte  nach</w:t>
      </w:r>
      <w:proofErr w:type="gramEnd"/>
      <w:r w:rsidRPr="004D4F54">
        <w:rPr>
          <w:sz w:val="16"/>
          <w:szCs w:val="16"/>
        </w:rPr>
        <w:t xml:space="preserve"> seinem Urgroßvater genannt sein. Was zu einer solchen Filiation nicht stimmt, </w:t>
      </w:r>
      <w:proofErr w:type="gramStart"/>
      <w:r w:rsidRPr="004D4F54">
        <w:rPr>
          <w:sz w:val="16"/>
          <w:szCs w:val="16"/>
        </w:rPr>
        <w:t>scheint  das</w:t>
      </w:r>
      <w:proofErr w:type="gramEnd"/>
      <w:r w:rsidRPr="004D4F54">
        <w:rPr>
          <w:sz w:val="16"/>
          <w:szCs w:val="16"/>
        </w:rPr>
        <w:t xml:space="preserve"> Wappen zu sein. Der Dithmarscher führte </w:t>
      </w:r>
      <w:r>
        <w:rPr>
          <w:sz w:val="16"/>
          <w:szCs w:val="16"/>
        </w:rPr>
        <w:t>als</w:t>
      </w:r>
      <w:r w:rsidRPr="004D4F54">
        <w:rPr>
          <w:sz w:val="16"/>
          <w:szCs w:val="16"/>
        </w:rPr>
        <w:t xml:space="preserve"> Wappen</w:t>
      </w:r>
      <w:r>
        <w:rPr>
          <w:sz w:val="16"/>
          <w:szCs w:val="16"/>
        </w:rPr>
        <w:t xml:space="preserve"> </w:t>
      </w:r>
      <w:proofErr w:type="gramStart"/>
      <w:r>
        <w:rPr>
          <w:sz w:val="16"/>
          <w:szCs w:val="16"/>
        </w:rPr>
        <w:t xml:space="preserve">den </w:t>
      </w:r>
      <w:r w:rsidRPr="004D4F54">
        <w:rPr>
          <w:sz w:val="16"/>
          <w:szCs w:val="16"/>
        </w:rPr>
        <w:t xml:space="preserve"> „</w:t>
      </w:r>
      <w:proofErr w:type="gramEnd"/>
      <w:r w:rsidRPr="004D4F54">
        <w:rPr>
          <w:sz w:val="16"/>
          <w:szCs w:val="16"/>
        </w:rPr>
        <w:t>rote</w:t>
      </w:r>
      <w:r>
        <w:rPr>
          <w:sz w:val="16"/>
          <w:szCs w:val="16"/>
        </w:rPr>
        <w:t>n</w:t>
      </w:r>
      <w:r w:rsidRPr="004D4F54">
        <w:rPr>
          <w:sz w:val="16"/>
          <w:szCs w:val="16"/>
        </w:rPr>
        <w:t xml:space="preserve"> Sparren mit eingewinkeltem Ring“, nämlich das Wappen der </w:t>
      </w:r>
      <w:proofErr w:type="spellStart"/>
      <w:r w:rsidRPr="004D4F54">
        <w:rPr>
          <w:sz w:val="16"/>
          <w:szCs w:val="16"/>
        </w:rPr>
        <w:t>Cuycker</w:t>
      </w:r>
      <w:proofErr w:type="spellEnd"/>
      <w:r w:rsidRPr="004D4F54">
        <w:rPr>
          <w:sz w:val="16"/>
          <w:szCs w:val="16"/>
        </w:rPr>
        <w:t xml:space="preserve"> </w:t>
      </w:r>
      <w:proofErr w:type="spellStart"/>
      <w:r w:rsidRPr="004D4F54">
        <w:rPr>
          <w:b/>
          <w:sz w:val="16"/>
          <w:szCs w:val="16"/>
        </w:rPr>
        <w:t>Steenhuisen</w:t>
      </w:r>
      <w:proofErr w:type="spellEnd"/>
      <w:r w:rsidRPr="004D4F54">
        <w:rPr>
          <w:sz w:val="16"/>
          <w:szCs w:val="16"/>
        </w:rPr>
        <w:t xml:space="preserve"> aus </w:t>
      </w:r>
      <w:proofErr w:type="spellStart"/>
      <w:r w:rsidRPr="004D4F54">
        <w:rPr>
          <w:sz w:val="16"/>
          <w:szCs w:val="16"/>
        </w:rPr>
        <w:t>Oploe</w:t>
      </w:r>
      <w:proofErr w:type="spellEnd"/>
      <w:r w:rsidRPr="004D4F54">
        <w:rPr>
          <w:sz w:val="16"/>
          <w:szCs w:val="16"/>
        </w:rPr>
        <w:t xml:space="preserve">. Das den </w:t>
      </w:r>
      <w:proofErr w:type="spellStart"/>
      <w:r>
        <w:rPr>
          <w:sz w:val="16"/>
          <w:szCs w:val="16"/>
        </w:rPr>
        <w:t>Oudshoorner</w:t>
      </w:r>
      <w:proofErr w:type="spellEnd"/>
      <w:r>
        <w:rPr>
          <w:sz w:val="16"/>
          <w:szCs w:val="16"/>
        </w:rPr>
        <w:t xml:space="preserve"> Nenn-</w:t>
      </w:r>
      <w:r w:rsidRPr="004D4F54">
        <w:rPr>
          <w:sz w:val="16"/>
          <w:szCs w:val="16"/>
        </w:rPr>
        <w:t xml:space="preserve"> </w:t>
      </w:r>
      <w:proofErr w:type="spellStart"/>
      <w:r w:rsidRPr="004D4F54">
        <w:rPr>
          <w:b/>
          <w:sz w:val="16"/>
          <w:szCs w:val="16"/>
        </w:rPr>
        <w:t>Steenhuysen</w:t>
      </w:r>
      <w:proofErr w:type="spellEnd"/>
      <w:r w:rsidRPr="004D4F54">
        <w:rPr>
          <w:sz w:val="16"/>
          <w:szCs w:val="16"/>
        </w:rPr>
        <w:t xml:space="preserve"> hier vorangestellte Wappen </w:t>
      </w:r>
      <w:proofErr w:type="gramStart"/>
      <w:r w:rsidRPr="004D4F54">
        <w:rPr>
          <w:sz w:val="16"/>
          <w:szCs w:val="16"/>
        </w:rPr>
        <w:t>ist  erst</w:t>
      </w:r>
      <w:proofErr w:type="gramEnd"/>
      <w:r w:rsidRPr="004D4F54">
        <w:rPr>
          <w:sz w:val="16"/>
          <w:szCs w:val="16"/>
        </w:rPr>
        <w:t xml:space="preserve"> </w:t>
      </w:r>
      <w:r>
        <w:rPr>
          <w:sz w:val="16"/>
          <w:szCs w:val="16"/>
        </w:rPr>
        <w:t xml:space="preserve">bei </w:t>
      </w:r>
      <w:proofErr w:type="spellStart"/>
      <w:r>
        <w:rPr>
          <w:sz w:val="16"/>
          <w:szCs w:val="16"/>
        </w:rPr>
        <w:t>deiesen</w:t>
      </w:r>
      <w:proofErr w:type="spellEnd"/>
      <w:r w:rsidRPr="004D4F54">
        <w:rPr>
          <w:sz w:val="16"/>
          <w:szCs w:val="16"/>
        </w:rPr>
        <w:t xml:space="preserve"> </w:t>
      </w:r>
      <w:proofErr w:type="spellStart"/>
      <w:r w:rsidRPr="004D4F54">
        <w:rPr>
          <w:b/>
          <w:sz w:val="16"/>
          <w:szCs w:val="16"/>
        </w:rPr>
        <w:t>Steenhuysen</w:t>
      </w:r>
      <w:proofErr w:type="spellEnd"/>
      <w:r w:rsidRPr="004D4F54">
        <w:rPr>
          <w:sz w:val="16"/>
          <w:szCs w:val="16"/>
        </w:rPr>
        <w:t xml:space="preserve"> aus dem Ende des 17.Jhdts überliefert. Ob das der </w:t>
      </w:r>
      <w:proofErr w:type="spellStart"/>
      <w:r w:rsidRPr="004D4F54">
        <w:rPr>
          <w:sz w:val="16"/>
          <w:szCs w:val="16"/>
        </w:rPr>
        <w:t>Cuycker</w:t>
      </w:r>
      <w:proofErr w:type="spellEnd"/>
      <w:r w:rsidRPr="004D4F54">
        <w:rPr>
          <w:sz w:val="16"/>
          <w:szCs w:val="16"/>
        </w:rPr>
        <w:t xml:space="preserve"> vielleicht auch das der </w:t>
      </w:r>
      <w:proofErr w:type="spellStart"/>
      <w:r w:rsidRPr="004D4F54">
        <w:rPr>
          <w:sz w:val="16"/>
          <w:szCs w:val="16"/>
        </w:rPr>
        <w:t>Alkmarer</w:t>
      </w:r>
      <w:proofErr w:type="spellEnd"/>
      <w:r w:rsidRPr="004D4F54">
        <w:rPr>
          <w:sz w:val="16"/>
          <w:szCs w:val="16"/>
        </w:rPr>
        <w:t xml:space="preserve"> sein könnte, </w:t>
      </w:r>
      <w:proofErr w:type="spellStart"/>
      <w:r w:rsidRPr="004D4F54">
        <w:rPr>
          <w:sz w:val="16"/>
          <w:szCs w:val="16"/>
        </w:rPr>
        <w:t>müßte</w:t>
      </w:r>
      <w:proofErr w:type="spellEnd"/>
      <w:r w:rsidRPr="004D4F54">
        <w:rPr>
          <w:sz w:val="16"/>
          <w:szCs w:val="16"/>
        </w:rPr>
        <w:t xml:space="preserve"> geprüft werden. Ob aber der hier genannte Rotterdamer Antonis </w:t>
      </w:r>
      <w:r w:rsidRPr="004D4F54">
        <w:rPr>
          <w:b/>
          <w:sz w:val="16"/>
          <w:szCs w:val="16"/>
        </w:rPr>
        <w:t xml:space="preserve">van </w:t>
      </w:r>
      <w:proofErr w:type="spellStart"/>
      <w:r w:rsidRPr="004D4F54">
        <w:rPr>
          <w:b/>
          <w:sz w:val="16"/>
          <w:szCs w:val="16"/>
        </w:rPr>
        <w:t>Steenhuysen</w:t>
      </w:r>
      <w:proofErr w:type="spellEnd"/>
      <w:r w:rsidRPr="004D4F54">
        <w:rPr>
          <w:sz w:val="16"/>
          <w:szCs w:val="16"/>
        </w:rPr>
        <w:t xml:space="preserve"> überhaupt verheiratet war und Kinder hatte, ist </w:t>
      </w:r>
      <w:r>
        <w:rPr>
          <w:sz w:val="16"/>
          <w:szCs w:val="16"/>
        </w:rPr>
        <w:t xml:space="preserve">bisher ebenfalls </w:t>
      </w:r>
      <w:r w:rsidRPr="004D4F54">
        <w:rPr>
          <w:sz w:val="16"/>
          <w:szCs w:val="16"/>
        </w:rPr>
        <w:t xml:space="preserve">nicht bekannt und </w:t>
      </w:r>
      <w:proofErr w:type="spellStart"/>
      <w:r w:rsidRPr="004D4F54">
        <w:rPr>
          <w:sz w:val="16"/>
          <w:szCs w:val="16"/>
        </w:rPr>
        <w:t>müßte</w:t>
      </w:r>
      <w:proofErr w:type="spellEnd"/>
      <w:r w:rsidRPr="004D4F54">
        <w:rPr>
          <w:sz w:val="16"/>
          <w:szCs w:val="16"/>
        </w:rPr>
        <w:t xml:space="preserve"> ebenso zunächst recherchiert werden. </w:t>
      </w:r>
    </w:p>
    <w:p w14:paraId="73CD6371" w14:textId="77777777" w:rsidR="00865B41" w:rsidRPr="00BE0C96" w:rsidRDefault="00865B41" w:rsidP="00865B41">
      <w:pPr>
        <w:rPr>
          <w:sz w:val="16"/>
          <w:szCs w:val="16"/>
        </w:rPr>
      </w:pPr>
      <w:r>
        <w:rPr>
          <w:sz w:val="20"/>
          <w:szCs w:val="20"/>
        </w:rPr>
        <w:tab/>
      </w:r>
      <w:r>
        <w:rPr>
          <w:sz w:val="20"/>
          <w:szCs w:val="20"/>
        </w:rPr>
        <w:tab/>
      </w:r>
      <w:r w:rsidRPr="00BE0C96">
        <w:rPr>
          <w:sz w:val="16"/>
          <w:szCs w:val="16"/>
        </w:rPr>
        <w:t xml:space="preserve">(Kind ex 2 aus der 2. Ehe </w:t>
      </w:r>
      <w:proofErr w:type="spellStart"/>
      <w:r w:rsidRPr="00BE0C96">
        <w:rPr>
          <w:sz w:val="16"/>
          <w:szCs w:val="16"/>
        </w:rPr>
        <w:t>Claesdr</w:t>
      </w:r>
      <w:proofErr w:type="spellEnd"/>
      <w:r w:rsidRPr="00BE0C96">
        <w:rPr>
          <w:sz w:val="16"/>
          <w:szCs w:val="16"/>
        </w:rPr>
        <w:t xml:space="preserve"> verw. van </w:t>
      </w:r>
      <w:proofErr w:type="spellStart"/>
      <w:r w:rsidRPr="00BE0C96">
        <w:rPr>
          <w:sz w:val="16"/>
          <w:szCs w:val="16"/>
        </w:rPr>
        <w:t>Steenhuysen</w:t>
      </w:r>
      <w:proofErr w:type="spellEnd"/>
      <w:r w:rsidRPr="00BE0C96">
        <w:rPr>
          <w:sz w:val="16"/>
          <w:szCs w:val="16"/>
        </w:rPr>
        <w:t>/</w:t>
      </w:r>
      <w:proofErr w:type="spellStart"/>
      <w:r w:rsidRPr="00BE0C96">
        <w:rPr>
          <w:sz w:val="16"/>
          <w:szCs w:val="16"/>
        </w:rPr>
        <w:t>Thonisz</w:t>
      </w:r>
      <w:proofErr w:type="spellEnd"/>
      <w:proofErr w:type="gramStart"/>
      <w:r w:rsidRPr="00BE0C96">
        <w:rPr>
          <w:sz w:val="16"/>
          <w:szCs w:val="16"/>
        </w:rPr>
        <w:t>. :</w:t>
      </w:r>
      <w:proofErr w:type="gramEnd"/>
    </w:p>
    <w:p w14:paraId="296CCDAE" w14:textId="77777777" w:rsidR="00865B41" w:rsidRPr="00BE0C96" w:rsidRDefault="00865B41" w:rsidP="00865B41">
      <w:pPr>
        <w:rPr>
          <w:sz w:val="16"/>
          <w:szCs w:val="16"/>
        </w:rPr>
      </w:pPr>
      <w:r w:rsidRPr="00BE0C96">
        <w:rPr>
          <w:sz w:val="16"/>
          <w:szCs w:val="16"/>
        </w:rPr>
        <w:tab/>
      </w:r>
      <w:r w:rsidRPr="00BE0C96">
        <w:rPr>
          <w:sz w:val="16"/>
          <w:szCs w:val="16"/>
        </w:rPr>
        <w:tab/>
        <w:t>8.2.</w:t>
      </w:r>
      <w:r w:rsidRPr="00BE0C96">
        <w:rPr>
          <w:sz w:val="16"/>
          <w:szCs w:val="16"/>
        </w:rPr>
        <w:tab/>
      </w:r>
      <w:proofErr w:type="spellStart"/>
      <w:r w:rsidRPr="00BE0C96">
        <w:rPr>
          <w:sz w:val="16"/>
          <w:szCs w:val="16"/>
        </w:rPr>
        <w:t>Aeltgen</w:t>
      </w:r>
      <w:proofErr w:type="spellEnd"/>
      <w:r w:rsidRPr="00BE0C96">
        <w:rPr>
          <w:sz w:val="16"/>
          <w:szCs w:val="16"/>
        </w:rPr>
        <w:t xml:space="preserve"> </w:t>
      </w:r>
      <w:proofErr w:type="spellStart"/>
      <w:r w:rsidRPr="00BE0C96">
        <w:rPr>
          <w:b/>
          <w:sz w:val="16"/>
          <w:szCs w:val="16"/>
          <w:u w:val="single"/>
        </w:rPr>
        <w:t>Thonisdr</w:t>
      </w:r>
      <w:proofErr w:type="spellEnd"/>
      <w:r w:rsidRPr="00BE0C96">
        <w:rPr>
          <w:sz w:val="16"/>
          <w:szCs w:val="16"/>
        </w:rPr>
        <w:t xml:space="preserve">., </w:t>
      </w:r>
      <w:proofErr w:type="gramStart"/>
      <w:r w:rsidRPr="00BE0C96">
        <w:rPr>
          <w:sz w:val="16"/>
          <w:szCs w:val="16"/>
        </w:rPr>
        <w:t>*....</w:t>
      </w:r>
      <w:proofErr w:type="gramEnd"/>
      <w:r w:rsidRPr="00BE0C96">
        <w:rPr>
          <w:sz w:val="16"/>
          <w:szCs w:val="16"/>
        </w:rPr>
        <w:t>,+</w:t>
      </w:r>
      <w:proofErr w:type="gramStart"/>
      <w:r w:rsidRPr="00BE0C96">
        <w:rPr>
          <w:sz w:val="16"/>
          <w:szCs w:val="16"/>
        </w:rPr>
        <w:t xml:space="preserve"> ....</w:t>
      </w:r>
      <w:proofErr w:type="gramEnd"/>
      <w:r w:rsidRPr="00BE0C96">
        <w:rPr>
          <w:sz w:val="16"/>
          <w:szCs w:val="16"/>
        </w:rPr>
        <w:t>)</w:t>
      </w:r>
    </w:p>
    <w:p w14:paraId="4E1B47C7" w14:textId="77777777" w:rsidR="00865B41" w:rsidRDefault="00865B41" w:rsidP="00865B41">
      <w:pPr>
        <w:rPr>
          <w:sz w:val="20"/>
          <w:szCs w:val="20"/>
        </w:rPr>
      </w:pPr>
      <w:r>
        <w:rPr>
          <w:sz w:val="20"/>
          <w:szCs w:val="20"/>
        </w:rPr>
        <w:tab/>
        <w:t>10.</w:t>
      </w:r>
      <w:r>
        <w:rPr>
          <w:sz w:val="20"/>
          <w:szCs w:val="20"/>
        </w:rPr>
        <w:tab/>
        <w:t xml:space="preserve">Rochus </w:t>
      </w:r>
      <w:proofErr w:type="spellStart"/>
      <w:r w:rsidRPr="003245FF">
        <w:rPr>
          <w:b/>
          <w:sz w:val="20"/>
          <w:szCs w:val="20"/>
          <w:u w:val="single"/>
        </w:rPr>
        <w:t>Wauricksz</w:t>
      </w:r>
      <w:proofErr w:type="spellEnd"/>
      <w:r w:rsidRPr="003245FF">
        <w:rPr>
          <w:sz w:val="20"/>
          <w:szCs w:val="20"/>
        </w:rPr>
        <w:t>/</w:t>
      </w:r>
      <w:proofErr w:type="spellStart"/>
      <w:r w:rsidRPr="003245FF">
        <w:rPr>
          <w:b/>
          <w:sz w:val="20"/>
          <w:szCs w:val="20"/>
          <w:u w:val="single"/>
        </w:rPr>
        <w:t>Wauwricksz</w:t>
      </w:r>
      <w:proofErr w:type="spellEnd"/>
      <w:r w:rsidRPr="003245FF">
        <w:rPr>
          <w:rStyle w:val="Funotenzeichen"/>
          <w:b/>
          <w:sz w:val="20"/>
          <w:szCs w:val="20"/>
          <w:u w:val="single"/>
        </w:rPr>
        <w:footnoteReference w:id="344"/>
      </w:r>
      <w:r w:rsidRPr="003245FF">
        <w:rPr>
          <w:sz w:val="20"/>
          <w:szCs w:val="20"/>
        </w:rPr>
        <w:t>/</w:t>
      </w:r>
      <w:proofErr w:type="spellStart"/>
      <w:r w:rsidRPr="003245FF">
        <w:rPr>
          <w:b/>
          <w:sz w:val="20"/>
          <w:szCs w:val="20"/>
          <w:u w:val="single"/>
        </w:rPr>
        <w:t>Wouricxs</w:t>
      </w:r>
      <w:proofErr w:type="spellEnd"/>
      <w:r w:rsidRPr="003245FF">
        <w:rPr>
          <w:rStyle w:val="Funotenzeichen"/>
          <w:sz w:val="20"/>
          <w:szCs w:val="20"/>
        </w:rPr>
        <w:footnoteReference w:id="345"/>
      </w:r>
      <w:r>
        <w:rPr>
          <w:sz w:val="20"/>
          <w:szCs w:val="20"/>
        </w:rPr>
        <w:t xml:space="preserve"> </w:t>
      </w:r>
      <w:r w:rsidRPr="00DE3967">
        <w:rPr>
          <w:b/>
          <w:sz w:val="20"/>
          <w:szCs w:val="20"/>
          <w:u w:val="single"/>
        </w:rPr>
        <w:t xml:space="preserve">van </w:t>
      </w:r>
      <w:proofErr w:type="spellStart"/>
      <w:r w:rsidRPr="00DE3967">
        <w:rPr>
          <w:b/>
          <w:sz w:val="20"/>
          <w:szCs w:val="20"/>
          <w:u w:val="single"/>
        </w:rPr>
        <w:t>Steenhuysen</w:t>
      </w:r>
      <w:proofErr w:type="spellEnd"/>
      <w:r w:rsidRPr="003164E4">
        <w:rPr>
          <w:sz w:val="20"/>
          <w:szCs w:val="20"/>
        </w:rPr>
        <w:t xml:space="preserve">, </w:t>
      </w:r>
      <w:r>
        <w:rPr>
          <w:sz w:val="20"/>
          <w:szCs w:val="20"/>
        </w:rPr>
        <w:t>s. V a</w:t>
      </w:r>
    </w:p>
    <w:p w14:paraId="079D86A5" w14:textId="77777777" w:rsidR="00865B41" w:rsidRDefault="00865B41" w:rsidP="00865B41">
      <w:pPr>
        <w:ind w:left="708" w:firstLine="708"/>
        <w:rPr>
          <w:sz w:val="20"/>
          <w:szCs w:val="20"/>
        </w:rPr>
      </w:pPr>
      <w:r w:rsidRPr="003164E4">
        <w:rPr>
          <w:sz w:val="20"/>
          <w:szCs w:val="20"/>
        </w:rPr>
        <w:t>*</w:t>
      </w:r>
      <w:r>
        <w:rPr>
          <w:sz w:val="20"/>
          <w:szCs w:val="20"/>
        </w:rPr>
        <w:t xml:space="preserve"> .... um 1540</w:t>
      </w:r>
    </w:p>
    <w:p w14:paraId="41432A41" w14:textId="77777777" w:rsidR="00865B41" w:rsidRDefault="00865B41" w:rsidP="00865B41">
      <w:pPr>
        <w:ind w:firstLine="708"/>
        <w:rPr>
          <w:sz w:val="20"/>
          <w:szCs w:val="20"/>
        </w:rPr>
      </w:pPr>
      <w:r>
        <w:rPr>
          <w:sz w:val="20"/>
          <w:szCs w:val="20"/>
        </w:rPr>
        <w:t>11.</w:t>
      </w:r>
      <w:r>
        <w:rPr>
          <w:sz w:val="20"/>
          <w:szCs w:val="20"/>
        </w:rPr>
        <w:tab/>
        <w:t>Elisabeth (</w:t>
      </w:r>
      <w:proofErr w:type="spellStart"/>
      <w:r>
        <w:rPr>
          <w:sz w:val="20"/>
          <w:szCs w:val="20"/>
        </w:rPr>
        <w:t>Lysbeth</w:t>
      </w:r>
      <w:proofErr w:type="spellEnd"/>
      <w:r>
        <w:rPr>
          <w:sz w:val="20"/>
          <w:szCs w:val="20"/>
        </w:rPr>
        <w:t>)</w:t>
      </w:r>
      <w:r w:rsidRPr="003245FF">
        <w:rPr>
          <w:rFonts w:eastAsia="Times New Roman" w:cs="Calibri"/>
          <w:b/>
          <w:i/>
          <w:sz w:val="16"/>
          <w:szCs w:val="16"/>
          <w:lang w:eastAsia="de-DE"/>
        </w:rPr>
        <w:t xml:space="preserve"> </w:t>
      </w:r>
      <w:proofErr w:type="spellStart"/>
      <w:r w:rsidRPr="003245FF">
        <w:rPr>
          <w:rFonts w:eastAsia="Times New Roman" w:cs="Calibri"/>
          <w:b/>
          <w:sz w:val="20"/>
          <w:szCs w:val="20"/>
          <w:u w:val="single"/>
          <w:lang w:eastAsia="de-DE"/>
        </w:rPr>
        <w:t>Wouricksdr</w:t>
      </w:r>
      <w:proofErr w:type="spellEnd"/>
      <w:r w:rsidRPr="003245FF">
        <w:rPr>
          <w:rFonts w:eastAsia="Times New Roman" w:cs="Calibri"/>
          <w:b/>
          <w:sz w:val="20"/>
          <w:szCs w:val="20"/>
          <w:u w:val="single"/>
          <w:lang w:eastAsia="de-DE"/>
        </w:rPr>
        <w:t>.</w:t>
      </w:r>
      <w:r>
        <w:rPr>
          <w:sz w:val="20"/>
          <w:szCs w:val="20"/>
        </w:rPr>
        <w:t xml:space="preserve"> </w:t>
      </w:r>
      <w:r w:rsidRPr="00DE3967">
        <w:rPr>
          <w:b/>
          <w:sz w:val="20"/>
          <w:szCs w:val="20"/>
          <w:u w:val="single"/>
        </w:rPr>
        <w:t xml:space="preserve">van </w:t>
      </w:r>
      <w:proofErr w:type="spellStart"/>
      <w:r w:rsidRPr="00DE3967">
        <w:rPr>
          <w:b/>
          <w:sz w:val="20"/>
          <w:szCs w:val="20"/>
          <w:u w:val="single"/>
        </w:rPr>
        <w:t>Steenhuysen</w:t>
      </w:r>
      <w:proofErr w:type="spellEnd"/>
      <w:r>
        <w:rPr>
          <w:sz w:val="20"/>
          <w:szCs w:val="20"/>
        </w:rPr>
        <w:t xml:space="preserve">, * .... um 1540, </w:t>
      </w:r>
      <w:proofErr w:type="gramStart"/>
      <w:r>
        <w:rPr>
          <w:sz w:val="20"/>
          <w:szCs w:val="20"/>
        </w:rPr>
        <w:t>+....</w:t>
      </w:r>
      <w:proofErr w:type="gramEnd"/>
      <w:r>
        <w:rPr>
          <w:sz w:val="20"/>
          <w:szCs w:val="20"/>
        </w:rPr>
        <w:t>,</w:t>
      </w:r>
    </w:p>
    <w:p w14:paraId="48B8CFF0" w14:textId="77777777" w:rsidR="00865B41" w:rsidRDefault="00865B41" w:rsidP="00865B41">
      <w:pPr>
        <w:ind w:left="1413"/>
        <w:rPr>
          <w:rFonts w:eastAsia="Times New Roman" w:cs="Calibri"/>
          <w:sz w:val="16"/>
          <w:szCs w:val="16"/>
          <w:lang w:eastAsia="de-DE"/>
        </w:rPr>
      </w:pPr>
      <w:proofErr w:type="gramStart"/>
      <w:r w:rsidRPr="00C0007C">
        <w:rPr>
          <w:rFonts w:eastAsia="Times New Roman" w:cs="Calibri"/>
          <w:b/>
          <w:sz w:val="20"/>
          <w:szCs w:val="20"/>
          <w:lang w:eastAsia="de-DE"/>
        </w:rPr>
        <w:t>12.3.1609</w:t>
      </w:r>
      <w:r>
        <w:rPr>
          <w:rFonts w:eastAsia="Times New Roman" w:cs="Calibri"/>
          <w:sz w:val="16"/>
          <w:szCs w:val="16"/>
          <w:lang w:eastAsia="de-DE"/>
        </w:rPr>
        <w:t xml:space="preserve"> :</w:t>
      </w:r>
      <w:proofErr w:type="gramEnd"/>
      <w:r>
        <w:rPr>
          <w:rFonts w:eastAsia="Times New Roman" w:cs="Calibri"/>
          <w:sz w:val="16"/>
          <w:szCs w:val="16"/>
          <w:lang w:eastAsia="de-DE"/>
        </w:rPr>
        <w:t xml:space="preserve"> </w:t>
      </w:r>
      <w:proofErr w:type="spellStart"/>
      <w:r w:rsidRPr="00E27317">
        <w:rPr>
          <w:rFonts w:eastAsia="Times New Roman" w:cs="Calibri"/>
          <w:b/>
          <w:i/>
          <w:sz w:val="16"/>
          <w:szCs w:val="16"/>
          <w:lang w:eastAsia="de-DE"/>
        </w:rPr>
        <w:t>Lysbeth</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Wouricksdr</w:t>
      </w:r>
      <w:proofErr w:type="spellEnd"/>
      <w:r>
        <w:rPr>
          <w:rFonts w:eastAsia="Times New Roman" w:cs="Calibri"/>
          <w:sz w:val="16"/>
          <w:szCs w:val="16"/>
          <w:lang w:eastAsia="de-DE"/>
        </w:rPr>
        <w:t xml:space="preserve"> </w:t>
      </w:r>
      <w:proofErr w:type="gramStart"/>
      <w:r>
        <w:rPr>
          <w:rFonts w:eastAsia="Times New Roman" w:cs="Calibri"/>
          <w:sz w:val="16"/>
          <w:szCs w:val="16"/>
          <w:lang w:eastAsia="de-DE"/>
        </w:rPr>
        <w:t>ist  mit</w:t>
      </w:r>
      <w:proofErr w:type="gramEnd"/>
      <w:r>
        <w:rPr>
          <w:rFonts w:eastAsia="Times New Roman" w:cs="Calibri"/>
          <w:sz w:val="16"/>
          <w:szCs w:val="16"/>
          <w:lang w:eastAsia="de-DE"/>
        </w:rPr>
        <w:t xml:space="preserve"> anderen namentlich Genannten als </w:t>
      </w:r>
      <w:proofErr w:type="gramStart"/>
      <w:r>
        <w:rPr>
          <w:rFonts w:eastAsia="Times New Roman" w:cs="Calibri"/>
          <w:sz w:val="16"/>
          <w:szCs w:val="16"/>
          <w:lang w:eastAsia="de-DE"/>
        </w:rPr>
        <w:t>Erbe  berufen</w:t>
      </w:r>
      <w:proofErr w:type="gramEnd"/>
      <w:r>
        <w:rPr>
          <w:rFonts w:eastAsia="Times New Roman" w:cs="Calibri"/>
          <w:sz w:val="16"/>
          <w:szCs w:val="16"/>
          <w:lang w:eastAsia="de-DE"/>
        </w:rPr>
        <w:t xml:space="preserve"> </w:t>
      </w:r>
      <w:proofErr w:type="gramStart"/>
      <w:r>
        <w:rPr>
          <w:rFonts w:eastAsia="Times New Roman" w:cs="Calibri"/>
          <w:sz w:val="16"/>
          <w:szCs w:val="16"/>
          <w:lang w:eastAsia="de-DE"/>
        </w:rPr>
        <w:t xml:space="preserve">von  </w:t>
      </w:r>
      <w:proofErr w:type="spellStart"/>
      <w:r w:rsidRPr="00E27317">
        <w:rPr>
          <w:rFonts w:eastAsia="Times New Roman" w:cs="Calibri"/>
          <w:b/>
          <w:i/>
          <w:sz w:val="16"/>
          <w:szCs w:val="16"/>
          <w:lang w:eastAsia="de-DE"/>
        </w:rPr>
        <w:t>Dieuwertgen</w:t>
      </w:r>
      <w:proofErr w:type="spellEnd"/>
      <w:proofErr w:type="gram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Ariensdr</w:t>
      </w:r>
      <w:proofErr w:type="spellEnd"/>
      <w:r w:rsidRPr="00E27317">
        <w:rPr>
          <w:rFonts w:eastAsia="Times New Roman" w:cs="Calibri"/>
          <w:b/>
          <w:i/>
          <w:sz w:val="16"/>
          <w:szCs w:val="16"/>
          <w:lang w:eastAsia="de-DE"/>
        </w:rPr>
        <w:t>.</w:t>
      </w:r>
      <w:r w:rsidRPr="00E27317">
        <w:rPr>
          <w:rFonts w:eastAsia="Times New Roman" w:cs="Calibri"/>
          <w:sz w:val="16"/>
          <w:szCs w:val="16"/>
          <w:lang w:eastAsia="de-DE"/>
        </w:rPr>
        <w:t>:</w:t>
      </w:r>
      <w:r>
        <w:rPr>
          <w:rFonts w:eastAsia="Times New Roman" w:cs="Calibri"/>
          <w:b/>
          <w:i/>
          <w:sz w:val="16"/>
          <w:szCs w:val="16"/>
          <w:lang w:eastAsia="de-DE"/>
        </w:rPr>
        <w:t xml:space="preserve"> </w:t>
      </w:r>
      <w:r>
        <w:rPr>
          <w:rFonts w:eastAsia="Times New Roman" w:cs="Calibri"/>
          <w:sz w:val="16"/>
          <w:szCs w:val="16"/>
          <w:lang w:eastAsia="de-DE"/>
        </w:rPr>
        <w:t>„</w:t>
      </w:r>
      <w:proofErr w:type="spellStart"/>
      <w:r w:rsidRPr="00E27317">
        <w:rPr>
          <w:rFonts w:eastAsia="Times New Roman" w:cs="Calibri"/>
          <w:b/>
          <w:i/>
          <w:sz w:val="16"/>
          <w:szCs w:val="16"/>
          <w:lang w:eastAsia="de-DE"/>
        </w:rPr>
        <w:t>Dieuwertgen</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Ariensdr</w:t>
      </w:r>
      <w:proofErr w:type="spellEnd"/>
      <w:r w:rsidRPr="00E27317">
        <w:rPr>
          <w:rFonts w:eastAsia="Times New Roman" w:cs="Calibri"/>
          <w:b/>
          <w:i/>
          <w:sz w:val="16"/>
          <w:szCs w:val="16"/>
          <w:lang w:eastAsia="de-DE"/>
        </w:rPr>
        <w:t>.</w:t>
      </w:r>
      <w:r w:rsidRPr="00E27317">
        <w:rPr>
          <w:rFonts w:eastAsia="Times New Roman" w:cs="Calibri"/>
          <w:i/>
          <w:sz w:val="16"/>
          <w:szCs w:val="16"/>
          <w:lang w:eastAsia="de-DE"/>
        </w:rPr>
        <w:t xml:space="preserve"> </w:t>
      </w:r>
      <w:proofErr w:type="spellStart"/>
      <w:r w:rsidRPr="00E27317">
        <w:rPr>
          <w:rFonts w:eastAsia="Times New Roman" w:cs="Calibri"/>
          <w:i/>
          <w:sz w:val="16"/>
          <w:szCs w:val="16"/>
          <w:lang w:eastAsia="de-DE"/>
        </w:rPr>
        <w:t>benoemt</w:t>
      </w:r>
      <w:proofErr w:type="spellEnd"/>
      <w:r w:rsidRPr="00E27317">
        <w:rPr>
          <w:rFonts w:eastAsia="Times New Roman" w:cs="Calibri"/>
          <w:i/>
          <w:sz w:val="16"/>
          <w:szCs w:val="16"/>
          <w:lang w:eastAsia="de-DE"/>
        </w:rPr>
        <w:t xml:space="preserve"> tot haar </w:t>
      </w:r>
      <w:proofErr w:type="spellStart"/>
      <w:r w:rsidRPr="00E27317">
        <w:rPr>
          <w:rFonts w:eastAsia="Times New Roman" w:cs="Calibri"/>
          <w:i/>
          <w:sz w:val="16"/>
          <w:szCs w:val="16"/>
          <w:lang w:eastAsia="de-DE"/>
        </w:rPr>
        <w:t>erfgenamen</w:t>
      </w:r>
      <w:proofErr w:type="spellEnd"/>
      <w:r w:rsidRPr="00E27317">
        <w:rPr>
          <w:rFonts w:eastAsia="Times New Roman" w:cs="Calibri"/>
          <w:i/>
          <w:sz w:val="16"/>
          <w:szCs w:val="16"/>
          <w:lang w:eastAsia="de-DE"/>
        </w:rPr>
        <w:t xml:space="preserve"> de </w:t>
      </w:r>
      <w:proofErr w:type="spellStart"/>
      <w:r w:rsidRPr="00E27317">
        <w:rPr>
          <w:rFonts w:eastAsia="Times New Roman" w:cs="Calibri"/>
          <w:i/>
          <w:sz w:val="16"/>
          <w:szCs w:val="16"/>
          <w:lang w:eastAsia="de-DE"/>
        </w:rPr>
        <w:t>kinderen</w:t>
      </w:r>
      <w:proofErr w:type="spellEnd"/>
      <w:r w:rsidRPr="00E27317">
        <w:rPr>
          <w:rFonts w:eastAsia="Times New Roman" w:cs="Calibri"/>
          <w:i/>
          <w:sz w:val="16"/>
          <w:szCs w:val="16"/>
          <w:lang w:eastAsia="de-DE"/>
        </w:rPr>
        <w:t xml:space="preserve"> van </w:t>
      </w:r>
      <w:proofErr w:type="spellStart"/>
      <w:r w:rsidRPr="00E27317">
        <w:rPr>
          <w:rFonts w:eastAsia="Times New Roman" w:cs="Calibri"/>
          <w:b/>
          <w:i/>
          <w:sz w:val="16"/>
          <w:szCs w:val="16"/>
          <w:lang w:eastAsia="de-DE"/>
        </w:rPr>
        <w:t>Maertgen</w:t>
      </w:r>
      <w:proofErr w:type="spellEnd"/>
      <w:r w:rsidRPr="00E27317">
        <w:rPr>
          <w:rFonts w:eastAsia="Times New Roman" w:cs="Calibri"/>
          <w:b/>
          <w:i/>
          <w:sz w:val="16"/>
          <w:szCs w:val="16"/>
          <w:lang w:eastAsia="de-DE"/>
        </w:rPr>
        <w:t xml:space="preserve"> Cornelis van Tol</w:t>
      </w:r>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Rochus van </w:t>
      </w:r>
      <w:proofErr w:type="spellStart"/>
      <w:r w:rsidRPr="00E27317">
        <w:rPr>
          <w:rFonts w:eastAsia="Times New Roman" w:cs="Calibri"/>
          <w:b/>
          <w:i/>
          <w:sz w:val="16"/>
          <w:szCs w:val="16"/>
          <w:lang w:eastAsia="de-DE"/>
        </w:rPr>
        <w:t>Steenhuysen</w:t>
      </w:r>
      <w:proofErr w:type="spellEnd"/>
      <w:r w:rsidRPr="00E27317">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Neeltgen</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Wouricxdr</w:t>
      </w:r>
      <w:proofErr w:type="spellEnd"/>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Adriana </w:t>
      </w:r>
      <w:proofErr w:type="spellStart"/>
      <w:r w:rsidRPr="00E27317">
        <w:rPr>
          <w:rFonts w:eastAsia="Times New Roman" w:cs="Calibri"/>
          <w:b/>
          <w:i/>
          <w:sz w:val="16"/>
          <w:szCs w:val="16"/>
          <w:lang w:eastAsia="de-DE"/>
        </w:rPr>
        <w:t>Wouricksdr</w:t>
      </w:r>
      <w:proofErr w:type="spellEnd"/>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Anthonis </w:t>
      </w:r>
      <w:proofErr w:type="spellStart"/>
      <w:r w:rsidRPr="00E27317">
        <w:rPr>
          <w:rFonts w:eastAsia="Times New Roman" w:cs="Calibri"/>
          <w:b/>
          <w:i/>
          <w:sz w:val="16"/>
          <w:szCs w:val="16"/>
          <w:lang w:eastAsia="de-DE"/>
        </w:rPr>
        <w:t>Cornelisz</w:t>
      </w:r>
      <w:proofErr w:type="spellEnd"/>
      <w:r w:rsidRPr="00E27317">
        <w:rPr>
          <w:rFonts w:eastAsia="Times New Roman" w:cs="Calibri"/>
          <w:b/>
          <w:i/>
          <w:sz w:val="16"/>
          <w:szCs w:val="16"/>
          <w:lang w:eastAsia="de-DE"/>
        </w:rPr>
        <w:t xml:space="preserve"> van </w:t>
      </w:r>
      <w:proofErr w:type="spellStart"/>
      <w:r w:rsidRPr="00E27317">
        <w:rPr>
          <w:rFonts w:eastAsia="Times New Roman" w:cs="Calibri"/>
          <w:b/>
          <w:i/>
          <w:sz w:val="16"/>
          <w:szCs w:val="16"/>
          <w:lang w:eastAsia="de-DE"/>
        </w:rPr>
        <w:t>Steenhuysen</w:t>
      </w:r>
      <w:proofErr w:type="spellEnd"/>
      <w:r w:rsidRPr="00E27317">
        <w:rPr>
          <w:rFonts w:eastAsia="Times New Roman" w:cs="Calibri"/>
          <w:i/>
          <w:sz w:val="16"/>
          <w:szCs w:val="16"/>
          <w:lang w:eastAsia="de-DE"/>
        </w:rPr>
        <w:t>,</w:t>
      </w:r>
      <w:r>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Jacquemina</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Henricxdr</w:t>
      </w:r>
      <w:proofErr w:type="spellEnd"/>
      <w:r w:rsidRPr="00E27317">
        <w:rPr>
          <w:rFonts w:eastAsia="Times New Roman" w:cs="Calibri"/>
          <w:i/>
          <w:sz w:val="16"/>
          <w:szCs w:val="16"/>
          <w:lang w:eastAsia="de-DE"/>
        </w:rPr>
        <w:t xml:space="preserve"> </w:t>
      </w:r>
      <w:proofErr w:type="spellStart"/>
      <w:r w:rsidRPr="00E27317">
        <w:rPr>
          <w:rFonts w:eastAsia="Times New Roman" w:cs="Calibri"/>
          <w:i/>
          <w:sz w:val="16"/>
          <w:szCs w:val="16"/>
          <w:lang w:eastAsia="de-DE"/>
        </w:rPr>
        <w:t>dochter</w:t>
      </w:r>
      <w:proofErr w:type="spellEnd"/>
      <w:r w:rsidRPr="00E27317">
        <w:rPr>
          <w:rFonts w:eastAsia="Times New Roman" w:cs="Calibri"/>
          <w:i/>
          <w:sz w:val="16"/>
          <w:szCs w:val="16"/>
          <w:lang w:eastAsia="de-DE"/>
        </w:rPr>
        <w:t xml:space="preserve"> van </w:t>
      </w:r>
      <w:proofErr w:type="spellStart"/>
      <w:proofErr w:type="gramStart"/>
      <w:r w:rsidRPr="00E27317">
        <w:rPr>
          <w:rFonts w:eastAsia="Times New Roman" w:cs="Calibri"/>
          <w:i/>
          <w:sz w:val="16"/>
          <w:szCs w:val="16"/>
          <w:lang w:eastAsia="de-DE"/>
        </w:rPr>
        <w:t>wijlen</w:t>
      </w:r>
      <w:proofErr w:type="spellEnd"/>
      <w:r w:rsidRPr="00E27317">
        <w:rPr>
          <w:rFonts w:eastAsia="Times New Roman" w:cs="Calibri"/>
          <w:i/>
          <w:sz w:val="16"/>
          <w:szCs w:val="16"/>
          <w:lang w:eastAsia="de-DE"/>
        </w:rPr>
        <w:t>,</w:t>
      </w:r>
      <w:r>
        <w:rPr>
          <w:rFonts w:eastAsia="Times New Roman" w:cs="Calibri"/>
          <w:i/>
          <w:sz w:val="16"/>
          <w:szCs w:val="16"/>
          <w:lang w:eastAsia="de-DE"/>
        </w:rPr>
        <w:t xml:space="preserve"> </w:t>
      </w:r>
      <w:r w:rsidRPr="00E27317">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Lysbeth</w:t>
      </w:r>
      <w:proofErr w:type="spellEnd"/>
      <w:proofErr w:type="gram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Wouricksdr</w:t>
      </w:r>
      <w:proofErr w:type="spellEnd"/>
      <w:r w:rsidRPr="00E27317">
        <w:rPr>
          <w:rFonts w:eastAsia="Times New Roman" w:cs="Calibri"/>
          <w:i/>
          <w:sz w:val="16"/>
          <w:szCs w:val="16"/>
          <w:lang w:eastAsia="de-DE"/>
        </w:rPr>
        <w:t>.</w:t>
      </w:r>
      <w:r w:rsidRPr="00E27317">
        <w:rPr>
          <w:rFonts w:eastAsia="Times New Roman" w:cs="Calibri"/>
          <w:i/>
          <w:sz w:val="16"/>
          <w:szCs w:val="16"/>
          <w:lang w:eastAsia="de-DE"/>
        </w:rPr>
        <w:br/>
        <w:t xml:space="preserve">1De </w:t>
      </w:r>
      <w:proofErr w:type="spellStart"/>
      <w:r w:rsidRPr="00E27317">
        <w:rPr>
          <w:rFonts w:eastAsia="Times New Roman" w:cs="Calibri"/>
          <w:i/>
          <w:sz w:val="16"/>
          <w:szCs w:val="16"/>
          <w:lang w:eastAsia="de-DE"/>
        </w:rPr>
        <w:t>aanhef</w:t>
      </w:r>
      <w:proofErr w:type="spellEnd"/>
      <w:r w:rsidRPr="00E27317">
        <w:rPr>
          <w:rFonts w:eastAsia="Times New Roman" w:cs="Calibri"/>
          <w:i/>
          <w:sz w:val="16"/>
          <w:szCs w:val="16"/>
          <w:lang w:eastAsia="de-DE"/>
        </w:rPr>
        <w:t xml:space="preserve"> en </w:t>
      </w:r>
      <w:proofErr w:type="spellStart"/>
      <w:r w:rsidRPr="00E27317">
        <w:rPr>
          <w:rFonts w:eastAsia="Times New Roman" w:cs="Calibri"/>
          <w:i/>
          <w:sz w:val="16"/>
          <w:szCs w:val="16"/>
          <w:lang w:eastAsia="de-DE"/>
        </w:rPr>
        <w:t>h</w:t>
      </w:r>
      <w:r>
        <w:rPr>
          <w:rFonts w:eastAsia="Times New Roman" w:cs="Calibri"/>
          <w:i/>
          <w:sz w:val="16"/>
          <w:szCs w:val="16"/>
          <w:lang w:eastAsia="de-DE"/>
        </w:rPr>
        <w:t>et</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einde</w:t>
      </w:r>
      <w:proofErr w:type="spellEnd"/>
      <w:r>
        <w:rPr>
          <w:rFonts w:eastAsia="Times New Roman" w:cs="Calibri"/>
          <w:i/>
          <w:sz w:val="16"/>
          <w:szCs w:val="16"/>
          <w:lang w:eastAsia="de-DE"/>
        </w:rPr>
        <w:t xml:space="preserve"> van de </w:t>
      </w:r>
      <w:proofErr w:type="spellStart"/>
      <w:r>
        <w:rPr>
          <w:rFonts w:eastAsia="Times New Roman" w:cs="Calibri"/>
          <w:i/>
          <w:sz w:val="16"/>
          <w:szCs w:val="16"/>
          <w:lang w:eastAsia="de-DE"/>
        </w:rPr>
        <w:t>akte</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ontbreken</w:t>
      </w:r>
      <w:proofErr w:type="spellEnd"/>
      <w:r>
        <w:rPr>
          <w:rFonts w:eastAsia="Times New Roman" w:cs="Calibri"/>
          <w:i/>
          <w:sz w:val="16"/>
          <w:szCs w:val="16"/>
          <w:lang w:eastAsia="de-DE"/>
        </w:rPr>
        <w:t>.“</w:t>
      </w:r>
      <w:r>
        <w:rPr>
          <w:rStyle w:val="Funotenzeichen"/>
          <w:rFonts w:eastAsia="Times New Roman" w:cs="Calibri"/>
          <w:i/>
          <w:sz w:val="16"/>
          <w:szCs w:val="16"/>
          <w:lang w:eastAsia="de-DE"/>
        </w:rPr>
        <w:footnoteReference w:id="346"/>
      </w:r>
      <w:r>
        <w:rPr>
          <w:rFonts w:eastAsia="Times New Roman" w:cs="Calibri"/>
          <w:b/>
          <w:i/>
          <w:sz w:val="16"/>
          <w:szCs w:val="16"/>
          <w:lang w:eastAsia="de-DE"/>
        </w:rPr>
        <w:t xml:space="preserve"> </w:t>
      </w:r>
    </w:p>
    <w:p w14:paraId="750DF93C"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341F64D7" w14:textId="77777777" w:rsidR="00865B41" w:rsidRDefault="00865B41" w:rsidP="00865B41">
      <w:pPr>
        <w:rPr>
          <w:b/>
          <w:sz w:val="20"/>
          <w:szCs w:val="20"/>
          <w:u w:val="single"/>
        </w:rPr>
      </w:pPr>
      <w:r>
        <w:rPr>
          <w:sz w:val="20"/>
          <w:szCs w:val="20"/>
        </w:rPr>
        <w:tab/>
      </w:r>
      <w:r>
        <w:rPr>
          <w:sz w:val="20"/>
          <w:szCs w:val="20"/>
        </w:rPr>
        <w:tab/>
        <w:t xml:space="preserve">Hendrik </w:t>
      </w:r>
      <w:proofErr w:type="spellStart"/>
      <w:r w:rsidRPr="003164E4">
        <w:rPr>
          <w:b/>
          <w:sz w:val="20"/>
          <w:szCs w:val="20"/>
          <w:u w:val="single"/>
        </w:rPr>
        <w:t>Corstiaansz</w:t>
      </w:r>
      <w:proofErr w:type="spellEnd"/>
      <w:r w:rsidRPr="003164E4">
        <w:rPr>
          <w:b/>
          <w:sz w:val="20"/>
          <w:szCs w:val="20"/>
          <w:u w:val="single"/>
        </w:rPr>
        <w:t>/</w:t>
      </w:r>
      <w:proofErr w:type="spellStart"/>
      <w:r w:rsidRPr="003164E4">
        <w:rPr>
          <w:b/>
          <w:sz w:val="20"/>
          <w:szCs w:val="20"/>
          <w:u w:val="single"/>
        </w:rPr>
        <w:t>Christiansz</w:t>
      </w:r>
      <w:proofErr w:type="spellEnd"/>
      <w:r w:rsidRPr="00245266">
        <w:rPr>
          <w:rStyle w:val="Funotenzeichen"/>
          <w:sz w:val="20"/>
          <w:szCs w:val="20"/>
        </w:rPr>
        <w:footnoteReference w:id="347"/>
      </w:r>
      <w:r>
        <w:rPr>
          <w:sz w:val="20"/>
          <w:szCs w:val="20"/>
        </w:rPr>
        <w:t>, *</w:t>
      </w:r>
      <w:proofErr w:type="gramStart"/>
      <w:r>
        <w:rPr>
          <w:sz w:val="20"/>
          <w:szCs w:val="20"/>
        </w:rPr>
        <w:t xml:space="preserve"> ....</w:t>
      </w:r>
      <w:proofErr w:type="gramEnd"/>
      <w:r>
        <w:rPr>
          <w:sz w:val="20"/>
          <w:szCs w:val="20"/>
        </w:rPr>
        <w:t>. um 1540</w:t>
      </w:r>
    </w:p>
    <w:p w14:paraId="336C5144" w14:textId="77777777" w:rsidR="00865B41" w:rsidRDefault="00865B41" w:rsidP="00865B41">
      <w:pPr>
        <w:rPr>
          <w:b/>
          <w:sz w:val="20"/>
          <w:szCs w:val="20"/>
          <w:u w:val="single"/>
        </w:rPr>
      </w:pPr>
    </w:p>
    <w:p w14:paraId="5D766A47" w14:textId="77777777" w:rsidR="00865B41" w:rsidRDefault="00865B41" w:rsidP="00865B41">
      <w:pPr>
        <w:rPr>
          <w:b/>
          <w:sz w:val="20"/>
          <w:szCs w:val="20"/>
          <w:u w:val="single"/>
        </w:rPr>
      </w:pPr>
    </w:p>
    <w:p w14:paraId="22D81810" w14:textId="77777777" w:rsidR="00865B41" w:rsidRDefault="00865B41" w:rsidP="00865B41">
      <w:pPr>
        <w:rPr>
          <w:b/>
          <w:sz w:val="20"/>
          <w:szCs w:val="20"/>
          <w:u w:val="single"/>
        </w:rPr>
      </w:pPr>
    </w:p>
    <w:p w14:paraId="571FD15D" w14:textId="77777777" w:rsidR="00865B41" w:rsidRDefault="00865B41" w:rsidP="00865B41">
      <w:pPr>
        <w:rPr>
          <w:b/>
          <w:sz w:val="20"/>
          <w:szCs w:val="20"/>
          <w:u w:val="single"/>
        </w:rPr>
      </w:pPr>
    </w:p>
    <w:p w14:paraId="7AAFB56C" w14:textId="77777777" w:rsidR="00865B41" w:rsidRDefault="00865B41" w:rsidP="00865B41">
      <w:pPr>
        <w:ind w:left="708" w:hanging="708"/>
        <w:rPr>
          <w:sz w:val="20"/>
          <w:szCs w:val="20"/>
        </w:rPr>
      </w:pPr>
      <w:r>
        <w:rPr>
          <w:sz w:val="20"/>
          <w:szCs w:val="20"/>
        </w:rPr>
        <w:t>V a</w:t>
      </w:r>
      <w:r>
        <w:rPr>
          <w:sz w:val="20"/>
          <w:szCs w:val="20"/>
        </w:rPr>
        <w:tab/>
      </w:r>
      <w:r w:rsidRPr="00A1139F">
        <w:rPr>
          <w:sz w:val="20"/>
          <w:szCs w:val="20"/>
        </w:rPr>
        <w:t xml:space="preserve"> </w:t>
      </w:r>
      <w:r>
        <w:rPr>
          <w:sz w:val="20"/>
          <w:szCs w:val="20"/>
        </w:rPr>
        <w:t xml:space="preserve">Rochus </w:t>
      </w:r>
      <w:proofErr w:type="spellStart"/>
      <w:r>
        <w:rPr>
          <w:sz w:val="20"/>
          <w:szCs w:val="20"/>
        </w:rPr>
        <w:t>Wauricksz</w:t>
      </w:r>
      <w:proofErr w:type="spellEnd"/>
      <w:r>
        <w:rPr>
          <w:sz w:val="20"/>
          <w:szCs w:val="20"/>
        </w:rPr>
        <w:t>/</w:t>
      </w:r>
      <w:proofErr w:type="spellStart"/>
      <w:r>
        <w:rPr>
          <w:sz w:val="20"/>
          <w:szCs w:val="20"/>
        </w:rPr>
        <w:t>Wauwricksz</w:t>
      </w:r>
      <w:proofErr w:type="spellEnd"/>
      <w:r w:rsidRPr="00245266">
        <w:rPr>
          <w:rStyle w:val="Funotenzeichen"/>
          <w:sz w:val="20"/>
          <w:szCs w:val="20"/>
        </w:rPr>
        <w:footnoteReference w:id="348"/>
      </w:r>
      <w:r>
        <w:rPr>
          <w:sz w:val="20"/>
          <w:szCs w:val="20"/>
        </w:rPr>
        <w:t>/</w:t>
      </w:r>
      <w:proofErr w:type="spellStart"/>
      <w:r w:rsidRPr="00FE507B">
        <w:rPr>
          <w:sz w:val="20"/>
          <w:szCs w:val="20"/>
        </w:rPr>
        <w:t>Wouricxs</w:t>
      </w:r>
      <w:proofErr w:type="spellEnd"/>
      <w:r w:rsidRPr="00245266">
        <w:rPr>
          <w:rStyle w:val="Funotenzeichen"/>
          <w:sz w:val="20"/>
          <w:szCs w:val="20"/>
        </w:rPr>
        <w:footnoteReference w:id="349"/>
      </w:r>
      <w:r>
        <w:rPr>
          <w:sz w:val="20"/>
          <w:szCs w:val="20"/>
        </w:rPr>
        <w:t xml:space="preserve"> </w:t>
      </w:r>
      <w:r w:rsidRPr="00DE3967">
        <w:rPr>
          <w:b/>
          <w:sz w:val="20"/>
          <w:szCs w:val="20"/>
          <w:u w:val="single"/>
        </w:rPr>
        <w:t xml:space="preserve">van </w:t>
      </w:r>
      <w:proofErr w:type="spellStart"/>
      <w:r w:rsidRPr="00DE3967">
        <w:rPr>
          <w:b/>
          <w:sz w:val="20"/>
          <w:szCs w:val="20"/>
          <w:u w:val="single"/>
        </w:rPr>
        <w:t>Steenhuysen</w:t>
      </w:r>
      <w:proofErr w:type="spellEnd"/>
      <w:r w:rsidRPr="003164E4">
        <w:rPr>
          <w:sz w:val="20"/>
          <w:szCs w:val="20"/>
        </w:rPr>
        <w:t>, *</w:t>
      </w:r>
      <w:r>
        <w:rPr>
          <w:sz w:val="20"/>
          <w:szCs w:val="20"/>
        </w:rPr>
        <w:t xml:space="preserve"> .... um 1561/</w:t>
      </w:r>
      <w:proofErr w:type="gramStart"/>
      <w:r>
        <w:rPr>
          <w:sz w:val="20"/>
          <w:szCs w:val="20"/>
        </w:rPr>
        <w:t>2( am</w:t>
      </w:r>
      <w:proofErr w:type="gramEnd"/>
      <w:r>
        <w:rPr>
          <w:sz w:val="20"/>
          <w:szCs w:val="20"/>
        </w:rPr>
        <w:t xml:space="preserve"> 3.3.1612, 51 Jahre alt, am 4.1.1613 52 Jahre alt, am 14.5.1631 erklärt er, 69 Jahre alt zu sein</w:t>
      </w:r>
      <w:r>
        <w:rPr>
          <w:rStyle w:val="Funotenzeichen"/>
          <w:sz w:val="20"/>
          <w:szCs w:val="20"/>
        </w:rPr>
        <w:footnoteReference w:id="350"/>
      </w:r>
      <w:proofErr w:type="gramStart"/>
      <w:r>
        <w:rPr>
          <w:sz w:val="20"/>
          <w:szCs w:val="20"/>
        </w:rPr>
        <w:t>) ,</w:t>
      </w:r>
      <w:proofErr w:type="gramEnd"/>
      <w:r>
        <w:rPr>
          <w:sz w:val="20"/>
          <w:szCs w:val="20"/>
        </w:rPr>
        <w:t xml:space="preserve"> + .... 1633</w:t>
      </w:r>
      <w:r w:rsidRPr="00245266">
        <w:rPr>
          <w:rStyle w:val="Funotenzeichen"/>
          <w:sz w:val="20"/>
          <w:szCs w:val="20"/>
        </w:rPr>
        <w:footnoteReference w:id="351"/>
      </w:r>
    </w:p>
    <w:p w14:paraId="41CFEBDE" w14:textId="77777777" w:rsidR="00865B41" w:rsidRDefault="00865B41" w:rsidP="00865B41">
      <w:pPr>
        <w:rPr>
          <w:sz w:val="20"/>
          <w:szCs w:val="20"/>
        </w:rPr>
      </w:pPr>
      <w:r>
        <w:rPr>
          <w:sz w:val="20"/>
          <w:szCs w:val="20"/>
        </w:rPr>
        <w:tab/>
        <w:t xml:space="preserve">1603/32: </w:t>
      </w:r>
      <w:proofErr w:type="spellStart"/>
      <w:r>
        <w:rPr>
          <w:sz w:val="20"/>
          <w:szCs w:val="20"/>
        </w:rPr>
        <w:t>zeylmaker</w:t>
      </w:r>
      <w:proofErr w:type="spellEnd"/>
      <w:r>
        <w:rPr>
          <w:sz w:val="20"/>
          <w:szCs w:val="20"/>
        </w:rPr>
        <w:t xml:space="preserve"> (Seiler) in Rotterdam, 1620 In der </w:t>
      </w:r>
      <w:proofErr w:type="spellStart"/>
      <w:r>
        <w:rPr>
          <w:sz w:val="20"/>
          <w:szCs w:val="20"/>
        </w:rPr>
        <w:t>Hoofdstrate</w:t>
      </w:r>
      <w:proofErr w:type="spellEnd"/>
      <w:r>
        <w:rPr>
          <w:sz w:val="20"/>
          <w:szCs w:val="20"/>
        </w:rPr>
        <w:t>.</w:t>
      </w:r>
    </w:p>
    <w:p w14:paraId="60987265" w14:textId="77777777" w:rsidR="00865B41" w:rsidRPr="00851827" w:rsidRDefault="00865B41" w:rsidP="00865B41">
      <w:pPr>
        <w:ind w:left="708"/>
        <w:rPr>
          <w:rFonts w:eastAsia="Times New Roman" w:cs="Calibri"/>
          <w:i/>
          <w:sz w:val="16"/>
          <w:szCs w:val="16"/>
          <w:lang w:eastAsia="de-DE"/>
        </w:rPr>
      </w:pPr>
      <w:r w:rsidRPr="00F0039B">
        <w:rPr>
          <w:b/>
          <w:sz w:val="20"/>
          <w:szCs w:val="20"/>
        </w:rPr>
        <w:t>30.7.1602</w:t>
      </w:r>
      <w:proofErr w:type="gramStart"/>
      <w:r w:rsidRPr="00851827">
        <w:rPr>
          <w:rFonts w:cs="Calibri"/>
          <w:b/>
          <w:i/>
          <w:sz w:val="16"/>
          <w:szCs w:val="16"/>
        </w:rPr>
        <w:t>:  „</w:t>
      </w:r>
      <w:proofErr w:type="spellStart"/>
      <w:proofErr w:type="gramEnd"/>
      <w:r w:rsidRPr="00851827">
        <w:rPr>
          <w:rFonts w:eastAsia="Times New Roman" w:cs="Calibri"/>
          <w:i/>
          <w:sz w:val="16"/>
          <w:szCs w:val="16"/>
          <w:lang w:eastAsia="de-DE"/>
        </w:rPr>
        <w:t>Op</w:t>
      </w:r>
      <w:proofErr w:type="spellEnd"/>
      <w:r w:rsidRPr="00851827">
        <w:rPr>
          <w:rFonts w:eastAsia="Times New Roman" w:cs="Calibri"/>
          <w:i/>
          <w:sz w:val="16"/>
          <w:szCs w:val="16"/>
          <w:lang w:eastAsia="de-DE"/>
        </w:rPr>
        <w:t xml:space="preserve"> </w:t>
      </w:r>
      <w:proofErr w:type="spellStart"/>
      <w:r w:rsidRPr="00851827">
        <w:rPr>
          <w:rFonts w:eastAsia="Times New Roman" w:cs="Calibri"/>
          <w:i/>
          <w:sz w:val="16"/>
          <w:szCs w:val="16"/>
          <w:lang w:eastAsia="de-DE"/>
        </w:rPr>
        <w:t>verzoek</w:t>
      </w:r>
      <w:proofErr w:type="spellEnd"/>
      <w:r w:rsidRPr="00851827">
        <w:rPr>
          <w:rFonts w:eastAsia="Times New Roman" w:cs="Calibri"/>
          <w:i/>
          <w:sz w:val="16"/>
          <w:szCs w:val="16"/>
          <w:lang w:eastAsia="de-DE"/>
        </w:rPr>
        <w:t xml:space="preserve"> van </w:t>
      </w:r>
      <w:proofErr w:type="spellStart"/>
      <w:r w:rsidRPr="00851827">
        <w:rPr>
          <w:rFonts w:eastAsia="Times New Roman" w:cs="Calibri"/>
          <w:b/>
          <w:i/>
          <w:sz w:val="16"/>
          <w:szCs w:val="16"/>
          <w:lang w:eastAsia="de-DE"/>
        </w:rPr>
        <w:t>Rokus</w:t>
      </w:r>
      <w:proofErr w:type="spellEnd"/>
      <w:r w:rsidRPr="00851827">
        <w:rPr>
          <w:rFonts w:eastAsia="Times New Roman" w:cs="Calibri"/>
          <w:b/>
          <w:i/>
          <w:sz w:val="16"/>
          <w:szCs w:val="16"/>
          <w:lang w:eastAsia="de-DE"/>
        </w:rPr>
        <w:t xml:space="preserve"> </w:t>
      </w:r>
      <w:proofErr w:type="spellStart"/>
      <w:r w:rsidRPr="00851827">
        <w:rPr>
          <w:rFonts w:eastAsia="Times New Roman" w:cs="Calibri"/>
          <w:b/>
          <w:i/>
          <w:sz w:val="16"/>
          <w:szCs w:val="16"/>
          <w:lang w:eastAsia="de-DE"/>
        </w:rPr>
        <w:t>Wouwericxz</w:t>
      </w:r>
      <w:proofErr w:type="spellEnd"/>
      <w:r w:rsidRPr="00851827">
        <w:rPr>
          <w:rFonts w:eastAsia="Times New Roman" w:cs="Calibri"/>
          <w:b/>
          <w:i/>
          <w:sz w:val="16"/>
          <w:szCs w:val="16"/>
          <w:lang w:eastAsia="de-DE"/>
        </w:rPr>
        <w:t xml:space="preserve"> van </w:t>
      </w:r>
      <w:proofErr w:type="spellStart"/>
      <w:r w:rsidRPr="00851827">
        <w:rPr>
          <w:rFonts w:eastAsia="Times New Roman" w:cs="Calibri"/>
          <w:b/>
          <w:i/>
          <w:sz w:val="16"/>
          <w:szCs w:val="16"/>
          <w:lang w:eastAsia="de-DE"/>
        </w:rPr>
        <w:t>Steenhuysen</w:t>
      </w:r>
      <w:proofErr w:type="spellEnd"/>
      <w:r w:rsidRPr="00851827">
        <w:rPr>
          <w:rFonts w:eastAsia="Times New Roman" w:cs="Calibri"/>
          <w:b/>
          <w:i/>
          <w:sz w:val="16"/>
          <w:szCs w:val="16"/>
          <w:lang w:eastAsia="de-DE"/>
        </w:rPr>
        <w:t xml:space="preserve">, </w:t>
      </w:r>
      <w:proofErr w:type="spellStart"/>
      <w:r w:rsidRPr="00851827">
        <w:rPr>
          <w:rFonts w:eastAsia="Times New Roman" w:cs="Calibri"/>
          <w:b/>
          <w:i/>
          <w:sz w:val="16"/>
          <w:szCs w:val="16"/>
          <w:lang w:eastAsia="de-DE"/>
        </w:rPr>
        <w:t>Adriaen</w:t>
      </w:r>
      <w:proofErr w:type="spellEnd"/>
      <w:r w:rsidRPr="00851827">
        <w:rPr>
          <w:rFonts w:eastAsia="Times New Roman" w:cs="Calibri"/>
          <w:b/>
          <w:i/>
          <w:sz w:val="16"/>
          <w:szCs w:val="16"/>
          <w:lang w:eastAsia="de-DE"/>
        </w:rPr>
        <w:t xml:space="preserve"> </w:t>
      </w:r>
      <w:proofErr w:type="spellStart"/>
      <w:r w:rsidRPr="00851827">
        <w:rPr>
          <w:rFonts w:eastAsia="Times New Roman" w:cs="Calibri"/>
          <w:b/>
          <w:i/>
          <w:sz w:val="16"/>
          <w:szCs w:val="16"/>
          <w:lang w:eastAsia="de-DE"/>
        </w:rPr>
        <w:t>Huygen</w:t>
      </w:r>
      <w:proofErr w:type="spellEnd"/>
      <w:r w:rsidRPr="00851827">
        <w:rPr>
          <w:rFonts w:eastAsia="Times New Roman" w:cs="Calibri"/>
          <w:i/>
          <w:sz w:val="16"/>
          <w:szCs w:val="16"/>
          <w:lang w:eastAsia="de-DE"/>
        </w:rPr>
        <w:t xml:space="preserve"> 60jr, </w:t>
      </w:r>
      <w:proofErr w:type="spellStart"/>
      <w:r w:rsidRPr="00851827">
        <w:rPr>
          <w:rFonts w:eastAsia="Times New Roman" w:cs="Calibri"/>
          <w:i/>
          <w:sz w:val="16"/>
          <w:szCs w:val="16"/>
          <w:lang w:eastAsia="de-DE"/>
        </w:rPr>
        <w:t>cuiper</w:t>
      </w:r>
      <w:proofErr w:type="spellEnd"/>
      <w:r w:rsidRPr="00851827">
        <w:rPr>
          <w:rFonts w:eastAsia="Times New Roman" w:cs="Calibri"/>
          <w:i/>
          <w:sz w:val="16"/>
          <w:szCs w:val="16"/>
          <w:lang w:eastAsia="de-DE"/>
        </w:rPr>
        <w:t xml:space="preserve">, </w:t>
      </w:r>
      <w:r w:rsidRPr="00851827">
        <w:rPr>
          <w:rFonts w:eastAsia="Times New Roman" w:cs="Calibri"/>
          <w:b/>
          <w:i/>
          <w:sz w:val="16"/>
          <w:szCs w:val="16"/>
          <w:lang w:eastAsia="de-DE"/>
        </w:rPr>
        <w:t xml:space="preserve">Gerrit </w:t>
      </w:r>
      <w:proofErr w:type="spellStart"/>
      <w:r w:rsidRPr="00851827">
        <w:rPr>
          <w:rFonts w:eastAsia="Times New Roman" w:cs="Calibri"/>
          <w:b/>
          <w:i/>
          <w:sz w:val="16"/>
          <w:szCs w:val="16"/>
          <w:lang w:eastAsia="de-DE"/>
        </w:rPr>
        <w:t>Jansz</w:t>
      </w:r>
      <w:proofErr w:type="spellEnd"/>
      <w:r w:rsidRPr="00851827">
        <w:rPr>
          <w:rFonts w:eastAsia="Times New Roman" w:cs="Calibri"/>
          <w:b/>
          <w:i/>
          <w:sz w:val="16"/>
          <w:szCs w:val="16"/>
          <w:lang w:eastAsia="de-DE"/>
        </w:rPr>
        <w:t xml:space="preserve"> van </w:t>
      </w:r>
      <w:proofErr w:type="spellStart"/>
      <w:r w:rsidRPr="00851827">
        <w:rPr>
          <w:rFonts w:eastAsia="Times New Roman" w:cs="Calibri"/>
          <w:b/>
          <w:i/>
          <w:sz w:val="16"/>
          <w:szCs w:val="16"/>
          <w:lang w:eastAsia="de-DE"/>
        </w:rPr>
        <w:t>Dobben</w:t>
      </w:r>
      <w:proofErr w:type="spellEnd"/>
      <w:r w:rsidRPr="00851827">
        <w:rPr>
          <w:rFonts w:eastAsia="Times New Roman" w:cs="Calibri"/>
          <w:i/>
          <w:sz w:val="16"/>
          <w:szCs w:val="16"/>
          <w:lang w:eastAsia="de-DE"/>
        </w:rPr>
        <w:t xml:space="preserve"> 58jr, </w:t>
      </w:r>
      <w:proofErr w:type="spellStart"/>
      <w:r w:rsidRPr="00851827">
        <w:rPr>
          <w:rFonts w:eastAsia="Times New Roman" w:cs="Calibri"/>
          <w:b/>
          <w:i/>
          <w:sz w:val="16"/>
          <w:szCs w:val="16"/>
          <w:lang w:eastAsia="de-DE"/>
        </w:rPr>
        <w:t>Sijbert</w:t>
      </w:r>
      <w:proofErr w:type="spellEnd"/>
      <w:r w:rsidRPr="00851827">
        <w:rPr>
          <w:rFonts w:eastAsia="Times New Roman" w:cs="Calibri"/>
          <w:b/>
          <w:i/>
          <w:sz w:val="16"/>
          <w:szCs w:val="16"/>
          <w:lang w:eastAsia="de-DE"/>
        </w:rPr>
        <w:t xml:space="preserve"> </w:t>
      </w:r>
      <w:proofErr w:type="spellStart"/>
      <w:r w:rsidRPr="00851827">
        <w:rPr>
          <w:rFonts w:eastAsia="Times New Roman" w:cs="Calibri"/>
          <w:b/>
          <w:i/>
          <w:sz w:val="16"/>
          <w:szCs w:val="16"/>
          <w:lang w:eastAsia="de-DE"/>
        </w:rPr>
        <w:t>Bouwensz</w:t>
      </w:r>
      <w:proofErr w:type="spellEnd"/>
      <w:r w:rsidRPr="00851827">
        <w:rPr>
          <w:rFonts w:eastAsia="Times New Roman" w:cs="Calibri"/>
          <w:i/>
          <w:sz w:val="16"/>
          <w:szCs w:val="16"/>
          <w:lang w:eastAsia="de-DE"/>
        </w:rPr>
        <w:t xml:space="preserve"> 31jr, </w:t>
      </w:r>
      <w:r w:rsidRPr="00851827">
        <w:rPr>
          <w:rFonts w:eastAsia="Times New Roman" w:cs="Calibri"/>
          <w:b/>
          <w:i/>
          <w:sz w:val="16"/>
          <w:szCs w:val="16"/>
          <w:lang w:eastAsia="de-DE"/>
        </w:rPr>
        <w:t xml:space="preserve">Arien </w:t>
      </w:r>
      <w:proofErr w:type="spellStart"/>
      <w:r w:rsidRPr="00851827">
        <w:rPr>
          <w:rFonts w:eastAsia="Times New Roman" w:cs="Calibri"/>
          <w:b/>
          <w:i/>
          <w:sz w:val="16"/>
          <w:szCs w:val="16"/>
          <w:lang w:eastAsia="de-DE"/>
        </w:rPr>
        <w:t>Jacobsz</w:t>
      </w:r>
      <w:proofErr w:type="spellEnd"/>
      <w:r w:rsidRPr="00851827">
        <w:rPr>
          <w:rFonts w:eastAsia="Times New Roman" w:cs="Calibri"/>
          <w:b/>
          <w:i/>
          <w:sz w:val="16"/>
          <w:szCs w:val="16"/>
          <w:lang w:eastAsia="de-DE"/>
        </w:rPr>
        <w:t xml:space="preserve"> </w:t>
      </w:r>
      <w:proofErr w:type="spellStart"/>
      <w:r w:rsidRPr="00851827">
        <w:rPr>
          <w:rFonts w:eastAsia="Times New Roman" w:cs="Calibri"/>
          <w:b/>
          <w:i/>
          <w:sz w:val="16"/>
          <w:szCs w:val="16"/>
          <w:lang w:eastAsia="de-DE"/>
        </w:rPr>
        <w:t>Hasendonck</w:t>
      </w:r>
      <w:proofErr w:type="spellEnd"/>
      <w:r w:rsidRPr="00851827">
        <w:rPr>
          <w:rFonts w:eastAsia="Times New Roman" w:cs="Calibri"/>
          <w:i/>
          <w:sz w:val="16"/>
          <w:szCs w:val="16"/>
          <w:lang w:eastAsia="de-DE"/>
        </w:rPr>
        <w:t xml:space="preserve"> </w:t>
      </w:r>
      <w:proofErr w:type="spellStart"/>
      <w:r w:rsidRPr="00851827">
        <w:rPr>
          <w:rFonts w:eastAsia="Times New Roman" w:cs="Calibri"/>
          <w:i/>
          <w:sz w:val="16"/>
          <w:szCs w:val="16"/>
          <w:lang w:eastAsia="de-DE"/>
        </w:rPr>
        <w:t>overleden</w:t>
      </w:r>
      <w:proofErr w:type="spellEnd"/>
      <w:r w:rsidRPr="00851827">
        <w:rPr>
          <w:rFonts w:eastAsia="Times New Roman" w:cs="Calibri"/>
          <w:i/>
          <w:sz w:val="16"/>
          <w:szCs w:val="16"/>
          <w:lang w:eastAsia="de-DE"/>
        </w:rPr>
        <w:t xml:space="preserve">. </w:t>
      </w:r>
      <w:proofErr w:type="spellStart"/>
      <w:r w:rsidRPr="00851827">
        <w:rPr>
          <w:rFonts w:eastAsia="Times New Roman" w:cs="Calibri"/>
          <w:i/>
          <w:sz w:val="16"/>
          <w:szCs w:val="16"/>
          <w:lang w:eastAsia="de-DE"/>
        </w:rPr>
        <w:t>Verklaring</w:t>
      </w:r>
      <w:proofErr w:type="spellEnd"/>
      <w:r w:rsidRPr="00851827">
        <w:rPr>
          <w:rFonts w:eastAsia="Times New Roman" w:cs="Calibri"/>
          <w:i/>
          <w:sz w:val="16"/>
          <w:szCs w:val="16"/>
          <w:lang w:eastAsia="de-DE"/>
        </w:rPr>
        <w:t xml:space="preserve"> </w:t>
      </w:r>
      <w:proofErr w:type="spellStart"/>
      <w:r w:rsidRPr="00851827">
        <w:rPr>
          <w:rFonts w:eastAsia="Times New Roman" w:cs="Calibri"/>
          <w:i/>
          <w:sz w:val="16"/>
          <w:szCs w:val="16"/>
          <w:lang w:eastAsia="de-DE"/>
        </w:rPr>
        <w:t>omtrent</w:t>
      </w:r>
      <w:proofErr w:type="spellEnd"/>
      <w:r w:rsidRPr="00851827">
        <w:rPr>
          <w:rFonts w:eastAsia="Times New Roman" w:cs="Calibri"/>
          <w:i/>
          <w:sz w:val="16"/>
          <w:szCs w:val="16"/>
          <w:lang w:eastAsia="de-DE"/>
        </w:rPr>
        <w:t xml:space="preserve"> de </w:t>
      </w:r>
      <w:proofErr w:type="spellStart"/>
      <w:r w:rsidRPr="00851827">
        <w:rPr>
          <w:rFonts w:eastAsia="Times New Roman" w:cs="Calibri"/>
          <w:i/>
          <w:sz w:val="16"/>
          <w:szCs w:val="16"/>
          <w:lang w:eastAsia="de-DE"/>
        </w:rPr>
        <w:t>aanleg</w:t>
      </w:r>
      <w:proofErr w:type="spellEnd"/>
      <w:r w:rsidRPr="00851827">
        <w:rPr>
          <w:rFonts w:eastAsia="Times New Roman" w:cs="Calibri"/>
          <w:i/>
          <w:sz w:val="16"/>
          <w:szCs w:val="16"/>
          <w:lang w:eastAsia="de-DE"/>
        </w:rPr>
        <w:t xml:space="preserve"> van </w:t>
      </w:r>
      <w:proofErr w:type="spellStart"/>
      <w:r w:rsidRPr="00851827">
        <w:rPr>
          <w:rFonts w:eastAsia="Times New Roman" w:cs="Calibri"/>
          <w:i/>
          <w:sz w:val="16"/>
          <w:szCs w:val="16"/>
          <w:lang w:eastAsia="de-DE"/>
        </w:rPr>
        <w:t>een</w:t>
      </w:r>
      <w:proofErr w:type="spellEnd"/>
      <w:r w:rsidRPr="00851827">
        <w:rPr>
          <w:rFonts w:eastAsia="Times New Roman" w:cs="Calibri"/>
          <w:i/>
          <w:sz w:val="16"/>
          <w:szCs w:val="16"/>
          <w:lang w:eastAsia="de-DE"/>
        </w:rPr>
        <w:t xml:space="preserve"> </w:t>
      </w:r>
      <w:proofErr w:type="spellStart"/>
      <w:r w:rsidRPr="00851827">
        <w:rPr>
          <w:rFonts w:eastAsia="Times New Roman" w:cs="Calibri"/>
          <w:i/>
          <w:sz w:val="16"/>
          <w:szCs w:val="16"/>
          <w:lang w:eastAsia="de-DE"/>
        </w:rPr>
        <w:t>laan</w:t>
      </w:r>
      <w:proofErr w:type="spellEnd"/>
      <w:r w:rsidRPr="00851827">
        <w:rPr>
          <w:rFonts w:eastAsia="Times New Roman" w:cs="Calibri"/>
          <w:i/>
          <w:sz w:val="16"/>
          <w:szCs w:val="16"/>
          <w:lang w:eastAsia="de-DE"/>
        </w:rPr>
        <w:t xml:space="preserve"> en </w:t>
      </w:r>
      <w:proofErr w:type="spellStart"/>
      <w:r w:rsidRPr="00851827">
        <w:rPr>
          <w:rFonts w:eastAsia="Times New Roman" w:cs="Calibri"/>
          <w:i/>
          <w:sz w:val="16"/>
          <w:szCs w:val="16"/>
          <w:lang w:eastAsia="de-DE"/>
        </w:rPr>
        <w:t>vaarsloot</w:t>
      </w:r>
      <w:proofErr w:type="spellEnd"/>
      <w:r w:rsidRPr="00851827">
        <w:rPr>
          <w:rFonts w:eastAsia="Times New Roman" w:cs="Calibri"/>
          <w:i/>
          <w:sz w:val="16"/>
          <w:szCs w:val="16"/>
          <w:lang w:eastAsia="de-DE"/>
        </w:rPr>
        <w:br/>
      </w:r>
      <w:proofErr w:type="spellStart"/>
      <w:r w:rsidRPr="00851827">
        <w:rPr>
          <w:rFonts w:eastAsia="Times New Roman" w:cs="Calibri"/>
          <w:i/>
          <w:sz w:val="16"/>
          <w:szCs w:val="16"/>
          <w:lang w:eastAsia="de-DE"/>
        </w:rPr>
        <w:t>naast</w:t>
      </w:r>
      <w:proofErr w:type="spellEnd"/>
      <w:r w:rsidRPr="00851827">
        <w:rPr>
          <w:rFonts w:eastAsia="Times New Roman" w:cs="Calibri"/>
          <w:i/>
          <w:sz w:val="16"/>
          <w:szCs w:val="16"/>
          <w:lang w:eastAsia="de-DE"/>
        </w:rPr>
        <w:t xml:space="preserve"> de </w:t>
      </w:r>
      <w:proofErr w:type="spellStart"/>
      <w:r w:rsidRPr="00851827">
        <w:rPr>
          <w:rFonts w:eastAsia="Times New Roman" w:cs="Calibri"/>
          <w:i/>
          <w:sz w:val="16"/>
          <w:szCs w:val="16"/>
          <w:lang w:eastAsia="de-DE"/>
        </w:rPr>
        <w:t>tuinen</w:t>
      </w:r>
      <w:proofErr w:type="spellEnd"/>
      <w:r w:rsidRPr="00851827">
        <w:rPr>
          <w:rFonts w:eastAsia="Times New Roman" w:cs="Calibri"/>
          <w:i/>
          <w:sz w:val="16"/>
          <w:szCs w:val="16"/>
          <w:lang w:eastAsia="de-DE"/>
        </w:rPr>
        <w:t xml:space="preserve"> </w:t>
      </w:r>
      <w:proofErr w:type="spellStart"/>
      <w:r w:rsidRPr="00851827">
        <w:rPr>
          <w:rFonts w:eastAsia="Times New Roman" w:cs="Calibri"/>
          <w:i/>
          <w:sz w:val="16"/>
          <w:szCs w:val="16"/>
          <w:lang w:eastAsia="de-DE"/>
        </w:rPr>
        <w:t>aan</w:t>
      </w:r>
      <w:proofErr w:type="spellEnd"/>
      <w:r w:rsidRPr="00851827">
        <w:rPr>
          <w:rFonts w:eastAsia="Times New Roman" w:cs="Calibri"/>
          <w:i/>
          <w:sz w:val="16"/>
          <w:szCs w:val="16"/>
          <w:lang w:eastAsia="de-DE"/>
        </w:rPr>
        <w:t xml:space="preserve"> de </w:t>
      </w:r>
      <w:proofErr w:type="spellStart"/>
      <w:r w:rsidRPr="00851827">
        <w:rPr>
          <w:rFonts w:eastAsia="Times New Roman" w:cs="Calibri"/>
          <w:i/>
          <w:sz w:val="16"/>
          <w:szCs w:val="16"/>
          <w:lang w:eastAsia="de-DE"/>
        </w:rPr>
        <w:t>Goutsche</w:t>
      </w:r>
      <w:proofErr w:type="spellEnd"/>
      <w:r w:rsidRPr="00851827">
        <w:rPr>
          <w:rFonts w:eastAsia="Times New Roman" w:cs="Calibri"/>
          <w:i/>
          <w:sz w:val="16"/>
          <w:szCs w:val="16"/>
          <w:lang w:eastAsia="de-DE"/>
        </w:rPr>
        <w:t xml:space="preserve"> </w:t>
      </w:r>
      <w:proofErr w:type="spellStart"/>
      <w:r w:rsidRPr="00851827">
        <w:rPr>
          <w:rFonts w:eastAsia="Times New Roman" w:cs="Calibri"/>
          <w:i/>
          <w:sz w:val="16"/>
          <w:szCs w:val="16"/>
          <w:lang w:eastAsia="de-DE"/>
        </w:rPr>
        <w:t>Rywech</w:t>
      </w:r>
      <w:proofErr w:type="spellEnd"/>
      <w:r w:rsidRPr="00851827">
        <w:rPr>
          <w:rFonts w:eastAsia="Times New Roman" w:cs="Calibri"/>
          <w:i/>
          <w:sz w:val="16"/>
          <w:szCs w:val="16"/>
          <w:lang w:eastAsia="de-DE"/>
        </w:rPr>
        <w:t>.</w:t>
      </w:r>
      <w:r>
        <w:rPr>
          <w:rFonts w:eastAsia="Times New Roman" w:cs="Calibri"/>
          <w:i/>
          <w:sz w:val="16"/>
          <w:szCs w:val="16"/>
          <w:lang w:eastAsia="de-DE"/>
        </w:rPr>
        <w:t>“</w:t>
      </w:r>
      <w:r>
        <w:rPr>
          <w:rStyle w:val="Funotenzeichen"/>
          <w:rFonts w:eastAsia="Times New Roman" w:cs="Calibri"/>
          <w:i/>
          <w:sz w:val="16"/>
          <w:szCs w:val="16"/>
          <w:lang w:eastAsia="de-DE"/>
        </w:rPr>
        <w:footnoteReference w:id="352"/>
      </w:r>
    </w:p>
    <w:p w14:paraId="53698939" w14:textId="77777777" w:rsidR="00865B41" w:rsidRPr="0084500F" w:rsidRDefault="00865B41" w:rsidP="00865B41">
      <w:pPr>
        <w:ind w:left="708"/>
        <w:rPr>
          <w:rFonts w:eastAsia="Times New Roman" w:cs="Calibri"/>
          <w:b/>
          <w:i/>
          <w:sz w:val="16"/>
          <w:szCs w:val="16"/>
          <w:lang w:eastAsia="de-DE"/>
        </w:rPr>
      </w:pPr>
      <w:r>
        <w:rPr>
          <w:rFonts w:ascii="Times New Roman" w:eastAsia="Times New Roman" w:hAnsi="Times New Roman"/>
          <w:b/>
          <w:sz w:val="20"/>
          <w:szCs w:val="20"/>
          <w:lang w:eastAsia="de-DE"/>
        </w:rPr>
        <w:t>7.11.1602</w:t>
      </w:r>
      <w:proofErr w:type="gramStart"/>
      <w:r w:rsidRPr="0084500F">
        <w:rPr>
          <w:rFonts w:eastAsia="Times New Roman" w:cs="Calibri"/>
          <w:b/>
          <w:i/>
          <w:sz w:val="16"/>
          <w:szCs w:val="16"/>
          <w:lang w:eastAsia="de-DE"/>
        </w:rPr>
        <w:t>:  „</w:t>
      </w:r>
      <w:proofErr w:type="spellStart"/>
      <w:proofErr w:type="gramEnd"/>
      <w:r w:rsidRPr="0084500F">
        <w:rPr>
          <w:rFonts w:eastAsia="Times New Roman" w:cs="Calibri"/>
          <w:b/>
          <w:i/>
          <w:sz w:val="16"/>
          <w:szCs w:val="16"/>
          <w:lang w:eastAsia="de-DE"/>
        </w:rPr>
        <w:t>Rokus</w:t>
      </w:r>
      <w:proofErr w:type="spellEnd"/>
      <w:r w:rsidRPr="0084500F">
        <w:rPr>
          <w:rFonts w:eastAsia="Times New Roman" w:cs="Calibri"/>
          <w:b/>
          <w:i/>
          <w:sz w:val="16"/>
          <w:szCs w:val="16"/>
          <w:lang w:eastAsia="de-DE"/>
        </w:rPr>
        <w:t xml:space="preserve"> </w:t>
      </w:r>
      <w:proofErr w:type="spellStart"/>
      <w:r w:rsidRPr="0084500F">
        <w:rPr>
          <w:rFonts w:eastAsia="Times New Roman" w:cs="Calibri"/>
          <w:b/>
          <w:i/>
          <w:sz w:val="16"/>
          <w:szCs w:val="16"/>
          <w:lang w:eastAsia="de-DE"/>
        </w:rPr>
        <w:t>Wouwericxz</w:t>
      </w:r>
      <w:proofErr w:type="spellEnd"/>
      <w:r w:rsidRPr="0084500F">
        <w:rPr>
          <w:rFonts w:eastAsia="Times New Roman" w:cs="Calibri"/>
          <w:b/>
          <w:i/>
          <w:sz w:val="16"/>
          <w:szCs w:val="16"/>
          <w:lang w:eastAsia="de-DE"/>
        </w:rPr>
        <w:t xml:space="preserve"> van </w:t>
      </w:r>
      <w:proofErr w:type="spellStart"/>
      <w:r w:rsidRPr="0084500F">
        <w:rPr>
          <w:rFonts w:eastAsia="Times New Roman" w:cs="Calibri"/>
          <w:b/>
          <w:i/>
          <w:sz w:val="16"/>
          <w:szCs w:val="16"/>
          <w:lang w:eastAsia="de-DE"/>
        </w:rPr>
        <w:t>Steenhuysen</w:t>
      </w:r>
      <w:proofErr w:type="spellEnd"/>
      <w:r w:rsidRPr="0084500F">
        <w:rPr>
          <w:rFonts w:eastAsia="Times New Roman" w:cs="Calibri"/>
          <w:b/>
          <w:i/>
          <w:sz w:val="16"/>
          <w:szCs w:val="16"/>
          <w:lang w:eastAsia="de-DE"/>
        </w:rPr>
        <w:t xml:space="preserve"> </w:t>
      </w:r>
      <w:r w:rsidRPr="0084500F">
        <w:rPr>
          <w:rFonts w:eastAsia="Times New Roman" w:cs="Calibri"/>
          <w:i/>
          <w:sz w:val="16"/>
          <w:szCs w:val="16"/>
          <w:lang w:eastAsia="de-DE"/>
        </w:rPr>
        <w:t xml:space="preserve">contra de </w:t>
      </w:r>
      <w:proofErr w:type="spellStart"/>
      <w:r w:rsidRPr="0084500F">
        <w:rPr>
          <w:rFonts w:eastAsia="Times New Roman" w:cs="Calibri"/>
          <w:i/>
          <w:sz w:val="16"/>
          <w:szCs w:val="16"/>
          <w:lang w:eastAsia="de-DE"/>
        </w:rPr>
        <w:t>weduwe</w:t>
      </w:r>
      <w:proofErr w:type="spellEnd"/>
      <w:r w:rsidRPr="0084500F">
        <w:rPr>
          <w:rFonts w:eastAsia="Times New Roman" w:cs="Calibri"/>
          <w:i/>
          <w:sz w:val="16"/>
          <w:szCs w:val="16"/>
          <w:lang w:eastAsia="de-DE"/>
        </w:rPr>
        <w:t xml:space="preserve"> van </w:t>
      </w:r>
      <w:r w:rsidRPr="0084500F">
        <w:rPr>
          <w:rFonts w:eastAsia="Times New Roman" w:cs="Calibri"/>
          <w:b/>
          <w:i/>
          <w:sz w:val="16"/>
          <w:szCs w:val="16"/>
          <w:lang w:eastAsia="de-DE"/>
        </w:rPr>
        <w:t xml:space="preserve">Arent </w:t>
      </w:r>
      <w:proofErr w:type="spellStart"/>
      <w:r w:rsidRPr="0084500F">
        <w:rPr>
          <w:rFonts w:eastAsia="Times New Roman" w:cs="Calibri"/>
          <w:b/>
          <w:i/>
          <w:sz w:val="16"/>
          <w:szCs w:val="16"/>
          <w:lang w:eastAsia="de-DE"/>
        </w:rPr>
        <w:t>Jacobsz</w:t>
      </w:r>
      <w:proofErr w:type="spellEnd"/>
      <w:r w:rsidRPr="0084500F">
        <w:rPr>
          <w:rFonts w:eastAsia="Times New Roman" w:cs="Calibri"/>
          <w:b/>
          <w:i/>
          <w:sz w:val="16"/>
          <w:szCs w:val="16"/>
          <w:lang w:eastAsia="de-DE"/>
        </w:rPr>
        <w:t xml:space="preserve"> </w:t>
      </w:r>
      <w:proofErr w:type="spellStart"/>
      <w:r w:rsidRPr="0084500F">
        <w:rPr>
          <w:rFonts w:eastAsia="Times New Roman" w:cs="Calibri"/>
          <w:b/>
          <w:i/>
          <w:sz w:val="16"/>
          <w:szCs w:val="16"/>
          <w:lang w:eastAsia="de-DE"/>
        </w:rPr>
        <w:t>Hasendonck</w:t>
      </w:r>
      <w:proofErr w:type="spellEnd"/>
      <w:r w:rsidRPr="0084500F">
        <w:rPr>
          <w:rFonts w:eastAsia="Times New Roman" w:cs="Calibri"/>
          <w:b/>
          <w:i/>
          <w:sz w:val="16"/>
          <w:szCs w:val="16"/>
          <w:lang w:eastAsia="de-DE"/>
        </w:rPr>
        <w:t xml:space="preserve">, </w:t>
      </w:r>
      <w:proofErr w:type="spellStart"/>
      <w:r w:rsidRPr="0084500F">
        <w:rPr>
          <w:rFonts w:eastAsia="Times New Roman" w:cs="Calibri"/>
          <w:i/>
          <w:sz w:val="16"/>
          <w:szCs w:val="16"/>
          <w:lang w:eastAsia="de-DE"/>
        </w:rPr>
        <w:t>Goutsche</w:t>
      </w:r>
      <w:proofErr w:type="spellEnd"/>
      <w:r w:rsidRPr="0084500F">
        <w:rPr>
          <w:rFonts w:eastAsia="Times New Roman" w:cs="Calibri"/>
          <w:i/>
          <w:sz w:val="16"/>
          <w:szCs w:val="16"/>
          <w:lang w:eastAsia="de-DE"/>
        </w:rPr>
        <w:t xml:space="preserve"> </w:t>
      </w:r>
      <w:proofErr w:type="spellStart"/>
      <w:r w:rsidRPr="0084500F">
        <w:rPr>
          <w:rFonts w:eastAsia="Times New Roman" w:cs="Calibri"/>
          <w:i/>
          <w:sz w:val="16"/>
          <w:szCs w:val="16"/>
          <w:lang w:eastAsia="de-DE"/>
        </w:rPr>
        <w:t>Poort</w:t>
      </w:r>
      <w:proofErr w:type="spellEnd"/>
      <w:r w:rsidRPr="0084500F">
        <w:rPr>
          <w:rFonts w:eastAsia="Times New Roman" w:cs="Calibri"/>
          <w:i/>
          <w:sz w:val="16"/>
          <w:szCs w:val="16"/>
          <w:lang w:eastAsia="de-DE"/>
        </w:rPr>
        <w:t xml:space="preserve">. </w:t>
      </w:r>
      <w:r w:rsidRPr="0084500F">
        <w:rPr>
          <w:rFonts w:eastAsia="Times New Roman" w:cs="Calibri"/>
          <w:b/>
          <w:i/>
          <w:sz w:val="16"/>
          <w:szCs w:val="16"/>
          <w:lang w:eastAsia="de-DE"/>
        </w:rPr>
        <w:t xml:space="preserve">Van </w:t>
      </w:r>
      <w:proofErr w:type="spellStart"/>
      <w:r w:rsidRPr="0084500F">
        <w:rPr>
          <w:rFonts w:eastAsia="Times New Roman" w:cs="Calibri"/>
          <w:b/>
          <w:i/>
          <w:sz w:val="16"/>
          <w:szCs w:val="16"/>
          <w:lang w:eastAsia="de-DE"/>
        </w:rPr>
        <w:t>Steenhuysen</w:t>
      </w:r>
      <w:proofErr w:type="spellEnd"/>
      <w:r w:rsidRPr="0084500F">
        <w:rPr>
          <w:rFonts w:eastAsia="Times New Roman" w:cs="Calibri"/>
          <w:i/>
          <w:sz w:val="16"/>
          <w:szCs w:val="16"/>
          <w:lang w:eastAsia="de-DE"/>
        </w:rPr>
        <w:t xml:space="preserve"> </w:t>
      </w:r>
      <w:proofErr w:type="spellStart"/>
      <w:r w:rsidRPr="0084500F">
        <w:rPr>
          <w:rFonts w:eastAsia="Times New Roman" w:cs="Calibri"/>
          <w:i/>
          <w:sz w:val="16"/>
          <w:szCs w:val="16"/>
          <w:lang w:eastAsia="de-DE"/>
        </w:rPr>
        <w:t>verklaart</w:t>
      </w:r>
      <w:proofErr w:type="spellEnd"/>
      <w:r w:rsidRPr="0084500F">
        <w:rPr>
          <w:rFonts w:eastAsia="Times New Roman" w:cs="Calibri"/>
          <w:i/>
          <w:sz w:val="16"/>
          <w:szCs w:val="16"/>
          <w:lang w:eastAsia="de-DE"/>
        </w:rPr>
        <w:t xml:space="preserve"> in </w:t>
      </w:r>
      <w:proofErr w:type="spellStart"/>
      <w:r w:rsidRPr="0084500F">
        <w:rPr>
          <w:rFonts w:eastAsia="Times New Roman" w:cs="Calibri"/>
          <w:i/>
          <w:sz w:val="16"/>
          <w:szCs w:val="16"/>
          <w:lang w:eastAsia="de-DE"/>
        </w:rPr>
        <w:t>beroep</w:t>
      </w:r>
      <w:proofErr w:type="spellEnd"/>
      <w:r w:rsidRPr="0084500F">
        <w:rPr>
          <w:rFonts w:eastAsia="Times New Roman" w:cs="Calibri"/>
          <w:i/>
          <w:sz w:val="16"/>
          <w:szCs w:val="16"/>
          <w:lang w:eastAsia="de-DE"/>
        </w:rPr>
        <w:t xml:space="preserve"> </w:t>
      </w:r>
      <w:proofErr w:type="spellStart"/>
      <w:r w:rsidRPr="0084500F">
        <w:rPr>
          <w:rFonts w:eastAsia="Times New Roman" w:cs="Calibri"/>
          <w:i/>
          <w:sz w:val="16"/>
          <w:szCs w:val="16"/>
          <w:lang w:eastAsia="de-DE"/>
        </w:rPr>
        <w:t>te</w:t>
      </w:r>
      <w:proofErr w:type="spellEnd"/>
      <w:r w:rsidRPr="0084500F">
        <w:rPr>
          <w:rFonts w:eastAsia="Times New Roman" w:cs="Calibri"/>
          <w:i/>
          <w:sz w:val="16"/>
          <w:szCs w:val="16"/>
          <w:lang w:eastAsia="de-DE"/>
        </w:rPr>
        <w:t xml:space="preserve"> </w:t>
      </w:r>
      <w:proofErr w:type="spellStart"/>
      <w:r w:rsidRPr="0084500F">
        <w:rPr>
          <w:rFonts w:eastAsia="Times New Roman" w:cs="Calibri"/>
          <w:i/>
          <w:sz w:val="16"/>
          <w:szCs w:val="16"/>
          <w:lang w:eastAsia="de-DE"/>
        </w:rPr>
        <w:t>zullen</w:t>
      </w:r>
      <w:proofErr w:type="spellEnd"/>
      <w:r w:rsidRPr="0084500F">
        <w:rPr>
          <w:rFonts w:eastAsia="Times New Roman" w:cs="Calibri"/>
          <w:i/>
          <w:sz w:val="16"/>
          <w:szCs w:val="16"/>
          <w:lang w:eastAsia="de-DE"/>
        </w:rPr>
        <w:t xml:space="preserve"> </w:t>
      </w:r>
      <w:proofErr w:type="spellStart"/>
      <w:r w:rsidRPr="0084500F">
        <w:rPr>
          <w:rFonts w:eastAsia="Times New Roman" w:cs="Calibri"/>
          <w:i/>
          <w:sz w:val="16"/>
          <w:szCs w:val="16"/>
          <w:lang w:eastAsia="de-DE"/>
        </w:rPr>
        <w:t>gaan</w:t>
      </w:r>
      <w:proofErr w:type="spellEnd"/>
      <w:r w:rsidRPr="0084500F">
        <w:rPr>
          <w:rFonts w:eastAsia="Times New Roman" w:cs="Calibri"/>
          <w:i/>
          <w:sz w:val="16"/>
          <w:szCs w:val="16"/>
          <w:lang w:eastAsia="de-DE"/>
        </w:rPr>
        <w:t xml:space="preserve"> </w:t>
      </w:r>
      <w:proofErr w:type="spellStart"/>
      <w:r w:rsidRPr="0084500F">
        <w:rPr>
          <w:rFonts w:eastAsia="Times New Roman" w:cs="Calibri"/>
          <w:i/>
          <w:sz w:val="16"/>
          <w:szCs w:val="16"/>
          <w:lang w:eastAsia="de-DE"/>
        </w:rPr>
        <w:t>tegen</w:t>
      </w:r>
      <w:proofErr w:type="spellEnd"/>
      <w:r w:rsidRPr="0084500F">
        <w:rPr>
          <w:rFonts w:eastAsia="Times New Roman" w:cs="Calibri"/>
          <w:i/>
          <w:sz w:val="16"/>
          <w:szCs w:val="16"/>
          <w:lang w:eastAsia="de-DE"/>
        </w:rPr>
        <w:t xml:space="preserve"> </w:t>
      </w:r>
      <w:proofErr w:type="spellStart"/>
      <w:r w:rsidRPr="0084500F">
        <w:rPr>
          <w:rFonts w:eastAsia="Times New Roman" w:cs="Calibri"/>
          <w:i/>
          <w:sz w:val="16"/>
          <w:szCs w:val="16"/>
          <w:lang w:eastAsia="de-DE"/>
        </w:rPr>
        <w:t>een</w:t>
      </w:r>
      <w:proofErr w:type="spellEnd"/>
      <w:r w:rsidRPr="0084500F">
        <w:rPr>
          <w:rFonts w:eastAsia="Times New Roman" w:cs="Calibri"/>
          <w:i/>
          <w:sz w:val="16"/>
          <w:szCs w:val="16"/>
          <w:lang w:eastAsia="de-DE"/>
        </w:rPr>
        <w:t xml:space="preserve"> </w:t>
      </w:r>
      <w:proofErr w:type="spellStart"/>
      <w:r w:rsidRPr="0084500F">
        <w:rPr>
          <w:rFonts w:eastAsia="Times New Roman" w:cs="Calibri"/>
          <w:i/>
          <w:sz w:val="16"/>
          <w:szCs w:val="16"/>
          <w:lang w:eastAsia="de-DE"/>
        </w:rPr>
        <w:t>voor</w:t>
      </w:r>
      <w:proofErr w:type="spellEnd"/>
      <w:r w:rsidRPr="0084500F">
        <w:rPr>
          <w:rFonts w:eastAsia="Times New Roman" w:cs="Calibri"/>
          <w:i/>
          <w:sz w:val="16"/>
          <w:szCs w:val="16"/>
          <w:lang w:eastAsia="de-DE"/>
        </w:rPr>
        <w:t xml:space="preserve"> </w:t>
      </w:r>
      <w:proofErr w:type="spellStart"/>
      <w:r w:rsidRPr="0084500F">
        <w:rPr>
          <w:rFonts w:eastAsia="Times New Roman" w:cs="Calibri"/>
          <w:i/>
          <w:sz w:val="16"/>
          <w:szCs w:val="16"/>
          <w:lang w:eastAsia="de-DE"/>
        </w:rPr>
        <w:t>hun</w:t>
      </w:r>
      <w:proofErr w:type="spellEnd"/>
      <w:r w:rsidRPr="0084500F">
        <w:rPr>
          <w:rFonts w:eastAsia="Times New Roman" w:cs="Calibri"/>
          <w:i/>
          <w:sz w:val="16"/>
          <w:szCs w:val="16"/>
          <w:lang w:eastAsia="de-DE"/>
        </w:rPr>
        <w:t xml:space="preserve"> nadelige </w:t>
      </w:r>
      <w:proofErr w:type="spellStart"/>
      <w:r w:rsidRPr="0084500F">
        <w:rPr>
          <w:rFonts w:eastAsia="Times New Roman" w:cs="Calibri"/>
          <w:i/>
          <w:sz w:val="16"/>
          <w:szCs w:val="16"/>
          <w:lang w:eastAsia="de-DE"/>
        </w:rPr>
        <w:t>uitspraak</w:t>
      </w:r>
      <w:proofErr w:type="spellEnd"/>
      <w:r w:rsidRPr="0084500F">
        <w:rPr>
          <w:rFonts w:eastAsia="Times New Roman" w:cs="Calibri"/>
          <w:i/>
          <w:sz w:val="16"/>
          <w:szCs w:val="16"/>
          <w:lang w:eastAsia="de-DE"/>
        </w:rPr>
        <w:t>.“</w:t>
      </w:r>
      <w:r>
        <w:rPr>
          <w:rStyle w:val="Funotenzeichen"/>
          <w:rFonts w:eastAsia="Times New Roman" w:cs="Calibri"/>
          <w:i/>
          <w:sz w:val="16"/>
          <w:szCs w:val="16"/>
          <w:lang w:eastAsia="de-DE"/>
        </w:rPr>
        <w:footnoteReference w:id="353"/>
      </w:r>
    </w:p>
    <w:p w14:paraId="12C22534" w14:textId="77777777" w:rsidR="00865B41" w:rsidRDefault="00865B41" w:rsidP="00865B41">
      <w:pPr>
        <w:ind w:left="708"/>
        <w:rPr>
          <w:rFonts w:ascii="Times New Roman" w:eastAsia="Times New Roman" w:hAnsi="Times New Roman"/>
          <w:b/>
          <w:sz w:val="20"/>
          <w:szCs w:val="20"/>
          <w:lang w:eastAsia="de-DE"/>
        </w:rPr>
      </w:pPr>
      <w:r>
        <w:rPr>
          <w:rFonts w:ascii="Times New Roman" w:eastAsia="Times New Roman" w:hAnsi="Times New Roman"/>
          <w:b/>
          <w:sz w:val="20"/>
          <w:szCs w:val="20"/>
          <w:lang w:eastAsia="de-DE"/>
        </w:rPr>
        <w:t xml:space="preserve">30.11.1602: </w:t>
      </w:r>
      <w:r w:rsidRPr="00EE5322">
        <w:rPr>
          <w:rFonts w:eastAsia="Times New Roman" w:cs="Calibri"/>
          <w:b/>
          <w:i/>
          <w:sz w:val="16"/>
          <w:szCs w:val="16"/>
          <w:lang w:eastAsia="de-DE"/>
        </w:rPr>
        <w:t>„</w:t>
      </w:r>
      <w:proofErr w:type="spellStart"/>
      <w:r w:rsidRPr="00EE5322">
        <w:rPr>
          <w:rFonts w:eastAsia="Times New Roman" w:cs="Calibri"/>
          <w:b/>
          <w:i/>
          <w:sz w:val="16"/>
          <w:szCs w:val="16"/>
          <w:lang w:eastAsia="de-DE"/>
        </w:rPr>
        <w:t>Rokus</w:t>
      </w:r>
      <w:proofErr w:type="spellEnd"/>
      <w:r w:rsidRPr="00EE5322">
        <w:rPr>
          <w:rFonts w:eastAsia="Times New Roman" w:cs="Calibri"/>
          <w:b/>
          <w:i/>
          <w:sz w:val="16"/>
          <w:szCs w:val="16"/>
          <w:lang w:eastAsia="de-DE"/>
        </w:rPr>
        <w:t xml:space="preserve"> </w:t>
      </w:r>
      <w:proofErr w:type="spellStart"/>
      <w:r w:rsidRPr="00EE5322">
        <w:rPr>
          <w:rFonts w:eastAsia="Times New Roman" w:cs="Calibri"/>
          <w:b/>
          <w:i/>
          <w:sz w:val="16"/>
          <w:szCs w:val="16"/>
          <w:lang w:eastAsia="de-DE"/>
        </w:rPr>
        <w:t>Wouwericxz</w:t>
      </w:r>
      <w:proofErr w:type="spellEnd"/>
      <w:r w:rsidRPr="00EE5322">
        <w:rPr>
          <w:rFonts w:eastAsia="Times New Roman" w:cs="Calibri"/>
          <w:b/>
          <w:i/>
          <w:sz w:val="16"/>
          <w:szCs w:val="16"/>
          <w:lang w:eastAsia="de-DE"/>
        </w:rPr>
        <w:t xml:space="preserve"> van </w:t>
      </w:r>
      <w:proofErr w:type="spellStart"/>
      <w:r w:rsidRPr="00EE5322">
        <w:rPr>
          <w:rFonts w:eastAsia="Times New Roman" w:cs="Calibri"/>
          <w:b/>
          <w:i/>
          <w:sz w:val="16"/>
          <w:szCs w:val="16"/>
          <w:lang w:eastAsia="de-DE"/>
        </w:rPr>
        <w:t>Steenhuysen</w:t>
      </w:r>
      <w:proofErr w:type="spellEnd"/>
      <w:r w:rsidRPr="00EE5322">
        <w:rPr>
          <w:rFonts w:eastAsia="Times New Roman" w:cs="Calibri"/>
          <w:b/>
          <w:i/>
          <w:sz w:val="16"/>
          <w:szCs w:val="16"/>
          <w:lang w:eastAsia="de-DE"/>
        </w:rPr>
        <w:t xml:space="preserve"> </w:t>
      </w:r>
      <w:r w:rsidRPr="00EE5322">
        <w:rPr>
          <w:rFonts w:eastAsia="Times New Roman" w:cs="Calibri"/>
          <w:i/>
          <w:sz w:val="16"/>
          <w:szCs w:val="16"/>
          <w:lang w:eastAsia="de-DE"/>
        </w:rPr>
        <w:t xml:space="preserve">en </w:t>
      </w:r>
      <w:proofErr w:type="spellStart"/>
      <w:r w:rsidRPr="00EE5322">
        <w:rPr>
          <w:rFonts w:eastAsia="Times New Roman" w:cs="Calibri"/>
          <w:i/>
          <w:sz w:val="16"/>
          <w:szCs w:val="16"/>
          <w:lang w:eastAsia="de-DE"/>
        </w:rPr>
        <w:t>zijn</w:t>
      </w:r>
      <w:proofErr w:type="spellEnd"/>
      <w:r w:rsidRPr="00EE5322">
        <w:rPr>
          <w:rFonts w:eastAsia="Times New Roman" w:cs="Calibri"/>
          <w:i/>
          <w:sz w:val="16"/>
          <w:szCs w:val="16"/>
          <w:lang w:eastAsia="de-DE"/>
        </w:rPr>
        <w:t xml:space="preserve"> </w:t>
      </w:r>
      <w:proofErr w:type="spellStart"/>
      <w:r w:rsidRPr="00EE5322">
        <w:rPr>
          <w:rFonts w:eastAsia="Times New Roman" w:cs="Calibri"/>
          <w:i/>
          <w:sz w:val="16"/>
          <w:szCs w:val="16"/>
          <w:lang w:eastAsia="de-DE"/>
        </w:rPr>
        <w:t>vrouw</w:t>
      </w:r>
      <w:proofErr w:type="spellEnd"/>
      <w:r w:rsidRPr="00EE5322">
        <w:rPr>
          <w:rFonts w:eastAsia="Times New Roman" w:cs="Calibri"/>
          <w:i/>
          <w:sz w:val="16"/>
          <w:szCs w:val="16"/>
          <w:lang w:eastAsia="de-DE"/>
        </w:rPr>
        <w:t xml:space="preserve"> </w:t>
      </w:r>
      <w:proofErr w:type="spellStart"/>
      <w:r w:rsidRPr="00EE5322">
        <w:rPr>
          <w:rFonts w:eastAsia="Times New Roman" w:cs="Calibri"/>
          <w:b/>
          <w:i/>
          <w:sz w:val="16"/>
          <w:szCs w:val="16"/>
          <w:lang w:eastAsia="de-DE"/>
        </w:rPr>
        <w:t>Heyndricksken</w:t>
      </w:r>
      <w:proofErr w:type="spellEnd"/>
      <w:r w:rsidRPr="00EE5322">
        <w:rPr>
          <w:rFonts w:eastAsia="Times New Roman" w:cs="Calibri"/>
          <w:b/>
          <w:i/>
          <w:sz w:val="16"/>
          <w:szCs w:val="16"/>
          <w:lang w:eastAsia="de-DE"/>
        </w:rPr>
        <w:t xml:space="preserve"> </w:t>
      </w:r>
      <w:proofErr w:type="spellStart"/>
      <w:r w:rsidRPr="00EE5322">
        <w:rPr>
          <w:rFonts w:eastAsia="Times New Roman" w:cs="Calibri"/>
          <w:b/>
          <w:i/>
          <w:sz w:val="16"/>
          <w:szCs w:val="16"/>
          <w:lang w:eastAsia="de-DE"/>
        </w:rPr>
        <w:t>Pietersdr</w:t>
      </w:r>
      <w:proofErr w:type="spellEnd"/>
      <w:r w:rsidRPr="00EE5322">
        <w:rPr>
          <w:rFonts w:eastAsia="Times New Roman" w:cs="Calibri"/>
          <w:b/>
          <w:i/>
          <w:sz w:val="16"/>
          <w:szCs w:val="16"/>
          <w:lang w:eastAsia="de-DE"/>
        </w:rPr>
        <w:t xml:space="preserve">. </w:t>
      </w:r>
      <w:proofErr w:type="spellStart"/>
      <w:r w:rsidRPr="00EE5322">
        <w:rPr>
          <w:rFonts w:eastAsia="Times New Roman" w:cs="Calibri"/>
          <w:i/>
          <w:sz w:val="16"/>
          <w:szCs w:val="16"/>
          <w:lang w:eastAsia="de-DE"/>
        </w:rPr>
        <w:t>Mutueel</w:t>
      </w:r>
      <w:proofErr w:type="spellEnd"/>
      <w:r w:rsidRPr="00EE5322">
        <w:rPr>
          <w:rFonts w:eastAsia="Times New Roman" w:cs="Calibri"/>
          <w:i/>
          <w:sz w:val="16"/>
          <w:szCs w:val="16"/>
          <w:lang w:eastAsia="de-DE"/>
        </w:rPr>
        <w:t xml:space="preserve"> </w:t>
      </w:r>
      <w:proofErr w:type="spellStart"/>
      <w:r w:rsidRPr="00EE5322">
        <w:rPr>
          <w:rFonts w:eastAsia="Times New Roman" w:cs="Calibri"/>
          <w:i/>
          <w:sz w:val="16"/>
          <w:szCs w:val="16"/>
          <w:lang w:eastAsia="de-DE"/>
        </w:rPr>
        <w:t>testament</w:t>
      </w:r>
      <w:proofErr w:type="spellEnd"/>
      <w:r w:rsidRPr="00EE5322">
        <w:rPr>
          <w:rFonts w:eastAsia="Times New Roman" w:cs="Calibri"/>
          <w:i/>
          <w:sz w:val="16"/>
          <w:szCs w:val="16"/>
          <w:lang w:eastAsia="de-DE"/>
        </w:rPr>
        <w:t>, 328/331“</w:t>
      </w:r>
      <w:r>
        <w:rPr>
          <w:rStyle w:val="Funotenzeichen"/>
          <w:rFonts w:eastAsia="Times New Roman" w:cs="Calibri"/>
          <w:i/>
          <w:sz w:val="16"/>
          <w:szCs w:val="16"/>
          <w:lang w:eastAsia="de-DE"/>
        </w:rPr>
        <w:footnoteReference w:id="354"/>
      </w:r>
      <w:r w:rsidRPr="00EE5322">
        <w:rPr>
          <w:rFonts w:eastAsia="Times New Roman" w:cs="Calibri"/>
          <w:i/>
          <w:sz w:val="16"/>
          <w:szCs w:val="16"/>
          <w:lang w:eastAsia="de-DE"/>
        </w:rPr>
        <w:t>.</w:t>
      </w:r>
    </w:p>
    <w:p w14:paraId="3D19F908" w14:textId="77777777" w:rsidR="00865B41" w:rsidRPr="002A7CE8" w:rsidRDefault="00865B41" w:rsidP="00865B41">
      <w:pPr>
        <w:ind w:left="708"/>
        <w:rPr>
          <w:rFonts w:cs="Calibri"/>
          <w:i/>
          <w:sz w:val="16"/>
          <w:szCs w:val="16"/>
        </w:rPr>
      </w:pPr>
      <w:r>
        <w:rPr>
          <w:rFonts w:ascii="Times New Roman" w:eastAsia="Times New Roman" w:hAnsi="Times New Roman"/>
          <w:b/>
          <w:sz w:val="20"/>
          <w:szCs w:val="20"/>
          <w:lang w:eastAsia="de-DE"/>
        </w:rPr>
        <w:t>6.3</w:t>
      </w:r>
      <w:r w:rsidRPr="003C5302">
        <w:rPr>
          <w:rFonts w:ascii="Times New Roman" w:eastAsia="Times New Roman" w:hAnsi="Times New Roman"/>
          <w:b/>
          <w:sz w:val="20"/>
          <w:szCs w:val="20"/>
          <w:lang w:eastAsia="de-DE"/>
        </w:rPr>
        <w:t>.1603</w:t>
      </w:r>
      <w:r>
        <w:rPr>
          <w:rFonts w:ascii="Times New Roman" w:eastAsia="Times New Roman" w:hAnsi="Times New Roman"/>
          <w:b/>
          <w:sz w:val="20"/>
          <w:szCs w:val="20"/>
          <w:lang w:eastAsia="de-DE"/>
        </w:rPr>
        <w:t xml:space="preserve">: </w:t>
      </w:r>
      <w:r w:rsidRPr="002A7CE8">
        <w:rPr>
          <w:rFonts w:eastAsia="Times New Roman" w:cs="Calibri"/>
          <w:b/>
          <w:i/>
          <w:sz w:val="16"/>
          <w:szCs w:val="16"/>
          <w:lang w:eastAsia="de-DE"/>
        </w:rPr>
        <w:t>„</w:t>
      </w:r>
      <w:proofErr w:type="spellStart"/>
      <w:r w:rsidRPr="002A7CE8">
        <w:rPr>
          <w:rFonts w:eastAsia="Times New Roman" w:cs="Calibri"/>
          <w:b/>
          <w:i/>
          <w:sz w:val="16"/>
          <w:szCs w:val="16"/>
          <w:lang w:eastAsia="de-DE"/>
        </w:rPr>
        <w:t>Roekus</w:t>
      </w:r>
      <w:proofErr w:type="spellEnd"/>
      <w:r w:rsidRPr="002A7CE8">
        <w:rPr>
          <w:rFonts w:eastAsia="Times New Roman" w:cs="Calibri"/>
          <w:b/>
          <w:i/>
          <w:sz w:val="16"/>
          <w:szCs w:val="16"/>
          <w:lang w:eastAsia="de-DE"/>
        </w:rPr>
        <w:t xml:space="preserve"> </w:t>
      </w:r>
      <w:proofErr w:type="spellStart"/>
      <w:r w:rsidRPr="002A7CE8">
        <w:rPr>
          <w:rFonts w:eastAsia="Times New Roman" w:cs="Calibri"/>
          <w:b/>
          <w:i/>
          <w:sz w:val="16"/>
          <w:szCs w:val="16"/>
          <w:lang w:eastAsia="de-DE"/>
        </w:rPr>
        <w:t>Wouwericxz</w:t>
      </w:r>
      <w:proofErr w:type="spellEnd"/>
      <w:r w:rsidRPr="002A7CE8">
        <w:rPr>
          <w:rFonts w:eastAsia="Times New Roman" w:cs="Calibri"/>
          <w:b/>
          <w:i/>
          <w:sz w:val="16"/>
          <w:szCs w:val="16"/>
          <w:lang w:eastAsia="de-DE"/>
        </w:rPr>
        <w:t xml:space="preserve"> van </w:t>
      </w:r>
      <w:proofErr w:type="spellStart"/>
      <w:r w:rsidRPr="002A7CE8">
        <w:rPr>
          <w:rFonts w:eastAsia="Times New Roman" w:cs="Calibri"/>
          <w:b/>
          <w:i/>
          <w:sz w:val="16"/>
          <w:szCs w:val="16"/>
          <w:lang w:eastAsia="de-DE"/>
        </w:rPr>
        <w:t>Steenhuysen</w:t>
      </w:r>
      <w:proofErr w:type="spellEnd"/>
      <w:r w:rsidRPr="002A7CE8">
        <w:rPr>
          <w:rFonts w:eastAsia="Times New Roman" w:cs="Calibri"/>
          <w:b/>
          <w:i/>
          <w:sz w:val="16"/>
          <w:szCs w:val="16"/>
          <w:lang w:eastAsia="de-DE"/>
        </w:rPr>
        <w:t xml:space="preserve">, Pieter </w:t>
      </w:r>
      <w:proofErr w:type="spellStart"/>
      <w:r w:rsidRPr="002A7CE8">
        <w:rPr>
          <w:rFonts w:eastAsia="Times New Roman" w:cs="Calibri"/>
          <w:b/>
          <w:i/>
          <w:sz w:val="16"/>
          <w:szCs w:val="16"/>
          <w:lang w:eastAsia="de-DE"/>
        </w:rPr>
        <w:t>Tunisz</w:t>
      </w:r>
      <w:proofErr w:type="spellEnd"/>
      <w:r w:rsidRPr="002A7CE8">
        <w:rPr>
          <w:rFonts w:eastAsia="Times New Roman" w:cs="Calibri"/>
          <w:i/>
          <w:sz w:val="16"/>
          <w:szCs w:val="16"/>
          <w:lang w:eastAsia="de-DE"/>
        </w:rPr>
        <w:t xml:space="preserve"> 56 </w:t>
      </w:r>
      <w:proofErr w:type="spellStart"/>
      <w:r w:rsidRPr="002A7CE8">
        <w:rPr>
          <w:rFonts w:eastAsia="Times New Roman" w:cs="Calibri"/>
          <w:i/>
          <w:sz w:val="16"/>
          <w:szCs w:val="16"/>
          <w:lang w:eastAsia="de-DE"/>
        </w:rPr>
        <w:t>jr</w:t>
      </w:r>
      <w:proofErr w:type="spellEnd"/>
      <w:r w:rsidRPr="002A7CE8">
        <w:rPr>
          <w:rFonts w:eastAsia="Times New Roman" w:cs="Calibri"/>
          <w:i/>
          <w:sz w:val="16"/>
          <w:szCs w:val="16"/>
          <w:lang w:eastAsia="de-DE"/>
        </w:rPr>
        <w:t xml:space="preserve">, </w:t>
      </w:r>
      <w:proofErr w:type="spellStart"/>
      <w:r w:rsidRPr="002A7CE8">
        <w:rPr>
          <w:rFonts w:eastAsia="Times New Roman" w:cs="Calibri"/>
          <w:i/>
          <w:sz w:val="16"/>
          <w:szCs w:val="16"/>
          <w:lang w:eastAsia="de-DE"/>
        </w:rPr>
        <w:t>timmerman</w:t>
      </w:r>
      <w:proofErr w:type="spellEnd"/>
      <w:r w:rsidRPr="002A7CE8">
        <w:rPr>
          <w:rFonts w:eastAsia="Times New Roman" w:cs="Calibri"/>
          <w:i/>
          <w:sz w:val="16"/>
          <w:szCs w:val="16"/>
          <w:lang w:eastAsia="de-DE"/>
        </w:rPr>
        <w:t>,</w:t>
      </w:r>
      <w:r>
        <w:rPr>
          <w:rFonts w:eastAsia="Times New Roman" w:cs="Calibri"/>
          <w:i/>
          <w:sz w:val="16"/>
          <w:szCs w:val="16"/>
          <w:lang w:eastAsia="de-DE"/>
        </w:rPr>
        <w:t xml:space="preserve"> </w:t>
      </w:r>
      <w:r w:rsidRPr="002A7CE8">
        <w:rPr>
          <w:rFonts w:eastAsia="Times New Roman" w:cs="Calibri"/>
          <w:b/>
          <w:i/>
          <w:sz w:val="16"/>
          <w:szCs w:val="16"/>
          <w:lang w:eastAsia="de-DE"/>
        </w:rPr>
        <w:t xml:space="preserve">Arent </w:t>
      </w:r>
      <w:proofErr w:type="spellStart"/>
      <w:r w:rsidRPr="002A7CE8">
        <w:rPr>
          <w:rFonts w:eastAsia="Times New Roman" w:cs="Calibri"/>
          <w:b/>
          <w:i/>
          <w:sz w:val="16"/>
          <w:szCs w:val="16"/>
          <w:lang w:eastAsia="de-DE"/>
        </w:rPr>
        <w:t>Jacobsz</w:t>
      </w:r>
      <w:proofErr w:type="spellEnd"/>
      <w:r w:rsidRPr="002A7CE8">
        <w:rPr>
          <w:rFonts w:eastAsia="Times New Roman" w:cs="Calibri"/>
          <w:b/>
          <w:i/>
          <w:sz w:val="16"/>
          <w:szCs w:val="16"/>
          <w:lang w:eastAsia="de-DE"/>
        </w:rPr>
        <w:t xml:space="preserve"> </w:t>
      </w:r>
      <w:proofErr w:type="spellStart"/>
      <w:r w:rsidRPr="002A7CE8">
        <w:rPr>
          <w:rFonts w:eastAsia="Times New Roman" w:cs="Calibri"/>
          <w:b/>
          <w:i/>
          <w:sz w:val="16"/>
          <w:szCs w:val="16"/>
          <w:lang w:eastAsia="de-DE"/>
        </w:rPr>
        <w:t>Hasendonck</w:t>
      </w:r>
      <w:proofErr w:type="spellEnd"/>
      <w:r w:rsidRPr="002A7CE8">
        <w:rPr>
          <w:rFonts w:eastAsia="Times New Roman" w:cs="Calibri"/>
          <w:i/>
          <w:sz w:val="16"/>
          <w:szCs w:val="16"/>
          <w:lang w:eastAsia="de-DE"/>
        </w:rPr>
        <w:t xml:space="preserve"> </w:t>
      </w:r>
      <w:proofErr w:type="spellStart"/>
      <w:r w:rsidRPr="002A7CE8">
        <w:rPr>
          <w:rFonts w:eastAsia="Times New Roman" w:cs="Calibri"/>
          <w:i/>
          <w:sz w:val="16"/>
          <w:szCs w:val="16"/>
          <w:lang w:eastAsia="de-DE"/>
        </w:rPr>
        <w:t>overleden</w:t>
      </w:r>
      <w:proofErr w:type="spellEnd"/>
      <w:r w:rsidRPr="002A7CE8">
        <w:rPr>
          <w:rFonts w:eastAsia="Times New Roman" w:cs="Calibri"/>
          <w:i/>
          <w:sz w:val="16"/>
          <w:szCs w:val="16"/>
          <w:lang w:eastAsia="de-DE"/>
        </w:rPr>
        <w:t xml:space="preserve">, </w:t>
      </w:r>
      <w:proofErr w:type="spellStart"/>
      <w:r w:rsidRPr="002A7CE8">
        <w:rPr>
          <w:rFonts w:eastAsia="Times New Roman" w:cs="Calibri"/>
          <w:i/>
          <w:sz w:val="16"/>
          <w:szCs w:val="16"/>
          <w:lang w:eastAsia="de-DE"/>
        </w:rPr>
        <w:t>betreft</w:t>
      </w:r>
      <w:proofErr w:type="spellEnd"/>
      <w:r w:rsidRPr="002A7CE8">
        <w:rPr>
          <w:rFonts w:eastAsia="Times New Roman" w:cs="Calibri"/>
          <w:i/>
          <w:sz w:val="16"/>
          <w:szCs w:val="16"/>
          <w:lang w:eastAsia="de-DE"/>
        </w:rPr>
        <w:t xml:space="preserve"> </w:t>
      </w:r>
      <w:proofErr w:type="spellStart"/>
      <w:r w:rsidRPr="002A7CE8">
        <w:rPr>
          <w:rFonts w:eastAsia="Times New Roman" w:cs="Calibri"/>
          <w:i/>
          <w:sz w:val="16"/>
          <w:szCs w:val="16"/>
          <w:lang w:eastAsia="de-DE"/>
        </w:rPr>
        <w:t>het</w:t>
      </w:r>
      <w:proofErr w:type="spellEnd"/>
      <w:r w:rsidRPr="002A7CE8">
        <w:rPr>
          <w:rFonts w:eastAsia="Times New Roman" w:cs="Calibri"/>
          <w:i/>
          <w:sz w:val="16"/>
          <w:szCs w:val="16"/>
          <w:lang w:eastAsia="de-DE"/>
        </w:rPr>
        <w:t xml:space="preserve"> </w:t>
      </w:r>
      <w:proofErr w:type="spellStart"/>
      <w:r w:rsidRPr="002A7CE8">
        <w:rPr>
          <w:rFonts w:eastAsia="Times New Roman" w:cs="Calibri"/>
          <w:i/>
          <w:sz w:val="16"/>
          <w:szCs w:val="16"/>
          <w:lang w:eastAsia="de-DE"/>
        </w:rPr>
        <w:t>afmeten</w:t>
      </w:r>
      <w:proofErr w:type="spellEnd"/>
      <w:r w:rsidRPr="002A7CE8">
        <w:rPr>
          <w:rFonts w:eastAsia="Times New Roman" w:cs="Calibri"/>
          <w:i/>
          <w:sz w:val="16"/>
          <w:szCs w:val="16"/>
          <w:lang w:eastAsia="de-DE"/>
        </w:rPr>
        <w:t xml:space="preserve"> en </w:t>
      </w:r>
      <w:proofErr w:type="spellStart"/>
      <w:r w:rsidRPr="002A7CE8">
        <w:rPr>
          <w:rFonts w:eastAsia="Times New Roman" w:cs="Calibri"/>
          <w:i/>
          <w:sz w:val="16"/>
          <w:szCs w:val="16"/>
          <w:lang w:eastAsia="de-DE"/>
        </w:rPr>
        <w:t>afpalen</w:t>
      </w:r>
      <w:proofErr w:type="spellEnd"/>
      <w:r w:rsidRPr="002A7CE8">
        <w:rPr>
          <w:rFonts w:eastAsia="Times New Roman" w:cs="Calibri"/>
          <w:i/>
          <w:sz w:val="16"/>
          <w:szCs w:val="16"/>
          <w:lang w:eastAsia="de-DE"/>
        </w:rPr>
        <w:t xml:space="preserve"> van </w:t>
      </w:r>
      <w:proofErr w:type="spellStart"/>
      <w:r w:rsidRPr="002A7CE8">
        <w:rPr>
          <w:rFonts w:eastAsia="Times New Roman" w:cs="Calibri"/>
          <w:i/>
          <w:sz w:val="16"/>
          <w:szCs w:val="16"/>
          <w:lang w:eastAsia="de-DE"/>
        </w:rPr>
        <w:t>erven</w:t>
      </w:r>
      <w:proofErr w:type="spellEnd"/>
      <w:r w:rsidRPr="002A7CE8">
        <w:rPr>
          <w:rFonts w:eastAsia="Times New Roman" w:cs="Calibri"/>
          <w:i/>
          <w:sz w:val="16"/>
          <w:szCs w:val="16"/>
          <w:lang w:eastAsia="de-DE"/>
        </w:rPr>
        <w:t xml:space="preserve"> </w:t>
      </w:r>
      <w:proofErr w:type="spellStart"/>
      <w:r w:rsidRPr="002A7CE8">
        <w:rPr>
          <w:rFonts w:eastAsia="Times New Roman" w:cs="Calibri"/>
          <w:i/>
          <w:sz w:val="16"/>
          <w:szCs w:val="16"/>
          <w:lang w:eastAsia="de-DE"/>
        </w:rPr>
        <w:t>nabij</w:t>
      </w:r>
      <w:proofErr w:type="spellEnd"/>
      <w:r w:rsidRPr="002A7CE8">
        <w:rPr>
          <w:rFonts w:eastAsia="Times New Roman" w:cs="Calibri"/>
          <w:i/>
          <w:sz w:val="16"/>
          <w:szCs w:val="16"/>
          <w:lang w:eastAsia="de-DE"/>
        </w:rPr>
        <w:t xml:space="preserve"> de </w:t>
      </w:r>
      <w:proofErr w:type="spellStart"/>
      <w:r w:rsidRPr="002A7CE8">
        <w:rPr>
          <w:rFonts w:eastAsia="Times New Roman" w:cs="Calibri"/>
          <w:i/>
          <w:sz w:val="16"/>
          <w:szCs w:val="16"/>
          <w:lang w:eastAsia="de-DE"/>
        </w:rPr>
        <w:t>Goutsche</w:t>
      </w:r>
      <w:proofErr w:type="spellEnd"/>
      <w:r w:rsidRPr="002A7CE8">
        <w:rPr>
          <w:rFonts w:eastAsia="Times New Roman" w:cs="Calibri"/>
          <w:i/>
          <w:sz w:val="16"/>
          <w:szCs w:val="16"/>
          <w:lang w:eastAsia="de-DE"/>
        </w:rPr>
        <w:t xml:space="preserve"> </w:t>
      </w:r>
      <w:proofErr w:type="spellStart"/>
      <w:r w:rsidRPr="002A7CE8">
        <w:rPr>
          <w:rFonts w:eastAsia="Times New Roman" w:cs="Calibri"/>
          <w:i/>
          <w:sz w:val="16"/>
          <w:szCs w:val="16"/>
          <w:lang w:eastAsia="de-DE"/>
        </w:rPr>
        <w:t>Rijwech</w:t>
      </w:r>
      <w:proofErr w:type="spellEnd"/>
      <w:r w:rsidRPr="002A7CE8">
        <w:rPr>
          <w:rFonts w:eastAsia="Times New Roman" w:cs="Calibri"/>
          <w:i/>
          <w:sz w:val="16"/>
          <w:szCs w:val="16"/>
          <w:lang w:eastAsia="de-DE"/>
        </w:rPr>
        <w:t xml:space="preserve"> in </w:t>
      </w:r>
      <w:proofErr w:type="spellStart"/>
      <w:r w:rsidRPr="002A7CE8">
        <w:rPr>
          <w:rFonts w:eastAsia="Times New Roman" w:cs="Calibri"/>
          <w:i/>
          <w:sz w:val="16"/>
          <w:szCs w:val="16"/>
          <w:lang w:eastAsia="de-DE"/>
        </w:rPr>
        <w:t>Ruybrouck</w:t>
      </w:r>
      <w:proofErr w:type="spellEnd"/>
      <w:r w:rsidRPr="002A7CE8">
        <w:rPr>
          <w:rFonts w:eastAsia="Times New Roman" w:cs="Calibri"/>
          <w:i/>
          <w:sz w:val="16"/>
          <w:szCs w:val="16"/>
          <w:lang w:eastAsia="de-DE"/>
        </w:rPr>
        <w:t>“</w:t>
      </w:r>
      <w:r>
        <w:rPr>
          <w:rStyle w:val="Funotenzeichen"/>
          <w:rFonts w:eastAsia="Times New Roman" w:cs="Calibri"/>
          <w:i/>
          <w:sz w:val="16"/>
          <w:szCs w:val="16"/>
          <w:lang w:eastAsia="de-DE"/>
        </w:rPr>
        <w:footnoteReference w:id="355"/>
      </w:r>
    </w:p>
    <w:p w14:paraId="28738A24" w14:textId="77777777" w:rsidR="00865B41" w:rsidRDefault="00865B41" w:rsidP="00865B41">
      <w:pPr>
        <w:rPr>
          <w:rFonts w:cs="Calibri"/>
          <w:sz w:val="16"/>
          <w:szCs w:val="16"/>
        </w:rPr>
      </w:pPr>
      <w:r>
        <w:rPr>
          <w:sz w:val="20"/>
          <w:szCs w:val="20"/>
        </w:rPr>
        <w:tab/>
      </w:r>
      <w:r w:rsidRPr="003C5302">
        <w:rPr>
          <w:rFonts w:ascii="Times New Roman" w:eastAsia="Times New Roman" w:hAnsi="Times New Roman"/>
          <w:b/>
          <w:sz w:val="20"/>
          <w:szCs w:val="20"/>
          <w:lang w:eastAsia="de-DE"/>
        </w:rPr>
        <w:t>3.5.1603</w:t>
      </w:r>
      <w:r>
        <w:rPr>
          <w:rFonts w:ascii="Times New Roman" w:eastAsia="Times New Roman" w:hAnsi="Times New Roman"/>
          <w:b/>
          <w:sz w:val="20"/>
          <w:szCs w:val="20"/>
          <w:lang w:eastAsia="de-DE"/>
        </w:rPr>
        <w:t xml:space="preserve">: </w:t>
      </w:r>
      <w:r>
        <w:rPr>
          <w:rFonts w:cs="Calibri"/>
          <w:sz w:val="16"/>
          <w:szCs w:val="16"/>
        </w:rPr>
        <w:t>Rochus (</w:t>
      </w:r>
      <w:proofErr w:type="spellStart"/>
      <w:r>
        <w:rPr>
          <w:rFonts w:cs="Calibri"/>
          <w:sz w:val="16"/>
          <w:szCs w:val="16"/>
        </w:rPr>
        <w:t>Rok</w:t>
      </w:r>
      <w:r w:rsidRPr="00BE2361">
        <w:rPr>
          <w:rFonts w:cs="Calibri"/>
          <w:sz w:val="16"/>
          <w:szCs w:val="16"/>
        </w:rPr>
        <w:t>us</w:t>
      </w:r>
      <w:proofErr w:type="spellEnd"/>
      <w:r w:rsidRPr="004F7D07">
        <w:rPr>
          <w:rFonts w:cs="Calibri"/>
          <w:sz w:val="16"/>
          <w:szCs w:val="16"/>
        </w:rPr>
        <w:t xml:space="preserve">) </w:t>
      </w:r>
      <w:proofErr w:type="spellStart"/>
      <w:r w:rsidRPr="004F7D07">
        <w:rPr>
          <w:rFonts w:eastAsia="Times New Roman" w:cs="Calibri"/>
          <w:b/>
          <w:sz w:val="16"/>
          <w:szCs w:val="16"/>
          <w:lang w:eastAsia="de-DE"/>
        </w:rPr>
        <w:t>Mouricxz</w:t>
      </w:r>
      <w:proofErr w:type="spellEnd"/>
      <w:r w:rsidRPr="003C5302">
        <w:rPr>
          <w:rFonts w:cs="Calibri"/>
          <w:b/>
          <w:sz w:val="16"/>
          <w:szCs w:val="16"/>
        </w:rPr>
        <w:t xml:space="preserve"> </w:t>
      </w:r>
      <w:r w:rsidRPr="00BE2361">
        <w:rPr>
          <w:rFonts w:cs="Calibri"/>
          <w:b/>
          <w:sz w:val="16"/>
          <w:szCs w:val="16"/>
        </w:rPr>
        <w:t xml:space="preserve">van </w:t>
      </w:r>
      <w:proofErr w:type="spellStart"/>
      <w:r w:rsidRPr="00BE2361">
        <w:rPr>
          <w:rFonts w:cs="Calibri"/>
          <w:b/>
          <w:sz w:val="16"/>
          <w:szCs w:val="16"/>
        </w:rPr>
        <w:t>Steenhuysen</w:t>
      </w:r>
      <w:proofErr w:type="spellEnd"/>
      <w:r w:rsidRPr="00BE2361">
        <w:rPr>
          <w:rFonts w:cs="Calibri"/>
          <w:b/>
          <w:sz w:val="16"/>
          <w:szCs w:val="16"/>
        </w:rPr>
        <w:t xml:space="preserve"> </w:t>
      </w:r>
      <w:r w:rsidRPr="00BE2361">
        <w:rPr>
          <w:rFonts w:cs="Calibri"/>
          <w:sz w:val="16"/>
          <w:szCs w:val="16"/>
        </w:rPr>
        <w:t xml:space="preserve">und </w:t>
      </w:r>
      <w:proofErr w:type="spellStart"/>
      <w:r w:rsidRPr="00BE2361">
        <w:rPr>
          <w:rFonts w:eastAsia="Times New Roman" w:cs="Calibri"/>
          <w:b/>
          <w:sz w:val="16"/>
          <w:szCs w:val="16"/>
          <w:lang w:eastAsia="de-DE"/>
        </w:rPr>
        <w:t>Dirck</w:t>
      </w:r>
      <w:proofErr w:type="spellEnd"/>
      <w:r w:rsidRPr="00BE2361">
        <w:rPr>
          <w:rFonts w:eastAsia="Times New Roman" w:cs="Calibri"/>
          <w:b/>
          <w:sz w:val="16"/>
          <w:szCs w:val="16"/>
          <w:lang w:eastAsia="de-DE"/>
        </w:rPr>
        <w:t xml:space="preserve"> </w:t>
      </w:r>
      <w:proofErr w:type="spellStart"/>
      <w:r w:rsidRPr="00BE2361">
        <w:rPr>
          <w:rFonts w:eastAsia="Times New Roman" w:cs="Calibri"/>
          <w:b/>
          <w:sz w:val="16"/>
          <w:szCs w:val="16"/>
          <w:lang w:eastAsia="de-DE"/>
        </w:rPr>
        <w:t>Barentsz</w:t>
      </w:r>
      <w:proofErr w:type="spellEnd"/>
      <w:r w:rsidRPr="00BE2361">
        <w:rPr>
          <w:rFonts w:eastAsia="Times New Roman" w:cs="Calibri"/>
          <w:b/>
          <w:sz w:val="16"/>
          <w:szCs w:val="16"/>
          <w:lang w:eastAsia="de-DE"/>
        </w:rPr>
        <w:t xml:space="preserve"> </w:t>
      </w:r>
      <w:proofErr w:type="spellStart"/>
      <w:r w:rsidRPr="00BE2361">
        <w:rPr>
          <w:rFonts w:eastAsia="Times New Roman" w:cs="Calibri"/>
          <w:b/>
          <w:sz w:val="16"/>
          <w:szCs w:val="16"/>
          <w:lang w:eastAsia="de-DE"/>
        </w:rPr>
        <w:t>Steenbeeck</w:t>
      </w:r>
      <w:proofErr w:type="spellEnd"/>
      <w:r w:rsidRPr="00BE2361">
        <w:rPr>
          <w:rFonts w:cs="Calibri"/>
          <w:sz w:val="16"/>
          <w:szCs w:val="16"/>
        </w:rPr>
        <w:t xml:space="preserve"> geben eine notarielle Erklärung ab </w:t>
      </w:r>
    </w:p>
    <w:p w14:paraId="73873F92" w14:textId="77777777" w:rsidR="00865B41" w:rsidRPr="004F7D07" w:rsidRDefault="00865B41" w:rsidP="00865B41">
      <w:pPr>
        <w:ind w:left="708"/>
        <w:rPr>
          <w:b/>
          <w:i/>
          <w:sz w:val="16"/>
          <w:szCs w:val="16"/>
        </w:rPr>
      </w:pPr>
      <w:r w:rsidRPr="00BE2361">
        <w:rPr>
          <w:rFonts w:cs="Calibri"/>
          <w:sz w:val="16"/>
          <w:szCs w:val="16"/>
        </w:rPr>
        <w:t>betreffend d</w:t>
      </w:r>
      <w:r>
        <w:rPr>
          <w:rFonts w:cs="Calibri"/>
          <w:sz w:val="16"/>
          <w:szCs w:val="16"/>
        </w:rPr>
        <w:t>ie</w:t>
      </w:r>
      <w:r w:rsidRPr="00BE2361">
        <w:rPr>
          <w:rFonts w:cs="Calibri"/>
          <w:sz w:val="16"/>
          <w:szCs w:val="16"/>
        </w:rPr>
        <w:t xml:space="preserve"> </w:t>
      </w:r>
      <w:r>
        <w:rPr>
          <w:rFonts w:cs="Calibri"/>
          <w:sz w:val="16"/>
          <w:szCs w:val="16"/>
        </w:rPr>
        <w:t xml:space="preserve">schlechte </w:t>
      </w:r>
      <w:proofErr w:type="gramStart"/>
      <w:r>
        <w:rPr>
          <w:rFonts w:cs="Calibri"/>
          <w:sz w:val="16"/>
          <w:szCs w:val="16"/>
        </w:rPr>
        <w:t>Qualität  eines</w:t>
      </w:r>
      <w:proofErr w:type="gramEnd"/>
      <w:r w:rsidRPr="00BE2361">
        <w:rPr>
          <w:rFonts w:cs="Calibri"/>
          <w:sz w:val="16"/>
          <w:szCs w:val="16"/>
        </w:rPr>
        <w:t xml:space="preserve"> Ballen</w:t>
      </w:r>
      <w:r>
        <w:rPr>
          <w:rFonts w:cs="Calibri"/>
          <w:sz w:val="16"/>
          <w:szCs w:val="16"/>
        </w:rPr>
        <w:t>s</w:t>
      </w:r>
      <w:r w:rsidRPr="00BE2361">
        <w:rPr>
          <w:rFonts w:cs="Calibri"/>
          <w:sz w:val="16"/>
          <w:szCs w:val="16"/>
        </w:rPr>
        <w:t xml:space="preserve"> 1Canivas</w:t>
      </w:r>
      <w:r w:rsidRPr="004F7D07">
        <w:rPr>
          <w:rFonts w:cs="Calibri"/>
          <w:sz w:val="16"/>
          <w:szCs w:val="16"/>
        </w:rPr>
        <w:t xml:space="preserve">: </w:t>
      </w:r>
      <w:r w:rsidRPr="004F7D07">
        <w:rPr>
          <w:rFonts w:cs="Calibri"/>
          <w:i/>
          <w:sz w:val="16"/>
          <w:szCs w:val="16"/>
        </w:rPr>
        <w:t>„</w:t>
      </w:r>
      <w:r w:rsidRPr="004F7D07">
        <w:rPr>
          <w:rFonts w:eastAsia="Times New Roman" w:cs="Calibri"/>
          <w:b/>
          <w:i/>
          <w:sz w:val="16"/>
          <w:szCs w:val="16"/>
          <w:lang w:eastAsia="de-DE"/>
        </w:rPr>
        <w:t xml:space="preserve">Cornelis </w:t>
      </w:r>
      <w:proofErr w:type="spellStart"/>
      <w:r w:rsidRPr="004F7D07">
        <w:rPr>
          <w:rFonts w:eastAsia="Times New Roman" w:cs="Calibri"/>
          <w:b/>
          <w:i/>
          <w:sz w:val="16"/>
          <w:szCs w:val="16"/>
          <w:lang w:eastAsia="de-DE"/>
        </w:rPr>
        <w:t>Vroesen</w:t>
      </w:r>
      <w:proofErr w:type="spellEnd"/>
      <w:r w:rsidRPr="004F7D07">
        <w:rPr>
          <w:rFonts w:eastAsia="Times New Roman" w:cs="Calibri"/>
          <w:b/>
          <w:i/>
          <w:sz w:val="16"/>
          <w:szCs w:val="16"/>
          <w:lang w:eastAsia="de-DE"/>
        </w:rPr>
        <w:t xml:space="preserve"> de Jonge, </w:t>
      </w:r>
      <w:proofErr w:type="spellStart"/>
      <w:r w:rsidRPr="004F7D07">
        <w:rPr>
          <w:rFonts w:eastAsia="Times New Roman" w:cs="Calibri"/>
          <w:b/>
          <w:i/>
          <w:sz w:val="16"/>
          <w:szCs w:val="16"/>
          <w:lang w:eastAsia="de-DE"/>
        </w:rPr>
        <w:t>Rokus</w:t>
      </w:r>
      <w:proofErr w:type="spellEnd"/>
      <w:r w:rsidRPr="004F7D07">
        <w:rPr>
          <w:rFonts w:eastAsia="Times New Roman" w:cs="Calibri"/>
          <w:b/>
          <w:i/>
          <w:sz w:val="16"/>
          <w:szCs w:val="16"/>
          <w:lang w:eastAsia="de-DE"/>
        </w:rPr>
        <w:t xml:space="preserve"> </w:t>
      </w:r>
      <w:proofErr w:type="spellStart"/>
      <w:r w:rsidRPr="004F7D07">
        <w:rPr>
          <w:rFonts w:eastAsia="Times New Roman" w:cs="Calibri"/>
          <w:b/>
          <w:i/>
          <w:sz w:val="16"/>
          <w:szCs w:val="16"/>
          <w:lang w:eastAsia="de-DE"/>
        </w:rPr>
        <w:t>Mouricxz</w:t>
      </w:r>
      <w:proofErr w:type="spellEnd"/>
      <w:r w:rsidRPr="004F7D07">
        <w:rPr>
          <w:rFonts w:eastAsia="Times New Roman" w:cs="Calibri"/>
          <w:b/>
          <w:i/>
          <w:sz w:val="16"/>
          <w:szCs w:val="16"/>
          <w:lang w:eastAsia="de-DE"/>
        </w:rPr>
        <w:t xml:space="preserve"> van </w:t>
      </w:r>
      <w:proofErr w:type="spellStart"/>
      <w:r w:rsidRPr="004F7D07">
        <w:rPr>
          <w:rFonts w:eastAsia="Times New Roman" w:cs="Calibri"/>
          <w:b/>
          <w:i/>
          <w:sz w:val="16"/>
          <w:szCs w:val="16"/>
          <w:lang w:eastAsia="de-DE"/>
        </w:rPr>
        <w:t>Steenhuysen</w:t>
      </w:r>
      <w:proofErr w:type="spellEnd"/>
      <w:r w:rsidRPr="004F7D07">
        <w:rPr>
          <w:rFonts w:eastAsia="Times New Roman" w:cs="Calibri"/>
          <w:i/>
          <w:sz w:val="16"/>
          <w:szCs w:val="16"/>
          <w:lang w:eastAsia="de-DE"/>
        </w:rPr>
        <w:t xml:space="preserve"> 41 </w:t>
      </w:r>
      <w:proofErr w:type="spellStart"/>
      <w:r w:rsidRPr="004F7D07">
        <w:rPr>
          <w:rFonts w:eastAsia="Times New Roman" w:cs="Calibri"/>
          <w:i/>
          <w:sz w:val="16"/>
          <w:szCs w:val="16"/>
          <w:lang w:eastAsia="de-DE"/>
        </w:rPr>
        <w:t>jr</w:t>
      </w:r>
      <w:proofErr w:type="spellEnd"/>
      <w:r w:rsidRPr="004F7D07">
        <w:rPr>
          <w:rFonts w:eastAsia="Times New Roman" w:cs="Calibri"/>
          <w:i/>
          <w:sz w:val="16"/>
          <w:szCs w:val="16"/>
          <w:lang w:eastAsia="de-DE"/>
        </w:rPr>
        <w:t xml:space="preserve">, </w:t>
      </w:r>
      <w:proofErr w:type="spellStart"/>
      <w:r w:rsidRPr="004F7D07">
        <w:rPr>
          <w:rFonts w:eastAsia="Times New Roman" w:cs="Calibri"/>
          <w:i/>
          <w:sz w:val="16"/>
          <w:szCs w:val="16"/>
          <w:lang w:eastAsia="de-DE"/>
        </w:rPr>
        <w:t>zeylmaker</w:t>
      </w:r>
      <w:proofErr w:type="spellEnd"/>
      <w:r w:rsidRPr="004F7D07">
        <w:rPr>
          <w:rFonts w:eastAsia="Times New Roman" w:cs="Calibri"/>
          <w:i/>
          <w:sz w:val="16"/>
          <w:szCs w:val="16"/>
          <w:lang w:eastAsia="de-DE"/>
        </w:rPr>
        <w:t xml:space="preserve">, </w:t>
      </w:r>
      <w:proofErr w:type="spellStart"/>
      <w:r w:rsidRPr="004F7D07">
        <w:rPr>
          <w:rFonts w:eastAsia="Times New Roman" w:cs="Calibri"/>
          <w:b/>
          <w:i/>
          <w:sz w:val="16"/>
          <w:szCs w:val="16"/>
          <w:lang w:eastAsia="de-DE"/>
        </w:rPr>
        <w:t>Dirck</w:t>
      </w:r>
      <w:proofErr w:type="spellEnd"/>
      <w:r w:rsidRPr="004F7D07">
        <w:rPr>
          <w:rFonts w:eastAsia="Times New Roman" w:cs="Calibri"/>
          <w:b/>
          <w:i/>
          <w:sz w:val="16"/>
          <w:szCs w:val="16"/>
          <w:lang w:eastAsia="de-DE"/>
        </w:rPr>
        <w:t xml:space="preserve"> </w:t>
      </w:r>
      <w:proofErr w:type="spellStart"/>
      <w:r w:rsidRPr="004F7D07">
        <w:rPr>
          <w:rFonts w:eastAsia="Times New Roman" w:cs="Calibri"/>
          <w:b/>
          <w:i/>
          <w:sz w:val="16"/>
          <w:szCs w:val="16"/>
          <w:lang w:eastAsia="de-DE"/>
        </w:rPr>
        <w:t>Barentsz</w:t>
      </w:r>
      <w:proofErr w:type="spellEnd"/>
      <w:r w:rsidRPr="004F7D07">
        <w:rPr>
          <w:rFonts w:eastAsia="Times New Roman" w:cs="Calibri"/>
          <w:b/>
          <w:i/>
          <w:sz w:val="16"/>
          <w:szCs w:val="16"/>
          <w:lang w:eastAsia="de-DE"/>
        </w:rPr>
        <w:t xml:space="preserve"> </w:t>
      </w:r>
      <w:proofErr w:type="spellStart"/>
      <w:r w:rsidRPr="004F7D07">
        <w:rPr>
          <w:rFonts w:eastAsia="Times New Roman" w:cs="Calibri"/>
          <w:b/>
          <w:i/>
          <w:sz w:val="16"/>
          <w:szCs w:val="16"/>
          <w:lang w:eastAsia="de-DE"/>
        </w:rPr>
        <w:t>Steenbeeck</w:t>
      </w:r>
      <w:proofErr w:type="spellEnd"/>
      <w:r w:rsidRPr="004F7D07">
        <w:rPr>
          <w:rFonts w:eastAsia="Times New Roman" w:cs="Calibri"/>
          <w:i/>
          <w:sz w:val="16"/>
          <w:szCs w:val="16"/>
          <w:lang w:eastAsia="de-DE"/>
        </w:rPr>
        <w:t xml:space="preserve"> 40 </w:t>
      </w:r>
      <w:proofErr w:type="spellStart"/>
      <w:r w:rsidRPr="004F7D07">
        <w:rPr>
          <w:rFonts w:eastAsia="Times New Roman" w:cs="Calibri"/>
          <w:i/>
          <w:sz w:val="16"/>
          <w:szCs w:val="16"/>
          <w:lang w:eastAsia="de-DE"/>
        </w:rPr>
        <w:t>jr</w:t>
      </w:r>
      <w:proofErr w:type="spellEnd"/>
      <w:r w:rsidRPr="004F7D07">
        <w:rPr>
          <w:rFonts w:eastAsia="Times New Roman" w:cs="Calibri"/>
          <w:i/>
          <w:sz w:val="16"/>
          <w:szCs w:val="16"/>
          <w:lang w:eastAsia="de-DE"/>
        </w:rPr>
        <w:t xml:space="preserve">, </w:t>
      </w:r>
      <w:proofErr w:type="spellStart"/>
      <w:r w:rsidRPr="004F7D07">
        <w:rPr>
          <w:rFonts w:eastAsia="Times New Roman" w:cs="Calibri"/>
          <w:i/>
          <w:sz w:val="16"/>
          <w:szCs w:val="16"/>
          <w:lang w:eastAsia="de-DE"/>
        </w:rPr>
        <w:t>zeylmaker</w:t>
      </w:r>
      <w:proofErr w:type="spellEnd"/>
      <w:r w:rsidRPr="004F7D07">
        <w:rPr>
          <w:rFonts w:eastAsia="Times New Roman" w:cs="Calibri"/>
          <w:i/>
          <w:sz w:val="16"/>
          <w:szCs w:val="16"/>
          <w:lang w:eastAsia="de-DE"/>
        </w:rPr>
        <w:t xml:space="preserve">, </w:t>
      </w:r>
      <w:proofErr w:type="spellStart"/>
      <w:r w:rsidRPr="004F7D07">
        <w:rPr>
          <w:rFonts w:eastAsia="Times New Roman" w:cs="Calibri"/>
          <w:i/>
          <w:sz w:val="16"/>
          <w:szCs w:val="16"/>
          <w:lang w:eastAsia="de-DE"/>
        </w:rPr>
        <w:t>Betreft</w:t>
      </w:r>
      <w:proofErr w:type="spellEnd"/>
      <w:r w:rsidRPr="004F7D07">
        <w:rPr>
          <w:rFonts w:eastAsia="Times New Roman" w:cs="Calibri"/>
          <w:i/>
          <w:sz w:val="16"/>
          <w:szCs w:val="16"/>
          <w:lang w:eastAsia="de-DE"/>
        </w:rPr>
        <w:t xml:space="preserve"> </w:t>
      </w:r>
      <w:proofErr w:type="spellStart"/>
      <w:r w:rsidRPr="004F7D07">
        <w:rPr>
          <w:rFonts w:eastAsia="Times New Roman" w:cs="Calibri"/>
          <w:i/>
          <w:sz w:val="16"/>
          <w:szCs w:val="16"/>
          <w:lang w:eastAsia="de-DE"/>
        </w:rPr>
        <w:t>slechte</w:t>
      </w:r>
      <w:proofErr w:type="spellEnd"/>
      <w:r w:rsidRPr="004F7D07">
        <w:rPr>
          <w:rFonts w:eastAsia="Times New Roman" w:cs="Calibri"/>
          <w:i/>
          <w:sz w:val="16"/>
          <w:szCs w:val="16"/>
          <w:lang w:eastAsia="de-DE"/>
        </w:rPr>
        <w:t xml:space="preserve"> </w:t>
      </w:r>
      <w:proofErr w:type="spellStart"/>
      <w:r w:rsidRPr="004F7D07">
        <w:rPr>
          <w:rFonts w:eastAsia="Times New Roman" w:cs="Calibri"/>
          <w:i/>
          <w:sz w:val="16"/>
          <w:szCs w:val="16"/>
          <w:lang w:eastAsia="de-DE"/>
        </w:rPr>
        <w:t>kwaliteit</w:t>
      </w:r>
      <w:proofErr w:type="spellEnd"/>
      <w:r w:rsidRPr="004F7D07">
        <w:rPr>
          <w:rFonts w:eastAsia="Times New Roman" w:cs="Calibri"/>
          <w:i/>
          <w:sz w:val="16"/>
          <w:szCs w:val="16"/>
          <w:lang w:eastAsia="de-DE"/>
        </w:rPr>
        <w:t xml:space="preserve"> van </w:t>
      </w:r>
      <w:proofErr w:type="spellStart"/>
      <w:r w:rsidRPr="004F7D07">
        <w:rPr>
          <w:rFonts w:eastAsia="Times New Roman" w:cs="Calibri"/>
          <w:i/>
          <w:sz w:val="16"/>
          <w:szCs w:val="16"/>
          <w:lang w:eastAsia="de-DE"/>
        </w:rPr>
        <w:t>een</w:t>
      </w:r>
      <w:proofErr w:type="spellEnd"/>
      <w:r w:rsidRPr="004F7D07">
        <w:rPr>
          <w:rFonts w:eastAsia="Times New Roman" w:cs="Calibri"/>
          <w:i/>
          <w:sz w:val="16"/>
          <w:szCs w:val="16"/>
          <w:lang w:eastAsia="de-DE"/>
        </w:rPr>
        <w:t xml:space="preserve"> </w:t>
      </w:r>
      <w:proofErr w:type="spellStart"/>
      <w:r w:rsidRPr="004F7D07">
        <w:rPr>
          <w:rFonts w:eastAsia="Times New Roman" w:cs="Calibri"/>
          <w:i/>
          <w:sz w:val="16"/>
          <w:szCs w:val="16"/>
          <w:lang w:eastAsia="de-DE"/>
        </w:rPr>
        <w:t>baal</w:t>
      </w:r>
      <w:proofErr w:type="spellEnd"/>
      <w:r w:rsidRPr="004F7D07">
        <w:rPr>
          <w:rFonts w:eastAsia="Times New Roman" w:cs="Calibri"/>
          <w:i/>
          <w:sz w:val="16"/>
          <w:szCs w:val="16"/>
          <w:lang w:eastAsia="de-DE"/>
        </w:rPr>
        <w:t xml:space="preserve"> 1canifas, 435/436“</w:t>
      </w:r>
      <w:r>
        <w:rPr>
          <w:rStyle w:val="Funotenzeichen"/>
          <w:rFonts w:eastAsia="Times New Roman" w:cs="Calibri"/>
          <w:i/>
          <w:sz w:val="16"/>
          <w:szCs w:val="16"/>
          <w:lang w:eastAsia="de-DE"/>
        </w:rPr>
        <w:footnoteReference w:id="356"/>
      </w:r>
    </w:p>
    <w:p w14:paraId="269EC298" w14:textId="77777777" w:rsidR="00865B41" w:rsidRPr="00BE2361" w:rsidRDefault="00865B41" w:rsidP="00865B41">
      <w:pPr>
        <w:ind w:left="708"/>
        <w:rPr>
          <w:rFonts w:eastAsia="Times New Roman" w:cs="Calibri"/>
          <w:b/>
          <w:sz w:val="16"/>
          <w:szCs w:val="16"/>
          <w:lang w:eastAsia="de-DE"/>
        </w:rPr>
      </w:pPr>
      <w:r>
        <w:rPr>
          <w:rFonts w:eastAsia="Times New Roman" w:cs="Calibri"/>
          <w:b/>
          <w:sz w:val="20"/>
          <w:szCs w:val="20"/>
          <w:lang w:eastAsia="de-DE"/>
        </w:rPr>
        <w:t>9.3.1605:</w:t>
      </w:r>
      <w:r w:rsidRPr="00BE2361">
        <w:rPr>
          <w:rFonts w:cs="Calibri"/>
          <w:sz w:val="16"/>
          <w:szCs w:val="16"/>
        </w:rPr>
        <w:t xml:space="preserve"> Rochus (</w:t>
      </w:r>
      <w:proofErr w:type="spellStart"/>
      <w:r w:rsidRPr="00BE2361">
        <w:rPr>
          <w:rFonts w:cs="Calibri"/>
          <w:sz w:val="16"/>
          <w:szCs w:val="16"/>
        </w:rPr>
        <w:t>Rocus</w:t>
      </w:r>
      <w:proofErr w:type="spellEnd"/>
      <w:r w:rsidRPr="00BE2361">
        <w:rPr>
          <w:rFonts w:cs="Calibri"/>
          <w:sz w:val="16"/>
          <w:szCs w:val="16"/>
        </w:rPr>
        <w:t xml:space="preserve">) </w:t>
      </w:r>
      <w:r w:rsidRPr="00BE2361">
        <w:rPr>
          <w:rFonts w:cs="Calibri"/>
          <w:b/>
          <w:sz w:val="16"/>
          <w:szCs w:val="16"/>
        </w:rPr>
        <w:t xml:space="preserve">van </w:t>
      </w:r>
      <w:proofErr w:type="spellStart"/>
      <w:r w:rsidRPr="00BE2361">
        <w:rPr>
          <w:rFonts w:cs="Calibri"/>
          <w:b/>
          <w:sz w:val="16"/>
          <w:szCs w:val="16"/>
        </w:rPr>
        <w:t>Steenhuysen</w:t>
      </w:r>
      <w:proofErr w:type="spellEnd"/>
      <w:r w:rsidRPr="00BE2361">
        <w:rPr>
          <w:rFonts w:cs="Calibri"/>
          <w:b/>
          <w:sz w:val="16"/>
          <w:szCs w:val="16"/>
        </w:rPr>
        <w:t xml:space="preserve"> </w:t>
      </w:r>
      <w:r w:rsidRPr="00BE2361">
        <w:rPr>
          <w:rFonts w:cs="Calibri"/>
          <w:sz w:val="16"/>
          <w:szCs w:val="16"/>
        </w:rPr>
        <w:t xml:space="preserve">und </w:t>
      </w:r>
      <w:proofErr w:type="spellStart"/>
      <w:r w:rsidRPr="00BE2361">
        <w:rPr>
          <w:rFonts w:eastAsia="Times New Roman" w:cs="Calibri"/>
          <w:b/>
          <w:sz w:val="16"/>
          <w:szCs w:val="16"/>
          <w:lang w:eastAsia="de-DE"/>
        </w:rPr>
        <w:t>Dirck</w:t>
      </w:r>
      <w:proofErr w:type="spellEnd"/>
      <w:r w:rsidRPr="00BE2361">
        <w:rPr>
          <w:rFonts w:eastAsia="Times New Roman" w:cs="Calibri"/>
          <w:b/>
          <w:sz w:val="16"/>
          <w:szCs w:val="16"/>
          <w:lang w:eastAsia="de-DE"/>
        </w:rPr>
        <w:t xml:space="preserve"> </w:t>
      </w:r>
      <w:proofErr w:type="spellStart"/>
      <w:r w:rsidRPr="00BE2361">
        <w:rPr>
          <w:rFonts w:eastAsia="Times New Roman" w:cs="Calibri"/>
          <w:b/>
          <w:sz w:val="16"/>
          <w:szCs w:val="16"/>
          <w:lang w:eastAsia="de-DE"/>
        </w:rPr>
        <w:t>Barentsz</w:t>
      </w:r>
      <w:proofErr w:type="spellEnd"/>
      <w:r w:rsidRPr="00BE2361">
        <w:rPr>
          <w:rFonts w:eastAsia="Times New Roman" w:cs="Calibri"/>
          <w:b/>
          <w:sz w:val="16"/>
          <w:szCs w:val="16"/>
          <w:lang w:eastAsia="de-DE"/>
        </w:rPr>
        <w:t xml:space="preserve"> </w:t>
      </w:r>
      <w:proofErr w:type="spellStart"/>
      <w:r w:rsidRPr="00BE2361">
        <w:rPr>
          <w:rFonts w:eastAsia="Times New Roman" w:cs="Calibri"/>
          <w:b/>
          <w:sz w:val="16"/>
          <w:szCs w:val="16"/>
          <w:lang w:eastAsia="de-DE"/>
        </w:rPr>
        <w:t>Steenbeeck</w:t>
      </w:r>
      <w:proofErr w:type="spellEnd"/>
      <w:r w:rsidRPr="00BE2361">
        <w:rPr>
          <w:rFonts w:cs="Calibri"/>
          <w:sz w:val="16"/>
          <w:szCs w:val="16"/>
        </w:rPr>
        <w:t xml:space="preserve"> geben eine notarielle Erklärung ab betreffend den Schaden an einem Ballen 1Canivas</w:t>
      </w:r>
      <w:r w:rsidRPr="00BE2361">
        <w:rPr>
          <w:rFonts w:cs="Calibri"/>
          <w:i/>
          <w:sz w:val="16"/>
          <w:szCs w:val="16"/>
        </w:rPr>
        <w:t>: „</w:t>
      </w:r>
      <w:r w:rsidRPr="00BE2361">
        <w:rPr>
          <w:rFonts w:eastAsia="Times New Roman" w:cs="Calibri"/>
          <w:b/>
          <w:i/>
          <w:sz w:val="16"/>
          <w:szCs w:val="16"/>
          <w:lang w:eastAsia="de-DE"/>
        </w:rPr>
        <w:t xml:space="preserve">Cornelis </w:t>
      </w:r>
      <w:proofErr w:type="spellStart"/>
      <w:r w:rsidRPr="00BE2361">
        <w:rPr>
          <w:rFonts w:eastAsia="Times New Roman" w:cs="Calibri"/>
          <w:b/>
          <w:i/>
          <w:sz w:val="16"/>
          <w:szCs w:val="16"/>
          <w:lang w:eastAsia="de-DE"/>
        </w:rPr>
        <w:t>Cornelisz</w:t>
      </w:r>
      <w:proofErr w:type="spellEnd"/>
      <w:r w:rsidRPr="00BE2361">
        <w:rPr>
          <w:rFonts w:eastAsia="Times New Roman" w:cs="Calibri"/>
          <w:b/>
          <w:i/>
          <w:sz w:val="16"/>
          <w:szCs w:val="16"/>
          <w:lang w:eastAsia="de-DE"/>
        </w:rPr>
        <w:t xml:space="preserve"> </w:t>
      </w:r>
      <w:proofErr w:type="spellStart"/>
      <w:r w:rsidRPr="00BE2361">
        <w:rPr>
          <w:rFonts w:eastAsia="Times New Roman" w:cs="Calibri"/>
          <w:b/>
          <w:i/>
          <w:sz w:val="16"/>
          <w:szCs w:val="16"/>
          <w:lang w:eastAsia="de-DE"/>
        </w:rPr>
        <w:t>Roesen</w:t>
      </w:r>
      <w:proofErr w:type="spellEnd"/>
      <w:r w:rsidRPr="00BE2361">
        <w:rPr>
          <w:rFonts w:eastAsia="Times New Roman" w:cs="Calibri"/>
          <w:b/>
          <w:i/>
          <w:sz w:val="16"/>
          <w:szCs w:val="16"/>
          <w:lang w:eastAsia="de-DE"/>
        </w:rPr>
        <w:t xml:space="preserve"> den </w:t>
      </w:r>
      <w:proofErr w:type="spellStart"/>
      <w:r w:rsidRPr="00BE2361">
        <w:rPr>
          <w:rFonts w:eastAsia="Times New Roman" w:cs="Calibri"/>
          <w:b/>
          <w:i/>
          <w:sz w:val="16"/>
          <w:szCs w:val="16"/>
          <w:lang w:eastAsia="de-DE"/>
        </w:rPr>
        <w:t>jonghen</w:t>
      </w:r>
      <w:proofErr w:type="spellEnd"/>
      <w:r w:rsidRPr="00BE2361">
        <w:rPr>
          <w:rFonts w:eastAsia="Times New Roman" w:cs="Calibri"/>
          <w:b/>
          <w:i/>
          <w:sz w:val="16"/>
          <w:szCs w:val="16"/>
          <w:lang w:eastAsia="de-DE"/>
        </w:rPr>
        <w:t xml:space="preserve">, </w:t>
      </w:r>
      <w:proofErr w:type="spellStart"/>
      <w:r w:rsidRPr="00BE2361">
        <w:rPr>
          <w:rFonts w:eastAsia="Times New Roman" w:cs="Calibri"/>
          <w:i/>
          <w:sz w:val="16"/>
          <w:szCs w:val="16"/>
          <w:lang w:eastAsia="de-DE"/>
        </w:rPr>
        <w:t>canifassier</w:t>
      </w:r>
      <w:proofErr w:type="spellEnd"/>
      <w:r w:rsidRPr="00BE2361">
        <w:rPr>
          <w:rFonts w:eastAsia="Times New Roman" w:cs="Calibri"/>
          <w:i/>
          <w:sz w:val="16"/>
          <w:szCs w:val="16"/>
          <w:lang w:eastAsia="de-DE"/>
        </w:rPr>
        <w:t xml:space="preserve">, </w:t>
      </w:r>
      <w:proofErr w:type="spellStart"/>
      <w:r w:rsidRPr="00BE2361">
        <w:rPr>
          <w:rFonts w:eastAsia="Times New Roman" w:cs="Calibri"/>
          <w:b/>
          <w:i/>
          <w:sz w:val="16"/>
          <w:szCs w:val="16"/>
          <w:lang w:eastAsia="de-DE"/>
        </w:rPr>
        <w:t>Rocus</w:t>
      </w:r>
      <w:proofErr w:type="spellEnd"/>
      <w:r w:rsidRPr="00BE2361">
        <w:rPr>
          <w:rFonts w:eastAsia="Times New Roman" w:cs="Calibri"/>
          <w:b/>
          <w:i/>
          <w:sz w:val="16"/>
          <w:szCs w:val="16"/>
          <w:lang w:eastAsia="de-DE"/>
        </w:rPr>
        <w:t xml:space="preserve"> </w:t>
      </w:r>
      <w:proofErr w:type="spellStart"/>
      <w:r w:rsidRPr="00BE2361">
        <w:rPr>
          <w:rFonts w:eastAsia="Times New Roman" w:cs="Calibri"/>
          <w:b/>
          <w:i/>
          <w:sz w:val="16"/>
          <w:szCs w:val="16"/>
          <w:lang w:eastAsia="de-DE"/>
        </w:rPr>
        <w:t>Wouricxz</w:t>
      </w:r>
      <w:proofErr w:type="spellEnd"/>
      <w:r w:rsidRPr="00BE2361">
        <w:rPr>
          <w:rFonts w:eastAsia="Times New Roman" w:cs="Calibri"/>
          <w:b/>
          <w:i/>
          <w:sz w:val="16"/>
          <w:szCs w:val="16"/>
          <w:lang w:eastAsia="de-DE"/>
        </w:rPr>
        <w:t xml:space="preserve"> van </w:t>
      </w:r>
      <w:proofErr w:type="spellStart"/>
      <w:r w:rsidRPr="00BE2361">
        <w:rPr>
          <w:rFonts w:eastAsia="Times New Roman" w:cs="Calibri"/>
          <w:b/>
          <w:i/>
          <w:sz w:val="16"/>
          <w:szCs w:val="16"/>
          <w:lang w:eastAsia="de-DE"/>
        </w:rPr>
        <w:t>Steenhuysen</w:t>
      </w:r>
      <w:proofErr w:type="spellEnd"/>
      <w:r w:rsidRPr="00BE2361">
        <w:rPr>
          <w:rFonts w:eastAsia="Times New Roman" w:cs="Calibri"/>
          <w:b/>
          <w:i/>
          <w:sz w:val="16"/>
          <w:szCs w:val="16"/>
          <w:lang w:eastAsia="de-DE"/>
        </w:rPr>
        <w:t xml:space="preserve">, </w:t>
      </w:r>
      <w:proofErr w:type="spellStart"/>
      <w:r w:rsidRPr="00BE2361">
        <w:rPr>
          <w:rFonts w:eastAsia="Times New Roman" w:cs="Calibri"/>
          <w:i/>
          <w:sz w:val="16"/>
          <w:szCs w:val="16"/>
          <w:lang w:eastAsia="de-DE"/>
        </w:rPr>
        <w:t>zeylmaker</w:t>
      </w:r>
      <w:proofErr w:type="spellEnd"/>
      <w:r w:rsidRPr="00BE2361">
        <w:rPr>
          <w:rFonts w:eastAsia="Times New Roman" w:cs="Calibri"/>
          <w:i/>
          <w:sz w:val="16"/>
          <w:szCs w:val="16"/>
          <w:lang w:eastAsia="de-DE"/>
        </w:rPr>
        <w:t xml:space="preserve">, </w:t>
      </w:r>
      <w:proofErr w:type="spellStart"/>
      <w:r w:rsidRPr="00BE2361">
        <w:rPr>
          <w:rFonts w:eastAsia="Times New Roman" w:cs="Calibri"/>
          <w:b/>
          <w:i/>
          <w:sz w:val="16"/>
          <w:szCs w:val="16"/>
          <w:lang w:eastAsia="de-DE"/>
        </w:rPr>
        <w:t>Dirck</w:t>
      </w:r>
      <w:proofErr w:type="spellEnd"/>
      <w:r w:rsidRPr="00BE2361">
        <w:rPr>
          <w:rFonts w:eastAsia="Times New Roman" w:cs="Calibri"/>
          <w:b/>
          <w:i/>
          <w:sz w:val="16"/>
          <w:szCs w:val="16"/>
          <w:lang w:eastAsia="de-DE"/>
        </w:rPr>
        <w:t xml:space="preserve"> </w:t>
      </w:r>
      <w:proofErr w:type="spellStart"/>
      <w:r w:rsidRPr="00BE2361">
        <w:rPr>
          <w:rFonts w:eastAsia="Times New Roman" w:cs="Calibri"/>
          <w:b/>
          <w:i/>
          <w:sz w:val="16"/>
          <w:szCs w:val="16"/>
          <w:lang w:eastAsia="de-DE"/>
        </w:rPr>
        <w:t>Barentsz</w:t>
      </w:r>
      <w:proofErr w:type="spellEnd"/>
      <w:r w:rsidRPr="00BE2361">
        <w:rPr>
          <w:rFonts w:eastAsia="Times New Roman" w:cs="Calibri"/>
          <w:b/>
          <w:i/>
          <w:sz w:val="16"/>
          <w:szCs w:val="16"/>
          <w:lang w:eastAsia="de-DE"/>
        </w:rPr>
        <w:t xml:space="preserve"> </w:t>
      </w:r>
      <w:proofErr w:type="spellStart"/>
      <w:r w:rsidRPr="00BE2361">
        <w:rPr>
          <w:rFonts w:eastAsia="Times New Roman" w:cs="Calibri"/>
          <w:b/>
          <w:i/>
          <w:sz w:val="16"/>
          <w:szCs w:val="16"/>
          <w:lang w:eastAsia="de-DE"/>
        </w:rPr>
        <w:t>Steenbeeck</w:t>
      </w:r>
      <w:proofErr w:type="spellEnd"/>
      <w:r w:rsidRPr="00BE2361">
        <w:rPr>
          <w:rFonts w:eastAsia="Times New Roman" w:cs="Calibri"/>
          <w:b/>
          <w:i/>
          <w:sz w:val="16"/>
          <w:szCs w:val="16"/>
          <w:lang w:eastAsia="de-DE"/>
        </w:rPr>
        <w:t xml:space="preserve">, </w:t>
      </w:r>
      <w:proofErr w:type="spellStart"/>
      <w:r w:rsidRPr="00BE2361">
        <w:rPr>
          <w:rFonts w:eastAsia="Times New Roman" w:cs="Calibri"/>
          <w:i/>
          <w:sz w:val="16"/>
          <w:szCs w:val="16"/>
          <w:lang w:eastAsia="de-DE"/>
        </w:rPr>
        <w:t>zeylmaker</w:t>
      </w:r>
      <w:proofErr w:type="spellEnd"/>
      <w:r w:rsidRPr="00BE2361">
        <w:rPr>
          <w:rFonts w:eastAsia="Times New Roman" w:cs="Calibri"/>
          <w:i/>
          <w:sz w:val="16"/>
          <w:szCs w:val="16"/>
          <w:lang w:eastAsia="de-DE"/>
        </w:rPr>
        <w:t xml:space="preserve">, </w:t>
      </w:r>
      <w:proofErr w:type="spellStart"/>
      <w:r w:rsidRPr="00BE2361">
        <w:rPr>
          <w:rFonts w:eastAsia="Times New Roman" w:cs="Calibri"/>
          <w:i/>
          <w:sz w:val="16"/>
          <w:szCs w:val="16"/>
          <w:lang w:eastAsia="de-DE"/>
        </w:rPr>
        <w:t>betreft</w:t>
      </w:r>
      <w:proofErr w:type="spellEnd"/>
      <w:r w:rsidRPr="00BE2361">
        <w:rPr>
          <w:rFonts w:eastAsia="Times New Roman" w:cs="Calibri"/>
          <w:i/>
          <w:sz w:val="16"/>
          <w:szCs w:val="16"/>
          <w:lang w:eastAsia="de-DE"/>
        </w:rPr>
        <w:t xml:space="preserve"> de schade </w:t>
      </w:r>
      <w:proofErr w:type="spellStart"/>
      <w:r w:rsidRPr="00BE2361">
        <w:rPr>
          <w:rFonts w:eastAsia="Times New Roman" w:cs="Calibri"/>
          <w:i/>
          <w:sz w:val="16"/>
          <w:szCs w:val="16"/>
          <w:lang w:eastAsia="de-DE"/>
        </w:rPr>
        <w:t>aan</w:t>
      </w:r>
      <w:proofErr w:type="spellEnd"/>
      <w:r w:rsidRPr="00BE2361">
        <w:rPr>
          <w:rFonts w:eastAsia="Times New Roman" w:cs="Calibri"/>
          <w:i/>
          <w:sz w:val="16"/>
          <w:szCs w:val="16"/>
          <w:lang w:eastAsia="de-DE"/>
        </w:rPr>
        <w:t xml:space="preserve"> </w:t>
      </w:r>
      <w:proofErr w:type="spellStart"/>
      <w:r w:rsidRPr="00BE2361">
        <w:rPr>
          <w:rFonts w:eastAsia="Times New Roman" w:cs="Calibri"/>
          <w:i/>
          <w:sz w:val="16"/>
          <w:szCs w:val="16"/>
          <w:lang w:eastAsia="de-DE"/>
        </w:rPr>
        <w:t>een</w:t>
      </w:r>
      <w:proofErr w:type="spellEnd"/>
      <w:r w:rsidRPr="00BE2361">
        <w:rPr>
          <w:rFonts w:eastAsia="Times New Roman" w:cs="Calibri"/>
          <w:i/>
          <w:sz w:val="16"/>
          <w:szCs w:val="16"/>
          <w:lang w:eastAsia="de-DE"/>
        </w:rPr>
        <w:t xml:space="preserve"> </w:t>
      </w:r>
      <w:proofErr w:type="spellStart"/>
      <w:r w:rsidRPr="00BE2361">
        <w:rPr>
          <w:rFonts w:eastAsia="Times New Roman" w:cs="Calibri"/>
          <w:i/>
          <w:sz w:val="16"/>
          <w:szCs w:val="16"/>
          <w:lang w:eastAsia="de-DE"/>
        </w:rPr>
        <w:t>baal</w:t>
      </w:r>
      <w:proofErr w:type="spellEnd"/>
      <w:r w:rsidRPr="00BE2361">
        <w:rPr>
          <w:rFonts w:eastAsia="Times New Roman" w:cs="Calibri"/>
          <w:i/>
          <w:sz w:val="16"/>
          <w:szCs w:val="16"/>
          <w:lang w:eastAsia="de-DE"/>
        </w:rPr>
        <w:t xml:space="preserve"> 1canifas“</w:t>
      </w:r>
      <w:r>
        <w:rPr>
          <w:rStyle w:val="Funotenzeichen"/>
          <w:rFonts w:eastAsia="Times New Roman" w:cs="Calibri"/>
          <w:i/>
          <w:sz w:val="16"/>
          <w:szCs w:val="16"/>
          <w:lang w:eastAsia="de-DE"/>
        </w:rPr>
        <w:footnoteReference w:id="357"/>
      </w:r>
    </w:p>
    <w:p w14:paraId="339C131E" w14:textId="77777777" w:rsidR="00865B41" w:rsidRPr="003F4D00" w:rsidRDefault="00865B41" w:rsidP="00865B41">
      <w:pPr>
        <w:ind w:left="708"/>
        <w:rPr>
          <w:rFonts w:eastAsia="Times New Roman" w:cs="Calibri"/>
          <w:b/>
          <w:i/>
          <w:sz w:val="16"/>
          <w:szCs w:val="16"/>
          <w:lang w:eastAsia="de-DE"/>
        </w:rPr>
      </w:pPr>
      <w:r w:rsidRPr="008C3602">
        <w:rPr>
          <w:rFonts w:eastAsia="Times New Roman" w:cs="Calibri"/>
          <w:b/>
          <w:sz w:val="20"/>
          <w:szCs w:val="20"/>
          <w:lang w:eastAsia="de-DE"/>
        </w:rPr>
        <w:t>28.6.1605:</w:t>
      </w:r>
      <w:r w:rsidRPr="003F4D00">
        <w:rPr>
          <w:rFonts w:eastAsia="Times New Roman" w:cs="Calibri"/>
          <w:b/>
          <w:i/>
          <w:sz w:val="16"/>
          <w:szCs w:val="16"/>
          <w:lang w:eastAsia="de-DE"/>
        </w:rPr>
        <w:t xml:space="preserve"> „</w:t>
      </w:r>
      <w:proofErr w:type="spellStart"/>
      <w:r w:rsidRPr="003F4D00">
        <w:rPr>
          <w:rFonts w:cs="Calibri"/>
          <w:i/>
          <w:sz w:val="16"/>
          <w:szCs w:val="16"/>
        </w:rPr>
        <w:t>Rokus</w:t>
      </w:r>
      <w:proofErr w:type="spellEnd"/>
      <w:r w:rsidRPr="003F4D00">
        <w:rPr>
          <w:rFonts w:cs="Calibri"/>
          <w:i/>
          <w:sz w:val="16"/>
          <w:szCs w:val="16"/>
        </w:rPr>
        <w:t xml:space="preserve"> </w:t>
      </w:r>
      <w:proofErr w:type="spellStart"/>
      <w:r w:rsidRPr="003F4D00">
        <w:rPr>
          <w:rFonts w:cs="Calibri"/>
          <w:b/>
          <w:i/>
          <w:sz w:val="16"/>
          <w:szCs w:val="16"/>
        </w:rPr>
        <w:t>Wouwericxz</w:t>
      </w:r>
      <w:proofErr w:type="spellEnd"/>
      <w:r w:rsidRPr="003F4D00">
        <w:rPr>
          <w:rFonts w:cs="Calibri"/>
          <w:i/>
          <w:sz w:val="16"/>
          <w:szCs w:val="16"/>
        </w:rPr>
        <w:t xml:space="preserve"> </w:t>
      </w:r>
      <w:r w:rsidRPr="003F4D00">
        <w:rPr>
          <w:rFonts w:cs="Calibri"/>
          <w:b/>
          <w:i/>
          <w:sz w:val="16"/>
          <w:szCs w:val="16"/>
        </w:rPr>
        <w:t xml:space="preserve">van </w:t>
      </w:r>
      <w:proofErr w:type="spellStart"/>
      <w:r w:rsidRPr="003F4D00">
        <w:rPr>
          <w:rFonts w:cs="Calibri"/>
          <w:b/>
          <w:i/>
          <w:sz w:val="16"/>
          <w:szCs w:val="16"/>
        </w:rPr>
        <w:t>Steenhuysen</w:t>
      </w:r>
      <w:proofErr w:type="spellEnd"/>
      <w:r w:rsidRPr="003F4D00">
        <w:rPr>
          <w:rFonts w:cs="Calibri"/>
          <w:b/>
          <w:i/>
          <w:sz w:val="16"/>
          <w:szCs w:val="16"/>
        </w:rPr>
        <w:t xml:space="preserve"> </w:t>
      </w:r>
      <w:r w:rsidRPr="003F4D00">
        <w:rPr>
          <w:rFonts w:eastAsia="Times New Roman" w:cs="Calibri"/>
          <w:i/>
          <w:sz w:val="16"/>
          <w:szCs w:val="16"/>
          <w:lang w:eastAsia="de-DE"/>
        </w:rPr>
        <w:t xml:space="preserve">en </w:t>
      </w:r>
      <w:proofErr w:type="spellStart"/>
      <w:r w:rsidRPr="003F4D00">
        <w:rPr>
          <w:rFonts w:eastAsia="Times New Roman" w:cs="Calibri"/>
          <w:i/>
          <w:sz w:val="16"/>
          <w:szCs w:val="16"/>
          <w:lang w:eastAsia="de-DE"/>
        </w:rPr>
        <w:t>zijn</w:t>
      </w:r>
      <w:proofErr w:type="spellEnd"/>
      <w:r w:rsidRPr="003F4D00">
        <w:rPr>
          <w:rFonts w:eastAsia="Times New Roman" w:cs="Calibri"/>
          <w:i/>
          <w:sz w:val="16"/>
          <w:szCs w:val="16"/>
          <w:lang w:eastAsia="de-DE"/>
        </w:rPr>
        <w:t xml:space="preserve"> </w:t>
      </w:r>
      <w:proofErr w:type="spellStart"/>
      <w:r w:rsidRPr="003F4D00">
        <w:rPr>
          <w:rFonts w:eastAsia="Times New Roman" w:cs="Calibri"/>
          <w:i/>
          <w:sz w:val="16"/>
          <w:szCs w:val="16"/>
          <w:lang w:eastAsia="de-DE"/>
        </w:rPr>
        <w:t>vrouw</w:t>
      </w:r>
      <w:proofErr w:type="spellEnd"/>
      <w:r w:rsidRPr="003F4D00">
        <w:rPr>
          <w:rFonts w:eastAsia="Times New Roman" w:cs="Calibri"/>
          <w:i/>
          <w:sz w:val="16"/>
          <w:szCs w:val="16"/>
          <w:lang w:eastAsia="de-DE"/>
        </w:rPr>
        <w:t xml:space="preserve"> </w:t>
      </w:r>
      <w:proofErr w:type="spellStart"/>
      <w:r w:rsidRPr="003F4D00">
        <w:rPr>
          <w:rFonts w:eastAsia="Times New Roman" w:cs="Calibri"/>
          <w:b/>
          <w:i/>
          <w:sz w:val="16"/>
          <w:szCs w:val="16"/>
          <w:lang w:eastAsia="de-DE"/>
        </w:rPr>
        <w:t>Heindricxken</w:t>
      </w:r>
      <w:proofErr w:type="spellEnd"/>
      <w:r w:rsidRPr="003F4D00">
        <w:rPr>
          <w:rFonts w:eastAsia="Times New Roman" w:cs="Calibri"/>
          <w:b/>
          <w:i/>
          <w:sz w:val="16"/>
          <w:szCs w:val="16"/>
          <w:lang w:eastAsia="de-DE"/>
        </w:rPr>
        <w:t xml:space="preserve"> </w:t>
      </w:r>
      <w:proofErr w:type="spellStart"/>
      <w:r w:rsidRPr="003F4D00">
        <w:rPr>
          <w:rFonts w:eastAsia="Times New Roman" w:cs="Calibri"/>
          <w:b/>
          <w:i/>
          <w:sz w:val="16"/>
          <w:szCs w:val="16"/>
          <w:lang w:eastAsia="de-DE"/>
        </w:rPr>
        <w:t>Petersdr</w:t>
      </w:r>
      <w:proofErr w:type="spellEnd"/>
      <w:r w:rsidRPr="003F4D00">
        <w:rPr>
          <w:rFonts w:eastAsia="Times New Roman" w:cs="Calibri"/>
          <w:b/>
          <w:i/>
          <w:sz w:val="16"/>
          <w:szCs w:val="16"/>
          <w:lang w:eastAsia="de-DE"/>
        </w:rPr>
        <w:t xml:space="preserve">, </w:t>
      </w:r>
      <w:proofErr w:type="spellStart"/>
      <w:r w:rsidRPr="003F4D00">
        <w:rPr>
          <w:rFonts w:eastAsia="Times New Roman" w:cs="Calibri"/>
          <w:i/>
          <w:sz w:val="16"/>
          <w:szCs w:val="16"/>
          <w:lang w:eastAsia="de-DE"/>
        </w:rPr>
        <w:t>zijn</w:t>
      </w:r>
      <w:proofErr w:type="spellEnd"/>
      <w:r w:rsidRPr="003F4D00">
        <w:rPr>
          <w:rFonts w:eastAsia="Times New Roman" w:cs="Calibri"/>
          <w:i/>
          <w:sz w:val="16"/>
          <w:szCs w:val="16"/>
          <w:lang w:eastAsia="de-DE"/>
        </w:rPr>
        <w:t xml:space="preserve"> </w:t>
      </w:r>
      <w:proofErr w:type="spellStart"/>
      <w:r w:rsidRPr="003F4D00">
        <w:rPr>
          <w:rFonts w:eastAsia="Times New Roman" w:cs="Calibri"/>
          <w:i/>
          <w:sz w:val="16"/>
          <w:szCs w:val="16"/>
          <w:lang w:eastAsia="de-DE"/>
        </w:rPr>
        <w:t>tante</w:t>
      </w:r>
      <w:proofErr w:type="spellEnd"/>
      <w:r w:rsidRPr="003F4D00">
        <w:rPr>
          <w:rFonts w:eastAsia="Times New Roman" w:cs="Calibri"/>
          <w:i/>
          <w:sz w:val="16"/>
          <w:szCs w:val="16"/>
          <w:lang w:eastAsia="de-DE"/>
        </w:rPr>
        <w:t xml:space="preserve"> </w:t>
      </w:r>
      <w:proofErr w:type="spellStart"/>
      <w:r w:rsidRPr="003F4D00">
        <w:rPr>
          <w:rFonts w:eastAsia="Times New Roman" w:cs="Calibri"/>
          <w:b/>
          <w:i/>
          <w:sz w:val="16"/>
          <w:szCs w:val="16"/>
          <w:lang w:eastAsia="de-DE"/>
        </w:rPr>
        <w:t>Diewertje</w:t>
      </w:r>
      <w:proofErr w:type="spellEnd"/>
      <w:r w:rsidRPr="003F4D00">
        <w:rPr>
          <w:rFonts w:eastAsia="Times New Roman" w:cs="Calibri"/>
          <w:b/>
          <w:i/>
          <w:sz w:val="16"/>
          <w:szCs w:val="16"/>
          <w:lang w:eastAsia="de-DE"/>
        </w:rPr>
        <w:t xml:space="preserve"> </w:t>
      </w:r>
      <w:proofErr w:type="spellStart"/>
      <w:r w:rsidRPr="003F4D00">
        <w:rPr>
          <w:rFonts w:eastAsia="Times New Roman" w:cs="Calibri"/>
          <w:b/>
          <w:i/>
          <w:sz w:val="16"/>
          <w:szCs w:val="16"/>
          <w:lang w:eastAsia="de-DE"/>
        </w:rPr>
        <w:t>Ariensdr</w:t>
      </w:r>
      <w:proofErr w:type="spellEnd"/>
      <w:r w:rsidRPr="003F4D00">
        <w:rPr>
          <w:rFonts w:eastAsia="Times New Roman" w:cs="Calibri"/>
          <w:b/>
          <w:i/>
          <w:sz w:val="16"/>
          <w:szCs w:val="16"/>
          <w:lang w:eastAsia="de-DE"/>
        </w:rPr>
        <w:t xml:space="preserve">., </w:t>
      </w:r>
      <w:proofErr w:type="spellStart"/>
      <w:r w:rsidRPr="003F4D00">
        <w:rPr>
          <w:rFonts w:eastAsia="Times New Roman" w:cs="Calibri"/>
          <w:i/>
          <w:sz w:val="16"/>
          <w:szCs w:val="16"/>
          <w:lang w:eastAsia="de-DE"/>
        </w:rPr>
        <w:t>Mutueel</w:t>
      </w:r>
      <w:proofErr w:type="spellEnd"/>
      <w:r w:rsidRPr="003F4D00">
        <w:rPr>
          <w:rFonts w:eastAsia="Times New Roman" w:cs="Calibri"/>
          <w:i/>
          <w:sz w:val="16"/>
          <w:szCs w:val="16"/>
          <w:lang w:eastAsia="de-DE"/>
        </w:rPr>
        <w:t xml:space="preserve"> </w:t>
      </w:r>
      <w:proofErr w:type="spellStart"/>
      <w:r w:rsidRPr="003F4D00">
        <w:rPr>
          <w:rFonts w:eastAsia="Times New Roman" w:cs="Calibri"/>
          <w:i/>
          <w:sz w:val="16"/>
          <w:szCs w:val="16"/>
          <w:lang w:eastAsia="de-DE"/>
        </w:rPr>
        <w:t>testament</w:t>
      </w:r>
      <w:proofErr w:type="spellEnd"/>
      <w:r w:rsidRPr="003F4D00">
        <w:rPr>
          <w:rFonts w:eastAsia="Times New Roman" w:cs="Calibri"/>
          <w:i/>
          <w:sz w:val="16"/>
          <w:szCs w:val="16"/>
          <w:lang w:eastAsia="de-DE"/>
        </w:rPr>
        <w:t>“</w:t>
      </w:r>
      <w:r>
        <w:rPr>
          <w:rStyle w:val="Funotenzeichen"/>
          <w:rFonts w:eastAsia="Times New Roman" w:cs="Calibri"/>
          <w:i/>
          <w:sz w:val="16"/>
          <w:szCs w:val="16"/>
          <w:lang w:eastAsia="de-DE"/>
        </w:rPr>
        <w:footnoteReference w:id="358"/>
      </w:r>
      <w:r w:rsidRPr="003F4D00">
        <w:rPr>
          <w:rFonts w:eastAsia="Times New Roman" w:cs="Calibri"/>
          <w:b/>
          <w:i/>
          <w:sz w:val="16"/>
          <w:szCs w:val="16"/>
          <w:lang w:eastAsia="de-DE"/>
        </w:rPr>
        <w:tab/>
      </w:r>
    </w:p>
    <w:p w14:paraId="05962DD5" w14:textId="77777777" w:rsidR="00865B41" w:rsidRDefault="00865B41" w:rsidP="00865B41">
      <w:pPr>
        <w:ind w:left="708"/>
        <w:rPr>
          <w:rFonts w:eastAsia="Times New Roman" w:cs="Calibri"/>
          <w:i/>
          <w:sz w:val="16"/>
          <w:szCs w:val="16"/>
          <w:lang w:eastAsia="de-DE"/>
        </w:rPr>
      </w:pPr>
      <w:r w:rsidRPr="00632AEF">
        <w:rPr>
          <w:rFonts w:eastAsia="Times New Roman" w:cs="Calibri"/>
          <w:b/>
          <w:sz w:val="20"/>
          <w:szCs w:val="20"/>
          <w:lang w:eastAsia="de-DE"/>
        </w:rPr>
        <w:t>12.1.1609</w:t>
      </w:r>
      <w:r>
        <w:rPr>
          <w:rFonts w:eastAsia="Times New Roman" w:cs="Calibri"/>
          <w:b/>
          <w:sz w:val="20"/>
          <w:szCs w:val="20"/>
          <w:lang w:eastAsia="de-DE"/>
        </w:rPr>
        <w:t xml:space="preserve">: </w:t>
      </w:r>
      <w:r w:rsidRPr="00632AEF">
        <w:rPr>
          <w:sz w:val="16"/>
          <w:szCs w:val="16"/>
        </w:rPr>
        <w:t>Rochus (</w:t>
      </w:r>
      <w:proofErr w:type="spellStart"/>
      <w:r w:rsidRPr="00632AEF">
        <w:rPr>
          <w:sz w:val="16"/>
          <w:szCs w:val="16"/>
        </w:rPr>
        <w:t>Rokus</w:t>
      </w:r>
      <w:proofErr w:type="spellEnd"/>
      <w:r w:rsidRPr="00632AEF">
        <w:rPr>
          <w:sz w:val="16"/>
          <w:szCs w:val="16"/>
        </w:rPr>
        <w:t xml:space="preserve">) </w:t>
      </w:r>
      <w:r w:rsidRPr="00632AEF">
        <w:rPr>
          <w:b/>
          <w:sz w:val="16"/>
          <w:szCs w:val="16"/>
        </w:rPr>
        <w:t xml:space="preserve">van </w:t>
      </w:r>
      <w:proofErr w:type="spellStart"/>
      <w:r w:rsidRPr="00632AEF">
        <w:rPr>
          <w:b/>
          <w:sz w:val="16"/>
          <w:szCs w:val="16"/>
        </w:rPr>
        <w:t>Steenhuysen</w:t>
      </w:r>
      <w:proofErr w:type="spellEnd"/>
      <w:r w:rsidRPr="00632AEF">
        <w:rPr>
          <w:sz w:val="16"/>
          <w:szCs w:val="16"/>
        </w:rPr>
        <w:t xml:space="preserve"> soll einen </w:t>
      </w:r>
      <w:proofErr w:type="spellStart"/>
      <w:r w:rsidRPr="00632AEF">
        <w:rPr>
          <w:sz w:val="16"/>
          <w:szCs w:val="16"/>
        </w:rPr>
        <w:t>Custingbrief</w:t>
      </w:r>
      <w:proofErr w:type="spellEnd"/>
      <w:r w:rsidRPr="00632AEF">
        <w:rPr>
          <w:sz w:val="16"/>
          <w:szCs w:val="16"/>
        </w:rPr>
        <w:t xml:space="preserve"> über ein Stück Land hinter </w:t>
      </w:r>
      <w:proofErr w:type="spellStart"/>
      <w:r w:rsidRPr="00632AEF">
        <w:rPr>
          <w:b/>
          <w:sz w:val="16"/>
          <w:szCs w:val="16"/>
        </w:rPr>
        <w:t>Goetharts</w:t>
      </w:r>
      <w:proofErr w:type="spellEnd"/>
      <w:r w:rsidRPr="00632AEF">
        <w:rPr>
          <w:sz w:val="16"/>
          <w:szCs w:val="16"/>
        </w:rPr>
        <w:t xml:space="preserve"> Haus am </w:t>
      </w:r>
      <w:proofErr w:type="spellStart"/>
      <w:r w:rsidRPr="00632AEF">
        <w:rPr>
          <w:sz w:val="16"/>
          <w:szCs w:val="16"/>
        </w:rPr>
        <w:t>Haringvliet</w:t>
      </w:r>
      <w:proofErr w:type="spellEnd"/>
      <w:r w:rsidRPr="00632AEF">
        <w:rPr>
          <w:sz w:val="16"/>
          <w:szCs w:val="16"/>
        </w:rPr>
        <w:t xml:space="preserve"> erhalten:</w:t>
      </w:r>
      <w:r>
        <w:rPr>
          <w:sz w:val="20"/>
          <w:szCs w:val="20"/>
        </w:rPr>
        <w:t xml:space="preserve"> </w:t>
      </w:r>
      <w:r w:rsidRPr="00632AEF">
        <w:rPr>
          <w:rFonts w:cs="Calibri"/>
          <w:i/>
          <w:sz w:val="16"/>
          <w:szCs w:val="16"/>
        </w:rPr>
        <w:t>„</w:t>
      </w:r>
      <w:r w:rsidRPr="00632AEF">
        <w:rPr>
          <w:rFonts w:eastAsia="Times New Roman" w:cs="Calibri"/>
          <w:b/>
          <w:i/>
          <w:sz w:val="16"/>
          <w:szCs w:val="16"/>
          <w:lang w:eastAsia="de-DE"/>
        </w:rPr>
        <w:t xml:space="preserve">Anna </w:t>
      </w:r>
      <w:proofErr w:type="spellStart"/>
      <w:r w:rsidRPr="00632AEF">
        <w:rPr>
          <w:rFonts w:eastAsia="Times New Roman" w:cs="Calibri"/>
          <w:b/>
          <w:i/>
          <w:sz w:val="16"/>
          <w:szCs w:val="16"/>
          <w:lang w:eastAsia="de-DE"/>
        </w:rPr>
        <w:t>Willemsdr</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weduwe</w:t>
      </w:r>
      <w:proofErr w:type="spellEnd"/>
      <w:r w:rsidRPr="00632AEF">
        <w:rPr>
          <w:rFonts w:eastAsia="Times New Roman" w:cs="Calibri"/>
          <w:i/>
          <w:sz w:val="16"/>
          <w:szCs w:val="16"/>
          <w:lang w:eastAsia="de-DE"/>
        </w:rPr>
        <w:t xml:space="preserve"> van </w:t>
      </w:r>
      <w:proofErr w:type="spellStart"/>
      <w:r w:rsidRPr="00632AEF">
        <w:rPr>
          <w:rFonts w:eastAsia="Times New Roman" w:cs="Calibri"/>
          <w:b/>
          <w:i/>
          <w:sz w:val="16"/>
          <w:szCs w:val="16"/>
          <w:lang w:eastAsia="de-DE"/>
        </w:rPr>
        <w:t>Bastiaen</w:t>
      </w:r>
      <w:proofErr w:type="spellEnd"/>
      <w:r w:rsidRPr="00632AEF">
        <w:rPr>
          <w:rFonts w:eastAsia="Times New Roman" w:cs="Calibri"/>
          <w:b/>
          <w:i/>
          <w:sz w:val="16"/>
          <w:szCs w:val="16"/>
          <w:lang w:eastAsia="de-DE"/>
        </w:rPr>
        <w:t xml:space="preserve"> </w:t>
      </w:r>
      <w:proofErr w:type="spellStart"/>
      <w:r w:rsidRPr="00632AEF">
        <w:rPr>
          <w:rFonts w:eastAsia="Times New Roman" w:cs="Calibri"/>
          <w:b/>
          <w:i/>
          <w:sz w:val="16"/>
          <w:szCs w:val="16"/>
          <w:lang w:eastAsia="de-DE"/>
        </w:rPr>
        <w:t>Cornelisz</w:t>
      </w:r>
      <w:proofErr w:type="spellEnd"/>
      <w:r w:rsidRPr="00632AEF">
        <w:rPr>
          <w:rFonts w:eastAsia="Times New Roman" w:cs="Calibri"/>
          <w:b/>
          <w:i/>
          <w:sz w:val="16"/>
          <w:szCs w:val="16"/>
          <w:lang w:eastAsia="de-DE"/>
        </w:rPr>
        <w:t xml:space="preserve"> </w:t>
      </w:r>
      <w:proofErr w:type="spellStart"/>
      <w:r w:rsidRPr="00632AEF">
        <w:rPr>
          <w:rFonts w:eastAsia="Times New Roman" w:cs="Calibri"/>
          <w:i/>
          <w:sz w:val="16"/>
          <w:szCs w:val="16"/>
          <w:lang w:eastAsia="de-DE"/>
        </w:rPr>
        <w:t>machtigt</w:t>
      </w:r>
      <w:proofErr w:type="spellEnd"/>
      <w:r w:rsidRPr="00632AEF">
        <w:rPr>
          <w:rFonts w:eastAsia="Times New Roman" w:cs="Calibri"/>
          <w:i/>
          <w:sz w:val="16"/>
          <w:szCs w:val="16"/>
          <w:lang w:eastAsia="de-DE"/>
        </w:rPr>
        <w:t xml:space="preserve"> </w:t>
      </w:r>
      <w:r w:rsidRPr="00632AEF">
        <w:rPr>
          <w:rFonts w:eastAsia="Times New Roman" w:cs="Calibri"/>
          <w:b/>
          <w:i/>
          <w:sz w:val="16"/>
          <w:szCs w:val="16"/>
          <w:lang w:eastAsia="de-DE"/>
        </w:rPr>
        <w:t xml:space="preserve">Cornelis </w:t>
      </w:r>
      <w:proofErr w:type="spellStart"/>
      <w:r w:rsidRPr="00632AEF">
        <w:rPr>
          <w:rFonts w:eastAsia="Times New Roman" w:cs="Calibri"/>
          <w:b/>
          <w:i/>
          <w:sz w:val="16"/>
          <w:szCs w:val="16"/>
          <w:lang w:eastAsia="de-DE"/>
        </w:rPr>
        <w:t>Ariensz</w:t>
      </w:r>
      <w:proofErr w:type="spellEnd"/>
      <w:r w:rsidRPr="00632AEF">
        <w:rPr>
          <w:rFonts w:eastAsia="Times New Roman" w:cs="Calibri"/>
          <w:b/>
          <w:i/>
          <w:sz w:val="16"/>
          <w:szCs w:val="16"/>
          <w:lang w:eastAsia="de-DE"/>
        </w:rPr>
        <w:t xml:space="preserve">, </w:t>
      </w:r>
      <w:proofErr w:type="spellStart"/>
      <w:r w:rsidRPr="00632AEF">
        <w:rPr>
          <w:rFonts w:eastAsia="Times New Roman" w:cs="Calibri"/>
          <w:i/>
          <w:sz w:val="16"/>
          <w:szCs w:val="16"/>
          <w:lang w:eastAsia="de-DE"/>
        </w:rPr>
        <w:t>varende</w:t>
      </w:r>
      <w:proofErr w:type="spellEnd"/>
      <w:r w:rsidRPr="00632AEF">
        <w:rPr>
          <w:rFonts w:eastAsia="Times New Roman" w:cs="Calibri"/>
          <w:i/>
          <w:sz w:val="16"/>
          <w:szCs w:val="16"/>
          <w:lang w:eastAsia="de-DE"/>
        </w:rPr>
        <w:t xml:space="preserve"> man, </w:t>
      </w:r>
      <w:proofErr w:type="spellStart"/>
      <w:r w:rsidRPr="00632AEF">
        <w:rPr>
          <w:rFonts w:eastAsia="Times New Roman" w:cs="Calibri"/>
          <w:i/>
          <w:sz w:val="16"/>
          <w:szCs w:val="16"/>
          <w:lang w:eastAsia="de-DE"/>
        </w:rPr>
        <w:t>om</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voor</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het</w:t>
      </w:r>
      <w:proofErr w:type="spellEnd"/>
      <w:r w:rsidRPr="00632AEF">
        <w:rPr>
          <w:rFonts w:eastAsia="Times New Roman" w:cs="Calibri"/>
          <w:i/>
          <w:sz w:val="16"/>
          <w:szCs w:val="16"/>
          <w:lang w:eastAsia="de-DE"/>
        </w:rPr>
        <w:t xml:space="preserve"> gerecht van Rotterdam </w:t>
      </w:r>
      <w:proofErr w:type="spellStart"/>
      <w:r w:rsidRPr="00632AEF">
        <w:rPr>
          <w:rFonts w:eastAsia="Times New Roman" w:cs="Calibri"/>
          <w:i/>
          <w:sz w:val="16"/>
          <w:szCs w:val="16"/>
          <w:lang w:eastAsia="de-DE"/>
        </w:rPr>
        <w:t>te</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cederen</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aan</w:t>
      </w:r>
      <w:proofErr w:type="spellEnd"/>
      <w:r w:rsidRPr="00632AEF">
        <w:rPr>
          <w:rFonts w:eastAsia="Times New Roman" w:cs="Calibri"/>
          <w:i/>
          <w:sz w:val="16"/>
          <w:szCs w:val="16"/>
          <w:lang w:eastAsia="de-DE"/>
        </w:rPr>
        <w:t xml:space="preserve"> </w:t>
      </w:r>
      <w:proofErr w:type="spellStart"/>
      <w:r w:rsidRPr="00632AEF">
        <w:rPr>
          <w:rFonts w:eastAsia="Times New Roman" w:cs="Calibri"/>
          <w:b/>
          <w:i/>
          <w:sz w:val="16"/>
          <w:szCs w:val="16"/>
          <w:lang w:eastAsia="de-DE"/>
        </w:rPr>
        <w:t>Rokus</w:t>
      </w:r>
      <w:proofErr w:type="spellEnd"/>
      <w:r w:rsidRPr="00632AEF">
        <w:rPr>
          <w:rFonts w:eastAsia="Times New Roman" w:cs="Calibri"/>
          <w:b/>
          <w:i/>
          <w:sz w:val="16"/>
          <w:szCs w:val="16"/>
          <w:lang w:eastAsia="de-DE"/>
        </w:rPr>
        <w:t xml:space="preserve"> van </w:t>
      </w:r>
      <w:proofErr w:type="spellStart"/>
      <w:r w:rsidRPr="00632AEF">
        <w:rPr>
          <w:rFonts w:eastAsia="Times New Roman" w:cs="Calibri"/>
          <w:b/>
          <w:i/>
          <w:sz w:val="16"/>
          <w:szCs w:val="16"/>
          <w:lang w:eastAsia="de-DE"/>
        </w:rPr>
        <w:t>Steenhuysen</w:t>
      </w:r>
      <w:proofErr w:type="spellEnd"/>
      <w:r w:rsidRPr="00632AEF">
        <w:rPr>
          <w:rFonts w:eastAsia="Times New Roman" w:cs="Calibri"/>
          <w:b/>
          <w:i/>
          <w:sz w:val="16"/>
          <w:szCs w:val="16"/>
          <w:lang w:eastAsia="de-DE"/>
        </w:rPr>
        <w:t xml:space="preserve"> </w:t>
      </w:r>
      <w:proofErr w:type="spellStart"/>
      <w:r w:rsidRPr="00632AEF">
        <w:rPr>
          <w:rFonts w:eastAsia="Times New Roman" w:cs="Calibri"/>
          <w:i/>
          <w:sz w:val="16"/>
          <w:szCs w:val="16"/>
          <w:lang w:eastAsia="de-DE"/>
        </w:rPr>
        <w:t>een</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custingbrief</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ten</w:t>
      </w:r>
      <w:proofErr w:type="spellEnd"/>
      <w:r w:rsidRPr="00632AEF">
        <w:rPr>
          <w:rFonts w:eastAsia="Times New Roman" w:cs="Calibri"/>
          <w:i/>
          <w:sz w:val="16"/>
          <w:szCs w:val="16"/>
          <w:lang w:eastAsia="de-DE"/>
        </w:rPr>
        <w:t xml:space="preserve"> laste van</w:t>
      </w:r>
    </w:p>
    <w:p w14:paraId="6D69063D" w14:textId="77777777" w:rsidR="00865B41" w:rsidRDefault="00865B41" w:rsidP="00865B41">
      <w:pPr>
        <w:ind w:left="708"/>
        <w:rPr>
          <w:rFonts w:eastAsia="Times New Roman" w:cs="Calibri"/>
          <w:i/>
          <w:sz w:val="16"/>
          <w:szCs w:val="16"/>
          <w:lang w:eastAsia="de-DE"/>
        </w:rPr>
      </w:pPr>
      <w:r w:rsidRPr="00632AEF">
        <w:rPr>
          <w:rFonts w:eastAsia="Times New Roman" w:cs="Calibri"/>
          <w:b/>
          <w:i/>
          <w:sz w:val="16"/>
          <w:szCs w:val="16"/>
          <w:lang w:eastAsia="de-DE"/>
        </w:rPr>
        <w:t xml:space="preserve">Arien </w:t>
      </w:r>
      <w:proofErr w:type="spellStart"/>
      <w:r w:rsidRPr="00632AEF">
        <w:rPr>
          <w:rFonts w:eastAsia="Times New Roman" w:cs="Calibri"/>
          <w:b/>
          <w:i/>
          <w:sz w:val="16"/>
          <w:szCs w:val="16"/>
          <w:lang w:eastAsia="de-DE"/>
        </w:rPr>
        <w:t>Jansz</w:t>
      </w:r>
      <w:proofErr w:type="spellEnd"/>
      <w:r w:rsidRPr="00632AEF">
        <w:rPr>
          <w:rFonts w:eastAsia="Times New Roman" w:cs="Calibri"/>
          <w:b/>
          <w:i/>
          <w:sz w:val="16"/>
          <w:szCs w:val="16"/>
          <w:lang w:eastAsia="de-DE"/>
        </w:rPr>
        <w:t xml:space="preserve"> </w:t>
      </w:r>
      <w:proofErr w:type="spellStart"/>
      <w:r w:rsidRPr="00632AEF">
        <w:rPr>
          <w:rFonts w:eastAsia="Times New Roman" w:cs="Calibri"/>
          <w:b/>
          <w:i/>
          <w:sz w:val="16"/>
          <w:szCs w:val="16"/>
          <w:lang w:eastAsia="de-DE"/>
        </w:rPr>
        <w:t>Goethart</w:t>
      </w:r>
      <w:proofErr w:type="spellEnd"/>
      <w:r w:rsidRPr="00632AEF">
        <w:rPr>
          <w:rFonts w:eastAsia="Times New Roman" w:cs="Calibri"/>
          <w:b/>
          <w:i/>
          <w:sz w:val="16"/>
          <w:szCs w:val="16"/>
          <w:lang w:eastAsia="de-DE"/>
        </w:rPr>
        <w:t xml:space="preserve">, </w:t>
      </w:r>
      <w:proofErr w:type="spellStart"/>
      <w:r w:rsidRPr="00632AEF">
        <w:rPr>
          <w:rFonts w:eastAsia="Times New Roman" w:cs="Calibri"/>
          <w:i/>
          <w:sz w:val="16"/>
          <w:szCs w:val="16"/>
          <w:lang w:eastAsia="de-DE"/>
        </w:rPr>
        <w:t>voorts</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aan</w:t>
      </w:r>
      <w:proofErr w:type="spellEnd"/>
      <w:r w:rsidRPr="00632AEF">
        <w:rPr>
          <w:rFonts w:eastAsia="Times New Roman" w:cs="Calibri"/>
          <w:i/>
          <w:sz w:val="16"/>
          <w:szCs w:val="16"/>
          <w:lang w:eastAsia="de-DE"/>
        </w:rPr>
        <w:t xml:space="preserve"> </w:t>
      </w:r>
      <w:proofErr w:type="spellStart"/>
      <w:r w:rsidRPr="00632AEF">
        <w:rPr>
          <w:rFonts w:eastAsia="Times New Roman" w:cs="Calibri"/>
          <w:b/>
          <w:i/>
          <w:sz w:val="16"/>
          <w:szCs w:val="16"/>
          <w:lang w:eastAsia="de-DE"/>
        </w:rPr>
        <w:t>Goethart</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over</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te</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dragen</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een</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stuk</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grond</w:t>
      </w:r>
      <w:proofErr w:type="spellEnd"/>
      <w:r w:rsidRPr="00632AEF">
        <w:rPr>
          <w:rFonts w:eastAsia="Times New Roman" w:cs="Calibri"/>
          <w:i/>
          <w:sz w:val="16"/>
          <w:szCs w:val="16"/>
          <w:lang w:eastAsia="de-DE"/>
        </w:rPr>
        <w:t xml:space="preserve"> gelegen achter </w:t>
      </w:r>
      <w:proofErr w:type="spellStart"/>
      <w:r w:rsidRPr="00632AEF">
        <w:rPr>
          <w:rFonts w:eastAsia="Times New Roman" w:cs="Calibri"/>
          <w:i/>
          <w:sz w:val="16"/>
          <w:szCs w:val="16"/>
          <w:lang w:eastAsia="de-DE"/>
        </w:rPr>
        <w:t>diens</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huis</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aan</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het</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Haringvliet</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waarvoor</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zij</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comparante</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kwijting</w:t>
      </w:r>
      <w:proofErr w:type="spellEnd"/>
      <w:r w:rsidRPr="00632AEF">
        <w:rPr>
          <w:rFonts w:eastAsia="Times New Roman" w:cs="Calibri"/>
          <w:i/>
          <w:sz w:val="16"/>
          <w:szCs w:val="16"/>
          <w:lang w:eastAsia="de-DE"/>
        </w:rPr>
        <w:t xml:space="preserve"> </w:t>
      </w:r>
      <w:proofErr w:type="spellStart"/>
      <w:r w:rsidRPr="00632AEF">
        <w:rPr>
          <w:rFonts w:eastAsia="Times New Roman" w:cs="Calibri"/>
          <w:i/>
          <w:sz w:val="16"/>
          <w:szCs w:val="16"/>
          <w:lang w:eastAsia="de-DE"/>
        </w:rPr>
        <w:t>verleent</w:t>
      </w:r>
      <w:proofErr w:type="spellEnd"/>
      <w:r w:rsidRPr="00632AEF">
        <w:rPr>
          <w:rFonts w:eastAsia="Times New Roman" w:cs="Calibri"/>
          <w:i/>
          <w:sz w:val="16"/>
          <w:szCs w:val="16"/>
          <w:lang w:eastAsia="de-DE"/>
        </w:rPr>
        <w:t>.“</w:t>
      </w:r>
      <w:r>
        <w:rPr>
          <w:rStyle w:val="Funotenzeichen"/>
          <w:rFonts w:eastAsia="Times New Roman" w:cs="Calibri"/>
          <w:i/>
          <w:sz w:val="16"/>
          <w:szCs w:val="16"/>
          <w:lang w:eastAsia="de-DE"/>
        </w:rPr>
        <w:footnoteReference w:id="359"/>
      </w:r>
    </w:p>
    <w:p w14:paraId="71214566" w14:textId="77777777" w:rsidR="00865B41" w:rsidRDefault="00865B41" w:rsidP="00865B41">
      <w:pPr>
        <w:ind w:left="708"/>
        <w:rPr>
          <w:rFonts w:eastAsia="Times New Roman" w:cs="Calibri"/>
          <w:sz w:val="16"/>
          <w:szCs w:val="16"/>
          <w:lang w:eastAsia="de-DE"/>
        </w:rPr>
      </w:pPr>
      <w:proofErr w:type="gramStart"/>
      <w:r w:rsidRPr="00C0007C">
        <w:rPr>
          <w:rFonts w:eastAsia="Times New Roman" w:cs="Calibri"/>
          <w:b/>
          <w:sz w:val="20"/>
          <w:szCs w:val="20"/>
          <w:lang w:eastAsia="de-DE"/>
        </w:rPr>
        <w:t>12.3.1609</w:t>
      </w:r>
      <w:r>
        <w:rPr>
          <w:rFonts w:eastAsia="Times New Roman" w:cs="Calibri"/>
          <w:sz w:val="16"/>
          <w:szCs w:val="16"/>
          <w:lang w:eastAsia="de-DE"/>
        </w:rPr>
        <w:t xml:space="preserve"> :</w:t>
      </w:r>
      <w:proofErr w:type="gramEnd"/>
      <w:r>
        <w:rPr>
          <w:rFonts w:eastAsia="Times New Roman" w:cs="Calibri"/>
          <w:sz w:val="16"/>
          <w:szCs w:val="16"/>
          <w:lang w:eastAsia="de-DE"/>
        </w:rPr>
        <w:t xml:space="preserve"> </w:t>
      </w:r>
      <w:r w:rsidRPr="005F770D">
        <w:rPr>
          <w:rFonts w:eastAsia="Times New Roman" w:cs="Calibri"/>
          <w:b/>
          <w:sz w:val="16"/>
          <w:szCs w:val="16"/>
          <w:lang w:eastAsia="de-DE"/>
        </w:rPr>
        <w:t xml:space="preserve">Rochus van </w:t>
      </w:r>
      <w:proofErr w:type="spellStart"/>
      <w:r w:rsidRPr="005F770D">
        <w:rPr>
          <w:rFonts w:eastAsia="Times New Roman" w:cs="Calibri"/>
          <w:b/>
          <w:sz w:val="16"/>
          <w:szCs w:val="16"/>
          <w:lang w:eastAsia="de-DE"/>
        </w:rPr>
        <w:t>Steenhuysen</w:t>
      </w:r>
      <w:proofErr w:type="spellEnd"/>
      <w:r>
        <w:rPr>
          <w:rFonts w:eastAsia="Times New Roman" w:cs="Calibri"/>
          <w:sz w:val="16"/>
          <w:szCs w:val="16"/>
          <w:lang w:eastAsia="de-DE"/>
        </w:rPr>
        <w:t xml:space="preserve"> </w:t>
      </w:r>
      <w:proofErr w:type="gramStart"/>
      <w:r>
        <w:rPr>
          <w:rFonts w:eastAsia="Times New Roman" w:cs="Calibri"/>
          <w:sz w:val="16"/>
          <w:szCs w:val="16"/>
          <w:lang w:eastAsia="de-DE"/>
        </w:rPr>
        <w:t>ist  mit</w:t>
      </w:r>
      <w:proofErr w:type="gramEnd"/>
      <w:r>
        <w:rPr>
          <w:rFonts w:eastAsia="Times New Roman" w:cs="Calibri"/>
          <w:sz w:val="16"/>
          <w:szCs w:val="16"/>
          <w:lang w:eastAsia="de-DE"/>
        </w:rPr>
        <w:t xml:space="preserve"> anderen namentlich Genannten als </w:t>
      </w:r>
      <w:proofErr w:type="gramStart"/>
      <w:r>
        <w:rPr>
          <w:rFonts w:eastAsia="Times New Roman" w:cs="Calibri"/>
          <w:sz w:val="16"/>
          <w:szCs w:val="16"/>
          <w:lang w:eastAsia="de-DE"/>
        </w:rPr>
        <w:t>Erbe  berufen</w:t>
      </w:r>
      <w:proofErr w:type="gramEnd"/>
      <w:r>
        <w:rPr>
          <w:rFonts w:eastAsia="Times New Roman" w:cs="Calibri"/>
          <w:sz w:val="16"/>
          <w:szCs w:val="16"/>
          <w:lang w:eastAsia="de-DE"/>
        </w:rPr>
        <w:t xml:space="preserve"> </w:t>
      </w:r>
      <w:proofErr w:type="gramStart"/>
      <w:r>
        <w:rPr>
          <w:rFonts w:eastAsia="Times New Roman" w:cs="Calibri"/>
          <w:sz w:val="16"/>
          <w:szCs w:val="16"/>
          <w:lang w:eastAsia="de-DE"/>
        </w:rPr>
        <w:t xml:space="preserve">von  </w:t>
      </w:r>
      <w:proofErr w:type="spellStart"/>
      <w:r w:rsidRPr="00E27317">
        <w:rPr>
          <w:rFonts w:eastAsia="Times New Roman" w:cs="Calibri"/>
          <w:b/>
          <w:i/>
          <w:sz w:val="16"/>
          <w:szCs w:val="16"/>
          <w:lang w:eastAsia="de-DE"/>
        </w:rPr>
        <w:t>Dieuwertgen</w:t>
      </w:r>
      <w:proofErr w:type="spellEnd"/>
      <w:proofErr w:type="gram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Ariensdr</w:t>
      </w:r>
      <w:proofErr w:type="spellEnd"/>
      <w:r w:rsidRPr="00E27317">
        <w:rPr>
          <w:rFonts w:eastAsia="Times New Roman" w:cs="Calibri"/>
          <w:b/>
          <w:i/>
          <w:sz w:val="16"/>
          <w:szCs w:val="16"/>
          <w:lang w:eastAsia="de-DE"/>
        </w:rPr>
        <w:t>.</w:t>
      </w:r>
      <w:r w:rsidRPr="00E27317">
        <w:rPr>
          <w:rFonts w:eastAsia="Times New Roman" w:cs="Calibri"/>
          <w:sz w:val="16"/>
          <w:szCs w:val="16"/>
          <w:lang w:eastAsia="de-DE"/>
        </w:rPr>
        <w:t>:</w:t>
      </w:r>
      <w:r>
        <w:rPr>
          <w:rFonts w:eastAsia="Times New Roman" w:cs="Calibri"/>
          <w:b/>
          <w:i/>
          <w:sz w:val="16"/>
          <w:szCs w:val="16"/>
          <w:lang w:eastAsia="de-DE"/>
        </w:rPr>
        <w:t xml:space="preserve">  </w:t>
      </w:r>
    </w:p>
    <w:p w14:paraId="247041FB" w14:textId="77777777" w:rsidR="00865B41" w:rsidRDefault="00865B41" w:rsidP="00865B41">
      <w:pPr>
        <w:ind w:left="708"/>
        <w:rPr>
          <w:rFonts w:eastAsia="Times New Roman" w:cs="Calibri"/>
          <w:sz w:val="16"/>
          <w:szCs w:val="16"/>
          <w:lang w:eastAsia="de-DE"/>
        </w:rPr>
      </w:pPr>
      <w:r>
        <w:rPr>
          <w:rFonts w:eastAsia="Times New Roman" w:cs="Calibri"/>
          <w:sz w:val="16"/>
          <w:szCs w:val="16"/>
          <w:lang w:eastAsia="de-DE"/>
        </w:rPr>
        <w:t>„</w:t>
      </w:r>
      <w:proofErr w:type="spellStart"/>
      <w:r w:rsidRPr="00E27317">
        <w:rPr>
          <w:rFonts w:eastAsia="Times New Roman" w:cs="Calibri"/>
          <w:b/>
          <w:i/>
          <w:sz w:val="16"/>
          <w:szCs w:val="16"/>
          <w:lang w:eastAsia="de-DE"/>
        </w:rPr>
        <w:t>Dieuwertgen</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Ariensdr</w:t>
      </w:r>
      <w:proofErr w:type="spellEnd"/>
      <w:r w:rsidRPr="00E27317">
        <w:rPr>
          <w:rFonts w:eastAsia="Times New Roman" w:cs="Calibri"/>
          <w:b/>
          <w:i/>
          <w:sz w:val="16"/>
          <w:szCs w:val="16"/>
          <w:lang w:eastAsia="de-DE"/>
        </w:rPr>
        <w:t>.</w:t>
      </w:r>
      <w:r w:rsidRPr="00E27317">
        <w:rPr>
          <w:rFonts w:eastAsia="Times New Roman" w:cs="Calibri"/>
          <w:i/>
          <w:sz w:val="16"/>
          <w:szCs w:val="16"/>
          <w:lang w:eastAsia="de-DE"/>
        </w:rPr>
        <w:t xml:space="preserve"> </w:t>
      </w:r>
      <w:proofErr w:type="spellStart"/>
      <w:r w:rsidRPr="00E27317">
        <w:rPr>
          <w:rFonts w:eastAsia="Times New Roman" w:cs="Calibri"/>
          <w:i/>
          <w:sz w:val="16"/>
          <w:szCs w:val="16"/>
          <w:lang w:eastAsia="de-DE"/>
        </w:rPr>
        <w:t>benoemt</w:t>
      </w:r>
      <w:proofErr w:type="spellEnd"/>
      <w:r w:rsidRPr="00E27317">
        <w:rPr>
          <w:rFonts w:eastAsia="Times New Roman" w:cs="Calibri"/>
          <w:i/>
          <w:sz w:val="16"/>
          <w:szCs w:val="16"/>
          <w:lang w:eastAsia="de-DE"/>
        </w:rPr>
        <w:t xml:space="preserve"> tot haar </w:t>
      </w:r>
      <w:proofErr w:type="spellStart"/>
      <w:r w:rsidRPr="00E27317">
        <w:rPr>
          <w:rFonts w:eastAsia="Times New Roman" w:cs="Calibri"/>
          <w:i/>
          <w:sz w:val="16"/>
          <w:szCs w:val="16"/>
          <w:lang w:eastAsia="de-DE"/>
        </w:rPr>
        <w:t>erfgenamen</w:t>
      </w:r>
      <w:proofErr w:type="spellEnd"/>
      <w:r w:rsidRPr="00E27317">
        <w:rPr>
          <w:rFonts w:eastAsia="Times New Roman" w:cs="Calibri"/>
          <w:i/>
          <w:sz w:val="16"/>
          <w:szCs w:val="16"/>
          <w:lang w:eastAsia="de-DE"/>
        </w:rPr>
        <w:t xml:space="preserve"> de </w:t>
      </w:r>
      <w:proofErr w:type="spellStart"/>
      <w:r w:rsidRPr="00E27317">
        <w:rPr>
          <w:rFonts w:eastAsia="Times New Roman" w:cs="Calibri"/>
          <w:i/>
          <w:sz w:val="16"/>
          <w:szCs w:val="16"/>
          <w:lang w:eastAsia="de-DE"/>
        </w:rPr>
        <w:t>kinderen</w:t>
      </w:r>
      <w:proofErr w:type="spellEnd"/>
      <w:r w:rsidRPr="00E27317">
        <w:rPr>
          <w:rFonts w:eastAsia="Times New Roman" w:cs="Calibri"/>
          <w:i/>
          <w:sz w:val="16"/>
          <w:szCs w:val="16"/>
          <w:lang w:eastAsia="de-DE"/>
        </w:rPr>
        <w:t xml:space="preserve"> van </w:t>
      </w:r>
      <w:proofErr w:type="spellStart"/>
      <w:r w:rsidRPr="00E27317">
        <w:rPr>
          <w:rFonts w:eastAsia="Times New Roman" w:cs="Calibri"/>
          <w:b/>
          <w:i/>
          <w:sz w:val="16"/>
          <w:szCs w:val="16"/>
          <w:lang w:eastAsia="de-DE"/>
        </w:rPr>
        <w:t>Maertgen</w:t>
      </w:r>
      <w:proofErr w:type="spellEnd"/>
      <w:r w:rsidRPr="00E27317">
        <w:rPr>
          <w:rFonts w:eastAsia="Times New Roman" w:cs="Calibri"/>
          <w:b/>
          <w:i/>
          <w:sz w:val="16"/>
          <w:szCs w:val="16"/>
          <w:lang w:eastAsia="de-DE"/>
        </w:rPr>
        <w:t xml:space="preserve"> Cornelis van Tol</w:t>
      </w:r>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Rochus van </w:t>
      </w:r>
      <w:proofErr w:type="spellStart"/>
      <w:r w:rsidRPr="00E27317">
        <w:rPr>
          <w:rFonts w:eastAsia="Times New Roman" w:cs="Calibri"/>
          <w:b/>
          <w:i/>
          <w:sz w:val="16"/>
          <w:szCs w:val="16"/>
          <w:lang w:eastAsia="de-DE"/>
        </w:rPr>
        <w:t>Steenhuysen</w:t>
      </w:r>
      <w:proofErr w:type="spellEnd"/>
      <w:r w:rsidRPr="00E27317">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Neeltgen</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Wouricxdr</w:t>
      </w:r>
      <w:proofErr w:type="spellEnd"/>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Adriana </w:t>
      </w:r>
      <w:proofErr w:type="spellStart"/>
      <w:r w:rsidRPr="00E27317">
        <w:rPr>
          <w:rFonts w:eastAsia="Times New Roman" w:cs="Calibri"/>
          <w:b/>
          <w:i/>
          <w:sz w:val="16"/>
          <w:szCs w:val="16"/>
          <w:lang w:eastAsia="de-DE"/>
        </w:rPr>
        <w:t>Wouricksdr</w:t>
      </w:r>
      <w:proofErr w:type="spellEnd"/>
      <w:r w:rsidRPr="00E27317">
        <w:rPr>
          <w:rFonts w:eastAsia="Times New Roman" w:cs="Calibri"/>
          <w:i/>
          <w:sz w:val="16"/>
          <w:szCs w:val="16"/>
          <w:lang w:eastAsia="de-DE"/>
        </w:rPr>
        <w:t xml:space="preserve">, </w:t>
      </w:r>
      <w:r w:rsidRPr="00E27317">
        <w:rPr>
          <w:rFonts w:eastAsia="Times New Roman" w:cs="Calibri"/>
          <w:b/>
          <w:i/>
          <w:sz w:val="16"/>
          <w:szCs w:val="16"/>
          <w:lang w:eastAsia="de-DE"/>
        </w:rPr>
        <w:t xml:space="preserve">Anthonis </w:t>
      </w:r>
      <w:proofErr w:type="spellStart"/>
      <w:r w:rsidRPr="00E27317">
        <w:rPr>
          <w:rFonts w:eastAsia="Times New Roman" w:cs="Calibri"/>
          <w:b/>
          <w:i/>
          <w:sz w:val="16"/>
          <w:szCs w:val="16"/>
          <w:lang w:eastAsia="de-DE"/>
        </w:rPr>
        <w:t>Cornelisz</w:t>
      </w:r>
      <w:proofErr w:type="spellEnd"/>
      <w:r w:rsidRPr="00E27317">
        <w:rPr>
          <w:rFonts w:eastAsia="Times New Roman" w:cs="Calibri"/>
          <w:b/>
          <w:i/>
          <w:sz w:val="16"/>
          <w:szCs w:val="16"/>
          <w:lang w:eastAsia="de-DE"/>
        </w:rPr>
        <w:t xml:space="preserve"> van </w:t>
      </w:r>
      <w:proofErr w:type="spellStart"/>
      <w:r w:rsidRPr="00E27317">
        <w:rPr>
          <w:rFonts w:eastAsia="Times New Roman" w:cs="Calibri"/>
          <w:b/>
          <w:i/>
          <w:sz w:val="16"/>
          <w:szCs w:val="16"/>
          <w:lang w:eastAsia="de-DE"/>
        </w:rPr>
        <w:t>Steenhuysen</w:t>
      </w:r>
      <w:proofErr w:type="spellEnd"/>
      <w:r w:rsidRPr="00E27317">
        <w:rPr>
          <w:rFonts w:eastAsia="Times New Roman" w:cs="Calibri"/>
          <w:i/>
          <w:sz w:val="16"/>
          <w:szCs w:val="16"/>
          <w:lang w:eastAsia="de-DE"/>
        </w:rPr>
        <w:t>,</w:t>
      </w:r>
      <w:r>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Jacquemina</w:t>
      </w:r>
      <w:proofErr w:type="spell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Henricxdr</w:t>
      </w:r>
      <w:proofErr w:type="spellEnd"/>
      <w:r w:rsidRPr="00E27317">
        <w:rPr>
          <w:rFonts w:eastAsia="Times New Roman" w:cs="Calibri"/>
          <w:i/>
          <w:sz w:val="16"/>
          <w:szCs w:val="16"/>
          <w:lang w:eastAsia="de-DE"/>
        </w:rPr>
        <w:t xml:space="preserve"> </w:t>
      </w:r>
      <w:proofErr w:type="spellStart"/>
      <w:r w:rsidRPr="00E27317">
        <w:rPr>
          <w:rFonts w:eastAsia="Times New Roman" w:cs="Calibri"/>
          <w:i/>
          <w:sz w:val="16"/>
          <w:szCs w:val="16"/>
          <w:lang w:eastAsia="de-DE"/>
        </w:rPr>
        <w:t>dochter</w:t>
      </w:r>
      <w:proofErr w:type="spellEnd"/>
      <w:r w:rsidRPr="00E27317">
        <w:rPr>
          <w:rFonts w:eastAsia="Times New Roman" w:cs="Calibri"/>
          <w:i/>
          <w:sz w:val="16"/>
          <w:szCs w:val="16"/>
          <w:lang w:eastAsia="de-DE"/>
        </w:rPr>
        <w:t xml:space="preserve"> van </w:t>
      </w:r>
      <w:proofErr w:type="spellStart"/>
      <w:proofErr w:type="gramStart"/>
      <w:r w:rsidRPr="00E27317">
        <w:rPr>
          <w:rFonts w:eastAsia="Times New Roman" w:cs="Calibri"/>
          <w:i/>
          <w:sz w:val="16"/>
          <w:szCs w:val="16"/>
          <w:lang w:eastAsia="de-DE"/>
        </w:rPr>
        <w:t>wijlen</w:t>
      </w:r>
      <w:proofErr w:type="spellEnd"/>
      <w:r w:rsidRPr="00E27317">
        <w:rPr>
          <w:rFonts w:eastAsia="Times New Roman" w:cs="Calibri"/>
          <w:i/>
          <w:sz w:val="16"/>
          <w:szCs w:val="16"/>
          <w:lang w:eastAsia="de-DE"/>
        </w:rPr>
        <w:t>,</w:t>
      </w:r>
      <w:r>
        <w:rPr>
          <w:rFonts w:eastAsia="Times New Roman" w:cs="Calibri"/>
          <w:i/>
          <w:sz w:val="16"/>
          <w:szCs w:val="16"/>
          <w:lang w:eastAsia="de-DE"/>
        </w:rPr>
        <w:t xml:space="preserve"> </w:t>
      </w:r>
      <w:r w:rsidRPr="00E27317">
        <w:rPr>
          <w:rFonts w:eastAsia="Times New Roman" w:cs="Calibri"/>
          <w:i/>
          <w:sz w:val="16"/>
          <w:szCs w:val="16"/>
          <w:lang w:eastAsia="de-DE"/>
        </w:rPr>
        <w:t xml:space="preserve"> </w:t>
      </w:r>
      <w:proofErr w:type="spellStart"/>
      <w:r w:rsidRPr="00E27317">
        <w:rPr>
          <w:rFonts w:eastAsia="Times New Roman" w:cs="Calibri"/>
          <w:b/>
          <w:i/>
          <w:sz w:val="16"/>
          <w:szCs w:val="16"/>
          <w:lang w:eastAsia="de-DE"/>
        </w:rPr>
        <w:t>Lysbeth</w:t>
      </w:r>
      <w:proofErr w:type="spellEnd"/>
      <w:proofErr w:type="gramEnd"/>
      <w:r w:rsidRPr="00E27317">
        <w:rPr>
          <w:rFonts w:eastAsia="Times New Roman" w:cs="Calibri"/>
          <w:b/>
          <w:i/>
          <w:sz w:val="16"/>
          <w:szCs w:val="16"/>
          <w:lang w:eastAsia="de-DE"/>
        </w:rPr>
        <w:t xml:space="preserve"> </w:t>
      </w:r>
      <w:proofErr w:type="spellStart"/>
      <w:r w:rsidRPr="00E27317">
        <w:rPr>
          <w:rFonts w:eastAsia="Times New Roman" w:cs="Calibri"/>
          <w:b/>
          <w:i/>
          <w:sz w:val="16"/>
          <w:szCs w:val="16"/>
          <w:lang w:eastAsia="de-DE"/>
        </w:rPr>
        <w:t>Wouricksdr</w:t>
      </w:r>
      <w:proofErr w:type="spellEnd"/>
      <w:r w:rsidRPr="00E27317">
        <w:rPr>
          <w:rFonts w:eastAsia="Times New Roman" w:cs="Calibri"/>
          <w:i/>
          <w:sz w:val="16"/>
          <w:szCs w:val="16"/>
          <w:lang w:eastAsia="de-DE"/>
        </w:rPr>
        <w:t>.</w:t>
      </w:r>
      <w:r w:rsidRPr="00E27317">
        <w:rPr>
          <w:rFonts w:eastAsia="Times New Roman" w:cs="Calibri"/>
          <w:i/>
          <w:sz w:val="16"/>
          <w:szCs w:val="16"/>
          <w:lang w:eastAsia="de-DE"/>
        </w:rPr>
        <w:br/>
        <w:t xml:space="preserve">1De </w:t>
      </w:r>
      <w:proofErr w:type="spellStart"/>
      <w:r w:rsidRPr="00E27317">
        <w:rPr>
          <w:rFonts w:eastAsia="Times New Roman" w:cs="Calibri"/>
          <w:i/>
          <w:sz w:val="16"/>
          <w:szCs w:val="16"/>
          <w:lang w:eastAsia="de-DE"/>
        </w:rPr>
        <w:t>aanhef</w:t>
      </w:r>
      <w:proofErr w:type="spellEnd"/>
      <w:r w:rsidRPr="00E27317">
        <w:rPr>
          <w:rFonts w:eastAsia="Times New Roman" w:cs="Calibri"/>
          <w:i/>
          <w:sz w:val="16"/>
          <w:szCs w:val="16"/>
          <w:lang w:eastAsia="de-DE"/>
        </w:rPr>
        <w:t xml:space="preserve"> en </w:t>
      </w:r>
      <w:proofErr w:type="spellStart"/>
      <w:r w:rsidRPr="00E27317">
        <w:rPr>
          <w:rFonts w:eastAsia="Times New Roman" w:cs="Calibri"/>
          <w:i/>
          <w:sz w:val="16"/>
          <w:szCs w:val="16"/>
          <w:lang w:eastAsia="de-DE"/>
        </w:rPr>
        <w:t>h</w:t>
      </w:r>
      <w:r>
        <w:rPr>
          <w:rFonts w:eastAsia="Times New Roman" w:cs="Calibri"/>
          <w:i/>
          <w:sz w:val="16"/>
          <w:szCs w:val="16"/>
          <w:lang w:eastAsia="de-DE"/>
        </w:rPr>
        <w:t>et</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einde</w:t>
      </w:r>
      <w:proofErr w:type="spellEnd"/>
      <w:r>
        <w:rPr>
          <w:rFonts w:eastAsia="Times New Roman" w:cs="Calibri"/>
          <w:i/>
          <w:sz w:val="16"/>
          <w:szCs w:val="16"/>
          <w:lang w:eastAsia="de-DE"/>
        </w:rPr>
        <w:t xml:space="preserve"> van de </w:t>
      </w:r>
      <w:proofErr w:type="spellStart"/>
      <w:r>
        <w:rPr>
          <w:rFonts w:eastAsia="Times New Roman" w:cs="Calibri"/>
          <w:i/>
          <w:sz w:val="16"/>
          <w:szCs w:val="16"/>
          <w:lang w:eastAsia="de-DE"/>
        </w:rPr>
        <w:t>akte</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ontbreken</w:t>
      </w:r>
      <w:proofErr w:type="spellEnd"/>
      <w:r>
        <w:rPr>
          <w:rFonts w:eastAsia="Times New Roman" w:cs="Calibri"/>
          <w:i/>
          <w:sz w:val="16"/>
          <w:szCs w:val="16"/>
          <w:lang w:eastAsia="de-DE"/>
        </w:rPr>
        <w:t>.“</w:t>
      </w:r>
      <w:r>
        <w:rPr>
          <w:rStyle w:val="Funotenzeichen"/>
          <w:rFonts w:eastAsia="Times New Roman" w:cs="Calibri"/>
          <w:i/>
          <w:sz w:val="16"/>
          <w:szCs w:val="16"/>
          <w:lang w:eastAsia="de-DE"/>
        </w:rPr>
        <w:footnoteReference w:id="360"/>
      </w:r>
      <w:r>
        <w:rPr>
          <w:rFonts w:eastAsia="Times New Roman" w:cs="Calibri"/>
          <w:b/>
          <w:i/>
          <w:sz w:val="16"/>
          <w:szCs w:val="16"/>
          <w:lang w:eastAsia="de-DE"/>
        </w:rPr>
        <w:t xml:space="preserve"> </w:t>
      </w:r>
    </w:p>
    <w:p w14:paraId="01A011A1" w14:textId="77777777" w:rsidR="00865B41" w:rsidRPr="00885695" w:rsidRDefault="00865B41" w:rsidP="00865B41">
      <w:pPr>
        <w:ind w:left="708"/>
        <w:rPr>
          <w:sz w:val="16"/>
          <w:szCs w:val="16"/>
        </w:rPr>
      </w:pPr>
      <w:r>
        <w:rPr>
          <w:b/>
          <w:sz w:val="20"/>
          <w:szCs w:val="20"/>
        </w:rPr>
        <w:t>18.8.1610</w:t>
      </w:r>
      <w:r w:rsidRPr="00885695">
        <w:t>:</w:t>
      </w:r>
      <w:r w:rsidRPr="000D3D1A">
        <w:rPr>
          <w:sz w:val="20"/>
          <w:szCs w:val="20"/>
        </w:rPr>
        <w:t xml:space="preserve"> </w:t>
      </w:r>
      <w:r w:rsidRPr="00632AEF">
        <w:rPr>
          <w:sz w:val="16"/>
          <w:szCs w:val="16"/>
        </w:rPr>
        <w:t>Rochus (</w:t>
      </w:r>
      <w:proofErr w:type="spellStart"/>
      <w:r w:rsidRPr="00632AEF">
        <w:rPr>
          <w:sz w:val="16"/>
          <w:szCs w:val="16"/>
        </w:rPr>
        <w:t>Rokus</w:t>
      </w:r>
      <w:proofErr w:type="spellEnd"/>
      <w:r w:rsidRPr="00632AEF">
        <w:rPr>
          <w:sz w:val="16"/>
          <w:szCs w:val="16"/>
        </w:rPr>
        <w:t xml:space="preserve">) </w:t>
      </w:r>
      <w:r w:rsidRPr="00632AEF">
        <w:rPr>
          <w:b/>
          <w:sz w:val="16"/>
          <w:szCs w:val="16"/>
        </w:rPr>
        <w:t xml:space="preserve">van </w:t>
      </w:r>
      <w:proofErr w:type="spellStart"/>
      <w:r w:rsidRPr="00632AEF">
        <w:rPr>
          <w:b/>
          <w:sz w:val="16"/>
          <w:szCs w:val="16"/>
        </w:rPr>
        <w:t>Steenhuysen</w:t>
      </w:r>
      <w:proofErr w:type="spellEnd"/>
      <w:r w:rsidRPr="00632AEF">
        <w:rPr>
          <w:sz w:val="16"/>
          <w:szCs w:val="16"/>
        </w:rPr>
        <w:t xml:space="preserve"> und sein Schwager </w:t>
      </w:r>
      <w:r w:rsidRPr="00632AEF">
        <w:rPr>
          <w:b/>
          <w:sz w:val="16"/>
          <w:szCs w:val="16"/>
        </w:rPr>
        <w:t xml:space="preserve">Peter </w:t>
      </w:r>
      <w:proofErr w:type="spellStart"/>
      <w:r w:rsidRPr="00632AEF">
        <w:rPr>
          <w:b/>
          <w:sz w:val="16"/>
          <w:szCs w:val="16"/>
        </w:rPr>
        <w:t>Petersz</w:t>
      </w:r>
      <w:proofErr w:type="spellEnd"/>
      <w:r w:rsidRPr="00632AEF">
        <w:rPr>
          <w:b/>
          <w:sz w:val="16"/>
          <w:szCs w:val="16"/>
        </w:rPr>
        <w:t xml:space="preserve"> van Empel</w:t>
      </w:r>
      <w:r w:rsidRPr="00632AEF">
        <w:rPr>
          <w:sz w:val="16"/>
          <w:szCs w:val="16"/>
        </w:rPr>
        <w:t xml:space="preserve"> verkaufen Rentenbriefe:</w:t>
      </w:r>
      <w:r w:rsidRPr="00885695">
        <w:rPr>
          <w:sz w:val="16"/>
          <w:szCs w:val="16"/>
        </w:rPr>
        <w:t xml:space="preserve"> „</w:t>
      </w:r>
      <w:proofErr w:type="spellStart"/>
      <w:r w:rsidRPr="002443F4">
        <w:rPr>
          <w:b/>
          <w:i/>
          <w:sz w:val="16"/>
          <w:szCs w:val="16"/>
        </w:rPr>
        <w:t>Rokus</w:t>
      </w:r>
      <w:proofErr w:type="spellEnd"/>
      <w:r w:rsidRPr="002443F4">
        <w:rPr>
          <w:b/>
          <w:i/>
          <w:sz w:val="16"/>
          <w:szCs w:val="16"/>
        </w:rPr>
        <w:t xml:space="preserve"> van </w:t>
      </w:r>
      <w:proofErr w:type="spellStart"/>
      <w:r w:rsidRPr="002443F4">
        <w:rPr>
          <w:b/>
          <w:i/>
          <w:sz w:val="16"/>
          <w:szCs w:val="16"/>
        </w:rPr>
        <w:t>Steenhuysen</w:t>
      </w:r>
      <w:proofErr w:type="spellEnd"/>
      <w:r w:rsidRPr="002443F4">
        <w:rPr>
          <w:i/>
          <w:sz w:val="16"/>
          <w:szCs w:val="16"/>
        </w:rPr>
        <w:t xml:space="preserve"> [en] </w:t>
      </w:r>
      <w:proofErr w:type="spellStart"/>
      <w:r w:rsidRPr="002443F4">
        <w:rPr>
          <w:i/>
          <w:sz w:val="16"/>
          <w:szCs w:val="16"/>
        </w:rPr>
        <w:t>zijn</w:t>
      </w:r>
      <w:proofErr w:type="spellEnd"/>
      <w:r w:rsidRPr="002443F4">
        <w:rPr>
          <w:i/>
          <w:sz w:val="16"/>
          <w:szCs w:val="16"/>
        </w:rPr>
        <w:t xml:space="preserve"> </w:t>
      </w:r>
      <w:proofErr w:type="spellStart"/>
      <w:r w:rsidRPr="002443F4">
        <w:rPr>
          <w:b/>
          <w:i/>
          <w:sz w:val="16"/>
          <w:szCs w:val="16"/>
        </w:rPr>
        <w:t>zwager</w:t>
      </w:r>
      <w:proofErr w:type="spellEnd"/>
      <w:r w:rsidRPr="002443F4">
        <w:rPr>
          <w:b/>
          <w:i/>
          <w:sz w:val="16"/>
          <w:szCs w:val="16"/>
        </w:rPr>
        <w:t xml:space="preserve"> Peter </w:t>
      </w:r>
      <w:proofErr w:type="spellStart"/>
      <w:r w:rsidRPr="002443F4">
        <w:rPr>
          <w:b/>
          <w:i/>
          <w:sz w:val="16"/>
          <w:szCs w:val="16"/>
        </w:rPr>
        <w:t>Petersz</w:t>
      </w:r>
      <w:proofErr w:type="spellEnd"/>
      <w:r w:rsidRPr="002443F4">
        <w:rPr>
          <w:b/>
          <w:i/>
          <w:sz w:val="16"/>
          <w:szCs w:val="16"/>
        </w:rPr>
        <w:t xml:space="preserve"> van Empel</w:t>
      </w:r>
      <w:r w:rsidRPr="002443F4">
        <w:rPr>
          <w:i/>
          <w:sz w:val="16"/>
          <w:szCs w:val="16"/>
        </w:rPr>
        <w:t xml:space="preserve">, </w:t>
      </w:r>
      <w:proofErr w:type="spellStart"/>
      <w:r w:rsidRPr="002443F4">
        <w:rPr>
          <w:i/>
          <w:sz w:val="16"/>
          <w:szCs w:val="16"/>
        </w:rPr>
        <w:t>Shartogenbosch</w:t>
      </w:r>
      <w:proofErr w:type="spellEnd"/>
      <w:r w:rsidRPr="002443F4">
        <w:rPr>
          <w:i/>
          <w:sz w:val="16"/>
          <w:szCs w:val="16"/>
        </w:rPr>
        <w:t xml:space="preserve">, Bakel, </w:t>
      </w:r>
      <w:proofErr w:type="spellStart"/>
      <w:r w:rsidRPr="002443F4">
        <w:rPr>
          <w:i/>
          <w:sz w:val="16"/>
          <w:szCs w:val="16"/>
        </w:rPr>
        <w:t>Betreft</w:t>
      </w:r>
      <w:proofErr w:type="spellEnd"/>
      <w:r w:rsidRPr="002443F4">
        <w:rPr>
          <w:i/>
          <w:sz w:val="16"/>
          <w:szCs w:val="16"/>
        </w:rPr>
        <w:t xml:space="preserve"> de </w:t>
      </w:r>
      <w:proofErr w:type="spellStart"/>
      <w:r w:rsidRPr="002443F4">
        <w:rPr>
          <w:i/>
          <w:sz w:val="16"/>
          <w:szCs w:val="16"/>
        </w:rPr>
        <w:t>verkoop</w:t>
      </w:r>
      <w:proofErr w:type="spellEnd"/>
      <w:r w:rsidRPr="002443F4">
        <w:rPr>
          <w:i/>
          <w:sz w:val="16"/>
          <w:szCs w:val="16"/>
        </w:rPr>
        <w:t xml:space="preserve"> van </w:t>
      </w:r>
      <w:proofErr w:type="spellStart"/>
      <w:r w:rsidRPr="002443F4">
        <w:rPr>
          <w:i/>
          <w:sz w:val="16"/>
          <w:szCs w:val="16"/>
        </w:rPr>
        <w:t>Rentebrieven</w:t>
      </w:r>
      <w:proofErr w:type="spellEnd"/>
      <w:r w:rsidRPr="00885695">
        <w:rPr>
          <w:sz w:val="16"/>
          <w:szCs w:val="16"/>
        </w:rPr>
        <w:t>“</w:t>
      </w:r>
      <w:r>
        <w:rPr>
          <w:rStyle w:val="Funotenzeichen"/>
          <w:sz w:val="16"/>
          <w:szCs w:val="16"/>
        </w:rPr>
        <w:footnoteReference w:id="361"/>
      </w:r>
    </w:p>
    <w:p w14:paraId="74D0FFFD" w14:textId="77777777" w:rsidR="00865B41" w:rsidRDefault="00865B41" w:rsidP="00865B41">
      <w:pPr>
        <w:ind w:left="708"/>
        <w:rPr>
          <w:b/>
          <w:sz w:val="20"/>
          <w:szCs w:val="20"/>
        </w:rPr>
      </w:pPr>
      <w:r>
        <w:rPr>
          <w:b/>
          <w:sz w:val="20"/>
          <w:szCs w:val="20"/>
        </w:rPr>
        <w:t xml:space="preserve">19.8. 1610: </w:t>
      </w:r>
      <w:r w:rsidRPr="00632AEF">
        <w:rPr>
          <w:sz w:val="16"/>
          <w:szCs w:val="16"/>
        </w:rPr>
        <w:t>Rochus (</w:t>
      </w:r>
      <w:proofErr w:type="spellStart"/>
      <w:r w:rsidRPr="00632AEF">
        <w:rPr>
          <w:sz w:val="16"/>
          <w:szCs w:val="16"/>
        </w:rPr>
        <w:t>Rokus</w:t>
      </w:r>
      <w:proofErr w:type="spellEnd"/>
      <w:r w:rsidRPr="00632AEF">
        <w:rPr>
          <w:sz w:val="16"/>
          <w:szCs w:val="16"/>
        </w:rPr>
        <w:t xml:space="preserve">) </w:t>
      </w:r>
      <w:r w:rsidRPr="00632AEF">
        <w:rPr>
          <w:b/>
          <w:sz w:val="16"/>
          <w:szCs w:val="16"/>
        </w:rPr>
        <w:t xml:space="preserve">van </w:t>
      </w:r>
      <w:proofErr w:type="spellStart"/>
      <w:r w:rsidRPr="00632AEF">
        <w:rPr>
          <w:b/>
          <w:sz w:val="16"/>
          <w:szCs w:val="16"/>
        </w:rPr>
        <w:t>Steenhuysen</w:t>
      </w:r>
      <w:proofErr w:type="spellEnd"/>
      <w:r w:rsidRPr="00632AEF">
        <w:rPr>
          <w:sz w:val="16"/>
          <w:szCs w:val="16"/>
        </w:rPr>
        <w:t xml:space="preserve"> </w:t>
      </w:r>
      <w:proofErr w:type="spellStart"/>
      <w:r w:rsidRPr="00632AEF">
        <w:rPr>
          <w:sz w:val="16"/>
          <w:szCs w:val="16"/>
        </w:rPr>
        <w:t>läßt</w:t>
      </w:r>
      <w:proofErr w:type="spellEnd"/>
      <w:r w:rsidRPr="00632AEF">
        <w:rPr>
          <w:sz w:val="16"/>
          <w:szCs w:val="16"/>
        </w:rPr>
        <w:t xml:space="preserve"> das Angebot zur Tilgung einer Schuld notariell bestätigen:</w:t>
      </w:r>
      <w:r>
        <w:rPr>
          <w:sz w:val="20"/>
          <w:szCs w:val="20"/>
        </w:rPr>
        <w:t xml:space="preserve"> </w:t>
      </w:r>
      <w:r w:rsidRPr="00985847">
        <w:rPr>
          <w:rFonts w:cs="Calibri"/>
          <w:i/>
          <w:sz w:val="16"/>
          <w:szCs w:val="16"/>
        </w:rPr>
        <w:t>„</w:t>
      </w:r>
      <w:proofErr w:type="spellStart"/>
      <w:r w:rsidRPr="00985847">
        <w:rPr>
          <w:rFonts w:eastAsia="Times New Roman" w:cs="Calibri"/>
          <w:i/>
          <w:sz w:val="16"/>
          <w:szCs w:val="16"/>
          <w:lang w:eastAsia="de-DE"/>
        </w:rPr>
        <w:t>Op</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verzoek</w:t>
      </w:r>
      <w:proofErr w:type="spellEnd"/>
      <w:r w:rsidRPr="00985847">
        <w:rPr>
          <w:rFonts w:eastAsia="Times New Roman" w:cs="Calibri"/>
          <w:i/>
          <w:sz w:val="16"/>
          <w:szCs w:val="16"/>
          <w:lang w:eastAsia="de-DE"/>
        </w:rPr>
        <w:t xml:space="preserve"> van </w:t>
      </w:r>
      <w:r w:rsidRPr="00985847">
        <w:rPr>
          <w:rFonts w:eastAsia="Times New Roman" w:cs="Calibri"/>
          <w:b/>
          <w:i/>
          <w:sz w:val="16"/>
          <w:szCs w:val="16"/>
          <w:lang w:eastAsia="de-DE"/>
        </w:rPr>
        <w:t xml:space="preserve">Henrick </w:t>
      </w:r>
      <w:proofErr w:type="spellStart"/>
      <w:r w:rsidRPr="00985847">
        <w:rPr>
          <w:rFonts w:eastAsia="Times New Roman" w:cs="Calibri"/>
          <w:b/>
          <w:i/>
          <w:sz w:val="16"/>
          <w:szCs w:val="16"/>
          <w:lang w:eastAsia="de-DE"/>
        </w:rPr>
        <w:t>Petersz</w:t>
      </w:r>
      <w:proofErr w:type="spellEnd"/>
      <w:r w:rsidRPr="00985847">
        <w:rPr>
          <w:rFonts w:eastAsia="Times New Roman" w:cs="Calibri"/>
          <w:b/>
          <w:i/>
          <w:sz w:val="16"/>
          <w:szCs w:val="16"/>
          <w:lang w:eastAsia="de-DE"/>
        </w:rPr>
        <w:t xml:space="preserve"> </w:t>
      </w:r>
      <w:proofErr w:type="spellStart"/>
      <w:r w:rsidRPr="00985847">
        <w:rPr>
          <w:rFonts w:eastAsia="Times New Roman" w:cs="Calibri"/>
          <w:b/>
          <w:i/>
          <w:sz w:val="16"/>
          <w:szCs w:val="16"/>
          <w:lang w:eastAsia="de-DE"/>
        </w:rPr>
        <w:t>Lieffde</w:t>
      </w:r>
      <w:proofErr w:type="spellEnd"/>
      <w:r w:rsidRPr="00985847">
        <w:rPr>
          <w:rFonts w:eastAsia="Times New Roman" w:cs="Calibri"/>
          <w:b/>
          <w:i/>
          <w:sz w:val="16"/>
          <w:szCs w:val="16"/>
          <w:lang w:eastAsia="de-DE"/>
        </w:rPr>
        <w:t xml:space="preserve"> </w:t>
      </w:r>
      <w:proofErr w:type="spellStart"/>
      <w:r w:rsidRPr="00985847">
        <w:rPr>
          <w:rFonts w:eastAsia="Times New Roman" w:cs="Calibri"/>
          <w:i/>
          <w:sz w:val="16"/>
          <w:szCs w:val="16"/>
          <w:lang w:eastAsia="de-DE"/>
        </w:rPr>
        <w:t>hebben</w:t>
      </w:r>
      <w:proofErr w:type="spellEnd"/>
      <w:r w:rsidRPr="00985847">
        <w:rPr>
          <w:rFonts w:eastAsia="Times New Roman" w:cs="Calibri"/>
          <w:i/>
          <w:sz w:val="16"/>
          <w:szCs w:val="16"/>
          <w:lang w:eastAsia="de-DE"/>
        </w:rPr>
        <w:t xml:space="preserve"> </w:t>
      </w:r>
      <w:r w:rsidRPr="00985847">
        <w:rPr>
          <w:rFonts w:eastAsia="Times New Roman" w:cs="Calibri"/>
          <w:b/>
          <w:i/>
          <w:sz w:val="16"/>
          <w:szCs w:val="16"/>
          <w:lang w:eastAsia="de-DE"/>
        </w:rPr>
        <w:t xml:space="preserve">Willem Pieck </w:t>
      </w:r>
      <w:proofErr w:type="spellStart"/>
      <w:r w:rsidRPr="00985847">
        <w:rPr>
          <w:rFonts w:eastAsia="Times New Roman" w:cs="Calibri"/>
          <w:i/>
          <w:sz w:val="16"/>
          <w:szCs w:val="16"/>
          <w:lang w:eastAsia="de-DE"/>
        </w:rPr>
        <w:t>notaris</w:t>
      </w:r>
      <w:proofErr w:type="spellEnd"/>
      <w:r w:rsidRPr="00985847">
        <w:rPr>
          <w:rFonts w:eastAsia="Times New Roman" w:cs="Calibri"/>
          <w:i/>
          <w:sz w:val="16"/>
          <w:szCs w:val="16"/>
          <w:lang w:eastAsia="de-DE"/>
        </w:rPr>
        <w:br/>
        <w:t xml:space="preserve">en </w:t>
      </w:r>
      <w:proofErr w:type="spellStart"/>
      <w:r w:rsidRPr="00985847">
        <w:rPr>
          <w:rFonts w:eastAsia="Times New Roman" w:cs="Calibri"/>
          <w:b/>
          <w:i/>
          <w:sz w:val="16"/>
          <w:szCs w:val="16"/>
          <w:lang w:eastAsia="de-DE"/>
        </w:rPr>
        <w:t>Rokus</w:t>
      </w:r>
      <w:proofErr w:type="spellEnd"/>
      <w:r w:rsidRPr="00985847">
        <w:rPr>
          <w:rFonts w:eastAsia="Times New Roman" w:cs="Calibri"/>
          <w:b/>
          <w:i/>
          <w:sz w:val="16"/>
          <w:szCs w:val="16"/>
          <w:lang w:eastAsia="de-DE"/>
        </w:rPr>
        <w:t xml:space="preserve"> van </w:t>
      </w:r>
      <w:proofErr w:type="spellStart"/>
      <w:r w:rsidRPr="00985847">
        <w:rPr>
          <w:rFonts w:eastAsia="Times New Roman" w:cs="Calibri"/>
          <w:b/>
          <w:i/>
          <w:sz w:val="16"/>
          <w:szCs w:val="16"/>
          <w:lang w:eastAsia="de-DE"/>
        </w:rPr>
        <w:t>Steenhuysen</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oud</w:t>
      </w:r>
      <w:proofErr w:type="spellEnd"/>
      <w:r w:rsidRPr="00985847">
        <w:rPr>
          <w:rFonts w:eastAsia="Times New Roman" w:cs="Calibri"/>
          <w:i/>
          <w:sz w:val="16"/>
          <w:szCs w:val="16"/>
          <w:lang w:eastAsia="de-DE"/>
        </w:rPr>
        <w:t xml:space="preserve"> 49 </w:t>
      </w:r>
      <w:proofErr w:type="spellStart"/>
      <w:r w:rsidRPr="00985847">
        <w:rPr>
          <w:rFonts w:eastAsia="Times New Roman" w:cs="Calibri"/>
          <w:i/>
          <w:sz w:val="16"/>
          <w:szCs w:val="16"/>
          <w:lang w:eastAsia="de-DE"/>
        </w:rPr>
        <w:t>jaar</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zeylmaker</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een</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verklaring</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afgelegd</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over</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het</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aanbod</w:t>
      </w:r>
      <w:proofErr w:type="spellEnd"/>
      <w:r w:rsidRPr="00985847">
        <w:rPr>
          <w:rFonts w:eastAsia="Times New Roman" w:cs="Calibri"/>
          <w:i/>
          <w:sz w:val="16"/>
          <w:szCs w:val="16"/>
          <w:lang w:eastAsia="de-DE"/>
        </w:rPr>
        <w:t xml:space="preserve"> van </w:t>
      </w:r>
      <w:proofErr w:type="spellStart"/>
      <w:r w:rsidRPr="00985847">
        <w:rPr>
          <w:rFonts w:eastAsia="Times New Roman" w:cs="Calibri"/>
          <w:i/>
          <w:sz w:val="16"/>
          <w:szCs w:val="16"/>
          <w:lang w:eastAsia="de-DE"/>
        </w:rPr>
        <w:t>requirant</w:t>
      </w:r>
      <w:proofErr w:type="spellEnd"/>
      <w:r w:rsidRPr="00985847">
        <w:rPr>
          <w:rFonts w:eastAsia="Times New Roman" w:cs="Calibri"/>
          <w:i/>
          <w:sz w:val="16"/>
          <w:szCs w:val="16"/>
          <w:lang w:eastAsia="de-DE"/>
        </w:rPr>
        <w:t xml:space="preserve"> tot </w:t>
      </w:r>
      <w:proofErr w:type="spellStart"/>
      <w:r w:rsidRPr="00985847">
        <w:rPr>
          <w:rFonts w:eastAsia="Times New Roman" w:cs="Calibri"/>
          <w:i/>
          <w:sz w:val="16"/>
          <w:szCs w:val="16"/>
          <w:lang w:eastAsia="de-DE"/>
        </w:rPr>
        <w:t>betaling</w:t>
      </w:r>
      <w:proofErr w:type="spellEnd"/>
      <w:r w:rsidRPr="00985847">
        <w:rPr>
          <w:rFonts w:eastAsia="Times New Roman" w:cs="Calibri"/>
          <w:i/>
          <w:sz w:val="16"/>
          <w:szCs w:val="16"/>
          <w:lang w:eastAsia="de-DE"/>
        </w:rPr>
        <w:t xml:space="preserve"> van </w:t>
      </w:r>
      <w:proofErr w:type="spellStart"/>
      <w:r w:rsidRPr="00985847">
        <w:rPr>
          <w:rFonts w:eastAsia="Times New Roman" w:cs="Calibri"/>
          <w:i/>
          <w:sz w:val="16"/>
          <w:szCs w:val="16"/>
          <w:lang w:eastAsia="de-DE"/>
        </w:rPr>
        <w:t>een</w:t>
      </w:r>
      <w:proofErr w:type="spellEnd"/>
      <w:r w:rsidRPr="00985847">
        <w:rPr>
          <w:rFonts w:eastAsia="Times New Roman" w:cs="Calibri"/>
          <w:i/>
          <w:sz w:val="16"/>
          <w:szCs w:val="16"/>
          <w:lang w:eastAsia="de-DE"/>
        </w:rPr>
        <w:t xml:space="preserve"> </w:t>
      </w:r>
      <w:proofErr w:type="gramStart"/>
      <w:r w:rsidRPr="00985847">
        <w:rPr>
          <w:rFonts w:eastAsia="Times New Roman" w:cs="Calibri"/>
          <w:i/>
          <w:sz w:val="16"/>
          <w:szCs w:val="16"/>
          <w:lang w:eastAsia="de-DE"/>
        </w:rPr>
        <w:t>schuld</w:t>
      </w:r>
      <w:proofErr w:type="gramEnd"/>
      <w:r w:rsidRPr="00985847">
        <w:rPr>
          <w:rFonts w:eastAsia="Times New Roman" w:cs="Calibri"/>
          <w:i/>
          <w:sz w:val="16"/>
          <w:szCs w:val="16"/>
          <w:lang w:eastAsia="de-DE"/>
        </w:rPr>
        <w:t xml:space="preserve"> van 600 </w:t>
      </w:r>
      <w:proofErr w:type="spellStart"/>
      <w:r w:rsidRPr="00985847">
        <w:rPr>
          <w:rFonts w:eastAsia="Times New Roman" w:cs="Calibri"/>
          <w:i/>
          <w:sz w:val="16"/>
          <w:szCs w:val="16"/>
          <w:lang w:eastAsia="de-DE"/>
        </w:rPr>
        <w:t>car</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gulden</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aan</w:t>
      </w:r>
      <w:proofErr w:type="spellEnd"/>
      <w:r w:rsidRPr="00985847">
        <w:rPr>
          <w:rFonts w:eastAsia="Times New Roman" w:cs="Calibri"/>
          <w:i/>
          <w:sz w:val="16"/>
          <w:szCs w:val="16"/>
          <w:lang w:eastAsia="de-DE"/>
        </w:rPr>
        <w:t xml:space="preserve"> </w:t>
      </w:r>
      <w:proofErr w:type="spellStart"/>
      <w:r w:rsidRPr="00985847">
        <w:rPr>
          <w:rFonts w:eastAsia="Times New Roman" w:cs="Calibri"/>
          <w:b/>
          <w:i/>
          <w:sz w:val="16"/>
          <w:szCs w:val="16"/>
          <w:lang w:eastAsia="de-DE"/>
        </w:rPr>
        <w:t>Bouwen</w:t>
      </w:r>
      <w:proofErr w:type="spellEnd"/>
      <w:r w:rsidRPr="00985847">
        <w:rPr>
          <w:rFonts w:eastAsia="Times New Roman" w:cs="Calibri"/>
          <w:b/>
          <w:i/>
          <w:sz w:val="16"/>
          <w:szCs w:val="16"/>
          <w:lang w:eastAsia="de-DE"/>
        </w:rPr>
        <w:t xml:space="preserve"> </w:t>
      </w:r>
      <w:proofErr w:type="spellStart"/>
      <w:r w:rsidRPr="00985847">
        <w:rPr>
          <w:rFonts w:eastAsia="Times New Roman" w:cs="Calibri"/>
          <w:b/>
          <w:i/>
          <w:sz w:val="16"/>
          <w:szCs w:val="16"/>
          <w:lang w:eastAsia="de-DE"/>
        </w:rPr>
        <w:t>Michielsz</w:t>
      </w:r>
      <w:proofErr w:type="spellEnd"/>
      <w:r w:rsidRPr="00985847">
        <w:rPr>
          <w:rFonts w:eastAsia="Times New Roman" w:cs="Calibri"/>
          <w:b/>
          <w:i/>
          <w:sz w:val="16"/>
          <w:szCs w:val="16"/>
          <w:lang w:eastAsia="de-DE"/>
        </w:rPr>
        <w:t xml:space="preserve">, </w:t>
      </w:r>
      <w:proofErr w:type="spellStart"/>
      <w:r w:rsidRPr="00985847">
        <w:rPr>
          <w:rFonts w:eastAsia="Times New Roman" w:cs="Calibri"/>
          <w:i/>
          <w:sz w:val="16"/>
          <w:szCs w:val="16"/>
          <w:lang w:eastAsia="de-DE"/>
        </w:rPr>
        <w:t>waarbij</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tevens</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aanwezig</w:t>
      </w:r>
      <w:proofErr w:type="spellEnd"/>
      <w:r w:rsidRPr="00985847">
        <w:rPr>
          <w:rFonts w:eastAsia="Times New Roman" w:cs="Calibri"/>
          <w:i/>
          <w:sz w:val="16"/>
          <w:szCs w:val="16"/>
          <w:lang w:eastAsia="de-DE"/>
        </w:rPr>
        <w:t xml:space="preserve"> was </w:t>
      </w:r>
      <w:r w:rsidRPr="00985847">
        <w:rPr>
          <w:rFonts w:eastAsia="Times New Roman" w:cs="Calibri"/>
          <w:b/>
          <w:i/>
          <w:sz w:val="16"/>
          <w:szCs w:val="16"/>
          <w:lang w:eastAsia="de-DE"/>
        </w:rPr>
        <w:t xml:space="preserve">Arien </w:t>
      </w:r>
      <w:proofErr w:type="spellStart"/>
      <w:r w:rsidRPr="00985847">
        <w:rPr>
          <w:rFonts w:eastAsia="Times New Roman" w:cs="Calibri"/>
          <w:b/>
          <w:i/>
          <w:sz w:val="16"/>
          <w:szCs w:val="16"/>
          <w:lang w:eastAsia="de-DE"/>
        </w:rPr>
        <w:t>Cornelisz</w:t>
      </w:r>
      <w:proofErr w:type="spellEnd"/>
      <w:r w:rsidRPr="00985847">
        <w:rPr>
          <w:rFonts w:eastAsia="Times New Roman" w:cs="Calibri"/>
          <w:b/>
          <w:i/>
          <w:sz w:val="16"/>
          <w:szCs w:val="16"/>
          <w:lang w:eastAsia="de-DE"/>
        </w:rPr>
        <w:t xml:space="preserve"> Keyser; </w:t>
      </w:r>
      <w:r w:rsidRPr="00985847">
        <w:rPr>
          <w:rFonts w:eastAsia="Times New Roman" w:cs="Calibri"/>
          <w:i/>
          <w:sz w:val="16"/>
          <w:szCs w:val="16"/>
          <w:lang w:eastAsia="de-DE"/>
        </w:rPr>
        <w:br/>
      </w:r>
      <w:proofErr w:type="spellStart"/>
      <w:r w:rsidRPr="00985847">
        <w:rPr>
          <w:rFonts w:eastAsia="Times New Roman" w:cs="Calibri"/>
          <w:i/>
          <w:sz w:val="16"/>
          <w:szCs w:val="16"/>
          <w:lang w:eastAsia="de-DE"/>
        </w:rPr>
        <w:t>dit</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aanbod</w:t>
      </w:r>
      <w:proofErr w:type="spellEnd"/>
      <w:r w:rsidRPr="00985847">
        <w:rPr>
          <w:rFonts w:eastAsia="Times New Roman" w:cs="Calibri"/>
          <w:i/>
          <w:sz w:val="16"/>
          <w:szCs w:val="16"/>
          <w:lang w:eastAsia="de-DE"/>
        </w:rPr>
        <w:t xml:space="preserve"> </w:t>
      </w:r>
      <w:proofErr w:type="spellStart"/>
      <w:proofErr w:type="gramStart"/>
      <w:r w:rsidRPr="00985847">
        <w:rPr>
          <w:rFonts w:eastAsia="Times New Roman" w:cs="Calibri"/>
          <w:i/>
          <w:sz w:val="16"/>
          <w:szCs w:val="16"/>
          <w:lang w:eastAsia="de-DE"/>
        </w:rPr>
        <w:t>werd</w:t>
      </w:r>
      <w:proofErr w:type="spellEnd"/>
      <w:proofErr w:type="gram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afgewezen</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omdat</w:t>
      </w:r>
      <w:proofErr w:type="spellEnd"/>
      <w:r w:rsidRPr="00985847">
        <w:rPr>
          <w:rFonts w:eastAsia="Times New Roman" w:cs="Calibri"/>
          <w:i/>
          <w:sz w:val="16"/>
          <w:szCs w:val="16"/>
          <w:lang w:eastAsia="de-DE"/>
        </w:rPr>
        <w:t xml:space="preserve"> </w:t>
      </w:r>
      <w:proofErr w:type="spellStart"/>
      <w:r w:rsidRPr="00985847">
        <w:rPr>
          <w:rFonts w:eastAsia="Times New Roman" w:cs="Calibri"/>
          <w:b/>
          <w:i/>
          <w:sz w:val="16"/>
          <w:szCs w:val="16"/>
          <w:lang w:eastAsia="de-DE"/>
        </w:rPr>
        <w:t>Bouwen</w:t>
      </w:r>
      <w:proofErr w:type="spellEnd"/>
      <w:r w:rsidRPr="00985847">
        <w:rPr>
          <w:rFonts w:eastAsia="Times New Roman" w:cs="Calibri"/>
          <w:b/>
          <w:i/>
          <w:sz w:val="16"/>
          <w:szCs w:val="16"/>
          <w:lang w:eastAsia="de-DE"/>
        </w:rPr>
        <w:t xml:space="preserve"> </w:t>
      </w:r>
      <w:proofErr w:type="spellStart"/>
      <w:r w:rsidRPr="00985847">
        <w:rPr>
          <w:rFonts w:eastAsia="Times New Roman" w:cs="Calibri"/>
          <w:b/>
          <w:i/>
          <w:sz w:val="16"/>
          <w:szCs w:val="16"/>
          <w:lang w:eastAsia="de-DE"/>
        </w:rPr>
        <w:t>Michielsz</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beweerde</w:t>
      </w:r>
      <w:proofErr w:type="spellEnd"/>
      <w:r w:rsidRPr="00985847">
        <w:rPr>
          <w:rFonts w:eastAsia="Times New Roman" w:cs="Calibri"/>
          <w:i/>
          <w:sz w:val="16"/>
          <w:szCs w:val="16"/>
          <w:lang w:eastAsia="de-DE"/>
        </w:rPr>
        <w:t xml:space="preserve"> dat hem </w:t>
      </w:r>
      <w:proofErr w:type="spellStart"/>
      <w:r w:rsidRPr="00985847">
        <w:rPr>
          <w:rFonts w:eastAsia="Times New Roman" w:cs="Calibri"/>
          <w:i/>
          <w:sz w:val="16"/>
          <w:szCs w:val="16"/>
          <w:lang w:eastAsia="de-DE"/>
        </w:rPr>
        <w:t>meer</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toekwam</w:t>
      </w:r>
      <w:proofErr w:type="spellEnd"/>
      <w:r w:rsidRPr="00985847">
        <w:rPr>
          <w:rFonts w:eastAsia="Times New Roman" w:cs="Calibri"/>
          <w:i/>
          <w:sz w:val="16"/>
          <w:szCs w:val="16"/>
          <w:lang w:eastAsia="de-DE"/>
        </w:rPr>
        <w:t>.</w:t>
      </w:r>
      <w:r w:rsidRPr="00985847">
        <w:rPr>
          <w:rFonts w:eastAsia="Times New Roman" w:cs="Calibri"/>
          <w:i/>
          <w:sz w:val="16"/>
          <w:szCs w:val="16"/>
          <w:lang w:eastAsia="de-DE"/>
        </w:rPr>
        <w:br/>
      </w:r>
      <w:proofErr w:type="spellStart"/>
      <w:r w:rsidRPr="00985847">
        <w:rPr>
          <w:rFonts w:eastAsia="Times New Roman" w:cs="Calibri"/>
          <w:i/>
          <w:sz w:val="16"/>
          <w:szCs w:val="16"/>
          <w:lang w:eastAsia="de-DE"/>
        </w:rPr>
        <w:t>op</w:t>
      </w:r>
      <w:proofErr w:type="spellEnd"/>
      <w:r w:rsidRPr="00985847">
        <w:rPr>
          <w:rFonts w:eastAsia="Times New Roman" w:cs="Calibri"/>
          <w:i/>
          <w:sz w:val="16"/>
          <w:szCs w:val="16"/>
          <w:lang w:eastAsia="de-DE"/>
        </w:rPr>
        <w:t xml:space="preserve"> 20 </w:t>
      </w:r>
      <w:proofErr w:type="spellStart"/>
      <w:r w:rsidRPr="00985847">
        <w:rPr>
          <w:rFonts w:eastAsia="Times New Roman" w:cs="Calibri"/>
          <w:i/>
          <w:sz w:val="16"/>
          <w:szCs w:val="16"/>
          <w:lang w:eastAsia="de-DE"/>
        </w:rPr>
        <w:t>augustus</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heeft</w:t>
      </w:r>
      <w:proofErr w:type="spellEnd"/>
      <w:r w:rsidRPr="00985847">
        <w:rPr>
          <w:rFonts w:eastAsia="Times New Roman" w:cs="Calibri"/>
          <w:i/>
          <w:sz w:val="16"/>
          <w:szCs w:val="16"/>
          <w:lang w:eastAsia="de-DE"/>
        </w:rPr>
        <w:t xml:space="preserve"> </w:t>
      </w:r>
      <w:r w:rsidRPr="00985847">
        <w:rPr>
          <w:rFonts w:eastAsia="Times New Roman" w:cs="Calibri"/>
          <w:b/>
          <w:i/>
          <w:sz w:val="16"/>
          <w:szCs w:val="16"/>
          <w:lang w:eastAsia="de-DE"/>
        </w:rPr>
        <w:t xml:space="preserve">Arien </w:t>
      </w:r>
      <w:proofErr w:type="spellStart"/>
      <w:r w:rsidRPr="00985847">
        <w:rPr>
          <w:rFonts w:eastAsia="Times New Roman" w:cs="Calibri"/>
          <w:b/>
          <w:i/>
          <w:sz w:val="16"/>
          <w:szCs w:val="16"/>
          <w:lang w:eastAsia="de-DE"/>
        </w:rPr>
        <w:t>Cornelisz</w:t>
      </w:r>
      <w:proofErr w:type="spellEnd"/>
      <w:r w:rsidRPr="00985847">
        <w:rPr>
          <w:rFonts w:eastAsia="Times New Roman" w:cs="Calibri"/>
          <w:b/>
          <w:i/>
          <w:sz w:val="16"/>
          <w:szCs w:val="16"/>
          <w:lang w:eastAsia="de-DE"/>
        </w:rPr>
        <w:t xml:space="preserve"> Keyser</w:t>
      </w:r>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bevestigd</w:t>
      </w:r>
      <w:proofErr w:type="spellEnd"/>
      <w:r w:rsidRPr="00985847">
        <w:rPr>
          <w:rFonts w:eastAsia="Times New Roman" w:cs="Calibri"/>
          <w:i/>
          <w:sz w:val="16"/>
          <w:szCs w:val="16"/>
          <w:lang w:eastAsia="de-DE"/>
        </w:rPr>
        <w:t xml:space="preserve"> dat </w:t>
      </w:r>
      <w:proofErr w:type="spellStart"/>
      <w:r w:rsidRPr="00985847">
        <w:rPr>
          <w:rFonts w:eastAsia="Times New Roman" w:cs="Calibri"/>
          <w:i/>
          <w:sz w:val="16"/>
          <w:szCs w:val="16"/>
          <w:lang w:eastAsia="de-DE"/>
        </w:rPr>
        <w:t>bovenstaande</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verklaring</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juist</w:t>
      </w:r>
      <w:proofErr w:type="spellEnd"/>
      <w:r w:rsidRPr="00985847">
        <w:rPr>
          <w:rFonts w:eastAsia="Times New Roman" w:cs="Calibri"/>
          <w:i/>
          <w:sz w:val="16"/>
          <w:szCs w:val="16"/>
          <w:lang w:eastAsia="de-DE"/>
        </w:rPr>
        <w:t xml:space="preserve"> </w:t>
      </w:r>
      <w:proofErr w:type="spellStart"/>
      <w:r w:rsidRPr="00985847">
        <w:rPr>
          <w:rFonts w:eastAsia="Times New Roman" w:cs="Calibri"/>
          <w:i/>
          <w:sz w:val="16"/>
          <w:szCs w:val="16"/>
          <w:lang w:eastAsia="de-DE"/>
        </w:rPr>
        <w:t>is</w:t>
      </w:r>
      <w:proofErr w:type="spellEnd"/>
      <w:r w:rsidRPr="00985847">
        <w:rPr>
          <w:rFonts w:eastAsia="Times New Roman" w:cs="Calibri"/>
          <w:i/>
          <w:sz w:val="16"/>
          <w:szCs w:val="16"/>
          <w:lang w:eastAsia="de-DE"/>
        </w:rPr>
        <w:t>.</w:t>
      </w:r>
      <w:r>
        <w:rPr>
          <w:rFonts w:eastAsia="Times New Roman" w:cs="Calibri"/>
          <w:i/>
          <w:sz w:val="16"/>
          <w:szCs w:val="16"/>
          <w:lang w:eastAsia="de-DE"/>
        </w:rPr>
        <w:t>“</w:t>
      </w:r>
      <w:r>
        <w:rPr>
          <w:rStyle w:val="Funotenzeichen"/>
          <w:rFonts w:eastAsia="Times New Roman" w:cs="Calibri"/>
          <w:i/>
          <w:sz w:val="16"/>
          <w:szCs w:val="16"/>
          <w:lang w:eastAsia="de-DE"/>
        </w:rPr>
        <w:footnoteReference w:id="362"/>
      </w:r>
    </w:p>
    <w:p w14:paraId="10F97717" w14:textId="77777777" w:rsidR="00865B41" w:rsidRPr="009F431A" w:rsidRDefault="00865B41" w:rsidP="00865B41">
      <w:pPr>
        <w:ind w:left="708"/>
        <w:rPr>
          <w:rFonts w:cs="Calibri"/>
          <w:i/>
          <w:sz w:val="16"/>
          <w:szCs w:val="16"/>
        </w:rPr>
      </w:pPr>
      <w:r w:rsidRPr="0061482E">
        <w:rPr>
          <w:b/>
          <w:sz w:val="20"/>
          <w:szCs w:val="20"/>
        </w:rPr>
        <w:t>27.3.</w:t>
      </w:r>
      <w:r>
        <w:rPr>
          <w:b/>
          <w:sz w:val="20"/>
          <w:szCs w:val="20"/>
        </w:rPr>
        <w:t>16</w:t>
      </w:r>
      <w:r w:rsidRPr="0061482E">
        <w:rPr>
          <w:b/>
          <w:sz w:val="20"/>
          <w:szCs w:val="20"/>
        </w:rPr>
        <w:t>11</w:t>
      </w:r>
      <w:r>
        <w:rPr>
          <w:sz w:val="20"/>
          <w:szCs w:val="20"/>
        </w:rPr>
        <w:t>: Rochus (</w:t>
      </w:r>
      <w:proofErr w:type="spellStart"/>
      <w:r>
        <w:rPr>
          <w:sz w:val="20"/>
          <w:szCs w:val="20"/>
        </w:rPr>
        <w:t>Rokus</w:t>
      </w:r>
      <w:proofErr w:type="spellEnd"/>
      <w:r>
        <w:rPr>
          <w:sz w:val="20"/>
          <w:szCs w:val="20"/>
        </w:rPr>
        <w:t xml:space="preserve">) </w:t>
      </w:r>
      <w:r w:rsidRPr="00E30E19">
        <w:rPr>
          <w:b/>
          <w:sz w:val="20"/>
          <w:szCs w:val="20"/>
        </w:rPr>
        <w:t xml:space="preserve">van </w:t>
      </w:r>
      <w:proofErr w:type="spellStart"/>
      <w:r w:rsidRPr="00E30E19">
        <w:rPr>
          <w:b/>
          <w:sz w:val="20"/>
          <w:szCs w:val="20"/>
        </w:rPr>
        <w:t>Steenhuysen</w:t>
      </w:r>
      <w:proofErr w:type="spellEnd"/>
      <w:r w:rsidRPr="00E30E19">
        <w:rPr>
          <w:sz w:val="20"/>
          <w:szCs w:val="20"/>
        </w:rPr>
        <w:t xml:space="preserve"> </w:t>
      </w:r>
      <w:r>
        <w:rPr>
          <w:sz w:val="20"/>
          <w:szCs w:val="20"/>
        </w:rPr>
        <w:t xml:space="preserve">ist zusammen mit seiner Schwägerin </w:t>
      </w:r>
      <w:proofErr w:type="spellStart"/>
      <w:r>
        <w:rPr>
          <w:sz w:val="20"/>
          <w:szCs w:val="20"/>
        </w:rPr>
        <w:t>Aeltgen</w:t>
      </w:r>
      <w:proofErr w:type="spellEnd"/>
      <w:r>
        <w:rPr>
          <w:sz w:val="20"/>
          <w:szCs w:val="20"/>
        </w:rPr>
        <w:t xml:space="preserve"> </w:t>
      </w:r>
      <w:proofErr w:type="spellStart"/>
      <w:r>
        <w:rPr>
          <w:sz w:val="20"/>
          <w:szCs w:val="20"/>
        </w:rPr>
        <w:t>Claesdr</w:t>
      </w:r>
      <w:proofErr w:type="spellEnd"/>
      <w:r>
        <w:rPr>
          <w:sz w:val="20"/>
          <w:szCs w:val="20"/>
        </w:rPr>
        <w:t xml:space="preserve">.  und anderen namentlich Genannten beteiligt an </w:t>
      </w:r>
      <w:proofErr w:type="spellStart"/>
      <w:r>
        <w:rPr>
          <w:sz w:val="20"/>
          <w:szCs w:val="20"/>
        </w:rPr>
        <w:t>einm</w:t>
      </w:r>
      <w:proofErr w:type="spellEnd"/>
      <w:r>
        <w:rPr>
          <w:sz w:val="20"/>
          <w:szCs w:val="20"/>
        </w:rPr>
        <w:t xml:space="preserve"> Landverkauf in </w:t>
      </w:r>
      <w:proofErr w:type="spellStart"/>
      <w:proofErr w:type="gramStart"/>
      <w:r>
        <w:rPr>
          <w:sz w:val="20"/>
          <w:szCs w:val="20"/>
        </w:rPr>
        <w:t>Waspick</w:t>
      </w:r>
      <w:proofErr w:type="spellEnd"/>
      <w:r>
        <w:rPr>
          <w:sz w:val="20"/>
          <w:szCs w:val="20"/>
        </w:rPr>
        <w:t>:</w:t>
      </w:r>
      <w:r w:rsidRPr="009F431A">
        <w:rPr>
          <w:rFonts w:cs="Calibri"/>
          <w:i/>
          <w:sz w:val="16"/>
          <w:szCs w:val="16"/>
        </w:rPr>
        <w:t>„</w:t>
      </w:r>
      <w:proofErr w:type="spellStart"/>
      <w:proofErr w:type="gramEnd"/>
      <w:r w:rsidRPr="009F431A">
        <w:rPr>
          <w:rFonts w:eastAsia="Times New Roman" w:cs="Calibri"/>
          <w:b/>
          <w:i/>
          <w:sz w:val="16"/>
          <w:szCs w:val="16"/>
          <w:lang w:eastAsia="de-DE"/>
        </w:rPr>
        <w:t>Rokus</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Wouweryckxz</w:t>
      </w:r>
      <w:proofErr w:type="spellEnd"/>
      <w:r w:rsidRPr="009F431A">
        <w:rPr>
          <w:rFonts w:eastAsia="Times New Roman" w:cs="Calibri"/>
          <w:b/>
          <w:i/>
          <w:sz w:val="16"/>
          <w:szCs w:val="16"/>
          <w:lang w:eastAsia="de-DE"/>
        </w:rPr>
        <w:t xml:space="preserve"> van </w:t>
      </w:r>
      <w:proofErr w:type="spellStart"/>
      <w:r w:rsidRPr="009F431A">
        <w:rPr>
          <w:rFonts w:eastAsia="Times New Roman" w:cs="Calibri"/>
          <w:b/>
          <w:i/>
          <w:sz w:val="16"/>
          <w:szCs w:val="16"/>
          <w:lang w:eastAsia="de-DE"/>
        </w:rPr>
        <w:t>Steenhuysen</w:t>
      </w:r>
      <w:proofErr w:type="spellEnd"/>
      <w:r w:rsidRPr="009F431A">
        <w:rPr>
          <w:rFonts w:eastAsia="Times New Roman" w:cs="Calibri"/>
          <w:b/>
          <w:i/>
          <w:sz w:val="16"/>
          <w:szCs w:val="16"/>
          <w:lang w:eastAsia="de-DE"/>
        </w:rPr>
        <w:t xml:space="preserve">, Michiel </w:t>
      </w:r>
      <w:proofErr w:type="spellStart"/>
      <w:r w:rsidRPr="009F431A">
        <w:rPr>
          <w:rFonts w:eastAsia="Times New Roman" w:cs="Calibri"/>
          <w:b/>
          <w:i/>
          <w:sz w:val="16"/>
          <w:szCs w:val="16"/>
          <w:lang w:eastAsia="de-DE"/>
        </w:rPr>
        <w:t>Mathijsz</w:t>
      </w:r>
      <w:proofErr w:type="spellEnd"/>
      <w:r w:rsidRPr="009F431A">
        <w:rPr>
          <w:rFonts w:eastAsia="Times New Roman" w:cs="Calibri"/>
          <w:b/>
          <w:i/>
          <w:sz w:val="16"/>
          <w:szCs w:val="16"/>
          <w:lang w:eastAsia="de-DE"/>
        </w:rPr>
        <w:t xml:space="preserve">, </w:t>
      </w:r>
      <w:proofErr w:type="spellStart"/>
      <w:r w:rsidRPr="009F431A">
        <w:rPr>
          <w:rFonts w:eastAsia="Times New Roman" w:cs="Calibri"/>
          <w:i/>
          <w:sz w:val="16"/>
          <w:szCs w:val="16"/>
          <w:lang w:eastAsia="de-DE"/>
        </w:rPr>
        <w:t>schout</w:t>
      </w:r>
      <w:proofErr w:type="spellEnd"/>
      <w:r w:rsidRPr="009F431A">
        <w:rPr>
          <w:rFonts w:eastAsia="Times New Roman" w:cs="Calibri"/>
          <w:i/>
          <w:sz w:val="16"/>
          <w:szCs w:val="16"/>
          <w:lang w:eastAsia="de-DE"/>
        </w:rPr>
        <w:t xml:space="preserve">, </w:t>
      </w:r>
      <w:proofErr w:type="spellStart"/>
      <w:r w:rsidRPr="009F431A">
        <w:rPr>
          <w:rFonts w:eastAsia="Times New Roman" w:cs="Calibri"/>
          <w:i/>
          <w:sz w:val="16"/>
          <w:szCs w:val="16"/>
          <w:lang w:eastAsia="de-DE"/>
        </w:rPr>
        <w:t>Waspick</w:t>
      </w:r>
      <w:proofErr w:type="spellEnd"/>
      <w:r w:rsidRPr="009F431A">
        <w:rPr>
          <w:rFonts w:eastAsia="Times New Roman" w:cs="Calibri"/>
          <w:i/>
          <w:sz w:val="16"/>
          <w:szCs w:val="16"/>
          <w:lang w:eastAsia="de-DE"/>
        </w:rPr>
        <w:t xml:space="preserve">, </w:t>
      </w:r>
      <w:r w:rsidRPr="009F431A">
        <w:rPr>
          <w:rFonts w:eastAsia="Times New Roman" w:cs="Calibri"/>
          <w:b/>
          <w:i/>
          <w:sz w:val="16"/>
          <w:szCs w:val="16"/>
          <w:lang w:eastAsia="de-DE"/>
        </w:rPr>
        <w:t xml:space="preserve">Jan </w:t>
      </w:r>
      <w:proofErr w:type="spellStart"/>
      <w:r w:rsidRPr="009F431A">
        <w:rPr>
          <w:rFonts w:eastAsia="Times New Roman" w:cs="Calibri"/>
          <w:b/>
          <w:i/>
          <w:sz w:val="16"/>
          <w:szCs w:val="16"/>
          <w:lang w:eastAsia="de-DE"/>
        </w:rPr>
        <w:t>Woutersz</w:t>
      </w:r>
      <w:proofErr w:type="spellEnd"/>
      <w:r w:rsidRPr="009F431A">
        <w:rPr>
          <w:rFonts w:eastAsia="Times New Roman" w:cs="Calibri"/>
          <w:b/>
          <w:i/>
          <w:sz w:val="16"/>
          <w:szCs w:val="16"/>
          <w:lang w:eastAsia="de-DE"/>
        </w:rPr>
        <w:t xml:space="preserve">, </w:t>
      </w:r>
      <w:proofErr w:type="spellStart"/>
      <w:r w:rsidRPr="009F431A">
        <w:rPr>
          <w:rFonts w:eastAsia="Times New Roman" w:cs="Calibri"/>
          <w:i/>
          <w:sz w:val="16"/>
          <w:szCs w:val="16"/>
          <w:lang w:eastAsia="de-DE"/>
        </w:rPr>
        <w:t>secretaris</w:t>
      </w:r>
      <w:proofErr w:type="spellEnd"/>
      <w:r w:rsidRPr="009F431A">
        <w:rPr>
          <w:rFonts w:eastAsia="Times New Roman" w:cs="Calibri"/>
          <w:i/>
          <w:sz w:val="16"/>
          <w:szCs w:val="16"/>
          <w:lang w:eastAsia="de-DE"/>
        </w:rPr>
        <w:t xml:space="preserve">, </w:t>
      </w:r>
      <w:proofErr w:type="spellStart"/>
      <w:proofErr w:type="gramStart"/>
      <w:r w:rsidRPr="009F431A">
        <w:rPr>
          <w:rFonts w:eastAsia="Times New Roman" w:cs="Calibri"/>
          <w:i/>
          <w:sz w:val="16"/>
          <w:szCs w:val="16"/>
          <w:lang w:eastAsia="de-DE"/>
        </w:rPr>
        <w:t>Waspick,</w:t>
      </w:r>
      <w:r w:rsidRPr="009F431A">
        <w:rPr>
          <w:rFonts w:eastAsia="Times New Roman" w:cs="Calibri"/>
          <w:b/>
          <w:i/>
          <w:sz w:val="16"/>
          <w:szCs w:val="16"/>
          <w:lang w:eastAsia="de-DE"/>
        </w:rPr>
        <w:t>Adriaen</w:t>
      </w:r>
      <w:proofErr w:type="spellEnd"/>
      <w:proofErr w:type="gram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Lambrechtsz</w:t>
      </w:r>
      <w:proofErr w:type="spellEnd"/>
      <w:r w:rsidRPr="009F431A">
        <w:rPr>
          <w:rFonts w:eastAsia="Times New Roman" w:cs="Calibri"/>
          <w:b/>
          <w:i/>
          <w:sz w:val="16"/>
          <w:szCs w:val="16"/>
          <w:lang w:eastAsia="de-DE"/>
        </w:rPr>
        <w:t xml:space="preserve">, Jan </w:t>
      </w:r>
      <w:proofErr w:type="spellStart"/>
      <w:r w:rsidRPr="009F431A">
        <w:rPr>
          <w:rFonts w:eastAsia="Times New Roman" w:cs="Calibri"/>
          <w:b/>
          <w:i/>
          <w:sz w:val="16"/>
          <w:szCs w:val="16"/>
          <w:lang w:eastAsia="de-DE"/>
        </w:rPr>
        <w:t>Adriaen</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Claesz</w:t>
      </w:r>
      <w:proofErr w:type="spellEnd"/>
      <w:r w:rsidRPr="009F431A">
        <w:rPr>
          <w:rFonts w:eastAsia="Times New Roman" w:cs="Calibri"/>
          <w:b/>
          <w:i/>
          <w:sz w:val="16"/>
          <w:szCs w:val="16"/>
          <w:lang w:eastAsia="de-DE"/>
        </w:rPr>
        <w:t xml:space="preserve">, </w:t>
      </w:r>
      <w:proofErr w:type="spellStart"/>
      <w:r>
        <w:rPr>
          <w:rFonts w:eastAsia="Times New Roman" w:cs="Calibri"/>
          <w:b/>
          <w:i/>
          <w:sz w:val="16"/>
          <w:szCs w:val="16"/>
          <w:lang w:eastAsia="de-DE"/>
        </w:rPr>
        <w:t>A</w:t>
      </w:r>
      <w:r w:rsidRPr="009F431A">
        <w:rPr>
          <w:rFonts w:eastAsia="Times New Roman" w:cs="Calibri"/>
          <w:b/>
          <w:i/>
          <w:sz w:val="16"/>
          <w:szCs w:val="16"/>
          <w:lang w:eastAsia="de-DE"/>
        </w:rPr>
        <w:t>driaen</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Michielsz</w:t>
      </w:r>
      <w:proofErr w:type="spellEnd"/>
      <w:r w:rsidRPr="009F431A">
        <w:rPr>
          <w:rFonts w:eastAsia="Times New Roman" w:cs="Calibri"/>
          <w:b/>
          <w:i/>
          <w:sz w:val="16"/>
          <w:szCs w:val="16"/>
          <w:lang w:eastAsia="de-DE"/>
        </w:rPr>
        <w:t xml:space="preserve">, </w:t>
      </w:r>
      <w:proofErr w:type="spellStart"/>
      <w:r w:rsidRPr="009F431A">
        <w:rPr>
          <w:rFonts w:eastAsia="Times New Roman" w:cs="Calibri"/>
          <w:i/>
          <w:sz w:val="16"/>
          <w:szCs w:val="16"/>
          <w:lang w:eastAsia="de-DE"/>
        </w:rPr>
        <w:t>schout</w:t>
      </w:r>
      <w:proofErr w:type="spellEnd"/>
      <w:r>
        <w:rPr>
          <w:rFonts w:eastAsia="Times New Roman" w:cs="Calibri"/>
          <w:i/>
          <w:sz w:val="16"/>
          <w:szCs w:val="16"/>
          <w:lang w:eastAsia="de-DE"/>
        </w:rPr>
        <w:t xml:space="preserve">, </w:t>
      </w:r>
      <w:proofErr w:type="spellStart"/>
      <w:r w:rsidRPr="009F431A">
        <w:rPr>
          <w:rFonts w:eastAsia="Times New Roman" w:cs="Calibri"/>
          <w:i/>
          <w:sz w:val="16"/>
          <w:szCs w:val="16"/>
          <w:lang w:eastAsia="de-DE"/>
        </w:rPr>
        <w:t>Sgravemoer</w:t>
      </w:r>
      <w:proofErr w:type="spellEnd"/>
      <w:r w:rsidRPr="009F431A">
        <w:rPr>
          <w:rFonts w:eastAsia="Times New Roman" w:cs="Calibri"/>
          <w:i/>
          <w:sz w:val="16"/>
          <w:szCs w:val="16"/>
          <w:lang w:eastAsia="de-DE"/>
        </w:rPr>
        <w:t>,</w:t>
      </w:r>
      <w:r w:rsidRPr="009F431A">
        <w:rPr>
          <w:rFonts w:eastAsia="Times New Roman" w:cs="Calibri"/>
          <w:i/>
          <w:sz w:val="16"/>
          <w:szCs w:val="16"/>
          <w:lang w:eastAsia="de-DE"/>
        </w:rPr>
        <w:br/>
      </w:r>
      <w:r w:rsidRPr="009F431A">
        <w:rPr>
          <w:rFonts w:eastAsia="Times New Roman" w:cs="Calibri"/>
          <w:b/>
          <w:i/>
          <w:sz w:val="16"/>
          <w:szCs w:val="16"/>
          <w:lang w:eastAsia="de-DE"/>
        </w:rPr>
        <w:t xml:space="preserve">Willem van </w:t>
      </w:r>
      <w:proofErr w:type="spellStart"/>
      <w:r w:rsidRPr="009F431A">
        <w:rPr>
          <w:rFonts w:eastAsia="Times New Roman" w:cs="Calibri"/>
          <w:b/>
          <w:i/>
          <w:sz w:val="16"/>
          <w:szCs w:val="16"/>
          <w:lang w:eastAsia="de-DE"/>
        </w:rPr>
        <w:t>Drenckwaert</w:t>
      </w:r>
      <w:proofErr w:type="spellEnd"/>
      <w:r w:rsidRPr="009F431A">
        <w:rPr>
          <w:rFonts w:eastAsia="Times New Roman" w:cs="Calibri"/>
          <w:i/>
          <w:sz w:val="16"/>
          <w:szCs w:val="16"/>
          <w:lang w:eastAsia="de-DE"/>
        </w:rPr>
        <w:t xml:space="preserve"> </w:t>
      </w:r>
      <w:proofErr w:type="spellStart"/>
      <w:r w:rsidRPr="009F431A">
        <w:rPr>
          <w:rFonts w:eastAsia="Times New Roman" w:cs="Calibri"/>
          <w:i/>
          <w:sz w:val="16"/>
          <w:szCs w:val="16"/>
          <w:lang w:eastAsia="de-DE"/>
        </w:rPr>
        <w:t>overl</w:t>
      </w:r>
      <w:proofErr w:type="spellEnd"/>
      <w:r w:rsidRPr="009F431A">
        <w:rPr>
          <w:rFonts w:eastAsia="Times New Roman" w:cs="Calibri"/>
          <w:i/>
          <w:sz w:val="16"/>
          <w:szCs w:val="16"/>
          <w:lang w:eastAsia="de-DE"/>
        </w:rPr>
        <w:t xml:space="preserve">., </w:t>
      </w:r>
      <w:proofErr w:type="spellStart"/>
      <w:r w:rsidRPr="009F431A">
        <w:rPr>
          <w:rFonts w:eastAsia="Times New Roman" w:cs="Calibri"/>
          <w:b/>
          <w:i/>
          <w:sz w:val="16"/>
          <w:szCs w:val="16"/>
          <w:lang w:eastAsia="de-DE"/>
        </w:rPr>
        <w:t>Aeltgen</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Claesdr</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Tielman</w:t>
      </w:r>
      <w:proofErr w:type="spellEnd"/>
      <w:r w:rsidRPr="009F431A">
        <w:rPr>
          <w:rFonts w:eastAsia="Times New Roman" w:cs="Calibri"/>
          <w:b/>
          <w:i/>
          <w:sz w:val="16"/>
          <w:szCs w:val="16"/>
          <w:lang w:eastAsia="de-DE"/>
        </w:rPr>
        <w:t xml:space="preserve"> </w:t>
      </w:r>
      <w:proofErr w:type="spellStart"/>
      <w:r w:rsidRPr="009F431A">
        <w:rPr>
          <w:rFonts w:eastAsia="Times New Roman" w:cs="Calibri"/>
          <w:b/>
          <w:i/>
          <w:sz w:val="16"/>
          <w:szCs w:val="16"/>
          <w:lang w:eastAsia="de-DE"/>
        </w:rPr>
        <w:t>Oom</w:t>
      </w:r>
      <w:proofErr w:type="spellEnd"/>
      <w:r w:rsidRPr="009F431A">
        <w:rPr>
          <w:rFonts w:eastAsia="Times New Roman" w:cs="Calibri"/>
          <w:i/>
          <w:sz w:val="16"/>
          <w:szCs w:val="16"/>
          <w:lang w:eastAsia="de-DE"/>
        </w:rPr>
        <w:t xml:space="preserve"> </w:t>
      </w:r>
      <w:proofErr w:type="spellStart"/>
      <w:proofErr w:type="gramStart"/>
      <w:r w:rsidRPr="009F431A">
        <w:rPr>
          <w:rFonts w:eastAsia="Times New Roman" w:cs="Calibri"/>
          <w:i/>
          <w:sz w:val="16"/>
          <w:szCs w:val="16"/>
          <w:lang w:eastAsia="de-DE"/>
        </w:rPr>
        <w:t>overleden,Betreft</w:t>
      </w:r>
      <w:proofErr w:type="spellEnd"/>
      <w:proofErr w:type="gramEnd"/>
      <w:r w:rsidRPr="009F431A">
        <w:rPr>
          <w:rFonts w:eastAsia="Times New Roman" w:cs="Calibri"/>
          <w:i/>
          <w:sz w:val="16"/>
          <w:szCs w:val="16"/>
          <w:lang w:eastAsia="de-DE"/>
        </w:rPr>
        <w:t xml:space="preserve"> de </w:t>
      </w:r>
      <w:proofErr w:type="spellStart"/>
      <w:r w:rsidRPr="009F431A">
        <w:rPr>
          <w:rFonts w:eastAsia="Times New Roman" w:cs="Calibri"/>
          <w:i/>
          <w:sz w:val="16"/>
          <w:szCs w:val="16"/>
          <w:lang w:eastAsia="de-DE"/>
        </w:rPr>
        <w:t>verkoop</w:t>
      </w:r>
      <w:proofErr w:type="spellEnd"/>
      <w:r w:rsidRPr="009F431A">
        <w:rPr>
          <w:rFonts w:eastAsia="Times New Roman" w:cs="Calibri"/>
          <w:i/>
          <w:sz w:val="16"/>
          <w:szCs w:val="16"/>
          <w:lang w:eastAsia="de-DE"/>
        </w:rPr>
        <w:t xml:space="preserve"> van </w:t>
      </w:r>
      <w:proofErr w:type="spellStart"/>
      <w:r w:rsidRPr="009F431A">
        <w:rPr>
          <w:rFonts w:eastAsia="Times New Roman" w:cs="Calibri"/>
          <w:i/>
          <w:sz w:val="16"/>
          <w:szCs w:val="16"/>
          <w:lang w:eastAsia="de-DE"/>
        </w:rPr>
        <w:t>land</w:t>
      </w:r>
      <w:proofErr w:type="spellEnd"/>
      <w:r w:rsidRPr="009F431A">
        <w:rPr>
          <w:rFonts w:eastAsia="Times New Roman" w:cs="Calibri"/>
          <w:i/>
          <w:sz w:val="16"/>
          <w:szCs w:val="16"/>
          <w:lang w:eastAsia="de-DE"/>
        </w:rPr>
        <w:t xml:space="preserve"> in </w:t>
      </w:r>
      <w:proofErr w:type="spellStart"/>
      <w:r w:rsidRPr="009F431A">
        <w:rPr>
          <w:rFonts w:eastAsia="Times New Roman" w:cs="Calibri"/>
          <w:i/>
          <w:sz w:val="16"/>
          <w:szCs w:val="16"/>
          <w:lang w:eastAsia="de-DE"/>
        </w:rPr>
        <w:t>Waspick</w:t>
      </w:r>
      <w:proofErr w:type="spellEnd"/>
      <w:r w:rsidRPr="009F431A">
        <w:rPr>
          <w:rFonts w:eastAsia="Times New Roman" w:cs="Calibri"/>
          <w:i/>
          <w:sz w:val="16"/>
          <w:szCs w:val="16"/>
          <w:lang w:eastAsia="de-DE"/>
        </w:rPr>
        <w:t>“.</w:t>
      </w:r>
      <w:r>
        <w:rPr>
          <w:rStyle w:val="Funotenzeichen"/>
          <w:rFonts w:eastAsia="Times New Roman" w:cs="Calibri"/>
          <w:i/>
          <w:sz w:val="16"/>
          <w:szCs w:val="16"/>
          <w:lang w:eastAsia="de-DE"/>
        </w:rPr>
        <w:footnoteReference w:id="363"/>
      </w:r>
    </w:p>
    <w:p w14:paraId="4D5A54D8" w14:textId="77777777" w:rsidR="00865B41" w:rsidRPr="002C4825" w:rsidRDefault="00865B41" w:rsidP="00865B41">
      <w:pPr>
        <w:ind w:left="708"/>
        <w:rPr>
          <w:b/>
          <w:sz w:val="20"/>
          <w:szCs w:val="20"/>
        </w:rPr>
      </w:pPr>
      <w:r w:rsidRPr="002C4825">
        <w:rPr>
          <w:b/>
          <w:sz w:val="20"/>
          <w:szCs w:val="20"/>
        </w:rPr>
        <w:t>2. April 1611:</w:t>
      </w:r>
      <w:r>
        <w:rPr>
          <w:b/>
          <w:sz w:val="20"/>
          <w:szCs w:val="20"/>
        </w:rPr>
        <w:t xml:space="preserve"> </w:t>
      </w:r>
      <w:r w:rsidRPr="005235E5">
        <w:rPr>
          <w:rFonts w:cs="Calibri"/>
          <w:sz w:val="16"/>
          <w:szCs w:val="16"/>
        </w:rPr>
        <w:t>Rochus (</w:t>
      </w:r>
      <w:proofErr w:type="spellStart"/>
      <w:r w:rsidRPr="005235E5">
        <w:rPr>
          <w:rFonts w:cs="Calibri"/>
          <w:sz w:val="16"/>
          <w:szCs w:val="16"/>
        </w:rPr>
        <w:t>Rokus</w:t>
      </w:r>
      <w:proofErr w:type="spellEnd"/>
      <w:r w:rsidRPr="005235E5">
        <w:rPr>
          <w:rFonts w:cs="Calibri"/>
          <w:sz w:val="16"/>
          <w:szCs w:val="16"/>
        </w:rPr>
        <w:t xml:space="preserve">) </w:t>
      </w:r>
      <w:r w:rsidRPr="005235E5">
        <w:rPr>
          <w:rFonts w:cs="Calibri"/>
          <w:b/>
          <w:sz w:val="16"/>
          <w:szCs w:val="16"/>
        </w:rPr>
        <w:t xml:space="preserve">van </w:t>
      </w:r>
      <w:proofErr w:type="spellStart"/>
      <w:r w:rsidRPr="005235E5">
        <w:rPr>
          <w:rFonts w:cs="Calibri"/>
          <w:b/>
          <w:sz w:val="16"/>
          <w:szCs w:val="16"/>
        </w:rPr>
        <w:t>Steenhuysen</w:t>
      </w:r>
      <w:proofErr w:type="spellEnd"/>
      <w:r w:rsidRPr="005235E5">
        <w:rPr>
          <w:rFonts w:cs="Calibri"/>
          <w:b/>
          <w:sz w:val="16"/>
          <w:szCs w:val="16"/>
        </w:rPr>
        <w:t xml:space="preserve"> </w:t>
      </w:r>
      <w:r w:rsidRPr="005235E5">
        <w:rPr>
          <w:rFonts w:cs="Calibri"/>
          <w:sz w:val="16"/>
          <w:szCs w:val="16"/>
        </w:rPr>
        <w:t>und sein Schwiegersohn</w:t>
      </w:r>
      <w:r w:rsidRPr="005235E5">
        <w:rPr>
          <w:rFonts w:cs="Calibri"/>
          <w:b/>
          <w:sz w:val="16"/>
          <w:szCs w:val="16"/>
        </w:rPr>
        <w:t xml:space="preserve"> Jan </w:t>
      </w:r>
      <w:proofErr w:type="spellStart"/>
      <w:r>
        <w:rPr>
          <w:rFonts w:cs="Calibri"/>
          <w:b/>
          <w:sz w:val="16"/>
          <w:szCs w:val="16"/>
        </w:rPr>
        <w:t>Kivit</w:t>
      </w:r>
      <w:proofErr w:type="spellEnd"/>
      <w:r>
        <w:rPr>
          <w:rFonts w:cs="Calibri"/>
          <w:b/>
          <w:sz w:val="16"/>
          <w:szCs w:val="16"/>
        </w:rPr>
        <w:t xml:space="preserve"> [alias </w:t>
      </w:r>
      <w:proofErr w:type="spellStart"/>
      <w:r w:rsidRPr="005235E5">
        <w:rPr>
          <w:rFonts w:cs="Calibri"/>
          <w:b/>
          <w:sz w:val="16"/>
          <w:szCs w:val="16"/>
        </w:rPr>
        <w:t>Claesz</w:t>
      </w:r>
      <w:proofErr w:type="spellEnd"/>
      <w:r w:rsidRPr="005235E5">
        <w:rPr>
          <w:rFonts w:cs="Calibri"/>
          <w:b/>
          <w:sz w:val="16"/>
          <w:szCs w:val="16"/>
        </w:rPr>
        <w:t xml:space="preserve">. van der Aa (van </w:t>
      </w:r>
      <w:proofErr w:type="spellStart"/>
      <w:r w:rsidRPr="005235E5">
        <w:rPr>
          <w:rFonts w:cs="Calibri"/>
          <w:b/>
          <w:sz w:val="16"/>
          <w:szCs w:val="16"/>
        </w:rPr>
        <w:t>derA</w:t>
      </w:r>
      <w:proofErr w:type="spellEnd"/>
      <w:r w:rsidRPr="005235E5">
        <w:rPr>
          <w:rFonts w:cs="Calibri"/>
          <w:b/>
          <w:sz w:val="16"/>
          <w:szCs w:val="16"/>
        </w:rPr>
        <w:t>)</w:t>
      </w:r>
      <w:r>
        <w:rPr>
          <w:rFonts w:cs="Calibri"/>
          <w:b/>
          <w:sz w:val="16"/>
          <w:szCs w:val="16"/>
        </w:rPr>
        <w:t>]</w:t>
      </w:r>
      <w:r w:rsidRPr="005235E5">
        <w:rPr>
          <w:rFonts w:cs="Calibri"/>
          <w:b/>
          <w:sz w:val="16"/>
          <w:szCs w:val="16"/>
        </w:rPr>
        <w:t xml:space="preserve"> </w:t>
      </w:r>
      <w:r w:rsidRPr="005235E5">
        <w:rPr>
          <w:rFonts w:cs="Calibri"/>
          <w:sz w:val="16"/>
          <w:szCs w:val="16"/>
        </w:rPr>
        <w:t>geben eine notarielle Erklärung</w:t>
      </w:r>
      <w:r>
        <w:rPr>
          <w:rFonts w:cs="Calibri"/>
          <w:sz w:val="16"/>
          <w:szCs w:val="16"/>
        </w:rPr>
        <w:t xml:space="preserve"> ab</w:t>
      </w:r>
      <w:r w:rsidRPr="005235E5">
        <w:rPr>
          <w:rFonts w:cs="Calibri"/>
          <w:sz w:val="16"/>
          <w:szCs w:val="16"/>
        </w:rPr>
        <w:t xml:space="preserve"> betreffend den Schaden an </w:t>
      </w:r>
      <w:r>
        <w:rPr>
          <w:rFonts w:cs="Calibri"/>
          <w:sz w:val="16"/>
          <w:szCs w:val="16"/>
        </w:rPr>
        <w:t xml:space="preserve">einem </w:t>
      </w:r>
      <w:r w:rsidRPr="005235E5">
        <w:rPr>
          <w:rFonts w:cs="Calibri"/>
          <w:sz w:val="16"/>
          <w:szCs w:val="16"/>
        </w:rPr>
        <w:t>Ballen 1Canivas</w:t>
      </w:r>
      <w:r w:rsidRPr="005235E5">
        <w:rPr>
          <w:rFonts w:cs="Calibri"/>
          <w:i/>
          <w:sz w:val="16"/>
          <w:szCs w:val="16"/>
        </w:rPr>
        <w:t>: „</w:t>
      </w:r>
      <w:r w:rsidRPr="002C4825">
        <w:rPr>
          <w:rFonts w:eastAsia="Times New Roman" w:cs="Calibri"/>
          <w:b/>
          <w:sz w:val="16"/>
          <w:szCs w:val="16"/>
          <w:lang w:eastAsia="de-DE"/>
        </w:rPr>
        <w:t xml:space="preserve">Cornelis </w:t>
      </w:r>
      <w:proofErr w:type="spellStart"/>
      <w:r w:rsidRPr="002C4825">
        <w:rPr>
          <w:rFonts w:eastAsia="Times New Roman" w:cs="Calibri"/>
          <w:b/>
          <w:sz w:val="16"/>
          <w:szCs w:val="16"/>
          <w:lang w:eastAsia="de-DE"/>
        </w:rPr>
        <w:t>Cornelisz</w:t>
      </w:r>
      <w:proofErr w:type="spellEnd"/>
      <w:r w:rsidRPr="002C4825">
        <w:rPr>
          <w:rFonts w:eastAsia="Times New Roman" w:cs="Calibri"/>
          <w:b/>
          <w:sz w:val="16"/>
          <w:szCs w:val="16"/>
          <w:lang w:eastAsia="de-DE"/>
        </w:rPr>
        <w:t xml:space="preserve"> </w:t>
      </w:r>
      <w:proofErr w:type="spellStart"/>
      <w:r w:rsidRPr="002C4825">
        <w:rPr>
          <w:rFonts w:eastAsia="Times New Roman" w:cs="Calibri"/>
          <w:b/>
          <w:sz w:val="16"/>
          <w:szCs w:val="16"/>
          <w:lang w:eastAsia="de-DE"/>
        </w:rPr>
        <w:t>Vroesen</w:t>
      </w:r>
      <w:proofErr w:type="spellEnd"/>
      <w:r w:rsidRPr="002C4825">
        <w:rPr>
          <w:rFonts w:eastAsia="Times New Roman" w:cs="Calibri"/>
          <w:b/>
          <w:sz w:val="16"/>
          <w:szCs w:val="16"/>
          <w:lang w:eastAsia="de-DE"/>
        </w:rPr>
        <w:t xml:space="preserve"> de Jonge, </w:t>
      </w:r>
      <w:proofErr w:type="spellStart"/>
      <w:r w:rsidRPr="002C4825">
        <w:rPr>
          <w:rFonts w:eastAsia="Times New Roman" w:cs="Calibri"/>
          <w:b/>
          <w:sz w:val="16"/>
          <w:szCs w:val="16"/>
          <w:lang w:eastAsia="de-DE"/>
        </w:rPr>
        <w:t>Rokus</w:t>
      </w:r>
      <w:proofErr w:type="spellEnd"/>
      <w:r w:rsidRPr="002C4825">
        <w:rPr>
          <w:rFonts w:eastAsia="Times New Roman" w:cs="Calibri"/>
          <w:b/>
          <w:sz w:val="16"/>
          <w:szCs w:val="16"/>
          <w:lang w:eastAsia="de-DE"/>
        </w:rPr>
        <w:t xml:space="preserve"> </w:t>
      </w:r>
      <w:proofErr w:type="spellStart"/>
      <w:r w:rsidRPr="002C4825">
        <w:rPr>
          <w:rFonts w:eastAsia="Times New Roman" w:cs="Calibri"/>
          <w:b/>
          <w:sz w:val="16"/>
          <w:szCs w:val="16"/>
          <w:lang w:eastAsia="de-DE"/>
        </w:rPr>
        <w:t>Wouricksz</w:t>
      </w:r>
      <w:proofErr w:type="spellEnd"/>
      <w:r w:rsidRPr="002C4825">
        <w:rPr>
          <w:rFonts w:eastAsia="Times New Roman" w:cs="Calibri"/>
          <w:b/>
          <w:sz w:val="16"/>
          <w:szCs w:val="16"/>
          <w:lang w:eastAsia="de-DE"/>
        </w:rPr>
        <w:t xml:space="preserve"> van </w:t>
      </w:r>
      <w:proofErr w:type="spellStart"/>
      <w:r w:rsidRPr="002C4825">
        <w:rPr>
          <w:rFonts w:eastAsia="Times New Roman" w:cs="Calibri"/>
          <w:b/>
          <w:sz w:val="16"/>
          <w:szCs w:val="16"/>
          <w:lang w:eastAsia="de-DE"/>
        </w:rPr>
        <w:t>Steenhuysen</w:t>
      </w:r>
      <w:proofErr w:type="spellEnd"/>
      <w:r w:rsidRPr="002C4825">
        <w:rPr>
          <w:rFonts w:eastAsia="Times New Roman" w:cs="Calibri"/>
          <w:sz w:val="16"/>
          <w:szCs w:val="16"/>
          <w:lang w:eastAsia="de-DE"/>
        </w:rPr>
        <w:t xml:space="preserve"> 50jr, </w:t>
      </w:r>
      <w:proofErr w:type="spellStart"/>
      <w:r w:rsidRPr="002C4825">
        <w:rPr>
          <w:rFonts w:eastAsia="Times New Roman" w:cs="Calibri"/>
          <w:sz w:val="16"/>
          <w:szCs w:val="16"/>
          <w:lang w:eastAsia="de-DE"/>
        </w:rPr>
        <w:t>zeylmaker</w:t>
      </w:r>
      <w:proofErr w:type="spellEnd"/>
      <w:r w:rsidRPr="002C4825">
        <w:rPr>
          <w:rFonts w:eastAsia="Times New Roman" w:cs="Calibri"/>
          <w:sz w:val="16"/>
          <w:szCs w:val="16"/>
          <w:lang w:eastAsia="de-DE"/>
        </w:rPr>
        <w:t xml:space="preserve">, </w:t>
      </w:r>
      <w:r w:rsidRPr="002C4825">
        <w:rPr>
          <w:rFonts w:eastAsia="Times New Roman" w:cs="Calibri"/>
          <w:b/>
          <w:sz w:val="16"/>
          <w:szCs w:val="16"/>
          <w:lang w:eastAsia="de-DE"/>
        </w:rPr>
        <w:t xml:space="preserve">Jan </w:t>
      </w:r>
      <w:proofErr w:type="spellStart"/>
      <w:r w:rsidRPr="002C4825">
        <w:rPr>
          <w:rFonts w:eastAsia="Times New Roman" w:cs="Calibri"/>
          <w:b/>
          <w:sz w:val="16"/>
          <w:szCs w:val="16"/>
          <w:lang w:eastAsia="de-DE"/>
        </w:rPr>
        <w:t>Claesz</w:t>
      </w:r>
      <w:proofErr w:type="spellEnd"/>
      <w:r w:rsidRPr="002C4825">
        <w:rPr>
          <w:rFonts w:eastAsia="Times New Roman" w:cs="Calibri"/>
          <w:b/>
          <w:sz w:val="16"/>
          <w:szCs w:val="16"/>
          <w:lang w:eastAsia="de-DE"/>
        </w:rPr>
        <w:t xml:space="preserve"> </w:t>
      </w:r>
      <w:proofErr w:type="spellStart"/>
      <w:r w:rsidRPr="002C4825">
        <w:rPr>
          <w:rFonts w:eastAsia="Times New Roman" w:cs="Calibri"/>
          <w:b/>
          <w:sz w:val="16"/>
          <w:szCs w:val="16"/>
          <w:lang w:eastAsia="de-DE"/>
        </w:rPr>
        <w:t>Kivit</w:t>
      </w:r>
      <w:proofErr w:type="spellEnd"/>
      <w:r w:rsidRPr="002C4825">
        <w:rPr>
          <w:rFonts w:eastAsia="Times New Roman" w:cs="Calibri"/>
          <w:sz w:val="16"/>
          <w:szCs w:val="16"/>
          <w:lang w:eastAsia="de-DE"/>
        </w:rPr>
        <w:t xml:space="preserve"> 24jr</w:t>
      </w:r>
      <w:r>
        <w:rPr>
          <w:rFonts w:eastAsia="Times New Roman" w:cs="Calibri"/>
          <w:sz w:val="16"/>
          <w:szCs w:val="16"/>
          <w:lang w:eastAsia="de-DE"/>
        </w:rPr>
        <w:t xml:space="preserve">, </w:t>
      </w:r>
      <w:proofErr w:type="spellStart"/>
      <w:r w:rsidRPr="002C4825">
        <w:rPr>
          <w:rFonts w:eastAsia="Times New Roman" w:cs="Calibri"/>
          <w:sz w:val="16"/>
          <w:szCs w:val="16"/>
          <w:lang w:eastAsia="de-DE"/>
        </w:rPr>
        <w:t>zeylmakersgezel</w:t>
      </w:r>
      <w:proofErr w:type="spellEnd"/>
      <w:r w:rsidRPr="002C4825">
        <w:rPr>
          <w:rFonts w:eastAsia="Times New Roman" w:cs="Calibri"/>
          <w:sz w:val="16"/>
          <w:szCs w:val="16"/>
          <w:lang w:eastAsia="de-DE"/>
        </w:rPr>
        <w:t xml:space="preserve">, </w:t>
      </w:r>
      <w:proofErr w:type="spellStart"/>
      <w:r w:rsidRPr="002C4825">
        <w:rPr>
          <w:rFonts w:eastAsia="Times New Roman" w:cs="Calibri"/>
          <w:sz w:val="16"/>
          <w:szCs w:val="16"/>
          <w:lang w:eastAsia="de-DE"/>
        </w:rPr>
        <w:t>Betreft</w:t>
      </w:r>
      <w:proofErr w:type="spellEnd"/>
      <w:r w:rsidRPr="002C4825">
        <w:rPr>
          <w:rFonts w:eastAsia="Times New Roman" w:cs="Calibri"/>
          <w:sz w:val="16"/>
          <w:szCs w:val="16"/>
          <w:lang w:eastAsia="de-DE"/>
        </w:rPr>
        <w:t xml:space="preserve"> de schade </w:t>
      </w:r>
      <w:proofErr w:type="spellStart"/>
      <w:r w:rsidRPr="002C4825">
        <w:rPr>
          <w:rFonts w:eastAsia="Times New Roman" w:cs="Calibri"/>
          <w:sz w:val="16"/>
          <w:szCs w:val="16"/>
          <w:lang w:eastAsia="de-DE"/>
        </w:rPr>
        <w:t>aan</w:t>
      </w:r>
      <w:proofErr w:type="spellEnd"/>
      <w:r w:rsidRPr="002C4825">
        <w:rPr>
          <w:rFonts w:eastAsia="Times New Roman" w:cs="Calibri"/>
          <w:sz w:val="16"/>
          <w:szCs w:val="16"/>
          <w:lang w:eastAsia="de-DE"/>
        </w:rPr>
        <w:t xml:space="preserve"> </w:t>
      </w:r>
      <w:proofErr w:type="spellStart"/>
      <w:r w:rsidRPr="002C4825">
        <w:rPr>
          <w:rFonts w:eastAsia="Times New Roman" w:cs="Calibri"/>
          <w:sz w:val="16"/>
          <w:szCs w:val="16"/>
          <w:lang w:eastAsia="de-DE"/>
        </w:rPr>
        <w:t>balen</w:t>
      </w:r>
      <w:proofErr w:type="spellEnd"/>
      <w:r w:rsidRPr="002C4825">
        <w:rPr>
          <w:rFonts w:eastAsia="Times New Roman" w:cs="Calibri"/>
          <w:sz w:val="16"/>
          <w:szCs w:val="16"/>
          <w:lang w:eastAsia="de-DE"/>
        </w:rPr>
        <w:t xml:space="preserve"> 1canifas</w:t>
      </w:r>
      <w:r w:rsidRPr="002C4825">
        <w:rPr>
          <w:rFonts w:eastAsia="Times New Roman" w:cs="Calibri"/>
          <w:i/>
          <w:sz w:val="16"/>
          <w:szCs w:val="16"/>
          <w:lang w:eastAsia="de-DE"/>
        </w:rPr>
        <w:t>“</w:t>
      </w:r>
      <w:r w:rsidRPr="005235E5">
        <w:rPr>
          <w:rStyle w:val="Funotenzeichen"/>
          <w:rFonts w:eastAsia="Times New Roman" w:cs="Calibri"/>
          <w:i/>
          <w:sz w:val="16"/>
          <w:szCs w:val="16"/>
          <w:lang w:eastAsia="de-DE"/>
        </w:rPr>
        <w:footnoteReference w:id="364"/>
      </w:r>
    </w:p>
    <w:p w14:paraId="1D75B1BF" w14:textId="77777777" w:rsidR="00865B41" w:rsidRDefault="00865B41" w:rsidP="00865B41">
      <w:pPr>
        <w:ind w:left="708"/>
        <w:rPr>
          <w:sz w:val="20"/>
          <w:szCs w:val="20"/>
        </w:rPr>
      </w:pPr>
      <w:proofErr w:type="gramStart"/>
      <w:r>
        <w:rPr>
          <w:b/>
          <w:sz w:val="20"/>
          <w:szCs w:val="20"/>
        </w:rPr>
        <w:t>Seit  28.4.16</w:t>
      </w:r>
      <w:r w:rsidRPr="00956817">
        <w:rPr>
          <w:b/>
          <w:sz w:val="20"/>
          <w:szCs w:val="20"/>
        </w:rPr>
        <w:t>11</w:t>
      </w:r>
      <w:proofErr w:type="gramEnd"/>
      <w:r>
        <w:rPr>
          <w:sz w:val="20"/>
          <w:szCs w:val="20"/>
        </w:rPr>
        <w:t xml:space="preserve"> </w:t>
      </w:r>
      <w:r w:rsidRPr="00956817">
        <w:rPr>
          <w:sz w:val="16"/>
          <w:szCs w:val="16"/>
        </w:rPr>
        <w:t xml:space="preserve">durch Verzicht von </w:t>
      </w:r>
      <w:r w:rsidRPr="00956817">
        <w:rPr>
          <w:b/>
          <w:sz w:val="16"/>
          <w:szCs w:val="16"/>
        </w:rPr>
        <w:t xml:space="preserve">Jan </w:t>
      </w:r>
      <w:proofErr w:type="spellStart"/>
      <w:r w:rsidRPr="00956817">
        <w:rPr>
          <w:b/>
          <w:sz w:val="16"/>
          <w:szCs w:val="16"/>
        </w:rPr>
        <w:t>Jansz</w:t>
      </w:r>
      <w:proofErr w:type="spellEnd"/>
      <w:r w:rsidRPr="00956817">
        <w:rPr>
          <w:b/>
          <w:sz w:val="16"/>
          <w:szCs w:val="16"/>
        </w:rPr>
        <w:t>.</w:t>
      </w:r>
      <w:r w:rsidRPr="00956817">
        <w:rPr>
          <w:sz w:val="16"/>
          <w:szCs w:val="16"/>
        </w:rPr>
        <w:t xml:space="preserve">  zu </w:t>
      </w:r>
      <w:r w:rsidRPr="008347C6">
        <w:rPr>
          <w:b/>
          <w:sz w:val="16"/>
          <w:szCs w:val="16"/>
        </w:rPr>
        <w:t>Rochus‘</w:t>
      </w:r>
      <w:r w:rsidRPr="00956817">
        <w:rPr>
          <w:sz w:val="16"/>
          <w:szCs w:val="16"/>
        </w:rPr>
        <w:t xml:space="preserve"> Gunsten</w:t>
      </w:r>
      <w:r>
        <w:rPr>
          <w:sz w:val="16"/>
          <w:szCs w:val="16"/>
        </w:rPr>
        <w:t xml:space="preserve">: </w:t>
      </w:r>
      <w:r w:rsidRPr="00956817">
        <w:rPr>
          <w:sz w:val="16"/>
          <w:szCs w:val="16"/>
        </w:rPr>
        <w:t xml:space="preserve"> Besitzer</w:t>
      </w:r>
      <w:r>
        <w:rPr>
          <w:sz w:val="20"/>
          <w:szCs w:val="20"/>
        </w:rPr>
        <w:t xml:space="preserve"> </w:t>
      </w:r>
      <w:proofErr w:type="spellStart"/>
      <w:r w:rsidRPr="00E846AD">
        <w:rPr>
          <w:rFonts w:eastAsia="Times New Roman" w:cs="Calibri"/>
          <w:sz w:val="16"/>
          <w:szCs w:val="16"/>
          <w:lang w:eastAsia="de-DE"/>
        </w:rPr>
        <w:t>op</w:t>
      </w:r>
      <w:proofErr w:type="spellEnd"/>
      <w:r w:rsidRPr="00E846AD">
        <w:rPr>
          <w:rFonts w:eastAsia="Times New Roman" w:cs="Calibri"/>
          <w:sz w:val="16"/>
          <w:szCs w:val="16"/>
          <w:lang w:eastAsia="de-DE"/>
        </w:rPr>
        <w:t xml:space="preserve"> de </w:t>
      </w:r>
      <w:proofErr w:type="spellStart"/>
      <w:r w:rsidRPr="00E846AD">
        <w:rPr>
          <w:rFonts w:eastAsia="Times New Roman" w:cs="Calibri"/>
          <w:sz w:val="16"/>
          <w:szCs w:val="16"/>
          <w:lang w:eastAsia="de-DE"/>
        </w:rPr>
        <w:t>huysinge</w:t>
      </w:r>
      <w:proofErr w:type="spellEnd"/>
      <w:r w:rsidRPr="00E846AD">
        <w:rPr>
          <w:rFonts w:eastAsia="Times New Roman" w:cs="Calibri"/>
          <w:sz w:val="16"/>
          <w:szCs w:val="16"/>
          <w:lang w:eastAsia="de-DE"/>
        </w:rPr>
        <w:t xml:space="preserve"> de </w:t>
      </w:r>
      <w:proofErr w:type="spellStart"/>
      <w:r w:rsidRPr="00E846AD">
        <w:rPr>
          <w:rFonts w:eastAsia="Times New Roman" w:cs="Calibri"/>
          <w:sz w:val="16"/>
          <w:szCs w:val="16"/>
          <w:lang w:eastAsia="de-DE"/>
        </w:rPr>
        <w:t>Halve</w:t>
      </w:r>
      <w:proofErr w:type="spellEnd"/>
      <w:r w:rsidRPr="00E846AD">
        <w:rPr>
          <w:rFonts w:eastAsia="Times New Roman" w:cs="Calibri"/>
          <w:sz w:val="16"/>
          <w:szCs w:val="16"/>
          <w:lang w:eastAsia="de-DE"/>
        </w:rPr>
        <w:t xml:space="preserve"> </w:t>
      </w:r>
      <w:proofErr w:type="spellStart"/>
      <w:r w:rsidRPr="00E846AD">
        <w:rPr>
          <w:rFonts w:eastAsia="Times New Roman" w:cs="Calibri"/>
          <w:sz w:val="16"/>
          <w:szCs w:val="16"/>
          <w:lang w:eastAsia="de-DE"/>
        </w:rPr>
        <w:t>Maen</w:t>
      </w:r>
      <w:proofErr w:type="spellEnd"/>
      <w:r w:rsidRPr="00E846AD">
        <w:rPr>
          <w:rFonts w:eastAsia="Times New Roman" w:cs="Calibri"/>
          <w:sz w:val="16"/>
          <w:szCs w:val="16"/>
          <w:lang w:eastAsia="de-DE"/>
        </w:rPr>
        <w:t xml:space="preserve"> </w:t>
      </w:r>
      <w:r>
        <w:rPr>
          <w:rFonts w:eastAsia="Times New Roman" w:cs="Calibri"/>
          <w:sz w:val="16"/>
          <w:szCs w:val="16"/>
          <w:lang w:eastAsia="de-DE"/>
        </w:rPr>
        <w:t xml:space="preserve"> </w:t>
      </w:r>
      <w:proofErr w:type="spellStart"/>
      <w:r w:rsidRPr="00E846AD">
        <w:rPr>
          <w:rFonts w:eastAsia="Times New Roman" w:cs="Calibri"/>
          <w:sz w:val="16"/>
          <w:szCs w:val="16"/>
          <w:lang w:eastAsia="de-DE"/>
        </w:rPr>
        <w:t>te</w:t>
      </w:r>
      <w:proofErr w:type="spellEnd"/>
      <w:r w:rsidRPr="00E846AD">
        <w:rPr>
          <w:rFonts w:eastAsia="Times New Roman" w:cs="Calibri"/>
          <w:sz w:val="16"/>
          <w:szCs w:val="16"/>
          <w:lang w:eastAsia="de-DE"/>
        </w:rPr>
        <w:t xml:space="preserve"> </w:t>
      </w:r>
      <w:proofErr w:type="spellStart"/>
      <w:r w:rsidRPr="00E846AD">
        <w:rPr>
          <w:rFonts w:eastAsia="Times New Roman" w:cs="Calibri"/>
          <w:sz w:val="16"/>
          <w:szCs w:val="16"/>
          <w:lang w:eastAsia="de-DE"/>
        </w:rPr>
        <w:t>Hertogenbossche</w:t>
      </w:r>
      <w:proofErr w:type="spellEnd"/>
      <w:r>
        <w:rPr>
          <w:rFonts w:eastAsia="Times New Roman" w:cs="Calibri"/>
          <w:sz w:val="16"/>
          <w:szCs w:val="16"/>
          <w:lang w:eastAsia="de-DE"/>
        </w:rPr>
        <w:t xml:space="preserve">: </w:t>
      </w:r>
      <w:r w:rsidRPr="00956817">
        <w:rPr>
          <w:rFonts w:eastAsia="Times New Roman" w:cs="Calibri"/>
          <w:sz w:val="16"/>
          <w:szCs w:val="16"/>
          <w:lang w:eastAsia="de-DE"/>
        </w:rPr>
        <w:t>„</w:t>
      </w:r>
      <w:r w:rsidRPr="00956817">
        <w:rPr>
          <w:rFonts w:eastAsia="Times New Roman" w:cs="Calibri"/>
          <w:b/>
          <w:i/>
          <w:sz w:val="16"/>
          <w:szCs w:val="16"/>
          <w:lang w:eastAsia="de-DE"/>
        </w:rPr>
        <w:t xml:space="preserve">Jan </w:t>
      </w:r>
      <w:proofErr w:type="spellStart"/>
      <w:r w:rsidRPr="00956817">
        <w:rPr>
          <w:rFonts w:eastAsia="Times New Roman" w:cs="Calibri"/>
          <w:b/>
          <w:i/>
          <w:sz w:val="16"/>
          <w:szCs w:val="16"/>
          <w:lang w:eastAsia="de-DE"/>
        </w:rPr>
        <w:t>Jansz</w:t>
      </w:r>
      <w:proofErr w:type="spellEnd"/>
      <w:r w:rsidRPr="00956817">
        <w:rPr>
          <w:rFonts w:eastAsia="Times New Roman" w:cs="Calibri"/>
          <w:i/>
          <w:sz w:val="16"/>
          <w:szCs w:val="16"/>
          <w:lang w:eastAsia="de-DE"/>
        </w:rPr>
        <w:t xml:space="preserve">, man van </w:t>
      </w:r>
      <w:proofErr w:type="spellStart"/>
      <w:r w:rsidRPr="00956817">
        <w:rPr>
          <w:rFonts w:eastAsia="Times New Roman" w:cs="Calibri"/>
          <w:b/>
          <w:i/>
          <w:sz w:val="16"/>
          <w:szCs w:val="16"/>
          <w:lang w:eastAsia="de-DE"/>
        </w:rPr>
        <w:t>Neeltgen</w:t>
      </w:r>
      <w:proofErr w:type="spellEnd"/>
      <w:r w:rsidRPr="00956817">
        <w:rPr>
          <w:rFonts w:eastAsia="Times New Roman" w:cs="Calibri"/>
          <w:b/>
          <w:i/>
          <w:sz w:val="16"/>
          <w:szCs w:val="16"/>
          <w:lang w:eastAsia="de-DE"/>
        </w:rPr>
        <w:t xml:space="preserve"> </w:t>
      </w:r>
      <w:proofErr w:type="spellStart"/>
      <w:r w:rsidRPr="00956817">
        <w:rPr>
          <w:rFonts w:eastAsia="Times New Roman" w:cs="Calibri"/>
          <w:b/>
          <w:i/>
          <w:sz w:val="16"/>
          <w:szCs w:val="16"/>
          <w:lang w:eastAsia="de-DE"/>
        </w:rPr>
        <w:t>Willemsdr</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weduwe</w:t>
      </w:r>
      <w:proofErr w:type="spellEnd"/>
      <w:r w:rsidRPr="00956817">
        <w:rPr>
          <w:rFonts w:eastAsia="Times New Roman" w:cs="Calibri"/>
          <w:i/>
          <w:sz w:val="16"/>
          <w:szCs w:val="16"/>
          <w:lang w:eastAsia="de-DE"/>
        </w:rPr>
        <w:t xml:space="preserve"> van </w:t>
      </w:r>
      <w:proofErr w:type="spellStart"/>
      <w:r w:rsidRPr="00956817">
        <w:rPr>
          <w:rFonts w:eastAsia="Times New Roman" w:cs="Calibri"/>
          <w:b/>
          <w:i/>
          <w:sz w:val="16"/>
          <w:szCs w:val="16"/>
          <w:lang w:eastAsia="de-DE"/>
        </w:rPr>
        <w:t>Bouwen</w:t>
      </w:r>
      <w:proofErr w:type="spellEnd"/>
      <w:r w:rsidRPr="00956817">
        <w:rPr>
          <w:rFonts w:eastAsia="Times New Roman" w:cs="Calibri"/>
          <w:b/>
          <w:i/>
          <w:sz w:val="16"/>
          <w:szCs w:val="16"/>
          <w:lang w:eastAsia="de-DE"/>
        </w:rPr>
        <w:t xml:space="preserve"> </w:t>
      </w:r>
      <w:proofErr w:type="spellStart"/>
      <w:r w:rsidRPr="00956817">
        <w:rPr>
          <w:rFonts w:eastAsia="Times New Roman" w:cs="Calibri"/>
          <w:b/>
          <w:i/>
          <w:sz w:val="16"/>
          <w:szCs w:val="16"/>
          <w:lang w:eastAsia="de-DE"/>
        </w:rPr>
        <w:t>Jacobsz</w:t>
      </w:r>
      <w:proofErr w:type="spellEnd"/>
      <w:r w:rsidRPr="00956817">
        <w:rPr>
          <w:rFonts w:eastAsia="Times New Roman" w:cs="Calibri"/>
          <w:b/>
          <w:i/>
          <w:sz w:val="16"/>
          <w:szCs w:val="16"/>
          <w:lang w:eastAsia="de-DE"/>
        </w:rPr>
        <w:t xml:space="preserve"> den Baers, </w:t>
      </w:r>
      <w:proofErr w:type="spellStart"/>
      <w:r w:rsidRPr="00956817">
        <w:rPr>
          <w:rFonts w:eastAsia="Times New Roman" w:cs="Calibri"/>
          <w:i/>
          <w:sz w:val="16"/>
          <w:szCs w:val="16"/>
          <w:lang w:eastAsia="de-DE"/>
        </w:rPr>
        <w:t>cuyper</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verklaart</w:t>
      </w:r>
      <w:proofErr w:type="spellEnd"/>
      <w:r w:rsidRPr="00956817">
        <w:rPr>
          <w:rFonts w:eastAsia="Times New Roman" w:cs="Calibri"/>
          <w:i/>
          <w:sz w:val="16"/>
          <w:szCs w:val="16"/>
          <w:lang w:eastAsia="de-DE"/>
        </w:rPr>
        <w:t xml:space="preserve"> dat </w:t>
      </w:r>
      <w:proofErr w:type="spellStart"/>
      <w:r w:rsidRPr="00956817">
        <w:rPr>
          <w:rFonts w:eastAsia="Times New Roman" w:cs="Calibri"/>
          <w:i/>
          <w:sz w:val="16"/>
          <w:szCs w:val="16"/>
          <w:lang w:eastAsia="de-DE"/>
        </w:rPr>
        <w:t>hij</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ten</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gunste</w:t>
      </w:r>
      <w:proofErr w:type="spellEnd"/>
      <w:r w:rsidRPr="00956817">
        <w:rPr>
          <w:rFonts w:eastAsia="Times New Roman" w:cs="Calibri"/>
          <w:i/>
          <w:sz w:val="16"/>
          <w:szCs w:val="16"/>
          <w:lang w:eastAsia="de-DE"/>
        </w:rPr>
        <w:t xml:space="preserve"> en laste van </w:t>
      </w:r>
      <w:proofErr w:type="spellStart"/>
      <w:r w:rsidRPr="00956817">
        <w:rPr>
          <w:rFonts w:eastAsia="Times New Roman" w:cs="Calibri"/>
          <w:b/>
          <w:i/>
          <w:sz w:val="16"/>
          <w:szCs w:val="16"/>
          <w:lang w:eastAsia="de-DE"/>
        </w:rPr>
        <w:t>Rokus</w:t>
      </w:r>
      <w:proofErr w:type="spellEnd"/>
      <w:r w:rsidRPr="00956817">
        <w:rPr>
          <w:rFonts w:eastAsia="Times New Roman" w:cs="Calibri"/>
          <w:b/>
          <w:i/>
          <w:sz w:val="16"/>
          <w:szCs w:val="16"/>
          <w:lang w:eastAsia="de-DE"/>
        </w:rPr>
        <w:t xml:space="preserve"> van </w:t>
      </w:r>
      <w:proofErr w:type="spellStart"/>
      <w:r w:rsidRPr="00956817">
        <w:rPr>
          <w:rFonts w:eastAsia="Times New Roman" w:cs="Calibri"/>
          <w:b/>
          <w:i/>
          <w:sz w:val="16"/>
          <w:szCs w:val="16"/>
          <w:lang w:eastAsia="de-DE"/>
        </w:rPr>
        <w:t>Steenhuysen</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afstand</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doet</w:t>
      </w:r>
      <w:proofErr w:type="spellEnd"/>
      <w:r w:rsidRPr="00956817">
        <w:rPr>
          <w:rFonts w:eastAsia="Times New Roman" w:cs="Calibri"/>
          <w:i/>
          <w:sz w:val="16"/>
          <w:szCs w:val="16"/>
          <w:lang w:eastAsia="de-DE"/>
        </w:rPr>
        <w:t xml:space="preserve"> van </w:t>
      </w:r>
      <w:proofErr w:type="spellStart"/>
      <w:r w:rsidRPr="00956817">
        <w:rPr>
          <w:rFonts w:eastAsia="Times New Roman" w:cs="Calibri"/>
          <w:i/>
          <w:sz w:val="16"/>
          <w:szCs w:val="16"/>
          <w:lang w:eastAsia="de-DE"/>
        </w:rPr>
        <w:t>zijn</w:t>
      </w:r>
      <w:proofErr w:type="spellEnd"/>
      <w:r w:rsidRPr="00956817">
        <w:rPr>
          <w:rFonts w:eastAsia="Times New Roman" w:cs="Calibri"/>
          <w:i/>
          <w:sz w:val="16"/>
          <w:szCs w:val="16"/>
          <w:lang w:eastAsia="de-DE"/>
        </w:rPr>
        <w:t xml:space="preserve"> rechten en </w:t>
      </w:r>
      <w:proofErr w:type="spellStart"/>
      <w:r w:rsidRPr="00956817">
        <w:rPr>
          <w:rFonts w:eastAsia="Times New Roman" w:cs="Calibri"/>
          <w:i/>
          <w:sz w:val="16"/>
          <w:szCs w:val="16"/>
          <w:lang w:eastAsia="de-DE"/>
        </w:rPr>
        <w:t>plichten</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op</w:t>
      </w:r>
      <w:proofErr w:type="spellEnd"/>
      <w:r w:rsidRPr="00956817">
        <w:rPr>
          <w:rFonts w:eastAsia="Times New Roman" w:cs="Calibri"/>
          <w:i/>
          <w:sz w:val="16"/>
          <w:szCs w:val="16"/>
          <w:lang w:eastAsia="de-DE"/>
        </w:rPr>
        <w:t xml:space="preserve"> de </w:t>
      </w:r>
      <w:proofErr w:type="spellStart"/>
      <w:r w:rsidRPr="00956817">
        <w:rPr>
          <w:rFonts w:eastAsia="Times New Roman" w:cs="Calibri"/>
          <w:i/>
          <w:sz w:val="16"/>
          <w:szCs w:val="16"/>
          <w:lang w:eastAsia="de-DE"/>
        </w:rPr>
        <w:t>huysinge</w:t>
      </w:r>
      <w:proofErr w:type="spellEnd"/>
      <w:r w:rsidRPr="00956817">
        <w:rPr>
          <w:rFonts w:eastAsia="Times New Roman" w:cs="Calibri"/>
          <w:i/>
          <w:sz w:val="16"/>
          <w:szCs w:val="16"/>
          <w:lang w:eastAsia="de-DE"/>
        </w:rPr>
        <w:t xml:space="preserve"> de </w:t>
      </w:r>
      <w:proofErr w:type="spellStart"/>
      <w:r w:rsidRPr="00956817">
        <w:rPr>
          <w:rFonts w:eastAsia="Times New Roman" w:cs="Calibri"/>
          <w:i/>
          <w:sz w:val="16"/>
          <w:szCs w:val="16"/>
          <w:lang w:eastAsia="de-DE"/>
        </w:rPr>
        <w:t>Halve</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Maen</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te</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Hertogenbossche</w:t>
      </w:r>
      <w:proofErr w:type="spellEnd"/>
      <w:r w:rsidRPr="00956817">
        <w:rPr>
          <w:rFonts w:eastAsia="Times New Roman" w:cs="Calibri"/>
          <w:i/>
          <w:sz w:val="16"/>
          <w:szCs w:val="16"/>
          <w:lang w:eastAsia="de-DE"/>
        </w:rPr>
        <w:t xml:space="preserve">, die </w:t>
      </w:r>
      <w:proofErr w:type="spellStart"/>
      <w:r w:rsidRPr="00956817">
        <w:rPr>
          <w:rFonts w:eastAsia="Times New Roman" w:cs="Calibri"/>
          <w:i/>
          <w:sz w:val="16"/>
          <w:szCs w:val="16"/>
          <w:lang w:eastAsia="de-DE"/>
        </w:rPr>
        <w:t>hij</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verkregen</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heeft</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door</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overlijden</w:t>
      </w:r>
      <w:proofErr w:type="spellEnd"/>
      <w:r w:rsidRPr="00956817">
        <w:rPr>
          <w:rFonts w:eastAsia="Times New Roman" w:cs="Calibri"/>
          <w:i/>
          <w:sz w:val="16"/>
          <w:szCs w:val="16"/>
          <w:lang w:eastAsia="de-DE"/>
        </w:rPr>
        <w:t xml:space="preserve"> van </w:t>
      </w:r>
      <w:proofErr w:type="spellStart"/>
      <w:r w:rsidRPr="00956817">
        <w:rPr>
          <w:rFonts w:eastAsia="Times New Roman" w:cs="Calibri"/>
          <w:b/>
          <w:i/>
          <w:sz w:val="16"/>
          <w:szCs w:val="16"/>
          <w:lang w:eastAsia="de-DE"/>
        </w:rPr>
        <w:t>Bouwen</w:t>
      </w:r>
      <w:proofErr w:type="spellEnd"/>
      <w:r w:rsidRPr="00956817">
        <w:rPr>
          <w:rFonts w:eastAsia="Times New Roman" w:cs="Calibri"/>
          <w:b/>
          <w:i/>
          <w:sz w:val="16"/>
          <w:szCs w:val="16"/>
          <w:lang w:eastAsia="de-DE"/>
        </w:rPr>
        <w:t xml:space="preserve"> </w:t>
      </w:r>
      <w:proofErr w:type="spellStart"/>
      <w:r w:rsidRPr="00956817">
        <w:rPr>
          <w:rFonts w:eastAsia="Times New Roman" w:cs="Calibri"/>
          <w:b/>
          <w:i/>
          <w:sz w:val="16"/>
          <w:szCs w:val="16"/>
          <w:lang w:eastAsia="de-DE"/>
        </w:rPr>
        <w:t>Jacobsz</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zijn</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vrouws</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eerste</w:t>
      </w:r>
      <w:proofErr w:type="spellEnd"/>
      <w:r w:rsidRPr="00956817">
        <w:rPr>
          <w:rFonts w:eastAsia="Times New Roman" w:cs="Calibri"/>
          <w:i/>
          <w:sz w:val="16"/>
          <w:szCs w:val="16"/>
          <w:lang w:eastAsia="de-DE"/>
        </w:rPr>
        <w:t xml:space="preserve"> man, die </w:t>
      </w:r>
      <w:proofErr w:type="spellStart"/>
      <w:r w:rsidRPr="00956817">
        <w:rPr>
          <w:rFonts w:eastAsia="Times New Roman" w:cs="Calibri"/>
          <w:i/>
          <w:sz w:val="16"/>
          <w:szCs w:val="16"/>
          <w:lang w:eastAsia="de-DE"/>
        </w:rPr>
        <w:t>erfgenaam</w:t>
      </w:r>
      <w:proofErr w:type="spellEnd"/>
      <w:r w:rsidRPr="00956817">
        <w:rPr>
          <w:rFonts w:eastAsia="Times New Roman" w:cs="Calibri"/>
          <w:i/>
          <w:sz w:val="16"/>
          <w:szCs w:val="16"/>
          <w:lang w:eastAsia="de-DE"/>
        </w:rPr>
        <w:t xml:space="preserve"> was van </w:t>
      </w:r>
      <w:proofErr w:type="spellStart"/>
      <w:r w:rsidRPr="00956817">
        <w:rPr>
          <w:rFonts w:eastAsia="Times New Roman" w:cs="Calibri"/>
          <w:i/>
          <w:sz w:val="16"/>
          <w:szCs w:val="16"/>
          <w:lang w:eastAsia="de-DE"/>
        </w:rPr>
        <w:t>zijn</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eerste</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vrouw</w:t>
      </w:r>
      <w:proofErr w:type="spellEnd"/>
      <w:r>
        <w:rPr>
          <w:rFonts w:eastAsia="Times New Roman" w:cs="Calibri"/>
          <w:i/>
          <w:sz w:val="16"/>
          <w:szCs w:val="16"/>
          <w:lang w:eastAsia="de-DE"/>
        </w:rPr>
        <w:t xml:space="preserve"> </w:t>
      </w:r>
      <w:r w:rsidRPr="00956817">
        <w:rPr>
          <w:rFonts w:eastAsia="Times New Roman" w:cs="Calibri"/>
          <w:b/>
          <w:i/>
          <w:sz w:val="16"/>
          <w:szCs w:val="16"/>
          <w:lang w:eastAsia="de-DE"/>
        </w:rPr>
        <w:t xml:space="preserve">Janneke </w:t>
      </w:r>
      <w:proofErr w:type="spellStart"/>
      <w:r w:rsidRPr="00956817">
        <w:rPr>
          <w:rFonts w:eastAsia="Times New Roman" w:cs="Calibri"/>
          <w:b/>
          <w:i/>
          <w:sz w:val="16"/>
          <w:szCs w:val="16"/>
          <w:lang w:eastAsia="de-DE"/>
        </w:rPr>
        <w:t>Petersdr</w:t>
      </w:r>
      <w:proofErr w:type="spellEnd"/>
      <w:r w:rsidRPr="00956817">
        <w:rPr>
          <w:rFonts w:eastAsia="Times New Roman" w:cs="Calibri"/>
          <w:i/>
          <w:sz w:val="16"/>
          <w:szCs w:val="16"/>
          <w:lang w:eastAsia="de-DE"/>
        </w:rPr>
        <w:t xml:space="preserve">, </w:t>
      </w:r>
      <w:proofErr w:type="spellStart"/>
      <w:r w:rsidRPr="00956817">
        <w:rPr>
          <w:rFonts w:eastAsia="Times New Roman" w:cs="Calibri"/>
          <w:i/>
          <w:sz w:val="16"/>
          <w:szCs w:val="16"/>
          <w:lang w:eastAsia="de-DE"/>
        </w:rPr>
        <w:t>dochter</w:t>
      </w:r>
      <w:proofErr w:type="spellEnd"/>
      <w:r w:rsidRPr="00956817">
        <w:rPr>
          <w:rFonts w:eastAsia="Times New Roman" w:cs="Calibri"/>
          <w:i/>
          <w:sz w:val="16"/>
          <w:szCs w:val="16"/>
          <w:lang w:eastAsia="de-DE"/>
        </w:rPr>
        <w:t xml:space="preserve"> </w:t>
      </w:r>
      <w:r w:rsidRPr="00956817">
        <w:rPr>
          <w:rFonts w:eastAsia="Times New Roman" w:cs="Calibri"/>
          <w:b/>
          <w:i/>
          <w:sz w:val="16"/>
          <w:szCs w:val="16"/>
          <w:lang w:eastAsia="de-DE"/>
        </w:rPr>
        <w:t xml:space="preserve">van Peter van de </w:t>
      </w:r>
      <w:proofErr w:type="spellStart"/>
      <w:r w:rsidRPr="00956817">
        <w:rPr>
          <w:rFonts w:eastAsia="Times New Roman" w:cs="Calibri"/>
          <w:b/>
          <w:i/>
          <w:sz w:val="16"/>
          <w:szCs w:val="16"/>
          <w:lang w:eastAsia="de-DE"/>
        </w:rPr>
        <w:t>Weye</w:t>
      </w:r>
      <w:proofErr w:type="spellEnd"/>
      <w:r w:rsidRPr="00956817">
        <w:rPr>
          <w:rFonts w:eastAsia="Times New Roman" w:cs="Calibri"/>
          <w:b/>
          <w:i/>
          <w:sz w:val="16"/>
          <w:szCs w:val="16"/>
          <w:lang w:eastAsia="de-DE"/>
        </w:rPr>
        <w:t xml:space="preserve"> alias NN van </w:t>
      </w:r>
      <w:proofErr w:type="spellStart"/>
      <w:r w:rsidRPr="00956817">
        <w:rPr>
          <w:rFonts w:eastAsia="Times New Roman" w:cs="Calibri"/>
          <w:b/>
          <w:i/>
          <w:sz w:val="16"/>
          <w:szCs w:val="16"/>
          <w:lang w:eastAsia="de-DE"/>
        </w:rPr>
        <w:t>Empelen</w:t>
      </w:r>
      <w:proofErr w:type="spellEnd"/>
      <w:r w:rsidRPr="00956817">
        <w:rPr>
          <w:rFonts w:eastAsia="Times New Roman" w:cs="Calibri"/>
          <w:b/>
          <w:i/>
          <w:sz w:val="16"/>
          <w:szCs w:val="16"/>
          <w:lang w:eastAsia="de-DE"/>
        </w:rPr>
        <w:t>.“</w:t>
      </w:r>
      <w:r w:rsidRPr="004D6C67">
        <w:rPr>
          <w:rStyle w:val="Funotenzeichen"/>
          <w:rFonts w:eastAsia="Times New Roman" w:cs="Calibri"/>
          <w:sz w:val="16"/>
          <w:szCs w:val="16"/>
          <w:lang w:eastAsia="de-DE"/>
        </w:rPr>
        <w:footnoteReference w:id="365"/>
      </w:r>
      <w:r>
        <w:rPr>
          <w:sz w:val="20"/>
          <w:szCs w:val="20"/>
        </w:rPr>
        <w:tab/>
      </w:r>
    </w:p>
    <w:p w14:paraId="4730A69B" w14:textId="77777777" w:rsidR="00865B41" w:rsidRPr="005235E5" w:rsidRDefault="00865B41" w:rsidP="00865B41">
      <w:pPr>
        <w:ind w:left="708"/>
        <w:rPr>
          <w:rFonts w:cs="Calibri"/>
          <w:b/>
          <w:i/>
          <w:sz w:val="16"/>
          <w:szCs w:val="16"/>
        </w:rPr>
      </w:pPr>
      <w:r w:rsidRPr="008347C6">
        <w:rPr>
          <w:rFonts w:cs="Calibri"/>
          <w:b/>
          <w:sz w:val="20"/>
          <w:szCs w:val="20"/>
        </w:rPr>
        <w:t xml:space="preserve">3. März 1612: </w:t>
      </w:r>
      <w:r w:rsidRPr="005235E5">
        <w:rPr>
          <w:rFonts w:cs="Calibri"/>
          <w:sz w:val="16"/>
          <w:szCs w:val="16"/>
        </w:rPr>
        <w:t>Rochus (</w:t>
      </w:r>
      <w:proofErr w:type="spellStart"/>
      <w:r w:rsidRPr="005235E5">
        <w:rPr>
          <w:rFonts w:cs="Calibri"/>
          <w:sz w:val="16"/>
          <w:szCs w:val="16"/>
        </w:rPr>
        <w:t>Rokus</w:t>
      </w:r>
      <w:proofErr w:type="spellEnd"/>
      <w:r w:rsidRPr="005235E5">
        <w:rPr>
          <w:rFonts w:cs="Calibri"/>
          <w:sz w:val="16"/>
          <w:szCs w:val="16"/>
        </w:rPr>
        <w:t xml:space="preserve">) </w:t>
      </w:r>
      <w:r w:rsidRPr="005235E5">
        <w:rPr>
          <w:rFonts w:cs="Calibri"/>
          <w:b/>
          <w:sz w:val="16"/>
          <w:szCs w:val="16"/>
        </w:rPr>
        <w:t xml:space="preserve">van </w:t>
      </w:r>
      <w:proofErr w:type="spellStart"/>
      <w:r w:rsidRPr="005235E5">
        <w:rPr>
          <w:rFonts w:cs="Calibri"/>
          <w:b/>
          <w:sz w:val="16"/>
          <w:szCs w:val="16"/>
        </w:rPr>
        <w:t>Steenhuysen</w:t>
      </w:r>
      <w:proofErr w:type="spellEnd"/>
      <w:r w:rsidRPr="005235E5">
        <w:rPr>
          <w:rFonts w:cs="Calibri"/>
          <w:b/>
          <w:sz w:val="16"/>
          <w:szCs w:val="16"/>
        </w:rPr>
        <w:t xml:space="preserve"> </w:t>
      </w:r>
      <w:r w:rsidRPr="005235E5">
        <w:rPr>
          <w:rFonts w:cs="Calibri"/>
          <w:sz w:val="16"/>
          <w:szCs w:val="16"/>
        </w:rPr>
        <w:t>und sein Schwiegersohn</w:t>
      </w:r>
      <w:r w:rsidRPr="005235E5">
        <w:rPr>
          <w:rFonts w:cs="Calibri"/>
          <w:b/>
          <w:sz w:val="16"/>
          <w:szCs w:val="16"/>
        </w:rPr>
        <w:t xml:space="preserve"> Jan </w:t>
      </w:r>
      <w:proofErr w:type="spellStart"/>
      <w:r w:rsidRPr="005235E5">
        <w:rPr>
          <w:rFonts w:cs="Calibri"/>
          <w:b/>
          <w:sz w:val="16"/>
          <w:szCs w:val="16"/>
        </w:rPr>
        <w:t>Claesz</w:t>
      </w:r>
      <w:proofErr w:type="spellEnd"/>
      <w:r w:rsidRPr="005235E5">
        <w:rPr>
          <w:rFonts w:cs="Calibri"/>
          <w:b/>
          <w:sz w:val="16"/>
          <w:szCs w:val="16"/>
        </w:rPr>
        <w:t xml:space="preserve">. van der Aa (van </w:t>
      </w:r>
      <w:proofErr w:type="spellStart"/>
      <w:r w:rsidRPr="005235E5">
        <w:rPr>
          <w:rFonts w:cs="Calibri"/>
          <w:b/>
          <w:sz w:val="16"/>
          <w:szCs w:val="16"/>
        </w:rPr>
        <w:t>derA</w:t>
      </w:r>
      <w:proofErr w:type="spellEnd"/>
      <w:r w:rsidRPr="005235E5">
        <w:rPr>
          <w:rFonts w:cs="Calibri"/>
          <w:b/>
          <w:sz w:val="16"/>
          <w:szCs w:val="16"/>
        </w:rPr>
        <w:t xml:space="preserve">) </w:t>
      </w:r>
      <w:r w:rsidRPr="005235E5">
        <w:rPr>
          <w:rFonts w:cs="Calibri"/>
          <w:sz w:val="16"/>
          <w:szCs w:val="16"/>
        </w:rPr>
        <w:t>geben eine notarielle Erklärung betreffend den Schaden an zwei Ballen 1Canivas</w:t>
      </w:r>
      <w:r w:rsidRPr="005235E5">
        <w:rPr>
          <w:rFonts w:cs="Calibri"/>
          <w:i/>
          <w:sz w:val="16"/>
          <w:szCs w:val="16"/>
        </w:rPr>
        <w:t>: „</w:t>
      </w:r>
      <w:r w:rsidRPr="005235E5">
        <w:rPr>
          <w:rFonts w:eastAsia="Times New Roman" w:cs="Calibri"/>
          <w:b/>
          <w:i/>
          <w:sz w:val="16"/>
          <w:szCs w:val="16"/>
          <w:lang w:eastAsia="de-DE"/>
        </w:rPr>
        <w:t xml:space="preserve">Cornelis </w:t>
      </w:r>
      <w:proofErr w:type="spellStart"/>
      <w:r w:rsidRPr="005235E5">
        <w:rPr>
          <w:rFonts w:eastAsia="Times New Roman" w:cs="Calibri"/>
          <w:b/>
          <w:i/>
          <w:sz w:val="16"/>
          <w:szCs w:val="16"/>
          <w:lang w:eastAsia="de-DE"/>
        </w:rPr>
        <w:t>Vroesen</w:t>
      </w:r>
      <w:proofErr w:type="spellEnd"/>
      <w:r w:rsidRPr="005235E5">
        <w:rPr>
          <w:rFonts w:eastAsia="Times New Roman" w:cs="Calibri"/>
          <w:b/>
          <w:i/>
          <w:sz w:val="16"/>
          <w:szCs w:val="16"/>
          <w:lang w:eastAsia="de-DE"/>
        </w:rPr>
        <w:t xml:space="preserve"> de Jonge, </w:t>
      </w:r>
      <w:proofErr w:type="spellStart"/>
      <w:r w:rsidRPr="005235E5">
        <w:rPr>
          <w:rFonts w:eastAsia="Times New Roman" w:cs="Calibri"/>
          <w:b/>
          <w:i/>
          <w:sz w:val="16"/>
          <w:szCs w:val="16"/>
          <w:lang w:eastAsia="de-DE"/>
        </w:rPr>
        <w:t>Rokus</w:t>
      </w:r>
      <w:proofErr w:type="spellEnd"/>
      <w:r w:rsidRPr="005235E5">
        <w:rPr>
          <w:rFonts w:eastAsia="Times New Roman" w:cs="Calibri"/>
          <w:b/>
          <w:i/>
          <w:sz w:val="16"/>
          <w:szCs w:val="16"/>
          <w:lang w:eastAsia="de-DE"/>
        </w:rPr>
        <w:t xml:space="preserve"> van </w:t>
      </w:r>
      <w:proofErr w:type="spellStart"/>
      <w:proofErr w:type="gramStart"/>
      <w:r w:rsidRPr="005235E5">
        <w:rPr>
          <w:rFonts w:eastAsia="Times New Roman" w:cs="Calibri"/>
          <w:b/>
          <w:i/>
          <w:sz w:val="16"/>
          <w:szCs w:val="16"/>
          <w:lang w:eastAsia="de-DE"/>
        </w:rPr>
        <w:t>Steenhuysen</w:t>
      </w:r>
      <w:proofErr w:type="spellEnd"/>
      <w:r w:rsidRPr="005235E5">
        <w:rPr>
          <w:rFonts w:eastAsia="Times New Roman" w:cs="Calibri"/>
          <w:b/>
          <w:i/>
          <w:sz w:val="16"/>
          <w:szCs w:val="16"/>
          <w:lang w:eastAsia="de-DE"/>
        </w:rPr>
        <w:t xml:space="preserve">, </w:t>
      </w:r>
      <w:r w:rsidRPr="005235E5">
        <w:rPr>
          <w:rFonts w:eastAsia="Times New Roman" w:cs="Calibri"/>
          <w:i/>
          <w:sz w:val="16"/>
          <w:szCs w:val="16"/>
          <w:lang w:eastAsia="de-DE"/>
        </w:rPr>
        <w:t xml:space="preserve"> 51</w:t>
      </w:r>
      <w:proofErr w:type="gramEnd"/>
      <w:r w:rsidRPr="005235E5">
        <w:rPr>
          <w:rFonts w:eastAsia="Times New Roman" w:cs="Calibri"/>
          <w:i/>
          <w:sz w:val="16"/>
          <w:szCs w:val="16"/>
          <w:lang w:eastAsia="de-DE"/>
        </w:rPr>
        <w:t xml:space="preserve">jr, </w:t>
      </w:r>
      <w:proofErr w:type="spellStart"/>
      <w:r w:rsidRPr="005235E5">
        <w:rPr>
          <w:rFonts w:eastAsia="Times New Roman" w:cs="Calibri"/>
          <w:i/>
          <w:sz w:val="16"/>
          <w:szCs w:val="16"/>
          <w:lang w:eastAsia="de-DE"/>
        </w:rPr>
        <w:t>zeylmaker</w:t>
      </w:r>
      <w:proofErr w:type="spellEnd"/>
      <w:r w:rsidRPr="005235E5">
        <w:rPr>
          <w:rFonts w:eastAsia="Times New Roman" w:cs="Calibri"/>
          <w:i/>
          <w:sz w:val="16"/>
          <w:szCs w:val="16"/>
          <w:lang w:eastAsia="de-DE"/>
        </w:rPr>
        <w:t xml:space="preserve">, </w:t>
      </w:r>
      <w:r w:rsidRPr="005235E5">
        <w:rPr>
          <w:rFonts w:eastAsia="Times New Roman" w:cs="Calibri"/>
          <w:b/>
          <w:i/>
          <w:sz w:val="16"/>
          <w:szCs w:val="16"/>
          <w:lang w:eastAsia="de-DE"/>
        </w:rPr>
        <w:t xml:space="preserve">Jan </w:t>
      </w:r>
      <w:proofErr w:type="spellStart"/>
      <w:r w:rsidRPr="005235E5">
        <w:rPr>
          <w:rFonts w:eastAsia="Times New Roman" w:cs="Calibri"/>
          <w:b/>
          <w:i/>
          <w:sz w:val="16"/>
          <w:szCs w:val="16"/>
          <w:lang w:eastAsia="de-DE"/>
        </w:rPr>
        <w:t>Claesz</w:t>
      </w:r>
      <w:proofErr w:type="spellEnd"/>
      <w:r w:rsidRPr="005235E5">
        <w:rPr>
          <w:rFonts w:eastAsia="Times New Roman" w:cs="Calibri"/>
          <w:b/>
          <w:i/>
          <w:sz w:val="16"/>
          <w:szCs w:val="16"/>
          <w:lang w:eastAsia="de-DE"/>
        </w:rPr>
        <w:t xml:space="preserve"> van der </w:t>
      </w:r>
      <w:proofErr w:type="gramStart"/>
      <w:r w:rsidRPr="005235E5">
        <w:rPr>
          <w:rFonts w:eastAsia="Times New Roman" w:cs="Calibri"/>
          <w:b/>
          <w:i/>
          <w:sz w:val="16"/>
          <w:szCs w:val="16"/>
          <w:lang w:eastAsia="de-DE"/>
        </w:rPr>
        <w:t xml:space="preserve">A, </w:t>
      </w:r>
      <w:r w:rsidRPr="005235E5">
        <w:rPr>
          <w:rFonts w:eastAsia="Times New Roman" w:cs="Calibri"/>
          <w:i/>
          <w:sz w:val="16"/>
          <w:szCs w:val="16"/>
          <w:lang w:eastAsia="de-DE"/>
        </w:rPr>
        <w:t xml:space="preserve"> 26</w:t>
      </w:r>
      <w:proofErr w:type="gramEnd"/>
      <w:r w:rsidRPr="005235E5">
        <w:rPr>
          <w:rFonts w:eastAsia="Times New Roman" w:cs="Calibri"/>
          <w:i/>
          <w:sz w:val="16"/>
          <w:szCs w:val="16"/>
          <w:lang w:eastAsia="de-DE"/>
        </w:rPr>
        <w:t xml:space="preserve">jr, </w:t>
      </w:r>
      <w:proofErr w:type="spellStart"/>
      <w:r w:rsidRPr="005235E5">
        <w:rPr>
          <w:rFonts w:eastAsia="Times New Roman" w:cs="Calibri"/>
          <w:i/>
          <w:sz w:val="16"/>
          <w:szCs w:val="16"/>
          <w:lang w:eastAsia="de-DE"/>
        </w:rPr>
        <w:t>zeylmaker</w:t>
      </w:r>
      <w:proofErr w:type="spellEnd"/>
      <w:r w:rsidRPr="005235E5">
        <w:rPr>
          <w:rFonts w:eastAsia="Times New Roman" w:cs="Calibri"/>
          <w:i/>
          <w:sz w:val="16"/>
          <w:szCs w:val="16"/>
          <w:lang w:eastAsia="de-DE"/>
        </w:rPr>
        <w:t xml:space="preserve">, </w:t>
      </w:r>
      <w:proofErr w:type="spellStart"/>
      <w:r w:rsidRPr="005235E5">
        <w:rPr>
          <w:rFonts w:eastAsia="Times New Roman" w:cs="Calibri"/>
          <w:i/>
          <w:sz w:val="16"/>
          <w:szCs w:val="16"/>
          <w:lang w:eastAsia="de-DE"/>
        </w:rPr>
        <w:t>Betreft</w:t>
      </w:r>
      <w:proofErr w:type="spellEnd"/>
      <w:r w:rsidRPr="005235E5">
        <w:rPr>
          <w:rFonts w:eastAsia="Times New Roman" w:cs="Calibri"/>
          <w:i/>
          <w:sz w:val="16"/>
          <w:szCs w:val="16"/>
          <w:lang w:eastAsia="de-DE"/>
        </w:rPr>
        <w:t xml:space="preserve"> de schade </w:t>
      </w:r>
      <w:proofErr w:type="spellStart"/>
      <w:r w:rsidRPr="005235E5">
        <w:rPr>
          <w:rFonts w:eastAsia="Times New Roman" w:cs="Calibri"/>
          <w:i/>
          <w:sz w:val="16"/>
          <w:szCs w:val="16"/>
          <w:lang w:eastAsia="de-DE"/>
        </w:rPr>
        <w:t>aan</w:t>
      </w:r>
      <w:proofErr w:type="spellEnd"/>
      <w:r w:rsidRPr="005235E5">
        <w:rPr>
          <w:rFonts w:eastAsia="Times New Roman" w:cs="Calibri"/>
          <w:i/>
          <w:sz w:val="16"/>
          <w:szCs w:val="16"/>
          <w:lang w:eastAsia="de-DE"/>
        </w:rPr>
        <w:t xml:space="preserve"> </w:t>
      </w:r>
      <w:proofErr w:type="spellStart"/>
      <w:r w:rsidRPr="005235E5">
        <w:rPr>
          <w:rFonts w:eastAsia="Times New Roman" w:cs="Calibri"/>
          <w:i/>
          <w:sz w:val="16"/>
          <w:szCs w:val="16"/>
          <w:lang w:eastAsia="de-DE"/>
        </w:rPr>
        <w:t>twee</w:t>
      </w:r>
      <w:proofErr w:type="spellEnd"/>
      <w:r w:rsidRPr="005235E5">
        <w:rPr>
          <w:rFonts w:eastAsia="Times New Roman" w:cs="Calibri"/>
          <w:i/>
          <w:sz w:val="16"/>
          <w:szCs w:val="16"/>
          <w:lang w:eastAsia="de-DE"/>
        </w:rPr>
        <w:t xml:space="preserve"> </w:t>
      </w:r>
      <w:proofErr w:type="spellStart"/>
      <w:r w:rsidRPr="005235E5">
        <w:rPr>
          <w:rFonts w:eastAsia="Times New Roman" w:cs="Calibri"/>
          <w:i/>
          <w:sz w:val="16"/>
          <w:szCs w:val="16"/>
          <w:lang w:eastAsia="de-DE"/>
        </w:rPr>
        <w:t>balen</w:t>
      </w:r>
      <w:proofErr w:type="spellEnd"/>
      <w:r w:rsidRPr="005235E5">
        <w:rPr>
          <w:rFonts w:eastAsia="Times New Roman" w:cs="Calibri"/>
          <w:i/>
          <w:sz w:val="16"/>
          <w:szCs w:val="16"/>
          <w:lang w:eastAsia="de-DE"/>
        </w:rPr>
        <w:t xml:space="preserve"> 1canifas“</w:t>
      </w:r>
      <w:r w:rsidRPr="005235E5">
        <w:rPr>
          <w:rStyle w:val="Funotenzeichen"/>
          <w:rFonts w:eastAsia="Times New Roman" w:cs="Calibri"/>
          <w:i/>
          <w:sz w:val="16"/>
          <w:szCs w:val="16"/>
          <w:lang w:eastAsia="de-DE"/>
        </w:rPr>
        <w:footnoteReference w:id="366"/>
      </w:r>
    </w:p>
    <w:p w14:paraId="30746752" w14:textId="77777777" w:rsidR="00865B41" w:rsidRPr="008F3602" w:rsidRDefault="00865B41" w:rsidP="00865B41">
      <w:pPr>
        <w:ind w:left="708"/>
        <w:rPr>
          <w:rFonts w:cs="Calibri"/>
          <w:sz w:val="18"/>
          <w:szCs w:val="18"/>
        </w:rPr>
      </w:pPr>
      <w:r w:rsidRPr="00072FEA">
        <w:rPr>
          <w:b/>
          <w:sz w:val="20"/>
          <w:szCs w:val="20"/>
        </w:rPr>
        <w:t>22.Sept. 1612</w:t>
      </w:r>
      <w:r>
        <w:rPr>
          <w:b/>
          <w:sz w:val="20"/>
          <w:szCs w:val="20"/>
        </w:rPr>
        <w:t xml:space="preserve">: </w:t>
      </w:r>
      <w:r w:rsidRPr="008F3602">
        <w:rPr>
          <w:rFonts w:asciiTheme="minorHAnsi" w:hAnsiTheme="minorHAnsi" w:cstheme="minorHAnsi"/>
          <w:b/>
          <w:sz w:val="16"/>
          <w:szCs w:val="16"/>
        </w:rPr>
        <w:t>Rochus (</w:t>
      </w:r>
      <w:proofErr w:type="spellStart"/>
      <w:r w:rsidRPr="008F3602">
        <w:rPr>
          <w:rFonts w:asciiTheme="minorHAnsi" w:hAnsiTheme="minorHAnsi" w:cstheme="minorHAnsi"/>
          <w:b/>
          <w:sz w:val="16"/>
          <w:szCs w:val="16"/>
        </w:rPr>
        <w:t>Rokus</w:t>
      </w:r>
      <w:proofErr w:type="spellEnd"/>
      <w:r w:rsidRPr="008F3602">
        <w:rPr>
          <w:rFonts w:asciiTheme="minorHAnsi" w:hAnsiTheme="minorHAnsi" w:cstheme="minorHAnsi"/>
          <w:b/>
          <w:sz w:val="16"/>
          <w:szCs w:val="16"/>
        </w:rPr>
        <w:t xml:space="preserve">) van </w:t>
      </w:r>
      <w:proofErr w:type="spellStart"/>
      <w:r w:rsidRPr="008F3602">
        <w:rPr>
          <w:rFonts w:asciiTheme="minorHAnsi" w:hAnsiTheme="minorHAnsi" w:cstheme="minorHAnsi"/>
          <w:b/>
          <w:sz w:val="16"/>
          <w:szCs w:val="16"/>
        </w:rPr>
        <w:t>Steenhuysen</w:t>
      </w:r>
      <w:proofErr w:type="spellEnd"/>
      <w:r w:rsidRPr="008F3602">
        <w:rPr>
          <w:rFonts w:asciiTheme="minorHAnsi" w:hAnsiTheme="minorHAnsi" w:cstheme="minorHAnsi"/>
          <w:b/>
          <w:sz w:val="16"/>
          <w:szCs w:val="16"/>
        </w:rPr>
        <w:t xml:space="preserve"> </w:t>
      </w:r>
      <w:r w:rsidRPr="008F3602">
        <w:rPr>
          <w:rFonts w:asciiTheme="minorHAnsi" w:hAnsiTheme="minorHAnsi" w:cstheme="minorHAnsi"/>
          <w:sz w:val="16"/>
          <w:szCs w:val="16"/>
        </w:rPr>
        <w:t xml:space="preserve">wird gemeinsam mit </w:t>
      </w:r>
      <w:r w:rsidRPr="008F3602">
        <w:rPr>
          <w:rFonts w:asciiTheme="minorHAnsi" w:hAnsiTheme="minorHAnsi" w:cstheme="minorHAnsi"/>
          <w:b/>
          <w:sz w:val="16"/>
          <w:szCs w:val="16"/>
        </w:rPr>
        <w:t xml:space="preserve">Peter van der </w:t>
      </w:r>
      <w:proofErr w:type="spellStart"/>
      <w:proofErr w:type="gramStart"/>
      <w:r w:rsidRPr="008F3602">
        <w:rPr>
          <w:rFonts w:asciiTheme="minorHAnsi" w:hAnsiTheme="minorHAnsi" w:cstheme="minorHAnsi"/>
          <w:b/>
          <w:sz w:val="16"/>
          <w:szCs w:val="16"/>
        </w:rPr>
        <w:t>Lanen</w:t>
      </w:r>
      <w:proofErr w:type="spellEnd"/>
      <w:r w:rsidRPr="008F3602">
        <w:rPr>
          <w:rFonts w:asciiTheme="minorHAnsi" w:hAnsiTheme="minorHAnsi" w:cstheme="minorHAnsi"/>
          <w:sz w:val="16"/>
          <w:szCs w:val="16"/>
        </w:rPr>
        <w:t xml:space="preserve">  von</w:t>
      </w:r>
      <w:proofErr w:type="gramEnd"/>
      <w:r w:rsidRPr="008F3602">
        <w:rPr>
          <w:rFonts w:asciiTheme="minorHAnsi" w:hAnsiTheme="minorHAnsi" w:cstheme="minorHAnsi"/>
          <w:sz w:val="16"/>
          <w:szCs w:val="16"/>
        </w:rPr>
        <w:t xml:space="preserve"> den Eheleuten </w:t>
      </w:r>
      <w:r w:rsidRPr="008F3602">
        <w:rPr>
          <w:rFonts w:asciiTheme="minorHAnsi" w:eastAsia="Times New Roman" w:hAnsiTheme="minorHAnsi" w:cstheme="minorHAnsi"/>
          <w:b/>
          <w:sz w:val="16"/>
          <w:szCs w:val="16"/>
          <w:lang w:eastAsia="de-DE"/>
        </w:rPr>
        <w:t xml:space="preserve">Jaques van der </w:t>
      </w:r>
      <w:proofErr w:type="spellStart"/>
      <w:r w:rsidRPr="008F3602">
        <w:rPr>
          <w:rFonts w:asciiTheme="minorHAnsi" w:eastAsia="Times New Roman" w:hAnsiTheme="minorHAnsi" w:cstheme="minorHAnsi"/>
          <w:b/>
          <w:sz w:val="16"/>
          <w:szCs w:val="16"/>
          <w:lang w:eastAsia="de-DE"/>
        </w:rPr>
        <w:t>Lanen</w:t>
      </w:r>
      <w:proofErr w:type="spellEnd"/>
      <w:r w:rsidRPr="008F3602">
        <w:rPr>
          <w:rFonts w:asciiTheme="minorHAnsi" w:eastAsia="Times New Roman" w:hAnsiTheme="minorHAnsi" w:cstheme="minorHAnsi"/>
          <w:b/>
          <w:sz w:val="16"/>
          <w:szCs w:val="16"/>
          <w:lang w:eastAsia="de-DE"/>
        </w:rPr>
        <w:t xml:space="preserve"> </w:t>
      </w:r>
      <w:r w:rsidRPr="008F3602">
        <w:rPr>
          <w:rFonts w:asciiTheme="minorHAnsi" w:eastAsia="Times New Roman" w:hAnsiTheme="minorHAnsi" w:cstheme="minorHAnsi"/>
          <w:sz w:val="16"/>
          <w:szCs w:val="16"/>
          <w:lang w:eastAsia="de-DE"/>
        </w:rPr>
        <w:t xml:space="preserve">und seiner Frau </w:t>
      </w:r>
      <w:proofErr w:type="spellStart"/>
      <w:r w:rsidRPr="008F3602">
        <w:rPr>
          <w:rFonts w:asciiTheme="minorHAnsi" w:eastAsia="Times New Roman" w:hAnsiTheme="minorHAnsi" w:cstheme="minorHAnsi"/>
          <w:b/>
          <w:sz w:val="16"/>
          <w:szCs w:val="16"/>
          <w:lang w:eastAsia="de-DE"/>
        </w:rPr>
        <w:t>Aelbertgen</w:t>
      </w:r>
      <w:proofErr w:type="spellEnd"/>
      <w:r w:rsidRPr="008F3602">
        <w:rPr>
          <w:rFonts w:asciiTheme="minorHAnsi" w:eastAsia="Times New Roman" w:hAnsiTheme="minorHAnsi" w:cstheme="minorHAnsi"/>
          <w:b/>
          <w:sz w:val="16"/>
          <w:szCs w:val="16"/>
          <w:lang w:eastAsia="de-DE"/>
        </w:rPr>
        <w:t xml:space="preserve"> </w:t>
      </w:r>
      <w:proofErr w:type="spellStart"/>
      <w:r w:rsidRPr="008F3602">
        <w:rPr>
          <w:rFonts w:asciiTheme="minorHAnsi" w:eastAsia="Times New Roman" w:hAnsiTheme="minorHAnsi" w:cstheme="minorHAnsi"/>
          <w:b/>
          <w:sz w:val="16"/>
          <w:szCs w:val="16"/>
          <w:lang w:eastAsia="de-DE"/>
        </w:rPr>
        <w:t>Poolendr</w:t>
      </w:r>
      <w:proofErr w:type="spellEnd"/>
      <w:r w:rsidRPr="008F3602">
        <w:rPr>
          <w:rFonts w:asciiTheme="minorHAnsi" w:hAnsiTheme="minorHAnsi" w:cstheme="minorHAnsi"/>
          <w:sz w:val="16"/>
          <w:szCs w:val="16"/>
        </w:rPr>
        <w:t xml:space="preserve"> zu Vormündern und Testamentsvollstreckern ihres</w:t>
      </w:r>
      <w:r>
        <w:rPr>
          <w:rFonts w:asciiTheme="minorHAnsi" w:hAnsiTheme="minorHAnsi" w:cstheme="minorHAnsi"/>
          <w:sz w:val="16"/>
          <w:szCs w:val="16"/>
        </w:rPr>
        <w:t xml:space="preserve"> </w:t>
      </w:r>
      <w:proofErr w:type="spellStart"/>
      <w:r>
        <w:rPr>
          <w:rFonts w:asciiTheme="minorHAnsi" w:hAnsiTheme="minorHAnsi" w:cstheme="minorHAnsi"/>
          <w:sz w:val="16"/>
          <w:szCs w:val="16"/>
        </w:rPr>
        <w:t>Teestaments</w:t>
      </w:r>
      <w:proofErr w:type="spellEnd"/>
      <w:r>
        <w:rPr>
          <w:rFonts w:asciiTheme="minorHAnsi" w:hAnsiTheme="minorHAnsi" w:cstheme="minorHAnsi"/>
          <w:sz w:val="16"/>
          <w:szCs w:val="16"/>
        </w:rPr>
        <w:t xml:space="preserve"> benannt: </w:t>
      </w:r>
      <w:r w:rsidRPr="008F3602">
        <w:rPr>
          <w:rFonts w:asciiTheme="minorHAnsi" w:hAnsiTheme="minorHAnsi" w:cstheme="minorHAnsi"/>
          <w:sz w:val="18"/>
          <w:szCs w:val="18"/>
        </w:rPr>
        <w:t>„</w:t>
      </w:r>
      <w:r w:rsidRPr="008F3602">
        <w:rPr>
          <w:rFonts w:eastAsia="Times New Roman" w:cs="Calibri"/>
          <w:b/>
          <w:sz w:val="16"/>
          <w:szCs w:val="16"/>
          <w:lang w:eastAsia="de-DE"/>
        </w:rPr>
        <w:t xml:space="preserve">Jaques van der </w:t>
      </w:r>
      <w:proofErr w:type="spellStart"/>
      <w:r w:rsidRPr="008F3602">
        <w:rPr>
          <w:rFonts w:eastAsia="Times New Roman" w:cs="Calibri"/>
          <w:b/>
          <w:sz w:val="16"/>
          <w:szCs w:val="16"/>
          <w:lang w:eastAsia="de-DE"/>
        </w:rPr>
        <w:t>Lanen</w:t>
      </w:r>
      <w:proofErr w:type="spellEnd"/>
      <w:r w:rsidRPr="008F3602">
        <w:rPr>
          <w:rFonts w:eastAsia="Times New Roman" w:cs="Calibri"/>
          <w:b/>
          <w:sz w:val="16"/>
          <w:szCs w:val="16"/>
          <w:lang w:eastAsia="de-DE"/>
        </w:rPr>
        <w:t xml:space="preserve"> </w:t>
      </w:r>
      <w:r w:rsidRPr="008F3602">
        <w:rPr>
          <w:rFonts w:eastAsia="Times New Roman" w:cs="Calibri"/>
          <w:sz w:val="16"/>
          <w:szCs w:val="16"/>
          <w:lang w:eastAsia="de-DE"/>
        </w:rPr>
        <w:t xml:space="preserve">en </w:t>
      </w:r>
      <w:proofErr w:type="spellStart"/>
      <w:r w:rsidRPr="008F3602">
        <w:rPr>
          <w:rFonts w:eastAsia="Times New Roman" w:cs="Calibri"/>
          <w:sz w:val="16"/>
          <w:szCs w:val="16"/>
          <w:lang w:eastAsia="de-DE"/>
        </w:rPr>
        <w:t>zijn</w:t>
      </w:r>
      <w:proofErr w:type="spellEnd"/>
      <w:r w:rsidRPr="008F3602">
        <w:rPr>
          <w:rFonts w:eastAsia="Times New Roman" w:cs="Calibri"/>
          <w:sz w:val="16"/>
          <w:szCs w:val="16"/>
          <w:lang w:eastAsia="de-DE"/>
        </w:rPr>
        <w:t xml:space="preserve"> </w:t>
      </w:r>
      <w:proofErr w:type="spellStart"/>
      <w:r w:rsidRPr="008F3602">
        <w:rPr>
          <w:rFonts w:eastAsia="Times New Roman" w:cs="Calibri"/>
          <w:sz w:val="16"/>
          <w:szCs w:val="16"/>
          <w:lang w:eastAsia="de-DE"/>
        </w:rPr>
        <w:t>vrouw</w:t>
      </w:r>
      <w:proofErr w:type="spellEnd"/>
      <w:r w:rsidRPr="008F3602">
        <w:rPr>
          <w:rFonts w:eastAsia="Times New Roman" w:cs="Calibri"/>
          <w:sz w:val="16"/>
          <w:szCs w:val="16"/>
          <w:lang w:eastAsia="de-DE"/>
        </w:rPr>
        <w:t xml:space="preserve"> </w:t>
      </w:r>
      <w:proofErr w:type="spellStart"/>
      <w:r w:rsidRPr="008F3602">
        <w:rPr>
          <w:rFonts w:eastAsia="Times New Roman" w:cs="Calibri"/>
          <w:b/>
          <w:sz w:val="16"/>
          <w:szCs w:val="16"/>
          <w:lang w:eastAsia="de-DE"/>
        </w:rPr>
        <w:t>Aelbertgen</w:t>
      </w:r>
      <w:proofErr w:type="spellEnd"/>
      <w:r w:rsidRPr="008F3602">
        <w:rPr>
          <w:rFonts w:eastAsia="Times New Roman" w:cs="Calibri"/>
          <w:b/>
          <w:sz w:val="16"/>
          <w:szCs w:val="16"/>
          <w:lang w:eastAsia="de-DE"/>
        </w:rPr>
        <w:t xml:space="preserve"> </w:t>
      </w:r>
      <w:proofErr w:type="spellStart"/>
      <w:r w:rsidRPr="008F3602">
        <w:rPr>
          <w:rFonts w:eastAsia="Times New Roman" w:cs="Calibri"/>
          <w:b/>
          <w:sz w:val="16"/>
          <w:szCs w:val="16"/>
          <w:lang w:eastAsia="de-DE"/>
        </w:rPr>
        <w:t>Poolendr</w:t>
      </w:r>
      <w:proofErr w:type="spellEnd"/>
      <w:r w:rsidRPr="008F3602">
        <w:rPr>
          <w:rFonts w:eastAsia="Times New Roman" w:cs="Calibri"/>
          <w:b/>
          <w:sz w:val="16"/>
          <w:szCs w:val="16"/>
          <w:lang w:eastAsia="de-DE"/>
        </w:rPr>
        <w:t xml:space="preserve">. </w:t>
      </w:r>
      <w:r w:rsidRPr="008F3602">
        <w:rPr>
          <w:rFonts w:eastAsia="Times New Roman" w:cs="Calibri"/>
          <w:sz w:val="16"/>
          <w:szCs w:val="16"/>
          <w:lang w:eastAsia="de-DE"/>
        </w:rPr>
        <w:t xml:space="preserve">tot </w:t>
      </w:r>
      <w:proofErr w:type="spellStart"/>
      <w:r w:rsidRPr="008F3602">
        <w:rPr>
          <w:rFonts w:eastAsia="Times New Roman" w:cs="Calibri"/>
          <w:sz w:val="16"/>
          <w:szCs w:val="16"/>
          <w:lang w:eastAsia="de-DE"/>
        </w:rPr>
        <w:t>voogden</w:t>
      </w:r>
      <w:proofErr w:type="spellEnd"/>
      <w:r w:rsidRPr="008F3602">
        <w:rPr>
          <w:rFonts w:eastAsia="Times New Roman" w:cs="Calibri"/>
          <w:sz w:val="16"/>
          <w:szCs w:val="16"/>
          <w:lang w:eastAsia="de-DE"/>
        </w:rPr>
        <w:t xml:space="preserve"> en </w:t>
      </w:r>
      <w:proofErr w:type="spellStart"/>
      <w:r w:rsidRPr="008F3602">
        <w:rPr>
          <w:rFonts w:eastAsia="Times New Roman" w:cs="Calibri"/>
          <w:sz w:val="16"/>
          <w:szCs w:val="16"/>
          <w:lang w:eastAsia="de-DE"/>
        </w:rPr>
        <w:t>executeurs-testamentair</w:t>
      </w:r>
      <w:proofErr w:type="spellEnd"/>
      <w:r w:rsidRPr="008F3602">
        <w:rPr>
          <w:rFonts w:eastAsia="Times New Roman" w:cs="Calibri"/>
          <w:sz w:val="16"/>
          <w:szCs w:val="16"/>
          <w:lang w:eastAsia="de-DE"/>
        </w:rPr>
        <w:t xml:space="preserve"> worden</w:t>
      </w:r>
      <w:r w:rsidRPr="008F3602">
        <w:rPr>
          <w:rFonts w:ascii="Times New Roman" w:eastAsia="Times New Roman" w:hAnsi="Times New Roman"/>
          <w:sz w:val="16"/>
          <w:szCs w:val="16"/>
          <w:lang w:eastAsia="de-DE"/>
        </w:rPr>
        <w:t xml:space="preserve"> </w:t>
      </w:r>
      <w:proofErr w:type="spellStart"/>
      <w:r w:rsidRPr="008F3602">
        <w:rPr>
          <w:rFonts w:eastAsia="Times New Roman" w:cs="Calibri"/>
          <w:sz w:val="16"/>
          <w:szCs w:val="16"/>
          <w:lang w:eastAsia="de-DE"/>
        </w:rPr>
        <w:t>benoemd</w:t>
      </w:r>
      <w:proofErr w:type="spellEnd"/>
      <w:r w:rsidRPr="008F3602">
        <w:rPr>
          <w:rFonts w:eastAsia="Times New Roman" w:cs="Calibri"/>
          <w:sz w:val="16"/>
          <w:szCs w:val="16"/>
          <w:lang w:eastAsia="de-DE"/>
        </w:rPr>
        <w:t xml:space="preserve"> </w:t>
      </w:r>
      <w:r w:rsidRPr="008F3602">
        <w:rPr>
          <w:rFonts w:eastAsia="Times New Roman" w:cs="Calibri"/>
          <w:b/>
          <w:sz w:val="16"/>
          <w:szCs w:val="16"/>
          <w:lang w:eastAsia="de-DE"/>
        </w:rPr>
        <w:t xml:space="preserve">Peter van der </w:t>
      </w:r>
      <w:proofErr w:type="spellStart"/>
      <w:r w:rsidRPr="008F3602">
        <w:rPr>
          <w:rFonts w:eastAsia="Times New Roman" w:cs="Calibri"/>
          <w:b/>
          <w:sz w:val="16"/>
          <w:szCs w:val="16"/>
          <w:lang w:eastAsia="de-DE"/>
        </w:rPr>
        <w:t>Lanen</w:t>
      </w:r>
      <w:proofErr w:type="spellEnd"/>
      <w:r w:rsidRPr="008F3602">
        <w:rPr>
          <w:rFonts w:eastAsia="Times New Roman" w:cs="Calibri"/>
          <w:b/>
          <w:sz w:val="16"/>
          <w:szCs w:val="16"/>
          <w:lang w:eastAsia="de-DE"/>
        </w:rPr>
        <w:t xml:space="preserve">, </w:t>
      </w:r>
      <w:proofErr w:type="spellStart"/>
      <w:r w:rsidRPr="008F3602">
        <w:rPr>
          <w:rFonts w:eastAsia="Times New Roman" w:cs="Calibri"/>
          <w:b/>
          <w:sz w:val="16"/>
          <w:szCs w:val="16"/>
          <w:lang w:eastAsia="de-DE"/>
        </w:rPr>
        <w:t>Rokus</w:t>
      </w:r>
      <w:proofErr w:type="spellEnd"/>
      <w:r w:rsidRPr="008F3602">
        <w:rPr>
          <w:rFonts w:eastAsia="Times New Roman" w:cs="Calibri"/>
          <w:b/>
          <w:sz w:val="16"/>
          <w:szCs w:val="16"/>
          <w:lang w:eastAsia="de-DE"/>
        </w:rPr>
        <w:t xml:space="preserve"> van </w:t>
      </w:r>
      <w:proofErr w:type="spellStart"/>
      <w:r w:rsidRPr="008F3602">
        <w:rPr>
          <w:rFonts w:eastAsia="Times New Roman" w:cs="Calibri"/>
          <w:b/>
          <w:sz w:val="16"/>
          <w:szCs w:val="16"/>
          <w:lang w:eastAsia="de-DE"/>
        </w:rPr>
        <w:t>Steenhuysen</w:t>
      </w:r>
      <w:proofErr w:type="spellEnd"/>
      <w:r w:rsidRPr="008F3602">
        <w:rPr>
          <w:rFonts w:eastAsia="Times New Roman" w:cs="Calibri"/>
          <w:sz w:val="16"/>
          <w:szCs w:val="16"/>
          <w:lang w:eastAsia="de-DE"/>
        </w:rPr>
        <w:t xml:space="preserve"> </w:t>
      </w:r>
      <w:proofErr w:type="spellStart"/>
      <w:r w:rsidRPr="008F3602">
        <w:rPr>
          <w:rFonts w:eastAsia="Times New Roman" w:cs="Calibri"/>
          <w:sz w:val="16"/>
          <w:szCs w:val="16"/>
          <w:lang w:eastAsia="de-DE"/>
        </w:rPr>
        <w:t>Mutueel</w:t>
      </w:r>
      <w:proofErr w:type="spellEnd"/>
      <w:r w:rsidRPr="008F3602">
        <w:rPr>
          <w:rFonts w:eastAsia="Times New Roman" w:cs="Calibri"/>
          <w:sz w:val="16"/>
          <w:szCs w:val="16"/>
          <w:lang w:eastAsia="de-DE"/>
        </w:rPr>
        <w:t xml:space="preserve"> </w:t>
      </w:r>
      <w:proofErr w:type="spellStart"/>
      <w:r w:rsidRPr="008F3602">
        <w:rPr>
          <w:rFonts w:eastAsia="Times New Roman" w:cs="Calibri"/>
          <w:sz w:val="16"/>
          <w:szCs w:val="16"/>
          <w:lang w:eastAsia="de-DE"/>
        </w:rPr>
        <w:t>testament</w:t>
      </w:r>
      <w:proofErr w:type="spellEnd"/>
      <w:r w:rsidRPr="008F3602">
        <w:rPr>
          <w:rFonts w:eastAsia="Times New Roman" w:cs="Calibri"/>
          <w:sz w:val="16"/>
          <w:szCs w:val="16"/>
          <w:lang w:eastAsia="de-DE"/>
        </w:rPr>
        <w:t>.“</w:t>
      </w:r>
      <w:r>
        <w:rPr>
          <w:rStyle w:val="Funotenzeichen"/>
          <w:rFonts w:eastAsia="Times New Roman" w:cs="Calibri"/>
          <w:sz w:val="16"/>
          <w:szCs w:val="16"/>
          <w:lang w:eastAsia="de-DE"/>
        </w:rPr>
        <w:footnoteReference w:id="367"/>
      </w:r>
    </w:p>
    <w:p w14:paraId="7CAC748D" w14:textId="77777777" w:rsidR="00865B41" w:rsidRPr="00315E14" w:rsidRDefault="00865B41" w:rsidP="00865B41">
      <w:pPr>
        <w:ind w:left="708"/>
        <w:rPr>
          <w:rFonts w:cs="Calibri"/>
          <w:sz w:val="16"/>
          <w:szCs w:val="16"/>
        </w:rPr>
      </w:pPr>
      <w:r w:rsidRPr="008347C6">
        <w:rPr>
          <w:rFonts w:cs="Calibri"/>
          <w:b/>
          <w:sz w:val="20"/>
          <w:szCs w:val="20"/>
        </w:rPr>
        <w:t>4.Jan1613:</w:t>
      </w:r>
      <w:r w:rsidRPr="00315E14">
        <w:rPr>
          <w:rFonts w:cs="Calibri"/>
          <w:b/>
          <w:sz w:val="16"/>
          <w:szCs w:val="16"/>
        </w:rPr>
        <w:t xml:space="preserve">  </w:t>
      </w:r>
      <w:r w:rsidRPr="00315E14">
        <w:rPr>
          <w:rFonts w:cs="Calibri"/>
          <w:sz w:val="16"/>
          <w:szCs w:val="16"/>
        </w:rPr>
        <w:t>Rochus (</w:t>
      </w:r>
      <w:proofErr w:type="spellStart"/>
      <w:r w:rsidRPr="00315E14">
        <w:rPr>
          <w:rFonts w:cs="Calibri"/>
          <w:sz w:val="16"/>
          <w:szCs w:val="16"/>
        </w:rPr>
        <w:t>Rokus</w:t>
      </w:r>
      <w:proofErr w:type="spellEnd"/>
      <w:r w:rsidRPr="00315E14">
        <w:rPr>
          <w:rFonts w:cs="Calibri"/>
          <w:sz w:val="16"/>
          <w:szCs w:val="16"/>
        </w:rPr>
        <w:t xml:space="preserve">) </w:t>
      </w:r>
      <w:r w:rsidRPr="00315E14">
        <w:rPr>
          <w:rFonts w:cs="Calibri"/>
          <w:b/>
          <w:sz w:val="16"/>
          <w:szCs w:val="16"/>
        </w:rPr>
        <w:t xml:space="preserve">van </w:t>
      </w:r>
      <w:proofErr w:type="spellStart"/>
      <w:r w:rsidRPr="00315E14">
        <w:rPr>
          <w:rFonts w:cs="Calibri"/>
          <w:b/>
          <w:sz w:val="16"/>
          <w:szCs w:val="16"/>
        </w:rPr>
        <w:t>Steenhuysen</w:t>
      </w:r>
      <w:proofErr w:type="spellEnd"/>
      <w:r w:rsidRPr="00315E14">
        <w:rPr>
          <w:rFonts w:cs="Calibri"/>
          <w:b/>
          <w:sz w:val="16"/>
          <w:szCs w:val="16"/>
        </w:rPr>
        <w:t xml:space="preserve"> </w:t>
      </w:r>
      <w:r w:rsidRPr="00315E14">
        <w:rPr>
          <w:rFonts w:cs="Calibri"/>
          <w:sz w:val="16"/>
          <w:szCs w:val="16"/>
        </w:rPr>
        <w:t>und sein Schwiegersohn</w:t>
      </w:r>
      <w:r w:rsidRPr="00315E14">
        <w:rPr>
          <w:rFonts w:cs="Calibri"/>
          <w:b/>
          <w:sz w:val="16"/>
          <w:szCs w:val="16"/>
        </w:rPr>
        <w:t xml:space="preserve"> Jan </w:t>
      </w:r>
      <w:proofErr w:type="spellStart"/>
      <w:r w:rsidRPr="00315E14">
        <w:rPr>
          <w:rFonts w:cs="Calibri"/>
          <w:b/>
          <w:sz w:val="16"/>
          <w:szCs w:val="16"/>
        </w:rPr>
        <w:t>Claesz</w:t>
      </w:r>
      <w:proofErr w:type="spellEnd"/>
      <w:r w:rsidRPr="00315E14">
        <w:rPr>
          <w:rFonts w:cs="Calibri"/>
          <w:b/>
          <w:sz w:val="16"/>
          <w:szCs w:val="16"/>
        </w:rPr>
        <w:t xml:space="preserve">. van der Aa </w:t>
      </w:r>
      <w:r w:rsidRPr="00315E14">
        <w:rPr>
          <w:rFonts w:cs="Calibri"/>
          <w:sz w:val="16"/>
          <w:szCs w:val="16"/>
        </w:rPr>
        <w:t xml:space="preserve">geben eine notarielle Erklärung ab betreffend den Schaden an einem Ballen 1Canifas: </w:t>
      </w:r>
      <w:r w:rsidRPr="00315E14">
        <w:rPr>
          <w:rFonts w:cs="Calibri"/>
          <w:i/>
          <w:sz w:val="16"/>
          <w:szCs w:val="16"/>
        </w:rPr>
        <w:t>„</w:t>
      </w:r>
      <w:r w:rsidRPr="00315E14">
        <w:rPr>
          <w:rFonts w:eastAsia="Times New Roman" w:cs="Calibri"/>
          <w:b/>
          <w:i/>
          <w:sz w:val="16"/>
          <w:szCs w:val="16"/>
          <w:lang w:eastAsia="de-DE"/>
        </w:rPr>
        <w:t xml:space="preserve">Cornelis </w:t>
      </w:r>
      <w:proofErr w:type="spellStart"/>
      <w:r w:rsidRPr="00315E14">
        <w:rPr>
          <w:rFonts w:eastAsia="Times New Roman" w:cs="Calibri"/>
          <w:b/>
          <w:i/>
          <w:sz w:val="16"/>
          <w:szCs w:val="16"/>
          <w:lang w:eastAsia="de-DE"/>
        </w:rPr>
        <w:t>Vroesen</w:t>
      </w:r>
      <w:proofErr w:type="spellEnd"/>
      <w:r w:rsidRPr="00315E14">
        <w:rPr>
          <w:rFonts w:eastAsia="Times New Roman" w:cs="Calibri"/>
          <w:b/>
          <w:i/>
          <w:sz w:val="16"/>
          <w:szCs w:val="16"/>
          <w:lang w:eastAsia="de-DE"/>
        </w:rPr>
        <w:t xml:space="preserve"> de Jonge, </w:t>
      </w:r>
      <w:proofErr w:type="spellStart"/>
      <w:r w:rsidRPr="00315E14">
        <w:rPr>
          <w:rFonts w:eastAsia="Times New Roman" w:cs="Calibri"/>
          <w:b/>
          <w:i/>
          <w:sz w:val="16"/>
          <w:szCs w:val="16"/>
          <w:lang w:eastAsia="de-DE"/>
        </w:rPr>
        <w:t>Rokus</w:t>
      </w:r>
      <w:proofErr w:type="spellEnd"/>
      <w:r w:rsidRPr="00315E14">
        <w:rPr>
          <w:rFonts w:eastAsia="Times New Roman" w:cs="Calibri"/>
          <w:b/>
          <w:i/>
          <w:sz w:val="16"/>
          <w:szCs w:val="16"/>
          <w:lang w:eastAsia="de-DE"/>
        </w:rPr>
        <w:t xml:space="preserve"> van </w:t>
      </w:r>
      <w:proofErr w:type="spellStart"/>
      <w:r w:rsidRPr="00315E14">
        <w:rPr>
          <w:rFonts w:eastAsia="Times New Roman" w:cs="Calibri"/>
          <w:b/>
          <w:i/>
          <w:sz w:val="16"/>
          <w:szCs w:val="16"/>
          <w:lang w:eastAsia="de-DE"/>
        </w:rPr>
        <w:t>Steenhuysen</w:t>
      </w:r>
      <w:proofErr w:type="spellEnd"/>
      <w:r w:rsidRPr="00315E14">
        <w:rPr>
          <w:rFonts w:eastAsia="Times New Roman" w:cs="Calibri"/>
          <w:i/>
          <w:sz w:val="16"/>
          <w:szCs w:val="16"/>
          <w:lang w:eastAsia="de-DE"/>
        </w:rPr>
        <w:t xml:space="preserve"> 52jr, </w:t>
      </w:r>
      <w:proofErr w:type="spellStart"/>
      <w:r w:rsidRPr="00315E14">
        <w:rPr>
          <w:rFonts w:eastAsia="Times New Roman" w:cs="Calibri"/>
          <w:i/>
          <w:sz w:val="16"/>
          <w:szCs w:val="16"/>
          <w:lang w:eastAsia="de-DE"/>
        </w:rPr>
        <w:t>zeylmaker</w:t>
      </w:r>
      <w:proofErr w:type="spellEnd"/>
      <w:r w:rsidRPr="00315E14">
        <w:rPr>
          <w:rFonts w:eastAsia="Times New Roman" w:cs="Calibri"/>
          <w:i/>
          <w:sz w:val="16"/>
          <w:szCs w:val="16"/>
          <w:lang w:eastAsia="de-DE"/>
        </w:rPr>
        <w:t xml:space="preserve">, </w:t>
      </w:r>
      <w:r w:rsidRPr="00315E14">
        <w:rPr>
          <w:rFonts w:eastAsia="Times New Roman" w:cs="Calibri"/>
          <w:b/>
          <w:i/>
          <w:sz w:val="16"/>
          <w:szCs w:val="16"/>
          <w:lang w:eastAsia="de-DE"/>
        </w:rPr>
        <w:t>Jan Claes van der A</w:t>
      </w:r>
      <w:r w:rsidRPr="00315E14">
        <w:rPr>
          <w:rFonts w:eastAsia="Times New Roman" w:cs="Calibri"/>
          <w:i/>
          <w:sz w:val="16"/>
          <w:szCs w:val="16"/>
          <w:lang w:eastAsia="de-DE"/>
        </w:rPr>
        <w:t xml:space="preserve"> 27jr, </w:t>
      </w:r>
      <w:proofErr w:type="spellStart"/>
      <w:r w:rsidRPr="00315E14">
        <w:rPr>
          <w:rFonts w:eastAsia="Times New Roman" w:cs="Calibri"/>
          <w:i/>
          <w:sz w:val="16"/>
          <w:szCs w:val="16"/>
          <w:lang w:eastAsia="de-DE"/>
        </w:rPr>
        <w:t>zeylmaker</w:t>
      </w:r>
      <w:proofErr w:type="spellEnd"/>
      <w:r w:rsidRPr="00315E14">
        <w:rPr>
          <w:rFonts w:eastAsia="Times New Roman" w:cs="Calibri"/>
          <w:i/>
          <w:sz w:val="16"/>
          <w:szCs w:val="16"/>
          <w:lang w:eastAsia="de-DE"/>
        </w:rPr>
        <w:t xml:space="preserve">, </w:t>
      </w:r>
      <w:proofErr w:type="spellStart"/>
      <w:r w:rsidRPr="00315E14">
        <w:rPr>
          <w:rFonts w:eastAsia="Times New Roman" w:cs="Calibri"/>
          <w:i/>
          <w:sz w:val="16"/>
          <w:szCs w:val="16"/>
          <w:lang w:eastAsia="de-DE"/>
        </w:rPr>
        <w:t>Betreft</w:t>
      </w:r>
      <w:proofErr w:type="spellEnd"/>
      <w:r w:rsidRPr="00315E14">
        <w:rPr>
          <w:rFonts w:eastAsia="Times New Roman" w:cs="Calibri"/>
          <w:i/>
          <w:sz w:val="16"/>
          <w:szCs w:val="16"/>
          <w:lang w:eastAsia="de-DE"/>
        </w:rPr>
        <w:t xml:space="preserve"> de schade </w:t>
      </w:r>
      <w:proofErr w:type="spellStart"/>
      <w:r w:rsidRPr="00315E14">
        <w:rPr>
          <w:rFonts w:eastAsia="Times New Roman" w:cs="Calibri"/>
          <w:i/>
          <w:sz w:val="16"/>
          <w:szCs w:val="16"/>
          <w:lang w:eastAsia="de-DE"/>
        </w:rPr>
        <w:t>aan</w:t>
      </w:r>
      <w:proofErr w:type="spellEnd"/>
      <w:r w:rsidRPr="00315E14">
        <w:rPr>
          <w:rFonts w:eastAsia="Times New Roman" w:cs="Calibri"/>
          <w:i/>
          <w:sz w:val="16"/>
          <w:szCs w:val="16"/>
          <w:lang w:eastAsia="de-DE"/>
        </w:rPr>
        <w:t xml:space="preserve"> </w:t>
      </w:r>
      <w:proofErr w:type="spellStart"/>
      <w:r w:rsidRPr="00315E14">
        <w:rPr>
          <w:rFonts w:eastAsia="Times New Roman" w:cs="Calibri"/>
          <w:i/>
          <w:sz w:val="16"/>
          <w:szCs w:val="16"/>
          <w:lang w:eastAsia="de-DE"/>
        </w:rPr>
        <w:t>een</w:t>
      </w:r>
      <w:proofErr w:type="spellEnd"/>
      <w:r w:rsidRPr="00315E14">
        <w:rPr>
          <w:rFonts w:eastAsia="Times New Roman" w:cs="Calibri"/>
          <w:i/>
          <w:sz w:val="16"/>
          <w:szCs w:val="16"/>
          <w:lang w:eastAsia="de-DE"/>
        </w:rPr>
        <w:t xml:space="preserve"> </w:t>
      </w:r>
      <w:proofErr w:type="spellStart"/>
      <w:r w:rsidRPr="00315E14">
        <w:rPr>
          <w:rFonts w:eastAsia="Times New Roman" w:cs="Calibri"/>
          <w:i/>
          <w:sz w:val="16"/>
          <w:szCs w:val="16"/>
          <w:lang w:eastAsia="de-DE"/>
        </w:rPr>
        <w:t>baal</w:t>
      </w:r>
      <w:proofErr w:type="spellEnd"/>
      <w:r w:rsidRPr="00315E14">
        <w:rPr>
          <w:rFonts w:eastAsia="Times New Roman" w:cs="Calibri"/>
          <w:i/>
          <w:sz w:val="16"/>
          <w:szCs w:val="16"/>
          <w:lang w:eastAsia="de-DE"/>
        </w:rPr>
        <w:t xml:space="preserve"> 1canifas“</w:t>
      </w:r>
      <w:r w:rsidRPr="00315E14">
        <w:rPr>
          <w:rStyle w:val="Funotenzeichen"/>
          <w:rFonts w:eastAsia="Times New Roman" w:cs="Calibri"/>
          <w:sz w:val="16"/>
          <w:szCs w:val="16"/>
          <w:lang w:eastAsia="de-DE"/>
        </w:rPr>
        <w:footnoteReference w:id="368"/>
      </w:r>
    </w:p>
    <w:p w14:paraId="7F003529" w14:textId="77777777" w:rsidR="00865B41" w:rsidRPr="00574072" w:rsidRDefault="00865B41" w:rsidP="00865B41">
      <w:pPr>
        <w:ind w:left="708"/>
        <w:rPr>
          <w:b/>
          <w:sz w:val="20"/>
          <w:szCs w:val="20"/>
        </w:rPr>
      </w:pPr>
      <w:r w:rsidRPr="00574072">
        <w:rPr>
          <w:b/>
          <w:sz w:val="20"/>
          <w:szCs w:val="20"/>
        </w:rPr>
        <w:t>6.Jan.1617:</w:t>
      </w:r>
      <w:r w:rsidRPr="00574072">
        <w:rPr>
          <w:rFonts w:ascii="Times New Roman" w:eastAsia="Times New Roman" w:hAnsi="Times New Roman"/>
          <w:sz w:val="24"/>
          <w:szCs w:val="24"/>
          <w:lang w:eastAsia="de-DE"/>
        </w:rPr>
        <w:t xml:space="preserve"> </w:t>
      </w:r>
      <w:r w:rsidRPr="00B3484A">
        <w:rPr>
          <w:rFonts w:eastAsia="Times New Roman" w:cs="Calibri"/>
          <w:i/>
          <w:sz w:val="16"/>
          <w:szCs w:val="16"/>
          <w:lang w:eastAsia="de-DE"/>
        </w:rPr>
        <w:t>„</w:t>
      </w:r>
      <w:r w:rsidRPr="00B3484A">
        <w:rPr>
          <w:rFonts w:eastAsia="Times New Roman" w:cs="Calibri"/>
          <w:b/>
          <w:i/>
          <w:sz w:val="16"/>
          <w:szCs w:val="16"/>
          <w:lang w:eastAsia="de-DE"/>
        </w:rPr>
        <w:t xml:space="preserve">Abraham </w:t>
      </w:r>
      <w:proofErr w:type="spellStart"/>
      <w:r w:rsidRPr="00B3484A">
        <w:rPr>
          <w:rFonts w:eastAsia="Times New Roman" w:cs="Calibri"/>
          <w:b/>
          <w:i/>
          <w:sz w:val="16"/>
          <w:szCs w:val="16"/>
          <w:lang w:eastAsia="de-DE"/>
        </w:rPr>
        <w:t>Lievensz</w:t>
      </w:r>
      <w:proofErr w:type="spellEnd"/>
      <w:r w:rsidRPr="00B3484A">
        <w:rPr>
          <w:rFonts w:eastAsia="Times New Roman" w:cs="Calibri"/>
          <w:i/>
          <w:sz w:val="16"/>
          <w:szCs w:val="16"/>
          <w:lang w:eastAsia="de-DE"/>
        </w:rPr>
        <w:t xml:space="preserve">, </w:t>
      </w:r>
      <w:proofErr w:type="spellStart"/>
      <w:r w:rsidRPr="00B3484A">
        <w:rPr>
          <w:rFonts w:eastAsia="Times New Roman" w:cs="Calibri"/>
          <w:i/>
          <w:sz w:val="16"/>
          <w:szCs w:val="16"/>
          <w:lang w:eastAsia="de-DE"/>
        </w:rPr>
        <w:t>uit</w:t>
      </w:r>
      <w:proofErr w:type="spellEnd"/>
      <w:r w:rsidRPr="00B3484A">
        <w:rPr>
          <w:rFonts w:eastAsia="Times New Roman" w:cs="Calibri"/>
          <w:i/>
          <w:sz w:val="16"/>
          <w:szCs w:val="16"/>
          <w:lang w:eastAsia="de-DE"/>
        </w:rPr>
        <w:t xml:space="preserve"> Gouda, </w:t>
      </w:r>
      <w:proofErr w:type="spellStart"/>
      <w:r w:rsidRPr="00B3484A">
        <w:rPr>
          <w:rFonts w:eastAsia="Times New Roman" w:cs="Calibri"/>
          <w:i/>
          <w:sz w:val="16"/>
          <w:szCs w:val="16"/>
          <w:lang w:eastAsia="de-DE"/>
        </w:rPr>
        <w:t>draagt</w:t>
      </w:r>
      <w:proofErr w:type="spellEnd"/>
      <w:r w:rsidRPr="00B3484A">
        <w:rPr>
          <w:rFonts w:eastAsia="Times New Roman" w:cs="Calibri"/>
          <w:i/>
          <w:sz w:val="16"/>
          <w:szCs w:val="16"/>
          <w:lang w:eastAsia="de-DE"/>
        </w:rPr>
        <w:t xml:space="preserve"> </w:t>
      </w:r>
      <w:proofErr w:type="spellStart"/>
      <w:r w:rsidRPr="00B3484A">
        <w:rPr>
          <w:rFonts w:eastAsia="Times New Roman" w:cs="Calibri"/>
          <w:i/>
          <w:sz w:val="16"/>
          <w:szCs w:val="16"/>
          <w:lang w:eastAsia="de-DE"/>
        </w:rPr>
        <w:t>deel</w:t>
      </w:r>
      <w:proofErr w:type="spellEnd"/>
      <w:r w:rsidRPr="00B3484A">
        <w:rPr>
          <w:rFonts w:eastAsia="Times New Roman" w:cs="Calibri"/>
          <w:i/>
          <w:sz w:val="16"/>
          <w:szCs w:val="16"/>
          <w:lang w:eastAsia="de-DE"/>
        </w:rPr>
        <w:t xml:space="preserve"> </w:t>
      </w:r>
      <w:proofErr w:type="spellStart"/>
      <w:r w:rsidRPr="00B3484A">
        <w:rPr>
          <w:rFonts w:eastAsia="Times New Roman" w:cs="Calibri"/>
          <w:i/>
          <w:sz w:val="16"/>
          <w:szCs w:val="16"/>
          <w:lang w:eastAsia="de-DE"/>
        </w:rPr>
        <w:t>obligatie</w:t>
      </w:r>
      <w:proofErr w:type="spellEnd"/>
      <w:r w:rsidRPr="00B3484A">
        <w:rPr>
          <w:rFonts w:eastAsia="Times New Roman" w:cs="Calibri"/>
          <w:i/>
          <w:sz w:val="16"/>
          <w:szCs w:val="16"/>
          <w:lang w:eastAsia="de-DE"/>
        </w:rPr>
        <w:t xml:space="preserve"> </w:t>
      </w:r>
      <w:proofErr w:type="spellStart"/>
      <w:r w:rsidRPr="00B3484A">
        <w:rPr>
          <w:rFonts w:eastAsia="Times New Roman" w:cs="Calibri"/>
          <w:i/>
          <w:sz w:val="16"/>
          <w:szCs w:val="16"/>
          <w:lang w:eastAsia="de-DE"/>
        </w:rPr>
        <w:t>over</w:t>
      </w:r>
      <w:proofErr w:type="spellEnd"/>
      <w:r w:rsidRPr="00B3484A">
        <w:rPr>
          <w:rFonts w:eastAsia="Times New Roman" w:cs="Calibri"/>
          <w:i/>
          <w:sz w:val="16"/>
          <w:szCs w:val="16"/>
          <w:lang w:eastAsia="de-DE"/>
        </w:rPr>
        <w:t xml:space="preserve"> </w:t>
      </w:r>
      <w:proofErr w:type="spellStart"/>
      <w:r w:rsidRPr="00B3484A">
        <w:rPr>
          <w:rFonts w:eastAsia="Times New Roman" w:cs="Calibri"/>
          <w:i/>
          <w:sz w:val="16"/>
          <w:szCs w:val="16"/>
          <w:lang w:eastAsia="de-DE"/>
        </w:rPr>
        <w:t>t.b.v</w:t>
      </w:r>
      <w:proofErr w:type="spellEnd"/>
      <w:r w:rsidRPr="00B3484A">
        <w:rPr>
          <w:rFonts w:eastAsia="Times New Roman" w:cs="Calibri"/>
          <w:i/>
          <w:sz w:val="16"/>
          <w:szCs w:val="16"/>
          <w:lang w:eastAsia="de-DE"/>
        </w:rPr>
        <w:t xml:space="preserve"> </w:t>
      </w:r>
      <w:r w:rsidRPr="00B3484A">
        <w:rPr>
          <w:rFonts w:eastAsia="Times New Roman" w:cs="Calibri"/>
          <w:b/>
          <w:i/>
          <w:sz w:val="16"/>
          <w:szCs w:val="16"/>
          <w:lang w:eastAsia="de-DE"/>
        </w:rPr>
        <w:t>Rochus</w:t>
      </w:r>
      <w:r w:rsidRPr="00B3484A">
        <w:rPr>
          <w:rFonts w:eastAsia="Times New Roman" w:cs="Calibri"/>
          <w:i/>
          <w:sz w:val="16"/>
          <w:szCs w:val="16"/>
          <w:lang w:eastAsia="de-DE"/>
        </w:rPr>
        <w:t xml:space="preserve"> </w:t>
      </w:r>
      <w:proofErr w:type="spellStart"/>
      <w:r w:rsidRPr="00B3484A">
        <w:rPr>
          <w:rFonts w:eastAsia="Times New Roman" w:cs="Calibri"/>
          <w:b/>
          <w:i/>
          <w:sz w:val="16"/>
          <w:szCs w:val="16"/>
          <w:lang w:eastAsia="de-DE"/>
        </w:rPr>
        <w:t>Wouwericxsz</w:t>
      </w:r>
      <w:proofErr w:type="spellEnd"/>
      <w:r w:rsidRPr="00B3484A">
        <w:rPr>
          <w:rFonts w:eastAsia="Times New Roman" w:cs="Calibri"/>
          <w:b/>
          <w:i/>
          <w:sz w:val="16"/>
          <w:szCs w:val="16"/>
          <w:lang w:eastAsia="de-DE"/>
        </w:rPr>
        <w:t xml:space="preserve"> van </w:t>
      </w:r>
      <w:proofErr w:type="spellStart"/>
      <w:r w:rsidRPr="00B3484A">
        <w:rPr>
          <w:rFonts w:eastAsia="Times New Roman" w:cs="Calibri"/>
          <w:b/>
          <w:i/>
          <w:sz w:val="16"/>
          <w:szCs w:val="16"/>
          <w:lang w:eastAsia="de-DE"/>
        </w:rPr>
        <w:t>Steenhuysen</w:t>
      </w:r>
      <w:proofErr w:type="spellEnd"/>
      <w:r w:rsidRPr="00B3484A">
        <w:rPr>
          <w:rFonts w:eastAsia="Times New Roman" w:cs="Calibri"/>
          <w:i/>
          <w:sz w:val="16"/>
          <w:szCs w:val="16"/>
          <w:lang w:eastAsia="de-DE"/>
        </w:rPr>
        <w:t xml:space="preserve">. </w:t>
      </w:r>
      <w:proofErr w:type="spellStart"/>
      <w:r w:rsidRPr="00B3484A">
        <w:rPr>
          <w:rFonts w:eastAsia="Times New Roman" w:cs="Calibri"/>
          <w:i/>
          <w:sz w:val="16"/>
          <w:szCs w:val="16"/>
          <w:lang w:eastAsia="de-DE"/>
        </w:rPr>
        <w:t>Treedt</w:t>
      </w:r>
      <w:proofErr w:type="spellEnd"/>
      <w:r w:rsidRPr="00B3484A">
        <w:rPr>
          <w:rFonts w:eastAsia="Times New Roman" w:cs="Calibri"/>
          <w:i/>
          <w:sz w:val="16"/>
          <w:szCs w:val="16"/>
          <w:lang w:eastAsia="de-DE"/>
        </w:rPr>
        <w:t xml:space="preserve"> </w:t>
      </w:r>
      <w:proofErr w:type="spellStart"/>
      <w:r w:rsidRPr="00B3484A">
        <w:rPr>
          <w:rFonts w:eastAsia="Times New Roman" w:cs="Calibri"/>
          <w:i/>
          <w:sz w:val="16"/>
          <w:szCs w:val="16"/>
          <w:lang w:eastAsia="de-DE"/>
        </w:rPr>
        <w:t>op</w:t>
      </w:r>
      <w:proofErr w:type="spellEnd"/>
      <w:r w:rsidRPr="00B3484A">
        <w:rPr>
          <w:rFonts w:eastAsia="Times New Roman" w:cs="Calibri"/>
          <w:i/>
          <w:sz w:val="16"/>
          <w:szCs w:val="16"/>
          <w:lang w:eastAsia="de-DE"/>
        </w:rPr>
        <w:t xml:space="preserve"> als </w:t>
      </w:r>
      <w:proofErr w:type="spellStart"/>
      <w:r w:rsidRPr="00B3484A">
        <w:rPr>
          <w:rFonts w:eastAsia="Times New Roman" w:cs="Calibri"/>
          <w:i/>
          <w:sz w:val="16"/>
          <w:szCs w:val="16"/>
          <w:lang w:eastAsia="de-DE"/>
        </w:rPr>
        <w:t>boedelhouder</w:t>
      </w:r>
      <w:proofErr w:type="spellEnd"/>
      <w:r w:rsidRPr="00B3484A">
        <w:rPr>
          <w:rFonts w:eastAsia="Times New Roman" w:cs="Calibri"/>
          <w:i/>
          <w:sz w:val="16"/>
          <w:szCs w:val="16"/>
          <w:lang w:eastAsia="de-DE"/>
        </w:rPr>
        <w:t xml:space="preserve"> van </w:t>
      </w:r>
      <w:proofErr w:type="spellStart"/>
      <w:r w:rsidRPr="00B3484A">
        <w:rPr>
          <w:rFonts w:eastAsia="Times New Roman" w:cs="Calibri"/>
          <w:i/>
          <w:sz w:val="16"/>
          <w:szCs w:val="16"/>
          <w:lang w:eastAsia="de-DE"/>
        </w:rPr>
        <w:t>wijlen</w:t>
      </w:r>
      <w:proofErr w:type="spellEnd"/>
      <w:r w:rsidRPr="00B3484A">
        <w:rPr>
          <w:rFonts w:eastAsia="Times New Roman" w:cs="Calibri"/>
          <w:i/>
          <w:sz w:val="16"/>
          <w:szCs w:val="16"/>
          <w:lang w:eastAsia="de-DE"/>
        </w:rPr>
        <w:t xml:space="preserve"> </w:t>
      </w:r>
      <w:proofErr w:type="spellStart"/>
      <w:r w:rsidRPr="00B3484A">
        <w:rPr>
          <w:rFonts w:eastAsia="Times New Roman" w:cs="Calibri"/>
          <w:i/>
          <w:sz w:val="16"/>
          <w:szCs w:val="16"/>
          <w:lang w:eastAsia="de-DE"/>
        </w:rPr>
        <w:t>zijn</w:t>
      </w:r>
      <w:proofErr w:type="spellEnd"/>
      <w:r w:rsidRPr="00B3484A">
        <w:rPr>
          <w:rFonts w:eastAsia="Times New Roman" w:cs="Calibri"/>
          <w:i/>
          <w:sz w:val="16"/>
          <w:szCs w:val="16"/>
          <w:lang w:eastAsia="de-DE"/>
        </w:rPr>
        <w:t xml:space="preserve"> </w:t>
      </w:r>
      <w:proofErr w:type="spellStart"/>
      <w:r w:rsidRPr="00B3484A">
        <w:rPr>
          <w:rFonts w:eastAsia="Times New Roman" w:cs="Calibri"/>
          <w:i/>
          <w:sz w:val="16"/>
          <w:szCs w:val="16"/>
          <w:lang w:eastAsia="de-DE"/>
        </w:rPr>
        <w:t>vrouw</w:t>
      </w:r>
      <w:proofErr w:type="spellEnd"/>
      <w:r w:rsidRPr="00B3484A">
        <w:rPr>
          <w:rFonts w:eastAsia="Times New Roman" w:cs="Calibri"/>
          <w:i/>
          <w:sz w:val="16"/>
          <w:szCs w:val="16"/>
          <w:lang w:eastAsia="de-DE"/>
        </w:rPr>
        <w:t xml:space="preserve"> </w:t>
      </w:r>
      <w:r w:rsidRPr="00B3484A">
        <w:rPr>
          <w:rFonts w:eastAsia="Times New Roman" w:cs="Calibri"/>
          <w:b/>
          <w:i/>
          <w:sz w:val="16"/>
          <w:szCs w:val="16"/>
          <w:lang w:eastAsia="de-DE"/>
        </w:rPr>
        <w:t xml:space="preserve">Elizabeth </w:t>
      </w:r>
      <w:proofErr w:type="spellStart"/>
      <w:r w:rsidRPr="00B3484A">
        <w:rPr>
          <w:rFonts w:eastAsia="Times New Roman" w:cs="Calibri"/>
          <w:b/>
          <w:i/>
          <w:sz w:val="16"/>
          <w:szCs w:val="16"/>
          <w:lang w:eastAsia="de-DE"/>
        </w:rPr>
        <w:t>Stevensdr</w:t>
      </w:r>
      <w:proofErr w:type="spellEnd"/>
      <w:r w:rsidRPr="00B3484A">
        <w:rPr>
          <w:rFonts w:eastAsia="Times New Roman" w:cs="Calibri"/>
          <w:i/>
          <w:sz w:val="16"/>
          <w:szCs w:val="16"/>
          <w:lang w:eastAsia="de-DE"/>
        </w:rPr>
        <w:t xml:space="preserve"> en namens </w:t>
      </w:r>
      <w:proofErr w:type="spellStart"/>
      <w:r w:rsidRPr="00B3484A">
        <w:rPr>
          <w:rFonts w:eastAsia="Times New Roman" w:cs="Calibri"/>
          <w:i/>
          <w:sz w:val="16"/>
          <w:szCs w:val="16"/>
          <w:lang w:eastAsia="de-DE"/>
        </w:rPr>
        <w:t>voogden</w:t>
      </w:r>
      <w:proofErr w:type="spellEnd"/>
      <w:r w:rsidRPr="00B3484A">
        <w:rPr>
          <w:rFonts w:eastAsia="Times New Roman" w:cs="Calibri"/>
          <w:i/>
          <w:sz w:val="16"/>
          <w:szCs w:val="16"/>
          <w:lang w:eastAsia="de-DE"/>
        </w:rPr>
        <w:t xml:space="preserve"> van </w:t>
      </w:r>
      <w:proofErr w:type="spellStart"/>
      <w:r w:rsidRPr="00B3484A">
        <w:rPr>
          <w:rFonts w:eastAsia="Times New Roman" w:cs="Calibri"/>
          <w:i/>
          <w:sz w:val="16"/>
          <w:szCs w:val="16"/>
          <w:lang w:eastAsia="de-DE"/>
        </w:rPr>
        <w:t>hun</w:t>
      </w:r>
      <w:proofErr w:type="spellEnd"/>
      <w:r w:rsidRPr="00B3484A">
        <w:rPr>
          <w:rFonts w:eastAsia="Times New Roman" w:cs="Calibri"/>
          <w:i/>
          <w:sz w:val="16"/>
          <w:szCs w:val="16"/>
          <w:lang w:eastAsia="de-DE"/>
        </w:rPr>
        <w:t xml:space="preserve"> </w:t>
      </w:r>
      <w:proofErr w:type="spellStart"/>
      <w:r w:rsidRPr="00B3484A">
        <w:rPr>
          <w:rFonts w:eastAsia="Times New Roman" w:cs="Calibri"/>
          <w:i/>
          <w:sz w:val="16"/>
          <w:szCs w:val="16"/>
          <w:lang w:eastAsia="de-DE"/>
        </w:rPr>
        <w:t>kinderen</w:t>
      </w:r>
      <w:proofErr w:type="spellEnd"/>
      <w:r w:rsidRPr="00B3484A">
        <w:rPr>
          <w:rFonts w:eastAsia="Times New Roman" w:cs="Calibri"/>
          <w:i/>
          <w:sz w:val="16"/>
          <w:szCs w:val="16"/>
          <w:lang w:eastAsia="de-DE"/>
        </w:rPr>
        <w:t xml:space="preserve">. </w:t>
      </w:r>
      <w:r w:rsidRPr="00B3484A">
        <w:rPr>
          <w:rFonts w:eastAsia="Times New Roman" w:cs="Calibri"/>
          <w:b/>
          <w:i/>
          <w:sz w:val="16"/>
          <w:szCs w:val="16"/>
          <w:lang w:eastAsia="de-DE"/>
        </w:rPr>
        <w:t>Elizabeth</w:t>
      </w:r>
      <w:r w:rsidRPr="00B3484A">
        <w:rPr>
          <w:rFonts w:eastAsia="Times New Roman" w:cs="Calibri"/>
          <w:i/>
          <w:sz w:val="16"/>
          <w:szCs w:val="16"/>
          <w:lang w:eastAsia="de-DE"/>
        </w:rPr>
        <w:t xml:space="preserve"> was </w:t>
      </w:r>
      <w:proofErr w:type="spellStart"/>
      <w:r w:rsidRPr="00B3484A">
        <w:rPr>
          <w:rFonts w:eastAsia="Times New Roman" w:cs="Calibri"/>
          <w:i/>
          <w:sz w:val="16"/>
          <w:szCs w:val="16"/>
          <w:lang w:eastAsia="de-DE"/>
        </w:rPr>
        <w:t>dochter</w:t>
      </w:r>
      <w:proofErr w:type="spellEnd"/>
      <w:r w:rsidRPr="00B3484A">
        <w:rPr>
          <w:rFonts w:eastAsia="Times New Roman" w:cs="Calibri"/>
          <w:i/>
          <w:sz w:val="16"/>
          <w:szCs w:val="16"/>
          <w:lang w:eastAsia="de-DE"/>
        </w:rPr>
        <w:t xml:space="preserve"> van </w:t>
      </w:r>
      <w:r w:rsidRPr="00B3484A">
        <w:rPr>
          <w:rFonts w:eastAsia="Times New Roman" w:cs="Calibri"/>
          <w:b/>
          <w:i/>
          <w:sz w:val="16"/>
          <w:szCs w:val="16"/>
          <w:lang w:eastAsia="de-DE"/>
        </w:rPr>
        <w:t xml:space="preserve">Steven </w:t>
      </w:r>
      <w:proofErr w:type="spellStart"/>
      <w:r w:rsidRPr="00B3484A">
        <w:rPr>
          <w:rFonts w:eastAsia="Times New Roman" w:cs="Calibri"/>
          <w:b/>
          <w:i/>
          <w:sz w:val="16"/>
          <w:szCs w:val="16"/>
          <w:lang w:eastAsia="de-DE"/>
        </w:rPr>
        <w:t>Jansz</w:t>
      </w:r>
      <w:proofErr w:type="spellEnd"/>
      <w:r w:rsidRPr="00B3484A">
        <w:rPr>
          <w:rFonts w:eastAsia="Times New Roman" w:cs="Calibri"/>
          <w:i/>
          <w:sz w:val="16"/>
          <w:szCs w:val="16"/>
          <w:lang w:eastAsia="de-DE"/>
        </w:rPr>
        <w:t xml:space="preserve">, in </w:t>
      </w:r>
      <w:proofErr w:type="spellStart"/>
      <w:r w:rsidRPr="00B3484A">
        <w:rPr>
          <w:rFonts w:eastAsia="Times New Roman" w:cs="Calibri"/>
          <w:i/>
          <w:sz w:val="16"/>
          <w:szCs w:val="16"/>
          <w:lang w:eastAsia="de-DE"/>
        </w:rPr>
        <w:t>leven</w:t>
      </w:r>
      <w:proofErr w:type="spellEnd"/>
      <w:r w:rsidRPr="00B3484A">
        <w:rPr>
          <w:rFonts w:eastAsia="Times New Roman" w:cs="Calibri"/>
          <w:i/>
          <w:sz w:val="16"/>
          <w:szCs w:val="16"/>
          <w:lang w:eastAsia="de-DE"/>
        </w:rPr>
        <w:t xml:space="preserve"> </w:t>
      </w:r>
      <w:proofErr w:type="spellStart"/>
      <w:r w:rsidRPr="00B3484A">
        <w:rPr>
          <w:rFonts w:eastAsia="Times New Roman" w:cs="Calibri"/>
          <w:i/>
          <w:sz w:val="16"/>
          <w:szCs w:val="16"/>
          <w:lang w:eastAsia="de-DE"/>
        </w:rPr>
        <w:t>kamerbewaarder</w:t>
      </w:r>
      <w:proofErr w:type="spellEnd"/>
      <w:r w:rsidRPr="00B3484A">
        <w:rPr>
          <w:rFonts w:eastAsia="Times New Roman" w:cs="Calibri"/>
          <w:i/>
          <w:sz w:val="16"/>
          <w:szCs w:val="16"/>
          <w:lang w:eastAsia="de-DE"/>
        </w:rPr>
        <w:t xml:space="preserve"> </w:t>
      </w:r>
      <w:proofErr w:type="spellStart"/>
      <w:r w:rsidRPr="00B3484A">
        <w:rPr>
          <w:rFonts w:eastAsia="Times New Roman" w:cs="Calibri"/>
          <w:i/>
          <w:sz w:val="16"/>
          <w:szCs w:val="16"/>
          <w:lang w:eastAsia="de-DE"/>
        </w:rPr>
        <w:t>bij</w:t>
      </w:r>
      <w:proofErr w:type="spellEnd"/>
      <w:r w:rsidRPr="00B3484A">
        <w:rPr>
          <w:rFonts w:eastAsia="Times New Roman" w:cs="Calibri"/>
          <w:i/>
          <w:sz w:val="16"/>
          <w:szCs w:val="16"/>
          <w:lang w:eastAsia="de-DE"/>
        </w:rPr>
        <w:t xml:space="preserve"> de </w:t>
      </w:r>
      <w:proofErr w:type="spellStart"/>
      <w:r w:rsidRPr="00B3484A">
        <w:rPr>
          <w:rFonts w:eastAsia="Times New Roman" w:cs="Calibri"/>
          <w:i/>
          <w:sz w:val="16"/>
          <w:szCs w:val="16"/>
          <w:lang w:eastAsia="de-DE"/>
        </w:rPr>
        <w:t>Admiraliteit</w:t>
      </w:r>
      <w:proofErr w:type="spellEnd"/>
      <w:r w:rsidRPr="00B3484A">
        <w:rPr>
          <w:rFonts w:eastAsia="Times New Roman" w:cs="Calibri"/>
          <w:i/>
          <w:sz w:val="16"/>
          <w:szCs w:val="16"/>
          <w:lang w:eastAsia="de-DE"/>
        </w:rPr>
        <w:t xml:space="preserve">. </w:t>
      </w:r>
      <w:proofErr w:type="spellStart"/>
      <w:r w:rsidRPr="00B3484A">
        <w:rPr>
          <w:rFonts w:eastAsia="Times New Roman" w:cs="Calibri"/>
          <w:i/>
          <w:sz w:val="16"/>
          <w:szCs w:val="16"/>
          <w:lang w:eastAsia="de-DE"/>
        </w:rPr>
        <w:t>Tekent</w:t>
      </w:r>
      <w:proofErr w:type="spellEnd"/>
      <w:r w:rsidRPr="00B3484A">
        <w:rPr>
          <w:rFonts w:eastAsia="Times New Roman" w:cs="Calibri"/>
          <w:i/>
          <w:sz w:val="16"/>
          <w:szCs w:val="16"/>
          <w:lang w:eastAsia="de-DE"/>
        </w:rPr>
        <w:t xml:space="preserve"> </w:t>
      </w:r>
      <w:r w:rsidRPr="00B3484A">
        <w:rPr>
          <w:rFonts w:eastAsia="Times New Roman" w:cs="Calibri"/>
          <w:b/>
          <w:i/>
          <w:sz w:val="16"/>
          <w:szCs w:val="16"/>
          <w:lang w:eastAsia="de-DE"/>
        </w:rPr>
        <w:t xml:space="preserve">Abraham </w:t>
      </w:r>
      <w:proofErr w:type="spellStart"/>
      <w:r w:rsidRPr="00B3484A">
        <w:rPr>
          <w:rFonts w:eastAsia="Times New Roman" w:cs="Calibri"/>
          <w:b/>
          <w:i/>
          <w:sz w:val="16"/>
          <w:szCs w:val="16"/>
          <w:lang w:eastAsia="de-DE"/>
        </w:rPr>
        <w:t>Lyevensz</w:t>
      </w:r>
      <w:proofErr w:type="spellEnd"/>
      <w:r w:rsidRPr="00B3484A">
        <w:rPr>
          <w:rFonts w:eastAsia="Times New Roman" w:cs="Calibri"/>
          <w:i/>
          <w:sz w:val="16"/>
          <w:szCs w:val="16"/>
          <w:lang w:eastAsia="de-DE"/>
        </w:rPr>
        <w:t xml:space="preserve">, </w:t>
      </w:r>
      <w:proofErr w:type="spellStart"/>
      <w:r w:rsidRPr="00B3484A">
        <w:rPr>
          <w:rFonts w:eastAsia="Times New Roman" w:cs="Calibri"/>
          <w:i/>
          <w:sz w:val="16"/>
          <w:szCs w:val="16"/>
          <w:lang w:eastAsia="de-DE"/>
        </w:rPr>
        <w:t>backer</w:t>
      </w:r>
      <w:proofErr w:type="spellEnd"/>
      <w:r w:rsidRPr="00B3484A">
        <w:rPr>
          <w:rFonts w:eastAsia="Times New Roman" w:cs="Calibri"/>
          <w:i/>
          <w:sz w:val="16"/>
          <w:szCs w:val="16"/>
          <w:lang w:eastAsia="de-DE"/>
        </w:rPr>
        <w:t>.</w:t>
      </w:r>
      <w:r w:rsidRPr="00B3484A">
        <w:rPr>
          <w:rStyle w:val="Funotenzeichen"/>
          <w:rFonts w:eastAsia="Times New Roman" w:cs="Calibri"/>
          <w:i/>
          <w:sz w:val="16"/>
          <w:szCs w:val="16"/>
          <w:lang w:eastAsia="de-DE"/>
        </w:rPr>
        <w:footnoteReference w:id="369"/>
      </w:r>
    </w:p>
    <w:p w14:paraId="4604747C" w14:textId="77777777" w:rsidR="00865B41" w:rsidRDefault="00865B41" w:rsidP="00865B41">
      <w:pPr>
        <w:ind w:left="708"/>
        <w:rPr>
          <w:rFonts w:eastAsia="Times New Roman" w:cs="Calibri"/>
          <w:i/>
          <w:sz w:val="16"/>
          <w:szCs w:val="16"/>
          <w:lang w:eastAsia="de-DE"/>
        </w:rPr>
      </w:pPr>
      <w:r w:rsidRPr="00BF07C7">
        <w:rPr>
          <w:b/>
          <w:sz w:val="20"/>
          <w:szCs w:val="20"/>
        </w:rPr>
        <w:t>19.Feb.1617</w:t>
      </w:r>
      <w:r>
        <w:rPr>
          <w:sz w:val="20"/>
          <w:szCs w:val="20"/>
        </w:rPr>
        <w:t xml:space="preserve">: </w:t>
      </w:r>
      <w:r w:rsidRPr="002C3576">
        <w:rPr>
          <w:sz w:val="16"/>
          <w:szCs w:val="16"/>
        </w:rPr>
        <w:t xml:space="preserve">Rochus </w:t>
      </w:r>
      <w:r w:rsidRPr="002C3576">
        <w:rPr>
          <w:b/>
          <w:sz w:val="16"/>
          <w:szCs w:val="16"/>
        </w:rPr>
        <w:t xml:space="preserve">van </w:t>
      </w:r>
      <w:proofErr w:type="spellStart"/>
      <w:proofErr w:type="gramStart"/>
      <w:r w:rsidRPr="002C3576">
        <w:rPr>
          <w:b/>
          <w:sz w:val="16"/>
          <w:szCs w:val="16"/>
        </w:rPr>
        <w:t>Steenhuysen</w:t>
      </w:r>
      <w:proofErr w:type="spellEnd"/>
      <w:r>
        <w:rPr>
          <w:b/>
          <w:sz w:val="16"/>
          <w:szCs w:val="16"/>
        </w:rPr>
        <w:t xml:space="preserve">,  </w:t>
      </w:r>
      <w:r w:rsidRPr="002C3576">
        <w:rPr>
          <w:sz w:val="16"/>
          <w:szCs w:val="16"/>
        </w:rPr>
        <w:t>sein</w:t>
      </w:r>
      <w:proofErr w:type="gramEnd"/>
      <w:r w:rsidRPr="002C3576">
        <w:rPr>
          <w:sz w:val="16"/>
          <w:szCs w:val="16"/>
        </w:rPr>
        <w:t xml:space="preserve"> Schwiegersohn</w:t>
      </w:r>
      <w:r w:rsidRPr="002C3576">
        <w:rPr>
          <w:b/>
          <w:sz w:val="16"/>
          <w:szCs w:val="16"/>
        </w:rPr>
        <w:t xml:space="preserve"> </w:t>
      </w:r>
      <w:r w:rsidRPr="008E3E0C">
        <w:rPr>
          <w:sz w:val="16"/>
          <w:szCs w:val="16"/>
        </w:rPr>
        <w:t>Jan</w:t>
      </w:r>
      <w:r w:rsidRPr="002C3576">
        <w:rPr>
          <w:b/>
          <w:sz w:val="16"/>
          <w:szCs w:val="16"/>
        </w:rPr>
        <w:t xml:space="preserve"> </w:t>
      </w:r>
      <w:proofErr w:type="spellStart"/>
      <w:r w:rsidRPr="008E3E0C">
        <w:rPr>
          <w:rFonts w:cs="Calibri"/>
          <w:b/>
          <w:sz w:val="16"/>
          <w:szCs w:val="16"/>
        </w:rPr>
        <w:t>Claesz</w:t>
      </w:r>
      <w:proofErr w:type="spellEnd"/>
      <w:r w:rsidRPr="008E3E0C">
        <w:rPr>
          <w:rFonts w:cs="Calibri"/>
          <w:b/>
          <w:sz w:val="16"/>
          <w:szCs w:val="16"/>
        </w:rPr>
        <w:t xml:space="preserve">. van der Aa </w:t>
      </w:r>
      <w:r w:rsidRPr="00F66658">
        <w:rPr>
          <w:rFonts w:cs="Calibri"/>
          <w:sz w:val="16"/>
          <w:szCs w:val="16"/>
        </w:rPr>
        <w:t xml:space="preserve">und </w:t>
      </w:r>
      <w:proofErr w:type="spellStart"/>
      <w:r w:rsidRPr="00F66658">
        <w:rPr>
          <w:rFonts w:eastAsia="Times New Roman" w:cs="Calibri"/>
          <w:sz w:val="16"/>
          <w:szCs w:val="16"/>
          <w:lang w:eastAsia="de-DE"/>
        </w:rPr>
        <w:t>Johaen</w:t>
      </w:r>
      <w:proofErr w:type="spellEnd"/>
      <w:r w:rsidRPr="00F66658">
        <w:rPr>
          <w:rFonts w:eastAsia="Times New Roman" w:cs="Calibri"/>
          <w:sz w:val="16"/>
          <w:szCs w:val="16"/>
          <w:lang w:eastAsia="de-DE"/>
        </w:rPr>
        <w:t xml:space="preserve"> </w:t>
      </w:r>
      <w:proofErr w:type="spellStart"/>
      <w:r w:rsidRPr="00F66658">
        <w:rPr>
          <w:rFonts w:eastAsia="Times New Roman" w:cs="Calibri"/>
          <w:sz w:val="16"/>
          <w:szCs w:val="16"/>
          <w:lang w:eastAsia="de-DE"/>
        </w:rPr>
        <w:t>Caerle</w:t>
      </w:r>
      <w:proofErr w:type="spellEnd"/>
      <w:r w:rsidRPr="00F66658">
        <w:rPr>
          <w:rFonts w:eastAsia="Times New Roman" w:cs="Calibri"/>
          <w:sz w:val="16"/>
          <w:szCs w:val="16"/>
          <w:lang w:eastAsia="de-DE"/>
        </w:rPr>
        <w:t xml:space="preserve"> </w:t>
      </w:r>
      <w:r w:rsidRPr="008E3E0C">
        <w:rPr>
          <w:rFonts w:eastAsia="Times New Roman" w:cs="Calibri"/>
          <w:b/>
          <w:sz w:val="16"/>
          <w:szCs w:val="16"/>
          <w:lang w:eastAsia="de-DE"/>
        </w:rPr>
        <w:t>Wanten</w:t>
      </w:r>
      <w:r w:rsidRPr="008E3E0C">
        <w:rPr>
          <w:rFonts w:cs="Calibri"/>
          <w:b/>
          <w:sz w:val="16"/>
          <w:szCs w:val="16"/>
        </w:rPr>
        <w:t xml:space="preserve"> </w:t>
      </w:r>
      <w:r w:rsidRPr="00F66658">
        <w:rPr>
          <w:rFonts w:cs="Calibri"/>
          <w:sz w:val="16"/>
          <w:szCs w:val="16"/>
        </w:rPr>
        <w:t>geben eine notarielle Erklärung ab einen Ballen 1canifas betreffend:</w:t>
      </w:r>
      <w:r w:rsidRPr="00F66658">
        <w:rPr>
          <w:rFonts w:eastAsia="Times New Roman" w:cs="Calibri"/>
          <w:sz w:val="16"/>
          <w:szCs w:val="16"/>
          <w:lang w:eastAsia="de-DE"/>
        </w:rPr>
        <w:t xml:space="preserve"> </w:t>
      </w:r>
      <w:r w:rsidRPr="00F66658">
        <w:rPr>
          <w:rFonts w:eastAsia="Times New Roman" w:cs="Calibri"/>
          <w:i/>
          <w:sz w:val="16"/>
          <w:szCs w:val="16"/>
          <w:lang w:eastAsia="de-DE"/>
        </w:rPr>
        <w:t>„</w:t>
      </w:r>
      <w:proofErr w:type="spellStart"/>
      <w:r w:rsidRPr="00F66658">
        <w:rPr>
          <w:rFonts w:eastAsia="Times New Roman" w:cs="Calibri"/>
          <w:i/>
          <w:sz w:val="16"/>
          <w:szCs w:val="16"/>
          <w:lang w:eastAsia="de-DE"/>
        </w:rPr>
        <w:t>Op</w:t>
      </w:r>
      <w:proofErr w:type="spellEnd"/>
      <w:r w:rsidRPr="00F66658">
        <w:rPr>
          <w:rFonts w:eastAsia="Times New Roman" w:cs="Calibri"/>
          <w:i/>
          <w:sz w:val="16"/>
          <w:szCs w:val="16"/>
          <w:lang w:eastAsia="de-DE"/>
        </w:rPr>
        <w:t xml:space="preserve"> </w:t>
      </w:r>
      <w:proofErr w:type="spellStart"/>
      <w:r w:rsidRPr="00F66658">
        <w:rPr>
          <w:rFonts w:eastAsia="Times New Roman" w:cs="Calibri"/>
          <w:i/>
          <w:sz w:val="16"/>
          <w:szCs w:val="16"/>
          <w:lang w:eastAsia="de-DE"/>
        </w:rPr>
        <w:t>verzoek</w:t>
      </w:r>
      <w:proofErr w:type="spellEnd"/>
      <w:r w:rsidRPr="00F66658">
        <w:rPr>
          <w:rFonts w:eastAsia="Times New Roman" w:cs="Calibri"/>
          <w:i/>
          <w:sz w:val="16"/>
          <w:szCs w:val="16"/>
          <w:lang w:eastAsia="de-DE"/>
        </w:rPr>
        <w:t xml:space="preserve"> van </w:t>
      </w:r>
      <w:r w:rsidRPr="00F66658">
        <w:rPr>
          <w:rFonts w:eastAsia="Times New Roman" w:cs="Calibri"/>
          <w:b/>
          <w:i/>
          <w:sz w:val="16"/>
          <w:szCs w:val="16"/>
          <w:lang w:eastAsia="de-DE"/>
        </w:rPr>
        <w:t xml:space="preserve">Cornelis </w:t>
      </w:r>
      <w:proofErr w:type="spellStart"/>
      <w:r w:rsidRPr="00F66658">
        <w:rPr>
          <w:rFonts w:eastAsia="Times New Roman" w:cs="Calibri"/>
          <w:b/>
          <w:i/>
          <w:sz w:val="16"/>
          <w:szCs w:val="16"/>
          <w:lang w:eastAsia="de-DE"/>
        </w:rPr>
        <w:t>Vroesen</w:t>
      </w:r>
      <w:proofErr w:type="spellEnd"/>
      <w:r w:rsidRPr="00F66658">
        <w:rPr>
          <w:rFonts w:eastAsia="Times New Roman" w:cs="Calibri"/>
          <w:i/>
          <w:sz w:val="16"/>
          <w:szCs w:val="16"/>
          <w:lang w:eastAsia="de-DE"/>
        </w:rPr>
        <w:t xml:space="preserve"> de </w:t>
      </w:r>
      <w:proofErr w:type="spellStart"/>
      <w:r w:rsidRPr="00F66658">
        <w:rPr>
          <w:rFonts w:eastAsia="Times New Roman" w:cs="Calibri"/>
          <w:i/>
          <w:sz w:val="16"/>
          <w:szCs w:val="16"/>
          <w:lang w:eastAsia="de-DE"/>
        </w:rPr>
        <w:t>jonge</w:t>
      </w:r>
      <w:proofErr w:type="spellEnd"/>
      <w:r w:rsidRPr="00F66658">
        <w:rPr>
          <w:rFonts w:eastAsia="Times New Roman" w:cs="Calibri"/>
          <w:i/>
          <w:sz w:val="16"/>
          <w:szCs w:val="16"/>
          <w:lang w:eastAsia="de-DE"/>
        </w:rPr>
        <w:t xml:space="preserve">, </w:t>
      </w:r>
      <w:proofErr w:type="spellStart"/>
      <w:proofErr w:type="gramStart"/>
      <w:r w:rsidRPr="00F66658">
        <w:rPr>
          <w:rFonts w:eastAsia="Times New Roman" w:cs="Calibri"/>
          <w:i/>
          <w:sz w:val="16"/>
          <w:szCs w:val="16"/>
          <w:lang w:eastAsia="de-DE"/>
        </w:rPr>
        <w:t>canifassier,wordt</w:t>
      </w:r>
      <w:proofErr w:type="spellEnd"/>
      <w:proofErr w:type="gramEnd"/>
      <w:r w:rsidRPr="00F66658">
        <w:rPr>
          <w:rFonts w:eastAsia="Times New Roman" w:cs="Calibri"/>
          <w:i/>
          <w:sz w:val="16"/>
          <w:szCs w:val="16"/>
          <w:lang w:eastAsia="de-DE"/>
        </w:rPr>
        <w:t xml:space="preserve"> </w:t>
      </w:r>
      <w:proofErr w:type="spellStart"/>
      <w:r w:rsidRPr="00F66658">
        <w:rPr>
          <w:rFonts w:eastAsia="Times New Roman" w:cs="Calibri"/>
          <w:i/>
          <w:sz w:val="16"/>
          <w:szCs w:val="16"/>
          <w:lang w:eastAsia="de-DE"/>
        </w:rPr>
        <w:t>een</w:t>
      </w:r>
      <w:proofErr w:type="spellEnd"/>
      <w:r w:rsidRPr="00F66658">
        <w:rPr>
          <w:rFonts w:eastAsia="Times New Roman" w:cs="Calibri"/>
          <w:i/>
          <w:sz w:val="16"/>
          <w:szCs w:val="16"/>
          <w:lang w:eastAsia="de-DE"/>
        </w:rPr>
        <w:t xml:space="preserve"> </w:t>
      </w:r>
      <w:proofErr w:type="spellStart"/>
      <w:r w:rsidRPr="00F66658">
        <w:rPr>
          <w:rFonts w:eastAsia="Times New Roman" w:cs="Calibri"/>
          <w:i/>
          <w:sz w:val="16"/>
          <w:szCs w:val="16"/>
          <w:lang w:eastAsia="de-DE"/>
        </w:rPr>
        <w:t>verklaring</w:t>
      </w:r>
      <w:proofErr w:type="spellEnd"/>
      <w:r w:rsidRPr="00F66658">
        <w:rPr>
          <w:rFonts w:eastAsia="Times New Roman" w:cs="Calibri"/>
          <w:i/>
          <w:sz w:val="16"/>
          <w:szCs w:val="16"/>
          <w:lang w:eastAsia="de-DE"/>
        </w:rPr>
        <w:t xml:space="preserve"> </w:t>
      </w:r>
      <w:proofErr w:type="spellStart"/>
      <w:r w:rsidRPr="00F66658">
        <w:rPr>
          <w:rFonts w:eastAsia="Times New Roman" w:cs="Calibri"/>
          <w:i/>
          <w:sz w:val="16"/>
          <w:szCs w:val="16"/>
          <w:lang w:eastAsia="de-DE"/>
        </w:rPr>
        <w:t>afgelegd</w:t>
      </w:r>
      <w:proofErr w:type="spellEnd"/>
      <w:r w:rsidRPr="00F66658">
        <w:rPr>
          <w:rFonts w:eastAsia="Times New Roman" w:cs="Calibri"/>
          <w:i/>
          <w:sz w:val="16"/>
          <w:szCs w:val="16"/>
          <w:lang w:eastAsia="de-DE"/>
        </w:rPr>
        <w:t xml:space="preserve"> </w:t>
      </w:r>
      <w:proofErr w:type="spellStart"/>
      <w:r w:rsidRPr="00F66658">
        <w:rPr>
          <w:rFonts w:eastAsia="Times New Roman" w:cs="Calibri"/>
          <w:i/>
          <w:sz w:val="16"/>
          <w:szCs w:val="16"/>
          <w:lang w:eastAsia="de-DE"/>
        </w:rPr>
        <w:t>door</w:t>
      </w:r>
      <w:proofErr w:type="spellEnd"/>
      <w:r w:rsidRPr="00F66658">
        <w:rPr>
          <w:rFonts w:eastAsia="Times New Roman" w:cs="Calibri"/>
          <w:i/>
          <w:sz w:val="16"/>
          <w:szCs w:val="16"/>
          <w:lang w:eastAsia="de-DE"/>
        </w:rPr>
        <w:t xml:space="preserve"> Rochus </w:t>
      </w:r>
      <w:proofErr w:type="spellStart"/>
      <w:r w:rsidRPr="00F66658">
        <w:rPr>
          <w:rFonts w:eastAsia="Times New Roman" w:cs="Calibri"/>
          <w:b/>
          <w:i/>
          <w:sz w:val="16"/>
          <w:szCs w:val="16"/>
          <w:lang w:eastAsia="de-DE"/>
        </w:rPr>
        <w:t>Wouricxz</w:t>
      </w:r>
      <w:proofErr w:type="spellEnd"/>
      <w:r w:rsidRPr="00F66658">
        <w:rPr>
          <w:rFonts w:eastAsia="Times New Roman" w:cs="Calibri"/>
          <w:b/>
          <w:i/>
          <w:sz w:val="16"/>
          <w:szCs w:val="16"/>
          <w:lang w:eastAsia="de-DE"/>
        </w:rPr>
        <w:t xml:space="preserve"> van </w:t>
      </w:r>
      <w:proofErr w:type="spellStart"/>
      <w:r w:rsidRPr="00F66658">
        <w:rPr>
          <w:rFonts w:eastAsia="Times New Roman" w:cs="Calibri"/>
          <w:b/>
          <w:i/>
          <w:sz w:val="16"/>
          <w:szCs w:val="16"/>
          <w:lang w:eastAsia="de-DE"/>
        </w:rPr>
        <w:t>Steenhuysen</w:t>
      </w:r>
      <w:proofErr w:type="spellEnd"/>
      <w:r w:rsidRPr="00F66658">
        <w:rPr>
          <w:rFonts w:eastAsia="Times New Roman" w:cs="Calibri"/>
          <w:i/>
          <w:sz w:val="16"/>
          <w:szCs w:val="16"/>
          <w:lang w:eastAsia="de-DE"/>
        </w:rPr>
        <w:t xml:space="preserve">, </w:t>
      </w:r>
      <w:proofErr w:type="spellStart"/>
      <w:r w:rsidRPr="00F66658">
        <w:rPr>
          <w:rFonts w:eastAsia="Times New Roman" w:cs="Calibri"/>
          <w:i/>
          <w:sz w:val="16"/>
          <w:szCs w:val="16"/>
          <w:lang w:eastAsia="de-DE"/>
        </w:rPr>
        <w:t>zeilmaker</w:t>
      </w:r>
      <w:proofErr w:type="spellEnd"/>
      <w:r w:rsidRPr="00F66658">
        <w:rPr>
          <w:rFonts w:eastAsia="Times New Roman" w:cs="Calibri"/>
          <w:i/>
          <w:sz w:val="16"/>
          <w:szCs w:val="16"/>
          <w:lang w:eastAsia="de-DE"/>
        </w:rPr>
        <w:t xml:space="preserve">, Jan </w:t>
      </w:r>
      <w:proofErr w:type="spellStart"/>
      <w:r w:rsidRPr="00F66658">
        <w:rPr>
          <w:rFonts w:eastAsia="Times New Roman" w:cs="Calibri"/>
          <w:b/>
          <w:i/>
          <w:sz w:val="16"/>
          <w:szCs w:val="16"/>
          <w:lang w:eastAsia="de-DE"/>
        </w:rPr>
        <w:t>Claesz</w:t>
      </w:r>
      <w:proofErr w:type="spellEnd"/>
      <w:r w:rsidRPr="00F66658">
        <w:rPr>
          <w:rFonts w:eastAsia="Times New Roman" w:cs="Calibri"/>
          <w:b/>
          <w:i/>
          <w:sz w:val="16"/>
          <w:szCs w:val="16"/>
          <w:lang w:eastAsia="de-DE"/>
        </w:rPr>
        <w:t xml:space="preserve"> van der Aa</w:t>
      </w:r>
      <w:r w:rsidRPr="00F66658">
        <w:rPr>
          <w:rFonts w:eastAsia="Times New Roman" w:cs="Calibri"/>
          <w:i/>
          <w:sz w:val="16"/>
          <w:szCs w:val="16"/>
          <w:lang w:eastAsia="de-DE"/>
        </w:rPr>
        <w:t xml:space="preserve">, </w:t>
      </w:r>
      <w:proofErr w:type="spellStart"/>
      <w:r w:rsidRPr="00F66658">
        <w:rPr>
          <w:rFonts w:eastAsia="Times New Roman" w:cs="Calibri"/>
          <w:i/>
          <w:sz w:val="16"/>
          <w:szCs w:val="16"/>
          <w:lang w:eastAsia="de-DE"/>
        </w:rPr>
        <w:t>zeilmaker</w:t>
      </w:r>
      <w:proofErr w:type="spellEnd"/>
      <w:r w:rsidRPr="00F66658">
        <w:rPr>
          <w:rFonts w:eastAsia="Times New Roman" w:cs="Calibri"/>
          <w:i/>
          <w:sz w:val="16"/>
          <w:szCs w:val="16"/>
          <w:lang w:eastAsia="de-DE"/>
        </w:rPr>
        <w:t xml:space="preserve">, </w:t>
      </w:r>
      <w:proofErr w:type="spellStart"/>
      <w:r w:rsidRPr="00F66658">
        <w:rPr>
          <w:rFonts w:eastAsia="Times New Roman" w:cs="Calibri"/>
          <w:i/>
          <w:sz w:val="16"/>
          <w:szCs w:val="16"/>
          <w:lang w:eastAsia="de-DE"/>
        </w:rPr>
        <w:t>Johaen</w:t>
      </w:r>
      <w:proofErr w:type="spellEnd"/>
      <w:r w:rsidRPr="00F66658">
        <w:rPr>
          <w:rFonts w:eastAsia="Times New Roman" w:cs="Calibri"/>
          <w:i/>
          <w:sz w:val="16"/>
          <w:szCs w:val="16"/>
          <w:lang w:eastAsia="de-DE"/>
        </w:rPr>
        <w:t xml:space="preserve"> </w:t>
      </w:r>
      <w:proofErr w:type="spellStart"/>
      <w:r w:rsidRPr="00F66658">
        <w:rPr>
          <w:rFonts w:eastAsia="Times New Roman" w:cs="Calibri"/>
          <w:b/>
          <w:i/>
          <w:sz w:val="16"/>
          <w:szCs w:val="16"/>
          <w:lang w:eastAsia="de-DE"/>
        </w:rPr>
        <w:t>Caerle</w:t>
      </w:r>
      <w:proofErr w:type="spellEnd"/>
      <w:r w:rsidRPr="00F66658">
        <w:rPr>
          <w:rFonts w:eastAsia="Times New Roman" w:cs="Calibri"/>
          <w:b/>
          <w:i/>
          <w:sz w:val="16"/>
          <w:szCs w:val="16"/>
          <w:lang w:eastAsia="de-DE"/>
        </w:rPr>
        <w:t xml:space="preserve"> Wanten</w:t>
      </w:r>
      <w:r w:rsidRPr="00F66658">
        <w:rPr>
          <w:rFonts w:eastAsia="Times New Roman" w:cs="Calibri"/>
          <w:i/>
          <w:sz w:val="16"/>
          <w:szCs w:val="16"/>
          <w:lang w:eastAsia="de-DE"/>
        </w:rPr>
        <w:br/>
      </w:r>
      <w:proofErr w:type="spellStart"/>
      <w:r w:rsidRPr="00F66658">
        <w:rPr>
          <w:rFonts w:eastAsia="Times New Roman" w:cs="Calibri"/>
          <w:i/>
          <w:sz w:val="16"/>
          <w:szCs w:val="16"/>
          <w:lang w:eastAsia="de-DE"/>
        </w:rPr>
        <w:t>waerd</w:t>
      </w:r>
      <w:proofErr w:type="spellEnd"/>
      <w:r w:rsidRPr="00F66658">
        <w:rPr>
          <w:rFonts w:eastAsia="Times New Roman" w:cs="Calibri"/>
          <w:i/>
          <w:sz w:val="16"/>
          <w:szCs w:val="16"/>
          <w:lang w:eastAsia="de-DE"/>
        </w:rPr>
        <w:t xml:space="preserve"> in de </w:t>
      </w:r>
      <w:proofErr w:type="spellStart"/>
      <w:r w:rsidRPr="00F66658">
        <w:rPr>
          <w:rFonts w:eastAsia="Times New Roman" w:cs="Calibri"/>
          <w:i/>
          <w:sz w:val="16"/>
          <w:szCs w:val="16"/>
          <w:lang w:eastAsia="de-DE"/>
        </w:rPr>
        <w:t>Toelast</w:t>
      </w:r>
      <w:proofErr w:type="spellEnd"/>
      <w:r w:rsidRPr="00F66658">
        <w:rPr>
          <w:rFonts w:eastAsia="Times New Roman" w:cs="Calibri"/>
          <w:i/>
          <w:sz w:val="16"/>
          <w:szCs w:val="16"/>
          <w:lang w:eastAsia="de-DE"/>
        </w:rPr>
        <w:t xml:space="preserve"> betr. de </w:t>
      </w:r>
      <w:proofErr w:type="spellStart"/>
      <w:r w:rsidRPr="00F66658">
        <w:rPr>
          <w:rFonts w:eastAsia="Times New Roman" w:cs="Calibri"/>
          <w:i/>
          <w:sz w:val="16"/>
          <w:szCs w:val="16"/>
          <w:lang w:eastAsia="de-DE"/>
        </w:rPr>
        <w:t>kwaliteit</w:t>
      </w:r>
      <w:proofErr w:type="spellEnd"/>
      <w:r w:rsidRPr="00F66658">
        <w:rPr>
          <w:rFonts w:eastAsia="Times New Roman" w:cs="Calibri"/>
          <w:i/>
          <w:sz w:val="16"/>
          <w:szCs w:val="16"/>
          <w:lang w:eastAsia="de-DE"/>
        </w:rPr>
        <w:t xml:space="preserve"> van </w:t>
      </w:r>
      <w:proofErr w:type="spellStart"/>
      <w:r w:rsidRPr="00F66658">
        <w:rPr>
          <w:rFonts w:eastAsia="Times New Roman" w:cs="Calibri"/>
          <w:i/>
          <w:sz w:val="16"/>
          <w:szCs w:val="16"/>
          <w:lang w:eastAsia="de-DE"/>
        </w:rPr>
        <w:t>een</w:t>
      </w:r>
      <w:proofErr w:type="spellEnd"/>
      <w:r w:rsidRPr="00F66658">
        <w:rPr>
          <w:rFonts w:eastAsia="Times New Roman" w:cs="Calibri"/>
          <w:i/>
          <w:sz w:val="16"/>
          <w:szCs w:val="16"/>
          <w:lang w:eastAsia="de-DE"/>
        </w:rPr>
        <w:t xml:space="preserve"> </w:t>
      </w:r>
      <w:proofErr w:type="spellStart"/>
      <w:r w:rsidRPr="00F66658">
        <w:rPr>
          <w:rFonts w:eastAsia="Times New Roman" w:cs="Calibri"/>
          <w:i/>
          <w:sz w:val="16"/>
          <w:szCs w:val="16"/>
          <w:lang w:eastAsia="de-DE"/>
        </w:rPr>
        <w:t>baal</w:t>
      </w:r>
      <w:proofErr w:type="spellEnd"/>
      <w:r w:rsidRPr="00F66658">
        <w:rPr>
          <w:rFonts w:eastAsia="Times New Roman" w:cs="Calibri"/>
          <w:i/>
          <w:sz w:val="16"/>
          <w:szCs w:val="16"/>
          <w:lang w:eastAsia="de-DE"/>
        </w:rPr>
        <w:t xml:space="preserve"> 1canifas“</w:t>
      </w:r>
      <w:r>
        <w:rPr>
          <w:rStyle w:val="Funotenzeichen"/>
          <w:rFonts w:eastAsia="Times New Roman" w:cs="Calibri"/>
          <w:i/>
          <w:sz w:val="16"/>
          <w:szCs w:val="16"/>
          <w:lang w:eastAsia="de-DE"/>
        </w:rPr>
        <w:footnoteReference w:id="370"/>
      </w:r>
    </w:p>
    <w:p w14:paraId="33F58600" w14:textId="77777777" w:rsidR="00865B41" w:rsidRPr="00A2211E" w:rsidRDefault="00865B41" w:rsidP="00865B41">
      <w:pPr>
        <w:ind w:left="708"/>
        <w:rPr>
          <w:rFonts w:cs="Calibri"/>
          <w:b/>
          <w:sz w:val="16"/>
          <w:szCs w:val="16"/>
        </w:rPr>
      </w:pPr>
      <w:r w:rsidRPr="00B3484A">
        <w:rPr>
          <w:b/>
          <w:sz w:val="20"/>
          <w:szCs w:val="20"/>
        </w:rPr>
        <w:t>23.</w:t>
      </w:r>
      <w:r w:rsidRPr="00B3484A">
        <w:rPr>
          <w:rFonts w:cs="Calibri"/>
          <w:b/>
          <w:sz w:val="20"/>
          <w:szCs w:val="20"/>
        </w:rPr>
        <w:t>März 1617:</w:t>
      </w:r>
      <w:r>
        <w:rPr>
          <w:rFonts w:cs="Calibri"/>
          <w:b/>
          <w:sz w:val="20"/>
          <w:szCs w:val="20"/>
        </w:rPr>
        <w:t xml:space="preserve"> </w:t>
      </w:r>
      <w:r w:rsidRPr="00A2211E">
        <w:rPr>
          <w:rFonts w:cs="Calibri"/>
          <w:b/>
          <w:sz w:val="16"/>
          <w:szCs w:val="16"/>
        </w:rPr>
        <w:t xml:space="preserve">Rochus van </w:t>
      </w:r>
      <w:proofErr w:type="spellStart"/>
      <w:r w:rsidRPr="00A2211E">
        <w:rPr>
          <w:rFonts w:cs="Calibri"/>
          <w:b/>
          <w:sz w:val="16"/>
          <w:szCs w:val="16"/>
        </w:rPr>
        <w:t>Steenhausen</w:t>
      </w:r>
      <w:proofErr w:type="spellEnd"/>
      <w:r w:rsidRPr="00A2211E">
        <w:rPr>
          <w:rFonts w:cs="Calibri"/>
          <w:b/>
          <w:sz w:val="16"/>
          <w:szCs w:val="16"/>
        </w:rPr>
        <w:t xml:space="preserve"> </w:t>
      </w:r>
      <w:r w:rsidRPr="00A2211E">
        <w:rPr>
          <w:rFonts w:cs="Calibri"/>
          <w:sz w:val="16"/>
          <w:szCs w:val="16"/>
        </w:rPr>
        <w:t xml:space="preserve">und seine Frau machen ihr Testament zugunsten der ältesten Tochter </w:t>
      </w:r>
      <w:proofErr w:type="spellStart"/>
      <w:r w:rsidRPr="00A2211E">
        <w:rPr>
          <w:rFonts w:cs="Calibri"/>
          <w:sz w:val="16"/>
          <w:szCs w:val="16"/>
        </w:rPr>
        <w:t>Catelina</w:t>
      </w:r>
      <w:proofErr w:type="spellEnd"/>
      <w:r w:rsidRPr="00A2211E">
        <w:rPr>
          <w:rFonts w:cs="Calibri"/>
          <w:sz w:val="16"/>
          <w:szCs w:val="16"/>
        </w:rPr>
        <w:t xml:space="preserve"> </w:t>
      </w:r>
      <w:proofErr w:type="spellStart"/>
      <w:r w:rsidRPr="00A2211E">
        <w:rPr>
          <w:rFonts w:cs="Calibri"/>
          <w:sz w:val="16"/>
          <w:szCs w:val="16"/>
        </w:rPr>
        <w:t>undderen</w:t>
      </w:r>
      <w:proofErr w:type="spellEnd"/>
      <w:r w:rsidRPr="00A2211E">
        <w:rPr>
          <w:rFonts w:cs="Calibri"/>
          <w:sz w:val="16"/>
          <w:szCs w:val="16"/>
        </w:rPr>
        <w:t xml:space="preserve"> </w:t>
      </w:r>
      <w:proofErr w:type="spellStart"/>
      <w:r w:rsidRPr="00A2211E">
        <w:rPr>
          <w:rFonts w:cs="Calibri"/>
          <w:sz w:val="16"/>
          <w:szCs w:val="16"/>
        </w:rPr>
        <w:t>Eheman</w:t>
      </w:r>
      <w:proofErr w:type="spellEnd"/>
      <w:r w:rsidRPr="00A2211E">
        <w:rPr>
          <w:rFonts w:cs="Calibri"/>
          <w:sz w:val="16"/>
          <w:szCs w:val="16"/>
        </w:rPr>
        <w:t xml:space="preserve"> Jan </w:t>
      </w:r>
      <w:proofErr w:type="spellStart"/>
      <w:r w:rsidRPr="00A2211E">
        <w:rPr>
          <w:rFonts w:cs="Calibri"/>
          <w:sz w:val="16"/>
          <w:szCs w:val="16"/>
        </w:rPr>
        <w:t>Claesz</w:t>
      </w:r>
      <w:proofErr w:type="spellEnd"/>
      <w:r w:rsidRPr="00A2211E">
        <w:rPr>
          <w:rFonts w:cs="Calibri"/>
          <w:sz w:val="16"/>
          <w:szCs w:val="16"/>
        </w:rPr>
        <w:t xml:space="preserve"> van der Aa: „</w:t>
      </w:r>
      <w:proofErr w:type="spellStart"/>
      <w:r w:rsidRPr="00A2211E">
        <w:rPr>
          <w:rFonts w:cs="Calibri"/>
          <w:i/>
          <w:sz w:val="16"/>
          <w:szCs w:val="16"/>
        </w:rPr>
        <w:t>testament</w:t>
      </w:r>
      <w:proofErr w:type="spellEnd"/>
      <w:r w:rsidRPr="00A2211E">
        <w:rPr>
          <w:rFonts w:cs="Calibri"/>
          <w:i/>
          <w:sz w:val="16"/>
          <w:szCs w:val="16"/>
        </w:rPr>
        <w:t xml:space="preserve">: </w:t>
      </w:r>
      <w:r w:rsidRPr="00A2211E">
        <w:rPr>
          <w:rFonts w:eastAsia="Times New Roman" w:cs="Calibri"/>
          <w:b/>
          <w:i/>
          <w:sz w:val="16"/>
          <w:szCs w:val="16"/>
          <w:lang w:eastAsia="de-DE"/>
        </w:rPr>
        <w:t xml:space="preserve">Rochus </w:t>
      </w:r>
      <w:proofErr w:type="spellStart"/>
      <w:r w:rsidRPr="00A2211E">
        <w:rPr>
          <w:rFonts w:eastAsia="Times New Roman" w:cs="Calibri"/>
          <w:b/>
          <w:i/>
          <w:sz w:val="16"/>
          <w:szCs w:val="16"/>
          <w:lang w:eastAsia="de-DE"/>
        </w:rPr>
        <w:t>Wouricxsz</w:t>
      </w:r>
      <w:proofErr w:type="spellEnd"/>
      <w:r w:rsidRPr="00A2211E">
        <w:rPr>
          <w:rFonts w:eastAsia="Times New Roman" w:cs="Calibri"/>
          <w:b/>
          <w:i/>
          <w:sz w:val="16"/>
          <w:szCs w:val="16"/>
          <w:lang w:eastAsia="de-DE"/>
        </w:rPr>
        <w:t xml:space="preserve"> van </w:t>
      </w:r>
      <w:proofErr w:type="spellStart"/>
      <w:r w:rsidRPr="00A2211E">
        <w:rPr>
          <w:rFonts w:eastAsia="Times New Roman" w:cs="Calibri"/>
          <w:b/>
          <w:i/>
          <w:sz w:val="16"/>
          <w:szCs w:val="16"/>
          <w:lang w:eastAsia="de-DE"/>
        </w:rPr>
        <w:t>Steenhuysen</w:t>
      </w:r>
      <w:proofErr w:type="spellEnd"/>
      <w:r w:rsidRPr="00A2211E">
        <w:rPr>
          <w:rFonts w:eastAsia="Times New Roman" w:cs="Calibri"/>
          <w:b/>
          <w:i/>
          <w:sz w:val="16"/>
          <w:szCs w:val="16"/>
          <w:lang w:eastAsia="de-DE"/>
        </w:rPr>
        <w:t xml:space="preserve">, </w:t>
      </w:r>
      <w:proofErr w:type="spellStart"/>
      <w:r w:rsidRPr="00A2211E">
        <w:rPr>
          <w:rFonts w:eastAsia="Times New Roman" w:cs="Calibri"/>
          <w:b/>
          <w:i/>
          <w:sz w:val="16"/>
          <w:szCs w:val="16"/>
          <w:lang w:eastAsia="de-DE"/>
        </w:rPr>
        <w:t>Henricxgen</w:t>
      </w:r>
      <w:proofErr w:type="spellEnd"/>
      <w:r w:rsidRPr="00A2211E">
        <w:rPr>
          <w:rFonts w:eastAsia="Times New Roman" w:cs="Calibri"/>
          <w:b/>
          <w:i/>
          <w:sz w:val="16"/>
          <w:szCs w:val="16"/>
          <w:lang w:eastAsia="de-DE"/>
        </w:rPr>
        <w:t xml:space="preserve"> </w:t>
      </w:r>
      <w:proofErr w:type="spellStart"/>
      <w:r w:rsidRPr="00A2211E">
        <w:rPr>
          <w:rFonts w:eastAsia="Times New Roman" w:cs="Calibri"/>
          <w:b/>
          <w:i/>
          <w:sz w:val="16"/>
          <w:szCs w:val="16"/>
          <w:lang w:eastAsia="de-DE"/>
        </w:rPr>
        <w:t>Petersdr</w:t>
      </w:r>
      <w:proofErr w:type="spellEnd"/>
      <w:r w:rsidRPr="00A2211E">
        <w:rPr>
          <w:rFonts w:eastAsia="Times New Roman" w:cs="Calibri"/>
          <w:b/>
          <w:i/>
          <w:sz w:val="16"/>
          <w:szCs w:val="16"/>
          <w:lang w:eastAsia="de-DE"/>
        </w:rPr>
        <w:t xml:space="preserve">, </w:t>
      </w:r>
      <w:r w:rsidRPr="00A2211E">
        <w:rPr>
          <w:rFonts w:eastAsia="Times New Roman" w:cs="Calibri"/>
          <w:sz w:val="16"/>
          <w:szCs w:val="16"/>
          <w:lang w:eastAsia="de-DE"/>
        </w:rPr>
        <w:t>[zugunsten]</w:t>
      </w:r>
      <w:r w:rsidRPr="00A2211E">
        <w:rPr>
          <w:rFonts w:eastAsia="Times New Roman" w:cs="Calibri"/>
          <w:b/>
          <w:i/>
          <w:sz w:val="16"/>
          <w:szCs w:val="16"/>
          <w:lang w:eastAsia="de-DE"/>
        </w:rPr>
        <w:t xml:space="preserve"> </w:t>
      </w:r>
      <w:proofErr w:type="spellStart"/>
      <w:r w:rsidRPr="00A2211E">
        <w:rPr>
          <w:rFonts w:eastAsia="Times New Roman" w:cs="Calibri"/>
          <w:i/>
          <w:sz w:val="16"/>
          <w:szCs w:val="16"/>
          <w:lang w:eastAsia="de-DE"/>
        </w:rPr>
        <w:t>hun</w:t>
      </w:r>
      <w:proofErr w:type="spellEnd"/>
      <w:r w:rsidRPr="00A2211E">
        <w:rPr>
          <w:rFonts w:eastAsia="Times New Roman" w:cs="Calibri"/>
          <w:i/>
          <w:sz w:val="16"/>
          <w:szCs w:val="16"/>
          <w:lang w:eastAsia="de-DE"/>
        </w:rPr>
        <w:t xml:space="preserve"> </w:t>
      </w:r>
      <w:proofErr w:type="spellStart"/>
      <w:r w:rsidRPr="00A2211E">
        <w:rPr>
          <w:rFonts w:eastAsia="Times New Roman" w:cs="Calibri"/>
          <w:i/>
          <w:sz w:val="16"/>
          <w:szCs w:val="16"/>
          <w:lang w:eastAsia="de-DE"/>
        </w:rPr>
        <w:t>oudste</w:t>
      </w:r>
      <w:proofErr w:type="spellEnd"/>
      <w:r w:rsidRPr="00A2211E">
        <w:rPr>
          <w:rFonts w:eastAsia="Times New Roman" w:cs="Calibri"/>
          <w:i/>
          <w:sz w:val="16"/>
          <w:szCs w:val="16"/>
          <w:lang w:eastAsia="de-DE"/>
        </w:rPr>
        <w:t xml:space="preserve"> </w:t>
      </w:r>
      <w:proofErr w:type="spellStart"/>
      <w:r w:rsidRPr="00A2211E">
        <w:rPr>
          <w:rFonts w:eastAsia="Times New Roman" w:cs="Calibri"/>
          <w:i/>
          <w:sz w:val="16"/>
          <w:szCs w:val="16"/>
          <w:lang w:eastAsia="de-DE"/>
        </w:rPr>
        <w:t>dochter</w:t>
      </w:r>
      <w:proofErr w:type="spellEnd"/>
      <w:r w:rsidRPr="00A2211E">
        <w:rPr>
          <w:rFonts w:eastAsia="Times New Roman" w:cs="Calibri"/>
          <w:i/>
          <w:sz w:val="16"/>
          <w:szCs w:val="16"/>
          <w:lang w:eastAsia="de-DE"/>
        </w:rPr>
        <w:t xml:space="preserve"> </w:t>
      </w:r>
      <w:proofErr w:type="spellStart"/>
      <w:r w:rsidRPr="00A2211E">
        <w:rPr>
          <w:rFonts w:eastAsia="Times New Roman" w:cs="Calibri"/>
          <w:b/>
          <w:i/>
          <w:sz w:val="16"/>
          <w:szCs w:val="16"/>
          <w:lang w:eastAsia="de-DE"/>
        </w:rPr>
        <w:t>Catelina</w:t>
      </w:r>
      <w:proofErr w:type="spellEnd"/>
      <w:r w:rsidRPr="00A2211E">
        <w:rPr>
          <w:rFonts w:eastAsia="Times New Roman" w:cs="Calibri"/>
          <w:b/>
          <w:i/>
          <w:sz w:val="16"/>
          <w:szCs w:val="16"/>
          <w:lang w:eastAsia="de-DE"/>
        </w:rPr>
        <w:t xml:space="preserve"> van </w:t>
      </w:r>
      <w:proofErr w:type="spellStart"/>
      <w:r w:rsidRPr="00A2211E">
        <w:rPr>
          <w:rFonts w:eastAsia="Times New Roman" w:cs="Calibri"/>
          <w:b/>
          <w:i/>
          <w:sz w:val="16"/>
          <w:szCs w:val="16"/>
          <w:lang w:eastAsia="de-DE"/>
        </w:rPr>
        <w:t>Steenhuysen</w:t>
      </w:r>
      <w:proofErr w:type="spellEnd"/>
      <w:r w:rsidRPr="00A2211E">
        <w:rPr>
          <w:rFonts w:eastAsia="Times New Roman" w:cs="Calibri"/>
          <w:b/>
          <w:i/>
          <w:sz w:val="16"/>
          <w:szCs w:val="16"/>
          <w:lang w:eastAsia="de-DE"/>
        </w:rPr>
        <w:t xml:space="preserve">, Jan </w:t>
      </w:r>
      <w:proofErr w:type="spellStart"/>
      <w:r w:rsidRPr="00A2211E">
        <w:rPr>
          <w:rFonts w:eastAsia="Times New Roman" w:cs="Calibri"/>
          <w:b/>
          <w:i/>
          <w:sz w:val="16"/>
          <w:szCs w:val="16"/>
          <w:lang w:eastAsia="de-DE"/>
        </w:rPr>
        <w:t>Claesz</w:t>
      </w:r>
      <w:proofErr w:type="spellEnd"/>
      <w:r w:rsidRPr="00A2211E">
        <w:rPr>
          <w:rFonts w:eastAsia="Times New Roman" w:cs="Calibri"/>
          <w:b/>
          <w:i/>
          <w:sz w:val="16"/>
          <w:szCs w:val="16"/>
          <w:lang w:eastAsia="de-DE"/>
        </w:rPr>
        <w:t xml:space="preserve"> van der Aa</w:t>
      </w:r>
      <w:r w:rsidRPr="00A2211E">
        <w:rPr>
          <w:rFonts w:eastAsia="Times New Roman" w:cs="Calibri"/>
          <w:b/>
          <w:sz w:val="16"/>
          <w:szCs w:val="16"/>
          <w:lang w:eastAsia="de-DE"/>
        </w:rPr>
        <w:t>.</w:t>
      </w:r>
      <w:r>
        <w:rPr>
          <w:rFonts w:eastAsia="Times New Roman" w:cs="Calibri"/>
          <w:b/>
          <w:sz w:val="16"/>
          <w:szCs w:val="16"/>
          <w:lang w:eastAsia="de-DE"/>
        </w:rPr>
        <w:t>“</w:t>
      </w:r>
      <w:r w:rsidRPr="00A2211E">
        <w:rPr>
          <w:rStyle w:val="Funotenzeichen"/>
          <w:rFonts w:eastAsia="Times New Roman" w:cs="Calibri"/>
          <w:b/>
          <w:sz w:val="16"/>
          <w:szCs w:val="16"/>
          <w:lang w:eastAsia="de-DE"/>
        </w:rPr>
        <w:footnoteReference w:id="371"/>
      </w:r>
    </w:p>
    <w:p w14:paraId="6D227661" w14:textId="77777777" w:rsidR="00865B41" w:rsidRPr="002C3576" w:rsidRDefault="00865B41" w:rsidP="00865B41">
      <w:pPr>
        <w:ind w:left="708"/>
        <w:rPr>
          <w:rFonts w:cs="Calibri"/>
          <w:b/>
          <w:i/>
          <w:sz w:val="16"/>
          <w:szCs w:val="16"/>
        </w:rPr>
      </w:pPr>
      <w:r w:rsidRPr="00E52938">
        <w:rPr>
          <w:b/>
          <w:sz w:val="20"/>
          <w:szCs w:val="20"/>
        </w:rPr>
        <w:t>16. Aug. 1617</w:t>
      </w:r>
      <w:r>
        <w:rPr>
          <w:b/>
          <w:sz w:val="20"/>
          <w:szCs w:val="20"/>
        </w:rPr>
        <w:t xml:space="preserve">: </w:t>
      </w:r>
      <w:r w:rsidRPr="002C3576">
        <w:rPr>
          <w:sz w:val="16"/>
          <w:szCs w:val="16"/>
        </w:rPr>
        <w:t>Rochus (</w:t>
      </w:r>
      <w:proofErr w:type="spellStart"/>
      <w:r w:rsidRPr="002C3576">
        <w:rPr>
          <w:sz w:val="16"/>
          <w:szCs w:val="16"/>
        </w:rPr>
        <w:t>Rokus</w:t>
      </w:r>
      <w:proofErr w:type="spellEnd"/>
      <w:r w:rsidRPr="002C3576">
        <w:rPr>
          <w:sz w:val="16"/>
          <w:szCs w:val="16"/>
        </w:rPr>
        <w:t xml:space="preserve">) </w:t>
      </w:r>
      <w:r w:rsidRPr="002C3576">
        <w:rPr>
          <w:b/>
          <w:sz w:val="16"/>
          <w:szCs w:val="16"/>
        </w:rPr>
        <w:t xml:space="preserve">van </w:t>
      </w:r>
      <w:proofErr w:type="spellStart"/>
      <w:r w:rsidRPr="002C3576">
        <w:rPr>
          <w:b/>
          <w:sz w:val="16"/>
          <w:szCs w:val="16"/>
        </w:rPr>
        <w:t>Steenhuysen</w:t>
      </w:r>
      <w:proofErr w:type="spellEnd"/>
      <w:r w:rsidRPr="002C3576">
        <w:rPr>
          <w:b/>
          <w:sz w:val="16"/>
          <w:szCs w:val="16"/>
        </w:rPr>
        <w:t xml:space="preserve"> </w:t>
      </w:r>
      <w:r w:rsidRPr="002C3576">
        <w:rPr>
          <w:sz w:val="16"/>
          <w:szCs w:val="16"/>
        </w:rPr>
        <w:t>und sein Schwiegersohn</w:t>
      </w:r>
      <w:r w:rsidRPr="002C3576">
        <w:rPr>
          <w:b/>
          <w:sz w:val="16"/>
          <w:szCs w:val="16"/>
        </w:rPr>
        <w:t xml:space="preserve"> Jan </w:t>
      </w:r>
      <w:proofErr w:type="spellStart"/>
      <w:r w:rsidRPr="002C3576">
        <w:rPr>
          <w:b/>
          <w:sz w:val="16"/>
          <w:szCs w:val="16"/>
        </w:rPr>
        <w:t>Claesz</w:t>
      </w:r>
      <w:proofErr w:type="spellEnd"/>
      <w:r w:rsidRPr="002C3576">
        <w:rPr>
          <w:b/>
          <w:sz w:val="16"/>
          <w:szCs w:val="16"/>
        </w:rPr>
        <w:t xml:space="preserve">. van der Aa </w:t>
      </w:r>
      <w:r w:rsidRPr="002C3576">
        <w:rPr>
          <w:sz w:val="16"/>
          <w:szCs w:val="16"/>
        </w:rPr>
        <w:t>geben eine</w:t>
      </w:r>
      <w:r>
        <w:rPr>
          <w:sz w:val="16"/>
          <w:szCs w:val="16"/>
        </w:rPr>
        <w:t xml:space="preserve"> </w:t>
      </w:r>
      <w:r w:rsidRPr="002C3576">
        <w:rPr>
          <w:sz w:val="16"/>
          <w:szCs w:val="16"/>
        </w:rPr>
        <w:t>notarielle</w:t>
      </w:r>
      <w:r>
        <w:rPr>
          <w:sz w:val="16"/>
          <w:szCs w:val="16"/>
        </w:rPr>
        <w:t xml:space="preserve"> </w:t>
      </w:r>
      <w:r w:rsidRPr="002C3576">
        <w:rPr>
          <w:sz w:val="16"/>
          <w:szCs w:val="16"/>
        </w:rPr>
        <w:t>Erklärung ab zur Minderqualität der Lieferung eines Ballens 1Canivas am</w:t>
      </w:r>
      <w:r w:rsidRPr="002C3576">
        <w:rPr>
          <w:b/>
          <w:sz w:val="16"/>
          <w:szCs w:val="16"/>
        </w:rPr>
        <w:t xml:space="preserve"> </w:t>
      </w:r>
      <w:r w:rsidRPr="002C3576">
        <w:rPr>
          <w:sz w:val="16"/>
          <w:szCs w:val="16"/>
        </w:rPr>
        <w:t>3.6.1617</w:t>
      </w:r>
      <w:r w:rsidRPr="002C3576">
        <w:rPr>
          <w:rFonts w:cs="Calibri"/>
          <w:i/>
          <w:sz w:val="16"/>
          <w:szCs w:val="16"/>
        </w:rPr>
        <w:t>: „</w:t>
      </w:r>
      <w:r w:rsidRPr="002C3576">
        <w:rPr>
          <w:rFonts w:eastAsia="Times New Roman" w:cs="Calibri"/>
          <w:b/>
          <w:i/>
          <w:sz w:val="16"/>
          <w:szCs w:val="16"/>
          <w:lang w:eastAsia="de-DE"/>
        </w:rPr>
        <w:t xml:space="preserve">Cornelis </w:t>
      </w:r>
      <w:proofErr w:type="spellStart"/>
      <w:r w:rsidRPr="002C3576">
        <w:rPr>
          <w:rFonts w:eastAsia="Times New Roman" w:cs="Calibri"/>
          <w:b/>
          <w:i/>
          <w:sz w:val="16"/>
          <w:szCs w:val="16"/>
          <w:lang w:eastAsia="de-DE"/>
        </w:rPr>
        <w:t>Vroesen</w:t>
      </w:r>
      <w:proofErr w:type="spellEnd"/>
      <w:r w:rsidRPr="002C3576">
        <w:rPr>
          <w:rFonts w:eastAsia="Times New Roman" w:cs="Calibri"/>
          <w:b/>
          <w:i/>
          <w:sz w:val="16"/>
          <w:szCs w:val="16"/>
          <w:lang w:eastAsia="de-DE"/>
        </w:rPr>
        <w:t xml:space="preserve"> de </w:t>
      </w:r>
      <w:proofErr w:type="spellStart"/>
      <w:r w:rsidRPr="002C3576">
        <w:rPr>
          <w:rFonts w:eastAsia="Times New Roman" w:cs="Calibri"/>
          <w:b/>
          <w:i/>
          <w:sz w:val="16"/>
          <w:szCs w:val="16"/>
          <w:lang w:eastAsia="de-DE"/>
        </w:rPr>
        <w:t>jonge</w:t>
      </w:r>
      <w:proofErr w:type="spellEnd"/>
      <w:r w:rsidRPr="002C3576">
        <w:rPr>
          <w:rFonts w:eastAsia="Times New Roman" w:cs="Calibri"/>
          <w:b/>
          <w:i/>
          <w:sz w:val="16"/>
          <w:szCs w:val="16"/>
          <w:lang w:eastAsia="de-DE"/>
        </w:rPr>
        <w:t xml:space="preserve">, </w:t>
      </w:r>
      <w:proofErr w:type="spellStart"/>
      <w:r w:rsidRPr="002C3576">
        <w:rPr>
          <w:rFonts w:eastAsia="Times New Roman" w:cs="Calibri"/>
          <w:i/>
          <w:sz w:val="16"/>
          <w:szCs w:val="16"/>
          <w:lang w:eastAsia="de-DE"/>
        </w:rPr>
        <w:t>canifassier</w:t>
      </w:r>
      <w:proofErr w:type="spellEnd"/>
      <w:r w:rsidRPr="002C3576">
        <w:rPr>
          <w:rFonts w:eastAsia="Times New Roman" w:cs="Calibri"/>
          <w:i/>
          <w:sz w:val="16"/>
          <w:szCs w:val="16"/>
          <w:lang w:eastAsia="de-DE"/>
        </w:rPr>
        <w:t xml:space="preserve">, </w:t>
      </w:r>
      <w:proofErr w:type="spellStart"/>
      <w:r w:rsidRPr="002C3576">
        <w:rPr>
          <w:rFonts w:eastAsia="Times New Roman" w:cs="Calibri"/>
          <w:b/>
          <w:i/>
          <w:sz w:val="16"/>
          <w:szCs w:val="16"/>
          <w:lang w:eastAsia="de-DE"/>
        </w:rPr>
        <w:t>Rokus</w:t>
      </w:r>
      <w:proofErr w:type="spellEnd"/>
      <w:r w:rsidRPr="002C3576">
        <w:rPr>
          <w:rFonts w:eastAsia="Times New Roman" w:cs="Calibri"/>
          <w:b/>
          <w:i/>
          <w:sz w:val="16"/>
          <w:szCs w:val="16"/>
          <w:lang w:eastAsia="de-DE"/>
        </w:rPr>
        <w:t xml:space="preserve"> van </w:t>
      </w:r>
      <w:proofErr w:type="spellStart"/>
      <w:r w:rsidRPr="002C3576">
        <w:rPr>
          <w:rFonts w:eastAsia="Times New Roman" w:cs="Calibri"/>
          <w:b/>
          <w:i/>
          <w:sz w:val="16"/>
          <w:szCs w:val="16"/>
          <w:lang w:eastAsia="de-DE"/>
        </w:rPr>
        <w:t>Steenhuysen</w:t>
      </w:r>
      <w:proofErr w:type="spellEnd"/>
      <w:r w:rsidRPr="002C3576">
        <w:rPr>
          <w:rFonts w:eastAsia="Times New Roman" w:cs="Calibri"/>
          <w:b/>
          <w:i/>
          <w:sz w:val="16"/>
          <w:szCs w:val="16"/>
          <w:lang w:eastAsia="de-DE"/>
        </w:rPr>
        <w:t xml:space="preserve">, </w:t>
      </w:r>
      <w:proofErr w:type="spellStart"/>
      <w:r w:rsidRPr="002C3576">
        <w:rPr>
          <w:rFonts w:eastAsia="Times New Roman" w:cs="Calibri"/>
          <w:i/>
          <w:sz w:val="16"/>
          <w:szCs w:val="16"/>
          <w:lang w:eastAsia="de-DE"/>
        </w:rPr>
        <w:t>zeylmaker</w:t>
      </w:r>
      <w:proofErr w:type="spellEnd"/>
      <w:r w:rsidRPr="002C3576">
        <w:rPr>
          <w:rFonts w:eastAsia="Times New Roman" w:cs="Calibri"/>
          <w:i/>
          <w:sz w:val="16"/>
          <w:szCs w:val="16"/>
          <w:lang w:eastAsia="de-DE"/>
        </w:rPr>
        <w:t xml:space="preserve">, [en] </w:t>
      </w:r>
      <w:r w:rsidRPr="002C3576">
        <w:rPr>
          <w:rFonts w:eastAsia="Times New Roman" w:cs="Calibri"/>
          <w:b/>
          <w:i/>
          <w:sz w:val="16"/>
          <w:szCs w:val="16"/>
          <w:lang w:eastAsia="de-DE"/>
        </w:rPr>
        <w:t xml:space="preserve">Jan </w:t>
      </w:r>
      <w:proofErr w:type="spellStart"/>
      <w:r w:rsidRPr="002C3576">
        <w:rPr>
          <w:rFonts w:eastAsia="Times New Roman" w:cs="Calibri"/>
          <w:b/>
          <w:i/>
          <w:sz w:val="16"/>
          <w:szCs w:val="16"/>
          <w:lang w:eastAsia="de-DE"/>
        </w:rPr>
        <w:t>Claesz</w:t>
      </w:r>
      <w:proofErr w:type="spellEnd"/>
      <w:r w:rsidRPr="002C3576">
        <w:rPr>
          <w:rFonts w:eastAsia="Times New Roman" w:cs="Calibri"/>
          <w:b/>
          <w:i/>
          <w:sz w:val="16"/>
          <w:szCs w:val="16"/>
          <w:lang w:eastAsia="de-DE"/>
        </w:rPr>
        <w:t xml:space="preserve"> van der Aa, </w:t>
      </w:r>
      <w:proofErr w:type="spellStart"/>
      <w:r w:rsidRPr="002C3576">
        <w:rPr>
          <w:rFonts w:eastAsia="Times New Roman" w:cs="Calibri"/>
          <w:i/>
          <w:sz w:val="16"/>
          <w:szCs w:val="16"/>
          <w:lang w:eastAsia="de-DE"/>
        </w:rPr>
        <w:t>zeylmaker</w:t>
      </w:r>
      <w:proofErr w:type="spellEnd"/>
      <w:r w:rsidRPr="002C3576">
        <w:rPr>
          <w:rFonts w:eastAsia="Times New Roman" w:cs="Calibri"/>
          <w:i/>
          <w:sz w:val="16"/>
          <w:szCs w:val="16"/>
          <w:lang w:eastAsia="de-DE"/>
        </w:rPr>
        <w:t xml:space="preserve">. </w:t>
      </w:r>
      <w:proofErr w:type="spellStart"/>
      <w:r w:rsidRPr="002C3576">
        <w:rPr>
          <w:rFonts w:eastAsia="Times New Roman" w:cs="Calibri"/>
          <w:i/>
          <w:sz w:val="16"/>
          <w:szCs w:val="16"/>
          <w:lang w:eastAsia="de-DE"/>
        </w:rPr>
        <w:t>Betreft</w:t>
      </w:r>
      <w:proofErr w:type="spellEnd"/>
      <w:r w:rsidRPr="002C3576">
        <w:rPr>
          <w:rFonts w:eastAsia="Times New Roman" w:cs="Calibri"/>
          <w:i/>
          <w:sz w:val="16"/>
          <w:szCs w:val="16"/>
          <w:lang w:eastAsia="de-DE"/>
        </w:rPr>
        <w:t xml:space="preserve"> </w:t>
      </w:r>
      <w:proofErr w:type="spellStart"/>
      <w:r w:rsidRPr="002C3576">
        <w:rPr>
          <w:rFonts w:eastAsia="Times New Roman" w:cs="Calibri"/>
          <w:i/>
          <w:sz w:val="16"/>
          <w:szCs w:val="16"/>
          <w:lang w:eastAsia="de-DE"/>
        </w:rPr>
        <w:t>levering</w:t>
      </w:r>
      <w:proofErr w:type="spellEnd"/>
      <w:r w:rsidRPr="002C3576">
        <w:rPr>
          <w:rFonts w:eastAsia="Times New Roman" w:cs="Calibri"/>
          <w:i/>
          <w:sz w:val="16"/>
          <w:szCs w:val="16"/>
          <w:lang w:eastAsia="de-DE"/>
        </w:rPr>
        <w:t xml:space="preserve"> </w:t>
      </w:r>
      <w:proofErr w:type="spellStart"/>
      <w:r w:rsidRPr="002C3576">
        <w:rPr>
          <w:rFonts w:eastAsia="Times New Roman" w:cs="Calibri"/>
          <w:i/>
          <w:sz w:val="16"/>
          <w:szCs w:val="16"/>
          <w:lang w:eastAsia="de-DE"/>
        </w:rPr>
        <w:t>op</w:t>
      </w:r>
      <w:proofErr w:type="spellEnd"/>
      <w:r w:rsidRPr="002C3576">
        <w:rPr>
          <w:rFonts w:eastAsia="Times New Roman" w:cs="Calibri"/>
          <w:i/>
          <w:sz w:val="16"/>
          <w:szCs w:val="16"/>
          <w:lang w:eastAsia="de-DE"/>
        </w:rPr>
        <w:t xml:space="preserve"> 3.6.1617 van </w:t>
      </w:r>
      <w:proofErr w:type="spellStart"/>
      <w:r w:rsidRPr="002C3576">
        <w:rPr>
          <w:rFonts w:eastAsia="Times New Roman" w:cs="Calibri"/>
          <w:i/>
          <w:sz w:val="16"/>
          <w:szCs w:val="16"/>
          <w:lang w:eastAsia="de-DE"/>
        </w:rPr>
        <w:t>een</w:t>
      </w:r>
      <w:proofErr w:type="spellEnd"/>
      <w:r w:rsidRPr="002C3576">
        <w:rPr>
          <w:rFonts w:eastAsia="Times New Roman" w:cs="Calibri"/>
          <w:i/>
          <w:sz w:val="16"/>
          <w:szCs w:val="16"/>
          <w:lang w:eastAsia="de-DE"/>
        </w:rPr>
        <w:t xml:space="preserve"> </w:t>
      </w:r>
      <w:proofErr w:type="spellStart"/>
      <w:r w:rsidRPr="002C3576">
        <w:rPr>
          <w:rFonts w:eastAsia="Times New Roman" w:cs="Calibri"/>
          <w:i/>
          <w:sz w:val="16"/>
          <w:szCs w:val="16"/>
          <w:lang w:eastAsia="de-DE"/>
        </w:rPr>
        <w:t>baal</w:t>
      </w:r>
      <w:proofErr w:type="spellEnd"/>
      <w:r w:rsidRPr="002C3576">
        <w:rPr>
          <w:rFonts w:eastAsia="Times New Roman" w:cs="Calibri"/>
          <w:i/>
          <w:sz w:val="16"/>
          <w:szCs w:val="16"/>
          <w:lang w:eastAsia="de-DE"/>
        </w:rPr>
        <w:t xml:space="preserve"> 1canifas van </w:t>
      </w:r>
      <w:proofErr w:type="spellStart"/>
      <w:r w:rsidRPr="002C3576">
        <w:rPr>
          <w:rFonts w:eastAsia="Times New Roman" w:cs="Calibri"/>
          <w:i/>
          <w:sz w:val="16"/>
          <w:szCs w:val="16"/>
          <w:lang w:eastAsia="de-DE"/>
        </w:rPr>
        <w:t>minderwaardige</w:t>
      </w:r>
      <w:proofErr w:type="spellEnd"/>
      <w:r w:rsidRPr="002C3576">
        <w:rPr>
          <w:rFonts w:eastAsia="Times New Roman" w:cs="Calibri"/>
          <w:i/>
          <w:sz w:val="16"/>
          <w:szCs w:val="16"/>
          <w:lang w:eastAsia="de-DE"/>
        </w:rPr>
        <w:t xml:space="preserve"> </w:t>
      </w:r>
      <w:proofErr w:type="spellStart"/>
      <w:r w:rsidRPr="002C3576">
        <w:rPr>
          <w:rFonts w:eastAsia="Times New Roman" w:cs="Calibri"/>
          <w:i/>
          <w:sz w:val="16"/>
          <w:szCs w:val="16"/>
          <w:lang w:eastAsia="de-DE"/>
        </w:rPr>
        <w:t>kwaliteit</w:t>
      </w:r>
      <w:proofErr w:type="spellEnd"/>
      <w:r w:rsidRPr="002C3576">
        <w:rPr>
          <w:rFonts w:eastAsia="Times New Roman" w:cs="Calibri"/>
          <w:i/>
          <w:sz w:val="16"/>
          <w:szCs w:val="16"/>
          <w:lang w:eastAsia="de-DE"/>
        </w:rPr>
        <w:t>.“</w:t>
      </w:r>
      <w:r>
        <w:rPr>
          <w:rStyle w:val="Funotenzeichen"/>
          <w:rFonts w:eastAsia="Times New Roman" w:cs="Calibri"/>
          <w:i/>
          <w:sz w:val="16"/>
          <w:szCs w:val="16"/>
          <w:lang w:eastAsia="de-DE"/>
        </w:rPr>
        <w:footnoteReference w:id="372"/>
      </w:r>
    </w:p>
    <w:p w14:paraId="5E2452E9" w14:textId="77777777" w:rsidR="00865B41" w:rsidRPr="00F11307" w:rsidRDefault="00865B41" w:rsidP="00865B41">
      <w:pPr>
        <w:ind w:left="708"/>
        <w:rPr>
          <w:rFonts w:cs="Calibri"/>
          <w:i/>
          <w:sz w:val="16"/>
          <w:szCs w:val="16"/>
        </w:rPr>
      </w:pPr>
      <w:r w:rsidRPr="00C741B2">
        <w:rPr>
          <w:b/>
          <w:sz w:val="20"/>
          <w:szCs w:val="20"/>
        </w:rPr>
        <w:t>18.April 1619</w:t>
      </w:r>
      <w:r w:rsidRPr="00C741B2">
        <w:rPr>
          <w:sz w:val="16"/>
          <w:szCs w:val="16"/>
        </w:rPr>
        <w:t xml:space="preserve">: </w:t>
      </w:r>
      <w:r w:rsidRPr="00C741B2">
        <w:rPr>
          <w:rFonts w:cs="Calibri"/>
          <w:i/>
          <w:sz w:val="16"/>
          <w:szCs w:val="16"/>
        </w:rPr>
        <w:t>„</w:t>
      </w:r>
      <w:r w:rsidRPr="00C741B2">
        <w:rPr>
          <w:rFonts w:eastAsia="Times New Roman" w:cs="Calibri"/>
          <w:b/>
          <w:i/>
          <w:sz w:val="16"/>
          <w:szCs w:val="16"/>
          <w:lang w:eastAsia="de-DE"/>
        </w:rPr>
        <w:t xml:space="preserve">Rochus van </w:t>
      </w:r>
      <w:proofErr w:type="spellStart"/>
      <w:r w:rsidRPr="00C741B2">
        <w:rPr>
          <w:rFonts w:eastAsia="Times New Roman" w:cs="Calibri"/>
          <w:b/>
          <w:i/>
          <w:sz w:val="16"/>
          <w:szCs w:val="16"/>
          <w:lang w:eastAsia="de-DE"/>
        </w:rPr>
        <w:t>Steenhuysen</w:t>
      </w:r>
      <w:proofErr w:type="spellEnd"/>
      <w:r w:rsidRPr="00C741B2">
        <w:rPr>
          <w:rFonts w:eastAsia="Times New Roman" w:cs="Calibri"/>
          <w:b/>
          <w:i/>
          <w:sz w:val="16"/>
          <w:szCs w:val="16"/>
          <w:lang w:eastAsia="de-DE"/>
        </w:rPr>
        <w:t xml:space="preserve">, </w:t>
      </w:r>
      <w:proofErr w:type="spellStart"/>
      <w:r w:rsidRPr="00C741B2">
        <w:rPr>
          <w:rFonts w:eastAsia="Times New Roman" w:cs="Calibri"/>
          <w:i/>
          <w:sz w:val="16"/>
          <w:szCs w:val="16"/>
          <w:lang w:eastAsia="de-DE"/>
        </w:rPr>
        <w:t>administrateur</w:t>
      </w:r>
      <w:proofErr w:type="spellEnd"/>
      <w:r w:rsidRPr="00C741B2">
        <w:rPr>
          <w:rFonts w:eastAsia="Times New Roman" w:cs="Calibri"/>
          <w:i/>
          <w:sz w:val="16"/>
          <w:szCs w:val="16"/>
          <w:lang w:eastAsia="de-DE"/>
        </w:rPr>
        <w:t xml:space="preserve"> van de </w:t>
      </w:r>
      <w:proofErr w:type="spellStart"/>
      <w:r w:rsidRPr="00C741B2">
        <w:rPr>
          <w:rFonts w:eastAsia="Times New Roman" w:cs="Calibri"/>
          <w:i/>
          <w:sz w:val="16"/>
          <w:szCs w:val="16"/>
          <w:lang w:eastAsia="de-DE"/>
        </w:rPr>
        <w:t>goederen</w:t>
      </w:r>
      <w:proofErr w:type="spellEnd"/>
      <w:r w:rsidRPr="00C741B2">
        <w:rPr>
          <w:rFonts w:eastAsia="Times New Roman" w:cs="Calibri"/>
          <w:i/>
          <w:sz w:val="16"/>
          <w:szCs w:val="16"/>
          <w:lang w:eastAsia="de-DE"/>
        </w:rPr>
        <w:t xml:space="preserve"> van </w:t>
      </w:r>
      <w:r w:rsidRPr="00C741B2">
        <w:rPr>
          <w:rFonts w:eastAsia="Times New Roman" w:cs="Calibri"/>
          <w:b/>
          <w:i/>
          <w:sz w:val="16"/>
          <w:szCs w:val="16"/>
          <w:lang w:eastAsia="de-DE"/>
        </w:rPr>
        <w:t xml:space="preserve">Cornelia van </w:t>
      </w:r>
      <w:proofErr w:type="spellStart"/>
      <w:r w:rsidRPr="00C741B2">
        <w:rPr>
          <w:rFonts w:eastAsia="Times New Roman" w:cs="Calibri"/>
          <w:b/>
          <w:i/>
          <w:sz w:val="16"/>
          <w:szCs w:val="16"/>
          <w:lang w:eastAsia="de-DE"/>
        </w:rPr>
        <w:t>Steenhuysen</w:t>
      </w:r>
      <w:proofErr w:type="spellEnd"/>
      <w:r w:rsidRPr="00C741B2">
        <w:rPr>
          <w:rFonts w:eastAsia="Times New Roman" w:cs="Calibri"/>
          <w:b/>
          <w:i/>
          <w:sz w:val="16"/>
          <w:szCs w:val="16"/>
          <w:lang w:eastAsia="de-DE"/>
        </w:rPr>
        <w:t xml:space="preserve">, </w:t>
      </w:r>
      <w:proofErr w:type="spellStart"/>
      <w:r w:rsidRPr="00C741B2">
        <w:rPr>
          <w:rFonts w:eastAsia="Times New Roman" w:cs="Calibri"/>
          <w:i/>
          <w:sz w:val="16"/>
          <w:szCs w:val="16"/>
          <w:lang w:eastAsia="de-DE"/>
        </w:rPr>
        <w:t>zijn</w:t>
      </w:r>
      <w:proofErr w:type="spellEnd"/>
      <w:r w:rsidRPr="00C741B2">
        <w:rPr>
          <w:rFonts w:eastAsia="Times New Roman" w:cs="Calibri"/>
          <w:i/>
          <w:sz w:val="16"/>
          <w:szCs w:val="16"/>
          <w:lang w:eastAsia="de-DE"/>
        </w:rPr>
        <w:t xml:space="preserve"> impotente </w:t>
      </w:r>
      <w:proofErr w:type="spellStart"/>
      <w:r w:rsidRPr="00C741B2">
        <w:rPr>
          <w:rFonts w:eastAsia="Times New Roman" w:cs="Calibri"/>
          <w:i/>
          <w:sz w:val="16"/>
          <w:szCs w:val="16"/>
          <w:lang w:eastAsia="de-DE"/>
        </w:rPr>
        <w:t>zuster</w:t>
      </w:r>
      <w:proofErr w:type="spellEnd"/>
      <w:r w:rsidRPr="00C741B2">
        <w:rPr>
          <w:rFonts w:eastAsia="Times New Roman" w:cs="Calibri"/>
          <w:i/>
          <w:sz w:val="16"/>
          <w:szCs w:val="16"/>
          <w:lang w:eastAsia="de-DE"/>
        </w:rPr>
        <w:t xml:space="preserve"> </w:t>
      </w:r>
      <w:proofErr w:type="spellStart"/>
      <w:r w:rsidRPr="00C741B2">
        <w:rPr>
          <w:rFonts w:eastAsia="Times New Roman" w:cs="Calibri"/>
          <w:i/>
          <w:sz w:val="16"/>
          <w:szCs w:val="16"/>
          <w:lang w:eastAsia="de-DE"/>
        </w:rPr>
        <w:t>geeft</w:t>
      </w:r>
      <w:proofErr w:type="spellEnd"/>
      <w:r w:rsidRPr="00C741B2">
        <w:rPr>
          <w:rFonts w:eastAsia="Times New Roman" w:cs="Calibri"/>
          <w:i/>
          <w:sz w:val="16"/>
          <w:szCs w:val="16"/>
          <w:lang w:eastAsia="de-DE"/>
        </w:rPr>
        <w:t xml:space="preserve"> </w:t>
      </w:r>
      <w:proofErr w:type="spellStart"/>
      <w:r w:rsidRPr="00C741B2">
        <w:rPr>
          <w:rFonts w:eastAsia="Times New Roman" w:cs="Calibri"/>
          <w:i/>
          <w:sz w:val="16"/>
          <w:szCs w:val="16"/>
          <w:lang w:eastAsia="de-DE"/>
        </w:rPr>
        <w:t>machtiging</w:t>
      </w:r>
      <w:proofErr w:type="spellEnd"/>
      <w:r w:rsidRPr="00C741B2">
        <w:rPr>
          <w:rFonts w:eastAsia="Times New Roman" w:cs="Calibri"/>
          <w:i/>
          <w:sz w:val="16"/>
          <w:szCs w:val="16"/>
          <w:lang w:eastAsia="de-DE"/>
        </w:rPr>
        <w:t xml:space="preserve"> </w:t>
      </w:r>
      <w:proofErr w:type="spellStart"/>
      <w:r w:rsidRPr="00C741B2">
        <w:rPr>
          <w:rFonts w:eastAsia="Times New Roman" w:cs="Calibri"/>
          <w:i/>
          <w:sz w:val="16"/>
          <w:szCs w:val="16"/>
          <w:lang w:eastAsia="de-DE"/>
        </w:rPr>
        <w:t>aan</w:t>
      </w:r>
      <w:proofErr w:type="spellEnd"/>
      <w:r w:rsidRPr="00C741B2">
        <w:rPr>
          <w:rFonts w:eastAsia="Times New Roman" w:cs="Calibri"/>
          <w:i/>
          <w:sz w:val="16"/>
          <w:szCs w:val="16"/>
          <w:lang w:eastAsia="de-DE"/>
        </w:rPr>
        <w:br/>
      </w:r>
      <w:r w:rsidRPr="00C741B2">
        <w:rPr>
          <w:rFonts w:eastAsia="Times New Roman" w:cs="Calibri"/>
          <w:b/>
          <w:i/>
          <w:sz w:val="16"/>
          <w:szCs w:val="16"/>
          <w:lang w:eastAsia="de-DE"/>
        </w:rPr>
        <w:t xml:space="preserve">Gerrit </w:t>
      </w:r>
      <w:proofErr w:type="spellStart"/>
      <w:r w:rsidRPr="00C741B2">
        <w:rPr>
          <w:rFonts w:eastAsia="Times New Roman" w:cs="Calibri"/>
          <w:b/>
          <w:i/>
          <w:sz w:val="16"/>
          <w:szCs w:val="16"/>
          <w:lang w:eastAsia="de-DE"/>
        </w:rPr>
        <w:t>Jansz</w:t>
      </w:r>
      <w:proofErr w:type="spellEnd"/>
      <w:r w:rsidRPr="00C741B2">
        <w:rPr>
          <w:rFonts w:eastAsia="Times New Roman" w:cs="Calibri"/>
          <w:b/>
          <w:i/>
          <w:sz w:val="16"/>
          <w:szCs w:val="16"/>
          <w:lang w:eastAsia="de-DE"/>
        </w:rPr>
        <w:t xml:space="preserve"> </w:t>
      </w:r>
      <w:proofErr w:type="spellStart"/>
      <w:r w:rsidRPr="00C741B2">
        <w:rPr>
          <w:rFonts w:eastAsia="Times New Roman" w:cs="Calibri"/>
          <w:b/>
          <w:i/>
          <w:sz w:val="16"/>
          <w:szCs w:val="16"/>
          <w:lang w:eastAsia="de-DE"/>
        </w:rPr>
        <w:t>Bogaert</w:t>
      </w:r>
      <w:proofErr w:type="spellEnd"/>
      <w:r w:rsidRPr="00C741B2">
        <w:rPr>
          <w:rFonts w:eastAsia="Times New Roman" w:cs="Calibri"/>
          <w:b/>
          <w:i/>
          <w:sz w:val="16"/>
          <w:szCs w:val="16"/>
          <w:lang w:eastAsia="de-DE"/>
        </w:rPr>
        <w:t xml:space="preserve">, </w:t>
      </w:r>
      <w:proofErr w:type="spellStart"/>
      <w:r w:rsidRPr="00C741B2">
        <w:rPr>
          <w:rFonts w:eastAsia="Times New Roman" w:cs="Calibri"/>
          <w:i/>
          <w:sz w:val="16"/>
          <w:szCs w:val="16"/>
          <w:lang w:eastAsia="de-DE"/>
        </w:rPr>
        <w:t>procureur</w:t>
      </w:r>
      <w:proofErr w:type="spellEnd"/>
      <w:r w:rsidRPr="00C741B2">
        <w:rPr>
          <w:rFonts w:eastAsia="Times New Roman" w:cs="Calibri"/>
          <w:i/>
          <w:sz w:val="16"/>
          <w:szCs w:val="16"/>
          <w:lang w:eastAsia="de-DE"/>
        </w:rPr>
        <w:t>, Gouda, [en]</w:t>
      </w:r>
      <w:r w:rsidRPr="00C741B2">
        <w:rPr>
          <w:rFonts w:eastAsia="Times New Roman" w:cs="Calibri"/>
          <w:i/>
          <w:sz w:val="16"/>
          <w:szCs w:val="16"/>
          <w:lang w:eastAsia="de-DE"/>
        </w:rPr>
        <w:br/>
      </w:r>
      <w:proofErr w:type="spellStart"/>
      <w:r w:rsidRPr="00C741B2">
        <w:rPr>
          <w:rFonts w:eastAsia="Times New Roman" w:cs="Calibri"/>
          <w:b/>
          <w:i/>
          <w:sz w:val="16"/>
          <w:szCs w:val="16"/>
          <w:lang w:eastAsia="de-DE"/>
        </w:rPr>
        <w:t>Stijntgen</w:t>
      </w:r>
      <w:proofErr w:type="spellEnd"/>
      <w:r w:rsidRPr="00C741B2">
        <w:rPr>
          <w:rFonts w:eastAsia="Times New Roman" w:cs="Calibri"/>
          <w:b/>
          <w:i/>
          <w:sz w:val="16"/>
          <w:szCs w:val="16"/>
          <w:lang w:eastAsia="de-DE"/>
        </w:rPr>
        <w:t xml:space="preserve"> </w:t>
      </w:r>
      <w:proofErr w:type="spellStart"/>
      <w:r w:rsidRPr="00C741B2">
        <w:rPr>
          <w:rFonts w:eastAsia="Times New Roman" w:cs="Calibri"/>
          <w:b/>
          <w:i/>
          <w:sz w:val="16"/>
          <w:szCs w:val="16"/>
          <w:lang w:eastAsia="de-DE"/>
        </w:rPr>
        <w:t>Brechtsz</w:t>
      </w:r>
      <w:proofErr w:type="spellEnd"/>
      <w:r w:rsidRPr="00C741B2">
        <w:rPr>
          <w:rFonts w:eastAsia="Times New Roman" w:cs="Calibri"/>
          <w:i/>
          <w:sz w:val="16"/>
          <w:szCs w:val="16"/>
          <w:lang w:eastAsia="de-DE"/>
        </w:rPr>
        <w:t xml:space="preserve"> </w:t>
      </w:r>
      <w:proofErr w:type="spellStart"/>
      <w:r w:rsidRPr="00C741B2">
        <w:rPr>
          <w:rFonts w:eastAsia="Times New Roman" w:cs="Calibri"/>
          <w:i/>
          <w:sz w:val="16"/>
          <w:szCs w:val="16"/>
          <w:lang w:eastAsia="de-DE"/>
        </w:rPr>
        <w:t>weduwe</w:t>
      </w:r>
      <w:proofErr w:type="spellEnd"/>
      <w:r w:rsidRPr="00C741B2">
        <w:rPr>
          <w:rFonts w:eastAsia="Times New Roman" w:cs="Calibri"/>
          <w:i/>
          <w:sz w:val="16"/>
          <w:szCs w:val="16"/>
          <w:lang w:eastAsia="de-DE"/>
        </w:rPr>
        <w:t xml:space="preserve"> van </w:t>
      </w:r>
      <w:r w:rsidRPr="00C741B2">
        <w:rPr>
          <w:rFonts w:eastAsia="Times New Roman" w:cs="Calibri"/>
          <w:b/>
          <w:i/>
          <w:sz w:val="16"/>
          <w:szCs w:val="16"/>
          <w:lang w:eastAsia="de-DE"/>
        </w:rPr>
        <w:t xml:space="preserve">Jan de Brecht, </w:t>
      </w:r>
      <w:r w:rsidRPr="00C741B2">
        <w:rPr>
          <w:rFonts w:eastAsia="Times New Roman" w:cs="Calibri"/>
          <w:i/>
          <w:sz w:val="16"/>
          <w:szCs w:val="16"/>
          <w:lang w:eastAsia="de-DE"/>
        </w:rPr>
        <w:t>Gouda, [en]</w:t>
      </w:r>
      <w:r w:rsidRPr="00C741B2">
        <w:rPr>
          <w:rFonts w:eastAsia="Times New Roman" w:cs="Calibri"/>
          <w:i/>
          <w:sz w:val="16"/>
          <w:szCs w:val="16"/>
          <w:lang w:eastAsia="de-DE"/>
        </w:rPr>
        <w:br/>
      </w:r>
      <w:proofErr w:type="spellStart"/>
      <w:r w:rsidRPr="00C741B2">
        <w:rPr>
          <w:rFonts w:eastAsia="Times New Roman" w:cs="Calibri"/>
          <w:b/>
          <w:i/>
          <w:sz w:val="16"/>
          <w:szCs w:val="16"/>
          <w:lang w:eastAsia="de-DE"/>
        </w:rPr>
        <w:t>Bastiaen</w:t>
      </w:r>
      <w:proofErr w:type="spellEnd"/>
      <w:r w:rsidRPr="00C741B2">
        <w:rPr>
          <w:rFonts w:eastAsia="Times New Roman" w:cs="Calibri"/>
          <w:b/>
          <w:i/>
          <w:sz w:val="16"/>
          <w:szCs w:val="16"/>
          <w:lang w:eastAsia="de-DE"/>
        </w:rPr>
        <w:t xml:space="preserve"> </w:t>
      </w:r>
      <w:proofErr w:type="spellStart"/>
      <w:r w:rsidRPr="00C741B2">
        <w:rPr>
          <w:rFonts w:eastAsia="Times New Roman" w:cs="Calibri"/>
          <w:b/>
          <w:i/>
          <w:sz w:val="16"/>
          <w:szCs w:val="16"/>
          <w:lang w:eastAsia="de-DE"/>
        </w:rPr>
        <w:t>Goossensz</w:t>
      </w:r>
      <w:proofErr w:type="spellEnd"/>
      <w:r w:rsidRPr="00C741B2">
        <w:rPr>
          <w:rFonts w:eastAsia="Times New Roman" w:cs="Calibri"/>
          <w:i/>
          <w:sz w:val="16"/>
          <w:szCs w:val="16"/>
          <w:lang w:eastAsia="de-DE"/>
        </w:rPr>
        <w:t xml:space="preserve"> van </w:t>
      </w:r>
      <w:proofErr w:type="spellStart"/>
      <w:r w:rsidRPr="00C741B2">
        <w:rPr>
          <w:rFonts w:eastAsia="Times New Roman" w:cs="Calibri"/>
          <w:i/>
          <w:sz w:val="16"/>
          <w:szCs w:val="16"/>
          <w:lang w:eastAsia="de-DE"/>
        </w:rPr>
        <w:t>Slooten</w:t>
      </w:r>
      <w:proofErr w:type="spellEnd"/>
      <w:r w:rsidRPr="00C741B2">
        <w:rPr>
          <w:rFonts w:eastAsia="Times New Roman" w:cs="Calibri"/>
          <w:i/>
          <w:sz w:val="16"/>
          <w:szCs w:val="16"/>
          <w:lang w:eastAsia="de-DE"/>
        </w:rPr>
        <w:br/>
      </w:r>
      <w:proofErr w:type="spellStart"/>
      <w:r w:rsidRPr="00C741B2">
        <w:rPr>
          <w:rFonts w:eastAsia="Times New Roman" w:cs="Calibri"/>
          <w:i/>
          <w:sz w:val="16"/>
          <w:szCs w:val="16"/>
          <w:lang w:eastAsia="de-DE"/>
        </w:rPr>
        <w:t>Machtiging</w:t>
      </w:r>
      <w:proofErr w:type="spellEnd"/>
      <w:r w:rsidRPr="00C741B2">
        <w:rPr>
          <w:rFonts w:eastAsia="Times New Roman" w:cs="Calibri"/>
          <w:i/>
          <w:sz w:val="16"/>
          <w:szCs w:val="16"/>
          <w:lang w:eastAsia="de-DE"/>
        </w:rPr>
        <w:t xml:space="preserve"> tot </w:t>
      </w:r>
      <w:proofErr w:type="spellStart"/>
      <w:r w:rsidRPr="00C741B2">
        <w:rPr>
          <w:rFonts w:eastAsia="Times New Roman" w:cs="Calibri"/>
          <w:i/>
          <w:sz w:val="16"/>
          <w:szCs w:val="16"/>
          <w:lang w:eastAsia="de-DE"/>
        </w:rPr>
        <w:t>inning</w:t>
      </w:r>
      <w:proofErr w:type="spellEnd"/>
      <w:r w:rsidRPr="00C741B2">
        <w:rPr>
          <w:rFonts w:eastAsia="Times New Roman" w:cs="Calibri"/>
          <w:i/>
          <w:sz w:val="16"/>
          <w:szCs w:val="16"/>
          <w:lang w:eastAsia="de-DE"/>
        </w:rPr>
        <w:t xml:space="preserve"> van </w:t>
      </w:r>
      <w:proofErr w:type="spellStart"/>
      <w:r w:rsidRPr="00C741B2">
        <w:rPr>
          <w:rFonts w:eastAsia="Times New Roman" w:cs="Calibri"/>
          <w:i/>
          <w:sz w:val="16"/>
          <w:szCs w:val="16"/>
          <w:lang w:eastAsia="de-DE"/>
        </w:rPr>
        <w:t>achterstallige</w:t>
      </w:r>
      <w:proofErr w:type="spellEnd"/>
      <w:r w:rsidRPr="00C741B2">
        <w:rPr>
          <w:rFonts w:eastAsia="Times New Roman" w:cs="Calibri"/>
          <w:i/>
          <w:sz w:val="16"/>
          <w:szCs w:val="16"/>
          <w:lang w:eastAsia="de-DE"/>
        </w:rPr>
        <w:t xml:space="preserve"> </w:t>
      </w:r>
      <w:proofErr w:type="spellStart"/>
      <w:r w:rsidRPr="00C741B2">
        <w:rPr>
          <w:rFonts w:eastAsia="Times New Roman" w:cs="Calibri"/>
          <w:i/>
          <w:sz w:val="16"/>
          <w:szCs w:val="16"/>
          <w:lang w:eastAsia="de-DE"/>
        </w:rPr>
        <w:t>renten</w:t>
      </w:r>
      <w:proofErr w:type="spellEnd"/>
      <w:r w:rsidRPr="00C741B2">
        <w:rPr>
          <w:rFonts w:eastAsia="Times New Roman" w:cs="Calibri"/>
          <w:i/>
          <w:sz w:val="16"/>
          <w:szCs w:val="16"/>
          <w:lang w:eastAsia="de-DE"/>
        </w:rPr>
        <w:t xml:space="preserve"> </w:t>
      </w:r>
      <w:proofErr w:type="spellStart"/>
      <w:r w:rsidRPr="00C741B2">
        <w:rPr>
          <w:rFonts w:eastAsia="Times New Roman" w:cs="Calibri"/>
          <w:i/>
          <w:sz w:val="16"/>
          <w:szCs w:val="16"/>
          <w:lang w:eastAsia="de-DE"/>
        </w:rPr>
        <w:t>op</w:t>
      </w:r>
      <w:proofErr w:type="spellEnd"/>
      <w:r w:rsidRPr="00C741B2">
        <w:rPr>
          <w:rFonts w:eastAsia="Times New Roman" w:cs="Calibri"/>
          <w:i/>
          <w:sz w:val="16"/>
          <w:szCs w:val="16"/>
          <w:lang w:eastAsia="de-DE"/>
        </w:rPr>
        <w:t xml:space="preserve"> </w:t>
      </w:r>
      <w:proofErr w:type="spellStart"/>
      <w:r w:rsidRPr="00C741B2">
        <w:rPr>
          <w:rFonts w:eastAsia="Times New Roman" w:cs="Calibri"/>
          <w:i/>
          <w:sz w:val="16"/>
          <w:szCs w:val="16"/>
          <w:lang w:eastAsia="de-DE"/>
        </w:rPr>
        <w:t>een</w:t>
      </w:r>
      <w:proofErr w:type="spellEnd"/>
      <w:r w:rsidRPr="00C741B2">
        <w:rPr>
          <w:rFonts w:eastAsia="Times New Roman" w:cs="Calibri"/>
          <w:i/>
          <w:sz w:val="16"/>
          <w:szCs w:val="16"/>
          <w:lang w:eastAsia="de-DE"/>
        </w:rPr>
        <w:t xml:space="preserve"> </w:t>
      </w:r>
      <w:proofErr w:type="spellStart"/>
      <w:r w:rsidRPr="00C741B2">
        <w:rPr>
          <w:rFonts w:eastAsia="Times New Roman" w:cs="Calibri"/>
          <w:i/>
          <w:sz w:val="16"/>
          <w:szCs w:val="16"/>
          <w:lang w:eastAsia="de-DE"/>
        </w:rPr>
        <w:t>rentebrief</w:t>
      </w:r>
      <w:proofErr w:type="spellEnd"/>
      <w:r w:rsidRPr="00C741B2">
        <w:rPr>
          <w:rFonts w:eastAsia="Times New Roman" w:cs="Calibri"/>
          <w:i/>
          <w:sz w:val="16"/>
          <w:szCs w:val="16"/>
          <w:lang w:eastAsia="de-DE"/>
        </w:rPr>
        <w:t>.</w:t>
      </w:r>
      <w:r w:rsidRPr="00C741B2">
        <w:rPr>
          <w:rFonts w:eastAsia="Times New Roman" w:cs="Calibri"/>
          <w:sz w:val="16"/>
          <w:szCs w:val="16"/>
          <w:lang w:eastAsia="de-DE"/>
        </w:rPr>
        <w:t>“</w:t>
      </w:r>
      <w:r w:rsidRPr="00C741B2">
        <w:rPr>
          <w:rStyle w:val="Funotenzeichen"/>
          <w:rFonts w:cs="Calibri"/>
          <w:i/>
          <w:sz w:val="16"/>
          <w:szCs w:val="16"/>
        </w:rPr>
        <w:t xml:space="preserve"> </w:t>
      </w:r>
      <w:r w:rsidRPr="00F11307">
        <w:rPr>
          <w:rStyle w:val="Funotenzeichen"/>
          <w:rFonts w:cs="Calibri"/>
          <w:i/>
          <w:sz w:val="16"/>
          <w:szCs w:val="16"/>
        </w:rPr>
        <w:footnoteReference w:id="373"/>
      </w:r>
    </w:p>
    <w:p w14:paraId="328D8F3C" w14:textId="77777777" w:rsidR="00865B41" w:rsidRPr="00F11307" w:rsidRDefault="00865B41" w:rsidP="00865B41">
      <w:pPr>
        <w:ind w:left="708"/>
        <w:rPr>
          <w:rFonts w:cs="Calibri"/>
          <w:i/>
          <w:sz w:val="16"/>
          <w:szCs w:val="16"/>
        </w:rPr>
      </w:pPr>
      <w:proofErr w:type="gramStart"/>
      <w:r>
        <w:rPr>
          <w:sz w:val="20"/>
          <w:szCs w:val="20"/>
        </w:rPr>
        <w:t xml:space="preserve">Am  </w:t>
      </w:r>
      <w:r w:rsidRPr="00C741B2">
        <w:rPr>
          <w:b/>
          <w:sz w:val="20"/>
          <w:szCs w:val="20"/>
        </w:rPr>
        <w:t>20.</w:t>
      </w:r>
      <w:proofErr w:type="gramEnd"/>
      <w:r w:rsidRPr="00C741B2">
        <w:rPr>
          <w:b/>
          <w:sz w:val="20"/>
          <w:szCs w:val="20"/>
        </w:rPr>
        <w:t xml:space="preserve"> Juni </w:t>
      </w:r>
      <w:proofErr w:type="gramStart"/>
      <w:r w:rsidRPr="00C741B2">
        <w:rPr>
          <w:b/>
          <w:sz w:val="20"/>
          <w:szCs w:val="20"/>
        </w:rPr>
        <w:t>1620</w:t>
      </w:r>
      <w:r>
        <w:rPr>
          <w:sz w:val="20"/>
          <w:szCs w:val="20"/>
        </w:rPr>
        <w:t xml:space="preserve">  </w:t>
      </w:r>
      <w:r w:rsidRPr="00F11307">
        <w:rPr>
          <w:sz w:val="16"/>
          <w:szCs w:val="16"/>
        </w:rPr>
        <w:t>trifft</w:t>
      </w:r>
      <w:proofErr w:type="gramEnd"/>
      <w:r w:rsidRPr="00F11307">
        <w:rPr>
          <w:sz w:val="16"/>
          <w:szCs w:val="16"/>
        </w:rPr>
        <w:t xml:space="preserve"> er betreffend Erbdienstbarkeiten, lastend auf Grundstücken in der </w:t>
      </w:r>
      <w:proofErr w:type="spellStart"/>
      <w:r w:rsidRPr="00F11307">
        <w:rPr>
          <w:sz w:val="16"/>
          <w:szCs w:val="16"/>
        </w:rPr>
        <w:t>Hooftstrate</w:t>
      </w:r>
      <w:proofErr w:type="spellEnd"/>
      <w:r w:rsidRPr="00F11307">
        <w:rPr>
          <w:sz w:val="16"/>
          <w:szCs w:val="16"/>
        </w:rPr>
        <w:t xml:space="preserve"> eine Übereinkunft mit weiteren Anliegern</w:t>
      </w:r>
      <w:r w:rsidRPr="00F11307">
        <w:rPr>
          <w:rFonts w:cs="Calibri"/>
          <w:i/>
          <w:sz w:val="16"/>
          <w:szCs w:val="16"/>
        </w:rPr>
        <w:t>: „</w:t>
      </w:r>
      <w:r w:rsidRPr="00F11307">
        <w:rPr>
          <w:rFonts w:eastAsia="Times New Roman" w:cs="Calibri"/>
          <w:b/>
          <w:i/>
          <w:sz w:val="16"/>
          <w:szCs w:val="16"/>
          <w:lang w:eastAsia="de-DE"/>
        </w:rPr>
        <w:t xml:space="preserve">Rochus </w:t>
      </w:r>
      <w:proofErr w:type="spellStart"/>
      <w:r w:rsidRPr="00F11307">
        <w:rPr>
          <w:rFonts w:eastAsia="Times New Roman" w:cs="Calibri"/>
          <w:b/>
          <w:i/>
          <w:sz w:val="16"/>
          <w:szCs w:val="16"/>
          <w:lang w:eastAsia="de-DE"/>
        </w:rPr>
        <w:t>Wouricxz</w:t>
      </w:r>
      <w:proofErr w:type="spellEnd"/>
      <w:r w:rsidRPr="00F11307">
        <w:rPr>
          <w:rFonts w:eastAsia="Times New Roman" w:cs="Calibri"/>
          <w:b/>
          <w:i/>
          <w:sz w:val="16"/>
          <w:szCs w:val="16"/>
          <w:lang w:eastAsia="de-DE"/>
        </w:rPr>
        <w:t xml:space="preserve"> van </w:t>
      </w:r>
      <w:proofErr w:type="spellStart"/>
      <w:r w:rsidRPr="00F11307">
        <w:rPr>
          <w:rFonts w:eastAsia="Times New Roman" w:cs="Calibri"/>
          <w:b/>
          <w:i/>
          <w:sz w:val="16"/>
          <w:szCs w:val="16"/>
          <w:lang w:eastAsia="de-DE"/>
        </w:rPr>
        <w:t>Steenhuysen</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Hooftstrate</w:t>
      </w:r>
      <w:proofErr w:type="spellEnd"/>
      <w:r w:rsidRPr="00F11307">
        <w:rPr>
          <w:rFonts w:eastAsia="Times New Roman" w:cs="Calibri"/>
          <w:i/>
          <w:sz w:val="16"/>
          <w:szCs w:val="16"/>
          <w:lang w:eastAsia="de-DE"/>
        </w:rPr>
        <w:t xml:space="preserve">, </w:t>
      </w:r>
      <w:proofErr w:type="spellStart"/>
      <w:r w:rsidRPr="00F11307">
        <w:rPr>
          <w:rFonts w:eastAsia="Times New Roman" w:cs="Calibri"/>
          <w:b/>
          <w:i/>
          <w:sz w:val="16"/>
          <w:szCs w:val="16"/>
          <w:lang w:eastAsia="de-DE"/>
        </w:rPr>
        <w:t>Isaacq</w:t>
      </w:r>
      <w:proofErr w:type="spellEnd"/>
      <w:r w:rsidRPr="00F11307">
        <w:rPr>
          <w:rFonts w:eastAsia="Times New Roman" w:cs="Calibri"/>
          <w:b/>
          <w:i/>
          <w:sz w:val="16"/>
          <w:szCs w:val="16"/>
          <w:lang w:eastAsia="de-DE"/>
        </w:rPr>
        <w:t xml:space="preserve"> </w:t>
      </w:r>
      <w:proofErr w:type="spellStart"/>
      <w:r w:rsidRPr="00F11307">
        <w:rPr>
          <w:rFonts w:eastAsia="Times New Roman" w:cs="Calibri"/>
          <w:b/>
          <w:i/>
          <w:sz w:val="16"/>
          <w:szCs w:val="16"/>
          <w:lang w:eastAsia="de-DE"/>
        </w:rPr>
        <w:t>Abrahamsz</w:t>
      </w:r>
      <w:proofErr w:type="spellEnd"/>
      <w:r w:rsidRPr="00F11307">
        <w:rPr>
          <w:rFonts w:eastAsia="Times New Roman" w:cs="Calibri"/>
          <w:b/>
          <w:i/>
          <w:sz w:val="16"/>
          <w:szCs w:val="16"/>
          <w:lang w:eastAsia="de-DE"/>
        </w:rPr>
        <w:t xml:space="preserve"> de Riemer, Jan </w:t>
      </w:r>
      <w:proofErr w:type="spellStart"/>
      <w:r w:rsidRPr="00F11307">
        <w:rPr>
          <w:rFonts w:eastAsia="Times New Roman" w:cs="Calibri"/>
          <w:b/>
          <w:i/>
          <w:sz w:val="16"/>
          <w:szCs w:val="16"/>
          <w:lang w:eastAsia="de-DE"/>
        </w:rPr>
        <w:t>Aelbrechtsz</w:t>
      </w:r>
      <w:proofErr w:type="spellEnd"/>
      <w:r w:rsidRPr="00F11307">
        <w:rPr>
          <w:rFonts w:eastAsia="Times New Roman" w:cs="Calibri"/>
          <w:b/>
          <w:i/>
          <w:sz w:val="16"/>
          <w:szCs w:val="16"/>
          <w:lang w:eastAsia="de-DE"/>
        </w:rPr>
        <w:t xml:space="preserve">, </w:t>
      </w:r>
      <w:proofErr w:type="spellStart"/>
      <w:r w:rsidRPr="00F11307">
        <w:rPr>
          <w:rFonts w:eastAsia="Times New Roman" w:cs="Calibri"/>
          <w:i/>
          <w:sz w:val="16"/>
          <w:szCs w:val="16"/>
          <w:lang w:eastAsia="de-DE"/>
        </w:rPr>
        <w:t>chirurgijn</w:t>
      </w:r>
      <w:proofErr w:type="spellEnd"/>
      <w:r w:rsidRPr="00F11307">
        <w:rPr>
          <w:rFonts w:eastAsia="Times New Roman" w:cs="Calibri"/>
          <w:i/>
          <w:sz w:val="16"/>
          <w:szCs w:val="16"/>
          <w:lang w:eastAsia="de-DE"/>
        </w:rPr>
        <w:t>,</w:t>
      </w:r>
      <w:r w:rsidRPr="00F11307">
        <w:rPr>
          <w:rFonts w:eastAsia="Times New Roman" w:cs="Calibri"/>
          <w:i/>
          <w:sz w:val="16"/>
          <w:szCs w:val="16"/>
          <w:lang w:eastAsia="de-DE"/>
        </w:rPr>
        <w:br/>
        <w:t xml:space="preserve">Den </w:t>
      </w:r>
      <w:proofErr w:type="spellStart"/>
      <w:r w:rsidRPr="00F04F98">
        <w:rPr>
          <w:rFonts w:eastAsia="Times New Roman" w:cs="Calibri"/>
          <w:b/>
          <w:i/>
          <w:sz w:val="16"/>
          <w:szCs w:val="16"/>
          <w:lang w:eastAsia="de-DE"/>
        </w:rPr>
        <w:t>Gloyenden</w:t>
      </w:r>
      <w:proofErr w:type="spellEnd"/>
      <w:r w:rsidRPr="00F04F98">
        <w:rPr>
          <w:rFonts w:eastAsia="Times New Roman" w:cs="Calibri"/>
          <w:b/>
          <w:i/>
          <w:sz w:val="16"/>
          <w:szCs w:val="16"/>
          <w:lang w:eastAsia="de-DE"/>
        </w:rPr>
        <w:t xml:space="preserve"> Oven,</w:t>
      </w:r>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Hooftstrate</w:t>
      </w:r>
      <w:proofErr w:type="spellEnd"/>
      <w:r w:rsidRPr="00F11307">
        <w:rPr>
          <w:rFonts w:eastAsia="Times New Roman" w:cs="Calibri"/>
          <w:i/>
          <w:sz w:val="16"/>
          <w:szCs w:val="16"/>
          <w:lang w:eastAsia="de-DE"/>
        </w:rPr>
        <w:t xml:space="preserve">, </w:t>
      </w:r>
      <w:r w:rsidRPr="00F04F98">
        <w:rPr>
          <w:rFonts w:eastAsia="Times New Roman" w:cs="Calibri"/>
          <w:b/>
          <w:i/>
          <w:sz w:val="16"/>
          <w:szCs w:val="16"/>
          <w:lang w:eastAsia="de-DE"/>
        </w:rPr>
        <w:t xml:space="preserve">Den </w:t>
      </w:r>
      <w:proofErr w:type="gramStart"/>
      <w:r w:rsidRPr="00F04F98">
        <w:rPr>
          <w:rFonts w:eastAsia="Times New Roman" w:cs="Calibri"/>
          <w:b/>
          <w:i/>
          <w:sz w:val="16"/>
          <w:szCs w:val="16"/>
          <w:lang w:eastAsia="de-DE"/>
        </w:rPr>
        <w:t>Christoffel</w:t>
      </w:r>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Hooftstrate</w:t>
      </w:r>
      <w:proofErr w:type="spellEnd"/>
      <w:proofErr w:type="gramEnd"/>
      <w:r w:rsidRPr="00F11307">
        <w:rPr>
          <w:rFonts w:eastAsia="Times New Roman" w:cs="Calibri"/>
          <w:i/>
          <w:sz w:val="16"/>
          <w:szCs w:val="16"/>
          <w:lang w:eastAsia="de-DE"/>
        </w:rPr>
        <w:t>.</w:t>
      </w:r>
      <w:r w:rsidRPr="00F11307">
        <w:rPr>
          <w:rFonts w:eastAsia="Times New Roman" w:cs="Calibri"/>
          <w:i/>
          <w:sz w:val="16"/>
          <w:szCs w:val="16"/>
          <w:lang w:eastAsia="de-DE"/>
        </w:rPr>
        <w:br/>
      </w:r>
      <w:proofErr w:type="spellStart"/>
      <w:r w:rsidRPr="00F11307">
        <w:rPr>
          <w:rFonts w:eastAsia="Times New Roman" w:cs="Calibri"/>
          <w:i/>
          <w:sz w:val="16"/>
          <w:szCs w:val="16"/>
          <w:lang w:eastAsia="de-DE"/>
        </w:rPr>
        <w:t>Overeenkomst</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aangaande</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erfdienstbaarheden</w:t>
      </w:r>
      <w:proofErr w:type="spellEnd"/>
      <w:r w:rsidRPr="00F11307">
        <w:rPr>
          <w:rFonts w:cs="Calibri"/>
          <w:i/>
          <w:sz w:val="16"/>
          <w:szCs w:val="16"/>
        </w:rPr>
        <w:t>“</w:t>
      </w:r>
      <w:r w:rsidRPr="00F11307">
        <w:rPr>
          <w:rStyle w:val="Funotenzeichen"/>
          <w:rFonts w:cs="Calibri"/>
          <w:i/>
          <w:sz w:val="16"/>
          <w:szCs w:val="16"/>
        </w:rPr>
        <w:footnoteReference w:id="374"/>
      </w:r>
    </w:p>
    <w:p w14:paraId="7BBCBB6C" w14:textId="77777777" w:rsidR="00865B41" w:rsidRPr="00F11307" w:rsidRDefault="00865B41" w:rsidP="00865B41">
      <w:pPr>
        <w:ind w:left="708"/>
        <w:rPr>
          <w:rFonts w:cs="Calibri"/>
          <w:sz w:val="16"/>
          <w:szCs w:val="16"/>
        </w:rPr>
      </w:pPr>
      <w:r w:rsidRPr="0003489F">
        <w:rPr>
          <w:rFonts w:cs="Calibri"/>
          <w:b/>
          <w:sz w:val="20"/>
          <w:szCs w:val="20"/>
        </w:rPr>
        <w:t>15.12.1620</w:t>
      </w:r>
      <w:r w:rsidRPr="0003489F">
        <w:rPr>
          <w:rFonts w:cs="Calibri"/>
          <w:sz w:val="20"/>
          <w:szCs w:val="20"/>
        </w:rPr>
        <w:t>:</w:t>
      </w:r>
      <w:r w:rsidRPr="00F11307">
        <w:rPr>
          <w:rFonts w:cs="Calibri"/>
          <w:sz w:val="16"/>
          <w:szCs w:val="16"/>
        </w:rPr>
        <w:t xml:space="preserve"> </w:t>
      </w:r>
      <w:r w:rsidRPr="00F04F98">
        <w:rPr>
          <w:rFonts w:cs="Calibri"/>
          <w:b/>
          <w:sz w:val="16"/>
          <w:szCs w:val="16"/>
        </w:rPr>
        <w:t xml:space="preserve">Rochus van </w:t>
      </w:r>
      <w:proofErr w:type="spellStart"/>
      <w:r w:rsidRPr="00F04F98">
        <w:rPr>
          <w:rFonts w:cs="Calibri"/>
          <w:b/>
          <w:sz w:val="16"/>
          <w:szCs w:val="16"/>
        </w:rPr>
        <w:t>Steenhuysen</w:t>
      </w:r>
      <w:proofErr w:type="spellEnd"/>
      <w:r w:rsidRPr="00F11307">
        <w:rPr>
          <w:rFonts w:cs="Calibri"/>
          <w:sz w:val="16"/>
          <w:szCs w:val="16"/>
        </w:rPr>
        <w:t>, „</w:t>
      </w:r>
      <w:proofErr w:type="spellStart"/>
      <w:r w:rsidRPr="00F11307">
        <w:rPr>
          <w:rFonts w:cs="Calibri"/>
          <w:sz w:val="16"/>
          <w:szCs w:val="16"/>
        </w:rPr>
        <w:t>zeilmaker</w:t>
      </w:r>
      <w:proofErr w:type="spellEnd"/>
      <w:r w:rsidRPr="00F11307">
        <w:rPr>
          <w:rFonts w:cs="Calibri"/>
          <w:sz w:val="16"/>
          <w:szCs w:val="16"/>
        </w:rPr>
        <w:t xml:space="preserve">“, unterzeichnet zusammen mit seinem Schwiegersohn </w:t>
      </w:r>
      <w:r w:rsidRPr="00F11307">
        <w:rPr>
          <w:rFonts w:eastAsia="Times New Roman" w:cs="Calibri"/>
          <w:b/>
          <w:sz w:val="16"/>
          <w:szCs w:val="16"/>
          <w:lang w:eastAsia="de-DE"/>
        </w:rPr>
        <w:t xml:space="preserve">Jan </w:t>
      </w:r>
      <w:proofErr w:type="spellStart"/>
      <w:r w:rsidRPr="00F11307">
        <w:rPr>
          <w:rFonts w:eastAsia="Times New Roman" w:cs="Calibri"/>
          <w:b/>
          <w:sz w:val="16"/>
          <w:szCs w:val="16"/>
          <w:lang w:eastAsia="de-DE"/>
        </w:rPr>
        <w:t>Claesz</w:t>
      </w:r>
      <w:proofErr w:type="spellEnd"/>
      <w:r w:rsidRPr="00F11307">
        <w:rPr>
          <w:rFonts w:eastAsia="Times New Roman" w:cs="Calibri"/>
          <w:b/>
          <w:sz w:val="16"/>
          <w:szCs w:val="16"/>
          <w:lang w:eastAsia="de-DE"/>
        </w:rPr>
        <w:t xml:space="preserve"> van der Aa</w:t>
      </w:r>
      <w:r w:rsidRPr="00F11307">
        <w:rPr>
          <w:rFonts w:eastAsia="Times New Roman" w:cs="Calibri"/>
          <w:sz w:val="16"/>
          <w:szCs w:val="16"/>
          <w:lang w:eastAsia="de-DE"/>
        </w:rPr>
        <w:t>, ebenfalls „</w:t>
      </w:r>
      <w:proofErr w:type="spellStart"/>
      <w:r w:rsidRPr="00F11307">
        <w:rPr>
          <w:rFonts w:eastAsia="Times New Roman" w:cs="Calibri"/>
          <w:sz w:val="16"/>
          <w:szCs w:val="16"/>
          <w:lang w:eastAsia="de-DE"/>
        </w:rPr>
        <w:t>zeilmaker</w:t>
      </w:r>
      <w:proofErr w:type="spellEnd"/>
      <w:r w:rsidRPr="00F11307">
        <w:rPr>
          <w:rFonts w:eastAsia="Times New Roman" w:cs="Calibri"/>
          <w:sz w:val="16"/>
          <w:szCs w:val="16"/>
          <w:lang w:eastAsia="de-DE"/>
        </w:rPr>
        <w:t>“</w:t>
      </w:r>
      <w:r w:rsidRPr="00F11307">
        <w:rPr>
          <w:rFonts w:cs="Calibri"/>
          <w:sz w:val="16"/>
          <w:szCs w:val="16"/>
        </w:rPr>
        <w:t>, eine notarielle Erklärung zur Qualität von 4 Ballen 1canifas:</w:t>
      </w:r>
    </w:p>
    <w:p w14:paraId="126F1B25" w14:textId="77777777" w:rsidR="00865B41" w:rsidRPr="00F11307" w:rsidRDefault="00865B41" w:rsidP="00865B41">
      <w:pPr>
        <w:ind w:left="708"/>
        <w:rPr>
          <w:rFonts w:cs="Calibri"/>
          <w:i/>
          <w:sz w:val="16"/>
          <w:szCs w:val="16"/>
        </w:rPr>
      </w:pPr>
      <w:r w:rsidRPr="00F11307">
        <w:rPr>
          <w:rFonts w:cs="Calibri"/>
          <w:sz w:val="16"/>
          <w:szCs w:val="16"/>
        </w:rPr>
        <w:t>„</w:t>
      </w:r>
      <w:proofErr w:type="spellStart"/>
      <w:r w:rsidRPr="00F11307">
        <w:rPr>
          <w:rFonts w:eastAsia="Times New Roman" w:cs="Calibri"/>
          <w:i/>
          <w:sz w:val="16"/>
          <w:szCs w:val="16"/>
          <w:lang w:eastAsia="de-DE"/>
        </w:rPr>
        <w:t>Op</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verzoek</w:t>
      </w:r>
      <w:proofErr w:type="spellEnd"/>
      <w:r w:rsidRPr="00F11307">
        <w:rPr>
          <w:rFonts w:eastAsia="Times New Roman" w:cs="Calibri"/>
          <w:i/>
          <w:sz w:val="16"/>
          <w:szCs w:val="16"/>
          <w:lang w:eastAsia="de-DE"/>
        </w:rPr>
        <w:t xml:space="preserve"> van </w:t>
      </w:r>
      <w:r w:rsidRPr="00F11307">
        <w:rPr>
          <w:rFonts w:eastAsia="Times New Roman" w:cs="Calibri"/>
          <w:b/>
          <w:i/>
          <w:sz w:val="16"/>
          <w:szCs w:val="16"/>
          <w:lang w:eastAsia="de-DE"/>
        </w:rPr>
        <w:t xml:space="preserve">Cornelis </w:t>
      </w:r>
      <w:proofErr w:type="spellStart"/>
      <w:r w:rsidRPr="00F11307">
        <w:rPr>
          <w:rFonts w:eastAsia="Times New Roman" w:cs="Calibri"/>
          <w:b/>
          <w:i/>
          <w:sz w:val="16"/>
          <w:szCs w:val="16"/>
          <w:lang w:eastAsia="de-DE"/>
        </w:rPr>
        <w:t>Vroesen</w:t>
      </w:r>
      <w:proofErr w:type="spellEnd"/>
      <w:r w:rsidRPr="00F11307">
        <w:rPr>
          <w:rFonts w:eastAsia="Times New Roman" w:cs="Calibri"/>
          <w:b/>
          <w:i/>
          <w:sz w:val="16"/>
          <w:szCs w:val="16"/>
          <w:lang w:eastAsia="de-DE"/>
        </w:rPr>
        <w:t xml:space="preserve">, </w:t>
      </w:r>
      <w:proofErr w:type="spellStart"/>
      <w:r w:rsidRPr="00F11307">
        <w:rPr>
          <w:rFonts w:eastAsia="Times New Roman" w:cs="Calibri"/>
          <w:i/>
          <w:sz w:val="16"/>
          <w:szCs w:val="16"/>
          <w:lang w:eastAsia="de-DE"/>
        </w:rPr>
        <w:t>canifassier</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wordt</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een</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verklaring</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afgelegd</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door</w:t>
      </w:r>
      <w:proofErr w:type="spellEnd"/>
      <w:r w:rsidRPr="00F11307">
        <w:rPr>
          <w:rFonts w:eastAsia="Times New Roman" w:cs="Calibri"/>
          <w:i/>
          <w:sz w:val="16"/>
          <w:szCs w:val="16"/>
          <w:lang w:eastAsia="de-DE"/>
        </w:rPr>
        <w:br/>
      </w:r>
      <w:r w:rsidRPr="00F11307">
        <w:rPr>
          <w:rFonts w:eastAsia="Times New Roman" w:cs="Calibri"/>
          <w:b/>
          <w:i/>
          <w:sz w:val="16"/>
          <w:szCs w:val="16"/>
          <w:lang w:eastAsia="de-DE"/>
        </w:rPr>
        <w:t xml:space="preserve">Rochus van </w:t>
      </w:r>
      <w:proofErr w:type="spellStart"/>
      <w:r w:rsidRPr="00F11307">
        <w:rPr>
          <w:rFonts w:eastAsia="Times New Roman" w:cs="Calibri"/>
          <w:b/>
          <w:i/>
          <w:sz w:val="16"/>
          <w:szCs w:val="16"/>
          <w:lang w:eastAsia="de-DE"/>
        </w:rPr>
        <w:t>Steenhuysen</w:t>
      </w:r>
      <w:proofErr w:type="spellEnd"/>
      <w:r w:rsidRPr="00F11307">
        <w:rPr>
          <w:rFonts w:eastAsia="Times New Roman" w:cs="Calibri"/>
          <w:i/>
          <w:sz w:val="16"/>
          <w:szCs w:val="16"/>
          <w:lang w:eastAsia="de-DE"/>
        </w:rPr>
        <w:t>,</w:t>
      </w:r>
      <w:r w:rsidRPr="00F11307">
        <w:rPr>
          <w:rFonts w:eastAsia="Times New Roman" w:cs="Calibri"/>
          <w:b/>
          <w:i/>
          <w:sz w:val="16"/>
          <w:szCs w:val="16"/>
          <w:lang w:eastAsia="de-DE"/>
        </w:rPr>
        <w:t xml:space="preserve"> </w:t>
      </w:r>
      <w:proofErr w:type="spellStart"/>
      <w:r w:rsidRPr="00F11307">
        <w:rPr>
          <w:rFonts w:eastAsia="Times New Roman" w:cs="Calibri"/>
          <w:i/>
          <w:sz w:val="16"/>
          <w:szCs w:val="16"/>
          <w:lang w:eastAsia="de-DE"/>
        </w:rPr>
        <w:t>zeilmaker</w:t>
      </w:r>
      <w:proofErr w:type="spellEnd"/>
      <w:r w:rsidRPr="00F11307">
        <w:rPr>
          <w:rFonts w:eastAsia="Times New Roman" w:cs="Calibri"/>
          <w:i/>
          <w:sz w:val="16"/>
          <w:szCs w:val="16"/>
          <w:lang w:eastAsia="de-DE"/>
        </w:rPr>
        <w:t xml:space="preserve">, [en] </w:t>
      </w:r>
      <w:r w:rsidRPr="00F11307">
        <w:rPr>
          <w:rFonts w:eastAsia="Times New Roman" w:cs="Calibri"/>
          <w:b/>
          <w:i/>
          <w:sz w:val="16"/>
          <w:szCs w:val="16"/>
          <w:lang w:eastAsia="de-DE"/>
        </w:rPr>
        <w:t xml:space="preserve">Jan </w:t>
      </w:r>
      <w:proofErr w:type="spellStart"/>
      <w:r w:rsidRPr="00F11307">
        <w:rPr>
          <w:rFonts w:eastAsia="Times New Roman" w:cs="Calibri"/>
          <w:b/>
          <w:i/>
          <w:sz w:val="16"/>
          <w:szCs w:val="16"/>
          <w:lang w:eastAsia="de-DE"/>
        </w:rPr>
        <w:t>Claesz</w:t>
      </w:r>
      <w:proofErr w:type="spellEnd"/>
      <w:r w:rsidRPr="00F11307">
        <w:rPr>
          <w:rFonts w:eastAsia="Times New Roman" w:cs="Calibri"/>
          <w:b/>
          <w:i/>
          <w:sz w:val="16"/>
          <w:szCs w:val="16"/>
          <w:lang w:eastAsia="de-DE"/>
        </w:rPr>
        <w:t xml:space="preserve"> van der Aa, </w:t>
      </w:r>
      <w:proofErr w:type="spellStart"/>
      <w:r w:rsidRPr="00F11307">
        <w:rPr>
          <w:rFonts w:eastAsia="Times New Roman" w:cs="Calibri"/>
          <w:i/>
          <w:sz w:val="16"/>
          <w:szCs w:val="16"/>
          <w:lang w:eastAsia="de-DE"/>
        </w:rPr>
        <w:t>zeilmaker</w:t>
      </w:r>
      <w:proofErr w:type="spellEnd"/>
      <w:r w:rsidRPr="00F11307">
        <w:rPr>
          <w:rFonts w:eastAsia="Times New Roman" w:cs="Calibri"/>
          <w:i/>
          <w:sz w:val="16"/>
          <w:szCs w:val="16"/>
          <w:lang w:eastAsia="de-DE"/>
        </w:rPr>
        <w:t xml:space="preserve">, </w:t>
      </w:r>
      <w:r w:rsidRPr="00F11307">
        <w:rPr>
          <w:rFonts w:eastAsia="Times New Roman" w:cs="Calibri"/>
          <w:i/>
          <w:sz w:val="16"/>
          <w:szCs w:val="16"/>
          <w:lang w:eastAsia="de-DE"/>
        </w:rPr>
        <w:br/>
      </w:r>
      <w:proofErr w:type="spellStart"/>
      <w:r w:rsidRPr="00F11307">
        <w:rPr>
          <w:rFonts w:eastAsia="Times New Roman" w:cs="Calibri"/>
          <w:i/>
          <w:sz w:val="16"/>
          <w:szCs w:val="16"/>
          <w:lang w:eastAsia="de-DE"/>
        </w:rPr>
        <w:t>betreft</w:t>
      </w:r>
      <w:proofErr w:type="spellEnd"/>
      <w:r w:rsidRPr="00F11307">
        <w:rPr>
          <w:rFonts w:eastAsia="Times New Roman" w:cs="Calibri"/>
          <w:i/>
          <w:sz w:val="16"/>
          <w:szCs w:val="16"/>
          <w:lang w:eastAsia="de-DE"/>
        </w:rPr>
        <w:t xml:space="preserve"> de </w:t>
      </w:r>
      <w:proofErr w:type="spellStart"/>
      <w:r w:rsidRPr="00F11307">
        <w:rPr>
          <w:rFonts w:eastAsia="Times New Roman" w:cs="Calibri"/>
          <w:i/>
          <w:sz w:val="16"/>
          <w:szCs w:val="16"/>
          <w:lang w:eastAsia="de-DE"/>
        </w:rPr>
        <w:t>kwaliteit</w:t>
      </w:r>
      <w:proofErr w:type="spellEnd"/>
      <w:r w:rsidRPr="00F11307">
        <w:rPr>
          <w:rFonts w:eastAsia="Times New Roman" w:cs="Calibri"/>
          <w:i/>
          <w:sz w:val="16"/>
          <w:szCs w:val="16"/>
          <w:lang w:eastAsia="de-DE"/>
        </w:rPr>
        <w:t xml:space="preserve"> en </w:t>
      </w:r>
      <w:proofErr w:type="spellStart"/>
      <w:r w:rsidRPr="00F11307">
        <w:rPr>
          <w:rFonts w:eastAsia="Times New Roman" w:cs="Calibri"/>
          <w:i/>
          <w:sz w:val="16"/>
          <w:szCs w:val="16"/>
          <w:lang w:eastAsia="de-DE"/>
        </w:rPr>
        <w:t>lengte</w:t>
      </w:r>
      <w:proofErr w:type="spellEnd"/>
      <w:r w:rsidRPr="00F11307">
        <w:rPr>
          <w:rFonts w:eastAsia="Times New Roman" w:cs="Calibri"/>
          <w:i/>
          <w:sz w:val="16"/>
          <w:szCs w:val="16"/>
          <w:lang w:eastAsia="de-DE"/>
        </w:rPr>
        <w:t xml:space="preserve"> van 4 </w:t>
      </w:r>
      <w:proofErr w:type="spellStart"/>
      <w:r w:rsidRPr="00F11307">
        <w:rPr>
          <w:rFonts w:eastAsia="Times New Roman" w:cs="Calibri"/>
          <w:i/>
          <w:sz w:val="16"/>
          <w:szCs w:val="16"/>
          <w:lang w:eastAsia="de-DE"/>
        </w:rPr>
        <w:t>balen</w:t>
      </w:r>
      <w:proofErr w:type="spellEnd"/>
      <w:r w:rsidRPr="00F11307">
        <w:rPr>
          <w:rFonts w:eastAsia="Times New Roman" w:cs="Calibri"/>
          <w:i/>
          <w:sz w:val="16"/>
          <w:szCs w:val="16"/>
          <w:lang w:eastAsia="de-DE"/>
        </w:rPr>
        <w:t xml:space="preserve"> 1canifas</w:t>
      </w:r>
      <w:r w:rsidRPr="00F11307">
        <w:rPr>
          <w:rFonts w:eastAsia="Times New Roman" w:cs="Calibri"/>
          <w:sz w:val="16"/>
          <w:szCs w:val="16"/>
          <w:lang w:eastAsia="de-DE"/>
        </w:rPr>
        <w:t>“</w:t>
      </w:r>
      <w:r w:rsidRPr="00F11307">
        <w:rPr>
          <w:rStyle w:val="Funotenzeichen"/>
          <w:rFonts w:cs="Calibri"/>
          <w:i/>
          <w:sz w:val="16"/>
          <w:szCs w:val="16"/>
        </w:rPr>
        <w:t xml:space="preserve"> </w:t>
      </w:r>
      <w:r w:rsidRPr="00F11307">
        <w:rPr>
          <w:rStyle w:val="Funotenzeichen"/>
          <w:rFonts w:cs="Calibri"/>
          <w:i/>
          <w:sz w:val="16"/>
          <w:szCs w:val="16"/>
        </w:rPr>
        <w:footnoteReference w:id="375"/>
      </w:r>
    </w:p>
    <w:p w14:paraId="4B710620" w14:textId="77777777" w:rsidR="00865B41" w:rsidRPr="00F11307" w:rsidRDefault="00865B41" w:rsidP="00865B41">
      <w:pPr>
        <w:ind w:left="708"/>
        <w:rPr>
          <w:rFonts w:cs="Calibri"/>
          <w:sz w:val="16"/>
          <w:szCs w:val="16"/>
        </w:rPr>
      </w:pPr>
      <w:r>
        <w:rPr>
          <w:rFonts w:cs="Calibri"/>
          <w:b/>
          <w:sz w:val="20"/>
          <w:szCs w:val="20"/>
        </w:rPr>
        <w:t>31.10</w:t>
      </w:r>
      <w:r w:rsidRPr="0003489F">
        <w:rPr>
          <w:rFonts w:cs="Calibri"/>
          <w:b/>
          <w:sz w:val="20"/>
          <w:szCs w:val="20"/>
        </w:rPr>
        <w:t>.1621</w:t>
      </w:r>
      <w:r>
        <w:rPr>
          <w:rFonts w:cs="Calibri"/>
          <w:sz w:val="18"/>
          <w:szCs w:val="18"/>
        </w:rPr>
        <w:t xml:space="preserve">: </w:t>
      </w:r>
      <w:r w:rsidRPr="00F11307">
        <w:rPr>
          <w:rFonts w:cs="Calibri"/>
          <w:sz w:val="16"/>
          <w:szCs w:val="16"/>
        </w:rPr>
        <w:t xml:space="preserve">Rochus </w:t>
      </w:r>
      <w:r w:rsidRPr="00F11307">
        <w:rPr>
          <w:rFonts w:cs="Calibri"/>
          <w:b/>
          <w:sz w:val="16"/>
          <w:szCs w:val="16"/>
        </w:rPr>
        <w:t xml:space="preserve">van </w:t>
      </w:r>
      <w:proofErr w:type="spellStart"/>
      <w:r w:rsidRPr="00F11307">
        <w:rPr>
          <w:rFonts w:cs="Calibri"/>
          <w:b/>
          <w:sz w:val="16"/>
          <w:szCs w:val="16"/>
        </w:rPr>
        <w:t>Steenhuysen</w:t>
      </w:r>
      <w:proofErr w:type="spellEnd"/>
      <w:r w:rsidRPr="00F11307">
        <w:rPr>
          <w:rFonts w:cs="Calibri"/>
          <w:sz w:val="16"/>
          <w:szCs w:val="16"/>
        </w:rPr>
        <w:t xml:space="preserve"> </w:t>
      </w:r>
      <w:proofErr w:type="gramStart"/>
      <w:r w:rsidRPr="00F11307">
        <w:rPr>
          <w:rFonts w:cs="Calibri"/>
          <w:sz w:val="16"/>
          <w:szCs w:val="16"/>
        </w:rPr>
        <w:t>ist  Vormund</w:t>
      </w:r>
      <w:proofErr w:type="gramEnd"/>
      <w:r w:rsidRPr="00F11307">
        <w:rPr>
          <w:rFonts w:cs="Calibri"/>
          <w:sz w:val="16"/>
          <w:szCs w:val="16"/>
        </w:rPr>
        <w:t xml:space="preserve"> der nachgelassene Tochter </w:t>
      </w:r>
      <w:proofErr w:type="spellStart"/>
      <w:r w:rsidRPr="00F11307">
        <w:rPr>
          <w:rFonts w:cs="Calibri"/>
          <w:b/>
          <w:sz w:val="16"/>
          <w:szCs w:val="16"/>
        </w:rPr>
        <w:t>Stalp</w:t>
      </w:r>
      <w:proofErr w:type="spellEnd"/>
      <w:r w:rsidRPr="00F11307">
        <w:rPr>
          <w:rFonts w:cs="Calibri"/>
          <w:b/>
          <w:sz w:val="16"/>
          <w:szCs w:val="16"/>
        </w:rPr>
        <w:t xml:space="preserve"> </w:t>
      </w:r>
      <w:r w:rsidRPr="00F11307">
        <w:rPr>
          <w:rFonts w:cs="Calibri"/>
          <w:sz w:val="16"/>
          <w:szCs w:val="16"/>
        </w:rPr>
        <w:t xml:space="preserve">[Vorname nicht genannt] der verstorbenen </w:t>
      </w:r>
      <w:proofErr w:type="gramStart"/>
      <w:r w:rsidRPr="00F11307">
        <w:rPr>
          <w:rFonts w:cs="Calibri"/>
          <w:sz w:val="16"/>
          <w:szCs w:val="16"/>
        </w:rPr>
        <w:t xml:space="preserve">Witwe  </w:t>
      </w:r>
      <w:proofErr w:type="spellStart"/>
      <w:r w:rsidRPr="00F11307">
        <w:rPr>
          <w:rFonts w:cs="Calibri"/>
          <w:b/>
          <w:sz w:val="16"/>
          <w:szCs w:val="16"/>
        </w:rPr>
        <w:t>Lysbeth</w:t>
      </w:r>
      <w:proofErr w:type="spellEnd"/>
      <w:proofErr w:type="gramEnd"/>
      <w:r w:rsidRPr="00F11307">
        <w:rPr>
          <w:rFonts w:cs="Calibri"/>
          <w:b/>
          <w:sz w:val="16"/>
          <w:szCs w:val="16"/>
        </w:rPr>
        <w:t xml:space="preserve"> </w:t>
      </w:r>
      <w:proofErr w:type="spellStart"/>
      <w:r w:rsidRPr="00F11307">
        <w:rPr>
          <w:rFonts w:cs="Calibri"/>
          <w:b/>
          <w:sz w:val="16"/>
          <w:szCs w:val="16"/>
        </w:rPr>
        <w:t>Lenartsdr</w:t>
      </w:r>
      <w:proofErr w:type="spellEnd"/>
      <w:r w:rsidRPr="00F11307">
        <w:rPr>
          <w:rFonts w:cs="Calibri"/>
          <w:sz w:val="16"/>
          <w:szCs w:val="16"/>
        </w:rPr>
        <w:t xml:space="preserve">., Witwe </w:t>
      </w:r>
      <w:proofErr w:type="gramStart"/>
      <w:r w:rsidRPr="00F11307">
        <w:rPr>
          <w:rFonts w:cs="Calibri"/>
          <w:sz w:val="16"/>
          <w:szCs w:val="16"/>
        </w:rPr>
        <w:t xml:space="preserve">von  </w:t>
      </w:r>
      <w:r w:rsidRPr="00F11307">
        <w:rPr>
          <w:rFonts w:eastAsia="Times New Roman" w:cs="Calibri"/>
          <w:b/>
          <w:sz w:val="16"/>
          <w:szCs w:val="16"/>
          <w:lang w:eastAsia="de-DE"/>
        </w:rPr>
        <w:t>Henrick</w:t>
      </w:r>
      <w:proofErr w:type="gramEnd"/>
      <w:r w:rsidRPr="00F11307">
        <w:rPr>
          <w:rFonts w:eastAsia="Times New Roman" w:cs="Calibri"/>
          <w:b/>
          <w:sz w:val="16"/>
          <w:szCs w:val="16"/>
          <w:lang w:eastAsia="de-DE"/>
        </w:rPr>
        <w:t xml:space="preserve"> </w:t>
      </w:r>
      <w:proofErr w:type="spellStart"/>
      <w:r w:rsidRPr="00F11307">
        <w:rPr>
          <w:rFonts w:eastAsia="Times New Roman" w:cs="Calibri"/>
          <w:b/>
          <w:sz w:val="16"/>
          <w:szCs w:val="16"/>
          <w:lang w:eastAsia="de-DE"/>
        </w:rPr>
        <w:t>Jansz</w:t>
      </w:r>
      <w:proofErr w:type="spellEnd"/>
      <w:r w:rsidRPr="00F11307">
        <w:rPr>
          <w:rFonts w:eastAsia="Times New Roman" w:cs="Calibri"/>
          <w:b/>
          <w:sz w:val="16"/>
          <w:szCs w:val="16"/>
          <w:lang w:eastAsia="de-DE"/>
        </w:rPr>
        <w:t xml:space="preserve"> </w:t>
      </w:r>
      <w:proofErr w:type="spellStart"/>
      <w:r w:rsidRPr="00F11307">
        <w:rPr>
          <w:rFonts w:eastAsia="Times New Roman" w:cs="Calibri"/>
          <w:b/>
          <w:sz w:val="16"/>
          <w:szCs w:val="16"/>
          <w:lang w:eastAsia="de-DE"/>
        </w:rPr>
        <w:t>Stalp</w:t>
      </w:r>
      <w:proofErr w:type="spellEnd"/>
      <w:r w:rsidRPr="00F11307">
        <w:rPr>
          <w:rFonts w:eastAsia="Times New Roman" w:cs="Calibri"/>
          <w:b/>
          <w:sz w:val="16"/>
          <w:szCs w:val="16"/>
          <w:lang w:eastAsia="de-DE"/>
        </w:rPr>
        <w:t xml:space="preserve">: </w:t>
      </w:r>
      <w:r w:rsidRPr="00F11307">
        <w:rPr>
          <w:rFonts w:eastAsia="Times New Roman" w:cs="Calibri"/>
          <w:b/>
          <w:i/>
          <w:sz w:val="16"/>
          <w:szCs w:val="16"/>
          <w:lang w:eastAsia="de-DE"/>
        </w:rPr>
        <w:t>„</w:t>
      </w:r>
      <w:proofErr w:type="spellStart"/>
      <w:r w:rsidRPr="00F11307">
        <w:rPr>
          <w:rFonts w:eastAsia="Times New Roman" w:cs="Calibri"/>
          <w:i/>
          <w:sz w:val="16"/>
          <w:szCs w:val="16"/>
          <w:lang w:eastAsia="de-DE"/>
        </w:rPr>
        <w:t>Inventaris</w:t>
      </w:r>
      <w:proofErr w:type="spellEnd"/>
      <w:r w:rsidRPr="00F11307">
        <w:rPr>
          <w:rFonts w:eastAsia="Times New Roman" w:cs="Calibri"/>
          <w:i/>
          <w:sz w:val="16"/>
          <w:szCs w:val="16"/>
          <w:lang w:eastAsia="de-DE"/>
        </w:rPr>
        <w:t xml:space="preserve"> van </w:t>
      </w:r>
      <w:proofErr w:type="spellStart"/>
      <w:r w:rsidRPr="00F11307">
        <w:rPr>
          <w:rFonts w:eastAsia="Times New Roman" w:cs="Calibri"/>
          <w:i/>
          <w:sz w:val="16"/>
          <w:szCs w:val="16"/>
          <w:lang w:eastAsia="de-DE"/>
        </w:rPr>
        <w:t>onroerende</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goederen</w:t>
      </w:r>
      <w:proofErr w:type="spellEnd"/>
      <w:r w:rsidRPr="00F11307">
        <w:rPr>
          <w:rFonts w:eastAsia="Times New Roman" w:cs="Calibri"/>
          <w:i/>
          <w:sz w:val="16"/>
          <w:szCs w:val="16"/>
          <w:lang w:eastAsia="de-DE"/>
        </w:rPr>
        <w:t xml:space="preserve"> van </w:t>
      </w:r>
      <w:proofErr w:type="spellStart"/>
      <w:r w:rsidRPr="00F11307">
        <w:rPr>
          <w:rFonts w:eastAsia="Times New Roman" w:cs="Calibri"/>
          <w:b/>
          <w:i/>
          <w:sz w:val="16"/>
          <w:szCs w:val="16"/>
          <w:lang w:eastAsia="de-DE"/>
        </w:rPr>
        <w:t>Lysbeth</w:t>
      </w:r>
      <w:proofErr w:type="spellEnd"/>
      <w:r w:rsidRPr="00F11307">
        <w:rPr>
          <w:rFonts w:eastAsia="Times New Roman" w:cs="Calibri"/>
          <w:b/>
          <w:i/>
          <w:sz w:val="16"/>
          <w:szCs w:val="16"/>
          <w:lang w:eastAsia="de-DE"/>
        </w:rPr>
        <w:t xml:space="preserve"> </w:t>
      </w:r>
      <w:proofErr w:type="spellStart"/>
      <w:r w:rsidRPr="00F11307">
        <w:rPr>
          <w:rFonts w:eastAsia="Times New Roman" w:cs="Calibri"/>
          <w:b/>
          <w:i/>
          <w:sz w:val="16"/>
          <w:szCs w:val="16"/>
          <w:lang w:eastAsia="de-DE"/>
        </w:rPr>
        <w:t>Lenartsdr</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weduwe</w:t>
      </w:r>
      <w:proofErr w:type="spellEnd"/>
      <w:r w:rsidRPr="00F11307">
        <w:rPr>
          <w:rFonts w:eastAsia="Times New Roman" w:cs="Calibri"/>
          <w:i/>
          <w:sz w:val="16"/>
          <w:szCs w:val="16"/>
          <w:lang w:eastAsia="de-DE"/>
        </w:rPr>
        <w:t xml:space="preserve"> van </w:t>
      </w:r>
      <w:r w:rsidRPr="00F11307">
        <w:rPr>
          <w:rFonts w:eastAsia="Times New Roman" w:cs="Calibri"/>
          <w:b/>
          <w:i/>
          <w:sz w:val="16"/>
          <w:szCs w:val="16"/>
          <w:lang w:eastAsia="de-DE"/>
        </w:rPr>
        <w:t xml:space="preserve">Henrick </w:t>
      </w:r>
      <w:proofErr w:type="spellStart"/>
      <w:r w:rsidRPr="00F11307">
        <w:rPr>
          <w:rFonts w:eastAsia="Times New Roman" w:cs="Calibri"/>
          <w:b/>
          <w:i/>
          <w:sz w:val="16"/>
          <w:szCs w:val="16"/>
          <w:lang w:eastAsia="de-DE"/>
        </w:rPr>
        <w:t>Jansz</w:t>
      </w:r>
      <w:proofErr w:type="spellEnd"/>
      <w:r w:rsidRPr="00F11307">
        <w:rPr>
          <w:rFonts w:eastAsia="Times New Roman" w:cs="Calibri"/>
          <w:b/>
          <w:i/>
          <w:sz w:val="16"/>
          <w:szCs w:val="16"/>
          <w:lang w:eastAsia="de-DE"/>
        </w:rPr>
        <w:t xml:space="preserve"> </w:t>
      </w:r>
      <w:proofErr w:type="spellStart"/>
      <w:r w:rsidRPr="00F11307">
        <w:rPr>
          <w:rFonts w:eastAsia="Times New Roman" w:cs="Calibri"/>
          <w:b/>
          <w:i/>
          <w:sz w:val="16"/>
          <w:szCs w:val="16"/>
          <w:lang w:eastAsia="de-DE"/>
        </w:rPr>
        <w:t>Stalp</w:t>
      </w:r>
      <w:proofErr w:type="spellEnd"/>
      <w:r w:rsidRPr="00F11307">
        <w:rPr>
          <w:rFonts w:eastAsia="Times New Roman" w:cs="Calibri"/>
          <w:b/>
          <w:i/>
          <w:sz w:val="16"/>
          <w:szCs w:val="16"/>
          <w:lang w:eastAsia="de-DE"/>
        </w:rPr>
        <w:t xml:space="preserve">. </w:t>
      </w:r>
      <w:proofErr w:type="spellStart"/>
      <w:r w:rsidRPr="00F11307">
        <w:rPr>
          <w:rFonts w:eastAsia="Times New Roman" w:cs="Calibri"/>
          <w:i/>
          <w:sz w:val="16"/>
          <w:szCs w:val="16"/>
          <w:lang w:eastAsia="de-DE"/>
        </w:rPr>
        <w:t>Een</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huis</w:t>
      </w:r>
      <w:proofErr w:type="spellEnd"/>
      <w:r w:rsidRPr="00F11307">
        <w:rPr>
          <w:rFonts w:eastAsia="Times New Roman" w:cs="Calibri"/>
          <w:i/>
          <w:sz w:val="16"/>
          <w:szCs w:val="16"/>
          <w:lang w:eastAsia="de-DE"/>
        </w:rPr>
        <w:t xml:space="preserve"> en </w:t>
      </w:r>
      <w:proofErr w:type="spellStart"/>
      <w:r w:rsidRPr="00F11307">
        <w:rPr>
          <w:rFonts w:eastAsia="Times New Roman" w:cs="Calibri"/>
          <w:i/>
          <w:sz w:val="16"/>
          <w:szCs w:val="16"/>
          <w:lang w:eastAsia="de-DE"/>
        </w:rPr>
        <w:t>erve</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belend</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door</w:t>
      </w:r>
      <w:proofErr w:type="spellEnd"/>
      <w:r w:rsidRPr="00F11307">
        <w:rPr>
          <w:rFonts w:eastAsia="Times New Roman" w:cs="Calibri"/>
          <w:i/>
          <w:sz w:val="16"/>
          <w:szCs w:val="16"/>
          <w:lang w:eastAsia="de-DE"/>
        </w:rPr>
        <w:t xml:space="preserve"> </w:t>
      </w:r>
      <w:proofErr w:type="spellStart"/>
      <w:r w:rsidRPr="00F11307">
        <w:rPr>
          <w:rFonts w:eastAsia="Times New Roman" w:cs="Calibri"/>
          <w:b/>
          <w:i/>
          <w:sz w:val="16"/>
          <w:szCs w:val="16"/>
          <w:lang w:eastAsia="de-DE"/>
        </w:rPr>
        <w:t>Lysbet</w:t>
      </w:r>
      <w:proofErr w:type="spellEnd"/>
      <w:r w:rsidRPr="00F11307">
        <w:rPr>
          <w:rFonts w:eastAsia="Times New Roman" w:cs="Calibri"/>
          <w:b/>
          <w:i/>
          <w:sz w:val="16"/>
          <w:szCs w:val="16"/>
          <w:lang w:eastAsia="de-DE"/>
        </w:rPr>
        <w:t xml:space="preserve"> Joosten</w:t>
      </w:r>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weduwe</w:t>
      </w:r>
      <w:proofErr w:type="spellEnd"/>
      <w:r w:rsidRPr="00F11307">
        <w:rPr>
          <w:rFonts w:eastAsia="Times New Roman" w:cs="Calibri"/>
          <w:i/>
          <w:sz w:val="16"/>
          <w:szCs w:val="16"/>
          <w:lang w:eastAsia="de-DE"/>
        </w:rPr>
        <w:t xml:space="preserve"> van </w:t>
      </w:r>
      <w:proofErr w:type="spellStart"/>
      <w:r w:rsidRPr="00F11307">
        <w:rPr>
          <w:rFonts w:eastAsia="Times New Roman" w:cs="Calibri"/>
          <w:b/>
          <w:i/>
          <w:sz w:val="16"/>
          <w:szCs w:val="16"/>
          <w:lang w:eastAsia="de-DE"/>
        </w:rPr>
        <w:t>Ghijsbert</w:t>
      </w:r>
      <w:proofErr w:type="spellEnd"/>
      <w:r w:rsidRPr="00F11307">
        <w:rPr>
          <w:rFonts w:eastAsia="Times New Roman" w:cs="Calibri"/>
          <w:b/>
          <w:i/>
          <w:sz w:val="16"/>
          <w:szCs w:val="16"/>
          <w:lang w:eastAsia="de-DE"/>
        </w:rPr>
        <w:t xml:space="preserve"> </w:t>
      </w:r>
      <w:proofErr w:type="spellStart"/>
      <w:r w:rsidRPr="00F11307">
        <w:rPr>
          <w:rFonts w:eastAsia="Times New Roman" w:cs="Calibri"/>
          <w:b/>
          <w:i/>
          <w:sz w:val="16"/>
          <w:szCs w:val="16"/>
          <w:lang w:eastAsia="de-DE"/>
        </w:rPr>
        <w:t>Thonisz</w:t>
      </w:r>
      <w:proofErr w:type="spellEnd"/>
      <w:r w:rsidRPr="00F11307">
        <w:rPr>
          <w:rFonts w:eastAsia="Times New Roman" w:cs="Calibri"/>
          <w:b/>
          <w:i/>
          <w:sz w:val="16"/>
          <w:szCs w:val="16"/>
          <w:lang w:eastAsia="de-DE"/>
        </w:rPr>
        <w:t xml:space="preserve">, </w:t>
      </w:r>
      <w:r w:rsidRPr="00F11307">
        <w:rPr>
          <w:rFonts w:eastAsia="Times New Roman" w:cs="Calibri"/>
          <w:i/>
          <w:sz w:val="16"/>
          <w:szCs w:val="16"/>
          <w:lang w:eastAsia="de-DE"/>
        </w:rPr>
        <w:t xml:space="preserve">gelegen in </w:t>
      </w:r>
      <w:proofErr w:type="spellStart"/>
      <w:r w:rsidRPr="00F11307">
        <w:rPr>
          <w:rFonts w:eastAsia="Times New Roman" w:cs="Calibri"/>
          <w:i/>
          <w:sz w:val="16"/>
          <w:szCs w:val="16"/>
          <w:lang w:eastAsia="de-DE"/>
        </w:rPr>
        <w:t>het</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Sevenhuys</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Steechgen</w:t>
      </w:r>
      <w:proofErr w:type="spellEnd"/>
      <w:r w:rsidRPr="00F11307">
        <w:rPr>
          <w:rFonts w:eastAsia="Times New Roman" w:cs="Calibri"/>
          <w:i/>
          <w:sz w:val="16"/>
          <w:szCs w:val="16"/>
          <w:lang w:eastAsia="de-DE"/>
        </w:rPr>
        <w:t xml:space="preserve"> en </w:t>
      </w:r>
      <w:proofErr w:type="spellStart"/>
      <w:r w:rsidRPr="00F11307">
        <w:rPr>
          <w:rFonts w:eastAsia="Times New Roman" w:cs="Calibri"/>
          <w:i/>
          <w:sz w:val="16"/>
          <w:szCs w:val="16"/>
          <w:lang w:eastAsia="de-DE"/>
        </w:rPr>
        <w:t>een</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loods</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belend</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door</w:t>
      </w:r>
      <w:proofErr w:type="spellEnd"/>
      <w:r w:rsidRPr="00F11307">
        <w:rPr>
          <w:rFonts w:eastAsia="Times New Roman" w:cs="Calibri"/>
          <w:i/>
          <w:sz w:val="16"/>
          <w:szCs w:val="16"/>
          <w:lang w:eastAsia="de-DE"/>
        </w:rPr>
        <w:t xml:space="preserve"> </w:t>
      </w:r>
      <w:r w:rsidRPr="00F11307">
        <w:rPr>
          <w:rFonts w:eastAsia="Times New Roman" w:cs="Calibri"/>
          <w:b/>
          <w:i/>
          <w:sz w:val="16"/>
          <w:szCs w:val="16"/>
          <w:lang w:eastAsia="de-DE"/>
        </w:rPr>
        <w:t xml:space="preserve">Joost van </w:t>
      </w:r>
      <w:proofErr w:type="spellStart"/>
      <w:r w:rsidRPr="00F11307">
        <w:rPr>
          <w:rFonts w:eastAsia="Times New Roman" w:cs="Calibri"/>
          <w:b/>
          <w:i/>
          <w:sz w:val="16"/>
          <w:szCs w:val="16"/>
          <w:lang w:eastAsia="de-DE"/>
        </w:rPr>
        <w:t>Zoelen</w:t>
      </w:r>
      <w:proofErr w:type="spellEnd"/>
      <w:r w:rsidRPr="00F11307">
        <w:rPr>
          <w:rFonts w:eastAsia="Times New Roman" w:cs="Calibri"/>
          <w:b/>
          <w:i/>
          <w:sz w:val="16"/>
          <w:szCs w:val="16"/>
          <w:lang w:eastAsia="de-DE"/>
        </w:rPr>
        <w:t>.</w:t>
      </w:r>
      <w:r w:rsidRPr="00F11307">
        <w:rPr>
          <w:rFonts w:eastAsia="Times New Roman" w:cs="Calibri"/>
          <w:i/>
          <w:sz w:val="16"/>
          <w:szCs w:val="16"/>
          <w:lang w:eastAsia="de-DE"/>
        </w:rPr>
        <w:br/>
        <w:t xml:space="preserve">De </w:t>
      </w:r>
      <w:proofErr w:type="spellStart"/>
      <w:r w:rsidRPr="00F11307">
        <w:rPr>
          <w:rFonts w:eastAsia="Times New Roman" w:cs="Calibri"/>
          <w:i/>
          <w:sz w:val="16"/>
          <w:szCs w:val="16"/>
          <w:lang w:eastAsia="de-DE"/>
        </w:rPr>
        <w:t>inventaris</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is</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opgemaakt</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door</w:t>
      </w:r>
      <w:proofErr w:type="spellEnd"/>
      <w:r w:rsidRPr="00F11307">
        <w:rPr>
          <w:rFonts w:eastAsia="Times New Roman" w:cs="Calibri"/>
          <w:i/>
          <w:sz w:val="16"/>
          <w:szCs w:val="16"/>
          <w:lang w:eastAsia="de-DE"/>
        </w:rPr>
        <w:t xml:space="preserve"> de </w:t>
      </w:r>
      <w:proofErr w:type="spellStart"/>
      <w:r w:rsidRPr="00F11307">
        <w:rPr>
          <w:rFonts w:eastAsia="Times New Roman" w:cs="Calibri"/>
          <w:i/>
          <w:sz w:val="16"/>
          <w:szCs w:val="16"/>
          <w:lang w:eastAsia="de-DE"/>
        </w:rPr>
        <w:t>voogden</w:t>
      </w:r>
      <w:proofErr w:type="spellEnd"/>
      <w:r w:rsidRPr="00F11307">
        <w:rPr>
          <w:rFonts w:eastAsia="Times New Roman" w:cs="Calibri"/>
          <w:i/>
          <w:sz w:val="16"/>
          <w:szCs w:val="16"/>
          <w:lang w:eastAsia="de-DE"/>
        </w:rPr>
        <w:t xml:space="preserve"> van </w:t>
      </w:r>
      <w:proofErr w:type="spellStart"/>
      <w:r w:rsidRPr="00F11307">
        <w:rPr>
          <w:rFonts w:eastAsia="Times New Roman" w:cs="Calibri"/>
          <w:i/>
          <w:sz w:val="16"/>
          <w:szCs w:val="16"/>
          <w:lang w:eastAsia="de-DE"/>
        </w:rPr>
        <w:t>het</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nagelaten</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weeskind</w:t>
      </w:r>
      <w:proofErr w:type="spellEnd"/>
      <w:r w:rsidRPr="00F11307">
        <w:rPr>
          <w:rFonts w:eastAsia="Times New Roman" w:cs="Calibri"/>
          <w:i/>
          <w:sz w:val="16"/>
          <w:szCs w:val="16"/>
          <w:lang w:eastAsia="de-DE"/>
        </w:rPr>
        <w:t xml:space="preserve"> van </w:t>
      </w:r>
      <w:proofErr w:type="spellStart"/>
      <w:r w:rsidRPr="00F11307">
        <w:rPr>
          <w:rFonts w:eastAsia="Times New Roman" w:cs="Calibri"/>
          <w:b/>
          <w:i/>
          <w:sz w:val="16"/>
          <w:szCs w:val="16"/>
          <w:lang w:eastAsia="de-DE"/>
        </w:rPr>
        <w:t>Lysbeth</w:t>
      </w:r>
      <w:proofErr w:type="spellEnd"/>
      <w:r w:rsidRPr="00F11307">
        <w:rPr>
          <w:rFonts w:eastAsia="Times New Roman" w:cs="Calibri"/>
          <w:b/>
          <w:i/>
          <w:sz w:val="16"/>
          <w:szCs w:val="16"/>
          <w:lang w:eastAsia="de-DE"/>
        </w:rPr>
        <w:t xml:space="preserve"> </w:t>
      </w:r>
      <w:proofErr w:type="spellStart"/>
      <w:r w:rsidRPr="00F11307">
        <w:rPr>
          <w:rFonts w:eastAsia="Times New Roman" w:cs="Calibri"/>
          <w:b/>
          <w:i/>
          <w:sz w:val="16"/>
          <w:szCs w:val="16"/>
          <w:lang w:eastAsia="de-DE"/>
        </w:rPr>
        <w:t>Lenartsdr</w:t>
      </w:r>
      <w:proofErr w:type="spellEnd"/>
      <w:r w:rsidRPr="00F11307">
        <w:rPr>
          <w:rFonts w:eastAsia="Times New Roman" w:cs="Calibri"/>
          <w:i/>
          <w:sz w:val="16"/>
          <w:szCs w:val="16"/>
          <w:lang w:eastAsia="de-DE"/>
        </w:rPr>
        <w:t xml:space="preserve"> </w:t>
      </w:r>
      <w:proofErr w:type="spellStart"/>
      <w:r w:rsidRPr="00F11307">
        <w:rPr>
          <w:rFonts w:eastAsia="Times New Roman" w:cs="Calibri"/>
          <w:i/>
          <w:sz w:val="16"/>
          <w:szCs w:val="16"/>
          <w:lang w:eastAsia="de-DE"/>
        </w:rPr>
        <w:t>t.w</w:t>
      </w:r>
      <w:proofErr w:type="spellEnd"/>
      <w:r w:rsidRPr="00F11307">
        <w:rPr>
          <w:rFonts w:eastAsia="Times New Roman" w:cs="Calibri"/>
          <w:i/>
          <w:sz w:val="16"/>
          <w:szCs w:val="16"/>
          <w:lang w:eastAsia="de-DE"/>
        </w:rPr>
        <w:t xml:space="preserve">. </w:t>
      </w:r>
      <w:r w:rsidRPr="00F11307">
        <w:rPr>
          <w:rFonts w:eastAsia="Times New Roman" w:cs="Calibri"/>
          <w:b/>
          <w:i/>
          <w:sz w:val="16"/>
          <w:szCs w:val="16"/>
          <w:lang w:eastAsia="de-DE"/>
        </w:rPr>
        <w:t xml:space="preserve">Rochus </w:t>
      </w:r>
      <w:proofErr w:type="spellStart"/>
      <w:r w:rsidRPr="00F11307">
        <w:rPr>
          <w:rFonts w:eastAsia="Times New Roman" w:cs="Calibri"/>
          <w:b/>
          <w:i/>
          <w:sz w:val="16"/>
          <w:szCs w:val="16"/>
          <w:lang w:eastAsia="de-DE"/>
        </w:rPr>
        <w:t>Wouricxs</w:t>
      </w:r>
      <w:proofErr w:type="spellEnd"/>
      <w:r w:rsidRPr="00F11307">
        <w:rPr>
          <w:rFonts w:eastAsia="Times New Roman" w:cs="Calibri"/>
          <w:b/>
          <w:i/>
          <w:sz w:val="16"/>
          <w:szCs w:val="16"/>
          <w:lang w:eastAsia="de-DE"/>
        </w:rPr>
        <w:t xml:space="preserve"> van </w:t>
      </w:r>
      <w:proofErr w:type="spellStart"/>
      <w:r w:rsidRPr="00F11307">
        <w:rPr>
          <w:rFonts w:eastAsia="Times New Roman" w:cs="Calibri"/>
          <w:b/>
          <w:i/>
          <w:sz w:val="16"/>
          <w:szCs w:val="16"/>
          <w:lang w:eastAsia="de-DE"/>
        </w:rPr>
        <w:t>Steenhuysen</w:t>
      </w:r>
      <w:proofErr w:type="spellEnd"/>
      <w:r w:rsidRPr="00F11307">
        <w:rPr>
          <w:rFonts w:eastAsia="Times New Roman" w:cs="Calibri"/>
          <w:i/>
          <w:sz w:val="16"/>
          <w:szCs w:val="16"/>
          <w:lang w:eastAsia="de-DE"/>
        </w:rPr>
        <w:t xml:space="preserve">, en </w:t>
      </w:r>
      <w:proofErr w:type="spellStart"/>
      <w:r w:rsidRPr="00F11307">
        <w:rPr>
          <w:rFonts w:eastAsia="Times New Roman" w:cs="Calibri"/>
          <w:b/>
          <w:i/>
          <w:sz w:val="16"/>
          <w:szCs w:val="16"/>
          <w:lang w:eastAsia="de-DE"/>
        </w:rPr>
        <w:t>Quirijn</w:t>
      </w:r>
      <w:proofErr w:type="spellEnd"/>
      <w:r w:rsidRPr="00F11307">
        <w:rPr>
          <w:rFonts w:eastAsia="Times New Roman" w:cs="Calibri"/>
          <w:b/>
          <w:i/>
          <w:sz w:val="16"/>
          <w:szCs w:val="16"/>
          <w:lang w:eastAsia="de-DE"/>
        </w:rPr>
        <w:t xml:space="preserve"> </w:t>
      </w:r>
      <w:proofErr w:type="spellStart"/>
      <w:r w:rsidRPr="00F11307">
        <w:rPr>
          <w:rFonts w:eastAsia="Times New Roman" w:cs="Calibri"/>
          <w:b/>
          <w:i/>
          <w:sz w:val="16"/>
          <w:szCs w:val="16"/>
          <w:lang w:eastAsia="de-DE"/>
        </w:rPr>
        <w:t>Jansz</w:t>
      </w:r>
      <w:proofErr w:type="spellEnd"/>
      <w:r w:rsidRPr="00F11307">
        <w:rPr>
          <w:rFonts w:eastAsia="Times New Roman" w:cs="Calibri"/>
          <w:b/>
          <w:i/>
          <w:sz w:val="16"/>
          <w:szCs w:val="16"/>
          <w:lang w:eastAsia="de-DE"/>
        </w:rPr>
        <w:t xml:space="preserve"> </w:t>
      </w:r>
      <w:proofErr w:type="spellStart"/>
      <w:r w:rsidRPr="00F11307">
        <w:rPr>
          <w:rFonts w:eastAsia="Times New Roman" w:cs="Calibri"/>
          <w:b/>
          <w:i/>
          <w:sz w:val="16"/>
          <w:szCs w:val="16"/>
          <w:lang w:eastAsia="de-DE"/>
        </w:rPr>
        <w:t>Verhaeven</w:t>
      </w:r>
      <w:proofErr w:type="spellEnd"/>
      <w:r w:rsidRPr="00F11307">
        <w:rPr>
          <w:rFonts w:eastAsia="Times New Roman" w:cs="Calibri"/>
          <w:b/>
          <w:i/>
          <w:sz w:val="16"/>
          <w:szCs w:val="16"/>
          <w:lang w:eastAsia="de-DE"/>
        </w:rPr>
        <w:t>“.</w:t>
      </w:r>
      <w:r w:rsidRPr="00F11307">
        <w:rPr>
          <w:rStyle w:val="Funotenzeichen"/>
          <w:rFonts w:eastAsia="Times New Roman" w:cs="Calibri"/>
          <w:i/>
          <w:sz w:val="16"/>
          <w:szCs w:val="16"/>
          <w:lang w:eastAsia="de-DE"/>
        </w:rPr>
        <w:t xml:space="preserve"> </w:t>
      </w:r>
      <w:r w:rsidRPr="00F11307">
        <w:rPr>
          <w:rStyle w:val="Funotenzeichen"/>
          <w:rFonts w:eastAsia="Times New Roman" w:cs="Calibri"/>
          <w:i/>
          <w:sz w:val="16"/>
          <w:szCs w:val="16"/>
          <w:lang w:eastAsia="de-DE"/>
        </w:rPr>
        <w:footnoteReference w:id="376"/>
      </w:r>
    </w:p>
    <w:p w14:paraId="4A04CF7E" w14:textId="77777777" w:rsidR="00865B41" w:rsidRPr="0003489F" w:rsidRDefault="00865B41" w:rsidP="00865B41">
      <w:pPr>
        <w:ind w:left="708"/>
        <w:rPr>
          <w:rFonts w:cs="Calibri"/>
          <w:sz w:val="16"/>
          <w:szCs w:val="16"/>
        </w:rPr>
      </w:pPr>
      <w:r w:rsidRPr="0003489F">
        <w:rPr>
          <w:rFonts w:cs="Calibri"/>
          <w:b/>
          <w:sz w:val="20"/>
          <w:szCs w:val="20"/>
        </w:rPr>
        <w:t>2.12.1623</w:t>
      </w:r>
      <w:r w:rsidRPr="0003489F">
        <w:rPr>
          <w:rFonts w:cs="Calibri"/>
          <w:sz w:val="20"/>
          <w:szCs w:val="20"/>
        </w:rPr>
        <w:t>:</w:t>
      </w:r>
      <w:r w:rsidRPr="0003489F">
        <w:rPr>
          <w:rFonts w:cs="Calibri"/>
          <w:sz w:val="16"/>
          <w:szCs w:val="16"/>
        </w:rPr>
        <w:t xml:space="preserve"> Rochus </w:t>
      </w:r>
      <w:r w:rsidRPr="0003489F">
        <w:rPr>
          <w:rFonts w:cs="Calibri"/>
          <w:b/>
          <w:sz w:val="16"/>
          <w:szCs w:val="16"/>
        </w:rPr>
        <w:t xml:space="preserve">van </w:t>
      </w:r>
      <w:proofErr w:type="spellStart"/>
      <w:r w:rsidRPr="0003489F">
        <w:rPr>
          <w:rFonts w:cs="Calibri"/>
          <w:b/>
          <w:sz w:val="16"/>
          <w:szCs w:val="16"/>
        </w:rPr>
        <w:t>Steenhuysen</w:t>
      </w:r>
      <w:proofErr w:type="spellEnd"/>
      <w:r w:rsidRPr="0003489F">
        <w:rPr>
          <w:rFonts w:cs="Calibri"/>
          <w:sz w:val="16"/>
          <w:szCs w:val="16"/>
        </w:rPr>
        <w:t xml:space="preserve"> ist auf Seiten der Braut, seiner Nichte </w:t>
      </w:r>
      <w:proofErr w:type="spellStart"/>
      <w:r w:rsidRPr="0003489F">
        <w:rPr>
          <w:rFonts w:cs="Calibri"/>
          <w:sz w:val="16"/>
          <w:szCs w:val="16"/>
        </w:rPr>
        <w:t>Anneken</w:t>
      </w:r>
      <w:proofErr w:type="spellEnd"/>
      <w:r w:rsidRPr="0003489F">
        <w:rPr>
          <w:rFonts w:cs="Calibri"/>
          <w:sz w:val="16"/>
          <w:szCs w:val="16"/>
        </w:rPr>
        <w:t xml:space="preserve"> </w:t>
      </w:r>
      <w:proofErr w:type="spellStart"/>
      <w:r w:rsidRPr="0003489F">
        <w:rPr>
          <w:rFonts w:cs="Calibri"/>
          <w:b/>
          <w:sz w:val="16"/>
          <w:szCs w:val="16"/>
        </w:rPr>
        <w:t>Waurixdr</w:t>
      </w:r>
      <w:proofErr w:type="spellEnd"/>
      <w:r w:rsidRPr="0003489F">
        <w:rPr>
          <w:rFonts w:cs="Calibri"/>
          <w:sz w:val="16"/>
          <w:szCs w:val="16"/>
        </w:rPr>
        <w:t xml:space="preserve">., Zeuge beim </w:t>
      </w:r>
      <w:proofErr w:type="spellStart"/>
      <w:r w:rsidRPr="0003489F">
        <w:rPr>
          <w:rFonts w:cs="Calibri"/>
          <w:sz w:val="16"/>
          <w:szCs w:val="16"/>
        </w:rPr>
        <w:t>Ehekonrakt</w:t>
      </w:r>
      <w:proofErr w:type="spellEnd"/>
      <w:r w:rsidRPr="0003489F">
        <w:rPr>
          <w:rFonts w:cs="Calibri"/>
          <w:sz w:val="16"/>
          <w:szCs w:val="16"/>
        </w:rPr>
        <w:t xml:space="preserve"> zwischen ihr und </w:t>
      </w:r>
      <w:r w:rsidRPr="0003489F">
        <w:rPr>
          <w:rFonts w:eastAsia="Times New Roman" w:cs="Calibri"/>
          <w:b/>
          <w:sz w:val="16"/>
          <w:szCs w:val="16"/>
          <w:lang w:eastAsia="de-DE"/>
        </w:rPr>
        <w:t xml:space="preserve">Nicolaus </w:t>
      </w:r>
      <w:proofErr w:type="spellStart"/>
      <w:r w:rsidRPr="0003489F">
        <w:rPr>
          <w:rFonts w:eastAsia="Times New Roman" w:cs="Calibri"/>
          <w:b/>
          <w:sz w:val="16"/>
          <w:szCs w:val="16"/>
          <w:lang w:eastAsia="de-DE"/>
        </w:rPr>
        <w:t>Adriaensz</w:t>
      </w:r>
      <w:proofErr w:type="spellEnd"/>
      <w:r w:rsidRPr="0003489F">
        <w:rPr>
          <w:rFonts w:eastAsia="Times New Roman" w:cs="Calibri"/>
          <w:b/>
          <w:sz w:val="16"/>
          <w:szCs w:val="16"/>
          <w:lang w:eastAsia="de-DE"/>
        </w:rPr>
        <w:t xml:space="preserve"> Vogel </w:t>
      </w:r>
      <w:proofErr w:type="spellStart"/>
      <w:r w:rsidRPr="0003489F">
        <w:rPr>
          <w:rFonts w:eastAsia="Times New Roman" w:cs="Calibri"/>
          <w:sz w:val="16"/>
          <w:szCs w:val="16"/>
          <w:lang w:eastAsia="de-DE"/>
        </w:rPr>
        <w:t>j.m</w:t>
      </w:r>
      <w:proofErr w:type="spellEnd"/>
      <w:r w:rsidRPr="0003489F">
        <w:rPr>
          <w:rFonts w:eastAsia="Times New Roman" w:cs="Calibri"/>
          <w:sz w:val="16"/>
          <w:szCs w:val="16"/>
          <w:lang w:eastAsia="de-DE"/>
        </w:rPr>
        <w:t>.: „</w:t>
      </w:r>
      <w:proofErr w:type="spellStart"/>
      <w:r w:rsidRPr="0003489F">
        <w:rPr>
          <w:rFonts w:eastAsia="Times New Roman" w:cs="Calibri"/>
          <w:i/>
          <w:sz w:val="16"/>
          <w:szCs w:val="16"/>
          <w:lang w:eastAsia="de-DE"/>
        </w:rPr>
        <w:t>huwelijksvoorwaarden</w:t>
      </w:r>
      <w:proofErr w:type="spellEnd"/>
      <w:r w:rsidRPr="0003489F">
        <w:rPr>
          <w:rFonts w:eastAsia="Times New Roman" w:cs="Calibri"/>
          <w:i/>
          <w:sz w:val="16"/>
          <w:szCs w:val="16"/>
          <w:lang w:eastAsia="de-DE"/>
        </w:rPr>
        <w:t>:</w:t>
      </w:r>
      <w:r w:rsidRPr="0003489F">
        <w:rPr>
          <w:rFonts w:eastAsia="Times New Roman" w:cs="Calibri"/>
          <w:b/>
          <w:i/>
          <w:sz w:val="16"/>
          <w:szCs w:val="16"/>
          <w:lang w:eastAsia="de-DE"/>
        </w:rPr>
        <w:t xml:space="preserve"> Nicolaus </w:t>
      </w:r>
      <w:proofErr w:type="spellStart"/>
      <w:r w:rsidRPr="0003489F">
        <w:rPr>
          <w:rFonts w:eastAsia="Times New Roman" w:cs="Calibri"/>
          <w:b/>
          <w:i/>
          <w:sz w:val="16"/>
          <w:szCs w:val="16"/>
          <w:lang w:eastAsia="de-DE"/>
        </w:rPr>
        <w:t>Adriaensz</w:t>
      </w:r>
      <w:proofErr w:type="spellEnd"/>
      <w:r w:rsidRPr="0003489F">
        <w:rPr>
          <w:rFonts w:eastAsia="Times New Roman" w:cs="Calibri"/>
          <w:b/>
          <w:i/>
          <w:sz w:val="16"/>
          <w:szCs w:val="16"/>
          <w:lang w:eastAsia="de-DE"/>
        </w:rPr>
        <w:t xml:space="preserve"> Vogel </w:t>
      </w:r>
      <w:proofErr w:type="spellStart"/>
      <w:r w:rsidRPr="0003489F">
        <w:rPr>
          <w:rFonts w:eastAsia="Times New Roman" w:cs="Calibri"/>
          <w:b/>
          <w:i/>
          <w:sz w:val="16"/>
          <w:szCs w:val="16"/>
          <w:lang w:eastAsia="de-DE"/>
        </w:rPr>
        <w:t>j.m</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geassisteerd</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door</w:t>
      </w:r>
      <w:proofErr w:type="spellEnd"/>
      <w:r w:rsidRPr="0003489F">
        <w:rPr>
          <w:rFonts w:eastAsia="Times New Roman" w:cs="Calibri"/>
          <w:i/>
          <w:sz w:val="16"/>
          <w:szCs w:val="16"/>
          <w:lang w:eastAsia="de-DE"/>
        </w:rPr>
        <w:t xml:space="preserve"> </w:t>
      </w:r>
      <w:r w:rsidRPr="0003489F">
        <w:rPr>
          <w:rFonts w:eastAsia="Times New Roman" w:cs="Calibri"/>
          <w:b/>
          <w:i/>
          <w:sz w:val="16"/>
          <w:szCs w:val="16"/>
          <w:lang w:eastAsia="de-DE"/>
        </w:rPr>
        <w:t xml:space="preserve">Jan </w:t>
      </w:r>
      <w:proofErr w:type="spellStart"/>
      <w:r w:rsidRPr="0003489F">
        <w:rPr>
          <w:rFonts w:eastAsia="Times New Roman" w:cs="Calibri"/>
          <w:b/>
          <w:i/>
          <w:sz w:val="16"/>
          <w:szCs w:val="16"/>
          <w:lang w:eastAsia="de-DE"/>
        </w:rPr>
        <w:t>Huybertsz</w:t>
      </w:r>
      <w:proofErr w:type="spellEnd"/>
      <w:r w:rsidRPr="0003489F">
        <w:rPr>
          <w:rFonts w:eastAsia="Times New Roman" w:cs="Calibri"/>
          <w:b/>
          <w:i/>
          <w:sz w:val="16"/>
          <w:szCs w:val="16"/>
          <w:lang w:eastAsia="de-DE"/>
        </w:rPr>
        <w:t xml:space="preserve"> </w:t>
      </w:r>
      <w:proofErr w:type="spellStart"/>
      <w:r w:rsidRPr="0003489F">
        <w:rPr>
          <w:rFonts w:eastAsia="Times New Roman" w:cs="Calibri"/>
          <w:b/>
          <w:i/>
          <w:sz w:val="16"/>
          <w:szCs w:val="16"/>
          <w:lang w:eastAsia="de-DE"/>
        </w:rPr>
        <w:t>Bontenbal</w:t>
      </w:r>
      <w:proofErr w:type="spellEnd"/>
      <w:r w:rsidRPr="0003489F">
        <w:rPr>
          <w:rFonts w:eastAsia="Times New Roman" w:cs="Calibri"/>
          <w:i/>
          <w:sz w:val="16"/>
          <w:szCs w:val="16"/>
          <w:lang w:eastAsia="de-DE"/>
        </w:rPr>
        <w:t xml:space="preserve">, </w:t>
      </w:r>
      <w:r w:rsidRPr="0003489F">
        <w:rPr>
          <w:rFonts w:eastAsia="Times New Roman" w:cs="Calibri"/>
          <w:sz w:val="16"/>
          <w:szCs w:val="16"/>
          <w:lang w:eastAsia="de-DE"/>
        </w:rPr>
        <w:t>[und]</w:t>
      </w:r>
      <w:r w:rsidRPr="0003489F">
        <w:rPr>
          <w:rFonts w:eastAsia="Times New Roman" w:cs="Calibri"/>
          <w:i/>
          <w:sz w:val="16"/>
          <w:szCs w:val="16"/>
          <w:lang w:eastAsia="de-DE"/>
        </w:rPr>
        <w:br/>
      </w:r>
      <w:proofErr w:type="spellStart"/>
      <w:r w:rsidRPr="0003489F">
        <w:rPr>
          <w:rFonts w:eastAsia="Times New Roman" w:cs="Calibri"/>
          <w:b/>
          <w:i/>
          <w:sz w:val="16"/>
          <w:szCs w:val="16"/>
          <w:lang w:eastAsia="de-DE"/>
        </w:rPr>
        <w:t>Anneken</w:t>
      </w:r>
      <w:proofErr w:type="spellEnd"/>
      <w:r w:rsidRPr="0003489F">
        <w:rPr>
          <w:rFonts w:eastAsia="Times New Roman" w:cs="Calibri"/>
          <w:b/>
          <w:i/>
          <w:sz w:val="16"/>
          <w:szCs w:val="16"/>
          <w:lang w:eastAsia="de-DE"/>
        </w:rPr>
        <w:t xml:space="preserve"> </w:t>
      </w:r>
      <w:proofErr w:type="spellStart"/>
      <w:r w:rsidRPr="0003489F">
        <w:rPr>
          <w:rFonts w:eastAsia="Times New Roman" w:cs="Calibri"/>
          <w:b/>
          <w:i/>
          <w:sz w:val="16"/>
          <w:szCs w:val="16"/>
          <w:lang w:eastAsia="de-DE"/>
        </w:rPr>
        <w:t>Wourixdr</w:t>
      </w:r>
      <w:proofErr w:type="spellEnd"/>
      <w:r w:rsidRPr="0003489F">
        <w:rPr>
          <w:rFonts w:eastAsia="Times New Roman" w:cs="Calibri"/>
          <w:b/>
          <w:i/>
          <w:sz w:val="16"/>
          <w:szCs w:val="16"/>
          <w:lang w:eastAsia="de-DE"/>
        </w:rPr>
        <w:t xml:space="preserve"> </w:t>
      </w:r>
      <w:proofErr w:type="spellStart"/>
      <w:r w:rsidRPr="0003489F">
        <w:rPr>
          <w:rFonts w:eastAsia="Times New Roman" w:cs="Calibri"/>
          <w:b/>
          <w:i/>
          <w:sz w:val="16"/>
          <w:szCs w:val="16"/>
          <w:lang w:eastAsia="de-DE"/>
        </w:rPr>
        <w:t>j.d</w:t>
      </w:r>
      <w:proofErr w:type="spellEnd"/>
      <w:r w:rsidRPr="0003489F">
        <w:rPr>
          <w:rFonts w:eastAsia="Times New Roman" w:cs="Calibri"/>
          <w:b/>
          <w:i/>
          <w:sz w:val="16"/>
          <w:szCs w:val="16"/>
          <w:lang w:eastAsia="de-DE"/>
        </w:rPr>
        <w:t xml:space="preserve">, </w:t>
      </w:r>
      <w:proofErr w:type="spellStart"/>
      <w:r w:rsidRPr="0003489F">
        <w:rPr>
          <w:rFonts w:eastAsia="Times New Roman" w:cs="Calibri"/>
          <w:i/>
          <w:sz w:val="16"/>
          <w:szCs w:val="16"/>
          <w:lang w:eastAsia="de-DE"/>
        </w:rPr>
        <w:t>geassisteerd</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met</w:t>
      </w:r>
      <w:proofErr w:type="spellEnd"/>
      <w:r w:rsidRPr="0003489F">
        <w:rPr>
          <w:rFonts w:eastAsia="Times New Roman" w:cs="Calibri"/>
          <w:i/>
          <w:sz w:val="16"/>
          <w:szCs w:val="16"/>
          <w:lang w:eastAsia="de-DE"/>
        </w:rPr>
        <w:t xml:space="preserve"> </w:t>
      </w:r>
      <w:r w:rsidRPr="0003489F">
        <w:rPr>
          <w:rFonts w:eastAsia="Times New Roman" w:cs="Calibri"/>
          <w:b/>
          <w:i/>
          <w:sz w:val="16"/>
          <w:szCs w:val="16"/>
          <w:lang w:eastAsia="de-DE"/>
        </w:rPr>
        <w:t xml:space="preserve">Rochus van </w:t>
      </w:r>
      <w:proofErr w:type="spellStart"/>
      <w:r w:rsidRPr="0003489F">
        <w:rPr>
          <w:rFonts w:eastAsia="Times New Roman" w:cs="Calibri"/>
          <w:b/>
          <w:i/>
          <w:sz w:val="16"/>
          <w:szCs w:val="16"/>
          <w:lang w:eastAsia="de-DE"/>
        </w:rPr>
        <w:t>Steenhuysen</w:t>
      </w:r>
      <w:proofErr w:type="spellEnd"/>
      <w:r w:rsidRPr="0003489F">
        <w:rPr>
          <w:rFonts w:eastAsia="Times New Roman" w:cs="Calibri"/>
          <w:i/>
          <w:sz w:val="16"/>
          <w:szCs w:val="16"/>
          <w:lang w:eastAsia="de-DE"/>
        </w:rPr>
        <w:t xml:space="preserve"> en </w:t>
      </w:r>
      <w:r w:rsidRPr="0003489F">
        <w:rPr>
          <w:rFonts w:eastAsia="Times New Roman" w:cs="Calibri"/>
          <w:b/>
          <w:i/>
          <w:sz w:val="16"/>
          <w:szCs w:val="16"/>
          <w:lang w:eastAsia="de-DE"/>
        </w:rPr>
        <w:t xml:space="preserve">Balthasar </w:t>
      </w:r>
      <w:proofErr w:type="spellStart"/>
      <w:r w:rsidRPr="0003489F">
        <w:rPr>
          <w:rFonts w:eastAsia="Times New Roman" w:cs="Calibri"/>
          <w:b/>
          <w:i/>
          <w:sz w:val="16"/>
          <w:szCs w:val="16"/>
          <w:lang w:eastAsia="de-DE"/>
        </w:rPr>
        <w:t>Verdonck</w:t>
      </w:r>
      <w:proofErr w:type="spellEnd"/>
      <w:r w:rsidRPr="0003489F">
        <w:rPr>
          <w:rFonts w:eastAsia="Times New Roman" w:cs="Calibri"/>
          <w:i/>
          <w:sz w:val="16"/>
          <w:szCs w:val="16"/>
          <w:lang w:eastAsia="de-DE"/>
        </w:rPr>
        <w:t xml:space="preserve"> haar </w:t>
      </w:r>
      <w:proofErr w:type="spellStart"/>
      <w:r w:rsidRPr="0003489F">
        <w:rPr>
          <w:rFonts w:eastAsia="Times New Roman" w:cs="Calibri"/>
          <w:i/>
          <w:sz w:val="16"/>
          <w:szCs w:val="16"/>
          <w:lang w:eastAsia="de-DE"/>
        </w:rPr>
        <w:t>ooms</w:t>
      </w:r>
      <w:proofErr w:type="spellEnd"/>
      <w:r w:rsidRPr="0003489F">
        <w:rPr>
          <w:rFonts w:eastAsia="Times New Roman" w:cs="Calibri"/>
          <w:i/>
          <w:sz w:val="16"/>
          <w:szCs w:val="16"/>
          <w:lang w:eastAsia="de-DE"/>
        </w:rPr>
        <w:t>“</w:t>
      </w:r>
      <w:r w:rsidRPr="0003489F">
        <w:rPr>
          <w:rStyle w:val="Funotenzeichen"/>
          <w:rFonts w:eastAsia="Times New Roman" w:cs="Calibri"/>
          <w:i/>
          <w:sz w:val="16"/>
          <w:szCs w:val="16"/>
          <w:lang w:eastAsia="de-DE"/>
        </w:rPr>
        <w:footnoteReference w:id="377"/>
      </w:r>
    </w:p>
    <w:p w14:paraId="3598F4C2" w14:textId="77777777" w:rsidR="00865B41" w:rsidRDefault="00865B41" w:rsidP="00865B41">
      <w:pPr>
        <w:ind w:left="705"/>
        <w:rPr>
          <w:rFonts w:eastAsia="Times New Roman" w:cs="Calibri"/>
          <w:sz w:val="16"/>
          <w:szCs w:val="16"/>
          <w:lang w:eastAsia="de-DE"/>
        </w:rPr>
      </w:pPr>
      <w:r w:rsidRPr="0003489F">
        <w:rPr>
          <w:sz w:val="16"/>
          <w:szCs w:val="16"/>
        </w:rPr>
        <w:t xml:space="preserve">Im </w:t>
      </w:r>
      <w:r w:rsidRPr="0003489F">
        <w:rPr>
          <w:b/>
          <w:sz w:val="16"/>
          <w:szCs w:val="16"/>
        </w:rPr>
        <w:t>zwischen 1624 und 1653</w:t>
      </w:r>
      <w:r w:rsidRPr="0003489F">
        <w:rPr>
          <w:sz w:val="16"/>
          <w:szCs w:val="16"/>
        </w:rPr>
        <w:t xml:space="preserve"> erstellten </w:t>
      </w:r>
      <w:proofErr w:type="spellStart"/>
      <w:r w:rsidRPr="0003489F">
        <w:rPr>
          <w:sz w:val="16"/>
          <w:szCs w:val="16"/>
        </w:rPr>
        <w:t>Nachlaßinventar</w:t>
      </w:r>
      <w:proofErr w:type="spellEnd"/>
      <w:r w:rsidRPr="0003489F">
        <w:rPr>
          <w:sz w:val="16"/>
          <w:szCs w:val="16"/>
        </w:rPr>
        <w:t xml:space="preserve"> „</w:t>
      </w:r>
      <w:proofErr w:type="spellStart"/>
      <w:r w:rsidRPr="0003489F">
        <w:rPr>
          <w:i/>
          <w:sz w:val="16"/>
          <w:szCs w:val="16"/>
        </w:rPr>
        <w:t>gemaakt</w:t>
      </w:r>
      <w:proofErr w:type="spellEnd"/>
      <w:r w:rsidRPr="0003489F">
        <w:rPr>
          <w:i/>
          <w:sz w:val="16"/>
          <w:szCs w:val="16"/>
        </w:rPr>
        <w:t xml:space="preserve"> </w:t>
      </w:r>
      <w:proofErr w:type="spellStart"/>
      <w:r w:rsidRPr="0003489F">
        <w:rPr>
          <w:rFonts w:eastAsia="Times New Roman" w:cs="Calibri"/>
          <w:i/>
          <w:sz w:val="16"/>
          <w:szCs w:val="16"/>
          <w:lang w:eastAsia="de-DE"/>
        </w:rPr>
        <w:t>door</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Geertgen</w:t>
      </w:r>
      <w:proofErr w:type="spellEnd"/>
      <w:r w:rsidRPr="0003489F">
        <w:rPr>
          <w:rFonts w:eastAsia="Times New Roman" w:cs="Calibri"/>
          <w:i/>
          <w:sz w:val="16"/>
          <w:szCs w:val="16"/>
          <w:lang w:eastAsia="de-DE"/>
        </w:rPr>
        <w:t xml:space="preserve"> NN, </w:t>
      </w:r>
      <w:proofErr w:type="spellStart"/>
      <w:r w:rsidRPr="0003489F">
        <w:rPr>
          <w:rFonts w:eastAsia="Times New Roman" w:cs="Calibri"/>
          <w:i/>
          <w:sz w:val="16"/>
          <w:szCs w:val="16"/>
          <w:lang w:eastAsia="de-DE"/>
        </w:rPr>
        <w:t>weduwe</w:t>
      </w:r>
      <w:proofErr w:type="spellEnd"/>
      <w:r w:rsidRPr="0003489F">
        <w:rPr>
          <w:rFonts w:eastAsia="Times New Roman" w:cs="Calibri"/>
          <w:i/>
          <w:sz w:val="16"/>
          <w:szCs w:val="16"/>
          <w:lang w:eastAsia="de-DE"/>
        </w:rPr>
        <w:t xml:space="preserve"> </w:t>
      </w:r>
      <w:r w:rsidRPr="0003489F">
        <w:rPr>
          <w:rFonts w:eastAsia="Times New Roman" w:cs="Calibri"/>
          <w:b/>
          <w:i/>
          <w:sz w:val="16"/>
          <w:szCs w:val="16"/>
          <w:lang w:eastAsia="de-DE"/>
        </w:rPr>
        <w:t xml:space="preserve">van Steven </w:t>
      </w:r>
      <w:proofErr w:type="spellStart"/>
      <w:r w:rsidRPr="0003489F">
        <w:rPr>
          <w:rFonts w:eastAsia="Times New Roman" w:cs="Calibri"/>
          <w:b/>
          <w:i/>
          <w:sz w:val="16"/>
          <w:szCs w:val="16"/>
          <w:lang w:eastAsia="de-DE"/>
        </w:rPr>
        <w:t>Heyndericxsz</w:t>
      </w:r>
      <w:proofErr w:type="spellEnd"/>
      <w:r w:rsidRPr="0003489F">
        <w:rPr>
          <w:rFonts w:eastAsia="Times New Roman" w:cs="Calibri"/>
          <w:i/>
          <w:sz w:val="16"/>
          <w:szCs w:val="16"/>
          <w:lang w:eastAsia="de-DE"/>
        </w:rPr>
        <w:t>.</w:t>
      </w:r>
      <w:r w:rsidRPr="0003489F">
        <w:rPr>
          <w:rFonts w:eastAsia="Times New Roman" w:cs="Calibri"/>
          <w:sz w:val="16"/>
          <w:szCs w:val="16"/>
          <w:lang w:eastAsia="de-DE"/>
        </w:rPr>
        <w:t>“ werden erwähnt „</w:t>
      </w:r>
      <w:proofErr w:type="spellStart"/>
      <w:r w:rsidRPr="0003489F">
        <w:rPr>
          <w:rFonts w:eastAsia="Times New Roman" w:cs="Calibri"/>
          <w:sz w:val="16"/>
          <w:szCs w:val="16"/>
          <w:lang w:eastAsia="de-DE"/>
        </w:rPr>
        <w:t>Obligaties</w:t>
      </w:r>
      <w:proofErr w:type="spellEnd"/>
      <w:r w:rsidRPr="0003489F">
        <w:rPr>
          <w:rFonts w:eastAsia="Times New Roman" w:cs="Calibri"/>
          <w:sz w:val="16"/>
          <w:szCs w:val="16"/>
          <w:lang w:eastAsia="de-DE"/>
        </w:rPr>
        <w:t xml:space="preserve"> </w:t>
      </w:r>
      <w:proofErr w:type="spellStart"/>
      <w:r w:rsidRPr="0003489F">
        <w:rPr>
          <w:rFonts w:eastAsia="Times New Roman" w:cs="Calibri"/>
          <w:sz w:val="16"/>
          <w:szCs w:val="16"/>
          <w:lang w:eastAsia="de-DE"/>
        </w:rPr>
        <w:t>ten</w:t>
      </w:r>
      <w:proofErr w:type="spellEnd"/>
      <w:r w:rsidRPr="0003489F">
        <w:rPr>
          <w:rFonts w:eastAsia="Times New Roman" w:cs="Calibri"/>
          <w:sz w:val="16"/>
          <w:szCs w:val="16"/>
          <w:lang w:eastAsia="de-DE"/>
        </w:rPr>
        <w:t xml:space="preserve"> </w:t>
      </w:r>
      <w:proofErr w:type="spellStart"/>
      <w:r w:rsidRPr="0003489F">
        <w:rPr>
          <w:rFonts w:eastAsia="Times New Roman" w:cs="Calibri"/>
          <w:sz w:val="16"/>
          <w:szCs w:val="16"/>
          <w:lang w:eastAsia="de-DE"/>
        </w:rPr>
        <w:t>bate</w:t>
      </w:r>
      <w:proofErr w:type="spellEnd"/>
      <w:r w:rsidRPr="0003489F">
        <w:rPr>
          <w:rFonts w:eastAsia="Times New Roman" w:cs="Calibri"/>
          <w:sz w:val="16"/>
          <w:szCs w:val="16"/>
          <w:lang w:eastAsia="de-DE"/>
        </w:rPr>
        <w:t xml:space="preserve"> van“ [u.a.] „</w:t>
      </w:r>
      <w:proofErr w:type="spellStart"/>
      <w:r w:rsidRPr="0003489F">
        <w:rPr>
          <w:rFonts w:eastAsia="Times New Roman" w:cs="Calibri"/>
          <w:b/>
          <w:i/>
          <w:sz w:val="16"/>
          <w:szCs w:val="16"/>
          <w:lang w:eastAsia="de-DE"/>
        </w:rPr>
        <w:t>Roochus</w:t>
      </w:r>
      <w:proofErr w:type="spellEnd"/>
      <w:r w:rsidRPr="0003489F">
        <w:rPr>
          <w:rFonts w:eastAsia="Times New Roman" w:cs="Calibri"/>
          <w:b/>
          <w:i/>
          <w:sz w:val="16"/>
          <w:szCs w:val="16"/>
          <w:lang w:eastAsia="de-DE"/>
        </w:rPr>
        <w:t xml:space="preserve"> van </w:t>
      </w:r>
      <w:proofErr w:type="spellStart"/>
      <w:r w:rsidRPr="0003489F">
        <w:rPr>
          <w:rFonts w:eastAsia="Times New Roman" w:cs="Calibri"/>
          <w:b/>
          <w:i/>
          <w:sz w:val="16"/>
          <w:szCs w:val="16"/>
          <w:lang w:eastAsia="de-DE"/>
        </w:rPr>
        <w:t>Steenhuysen</w:t>
      </w:r>
      <w:proofErr w:type="spellEnd"/>
      <w:r w:rsidRPr="0003489F">
        <w:rPr>
          <w:rFonts w:eastAsia="Times New Roman" w:cs="Calibri"/>
          <w:b/>
          <w:sz w:val="16"/>
          <w:szCs w:val="16"/>
          <w:lang w:eastAsia="de-DE"/>
        </w:rPr>
        <w:t>“</w:t>
      </w:r>
      <w:r w:rsidRPr="0003489F">
        <w:rPr>
          <w:rStyle w:val="Funotenzeichen"/>
          <w:rFonts w:eastAsia="Times New Roman" w:cs="Calibri"/>
          <w:sz w:val="16"/>
          <w:szCs w:val="16"/>
          <w:lang w:eastAsia="de-DE"/>
        </w:rPr>
        <w:footnoteReference w:id="378"/>
      </w:r>
      <w:r w:rsidRPr="0003489F">
        <w:rPr>
          <w:rFonts w:eastAsia="Times New Roman" w:cs="Calibri"/>
          <w:sz w:val="16"/>
          <w:szCs w:val="16"/>
          <w:lang w:eastAsia="de-DE"/>
        </w:rPr>
        <w:t>.</w:t>
      </w:r>
    </w:p>
    <w:p w14:paraId="47F2841A" w14:textId="77777777" w:rsidR="00865B41" w:rsidRPr="0053676D" w:rsidRDefault="00865B41" w:rsidP="00865B41">
      <w:pPr>
        <w:ind w:left="705"/>
        <w:rPr>
          <w:rFonts w:eastAsia="Times New Roman" w:cs="Calibri"/>
          <w:b/>
          <w:i/>
          <w:sz w:val="16"/>
          <w:szCs w:val="16"/>
          <w:lang w:eastAsia="de-DE"/>
        </w:rPr>
      </w:pPr>
      <w:r w:rsidRPr="0053676D">
        <w:rPr>
          <w:rFonts w:eastAsia="Times New Roman" w:cs="Calibri"/>
          <w:b/>
          <w:sz w:val="20"/>
          <w:szCs w:val="20"/>
          <w:lang w:eastAsia="de-DE"/>
        </w:rPr>
        <w:t>16.8.1630</w:t>
      </w:r>
      <w:r>
        <w:rPr>
          <w:rFonts w:eastAsia="Times New Roman" w:cs="Calibri"/>
          <w:b/>
          <w:sz w:val="20"/>
          <w:szCs w:val="20"/>
          <w:lang w:eastAsia="de-DE"/>
        </w:rPr>
        <w:t xml:space="preserve">: </w:t>
      </w:r>
      <w:proofErr w:type="spellStart"/>
      <w:r w:rsidRPr="0053676D">
        <w:rPr>
          <w:rFonts w:eastAsia="Times New Roman" w:cs="Calibri"/>
          <w:b/>
          <w:sz w:val="16"/>
          <w:szCs w:val="16"/>
          <w:lang w:eastAsia="de-DE"/>
        </w:rPr>
        <w:t>Roochus</w:t>
      </w:r>
      <w:proofErr w:type="spellEnd"/>
      <w:r w:rsidRPr="0053676D">
        <w:rPr>
          <w:rFonts w:eastAsia="Times New Roman" w:cs="Calibri"/>
          <w:b/>
          <w:sz w:val="16"/>
          <w:szCs w:val="16"/>
          <w:lang w:eastAsia="de-DE"/>
        </w:rPr>
        <w:t xml:space="preserve"> </w:t>
      </w:r>
      <w:proofErr w:type="spellStart"/>
      <w:r w:rsidRPr="0053676D">
        <w:rPr>
          <w:rFonts w:eastAsia="Times New Roman" w:cs="Calibri"/>
          <w:b/>
          <w:sz w:val="16"/>
          <w:szCs w:val="16"/>
          <w:lang w:eastAsia="de-DE"/>
        </w:rPr>
        <w:t>Wouricxz</w:t>
      </w:r>
      <w:proofErr w:type="spellEnd"/>
      <w:r w:rsidRPr="0053676D">
        <w:rPr>
          <w:rFonts w:eastAsia="Times New Roman" w:cs="Calibri"/>
          <w:b/>
          <w:sz w:val="16"/>
          <w:szCs w:val="16"/>
          <w:lang w:eastAsia="de-DE"/>
        </w:rPr>
        <w:t xml:space="preserve"> van </w:t>
      </w:r>
      <w:proofErr w:type="spellStart"/>
      <w:r w:rsidRPr="0053676D">
        <w:rPr>
          <w:rFonts w:eastAsia="Times New Roman" w:cs="Calibri"/>
          <w:b/>
          <w:sz w:val="16"/>
          <w:szCs w:val="16"/>
          <w:lang w:eastAsia="de-DE"/>
        </w:rPr>
        <w:t>Steenhuysen</w:t>
      </w:r>
      <w:proofErr w:type="spellEnd"/>
      <w:r w:rsidRPr="0053676D">
        <w:rPr>
          <w:rFonts w:eastAsia="Times New Roman" w:cs="Calibri"/>
          <w:b/>
          <w:sz w:val="16"/>
          <w:szCs w:val="16"/>
          <w:lang w:eastAsia="de-DE"/>
        </w:rPr>
        <w:t xml:space="preserve"> </w:t>
      </w:r>
      <w:r w:rsidRPr="0053676D">
        <w:rPr>
          <w:rFonts w:eastAsia="Times New Roman" w:cs="Calibri"/>
          <w:sz w:val="16"/>
          <w:szCs w:val="16"/>
          <w:lang w:eastAsia="de-DE"/>
        </w:rPr>
        <w:t>ist Gläubiger einer Schuld, die seine Nichte</w:t>
      </w:r>
      <w:r w:rsidRPr="0053676D">
        <w:rPr>
          <w:rFonts w:eastAsia="Times New Roman" w:cs="Calibri"/>
          <w:b/>
          <w:sz w:val="16"/>
          <w:szCs w:val="16"/>
          <w:lang w:eastAsia="de-DE"/>
        </w:rPr>
        <w:t xml:space="preserve"> Maria </w:t>
      </w:r>
      <w:proofErr w:type="spellStart"/>
      <w:r w:rsidRPr="0053676D">
        <w:rPr>
          <w:rFonts w:eastAsia="Times New Roman" w:cs="Calibri"/>
          <w:b/>
          <w:sz w:val="16"/>
          <w:szCs w:val="16"/>
          <w:lang w:eastAsia="de-DE"/>
        </w:rPr>
        <w:t>Verdoncq</w:t>
      </w:r>
      <w:proofErr w:type="spellEnd"/>
      <w:r w:rsidRPr="0053676D">
        <w:rPr>
          <w:rFonts w:eastAsia="Times New Roman" w:cs="Calibri"/>
          <w:sz w:val="16"/>
          <w:szCs w:val="16"/>
          <w:lang w:eastAsia="de-DE"/>
        </w:rPr>
        <w:t xml:space="preserve">, </w:t>
      </w:r>
      <w:proofErr w:type="spellStart"/>
      <w:r w:rsidRPr="0053676D">
        <w:rPr>
          <w:rFonts w:eastAsia="Times New Roman" w:cs="Calibri"/>
          <w:sz w:val="16"/>
          <w:szCs w:val="16"/>
          <w:lang w:eastAsia="de-DE"/>
        </w:rPr>
        <w:t>weduwe</w:t>
      </w:r>
      <w:proofErr w:type="spellEnd"/>
      <w:r w:rsidRPr="0053676D">
        <w:rPr>
          <w:rFonts w:eastAsia="Times New Roman" w:cs="Calibri"/>
          <w:sz w:val="16"/>
          <w:szCs w:val="16"/>
          <w:lang w:eastAsia="de-DE"/>
        </w:rPr>
        <w:t xml:space="preserve"> van </w:t>
      </w:r>
      <w:r w:rsidRPr="0053676D">
        <w:rPr>
          <w:rFonts w:eastAsia="Times New Roman" w:cs="Calibri"/>
          <w:b/>
          <w:sz w:val="16"/>
          <w:szCs w:val="16"/>
          <w:lang w:eastAsia="de-DE"/>
        </w:rPr>
        <w:t xml:space="preserve">Carel de </w:t>
      </w:r>
      <w:proofErr w:type="gramStart"/>
      <w:r w:rsidRPr="0053676D">
        <w:rPr>
          <w:rFonts w:eastAsia="Times New Roman" w:cs="Calibri"/>
          <w:b/>
          <w:sz w:val="16"/>
          <w:szCs w:val="16"/>
          <w:lang w:eastAsia="de-DE"/>
        </w:rPr>
        <w:t>Wolff,  in</w:t>
      </w:r>
      <w:proofErr w:type="gramEnd"/>
      <w:r w:rsidRPr="0053676D">
        <w:rPr>
          <w:rFonts w:eastAsia="Times New Roman" w:cs="Calibri"/>
          <w:b/>
          <w:sz w:val="16"/>
          <w:szCs w:val="16"/>
          <w:lang w:eastAsia="de-DE"/>
        </w:rPr>
        <w:t xml:space="preserve"> Höhe von </w:t>
      </w:r>
      <w:r w:rsidRPr="0053676D">
        <w:rPr>
          <w:rFonts w:eastAsia="Times New Roman" w:cs="Calibri"/>
          <w:sz w:val="16"/>
          <w:szCs w:val="16"/>
          <w:lang w:eastAsia="de-DE"/>
        </w:rPr>
        <w:t>2400 Gulden anerkennt</w:t>
      </w:r>
      <w:r w:rsidRPr="0053676D">
        <w:rPr>
          <w:rFonts w:eastAsia="Times New Roman" w:cs="Calibri"/>
          <w:i/>
          <w:sz w:val="16"/>
          <w:szCs w:val="16"/>
          <w:lang w:eastAsia="de-DE"/>
        </w:rPr>
        <w:t>:</w:t>
      </w:r>
      <w:r w:rsidRPr="0053676D">
        <w:rPr>
          <w:rFonts w:eastAsia="Times New Roman" w:cs="Calibri"/>
          <w:b/>
          <w:i/>
          <w:sz w:val="16"/>
          <w:szCs w:val="16"/>
          <w:lang w:eastAsia="de-DE"/>
        </w:rPr>
        <w:t xml:space="preserve"> „Maria </w:t>
      </w:r>
      <w:proofErr w:type="spellStart"/>
      <w:r w:rsidRPr="0053676D">
        <w:rPr>
          <w:rFonts w:eastAsia="Times New Roman" w:cs="Calibri"/>
          <w:b/>
          <w:i/>
          <w:sz w:val="16"/>
          <w:szCs w:val="16"/>
          <w:lang w:eastAsia="de-DE"/>
        </w:rPr>
        <w:t>Verdoncq</w:t>
      </w:r>
      <w:proofErr w:type="spellEnd"/>
      <w:r w:rsidRPr="0053676D">
        <w:rPr>
          <w:rFonts w:eastAsia="Times New Roman" w:cs="Calibri"/>
          <w:i/>
          <w:sz w:val="16"/>
          <w:szCs w:val="16"/>
          <w:lang w:eastAsia="de-DE"/>
        </w:rPr>
        <w:t xml:space="preserve">, </w:t>
      </w:r>
      <w:proofErr w:type="spellStart"/>
      <w:r w:rsidRPr="0053676D">
        <w:rPr>
          <w:rFonts w:eastAsia="Times New Roman" w:cs="Calibri"/>
          <w:i/>
          <w:sz w:val="16"/>
          <w:szCs w:val="16"/>
          <w:lang w:eastAsia="de-DE"/>
        </w:rPr>
        <w:t>weduwe</w:t>
      </w:r>
      <w:proofErr w:type="spellEnd"/>
      <w:r w:rsidRPr="0053676D">
        <w:rPr>
          <w:rFonts w:eastAsia="Times New Roman" w:cs="Calibri"/>
          <w:i/>
          <w:sz w:val="16"/>
          <w:szCs w:val="16"/>
          <w:lang w:eastAsia="de-DE"/>
        </w:rPr>
        <w:t xml:space="preserve"> van </w:t>
      </w:r>
      <w:r w:rsidRPr="0053676D">
        <w:rPr>
          <w:rFonts w:eastAsia="Times New Roman" w:cs="Calibri"/>
          <w:b/>
          <w:i/>
          <w:sz w:val="16"/>
          <w:szCs w:val="16"/>
          <w:lang w:eastAsia="de-DE"/>
        </w:rPr>
        <w:t>Carel de Wolff</w:t>
      </w:r>
      <w:r w:rsidRPr="0053676D">
        <w:rPr>
          <w:rFonts w:eastAsia="Times New Roman" w:cs="Calibri"/>
          <w:i/>
          <w:sz w:val="16"/>
          <w:szCs w:val="16"/>
          <w:lang w:eastAsia="de-DE"/>
        </w:rPr>
        <w:t xml:space="preserve">, </w:t>
      </w:r>
      <w:proofErr w:type="spellStart"/>
      <w:r w:rsidRPr="0053676D">
        <w:rPr>
          <w:rFonts w:eastAsia="Times New Roman" w:cs="Calibri"/>
          <w:i/>
          <w:sz w:val="16"/>
          <w:szCs w:val="16"/>
          <w:lang w:eastAsia="de-DE"/>
        </w:rPr>
        <w:t>geassisteerd</w:t>
      </w:r>
      <w:proofErr w:type="spellEnd"/>
      <w:r w:rsidRPr="0053676D">
        <w:rPr>
          <w:rFonts w:eastAsia="Times New Roman" w:cs="Calibri"/>
          <w:i/>
          <w:sz w:val="16"/>
          <w:szCs w:val="16"/>
          <w:lang w:eastAsia="de-DE"/>
        </w:rPr>
        <w:t xml:space="preserve"> </w:t>
      </w:r>
      <w:proofErr w:type="spellStart"/>
      <w:r w:rsidRPr="0053676D">
        <w:rPr>
          <w:rFonts w:eastAsia="Times New Roman" w:cs="Calibri"/>
          <w:i/>
          <w:sz w:val="16"/>
          <w:szCs w:val="16"/>
          <w:lang w:eastAsia="de-DE"/>
        </w:rPr>
        <w:t>door</w:t>
      </w:r>
      <w:proofErr w:type="spellEnd"/>
      <w:r w:rsidRPr="0053676D">
        <w:rPr>
          <w:rFonts w:eastAsia="Times New Roman" w:cs="Calibri"/>
          <w:i/>
          <w:sz w:val="16"/>
          <w:szCs w:val="16"/>
          <w:lang w:eastAsia="de-DE"/>
        </w:rPr>
        <w:t xml:space="preserve"> Hendrick </w:t>
      </w:r>
      <w:proofErr w:type="spellStart"/>
      <w:r w:rsidRPr="0053676D">
        <w:rPr>
          <w:rFonts w:eastAsia="Times New Roman" w:cs="Calibri"/>
          <w:b/>
          <w:i/>
          <w:sz w:val="16"/>
          <w:szCs w:val="16"/>
          <w:lang w:eastAsia="de-DE"/>
        </w:rPr>
        <w:t>Verdoncq</w:t>
      </w:r>
      <w:proofErr w:type="spellEnd"/>
      <w:r w:rsidRPr="0053676D">
        <w:rPr>
          <w:rFonts w:eastAsia="Times New Roman" w:cs="Calibri"/>
          <w:i/>
          <w:sz w:val="16"/>
          <w:szCs w:val="16"/>
          <w:lang w:eastAsia="de-DE"/>
        </w:rPr>
        <w:t xml:space="preserve">, haar </w:t>
      </w:r>
      <w:proofErr w:type="spellStart"/>
      <w:r w:rsidRPr="0053676D">
        <w:rPr>
          <w:rFonts w:eastAsia="Times New Roman" w:cs="Calibri"/>
          <w:i/>
          <w:sz w:val="16"/>
          <w:szCs w:val="16"/>
          <w:lang w:eastAsia="de-DE"/>
        </w:rPr>
        <w:t>broer</w:t>
      </w:r>
      <w:proofErr w:type="spellEnd"/>
      <w:r w:rsidRPr="0053676D">
        <w:rPr>
          <w:rFonts w:eastAsia="Times New Roman" w:cs="Calibri"/>
          <w:i/>
          <w:sz w:val="16"/>
          <w:szCs w:val="16"/>
          <w:lang w:eastAsia="de-DE"/>
        </w:rPr>
        <w:t xml:space="preserve">, </w:t>
      </w:r>
      <w:proofErr w:type="spellStart"/>
      <w:r w:rsidRPr="0053676D">
        <w:rPr>
          <w:rFonts w:eastAsia="Times New Roman" w:cs="Calibri"/>
          <w:i/>
          <w:sz w:val="16"/>
          <w:szCs w:val="16"/>
          <w:lang w:eastAsia="de-DE"/>
        </w:rPr>
        <w:t>coopman</w:t>
      </w:r>
      <w:proofErr w:type="spellEnd"/>
      <w:r w:rsidRPr="0053676D">
        <w:rPr>
          <w:rFonts w:eastAsia="Times New Roman" w:cs="Calibri"/>
          <w:i/>
          <w:sz w:val="16"/>
          <w:szCs w:val="16"/>
          <w:lang w:eastAsia="de-DE"/>
        </w:rPr>
        <w:t xml:space="preserve"> </w:t>
      </w:r>
      <w:proofErr w:type="spellStart"/>
      <w:r w:rsidRPr="0053676D">
        <w:rPr>
          <w:rFonts w:eastAsia="Times New Roman" w:cs="Calibri"/>
          <w:i/>
          <w:sz w:val="16"/>
          <w:szCs w:val="16"/>
          <w:lang w:eastAsia="de-DE"/>
        </w:rPr>
        <w:t>bekent</w:t>
      </w:r>
      <w:proofErr w:type="spellEnd"/>
      <w:r w:rsidRPr="0053676D">
        <w:rPr>
          <w:rFonts w:eastAsia="Times New Roman" w:cs="Calibri"/>
          <w:i/>
          <w:sz w:val="16"/>
          <w:szCs w:val="16"/>
          <w:lang w:eastAsia="de-DE"/>
        </w:rPr>
        <w:t xml:space="preserve"> </w:t>
      </w:r>
      <w:proofErr w:type="spellStart"/>
      <w:r w:rsidRPr="0053676D">
        <w:rPr>
          <w:rFonts w:eastAsia="Times New Roman" w:cs="Calibri"/>
          <w:i/>
          <w:sz w:val="16"/>
          <w:szCs w:val="16"/>
          <w:lang w:eastAsia="de-DE"/>
        </w:rPr>
        <w:t>een</w:t>
      </w:r>
      <w:proofErr w:type="spellEnd"/>
      <w:r w:rsidRPr="0053676D">
        <w:rPr>
          <w:rFonts w:eastAsia="Times New Roman" w:cs="Calibri"/>
          <w:i/>
          <w:sz w:val="16"/>
          <w:szCs w:val="16"/>
          <w:lang w:eastAsia="de-DE"/>
        </w:rPr>
        <w:t xml:space="preserve"> </w:t>
      </w:r>
      <w:proofErr w:type="gramStart"/>
      <w:r w:rsidRPr="0053676D">
        <w:rPr>
          <w:rFonts w:eastAsia="Times New Roman" w:cs="Calibri"/>
          <w:i/>
          <w:sz w:val="16"/>
          <w:szCs w:val="16"/>
          <w:lang w:eastAsia="de-DE"/>
        </w:rPr>
        <w:t>schuld</w:t>
      </w:r>
      <w:proofErr w:type="gramEnd"/>
      <w:r w:rsidRPr="0053676D">
        <w:rPr>
          <w:rFonts w:eastAsia="Times New Roman" w:cs="Calibri"/>
          <w:i/>
          <w:sz w:val="16"/>
          <w:szCs w:val="16"/>
          <w:lang w:eastAsia="de-DE"/>
        </w:rPr>
        <w:t xml:space="preserve"> </w:t>
      </w:r>
      <w:proofErr w:type="spellStart"/>
      <w:r w:rsidRPr="0053676D">
        <w:rPr>
          <w:rFonts w:eastAsia="Times New Roman" w:cs="Calibri"/>
          <w:i/>
          <w:sz w:val="16"/>
          <w:szCs w:val="16"/>
          <w:lang w:eastAsia="de-DE"/>
        </w:rPr>
        <w:t>te</w:t>
      </w:r>
      <w:proofErr w:type="spellEnd"/>
      <w:r w:rsidRPr="0053676D">
        <w:rPr>
          <w:rFonts w:eastAsia="Times New Roman" w:cs="Calibri"/>
          <w:i/>
          <w:sz w:val="16"/>
          <w:szCs w:val="16"/>
          <w:lang w:eastAsia="de-DE"/>
        </w:rPr>
        <w:t xml:space="preserve"> </w:t>
      </w:r>
      <w:proofErr w:type="spellStart"/>
      <w:r w:rsidRPr="0053676D">
        <w:rPr>
          <w:rFonts w:eastAsia="Times New Roman" w:cs="Calibri"/>
          <w:i/>
          <w:sz w:val="16"/>
          <w:szCs w:val="16"/>
          <w:lang w:eastAsia="de-DE"/>
        </w:rPr>
        <w:t>hebben</w:t>
      </w:r>
      <w:proofErr w:type="spellEnd"/>
      <w:r w:rsidRPr="0053676D">
        <w:rPr>
          <w:rFonts w:eastAsia="Times New Roman" w:cs="Calibri"/>
          <w:i/>
          <w:sz w:val="16"/>
          <w:szCs w:val="16"/>
          <w:lang w:eastAsia="de-DE"/>
        </w:rPr>
        <w:t xml:space="preserve"> </w:t>
      </w:r>
      <w:r>
        <w:rPr>
          <w:rFonts w:eastAsia="Times New Roman" w:cs="Calibri"/>
          <w:i/>
          <w:sz w:val="16"/>
          <w:szCs w:val="16"/>
          <w:lang w:eastAsia="de-DE"/>
        </w:rPr>
        <w:t>[</w:t>
      </w:r>
      <w:proofErr w:type="spellStart"/>
      <w:r>
        <w:rPr>
          <w:rFonts w:eastAsia="Times New Roman" w:cs="Calibri"/>
          <w:i/>
          <w:sz w:val="16"/>
          <w:szCs w:val="16"/>
          <w:lang w:eastAsia="de-DE"/>
        </w:rPr>
        <w:t>aan</w:t>
      </w:r>
      <w:proofErr w:type="spellEnd"/>
      <w:r>
        <w:rPr>
          <w:rFonts w:eastAsia="Times New Roman" w:cs="Calibri"/>
          <w:i/>
          <w:sz w:val="16"/>
          <w:szCs w:val="16"/>
          <w:lang w:eastAsia="de-DE"/>
        </w:rPr>
        <w:t xml:space="preserve">] </w:t>
      </w:r>
      <w:proofErr w:type="spellStart"/>
      <w:r w:rsidRPr="0053676D">
        <w:rPr>
          <w:rFonts w:eastAsia="Times New Roman" w:cs="Calibri"/>
          <w:b/>
          <w:i/>
          <w:sz w:val="16"/>
          <w:szCs w:val="16"/>
          <w:lang w:eastAsia="de-DE"/>
        </w:rPr>
        <w:t>Roochus</w:t>
      </w:r>
      <w:proofErr w:type="spellEnd"/>
      <w:r w:rsidRPr="0053676D">
        <w:rPr>
          <w:rFonts w:eastAsia="Times New Roman" w:cs="Calibri"/>
          <w:b/>
          <w:i/>
          <w:sz w:val="16"/>
          <w:szCs w:val="16"/>
          <w:lang w:eastAsia="de-DE"/>
        </w:rPr>
        <w:t xml:space="preserve"> </w:t>
      </w:r>
      <w:proofErr w:type="spellStart"/>
      <w:r w:rsidRPr="0053676D">
        <w:rPr>
          <w:rFonts w:eastAsia="Times New Roman" w:cs="Calibri"/>
          <w:b/>
          <w:i/>
          <w:sz w:val="16"/>
          <w:szCs w:val="16"/>
          <w:lang w:eastAsia="de-DE"/>
        </w:rPr>
        <w:t>Wouricxz</w:t>
      </w:r>
      <w:proofErr w:type="spellEnd"/>
      <w:r w:rsidRPr="0053676D">
        <w:rPr>
          <w:rFonts w:eastAsia="Times New Roman" w:cs="Calibri"/>
          <w:b/>
          <w:i/>
          <w:sz w:val="16"/>
          <w:szCs w:val="16"/>
          <w:lang w:eastAsia="de-DE"/>
        </w:rPr>
        <w:t xml:space="preserve"> van </w:t>
      </w:r>
      <w:proofErr w:type="spellStart"/>
      <w:r w:rsidRPr="0053676D">
        <w:rPr>
          <w:rFonts w:eastAsia="Times New Roman" w:cs="Calibri"/>
          <w:b/>
          <w:i/>
          <w:sz w:val="16"/>
          <w:szCs w:val="16"/>
          <w:lang w:eastAsia="de-DE"/>
        </w:rPr>
        <w:t>Steenhuysen</w:t>
      </w:r>
      <w:proofErr w:type="spellEnd"/>
      <w:r w:rsidRPr="0053676D">
        <w:rPr>
          <w:rFonts w:eastAsia="Times New Roman" w:cs="Calibri"/>
          <w:i/>
          <w:sz w:val="16"/>
          <w:szCs w:val="16"/>
          <w:lang w:eastAsia="de-DE"/>
        </w:rPr>
        <w:t xml:space="preserve">, haar </w:t>
      </w:r>
      <w:proofErr w:type="spellStart"/>
      <w:r w:rsidRPr="0053676D">
        <w:rPr>
          <w:rFonts w:eastAsia="Times New Roman" w:cs="Calibri"/>
          <w:i/>
          <w:sz w:val="16"/>
          <w:szCs w:val="16"/>
          <w:lang w:eastAsia="de-DE"/>
        </w:rPr>
        <w:t>oom</w:t>
      </w:r>
      <w:proofErr w:type="spellEnd"/>
      <w:r>
        <w:rPr>
          <w:rFonts w:eastAsia="Times New Roman" w:cs="Calibri"/>
          <w:i/>
          <w:sz w:val="16"/>
          <w:szCs w:val="16"/>
          <w:lang w:eastAsia="de-DE"/>
        </w:rPr>
        <w:t>,</w:t>
      </w:r>
      <w:r w:rsidRPr="0053676D">
        <w:rPr>
          <w:rFonts w:eastAsia="Times New Roman" w:cs="Calibri"/>
          <w:i/>
          <w:sz w:val="16"/>
          <w:szCs w:val="16"/>
          <w:lang w:eastAsia="de-DE"/>
        </w:rPr>
        <w:t xml:space="preserve"> van 2400 </w:t>
      </w:r>
      <w:proofErr w:type="spellStart"/>
      <w:r w:rsidRPr="0053676D">
        <w:rPr>
          <w:rFonts w:eastAsia="Times New Roman" w:cs="Calibri"/>
          <w:i/>
          <w:sz w:val="16"/>
          <w:szCs w:val="16"/>
          <w:lang w:eastAsia="de-DE"/>
        </w:rPr>
        <w:t>gulden</w:t>
      </w:r>
      <w:proofErr w:type="spellEnd"/>
      <w:r w:rsidRPr="0053676D">
        <w:rPr>
          <w:rFonts w:eastAsia="Times New Roman" w:cs="Calibri"/>
          <w:i/>
          <w:sz w:val="16"/>
          <w:szCs w:val="16"/>
          <w:lang w:eastAsia="de-DE"/>
        </w:rPr>
        <w:t>“.</w:t>
      </w:r>
      <w:r>
        <w:rPr>
          <w:rStyle w:val="Funotenzeichen"/>
          <w:rFonts w:eastAsia="Times New Roman" w:cs="Calibri"/>
          <w:i/>
          <w:sz w:val="16"/>
          <w:szCs w:val="16"/>
          <w:lang w:eastAsia="de-DE"/>
        </w:rPr>
        <w:footnoteReference w:id="379"/>
      </w:r>
    </w:p>
    <w:p w14:paraId="3DC2BA2E" w14:textId="77777777" w:rsidR="00865B41" w:rsidRPr="007500AF" w:rsidRDefault="00865B41" w:rsidP="00865B41">
      <w:pPr>
        <w:ind w:left="705"/>
        <w:rPr>
          <w:rFonts w:eastAsia="Times New Roman" w:cs="Calibri"/>
          <w:b/>
          <w:sz w:val="16"/>
          <w:szCs w:val="16"/>
          <w:lang w:eastAsia="de-DE"/>
        </w:rPr>
      </w:pPr>
      <w:r w:rsidRPr="007500AF">
        <w:rPr>
          <w:rFonts w:eastAsia="Times New Roman" w:cs="Calibri"/>
          <w:b/>
          <w:sz w:val="20"/>
          <w:szCs w:val="20"/>
          <w:lang w:eastAsia="de-DE"/>
        </w:rPr>
        <w:t>14.5.1631</w:t>
      </w:r>
      <w:r>
        <w:rPr>
          <w:rFonts w:eastAsia="Times New Roman" w:cs="Calibri"/>
          <w:b/>
          <w:sz w:val="20"/>
          <w:szCs w:val="20"/>
          <w:lang w:eastAsia="de-DE"/>
        </w:rPr>
        <w:t xml:space="preserve">: </w:t>
      </w:r>
      <w:r w:rsidRPr="007500AF">
        <w:rPr>
          <w:rFonts w:eastAsia="Times New Roman" w:cs="Calibri"/>
          <w:sz w:val="16"/>
          <w:szCs w:val="16"/>
          <w:lang w:eastAsia="de-DE"/>
        </w:rPr>
        <w:t>notariell beglaubigte Erklärung;</w:t>
      </w:r>
      <w:r>
        <w:rPr>
          <w:rFonts w:eastAsia="Times New Roman" w:cs="Calibri"/>
          <w:sz w:val="16"/>
          <w:szCs w:val="16"/>
          <w:lang w:eastAsia="de-DE"/>
        </w:rPr>
        <w:t xml:space="preserve"> „</w:t>
      </w:r>
      <w:r w:rsidRPr="007500AF">
        <w:rPr>
          <w:rFonts w:asciiTheme="minorHAnsi" w:eastAsia="Times New Roman" w:hAnsiTheme="minorHAnsi" w:cstheme="minorHAnsi"/>
          <w:b/>
          <w:i/>
          <w:sz w:val="16"/>
          <w:szCs w:val="16"/>
          <w:lang w:eastAsia="de-DE"/>
        </w:rPr>
        <w:t xml:space="preserve">Rochus </w:t>
      </w:r>
      <w:proofErr w:type="spellStart"/>
      <w:r w:rsidRPr="007500AF">
        <w:rPr>
          <w:rFonts w:asciiTheme="minorHAnsi" w:eastAsia="Times New Roman" w:hAnsiTheme="minorHAnsi" w:cstheme="minorHAnsi"/>
          <w:b/>
          <w:i/>
          <w:sz w:val="16"/>
          <w:szCs w:val="16"/>
          <w:lang w:eastAsia="de-DE"/>
        </w:rPr>
        <w:t>Mouricx</w:t>
      </w:r>
      <w:proofErr w:type="spellEnd"/>
      <w:r w:rsidRPr="007500AF">
        <w:rPr>
          <w:rFonts w:asciiTheme="minorHAnsi" w:eastAsia="Times New Roman" w:hAnsiTheme="minorHAnsi" w:cstheme="minorHAnsi"/>
          <w:b/>
          <w:i/>
          <w:sz w:val="16"/>
          <w:szCs w:val="16"/>
          <w:lang w:eastAsia="de-DE"/>
        </w:rPr>
        <w:t xml:space="preserve"> van </w:t>
      </w:r>
      <w:proofErr w:type="spellStart"/>
      <w:r w:rsidRPr="007500AF">
        <w:rPr>
          <w:rFonts w:asciiTheme="minorHAnsi" w:eastAsia="Times New Roman" w:hAnsiTheme="minorHAnsi" w:cstheme="minorHAnsi"/>
          <w:b/>
          <w:i/>
          <w:sz w:val="16"/>
          <w:szCs w:val="16"/>
          <w:lang w:eastAsia="de-DE"/>
        </w:rPr>
        <w:t>Steenhuysen</w:t>
      </w:r>
      <w:proofErr w:type="spellEnd"/>
      <w:r w:rsidRPr="007500AF">
        <w:rPr>
          <w:rFonts w:asciiTheme="minorHAnsi" w:eastAsia="Times New Roman" w:hAnsiTheme="minorHAnsi" w:cstheme="minorHAnsi"/>
          <w:i/>
          <w:sz w:val="16"/>
          <w:szCs w:val="16"/>
          <w:lang w:eastAsia="de-DE"/>
        </w:rPr>
        <w:t xml:space="preserve">, 69 </w:t>
      </w:r>
      <w:proofErr w:type="spellStart"/>
      <w:r w:rsidRPr="007500AF">
        <w:rPr>
          <w:rFonts w:asciiTheme="minorHAnsi" w:eastAsia="Times New Roman" w:hAnsiTheme="minorHAnsi" w:cstheme="minorHAnsi"/>
          <w:i/>
          <w:sz w:val="16"/>
          <w:szCs w:val="16"/>
          <w:lang w:eastAsia="de-DE"/>
        </w:rPr>
        <w:t>jaar</w:t>
      </w:r>
      <w:proofErr w:type="spellEnd"/>
      <w:r w:rsidRPr="007500AF">
        <w:rPr>
          <w:rFonts w:asciiTheme="minorHAnsi" w:eastAsia="Times New Roman" w:hAnsiTheme="minorHAnsi" w:cstheme="minorHAnsi"/>
          <w:i/>
          <w:sz w:val="16"/>
          <w:szCs w:val="16"/>
          <w:lang w:eastAsia="de-DE"/>
        </w:rPr>
        <w:t xml:space="preserve">, en </w:t>
      </w:r>
      <w:r w:rsidRPr="007500AF">
        <w:rPr>
          <w:rFonts w:asciiTheme="minorHAnsi" w:eastAsia="Times New Roman" w:hAnsiTheme="minorHAnsi" w:cstheme="minorHAnsi"/>
          <w:b/>
          <w:i/>
          <w:sz w:val="16"/>
          <w:szCs w:val="16"/>
          <w:lang w:eastAsia="de-DE"/>
        </w:rPr>
        <w:t xml:space="preserve">Jacob </w:t>
      </w:r>
      <w:proofErr w:type="spellStart"/>
      <w:r w:rsidRPr="007500AF">
        <w:rPr>
          <w:rFonts w:asciiTheme="minorHAnsi" w:eastAsia="Times New Roman" w:hAnsiTheme="minorHAnsi" w:cstheme="minorHAnsi"/>
          <w:b/>
          <w:i/>
          <w:sz w:val="16"/>
          <w:szCs w:val="16"/>
          <w:lang w:eastAsia="de-DE"/>
        </w:rPr>
        <w:t>Duyfhuysen</w:t>
      </w:r>
      <w:proofErr w:type="spellEnd"/>
      <w:r w:rsidRPr="007500AF">
        <w:rPr>
          <w:rFonts w:asciiTheme="minorHAnsi" w:eastAsia="Times New Roman" w:hAnsiTheme="minorHAnsi" w:cstheme="minorHAnsi"/>
          <w:b/>
          <w:i/>
          <w:sz w:val="16"/>
          <w:szCs w:val="16"/>
          <w:lang w:eastAsia="de-DE"/>
        </w:rPr>
        <w:t xml:space="preserve">, den </w:t>
      </w:r>
      <w:proofErr w:type="spellStart"/>
      <w:r w:rsidRPr="007500AF">
        <w:rPr>
          <w:rFonts w:asciiTheme="minorHAnsi" w:eastAsia="Times New Roman" w:hAnsiTheme="minorHAnsi" w:cstheme="minorHAnsi"/>
          <w:b/>
          <w:i/>
          <w:sz w:val="16"/>
          <w:szCs w:val="16"/>
          <w:lang w:eastAsia="de-DE"/>
        </w:rPr>
        <w:t>ouden</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notaris</w:t>
      </w:r>
      <w:proofErr w:type="spellEnd"/>
      <w:r w:rsidRPr="007500AF">
        <w:rPr>
          <w:rFonts w:asciiTheme="minorHAnsi" w:eastAsia="Times New Roman" w:hAnsiTheme="minorHAnsi" w:cstheme="minorHAnsi"/>
          <w:i/>
          <w:sz w:val="16"/>
          <w:szCs w:val="16"/>
          <w:lang w:eastAsia="de-DE"/>
        </w:rPr>
        <w:t xml:space="preserve">, 63 </w:t>
      </w:r>
      <w:proofErr w:type="spellStart"/>
      <w:r w:rsidRPr="007500AF">
        <w:rPr>
          <w:rFonts w:asciiTheme="minorHAnsi" w:eastAsia="Times New Roman" w:hAnsiTheme="minorHAnsi" w:cstheme="minorHAnsi"/>
          <w:i/>
          <w:sz w:val="16"/>
          <w:szCs w:val="16"/>
          <w:lang w:eastAsia="de-DE"/>
        </w:rPr>
        <w:t>jaar</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leggen</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een</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verklaring</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af</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op</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verzoek</w:t>
      </w:r>
      <w:proofErr w:type="spellEnd"/>
      <w:r w:rsidRPr="007500AF">
        <w:rPr>
          <w:rFonts w:asciiTheme="minorHAnsi" w:eastAsia="Times New Roman" w:hAnsiTheme="minorHAnsi" w:cstheme="minorHAnsi"/>
          <w:i/>
          <w:sz w:val="16"/>
          <w:szCs w:val="16"/>
          <w:lang w:eastAsia="de-DE"/>
        </w:rPr>
        <w:t xml:space="preserve"> van </w:t>
      </w:r>
      <w:r w:rsidRPr="007500AF">
        <w:rPr>
          <w:rFonts w:asciiTheme="minorHAnsi" w:eastAsia="Times New Roman" w:hAnsiTheme="minorHAnsi" w:cstheme="minorHAnsi"/>
          <w:b/>
          <w:i/>
          <w:sz w:val="16"/>
          <w:szCs w:val="16"/>
          <w:lang w:eastAsia="de-DE"/>
        </w:rPr>
        <w:t xml:space="preserve">Peter </w:t>
      </w:r>
      <w:proofErr w:type="spellStart"/>
      <w:r w:rsidRPr="007500AF">
        <w:rPr>
          <w:rFonts w:asciiTheme="minorHAnsi" w:eastAsia="Times New Roman" w:hAnsiTheme="minorHAnsi" w:cstheme="minorHAnsi"/>
          <w:b/>
          <w:i/>
          <w:sz w:val="16"/>
          <w:szCs w:val="16"/>
          <w:lang w:eastAsia="de-DE"/>
        </w:rPr>
        <w:t>Fops</w:t>
      </w:r>
      <w:proofErr w:type="spellEnd"/>
      <w:r w:rsidRPr="007500AF">
        <w:rPr>
          <w:rFonts w:asciiTheme="minorHAnsi" w:eastAsia="Times New Roman" w:hAnsiTheme="minorHAnsi" w:cstheme="minorHAnsi"/>
          <w:b/>
          <w:i/>
          <w:sz w:val="16"/>
          <w:szCs w:val="16"/>
          <w:lang w:eastAsia="de-DE"/>
        </w:rPr>
        <w:t xml:space="preserve"> van der </w:t>
      </w:r>
      <w:proofErr w:type="spellStart"/>
      <w:r w:rsidRPr="007500AF">
        <w:rPr>
          <w:rFonts w:asciiTheme="minorHAnsi" w:eastAsia="Times New Roman" w:hAnsiTheme="minorHAnsi" w:cstheme="minorHAnsi"/>
          <w:b/>
          <w:i/>
          <w:sz w:val="16"/>
          <w:szCs w:val="16"/>
          <w:lang w:eastAsia="de-DE"/>
        </w:rPr>
        <w:t>Meyde</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Zij</w:t>
      </w:r>
      <w:proofErr w:type="spellEnd"/>
      <w:r w:rsidRPr="007500AF">
        <w:rPr>
          <w:rFonts w:asciiTheme="minorHAnsi" w:eastAsia="Times New Roman" w:hAnsiTheme="minorHAnsi" w:cstheme="minorHAnsi"/>
          <w:i/>
          <w:sz w:val="16"/>
          <w:szCs w:val="16"/>
          <w:lang w:eastAsia="de-DE"/>
        </w:rPr>
        <w:t xml:space="preserve"> verklaren dat </w:t>
      </w:r>
      <w:proofErr w:type="spellStart"/>
      <w:r w:rsidRPr="007500AF">
        <w:rPr>
          <w:rFonts w:asciiTheme="minorHAnsi" w:eastAsia="Times New Roman" w:hAnsiTheme="minorHAnsi" w:cstheme="minorHAnsi"/>
          <w:i/>
          <w:sz w:val="16"/>
          <w:szCs w:val="16"/>
          <w:lang w:eastAsia="de-DE"/>
        </w:rPr>
        <w:t>zij</w:t>
      </w:r>
      <w:proofErr w:type="spellEnd"/>
      <w:r w:rsidRPr="007500AF">
        <w:rPr>
          <w:rFonts w:asciiTheme="minorHAnsi" w:eastAsia="Times New Roman" w:hAnsiTheme="minorHAnsi" w:cstheme="minorHAnsi"/>
          <w:i/>
          <w:sz w:val="16"/>
          <w:szCs w:val="16"/>
          <w:lang w:eastAsia="de-DE"/>
        </w:rPr>
        <w:t xml:space="preserve"> al </w:t>
      </w:r>
      <w:proofErr w:type="spellStart"/>
      <w:r w:rsidRPr="007500AF">
        <w:rPr>
          <w:rFonts w:asciiTheme="minorHAnsi" w:eastAsia="Times New Roman" w:hAnsiTheme="minorHAnsi" w:cstheme="minorHAnsi"/>
          <w:i/>
          <w:sz w:val="16"/>
          <w:szCs w:val="16"/>
          <w:lang w:eastAsia="de-DE"/>
        </w:rPr>
        <w:t>meer</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dan</w:t>
      </w:r>
      <w:proofErr w:type="spellEnd"/>
      <w:r w:rsidRPr="007500AF">
        <w:rPr>
          <w:rFonts w:asciiTheme="minorHAnsi" w:eastAsia="Times New Roman" w:hAnsiTheme="minorHAnsi" w:cstheme="minorHAnsi"/>
          <w:i/>
          <w:sz w:val="16"/>
          <w:szCs w:val="16"/>
          <w:lang w:eastAsia="de-DE"/>
        </w:rPr>
        <w:t xml:space="preserve"> 30 </w:t>
      </w:r>
      <w:proofErr w:type="spellStart"/>
      <w:r w:rsidRPr="007500AF">
        <w:rPr>
          <w:rFonts w:asciiTheme="minorHAnsi" w:eastAsia="Times New Roman" w:hAnsiTheme="minorHAnsi" w:cstheme="minorHAnsi"/>
          <w:i/>
          <w:sz w:val="16"/>
          <w:szCs w:val="16"/>
          <w:lang w:eastAsia="de-DE"/>
        </w:rPr>
        <w:t>jaar</w:t>
      </w:r>
      <w:proofErr w:type="spellEnd"/>
      <w:r w:rsidRPr="007500AF">
        <w:rPr>
          <w:rFonts w:asciiTheme="minorHAnsi" w:eastAsia="Times New Roman" w:hAnsiTheme="minorHAnsi" w:cstheme="minorHAnsi"/>
          <w:i/>
          <w:sz w:val="16"/>
          <w:szCs w:val="16"/>
          <w:lang w:eastAsia="de-DE"/>
        </w:rPr>
        <w:t xml:space="preserve"> in </w:t>
      </w:r>
      <w:proofErr w:type="spellStart"/>
      <w:r w:rsidRPr="007500AF">
        <w:rPr>
          <w:rFonts w:asciiTheme="minorHAnsi" w:eastAsia="Times New Roman" w:hAnsiTheme="minorHAnsi" w:cstheme="minorHAnsi"/>
          <w:i/>
          <w:sz w:val="16"/>
          <w:szCs w:val="16"/>
          <w:lang w:eastAsia="de-DE"/>
        </w:rPr>
        <w:t>het</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huis</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komen</w:t>
      </w:r>
      <w:proofErr w:type="spellEnd"/>
      <w:r w:rsidRPr="007500AF">
        <w:rPr>
          <w:rFonts w:asciiTheme="minorHAnsi" w:eastAsia="Times New Roman" w:hAnsiTheme="minorHAnsi" w:cstheme="minorHAnsi"/>
          <w:i/>
          <w:sz w:val="16"/>
          <w:szCs w:val="16"/>
          <w:lang w:eastAsia="de-DE"/>
        </w:rPr>
        <w:t xml:space="preserve"> dat </w:t>
      </w:r>
      <w:proofErr w:type="spellStart"/>
      <w:r w:rsidRPr="007500AF">
        <w:rPr>
          <w:rFonts w:asciiTheme="minorHAnsi" w:eastAsia="Times New Roman" w:hAnsiTheme="minorHAnsi" w:cstheme="minorHAnsi"/>
          <w:i/>
          <w:sz w:val="16"/>
          <w:szCs w:val="16"/>
          <w:lang w:eastAsia="de-DE"/>
        </w:rPr>
        <w:t>heeft</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toebehoord</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aan</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eerst</w:t>
      </w:r>
      <w:proofErr w:type="spellEnd"/>
      <w:r w:rsidRPr="007500AF">
        <w:rPr>
          <w:rFonts w:asciiTheme="minorHAnsi" w:eastAsia="Times New Roman" w:hAnsiTheme="minorHAnsi" w:cstheme="minorHAnsi"/>
          <w:i/>
          <w:sz w:val="16"/>
          <w:szCs w:val="16"/>
          <w:lang w:eastAsia="de-DE"/>
        </w:rPr>
        <w:t xml:space="preserve"> </w:t>
      </w:r>
      <w:r w:rsidRPr="007500AF">
        <w:rPr>
          <w:rFonts w:asciiTheme="minorHAnsi" w:eastAsia="Times New Roman" w:hAnsiTheme="minorHAnsi" w:cstheme="minorHAnsi"/>
          <w:b/>
          <w:i/>
          <w:sz w:val="16"/>
          <w:szCs w:val="16"/>
          <w:lang w:eastAsia="de-DE"/>
        </w:rPr>
        <w:t xml:space="preserve">Harman </w:t>
      </w:r>
      <w:proofErr w:type="spellStart"/>
      <w:r w:rsidRPr="007500AF">
        <w:rPr>
          <w:rFonts w:asciiTheme="minorHAnsi" w:eastAsia="Times New Roman" w:hAnsiTheme="minorHAnsi" w:cstheme="minorHAnsi"/>
          <w:b/>
          <w:i/>
          <w:sz w:val="16"/>
          <w:szCs w:val="16"/>
          <w:lang w:eastAsia="de-DE"/>
        </w:rPr>
        <w:t>Antonisz</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daarna</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aan</w:t>
      </w:r>
      <w:proofErr w:type="spellEnd"/>
      <w:r w:rsidRPr="007500AF">
        <w:rPr>
          <w:rFonts w:asciiTheme="minorHAnsi" w:eastAsia="Times New Roman" w:hAnsiTheme="minorHAnsi" w:cstheme="minorHAnsi"/>
          <w:i/>
          <w:sz w:val="16"/>
          <w:szCs w:val="16"/>
          <w:lang w:eastAsia="de-DE"/>
        </w:rPr>
        <w:t xml:space="preserve"> </w:t>
      </w:r>
      <w:r w:rsidRPr="007500AF">
        <w:rPr>
          <w:rFonts w:asciiTheme="minorHAnsi" w:eastAsia="Times New Roman" w:hAnsiTheme="minorHAnsi" w:cstheme="minorHAnsi"/>
          <w:b/>
          <w:i/>
          <w:sz w:val="16"/>
          <w:szCs w:val="16"/>
          <w:lang w:eastAsia="de-DE"/>
        </w:rPr>
        <w:t xml:space="preserve">Peter </w:t>
      </w:r>
      <w:proofErr w:type="spellStart"/>
      <w:r w:rsidRPr="007500AF">
        <w:rPr>
          <w:rFonts w:asciiTheme="minorHAnsi" w:eastAsia="Times New Roman" w:hAnsiTheme="minorHAnsi" w:cstheme="minorHAnsi"/>
          <w:b/>
          <w:i/>
          <w:sz w:val="16"/>
          <w:szCs w:val="16"/>
          <w:lang w:eastAsia="de-DE"/>
        </w:rPr>
        <w:t>Melisz</w:t>
      </w:r>
      <w:proofErr w:type="spellEnd"/>
      <w:r w:rsidRPr="007500AF">
        <w:rPr>
          <w:rFonts w:asciiTheme="minorHAnsi" w:eastAsia="Times New Roman" w:hAnsiTheme="minorHAnsi" w:cstheme="minorHAnsi"/>
          <w:b/>
          <w:i/>
          <w:sz w:val="16"/>
          <w:szCs w:val="16"/>
          <w:lang w:eastAsia="de-DE"/>
        </w:rPr>
        <w:t xml:space="preserve"> van </w:t>
      </w:r>
      <w:proofErr w:type="spellStart"/>
      <w:r w:rsidRPr="007500AF">
        <w:rPr>
          <w:rFonts w:asciiTheme="minorHAnsi" w:eastAsia="Times New Roman" w:hAnsiTheme="minorHAnsi" w:cstheme="minorHAnsi"/>
          <w:b/>
          <w:i/>
          <w:sz w:val="16"/>
          <w:szCs w:val="16"/>
          <w:lang w:eastAsia="de-DE"/>
        </w:rPr>
        <w:t>Bijstervelt</w:t>
      </w:r>
      <w:proofErr w:type="spellEnd"/>
      <w:r w:rsidRPr="007500AF">
        <w:rPr>
          <w:rFonts w:asciiTheme="minorHAnsi" w:eastAsia="Times New Roman" w:hAnsiTheme="minorHAnsi" w:cstheme="minorHAnsi"/>
          <w:i/>
          <w:sz w:val="16"/>
          <w:szCs w:val="16"/>
          <w:lang w:eastAsia="de-DE"/>
        </w:rPr>
        <w:t xml:space="preserve"> en nu </w:t>
      </w:r>
      <w:proofErr w:type="spellStart"/>
      <w:r w:rsidRPr="007500AF">
        <w:rPr>
          <w:rFonts w:asciiTheme="minorHAnsi" w:eastAsia="Times New Roman" w:hAnsiTheme="minorHAnsi" w:cstheme="minorHAnsi"/>
          <w:i/>
          <w:sz w:val="16"/>
          <w:szCs w:val="16"/>
          <w:lang w:eastAsia="de-DE"/>
        </w:rPr>
        <w:t>aan</w:t>
      </w:r>
      <w:proofErr w:type="spellEnd"/>
      <w:r w:rsidRPr="007500AF">
        <w:rPr>
          <w:rFonts w:asciiTheme="minorHAnsi" w:eastAsia="Times New Roman" w:hAnsiTheme="minorHAnsi" w:cstheme="minorHAnsi"/>
          <w:i/>
          <w:sz w:val="16"/>
          <w:szCs w:val="16"/>
          <w:lang w:eastAsia="de-DE"/>
        </w:rPr>
        <w:t xml:space="preserve"> </w:t>
      </w:r>
      <w:r w:rsidRPr="007500AF">
        <w:rPr>
          <w:rFonts w:asciiTheme="minorHAnsi" w:eastAsia="Times New Roman" w:hAnsiTheme="minorHAnsi" w:cstheme="minorHAnsi"/>
          <w:b/>
          <w:i/>
          <w:sz w:val="16"/>
          <w:szCs w:val="16"/>
          <w:lang w:eastAsia="de-DE"/>
        </w:rPr>
        <w:t xml:space="preserve">van der </w:t>
      </w:r>
      <w:proofErr w:type="spellStart"/>
      <w:r w:rsidRPr="007500AF">
        <w:rPr>
          <w:rFonts w:asciiTheme="minorHAnsi" w:eastAsia="Times New Roman" w:hAnsiTheme="minorHAnsi" w:cstheme="minorHAnsi"/>
          <w:b/>
          <w:i/>
          <w:sz w:val="16"/>
          <w:szCs w:val="16"/>
          <w:lang w:eastAsia="de-DE"/>
        </w:rPr>
        <w:t>Meyde</w:t>
      </w:r>
      <w:proofErr w:type="spellEnd"/>
      <w:r w:rsidRPr="007500AF">
        <w:rPr>
          <w:rFonts w:asciiTheme="minorHAnsi" w:eastAsia="Times New Roman" w:hAnsiTheme="minorHAnsi" w:cstheme="minorHAnsi"/>
          <w:i/>
          <w:sz w:val="16"/>
          <w:szCs w:val="16"/>
          <w:lang w:eastAsia="de-DE"/>
        </w:rPr>
        <w:t xml:space="preserve">. Het </w:t>
      </w:r>
      <w:proofErr w:type="spellStart"/>
      <w:r w:rsidRPr="007500AF">
        <w:rPr>
          <w:rFonts w:asciiTheme="minorHAnsi" w:eastAsia="Times New Roman" w:hAnsiTheme="minorHAnsi" w:cstheme="minorHAnsi"/>
          <w:i/>
          <w:sz w:val="16"/>
          <w:szCs w:val="16"/>
          <w:lang w:eastAsia="de-DE"/>
        </w:rPr>
        <w:t>buurhuis</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heet</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tegenwoordig</w:t>
      </w:r>
      <w:proofErr w:type="spellEnd"/>
      <w:r w:rsidRPr="007500AF">
        <w:rPr>
          <w:rFonts w:asciiTheme="minorHAnsi" w:eastAsia="Times New Roman" w:hAnsiTheme="minorHAnsi" w:cstheme="minorHAnsi"/>
          <w:i/>
          <w:sz w:val="16"/>
          <w:szCs w:val="16"/>
          <w:lang w:eastAsia="de-DE"/>
        </w:rPr>
        <w:t xml:space="preserve"> De </w:t>
      </w:r>
      <w:proofErr w:type="spellStart"/>
      <w:r w:rsidRPr="007500AF">
        <w:rPr>
          <w:rFonts w:asciiTheme="minorHAnsi" w:eastAsia="Times New Roman" w:hAnsiTheme="minorHAnsi" w:cstheme="minorHAnsi"/>
          <w:i/>
          <w:sz w:val="16"/>
          <w:szCs w:val="16"/>
          <w:lang w:eastAsia="de-DE"/>
        </w:rPr>
        <w:t>Swarte</w:t>
      </w:r>
      <w:proofErr w:type="spellEnd"/>
      <w:r w:rsidRPr="007500AF">
        <w:rPr>
          <w:rFonts w:asciiTheme="minorHAnsi" w:eastAsia="Times New Roman" w:hAnsiTheme="minorHAnsi" w:cstheme="minorHAnsi"/>
          <w:i/>
          <w:sz w:val="16"/>
          <w:szCs w:val="16"/>
          <w:lang w:eastAsia="de-DE"/>
        </w:rPr>
        <w:t xml:space="preserve"> </w:t>
      </w:r>
      <w:proofErr w:type="spellStart"/>
      <w:r w:rsidRPr="007500AF">
        <w:rPr>
          <w:rFonts w:asciiTheme="minorHAnsi" w:eastAsia="Times New Roman" w:hAnsiTheme="minorHAnsi" w:cstheme="minorHAnsi"/>
          <w:i/>
          <w:sz w:val="16"/>
          <w:szCs w:val="16"/>
          <w:lang w:eastAsia="de-DE"/>
        </w:rPr>
        <w:t>Buys</w:t>
      </w:r>
      <w:proofErr w:type="spellEnd"/>
      <w:r w:rsidRPr="007500AF">
        <w:rPr>
          <w:rFonts w:asciiTheme="minorHAnsi" w:eastAsia="Times New Roman" w:hAnsiTheme="minorHAnsi" w:cstheme="minorHAnsi"/>
          <w:i/>
          <w:sz w:val="16"/>
          <w:szCs w:val="16"/>
          <w:lang w:eastAsia="de-DE"/>
        </w:rPr>
        <w:t>.</w:t>
      </w:r>
      <w:r>
        <w:rPr>
          <w:rFonts w:eastAsia="Times New Roman" w:cs="Calibri"/>
          <w:sz w:val="16"/>
          <w:szCs w:val="16"/>
          <w:lang w:eastAsia="de-DE"/>
        </w:rPr>
        <w:t>“</w:t>
      </w:r>
      <w:r>
        <w:rPr>
          <w:rStyle w:val="Funotenzeichen"/>
          <w:rFonts w:eastAsia="Times New Roman" w:cs="Calibri"/>
          <w:sz w:val="16"/>
          <w:szCs w:val="16"/>
          <w:lang w:eastAsia="de-DE"/>
        </w:rPr>
        <w:footnoteReference w:id="380"/>
      </w:r>
    </w:p>
    <w:p w14:paraId="726D3D4A" w14:textId="77777777" w:rsidR="00865B41" w:rsidRPr="0003489F" w:rsidRDefault="00865B41" w:rsidP="00865B41">
      <w:pPr>
        <w:ind w:left="705"/>
        <w:rPr>
          <w:rFonts w:eastAsia="Times New Roman" w:cs="Calibri"/>
          <w:b/>
          <w:i/>
          <w:sz w:val="16"/>
          <w:szCs w:val="16"/>
          <w:lang w:eastAsia="de-DE"/>
        </w:rPr>
      </w:pPr>
      <w:r w:rsidRPr="0003489F">
        <w:rPr>
          <w:rFonts w:eastAsia="Times New Roman" w:cs="Calibri"/>
          <w:b/>
          <w:sz w:val="20"/>
          <w:szCs w:val="20"/>
          <w:lang w:eastAsia="de-DE"/>
        </w:rPr>
        <w:t>13.2.1632</w:t>
      </w:r>
      <w:r>
        <w:rPr>
          <w:rFonts w:eastAsia="Times New Roman" w:cs="Calibri"/>
          <w:b/>
          <w:sz w:val="20"/>
          <w:szCs w:val="20"/>
          <w:lang w:eastAsia="de-DE"/>
        </w:rPr>
        <w:t xml:space="preserve">: </w:t>
      </w:r>
      <w:r w:rsidRPr="0003489F">
        <w:rPr>
          <w:rFonts w:eastAsia="Times New Roman" w:cs="Calibri"/>
          <w:sz w:val="16"/>
          <w:szCs w:val="16"/>
          <w:lang w:eastAsia="de-DE"/>
        </w:rPr>
        <w:t>Testament</w:t>
      </w:r>
      <w:proofErr w:type="gramStart"/>
      <w:r w:rsidRPr="0003489F">
        <w:rPr>
          <w:rFonts w:eastAsia="Times New Roman" w:cs="Calibri"/>
          <w:sz w:val="16"/>
          <w:szCs w:val="16"/>
          <w:lang w:eastAsia="de-DE"/>
        </w:rPr>
        <w:t>:</w:t>
      </w:r>
      <w:r>
        <w:rPr>
          <w:rFonts w:eastAsia="Times New Roman" w:cs="Calibri"/>
          <w:b/>
          <w:sz w:val="16"/>
          <w:szCs w:val="16"/>
          <w:lang w:eastAsia="de-DE"/>
        </w:rPr>
        <w:t xml:space="preserve">  </w:t>
      </w:r>
      <w:r w:rsidRPr="0003489F">
        <w:rPr>
          <w:rFonts w:eastAsia="Times New Roman" w:cs="Calibri"/>
          <w:b/>
          <w:i/>
          <w:sz w:val="16"/>
          <w:szCs w:val="16"/>
          <w:lang w:eastAsia="de-DE"/>
        </w:rPr>
        <w:t>„</w:t>
      </w:r>
      <w:proofErr w:type="gramEnd"/>
      <w:r w:rsidRPr="0003489F">
        <w:rPr>
          <w:rFonts w:eastAsia="Times New Roman" w:cs="Calibri"/>
          <w:b/>
          <w:i/>
          <w:sz w:val="16"/>
          <w:szCs w:val="16"/>
          <w:lang w:eastAsia="de-DE"/>
        </w:rPr>
        <w:t xml:space="preserve">Rochus van </w:t>
      </w:r>
      <w:proofErr w:type="spellStart"/>
      <w:r w:rsidRPr="0003489F">
        <w:rPr>
          <w:rFonts w:eastAsia="Times New Roman" w:cs="Calibri"/>
          <w:b/>
          <w:i/>
          <w:sz w:val="16"/>
          <w:szCs w:val="16"/>
          <w:lang w:eastAsia="de-DE"/>
        </w:rPr>
        <w:t>Steenhuysen</w:t>
      </w:r>
      <w:proofErr w:type="spellEnd"/>
      <w:r w:rsidRPr="0003489F">
        <w:rPr>
          <w:rFonts w:eastAsia="Times New Roman" w:cs="Calibri"/>
          <w:i/>
          <w:sz w:val="16"/>
          <w:szCs w:val="16"/>
          <w:lang w:eastAsia="de-DE"/>
        </w:rPr>
        <w:t xml:space="preserve"> en </w:t>
      </w:r>
      <w:proofErr w:type="spellStart"/>
      <w:r w:rsidRPr="0003489F">
        <w:rPr>
          <w:rFonts w:eastAsia="Times New Roman" w:cs="Calibri"/>
          <w:i/>
          <w:sz w:val="16"/>
          <w:szCs w:val="16"/>
          <w:lang w:eastAsia="de-DE"/>
        </w:rPr>
        <w:t>zijn</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vrouw</w:t>
      </w:r>
      <w:proofErr w:type="spellEnd"/>
      <w:r w:rsidRPr="0003489F">
        <w:rPr>
          <w:rFonts w:eastAsia="Times New Roman" w:cs="Calibri"/>
          <w:i/>
          <w:sz w:val="16"/>
          <w:szCs w:val="16"/>
          <w:lang w:eastAsia="de-DE"/>
        </w:rPr>
        <w:t xml:space="preserve"> </w:t>
      </w:r>
      <w:proofErr w:type="spellStart"/>
      <w:r w:rsidRPr="0003489F">
        <w:rPr>
          <w:rFonts w:eastAsia="Times New Roman" w:cs="Calibri"/>
          <w:b/>
          <w:i/>
          <w:sz w:val="16"/>
          <w:szCs w:val="16"/>
          <w:lang w:eastAsia="de-DE"/>
        </w:rPr>
        <w:t>Henricxken</w:t>
      </w:r>
      <w:proofErr w:type="spellEnd"/>
      <w:r w:rsidRPr="0003489F">
        <w:rPr>
          <w:rFonts w:eastAsia="Times New Roman" w:cs="Calibri"/>
          <w:b/>
          <w:i/>
          <w:sz w:val="16"/>
          <w:szCs w:val="16"/>
          <w:lang w:eastAsia="de-DE"/>
        </w:rPr>
        <w:t xml:space="preserve"> </w:t>
      </w:r>
      <w:proofErr w:type="spellStart"/>
      <w:r w:rsidRPr="0003489F">
        <w:rPr>
          <w:rFonts w:eastAsia="Times New Roman" w:cs="Calibri"/>
          <w:b/>
          <w:i/>
          <w:sz w:val="16"/>
          <w:szCs w:val="16"/>
          <w:lang w:eastAsia="de-DE"/>
        </w:rPr>
        <w:t>Pietersdr</w:t>
      </w:r>
      <w:proofErr w:type="spellEnd"/>
      <w:r w:rsidRPr="0003489F">
        <w:rPr>
          <w:rFonts w:eastAsia="Times New Roman" w:cs="Calibri"/>
          <w:b/>
          <w:i/>
          <w:sz w:val="16"/>
          <w:szCs w:val="16"/>
          <w:lang w:eastAsia="de-DE"/>
        </w:rPr>
        <w:t xml:space="preserve"> van Empel, </w:t>
      </w:r>
      <w:proofErr w:type="spellStart"/>
      <w:r w:rsidRPr="0003489F">
        <w:rPr>
          <w:rFonts w:eastAsia="Times New Roman" w:cs="Calibri"/>
          <w:i/>
          <w:sz w:val="16"/>
          <w:szCs w:val="16"/>
          <w:lang w:eastAsia="de-DE"/>
        </w:rPr>
        <w:t>zeylmaker</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benoemt</w:t>
      </w:r>
      <w:proofErr w:type="spellEnd"/>
      <w:r w:rsidRPr="0003489F">
        <w:rPr>
          <w:rFonts w:eastAsia="Times New Roman" w:cs="Calibri"/>
          <w:i/>
          <w:sz w:val="16"/>
          <w:szCs w:val="16"/>
          <w:lang w:eastAsia="de-DE"/>
        </w:rPr>
        <w:t xml:space="preserve"> tot </w:t>
      </w:r>
      <w:proofErr w:type="spellStart"/>
      <w:r w:rsidRPr="0003489F">
        <w:rPr>
          <w:rFonts w:eastAsia="Times New Roman" w:cs="Calibri"/>
          <w:i/>
          <w:sz w:val="16"/>
          <w:szCs w:val="16"/>
          <w:lang w:eastAsia="de-DE"/>
        </w:rPr>
        <w:t>erfgenamen</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hun</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dochters</w:t>
      </w:r>
      <w:proofErr w:type="spellEnd"/>
      <w:r w:rsidRPr="0003489F">
        <w:rPr>
          <w:rFonts w:eastAsia="Times New Roman" w:cs="Calibri"/>
          <w:i/>
          <w:sz w:val="16"/>
          <w:szCs w:val="16"/>
          <w:lang w:eastAsia="de-DE"/>
        </w:rPr>
        <w:br/>
      </w:r>
      <w:proofErr w:type="spellStart"/>
      <w:r w:rsidRPr="0003489F">
        <w:rPr>
          <w:rFonts w:eastAsia="Times New Roman" w:cs="Calibri"/>
          <w:b/>
          <w:i/>
          <w:sz w:val="16"/>
          <w:szCs w:val="16"/>
          <w:lang w:eastAsia="de-DE"/>
        </w:rPr>
        <w:t>Catelina</w:t>
      </w:r>
      <w:proofErr w:type="spellEnd"/>
      <w:r w:rsidRPr="0003489F">
        <w:rPr>
          <w:rFonts w:eastAsia="Times New Roman" w:cs="Calibri"/>
          <w:b/>
          <w:i/>
          <w:sz w:val="16"/>
          <w:szCs w:val="16"/>
          <w:lang w:eastAsia="de-DE"/>
        </w:rPr>
        <w:t xml:space="preserve"> </w:t>
      </w:r>
      <w:proofErr w:type="spellStart"/>
      <w:r w:rsidRPr="0003489F">
        <w:rPr>
          <w:rFonts w:eastAsia="Times New Roman" w:cs="Calibri"/>
          <w:b/>
          <w:i/>
          <w:sz w:val="16"/>
          <w:szCs w:val="16"/>
          <w:lang w:eastAsia="de-DE"/>
        </w:rPr>
        <w:t>Steenhuysen</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vrouw</w:t>
      </w:r>
      <w:proofErr w:type="spellEnd"/>
      <w:r w:rsidRPr="0003489F">
        <w:rPr>
          <w:rFonts w:eastAsia="Times New Roman" w:cs="Calibri"/>
          <w:i/>
          <w:sz w:val="16"/>
          <w:szCs w:val="16"/>
          <w:lang w:eastAsia="de-DE"/>
        </w:rPr>
        <w:t xml:space="preserve"> van</w:t>
      </w:r>
      <w:r>
        <w:rPr>
          <w:rFonts w:eastAsia="Times New Roman" w:cs="Calibri"/>
          <w:i/>
          <w:sz w:val="16"/>
          <w:szCs w:val="16"/>
          <w:lang w:eastAsia="de-DE"/>
        </w:rPr>
        <w:t xml:space="preserve"> </w:t>
      </w:r>
      <w:r w:rsidRPr="0003489F">
        <w:rPr>
          <w:rFonts w:eastAsia="Times New Roman" w:cs="Calibri"/>
          <w:b/>
          <w:i/>
          <w:sz w:val="16"/>
          <w:szCs w:val="16"/>
          <w:lang w:eastAsia="de-DE"/>
        </w:rPr>
        <w:t xml:space="preserve">Jan </w:t>
      </w:r>
      <w:proofErr w:type="spellStart"/>
      <w:r w:rsidRPr="0003489F">
        <w:rPr>
          <w:rFonts w:eastAsia="Times New Roman" w:cs="Calibri"/>
          <w:b/>
          <w:i/>
          <w:sz w:val="16"/>
          <w:szCs w:val="16"/>
          <w:lang w:eastAsia="de-DE"/>
        </w:rPr>
        <w:t>Claesz</w:t>
      </w:r>
      <w:proofErr w:type="spellEnd"/>
      <w:r w:rsidRPr="0003489F">
        <w:rPr>
          <w:rFonts w:eastAsia="Times New Roman" w:cs="Calibri"/>
          <w:b/>
          <w:i/>
          <w:sz w:val="16"/>
          <w:szCs w:val="16"/>
          <w:lang w:eastAsia="de-DE"/>
        </w:rPr>
        <w:t xml:space="preserve"> van der Aa</w:t>
      </w:r>
      <w:r>
        <w:rPr>
          <w:rFonts w:eastAsia="Times New Roman" w:cs="Calibri"/>
          <w:b/>
          <w:i/>
          <w:sz w:val="16"/>
          <w:szCs w:val="16"/>
          <w:lang w:eastAsia="de-DE"/>
        </w:rPr>
        <w:t>,</w:t>
      </w:r>
      <w:r w:rsidRPr="0003489F">
        <w:rPr>
          <w:rFonts w:eastAsia="Times New Roman" w:cs="Calibri"/>
          <w:i/>
          <w:sz w:val="16"/>
          <w:szCs w:val="16"/>
          <w:lang w:eastAsia="de-DE"/>
        </w:rPr>
        <w:br/>
      </w:r>
      <w:proofErr w:type="spellStart"/>
      <w:r w:rsidRPr="0003489F">
        <w:rPr>
          <w:rFonts w:eastAsia="Times New Roman" w:cs="Calibri"/>
          <w:b/>
          <w:i/>
          <w:sz w:val="16"/>
          <w:szCs w:val="16"/>
          <w:lang w:eastAsia="de-DE"/>
        </w:rPr>
        <w:t>Lysbet</w:t>
      </w:r>
      <w:proofErr w:type="spellEnd"/>
      <w:r w:rsidRPr="0003489F">
        <w:rPr>
          <w:rFonts w:eastAsia="Times New Roman" w:cs="Calibri"/>
          <w:b/>
          <w:i/>
          <w:sz w:val="16"/>
          <w:szCs w:val="16"/>
          <w:lang w:eastAsia="de-DE"/>
        </w:rPr>
        <w:t xml:space="preserve"> </w:t>
      </w:r>
      <w:proofErr w:type="spellStart"/>
      <w:r w:rsidRPr="0003489F">
        <w:rPr>
          <w:rFonts w:eastAsia="Times New Roman" w:cs="Calibri"/>
          <w:b/>
          <w:i/>
          <w:sz w:val="16"/>
          <w:szCs w:val="16"/>
          <w:lang w:eastAsia="de-DE"/>
        </w:rPr>
        <w:t>Steenhuysen</w:t>
      </w:r>
      <w:proofErr w:type="spellEnd"/>
      <w:r>
        <w:rPr>
          <w:rFonts w:eastAsia="Times New Roman" w:cs="Calibri"/>
          <w:b/>
          <w:i/>
          <w:sz w:val="16"/>
          <w:szCs w:val="16"/>
          <w:lang w:eastAsia="de-DE"/>
        </w:rPr>
        <w:t>,</w:t>
      </w:r>
      <w:r w:rsidRPr="0003489F">
        <w:rPr>
          <w:rFonts w:eastAsia="Times New Roman" w:cs="Calibri"/>
          <w:b/>
          <w:i/>
          <w:sz w:val="16"/>
          <w:szCs w:val="16"/>
          <w:lang w:eastAsia="de-DE"/>
        </w:rPr>
        <w:br/>
        <w:t xml:space="preserve">Maria </w:t>
      </w:r>
      <w:proofErr w:type="spellStart"/>
      <w:r w:rsidRPr="0003489F">
        <w:rPr>
          <w:rFonts w:eastAsia="Times New Roman" w:cs="Calibri"/>
          <w:b/>
          <w:i/>
          <w:sz w:val="16"/>
          <w:szCs w:val="16"/>
          <w:lang w:eastAsia="de-DE"/>
        </w:rPr>
        <w:t>Steenhuysen</w:t>
      </w:r>
      <w:proofErr w:type="spellEnd"/>
      <w:r>
        <w:rPr>
          <w:rFonts w:eastAsia="Times New Roman" w:cs="Calibri"/>
          <w:b/>
          <w:i/>
          <w:sz w:val="16"/>
          <w:szCs w:val="16"/>
          <w:lang w:eastAsia="de-DE"/>
        </w:rPr>
        <w:t>,</w:t>
      </w:r>
      <w:r w:rsidRPr="0003489F">
        <w:rPr>
          <w:rFonts w:eastAsia="Times New Roman" w:cs="Calibri"/>
          <w:i/>
          <w:sz w:val="16"/>
          <w:szCs w:val="16"/>
          <w:lang w:eastAsia="de-DE"/>
        </w:rPr>
        <w:br/>
      </w:r>
      <w:r w:rsidRPr="0003489F">
        <w:rPr>
          <w:rFonts w:eastAsia="Times New Roman" w:cs="Calibri"/>
          <w:b/>
          <w:i/>
          <w:sz w:val="16"/>
          <w:szCs w:val="16"/>
          <w:lang w:eastAsia="de-DE"/>
        </w:rPr>
        <w:t xml:space="preserve">Adriana </w:t>
      </w:r>
      <w:proofErr w:type="spellStart"/>
      <w:r w:rsidRPr="0003489F">
        <w:rPr>
          <w:rFonts w:eastAsia="Times New Roman" w:cs="Calibri"/>
          <w:b/>
          <w:i/>
          <w:sz w:val="16"/>
          <w:szCs w:val="16"/>
          <w:lang w:eastAsia="de-DE"/>
        </w:rPr>
        <w:t>Steenhuysen</w:t>
      </w:r>
      <w:proofErr w:type="spellEnd"/>
      <w:r>
        <w:rPr>
          <w:rFonts w:eastAsia="Times New Roman" w:cs="Calibri"/>
          <w:b/>
          <w:i/>
          <w:sz w:val="16"/>
          <w:szCs w:val="16"/>
          <w:lang w:eastAsia="de-DE"/>
        </w:rPr>
        <w:t>,</w:t>
      </w:r>
      <w:r w:rsidRPr="0003489F">
        <w:rPr>
          <w:rFonts w:eastAsia="Times New Roman" w:cs="Calibri"/>
          <w:i/>
          <w:sz w:val="16"/>
          <w:szCs w:val="16"/>
          <w:lang w:eastAsia="de-DE"/>
        </w:rPr>
        <w:br/>
      </w:r>
      <w:proofErr w:type="spellStart"/>
      <w:r w:rsidRPr="0003489F">
        <w:rPr>
          <w:rFonts w:eastAsia="Times New Roman" w:cs="Calibri"/>
          <w:i/>
          <w:sz w:val="16"/>
          <w:szCs w:val="16"/>
          <w:lang w:eastAsia="de-DE"/>
        </w:rPr>
        <w:t>Gloyenden</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Ooven</w:t>
      </w:r>
      <w:proofErr w:type="spellEnd"/>
      <w:r w:rsidRPr="0003489F">
        <w:rPr>
          <w:rFonts w:eastAsia="Times New Roman" w:cs="Calibri"/>
          <w:i/>
          <w:sz w:val="16"/>
          <w:szCs w:val="16"/>
          <w:lang w:eastAsia="de-DE"/>
        </w:rPr>
        <w:t xml:space="preserve">, den </w:t>
      </w:r>
      <w:proofErr w:type="spellStart"/>
      <w:r w:rsidRPr="0003489F">
        <w:rPr>
          <w:rFonts w:eastAsia="Times New Roman" w:cs="Calibri"/>
          <w:i/>
          <w:sz w:val="16"/>
          <w:szCs w:val="16"/>
          <w:lang w:eastAsia="de-DE"/>
        </w:rPr>
        <w:t>Hooftstraet</w:t>
      </w:r>
      <w:proofErr w:type="spellEnd"/>
      <w:r>
        <w:rPr>
          <w:rFonts w:eastAsia="Times New Roman" w:cs="Calibri"/>
          <w:i/>
          <w:sz w:val="16"/>
          <w:szCs w:val="16"/>
          <w:lang w:eastAsia="de-DE"/>
        </w:rPr>
        <w:t xml:space="preserve"> </w:t>
      </w:r>
      <w:proofErr w:type="spellStart"/>
      <w:r w:rsidRPr="00D15A56">
        <w:rPr>
          <w:rFonts w:ascii="Times New Roman" w:eastAsia="Times New Roman" w:hAnsi="Times New Roman"/>
          <w:i/>
          <w:sz w:val="16"/>
          <w:szCs w:val="16"/>
          <w:lang w:eastAsia="de-DE"/>
        </w:rPr>
        <w:t>Weeshuy</w:t>
      </w:r>
      <w:r w:rsidRPr="00D15A56">
        <w:rPr>
          <w:rFonts w:ascii="Times New Roman" w:eastAsia="Times New Roman" w:hAnsi="Times New Roman"/>
          <w:sz w:val="16"/>
          <w:szCs w:val="16"/>
          <w:lang w:eastAsia="de-DE"/>
        </w:rPr>
        <w:t>s</w:t>
      </w:r>
      <w:proofErr w:type="spellEnd"/>
      <w:r w:rsidRPr="0003489F">
        <w:rPr>
          <w:rFonts w:eastAsia="Times New Roman" w:cs="Calibri"/>
          <w:b/>
          <w:i/>
          <w:sz w:val="16"/>
          <w:szCs w:val="16"/>
          <w:lang w:eastAsia="de-DE"/>
        </w:rPr>
        <w:t>“</w:t>
      </w:r>
      <w:r>
        <w:rPr>
          <w:rFonts w:eastAsia="Times New Roman" w:cs="Calibri"/>
          <w:b/>
          <w:i/>
          <w:sz w:val="16"/>
          <w:szCs w:val="16"/>
          <w:lang w:eastAsia="de-DE"/>
        </w:rPr>
        <w:t>.</w:t>
      </w:r>
      <w:r>
        <w:rPr>
          <w:rStyle w:val="Funotenzeichen"/>
          <w:rFonts w:eastAsia="Times New Roman" w:cs="Calibri"/>
          <w:b/>
          <w:i/>
          <w:sz w:val="16"/>
          <w:szCs w:val="16"/>
          <w:lang w:eastAsia="de-DE"/>
        </w:rPr>
        <w:footnoteReference w:id="381"/>
      </w:r>
    </w:p>
    <w:p w14:paraId="63D54421" w14:textId="77777777" w:rsidR="00865B41" w:rsidRPr="0003489F" w:rsidRDefault="00865B41" w:rsidP="00865B41">
      <w:pPr>
        <w:ind w:left="708"/>
        <w:rPr>
          <w:rFonts w:eastAsia="Times New Roman" w:cs="Calibri"/>
          <w:i/>
          <w:sz w:val="16"/>
          <w:szCs w:val="16"/>
          <w:lang w:eastAsia="de-DE"/>
        </w:rPr>
      </w:pPr>
      <w:r w:rsidRPr="0003489F">
        <w:rPr>
          <w:rFonts w:eastAsia="Times New Roman" w:cs="Calibri"/>
          <w:b/>
          <w:sz w:val="20"/>
          <w:szCs w:val="20"/>
          <w:lang w:eastAsia="de-DE"/>
        </w:rPr>
        <w:t>22.4.1632</w:t>
      </w:r>
      <w:r w:rsidRPr="0003489F">
        <w:rPr>
          <w:rFonts w:eastAsia="Times New Roman" w:cs="Calibri"/>
          <w:sz w:val="20"/>
          <w:szCs w:val="20"/>
          <w:lang w:eastAsia="de-DE"/>
        </w:rPr>
        <w:t>:</w:t>
      </w:r>
      <w:r w:rsidRPr="0003489F">
        <w:rPr>
          <w:rFonts w:eastAsia="Times New Roman" w:cs="Calibri"/>
          <w:sz w:val="16"/>
          <w:szCs w:val="16"/>
          <w:lang w:eastAsia="de-DE"/>
        </w:rPr>
        <w:t xml:space="preserve"> als Vormund – gemeinsam mit Pieter </w:t>
      </w:r>
      <w:proofErr w:type="spellStart"/>
      <w:r w:rsidRPr="0003489F">
        <w:rPr>
          <w:rFonts w:eastAsia="Times New Roman" w:cs="Calibri"/>
          <w:b/>
          <w:sz w:val="16"/>
          <w:szCs w:val="16"/>
          <w:lang w:eastAsia="de-DE"/>
        </w:rPr>
        <w:t>Verdoncq</w:t>
      </w:r>
      <w:proofErr w:type="spellEnd"/>
      <w:r w:rsidRPr="0003489F">
        <w:rPr>
          <w:rFonts w:eastAsia="Times New Roman" w:cs="Calibri"/>
          <w:sz w:val="16"/>
          <w:szCs w:val="16"/>
          <w:lang w:eastAsia="de-DE"/>
        </w:rPr>
        <w:t xml:space="preserve"> – , gleichzeitig beide Onkel – der in Delft wohnenden Kinder beider verstorbener Nichte Clara </w:t>
      </w:r>
      <w:proofErr w:type="spellStart"/>
      <w:r w:rsidRPr="0003489F">
        <w:rPr>
          <w:rFonts w:eastAsia="Times New Roman" w:cs="Calibri"/>
          <w:b/>
          <w:sz w:val="16"/>
          <w:szCs w:val="16"/>
          <w:lang w:eastAsia="de-DE"/>
        </w:rPr>
        <w:t>Verdoncq</w:t>
      </w:r>
      <w:proofErr w:type="spellEnd"/>
      <w:r w:rsidRPr="0003489F">
        <w:rPr>
          <w:rFonts w:eastAsia="Times New Roman" w:cs="Calibri"/>
          <w:sz w:val="16"/>
          <w:szCs w:val="16"/>
          <w:lang w:eastAsia="de-DE"/>
        </w:rPr>
        <w:t xml:space="preserve"> und ihres Mannes Johan </w:t>
      </w:r>
      <w:r w:rsidRPr="0003489F">
        <w:rPr>
          <w:rFonts w:eastAsia="Times New Roman" w:cs="Calibri"/>
          <w:b/>
          <w:sz w:val="16"/>
          <w:szCs w:val="16"/>
          <w:lang w:eastAsia="de-DE"/>
        </w:rPr>
        <w:t xml:space="preserve">van </w:t>
      </w:r>
      <w:proofErr w:type="spellStart"/>
      <w:r w:rsidRPr="0003489F">
        <w:rPr>
          <w:rFonts w:eastAsia="Times New Roman" w:cs="Calibri"/>
          <w:b/>
          <w:sz w:val="16"/>
          <w:szCs w:val="16"/>
          <w:lang w:eastAsia="de-DE"/>
        </w:rPr>
        <w:t>Mierop</w:t>
      </w:r>
      <w:proofErr w:type="spellEnd"/>
      <w:r w:rsidRPr="0003489F">
        <w:rPr>
          <w:rFonts w:eastAsia="Times New Roman" w:cs="Calibri"/>
          <w:b/>
          <w:sz w:val="16"/>
          <w:szCs w:val="16"/>
          <w:lang w:eastAsia="de-DE"/>
        </w:rPr>
        <w:t xml:space="preserve">, </w:t>
      </w:r>
      <w:r w:rsidRPr="0003489F">
        <w:rPr>
          <w:rFonts w:eastAsia="Times New Roman" w:cs="Calibri"/>
          <w:sz w:val="16"/>
          <w:szCs w:val="16"/>
          <w:lang w:eastAsia="de-DE"/>
        </w:rPr>
        <w:t>bevollmächtigen sie</w:t>
      </w:r>
      <w:r w:rsidRPr="0003489F">
        <w:rPr>
          <w:rFonts w:eastAsia="Times New Roman" w:cs="Calibri"/>
          <w:b/>
          <w:sz w:val="16"/>
          <w:szCs w:val="16"/>
          <w:lang w:eastAsia="de-DE"/>
        </w:rPr>
        <w:t xml:space="preserve"> </w:t>
      </w:r>
      <w:r w:rsidRPr="0003489F">
        <w:rPr>
          <w:rFonts w:eastAsia="Times New Roman" w:cs="Calibri"/>
          <w:sz w:val="16"/>
          <w:szCs w:val="16"/>
          <w:lang w:eastAsia="de-DE"/>
        </w:rPr>
        <w:t xml:space="preserve">zwei Brüder der verstorbenen Mutter, Balthasar und Hendrick </w:t>
      </w:r>
      <w:proofErr w:type="spellStart"/>
      <w:r w:rsidRPr="0003489F">
        <w:rPr>
          <w:rFonts w:eastAsia="Times New Roman" w:cs="Calibri"/>
          <w:b/>
          <w:sz w:val="16"/>
          <w:szCs w:val="16"/>
          <w:lang w:eastAsia="de-DE"/>
        </w:rPr>
        <w:t>Verdoncq</w:t>
      </w:r>
      <w:proofErr w:type="spellEnd"/>
      <w:r w:rsidRPr="0003489F">
        <w:rPr>
          <w:rFonts w:eastAsia="Times New Roman" w:cs="Calibri"/>
          <w:sz w:val="16"/>
          <w:szCs w:val="16"/>
          <w:lang w:eastAsia="de-DE"/>
        </w:rPr>
        <w:t xml:space="preserve">, mit </w:t>
      </w:r>
      <w:proofErr w:type="spellStart"/>
      <w:r w:rsidRPr="0003489F">
        <w:rPr>
          <w:rFonts w:eastAsia="Times New Roman" w:cs="Calibri"/>
          <w:sz w:val="16"/>
          <w:szCs w:val="16"/>
          <w:lang w:eastAsia="de-DE"/>
        </w:rPr>
        <w:t>derWahrnehmung</w:t>
      </w:r>
      <w:proofErr w:type="spellEnd"/>
      <w:r w:rsidRPr="0003489F">
        <w:rPr>
          <w:rFonts w:eastAsia="Times New Roman" w:cs="Calibri"/>
          <w:sz w:val="16"/>
          <w:szCs w:val="16"/>
          <w:lang w:eastAsia="de-DE"/>
        </w:rPr>
        <w:t xml:space="preserve"> finanzieller Rechte dieser Kinder: „</w:t>
      </w:r>
      <w:r w:rsidRPr="0003489F">
        <w:rPr>
          <w:rFonts w:eastAsia="Times New Roman" w:cs="Calibri"/>
          <w:b/>
          <w:i/>
          <w:sz w:val="16"/>
          <w:szCs w:val="16"/>
          <w:lang w:eastAsia="de-DE"/>
        </w:rPr>
        <w:t xml:space="preserve">Rochus </w:t>
      </w:r>
      <w:proofErr w:type="spellStart"/>
      <w:r w:rsidRPr="0003489F">
        <w:rPr>
          <w:rFonts w:eastAsia="Times New Roman" w:cs="Calibri"/>
          <w:b/>
          <w:i/>
          <w:sz w:val="16"/>
          <w:szCs w:val="16"/>
          <w:lang w:eastAsia="de-DE"/>
        </w:rPr>
        <w:t>Wouricxz</w:t>
      </w:r>
      <w:proofErr w:type="spellEnd"/>
      <w:r w:rsidRPr="0003489F">
        <w:rPr>
          <w:rFonts w:eastAsia="Times New Roman" w:cs="Calibri"/>
          <w:b/>
          <w:i/>
          <w:sz w:val="16"/>
          <w:szCs w:val="16"/>
          <w:lang w:eastAsia="de-DE"/>
        </w:rPr>
        <w:t xml:space="preserve"> van </w:t>
      </w:r>
      <w:proofErr w:type="spellStart"/>
      <w:r w:rsidRPr="0003489F">
        <w:rPr>
          <w:rFonts w:eastAsia="Times New Roman" w:cs="Calibri"/>
          <w:b/>
          <w:i/>
          <w:sz w:val="16"/>
          <w:szCs w:val="16"/>
          <w:lang w:eastAsia="de-DE"/>
        </w:rPr>
        <w:t>Steenhuysen</w:t>
      </w:r>
      <w:proofErr w:type="spellEnd"/>
      <w:r w:rsidRPr="0003489F">
        <w:rPr>
          <w:rFonts w:eastAsia="Times New Roman" w:cs="Calibri"/>
          <w:i/>
          <w:sz w:val="16"/>
          <w:szCs w:val="16"/>
          <w:lang w:eastAsia="de-DE"/>
        </w:rPr>
        <w:t xml:space="preserve"> en </w:t>
      </w:r>
      <w:r w:rsidRPr="0003489F">
        <w:rPr>
          <w:rFonts w:eastAsia="Times New Roman" w:cs="Calibri"/>
          <w:b/>
          <w:i/>
          <w:sz w:val="16"/>
          <w:szCs w:val="16"/>
          <w:lang w:eastAsia="de-DE"/>
        </w:rPr>
        <w:t xml:space="preserve">Pieter </w:t>
      </w:r>
      <w:proofErr w:type="spellStart"/>
      <w:r w:rsidRPr="0003489F">
        <w:rPr>
          <w:rFonts w:eastAsia="Times New Roman" w:cs="Calibri"/>
          <w:b/>
          <w:i/>
          <w:sz w:val="16"/>
          <w:szCs w:val="16"/>
          <w:lang w:eastAsia="de-DE"/>
        </w:rPr>
        <w:t>Verdoncq</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ooms</w:t>
      </w:r>
      <w:proofErr w:type="spellEnd"/>
      <w:r w:rsidRPr="0003489F">
        <w:rPr>
          <w:rFonts w:eastAsia="Times New Roman" w:cs="Calibri"/>
          <w:i/>
          <w:sz w:val="16"/>
          <w:szCs w:val="16"/>
          <w:lang w:eastAsia="de-DE"/>
        </w:rPr>
        <w:t xml:space="preserve"> en </w:t>
      </w:r>
      <w:proofErr w:type="spellStart"/>
      <w:r w:rsidRPr="0003489F">
        <w:rPr>
          <w:rFonts w:eastAsia="Times New Roman" w:cs="Calibri"/>
          <w:i/>
          <w:sz w:val="16"/>
          <w:szCs w:val="16"/>
          <w:lang w:eastAsia="de-DE"/>
        </w:rPr>
        <w:t>voogden</w:t>
      </w:r>
      <w:proofErr w:type="spellEnd"/>
      <w:r w:rsidRPr="0003489F">
        <w:rPr>
          <w:rFonts w:eastAsia="Times New Roman" w:cs="Calibri"/>
          <w:i/>
          <w:sz w:val="16"/>
          <w:szCs w:val="16"/>
          <w:lang w:eastAsia="de-DE"/>
        </w:rPr>
        <w:t xml:space="preserve"> van de </w:t>
      </w:r>
      <w:proofErr w:type="spellStart"/>
      <w:r w:rsidRPr="0003489F">
        <w:rPr>
          <w:rFonts w:eastAsia="Times New Roman" w:cs="Calibri"/>
          <w:i/>
          <w:sz w:val="16"/>
          <w:szCs w:val="16"/>
          <w:lang w:eastAsia="de-DE"/>
        </w:rPr>
        <w:t>weeskinderen</w:t>
      </w:r>
      <w:proofErr w:type="spellEnd"/>
      <w:r w:rsidRPr="0003489F">
        <w:rPr>
          <w:rFonts w:eastAsia="Times New Roman" w:cs="Calibri"/>
          <w:i/>
          <w:sz w:val="16"/>
          <w:szCs w:val="16"/>
          <w:lang w:eastAsia="de-DE"/>
        </w:rPr>
        <w:t xml:space="preserve"> van </w:t>
      </w:r>
      <w:r w:rsidRPr="0003489F">
        <w:rPr>
          <w:rFonts w:eastAsia="Times New Roman" w:cs="Calibri"/>
          <w:b/>
          <w:i/>
          <w:sz w:val="16"/>
          <w:szCs w:val="16"/>
          <w:lang w:eastAsia="de-DE"/>
        </w:rPr>
        <w:t xml:space="preserve">Clara </w:t>
      </w:r>
      <w:proofErr w:type="spellStart"/>
      <w:r w:rsidRPr="0003489F">
        <w:rPr>
          <w:rFonts w:eastAsia="Times New Roman" w:cs="Calibri"/>
          <w:b/>
          <w:i/>
          <w:sz w:val="16"/>
          <w:szCs w:val="16"/>
          <w:lang w:eastAsia="de-DE"/>
        </w:rPr>
        <w:t>Verdoncq</w:t>
      </w:r>
      <w:proofErr w:type="spellEnd"/>
      <w:r w:rsidRPr="0003489F">
        <w:rPr>
          <w:rFonts w:eastAsia="Times New Roman" w:cs="Calibri"/>
          <w:i/>
          <w:sz w:val="16"/>
          <w:szCs w:val="16"/>
          <w:lang w:eastAsia="de-DE"/>
        </w:rPr>
        <w:t xml:space="preserve"> en haar man </w:t>
      </w:r>
      <w:r w:rsidRPr="0003489F">
        <w:rPr>
          <w:rFonts w:eastAsia="Times New Roman" w:cs="Calibri"/>
          <w:b/>
          <w:i/>
          <w:sz w:val="16"/>
          <w:szCs w:val="16"/>
          <w:lang w:eastAsia="de-DE"/>
        </w:rPr>
        <w:t xml:space="preserve">Johan van </w:t>
      </w:r>
      <w:proofErr w:type="spellStart"/>
      <w:r w:rsidRPr="0003489F">
        <w:rPr>
          <w:rFonts w:eastAsia="Times New Roman" w:cs="Calibri"/>
          <w:b/>
          <w:i/>
          <w:sz w:val="16"/>
          <w:szCs w:val="16"/>
          <w:lang w:eastAsia="de-DE"/>
        </w:rPr>
        <w:t>Mierop</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wonende</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te</w:t>
      </w:r>
      <w:proofErr w:type="spellEnd"/>
      <w:r w:rsidRPr="0003489F">
        <w:rPr>
          <w:rFonts w:eastAsia="Times New Roman" w:cs="Calibri"/>
          <w:i/>
          <w:sz w:val="16"/>
          <w:szCs w:val="16"/>
          <w:lang w:eastAsia="de-DE"/>
        </w:rPr>
        <w:t xml:space="preserve"> Delft, </w:t>
      </w:r>
      <w:proofErr w:type="spellStart"/>
      <w:r w:rsidRPr="0003489F">
        <w:rPr>
          <w:rFonts w:eastAsia="Times New Roman" w:cs="Calibri"/>
          <w:i/>
          <w:sz w:val="16"/>
          <w:szCs w:val="16"/>
          <w:lang w:eastAsia="de-DE"/>
        </w:rPr>
        <w:t>machtigen</w:t>
      </w:r>
      <w:proofErr w:type="spellEnd"/>
      <w:r w:rsidRPr="0003489F">
        <w:rPr>
          <w:rFonts w:eastAsia="Times New Roman" w:cs="Calibri"/>
          <w:i/>
          <w:sz w:val="16"/>
          <w:szCs w:val="16"/>
          <w:lang w:eastAsia="de-DE"/>
        </w:rPr>
        <w:t xml:space="preserve"> </w:t>
      </w:r>
      <w:r w:rsidRPr="0003489F">
        <w:rPr>
          <w:rFonts w:eastAsia="Times New Roman" w:cs="Calibri"/>
          <w:b/>
          <w:i/>
          <w:sz w:val="16"/>
          <w:szCs w:val="16"/>
          <w:lang w:eastAsia="de-DE"/>
        </w:rPr>
        <w:t>Baltasar</w:t>
      </w:r>
      <w:r w:rsidRPr="0003489F">
        <w:rPr>
          <w:rFonts w:eastAsia="Times New Roman" w:cs="Calibri"/>
          <w:i/>
          <w:sz w:val="16"/>
          <w:szCs w:val="16"/>
          <w:lang w:eastAsia="de-DE"/>
        </w:rPr>
        <w:t xml:space="preserve"> en </w:t>
      </w:r>
      <w:r w:rsidRPr="0003489F">
        <w:rPr>
          <w:rFonts w:eastAsia="Times New Roman" w:cs="Calibri"/>
          <w:b/>
          <w:i/>
          <w:sz w:val="16"/>
          <w:szCs w:val="16"/>
          <w:lang w:eastAsia="de-DE"/>
        </w:rPr>
        <w:t xml:space="preserve">Hendrick </w:t>
      </w:r>
      <w:proofErr w:type="spellStart"/>
      <w:r w:rsidRPr="0003489F">
        <w:rPr>
          <w:rFonts w:eastAsia="Times New Roman" w:cs="Calibri"/>
          <w:b/>
          <w:i/>
          <w:sz w:val="16"/>
          <w:szCs w:val="16"/>
          <w:lang w:eastAsia="de-DE"/>
        </w:rPr>
        <w:t>Verdonck</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ooms</w:t>
      </w:r>
      <w:proofErr w:type="spellEnd"/>
      <w:r w:rsidRPr="0003489F">
        <w:rPr>
          <w:rFonts w:eastAsia="Times New Roman" w:cs="Calibri"/>
          <w:i/>
          <w:sz w:val="16"/>
          <w:szCs w:val="16"/>
          <w:lang w:eastAsia="de-DE"/>
        </w:rPr>
        <w:t xml:space="preserve"> van de </w:t>
      </w:r>
      <w:proofErr w:type="spellStart"/>
      <w:r w:rsidRPr="0003489F">
        <w:rPr>
          <w:rFonts w:eastAsia="Times New Roman" w:cs="Calibri"/>
          <w:i/>
          <w:sz w:val="16"/>
          <w:szCs w:val="16"/>
          <w:lang w:eastAsia="de-DE"/>
        </w:rPr>
        <w:t>voorn</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kinderen</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om</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een</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vordering</w:t>
      </w:r>
      <w:proofErr w:type="spellEnd"/>
      <w:r w:rsidRPr="0003489F">
        <w:rPr>
          <w:rFonts w:eastAsia="Times New Roman" w:cs="Calibri"/>
          <w:i/>
          <w:sz w:val="16"/>
          <w:szCs w:val="16"/>
          <w:lang w:eastAsia="de-DE"/>
        </w:rPr>
        <w:t xml:space="preserve"> van 3800 </w:t>
      </w:r>
      <w:proofErr w:type="spellStart"/>
      <w:r w:rsidRPr="0003489F">
        <w:rPr>
          <w:rFonts w:eastAsia="Times New Roman" w:cs="Calibri"/>
          <w:i/>
          <w:sz w:val="16"/>
          <w:szCs w:val="16"/>
          <w:lang w:eastAsia="de-DE"/>
        </w:rPr>
        <w:t>gulden</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te</w:t>
      </w:r>
      <w:proofErr w:type="spellEnd"/>
      <w:r w:rsidRPr="0003489F">
        <w:rPr>
          <w:rFonts w:eastAsia="Times New Roman" w:cs="Calibri"/>
          <w:i/>
          <w:sz w:val="16"/>
          <w:szCs w:val="16"/>
          <w:lang w:eastAsia="de-DE"/>
        </w:rPr>
        <w:t xml:space="preserve"> innen van </w:t>
      </w:r>
      <w:proofErr w:type="spellStart"/>
      <w:r w:rsidRPr="0003489F">
        <w:rPr>
          <w:rFonts w:eastAsia="Times New Roman" w:cs="Calibri"/>
          <w:i/>
          <w:sz w:val="16"/>
          <w:szCs w:val="16"/>
          <w:lang w:eastAsia="de-DE"/>
        </w:rPr>
        <w:t>ene</w:t>
      </w:r>
      <w:proofErr w:type="spellEnd"/>
      <w:r w:rsidRPr="0003489F">
        <w:rPr>
          <w:rFonts w:eastAsia="Times New Roman" w:cs="Calibri"/>
          <w:i/>
          <w:sz w:val="16"/>
          <w:szCs w:val="16"/>
          <w:lang w:eastAsia="de-DE"/>
        </w:rPr>
        <w:t xml:space="preserve"> </w:t>
      </w:r>
      <w:r w:rsidRPr="0003489F">
        <w:rPr>
          <w:rFonts w:eastAsia="Times New Roman" w:cs="Calibri"/>
          <w:b/>
          <w:i/>
          <w:sz w:val="16"/>
          <w:szCs w:val="16"/>
          <w:lang w:eastAsia="de-DE"/>
        </w:rPr>
        <w:t xml:space="preserve">Cornelis van </w:t>
      </w:r>
      <w:proofErr w:type="spellStart"/>
      <w:r w:rsidRPr="0003489F">
        <w:rPr>
          <w:rFonts w:eastAsia="Times New Roman" w:cs="Calibri"/>
          <w:b/>
          <w:i/>
          <w:sz w:val="16"/>
          <w:szCs w:val="16"/>
          <w:lang w:eastAsia="de-DE"/>
        </w:rPr>
        <w:t>Wassenaer</w:t>
      </w:r>
      <w:proofErr w:type="spellEnd"/>
      <w:r w:rsidRPr="0003489F">
        <w:rPr>
          <w:rFonts w:eastAsia="Times New Roman" w:cs="Calibri"/>
          <w:i/>
          <w:sz w:val="16"/>
          <w:szCs w:val="16"/>
          <w:lang w:eastAsia="de-DE"/>
        </w:rPr>
        <w:t xml:space="preserve">, die </w:t>
      </w:r>
      <w:proofErr w:type="spellStart"/>
      <w:r w:rsidRPr="0003489F">
        <w:rPr>
          <w:rFonts w:eastAsia="Times New Roman" w:cs="Calibri"/>
          <w:i/>
          <w:sz w:val="16"/>
          <w:szCs w:val="16"/>
          <w:lang w:eastAsia="de-DE"/>
        </w:rPr>
        <w:t>voorheen</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alhier</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woonde</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later</w:t>
      </w:r>
      <w:proofErr w:type="spellEnd"/>
      <w:r w:rsidRPr="0003489F">
        <w:rPr>
          <w:rFonts w:eastAsia="Times New Roman" w:cs="Calibri"/>
          <w:i/>
          <w:sz w:val="16"/>
          <w:szCs w:val="16"/>
          <w:lang w:eastAsia="de-DE"/>
        </w:rPr>
        <w:t xml:space="preserve"> in Brabant en die nu in Amsterdam </w:t>
      </w:r>
      <w:proofErr w:type="spellStart"/>
      <w:r w:rsidRPr="0003489F">
        <w:rPr>
          <w:rFonts w:eastAsia="Times New Roman" w:cs="Calibri"/>
          <w:i/>
          <w:sz w:val="16"/>
          <w:szCs w:val="16"/>
          <w:lang w:eastAsia="de-DE"/>
        </w:rPr>
        <w:t>zou</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wonen</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Voor</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deze</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notaris</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is</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op</w:t>
      </w:r>
      <w:proofErr w:type="spellEnd"/>
      <w:r w:rsidRPr="0003489F">
        <w:rPr>
          <w:rFonts w:eastAsia="Times New Roman" w:cs="Calibri"/>
          <w:i/>
          <w:sz w:val="16"/>
          <w:szCs w:val="16"/>
          <w:lang w:eastAsia="de-DE"/>
        </w:rPr>
        <w:t xml:space="preserve"> 2 </w:t>
      </w:r>
      <w:proofErr w:type="spellStart"/>
      <w:r w:rsidRPr="0003489F">
        <w:rPr>
          <w:rFonts w:eastAsia="Times New Roman" w:cs="Calibri"/>
          <w:i/>
          <w:sz w:val="16"/>
          <w:szCs w:val="16"/>
          <w:lang w:eastAsia="de-DE"/>
        </w:rPr>
        <w:t>oktober</w:t>
      </w:r>
      <w:proofErr w:type="spellEnd"/>
      <w:r w:rsidRPr="0003489F">
        <w:rPr>
          <w:rFonts w:eastAsia="Times New Roman" w:cs="Calibri"/>
          <w:i/>
          <w:sz w:val="16"/>
          <w:szCs w:val="16"/>
          <w:lang w:eastAsia="de-DE"/>
        </w:rPr>
        <w:t xml:space="preserve"> 1628 </w:t>
      </w:r>
      <w:proofErr w:type="spellStart"/>
      <w:r w:rsidRPr="0003489F">
        <w:rPr>
          <w:rFonts w:eastAsia="Times New Roman" w:cs="Calibri"/>
          <w:i/>
          <w:sz w:val="16"/>
          <w:szCs w:val="16"/>
          <w:lang w:eastAsia="de-DE"/>
        </w:rPr>
        <w:t>een</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schuldbekentenis</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gepasseerd</w:t>
      </w:r>
      <w:proofErr w:type="spellEnd"/>
      <w:r w:rsidRPr="0003489F">
        <w:rPr>
          <w:rFonts w:eastAsia="Times New Roman" w:cs="Calibri"/>
          <w:i/>
          <w:sz w:val="16"/>
          <w:szCs w:val="16"/>
          <w:lang w:eastAsia="de-DE"/>
        </w:rPr>
        <w:t>.“</w:t>
      </w:r>
      <w:r w:rsidRPr="0003489F">
        <w:rPr>
          <w:rStyle w:val="Funotenzeichen"/>
          <w:rFonts w:eastAsia="Times New Roman" w:cs="Calibri"/>
          <w:i/>
          <w:sz w:val="16"/>
          <w:szCs w:val="16"/>
          <w:lang w:eastAsia="de-DE"/>
        </w:rPr>
        <w:footnoteReference w:id="382"/>
      </w:r>
    </w:p>
    <w:p w14:paraId="07A396C2" w14:textId="77777777" w:rsidR="00865B41" w:rsidRDefault="00865B41" w:rsidP="00865B41">
      <w:pPr>
        <w:ind w:left="708"/>
        <w:rPr>
          <w:sz w:val="20"/>
          <w:szCs w:val="20"/>
        </w:rPr>
      </w:pPr>
      <w:r w:rsidRPr="0003489F">
        <w:rPr>
          <w:rFonts w:eastAsia="Times New Roman" w:cs="Calibri"/>
          <w:b/>
          <w:sz w:val="20"/>
          <w:szCs w:val="20"/>
          <w:lang w:eastAsia="de-DE"/>
        </w:rPr>
        <w:t>6.3.1641</w:t>
      </w:r>
      <w:r w:rsidRPr="0003489F">
        <w:rPr>
          <w:rFonts w:cs="Calibri"/>
          <w:sz w:val="20"/>
          <w:szCs w:val="20"/>
        </w:rPr>
        <w:t>:</w:t>
      </w:r>
      <w:r w:rsidRPr="002F324A">
        <w:rPr>
          <w:rFonts w:asciiTheme="minorHAnsi" w:hAnsiTheme="minorHAnsi" w:cstheme="minorHAnsi"/>
          <w:sz w:val="16"/>
          <w:szCs w:val="16"/>
        </w:rPr>
        <w:t xml:space="preserve">  An </w:t>
      </w:r>
      <w:r w:rsidRPr="002F324A">
        <w:rPr>
          <w:rFonts w:asciiTheme="minorHAnsi" w:eastAsia="Times New Roman" w:hAnsiTheme="minorHAnsi" w:cstheme="minorHAnsi"/>
          <w:b/>
          <w:sz w:val="16"/>
          <w:szCs w:val="16"/>
          <w:lang w:eastAsia="de-DE"/>
        </w:rPr>
        <w:t xml:space="preserve">Rochus </w:t>
      </w:r>
      <w:proofErr w:type="spellStart"/>
      <w:r w:rsidRPr="002F324A">
        <w:rPr>
          <w:rFonts w:asciiTheme="minorHAnsi" w:eastAsia="Times New Roman" w:hAnsiTheme="minorHAnsi" w:cstheme="minorHAnsi"/>
          <w:b/>
          <w:sz w:val="16"/>
          <w:szCs w:val="16"/>
          <w:lang w:eastAsia="de-DE"/>
        </w:rPr>
        <w:t>Wouricxsz</w:t>
      </w:r>
      <w:proofErr w:type="spellEnd"/>
      <w:r w:rsidRPr="002F324A">
        <w:rPr>
          <w:rFonts w:asciiTheme="minorHAnsi" w:eastAsia="Times New Roman" w:hAnsiTheme="minorHAnsi" w:cstheme="minorHAnsi"/>
          <w:b/>
          <w:sz w:val="16"/>
          <w:szCs w:val="16"/>
          <w:lang w:eastAsia="de-DE"/>
        </w:rPr>
        <w:t xml:space="preserve"> van </w:t>
      </w:r>
      <w:proofErr w:type="spellStart"/>
      <w:r w:rsidRPr="002F324A">
        <w:rPr>
          <w:rFonts w:asciiTheme="minorHAnsi" w:eastAsia="Times New Roman" w:hAnsiTheme="minorHAnsi" w:cstheme="minorHAnsi"/>
          <w:b/>
          <w:sz w:val="16"/>
          <w:szCs w:val="16"/>
          <w:lang w:eastAsia="de-DE"/>
        </w:rPr>
        <w:t>Steenhuysen</w:t>
      </w:r>
      <w:proofErr w:type="spellEnd"/>
      <w:r w:rsidRPr="002F324A">
        <w:rPr>
          <w:rFonts w:asciiTheme="minorHAnsi" w:eastAsia="Times New Roman" w:hAnsiTheme="minorHAnsi" w:cstheme="minorHAnsi"/>
          <w:b/>
          <w:sz w:val="16"/>
          <w:szCs w:val="16"/>
          <w:lang w:eastAsia="de-DE"/>
        </w:rPr>
        <w:t xml:space="preserve"> </w:t>
      </w:r>
      <w:r w:rsidRPr="002F324A">
        <w:rPr>
          <w:rFonts w:asciiTheme="minorHAnsi" w:eastAsia="Times New Roman" w:hAnsiTheme="minorHAnsi" w:cstheme="minorHAnsi"/>
          <w:sz w:val="16"/>
          <w:szCs w:val="16"/>
          <w:lang w:eastAsia="de-DE"/>
        </w:rPr>
        <w:t xml:space="preserve">ist Geld schuldig „der </w:t>
      </w:r>
      <w:proofErr w:type="spellStart"/>
      <w:r w:rsidRPr="002F324A">
        <w:rPr>
          <w:rFonts w:asciiTheme="minorHAnsi" w:eastAsia="Times New Roman" w:hAnsiTheme="minorHAnsi" w:cstheme="minorHAnsi"/>
          <w:sz w:val="16"/>
          <w:szCs w:val="16"/>
          <w:lang w:eastAsia="de-DE"/>
        </w:rPr>
        <w:t>boedel</w:t>
      </w:r>
      <w:proofErr w:type="spellEnd"/>
      <w:r w:rsidRPr="002F324A">
        <w:rPr>
          <w:rFonts w:asciiTheme="minorHAnsi" w:eastAsia="Times New Roman" w:hAnsiTheme="minorHAnsi" w:cstheme="minorHAnsi"/>
          <w:sz w:val="16"/>
          <w:szCs w:val="16"/>
          <w:lang w:eastAsia="de-DE"/>
        </w:rPr>
        <w:t>“ des einen Monat alten</w:t>
      </w:r>
      <w:r w:rsidRPr="002F324A">
        <w:rPr>
          <w:rFonts w:asciiTheme="minorHAnsi" w:eastAsia="Times New Roman" w:hAnsiTheme="minorHAnsi" w:cstheme="minorHAnsi"/>
          <w:b/>
          <w:sz w:val="16"/>
          <w:szCs w:val="16"/>
          <w:lang w:eastAsia="de-DE"/>
        </w:rPr>
        <w:t xml:space="preserve"> Claes </w:t>
      </w:r>
      <w:proofErr w:type="spellStart"/>
      <w:r w:rsidRPr="002F324A">
        <w:rPr>
          <w:rFonts w:asciiTheme="minorHAnsi" w:eastAsia="Times New Roman" w:hAnsiTheme="minorHAnsi" w:cstheme="minorHAnsi"/>
          <w:b/>
          <w:sz w:val="16"/>
          <w:szCs w:val="16"/>
          <w:lang w:eastAsia="de-DE"/>
        </w:rPr>
        <w:t>Fransz</w:t>
      </w:r>
      <w:proofErr w:type="spellEnd"/>
      <w:r w:rsidRPr="002F324A">
        <w:rPr>
          <w:rFonts w:asciiTheme="minorHAnsi" w:eastAsia="Times New Roman" w:hAnsiTheme="minorHAnsi" w:cstheme="minorHAnsi"/>
          <w:sz w:val="16"/>
          <w:szCs w:val="16"/>
          <w:lang w:eastAsia="de-DE"/>
        </w:rPr>
        <w:t>, Sohn des</w:t>
      </w:r>
      <w:r w:rsidRPr="002F324A">
        <w:rPr>
          <w:rFonts w:asciiTheme="minorHAnsi" w:eastAsia="Times New Roman" w:hAnsiTheme="minorHAnsi" w:cstheme="minorHAnsi"/>
          <w:b/>
          <w:sz w:val="16"/>
          <w:szCs w:val="16"/>
          <w:lang w:eastAsia="de-DE"/>
        </w:rPr>
        <w:t xml:space="preserve"> </w:t>
      </w:r>
      <w:r w:rsidRPr="002F324A">
        <w:rPr>
          <w:rFonts w:asciiTheme="minorHAnsi" w:hAnsiTheme="minorHAnsi" w:cstheme="minorHAnsi"/>
          <w:sz w:val="16"/>
          <w:szCs w:val="16"/>
        </w:rPr>
        <w:t>„</w:t>
      </w:r>
      <w:proofErr w:type="spellStart"/>
      <w:r w:rsidRPr="002F324A">
        <w:rPr>
          <w:rFonts w:asciiTheme="minorHAnsi" w:hAnsiTheme="minorHAnsi" w:cstheme="minorHAnsi"/>
          <w:sz w:val="16"/>
          <w:szCs w:val="16"/>
        </w:rPr>
        <w:t>schippers</w:t>
      </w:r>
      <w:proofErr w:type="spellEnd"/>
      <w:r w:rsidRPr="002F324A">
        <w:rPr>
          <w:rFonts w:asciiTheme="minorHAnsi" w:hAnsiTheme="minorHAnsi" w:cstheme="minorHAnsi"/>
          <w:sz w:val="16"/>
          <w:szCs w:val="16"/>
        </w:rPr>
        <w:t xml:space="preserve">“ </w:t>
      </w:r>
      <w:r w:rsidRPr="002F324A">
        <w:rPr>
          <w:rFonts w:asciiTheme="minorHAnsi" w:hAnsiTheme="minorHAnsi" w:cstheme="minorHAnsi"/>
          <w:b/>
          <w:sz w:val="16"/>
          <w:szCs w:val="16"/>
        </w:rPr>
        <w:t>Frans Claes</w:t>
      </w:r>
      <w:r w:rsidRPr="002F324A">
        <w:rPr>
          <w:rFonts w:asciiTheme="minorHAnsi" w:hAnsiTheme="minorHAnsi" w:cstheme="minorHAnsi"/>
          <w:sz w:val="16"/>
          <w:szCs w:val="16"/>
        </w:rPr>
        <w:t xml:space="preserve">, Witwer der am 15.2.1641 verstorbenen </w:t>
      </w:r>
      <w:proofErr w:type="spellStart"/>
      <w:r w:rsidRPr="002F324A">
        <w:rPr>
          <w:rFonts w:asciiTheme="minorHAnsi" w:hAnsiTheme="minorHAnsi" w:cstheme="minorHAnsi"/>
          <w:b/>
          <w:sz w:val="16"/>
          <w:szCs w:val="16"/>
        </w:rPr>
        <w:t>Jaebge</w:t>
      </w:r>
      <w:proofErr w:type="spellEnd"/>
      <w:r w:rsidRPr="002F324A">
        <w:rPr>
          <w:rFonts w:asciiTheme="minorHAnsi" w:hAnsiTheme="minorHAnsi" w:cstheme="minorHAnsi"/>
          <w:b/>
          <w:sz w:val="16"/>
          <w:szCs w:val="16"/>
        </w:rPr>
        <w:t xml:space="preserve"> geb. </w:t>
      </w:r>
      <w:proofErr w:type="spellStart"/>
      <w:r w:rsidRPr="002F324A">
        <w:rPr>
          <w:rFonts w:asciiTheme="minorHAnsi" w:hAnsiTheme="minorHAnsi" w:cstheme="minorHAnsi"/>
          <w:b/>
          <w:sz w:val="16"/>
          <w:szCs w:val="16"/>
        </w:rPr>
        <w:t>Crijmen</w:t>
      </w:r>
      <w:proofErr w:type="spellEnd"/>
      <w:r w:rsidRPr="002F324A">
        <w:rPr>
          <w:rFonts w:asciiTheme="minorHAnsi" w:hAnsiTheme="minorHAnsi" w:cstheme="minorHAnsi"/>
          <w:b/>
          <w:sz w:val="16"/>
          <w:szCs w:val="16"/>
        </w:rPr>
        <w:t>: „</w:t>
      </w:r>
      <w:r w:rsidRPr="002F324A">
        <w:rPr>
          <w:rFonts w:asciiTheme="minorHAnsi" w:eastAsia="Times New Roman" w:hAnsiTheme="minorHAnsi" w:cstheme="minorHAnsi"/>
          <w:b/>
          <w:i/>
          <w:sz w:val="16"/>
          <w:szCs w:val="16"/>
          <w:lang w:eastAsia="de-DE"/>
        </w:rPr>
        <w:t xml:space="preserve">Frans </w:t>
      </w:r>
      <w:proofErr w:type="spellStart"/>
      <w:r w:rsidRPr="002F324A">
        <w:rPr>
          <w:rFonts w:asciiTheme="minorHAnsi" w:eastAsia="Times New Roman" w:hAnsiTheme="minorHAnsi" w:cstheme="minorHAnsi"/>
          <w:b/>
          <w:i/>
          <w:sz w:val="16"/>
          <w:szCs w:val="16"/>
          <w:lang w:eastAsia="de-DE"/>
        </w:rPr>
        <w:t>Claesz</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schipper</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weduwnaar</w:t>
      </w:r>
      <w:proofErr w:type="spellEnd"/>
      <w:r w:rsidRPr="002F324A">
        <w:rPr>
          <w:rFonts w:asciiTheme="minorHAnsi" w:eastAsia="Times New Roman" w:hAnsiTheme="minorHAnsi" w:cstheme="minorHAnsi"/>
          <w:i/>
          <w:sz w:val="16"/>
          <w:szCs w:val="16"/>
          <w:lang w:eastAsia="de-DE"/>
        </w:rPr>
        <w:t xml:space="preserve"> van </w:t>
      </w:r>
      <w:proofErr w:type="spellStart"/>
      <w:r w:rsidRPr="002F324A">
        <w:rPr>
          <w:rFonts w:asciiTheme="minorHAnsi" w:eastAsia="Times New Roman" w:hAnsiTheme="minorHAnsi" w:cstheme="minorHAnsi"/>
          <w:b/>
          <w:i/>
          <w:sz w:val="16"/>
          <w:szCs w:val="16"/>
          <w:lang w:eastAsia="de-DE"/>
        </w:rPr>
        <w:t>Jaebge</w:t>
      </w:r>
      <w:proofErr w:type="spellEnd"/>
      <w:r w:rsidRPr="002F324A">
        <w:rPr>
          <w:rFonts w:asciiTheme="minorHAnsi" w:eastAsia="Times New Roman" w:hAnsiTheme="minorHAnsi" w:cstheme="minorHAnsi"/>
          <w:b/>
          <w:i/>
          <w:sz w:val="16"/>
          <w:szCs w:val="16"/>
          <w:lang w:eastAsia="de-DE"/>
        </w:rPr>
        <w:t xml:space="preserve"> </w:t>
      </w:r>
      <w:proofErr w:type="spellStart"/>
      <w:r w:rsidRPr="002F324A">
        <w:rPr>
          <w:rFonts w:asciiTheme="minorHAnsi" w:eastAsia="Times New Roman" w:hAnsiTheme="minorHAnsi" w:cstheme="minorHAnsi"/>
          <w:b/>
          <w:i/>
          <w:sz w:val="16"/>
          <w:szCs w:val="16"/>
          <w:lang w:eastAsia="de-DE"/>
        </w:rPr>
        <w:t>Crijnen</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overleden</w:t>
      </w:r>
      <w:proofErr w:type="spellEnd"/>
      <w:r w:rsidRPr="002F324A">
        <w:rPr>
          <w:rFonts w:asciiTheme="minorHAnsi" w:eastAsia="Times New Roman" w:hAnsiTheme="minorHAnsi" w:cstheme="minorHAnsi"/>
          <w:i/>
          <w:sz w:val="16"/>
          <w:szCs w:val="16"/>
          <w:lang w:eastAsia="de-DE"/>
        </w:rPr>
        <w:t xml:space="preserve"> 15-02-1641, </w:t>
      </w:r>
      <w:proofErr w:type="spellStart"/>
      <w:r w:rsidRPr="002F324A">
        <w:rPr>
          <w:rFonts w:asciiTheme="minorHAnsi" w:eastAsia="Times New Roman" w:hAnsiTheme="minorHAnsi" w:cstheme="minorHAnsi"/>
          <w:i/>
          <w:sz w:val="16"/>
          <w:szCs w:val="16"/>
          <w:lang w:eastAsia="de-DE"/>
        </w:rPr>
        <w:t>laat</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ten</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behoeve</w:t>
      </w:r>
      <w:proofErr w:type="spellEnd"/>
      <w:r w:rsidRPr="002F324A">
        <w:rPr>
          <w:rFonts w:asciiTheme="minorHAnsi" w:eastAsia="Times New Roman" w:hAnsiTheme="minorHAnsi" w:cstheme="minorHAnsi"/>
          <w:i/>
          <w:sz w:val="16"/>
          <w:szCs w:val="16"/>
          <w:lang w:eastAsia="de-DE"/>
        </w:rPr>
        <w:t xml:space="preserve"> van </w:t>
      </w:r>
      <w:r w:rsidRPr="002F324A">
        <w:rPr>
          <w:rFonts w:asciiTheme="minorHAnsi" w:eastAsia="Times New Roman" w:hAnsiTheme="minorHAnsi" w:cstheme="minorHAnsi"/>
          <w:b/>
          <w:i/>
          <w:sz w:val="16"/>
          <w:szCs w:val="16"/>
          <w:lang w:eastAsia="de-DE"/>
        </w:rPr>
        <w:t xml:space="preserve">Jasper </w:t>
      </w:r>
      <w:proofErr w:type="spellStart"/>
      <w:r w:rsidRPr="002F324A">
        <w:rPr>
          <w:rFonts w:asciiTheme="minorHAnsi" w:eastAsia="Times New Roman" w:hAnsiTheme="minorHAnsi" w:cstheme="minorHAnsi"/>
          <w:b/>
          <w:i/>
          <w:sz w:val="16"/>
          <w:szCs w:val="16"/>
          <w:lang w:eastAsia="de-DE"/>
        </w:rPr>
        <w:t>Dircxsz</w:t>
      </w:r>
      <w:proofErr w:type="spellEnd"/>
      <w:r w:rsidRPr="002F324A">
        <w:rPr>
          <w:rFonts w:asciiTheme="minorHAnsi" w:eastAsia="Times New Roman" w:hAnsiTheme="minorHAnsi" w:cstheme="minorHAnsi"/>
          <w:b/>
          <w:i/>
          <w:sz w:val="16"/>
          <w:szCs w:val="16"/>
          <w:lang w:eastAsia="de-DE"/>
        </w:rPr>
        <w:t xml:space="preserve"> </w:t>
      </w:r>
      <w:proofErr w:type="spellStart"/>
      <w:r w:rsidRPr="002F324A">
        <w:rPr>
          <w:rFonts w:asciiTheme="minorHAnsi" w:eastAsia="Times New Roman" w:hAnsiTheme="minorHAnsi" w:cstheme="minorHAnsi"/>
          <w:b/>
          <w:i/>
          <w:sz w:val="16"/>
          <w:szCs w:val="16"/>
          <w:lang w:eastAsia="de-DE"/>
        </w:rPr>
        <w:t>Cocq</w:t>
      </w:r>
      <w:proofErr w:type="spellEnd"/>
      <w:r w:rsidRPr="002F324A">
        <w:rPr>
          <w:rFonts w:asciiTheme="minorHAnsi" w:eastAsia="Times New Roman" w:hAnsiTheme="minorHAnsi" w:cstheme="minorHAnsi"/>
          <w:i/>
          <w:sz w:val="16"/>
          <w:szCs w:val="16"/>
          <w:lang w:eastAsia="de-DE"/>
        </w:rPr>
        <w:t xml:space="preserve"> en </w:t>
      </w:r>
      <w:r w:rsidRPr="002F324A">
        <w:rPr>
          <w:rFonts w:asciiTheme="minorHAnsi" w:eastAsia="Times New Roman" w:hAnsiTheme="minorHAnsi" w:cstheme="minorHAnsi"/>
          <w:b/>
          <w:i/>
          <w:sz w:val="16"/>
          <w:szCs w:val="16"/>
          <w:lang w:eastAsia="de-DE"/>
        </w:rPr>
        <w:t xml:space="preserve">Joris Francken </w:t>
      </w:r>
      <w:proofErr w:type="spellStart"/>
      <w:r w:rsidRPr="002F324A">
        <w:rPr>
          <w:rFonts w:asciiTheme="minorHAnsi" w:eastAsia="Times New Roman" w:hAnsiTheme="minorHAnsi" w:cstheme="minorHAnsi"/>
          <w:b/>
          <w:i/>
          <w:sz w:val="16"/>
          <w:szCs w:val="16"/>
          <w:lang w:eastAsia="de-DE"/>
        </w:rPr>
        <w:t>Crooswijck</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voogden</w:t>
      </w:r>
      <w:proofErr w:type="spellEnd"/>
      <w:r w:rsidRPr="002F324A">
        <w:rPr>
          <w:rFonts w:asciiTheme="minorHAnsi" w:eastAsia="Times New Roman" w:hAnsiTheme="minorHAnsi" w:cstheme="minorHAnsi"/>
          <w:i/>
          <w:sz w:val="16"/>
          <w:szCs w:val="16"/>
          <w:lang w:eastAsia="de-DE"/>
        </w:rPr>
        <w:t xml:space="preserve"> van </w:t>
      </w:r>
      <w:r w:rsidRPr="002F324A">
        <w:rPr>
          <w:rFonts w:asciiTheme="minorHAnsi" w:eastAsia="Times New Roman" w:hAnsiTheme="minorHAnsi" w:cstheme="minorHAnsi"/>
          <w:b/>
          <w:i/>
          <w:sz w:val="16"/>
          <w:szCs w:val="16"/>
          <w:lang w:eastAsia="de-DE"/>
        </w:rPr>
        <w:t xml:space="preserve">Claes </w:t>
      </w:r>
      <w:proofErr w:type="spellStart"/>
      <w:r w:rsidRPr="002F324A">
        <w:rPr>
          <w:rFonts w:asciiTheme="minorHAnsi" w:eastAsia="Times New Roman" w:hAnsiTheme="minorHAnsi" w:cstheme="minorHAnsi"/>
          <w:b/>
          <w:i/>
          <w:sz w:val="16"/>
          <w:szCs w:val="16"/>
          <w:lang w:eastAsia="de-DE"/>
        </w:rPr>
        <w:t>Fransz</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zijn</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zoon</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oud</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een</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maand</w:t>
      </w:r>
      <w:proofErr w:type="spellEnd"/>
      <w:r w:rsidRPr="002F324A">
        <w:rPr>
          <w:rFonts w:asciiTheme="minorHAnsi" w:eastAsia="Times New Roman" w:hAnsiTheme="minorHAnsi" w:cstheme="minorHAnsi"/>
          <w:i/>
          <w:sz w:val="16"/>
          <w:szCs w:val="16"/>
          <w:lang w:eastAsia="de-DE"/>
        </w:rPr>
        <w:t xml:space="preserve">, de </w:t>
      </w:r>
      <w:proofErr w:type="spellStart"/>
      <w:r w:rsidRPr="002F324A">
        <w:rPr>
          <w:rFonts w:asciiTheme="minorHAnsi" w:eastAsia="Times New Roman" w:hAnsiTheme="minorHAnsi" w:cstheme="minorHAnsi"/>
          <w:i/>
          <w:sz w:val="16"/>
          <w:szCs w:val="16"/>
          <w:lang w:eastAsia="de-DE"/>
        </w:rPr>
        <w:t>boedel</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inventariseren</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ten</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bate</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daarvan</w:t>
      </w:r>
      <w:proofErr w:type="spellEnd"/>
      <w:r w:rsidRPr="002F324A">
        <w:rPr>
          <w:rFonts w:asciiTheme="minorHAnsi" w:eastAsia="Times New Roman" w:hAnsiTheme="minorHAnsi" w:cstheme="minorHAnsi"/>
          <w:i/>
          <w:sz w:val="16"/>
          <w:szCs w:val="16"/>
          <w:lang w:eastAsia="de-DE"/>
        </w:rPr>
        <w:t>:</w:t>
      </w:r>
      <w:r w:rsidRPr="002F324A">
        <w:rPr>
          <w:rFonts w:asciiTheme="minorHAnsi" w:eastAsia="Times New Roman" w:hAnsiTheme="minorHAnsi" w:cstheme="minorHAnsi"/>
          <w:i/>
          <w:sz w:val="16"/>
          <w:szCs w:val="16"/>
          <w:lang w:eastAsia="de-DE"/>
        </w:rPr>
        <w:br/>
        <w:t xml:space="preserve">- </w:t>
      </w:r>
      <w:proofErr w:type="spellStart"/>
      <w:r w:rsidRPr="002F324A">
        <w:rPr>
          <w:rFonts w:asciiTheme="minorHAnsi" w:eastAsia="Times New Roman" w:hAnsiTheme="minorHAnsi" w:cstheme="minorHAnsi"/>
          <w:i/>
          <w:sz w:val="16"/>
          <w:szCs w:val="16"/>
          <w:lang w:eastAsia="de-DE"/>
        </w:rPr>
        <w:t>een</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huis</w:t>
      </w:r>
      <w:proofErr w:type="spellEnd"/>
      <w:r w:rsidRPr="002F324A">
        <w:rPr>
          <w:rFonts w:asciiTheme="minorHAnsi" w:eastAsia="Times New Roman" w:hAnsiTheme="minorHAnsi" w:cstheme="minorHAnsi"/>
          <w:i/>
          <w:sz w:val="16"/>
          <w:szCs w:val="16"/>
          <w:lang w:eastAsia="de-DE"/>
        </w:rPr>
        <w:t xml:space="preserve"> in de </w:t>
      </w:r>
      <w:proofErr w:type="spellStart"/>
      <w:r w:rsidRPr="002F324A">
        <w:rPr>
          <w:rFonts w:asciiTheme="minorHAnsi" w:eastAsia="Times New Roman" w:hAnsiTheme="minorHAnsi" w:cstheme="minorHAnsi"/>
          <w:i/>
          <w:sz w:val="16"/>
          <w:szCs w:val="16"/>
          <w:lang w:eastAsia="de-DE"/>
        </w:rPr>
        <w:t>Wijnstraet</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aan</w:t>
      </w:r>
      <w:proofErr w:type="spellEnd"/>
      <w:r w:rsidRPr="002F324A">
        <w:rPr>
          <w:rFonts w:asciiTheme="minorHAnsi" w:eastAsia="Times New Roman" w:hAnsiTheme="minorHAnsi" w:cstheme="minorHAnsi"/>
          <w:i/>
          <w:sz w:val="16"/>
          <w:szCs w:val="16"/>
          <w:lang w:eastAsia="de-DE"/>
        </w:rPr>
        <w:t xml:space="preserve"> de </w:t>
      </w:r>
      <w:proofErr w:type="spellStart"/>
      <w:r w:rsidRPr="002F324A">
        <w:rPr>
          <w:rFonts w:asciiTheme="minorHAnsi" w:eastAsia="Times New Roman" w:hAnsiTheme="minorHAnsi" w:cstheme="minorHAnsi"/>
          <w:i/>
          <w:sz w:val="16"/>
          <w:szCs w:val="16"/>
          <w:lang w:eastAsia="de-DE"/>
        </w:rPr>
        <w:t>zuidzijde</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waarvan</w:t>
      </w:r>
      <w:proofErr w:type="spellEnd"/>
      <w:r w:rsidRPr="002F324A">
        <w:rPr>
          <w:rFonts w:asciiTheme="minorHAnsi" w:eastAsia="Times New Roman" w:hAnsiTheme="minorHAnsi" w:cstheme="minorHAnsi"/>
          <w:i/>
          <w:sz w:val="16"/>
          <w:szCs w:val="16"/>
          <w:lang w:eastAsia="de-DE"/>
        </w:rPr>
        <w:t xml:space="preserve"> de </w:t>
      </w:r>
      <w:proofErr w:type="spellStart"/>
      <w:r w:rsidRPr="002F324A">
        <w:rPr>
          <w:rFonts w:asciiTheme="minorHAnsi" w:eastAsia="Times New Roman" w:hAnsiTheme="minorHAnsi" w:cstheme="minorHAnsi"/>
          <w:i/>
          <w:sz w:val="16"/>
          <w:szCs w:val="16"/>
          <w:lang w:eastAsia="de-DE"/>
        </w:rPr>
        <w:t>giftebrief</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door</w:t>
      </w:r>
      <w:proofErr w:type="spellEnd"/>
      <w:r w:rsidRPr="002F324A">
        <w:rPr>
          <w:rFonts w:asciiTheme="minorHAnsi" w:eastAsia="Times New Roman" w:hAnsiTheme="minorHAnsi" w:cstheme="minorHAnsi"/>
          <w:i/>
          <w:sz w:val="16"/>
          <w:szCs w:val="16"/>
          <w:lang w:eastAsia="de-DE"/>
        </w:rPr>
        <w:t xml:space="preserve"> </w:t>
      </w:r>
      <w:r w:rsidRPr="002F324A">
        <w:rPr>
          <w:rFonts w:asciiTheme="minorHAnsi" w:eastAsia="Times New Roman" w:hAnsiTheme="minorHAnsi" w:cstheme="minorHAnsi"/>
          <w:b/>
          <w:i/>
          <w:sz w:val="16"/>
          <w:szCs w:val="16"/>
          <w:lang w:eastAsia="de-DE"/>
        </w:rPr>
        <w:t xml:space="preserve">Pieter </w:t>
      </w:r>
      <w:proofErr w:type="spellStart"/>
      <w:r w:rsidRPr="002F324A">
        <w:rPr>
          <w:rFonts w:asciiTheme="minorHAnsi" w:eastAsia="Times New Roman" w:hAnsiTheme="minorHAnsi" w:cstheme="minorHAnsi"/>
          <w:b/>
          <w:i/>
          <w:sz w:val="16"/>
          <w:szCs w:val="16"/>
          <w:lang w:eastAsia="de-DE"/>
        </w:rPr>
        <w:t>Thielmansz</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schipper</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is</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gepasseerd</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aan</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b/>
          <w:i/>
          <w:sz w:val="16"/>
          <w:szCs w:val="16"/>
          <w:lang w:eastAsia="de-DE"/>
        </w:rPr>
        <w:t>Adriaen</w:t>
      </w:r>
      <w:proofErr w:type="spellEnd"/>
      <w:r w:rsidRPr="002F324A">
        <w:rPr>
          <w:rFonts w:asciiTheme="minorHAnsi" w:eastAsia="Times New Roman" w:hAnsiTheme="minorHAnsi" w:cstheme="minorHAnsi"/>
          <w:b/>
          <w:i/>
          <w:sz w:val="16"/>
          <w:szCs w:val="16"/>
          <w:lang w:eastAsia="de-DE"/>
        </w:rPr>
        <w:t xml:space="preserve"> </w:t>
      </w:r>
      <w:proofErr w:type="spellStart"/>
      <w:r w:rsidRPr="002F324A">
        <w:rPr>
          <w:rFonts w:asciiTheme="minorHAnsi" w:eastAsia="Times New Roman" w:hAnsiTheme="minorHAnsi" w:cstheme="minorHAnsi"/>
          <w:b/>
          <w:i/>
          <w:sz w:val="16"/>
          <w:szCs w:val="16"/>
          <w:lang w:eastAsia="de-DE"/>
        </w:rPr>
        <w:t>Cornelisz</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scheeptimmerman</w:t>
      </w:r>
      <w:proofErr w:type="spellEnd"/>
      <w:r w:rsidRPr="002F324A">
        <w:rPr>
          <w:rFonts w:asciiTheme="minorHAnsi" w:eastAsia="Times New Roman" w:hAnsiTheme="minorHAnsi" w:cstheme="minorHAnsi"/>
          <w:i/>
          <w:sz w:val="16"/>
          <w:szCs w:val="16"/>
          <w:lang w:eastAsia="de-DE"/>
        </w:rPr>
        <w:t xml:space="preserve">, belendende </w:t>
      </w:r>
      <w:proofErr w:type="spellStart"/>
      <w:r w:rsidRPr="002F324A">
        <w:rPr>
          <w:rFonts w:asciiTheme="minorHAnsi" w:eastAsia="Times New Roman" w:hAnsiTheme="minorHAnsi" w:cstheme="minorHAnsi"/>
          <w:i/>
          <w:sz w:val="16"/>
          <w:szCs w:val="16"/>
          <w:lang w:eastAsia="de-DE"/>
        </w:rPr>
        <w:t>oost</w:t>
      </w:r>
      <w:proofErr w:type="spellEnd"/>
      <w:r w:rsidRPr="002F324A">
        <w:rPr>
          <w:rFonts w:asciiTheme="minorHAnsi" w:eastAsia="Times New Roman" w:hAnsiTheme="minorHAnsi" w:cstheme="minorHAnsi"/>
          <w:i/>
          <w:sz w:val="16"/>
          <w:szCs w:val="16"/>
          <w:lang w:eastAsia="de-DE"/>
        </w:rPr>
        <w:t xml:space="preserve">: </w:t>
      </w:r>
      <w:r w:rsidRPr="002F324A">
        <w:rPr>
          <w:rFonts w:asciiTheme="minorHAnsi" w:eastAsia="Times New Roman" w:hAnsiTheme="minorHAnsi" w:cstheme="minorHAnsi"/>
          <w:b/>
          <w:i/>
          <w:sz w:val="16"/>
          <w:szCs w:val="16"/>
          <w:lang w:eastAsia="de-DE"/>
        </w:rPr>
        <w:t xml:space="preserve">Floris Francken </w:t>
      </w:r>
      <w:proofErr w:type="spellStart"/>
      <w:r w:rsidRPr="002F324A">
        <w:rPr>
          <w:rFonts w:asciiTheme="minorHAnsi" w:eastAsia="Times New Roman" w:hAnsiTheme="minorHAnsi" w:cstheme="minorHAnsi"/>
          <w:b/>
          <w:i/>
          <w:sz w:val="16"/>
          <w:szCs w:val="16"/>
          <w:lang w:eastAsia="de-DE"/>
        </w:rPr>
        <w:t>Crooswijck</w:t>
      </w:r>
      <w:proofErr w:type="spellEnd"/>
      <w:r w:rsidRPr="002F324A">
        <w:rPr>
          <w:rFonts w:asciiTheme="minorHAnsi" w:eastAsia="Times New Roman" w:hAnsiTheme="minorHAnsi" w:cstheme="minorHAnsi"/>
          <w:i/>
          <w:sz w:val="16"/>
          <w:szCs w:val="16"/>
          <w:lang w:eastAsia="de-DE"/>
        </w:rPr>
        <w:t>;</w:t>
      </w:r>
      <w:r w:rsidRPr="002F324A">
        <w:rPr>
          <w:rFonts w:asciiTheme="minorHAnsi" w:eastAsia="Times New Roman" w:hAnsiTheme="minorHAnsi" w:cstheme="minorHAnsi"/>
          <w:i/>
          <w:sz w:val="16"/>
          <w:szCs w:val="16"/>
          <w:lang w:eastAsia="de-DE"/>
        </w:rPr>
        <w:br/>
        <w:t xml:space="preserve">- </w:t>
      </w:r>
      <w:proofErr w:type="spellStart"/>
      <w:r w:rsidRPr="002F324A">
        <w:rPr>
          <w:rFonts w:asciiTheme="minorHAnsi" w:eastAsia="Times New Roman" w:hAnsiTheme="minorHAnsi" w:cstheme="minorHAnsi"/>
          <w:i/>
          <w:sz w:val="16"/>
          <w:szCs w:val="16"/>
          <w:lang w:eastAsia="de-DE"/>
        </w:rPr>
        <w:t>nog</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een</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caechschuyt</w:t>
      </w:r>
      <w:proofErr w:type="spellEnd"/>
      <w:r w:rsidRPr="002F324A">
        <w:rPr>
          <w:rFonts w:asciiTheme="minorHAnsi" w:eastAsia="Times New Roman" w:hAnsiTheme="minorHAnsi" w:cstheme="minorHAnsi"/>
          <w:i/>
          <w:sz w:val="16"/>
          <w:szCs w:val="16"/>
          <w:lang w:eastAsia="de-DE"/>
        </w:rPr>
        <w:t xml:space="preserve"> van 9 last, gekocht van </w:t>
      </w:r>
      <w:r w:rsidRPr="002F324A">
        <w:rPr>
          <w:rFonts w:asciiTheme="minorHAnsi" w:eastAsia="Times New Roman" w:hAnsiTheme="minorHAnsi" w:cstheme="minorHAnsi"/>
          <w:b/>
          <w:i/>
          <w:sz w:val="16"/>
          <w:szCs w:val="16"/>
          <w:lang w:eastAsia="de-DE"/>
        </w:rPr>
        <w:t xml:space="preserve">Lambrecht </w:t>
      </w:r>
      <w:proofErr w:type="spellStart"/>
      <w:r w:rsidRPr="002F324A">
        <w:rPr>
          <w:rFonts w:asciiTheme="minorHAnsi" w:eastAsia="Times New Roman" w:hAnsiTheme="minorHAnsi" w:cstheme="minorHAnsi"/>
          <w:b/>
          <w:i/>
          <w:sz w:val="16"/>
          <w:szCs w:val="16"/>
          <w:lang w:eastAsia="de-DE"/>
        </w:rPr>
        <w:t>Dircxsz</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scheeptimmerman</w:t>
      </w:r>
      <w:proofErr w:type="spellEnd"/>
      <w:r w:rsidRPr="002F324A">
        <w:rPr>
          <w:rFonts w:asciiTheme="minorHAnsi" w:eastAsia="Times New Roman" w:hAnsiTheme="minorHAnsi" w:cstheme="minorHAnsi"/>
          <w:i/>
          <w:sz w:val="16"/>
          <w:szCs w:val="16"/>
          <w:lang w:eastAsia="de-DE"/>
        </w:rPr>
        <w:t>.</w:t>
      </w:r>
      <w:r w:rsidRPr="002F324A">
        <w:rPr>
          <w:rFonts w:asciiTheme="minorHAnsi" w:eastAsia="Times New Roman" w:hAnsiTheme="minorHAnsi" w:cstheme="minorHAnsi"/>
          <w:i/>
          <w:sz w:val="16"/>
          <w:szCs w:val="16"/>
          <w:lang w:eastAsia="de-DE"/>
        </w:rPr>
        <w:br/>
      </w:r>
      <w:r w:rsidRPr="002F324A">
        <w:rPr>
          <w:rFonts w:asciiTheme="minorHAnsi" w:eastAsia="Times New Roman" w:hAnsiTheme="minorHAnsi" w:cstheme="minorHAnsi"/>
          <w:b/>
          <w:i/>
          <w:sz w:val="16"/>
          <w:szCs w:val="16"/>
          <w:lang w:eastAsia="de-DE"/>
        </w:rPr>
        <w:t xml:space="preserve">Jasper </w:t>
      </w:r>
      <w:proofErr w:type="spellStart"/>
      <w:r w:rsidRPr="002F324A">
        <w:rPr>
          <w:rFonts w:asciiTheme="minorHAnsi" w:eastAsia="Times New Roman" w:hAnsiTheme="minorHAnsi" w:cstheme="minorHAnsi"/>
          <w:b/>
          <w:i/>
          <w:sz w:val="16"/>
          <w:szCs w:val="16"/>
          <w:lang w:eastAsia="de-DE"/>
        </w:rPr>
        <w:t>Gerritsz</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scheepmaecker</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is</w:t>
      </w:r>
      <w:proofErr w:type="spellEnd"/>
      <w:r w:rsidRPr="002F324A">
        <w:rPr>
          <w:rFonts w:asciiTheme="minorHAnsi" w:eastAsia="Times New Roman" w:hAnsiTheme="minorHAnsi" w:cstheme="minorHAnsi"/>
          <w:i/>
          <w:sz w:val="16"/>
          <w:szCs w:val="16"/>
          <w:lang w:eastAsia="de-DE"/>
        </w:rPr>
        <w:t xml:space="preserve"> de </w:t>
      </w:r>
      <w:proofErr w:type="spellStart"/>
      <w:r w:rsidRPr="002F324A">
        <w:rPr>
          <w:rFonts w:asciiTheme="minorHAnsi" w:eastAsia="Times New Roman" w:hAnsiTheme="minorHAnsi" w:cstheme="minorHAnsi"/>
          <w:i/>
          <w:sz w:val="16"/>
          <w:szCs w:val="16"/>
          <w:lang w:eastAsia="de-DE"/>
        </w:rPr>
        <w:t>boedel</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geld</w:t>
      </w:r>
      <w:proofErr w:type="spellEnd"/>
      <w:r w:rsidRPr="002F324A">
        <w:rPr>
          <w:rFonts w:asciiTheme="minorHAnsi" w:eastAsia="Times New Roman" w:hAnsiTheme="minorHAnsi" w:cstheme="minorHAnsi"/>
          <w:i/>
          <w:sz w:val="16"/>
          <w:szCs w:val="16"/>
          <w:lang w:eastAsia="de-DE"/>
        </w:rPr>
        <w:t xml:space="preserve"> schuldig </w:t>
      </w:r>
      <w:proofErr w:type="spellStart"/>
      <w:r w:rsidRPr="002F324A">
        <w:rPr>
          <w:rFonts w:asciiTheme="minorHAnsi" w:eastAsia="Times New Roman" w:hAnsiTheme="minorHAnsi" w:cstheme="minorHAnsi"/>
          <w:i/>
          <w:sz w:val="16"/>
          <w:szCs w:val="16"/>
          <w:lang w:eastAsia="de-DE"/>
        </w:rPr>
        <w:t>aan</w:t>
      </w:r>
      <w:proofErr w:type="spellEnd"/>
      <w:r w:rsidRPr="002F324A">
        <w:rPr>
          <w:rFonts w:asciiTheme="minorHAnsi" w:eastAsia="Times New Roman" w:hAnsiTheme="minorHAnsi" w:cstheme="minorHAnsi"/>
          <w:i/>
          <w:sz w:val="16"/>
          <w:szCs w:val="16"/>
          <w:lang w:eastAsia="de-DE"/>
        </w:rPr>
        <w:t>:</w:t>
      </w:r>
      <w:r w:rsidRPr="002F324A">
        <w:rPr>
          <w:rFonts w:asciiTheme="minorHAnsi" w:eastAsia="Times New Roman" w:hAnsiTheme="minorHAnsi" w:cstheme="minorHAnsi"/>
          <w:i/>
          <w:sz w:val="16"/>
          <w:szCs w:val="16"/>
          <w:lang w:eastAsia="de-DE"/>
        </w:rPr>
        <w:br/>
        <w:t xml:space="preserve">- </w:t>
      </w:r>
      <w:proofErr w:type="spellStart"/>
      <w:r w:rsidRPr="002F324A">
        <w:rPr>
          <w:rFonts w:asciiTheme="minorHAnsi" w:eastAsia="Times New Roman" w:hAnsiTheme="minorHAnsi" w:cstheme="minorHAnsi"/>
          <w:b/>
          <w:i/>
          <w:sz w:val="16"/>
          <w:szCs w:val="16"/>
          <w:lang w:eastAsia="de-DE"/>
        </w:rPr>
        <w:t>Jaquemina</w:t>
      </w:r>
      <w:proofErr w:type="spellEnd"/>
      <w:r w:rsidRPr="002F324A">
        <w:rPr>
          <w:rFonts w:asciiTheme="minorHAnsi" w:eastAsia="Times New Roman" w:hAnsiTheme="minorHAnsi" w:cstheme="minorHAnsi"/>
          <w:b/>
          <w:i/>
          <w:sz w:val="16"/>
          <w:szCs w:val="16"/>
          <w:lang w:eastAsia="de-DE"/>
        </w:rPr>
        <w:t xml:space="preserve"> en </w:t>
      </w:r>
      <w:proofErr w:type="spellStart"/>
      <w:r w:rsidRPr="002F324A">
        <w:rPr>
          <w:rFonts w:asciiTheme="minorHAnsi" w:eastAsia="Times New Roman" w:hAnsiTheme="minorHAnsi" w:cstheme="minorHAnsi"/>
          <w:b/>
          <w:i/>
          <w:sz w:val="16"/>
          <w:szCs w:val="16"/>
          <w:lang w:eastAsia="de-DE"/>
        </w:rPr>
        <w:t>Annitgen</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zijn</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voorkinderen</w:t>
      </w:r>
      <w:proofErr w:type="spellEnd"/>
      <w:r w:rsidRPr="002F324A">
        <w:rPr>
          <w:rFonts w:asciiTheme="minorHAnsi" w:eastAsia="Times New Roman" w:hAnsiTheme="minorHAnsi" w:cstheme="minorHAnsi"/>
          <w:i/>
          <w:sz w:val="16"/>
          <w:szCs w:val="16"/>
          <w:lang w:eastAsia="de-DE"/>
        </w:rPr>
        <w:t xml:space="preserve">, dient </w:t>
      </w:r>
      <w:proofErr w:type="spellStart"/>
      <w:r w:rsidRPr="002F324A">
        <w:rPr>
          <w:rFonts w:asciiTheme="minorHAnsi" w:eastAsia="Times New Roman" w:hAnsiTheme="minorHAnsi" w:cstheme="minorHAnsi"/>
          <w:i/>
          <w:sz w:val="16"/>
          <w:szCs w:val="16"/>
          <w:lang w:eastAsia="de-DE"/>
        </w:rPr>
        <w:t>hij</w:t>
      </w:r>
      <w:proofErr w:type="spellEnd"/>
      <w:r w:rsidRPr="002F324A">
        <w:rPr>
          <w:rFonts w:asciiTheme="minorHAnsi" w:eastAsia="Times New Roman" w:hAnsiTheme="minorHAnsi" w:cstheme="minorHAnsi"/>
          <w:i/>
          <w:sz w:val="16"/>
          <w:szCs w:val="16"/>
          <w:lang w:eastAsia="de-DE"/>
        </w:rPr>
        <w:t xml:space="preserve"> tot </w:t>
      </w:r>
      <w:proofErr w:type="spellStart"/>
      <w:r w:rsidRPr="002F324A">
        <w:rPr>
          <w:rFonts w:asciiTheme="minorHAnsi" w:eastAsia="Times New Roman" w:hAnsiTheme="minorHAnsi" w:cstheme="minorHAnsi"/>
          <w:i/>
          <w:sz w:val="16"/>
          <w:szCs w:val="16"/>
          <w:lang w:eastAsia="de-DE"/>
        </w:rPr>
        <w:t>hun</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meerderjarigheid</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op</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te</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voeden</w:t>
      </w:r>
      <w:proofErr w:type="spellEnd"/>
      <w:r w:rsidRPr="002F324A">
        <w:rPr>
          <w:rFonts w:asciiTheme="minorHAnsi" w:eastAsia="Times New Roman" w:hAnsiTheme="minorHAnsi" w:cstheme="minorHAnsi"/>
          <w:i/>
          <w:sz w:val="16"/>
          <w:szCs w:val="16"/>
          <w:lang w:eastAsia="de-DE"/>
        </w:rPr>
        <w:t>.</w:t>
      </w:r>
      <w:r w:rsidRPr="002F324A">
        <w:rPr>
          <w:rFonts w:asciiTheme="minorHAnsi" w:eastAsia="Times New Roman" w:hAnsiTheme="minorHAnsi" w:cstheme="minorHAnsi"/>
          <w:i/>
          <w:sz w:val="16"/>
          <w:szCs w:val="16"/>
          <w:lang w:eastAsia="de-DE"/>
        </w:rPr>
        <w:br/>
        <w:t xml:space="preserve">De </w:t>
      </w:r>
      <w:proofErr w:type="spellStart"/>
      <w:r w:rsidRPr="002F324A">
        <w:rPr>
          <w:rFonts w:asciiTheme="minorHAnsi" w:eastAsia="Times New Roman" w:hAnsiTheme="minorHAnsi" w:cstheme="minorHAnsi"/>
          <w:i/>
          <w:sz w:val="16"/>
          <w:szCs w:val="16"/>
          <w:lang w:eastAsia="de-DE"/>
        </w:rPr>
        <w:t>boedel</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is</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geld</w:t>
      </w:r>
      <w:proofErr w:type="spellEnd"/>
      <w:r w:rsidRPr="002F324A">
        <w:rPr>
          <w:rFonts w:asciiTheme="minorHAnsi" w:eastAsia="Times New Roman" w:hAnsiTheme="minorHAnsi" w:cstheme="minorHAnsi"/>
          <w:i/>
          <w:sz w:val="16"/>
          <w:szCs w:val="16"/>
          <w:lang w:eastAsia="de-DE"/>
        </w:rPr>
        <w:t xml:space="preserve"> schuldig </w:t>
      </w:r>
      <w:proofErr w:type="spellStart"/>
      <w:r w:rsidRPr="002F324A">
        <w:rPr>
          <w:rFonts w:asciiTheme="minorHAnsi" w:eastAsia="Times New Roman" w:hAnsiTheme="minorHAnsi" w:cstheme="minorHAnsi"/>
          <w:i/>
          <w:sz w:val="16"/>
          <w:szCs w:val="16"/>
          <w:lang w:eastAsia="de-DE"/>
        </w:rPr>
        <w:t>aan</w:t>
      </w:r>
      <w:proofErr w:type="spellEnd"/>
      <w:r w:rsidRPr="002F324A">
        <w:rPr>
          <w:rFonts w:asciiTheme="minorHAnsi" w:eastAsia="Times New Roman" w:hAnsiTheme="minorHAnsi" w:cstheme="minorHAnsi"/>
          <w:i/>
          <w:sz w:val="16"/>
          <w:szCs w:val="16"/>
          <w:lang w:eastAsia="de-DE"/>
        </w:rPr>
        <w:t>:</w:t>
      </w:r>
      <w:r w:rsidRPr="002F324A">
        <w:rPr>
          <w:rFonts w:asciiTheme="minorHAnsi" w:eastAsia="Times New Roman" w:hAnsiTheme="minorHAnsi" w:cstheme="minorHAnsi"/>
          <w:i/>
          <w:sz w:val="16"/>
          <w:szCs w:val="16"/>
          <w:lang w:eastAsia="de-DE"/>
        </w:rPr>
        <w:br/>
        <w:t xml:space="preserve">- </w:t>
      </w:r>
      <w:r w:rsidRPr="002F324A">
        <w:rPr>
          <w:rFonts w:asciiTheme="minorHAnsi" w:eastAsia="Times New Roman" w:hAnsiTheme="minorHAnsi" w:cstheme="minorHAnsi"/>
          <w:b/>
          <w:i/>
          <w:sz w:val="16"/>
          <w:szCs w:val="16"/>
          <w:lang w:eastAsia="de-DE"/>
        </w:rPr>
        <w:t xml:space="preserve">Pieter </w:t>
      </w:r>
      <w:proofErr w:type="spellStart"/>
      <w:r w:rsidRPr="002F324A">
        <w:rPr>
          <w:rFonts w:asciiTheme="minorHAnsi" w:eastAsia="Times New Roman" w:hAnsiTheme="minorHAnsi" w:cstheme="minorHAnsi"/>
          <w:b/>
          <w:i/>
          <w:sz w:val="16"/>
          <w:szCs w:val="16"/>
          <w:lang w:eastAsia="de-DE"/>
        </w:rPr>
        <w:t>Sonmans</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burgemeester</w:t>
      </w:r>
      <w:proofErr w:type="spellEnd"/>
      <w:r w:rsidRPr="002F324A">
        <w:rPr>
          <w:rFonts w:asciiTheme="minorHAnsi" w:eastAsia="Times New Roman" w:hAnsiTheme="minorHAnsi" w:cstheme="minorHAnsi"/>
          <w:i/>
          <w:sz w:val="16"/>
          <w:szCs w:val="16"/>
          <w:lang w:eastAsia="de-DE"/>
        </w:rPr>
        <w:t>;</w:t>
      </w:r>
      <w:r w:rsidRPr="002F324A">
        <w:rPr>
          <w:rFonts w:asciiTheme="minorHAnsi" w:eastAsia="Times New Roman" w:hAnsiTheme="minorHAnsi" w:cstheme="minorHAnsi"/>
          <w:i/>
          <w:sz w:val="16"/>
          <w:szCs w:val="16"/>
          <w:lang w:eastAsia="de-DE"/>
        </w:rPr>
        <w:br/>
        <w:t xml:space="preserve">- </w:t>
      </w:r>
      <w:r w:rsidRPr="002F324A">
        <w:rPr>
          <w:rFonts w:asciiTheme="minorHAnsi" w:eastAsia="Times New Roman" w:hAnsiTheme="minorHAnsi" w:cstheme="minorHAnsi"/>
          <w:b/>
          <w:i/>
          <w:sz w:val="16"/>
          <w:szCs w:val="16"/>
          <w:lang w:eastAsia="de-DE"/>
        </w:rPr>
        <w:t xml:space="preserve">Rochus </w:t>
      </w:r>
      <w:proofErr w:type="spellStart"/>
      <w:r w:rsidRPr="002F324A">
        <w:rPr>
          <w:rFonts w:asciiTheme="minorHAnsi" w:eastAsia="Times New Roman" w:hAnsiTheme="minorHAnsi" w:cstheme="minorHAnsi"/>
          <w:b/>
          <w:i/>
          <w:sz w:val="16"/>
          <w:szCs w:val="16"/>
          <w:lang w:eastAsia="de-DE"/>
        </w:rPr>
        <w:t>Wouricxsz</w:t>
      </w:r>
      <w:proofErr w:type="spellEnd"/>
      <w:r w:rsidRPr="002F324A">
        <w:rPr>
          <w:rFonts w:asciiTheme="minorHAnsi" w:eastAsia="Times New Roman" w:hAnsiTheme="minorHAnsi" w:cstheme="minorHAnsi"/>
          <w:b/>
          <w:i/>
          <w:sz w:val="16"/>
          <w:szCs w:val="16"/>
          <w:lang w:eastAsia="de-DE"/>
        </w:rPr>
        <w:t xml:space="preserve"> van </w:t>
      </w:r>
      <w:proofErr w:type="spellStart"/>
      <w:r w:rsidRPr="002F324A">
        <w:rPr>
          <w:rFonts w:asciiTheme="minorHAnsi" w:eastAsia="Times New Roman" w:hAnsiTheme="minorHAnsi" w:cstheme="minorHAnsi"/>
          <w:b/>
          <w:i/>
          <w:sz w:val="16"/>
          <w:szCs w:val="16"/>
          <w:lang w:eastAsia="de-DE"/>
        </w:rPr>
        <w:t>Steenhuysen</w:t>
      </w:r>
      <w:proofErr w:type="spellEnd"/>
      <w:r w:rsidRPr="002F324A">
        <w:rPr>
          <w:rFonts w:asciiTheme="minorHAnsi" w:eastAsia="Times New Roman" w:hAnsiTheme="minorHAnsi" w:cstheme="minorHAnsi"/>
          <w:i/>
          <w:sz w:val="16"/>
          <w:szCs w:val="16"/>
          <w:lang w:eastAsia="de-DE"/>
        </w:rPr>
        <w:t>;</w:t>
      </w:r>
      <w:r w:rsidRPr="002F324A">
        <w:rPr>
          <w:rFonts w:asciiTheme="minorHAnsi" w:eastAsia="Times New Roman" w:hAnsiTheme="minorHAnsi" w:cstheme="minorHAnsi"/>
          <w:i/>
          <w:sz w:val="16"/>
          <w:szCs w:val="16"/>
          <w:lang w:eastAsia="de-DE"/>
        </w:rPr>
        <w:br/>
        <w:t xml:space="preserve">- </w:t>
      </w:r>
      <w:proofErr w:type="spellStart"/>
      <w:r w:rsidRPr="002F324A">
        <w:rPr>
          <w:rFonts w:asciiTheme="minorHAnsi" w:eastAsia="Times New Roman" w:hAnsiTheme="minorHAnsi" w:cstheme="minorHAnsi"/>
          <w:b/>
          <w:i/>
          <w:sz w:val="16"/>
          <w:szCs w:val="16"/>
          <w:lang w:eastAsia="de-DE"/>
        </w:rPr>
        <w:t>Adriaen</w:t>
      </w:r>
      <w:proofErr w:type="spellEnd"/>
      <w:r w:rsidRPr="002F324A">
        <w:rPr>
          <w:rFonts w:asciiTheme="minorHAnsi" w:eastAsia="Times New Roman" w:hAnsiTheme="minorHAnsi" w:cstheme="minorHAnsi"/>
          <w:b/>
          <w:i/>
          <w:sz w:val="16"/>
          <w:szCs w:val="16"/>
          <w:lang w:eastAsia="de-DE"/>
        </w:rPr>
        <w:t xml:space="preserve"> de Riemer</w:t>
      </w:r>
      <w:r w:rsidRPr="002F324A">
        <w:rPr>
          <w:rFonts w:asciiTheme="minorHAnsi" w:eastAsia="Times New Roman" w:hAnsiTheme="minorHAnsi" w:cstheme="minorHAnsi"/>
          <w:i/>
          <w:sz w:val="16"/>
          <w:szCs w:val="16"/>
          <w:lang w:eastAsia="de-DE"/>
        </w:rPr>
        <w:t>;</w:t>
      </w:r>
      <w:r w:rsidRPr="002F324A">
        <w:rPr>
          <w:rFonts w:asciiTheme="minorHAnsi" w:eastAsia="Times New Roman" w:hAnsiTheme="minorHAnsi" w:cstheme="minorHAnsi"/>
          <w:i/>
          <w:sz w:val="16"/>
          <w:szCs w:val="16"/>
          <w:lang w:eastAsia="de-DE"/>
        </w:rPr>
        <w:br/>
        <w:t xml:space="preserve">- </w:t>
      </w:r>
      <w:r w:rsidRPr="002F324A">
        <w:rPr>
          <w:rFonts w:asciiTheme="minorHAnsi" w:eastAsia="Times New Roman" w:hAnsiTheme="minorHAnsi" w:cstheme="minorHAnsi"/>
          <w:b/>
          <w:i/>
          <w:sz w:val="16"/>
          <w:szCs w:val="16"/>
          <w:lang w:eastAsia="de-DE"/>
        </w:rPr>
        <w:t xml:space="preserve">Jacobus de </w:t>
      </w:r>
      <w:proofErr w:type="spellStart"/>
      <w:r w:rsidRPr="002F324A">
        <w:rPr>
          <w:rFonts w:asciiTheme="minorHAnsi" w:eastAsia="Times New Roman" w:hAnsiTheme="minorHAnsi" w:cstheme="minorHAnsi"/>
          <w:b/>
          <w:i/>
          <w:sz w:val="16"/>
          <w:szCs w:val="16"/>
          <w:lang w:eastAsia="de-DE"/>
        </w:rPr>
        <w:t>Back</w:t>
      </w:r>
      <w:r w:rsidRPr="002F324A">
        <w:rPr>
          <w:rFonts w:asciiTheme="minorHAnsi" w:eastAsia="Times New Roman" w:hAnsiTheme="minorHAnsi" w:cstheme="minorHAnsi"/>
          <w:i/>
          <w:sz w:val="16"/>
          <w:szCs w:val="16"/>
          <w:lang w:eastAsia="de-DE"/>
        </w:rPr>
        <w:t>,doctor</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krijgt</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nog</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een</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heelloon</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wegens</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het</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verzorgen</w:t>
      </w:r>
      <w:proofErr w:type="spellEnd"/>
      <w:r w:rsidRPr="002F324A">
        <w:rPr>
          <w:rFonts w:asciiTheme="minorHAnsi" w:eastAsia="Times New Roman" w:hAnsiTheme="minorHAnsi" w:cstheme="minorHAnsi"/>
          <w:i/>
          <w:sz w:val="16"/>
          <w:szCs w:val="16"/>
          <w:lang w:eastAsia="de-DE"/>
        </w:rPr>
        <w:t xml:space="preserve"> van </w:t>
      </w:r>
      <w:proofErr w:type="spellStart"/>
      <w:r w:rsidRPr="002F324A">
        <w:rPr>
          <w:rFonts w:asciiTheme="minorHAnsi" w:eastAsia="Times New Roman" w:hAnsiTheme="minorHAnsi" w:cstheme="minorHAnsi"/>
          <w:i/>
          <w:sz w:val="16"/>
          <w:szCs w:val="16"/>
          <w:lang w:eastAsia="de-DE"/>
        </w:rPr>
        <w:t>een</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kwetsuur</w:t>
      </w:r>
      <w:proofErr w:type="spellEnd"/>
      <w:r w:rsidRPr="002F324A">
        <w:rPr>
          <w:rFonts w:asciiTheme="minorHAnsi" w:eastAsia="Times New Roman" w:hAnsiTheme="minorHAnsi" w:cstheme="minorHAnsi"/>
          <w:i/>
          <w:sz w:val="16"/>
          <w:szCs w:val="16"/>
          <w:lang w:eastAsia="de-DE"/>
        </w:rPr>
        <w:t xml:space="preserve"> die de </w:t>
      </w:r>
      <w:proofErr w:type="spellStart"/>
      <w:r w:rsidRPr="002F324A">
        <w:rPr>
          <w:rFonts w:asciiTheme="minorHAnsi" w:eastAsia="Times New Roman" w:hAnsiTheme="minorHAnsi" w:cstheme="minorHAnsi"/>
          <w:i/>
          <w:sz w:val="16"/>
          <w:szCs w:val="16"/>
          <w:lang w:eastAsia="de-DE"/>
        </w:rPr>
        <w:t>weduwnaar</w:t>
      </w:r>
      <w:proofErr w:type="spellEnd"/>
      <w:r w:rsidRPr="002F324A">
        <w:rPr>
          <w:rFonts w:asciiTheme="minorHAnsi" w:eastAsia="Times New Roman" w:hAnsiTheme="minorHAnsi" w:cstheme="minorHAnsi"/>
          <w:i/>
          <w:sz w:val="16"/>
          <w:szCs w:val="16"/>
          <w:lang w:eastAsia="de-DE"/>
        </w:rPr>
        <w:t xml:space="preserve"> </w:t>
      </w:r>
      <w:r w:rsidRPr="002F324A">
        <w:rPr>
          <w:rFonts w:asciiTheme="minorHAnsi" w:eastAsia="Times New Roman" w:hAnsiTheme="minorHAnsi" w:cstheme="minorHAnsi"/>
          <w:b/>
          <w:i/>
          <w:sz w:val="16"/>
          <w:szCs w:val="16"/>
          <w:lang w:eastAsia="de-DE"/>
        </w:rPr>
        <w:t xml:space="preserve">Vincent </w:t>
      </w:r>
      <w:proofErr w:type="spellStart"/>
      <w:r w:rsidRPr="002F324A">
        <w:rPr>
          <w:rFonts w:asciiTheme="minorHAnsi" w:eastAsia="Times New Roman" w:hAnsiTheme="minorHAnsi" w:cstheme="minorHAnsi"/>
          <w:b/>
          <w:i/>
          <w:sz w:val="16"/>
          <w:szCs w:val="16"/>
          <w:lang w:eastAsia="de-DE"/>
        </w:rPr>
        <w:t>Baltensz</w:t>
      </w:r>
      <w:proofErr w:type="spellEnd"/>
      <w:r w:rsidRPr="002F324A">
        <w:rPr>
          <w:rFonts w:asciiTheme="minorHAnsi" w:eastAsia="Times New Roman" w:hAnsiTheme="minorHAnsi" w:cstheme="minorHAnsi"/>
          <w:b/>
          <w:i/>
          <w:sz w:val="16"/>
          <w:szCs w:val="16"/>
          <w:lang w:eastAsia="de-DE"/>
        </w:rPr>
        <w:t xml:space="preserve"> </w:t>
      </w:r>
      <w:proofErr w:type="spellStart"/>
      <w:r w:rsidRPr="002F324A">
        <w:rPr>
          <w:rFonts w:asciiTheme="minorHAnsi" w:eastAsia="Times New Roman" w:hAnsiTheme="minorHAnsi" w:cstheme="minorHAnsi"/>
          <w:b/>
          <w:i/>
          <w:sz w:val="16"/>
          <w:szCs w:val="16"/>
          <w:lang w:eastAsia="de-DE"/>
        </w:rPr>
        <w:t>Baes</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bij</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een</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ruzie</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heeft</w:t>
      </w:r>
      <w:proofErr w:type="spellEnd"/>
      <w:r w:rsidRPr="002F324A">
        <w:rPr>
          <w:rFonts w:asciiTheme="minorHAnsi" w:eastAsia="Times New Roman" w:hAnsiTheme="minorHAnsi" w:cstheme="minorHAnsi"/>
          <w:i/>
          <w:sz w:val="16"/>
          <w:szCs w:val="16"/>
          <w:lang w:eastAsia="de-DE"/>
        </w:rPr>
        <w:t xml:space="preserve"> </w:t>
      </w:r>
      <w:proofErr w:type="spellStart"/>
      <w:r w:rsidRPr="002F324A">
        <w:rPr>
          <w:rFonts w:asciiTheme="minorHAnsi" w:eastAsia="Times New Roman" w:hAnsiTheme="minorHAnsi" w:cstheme="minorHAnsi"/>
          <w:i/>
          <w:sz w:val="16"/>
          <w:szCs w:val="16"/>
          <w:lang w:eastAsia="de-DE"/>
        </w:rPr>
        <w:t>toegebracht</w:t>
      </w:r>
      <w:proofErr w:type="spellEnd"/>
      <w:r w:rsidRPr="002F324A">
        <w:rPr>
          <w:rFonts w:asciiTheme="minorHAnsi" w:eastAsia="Times New Roman" w:hAnsiTheme="minorHAnsi" w:cstheme="minorHAnsi"/>
          <w:i/>
          <w:sz w:val="16"/>
          <w:szCs w:val="16"/>
          <w:lang w:eastAsia="de-DE"/>
        </w:rPr>
        <w:t>.“</w:t>
      </w:r>
      <w:r>
        <w:rPr>
          <w:rStyle w:val="Funotenzeichen"/>
          <w:rFonts w:asciiTheme="minorHAnsi" w:eastAsia="Times New Roman" w:hAnsiTheme="minorHAnsi" w:cstheme="minorHAnsi"/>
          <w:i/>
          <w:sz w:val="16"/>
          <w:szCs w:val="16"/>
          <w:lang w:eastAsia="de-DE"/>
        </w:rPr>
        <w:footnoteReference w:id="383"/>
      </w:r>
      <w:r w:rsidRPr="002F324A">
        <w:rPr>
          <w:rFonts w:asciiTheme="minorHAnsi" w:hAnsiTheme="minorHAnsi" w:cstheme="minorHAnsi"/>
          <w:sz w:val="16"/>
          <w:szCs w:val="16"/>
        </w:rPr>
        <w:br/>
      </w:r>
      <w:proofErr w:type="spellStart"/>
      <w:r>
        <w:rPr>
          <w:sz w:val="20"/>
          <w:szCs w:val="20"/>
        </w:rPr>
        <w:t>oo</w:t>
      </w:r>
      <w:proofErr w:type="spellEnd"/>
    </w:p>
    <w:p w14:paraId="29DB521E" w14:textId="77777777" w:rsidR="00865B41" w:rsidRDefault="00865B41" w:rsidP="00865B41">
      <w:pPr>
        <w:rPr>
          <w:rFonts w:cs="Calibri"/>
          <w:b/>
          <w:sz w:val="20"/>
          <w:szCs w:val="20"/>
          <w:u w:val="single"/>
        </w:rPr>
      </w:pPr>
      <w:r>
        <w:rPr>
          <w:sz w:val="20"/>
          <w:szCs w:val="20"/>
        </w:rPr>
        <w:tab/>
      </w:r>
      <w:proofErr w:type="spellStart"/>
      <w:r w:rsidRPr="001C6AA7">
        <w:rPr>
          <w:rFonts w:eastAsia="Times New Roman" w:cs="Calibri"/>
          <w:sz w:val="20"/>
          <w:szCs w:val="20"/>
          <w:lang w:eastAsia="de-DE"/>
        </w:rPr>
        <w:t>Henricxken</w:t>
      </w:r>
      <w:proofErr w:type="spellEnd"/>
      <w:r w:rsidRPr="001C6AA7">
        <w:rPr>
          <w:rFonts w:eastAsia="Times New Roman" w:cs="Calibri"/>
          <w:sz w:val="20"/>
          <w:szCs w:val="20"/>
          <w:lang w:eastAsia="de-DE"/>
        </w:rPr>
        <w:t xml:space="preserve"> </w:t>
      </w:r>
      <w:proofErr w:type="spellStart"/>
      <w:r w:rsidRPr="008C3602">
        <w:rPr>
          <w:rFonts w:eastAsia="Times New Roman" w:cs="Calibri"/>
          <w:b/>
          <w:sz w:val="20"/>
          <w:szCs w:val="20"/>
          <w:u w:val="single"/>
          <w:lang w:eastAsia="de-DE"/>
        </w:rPr>
        <w:t>Pietersdr</w:t>
      </w:r>
      <w:proofErr w:type="spellEnd"/>
      <w:r w:rsidRPr="001C6AA7">
        <w:rPr>
          <w:rFonts w:eastAsia="Times New Roman" w:cs="Calibri"/>
          <w:sz w:val="20"/>
          <w:szCs w:val="20"/>
          <w:lang w:eastAsia="de-DE"/>
        </w:rPr>
        <w:t xml:space="preserve"> </w:t>
      </w:r>
      <w:r w:rsidRPr="001C6AA7">
        <w:rPr>
          <w:rFonts w:eastAsia="Times New Roman" w:cs="Calibri"/>
          <w:b/>
          <w:sz w:val="20"/>
          <w:szCs w:val="20"/>
          <w:u w:val="single"/>
          <w:lang w:eastAsia="de-DE"/>
        </w:rPr>
        <w:t>van Empel</w:t>
      </w:r>
      <w:r w:rsidRPr="001C6AA7">
        <w:rPr>
          <w:rStyle w:val="Funotenzeichen"/>
          <w:rFonts w:eastAsia="Times New Roman" w:cs="Calibri"/>
          <w:sz w:val="20"/>
          <w:szCs w:val="20"/>
          <w:lang w:eastAsia="de-DE"/>
        </w:rPr>
        <w:footnoteReference w:id="384"/>
      </w:r>
      <w:r w:rsidRPr="001C6AA7">
        <w:rPr>
          <w:rFonts w:cs="Calibri"/>
          <w:sz w:val="20"/>
          <w:szCs w:val="20"/>
        </w:rPr>
        <w:tab/>
      </w:r>
      <w:r w:rsidRPr="00E846AD">
        <w:rPr>
          <w:rFonts w:cs="Calibri"/>
          <w:b/>
          <w:sz w:val="20"/>
          <w:szCs w:val="20"/>
          <w:u w:val="single"/>
        </w:rPr>
        <w:t xml:space="preserve">/van der Wier/ de Weyer/van de </w:t>
      </w:r>
      <w:proofErr w:type="spellStart"/>
      <w:r w:rsidRPr="00E846AD">
        <w:rPr>
          <w:rFonts w:cs="Calibri"/>
          <w:b/>
          <w:sz w:val="20"/>
          <w:szCs w:val="20"/>
          <w:u w:val="single"/>
        </w:rPr>
        <w:t>Weye</w:t>
      </w:r>
      <w:proofErr w:type="spellEnd"/>
      <w:r w:rsidRPr="00E846AD">
        <w:rPr>
          <w:rFonts w:cs="Calibri"/>
          <w:b/>
          <w:sz w:val="20"/>
          <w:szCs w:val="20"/>
          <w:u w:val="single"/>
        </w:rPr>
        <w:t xml:space="preserve"> alias van </w:t>
      </w:r>
      <w:proofErr w:type="spellStart"/>
      <w:r w:rsidRPr="00E846AD">
        <w:rPr>
          <w:rFonts w:cs="Calibri"/>
          <w:b/>
          <w:sz w:val="20"/>
          <w:szCs w:val="20"/>
          <w:u w:val="single"/>
        </w:rPr>
        <w:t>Empelen</w:t>
      </w:r>
      <w:proofErr w:type="spellEnd"/>
      <w:r w:rsidRPr="00D1291D">
        <w:rPr>
          <w:rStyle w:val="Funotenzeichen"/>
          <w:rFonts w:cs="Calibri"/>
          <w:sz w:val="20"/>
          <w:szCs w:val="20"/>
        </w:rPr>
        <w:footnoteReference w:id="385"/>
      </w:r>
    </w:p>
    <w:p w14:paraId="5DEA00DE" w14:textId="77777777" w:rsidR="00865B41" w:rsidRDefault="00865B41" w:rsidP="00865B41">
      <w:pPr>
        <w:ind w:left="708"/>
        <w:rPr>
          <w:rFonts w:cs="Calibri"/>
          <w:b/>
          <w:sz w:val="20"/>
          <w:szCs w:val="20"/>
          <w:u w:val="single"/>
        </w:rPr>
      </w:pPr>
      <w:r w:rsidRPr="008C3602">
        <w:rPr>
          <w:rFonts w:eastAsia="Times New Roman" w:cs="Calibri"/>
          <w:b/>
          <w:sz w:val="20"/>
          <w:szCs w:val="20"/>
          <w:lang w:eastAsia="de-DE"/>
        </w:rPr>
        <w:t>28.6.1605:</w:t>
      </w:r>
      <w:r w:rsidRPr="003F4D00">
        <w:rPr>
          <w:rFonts w:eastAsia="Times New Roman" w:cs="Calibri"/>
          <w:b/>
          <w:i/>
          <w:sz w:val="16"/>
          <w:szCs w:val="16"/>
          <w:lang w:eastAsia="de-DE"/>
        </w:rPr>
        <w:t xml:space="preserve"> „</w:t>
      </w:r>
      <w:proofErr w:type="spellStart"/>
      <w:r w:rsidRPr="003F4D00">
        <w:rPr>
          <w:rFonts w:cs="Calibri"/>
          <w:i/>
          <w:sz w:val="16"/>
          <w:szCs w:val="16"/>
        </w:rPr>
        <w:t>Rokus</w:t>
      </w:r>
      <w:proofErr w:type="spellEnd"/>
      <w:r w:rsidRPr="003F4D00">
        <w:rPr>
          <w:rFonts w:cs="Calibri"/>
          <w:i/>
          <w:sz w:val="16"/>
          <w:szCs w:val="16"/>
        </w:rPr>
        <w:t xml:space="preserve"> </w:t>
      </w:r>
      <w:proofErr w:type="spellStart"/>
      <w:r w:rsidRPr="003F4D00">
        <w:rPr>
          <w:rFonts w:cs="Calibri"/>
          <w:b/>
          <w:i/>
          <w:sz w:val="16"/>
          <w:szCs w:val="16"/>
        </w:rPr>
        <w:t>Wouwericxz</w:t>
      </w:r>
      <w:proofErr w:type="spellEnd"/>
      <w:r w:rsidRPr="003F4D00">
        <w:rPr>
          <w:rFonts w:cs="Calibri"/>
          <w:i/>
          <w:sz w:val="16"/>
          <w:szCs w:val="16"/>
        </w:rPr>
        <w:t xml:space="preserve"> </w:t>
      </w:r>
      <w:r w:rsidRPr="003F4D00">
        <w:rPr>
          <w:rFonts w:cs="Calibri"/>
          <w:b/>
          <w:i/>
          <w:sz w:val="16"/>
          <w:szCs w:val="16"/>
        </w:rPr>
        <w:t xml:space="preserve">van </w:t>
      </w:r>
      <w:proofErr w:type="spellStart"/>
      <w:r w:rsidRPr="003F4D00">
        <w:rPr>
          <w:rFonts w:cs="Calibri"/>
          <w:b/>
          <w:i/>
          <w:sz w:val="16"/>
          <w:szCs w:val="16"/>
        </w:rPr>
        <w:t>Steenhuysen</w:t>
      </w:r>
      <w:proofErr w:type="spellEnd"/>
      <w:r w:rsidRPr="003F4D00">
        <w:rPr>
          <w:rFonts w:cs="Calibri"/>
          <w:b/>
          <w:i/>
          <w:sz w:val="16"/>
          <w:szCs w:val="16"/>
        </w:rPr>
        <w:t xml:space="preserve"> </w:t>
      </w:r>
      <w:r w:rsidRPr="003F4D00">
        <w:rPr>
          <w:rFonts w:eastAsia="Times New Roman" w:cs="Calibri"/>
          <w:i/>
          <w:sz w:val="16"/>
          <w:szCs w:val="16"/>
          <w:lang w:eastAsia="de-DE"/>
        </w:rPr>
        <w:t xml:space="preserve">en </w:t>
      </w:r>
      <w:proofErr w:type="spellStart"/>
      <w:r w:rsidRPr="003F4D00">
        <w:rPr>
          <w:rFonts w:eastAsia="Times New Roman" w:cs="Calibri"/>
          <w:i/>
          <w:sz w:val="16"/>
          <w:szCs w:val="16"/>
          <w:lang w:eastAsia="de-DE"/>
        </w:rPr>
        <w:t>zijn</w:t>
      </w:r>
      <w:proofErr w:type="spellEnd"/>
      <w:r w:rsidRPr="003F4D00">
        <w:rPr>
          <w:rFonts w:eastAsia="Times New Roman" w:cs="Calibri"/>
          <w:i/>
          <w:sz w:val="16"/>
          <w:szCs w:val="16"/>
          <w:lang w:eastAsia="de-DE"/>
        </w:rPr>
        <w:t xml:space="preserve"> </w:t>
      </w:r>
      <w:proofErr w:type="spellStart"/>
      <w:r w:rsidRPr="003F4D00">
        <w:rPr>
          <w:rFonts w:eastAsia="Times New Roman" w:cs="Calibri"/>
          <w:i/>
          <w:sz w:val="16"/>
          <w:szCs w:val="16"/>
          <w:lang w:eastAsia="de-DE"/>
        </w:rPr>
        <w:t>vrouw</w:t>
      </w:r>
      <w:proofErr w:type="spellEnd"/>
      <w:r w:rsidRPr="003F4D00">
        <w:rPr>
          <w:rFonts w:eastAsia="Times New Roman" w:cs="Calibri"/>
          <w:i/>
          <w:sz w:val="16"/>
          <w:szCs w:val="16"/>
          <w:lang w:eastAsia="de-DE"/>
        </w:rPr>
        <w:t xml:space="preserve"> </w:t>
      </w:r>
      <w:proofErr w:type="spellStart"/>
      <w:r w:rsidRPr="003F4D00">
        <w:rPr>
          <w:rFonts w:eastAsia="Times New Roman" w:cs="Calibri"/>
          <w:b/>
          <w:i/>
          <w:sz w:val="16"/>
          <w:szCs w:val="16"/>
          <w:lang w:eastAsia="de-DE"/>
        </w:rPr>
        <w:t>Heindricxken</w:t>
      </w:r>
      <w:proofErr w:type="spellEnd"/>
      <w:r w:rsidRPr="003F4D00">
        <w:rPr>
          <w:rFonts w:eastAsia="Times New Roman" w:cs="Calibri"/>
          <w:b/>
          <w:i/>
          <w:sz w:val="16"/>
          <w:szCs w:val="16"/>
          <w:lang w:eastAsia="de-DE"/>
        </w:rPr>
        <w:t xml:space="preserve"> </w:t>
      </w:r>
      <w:proofErr w:type="spellStart"/>
      <w:r w:rsidRPr="003F4D00">
        <w:rPr>
          <w:rFonts w:eastAsia="Times New Roman" w:cs="Calibri"/>
          <w:b/>
          <w:i/>
          <w:sz w:val="16"/>
          <w:szCs w:val="16"/>
          <w:lang w:eastAsia="de-DE"/>
        </w:rPr>
        <w:t>Petersdr</w:t>
      </w:r>
      <w:proofErr w:type="spellEnd"/>
      <w:r w:rsidRPr="003F4D00">
        <w:rPr>
          <w:rFonts w:eastAsia="Times New Roman" w:cs="Calibri"/>
          <w:b/>
          <w:i/>
          <w:sz w:val="16"/>
          <w:szCs w:val="16"/>
          <w:lang w:eastAsia="de-DE"/>
        </w:rPr>
        <w:t xml:space="preserve">, </w:t>
      </w:r>
      <w:proofErr w:type="spellStart"/>
      <w:r w:rsidRPr="003F4D00">
        <w:rPr>
          <w:rFonts w:eastAsia="Times New Roman" w:cs="Calibri"/>
          <w:i/>
          <w:sz w:val="16"/>
          <w:szCs w:val="16"/>
          <w:lang w:eastAsia="de-DE"/>
        </w:rPr>
        <w:t>zijn</w:t>
      </w:r>
      <w:proofErr w:type="spellEnd"/>
      <w:r w:rsidRPr="003F4D00">
        <w:rPr>
          <w:rFonts w:eastAsia="Times New Roman" w:cs="Calibri"/>
          <w:i/>
          <w:sz w:val="16"/>
          <w:szCs w:val="16"/>
          <w:lang w:eastAsia="de-DE"/>
        </w:rPr>
        <w:t xml:space="preserve"> </w:t>
      </w:r>
      <w:proofErr w:type="spellStart"/>
      <w:r w:rsidRPr="003F4D00">
        <w:rPr>
          <w:rFonts w:eastAsia="Times New Roman" w:cs="Calibri"/>
          <w:i/>
          <w:sz w:val="16"/>
          <w:szCs w:val="16"/>
          <w:lang w:eastAsia="de-DE"/>
        </w:rPr>
        <w:t>tante</w:t>
      </w:r>
      <w:proofErr w:type="spellEnd"/>
      <w:r w:rsidRPr="003F4D00">
        <w:rPr>
          <w:rFonts w:eastAsia="Times New Roman" w:cs="Calibri"/>
          <w:i/>
          <w:sz w:val="16"/>
          <w:szCs w:val="16"/>
          <w:lang w:eastAsia="de-DE"/>
        </w:rPr>
        <w:t xml:space="preserve"> </w:t>
      </w:r>
      <w:proofErr w:type="spellStart"/>
      <w:r w:rsidRPr="003F4D00">
        <w:rPr>
          <w:rFonts w:eastAsia="Times New Roman" w:cs="Calibri"/>
          <w:b/>
          <w:i/>
          <w:sz w:val="16"/>
          <w:szCs w:val="16"/>
          <w:lang w:eastAsia="de-DE"/>
        </w:rPr>
        <w:t>Diewertje</w:t>
      </w:r>
      <w:proofErr w:type="spellEnd"/>
      <w:r w:rsidRPr="003F4D00">
        <w:rPr>
          <w:rFonts w:eastAsia="Times New Roman" w:cs="Calibri"/>
          <w:b/>
          <w:i/>
          <w:sz w:val="16"/>
          <w:szCs w:val="16"/>
          <w:lang w:eastAsia="de-DE"/>
        </w:rPr>
        <w:t xml:space="preserve"> </w:t>
      </w:r>
      <w:proofErr w:type="spellStart"/>
      <w:r w:rsidRPr="003F4D00">
        <w:rPr>
          <w:rFonts w:eastAsia="Times New Roman" w:cs="Calibri"/>
          <w:b/>
          <w:i/>
          <w:sz w:val="16"/>
          <w:szCs w:val="16"/>
          <w:lang w:eastAsia="de-DE"/>
        </w:rPr>
        <w:t>Ariensdr</w:t>
      </w:r>
      <w:proofErr w:type="spellEnd"/>
      <w:r w:rsidRPr="003F4D00">
        <w:rPr>
          <w:rFonts w:eastAsia="Times New Roman" w:cs="Calibri"/>
          <w:b/>
          <w:i/>
          <w:sz w:val="16"/>
          <w:szCs w:val="16"/>
          <w:lang w:eastAsia="de-DE"/>
        </w:rPr>
        <w:t xml:space="preserve">., </w:t>
      </w:r>
      <w:proofErr w:type="spellStart"/>
      <w:r w:rsidRPr="003F4D00">
        <w:rPr>
          <w:rFonts w:eastAsia="Times New Roman" w:cs="Calibri"/>
          <w:i/>
          <w:sz w:val="16"/>
          <w:szCs w:val="16"/>
          <w:lang w:eastAsia="de-DE"/>
        </w:rPr>
        <w:t>Mutueel</w:t>
      </w:r>
      <w:proofErr w:type="spellEnd"/>
      <w:r w:rsidRPr="003F4D00">
        <w:rPr>
          <w:rFonts w:eastAsia="Times New Roman" w:cs="Calibri"/>
          <w:i/>
          <w:sz w:val="16"/>
          <w:szCs w:val="16"/>
          <w:lang w:eastAsia="de-DE"/>
        </w:rPr>
        <w:t xml:space="preserve"> </w:t>
      </w:r>
      <w:proofErr w:type="spellStart"/>
      <w:r w:rsidRPr="003F4D00">
        <w:rPr>
          <w:rFonts w:eastAsia="Times New Roman" w:cs="Calibri"/>
          <w:i/>
          <w:sz w:val="16"/>
          <w:szCs w:val="16"/>
          <w:lang w:eastAsia="de-DE"/>
        </w:rPr>
        <w:t>testament</w:t>
      </w:r>
      <w:proofErr w:type="spellEnd"/>
      <w:r w:rsidRPr="003F4D00">
        <w:rPr>
          <w:rFonts w:eastAsia="Times New Roman" w:cs="Calibri"/>
          <w:i/>
          <w:sz w:val="16"/>
          <w:szCs w:val="16"/>
          <w:lang w:eastAsia="de-DE"/>
        </w:rPr>
        <w:t>“</w:t>
      </w:r>
      <w:r>
        <w:rPr>
          <w:rStyle w:val="Funotenzeichen"/>
          <w:rFonts w:eastAsia="Times New Roman" w:cs="Calibri"/>
          <w:i/>
          <w:sz w:val="16"/>
          <w:szCs w:val="16"/>
          <w:lang w:eastAsia="de-DE"/>
        </w:rPr>
        <w:footnoteReference w:id="386"/>
      </w:r>
    </w:p>
    <w:p w14:paraId="753038C9" w14:textId="77777777" w:rsidR="00865B41" w:rsidRPr="008C3602" w:rsidRDefault="00865B41" w:rsidP="00865B41">
      <w:pPr>
        <w:ind w:left="708"/>
        <w:rPr>
          <w:sz w:val="16"/>
          <w:szCs w:val="16"/>
        </w:rPr>
      </w:pPr>
      <w:r w:rsidRPr="008C3602">
        <w:rPr>
          <w:b/>
          <w:sz w:val="20"/>
          <w:szCs w:val="20"/>
        </w:rPr>
        <w:t>11. November1617</w:t>
      </w:r>
      <w:r>
        <w:rPr>
          <w:sz w:val="20"/>
          <w:szCs w:val="20"/>
        </w:rPr>
        <w:t xml:space="preserve">: </w:t>
      </w:r>
      <w:r w:rsidRPr="008C3602">
        <w:rPr>
          <w:sz w:val="16"/>
          <w:szCs w:val="16"/>
        </w:rPr>
        <w:t xml:space="preserve">Die Schwester ihres Mannes, Adriana </w:t>
      </w:r>
      <w:proofErr w:type="spellStart"/>
      <w:r w:rsidRPr="008C3602">
        <w:rPr>
          <w:b/>
          <w:sz w:val="16"/>
          <w:szCs w:val="16"/>
        </w:rPr>
        <w:t>Verdoncq</w:t>
      </w:r>
      <w:proofErr w:type="spellEnd"/>
      <w:r w:rsidRPr="008C3602">
        <w:rPr>
          <w:b/>
          <w:sz w:val="16"/>
          <w:szCs w:val="16"/>
        </w:rPr>
        <w:t xml:space="preserve"> geb. van </w:t>
      </w:r>
      <w:proofErr w:type="spellStart"/>
      <w:r w:rsidRPr="008C3602">
        <w:rPr>
          <w:b/>
          <w:sz w:val="16"/>
          <w:szCs w:val="16"/>
        </w:rPr>
        <w:t>Steenhusen</w:t>
      </w:r>
      <w:proofErr w:type="spellEnd"/>
      <w:r w:rsidRPr="008C3602">
        <w:rPr>
          <w:sz w:val="16"/>
          <w:szCs w:val="16"/>
        </w:rPr>
        <w:t xml:space="preserve"> setzt ihr</w:t>
      </w:r>
      <w:r w:rsidRPr="008C3602">
        <w:rPr>
          <w:i/>
          <w:sz w:val="16"/>
          <w:szCs w:val="16"/>
        </w:rPr>
        <w:t>,</w:t>
      </w:r>
      <w:r w:rsidRPr="008C3602">
        <w:rPr>
          <w:sz w:val="16"/>
          <w:szCs w:val="16"/>
        </w:rPr>
        <w:t xml:space="preserve"> „</w:t>
      </w:r>
      <w:proofErr w:type="spellStart"/>
      <w:r w:rsidRPr="008C3602">
        <w:rPr>
          <w:rFonts w:ascii="Times New Roman" w:eastAsia="Times New Roman" w:hAnsi="Times New Roman"/>
          <w:i/>
          <w:sz w:val="16"/>
          <w:szCs w:val="16"/>
          <w:lang w:eastAsia="de-DE"/>
        </w:rPr>
        <w:t>aan</w:t>
      </w:r>
      <w:proofErr w:type="spellEnd"/>
      <w:r w:rsidRPr="008C3602">
        <w:rPr>
          <w:rFonts w:ascii="Times New Roman" w:eastAsia="Times New Roman" w:hAnsi="Times New Roman"/>
          <w:i/>
          <w:sz w:val="16"/>
          <w:szCs w:val="16"/>
          <w:lang w:eastAsia="de-DE"/>
        </w:rPr>
        <w:t xml:space="preserve"> de </w:t>
      </w:r>
      <w:proofErr w:type="spellStart"/>
      <w:r w:rsidRPr="008C3602">
        <w:rPr>
          <w:rFonts w:ascii="Times New Roman" w:eastAsia="Times New Roman" w:hAnsi="Times New Roman"/>
          <w:i/>
          <w:sz w:val="16"/>
          <w:szCs w:val="16"/>
          <w:lang w:eastAsia="de-DE"/>
        </w:rPr>
        <w:t>tegenwoordige</w:t>
      </w:r>
      <w:proofErr w:type="spellEnd"/>
      <w:r w:rsidRPr="008C3602">
        <w:rPr>
          <w:rFonts w:ascii="Times New Roman" w:eastAsia="Times New Roman" w:hAnsi="Times New Roman"/>
          <w:i/>
          <w:sz w:val="16"/>
          <w:szCs w:val="16"/>
          <w:lang w:eastAsia="de-DE"/>
        </w:rPr>
        <w:t xml:space="preserve"> </w:t>
      </w:r>
      <w:proofErr w:type="spellStart"/>
      <w:r w:rsidRPr="008C3602">
        <w:rPr>
          <w:rFonts w:ascii="Times New Roman" w:eastAsia="Times New Roman" w:hAnsi="Times New Roman"/>
          <w:i/>
          <w:sz w:val="16"/>
          <w:szCs w:val="16"/>
          <w:lang w:eastAsia="de-DE"/>
        </w:rPr>
        <w:t>vrouw</w:t>
      </w:r>
      <w:proofErr w:type="spellEnd"/>
      <w:r w:rsidRPr="008C3602">
        <w:rPr>
          <w:rFonts w:ascii="Times New Roman" w:eastAsia="Times New Roman" w:hAnsi="Times New Roman"/>
          <w:i/>
          <w:sz w:val="16"/>
          <w:szCs w:val="16"/>
          <w:lang w:eastAsia="de-DE"/>
        </w:rPr>
        <w:t xml:space="preserve"> van Rochus van </w:t>
      </w:r>
      <w:proofErr w:type="spellStart"/>
      <w:r w:rsidRPr="008C3602">
        <w:rPr>
          <w:rFonts w:ascii="Times New Roman" w:eastAsia="Times New Roman" w:hAnsi="Times New Roman"/>
          <w:i/>
          <w:sz w:val="16"/>
          <w:szCs w:val="16"/>
          <w:lang w:eastAsia="de-DE"/>
        </w:rPr>
        <w:t>Steenhuysen</w:t>
      </w:r>
      <w:proofErr w:type="spellEnd"/>
      <w:r w:rsidRPr="008C3602">
        <w:rPr>
          <w:rFonts w:ascii="Times New Roman" w:eastAsia="Times New Roman" w:hAnsi="Times New Roman"/>
          <w:i/>
          <w:sz w:val="16"/>
          <w:szCs w:val="16"/>
          <w:lang w:eastAsia="de-DE"/>
        </w:rPr>
        <w:t xml:space="preserve"> </w:t>
      </w:r>
      <w:proofErr w:type="spellStart"/>
      <w:r w:rsidRPr="008C3602">
        <w:rPr>
          <w:rFonts w:ascii="Times New Roman" w:eastAsia="Times New Roman" w:hAnsi="Times New Roman"/>
          <w:b/>
          <w:i/>
          <w:sz w:val="16"/>
          <w:szCs w:val="16"/>
          <w:lang w:eastAsia="de-DE"/>
        </w:rPr>
        <w:t>Henricxken</w:t>
      </w:r>
      <w:proofErr w:type="spellEnd"/>
      <w:r w:rsidRPr="008C3602">
        <w:rPr>
          <w:rFonts w:ascii="Times New Roman" w:eastAsia="Times New Roman" w:hAnsi="Times New Roman"/>
          <w:b/>
          <w:i/>
          <w:sz w:val="16"/>
          <w:szCs w:val="16"/>
          <w:lang w:eastAsia="de-DE"/>
        </w:rPr>
        <w:t xml:space="preserve"> </w:t>
      </w:r>
      <w:proofErr w:type="spellStart"/>
      <w:r w:rsidRPr="008C3602">
        <w:rPr>
          <w:rFonts w:ascii="Times New Roman" w:eastAsia="Times New Roman" w:hAnsi="Times New Roman"/>
          <w:b/>
          <w:i/>
          <w:sz w:val="16"/>
          <w:szCs w:val="16"/>
          <w:lang w:eastAsia="de-DE"/>
        </w:rPr>
        <w:t>Petersdr</w:t>
      </w:r>
      <w:proofErr w:type="spellEnd"/>
      <w:r w:rsidRPr="008C3602">
        <w:rPr>
          <w:rFonts w:ascii="Times New Roman" w:eastAsia="Times New Roman" w:hAnsi="Times New Roman"/>
          <w:b/>
          <w:i/>
          <w:sz w:val="16"/>
          <w:szCs w:val="16"/>
          <w:lang w:eastAsia="de-DE"/>
        </w:rPr>
        <w:t xml:space="preserve"> van Empel</w:t>
      </w:r>
      <w:r w:rsidRPr="008C3602">
        <w:rPr>
          <w:rFonts w:ascii="Times New Roman" w:eastAsia="Times New Roman" w:hAnsi="Times New Roman"/>
          <w:b/>
          <w:sz w:val="16"/>
          <w:szCs w:val="16"/>
          <w:lang w:eastAsia="de-DE"/>
        </w:rPr>
        <w:t>“</w:t>
      </w:r>
      <w:r w:rsidRPr="008C3602">
        <w:rPr>
          <w:sz w:val="16"/>
          <w:szCs w:val="16"/>
        </w:rPr>
        <w:t xml:space="preserve"> in ihrem ersten Testament ein Legat aus</w:t>
      </w:r>
      <w:r w:rsidRPr="008C3602">
        <w:rPr>
          <w:rStyle w:val="Funotenzeichen"/>
          <w:rFonts w:ascii="Times New Roman" w:eastAsia="Times New Roman" w:hAnsi="Times New Roman"/>
          <w:sz w:val="16"/>
          <w:szCs w:val="16"/>
          <w:lang w:eastAsia="de-DE"/>
        </w:rPr>
        <w:footnoteReference w:id="387"/>
      </w:r>
    </w:p>
    <w:p w14:paraId="55FF65B0" w14:textId="77777777" w:rsidR="00865B41" w:rsidRPr="008C3602" w:rsidRDefault="00865B41" w:rsidP="00865B41">
      <w:pPr>
        <w:ind w:left="708"/>
        <w:rPr>
          <w:rFonts w:eastAsia="Times New Roman" w:cs="Calibri"/>
          <w:sz w:val="16"/>
          <w:szCs w:val="16"/>
          <w:lang w:eastAsia="de-DE"/>
        </w:rPr>
      </w:pPr>
      <w:r w:rsidRPr="008C3602">
        <w:rPr>
          <w:rFonts w:eastAsia="Times New Roman" w:cs="Calibri"/>
          <w:b/>
          <w:sz w:val="20"/>
          <w:szCs w:val="20"/>
          <w:lang w:eastAsia="de-DE"/>
        </w:rPr>
        <w:t>1632, 13. Februar:</w:t>
      </w:r>
      <w:r>
        <w:rPr>
          <w:rFonts w:eastAsia="Times New Roman" w:cs="Calibri"/>
          <w:sz w:val="20"/>
          <w:szCs w:val="20"/>
          <w:lang w:eastAsia="de-DE"/>
        </w:rPr>
        <w:t xml:space="preserve"> </w:t>
      </w:r>
      <w:r w:rsidRPr="008C3602">
        <w:rPr>
          <w:rFonts w:eastAsia="Times New Roman" w:cs="Calibri"/>
          <w:sz w:val="16"/>
          <w:szCs w:val="16"/>
          <w:lang w:eastAsia="de-DE"/>
        </w:rPr>
        <w:t>Die Eheleute errichten ein gemeinsames Testament</w:t>
      </w:r>
      <w:r w:rsidRPr="008C3602">
        <w:rPr>
          <w:rStyle w:val="Funotenzeichen"/>
          <w:rFonts w:eastAsia="Times New Roman" w:cs="Calibri"/>
          <w:sz w:val="16"/>
          <w:szCs w:val="16"/>
          <w:lang w:eastAsia="de-DE"/>
        </w:rPr>
        <w:footnoteReference w:id="388"/>
      </w:r>
    </w:p>
    <w:p w14:paraId="41ECF5B7" w14:textId="77777777" w:rsidR="00865B41" w:rsidRDefault="00865B41" w:rsidP="00865B41">
      <w:pPr>
        <w:rPr>
          <w:rFonts w:cs="Calibri"/>
          <w:b/>
          <w:sz w:val="20"/>
          <w:szCs w:val="20"/>
          <w:u w:val="single"/>
        </w:rPr>
      </w:pPr>
      <w:r>
        <w:rPr>
          <w:sz w:val="20"/>
          <w:szCs w:val="20"/>
        </w:rPr>
        <w:tab/>
      </w:r>
      <w:proofErr w:type="spellStart"/>
      <w:r>
        <w:rPr>
          <w:sz w:val="20"/>
          <w:szCs w:val="20"/>
        </w:rPr>
        <w:t>To.d</w:t>
      </w:r>
      <w:proofErr w:type="spellEnd"/>
      <w:r>
        <w:rPr>
          <w:sz w:val="20"/>
          <w:szCs w:val="20"/>
        </w:rPr>
        <w:t xml:space="preserve">. </w:t>
      </w:r>
      <w:r>
        <w:rPr>
          <w:sz w:val="20"/>
          <w:szCs w:val="20"/>
        </w:rPr>
        <w:tab/>
        <w:t xml:space="preserve">Pieter (Peter) </w:t>
      </w:r>
      <w:r w:rsidRPr="00E846AD">
        <w:rPr>
          <w:b/>
          <w:sz w:val="20"/>
          <w:szCs w:val="20"/>
          <w:u w:val="single"/>
        </w:rPr>
        <w:t>van Empel/van der Wier</w:t>
      </w:r>
      <w:r w:rsidRPr="00E846AD">
        <w:rPr>
          <w:rFonts w:cs="Calibri"/>
          <w:b/>
          <w:sz w:val="20"/>
          <w:szCs w:val="20"/>
          <w:u w:val="single"/>
        </w:rPr>
        <w:t xml:space="preserve"> / de Weyer/van de </w:t>
      </w:r>
      <w:proofErr w:type="spellStart"/>
      <w:r w:rsidRPr="00E846AD">
        <w:rPr>
          <w:rFonts w:cs="Calibri"/>
          <w:b/>
          <w:sz w:val="20"/>
          <w:szCs w:val="20"/>
          <w:u w:val="single"/>
        </w:rPr>
        <w:t>Weye</w:t>
      </w:r>
      <w:proofErr w:type="spellEnd"/>
      <w:r w:rsidRPr="00E846AD">
        <w:rPr>
          <w:rFonts w:cs="Calibri"/>
          <w:b/>
          <w:sz w:val="20"/>
          <w:szCs w:val="20"/>
          <w:u w:val="single"/>
        </w:rPr>
        <w:t xml:space="preserve"> alias van </w:t>
      </w:r>
      <w:proofErr w:type="spellStart"/>
      <w:r w:rsidRPr="00E846AD">
        <w:rPr>
          <w:rFonts w:cs="Calibri"/>
          <w:b/>
          <w:sz w:val="20"/>
          <w:szCs w:val="20"/>
          <w:u w:val="single"/>
        </w:rPr>
        <w:t>Empelen</w:t>
      </w:r>
      <w:proofErr w:type="spellEnd"/>
      <w:r w:rsidRPr="00E846AD">
        <w:rPr>
          <w:rStyle w:val="Funotenzeichen"/>
          <w:rFonts w:cs="Calibri"/>
          <w:sz w:val="20"/>
          <w:szCs w:val="20"/>
        </w:rPr>
        <w:footnoteReference w:id="389"/>
      </w:r>
    </w:p>
    <w:p w14:paraId="3A9B5315" w14:textId="77777777" w:rsidR="00865B41" w:rsidRPr="00CA3178" w:rsidRDefault="00865B41" w:rsidP="00865B41">
      <w:pPr>
        <w:rPr>
          <w:rFonts w:cs="Calibri"/>
          <w:sz w:val="20"/>
          <w:szCs w:val="20"/>
        </w:rPr>
      </w:pPr>
      <w:r>
        <w:rPr>
          <w:rFonts w:cs="Calibri"/>
          <w:sz w:val="20"/>
          <w:szCs w:val="20"/>
        </w:rPr>
        <w:tab/>
      </w:r>
      <w:r>
        <w:rPr>
          <w:rFonts w:cs="Calibri"/>
          <w:sz w:val="20"/>
          <w:szCs w:val="20"/>
        </w:rPr>
        <w:tab/>
        <w:t>Besitzer „</w:t>
      </w:r>
      <w:proofErr w:type="spellStart"/>
      <w:r w:rsidRPr="00E846AD">
        <w:rPr>
          <w:rFonts w:eastAsia="Times New Roman" w:cs="Calibri"/>
          <w:sz w:val="16"/>
          <w:szCs w:val="16"/>
          <w:lang w:eastAsia="de-DE"/>
        </w:rPr>
        <w:t>op</w:t>
      </w:r>
      <w:proofErr w:type="spellEnd"/>
      <w:r w:rsidRPr="00E846AD">
        <w:rPr>
          <w:rFonts w:eastAsia="Times New Roman" w:cs="Calibri"/>
          <w:sz w:val="16"/>
          <w:szCs w:val="16"/>
          <w:lang w:eastAsia="de-DE"/>
        </w:rPr>
        <w:t xml:space="preserve"> de </w:t>
      </w:r>
      <w:proofErr w:type="spellStart"/>
      <w:r w:rsidRPr="00E846AD">
        <w:rPr>
          <w:rFonts w:eastAsia="Times New Roman" w:cs="Calibri"/>
          <w:sz w:val="16"/>
          <w:szCs w:val="16"/>
          <w:lang w:eastAsia="de-DE"/>
        </w:rPr>
        <w:t>huysinge</w:t>
      </w:r>
      <w:proofErr w:type="spellEnd"/>
      <w:r w:rsidRPr="00E846AD">
        <w:rPr>
          <w:rFonts w:eastAsia="Times New Roman" w:cs="Calibri"/>
          <w:sz w:val="16"/>
          <w:szCs w:val="16"/>
          <w:lang w:eastAsia="de-DE"/>
        </w:rPr>
        <w:t xml:space="preserve"> de </w:t>
      </w:r>
      <w:proofErr w:type="spellStart"/>
      <w:r w:rsidRPr="00E846AD">
        <w:rPr>
          <w:rFonts w:eastAsia="Times New Roman" w:cs="Calibri"/>
          <w:sz w:val="16"/>
          <w:szCs w:val="16"/>
          <w:lang w:eastAsia="de-DE"/>
        </w:rPr>
        <w:t>Halve</w:t>
      </w:r>
      <w:proofErr w:type="spellEnd"/>
      <w:r w:rsidRPr="00E846AD">
        <w:rPr>
          <w:rFonts w:eastAsia="Times New Roman" w:cs="Calibri"/>
          <w:sz w:val="16"/>
          <w:szCs w:val="16"/>
          <w:lang w:eastAsia="de-DE"/>
        </w:rPr>
        <w:t xml:space="preserve"> </w:t>
      </w:r>
      <w:proofErr w:type="spellStart"/>
      <w:r w:rsidRPr="00E846AD">
        <w:rPr>
          <w:rFonts w:eastAsia="Times New Roman" w:cs="Calibri"/>
          <w:sz w:val="16"/>
          <w:szCs w:val="16"/>
          <w:lang w:eastAsia="de-DE"/>
        </w:rPr>
        <w:t>Maen</w:t>
      </w:r>
      <w:proofErr w:type="spellEnd"/>
      <w:r w:rsidRPr="00E846AD">
        <w:rPr>
          <w:rFonts w:eastAsia="Times New Roman" w:cs="Calibri"/>
          <w:sz w:val="16"/>
          <w:szCs w:val="16"/>
          <w:lang w:eastAsia="de-DE"/>
        </w:rPr>
        <w:t xml:space="preserve"> </w:t>
      </w:r>
      <w:proofErr w:type="spellStart"/>
      <w:r w:rsidRPr="00E846AD">
        <w:rPr>
          <w:rFonts w:eastAsia="Times New Roman" w:cs="Calibri"/>
          <w:sz w:val="16"/>
          <w:szCs w:val="16"/>
          <w:lang w:eastAsia="de-DE"/>
        </w:rPr>
        <w:t>te</w:t>
      </w:r>
      <w:proofErr w:type="spellEnd"/>
      <w:r w:rsidRPr="00E846AD">
        <w:rPr>
          <w:rFonts w:eastAsia="Times New Roman" w:cs="Calibri"/>
          <w:sz w:val="16"/>
          <w:szCs w:val="16"/>
          <w:lang w:eastAsia="de-DE"/>
        </w:rPr>
        <w:t xml:space="preserve"> </w:t>
      </w:r>
      <w:proofErr w:type="spellStart"/>
      <w:r w:rsidRPr="00E846AD">
        <w:rPr>
          <w:rFonts w:eastAsia="Times New Roman" w:cs="Calibri"/>
          <w:sz w:val="16"/>
          <w:szCs w:val="16"/>
          <w:lang w:eastAsia="de-DE"/>
        </w:rPr>
        <w:t>Hertogenbossche</w:t>
      </w:r>
      <w:proofErr w:type="spellEnd"/>
      <w:r>
        <w:rPr>
          <w:rFonts w:eastAsia="Times New Roman" w:cs="Calibri"/>
          <w:sz w:val="16"/>
          <w:szCs w:val="16"/>
          <w:lang w:eastAsia="de-DE"/>
        </w:rPr>
        <w:t>“</w:t>
      </w:r>
    </w:p>
    <w:p w14:paraId="73CF3227"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6EC40717" w14:textId="77777777" w:rsidR="00865B41" w:rsidRDefault="00865B41" w:rsidP="00865B41">
      <w:pPr>
        <w:rPr>
          <w:sz w:val="20"/>
          <w:szCs w:val="20"/>
        </w:rPr>
      </w:pPr>
      <w:r>
        <w:rPr>
          <w:sz w:val="20"/>
          <w:szCs w:val="20"/>
        </w:rPr>
        <w:tab/>
      </w:r>
      <w:r>
        <w:rPr>
          <w:sz w:val="20"/>
          <w:szCs w:val="20"/>
        </w:rPr>
        <w:tab/>
        <w:t>NN</w:t>
      </w:r>
    </w:p>
    <w:p w14:paraId="7150E02F" w14:textId="77777777" w:rsidR="00865B41" w:rsidRDefault="00865B41" w:rsidP="00865B41">
      <w:pPr>
        <w:rPr>
          <w:sz w:val="20"/>
          <w:szCs w:val="20"/>
        </w:rPr>
      </w:pPr>
      <w:r>
        <w:rPr>
          <w:sz w:val="20"/>
          <w:szCs w:val="20"/>
        </w:rPr>
        <w:tab/>
      </w:r>
      <w:r>
        <w:rPr>
          <w:sz w:val="20"/>
          <w:szCs w:val="20"/>
        </w:rPr>
        <w:tab/>
        <w:t>Kinder van Empel u.a.:</w:t>
      </w:r>
      <w:r w:rsidRPr="009735CD">
        <w:rPr>
          <w:rStyle w:val="Funotenzeichen"/>
          <w:rFonts w:cs="Calibri"/>
          <w:sz w:val="20"/>
          <w:szCs w:val="20"/>
        </w:rPr>
        <w:t xml:space="preserve"> </w:t>
      </w:r>
      <w:r w:rsidRPr="00E846AD">
        <w:rPr>
          <w:rStyle w:val="Funotenzeichen"/>
          <w:rFonts w:cs="Calibri"/>
          <w:sz w:val="20"/>
          <w:szCs w:val="20"/>
        </w:rPr>
        <w:footnoteReference w:id="390"/>
      </w:r>
    </w:p>
    <w:p w14:paraId="46B55B64" w14:textId="77777777" w:rsidR="00865B41" w:rsidRDefault="00865B41" w:rsidP="00865B41">
      <w:pPr>
        <w:rPr>
          <w:sz w:val="20"/>
          <w:szCs w:val="20"/>
        </w:rPr>
      </w:pPr>
      <w:r>
        <w:rPr>
          <w:sz w:val="20"/>
          <w:szCs w:val="20"/>
        </w:rPr>
        <w:tab/>
      </w:r>
      <w:r>
        <w:rPr>
          <w:sz w:val="20"/>
          <w:szCs w:val="20"/>
        </w:rPr>
        <w:tab/>
        <w:t>a.</w:t>
      </w:r>
      <w:r>
        <w:rPr>
          <w:sz w:val="20"/>
          <w:szCs w:val="20"/>
        </w:rPr>
        <w:tab/>
      </w:r>
      <w:proofErr w:type="spellStart"/>
      <w:r>
        <w:rPr>
          <w:sz w:val="20"/>
          <w:szCs w:val="20"/>
        </w:rPr>
        <w:t>Hendricxken</w:t>
      </w:r>
      <w:proofErr w:type="spellEnd"/>
      <w:r>
        <w:rPr>
          <w:sz w:val="20"/>
          <w:szCs w:val="20"/>
        </w:rPr>
        <w:t xml:space="preserve"> </w:t>
      </w:r>
      <w:proofErr w:type="spellStart"/>
      <w:proofErr w:type="gramStart"/>
      <w:r w:rsidRPr="00A65638">
        <w:rPr>
          <w:b/>
          <w:sz w:val="20"/>
          <w:szCs w:val="20"/>
          <w:u w:val="single"/>
        </w:rPr>
        <w:t>Petersz</w:t>
      </w:r>
      <w:proofErr w:type="spellEnd"/>
      <w:r w:rsidRPr="00A65638">
        <w:rPr>
          <w:b/>
          <w:sz w:val="20"/>
          <w:szCs w:val="20"/>
          <w:u w:val="single"/>
        </w:rPr>
        <w:t xml:space="preserve">  v</w:t>
      </w:r>
      <w:r w:rsidRPr="00E846AD">
        <w:rPr>
          <w:b/>
          <w:sz w:val="20"/>
          <w:szCs w:val="20"/>
          <w:u w:val="single"/>
        </w:rPr>
        <w:t>an</w:t>
      </w:r>
      <w:proofErr w:type="gramEnd"/>
      <w:r w:rsidRPr="00E846AD">
        <w:rPr>
          <w:b/>
          <w:sz w:val="20"/>
          <w:szCs w:val="20"/>
          <w:u w:val="single"/>
        </w:rPr>
        <w:t xml:space="preserve"> der Wier</w:t>
      </w:r>
      <w:r>
        <w:rPr>
          <w:b/>
          <w:sz w:val="20"/>
          <w:szCs w:val="20"/>
          <w:u w:val="single"/>
        </w:rPr>
        <w:t>/de Weyer</w:t>
      </w:r>
      <w:r>
        <w:rPr>
          <w:sz w:val="20"/>
          <w:szCs w:val="20"/>
        </w:rPr>
        <w:t xml:space="preserve"> s. oben</w:t>
      </w:r>
    </w:p>
    <w:p w14:paraId="367FEFF5" w14:textId="77777777" w:rsidR="00865B41" w:rsidRDefault="00865B41" w:rsidP="00865B41">
      <w:pPr>
        <w:rPr>
          <w:sz w:val="20"/>
          <w:szCs w:val="20"/>
        </w:rPr>
      </w:pPr>
      <w:r>
        <w:rPr>
          <w:sz w:val="20"/>
          <w:szCs w:val="20"/>
        </w:rPr>
        <w:tab/>
      </w:r>
      <w:r>
        <w:rPr>
          <w:sz w:val="20"/>
          <w:szCs w:val="20"/>
        </w:rPr>
        <w:tab/>
      </w:r>
      <w:r>
        <w:rPr>
          <w:sz w:val="20"/>
          <w:szCs w:val="20"/>
        </w:rPr>
        <w:tab/>
        <w:t>* ....  um 1565</w:t>
      </w:r>
    </w:p>
    <w:p w14:paraId="652561AB" w14:textId="77777777" w:rsidR="00865B41" w:rsidRDefault="00865B41" w:rsidP="00865B41">
      <w:pPr>
        <w:rPr>
          <w:sz w:val="20"/>
          <w:szCs w:val="20"/>
        </w:rPr>
      </w:pPr>
      <w:r>
        <w:rPr>
          <w:sz w:val="20"/>
          <w:szCs w:val="20"/>
        </w:rPr>
        <w:tab/>
      </w:r>
      <w:r>
        <w:rPr>
          <w:sz w:val="20"/>
          <w:szCs w:val="20"/>
        </w:rPr>
        <w:tab/>
        <w:t>b.</w:t>
      </w:r>
      <w:r>
        <w:rPr>
          <w:sz w:val="20"/>
          <w:szCs w:val="20"/>
        </w:rPr>
        <w:tab/>
        <w:t xml:space="preserve">Christoffel </w:t>
      </w:r>
      <w:r w:rsidRPr="00E846AD">
        <w:rPr>
          <w:b/>
          <w:sz w:val="20"/>
          <w:szCs w:val="20"/>
          <w:u w:val="single"/>
        </w:rPr>
        <w:t>van der Wier/ de Weyer</w:t>
      </w:r>
      <w:r>
        <w:rPr>
          <w:sz w:val="20"/>
          <w:szCs w:val="20"/>
        </w:rPr>
        <w:t xml:space="preserve"> * .... um 1570</w:t>
      </w:r>
    </w:p>
    <w:p w14:paraId="6620CAE4" w14:textId="77777777" w:rsidR="00865B41" w:rsidRDefault="00865B41" w:rsidP="00865B41">
      <w:pPr>
        <w:rPr>
          <w:i/>
          <w:sz w:val="20"/>
          <w:szCs w:val="20"/>
        </w:rPr>
      </w:pPr>
      <w:r>
        <w:rPr>
          <w:sz w:val="20"/>
          <w:szCs w:val="20"/>
        </w:rPr>
        <w:tab/>
      </w:r>
      <w:r>
        <w:rPr>
          <w:sz w:val="20"/>
          <w:szCs w:val="20"/>
        </w:rPr>
        <w:tab/>
      </w:r>
      <w:r>
        <w:rPr>
          <w:sz w:val="20"/>
          <w:szCs w:val="20"/>
        </w:rPr>
        <w:tab/>
        <w:t>1627</w:t>
      </w:r>
      <w:r w:rsidRPr="00D1291D">
        <w:rPr>
          <w:sz w:val="20"/>
          <w:szCs w:val="20"/>
        </w:rPr>
        <w:t>:</w:t>
      </w:r>
      <w:r w:rsidRPr="00D1291D">
        <w:rPr>
          <w:i/>
          <w:sz w:val="20"/>
          <w:szCs w:val="20"/>
        </w:rPr>
        <w:t xml:space="preserve"> „</w:t>
      </w:r>
      <w:proofErr w:type="spellStart"/>
      <w:r w:rsidRPr="00D1291D">
        <w:rPr>
          <w:i/>
          <w:sz w:val="20"/>
          <w:szCs w:val="20"/>
        </w:rPr>
        <w:t>uit</w:t>
      </w:r>
      <w:proofErr w:type="spellEnd"/>
      <w:r w:rsidRPr="00D1291D">
        <w:rPr>
          <w:i/>
          <w:sz w:val="20"/>
          <w:szCs w:val="20"/>
        </w:rPr>
        <w:t xml:space="preserve"> </w:t>
      </w:r>
      <w:proofErr w:type="spellStart"/>
      <w:r w:rsidRPr="00D1291D">
        <w:rPr>
          <w:i/>
          <w:sz w:val="20"/>
          <w:szCs w:val="20"/>
        </w:rPr>
        <w:t>Arnemuyden</w:t>
      </w:r>
      <w:proofErr w:type="spellEnd"/>
      <w:r w:rsidRPr="00D1291D">
        <w:rPr>
          <w:i/>
          <w:sz w:val="20"/>
          <w:szCs w:val="20"/>
        </w:rPr>
        <w:t xml:space="preserve"> </w:t>
      </w:r>
      <w:proofErr w:type="spellStart"/>
      <w:r w:rsidRPr="00D1291D">
        <w:rPr>
          <w:i/>
          <w:sz w:val="20"/>
          <w:szCs w:val="20"/>
        </w:rPr>
        <w:t>op</w:t>
      </w:r>
      <w:proofErr w:type="spellEnd"/>
      <w:r w:rsidRPr="00D1291D">
        <w:rPr>
          <w:i/>
          <w:sz w:val="20"/>
          <w:szCs w:val="20"/>
        </w:rPr>
        <w:t xml:space="preserve"> </w:t>
      </w:r>
      <w:proofErr w:type="spellStart"/>
      <w:r w:rsidRPr="00D1291D">
        <w:rPr>
          <w:i/>
          <w:sz w:val="20"/>
          <w:szCs w:val="20"/>
        </w:rPr>
        <w:t>Walcheren</w:t>
      </w:r>
      <w:proofErr w:type="spellEnd"/>
      <w:r w:rsidRPr="00D1291D">
        <w:rPr>
          <w:i/>
          <w:sz w:val="20"/>
          <w:szCs w:val="20"/>
        </w:rPr>
        <w:t>“</w:t>
      </w:r>
      <w:r w:rsidRPr="00930EE4">
        <w:rPr>
          <w:rStyle w:val="Funotenzeichen"/>
          <w:rFonts w:cs="Calibri"/>
          <w:sz w:val="16"/>
          <w:szCs w:val="16"/>
        </w:rPr>
        <w:t xml:space="preserve"> </w:t>
      </w:r>
      <w:r w:rsidRPr="008B6DFD">
        <w:rPr>
          <w:rStyle w:val="Funotenzeichen"/>
          <w:rFonts w:cs="Calibri"/>
          <w:sz w:val="16"/>
          <w:szCs w:val="16"/>
        </w:rPr>
        <w:footnoteReference w:id="391"/>
      </w:r>
    </w:p>
    <w:p w14:paraId="13146AA4"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oo</w:t>
      </w:r>
      <w:proofErr w:type="spellEnd"/>
    </w:p>
    <w:p w14:paraId="114BD8F1" w14:textId="77777777" w:rsidR="00865B41" w:rsidRDefault="00865B41" w:rsidP="00865B41">
      <w:pPr>
        <w:rPr>
          <w:b/>
          <w:sz w:val="20"/>
          <w:szCs w:val="20"/>
          <w:u w:val="single"/>
        </w:rPr>
      </w:pPr>
      <w:r>
        <w:rPr>
          <w:sz w:val="20"/>
          <w:szCs w:val="20"/>
        </w:rPr>
        <w:tab/>
      </w:r>
      <w:r>
        <w:rPr>
          <w:sz w:val="20"/>
          <w:szCs w:val="20"/>
        </w:rPr>
        <w:tab/>
      </w:r>
      <w:r>
        <w:rPr>
          <w:sz w:val="20"/>
          <w:szCs w:val="20"/>
        </w:rPr>
        <w:tab/>
        <w:t xml:space="preserve">Sara </w:t>
      </w:r>
      <w:r w:rsidRPr="00E846AD">
        <w:rPr>
          <w:b/>
          <w:sz w:val="20"/>
          <w:szCs w:val="20"/>
          <w:u w:val="single"/>
        </w:rPr>
        <w:t>Charles</w:t>
      </w:r>
      <w:r w:rsidRPr="00D1291D">
        <w:rPr>
          <w:sz w:val="20"/>
          <w:szCs w:val="20"/>
        </w:rPr>
        <w:t>, *</w:t>
      </w:r>
      <w:proofErr w:type="gramStart"/>
      <w:r w:rsidRPr="00D1291D">
        <w:rPr>
          <w:sz w:val="20"/>
          <w:szCs w:val="20"/>
        </w:rPr>
        <w:t xml:space="preserve"> ....</w:t>
      </w:r>
      <w:proofErr w:type="gramEnd"/>
      <w:r w:rsidRPr="00D1291D">
        <w:rPr>
          <w:sz w:val="20"/>
          <w:szCs w:val="20"/>
        </w:rPr>
        <w:t>. um 1570</w:t>
      </w:r>
    </w:p>
    <w:p w14:paraId="25CE5458" w14:textId="77777777" w:rsidR="00865B41" w:rsidRDefault="00865B41" w:rsidP="00865B41">
      <w:pPr>
        <w:rPr>
          <w:b/>
          <w:sz w:val="20"/>
          <w:szCs w:val="20"/>
          <w:u w:val="single"/>
        </w:rPr>
      </w:pPr>
      <w:r>
        <w:rPr>
          <w:sz w:val="20"/>
          <w:szCs w:val="20"/>
        </w:rPr>
        <w:tab/>
      </w:r>
      <w:r>
        <w:rPr>
          <w:sz w:val="20"/>
          <w:szCs w:val="20"/>
        </w:rPr>
        <w:tab/>
      </w:r>
      <w:r>
        <w:rPr>
          <w:sz w:val="20"/>
          <w:szCs w:val="20"/>
        </w:rPr>
        <w:tab/>
        <w:t>b.1</w:t>
      </w:r>
      <w:r>
        <w:rPr>
          <w:sz w:val="20"/>
          <w:szCs w:val="20"/>
        </w:rPr>
        <w:tab/>
      </w:r>
      <w:proofErr w:type="spellStart"/>
      <w:r>
        <w:rPr>
          <w:sz w:val="20"/>
          <w:szCs w:val="20"/>
        </w:rPr>
        <w:t>Catelina</w:t>
      </w:r>
      <w:proofErr w:type="spellEnd"/>
      <w:r>
        <w:rPr>
          <w:sz w:val="20"/>
          <w:szCs w:val="20"/>
        </w:rPr>
        <w:t xml:space="preserve">/Catalina </w:t>
      </w:r>
      <w:r w:rsidRPr="00E846AD">
        <w:rPr>
          <w:b/>
          <w:sz w:val="20"/>
          <w:szCs w:val="20"/>
          <w:u w:val="single"/>
        </w:rPr>
        <w:t>de Weyer</w:t>
      </w:r>
      <w:r w:rsidRPr="00D1291D">
        <w:rPr>
          <w:sz w:val="20"/>
          <w:szCs w:val="20"/>
        </w:rPr>
        <w:t>,</w:t>
      </w:r>
      <w:r>
        <w:rPr>
          <w:sz w:val="20"/>
          <w:szCs w:val="20"/>
        </w:rPr>
        <w:t xml:space="preserve"> </w:t>
      </w:r>
      <w:proofErr w:type="gramStart"/>
      <w:r w:rsidRPr="00D1291D">
        <w:rPr>
          <w:sz w:val="20"/>
          <w:szCs w:val="20"/>
        </w:rPr>
        <w:t>*....</w:t>
      </w:r>
      <w:proofErr w:type="gramEnd"/>
      <w:r w:rsidRPr="00D1291D">
        <w:rPr>
          <w:sz w:val="20"/>
          <w:szCs w:val="20"/>
        </w:rPr>
        <w:t>. um 1595</w:t>
      </w:r>
    </w:p>
    <w:p w14:paraId="77866FAF" w14:textId="77777777" w:rsidR="00865B41" w:rsidRDefault="00865B41" w:rsidP="00865B41">
      <w:pPr>
        <w:rPr>
          <w:rFonts w:cs="Calibri"/>
          <w:i/>
          <w:sz w:val="18"/>
          <w:szCs w:val="18"/>
        </w:rPr>
      </w:pPr>
      <w:r>
        <w:rPr>
          <w:sz w:val="20"/>
          <w:szCs w:val="20"/>
        </w:rPr>
        <w:tab/>
      </w:r>
      <w:r>
        <w:rPr>
          <w:sz w:val="20"/>
          <w:szCs w:val="20"/>
        </w:rPr>
        <w:tab/>
      </w:r>
      <w:r>
        <w:rPr>
          <w:sz w:val="20"/>
          <w:szCs w:val="20"/>
        </w:rPr>
        <w:tab/>
      </w:r>
      <w:r>
        <w:rPr>
          <w:sz w:val="20"/>
          <w:szCs w:val="20"/>
        </w:rPr>
        <w:tab/>
      </w:r>
      <w:r w:rsidRPr="008B6DFD">
        <w:rPr>
          <w:b/>
          <w:sz w:val="20"/>
          <w:szCs w:val="20"/>
        </w:rPr>
        <w:t>1627:</w:t>
      </w:r>
      <w:r>
        <w:rPr>
          <w:sz w:val="20"/>
          <w:szCs w:val="20"/>
        </w:rPr>
        <w:t xml:space="preserve"> </w:t>
      </w:r>
      <w:r w:rsidRPr="009123BF">
        <w:rPr>
          <w:rFonts w:cs="Calibri"/>
          <w:i/>
          <w:sz w:val="18"/>
          <w:szCs w:val="18"/>
        </w:rPr>
        <w:t>„</w:t>
      </w:r>
      <w:proofErr w:type="spellStart"/>
      <w:r w:rsidRPr="009123BF">
        <w:rPr>
          <w:rFonts w:eastAsia="Times New Roman" w:cs="Calibri"/>
          <w:i/>
          <w:sz w:val="18"/>
          <w:szCs w:val="18"/>
          <w:lang w:eastAsia="de-DE"/>
        </w:rPr>
        <w:t>uit</w:t>
      </w:r>
      <w:proofErr w:type="spellEnd"/>
      <w:r w:rsidRPr="009123BF">
        <w:rPr>
          <w:rFonts w:eastAsia="Times New Roman" w:cs="Calibri"/>
          <w:i/>
          <w:sz w:val="18"/>
          <w:szCs w:val="18"/>
          <w:lang w:eastAsia="de-DE"/>
        </w:rPr>
        <w:t xml:space="preserve"> </w:t>
      </w:r>
      <w:proofErr w:type="spellStart"/>
      <w:r w:rsidRPr="009123BF">
        <w:rPr>
          <w:rFonts w:eastAsia="Times New Roman" w:cs="Calibri"/>
          <w:i/>
          <w:sz w:val="18"/>
          <w:szCs w:val="18"/>
          <w:lang w:eastAsia="de-DE"/>
        </w:rPr>
        <w:t>Arnemuyden</w:t>
      </w:r>
      <w:proofErr w:type="spellEnd"/>
      <w:r w:rsidRPr="009123BF">
        <w:rPr>
          <w:rFonts w:eastAsia="Times New Roman" w:cs="Calibri"/>
          <w:i/>
          <w:sz w:val="18"/>
          <w:szCs w:val="18"/>
          <w:lang w:eastAsia="de-DE"/>
        </w:rPr>
        <w:t xml:space="preserve"> </w:t>
      </w:r>
      <w:proofErr w:type="spellStart"/>
      <w:r w:rsidRPr="009123BF">
        <w:rPr>
          <w:rFonts w:eastAsia="Times New Roman" w:cs="Calibri"/>
          <w:i/>
          <w:sz w:val="18"/>
          <w:szCs w:val="18"/>
          <w:lang w:eastAsia="de-DE"/>
        </w:rPr>
        <w:t>op</w:t>
      </w:r>
      <w:proofErr w:type="spellEnd"/>
      <w:r w:rsidRPr="009123BF">
        <w:rPr>
          <w:rFonts w:eastAsia="Times New Roman" w:cs="Calibri"/>
          <w:i/>
          <w:sz w:val="18"/>
          <w:szCs w:val="18"/>
          <w:lang w:eastAsia="de-DE"/>
        </w:rPr>
        <w:t xml:space="preserve"> </w:t>
      </w:r>
      <w:proofErr w:type="spellStart"/>
      <w:r w:rsidRPr="009123BF">
        <w:rPr>
          <w:rFonts w:eastAsia="Times New Roman" w:cs="Calibri"/>
          <w:i/>
          <w:sz w:val="18"/>
          <w:szCs w:val="18"/>
          <w:lang w:eastAsia="de-DE"/>
        </w:rPr>
        <w:t>Walcheren</w:t>
      </w:r>
      <w:proofErr w:type="spellEnd"/>
      <w:r w:rsidRPr="009123BF">
        <w:rPr>
          <w:rFonts w:cs="Calibri"/>
          <w:i/>
          <w:sz w:val="18"/>
          <w:szCs w:val="18"/>
        </w:rPr>
        <w:t>“</w:t>
      </w:r>
    </w:p>
    <w:p w14:paraId="7B7783DB" w14:textId="77777777" w:rsidR="00865B41" w:rsidRPr="008B6DFD" w:rsidRDefault="00865B41" w:rsidP="00865B41">
      <w:pPr>
        <w:ind w:left="2832"/>
        <w:rPr>
          <w:rFonts w:cs="Calibri"/>
          <w:sz w:val="16"/>
          <w:szCs w:val="16"/>
        </w:rPr>
      </w:pPr>
      <w:r w:rsidRPr="008B6DFD">
        <w:rPr>
          <w:rFonts w:cs="Calibri"/>
          <w:b/>
          <w:sz w:val="20"/>
          <w:szCs w:val="20"/>
        </w:rPr>
        <w:t>20.Okt. 1627:</w:t>
      </w:r>
      <w:r w:rsidRPr="00D1291D">
        <w:rPr>
          <w:rFonts w:cs="Calibri"/>
          <w:sz w:val="20"/>
          <w:szCs w:val="20"/>
        </w:rPr>
        <w:t xml:space="preserve"> </w:t>
      </w:r>
      <w:r w:rsidRPr="008B6DFD">
        <w:rPr>
          <w:rFonts w:cs="Calibri"/>
          <w:i/>
          <w:sz w:val="16"/>
          <w:szCs w:val="16"/>
        </w:rPr>
        <w:t>„</w:t>
      </w:r>
      <w:proofErr w:type="spellStart"/>
      <w:r w:rsidRPr="008B6DFD">
        <w:rPr>
          <w:rFonts w:eastAsia="Times New Roman" w:cs="Calibri"/>
          <w:b/>
          <w:i/>
          <w:sz w:val="16"/>
          <w:szCs w:val="16"/>
          <w:lang w:eastAsia="de-DE"/>
        </w:rPr>
        <w:t>Catelina</w:t>
      </w:r>
      <w:proofErr w:type="spellEnd"/>
      <w:r w:rsidRPr="008B6DFD">
        <w:rPr>
          <w:rFonts w:eastAsia="Times New Roman" w:cs="Calibri"/>
          <w:b/>
          <w:i/>
          <w:sz w:val="16"/>
          <w:szCs w:val="16"/>
          <w:lang w:eastAsia="de-DE"/>
        </w:rPr>
        <w:t xml:space="preserve"> de Weyer</w:t>
      </w:r>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dochter</w:t>
      </w:r>
      <w:proofErr w:type="spellEnd"/>
      <w:r w:rsidRPr="008B6DFD">
        <w:rPr>
          <w:rFonts w:eastAsia="Times New Roman" w:cs="Calibri"/>
          <w:i/>
          <w:sz w:val="16"/>
          <w:szCs w:val="16"/>
          <w:lang w:eastAsia="de-DE"/>
        </w:rPr>
        <w:t xml:space="preserve"> van </w:t>
      </w:r>
      <w:proofErr w:type="spellStart"/>
      <w:r w:rsidRPr="008B6DFD">
        <w:rPr>
          <w:rFonts w:eastAsia="Times New Roman" w:cs="Calibri"/>
          <w:i/>
          <w:sz w:val="16"/>
          <w:szCs w:val="16"/>
          <w:lang w:eastAsia="de-DE"/>
        </w:rPr>
        <w:t>wijlen</w:t>
      </w:r>
      <w:proofErr w:type="spellEnd"/>
      <w:r w:rsidRPr="008B6DFD">
        <w:rPr>
          <w:rFonts w:eastAsia="Times New Roman" w:cs="Calibri"/>
          <w:i/>
          <w:sz w:val="16"/>
          <w:szCs w:val="16"/>
          <w:lang w:eastAsia="de-DE"/>
        </w:rPr>
        <w:t xml:space="preserve"> </w:t>
      </w:r>
      <w:r w:rsidRPr="008B6DFD">
        <w:rPr>
          <w:rFonts w:eastAsia="Times New Roman" w:cs="Calibri"/>
          <w:b/>
          <w:i/>
          <w:sz w:val="16"/>
          <w:szCs w:val="16"/>
          <w:lang w:eastAsia="de-DE"/>
        </w:rPr>
        <w:t>Christoffel de Weyer</w:t>
      </w:r>
      <w:r w:rsidRPr="008B6DFD">
        <w:rPr>
          <w:rFonts w:eastAsia="Times New Roman" w:cs="Calibri"/>
          <w:i/>
          <w:sz w:val="16"/>
          <w:szCs w:val="16"/>
          <w:lang w:eastAsia="de-DE"/>
        </w:rPr>
        <w:t xml:space="preserve"> en </w:t>
      </w:r>
      <w:r w:rsidRPr="008B6DFD">
        <w:rPr>
          <w:rFonts w:eastAsia="Times New Roman" w:cs="Calibri"/>
          <w:b/>
          <w:i/>
          <w:sz w:val="16"/>
          <w:szCs w:val="16"/>
          <w:lang w:eastAsia="de-DE"/>
        </w:rPr>
        <w:t xml:space="preserve">Sara Charles </w:t>
      </w:r>
      <w:proofErr w:type="spellStart"/>
      <w:r w:rsidRPr="008B6DFD">
        <w:rPr>
          <w:rFonts w:eastAsia="Times New Roman" w:cs="Calibri"/>
          <w:i/>
          <w:sz w:val="16"/>
          <w:szCs w:val="16"/>
          <w:lang w:eastAsia="de-DE"/>
        </w:rPr>
        <w:t>uit</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Arnemuyden</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op</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Walcheren</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keurt</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goed</w:t>
      </w:r>
      <w:proofErr w:type="spellEnd"/>
      <w:r w:rsidRPr="008B6DFD">
        <w:rPr>
          <w:rFonts w:eastAsia="Times New Roman" w:cs="Calibri"/>
          <w:i/>
          <w:sz w:val="16"/>
          <w:szCs w:val="16"/>
          <w:lang w:eastAsia="de-DE"/>
        </w:rPr>
        <w:t xml:space="preserve"> dat </w:t>
      </w:r>
      <w:r w:rsidRPr="008B6DFD">
        <w:rPr>
          <w:rFonts w:eastAsia="Times New Roman" w:cs="Calibri"/>
          <w:b/>
          <w:i/>
          <w:sz w:val="16"/>
          <w:szCs w:val="16"/>
          <w:lang w:eastAsia="de-DE"/>
        </w:rPr>
        <w:t xml:space="preserve">Rochus </w:t>
      </w:r>
      <w:proofErr w:type="spellStart"/>
      <w:r w:rsidRPr="008B6DFD">
        <w:rPr>
          <w:rFonts w:eastAsia="Times New Roman" w:cs="Calibri"/>
          <w:b/>
          <w:i/>
          <w:sz w:val="16"/>
          <w:szCs w:val="16"/>
          <w:lang w:eastAsia="de-DE"/>
        </w:rPr>
        <w:t>Woricksz</w:t>
      </w:r>
      <w:proofErr w:type="spellEnd"/>
      <w:r w:rsidRPr="008B6DFD">
        <w:rPr>
          <w:rFonts w:eastAsia="Times New Roman" w:cs="Calibri"/>
          <w:b/>
          <w:i/>
          <w:sz w:val="16"/>
          <w:szCs w:val="16"/>
          <w:lang w:eastAsia="de-DE"/>
        </w:rPr>
        <w:t xml:space="preserve"> van </w:t>
      </w:r>
      <w:proofErr w:type="spellStart"/>
      <w:r w:rsidRPr="008B6DFD">
        <w:rPr>
          <w:rFonts w:eastAsia="Times New Roman" w:cs="Calibri"/>
          <w:b/>
          <w:i/>
          <w:sz w:val="16"/>
          <w:szCs w:val="16"/>
          <w:lang w:eastAsia="de-DE"/>
        </w:rPr>
        <w:t>Steenhuysen</w:t>
      </w:r>
      <w:proofErr w:type="spellEnd"/>
      <w:r w:rsidRPr="008B6DFD">
        <w:rPr>
          <w:rFonts w:eastAsia="Times New Roman" w:cs="Calibri"/>
          <w:i/>
          <w:sz w:val="16"/>
          <w:szCs w:val="16"/>
          <w:lang w:eastAsia="de-DE"/>
        </w:rPr>
        <w:t xml:space="preserve"> haar </w:t>
      </w:r>
      <w:proofErr w:type="spellStart"/>
      <w:r w:rsidRPr="008B6DFD">
        <w:rPr>
          <w:rFonts w:eastAsia="Times New Roman" w:cs="Calibri"/>
          <w:i/>
          <w:sz w:val="16"/>
          <w:szCs w:val="16"/>
          <w:lang w:eastAsia="de-DE"/>
        </w:rPr>
        <w:t>behuwd</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oom</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verbonden</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blijft</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aan</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een</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obligatie</w:t>
      </w:r>
      <w:proofErr w:type="spellEnd"/>
      <w:r w:rsidRPr="008B6DFD">
        <w:rPr>
          <w:rFonts w:eastAsia="Times New Roman" w:cs="Calibri"/>
          <w:i/>
          <w:sz w:val="16"/>
          <w:szCs w:val="16"/>
          <w:lang w:eastAsia="de-DE"/>
        </w:rPr>
        <w:t xml:space="preserve"> van 300 </w:t>
      </w:r>
      <w:proofErr w:type="spellStart"/>
      <w:r w:rsidRPr="008B6DFD">
        <w:rPr>
          <w:rFonts w:eastAsia="Times New Roman" w:cs="Calibri"/>
          <w:i/>
          <w:sz w:val="16"/>
          <w:szCs w:val="16"/>
          <w:lang w:eastAsia="de-DE"/>
        </w:rPr>
        <w:t>caroligulden</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ten</w:t>
      </w:r>
      <w:proofErr w:type="spellEnd"/>
      <w:r w:rsidRPr="008B6DFD">
        <w:rPr>
          <w:rFonts w:eastAsia="Times New Roman" w:cs="Calibri"/>
          <w:i/>
          <w:sz w:val="16"/>
          <w:szCs w:val="16"/>
          <w:lang w:eastAsia="de-DE"/>
        </w:rPr>
        <w:t xml:space="preserve"> laste van </w:t>
      </w:r>
      <w:r w:rsidRPr="008B6DFD">
        <w:rPr>
          <w:rFonts w:eastAsia="Times New Roman" w:cs="Calibri"/>
          <w:b/>
          <w:i/>
          <w:sz w:val="16"/>
          <w:szCs w:val="16"/>
          <w:lang w:eastAsia="de-DE"/>
        </w:rPr>
        <w:t xml:space="preserve">Arent </w:t>
      </w:r>
      <w:proofErr w:type="spellStart"/>
      <w:r w:rsidRPr="008B6DFD">
        <w:rPr>
          <w:rFonts w:eastAsia="Times New Roman" w:cs="Calibri"/>
          <w:b/>
          <w:i/>
          <w:sz w:val="16"/>
          <w:szCs w:val="16"/>
          <w:lang w:eastAsia="de-DE"/>
        </w:rPr>
        <w:t>Ariensz</w:t>
      </w:r>
      <w:proofErr w:type="spellEnd"/>
      <w:r w:rsidRPr="008B6DFD">
        <w:rPr>
          <w:rFonts w:eastAsia="Times New Roman" w:cs="Calibri"/>
          <w:b/>
          <w:i/>
          <w:sz w:val="16"/>
          <w:szCs w:val="16"/>
          <w:lang w:eastAsia="de-DE"/>
        </w:rPr>
        <w:t xml:space="preserve"> </w:t>
      </w:r>
      <w:proofErr w:type="spellStart"/>
      <w:r w:rsidRPr="008B6DFD">
        <w:rPr>
          <w:rFonts w:eastAsia="Times New Roman" w:cs="Calibri"/>
          <w:b/>
          <w:i/>
          <w:sz w:val="16"/>
          <w:szCs w:val="16"/>
          <w:lang w:eastAsia="de-DE"/>
        </w:rPr>
        <w:t>Blockmaker</w:t>
      </w:r>
      <w:proofErr w:type="spellEnd"/>
      <w:r w:rsidRPr="008B6DFD">
        <w:rPr>
          <w:rFonts w:eastAsia="Times New Roman" w:cs="Calibri"/>
          <w:i/>
          <w:sz w:val="16"/>
          <w:szCs w:val="16"/>
          <w:lang w:eastAsia="de-DE"/>
        </w:rPr>
        <w:t xml:space="preserve">. Het </w:t>
      </w:r>
      <w:proofErr w:type="spellStart"/>
      <w:r w:rsidRPr="008B6DFD">
        <w:rPr>
          <w:rFonts w:eastAsia="Times New Roman" w:cs="Calibri"/>
          <w:i/>
          <w:sz w:val="16"/>
          <w:szCs w:val="16"/>
          <w:lang w:eastAsia="de-DE"/>
        </w:rPr>
        <w:t>geld</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is</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afkomstig</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uit</w:t>
      </w:r>
      <w:proofErr w:type="spellEnd"/>
      <w:r w:rsidRPr="008B6DFD">
        <w:rPr>
          <w:rFonts w:eastAsia="Times New Roman" w:cs="Calibri"/>
          <w:i/>
          <w:sz w:val="16"/>
          <w:szCs w:val="16"/>
          <w:lang w:eastAsia="de-DE"/>
        </w:rPr>
        <w:t xml:space="preserve"> de </w:t>
      </w:r>
      <w:proofErr w:type="spellStart"/>
      <w:r w:rsidRPr="008B6DFD">
        <w:rPr>
          <w:rFonts w:eastAsia="Times New Roman" w:cs="Calibri"/>
          <w:i/>
          <w:sz w:val="16"/>
          <w:szCs w:val="16"/>
          <w:lang w:eastAsia="de-DE"/>
        </w:rPr>
        <w:t>verkoop</w:t>
      </w:r>
      <w:proofErr w:type="spellEnd"/>
      <w:r w:rsidRPr="008B6DFD">
        <w:rPr>
          <w:rFonts w:eastAsia="Times New Roman" w:cs="Calibri"/>
          <w:i/>
          <w:sz w:val="16"/>
          <w:szCs w:val="16"/>
          <w:lang w:eastAsia="de-DE"/>
        </w:rPr>
        <w:t xml:space="preserve"> van </w:t>
      </w:r>
      <w:proofErr w:type="spellStart"/>
      <w:r w:rsidRPr="008B6DFD">
        <w:rPr>
          <w:rFonts w:eastAsia="Times New Roman" w:cs="Calibri"/>
          <w:i/>
          <w:sz w:val="16"/>
          <w:szCs w:val="16"/>
          <w:lang w:eastAsia="de-DE"/>
        </w:rPr>
        <w:t>een</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jaarlijkse</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rente</w:t>
      </w:r>
      <w:proofErr w:type="spellEnd"/>
      <w:r w:rsidRPr="008B6DFD">
        <w:rPr>
          <w:rFonts w:eastAsia="Times New Roman" w:cs="Calibri"/>
          <w:i/>
          <w:sz w:val="16"/>
          <w:szCs w:val="16"/>
          <w:lang w:eastAsia="de-DE"/>
        </w:rPr>
        <w:t xml:space="preserve"> van 25 </w:t>
      </w:r>
      <w:proofErr w:type="spellStart"/>
      <w:r w:rsidRPr="008B6DFD">
        <w:rPr>
          <w:rFonts w:eastAsia="Times New Roman" w:cs="Calibri"/>
          <w:i/>
          <w:sz w:val="16"/>
          <w:szCs w:val="16"/>
          <w:lang w:eastAsia="de-DE"/>
        </w:rPr>
        <w:t>gulden</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ten</w:t>
      </w:r>
      <w:proofErr w:type="spellEnd"/>
      <w:r w:rsidRPr="008B6DFD">
        <w:rPr>
          <w:rFonts w:eastAsia="Times New Roman" w:cs="Calibri"/>
          <w:i/>
          <w:sz w:val="16"/>
          <w:szCs w:val="16"/>
          <w:lang w:eastAsia="de-DE"/>
        </w:rPr>
        <w:t xml:space="preserve"> laste van de stad 's </w:t>
      </w:r>
      <w:proofErr w:type="spellStart"/>
      <w:r w:rsidRPr="008B6DFD">
        <w:rPr>
          <w:rFonts w:eastAsia="Times New Roman" w:cs="Calibri"/>
          <w:i/>
          <w:sz w:val="16"/>
          <w:szCs w:val="16"/>
          <w:lang w:eastAsia="de-DE"/>
        </w:rPr>
        <w:t>Hartogenbosse</w:t>
      </w:r>
      <w:proofErr w:type="spellEnd"/>
      <w:r w:rsidRPr="008B6DFD">
        <w:rPr>
          <w:rFonts w:eastAsia="Times New Roman" w:cs="Calibri"/>
          <w:i/>
          <w:sz w:val="16"/>
          <w:szCs w:val="16"/>
          <w:lang w:eastAsia="de-DE"/>
        </w:rPr>
        <w:t xml:space="preserve">. Haar </w:t>
      </w:r>
      <w:proofErr w:type="spellStart"/>
      <w:r w:rsidRPr="008B6DFD">
        <w:rPr>
          <w:rFonts w:eastAsia="Times New Roman" w:cs="Calibri"/>
          <w:i/>
          <w:sz w:val="16"/>
          <w:szCs w:val="16"/>
          <w:lang w:eastAsia="de-DE"/>
        </w:rPr>
        <w:t>oom</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is</w:t>
      </w:r>
      <w:proofErr w:type="spellEnd"/>
      <w:r w:rsidRPr="008B6DFD">
        <w:rPr>
          <w:rFonts w:eastAsia="Times New Roman" w:cs="Calibri"/>
          <w:i/>
          <w:sz w:val="16"/>
          <w:szCs w:val="16"/>
          <w:lang w:eastAsia="de-DE"/>
        </w:rPr>
        <w:t xml:space="preserve"> de man van </w:t>
      </w:r>
      <w:proofErr w:type="spellStart"/>
      <w:r w:rsidRPr="008B6DFD">
        <w:rPr>
          <w:rFonts w:eastAsia="Times New Roman" w:cs="Calibri"/>
          <w:b/>
          <w:i/>
          <w:sz w:val="16"/>
          <w:szCs w:val="16"/>
          <w:lang w:eastAsia="de-DE"/>
        </w:rPr>
        <w:t>Hendricxken</w:t>
      </w:r>
      <w:proofErr w:type="spellEnd"/>
      <w:r w:rsidRPr="008B6DFD">
        <w:rPr>
          <w:rFonts w:eastAsia="Times New Roman" w:cs="Calibri"/>
          <w:b/>
          <w:i/>
          <w:sz w:val="16"/>
          <w:szCs w:val="16"/>
          <w:lang w:eastAsia="de-DE"/>
        </w:rPr>
        <w:t xml:space="preserve"> Peters van der Wier</w:t>
      </w:r>
      <w:r w:rsidRPr="008B6DFD">
        <w:rPr>
          <w:rFonts w:eastAsia="Times New Roman" w:cs="Calibri"/>
          <w:i/>
          <w:sz w:val="16"/>
          <w:szCs w:val="16"/>
          <w:lang w:eastAsia="de-DE"/>
        </w:rPr>
        <w:t xml:space="preserve">, haar </w:t>
      </w:r>
      <w:proofErr w:type="spellStart"/>
      <w:r w:rsidRPr="008B6DFD">
        <w:rPr>
          <w:rFonts w:eastAsia="Times New Roman" w:cs="Calibri"/>
          <w:i/>
          <w:sz w:val="16"/>
          <w:szCs w:val="16"/>
          <w:lang w:eastAsia="de-DE"/>
        </w:rPr>
        <w:t>vaders</w:t>
      </w:r>
      <w:proofErr w:type="spellEnd"/>
      <w:r w:rsidRPr="008B6DFD">
        <w:rPr>
          <w:rFonts w:eastAsia="Times New Roman" w:cs="Calibri"/>
          <w:i/>
          <w:sz w:val="16"/>
          <w:szCs w:val="16"/>
          <w:lang w:eastAsia="de-DE"/>
        </w:rPr>
        <w:t xml:space="preserve"> zus. </w:t>
      </w:r>
      <w:proofErr w:type="spellStart"/>
      <w:r w:rsidRPr="008B6DFD">
        <w:rPr>
          <w:rFonts w:eastAsia="Times New Roman" w:cs="Calibri"/>
          <w:i/>
          <w:sz w:val="16"/>
          <w:szCs w:val="16"/>
          <w:lang w:eastAsia="de-DE"/>
        </w:rPr>
        <w:t>Een</w:t>
      </w:r>
      <w:proofErr w:type="spellEnd"/>
      <w:r w:rsidRPr="008B6DFD">
        <w:rPr>
          <w:rFonts w:eastAsia="Times New Roman" w:cs="Calibri"/>
          <w:i/>
          <w:sz w:val="16"/>
          <w:szCs w:val="16"/>
          <w:lang w:eastAsia="de-DE"/>
        </w:rPr>
        <w:t xml:space="preserve"> en </w:t>
      </w:r>
      <w:proofErr w:type="spellStart"/>
      <w:r w:rsidRPr="008B6DFD">
        <w:rPr>
          <w:rFonts w:eastAsia="Times New Roman" w:cs="Calibri"/>
          <w:i/>
          <w:sz w:val="16"/>
          <w:szCs w:val="16"/>
          <w:lang w:eastAsia="de-DE"/>
        </w:rPr>
        <w:t>ander</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mede</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onder</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goedkeuring</w:t>
      </w:r>
      <w:proofErr w:type="spellEnd"/>
      <w:r w:rsidRPr="008B6DFD">
        <w:rPr>
          <w:rFonts w:eastAsia="Times New Roman" w:cs="Calibri"/>
          <w:i/>
          <w:sz w:val="16"/>
          <w:szCs w:val="16"/>
          <w:lang w:eastAsia="de-DE"/>
        </w:rPr>
        <w:t xml:space="preserve"> en </w:t>
      </w:r>
      <w:proofErr w:type="spellStart"/>
      <w:r w:rsidRPr="008B6DFD">
        <w:rPr>
          <w:rFonts w:eastAsia="Times New Roman" w:cs="Calibri"/>
          <w:i/>
          <w:sz w:val="16"/>
          <w:szCs w:val="16"/>
          <w:lang w:eastAsia="de-DE"/>
        </w:rPr>
        <w:t>ten</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behoeve</w:t>
      </w:r>
      <w:proofErr w:type="spellEnd"/>
      <w:r w:rsidRPr="008B6DFD">
        <w:rPr>
          <w:rFonts w:eastAsia="Times New Roman" w:cs="Calibri"/>
          <w:i/>
          <w:sz w:val="16"/>
          <w:szCs w:val="16"/>
          <w:lang w:eastAsia="de-DE"/>
        </w:rPr>
        <w:t xml:space="preserve"> van </w:t>
      </w:r>
      <w:r w:rsidRPr="008B6DFD">
        <w:rPr>
          <w:rFonts w:eastAsia="Times New Roman" w:cs="Calibri"/>
          <w:b/>
          <w:i/>
          <w:sz w:val="16"/>
          <w:szCs w:val="16"/>
          <w:lang w:eastAsia="de-DE"/>
        </w:rPr>
        <w:t>Sara de Weyer</w:t>
      </w:r>
      <w:r w:rsidRPr="008B6DFD">
        <w:rPr>
          <w:rFonts w:eastAsia="Times New Roman" w:cs="Calibri"/>
          <w:i/>
          <w:sz w:val="16"/>
          <w:szCs w:val="16"/>
          <w:lang w:eastAsia="de-DE"/>
        </w:rPr>
        <w:t xml:space="preserve">, </w:t>
      </w:r>
      <w:proofErr w:type="spellStart"/>
      <w:r w:rsidRPr="008B6DFD">
        <w:rPr>
          <w:rFonts w:eastAsia="Times New Roman" w:cs="Calibri"/>
          <w:b/>
          <w:i/>
          <w:sz w:val="16"/>
          <w:szCs w:val="16"/>
          <w:lang w:eastAsia="de-DE"/>
        </w:rPr>
        <w:t>Catalina's</w:t>
      </w:r>
      <w:proofErr w:type="spellEnd"/>
      <w:r w:rsidRPr="008B6DFD">
        <w:rPr>
          <w:rFonts w:eastAsia="Times New Roman" w:cs="Calibri"/>
          <w:b/>
          <w:i/>
          <w:sz w:val="16"/>
          <w:szCs w:val="16"/>
          <w:lang w:eastAsia="de-DE"/>
        </w:rPr>
        <w:t xml:space="preserve"> zus</w:t>
      </w:r>
      <w:r w:rsidRPr="008B6DFD">
        <w:rPr>
          <w:rFonts w:eastAsia="Times New Roman" w:cs="Calibri"/>
          <w:i/>
          <w:sz w:val="16"/>
          <w:szCs w:val="16"/>
          <w:lang w:eastAsia="de-DE"/>
        </w:rPr>
        <w:t>.</w:t>
      </w:r>
      <w:r w:rsidRPr="008B6DFD">
        <w:rPr>
          <w:rFonts w:cs="Calibri"/>
          <w:sz w:val="16"/>
          <w:szCs w:val="16"/>
        </w:rPr>
        <w:t>“</w:t>
      </w:r>
      <w:r w:rsidRPr="008B6DFD">
        <w:rPr>
          <w:rStyle w:val="Funotenzeichen"/>
          <w:rFonts w:cs="Calibri"/>
          <w:sz w:val="16"/>
          <w:szCs w:val="16"/>
        </w:rPr>
        <w:footnoteReference w:id="392"/>
      </w:r>
    </w:p>
    <w:p w14:paraId="330A6F5B" w14:textId="77777777" w:rsidR="00865B41" w:rsidRDefault="00865B41" w:rsidP="00865B41">
      <w:pPr>
        <w:rPr>
          <w:sz w:val="20"/>
          <w:szCs w:val="20"/>
        </w:rPr>
      </w:pPr>
      <w:r>
        <w:rPr>
          <w:sz w:val="20"/>
          <w:szCs w:val="20"/>
        </w:rPr>
        <w:tab/>
      </w:r>
      <w:r>
        <w:rPr>
          <w:sz w:val="20"/>
          <w:szCs w:val="20"/>
        </w:rPr>
        <w:tab/>
        <w:t>c.</w:t>
      </w:r>
      <w:r>
        <w:rPr>
          <w:sz w:val="20"/>
          <w:szCs w:val="20"/>
        </w:rPr>
        <w:tab/>
        <w:t xml:space="preserve">Janneke </w:t>
      </w:r>
      <w:r w:rsidRPr="00C00FFD">
        <w:rPr>
          <w:b/>
          <w:sz w:val="20"/>
          <w:szCs w:val="20"/>
          <w:u w:val="single"/>
        </w:rPr>
        <w:t>van der Weye</w:t>
      </w:r>
      <w:r>
        <w:rPr>
          <w:b/>
          <w:sz w:val="20"/>
          <w:szCs w:val="20"/>
          <w:u w:val="single"/>
        </w:rPr>
        <w:t>r</w:t>
      </w:r>
      <w:r w:rsidRPr="00C00FFD">
        <w:rPr>
          <w:b/>
          <w:sz w:val="20"/>
          <w:szCs w:val="20"/>
          <w:u w:val="single"/>
        </w:rPr>
        <w:t xml:space="preserve"> alias van </w:t>
      </w:r>
      <w:proofErr w:type="spellStart"/>
      <w:r w:rsidRPr="00C00FFD">
        <w:rPr>
          <w:b/>
          <w:sz w:val="20"/>
          <w:szCs w:val="20"/>
          <w:u w:val="single"/>
        </w:rPr>
        <w:t>Empelen</w:t>
      </w:r>
      <w:proofErr w:type="spellEnd"/>
      <w:r>
        <w:rPr>
          <w:sz w:val="20"/>
          <w:szCs w:val="20"/>
        </w:rPr>
        <w:tab/>
      </w:r>
    </w:p>
    <w:p w14:paraId="325EC735" w14:textId="77777777" w:rsidR="00865B41" w:rsidRDefault="00865B41" w:rsidP="00865B41">
      <w:pPr>
        <w:rPr>
          <w:sz w:val="20"/>
          <w:szCs w:val="20"/>
        </w:rPr>
      </w:pPr>
      <w:r>
        <w:rPr>
          <w:sz w:val="20"/>
          <w:szCs w:val="20"/>
        </w:rPr>
        <w:tab/>
      </w:r>
      <w:r>
        <w:rPr>
          <w:sz w:val="20"/>
          <w:szCs w:val="20"/>
        </w:rPr>
        <w:tab/>
      </w:r>
      <w:r>
        <w:rPr>
          <w:sz w:val="20"/>
          <w:szCs w:val="20"/>
        </w:rPr>
        <w:tab/>
        <w:t xml:space="preserve">Besitzerin </w:t>
      </w:r>
      <w:proofErr w:type="spellStart"/>
      <w:r w:rsidRPr="00E846AD">
        <w:rPr>
          <w:rFonts w:eastAsia="Times New Roman" w:cs="Calibri"/>
          <w:sz w:val="16"/>
          <w:szCs w:val="16"/>
          <w:lang w:eastAsia="de-DE"/>
        </w:rPr>
        <w:t>op</w:t>
      </w:r>
      <w:proofErr w:type="spellEnd"/>
      <w:r w:rsidRPr="00E846AD">
        <w:rPr>
          <w:rFonts w:eastAsia="Times New Roman" w:cs="Calibri"/>
          <w:sz w:val="16"/>
          <w:szCs w:val="16"/>
          <w:lang w:eastAsia="de-DE"/>
        </w:rPr>
        <w:t xml:space="preserve"> de </w:t>
      </w:r>
      <w:proofErr w:type="spellStart"/>
      <w:r w:rsidRPr="00E846AD">
        <w:rPr>
          <w:rFonts w:eastAsia="Times New Roman" w:cs="Calibri"/>
          <w:sz w:val="16"/>
          <w:szCs w:val="16"/>
          <w:lang w:eastAsia="de-DE"/>
        </w:rPr>
        <w:t>huysinge</w:t>
      </w:r>
      <w:proofErr w:type="spellEnd"/>
      <w:r w:rsidRPr="00E846AD">
        <w:rPr>
          <w:rFonts w:eastAsia="Times New Roman" w:cs="Calibri"/>
          <w:sz w:val="16"/>
          <w:szCs w:val="16"/>
          <w:lang w:eastAsia="de-DE"/>
        </w:rPr>
        <w:t xml:space="preserve"> de </w:t>
      </w:r>
      <w:proofErr w:type="spellStart"/>
      <w:r w:rsidRPr="00E846AD">
        <w:rPr>
          <w:rFonts w:eastAsia="Times New Roman" w:cs="Calibri"/>
          <w:sz w:val="16"/>
          <w:szCs w:val="16"/>
          <w:lang w:eastAsia="de-DE"/>
        </w:rPr>
        <w:t>Halve</w:t>
      </w:r>
      <w:proofErr w:type="spellEnd"/>
      <w:r w:rsidRPr="00E846AD">
        <w:rPr>
          <w:rFonts w:eastAsia="Times New Roman" w:cs="Calibri"/>
          <w:sz w:val="16"/>
          <w:szCs w:val="16"/>
          <w:lang w:eastAsia="de-DE"/>
        </w:rPr>
        <w:t xml:space="preserve"> </w:t>
      </w:r>
      <w:proofErr w:type="spellStart"/>
      <w:r w:rsidRPr="00E846AD">
        <w:rPr>
          <w:rFonts w:eastAsia="Times New Roman" w:cs="Calibri"/>
          <w:sz w:val="16"/>
          <w:szCs w:val="16"/>
          <w:lang w:eastAsia="de-DE"/>
        </w:rPr>
        <w:t>Maen</w:t>
      </w:r>
      <w:proofErr w:type="spellEnd"/>
      <w:r w:rsidRPr="00E846AD">
        <w:rPr>
          <w:rFonts w:eastAsia="Times New Roman" w:cs="Calibri"/>
          <w:sz w:val="16"/>
          <w:szCs w:val="16"/>
          <w:lang w:eastAsia="de-DE"/>
        </w:rPr>
        <w:t xml:space="preserve"> </w:t>
      </w:r>
      <w:proofErr w:type="spellStart"/>
      <w:r w:rsidRPr="00E846AD">
        <w:rPr>
          <w:rFonts w:eastAsia="Times New Roman" w:cs="Calibri"/>
          <w:sz w:val="16"/>
          <w:szCs w:val="16"/>
          <w:lang w:eastAsia="de-DE"/>
        </w:rPr>
        <w:t>te</w:t>
      </w:r>
      <w:proofErr w:type="spellEnd"/>
      <w:r w:rsidRPr="00E846AD">
        <w:rPr>
          <w:rFonts w:eastAsia="Times New Roman" w:cs="Calibri"/>
          <w:sz w:val="16"/>
          <w:szCs w:val="16"/>
          <w:lang w:eastAsia="de-DE"/>
        </w:rPr>
        <w:t xml:space="preserve"> </w:t>
      </w:r>
      <w:proofErr w:type="spellStart"/>
      <w:r w:rsidRPr="00E846AD">
        <w:rPr>
          <w:rFonts w:eastAsia="Times New Roman" w:cs="Calibri"/>
          <w:sz w:val="16"/>
          <w:szCs w:val="16"/>
          <w:lang w:eastAsia="de-DE"/>
        </w:rPr>
        <w:t>Hertogenbossche</w:t>
      </w:r>
      <w:proofErr w:type="spellEnd"/>
      <w:r>
        <w:rPr>
          <w:rFonts w:eastAsia="Times New Roman" w:cs="Calibri"/>
          <w:sz w:val="16"/>
          <w:szCs w:val="16"/>
          <w:lang w:eastAsia="de-DE"/>
        </w:rPr>
        <w:t>.</w:t>
      </w:r>
    </w:p>
    <w:p w14:paraId="790D0B3A"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ooI</w:t>
      </w:r>
      <w:proofErr w:type="spellEnd"/>
      <w:r>
        <w:rPr>
          <w:sz w:val="20"/>
          <w:szCs w:val="20"/>
        </w:rPr>
        <w:tab/>
      </w:r>
    </w:p>
    <w:p w14:paraId="04749B26" w14:textId="77777777" w:rsidR="00865B41" w:rsidRDefault="00865B41" w:rsidP="00865B41">
      <w:pPr>
        <w:rPr>
          <w:b/>
          <w:sz w:val="20"/>
          <w:szCs w:val="20"/>
          <w:u w:val="single"/>
        </w:rPr>
      </w:pPr>
      <w:r>
        <w:rPr>
          <w:sz w:val="20"/>
          <w:szCs w:val="20"/>
        </w:rPr>
        <w:tab/>
      </w:r>
      <w:r>
        <w:rPr>
          <w:sz w:val="20"/>
          <w:szCs w:val="20"/>
        </w:rPr>
        <w:tab/>
      </w:r>
      <w:r>
        <w:rPr>
          <w:sz w:val="20"/>
          <w:szCs w:val="20"/>
        </w:rPr>
        <w:tab/>
      </w:r>
      <w:proofErr w:type="spellStart"/>
      <w:r>
        <w:rPr>
          <w:sz w:val="20"/>
          <w:szCs w:val="20"/>
        </w:rPr>
        <w:t>Bouwen</w:t>
      </w:r>
      <w:proofErr w:type="spellEnd"/>
      <w:r>
        <w:rPr>
          <w:sz w:val="20"/>
          <w:szCs w:val="20"/>
        </w:rPr>
        <w:t xml:space="preserve"> </w:t>
      </w:r>
      <w:proofErr w:type="spellStart"/>
      <w:r w:rsidRPr="009735CD">
        <w:rPr>
          <w:b/>
          <w:sz w:val="20"/>
          <w:szCs w:val="20"/>
          <w:u w:val="single"/>
        </w:rPr>
        <w:t>Jacobsz</w:t>
      </w:r>
      <w:proofErr w:type="spellEnd"/>
      <w:r w:rsidRPr="009735CD">
        <w:rPr>
          <w:b/>
          <w:sz w:val="20"/>
          <w:szCs w:val="20"/>
          <w:u w:val="single"/>
        </w:rPr>
        <w:t xml:space="preserve"> den Baers</w:t>
      </w:r>
    </w:p>
    <w:p w14:paraId="0870A3A6" w14:textId="77777777" w:rsidR="00865B41" w:rsidRPr="00CA3178" w:rsidRDefault="00865B41" w:rsidP="00865B41">
      <w:pPr>
        <w:rPr>
          <w:sz w:val="20"/>
          <w:szCs w:val="20"/>
        </w:rPr>
      </w:pPr>
      <w:r>
        <w:rPr>
          <w:sz w:val="20"/>
          <w:szCs w:val="20"/>
        </w:rPr>
        <w:tab/>
      </w:r>
      <w:r>
        <w:rPr>
          <w:sz w:val="20"/>
          <w:szCs w:val="20"/>
        </w:rPr>
        <w:tab/>
      </w:r>
      <w:r>
        <w:rPr>
          <w:sz w:val="20"/>
          <w:szCs w:val="20"/>
        </w:rPr>
        <w:tab/>
        <w:t xml:space="preserve">Besitzer </w:t>
      </w:r>
      <w:proofErr w:type="spellStart"/>
      <w:r w:rsidRPr="00E846AD">
        <w:rPr>
          <w:rFonts w:eastAsia="Times New Roman" w:cs="Calibri"/>
          <w:sz w:val="16"/>
          <w:szCs w:val="16"/>
          <w:lang w:eastAsia="de-DE"/>
        </w:rPr>
        <w:t>op</w:t>
      </w:r>
      <w:proofErr w:type="spellEnd"/>
      <w:r w:rsidRPr="00E846AD">
        <w:rPr>
          <w:rFonts w:eastAsia="Times New Roman" w:cs="Calibri"/>
          <w:sz w:val="16"/>
          <w:szCs w:val="16"/>
          <w:lang w:eastAsia="de-DE"/>
        </w:rPr>
        <w:t xml:space="preserve"> de </w:t>
      </w:r>
      <w:proofErr w:type="spellStart"/>
      <w:r w:rsidRPr="00E846AD">
        <w:rPr>
          <w:rFonts w:eastAsia="Times New Roman" w:cs="Calibri"/>
          <w:sz w:val="16"/>
          <w:szCs w:val="16"/>
          <w:lang w:eastAsia="de-DE"/>
        </w:rPr>
        <w:t>huysinge</w:t>
      </w:r>
      <w:proofErr w:type="spellEnd"/>
      <w:r w:rsidRPr="00E846AD">
        <w:rPr>
          <w:rFonts w:eastAsia="Times New Roman" w:cs="Calibri"/>
          <w:sz w:val="16"/>
          <w:szCs w:val="16"/>
          <w:lang w:eastAsia="de-DE"/>
        </w:rPr>
        <w:t xml:space="preserve"> de </w:t>
      </w:r>
      <w:proofErr w:type="spellStart"/>
      <w:r w:rsidRPr="00E846AD">
        <w:rPr>
          <w:rFonts w:eastAsia="Times New Roman" w:cs="Calibri"/>
          <w:sz w:val="16"/>
          <w:szCs w:val="16"/>
          <w:lang w:eastAsia="de-DE"/>
        </w:rPr>
        <w:t>Halve</w:t>
      </w:r>
      <w:proofErr w:type="spellEnd"/>
      <w:r w:rsidRPr="00E846AD">
        <w:rPr>
          <w:rFonts w:eastAsia="Times New Roman" w:cs="Calibri"/>
          <w:sz w:val="16"/>
          <w:szCs w:val="16"/>
          <w:lang w:eastAsia="de-DE"/>
        </w:rPr>
        <w:t xml:space="preserve"> </w:t>
      </w:r>
      <w:proofErr w:type="spellStart"/>
      <w:r w:rsidRPr="00E846AD">
        <w:rPr>
          <w:rFonts w:eastAsia="Times New Roman" w:cs="Calibri"/>
          <w:sz w:val="16"/>
          <w:szCs w:val="16"/>
          <w:lang w:eastAsia="de-DE"/>
        </w:rPr>
        <w:t>Maen</w:t>
      </w:r>
      <w:proofErr w:type="spellEnd"/>
      <w:r w:rsidRPr="00E846AD">
        <w:rPr>
          <w:rFonts w:eastAsia="Times New Roman" w:cs="Calibri"/>
          <w:sz w:val="16"/>
          <w:szCs w:val="16"/>
          <w:lang w:eastAsia="de-DE"/>
        </w:rPr>
        <w:t xml:space="preserve"> </w:t>
      </w:r>
      <w:proofErr w:type="spellStart"/>
      <w:r w:rsidRPr="00E846AD">
        <w:rPr>
          <w:rFonts w:eastAsia="Times New Roman" w:cs="Calibri"/>
          <w:sz w:val="16"/>
          <w:szCs w:val="16"/>
          <w:lang w:eastAsia="de-DE"/>
        </w:rPr>
        <w:t>te</w:t>
      </w:r>
      <w:proofErr w:type="spellEnd"/>
      <w:r w:rsidRPr="00E846AD">
        <w:rPr>
          <w:rFonts w:eastAsia="Times New Roman" w:cs="Calibri"/>
          <w:sz w:val="16"/>
          <w:szCs w:val="16"/>
          <w:lang w:eastAsia="de-DE"/>
        </w:rPr>
        <w:t xml:space="preserve"> </w:t>
      </w:r>
      <w:proofErr w:type="spellStart"/>
      <w:r w:rsidRPr="00E846AD">
        <w:rPr>
          <w:rFonts w:eastAsia="Times New Roman" w:cs="Calibri"/>
          <w:sz w:val="16"/>
          <w:szCs w:val="16"/>
          <w:lang w:eastAsia="de-DE"/>
        </w:rPr>
        <w:t>Hertogenbossche</w:t>
      </w:r>
      <w:proofErr w:type="spellEnd"/>
    </w:p>
    <w:p w14:paraId="6442DC89" w14:textId="77777777" w:rsidR="00865B41" w:rsidRDefault="00865B41" w:rsidP="00865B41">
      <w:pPr>
        <w:ind w:left="1416" w:firstLine="708"/>
        <w:rPr>
          <w:sz w:val="20"/>
          <w:szCs w:val="20"/>
        </w:rPr>
      </w:pPr>
      <w:r>
        <w:rPr>
          <w:sz w:val="20"/>
          <w:szCs w:val="20"/>
        </w:rPr>
        <w:t>So. d. ...</w:t>
      </w:r>
    </w:p>
    <w:p w14:paraId="74136DAD" w14:textId="77777777" w:rsidR="00865B41" w:rsidRDefault="00865B41" w:rsidP="00865B41">
      <w:pPr>
        <w:rPr>
          <w:sz w:val="20"/>
          <w:szCs w:val="20"/>
        </w:rPr>
      </w:pPr>
      <w:r>
        <w:rPr>
          <w:sz w:val="20"/>
          <w:szCs w:val="20"/>
        </w:rPr>
        <w:tab/>
      </w:r>
      <w:r>
        <w:rPr>
          <w:sz w:val="20"/>
          <w:szCs w:val="20"/>
        </w:rPr>
        <w:tab/>
      </w:r>
      <w:r>
        <w:rPr>
          <w:sz w:val="20"/>
          <w:szCs w:val="20"/>
        </w:rPr>
        <w:tab/>
        <w:t xml:space="preserve">(er </w:t>
      </w:r>
      <w:proofErr w:type="spellStart"/>
      <w:r>
        <w:rPr>
          <w:sz w:val="20"/>
          <w:szCs w:val="20"/>
        </w:rPr>
        <w:t>ooII</w:t>
      </w:r>
      <w:proofErr w:type="spellEnd"/>
    </w:p>
    <w:p w14:paraId="286373FE" w14:textId="77777777" w:rsidR="00865B41" w:rsidRDefault="00865B41" w:rsidP="00865B41">
      <w:pPr>
        <w:rPr>
          <w:b/>
          <w:sz w:val="20"/>
          <w:szCs w:val="20"/>
          <w:u w:val="single"/>
        </w:rPr>
      </w:pPr>
      <w:r>
        <w:rPr>
          <w:sz w:val="20"/>
          <w:szCs w:val="20"/>
        </w:rPr>
        <w:tab/>
      </w:r>
      <w:r>
        <w:rPr>
          <w:sz w:val="20"/>
          <w:szCs w:val="20"/>
        </w:rPr>
        <w:tab/>
      </w:r>
      <w:r>
        <w:rPr>
          <w:sz w:val="20"/>
          <w:szCs w:val="20"/>
        </w:rPr>
        <w:tab/>
      </w:r>
      <w:proofErr w:type="spellStart"/>
      <w:r>
        <w:rPr>
          <w:sz w:val="20"/>
          <w:szCs w:val="20"/>
        </w:rPr>
        <w:t>Neeltgen</w:t>
      </w:r>
      <w:proofErr w:type="spellEnd"/>
      <w:r w:rsidRPr="009735CD">
        <w:rPr>
          <w:sz w:val="20"/>
          <w:szCs w:val="20"/>
        </w:rPr>
        <w:t xml:space="preserve"> </w:t>
      </w:r>
      <w:proofErr w:type="spellStart"/>
      <w:r w:rsidRPr="009735CD">
        <w:rPr>
          <w:b/>
          <w:sz w:val="20"/>
          <w:szCs w:val="20"/>
          <w:u w:val="single"/>
        </w:rPr>
        <w:t>Willemsdr</w:t>
      </w:r>
      <w:proofErr w:type="spellEnd"/>
      <w:r w:rsidRPr="009735CD">
        <w:rPr>
          <w:b/>
          <w:sz w:val="20"/>
          <w:szCs w:val="20"/>
          <w:u w:val="single"/>
        </w:rPr>
        <w:t xml:space="preserve"> </w:t>
      </w:r>
    </w:p>
    <w:p w14:paraId="0A65B1B7" w14:textId="77777777" w:rsidR="00865B41" w:rsidRPr="00CA3178" w:rsidRDefault="00865B41" w:rsidP="00865B41">
      <w:pPr>
        <w:rPr>
          <w:sz w:val="20"/>
          <w:szCs w:val="20"/>
        </w:rPr>
      </w:pPr>
      <w:r>
        <w:rPr>
          <w:sz w:val="20"/>
          <w:szCs w:val="20"/>
        </w:rPr>
        <w:tab/>
      </w:r>
      <w:r>
        <w:rPr>
          <w:sz w:val="20"/>
          <w:szCs w:val="20"/>
        </w:rPr>
        <w:tab/>
      </w:r>
      <w:r>
        <w:rPr>
          <w:sz w:val="20"/>
          <w:szCs w:val="20"/>
        </w:rPr>
        <w:tab/>
        <w:t xml:space="preserve">Besitzerin </w:t>
      </w:r>
      <w:proofErr w:type="spellStart"/>
      <w:r w:rsidRPr="00E846AD">
        <w:rPr>
          <w:rFonts w:eastAsia="Times New Roman" w:cs="Calibri"/>
          <w:sz w:val="16"/>
          <w:szCs w:val="16"/>
          <w:lang w:eastAsia="de-DE"/>
        </w:rPr>
        <w:t>op</w:t>
      </w:r>
      <w:proofErr w:type="spellEnd"/>
      <w:r w:rsidRPr="00E846AD">
        <w:rPr>
          <w:rFonts w:eastAsia="Times New Roman" w:cs="Calibri"/>
          <w:sz w:val="16"/>
          <w:szCs w:val="16"/>
          <w:lang w:eastAsia="de-DE"/>
        </w:rPr>
        <w:t xml:space="preserve"> de </w:t>
      </w:r>
      <w:proofErr w:type="spellStart"/>
      <w:r w:rsidRPr="00E846AD">
        <w:rPr>
          <w:rFonts w:eastAsia="Times New Roman" w:cs="Calibri"/>
          <w:sz w:val="16"/>
          <w:szCs w:val="16"/>
          <w:lang w:eastAsia="de-DE"/>
        </w:rPr>
        <w:t>huysinge</w:t>
      </w:r>
      <w:proofErr w:type="spellEnd"/>
      <w:r w:rsidRPr="00E846AD">
        <w:rPr>
          <w:rFonts w:eastAsia="Times New Roman" w:cs="Calibri"/>
          <w:sz w:val="16"/>
          <w:szCs w:val="16"/>
          <w:lang w:eastAsia="de-DE"/>
        </w:rPr>
        <w:t xml:space="preserve"> de </w:t>
      </w:r>
      <w:proofErr w:type="spellStart"/>
      <w:r w:rsidRPr="00E846AD">
        <w:rPr>
          <w:rFonts w:eastAsia="Times New Roman" w:cs="Calibri"/>
          <w:sz w:val="16"/>
          <w:szCs w:val="16"/>
          <w:lang w:eastAsia="de-DE"/>
        </w:rPr>
        <w:t>Halve</w:t>
      </w:r>
      <w:proofErr w:type="spellEnd"/>
      <w:r w:rsidRPr="00E846AD">
        <w:rPr>
          <w:rFonts w:eastAsia="Times New Roman" w:cs="Calibri"/>
          <w:sz w:val="16"/>
          <w:szCs w:val="16"/>
          <w:lang w:eastAsia="de-DE"/>
        </w:rPr>
        <w:t xml:space="preserve"> </w:t>
      </w:r>
      <w:proofErr w:type="spellStart"/>
      <w:r w:rsidRPr="00E846AD">
        <w:rPr>
          <w:rFonts w:eastAsia="Times New Roman" w:cs="Calibri"/>
          <w:sz w:val="16"/>
          <w:szCs w:val="16"/>
          <w:lang w:eastAsia="de-DE"/>
        </w:rPr>
        <w:t>Maen</w:t>
      </w:r>
      <w:proofErr w:type="spellEnd"/>
      <w:r w:rsidRPr="00E846AD">
        <w:rPr>
          <w:rFonts w:eastAsia="Times New Roman" w:cs="Calibri"/>
          <w:sz w:val="16"/>
          <w:szCs w:val="16"/>
          <w:lang w:eastAsia="de-DE"/>
        </w:rPr>
        <w:t xml:space="preserve"> </w:t>
      </w:r>
      <w:proofErr w:type="spellStart"/>
      <w:r w:rsidRPr="00E846AD">
        <w:rPr>
          <w:rFonts w:eastAsia="Times New Roman" w:cs="Calibri"/>
          <w:sz w:val="16"/>
          <w:szCs w:val="16"/>
          <w:lang w:eastAsia="de-DE"/>
        </w:rPr>
        <w:t>te</w:t>
      </w:r>
      <w:proofErr w:type="spellEnd"/>
      <w:r w:rsidRPr="00E846AD">
        <w:rPr>
          <w:rFonts w:eastAsia="Times New Roman" w:cs="Calibri"/>
          <w:sz w:val="16"/>
          <w:szCs w:val="16"/>
          <w:lang w:eastAsia="de-DE"/>
        </w:rPr>
        <w:t xml:space="preserve"> </w:t>
      </w:r>
      <w:proofErr w:type="spellStart"/>
      <w:r w:rsidRPr="00E846AD">
        <w:rPr>
          <w:rFonts w:eastAsia="Times New Roman" w:cs="Calibri"/>
          <w:sz w:val="16"/>
          <w:szCs w:val="16"/>
          <w:lang w:eastAsia="de-DE"/>
        </w:rPr>
        <w:t>Hertogenbossche</w:t>
      </w:r>
      <w:proofErr w:type="spellEnd"/>
    </w:p>
    <w:p w14:paraId="7A5F762B"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To.d</w:t>
      </w:r>
      <w:proofErr w:type="spellEnd"/>
      <w:r>
        <w:rPr>
          <w:sz w:val="20"/>
          <w:szCs w:val="20"/>
        </w:rPr>
        <w:t>.</w:t>
      </w:r>
      <w:r>
        <w:rPr>
          <w:sz w:val="20"/>
          <w:szCs w:val="20"/>
        </w:rPr>
        <w:tab/>
        <w:t>Willem NN</w:t>
      </w:r>
    </w:p>
    <w:p w14:paraId="3B4554C5" w14:textId="77777777" w:rsidR="00865B41" w:rsidRDefault="00865B41" w:rsidP="00865B41">
      <w:pPr>
        <w:rPr>
          <w:sz w:val="20"/>
          <w:szCs w:val="20"/>
        </w:rPr>
      </w:pPr>
      <w:r>
        <w:rPr>
          <w:sz w:val="20"/>
          <w:szCs w:val="20"/>
        </w:rPr>
        <w:tab/>
      </w:r>
      <w:r>
        <w:rPr>
          <w:sz w:val="20"/>
          <w:szCs w:val="20"/>
        </w:rPr>
        <w:tab/>
      </w:r>
      <w:r>
        <w:rPr>
          <w:sz w:val="20"/>
          <w:szCs w:val="20"/>
        </w:rPr>
        <w:tab/>
        <w:t xml:space="preserve">sie </w:t>
      </w:r>
      <w:proofErr w:type="spellStart"/>
      <w:r>
        <w:rPr>
          <w:sz w:val="20"/>
          <w:szCs w:val="20"/>
        </w:rPr>
        <w:t>ooII</w:t>
      </w:r>
      <w:proofErr w:type="spellEnd"/>
    </w:p>
    <w:p w14:paraId="6DD1DADC" w14:textId="77777777" w:rsidR="00865B41" w:rsidRDefault="00865B41" w:rsidP="00865B41">
      <w:pPr>
        <w:rPr>
          <w:sz w:val="20"/>
          <w:szCs w:val="20"/>
        </w:rPr>
      </w:pPr>
      <w:r>
        <w:rPr>
          <w:sz w:val="20"/>
          <w:szCs w:val="20"/>
        </w:rPr>
        <w:tab/>
      </w:r>
      <w:r>
        <w:rPr>
          <w:sz w:val="20"/>
          <w:szCs w:val="20"/>
        </w:rPr>
        <w:tab/>
      </w:r>
      <w:r>
        <w:rPr>
          <w:sz w:val="20"/>
          <w:szCs w:val="20"/>
        </w:rPr>
        <w:tab/>
        <w:t xml:space="preserve">Jan </w:t>
      </w:r>
      <w:proofErr w:type="spellStart"/>
      <w:r w:rsidRPr="00043FCC">
        <w:rPr>
          <w:b/>
          <w:sz w:val="20"/>
          <w:szCs w:val="20"/>
          <w:u w:val="single"/>
        </w:rPr>
        <w:t>Jansz</w:t>
      </w:r>
      <w:proofErr w:type="spellEnd"/>
      <w:r>
        <w:rPr>
          <w:b/>
          <w:sz w:val="20"/>
          <w:szCs w:val="20"/>
          <w:u w:val="single"/>
        </w:rPr>
        <w:t>)</w:t>
      </w:r>
    </w:p>
    <w:p w14:paraId="26C62D33" w14:textId="77777777" w:rsidR="00865B41" w:rsidRPr="008B6DFD" w:rsidRDefault="00865B41" w:rsidP="00865B41">
      <w:pPr>
        <w:ind w:left="2124"/>
        <w:rPr>
          <w:sz w:val="16"/>
          <w:szCs w:val="16"/>
        </w:rPr>
      </w:pPr>
      <w:r w:rsidRPr="008B6DFD">
        <w:rPr>
          <w:sz w:val="16"/>
          <w:szCs w:val="16"/>
        </w:rPr>
        <w:t xml:space="preserve">Besitzer </w:t>
      </w:r>
      <w:proofErr w:type="spellStart"/>
      <w:r w:rsidRPr="008B6DFD">
        <w:rPr>
          <w:rFonts w:eastAsia="Times New Roman" w:cs="Calibri"/>
          <w:sz w:val="16"/>
          <w:szCs w:val="16"/>
          <w:lang w:eastAsia="de-DE"/>
        </w:rPr>
        <w:t>op</w:t>
      </w:r>
      <w:proofErr w:type="spellEnd"/>
      <w:r w:rsidRPr="008B6DFD">
        <w:rPr>
          <w:rFonts w:eastAsia="Times New Roman" w:cs="Calibri"/>
          <w:sz w:val="16"/>
          <w:szCs w:val="16"/>
          <w:lang w:eastAsia="de-DE"/>
        </w:rPr>
        <w:t xml:space="preserve"> de </w:t>
      </w:r>
      <w:proofErr w:type="spellStart"/>
      <w:r w:rsidRPr="008B6DFD">
        <w:rPr>
          <w:rFonts w:eastAsia="Times New Roman" w:cs="Calibri"/>
          <w:sz w:val="16"/>
          <w:szCs w:val="16"/>
          <w:lang w:eastAsia="de-DE"/>
        </w:rPr>
        <w:t>huysinge</w:t>
      </w:r>
      <w:proofErr w:type="spellEnd"/>
      <w:r w:rsidRPr="008B6DFD">
        <w:rPr>
          <w:rFonts w:eastAsia="Times New Roman" w:cs="Calibri"/>
          <w:sz w:val="16"/>
          <w:szCs w:val="16"/>
          <w:lang w:eastAsia="de-DE"/>
        </w:rPr>
        <w:t xml:space="preserve"> de </w:t>
      </w:r>
      <w:proofErr w:type="spellStart"/>
      <w:r w:rsidRPr="008B6DFD">
        <w:rPr>
          <w:rFonts w:eastAsia="Times New Roman" w:cs="Calibri"/>
          <w:sz w:val="16"/>
          <w:szCs w:val="16"/>
          <w:lang w:eastAsia="de-DE"/>
        </w:rPr>
        <w:t>Halve</w:t>
      </w:r>
      <w:proofErr w:type="spellEnd"/>
      <w:r w:rsidRPr="008B6DFD">
        <w:rPr>
          <w:rFonts w:eastAsia="Times New Roman" w:cs="Calibri"/>
          <w:sz w:val="16"/>
          <w:szCs w:val="16"/>
          <w:lang w:eastAsia="de-DE"/>
        </w:rPr>
        <w:t xml:space="preserve"> </w:t>
      </w:r>
      <w:proofErr w:type="spellStart"/>
      <w:r w:rsidRPr="008B6DFD">
        <w:rPr>
          <w:rFonts w:eastAsia="Times New Roman" w:cs="Calibri"/>
          <w:sz w:val="16"/>
          <w:szCs w:val="16"/>
          <w:lang w:eastAsia="de-DE"/>
        </w:rPr>
        <w:t>Maen</w:t>
      </w:r>
      <w:proofErr w:type="spellEnd"/>
      <w:r w:rsidRPr="008B6DFD">
        <w:rPr>
          <w:rFonts w:eastAsia="Times New Roman" w:cs="Calibri"/>
          <w:sz w:val="16"/>
          <w:szCs w:val="16"/>
          <w:lang w:eastAsia="de-DE"/>
        </w:rPr>
        <w:t xml:space="preserve"> </w:t>
      </w:r>
      <w:proofErr w:type="spellStart"/>
      <w:r w:rsidRPr="008B6DFD">
        <w:rPr>
          <w:rFonts w:eastAsia="Times New Roman" w:cs="Calibri"/>
          <w:sz w:val="16"/>
          <w:szCs w:val="16"/>
          <w:lang w:eastAsia="de-DE"/>
        </w:rPr>
        <w:t>te</w:t>
      </w:r>
      <w:proofErr w:type="spellEnd"/>
      <w:r w:rsidRPr="008B6DFD">
        <w:rPr>
          <w:rFonts w:eastAsia="Times New Roman" w:cs="Calibri"/>
          <w:sz w:val="16"/>
          <w:szCs w:val="16"/>
          <w:lang w:eastAsia="de-DE"/>
        </w:rPr>
        <w:t xml:space="preserve"> </w:t>
      </w:r>
      <w:proofErr w:type="spellStart"/>
      <w:r w:rsidRPr="008B6DFD">
        <w:rPr>
          <w:rFonts w:eastAsia="Times New Roman" w:cs="Calibri"/>
          <w:sz w:val="16"/>
          <w:szCs w:val="16"/>
          <w:lang w:eastAsia="de-DE"/>
        </w:rPr>
        <w:t>Hertogenbossche</w:t>
      </w:r>
      <w:proofErr w:type="spellEnd"/>
      <w:r w:rsidRPr="008B6DFD">
        <w:rPr>
          <w:rFonts w:eastAsia="Times New Roman" w:cs="Calibri"/>
          <w:sz w:val="16"/>
          <w:szCs w:val="16"/>
          <w:lang w:eastAsia="de-DE"/>
        </w:rPr>
        <w:t xml:space="preserve">, er verzichtet durch notarielle Erklärung vom 28.4.1611 zugunsten von </w:t>
      </w:r>
      <w:r w:rsidRPr="008B6DFD">
        <w:rPr>
          <w:rFonts w:eastAsia="Times New Roman" w:cs="Calibri"/>
          <w:b/>
          <w:sz w:val="16"/>
          <w:szCs w:val="16"/>
          <w:lang w:eastAsia="de-DE"/>
        </w:rPr>
        <w:t xml:space="preserve">Rochus van </w:t>
      </w:r>
      <w:proofErr w:type="spellStart"/>
      <w:r w:rsidRPr="008B6DFD">
        <w:rPr>
          <w:rFonts w:eastAsia="Times New Roman" w:cs="Calibri"/>
          <w:b/>
          <w:sz w:val="16"/>
          <w:szCs w:val="16"/>
          <w:lang w:eastAsia="de-DE"/>
        </w:rPr>
        <w:t>Steenhuysen</w:t>
      </w:r>
      <w:proofErr w:type="spellEnd"/>
      <w:r w:rsidRPr="008B6DFD">
        <w:rPr>
          <w:rFonts w:eastAsia="Times New Roman" w:cs="Calibri"/>
          <w:sz w:val="16"/>
          <w:szCs w:val="16"/>
          <w:lang w:eastAsia="de-DE"/>
        </w:rPr>
        <w:t xml:space="preserve"> auf alle Rechte und Pflichten an diesem Besitz: </w:t>
      </w:r>
      <w:r w:rsidRPr="008B6DFD">
        <w:rPr>
          <w:rFonts w:eastAsia="Times New Roman" w:cs="Calibri"/>
          <w:i/>
          <w:sz w:val="16"/>
          <w:szCs w:val="16"/>
          <w:lang w:eastAsia="de-DE"/>
        </w:rPr>
        <w:t>„</w:t>
      </w:r>
      <w:r w:rsidRPr="008B6DFD">
        <w:rPr>
          <w:rFonts w:eastAsia="Times New Roman" w:cs="Calibri"/>
          <w:b/>
          <w:i/>
          <w:sz w:val="16"/>
          <w:szCs w:val="16"/>
          <w:lang w:eastAsia="de-DE"/>
        </w:rPr>
        <w:t xml:space="preserve">Jan </w:t>
      </w:r>
      <w:proofErr w:type="spellStart"/>
      <w:r w:rsidRPr="008B6DFD">
        <w:rPr>
          <w:rFonts w:eastAsia="Times New Roman" w:cs="Calibri"/>
          <w:b/>
          <w:i/>
          <w:sz w:val="16"/>
          <w:szCs w:val="16"/>
          <w:lang w:eastAsia="de-DE"/>
        </w:rPr>
        <w:t>Jansz</w:t>
      </w:r>
      <w:proofErr w:type="spellEnd"/>
      <w:r w:rsidRPr="008B6DFD">
        <w:rPr>
          <w:rFonts w:eastAsia="Times New Roman" w:cs="Calibri"/>
          <w:i/>
          <w:sz w:val="16"/>
          <w:szCs w:val="16"/>
          <w:lang w:eastAsia="de-DE"/>
        </w:rPr>
        <w:t xml:space="preserve">, man van </w:t>
      </w:r>
      <w:proofErr w:type="spellStart"/>
      <w:r w:rsidRPr="008B6DFD">
        <w:rPr>
          <w:rFonts w:eastAsia="Times New Roman" w:cs="Calibri"/>
          <w:b/>
          <w:i/>
          <w:sz w:val="16"/>
          <w:szCs w:val="16"/>
          <w:lang w:eastAsia="de-DE"/>
        </w:rPr>
        <w:t>Neeltgen</w:t>
      </w:r>
      <w:proofErr w:type="spellEnd"/>
      <w:r w:rsidRPr="008B6DFD">
        <w:rPr>
          <w:rFonts w:eastAsia="Times New Roman" w:cs="Calibri"/>
          <w:b/>
          <w:i/>
          <w:sz w:val="16"/>
          <w:szCs w:val="16"/>
          <w:lang w:eastAsia="de-DE"/>
        </w:rPr>
        <w:t xml:space="preserve"> </w:t>
      </w:r>
      <w:proofErr w:type="spellStart"/>
      <w:r w:rsidRPr="008B6DFD">
        <w:rPr>
          <w:rFonts w:eastAsia="Times New Roman" w:cs="Calibri"/>
          <w:b/>
          <w:i/>
          <w:sz w:val="16"/>
          <w:szCs w:val="16"/>
          <w:lang w:eastAsia="de-DE"/>
        </w:rPr>
        <w:t>Willemsdr</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weduwe</w:t>
      </w:r>
      <w:proofErr w:type="spellEnd"/>
      <w:r w:rsidRPr="008B6DFD">
        <w:rPr>
          <w:rFonts w:eastAsia="Times New Roman" w:cs="Calibri"/>
          <w:i/>
          <w:sz w:val="16"/>
          <w:szCs w:val="16"/>
          <w:lang w:eastAsia="de-DE"/>
        </w:rPr>
        <w:t xml:space="preserve"> van </w:t>
      </w:r>
      <w:proofErr w:type="spellStart"/>
      <w:r w:rsidRPr="008B6DFD">
        <w:rPr>
          <w:rFonts w:eastAsia="Times New Roman" w:cs="Calibri"/>
          <w:b/>
          <w:i/>
          <w:sz w:val="16"/>
          <w:szCs w:val="16"/>
          <w:lang w:eastAsia="de-DE"/>
        </w:rPr>
        <w:t>Bouwen</w:t>
      </w:r>
      <w:proofErr w:type="spellEnd"/>
      <w:r w:rsidRPr="008B6DFD">
        <w:rPr>
          <w:rFonts w:eastAsia="Times New Roman" w:cs="Calibri"/>
          <w:b/>
          <w:i/>
          <w:sz w:val="16"/>
          <w:szCs w:val="16"/>
          <w:lang w:eastAsia="de-DE"/>
        </w:rPr>
        <w:t xml:space="preserve"> </w:t>
      </w:r>
      <w:proofErr w:type="spellStart"/>
      <w:r w:rsidRPr="008B6DFD">
        <w:rPr>
          <w:rFonts w:eastAsia="Times New Roman" w:cs="Calibri"/>
          <w:b/>
          <w:i/>
          <w:sz w:val="16"/>
          <w:szCs w:val="16"/>
          <w:lang w:eastAsia="de-DE"/>
        </w:rPr>
        <w:t>Jacobsz</w:t>
      </w:r>
      <w:proofErr w:type="spellEnd"/>
      <w:r w:rsidRPr="008B6DFD">
        <w:rPr>
          <w:rFonts w:eastAsia="Times New Roman" w:cs="Calibri"/>
          <w:b/>
          <w:i/>
          <w:sz w:val="16"/>
          <w:szCs w:val="16"/>
          <w:lang w:eastAsia="de-DE"/>
        </w:rPr>
        <w:t xml:space="preserve"> den Baers, </w:t>
      </w:r>
      <w:proofErr w:type="spellStart"/>
      <w:r w:rsidRPr="008B6DFD">
        <w:rPr>
          <w:rFonts w:eastAsia="Times New Roman" w:cs="Calibri"/>
          <w:i/>
          <w:sz w:val="16"/>
          <w:szCs w:val="16"/>
          <w:lang w:eastAsia="de-DE"/>
        </w:rPr>
        <w:t>cuyper</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verklaart</w:t>
      </w:r>
      <w:proofErr w:type="spellEnd"/>
      <w:r w:rsidRPr="008B6DFD">
        <w:rPr>
          <w:rFonts w:eastAsia="Times New Roman" w:cs="Calibri"/>
          <w:i/>
          <w:sz w:val="16"/>
          <w:szCs w:val="16"/>
          <w:lang w:eastAsia="de-DE"/>
        </w:rPr>
        <w:t xml:space="preserve"> dat </w:t>
      </w:r>
      <w:proofErr w:type="spellStart"/>
      <w:r w:rsidRPr="008B6DFD">
        <w:rPr>
          <w:rFonts w:eastAsia="Times New Roman" w:cs="Calibri"/>
          <w:i/>
          <w:sz w:val="16"/>
          <w:szCs w:val="16"/>
          <w:lang w:eastAsia="de-DE"/>
        </w:rPr>
        <w:t>hij</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ten</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gunste</w:t>
      </w:r>
      <w:proofErr w:type="spellEnd"/>
      <w:r w:rsidRPr="008B6DFD">
        <w:rPr>
          <w:rFonts w:eastAsia="Times New Roman" w:cs="Calibri"/>
          <w:i/>
          <w:sz w:val="16"/>
          <w:szCs w:val="16"/>
          <w:lang w:eastAsia="de-DE"/>
        </w:rPr>
        <w:t xml:space="preserve"> en laste van </w:t>
      </w:r>
      <w:proofErr w:type="spellStart"/>
      <w:r w:rsidRPr="008B6DFD">
        <w:rPr>
          <w:rFonts w:eastAsia="Times New Roman" w:cs="Calibri"/>
          <w:b/>
          <w:i/>
          <w:sz w:val="16"/>
          <w:szCs w:val="16"/>
          <w:lang w:eastAsia="de-DE"/>
        </w:rPr>
        <w:t>Rokus</w:t>
      </w:r>
      <w:proofErr w:type="spellEnd"/>
      <w:r w:rsidRPr="008B6DFD">
        <w:rPr>
          <w:rFonts w:eastAsia="Times New Roman" w:cs="Calibri"/>
          <w:b/>
          <w:i/>
          <w:sz w:val="16"/>
          <w:szCs w:val="16"/>
          <w:lang w:eastAsia="de-DE"/>
        </w:rPr>
        <w:t xml:space="preserve"> van </w:t>
      </w:r>
      <w:proofErr w:type="spellStart"/>
      <w:r w:rsidRPr="008B6DFD">
        <w:rPr>
          <w:rFonts w:eastAsia="Times New Roman" w:cs="Calibri"/>
          <w:b/>
          <w:i/>
          <w:sz w:val="16"/>
          <w:szCs w:val="16"/>
          <w:lang w:eastAsia="de-DE"/>
        </w:rPr>
        <w:t>Steenhuysen</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afstand</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doet</w:t>
      </w:r>
      <w:proofErr w:type="spellEnd"/>
      <w:r w:rsidRPr="008B6DFD">
        <w:rPr>
          <w:rFonts w:eastAsia="Times New Roman" w:cs="Calibri"/>
          <w:i/>
          <w:sz w:val="16"/>
          <w:szCs w:val="16"/>
          <w:lang w:eastAsia="de-DE"/>
        </w:rPr>
        <w:t xml:space="preserve"> van </w:t>
      </w:r>
      <w:proofErr w:type="spellStart"/>
      <w:r w:rsidRPr="008B6DFD">
        <w:rPr>
          <w:rFonts w:eastAsia="Times New Roman" w:cs="Calibri"/>
          <w:i/>
          <w:sz w:val="16"/>
          <w:szCs w:val="16"/>
          <w:lang w:eastAsia="de-DE"/>
        </w:rPr>
        <w:t>zijn</w:t>
      </w:r>
      <w:proofErr w:type="spellEnd"/>
      <w:r w:rsidRPr="008B6DFD">
        <w:rPr>
          <w:rFonts w:eastAsia="Times New Roman" w:cs="Calibri"/>
          <w:i/>
          <w:sz w:val="16"/>
          <w:szCs w:val="16"/>
          <w:lang w:eastAsia="de-DE"/>
        </w:rPr>
        <w:t xml:space="preserve"> rechten en </w:t>
      </w:r>
      <w:proofErr w:type="spellStart"/>
      <w:r w:rsidRPr="008B6DFD">
        <w:rPr>
          <w:rFonts w:eastAsia="Times New Roman" w:cs="Calibri"/>
          <w:i/>
          <w:sz w:val="16"/>
          <w:szCs w:val="16"/>
          <w:lang w:eastAsia="de-DE"/>
        </w:rPr>
        <w:t>plichten</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op</w:t>
      </w:r>
      <w:proofErr w:type="spellEnd"/>
      <w:r w:rsidRPr="008B6DFD">
        <w:rPr>
          <w:rFonts w:eastAsia="Times New Roman" w:cs="Calibri"/>
          <w:i/>
          <w:sz w:val="16"/>
          <w:szCs w:val="16"/>
          <w:lang w:eastAsia="de-DE"/>
        </w:rPr>
        <w:t xml:space="preserve"> de </w:t>
      </w:r>
      <w:proofErr w:type="spellStart"/>
      <w:r w:rsidRPr="008B6DFD">
        <w:rPr>
          <w:rFonts w:eastAsia="Times New Roman" w:cs="Calibri"/>
          <w:i/>
          <w:sz w:val="16"/>
          <w:szCs w:val="16"/>
          <w:lang w:eastAsia="de-DE"/>
        </w:rPr>
        <w:t>huysinge</w:t>
      </w:r>
      <w:proofErr w:type="spellEnd"/>
      <w:r w:rsidRPr="008B6DFD">
        <w:rPr>
          <w:rFonts w:eastAsia="Times New Roman" w:cs="Calibri"/>
          <w:i/>
          <w:sz w:val="16"/>
          <w:szCs w:val="16"/>
          <w:lang w:eastAsia="de-DE"/>
        </w:rPr>
        <w:t xml:space="preserve"> de </w:t>
      </w:r>
      <w:proofErr w:type="spellStart"/>
      <w:r w:rsidRPr="008B6DFD">
        <w:rPr>
          <w:rFonts w:eastAsia="Times New Roman" w:cs="Calibri"/>
          <w:i/>
          <w:sz w:val="16"/>
          <w:szCs w:val="16"/>
          <w:lang w:eastAsia="de-DE"/>
        </w:rPr>
        <w:t>Halve</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Maen</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te</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Hertogenbossche</w:t>
      </w:r>
      <w:proofErr w:type="spellEnd"/>
      <w:r w:rsidRPr="008B6DFD">
        <w:rPr>
          <w:rFonts w:eastAsia="Times New Roman" w:cs="Calibri"/>
          <w:i/>
          <w:sz w:val="16"/>
          <w:szCs w:val="16"/>
          <w:lang w:eastAsia="de-DE"/>
        </w:rPr>
        <w:t xml:space="preserve">, die </w:t>
      </w:r>
      <w:proofErr w:type="spellStart"/>
      <w:r w:rsidRPr="008B6DFD">
        <w:rPr>
          <w:rFonts w:eastAsia="Times New Roman" w:cs="Calibri"/>
          <w:i/>
          <w:sz w:val="16"/>
          <w:szCs w:val="16"/>
          <w:lang w:eastAsia="de-DE"/>
        </w:rPr>
        <w:t>hij</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verkregen</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heeft</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door</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overlijden</w:t>
      </w:r>
      <w:proofErr w:type="spellEnd"/>
      <w:r w:rsidRPr="008B6DFD">
        <w:rPr>
          <w:rFonts w:eastAsia="Times New Roman" w:cs="Calibri"/>
          <w:i/>
          <w:sz w:val="16"/>
          <w:szCs w:val="16"/>
          <w:lang w:eastAsia="de-DE"/>
        </w:rPr>
        <w:t xml:space="preserve"> van </w:t>
      </w:r>
      <w:proofErr w:type="spellStart"/>
      <w:r w:rsidRPr="008B6DFD">
        <w:rPr>
          <w:rFonts w:eastAsia="Times New Roman" w:cs="Calibri"/>
          <w:b/>
          <w:i/>
          <w:sz w:val="16"/>
          <w:szCs w:val="16"/>
          <w:lang w:eastAsia="de-DE"/>
        </w:rPr>
        <w:t>Bouwen</w:t>
      </w:r>
      <w:proofErr w:type="spellEnd"/>
      <w:r w:rsidRPr="008B6DFD">
        <w:rPr>
          <w:rFonts w:eastAsia="Times New Roman" w:cs="Calibri"/>
          <w:b/>
          <w:i/>
          <w:sz w:val="16"/>
          <w:szCs w:val="16"/>
          <w:lang w:eastAsia="de-DE"/>
        </w:rPr>
        <w:t xml:space="preserve"> </w:t>
      </w:r>
      <w:proofErr w:type="spellStart"/>
      <w:r w:rsidRPr="008B6DFD">
        <w:rPr>
          <w:rFonts w:eastAsia="Times New Roman" w:cs="Calibri"/>
          <w:b/>
          <w:i/>
          <w:sz w:val="16"/>
          <w:szCs w:val="16"/>
          <w:lang w:eastAsia="de-DE"/>
        </w:rPr>
        <w:t>Jacobsz</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zijn</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vrouws</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eerste</w:t>
      </w:r>
      <w:proofErr w:type="spellEnd"/>
      <w:r w:rsidRPr="008B6DFD">
        <w:rPr>
          <w:rFonts w:eastAsia="Times New Roman" w:cs="Calibri"/>
          <w:i/>
          <w:sz w:val="16"/>
          <w:szCs w:val="16"/>
          <w:lang w:eastAsia="de-DE"/>
        </w:rPr>
        <w:t xml:space="preserve"> man, die </w:t>
      </w:r>
      <w:proofErr w:type="spellStart"/>
      <w:r w:rsidRPr="008B6DFD">
        <w:rPr>
          <w:rFonts w:eastAsia="Times New Roman" w:cs="Calibri"/>
          <w:i/>
          <w:sz w:val="16"/>
          <w:szCs w:val="16"/>
          <w:lang w:eastAsia="de-DE"/>
        </w:rPr>
        <w:t>erfgenaam</w:t>
      </w:r>
      <w:proofErr w:type="spellEnd"/>
      <w:r w:rsidRPr="008B6DFD">
        <w:rPr>
          <w:rFonts w:eastAsia="Times New Roman" w:cs="Calibri"/>
          <w:i/>
          <w:sz w:val="16"/>
          <w:szCs w:val="16"/>
          <w:lang w:eastAsia="de-DE"/>
        </w:rPr>
        <w:t xml:space="preserve"> was van </w:t>
      </w:r>
      <w:proofErr w:type="spellStart"/>
      <w:r w:rsidRPr="008B6DFD">
        <w:rPr>
          <w:rFonts w:eastAsia="Times New Roman" w:cs="Calibri"/>
          <w:i/>
          <w:sz w:val="16"/>
          <w:szCs w:val="16"/>
          <w:lang w:eastAsia="de-DE"/>
        </w:rPr>
        <w:t>zijn</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eerste</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vrouw</w:t>
      </w:r>
      <w:proofErr w:type="spellEnd"/>
      <w:r w:rsidRPr="008B6DFD">
        <w:rPr>
          <w:rFonts w:eastAsia="Times New Roman" w:cs="Calibri"/>
          <w:i/>
          <w:sz w:val="16"/>
          <w:szCs w:val="16"/>
          <w:lang w:eastAsia="de-DE"/>
        </w:rPr>
        <w:br/>
      </w:r>
      <w:r w:rsidRPr="008B6DFD">
        <w:rPr>
          <w:rFonts w:eastAsia="Times New Roman" w:cs="Calibri"/>
          <w:b/>
          <w:i/>
          <w:sz w:val="16"/>
          <w:szCs w:val="16"/>
          <w:lang w:eastAsia="de-DE"/>
        </w:rPr>
        <w:t xml:space="preserve">Janneke </w:t>
      </w:r>
      <w:proofErr w:type="spellStart"/>
      <w:r w:rsidRPr="008B6DFD">
        <w:rPr>
          <w:rFonts w:eastAsia="Times New Roman" w:cs="Calibri"/>
          <w:b/>
          <w:i/>
          <w:sz w:val="16"/>
          <w:szCs w:val="16"/>
          <w:lang w:eastAsia="de-DE"/>
        </w:rPr>
        <w:t>Petersdr</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dochter</w:t>
      </w:r>
      <w:proofErr w:type="spellEnd"/>
      <w:r w:rsidRPr="008B6DFD">
        <w:rPr>
          <w:rFonts w:eastAsia="Times New Roman" w:cs="Calibri"/>
          <w:i/>
          <w:sz w:val="16"/>
          <w:szCs w:val="16"/>
          <w:lang w:eastAsia="de-DE"/>
        </w:rPr>
        <w:t xml:space="preserve"> </w:t>
      </w:r>
      <w:r w:rsidRPr="008B6DFD">
        <w:rPr>
          <w:rFonts w:eastAsia="Times New Roman" w:cs="Calibri"/>
          <w:b/>
          <w:i/>
          <w:sz w:val="16"/>
          <w:szCs w:val="16"/>
          <w:lang w:eastAsia="de-DE"/>
        </w:rPr>
        <w:t xml:space="preserve">van Peter van de </w:t>
      </w:r>
      <w:proofErr w:type="spellStart"/>
      <w:r w:rsidRPr="008B6DFD">
        <w:rPr>
          <w:rFonts w:eastAsia="Times New Roman" w:cs="Calibri"/>
          <w:b/>
          <w:i/>
          <w:sz w:val="16"/>
          <w:szCs w:val="16"/>
          <w:lang w:eastAsia="de-DE"/>
        </w:rPr>
        <w:t>Weye</w:t>
      </w:r>
      <w:proofErr w:type="spellEnd"/>
      <w:r w:rsidRPr="008B6DFD">
        <w:rPr>
          <w:rFonts w:eastAsia="Times New Roman" w:cs="Calibri"/>
          <w:b/>
          <w:i/>
          <w:sz w:val="16"/>
          <w:szCs w:val="16"/>
          <w:lang w:eastAsia="de-DE"/>
        </w:rPr>
        <w:t xml:space="preserve"> alias NN van </w:t>
      </w:r>
      <w:proofErr w:type="spellStart"/>
      <w:r w:rsidRPr="008B6DFD">
        <w:rPr>
          <w:rFonts w:eastAsia="Times New Roman" w:cs="Calibri"/>
          <w:b/>
          <w:i/>
          <w:sz w:val="16"/>
          <w:szCs w:val="16"/>
          <w:lang w:eastAsia="de-DE"/>
        </w:rPr>
        <w:t>Empelen</w:t>
      </w:r>
      <w:proofErr w:type="spellEnd"/>
      <w:r w:rsidRPr="008B6DFD">
        <w:rPr>
          <w:rFonts w:eastAsia="Times New Roman" w:cs="Calibri"/>
          <w:b/>
          <w:i/>
          <w:sz w:val="16"/>
          <w:szCs w:val="16"/>
          <w:lang w:eastAsia="de-DE"/>
        </w:rPr>
        <w:t>.“</w:t>
      </w:r>
      <w:r w:rsidRPr="008B6DFD">
        <w:rPr>
          <w:rStyle w:val="Funotenzeichen"/>
          <w:rFonts w:cs="Calibri"/>
          <w:sz w:val="16"/>
          <w:szCs w:val="16"/>
        </w:rPr>
        <w:t xml:space="preserve"> </w:t>
      </w:r>
      <w:r w:rsidRPr="008B6DFD">
        <w:rPr>
          <w:rStyle w:val="Funotenzeichen"/>
          <w:rFonts w:cs="Calibri"/>
          <w:sz w:val="16"/>
          <w:szCs w:val="16"/>
        </w:rPr>
        <w:footnoteReference w:id="393"/>
      </w:r>
    </w:p>
    <w:p w14:paraId="1BC0B9FF" w14:textId="77777777" w:rsidR="00865B41" w:rsidRDefault="00865B41" w:rsidP="00865B41">
      <w:pPr>
        <w:ind w:left="2124" w:hanging="714"/>
        <w:rPr>
          <w:rFonts w:ascii="Times New Roman" w:eastAsia="Times New Roman" w:hAnsi="Times New Roman"/>
          <w:sz w:val="24"/>
          <w:szCs w:val="24"/>
          <w:lang w:eastAsia="de-DE"/>
        </w:rPr>
      </w:pPr>
      <w:r>
        <w:rPr>
          <w:sz w:val="20"/>
          <w:szCs w:val="20"/>
        </w:rPr>
        <w:t>d.</w:t>
      </w:r>
      <w:r>
        <w:rPr>
          <w:sz w:val="20"/>
          <w:szCs w:val="20"/>
        </w:rPr>
        <w:tab/>
      </w:r>
      <w:r w:rsidRPr="00885695">
        <w:rPr>
          <w:rFonts w:eastAsia="Times New Roman" w:cs="Calibri"/>
          <w:sz w:val="20"/>
          <w:szCs w:val="20"/>
          <w:lang w:eastAsia="de-DE"/>
        </w:rPr>
        <w:t>Peter</w:t>
      </w:r>
      <w:r w:rsidRPr="00885695">
        <w:rPr>
          <w:rFonts w:eastAsia="Times New Roman" w:cs="Calibri"/>
          <w:b/>
          <w:sz w:val="20"/>
          <w:szCs w:val="20"/>
          <w:lang w:eastAsia="de-DE"/>
        </w:rPr>
        <w:t xml:space="preserve"> </w:t>
      </w:r>
      <w:proofErr w:type="spellStart"/>
      <w:r w:rsidRPr="00885695">
        <w:rPr>
          <w:rFonts w:eastAsia="Times New Roman" w:cs="Calibri"/>
          <w:b/>
          <w:sz w:val="20"/>
          <w:szCs w:val="20"/>
          <w:u w:val="single"/>
          <w:lang w:eastAsia="de-DE"/>
        </w:rPr>
        <w:t>Petersz</w:t>
      </w:r>
      <w:proofErr w:type="spellEnd"/>
      <w:r w:rsidRPr="00885695">
        <w:rPr>
          <w:rFonts w:eastAsia="Times New Roman" w:cs="Calibri"/>
          <w:b/>
          <w:sz w:val="20"/>
          <w:szCs w:val="20"/>
          <w:u w:val="single"/>
          <w:lang w:eastAsia="de-DE"/>
        </w:rPr>
        <w:t xml:space="preserve"> </w:t>
      </w:r>
      <w:r w:rsidRPr="002443F4">
        <w:rPr>
          <w:rFonts w:eastAsia="Times New Roman" w:cs="Calibri"/>
          <w:b/>
          <w:sz w:val="20"/>
          <w:szCs w:val="20"/>
          <w:u w:val="single"/>
          <w:lang w:eastAsia="de-DE"/>
        </w:rPr>
        <w:t xml:space="preserve">van </w:t>
      </w:r>
      <w:proofErr w:type="gramStart"/>
      <w:r w:rsidRPr="002443F4">
        <w:rPr>
          <w:rFonts w:eastAsia="Times New Roman" w:cs="Calibri"/>
          <w:b/>
          <w:sz w:val="20"/>
          <w:szCs w:val="20"/>
          <w:u w:val="single"/>
          <w:lang w:eastAsia="de-DE"/>
        </w:rPr>
        <w:t>Empel</w:t>
      </w:r>
      <w:r>
        <w:rPr>
          <w:rFonts w:ascii="Times New Roman" w:eastAsia="Times New Roman" w:hAnsi="Times New Roman"/>
          <w:sz w:val="24"/>
          <w:szCs w:val="24"/>
          <w:lang w:eastAsia="de-DE"/>
        </w:rPr>
        <w:t xml:space="preserve"> :</w:t>
      </w:r>
      <w:proofErr w:type="gramEnd"/>
      <w:r>
        <w:rPr>
          <w:rFonts w:ascii="Times New Roman" w:eastAsia="Times New Roman" w:hAnsi="Times New Roman"/>
          <w:sz w:val="24"/>
          <w:szCs w:val="24"/>
          <w:lang w:eastAsia="de-DE"/>
        </w:rPr>
        <w:t xml:space="preserve"> </w:t>
      </w:r>
      <w:r w:rsidRPr="002443F4">
        <w:rPr>
          <w:rFonts w:ascii="Times New Roman" w:eastAsia="Times New Roman" w:hAnsi="Times New Roman"/>
          <w:sz w:val="24"/>
          <w:szCs w:val="24"/>
          <w:lang w:eastAsia="de-DE"/>
        </w:rPr>
        <w:t xml:space="preserve"> </w:t>
      </w:r>
    </w:p>
    <w:p w14:paraId="4BAC3584" w14:textId="77777777" w:rsidR="00865B41" w:rsidRPr="008B6DFD" w:rsidRDefault="00865B41" w:rsidP="00865B41">
      <w:pPr>
        <w:ind w:left="2124"/>
        <w:rPr>
          <w:rFonts w:cs="Calibri"/>
          <w:sz w:val="16"/>
          <w:szCs w:val="16"/>
        </w:rPr>
      </w:pPr>
      <w:r>
        <w:rPr>
          <w:rFonts w:eastAsia="Times New Roman" w:cs="Calibri"/>
          <w:b/>
          <w:sz w:val="20"/>
          <w:szCs w:val="20"/>
          <w:lang w:eastAsia="de-DE"/>
        </w:rPr>
        <w:t>1810</w:t>
      </w:r>
      <w:r w:rsidRPr="008B6DFD">
        <w:rPr>
          <w:rFonts w:eastAsia="Times New Roman" w:cs="Calibri"/>
          <w:sz w:val="16"/>
          <w:szCs w:val="16"/>
          <w:lang w:eastAsia="de-DE"/>
        </w:rPr>
        <w:t xml:space="preserve">:  in </w:t>
      </w:r>
      <w:proofErr w:type="spellStart"/>
      <w:r w:rsidRPr="008B6DFD">
        <w:rPr>
          <w:rFonts w:eastAsia="Times New Roman" w:cs="Calibri"/>
          <w:sz w:val="16"/>
          <w:szCs w:val="16"/>
          <w:lang w:eastAsia="de-DE"/>
        </w:rPr>
        <w:t>Shartogenbosch</w:t>
      </w:r>
      <w:proofErr w:type="spellEnd"/>
      <w:r w:rsidRPr="008B6DFD">
        <w:rPr>
          <w:rFonts w:eastAsia="Times New Roman" w:cs="Calibri"/>
          <w:sz w:val="16"/>
          <w:szCs w:val="16"/>
          <w:lang w:eastAsia="de-DE"/>
        </w:rPr>
        <w:t xml:space="preserve">, Bakel, </w:t>
      </w:r>
    </w:p>
    <w:p w14:paraId="288DE68A" w14:textId="77777777" w:rsidR="00865B41" w:rsidRPr="008B6DFD" w:rsidRDefault="00865B41" w:rsidP="00865B41">
      <w:pPr>
        <w:rPr>
          <w:b/>
          <w:sz w:val="16"/>
          <w:szCs w:val="16"/>
          <w:u w:val="single"/>
        </w:rPr>
      </w:pPr>
      <w:r w:rsidRPr="008B6DFD">
        <w:rPr>
          <w:sz w:val="16"/>
          <w:szCs w:val="16"/>
        </w:rPr>
        <w:tab/>
      </w:r>
      <w:r w:rsidRPr="008B6DFD">
        <w:rPr>
          <w:sz w:val="16"/>
          <w:szCs w:val="16"/>
        </w:rPr>
        <w:tab/>
      </w:r>
      <w:r w:rsidRPr="008B6DFD">
        <w:rPr>
          <w:sz w:val="16"/>
          <w:szCs w:val="16"/>
        </w:rPr>
        <w:tab/>
        <w:t xml:space="preserve">Schwager von Rochus </w:t>
      </w:r>
      <w:r w:rsidRPr="008B6DFD">
        <w:rPr>
          <w:b/>
          <w:sz w:val="16"/>
          <w:szCs w:val="16"/>
        </w:rPr>
        <w:t xml:space="preserve">van </w:t>
      </w:r>
      <w:proofErr w:type="spellStart"/>
      <w:r w:rsidRPr="008B6DFD">
        <w:rPr>
          <w:b/>
          <w:sz w:val="16"/>
          <w:szCs w:val="16"/>
        </w:rPr>
        <w:t>Stenhuysen</w:t>
      </w:r>
      <w:proofErr w:type="spellEnd"/>
    </w:p>
    <w:p w14:paraId="66D210F3" w14:textId="77777777" w:rsidR="00865B41" w:rsidRPr="00885695" w:rsidRDefault="00865B41" w:rsidP="00865B41">
      <w:pPr>
        <w:ind w:left="2124"/>
        <w:rPr>
          <w:sz w:val="16"/>
          <w:szCs w:val="16"/>
        </w:rPr>
      </w:pPr>
      <w:r>
        <w:rPr>
          <w:b/>
          <w:sz w:val="20"/>
          <w:szCs w:val="20"/>
        </w:rPr>
        <w:t>18.8.1610</w:t>
      </w:r>
      <w:r w:rsidRPr="00885695">
        <w:t xml:space="preserve">: </w:t>
      </w:r>
      <w:r w:rsidRPr="002443F4">
        <w:rPr>
          <w:b/>
          <w:sz w:val="16"/>
          <w:szCs w:val="16"/>
        </w:rPr>
        <w:t xml:space="preserve">Peter </w:t>
      </w:r>
      <w:proofErr w:type="spellStart"/>
      <w:r w:rsidRPr="002443F4">
        <w:rPr>
          <w:b/>
          <w:sz w:val="16"/>
          <w:szCs w:val="16"/>
        </w:rPr>
        <w:t>Petersz</w:t>
      </w:r>
      <w:proofErr w:type="spellEnd"/>
      <w:r w:rsidRPr="002443F4">
        <w:rPr>
          <w:b/>
          <w:sz w:val="16"/>
          <w:szCs w:val="16"/>
        </w:rPr>
        <w:t xml:space="preserve"> van Empel</w:t>
      </w:r>
      <w:r w:rsidRPr="002443F4">
        <w:rPr>
          <w:sz w:val="16"/>
          <w:szCs w:val="16"/>
        </w:rPr>
        <w:t xml:space="preserve"> und sein Schwager </w:t>
      </w:r>
      <w:r w:rsidRPr="002443F4">
        <w:rPr>
          <w:b/>
          <w:sz w:val="16"/>
          <w:szCs w:val="16"/>
        </w:rPr>
        <w:t xml:space="preserve">Rochus van </w:t>
      </w:r>
      <w:proofErr w:type="spellStart"/>
      <w:r w:rsidRPr="002443F4">
        <w:rPr>
          <w:b/>
          <w:sz w:val="16"/>
          <w:szCs w:val="16"/>
        </w:rPr>
        <w:t>Steenhuysen</w:t>
      </w:r>
      <w:proofErr w:type="spellEnd"/>
      <w:r>
        <w:rPr>
          <w:b/>
          <w:sz w:val="16"/>
          <w:szCs w:val="16"/>
        </w:rPr>
        <w:t xml:space="preserve"> </w:t>
      </w:r>
      <w:r w:rsidRPr="00885695">
        <w:rPr>
          <w:sz w:val="16"/>
          <w:szCs w:val="16"/>
        </w:rPr>
        <w:t>verkaufen Rentenbriefe: „</w:t>
      </w:r>
      <w:proofErr w:type="spellStart"/>
      <w:r w:rsidRPr="002443F4">
        <w:rPr>
          <w:b/>
          <w:i/>
          <w:sz w:val="16"/>
          <w:szCs w:val="16"/>
        </w:rPr>
        <w:t>Rokus</w:t>
      </w:r>
      <w:proofErr w:type="spellEnd"/>
      <w:r w:rsidRPr="002443F4">
        <w:rPr>
          <w:b/>
          <w:i/>
          <w:sz w:val="16"/>
          <w:szCs w:val="16"/>
        </w:rPr>
        <w:t xml:space="preserve"> van </w:t>
      </w:r>
      <w:proofErr w:type="spellStart"/>
      <w:r w:rsidRPr="002443F4">
        <w:rPr>
          <w:b/>
          <w:i/>
          <w:sz w:val="16"/>
          <w:szCs w:val="16"/>
        </w:rPr>
        <w:t>Steenhuysen</w:t>
      </w:r>
      <w:proofErr w:type="spellEnd"/>
      <w:r w:rsidRPr="002443F4">
        <w:rPr>
          <w:i/>
          <w:sz w:val="16"/>
          <w:szCs w:val="16"/>
        </w:rPr>
        <w:t xml:space="preserve"> [en] </w:t>
      </w:r>
      <w:proofErr w:type="spellStart"/>
      <w:r w:rsidRPr="002443F4">
        <w:rPr>
          <w:i/>
          <w:sz w:val="16"/>
          <w:szCs w:val="16"/>
        </w:rPr>
        <w:t>zijn</w:t>
      </w:r>
      <w:proofErr w:type="spellEnd"/>
      <w:r w:rsidRPr="002443F4">
        <w:rPr>
          <w:i/>
          <w:sz w:val="16"/>
          <w:szCs w:val="16"/>
        </w:rPr>
        <w:t xml:space="preserve"> </w:t>
      </w:r>
      <w:proofErr w:type="spellStart"/>
      <w:r w:rsidRPr="002443F4">
        <w:rPr>
          <w:b/>
          <w:i/>
          <w:sz w:val="16"/>
          <w:szCs w:val="16"/>
        </w:rPr>
        <w:t>zwager</w:t>
      </w:r>
      <w:proofErr w:type="spellEnd"/>
      <w:r w:rsidRPr="002443F4">
        <w:rPr>
          <w:b/>
          <w:i/>
          <w:sz w:val="16"/>
          <w:szCs w:val="16"/>
        </w:rPr>
        <w:t xml:space="preserve"> Peter </w:t>
      </w:r>
      <w:proofErr w:type="spellStart"/>
      <w:r w:rsidRPr="002443F4">
        <w:rPr>
          <w:b/>
          <w:i/>
          <w:sz w:val="16"/>
          <w:szCs w:val="16"/>
        </w:rPr>
        <w:t>Petersz</w:t>
      </w:r>
      <w:proofErr w:type="spellEnd"/>
      <w:r w:rsidRPr="002443F4">
        <w:rPr>
          <w:b/>
          <w:i/>
          <w:sz w:val="16"/>
          <w:szCs w:val="16"/>
        </w:rPr>
        <w:t xml:space="preserve"> van Empel</w:t>
      </w:r>
      <w:r w:rsidRPr="002443F4">
        <w:rPr>
          <w:i/>
          <w:sz w:val="16"/>
          <w:szCs w:val="16"/>
        </w:rPr>
        <w:t xml:space="preserve">, </w:t>
      </w:r>
      <w:proofErr w:type="spellStart"/>
      <w:r w:rsidRPr="002443F4">
        <w:rPr>
          <w:i/>
          <w:sz w:val="16"/>
          <w:szCs w:val="16"/>
        </w:rPr>
        <w:t>Shartogenbosch</w:t>
      </w:r>
      <w:proofErr w:type="spellEnd"/>
      <w:r w:rsidRPr="002443F4">
        <w:rPr>
          <w:i/>
          <w:sz w:val="16"/>
          <w:szCs w:val="16"/>
        </w:rPr>
        <w:t xml:space="preserve">, Bakel, </w:t>
      </w:r>
      <w:proofErr w:type="spellStart"/>
      <w:r w:rsidRPr="002443F4">
        <w:rPr>
          <w:i/>
          <w:sz w:val="16"/>
          <w:szCs w:val="16"/>
        </w:rPr>
        <w:t>Betreft</w:t>
      </w:r>
      <w:proofErr w:type="spellEnd"/>
      <w:r w:rsidRPr="002443F4">
        <w:rPr>
          <w:i/>
          <w:sz w:val="16"/>
          <w:szCs w:val="16"/>
        </w:rPr>
        <w:t xml:space="preserve"> de </w:t>
      </w:r>
      <w:proofErr w:type="spellStart"/>
      <w:r w:rsidRPr="002443F4">
        <w:rPr>
          <w:i/>
          <w:sz w:val="16"/>
          <w:szCs w:val="16"/>
        </w:rPr>
        <w:t>verkoop</w:t>
      </w:r>
      <w:proofErr w:type="spellEnd"/>
      <w:r w:rsidRPr="002443F4">
        <w:rPr>
          <w:i/>
          <w:sz w:val="16"/>
          <w:szCs w:val="16"/>
        </w:rPr>
        <w:t xml:space="preserve"> van </w:t>
      </w:r>
      <w:proofErr w:type="spellStart"/>
      <w:r w:rsidRPr="002443F4">
        <w:rPr>
          <w:i/>
          <w:sz w:val="16"/>
          <w:szCs w:val="16"/>
        </w:rPr>
        <w:t>Rentebrieven</w:t>
      </w:r>
      <w:proofErr w:type="spellEnd"/>
      <w:r w:rsidRPr="00885695">
        <w:rPr>
          <w:sz w:val="16"/>
          <w:szCs w:val="16"/>
        </w:rPr>
        <w:t>“</w:t>
      </w:r>
      <w:r>
        <w:rPr>
          <w:rStyle w:val="Funotenzeichen"/>
          <w:sz w:val="16"/>
          <w:szCs w:val="16"/>
        </w:rPr>
        <w:footnoteReference w:id="394"/>
      </w:r>
    </w:p>
    <w:p w14:paraId="23E12BCC" w14:textId="77777777" w:rsidR="00865B41" w:rsidRDefault="00865B41" w:rsidP="00865B41">
      <w:pPr>
        <w:ind w:firstLine="708"/>
        <w:rPr>
          <w:sz w:val="20"/>
          <w:szCs w:val="20"/>
        </w:rPr>
      </w:pPr>
      <w:r>
        <w:rPr>
          <w:sz w:val="20"/>
          <w:szCs w:val="20"/>
        </w:rPr>
        <w:t xml:space="preserve">Kinder van </w:t>
      </w:r>
      <w:proofErr w:type="spellStart"/>
      <w:r>
        <w:rPr>
          <w:sz w:val="20"/>
          <w:szCs w:val="20"/>
        </w:rPr>
        <w:t>Steenhuysen</w:t>
      </w:r>
      <w:proofErr w:type="spellEnd"/>
      <w:r>
        <w:rPr>
          <w:sz w:val="20"/>
          <w:szCs w:val="20"/>
        </w:rPr>
        <w:t xml:space="preserve">: </w:t>
      </w:r>
    </w:p>
    <w:p w14:paraId="1059EBB5" w14:textId="77777777" w:rsidR="00865B41" w:rsidRDefault="00865B41" w:rsidP="00865B41">
      <w:pPr>
        <w:ind w:firstLine="708"/>
        <w:rPr>
          <w:rFonts w:cs="Calibri"/>
          <w:sz w:val="16"/>
          <w:szCs w:val="16"/>
        </w:rPr>
      </w:pPr>
      <w:r>
        <w:rPr>
          <w:sz w:val="20"/>
          <w:szCs w:val="20"/>
        </w:rPr>
        <w:t>[</w:t>
      </w:r>
      <w:r w:rsidRPr="005A427B">
        <w:rPr>
          <w:b/>
          <w:sz w:val="20"/>
          <w:szCs w:val="20"/>
        </w:rPr>
        <w:t>7.11.1617</w:t>
      </w:r>
      <w:r w:rsidRPr="00CE0D97">
        <w:rPr>
          <w:rFonts w:cs="Calibri"/>
          <w:sz w:val="16"/>
          <w:szCs w:val="16"/>
        </w:rPr>
        <w:t xml:space="preserve">: </w:t>
      </w:r>
      <w:r w:rsidRPr="0003590E">
        <w:rPr>
          <w:rFonts w:cs="Calibri"/>
          <w:b/>
          <w:sz w:val="16"/>
          <w:szCs w:val="16"/>
        </w:rPr>
        <w:t xml:space="preserve">Rochus van </w:t>
      </w:r>
      <w:proofErr w:type="spellStart"/>
      <w:r w:rsidRPr="0003590E">
        <w:rPr>
          <w:rFonts w:cs="Calibri"/>
          <w:b/>
          <w:sz w:val="16"/>
          <w:szCs w:val="16"/>
        </w:rPr>
        <w:t>Steenhuysens</w:t>
      </w:r>
      <w:proofErr w:type="spellEnd"/>
      <w:r>
        <w:rPr>
          <w:rFonts w:cs="Calibri"/>
          <w:sz w:val="16"/>
          <w:szCs w:val="16"/>
        </w:rPr>
        <w:t xml:space="preserve"> </w:t>
      </w:r>
      <w:proofErr w:type="gramStart"/>
      <w:r>
        <w:rPr>
          <w:rFonts w:cs="Calibri"/>
          <w:sz w:val="16"/>
          <w:szCs w:val="16"/>
        </w:rPr>
        <w:t xml:space="preserve">Neffe  </w:t>
      </w:r>
      <w:r w:rsidRPr="000A2319">
        <w:rPr>
          <w:rFonts w:cs="Calibri"/>
          <w:b/>
          <w:sz w:val="16"/>
          <w:szCs w:val="16"/>
        </w:rPr>
        <w:t>Balthasar</w:t>
      </w:r>
      <w:proofErr w:type="gramEnd"/>
      <w:r w:rsidRPr="000A2319">
        <w:rPr>
          <w:rFonts w:cs="Calibri"/>
          <w:b/>
          <w:sz w:val="16"/>
          <w:szCs w:val="16"/>
        </w:rPr>
        <w:t xml:space="preserve"> </w:t>
      </w:r>
      <w:proofErr w:type="spellStart"/>
      <w:r w:rsidRPr="000A2319">
        <w:rPr>
          <w:rFonts w:cs="Calibri"/>
          <w:b/>
          <w:sz w:val="16"/>
          <w:szCs w:val="16"/>
        </w:rPr>
        <w:t>Verdonck</w:t>
      </w:r>
      <w:proofErr w:type="spellEnd"/>
      <w:r>
        <w:rPr>
          <w:rFonts w:cs="Calibri"/>
          <w:sz w:val="16"/>
          <w:szCs w:val="16"/>
        </w:rPr>
        <w:t xml:space="preserve"> </w:t>
      </w:r>
      <w:r w:rsidRPr="00CE0D97">
        <w:rPr>
          <w:rFonts w:cs="Calibri"/>
          <w:sz w:val="16"/>
          <w:szCs w:val="16"/>
        </w:rPr>
        <w:t>macht sein Testament</w:t>
      </w:r>
      <w:r>
        <w:rPr>
          <w:rFonts w:cs="Calibri"/>
          <w:sz w:val="16"/>
          <w:szCs w:val="16"/>
        </w:rPr>
        <w:t>, er setzt ein Legat u.a.  aus</w:t>
      </w:r>
    </w:p>
    <w:p w14:paraId="64B433E0" w14:textId="77777777" w:rsidR="00865B41" w:rsidRPr="00DD1272" w:rsidRDefault="00865B41" w:rsidP="00865B41">
      <w:pPr>
        <w:ind w:left="708"/>
        <w:rPr>
          <w:rFonts w:cs="Calibri"/>
          <w:i/>
          <w:sz w:val="16"/>
          <w:szCs w:val="16"/>
        </w:rPr>
      </w:pPr>
      <w:r>
        <w:rPr>
          <w:rFonts w:asciiTheme="minorHAnsi" w:hAnsiTheme="minorHAnsi" w:cstheme="minorHAnsi"/>
          <w:i/>
          <w:sz w:val="16"/>
          <w:szCs w:val="16"/>
        </w:rPr>
        <w:t>„</w:t>
      </w:r>
      <w:proofErr w:type="spellStart"/>
      <w:proofErr w:type="gramStart"/>
      <w:r w:rsidRPr="00DD1272">
        <w:rPr>
          <w:rFonts w:asciiTheme="minorHAnsi" w:hAnsiTheme="minorHAnsi" w:cstheme="minorHAnsi"/>
          <w:i/>
          <w:sz w:val="16"/>
          <w:szCs w:val="16"/>
        </w:rPr>
        <w:t>aan</w:t>
      </w:r>
      <w:proofErr w:type="spellEnd"/>
      <w:r w:rsidRPr="00DD1272">
        <w:rPr>
          <w:rFonts w:asciiTheme="minorHAnsi" w:hAnsiTheme="minorHAnsi" w:cstheme="minorHAnsi"/>
          <w:i/>
          <w:sz w:val="16"/>
          <w:szCs w:val="16"/>
        </w:rPr>
        <w:t xml:space="preserve"> </w:t>
      </w:r>
      <w:r w:rsidRPr="00DD1272">
        <w:rPr>
          <w:rFonts w:eastAsia="Times New Roman" w:cs="Calibri"/>
          <w:i/>
          <w:sz w:val="16"/>
          <w:szCs w:val="16"/>
          <w:lang w:eastAsia="de-DE"/>
        </w:rPr>
        <w:t xml:space="preserve"> </w:t>
      </w:r>
      <w:proofErr w:type="spellStart"/>
      <w:r w:rsidRPr="00DD1272">
        <w:rPr>
          <w:rFonts w:eastAsia="Times New Roman" w:cs="Calibri"/>
          <w:i/>
          <w:sz w:val="16"/>
          <w:szCs w:val="16"/>
          <w:lang w:eastAsia="de-DE"/>
        </w:rPr>
        <w:t>zijn</w:t>
      </w:r>
      <w:proofErr w:type="spellEnd"/>
      <w:proofErr w:type="gramEnd"/>
      <w:r w:rsidRPr="00DD1272">
        <w:rPr>
          <w:rFonts w:eastAsia="Times New Roman" w:cs="Calibri"/>
          <w:i/>
          <w:sz w:val="16"/>
          <w:szCs w:val="16"/>
          <w:lang w:eastAsia="de-DE"/>
        </w:rPr>
        <w:t xml:space="preserve"> </w:t>
      </w:r>
      <w:proofErr w:type="spellStart"/>
      <w:r w:rsidRPr="00DD1272">
        <w:rPr>
          <w:rFonts w:eastAsia="Times New Roman" w:cs="Calibri"/>
          <w:i/>
          <w:sz w:val="16"/>
          <w:szCs w:val="16"/>
          <w:lang w:eastAsia="de-DE"/>
        </w:rPr>
        <w:t>oom</w:t>
      </w:r>
      <w:proofErr w:type="spellEnd"/>
      <w:r w:rsidRPr="00DD1272">
        <w:rPr>
          <w:rFonts w:eastAsia="Times New Roman" w:cs="Calibri"/>
          <w:i/>
          <w:sz w:val="16"/>
          <w:szCs w:val="16"/>
          <w:lang w:eastAsia="de-DE"/>
        </w:rPr>
        <w:t xml:space="preserve"> </w:t>
      </w:r>
      <w:r w:rsidRPr="00DD1272">
        <w:rPr>
          <w:rFonts w:eastAsia="Times New Roman" w:cs="Calibri"/>
          <w:b/>
          <w:i/>
          <w:sz w:val="16"/>
          <w:szCs w:val="16"/>
          <w:lang w:eastAsia="de-DE"/>
        </w:rPr>
        <w:t xml:space="preserve">Rochus van </w:t>
      </w:r>
      <w:proofErr w:type="spellStart"/>
      <w:r w:rsidRPr="00DD1272">
        <w:rPr>
          <w:rFonts w:eastAsia="Times New Roman" w:cs="Calibri"/>
          <w:b/>
          <w:i/>
          <w:sz w:val="16"/>
          <w:szCs w:val="16"/>
          <w:lang w:eastAsia="de-DE"/>
        </w:rPr>
        <w:t>Steenhuysen</w:t>
      </w:r>
      <w:proofErr w:type="spellEnd"/>
      <w:r w:rsidRPr="00DD1272">
        <w:rPr>
          <w:rFonts w:eastAsia="Times New Roman" w:cs="Calibri"/>
          <w:i/>
          <w:sz w:val="16"/>
          <w:szCs w:val="16"/>
          <w:lang w:eastAsia="de-DE"/>
        </w:rPr>
        <w:t xml:space="preserve"> en </w:t>
      </w:r>
      <w:proofErr w:type="spellStart"/>
      <w:r w:rsidRPr="00DD1272">
        <w:rPr>
          <w:rFonts w:eastAsia="Times New Roman" w:cs="Calibri"/>
          <w:i/>
          <w:sz w:val="16"/>
          <w:szCs w:val="16"/>
          <w:lang w:eastAsia="de-DE"/>
        </w:rPr>
        <w:t>diens</w:t>
      </w:r>
      <w:proofErr w:type="spellEnd"/>
      <w:r w:rsidRPr="00DD1272">
        <w:rPr>
          <w:rFonts w:eastAsia="Times New Roman" w:cs="Calibri"/>
          <w:i/>
          <w:sz w:val="16"/>
          <w:szCs w:val="16"/>
          <w:lang w:eastAsia="de-DE"/>
        </w:rPr>
        <w:t xml:space="preserve"> </w:t>
      </w:r>
      <w:proofErr w:type="spellStart"/>
      <w:r w:rsidRPr="00DD1272">
        <w:rPr>
          <w:rFonts w:eastAsia="Times New Roman" w:cs="Calibri"/>
          <w:i/>
          <w:sz w:val="16"/>
          <w:szCs w:val="16"/>
          <w:lang w:eastAsia="de-DE"/>
        </w:rPr>
        <w:t>kinderen</w:t>
      </w:r>
      <w:proofErr w:type="spellEnd"/>
      <w:r w:rsidRPr="00DD1272">
        <w:rPr>
          <w:rFonts w:eastAsia="Times New Roman" w:cs="Calibri"/>
          <w:i/>
          <w:sz w:val="16"/>
          <w:szCs w:val="16"/>
          <w:lang w:eastAsia="de-DE"/>
        </w:rPr>
        <w:t xml:space="preserve"> </w:t>
      </w:r>
      <w:proofErr w:type="spellStart"/>
      <w:r w:rsidRPr="00DD1272">
        <w:rPr>
          <w:rFonts w:eastAsia="Times New Roman" w:cs="Calibri"/>
          <w:i/>
          <w:sz w:val="16"/>
          <w:szCs w:val="16"/>
          <w:lang w:eastAsia="de-DE"/>
        </w:rPr>
        <w:t>te</w:t>
      </w:r>
      <w:proofErr w:type="spellEnd"/>
      <w:r w:rsidRPr="00DD1272">
        <w:rPr>
          <w:rFonts w:eastAsia="Times New Roman" w:cs="Calibri"/>
          <w:i/>
          <w:sz w:val="16"/>
          <w:szCs w:val="16"/>
          <w:lang w:eastAsia="de-DE"/>
        </w:rPr>
        <w:t xml:space="preserve"> </w:t>
      </w:r>
      <w:proofErr w:type="spellStart"/>
      <w:r w:rsidRPr="00DD1272">
        <w:rPr>
          <w:rFonts w:eastAsia="Times New Roman" w:cs="Calibri"/>
          <w:i/>
          <w:sz w:val="16"/>
          <w:szCs w:val="16"/>
          <w:lang w:eastAsia="de-DE"/>
        </w:rPr>
        <w:t>weten</w:t>
      </w:r>
      <w:proofErr w:type="spellEnd"/>
      <w:r w:rsidRPr="00DD1272">
        <w:rPr>
          <w:rFonts w:eastAsia="Times New Roman" w:cs="Calibri"/>
          <w:i/>
          <w:sz w:val="16"/>
          <w:szCs w:val="16"/>
          <w:highlight w:val="yellow"/>
          <w:lang w:eastAsia="de-DE"/>
        </w:rPr>
        <w:t>:</w:t>
      </w:r>
      <w:r w:rsidRPr="00DD1272">
        <w:rPr>
          <w:rFonts w:eastAsia="Times New Roman" w:cs="Calibri"/>
          <w:i/>
          <w:sz w:val="16"/>
          <w:szCs w:val="16"/>
          <w:highlight w:val="yellow"/>
          <w:lang w:eastAsia="de-DE"/>
        </w:rPr>
        <w:br/>
      </w:r>
      <w:r>
        <w:rPr>
          <w:rFonts w:eastAsia="Times New Roman" w:cs="Calibri"/>
          <w:b/>
          <w:i/>
          <w:sz w:val="16"/>
          <w:szCs w:val="16"/>
          <w:lang w:eastAsia="de-DE"/>
        </w:rPr>
        <w:t xml:space="preserve">-   </w:t>
      </w:r>
      <w:proofErr w:type="spellStart"/>
      <w:r w:rsidRPr="00DD1272">
        <w:rPr>
          <w:rFonts w:eastAsia="Times New Roman" w:cs="Calibri"/>
          <w:b/>
          <w:i/>
          <w:sz w:val="16"/>
          <w:szCs w:val="16"/>
          <w:lang w:eastAsia="de-DE"/>
        </w:rPr>
        <w:t>Janneken</w:t>
      </w:r>
      <w:proofErr w:type="spellEnd"/>
      <w:r w:rsidRPr="00DD1272">
        <w:rPr>
          <w:rFonts w:eastAsia="Times New Roman" w:cs="Calibri"/>
          <w:b/>
          <w:i/>
          <w:sz w:val="16"/>
          <w:szCs w:val="16"/>
          <w:lang w:eastAsia="de-DE"/>
        </w:rPr>
        <w:t xml:space="preserve"> van </w:t>
      </w:r>
      <w:proofErr w:type="spellStart"/>
      <w:r w:rsidRPr="00DD1272">
        <w:rPr>
          <w:rFonts w:eastAsia="Times New Roman" w:cs="Calibri"/>
          <w:b/>
          <w:i/>
          <w:sz w:val="16"/>
          <w:szCs w:val="16"/>
          <w:lang w:eastAsia="de-DE"/>
        </w:rPr>
        <w:t>Steenhuysen</w:t>
      </w:r>
      <w:proofErr w:type="spellEnd"/>
      <w:r>
        <w:rPr>
          <w:rFonts w:eastAsia="Times New Roman" w:cs="Calibri"/>
          <w:b/>
          <w:i/>
          <w:sz w:val="16"/>
          <w:szCs w:val="16"/>
          <w:lang w:eastAsia="de-DE"/>
        </w:rPr>
        <w:t xml:space="preserve">, </w:t>
      </w:r>
      <w:proofErr w:type="gramStart"/>
      <w:r>
        <w:rPr>
          <w:rFonts w:eastAsia="Times New Roman" w:cs="Calibri"/>
          <w:b/>
          <w:i/>
          <w:sz w:val="16"/>
          <w:szCs w:val="16"/>
          <w:lang w:eastAsia="de-DE"/>
        </w:rPr>
        <w:t xml:space="preserve">-  </w:t>
      </w:r>
      <w:proofErr w:type="spellStart"/>
      <w:r w:rsidRPr="00DD1272">
        <w:rPr>
          <w:rFonts w:eastAsia="Times New Roman" w:cs="Calibri"/>
          <w:b/>
          <w:i/>
          <w:sz w:val="16"/>
          <w:szCs w:val="16"/>
          <w:lang w:eastAsia="de-DE"/>
        </w:rPr>
        <w:t>Lijntgen</w:t>
      </w:r>
      <w:proofErr w:type="spellEnd"/>
      <w:proofErr w:type="gramEnd"/>
      <w:r w:rsidRPr="00DD1272">
        <w:rPr>
          <w:rFonts w:eastAsia="Times New Roman" w:cs="Calibri"/>
          <w:b/>
          <w:i/>
          <w:sz w:val="16"/>
          <w:szCs w:val="16"/>
          <w:lang w:eastAsia="de-DE"/>
        </w:rPr>
        <w:t xml:space="preserve"> van </w:t>
      </w:r>
      <w:proofErr w:type="spellStart"/>
      <w:r w:rsidRPr="00DD1272">
        <w:rPr>
          <w:rFonts w:eastAsia="Times New Roman" w:cs="Calibri"/>
          <w:b/>
          <w:i/>
          <w:sz w:val="16"/>
          <w:szCs w:val="16"/>
          <w:lang w:eastAsia="de-DE"/>
        </w:rPr>
        <w:t>Steenhuysen</w:t>
      </w:r>
      <w:proofErr w:type="spellEnd"/>
      <w:r>
        <w:rPr>
          <w:rFonts w:eastAsia="Times New Roman" w:cs="Calibri"/>
          <w:b/>
          <w:i/>
          <w:sz w:val="16"/>
          <w:szCs w:val="16"/>
          <w:lang w:eastAsia="de-DE"/>
        </w:rPr>
        <w:t xml:space="preserve">, </w:t>
      </w:r>
      <w:proofErr w:type="gramStart"/>
      <w:r>
        <w:rPr>
          <w:rFonts w:eastAsia="Times New Roman" w:cs="Calibri"/>
          <w:b/>
          <w:i/>
          <w:sz w:val="16"/>
          <w:szCs w:val="16"/>
          <w:lang w:eastAsia="de-DE"/>
        </w:rPr>
        <w:t xml:space="preserve">-  </w:t>
      </w:r>
      <w:proofErr w:type="spellStart"/>
      <w:r w:rsidRPr="00DD1272">
        <w:rPr>
          <w:rFonts w:eastAsia="Times New Roman" w:cs="Calibri"/>
          <w:b/>
          <w:i/>
          <w:sz w:val="16"/>
          <w:szCs w:val="16"/>
          <w:lang w:eastAsia="de-DE"/>
        </w:rPr>
        <w:t>Lijsbet</w:t>
      </w:r>
      <w:proofErr w:type="spellEnd"/>
      <w:proofErr w:type="gramEnd"/>
      <w:r w:rsidRPr="00DD1272">
        <w:rPr>
          <w:rFonts w:eastAsia="Times New Roman" w:cs="Calibri"/>
          <w:b/>
          <w:i/>
          <w:sz w:val="16"/>
          <w:szCs w:val="16"/>
          <w:lang w:eastAsia="de-DE"/>
        </w:rPr>
        <w:t xml:space="preserve"> van </w:t>
      </w:r>
      <w:proofErr w:type="spellStart"/>
      <w:proofErr w:type="gramStart"/>
      <w:r w:rsidRPr="00DD1272">
        <w:rPr>
          <w:rFonts w:eastAsia="Times New Roman" w:cs="Calibri"/>
          <w:b/>
          <w:i/>
          <w:sz w:val="16"/>
          <w:szCs w:val="16"/>
          <w:lang w:eastAsia="de-DE"/>
        </w:rPr>
        <w:t>Steenhuysen</w:t>
      </w:r>
      <w:proofErr w:type="spellEnd"/>
      <w:r>
        <w:rPr>
          <w:rFonts w:eastAsia="Times New Roman" w:cs="Calibri"/>
          <w:b/>
          <w:i/>
          <w:sz w:val="16"/>
          <w:szCs w:val="16"/>
          <w:lang w:eastAsia="de-DE"/>
        </w:rPr>
        <w:t xml:space="preserve">,   -  </w:t>
      </w:r>
      <w:proofErr w:type="spellStart"/>
      <w:r w:rsidRPr="00DD1272">
        <w:rPr>
          <w:rFonts w:eastAsia="Times New Roman" w:cs="Calibri"/>
          <w:b/>
          <w:i/>
          <w:sz w:val="16"/>
          <w:szCs w:val="16"/>
          <w:lang w:eastAsia="de-DE"/>
        </w:rPr>
        <w:t>Maertgen</w:t>
      </w:r>
      <w:proofErr w:type="spellEnd"/>
      <w:proofErr w:type="gramEnd"/>
      <w:r w:rsidRPr="00DD1272">
        <w:rPr>
          <w:rFonts w:eastAsia="Times New Roman" w:cs="Calibri"/>
          <w:b/>
          <w:i/>
          <w:sz w:val="16"/>
          <w:szCs w:val="16"/>
          <w:lang w:eastAsia="de-DE"/>
        </w:rPr>
        <w:t xml:space="preserve"> van </w:t>
      </w:r>
      <w:proofErr w:type="spellStart"/>
      <w:r w:rsidRPr="00DD1272">
        <w:rPr>
          <w:rFonts w:eastAsia="Times New Roman" w:cs="Calibri"/>
          <w:b/>
          <w:i/>
          <w:sz w:val="16"/>
          <w:szCs w:val="16"/>
          <w:lang w:eastAsia="de-DE"/>
        </w:rPr>
        <w:t>Steenhuysen</w:t>
      </w:r>
      <w:proofErr w:type="spellEnd"/>
      <w:r>
        <w:rPr>
          <w:rFonts w:eastAsia="Times New Roman" w:cs="Calibri"/>
          <w:b/>
          <w:i/>
          <w:sz w:val="16"/>
          <w:szCs w:val="16"/>
          <w:lang w:eastAsia="de-DE"/>
        </w:rPr>
        <w:t>,</w:t>
      </w:r>
      <w:r w:rsidRPr="00DD1272">
        <w:rPr>
          <w:rFonts w:eastAsia="Times New Roman" w:cs="Calibri"/>
          <w:i/>
          <w:sz w:val="16"/>
          <w:szCs w:val="16"/>
          <w:lang w:eastAsia="de-DE"/>
        </w:rPr>
        <w:br/>
      </w:r>
      <w:r>
        <w:rPr>
          <w:rFonts w:eastAsia="Times New Roman" w:cs="Calibri"/>
          <w:b/>
          <w:i/>
          <w:sz w:val="16"/>
          <w:szCs w:val="16"/>
          <w:lang w:eastAsia="de-DE"/>
        </w:rPr>
        <w:t xml:space="preserve">-   </w:t>
      </w:r>
      <w:r w:rsidRPr="00DD1272">
        <w:rPr>
          <w:rFonts w:eastAsia="Times New Roman" w:cs="Calibri"/>
          <w:b/>
          <w:i/>
          <w:sz w:val="16"/>
          <w:szCs w:val="16"/>
          <w:lang w:eastAsia="de-DE"/>
        </w:rPr>
        <w:t xml:space="preserve">Adriana van </w:t>
      </w:r>
      <w:proofErr w:type="spellStart"/>
      <w:r w:rsidRPr="00DD1272">
        <w:rPr>
          <w:rFonts w:eastAsia="Times New Roman" w:cs="Calibri"/>
          <w:b/>
          <w:i/>
          <w:sz w:val="16"/>
          <w:szCs w:val="16"/>
          <w:lang w:eastAsia="de-DE"/>
        </w:rPr>
        <w:t>Steenhuysen</w:t>
      </w:r>
      <w:proofErr w:type="spellEnd"/>
      <w:r>
        <w:rPr>
          <w:rFonts w:eastAsia="Times New Roman" w:cs="Calibri"/>
          <w:b/>
          <w:i/>
          <w:sz w:val="16"/>
          <w:szCs w:val="16"/>
          <w:lang w:eastAsia="de-DE"/>
        </w:rPr>
        <w:t>“</w:t>
      </w:r>
    </w:p>
    <w:p w14:paraId="70371042" w14:textId="77777777" w:rsidR="00865B41" w:rsidRDefault="00865B41" w:rsidP="00865B41">
      <w:pPr>
        <w:ind w:left="708"/>
        <w:rPr>
          <w:rFonts w:eastAsia="Times New Roman" w:cs="Calibri"/>
          <w:sz w:val="16"/>
          <w:szCs w:val="16"/>
          <w:lang w:eastAsia="de-DE"/>
        </w:rPr>
      </w:pPr>
      <w:r w:rsidRPr="00CE462D">
        <w:rPr>
          <w:rFonts w:cs="Calibri"/>
          <w:sz w:val="16"/>
          <w:szCs w:val="16"/>
        </w:rPr>
        <w:t>[</w:t>
      </w:r>
      <w:r w:rsidRPr="00CE462D">
        <w:rPr>
          <w:rFonts w:cs="Calibri"/>
          <w:b/>
          <w:sz w:val="16"/>
          <w:szCs w:val="16"/>
        </w:rPr>
        <w:t>31.August 1619</w:t>
      </w:r>
      <w:r w:rsidRPr="00CE462D">
        <w:rPr>
          <w:rFonts w:cs="Calibri"/>
          <w:sz w:val="16"/>
          <w:szCs w:val="16"/>
        </w:rPr>
        <w:t xml:space="preserve">: Im Testament von </w:t>
      </w:r>
      <w:r w:rsidRPr="00CE462D">
        <w:rPr>
          <w:rFonts w:cs="Calibri"/>
          <w:b/>
          <w:sz w:val="16"/>
          <w:szCs w:val="16"/>
        </w:rPr>
        <w:t xml:space="preserve">Adriana </w:t>
      </w:r>
      <w:proofErr w:type="spellStart"/>
      <w:r w:rsidRPr="00CE462D">
        <w:rPr>
          <w:rFonts w:cs="Calibri"/>
          <w:b/>
          <w:sz w:val="16"/>
          <w:szCs w:val="16"/>
        </w:rPr>
        <w:t>Verdonck</w:t>
      </w:r>
      <w:proofErr w:type="spellEnd"/>
      <w:r w:rsidRPr="00CE462D">
        <w:rPr>
          <w:rFonts w:cs="Calibri"/>
          <w:b/>
          <w:sz w:val="16"/>
          <w:szCs w:val="16"/>
        </w:rPr>
        <w:t xml:space="preserve"> geb. van </w:t>
      </w:r>
      <w:proofErr w:type="spellStart"/>
      <w:r w:rsidRPr="00CE462D">
        <w:rPr>
          <w:rFonts w:cs="Calibri"/>
          <w:b/>
          <w:sz w:val="16"/>
          <w:szCs w:val="16"/>
        </w:rPr>
        <w:t>Steenhuyse</w:t>
      </w:r>
      <w:proofErr w:type="spellEnd"/>
      <w:r w:rsidRPr="00CE462D">
        <w:rPr>
          <w:rFonts w:cs="Calibri"/>
          <w:sz w:val="16"/>
          <w:szCs w:val="16"/>
        </w:rPr>
        <w:t xml:space="preserve">, der Schwester ihres Vaters, als Legat-Empfänger erwähnt: </w:t>
      </w:r>
      <w:r w:rsidRPr="00CE462D">
        <w:rPr>
          <w:rFonts w:cs="Calibri"/>
          <w:i/>
          <w:sz w:val="16"/>
          <w:szCs w:val="16"/>
        </w:rPr>
        <w:t>„</w:t>
      </w:r>
      <w:r w:rsidRPr="00CE462D">
        <w:rPr>
          <w:rFonts w:eastAsia="Times New Roman" w:cs="Calibri"/>
          <w:i/>
          <w:sz w:val="16"/>
          <w:szCs w:val="16"/>
          <w:lang w:eastAsia="de-DE"/>
        </w:rPr>
        <w:t xml:space="preserve">de </w:t>
      </w:r>
      <w:proofErr w:type="spellStart"/>
      <w:r w:rsidRPr="00CE462D">
        <w:rPr>
          <w:rFonts w:eastAsia="Times New Roman" w:cs="Calibri"/>
          <w:i/>
          <w:sz w:val="16"/>
          <w:szCs w:val="16"/>
          <w:lang w:eastAsia="de-DE"/>
        </w:rPr>
        <w:t>kinderen</w:t>
      </w:r>
      <w:proofErr w:type="spellEnd"/>
      <w:r w:rsidRPr="00CE462D">
        <w:rPr>
          <w:rFonts w:eastAsia="Times New Roman" w:cs="Calibri"/>
          <w:i/>
          <w:sz w:val="16"/>
          <w:szCs w:val="16"/>
          <w:lang w:eastAsia="de-DE"/>
        </w:rPr>
        <w:t xml:space="preserve"> van </w:t>
      </w:r>
      <w:r w:rsidRPr="00CE462D">
        <w:rPr>
          <w:rFonts w:eastAsia="Times New Roman" w:cs="Calibri"/>
          <w:b/>
          <w:i/>
          <w:sz w:val="16"/>
          <w:szCs w:val="16"/>
          <w:lang w:eastAsia="de-DE"/>
        </w:rPr>
        <w:t xml:space="preserve">Rochus van </w:t>
      </w:r>
      <w:proofErr w:type="spellStart"/>
      <w:r w:rsidRPr="00CE462D">
        <w:rPr>
          <w:rFonts w:eastAsia="Times New Roman" w:cs="Calibri"/>
          <w:b/>
          <w:i/>
          <w:sz w:val="16"/>
          <w:szCs w:val="16"/>
          <w:lang w:eastAsia="de-DE"/>
        </w:rPr>
        <w:t>Steenhuysen</w:t>
      </w:r>
      <w:proofErr w:type="spellEnd"/>
      <w:r w:rsidRPr="00CE462D">
        <w:rPr>
          <w:rFonts w:eastAsia="Times New Roman" w:cs="Calibri"/>
          <w:i/>
          <w:sz w:val="16"/>
          <w:szCs w:val="16"/>
          <w:lang w:eastAsia="de-DE"/>
        </w:rPr>
        <w:t xml:space="preserve">, haar </w:t>
      </w:r>
      <w:proofErr w:type="spellStart"/>
      <w:r w:rsidRPr="00CE462D">
        <w:rPr>
          <w:rFonts w:eastAsia="Times New Roman" w:cs="Calibri"/>
          <w:i/>
          <w:sz w:val="16"/>
          <w:szCs w:val="16"/>
          <w:lang w:eastAsia="de-DE"/>
        </w:rPr>
        <w:t>broer</w:t>
      </w:r>
      <w:proofErr w:type="spellEnd"/>
      <w:r w:rsidRPr="00CE462D">
        <w:rPr>
          <w:rFonts w:eastAsia="Times New Roman" w:cs="Calibri"/>
          <w:i/>
          <w:sz w:val="16"/>
          <w:szCs w:val="16"/>
          <w:lang w:eastAsia="de-DE"/>
        </w:rPr>
        <w:t>“  : „</w:t>
      </w:r>
      <w:r w:rsidRPr="00CE462D">
        <w:rPr>
          <w:rFonts w:eastAsia="Times New Roman" w:cs="Calibri"/>
          <w:sz w:val="16"/>
          <w:szCs w:val="16"/>
          <w:lang w:eastAsia="de-DE"/>
        </w:rPr>
        <w:t xml:space="preserve">Adriana van </w:t>
      </w:r>
      <w:proofErr w:type="spellStart"/>
      <w:r w:rsidRPr="00CE462D">
        <w:rPr>
          <w:rFonts w:eastAsia="Times New Roman" w:cs="Calibri"/>
          <w:sz w:val="16"/>
          <w:szCs w:val="16"/>
          <w:lang w:eastAsia="de-DE"/>
        </w:rPr>
        <w:t>Steenhuysen</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weduwe</w:t>
      </w:r>
      <w:proofErr w:type="spellEnd"/>
      <w:r w:rsidRPr="00CE462D">
        <w:rPr>
          <w:rFonts w:eastAsia="Times New Roman" w:cs="Calibri"/>
          <w:sz w:val="16"/>
          <w:szCs w:val="16"/>
          <w:lang w:eastAsia="de-DE"/>
        </w:rPr>
        <w:br/>
      </w:r>
      <w:proofErr w:type="spellStart"/>
      <w:r w:rsidRPr="00CE462D">
        <w:rPr>
          <w:rFonts w:eastAsia="Times New Roman" w:cs="Calibri"/>
          <w:sz w:val="16"/>
          <w:szCs w:val="16"/>
          <w:lang w:eastAsia="de-DE"/>
        </w:rPr>
        <w:t>weduwe</w:t>
      </w:r>
      <w:proofErr w:type="spellEnd"/>
      <w:r w:rsidRPr="00CE462D">
        <w:rPr>
          <w:rFonts w:eastAsia="Times New Roman" w:cs="Calibri"/>
          <w:sz w:val="16"/>
          <w:szCs w:val="16"/>
          <w:lang w:eastAsia="de-DE"/>
        </w:rPr>
        <w:t xml:space="preserve"> van </w:t>
      </w:r>
      <w:r w:rsidRPr="00CE462D">
        <w:rPr>
          <w:rFonts w:eastAsia="Times New Roman" w:cs="Calibri"/>
          <w:b/>
          <w:sz w:val="16"/>
          <w:szCs w:val="16"/>
          <w:lang w:eastAsia="de-DE"/>
        </w:rPr>
        <w:t xml:space="preserve">David </w:t>
      </w:r>
      <w:proofErr w:type="spellStart"/>
      <w:r w:rsidRPr="00CE462D">
        <w:rPr>
          <w:rFonts w:eastAsia="Times New Roman" w:cs="Calibri"/>
          <w:b/>
          <w:sz w:val="16"/>
          <w:szCs w:val="16"/>
          <w:lang w:eastAsia="de-DE"/>
        </w:rPr>
        <w:t>Verdonck</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Nieuwpoort</w:t>
      </w:r>
      <w:proofErr w:type="spellEnd"/>
      <w:r w:rsidRPr="00CE462D">
        <w:rPr>
          <w:rFonts w:eastAsia="Times New Roman" w:cs="Calibri"/>
          <w:sz w:val="16"/>
          <w:szCs w:val="16"/>
          <w:lang w:eastAsia="de-DE"/>
        </w:rPr>
        <w:t xml:space="preserve">,  </w:t>
      </w:r>
      <w:r w:rsidRPr="00CE462D">
        <w:rPr>
          <w:rFonts w:eastAsia="Times New Roman" w:cs="Calibri"/>
          <w:b/>
          <w:sz w:val="16"/>
          <w:szCs w:val="16"/>
          <w:lang w:eastAsia="de-DE"/>
        </w:rPr>
        <w:t xml:space="preserve">Baltasar </w:t>
      </w:r>
      <w:proofErr w:type="spellStart"/>
      <w:r w:rsidRPr="00CE462D">
        <w:rPr>
          <w:rFonts w:eastAsia="Times New Roman" w:cs="Calibri"/>
          <w:b/>
          <w:sz w:val="16"/>
          <w:szCs w:val="16"/>
          <w:lang w:eastAsia="de-DE"/>
        </w:rPr>
        <w:t>Verdonck</w:t>
      </w:r>
      <w:proofErr w:type="spellEnd"/>
      <w:r w:rsidRPr="00CE462D">
        <w:rPr>
          <w:rFonts w:eastAsia="Times New Roman" w:cs="Calibri"/>
          <w:sz w:val="16"/>
          <w:szCs w:val="16"/>
          <w:lang w:eastAsia="de-DE"/>
        </w:rPr>
        <w:t xml:space="preserve">, haar </w:t>
      </w:r>
      <w:proofErr w:type="spellStart"/>
      <w:r w:rsidRPr="00CE462D">
        <w:rPr>
          <w:rFonts w:eastAsia="Times New Roman" w:cs="Calibri"/>
          <w:sz w:val="16"/>
          <w:szCs w:val="16"/>
          <w:lang w:eastAsia="de-DE"/>
        </w:rPr>
        <w:t>zoon</w:t>
      </w:r>
      <w:proofErr w:type="spellEnd"/>
      <w:r w:rsidRPr="00CE462D">
        <w:rPr>
          <w:rFonts w:eastAsia="Times New Roman" w:cs="Calibri"/>
          <w:sz w:val="16"/>
          <w:szCs w:val="16"/>
          <w:lang w:eastAsia="de-DE"/>
        </w:rPr>
        <w:t xml:space="preserve">, </w:t>
      </w:r>
      <w:r w:rsidRPr="00CE462D">
        <w:rPr>
          <w:rFonts w:eastAsia="Times New Roman" w:cs="Calibri"/>
          <w:b/>
          <w:sz w:val="16"/>
          <w:szCs w:val="16"/>
          <w:lang w:eastAsia="de-DE"/>
        </w:rPr>
        <w:t xml:space="preserve">Peter </w:t>
      </w:r>
      <w:proofErr w:type="spellStart"/>
      <w:r w:rsidRPr="00CE462D">
        <w:rPr>
          <w:rFonts w:eastAsia="Times New Roman" w:cs="Calibri"/>
          <w:b/>
          <w:sz w:val="16"/>
          <w:szCs w:val="16"/>
          <w:lang w:eastAsia="de-DE"/>
        </w:rPr>
        <w:t>Verdonck</w:t>
      </w:r>
      <w:proofErr w:type="spellEnd"/>
      <w:r w:rsidRPr="00CE462D">
        <w:rPr>
          <w:rFonts w:eastAsia="Times New Roman" w:cs="Calibri"/>
          <w:sz w:val="16"/>
          <w:szCs w:val="16"/>
          <w:lang w:eastAsia="de-DE"/>
        </w:rPr>
        <w:t xml:space="preserve">, haar </w:t>
      </w:r>
      <w:proofErr w:type="spellStart"/>
      <w:r w:rsidRPr="00CE462D">
        <w:rPr>
          <w:rFonts w:eastAsia="Times New Roman" w:cs="Calibri"/>
          <w:sz w:val="16"/>
          <w:szCs w:val="16"/>
          <w:lang w:eastAsia="de-DE"/>
        </w:rPr>
        <w:t>mans</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broer</w:t>
      </w:r>
      <w:proofErr w:type="spellEnd"/>
      <w:r w:rsidRPr="00CE462D">
        <w:rPr>
          <w:rFonts w:eastAsia="Times New Roman" w:cs="Calibri"/>
          <w:sz w:val="16"/>
          <w:szCs w:val="16"/>
          <w:lang w:eastAsia="de-DE"/>
        </w:rPr>
        <w:t xml:space="preserve">, </w:t>
      </w:r>
      <w:r w:rsidRPr="00CE462D">
        <w:rPr>
          <w:rFonts w:eastAsia="Times New Roman" w:cs="Calibri"/>
          <w:b/>
          <w:sz w:val="16"/>
          <w:szCs w:val="16"/>
          <w:lang w:eastAsia="de-DE"/>
        </w:rPr>
        <w:t xml:space="preserve">Baltasar </w:t>
      </w:r>
      <w:proofErr w:type="spellStart"/>
      <w:r w:rsidRPr="00CE462D">
        <w:rPr>
          <w:rFonts w:eastAsia="Times New Roman" w:cs="Calibri"/>
          <w:b/>
          <w:sz w:val="16"/>
          <w:szCs w:val="16"/>
          <w:lang w:eastAsia="de-DE"/>
        </w:rPr>
        <w:t>Verdonck</w:t>
      </w:r>
      <w:proofErr w:type="spellEnd"/>
      <w:r w:rsidRPr="00CE462D">
        <w:rPr>
          <w:rFonts w:eastAsia="Times New Roman" w:cs="Calibri"/>
          <w:sz w:val="16"/>
          <w:szCs w:val="16"/>
          <w:lang w:eastAsia="de-DE"/>
        </w:rPr>
        <w:t xml:space="preserve">, haar </w:t>
      </w:r>
      <w:proofErr w:type="spellStart"/>
      <w:r w:rsidRPr="00CE462D">
        <w:rPr>
          <w:rFonts w:eastAsia="Times New Roman" w:cs="Calibri"/>
          <w:sz w:val="16"/>
          <w:szCs w:val="16"/>
          <w:lang w:eastAsia="de-DE"/>
        </w:rPr>
        <w:t>mans</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broer</w:t>
      </w:r>
      <w:proofErr w:type="spellEnd"/>
      <w:r w:rsidRPr="00CE462D">
        <w:rPr>
          <w:rFonts w:eastAsia="Times New Roman" w:cs="Calibri"/>
          <w:sz w:val="16"/>
          <w:szCs w:val="16"/>
          <w:lang w:eastAsia="de-DE"/>
        </w:rPr>
        <w:t>,</w:t>
      </w:r>
      <w:r w:rsidRPr="00CE462D">
        <w:rPr>
          <w:rFonts w:eastAsia="Times New Roman" w:cs="Calibri"/>
          <w:sz w:val="16"/>
          <w:szCs w:val="16"/>
          <w:lang w:eastAsia="de-DE"/>
        </w:rPr>
        <w:br/>
        <w:t xml:space="preserve">de </w:t>
      </w:r>
      <w:proofErr w:type="spellStart"/>
      <w:r w:rsidRPr="00CE462D">
        <w:rPr>
          <w:rFonts w:eastAsia="Times New Roman" w:cs="Calibri"/>
          <w:sz w:val="16"/>
          <w:szCs w:val="16"/>
          <w:lang w:eastAsia="de-DE"/>
        </w:rPr>
        <w:t>kinderen</w:t>
      </w:r>
      <w:proofErr w:type="spellEnd"/>
      <w:r w:rsidRPr="00CE462D">
        <w:rPr>
          <w:rFonts w:eastAsia="Times New Roman" w:cs="Calibri"/>
          <w:sz w:val="16"/>
          <w:szCs w:val="16"/>
          <w:lang w:eastAsia="de-DE"/>
        </w:rPr>
        <w:t xml:space="preserve"> van </w:t>
      </w:r>
      <w:r w:rsidRPr="00CE462D">
        <w:rPr>
          <w:rFonts w:eastAsia="Times New Roman" w:cs="Calibri"/>
          <w:b/>
          <w:sz w:val="16"/>
          <w:szCs w:val="16"/>
          <w:lang w:eastAsia="de-DE"/>
        </w:rPr>
        <w:t xml:space="preserve">Rochus van </w:t>
      </w:r>
      <w:proofErr w:type="spellStart"/>
      <w:r w:rsidRPr="00CE462D">
        <w:rPr>
          <w:rFonts w:eastAsia="Times New Roman" w:cs="Calibri"/>
          <w:b/>
          <w:sz w:val="16"/>
          <w:szCs w:val="16"/>
          <w:lang w:eastAsia="de-DE"/>
        </w:rPr>
        <w:t>Steenhuysen</w:t>
      </w:r>
      <w:proofErr w:type="spellEnd"/>
      <w:r w:rsidRPr="00CE462D">
        <w:rPr>
          <w:rFonts w:eastAsia="Times New Roman" w:cs="Calibri"/>
          <w:sz w:val="16"/>
          <w:szCs w:val="16"/>
          <w:lang w:eastAsia="de-DE"/>
        </w:rPr>
        <w:t xml:space="preserve">, haar </w:t>
      </w:r>
      <w:proofErr w:type="spellStart"/>
      <w:r w:rsidRPr="00CE462D">
        <w:rPr>
          <w:rFonts w:eastAsia="Times New Roman" w:cs="Calibri"/>
          <w:sz w:val="16"/>
          <w:szCs w:val="16"/>
          <w:lang w:eastAsia="de-DE"/>
        </w:rPr>
        <w:t>broer</w:t>
      </w:r>
      <w:proofErr w:type="spellEnd"/>
      <w:r w:rsidRPr="00CE462D">
        <w:rPr>
          <w:rFonts w:eastAsia="Times New Roman" w:cs="Calibri"/>
          <w:sz w:val="16"/>
          <w:szCs w:val="16"/>
          <w:lang w:eastAsia="de-DE"/>
        </w:rPr>
        <w:t xml:space="preserve">, Cornelia van </w:t>
      </w:r>
      <w:proofErr w:type="spellStart"/>
      <w:r w:rsidRPr="00CE462D">
        <w:rPr>
          <w:rFonts w:eastAsia="Times New Roman" w:cs="Calibri"/>
          <w:b/>
          <w:sz w:val="16"/>
          <w:szCs w:val="16"/>
          <w:lang w:eastAsia="de-DE"/>
        </w:rPr>
        <w:t>Steenhuysen</w:t>
      </w:r>
      <w:proofErr w:type="spellEnd"/>
      <w:r w:rsidRPr="00CE462D">
        <w:rPr>
          <w:rFonts w:eastAsia="Times New Roman" w:cs="Calibri"/>
          <w:sz w:val="16"/>
          <w:szCs w:val="16"/>
          <w:lang w:eastAsia="de-DE"/>
        </w:rPr>
        <w:t xml:space="preserve">, haar </w:t>
      </w:r>
      <w:proofErr w:type="spellStart"/>
      <w:r w:rsidRPr="00CE462D">
        <w:rPr>
          <w:rFonts w:eastAsia="Times New Roman" w:cs="Calibri"/>
          <w:sz w:val="16"/>
          <w:szCs w:val="16"/>
          <w:lang w:eastAsia="de-DE"/>
        </w:rPr>
        <w:t>zuster</w:t>
      </w:r>
      <w:proofErr w:type="spellEnd"/>
      <w:r w:rsidRPr="00CE462D">
        <w:rPr>
          <w:rFonts w:eastAsia="Times New Roman" w:cs="Calibri"/>
          <w:sz w:val="16"/>
          <w:szCs w:val="16"/>
          <w:lang w:eastAsia="de-DE"/>
        </w:rPr>
        <w:t xml:space="preserve">, </w:t>
      </w:r>
      <w:r w:rsidRPr="00CE462D">
        <w:rPr>
          <w:rFonts w:eastAsia="Times New Roman" w:cs="Calibri"/>
          <w:b/>
          <w:sz w:val="16"/>
          <w:szCs w:val="16"/>
          <w:lang w:eastAsia="de-DE"/>
        </w:rPr>
        <w:t xml:space="preserve">Antonis van </w:t>
      </w:r>
      <w:proofErr w:type="spellStart"/>
      <w:r w:rsidRPr="00CE462D">
        <w:rPr>
          <w:rFonts w:eastAsia="Times New Roman" w:cs="Calibri"/>
          <w:b/>
          <w:sz w:val="16"/>
          <w:szCs w:val="16"/>
          <w:lang w:eastAsia="de-DE"/>
        </w:rPr>
        <w:t>Steenhuysen</w:t>
      </w:r>
      <w:proofErr w:type="spellEnd"/>
      <w:r w:rsidRPr="00CE462D">
        <w:rPr>
          <w:rFonts w:eastAsia="Times New Roman" w:cs="Calibri"/>
          <w:sz w:val="16"/>
          <w:szCs w:val="16"/>
          <w:lang w:eastAsia="de-DE"/>
        </w:rPr>
        <w:t xml:space="preserve">, haar </w:t>
      </w:r>
      <w:proofErr w:type="spellStart"/>
      <w:r w:rsidRPr="00CE462D">
        <w:rPr>
          <w:rFonts w:eastAsia="Times New Roman" w:cs="Calibri"/>
          <w:sz w:val="16"/>
          <w:szCs w:val="16"/>
          <w:lang w:eastAsia="de-DE"/>
        </w:rPr>
        <w:t>broers</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zoon</w:t>
      </w:r>
      <w:proofErr w:type="spellEnd"/>
      <w:r w:rsidRPr="00CE462D">
        <w:rPr>
          <w:rFonts w:eastAsia="Times New Roman" w:cs="Calibri"/>
          <w:sz w:val="16"/>
          <w:szCs w:val="16"/>
          <w:lang w:eastAsia="de-DE"/>
        </w:rPr>
        <w:t>,</w:t>
      </w:r>
      <w:r w:rsidRPr="00CE462D">
        <w:rPr>
          <w:rFonts w:eastAsia="Times New Roman" w:cs="Calibri"/>
          <w:sz w:val="16"/>
          <w:szCs w:val="16"/>
          <w:lang w:eastAsia="de-DE"/>
        </w:rPr>
        <w:br/>
      </w:r>
      <w:r w:rsidRPr="00CE462D">
        <w:rPr>
          <w:rFonts w:eastAsia="Times New Roman" w:cs="Calibri"/>
          <w:b/>
          <w:sz w:val="16"/>
          <w:szCs w:val="16"/>
          <w:lang w:eastAsia="de-DE"/>
        </w:rPr>
        <w:t xml:space="preserve">Jacob </w:t>
      </w:r>
      <w:proofErr w:type="spellStart"/>
      <w:r w:rsidRPr="00CE462D">
        <w:rPr>
          <w:rFonts w:eastAsia="Times New Roman" w:cs="Calibri"/>
          <w:b/>
          <w:sz w:val="16"/>
          <w:szCs w:val="16"/>
          <w:lang w:eastAsia="de-DE"/>
        </w:rPr>
        <w:t>Bartholomeusz</w:t>
      </w:r>
      <w:proofErr w:type="spellEnd"/>
      <w:r w:rsidRPr="00CE462D">
        <w:rPr>
          <w:rFonts w:eastAsia="Times New Roman" w:cs="Calibri"/>
          <w:sz w:val="16"/>
          <w:szCs w:val="16"/>
          <w:lang w:eastAsia="de-DE"/>
        </w:rPr>
        <w:t xml:space="preserve">, en </w:t>
      </w:r>
      <w:proofErr w:type="spellStart"/>
      <w:r w:rsidRPr="00CE462D">
        <w:rPr>
          <w:rFonts w:eastAsia="Times New Roman" w:cs="Calibri"/>
          <w:sz w:val="16"/>
          <w:szCs w:val="16"/>
          <w:lang w:eastAsia="de-DE"/>
        </w:rPr>
        <w:t>zijn</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vrouw</w:t>
      </w:r>
      <w:proofErr w:type="spellEnd"/>
      <w:r w:rsidRPr="00CE462D">
        <w:rPr>
          <w:rFonts w:eastAsia="Times New Roman" w:cs="Calibri"/>
          <w:sz w:val="16"/>
          <w:szCs w:val="16"/>
          <w:lang w:eastAsia="de-DE"/>
        </w:rPr>
        <w:t xml:space="preserve"> </w:t>
      </w:r>
      <w:proofErr w:type="spellStart"/>
      <w:r w:rsidRPr="00CE462D">
        <w:rPr>
          <w:rFonts w:eastAsia="Times New Roman" w:cs="Calibri"/>
          <w:b/>
          <w:sz w:val="16"/>
          <w:szCs w:val="16"/>
          <w:lang w:eastAsia="de-DE"/>
        </w:rPr>
        <w:t>Heyltgen</w:t>
      </w:r>
      <w:proofErr w:type="spellEnd"/>
      <w:r w:rsidRPr="00CE462D">
        <w:rPr>
          <w:rFonts w:eastAsia="Times New Roman" w:cs="Calibri"/>
          <w:b/>
          <w:sz w:val="16"/>
          <w:szCs w:val="16"/>
          <w:lang w:eastAsia="de-DE"/>
        </w:rPr>
        <w:t xml:space="preserve"> </w:t>
      </w:r>
      <w:proofErr w:type="spellStart"/>
      <w:r w:rsidRPr="00CE462D">
        <w:rPr>
          <w:rFonts w:eastAsia="Times New Roman" w:cs="Calibri"/>
          <w:b/>
          <w:sz w:val="16"/>
          <w:szCs w:val="16"/>
          <w:lang w:eastAsia="de-DE"/>
        </w:rPr>
        <w:t>Jansdr</w:t>
      </w:r>
      <w:proofErr w:type="spellEnd"/>
      <w:r w:rsidRPr="00CE462D">
        <w:rPr>
          <w:rFonts w:eastAsia="Times New Roman" w:cs="Calibri"/>
          <w:sz w:val="16"/>
          <w:szCs w:val="16"/>
          <w:lang w:eastAsia="de-DE"/>
        </w:rPr>
        <w:t>,</w:t>
      </w:r>
      <w:r w:rsidRPr="00CE462D">
        <w:rPr>
          <w:rFonts w:eastAsia="Times New Roman" w:cs="Calibri"/>
          <w:sz w:val="16"/>
          <w:szCs w:val="16"/>
          <w:lang w:eastAsia="de-DE"/>
        </w:rPr>
        <w:br/>
      </w:r>
      <w:r w:rsidRPr="00CE462D">
        <w:rPr>
          <w:rFonts w:eastAsia="Times New Roman" w:cs="Calibri"/>
          <w:b/>
          <w:sz w:val="16"/>
          <w:szCs w:val="16"/>
          <w:lang w:eastAsia="de-DE"/>
        </w:rPr>
        <w:t xml:space="preserve">Anna </w:t>
      </w:r>
      <w:proofErr w:type="spellStart"/>
      <w:r w:rsidRPr="00CE462D">
        <w:rPr>
          <w:rFonts w:eastAsia="Times New Roman" w:cs="Calibri"/>
          <w:b/>
          <w:sz w:val="16"/>
          <w:szCs w:val="16"/>
          <w:lang w:eastAsia="de-DE"/>
        </w:rPr>
        <w:t>Wouricxdr</w:t>
      </w:r>
      <w:proofErr w:type="spellEnd"/>
      <w:r w:rsidRPr="00CE462D">
        <w:rPr>
          <w:rFonts w:eastAsia="Times New Roman" w:cs="Calibri"/>
          <w:sz w:val="16"/>
          <w:szCs w:val="16"/>
          <w:lang w:eastAsia="de-DE"/>
        </w:rPr>
        <w:t>, haar nicht</w:t>
      </w:r>
      <w:r w:rsidRPr="00CE462D">
        <w:rPr>
          <w:rFonts w:eastAsia="Times New Roman" w:cs="Calibri"/>
          <w:sz w:val="16"/>
          <w:szCs w:val="16"/>
          <w:lang w:eastAsia="de-DE"/>
        </w:rPr>
        <w:br/>
      </w:r>
      <w:r w:rsidRPr="00CE462D">
        <w:rPr>
          <w:rFonts w:eastAsia="Times New Roman" w:cs="Calibri"/>
          <w:b/>
          <w:sz w:val="16"/>
          <w:szCs w:val="16"/>
          <w:lang w:eastAsia="de-DE"/>
        </w:rPr>
        <w:t xml:space="preserve">Jacob </w:t>
      </w:r>
      <w:proofErr w:type="spellStart"/>
      <w:r w:rsidRPr="00CE462D">
        <w:rPr>
          <w:rFonts w:eastAsia="Times New Roman" w:cs="Calibri"/>
          <w:b/>
          <w:sz w:val="16"/>
          <w:szCs w:val="16"/>
          <w:lang w:eastAsia="de-DE"/>
        </w:rPr>
        <w:t>Davidtsz</w:t>
      </w:r>
      <w:proofErr w:type="spellEnd"/>
      <w:r w:rsidRPr="00CE462D">
        <w:rPr>
          <w:rFonts w:eastAsia="Times New Roman" w:cs="Calibri"/>
          <w:sz w:val="16"/>
          <w:szCs w:val="16"/>
          <w:lang w:eastAsia="de-DE"/>
        </w:rPr>
        <w:t xml:space="preserve">, haar </w:t>
      </w:r>
      <w:proofErr w:type="spellStart"/>
      <w:r w:rsidRPr="00CE462D">
        <w:rPr>
          <w:rFonts w:eastAsia="Times New Roman" w:cs="Calibri"/>
          <w:sz w:val="16"/>
          <w:szCs w:val="16"/>
          <w:lang w:eastAsia="de-DE"/>
        </w:rPr>
        <w:t>huisknecht</w:t>
      </w:r>
      <w:proofErr w:type="spellEnd"/>
      <w:r w:rsidRPr="00CE462D">
        <w:rPr>
          <w:rFonts w:eastAsia="Times New Roman" w:cs="Calibri"/>
          <w:sz w:val="16"/>
          <w:szCs w:val="16"/>
          <w:lang w:eastAsia="de-DE"/>
        </w:rPr>
        <w:t xml:space="preserve">, </w:t>
      </w:r>
      <w:proofErr w:type="spellStart"/>
      <w:r w:rsidRPr="00CE462D">
        <w:rPr>
          <w:rFonts w:eastAsia="Times New Roman" w:cs="Calibri"/>
          <w:b/>
          <w:sz w:val="16"/>
          <w:szCs w:val="16"/>
          <w:lang w:eastAsia="de-DE"/>
        </w:rPr>
        <w:t>Maertgen</w:t>
      </w:r>
      <w:proofErr w:type="spellEnd"/>
      <w:r w:rsidRPr="00CE462D">
        <w:rPr>
          <w:rFonts w:eastAsia="Times New Roman" w:cs="Calibri"/>
          <w:b/>
          <w:sz w:val="16"/>
          <w:szCs w:val="16"/>
          <w:lang w:eastAsia="de-DE"/>
        </w:rPr>
        <w:t xml:space="preserve"> </w:t>
      </w:r>
      <w:proofErr w:type="spellStart"/>
      <w:r w:rsidRPr="00CE462D">
        <w:rPr>
          <w:rFonts w:eastAsia="Times New Roman" w:cs="Calibri"/>
          <w:b/>
          <w:sz w:val="16"/>
          <w:szCs w:val="16"/>
          <w:lang w:eastAsia="de-DE"/>
        </w:rPr>
        <w:t>Dircxdr</w:t>
      </w:r>
      <w:proofErr w:type="spellEnd"/>
      <w:r w:rsidRPr="00CE462D">
        <w:rPr>
          <w:rFonts w:eastAsia="Times New Roman" w:cs="Calibri"/>
          <w:sz w:val="16"/>
          <w:szCs w:val="16"/>
          <w:lang w:eastAsia="de-DE"/>
        </w:rPr>
        <w:t xml:space="preserve">, haar </w:t>
      </w:r>
      <w:proofErr w:type="spellStart"/>
      <w:r w:rsidRPr="00CE462D">
        <w:rPr>
          <w:rFonts w:eastAsia="Times New Roman" w:cs="Calibri"/>
          <w:sz w:val="16"/>
          <w:szCs w:val="16"/>
          <w:lang w:eastAsia="de-DE"/>
        </w:rPr>
        <w:t>dienstmaagd</w:t>
      </w:r>
      <w:proofErr w:type="spellEnd"/>
      <w:r w:rsidRPr="00CE462D">
        <w:rPr>
          <w:rFonts w:eastAsia="Times New Roman" w:cs="Calibri"/>
          <w:sz w:val="16"/>
          <w:szCs w:val="16"/>
          <w:lang w:eastAsia="de-DE"/>
        </w:rPr>
        <w:br/>
      </w:r>
      <w:r w:rsidRPr="00CE462D">
        <w:rPr>
          <w:rFonts w:eastAsia="Times New Roman" w:cs="Calibri"/>
          <w:b/>
          <w:sz w:val="16"/>
          <w:szCs w:val="16"/>
          <w:lang w:eastAsia="de-DE"/>
        </w:rPr>
        <w:t xml:space="preserve">Clara </w:t>
      </w:r>
      <w:proofErr w:type="spellStart"/>
      <w:r w:rsidRPr="00CE462D">
        <w:rPr>
          <w:rFonts w:eastAsia="Times New Roman" w:cs="Calibri"/>
          <w:b/>
          <w:sz w:val="16"/>
          <w:szCs w:val="16"/>
          <w:lang w:eastAsia="de-DE"/>
        </w:rPr>
        <w:t>Jansdr</w:t>
      </w:r>
      <w:proofErr w:type="spellEnd"/>
      <w:r w:rsidRPr="00CE462D">
        <w:rPr>
          <w:rFonts w:eastAsia="Times New Roman" w:cs="Calibri"/>
          <w:sz w:val="16"/>
          <w:szCs w:val="16"/>
          <w:lang w:eastAsia="de-DE"/>
        </w:rPr>
        <w:t xml:space="preserve"> haar nicht</w:t>
      </w:r>
      <w:r w:rsidRPr="00CE462D">
        <w:rPr>
          <w:rFonts w:eastAsia="Times New Roman" w:cs="Calibri"/>
          <w:sz w:val="16"/>
          <w:szCs w:val="16"/>
          <w:lang w:eastAsia="de-DE"/>
        </w:rPr>
        <w:br/>
      </w:r>
      <w:proofErr w:type="spellStart"/>
      <w:r w:rsidRPr="00CE462D">
        <w:rPr>
          <w:rFonts w:eastAsia="Times New Roman" w:cs="Calibri"/>
          <w:b/>
          <w:sz w:val="16"/>
          <w:szCs w:val="16"/>
          <w:lang w:eastAsia="de-DE"/>
        </w:rPr>
        <w:t>Saertgen</w:t>
      </w:r>
      <w:proofErr w:type="spellEnd"/>
      <w:r w:rsidRPr="00CE462D">
        <w:rPr>
          <w:rFonts w:eastAsia="Times New Roman" w:cs="Calibri"/>
          <w:b/>
          <w:sz w:val="16"/>
          <w:szCs w:val="16"/>
          <w:lang w:eastAsia="de-DE"/>
        </w:rPr>
        <w:t xml:space="preserve"> </w:t>
      </w:r>
      <w:proofErr w:type="spellStart"/>
      <w:r w:rsidRPr="00CE462D">
        <w:rPr>
          <w:rFonts w:eastAsia="Times New Roman" w:cs="Calibri"/>
          <w:b/>
          <w:sz w:val="16"/>
          <w:szCs w:val="16"/>
          <w:lang w:eastAsia="de-DE"/>
        </w:rPr>
        <w:t>Petersdr</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weduwe</w:t>
      </w:r>
      <w:proofErr w:type="spellEnd"/>
      <w:r w:rsidRPr="00CE462D">
        <w:rPr>
          <w:rFonts w:eastAsia="Times New Roman" w:cs="Calibri"/>
          <w:sz w:val="16"/>
          <w:szCs w:val="16"/>
          <w:lang w:eastAsia="de-DE"/>
        </w:rPr>
        <w:t xml:space="preserve"> van Jan van den </w:t>
      </w:r>
      <w:proofErr w:type="spellStart"/>
      <w:r w:rsidRPr="00CE462D">
        <w:rPr>
          <w:rFonts w:eastAsia="Times New Roman" w:cs="Calibri"/>
          <w:sz w:val="16"/>
          <w:szCs w:val="16"/>
          <w:lang w:eastAsia="de-DE"/>
        </w:rPr>
        <w:t>Berch</w:t>
      </w:r>
      <w:proofErr w:type="spellEnd"/>
      <w:r w:rsidRPr="00CE462D">
        <w:rPr>
          <w:rFonts w:eastAsia="Times New Roman" w:cs="Calibri"/>
          <w:sz w:val="16"/>
          <w:szCs w:val="16"/>
          <w:lang w:eastAsia="de-DE"/>
        </w:rPr>
        <w:br/>
      </w:r>
      <w:proofErr w:type="spellStart"/>
      <w:r w:rsidRPr="00CE462D">
        <w:rPr>
          <w:rFonts w:eastAsia="Times New Roman" w:cs="Calibri"/>
          <w:sz w:val="16"/>
          <w:szCs w:val="16"/>
          <w:lang w:eastAsia="de-DE"/>
        </w:rPr>
        <w:t>testament</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met</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erfgenamen</w:t>
      </w:r>
      <w:proofErr w:type="spellEnd"/>
      <w:r w:rsidRPr="00CE462D">
        <w:rPr>
          <w:rFonts w:eastAsia="Times New Roman" w:cs="Calibri"/>
          <w:sz w:val="16"/>
          <w:szCs w:val="16"/>
          <w:lang w:eastAsia="de-DE"/>
        </w:rPr>
        <w:br/>
      </w:r>
      <w:proofErr w:type="spellStart"/>
      <w:r w:rsidRPr="00CE462D">
        <w:rPr>
          <w:rFonts w:eastAsia="Times New Roman" w:cs="Calibri"/>
          <w:sz w:val="16"/>
          <w:szCs w:val="16"/>
          <w:lang w:eastAsia="de-DE"/>
        </w:rPr>
        <w:t>Weeshuys</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Gasthuys</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Pesthuys,Oudemannenhuys</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Oudevrouwenhuys</w:t>
      </w:r>
      <w:proofErr w:type="spellEnd"/>
      <w:r w:rsidRPr="00CE462D">
        <w:rPr>
          <w:rFonts w:eastAsia="Times New Roman" w:cs="Calibri"/>
          <w:sz w:val="16"/>
          <w:szCs w:val="16"/>
          <w:lang w:eastAsia="de-DE"/>
        </w:rPr>
        <w:br/>
        <w:t xml:space="preserve">241, Met </w:t>
      </w:r>
      <w:proofErr w:type="spellStart"/>
      <w:r w:rsidRPr="00CE462D">
        <w:rPr>
          <w:rFonts w:eastAsia="Times New Roman" w:cs="Calibri"/>
          <w:sz w:val="16"/>
          <w:szCs w:val="16"/>
          <w:lang w:eastAsia="de-DE"/>
        </w:rPr>
        <w:t>dit</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testament</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wordt</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een</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eerder</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testament</w:t>
      </w:r>
      <w:proofErr w:type="spellEnd"/>
      <w:r w:rsidRPr="00CE462D">
        <w:rPr>
          <w:rFonts w:eastAsia="Times New Roman" w:cs="Calibri"/>
          <w:sz w:val="16"/>
          <w:szCs w:val="16"/>
          <w:lang w:eastAsia="de-DE"/>
        </w:rPr>
        <w:t xml:space="preserve"> d.d. 7.1.1619 en </w:t>
      </w:r>
      <w:proofErr w:type="spellStart"/>
      <w:r w:rsidRPr="00CE462D">
        <w:rPr>
          <w:rFonts w:eastAsia="Times New Roman" w:cs="Calibri"/>
          <w:sz w:val="16"/>
          <w:szCs w:val="16"/>
          <w:lang w:eastAsia="de-DE"/>
        </w:rPr>
        <w:t>codicil</w:t>
      </w:r>
      <w:proofErr w:type="spellEnd"/>
      <w:r w:rsidRPr="00CE462D">
        <w:rPr>
          <w:rFonts w:eastAsia="Times New Roman" w:cs="Calibri"/>
          <w:sz w:val="16"/>
          <w:szCs w:val="16"/>
          <w:lang w:eastAsia="de-DE"/>
        </w:rPr>
        <w:t xml:space="preserve"> 14.1.1619 </w:t>
      </w:r>
      <w:proofErr w:type="spellStart"/>
      <w:r w:rsidRPr="00CE462D">
        <w:rPr>
          <w:rFonts w:eastAsia="Times New Roman" w:cs="Calibri"/>
          <w:sz w:val="16"/>
          <w:szCs w:val="16"/>
          <w:lang w:eastAsia="de-DE"/>
        </w:rPr>
        <w:t>voor</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notaris</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Duyffhuysen</w:t>
      </w:r>
      <w:proofErr w:type="spellEnd"/>
      <w:r w:rsidRPr="00CE462D">
        <w:rPr>
          <w:rFonts w:eastAsia="Times New Roman" w:cs="Calibri"/>
          <w:sz w:val="16"/>
          <w:szCs w:val="16"/>
          <w:lang w:eastAsia="de-DE"/>
        </w:rPr>
        <w:t xml:space="preserve"> </w:t>
      </w:r>
      <w:proofErr w:type="spellStart"/>
      <w:r w:rsidRPr="00CE462D">
        <w:rPr>
          <w:rFonts w:eastAsia="Times New Roman" w:cs="Calibri"/>
          <w:sz w:val="16"/>
          <w:szCs w:val="16"/>
          <w:lang w:eastAsia="de-DE"/>
        </w:rPr>
        <w:t>gepasseerd</w:t>
      </w:r>
      <w:proofErr w:type="spellEnd"/>
      <w:r w:rsidRPr="00CE462D">
        <w:rPr>
          <w:rFonts w:eastAsia="Times New Roman" w:cs="Calibri"/>
          <w:sz w:val="16"/>
          <w:szCs w:val="16"/>
          <w:lang w:eastAsia="de-DE"/>
        </w:rPr>
        <w:t>,</w:t>
      </w:r>
      <w:r w:rsidRPr="00CE462D">
        <w:rPr>
          <w:rFonts w:eastAsia="Times New Roman" w:cs="Calibri"/>
          <w:sz w:val="16"/>
          <w:szCs w:val="16"/>
          <w:lang w:eastAsia="de-DE"/>
        </w:rPr>
        <w:br/>
      </w:r>
      <w:proofErr w:type="spellStart"/>
      <w:r w:rsidRPr="00CE462D">
        <w:rPr>
          <w:rFonts w:eastAsia="Times New Roman" w:cs="Calibri"/>
          <w:sz w:val="16"/>
          <w:szCs w:val="16"/>
          <w:lang w:eastAsia="de-DE"/>
        </w:rPr>
        <w:t>geannuleerd</w:t>
      </w:r>
      <w:proofErr w:type="spellEnd"/>
      <w:r w:rsidRPr="00CE462D">
        <w:rPr>
          <w:rFonts w:eastAsia="Times New Roman" w:cs="Calibri"/>
          <w:sz w:val="16"/>
          <w:szCs w:val="16"/>
          <w:lang w:eastAsia="de-DE"/>
        </w:rPr>
        <w:t>.“</w:t>
      </w:r>
      <w:r>
        <w:rPr>
          <w:rStyle w:val="Funotenzeichen"/>
          <w:rFonts w:eastAsia="Times New Roman" w:cs="Calibri"/>
          <w:sz w:val="16"/>
          <w:szCs w:val="16"/>
          <w:lang w:eastAsia="de-DE"/>
        </w:rPr>
        <w:footnoteReference w:id="395"/>
      </w:r>
      <w:r w:rsidRPr="00CE462D">
        <w:rPr>
          <w:rFonts w:eastAsia="Times New Roman" w:cs="Calibri"/>
          <w:sz w:val="16"/>
          <w:szCs w:val="16"/>
          <w:lang w:eastAsia="de-DE"/>
        </w:rPr>
        <w:t>]</w:t>
      </w:r>
    </w:p>
    <w:p w14:paraId="0B77A5CC" w14:textId="77777777" w:rsidR="00865B41" w:rsidRPr="00CE462D" w:rsidRDefault="00865B41" w:rsidP="00865B41">
      <w:pPr>
        <w:ind w:left="708"/>
        <w:rPr>
          <w:rFonts w:eastAsia="Times New Roman" w:cs="Calibri"/>
          <w:i/>
          <w:sz w:val="16"/>
          <w:szCs w:val="16"/>
          <w:lang w:eastAsia="de-DE"/>
        </w:rPr>
      </w:pPr>
      <w:r>
        <w:rPr>
          <w:rFonts w:eastAsia="Times New Roman" w:cs="Calibri"/>
          <w:sz w:val="16"/>
          <w:szCs w:val="16"/>
          <w:lang w:eastAsia="de-DE"/>
        </w:rPr>
        <w:t>[</w:t>
      </w:r>
      <w:r w:rsidRPr="00374457">
        <w:rPr>
          <w:rFonts w:eastAsia="Times New Roman" w:cs="Calibri"/>
          <w:b/>
          <w:sz w:val="20"/>
          <w:szCs w:val="20"/>
          <w:lang w:eastAsia="de-DE"/>
        </w:rPr>
        <w:t>13.2.1632:</w:t>
      </w:r>
    </w:p>
    <w:p w14:paraId="0820334B" w14:textId="77777777" w:rsidR="00865B41" w:rsidRDefault="00865B41" w:rsidP="00865B41">
      <w:pPr>
        <w:ind w:left="708"/>
        <w:rPr>
          <w:rFonts w:asciiTheme="minorHAnsi" w:eastAsia="Times New Roman" w:hAnsiTheme="minorHAnsi" w:cstheme="minorHAnsi"/>
          <w:sz w:val="16"/>
          <w:szCs w:val="16"/>
          <w:lang w:eastAsia="de-DE"/>
        </w:rPr>
      </w:pPr>
      <w:r w:rsidRPr="008B6DFD">
        <w:rPr>
          <w:sz w:val="16"/>
          <w:szCs w:val="16"/>
        </w:rPr>
        <w:t>[</w:t>
      </w:r>
      <w:r w:rsidRPr="00586730">
        <w:rPr>
          <w:sz w:val="20"/>
          <w:szCs w:val="20"/>
        </w:rPr>
        <w:t xml:space="preserve">um </w:t>
      </w:r>
      <w:r w:rsidRPr="00586730">
        <w:rPr>
          <w:b/>
          <w:sz w:val="20"/>
          <w:szCs w:val="20"/>
        </w:rPr>
        <w:t>1637</w:t>
      </w:r>
      <w:r w:rsidRPr="008B6DFD">
        <w:rPr>
          <w:sz w:val="16"/>
          <w:szCs w:val="16"/>
        </w:rPr>
        <w:t>: Die „</w:t>
      </w:r>
      <w:proofErr w:type="spellStart"/>
      <w:r w:rsidRPr="008B6DFD">
        <w:rPr>
          <w:rFonts w:eastAsia="Times New Roman" w:cs="Calibri"/>
          <w:i/>
          <w:sz w:val="16"/>
          <w:szCs w:val="16"/>
          <w:lang w:eastAsia="de-DE"/>
        </w:rPr>
        <w:t>kinderen</w:t>
      </w:r>
      <w:proofErr w:type="spellEnd"/>
      <w:r w:rsidRPr="008B6DFD">
        <w:rPr>
          <w:rFonts w:eastAsia="Times New Roman" w:cs="Calibri"/>
          <w:i/>
          <w:sz w:val="16"/>
          <w:szCs w:val="16"/>
          <w:lang w:eastAsia="de-DE"/>
        </w:rPr>
        <w:t xml:space="preserve"> en </w:t>
      </w:r>
      <w:proofErr w:type="spellStart"/>
      <w:r w:rsidRPr="008B6DFD">
        <w:rPr>
          <w:rFonts w:eastAsia="Times New Roman" w:cs="Calibri"/>
          <w:i/>
          <w:sz w:val="16"/>
          <w:szCs w:val="16"/>
          <w:lang w:eastAsia="de-DE"/>
        </w:rPr>
        <w:t>erfgenamen</w:t>
      </w:r>
      <w:proofErr w:type="spellEnd"/>
      <w:r w:rsidRPr="008B6DFD">
        <w:rPr>
          <w:rFonts w:eastAsia="Times New Roman" w:cs="Calibri"/>
          <w:i/>
          <w:sz w:val="16"/>
          <w:szCs w:val="16"/>
          <w:lang w:eastAsia="de-DE"/>
        </w:rPr>
        <w:t xml:space="preserve"> van </w:t>
      </w:r>
      <w:proofErr w:type="spellStart"/>
      <w:r w:rsidRPr="008B6DFD">
        <w:rPr>
          <w:rFonts w:eastAsia="Times New Roman" w:cs="Calibri"/>
          <w:b/>
          <w:i/>
          <w:sz w:val="16"/>
          <w:szCs w:val="16"/>
          <w:lang w:eastAsia="de-DE"/>
        </w:rPr>
        <w:t>Roochus</w:t>
      </w:r>
      <w:proofErr w:type="spellEnd"/>
      <w:r w:rsidRPr="008B6DFD">
        <w:rPr>
          <w:rFonts w:eastAsia="Times New Roman" w:cs="Calibri"/>
          <w:b/>
          <w:i/>
          <w:sz w:val="16"/>
          <w:szCs w:val="16"/>
          <w:lang w:eastAsia="de-DE"/>
        </w:rPr>
        <w:t xml:space="preserve"> </w:t>
      </w:r>
      <w:proofErr w:type="spellStart"/>
      <w:r w:rsidRPr="008B6DFD">
        <w:rPr>
          <w:rFonts w:eastAsia="Times New Roman" w:cs="Calibri"/>
          <w:b/>
          <w:i/>
          <w:sz w:val="16"/>
          <w:szCs w:val="16"/>
          <w:lang w:eastAsia="de-DE"/>
        </w:rPr>
        <w:t>Wouricxsz</w:t>
      </w:r>
      <w:proofErr w:type="spellEnd"/>
      <w:r w:rsidRPr="008B6DFD">
        <w:rPr>
          <w:rFonts w:eastAsia="Times New Roman" w:cs="Calibri"/>
          <w:b/>
          <w:i/>
          <w:sz w:val="16"/>
          <w:szCs w:val="16"/>
          <w:lang w:eastAsia="de-DE"/>
        </w:rPr>
        <w:t xml:space="preserve"> van </w:t>
      </w:r>
      <w:proofErr w:type="spellStart"/>
      <w:r w:rsidRPr="008B6DFD">
        <w:rPr>
          <w:rFonts w:eastAsia="Times New Roman" w:cs="Calibri"/>
          <w:b/>
          <w:i/>
          <w:sz w:val="16"/>
          <w:szCs w:val="16"/>
          <w:lang w:eastAsia="de-DE"/>
        </w:rPr>
        <w:t>Steenhuysen</w:t>
      </w:r>
      <w:proofErr w:type="spellEnd"/>
      <w:r w:rsidRPr="008B6DFD">
        <w:rPr>
          <w:rFonts w:asciiTheme="minorHAnsi" w:eastAsia="Times New Roman" w:hAnsiTheme="minorHAnsi" w:cstheme="minorHAnsi"/>
          <w:b/>
          <w:i/>
          <w:sz w:val="16"/>
          <w:szCs w:val="16"/>
          <w:lang w:eastAsia="de-DE"/>
        </w:rPr>
        <w:t>“</w:t>
      </w:r>
      <w:r w:rsidRPr="008B6DFD">
        <w:rPr>
          <w:rFonts w:asciiTheme="minorHAnsi" w:eastAsia="Times New Roman" w:hAnsiTheme="minorHAnsi" w:cstheme="minorHAnsi"/>
          <w:b/>
          <w:sz w:val="16"/>
          <w:szCs w:val="16"/>
          <w:lang w:eastAsia="de-DE"/>
        </w:rPr>
        <w:t xml:space="preserve"> </w:t>
      </w:r>
      <w:r w:rsidRPr="008B6DFD">
        <w:rPr>
          <w:rFonts w:asciiTheme="minorHAnsi" w:eastAsia="Times New Roman" w:hAnsiTheme="minorHAnsi" w:cstheme="minorHAnsi"/>
          <w:sz w:val="16"/>
          <w:szCs w:val="16"/>
          <w:lang w:eastAsia="de-DE"/>
        </w:rPr>
        <w:t xml:space="preserve">werden genannt als </w:t>
      </w:r>
      <w:proofErr w:type="spellStart"/>
      <w:r w:rsidRPr="008B6DFD">
        <w:rPr>
          <w:rFonts w:asciiTheme="minorHAnsi" w:eastAsia="Times New Roman" w:hAnsiTheme="minorHAnsi" w:cstheme="minorHAnsi"/>
          <w:sz w:val="16"/>
          <w:szCs w:val="16"/>
          <w:lang w:eastAsia="de-DE"/>
        </w:rPr>
        <w:t>Gäubiger</w:t>
      </w:r>
      <w:proofErr w:type="spellEnd"/>
      <w:r w:rsidRPr="008B6DFD">
        <w:rPr>
          <w:rFonts w:asciiTheme="minorHAnsi" w:eastAsia="Times New Roman" w:hAnsiTheme="minorHAnsi" w:cstheme="minorHAnsi"/>
          <w:sz w:val="16"/>
          <w:szCs w:val="16"/>
          <w:lang w:eastAsia="de-DE"/>
        </w:rPr>
        <w:t xml:space="preserve"> einer Schuld im </w:t>
      </w:r>
      <w:proofErr w:type="spellStart"/>
      <w:r w:rsidRPr="008B6DFD">
        <w:rPr>
          <w:rFonts w:asciiTheme="minorHAnsi" w:eastAsia="Times New Roman" w:hAnsiTheme="minorHAnsi" w:cstheme="minorHAnsi"/>
          <w:sz w:val="16"/>
          <w:szCs w:val="16"/>
          <w:lang w:eastAsia="de-DE"/>
        </w:rPr>
        <w:t>Nachlaß</w:t>
      </w:r>
      <w:proofErr w:type="spellEnd"/>
      <w:r w:rsidRPr="008B6DFD">
        <w:rPr>
          <w:rFonts w:asciiTheme="minorHAnsi" w:eastAsia="Times New Roman" w:hAnsiTheme="minorHAnsi" w:cstheme="minorHAnsi"/>
          <w:sz w:val="16"/>
          <w:szCs w:val="16"/>
          <w:lang w:eastAsia="de-DE"/>
        </w:rPr>
        <w:t xml:space="preserve"> des um 1637 verstorbenen </w:t>
      </w:r>
      <w:r w:rsidRPr="008B6DFD">
        <w:rPr>
          <w:rFonts w:asciiTheme="minorHAnsi" w:eastAsia="Times New Roman" w:hAnsiTheme="minorHAnsi" w:cstheme="minorHAnsi"/>
          <w:i/>
          <w:sz w:val="16"/>
          <w:szCs w:val="16"/>
          <w:lang w:eastAsia="de-DE"/>
        </w:rPr>
        <w:t>„</w:t>
      </w:r>
      <w:r w:rsidRPr="008B6DFD">
        <w:rPr>
          <w:rFonts w:eastAsia="Times New Roman" w:cs="Calibri"/>
          <w:b/>
          <w:i/>
          <w:sz w:val="16"/>
          <w:szCs w:val="16"/>
          <w:lang w:eastAsia="de-DE"/>
        </w:rPr>
        <w:t xml:space="preserve">Frans </w:t>
      </w:r>
      <w:proofErr w:type="spellStart"/>
      <w:r w:rsidRPr="008B6DFD">
        <w:rPr>
          <w:rFonts w:eastAsia="Times New Roman" w:cs="Calibri"/>
          <w:b/>
          <w:i/>
          <w:sz w:val="16"/>
          <w:szCs w:val="16"/>
          <w:lang w:eastAsia="de-DE"/>
        </w:rPr>
        <w:t>Claesz</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schipper</w:t>
      </w:r>
      <w:proofErr w:type="spellEnd"/>
      <w:r w:rsidRPr="008B6DFD">
        <w:rPr>
          <w:rFonts w:eastAsia="Times New Roman" w:cs="Calibri"/>
          <w:i/>
          <w:sz w:val="16"/>
          <w:szCs w:val="16"/>
          <w:lang w:eastAsia="de-DE"/>
        </w:rPr>
        <w:t xml:space="preserve">, </w:t>
      </w:r>
      <w:proofErr w:type="spellStart"/>
      <w:r w:rsidRPr="008B6DFD">
        <w:rPr>
          <w:rFonts w:eastAsia="Times New Roman" w:cs="Calibri"/>
          <w:i/>
          <w:sz w:val="16"/>
          <w:szCs w:val="16"/>
          <w:lang w:eastAsia="de-DE"/>
        </w:rPr>
        <w:t>weduwnaar</w:t>
      </w:r>
      <w:proofErr w:type="spellEnd"/>
      <w:r w:rsidRPr="008B6DFD">
        <w:rPr>
          <w:rFonts w:eastAsia="Times New Roman" w:cs="Calibri"/>
          <w:i/>
          <w:sz w:val="16"/>
          <w:szCs w:val="16"/>
          <w:lang w:eastAsia="de-DE"/>
        </w:rPr>
        <w:t xml:space="preserve"> van Rebecca </w:t>
      </w:r>
      <w:proofErr w:type="spellStart"/>
      <w:r w:rsidRPr="008B6DFD">
        <w:rPr>
          <w:rFonts w:eastAsia="Times New Roman" w:cs="Calibri"/>
          <w:b/>
          <w:i/>
          <w:sz w:val="16"/>
          <w:szCs w:val="16"/>
          <w:lang w:eastAsia="de-DE"/>
        </w:rPr>
        <w:t>Arentsdr</w:t>
      </w:r>
      <w:proofErr w:type="spellEnd"/>
      <w:r w:rsidRPr="008B6DFD">
        <w:rPr>
          <w:rFonts w:asciiTheme="minorHAnsi" w:eastAsia="Times New Roman" w:hAnsiTheme="minorHAnsi" w:cstheme="minorHAnsi"/>
          <w:b/>
          <w:i/>
          <w:sz w:val="16"/>
          <w:szCs w:val="16"/>
          <w:lang w:eastAsia="de-DE"/>
        </w:rPr>
        <w:t>“</w:t>
      </w:r>
      <w:r w:rsidRPr="008B6DFD">
        <w:rPr>
          <w:rFonts w:asciiTheme="minorHAnsi" w:eastAsia="Times New Roman" w:hAnsiTheme="minorHAnsi" w:cstheme="minorHAnsi"/>
          <w:sz w:val="16"/>
          <w:szCs w:val="16"/>
          <w:lang w:eastAsia="de-DE"/>
        </w:rPr>
        <w:t>.</w:t>
      </w:r>
      <w:r>
        <w:rPr>
          <w:rFonts w:asciiTheme="minorHAnsi" w:eastAsia="Times New Roman" w:hAnsiTheme="minorHAnsi" w:cstheme="minorHAnsi"/>
          <w:sz w:val="16"/>
          <w:szCs w:val="16"/>
          <w:lang w:eastAsia="de-DE"/>
        </w:rPr>
        <w:t xml:space="preserve"> „</w:t>
      </w:r>
      <w:r w:rsidRPr="00BE2FCE">
        <w:rPr>
          <w:rFonts w:eastAsia="Times New Roman" w:cs="Calibri"/>
          <w:i/>
          <w:sz w:val="16"/>
          <w:szCs w:val="16"/>
          <w:lang w:eastAsia="de-DE"/>
        </w:rPr>
        <w:t>Datum: ± 1637.</w:t>
      </w:r>
      <w:r w:rsidRPr="00BE2FCE">
        <w:rPr>
          <w:rFonts w:eastAsia="Times New Roman" w:cs="Calibri"/>
          <w:i/>
          <w:sz w:val="16"/>
          <w:szCs w:val="16"/>
          <w:lang w:eastAsia="de-DE"/>
        </w:rPr>
        <w:br/>
      </w:r>
      <w:proofErr w:type="spellStart"/>
      <w:r w:rsidRPr="00BE2FCE">
        <w:rPr>
          <w:rFonts w:eastAsia="Times New Roman" w:cs="Calibri"/>
          <w:i/>
          <w:sz w:val="16"/>
          <w:szCs w:val="16"/>
          <w:lang w:eastAsia="de-DE"/>
        </w:rPr>
        <w:t>Inventaris</w:t>
      </w:r>
      <w:proofErr w:type="spellEnd"/>
      <w:r w:rsidRPr="00BE2FCE">
        <w:rPr>
          <w:rFonts w:eastAsia="Times New Roman" w:cs="Calibri"/>
          <w:i/>
          <w:sz w:val="16"/>
          <w:szCs w:val="16"/>
          <w:lang w:eastAsia="de-DE"/>
        </w:rPr>
        <w:t xml:space="preserve"> van de </w:t>
      </w:r>
      <w:proofErr w:type="spellStart"/>
      <w:r w:rsidRPr="00BE2FCE">
        <w:rPr>
          <w:rFonts w:eastAsia="Times New Roman" w:cs="Calibri"/>
          <w:i/>
          <w:sz w:val="16"/>
          <w:szCs w:val="16"/>
          <w:lang w:eastAsia="de-DE"/>
        </w:rPr>
        <w:t>boedel</w:t>
      </w:r>
      <w:proofErr w:type="spellEnd"/>
      <w:r w:rsidRPr="00BE2FCE">
        <w:rPr>
          <w:rFonts w:eastAsia="Times New Roman" w:cs="Calibri"/>
          <w:i/>
          <w:sz w:val="16"/>
          <w:szCs w:val="16"/>
          <w:lang w:eastAsia="de-DE"/>
        </w:rPr>
        <w:t xml:space="preserve"> van </w:t>
      </w:r>
      <w:r w:rsidRPr="00BE2FCE">
        <w:rPr>
          <w:rFonts w:eastAsia="Times New Roman" w:cs="Calibri"/>
          <w:b/>
          <w:i/>
          <w:sz w:val="16"/>
          <w:szCs w:val="16"/>
          <w:lang w:eastAsia="de-DE"/>
        </w:rPr>
        <w:t xml:space="preserve">Frans </w:t>
      </w:r>
      <w:proofErr w:type="spellStart"/>
      <w:r w:rsidRPr="00BE2FCE">
        <w:rPr>
          <w:rFonts w:eastAsia="Times New Roman" w:cs="Calibri"/>
          <w:b/>
          <w:i/>
          <w:sz w:val="16"/>
          <w:szCs w:val="16"/>
          <w:lang w:eastAsia="de-DE"/>
        </w:rPr>
        <w:t>Claesz</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schipper</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weduwnaar</w:t>
      </w:r>
      <w:proofErr w:type="spellEnd"/>
      <w:r w:rsidRPr="00BE2FCE">
        <w:rPr>
          <w:rFonts w:eastAsia="Times New Roman" w:cs="Calibri"/>
          <w:i/>
          <w:sz w:val="16"/>
          <w:szCs w:val="16"/>
          <w:lang w:eastAsia="de-DE"/>
        </w:rPr>
        <w:t xml:space="preserve"> van Rebecca </w:t>
      </w:r>
      <w:proofErr w:type="spellStart"/>
      <w:r w:rsidRPr="00BE2FCE">
        <w:rPr>
          <w:rFonts w:eastAsia="Times New Roman" w:cs="Calibri"/>
          <w:b/>
          <w:i/>
          <w:sz w:val="16"/>
          <w:szCs w:val="16"/>
          <w:lang w:eastAsia="de-DE"/>
        </w:rPr>
        <w:t>Arentsdr</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overgeleverd</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aan</w:t>
      </w:r>
      <w:proofErr w:type="spellEnd"/>
      <w:r w:rsidRPr="00BE2FCE">
        <w:rPr>
          <w:rFonts w:eastAsia="Times New Roman" w:cs="Calibri"/>
          <w:i/>
          <w:sz w:val="16"/>
          <w:szCs w:val="16"/>
          <w:lang w:eastAsia="de-DE"/>
        </w:rPr>
        <w:t xml:space="preserve"> Cornelis </w:t>
      </w:r>
      <w:proofErr w:type="spellStart"/>
      <w:r w:rsidRPr="00BE2FCE">
        <w:rPr>
          <w:rFonts w:eastAsia="Times New Roman" w:cs="Calibri"/>
          <w:b/>
          <w:i/>
          <w:sz w:val="16"/>
          <w:szCs w:val="16"/>
          <w:lang w:eastAsia="de-DE"/>
        </w:rPr>
        <w:t>Arentsz</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schrijnwercker</w:t>
      </w:r>
      <w:proofErr w:type="spellEnd"/>
      <w:r w:rsidRPr="00BE2FCE">
        <w:rPr>
          <w:rFonts w:eastAsia="Times New Roman" w:cs="Calibri"/>
          <w:i/>
          <w:sz w:val="16"/>
          <w:szCs w:val="16"/>
          <w:lang w:eastAsia="de-DE"/>
        </w:rPr>
        <w:t xml:space="preserve">, en </w:t>
      </w:r>
      <w:r w:rsidRPr="00BE2FCE">
        <w:rPr>
          <w:rFonts w:eastAsia="Times New Roman" w:cs="Calibri"/>
          <w:b/>
          <w:i/>
          <w:sz w:val="16"/>
          <w:szCs w:val="16"/>
          <w:lang w:eastAsia="de-DE"/>
        </w:rPr>
        <w:t xml:space="preserve">Jacob </w:t>
      </w:r>
      <w:proofErr w:type="spellStart"/>
      <w:r w:rsidRPr="00BE2FCE">
        <w:rPr>
          <w:rFonts w:eastAsia="Times New Roman" w:cs="Calibri"/>
          <w:b/>
          <w:i/>
          <w:sz w:val="16"/>
          <w:szCs w:val="16"/>
          <w:lang w:eastAsia="de-DE"/>
        </w:rPr>
        <w:t>Jansz</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schoenmaecker</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voogden</w:t>
      </w:r>
      <w:proofErr w:type="spellEnd"/>
      <w:r w:rsidRPr="00BE2FCE">
        <w:rPr>
          <w:rFonts w:eastAsia="Times New Roman" w:cs="Calibri"/>
          <w:i/>
          <w:sz w:val="16"/>
          <w:szCs w:val="16"/>
          <w:lang w:eastAsia="de-DE"/>
        </w:rPr>
        <w:t xml:space="preserve"> van </w:t>
      </w:r>
      <w:proofErr w:type="spellStart"/>
      <w:r w:rsidRPr="00BE2FCE">
        <w:rPr>
          <w:rFonts w:eastAsia="Times New Roman" w:cs="Calibri"/>
          <w:i/>
          <w:sz w:val="16"/>
          <w:szCs w:val="16"/>
          <w:lang w:eastAsia="de-DE"/>
        </w:rPr>
        <w:t>Jaquemina</w:t>
      </w:r>
      <w:proofErr w:type="spellEnd"/>
      <w:r w:rsidRPr="00BE2FCE">
        <w:rPr>
          <w:rFonts w:eastAsia="Times New Roman" w:cs="Calibri"/>
          <w:i/>
          <w:sz w:val="16"/>
          <w:szCs w:val="16"/>
          <w:lang w:eastAsia="de-DE"/>
        </w:rPr>
        <w:t xml:space="preserve"> (12 </w:t>
      </w:r>
      <w:proofErr w:type="spellStart"/>
      <w:r w:rsidRPr="00BE2FCE">
        <w:rPr>
          <w:rFonts w:eastAsia="Times New Roman" w:cs="Calibri"/>
          <w:i/>
          <w:sz w:val="16"/>
          <w:szCs w:val="16"/>
          <w:lang w:eastAsia="de-DE"/>
        </w:rPr>
        <w:t>jaar</w:t>
      </w:r>
      <w:proofErr w:type="spellEnd"/>
      <w:r w:rsidRPr="00BE2FCE">
        <w:rPr>
          <w:rFonts w:eastAsia="Times New Roman" w:cs="Calibri"/>
          <w:i/>
          <w:sz w:val="16"/>
          <w:szCs w:val="16"/>
          <w:lang w:eastAsia="de-DE"/>
        </w:rPr>
        <w:t xml:space="preserve">) en </w:t>
      </w:r>
      <w:proofErr w:type="spellStart"/>
      <w:r w:rsidRPr="00BE2FCE">
        <w:rPr>
          <w:rFonts w:eastAsia="Times New Roman" w:cs="Calibri"/>
          <w:i/>
          <w:sz w:val="16"/>
          <w:szCs w:val="16"/>
          <w:lang w:eastAsia="de-DE"/>
        </w:rPr>
        <w:t>Annetgen</w:t>
      </w:r>
      <w:proofErr w:type="spellEnd"/>
      <w:r w:rsidRPr="00BE2FCE">
        <w:rPr>
          <w:rFonts w:eastAsia="Times New Roman" w:cs="Calibri"/>
          <w:i/>
          <w:sz w:val="16"/>
          <w:szCs w:val="16"/>
          <w:lang w:eastAsia="de-DE"/>
        </w:rPr>
        <w:t xml:space="preserve"> (8 </w:t>
      </w:r>
      <w:proofErr w:type="spellStart"/>
      <w:r w:rsidRPr="00BE2FCE">
        <w:rPr>
          <w:rFonts w:eastAsia="Times New Roman" w:cs="Calibri"/>
          <w:i/>
          <w:sz w:val="16"/>
          <w:szCs w:val="16"/>
          <w:lang w:eastAsia="de-DE"/>
        </w:rPr>
        <w:t>jaar</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dochters</w:t>
      </w:r>
      <w:proofErr w:type="spellEnd"/>
      <w:r w:rsidRPr="00BE2FCE">
        <w:rPr>
          <w:rFonts w:eastAsia="Times New Roman" w:cs="Calibri"/>
          <w:i/>
          <w:sz w:val="16"/>
          <w:szCs w:val="16"/>
          <w:lang w:eastAsia="de-DE"/>
        </w:rPr>
        <w:t xml:space="preserve"> van de </w:t>
      </w:r>
      <w:proofErr w:type="spellStart"/>
      <w:r w:rsidRPr="00BE2FCE">
        <w:rPr>
          <w:rFonts w:eastAsia="Times New Roman" w:cs="Calibri"/>
          <w:i/>
          <w:sz w:val="16"/>
          <w:szCs w:val="16"/>
          <w:lang w:eastAsia="de-DE"/>
        </w:rPr>
        <w:t>overledene</w:t>
      </w:r>
      <w:proofErr w:type="spellEnd"/>
      <w:r w:rsidRPr="00BE2FCE">
        <w:rPr>
          <w:rFonts w:eastAsia="Times New Roman" w:cs="Calibri"/>
          <w:i/>
          <w:sz w:val="16"/>
          <w:szCs w:val="16"/>
          <w:lang w:eastAsia="de-DE"/>
        </w:rPr>
        <w:t>.</w:t>
      </w:r>
      <w:r w:rsidRPr="00BE2FCE">
        <w:rPr>
          <w:rFonts w:eastAsia="Times New Roman" w:cs="Calibri"/>
          <w:i/>
          <w:sz w:val="16"/>
          <w:szCs w:val="16"/>
          <w:lang w:eastAsia="de-DE"/>
        </w:rPr>
        <w:br/>
        <w:t xml:space="preserve">Baten van de </w:t>
      </w:r>
      <w:proofErr w:type="spellStart"/>
      <w:r w:rsidRPr="00BE2FCE">
        <w:rPr>
          <w:rFonts w:eastAsia="Times New Roman" w:cs="Calibri"/>
          <w:i/>
          <w:sz w:val="16"/>
          <w:szCs w:val="16"/>
          <w:lang w:eastAsia="de-DE"/>
        </w:rPr>
        <w:t>boedel</w:t>
      </w:r>
      <w:proofErr w:type="spellEnd"/>
      <w:r w:rsidRPr="00BE2FCE">
        <w:rPr>
          <w:rFonts w:eastAsia="Times New Roman" w:cs="Calibri"/>
          <w:i/>
          <w:sz w:val="16"/>
          <w:szCs w:val="16"/>
          <w:lang w:eastAsia="de-DE"/>
        </w:rPr>
        <w:t>:</w:t>
      </w:r>
      <w:r w:rsidRPr="00BE2FCE">
        <w:rPr>
          <w:rFonts w:eastAsia="Times New Roman" w:cs="Calibri"/>
          <w:i/>
          <w:sz w:val="16"/>
          <w:szCs w:val="16"/>
          <w:lang w:eastAsia="de-DE"/>
        </w:rPr>
        <w:br/>
        <w:t xml:space="preserve">- </w:t>
      </w:r>
      <w:proofErr w:type="spellStart"/>
      <w:r w:rsidRPr="00BE2FCE">
        <w:rPr>
          <w:rFonts w:eastAsia="Times New Roman" w:cs="Calibri"/>
          <w:i/>
          <w:sz w:val="16"/>
          <w:szCs w:val="16"/>
          <w:lang w:eastAsia="de-DE"/>
        </w:rPr>
        <w:t>een</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huis</w:t>
      </w:r>
      <w:proofErr w:type="spellEnd"/>
      <w:r w:rsidRPr="00BE2FCE">
        <w:rPr>
          <w:rFonts w:eastAsia="Times New Roman" w:cs="Calibri"/>
          <w:i/>
          <w:sz w:val="16"/>
          <w:szCs w:val="16"/>
          <w:lang w:eastAsia="de-DE"/>
        </w:rPr>
        <w:t xml:space="preserve"> in de </w:t>
      </w:r>
      <w:proofErr w:type="spellStart"/>
      <w:r w:rsidRPr="00BE2FCE">
        <w:rPr>
          <w:rFonts w:eastAsia="Times New Roman" w:cs="Calibri"/>
          <w:i/>
          <w:sz w:val="16"/>
          <w:szCs w:val="16"/>
          <w:lang w:eastAsia="de-DE"/>
        </w:rPr>
        <w:t>Wijnstraet</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aan</w:t>
      </w:r>
      <w:proofErr w:type="spellEnd"/>
      <w:r w:rsidRPr="00BE2FCE">
        <w:rPr>
          <w:rFonts w:eastAsia="Times New Roman" w:cs="Calibri"/>
          <w:i/>
          <w:sz w:val="16"/>
          <w:szCs w:val="16"/>
          <w:lang w:eastAsia="de-DE"/>
        </w:rPr>
        <w:t xml:space="preserve"> de </w:t>
      </w:r>
      <w:proofErr w:type="spellStart"/>
      <w:r w:rsidRPr="00BE2FCE">
        <w:rPr>
          <w:rFonts w:eastAsia="Times New Roman" w:cs="Calibri"/>
          <w:i/>
          <w:sz w:val="16"/>
          <w:szCs w:val="16"/>
          <w:lang w:eastAsia="de-DE"/>
        </w:rPr>
        <w:t>zuidzijde</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volgens</w:t>
      </w:r>
      <w:proofErr w:type="spellEnd"/>
      <w:r w:rsidRPr="00BE2FCE">
        <w:rPr>
          <w:rFonts w:eastAsia="Times New Roman" w:cs="Calibri"/>
          <w:i/>
          <w:sz w:val="16"/>
          <w:szCs w:val="16"/>
          <w:lang w:eastAsia="de-DE"/>
        </w:rPr>
        <w:t xml:space="preserve"> de </w:t>
      </w:r>
      <w:proofErr w:type="spellStart"/>
      <w:r w:rsidRPr="00BE2FCE">
        <w:rPr>
          <w:rFonts w:eastAsia="Times New Roman" w:cs="Calibri"/>
          <w:i/>
          <w:sz w:val="16"/>
          <w:szCs w:val="16"/>
          <w:lang w:eastAsia="de-DE"/>
        </w:rPr>
        <w:t>giftebrief</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door</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schipper</w:t>
      </w:r>
      <w:proofErr w:type="spellEnd"/>
      <w:r w:rsidRPr="00BE2FCE">
        <w:rPr>
          <w:rFonts w:eastAsia="Times New Roman" w:cs="Calibri"/>
          <w:i/>
          <w:sz w:val="16"/>
          <w:szCs w:val="16"/>
          <w:lang w:eastAsia="de-DE"/>
        </w:rPr>
        <w:t xml:space="preserve"> </w:t>
      </w:r>
      <w:r w:rsidRPr="00BE2FCE">
        <w:rPr>
          <w:rFonts w:eastAsia="Times New Roman" w:cs="Calibri"/>
          <w:b/>
          <w:i/>
          <w:sz w:val="16"/>
          <w:szCs w:val="16"/>
          <w:lang w:eastAsia="de-DE"/>
        </w:rPr>
        <w:t xml:space="preserve">Pieter </w:t>
      </w:r>
      <w:proofErr w:type="spellStart"/>
      <w:r w:rsidRPr="00BE2FCE">
        <w:rPr>
          <w:rFonts w:eastAsia="Times New Roman" w:cs="Calibri"/>
          <w:b/>
          <w:i/>
          <w:sz w:val="16"/>
          <w:szCs w:val="16"/>
          <w:lang w:eastAsia="de-DE"/>
        </w:rPr>
        <w:t>Thielmansz</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gepasseerd</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aan</w:t>
      </w:r>
      <w:proofErr w:type="spellEnd"/>
      <w:r w:rsidRPr="00BE2FCE">
        <w:rPr>
          <w:rFonts w:eastAsia="Times New Roman" w:cs="Calibri"/>
          <w:i/>
          <w:sz w:val="16"/>
          <w:szCs w:val="16"/>
          <w:lang w:eastAsia="de-DE"/>
        </w:rPr>
        <w:t xml:space="preserve"> </w:t>
      </w:r>
      <w:proofErr w:type="spellStart"/>
      <w:r w:rsidRPr="00BE2FCE">
        <w:rPr>
          <w:rFonts w:eastAsia="Times New Roman" w:cs="Calibri"/>
          <w:b/>
          <w:i/>
          <w:sz w:val="16"/>
          <w:szCs w:val="16"/>
          <w:lang w:eastAsia="de-DE"/>
        </w:rPr>
        <w:t>Adriaen</w:t>
      </w:r>
      <w:proofErr w:type="spellEnd"/>
      <w:r w:rsidRPr="00BE2FCE">
        <w:rPr>
          <w:rFonts w:eastAsia="Times New Roman" w:cs="Calibri"/>
          <w:b/>
          <w:i/>
          <w:sz w:val="16"/>
          <w:szCs w:val="16"/>
          <w:lang w:eastAsia="de-DE"/>
        </w:rPr>
        <w:t xml:space="preserve"> </w:t>
      </w:r>
      <w:proofErr w:type="spellStart"/>
      <w:r w:rsidRPr="00BE2FCE">
        <w:rPr>
          <w:rFonts w:eastAsia="Times New Roman" w:cs="Calibri"/>
          <w:b/>
          <w:i/>
          <w:sz w:val="16"/>
          <w:szCs w:val="16"/>
          <w:lang w:eastAsia="de-DE"/>
        </w:rPr>
        <w:t>Cornelisz</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scheeptimmerman</w:t>
      </w:r>
      <w:proofErr w:type="spellEnd"/>
      <w:r w:rsidRPr="00BE2FCE">
        <w:rPr>
          <w:rFonts w:eastAsia="Times New Roman" w:cs="Calibri"/>
          <w:i/>
          <w:sz w:val="16"/>
          <w:szCs w:val="16"/>
          <w:lang w:eastAsia="de-DE"/>
        </w:rPr>
        <w:t>.</w:t>
      </w:r>
      <w:r w:rsidRPr="00BE2FCE">
        <w:rPr>
          <w:rFonts w:eastAsia="Times New Roman" w:cs="Calibri"/>
          <w:i/>
          <w:sz w:val="16"/>
          <w:szCs w:val="16"/>
          <w:lang w:eastAsia="de-DE"/>
        </w:rPr>
        <w:br/>
        <w:t xml:space="preserve">- </w:t>
      </w:r>
      <w:proofErr w:type="spellStart"/>
      <w:r w:rsidRPr="00BE2FCE">
        <w:rPr>
          <w:rFonts w:eastAsia="Times New Roman" w:cs="Calibri"/>
          <w:i/>
          <w:sz w:val="16"/>
          <w:szCs w:val="16"/>
          <w:lang w:eastAsia="de-DE"/>
        </w:rPr>
        <w:t>een</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caechschuyt</w:t>
      </w:r>
      <w:proofErr w:type="spellEnd"/>
      <w:r w:rsidRPr="00BE2FCE">
        <w:rPr>
          <w:rFonts w:eastAsia="Times New Roman" w:cs="Calibri"/>
          <w:i/>
          <w:sz w:val="16"/>
          <w:szCs w:val="16"/>
          <w:lang w:eastAsia="de-DE"/>
        </w:rPr>
        <w:t xml:space="preserve"> die de </w:t>
      </w:r>
      <w:proofErr w:type="spellStart"/>
      <w:r w:rsidRPr="00BE2FCE">
        <w:rPr>
          <w:rFonts w:eastAsia="Times New Roman" w:cs="Calibri"/>
          <w:i/>
          <w:sz w:val="16"/>
          <w:szCs w:val="16"/>
          <w:lang w:eastAsia="de-DE"/>
        </w:rPr>
        <w:t>weduwnaar</w:t>
      </w:r>
      <w:proofErr w:type="spellEnd"/>
      <w:r w:rsidRPr="00BE2FCE">
        <w:rPr>
          <w:rFonts w:eastAsia="Times New Roman" w:cs="Calibri"/>
          <w:i/>
          <w:sz w:val="16"/>
          <w:szCs w:val="16"/>
          <w:lang w:eastAsia="de-DE"/>
        </w:rPr>
        <w:t xml:space="preserve"> kocht van </w:t>
      </w:r>
      <w:r w:rsidRPr="00BE2FCE">
        <w:rPr>
          <w:rFonts w:eastAsia="Times New Roman" w:cs="Calibri"/>
          <w:b/>
          <w:i/>
          <w:sz w:val="16"/>
          <w:szCs w:val="16"/>
          <w:lang w:eastAsia="de-DE"/>
        </w:rPr>
        <w:t xml:space="preserve">Lambrecht </w:t>
      </w:r>
      <w:proofErr w:type="spellStart"/>
      <w:r w:rsidRPr="00BE2FCE">
        <w:rPr>
          <w:rFonts w:eastAsia="Times New Roman" w:cs="Calibri"/>
          <w:b/>
          <w:i/>
          <w:sz w:val="16"/>
          <w:szCs w:val="16"/>
          <w:lang w:eastAsia="de-DE"/>
        </w:rPr>
        <w:t>Dircxen</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scheeptimmerman</w:t>
      </w:r>
      <w:proofErr w:type="spellEnd"/>
      <w:r w:rsidRPr="00BE2FCE">
        <w:rPr>
          <w:rFonts w:eastAsia="Times New Roman" w:cs="Calibri"/>
          <w:i/>
          <w:sz w:val="16"/>
          <w:szCs w:val="16"/>
          <w:lang w:eastAsia="de-DE"/>
        </w:rPr>
        <w:t>.</w:t>
      </w:r>
      <w:r w:rsidRPr="00BE2FCE">
        <w:rPr>
          <w:rFonts w:eastAsia="Times New Roman" w:cs="Calibri"/>
          <w:i/>
          <w:sz w:val="16"/>
          <w:szCs w:val="16"/>
          <w:lang w:eastAsia="de-DE"/>
        </w:rPr>
        <w:br/>
        <w:t xml:space="preserve">Schulden </w:t>
      </w:r>
      <w:proofErr w:type="spellStart"/>
      <w:r w:rsidRPr="00BE2FCE">
        <w:rPr>
          <w:rFonts w:eastAsia="Times New Roman" w:cs="Calibri"/>
          <w:i/>
          <w:sz w:val="16"/>
          <w:szCs w:val="16"/>
          <w:lang w:eastAsia="de-DE"/>
        </w:rPr>
        <w:t>ten</w:t>
      </w:r>
      <w:proofErr w:type="spellEnd"/>
      <w:r w:rsidRPr="00BE2FCE">
        <w:rPr>
          <w:rFonts w:eastAsia="Times New Roman" w:cs="Calibri"/>
          <w:i/>
          <w:sz w:val="16"/>
          <w:szCs w:val="16"/>
          <w:lang w:eastAsia="de-DE"/>
        </w:rPr>
        <w:t xml:space="preserve"> laste van de </w:t>
      </w:r>
      <w:proofErr w:type="spellStart"/>
      <w:r w:rsidRPr="00BE2FCE">
        <w:rPr>
          <w:rFonts w:eastAsia="Times New Roman" w:cs="Calibri"/>
          <w:i/>
          <w:sz w:val="16"/>
          <w:szCs w:val="16"/>
          <w:lang w:eastAsia="de-DE"/>
        </w:rPr>
        <w:t>boedel</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aan</w:t>
      </w:r>
      <w:proofErr w:type="spellEnd"/>
      <w:r w:rsidRPr="00BE2FCE">
        <w:rPr>
          <w:rFonts w:eastAsia="Times New Roman" w:cs="Calibri"/>
          <w:i/>
          <w:sz w:val="16"/>
          <w:szCs w:val="16"/>
          <w:lang w:eastAsia="de-DE"/>
        </w:rPr>
        <w:t>:</w:t>
      </w:r>
      <w:r w:rsidRPr="00BE2FCE">
        <w:rPr>
          <w:rFonts w:eastAsia="Times New Roman" w:cs="Calibri"/>
          <w:i/>
          <w:sz w:val="16"/>
          <w:szCs w:val="16"/>
          <w:lang w:eastAsia="de-DE"/>
        </w:rPr>
        <w:br/>
        <w:t xml:space="preserve">- Pieter </w:t>
      </w:r>
      <w:r w:rsidRPr="00BE2FCE">
        <w:rPr>
          <w:rFonts w:eastAsia="Times New Roman" w:cs="Calibri"/>
          <w:b/>
          <w:i/>
          <w:sz w:val="16"/>
          <w:szCs w:val="16"/>
          <w:lang w:eastAsia="de-DE"/>
        </w:rPr>
        <w:t>Sonnemans</w:t>
      </w:r>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burgemeester</w:t>
      </w:r>
      <w:proofErr w:type="spellEnd"/>
      <w:r w:rsidRPr="00BE2FCE">
        <w:rPr>
          <w:rFonts w:eastAsia="Times New Roman" w:cs="Calibri"/>
          <w:i/>
          <w:sz w:val="16"/>
          <w:szCs w:val="16"/>
          <w:lang w:eastAsia="de-DE"/>
        </w:rPr>
        <w:t>;</w:t>
      </w:r>
      <w:r w:rsidRPr="00BE2FCE">
        <w:rPr>
          <w:rFonts w:eastAsia="Times New Roman" w:cs="Calibri"/>
          <w:i/>
          <w:sz w:val="16"/>
          <w:szCs w:val="16"/>
          <w:lang w:eastAsia="de-DE"/>
        </w:rPr>
        <w:br/>
        <w:t xml:space="preserve">- </w:t>
      </w:r>
      <w:proofErr w:type="spellStart"/>
      <w:r w:rsidRPr="00BE2FCE">
        <w:rPr>
          <w:rFonts w:eastAsia="Times New Roman" w:cs="Calibri"/>
          <w:i/>
          <w:sz w:val="16"/>
          <w:szCs w:val="16"/>
          <w:lang w:eastAsia="de-DE"/>
        </w:rPr>
        <w:t>kinderen</w:t>
      </w:r>
      <w:proofErr w:type="spellEnd"/>
      <w:r w:rsidRPr="00BE2FCE">
        <w:rPr>
          <w:rFonts w:eastAsia="Times New Roman" w:cs="Calibri"/>
          <w:i/>
          <w:sz w:val="16"/>
          <w:szCs w:val="16"/>
          <w:lang w:eastAsia="de-DE"/>
        </w:rPr>
        <w:t xml:space="preserve"> en </w:t>
      </w:r>
      <w:proofErr w:type="spellStart"/>
      <w:r w:rsidRPr="00BE2FCE">
        <w:rPr>
          <w:rFonts w:eastAsia="Times New Roman" w:cs="Calibri"/>
          <w:i/>
          <w:sz w:val="16"/>
          <w:szCs w:val="16"/>
          <w:lang w:eastAsia="de-DE"/>
        </w:rPr>
        <w:t>erfgenamen</w:t>
      </w:r>
      <w:proofErr w:type="spellEnd"/>
      <w:r w:rsidRPr="00BE2FCE">
        <w:rPr>
          <w:rFonts w:eastAsia="Times New Roman" w:cs="Calibri"/>
          <w:i/>
          <w:sz w:val="16"/>
          <w:szCs w:val="16"/>
          <w:lang w:eastAsia="de-DE"/>
        </w:rPr>
        <w:t xml:space="preserve"> van </w:t>
      </w:r>
      <w:proofErr w:type="spellStart"/>
      <w:r w:rsidRPr="00BE2FCE">
        <w:rPr>
          <w:rFonts w:eastAsia="Times New Roman" w:cs="Calibri"/>
          <w:b/>
          <w:i/>
          <w:sz w:val="16"/>
          <w:szCs w:val="16"/>
          <w:lang w:eastAsia="de-DE"/>
        </w:rPr>
        <w:t>Roochus</w:t>
      </w:r>
      <w:proofErr w:type="spellEnd"/>
      <w:r w:rsidRPr="00BE2FCE">
        <w:rPr>
          <w:rFonts w:eastAsia="Times New Roman" w:cs="Calibri"/>
          <w:b/>
          <w:i/>
          <w:sz w:val="16"/>
          <w:szCs w:val="16"/>
          <w:lang w:eastAsia="de-DE"/>
        </w:rPr>
        <w:t xml:space="preserve"> </w:t>
      </w:r>
      <w:proofErr w:type="spellStart"/>
      <w:r w:rsidRPr="00BE2FCE">
        <w:rPr>
          <w:rFonts w:eastAsia="Times New Roman" w:cs="Calibri"/>
          <w:b/>
          <w:i/>
          <w:sz w:val="16"/>
          <w:szCs w:val="16"/>
          <w:lang w:eastAsia="de-DE"/>
        </w:rPr>
        <w:t>Wouricxsz</w:t>
      </w:r>
      <w:proofErr w:type="spellEnd"/>
      <w:r w:rsidRPr="00BE2FCE">
        <w:rPr>
          <w:rFonts w:eastAsia="Times New Roman" w:cs="Calibri"/>
          <w:b/>
          <w:i/>
          <w:sz w:val="16"/>
          <w:szCs w:val="16"/>
          <w:lang w:eastAsia="de-DE"/>
        </w:rPr>
        <w:t xml:space="preserve"> van </w:t>
      </w:r>
      <w:proofErr w:type="spellStart"/>
      <w:r w:rsidRPr="00BE2FCE">
        <w:rPr>
          <w:rFonts w:eastAsia="Times New Roman" w:cs="Calibri"/>
          <w:b/>
          <w:i/>
          <w:sz w:val="16"/>
          <w:szCs w:val="16"/>
          <w:lang w:eastAsia="de-DE"/>
        </w:rPr>
        <w:t>Steenhuysen</w:t>
      </w:r>
      <w:proofErr w:type="spellEnd"/>
      <w:r w:rsidRPr="00BE2FCE">
        <w:rPr>
          <w:rFonts w:eastAsia="Times New Roman" w:cs="Calibri"/>
          <w:i/>
          <w:sz w:val="16"/>
          <w:szCs w:val="16"/>
          <w:lang w:eastAsia="de-DE"/>
        </w:rPr>
        <w:t>;</w:t>
      </w:r>
      <w:r w:rsidRPr="00BE2FCE">
        <w:rPr>
          <w:rFonts w:eastAsia="Times New Roman" w:cs="Calibri"/>
          <w:i/>
          <w:sz w:val="16"/>
          <w:szCs w:val="16"/>
          <w:lang w:eastAsia="de-DE"/>
        </w:rPr>
        <w:br/>
        <w:t xml:space="preserve">- </w:t>
      </w:r>
      <w:proofErr w:type="spellStart"/>
      <w:r w:rsidRPr="00BE2FCE">
        <w:rPr>
          <w:rFonts w:eastAsia="Times New Roman" w:cs="Calibri"/>
          <w:i/>
          <w:sz w:val="16"/>
          <w:szCs w:val="16"/>
          <w:lang w:eastAsia="de-DE"/>
        </w:rPr>
        <w:t>Ariaen</w:t>
      </w:r>
      <w:proofErr w:type="spellEnd"/>
      <w:r w:rsidRPr="00BE2FCE">
        <w:rPr>
          <w:rFonts w:eastAsia="Times New Roman" w:cs="Calibri"/>
          <w:i/>
          <w:sz w:val="16"/>
          <w:szCs w:val="16"/>
          <w:lang w:eastAsia="de-DE"/>
        </w:rPr>
        <w:t xml:space="preserve"> </w:t>
      </w:r>
      <w:r w:rsidRPr="00BE2FCE">
        <w:rPr>
          <w:rFonts w:eastAsia="Times New Roman" w:cs="Calibri"/>
          <w:b/>
          <w:i/>
          <w:sz w:val="16"/>
          <w:szCs w:val="16"/>
          <w:lang w:eastAsia="de-DE"/>
        </w:rPr>
        <w:t>de Riemer</w:t>
      </w:r>
      <w:r w:rsidRPr="00BE2FCE">
        <w:rPr>
          <w:rFonts w:eastAsia="Times New Roman" w:cs="Calibri"/>
          <w:i/>
          <w:sz w:val="16"/>
          <w:szCs w:val="16"/>
          <w:lang w:eastAsia="de-DE"/>
        </w:rPr>
        <w:t>;</w:t>
      </w:r>
      <w:r w:rsidRPr="00BE2FCE">
        <w:rPr>
          <w:rFonts w:eastAsia="Times New Roman" w:cs="Calibri"/>
          <w:i/>
          <w:sz w:val="16"/>
          <w:szCs w:val="16"/>
          <w:lang w:eastAsia="de-DE"/>
        </w:rPr>
        <w:br/>
        <w:t xml:space="preserve">- Pieter </w:t>
      </w:r>
      <w:proofErr w:type="spellStart"/>
      <w:r w:rsidRPr="00BE2FCE">
        <w:rPr>
          <w:rFonts w:eastAsia="Times New Roman" w:cs="Calibri"/>
          <w:b/>
          <w:i/>
          <w:sz w:val="16"/>
          <w:szCs w:val="16"/>
          <w:lang w:eastAsia="de-DE"/>
        </w:rPr>
        <w:t>Verschuyre</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silversmit</w:t>
      </w:r>
      <w:proofErr w:type="spellEnd"/>
      <w:r w:rsidRPr="00BE2FCE">
        <w:rPr>
          <w:rFonts w:eastAsia="Times New Roman" w:cs="Calibri"/>
          <w:i/>
          <w:sz w:val="16"/>
          <w:szCs w:val="16"/>
          <w:lang w:eastAsia="de-DE"/>
        </w:rPr>
        <w:t>;</w:t>
      </w:r>
      <w:r w:rsidRPr="00BE2FCE">
        <w:rPr>
          <w:rFonts w:eastAsia="Times New Roman" w:cs="Calibri"/>
          <w:i/>
          <w:sz w:val="16"/>
          <w:szCs w:val="16"/>
          <w:lang w:eastAsia="de-DE"/>
        </w:rPr>
        <w:br/>
        <w:t xml:space="preserve">- </w:t>
      </w:r>
      <w:proofErr w:type="spellStart"/>
      <w:r w:rsidRPr="00BE2FCE">
        <w:rPr>
          <w:rFonts w:eastAsia="Times New Roman" w:cs="Calibri"/>
          <w:i/>
          <w:sz w:val="16"/>
          <w:szCs w:val="16"/>
          <w:lang w:eastAsia="de-DE"/>
        </w:rPr>
        <w:t>Jaquemina</w:t>
      </w:r>
      <w:proofErr w:type="spellEnd"/>
      <w:r w:rsidRPr="00BE2FCE">
        <w:rPr>
          <w:rFonts w:eastAsia="Times New Roman" w:cs="Calibri"/>
          <w:i/>
          <w:sz w:val="16"/>
          <w:szCs w:val="16"/>
          <w:lang w:eastAsia="de-DE"/>
        </w:rPr>
        <w:t xml:space="preserve"> </w:t>
      </w:r>
      <w:proofErr w:type="spellStart"/>
      <w:r w:rsidRPr="00BE2FCE">
        <w:rPr>
          <w:rFonts w:eastAsia="Times New Roman" w:cs="Calibri"/>
          <w:b/>
          <w:i/>
          <w:sz w:val="16"/>
          <w:szCs w:val="16"/>
          <w:lang w:eastAsia="de-DE"/>
        </w:rPr>
        <w:t>Claesdr</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zuster</w:t>
      </w:r>
      <w:proofErr w:type="spellEnd"/>
      <w:r w:rsidRPr="00BE2FCE">
        <w:rPr>
          <w:rFonts w:eastAsia="Times New Roman" w:cs="Calibri"/>
          <w:i/>
          <w:sz w:val="16"/>
          <w:szCs w:val="16"/>
          <w:lang w:eastAsia="de-DE"/>
        </w:rPr>
        <w:t xml:space="preserve"> van de </w:t>
      </w:r>
      <w:proofErr w:type="spellStart"/>
      <w:r w:rsidRPr="00BE2FCE">
        <w:rPr>
          <w:rFonts w:eastAsia="Times New Roman" w:cs="Calibri"/>
          <w:i/>
          <w:sz w:val="16"/>
          <w:szCs w:val="16"/>
          <w:lang w:eastAsia="de-DE"/>
        </w:rPr>
        <w:t>overledene</w:t>
      </w:r>
      <w:proofErr w:type="spellEnd"/>
      <w:r w:rsidRPr="00BE2FCE">
        <w:rPr>
          <w:rFonts w:eastAsia="Times New Roman" w:cs="Calibri"/>
          <w:i/>
          <w:sz w:val="16"/>
          <w:szCs w:val="16"/>
          <w:lang w:eastAsia="de-DE"/>
        </w:rPr>
        <w:t>;</w:t>
      </w:r>
      <w:r w:rsidRPr="00BE2FCE">
        <w:rPr>
          <w:rFonts w:eastAsia="Times New Roman" w:cs="Calibri"/>
          <w:i/>
          <w:sz w:val="16"/>
          <w:szCs w:val="16"/>
          <w:lang w:eastAsia="de-DE"/>
        </w:rPr>
        <w:br/>
        <w:t xml:space="preserve">- Jacobus </w:t>
      </w:r>
      <w:r w:rsidRPr="00BE2FCE">
        <w:rPr>
          <w:rFonts w:eastAsia="Times New Roman" w:cs="Calibri"/>
          <w:b/>
          <w:i/>
          <w:sz w:val="16"/>
          <w:szCs w:val="16"/>
          <w:lang w:eastAsia="de-DE"/>
        </w:rPr>
        <w:t>de Back</w:t>
      </w:r>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doctor</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wegens</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behandeling</w:t>
      </w:r>
      <w:proofErr w:type="spellEnd"/>
      <w:r w:rsidRPr="00BE2FCE">
        <w:rPr>
          <w:rFonts w:eastAsia="Times New Roman" w:cs="Calibri"/>
          <w:i/>
          <w:sz w:val="16"/>
          <w:szCs w:val="16"/>
          <w:lang w:eastAsia="de-DE"/>
        </w:rPr>
        <w:t xml:space="preserve"> van </w:t>
      </w:r>
      <w:proofErr w:type="spellStart"/>
      <w:r w:rsidRPr="00BE2FCE">
        <w:rPr>
          <w:rFonts w:eastAsia="Times New Roman" w:cs="Calibri"/>
          <w:i/>
          <w:sz w:val="16"/>
          <w:szCs w:val="16"/>
          <w:lang w:eastAsia="de-DE"/>
        </w:rPr>
        <w:t>een</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verwonding</w:t>
      </w:r>
      <w:proofErr w:type="spellEnd"/>
      <w:r w:rsidRPr="00BE2FCE">
        <w:rPr>
          <w:rFonts w:eastAsia="Times New Roman" w:cs="Calibri"/>
          <w:i/>
          <w:sz w:val="16"/>
          <w:szCs w:val="16"/>
          <w:lang w:eastAsia="de-DE"/>
        </w:rPr>
        <w:t xml:space="preserve"> die de </w:t>
      </w:r>
      <w:proofErr w:type="spellStart"/>
      <w:r w:rsidRPr="00BE2FCE">
        <w:rPr>
          <w:rFonts w:eastAsia="Times New Roman" w:cs="Calibri"/>
          <w:i/>
          <w:sz w:val="16"/>
          <w:szCs w:val="16"/>
          <w:lang w:eastAsia="de-DE"/>
        </w:rPr>
        <w:t>weduwnaar</w:t>
      </w:r>
      <w:proofErr w:type="spellEnd"/>
      <w:r w:rsidRPr="00BE2FCE">
        <w:rPr>
          <w:rFonts w:eastAsia="Times New Roman" w:cs="Calibri"/>
          <w:i/>
          <w:sz w:val="16"/>
          <w:szCs w:val="16"/>
          <w:lang w:eastAsia="de-DE"/>
        </w:rPr>
        <w:t xml:space="preserve"> </w:t>
      </w:r>
      <w:r w:rsidRPr="00BE2FCE">
        <w:rPr>
          <w:rFonts w:eastAsia="Times New Roman" w:cs="Calibri"/>
          <w:b/>
          <w:i/>
          <w:sz w:val="16"/>
          <w:szCs w:val="16"/>
          <w:lang w:eastAsia="de-DE"/>
        </w:rPr>
        <w:t xml:space="preserve">Vincent </w:t>
      </w:r>
      <w:proofErr w:type="spellStart"/>
      <w:r w:rsidRPr="00BE2FCE">
        <w:rPr>
          <w:rFonts w:eastAsia="Times New Roman" w:cs="Calibri"/>
          <w:b/>
          <w:i/>
          <w:sz w:val="16"/>
          <w:szCs w:val="16"/>
          <w:lang w:eastAsia="de-DE"/>
        </w:rPr>
        <w:t>Baltensz</w:t>
      </w:r>
      <w:proofErr w:type="spellEnd"/>
      <w:r w:rsidRPr="00BE2FCE">
        <w:rPr>
          <w:rFonts w:eastAsia="Times New Roman" w:cs="Calibri"/>
          <w:i/>
          <w:sz w:val="16"/>
          <w:szCs w:val="16"/>
          <w:lang w:eastAsia="de-DE"/>
        </w:rPr>
        <w:t xml:space="preserve"> </w:t>
      </w:r>
      <w:proofErr w:type="spellStart"/>
      <w:r w:rsidRPr="00BE2FCE">
        <w:rPr>
          <w:rFonts w:eastAsia="Times New Roman" w:cs="Calibri"/>
          <w:i/>
          <w:sz w:val="16"/>
          <w:szCs w:val="16"/>
          <w:lang w:eastAsia="de-DE"/>
        </w:rPr>
        <w:t>toebracht</w:t>
      </w:r>
      <w:proofErr w:type="spellEnd"/>
      <w:r w:rsidRPr="00BE2FCE">
        <w:rPr>
          <w:rFonts w:eastAsia="Times New Roman" w:cs="Calibri"/>
          <w:i/>
          <w:sz w:val="16"/>
          <w:szCs w:val="16"/>
          <w:lang w:eastAsia="de-DE"/>
        </w:rPr>
        <w:t>.</w:t>
      </w:r>
      <w:r w:rsidRPr="00BE2FCE">
        <w:rPr>
          <w:rFonts w:asciiTheme="minorHAnsi" w:eastAsia="Times New Roman" w:hAnsiTheme="minorHAnsi" w:cstheme="minorHAnsi"/>
          <w:i/>
          <w:sz w:val="16"/>
          <w:szCs w:val="16"/>
          <w:lang w:eastAsia="de-DE"/>
        </w:rPr>
        <w:t>“</w:t>
      </w:r>
      <w:r>
        <w:rPr>
          <w:rFonts w:asciiTheme="minorHAnsi" w:eastAsia="Times New Roman" w:hAnsiTheme="minorHAnsi" w:cstheme="minorHAnsi"/>
          <w:sz w:val="16"/>
          <w:szCs w:val="16"/>
          <w:lang w:eastAsia="de-DE"/>
        </w:rPr>
        <w:t>“</w:t>
      </w:r>
      <w:r w:rsidRPr="008B6DFD">
        <w:rPr>
          <w:rStyle w:val="Funotenzeichen"/>
          <w:rFonts w:asciiTheme="minorHAnsi" w:eastAsia="Times New Roman" w:hAnsiTheme="minorHAnsi" w:cstheme="minorHAnsi"/>
          <w:sz w:val="16"/>
          <w:szCs w:val="16"/>
          <w:lang w:eastAsia="de-DE"/>
        </w:rPr>
        <w:footnoteReference w:id="396"/>
      </w:r>
      <w:r w:rsidRPr="008B6DFD">
        <w:rPr>
          <w:rFonts w:asciiTheme="minorHAnsi" w:eastAsia="Times New Roman" w:hAnsiTheme="minorHAnsi" w:cstheme="minorHAnsi"/>
          <w:sz w:val="16"/>
          <w:szCs w:val="16"/>
          <w:lang w:eastAsia="de-DE"/>
        </w:rPr>
        <w:t>]</w:t>
      </w:r>
    </w:p>
    <w:p w14:paraId="565C6FDA" w14:textId="77777777" w:rsidR="00865B41" w:rsidRPr="002F7108" w:rsidRDefault="00865B41" w:rsidP="00865B41">
      <w:pPr>
        <w:ind w:left="708"/>
        <w:rPr>
          <w:rFonts w:eastAsia="Times New Roman" w:cs="Calibri"/>
          <w:i/>
          <w:sz w:val="16"/>
          <w:szCs w:val="16"/>
          <w:lang w:eastAsia="de-DE"/>
        </w:rPr>
      </w:pPr>
      <w:r w:rsidRPr="00586730">
        <w:rPr>
          <w:rFonts w:eastAsia="Times New Roman" w:cs="Calibri"/>
          <w:b/>
          <w:sz w:val="20"/>
          <w:szCs w:val="20"/>
          <w:lang w:eastAsia="de-DE"/>
        </w:rPr>
        <w:t>[2.2.1648:</w:t>
      </w:r>
      <w:r w:rsidRPr="00400007">
        <w:rPr>
          <w:rFonts w:ascii="Times New Roman" w:eastAsia="Times New Roman" w:hAnsi="Times New Roman"/>
          <w:sz w:val="24"/>
          <w:szCs w:val="24"/>
          <w:lang w:eastAsia="de-DE"/>
        </w:rPr>
        <w:t xml:space="preserve"> </w:t>
      </w:r>
      <w:r w:rsidRPr="002F7108">
        <w:rPr>
          <w:rFonts w:eastAsia="Times New Roman" w:cs="Calibri"/>
          <w:i/>
          <w:sz w:val="16"/>
          <w:szCs w:val="16"/>
          <w:lang w:eastAsia="de-DE"/>
        </w:rPr>
        <w:t xml:space="preserve">„De </w:t>
      </w:r>
      <w:proofErr w:type="spellStart"/>
      <w:r w:rsidRPr="002F7108">
        <w:rPr>
          <w:rFonts w:eastAsia="Times New Roman" w:cs="Calibri"/>
          <w:i/>
          <w:sz w:val="16"/>
          <w:szCs w:val="16"/>
          <w:lang w:eastAsia="de-DE"/>
        </w:rPr>
        <w:t>kinderen</w:t>
      </w:r>
      <w:proofErr w:type="spellEnd"/>
      <w:r w:rsidRPr="002F7108">
        <w:rPr>
          <w:rFonts w:eastAsia="Times New Roman" w:cs="Calibri"/>
          <w:i/>
          <w:sz w:val="16"/>
          <w:szCs w:val="16"/>
          <w:lang w:eastAsia="de-DE"/>
        </w:rPr>
        <w:t xml:space="preserve"> en </w:t>
      </w:r>
      <w:proofErr w:type="spellStart"/>
      <w:r w:rsidRPr="002F7108">
        <w:rPr>
          <w:rFonts w:eastAsia="Times New Roman" w:cs="Calibri"/>
          <w:i/>
          <w:sz w:val="16"/>
          <w:szCs w:val="16"/>
          <w:lang w:eastAsia="de-DE"/>
        </w:rPr>
        <w:t>erfgenamen</w:t>
      </w:r>
      <w:proofErr w:type="spellEnd"/>
      <w:r w:rsidRPr="002F7108">
        <w:rPr>
          <w:rFonts w:eastAsia="Times New Roman" w:cs="Calibri"/>
          <w:i/>
          <w:sz w:val="16"/>
          <w:szCs w:val="16"/>
          <w:lang w:eastAsia="de-DE"/>
        </w:rPr>
        <w:t xml:space="preserve"> van </w:t>
      </w:r>
      <w:proofErr w:type="spellStart"/>
      <w:r w:rsidRPr="002F7108">
        <w:rPr>
          <w:rFonts w:eastAsia="Times New Roman" w:cs="Calibri"/>
          <w:b/>
          <w:i/>
          <w:sz w:val="16"/>
          <w:szCs w:val="16"/>
          <w:lang w:eastAsia="de-DE"/>
        </w:rPr>
        <w:t>Roochus</w:t>
      </w:r>
      <w:proofErr w:type="spellEnd"/>
      <w:r w:rsidRPr="002F7108">
        <w:rPr>
          <w:rFonts w:eastAsia="Times New Roman" w:cs="Calibri"/>
          <w:b/>
          <w:i/>
          <w:sz w:val="16"/>
          <w:szCs w:val="16"/>
          <w:lang w:eastAsia="de-DE"/>
        </w:rPr>
        <w:t xml:space="preserve"> </w:t>
      </w:r>
      <w:proofErr w:type="spellStart"/>
      <w:r w:rsidRPr="002F7108">
        <w:rPr>
          <w:rFonts w:eastAsia="Times New Roman" w:cs="Calibri"/>
          <w:b/>
          <w:i/>
          <w:sz w:val="16"/>
          <w:szCs w:val="16"/>
          <w:lang w:eastAsia="de-DE"/>
        </w:rPr>
        <w:t>Mauritsz</w:t>
      </w:r>
      <w:proofErr w:type="spellEnd"/>
      <w:r w:rsidRPr="002F7108">
        <w:rPr>
          <w:rFonts w:eastAsia="Times New Roman" w:cs="Calibri"/>
          <w:b/>
          <w:i/>
          <w:sz w:val="16"/>
          <w:szCs w:val="16"/>
          <w:lang w:eastAsia="de-DE"/>
        </w:rPr>
        <w:t xml:space="preserve"> van </w:t>
      </w:r>
      <w:proofErr w:type="spellStart"/>
      <w:r w:rsidRPr="002F7108">
        <w:rPr>
          <w:rFonts w:eastAsia="Times New Roman" w:cs="Calibri"/>
          <w:b/>
          <w:i/>
          <w:sz w:val="16"/>
          <w:szCs w:val="16"/>
          <w:lang w:eastAsia="de-DE"/>
        </w:rPr>
        <w:t>Steenhuysen</w:t>
      </w:r>
      <w:proofErr w:type="spellEnd"/>
      <w:r w:rsidRPr="002F7108">
        <w:rPr>
          <w:rFonts w:eastAsia="Times New Roman" w:cs="Calibri"/>
          <w:i/>
          <w:sz w:val="16"/>
          <w:szCs w:val="16"/>
          <w:lang w:eastAsia="de-DE"/>
        </w:rPr>
        <w:t xml:space="preserve"> willen </w:t>
      </w:r>
      <w:proofErr w:type="spellStart"/>
      <w:r w:rsidRPr="002F7108">
        <w:rPr>
          <w:rFonts w:eastAsia="Times New Roman" w:cs="Calibri"/>
          <w:i/>
          <w:sz w:val="16"/>
          <w:szCs w:val="16"/>
          <w:lang w:eastAsia="de-DE"/>
        </w:rPr>
        <w:t>hun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huis</w:t>
      </w:r>
      <w:proofErr w:type="spellEnd"/>
      <w:r w:rsidRPr="002F7108">
        <w:rPr>
          <w:rFonts w:eastAsia="Times New Roman" w:cs="Calibri"/>
          <w:i/>
          <w:sz w:val="16"/>
          <w:szCs w:val="16"/>
          <w:lang w:eastAsia="de-DE"/>
        </w:rPr>
        <w:t xml:space="preserve"> en </w:t>
      </w:r>
      <w:proofErr w:type="spellStart"/>
      <w:r w:rsidRPr="002F7108">
        <w:rPr>
          <w:rFonts w:eastAsia="Times New Roman" w:cs="Calibri"/>
          <w:i/>
          <w:sz w:val="16"/>
          <w:szCs w:val="16"/>
          <w:lang w:eastAsia="de-DE"/>
        </w:rPr>
        <w:t>erf</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staande</w:t>
      </w:r>
      <w:proofErr w:type="spellEnd"/>
      <w:r w:rsidRPr="002F7108">
        <w:rPr>
          <w:rFonts w:eastAsia="Times New Roman" w:cs="Calibri"/>
          <w:i/>
          <w:sz w:val="16"/>
          <w:szCs w:val="16"/>
          <w:lang w:eastAsia="de-DE"/>
        </w:rPr>
        <w:t xml:space="preserve"> in de </w:t>
      </w:r>
      <w:proofErr w:type="spellStart"/>
      <w:r w:rsidRPr="002F7108">
        <w:rPr>
          <w:rFonts w:eastAsia="Times New Roman" w:cs="Calibri"/>
          <w:i/>
          <w:sz w:val="16"/>
          <w:szCs w:val="16"/>
          <w:lang w:eastAsia="de-DE"/>
        </w:rPr>
        <w:t>Hoochstraet</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verkopen</w:t>
      </w:r>
      <w:proofErr w:type="spellEnd"/>
      <w:r w:rsidRPr="002F7108">
        <w:rPr>
          <w:rFonts w:eastAsia="Times New Roman" w:cs="Calibri"/>
          <w:i/>
          <w:sz w:val="16"/>
          <w:szCs w:val="16"/>
          <w:lang w:eastAsia="de-DE"/>
        </w:rPr>
        <w:t>.</w:t>
      </w:r>
      <w:r w:rsidRPr="002F7108">
        <w:rPr>
          <w:rFonts w:eastAsia="Times New Roman" w:cs="Calibri"/>
          <w:i/>
          <w:sz w:val="16"/>
          <w:szCs w:val="16"/>
          <w:lang w:eastAsia="de-DE"/>
        </w:rPr>
        <w:br/>
        <w:t xml:space="preserve">In </w:t>
      </w:r>
      <w:proofErr w:type="spellStart"/>
      <w:r w:rsidRPr="002F7108">
        <w:rPr>
          <w:rFonts w:eastAsia="Times New Roman" w:cs="Calibri"/>
          <w:i/>
          <w:sz w:val="16"/>
          <w:szCs w:val="16"/>
          <w:lang w:eastAsia="de-DE"/>
        </w:rPr>
        <w:t>het</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verleden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zijn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afspraken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gemaakt</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met</w:t>
      </w:r>
      <w:proofErr w:type="spellEnd"/>
      <w:r w:rsidRPr="002F7108">
        <w:rPr>
          <w:rFonts w:eastAsia="Times New Roman" w:cs="Calibri"/>
          <w:i/>
          <w:sz w:val="16"/>
          <w:szCs w:val="16"/>
          <w:lang w:eastAsia="de-DE"/>
        </w:rPr>
        <w:t xml:space="preserve"> de </w:t>
      </w:r>
      <w:proofErr w:type="spellStart"/>
      <w:r w:rsidRPr="002F7108">
        <w:rPr>
          <w:rFonts w:eastAsia="Times New Roman" w:cs="Calibri"/>
          <w:i/>
          <w:sz w:val="16"/>
          <w:szCs w:val="16"/>
          <w:lang w:eastAsia="de-DE"/>
        </w:rPr>
        <w:t>eigenaren</w:t>
      </w:r>
      <w:proofErr w:type="spellEnd"/>
      <w:r w:rsidRPr="002F7108">
        <w:rPr>
          <w:rFonts w:eastAsia="Times New Roman" w:cs="Calibri"/>
          <w:i/>
          <w:sz w:val="16"/>
          <w:szCs w:val="16"/>
          <w:lang w:eastAsia="de-DE"/>
        </w:rPr>
        <w:t xml:space="preserve"> van </w:t>
      </w:r>
      <w:proofErr w:type="spellStart"/>
      <w:r w:rsidRPr="002F7108">
        <w:rPr>
          <w:rFonts w:eastAsia="Times New Roman" w:cs="Calibri"/>
          <w:i/>
          <w:sz w:val="16"/>
          <w:szCs w:val="16"/>
          <w:lang w:eastAsia="de-DE"/>
        </w:rPr>
        <w:t>naastgelegen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panden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n.l</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op</w:t>
      </w:r>
      <w:proofErr w:type="spellEnd"/>
      <w:r w:rsidRPr="002F7108">
        <w:rPr>
          <w:rFonts w:eastAsia="Times New Roman" w:cs="Calibri"/>
          <w:i/>
          <w:sz w:val="16"/>
          <w:szCs w:val="16"/>
          <w:lang w:eastAsia="de-DE"/>
        </w:rPr>
        <w:t xml:space="preserve"> 10-02-1596 </w:t>
      </w:r>
      <w:proofErr w:type="spellStart"/>
      <w:r w:rsidRPr="002F7108">
        <w:rPr>
          <w:rFonts w:eastAsia="Times New Roman" w:cs="Calibri"/>
          <w:i/>
          <w:sz w:val="16"/>
          <w:szCs w:val="16"/>
          <w:lang w:eastAsia="de-DE"/>
        </w:rPr>
        <w:t>met</w:t>
      </w:r>
      <w:proofErr w:type="spellEnd"/>
      <w:r w:rsidRPr="002F7108">
        <w:rPr>
          <w:rFonts w:eastAsia="Times New Roman" w:cs="Calibri"/>
          <w:i/>
          <w:sz w:val="16"/>
          <w:szCs w:val="16"/>
          <w:lang w:eastAsia="de-DE"/>
        </w:rPr>
        <w:t xml:space="preserve"> </w:t>
      </w:r>
      <w:r w:rsidRPr="002F7108">
        <w:rPr>
          <w:rFonts w:eastAsia="Times New Roman" w:cs="Calibri"/>
          <w:b/>
          <w:i/>
          <w:sz w:val="16"/>
          <w:szCs w:val="16"/>
          <w:lang w:eastAsia="de-DE"/>
        </w:rPr>
        <w:t xml:space="preserve">Jan </w:t>
      </w:r>
      <w:proofErr w:type="spellStart"/>
      <w:r w:rsidRPr="002F7108">
        <w:rPr>
          <w:rFonts w:eastAsia="Times New Roman" w:cs="Calibri"/>
          <w:b/>
          <w:i/>
          <w:sz w:val="16"/>
          <w:szCs w:val="16"/>
          <w:lang w:eastAsia="de-DE"/>
        </w:rPr>
        <w:t>Verlouw</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destijds</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eigenaar</w:t>
      </w:r>
      <w:proofErr w:type="spellEnd"/>
      <w:r w:rsidRPr="002F7108">
        <w:rPr>
          <w:rFonts w:eastAsia="Times New Roman" w:cs="Calibri"/>
          <w:i/>
          <w:sz w:val="16"/>
          <w:szCs w:val="16"/>
          <w:lang w:eastAsia="de-DE"/>
        </w:rPr>
        <w:t xml:space="preserve"> van </w:t>
      </w:r>
      <w:proofErr w:type="spellStart"/>
      <w:r w:rsidRPr="002F7108">
        <w:rPr>
          <w:rFonts w:eastAsia="Times New Roman" w:cs="Calibri"/>
          <w:i/>
          <w:sz w:val="16"/>
          <w:szCs w:val="16"/>
          <w:lang w:eastAsia="de-DE"/>
        </w:rPr>
        <w:t>het</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huis</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waarvan</w:t>
      </w:r>
      <w:proofErr w:type="spellEnd"/>
      <w:r w:rsidRPr="002F7108">
        <w:rPr>
          <w:rFonts w:eastAsia="Times New Roman" w:cs="Calibri"/>
          <w:i/>
          <w:sz w:val="16"/>
          <w:szCs w:val="16"/>
          <w:lang w:eastAsia="de-DE"/>
        </w:rPr>
        <w:t xml:space="preserve"> mr. </w:t>
      </w:r>
      <w:r w:rsidRPr="002F7108">
        <w:rPr>
          <w:rFonts w:eastAsia="Times New Roman" w:cs="Calibri"/>
          <w:b/>
          <w:i/>
          <w:sz w:val="16"/>
          <w:szCs w:val="16"/>
          <w:lang w:eastAsia="de-DE"/>
        </w:rPr>
        <w:t xml:space="preserve">Jacob </w:t>
      </w:r>
      <w:proofErr w:type="spellStart"/>
      <w:r w:rsidRPr="002F7108">
        <w:rPr>
          <w:rFonts w:eastAsia="Times New Roman" w:cs="Calibri"/>
          <w:b/>
          <w:i/>
          <w:sz w:val="16"/>
          <w:szCs w:val="16"/>
          <w:lang w:eastAsia="de-DE"/>
        </w:rPr>
        <w:t>Verhaven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eigenaar</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is</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op</w:t>
      </w:r>
      <w:proofErr w:type="spellEnd"/>
      <w:r w:rsidRPr="002F7108">
        <w:rPr>
          <w:rFonts w:eastAsia="Times New Roman" w:cs="Calibri"/>
          <w:i/>
          <w:sz w:val="16"/>
          <w:szCs w:val="16"/>
          <w:lang w:eastAsia="de-DE"/>
        </w:rPr>
        <w:t xml:space="preserve"> 16-07-1610 </w:t>
      </w:r>
      <w:proofErr w:type="spellStart"/>
      <w:r w:rsidRPr="002F7108">
        <w:rPr>
          <w:rFonts w:eastAsia="Times New Roman" w:cs="Calibri"/>
          <w:i/>
          <w:sz w:val="16"/>
          <w:szCs w:val="16"/>
          <w:lang w:eastAsia="de-DE"/>
        </w:rPr>
        <w:t>met</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dezelfde</w:t>
      </w:r>
      <w:proofErr w:type="spellEnd"/>
      <w:r w:rsidRPr="002F7108">
        <w:rPr>
          <w:rFonts w:eastAsia="Times New Roman" w:cs="Calibri"/>
          <w:i/>
          <w:sz w:val="16"/>
          <w:szCs w:val="16"/>
          <w:lang w:eastAsia="de-DE"/>
        </w:rPr>
        <w:t xml:space="preserve"> </w:t>
      </w:r>
      <w:proofErr w:type="spellStart"/>
      <w:r w:rsidRPr="002F7108">
        <w:rPr>
          <w:rFonts w:eastAsia="Times New Roman" w:cs="Calibri"/>
          <w:b/>
          <w:i/>
          <w:sz w:val="16"/>
          <w:szCs w:val="16"/>
          <w:lang w:eastAsia="de-DE"/>
        </w:rPr>
        <w:t>Verlouw</w:t>
      </w:r>
      <w:proofErr w:type="spellEnd"/>
      <w:r w:rsidRPr="002F7108">
        <w:rPr>
          <w:rFonts w:eastAsia="Times New Roman" w:cs="Calibri"/>
          <w:i/>
          <w:sz w:val="16"/>
          <w:szCs w:val="16"/>
          <w:lang w:eastAsia="de-DE"/>
        </w:rPr>
        <w:t xml:space="preserve"> en </w:t>
      </w:r>
      <w:proofErr w:type="spellStart"/>
      <w:r w:rsidRPr="002F7108">
        <w:rPr>
          <w:rFonts w:eastAsia="Times New Roman" w:cs="Calibri"/>
          <w:i/>
          <w:sz w:val="16"/>
          <w:szCs w:val="16"/>
          <w:lang w:eastAsia="de-DE"/>
        </w:rPr>
        <w:t>op</w:t>
      </w:r>
      <w:proofErr w:type="spellEnd"/>
      <w:r w:rsidRPr="002F7108">
        <w:rPr>
          <w:rFonts w:eastAsia="Times New Roman" w:cs="Calibri"/>
          <w:i/>
          <w:sz w:val="16"/>
          <w:szCs w:val="16"/>
          <w:lang w:eastAsia="de-DE"/>
        </w:rPr>
        <w:t xml:space="preserve"> 20-06-1620 </w:t>
      </w:r>
      <w:proofErr w:type="spellStart"/>
      <w:r w:rsidRPr="002F7108">
        <w:rPr>
          <w:rFonts w:eastAsia="Times New Roman" w:cs="Calibri"/>
          <w:i/>
          <w:sz w:val="16"/>
          <w:szCs w:val="16"/>
          <w:lang w:eastAsia="de-DE"/>
        </w:rPr>
        <w:t>voor</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notaris</w:t>
      </w:r>
      <w:proofErr w:type="spellEnd"/>
      <w:r w:rsidRPr="002F7108">
        <w:rPr>
          <w:rFonts w:eastAsia="Times New Roman" w:cs="Calibri"/>
          <w:i/>
          <w:sz w:val="16"/>
          <w:szCs w:val="16"/>
          <w:lang w:eastAsia="de-DE"/>
        </w:rPr>
        <w:t xml:space="preserve"> </w:t>
      </w:r>
      <w:r w:rsidRPr="002F7108">
        <w:rPr>
          <w:rFonts w:eastAsia="Times New Roman" w:cs="Calibri"/>
          <w:b/>
          <w:i/>
          <w:sz w:val="16"/>
          <w:szCs w:val="16"/>
          <w:lang w:eastAsia="de-DE"/>
        </w:rPr>
        <w:t xml:space="preserve">Jacob </w:t>
      </w:r>
      <w:proofErr w:type="spellStart"/>
      <w:r w:rsidRPr="002F7108">
        <w:rPr>
          <w:rFonts w:eastAsia="Times New Roman" w:cs="Calibri"/>
          <w:b/>
          <w:i/>
          <w:sz w:val="16"/>
          <w:szCs w:val="16"/>
          <w:lang w:eastAsia="de-DE"/>
        </w:rPr>
        <w:t>Duyffhuysen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met</w:t>
      </w:r>
      <w:proofErr w:type="spellEnd"/>
      <w:r w:rsidRPr="002F7108">
        <w:rPr>
          <w:rFonts w:eastAsia="Times New Roman" w:cs="Calibri"/>
          <w:i/>
          <w:sz w:val="16"/>
          <w:szCs w:val="16"/>
          <w:lang w:eastAsia="de-DE"/>
        </w:rPr>
        <w:t xml:space="preserve"> </w:t>
      </w:r>
      <w:r w:rsidRPr="002F7108">
        <w:rPr>
          <w:rFonts w:eastAsia="Times New Roman" w:cs="Calibri"/>
          <w:b/>
          <w:i/>
          <w:sz w:val="16"/>
          <w:szCs w:val="16"/>
          <w:lang w:eastAsia="de-DE"/>
        </w:rPr>
        <w:t xml:space="preserve">Isaac </w:t>
      </w:r>
      <w:proofErr w:type="spellStart"/>
      <w:r w:rsidRPr="002F7108">
        <w:rPr>
          <w:rFonts w:eastAsia="Times New Roman" w:cs="Calibri"/>
          <w:b/>
          <w:i/>
          <w:sz w:val="16"/>
          <w:szCs w:val="16"/>
          <w:lang w:eastAsia="de-DE"/>
        </w:rPr>
        <w:t>Abrahamse</w:t>
      </w:r>
      <w:proofErr w:type="spellEnd"/>
      <w:r w:rsidRPr="002F7108">
        <w:rPr>
          <w:rFonts w:eastAsia="Times New Roman" w:cs="Calibri"/>
          <w:b/>
          <w:i/>
          <w:sz w:val="16"/>
          <w:szCs w:val="16"/>
          <w:lang w:eastAsia="de-DE"/>
        </w:rPr>
        <w:t xml:space="preserve"> de Riemer</w:t>
      </w:r>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destijds</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eigenaar</w:t>
      </w:r>
      <w:proofErr w:type="spellEnd"/>
      <w:r w:rsidRPr="002F7108">
        <w:rPr>
          <w:rFonts w:eastAsia="Times New Roman" w:cs="Calibri"/>
          <w:i/>
          <w:sz w:val="16"/>
          <w:szCs w:val="16"/>
          <w:lang w:eastAsia="de-DE"/>
        </w:rPr>
        <w:t xml:space="preserve"> van </w:t>
      </w:r>
      <w:proofErr w:type="spellStart"/>
      <w:r w:rsidRPr="002F7108">
        <w:rPr>
          <w:rFonts w:eastAsia="Times New Roman" w:cs="Calibri"/>
          <w:i/>
          <w:sz w:val="16"/>
          <w:szCs w:val="16"/>
          <w:lang w:eastAsia="de-DE"/>
        </w:rPr>
        <w:t>het</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huis</w:t>
      </w:r>
      <w:proofErr w:type="spellEnd"/>
      <w:r w:rsidRPr="002F7108">
        <w:rPr>
          <w:rFonts w:eastAsia="Times New Roman" w:cs="Calibri"/>
          <w:i/>
          <w:sz w:val="16"/>
          <w:szCs w:val="16"/>
          <w:lang w:eastAsia="de-DE"/>
        </w:rPr>
        <w:t xml:space="preserve"> dat nu </w:t>
      </w:r>
      <w:proofErr w:type="spellStart"/>
      <w:r w:rsidRPr="002F7108">
        <w:rPr>
          <w:rFonts w:eastAsia="Times New Roman" w:cs="Calibri"/>
          <w:i/>
          <w:sz w:val="16"/>
          <w:szCs w:val="16"/>
          <w:lang w:eastAsia="de-DE"/>
        </w:rPr>
        <w:t>toebehoort</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aan</w:t>
      </w:r>
      <w:proofErr w:type="spellEnd"/>
      <w:r w:rsidRPr="002F7108">
        <w:rPr>
          <w:rFonts w:eastAsia="Times New Roman" w:cs="Calibri"/>
          <w:i/>
          <w:sz w:val="16"/>
          <w:szCs w:val="16"/>
          <w:lang w:eastAsia="de-DE"/>
        </w:rPr>
        <w:t xml:space="preserve"> </w:t>
      </w:r>
      <w:r w:rsidRPr="002F7108">
        <w:rPr>
          <w:rFonts w:eastAsia="Times New Roman" w:cs="Calibri"/>
          <w:b/>
          <w:i/>
          <w:sz w:val="16"/>
          <w:szCs w:val="16"/>
          <w:lang w:eastAsia="de-DE"/>
        </w:rPr>
        <w:t>Hendrick de Ruyter.</w:t>
      </w:r>
      <w:r w:rsidRPr="002F7108">
        <w:rPr>
          <w:rFonts w:eastAsia="Times New Roman" w:cs="Calibri"/>
          <w:i/>
          <w:sz w:val="16"/>
          <w:szCs w:val="16"/>
          <w:lang w:eastAsia="de-DE"/>
        </w:rPr>
        <w:br/>
      </w:r>
      <w:r w:rsidRPr="002F7108">
        <w:rPr>
          <w:rFonts w:eastAsia="Times New Roman" w:cs="Calibri"/>
          <w:b/>
          <w:i/>
          <w:sz w:val="16"/>
          <w:szCs w:val="16"/>
          <w:lang w:eastAsia="de-DE"/>
        </w:rPr>
        <w:t xml:space="preserve">Catharina </w:t>
      </w:r>
      <w:proofErr w:type="spellStart"/>
      <w:r w:rsidRPr="002F7108">
        <w:rPr>
          <w:rFonts w:eastAsia="Times New Roman" w:cs="Calibri"/>
          <w:b/>
          <w:i/>
          <w:sz w:val="16"/>
          <w:szCs w:val="16"/>
          <w:lang w:eastAsia="de-DE"/>
        </w:rPr>
        <w:t>Roochusdr</w:t>
      </w:r>
      <w:proofErr w:type="spellEnd"/>
      <w:r w:rsidRPr="002F7108">
        <w:rPr>
          <w:rFonts w:eastAsia="Times New Roman" w:cs="Calibri"/>
          <w:b/>
          <w:i/>
          <w:sz w:val="16"/>
          <w:szCs w:val="16"/>
          <w:lang w:eastAsia="de-DE"/>
        </w:rPr>
        <w:t xml:space="preserve"> van </w:t>
      </w:r>
      <w:proofErr w:type="spellStart"/>
      <w:r w:rsidRPr="002F7108">
        <w:rPr>
          <w:rFonts w:eastAsia="Times New Roman" w:cs="Calibri"/>
          <w:b/>
          <w:i/>
          <w:sz w:val="16"/>
          <w:szCs w:val="16"/>
          <w:lang w:eastAsia="de-DE"/>
        </w:rPr>
        <w:t>Steenhuysen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weduwe</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dochter</w:t>
      </w:r>
      <w:proofErr w:type="spellEnd"/>
      <w:r w:rsidRPr="002F7108">
        <w:rPr>
          <w:rFonts w:eastAsia="Times New Roman" w:cs="Calibri"/>
          <w:i/>
          <w:sz w:val="16"/>
          <w:szCs w:val="16"/>
          <w:lang w:eastAsia="de-DE"/>
        </w:rPr>
        <w:t xml:space="preserve"> van </w:t>
      </w:r>
      <w:proofErr w:type="spellStart"/>
      <w:r w:rsidRPr="002F7108">
        <w:rPr>
          <w:rFonts w:eastAsia="Times New Roman" w:cs="Calibri"/>
          <w:b/>
          <w:i/>
          <w:sz w:val="16"/>
          <w:szCs w:val="16"/>
          <w:lang w:eastAsia="de-DE"/>
        </w:rPr>
        <w:t>Roochus</w:t>
      </w:r>
      <w:proofErr w:type="spellEnd"/>
      <w:r w:rsidRPr="002F7108">
        <w:rPr>
          <w:rFonts w:eastAsia="Times New Roman" w:cs="Calibri"/>
          <w:b/>
          <w:i/>
          <w:sz w:val="16"/>
          <w:szCs w:val="16"/>
          <w:lang w:eastAsia="de-DE"/>
        </w:rPr>
        <w:t xml:space="preserve"> </w:t>
      </w:r>
      <w:proofErr w:type="spellStart"/>
      <w:r w:rsidRPr="002F7108">
        <w:rPr>
          <w:rFonts w:eastAsia="Times New Roman" w:cs="Calibri"/>
          <w:b/>
          <w:i/>
          <w:sz w:val="16"/>
          <w:szCs w:val="16"/>
          <w:lang w:eastAsia="de-DE"/>
        </w:rPr>
        <w:t>Wouricxz</w:t>
      </w:r>
      <w:proofErr w:type="spellEnd"/>
      <w:r w:rsidRPr="002F7108">
        <w:rPr>
          <w:rFonts w:eastAsia="Times New Roman" w:cs="Calibri"/>
          <w:b/>
          <w:i/>
          <w:sz w:val="16"/>
          <w:szCs w:val="16"/>
          <w:lang w:eastAsia="de-DE"/>
        </w:rPr>
        <w:t xml:space="preserve"> van </w:t>
      </w:r>
      <w:proofErr w:type="spellStart"/>
      <w:r w:rsidRPr="002F7108">
        <w:rPr>
          <w:rFonts w:eastAsia="Times New Roman" w:cs="Calibri"/>
          <w:b/>
          <w:i/>
          <w:sz w:val="16"/>
          <w:szCs w:val="16"/>
          <w:lang w:eastAsia="de-DE"/>
        </w:rPr>
        <w:t>Steenhuysen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verklaart</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het</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huis</w:t>
      </w:r>
      <w:proofErr w:type="spellEnd"/>
      <w:r w:rsidRPr="002F7108">
        <w:rPr>
          <w:rFonts w:eastAsia="Times New Roman" w:cs="Calibri"/>
          <w:i/>
          <w:sz w:val="16"/>
          <w:szCs w:val="16"/>
          <w:lang w:eastAsia="de-DE"/>
        </w:rPr>
        <w:t xml:space="preserve"> en </w:t>
      </w:r>
      <w:proofErr w:type="spellStart"/>
      <w:r w:rsidRPr="002F7108">
        <w:rPr>
          <w:rFonts w:eastAsia="Times New Roman" w:cs="Calibri"/>
          <w:i/>
          <w:sz w:val="16"/>
          <w:szCs w:val="16"/>
          <w:lang w:eastAsia="de-DE"/>
        </w:rPr>
        <w:t>erf</w:t>
      </w:r>
      <w:proofErr w:type="spellEnd"/>
      <w:r w:rsidRPr="002F7108">
        <w:rPr>
          <w:rFonts w:eastAsia="Times New Roman" w:cs="Calibri"/>
          <w:i/>
          <w:sz w:val="16"/>
          <w:szCs w:val="16"/>
          <w:lang w:eastAsia="de-DE"/>
        </w:rPr>
        <w:t xml:space="preserve"> verkocht </w:t>
      </w:r>
      <w:proofErr w:type="spellStart"/>
      <w:r w:rsidRPr="002F7108">
        <w:rPr>
          <w:rFonts w:eastAsia="Times New Roman" w:cs="Calibri"/>
          <w:i/>
          <w:sz w:val="16"/>
          <w:szCs w:val="16"/>
          <w:lang w:eastAsia="de-DE"/>
        </w:rPr>
        <w:t>te</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hebben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voor</w:t>
      </w:r>
      <w:proofErr w:type="spellEnd"/>
      <w:r w:rsidRPr="002F7108">
        <w:rPr>
          <w:rFonts w:eastAsia="Times New Roman" w:cs="Calibri"/>
          <w:i/>
          <w:sz w:val="16"/>
          <w:szCs w:val="16"/>
          <w:lang w:eastAsia="de-DE"/>
        </w:rPr>
        <w:t xml:space="preserve"> 9675 </w:t>
      </w:r>
      <w:proofErr w:type="spellStart"/>
      <w:r w:rsidRPr="002F7108">
        <w:rPr>
          <w:rFonts w:eastAsia="Times New Roman" w:cs="Calibri"/>
          <w:i/>
          <w:sz w:val="16"/>
          <w:szCs w:val="16"/>
          <w:lang w:eastAsia="de-DE"/>
        </w:rPr>
        <w:t>gld</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waarbij</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inbegrepen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is</w:t>
      </w:r>
      <w:proofErr w:type="spellEnd"/>
      <w:r w:rsidRPr="002F7108">
        <w:rPr>
          <w:rFonts w:eastAsia="Times New Roman" w:cs="Calibri"/>
          <w:i/>
          <w:sz w:val="16"/>
          <w:szCs w:val="16"/>
          <w:lang w:eastAsia="de-DE"/>
        </w:rPr>
        <w:t xml:space="preserve"> de </w:t>
      </w:r>
      <w:proofErr w:type="spellStart"/>
      <w:r w:rsidRPr="002F7108">
        <w:rPr>
          <w:rFonts w:eastAsia="Times New Roman" w:cs="Calibri"/>
          <w:i/>
          <w:sz w:val="16"/>
          <w:szCs w:val="16"/>
          <w:lang w:eastAsia="de-DE"/>
        </w:rPr>
        <w:t>inboedel</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aan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notaris</w:t>
      </w:r>
      <w:proofErr w:type="spellEnd"/>
      <w:r w:rsidRPr="002F7108">
        <w:rPr>
          <w:rFonts w:eastAsia="Times New Roman" w:cs="Calibri"/>
          <w:i/>
          <w:sz w:val="16"/>
          <w:szCs w:val="16"/>
          <w:lang w:eastAsia="de-DE"/>
        </w:rPr>
        <w:t xml:space="preserve"> </w:t>
      </w:r>
      <w:r w:rsidRPr="002F7108">
        <w:rPr>
          <w:rFonts w:eastAsia="Times New Roman" w:cs="Calibri"/>
          <w:b/>
          <w:i/>
          <w:sz w:val="16"/>
          <w:szCs w:val="16"/>
          <w:lang w:eastAsia="de-DE"/>
        </w:rPr>
        <w:t xml:space="preserve">Jacob </w:t>
      </w:r>
      <w:proofErr w:type="spellStart"/>
      <w:r w:rsidRPr="002F7108">
        <w:rPr>
          <w:rFonts w:eastAsia="Times New Roman" w:cs="Calibri"/>
          <w:b/>
          <w:i/>
          <w:sz w:val="16"/>
          <w:szCs w:val="16"/>
          <w:lang w:eastAsia="de-DE"/>
        </w:rPr>
        <w:t>Delphius</w:t>
      </w:r>
      <w:proofErr w:type="spellEnd"/>
      <w:r w:rsidRPr="002F7108">
        <w:rPr>
          <w:rFonts w:eastAsia="Times New Roman" w:cs="Calibri"/>
          <w:i/>
          <w:sz w:val="16"/>
          <w:szCs w:val="16"/>
          <w:lang w:eastAsia="de-DE"/>
        </w:rPr>
        <w:t xml:space="preserve">. NB: </w:t>
      </w:r>
      <w:proofErr w:type="spellStart"/>
      <w:r w:rsidRPr="002F7108">
        <w:rPr>
          <w:rFonts w:eastAsia="Times New Roman" w:cs="Calibri"/>
          <w:i/>
          <w:sz w:val="16"/>
          <w:szCs w:val="16"/>
          <w:lang w:eastAsia="de-DE"/>
        </w:rPr>
        <w:t>Let</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op</w:t>
      </w:r>
      <w:proofErr w:type="spellEnd"/>
      <w:r w:rsidRPr="002F7108">
        <w:rPr>
          <w:rFonts w:eastAsia="Times New Roman" w:cs="Calibri"/>
          <w:i/>
          <w:sz w:val="16"/>
          <w:szCs w:val="16"/>
          <w:lang w:eastAsia="de-DE"/>
        </w:rPr>
        <w:t xml:space="preserve"> de </w:t>
      </w:r>
      <w:proofErr w:type="spellStart"/>
      <w:r w:rsidRPr="002F7108">
        <w:rPr>
          <w:rFonts w:eastAsia="Times New Roman" w:cs="Calibri"/>
          <w:i/>
          <w:sz w:val="16"/>
          <w:szCs w:val="16"/>
          <w:lang w:eastAsia="de-DE"/>
        </w:rPr>
        <w:t>verschillende</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schrijfwijzen</w:t>
      </w:r>
      <w:proofErr w:type="spellEnd"/>
      <w:r w:rsidRPr="002F7108">
        <w:rPr>
          <w:rFonts w:eastAsia="Times New Roman" w:cs="Calibri"/>
          <w:i/>
          <w:sz w:val="16"/>
          <w:szCs w:val="16"/>
          <w:lang w:eastAsia="de-DE"/>
        </w:rPr>
        <w:t xml:space="preserve">: </w:t>
      </w:r>
      <w:r w:rsidRPr="002F7108">
        <w:rPr>
          <w:rFonts w:eastAsia="Times New Roman" w:cs="Calibri"/>
          <w:b/>
          <w:i/>
          <w:sz w:val="16"/>
          <w:szCs w:val="16"/>
          <w:lang w:eastAsia="de-DE"/>
        </w:rPr>
        <w:t xml:space="preserve">Rochus </w:t>
      </w:r>
      <w:proofErr w:type="spellStart"/>
      <w:r w:rsidRPr="002F7108">
        <w:rPr>
          <w:rFonts w:eastAsia="Times New Roman" w:cs="Calibri"/>
          <w:b/>
          <w:i/>
          <w:sz w:val="16"/>
          <w:szCs w:val="16"/>
          <w:lang w:eastAsia="de-DE"/>
        </w:rPr>
        <w:t>Mauritsz</w:t>
      </w:r>
      <w:proofErr w:type="spellEnd"/>
      <w:r w:rsidRPr="002F7108">
        <w:rPr>
          <w:rFonts w:eastAsia="Times New Roman" w:cs="Calibri"/>
          <w:b/>
          <w:i/>
          <w:sz w:val="16"/>
          <w:szCs w:val="16"/>
          <w:lang w:eastAsia="de-DE"/>
        </w:rPr>
        <w:t xml:space="preserve"> van </w:t>
      </w:r>
      <w:proofErr w:type="spellStart"/>
      <w:r w:rsidRPr="002F7108">
        <w:rPr>
          <w:rFonts w:eastAsia="Times New Roman" w:cs="Calibri"/>
          <w:b/>
          <w:i/>
          <w:sz w:val="16"/>
          <w:szCs w:val="16"/>
          <w:lang w:eastAsia="de-DE"/>
        </w:rPr>
        <w:t>Steenhuysen</w:t>
      </w:r>
      <w:proofErr w:type="spellEnd"/>
      <w:r w:rsidRPr="002F7108">
        <w:rPr>
          <w:rFonts w:eastAsia="Times New Roman" w:cs="Calibri"/>
          <w:i/>
          <w:sz w:val="16"/>
          <w:szCs w:val="16"/>
          <w:lang w:eastAsia="de-DE"/>
        </w:rPr>
        <w:t xml:space="preserve"> en </w:t>
      </w:r>
      <w:r w:rsidRPr="002F7108">
        <w:rPr>
          <w:rFonts w:eastAsia="Times New Roman" w:cs="Calibri"/>
          <w:b/>
          <w:i/>
          <w:sz w:val="16"/>
          <w:szCs w:val="16"/>
          <w:lang w:eastAsia="de-DE"/>
        </w:rPr>
        <w:t xml:space="preserve">Rochus </w:t>
      </w:r>
      <w:proofErr w:type="spellStart"/>
      <w:r w:rsidRPr="002F7108">
        <w:rPr>
          <w:rFonts w:eastAsia="Times New Roman" w:cs="Calibri"/>
          <w:b/>
          <w:i/>
          <w:sz w:val="16"/>
          <w:szCs w:val="16"/>
          <w:lang w:eastAsia="de-DE"/>
        </w:rPr>
        <w:t>Wouricxs</w:t>
      </w:r>
      <w:proofErr w:type="spellEnd"/>
      <w:r w:rsidRPr="002F7108">
        <w:rPr>
          <w:rFonts w:eastAsia="Times New Roman" w:cs="Calibri"/>
          <w:b/>
          <w:i/>
          <w:sz w:val="16"/>
          <w:szCs w:val="16"/>
          <w:lang w:eastAsia="de-DE"/>
        </w:rPr>
        <w:t xml:space="preserve"> van </w:t>
      </w:r>
      <w:proofErr w:type="spellStart"/>
      <w:r w:rsidRPr="002F7108">
        <w:rPr>
          <w:rFonts w:eastAsia="Times New Roman" w:cs="Calibri"/>
          <w:b/>
          <w:i/>
          <w:sz w:val="16"/>
          <w:szCs w:val="16"/>
          <w:lang w:eastAsia="de-DE"/>
        </w:rPr>
        <w:t>Steenhuysen</w:t>
      </w:r>
      <w:proofErr w:type="spellEnd"/>
      <w:r w:rsidRPr="002F7108">
        <w:rPr>
          <w:rFonts w:eastAsia="Times New Roman" w:cs="Calibri"/>
          <w:b/>
          <w:i/>
          <w:sz w:val="16"/>
          <w:szCs w:val="16"/>
          <w:lang w:eastAsia="de-DE"/>
        </w:rPr>
        <w:t>.</w:t>
      </w:r>
      <w:r w:rsidRPr="002F7108">
        <w:rPr>
          <w:rFonts w:eastAsia="Times New Roman" w:cs="Calibri"/>
          <w:i/>
          <w:sz w:val="16"/>
          <w:szCs w:val="16"/>
          <w:lang w:eastAsia="de-DE"/>
        </w:rPr>
        <w:t>“</w:t>
      </w:r>
      <w:r>
        <w:rPr>
          <w:rStyle w:val="Funotenzeichen"/>
          <w:rFonts w:eastAsia="Times New Roman" w:cs="Calibri"/>
          <w:i/>
          <w:sz w:val="16"/>
          <w:szCs w:val="16"/>
          <w:lang w:eastAsia="de-DE"/>
        </w:rPr>
        <w:footnoteReference w:id="397"/>
      </w:r>
      <w:r w:rsidRPr="002F7108">
        <w:rPr>
          <w:rFonts w:eastAsia="Times New Roman" w:cs="Calibri"/>
          <w:sz w:val="16"/>
          <w:szCs w:val="16"/>
          <w:lang w:eastAsia="de-DE"/>
        </w:rPr>
        <w:t>]</w:t>
      </w:r>
    </w:p>
    <w:p w14:paraId="333BF376" w14:textId="77777777" w:rsidR="00865B41" w:rsidRPr="002F7108" w:rsidRDefault="00865B41" w:rsidP="00865B41">
      <w:pPr>
        <w:ind w:left="708"/>
        <w:rPr>
          <w:rFonts w:eastAsia="Times New Roman" w:cs="Calibri"/>
          <w:b/>
          <w:i/>
          <w:sz w:val="16"/>
          <w:szCs w:val="16"/>
          <w:lang w:eastAsia="de-DE"/>
        </w:rPr>
      </w:pPr>
      <w:r w:rsidRPr="000B13E8">
        <w:rPr>
          <w:rFonts w:eastAsia="Times New Roman" w:cs="Calibri"/>
          <w:sz w:val="16"/>
          <w:szCs w:val="16"/>
          <w:lang w:eastAsia="de-DE"/>
        </w:rPr>
        <w:t>[</w:t>
      </w:r>
      <w:r w:rsidRPr="000B13E8">
        <w:rPr>
          <w:rFonts w:eastAsia="Times New Roman" w:cs="Calibri"/>
          <w:b/>
          <w:sz w:val="20"/>
          <w:szCs w:val="20"/>
          <w:lang w:eastAsia="de-DE"/>
        </w:rPr>
        <w:t xml:space="preserve">15.8.1650:  </w:t>
      </w:r>
      <w:r w:rsidRPr="000B13E8">
        <w:rPr>
          <w:rFonts w:eastAsia="Times New Roman" w:cs="Calibri"/>
          <w:sz w:val="16"/>
          <w:szCs w:val="16"/>
          <w:lang w:eastAsia="de-DE"/>
        </w:rPr>
        <w:t>Die vier überlebenden Schwestern</w:t>
      </w:r>
      <w:r w:rsidRPr="000B13E8">
        <w:rPr>
          <w:rFonts w:eastAsia="Times New Roman" w:cs="Calibri"/>
          <w:b/>
          <w:sz w:val="20"/>
          <w:szCs w:val="20"/>
          <w:lang w:eastAsia="de-DE"/>
        </w:rPr>
        <w:t xml:space="preserve"> </w:t>
      </w:r>
      <w:proofErr w:type="spellStart"/>
      <w:r w:rsidRPr="000B13E8">
        <w:rPr>
          <w:rFonts w:eastAsia="Times New Roman" w:cs="Calibri"/>
          <w:b/>
          <w:sz w:val="16"/>
          <w:szCs w:val="16"/>
          <w:lang w:eastAsia="de-DE"/>
        </w:rPr>
        <w:t>Cathalina</w:t>
      </w:r>
      <w:proofErr w:type="spellEnd"/>
      <w:r w:rsidRPr="000B13E8">
        <w:rPr>
          <w:rFonts w:eastAsia="Times New Roman" w:cs="Calibri"/>
          <w:b/>
          <w:sz w:val="16"/>
          <w:szCs w:val="16"/>
          <w:lang w:eastAsia="de-DE"/>
        </w:rPr>
        <w:t xml:space="preserve">, Elisabeth, Maria en Adriana van </w:t>
      </w:r>
      <w:proofErr w:type="spellStart"/>
      <w:r w:rsidRPr="000B13E8">
        <w:rPr>
          <w:rFonts w:eastAsia="Times New Roman" w:cs="Calibri"/>
          <w:b/>
          <w:sz w:val="16"/>
          <w:szCs w:val="16"/>
          <w:lang w:eastAsia="de-DE"/>
        </w:rPr>
        <w:t>Steenhuysen</w:t>
      </w:r>
      <w:proofErr w:type="spellEnd"/>
      <w:r w:rsidRPr="000B13E8">
        <w:rPr>
          <w:rFonts w:eastAsia="Times New Roman" w:cs="Calibri"/>
          <w:sz w:val="16"/>
          <w:szCs w:val="16"/>
          <w:lang w:eastAsia="de-DE"/>
        </w:rPr>
        <w:t xml:space="preserve">, </w:t>
      </w:r>
      <w:proofErr w:type="spellStart"/>
      <w:r w:rsidRPr="000B13E8">
        <w:rPr>
          <w:rFonts w:eastAsia="Times New Roman" w:cs="Calibri"/>
          <w:sz w:val="16"/>
          <w:szCs w:val="16"/>
          <w:lang w:eastAsia="de-DE"/>
        </w:rPr>
        <w:t>dochters</w:t>
      </w:r>
      <w:proofErr w:type="spellEnd"/>
      <w:r w:rsidRPr="000B13E8">
        <w:rPr>
          <w:rFonts w:eastAsia="Times New Roman" w:cs="Calibri"/>
          <w:sz w:val="16"/>
          <w:szCs w:val="16"/>
          <w:lang w:eastAsia="de-DE"/>
        </w:rPr>
        <w:t xml:space="preserve"> van </w:t>
      </w:r>
      <w:proofErr w:type="spellStart"/>
      <w:r w:rsidRPr="000B13E8">
        <w:rPr>
          <w:rFonts w:eastAsia="Times New Roman" w:cs="Calibri"/>
          <w:b/>
          <w:sz w:val="16"/>
          <w:szCs w:val="16"/>
          <w:lang w:eastAsia="de-DE"/>
        </w:rPr>
        <w:t>Roochus</w:t>
      </w:r>
      <w:proofErr w:type="spellEnd"/>
      <w:r w:rsidRPr="000B13E8">
        <w:rPr>
          <w:rFonts w:eastAsia="Times New Roman" w:cs="Calibri"/>
          <w:b/>
          <w:sz w:val="16"/>
          <w:szCs w:val="16"/>
          <w:lang w:eastAsia="de-DE"/>
        </w:rPr>
        <w:t xml:space="preserve"> </w:t>
      </w:r>
      <w:proofErr w:type="spellStart"/>
      <w:r w:rsidRPr="000B13E8">
        <w:rPr>
          <w:rFonts w:eastAsia="Times New Roman" w:cs="Calibri"/>
          <w:b/>
          <w:sz w:val="16"/>
          <w:szCs w:val="16"/>
          <w:lang w:eastAsia="de-DE"/>
        </w:rPr>
        <w:t>Wouricksz</w:t>
      </w:r>
      <w:proofErr w:type="spellEnd"/>
      <w:r w:rsidRPr="000B13E8">
        <w:rPr>
          <w:rFonts w:eastAsia="Times New Roman" w:cs="Calibri"/>
          <w:b/>
          <w:sz w:val="16"/>
          <w:szCs w:val="16"/>
          <w:lang w:eastAsia="de-DE"/>
        </w:rPr>
        <w:t xml:space="preserve"> van </w:t>
      </w:r>
      <w:proofErr w:type="spellStart"/>
      <w:r w:rsidRPr="000B13E8">
        <w:rPr>
          <w:rFonts w:eastAsia="Times New Roman" w:cs="Calibri"/>
          <w:b/>
          <w:sz w:val="16"/>
          <w:szCs w:val="16"/>
          <w:lang w:eastAsia="de-DE"/>
        </w:rPr>
        <w:t>Steenhuysen</w:t>
      </w:r>
      <w:proofErr w:type="spellEnd"/>
      <w:r w:rsidRPr="000B13E8">
        <w:rPr>
          <w:rFonts w:eastAsia="Times New Roman" w:cs="Calibri"/>
          <w:b/>
          <w:sz w:val="16"/>
          <w:szCs w:val="16"/>
          <w:lang w:eastAsia="de-DE"/>
        </w:rPr>
        <w:t xml:space="preserve"> als Nichten </w:t>
      </w:r>
      <w:proofErr w:type="spellStart"/>
      <w:r w:rsidRPr="000B13E8">
        <w:rPr>
          <w:rFonts w:eastAsia="Times New Roman" w:cs="Calibri"/>
          <w:b/>
          <w:sz w:val="16"/>
          <w:szCs w:val="16"/>
          <w:lang w:eastAsia="de-DE"/>
        </w:rPr>
        <w:t>sindzusammenmit</w:t>
      </w:r>
      <w:proofErr w:type="spellEnd"/>
      <w:r w:rsidRPr="000B13E8">
        <w:rPr>
          <w:rFonts w:eastAsia="Times New Roman" w:cs="Calibri"/>
          <w:b/>
          <w:sz w:val="16"/>
          <w:szCs w:val="16"/>
          <w:lang w:eastAsia="de-DE"/>
        </w:rPr>
        <w:t xml:space="preserve"> Hendrick </w:t>
      </w:r>
      <w:proofErr w:type="spellStart"/>
      <w:r w:rsidRPr="000B13E8">
        <w:rPr>
          <w:rFonts w:eastAsia="Times New Roman" w:cs="Calibri"/>
          <w:b/>
          <w:sz w:val="16"/>
          <w:szCs w:val="16"/>
          <w:lang w:eastAsia="de-DE"/>
        </w:rPr>
        <w:t>Verdonck</w:t>
      </w:r>
      <w:proofErr w:type="spellEnd"/>
      <w:r w:rsidRPr="000B13E8">
        <w:rPr>
          <w:rFonts w:eastAsia="Times New Roman" w:cs="Calibri"/>
          <w:b/>
          <w:sz w:val="16"/>
          <w:szCs w:val="16"/>
          <w:lang w:eastAsia="de-DE"/>
        </w:rPr>
        <w:t xml:space="preserve"> den </w:t>
      </w:r>
      <w:proofErr w:type="spellStart"/>
      <w:r w:rsidRPr="000B13E8">
        <w:rPr>
          <w:rFonts w:eastAsia="Times New Roman" w:cs="Calibri"/>
          <w:b/>
          <w:sz w:val="16"/>
          <w:szCs w:val="16"/>
          <w:lang w:eastAsia="de-DE"/>
        </w:rPr>
        <w:t>Ouden</w:t>
      </w:r>
      <w:proofErr w:type="spellEnd"/>
      <w:r w:rsidRPr="000B13E8">
        <w:rPr>
          <w:rFonts w:eastAsia="Times New Roman" w:cs="Calibri"/>
          <w:b/>
          <w:sz w:val="16"/>
          <w:szCs w:val="16"/>
          <w:lang w:eastAsia="de-DE"/>
        </w:rPr>
        <w:t xml:space="preserve"> Erben von </w:t>
      </w:r>
      <w:proofErr w:type="spellStart"/>
      <w:r w:rsidRPr="000B13E8">
        <w:rPr>
          <w:rFonts w:eastAsia="Times New Roman" w:cs="Calibri"/>
          <w:b/>
          <w:sz w:val="16"/>
          <w:szCs w:val="16"/>
          <w:lang w:eastAsia="de-DE"/>
        </w:rPr>
        <w:t>Maertgen</w:t>
      </w:r>
      <w:proofErr w:type="spellEnd"/>
      <w:r w:rsidRPr="000B13E8">
        <w:rPr>
          <w:rFonts w:eastAsia="Times New Roman" w:cs="Calibri"/>
          <w:b/>
          <w:sz w:val="16"/>
          <w:szCs w:val="16"/>
          <w:lang w:eastAsia="de-DE"/>
        </w:rPr>
        <w:t xml:space="preserve"> </w:t>
      </w:r>
      <w:proofErr w:type="spellStart"/>
      <w:r w:rsidRPr="000B13E8">
        <w:rPr>
          <w:rFonts w:eastAsia="Times New Roman" w:cs="Calibri"/>
          <w:b/>
          <w:sz w:val="16"/>
          <w:szCs w:val="16"/>
          <w:lang w:eastAsia="de-DE"/>
        </w:rPr>
        <w:t>Jansdr</w:t>
      </w:r>
      <w:proofErr w:type="spellEnd"/>
      <w:r w:rsidRPr="000B13E8">
        <w:rPr>
          <w:rFonts w:eastAsia="Times New Roman" w:cs="Calibri"/>
          <w:b/>
          <w:sz w:val="16"/>
          <w:szCs w:val="16"/>
          <w:lang w:eastAsia="de-DE"/>
        </w:rPr>
        <w:t xml:space="preserve"> van der Lucht</w:t>
      </w:r>
      <w:r w:rsidRPr="000B13E8">
        <w:rPr>
          <w:rFonts w:eastAsia="Times New Roman" w:cs="Calibri"/>
          <w:sz w:val="16"/>
          <w:szCs w:val="16"/>
          <w:lang w:eastAsia="de-DE"/>
        </w:rPr>
        <w:t xml:space="preserve">, </w:t>
      </w:r>
      <w:proofErr w:type="spellStart"/>
      <w:r w:rsidRPr="000B13E8">
        <w:rPr>
          <w:rFonts w:eastAsia="Times New Roman" w:cs="Calibri"/>
          <w:sz w:val="16"/>
          <w:szCs w:val="16"/>
          <w:lang w:eastAsia="de-DE"/>
        </w:rPr>
        <w:t>weduwe</w:t>
      </w:r>
      <w:proofErr w:type="spellEnd"/>
      <w:r w:rsidRPr="000B13E8">
        <w:rPr>
          <w:rFonts w:eastAsia="Times New Roman" w:cs="Calibri"/>
          <w:sz w:val="16"/>
          <w:szCs w:val="16"/>
          <w:lang w:eastAsia="de-DE"/>
        </w:rPr>
        <w:t xml:space="preserve"> van </w:t>
      </w:r>
      <w:r w:rsidRPr="000B13E8">
        <w:rPr>
          <w:rFonts w:eastAsia="Times New Roman" w:cs="Calibri"/>
          <w:b/>
          <w:sz w:val="16"/>
          <w:szCs w:val="16"/>
          <w:lang w:eastAsia="de-DE"/>
        </w:rPr>
        <w:t xml:space="preserve">Ocker </w:t>
      </w:r>
      <w:proofErr w:type="spellStart"/>
      <w:r w:rsidRPr="000B13E8">
        <w:rPr>
          <w:rFonts w:eastAsia="Times New Roman" w:cs="Calibri"/>
          <w:b/>
          <w:sz w:val="16"/>
          <w:szCs w:val="16"/>
          <w:lang w:eastAsia="de-DE"/>
        </w:rPr>
        <w:t>Phillipsz</w:t>
      </w:r>
      <w:proofErr w:type="spellEnd"/>
      <w:r w:rsidRPr="000B13E8">
        <w:rPr>
          <w:rFonts w:eastAsia="Times New Roman" w:cs="Calibri"/>
          <w:b/>
          <w:sz w:val="16"/>
          <w:szCs w:val="16"/>
          <w:lang w:eastAsia="de-DE"/>
        </w:rPr>
        <w:t xml:space="preserve"> van der </w:t>
      </w:r>
      <w:proofErr w:type="spellStart"/>
      <w:r w:rsidRPr="000B13E8">
        <w:rPr>
          <w:rFonts w:eastAsia="Times New Roman" w:cs="Calibri"/>
          <w:b/>
          <w:sz w:val="16"/>
          <w:szCs w:val="16"/>
          <w:lang w:eastAsia="de-DE"/>
        </w:rPr>
        <w:t>Weyde</w:t>
      </w:r>
      <w:proofErr w:type="spellEnd"/>
      <w:r w:rsidRPr="000B13E8">
        <w:rPr>
          <w:rFonts w:eastAsia="Times New Roman" w:cs="Calibri"/>
          <w:sz w:val="16"/>
          <w:szCs w:val="16"/>
          <w:lang w:eastAsia="de-DE"/>
        </w:rPr>
        <w:t xml:space="preserve">, </w:t>
      </w:r>
      <w:proofErr w:type="spellStart"/>
      <w:r w:rsidRPr="000B13E8">
        <w:rPr>
          <w:rFonts w:eastAsia="Times New Roman" w:cs="Calibri"/>
          <w:sz w:val="16"/>
          <w:szCs w:val="16"/>
          <w:lang w:eastAsia="de-DE"/>
        </w:rPr>
        <w:t>wonende</w:t>
      </w:r>
      <w:proofErr w:type="spellEnd"/>
      <w:r w:rsidRPr="000B13E8">
        <w:rPr>
          <w:rFonts w:eastAsia="Times New Roman" w:cs="Calibri"/>
          <w:sz w:val="16"/>
          <w:szCs w:val="16"/>
          <w:lang w:eastAsia="de-DE"/>
        </w:rPr>
        <w:t xml:space="preserve"> </w:t>
      </w:r>
      <w:proofErr w:type="spellStart"/>
      <w:r w:rsidRPr="000B13E8">
        <w:rPr>
          <w:rFonts w:eastAsia="Times New Roman" w:cs="Calibri"/>
          <w:sz w:val="16"/>
          <w:szCs w:val="16"/>
          <w:lang w:eastAsia="de-DE"/>
        </w:rPr>
        <w:t>aan</w:t>
      </w:r>
      <w:proofErr w:type="spellEnd"/>
      <w:r w:rsidRPr="000B13E8">
        <w:rPr>
          <w:rFonts w:eastAsia="Times New Roman" w:cs="Calibri"/>
          <w:sz w:val="16"/>
          <w:szCs w:val="16"/>
          <w:lang w:eastAsia="de-DE"/>
        </w:rPr>
        <w:t xml:space="preserve"> de </w:t>
      </w:r>
      <w:proofErr w:type="spellStart"/>
      <w:r w:rsidRPr="000B13E8">
        <w:rPr>
          <w:rFonts w:eastAsia="Times New Roman" w:cs="Calibri"/>
          <w:sz w:val="16"/>
          <w:szCs w:val="16"/>
          <w:lang w:eastAsia="de-DE"/>
        </w:rPr>
        <w:t>oostzijde</w:t>
      </w:r>
      <w:proofErr w:type="spellEnd"/>
      <w:r w:rsidRPr="000B13E8">
        <w:rPr>
          <w:rFonts w:eastAsia="Times New Roman" w:cs="Calibri"/>
          <w:sz w:val="16"/>
          <w:szCs w:val="16"/>
          <w:lang w:eastAsia="de-DE"/>
        </w:rPr>
        <w:t xml:space="preserve"> van de </w:t>
      </w:r>
      <w:proofErr w:type="spellStart"/>
      <w:r w:rsidRPr="000B13E8">
        <w:rPr>
          <w:rFonts w:eastAsia="Times New Roman" w:cs="Calibri"/>
          <w:sz w:val="16"/>
          <w:szCs w:val="16"/>
          <w:lang w:eastAsia="de-DE"/>
        </w:rPr>
        <w:t>Meulesteech</w:t>
      </w:r>
      <w:proofErr w:type="spellEnd"/>
      <w:r w:rsidRPr="000B13E8">
        <w:rPr>
          <w:rFonts w:eastAsia="Times New Roman" w:cs="Calibri"/>
          <w:sz w:val="16"/>
          <w:szCs w:val="16"/>
          <w:lang w:eastAsia="de-DE"/>
        </w:rPr>
        <w:t xml:space="preserve"> in Rotterdam: </w:t>
      </w:r>
      <w:r w:rsidRPr="00225F5B">
        <w:rPr>
          <w:rFonts w:eastAsia="Times New Roman" w:cs="Calibri"/>
          <w:sz w:val="16"/>
          <w:szCs w:val="16"/>
          <w:lang w:eastAsia="de-DE"/>
        </w:rPr>
        <w:t>„</w:t>
      </w:r>
      <w:proofErr w:type="spellStart"/>
      <w:r w:rsidRPr="002F7108">
        <w:rPr>
          <w:rFonts w:eastAsia="Times New Roman" w:cs="Calibri"/>
          <w:b/>
          <w:i/>
          <w:sz w:val="16"/>
          <w:szCs w:val="16"/>
          <w:lang w:eastAsia="de-DE"/>
        </w:rPr>
        <w:t>Maertgen</w:t>
      </w:r>
      <w:proofErr w:type="spellEnd"/>
      <w:r w:rsidRPr="002F7108">
        <w:rPr>
          <w:rFonts w:eastAsia="Times New Roman" w:cs="Calibri"/>
          <w:b/>
          <w:i/>
          <w:sz w:val="16"/>
          <w:szCs w:val="16"/>
          <w:lang w:eastAsia="de-DE"/>
        </w:rPr>
        <w:t xml:space="preserve"> </w:t>
      </w:r>
      <w:proofErr w:type="spellStart"/>
      <w:r w:rsidRPr="002F7108">
        <w:rPr>
          <w:rFonts w:eastAsia="Times New Roman" w:cs="Calibri"/>
          <w:b/>
          <w:i/>
          <w:sz w:val="16"/>
          <w:szCs w:val="16"/>
          <w:lang w:eastAsia="de-DE"/>
        </w:rPr>
        <w:t>Jansdr</w:t>
      </w:r>
      <w:proofErr w:type="spellEnd"/>
      <w:r w:rsidRPr="002F7108">
        <w:rPr>
          <w:rFonts w:eastAsia="Times New Roman" w:cs="Calibri"/>
          <w:b/>
          <w:i/>
          <w:sz w:val="16"/>
          <w:szCs w:val="16"/>
          <w:lang w:eastAsia="de-DE"/>
        </w:rPr>
        <w:t xml:space="preserve"> van der Lucht</w:t>
      </w:r>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weduwe</w:t>
      </w:r>
      <w:proofErr w:type="spellEnd"/>
      <w:r w:rsidRPr="002F7108">
        <w:rPr>
          <w:rFonts w:eastAsia="Times New Roman" w:cs="Calibri"/>
          <w:i/>
          <w:sz w:val="16"/>
          <w:szCs w:val="16"/>
          <w:lang w:eastAsia="de-DE"/>
        </w:rPr>
        <w:t xml:space="preserve"> van </w:t>
      </w:r>
      <w:r w:rsidRPr="002F7108">
        <w:rPr>
          <w:rFonts w:eastAsia="Times New Roman" w:cs="Calibri"/>
          <w:b/>
          <w:i/>
          <w:sz w:val="16"/>
          <w:szCs w:val="16"/>
          <w:lang w:eastAsia="de-DE"/>
        </w:rPr>
        <w:t xml:space="preserve">Ocker </w:t>
      </w:r>
      <w:proofErr w:type="spellStart"/>
      <w:r w:rsidRPr="002F7108">
        <w:rPr>
          <w:rFonts w:eastAsia="Times New Roman" w:cs="Calibri"/>
          <w:b/>
          <w:i/>
          <w:sz w:val="16"/>
          <w:szCs w:val="16"/>
          <w:lang w:eastAsia="de-DE"/>
        </w:rPr>
        <w:t>Phillipsz</w:t>
      </w:r>
      <w:proofErr w:type="spellEnd"/>
      <w:r w:rsidRPr="002F7108">
        <w:rPr>
          <w:rFonts w:eastAsia="Times New Roman" w:cs="Calibri"/>
          <w:b/>
          <w:i/>
          <w:sz w:val="16"/>
          <w:szCs w:val="16"/>
          <w:lang w:eastAsia="de-DE"/>
        </w:rPr>
        <w:t xml:space="preserve"> van der </w:t>
      </w:r>
      <w:proofErr w:type="spellStart"/>
      <w:r w:rsidRPr="002F7108">
        <w:rPr>
          <w:rFonts w:eastAsia="Times New Roman" w:cs="Calibri"/>
          <w:b/>
          <w:i/>
          <w:sz w:val="16"/>
          <w:szCs w:val="16"/>
          <w:lang w:eastAsia="de-DE"/>
        </w:rPr>
        <w:t>Weyde</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wonende</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aan</w:t>
      </w:r>
      <w:proofErr w:type="spellEnd"/>
      <w:r w:rsidRPr="002F7108">
        <w:rPr>
          <w:rFonts w:eastAsia="Times New Roman" w:cs="Calibri"/>
          <w:i/>
          <w:sz w:val="16"/>
          <w:szCs w:val="16"/>
          <w:lang w:eastAsia="de-DE"/>
        </w:rPr>
        <w:t xml:space="preserve"> de </w:t>
      </w:r>
      <w:proofErr w:type="spellStart"/>
      <w:r w:rsidRPr="002F7108">
        <w:rPr>
          <w:rFonts w:eastAsia="Times New Roman" w:cs="Calibri"/>
          <w:i/>
          <w:sz w:val="16"/>
          <w:szCs w:val="16"/>
          <w:lang w:eastAsia="de-DE"/>
        </w:rPr>
        <w:t>oostzijde</w:t>
      </w:r>
      <w:proofErr w:type="spellEnd"/>
      <w:r w:rsidRPr="002F7108">
        <w:rPr>
          <w:rFonts w:eastAsia="Times New Roman" w:cs="Calibri"/>
          <w:i/>
          <w:sz w:val="16"/>
          <w:szCs w:val="16"/>
          <w:lang w:eastAsia="de-DE"/>
        </w:rPr>
        <w:t xml:space="preserve"> van de </w:t>
      </w:r>
      <w:proofErr w:type="spellStart"/>
      <w:r w:rsidRPr="002F7108">
        <w:rPr>
          <w:rFonts w:eastAsia="Times New Roman" w:cs="Calibri"/>
          <w:i/>
          <w:sz w:val="16"/>
          <w:szCs w:val="16"/>
          <w:lang w:eastAsia="de-DE"/>
        </w:rPr>
        <w:t>Meulesteech</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benoemt</w:t>
      </w:r>
      <w:proofErr w:type="spellEnd"/>
      <w:r w:rsidRPr="002F7108">
        <w:rPr>
          <w:rFonts w:eastAsia="Times New Roman" w:cs="Calibri"/>
          <w:i/>
          <w:sz w:val="16"/>
          <w:szCs w:val="16"/>
          <w:lang w:eastAsia="de-DE"/>
        </w:rPr>
        <w:t xml:space="preserve"> tot haar </w:t>
      </w:r>
      <w:proofErr w:type="spellStart"/>
      <w:r w:rsidRPr="002F7108">
        <w:rPr>
          <w:rFonts w:eastAsia="Times New Roman" w:cs="Calibri"/>
          <w:i/>
          <w:sz w:val="16"/>
          <w:szCs w:val="16"/>
          <w:lang w:eastAsia="de-DE"/>
        </w:rPr>
        <w:t>erfgenamen</w:t>
      </w:r>
      <w:proofErr w:type="spellEnd"/>
      <w:r w:rsidRPr="002F7108">
        <w:rPr>
          <w:rFonts w:eastAsia="Times New Roman" w:cs="Calibri"/>
          <w:i/>
          <w:sz w:val="16"/>
          <w:szCs w:val="16"/>
          <w:lang w:eastAsia="de-DE"/>
        </w:rPr>
        <w:t>:</w:t>
      </w:r>
      <w:r w:rsidRPr="002F7108">
        <w:rPr>
          <w:rFonts w:eastAsia="Times New Roman" w:cs="Calibri"/>
          <w:i/>
          <w:sz w:val="16"/>
          <w:szCs w:val="16"/>
          <w:lang w:eastAsia="de-DE"/>
        </w:rPr>
        <w:br/>
        <w:t xml:space="preserve">- haar </w:t>
      </w:r>
      <w:proofErr w:type="spellStart"/>
      <w:r w:rsidRPr="002F7108">
        <w:rPr>
          <w:rFonts w:eastAsia="Times New Roman" w:cs="Calibri"/>
          <w:i/>
          <w:sz w:val="16"/>
          <w:szCs w:val="16"/>
          <w:lang w:eastAsia="de-DE"/>
        </w:rPr>
        <w:t>neef</w:t>
      </w:r>
      <w:proofErr w:type="spellEnd"/>
      <w:r w:rsidRPr="002F7108">
        <w:rPr>
          <w:rFonts w:eastAsia="Times New Roman" w:cs="Calibri"/>
          <w:i/>
          <w:sz w:val="16"/>
          <w:szCs w:val="16"/>
          <w:lang w:eastAsia="de-DE"/>
        </w:rPr>
        <w:t xml:space="preserve"> </w:t>
      </w:r>
      <w:r w:rsidRPr="002F7108">
        <w:rPr>
          <w:rFonts w:eastAsia="Times New Roman" w:cs="Calibri"/>
          <w:b/>
          <w:i/>
          <w:sz w:val="16"/>
          <w:szCs w:val="16"/>
          <w:lang w:eastAsia="de-DE"/>
        </w:rPr>
        <w:t xml:space="preserve">Hendrick </w:t>
      </w:r>
      <w:proofErr w:type="spellStart"/>
      <w:r w:rsidRPr="002F7108">
        <w:rPr>
          <w:rFonts w:eastAsia="Times New Roman" w:cs="Calibri"/>
          <w:b/>
          <w:i/>
          <w:sz w:val="16"/>
          <w:szCs w:val="16"/>
          <w:lang w:eastAsia="de-DE"/>
        </w:rPr>
        <w:t>Verdonck</w:t>
      </w:r>
      <w:proofErr w:type="spellEnd"/>
      <w:r w:rsidRPr="002F7108">
        <w:rPr>
          <w:rFonts w:eastAsia="Times New Roman" w:cs="Calibri"/>
          <w:b/>
          <w:i/>
          <w:sz w:val="16"/>
          <w:szCs w:val="16"/>
          <w:lang w:eastAsia="de-DE"/>
        </w:rPr>
        <w:t xml:space="preserve"> den </w:t>
      </w:r>
      <w:proofErr w:type="spellStart"/>
      <w:r w:rsidRPr="002F7108">
        <w:rPr>
          <w:rFonts w:eastAsia="Times New Roman" w:cs="Calibri"/>
          <w:b/>
          <w:i/>
          <w:sz w:val="16"/>
          <w:szCs w:val="16"/>
          <w:lang w:eastAsia="de-DE"/>
        </w:rPr>
        <w:t>Ouden</w:t>
      </w:r>
      <w:proofErr w:type="spellEnd"/>
      <w:r w:rsidRPr="002F7108">
        <w:rPr>
          <w:rFonts w:eastAsia="Times New Roman" w:cs="Calibri"/>
          <w:i/>
          <w:sz w:val="16"/>
          <w:szCs w:val="16"/>
          <w:lang w:eastAsia="de-DE"/>
        </w:rPr>
        <w:t xml:space="preserve">, samen </w:t>
      </w:r>
      <w:proofErr w:type="spellStart"/>
      <w:r w:rsidRPr="002F7108">
        <w:rPr>
          <w:rFonts w:eastAsia="Times New Roman" w:cs="Calibri"/>
          <w:i/>
          <w:sz w:val="16"/>
          <w:szCs w:val="16"/>
          <w:lang w:eastAsia="de-DE"/>
        </w:rPr>
        <w:t>met</w:t>
      </w:r>
      <w:proofErr w:type="spellEnd"/>
      <w:r w:rsidRPr="002F7108">
        <w:rPr>
          <w:rFonts w:eastAsia="Times New Roman" w:cs="Calibri"/>
          <w:i/>
          <w:sz w:val="16"/>
          <w:szCs w:val="16"/>
          <w:lang w:eastAsia="de-DE"/>
        </w:rPr>
        <w:t xml:space="preserve"> haar </w:t>
      </w:r>
      <w:proofErr w:type="spellStart"/>
      <w:r w:rsidRPr="002F7108">
        <w:rPr>
          <w:rFonts w:eastAsia="Times New Roman" w:cs="Calibri"/>
          <w:i/>
          <w:sz w:val="16"/>
          <w:szCs w:val="16"/>
          <w:lang w:eastAsia="de-DE"/>
        </w:rPr>
        <w:t>nichten</w:t>
      </w:r>
      <w:proofErr w:type="spellEnd"/>
      <w:r w:rsidRPr="002F7108">
        <w:rPr>
          <w:rFonts w:eastAsia="Times New Roman" w:cs="Calibri"/>
          <w:i/>
          <w:sz w:val="16"/>
          <w:szCs w:val="16"/>
          <w:lang w:eastAsia="de-DE"/>
        </w:rPr>
        <w:t xml:space="preserve"> </w:t>
      </w:r>
      <w:proofErr w:type="spellStart"/>
      <w:r w:rsidRPr="002F7108">
        <w:rPr>
          <w:rFonts w:eastAsia="Times New Roman" w:cs="Calibri"/>
          <w:b/>
          <w:i/>
          <w:sz w:val="16"/>
          <w:szCs w:val="16"/>
          <w:lang w:eastAsia="de-DE"/>
        </w:rPr>
        <w:t>Cathalina</w:t>
      </w:r>
      <w:proofErr w:type="spellEnd"/>
      <w:r w:rsidRPr="002F7108">
        <w:rPr>
          <w:rFonts w:eastAsia="Times New Roman" w:cs="Calibri"/>
          <w:b/>
          <w:i/>
          <w:sz w:val="16"/>
          <w:szCs w:val="16"/>
          <w:lang w:eastAsia="de-DE"/>
        </w:rPr>
        <w:t xml:space="preserve">, Elisabeth, Maria en Adriana van      </w:t>
      </w:r>
    </w:p>
    <w:p w14:paraId="1DF7B39C" w14:textId="77777777" w:rsidR="00865B41" w:rsidRPr="000B13E8" w:rsidRDefault="00865B41" w:rsidP="00865B41">
      <w:pPr>
        <w:ind w:left="708"/>
        <w:rPr>
          <w:rFonts w:eastAsia="Times New Roman" w:cs="Calibri"/>
          <w:sz w:val="16"/>
          <w:szCs w:val="16"/>
          <w:lang w:eastAsia="de-DE"/>
        </w:rPr>
      </w:pPr>
      <w:r w:rsidRPr="002F7108">
        <w:rPr>
          <w:rFonts w:eastAsia="Times New Roman" w:cs="Calibri"/>
          <w:b/>
          <w:i/>
          <w:sz w:val="16"/>
          <w:szCs w:val="16"/>
          <w:lang w:eastAsia="de-DE"/>
        </w:rPr>
        <w:t xml:space="preserve">  </w:t>
      </w:r>
      <w:proofErr w:type="spellStart"/>
      <w:r w:rsidRPr="002F7108">
        <w:rPr>
          <w:rFonts w:eastAsia="Times New Roman" w:cs="Calibri"/>
          <w:b/>
          <w:i/>
          <w:sz w:val="16"/>
          <w:szCs w:val="16"/>
          <w:lang w:eastAsia="de-DE"/>
        </w:rPr>
        <w:t>Steenhuysen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dochters</w:t>
      </w:r>
      <w:proofErr w:type="spellEnd"/>
      <w:r w:rsidRPr="002F7108">
        <w:rPr>
          <w:rFonts w:eastAsia="Times New Roman" w:cs="Calibri"/>
          <w:i/>
          <w:sz w:val="16"/>
          <w:szCs w:val="16"/>
          <w:lang w:eastAsia="de-DE"/>
        </w:rPr>
        <w:t xml:space="preserve"> van </w:t>
      </w:r>
      <w:proofErr w:type="spellStart"/>
      <w:r w:rsidRPr="002F7108">
        <w:rPr>
          <w:rFonts w:eastAsia="Times New Roman" w:cs="Calibri"/>
          <w:b/>
          <w:i/>
          <w:sz w:val="16"/>
          <w:szCs w:val="16"/>
          <w:lang w:eastAsia="de-DE"/>
        </w:rPr>
        <w:t>Roochus</w:t>
      </w:r>
      <w:proofErr w:type="spellEnd"/>
      <w:r w:rsidRPr="002F7108">
        <w:rPr>
          <w:rFonts w:eastAsia="Times New Roman" w:cs="Calibri"/>
          <w:b/>
          <w:i/>
          <w:sz w:val="16"/>
          <w:szCs w:val="16"/>
          <w:lang w:eastAsia="de-DE"/>
        </w:rPr>
        <w:t xml:space="preserve"> </w:t>
      </w:r>
      <w:proofErr w:type="spellStart"/>
      <w:r w:rsidRPr="002F7108">
        <w:rPr>
          <w:rFonts w:eastAsia="Times New Roman" w:cs="Calibri"/>
          <w:b/>
          <w:i/>
          <w:sz w:val="16"/>
          <w:szCs w:val="16"/>
          <w:lang w:eastAsia="de-DE"/>
        </w:rPr>
        <w:t>Wouricksz</w:t>
      </w:r>
      <w:proofErr w:type="spellEnd"/>
      <w:r w:rsidRPr="002F7108">
        <w:rPr>
          <w:rFonts w:eastAsia="Times New Roman" w:cs="Calibri"/>
          <w:b/>
          <w:i/>
          <w:sz w:val="16"/>
          <w:szCs w:val="16"/>
          <w:lang w:eastAsia="de-DE"/>
        </w:rPr>
        <w:t xml:space="preserve"> van </w:t>
      </w:r>
      <w:proofErr w:type="spellStart"/>
      <w:r w:rsidRPr="002F7108">
        <w:rPr>
          <w:rFonts w:eastAsia="Times New Roman" w:cs="Calibri"/>
          <w:b/>
          <w:i/>
          <w:sz w:val="16"/>
          <w:szCs w:val="16"/>
          <w:lang w:eastAsia="de-DE"/>
        </w:rPr>
        <w:t>Steenhuysen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met</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legaten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aan</w:t>
      </w:r>
      <w:proofErr w:type="spellEnd"/>
      <w:r w:rsidRPr="002F7108">
        <w:rPr>
          <w:rFonts w:eastAsia="Times New Roman" w:cs="Calibri"/>
          <w:i/>
          <w:sz w:val="16"/>
          <w:szCs w:val="16"/>
          <w:lang w:eastAsia="de-DE"/>
        </w:rPr>
        <w:t>:</w:t>
      </w:r>
      <w:r w:rsidRPr="002F7108">
        <w:rPr>
          <w:rFonts w:eastAsia="Times New Roman" w:cs="Calibri"/>
          <w:i/>
          <w:sz w:val="16"/>
          <w:szCs w:val="16"/>
          <w:lang w:eastAsia="de-DE"/>
        </w:rPr>
        <w:br/>
        <w:t xml:space="preserve">- </w:t>
      </w:r>
      <w:proofErr w:type="spellStart"/>
      <w:r w:rsidRPr="002F7108">
        <w:rPr>
          <w:rFonts w:eastAsia="Times New Roman" w:cs="Calibri"/>
          <w:b/>
          <w:i/>
          <w:sz w:val="16"/>
          <w:szCs w:val="16"/>
          <w:lang w:eastAsia="de-DE"/>
        </w:rPr>
        <w:t>Maertgen</w:t>
      </w:r>
      <w:proofErr w:type="spellEnd"/>
      <w:r w:rsidRPr="002F7108">
        <w:rPr>
          <w:rFonts w:eastAsia="Times New Roman" w:cs="Calibri"/>
          <w:b/>
          <w:i/>
          <w:sz w:val="16"/>
          <w:szCs w:val="16"/>
          <w:lang w:eastAsia="de-DE"/>
        </w:rPr>
        <w:t xml:space="preserve"> </w:t>
      </w:r>
      <w:proofErr w:type="spellStart"/>
      <w:r w:rsidRPr="002F7108">
        <w:rPr>
          <w:rFonts w:eastAsia="Times New Roman" w:cs="Calibri"/>
          <w:b/>
          <w:i/>
          <w:sz w:val="16"/>
          <w:szCs w:val="16"/>
          <w:lang w:eastAsia="de-DE"/>
        </w:rPr>
        <w:t>Ockersdr</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vrouw</w:t>
      </w:r>
      <w:proofErr w:type="spellEnd"/>
      <w:r w:rsidRPr="002F7108">
        <w:rPr>
          <w:rFonts w:eastAsia="Times New Roman" w:cs="Calibri"/>
          <w:i/>
          <w:sz w:val="16"/>
          <w:szCs w:val="16"/>
          <w:lang w:eastAsia="de-DE"/>
        </w:rPr>
        <w:t xml:space="preserve"> van </w:t>
      </w:r>
      <w:r w:rsidRPr="002F7108">
        <w:rPr>
          <w:rFonts w:eastAsia="Times New Roman" w:cs="Calibri"/>
          <w:b/>
          <w:i/>
          <w:sz w:val="16"/>
          <w:szCs w:val="16"/>
          <w:lang w:eastAsia="de-DE"/>
        </w:rPr>
        <w:t xml:space="preserve">Gerrit </w:t>
      </w:r>
      <w:proofErr w:type="spellStart"/>
      <w:r w:rsidRPr="002F7108">
        <w:rPr>
          <w:rFonts w:eastAsia="Times New Roman" w:cs="Calibri"/>
          <w:b/>
          <w:i/>
          <w:sz w:val="16"/>
          <w:szCs w:val="16"/>
          <w:lang w:eastAsia="de-DE"/>
        </w:rPr>
        <w:t>Jacobsz</w:t>
      </w:r>
      <w:proofErr w:type="spellEnd"/>
      <w:r w:rsidRPr="002F7108">
        <w:rPr>
          <w:rFonts w:eastAsia="Times New Roman" w:cs="Calibri"/>
          <w:b/>
          <w:i/>
          <w:sz w:val="16"/>
          <w:szCs w:val="16"/>
          <w:lang w:eastAsia="de-DE"/>
        </w:rPr>
        <w:t>,</w:t>
      </w:r>
      <w:r>
        <w:rPr>
          <w:rFonts w:eastAsia="Times New Roman" w:cs="Calibri"/>
          <w:i/>
          <w:sz w:val="16"/>
          <w:szCs w:val="16"/>
          <w:lang w:eastAsia="de-DE"/>
        </w:rPr>
        <w:t xml:space="preserve"> </w:t>
      </w:r>
      <w:proofErr w:type="spellStart"/>
      <w:r>
        <w:rPr>
          <w:rFonts w:eastAsia="Times New Roman" w:cs="Calibri"/>
          <w:i/>
          <w:sz w:val="16"/>
          <w:szCs w:val="16"/>
          <w:lang w:eastAsia="de-DE"/>
        </w:rPr>
        <w:t>schoenmaecker</w:t>
      </w:r>
      <w:proofErr w:type="spellEnd"/>
      <w:r>
        <w:rPr>
          <w:rFonts w:eastAsia="Times New Roman" w:cs="Calibri"/>
          <w:i/>
          <w:sz w:val="16"/>
          <w:szCs w:val="16"/>
          <w:lang w:eastAsia="de-DE"/>
        </w:rPr>
        <w:t>,</w:t>
      </w:r>
      <w:r w:rsidRPr="002F7108">
        <w:rPr>
          <w:rFonts w:eastAsia="Times New Roman" w:cs="Calibri"/>
          <w:i/>
          <w:sz w:val="16"/>
          <w:szCs w:val="16"/>
          <w:lang w:eastAsia="de-DE"/>
        </w:rPr>
        <w:t xml:space="preserve">- haar </w:t>
      </w:r>
      <w:proofErr w:type="spellStart"/>
      <w:r w:rsidRPr="002F7108">
        <w:rPr>
          <w:rFonts w:eastAsia="Times New Roman" w:cs="Calibri"/>
          <w:i/>
          <w:sz w:val="16"/>
          <w:szCs w:val="16"/>
          <w:lang w:eastAsia="de-DE"/>
        </w:rPr>
        <w:t>zoon</w:t>
      </w:r>
      <w:proofErr w:type="spellEnd"/>
      <w:r w:rsidRPr="002F7108">
        <w:rPr>
          <w:rFonts w:eastAsia="Times New Roman" w:cs="Calibri"/>
          <w:i/>
          <w:sz w:val="16"/>
          <w:szCs w:val="16"/>
          <w:lang w:eastAsia="de-DE"/>
        </w:rPr>
        <w:t xml:space="preserve"> </w:t>
      </w:r>
      <w:r w:rsidRPr="002F7108">
        <w:rPr>
          <w:rFonts w:eastAsia="Times New Roman" w:cs="Calibri"/>
          <w:b/>
          <w:i/>
          <w:sz w:val="16"/>
          <w:szCs w:val="16"/>
          <w:lang w:eastAsia="de-DE"/>
        </w:rPr>
        <w:t xml:space="preserve">Ocker </w:t>
      </w:r>
      <w:proofErr w:type="spellStart"/>
      <w:r w:rsidRPr="002F7108">
        <w:rPr>
          <w:rFonts w:eastAsia="Times New Roman" w:cs="Calibri"/>
          <w:b/>
          <w:i/>
          <w:sz w:val="16"/>
          <w:szCs w:val="16"/>
          <w:lang w:eastAsia="de-DE"/>
        </w:rPr>
        <w:t>Gerritsz</w:t>
      </w:r>
      <w:proofErr w:type="spellEnd"/>
      <w:r w:rsidRPr="002F7108">
        <w:rPr>
          <w:rFonts w:eastAsia="Times New Roman" w:cs="Calibri"/>
          <w:i/>
          <w:sz w:val="16"/>
          <w:szCs w:val="16"/>
          <w:lang w:eastAsia="de-DE"/>
        </w:rPr>
        <w:t>,</w:t>
      </w:r>
      <w:r w:rsidRPr="002F7108">
        <w:rPr>
          <w:rFonts w:eastAsia="Times New Roman" w:cs="Calibri"/>
          <w:i/>
          <w:sz w:val="16"/>
          <w:szCs w:val="16"/>
          <w:lang w:eastAsia="de-DE"/>
        </w:rPr>
        <w:br/>
        <w:t xml:space="preserve">- de </w:t>
      </w:r>
      <w:proofErr w:type="spellStart"/>
      <w:r w:rsidRPr="002F7108">
        <w:rPr>
          <w:rFonts w:eastAsia="Times New Roman" w:cs="Calibri"/>
          <w:i/>
          <w:sz w:val="16"/>
          <w:szCs w:val="16"/>
          <w:lang w:eastAsia="de-DE"/>
        </w:rPr>
        <w:t>kinderen</w:t>
      </w:r>
      <w:proofErr w:type="spellEnd"/>
      <w:r w:rsidRPr="002F7108">
        <w:rPr>
          <w:rFonts w:eastAsia="Times New Roman" w:cs="Calibri"/>
          <w:i/>
          <w:sz w:val="16"/>
          <w:szCs w:val="16"/>
          <w:lang w:eastAsia="de-DE"/>
        </w:rPr>
        <w:t xml:space="preserve"> van </w:t>
      </w:r>
      <w:proofErr w:type="spellStart"/>
      <w:r w:rsidRPr="002F7108">
        <w:rPr>
          <w:rFonts w:eastAsia="Times New Roman" w:cs="Calibri"/>
          <w:b/>
          <w:i/>
          <w:sz w:val="16"/>
          <w:szCs w:val="16"/>
          <w:lang w:eastAsia="de-DE"/>
        </w:rPr>
        <w:t>Thonis</w:t>
      </w:r>
      <w:proofErr w:type="spellEnd"/>
      <w:r w:rsidRPr="002F7108">
        <w:rPr>
          <w:rFonts w:eastAsia="Times New Roman" w:cs="Calibri"/>
          <w:b/>
          <w:i/>
          <w:sz w:val="16"/>
          <w:szCs w:val="16"/>
          <w:lang w:eastAsia="de-DE"/>
        </w:rPr>
        <w:t xml:space="preserve"> Joppen</w:t>
      </w:r>
      <w:r w:rsidRPr="002F7108">
        <w:rPr>
          <w:rFonts w:eastAsia="Times New Roman" w:cs="Calibri"/>
          <w:i/>
          <w:sz w:val="16"/>
          <w:szCs w:val="16"/>
          <w:lang w:eastAsia="de-DE"/>
        </w:rPr>
        <w:t xml:space="preserve">,- de </w:t>
      </w:r>
      <w:proofErr w:type="spellStart"/>
      <w:r w:rsidRPr="002F7108">
        <w:rPr>
          <w:rFonts w:eastAsia="Times New Roman" w:cs="Calibri"/>
          <w:i/>
          <w:sz w:val="16"/>
          <w:szCs w:val="16"/>
          <w:lang w:eastAsia="de-DE"/>
        </w:rPr>
        <w:t>kleinkinderen</w:t>
      </w:r>
      <w:proofErr w:type="spellEnd"/>
      <w:r w:rsidRPr="002F7108">
        <w:rPr>
          <w:rFonts w:eastAsia="Times New Roman" w:cs="Calibri"/>
          <w:i/>
          <w:sz w:val="16"/>
          <w:szCs w:val="16"/>
          <w:lang w:eastAsia="de-DE"/>
        </w:rPr>
        <w:t xml:space="preserve"> van </w:t>
      </w:r>
      <w:proofErr w:type="spellStart"/>
      <w:r w:rsidRPr="002F7108">
        <w:rPr>
          <w:rFonts w:eastAsia="Times New Roman" w:cs="Calibri"/>
          <w:b/>
          <w:i/>
          <w:sz w:val="16"/>
          <w:szCs w:val="16"/>
          <w:lang w:eastAsia="de-DE"/>
        </w:rPr>
        <w:t>Macheltgen</w:t>
      </w:r>
      <w:proofErr w:type="spellEnd"/>
      <w:r w:rsidRPr="002F7108">
        <w:rPr>
          <w:rFonts w:eastAsia="Times New Roman" w:cs="Calibri"/>
          <w:b/>
          <w:i/>
          <w:sz w:val="16"/>
          <w:szCs w:val="16"/>
          <w:lang w:eastAsia="de-DE"/>
        </w:rPr>
        <w:t xml:space="preserve"> Joppen</w:t>
      </w:r>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het</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nagelaten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kind</w:t>
      </w:r>
      <w:proofErr w:type="spellEnd"/>
      <w:r w:rsidRPr="002F7108">
        <w:rPr>
          <w:rFonts w:eastAsia="Times New Roman" w:cs="Calibri"/>
          <w:i/>
          <w:sz w:val="16"/>
          <w:szCs w:val="16"/>
          <w:lang w:eastAsia="de-DE"/>
        </w:rPr>
        <w:t xml:space="preserve"> van </w:t>
      </w:r>
      <w:proofErr w:type="spellStart"/>
      <w:r w:rsidRPr="002F7108">
        <w:rPr>
          <w:rFonts w:eastAsia="Times New Roman" w:cs="Calibri"/>
          <w:b/>
          <w:i/>
          <w:sz w:val="16"/>
          <w:szCs w:val="16"/>
          <w:lang w:eastAsia="de-DE"/>
        </w:rPr>
        <w:t>Neeltgen</w:t>
      </w:r>
      <w:proofErr w:type="spellEnd"/>
      <w:r w:rsidRPr="002F7108">
        <w:rPr>
          <w:rFonts w:eastAsia="Times New Roman" w:cs="Calibri"/>
          <w:b/>
          <w:i/>
          <w:sz w:val="16"/>
          <w:szCs w:val="16"/>
          <w:lang w:eastAsia="de-DE"/>
        </w:rPr>
        <w:t xml:space="preserve"> Joppen</w:t>
      </w:r>
      <w:r w:rsidRPr="002F7108">
        <w:rPr>
          <w:rFonts w:eastAsia="Times New Roman" w:cs="Calibri"/>
          <w:i/>
          <w:sz w:val="16"/>
          <w:szCs w:val="16"/>
          <w:lang w:eastAsia="de-DE"/>
        </w:rPr>
        <w:t>,</w:t>
      </w:r>
      <w:r w:rsidRPr="002F7108">
        <w:rPr>
          <w:rFonts w:eastAsia="Times New Roman" w:cs="Calibri"/>
          <w:i/>
          <w:sz w:val="16"/>
          <w:szCs w:val="16"/>
          <w:lang w:eastAsia="de-DE"/>
        </w:rPr>
        <w:br/>
        <w:t xml:space="preserve">- </w:t>
      </w:r>
      <w:proofErr w:type="spellStart"/>
      <w:r w:rsidRPr="002F7108">
        <w:rPr>
          <w:rFonts w:eastAsia="Times New Roman" w:cs="Calibri"/>
          <w:i/>
          <w:sz w:val="16"/>
          <w:szCs w:val="16"/>
          <w:lang w:eastAsia="de-DE"/>
        </w:rPr>
        <w:t>het</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nagelaten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kind</w:t>
      </w:r>
      <w:proofErr w:type="spellEnd"/>
      <w:r w:rsidRPr="002F7108">
        <w:rPr>
          <w:rFonts w:eastAsia="Times New Roman" w:cs="Calibri"/>
          <w:i/>
          <w:sz w:val="16"/>
          <w:szCs w:val="16"/>
          <w:lang w:eastAsia="de-DE"/>
        </w:rPr>
        <w:t xml:space="preserve"> van </w:t>
      </w:r>
      <w:proofErr w:type="spellStart"/>
      <w:r w:rsidRPr="002F7108">
        <w:rPr>
          <w:rFonts w:eastAsia="Times New Roman" w:cs="Calibri"/>
          <w:b/>
          <w:i/>
          <w:sz w:val="16"/>
          <w:szCs w:val="16"/>
          <w:lang w:eastAsia="de-DE"/>
        </w:rPr>
        <w:t>Aechgen</w:t>
      </w:r>
      <w:proofErr w:type="spellEnd"/>
      <w:r w:rsidRPr="002F7108">
        <w:rPr>
          <w:rFonts w:eastAsia="Times New Roman" w:cs="Calibri"/>
          <w:b/>
          <w:i/>
          <w:sz w:val="16"/>
          <w:szCs w:val="16"/>
          <w:lang w:eastAsia="de-DE"/>
        </w:rPr>
        <w:t xml:space="preserve"> Joppen</w:t>
      </w:r>
      <w:r w:rsidRPr="002F7108">
        <w:rPr>
          <w:rFonts w:eastAsia="Times New Roman" w:cs="Calibri"/>
          <w:i/>
          <w:sz w:val="16"/>
          <w:szCs w:val="16"/>
          <w:lang w:eastAsia="de-DE"/>
        </w:rPr>
        <w:t>,</w:t>
      </w:r>
      <w:r w:rsidRPr="002F7108">
        <w:rPr>
          <w:rFonts w:eastAsia="Times New Roman" w:cs="Calibri"/>
          <w:i/>
          <w:sz w:val="16"/>
          <w:szCs w:val="16"/>
          <w:lang w:eastAsia="de-DE"/>
        </w:rPr>
        <w:br/>
        <w:t xml:space="preserve">- </w:t>
      </w:r>
      <w:proofErr w:type="spellStart"/>
      <w:r w:rsidRPr="002F7108">
        <w:rPr>
          <w:rFonts w:eastAsia="Times New Roman" w:cs="Calibri"/>
          <w:b/>
          <w:i/>
          <w:sz w:val="16"/>
          <w:szCs w:val="16"/>
          <w:lang w:eastAsia="de-DE"/>
        </w:rPr>
        <w:t>Jop</w:t>
      </w:r>
      <w:proofErr w:type="spellEnd"/>
      <w:r w:rsidRPr="002F7108">
        <w:rPr>
          <w:rFonts w:eastAsia="Times New Roman" w:cs="Calibri"/>
          <w:i/>
          <w:sz w:val="16"/>
          <w:szCs w:val="16"/>
          <w:lang w:eastAsia="de-DE"/>
        </w:rPr>
        <w:t xml:space="preserve"> </w:t>
      </w:r>
      <w:proofErr w:type="spellStart"/>
      <w:r w:rsidRPr="002F7108">
        <w:rPr>
          <w:rFonts w:eastAsia="Times New Roman" w:cs="Calibri"/>
          <w:b/>
          <w:i/>
          <w:sz w:val="16"/>
          <w:szCs w:val="16"/>
          <w:lang w:eastAsia="de-DE"/>
        </w:rPr>
        <w:t>Snel</w:t>
      </w:r>
      <w:proofErr w:type="spellEnd"/>
      <w:r w:rsidRPr="002F7108">
        <w:rPr>
          <w:rFonts w:eastAsia="Times New Roman" w:cs="Calibri"/>
          <w:b/>
          <w:i/>
          <w:sz w:val="16"/>
          <w:szCs w:val="16"/>
          <w:lang w:eastAsia="de-DE"/>
        </w:rPr>
        <w:t xml:space="preserve"> </w:t>
      </w:r>
      <w:proofErr w:type="spellStart"/>
      <w:r w:rsidRPr="002F7108">
        <w:rPr>
          <w:rFonts w:eastAsia="Times New Roman" w:cs="Calibri"/>
          <w:i/>
          <w:sz w:val="16"/>
          <w:szCs w:val="16"/>
          <w:lang w:eastAsia="de-DE"/>
        </w:rPr>
        <w:t>te</w:t>
      </w:r>
      <w:proofErr w:type="spellEnd"/>
      <w:r w:rsidRPr="002F7108">
        <w:rPr>
          <w:rFonts w:eastAsia="Times New Roman" w:cs="Calibri"/>
          <w:i/>
          <w:sz w:val="16"/>
          <w:szCs w:val="16"/>
          <w:lang w:eastAsia="de-DE"/>
        </w:rPr>
        <w:t xml:space="preserve"> Delft,</w:t>
      </w:r>
      <w:r w:rsidRPr="002F7108">
        <w:rPr>
          <w:rFonts w:eastAsia="Times New Roman" w:cs="Calibri"/>
          <w:i/>
          <w:sz w:val="16"/>
          <w:szCs w:val="16"/>
          <w:lang w:eastAsia="de-DE"/>
        </w:rPr>
        <w:br/>
        <w:t xml:space="preserve">- </w:t>
      </w:r>
      <w:r w:rsidRPr="002F7108">
        <w:rPr>
          <w:rFonts w:eastAsia="Times New Roman" w:cs="Calibri"/>
          <w:b/>
          <w:i/>
          <w:sz w:val="16"/>
          <w:szCs w:val="16"/>
          <w:lang w:eastAsia="de-DE"/>
        </w:rPr>
        <w:t>Aryan</w:t>
      </w:r>
      <w:r w:rsidRPr="002F7108">
        <w:rPr>
          <w:rFonts w:eastAsia="Times New Roman" w:cs="Calibri"/>
          <w:i/>
          <w:sz w:val="16"/>
          <w:szCs w:val="16"/>
          <w:lang w:eastAsia="de-DE"/>
        </w:rPr>
        <w:t xml:space="preserve"> </w:t>
      </w:r>
      <w:proofErr w:type="spellStart"/>
      <w:r w:rsidRPr="002F7108">
        <w:rPr>
          <w:rFonts w:eastAsia="Times New Roman" w:cs="Calibri"/>
          <w:b/>
          <w:i/>
          <w:sz w:val="16"/>
          <w:szCs w:val="16"/>
          <w:lang w:eastAsia="de-DE"/>
        </w:rPr>
        <w:t>Leendertsz</w:t>
      </w:r>
      <w:proofErr w:type="spellEnd"/>
      <w:r w:rsidRPr="002F7108">
        <w:rPr>
          <w:rFonts w:eastAsia="Times New Roman" w:cs="Calibri"/>
          <w:b/>
          <w:i/>
          <w:sz w:val="16"/>
          <w:szCs w:val="16"/>
          <w:lang w:eastAsia="de-DE"/>
        </w:rPr>
        <w:t xml:space="preserve"> de Heer</w:t>
      </w:r>
      <w:r w:rsidRPr="002F7108">
        <w:rPr>
          <w:rFonts w:eastAsia="Times New Roman" w:cs="Calibri"/>
          <w:i/>
          <w:sz w:val="16"/>
          <w:szCs w:val="16"/>
          <w:lang w:eastAsia="de-DE"/>
        </w:rPr>
        <w:t>,</w:t>
      </w:r>
      <w:r>
        <w:rPr>
          <w:rFonts w:eastAsia="Times New Roman" w:cs="Calibri"/>
          <w:i/>
          <w:sz w:val="16"/>
          <w:szCs w:val="16"/>
          <w:lang w:eastAsia="de-DE"/>
        </w:rPr>
        <w:t xml:space="preserve"> </w:t>
      </w:r>
      <w:r w:rsidRPr="002F7108">
        <w:rPr>
          <w:rFonts w:eastAsia="Times New Roman" w:cs="Calibri"/>
          <w:i/>
          <w:sz w:val="16"/>
          <w:szCs w:val="16"/>
          <w:lang w:eastAsia="de-DE"/>
        </w:rPr>
        <w:t xml:space="preserve">- </w:t>
      </w:r>
      <w:proofErr w:type="spellStart"/>
      <w:r w:rsidRPr="002F7108">
        <w:rPr>
          <w:rFonts w:eastAsia="Times New Roman" w:cs="Calibri"/>
          <w:b/>
          <w:i/>
          <w:sz w:val="16"/>
          <w:szCs w:val="16"/>
          <w:lang w:eastAsia="de-DE"/>
        </w:rPr>
        <w:t>Aryen</w:t>
      </w:r>
      <w:proofErr w:type="spellEnd"/>
      <w:r w:rsidRPr="002F7108">
        <w:rPr>
          <w:rFonts w:eastAsia="Times New Roman" w:cs="Calibri"/>
          <w:i/>
          <w:sz w:val="16"/>
          <w:szCs w:val="16"/>
          <w:lang w:eastAsia="de-DE"/>
        </w:rPr>
        <w:t xml:space="preserve"> </w:t>
      </w:r>
      <w:proofErr w:type="spellStart"/>
      <w:r w:rsidRPr="002F7108">
        <w:rPr>
          <w:rFonts w:eastAsia="Times New Roman" w:cs="Calibri"/>
          <w:b/>
          <w:i/>
          <w:sz w:val="16"/>
          <w:szCs w:val="16"/>
          <w:lang w:eastAsia="de-DE"/>
        </w:rPr>
        <w:t>Jacobsz</w:t>
      </w:r>
      <w:proofErr w:type="spellEnd"/>
      <w:r w:rsidRPr="002F7108">
        <w:rPr>
          <w:rFonts w:eastAsia="Times New Roman" w:cs="Calibri"/>
          <w:b/>
          <w:i/>
          <w:sz w:val="16"/>
          <w:szCs w:val="16"/>
          <w:lang w:eastAsia="de-DE"/>
        </w:rPr>
        <w:t xml:space="preserve"> de Heer</w:t>
      </w:r>
      <w:r w:rsidRPr="002F7108">
        <w:rPr>
          <w:rFonts w:eastAsia="Times New Roman" w:cs="Calibri"/>
          <w:i/>
          <w:sz w:val="16"/>
          <w:szCs w:val="16"/>
          <w:lang w:eastAsia="de-DE"/>
        </w:rPr>
        <w:t>, en</w:t>
      </w:r>
      <w:r w:rsidRPr="002F7108">
        <w:rPr>
          <w:rFonts w:eastAsia="Times New Roman" w:cs="Calibri"/>
          <w:i/>
          <w:sz w:val="16"/>
          <w:szCs w:val="16"/>
          <w:lang w:eastAsia="de-DE"/>
        </w:rPr>
        <w:br/>
        <w:t xml:space="preserve">- </w:t>
      </w:r>
      <w:proofErr w:type="spellStart"/>
      <w:r w:rsidRPr="002F7108">
        <w:rPr>
          <w:rFonts w:eastAsia="Times New Roman" w:cs="Calibri"/>
          <w:b/>
          <w:i/>
          <w:sz w:val="16"/>
          <w:szCs w:val="16"/>
          <w:lang w:eastAsia="de-DE"/>
        </w:rPr>
        <w:t>Hillegont</w:t>
      </w:r>
      <w:proofErr w:type="spellEnd"/>
      <w:r w:rsidRPr="002F7108">
        <w:rPr>
          <w:rFonts w:eastAsia="Times New Roman" w:cs="Calibri"/>
          <w:b/>
          <w:i/>
          <w:sz w:val="16"/>
          <w:szCs w:val="16"/>
          <w:lang w:eastAsia="de-DE"/>
        </w:rPr>
        <w:t xml:space="preserve"> </w:t>
      </w:r>
      <w:proofErr w:type="spellStart"/>
      <w:r w:rsidRPr="002F7108">
        <w:rPr>
          <w:rFonts w:eastAsia="Times New Roman" w:cs="Calibri"/>
          <w:b/>
          <w:i/>
          <w:sz w:val="16"/>
          <w:szCs w:val="16"/>
          <w:lang w:eastAsia="de-DE"/>
        </w:rPr>
        <w:t>Cornelisdr</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weduwe</w:t>
      </w:r>
      <w:proofErr w:type="spellEnd"/>
      <w:r w:rsidRPr="002F7108">
        <w:rPr>
          <w:rFonts w:eastAsia="Times New Roman" w:cs="Calibri"/>
          <w:i/>
          <w:sz w:val="16"/>
          <w:szCs w:val="16"/>
          <w:lang w:eastAsia="de-DE"/>
        </w:rPr>
        <w:t xml:space="preserve"> van </w:t>
      </w:r>
      <w:r w:rsidRPr="002F7108">
        <w:rPr>
          <w:rFonts w:eastAsia="Times New Roman" w:cs="Calibri"/>
          <w:b/>
          <w:i/>
          <w:sz w:val="16"/>
          <w:szCs w:val="16"/>
          <w:lang w:eastAsia="de-DE"/>
        </w:rPr>
        <w:t xml:space="preserve">Jacob </w:t>
      </w:r>
      <w:proofErr w:type="spellStart"/>
      <w:r w:rsidRPr="002F7108">
        <w:rPr>
          <w:rFonts w:eastAsia="Times New Roman" w:cs="Calibri"/>
          <w:b/>
          <w:i/>
          <w:sz w:val="16"/>
          <w:szCs w:val="16"/>
          <w:lang w:eastAsia="de-DE"/>
        </w:rPr>
        <w:t>Benthen</w:t>
      </w:r>
      <w:proofErr w:type="spellEnd"/>
      <w:r w:rsidRPr="002F7108">
        <w:rPr>
          <w:rFonts w:eastAsia="Times New Roman" w:cs="Calibri"/>
          <w:i/>
          <w:sz w:val="16"/>
          <w:szCs w:val="16"/>
          <w:lang w:eastAsia="de-DE"/>
        </w:rPr>
        <w:t>.</w:t>
      </w:r>
      <w:r w:rsidRPr="002F7108">
        <w:rPr>
          <w:rFonts w:eastAsia="Times New Roman" w:cs="Calibri"/>
          <w:i/>
          <w:sz w:val="16"/>
          <w:szCs w:val="16"/>
          <w:lang w:eastAsia="de-DE"/>
        </w:rPr>
        <w:br/>
      </w:r>
      <w:proofErr w:type="spellStart"/>
      <w:r w:rsidRPr="002F7108">
        <w:rPr>
          <w:rFonts w:eastAsia="Times New Roman" w:cs="Calibri"/>
          <w:i/>
          <w:sz w:val="16"/>
          <w:szCs w:val="16"/>
          <w:lang w:eastAsia="de-DE"/>
        </w:rPr>
        <w:t>Testatrice</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bevestigt</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een</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codicil</w:t>
      </w:r>
      <w:proofErr w:type="spellEnd"/>
      <w:r w:rsidRPr="002F7108">
        <w:rPr>
          <w:rFonts w:eastAsia="Times New Roman" w:cs="Calibri"/>
          <w:i/>
          <w:sz w:val="16"/>
          <w:szCs w:val="16"/>
          <w:lang w:eastAsia="de-DE"/>
        </w:rPr>
        <w:t xml:space="preserve"> </w:t>
      </w:r>
      <w:proofErr w:type="spellStart"/>
      <w:r w:rsidRPr="002F7108">
        <w:rPr>
          <w:rFonts w:eastAsia="Times New Roman" w:cs="Calibri"/>
          <w:i/>
          <w:sz w:val="16"/>
          <w:szCs w:val="16"/>
          <w:lang w:eastAsia="de-DE"/>
        </w:rPr>
        <w:t>gemaakt</w:t>
      </w:r>
      <w:proofErr w:type="spellEnd"/>
      <w:r w:rsidRPr="002F7108">
        <w:rPr>
          <w:rFonts w:eastAsia="Times New Roman" w:cs="Calibri"/>
          <w:i/>
          <w:sz w:val="16"/>
          <w:szCs w:val="16"/>
          <w:lang w:eastAsia="de-DE"/>
        </w:rPr>
        <w:t xml:space="preserve"> samen </w:t>
      </w:r>
      <w:proofErr w:type="spellStart"/>
      <w:r w:rsidRPr="002F7108">
        <w:rPr>
          <w:rFonts w:eastAsia="Times New Roman" w:cs="Calibri"/>
          <w:i/>
          <w:sz w:val="16"/>
          <w:szCs w:val="16"/>
          <w:lang w:eastAsia="de-DE"/>
        </w:rPr>
        <w:t>met</w:t>
      </w:r>
      <w:proofErr w:type="spellEnd"/>
      <w:r w:rsidRPr="002F7108">
        <w:rPr>
          <w:rFonts w:eastAsia="Times New Roman" w:cs="Calibri"/>
          <w:i/>
          <w:sz w:val="16"/>
          <w:szCs w:val="16"/>
          <w:lang w:eastAsia="de-DE"/>
        </w:rPr>
        <w:t xml:space="preserve"> haar man </w:t>
      </w:r>
      <w:proofErr w:type="spellStart"/>
      <w:r w:rsidRPr="002F7108">
        <w:rPr>
          <w:rFonts w:eastAsia="Times New Roman" w:cs="Calibri"/>
          <w:i/>
          <w:sz w:val="16"/>
          <w:szCs w:val="16"/>
          <w:lang w:eastAsia="de-DE"/>
        </w:rPr>
        <w:t>op</w:t>
      </w:r>
      <w:proofErr w:type="spellEnd"/>
      <w:r w:rsidRPr="002F7108">
        <w:rPr>
          <w:rFonts w:eastAsia="Times New Roman" w:cs="Calibri"/>
          <w:i/>
          <w:sz w:val="16"/>
          <w:szCs w:val="16"/>
          <w:lang w:eastAsia="de-DE"/>
        </w:rPr>
        <w:t xml:space="preserve"> 16.03.1647.</w:t>
      </w:r>
      <w:r w:rsidRPr="00225F5B">
        <w:rPr>
          <w:rFonts w:ascii="Times New Roman" w:eastAsia="Times New Roman" w:hAnsi="Times New Roman"/>
          <w:sz w:val="16"/>
          <w:szCs w:val="16"/>
          <w:lang w:eastAsia="de-DE"/>
        </w:rPr>
        <w:t>“</w:t>
      </w:r>
      <w:r>
        <w:rPr>
          <w:rStyle w:val="Funotenzeichen"/>
          <w:rFonts w:ascii="Times New Roman" w:eastAsia="Times New Roman" w:hAnsi="Times New Roman"/>
          <w:sz w:val="16"/>
          <w:szCs w:val="16"/>
          <w:lang w:eastAsia="de-DE"/>
        </w:rPr>
        <w:footnoteReference w:id="398"/>
      </w:r>
      <w:r w:rsidRPr="00225F5B">
        <w:rPr>
          <w:rFonts w:ascii="Times New Roman" w:eastAsia="Times New Roman" w:hAnsi="Times New Roman"/>
          <w:sz w:val="16"/>
          <w:szCs w:val="16"/>
          <w:lang w:eastAsia="de-DE"/>
        </w:rPr>
        <w:t>]</w:t>
      </w:r>
    </w:p>
    <w:p w14:paraId="42B234EC" w14:textId="77777777" w:rsidR="00865B41" w:rsidRPr="000B13E8" w:rsidRDefault="00865B41" w:rsidP="00865B41">
      <w:pPr>
        <w:ind w:left="708"/>
        <w:rPr>
          <w:rFonts w:eastAsia="Times New Roman" w:cs="Calibri"/>
          <w:sz w:val="16"/>
          <w:szCs w:val="16"/>
          <w:lang w:eastAsia="de-DE"/>
        </w:rPr>
      </w:pPr>
    </w:p>
    <w:p w14:paraId="49A525FD" w14:textId="77777777" w:rsidR="00865B41" w:rsidRDefault="00865B41" w:rsidP="00865B41">
      <w:pPr>
        <w:ind w:left="1416" w:hanging="711"/>
        <w:rPr>
          <w:sz w:val="20"/>
          <w:szCs w:val="20"/>
        </w:rPr>
      </w:pPr>
      <w:r>
        <w:rPr>
          <w:sz w:val="20"/>
          <w:szCs w:val="20"/>
        </w:rPr>
        <w:t>1.</w:t>
      </w:r>
      <w:r>
        <w:rPr>
          <w:sz w:val="20"/>
          <w:szCs w:val="20"/>
        </w:rPr>
        <w:tab/>
      </w:r>
      <w:proofErr w:type="spellStart"/>
      <w:r w:rsidRPr="007756F6">
        <w:rPr>
          <w:rFonts w:cs="Calibri"/>
          <w:sz w:val="16"/>
          <w:szCs w:val="16"/>
        </w:rPr>
        <w:t>Cathalina</w:t>
      </w:r>
      <w:proofErr w:type="spellEnd"/>
      <w:r w:rsidRPr="007756F6">
        <w:rPr>
          <w:rStyle w:val="Funotenzeichen"/>
          <w:rFonts w:eastAsia="Times New Roman" w:cs="Calibri"/>
          <w:sz w:val="16"/>
          <w:szCs w:val="16"/>
          <w:lang w:eastAsia="de-DE"/>
        </w:rPr>
        <w:footnoteReference w:id="399"/>
      </w:r>
      <w:r w:rsidRPr="007756F6">
        <w:rPr>
          <w:rFonts w:cs="Calibri"/>
          <w:sz w:val="16"/>
          <w:szCs w:val="16"/>
        </w:rPr>
        <w:t>/</w:t>
      </w:r>
      <w:proofErr w:type="spellStart"/>
      <w:r w:rsidRPr="007756F6">
        <w:rPr>
          <w:rFonts w:eastAsia="Times New Roman" w:cs="Calibri"/>
          <w:sz w:val="16"/>
          <w:szCs w:val="16"/>
          <w:lang w:eastAsia="de-DE"/>
        </w:rPr>
        <w:t>Cathalyna</w:t>
      </w:r>
      <w:proofErr w:type="spellEnd"/>
      <w:r w:rsidRPr="007756F6">
        <w:rPr>
          <w:rFonts w:eastAsia="Times New Roman" w:cs="Calibri"/>
          <w:sz w:val="16"/>
          <w:szCs w:val="16"/>
          <w:lang w:eastAsia="de-DE"/>
        </w:rPr>
        <w:t>/</w:t>
      </w:r>
      <w:proofErr w:type="spellStart"/>
      <w:r w:rsidRPr="007756F6">
        <w:rPr>
          <w:rFonts w:eastAsia="Times New Roman" w:cs="Calibri"/>
          <w:sz w:val="16"/>
          <w:szCs w:val="16"/>
          <w:lang w:eastAsia="de-DE"/>
        </w:rPr>
        <w:t>Catelina</w:t>
      </w:r>
      <w:proofErr w:type="spellEnd"/>
      <w:r w:rsidRPr="007756F6">
        <w:rPr>
          <w:rFonts w:eastAsia="Times New Roman" w:cs="Calibri"/>
          <w:sz w:val="16"/>
          <w:szCs w:val="16"/>
          <w:lang w:eastAsia="de-DE"/>
        </w:rPr>
        <w:t xml:space="preserve"> /</w:t>
      </w:r>
      <w:proofErr w:type="spellStart"/>
      <w:r w:rsidRPr="007756F6">
        <w:rPr>
          <w:rFonts w:eastAsia="Times New Roman" w:cs="Calibri"/>
          <w:sz w:val="16"/>
          <w:szCs w:val="16"/>
          <w:lang w:eastAsia="de-DE"/>
        </w:rPr>
        <w:t>Catalijntge</w:t>
      </w:r>
      <w:proofErr w:type="spellEnd"/>
      <w:r w:rsidRPr="0049635E">
        <w:rPr>
          <w:rStyle w:val="Funotenzeichen"/>
          <w:rFonts w:eastAsia="Times New Roman" w:cs="Calibri"/>
          <w:i/>
          <w:sz w:val="16"/>
          <w:szCs w:val="16"/>
          <w:lang w:eastAsia="de-DE"/>
        </w:rPr>
        <w:footnoteReference w:id="400"/>
      </w:r>
      <w:r w:rsidRPr="007756F6">
        <w:rPr>
          <w:rFonts w:eastAsia="Times New Roman" w:cs="Calibri"/>
          <w:sz w:val="16"/>
          <w:szCs w:val="16"/>
          <w:lang w:eastAsia="de-DE"/>
        </w:rPr>
        <w:t>/</w:t>
      </w:r>
      <w:r w:rsidRPr="007756F6">
        <w:rPr>
          <w:rFonts w:cs="Calibri"/>
          <w:sz w:val="16"/>
          <w:szCs w:val="16"/>
        </w:rPr>
        <w:t xml:space="preserve"> </w:t>
      </w:r>
      <w:proofErr w:type="spellStart"/>
      <w:r w:rsidRPr="007756F6">
        <w:rPr>
          <w:rFonts w:cs="Calibri"/>
          <w:sz w:val="16"/>
          <w:szCs w:val="16"/>
        </w:rPr>
        <w:t>Lijntgen</w:t>
      </w:r>
      <w:proofErr w:type="spellEnd"/>
      <w:r w:rsidRPr="007756F6">
        <w:rPr>
          <w:rStyle w:val="Funotenzeichen"/>
          <w:rFonts w:eastAsia="Times New Roman" w:cs="Calibri"/>
          <w:sz w:val="16"/>
          <w:szCs w:val="16"/>
          <w:lang w:eastAsia="de-DE"/>
        </w:rPr>
        <w:footnoteReference w:id="401"/>
      </w:r>
      <w:r w:rsidRPr="007756F6">
        <w:rPr>
          <w:rFonts w:eastAsia="Times New Roman" w:cs="Calibri"/>
          <w:sz w:val="16"/>
          <w:szCs w:val="16"/>
          <w:lang w:eastAsia="de-DE"/>
        </w:rPr>
        <w:t xml:space="preserve"> (</w:t>
      </w:r>
      <w:r>
        <w:rPr>
          <w:rFonts w:ascii="Times New Roman" w:eastAsia="Times New Roman" w:hAnsi="Times New Roman"/>
          <w:sz w:val="16"/>
          <w:szCs w:val="16"/>
          <w:lang w:eastAsia="de-DE"/>
        </w:rPr>
        <w:t xml:space="preserve">auch irrig: </w:t>
      </w:r>
      <w:proofErr w:type="gramStart"/>
      <w:r>
        <w:rPr>
          <w:rFonts w:ascii="Times New Roman" w:eastAsia="Times New Roman" w:hAnsi="Times New Roman"/>
          <w:sz w:val="16"/>
          <w:szCs w:val="16"/>
          <w:lang w:eastAsia="de-DE"/>
        </w:rPr>
        <w:t>Carolina)</w:t>
      </w:r>
      <w:r>
        <w:rPr>
          <w:sz w:val="20"/>
          <w:szCs w:val="20"/>
        </w:rPr>
        <w:t xml:space="preserve">  </w:t>
      </w:r>
      <w:proofErr w:type="spellStart"/>
      <w:r w:rsidRPr="0061683C">
        <w:rPr>
          <w:b/>
          <w:sz w:val="20"/>
          <w:szCs w:val="20"/>
          <w:u w:val="single"/>
        </w:rPr>
        <w:t>Rochusdr</w:t>
      </w:r>
      <w:proofErr w:type="spellEnd"/>
      <w:proofErr w:type="gramEnd"/>
      <w:r w:rsidRPr="0061683C">
        <w:rPr>
          <w:b/>
          <w:sz w:val="20"/>
          <w:szCs w:val="20"/>
          <w:u w:val="single"/>
        </w:rPr>
        <w:t xml:space="preserve"> </w:t>
      </w:r>
      <w:r w:rsidRPr="00A274B0">
        <w:rPr>
          <w:b/>
          <w:sz w:val="20"/>
          <w:szCs w:val="20"/>
          <w:u w:val="single"/>
        </w:rPr>
        <w:t xml:space="preserve">van </w:t>
      </w:r>
      <w:proofErr w:type="spellStart"/>
      <w:r w:rsidRPr="00A274B0">
        <w:rPr>
          <w:b/>
          <w:sz w:val="20"/>
          <w:szCs w:val="20"/>
          <w:u w:val="single"/>
        </w:rPr>
        <w:t>Steenhuysen</w:t>
      </w:r>
      <w:proofErr w:type="spellEnd"/>
      <w:r>
        <w:rPr>
          <w:b/>
          <w:sz w:val="20"/>
          <w:szCs w:val="20"/>
          <w:u w:val="single"/>
        </w:rPr>
        <w:t xml:space="preserve"> (Rochus van </w:t>
      </w:r>
      <w:proofErr w:type="spellStart"/>
      <w:r>
        <w:rPr>
          <w:b/>
          <w:sz w:val="20"/>
          <w:szCs w:val="20"/>
          <w:u w:val="single"/>
        </w:rPr>
        <w:t>Steenhuysen</w:t>
      </w:r>
      <w:proofErr w:type="spellEnd"/>
      <w:r>
        <w:rPr>
          <w:b/>
          <w:sz w:val="20"/>
          <w:szCs w:val="20"/>
          <w:u w:val="single"/>
        </w:rPr>
        <w:t>)</w:t>
      </w:r>
      <w:r w:rsidRPr="00714A51">
        <w:rPr>
          <w:sz w:val="20"/>
          <w:szCs w:val="20"/>
        </w:rPr>
        <w:t>, *</w:t>
      </w:r>
      <w:proofErr w:type="gramStart"/>
      <w:r w:rsidRPr="00714A51">
        <w:rPr>
          <w:sz w:val="20"/>
          <w:szCs w:val="20"/>
        </w:rPr>
        <w:t xml:space="preserve"> ....</w:t>
      </w:r>
      <w:proofErr w:type="gramEnd"/>
      <w:r w:rsidRPr="00714A51">
        <w:rPr>
          <w:sz w:val="20"/>
          <w:szCs w:val="20"/>
        </w:rPr>
        <w:t xml:space="preserve">, </w:t>
      </w:r>
      <w:r>
        <w:rPr>
          <w:sz w:val="20"/>
          <w:szCs w:val="20"/>
        </w:rPr>
        <w:t>+</w:t>
      </w:r>
      <w:proofErr w:type="gramStart"/>
      <w:r w:rsidRPr="00714A51">
        <w:rPr>
          <w:sz w:val="20"/>
          <w:szCs w:val="20"/>
        </w:rPr>
        <w:t xml:space="preserve"> ....</w:t>
      </w:r>
      <w:proofErr w:type="gramEnd"/>
      <w:r w:rsidRPr="00714A51">
        <w:rPr>
          <w:sz w:val="20"/>
          <w:szCs w:val="20"/>
        </w:rPr>
        <w:t>. nach 1638</w:t>
      </w:r>
    </w:p>
    <w:p w14:paraId="5FAF3619" w14:textId="77777777" w:rsidR="00865B41" w:rsidRPr="008B6DFD" w:rsidRDefault="00865B41" w:rsidP="00865B41">
      <w:pPr>
        <w:ind w:left="1416"/>
        <w:rPr>
          <w:sz w:val="16"/>
          <w:szCs w:val="16"/>
        </w:rPr>
      </w:pPr>
      <w:r w:rsidRPr="008B6DFD">
        <w:rPr>
          <w:b/>
          <w:sz w:val="20"/>
          <w:szCs w:val="20"/>
        </w:rPr>
        <w:t>11. November1617</w:t>
      </w:r>
      <w:r>
        <w:rPr>
          <w:sz w:val="20"/>
          <w:szCs w:val="20"/>
        </w:rPr>
        <w:t xml:space="preserve">: </w:t>
      </w:r>
      <w:r w:rsidRPr="008B6DFD">
        <w:rPr>
          <w:sz w:val="16"/>
          <w:szCs w:val="16"/>
        </w:rPr>
        <w:t xml:space="preserve">Die Schwester ihres Vaters, Adriana </w:t>
      </w:r>
      <w:proofErr w:type="spellStart"/>
      <w:r w:rsidRPr="008B6DFD">
        <w:rPr>
          <w:b/>
          <w:sz w:val="16"/>
          <w:szCs w:val="16"/>
        </w:rPr>
        <w:t>Verdoncq</w:t>
      </w:r>
      <w:proofErr w:type="spellEnd"/>
      <w:r w:rsidRPr="008B6DFD">
        <w:rPr>
          <w:b/>
          <w:sz w:val="16"/>
          <w:szCs w:val="16"/>
        </w:rPr>
        <w:t xml:space="preserve"> geb. van </w:t>
      </w:r>
      <w:proofErr w:type="spellStart"/>
      <w:r w:rsidRPr="008B6DFD">
        <w:rPr>
          <w:b/>
          <w:sz w:val="16"/>
          <w:szCs w:val="16"/>
        </w:rPr>
        <w:t>Steenhusen</w:t>
      </w:r>
      <w:proofErr w:type="spellEnd"/>
      <w:r w:rsidRPr="008B6DFD">
        <w:rPr>
          <w:sz w:val="16"/>
          <w:szCs w:val="16"/>
        </w:rPr>
        <w:t xml:space="preserve"> setzt </w:t>
      </w:r>
      <w:proofErr w:type="gramStart"/>
      <w:r w:rsidRPr="008B6DFD">
        <w:rPr>
          <w:sz w:val="16"/>
          <w:szCs w:val="16"/>
        </w:rPr>
        <w:t>ihr ,</w:t>
      </w:r>
      <w:proofErr w:type="gramEnd"/>
      <w:r w:rsidRPr="008B6DFD">
        <w:rPr>
          <w:sz w:val="16"/>
          <w:szCs w:val="16"/>
        </w:rPr>
        <w:t xml:space="preserve"> „</w:t>
      </w:r>
      <w:proofErr w:type="spellStart"/>
      <w:r w:rsidRPr="008B6DFD">
        <w:rPr>
          <w:b/>
          <w:i/>
          <w:sz w:val="16"/>
          <w:szCs w:val="16"/>
        </w:rPr>
        <w:t>Lijntgen</w:t>
      </w:r>
      <w:proofErr w:type="spellEnd"/>
      <w:r w:rsidRPr="008B6DFD">
        <w:rPr>
          <w:b/>
          <w:i/>
          <w:sz w:val="16"/>
          <w:szCs w:val="16"/>
        </w:rPr>
        <w:t xml:space="preserve"> van </w:t>
      </w:r>
      <w:proofErr w:type="spellStart"/>
      <w:r w:rsidRPr="008B6DFD">
        <w:rPr>
          <w:b/>
          <w:i/>
          <w:sz w:val="16"/>
          <w:szCs w:val="16"/>
        </w:rPr>
        <w:t>Steenhuysen</w:t>
      </w:r>
      <w:proofErr w:type="spellEnd"/>
      <w:r w:rsidRPr="008B6DFD">
        <w:rPr>
          <w:b/>
          <w:i/>
          <w:sz w:val="16"/>
          <w:szCs w:val="16"/>
        </w:rPr>
        <w:t>“</w:t>
      </w:r>
      <w:r w:rsidRPr="008B6DFD">
        <w:rPr>
          <w:sz w:val="16"/>
          <w:szCs w:val="16"/>
        </w:rPr>
        <w:t xml:space="preserve">, (und ihren </w:t>
      </w:r>
      <w:proofErr w:type="gramStart"/>
      <w:r w:rsidRPr="008B6DFD">
        <w:rPr>
          <w:sz w:val="16"/>
          <w:szCs w:val="16"/>
        </w:rPr>
        <w:t>Schwestern)  in</w:t>
      </w:r>
      <w:proofErr w:type="gramEnd"/>
      <w:r w:rsidRPr="008B6DFD">
        <w:rPr>
          <w:sz w:val="16"/>
          <w:szCs w:val="16"/>
        </w:rPr>
        <w:t xml:space="preserve"> ihrem ersten Testament ein Legat aus</w:t>
      </w:r>
      <w:r w:rsidRPr="008B6DFD">
        <w:rPr>
          <w:rStyle w:val="Funotenzeichen"/>
          <w:rFonts w:ascii="Times New Roman" w:eastAsia="Times New Roman" w:hAnsi="Times New Roman"/>
          <w:sz w:val="16"/>
          <w:szCs w:val="16"/>
          <w:lang w:eastAsia="de-DE"/>
        </w:rPr>
        <w:footnoteReference w:id="402"/>
      </w:r>
      <w:r w:rsidRPr="008B6DFD">
        <w:rPr>
          <w:sz w:val="16"/>
          <w:szCs w:val="16"/>
        </w:rPr>
        <w:t>.</w:t>
      </w:r>
    </w:p>
    <w:p w14:paraId="5FBB3918" w14:textId="77777777" w:rsidR="00865B41" w:rsidRDefault="00865B41" w:rsidP="00865B41">
      <w:pPr>
        <w:ind w:left="1416"/>
        <w:rPr>
          <w:rFonts w:ascii="Times New Roman" w:eastAsia="Times New Roman" w:hAnsi="Times New Roman"/>
          <w:sz w:val="16"/>
          <w:szCs w:val="16"/>
          <w:lang w:eastAsia="de-DE"/>
        </w:rPr>
      </w:pPr>
      <w:r w:rsidRPr="00EC31BD">
        <w:rPr>
          <w:b/>
          <w:sz w:val="20"/>
          <w:szCs w:val="20"/>
        </w:rPr>
        <w:t>20. Okt. 1620</w:t>
      </w:r>
      <w:r>
        <w:rPr>
          <w:sz w:val="20"/>
          <w:szCs w:val="20"/>
        </w:rPr>
        <w:t xml:space="preserve">: </w:t>
      </w:r>
      <w:r w:rsidRPr="00EC31BD">
        <w:rPr>
          <w:sz w:val="16"/>
          <w:szCs w:val="16"/>
        </w:rPr>
        <w:t xml:space="preserve">Widerruf eines gemeinsamen Testaments: </w:t>
      </w:r>
      <w:r w:rsidRPr="00EC31BD">
        <w:rPr>
          <w:rFonts w:cs="Calibri"/>
          <w:i/>
          <w:sz w:val="16"/>
          <w:szCs w:val="16"/>
        </w:rPr>
        <w:t>„</w:t>
      </w:r>
      <w:r w:rsidRPr="00EC31BD">
        <w:rPr>
          <w:rFonts w:eastAsia="Times New Roman" w:cs="Calibri"/>
          <w:b/>
          <w:i/>
          <w:sz w:val="16"/>
          <w:szCs w:val="16"/>
          <w:lang w:eastAsia="de-DE"/>
        </w:rPr>
        <w:t xml:space="preserve">Jan </w:t>
      </w:r>
      <w:proofErr w:type="spellStart"/>
      <w:r w:rsidRPr="00EC31BD">
        <w:rPr>
          <w:rFonts w:eastAsia="Times New Roman" w:cs="Calibri"/>
          <w:b/>
          <w:i/>
          <w:sz w:val="16"/>
          <w:szCs w:val="16"/>
          <w:lang w:eastAsia="de-DE"/>
        </w:rPr>
        <w:t>Claesz</w:t>
      </w:r>
      <w:proofErr w:type="spellEnd"/>
      <w:r w:rsidRPr="00EC31BD">
        <w:rPr>
          <w:rFonts w:eastAsia="Times New Roman" w:cs="Calibri"/>
          <w:b/>
          <w:i/>
          <w:sz w:val="16"/>
          <w:szCs w:val="16"/>
          <w:lang w:eastAsia="de-DE"/>
        </w:rPr>
        <w:t xml:space="preserve"> van der Aa</w:t>
      </w:r>
      <w:r>
        <w:rPr>
          <w:rFonts w:eastAsia="Times New Roman" w:cs="Calibri"/>
          <w:b/>
          <w:i/>
          <w:sz w:val="16"/>
          <w:szCs w:val="16"/>
          <w:lang w:eastAsia="de-DE"/>
        </w:rPr>
        <w:t xml:space="preserve"> </w:t>
      </w:r>
      <w:r w:rsidRPr="00EC31BD">
        <w:rPr>
          <w:rFonts w:eastAsia="Times New Roman" w:cs="Calibri"/>
          <w:i/>
          <w:sz w:val="16"/>
          <w:szCs w:val="16"/>
          <w:lang w:eastAsia="de-DE"/>
        </w:rPr>
        <w:t xml:space="preserve">en </w:t>
      </w:r>
      <w:proofErr w:type="spellStart"/>
      <w:r w:rsidRPr="00EC31BD">
        <w:rPr>
          <w:rFonts w:eastAsia="Times New Roman" w:cs="Calibri"/>
          <w:i/>
          <w:sz w:val="16"/>
          <w:szCs w:val="16"/>
          <w:lang w:eastAsia="de-DE"/>
        </w:rPr>
        <w:t>zijn</w:t>
      </w:r>
      <w:proofErr w:type="spellEnd"/>
      <w:r w:rsidRPr="00EC31BD">
        <w:rPr>
          <w:rFonts w:eastAsia="Times New Roman" w:cs="Calibri"/>
          <w:i/>
          <w:sz w:val="16"/>
          <w:szCs w:val="16"/>
          <w:lang w:eastAsia="de-DE"/>
        </w:rPr>
        <w:t xml:space="preserve"> </w:t>
      </w:r>
      <w:proofErr w:type="spellStart"/>
      <w:r w:rsidRPr="00EC31BD">
        <w:rPr>
          <w:rFonts w:eastAsia="Times New Roman" w:cs="Calibri"/>
          <w:i/>
          <w:sz w:val="16"/>
          <w:szCs w:val="16"/>
          <w:lang w:eastAsia="de-DE"/>
        </w:rPr>
        <w:t>vrouw</w:t>
      </w:r>
      <w:proofErr w:type="spellEnd"/>
      <w:r w:rsidRPr="00EC31BD">
        <w:rPr>
          <w:rFonts w:eastAsia="Times New Roman" w:cs="Calibri"/>
          <w:i/>
          <w:sz w:val="16"/>
          <w:szCs w:val="16"/>
          <w:lang w:eastAsia="de-DE"/>
        </w:rPr>
        <w:t xml:space="preserve"> </w:t>
      </w:r>
      <w:proofErr w:type="spellStart"/>
      <w:r w:rsidRPr="00EC31BD">
        <w:rPr>
          <w:rFonts w:eastAsia="Times New Roman" w:cs="Calibri"/>
          <w:b/>
          <w:i/>
          <w:sz w:val="16"/>
          <w:szCs w:val="16"/>
          <w:lang w:eastAsia="de-DE"/>
        </w:rPr>
        <w:t>Catelina</w:t>
      </w:r>
      <w:proofErr w:type="spellEnd"/>
      <w:r w:rsidRPr="00EC31BD">
        <w:rPr>
          <w:rFonts w:eastAsia="Times New Roman" w:cs="Calibri"/>
          <w:b/>
          <w:i/>
          <w:sz w:val="16"/>
          <w:szCs w:val="16"/>
          <w:lang w:eastAsia="de-DE"/>
        </w:rPr>
        <w:t xml:space="preserve"> van </w:t>
      </w:r>
      <w:proofErr w:type="spellStart"/>
      <w:r w:rsidRPr="00EC31BD">
        <w:rPr>
          <w:rFonts w:eastAsia="Times New Roman" w:cs="Calibri"/>
          <w:b/>
          <w:i/>
          <w:sz w:val="16"/>
          <w:szCs w:val="16"/>
          <w:lang w:eastAsia="de-DE"/>
        </w:rPr>
        <w:t>Steenhuysen</w:t>
      </w:r>
      <w:proofErr w:type="spellEnd"/>
      <w:r w:rsidRPr="00EC31BD">
        <w:rPr>
          <w:rFonts w:eastAsia="Times New Roman" w:cs="Calibri"/>
          <w:b/>
          <w:i/>
          <w:sz w:val="16"/>
          <w:szCs w:val="16"/>
          <w:lang w:eastAsia="de-DE"/>
        </w:rPr>
        <w:t xml:space="preserve"> </w:t>
      </w:r>
      <w:proofErr w:type="spellStart"/>
      <w:r w:rsidRPr="00EC31BD">
        <w:rPr>
          <w:rFonts w:eastAsia="Times New Roman" w:cs="Calibri"/>
          <w:i/>
          <w:sz w:val="16"/>
          <w:szCs w:val="16"/>
          <w:lang w:eastAsia="de-DE"/>
        </w:rPr>
        <w:t>Mutueel</w:t>
      </w:r>
      <w:proofErr w:type="spellEnd"/>
      <w:r w:rsidRPr="00EC31BD">
        <w:rPr>
          <w:rFonts w:eastAsia="Times New Roman" w:cs="Calibri"/>
          <w:i/>
          <w:sz w:val="16"/>
          <w:szCs w:val="16"/>
          <w:lang w:eastAsia="de-DE"/>
        </w:rPr>
        <w:t xml:space="preserve"> </w:t>
      </w:r>
      <w:proofErr w:type="spellStart"/>
      <w:r w:rsidRPr="00EC31BD">
        <w:rPr>
          <w:rFonts w:eastAsia="Times New Roman" w:cs="Calibri"/>
          <w:i/>
          <w:sz w:val="16"/>
          <w:szCs w:val="16"/>
          <w:lang w:eastAsia="de-DE"/>
        </w:rPr>
        <w:t>testament</w:t>
      </w:r>
      <w:proofErr w:type="spellEnd"/>
      <w:r w:rsidRPr="00EC31BD">
        <w:rPr>
          <w:rFonts w:eastAsia="Times New Roman" w:cs="Calibri"/>
          <w:i/>
          <w:sz w:val="16"/>
          <w:szCs w:val="16"/>
          <w:lang w:eastAsia="de-DE"/>
        </w:rPr>
        <w:t>. 543</w:t>
      </w:r>
      <w:r w:rsidRPr="00EC31BD">
        <w:rPr>
          <w:rFonts w:eastAsia="Times New Roman" w:cs="Calibri"/>
          <w:i/>
          <w:sz w:val="16"/>
          <w:szCs w:val="16"/>
          <w:lang w:eastAsia="de-DE"/>
        </w:rPr>
        <w:br/>
        <w:t xml:space="preserve">De </w:t>
      </w:r>
      <w:proofErr w:type="spellStart"/>
      <w:r w:rsidRPr="00EC31BD">
        <w:rPr>
          <w:rFonts w:eastAsia="Times New Roman" w:cs="Calibri"/>
          <w:i/>
          <w:sz w:val="16"/>
          <w:szCs w:val="16"/>
          <w:lang w:eastAsia="de-DE"/>
        </w:rPr>
        <w:t>bestaande</w:t>
      </w:r>
      <w:proofErr w:type="spellEnd"/>
      <w:r w:rsidRPr="00EC31BD">
        <w:rPr>
          <w:rFonts w:eastAsia="Times New Roman" w:cs="Calibri"/>
          <w:i/>
          <w:sz w:val="16"/>
          <w:szCs w:val="16"/>
          <w:lang w:eastAsia="de-DE"/>
        </w:rPr>
        <w:t xml:space="preserve"> </w:t>
      </w:r>
      <w:proofErr w:type="spellStart"/>
      <w:r w:rsidRPr="00EC31BD">
        <w:rPr>
          <w:rFonts w:eastAsia="Times New Roman" w:cs="Calibri"/>
          <w:i/>
          <w:sz w:val="16"/>
          <w:szCs w:val="16"/>
          <w:lang w:eastAsia="de-DE"/>
        </w:rPr>
        <w:t>akte</w:t>
      </w:r>
      <w:proofErr w:type="spellEnd"/>
      <w:r w:rsidRPr="00EC31BD">
        <w:rPr>
          <w:rFonts w:eastAsia="Times New Roman" w:cs="Calibri"/>
          <w:i/>
          <w:sz w:val="16"/>
          <w:szCs w:val="16"/>
          <w:lang w:eastAsia="de-DE"/>
        </w:rPr>
        <w:t xml:space="preserve"> van </w:t>
      </w:r>
      <w:proofErr w:type="spellStart"/>
      <w:r w:rsidRPr="00EC31BD">
        <w:rPr>
          <w:rFonts w:eastAsia="Times New Roman" w:cs="Calibri"/>
          <w:i/>
          <w:sz w:val="16"/>
          <w:szCs w:val="16"/>
          <w:lang w:eastAsia="de-DE"/>
        </w:rPr>
        <w:t>huwelijkse</w:t>
      </w:r>
      <w:proofErr w:type="spellEnd"/>
      <w:r w:rsidRPr="00EC31BD">
        <w:rPr>
          <w:rFonts w:eastAsia="Times New Roman" w:cs="Calibri"/>
          <w:i/>
          <w:sz w:val="16"/>
          <w:szCs w:val="16"/>
          <w:lang w:eastAsia="de-DE"/>
        </w:rPr>
        <w:t xml:space="preserve"> </w:t>
      </w:r>
      <w:proofErr w:type="spellStart"/>
      <w:r w:rsidRPr="00EC31BD">
        <w:rPr>
          <w:rFonts w:eastAsia="Times New Roman" w:cs="Calibri"/>
          <w:i/>
          <w:sz w:val="16"/>
          <w:szCs w:val="16"/>
          <w:lang w:eastAsia="de-DE"/>
        </w:rPr>
        <w:t>voorwaarden</w:t>
      </w:r>
      <w:proofErr w:type="spellEnd"/>
      <w:r w:rsidRPr="00EC31BD">
        <w:rPr>
          <w:rFonts w:eastAsia="Times New Roman" w:cs="Calibri"/>
          <w:i/>
          <w:sz w:val="16"/>
          <w:szCs w:val="16"/>
          <w:lang w:eastAsia="de-DE"/>
        </w:rPr>
        <w:t xml:space="preserve"> </w:t>
      </w:r>
      <w:proofErr w:type="spellStart"/>
      <w:r w:rsidRPr="00EC31BD">
        <w:rPr>
          <w:rFonts w:eastAsia="Times New Roman" w:cs="Calibri"/>
          <w:i/>
          <w:sz w:val="16"/>
          <w:szCs w:val="16"/>
          <w:lang w:eastAsia="de-DE"/>
        </w:rPr>
        <w:t>wordt</w:t>
      </w:r>
      <w:proofErr w:type="spellEnd"/>
      <w:r w:rsidRPr="00EC31BD">
        <w:rPr>
          <w:rFonts w:eastAsia="Times New Roman" w:cs="Calibri"/>
          <w:i/>
          <w:sz w:val="16"/>
          <w:szCs w:val="16"/>
          <w:lang w:eastAsia="de-DE"/>
        </w:rPr>
        <w:t xml:space="preserve"> </w:t>
      </w:r>
      <w:proofErr w:type="spellStart"/>
      <w:r w:rsidRPr="00EC31BD">
        <w:rPr>
          <w:rFonts w:eastAsia="Times New Roman" w:cs="Calibri"/>
          <w:i/>
          <w:sz w:val="16"/>
          <w:szCs w:val="16"/>
          <w:lang w:eastAsia="de-DE"/>
        </w:rPr>
        <w:t>hiermee</w:t>
      </w:r>
      <w:proofErr w:type="spellEnd"/>
      <w:r w:rsidRPr="00EC31BD">
        <w:rPr>
          <w:rFonts w:eastAsia="Times New Roman" w:cs="Calibri"/>
          <w:i/>
          <w:sz w:val="16"/>
          <w:szCs w:val="16"/>
          <w:lang w:eastAsia="de-DE"/>
        </w:rPr>
        <w:t xml:space="preserve"> </w:t>
      </w:r>
      <w:proofErr w:type="spellStart"/>
      <w:r w:rsidRPr="00EC31BD">
        <w:rPr>
          <w:rFonts w:eastAsia="Times New Roman" w:cs="Calibri"/>
          <w:i/>
          <w:sz w:val="16"/>
          <w:szCs w:val="16"/>
          <w:lang w:eastAsia="de-DE"/>
        </w:rPr>
        <w:t>herroepn</w:t>
      </w:r>
      <w:proofErr w:type="spellEnd"/>
      <w:r w:rsidRPr="00EC31BD">
        <w:rPr>
          <w:rFonts w:eastAsia="Times New Roman" w:cs="Calibri"/>
          <w:i/>
          <w:sz w:val="16"/>
          <w:szCs w:val="16"/>
          <w:lang w:eastAsia="de-DE"/>
        </w:rPr>
        <w:t xml:space="preserve">. </w:t>
      </w:r>
      <w:proofErr w:type="spellStart"/>
      <w:r w:rsidRPr="00EC31BD">
        <w:rPr>
          <w:rFonts w:eastAsia="Times New Roman" w:cs="Calibri"/>
          <w:i/>
          <w:sz w:val="16"/>
          <w:szCs w:val="16"/>
          <w:lang w:eastAsia="de-DE"/>
        </w:rPr>
        <w:t>Annulering</w:t>
      </w:r>
      <w:proofErr w:type="spellEnd"/>
      <w:r w:rsidRPr="00EC31BD">
        <w:rPr>
          <w:rFonts w:eastAsia="Times New Roman" w:cs="Calibri"/>
          <w:i/>
          <w:sz w:val="16"/>
          <w:szCs w:val="16"/>
          <w:lang w:eastAsia="de-DE"/>
        </w:rPr>
        <w:t xml:space="preserve"> van </w:t>
      </w:r>
      <w:proofErr w:type="spellStart"/>
      <w:r w:rsidRPr="00EC31BD">
        <w:rPr>
          <w:rFonts w:eastAsia="Times New Roman" w:cs="Calibri"/>
          <w:i/>
          <w:sz w:val="16"/>
          <w:szCs w:val="16"/>
          <w:lang w:eastAsia="de-DE"/>
        </w:rPr>
        <w:t>dit</w:t>
      </w:r>
      <w:proofErr w:type="spellEnd"/>
      <w:r w:rsidRPr="00EC31BD">
        <w:rPr>
          <w:rFonts w:eastAsia="Times New Roman" w:cs="Calibri"/>
          <w:i/>
          <w:sz w:val="16"/>
          <w:szCs w:val="16"/>
          <w:lang w:eastAsia="de-DE"/>
        </w:rPr>
        <w:t xml:space="preserve"> </w:t>
      </w:r>
      <w:proofErr w:type="spellStart"/>
      <w:r w:rsidRPr="00EC31BD">
        <w:rPr>
          <w:rFonts w:eastAsia="Times New Roman" w:cs="Calibri"/>
          <w:i/>
          <w:sz w:val="16"/>
          <w:szCs w:val="16"/>
          <w:lang w:eastAsia="de-DE"/>
        </w:rPr>
        <w:t>testament</w:t>
      </w:r>
      <w:proofErr w:type="spellEnd"/>
      <w:r w:rsidRPr="00EC31BD">
        <w:rPr>
          <w:rFonts w:eastAsia="Times New Roman" w:cs="Calibri"/>
          <w:i/>
          <w:sz w:val="16"/>
          <w:szCs w:val="16"/>
          <w:lang w:eastAsia="de-DE"/>
        </w:rPr>
        <w:t xml:space="preserve"> </w:t>
      </w:r>
      <w:proofErr w:type="spellStart"/>
      <w:r w:rsidRPr="00EC31BD">
        <w:rPr>
          <w:rFonts w:eastAsia="Times New Roman" w:cs="Calibri"/>
          <w:i/>
          <w:sz w:val="16"/>
          <w:szCs w:val="16"/>
          <w:lang w:eastAsia="de-DE"/>
        </w:rPr>
        <w:t>op</w:t>
      </w:r>
      <w:proofErr w:type="spellEnd"/>
      <w:r w:rsidRPr="00EC31BD">
        <w:rPr>
          <w:rFonts w:eastAsia="Times New Roman" w:cs="Calibri"/>
          <w:i/>
          <w:sz w:val="16"/>
          <w:szCs w:val="16"/>
          <w:lang w:eastAsia="de-DE"/>
        </w:rPr>
        <w:t xml:space="preserve"> 30 </w:t>
      </w:r>
      <w:proofErr w:type="spellStart"/>
      <w:r w:rsidRPr="00EC31BD">
        <w:rPr>
          <w:rFonts w:eastAsia="Times New Roman" w:cs="Calibri"/>
          <w:i/>
          <w:sz w:val="16"/>
          <w:szCs w:val="16"/>
          <w:lang w:eastAsia="de-DE"/>
        </w:rPr>
        <w:t>juli</w:t>
      </w:r>
      <w:proofErr w:type="spellEnd"/>
      <w:r w:rsidRPr="00EC31BD">
        <w:rPr>
          <w:rFonts w:eastAsia="Times New Roman" w:cs="Calibri"/>
          <w:i/>
          <w:sz w:val="16"/>
          <w:szCs w:val="16"/>
          <w:lang w:eastAsia="de-DE"/>
        </w:rPr>
        <w:t xml:space="preserve"> 1625</w:t>
      </w:r>
      <w:r>
        <w:rPr>
          <w:rFonts w:eastAsia="Times New Roman" w:cs="Calibri"/>
          <w:i/>
          <w:sz w:val="16"/>
          <w:szCs w:val="16"/>
          <w:lang w:eastAsia="de-DE"/>
        </w:rPr>
        <w:t xml:space="preserve"> </w:t>
      </w:r>
      <w:proofErr w:type="spellStart"/>
      <w:r w:rsidRPr="00EC31BD">
        <w:rPr>
          <w:rFonts w:eastAsia="Times New Roman" w:cs="Calibri"/>
          <w:i/>
          <w:sz w:val="16"/>
          <w:szCs w:val="16"/>
          <w:lang w:eastAsia="de-DE"/>
        </w:rPr>
        <w:t>blijkens</w:t>
      </w:r>
      <w:proofErr w:type="spellEnd"/>
      <w:r w:rsidRPr="00EC31BD">
        <w:rPr>
          <w:rFonts w:eastAsia="Times New Roman" w:cs="Calibri"/>
          <w:i/>
          <w:sz w:val="16"/>
          <w:szCs w:val="16"/>
          <w:lang w:eastAsia="de-DE"/>
        </w:rPr>
        <w:t xml:space="preserve"> </w:t>
      </w:r>
      <w:proofErr w:type="spellStart"/>
      <w:r w:rsidRPr="00EC31BD">
        <w:rPr>
          <w:rFonts w:eastAsia="Times New Roman" w:cs="Calibri"/>
          <w:i/>
          <w:sz w:val="16"/>
          <w:szCs w:val="16"/>
          <w:lang w:eastAsia="de-DE"/>
        </w:rPr>
        <w:t>aantekening</w:t>
      </w:r>
      <w:proofErr w:type="spellEnd"/>
      <w:r w:rsidRPr="00EC31BD">
        <w:rPr>
          <w:rFonts w:eastAsia="Times New Roman" w:cs="Calibri"/>
          <w:i/>
          <w:sz w:val="16"/>
          <w:szCs w:val="16"/>
          <w:lang w:eastAsia="de-DE"/>
        </w:rPr>
        <w:t xml:space="preserve"> in de </w:t>
      </w:r>
      <w:proofErr w:type="spellStart"/>
      <w:r w:rsidRPr="00EC31BD">
        <w:rPr>
          <w:rFonts w:eastAsia="Times New Roman" w:cs="Calibri"/>
          <w:i/>
          <w:sz w:val="16"/>
          <w:szCs w:val="16"/>
          <w:lang w:eastAsia="de-DE"/>
        </w:rPr>
        <w:t>marge</w:t>
      </w:r>
      <w:proofErr w:type="spellEnd"/>
      <w:r w:rsidRPr="00EC31BD">
        <w:rPr>
          <w:rFonts w:cs="Calibri"/>
          <w:i/>
          <w:sz w:val="16"/>
          <w:szCs w:val="16"/>
        </w:rPr>
        <w:t>“</w:t>
      </w:r>
      <w:r w:rsidRPr="00EC31BD">
        <w:rPr>
          <w:rStyle w:val="Funotenzeichen"/>
          <w:rFonts w:ascii="Times New Roman" w:eastAsia="Times New Roman" w:hAnsi="Times New Roman"/>
          <w:sz w:val="16"/>
          <w:szCs w:val="16"/>
          <w:lang w:eastAsia="de-DE"/>
        </w:rPr>
        <w:t xml:space="preserve"> </w:t>
      </w:r>
      <w:r>
        <w:rPr>
          <w:rStyle w:val="Funotenzeichen"/>
          <w:rFonts w:ascii="Times New Roman" w:eastAsia="Times New Roman" w:hAnsi="Times New Roman"/>
          <w:sz w:val="16"/>
          <w:szCs w:val="16"/>
          <w:lang w:eastAsia="de-DE"/>
        </w:rPr>
        <w:footnoteReference w:id="403"/>
      </w:r>
    </w:p>
    <w:p w14:paraId="2C8A29A8" w14:textId="77777777" w:rsidR="00865B41" w:rsidRDefault="00865B41" w:rsidP="00865B41">
      <w:pPr>
        <w:rPr>
          <w:rFonts w:eastAsia="Times New Roman" w:cs="Calibri"/>
          <w:i/>
          <w:sz w:val="16"/>
          <w:szCs w:val="16"/>
          <w:lang w:eastAsia="de-DE"/>
        </w:rPr>
      </w:pPr>
      <w:r>
        <w:rPr>
          <w:rFonts w:cs="Calibri"/>
          <w:i/>
          <w:sz w:val="16"/>
          <w:szCs w:val="16"/>
        </w:rPr>
        <w:tab/>
      </w:r>
      <w:r>
        <w:rPr>
          <w:rFonts w:cs="Calibri"/>
          <w:i/>
          <w:sz w:val="16"/>
          <w:szCs w:val="16"/>
        </w:rPr>
        <w:tab/>
      </w:r>
      <w:r w:rsidRPr="007756F6">
        <w:rPr>
          <w:rFonts w:cs="Calibri"/>
          <w:b/>
          <w:sz w:val="20"/>
          <w:szCs w:val="20"/>
        </w:rPr>
        <w:t>30.7.1625</w:t>
      </w:r>
      <w:r>
        <w:rPr>
          <w:rFonts w:cs="Calibri"/>
          <w:b/>
          <w:sz w:val="20"/>
          <w:szCs w:val="20"/>
        </w:rPr>
        <w:t xml:space="preserve">: </w:t>
      </w:r>
      <w:r w:rsidRPr="007756F6">
        <w:rPr>
          <w:rFonts w:cs="Calibri"/>
          <w:sz w:val="16"/>
          <w:szCs w:val="16"/>
        </w:rPr>
        <w:t>Testament</w:t>
      </w:r>
      <w:r>
        <w:rPr>
          <w:rFonts w:cs="Calibri"/>
          <w:sz w:val="16"/>
          <w:szCs w:val="16"/>
        </w:rPr>
        <w:t>.</w:t>
      </w:r>
      <w:r w:rsidRPr="0049635E">
        <w:rPr>
          <w:rStyle w:val="Funotenzeichen"/>
          <w:rFonts w:ascii="Times New Roman" w:eastAsia="Times New Roman" w:hAnsi="Times New Roman"/>
          <w:sz w:val="16"/>
          <w:szCs w:val="16"/>
          <w:lang w:eastAsia="de-DE"/>
        </w:rPr>
        <w:t xml:space="preserve"> </w:t>
      </w:r>
      <w:r w:rsidRPr="0049635E">
        <w:rPr>
          <w:rFonts w:eastAsia="Times New Roman" w:cs="Calibri"/>
          <w:i/>
          <w:sz w:val="16"/>
          <w:szCs w:val="16"/>
          <w:lang w:eastAsia="de-DE"/>
        </w:rPr>
        <w:t>„</w:t>
      </w:r>
      <w:proofErr w:type="spellStart"/>
      <w:r w:rsidRPr="0049635E">
        <w:rPr>
          <w:rFonts w:eastAsia="Times New Roman" w:cs="Calibri"/>
          <w:i/>
          <w:sz w:val="16"/>
          <w:szCs w:val="16"/>
          <w:lang w:eastAsia="de-DE"/>
        </w:rPr>
        <w:t>testament</w:t>
      </w:r>
      <w:proofErr w:type="spellEnd"/>
      <w:r w:rsidRPr="0049635E">
        <w:rPr>
          <w:rFonts w:eastAsia="Times New Roman" w:cs="Calibri"/>
          <w:i/>
          <w:sz w:val="16"/>
          <w:szCs w:val="16"/>
          <w:lang w:eastAsia="de-DE"/>
        </w:rPr>
        <w:t xml:space="preserve"> van 30-07-1625 </w:t>
      </w:r>
      <w:proofErr w:type="spellStart"/>
      <w:r w:rsidRPr="0049635E">
        <w:rPr>
          <w:rFonts w:eastAsia="Times New Roman" w:cs="Calibri"/>
          <w:i/>
          <w:sz w:val="16"/>
          <w:szCs w:val="16"/>
          <w:lang w:eastAsia="de-DE"/>
        </w:rPr>
        <w:t>gepasseerd</w:t>
      </w:r>
      <w:proofErr w:type="spellEnd"/>
      <w:r w:rsidRPr="0049635E">
        <w:rPr>
          <w:rFonts w:eastAsia="Times New Roman" w:cs="Calibri"/>
          <w:i/>
          <w:sz w:val="16"/>
          <w:szCs w:val="16"/>
          <w:lang w:eastAsia="de-DE"/>
        </w:rPr>
        <w:t xml:space="preserve"> </w:t>
      </w:r>
      <w:proofErr w:type="spellStart"/>
      <w:r w:rsidRPr="0049635E">
        <w:rPr>
          <w:rFonts w:eastAsia="Times New Roman" w:cs="Calibri"/>
          <w:i/>
          <w:sz w:val="16"/>
          <w:szCs w:val="16"/>
          <w:lang w:eastAsia="de-DE"/>
        </w:rPr>
        <w:t>voor</w:t>
      </w:r>
      <w:proofErr w:type="spellEnd"/>
      <w:r w:rsidRPr="0049635E">
        <w:rPr>
          <w:rFonts w:eastAsia="Times New Roman" w:cs="Calibri"/>
          <w:i/>
          <w:sz w:val="16"/>
          <w:szCs w:val="16"/>
          <w:lang w:eastAsia="de-DE"/>
        </w:rPr>
        <w:t xml:space="preserve"> </w:t>
      </w:r>
      <w:proofErr w:type="spellStart"/>
      <w:r w:rsidRPr="0049635E">
        <w:rPr>
          <w:rFonts w:eastAsia="Times New Roman" w:cs="Calibri"/>
          <w:i/>
          <w:sz w:val="16"/>
          <w:szCs w:val="16"/>
          <w:lang w:eastAsia="de-DE"/>
        </w:rPr>
        <w:t>notaris</w:t>
      </w:r>
      <w:proofErr w:type="spellEnd"/>
      <w:r w:rsidRPr="0049635E">
        <w:rPr>
          <w:rFonts w:eastAsia="Times New Roman" w:cs="Calibri"/>
          <w:i/>
          <w:sz w:val="16"/>
          <w:szCs w:val="16"/>
          <w:lang w:eastAsia="de-DE"/>
        </w:rPr>
        <w:t xml:space="preserve"> </w:t>
      </w:r>
      <w:proofErr w:type="spellStart"/>
      <w:r w:rsidRPr="0049635E">
        <w:rPr>
          <w:rFonts w:eastAsia="Times New Roman" w:cs="Calibri"/>
          <w:b/>
          <w:i/>
          <w:sz w:val="16"/>
          <w:szCs w:val="16"/>
          <w:lang w:eastAsia="de-DE"/>
        </w:rPr>
        <w:t>Jocob</w:t>
      </w:r>
      <w:proofErr w:type="spellEnd"/>
      <w:r w:rsidRPr="0049635E">
        <w:rPr>
          <w:rFonts w:eastAsia="Times New Roman" w:cs="Calibri"/>
          <w:b/>
          <w:i/>
          <w:sz w:val="16"/>
          <w:szCs w:val="16"/>
          <w:lang w:eastAsia="de-DE"/>
        </w:rPr>
        <w:t xml:space="preserve"> </w:t>
      </w:r>
      <w:proofErr w:type="spellStart"/>
      <w:r w:rsidRPr="0049635E">
        <w:rPr>
          <w:rFonts w:eastAsia="Times New Roman" w:cs="Calibri"/>
          <w:b/>
          <w:i/>
          <w:sz w:val="16"/>
          <w:szCs w:val="16"/>
          <w:lang w:eastAsia="de-DE"/>
        </w:rPr>
        <w:t>Duyfhuysen</w:t>
      </w:r>
      <w:proofErr w:type="spellEnd"/>
      <w:r w:rsidRPr="0049635E">
        <w:rPr>
          <w:rFonts w:eastAsia="Times New Roman" w:cs="Calibri"/>
          <w:b/>
          <w:i/>
          <w:sz w:val="16"/>
          <w:szCs w:val="16"/>
          <w:lang w:eastAsia="de-DE"/>
        </w:rPr>
        <w:t xml:space="preserve"> </w:t>
      </w:r>
      <w:proofErr w:type="spellStart"/>
      <w:r w:rsidRPr="0049635E">
        <w:rPr>
          <w:rFonts w:eastAsia="Times New Roman" w:cs="Calibri"/>
          <w:b/>
          <w:i/>
          <w:sz w:val="16"/>
          <w:szCs w:val="16"/>
          <w:lang w:eastAsia="de-DE"/>
        </w:rPr>
        <w:t>junior</w:t>
      </w:r>
      <w:proofErr w:type="spellEnd"/>
      <w:r w:rsidRPr="0049635E">
        <w:rPr>
          <w:rFonts w:eastAsia="Times New Roman" w:cs="Calibri"/>
          <w:i/>
          <w:sz w:val="16"/>
          <w:szCs w:val="16"/>
          <w:lang w:eastAsia="de-DE"/>
        </w:rPr>
        <w:t xml:space="preserve"> “</w:t>
      </w:r>
      <w:r w:rsidRPr="0049635E">
        <w:rPr>
          <w:rStyle w:val="Funotenzeichen"/>
          <w:rFonts w:eastAsia="Times New Roman" w:cs="Calibri"/>
          <w:i/>
          <w:sz w:val="16"/>
          <w:szCs w:val="16"/>
          <w:lang w:eastAsia="de-DE"/>
        </w:rPr>
        <w:footnoteReference w:id="404"/>
      </w:r>
    </w:p>
    <w:p w14:paraId="4B6CE700" w14:textId="77777777" w:rsidR="00865B41" w:rsidRPr="0003489F" w:rsidRDefault="00865B41" w:rsidP="00865B41">
      <w:pPr>
        <w:ind w:left="1416"/>
        <w:rPr>
          <w:rFonts w:eastAsia="Times New Roman" w:cs="Calibri"/>
          <w:b/>
          <w:i/>
          <w:sz w:val="16"/>
          <w:szCs w:val="16"/>
          <w:lang w:eastAsia="de-DE"/>
        </w:rPr>
      </w:pPr>
      <w:r w:rsidRPr="0003489F">
        <w:rPr>
          <w:rFonts w:eastAsia="Times New Roman" w:cs="Calibri"/>
          <w:b/>
          <w:sz w:val="20"/>
          <w:szCs w:val="20"/>
          <w:lang w:eastAsia="de-DE"/>
        </w:rPr>
        <w:t>13.2.1632</w:t>
      </w:r>
      <w:r>
        <w:rPr>
          <w:rFonts w:eastAsia="Times New Roman" w:cs="Calibri"/>
          <w:b/>
          <w:sz w:val="20"/>
          <w:szCs w:val="20"/>
          <w:lang w:eastAsia="de-DE"/>
        </w:rPr>
        <w:t xml:space="preserve">: </w:t>
      </w:r>
      <w:r w:rsidRPr="0003489F">
        <w:rPr>
          <w:rFonts w:eastAsia="Times New Roman" w:cs="Calibri"/>
          <w:sz w:val="16"/>
          <w:szCs w:val="16"/>
          <w:lang w:eastAsia="de-DE"/>
        </w:rPr>
        <w:t>Testament</w:t>
      </w:r>
      <w:r>
        <w:rPr>
          <w:rFonts w:eastAsia="Times New Roman" w:cs="Calibri"/>
          <w:sz w:val="16"/>
          <w:szCs w:val="16"/>
          <w:lang w:eastAsia="de-DE"/>
        </w:rPr>
        <w:t xml:space="preserve"> der Eltern, darin genannt als Tochter und eine der 4 </w:t>
      </w:r>
      <w:proofErr w:type="spellStart"/>
      <w:r>
        <w:rPr>
          <w:rFonts w:eastAsia="Times New Roman" w:cs="Calibri"/>
          <w:sz w:val="16"/>
          <w:szCs w:val="16"/>
          <w:lang w:eastAsia="de-DE"/>
        </w:rPr>
        <w:t>Erbinen</w:t>
      </w:r>
      <w:proofErr w:type="spellEnd"/>
      <w:r>
        <w:rPr>
          <w:rFonts w:eastAsia="Times New Roman" w:cs="Calibri"/>
          <w:sz w:val="16"/>
          <w:szCs w:val="16"/>
          <w:lang w:eastAsia="de-DE"/>
        </w:rPr>
        <w:t>: „</w:t>
      </w:r>
      <w:proofErr w:type="spellStart"/>
      <w:r w:rsidRPr="0003489F">
        <w:rPr>
          <w:rFonts w:eastAsia="Times New Roman" w:cs="Calibri"/>
          <w:b/>
          <w:i/>
          <w:sz w:val="16"/>
          <w:szCs w:val="16"/>
          <w:lang w:eastAsia="de-DE"/>
        </w:rPr>
        <w:t>Catelina</w:t>
      </w:r>
      <w:proofErr w:type="spellEnd"/>
      <w:r w:rsidRPr="0003489F">
        <w:rPr>
          <w:rFonts w:eastAsia="Times New Roman" w:cs="Calibri"/>
          <w:b/>
          <w:i/>
          <w:sz w:val="16"/>
          <w:szCs w:val="16"/>
          <w:lang w:eastAsia="de-DE"/>
        </w:rPr>
        <w:t xml:space="preserve"> </w:t>
      </w:r>
      <w:proofErr w:type="spellStart"/>
      <w:r w:rsidRPr="0003489F">
        <w:rPr>
          <w:rFonts w:eastAsia="Times New Roman" w:cs="Calibri"/>
          <w:b/>
          <w:i/>
          <w:sz w:val="16"/>
          <w:szCs w:val="16"/>
          <w:lang w:eastAsia="de-DE"/>
        </w:rPr>
        <w:t>Steenhuysen</w:t>
      </w:r>
      <w:proofErr w:type="spellEnd"/>
      <w:r w:rsidRPr="0003489F">
        <w:rPr>
          <w:rFonts w:eastAsia="Times New Roman" w:cs="Calibri"/>
          <w:i/>
          <w:sz w:val="16"/>
          <w:szCs w:val="16"/>
          <w:lang w:eastAsia="de-DE"/>
        </w:rPr>
        <w:t xml:space="preserve"> </w:t>
      </w:r>
      <w:proofErr w:type="spellStart"/>
      <w:r w:rsidRPr="0003489F">
        <w:rPr>
          <w:rFonts w:eastAsia="Times New Roman" w:cs="Calibri"/>
          <w:i/>
          <w:sz w:val="16"/>
          <w:szCs w:val="16"/>
          <w:lang w:eastAsia="de-DE"/>
        </w:rPr>
        <w:t>vrouw</w:t>
      </w:r>
      <w:proofErr w:type="spellEnd"/>
      <w:r w:rsidRPr="0003489F">
        <w:rPr>
          <w:rFonts w:eastAsia="Times New Roman" w:cs="Calibri"/>
          <w:i/>
          <w:sz w:val="16"/>
          <w:szCs w:val="16"/>
          <w:lang w:eastAsia="de-DE"/>
        </w:rPr>
        <w:t xml:space="preserve"> van</w:t>
      </w:r>
      <w:r>
        <w:rPr>
          <w:rFonts w:eastAsia="Times New Roman" w:cs="Calibri"/>
          <w:i/>
          <w:sz w:val="16"/>
          <w:szCs w:val="16"/>
          <w:lang w:eastAsia="de-DE"/>
        </w:rPr>
        <w:t xml:space="preserve"> </w:t>
      </w:r>
      <w:r w:rsidRPr="0003489F">
        <w:rPr>
          <w:rFonts w:eastAsia="Times New Roman" w:cs="Calibri"/>
          <w:b/>
          <w:i/>
          <w:sz w:val="16"/>
          <w:szCs w:val="16"/>
          <w:lang w:eastAsia="de-DE"/>
        </w:rPr>
        <w:t xml:space="preserve">Jan </w:t>
      </w:r>
      <w:proofErr w:type="spellStart"/>
      <w:r w:rsidRPr="0003489F">
        <w:rPr>
          <w:rFonts w:eastAsia="Times New Roman" w:cs="Calibri"/>
          <w:b/>
          <w:i/>
          <w:sz w:val="16"/>
          <w:szCs w:val="16"/>
          <w:lang w:eastAsia="de-DE"/>
        </w:rPr>
        <w:t>Claesz</w:t>
      </w:r>
      <w:proofErr w:type="spellEnd"/>
      <w:r w:rsidRPr="0003489F">
        <w:rPr>
          <w:rFonts w:eastAsia="Times New Roman" w:cs="Calibri"/>
          <w:b/>
          <w:i/>
          <w:sz w:val="16"/>
          <w:szCs w:val="16"/>
          <w:lang w:eastAsia="de-DE"/>
        </w:rPr>
        <w:t xml:space="preserve"> van der Aa</w:t>
      </w:r>
      <w:r>
        <w:rPr>
          <w:rStyle w:val="Funotenzeichen"/>
          <w:rFonts w:eastAsia="Times New Roman" w:cs="Calibri"/>
          <w:b/>
          <w:i/>
          <w:sz w:val="16"/>
          <w:szCs w:val="16"/>
          <w:lang w:eastAsia="de-DE"/>
        </w:rPr>
        <w:footnoteReference w:id="405"/>
      </w:r>
      <w:r>
        <w:rPr>
          <w:rFonts w:eastAsia="Times New Roman" w:cs="Calibri"/>
          <w:b/>
          <w:i/>
          <w:sz w:val="16"/>
          <w:szCs w:val="16"/>
          <w:lang w:eastAsia="de-DE"/>
        </w:rPr>
        <w:t>.</w:t>
      </w:r>
    </w:p>
    <w:p w14:paraId="2BE6C417" w14:textId="77777777" w:rsidR="00865B41" w:rsidRDefault="00865B41" w:rsidP="00865B41">
      <w:pPr>
        <w:rPr>
          <w:b/>
          <w:sz w:val="20"/>
          <w:szCs w:val="20"/>
        </w:rPr>
      </w:pPr>
      <w:r>
        <w:rPr>
          <w:sz w:val="20"/>
          <w:szCs w:val="20"/>
        </w:rPr>
        <w:tab/>
      </w:r>
      <w:r>
        <w:rPr>
          <w:sz w:val="20"/>
          <w:szCs w:val="20"/>
        </w:rPr>
        <w:tab/>
      </w:r>
      <w:r w:rsidRPr="008B6DFD">
        <w:rPr>
          <w:b/>
          <w:sz w:val="20"/>
          <w:szCs w:val="20"/>
        </w:rPr>
        <w:t>1637/1638</w:t>
      </w:r>
      <w:r>
        <w:rPr>
          <w:sz w:val="20"/>
          <w:szCs w:val="20"/>
        </w:rPr>
        <w:t xml:space="preserve">: </w:t>
      </w:r>
      <w:proofErr w:type="spellStart"/>
      <w:r w:rsidRPr="008B6DFD">
        <w:rPr>
          <w:sz w:val="16"/>
          <w:szCs w:val="16"/>
        </w:rPr>
        <w:t>Weduwe</w:t>
      </w:r>
      <w:proofErr w:type="spellEnd"/>
      <w:r w:rsidRPr="008B6DFD">
        <w:rPr>
          <w:sz w:val="16"/>
          <w:szCs w:val="16"/>
        </w:rPr>
        <w:t xml:space="preserve"> van Jan </w:t>
      </w:r>
      <w:proofErr w:type="spellStart"/>
      <w:r w:rsidRPr="008B6DFD">
        <w:rPr>
          <w:sz w:val="16"/>
          <w:szCs w:val="16"/>
        </w:rPr>
        <w:t>Claesz</w:t>
      </w:r>
      <w:proofErr w:type="spellEnd"/>
      <w:r w:rsidRPr="008B6DFD">
        <w:rPr>
          <w:sz w:val="16"/>
          <w:szCs w:val="16"/>
        </w:rPr>
        <w:t xml:space="preserve"> </w:t>
      </w:r>
      <w:proofErr w:type="spellStart"/>
      <w:r w:rsidRPr="008B6DFD">
        <w:rPr>
          <w:b/>
          <w:sz w:val="16"/>
          <w:szCs w:val="16"/>
        </w:rPr>
        <w:t>Kievit</w:t>
      </w:r>
      <w:proofErr w:type="spellEnd"/>
      <w:r w:rsidRPr="008B6DFD">
        <w:rPr>
          <w:b/>
          <w:sz w:val="16"/>
          <w:szCs w:val="16"/>
        </w:rPr>
        <w:t>/</w:t>
      </w:r>
      <w:proofErr w:type="spellStart"/>
      <w:r w:rsidRPr="008B6DFD">
        <w:rPr>
          <w:b/>
          <w:sz w:val="16"/>
          <w:szCs w:val="16"/>
        </w:rPr>
        <w:t>Kievidt</w:t>
      </w:r>
      <w:proofErr w:type="spellEnd"/>
      <w:r w:rsidRPr="008B6DFD">
        <w:rPr>
          <w:b/>
          <w:sz w:val="16"/>
          <w:szCs w:val="16"/>
        </w:rPr>
        <w:t xml:space="preserve"> alias van der A/van der Aa.</w:t>
      </w:r>
    </w:p>
    <w:p w14:paraId="4EFD7F12" w14:textId="77777777" w:rsidR="00865B41" w:rsidRPr="007756F6" w:rsidRDefault="00865B41" w:rsidP="00865B41">
      <w:pPr>
        <w:rPr>
          <w:sz w:val="16"/>
          <w:szCs w:val="16"/>
        </w:rPr>
      </w:pPr>
      <w:r>
        <w:rPr>
          <w:sz w:val="20"/>
          <w:szCs w:val="20"/>
        </w:rPr>
        <w:tab/>
      </w:r>
      <w:r>
        <w:rPr>
          <w:sz w:val="20"/>
          <w:szCs w:val="20"/>
        </w:rPr>
        <w:tab/>
      </w:r>
      <w:r w:rsidRPr="001D0F66">
        <w:rPr>
          <w:b/>
          <w:sz w:val="20"/>
          <w:szCs w:val="20"/>
        </w:rPr>
        <w:t>1637, 19.Mai,</w:t>
      </w:r>
      <w:r>
        <w:rPr>
          <w:sz w:val="20"/>
          <w:szCs w:val="20"/>
        </w:rPr>
        <w:t xml:space="preserve"> </w:t>
      </w:r>
      <w:r w:rsidRPr="007756F6">
        <w:rPr>
          <w:sz w:val="16"/>
          <w:szCs w:val="16"/>
        </w:rPr>
        <w:t xml:space="preserve">verkauft </w:t>
      </w:r>
      <w:proofErr w:type="spellStart"/>
      <w:r w:rsidRPr="007756F6">
        <w:rPr>
          <w:sz w:val="16"/>
          <w:szCs w:val="16"/>
        </w:rPr>
        <w:t>sieIhr</w:t>
      </w:r>
      <w:proofErr w:type="spellEnd"/>
      <w:r w:rsidRPr="007756F6">
        <w:rPr>
          <w:sz w:val="16"/>
          <w:szCs w:val="16"/>
        </w:rPr>
        <w:t xml:space="preserve"> Haus und Erbe an den </w:t>
      </w:r>
      <w:proofErr w:type="spellStart"/>
      <w:r w:rsidRPr="007756F6">
        <w:rPr>
          <w:i/>
          <w:sz w:val="16"/>
          <w:szCs w:val="16"/>
        </w:rPr>
        <w:t>sleper</w:t>
      </w:r>
      <w:proofErr w:type="spellEnd"/>
      <w:r w:rsidRPr="007756F6">
        <w:rPr>
          <w:sz w:val="16"/>
          <w:szCs w:val="16"/>
        </w:rPr>
        <w:t xml:space="preserve"> </w:t>
      </w:r>
      <w:r w:rsidRPr="007756F6">
        <w:rPr>
          <w:rFonts w:cs="Calibri"/>
          <w:sz w:val="16"/>
          <w:szCs w:val="16"/>
        </w:rPr>
        <w:t xml:space="preserve">Gillis </w:t>
      </w:r>
      <w:proofErr w:type="spellStart"/>
      <w:r w:rsidRPr="007756F6">
        <w:rPr>
          <w:rFonts w:cs="Calibri"/>
          <w:sz w:val="16"/>
          <w:szCs w:val="16"/>
        </w:rPr>
        <w:t>Lambrechtsz</w:t>
      </w:r>
      <w:proofErr w:type="spellEnd"/>
      <w:r w:rsidRPr="007756F6">
        <w:rPr>
          <w:rFonts w:cs="Calibri"/>
          <w:sz w:val="16"/>
          <w:szCs w:val="16"/>
        </w:rPr>
        <w:t xml:space="preserve"> </w:t>
      </w:r>
      <w:r w:rsidRPr="007756F6">
        <w:rPr>
          <w:rFonts w:cs="Calibri"/>
          <w:b/>
          <w:sz w:val="16"/>
          <w:szCs w:val="16"/>
        </w:rPr>
        <w:t xml:space="preserve">van der </w:t>
      </w:r>
      <w:proofErr w:type="spellStart"/>
      <w:r w:rsidRPr="007756F6">
        <w:rPr>
          <w:rFonts w:cs="Calibri"/>
          <w:b/>
          <w:sz w:val="16"/>
          <w:szCs w:val="16"/>
        </w:rPr>
        <w:t>Helst</w:t>
      </w:r>
      <w:proofErr w:type="spellEnd"/>
      <w:r w:rsidRPr="007756F6">
        <w:rPr>
          <w:rFonts w:cs="Calibri"/>
          <w:b/>
          <w:sz w:val="16"/>
          <w:szCs w:val="16"/>
        </w:rPr>
        <w:t>:</w:t>
      </w:r>
      <w:r w:rsidRPr="007756F6">
        <w:rPr>
          <w:rStyle w:val="Funotenzeichen"/>
          <w:sz w:val="16"/>
          <w:szCs w:val="16"/>
        </w:rPr>
        <w:t xml:space="preserve"> </w:t>
      </w:r>
      <w:r w:rsidRPr="007756F6">
        <w:rPr>
          <w:rStyle w:val="Funotenzeichen"/>
          <w:sz w:val="16"/>
          <w:szCs w:val="16"/>
        </w:rPr>
        <w:footnoteReference w:id="406"/>
      </w:r>
    </w:p>
    <w:p w14:paraId="6E00B1C6" w14:textId="77777777" w:rsidR="00865B41" w:rsidRDefault="00865B41" w:rsidP="00865B41">
      <w:pPr>
        <w:ind w:left="1416"/>
        <w:rPr>
          <w:sz w:val="16"/>
          <w:szCs w:val="16"/>
        </w:rPr>
      </w:pPr>
      <w:r w:rsidRPr="00EC4B32">
        <w:rPr>
          <w:rFonts w:asciiTheme="minorHAnsi" w:hAnsiTheme="minorHAnsi" w:cstheme="minorHAnsi"/>
          <w:sz w:val="16"/>
          <w:szCs w:val="16"/>
        </w:rPr>
        <w:t>„</w:t>
      </w:r>
      <w:proofErr w:type="spellStart"/>
      <w:proofErr w:type="gramStart"/>
      <w:r w:rsidRPr="00EC4B32">
        <w:rPr>
          <w:rFonts w:eastAsia="Times New Roman" w:cs="Calibri"/>
          <w:b/>
          <w:i/>
          <w:sz w:val="16"/>
          <w:szCs w:val="16"/>
          <w:lang w:eastAsia="de-DE"/>
        </w:rPr>
        <w:t>Cathalyna</w:t>
      </w:r>
      <w:proofErr w:type="spellEnd"/>
      <w:r w:rsidRPr="00EC4B32">
        <w:rPr>
          <w:rFonts w:eastAsia="Times New Roman" w:cs="Calibri"/>
          <w:b/>
          <w:i/>
          <w:sz w:val="16"/>
          <w:szCs w:val="16"/>
          <w:lang w:eastAsia="de-DE"/>
        </w:rPr>
        <w:t xml:space="preserve"> </w:t>
      </w:r>
      <w:r>
        <w:rPr>
          <w:rFonts w:eastAsia="Times New Roman" w:cs="Calibri"/>
          <w:b/>
          <w:i/>
          <w:sz w:val="16"/>
          <w:szCs w:val="16"/>
          <w:lang w:eastAsia="de-DE"/>
        </w:rPr>
        <w:t xml:space="preserve"> </w:t>
      </w:r>
      <w:proofErr w:type="spellStart"/>
      <w:r w:rsidRPr="00EC4B32">
        <w:rPr>
          <w:rFonts w:eastAsia="Times New Roman" w:cs="Calibri"/>
          <w:b/>
          <w:i/>
          <w:sz w:val="16"/>
          <w:szCs w:val="16"/>
          <w:lang w:eastAsia="de-DE"/>
        </w:rPr>
        <w:t>Rochusdr</w:t>
      </w:r>
      <w:proofErr w:type="spellEnd"/>
      <w:proofErr w:type="gramEnd"/>
      <w:r w:rsidRPr="00EC4B32">
        <w:rPr>
          <w:rFonts w:eastAsia="Times New Roman" w:cs="Calibri"/>
          <w:b/>
          <w:i/>
          <w:sz w:val="16"/>
          <w:szCs w:val="16"/>
          <w:lang w:eastAsia="de-DE"/>
        </w:rPr>
        <w:t xml:space="preserve"> van </w:t>
      </w:r>
      <w:proofErr w:type="spellStart"/>
      <w:r w:rsidRPr="00EC4B32">
        <w:rPr>
          <w:rFonts w:eastAsia="Times New Roman" w:cs="Calibri"/>
          <w:b/>
          <w:i/>
          <w:sz w:val="16"/>
          <w:szCs w:val="16"/>
          <w:lang w:eastAsia="de-DE"/>
        </w:rPr>
        <w:t>Steenhuysen</w:t>
      </w:r>
      <w:proofErr w:type="spellEnd"/>
      <w:r w:rsidRPr="00EC4B32">
        <w:rPr>
          <w:rFonts w:eastAsia="Times New Roman" w:cs="Calibri"/>
          <w:i/>
          <w:sz w:val="16"/>
          <w:szCs w:val="16"/>
          <w:lang w:eastAsia="de-DE"/>
        </w:rPr>
        <w:t xml:space="preserve">, </w:t>
      </w:r>
      <w:proofErr w:type="spellStart"/>
      <w:r w:rsidRPr="00EC4B32">
        <w:rPr>
          <w:rFonts w:eastAsia="Times New Roman" w:cs="Calibri"/>
          <w:i/>
          <w:sz w:val="16"/>
          <w:szCs w:val="16"/>
          <w:lang w:eastAsia="de-DE"/>
        </w:rPr>
        <w:t>weduwe</w:t>
      </w:r>
      <w:proofErr w:type="spellEnd"/>
      <w:r w:rsidRPr="00EC4B32">
        <w:rPr>
          <w:rFonts w:eastAsia="Times New Roman" w:cs="Calibri"/>
          <w:i/>
          <w:sz w:val="16"/>
          <w:szCs w:val="16"/>
          <w:lang w:eastAsia="de-DE"/>
        </w:rPr>
        <w:t xml:space="preserve"> van </w:t>
      </w:r>
      <w:r w:rsidRPr="00EC4B32">
        <w:rPr>
          <w:rFonts w:eastAsia="Times New Roman" w:cs="Calibri"/>
          <w:b/>
          <w:i/>
          <w:sz w:val="16"/>
          <w:szCs w:val="16"/>
          <w:lang w:eastAsia="de-DE"/>
        </w:rPr>
        <w:t xml:space="preserve">Jan </w:t>
      </w:r>
      <w:proofErr w:type="spellStart"/>
      <w:r w:rsidRPr="00EC4B32">
        <w:rPr>
          <w:rFonts w:eastAsia="Times New Roman" w:cs="Calibri"/>
          <w:b/>
          <w:i/>
          <w:sz w:val="16"/>
          <w:szCs w:val="16"/>
          <w:lang w:eastAsia="de-DE"/>
        </w:rPr>
        <w:t>Kievidt</w:t>
      </w:r>
      <w:proofErr w:type="spellEnd"/>
      <w:r w:rsidRPr="00EC4B32">
        <w:rPr>
          <w:rFonts w:eastAsia="Times New Roman" w:cs="Calibri"/>
          <w:i/>
          <w:sz w:val="16"/>
          <w:szCs w:val="16"/>
          <w:lang w:eastAsia="de-DE"/>
        </w:rPr>
        <w:t xml:space="preserve">, </w:t>
      </w:r>
      <w:proofErr w:type="spellStart"/>
      <w:r w:rsidRPr="00EC4B32">
        <w:rPr>
          <w:rFonts w:eastAsia="Times New Roman" w:cs="Calibri"/>
          <w:i/>
          <w:sz w:val="16"/>
          <w:szCs w:val="16"/>
          <w:lang w:eastAsia="de-DE"/>
        </w:rPr>
        <w:t>geassisteerd</w:t>
      </w:r>
      <w:proofErr w:type="spellEnd"/>
      <w:r w:rsidRPr="00EC4B32">
        <w:rPr>
          <w:rFonts w:eastAsia="Times New Roman" w:cs="Calibri"/>
          <w:i/>
          <w:sz w:val="16"/>
          <w:szCs w:val="16"/>
          <w:lang w:eastAsia="de-DE"/>
        </w:rPr>
        <w:t xml:space="preserve"> </w:t>
      </w:r>
      <w:proofErr w:type="spellStart"/>
      <w:r w:rsidRPr="00EC4B32">
        <w:rPr>
          <w:rFonts w:eastAsia="Times New Roman" w:cs="Calibri"/>
          <w:i/>
          <w:sz w:val="16"/>
          <w:szCs w:val="16"/>
          <w:lang w:eastAsia="de-DE"/>
        </w:rPr>
        <w:t>met</w:t>
      </w:r>
      <w:proofErr w:type="spellEnd"/>
      <w:r w:rsidRPr="00EC4B32">
        <w:rPr>
          <w:rFonts w:eastAsia="Times New Roman" w:cs="Calibri"/>
          <w:i/>
          <w:sz w:val="16"/>
          <w:szCs w:val="16"/>
          <w:lang w:eastAsia="de-DE"/>
        </w:rPr>
        <w:t xml:space="preserve"> haar </w:t>
      </w:r>
      <w:proofErr w:type="spellStart"/>
      <w:r w:rsidRPr="00EC4B32">
        <w:rPr>
          <w:rFonts w:eastAsia="Times New Roman" w:cs="Calibri"/>
          <w:i/>
          <w:sz w:val="16"/>
          <w:szCs w:val="16"/>
          <w:lang w:eastAsia="de-DE"/>
        </w:rPr>
        <w:t>zwager</w:t>
      </w:r>
      <w:proofErr w:type="spellEnd"/>
      <w:r w:rsidRPr="00EC4B32">
        <w:rPr>
          <w:rFonts w:eastAsia="Times New Roman" w:cs="Calibri"/>
          <w:i/>
          <w:sz w:val="16"/>
          <w:szCs w:val="16"/>
          <w:lang w:eastAsia="de-DE"/>
        </w:rPr>
        <w:t xml:space="preserve"> </w:t>
      </w:r>
      <w:r w:rsidRPr="00EC4B32">
        <w:rPr>
          <w:rFonts w:eastAsia="Times New Roman" w:cs="Calibri"/>
          <w:b/>
          <w:i/>
          <w:sz w:val="16"/>
          <w:szCs w:val="16"/>
          <w:lang w:eastAsia="de-DE"/>
        </w:rPr>
        <w:t xml:space="preserve">Joris </w:t>
      </w:r>
      <w:proofErr w:type="spellStart"/>
      <w:r w:rsidRPr="00EC4B32">
        <w:rPr>
          <w:rFonts w:eastAsia="Times New Roman" w:cs="Calibri"/>
          <w:b/>
          <w:i/>
          <w:sz w:val="16"/>
          <w:szCs w:val="16"/>
          <w:lang w:eastAsia="de-DE"/>
        </w:rPr>
        <w:t>Cornelisz</w:t>
      </w:r>
      <w:proofErr w:type="spellEnd"/>
      <w:r w:rsidRPr="00EC4B32">
        <w:rPr>
          <w:rFonts w:eastAsia="Times New Roman" w:cs="Calibri"/>
          <w:b/>
          <w:i/>
          <w:sz w:val="16"/>
          <w:szCs w:val="16"/>
          <w:lang w:eastAsia="de-DE"/>
        </w:rPr>
        <w:t xml:space="preserve"> Plat</w:t>
      </w:r>
      <w:r w:rsidRPr="00EC4B32">
        <w:rPr>
          <w:rFonts w:eastAsia="Times New Roman" w:cs="Calibri"/>
          <w:i/>
          <w:sz w:val="16"/>
          <w:szCs w:val="16"/>
          <w:lang w:eastAsia="de-DE"/>
        </w:rPr>
        <w:t xml:space="preserve">, </w:t>
      </w:r>
      <w:proofErr w:type="spellStart"/>
      <w:r w:rsidRPr="00EC4B32">
        <w:rPr>
          <w:rFonts w:eastAsia="Times New Roman" w:cs="Calibri"/>
          <w:i/>
          <w:sz w:val="16"/>
          <w:szCs w:val="16"/>
          <w:lang w:eastAsia="de-DE"/>
        </w:rPr>
        <w:t>verkoopt</w:t>
      </w:r>
      <w:proofErr w:type="spellEnd"/>
      <w:r w:rsidRPr="00EC4B32">
        <w:rPr>
          <w:rFonts w:eastAsia="Times New Roman" w:cs="Calibri"/>
          <w:i/>
          <w:sz w:val="16"/>
          <w:szCs w:val="16"/>
          <w:lang w:eastAsia="de-DE"/>
        </w:rPr>
        <w:t xml:space="preserve"> </w:t>
      </w:r>
      <w:proofErr w:type="spellStart"/>
      <w:r w:rsidRPr="00EC4B32">
        <w:rPr>
          <w:rFonts w:eastAsia="Times New Roman" w:cs="Calibri"/>
          <w:i/>
          <w:sz w:val="16"/>
          <w:szCs w:val="16"/>
          <w:lang w:eastAsia="de-DE"/>
        </w:rPr>
        <w:t>voor</w:t>
      </w:r>
      <w:proofErr w:type="spellEnd"/>
      <w:r w:rsidRPr="00EC4B32">
        <w:rPr>
          <w:rFonts w:eastAsia="Times New Roman" w:cs="Calibri"/>
          <w:i/>
          <w:sz w:val="16"/>
          <w:szCs w:val="16"/>
          <w:lang w:eastAsia="de-DE"/>
        </w:rPr>
        <w:t xml:space="preserve"> 1300 </w:t>
      </w:r>
      <w:proofErr w:type="spellStart"/>
      <w:r w:rsidRPr="00EC4B32">
        <w:rPr>
          <w:rFonts w:eastAsia="Times New Roman" w:cs="Calibri"/>
          <w:i/>
          <w:sz w:val="16"/>
          <w:szCs w:val="16"/>
          <w:lang w:eastAsia="de-DE"/>
        </w:rPr>
        <w:t>gld</w:t>
      </w:r>
      <w:proofErr w:type="spellEnd"/>
      <w:r w:rsidRPr="00EC4B32">
        <w:rPr>
          <w:rFonts w:eastAsia="Times New Roman" w:cs="Calibri"/>
          <w:i/>
          <w:sz w:val="16"/>
          <w:szCs w:val="16"/>
          <w:lang w:eastAsia="de-DE"/>
        </w:rPr>
        <w:t xml:space="preserve">. </w:t>
      </w:r>
      <w:proofErr w:type="spellStart"/>
      <w:r w:rsidRPr="00EC4B32">
        <w:rPr>
          <w:rFonts w:eastAsia="Times New Roman" w:cs="Calibri"/>
          <w:i/>
          <w:sz w:val="16"/>
          <w:szCs w:val="16"/>
          <w:lang w:eastAsia="de-DE"/>
        </w:rPr>
        <w:t>aan</w:t>
      </w:r>
      <w:proofErr w:type="spellEnd"/>
      <w:r w:rsidRPr="00EC4B32">
        <w:rPr>
          <w:rFonts w:eastAsia="Times New Roman" w:cs="Calibri"/>
          <w:i/>
          <w:sz w:val="16"/>
          <w:szCs w:val="16"/>
          <w:lang w:eastAsia="de-DE"/>
        </w:rPr>
        <w:t xml:space="preserve"> Gillis </w:t>
      </w:r>
      <w:proofErr w:type="spellStart"/>
      <w:r w:rsidRPr="00EC4B32">
        <w:rPr>
          <w:rFonts w:eastAsia="Times New Roman" w:cs="Calibri"/>
          <w:b/>
          <w:i/>
          <w:sz w:val="16"/>
          <w:szCs w:val="16"/>
          <w:lang w:eastAsia="de-DE"/>
        </w:rPr>
        <w:t>Lambrechtsz</w:t>
      </w:r>
      <w:proofErr w:type="spellEnd"/>
      <w:r w:rsidRPr="00EC4B32">
        <w:rPr>
          <w:rFonts w:eastAsia="Times New Roman" w:cs="Calibri"/>
          <w:b/>
          <w:i/>
          <w:sz w:val="16"/>
          <w:szCs w:val="16"/>
          <w:lang w:eastAsia="de-DE"/>
        </w:rPr>
        <w:t xml:space="preserve"> van der </w:t>
      </w:r>
      <w:proofErr w:type="spellStart"/>
      <w:r w:rsidRPr="00EC4B32">
        <w:rPr>
          <w:rFonts w:eastAsia="Times New Roman" w:cs="Calibri"/>
          <w:b/>
          <w:i/>
          <w:sz w:val="16"/>
          <w:szCs w:val="16"/>
          <w:lang w:eastAsia="de-DE"/>
        </w:rPr>
        <w:t>Helst</w:t>
      </w:r>
      <w:proofErr w:type="spellEnd"/>
      <w:r w:rsidRPr="00EC4B32">
        <w:rPr>
          <w:rFonts w:eastAsia="Times New Roman" w:cs="Calibri"/>
          <w:i/>
          <w:sz w:val="16"/>
          <w:szCs w:val="16"/>
          <w:lang w:eastAsia="de-DE"/>
        </w:rPr>
        <w:t xml:space="preserve">, </w:t>
      </w:r>
      <w:proofErr w:type="spellStart"/>
      <w:r w:rsidRPr="00EC4B32">
        <w:rPr>
          <w:rFonts w:eastAsia="Times New Roman" w:cs="Calibri"/>
          <w:i/>
          <w:sz w:val="16"/>
          <w:szCs w:val="16"/>
          <w:lang w:eastAsia="de-DE"/>
        </w:rPr>
        <w:t>sleper</w:t>
      </w:r>
      <w:proofErr w:type="spellEnd"/>
      <w:r w:rsidRPr="00EC4B32">
        <w:rPr>
          <w:rFonts w:eastAsia="Times New Roman" w:cs="Calibri"/>
          <w:i/>
          <w:sz w:val="16"/>
          <w:szCs w:val="16"/>
          <w:lang w:eastAsia="de-DE"/>
        </w:rPr>
        <w:t xml:space="preserve">, haar </w:t>
      </w:r>
      <w:proofErr w:type="spellStart"/>
      <w:r w:rsidRPr="00EC4B32">
        <w:rPr>
          <w:i/>
          <w:sz w:val="16"/>
          <w:szCs w:val="16"/>
        </w:rPr>
        <w:t>huis</w:t>
      </w:r>
      <w:proofErr w:type="spellEnd"/>
      <w:r w:rsidRPr="00EC4B32">
        <w:rPr>
          <w:i/>
          <w:sz w:val="16"/>
          <w:szCs w:val="16"/>
        </w:rPr>
        <w:t xml:space="preserve"> en </w:t>
      </w:r>
      <w:proofErr w:type="spellStart"/>
      <w:r w:rsidRPr="00EC4B32">
        <w:rPr>
          <w:i/>
          <w:sz w:val="16"/>
          <w:szCs w:val="16"/>
        </w:rPr>
        <w:t>erf</w:t>
      </w:r>
      <w:proofErr w:type="spellEnd"/>
      <w:r w:rsidRPr="00EC4B32">
        <w:rPr>
          <w:i/>
          <w:sz w:val="16"/>
          <w:szCs w:val="16"/>
        </w:rPr>
        <w:t xml:space="preserve">. Het </w:t>
      </w:r>
      <w:proofErr w:type="spellStart"/>
      <w:r w:rsidRPr="00EC4B32">
        <w:rPr>
          <w:i/>
          <w:sz w:val="16"/>
          <w:szCs w:val="16"/>
        </w:rPr>
        <w:t>huis</w:t>
      </w:r>
      <w:proofErr w:type="spellEnd"/>
      <w:r w:rsidRPr="00EC4B32">
        <w:rPr>
          <w:i/>
          <w:sz w:val="16"/>
          <w:szCs w:val="16"/>
        </w:rPr>
        <w:t xml:space="preserve"> </w:t>
      </w:r>
      <w:proofErr w:type="spellStart"/>
      <w:r w:rsidRPr="00EC4B32">
        <w:rPr>
          <w:i/>
          <w:sz w:val="16"/>
          <w:szCs w:val="16"/>
        </w:rPr>
        <w:t>staat</w:t>
      </w:r>
      <w:proofErr w:type="spellEnd"/>
      <w:r w:rsidRPr="00EC4B32">
        <w:rPr>
          <w:i/>
          <w:sz w:val="16"/>
          <w:szCs w:val="16"/>
        </w:rPr>
        <w:t xml:space="preserve"> achter </w:t>
      </w:r>
      <w:proofErr w:type="spellStart"/>
      <w:r w:rsidRPr="00EC4B32">
        <w:rPr>
          <w:i/>
          <w:sz w:val="16"/>
          <w:szCs w:val="16"/>
        </w:rPr>
        <w:t>het</w:t>
      </w:r>
      <w:proofErr w:type="spellEnd"/>
      <w:r w:rsidRPr="00EC4B32">
        <w:rPr>
          <w:i/>
          <w:sz w:val="16"/>
          <w:szCs w:val="16"/>
        </w:rPr>
        <w:t xml:space="preserve"> Verbrande </w:t>
      </w:r>
      <w:proofErr w:type="spellStart"/>
      <w:r w:rsidRPr="007756F6">
        <w:rPr>
          <w:i/>
          <w:sz w:val="16"/>
          <w:szCs w:val="16"/>
        </w:rPr>
        <w:t>Clooster</w:t>
      </w:r>
      <w:proofErr w:type="spellEnd"/>
      <w:r w:rsidRPr="00EC4B32">
        <w:rPr>
          <w:i/>
          <w:sz w:val="16"/>
          <w:szCs w:val="16"/>
        </w:rPr>
        <w:t xml:space="preserve"> en </w:t>
      </w:r>
      <w:proofErr w:type="spellStart"/>
      <w:r w:rsidRPr="00EC4B32">
        <w:rPr>
          <w:i/>
          <w:sz w:val="16"/>
          <w:szCs w:val="16"/>
        </w:rPr>
        <w:t>strekt</w:t>
      </w:r>
      <w:proofErr w:type="spellEnd"/>
      <w:r w:rsidRPr="00EC4B32">
        <w:rPr>
          <w:i/>
          <w:sz w:val="16"/>
          <w:szCs w:val="16"/>
        </w:rPr>
        <w:t xml:space="preserve"> van </w:t>
      </w:r>
      <w:proofErr w:type="spellStart"/>
      <w:r w:rsidRPr="00EC4B32">
        <w:rPr>
          <w:i/>
          <w:sz w:val="16"/>
          <w:szCs w:val="16"/>
        </w:rPr>
        <w:t>het</w:t>
      </w:r>
      <w:proofErr w:type="spellEnd"/>
      <w:r w:rsidRPr="00EC4B32">
        <w:rPr>
          <w:i/>
          <w:sz w:val="16"/>
          <w:szCs w:val="16"/>
        </w:rPr>
        <w:t xml:space="preserve"> </w:t>
      </w:r>
      <w:proofErr w:type="spellStart"/>
      <w:r w:rsidRPr="00EC4B32">
        <w:rPr>
          <w:i/>
          <w:sz w:val="16"/>
          <w:szCs w:val="16"/>
        </w:rPr>
        <w:t>water</w:t>
      </w:r>
      <w:proofErr w:type="spellEnd"/>
      <w:r w:rsidRPr="00EC4B32">
        <w:rPr>
          <w:i/>
          <w:sz w:val="16"/>
          <w:szCs w:val="16"/>
        </w:rPr>
        <w:t xml:space="preserve"> tot </w:t>
      </w:r>
      <w:proofErr w:type="spellStart"/>
      <w:r w:rsidRPr="00EC4B32">
        <w:rPr>
          <w:i/>
          <w:sz w:val="16"/>
          <w:szCs w:val="16"/>
        </w:rPr>
        <w:t>aan</w:t>
      </w:r>
      <w:proofErr w:type="spellEnd"/>
      <w:r w:rsidRPr="00EC4B32">
        <w:rPr>
          <w:i/>
          <w:sz w:val="16"/>
          <w:szCs w:val="16"/>
        </w:rPr>
        <w:t xml:space="preserve"> </w:t>
      </w:r>
      <w:proofErr w:type="spellStart"/>
      <w:r w:rsidRPr="00EC4B32">
        <w:rPr>
          <w:i/>
          <w:sz w:val="16"/>
          <w:szCs w:val="16"/>
        </w:rPr>
        <w:t>het</w:t>
      </w:r>
      <w:proofErr w:type="spellEnd"/>
      <w:r w:rsidRPr="00EC4B32">
        <w:rPr>
          <w:i/>
          <w:sz w:val="16"/>
          <w:szCs w:val="16"/>
        </w:rPr>
        <w:t xml:space="preserve"> </w:t>
      </w:r>
      <w:proofErr w:type="spellStart"/>
      <w:r w:rsidRPr="00EC4B32">
        <w:rPr>
          <w:i/>
          <w:sz w:val="16"/>
          <w:szCs w:val="16"/>
        </w:rPr>
        <w:t>kerckhoff</w:t>
      </w:r>
      <w:proofErr w:type="spellEnd"/>
      <w:r w:rsidRPr="00EC4B32">
        <w:rPr>
          <w:i/>
          <w:sz w:val="16"/>
          <w:szCs w:val="16"/>
        </w:rPr>
        <w:t xml:space="preserve"> en </w:t>
      </w:r>
      <w:proofErr w:type="spellStart"/>
      <w:r w:rsidRPr="00EC4B32">
        <w:rPr>
          <w:i/>
          <w:sz w:val="16"/>
          <w:szCs w:val="16"/>
        </w:rPr>
        <w:t>ten</w:t>
      </w:r>
      <w:proofErr w:type="spellEnd"/>
      <w:r w:rsidRPr="00EC4B32">
        <w:rPr>
          <w:i/>
          <w:sz w:val="16"/>
          <w:szCs w:val="16"/>
        </w:rPr>
        <w:t xml:space="preserve"> westen </w:t>
      </w:r>
      <w:proofErr w:type="spellStart"/>
      <w:r w:rsidRPr="00EC4B32">
        <w:rPr>
          <w:i/>
          <w:sz w:val="16"/>
          <w:szCs w:val="16"/>
        </w:rPr>
        <w:t>Dirck</w:t>
      </w:r>
      <w:proofErr w:type="spellEnd"/>
      <w:r w:rsidRPr="00EC4B32">
        <w:rPr>
          <w:i/>
          <w:sz w:val="16"/>
          <w:szCs w:val="16"/>
        </w:rPr>
        <w:t xml:space="preserve"> </w:t>
      </w:r>
      <w:proofErr w:type="spellStart"/>
      <w:r w:rsidRPr="00EC4B32">
        <w:rPr>
          <w:b/>
          <w:i/>
          <w:sz w:val="16"/>
          <w:szCs w:val="16"/>
        </w:rPr>
        <w:t>Wijnen</w:t>
      </w:r>
      <w:proofErr w:type="spellEnd"/>
      <w:r w:rsidRPr="00EC4B32">
        <w:rPr>
          <w:sz w:val="16"/>
          <w:szCs w:val="16"/>
        </w:rPr>
        <w:t>.“</w:t>
      </w:r>
    </w:p>
    <w:p w14:paraId="2BB0E9C6" w14:textId="77777777" w:rsidR="00865B41" w:rsidRDefault="00865B41" w:rsidP="00865B41">
      <w:pPr>
        <w:ind w:left="1416"/>
        <w:rPr>
          <w:sz w:val="16"/>
          <w:szCs w:val="16"/>
        </w:rPr>
      </w:pPr>
      <w:r w:rsidRPr="001D0F66">
        <w:rPr>
          <w:b/>
          <w:sz w:val="20"/>
          <w:szCs w:val="20"/>
        </w:rPr>
        <w:t>1638, 2. April</w:t>
      </w:r>
      <w:r>
        <w:rPr>
          <w:sz w:val="20"/>
          <w:szCs w:val="20"/>
        </w:rPr>
        <w:t xml:space="preserve">, stellt sie sich als Bürge zur Verfügung </w:t>
      </w:r>
      <w:proofErr w:type="spellStart"/>
      <w:proofErr w:type="gramStart"/>
      <w:r>
        <w:rPr>
          <w:sz w:val="20"/>
          <w:szCs w:val="20"/>
        </w:rPr>
        <w:t>fürihrenSchwager</w:t>
      </w:r>
      <w:proofErr w:type="spellEnd"/>
      <w:r>
        <w:rPr>
          <w:sz w:val="20"/>
          <w:szCs w:val="20"/>
        </w:rPr>
        <w:t>,  den</w:t>
      </w:r>
      <w:proofErr w:type="gramEnd"/>
      <w:r>
        <w:rPr>
          <w:sz w:val="20"/>
          <w:szCs w:val="20"/>
        </w:rPr>
        <w:t xml:space="preserve"> Kupfergießer </w:t>
      </w:r>
      <w:proofErr w:type="spellStart"/>
      <w:r>
        <w:rPr>
          <w:sz w:val="20"/>
          <w:szCs w:val="20"/>
        </w:rPr>
        <w:t>Quirijn</w:t>
      </w:r>
      <w:proofErr w:type="spellEnd"/>
      <w:r>
        <w:rPr>
          <w:sz w:val="20"/>
          <w:szCs w:val="20"/>
        </w:rPr>
        <w:t xml:space="preserve"> </w:t>
      </w:r>
      <w:proofErr w:type="spellStart"/>
      <w:r w:rsidRPr="00A1139F">
        <w:rPr>
          <w:b/>
          <w:sz w:val="20"/>
          <w:szCs w:val="20"/>
        </w:rPr>
        <w:t>Andriesz</w:t>
      </w:r>
      <w:proofErr w:type="spellEnd"/>
      <w:r>
        <w:rPr>
          <w:sz w:val="20"/>
          <w:szCs w:val="20"/>
        </w:rPr>
        <w:t xml:space="preserve">, der dem Schiffszimmermann Nanning </w:t>
      </w:r>
      <w:proofErr w:type="spellStart"/>
      <w:r w:rsidRPr="00A1139F">
        <w:rPr>
          <w:b/>
          <w:sz w:val="20"/>
          <w:szCs w:val="20"/>
        </w:rPr>
        <w:t>Dircxsz</w:t>
      </w:r>
      <w:proofErr w:type="spellEnd"/>
      <w:r>
        <w:rPr>
          <w:sz w:val="20"/>
          <w:szCs w:val="20"/>
        </w:rPr>
        <w:t xml:space="preserve"> ein Schuldbekenntnis über      1 000 Gulden ausstellt.</w:t>
      </w:r>
      <w:r>
        <w:rPr>
          <w:sz w:val="16"/>
          <w:szCs w:val="16"/>
        </w:rPr>
        <w:t xml:space="preserve"> „</w:t>
      </w:r>
      <w:proofErr w:type="spellStart"/>
      <w:r w:rsidRPr="009429F4">
        <w:rPr>
          <w:i/>
          <w:sz w:val="16"/>
          <w:szCs w:val="16"/>
        </w:rPr>
        <w:t>Quirijn</w:t>
      </w:r>
      <w:proofErr w:type="spellEnd"/>
      <w:r w:rsidRPr="009429F4">
        <w:rPr>
          <w:i/>
          <w:sz w:val="16"/>
          <w:szCs w:val="16"/>
        </w:rPr>
        <w:t xml:space="preserve"> </w:t>
      </w:r>
      <w:proofErr w:type="spellStart"/>
      <w:r w:rsidRPr="009429F4">
        <w:rPr>
          <w:b/>
          <w:i/>
          <w:sz w:val="16"/>
          <w:szCs w:val="16"/>
        </w:rPr>
        <w:t>Andriesz</w:t>
      </w:r>
      <w:proofErr w:type="spellEnd"/>
      <w:r w:rsidRPr="009429F4">
        <w:rPr>
          <w:i/>
          <w:sz w:val="16"/>
          <w:szCs w:val="16"/>
        </w:rPr>
        <w:t xml:space="preserve">, </w:t>
      </w:r>
      <w:proofErr w:type="spellStart"/>
      <w:r w:rsidRPr="009429F4">
        <w:rPr>
          <w:i/>
          <w:sz w:val="16"/>
          <w:szCs w:val="16"/>
        </w:rPr>
        <w:t>copergieter</w:t>
      </w:r>
      <w:proofErr w:type="spellEnd"/>
      <w:r w:rsidRPr="009429F4">
        <w:rPr>
          <w:i/>
          <w:sz w:val="16"/>
          <w:szCs w:val="16"/>
        </w:rPr>
        <w:t xml:space="preserve">, </w:t>
      </w:r>
      <w:proofErr w:type="spellStart"/>
      <w:r w:rsidRPr="009429F4">
        <w:rPr>
          <w:i/>
          <w:sz w:val="16"/>
          <w:szCs w:val="16"/>
        </w:rPr>
        <w:t>bekent</w:t>
      </w:r>
      <w:proofErr w:type="spellEnd"/>
      <w:r w:rsidRPr="009429F4">
        <w:rPr>
          <w:i/>
          <w:sz w:val="16"/>
          <w:szCs w:val="16"/>
        </w:rPr>
        <w:t xml:space="preserve"> 1000 </w:t>
      </w:r>
      <w:proofErr w:type="spellStart"/>
      <w:r w:rsidRPr="009429F4">
        <w:rPr>
          <w:i/>
          <w:sz w:val="16"/>
          <w:szCs w:val="16"/>
        </w:rPr>
        <w:t>gulden</w:t>
      </w:r>
      <w:proofErr w:type="spellEnd"/>
      <w:r w:rsidRPr="009429F4">
        <w:rPr>
          <w:i/>
          <w:sz w:val="16"/>
          <w:szCs w:val="16"/>
        </w:rPr>
        <w:t xml:space="preserve"> schuldig </w:t>
      </w:r>
      <w:proofErr w:type="spellStart"/>
      <w:r w:rsidRPr="009429F4">
        <w:rPr>
          <w:i/>
          <w:sz w:val="16"/>
          <w:szCs w:val="16"/>
        </w:rPr>
        <w:t>te</w:t>
      </w:r>
      <w:proofErr w:type="spellEnd"/>
      <w:r w:rsidRPr="009429F4">
        <w:rPr>
          <w:i/>
          <w:sz w:val="16"/>
          <w:szCs w:val="16"/>
        </w:rPr>
        <w:t xml:space="preserve"> </w:t>
      </w:r>
      <w:proofErr w:type="spellStart"/>
      <w:r w:rsidRPr="009429F4">
        <w:rPr>
          <w:i/>
          <w:sz w:val="16"/>
          <w:szCs w:val="16"/>
        </w:rPr>
        <w:t>zijn</w:t>
      </w:r>
      <w:proofErr w:type="spellEnd"/>
      <w:r w:rsidRPr="009429F4">
        <w:rPr>
          <w:i/>
          <w:sz w:val="16"/>
          <w:szCs w:val="16"/>
        </w:rPr>
        <w:t xml:space="preserve"> </w:t>
      </w:r>
      <w:proofErr w:type="spellStart"/>
      <w:r w:rsidRPr="009429F4">
        <w:rPr>
          <w:i/>
          <w:sz w:val="16"/>
          <w:szCs w:val="16"/>
        </w:rPr>
        <w:t>aan</w:t>
      </w:r>
      <w:proofErr w:type="spellEnd"/>
      <w:r w:rsidRPr="009429F4">
        <w:rPr>
          <w:i/>
          <w:sz w:val="16"/>
          <w:szCs w:val="16"/>
        </w:rPr>
        <w:t xml:space="preserve"> Nanning </w:t>
      </w:r>
      <w:proofErr w:type="spellStart"/>
      <w:r w:rsidRPr="009429F4">
        <w:rPr>
          <w:b/>
          <w:i/>
          <w:sz w:val="16"/>
          <w:szCs w:val="16"/>
        </w:rPr>
        <w:t>Dircxsz</w:t>
      </w:r>
      <w:proofErr w:type="spellEnd"/>
      <w:r w:rsidRPr="009429F4">
        <w:rPr>
          <w:i/>
          <w:sz w:val="16"/>
          <w:szCs w:val="16"/>
        </w:rPr>
        <w:t xml:space="preserve">, </w:t>
      </w:r>
      <w:proofErr w:type="spellStart"/>
      <w:r w:rsidRPr="009429F4">
        <w:rPr>
          <w:i/>
          <w:sz w:val="16"/>
          <w:szCs w:val="16"/>
        </w:rPr>
        <w:t>scheeptimmerman</w:t>
      </w:r>
      <w:proofErr w:type="spellEnd"/>
      <w:r w:rsidRPr="009429F4">
        <w:rPr>
          <w:i/>
          <w:sz w:val="16"/>
          <w:szCs w:val="16"/>
        </w:rPr>
        <w:t xml:space="preserve">; </w:t>
      </w:r>
      <w:proofErr w:type="spellStart"/>
      <w:r w:rsidRPr="009429F4">
        <w:rPr>
          <w:i/>
          <w:sz w:val="16"/>
          <w:szCs w:val="16"/>
        </w:rPr>
        <w:t>Cathalina</w:t>
      </w:r>
      <w:proofErr w:type="spellEnd"/>
      <w:r w:rsidRPr="009429F4">
        <w:rPr>
          <w:i/>
          <w:sz w:val="16"/>
          <w:szCs w:val="16"/>
        </w:rPr>
        <w:t xml:space="preserve"> </w:t>
      </w:r>
      <w:proofErr w:type="spellStart"/>
      <w:r w:rsidRPr="009429F4">
        <w:rPr>
          <w:i/>
          <w:sz w:val="16"/>
          <w:szCs w:val="16"/>
        </w:rPr>
        <w:t>Rochusz</w:t>
      </w:r>
      <w:proofErr w:type="spellEnd"/>
      <w:r w:rsidRPr="009429F4">
        <w:rPr>
          <w:i/>
          <w:sz w:val="16"/>
          <w:szCs w:val="16"/>
        </w:rPr>
        <w:t xml:space="preserve"> </w:t>
      </w:r>
      <w:r w:rsidRPr="009429F4">
        <w:rPr>
          <w:b/>
          <w:i/>
          <w:sz w:val="16"/>
          <w:szCs w:val="16"/>
        </w:rPr>
        <w:t xml:space="preserve">van </w:t>
      </w:r>
      <w:proofErr w:type="spellStart"/>
      <w:r w:rsidRPr="009429F4">
        <w:rPr>
          <w:b/>
          <w:i/>
          <w:sz w:val="16"/>
          <w:szCs w:val="16"/>
        </w:rPr>
        <w:t>Steenhuysen</w:t>
      </w:r>
      <w:proofErr w:type="spellEnd"/>
      <w:r w:rsidRPr="009429F4">
        <w:rPr>
          <w:i/>
          <w:sz w:val="16"/>
          <w:szCs w:val="16"/>
        </w:rPr>
        <w:t xml:space="preserve">, </w:t>
      </w:r>
      <w:proofErr w:type="spellStart"/>
      <w:r w:rsidRPr="009429F4">
        <w:rPr>
          <w:i/>
          <w:sz w:val="16"/>
          <w:szCs w:val="16"/>
        </w:rPr>
        <w:t>wduwe</w:t>
      </w:r>
      <w:proofErr w:type="spellEnd"/>
      <w:r w:rsidRPr="009429F4">
        <w:rPr>
          <w:i/>
          <w:sz w:val="16"/>
          <w:szCs w:val="16"/>
        </w:rPr>
        <w:t xml:space="preserve"> van Jan </w:t>
      </w:r>
      <w:proofErr w:type="spellStart"/>
      <w:r w:rsidRPr="009429F4">
        <w:rPr>
          <w:i/>
          <w:sz w:val="16"/>
          <w:szCs w:val="16"/>
        </w:rPr>
        <w:t>Claesz</w:t>
      </w:r>
      <w:proofErr w:type="spellEnd"/>
      <w:r w:rsidRPr="009429F4">
        <w:rPr>
          <w:i/>
          <w:sz w:val="16"/>
          <w:szCs w:val="16"/>
        </w:rPr>
        <w:t xml:space="preserve"> </w:t>
      </w:r>
      <w:proofErr w:type="spellStart"/>
      <w:r w:rsidRPr="009429F4">
        <w:rPr>
          <w:b/>
          <w:i/>
          <w:sz w:val="16"/>
          <w:szCs w:val="16"/>
        </w:rPr>
        <w:t>Kievit</w:t>
      </w:r>
      <w:proofErr w:type="spellEnd"/>
      <w:r w:rsidRPr="009429F4">
        <w:rPr>
          <w:b/>
          <w:i/>
          <w:sz w:val="16"/>
          <w:szCs w:val="16"/>
        </w:rPr>
        <w:t xml:space="preserve"> alias van der A</w:t>
      </w:r>
      <w:r w:rsidRPr="009429F4">
        <w:rPr>
          <w:i/>
          <w:sz w:val="16"/>
          <w:szCs w:val="16"/>
        </w:rPr>
        <w:t xml:space="preserve">, </w:t>
      </w:r>
      <w:proofErr w:type="spellStart"/>
      <w:r w:rsidRPr="009429F4">
        <w:rPr>
          <w:i/>
          <w:sz w:val="16"/>
          <w:szCs w:val="16"/>
        </w:rPr>
        <w:t>stelt</w:t>
      </w:r>
      <w:proofErr w:type="spellEnd"/>
      <w:r w:rsidRPr="009429F4">
        <w:rPr>
          <w:i/>
          <w:sz w:val="16"/>
          <w:szCs w:val="16"/>
        </w:rPr>
        <w:t xml:space="preserve"> sich borg“</w:t>
      </w:r>
      <w:r>
        <w:rPr>
          <w:sz w:val="16"/>
          <w:szCs w:val="16"/>
        </w:rPr>
        <w:t>.</w:t>
      </w:r>
      <w:r w:rsidRPr="00EC4B32">
        <w:rPr>
          <w:sz w:val="16"/>
          <w:szCs w:val="16"/>
        </w:rPr>
        <w:t xml:space="preserve"> </w:t>
      </w:r>
      <w:r>
        <w:rPr>
          <w:rStyle w:val="Funotenzeichen"/>
          <w:sz w:val="20"/>
          <w:szCs w:val="20"/>
        </w:rPr>
        <w:footnoteReference w:id="407"/>
      </w:r>
    </w:p>
    <w:p w14:paraId="3D0519B0" w14:textId="77777777" w:rsidR="00865B41" w:rsidRPr="00CF6A96" w:rsidRDefault="00865B41" w:rsidP="00865B41">
      <w:pPr>
        <w:ind w:left="1416"/>
        <w:rPr>
          <w:rFonts w:cs="Calibri"/>
          <w:b/>
          <w:i/>
          <w:sz w:val="16"/>
          <w:szCs w:val="16"/>
        </w:rPr>
      </w:pPr>
      <w:r w:rsidRPr="008746A8">
        <w:rPr>
          <w:b/>
          <w:sz w:val="20"/>
          <w:szCs w:val="20"/>
        </w:rPr>
        <w:t>2.11.1640</w:t>
      </w:r>
      <w:r>
        <w:rPr>
          <w:b/>
          <w:sz w:val="20"/>
          <w:szCs w:val="20"/>
        </w:rPr>
        <w:t xml:space="preserve">: </w:t>
      </w:r>
      <w:r w:rsidRPr="008746A8">
        <w:rPr>
          <w:rFonts w:cs="Calibri"/>
          <w:b/>
          <w:i/>
          <w:sz w:val="16"/>
          <w:szCs w:val="16"/>
        </w:rPr>
        <w:t>„</w:t>
      </w:r>
      <w:proofErr w:type="spellStart"/>
      <w:r w:rsidRPr="008746A8">
        <w:rPr>
          <w:rFonts w:eastAsia="Times New Roman" w:cs="Calibri"/>
          <w:b/>
          <w:i/>
          <w:sz w:val="16"/>
          <w:szCs w:val="16"/>
          <w:lang w:eastAsia="de-DE"/>
        </w:rPr>
        <w:t>Cathalina</w:t>
      </w:r>
      <w:proofErr w:type="spellEnd"/>
      <w:r w:rsidRPr="008746A8">
        <w:rPr>
          <w:rFonts w:eastAsia="Times New Roman" w:cs="Calibri"/>
          <w:b/>
          <w:i/>
          <w:sz w:val="16"/>
          <w:szCs w:val="16"/>
          <w:lang w:eastAsia="de-DE"/>
        </w:rPr>
        <w:t xml:space="preserve"> </w:t>
      </w:r>
      <w:proofErr w:type="spellStart"/>
      <w:r w:rsidRPr="008746A8">
        <w:rPr>
          <w:rFonts w:eastAsia="Times New Roman" w:cs="Calibri"/>
          <w:b/>
          <w:i/>
          <w:sz w:val="16"/>
          <w:szCs w:val="16"/>
          <w:lang w:eastAsia="de-DE"/>
        </w:rPr>
        <w:t>Roochusdr</w:t>
      </w:r>
      <w:proofErr w:type="spellEnd"/>
      <w:r w:rsidRPr="008746A8">
        <w:rPr>
          <w:rFonts w:eastAsia="Times New Roman" w:cs="Calibri"/>
          <w:b/>
          <w:i/>
          <w:sz w:val="16"/>
          <w:szCs w:val="16"/>
          <w:lang w:eastAsia="de-DE"/>
        </w:rPr>
        <w:t xml:space="preserve"> van </w:t>
      </w:r>
      <w:proofErr w:type="spellStart"/>
      <w:r w:rsidRPr="008746A8">
        <w:rPr>
          <w:rFonts w:eastAsia="Times New Roman" w:cs="Calibri"/>
          <w:b/>
          <w:i/>
          <w:sz w:val="16"/>
          <w:szCs w:val="16"/>
          <w:lang w:eastAsia="de-DE"/>
        </w:rPr>
        <w:t>Steenhuysen</w:t>
      </w:r>
      <w:proofErr w:type="spellEnd"/>
      <w:r w:rsidRPr="008746A8">
        <w:rPr>
          <w:rFonts w:eastAsia="Times New Roman" w:cs="Calibri"/>
          <w:i/>
          <w:sz w:val="16"/>
          <w:szCs w:val="16"/>
          <w:lang w:eastAsia="de-DE"/>
        </w:rPr>
        <w:t xml:space="preserve">, </w:t>
      </w:r>
      <w:proofErr w:type="spellStart"/>
      <w:r w:rsidRPr="008746A8">
        <w:rPr>
          <w:rFonts w:eastAsia="Times New Roman" w:cs="Calibri"/>
          <w:i/>
          <w:sz w:val="16"/>
          <w:szCs w:val="16"/>
          <w:lang w:eastAsia="de-DE"/>
        </w:rPr>
        <w:t>weduwe</w:t>
      </w:r>
      <w:proofErr w:type="spellEnd"/>
      <w:r w:rsidRPr="008746A8">
        <w:rPr>
          <w:rFonts w:eastAsia="Times New Roman" w:cs="Calibri"/>
          <w:i/>
          <w:sz w:val="16"/>
          <w:szCs w:val="16"/>
          <w:lang w:eastAsia="de-DE"/>
        </w:rPr>
        <w:t xml:space="preserve"> van </w:t>
      </w:r>
      <w:r w:rsidRPr="008746A8">
        <w:rPr>
          <w:rFonts w:eastAsia="Times New Roman" w:cs="Calibri"/>
          <w:b/>
          <w:i/>
          <w:sz w:val="16"/>
          <w:szCs w:val="16"/>
          <w:lang w:eastAsia="de-DE"/>
        </w:rPr>
        <w:t>Jan Claessen van der A“</w:t>
      </w:r>
      <w:r w:rsidRPr="008746A8">
        <w:rPr>
          <w:rFonts w:eastAsia="Times New Roman" w:cs="Calibri"/>
          <w:i/>
          <w:sz w:val="16"/>
          <w:szCs w:val="16"/>
          <w:lang w:eastAsia="de-DE"/>
        </w:rPr>
        <w:t xml:space="preserve"> </w:t>
      </w:r>
      <w:proofErr w:type="spellStart"/>
      <w:r>
        <w:rPr>
          <w:rFonts w:eastAsia="Times New Roman" w:cs="Calibri"/>
          <w:sz w:val="16"/>
          <w:szCs w:val="16"/>
          <w:lang w:eastAsia="de-DE"/>
        </w:rPr>
        <w:t>erteolt</w:t>
      </w:r>
      <w:proofErr w:type="spellEnd"/>
      <w:r>
        <w:rPr>
          <w:rFonts w:eastAsia="Times New Roman" w:cs="Calibri"/>
          <w:sz w:val="16"/>
          <w:szCs w:val="16"/>
          <w:lang w:eastAsia="de-DE"/>
        </w:rPr>
        <w:t xml:space="preserve"> ihrer </w:t>
      </w:r>
      <w:proofErr w:type="spellStart"/>
      <w:r>
        <w:rPr>
          <w:rFonts w:eastAsia="Times New Roman" w:cs="Calibri"/>
          <w:sz w:val="16"/>
          <w:szCs w:val="16"/>
          <w:lang w:eastAsia="de-DE"/>
        </w:rPr>
        <w:t>SchwesterElisabeth</w:t>
      </w:r>
      <w:proofErr w:type="spellEnd"/>
      <w:r>
        <w:rPr>
          <w:rFonts w:eastAsia="Times New Roman" w:cs="Calibri"/>
          <w:sz w:val="16"/>
          <w:szCs w:val="16"/>
          <w:lang w:eastAsia="de-DE"/>
        </w:rPr>
        <w:t xml:space="preserve"> Vollmacht zum Empfangen von Geld.</w:t>
      </w:r>
      <w:r w:rsidRPr="008746A8">
        <w:rPr>
          <w:rStyle w:val="Funotenzeichen"/>
          <w:rFonts w:eastAsia="Times New Roman" w:cs="Calibri"/>
          <w:sz w:val="16"/>
          <w:szCs w:val="16"/>
          <w:lang w:eastAsia="de-DE"/>
        </w:rPr>
        <w:t xml:space="preserve"> </w:t>
      </w:r>
      <w:r w:rsidRPr="005C0D68">
        <w:rPr>
          <w:rStyle w:val="Funotenzeichen"/>
          <w:rFonts w:eastAsia="Times New Roman" w:cs="Calibri"/>
          <w:sz w:val="16"/>
          <w:szCs w:val="16"/>
          <w:lang w:eastAsia="de-DE"/>
        </w:rPr>
        <w:footnoteReference w:id="408"/>
      </w:r>
      <w:r w:rsidRPr="008746A8">
        <w:rPr>
          <w:rFonts w:eastAsia="Times New Roman" w:cs="Calibri"/>
          <w:i/>
          <w:sz w:val="16"/>
          <w:szCs w:val="16"/>
          <w:lang w:eastAsia="de-DE"/>
        </w:rPr>
        <w:br/>
      </w:r>
      <w:r w:rsidRPr="00CF6A96">
        <w:rPr>
          <w:b/>
          <w:sz w:val="20"/>
          <w:szCs w:val="20"/>
        </w:rPr>
        <w:t>5.2.1654:</w:t>
      </w:r>
      <w:r>
        <w:rPr>
          <w:b/>
          <w:sz w:val="20"/>
          <w:szCs w:val="20"/>
        </w:rPr>
        <w:t xml:space="preserve"> </w:t>
      </w:r>
      <w:r w:rsidRPr="00CF6A96">
        <w:rPr>
          <w:sz w:val="20"/>
          <w:szCs w:val="20"/>
        </w:rPr>
        <w:t xml:space="preserve">Testament: </w:t>
      </w:r>
      <w:r w:rsidRPr="00CF6A96">
        <w:rPr>
          <w:rFonts w:cs="Calibri"/>
          <w:i/>
          <w:sz w:val="16"/>
          <w:szCs w:val="16"/>
        </w:rPr>
        <w:t>„</w:t>
      </w:r>
      <w:proofErr w:type="spellStart"/>
      <w:r w:rsidRPr="00CF6A96">
        <w:rPr>
          <w:rFonts w:eastAsia="Times New Roman" w:cs="Calibri"/>
          <w:b/>
          <w:i/>
          <w:sz w:val="16"/>
          <w:szCs w:val="16"/>
          <w:lang w:eastAsia="de-DE"/>
        </w:rPr>
        <w:t>Cathalina</w:t>
      </w:r>
      <w:proofErr w:type="spellEnd"/>
      <w:r w:rsidRPr="00CF6A96">
        <w:rPr>
          <w:rFonts w:eastAsia="Times New Roman" w:cs="Calibri"/>
          <w:b/>
          <w:i/>
          <w:sz w:val="16"/>
          <w:szCs w:val="16"/>
          <w:lang w:eastAsia="de-DE"/>
        </w:rPr>
        <w:t xml:space="preserve"> </w:t>
      </w:r>
      <w:proofErr w:type="spellStart"/>
      <w:r w:rsidRPr="00CF6A96">
        <w:rPr>
          <w:rFonts w:eastAsia="Times New Roman" w:cs="Calibri"/>
          <w:b/>
          <w:i/>
          <w:sz w:val="16"/>
          <w:szCs w:val="16"/>
          <w:lang w:eastAsia="de-DE"/>
        </w:rPr>
        <w:t>Rochusdr</w:t>
      </w:r>
      <w:proofErr w:type="spellEnd"/>
      <w:r w:rsidRPr="00CF6A96">
        <w:rPr>
          <w:rFonts w:eastAsia="Times New Roman" w:cs="Calibri"/>
          <w:b/>
          <w:i/>
          <w:sz w:val="16"/>
          <w:szCs w:val="16"/>
          <w:lang w:eastAsia="de-DE"/>
        </w:rPr>
        <w:t xml:space="preserve"> van </w:t>
      </w:r>
      <w:proofErr w:type="spellStart"/>
      <w:r w:rsidRPr="00CF6A96">
        <w:rPr>
          <w:rFonts w:eastAsia="Times New Roman" w:cs="Calibri"/>
          <w:b/>
          <w:i/>
          <w:sz w:val="16"/>
          <w:szCs w:val="16"/>
          <w:lang w:eastAsia="de-DE"/>
        </w:rPr>
        <w:t>Steenhuysen</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weduwe</w:t>
      </w:r>
      <w:proofErr w:type="spellEnd"/>
      <w:r w:rsidRPr="00CF6A96">
        <w:rPr>
          <w:rFonts w:eastAsia="Times New Roman" w:cs="Calibri"/>
          <w:i/>
          <w:sz w:val="16"/>
          <w:szCs w:val="16"/>
          <w:lang w:eastAsia="de-DE"/>
        </w:rPr>
        <w:t xml:space="preserve"> van </w:t>
      </w:r>
      <w:r w:rsidRPr="00CF6A96">
        <w:rPr>
          <w:rFonts w:eastAsia="Times New Roman" w:cs="Calibri"/>
          <w:b/>
          <w:i/>
          <w:sz w:val="16"/>
          <w:szCs w:val="16"/>
          <w:lang w:eastAsia="de-DE"/>
        </w:rPr>
        <w:t xml:space="preserve">Jan </w:t>
      </w:r>
      <w:proofErr w:type="spellStart"/>
      <w:r w:rsidRPr="00CF6A96">
        <w:rPr>
          <w:rFonts w:eastAsia="Times New Roman" w:cs="Calibri"/>
          <w:b/>
          <w:i/>
          <w:sz w:val="16"/>
          <w:szCs w:val="16"/>
          <w:lang w:eastAsia="de-DE"/>
        </w:rPr>
        <w:t>Claesz</w:t>
      </w:r>
      <w:proofErr w:type="spellEnd"/>
      <w:r w:rsidRPr="00CF6A96">
        <w:rPr>
          <w:rFonts w:eastAsia="Times New Roman" w:cs="Calibri"/>
          <w:b/>
          <w:i/>
          <w:sz w:val="16"/>
          <w:szCs w:val="16"/>
          <w:lang w:eastAsia="de-DE"/>
        </w:rPr>
        <w:t xml:space="preserve"> van der Aa,</w:t>
      </w:r>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legateert</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aan</w:t>
      </w:r>
      <w:proofErr w:type="spellEnd"/>
      <w:r w:rsidRPr="00CF6A96">
        <w:rPr>
          <w:rFonts w:eastAsia="Times New Roman" w:cs="Calibri"/>
          <w:i/>
          <w:sz w:val="16"/>
          <w:szCs w:val="16"/>
          <w:lang w:eastAsia="de-DE"/>
        </w:rPr>
        <w:t xml:space="preserve"> de armen van de </w:t>
      </w:r>
      <w:proofErr w:type="spellStart"/>
      <w:r w:rsidRPr="00CF6A96">
        <w:rPr>
          <w:rFonts w:eastAsia="Times New Roman" w:cs="Calibri"/>
          <w:i/>
          <w:sz w:val="16"/>
          <w:szCs w:val="16"/>
          <w:lang w:eastAsia="de-DE"/>
        </w:rPr>
        <w:t>Remonstrantse</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Gemeente</w:t>
      </w:r>
      <w:proofErr w:type="spellEnd"/>
      <w:r w:rsidRPr="00CF6A96">
        <w:rPr>
          <w:rFonts w:eastAsia="Times New Roman" w:cs="Calibri"/>
          <w:i/>
          <w:sz w:val="16"/>
          <w:szCs w:val="16"/>
          <w:lang w:eastAsia="de-DE"/>
        </w:rPr>
        <w:t xml:space="preserve"> 200 </w:t>
      </w:r>
      <w:proofErr w:type="spellStart"/>
      <w:r w:rsidRPr="00CF6A96">
        <w:rPr>
          <w:rFonts w:eastAsia="Times New Roman" w:cs="Calibri"/>
          <w:i/>
          <w:sz w:val="16"/>
          <w:szCs w:val="16"/>
          <w:lang w:eastAsia="de-DE"/>
        </w:rPr>
        <w:t>gulden</w:t>
      </w:r>
      <w:proofErr w:type="spellEnd"/>
      <w:r w:rsidRPr="00CF6A96">
        <w:rPr>
          <w:rFonts w:eastAsia="Times New Roman" w:cs="Calibri"/>
          <w:i/>
          <w:sz w:val="16"/>
          <w:szCs w:val="16"/>
          <w:lang w:eastAsia="de-DE"/>
        </w:rPr>
        <w:t xml:space="preserve"> en </w:t>
      </w:r>
      <w:proofErr w:type="spellStart"/>
      <w:r w:rsidRPr="00CF6A96">
        <w:rPr>
          <w:rFonts w:eastAsia="Times New Roman" w:cs="Calibri"/>
          <w:i/>
          <w:sz w:val="16"/>
          <w:szCs w:val="16"/>
          <w:lang w:eastAsia="de-DE"/>
        </w:rPr>
        <w:t>aan</w:t>
      </w:r>
      <w:proofErr w:type="spellEnd"/>
      <w:r w:rsidRPr="00CF6A96">
        <w:rPr>
          <w:rFonts w:eastAsia="Times New Roman" w:cs="Calibri"/>
          <w:i/>
          <w:sz w:val="16"/>
          <w:szCs w:val="16"/>
          <w:lang w:eastAsia="de-DE"/>
        </w:rPr>
        <w:t xml:space="preserve"> haar </w:t>
      </w:r>
      <w:proofErr w:type="spellStart"/>
      <w:r w:rsidRPr="00CF6A96">
        <w:rPr>
          <w:rFonts w:eastAsia="Times New Roman" w:cs="Calibri"/>
          <w:i/>
          <w:sz w:val="16"/>
          <w:szCs w:val="16"/>
          <w:lang w:eastAsia="de-DE"/>
        </w:rPr>
        <w:t>dienstmaegd</w:t>
      </w:r>
      <w:proofErr w:type="spellEnd"/>
      <w:r w:rsidRPr="00CF6A96">
        <w:rPr>
          <w:rFonts w:eastAsia="Times New Roman" w:cs="Calibri"/>
          <w:i/>
          <w:sz w:val="16"/>
          <w:szCs w:val="16"/>
          <w:lang w:eastAsia="de-DE"/>
        </w:rPr>
        <w:t xml:space="preserve"> </w:t>
      </w:r>
      <w:proofErr w:type="spellStart"/>
      <w:r w:rsidRPr="00CF6A96">
        <w:rPr>
          <w:rFonts w:eastAsia="Times New Roman" w:cs="Calibri"/>
          <w:b/>
          <w:i/>
          <w:sz w:val="16"/>
          <w:szCs w:val="16"/>
          <w:lang w:eastAsia="de-DE"/>
        </w:rPr>
        <w:t>Neeltgen</w:t>
      </w:r>
      <w:proofErr w:type="spellEnd"/>
      <w:r w:rsidRPr="00CF6A96">
        <w:rPr>
          <w:rFonts w:eastAsia="Times New Roman" w:cs="Calibri"/>
          <w:b/>
          <w:i/>
          <w:sz w:val="16"/>
          <w:szCs w:val="16"/>
          <w:lang w:eastAsia="de-DE"/>
        </w:rPr>
        <w:t xml:space="preserve"> </w:t>
      </w:r>
      <w:proofErr w:type="spellStart"/>
      <w:r w:rsidRPr="00CF6A96">
        <w:rPr>
          <w:rFonts w:eastAsia="Times New Roman" w:cs="Calibri"/>
          <w:b/>
          <w:i/>
          <w:sz w:val="16"/>
          <w:szCs w:val="16"/>
          <w:lang w:eastAsia="de-DE"/>
        </w:rPr>
        <w:t>Ariensdr</w:t>
      </w:r>
      <w:proofErr w:type="spellEnd"/>
      <w:r w:rsidRPr="00CF6A96">
        <w:rPr>
          <w:rFonts w:eastAsia="Times New Roman" w:cs="Calibri"/>
          <w:i/>
          <w:sz w:val="16"/>
          <w:szCs w:val="16"/>
          <w:lang w:eastAsia="de-DE"/>
        </w:rPr>
        <w:t xml:space="preserve"> 50 </w:t>
      </w:r>
      <w:proofErr w:type="spellStart"/>
      <w:r w:rsidRPr="00CF6A96">
        <w:rPr>
          <w:rFonts w:eastAsia="Times New Roman" w:cs="Calibri"/>
          <w:i/>
          <w:sz w:val="16"/>
          <w:szCs w:val="16"/>
          <w:lang w:eastAsia="de-DE"/>
        </w:rPr>
        <w:t>gulden</w:t>
      </w:r>
      <w:proofErr w:type="spellEnd"/>
      <w:r w:rsidRPr="00CF6A96">
        <w:rPr>
          <w:rFonts w:eastAsia="Times New Roman" w:cs="Calibri"/>
          <w:i/>
          <w:sz w:val="16"/>
          <w:szCs w:val="16"/>
          <w:lang w:eastAsia="de-DE"/>
        </w:rPr>
        <w:t>.</w:t>
      </w:r>
      <w:r w:rsidRPr="00CF6A96">
        <w:rPr>
          <w:rFonts w:eastAsia="Times New Roman" w:cs="Calibri"/>
          <w:i/>
          <w:sz w:val="16"/>
          <w:szCs w:val="16"/>
          <w:lang w:eastAsia="de-DE"/>
        </w:rPr>
        <w:br/>
        <w:t xml:space="preserve">Voorts </w:t>
      </w:r>
      <w:proofErr w:type="spellStart"/>
      <w:r w:rsidRPr="00CF6A96">
        <w:rPr>
          <w:rFonts w:eastAsia="Times New Roman" w:cs="Calibri"/>
          <w:i/>
          <w:sz w:val="16"/>
          <w:szCs w:val="16"/>
          <w:lang w:eastAsia="de-DE"/>
        </w:rPr>
        <w:t>vermaakt</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zij</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aan</w:t>
      </w:r>
      <w:proofErr w:type="spellEnd"/>
      <w:r w:rsidRPr="00CF6A96">
        <w:rPr>
          <w:rFonts w:eastAsia="Times New Roman" w:cs="Calibri"/>
          <w:i/>
          <w:sz w:val="16"/>
          <w:szCs w:val="16"/>
          <w:lang w:eastAsia="de-DE"/>
        </w:rPr>
        <w:t xml:space="preserve"> </w:t>
      </w:r>
      <w:r w:rsidRPr="00CF6A96">
        <w:rPr>
          <w:rFonts w:eastAsia="Times New Roman" w:cs="Calibri"/>
          <w:b/>
          <w:i/>
          <w:sz w:val="16"/>
          <w:szCs w:val="16"/>
          <w:lang w:eastAsia="de-DE"/>
        </w:rPr>
        <w:t xml:space="preserve">Adriana </w:t>
      </w:r>
      <w:proofErr w:type="spellStart"/>
      <w:r w:rsidRPr="00CF6A96">
        <w:rPr>
          <w:rFonts w:eastAsia="Times New Roman" w:cs="Calibri"/>
          <w:b/>
          <w:i/>
          <w:sz w:val="16"/>
          <w:szCs w:val="16"/>
          <w:lang w:eastAsia="de-DE"/>
        </w:rPr>
        <w:t>Claesdr</w:t>
      </w:r>
      <w:proofErr w:type="spellEnd"/>
      <w:r w:rsidRPr="00CF6A96">
        <w:rPr>
          <w:rFonts w:eastAsia="Times New Roman" w:cs="Calibri"/>
          <w:b/>
          <w:i/>
          <w:sz w:val="16"/>
          <w:szCs w:val="16"/>
          <w:lang w:eastAsia="de-DE"/>
        </w:rPr>
        <w:t xml:space="preserve"> van der Aa</w:t>
      </w:r>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zuster</w:t>
      </w:r>
      <w:proofErr w:type="spellEnd"/>
      <w:r w:rsidRPr="00CF6A96">
        <w:rPr>
          <w:rFonts w:eastAsia="Times New Roman" w:cs="Calibri"/>
          <w:i/>
          <w:sz w:val="16"/>
          <w:szCs w:val="16"/>
          <w:lang w:eastAsia="de-DE"/>
        </w:rPr>
        <w:t xml:space="preserve"> van haar </w:t>
      </w:r>
      <w:proofErr w:type="spellStart"/>
      <w:r w:rsidRPr="00CF6A96">
        <w:rPr>
          <w:rFonts w:eastAsia="Times New Roman" w:cs="Calibri"/>
          <w:i/>
          <w:sz w:val="16"/>
          <w:szCs w:val="16"/>
          <w:lang w:eastAsia="de-DE"/>
        </w:rPr>
        <w:t>overleden</w:t>
      </w:r>
      <w:proofErr w:type="spellEnd"/>
      <w:r w:rsidRPr="00CF6A96">
        <w:rPr>
          <w:rFonts w:eastAsia="Times New Roman" w:cs="Calibri"/>
          <w:i/>
          <w:sz w:val="16"/>
          <w:szCs w:val="16"/>
          <w:lang w:eastAsia="de-DE"/>
        </w:rPr>
        <w:t xml:space="preserve"> man, </w:t>
      </w:r>
      <w:proofErr w:type="spellStart"/>
      <w:r w:rsidRPr="00CF6A96">
        <w:rPr>
          <w:rFonts w:eastAsia="Times New Roman" w:cs="Calibri"/>
          <w:i/>
          <w:sz w:val="16"/>
          <w:szCs w:val="16"/>
          <w:lang w:eastAsia="de-DE"/>
        </w:rPr>
        <w:t>een</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deel</w:t>
      </w:r>
      <w:proofErr w:type="spellEnd"/>
      <w:r w:rsidRPr="00CF6A96">
        <w:rPr>
          <w:rFonts w:eastAsia="Times New Roman" w:cs="Calibri"/>
          <w:i/>
          <w:sz w:val="16"/>
          <w:szCs w:val="16"/>
          <w:lang w:eastAsia="de-DE"/>
        </w:rPr>
        <w:t xml:space="preserve"> van </w:t>
      </w:r>
      <w:proofErr w:type="spellStart"/>
      <w:r w:rsidRPr="00CF6A96">
        <w:rPr>
          <w:rFonts w:eastAsia="Times New Roman" w:cs="Calibri"/>
          <w:i/>
          <w:sz w:val="16"/>
          <w:szCs w:val="16"/>
          <w:lang w:eastAsia="de-DE"/>
        </w:rPr>
        <w:t>drie</w:t>
      </w:r>
      <w:proofErr w:type="spellEnd"/>
      <w:r w:rsidRPr="00CF6A96">
        <w:rPr>
          <w:rFonts w:eastAsia="Times New Roman" w:cs="Calibri"/>
          <w:i/>
          <w:sz w:val="16"/>
          <w:szCs w:val="16"/>
          <w:lang w:eastAsia="de-DE"/>
        </w:rPr>
        <w:t xml:space="preserve"> morgen weiland in </w:t>
      </w:r>
      <w:proofErr w:type="spellStart"/>
      <w:r w:rsidRPr="00CF6A96">
        <w:rPr>
          <w:rFonts w:eastAsia="Times New Roman" w:cs="Calibri"/>
          <w:i/>
          <w:sz w:val="16"/>
          <w:szCs w:val="16"/>
          <w:lang w:eastAsia="de-DE"/>
        </w:rPr>
        <w:t>Cralingen</w:t>
      </w:r>
      <w:proofErr w:type="spellEnd"/>
      <w:r w:rsidRPr="00CF6A96">
        <w:rPr>
          <w:rFonts w:eastAsia="Times New Roman" w:cs="Calibri"/>
          <w:i/>
          <w:sz w:val="16"/>
          <w:szCs w:val="16"/>
          <w:lang w:eastAsia="de-DE"/>
        </w:rPr>
        <w:t xml:space="preserve">, haar man </w:t>
      </w:r>
      <w:proofErr w:type="spellStart"/>
      <w:r w:rsidRPr="00CF6A96">
        <w:rPr>
          <w:rFonts w:eastAsia="Times New Roman" w:cs="Calibri"/>
          <w:i/>
          <w:sz w:val="16"/>
          <w:szCs w:val="16"/>
          <w:lang w:eastAsia="de-DE"/>
        </w:rPr>
        <w:t>competerend</w:t>
      </w:r>
      <w:proofErr w:type="spellEnd"/>
      <w:r w:rsidRPr="00CF6A96">
        <w:rPr>
          <w:rFonts w:eastAsia="Times New Roman" w:cs="Calibri"/>
          <w:i/>
          <w:sz w:val="16"/>
          <w:szCs w:val="16"/>
          <w:lang w:eastAsia="de-DE"/>
        </w:rPr>
        <w:t xml:space="preserve"> samen </w:t>
      </w:r>
      <w:proofErr w:type="spellStart"/>
      <w:r w:rsidRPr="00CF6A96">
        <w:rPr>
          <w:rFonts w:eastAsia="Times New Roman" w:cs="Calibri"/>
          <w:i/>
          <w:sz w:val="16"/>
          <w:szCs w:val="16"/>
          <w:lang w:eastAsia="de-DE"/>
        </w:rPr>
        <w:t>met</w:t>
      </w:r>
      <w:proofErr w:type="spellEnd"/>
      <w:r w:rsidRPr="00CF6A96">
        <w:rPr>
          <w:rFonts w:eastAsia="Times New Roman" w:cs="Calibri"/>
          <w:i/>
          <w:sz w:val="16"/>
          <w:szCs w:val="16"/>
          <w:lang w:eastAsia="de-DE"/>
        </w:rPr>
        <w:t xml:space="preserve"> de </w:t>
      </w:r>
      <w:proofErr w:type="spellStart"/>
      <w:r w:rsidRPr="00CF6A96">
        <w:rPr>
          <w:rFonts w:eastAsia="Times New Roman" w:cs="Calibri"/>
          <w:i/>
          <w:sz w:val="16"/>
          <w:szCs w:val="16"/>
          <w:lang w:eastAsia="de-DE"/>
        </w:rPr>
        <w:t>nazaten</w:t>
      </w:r>
      <w:proofErr w:type="spellEnd"/>
      <w:r w:rsidRPr="00CF6A96">
        <w:rPr>
          <w:rFonts w:eastAsia="Times New Roman" w:cs="Calibri"/>
          <w:i/>
          <w:sz w:val="16"/>
          <w:szCs w:val="16"/>
          <w:lang w:eastAsia="de-DE"/>
        </w:rPr>
        <w:t xml:space="preserve"> van </w:t>
      </w:r>
      <w:proofErr w:type="spellStart"/>
      <w:r w:rsidRPr="00CF6A96">
        <w:rPr>
          <w:rFonts w:eastAsia="Times New Roman" w:cs="Calibri"/>
          <w:b/>
          <w:i/>
          <w:sz w:val="16"/>
          <w:szCs w:val="16"/>
          <w:lang w:eastAsia="de-DE"/>
        </w:rPr>
        <w:t>Dirck</w:t>
      </w:r>
      <w:proofErr w:type="spellEnd"/>
      <w:r w:rsidRPr="00CF6A96">
        <w:rPr>
          <w:rFonts w:eastAsia="Times New Roman" w:cs="Calibri"/>
          <w:b/>
          <w:i/>
          <w:sz w:val="16"/>
          <w:szCs w:val="16"/>
          <w:lang w:eastAsia="de-DE"/>
        </w:rPr>
        <w:t xml:space="preserve"> van </w:t>
      </w:r>
      <w:proofErr w:type="spellStart"/>
      <w:r w:rsidRPr="00CF6A96">
        <w:rPr>
          <w:rFonts w:eastAsia="Times New Roman" w:cs="Calibri"/>
          <w:b/>
          <w:i/>
          <w:sz w:val="16"/>
          <w:szCs w:val="16"/>
          <w:lang w:eastAsia="de-DE"/>
        </w:rPr>
        <w:t>Melissant</w:t>
      </w:r>
      <w:proofErr w:type="spellEnd"/>
      <w:r w:rsidRPr="00CF6A96">
        <w:rPr>
          <w:rFonts w:eastAsia="Times New Roman" w:cs="Calibri"/>
          <w:i/>
          <w:sz w:val="16"/>
          <w:szCs w:val="16"/>
          <w:lang w:eastAsia="de-DE"/>
        </w:rPr>
        <w:t xml:space="preserve"> en </w:t>
      </w:r>
      <w:proofErr w:type="spellStart"/>
      <w:r w:rsidRPr="00CF6A96">
        <w:rPr>
          <w:rFonts w:eastAsia="Times New Roman" w:cs="Calibri"/>
          <w:i/>
          <w:sz w:val="16"/>
          <w:szCs w:val="16"/>
          <w:lang w:eastAsia="de-DE"/>
        </w:rPr>
        <w:t>nog</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een</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deel</w:t>
      </w:r>
      <w:proofErr w:type="spellEnd"/>
      <w:r>
        <w:rPr>
          <w:rFonts w:eastAsia="Times New Roman" w:cs="Calibri"/>
          <w:i/>
          <w:sz w:val="16"/>
          <w:szCs w:val="16"/>
          <w:lang w:eastAsia="de-DE"/>
        </w:rPr>
        <w:t xml:space="preserve"> van </w:t>
      </w:r>
      <w:proofErr w:type="spellStart"/>
      <w:r>
        <w:rPr>
          <w:rFonts w:eastAsia="Times New Roman" w:cs="Calibri"/>
          <w:i/>
          <w:sz w:val="16"/>
          <w:szCs w:val="16"/>
          <w:lang w:eastAsia="de-DE"/>
        </w:rPr>
        <w:t>drie</w:t>
      </w:r>
      <w:proofErr w:type="spellEnd"/>
      <w:r>
        <w:rPr>
          <w:rFonts w:eastAsia="Times New Roman" w:cs="Calibri"/>
          <w:i/>
          <w:sz w:val="16"/>
          <w:szCs w:val="16"/>
          <w:lang w:eastAsia="de-DE"/>
        </w:rPr>
        <w:t xml:space="preserve"> morgen in </w:t>
      </w:r>
      <w:proofErr w:type="spellStart"/>
      <w:r>
        <w:rPr>
          <w:rFonts w:eastAsia="Times New Roman" w:cs="Calibri"/>
          <w:i/>
          <w:sz w:val="16"/>
          <w:szCs w:val="16"/>
          <w:lang w:eastAsia="de-DE"/>
        </w:rPr>
        <w:t>Schiebroeck</w:t>
      </w:r>
      <w:proofErr w:type="spellEnd"/>
      <w:r>
        <w:rPr>
          <w:rFonts w:eastAsia="Times New Roman" w:cs="Calibri"/>
          <w:i/>
          <w:sz w:val="16"/>
          <w:szCs w:val="16"/>
          <w:lang w:eastAsia="de-DE"/>
        </w:rPr>
        <w:t xml:space="preserve">. </w:t>
      </w:r>
      <w:r w:rsidRPr="00CF6A96">
        <w:rPr>
          <w:rFonts w:eastAsia="Times New Roman" w:cs="Calibri"/>
          <w:i/>
          <w:sz w:val="16"/>
          <w:szCs w:val="16"/>
          <w:lang w:eastAsia="de-DE"/>
        </w:rPr>
        <w:t xml:space="preserve">De </w:t>
      </w:r>
      <w:proofErr w:type="spellStart"/>
      <w:r w:rsidRPr="00CF6A96">
        <w:rPr>
          <w:rFonts w:eastAsia="Times New Roman" w:cs="Calibri"/>
          <w:i/>
          <w:sz w:val="16"/>
          <w:szCs w:val="16"/>
          <w:lang w:eastAsia="de-DE"/>
        </w:rPr>
        <w:t>rest</w:t>
      </w:r>
      <w:proofErr w:type="spellEnd"/>
      <w:r w:rsidRPr="00CF6A96">
        <w:rPr>
          <w:rFonts w:eastAsia="Times New Roman" w:cs="Calibri"/>
          <w:i/>
          <w:sz w:val="16"/>
          <w:szCs w:val="16"/>
          <w:lang w:eastAsia="de-DE"/>
        </w:rPr>
        <w:t xml:space="preserve"> van haar na </w:t>
      </w:r>
      <w:proofErr w:type="spellStart"/>
      <w:r w:rsidRPr="00CF6A96">
        <w:rPr>
          <w:rFonts w:eastAsia="Times New Roman" w:cs="Calibri"/>
          <w:i/>
          <w:sz w:val="16"/>
          <w:szCs w:val="16"/>
          <w:lang w:eastAsia="de-DE"/>
        </w:rPr>
        <w:t>te</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laten</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goederen</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vermaakt</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zij</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aan</w:t>
      </w:r>
      <w:proofErr w:type="spellEnd"/>
      <w:r w:rsidRPr="00CF6A96">
        <w:rPr>
          <w:rFonts w:eastAsia="Times New Roman" w:cs="Calibri"/>
          <w:i/>
          <w:sz w:val="16"/>
          <w:szCs w:val="16"/>
          <w:lang w:eastAsia="de-DE"/>
        </w:rPr>
        <w:t xml:space="preserve"> haar </w:t>
      </w:r>
      <w:proofErr w:type="spellStart"/>
      <w:r w:rsidRPr="00CF6A96">
        <w:rPr>
          <w:rFonts w:eastAsia="Times New Roman" w:cs="Calibri"/>
          <w:b/>
          <w:i/>
          <w:sz w:val="16"/>
          <w:szCs w:val="16"/>
          <w:lang w:eastAsia="de-DE"/>
        </w:rPr>
        <w:t>wettige</w:t>
      </w:r>
      <w:proofErr w:type="spellEnd"/>
      <w:r w:rsidRPr="00CF6A96">
        <w:rPr>
          <w:rFonts w:eastAsia="Times New Roman" w:cs="Calibri"/>
          <w:i/>
          <w:sz w:val="16"/>
          <w:szCs w:val="16"/>
          <w:lang w:eastAsia="de-DE"/>
        </w:rPr>
        <w:t xml:space="preserve"> </w:t>
      </w:r>
      <w:proofErr w:type="spellStart"/>
      <w:r w:rsidRPr="00CF6A96">
        <w:rPr>
          <w:rFonts w:eastAsia="Times New Roman" w:cs="Calibri"/>
          <w:b/>
          <w:i/>
          <w:sz w:val="16"/>
          <w:szCs w:val="16"/>
          <w:lang w:eastAsia="de-DE"/>
        </w:rPr>
        <w:t>erfgenamen</w:t>
      </w:r>
      <w:proofErr w:type="spellEnd"/>
      <w:r w:rsidRPr="00CF6A96">
        <w:rPr>
          <w:rFonts w:eastAsia="Times New Roman" w:cs="Calibri"/>
          <w:i/>
          <w:sz w:val="16"/>
          <w:szCs w:val="16"/>
          <w:lang w:eastAsia="de-DE"/>
        </w:rPr>
        <w:t>.</w:t>
      </w:r>
      <w:r w:rsidRPr="00CF6A96">
        <w:rPr>
          <w:rFonts w:cs="Calibri"/>
          <w:i/>
          <w:sz w:val="16"/>
          <w:szCs w:val="16"/>
        </w:rPr>
        <w:t>“</w:t>
      </w:r>
      <w:r>
        <w:rPr>
          <w:rStyle w:val="Funotenzeichen"/>
          <w:rFonts w:cs="Calibri"/>
          <w:i/>
          <w:sz w:val="16"/>
          <w:szCs w:val="16"/>
        </w:rPr>
        <w:footnoteReference w:id="409"/>
      </w:r>
    </w:p>
    <w:p w14:paraId="07B736BA" w14:textId="77777777" w:rsidR="00865B41" w:rsidRDefault="00865B41" w:rsidP="00865B41">
      <w:pPr>
        <w:ind w:left="1416"/>
        <w:rPr>
          <w:b/>
          <w:sz w:val="20"/>
          <w:szCs w:val="20"/>
        </w:rPr>
      </w:pPr>
      <w:r>
        <w:rPr>
          <w:b/>
          <w:sz w:val="20"/>
          <w:szCs w:val="20"/>
        </w:rPr>
        <w:t>22.6.1655: „</w:t>
      </w:r>
      <w:proofErr w:type="spellStart"/>
      <w:r w:rsidRPr="00273CEB">
        <w:rPr>
          <w:rFonts w:ascii="Times New Roman" w:eastAsia="Times New Roman" w:hAnsi="Times New Roman"/>
          <w:b/>
          <w:sz w:val="16"/>
          <w:szCs w:val="16"/>
          <w:lang w:eastAsia="de-DE"/>
        </w:rPr>
        <w:t>Catalijntge</w:t>
      </w:r>
      <w:proofErr w:type="spellEnd"/>
      <w:r w:rsidRPr="00273CEB">
        <w:rPr>
          <w:rFonts w:ascii="Times New Roman" w:eastAsia="Times New Roman" w:hAnsi="Times New Roman"/>
          <w:b/>
          <w:sz w:val="16"/>
          <w:szCs w:val="16"/>
          <w:lang w:eastAsia="de-DE"/>
        </w:rPr>
        <w:t xml:space="preserve"> Rochus van </w:t>
      </w:r>
      <w:proofErr w:type="spellStart"/>
      <w:r w:rsidRPr="00273CEB">
        <w:rPr>
          <w:rFonts w:ascii="Times New Roman" w:eastAsia="Times New Roman" w:hAnsi="Times New Roman"/>
          <w:b/>
          <w:sz w:val="16"/>
          <w:szCs w:val="16"/>
          <w:lang w:eastAsia="de-DE"/>
        </w:rPr>
        <w:t>Steenhuysen</w:t>
      </w:r>
      <w:proofErr w:type="spellEnd"/>
      <w:r w:rsidRPr="00273CEB">
        <w:rPr>
          <w:rFonts w:ascii="Times New Roman" w:eastAsia="Times New Roman" w:hAnsi="Times New Roman"/>
          <w:sz w:val="16"/>
          <w:szCs w:val="16"/>
          <w:lang w:eastAsia="de-DE"/>
        </w:rPr>
        <w:t xml:space="preserve">, </w:t>
      </w:r>
      <w:proofErr w:type="spellStart"/>
      <w:r w:rsidRPr="00273CEB">
        <w:rPr>
          <w:rFonts w:ascii="Times New Roman" w:eastAsia="Times New Roman" w:hAnsi="Times New Roman"/>
          <w:sz w:val="16"/>
          <w:szCs w:val="16"/>
          <w:lang w:eastAsia="de-DE"/>
        </w:rPr>
        <w:t>weduwe</w:t>
      </w:r>
      <w:proofErr w:type="spellEnd"/>
      <w:r w:rsidRPr="00273CEB">
        <w:rPr>
          <w:rFonts w:ascii="Times New Roman" w:eastAsia="Times New Roman" w:hAnsi="Times New Roman"/>
          <w:sz w:val="16"/>
          <w:szCs w:val="16"/>
          <w:lang w:eastAsia="de-DE"/>
        </w:rPr>
        <w:t xml:space="preserve"> en </w:t>
      </w:r>
      <w:proofErr w:type="spellStart"/>
      <w:r w:rsidRPr="00273CEB">
        <w:rPr>
          <w:rFonts w:ascii="Times New Roman" w:eastAsia="Times New Roman" w:hAnsi="Times New Roman"/>
          <w:sz w:val="16"/>
          <w:szCs w:val="16"/>
          <w:lang w:eastAsia="de-DE"/>
        </w:rPr>
        <w:t>erfgename</w:t>
      </w:r>
      <w:proofErr w:type="spellEnd"/>
      <w:r w:rsidRPr="00273CEB">
        <w:rPr>
          <w:rFonts w:ascii="Times New Roman" w:eastAsia="Times New Roman" w:hAnsi="Times New Roman"/>
          <w:sz w:val="16"/>
          <w:szCs w:val="16"/>
          <w:lang w:eastAsia="de-DE"/>
        </w:rPr>
        <w:t xml:space="preserve"> van Jan </w:t>
      </w:r>
      <w:proofErr w:type="spellStart"/>
      <w:r w:rsidRPr="00273CEB">
        <w:rPr>
          <w:rFonts w:ascii="Times New Roman" w:eastAsia="Times New Roman" w:hAnsi="Times New Roman"/>
          <w:b/>
          <w:sz w:val="16"/>
          <w:szCs w:val="16"/>
          <w:lang w:eastAsia="de-DE"/>
        </w:rPr>
        <w:t>Claesz</w:t>
      </w:r>
      <w:proofErr w:type="spellEnd"/>
      <w:r w:rsidRPr="00273CEB">
        <w:rPr>
          <w:rFonts w:ascii="Times New Roman" w:eastAsia="Times New Roman" w:hAnsi="Times New Roman"/>
          <w:b/>
          <w:sz w:val="16"/>
          <w:szCs w:val="16"/>
          <w:lang w:eastAsia="de-DE"/>
        </w:rPr>
        <w:t xml:space="preserve"> van der Aa </w:t>
      </w:r>
      <w:r w:rsidRPr="00273CEB">
        <w:rPr>
          <w:rFonts w:ascii="Times New Roman" w:eastAsia="Times New Roman" w:hAnsi="Times New Roman"/>
          <w:sz w:val="16"/>
          <w:szCs w:val="16"/>
          <w:lang w:eastAsia="de-DE"/>
        </w:rPr>
        <w:t>alias</w:t>
      </w:r>
      <w:r w:rsidRPr="00273CEB">
        <w:rPr>
          <w:rFonts w:ascii="Times New Roman" w:eastAsia="Times New Roman" w:hAnsi="Times New Roman"/>
          <w:b/>
          <w:sz w:val="16"/>
          <w:szCs w:val="16"/>
          <w:lang w:eastAsia="de-DE"/>
        </w:rPr>
        <w:t xml:space="preserve"> </w:t>
      </w:r>
      <w:proofErr w:type="spellStart"/>
      <w:r w:rsidRPr="00273CEB">
        <w:rPr>
          <w:rFonts w:ascii="Times New Roman" w:eastAsia="Times New Roman" w:hAnsi="Times New Roman"/>
          <w:b/>
          <w:sz w:val="16"/>
          <w:szCs w:val="16"/>
          <w:lang w:eastAsia="de-DE"/>
        </w:rPr>
        <w:t>Kievid</w:t>
      </w:r>
      <w:proofErr w:type="spellEnd"/>
      <w:proofErr w:type="gramStart"/>
      <w:r>
        <w:rPr>
          <w:rFonts w:ascii="Times New Roman" w:eastAsia="Times New Roman" w:hAnsi="Times New Roman"/>
          <w:b/>
          <w:sz w:val="16"/>
          <w:szCs w:val="16"/>
          <w:lang w:eastAsia="de-DE"/>
        </w:rPr>
        <w:t xml:space="preserve">“ </w:t>
      </w:r>
      <w:r w:rsidRPr="00273CEB">
        <w:rPr>
          <w:rFonts w:ascii="Times New Roman" w:eastAsia="Times New Roman" w:hAnsi="Times New Roman"/>
          <w:b/>
          <w:sz w:val="16"/>
          <w:szCs w:val="16"/>
          <w:lang w:eastAsia="de-DE"/>
        </w:rPr>
        <w:t xml:space="preserve"> </w:t>
      </w:r>
      <w:r>
        <w:rPr>
          <w:rFonts w:ascii="Times New Roman" w:eastAsia="Times New Roman" w:hAnsi="Times New Roman"/>
          <w:sz w:val="16"/>
          <w:szCs w:val="16"/>
          <w:lang w:eastAsia="de-DE"/>
        </w:rPr>
        <w:t>überträgt</w:t>
      </w:r>
      <w:proofErr w:type="gramEnd"/>
      <w:r>
        <w:rPr>
          <w:rFonts w:ascii="Times New Roman" w:eastAsia="Times New Roman" w:hAnsi="Times New Roman"/>
          <w:sz w:val="16"/>
          <w:szCs w:val="16"/>
          <w:lang w:eastAsia="de-DE"/>
        </w:rPr>
        <w:t xml:space="preserve"> vermittels</w:t>
      </w:r>
      <w:r w:rsidRPr="00273CEB">
        <w:rPr>
          <w:rFonts w:ascii="Times New Roman" w:eastAsia="Times New Roman" w:hAnsi="Times New Roman"/>
          <w:sz w:val="16"/>
          <w:szCs w:val="16"/>
          <w:lang w:eastAsia="de-DE"/>
        </w:rPr>
        <w:t xml:space="preserve"> dreier Bevollmächtigten</w:t>
      </w:r>
      <w:r w:rsidRPr="00273CEB">
        <w:rPr>
          <w:rFonts w:ascii="Times New Roman" w:eastAsia="Times New Roman" w:hAnsi="Times New Roman"/>
          <w:b/>
          <w:sz w:val="16"/>
          <w:szCs w:val="16"/>
          <w:lang w:eastAsia="de-DE"/>
        </w:rPr>
        <w:t xml:space="preserve"> </w:t>
      </w:r>
      <w:r w:rsidRPr="00273CEB">
        <w:rPr>
          <w:rFonts w:ascii="Times New Roman" w:eastAsia="Times New Roman" w:hAnsi="Times New Roman"/>
          <w:sz w:val="16"/>
          <w:szCs w:val="16"/>
          <w:lang w:eastAsia="de-DE"/>
        </w:rPr>
        <w:t>ein Stück Land an die Erben ihrer Schwägerin</w:t>
      </w:r>
      <w:r w:rsidRPr="00273CEB">
        <w:rPr>
          <w:rFonts w:ascii="Times New Roman" w:eastAsia="Times New Roman" w:hAnsi="Times New Roman"/>
          <w:b/>
          <w:sz w:val="16"/>
          <w:szCs w:val="16"/>
          <w:lang w:eastAsia="de-DE"/>
        </w:rPr>
        <w:t xml:space="preserve"> Adriana </w:t>
      </w:r>
      <w:proofErr w:type="spellStart"/>
      <w:r w:rsidRPr="00273CEB">
        <w:rPr>
          <w:rFonts w:ascii="Times New Roman" w:eastAsia="Times New Roman" w:hAnsi="Times New Roman"/>
          <w:b/>
          <w:sz w:val="16"/>
          <w:szCs w:val="16"/>
          <w:lang w:eastAsia="de-DE"/>
        </w:rPr>
        <w:t>Claesdr</w:t>
      </w:r>
      <w:proofErr w:type="spellEnd"/>
      <w:r w:rsidRPr="00273CEB">
        <w:rPr>
          <w:rFonts w:ascii="Times New Roman" w:eastAsia="Times New Roman" w:hAnsi="Times New Roman"/>
          <w:b/>
          <w:sz w:val="16"/>
          <w:szCs w:val="16"/>
          <w:lang w:eastAsia="de-DE"/>
        </w:rPr>
        <w:t>. van der Aa.</w:t>
      </w:r>
      <w:r>
        <w:rPr>
          <w:rFonts w:ascii="Times New Roman" w:eastAsia="Times New Roman" w:hAnsi="Times New Roman"/>
          <w:b/>
          <w:sz w:val="16"/>
          <w:szCs w:val="16"/>
          <w:lang w:eastAsia="de-DE"/>
        </w:rPr>
        <w:t>: „</w:t>
      </w:r>
      <w:proofErr w:type="spellStart"/>
      <w:r w:rsidRPr="00273CEB">
        <w:rPr>
          <w:rFonts w:eastAsia="Times New Roman" w:cs="Calibri"/>
          <w:b/>
          <w:i/>
          <w:sz w:val="16"/>
          <w:szCs w:val="16"/>
          <w:lang w:eastAsia="de-DE"/>
        </w:rPr>
        <w:t>Catalijntge</w:t>
      </w:r>
      <w:proofErr w:type="spellEnd"/>
      <w:r w:rsidRPr="00273CEB">
        <w:rPr>
          <w:rFonts w:eastAsia="Times New Roman" w:cs="Calibri"/>
          <w:b/>
          <w:i/>
          <w:sz w:val="16"/>
          <w:szCs w:val="16"/>
          <w:lang w:eastAsia="de-DE"/>
        </w:rPr>
        <w:t xml:space="preserve"> Rochus van </w:t>
      </w:r>
      <w:proofErr w:type="spellStart"/>
      <w:r w:rsidRPr="00273CEB">
        <w:rPr>
          <w:rFonts w:eastAsia="Times New Roman" w:cs="Calibri"/>
          <w:b/>
          <w:i/>
          <w:sz w:val="16"/>
          <w:szCs w:val="16"/>
          <w:lang w:eastAsia="de-DE"/>
        </w:rPr>
        <w:t>Steenhuysen</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weduwe</w:t>
      </w:r>
      <w:proofErr w:type="spellEnd"/>
      <w:r w:rsidRPr="00273CEB">
        <w:rPr>
          <w:rFonts w:eastAsia="Times New Roman" w:cs="Calibri"/>
          <w:i/>
          <w:sz w:val="16"/>
          <w:szCs w:val="16"/>
          <w:lang w:eastAsia="de-DE"/>
        </w:rPr>
        <w:t xml:space="preserve"> en </w:t>
      </w:r>
      <w:proofErr w:type="spellStart"/>
      <w:r w:rsidRPr="00273CEB">
        <w:rPr>
          <w:rFonts w:eastAsia="Times New Roman" w:cs="Calibri"/>
          <w:i/>
          <w:sz w:val="16"/>
          <w:szCs w:val="16"/>
          <w:lang w:eastAsia="de-DE"/>
        </w:rPr>
        <w:t>erfgename</w:t>
      </w:r>
      <w:proofErr w:type="spellEnd"/>
      <w:r w:rsidRPr="00273CEB">
        <w:rPr>
          <w:rFonts w:eastAsia="Times New Roman" w:cs="Calibri"/>
          <w:i/>
          <w:sz w:val="16"/>
          <w:szCs w:val="16"/>
          <w:lang w:eastAsia="de-DE"/>
        </w:rPr>
        <w:t xml:space="preserve"> van Jan </w:t>
      </w:r>
      <w:proofErr w:type="spellStart"/>
      <w:r w:rsidRPr="00273CEB">
        <w:rPr>
          <w:rFonts w:eastAsia="Times New Roman" w:cs="Calibri"/>
          <w:b/>
          <w:i/>
          <w:sz w:val="16"/>
          <w:szCs w:val="16"/>
          <w:lang w:eastAsia="de-DE"/>
        </w:rPr>
        <w:t>Claesz</w:t>
      </w:r>
      <w:proofErr w:type="spellEnd"/>
      <w:r w:rsidRPr="00273CEB">
        <w:rPr>
          <w:rFonts w:eastAsia="Times New Roman" w:cs="Calibri"/>
          <w:b/>
          <w:i/>
          <w:sz w:val="16"/>
          <w:szCs w:val="16"/>
          <w:lang w:eastAsia="de-DE"/>
        </w:rPr>
        <w:t xml:space="preserve"> van der Aa alias </w:t>
      </w:r>
      <w:proofErr w:type="spellStart"/>
      <w:r w:rsidRPr="00273CEB">
        <w:rPr>
          <w:rFonts w:eastAsia="Times New Roman" w:cs="Calibri"/>
          <w:b/>
          <w:i/>
          <w:sz w:val="16"/>
          <w:szCs w:val="16"/>
          <w:lang w:eastAsia="de-DE"/>
        </w:rPr>
        <w:t>Kievid</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volgens</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het</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testament</w:t>
      </w:r>
      <w:proofErr w:type="spellEnd"/>
      <w:r w:rsidRPr="00273CEB">
        <w:rPr>
          <w:rFonts w:eastAsia="Times New Roman" w:cs="Calibri"/>
          <w:i/>
          <w:sz w:val="16"/>
          <w:szCs w:val="16"/>
          <w:lang w:eastAsia="de-DE"/>
        </w:rPr>
        <w:t xml:space="preserve"> van 30-07-1625 </w:t>
      </w:r>
      <w:proofErr w:type="spellStart"/>
      <w:r w:rsidRPr="00273CEB">
        <w:rPr>
          <w:rFonts w:eastAsia="Times New Roman" w:cs="Calibri"/>
          <w:i/>
          <w:sz w:val="16"/>
          <w:szCs w:val="16"/>
          <w:lang w:eastAsia="de-DE"/>
        </w:rPr>
        <w:t>gepasseerd</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voor</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notaris</w:t>
      </w:r>
      <w:proofErr w:type="spellEnd"/>
      <w:r w:rsidRPr="00273CEB">
        <w:rPr>
          <w:rFonts w:eastAsia="Times New Roman" w:cs="Calibri"/>
          <w:i/>
          <w:sz w:val="16"/>
          <w:szCs w:val="16"/>
          <w:lang w:eastAsia="de-DE"/>
        </w:rPr>
        <w:t xml:space="preserve"> </w:t>
      </w:r>
      <w:proofErr w:type="spellStart"/>
      <w:r w:rsidRPr="00273CEB">
        <w:rPr>
          <w:rFonts w:eastAsia="Times New Roman" w:cs="Calibri"/>
          <w:b/>
          <w:i/>
          <w:sz w:val="16"/>
          <w:szCs w:val="16"/>
          <w:lang w:eastAsia="de-DE"/>
        </w:rPr>
        <w:t>Jocob</w:t>
      </w:r>
      <w:proofErr w:type="spellEnd"/>
      <w:r w:rsidRPr="00273CEB">
        <w:rPr>
          <w:rFonts w:eastAsia="Times New Roman" w:cs="Calibri"/>
          <w:b/>
          <w:i/>
          <w:sz w:val="16"/>
          <w:szCs w:val="16"/>
          <w:lang w:eastAsia="de-DE"/>
        </w:rPr>
        <w:t xml:space="preserve"> </w:t>
      </w:r>
      <w:proofErr w:type="spellStart"/>
      <w:r w:rsidRPr="00273CEB">
        <w:rPr>
          <w:rFonts w:eastAsia="Times New Roman" w:cs="Calibri"/>
          <w:b/>
          <w:i/>
          <w:sz w:val="16"/>
          <w:szCs w:val="16"/>
          <w:lang w:eastAsia="de-DE"/>
        </w:rPr>
        <w:t>Duyfhuysen</w:t>
      </w:r>
      <w:proofErr w:type="spellEnd"/>
      <w:r w:rsidRPr="00273CEB">
        <w:rPr>
          <w:rFonts w:eastAsia="Times New Roman" w:cs="Calibri"/>
          <w:b/>
          <w:i/>
          <w:sz w:val="16"/>
          <w:szCs w:val="16"/>
          <w:lang w:eastAsia="de-DE"/>
        </w:rPr>
        <w:t xml:space="preserve"> </w:t>
      </w:r>
      <w:proofErr w:type="spellStart"/>
      <w:r w:rsidRPr="00273CEB">
        <w:rPr>
          <w:rFonts w:eastAsia="Times New Roman" w:cs="Calibri"/>
          <w:b/>
          <w:i/>
          <w:sz w:val="16"/>
          <w:szCs w:val="16"/>
          <w:lang w:eastAsia="de-DE"/>
        </w:rPr>
        <w:t>junior</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machtigt</w:t>
      </w:r>
      <w:proofErr w:type="spellEnd"/>
      <w:r w:rsidRPr="00273CEB">
        <w:rPr>
          <w:rFonts w:eastAsia="Times New Roman" w:cs="Calibri"/>
          <w:i/>
          <w:sz w:val="16"/>
          <w:szCs w:val="16"/>
          <w:lang w:eastAsia="de-DE"/>
        </w:rPr>
        <w:t xml:space="preserve"> </w:t>
      </w:r>
      <w:r w:rsidRPr="00273CEB">
        <w:rPr>
          <w:rFonts w:eastAsia="Times New Roman" w:cs="Calibri"/>
          <w:b/>
          <w:i/>
          <w:sz w:val="16"/>
          <w:szCs w:val="16"/>
          <w:lang w:eastAsia="de-DE"/>
        </w:rPr>
        <w:t xml:space="preserve">Jan </w:t>
      </w:r>
      <w:proofErr w:type="spellStart"/>
      <w:r w:rsidRPr="00273CEB">
        <w:rPr>
          <w:rFonts w:eastAsia="Times New Roman" w:cs="Calibri"/>
          <w:b/>
          <w:i/>
          <w:sz w:val="16"/>
          <w:szCs w:val="16"/>
          <w:lang w:eastAsia="de-DE"/>
        </w:rPr>
        <w:t>Adryaensz</w:t>
      </w:r>
      <w:proofErr w:type="spellEnd"/>
      <w:r w:rsidRPr="00273CEB">
        <w:rPr>
          <w:rFonts w:eastAsia="Times New Roman" w:cs="Calibri"/>
          <w:b/>
          <w:i/>
          <w:sz w:val="16"/>
          <w:szCs w:val="16"/>
          <w:lang w:eastAsia="de-DE"/>
        </w:rPr>
        <w:t xml:space="preserve"> van der Tempel,</w:t>
      </w:r>
      <w:r w:rsidRPr="00273CEB">
        <w:rPr>
          <w:rFonts w:eastAsia="Times New Roman" w:cs="Calibri"/>
          <w:i/>
          <w:sz w:val="16"/>
          <w:szCs w:val="16"/>
          <w:lang w:eastAsia="de-DE"/>
        </w:rPr>
        <w:t xml:space="preserve"> </w:t>
      </w:r>
      <w:proofErr w:type="spellStart"/>
      <w:r w:rsidRPr="00273CEB">
        <w:rPr>
          <w:rFonts w:eastAsia="Times New Roman" w:cs="Calibri"/>
          <w:b/>
          <w:i/>
          <w:sz w:val="16"/>
          <w:szCs w:val="16"/>
          <w:lang w:eastAsia="de-DE"/>
        </w:rPr>
        <w:t>Adryaen</w:t>
      </w:r>
      <w:proofErr w:type="spellEnd"/>
      <w:r w:rsidRPr="00273CEB">
        <w:rPr>
          <w:rFonts w:eastAsia="Times New Roman" w:cs="Calibri"/>
          <w:b/>
          <w:i/>
          <w:sz w:val="16"/>
          <w:szCs w:val="16"/>
          <w:lang w:eastAsia="de-DE"/>
        </w:rPr>
        <w:t xml:space="preserve"> van der Heu</w:t>
      </w:r>
      <w:r w:rsidRPr="00273CEB">
        <w:rPr>
          <w:rFonts w:eastAsia="Times New Roman" w:cs="Calibri"/>
          <w:i/>
          <w:sz w:val="16"/>
          <w:szCs w:val="16"/>
          <w:lang w:eastAsia="de-DE"/>
        </w:rPr>
        <w:t xml:space="preserve">l en </w:t>
      </w:r>
      <w:r w:rsidRPr="00273CEB">
        <w:rPr>
          <w:rFonts w:eastAsia="Times New Roman" w:cs="Calibri"/>
          <w:b/>
          <w:i/>
          <w:sz w:val="16"/>
          <w:szCs w:val="16"/>
          <w:lang w:eastAsia="de-DE"/>
        </w:rPr>
        <w:t xml:space="preserve">Leendert </w:t>
      </w:r>
      <w:proofErr w:type="spellStart"/>
      <w:r w:rsidRPr="00273CEB">
        <w:rPr>
          <w:rFonts w:eastAsia="Times New Roman" w:cs="Calibri"/>
          <w:b/>
          <w:i/>
          <w:sz w:val="16"/>
          <w:szCs w:val="16"/>
          <w:lang w:eastAsia="de-DE"/>
        </w:rPr>
        <w:t>Leendersz</w:t>
      </w:r>
      <w:proofErr w:type="spellEnd"/>
      <w:r w:rsidRPr="00273CEB">
        <w:rPr>
          <w:rFonts w:eastAsia="Times New Roman" w:cs="Calibri"/>
          <w:b/>
          <w:i/>
          <w:sz w:val="16"/>
          <w:szCs w:val="16"/>
          <w:lang w:eastAsia="de-DE"/>
        </w:rPr>
        <w:t xml:space="preserve"> Post</w:t>
      </w:r>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Zij</w:t>
      </w:r>
      <w:proofErr w:type="spellEnd"/>
      <w:r w:rsidRPr="00273CEB">
        <w:rPr>
          <w:rFonts w:eastAsia="Times New Roman" w:cs="Calibri"/>
          <w:i/>
          <w:sz w:val="16"/>
          <w:szCs w:val="16"/>
          <w:lang w:eastAsia="de-DE"/>
        </w:rPr>
        <w:t xml:space="preserve"> dienen namens </w:t>
      </w:r>
      <w:proofErr w:type="spellStart"/>
      <w:r w:rsidRPr="00273CEB">
        <w:rPr>
          <w:rFonts w:eastAsia="Times New Roman" w:cs="Calibri"/>
          <w:i/>
          <w:sz w:val="16"/>
          <w:szCs w:val="16"/>
          <w:lang w:eastAsia="de-DE"/>
        </w:rPr>
        <w:t>haar</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bij</w:t>
      </w:r>
      <w:proofErr w:type="spellEnd"/>
      <w:r w:rsidRPr="00273CEB">
        <w:rPr>
          <w:rFonts w:eastAsia="Times New Roman" w:cs="Calibri"/>
          <w:i/>
          <w:sz w:val="16"/>
          <w:szCs w:val="16"/>
          <w:lang w:eastAsia="de-DE"/>
        </w:rPr>
        <w:t xml:space="preserve"> de </w:t>
      </w:r>
      <w:proofErr w:type="spellStart"/>
      <w:r w:rsidRPr="00273CEB">
        <w:rPr>
          <w:rFonts w:eastAsia="Times New Roman" w:cs="Calibri"/>
          <w:i/>
          <w:sz w:val="16"/>
          <w:szCs w:val="16"/>
          <w:lang w:eastAsia="de-DE"/>
        </w:rPr>
        <w:t>schout</w:t>
      </w:r>
      <w:proofErr w:type="spellEnd"/>
      <w:r w:rsidRPr="00273CEB">
        <w:rPr>
          <w:rFonts w:eastAsia="Times New Roman" w:cs="Calibri"/>
          <w:i/>
          <w:sz w:val="16"/>
          <w:szCs w:val="16"/>
          <w:lang w:eastAsia="de-DE"/>
        </w:rPr>
        <w:t xml:space="preserve"> en </w:t>
      </w:r>
      <w:proofErr w:type="spellStart"/>
      <w:r w:rsidRPr="00273CEB">
        <w:rPr>
          <w:rFonts w:eastAsia="Times New Roman" w:cs="Calibri"/>
          <w:i/>
          <w:sz w:val="16"/>
          <w:szCs w:val="16"/>
          <w:lang w:eastAsia="de-DE"/>
        </w:rPr>
        <w:t>schepenen</w:t>
      </w:r>
      <w:proofErr w:type="spellEnd"/>
      <w:r w:rsidRPr="00273CEB">
        <w:rPr>
          <w:rFonts w:eastAsia="Times New Roman" w:cs="Calibri"/>
          <w:i/>
          <w:sz w:val="16"/>
          <w:szCs w:val="16"/>
          <w:lang w:eastAsia="de-DE"/>
        </w:rPr>
        <w:t xml:space="preserve"> van </w:t>
      </w:r>
      <w:proofErr w:type="spellStart"/>
      <w:r w:rsidRPr="00273CEB">
        <w:rPr>
          <w:rFonts w:eastAsia="Times New Roman" w:cs="Calibri"/>
          <w:i/>
          <w:sz w:val="16"/>
          <w:szCs w:val="16"/>
          <w:lang w:eastAsia="de-DE"/>
        </w:rPr>
        <w:t>Schiebrouck</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aan</w:t>
      </w:r>
      <w:proofErr w:type="spellEnd"/>
      <w:r w:rsidRPr="00273CEB">
        <w:rPr>
          <w:rFonts w:eastAsia="Times New Roman" w:cs="Calibri"/>
          <w:i/>
          <w:sz w:val="16"/>
          <w:szCs w:val="16"/>
          <w:lang w:eastAsia="de-DE"/>
        </w:rPr>
        <w:t xml:space="preserve"> </w:t>
      </w:r>
      <w:r w:rsidRPr="00273CEB">
        <w:rPr>
          <w:rFonts w:eastAsia="Times New Roman" w:cs="Calibri"/>
          <w:b/>
          <w:i/>
          <w:sz w:val="16"/>
          <w:szCs w:val="16"/>
          <w:lang w:eastAsia="de-DE"/>
        </w:rPr>
        <w:t>Jan Wittert</w:t>
      </w:r>
      <w:r w:rsidRPr="00273CEB">
        <w:rPr>
          <w:rFonts w:eastAsia="Times New Roman" w:cs="Calibri"/>
          <w:i/>
          <w:sz w:val="16"/>
          <w:szCs w:val="16"/>
          <w:lang w:eastAsia="de-DE"/>
        </w:rPr>
        <w:t xml:space="preserve"> en </w:t>
      </w:r>
      <w:r w:rsidRPr="00273CEB">
        <w:rPr>
          <w:rFonts w:eastAsia="Times New Roman" w:cs="Calibri"/>
          <w:b/>
          <w:i/>
          <w:sz w:val="16"/>
          <w:szCs w:val="16"/>
          <w:lang w:eastAsia="de-DE"/>
        </w:rPr>
        <w:t>Joost van Leeuwen</w:t>
      </w:r>
      <w:r w:rsidRPr="00273CEB">
        <w:rPr>
          <w:rFonts w:eastAsia="Times New Roman" w:cs="Calibri"/>
          <w:i/>
          <w:sz w:val="16"/>
          <w:szCs w:val="16"/>
          <w:lang w:eastAsia="de-DE"/>
        </w:rPr>
        <w:t xml:space="preserve">, beiden </w:t>
      </w:r>
      <w:proofErr w:type="spellStart"/>
      <w:r w:rsidRPr="00273CEB">
        <w:rPr>
          <w:rFonts w:eastAsia="Times New Roman" w:cs="Calibri"/>
          <w:i/>
          <w:sz w:val="16"/>
          <w:szCs w:val="16"/>
          <w:lang w:eastAsia="de-DE"/>
        </w:rPr>
        <w:t>mede</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erfgenamen</w:t>
      </w:r>
      <w:proofErr w:type="spellEnd"/>
      <w:r w:rsidRPr="00273CEB">
        <w:rPr>
          <w:rFonts w:eastAsia="Times New Roman" w:cs="Calibri"/>
          <w:i/>
          <w:sz w:val="16"/>
          <w:szCs w:val="16"/>
          <w:lang w:eastAsia="de-DE"/>
        </w:rPr>
        <w:t xml:space="preserve"> van </w:t>
      </w:r>
      <w:r w:rsidRPr="00273CEB">
        <w:rPr>
          <w:rFonts w:eastAsia="Times New Roman" w:cs="Calibri"/>
          <w:b/>
          <w:i/>
          <w:sz w:val="16"/>
          <w:szCs w:val="16"/>
          <w:lang w:eastAsia="de-DE"/>
        </w:rPr>
        <w:t xml:space="preserve">Adriana </w:t>
      </w:r>
      <w:proofErr w:type="spellStart"/>
      <w:r w:rsidRPr="00273CEB">
        <w:rPr>
          <w:rFonts w:eastAsia="Times New Roman" w:cs="Calibri"/>
          <w:b/>
          <w:i/>
          <w:sz w:val="16"/>
          <w:szCs w:val="16"/>
          <w:lang w:eastAsia="de-DE"/>
        </w:rPr>
        <w:t>Claesdr</w:t>
      </w:r>
      <w:proofErr w:type="spellEnd"/>
      <w:r w:rsidRPr="00273CEB">
        <w:rPr>
          <w:rFonts w:eastAsia="Times New Roman" w:cs="Calibri"/>
          <w:b/>
          <w:i/>
          <w:sz w:val="16"/>
          <w:szCs w:val="16"/>
          <w:lang w:eastAsia="de-DE"/>
        </w:rPr>
        <w:t xml:space="preserve"> van der Aa</w:t>
      </w:r>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een</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stuk</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land</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over</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te</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dragen</w:t>
      </w:r>
      <w:proofErr w:type="spellEnd"/>
      <w:r w:rsidRPr="00273CEB">
        <w:rPr>
          <w:rFonts w:eastAsia="Times New Roman" w:cs="Calibri"/>
          <w:i/>
          <w:sz w:val="16"/>
          <w:szCs w:val="16"/>
          <w:lang w:eastAsia="de-DE"/>
        </w:rPr>
        <w:t xml:space="preserve">, gelegen in </w:t>
      </w:r>
      <w:proofErr w:type="spellStart"/>
      <w:r w:rsidRPr="00273CEB">
        <w:rPr>
          <w:rFonts w:eastAsia="Times New Roman" w:cs="Calibri"/>
          <w:i/>
          <w:sz w:val="16"/>
          <w:szCs w:val="16"/>
          <w:lang w:eastAsia="de-DE"/>
        </w:rPr>
        <w:t>Schiebrouck</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ten</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noorden</w:t>
      </w:r>
      <w:proofErr w:type="spellEnd"/>
      <w:r w:rsidRPr="00273CEB">
        <w:rPr>
          <w:rFonts w:eastAsia="Times New Roman" w:cs="Calibri"/>
          <w:i/>
          <w:sz w:val="16"/>
          <w:szCs w:val="16"/>
          <w:lang w:eastAsia="de-DE"/>
        </w:rPr>
        <w:t xml:space="preserve"> van de </w:t>
      </w:r>
      <w:proofErr w:type="spellStart"/>
      <w:r w:rsidRPr="00273CEB">
        <w:rPr>
          <w:rFonts w:eastAsia="Times New Roman" w:cs="Calibri"/>
          <w:i/>
          <w:sz w:val="16"/>
          <w:szCs w:val="16"/>
          <w:lang w:eastAsia="de-DE"/>
        </w:rPr>
        <w:t>Schiebroucksewech</w:t>
      </w:r>
      <w:proofErr w:type="spellEnd"/>
      <w:r w:rsidRPr="00273CEB">
        <w:rPr>
          <w:rFonts w:eastAsia="Times New Roman" w:cs="Calibri"/>
          <w:i/>
          <w:sz w:val="16"/>
          <w:szCs w:val="16"/>
          <w:lang w:eastAsia="de-DE"/>
        </w:rPr>
        <w:t xml:space="preserve"> en de </w:t>
      </w:r>
      <w:proofErr w:type="spellStart"/>
      <w:r w:rsidRPr="00273CEB">
        <w:rPr>
          <w:rFonts w:eastAsia="Times New Roman" w:cs="Calibri"/>
          <w:i/>
          <w:sz w:val="16"/>
          <w:szCs w:val="16"/>
          <w:lang w:eastAsia="de-DE"/>
        </w:rPr>
        <w:t>Watering</w:t>
      </w:r>
      <w:proofErr w:type="spellEnd"/>
      <w:r w:rsidRPr="00273CEB">
        <w:rPr>
          <w:rFonts w:eastAsia="Times New Roman" w:cs="Calibri"/>
          <w:i/>
          <w:sz w:val="16"/>
          <w:szCs w:val="16"/>
          <w:lang w:eastAsia="de-DE"/>
        </w:rPr>
        <w:t xml:space="preserve">. Het </w:t>
      </w:r>
      <w:proofErr w:type="spellStart"/>
      <w:r w:rsidRPr="00273CEB">
        <w:rPr>
          <w:rFonts w:eastAsia="Times New Roman" w:cs="Calibri"/>
          <w:i/>
          <w:sz w:val="16"/>
          <w:szCs w:val="16"/>
          <w:lang w:eastAsia="de-DE"/>
        </w:rPr>
        <w:t>land</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wordt</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ten</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westen</w:t>
      </w:r>
      <w:proofErr w:type="spellEnd"/>
      <w:r w:rsidRPr="00273CEB">
        <w:rPr>
          <w:rFonts w:eastAsia="Times New Roman" w:cs="Calibri"/>
          <w:i/>
          <w:sz w:val="16"/>
          <w:szCs w:val="16"/>
          <w:lang w:eastAsia="de-DE"/>
        </w:rPr>
        <w:t xml:space="preserve"> en </w:t>
      </w:r>
      <w:proofErr w:type="spellStart"/>
      <w:r w:rsidRPr="00273CEB">
        <w:rPr>
          <w:rFonts w:eastAsia="Times New Roman" w:cs="Calibri"/>
          <w:i/>
          <w:sz w:val="16"/>
          <w:szCs w:val="16"/>
          <w:lang w:eastAsia="de-DE"/>
        </w:rPr>
        <w:t>noorden</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begrenst</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door</w:t>
      </w:r>
      <w:proofErr w:type="spellEnd"/>
      <w:r w:rsidRPr="00273CEB">
        <w:rPr>
          <w:rFonts w:eastAsia="Times New Roman" w:cs="Calibri"/>
          <w:i/>
          <w:sz w:val="16"/>
          <w:szCs w:val="16"/>
          <w:lang w:eastAsia="de-DE"/>
        </w:rPr>
        <w:t xml:space="preserve"> </w:t>
      </w:r>
      <w:r w:rsidRPr="00273CEB">
        <w:rPr>
          <w:rFonts w:eastAsia="Times New Roman" w:cs="Calibri"/>
          <w:b/>
          <w:i/>
          <w:sz w:val="16"/>
          <w:szCs w:val="16"/>
          <w:lang w:eastAsia="de-DE"/>
        </w:rPr>
        <w:t xml:space="preserve">Jan </w:t>
      </w:r>
      <w:proofErr w:type="spellStart"/>
      <w:r w:rsidRPr="00273CEB">
        <w:rPr>
          <w:rFonts w:eastAsia="Times New Roman" w:cs="Calibri"/>
          <w:b/>
          <w:i/>
          <w:sz w:val="16"/>
          <w:szCs w:val="16"/>
          <w:lang w:eastAsia="de-DE"/>
        </w:rPr>
        <w:t>Adryaensz</w:t>
      </w:r>
      <w:proofErr w:type="spellEnd"/>
      <w:r w:rsidRPr="00273CEB">
        <w:rPr>
          <w:rFonts w:eastAsia="Times New Roman" w:cs="Calibri"/>
          <w:b/>
          <w:i/>
          <w:sz w:val="16"/>
          <w:szCs w:val="16"/>
          <w:lang w:eastAsia="de-DE"/>
        </w:rPr>
        <w:t xml:space="preserve"> van der Tempel</w:t>
      </w:r>
      <w:r w:rsidRPr="00273CEB">
        <w:rPr>
          <w:rFonts w:eastAsia="Times New Roman" w:cs="Calibri"/>
          <w:i/>
          <w:sz w:val="16"/>
          <w:szCs w:val="16"/>
          <w:lang w:eastAsia="de-DE"/>
        </w:rPr>
        <w:t xml:space="preserve">, en </w:t>
      </w:r>
      <w:proofErr w:type="spellStart"/>
      <w:r w:rsidRPr="00273CEB">
        <w:rPr>
          <w:rFonts w:eastAsia="Times New Roman" w:cs="Calibri"/>
          <w:i/>
          <w:sz w:val="16"/>
          <w:szCs w:val="16"/>
          <w:lang w:eastAsia="de-DE"/>
        </w:rPr>
        <w:t>ten</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oosten</w:t>
      </w:r>
      <w:proofErr w:type="spellEnd"/>
      <w:r w:rsidRPr="00273CEB">
        <w:rPr>
          <w:rFonts w:eastAsia="Times New Roman" w:cs="Calibri"/>
          <w:i/>
          <w:sz w:val="16"/>
          <w:szCs w:val="16"/>
          <w:lang w:eastAsia="de-DE"/>
        </w:rPr>
        <w:t xml:space="preserve"> </w:t>
      </w:r>
      <w:proofErr w:type="spellStart"/>
      <w:r w:rsidRPr="00273CEB">
        <w:rPr>
          <w:rFonts w:eastAsia="Times New Roman" w:cs="Calibri"/>
          <w:i/>
          <w:sz w:val="16"/>
          <w:szCs w:val="16"/>
          <w:lang w:eastAsia="de-DE"/>
        </w:rPr>
        <w:t>door</w:t>
      </w:r>
      <w:proofErr w:type="spellEnd"/>
      <w:r w:rsidRPr="00273CEB">
        <w:rPr>
          <w:rFonts w:eastAsia="Times New Roman" w:cs="Calibri"/>
          <w:i/>
          <w:sz w:val="16"/>
          <w:szCs w:val="16"/>
          <w:lang w:eastAsia="de-DE"/>
        </w:rPr>
        <w:t xml:space="preserve"> </w:t>
      </w:r>
      <w:r w:rsidRPr="00273CEB">
        <w:rPr>
          <w:rFonts w:eastAsia="Times New Roman" w:cs="Calibri"/>
          <w:b/>
          <w:i/>
          <w:sz w:val="16"/>
          <w:szCs w:val="16"/>
          <w:lang w:eastAsia="de-DE"/>
        </w:rPr>
        <w:t>Van der Tempel</w:t>
      </w:r>
      <w:r w:rsidRPr="00273CEB">
        <w:rPr>
          <w:rFonts w:eastAsia="Times New Roman" w:cs="Calibri"/>
          <w:i/>
          <w:sz w:val="16"/>
          <w:szCs w:val="16"/>
          <w:lang w:eastAsia="de-DE"/>
        </w:rPr>
        <w:t xml:space="preserve"> en de </w:t>
      </w:r>
      <w:proofErr w:type="spellStart"/>
      <w:r w:rsidRPr="00273CEB">
        <w:rPr>
          <w:rFonts w:eastAsia="Times New Roman" w:cs="Calibri"/>
          <w:i/>
          <w:sz w:val="16"/>
          <w:szCs w:val="16"/>
          <w:lang w:eastAsia="de-DE"/>
        </w:rPr>
        <w:t>weduwe</w:t>
      </w:r>
      <w:proofErr w:type="spellEnd"/>
      <w:r w:rsidRPr="00273CEB">
        <w:rPr>
          <w:rFonts w:eastAsia="Times New Roman" w:cs="Calibri"/>
          <w:i/>
          <w:sz w:val="16"/>
          <w:szCs w:val="16"/>
          <w:lang w:eastAsia="de-DE"/>
        </w:rPr>
        <w:t xml:space="preserve"> van </w:t>
      </w:r>
      <w:proofErr w:type="spellStart"/>
      <w:r w:rsidRPr="00273CEB">
        <w:rPr>
          <w:rFonts w:eastAsia="Times New Roman" w:cs="Calibri"/>
          <w:b/>
          <w:i/>
          <w:sz w:val="16"/>
          <w:szCs w:val="16"/>
          <w:lang w:eastAsia="de-DE"/>
        </w:rPr>
        <w:t>Adryaen</w:t>
      </w:r>
      <w:proofErr w:type="spellEnd"/>
      <w:r w:rsidRPr="00273CEB">
        <w:rPr>
          <w:rFonts w:eastAsia="Times New Roman" w:cs="Calibri"/>
          <w:b/>
          <w:i/>
          <w:sz w:val="16"/>
          <w:szCs w:val="16"/>
          <w:lang w:eastAsia="de-DE"/>
        </w:rPr>
        <w:t xml:space="preserve"> </w:t>
      </w:r>
      <w:proofErr w:type="spellStart"/>
      <w:r w:rsidRPr="00273CEB">
        <w:rPr>
          <w:rFonts w:eastAsia="Times New Roman" w:cs="Calibri"/>
          <w:b/>
          <w:i/>
          <w:sz w:val="16"/>
          <w:szCs w:val="16"/>
          <w:lang w:eastAsia="de-DE"/>
        </w:rPr>
        <w:t>Cornelisz</w:t>
      </w:r>
      <w:proofErr w:type="spellEnd"/>
      <w:r w:rsidRPr="00273CEB">
        <w:rPr>
          <w:rFonts w:eastAsia="Times New Roman" w:cs="Calibri"/>
          <w:i/>
          <w:sz w:val="16"/>
          <w:szCs w:val="16"/>
          <w:lang w:eastAsia="de-DE"/>
        </w:rPr>
        <w:t>.</w:t>
      </w:r>
      <w:r>
        <w:rPr>
          <w:rFonts w:ascii="Times New Roman" w:eastAsia="Times New Roman" w:hAnsi="Times New Roman"/>
          <w:b/>
          <w:sz w:val="16"/>
          <w:szCs w:val="16"/>
          <w:lang w:eastAsia="de-DE"/>
        </w:rPr>
        <w:t>“</w:t>
      </w:r>
      <w:r>
        <w:rPr>
          <w:rFonts w:ascii="Times New Roman" w:eastAsia="Times New Roman" w:hAnsi="Times New Roman"/>
          <w:b/>
          <w:sz w:val="24"/>
          <w:szCs w:val="24"/>
          <w:lang w:eastAsia="de-DE"/>
        </w:rPr>
        <w:t xml:space="preserve"> </w:t>
      </w:r>
      <w:r w:rsidRPr="00273CEB">
        <w:rPr>
          <w:rStyle w:val="Funotenzeichen"/>
          <w:rFonts w:ascii="Times New Roman" w:eastAsia="Times New Roman" w:hAnsi="Times New Roman"/>
          <w:sz w:val="16"/>
          <w:szCs w:val="16"/>
          <w:lang w:eastAsia="de-DE"/>
        </w:rPr>
        <w:footnoteReference w:id="410"/>
      </w:r>
    </w:p>
    <w:p w14:paraId="1ABB437B" w14:textId="77777777" w:rsidR="00865B41" w:rsidRPr="00F20E9B" w:rsidRDefault="00865B41" w:rsidP="00865B41">
      <w:pPr>
        <w:ind w:left="1416"/>
        <w:rPr>
          <w:b/>
          <w:sz w:val="20"/>
          <w:szCs w:val="20"/>
        </w:rPr>
      </w:pPr>
      <w:r w:rsidRPr="00F20E9B">
        <w:rPr>
          <w:b/>
          <w:sz w:val="20"/>
          <w:szCs w:val="20"/>
        </w:rPr>
        <w:t>13.5.1656</w:t>
      </w:r>
      <w:r>
        <w:rPr>
          <w:b/>
          <w:sz w:val="20"/>
          <w:szCs w:val="20"/>
        </w:rPr>
        <w:t xml:space="preserve">: </w:t>
      </w:r>
      <w:r w:rsidRPr="00D15AE5">
        <w:rPr>
          <w:rFonts w:cs="Calibri"/>
          <w:b/>
          <w:sz w:val="16"/>
          <w:szCs w:val="16"/>
        </w:rPr>
        <w:t>„</w:t>
      </w:r>
      <w:proofErr w:type="spellStart"/>
      <w:r w:rsidRPr="00D15AE5">
        <w:rPr>
          <w:rFonts w:eastAsia="Times New Roman" w:cs="Calibri"/>
          <w:b/>
          <w:i/>
          <w:sz w:val="16"/>
          <w:szCs w:val="16"/>
          <w:lang w:eastAsia="de-DE"/>
        </w:rPr>
        <w:t>Cathalina</w:t>
      </w:r>
      <w:proofErr w:type="spellEnd"/>
      <w:r w:rsidRPr="00D15AE5">
        <w:rPr>
          <w:rFonts w:eastAsia="Times New Roman" w:cs="Calibri"/>
          <w:b/>
          <w:i/>
          <w:sz w:val="16"/>
          <w:szCs w:val="16"/>
          <w:lang w:eastAsia="de-DE"/>
        </w:rPr>
        <w:t xml:space="preserve"> van </w:t>
      </w:r>
      <w:proofErr w:type="spellStart"/>
      <w:r w:rsidRPr="00D15AE5">
        <w:rPr>
          <w:rFonts w:eastAsia="Times New Roman" w:cs="Calibri"/>
          <w:b/>
          <w:i/>
          <w:sz w:val="16"/>
          <w:szCs w:val="16"/>
          <w:lang w:eastAsia="de-DE"/>
        </w:rPr>
        <w:t>Steenhuysen</w:t>
      </w:r>
      <w:proofErr w:type="spellEnd"/>
      <w:r w:rsidRPr="00D15AE5">
        <w:rPr>
          <w:rFonts w:eastAsia="Times New Roman" w:cs="Calibri"/>
          <w:i/>
          <w:sz w:val="16"/>
          <w:szCs w:val="16"/>
          <w:lang w:eastAsia="de-DE"/>
        </w:rPr>
        <w:t xml:space="preserve"> </w:t>
      </w:r>
      <w:proofErr w:type="spellStart"/>
      <w:r w:rsidRPr="00D15AE5">
        <w:rPr>
          <w:rFonts w:eastAsia="Times New Roman" w:cs="Calibri"/>
          <w:i/>
          <w:sz w:val="16"/>
          <w:szCs w:val="16"/>
          <w:lang w:eastAsia="de-DE"/>
        </w:rPr>
        <w:t>weduwe</w:t>
      </w:r>
      <w:proofErr w:type="spellEnd"/>
      <w:r w:rsidRPr="00D15AE5">
        <w:rPr>
          <w:rFonts w:eastAsia="Times New Roman" w:cs="Calibri"/>
          <w:i/>
          <w:sz w:val="16"/>
          <w:szCs w:val="16"/>
          <w:lang w:eastAsia="de-DE"/>
        </w:rPr>
        <w:t xml:space="preserve"> van </w:t>
      </w:r>
      <w:r w:rsidRPr="00D15AE5">
        <w:rPr>
          <w:rFonts w:eastAsia="Times New Roman" w:cs="Calibri"/>
          <w:b/>
          <w:i/>
          <w:sz w:val="16"/>
          <w:szCs w:val="16"/>
          <w:lang w:eastAsia="de-DE"/>
        </w:rPr>
        <w:t xml:space="preserve">Jan </w:t>
      </w:r>
      <w:proofErr w:type="spellStart"/>
      <w:r w:rsidRPr="00D15AE5">
        <w:rPr>
          <w:rFonts w:eastAsia="Times New Roman" w:cs="Calibri"/>
          <w:b/>
          <w:i/>
          <w:sz w:val="16"/>
          <w:szCs w:val="16"/>
          <w:lang w:eastAsia="de-DE"/>
        </w:rPr>
        <w:t>Claesz</w:t>
      </w:r>
      <w:proofErr w:type="spellEnd"/>
      <w:r w:rsidRPr="00D15AE5">
        <w:rPr>
          <w:rFonts w:eastAsia="Times New Roman" w:cs="Calibri"/>
          <w:b/>
          <w:i/>
          <w:sz w:val="16"/>
          <w:szCs w:val="16"/>
          <w:lang w:eastAsia="de-DE"/>
        </w:rPr>
        <w:t xml:space="preserve"> van der A</w:t>
      </w:r>
      <w:r w:rsidRPr="00D15AE5">
        <w:rPr>
          <w:rFonts w:eastAsia="Times New Roman" w:cs="Calibri"/>
          <w:b/>
          <w:sz w:val="16"/>
          <w:szCs w:val="16"/>
          <w:lang w:eastAsia="de-DE"/>
        </w:rPr>
        <w:t>“</w:t>
      </w:r>
      <w:r w:rsidRPr="00D15AE5">
        <w:rPr>
          <w:rFonts w:eastAsia="Times New Roman" w:cs="Calibri"/>
          <w:sz w:val="16"/>
          <w:szCs w:val="16"/>
          <w:lang w:eastAsia="de-DE"/>
        </w:rPr>
        <w:t xml:space="preserve"> von ihrer Schwester</w:t>
      </w:r>
      <w:r w:rsidRPr="00D15AE5">
        <w:rPr>
          <w:rFonts w:eastAsia="Times New Roman" w:cs="Calibri"/>
          <w:b/>
          <w:sz w:val="16"/>
          <w:szCs w:val="16"/>
          <w:lang w:eastAsia="de-DE"/>
        </w:rPr>
        <w:t xml:space="preserve"> </w:t>
      </w:r>
      <w:r w:rsidRPr="00B16E88">
        <w:rPr>
          <w:rFonts w:eastAsia="Times New Roman" w:cs="Calibri"/>
          <w:b/>
          <w:i/>
          <w:sz w:val="16"/>
          <w:szCs w:val="16"/>
          <w:lang w:eastAsia="de-DE"/>
        </w:rPr>
        <w:t xml:space="preserve">„Maria van </w:t>
      </w:r>
      <w:proofErr w:type="spellStart"/>
      <w:r w:rsidRPr="00B16E88">
        <w:rPr>
          <w:rFonts w:eastAsia="Times New Roman" w:cs="Calibri"/>
          <w:b/>
          <w:i/>
          <w:sz w:val="16"/>
          <w:szCs w:val="16"/>
          <w:lang w:eastAsia="de-DE"/>
        </w:rPr>
        <w:t>Steenhuysen</w:t>
      </w:r>
      <w:proofErr w:type="spellEnd"/>
      <w:r w:rsidRPr="00B16E88">
        <w:rPr>
          <w:rFonts w:eastAsia="Times New Roman" w:cs="Calibri"/>
          <w:i/>
          <w:sz w:val="16"/>
          <w:szCs w:val="16"/>
          <w:lang w:eastAsia="de-DE"/>
        </w:rPr>
        <w:t xml:space="preserve"> </w:t>
      </w:r>
      <w:proofErr w:type="spellStart"/>
      <w:r w:rsidRPr="00B16E88">
        <w:rPr>
          <w:rFonts w:eastAsia="Times New Roman" w:cs="Calibri"/>
          <w:i/>
          <w:sz w:val="16"/>
          <w:szCs w:val="16"/>
          <w:lang w:eastAsia="de-DE"/>
        </w:rPr>
        <w:t>weduwe</w:t>
      </w:r>
      <w:proofErr w:type="spellEnd"/>
      <w:r w:rsidRPr="00B16E88">
        <w:rPr>
          <w:rFonts w:eastAsia="Times New Roman" w:cs="Calibri"/>
          <w:i/>
          <w:sz w:val="16"/>
          <w:szCs w:val="16"/>
          <w:lang w:eastAsia="de-DE"/>
        </w:rPr>
        <w:t xml:space="preserve"> van </w:t>
      </w:r>
      <w:proofErr w:type="spellStart"/>
      <w:r w:rsidRPr="00B16E88">
        <w:rPr>
          <w:rFonts w:eastAsia="Times New Roman" w:cs="Calibri"/>
          <w:b/>
          <w:i/>
          <w:sz w:val="16"/>
          <w:szCs w:val="16"/>
          <w:lang w:eastAsia="de-DE"/>
        </w:rPr>
        <w:t>Doe</w:t>
      </w:r>
      <w:proofErr w:type="spellEnd"/>
      <w:r w:rsidRPr="00B16E88">
        <w:rPr>
          <w:rFonts w:eastAsia="Times New Roman" w:cs="Calibri"/>
          <w:b/>
          <w:i/>
          <w:sz w:val="16"/>
          <w:szCs w:val="16"/>
          <w:lang w:eastAsia="de-DE"/>
        </w:rPr>
        <w:t xml:space="preserve"> </w:t>
      </w:r>
      <w:proofErr w:type="spellStart"/>
      <w:r w:rsidRPr="00B16E88">
        <w:rPr>
          <w:rFonts w:eastAsia="Times New Roman" w:cs="Calibri"/>
          <w:b/>
          <w:i/>
          <w:sz w:val="16"/>
          <w:szCs w:val="16"/>
          <w:lang w:eastAsia="de-DE"/>
        </w:rPr>
        <w:t>Jansz</w:t>
      </w:r>
      <w:proofErr w:type="spellEnd"/>
      <w:r w:rsidRPr="00B16E88">
        <w:rPr>
          <w:rFonts w:eastAsia="Times New Roman" w:cs="Calibri"/>
          <w:b/>
          <w:i/>
          <w:sz w:val="16"/>
          <w:szCs w:val="16"/>
          <w:lang w:eastAsia="de-DE"/>
        </w:rPr>
        <w:t xml:space="preserve"> van den Heuvel“</w:t>
      </w:r>
      <w:r w:rsidRPr="00D15AE5">
        <w:rPr>
          <w:rFonts w:eastAsia="Times New Roman" w:cs="Calibri"/>
          <w:b/>
          <w:sz w:val="16"/>
          <w:szCs w:val="16"/>
          <w:lang w:eastAsia="de-DE"/>
        </w:rPr>
        <w:t xml:space="preserve"> </w:t>
      </w:r>
      <w:r w:rsidRPr="00D15AE5">
        <w:rPr>
          <w:rFonts w:eastAsia="Times New Roman" w:cs="Calibri"/>
          <w:sz w:val="16"/>
          <w:szCs w:val="16"/>
          <w:lang w:eastAsia="de-DE"/>
        </w:rPr>
        <w:t xml:space="preserve">zusammen mit ihren beiden andern </w:t>
      </w:r>
      <w:proofErr w:type="gramStart"/>
      <w:r w:rsidRPr="00D15AE5">
        <w:rPr>
          <w:rFonts w:eastAsia="Times New Roman" w:cs="Calibri"/>
          <w:sz w:val="16"/>
          <w:szCs w:val="16"/>
          <w:lang w:eastAsia="de-DE"/>
        </w:rPr>
        <w:t>Schwestern ,</w:t>
      </w:r>
      <w:proofErr w:type="gramEnd"/>
      <w:r w:rsidRPr="00D15AE5">
        <w:rPr>
          <w:rFonts w:eastAsia="Times New Roman" w:cs="Calibri"/>
          <w:sz w:val="16"/>
          <w:szCs w:val="16"/>
          <w:lang w:eastAsia="de-DE"/>
        </w:rPr>
        <w:t xml:space="preserve"> </w:t>
      </w:r>
      <w:r>
        <w:rPr>
          <w:rFonts w:eastAsia="Times New Roman" w:cs="Calibri"/>
          <w:sz w:val="16"/>
          <w:szCs w:val="16"/>
          <w:lang w:eastAsia="de-DE"/>
        </w:rPr>
        <w:t>„</w:t>
      </w:r>
      <w:r w:rsidRPr="00D15AE5">
        <w:rPr>
          <w:rFonts w:eastAsia="Times New Roman" w:cs="Calibri"/>
          <w:b/>
          <w:i/>
          <w:sz w:val="16"/>
          <w:szCs w:val="16"/>
          <w:lang w:eastAsia="de-DE"/>
        </w:rPr>
        <w:t xml:space="preserve">Elisabeth van </w:t>
      </w:r>
      <w:proofErr w:type="spellStart"/>
      <w:r w:rsidRPr="00D15AE5">
        <w:rPr>
          <w:rFonts w:eastAsia="Times New Roman" w:cs="Calibri"/>
          <w:b/>
          <w:i/>
          <w:sz w:val="16"/>
          <w:szCs w:val="16"/>
          <w:lang w:eastAsia="de-DE"/>
        </w:rPr>
        <w:t>Steenhuijsen</w:t>
      </w:r>
      <w:proofErr w:type="spellEnd"/>
      <w:r w:rsidRPr="00D15AE5">
        <w:rPr>
          <w:rFonts w:eastAsia="Times New Roman" w:cs="Calibri"/>
          <w:i/>
          <w:sz w:val="16"/>
          <w:szCs w:val="16"/>
          <w:lang w:eastAsia="de-DE"/>
        </w:rPr>
        <w:t xml:space="preserve"> </w:t>
      </w:r>
      <w:proofErr w:type="spellStart"/>
      <w:r w:rsidRPr="00D15AE5">
        <w:rPr>
          <w:rFonts w:eastAsia="Times New Roman" w:cs="Calibri"/>
          <w:i/>
          <w:sz w:val="16"/>
          <w:szCs w:val="16"/>
          <w:lang w:eastAsia="de-DE"/>
        </w:rPr>
        <w:t>weduwe</w:t>
      </w:r>
      <w:proofErr w:type="spellEnd"/>
      <w:r w:rsidRPr="00D15AE5">
        <w:rPr>
          <w:rFonts w:eastAsia="Times New Roman" w:cs="Calibri"/>
          <w:i/>
          <w:sz w:val="16"/>
          <w:szCs w:val="16"/>
          <w:lang w:eastAsia="de-DE"/>
        </w:rPr>
        <w:t xml:space="preserve"> van </w:t>
      </w:r>
      <w:r w:rsidRPr="00D15AE5">
        <w:rPr>
          <w:rFonts w:eastAsia="Times New Roman" w:cs="Calibri"/>
          <w:b/>
          <w:i/>
          <w:sz w:val="16"/>
          <w:szCs w:val="16"/>
          <w:lang w:eastAsia="de-DE"/>
        </w:rPr>
        <w:t xml:space="preserve">Joris </w:t>
      </w:r>
      <w:proofErr w:type="spellStart"/>
      <w:r w:rsidRPr="00D15AE5">
        <w:rPr>
          <w:rFonts w:eastAsia="Times New Roman" w:cs="Calibri"/>
          <w:b/>
          <w:i/>
          <w:sz w:val="16"/>
          <w:szCs w:val="16"/>
          <w:lang w:eastAsia="de-DE"/>
        </w:rPr>
        <w:t>Cornelisz</w:t>
      </w:r>
      <w:proofErr w:type="spellEnd"/>
      <w:r w:rsidRPr="00D15AE5">
        <w:rPr>
          <w:rFonts w:eastAsia="Times New Roman" w:cs="Calibri"/>
          <w:b/>
          <w:i/>
          <w:sz w:val="16"/>
          <w:szCs w:val="16"/>
          <w:lang w:eastAsia="de-DE"/>
        </w:rPr>
        <w:t xml:space="preserve"> Plat</w:t>
      </w:r>
      <w:r w:rsidRPr="00D15AE5">
        <w:rPr>
          <w:rFonts w:eastAsia="Times New Roman" w:cs="Calibri"/>
          <w:i/>
          <w:sz w:val="16"/>
          <w:szCs w:val="16"/>
          <w:lang w:eastAsia="de-DE"/>
        </w:rPr>
        <w:t xml:space="preserve"> en </w:t>
      </w:r>
      <w:r w:rsidRPr="00D15AE5">
        <w:rPr>
          <w:rFonts w:eastAsia="Times New Roman" w:cs="Calibri"/>
          <w:b/>
          <w:i/>
          <w:sz w:val="16"/>
          <w:szCs w:val="16"/>
          <w:lang w:eastAsia="de-DE"/>
        </w:rPr>
        <w:t xml:space="preserve">Adriana van </w:t>
      </w:r>
      <w:proofErr w:type="spellStart"/>
      <w:r w:rsidRPr="00D15AE5">
        <w:rPr>
          <w:rFonts w:eastAsia="Times New Roman" w:cs="Calibri"/>
          <w:b/>
          <w:i/>
          <w:sz w:val="16"/>
          <w:szCs w:val="16"/>
          <w:lang w:eastAsia="de-DE"/>
        </w:rPr>
        <w:t>Steenhuysen</w:t>
      </w:r>
      <w:proofErr w:type="spellEnd"/>
      <w:r w:rsidRPr="00D15AE5">
        <w:rPr>
          <w:rFonts w:eastAsia="Times New Roman" w:cs="Calibri"/>
          <w:i/>
          <w:sz w:val="16"/>
          <w:szCs w:val="16"/>
          <w:lang w:eastAsia="de-DE"/>
        </w:rPr>
        <w:t xml:space="preserve"> </w:t>
      </w:r>
      <w:proofErr w:type="spellStart"/>
      <w:r w:rsidRPr="00D15AE5">
        <w:rPr>
          <w:rFonts w:eastAsia="Times New Roman" w:cs="Calibri"/>
          <w:i/>
          <w:sz w:val="16"/>
          <w:szCs w:val="16"/>
          <w:lang w:eastAsia="de-DE"/>
        </w:rPr>
        <w:t>weduwe</w:t>
      </w:r>
      <w:proofErr w:type="spellEnd"/>
      <w:r w:rsidRPr="00D15AE5">
        <w:rPr>
          <w:rFonts w:eastAsia="Times New Roman" w:cs="Calibri"/>
          <w:i/>
          <w:sz w:val="16"/>
          <w:szCs w:val="16"/>
          <w:lang w:eastAsia="de-DE"/>
        </w:rPr>
        <w:t xml:space="preserve"> van </w:t>
      </w:r>
      <w:proofErr w:type="spellStart"/>
      <w:r w:rsidRPr="00D15AE5">
        <w:rPr>
          <w:rFonts w:eastAsia="Times New Roman" w:cs="Calibri"/>
          <w:b/>
          <w:i/>
          <w:sz w:val="16"/>
          <w:szCs w:val="16"/>
          <w:lang w:eastAsia="de-DE"/>
        </w:rPr>
        <w:t>Crijn</w:t>
      </w:r>
      <w:proofErr w:type="spellEnd"/>
      <w:r w:rsidRPr="00D15AE5">
        <w:rPr>
          <w:rFonts w:eastAsia="Times New Roman" w:cs="Calibri"/>
          <w:b/>
          <w:i/>
          <w:sz w:val="16"/>
          <w:szCs w:val="16"/>
          <w:lang w:eastAsia="de-DE"/>
        </w:rPr>
        <w:t xml:space="preserve"> </w:t>
      </w:r>
      <w:proofErr w:type="spellStart"/>
      <w:r w:rsidRPr="00D15AE5">
        <w:rPr>
          <w:rFonts w:eastAsia="Times New Roman" w:cs="Calibri"/>
          <w:b/>
          <w:i/>
          <w:sz w:val="16"/>
          <w:szCs w:val="16"/>
          <w:lang w:eastAsia="de-DE"/>
        </w:rPr>
        <w:t>Andriesz</w:t>
      </w:r>
      <w:proofErr w:type="spellEnd"/>
      <w:r w:rsidRPr="00D15AE5">
        <w:rPr>
          <w:rFonts w:eastAsia="Times New Roman" w:cs="Calibri"/>
          <w:i/>
          <w:sz w:val="16"/>
          <w:szCs w:val="16"/>
          <w:lang w:eastAsia="de-DE"/>
        </w:rPr>
        <w:t>“,</w:t>
      </w:r>
      <w:r w:rsidRPr="00D15AE5">
        <w:rPr>
          <w:rFonts w:eastAsia="Times New Roman" w:cs="Calibri"/>
          <w:sz w:val="16"/>
          <w:szCs w:val="16"/>
          <w:lang w:eastAsia="de-DE"/>
        </w:rPr>
        <w:t xml:space="preserve"> als Zeugin benannt.</w:t>
      </w:r>
      <w:r w:rsidRPr="008C5CB7">
        <w:rPr>
          <w:rStyle w:val="Funotenzeichen"/>
          <w:rFonts w:eastAsia="Times New Roman" w:cs="Calibri"/>
          <w:b/>
          <w:sz w:val="16"/>
          <w:szCs w:val="16"/>
          <w:lang w:eastAsia="de-DE"/>
        </w:rPr>
        <w:t xml:space="preserve"> </w:t>
      </w:r>
      <w:r w:rsidRPr="004E2618">
        <w:rPr>
          <w:rStyle w:val="Funotenzeichen"/>
          <w:rFonts w:eastAsia="Times New Roman" w:cs="Calibri"/>
          <w:b/>
          <w:sz w:val="16"/>
          <w:szCs w:val="16"/>
          <w:lang w:eastAsia="de-DE"/>
        </w:rPr>
        <w:footnoteReference w:id="411"/>
      </w:r>
    </w:p>
    <w:p w14:paraId="1D188B38" w14:textId="77777777" w:rsidR="00865B41" w:rsidRPr="001D0F66" w:rsidRDefault="00865B41" w:rsidP="00865B41">
      <w:pPr>
        <w:ind w:left="1416"/>
        <w:rPr>
          <w:rFonts w:cs="Calibri"/>
          <w:i/>
          <w:sz w:val="16"/>
          <w:szCs w:val="16"/>
        </w:rPr>
      </w:pPr>
      <w:r>
        <w:rPr>
          <w:b/>
          <w:sz w:val="20"/>
          <w:szCs w:val="20"/>
        </w:rPr>
        <w:t xml:space="preserve">27.12.1658: </w:t>
      </w:r>
      <w:r w:rsidRPr="001D0F66">
        <w:rPr>
          <w:rFonts w:cs="Calibri"/>
          <w:b/>
          <w:i/>
          <w:sz w:val="16"/>
          <w:szCs w:val="16"/>
        </w:rPr>
        <w:t>„</w:t>
      </w:r>
      <w:proofErr w:type="spellStart"/>
      <w:r w:rsidRPr="001D0F66">
        <w:rPr>
          <w:rFonts w:eastAsia="Times New Roman" w:cs="Calibri"/>
          <w:i/>
          <w:sz w:val="16"/>
          <w:szCs w:val="16"/>
          <w:lang w:eastAsia="de-DE"/>
        </w:rPr>
        <w:t>Cathalina</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Elyzabeth</w:t>
      </w:r>
      <w:proofErr w:type="spellEnd"/>
      <w:r w:rsidRPr="001D0F66">
        <w:rPr>
          <w:rFonts w:eastAsia="Times New Roman" w:cs="Calibri"/>
          <w:i/>
          <w:sz w:val="16"/>
          <w:szCs w:val="16"/>
          <w:lang w:eastAsia="de-DE"/>
        </w:rPr>
        <w:t xml:space="preserve">, Maria en Adriana, </w:t>
      </w:r>
      <w:proofErr w:type="spellStart"/>
      <w:r w:rsidRPr="001D0F66">
        <w:rPr>
          <w:rFonts w:eastAsia="Times New Roman" w:cs="Calibri"/>
          <w:i/>
          <w:sz w:val="16"/>
          <w:szCs w:val="16"/>
          <w:lang w:eastAsia="de-DE"/>
        </w:rPr>
        <w:t>dochters</w:t>
      </w:r>
      <w:proofErr w:type="spellEnd"/>
      <w:r w:rsidRPr="001D0F66">
        <w:rPr>
          <w:rFonts w:eastAsia="Times New Roman" w:cs="Calibri"/>
          <w:i/>
          <w:sz w:val="16"/>
          <w:szCs w:val="16"/>
          <w:lang w:eastAsia="de-DE"/>
        </w:rPr>
        <w:t xml:space="preserve"> en </w:t>
      </w:r>
      <w:proofErr w:type="spellStart"/>
      <w:r w:rsidRPr="001D0F66">
        <w:rPr>
          <w:rFonts w:eastAsia="Times New Roman" w:cs="Calibri"/>
          <w:i/>
          <w:sz w:val="16"/>
          <w:szCs w:val="16"/>
          <w:lang w:eastAsia="de-DE"/>
        </w:rPr>
        <w:t>erfgenamen</w:t>
      </w:r>
      <w:proofErr w:type="spellEnd"/>
      <w:r w:rsidRPr="001D0F66">
        <w:rPr>
          <w:rFonts w:eastAsia="Times New Roman" w:cs="Calibri"/>
          <w:i/>
          <w:sz w:val="16"/>
          <w:szCs w:val="16"/>
          <w:lang w:eastAsia="de-DE"/>
        </w:rPr>
        <w:t xml:space="preserve"> van </w:t>
      </w:r>
      <w:proofErr w:type="spellStart"/>
      <w:r w:rsidRPr="001D0F66">
        <w:rPr>
          <w:rFonts w:eastAsia="Times New Roman" w:cs="Calibri"/>
          <w:b/>
          <w:i/>
          <w:sz w:val="16"/>
          <w:szCs w:val="16"/>
          <w:lang w:eastAsia="de-DE"/>
        </w:rPr>
        <w:t>Roochus</w:t>
      </w:r>
      <w:proofErr w:type="spellEnd"/>
      <w:r w:rsidRPr="001D0F66">
        <w:rPr>
          <w:rFonts w:eastAsia="Times New Roman" w:cs="Calibri"/>
          <w:b/>
          <w:i/>
          <w:sz w:val="16"/>
          <w:szCs w:val="16"/>
          <w:lang w:eastAsia="de-DE"/>
        </w:rPr>
        <w:t xml:space="preserve"> </w:t>
      </w:r>
      <w:proofErr w:type="spellStart"/>
      <w:r w:rsidRPr="001D0F66">
        <w:rPr>
          <w:rFonts w:eastAsia="Times New Roman" w:cs="Calibri"/>
          <w:b/>
          <w:i/>
          <w:sz w:val="16"/>
          <w:szCs w:val="16"/>
          <w:lang w:eastAsia="de-DE"/>
        </w:rPr>
        <w:t>Wouricxsz</w:t>
      </w:r>
      <w:proofErr w:type="spellEnd"/>
      <w:r w:rsidRPr="001D0F66">
        <w:rPr>
          <w:rFonts w:eastAsia="Times New Roman" w:cs="Calibri"/>
          <w:b/>
          <w:i/>
          <w:sz w:val="16"/>
          <w:szCs w:val="16"/>
          <w:lang w:eastAsia="de-DE"/>
        </w:rPr>
        <w:t xml:space="preserve"> van </w:t>
      </w:r>
      <w:proofErr w:type="spellStart"/>
      <w:r w:rsidRPr="001D0F66">
        <w:rPr>
          <w:rFonts w:eastAsia="Times New Roman" w:cs="Calibri"/>
          <w:b/>
          <w:i/>
          <w:sz w:val="16"/>
          <w:szCs w:val="16"/>
          <w:lang w:eastAsia="de-DE"/>
        </w:rPr>
        <w:t>Steenhuysen</w:t>
      </w:r>
      <w:proofErr w:type="spellEnd"/>
      <w:r w:rsidRPr="001D0F66">
        <w:rPr>
          <w:rFonts w:eastAsia="Times New Roman" w:cs="Calibri"/>
          <w:i/>
          <w:sz w:val="16"/>
          <w:szCs w:val="16"/>
          <w:lang w:eastAsia="de-DE"/>
        </w:rPr>
        <w:t xml:space="preserve">, verklaren </w:t>
      </w:r>
      <w:proofErr w:type="spellStart"/>
      <w:r w:rsidRPr="001D0F66">
        <w:rPr>
          <w:rFonts w:eastAsia="Times New Roman" w:cs="Calibri"/>
          <w:i/>
          <w:sz w:val="16"/>
          <w:szCs w:val="16"/>
          <w:lang w:eastAsia="de-DE"/>
        </w:rPr>
        <w:t>op</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verzoek</w:t>
      </w:r>
      <w:proofErr w:type="spellEnd"/>
      <w:r w:rsidRPr="001D0F66">
        <w:rPr>
          <w:rFonts w:eastAsia="Times New Roman" w:cs="Calibri"/>
          <w:i/>
          <w:sz w:val="16"/>
          <w:szCs w:val="16"/>
          <w:lang w:eastAsia="de-DE"/>
        </w:rPr>
        <w:t xml:space="preserve"> van </w:t>
      </w:r>
      <w:r w:rsidRPr="001D0F66">
        <w:rPr>
          <w:rFonts w:eastAsia="Times New Roman" w:cs="Calibri"/>
          <w:b/>
          <w:i/>
          <w:sz w:val="16"/>
          <w:szCs w:val="16"/>
          <w:lang w:eastAsia="de-DE"/>
        </w:rPr>
        <w:t xml:space="preserve">Hendrick </w:t>
      </w:r>
      <w:proofErr w:type="spellStart"/>
      <w:r w:rsidRPr="001D0F66">
        <w:rPr>
          <w:rFonts w:eastAsia="Times New Roman" w:cs="Calibri"/>
          <w:b/>
          <w:i/>
          <w:sz w:val="16"/>
          <w:szCs w:val="16"/>
          <w:lang w:eastAsia="de-DE"/>
        </w:rPr>
        <w:t>Verdonck</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coopman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hun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neef</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nagelaten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zoon</w:t>
      </w:r>
      <w:proofErr w:type="spellEnd"/>
      <w:r w:rsidRPr="001D0F66">
        <w:rPr>
          <w:rFonts w:eastAsia="Times New Roman" w:cs="Calibri"/>
          <w:i/>
          <w:sz w:val="16"/>
          <w:szCs w:val="16"/>
          <w:lang w:eastAsia="de-DE"/>
        </w:rPr>
        <w:t xml:space="preserve"> en </w:t>
      </w:r>
      <w:proofErr w:type="spellStart"/>
      <w:r w:rsidRPr="001D0F66">
        <w:rPr>
          <w:rFonts w:eastAsia="Times New Roman" w:cs="Calibri"/>
          <w:i/>
          <w:sz w:val="16"/>
          <w:szCs w:val="16"/>
          <w:lang w:eastAsia="de-DE"/>
        </w:rPr>
        <w:t>erfgenaam</w:t>
      </w:r>
      <w:proofErr w:type="spellEnd"/>
      <w:r w:rsidRPr="001D0F66">
        <w:rPr>
          <w:rFonts w:eastAsia="Times New Roman" w:cs="Calibri"/>
          <w:i/>
          <w:sz w:val="16"/>
          <w:szCs w:val="16"/>
          <w:lang w:eastAsia="de-DE"/>
        </w:rPr>
        <w:t xml:space="preserve"> van </w:t>
      </w:r>
      <w:proofErr w:type="spellStart"/>
      <w:r w:rsidRPr="001D0F66">
        <w:rPr>
          <w:rFonts w:eastAsia="Times New Roman" w:cs="Calibri"/>
          <w:b/>
          <w:i/>
          <w:sz w:val="16"/>
          <w:szCs w:val="16"/>
          <w:lang w:eastAsia="de-DE"/>
        </w:rPr>
        <w:t>Davidt</w:t>
      </w:r>
      <w:proofErr w:type="spellEnd"/>
      <w:r w:rsidRPr="001D0F66">
        <w:rPr>
          <w:rFonts w:eastAsia="Times New Roman" w:cs="Calibri"/>
          <w:b/>
          <w:i/>
          <w:sz w:val="16"/>
          <w:szCs w:val="16"/>
          <w:lang w:eastAsia="de-DE"/>
        </w:rPr>
        <w:t xml:space="preserve"> </w:t>
      </w:r>
      <w:proofErr w:type="spellStart"/>
      <w:r w:rsidRPr="001D0F66">
        <w:rPr>
          <w:rFonts w:eastAsia="Times New Roman" w:cs="Calibri"/>
          <w:b/>
          <w:i/>
          <w:sz w:val="16"/>
          <w:szCs w:val="16"/>
          <w:lang w:eastAsia="de-DE"/>
        </w:rPr>
        <w:t>Verdonck</w:t>
      </w:r>
      <w:proofErr w:type="spellEnd"/>
      <w:r w:rsidRPr="001D0F66">
        <w:rPr>
          <w:rFonts w:eastAsia="Times New Roman" w:cs="Calibri"/>
          <w:i/>
          <w:sz w:val="16"/>
          <w:szCs w:val="16"/>
          <w:lang w:eastAsia="de-DE"/>
        </w:rPr>
        <w:t xml:space="preserve"> en </w:t>
      </w:r>
      <w:r w:rsidRPr="001D0F66">
        <w:rPr>
          <w:rFonts w:eastAsia="Times New Roman" w:cs="Calibri"/>
          <w:b/>
          <w:i/>
          <w:sz w:val="16"/>
          <w:szCs w:val="16"/>
          <w:lang w:eastAsia="de-DE"/>
        </w:rPr>
        <w:t xml:space="preserve">Adriana </w:t>
      </w:r>
      <w:proofErr w:type="spellStart"/>
      <w:r w:rsidRPr="001D0F66">
        <w:rPr>
          <w:rFonts w:eastAsia="Times New Roman" w:cs="Calibri"/>
          <w:b/>
          <w:i/>
          <w:sz w:val="16"/>
          <w:szCs w:val="16"/>
          <w:lang w:eastAsia="de-DE"/>
        </w:rPr>
        <w:t>Wouricxsz</w:t>
      </w:r>
      <w:proofErr w:type="spellEnd"/>
      <w:r w:rsidRPr="001D0F66">
        <w:rPr>
          <w:rFonts w:eastAsia="Times New Roman" w:cs="Calibri"/>
          <w:b/>
          <w:i/>
          <w:sz w:val="16"/>
          <w:szCs w:val="16"/>
          <w:lang w:eastAsia="de-DE"/>
        </w:rPr>
        <w:t xml:space="preserve"> van </w:t>
      </w:r>
      <w:proofErr w:type="spellStart"/>
      <w:r w:rsidRPr="001D0F66">
        <w:rPr>
          <w:rFonts w:eastAsia="Times New Roman" w:cs="Calibri"/>
          <w:b/>
          <w:i/>
          <w:sz w:val="16"/>
          <w:szCs w:val="16"/>
          <w:lang w:eastAsia="de-DE"/>
        </w:rPr>
        <w:t>Steenhuysen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hun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tante</w:t>
      </w:r>
      <w:proofErr w:type="spellEnd"/>
      <w:r w:rsidRPr="001D0F66">
        <w:rPr>
          <w:rFonts w:eastAsia="Times New Roman" w:cs="Calibri"/>
          <w:i/>
          <w:sz w:val="16"/>
          <w:szCs w:val="16"/>
          <w:lang w:eastAsia="de-DE"/>
        </w:rPr>
        <w:t xml:space="preserve"> en </w:t>
      </w:r>
      <w:proofErr w:type="spellStart"/>
      <w:r w:rsidRPr="001D0F66">
        <w:rPr>
          <w:rFonts w:eastAsia="Times New Roman" w:cs="Calibri"/>
          <w:i/>
          <w:sz w:val="16"/>
          <w:szCs w:val="16"/>
          <w:lang w:eastAsia="de-DE"/>
        </w:rPr>
        <w:t>zuster</w:t>
      </w:r>
      <w:proofErr w:type="spellEnd"/>
      <w:r w:rsidRPr="001D0F66">
        <w:rPr>
          <w:rFonts w:eastAsia="Times New Roman" w:cs="Calibri"/>
          <w:i/>
          <w:sz w:val="16"/>
          <w:szCs w:val="16"/>
          <w:lang w:eastAsia="de-DE"/>
        </w:rPr>
        <w:t xml:space="preserve"> van </w:t>
      </w:r>
      <w:proofErr w:type="spellStart"/>
      <w:r w:rsidRPr="001D0F66">
        <w:rPr>
          <w:rFonts w:eastAsia="Times New Roman" w:cs="Calibri"/>
          <w:i/>
          <w:sz w:val="16"/>
          <w:szCs w:val="16"/>
          <w:lang w:eastAsia="de-DE"/>
        </w:rPr>
        <w:t>hun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vader</w:t>
      </w:r>
      <w:proofErr w:type="spellEnd"/>
      <w:r w:rsidRPr="001D0F66">
        <w:rPr>
          <w:rFonts w:eastAsia="Times New Roman" w:cs="Calibri"/>
          <w:i/>
          <w:sz w:val="16"/>
          <w:szCs w:val="16"/>
          <w:lang w:eastAsia="de-DE"/>
        </w:rPr>
        <w:t xml:space="preserve">, dat </w:t>
      </w:r>
      <w:proofErr w:type="spellStart"/>
      <w:r w:rsidRPr="001D0F66">
        <w:rPr>
          <w:rFonts w:eastAsia="Times New Roman" w:cs="Calibri"/>
          <w:i/>
          <w:sz w:val="16"/>
          <w:szCs w:val="16"/>
          <w:lang w:eastAsia="de-DE"/>
        </w:rPr>
        <w:t>zij</w:t>
      </w:r>
      <w:proofErr w:type="spellEnd"/>
      <w:r w:rsidRPr="001D0F66">
        <w:rPr>
          <w:rFonts w:eastAsia="Times New Roman" w:cs="Calibri"/>
          <w:i/>
          <w:sz w:val="16"/>
          <w:szCs w:val="16"/>
          <w:lang w:eastAsia="de-DE"/>
        </w:rPr>
        <w:t xml:space="preserve"> als </w:t>
      </w:r>
      <w:proofErr w:type="spellStart"/>
      <w:r w:rsidRPr="001D0F66">
        <w:rPr>
          <w:rFonts w:eastAsia="Times New Roman" w:cs="Calibri"/>
          <w:i/>
          <w:sz w:val="16"/>
          <w:szCs w:val="16"/>
          <w:lang w:eastAsia="de-DE"/>
        </w:rPr>
        <w:t>erfgenamen</w:t>
      </w:r>
      <w:proofErr w:type="spellEnd"/>
      <w:r w:rsidRPr="001D0F66">
        <w:rPr>
          <w:rFonts w:eastAsia="Times New Roman" w:cs="Calibri"/>
          <w:i/>
          <w:sz w:val="16"/>
          <w:szCs w:val="16"/>
          <w:lang w:eastAsia="de-DE"/>
        </w:rPr>
        <w:t xml:space="preserve"> van </w:t>
      </w:r>
      <w:proofErr w:type="spellStart"/>
      <w:r w:rsidRPr="001D0F66">
        <w:rPr>
          <w:rFonts w:eastAsia="Times New Roman" w:cs="Calibri"/>
          <w:i/>
          <w:sz w:val="16"/>
          <w:szCs w:val="16"/>
          <w:lang w:eastAsia="de-DE"/>
        </w:rPr>
        <w:t>hun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vader</w:t>
      </w:r>
      <w:proofErr w:type="spellEnd"/>
      <w:r w:rsidRPr="001D0F66">
        <w:rPr>
          <w:rFonts w:eastAsia="Times New Roman" w:cs="Calibri"/>
          <w:i/>
          <w:sz w:val="16"/>
          <w:szCs w:val="16"/>
          <w:lang w:eastAsia="de-DE"/>
        </w:rPr>
        <w:t xml:space="preserve"> recht </w:t>
      </w:r>
      <w:proofErr w:type="spellStart"/>
      <w:r w:rsidRPr="001D0F66">
        <w:rPr>
          <w:rFonts w:eastAsia="Times New Roman" w:cs="Calibri"/>
          <w:i/>
          <w:sz w:val="16"/>
          <w:szCs w:val="16"/>
          <w:lang w:eastAsia="de-DE"/>
        </w:rPr>
        <w:t>zouden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hebben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op</w:t>
      </w:r>
      <w:proofErr w:type="spellEnd"/>
      <w:r w:rsidRPr="001D0F66">
        <w:rPr>
          <w:rFonts w:eastAsia="Times New Roman" w:cs="Calibri"/>
          <w:i/>
          <w:sz w:val="16"/>
          <w:szCs w:val="16"/>
          <w:lang w:eastAsia="de-DE"/>
        </w:rPr>
        <w:t xml:space="preserve"> de helft van </w:t>
      </w:r>
      <w:proofErr w:type="spellStart"/>
      <w:r w:rsidRPr="001D0F66">
        <w:rPr>
          <w:rFonts w:eastAsia="Times New Roman" w:cs="Calibri"/>
          <w:i/>
          <w:sz w:val="16"/>
          <w:szCs w:val="16"/>
          <w:lang w:eastAsia="de-DE"/>
        </w:rPr>
        <w:t>een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begraafplaets</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zijnde</w:t>
      </w:r>
      <w:proofErr w:type="spellEnd"/>
      <w:r w:rsidRPr="001D0F66">
        <w:rPr>
          <w:rFonts w:eastAsia="Times New Roman" w:cs="Calibri"/>
          <w:i/>
          <w:sz w:val="16"/>
          <w:szCs w:val="16"/>
          <w:lang w:eastAsia="de-DE"/>
        </w:rPr>
        <w:t xml:space="preserve"> en </w:t>
      </w:r>
      <w:proofErr w:type="spellStart"/>
      <w:r w:rsidRPr="001D0F66">
        <w:rPr>
          <w:rFonts w:eastAsia="Times New Roman" w:cs="Calibri"/>
          <w:i/>
          <w:sz w:val="16"/>
          <w:szCs w:val="16"/>
          <w:lang w:eastAsia="de-DE"/>
        </w:rPr>
        <w:t>kelder</w:t>
      </w:r>
      <w:proofErr w:type="spellEnd"/>
      <w:r w:rsidRPr="001D0F66">
        <w:rPr>
          <w:rFonts w:eastAsia="Times New Roman" w:cs="Calibri"/>
          <w:i/>
          <w:sz w:val="16"/>
          <w:szCs w:val="16"/>
          <w:lang w:eastAsia="de-DE"/>
        </w:rPr>
        <w:t xml:space="preserve"> en </w:t>
      </w:r>
      <w:proofErr w:type="spellStart"/>
      <w:r w:rsidRPr="001D0F66">
        <w:rPr>
          <w:rFonts w:eastAsia="Times New Roman" w:cs="Calibri"/>
          <w:i/>
          <w:sz w:val="16"/>
          <w:szCs w:val="16"/>
          <w:lang w:eastAsia="de-DE"/>
        </w:rPr>
        <w:t>gemetseld</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graf</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met</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een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blauwe</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hardstenen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zerk</w:t>
      </w:r>
      <w:proofErr w:type="spellEnd"/>
      <w:r w:rsidRPr="001D0F66">
        <w:rPr>
          <w:rFonts w:eastAsia="Times New Roman" w:cs="Calibri"/>
          <w:i/>
          <w:sz w:val="16"/>
          <w:szCs w:val="16"/>
          <w:lang w:eastAsia="de-DE"/>
        </w:rPr>
        <w:t xml:space="preserve">, in </w:t>
      </w:r>
      <w:proofErr w:type="spellStart"/>
      <w:r w:rsidRPr="001D0F66">
        <w:rPr>
          <w:rFonts w:eastAsia="Times New Roman" w:cs="Calibri"/>
          <w:i/>
          <w:sz w:val="16"/>
          <w:szCs w:val="16"/>
          <w:lang w:eastAsia="de-DE"/>
        </w:rPr>
        <w:t>de</w:t>
      </w:r>
      <w:proofErr w:type="spellEnd"/>
      <w:r w:rsidRPr="001D0F66">
        <w:rPr>
          <w:rFonts w:eastAsia="Times New Roman" w:cs="Calibri"/>
          <w:i/>
          <w:sz w:val="16"/>
          <w:szCs w:val="16"/>
          <w:lang w:eastAsia="de-DE"/>
        </w:rPr>
        <w:t xml:space="preserve"> St. </w:t>
      </w:r>
      <w:proofErr w:type="spellStart"/>
      <w:r w:rsidRPr="001D0F66">
        <w:rPr>
          <w:rFonts w:eastAsia="Times New Roman" w:cs="Calibri"/>
          <w:i/>
          <w:sz w:val="16"/>
          <w:szCs w:val="16"/>
          <w:lang w:eastAsia="de-DE"/>
        </w:rPr>
        <w:t>Augustijnenkerck</w:t>
      </w:r>
      <w:proofErr w:type="spellEnd"/>
      <w:r w:rsidRPr="001D0F66">
        <w:rPr>
          <w:rFonts w:eastAsia="Times New Roman" w:cs="Calibri"/>
          <w:i/>
          <w:sz w:val="16"/>
          <w:szCs w:val="16"/>
          <w:lang w:eastAsia="de-DE"/>
        </w:rPr>
        <w:t xml:space="preserve">, recht </w:t>
      </w:r>
      <w:proofErr w:type="spellStart"/>
      <w:r w:rsidRPr="001D0F66">
        <w:rPr>
          <w:rFonts w:eastAsia="Times New Roman" w:cs="Calibri"/>
          <w:i/>
          <w:sz w:val="16"/>
          <w:szCs w:val="16"/>
          <w:lang w:eastAsia="de-DE"/>
        </w:rPr>
        <w:t>voor</w:t>
      </w:r>
      <w:proofErr w:type="spellEnd"/>
      <w:r w:rsidRPr="001D0F66">
        <w:rPr>
          <w:rFonts w:eastAsia="Times New Roman" w:cs="Calibri"/>
          <w:i/>
          <w:sz w:val="16"/>
          <w:szCs w:val="16"/>
          <w:lang w:eastAsia="de-DE"/>
        </w:rPr>
        <w:t xml:space="preserve"> de </w:t>
      </w:r>
      <w:proofErr w:type="spellStart"/>
      <w:r w:rsidRPr="001D0F66">
        <w:rPr>
          <w:rFonts w:eastAsia="Times New Roman" w:cs="Calibri"/>
          <w:i/>
          <w:sz w:val="16"/>
          <w:szCs w:val="16"/>
          <w:lang w:eastAsia="de-DE"/>
        </w:rPr>
        <w:t>predickstoel</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te</w:t>
      </w:r>
      <w:proofErr w:type="spellEnd"/>
      <w:r w:rsidRPr="001D0F66">
        <w:rPr>
          <w:rFonts w:eastAsia="Times New Roman" w:cs="Calibri"/>
          <w:i/>
          <w:sz w:val="16"/>
          <w:szCs w:val="16"/>
          <w:lang w:eastAsia="de-DE"/>
        </w:rPr>
        <w:t xml:space="preserve"> Dordrecht, </w:t>
      </w:r>
      <w:proofErr w:type="spellStart"/>
      <w:r w:rsidRPr="001D0F66">
        <w:rPr>
          <w:rFonts w:eastAsia="Times New Roman" w:cs="Calibri"/>
          <w:i/>
          <w:sz w:val="16"/>
          <w:szCs w:val="16"/>
          <w:lang w:eastAsia="de-DE"/>
        </w:rPr>
        <w:t>afkomstig</w:t>
      </w:r>
      <w:proofErr w:type="spellEnd"/>
      <w:r w:rsidRPr="001D0F66">
        <w:rPr>
          <w:rFonts w:eastAsia="Times New Roman" w:cs="Calibri"/>
          <w:i/>
          <w:sz w:val="16"/>
          <w:szCs w:val="16"/>
          <w:lang w:eastAsia="de-DE"/>
        </w:rPr>
        <w:t xml:space="preserve"> van </w:t>
      </w:r>
      <w:proofErr w:type="spellStart"/>
      <w:r w:rsidRPr="001D0F66">
        <w:rPr>
          <w:rFonts w:eastAsia="Times New Roman" w:cs="Calibri"/>
          <w:i/>
          <w:sz w:val="16"/>
          <w:szCs w:val="16"/>
          <w:lang w:eastAsia="de-DE"/>
        </w:rPr>
        <w:t>hun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grootvader</w:t>
      </w:r>
      <w:proofErr w:type="spellEnd"/>
      <w:r w:rsidRPr="001D0F66">
        <w:rPr>
          <w:rFonts w:eastAsia="Times New Roman" w:cs="Calibri"/>
          <w:i/>
          <w:sz w:val="16"/>
          <w:szCs w:val="16"/>
          <w:lang w:eastAsia="de-DE"/>
        </w:rPr>
        <w:t xml:space="preserve"> </w:t>
      </w:r>
      <w:proofErr w:type="spellStart"/>
      <w:r w:rsidRPr="001D0F66">
        <w:rPr>
          <w:rFonts w:eastAsia="Times New Roman" w:cs="Calibri"/>
          <w:b/>
          <w:i/>
          <w:sz w:val="16"/>
          <w:szCs w:val="16"/>
          <w:lang w:eastAsia="de-DE"/>
        </w:rPr>
        <w:t>Wourick</w:t>
      </w:r>
      <w:proofErr w:type="spellEnd"/>
      <w:r w:rsidRPr="001D0F66">
        <w:rPr>
          <w:rFonts w:eastAsia="Times New Roman" w:cs="Calibri"/>
          <w:b/>
          <w:i/>
          <w:sz w:val="16"/>
          <w:szCs w:val="16"/>
          <w:lang w:eastAsia="de-DE"/>
        </w:rPr>
        <w:t xml:space="preserve"> van </w:t>
      </w:r>
      <w:proofErr w:type="spellStart"/>
      <w:r w:rsidRPr="001D0F66">
        <w:rPr>
          <w:rFonts w:eastAsia="Times New Roman" w:cs="Calibri"/>
          <w:b/>
          <w:i/>
          <w:sz w:val="16"/>
          <w:szCs w:val="16"/>
          <w:lang w:eastAsia="de-DE"/>
        </w:rPr>
        <w:t>Steenhuysen</w:t>
      </w:r>
      <w:proofErr w:type="spellEnd"/>
      <w:r w:rsidRPr="001D0F66">
        <w:rPr>
          <w:rFonts w:eastAsia="Times New Roman" w:cs="Calibri"/>
          <w:i/>
          <w:sz w:val="16"/>
          <w:szCs w:val="16"/>
          <w:lang w:eastAsia="de-DE"/>
        </w:rPr>
        <w:t xml:space="preserve">, in </w:t>
      </w:r>
      <w:proofErr w:type="spellStart"/>
      <w:r w:rsidRPr="001D0F66">
        <w:rPr>
          <w:rFonts w:eastAsia="Times New Roman" w:cs="Calibri"/>
          <w:i/>
          <w:sz w:val="16"/>
          <w:szCs w:val="16"/>
          <w:lang w:eastAsia="de-DE"/>
        </w:rPr>
        <w:t>leven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burgemeester</w:t>
      </w:r>
      <w:proofErr w:type="spellEnd"/>
      <w:r w:rsidRPr="001D0F66">
        <w:rPr>
          <w:rFonts w:eastAsia="Times New Roman" w:cs="Calibri"/>
          <w:i/>
          <w:sz w:val="16"/>
          <w:szCs w:val="16"/>
          <w:lang w:eastAsia="de-DE"/>
        </w:rPr>
        <w:t xml:space="preserve"> (van 's </w:t>
      </w:r>
      <w:proofErr w:type="spellStart"/>
      <w:r w:rsidRPr="001D0F66">
        <w:rPr>
          <w:rFonts w:eastAsia="Times New Roman" w:cs="Calibri"/>
          <w:i/>
          <w:sz w:val="16"/>
          <w:szCs w:val="16"/>
          <w:lang w:eastAsia="de-DE"/>
        </w:rPr>
        <w:t>Heerenwegen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aldaar</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daarin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begraven</w:t>
      </w:r>
      <w:proofErr w:type="spellEnd"/>
      <w:r w:rsidRPr="001D0F66">
        <w:rPr>
          <w:rFonts w:eastAsia="Times New Roman" w:cs="Calibri"/>
          <w:i/>
          <w:sz w:val="16"/>
          <w:szCs w:val="16"/>
          <w:lang w:eastAsia="de-DE"/>
        </w:rPr>
        <w:t xml:space="preserve"> in 1530. </w:t>
      </w:r>
      <w:proofErr w:type="spellStart"/>
      <w:r w:rsidRPr="001D0F66">
        <w:rPr>
          <w:rFonts w:eastAsia="Times New Roman" w:cs="Calibri"/>
          <w:i/>
          <w:sz w:val="16"/>
          <w:szCs w:val="16"/>
          <w:lang w:eastAsia="de-DE"/>
        </w:rPr>
        <w:t>Bij</w:t>
      </w:r>
      <w:proofErr w:type="spellEnd"/>
      <w:r w:rsidRPr="001D0F66">
        <w:rPr>
          <w:rFonts w:eastAsia="Times New Roman" w:cs="Calibri"/>
          <w:i/>
          <w:sz w:val="16"/>
          <w:szCs w:val="16"/>
          <w:lang w:eastAsia="de-DE"/>
        </w:rPr>
        <w:t xml:space="preserve"> de </w:t>
      </w:r>
      <w:proofErr w:type="spellStart"/>
      <w:r w:rsidRPr="001D0F66">
        <w:rPr>
          <w:rFonts w:eastAsia="Times New Roman" w:cs="Calibri"/>
          <w:i/>
          <w:sz w:val="16"/>
          <w:szCs w:val="16"/>
          <w:lang w:eastAsia="de-DE"/>
        </w:rPr>
        <w:t>deling</w:t>
      </w:r>
      <w:proofErr w:type="spellEnd"/>
      <w:r w:rsidRPr="001D0F66">
        <w:rPr>
          <w:rFonts w:eastAsia="Times New Roman" w:cs="Calibri"/>
          <w:i/>
          <w:sz w:val="16"/>
          <w:szCs w:val="16"/>
          <w:lang w:eastAsia="de-DE"/>
        </w:rPr>
        <w:t xml:space="preserve"> van </w:t>
      </w:r>
      <w:proofErr w:type="spellStart"/>
      <w:r w:rsidRPr="001D0F66">
        <w:rPr>
          <w:rFonts w:eastAsia="Times New Roman" w:cs="Calibri"/>
          <w:i/>
          <w:sz w:val="16"/>
          <w:szCs w:val="16"/>
          <w:lang w:eastAsia="de-DE"/>
        </w:rPr>
        <w:t>enige</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goederen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is</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het</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gehele</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graf</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toebedeeld</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aan</w:t>
      </w:r>
      <w:proofErr w:type="spellEnd"/>
      <w:r w:rsidRPr="001D0F66">
        <w:rPr>
          <w:rFonts w:eastAsia="Times New Roman" w:cs="Calibri"/>
          <w:i/>
          <w:sz w:val="16"/>
          <w:szCs w:val="16"/>
          <w:lang w:eastAsia="de-DE"/>
        </w:rPr>
        <w:t xml:space="preserve"> </w:t>
      </w:r>
      <w:r w:rsidRPr="001D0F66">
        <w:rPr>
          <w:rFonts w:eastAsia="Times New Roman" w:cs="Calibri"/>
          <w:b/>
          <w:i/>
          <w:sz w:val="16"/>
          <w:szCs w:val="16"/>
          <w:lang w:eastAsia="de-DE"/>
        </w:rPr>
        <w:t xml:space="preserve">Hendrick </w:t>
      </w:r>
      <w:proofErr w:type="spellStart"/>
      <w:r w:rsidRPr="001D0F66">
        <w:rPr>
          <w:rFonts w:eastAsia="Times New Roman" w:cs="Calibri"/>
          <w:b/>
          <w:i/>
          <w:sz w:val="16"/>
          <w:szCs w:val="16"/>
          <w:lang w:eastAsia="de-DE"/>
        </w:rPr>
        <w:t>Verdoncq</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Zij</w:t>
      </w:r>
      <w:proofErr w:type="spellEnd"/>
      <w:r w:rsidRPr="001D0F66">
        <w:rPr>
          <w:rFonts w:eastAsia="Times New Roman" w:cs="Calibri"/>
          <w:i/>
          <w:sz w:val="16"/>
          <w:szCs w:val="16"/>
          <w:lang w:eastAsia="de-DE"/>
        </w:rPr>
        <w:t xml:space="preserve"> verklaren </w:t>
      </w:r>
      <w:proofErr w:type="spellStart"/>
      <w:r w:rsidRPr="001D0F66">
        <w:rPr>
          <w:rFonts w:eastAsia="Times New Roman" w:cs="Calibri"/>
          <w:i/>
          <w:sz w:val="16"/>
          <w:szCs w:val="16"/>
          <w:lang w:eastAsia="de-DE"/>
        </w:rPr>
        <w:t>voor</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hun</w:t>
      </w:r>
      <w:proofErr w:type="spellEnd"/>
      <w:r w:rsidRPr="001D0F66">
        <w:rPr>
          <w:rFonts w:eastAsia="Times New Roman" w:cs="Calibri"/>
          <w:i/>
          <w:sz w:val="16"/>
          <w:szCs w:val="16"/>
          <w:lang w:eastAsia="de-DE"/>
        </w:rPr>
        <w:t xml:space="preserve"> helft in de </w:t>
      </w:r>
      <w:proofErr w:type="spellStart"/>
      <w:r w:rsidRPr="001D0F66">
        <w:rPr>
          <w:rFonts w:eastAsia="Times New Roman" w:cs="Calibri"/>
          <w:i/>
          <w:sz w:val="16"/>
          <w:szCs w:val="16"/>
          <w:lang w:eastAsia="de-DE"/>
        </w:rPr>
        <w:t>scheiding</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volkomen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te</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zijn</w:t>
      </w:r>
      <w:proofErr w:type="spellEnd"/>
      <w:r w:rsidRPr="001D0F66">
        <w:rPr>
          <w:rFonts w:eastAsia="Times New Roman" w:cs="Calibri"/>
          <w:i/>
          <w:sz w:val="16"/>
          <w:szCs w:val="16"/>
          <w:lang w:eastAsia="de-DE"/>
        </w:rPr>
        <w:t xml:space="preserve"> </w:t>
      </w:r>
      <w:proofErr w:type="spellStart"/>
      <w:r w:rsidRPr="001D0F66">
        <w:rPr>
          <w:rFonts w:eastAsia="Times New Roman" w:cs="Calibri"/>
          <w:i/>
          <w:sz w:val="16"/>
          <w:szCs w:val="16"/>
          <w:lang w:eastAsia="de-DE"/>
        </w:rPr>
        <w:t>voldaan</w:t>
      </w:r>
      <w:proofErr w:type="spellEnd"/>
      <w:r w:rsidRPr="001D0F66">
        <w:rPr>
          <w:rFonts w:eastAsia="Times New Roman" w:cs="Calibri"/>
          <w:i/>
          <w:sz w:val="16"/>
          <w:szCs w:val="16"/>
          <w:lang w:eastAsia="de-DE"/>
        </w:rPr>
        <w:t>.</w:t>
      </w:r>
      <w:r w:rsidRPr="001D0F66">
        <w:rPr>
          <w:rFonts w:cs="Calibri"/>
          <w:b/>
          <w:i/>
          <w:sz w:val="16"/>
          <w:szCs w:val="16"/>
        </w:rPr>
        <w:t>“</w:t>
      </w:r>
      <w:r w:rsidRPr="001D0F66">
        <w:rPr>
          <w:rStyle w:val="Funotenzeichen"/>
          <w:sz w:val="16"/>
          <w:szCs w:val="16"/>
        </w:rPr>
        <w:t xml:space="preserve"> </w:t>
      </w:r>
      <w:r w:rsidRPr="00576696">
        <w:rPr>
          <w:rStyle w:val="Funotenzeichen"/>
          <w:sz w:val="16"/>
          <w:szCs w:val="16"/>
        </w:rPr>
        <w:footnoteReference w:id="412"/>
      </w:r>
    </w:p>
    <w:p w14:paraId="51A1AC66" w14:textId="77777777" w:rsidR="00865B41" w:rsidRDefault="00865B41" w:rsidP="00865B41">
      <w:pPr>
        <w:ind w:left="708" w:firstLine="708"/>
        <w:rPr>
          <w:sz w:val="20"/>
          <w:szCs w:val="20"/>
        </w:rPr>
      </w:pPr>
      <w:proofErr w:type="spellStart"/>
      <w:r>
        <w:rPr>
          <w:sz w:val="20"/>
          <w:szCs w:val="20"/>
        </w:rPr>
        <w:t>oo</w:t>
      </w:r>
      <w:proofErr w:type="spellEnd"/>
      <w:r>
        <w:rPr>
          <w:sz w:val="20"/>
          <w:szCs w:val="20"/>
        </w:rPr>
        <w:t xml:space="preserve"> .... vor 20.10.1620</w:t>
      </w:r>
    </w:p>
    <w:p w14:paraId="425FA2B7" w14:textId="77777777" w:rsidR="00865B41" w:rsidRDefault="00865B41" w:rsidP="00865B41">
      <w:pPr>
        <w:ind w:left="1416" w:firstLine="30"/>
        <w:rPr>
          <w:sz w:val="20"/>
          <w:szCs w:val="20"/>
        </w:rPr>
      </w:pPr>
      <w:r>
        <w:rPr>
          <w:sz w:val="20"/>
          <w:szCs w:val="20"/>
        </w:rPr>
        <w:t xml:space="preserve">Jan </w:t>
      </w:r>
      <w:proofErr w:type="spellStart"/>
      <w:r>
        <w:rPr>
          <w:sz w:val="20"/>
          <w:szCs w:val="20"/>
        </w:rPr>
        <w:t>Claesz</w:t>
      </w:r>
      <w:proofErr w:type="spellEnd"/>
      <w:r>
        <w:rPr>
          <w:sz w:val="20"/>
          <w:szCs w:val="20"/>
        </w:rPr>
        <w:t xml:space="preserve">/Claessen </w:t>
      </w:r>
      <w:proofErr w:type="spellStart"/>
      <w:r w:rsidRPr="00714A51">
        <w:rPr>
          <w:b/>
          <w:sz w:val="20"/>
          <w:szCs w:val="20"/>
          <w:u w:val="single"/>
        </w:rPr>
        <w:t>Kievit</w:t>
      </w:r>
      <w:proofErr w:type="spellEnd"/>
      <w:r>
        <w:rPr>
          <w:b/>
          <w:sz w:val="20"/>
          <w:szCs w:val="20"/>
          <w:u w:val="single"/>
        </w:rPr>
        <w:t>/</w:t>
      </w:r>
      <w:proofErr w:type="spellStart"/>
      <w:r>
        <w:rPr>
          <w:b/>
          <w:sz w:val="20"/>
          <w:szCs w:val="20"/>
          <w:u w:val="single"/>
        </w:rPr>
        <w:t>Kievidt</w:t>
      </w:r>
      <w:proofErr w:type="spellEnd"/>
      <w:r w:rsidRPr="00714A51">
        <w:rPr>
          <w:b/>
          <w:sz w:val="20"/>
          <w:szCs w:val="20"/>
          <w:u w:val="single"/>
        </w:rPr>
        <w:t xml:space="preserve"> alias van der A</w:t>
      </w:r>
      <w:r w:rsidRPr="008C5CB7">
        <w:rPr>
          <w:rStyle w:val="Funotenzeichen"/>
          <w:rFonts w:eastAsia="Times New Roman" w:cs="Calibri"/>
          <w:sz w:val="20"/>
          <w:szCs w:val="20"/>
          <w:lang w:eastAsia="de-DE"/>
        </w:rPr>
        <w:footnoteReference w:id="413"/>
      </w:r>
      <w:r>
        <w:rPr>
          <w:b/>
          <w:sz w:val="20"/>
          <w:szCs w:val="20"/>
          <w:u w:val="single"/>
        </w:rPr>
        <w:t xml:space="preserve">/van der </w:t>
      </w:r>
      <w:proofErr w:type="gramStart"/>
      <w:r>
        <w:rPr>
          <w:b/>
          <w:sz w:val="20"/>
          <w:szCs w:val="20"/>
          <w:u w:val="single"/>
        </w:rPr>
        <w:t>Aa</w:t>
      </w:r>
      <w:r>
        <w:rPr>
          <w:sz w:val="20"/>
          <w:szCs w:val="20"/>
        </w:rPr>
        <w:t>,*</w:t>
      </w:r>
      <w:proofErr w:type="gramEnd"/>
      <w:r>
        <w:rPr>
          <w:sz w:val="20"/>
          <w:szCs w:val="20"/>
        </w:rPr>
        <w:t xml:space="preserve"> .... 1586 (</w:t>
      </w:r>
      <w:proofErr w:type="spellStart"/>
      <w:r>
        <w:rPr>
          <w:sz w:val="20"/>
          <w:szCs w:val="20"/>
        </w:rPr>
        <w:t>err</w:t>
      </w:r>
      <w:proofErr w:type="spellEnd"/>
      <w:r>
        <w:rPr>
          <w:sz w:val="20"/>
          <w:szCs w:val="20"/>
        </w:rPr>
        <w:t>.: 3.3.1612 26 Jahre alt, am 4.1.1613 27 Jahre alt), +</w:t>
      </w:r>
      <w:proofErr w:type="gramStart"/>
      <w:r>
        <w:rPr>
          <w:sz w:val="20"/>
          <w:szCs w:val="20"/>
        </w:rPr>
        <w:t xml:space="preserve"> ....</w:t>
      </w:r>
      <w:proofErr w:type="gramEnd"/>
      <w:r>
        <w:rPr>
          <w:sz w:val="20"/>
          <w:szCs w:val="20"/>
        </w:rPr>
        <w:t>. vor 2.4.1638</w:t>
      </w:r>
      <w:r>
        <w:rPr>
          <w:rStyle w:val="Funotenzeichen"/>
          <w:sz w:val="20"/>
          <w:szCs w:val="20"/>
        </w:rPr>
        <w:footnoteReference w:id="414"/>
      </w:r>
    </w:p>
    <w:p w14:paraId="69F22244" w14:textId="77777777" w:rsidR="00865B41" w:rsidRPr="003867B0" w:rsidRDefault="00865B41" w:rsidP="00865B41">
      <w:pPr>
        <w:ind w:left="1416"/>
        <w:rPr>
          <w:rFonts w:cs="Calibri"/>
          <w:i/>
          <w:sz w:val="18"/>
          <w:szCs w:val="18"/>
        </w:rPr>
      </w:pPr>
      <w:r w:rsidRPr="00173DD4">
        <w:rPr>
          <w:b/>
          <w:sz w:val="20"/>
          <w:szCs w:val="20"/>
        </w:rPr>
        <w:t>30.Juli 1625:</w:t>
      </w:r>
      <w:r>
        <w:rPr>
          <w:sz w:val="20"/>
          <w:szCs w:val="20"/>
        </w:rPr>
        <w:t xml:space="preserve"> </w:t>
      </w:r>
      <w:r w:rsidRPr="003078E1">
        <w:rPr>
          <w:sz w:val="16"/>
          <w:szCs w:val="16"/>
        </w:rPr>
        <w:t>„</w:t>
      </w:r>
      <w:r w:rsidRPr="003078E1">
        <w:rPr>
          <w:rFonts w:eastAsia="Times New Roman" w:cs="Calibri"/>
          <w:b/>
          <w:i/>
          <w:sz w:val="16"/>
          <w:szCs w:val="16"/>
          <w:lang w:eastAsia="de-DE"/>
        </w:rPr>
        <w:t xml:space="preserve">Jan </w:t>
      </w:r>
      <w:proofErr w:type="spellStart"/>
      <w:r w:rsidRPr="003078E1">
        <w:rPr>
          <w:rFonts w:eastAsia="Times New Roman" w:cs="Calibri"/>
          <w:b/>
          <w:i/>
          <w:sz w:val="16"/>
          <w:szCs w:val="16"/>
          <w:lang w:eastAsia="de-DE"/>
        </w:rPr>
        <w:t>Claesz</w:t>
      </w:r>
      <w:proofErr w:type="spellEnd"/>
      <w:r w:rsidRPr="003078E1">
        <w:rPr>
          <w:rFonts w:eastAsia="Times New Roman" w:cs="Calibri"/>
          <w:b/>
          <w:i/>
          <w:sz w:val="16"/>
          <w:szCs w:val="16"/>
          <w:lang w:eastAsia="de-DE"/>
        </w:rPr>
        <w:t xml:space="preserve"> van de Aa</w:t>
      </w:r>
      <w:r w:rsidRPr="003078E1">
        <w:rPr>
          <w:rFonts w:eastAsia="Times New Roman" w:cs="Calibri"/>
          <w:i/>
          <w:sz w:val="16"/>
          <w:szCs w:val="16"/>
          <w:lang w:eastAsia="de-DE"/>
        </w:rPr>
        <w:t xml:space="preserve"> en </w:t>
      </w:r>
      <w:proofErr w:type="spellStart"/>
      <w:r w:rsidRPr="003078E1">
        <w:rPr>
          <w:rFonts w:eastAsia="Times New Roman" w:cs="Calibri"/>
          <w:i/>
          <w:sz w:val="16"/>
          <w:szCs w:val="16"/>
          <w:lang w:eastAsia="de-DE"/>
        </w:rPr>
        <w:t>zijn</w:t>
      </w:r>
      <w:proofErr w:type="spellEnd"/>
      <w:r w:rsidRPr="003078E1">
        <w:rPr>
          <w:rFonts w:eastAsia="Times New Roman" w:cs="Calibri"/>
          <w:i/>
          <w:sz w:val="16"/>
          <w:szCs w:val="16"/>
          <w:lang w:eastAsia="de-DE"/>
        </w:rPr>
        <w:t xml:space="preserve"> </w:t>
      </w:r>
      <w:proofErr w:type="spellStart"/>
      <w:r w:rsidRPr="003078E1">
        <w:rPr>
          <w:rFonts w:eastAsia="Times New Roman" w:cs="Calibri"/>
          <w:i/>
          <w:sz w:val="16"/>
          <w:szCs w:val="16"/>
          <w:lang w:eastAsia="de-DE"/>
        </w:rPr>
        <w:t>vrouw</w:t>
      </w:r>
      <w:proofErr w:type="spellEnd"/>
      <w:r w:rsidRPr="003078E1">
        <w:rPr>
          <w:rFonts w:eastAsia="Times New Roman" w:cs="Calibri"/>
          <w:i/>
          <w:sz w:val="16"/>
          <w:szCs w:val="16"/>
          <w:lang w:eastAsia="de-DE"/>
        </w:rPr>
        <w:t xml:space="preserve"> </w:t>
      </w:r>
      <w:proofErr w:type="spellStart"/>
      <w:r w:rsidRPr="003078E1">
        <w:rPr>
          <w:rFonts w:eastAsia="Times New Roman" w:cs="Calibri"/>
          <w:b/>
          <w:i/>
          <w:sz w:val="16"/>
          <w:szCs w:val="16"/>
          <w:lang w:eastAsia="de-DE"/>
        </w:rPr>
        <w:t>Catelina</w:t>
      </w:r>
      <w:proofErr w:type="spellEnd"/>
      <w:r w:rsidRPr="003078E1">
        <w:rPr>
          <w:rFonts w:eastAsia="Times New Roman" w:cs="Calibri"/>
          <w:b/>
          <w:i/>
          <w:sz w:val="16"/>
          <w:szCs w:val="16"/>
          <w:lang w:eastAsia="de-DE"/>
        </w:rPr>
        <w:t xml:space="preserve"> </w:t>
      </w:r>
      <w:proofErr w:type="spellStart"/>
      <w:r w:rsidRPr="003078E1">
        <w:rPr>
          <w:rFonts w:eastAsia="Times New Roman" w:cs="Calibri"/>
          <w:b/>
          <w:i/>
          <w:sz w:val="16"/>
          <w:szCs w:val="16"/>
          <w:lang w:eastAsia="de-DE"/>
        </w:rPr>
        <w:t>Rochusdr</w:t>
      </w:r>
      <w:proofErr w:type="spellEnd"/>
      <w:r w:rsidRPr="003078E1">
        <w:rPr>
          <w:rFonts w:eastAsia="Times New Roman" w:cs="Calibri"/>
          <w:b/>
          <w:i/>
          <w:sz w:val="16"/>
          <w:szCs w:val="16"/>
          <w:lang w:eastAsia="de-DE"/>
        </w:rPr>
        <w:t xml:space="preserve"> van </w:t>
      </w:r>
      <w:proofErr w:type="spellStart"/>
      <w:r w:rsidRPr="003078E1">
        <w:rPr>
          <w:rFonts w:eastAsia="Times New Roman" w:cs="Calibri"/>
          <w:b/>
          <w:i/>
          <w:sz w:val="16"/>
          <w:szCs w:val="16"/>
          <w:lang w:eastAsia="de-DE"/>
        </w:rPr>
        <w:t>Steenhuysen</w:t>
      </w:r>
      <w:proofErr w:type="spellEnd"/>
      <w:r w:rsidRPr="003078E1">
        <w:rPr>
          <w:rFonts w:eastAsia="Times New Roman" w:cs="Calibri"/>
          <w:i/>
          <w:sz w:val="16"/>
          <w:szCs w:val="16"/>
          <w:lang w:eastAsia="de-DE"/>
        </w:rPr>
        <w:t xml:space="preserve">, </w:t>
      </w:r>
      <w:proofErr w:type="spellStart"/>
      <w:r w:rsidRPr="003078E1">
        <w:rPr>
          <w:rFonts w:eastAsia="Times New Roman" w:cs="Calibri"/>
          <w:i/>
          <w:sz w:val="16"/>
          <w:szCs w:val="16"/>
          <w:lang w:eastAsia="de-DE"/>
        </w:rPr>
        <w:t>herrroepen</w:t>
      </w:r>
      <w:proofErr w:type="spellEnd"/>
      <w:r w:rsidRPr="003078E1">
        <w:rPr>
          <w:rFonts w:eastAsia="Times New Roman" w:cs="Calibri"/>
          <w:i/>
          <w:sz w:val="16"/>
          <w:szCs w:val="16"/>
          <w:lang w:eastAsia="de-DE"/>
        </w:rPr>
        <w:t xml:space="preserve"> </w:t>
      </w:r>
      <w:proofErr w:type="spellStart"/>
      <w:r w:rsidRPr="003078E1">
        <w:rPr>
          <w:rFonts w:eastAsia="Times New Roman" w:cs="Calibri"/>
          <w:i/>
          <w:sz w:val="16"/>
          <w:szCs w:val="16"/>
          <w:lang w:eastAsia="de-DE"/>
        </w:rPr>
        <w:t>hun</w:t>
      </w:r>
      <w:proofErr w:type="spellEnd"/>
      <w:r w:rsidRPr="003078E1">
        <w:rPr>
          <w:rFonts w:eastAsia="Times New Roman" w:cs="Calibri"/>
          <w:i/>
          <w:sz w:val="16"/>
          <w:szCs w:val="16"/>
          <w:lang w:eastAsia="de-DE"/>
        </w:rPr>
        <w:t xml:space="preserve"> </w:t>
      </w:r>
      <w:proofErr w:type="spellStart"/>
      <w:r w:rsidRPr="003078E1">
        <w:rPr>
          <w:rFonts w:eastAsia="Times New Roman" w:cs="Calibri"/>
          <w:i/>
          <w:sz w:val="16"/>
          <w:szCs w:val="16"/>
          <w:lang w:eastAsia="de-DE"/>
        </w:rPr>
        <w:t>contract</w:t>
      </w:r>
      <w:proofErr w:type="spellEnd"/>
      <w:r w:rsidRPr="003078E1">
        <w:rPr>
          <w:rFonts w:eastAsia="Times New Roman" w:cs="Calibri"/>
          <w:i/>
          <w:sz w:val="16"/>
          <w:szCs w:val="16"/>
          <w:lang w:eastAsia="de-DE"/>
        </w:rPr>
        <w:t xml:space="preserve"> </w:t>
      </w:r>
      <w:proofErr w:type="spellStart"/>
      <w:r w:rsidRPr="003078E1">
        <w:rPr>
          <w:rFonts w:eastAsia="Times New Roman" w:cs="Calibri"/>
          <w:i/>
          <w:sz w:val="16"/>
          <w:szCs w:val="16"/>
          <w:lang w:eastAsia="de-DE"/>
        </w:rPr>
        <w:t>onder</w:t>
      </w:r>
      <w:proofErr w:type="spellEnd"/>
      <w:r w:rsidRPr="003078E1">
        <w:rPr>
          <w:rFonts w:eastAsia="Times New Roman" w:cs="Calibri"/>
          <w:i/>
          <w:sz w:val="16"/>
          <w:szCs w:val="16"/>
          <w:lang w:eastAsia="de-DE"/>
        </w:rPr>
        <w:t xml:space="preserve"> </w:t>
      </w:r>
      <w:proofErr w:type="spellStart"/>
      <w:r w:rsidRPr="003078E1">
        <w:rPr>
          <w:rFonts w:eastAsia="Times New Roman" w:cs="Calibri"/>
          <w:i/>
          <w:sz w:val="16"/>
          <w:szCs w:val="16"/>
          <w:lang w:eastAsia="de-DE"/>
        </w:rPr>
        <w:t>huwelijkse</w:t>
      </w:r>
      <w:proofErr w:type="spellEnd"/>
      <w:r w:rsidRPr="003078E1">
        <w:rPr>
          <w:rFonts w:eastAsia="Times New Roman" w:cs="Calibri"/>
          <w:i/>
          <w:sz w:val="16"/>
          <w:szCs w:val="16"/>
          <w:lang w:eastAsia="de-DE"/>
        </w:rPr>
        <w:t xml:space="preserve"> </w:t>
      </w:r>
      <w:proofErr w:type="spellStart"/>
      <w:r w:rsidRPr="003078E1">
        <w:rPr>
          <w:rFonts w:eastAsia="Times New Roman" w:cs="Calibri"/>
          <w:i/>
          <w:sz w:val="16"/>
          <w:szCs w:val="16"/>
          <w:lang w:eastAsia="de-DE"/>
        </w:rPr>
        <w:t>voorwaarden</w:t>
      </w:r>
      <w:proofErr w:type="spellEnd"/>
      <w:r w:rsidRPr="003078E1">
        <w:rPr>
          <w:rFonts w:eastAsia="Times New Roman" w:cs="Calibri"/>
          <w:i/>
          <w:sz w:val="16"/>
          <w:szCs w:val="16"/>
          <w:lang w:eastAsia="de-DE"/>
        </w:rPr>
        <w:t xml:space="preserve"> en </w:t>
      </w:r>
      <w:proofErr w:type="spellStart"/>
      <w:r w:rsidRPr="003078E1">
        <w:rPr>
          <w:rFonts w:eastAsia="Times New Roman" w:cs="Calibri"/>
          <w:i/>
          <w:sz w:val="16"/>
          <w:szCs w:val="16"/>
          <w:lang w:eastAsia="de-DE"/>
        </w:rPr>
        <w:t>maken</w:t>
      </w:r>
      <w:proofErr w:type="spellEnd"/>
      <w:r w:rsidRPr="003078E1">
        <w:rPr>
          <w:rFonts w:eastAsia="Times New Roman" w:cs="Calibri"/>
          <w:i/>
          <w:sz w:val="16"/>
          <w:szCs w:val="16"/>
          <w:lang w:eastAsia="de-DE"/>
        </w:rPr>
        <w:t xml:space="preserve"> </w:t>
      </w:r>
      <w:proofErr w:type="spellStart"/>
      <w:r w:rsidRPr="003078E1">
        <w:rPr>
          <w:rFonts w:eastAsia="Times New Roman" w:cs="Calibri"/>
          <w:i/>
          <w:sz w:val="16"/>
          <w:szCs w:val="16"/>
          <w:lang w:eastAsia="de-DE"/>
        </w:rPr>
        <w:t>een</w:t>
      </w:r>
      <w:proofErr w:type="spellEnd"/>
      <w:r w:rsidRPr="003078E1">
        <w:rPr>
          <w:rFonts w:eastAsia="Times New Roman" w:cs="Calibri"/>
          <w:i/>
          <w:sz w:val="16"/>
          <w:szCs w:val="16"/>
          <w:lang w:eastAsia="de-DE"/>
        </w:rPr>
        <w:t xml:space="preserve"> </w:t>
      </w:r>
      <w:proofErr w:type="spellStart"/>
      <w:r w:rsidRPr="003078E1">
        <w:rPr>
          <w:rFonts w:eastAsia="Times New Roman" w:cs="Calibri"/>
          <w:i/>
          <w:sz w:val="16"/>
          <w:szCs w:val="16"/>
          <w:lang w:eastAsia="de-DE"/>
        </w:rPr>
        <w:t>testament</w:t>
      </w:r>
      <w:proofErr w:type="spellEnd"/>
      <w:r w:rsidRPr="003078E1">
        <w:rPr>
          <w:rFonts w:eastAsia="Times New Roman" w:cs="Calibri"/>
          <w:i/>
          <w:sz w:val="16"/>
          <w:szCs w:val="16"/>
          <w:lang w:eastAsia="de-DE"/>
        </w:rPr>
        <w:t xml:space="preserve"> van </w:t>
      </w:r>
      <w:proofErr w:type="spellStart"/>
      <w:r w:rsidRPr="003078E1">
        <w:rPr>
          <w:rFonts w:eastAsia="Times New Roman" w:cs="Calibri"/>
          <w:i/>
          <w:sz w:val="16"/>
          <w:szCs w:val="16"/>
          <w:lang w:eastAsia="de-DE"/>
        </w:rPr>
        <w:t>eerststervende</w:t>
      </w:r>
      <w:proofErr w:type="spellEnd"/>
      <w:r w:rsidRPr="003078E1">
        <w:rPr>
          <w:rFonts w:eastAsia="Times New Roman" w:cs="Calibri"/>
          <w:i/>
          <w:sz w:val="16"/>
          <w:szCs w:val="16"/>
          <w:lang w:eastAsia="de-DE"/>
        </w:rPr>
        <w:t xml:space="preserve"> </w:t>
      </w:r>
      <w:proofErr w:type="spellStart"/>
      <w:r w:rsidRPr="003078E1">
        <w:rPr>
          <w:rFonts w:eastAsia="Times New Roman" w:cs="Calibri"/>
          <w:i/>
          <w:sz w:val="16"/>
          <w:szCs w:val="16"/>
          <w:lang w:eastAsia="de-DE"/>
        </w:rPr>
        <w:t>aan</w:t>
      </w:r>
      <w:proofErr w:type="spellEnd"/>
      <w:r w:rsidRPr="003078E1">
        <w:rPr>
          <w:rFonts w:eastAsia="Times New Roman" w:cs="Calibri"/>
          <w:i/>
          <w:sz w:val="16"/>
          <w:szCs w:val="16"/>
          <w:lang w:eastAsia="de-DE"/>
        </w:rPr>
        <w:t xml:space="preserve"> </w:t>
      </w:r>
      <w:proofErr w:type="spellStart"/>
      <w:r w:rsidRPr="003078E1">
        <w:rPr>
          <w:rFonts w:eastAsia="Times New Roman" w:cs="Calibri"/>
          <w:i/>
          <w:sz w:val="16"/>
          <w:szCs w:val="16"/>
          <w:lang w:eastAsia="de-DE"/>
        </w:rPr>
        <w:t>langstlevende</w:t>
      </w:r>
      <w:proofErr w:type="spellEnd"/>
      <w:r w:rsidRPr="003078E1">
        <w:rPr>
          <w:rFonts w:eastAsia="Times New Roman" w:cs="Calibri"/>
          <w:i/>
          <w:sz w:val="16"/>
          <w:szCs w:val="16"/>
          <w:lang w:eastAsia="de-DE"/>
        </w:rPr>
        <w:t>.</w:t>
      </w:r>
      <w:r w:rsidRPr="003078E1">
        <w:rPr>
          <w:rFonts w:eastAsia="Times New Roman" w:cs="Calibri"/>
          <w:i/>
          <w:sz w:val="16"/>
          <w:szCs w:val="16"/>
          <w:lang w:eastAsia="de-DE"/>
        </w:rPr>
        <w:br/>
      </w:r>
      <w:proofErr w:type="spellStart"/>
      <w:r w:rsidRPr="003078E1">
        <w:rPr>
          <w:rFonts w:eastAsia="Times New Roman" w:cs="Calibri"/>
          <w:i/>
          <w:sz w:val="16"/>
          <w:szCs w:val="16"/>
          <w:lang w:eastAsia="de-DE"/>
        </w:rPr>
        <w:t>Getuigen</w:t>
      </w:r>
      <w:proofErr w:type="spellEnd"/>
      <w:r w:rsidRPr="003078E1">
        <w:rPr>
          <w:rFonts w:eastAsia="Times New Roman" w:cs="Calibri"/>
          <w:i/>
          <w:sz w:val="16"/>
          <w:szCs w:val="16"/>
          <w:lang w:eastAsia="de-DE"/>
        </w:rPr>
        <w:t xml:space="preserve">: Jacob </w:t>
      </w:r>
      <w:proofErr w:type="spellStart"/>
      <w:r w:rsidRPr="003078E1">
        <w:rPr>
          <w:rFonts w:eastAsia="Times New Roman" w:cs="Calibri"/>
          <w:b/>
          <w:i/>
          <w:sz w:val="16"/>
          <w:szCs w:val="16"/>
          <w:lang w:eastAsia="de-DE"/>
        </w:rPr>
        <w:t>Duyfhuysen</w:t>
      </w:r>
      <w:proofErr w:type="spellEnd"/>
      <w:r w:rsidRPr="003078E1">
        <w:rPr>
          <w:rFonts w:eastAsia="Times New Roman" w:cs="Calibri"/>
          <w:i/>
          <w:sz w:val="16"/>
          <w:szCs w:val="16"/>
          <w:lang w:eastAsia="de-DE"/>
        </w:rPr>
        <w:t xml:space="preserve">, </w:t>
      </w:r>
      <w:proofErr w:type="spellStart"/>
      <w:r w:rsidRPr="003078E1">
        <w:rPr>
          <w:rFonts w:eastAsia="Times New Roman" w:cs="Calibri"/>
          <w:i/>
          <w:sz w:val="16"/>
          <w:szCs w:val="16"/>
          <w:lang w:eastAsia="de-DE"/>
        </w:rPr>
        <w:t>notaris</w:t>
      </w:r>
      <w:proofErr w:type="spellEnd"/>
      <w:r w:rsidRPr="003078E1">
        <w:rPr>
          <w:rFonts w:eastAsia="Times New Roman" w:cs="Calibri"/>
          <w:i/>
          <w:sz w:val="16"/>
          <w:szCs w:val="16"/>
          <w:lang w:eastAsia="de-DE"/>
        </w:rPr>
        <w:t xml:space="preserve">, en Laurens </w:t>
      </w:r>
      <w:proofErr w:type="spellStart"/>
      <w:r w:rsidRPr="003078E1">
        <w:rPr>
          <w:rFonts w:eastAsia="Times New Roman" w:cs="Calibri"/>
          <w:b/>
          <w:i/>
          <w:sz w:val="16"/>
          <w:szCs w:val="16"/>
          <w:lang w:eastAsia="de-DE"/>
        </w:rPr>
        <w:t>Cornelisz</w:t>
      </w:r>
      <w:proofErr w:type="spellEnd"/>
      <w:r w:rsidRPr="003078E1">
        <w:rPr>
          <w:rFonts w:eastAsia="Times New Roman" w:cs="Calibri"/>
          <w:i/>
          <w:sz w:val="16"/>
          <w:szCs w:val="16"/>
          <w:lang w:eastAsia="de-DE"/>
        </w:rPr>
        <w:t>.“</w:t>
      </w:r>
      <w:r>
        <w:rPr>
          <w:rStyle w:val="Funotenzeichen"/>
          <w:rFonts w:eastAsia="Times New Roman" w:cs="Calibri"/>
          <w:i/>
          <w:sz w:val="18"/>
          <w:szCs w:val="18"/>
          <w:lang w:eastAsia="de-DE"/>
        </w:rPr>
        <w:footnoteReference w:id="415"/>
      </w:r>
    </w:p>
    <w:p w14:paraId="0919781A" w14:textId="77777777" w:rsidR="00865B41" w:rsidRDefault="00865B41" w:rsidP="00865B41">
      <w:pPr>
        <w:ind w:left="708" w:firstLine="708"/>
        <w:rPr>
          <w:b/>
          <w:sz w:val="20"/>
          <w:szCs w:val="20"/>
          <w:u w:val="single"/>
        </w:rPr>
      </w:pPr>
      <w:proofErr w:type="spellStart"/>
      <w:r>
        <w:rPr>
          <w:sz w:val="20"/>
          <w:szCs w:val="20"/>
        </w:rPr>
        <w:t>So.d</w:t>
      </w:r>
      <w:proofErr w:type="spellEnd"/>
      <w:r>
        <w:rPr>
          <w:sz w:val="20"/>
          <w:szCs w:val="20"/>
        </w:rPr>
        <w:t xml:space="preserve">. </w:t>
      </w:r>
      <w:r>
        <w:rPr>
          <w:sz w:val="20"/>
          <w:szCs w:val="20"/>
        </w:rPr>
        <w:tab/>
        <w:t xml:space="preserve">Claes </w:t>
      </w:r>
      <w:r w:rsidRPr="003867B0">
        <w:rPr>
          <w:b/>
          <w:sz w:val="20"/>
          <w:szCs w:val="20"/>
          <w:u w:val="single"/>
        </w:rPr>
        <w:t>van de</w:t>
      </w:r>
      <w:r>
        <w:rPr>
          <w:b/>
          <w:sz w:val="20"/>
          <w:szCs w:val="20"/>
          <w:u w:val="single"/>
        </w:rPr>
        <w:t>r</w:t>
      </w:r>
      <w:r w:rsidRPr="003867B0">
        <w:rPr>
          <w:b/>
          <w:sz w:val="20"/>
          <w:szCs w:val="20"/>
          <w:u w:val="single"/>
        </w:rPr>
        <w:t xml:space="preserve"> Aa</w:t>
      </w:r>
    </w:p>
    <w:p w14:paraId="3121386A" w14:textId="77777777" w:rsidR="00865B41" w:rsidRDefault="00865B41" w:rsidP="00865B41">
      <w:pPr>
        <w:ind w:left="708" w:firstLine="708"/>
        <w:rPr>
          <w:sz w:val="20"/>
          <w:szCs w:val="20"/>
        </w:rPr>
      </w:pPr>
      <w:r>
        <w:rPr>
          <w:sz w:val="20"/>
          <w:szCs w:val="20"/>
        </w:rPr>
        <w:tab/>
      </w:r>
      <w:proofErr w:type="spellStart"/>
      <w:r>
        <w:rPr>
          <w:sz w:val="20"/>
          <w:szCs w:val="20"/>
        </w:rPr>
        <w:t>oo</w:t>
      </w:r>
      <w:proofErr w:type="spellEnd"/>
    </w:p>
    <w:p w14:paraId="627E1279" w14:textId="77777777" w:rsidR="00865B41" w:rsidRDefault="00865B41" w:rsidP="00865B41">
      <w:pPr>
        <w:ind w:left="708" w:firstLine="708"/>
        <w:rPr>
          <w:sz w:val="20"/>
          <w:szCs w:val="20"/>
        </w:rPr>
      </w:pPr>
      <w:r>
        <w:rPr>
          <w:sz w:val="20"/>
          <w:szCs w:val="20"/>
        </w:rPr>
        <w:tab/>
        <w:t>NN</w:t>
      </w:r>
    </w:p>
    <w:p w14:paraId="19978F3D" w14:textId="77777777" w:rsidR="00865B41" w:rsidRDefault="00865B41" w:rsidP="00865B41">
      <w:pPr>
        <w:ind w:left="708" w:firstLine="708"/>
        <w:rPr>
          <w:sz w:val="20"/>
          <w:szCs w:val="20"/>
        </w:rPr>
      </w:pPr>
      <w:r>
        <w:rPr>
          <w:sz w:val="20"/>
          <w:szCs w:val="20"/>
        </w:rPr>
        <w:tab/>
        <w:t xml:space="preserve">Kinder van der Aa alias </w:t>
      </w:r>
      <w:proofErr w:type="spellStart"/>
      <w:r>
        <w:rPr>
          <w:sz w:val="20"/>
          <w:szCs w:val="20"/>
        </w:rPr>
        <w:t>Kievid</w:t>
      </w:r>
      <w:proofErr w:type="spellEnd"/>
      <w:r>
        <w:rPr>
          <w:sz w:val="20"/>
          <w:szCs w:val="20"/>
        </w:rPr>
        <w:t>: (Reihenfolge ungewiss)</w:t>
      </w:r>
    </w:p>
    <w:p w14:paraId="665EE47C" w14:textId="77777777" w:rsidR="00865B41" w:rsidRDefault="00865B41" w:rsidP="00865B41">
      <w:pPr>
        <w:ind w:left="708" w:firstLine="708"/>
        <w:rPr>
          <w:sz w:val="20"/>
          <w:szCs w:val="20"/>
        </w:rPr>
      </w:pPr>
      <w:r>
        <w:rPr>
          <w:sz w:val="20"/>
          <w:szCs w:val="20"/>
        </w:rPr>
        <w:tab/>
        <w:t>a.</w:t>
      </w:r>
      <w:r>
        <w:rPr>
          <w:sz w:val="20"/>
          <w:szCs w:val="20"/>
        </w:rPr>
        <w:tab/>
        <w:t xml:space="preserve">Jan </w:t>
      </w:r>
      <w:proofErr w:type="spellStart"/>
      <w:r w:rsidRPr="0061683C">
        <w:rPr>
          <w:b/>
          <w:sz w:val="20"/>
          <w:szCs w:val="20"/>
          <w:u w:val="single"/>
        </w:rPr>
        <w:t>Claesz</w:t>
      </w:r>
      <w:proofErr w:type="spellEnd"/>
      <w:r w:rsidRPr="0061683C">
        <w:rPr>
          <w:b/>
          <w:sz w:val="20"/>
          <w:szCs w:val="20"/>
          <w:u w:val="single"/>
        </w:rPr>
        <w:t xml:space="preserve"> van der Aa alias </w:t>
      </w:r>
      <w:proofErr w:type="spellStart"/>
      <w:proofErr w:type="gramStart"/>
      <w:r w:rsidRPr="0061683C">
        <w:rPr>
          <w:b/>
          <w:sz w:val="20"/>
          <w:szCs w:val="20"/>
          <w:u w:val="single"/>
        </w:rPr>
        <w:t>Kievid</w:t>
      </w:r>
      <w:proofErr w:type="spellEnd"/>
      <w:r>
        <w:rPr>
          <w:sz w:val="20"/>
          <w:szCs w:val="20"/>
        </w:rPr>
        <w:t xml:space="preserve">  (</w:t>
      </w:r>
      <w:proofErr w:type="spellStart"/>
      <w:proofErr w:type="gramEnd"/>
      <w:r w:rsidRPr="0061683C">
        <w:rPr>
          <w:b/>
          <w:sz w:val="20"/>
          <w:szCs w:val="20"/>
          <w:u w:val="single"/>
        </w:rPr>
        <w:t>Kievidt</w:t>
      </w:r>
      <w:proofErr w:type="spellEnd"/>
      <w:r w:rsidRPr="0061683C">
        <w:rPr>
          <w:b/>
          <w:sz w:val="20"/>
          <w:szCs w:val="20"/>
          <w:u w:val="single"/>
        </w:rPr>
        <w:t xml:space="preserve"> alias van</w:t>
      </w:r>
      <w:r>
        <w:rPr>
          <w:b/>
          <w:sz w:val="20"/>
          <w:szCs w:val="20"/>
          <w:u w:val="single"/>
        </w:rPr>
        <w:t xml:space="preserve"> </w:t>
      </w:r>
      <w:r w:rsidRPr="0061683C">
        <w:rPr>
          <w:b/>
          <w:sz w:val="20"/>
          <w:szCs w:val="20"/>
          <w:u w:val="single"/>
        </w:rPr>
        <w:t>der</w:t>
      </w:r>
      <w:r>
        <w:rPr>
          <w:b/>
          <w:sz w:val="20"/>
          <w:szCs w:val="20"/>
          <w:u w:val="single"/>
        </w:rPr>
        <w:t xml:space="preserve"> </w:t>
      </w:r>
      <w:r w:rsidRPr="0061683C">
        <w:rPr>
          <w:b/>
          <w:sz w:val="20"/>
          <w:szCs w:val="20"/>
          <w:u w:val="single"/>
        </w:rPr>
        <w:t>Aa</w:t>
      </w:r>
      <w:r>
        <w:rPr>
          <w:sz w:val="20"/>
          <w:szCs w:val="20"/>
        </w:rPr>
        <w:t>) s. oben</w:t>
      </w:r>
    </w:p>
    <w:p w14:paraId="61705444" w14:textId="77777777" w:rsidR="00865B41" w:rsidRDefault="00865B41" w:rsidP="00865B41">
      <w:pPr>
        <w:ind w:left="708" w:firstLine="708"/>
        <w:rPr>
          <w:sz w:val="20"/>
          <w:szCs w:val="20"/>
        </w:rPr>
      </w:pPr>
      <w:r>
        <w:rPr>
          <w:sz w:val="20"/>
          <w:szCs w:val="20"/>
        </w:rPr>
        <w:tab/>
        <w:t>b.</w:t>
      </w:r>
      <w:r>
        <w:rPr>
          <w:sz w:val="20"/>
          <w:szCs w:val="20"/>
        </w:rPr>
        <w:tab/>
      </w:r>
      <w:proofErr w:type="gramStart"/>
      <w:r>
        <w:rPr>
          <w:sz w:val="20"/>
          <w:szCs w:val="20"/>
        </w:rPr>
        <w:t xml:space="preserve">Adriana  </w:t>
      </w:r>
      <w:proofErr w:type="spellStart"/>
      <w:r w:rsidRPr="0061683C">
        <w:rPr>
          <w:b/>
          <w:sz w:val="20"/>
          <w:szCs w:val="20"/>
          <w:u w:val="single"/>
        </w:rPr>
        <w:t>Claesdr</w:t>
      </w:r>
      <w:proofErr w:type="spellEnd"/>
      <w:proofErr w:type="gramEnd"/>
      <w:r w:rsidRPr="0061683C">
        <w:rPr>
          <w:b/>
          <w:sz w:val="20"/>
          <w:szCs w:val="20"/>
          <w:u w:val="single"/>
        </w:rPr>
        <w:t xml:space="preserve">. van der Aa [alias </w:t>
      </w:r>
      <w:proofErr w:type="spellStart"/>
      <w:r w:rsidRPr="0061683C">
        <w:rPr>
          <w:b/>
          <w:sz w:val="20"/>
          <w:szCs w:val="20"/>
          <w:u w:val="single"/>
        </w:rPr>
        <w:t>Kievid</w:t>
      </w:r>
      <w:proofErr w:type="spellEnd"/>
      <w:r w:rsidRPr="0061683C">
        <w:rPr>
          <w:b/>
          <w:sz w:val="20"/>
          <w:szCs w:val="20"/>
          <w:u w:val="single"/>
        </w:rPr>
        <w:t>]</w:t>
      </w:r>
      <w:r w:rsidRPr="008C70F0">
        <w:rPr>
          <w:rStyle w:val="Funotenzeichen"/>
          <w:rFonts w:eastAsia="Times New Roman" w:cs="Calibri"/>
          <w:i/>
          <w:sz w:val="16"/>
          <w:szCs w:val="16"/>
          <w:lang w:eastAsia="de-DE"/>
        </w:rPr>
        <w:t xml:space="preserve"> </w:t>
      </w:r>
      <w:r w:rsidRPr="0049635E">
        <w:rPr>
          <w:rStyle w:val="Funotenzeichen"/>
          <w:rFonts w:eastAsia="Times New Roman" w:cs="Calibri"/>
          <w:i/>
          <w:sz w:val="16"/>
          <w:szCs w:val="16"/>
          <w:lang w:eastAsia="de-DE"/>
        </w:rPr>
        <w:footnoteReference w:id="416"/>
      </w:r>
      <w:r w:rsidRPr="0061683C">
        <w:rPr>
          <w:b/>
          <w:sz w:val="20"/>
          <w:szCs w:val="20"/>
          <w:u w:val="single"/>
        </w:rPr>
        <w:t>,</w:t>
      </w:r>
      <w:r>
        <w:rPr>
          <w:sz w:val="20"/>
          <w:szCs w:val="20"/>
        </w:rPr>
        <w:t xml:space="preserve"> * ......, + ....... vor 22. 6.1655</w:t>
      </w:r>
    </w:p>
    <w:p w14:paraId="2D5DB222" w14:textId="77777777" w:rsidR="00865B41" w:rsidRDefault="00865B41" w:rsidP="00865B41">
      <w:pPr>
        <w:ind w:left="708" w:firstLine="708"/>
        <w:rPr>
          <w:sz w:val="20"/>
          <w:szCs w:val="20"/>
        </w:rPr>
      </w:pPr>
      <w:r>
        <w:rPr>
          <w:sz w:val="20"/>
          <w:szCs w:val="20"/>
        </w:rPr>
        <w:tab/>
      </w:r>
      <w:r>
        <w:rPr>
          <w:sz w:val="20"/>
          <w:szCs w:val="20"/>
        </w:rPr>
        <w:tab/>
      </w:r>
      <w:proofErr w:type="spellStart"/>
      <w:r>
        <w:rPr>
          <w:sz w:val="20"/>
          <w:szCs w:val="20"/>
        </w:rPr>
        <w:t>oo</w:t>
      </w:r>
      <w:proofErr w:type="spellEnd"/>
      <w:r>
        <w:rPr>
          <w:sz w:val="20"/>
          <w:szCs w:val="20"/>
        </w:rPr>
        <w:t xml:space="preserve"> </w:t>
      </w:r>
    </w:p>
    <w:p w14:paraId="7E879EBC" w14:textId="77777777" w:rsidR="00865B41" w:rsidRDefault="00865B41" w:rsidP="00865B41">
      <w:pPr>
        <w:ind w:left="2124" w:firstLine="708"/>
        <w:rPr>
          <w:sz w:val="20"/>
          <w:szCs w:val="20"/>
        </w:rPr>
      </w:pPr>
      <w:r>
        <w:rPr>
          <w:sz w:val="20"/>
          <w:szCs w:val="20"/>
        </w:rPr>
        <w:t>NN</w:t>
      </w:r>
    </w:p>
    <w:p w14:paraId="33E19114" w14:textId="77777777" w:rsidR="00865B41" w:rsidRDefault="00865B41" w:rsidP="00865B41">
      <w:pPr>
        <w:ind w:left="2124" w:firstLine="708"/>
        <w:rPr>
          <w:sz w:val="20"/>
          <w:szCs w:val="20"/>
        </w:rPr>
      </w:pPr>
      <w:proofErr w:type="spellStart"/>
      <w:r>
        <w:rPr>
          <w:sz w:val="20"/>
          <w:szCs w:val="20"/>
        </w:rPr>
        <w:t>So.d</w:t>
      </w:r>
      <w:proofErr w:type="spellEnd"/>
      <w:r>
        <w:rPr>
          <w:sz w:val="20"/>
          <w:szCs w:val="20"/>
        </w:rPr>
        <w:t>.......</w:t>
      </w:r>
    </w:p>
    <w:p w14:paraId="6F876CA0" w14:textId="77777777" w:rsidR="00865B41" w:rsidRDefault="00865B41" w:rsidP="00865B41">
      <w:pPr>
        <w:ind w:left="2832"/>
        <w:rPr>
          <w:sz w:val="20"/>
          <w:szCs w:val="20"/>
        </w:rPr>
      </w:pPr>
      <w:r w:rsidRPr="00CF6A96">
        <w:rPr>
          <w:b/>
          <w:sz w:val="20"/>
          <w:szCs w:val="20"/>
        </w:rPr>
        <w:t>5.2.1654:</w:t>
      </w:r>
      <w:r>
        <w:rPr>
          <w:b/>
          <w:sz w:val="20"/>
          <w:szCs w:val="20"/>
        </w:rPr>
        <w:t xml:space="preserve"> </w:t>
      </w:r>
      <w:r w:rsidRPr="0055026A">
        <w:rPr>
          <w:sz w:val="16"/>
          <w:szCs w:val="16"/>
        </w:rPr>
        <w:t>Testament</w:t>
      </w:r>
      <w:r w:rsidRPr="00CF6A96">
        <w:rPr>
          <w:sz w:val="20"/>
          <w:szCs w:val="20"/>
        </w:rPr>
        <w:t xml:space="preserve">: </w:t>
      </w:r>
      <w:r w:rsidRPr="00CF6A96">
        <w:rPr>
          <w:rFonts w:cs="Calibri"/>
          <w:i/>
          <w:sz w:val="16"/>
          <w:szCs w:val="16"/>
        </w:rPr>
        <w:t>„</w:t>
      </w:r>
      <w:proofErr w:type="spellStart"/>
      <w:r w:rsidRPr="00CF6A96">
        <w:rPr>
          <w:rFonts w:eastAsia="Times New Roman" w:cs="Calibri"/>
          <w:b/>
          <w:i/>
          <w:sz w:val="16"/>
          <w:szCs w:val="16"/>
          <w:lang w:eastAsia="de-DE"/>
        </w:rPr>
        <w:t>Cathalina</w:t>
      </w:r>
      <w:proofErr w:type="spellEnd"/>
      <w:r w:rsidRPr="00CF6A96">
        <w:rPr>
          <w:rFonts w:eastAsia="Times New Roman" w:cs="Calibri"/>
          <w:b/>
          <w:i/>
          <w:sz w:val="16"/>
          <w:szCs w:val="16"/>
          <w:lang w:eastAsia="de-DE"/>
        </w:rPr>
        <w:t xml:space="preserve"> </w:t>
      </w:r>
      <w:proofErr w:type="spellStart"/>
      <w:r w:rsidRPr="00CF6A96">
        <w:rPr>
          <w:rFonts w:eastAsia="Times New Roman" w:cs="Calibri"/>
          <w:b/>
          <w:i/>
          <w:sz w:val="16"/>
          <w:szCs w:val="16"/>
          <w:lang w:eastAsia="de-DE"/>
        </w:rPr>
        <w:t>Rochusdr</w:t>
      </w:r>
      <w:proofErr w:type="spellEnd"/>
      <w:r w:rsidRPr="00CF6A96">
        <w:rPr>
          <w:rFonts w:eastAsia="Times New Roman" w:cs="Calibri"/>
          <w:b/>
          <w:i/>
          <w:sz w:val="16"/>
          <w:szCs w:val="16"/>
          <w:lang w:eastAsia="de-DE"/>
        </w:rPr>
        <w:t xml:space="preserve"> van </w:t>
      </w:r>
      <w:proofErr w:type="spellStart"/>
      <w:r w:rsidRPr="00CF6A96">
        <w:rPr>
          <w:rFonts w:eastAsia="Times New Roman" w:cs="Calibri"/>
          <w:b/>
          <w:i/>
          <w:sz w:val="16"/>
          <w:szCs w:val="16"/>
          <w:lang w:eastAsia="de-DE"/>
        </w:rPr>
        <w:t>Steenhuysen</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weduwe</w:t>
      </w:r>
      <w:proofErr w:type="spellEnd"/>
      <w:r w:rsidRPr="00CF6A96">
        <w:rPr>
          <w:rFonts w:eastAsia="Times New Roman" w:cs="Calibri"/>
          <w:i/>
          <w:sz w:val="16"/>
          <w:szCs w:val="16"/>
          <w:lang w:eastAsia="de-DE"/>
        </w:rPr>
        <w:t xml:space="preserve"> van </w:t>
      </w:r>
      <w:r w:rsidRPr="00CF6A96">
        <w:rPr>
          <w:rFonts w:eastAsia="Times New Roman" w:cs="Calibri"/>
          <w:b/>
          <w:i/>
          <w:sz w:val="16"/>
          <w:szCs w:val="16"/>
          <w:lang w:eastAsia="de-DE"/>
        </w:rPr>
        <w:t xml:space="preserve">Jan </w:t>
      </w:r>
      <w:proofErr w:type="spellStart"/>
      <w:r w:rsidRPr="00CF6A96">
        <w:rPr>
          <w:rFonts w:eastAsia="Times New Roman" w:cs="Calibri"/>
          <w:b/>
          <w:i/>
          <w:sz w:val="16"/>
          <w:szCs w:val="16"/>
          <w:lang w:eastAsia="de-DE"/>
        </w:rPr>
        <w:t>Claesz</w:t>
      </w:r>
      <w:proofErr w:type="spellEnd"/>
      <w:r w:rsidRPr="00CF6A96">
        <w:rPr>
          <w:rFonts w:eastAsia="Times New Roman" w:cs="Calibri"/>
          <w:b/>
          <w:i/>
          <w:sz w:val="16"/>
          <w:szCs w:val="16"/>
          <w:lang w:eastAsia="de-DE"/>
        </w:rPr>
        <w:t xml:space="preserve"> van der Aa,</w:t>
      </w:r>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legateert</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aan</w:t>
      </w:r>
      <w:proofErr w:type="spellEnd"/>
      <w:r w:rsidRPr="00CF6A96">
        <w:rPr>
          <w:rFonts w:eastAsia="Times New Roman" w:cs="Calibri"/>
          <w:i/>
          <w:sz w:val="16"/>
          <w:szCs w:val="16"/>
          <w:lang w:eastAsia="de-DE"/>
        </w:rPr>
        <w:t xml:space="preserve"> de armen van de </w:t>
      </w:r>
      <w:proofErr w:type="spellStart"/>
      <w:r w:rsidRPr="00CF6A96">
        <w:rPr>
          <w:rFonts w:eastAsia="Times New Roman" w:cs="Calibri"/>
          <w:i/>
          <w:sz w:val="16"/>
          <w:szCs w:val="16"/>
          <w:lang w:eastAsia="de-DE"/>
        </w:rPr>
        <w:t>Remonstrantse</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Gemeente</w:t>
      </w:r>
      <w:proofErr w:type="spellEnd"/>
      <w:r w:rsidRPr="00CF6A96">
        <w:rPr>
          <w:rFonts w:eastAsia="Times New Roman" w:cs="Calibri"/>
          <w:i/>
          <w:sz w:val="16"/>
          <w:szCs w:val="16"/>
          <w:lang w:eastAsia="de-DE"/>
        </w:rPr>
        <w:t xml:space="preserve"> 200 </w:t>
      </w:r>
      <w:proofErr w:type="spellStart"/>
      <w:r w:rsidRPr="00CF6A96">
        <w:rPr>
          <w:rFonts w:eastAsia="Times New Roman" w:cs="Calibri"/>
          <w:i/>
          <w:sz w:val="16"/>
          <w:szCs w:val="16"/>
          <w:lang w:eastAsia="de-DE"/>
        </w:rPr>
        <w:t>gulden</w:t>
      </w:r>
      <w:proofErr w:type="spellEnd"/>
      <w:r w:rsidRPr="00CF6A96">
        <w:rPr>
          <w:rFonts w:eastAsia="Times New Roman" w:cs="Calibri"/>
          <w:i/>
          <w:sz w:val="16"/>
          <w:szCs w:val="16"/>
          <w:lang w:eastAsia="de-DE"/>
        </w:rPr>
        <w:t xml:space="preserve"> en </w:t>
      </w:r>
      <w:proofErr w:type="spellStart"/>
      <w:r w:rsidRPr="00CF6A96">
        <w:rPr>
          <w:rFonts w:eastAsia="Times New Roman" w:cs="Calibri"/>
          <w:i/>
          <w:sz w:val="16"/>
          <w:szCs w:val="16"/>
          <w:lang w:eastAsia="de-DE"/>
        </w:rPr>
        <w:t>aan</w:t>
      </w:r>
      <w:proofErr w:type="spellEnd"/>
      <w:r w:rsidRPr="00CF6A96">
        <w:rPr>
          <w:rFonts w:eastAsia="Times New Roman" w:cs="Calibri"/>
          <w:i/>
          <w:sz w:val="16"/>
          <w:szCs w:val="16"/>
          <w:lang w:eastAsia="de-DE"/>
        </w:rPr>
        <w:t xml:space="preserve"> haar </w:t>
      </w:r>
      <w:proofErr w:type="spellStart"/>
      <w:r w:rsidRPr="00CF6A96">
        <w:rPr>
          <w:rFonts w:eastAsia="Times New Roman" w:cs="Calibri"/>
          <w:i/>
          <w:sz w:val="16"/>
          <w:szCs w:val="16"/>
          <w:lang w:eastAsia="de-DE"/>
        </w:rPr>
        <w:t>dienstmaegd</w:t>
      </w:r>
      <w:proofErr w:type="spellEnd"/>
      <w:r w:rsidRPr="00CF6A96">
        <w:rPr>
          <w:rFonts w:eastAsia="Times New Roman" w:cs="Calibri"/>
          <w:i/>
          <w:sz w:val="16"/>
          <w:szCs w:val="16"/>
          <w:lang w:eastAsia="de-DE"/>
        </w:rPr>
        <w:t xml:space="preserve"> </w:t>
      </w:r>
      <w:proofErr w:type="spellStart"/>
      <w:r w:rsidRPr="00CF6A96">
        <w:rPr>
          <w:rFonts w:eastAsia="Times New Roman" w:cs="Calibri"/>
          <w:b/>
          <w:i/>
          <w:sz w:val="16"/>
          <w:szCs w:val="16"/>
          <w:lang w:eastAsia="de-DE"/>
        </w:rPr>
        <w:t>Neeltgen</w:t>
      </w:r>
      <w:proofErr w:type="spellEnd"/>
      <w:r w:rsidRPr="00CF6A96">
        <w:rPr>
          <w:rFonts w:eastAsia="Times New Roman" w:cs="Calibri"/>
          <w:b/>
          <w:i/>
          <w:sz w:val="16"/>
          <w:szCs w:val="16"/>
          <w:lang w:eastAsia="de-DE"/>
        </w:rPr>
        <w:t xml:space="preserve"> </w:t>
      </w:r>
      <w:proofErr w:type="spellStart"/>
      <w:r w:rsidRPr="00CF6A96">
        <w:rPr>
          <w:rFonts w:eastAsia="Times New Roman" w:cs="Calibri"/>
          <w:b/>
          <w:i/>
          <w:sz w:val="16"/>
          <w:szCs w:val="16"/>
          <w:lang w:eastAsia="de-DE"/>
        </w:rPr>
        <w:t>Ariensdr</w:t>
      </w:r>
      <w:proofErr w:type="spellEnd"/>
      <w:r w:rsidRPr="00CF6A96">
        <w:rPr>
          <w:rFonts w:eastAsia="Times New Roman" w:cs="Calibri"/>
          <w:i/>
          <w:sz w:val="16"/>
          <w:szCs w:val="16"/>
          <w:lang w:eastAsia="de-DE"/>
        </w:rPr>
        <w:t xml:space="preserve"> 50 </w:t>
      </w:r>
      <w:proofErr w:type="spellStart"/>
      <w:r w:rsidRPr="00CF6A96">
        <w:rPr>
          <w:rFonts w:eastAsia="Times New Roman" w:cs="Calibri"/>
          <w:i/>
          <w:sz w:val="16"/>
          <w:szCs w:val="16"/>
          <w:lang w:eastAsia="de-DE"/>
        </w:rPr>
        <w:t>gulden</w:t>
      </w:r>
      <w:proofErr w:type="spellEnd"/>
      <w:r w:rsidRPr="00CF6A96">
        <w:rPr>
          <w:rFonts w:eastAsia="Times New Roman" w:cs="Calibri"/>
          <w:i/>
          <w:sz w:val="16"/>
          <w:szCs w:val="16"/>
          <w:lang w:eastAsia="de-DE"/>
        </w:rPr>
        <w:t>.</w:t>
      </w:r>
      <w:r w:rsidRPr="00CF6A96">
        <w:rPr>
          <w:rFonts w:eastAsia="Times New Roman" w:cs="Calibri"/>
          <w:i/>
          <w:sz w:val="16"/>
          <w:szCs w:val="16"/>
          <w:lang w:eastAsia="de-DE"/>
        </w:rPr>
        <w:br/>
        <w:t xml:space="preserve">Voorts </w:t>
      </w:r>
      <w:proofErr w:type="spellStart"/>
      <w:r w:rsidRPr="00CF6A96">
        <w:rPr>
          <w:rFonts w:eastAsia="Times New Roman" w:cs="Calibri"/>
          <w:i/>
          <w:sz w:val="16"/>
          <w:szCs w:val="16"/>
          <w:lang w:eastAsia="de-DE"/>
        </w:rPr>
        <w:t>vermaakt</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zij</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aan</w:t>
      </w:r>
      <w:proofErr w:type="spellEnd"/>
      <w:r w:rsidRPr="00CF6A96">
        <w:rPr>
          <w:rFonts w:eastAsia="Times New Roman" w:cs="Calibri"/>
          <w:i/>
          <w:sz w:val="16"/>
          <w:szCs w:val="16"/>
          <w:lang w:eastAsia="de-DE"/>
        </w:rPr>
        <w:t xml:space="preserve"> </w:t>
      </w:r>
      <w:r w:rsidRPr="00CF6A96">
        <w:rPr>
          <w:rFonts w:eastAsia="Times New Roman" w:cs="Calibri"/>
          <w:b/>
          <w:i/>
          <w:sz w:val="16"/>
          <w:szCs w:val="16"/>
          <w:lang w:eastAsia="de-DE"/>
        </w:rPr>
        <w:t xml:space="preserve">Adriana </w:t>
      </w:r>
      <w:proofErr w:type="spellStart"/>
      <w:r w:rsidRPr="00CF6A96">
        <w:rPr>
          <w:rFonts w:eastAsia="Times New Roman" w:cs="Calibri"/>
          <w:b/>
          <w:i/>
          <w:sz w:val="16"/>
          <w:szCs w:val="16"/>
          <w:lang w:eastAsia="de-DE"/>
        </w:rPr>
        <w:t>Claesdr</w:t>
      </w:r>
      <w:proofErr w:type="spellEnd"/>
      <w:r w:rsidRPr="00CF6A96">
        <w:rPr>
          <w:rFonts w:eastAsia="Times New Roman" w:cs="Calibri"/>
          <w:b/>
          <w:i/>
          <w:sz w:val="16"/>
          <w:szCs w:val="16"/>
          <w:lang w:eastAsia="de-DE"/>
        </w:rPr>
        <w:t xml:space="preserve"> van der Aa</w:t>
      </w:r>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zuster</w:t>
      </w:r>
      <w:proofErr w:type="spellEnd"/>
      <w:r w:rsidRPr="00CF6A96">
        <w:rPr>
          <w:rFonts w:eastAsia="Times New Roman" w:cs="Calibri"/>
          <w:i/>
          <w:sz w:val="16"/>
          <w:szCs w:val="16"/>
          <w:lang w:eastAsia="de-DE"/>
        </w:rPr>
        <w:t xml:space="preserve"> van haar </w:t>
      </w:r>
      <w:proofErr w:type="spellStart"/>
      <w:r w:rsidRPr="00CF6A96">
        <w:rPr>
          <w:rFonts w:eastAsia="Times New Roman" w:cs="Calibri"/>
          <w:i/>
          <w:sz w:val="16"/>
          <w:szCs w:val="16"/>
          <w:lang w:eastAsia="de-DE"/>
        </w:rPr>
        <w:t>overleden</w:t>
      </w:r>
      <w:proofErr w:type="spellEnd"/>
      <w:r w:rsidRPr="00CF6A96">
        <w:rPr>
          <w:rFonts w:eastAsia="Times New Roman" w:cs="Calibri"/>
          <w:i/>
          <w:sz w:val="16"/>
          <w:szCs w:val="16"/>
          <w:lang w:eastAsia="de-DE"/>
        </w:rPr>
        <w:t xml:space="preserve"> man, </w:t>
      </w:r>
      <w:proofErr w:type="spellStart"/>
      <w:r w:rsidRPr="00CF6A96">
        <w:rPr>
          <w:rFonts w:eastAsia="Times New Roman" w:cs="Calibri"/>
          <w:i/>
          <w:sz w:val="16"/>
          <w:szCs w:val="16"/>
          <w:lang w:eastAsia="de-DE"/>
        </w:rPr>
        <w:t>een</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deel</w:t>
      </w:r>
      <w:proofErr w:type="spellEnd"/>
      <w:r w:rsidRPr="00CF6A96">
        <w:rPr>
          <w:rFonts w:eastAsia="Times New Roman" w:cs="Calibri"/>
          <w:i/>
          <w:sz w:val="16"/>
          <w:szCs w:val="16"/>
          <w:lang w:eastAsia="de-DE"/>
        </w:rPr>
        <w:t xml:space="preserve"> van </w:t>
      </w:r>
      <w:proofErr w:type="spellStart"/>
      <w:r w:rsidRPr="00CF6A96">
        <w:rPr>
          <w:rFonts w:eastAsia="Times New Roman" w:cs="Calibri"/>
          <w:i/>
          <w:sz w:val="16"/>
          <w:szCs w:val="16"/>
          <w:lang w:eastAsia="de-DE"/>
        </w:rPr>
        <w:t>drie</w:t>
      </w:r>
      <w:proofErr w:type="spellEnd"/>
      <w:r w:rsidRPr="00CF6A96">
        <w:rPr>
          <w:rFonts w:eastAsia="Times New Roman" w:cs="Calibri"/>
          <w:i/>
          <w:sz w:val="16"/>
          <w:szCs w:val="16"/>
          <w:lang w:eastAsia="de-DE"/>
        </w:rPr>
        <w:t xml:space="preserve"> morgen weiland in </w:t>
      </w:r>
      <w:proofErr w:type="spellStart"/>
      <w:r w:rsidRPr="00CF6A96">
        <w:rPr>
          <w:rFonts w:eastAsia="Times New Roman" w:cs="Calibri"/>
          <w:i/>
          <w:sz w:val="16"/>
          <w:szCs w:val="16"/>
          <w:lang w:eastAsia="de-DE"/>
        </w:rPr>
        <w:t>Cralingen</w:t>
      </w:r>
      <w:proofErr w:type="spellEnd"/>
      <w:r w:rsidRPr="00CF6A96">
        <w:rPr>
          <w:rFonts w:eastAsia="Times New Roman" w:cs="Calibri"/>
          <w:i/>
          <w:sz w:val="16"/>
          <w:szCs w:val="16"/>
          <w:lang w:eastAsia="de-DE"/>
        </w:rPr>
        <w:t xml:space="preserve">, haar man </w:t>
      </w:r>
      <w:proofErr w:type="spellStart"/>
      <w:r w:rsidRPr="00CF6A96">
        <w:rPr>
          <w:rFonts w:eastAsia="Times New Roman" w:cs="Calibri"/>
          <w:i/>
          <w:sz w:val="16"/>
          <w:szCs w:val="16"/>
          <w:lang w:eastAsia="de-DE"/>
        </w:rPr>
        <w:t>competerend</w:t>
      </w:r>
      <w:proofErr w:type="spellEnd"/>
      <w:r w:rsidRPr="00CF6A96">
        <w:rPr>
          <w:rFonts w:eastAsia="Times New Roman" w:cs="Calibri"/>
          <w:i/>
          <w:sz w:val="16"/>
          <w:szCs w:val="16"/>
          <w:lang w:eastAsia="de-DE"/>
        </w:rPr>
        <w:t xml:space="preserve"> samen </w:t>
      </w:r>
      <w:proofErr w:type="spellStart"/>
      <w:r w:rsidRPr="00CF6A96">
        <w:rPr>
          <w:rFonts w:eastAsia="Times New Roman" w:cs="Calibri"/>
          <w:i/>
          <w:sz w:val="16"/>
          <w:szCs w:val="16"/>
          <w:lang w:eastAsia="de-DE"/>
        </w:rPr>
        <w:t>met</w:t>
      </w:r>
      <w:proofErr w:type="spellEnd"/>
      <w:r w:rsidRPr="00CF6A96">
        <w:rPr>
          <w:rFonts w:eastAsia="Times New Roman" w:cs="Calibri"/>
          <w:i/>
          <w:sz w:val="16"/>
          <w:szCs w:val="16"/>
          <w:lang w:eastAsia="de-DE"/>
        </w:rPr>
        <w:t xml:space="preserve"> de </w:t>
      </w:r>
      <w:proofErr w:type="spellStart"/>
      <w:r w:rsidRPr="00CF6A96">
        <w:rPr>
          <w:rFonts w:eastAsia="Times New Roman" w:cs="Calibri"/>
          <w:i/>
          <w:sz w:val="16"/>
          <w:szCs w:val="16"/>
          <w:lang w:eastAsia="de-DE"/>
        </w:rPr>
        <w:t>nazaten</w:t>
      </w:r>
      <w:proofErr w:type="spellEnd"/>
      <w:r w:rsidRPr="00CF6A96">
        <w:rPr>
          <w:rFonts w:eastAsia="Times New Roman" w:cs="Calibri"/>
          <w:i/>
          <w:sz w:val="16"/>
          <w:szCs w:val="16"/>
          <w:lang w:eastAsia="de-DE"/>
        </w:rPr>
        <w:t xml:space="preserve"> van </w:t>
      </w:r>
      <w:proofErr w:type="spellStart"/>
      <w:r w:rsidRPr="00CF6A96">
        <w:rPr>
          <w:rFonts w:eastAsia="Times New Roman" w:cs="Calibri"/>
          <w:b/>
          <w:i/>
          <w:sz w:val="16"/>
          <w:szCs w:val="16"/>
          <w:lang w:eastAsia="de-DE"/>
        </w:rPr>
        <w:t>Dirck</w:t>
      </w:r>
      <w:proofErr w:type="spellEnd"/>
      <w:r w:rsidRPr="00CF6A96">
        <w:rPr>
          <w:rFonts w:eastAsia="Times New Roman" w:cs="Calibri"/>
          <w:b/>
          <w:i/>
          <w:sz w:val="16"/>
          <w:szCs w:val="16"/>
          <w:lang w:eastAsia="de-DE"/>
        </w:rPr>
        <w:t xml:space="preserve"> van </w:t>
      </w:r>
      <w:proofErr w:type="spellStart"/>
      <w:r w:rsidRPr="00CF6A96">
        <w:rPr>
          <w:rFonts w:eastAsia="Times New Roman" w:cs="Calibri"/>
          <w:b/>
          <w:i/>
          <w:sz w:val="16"/>
          <w:szCs w:val="16"/>
          <w:lang w:eastAsia="de-DE"/>
        </w:rPr>
        <w:t>Melissant</w:t>
      </w:r>
      <w:proofErr w:type="spellEnd"/>
      <w:r w:rsidRPr="00CF6A96">
        <w:rPr>
          <w:rFonts w:eastAsia="Times New Roman" w:cs="Calibri"/>
          <w:i/>
          <w:sz w:val="16"/>
          <w:szCs w:val="16"/>
          <w:lang w:eastAsia="de-DE"/>
        </w:rPr>
        <w:t xml:space="preserve"> en </w:t>
      </w:r>
      <w:proofErr w:type="spellStart"/>
      <w:r w:rsidRPr="00CF6A96">
        <w:rPr>
          <w:rFonts w:eastAsia="Times New Roman" w:cs="Calibri"/>
          <w:i/>
          <w:sz w:val="16"/>
          <w:szCs w:val="16"/>
          <w:lang w:eastAsia="de-DE"/>
        </w:rPr>
        <w:t>nog</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een</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deel</w:t>
      </w:r>
      <w:proofErr w:type="spellEnd"/>
      <w:r>
        <w:rPr>
          <w:rFonts w:eastAsia="Times New Roman" w:cs="Calibri"/>
          <w:i/>
          <w:sz w:val="16"/>
          <w:szCs w:val="16"/>
          <w:lang w:eastAsia="de-DE"/>
        </w:rPr>
        <w:t xml:space="preserve"> van </w:t>
      </w:r>
      <w:proofErr w:type="spellStart"/>
      <w:r>
        <w:rPr>
          <w:rFonts w:eastAsia="Times New Roman" w:cs="Calibri"/>
          <w:i/>
          <w:sz w:val="16"/>
          <w:szCs w:val="16"/>
          <w:lang w:eastAsia="de-DE"/>
        </w:rPr>
        <w:t>drie</w:t>
      </w:r>
      <w:proofErr w:type="spellEnd"/>
      <w:r>
        <w:rPr>
          <w:rFonts w:eastAsia="Times New Roman" w:cs="Calibri"/>
          <w:i/>
          <w:sz w:val="16"/>
          <w:szCs w:val="16"/>
          <w:lang w:eastAsia="de-DE"/>
        </w:rPr>
        <w:t xml:space="preserve"> morgen in </w:t>
      </w:r>
      <w:proofErr w:type="spellStart"/>
      <w:r>
        <w:rPr>
          <w:rFonts w:eastAsia="Times New Roman" w:cs="Calibri"/>
          <w:i/>
          <w:sz w:val="16"/>
          <w:szCs w:val="16"/>
          <w:lang w:eastAsia="de-DE"/>
        </w:rPr>
        <w:t>Schiebroeck</w:t>
      </w:r>
      <w:proofErr w:type="spellEnd"/>
      <w:r>
        <w:rPr>
          <w:rFonts w:eastAsia="Times New Roman" w:cs="Calibri"/>
          <w:i/>
          <w:sz w:val="16"/>
          <w:szCs w:val="16"/>
          <w:lang w:eastAsia="de-DE"/>
        </w:rPr>
        <w:t xml:space="preserve">. </w:t>
      </w:r>
      <w:r w:rsidRPr="00CF6A96">
        <w:rPr>
          <w:rFonts w:eastAsia="Times New Roman" w:cs="Calibri"/>
          <w:i/>
          <w:sz w:val="16"/>
          <w:szCs w:val="16"/>
          <w:lang w:eastAsia="de-DE"/>
        </w:rPr>
        <w:t xml:space="preserve">De </w:t>
      </w:r>
      <w:proofErr w:type="spellStart"/>
      <w:r w:rsidRPr="00CF6A96">
        <w:rPr>
          <w:rFonts w:eastAsia="Times New Roman" w:cs="Calibri"/>
          <w:i/>
          <w:sz w:val="16"/>
          <w:szCs w:val="16"/>
          <w:lang w:eastAsia="de-DE"/>
        </w:rPr>
        <w:t>rest</w:t>
      </w:r>
      <w:proofErr w:type="spellEnd"/>
      <w:r w:rsidRPr="00CF6A96">
        <w:rPr>
          <w:rFonts w:eastAsia="Times New Roman" w:cs="Calibri"/>
          <w:i/>
          <w:sz w:val="16"/>
          <w:szCs w:val="16"/>
          <w:lang w:eastAsia="de-DE"/>
        </w:rPr>
        <w:t xml:space="preserve"> van haar na </w:t>
      </w:r>
      <w:proofErr w:type="spellStart"/>
      <w:r w:rsidRPr="00CF6A96">
        <w:rPr>
          <w:rFonts w:eastAsia="Times New Roman" w:cs="Calibri"/>
          <w:i/>
          <w:sz w:val="16"/>
          <w:szCs w:val="16"/>
          <w:lang w:eastAsia="de-DE"/>
        </w:rPr>
        <w:t>te</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laten</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goederen</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vermaakt</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zij</w:t>
      </w:r>
      <w:proofErr w:type="spellEnd"/>
      <w:r w:rsidRPr="00CF6A96">
        <w:rPr>
          <w:rFonts w:eastAsia="Times New Roman" w:cs="Calibri"/>
          <w:i/>
          <w:sz w:val="16"/>
          <w:szCs w:val="16"/>
          <w:lang w:eastAsia="de-DE"/>
        </w:rPr>
        <w:t xml:space="preserve"> </w:t>
      </w:r>
      <w:proofErr w:type="spellStart"/>
      <w:r w:rsidRPr="00CF6A96">
        <w:rPr>
          <w:rFonts w:eastAsia="Times New Roman" w:cs="Calibri"/>
          <w:i/>
          <w:sz w:val="16"/>
          <w:szCs w:val="16"/>
          <w:lang w:eastAsia="de-DE"/>
        </w:rPr>
        <w:t>aan</w:t>
      </w:r>
      <w:proofErr w:type="spellEnd"/>
      <w:r w:rsidRPr="00CF6A96">
        <w:rPr>
          <w:rFonts w:eastAsia="Times New Roman" w:cs="Calibri"/>
          <w:i/>
          <w:sz w:val="16"/>
          <w:szCs w:val="16"/>
          <w:lang w:eastAsia="de-DE"/>
        </w:rPr>
        <w:t xml:space="preserve"> haar </w:t>
      </w:r>
      <w:proofErr w:type="spellStart"/>
      <w:r w:rsidRPr="00CF6A96">
        <w:rPr>
          <w:rFonts w:eastAsia="Times New Roman" w:cs="Calibri"/>
          <w:b/>
          <w:i/>
          <w:sz w:val="16"/>
          <w:szCs w:val="16"/>
          <w:lang w:eastAsia="de-DE"/>
        </w:rPr>
        <w:t>wettige</w:t>
      </w:r>
      <w:proofErr w:type="spellEnd"/>
      <w:r w:rsidRPr="00CF6A96">
        <w:rPr>
          <w:rFonts w:eastAsia="Times New Roman" w:cs="Calibri"/>
          <w:i/>
          <w:sz w:val="16"/>
          <w:szCs w:val="16"/>
          <w:lang w:eastAsia="de-DE"/>
        </w:rPr>
        <w:t xml:space="preserve"> </w:t>
      </w:r>
      <w:proofErr w:type="spellStart"/>
      <w:r w:rsidRPr="00CF6A96">
        <w:rPr>
          <w:rFonts w:eastAsia="Times New Roman" w:cs="Calibri"/>
          <w:b/>
          <w:i/>
          <w:sz w:val="16"/>
          <w:szCs w:val="16"/>
          <w:lang w:eastAsia="de-DE"/>
        </w:rPr>
        <w:t>erfgenamen</w:t>
      </w:r>
      <w:proofErr w:type="spellEnd"/>
      <w:r w:rsidRPr="00CF6A96">
        <w:rPr>
          <w:rFonts w:eastAsia="Times New Roman" w:cs="Calibri"/>
          <w:i/>
          <w:sz w:val="16"/>
          <w:szCs w:val="16"/>
          <w:lang w:eastAsia="de-DE"/>
        </w:rPr>
        <w:t>.</w:t>
      </w:r>
      <w:r w:rsidRPr="00CF6A96">
        <w:rPr>
          <w:rFonts w:cs="Calibri"/>
          <w:i/>
          <w:sz w:val="16"/>
          <w:szCs w:val="16"/>
        </w:rPr>
        <w:t>“</w:t>
      </w:r>
      <w:r>
        <w:rPr>
          <w:rStyle w:val="Funotenzeichen"/>
          <w:rFonts w:cs="Calibri"/>
          <w:i/>
          <w:sz w:val="16"/>
          <w:szCs w:val="16"/>
        </w:rPr>
        <w:footnoteReference w:id="417"/>
      </w:r>
    </w:p>
    <w:p w14:paraId="395F3774" w14:textId="77777777" w:rsidR="00865B41" w:rsidRDefault="00865B41" w:rsidP="00865B41">
      <w:pPr>
        <w:ind w:left="2832"/>
        <w:rPr>
          <w:sz w:val="20"/>
          <w:szCs w:val="20"/>
        </w:rPr>
      </w:pPr>
      <w:r w:rsidRPr="0055026A">
        <w:rPr>
          <w:rFonts w:eastAsia="Times New Roman" w:cs="Calibri"/>
          <w:b/>
          <w:sz w:val="20"/>
          <w:szCs w:val="20"/>
          <w:lang w:eastAsia="de-DE"/>
        </w:rPr>
        <w:t>22.6.1655</w:t>
      </w:r>
      <w:r>
        <w:rPr>
          <w:rFonts w:eastAsia="Times New Roman" w:cs="Calibri"/>
          <w:b/>
          <w:sz w:val="20"/>
          <w:szCs w:val="20"/>
          <w:lang w:eastAsia="de-DE"/>
        </w:rPr>
        <w:t>:</w:t>
      </w:r>
      <w:r w:rsidRPr="0076410D">
        <w:rPr>
          <w:rFonts w:ascii="Times New Roman" w:eastAsia="Times New Roman" w:hAnsi="Times New Roman"/>
          <w:sz w:val="24"/>
          <w:szCs w:val="24"/>
          <w:lang w:eastAsia="de-DE"/>
        </w:rPr>
        <w:t xml:space="preserve"> </w:t>
      </w:r>
      <w:r w:rsidRPr="0055026A">
        <w:rPr>
          <w:sz w:val="16"/>
          <w:szCs w:val="16"/>
        </w:rPr>
        <w:t xml:space="preserve">Erben von </w:t>
      </w:r>
      <w:r w:rsidRPr="0055026A">
        <w:rPr>
          <w:b/>
          <w:sz w:val="16"/>
          <w:szCs w:val="16"/>
        </w:rPr>
        <w:t xml:space="preserve">Adriana </w:t>
      </w:r>
      <w:proofErr w:type="spellStart"/>
      <w:r w:rsidRPr="0055026A">
        <w:rPr>
          <w:b/>
          <w:sz w:val="16"/>
          <w:szCs w:val="16"/>
        </w:rPr>
        <w:t>Claesdr</w:t>
      </w:r>
      <w:proofErr w:type="spellEnd"/>
      <w:r w:rsidRPr="0055026A">
        <w:rPr>
          <w:sz w:val="16"/>
          <w:szCs w:val="16"/>
        </w:rPr>
        <w:t>. sind:</w:t>
      </w:r>
      <w:r>
        <w:rPr>
          <w:sz w:val="20"/>
          <w:szCs w:val="20"/>
        </w:rPr>
        <w:t xml:space="preserve"> „</w:t>
      </w:r>
      <w:r w:rsidRPr="00521248">
        <w:rPr>
          <w:rFonts w:eastAsia="Times New Roman" w:cs="Calibri"/>
          <w:b/>
          <w:i/>
          <w:sz w:val="16"/>
          <w:szCs w:val="16"/>
          <w:lang w:eastAsia="de-DE"/>
        </w:rPr>
        <w:t>Jan Wittert</w:t>
      </w:r>
      <w:r w:rsidRPr="00521248">
        <w:rPr>
          <w:rFonts w:eastAsia="Times New Roman" w:cs="Calibri"/>
          <w:i/>
          <w:sz w:val="16"/>
          <w:szCs w:val="16"/>
          <w:lang w:eastAsia="de-DE"/>
        </w:rPr>
        <w:t xml:space="preserve"> en </w:t>
      </w:r>
      <w:r w:rsidRPr="00521248">
        <w:rPr>
          <w:rFonts w:eastAsia="Times New Roman" w:cs="Calibri"/>
          <w:b/>
          <w:i/>
          <w:sz w:val="16"/>
          <w:szCs w:val="16"/>
          <w:lang w:eastAsia="de-DE"/>
        </w:rPr>
        <w:t>Joost van Leeuwen</w:t>
      </w:r>
      <w:r w:rsidRPr="00521248">
        <w:rPr>
          <w:rFonts w:eastAsia="Times New Roman" w:cs="Calibri"/>
          <w:i/>
          <w:sz w:val="16"/>
          <w:szCs w:val="16"/>
          <w:lang w:eastAsia="de-DE"/>
        </w:rPr>
        <w:t xml:space="preserve">, beiden </w:t>
      </w:r>
      <w:proofErr w:type="spellStart"/>
      <w:r w:rsidRPr="00521248">
        <w:rPr>
          <w:rFonts w:eastAsia="Times New Roman" w:cs="Calibri"/>
          <w:i/>
          <w:sz w:val="16"/>
          <w:szCs w:val="16"/>
          <w:lang w:eastAsia="de-DE"/>
        </w:rPr>
        <w:t>mede</w:t>
      </w:r>
      <w:proofErr w:type="spellEnd"/>
      <w:r w:rsidRPr="00521248">
        <w:rPr>
          <w:rFonts w:eastAsia="Times New Roman" w:cs="Calibri"/>
          <w:i/>
          <w:sz w:val="16"/>
          <w:szCs w:val="16"/>
          <w:lang w:eastAsia="de-DE"/>
        </w:rPr>
        <w:t xml:space="preserve"> </w:t>
      </w:r>
      <w:proofErr w:type="spellStart"/>
      <w:r w:rsidRPr="00521248">
        <w:rPr>
          <w:rFonts w:eastAsia="Times New Roman" w:cs="Calibri"/>
          <w:i/>
          <w:sz w:val="16"/>
          <w:szCs w:val="16"/>
          <w:lang w:eastAsia="de-DE"/>
        </w:rPr>
        <w:t>erfgenamen</w:t>
      </w:r>
      <w:proofErr w:type="spellEnd"/>
      <w:r w:rsidRPr="00521248">
        <w:rPr>
          <w:rFonts w:eastAsia="Times New Roman" w:cs="Calibri"/>
          <w:i/>
          <w:sz w:val="16"/>
          <w:szCs w:val="16"/>
          <w:lang w:eastAsia="de-DE"/>
        </w:rPr>
        <w:t xml:space="preserve"> van </w:t>
      </w:r>
      <w:r w:rsidRPr="00521248">
        <w:rPr>
          <w:rFonts w:eastAsia="Times New Roman" w:cs="Calibri"/>
          <w:b/>
          <w:i/>
          <w:sz w:val="16"/>
          <w:szCs w:val="16"/>
          <w:lang w:eastAsia="de-DE"/>
        </w:rPr>
        <w:t xml:space="preserve">Adriana </w:t>
      </w:r>
      <w:proofErr w:type="spellStart"/>
      <w:r w:rsidRPr="00521248">
        <w:rPr>
          <w:rFonts w:eastAsia="Times New Roman" w:cs="Calibri"/>
          <w:b/>
          <w:i/>
          <w:sz w:val="16"/>
          <w:szCs w:val="16"/>
          <w:lang w:eastAsia="de-DE"/>
        </w:rPr>
        <w:t>Claesdr</w:t>
      </w:r>
      <w:proofErr w:type="spellEnd"/>
      <w:r w:rsidRPr="00521248">
        <w:rPr>
          <w:rFonts w:eastAsia="Times New Roman" w:cs="Calibri"/>
          <w:b/>
          <w:i/>
          <w:sz w:val="16"/>
          <w:szCs w:val="16"/>
          <w:lang w:eastAsia="de-DE"/>
        </w:rPr>
        <w:t xml:space="preserve"> van der Aa</w:t>
      </w:r>
      <w:r>
        <w:rPr>
          <w:sz w:val="20"/>
          <w:szCs w:val="20"/>
        </w:rPr>
        <w:t>“</w:t>
      </w:r>
      <w:r w:rsidRPr="008C70F0">
        <w:rPr>
          <w:rStyle w:val="Funotenzeichen"/>
          <w:rFonts w:eastAsia="Times New Roman" w:cs="Calibri"/>
          <w:i/>
          <w:sz w:val="16"/>
          <w:szCs w:val="16"/>
          <w:lang w:eastAsia="de-DE"/>
        </w:rPr>
        <w:t xml:space="preserve"> </w:t>
      </w:r>
      <w:r w:rsidRPr="0049635E">
        <w:rPr>
          <w:rStyle w:val="Funotenzeichen"/>
          <w:rFonts w:eastAsia="Times New Roman" w:cs="Calibri"/>
          <w:i/>
          <w:sz w:val="16"/>
          <w:szCs w:val="16"/>
          <w:lang w:eastAsia="de-DE"/>
        </w:rPr>
        <w:footnoteReference w:id="418"/>
      </w:r>
    </w:p>
    <w:p w14:paraId="14DF2467" w14:textId="77777777" w:rsidR="00865B41" w:rsidRDefault="00865B41" w:rsidP="00865B41">
      <w:pPr>
        <w:rPr>
          <w:sz w:val="20"/>
          <w:szCs w:val="20"/>
        </w:rPr>
      </w:pPr>
      <w:r>
        <w:rPr>
          <w:sz w:val="20"/>
          <w:szCs w:val="20"/>
        </w:rPr>
        <w:tab/>
        <w:t>2.</w:t>
      </w:r>
      <w:r>
        <w:rPr>
          <w:sz w:val="20"/>
          <w:szCs w:val="20"/>
        </w:rPr>
        <w:tab/>
      </w:r>
      <w:proofErr w:type="spellStart"/>
      <w:r>
        <w:rPr>
          <w:sz w:val="20"/>
          <w:szCs w:val="20"/>
        </w:rPr>
        <w:t>Jannenken</w:t>
      </w:r>
      <w:proofErr w:type="spellEnd"/>
      <w:r>
        <w:rPr>
          <w:rStyle w:val="Funotenzeichen"/>
          <w:rFonts w:ascii="Times New Roman" w:eastAsia="Times New Roman" w:hAnsi="Times New Roman"/>
          <w:sz w:val="20"/>
          <w:szCs w:val="20"/>
          <w:lang w:eastAsia="de-DE"/>
        </w:rPr>
        <w:footnoteReference w:id="419"/>
      </w:r>
      <w:r>
        <w:rPr>
          <w:rFonts w:ascii="Times New Roman" w:eastAsia="Times New Roman" w:hAnsi="Times New Roman"/>
          <w:sz w:val="20"/>
          <w:szCs w:val="20"/>
          <w:lang w:eastAsia="de-DE"/>
        </w:rPr>
        <w:t xml:space="preserve"> </w:t>
      </w:r>
      <w:r>
        <w:rPr>
          <w:sz w:val="20"/>
          <w:szCs w:val="20"/>
        </w:rPr>
        <w:t xml:space="preserve"> (</w:t>
      </w:r>
      <w:proofErr w:type="spellStart"/>
      <w:r>
        <w:rPr>
          <w:sz w:val="20"/>
          <w:szCs w:val="20"/>
        </w:rPr>
        <w:t>J</w:t>
      </w:r>
      <w:r>
        <w:rPr>
          <w:rFonts w:eastAsia="Times New Roman" w:cs="Calibri"/>
          <w:sz w:val="20"/>
          <w:szCs w:val="20"/>
          <w:lang w:eastAsia="de-DE"/>
        </w:rPr>
        <w:t>anneken</w:t>
      </w:r>
      <w:proofErr w:type="spellEnd"/>
      <w:r>
        <w:rPr>
          <w:rStyle w:val="Funotenzeichen"/>
          <w:sz w:val="20"/>
          <w:szCs w:val="20"/>
        </w:rPr>
        <w:footnoteReference w:id="420"/>
      </w:r>
      <w:r>
        <w:rPr>
          <w:rFonts w:eastAsia="Times New Roman" w:cs="Calibri"/>
          <w:sz w:val="20"/>
          <w:szCs w:val="20"/>
          <w:lang w:eastAsia="de-DE"/>
        </w:rPr>
        <w:t>)</w:t>
      </w:r>
      <w:r>
        <w:rPr>
          <w:sz w:val="20"/>
          <w:szCs w:val="20"/>
        </w:rPr>
        <w:t xml:space="preserve"> </w:t>
      </w:r>
      <w:r w:rsidRPr="00F87FC4">
        <w:rPr>
          <w:b/>
          <w:sz w:val="20"/>
          <w:szCs w:val="20"/>
          <w:u w:val="single"/>
        </w:rPr>
        <w:t xml:space="preserve">van </w:t>
      </w:r>
      <w:proofErr w:type="spellStart"/>
      <w:r w:rsidRPr="00F87FC4">
        <w:rPr>
          <w:b/>
          <w:sz w:val="20"/>
          <w:szCs w:val="20"/>
          <w:u w:val="single"/>
        </w:rPr>
        <w:t>Steenhuysen</w:t>
      </w:r>
      <w:proofErr w:type="spellEnd"/>
      <w:r w:rsidRPr="003874E4">
        <w:rPr>
          <w:sz w:val="20"/>
          <w:szCs w:val="20"/>
        </w:rPr>
        <w:t>, *</w:t>
      </w:r>
      <w:proofErr w:type="gramStart"/>
      <w:r w:rsidRPr="003874E4">
        <w:rPr>
          <w:sz w:val="20"/>
          <w:szCs w:val="20"/>
        </w:rPr>
        <w:t xml:space="preserve"> .....,+....</w:t>
      </w:r>
      <w:proofErr w:type="gramEnd"/>
      <w:r w:rsidRPr="003874E4">
        <w:rPr>
          <w:sz w:val="20"/>
          <w:szCs w:val="20"/>
        </w:rPr>
        <w:t xml:space="preserve">. </w:t>
      </w:r>
      <w:r>
        <w:rPr>
          <w:sz w:val="20"/>
          <w:szCs w:val="20"/>
        </w:rPr>
        <w:t xml:space="preserve">nach 23.4.1629, </w:t>
      </w:r>
      <w:r w:rsidRPr="003874E4">
        <w:rPr>
          <w:sz w:val="20"/>
          <w:szCs w:val="20"/>
        </w:rPr>
        <w:t>vor 13.2.1632</w:t>
      </w:r>
      <w:r>
        <w:rPr>
          <w:rStyle w:val="Funotenzeichen"/>
          <w:rFonts w:eastAsia="Times New Roman" w:cs="Calibri"/>
          <w:b/>
          <w:i/>
          <w:sz w:val="16"/>
          <w:szCs w:val="16"/>
          <w:lang w:eastAsia="de-DE"/>
        </w:rPr>
        <w:footnoteReference w:id="421"/>
      </w:r>
    </w:p>
    <w:p w14:paraId="4F842CED" w14:textId="77777777" w:rsidR="00865B41" w:rsidRDefault="00865B41" w:rsidP="00865B41">
      <w:pPr>
        <w:ind w:left="1410"/>
        <w:rPr>
          <w:sz w:val="20"/>
          <w:szCs w:val="20"/>
        </w:rPr>
      </w:pPr>
      <w:r w:rsidRPr="003874E4">
        <w:rPr>
          <w:b/>
          <w:sz w:val="20"/>
          <w:szCs w:val="20"/>
        </w:rPr>
        <w:t>11. 11.1617</w:t>
      </w:r>
      <w:r>
        <w:rPr>
          <w:sz w:val="20"/>
          <w:szCs w:val="20"/>
        </w:rPr>
        <w:t xml:space="preserve">: Die Schwester ihres Vaters, Adriana </w:t>
      </w:r>
      <w:proofErr w:type="spellStart"/>
      <w:r w:rsidRPr="0022705C">
        <w:rPr>
          <w:b/>
          <w:sz w:val="20"/>
          <w:szCs w:val="20"/>
        </w:rPr>
        <w:t>Verdoncq</w:t>
      </w:r>
      <w:proofErr w:type="spellEnd"/>
      <w:r w:rsidRPr="0022705C">
        <w:rPr>
          <w:b/>
          <w:sz w:val="20"/>
          <w:szCs w:val="20"/>
        </w:rPr>
        <w:t xml:space="preserve"> geb. van </w:t>
      </w:r>
      <w:proofErr w:type="spellStart"/>
      <w:r w:rsidRPr="0022705C">
        <w:rPr>
          <w:b/>
          <w:sz w:val="20"/>
          <w:szCs w:val="20"/>
        </w:rPr>
        <w:t>Steenhusen</w:t>
      </w:r>
      <w:proofErr w:type="spellEnd"/>
      <w:r>
        <w:rPr>
          <w:sz w:val="20"/>
          <w:szCs w:val="20"/>
        </w:rPr>
        <w:t xml:space="preserve"> setzt ihr</w:t>
      </w:r>
      <w:r w:rsidRPr="005434E6">
        <w:rPr>
          <w:i/>
          <w:sz w:val="18"/>
          <w:szCs w:val="18"/>
        </w:rPr>
        <w:t>,</w:t>
      </w:r>
      <w:r>
        <w:rPr>
          <w:i/>
          <w:sz w:val="18"/>
          <w:szCs w:val="18"/>
        </w:rPr>
        <w:t xml:space="preserve"> „</w:t>
      </w:r>
      <w:proofErr w:type="spellStart"/>
      <w:r w:rsidRPr="005434E6">
        <w:rPr>
          <w:b/>
          <w:i/>
          <w:sz w:val="18"/>
          <w:szCs w:val="18"/>
        </w:rPr>
        <w:t>Jannenken</w:t>
      </w:r>
      <w:proofErr w:type="spellEnd"/>
      <w:r w:rsidRPr="005434E6">
        <w:rPr>
          <w:b/>
          <w:i/>
          <w:sz w:val="18"/>
          <w:szCs w:val="18"/>
        </w:rPr>
        <w:t xml:space="preserve"> van </w:t>
      </w:r>
      <w:proofErr w:type="spellStart"/>
      <w:r w:rsidRPr="005434E6">
        <w:rPr>
          <w:b/>
          <w:i/>
          <w:sz w:val="18"/>
          <w:szCs w:val="18"/>
        </w:rPr>
        <w:t>Steenhuysen</w:t>
      </w:r>
      <w:proofErr w:type="spellEnd"/>
      <w:r>
        <w:rPr>
          <w:sz w:val="20"/>
          <w:szCs w:val="20"/>
        </w:rPr>
        <w:t xml:space="preserve">“, (und ihren </w:t>
      </w:r>
      <w:proofErr w:type="gramStart"/>
      <w:r>
        <w:rPr>
          <w:sz w:val="20"/>
          <w:szCs w:val="20"/>
        </w:rPr>
        <w:t>Schwestern)  in</w:t>
      </w:r>
      <w:proofErr w:type="gramEnd"/>
      <w:r>
        <w:rPr>
          <w:sz w:val="20"/>
          <w:szCs w:val="20"/>
        </w:rPr>
        <w:t xml:space="preserve"> ihrem ersten Testament ein Legat aus</w:t>
      </w:r>
      <w:r>
        <w:rPr>
          <w:rStyle w:val="Funotenzeichen"/>
          <w:rFonts w:ascii="Times New Roman" w:eastAsia="Times New Roman" w:hAnsi="Times New Roman"/>
          <w:sz w:val="20"/>
          <w:szCs w:val="20"/>
          <w:lang w:eastAsia="de-DE"/>
        </w:rPr>
        <w:footnoteReference w:id="422"/>
      </w:r>
      <w:r>
        <w:rPr>
          <w:sz w:val="20"/>
          <w:szCs w:val="20"/>
        </w:rPr>
        <w:t>, in späteren Testamenten werden die 5 Schwestern nicht mehr persönlich genannt, sondern nur Pauschal „die Kinder meines Bruders Rochus“ [</w:t>
      </w:r>
      <w:r w:rsidRPr="002925E5">
        <w:rPr>
          <w:rFonts w:cs="Calibri"/>
          <w:i/>
          <w:sz w:val="18"/>
          <w:szCs w:val="18"/>
        </w:rPr>
        <w:t>„</w:t>
      </w:r>
      <w:r w:rsidRPr="002925E5">
        <w:rPr>
          <w:rFonts w:eastAsia="Times New Roman" w:cs="Calibri"/>
          <w:i/>
          <w:sz w:val="18"/>
          <w:szCs w:val="18"/>
          <w:lang w:eastAsia="de-DE"/>
        </w:rPr>
        <w:t xml:space="preserve">de </w:t>
      </w:r>
      <w:proofErr w:type="spellStart"/>
      <w:r w:rsidRPr="002925E5">
        <w:rPr>
          <w:rFonts w:eastAsia="Times New Roman" w:cs="Calibri"/>
          <w:i/>
          <w:sz w:val="18"/>
          <w:szCs w:val="18"/>
          <w:lang w:eastAsia="de-DE"/>
        </w:rPr>
        <w:t>kinderen</w:t>
      </w:r>
      <w:proofErr w:type="spellEnd"/>
      <w:r w:rsidRPr="002925E5">
        <w:rPr>
          <w:rFonts w:eastAsia="Times New Roman" w:cs="Calibri"/>
          <w:i/>
          <w:sz w:val="18"/>
          <w:szCs w:val="18"/>
          <w:lang w:eastAsia="de-DE"/>
        </w:rPr>
        <w:t xml:space="preserve"> van </w:t>
      </w:r>
      <w:r w:rsidRPr="002925E5">
        <w:rPr>
          <w:rFonts w:eastAsia="Times New Roman" w:cs="Calibri"/>
          <w:b/>
          <w:i/>
          <w:sz w:val="18"/>
          <w:szCs w:val="18"/>
          <w:lang w:eastAsia="de-DE"/>
        </w:rPr>
        <w:t xml:space="preserve">Rochus van </w:t>
      </w:r>
      <w:proofErr w:type="spellStart"/>
      <w:r w:rsidRPr="002925E5">
        <w:rPr>
          <w:rFonts w:eastAsia="Times New Roman" w:cs="Calibri"/>
          <w:b/>
          <w:i/>
          <w:sz w:val="18"/>
          <w:szCs w:val="18"/>
          <w:lang w:eastAsia="de-DE"/>
        </w:rPr>
        <w:t>Steenhuysen</w:t>
      </w:r>
      <w:proofErr w:type="spellEnd"/>
      <w:r w:rsidRPr="002925E5">
        <w:rPr>
          <w:rFonts w:eastAsia="Times New Roman" w:cs="Calibri"/>
          <w:i/>
          <w:sz w:val="18"/>
          <w:szCs w:val="18"/>
          <w:lang w:eastAsia="de-DE"/>
        </w:rPr>
        <w:t xml:space="preserve">, haar </w:t>
      </w:r>
      <w:proofErr w:type="spellStart"/>
      <w:r w:rsidRPr="002925E5">
        <w:rPr>
          <w:rFonts w:eastAsia="Times New Roman" w:cs="Calibri"/>
          <w:i/>
          <w:sz w:val="18"/>
          <w:szCs w:val="18"/>
          <w:lang w:eastAsia="de-DE"/>
        </w:rPr>
        <w:t>broer</w:t>
      </w:r>
      <w:proofErr w:type="spellEnd"/>
      <w:r w:rsidRPr="002925E5">
        <w:rPr>
          <w:rFonts w:eastAsia="Times New Roman" w:cs="Calibri"/>
          <w:i/>
          <w:sz w:val="18"/>
          <w:szCs w:val="18"/>
          <w:lang w:eastAsia="de-DE"/>
        </w:rPr>
        <w:t>“</w:t>
      </w:r>
      <w:r w:rsidRPr="002925E5">
        <w:rPr>
          <w:rFonts w:eastAsia="Times New Roman" w:cs="Calibri"/>
          <w:sz w:val="18"/>
          <w:szCs w:val="18"/>
          <w:lang w:eastAsia="de-DE"/>
        </w:rPr>
        <w:t>]</w:t>
      </w:r>
      <w:r>
        <w:rPr>
          <w:sz w:val="20"/>
          <w:szCs w:val="20"/>
        </w:rPr>
        <w:t xml:space="preserve">. </w:t>
      </w:r>
    </w:p>
    <w:p w14:paraId="1CBC7211" w14:textId="77777777" w:rsidR="00865B41" w:rsidRDefault="00865B41" w:rsidP="00865B41">
      <w:pPr>
        <w:rPr>
          <w:rFonts w:eastAsia="Times New Roman" w:cs="Calibri"/>
          <w:i/>
          <w:sz w:val="16"/>
          <w:szCs w:val="16"/>
          <w:lang w:eastAsia="de-DE"/>
        </w:rPr>
      </w:pPr>
      <w:r>
        <w:rPr>
          <w:rFonts w:eastAsia="Times New Roman" w:cs="Calibri"/>
          <w:sz w:val="20"/>
          <w:szCs w:val="20"/>
          <w:lang w:eastAsia="de-DE"/>
        </w:rPr>
        <w:tab/>
      </w:r>
      <w:r>
        <w:rPr>
          <w:rFonts w:eastAsia="Times New Roman" w:cs="Calibri"/>
          <w:sz w:val="20"/>
          <w:szCs w:val="20"/>
          <w:lang w:eastAsia="de-DE"/>
        </w:rPr>
        <w:tab/>
      </w:r>
      <w:r w:rsidRPr="003874E4">
        <w:rPr>
          <w:rFonts w:eastAsia="Times New Roman" w:cs="Calibri"/>
          <w:b/>
          <w:sz w:val="20"/>
          <w:szCs w:val="20"/>
          <w:lang w:eastAsia="de-DE"/>
        </w:rPr>
        <w:t>23.4.1629</w:t>
      </w:r>
      <w:r>
        <w:rPr>
          <w:rFonts w:eastAsia="Times New Roman" w:cs="Calibri"/>
          <w:sz w:val="20"/>
          <w:szCs w:val="20"/>
          <w:lang w:eastAsia="de-DE"/>
        </w:rPr>
        <w:t xml:space="preserve">: sie empfängt ein notarielles Schuldanerkenntnis: </w:t>
      </w:r>
      <w:r>
        <w:rPr>
          <w:rFonts w:eastAsia="Times New Roman" w:cs="Calibri"/>
          <w:b/>
          <w:sz w:val="16"/>
          <w:szCs w:val="16"/>
          <w:lang w:eastAsia="de-DE"/>
        </w:rPr>
        <w:t>„</w:t>
      </w:r>
      <w:r w:rsidRPr="003E7F12">
        <w:rPr>
          <w:rFonts w:eastAsia="Times New Roman" w:cs="Calibri"/>
          <w:b/>
          <w:i/>
          <w:sz w:val="16"/>
          <w:szCs w:val="16"/>
          <w:lang w:eastAsia="de-DE"/>
        </w:rPr>
        <w:t xml:space="preserve">Arent </w:t>
      </w:r>
      <w:proofErr w:type="spellStart"/>
      <w:r w:rsidRPr="003E7F12">
        <w:rPr>
          <w:rFonts w:eastAsia="Times New Roman" w:cs="Calibri"/>
          <w:b/>
          <w:i/>
          <w:sz w:val="16"/>
          <w:szCs w:val="16"/>
          <w:lang w:eastAsia="de-DE"/>
        </w:rPr>
        <w:t>Adriaensz</w:t>
      </w:r>
      <w:proofErr w:type="spellEnd"/>
      <w:r w:rsidRPr="003E7F12">
        <w:rPr>
          <w:rFonts w:eastAsia="Times New Roman" w:cs="Calibri"/>
          <w:b/>
          <w:i/>
          <w:sz w:val="16"/>
          <w:szCs w:val="16"/>
          <w:lang w:eastAsia="de-DE"/>
        </w:rPr>
        <w:t xml:space="preserve">, </w:t>
      </w:r>
      <w:proofErr w:type="spellStart"/>
      <w:r w:rsidRPr="003E7F12">
        <w:rPr>
          <w:rFonts w:eastAsia="Times New Roman" w:cs="Calibri"/>
          <w:i/>
          <w:sz w:val="16"/>
          <w:szCs w:val="16"/>
          <w:lang w:eastAsia="de-DE"/>
        </w:rPr>
        <w:t>blockmaker</w:t>
      </w:r>
      <w:proofErr w:type="spellEnd"/>
      <w:r w:rsidRPr="003E7F12">
        <w:rPr>
          <w:rFonts w:eastAsia="Times New Roman" w:cs="Calibri"/>
          <w:i/>
          <w:sz w:val="16"/>
          <w:szCs w:val="16"/>
          <w:lang w:eastAsia="de-DE"/>
        </w:rPr>
        <w:t xml:space="preserve">, </w:t>
      </w:r>
      <w:proofErr w:type="spellStart"/>
      <w:r w:rsidRPr="003E7F12">
        <w:rPr>
          <w:rFonts w:eastAsia="Times New Roman" w:cs="Calibri"/>
          <w:i/>
          <w:sz w:val="16"/>
          <w:szCs w:val="16"/>
          <w:lang w:eastAsia="de-DE"/>
        </w:rPr>
        <w:t>bekent</w:t>
      </w:r>
      <w:proofErr w:type="spellEnd"/>
      <w:r w:rsidRPr="003E7F12">
        <w:rPr>
          <w:rFonts w:eastAsia="Times New Roman" w:cs="Calibri"/>
          <w:i/>
          <w:sz w:val="16"/>
          <w:szCs w:val="16"/>
          <w:lang w:eastAsia="de-DE"/>
        </w:rPr>
        <w:t xml:space="preserve"> </w:t>
      </w:r>
    </w:p>
    <w:p w14:paraId="0470B438" w14:textId="77777777" w:rsidR="00865B41" w:rsidRPr="003867B0" w:rsidRDefault="00865B41" w:rsidP="00865B41">
      <w:pPr>
        <w:ind w:left="708" w:firstLine="708"/>
        <w:rPr>
          <w:sz w:val="20"/>
          <w:szCs w:val="20"/>
        </w:rPr>
      </w:pPr>
      <w:r w:rsidRPr="003E7F12">
        <w:rPr>
          <w:rFonts w:eastAsia="Times New Roman" w:cs="Calibri"/>
          <w:i/>
          <w:sz w:val="16"/>
          <w:szCs w:val="16"/>
          <w:lang w:eastAsia="de-DE"/>
        </w:rPr>
        <w:t>300</w:t>
      </w:r>
      <w:r>
        <w:rPr>
          <w:rFonts w:eastAsia="Times New Roman" w:cs="Calibri"/>
          <w:i/>
          <w:sz w:val="16"/>
          <w:szCs w:val="16"/>
          <w:lang w:eastAsia="de-DE"/>
        </w:rPr>
        <w:t xml:space="preserve"> </w:t>
      </w:r>
      <w:proofErr w:type="spellStart"/>
      <w:r w:rsidRPr="003E7F12">
        <w:rPr>
          <w:rFonts w:eastAsia="Times New Roman" w:cs="Calibri"/>
          <w:i/>
          <w:sz w:val="16"/>
          <w:szCs w:val="16"/>
          <w:lang w:eastAsia="de-DE"/>
        </w:rPr>
        <w:t>gld</w:t>
      </w:r>
      <w:proofErr w:type="spellEnd"/>
      <w:r w:rsidRPr="003E7F12">
        <w:rPr>
          <w:rFonts w:eastAsia="Times New Roman" w:cs="Calibri"/>
          <w:i/>
          <w:sz w:val="16"/>
          <w:szCs w:val="16"/>
          <w:lang w:eastAsia="de-DE"/>
        </w:rPr>
        <w:t xml:space="preserve"> schuldig </w:t>
      </w:r>
      <w:proofErr w:type="spellStart"/>
      <w:r w:rsidRPr="003E7F12">
        <w:rPr>
          <w:rFonts w:eastAsia="Times New Roman" w:cs="Calibri"/>
          <w:i/>
          <w:sz w:val="16"/>
          <w:szCs w:val="16"/>
          <w:lang w:eastAsia="de-DE"/>
        </w:rPr>
        <w:t>te</w:t>
      </w:r>
      <w:proofErr w:type="spellEnd"/>
      <w:r w:rsidRPr="003E7F12">
        <w:rPr>
          <w:rFonts w:eastAsia="Times New Roman" w:cs="Calibri"/>
          <w:i/>
          <w:sz w:val="16"/>
          <w:szCs w:val="16"/>
          <w:lang w:eastAsia="de-DE"/>
        </w:rPr>
        <w:t xml:space="preserve"> </w:t>
      </w:r>
      <w:proofErr w:type="spellStart"/>
      <w:r w:rsidRPr="003E7F12">
        <w:rPr>
          <w:rFonts w:eastAsia="Times New Roman" w:cs="Calibri"/>
          <w:i/>
          <w:sz w:val="16"/>
          <w:szCs w:val="16"/>
          <w:lang w:eastAsia="de-DE"/>
        </w:rPr>
        <w:t>zijn</w:t>
      </w:r>
      <w:proofErr w:type="spellEnd"/>
      <w:r w:rsidRPr="003E7F12">
        <w:rPr>
          <w:rFonts w:eastAsia="Times New Roman" w:cs="Calibri"/>
          <w:i/>
          <w:sz w:val="16"/>
          <w:szCs w:val="16"/>
          <w:lang w:eastAsia="de-DE"/>
        </w:rPr>
        <w:t xml:space="preserve"> </w:t>
      </w:r>
      <w:proofErr w:type="spellStart"/>
      <w:r w:rsidRPr="003E7F12">
        <w:rPr>
          <w:rFonts w:eastAsia="Times New Roman" w:cs="Calibri"/>
          <w:i/>
          <w:sz w:val="16"/>
          <w:szCs w:val="16"/>
          <w:lang w:eastAsia="de-DE"/>
        </w:rPr>
        <w:t>aan</w:t>
      </w:r>
      <w:proofErr w:type="spellEnd"/>
      <w:r w:rsidRPr="003E7F12">
        <w:rPr>
          <w:rFonts w:eastAsia="Times New Roman" w:cs="Calibri"/>
          <w:i/>
          <w:sz w:val="16"/>
          <w:szCs w:val="16"/>
          <w:lang w:eastAsia="de-DE"/>
        </w:rPr>
        <w:t xml:space="preserve"> </w:t>
      </w:r>
      <w:proofErr w:type="spellStart"/>
      <w:r w:rsidRPr="003E7F12">
        <w:rPr>
          <w:rFonts w:eastAsia="Times New Roman" w:cs="Calibri"/>
          <w:b/>
          <w:i/>
          <w:sz w:val="16"/>
          <w:szCs w:val="16"/>
          <w:lang w:eastAsia="de-DE"/>
        </w:rPr>
        <w:t>Janneken</w:t>
      </w:r>
      <w:proofErr w:type="spellEnd"/>
      <w:r w:rsidRPr="003E7F12">
        <w:rPr>
          <w:rFonts w:eastAsia="Times New Roman" w:cs="Calibri"/>
          <w:b/>
          <w:i/>
          <w:sz w:val="16"/>
          <w:szCs w:val="16"/>
          <w:lang w:eastAsia="de-DE"/>
        </w:rPr>
        <w:t xml:space="preserve"> </w:t>
      </w:r>
      <w:proofErr w:type="spellStart"/>
      <w:r w:rsidRPr="003E7F12">
        <w:rPr>
          <w:rFonts w:eastAsia="Times New Roman" w:cs="Calibri"/>
          <w:b/>
          <w:i/>
          <w:sz w:val="16"/>
          <w:szCs w:val="16"/>
          <w:lang w:eastAsia="de-DE"/>
        </w:rPr>
        <w:t>Rochusdr</w:t>
      </w:r>
      <w:proofErr w:type="spellEnd"/>
      <w:r w:rsidRPr="003E7F12">
        <w:rPr>
          <w:rFonts w:eastAsia="Times New Roman" w:cs="Calibri"/>
          <w:b/>
          <w:i/>
          <w:sz w:val="16"/>
          <w:szCs w:val="16"/>
          <w:lang w:eastAsia="de-DE"/>
        </w:rPr>
        <w:t xml:space="preserve"> van </w:t>
      </w:r>
      <w:proofErr w:type="spellStart"/>
      <w:r w:rsidRPr="003E7F12">
        <w:rPr>
          <w:rFonts w:eastAsia="Times New Roman" w:cs="Calibri"/>
          <w:b/>
          <w:i/>
          <w:sz w:val="16"/>
          <w:szCs w:val="16"/>
          <w:lang w:eastAsia="de-DE"/>
        </w:rPr>
        <w:t>Steenhuysen</w:t>
      </w:r>
      <w:proofErr w:type="spellEnd"/>
      <w:r>
        <w:rPr>
          <w:rFonts w:eastAsia="Times New Roman" w:cs="Calibri"/>
          <w:sz w:val="20"/>
          <w:szCs w:val="20"/>
          <w:lang w:eastAsia="de-DE"/>
        </w:rPr>
        <w:t>“</w:t>
      </w:r>
      <w:r>
        <w:rPr>
          <w:rStyle w:val="Funotenzeichen"/>
          <w:rFonts w:eastAsia="Times New Roman" w:cs="Calibri"/>
          <w:sz w:val="20"/>
          <w:szCs w:val="20"/>
          <w:lang w:eastAsia="de-DE"/>
        </w:rPr>
        <w:footnoteReference w:id="423"/>
      </w:r>
    </w:p>
    <w:p w14:paraId="72BE8B1A" w14:textId="77777777" w:rsidR="00865B41" w:rsidRDefault="00865B41" w:rsidP="00865B41">
      <w:pPr>
        <w:rPr>
          <w:b/>
          <w:sz w:val="20"/>
          <w:szCs w:val="20"/>
          <w:u w:val="single"/>
        </w:rPr>
      </w:pPr>
      <w:r>
        <w:rPr>
          <w:sz w:val="20"/>
          <w:szCs w:val="20"/>
        </w:rPr>
        <w:tab/>
        <w:t>3.</w:t>
      </w:r>
      <w:r>
        <w:rPr>
          <w:sz w:val="20"/>
          <w:szCs w:val="20"/>
        </w:rPr>
        <w:tab/>
        <w:t>Elisabeth (</w:t>
      </w:r>
      <w:proofErr w:type="spellStart"/>
      <w:r>
        <w:rPr>
          <w:sz w:val="20"/>
          <w:szCs w:val="20"/>
        </w:rPr>
        <w:t>Lysbeth</w:t>
      </w:r>
      <w:proofErr w:type="spellEnd"/>
      <w:r>
        <w:rPr>
          <w:sz w:val="20"/>
          <w:szCs w:val="20"/>
        </w:rPr>
        <w:t xml:space="preserve">, </w:t>
      </w:r>
      <w:proofErr w:type="spellStart"/>
      <w:r>
        <w:rPr>
          <w:sz w:val="20"/>
          <w:szCs w:val="20"/>
        </w:rPr>
        <w:t>Lijsbet</w:t>
      </w:r>
      <w:proofErr w:type="spellEnd"/>
      <w:r>
        <w:rPr>
          <w:rStyle w:val="Funotenzeichen"/>
          <w:rFonts w:ascii="Times New Roman" w:eastAsia="Times New Roman" w:hAnsi="Times New Roman"/>
          <w:sz w:val="20"/>
          <w:szCs w:val="20"/>
          <w:lang w:eastAsia="de-DE"/>
        </w:rPr>
        <w:footnoteReference w:id="424"/>
      </w:r>
      <w:r>
        <w:rPr>
          <w:sz w:val="20"/>
          <w:szCs w:val="20"/>
        </w:rPr>
        <w:t xml:space="preserve">) </w:t>
      </w:r>
      <w:proofErr w:type="spellStart"/>
      <w:r w:rsidRPr="00CA07D2">
        <w:rPr>
          <w:b/>
          <w:sz w:val="20"/>
          <w:szCs w:val="20"/>
          <w:u w:val="single"/>
        </w:rPr>
        <w:t>Rochusdr</w:t>
      </w:r>
      <w:proofErr w:type="spellEnd"/>
      <w:r w:rsidRPr="00CA07D2">
        <w:rPr>
          <w:b/>
          <w:sz w:val="20"/>
          <w:szCs w:val="20"/>
          <w:u w:val="single"/>
        </w:rPr>
        <w:t xml:space="preserve"> (</w:t>
      </w:r>
      <w:proofErr w:type="spellStart"/>
      <w:r w:rsidRPr="00CA07D2">
        <w:rPr>
          <w:b/>
          <w:sz w:val="20"/>
          <w:szCs w:val="20"/>
          <w:u w:val="single"/>
        </w:rPr>
        <w:t>Rokes</w:t>
      </w:r>
      <w:proofErr w:type="spellEnd"/>
      <w:r>
        <w:rPr>
          <w:b/>
          <w:sz w:val="20"/>
          <w:szCs w:val="20"/>
          <w:u w:val="single"/>
        </w:rPr>
        <w:t xml:space="preserve">, </w:t>
      </w:r>
      <w:proofErr w:type="spellStart"/>
      <w:r>
        <w:rPr>
          <w:b/>
          <w:sz w:val="20"/>
          <w:szCs w:val="20"/>
          <w:u w:val="single"/>
        </w:rPr>
        <w:t>Rocusdr</w:t>
      </w:r>
      <w:proofErr w:type="spellEnd"/>
      <w:r>
        <w:rPr>
          <w:b/>
          <w:sz w:val="20"/>
          <w:szCs w:val="20"/>
          <w:u w:val="single"/>
        </w:rPr>
        <w:t>.</w:t>
      </w:r>
      <w:r w:rsidRPr="00432D91">
        <w:rPr>
          <w:rStyle w:val="Funotenzeichen"/>
          <w:rFonts w:cs="Calibri"/>
          <w:sz w:val="16"/>
          <w:szCs w:val="16"/>
        </w:rPr>
        <w:t xml:space="preserve"> </w:t>
      </w:r>
      <w:r w:rsidRPr="00432D91">
        <w:rPr>
          <w:rStyle w:val="Funotenzeichen"/>
          <w:rFonts w:cs="Calibri"/>
          <w:sz w:val="16"/>
          <w:szCs w:val="16"/>
        </w:rPr>
        <w:footnoteReference w:id="425"/>
      </w:r>
      <w:r w:rsidRPr="00CA07D2">
        <w:rPr>
          <w:b/>
          <w:sz w:val="20"/>
          <w:szCs w:val="20"/>
          <w:u w:val="single"/>
        </w:rPr>
        <w:t>)</w:t>
      </w:r>
      <w:r>
        <w:rPr>
          <w:sz w:val="20"/>
          <w:szCs w:val="20"/>
        </w:rPr>
        <w:t xml:space="preserve"> </w:t>
      </w:r>
      <w:r w:rsidRPr="00EE7723">
        <w:rPr>
          <w:b/>
          <w:sz w:val="20"/>
          <w:szCs w:val="20"/>
          <w:u w:val="single"/>
        </w:rPr>
        <w:t xml:space="preserve">van </w:t>
      </w:r>
      <w:proofErr w:type="spellStart"/>
      <w:r w:rsidRPr="00EE7723">
        <w:rPr>
          <w:b/>
          <w:sz w:val="20"/>
          <w:szCs w:val="20"/>
          <w:u w:val="single"/>
        </w:rPr>
        <w:t>Steenhuysen</w:t>
      </w:r>
      <w:proofErr w:type="spellEnd"/>
      <w:r>
        <w:rPr>
          <w:b/>
          <w:sz w:val="20"/>
          <w:szCs w:val="20"/>
          <w:u w:val="single"/>
        </w:rPr>
        <w:t xml:space="preserve">, </w:t>
      </w:r>
    </w:p>
    <w:p w14:paraId="12EB5E95" w14:textId="77777777" w:rsidR="00865B41" w:rsidRDefault="00865B41" w:rsidP="00865B41">
      <w:pPr>
        <w:ind w:left="708" w:firstLine="708"/>
        <w:rPr>
          <w:sz w:val="20"/>
          <w:szCs w:val="20"/>
        </w:rPr>
      </w:pPr>
      <w:r>
        <w:rPr>
          <w:sz w:val="20"/>
          <w:szCs w:val="20"/>
        </w:rPr>
        <w:t>1557: „</w:t>
      </w:r>
      <w:proofErr w:type="spellStart"/>
      <w:r w:rsidRPr="00962B9B">
        <w:rPr>
          <w:i/>
          <w:sz w:val="20"/>
          <w:szCs w:val="20"/>
        </w:rPr>
        <w:t>houtcoopster</w:t>
      </w:r>
      <w:proofErr w:type="spellEnd"/>
      <w:r>
        <w:rPr>
          <w:sz w:val="20"/>
          <w:szCs w:val="20"/>
        </w:rPr>
        <w:t xml:space="preserve">“ in Rotterdam; 1668: „gewesen </w:t>
      </w:r>
      <w:proofErr w:type="spellStart"/>
      <w:r>
        <w:rPr>
          <w:sz w:val="20"/>
          <w:szCs w:val="20"/>
        </w:rPr>
        <w:t>houtcoopster</w:t>
      </w:r>
      <w:proofErr w:type="spellEnd"/>
      <w:r>
        <w:rPr>
          <w:sz w:val="20"/>
          <w:szCs w:val="20"/>
        </w:rPr>
        <w:t>“</w:t>
      </w:r>
    </w:p>
    <w:p w14:paraId="6A983099" w14:textId="77777777" w:rsidR="00865B41" w:rsidRDefault="00865B41" w:rsidP="00865B41">
      <w:pPr>
        <w:ind w:left="1416"/>
        <w:rPr>
          <w:rFonts w:eastAsia="Times New Roman" w:cs="Calibri"/>
          <w:sz w:val="18"/>
          <w:szCs w:val="18"/>
          <w:lang w:eastAsia="de-DE"/>
        </w:rPr>
      </w:pPr>
      <w:r w:rsidRPr="00BA5B2C">
        <w:rPr>
          <w:rFonts w:cs="Calibri"/>
          <w:sz w:val="20"/>
          <w:szCs w:val="20"/>
        </w:rPr>
        <w:t>Ihre Wohnung war</w:t>
      </w:r>
      <w:r>
        <w:rPr>
          <w:rFonts w:cs="Calibri"/>
          <w:sz w:val="20"/>
          <w:szCs w:val="20"/>
        </w:rPr>
        <w:t xml:space="preserve"> am 23.4.1657 „</w:t>
      </w:r>
      <w:proofErr w:type="spellStart"/>
      <w:r w:rsidRPr="00432D91">
        <w:rPr>
          <w:rFonts w:eastAsia="Times New Roman" w:cs="Calibri"/>
          <w:i/>
          <w:sz w:val="16"/>
          <w:szCs w:val="16"/>
          <w:lang w:eastAsia="de-DE"/>
        </w:rPr>
        <w:t>wonende</w:t>
      </w:r>
      <w:proofErr w:type="spellEnd"/>
      <w:r w:rsidRPr="00432D91">
        <w:rPr>
          <w:rFonts w:eastAsia="Times New Roman" w:cs="Calibri"/>
          <w:i/>
          <w:sz w:val="16"/>
          <w:szCs w:val="16"/>
          <w:lang w:eastAsia="de-DE"/>
        </w:rPr>
        <w:t xml:space="preserve"> </w:t>
      </w:r>
      <w:proofErr w:type="spellStart"/>
      <w:r w:rsidRPr="00432D91">
        <w:rPr>
          <w:rFonts w:eastAsia="Times New Roman" w:cs="Calibri"/>
          <w:i/>
          <w:sz w:val="16"/>
          <w:szCs w:val="16"/>
          <w:lang w:eastAsia="de-DE"/>
        </w:rPr>
        <w:t>op</w:t>
      </w:r>
      <w:proofErr w:type="spellEnd"/>
      <w:r w:rsidRPr="00432D91">
        <w:rPr>
          <w:rFonts w:eastAsia="Times New Roman" w:cs="Calibri"/>
          <w:i/>
          <w:sz w:val="16"/>
          <w:szCs w:val="16"/>
          <w:lang w:eastAsia="de-DE"/>
        </w:rPr>
        <w:t xml:space="preserve"> de </w:t>
      </w:r>
      <w:proofErr w:type="spellStart"/>
      <w:r w:rsidRPr="00432D91">
        <w:rPr>
          <w:rFonts w:eastAsia="Times New Roman" w:cs="Calibri"/>
          <w:i/>
          <w:sz w:val="16"/>
          <w:szCs w:val="16"/>
          <w:lang w:eastAsia="de-DE"/>
        </w:rPr>
        <w:t>Nieuwehaven</w:t>
      </w:r>
      <w:proofErr w:type="spellEnd"/>
      <w:r>
        <w:rPr>
          <w:rFonts w:cs="Calibri"/>
          <w:sz w:val="20"/>
          <w:szCs w:val="20"/>
        </w:rPr>
        <w:t>“</w:t>
      </w:r>
      <w:r w:rsidRPr="00E046EF">
        <w:rPr>
          <w:rStyle w:val="Funotenzeichen"/>
          <w:rFonts w:cs="Calibri"/>
          <w:sz w:val="16"/>
          <w:szCs w:val="16"/>
        </w:rPr>
        <w:t xml:space="preserve"> </w:t>
      </w:r>
      <w:r w:rsidRPr="00432D91">
        <w:rPr>
          <w:rStyle w:val="Funotenzeichen"/>
          <w:rFonts w:cs="Calibri"/>
          <w:sz w:val="16"/>
          <w:szCs w:val="16"/>
        </w:rPr>
        <w:footnoteReference w:id="426"/>
      </w:r>
      <w:r>
        <w:rPr>
          <w:rFonts w:cs="Calibri"/>
          <w:sz w:val="20"/>
          <w:szCs w:val="20"/>
        </w:rPr>
        <w:t>,</w:t>
      </w:r>
      <w:r w:rsidRPr="00BA5B2C">
        <w:rPr>
          <w:rFonts w:cs="Calibri"/>
          <w:sz w:val="20"/>
          <w:szCs w:val="20"/>
        </w:rPr>
        <w:t xml:space="preserve"> bis 4.1.1668</w:t>
      </w:r>
      <w:r>
        <w:rPr>
          <w:rFonts w:cs="Calibri"/>
          <w:sz w:val="20"/>
          <w:szCs w:val="20"/>
        </w:rPr>
        <w:t xml:space="preserve"> genauer</w:t>
      </w:r>
      <w:r w:rsidRPr="00BA5B2C">
        <w:rPr>
          <w:rFonts w:cs="Calibri"/>
          <w:sz w:val="20"/>
          <w:szCs w:val="20"/>
        </w:rPr>
        <w:t>: „</w:t>
      </w:r>
      <w:r w:rsidRPr="00BA5B2C">
        <w:rPr>
          <w:rFonts w:eastAsia="Times New Roman" w:cs="Calibri"/>
          <w:i/>
          <w:sz w:val="18"/>
          <w:szCs w:val="18"/>
          <w:lang w:eastAsia="de-DE"/>
        </w:rPr>
        <w:t xml:space="preserve">haar </w:t>
      </w:r>
      <w:proofErr w:type="spellStart"/>
      <w:r w:rsidRPr="00BA5B2C">
        <w:rPr>
          <w:rFonts w:eastAsia="Times New Roman" w:cs="Calibri"/>
          <w:i/>
          <w:sz w:val="18"/>
          <w:szCs w:val="18"/>
          <w:lang w:eastAsia="de-DE"/>
        </w:rPr>
        <w:t>wooning</w:t>
      </w:r>
      <w:proofErr w:type="spellEnd"/>
      <w:r w:rsidRPr="00BA5B2C">
        <w:rPr>
          <w:rFonts w:eastAsia="Times New Roman" w:cs="Calibri"/>
          <w:i/>
          <w:sz w:val="18"/>
          <w:szCs w:val="18"/>
          <w:lang w:eastAsia="de-DE"/>
        </w:rPr>
        <w:t xml:space="preserve">, </w:t>
      </w:r>
      <w:proofErr w:type="spellStart"/>
      <w:r w:rsidRPr="00BA5B2C">
        <w:rPr>
          <w:rFonts w:eastAsia="Times New Roman" w:cs="Calibri"/>
          <w:i/>
          <w:sz w:val="18"/>
          <w:szCs w:val="18"/>
          <w:lang w:eastAsia="de-DE"/>
        </w:rPr>
        <w:t>houttuin</w:t>
      </w:r>
      <w:proofErr w:type="spellEnd"/>
      <w:r w:rsidRPr="00BA5B2C">
        <w:rPr>
          <w:rFonts w:eastAsia="Times New Roman" w:cs="Calibri"/>
          <w:i/>
          <w:sz w:val="18"/>
          <w:szCs w:val="18"/>
          <w:lang w:eastAsia="de-DE"/>
        </w:rPr>
        <w:t xml:space="preserve"> en kade, gelegen </w:t>
      </w:r>
      <w:proofErr w:type="spellStart"/>
      <w:r w:rsidRPr="00BA5B2C">
        <w:rPr>
          <w:rFonts w:eastAsia="Times New Roman" w:cs="Calibri"/>
          <w:i/>
          <w:sz w:val="18"/>
          <w:szCs w:val="18"/>
          <w:lang w:eastAsia="de-DE"/>
        </w:rPr>
        <w:t>aan</w:t>
      </w:r>
      <w:proofErr w:type="spellEnd"/>
      <w:r w:rsidRPr="00BA5B2C">
        <w:rPr>
          <w:rFonts w:eastAsia="Times New Roman" w:cs="Calibri"/>
          <w:i/>
          <w:sz w:val="18"/>
          <w:szCs w:val="18"/>
          <w:lang w:eastAsia="de-DE"/>
        </w:rPr>
        <w:t xml:space="preserve"> de </w:t>
      </w:r>
      <w:proofErr w:type="spellStart"/>
      <w:r w:rsidRPr="00BA5B2C">
        <w:rPr>
          <w:rFonts w:eastAsia="Times New Roman" w:cs="Calibri"/>
          <w:i/>
          <w:sz w:val="18"/>
          <w:szCs w:val="18"/>
          <w:lang w:eastAsia="de-DE"/>
        </w:rPr>
        <w:t>zuidzijde</w:t>
      </w:r>
      <w:proofErr w:type="spellEnd"/>
      <w:r w:rsidRPr="00BA5B2C">
        <w:rPr>
          <w:rFonts w:eastAsia="Times New Roman" w:cs="Calibri"/>
          <w:i/>
          <w:sz w:val="18"/>
          <w:szCs w:val="18"/>
          <w:lang w:eastAsia="de-DE"/>
        </w:rPr>
        <w:t xml:space="preserve"> van de </w:t>
      </w:r>
      <w:proofErr w:type="spellStart"/>
      <w:r w:rsidRPr="00BA5B2C">
        <w:rPr>
          <w:rFonts w:eastAsia="Times New Roman" w:cs="Calibri"/>
          <w:i/>
          <w:sz w:val="18"/>
          <w:szCs w:val="18"/>
          <w:lang w:eastAsia="de-DE"/>
        </w:rPr>
        <w:t>Nieuwehaven</w:t>
      </w:r>
      <w:proofErr w:type="spellEnd"/>
      <w:r w:rsidRPr="00BA5B2C">
        <w:rPr>
          <w:rFonts w:eastAsia="Times New Roman" w:cs="Calibri"/>
          <w:i/>
          <w:sz w:val="18"/>
          <w:szCs w:val="18"/>
          <w:lang w:eastAsia="de-DE"/>
        </w:rPr>
        <w:t>, (</w:t>
      </w:r>
      <w:proofErr w:type="spellStart"/>
      <w:r w:rsidRPr="00BA5B2C">
        <w:rPr>
          <w:rFonts w:eastAsia="Times New Roman" w:cs="Calibri"/>
          <w:i/>
          <w:sz w:val="18"/>
          <w:szCs w:val="18"/>
          <w:lang w:eastAsia="de-DE"/>
        </w:rPr>
        <w:t>waarin</w:t>
      </w:r>
      <w:proofErr w:type="spellEnd"/>
      <w:r w:rsidRPr="00BA5B2C">
        <w:rPr>
          <w:rFonts w:eastAsia="Times New Roman" w:cs="Calibri"/>
          <w:i/>
          <w:sz w:val="18"/>
          <w:szCs w:val="18"/>
          <w:lang w:eastAsia="de-DE"/>
        </w:rPr>
        <w:t xml:space="preserve"> </w:t>
      </w:r>
      <w:proofErr w:type="spellStart"/>
      <w:r w:rsidRPr="00BA5B2C">
        <w:rPr>
          <w:rFonts w:eastAsia="Times New Roman" w:cs="Calibri"/>
          <w:i/>
          <w:sz w:val="18"/>
          <w:szCs w:val="18"/>
          <w:lang w:eastAsia="de-DE"/>
        </w:rPr>
        <w:t>Lijsbet</w:t>
      </w:r>
      <w:proofErr w:type="spellEnd"/>
      <w:r w:rsidRPr="00BA5B2C">
        <w:rPr>
          <w:rFonts w:eastAsia="Times New Roman" w:cs="Calibri"/>
          <w:i/>
          <w:sz w:val="18"/>
          <w:szCs w:val="18"/>
          <w:lang w:eastAsia="de-DE"/>
        </w:rPr>
        <w:t xml:space="preserve"> nu </w:t>
      </w:r>
      <w:proofErr w:type="spellStart"/>
      <w:r w:rsidRPr="00BA5B2C">
        <w:rPr>
          <w:rFonts w:eastAsia="Times New Roman" w:cs="Calibri"/>
          <w:i/>
          <w:sz w:val="18"/>
          <w:szCs w:val="18"/>
          <w:lang w:eastAsia="de-DE"/>
        </w:rPr>
        <w:t>woont</w:t>
      </w:r>
      <w:proofErr w:type="spellEnd"/>
      <w:r w:rsidRPr="00BA5B2C">
        <w:rPr>
          <w:rFonts w:eastAsia="Times New Roman" w:cs="Calibri"/>
          <w:i/>
          <w:sz w:val="18"/>
          <w:szCs w:val="18"/>
          <w:lang w:eastAsia="de-DE"/>
        </w:rPr>
        <w:t>)“</w:t>
      </w:r>
      <w:r>
        <w:rPr>
          <w:rFonts w:eastAsia="Times New Roman" w:cs="Calibri"/>
          <w:i/>
          <w:sz w:val="18"/>
          <w:szCs w:val="18"/>
          <w:lang w:eastAsia="de-DE"/>
        </w:rPr>
        <w:t xml:space="preserve"> </w:t>
      </w:r>
      <w:r w:rsidRPr="00BA5B2C">
        <w:rPr>
          <w:rFonts w:eastAsia="Times New Roman" w:cs="Calibri"/>
          <w:sz w:val="18"/>
          <w:szCs w:val="18"/>
          <w:lang w:eastAsia="de-DE"/>
        </w:rPr>
        <w:t>in Rotterdam</w:t>
      </w:r>
      <w:r>
        <w:rPr>
          <w:rStyle w:val="Funotenzeichen"/>
          <w:rFonts w:cs="Calibri"/>
          <w:b/>
          <w:i/>
          <w:sz w:val="16"/>
          <w:szCs w:val="16"/>
        </w:rPr>
        <w:footnoteReference w:id="427"/>
      </w:r>
      <w:r>
        <w:rPr>
          <w:rFonts w:eastAsia="Times New Roman" w:cs="Calibri"/>
          <w:sz w:val="18"/>
          <w:szCs w:val="18"/>
          <w:lang w:eastAsia="de-DE"/>
        </w:rPr>
        <w:t>.</w:t>
      </w:r>
    </w:p>
    <w:p w14:paraId="6B8D5FCE" w14:textId="77777777" w:rsidR="00865B41" w:rsidRDefault="00865B41" w:rsidP="00865B41">
      <w:pPr>
        <w:ind w:left="1416"/>
        <w:rPr>
          <w:rFonts w:eastAsia="Times New Roman" w:cs="Calibri"/>
          <w:sz w:val="20"/>
          <w:szCs w:val="20"/>
          <w:lang w:eastAsia="de-DE"/>
        </w:rPr>
      </w:pPr>
      <w:r>
        <w:rPr>
          <w:rFonts w:eastAsia="Times New Roman" w:cs="Calibri"/>
          <w:sz w:val="18"/>
          <w:szCs w:val="18"/>
          <w:lang w:eastAsia="de-DE"/>
        </w:rPr>
        <w:t xml:space="preserve">Moye van haar </w:t>
      </w:r>
      <w:proofErr w:type="spellStart"/>
      <w:r>
        <w:rPr>
          <w:rFonts w:eastAsia="Times New Roman" w:cs="Calibri"/>
          <w:sz w:val="18"/>
          <w:szCs w:val="18"/>
          <w:lang w:eastAsia="de-DE"/>
        </w:rPr>
        <w:t>neef</w:t>
      </w:r>
      <w:proofErr w:type="spellEnd"/>
      <w:r>
        <w:rPr>
          <w:rFonts w:eastAsia="Times New Roman" w:cs="Calibri"/>
          <w:sz w:val="18"/>
          <w:szCs w:val="18"/>
          <w:lang w:eastAsia="de-DE"/>
        </w:rPr>
        <w:t xml:space="preserve"> </w:t>
      </w:r>
      <w:r w:rsidRPr="005A6358">
        <w:rPr>
          <w:rFonts w:eastAsia="Times New Roman" w:cs="Calibri"/>
          <w:b/>
          <w:sz w:val="20"/>
          <w:szCs w:val="20"/>
          <w:lang w:eastAsia="de-DE"/>
        </w:rPr>
        <w:t xml:space="preserve">Andries </w:t>
      </w:r>
      <w:proofErr w:type="spellStart"/>
      <w:r w:rsidRPr="005A6358">
        <w:rPr>
          <w:rFonts w:eastAsia="Times New Roman" w:cs="Calibri"/>
          <w:b/>
          <w:sz w:val="20"/>
          <w:szCs w:val="20"/>
          <w:lang w:eastAsia="de-DE"/>
        </w:rPr>
        <w:t>Crijnen</w:t>
      </w:r>
      <w:proofErr w:type="spellEnd"/>
      <w:r w:rsidRPr="005A6358">
        <w:rPr>
          <w:rFonts w:eastAsia="Times New Roman" w:cs="Calibri"/>
          <w:b/>
          <w:sz w:val="20"/>
          <w:szCs w:val="20"/>
          <w:lang w:eastAsia="de-DE"/>
        </w:rPr>
        <w:t xml:space="preserve"> de </w:t>
      </w:r>
      <w:proofErr w:type="spellStart"/>
      <w:r w:rsidRPr="005A6358">
        <w:rPr>
          <w:rFonts w:eastAsia="Times New Roman" w:cs="Calibri"/>
          <w:b/>
          <w:sz w:val="20"/>
          <w:szCs w:val="20"/>
          <w:lang w:eastAsia="de-DE"/>
        </w:rPr>
        <w:t>Visscher</w:t>
      </w:r>
      <w:proofErr w:type="spellEnd"/>
      <w:r w:rsidRPr="005A6358">
        <w:rPr>
          <w:rFonts w:eastAsia="Times New Roman" w:cs="Calibri"/>
          <w:sz w:val="20"/>
          <w:szCs w:val="20"/>
          <w:lang w:eastAsia="de-DE"/>
        </w:rPr>
        <w:t xml:space="preserve">, </w:t>
      </w:r>
      <w:proofErr w:type="spellStart"/>
      <w:r w:rsidRPr="005A6358">
        <w:rPr>
          <w:rFonts w:eastAsia="Times New Roman" w:cs="Calibri"/>
          <w:sz w:val="20"/>
          <w:szCs w:val="20"/>
          <w:lang w:eastAsia="de-DE"/>
        </w:rPr>
        <w:t>houtcoper</w:t>
      </w:r>
      <w:proofErr w:type="spellEnd"/>
      <w:r>
        <w:rPr>
          <w:rFonts w:eastAsia="Times New Roman" w:cs="Calibri"/>
          <w:sz w:val="20"/>
          <w:szCs w:val="20"/>
          <w:lang w:eastAsia="de-DE"/>
        </w:rPr>
        <w:t>.</w:t>
      </w:r>
    </w:p>
    <w:p w14:paraId="29A15634" w14:textId="77777777" w:rsidR="00865B41" w:rsidRPr="00173DD4" w:rsidRDefault="00865B41" w:rsidP="00865B41">
      <w:pPr>
        <w:ind w:left="1416"/>
        <w:rPr>
          <w:rFonts w:eastAsia="Times New Roman" w:cs="Calibri"/>
          <w:b/>
          <w:sz w:val="20"/>
          <w:szCs w:val="20"/>
          <w:lang w:eastAsia="de-DE"/>
        </w:rPr>
      </w:pPr>
      <w:r>
        <w:rPr>
          <w:rFonts w:eastAsia="Times New Roman" w:cs="Calibri"/>
          <w:b/>
          <w:sz w:val="20"/>
          <w:szCs w:val="20"/>
          <w:lang w:eastAsia="de-DE"/>
        </w:rPr>
        <w:t xml:space="preserve">25.7.1625: </w:t>
      </w:r>
      <w:r w:rsidRPr="00173DD4">
        <w:rPr>
          <w:rFonts w:eastAsia="Times New Roman" w:cs="Calibri"/>
          <w:b/>
          <w:i/>
          <w:sz w:val="16"/>
          <w:szCs w:val="16"/>
          <w:lang w:eastAsia="de-DE"/>
        </w:rPr>
        <w:t xml:space="preserve">„Evert </w:t>
      </w:r>
      <w:proofErr w:type="spellStart"/>
      <w:r w:rsidRPr="00173DD4">
        <w:rPr>
          <w:rFonts w:eastAsia="Times New Roman" w:cs="Calibri"/>
          <w:b/>
          <w:i/>
          <w:sz w:val="16"/>
          <w:szCs w:val="16"/>
          <w:lang w:eastAsia="de-DE"/>
        </w:rPr>
        <w:t>Maertensz</w:t>
      </w:r>
      <w:proofErr w:type="spellEnd"/>
      <w:r w:rsidRPr="00173DD4">
        <w:rPr>
          <w:rFonts w:eastAsia="Times New Roman" w:cs="Calibri"/>
          <w:b/>
          <w:i/>
          <w:sz w:val="16"/>
          <w:szCs w:val="16"/>
          <w:lang w:eastAsia="de-DE"/>
        </w:rPr>
        <w:t xml:space="preserve">, </w:t>
      </w:r>
      <w:proofErr w:type="spellStart"/>
      <w:r w:rsidRPr="00173DD4">
        <w:rPr>
          <w:rFonts w:eastAsia="Times New Roman" w:cs="Calibri"/>
          <w:i/>
          <w:sz w:val="16"/>
          <w:szCs w:val="16"/>
          <w:lang w:eastAsia="de-DE"/>
        </w:rPr>
        <w:t>Lijndrayer</w:t>
      </w:r>
      <w:proofErr w:type="spellEnd"/>
      <w:r w:rsidRPr="00173DD4">
        <w:rPr>
          <w:rFonts w:eastAsia="Times New Roman" w:cs="Calibri"/>
          <w:i/>
          <w:sz w:val="16"/>
          <w:szCs w:val="16"/>
          <w:lang w:eastAsia="de-DE"/>
        </w:rPr>
        <w:t xml:space="preserve">, </w:t>
      </w:r>
      <w:proofErr w:type="spellStart"/>
      <w:r w:rsidRPr="00173DD4">
        <w:rPr>
          <w:rFonts w:eastAsia="Times New Roman" w:cs="Calibri"/>
          <w:i/>
          <w:sz w:val="16"/>
          <w:szCs w:val="16"/>
          <w:lang w:eastAsia="de-DE"/>
        </w:rPr>
        <w:t>bekent</w:t>
      </w:r>
      <w:proofErr w:type="spellEnd"/>
      <w:r w:rsidRPr="00173DD4">
        <w:rPr>
          <w:rFonts w:eastAsia="Times New Roman" w:cs="Calibri"/>
          <w:i/>
          <w:sz w:val="16"/>
          <w:szCs w:val="16"/>
          <w:lang w:eastAsia="de-DE"/>
        </w:rPr>
        <w:t xml:space="preserve"> 318 ca. </w:t>
      </w:r>
      <w:proofErr w:type="spellStart"/>
      <w:r w:rsidRPr="00173DD4">
        <w:rPr>
          <w:rFonts w:eastAsia="Times New Roman" w:cs="Calibri"/>
          <w:i/>
          <w:sz w:val="16"/>
          <w:szCs w:val="16"/>
          <w:lang w:eastAsia="de-DE"/>
        </w:rPr>
        <w:t>gld</w:t>
      </w:r>
      <w:proofErr w:type="spellEnd"/>
      <w:r w:rsidRPr="00173DD4">
        <w:rPr>
          <w:rFonts w:eastAsia="Times New Roman" w:cs="Calibri"/>
          <w:i/>
          <w:sz w:val="16"/>
          <w:szCs w:val="16"/>
          <w:lang w:eastAsia="de-DE"/>
        </w:rPr>
        <w:t xml:space="preserve"> schuldig </w:t>
      </w:r>
      <w:proofErr w:type="spellStart"/>
      <w:r w:rsidRPr="00173DD4">
        <w:rPr>
          <w:rFonts w:eastAsia="Times New Roman" w:cs="Calibri"/>
          <w:i/>
          <w:sz w:val="16"/>
          <w:szCs w:val="16"/>
          <w:lang w:eastAsia="de-DE"/>
        </w:rPr>
        <w:t>te</w:t>
      </w:r>
      <w:proofErr w:type="spellEnd"/>
      <w:r w:rsidRPr="00173DD4">
        <w:rPr>
          <w:rFonts w:eastAsia="Times New Roman" w:cs="Calibri"/>
          <w:i/>
          <w:sz w:val="16"/>
          <w:szCs w:val="16"/>
          <w:lang w:eastAsia="de-DE"/>
        </w:rPr>
        <w:t xml:space="preserve"> </w:t>
      </w:r>
      <w:proofErr w:type="spellStart"/>
      <w:r w:rsidRPr="00173DD4">
        <w:rPr>
          <w:rFonts w:eastAsia="Times New Roman" w:cs="Calibri"/>
          <w:i/>
          <w:sz w:val="16"/>
          <w:szCs w:val="16"/>
          <w:lang w:eastAsia="de-DE"/>
        </w:rPr>
        <w:t>zijn</w:t>
      </w:r>
      <w:proofErr w:type="spellEnd"/>
      <w:r w:rsidRPr="00173DD4">
        <w:rPr>
          <w:rFonts w:eastAsia="Times New Roman" w:cs="Calibri"/>
          <w:i/>
          <w:sz w:val="16"/>
          <w:szCs w:val="16"/>
          <w:lang w:eastAsia="de-DE"/>
        </w:rPr>
        <w:t xml:space="preserve"> </w:t>
      </w:r>
      <w:proofErr w:type="spellStart"/>
      <w:r w:rsidRPr="00173DD4">
        <w:rPr>
          <w:rFonts w:eastAsia="Times New Roman" w:cs="Calibri"/>
          <w:i/>
          <w:sz w:val="16"/>
          <w:szCs w:val="16"/>
          <w:lang w:eastAsia="de-DE"/>
        </w:rPr>
        <w:t>aan</w:t>
      </w:r>
      <w:proofErr w:type="spellEnd"/>
      <w:r w:rsidRPr="00173DD4">
        <w:rPr>
          <w:rFonts w:eastAsia="Times New Roman" w:cs="Calibri"/>
          <w:i/>
          <w:sz w:val="16"/>
          <w:szCs w:val="16"/>
          <w:lang w:eastAsia="de-DE"/>
        </w:rPr>
        <w:br/>
      </w:r>
      <w:r w:rsidRPr="00173DD4">
        <w:rPr>
          <w:rFonts w:eastAsia="Times New Roman" w:cs="Calibri"/>
          <w:b/>
          <w:i/>
          <w:sz w:val="16"/>
          <w:szCs w:val="16"/>
          <w:lang w:eastAsia="de-DE"/>
        </w:rPr>
        <w:t xml:space="preserve">Johanna van </w:t>
      </w:r>
      <w:proofErr w:type="spellStart"/>
      <w:r w:rsidRPr="00173DD4">
        <w:rPr>
          <w:rFonts w:eastAsia="Times New Roman" w:cs="Calibri"/>
          <w:b/>
          <w:i/>
          <w:sz w:val="16"/>
          <w:szCs w:val="16"/>
          <w:lang w:eastAsia="de-DE"/>
        </w:rPr>
        <w:t>Steenhuysen</w:t>
      </w:r>
      <w:proofErr w:type="spellEnd"/>
      <w:r w:rsidRPr="00173DD4">
        <w:rPr>
          <w:rFonts w:eastAsia="Times New Roman" w:cs="Calibri"/>
          <w:b/>
          <w:i/>
          <w:sz w:val="16"/>
          <w:szCs w:val="16"/>
          <w:lang w:eastAsia="de-DE"/>
        </w:rPr>
        <w:t xml:space="preserve"> </w:t>
      </w:r>
      <w:proofErr w:type="spellStart"/>
      <w:r w:rsidRPr="00173DD4">
        <w:rPr>
          <w:rFonts w:eastAsia="Times New Roman" w:cs="Calibri"/>
          <w:b/>
          <w:i/>
          <w:sz w:val="16"/>
          <w:szCs w:val="16"/>
          <w:lang w:eastAsia="de-DE"/>
        </w:rPr>
        <w:t>j.d.</w:t>
      </w:r>
      <w:proofErr w:type="spellEnd"/>
      <w:r w:rsidRPr="00173DD4">
        <w:rPr>
          <w:rFonts w:eastAsia="Times New Roman" w:cs="Calibri"/>
          <w:b/>
          <w:i/>
          <w:sz w:val="16"/>
          <w:szCs w:val="16"/>
          <w:lang w:eastAsia="de-DE"/>
        </w:rPr>
        <w:t>“</w:t>
      </w:r>
      <w:r>
        <w:rPr>
          <w:rStyle w:val="Funotenzeichen"/>
          <w:rFonts w:eastAsia="Times New Roman" w:cs="Calibri"/>
          <w:b/>
          <w:i/>
          <w:sz w:val="16"/>
          <w:szCs w:val="16"/>
          <w:lang w:eastAsia="de-DE"/>
        </w:rPr>
        <w:footnoteReference w:id="428"/>
      </w:r>
    </w:p>
    <w:p w14:paraId="2D74BFD1" w14:textId="77777777" w:rsidR="00865B41" w:rsidRPr="001D07CF" w:rsidRDefault="00865B41" w:rsidP="00865B41">
      <w:pPr>
        <w:ind w:left="1416"/>
        <w:rPr>
          <w:rFonts w:eastAsia="Times New Roman" w:cs="Calibri"/>
          <w:b/>
          <w:sz w:val="16"/>
          <w:szCs w:val="16"/>
          <w:lang w:eastAsia="de-DE"/>
        </w:rPr>
      </w:pPr>
      <w:r w:rsidRPr="001D07CF">
        <w:rPr>
          <w:rFonts w:eastAsia="Times New Roman" w:cs="Calibri"/>
          <w:b/>
          <w:sz w:val="20"/>
          <w:szCs w:val="20"/>
          <w:lang w:eastAsia="de-DE"/>
        </w:rPr>
        <w:t>29.10.1625</w:t>
      </w:r>
      <w:r>
        <w:rPr>
          <w:rFonts w:eastAsia="Times New Roman" w:cs="Calibri"/>
          <w:b/>
          <w:sz w:val="20"/>
          <w:szCs w:val="20"/>
          <w:lang w:eastAsia="de-DE"/>
        </w:rPr>
        <w:t xml:space="preserve">: </w:t>
      </w:r>
      <w:r w:rsidRPr="001D07CF">
        <w:rPr>
          <w:rFonts w:eastAsia="Times New Roman" w:cs="Calibri"/>
          <w:b/>
          <w:sz w:val="16"/>
          <w:szCs w:val="16"/>
          <w:lang w:eastAsia="de-DE"/>
        </w:rPr>
        <w:t>„</w:t>
      </w:r>
      <w:r w:rsidRPr="00173DD4">
        <w:rPr>
          <w:rFonts w:eastAsia="Times New Roman" w:cs="Calibri"/>
          <w:b/>
          <w:i/>
          <w:sz w:val="16"/>
          <w:szCs w:val="16"/>
          <w:lang w:eastAsia="de-DE"/>
        </w:rPr>
        <w:t xml:space="preserve">Jan </w:t>
      </w:r>
      <w:proofErr w:type="spellStart"/>
      <w:r w:rsidRPr="00173DD4">
        <w:rPr>
          <w:rFonts w:eastAsia="Times New Roman" w:cs="Calibri"/>
          <w:b/>
          <w:i/>
          <w:sz w:val="16"/>
          <w:szCs w:val="16"/>
          <w:lang w:eastAsia="de-DE"/>
        </w:rPr>
        <w:t>Henricxsz</w:t>
      </w:r>
      <w:proofErr w:type="spellEnd"/>
      <w:r w:rsidRPr="00173DD4">
        <w:rPr>
          <w:rFonts w:eastAsia="Times New Roman" w:cs="Calibri"/>
          <w:b/>
          <w:i/>
          <w:sz w:val="16"/>
          <w:szCs w:val="16"/>
          <w:lang w:eastAsia="de-DE"/>
        </w:rPr>
        <w:t xml:space="preserve"> Storm</w:t>
      </w:r>
      <w:r w:rsidRPr="00173DD4">
        <w:rPr>
          <w:rFonts w:eastAsia="Times New Roman" w:cs="Calibri"/>
          <w:i/>
          <w:sz w:val="16"/>
          <w:szCs w:val="16"/>
          <w:lang w:eastAsia="de-DE"/>
        </w:rPr>
        <w:t xml:space="preserve">, </w:t>
      </w:r>
      <w:proofErr w:type="spellStart"/>
      <w:r w:rsidRPr="00173DD4">
        <w:rPr>
          <w:rFonts w:eastAsia="Times New Roman" w:cs="Calibri"/>
          <w:i/>
          <w:sz w:val="16"/>
          <w:szCs w:val="16"/>
          <w:lang w:eastAsia="de-DE"/>
        </w:rPr>
        <w:t>capiteyn</w:t>
      </w:r>
      <w:proofErr w:type="spellEnd"/>
      <w:r w:rsidRPr="00173DD4">
        <w:rPr>
          <w:rFonts w:eastAsia="Times New Roman" w:cs="Calibri"/>
          <w:i/>
          <w:sz w:val="16"/>
          <w:szCs w:val="16"/>
          <w:lang w:eastAsia="de-DE"/>
        </w:rPr>
        <w:t xml:space="preserve"> in dienst van </w:t>
      </w:r>
      <w:proofErr w:type="spellStart"/>
      <w:r w:rsidRPr="00173DD4">
        <w:rPr>
          <w:rFonts w:eastAsia="Times New Roman" w:cs="Calibri"/>
          <w:i/>
          <w:sz w:val="16"/>
          <w:szCs w:val="16"/>
          <w:lang w:eastAsia="de-DE"/>
        </w:rPr>
        <w:t>het</w:t>
      </w:r>
      <w:proofErr w:type="spellEnd"/>
      <w:r w:rsidRPr="00173DD4">
        <w:rPr>
          <w:rFonts w:eastAsia="Times New Roman" w:cs="Calibri"/>
          <w:i/>
          <w:sz w:val="16"/>
          <w:szCs w:val="16"/>
          <w:lang w:eastAsia="de-DE"/>
        </w:rPr>
        <w:t xml:space="preserve"> </w:t>
      </w:r>
      <w:proofErr w:type="spellStart"/>
      <w:r w:rsidRPr="00173DD4">
        <w:rPr>
          <w:rFonts w:eastAsia="Times New Roman" w:cs="Calibri"/>
          <w:i/>
          <w:sz w:val="16"/>
          <w:szCs w:val="16"/>
          <w:lang w:eastAsia="de-DE"/>
        </w:rPr>
        <w:t>collegie</w:t>
      </w:r>
      <w:proofErr w:type="spellEnd"/>
      <w:r w:rsidRPr="00173DD4">
        <w:rPr>
          <w:rFonts w:eastAsia="Times New Roman" w:cs="Calibri"/>
          <w:i/>
          <w:sz w:val="16"/>
          <w:szCs w:val="16"/>
          <w:lang w:eastAsia="de-DE"/>
        </w:rPr>
        <w:t xml:space="preserve"> </w:t>
      </w:r>
      <w:proofErr w:type="spellStart"/>
      <w:r w:rsidRPr="00173DD4">
        <w:rPr>
          <w:rFonts w:eastAsia="Times New Roman" w:cs="Calibri"/>
          <w:i/>
          <w:sz w:val="16"/>
          <w:szCs w:val="16"/>
          <w:lang w:eastAsia="de-DE"/>
        </w:rPr>
        <w:t>ter</w:t>
      </w:r>
      <w:proofErr w:type="spellEnd"/>
      <w:r w:rsidRPr="00173DD4">
        <w:rPr>
          <w:rFonts w:eastAsia="Times New Roman" w:cs="Calibri"/>
          <w:i/>
          <w:sz w:val="16"/>
          <w:szCs w:val="16"/>
          <w:lang w:eastAsia="de-DE"/>
        </w:rPr>
        <w:t xml:space="preserve"> </w:t>
      </w:r>
      <w:proofErr w:type="spellStart"/>
      <w:r w:rsidRPr="00173DD4">
        <w:rPr>
          <w:rFonts w:eastAsia="Times New Roman" w:cs="Calibri"/>
          <w:i/>
          <w:sz w:val="16"/>
          <w:szCs w:val="16"/>
          <w:lang w:eastAsia="de-DE"/>
        </w:rPr>
        <w:t>Admiraliteit</w:t>
      </w:r>
      <w:proofErr w:type="spellEnd"/>
      <w:r w:rsidRPr="00173DD4">
        <w:rPr>
          <w:rFonts w:eastAsia="Times New Roman" w:cs="Calibri"/>
          <w:i/>
          <w:sz w:val="16"/>
          <w:szCs w:val="16"/>
          <w:lang w:eastAsia="de-DE"/>
        </w:rPr>
        <w:t xml:space="preserve"> </w:t>
      </w:r>
      <w:proofErr w:type="spellStart"/>
      <w:r w:rsidRPr="00173DD4">
        <w:rPr>
          <w:rFonts w:eastAsia="Times New Roman" w:cs="Calibri"/>
          <w:i/>
          <w:sz w:val="16"/>
          <w:szCs w:val="16"/>
          <w:lang w:eastAsia="de-DE"/>
        </w:rPr>
        <w:t>bekent</w:t>
      </w:r>
      <w:proofErr w:type="spellEnd"/>
      <w:r w:rsidRPr="00173DD4">
        <w:rPr>
          <w:rFonts w:eastAsia="Times New Roman" w:cs="Calibri"/>
          <w:i/>
          <w:sz w:val="16"/>
          <w:szCs w:val="16"/>
          <w:lang w:eastAsia="de-DE"/>
        </w:rPr>
        <w:t xml:space="preserve"> 318 </w:t>
      </w:r>
      <w:proofErr w:type="spellStart"/>
      <w:r w:rsidRPr="00173DD4">
        <w:rPr>
          <w:rFonts w:eastAsia="Times New Roman" w:cs="Calibri"/>
          <w:i/>
          <w:sz w:val="16"/>
          <w:szCs w:val="16"/>
          <w:lang w:eastAsia="de-DE"/>
        </w:rPr>
        <w:t>caroligulden</w:t>
      </w:r>
      <w:proofErr w:type="spellEnd"/>
      <w:r w:rsidRPr="00173DD4">
        <w:rPr>
          <w:rFonts w:eastAsia="Times New Roman" w:cs="Calibri"/>
          <w:i/>
          <w:sz w:val="16"/>
          <w:szCs w:val="16"/>
          <w:lang w:eastAsia="de-DE"/>
        </w:rPr>
        <w:t xml:space="preserve"> schuldig </w:t>
      </w:r>
      <w:proofErr w:type="spellStart"/>
      <w:r w:rsidRPr="00173DD4">
        <w:rPr>
          <w:rFonts w:eastAsia="Times New Roman" w:cs="Calibri"/>
          <w:i/>
          <w:sz w:val="16"/>
          <w:szCs w:val="16"/>
          <w:lang w:eastAsia="de-DE"/>
        </w:rPr>
        <w:t>te</w:t>
      </w:r>
      <w:proofErr w:type="spellEnd"/>
      <w:r w:rsidRPr="00173DD4">
        <w:rPr>
          <w:rFonts w:eastAsia="Times New Roman" w:cs="Calibri"/>
          <w:i/>
          <w:sz w:val="16"/>
          <w:szCs w:val="16"/>
          <w:lang w:eastAsia="de-DE"/>
        </w:rPr>
        <w:t xml:space="preserve"> </w:t>
      </w:r>
      <w:proofErr w:type="spellStart"/>
      <w:r w:rsidRPr="00173DD4">
        <w:rPr>
          <w:rFonts w:eastAsia="Times New Roman" w:cs="Calibri"/>
          <w:i/>
          <w:sz w:val="16"/>
          <w:szCs w:val="16"/>
          <w:lang w:eastAsia="de-DE"/>
        </w:rPr>
        <w:t>zijn</w:t>
      </w:r>
      <w:proofErr w:type="spellEnd"/>
      <w:r w:rsidRPr="00173DD4">
        <w:rPr>
          <w:rFonts w:eastAsia="Times New Roman" w:cs="Calibri"/>
          <w:i/>
          <w:sz w:val="16"/>
          <w:szCs w:val="16"/>
          <w:lang w:eastAsia="de-DE"/>
        </w:rPr>
        <w:t xml:space="preserve"> </w:t>
      </w:r>
      <w:proofErr w:type="spellStart"/>
      <w:r w:rsidRPr="00173DD4">
        <w:rPr>
          <w:rFonts w:eastAsia="Times New Roman" w:cs="Calibri"/>
          <w:i/>
          <w:sz w:val="16"/>
          <w:szCs w:val="16"/>
          <w:lang w:eastAsia="de-DE"/>
        </w:rPr>
        <w:t>aan</w:t>
      </w:r>
      <w:proofErr w:type="spellEnd"/>
      <w:r w:rsidRPr="00173DD4">
        <w:rPr>
          <w:rFonts w:eastAsia="Times New Roman" w:cs="Calibri"/>
          <w:i/>
          <w:sz w:val="16"/>
          <w:szCs w:val="16"/>
          <w:lang w:eastAsia="de-DE"/>
        </w:rPr>
        <w:t xml:space="preserve"> </w:t>
      </w:r>
      <w:r w:rsidRPr="00173DD4">
        <w:rPr>
          <w:rFonts w:eastAsia="Times New Roman" w:cs="Calibri"/>
          <w:b/>
          <w:i/>
          <w:sz w:val="16"/>
          <w:szCs w:val="16"/>
          <w:lang w:eastAsia="de-DE"/>
        </w:rPr>
        <w:t xml:space="preserve">Elisabeth Rochus van </w:t>
      </w:r>
      <w:proofErr w:type="spellStart"/>
      <w:r w:rsidRPr="00173DD4">
        <w:rPr>
          <w:rFonts w:eastAsia="Times New Roman" w:cs="Calibri"/>
          <w:b/>
          <w:i/>
          <w:sz w:val="16"/>
          <w:szCs w:val="16"/>
          <w:lang w:eastAsia="de-DE"/>
        </w:rPr>
        <w:t>Steenhuysen</w:t>
      </w:r>
      <w:proofErr w:type="spellEnd"/>
      <w:r w:rsidRPr="001D07CF">
        <w:rPr>
          <w:rFonts w:eastAsia="Times New Roman" w:cs="Calibri"/>
          <w:b/>
          <w:sz w:val="16"/>
          <w:szCs w:val="16"/>
          <w:lang w:eastAsia="de-DE"/>
        </w:rPr>
        <w:t>.“</w:t>
      </w:r>
      <w:r>
        <w:rPr>
          <w:rStyle w:val="Funotenzeichen"/>
          <w:rFonts w:eastAsia="Times New Roman" w:cs="Calibri"/>
          <w:b/>
          <w:sz w:val="16"/>
          <w:szCs w:val="16"/>
          <w:lang w:eastAsia="de-DE"/>
        </w:rPr>
        <w:footnoteReference w:id="429"/>
      </w:r>
    </w:p>
    <w:p w14:paraId="72EF6DDE" w14:textId="77777777" w:rsidR="00865B41" w:rsidRPr="003874E4" w:rsidRDefault="00865B41" w:rsidP="00865B41">
      <w:pPr>
        <w:ind w:left="1416"/>
        <w:rPr>
          <w:rFonts w:eastAsia="Times New Roman" w:cs="Calibri"/>
          <w:sz w:val="16"/>
          <w:szCs w:val="16"/>
          <w:lang w:eastAsia="de-DE"/>
        </w:rPr>
      </w:pPr>
      <w:r w:rsidRPr="0003489F">
        <w:rPr>
          <w:rFonts w:eastAsia="Times New Roman" w:cs="Calibri"/>
          <w:b/>
          <w:sz w:val="20"/>
          <w:szCs w:val="20"/>
          <w:lang w:eastAsia="de-DE"/>
        </w:rPr>
        <w:t>13.2.1632</w:t>
      </w:r>
      <w:r>
        <w:rPr>
          <w:rFonts w:eastAsia="Times New Roman" w:cs="Calibri"/>
          <w:b/>
          <w:sz w:val="20"/>
          <w:szCs w:val="20"/>
          <w:lang w:eastAsia="de-DE"/>
        </w:rPr>
        <w:t xml:space="preserve">: </w:t>
      </w:r>
      <w:r w:rsidRPr="0003489F">
        <w:rPr>
          <w:rFonts w:eastAsia="Times New Roman" w:cs="Calibri"/>
          <w:sz w:val="16"/>
          <w:szCs w:val="16"/>
          <w:lang w:eastAsia="de-DE"/>
        </w:rPr>
        <w:t>Testament</w:t>
      </w:r>
      <w:r>
        <w:rPr>
          <w:rFonts w:eastAsia="Times New Roman" w:cs="Calibri"/>
          <w:sz w:val="16"/>
          <w:szCs w:val="16"/>
          <w:lang w:eastAsia="de-DE"/>
        </w:rPr>
        <w:t xml:space="preserve"> der Eltern, darin genannt als Tochter und eine der 4 </w:t>
      </w:r>
      <w:proofErr w:type="spellStart"/>
      <w:r>
        <w:rPr>
          <w:rFonts w:eastAsia="Times New Roman" w:cs="Calibri"/>
          <w:sz w:val="16"/>
          <w:szCs w:val="16"/>
          <w:lang w:eastAsia="de-DE"/>
        </w:rPr>
        <w:t>Erbinen</w:t>
      </w:r>
      <w:proofErr w:type="spellEnd"/>
      <w:r>
        <w:rPr>
          <w:rFonts w:eastAsia="Times New Roman" w:cs="Calibri"/>
          <w:sz w:val="16"/>
          <w:szCs w:val="16"/>
          <w:lang w:eastAsia="de-DE"/>
        </w:rPr>
        <w:t>: „</w:t>
      </w:r>
      <w:proofErr w:type="spellStart"/>
      <w:r w:rsidRPr="003874E4">
        <w:rPr>
          <w:rFonts w:eastAsia="Times New Roman" w:cs="Calibri"/>
          <w:b/>
          <w:i/>
          <w:sz w:val="16"/>
          <w:szCs w:val="16"/>
          <w:lang w:eastAsia="de-DE"/>
        </w:rPr>
        <w:t>Lysbet</w:t>
      </w:r>
      <w:proofErr w:type="spellEnd"/>
      <w:r w:rsidRPr="003874E4">
        <w:rPr>
          <w:rFonts w:eastAsia="Times New Roman" w:cs="Calibri"/>
          <w:b/>
          <w:i/>
          <w:sz w:val="16"/>
          <w:szCs w:val="16"/>
          <w:lang w:eastAsia="de-DE"/>
        </w:rPr>
        <w:t xml:space="preserve"> </w:t>
      </w:r>
      <w:proofErr w:type="spellStart"/>
      <w:r w:rsidRPr="003874E4">
        <w:rPr>
          <w:rFonts w:eastAsia="Times New Roman" w:cs="Calibri"/>
          <w:b/>
          <w:i/>
          <w:sz w:val="16"/>
          <w:szCs w:val="16"/>
          <w:lang w:eastAsia="de-DE"/>
        </w:rPr>
        <w:t>Steenhuysen</w:t>
      </w:r>
      <w:proofErr w:type="spellEnd"/>
      <w:r>
        <w:rPr>
          <w:rStyle w:val="Funotenzeichen"/>
          <w:rFonts w:eastAsia="Times New Roman" w:cs="Calibri"/>
          <w:b/>
          <w:i/>
          <w:sz w:val="16"/>
          <w:szCs w:val="16"/>
          <w:lang w:eastAsia="de-DE"/>
        </w:rPr>
        <w:t xml:space="preserve"> </w:t>
      </w:r>
      <w:r w:rsidRPr="003874E4">
        <w:rPr>
          <w:rStyle w:val="Funotenzeichen"/>
          <w:rFonts w:eastAsia="Times New Roman" w:cs="Calibri"/>
          <w:sz w:val="16"/>
          <w:szCs w:val="16"/>
          <w:lang w:eastAsia="de-DE"/>
        </w:rPr>
        <w:footnoteReference w:id="430"/>
      </w:r>
      <w:r w:rsidRPr="003874E4">
        <w:rPr>
          <w:rFonts w:eastAsia="Times New Roman" w:cs="Calibri"/>
          <w:sz w:val="16"/>
          <w:szCs w:val="16"/>
          <w:lang w:eastAsia="de-DE"/>
        </w:rPr>
        <w:t xml:space="preserve"> (=noch unverheiratet).</w:t>
      </w:r>
    </w:p>
    <w:p w14:paraId="6656DFA6" w14:textId="77777777" w:rsidR="00865B41" w:rsidRPr="005C0D68" w:rsidRDefault="00865B41" w:rsidP="00865B41">
      <w:pPr>
        <w:ind w:left="1416"/>
        <w:rPr>
          <w:rFonts w:eastAsia="Times New Roman" w:cs="Calibri"/>
          <w:b/>
          <w:sz w:val="16"/>
          <w:szCs w:val="16"/>
          <w:lang w:eastAsia="de-DE"/>
        </w:rPr>
      </w:pPr>
      <w:r w:rsidRPr="00830BD8">
        <w:rPr>
          <w:rFonts w:eastAsia="Times New Roman" w:cs="Calibri"/>
          <w:b/>
          <w:sz w:val="20"/>
          <w:szCs w:val="20"/>
          <w:lang w:eastAsia="de-DE"/>
        </w:rPr>
        <w:t>2.11.1640</w:t>
      </w:r>
      <w:proofErr w:type="gramStart"/>
      <w:r w:rsidRPr="00830BD8">
        <w:rPr>
          <w:rFonts w:eastAsia="Times New Roman" w:cs="Calibri"/>
          <w:b/>
          <w:i/>
          <w:sz w:val="16"/>
          <w:szCs w:val="16"/>
          <w:lang w:eastAsia="de-DE"/>
        </w:rPr>
        <w:t>:  „</w:t>
      </w:r>
      <w:proofErr w:type="gramEnd"/>
      <w:r w:rsidRPr="00830BD8">
        <w:rPr>
          <w:rFonts w:eastAsia="Times New Roman" w:cs="Calibri"/>
          <w:i/>
          <w:sz w:val="16"/>
          <w:szCs w:val="16"/>
          <w:lang w:eastAsia="de-DE"/>
        </w:rPr>
        <w:t xml:space="preserve">- </w:t>
      </w:r>
      <w:proofErr w:type="spellStart"/>
      <w:r w:rsidRPr="00830BD8">
        <w:rPr>
          <w:rFonts w:eastAsia="Times New Roman" w:cs="Calibri"/>
          <w:b/>
          <w:i/>
          <w:sz w:val="16"/>
          <w:szCs w:val="16"/>
          <w:lang w:eastAsia="de-DE"/>
        </w:rPr>
        <w:t>Cathalina</w:t>
      </w:r>
      <w:proofErr w:type="spellEnd"/>
      <w:r w:rsidRPr="00830BD8">
        <w:rPr>
          <w:rFonts w:eastAsia="Times New Roman" w:cs="Calibri"/>
          <w:b/>
          <w:i/>
          <w:sz w:val="16"/>
          <w:szCs w:val="16"/>
          <w:lang w:eastAsia="de-DE"/>
        </w:rPr>
        <w:t xml:space="preserve"> </w:t>
      </w:r>
      <w:proofErr w:type="spellStart"/>
      <w:r w:rsidRPr="00830BD8">
        <w:rPr>
          <w:rFonts w:eastAsia="Times New Roman" w:cs="Calibri"/>
          <w:b/>
          <w:i/>
          <w:sz w:val="16"/>
          <w:szCs w:val="16"/>
          <w:lang w:eastAsia="de-DE"/>
        </w:rPr>
        <w:t>Roochusdr</w:t>
      </w:r>
      <w:proofErr w:type="spellEnd"/>
      <w:r w:rsidRPr="00830BD8">
        <w:rPr>
          <w:rFonts w:eastAsia="Times New Roman" w:cs="Calibri"/>
          <w:b/>
          <w:i/>
          <w:sz w:val="16"/>
          <w:szCs w:val="16"/>
          <w:lang w:eastAsia="de-DE"/>
        </w:rPr>
        <w:t xml:space="preserve"> van </w:t>
      </w:r>
      <w:proofErr w:type="spellStart"/>
      <w:r w:rsidRPr="00830BD8">
        <w:rPr>
          <w:rFonts w:eastAsia="Times New Roman" w:cs="Calibri"/>
          <w:b/>
          <w:i/>
          <w:sz w:val="16"/>
          <w:szCs w:val="16"/>
          <w:lang w:eastAsia="de-DE"/>
        </w:rPr>
        <w:t>Steenhuysen</w:t>
      </w:r>
      <w:proofErr w:type="spellEnd"/>
      <w:r w:rsidRPr="00830BD8">
        <w:rPr>
          <w:rFonts w:eastAsia="Times New Roman" w:cs="Calibri"/>
          <w:i/>
          <w:sz w:val="16"/>
          <w:szCs w:val="16"/>
          <w:lang w:eastAsia="de-DE"/>
        </w:rPr>
        <w:t xml:space="preserve">, </w:t>
      </w:r>
      <w:proofErr w:type="spellStart"/>
      <w:r w:rsidRPr="00830BD8">
        <w:rPr>
          <w:rFonts w:eastAsia="Times New Roman" w:cs="Calibri"/>
          <w:i/>
          <w:sz w:val="16"/>
          <w:szCs w:val="16"/>
          <w:lang w:eastAsia="de-DE"/>
        </w:rPr>
        <w:t>weduwe</w:t>
      </w:r>
      <w:proofErr w:type="spellEnd"/>
      <w:r w:rsidRPr="00830BD8">
        <w:rPr>
          <w:rFonts w:eastAsia="Times New Roman" w:cs="Calibri"/>
          <w:i/>
          <w:sz w:val="16"/>
          <w:szCs w:val="16"/>
          <w:lang w:eastAsia="de-DE"/>
        </w:rPr>
        <w:t xml:space="preserve"> van </w:t>
      </w:r>
      <w:r w:rsidRPr="00830BD8">
        <w:rPr>
          <w:rFonts w:eastAsia="Times New Roman" w:cs="Calibri"/>
          <w:b/>
          <w:i/>
          <w:sz w:val="16"/>
          <w:szCs w:val="16"/>
          <w:lang w:eastAsia="de-DE"/>
        </w:rPr>
        <w:t>Jan Claessen van der A</w:t>
      </w:r>
      <w:r w:rsidRPr="00830BD8">
        <w:rPr>
          <w:rFonts w:eastAsia="Times New Roman" w:cs="Calibri"/>
          <w:i/>
          <w:sz w:val="16"/>
          <w:szCs w:val="16"/>
          <w:lang w:eastAsia="de-DE"/>
        </w:rPr>
        <w:t>;</w:t>
      </w:r>
      <w:r w:rsidRPr="00830BD8">
        <w:rPr>
          <w:rFonts w:eastAsia="Times New Roman" w:cs="Calibri"/>
          <w:i/>
          <w:sz w:val="16"/>
          <w:szCs w:val="16"/>
          <w:lang w:eastAsia="de-DE"/>
        </w:rPr>
        <w:br/>
        <w:t xml:space="preserve">- </w:t>
      </w:r>
      <w:proofErr w:type="spellStart"/>
      <w:r w:rsidRPr="00830BD8">
        <w:rPr>
          <w:rFonts w:eastAsia="Times New Roman" w:cs="Calibri"/>
          <w:b/>
          <w:i/>
          <w:sz w:val="16"/>
          <w:szCs w:val="16"/>
          <w:lang w:eastAsia="de-DE"/>
        </w:rPr>
        <w:t>Doe</w:t>
      </w:r>
      <w:proofErr w:type="spellEnd"/>
      <w:r w:rsidRPr="00830BD8">
        <w:rPr>
          <w:rFonts w:eastAsia="Times New Roman" w:cs="Calibri"/>
          <w:b/>
          <w:i/>
          <w:sz w:val="16"/>
          <w:szCs w:val="16"/>
          <w:lang w:eastAsia="de-DE"/>
        </w:rPr>
        <w:t xml:space="preserve"> </w:t>
      </w:r>
      <w:proofErr w:type="spellStart"/>
      <w:r w:rsidRPr="00830BD8">
        <w:rPr>
          <w:rFonts w:eastAsia="Times New Roman" w:cs="Calibri"/>
          <w:b/>
          <w:i/>
          <w:sz w:val="16"/>
          <w:szCs w:val="16"/>
          <w:lang w:eastAsia="de-DE"/>
        </w:rPr>
        <w:t>Janss</w:t>
      </w:r>
      <w:proofErr w:type="spellEnd"/>
      <w:r w:rsidRPr="00830BD8">
        <w:rPr>
          <w:rFonts w:eastAsia="Times New Roman" w:cs="Calibri"/>
          <w:b/>
          <w:i/>
          <w:sz w:val="16"/>
          <w:szCs w:val="16"/>
          <w:lang w:eastAsia="de-DE"/>
        </w:rPr>
        <w:t xml:space="preserve"> van der Heuvel</w:t>
      </w:r>
      <w:r w:rsidRPr="00830BD8">
        <w:rPr>
          <w:rFonts w:eastAsia="Times New Roman" w:cs="Calibri"/>
          <w:i/>
          <w:sz w:val="16"/>
          <w:szCs w:val="16"/>
          <w:lang w:eastAsia="de-DE"/>
        </w:rPr>
        <w:t xml:space="preserve">, man van </w:t>
      </w:r>
      <w:r w:rsidRPr="00830BD8">
        <w:rPr>
          <w:rFonts w:eastAsia="Times New Roman" w:cs="Calibri"/>
          <w:b/>
          <w:i/>
          <w:sz w:val="16"/>
          <w:szCs w:val="16"/>
          <w:lang w:eastAsia="de-DE"/>
        </w:rPr>
        <w:t xml:space="preserve">Maria </w:t>
      </w:r>
      <w:proofErr w:type="spellStart"/>
      <w:r w:rsidRPr="00830BD8">
        <w:rPr>
          <w:rFonts w:eastAsia="Times New Roman" w:cs="Calibri"/>
          <w:b/>
          <w:i/>
          <w:sz w:val="16"/>
          <w:szCs w:val="16"/>
          <w:lang w:eastAsia="de-DE"/>
        </w:rPr>
        <w:t>Rochusdr</w:t>
      </w:r>
      <w:proofErr w:type="spellEnd"/>
      <w:r w:rsidRPr="00830BD8">
        <w:rPr>
          <w:rFonts w:eastAsia="Times New Roman" w:cs="Calibri"/>
          <w:b/>
          <w:i/>
          <w:sz w:val="16"/>
          <w:szCs w:val="16"/>
          <w:lang w:eastAsia="de-DE"/>
        </w:rPr>
        <w:t xml:space="preserve"> van </w:t>
      </w:r>
      <w:proofErr w:type="spellStart"/>
      <w:r w:rsidRPr="00830BD8">
        <w:rPr>
          <w:rFonts w:eastAsia="Times New Roman" w:cs="Calibri"/>
          <w:b/>
          <w:i/>
          <w:sz w:val="16"/>
          <w:szCs w:val="16"/>
          <w:lang w:eastAsia="de-DE"/>
        </w:rPr>
        <w:t>Steenhuysen</w:t>
      </w:r>
      <w:proofErr w:type="spellEnd"/>
      <w:r w:rsidRPr="00830BD8">
        <w:rPr>
          <w:rFonts w:eastAsia="Times New Roman" w:cs="Calibri"/>
          <w:b/>
          <w:i/>
          <w:sz w:val="16"/>
          <w:szCs w:val="16"/>
          <w:lang w:eastAsia="de-DE"/>
        </w:rPr>
        <w:t xml:space="preserve"> en</w:t>
      </w:r>
      <w:r w:rsidRPr="00830BD8">
        <w:rPr>
          <w:rFonts w:eastAsia="Times New Roman" w:cs="Calibri"/>
          <w:i/>
          <w:sz w:val="16"/>
          <w:szCs w:val="16"/>
          <w:lang w:eastAsia="de-DE"/>
        </w:rPr>
        <w:br/>
        <w:t xml:space="preserve">- </w:t>
      </w:r>
      <w:proofErr w:type="spellStart"/>
      <w:r w:rsidRPr="00830BD8">
        <w:rPr>
          <w:rFonts w:eastAsia="Times New Roman" w:cs="Calibri"/>
          <w:b/>
          <w:i/>
          <w:sz w:val="16"/>
          <w:szCs w:val="16"/>
          <w:lang w:eastAsia="de-DE"/>
        </w:rPr>
        <w:t>Crijn</w:t>
      </w:r>
      <w:proofErr w:type="spellEnd"/>
      <w:r w:rsidRPr="00830BD8">
        <w:rPr>
          <w:rFonts w:eastAsia="Times New Roman" w:cs="Calibri"/>
          <w:b/>
          <w:i/>
          <w:sz w:val="16"/>
          <w:szCs w:val="16"/>
          <w:lang w:eastAsia="de-DE"/>
        </w:rPr>
        <w:t xml:space="preserve"> Andriessen</w:t>
      </w:r>
      <w:r w:rsidRPr="00830BD8">
        <w:rPr>
          <w:rFonts w:eastAsia="Times New Roman" w:cs="Calibri"/>
          <w:i/>
          <w:sz w:val="16"/>
          <w:szCs w:val="16"/>
          <w:lang w:eastAsia="de-DE"/>
        </w:rPr>
        <w:t xml:space="preserve">, man van </w:t>
      </w:r>
      <w:r w:rsidRPr="00830BD8">
        <w:rPr>
          <w:rFonts w:eastAsia="Times New Roman" w:cs="Calibri"/>
          <w:b/>
          <w:i/>
          <w:sz w:val="16"/>
          <w:szCs w:val="16"/>
          <w:lang w:eastAsia="de-DE"/>
        </w:rPr>
        <w:t xml:space="preserve">Adriana </w:t>
      </w:r>
      <w:proofErr w:type="spellStart"/>
      <w:r w:rsidRPr="00830BD8">
        <w:rPr>
          <w:rFonts w:eastAsia="Times New Roman" w:cs="Calibri"/>
          <w:b/>
          <w:i/>
          <w:sz w:val="16"/>
          <w:szCs w:val="16"/>
          <w:lang w:eastAsia="de-DE"/>
        </w:rPr>
        <w:t>Rochusdr</w:t>
      </w:r>
      <w:proofErr w:type="spellEnd"/>
      <w:r w:rsidRPr="00830BD8">
        <w:rPr>
          <w:rFonts w:eastAsia="Times New Roman" w:cs="Calibri"/>
          <w:b/>
          <w:i/>
          <w:sz w:val="16"/>
          <w:szCs w:val="16"/>
          <w:lang w:eastAsia="de-DE"/>
        </w:rPr>
        <w:t xml:space="preserve"> van </w:t>
      </w:r>
      <w:proofErr w:type="spellStart"/>
      <w:r w:rsidRPr="00830BD8">
        <w:rPr>
          <w:rFonts w:eastAsia="Times New Roman" w:cs="Calibri"/>
          <w:b/>
          <w:i/>
          <w:sz w:val="16"/>
          <w:szCs w:val="16"/>
          <w:lang w:eastAsia="de-DE"/>
        </w:rPr>
        <w:t>Steenhuysen</w:t>
      </w:r>
      <w:proofErr w:type="spellEnd"/>
      <w:r w:rsidRPr="00830BD8">
        <w:rPr>
          <w:rFonts w:eastAsia="Times New Roman" w:cs="Calibri"/>
          <w:i/>
          <w:sz w:val="16"/>
          <w:szCs w:val="16"/>
          <w:lang w:eastAsia="de-DE"/>
        </w:rPr>
        <w:t>;</w:t>
      </w:r>
      <w:r w:rsidRPr="00830BD8">
        <w:rPr>
          <w:rFonts w:eastAsia="Times New Roman" w:cs="Calibri"/>
          <w:i/>
          <w:sz w:val="16"/>
          <w:szCs w:val="16"/>
          <w:lang w:eastAsia="de-DE"/>
        </w:rPr>
        <w:br/>
      </w:r>
      <w:proofErr w:type="spellStart"/>
      <w:r w:rsidRPr="00830BD8">
        <w:rPr>
          <w:rFonts w:eastAsia="Times New Roman" w:cs="Calibri"/>
          <w:i/>
          <w:sz w:val="16"/>
          <w:szCs w:val="16"/>
          <w:lang w:eastAsia="de-DE"/>
        </w:rPr>
        <w:t>machtigen</w:t>
      </w:r>
      <w:proofErr w:type="spellEnd"/>
      <w:r w:rsidRPr="00830BD8">
        <w:rPr>
          <w:rFonts w:eastAsia="Times New Roman" w:cs="Calibri"/>
          <w:i/>
          <w:sz w:val="16"/>
          <w:szCs w:val="16"/>
          <w:lang w:eastAsia="de-DE"/>
        </w:rPr>
        <w:t xml:space="preserve"> </w:t>
      </w:r>
      <w:proofErr w:type="spellStart"/>
      <w:r w:rsidRPr="00830BD8">
        <w:rPr>
          <w:rFonts w:eastAsia="Times New Roman" w:cs="Calibri"/>
          <w:i/>
          <w:sz w:val="16"/>
          <w:szCs w:val="16"/>
          <w:lang w:eastAsia="de-DE"/>
        </w:rPr>
        <w:t>hun</w:t>
      </w:r>
      <w:proofErr w:type="spellEnd"/>
      <w:r w:rsidRPr="00830BD8">
        <w:rPr>
          <w:rFonts w:eastAsia="Times New Roman" w:cs="Calibri"/>
          <w:i/>
          <w:sz w:val="16"/>
          <w:szCs w:val="16"/>
          <w:lang w:eastAsia="de-DE"/>
        </w:rPr>
        <w:t xml:space="preserve"> </w:t>
      </w:r>
      <w:proofErr w:type="spellStart"/>
      <w:r w:rsidRPr="00830BD8">
        <w:rPr>
          <w:rFonts w:eastAsia="Times New Roman" w:cs="Calibri"/>
          <w:i/>
          <w:sz w:val="16"/>
          <w:szCs w:val="16"/>
          <w:lang w:eastAsia="de-DE"/>
        </w:rPr>
        <w:t>zuster</w:t>
      </w:r>
      <w:proofErr w:type="spellEnd"/>
      <w:r w:rsidRPr="00830BD8">
        <w:rPr>
          <w:rFonts w:eastAsia="Times New Roman" w:cs="Calibri"/>
          <w:i/>
          <w:sz w:val="16"/>
          <w:szCs w:val="16"/>
          <w:lang w:eastAsia="de-DE"/>
        </w:rPr>
        <w:t xml:space="preserve"> </w:t>
      </w:r>
      <w:r w:rsidRPr="00830BD8">
        <w:rPr>
          <w:rFonts w:eastAsia="Times New Roman" w:cs="Calibri"/>
          <w:b/>
          <w:i/>
          <w:sz w:val="16"/>
          <w:szCs w:val="16"/>
          <w:lang w:eastAsia="de-DE"/>
        </w:rPr>
        <w:t xml:space="preserve">Elisabeth </w:t>
      </w:r>
      <w:proofErr w:type="spellStart"/>
      <w:r w:rsidRPr="00830BD8">
        <w:rPr>
          <w:rFonts w:eastAsia="Times New Roman" w:cs="Calibri"/>
          <w:b/>
          <w:i/>
          <w:sz w:val="16"/>
          <w:szCs w:val="16"/>
          <w:lang w:eastAsia="de-DE"/>
        </w:rPr>
        <w:t>Rochusdr</w:t>
      </w:r>
      <w:proofErr w:type="spellEnd"/>
      <w:r w:rsidRPr="00830BD8">
        <w:rPr>
          <w:rFonts w:eastAsia="Times New Roman" w:cs="Calibri"/>
          <w:b/>
          <w:i/>
          <w:sz w:val="16"/>
          <w:szCs w:val="16"/>
          <w:lang w:eastAsia="de-DE"/>
        </w:rPr>
        <w:t xml:space="preserve"> van </w:t>
      </w:r>
      <w:proofErr w:type="spellStart"/>
      <w:r w:rsidRPr="00830BD8">
        <w:rPr>
          <w:rFonts w:eastAsia="Times New Roman" w:cs="Calibri"/>
          <w:b/>
          <w:i/>
          <w:sz w:val="16"/>
          <w:szCs w:val="16"/>
          <w:lang w:eastAsia="de-DE"/>
        </w:rPr>
        <w:t>Steenhuysen</w:t>
      </w:r>
      <w:proofErr w:type="spellEnd"/>
      <w:r w:rsidRPr="00830BD8">
        <w:rPr>
          <w:rFonts w:eastAsia="Times New Roman" w:cs="Calibri"/>
          <w:i/>
          <w:sz w:val="16"/>
          <w:szCs w:val="16"/>
          <w:lang w:eastAsia="de-DE"/>
        </w:rPr>
        <w:t xml:space="preserve"> </w:t>
      </w:r>
      <w:proofErr w:type="spellStart"/>
      <w:r w:rsidRPr="00830BD8">
        <w:rPr>
          <w:rFonts w:eastAsia="Times New Roman" w:cs="Calibri"/>
          <w:i/>
          <w:sz w:val="16"/>
          <w:szCs w:val="16"/>
          <w:lang w:eastAsia="de-DE"/>
        </w:rPr>
        <w:t>om</w:t>
      </w:r>
      <w:proofErr w:type="spellEnd"/>
      <w:r w:rsidRPr="00830BD8">
        <w:rPr>
          <w:rFonts w:eastAsia="Times New Roman" w:cs="Calibri"/>
          <w:i/>
          <w:sz w:val="16"/>
          <w:szCs w:val="16"/>
          <w:lang w:eastAsia="de-DE"/>
        </w:rPr>
        <w:t xml:space="preserve"> namens </w:t>
      </w:r>
      <w:proofErr w:type="spellStart"/>
      <w:r w:rsidRPr="00830BD8">
        <w:rPr>
          <w:rFonts w:eastAsia="Times New Roman" w:cs="Calibri"/>
          <w:i/>
          <w:sz w:val="16"/>
          <w:szCs w:val="16"/>
          <w:lang w:eastAsia="de-DE"/>
        </w:rPr>
        <w:t>hen</w:t>
      </w:r>
      <w:proofErr w:type="spellEnd"/>
      <w:r w:rsidRPr="00830BD8">
        <w:rPr>
          <w:rFonts w:eastAsia="Times New Roman" w:cs="Calibri"/>
          <w:i/>
          <w:sz w:val="16"/>
          <w:szCs w:val="16"/>
          <w:lang w:eastAsia="de-DE"/>
        </w:rPr>
        <w:t xml:space="preserve">, </w:t>
      </w:r>
      <w:proofErr w:type="spellStart"/>
      <w:r w:rsidRPr="00830BD8">
        <w:rPr>
          <w:rFonts w:eastAsia="Times New Roman" w:cs="Calibri"/>
          <w:i/>
          <w:sz w:val="16"/>
          <w:szCs w:val="16"/>
          <w:lang w:eastAsia="de-DE"/>
        </w:rPr>
        <w:t>erfgenamen</w:t>
      </w:r>
      <w:proofErr w:type="spellEnd"/>
      <w:r w:rsidRPr="00830BD8">
        <w:rPr>
          <w:rFonts w:eastAsia="Times New Roman" w:cs="Calibri"/>
          <w:i/>
          <w:sz w:val="16"/>
          <w:szCs w:val="16"/>
          <w:lang w:eastAsia="de-DE"/>
        </w:rPr>
        <w:t xml:space="preserve"> van </w:t>
      </w:r>
      <w:proofErr w:type="spellStart"/>
      <w:r w:rsidRPr="00830BD8">
        <w:rPr>
          <w:rFonts w:eastAsia="Times New Roman" w:cs="Calibri"/>
          <w:i/>
          <w:sz w:val="16"/>
          <w:szCs w:val="16"/>
          <w:lang w:eastAsia="de-DE"/>
        </w:rPr>
        <w:t>hun</w:t>
      </w:r>
      <w:proofErr w:type="spellEnd"/>
      <w:r w:rsidRPr="00830BD8">
        <w:rPr>
          <w:rFonts w:eastAsia="Times New Roman" w:cs="Calibri"/>
          <w:i/>
          <w:sz w:val="16"/>
          <w:szCs w:val="16"/>
          <w:lang w:eastAsia="de-DE"/>
        </w:rPr>
        <w:t xml:space="preserve"> </w:t>
      </w:r>
      <w:proofErr w:type="spellStart"/>
      <w:r w:rsidRPr="00830BD8">
        <w:rPr>
          <w:rFonts w:eastAsia="Times New Roman" w:cs="Calibri"/>
          <w:i/>
          <w:sz w:val="16"/>
          <w:szCs w:val="16"/>
          <w:lang w:eastAsia="de-DE"/>
        </w:rPr>
        <w:t>vader</w:t>
      </w:r>
      <w:proofErr w:type="spellEnd"/>
      <w:r w:rsidRPr="00830BD8">
        <w:rPr>
          <w:rFonts w:eastAsia="Times New Roman" w:cs="Calibri"/>
          <w:i/>
          <w:sz w:val="16"/>
          <w:szCs w:val="16"/>
          <w:lang w:eastAsia="de-DE"/>
        </w:rPr>
        <w:t xml:space="preserve"> </w:t>
      </w:r>
      <w:proofErr w:type="spellStart"/>
      <w:r w:rsidRPr="00830BD8">
        <w:rPr>
          <w:rFonts w:eastAsia="Times New Roman" w:cs="Calibri"/>
          <w:b/>
          <w:i/>
          <w:sz w:val="16"/>
          <w:szCs w:val="16"/>
          <w:lang w:eastAsia="de-DE"/>
        </w:rPr>
        <w:t>Roochus</w:t>
      </w:r>
      <w:proofErr w:type="spellEnd"/>
      <w:r w:rsidRPr="00830BD8">
        <w:rPr>
          <w:rFonts w:eastAsia="Times New Roman" w:cs="Calibri"/>
          <w:b/>
          <w:i/>
          <w:sz w:val="16"/>
          <w:szCs w:val="16"/>
          <w:lang w:eastAsia="de-DE"/>
        </w:rPr>
        <w:t xml:space="preserve"> </w:t>
      </w:r>
      <w:proofErr w:type="spellStart"/>
      <w:r w:rsidRPr="00830BD8">
        <w:rPr>
          <w:rFonts w:eastAsia="Times New Roman" w:cs="Calibri"/>
          <w:b/>
          <w:i/>
          <w:sz w:val="16"/>
          <w:szCs w:val="16"/>
          <w:lang w:eastAsia="de-DE"/>
        </w:rPr>
        <w:t>Wouricxs</w:t>
      </w:r>
      <w:proofErr w:type="spellEnd"/>
      <w:r w:rsidRPr="00830BD8">
        <w:rPr>
          <w:rFonts w:eastAsia="Times New Roman" w:cs="Calibri"/>
          <w:b/>
          <w:i/>
          <w:sz w:val="16"/>
          <w:szCs w:val="16"/>
          <w:lang w:eastAsia="de-DE"/>
        </w:rPr>
        <w:t xml:space="preserve"> van </w:t>
      </w:r>
      <w:proofErr w:type="spellStart"/>
      <w:r w:rsidRPr="00830BD8">
        <w:rPr>
          <w:rFonts w:eastAsia="Times New Roman" w:cs="Calibri"/>
          <w:b/>
          <w:i/>
          <w:sz w:val="16"/>
          <w:szCs w:val="16"/>
          <w:lang w:eastAsia="de-DE"/>
        </w:rPr>
        <w:t>Steenhuysen</w:t>
      </w:r>
      <w:proofErr w:type="spellEnd"/>
      <w:r w:rsidRPr="00830BD8">
        <w:rPr>
          <w:rFonts w:eastAsia="Times New Roman" w:cs="Calibri"/>
          <w:i/>
          <w:sz w:val="16"/>
          <w:szCs w:val="16"/>
          <w:lang w:eastAsia="de-DE"/>
        </w:rPr>
        <w:t xml:space="preserve">, van </w:t>
      </w:r>
      <w:r w:rsidRPr="00830BD8">
        <w:rPr>
          <w:rFonts w:eastAsia="Times New Roman" w:cs="Calibri"/>
          <w:b/>
          <w:i/>
          <w:sz w:val="16"/>
          <w:szCs w:val="16"/>
          <w:lang w:eastAsia="de-DE"/>
        </w:rPr>
        <w:t xml:space="preserve">Joachim van </w:t>
      </w:r>
      <w:proofErr w:type="spellStart"/>
      <w:r w:rsidRPr="00830BD8">
        <w:rPr>
          <w:rFonts w:eastAsia="Times New Roman" w:cs="Calibri"/>
          <w:b/>
          <w:i/>
          <w:sz w:val="16"/>
          <w:szCs w:val="16"/>
          <w:lang w:eastAsia="de-DE"/>
        </w:rPr>
        <w:t>Mierop</w:t>
      </w:r>
      <w:proofErr w:type="spellEnd"/>
      <w:r w:rsidRPr="00830BD8">
        <w:rPr>
          <w:rFonts w:eastAsia="Times New Roman" w:cs="Calibri"/>
          <w:i/>
          <w:sz w:val="16"/>
          <w:szCs w:val="16"/>
          <w:lang w:eastAsia="de-DE"/>
        </w:rPr>
        <w:t xml:space="preserve">, </w:t>
      </w:r>
      <w:proofErr w:type="spellStart"/>
      <w:r w:rsidRPr="00830BD8">
        <w:rPr>
          <w:rFonts w:eastAsia="Times New Roman" w:cs="Calibri"/>
          <w:i/>
          <w:sz w:val="16"/>
          <w:szCs w:val="16"/>
          <w:lang w:eastAsia="de-DE"/>
        </w:rPr>
        <w:t>ontvanger-generaal</w:t>
      </w:r>
      <w:proofErr w:type="spellEnd"/>
      <w:r w:rsidRPr="00830BD8">
        <w:rPr>
          <w:rFonts w:eastAsia="Times New Roman" w:cs="Calibri"/>
          <w:i/>
          <w:sz w:val="16"/>
          <w:szCs w:val="16"/>
          <w:lang w:eastAsia="de-DE"/>
        </w:rPr>
        <w:t xml:space="preserve">, 31 </w:t>
      </w:r>
      <w:proofErr w:type="spellStart"/>
      <w:r w:rsidRPr="00830BD8">
        <w:rPr>
          <w:rFonts w:eastAsia="Times New Roman" w:cs="Calibri"/>
          <w:i/>
          <w:sz w:val="16"/>
          <w:szCs w:val="16"/>
          <w:lang w:eastAsia="de-DE"/>
        </w:rPr>
        <w:t>gld</w:t>
      </w:r>
      <w:proofErr w:type="spellEnd"/>
      <w:r w:rsidRPr="00830BD8">
        <w:rPr>
          <w:rFonts w:eastAsia="Times New Roman" w:cs="Calibri"/>
          <w:i/>
          <w:sz w:val="16"/>
          <w:szCs w:val="16"/>
          <w:lang w:eastAsia="de-DE"/>
        </w:rPr>
        <w:t xml:space="preserve"> </w:t>
      </w:r>
      <w:proofErr w:type="spellStart"/>
      <w:r w:rsidRPr="00830BD8">
        <w:rPr>
          <w:rFonts w:eastAsia="Times New Roman" w:cs="Calibri"/>
          <w:i/>
          <w:sz w:val="16"/>
          <w:szCs w:val="16"/>
          <w:lang w:eastAsia="de-DE"/>
        </w:rPr>
        <w:t>over</w:t>
      </w:r>
      <w:proofErr w:type="spellEnd"/>
      <w:r w:rsidRPr="00830BD8">
        <w:rPr>
          <w:rFonts w:eastAsia="Times New Roman" w:cs="Calibri"/>
          <w:i/>
          <w:sz w:val="16"/>
          <w:szCs w:val="16"/>
          <w:lang w:eastAsia="de-DE"/>
        </w:rPr>
        <w:t xml:space="preserve"> 5 </w:t>
      </w:r>
      <w:proofErr w:type="spellStart"/>
      <w:r w:rsidRPr="00830BD8">
        <w:rPr>
          <w:rFonts w:eastAsia="Times New Roman" w:cs="Calibri"/>
          <w:i/>
          <w:sz w:val="16"/>
          <w:szCs w:val="16"/>
          <w:lang w:eastAsia="de-DE"/>
        </w:rPr>
        <w:t>jaren</w:t>
      </w:r>
      <w:proofErr w:type="spellEnd"/>
      <w:r w:rsidRPr="00830BD8">
        <w:rPr>
          <w:rFonts w:eastAsia="Times New Roman" w:cs="Calibri"/>
          <w:i/>
          <w:sz w:val="16"/>
          <w:szCs w:val="16"/>
          <w:lang w:eastAsia="de-DE"/>
        </w:rPr>
        <w:t xml:space="preserve"> </w:t>
      </w:r>
      <w:proofErr w:type="spellStart"/>
      <w:r w:rsidRPr="00830BD8">
        <w:rPr>
          <w:rFonts w:eastAsia="Times New Roman" w:cs="Calibri"/>
          <w:i/>
          <w:sz w:val="16"/>
          <w:szCs w:val="16"/>
          <w:lang w:eastAsia="de-DE"/>
        </w:rPr>
        <w:t>rente</w:t>
      </w:r>
      <w:proofErr w:type="spellEnd"/>
      <w:r w:rsidRPr="00830BD8">
        <w:rPr>
          <w:rFonts w:eastAsia="Times New Roman" w:cs="Calibri"/>
          <w:i/>
          <w:sz w:val="16"/>
          <w:szCs w:val="16"/>
          <w:lang w:eastAsia="de-DE"/>
        </w:rPr>
        <w:t xml:space="preserve"> van </w:t>
      </w:r>
      <w:proofErr w:type="spellStart"/>
      <w:r w:rsidRPr="00830BD8">
        <w:rPr>
          <w:rFonts w:eastAsia="Times New Roman" w:cs="Calibri"/>
          <w:i/>
          <w:sz w:val="16"/>
          <w:szCs w:val="16"/>
          <w:lang w:eastAsia="de-DE"/>
        </w:rPr>
        <w:t>een</w:t>
      </w:r>
      <w:proofErr w:type="spellEnd"/>
      <w:r w:rsidRPr="00830BD8">
        <w:rPr>
          <w:rFonts w:eastAsia="Times New Roman" w:cs="Calibri"/>
          <w:i/>
          <w:sz w:val="16"/>
          <w:szCs w:val="16"/>
          <w:lang w:eastAsia="de-DE"/>
        </w:rPr>
        <w:t xml:space="preserve"> </w:t>
      </w:r>
      <w:proofErr w:type="spellStart"/>
      <w:r w:rsidRPr="005C0D68">
        <w:rPr>
          <w:rFonts w:eastAsia="Times New Roman" w:cs="Calibri"/>
          <w:i/>
          <w:sz w:val="16"/>
          <w:szCs w:val="16"/>
          <w:lang w:eastAsia="de-DE"/>
        </w:rPr>
        <w:t>rentebrief</w:t>
      </w:r>
      <w:proofErr w:type="spellEnd"/>
      <w:r w:rsidRPr="005C0D68">
        <w:rPr>
          <w:rFonts w:eastAsia="Times New Roman" w:cs="Calibri"/>
          <w:i/>
          <w:sz w:val="16"/>
          <w:szCs w:val="16"/>
          <w:lang w:eastAsia="de-DE"/>
        </w:rPr>
        <w:t xml:space="preserve"> </w:t>
      </w:r>
      <w:proofErr w:type="spellStart"/>
      <w:r w:rsidRPr="005C0D68">
        <w:rPr>
          <w:rFonts w:eastAsia="Times New Roman" w:cs="Calibri"/>
          <w:i/>
          <w:sz w:val="16"/>
          <w:szCs w:val="16"/>
          <w:lang w:eastAsia="de-DE"/>
        </w:rPr>
        <w:t>te</w:t>
      </w:r>
      <w:proofErr w:type="spellEnd"/>
      <w:r w:rsidRPr="005C0D68">
        <w:rPr>
          <w:rFonts w:eastAsia="Times New Roman" w:cs="Calibri"/>
          <w:i/>
          <w:sz w:val="16"/>
          <w:szCs w:val="16"/>
          <w:lang w:eastAsia="de-DE"/>
        </w:rPr>
        <w:t xml:space="preserve"> innen</w:t>
      </w:r>
      <w:r w:rsidRPr="005C0D68">
        <w:rPr>
          <w:rFonts w:eastAsia="Times New Roman" w:cs="Calibri"/>
          <w:sz w:val="16"/>
          <w:szCs w:val="16"/>
          <w:lang w:eastAsia="de-DE"/>
        </w:rPr>
        <w:t>“</w:t>
      </w:r>
      <w:r w:rsidRPr="005C0D68">
        <w:rPr>
          <w:rStyle w:val="Funotenzeichen"/>
          <w:rFonts w:eastAsia="Times New Roman" w:cs="Calibri"/>
          <w:sz w:val="16"/>
          <w:szCs w:val="16"/>
          <w:lang w:eastAsia="de-DE"/>
        </w:rPr>
        <w:footnoteReference w:id="431"/>
      </w:r>
    </w:p>
    <w:p w14:paraId="2DCEC2D7" w14:textId="77777777" w:rsidR="00865B41" w:rsidRPr="005A6358" w:rsidRDefault="00865B41" w:rsidP="00865B41">
      <w:pPr>
        <w:ind w:left="1416"/>
        <w:rPr>
          <w:rFonts w:cs="Calibri"/>
          <w:sz w:val="20"/>
          <w:szCs w:val="20"/>
        </w:rPr>
      </w:pPr>
      <w:r w:rsidRPr="00126977">
        <w:rPr>
          <w:rFonts w:ascii="Times New Roman" w:eastAsia="Times New Roman" w:hAnsi="Times New Roman"/>
          <w:b/>
          <w:sz w:val="20"/>
          <w:szCs w:val="20"/>
          <w:lang w:eastAsia="de-DE"/>
        </w:rPr>
        <w:t>12.10.1654:</w:t>
      </w:r>
      <w:r>
        <w:rPr>
          <w:rFonts w:ascii="Times New Roman" w:eastAsia="Times New Roman" w:hAnsi="Times New Roman"/>
          <w:b/>
          <w:sz w:val="20"/>
          <w:szCs w:val="20"/>
          <w:lang w:eastAsia="de-DE"/>
        </w:rPr>
        <w:t xml:space="preserve"> </w:t>
      </w:r>
      <w:r w:rsidRPr="0011518B">
        <w:rPr>
          <w:rFonts w:eastAsia="Times New Roman" w:cs="Calibri"/>
          <w:b/>
          <w:sz w:val="16"/>
          <w:szCs w:val="16"/>
          <w:lang w:eastAsia="de-DE"/>
        </w:rPr>
        <w:t>„</w:t>
      </w:r>
      <w:proofErr w:type="spellStart"/>
      <w:r w:rsidRPr="0011518B">
        <w:rPr>
          <w:rFonts w:eastAsia="Times New Roman" w:cs="Calibri"/>
          <w:b/>
          <w:i/>
          <w:sz w:val="16"/>
          <w:szCs w:val="16"/>
          <w:lang w:eastAsia="de-DE"/>
        </w:rPr>
        <w:t>Lijsbeth</w:t>
      </w:r>
      <w:proofErr w:type="spellEnd"/>
      <w:r w:rsidRPr="0011518B">
        <w:rPr>
          <w:rFonts w:eastAsia="Times New Roman" w:cs="Calibri"/>
          <w:i/>
          <w:sz w:val="16"/>
          <w:szCs w:val="16"/>
          <w:lang w:eastAsia="de-DE"/>
        </w:rPr>
        <w:t xml:space="preserve"> </w:t>
      </w:r>
      <w:proofErr w:type="spellStart"/>
      <w:r w:rsidRPr="0011518B">
        <w:rPr>
          <w:rFonts w:eastAsia="Times New Roman" w:cs="Calibri"/>
          <w:b/>
          <w:i/>
          <w:sz w:val="16"/>
          <w:szCs w:val="16"/>
          <w:lang w:eastAsia="de-DE"/>
        </w:rPr>
        <w:t>Rocusdr</w:t>
      </w:r>
      <w:proofErr w:type="spellEnd"/>
      <w:r w:rsidRPr="0011518B">
        <w:rPr>
          <w:rFonts w:eastAsia="Times New Roman" w:cs="Calibri"/>
          <w:b/>
          <w:i/>
          <w:sz w:val="16"/>
          <w:szCs w:val="16"/>
          <w:lang w:eastAsia="de-DE"/>
        </w:rPr>
        <w:t xml:space="preserve"> van </w:t>
      </w:r>
      <w:proofErr w:type="spellStart"/>
      <w:r w:rsidRPr="0011518B">
        <w:rPr>
          <w:rFonts w:eastAsia="Times New Roman" w:cs="Calibri"/>
          <w:b/>
          <w:i/>
          <w:sz w:val="16"/>
          <w:szCs w:val="16"/>
          <w:lang w:eastAsia="de-DE"/>
        </w:rPr>
        <w:t>Steenhuysen</w:t>
      </w:r>
      <w:proofErr w:type="spellEnd"/>
      <w:r w:rsidRPr="0011518B">
        <w:rPr>
          <w:rFonts w:eastAsia="Times New Roman" w:cs="Calibri"/>
          <w:i/>
          <w:sz w:val="16"/>
          <w:szCs w:val="16"/>
          <w:lang w:eastAsia="de-DE"/>
        </w:rPr>
        <w:t xml:space="preserve">, </w:t>
      </w:r>
      <w:proofErr w:type="spellStart"/>
      <w:r w:rsidRPr="0011518B">
        <w:rPr>
          <w:rFonts w:eastAsia="Times New Roman" w:cs="Calibri"/>
          <w:i/>
          <w:sz w:val="16"/>
          <w:szCs w:val="16"/>
          <w:lang w:eastAsia="de-DE"/>
        </w:rPr>
        <w:t>weduwe</w:t>
      </w:r>
      <w:proofErr w:type="spellEnd"/>
      <w:r w:rsidRPr="0011518B">
        <w:rPr>
          <w:rFonts w:eastAsia="Times New Roman" w:cs="Calibri"/>
          <w:i/>
          <w:sz w:val="16"/>
          <w:szCs w:val="16"/>
          <w:lang w:eastAsia="de-DE"/>
        </w:rPr>
        <w:t xml:space="preserve"> van </w:t>
      </w:r>
      <w:r w:rsidRPr="0011518B">
        <w:rPr>
          <w:rFonts w:eastAsia="Times New Roman" w:cs="Calibri"/>
          <w:b/>
          <w:i/>
          <w:sz w:val="16"/>
          <w:szCs w:val="16"/>
          <w:lang w:eastAsia="de-DE"/>
        </w:rPr>
        <w:t xml:space="preserve">Joris </w:t>
      </w:r>
      <w:proofErr w:type="spellStart"/>
      <w:r w:rsidRPr="0011518B">
        <w:rPr>
          <w:rFonts w:eastAsia="Times New Roman" w:cs="Calibri"/>
          <w:b/>
          <w:i/>
          <w:sz w:val="16"/>
          <w:szCs w:val="16"/>
          <w:lang w:eastAsia="de-DE"/>
        </w:rPr>
        <w:t>Cornelisz</w:t>
      </w:r>
      <w:proofErr w:type="spellEnd"/>
      <w:r w:rsidRPr="0011518B">
        <w:rPr>
          <w:rFonts w:eastAsia="Times New Roman" w:cs="Calibri"/>
          <w:b/>
          <w:i/>
          <w:sz w:val="16"/>
          <w:szCs w:val="16"/>
          <w:lang w:eastAsia="de-DE"/>
        </w:rPr>
        <w:t xml:space="preserve"> Plat“ ist zusammen mit 12 weiteren Personen „</w:t>
      </w:r>
      <w:proofErr w:type="spellStart"/>
      <w:r w:rsidRPr="0011518B">
        <w:rPr>
          <w:rFonts w:eastAsia="Times New Roman" w:cs="Calibri"/>
          <w:i/>
          <w:sz w:val="16"/>
          <w:szCs w:val="16"/>
          <w:lang w:eastAsia="de-DE"/>
        </w:rPr>
        <w:t>reders</w:t>
      </w:r>
      <w:proofErr w:type="spellEnd"/>
      <w:r w:rsidRPr="0011518B">
        <w:rPr>
          <w:rFonts w:eastAsia="Times New Roman" w:cs="Calibri"/>
          <w:i/>
          <w:sz w:val="16"/>
          <w:szCs w:val="16"/>
          <w:lang w:eastAsia="de-DE"/>
        </w:rPr>
        <w:t xml:space="preserve"> van </w:t>
      </w:r>
      <w:proofErr w:type="spellStart"/>
      <w:r w:rsidRPr="0011518B">
        <w:rPr>
          <w:rFonts w:eastAsia="Times New Roman" w:cs="Calibri"/>
          <w:i/>
          <w:sz w:val="16"/>
          <w:szCs w:val="16"/>
          <w:lang w:eastAsia="de-DE"/>
        </w:rPr>
        <w:t>het</w:t>
      </w:r>
      <w:proofErr w:type="spellEnd"/>
      <w:r w:rsidRPr="0011518B">
        <w:rPr>
          <w:rFonts w:eastAsia="Times New Roman" w:cs="Calibri"/>
          <w:i/>
          <w:sz w:val="16"/>
          <w:szCs w:val="16"/>
          <w:lang w:eastAsia="de-DE"/>
        </w:rPr>
        <w:t xml:space="preserve"> </w:t>
      </w:r>
      <w:proofErr w:type="spellStart"/>
      <w:r w:rsidRPr="0011518B">
        <w:rPr>
          <w:rFonts w:eastAsia="Times New Roman" w:cs="Calibri"/>
          <w:i/>
          <w:sz w:val="16"/>
          <w:szCs w:val="16"/>
          <w:lang w:eastAsia="de-DE"/>
        </w:rPr>
        <w:t>schip</w:t>
      </w:r>
      <w:proofErr w:type="spellEnd"/>
      <w:r w:rsidRPr="0011518B">
        <w:rPr>
          <w:rFonts w:eastAsia="Times New Roman" w:cs="Calibri"/>
          <w:i/>
          <w:sz w:val="16"/>
          <w:szCs w:val="16"/>
          <w:lang w:eastAsia="de-DE"/>
        </w:rPr>
        <w:t xml:space="preserve"> </w:t>
      </w:r>
      <w:proofErr w:type="spellStart"/>
      <w:r w:rsidRPr="0011518B">
        <w:rPr>
          <w:rFonts w:eastAsia="Times New Roman" w:cs="Calibri"/>
          <w:i/>
          <w:sz w:val="16"/>
          <w:szCs w:val="16"/>
          <w:lang w:eastAsia="de-DE"/>
        </w:rPr>
        <w:t>genaamd</w:t>
      </w:r>
      <w:proofErr w:type="spellEnd"/>
      <w:r w:rsidRPr="0011518B">
        <w:rPr>
          <w:rFonts w:eastAsia="Times New Roman" w:cs="Calibri"/>
          <w:i/>
          <w:sz w:val="16"/>
          <w:szCs w:val="16"/>
          <w:lang w:eastAsia="de-DE"/>
        </w:rPr>
        <w:t xml:space="preserve"> den </w:t>
      </w:r>
      <w:proofErr w:type="spellStart"/>
      <w:r w:rsidRPr="0011518B">
        <w:rPr>
          <w:rFonts w:eastAsia="Times New Roman" w:cs="Calibri"/>
          <w:i/>
          <w:sz w:val="16"/>
          <w:szCs w:val="16"/>
          <w:lang w:eastAsia="de-DE"/>
        </w:rPr>
        <w:t>Berch</w:t>
      </w:r>
      <w:proofErr w:type="spellEnd"/>
      <w:r w:rsidRPr="0011518B">
        <w:rPr>
          <w:rFonts w:eastAsia="Times New Roman" w:cs="Calibri"/>
          <w:i/>
          <w:sz w:val="16"/>
          <w:szCs w:val="16"/>
          <w:lang w:eastAsia="de-DE"/>
        </w:rPr>
        <w:t>“: „</w:t>
      </w:r>
      <w:r w:rsidRPr="0011518B">
        <w:rPr>
          <w:rFonts w:eastAsia="Times New Roman" w:cs="Calibri"/>
          <w:b/>
          <w:i/>
          <w:sz w:val="16"/>
          <w:szCs w:val="16"/>
          <w:lang w:eastAsia="de-DE"/>
        </w:rPr>
        <w:t>Michiel</w:t>
      </w:r>
      <w:r w:rsidRPr="0011518B">
        <w:rPr>
          <w:rFonts w:eastAsia="Times New Roman" w:cs="Calibri"/>
          <w:i/>
          <w:sz w:val="16"/>
          <w:szCs w:val="16"/>
          <w:lang w:eastAsia="de-DE"/>
        </w:rPr>
        <w:t xml:space="preserve"> </w:t>
      </w:r>
      <w:r w:rsidRPr="0011518B">
        <w:rPr>
          <w:rFonts w:eastAsia="Times New Roman" w:cs="Calibri"/>
          <w:b/>
          <w:i/>
          <w:sz w:val="16"/>
          <w:szCs w:val="16"/>
          <w:lang w:eastAsia="de-DE"/>
        </w:rPr>
        <w:t xml:space="preserve">Franse van den </w:t>
      </w:r>
      <w:proofErr w:type="spellStart"/>
      <w:r w:rsidRPr="0011518B">
        <w:rPr>
          <w:rFonts w:eastAsia="Times New Roman" w:cs="Calibri"/>
          <w:b/>
          <w:i/>
          <w:sz w:val="16"/>
          <w:szCs w:val="16"/>
          <w:lang w:eastAsia="de-DE"/>
        </w:rPr>
        <w:t>Berch</w:t>
      </w:r>
      <w:proofErr w:type="spellEnd"/>
      <w:r w:rsidRPr="0011518B">
        <w:rPr>
          <w:rFonts w:eastAsia="Times New Roman" w:cs="Calibri"/>
          <w:i/>
          <w:sz w:val="16"/>
          <w:szCs w:val="16"/>
          <w:lang w:eastAsia="de-DE"/>
        </w:rPr>
        <w:t xml:space="preserve">, </w:t>
      </w:r>
      <w:proofErr w:type="spellStart"/>
      <w:r w:rsidRPr="0011518B">
        <w:rPr>
          <w:rFonts w:eastAsia="Times New Roman" w:cs="Calibri"/>
          <w:i/>
          <w:sz w:val="16"/>
          <w:szCs w:val="16"/>
          <w:lang w:eastAsia="de-DE"/>
        </w:rPr>
        <w:t>capiteyn</w:t>
      </w:r>
      <w:proofErr w:type="spellEnd"/>
      <w:r w:rsidRPr="0011518B">
        <w:rPr>
          <w:rFonts w:eastAsia="Times New Roman" w:cs="Calibri"/>
          <w:i/>
          <w:sz w:val="16"/>
          <w:szCs w:val="16"/>
          <w:lang w:eastAsia="de-DE"/>
        </w:rPr>
        <w:t xml:space="preserve">, </w:t>
      </w:r>
      <w:proofErr w:type="spellStart"/>
      <w:r w:rsidRPr="0011518B">
        <w:rPr>
          <w:rFonts w:eastAsia="Times New Roman" w:cs="Calibri"/>
          <w:i/>
          <w:sz w:val="16"/>
          <w:szCs w:val="16"/>
          <w:lang w:eastAsia="de-DE"/>
        </w:rPr>
        <w:t>mede</w:t>
      </w:r>
      <w:proofErr w:type="spellEnd"/>
      <w:r w:rsidRPr="0011518B">
        <w:rPr>
          <w:rFonts w:eastAsia="Times New Roman" w:cs="Calibri"/>
          <w:i/>
          <w:sz w:val="16"/>
          <w:szCs w:val="16"/>
          <w:lang w:eastAsia="de-DE"/>
        </w:rPr>
        <w:t xml:space="preserve"> namens </w:t>
      </w:r>
      <w:proofErr w:type="spellStart"/>
      <w:r w:rsidRPr="0011518B">
        <w:rPr>
          <w:rFonts w:eastAsia="Times New Roman" w:cs="Calibri"/>
          <w:i/>
          <w:sz w:val="16"/>
          <w:szCs w:val="16"/>
          <w:lang w:eastAsia="de-DE"/>
        </w:rPr>
        <w:t>zijn</w:t>
      </w:r>
      <w:proofErr w:type="spellEnd"/>
      <w:r w:rsidRPr="0011518B">
        <w:rPr>
          <w:rFonts w:eastAsia="Times New Roman" w:cs="Calibri"/>
          <w:i/>
          <w:sz w:val="16"/>
          <w:szCs w:val="16"/>
          <w:lang w:eastAsia="de-DE"/>
        </w:rPr>
        <w:t xml:space="preserve"> </w:t>
      </w:r>
      <w:proofErr w:type="spellStart"/>
      <w:r w:rsidRPr="0011518B">
        <w:rPr>
          <w:rFonts w:eastAsia="Times New Roman" w:cs="Calibri"/>
          <w:i/>
          <w:sz w:val="16"/>
          <w:szCs w:val="16"/>
          <w:lang w:eastAsia="de-DE"/>
        </w:rPr>
        <w:t>zoon</w:t>
      </w:r>
      <w:proofErr w:type="spellEnd"/>
      <w:r w:rsidRPr="0011518B">
        <w:rPr>
          <w:rFonts w:eastAsia="Times New Roman" w:cs="Calibri"/>
          <w:i/>
          <w:sz w:val="16"/>
          <w:szCs w:val="16"/>
          <w:lang w:eastAsia="de-DE"/>
        </w:rPr>
        <w:t xml:space="preserve"> </w:t>
      </w:r>
      <w:proofErr w:type="spellStart"/>
      <w:r w:rsidRPr="0011518B">
        <w:rPr>
          <w:rFonts w:eastAsia="Times New Roman" w:cs="Calibri"/>
          <w:i/>
          <w:sz w:val="16"/>
          <w:szCs w:val="16"/>
          <w:lang w:eastAsia="de-DE"/>
        </w:rPr>
        <w:t>Franchoys</w:t>
      </w:r>
      <w:proofErr w:type="spellEnd"/>
      <w:r w:rsidRPr="0011518B">
        <w:rPr>
          <w:rFonts w:eastAsia="Times New Roman" w:cs="Calibri"/>
          <w:i/>
          <w:sz w:val="16"/>
          <w:szCs w:val="16"/>
          <w:lang w:eastAsia="de-DE"/>
        </w:rPr>
        <w:t xml:space="preserve"> </w:t>
      </w:r>
      <w:r w:rsidRPr="0011518B">
        <w:rPr>
          <w:rFonts w:eastAsia="Times New Roman" w:cs="Calibri"/>
          <w:b/>
          <w:i/>
          <w:sz w:val="16"/>
          <w:szCs w:val="16"/>
          <w:lang w:eastAsia="de-DE"/>
        </w:rPr>
        <w:t xml:space="preserve">van den </w:t>
      </w:r>
      <w:proofErr w:type="spellStart"/>
      <w:r w:rsidRPr="0011518B">
        <w:rPr>
          <w:rFonts w:eastAsia="Times New Roman" w:cs="Calibri"/>
          <w:b/>
          <w:i/>
          <w:sz w:val="16"/>
          <w:szCs w:val="16"/>
          <w:lang w:eastAsia="de-DE"/>
        </w:rPr>
        <w:t>Berch</w:t>
      </w:r>
      <w:proofErr w:type="spellEnd"/>
      <w:r w:rsidRPr="0011518B">
        <w:rPr>
          <w:rFonts w:eastAsia="Times New Roman" w:cs="Calibri"/>
          <w:i/>
          <w:sz w:val="16"/>
          <w:szCs w:val="16"/>
          <w:lang w:eastAsia="de-DE"/>
        </w:rPr>
        <w:t xml:space="preserve">, </w:t>
      </w:r>
      <w:r w:rsidRPr="0011518B">
        <w:rPr>
          <w:rFonts w:eastAsia="Times New Roman" w:cs="Calibri"/>
          <w:b/>
          <w:i/>
          <w:sz w:val="16"/>
          <w:szCs w:val="16"/>
          <w:lang w:eastAsia="de-DE"/>
        </w:rPr>
        <w:t xml:space="preserve">Joris </w:t>
      </w:r>
      <w:proofErr w:type="spellStart"/>
      <w:r w:rsidRPr="0011518B">
        <w:rPr>
          <w:rFonts w:eastAsia="Times New Roman" w:cs="Calibri"/>
          <w:b/>
          <w:i/>
          <w:sz w:val="16"/>
          <w:szCs w:val="16"/>
          <w:lang w:eastAsia="de-DE"/>
        </w:rPr>
        <w:t>Hendricxz</w:t>
      </w:r>
      <w:proofErr w:type="spellEnd"/>
      <w:r w:rsidRPr="0011518B">
        <w:rPr>
          <w:rFonts w:eastAsia="Times New Roman" w:cs="Calibri"/>
          <w:i/>
          <w:sz w:val="16"/>
          <w:szCs w:val="16"/>
          <w:lang w:eastAsia="de-DE"/>
        </w:rPr>
        <w:t xml:space="preserve">, </w:t>
      </w:r>
      <w:proofErr w:type="spellStart"/>
      <w:r w:rsidRPr="0011518B">
        <w:rPr>
          <w:rFonts w:eastAsia="Times New Roman" w:cs="Calibri"/>
          <w:b/>
          <w:i/>
          <w:sz w:val="16"/>
          <w:szCs w:val="16"/>
          <w:lang w:eastAsia="de-DE"/>
        </w:rPr>
        <w:t>Lijsbeth</w:t>
      </w:r>
      <w:proofErr w:type="spellEnd"/>
      <w:r w:rsidRPr="0011518B">
        <w:rPr>
          <w:rFonts w:eastAsia="Times New Roman" w:cs="Calibri"/>
          <w:i/>
          <w:sz w:val="16"/>
          <w:szCs w:val="16"/>
          <w:lang w:eastAsia="de-DE"/>
        </w:rPr>
        <w:t xml:space="preserve"> </w:t>
      </w:r>
      <w:proofErr w:type="spellStart"/>
      <w:r w:rsidRPr="0011518B">
        <w:rPr>
          <w:rFonts w:eastAsia="Times New Roman" w:cs="Calibri"/>
          <w:b/>
          <w:i/>
          <w:sz w:val="16"/>
          <w:szCs w:val="16"/>
          <w:lang w:eastAsia="de-DE"/>
        </w:rPr>
        <w:t>Rocusdr</w:t>
      </w:r>
      <w:proofErr w:type="spellEnd"/>
      <w:r w:rsidRPr="0011518B">
        <w:rPr>
          <w:rFonts w:eastAsia="Times New Roman" w:cs="Calibri"/>
          <w:b/>
          <w:i/>
          <w:sz w:val="16"/>
          <w:szCs w:val="16"/>
          <w:lang w:eastAsia="de-DE"/>
        </w:rPr>
        <w:t xml:space="preserve"> van </w:t>
      </w:r>
      <w:proofErr w:type="spellStart"/>
      <w:r w:rsidRPr="0011518B">
        <w:rPr>
          <w:rFonts w:eastAsia="Times New Roman" w:cs="Calibri"/>
          <w:b/>
          <w:i/>
          <w:sz w:val="16"/>
          <w:szCs w:val="16"/>
          <w:lang w:eastAsia="de-DE"/>
        </w:rPr>
        <w:t>Steenhuysen</w:t>
      </w:r>
      <w:proofErr w:type="spellEnd"/>
      <w:r w:rsidRPr="0011518B">
        <w:rPr>
          <w:rFonts w:eastAsia="Times New Roman" w:cs="Calibri"/>
          <w:i/>
          <w:sz w:val="16"/>
          <w:szCs w:val="16"/>
          <w:lang w:eastAsia="de-DE"/>
        </w:rPr>
        <w:t xml:space="preserve">, </w:t>
      </w:r>
      <w:proofErr w:type="spellStart"/>
      <w:r w:rsidRPr="0011518B">
        <w:rPr>
          <w:rFonts w:eastAsia="Times New Roman" w:cs="Calibri"/>
          <w:i/>
          <w:sz w:val="16"/>
          <w:szCs w:val="16"/>
          <w:lang w:eastAsia="de-DE"/>
        </w:rPr>
        <w:t>weduwe</w:t>
      </w:r>
      <w:proofErr w:type="spellEnd"/>
      <w:r w:rsidRPr="0011518B">
        <w:rPr>
          <w:rFonts w:eastAsia="Times New Roman" w:cs="Calibri"/>
          <w:i/>
          <w:sz w:val="16"/>
          <w:szCs w:val="16"/>
          <w:lang w:eastAsia="de-DE"/>
        </w:rPr>
        <w:t xml:space="preserve"> van </w:t>
      </w:r>
      <w:r w:rsidRPr="0011518B">
        <w:rPr>
          <w:rFonts w:eastAsia="Times New Roman" w:cs="Calibri"/>
          <w:b/>
          <w:i/>
          <w:sz w:val="16"/>
          <w:szCs w:val="16"/>
          <w:lang w:eastAsia="de-DE"/>
        </w:rPr>
        <w:t xml:space="preserve">Joris </w:t>
      </w:r>
      <w:proofErr w:type="spellStart"/>
      <w:r w:rsidRPr="0011518B">
        <w:rPr>
          <w:rFonts w:eastAsia="Times New Roman" w:cs="Calibri"/>
          <w:b/>
          <w:i/>
          <w:sz w:val="16"/>
          <w:szCs w:val="16"/>
          <w:lang w:eastAsia="de-DE"/>
        </w:rPr>
        <w:t>Cornelisz</w:t>
      </w:r>
      <w:proofErr w:type="spellEnd"/>
      <w:r w:rsidRPr="0011518B">
        <w:rPr>
          <w:rFonts w:eastAsia="Times New Roman" w:cs="Calibri"/>
          <w:b/>
          <w:i/>
          <w:sz w:val="16"/>
          <w:szCs w:val="16"/>
          <w:lang w:eastAsia="de-DE"/>
        </w:rPr>
        <w:t xml:space="preserve"> Plat</w:t>
      </w:r>
      <w:r w:rsidRPr="0011518B">
        <w:rPr>
          <w:rFonts w:eastAsia="Times New Roman" w:cs="Calibri"/>
          <w:i/>
          <w:sz w:val="16"/>
          <w:szCs w:val="16"/>
          <w:lang w:eastAsia="de-DE"/>
        </w:rPr>
        <w:t xml:space="preserve">, Willem </w:t>
      </w:r>
      <w:proofErr w:type="spellStart"/>
      <w:r w:rsidRPr="0011518B">
        <w:rPr>
          <w:rFonts w:eastAsia="Times New Roman" w:cs="Calibri"/>
          <w:b/>
          <w:i/>
          <w:sz w:val="16"/>
          <w:szCs w:val="16"/>
          <w:lang w:eastAsia="de-DE"/>
        </w:rPr>
        <w:t>Herris</w:t>
      </w:r>
      <w:proofErr w:type="spellEnd"/>
      <w:r w:rsidRPr="0011518B">
        <w:rPr>
          <w:rFonts w:eastAsia="Times New Roman" w:cs="Calibri"/>
          <w:i/>
          <w:sz w:val="16"/>
          <w:szCs w:val="16"/>
          <w:lang w:eastAsia="de-DE"/>
        </w:rPr>
        <w:t xml:space="preserve">, </w:t>
      </w:r>
      <w:r w:rsidRPr="0011518B">
        <w:rPr>
          <w:rFonts w:eastAsia="Times New Roman" w:cs="Calibri"/>
          <w:b/>
          <w:i/>
          <w:sz w:val="16"/>
          <w:szCs w:val="16"/>
          <w:lang w:eastAsia="de-DE"/>
        </w:rPr>
        <w:t xml:space="preserve">Cornelis </w:t>
      </w:r>
      <w:proofErr w:type="spellStart"/>
      <w:r w:rsidRPr="0011518B">
        <w:rPr>
          <w:rFonts w:eastAsia="Times New Roman" w:cs="Calibri"/>
          <w:b/>
          <w:i/>
          <w:sz w:val="16"/>
          <w:szCs w:val="16"/>
          <w:lang w:eastAsia="de-DE"/>
        </w:rPr>
        <w:t>Barense</w:t>
      </w:r>
      <w:proofErr w:type="spellEnd"/>
      <w:r w:rsidRPr="0011518B">
        <w:rPr>
          <w:rFonts w:eastAsia="Times New Roman" w:cs="Calibri"/>
          <w:b/>
          <w:i/>
          <w:sz w:val="16"/>
          <w:szCs w:val="16"/>
          <w:lang w:eastAsia="de-DE"/>
        </w:rPr>
        <w:t xml:space="preserve"> Rees</w:t>
      </w:r>
      <w:r w:rsidRPr="0011518B">
        <w:rPr>
          <w:rFonts w:eastAsia="Times New Roman" w:cs="Calibri"/>
          <w:i/>
          <w:sz w:val="16"/>
          <w:szCs w:val="16"/>
          <w:lang w:eastAsia="de-DE"/>
        </w:rPr>
        <w:t xml:space="preserve">, de </w:t>
      </w:r>
      <w:proofErr w:type="spellStart"/>
      <w:r w:rsidRPr="0011518B">
        <w:rPr>
          <w:rFonts w:eastAsia="Times New Roman" w:cs="Calibri"/>
          <w:i/>
          <w:sz w:val="16"/>
          <w:szCs w:val="16"/>
          <w:lang w:eastAsia="de-DE"/>
        </w:rPr>
        <w:t>weduwe</w:t>
      </w:r>
      <w:proofErr w:type="spellEnd"/>
      <w:r w:rsidRPr="0011518B">
        <w:rPr>
          <w:rFonts w:eastAsia="Times New Roman" w:cs="Calibri"/>
          <w:i/>
          <w:sz w:val="16"/>
          <w:szCs w:val="16"/>
          <w:lang w:eastAsia="de-DE"/>
        </w:rPr>
        <w:t xml:space="preserve"> van </w:t>
      </w:r>
      <w:proofErr w:type="spellStart"/>
      <w:r w:rsidRPr="0011518B">
        <w:rPr>
          <w:rFonts w:eastAsia="Times New Roman" w:cs="Calibri"/>
          <w:i/>
          <w:sz w:val="16"/>
          <w:szCs w:val="16"/>
          <w:lang w:eastAsia="de-DE"/>
        </w:rPr>
        <w:t>capiteyn</w:t>
      </w:r>
      <w:proofErr w:type="spellEnd"/>
      <w:r w:rsidRPr="0011518B">
        <w:rPr>
          <w:rFonts w:eastAsia="Times New Roman" w:cs="Calibri"/>
          <w:i/>
          <w:sz w:val="16"/>
          <w:szCs w:val="16"/>
          <w:lang w:eastAsia="de-DE"/>
        </w:rPr>
        <w:t xml:space="preserve"> </w:t>
      </w:r>
      <w:r w:rsidRPr="0011518B">
        <w:rPr>
          <w:rFonts w:eastAsia="Times New Roman" w:cs="Calibri"/>
          <w:b/>
          <w:i/>
          <w:sz w:val="16"/>
          <w:szCs w:val="16"/>
          <w:lang w:eastAsia="de-DE"/>
        </w:rPr>
        <w:t xml:space="preserve">Jan </w:t>
      </w:r>
      <w:proofErr w:type="spellStart"/>
      <w:r w:rsidRPr="0011518B">
        <w:rPr>
          <w:rFonts w:eastAsia="Times New Roman" w:cs="Calibri"/>
          <w:b/>
          <w:i/>
          <w:sz w:val="16"/>
          <w:szCs w:val="16"/>
          <w:lang w:eastAsia="de-DE"/>
        </w:rPr>
        <w:t>Jacobse</w:t>
      </w:r>
      <w:proofErr w:type="spellEnd"/>
      <w:r w:rsidRPr="0011518B">
        <w:rPr>
          <w:rFonts w:eastAsia="Times New Roman" w:cs="Calibri"/>
          <w:b/>
          <w:i/>
          <w:sz w:val="16"/>
          <w:szCs w:val="16"/>
          <w:lang w:eastAsia="de-DE"/>
        </w:rPr>
        <w:t xml:space="preserve"> </w:t>
      </w:r>
      <w:proofErr w:type="spellStart"/>
      <w:r w:rsidRPr="0011518B">
        <w:rPr>
          <w:rFonts w:eastAsia="Times New Roman" w:cs="Calibri"/>
          <w:b/>
          <w:i/>
          <w:sz w:val="16"/>
          <w:szCs w:val="16"/>
          <w:lang w:eastAsia="de-DE"/>
        </w:rPr>
        <w:t>Boerjaep</w:t>
      </w:r>
      <w:proofErr w:type="spellEnd"/>
      <w:r w:rsidRPr="0011518B">
        <w:rPr>
          <w:rFonts w:eastAsia="Times New Roman" w:cs="Calibri"/>
          <w:i/>
          <w:sz w:val="16"/>
          <w:szCs w:val="16"/>
          <w:lang w:eastAsia="de-DE"/>
        </w:rPr>
        <w:t xml:space="preserve">, </w:t>
      </w:r>
      <w:r w:rsidRPr="0011518B">
        <w:rPr>
          <w:rFonts w:eastAsia="Times New Roman" w:cs="Calibri"/>
          <w:b/>
          <w:i/>
          <w:sz w:val="16"/>
          <w:szCs w:val="16"/>
          <w:lang w:eastAsia="de-DE"/>
        </w:rPr>
        <w:t xml:space="preserve">Claes </w:t>
      </w:r>
      <w:proofErr w:type="spellStart"/>
      <w:r w:rsidRPr="0011518B">
        <w:rPr>
          <w:rFonts w:eastAsia="Times New Roman" w:cs="Calibri"/>
          <w:b/>
          <w:i/>
          <w:sz w:val="16"/>
          <w:szCs w:val="16"/>
          <w:lang w:eastAsia="de-DE"/>
        </w:rPr>
        <w:t>Maertensz</w:t>
      </w:r>
      <w:proofErr w:type="spellEnd"/>
      <w:r w:rsidRPr="0011518B">
        <w:rPr>
          <w:rFonts w:eastAsia="Times New Roman" w:cs="Calibri"/>
          <w:b/>
          <w:i/>
          <w:sz w:val="16"/>
          <w:szCs w:val="16"/>
          <w:lang w:eastAsia="de-DE"/>
        </w:rPr>
        <w:t xml:space="preserve"> </w:t>
      </w:r>
      <w:proofErr w:type="spellStart"/>
      <w:r w:rsidRPr="0011518B">
        <w:rPr>
          <w:rFonts w:eastAsia="Times New Roman" w:cs="Calibri"/>
          <w:b/>
          <w:i/>
          <w:sz w:val="16"/>
          <w:szCs w:val="16"/>
          <w:lang w:eastAsia="de-DE"/>
        </w:rPr>
        <w:t>Kudde</w:t>
      </w:r>
      <w:proofErr w:type="spellEnd"/>
      <w:r w:rsidRPr="0011518B">
        <w:rPr>
          <w:rFonts w:eastAsia="Times New Roman" w:cs="Calibri"/>
          <w:i/>
          <w:sz w:val="16"/>
          <w:szCs w:val="16"/>
          <w:lang w:eastAsia="de-DE"/>
        </w:rPr>
        <w:t xml:space="preserve">, </w:t>
      </w:r>
      <w:r w:rsidRPr="0011518B">
        <w:rPr>
          <w:rFonts w:eastAsia="Times New Roman" w:cs="Calibri"/>
          <w:b/>
          <w:i/>
          <w:sz w:val="16"/>
          <w:szCs w:val="16"/>
          <w:lang w:eastAsia="de-DE"/>
        </w:rPr>
        <w:t xml:space="preserve">Matheus van der </w:t>
      </w:r>
      <w:proofErr w:type="spellStart"/>
      <w:r w:rsidRPr="0011518B">
        <w:rPr>
          <w:rFonts w:eastAsia="Times New Roman" w:cs="Calibri"/>
          <w:b/>
          <w:i/>
          <w:sz w:val="16"/>
          <w:szCs w:val="16"/>
          <w:lang w:eastAsia="de-DE"/>
        </w:rPr>
        <w:t>velde</w:t>
      </w:r>
      <w:proofErr w:type="spellEnd"/>
      <w:r w:rsidRPr="0011518B">
        <w:rPr>
          <w:rFonts w:eastAsia="Times New Roman" w:cs="Calibri"/>
          <w:i/>
          <w:sz w:val="16"/>
          <w:szCs w:val="16"/>
          <w:lang w:eastAsia="de-DE"/>
        </w:rPr>
        <w:t xml:space="preserve">, </w:t>
      </w:r>
      <w:r w:rsidRPr="0011518B">
        <w:rPr>
          <w:rFonts w:eastAsia="Times New Roman" w:cs="Calibri"/>
          <w:b/>
          <w:i/>
          <w:sz w:val="16"/>
          <w:szCs w:val="16"/>
          <w:lang w:eastAsia="de-DE"/>
        </w:rPr>
        <w:t xml:space="preserve">Daniel </w:t>
      </w:r>
      <w:proofErr w:type="spellStart"/>
      <w:r w:rsidRPr="0011518B">
        <w:rPr>
          <w:rFonts w:eastAsia="Times New Roman" w:cs="Calibri"/>
          <w:b/>
          <w:i/>
          <w:sz w:val="16"/>
          <w:szCs w:val="16"/>
          <w:lang w:eastAsia="de-DE"/>
        </w:rPr>
        <w:t>Pieterse</w:t>
      </w:r>
      <w:proofErr w:type="spellEnd"/>
      <w:r w:rsidRPr="0011518B">
        <w:rPr>
          <w:rFonts w:eastAsia="Times New Roman" w:cs="Calibri"/>
          <w:b/>
          <w:i/>
          <w:sz w:val="16"/>
          <w:szCs w:val="16"/>
          <w:lang w:eastAsia="de-DE"/>
        </w:rPr>
        <w:t xml:space="preserve"> de Lely</w:t>
      </w:r>
      <w:r w:rsidRPr="0011518B">
        <w:rPr>
          <w:rFonts w:eastAsia="Times New Roman" w:cs="Calibri"/>
          <w:i/>
          <w:sz w:val="16"/>
          <w:szCs w:val="16"/>
          <w:lang w:eastAsia="de-DE"/>
        </w:rPr>
        <w:t xml:space="preserve">, </w:t>
      </w:r>
      <w:r w:rsidRPr="0011518B">
        <w:rPr>
          <w:rFonts w:eastAsia="Times New Roman" w:cs="Calibri"/>
          <w:b/>
          <w:i/>
          <w:sz w:val="16"/>
          <w:szCs w:val="16"/>
          <w:lang w:eastAsia="de-DE"/>
        </w:rPr>
        <w:t>Joris Brest</w:t>
      </w:r>
      <w:r w:rsidRPr="0011518B">
        <w:rPr>
          <w:rFonts w:eastAsia="Times New Roman" w:cs="Calibri"/>
          <w:i/>
          <w:sz w:val="16"/>
          <w:szCs w:val="16"/>
          <w:lang w:eastAsia="de-DE"/>
        </w:rPr>
        <w:t xml:space="preserve">, </w:t>
      </w:r>
      <w:r w:rsidRPr="0011518B">
        <w:rPr>
          <w:rFonts w:eastAsia="Times New Roman" w:cs="Calibri"/>
          <w:b/>
          <w:i/>
          <w:sz w:val="16"/>
          <w:szCs w:val="16"/>
          <w:lang w:eastAsia="de-DE"/>
        </w:rPr>
        <w:t xml:space="preserve">Joost </w:t>
      </w:r>
      <w:proofErr w:type="spellStart"/>
      <w:r w:rsidRPr="0011518B">
        <w:rPr>
          <w:rFonts w:eastAsia="Times New Roman" w:cs="Calibri"/>
          <w:b/>
          <w:i/>
          <w:sz w:val="16"/>
          <w:szCs w:val="16"/>
          <w:lang w:eastAsia="de-DE"/>
        </w:rPr>
        <w:t>Hardewijn</w:t>
      </w:r>
      <w:proofErr w:type="spellEnd"/>
      <w:r w:rsidRPr="0011518B">
        <w:rPr>
          <w:rFonts w:eastAsia="Times New Roman" w:cs="Calibri"/>
          <w:i/>
          <w:sz w:val="16"/>
          <w:szCs w:val="16"/>
          <w:lang w:eastAsia="de-DE"/>
        </w:rPr>
        <w:t xml:space="preserve"> en </w:t>
      </w:r>
      <w:r w:rsidRPr="0011518B">
        <w:rPr>
          <w:rFonts w:eastAsia="Times New Roman" w:cs="Calibri"/>
          <w:b/>
          <w:i/>
          <w:sz w:val="16"/>
          <w:szCs w:val="16"/>
          <w:lang w:eastAsia="de-DE"/>
        </w:rPr>
        <w:t xml:space="preserve">Leendert </w:t>
      </w:r>
      <w:proofErr w:type="spellStart"/>
      <w:r w:rsidRPr="0011518B">
        <w:rPr>
          <w:rFonts w:eastAsia="Times New Roman" w:cs="Calibri"/>
          <w:b/>
          <w:i/>
          <w:sz w:val="16"/>
          <w:szCs w:val="16"/>
          <w:lang w:eastAsia="de-DE"/>
        </w:rPr>
        <w:t>Crijnsz</w:t>
      </w:r>
      <w:proofErr w:type="spellEnd"/>
      <w:r w:rsidRPr="0011518B">
        <w:rPr>
          <w:rFonts w:eastAsia="Times New Roman" w:cs="Calibri"/>
          <w:b/>
          <w:i/>
          <w:sz w:val="16"/>
          <w:szCs w:val="16"/>
          <w:lang w:eastAsia="de-DE"/>
        </w:rPr>
        <w:t xml:space="preserve"> </w:t>
      </w:r>
      <w:proofErr w:type="spellStart"/>
      <w:r w:rsidRPr="0011518B">
        <w:rPr>
          <w:rFonts w:eastAsia="Times New Roman" w:cs="Calibri"/>
          <w:b/>
          <w:i/>
          <w:sz w:val="16"/>
          <w:szCs w:val="16"/>
          <w:lang w:eastAsia="de-DE"/>
        </w:rPr>
        <w:t>Blijenburch</w:t>
      </w:r>
      <w:proofErr w:type="spellEnd"/>
      <w:r w:rsidRPr="0011518B">
        <w:rPr>
          <w:rFonts w:eastAsia="Times New Roman" w:cs="Calibri"/>
          <w:i/>
          <w:sz w:val="16"/>
          <w:szCs w:val="16"/>
          <w:lang w:eastAsia="de-DE"/>
        </w:rPr>
        <w:t xml:space="preserve">, allen </w:t>
      </w:r>
      <w:proofErr w:type="spellStart"/>
      <w:r w:rsidRPr="0011518B">
        <w:rPr>
          <w:rFonts w:eastAsia="Times New Roman" w:cs="Calibri"/>
          <w:i/>
          <w:sz w:val="16"/>
          <w:szCs w:val="16"/>
          <w:lang w:eastAsia="de-DE"/>
        </w:rPr>
        <w:t>reders</w:t>
      </w:r>
      <w:proofErr w:type="spellEnd"/>
      <w:r w:rsidRPr="0011518B">
        <w:rPr>
          <w:rFonts w:eastAsia="Times New Roman" w:cs="Calibri"/>
          <w:i/>
          <w:sz w:val="16"/>
          <w:szCs w:val="16"/>
          <w:lang w:eastAsia="de-DE"/>
        </w:rPr>
        <w:t xml:space="preserve"> van </w:t>
      </w:r>
      <w:proofErr w:type="spellStart"/>
      <w:r w:rsidRPr="0011518B">
        <w:rPr>
          <w:rFonts w:eastAsia="Times New Roman" w:cs="Calibri"/>
          <w:i/>
          <w:sz w:val="16"/>
          <w:szCs w:val="16"/>
          <w:lang w:eastAsia="de-DE"/>
        </w:rPr>
        <w:t>het</w:t>
      </w:r>
      <w:proofErr w:type="spellEnd"/>
      <w:r w:rsidRPr="0011518B">
        <w:rPr>
          <w:rFonts w:eastAsia="Times New Roman" w:cs="Calibri"/>
          <w:i/>
          <w:sz w:val="16"/>
          <w:szCs w:val="16"/>
          <w:lang w:eastAsia="de-DE"/>
        </w:rPr>
        <w:t xml:space="preserve"> </w:t>
      </w:r>
      <w:proofErr w:type="spellStart"/>
      <w:r w:rsidRPr="0011518B">
        <w:rPr>
          <w:rFonts w:eastAsia="Times New Roman" w:cs="Calibri"/>
          <w:i/>
          <w:sz w:val="16"/>
          <w:szCs w:val="16"/>
          <w:lang w:eastAsia="de-DE"/>
        </w:rPr>
        <w:t>schip</w:t>
      </w:r>
      <w:proofErr w:type="spellEnd"/>
      <w:r w:rsidRPr="0011518B">
        <w:rPr>
          <w:rFonts w:eastAsia="Times New Roman" w:cs="Calibri"/>
          <w:i/>
          <w:sz w:val="16"/>
          <w:szCs w:val="16"/>
          <w:lang w:eastAsia="de-DE"/>
        </w:rPr>
        <w:t xml:space="preserve"> </w:t>
      </w:r>
      <w:proofErr w:type="spellStart"/>
      <w:r w:rsidRPr="0011518B">
        <w:rPr>
          <w:rFonts w:eastAsia="Times New Roman" w:cs="Calibri"/>
          <w:i/>
          <w:sz w:val="16"/>
          <w:szCs w:val="16"/>
          <w:lang w:eastAsia="de-DE"/>
        </w:rPr>
        <w:t>genaamd</w:t>
      </w:r>
      <w:proofErr w:type="spellEnd"/>
      <w:r w:rsidRPr="0011518B">
        <w:rPr>
          <w:rFonts w:eastAsia="Times New Roman" w:cs="Calibri"/>
          <w:i/>
          <w:sz w:val="16"/>
          <w:szCs w:val="16"/>
          <w:lang w:eastAsia="de-DE"/>
        </w:rPr>
        <w:t xml:space="preserve"> den </w:t>
      </w:r>
      <w:proofErr w:type="spellStart"/>
      <w:r w:rsidRPr="0011518B">
        <w:rPr>
          <w:rFonts w:eastAsia="Times New Roman" w:cs="Calibri"/>
          <w:i/>
          <w:sz w:val="16"/>
          <w:szCs w:val="16"/>
          <w:lang w:eastAsia="de-DE"/>
        </w:rPr>
        <w:t>Berch</w:t>
      </w:r>
      <w:proofErr w:type="spellEnd"/>
      <w:r w:rsidRPr="0011518B">
        <w:rPr>
          <w:rFonts w:eastAsia="Times New Roman" w:cs="Calibri"/>
          <w:i/>
          <w:sz w:val="16"/>
          <w:szCs w:val="16"/>
          <w:lang w:eastAsia="de-DE"/>
        </w:rPr>
        <w:t xml:space="preserve">, en namens </w:t>
      </w:r>
      <w:r w:rsidRPr="0011518B">
        <w:rPr>
          <w:rFonts w:eastAsia="Times New Roman" w:cs="Calibri"/>
          <w:b/>
          <w:i/>
          <w:sz w:val="16"/>
          <w:szCs w:val="16"/>
          <w:lang w:eastAsia="de-DE"/>
        </w:rPr>
        <w:t xml:space="preserve">Pieter van </w:t>
      </w:r>
      <w:proofErr w:type="spellStart"/>
      <w:r w:rsidRPr="0011518B">
        <w:rPr>
          <w:rFonts w:eastAsia="Times New Roman" w:cs="Calibri"/>
          <w:b/>
          <w:i/>
          <w:sz w:val="16"/>
          <w:szCs w:val="16"/>
          <w:lang w:eastAsia="de-DE"/>
        </w:rPr>
        <w:t>Allemonde</w:t>
      </w:r>
      <w:proofErr w:type="spellEnd"/>
      <w:r w:rsidRPr="0011518B">
        <w:rPr>
          <w:rFonts w:eastAsia="Times New Roman" w:cs="Calibri"/>
          <w:i/>
          <w:sz w:val="16"/>
          <w:szCs w:val="16"/>
          <w:lang w:eastAsia="de-DE"/>
        </w:rPr>
        <w:t xml:space="preserve">, </w:t>
      </w:r>
      <w:proofErr w:type="spellStart"/>
      <w:r w:rsidRPr="0011518B">
        <w:rPr>
          <w:rFonts w:eastAsia="Times New Roman" w:cs="Calibri"/>
          <w:i/>
          <w:sz w:val="16"/>
          <w:szCs w:val="16"/>
          <w:lang w:eastAsia="de-DE"/>
        </w:rPr>
        <w:t>wonende</w:t>
      </w:r>
      <w:proofErr w:type="spellEnd"/>
      <w:r w:rsidRPr="0011518B">
        <w:rPr>
          <w:rFonts w:eastAsia="Times New Roman" w:cs="Calibri"/>
          <w:i/>
          <w:sz w:val="16"/>
          <w:szCs w:val="16"/>
          <w:lang w:eastAsia="de-DE"/>
        </w:rPr>
        <w:t xml:space="preserve"> </w:t>
      </w:r>
      <w:proofErr w:type="spellStart"/>
      <w:r w:rsidRPr="0011518B">
        <w:rPr>
          <w:rFonts w:eastAsia="Times New Roman" w:cs="Calibri"/>
          <w:i/>
          <w:sz w:val="16"/>
          <w:szCs w:val="16"/>
          <w:lang w:eastAsia="de-DE"/>
        </w:rPr>
        <w:t>te</w:t>
      </w:r>
      <w:proofErr w:type="spellEnd"/>
      <w:r w:rsidRPr="0011518B">
        <w:rPr>
          <w:rFonts w:eastAsia="Times New Roman" w:cs="Calibri"/>
          <w:i/>
          <w:sz w:val="16"/>
          <w:szCs w:val="16"/>
          <w:lang w:eastAsia="de-DE"/>
        </w:rPr>
        <w:t xml:space="preserve"> den Briel </w:t>
      </w:r>
      <w:proofErr w:type="spellStart"/>
      <w:r w:rsidRPr="0011518B">
        <w:rPr>
          <w:rFonts w:eastAsia="Times New Roman" w:cs="Calibri"/>
          <w:i/>
          <w:sz w:val="16"/>
          <w:szCs w:val="16"/>
          <w:lang w:eastAsia="de-DE"/>
        </w:rPr>
        <w:t>machtigen</w:t>
      </w:r>
      <w:proofErr w:type="spellEnd"/>
      <w:r w:rsidRPr="0011518B">
        <w:rPr>
          <w:rFonts w:eastAsia="Times New Roman" w:cs="Calibri"/>
          <w:i/>
          <w:sz w:val="16"/>
          <w:szCs w:val="16"/>
          <w:lang w:eastAsia="de-DE"/>
        </w:rPr>
        <w:t xml:space="preserve"> </w:t>
      </w:r>
      <w:r w:rsidRPr="0011518B">
        <w:rPr>
          <w:rFonts w:eastAsia="Times New Roman" w:cs="Calibri"/>
          <w:b/>
          <w:i/>
          <w:sz w:val="16"/>
          <w:szCs w:val="16"/>
          <w:lang w:eastAsia="de-DE"/>
        </w:rPr>
        <w:t xml:space="preserve">Arnoldus </w:t>
      </w:r>
      <w:proofErr w:type="spellStart"/>
      <w:r w:rsidRPr="0011518B">
        <w:rPr>
          <w:rFonts w:eastAsia="Times New Roman" w:cs="Calibri"/>
          <w:b/>
          <w:i/>
          <w:sz w:val="16"/>
          <w:szCs w:val="16"/>
          <w:lang w:eastAsia="de-DE"/>
        </w:rPr>
        <w:t>Wagensvelt</w:t>
      </w:r>
      <w:proofErr w:type="spellEnd"/>
      <w:r w:rsidRPr="0011518B">
        <w:rPr>
          <w:rFonts w:eastAsia="Times New Roman" w:cs="Calibri"/>
          <w:i/>
          <w:sz w:val="16"/>
          <w:szCs w:val="16"/>
          <w:lang w:eastAsia="de-DE"/>
        </w:rPr>
        <w:t xml:space="preserve">, </w:t>
      </w:r>
      <w:proofErr w:type="spellStart"/>
      <w:r w:rsidRPr="0011518B">
        <w:rPr>
          <w:rFonts w:eastAsia="Times New Roman" w:cs="Calibri"/>
          <w:i/>
          <w:sz w:val="16"/>
          <w:szCs w:val="16"/>
          <w:lang w:eastAsia="de-DE"/>
        </w:rPr>
        <w:t>notaris</w:t>
      </w:r>
      <w:proofErr w:type="spellEnd"/>
      <w:r w:rsidRPr="0011518B">
        <w:rPr>
          <w:rFonts w:eastAsia="Times New Roman" w:cs="Calibri"/>
          <w:i/>
          <w:sz w:val="16"/>
          <w:szCs w:val="16"/>
          <w:lang w:eastAsia="de-DE"/>
        </w:rPr>
        <w:t xml:space="preserve"> en </w:t>
      </w:r>
      <w:proofErr w:type="spellStart"/>
      <w:r w:rsidRPr="0011518B">
        <w:rPr>
          <w:rFonts w:eastAsia="Times New Roman" w:cs="Calibri"/>
          <w:i/>
          <w:sz w:val="16"/>
          <w:szCs w:val="16"/>
          <w:lang w:eastAsia="de-DE"/>
        </w:rPr>
        <w:t>procureur</w:t>
      </w:r>
      <w:proofErr w:type="spellEnd"/>
      <w:r w:rsidRPr="0011518B">
        <w:rPr>
          <w:rFonts w:eastAsia="Times New Roman" w:cs="Calibri"/>
          <w:i/>
          <w:sz w:val="16"/>
          <w:szCs w:val="16"/>
          <w:lang w:eastAsia="de-DE"/>
        </w:rPr>
        <w:t xml:space="preserve">, </w:t>
      </w:r>
      <w:proofErr w:type="spellStart"/>
      <w:r w:rsidRPr="0011518B">
        <w:rPr>
          <w:rFonts w:eastAsia="Times New Roman" w:cs="Calibri"/>
          <w:i/>
          <w:sz w:val="16"/>
          <w:szCs w:val="16"/>
          <w:lang w:eastAsia="de-DE"/>
        </w:rPr>
        <w:t>om</w:t>
      </w:r>
      <w:proofErr w:type="spellEnd"/>
      <w:r w:rsidRPr="0011518B">
        <w:rPr>
          <w:rFonts w:eastAsia="Times New Roman" w:cs="Calibri"/>
          <w:i/>
          <w:sz w:val="16"/>
          <w:szCs w:val="16"/>
          <w:lang w:eastAsia="de-DE"/>
        </w:rPr>
        <w:t xml:space="preserve"> </w:t>
      </w:r>
      <w:proofErr w:type="spellStart"/>
      <w:r w:rsidRPr="0011518B">
        <w:rPr>
          <w:rFonts w:eastAsia="Times New Roman" w:cs="Calibri"/>
          <w:i/>
          <w:sz w:val="16"/>
          <w:szCs w:val="16"/>
          <w:lang w:eastAsia="de-DE"/>
        </w:rPr>
        <w:t>hun</w:t>
      </w:r>
      <w:proofErr w:type="spellEnd"/>
      <w:r w:rsidRPr="0011518B">
        <w:rPr>
          <w:rFonts w:eastAsia="Times New Roman" w:cs="Calibri"/>
          <w:i/>
          <w:sz w:val="16"/>
          <w:szCs w:val="16"/>
          <w:lang w:eastAsia="de-DE"/>
        </w:rPr>
        <w:t xml:space="preserve"> belangen </w:t>
      </w:r>
      <w:proofErr w:type="spellStart"/>
      <w:r w:rsidRPr="0011518B">
        <w:rPr>
          <w:rFonts w:eastAsia="Times New Roman" w:cs="Calibri"/>
          <w:i/>
          <w:sz w:val="16"/>
          <w:szCs w:val="16"/>
          <w:lang w:eastAsia="de-DE"/>
        </w:rPr>
        <w:t>te</w:t>
      </w:r>
      <w:proofErr w:type="spellEnd"/>
      <w:r w:rsidRPr="0011518B">
        <w:rPr>
          <w:rFonts w:eastAsia="Times New Roman" w:cs="Calibri"/>
          <w:i/>
          <w:sz w:val="16"/>
          <w:szCs w:val="16"/>
          <w:lang w:eastAsia="de-DE"/>
        </w:rPr>
        <w:t xml:space="preserve"> </w:t>
      </w:r>
      <w:proofErr w:type="spellStart"/>
      <w:r w:rsidRPr="0011518B">
        <w:rPr>
          <w:rFonts w:eastAsia="Times New Roman" w:cs="Calibri"/>
          <w:i/>
          <w:sz w:val="16"/>
          <w:szCs w:val="16"/>
          <w:lang w:eastAsia="de-DE"/>
        </w:rPr>
        <w:t>vertegenwoordigen</w:t>
      </w:r>
      <w:proofErr w:type="spellEnd"/>
      <w:r w:rsidRPr="0011518B">
        <w:rPr>
          <w:rFonts w:eastAsia="Times New Roman" w:cs="Calibri"/>
          <w:sz w:val="16"/>
          <w:szCs w:val="16"/>
          <w:lang w:eastAsia="de-DE"/>
        </w:rPr>
        <w:t>.“</w:t>
      </w:r>
      <w:r w:rsidRPr="0011518B">
        <w:rPr>
          <w:rStyle w:val="Funotenzeichen"/>
          <w:rFonts w:ascii="Times New Roman" w:eastAsia="Times New Roman" w:hAnsi="Times New Roman"/>
          <w:sz w:val="16"/>
          <w:szCs w:val="16"/>
          <w:lang w:eastAsia="de-DE"/>
        </w:rPr>
        <w:footnoteReference w:id="432"/>
      </w:r>
    </w:p>
    <w:p w14:paraId="70157C48" w14:textId="77777777" w:rsidR="00865B41" w:rsidRPr="005A6358" w:rsidRDefault="00865B41" w:rsidP="00865B41">
      <w:pPr>
        <w:ind w:left="1416"/>
        <w:rPr>
          <w:sz w:val="16"/>
          <w:szCs w:val="16"/>
        </w:rPr>
      </w:pPr>
      <w:r w:rsidRPr="00537813">
        <w:rPr>
          <w:b/>
          <w:sz w:val="20"/>
          <w:szCs w:val="20"/>
        </w:rPr>
        <w:t>11. November1617</w:t>
      </w:r>
      <w:r>
        <w:rPr>
          <w:sz w:val="20"/>
          <w:szCs w:val="20"/>
        </w:rPr>
        <w:t xml:space="preserve">: </w:t>
      </w:r>
      <w:r w:rsidRPr="005A6358">
        <w:rPr>
          <w:sz w:val="16"/>
          <w:szCs w:val="16"/>
        </w:rPr>
        <w:t xml:space="preserve">Die Schwester ihres Vaters, Adriana </w:t>
      </w:r>
      <w:proofErr w:type="spellStart"/>
      <w:r w:rsidRPr="005A6358">
        <w:rPr>
          <w:b/>
          <w:sz w:val="16"/>
          <w:szCs w:val="16"/>
        </w:rPr>
        <w:t>Verdoncq</w:t>
      </w:r>
      <w:proofErr w:type="spellEnd"/>
      <w:r w:rsidRPr="005A6358">
        <w:rPr>
          <w:b/>
          <w:sz w:val="16"/>
          <w:szCs w:val="16"/>
        </w:rPr>
        <w:t xml:space="preserve"> geb. van </w:t>
      </w:r>
      <w:proofErr w:type="spellStart"/>
      <w:r w:rsidRPr="005A6358">
        <w:rPr>
          <w:b/>
          <w:sz w:val="16"/>
          <w:szCs w:val="16"/>
        </w:rPr>
        <w:t>Steenhusen</w:t>
      </w:r>
      <w:proofErr w:type="spellEnd"/>
      <w:r w:rsidRPr="005A6358">
        <w:rPr>
          <w:sz w:val="16"/>
          <w:szCs w:val="16"/>
        </w:rPr>
        <w:t xml:space="preserve"> setzt </w:t>
      </w:r>
      <w:proofErr w:type="gramStart"/>
      <w:r w:rsidRPr="005A6358">
        <w:rPr>
          <w:sz w:val="16"/>
          <w:szCs w:val="16"/>
        </w:rPr>
        <w:t>ihr ,</w:t>
      </w:r>
      <w:proofErr w:type="gramEnd"/>
      <w:r w:rsidRPr="005A6358">
        <w:rPr>
          <w:sz w:val="16"/>
          <w:szCs w:val="16"/>
        </w:rPr>
        <w:t xml:space="preserve"> „</w:t>
      </w:r>
      <w:proofErr w:type="spellStart"/>
      <w:r w:rsidRPr="005A6358">
        <w:rPr>
          <w:b/>
          <w:i/>
          <w:sz w:val="16"/>
          <w:szCs w:val="16"/>
        </w:rPr>
        <w:t>Lijsbet</w:t>
      </w:r>
      <w:proofErr w:type="spellEnd"/>
      <w:r w:rsidRPr="005A6358">
        <w:rPr>
          <w:b/>
          <w:i/>
          <w:sz w:val="16"/>
          <w:szCs w:val="16"/>
        </w:rPr>
        <w:t xml:space="preserve"> van </w:t>
      </w:r>
      <w:proofErr w:type="spellStart"/>
      <w:r w:rsidRPr="005A6358">
        <w:rPr>
          <w:b/>
          <w:i/>
          <w:sz w:val="16"/>
          <w:szCs w:val="16"/>
        </w:rPr>
        <w:t>Steenhuysen</w:t>
      </w:r>
      <w:proofErr w:type="spellEnd"/>
      <w:r w:rsidRPr="005A6358">
        <w:rPr>
          <w:b/>
          <w:i/>
          <w:sz w:val="16"/>
          <w:szCs w:val="16"/>
        </w:rPr>
        <w:t>“</w:t>
      </w:r>
      <w:r w:rsidRPr="005A6358">
        <w:rPr>
          <w:sz w:val="16"/>
          <w:szCs w:val="16"/>
        </w:rPr>
        <w:t xml:space="preserve">, (und ihren </w:t>
      </w:r>
      <w:proofErr w:type="gramStart"/>
      <w:r w:rsidRPr="005A6358">
        <w:rPr>
          <w:sz w:val="16"/>
          <w:szCs w:val="16"/>
        </w:rPr>
        <w:t>Schwestern)  in</w:t>
      </w:r>
      <w:proofErr w:type="gramEnd"/>
      <w:r w:rsidRPr="005A6358">
        <w:rPr>
          <w:sz w:val="16"/>
          <w:szCs w:val="16"/>
        </w:rPr>
        <w:t xml:space="preserve"> ihrem ersten Testament ein Legat aus</w:t>
      </w:r>
      <w:r w:rsidRPr="005A6358">
        <w:rPr>
          <w:rStyle w:val="Funotenzeichen"/>
          <w:rFonts w:ascii="Times New Roman" w:eastAsia="Times New Roman" w:hAnsi="Times New Roman"/>
          <w:sz w:val="16"/>
          <w:szCs w:val="16"/>
          <w:lang w:eastAsia="de-DE"/>
        </w:rPr>
        <w:footnoteReference w:id="433"/>
      </w:r>
      <w:r w:rsidRPr="005A6358">
        <w:rPr>
          <w:sz w:val="16"/>
          <w:szCs w:val="16"/>
        </w:rPr>
        <w:t>.</w:t>
      </w:r>
    </w:p>
    <w:p w14:paraId="034DCF9E" w14:textId="77777777" w:rsidR="00865B41" w:rsidRDefault="00865B41" w:rsidP="00865B41">
      <w:pPr>
        <w:ind w:left="1410"/>
        <w:rPr>
          <w:rFonts w:eastAsia="Times New Roman" w:cs="Calibri"/>
          <w:b/>
          <w:sz w:val="20"/>
          <w:szCs w:val="20"/>
          <w:lang w:eastAsia="de-DE"/>
        </w:rPr>
      </w:pPr>
      <w:r w:rsidRPr="00432D91">
        <w:rPr>
          <w:rFonts w:cs="Calibri"/>
          <w:b/>
          <w:sz w:val="20"/>
          <w:szCs w:val="20"/>
        </w:rPr>
        <w:t>29.Okt.1625</w:t>
      </w:r>
      <w:r w:rsidRPr="00432D91">
        <w:rPr>
          <w:rFonts w:cs="Calibri"/>
          <w:sz w:val="20"/>
          <w:szCs w:val="20"/>
        </w:rPr>
        <w:t>:</w:t>
      </w:r>
      <w:r w:rsidRPr="00432D91">
        <w:rPr>
          <w:rFonts w:cs="Calibri"/>
          <w:sz w:val="16"/>
          <w:szCs w:val="16"/>
        </w:rPr>
        <w:t xml:space="preserve"> </w:t>
      </w:r>
      <w:r w:rsidRPr="00432D91">
        <w:rPr>
          <w:rFonts w:eastAsia="Times New Roman" w:cs="Calibri"/>
          <w:b/>
          <w:i/>
          <w:sz w:val="16"/>
          <w:szCs w:val="16"/>
          <w:lang w:eastAsia="de-DE"/>
        </w:rPr>
        <w:t xml:space="preserve">Elisabeth Rochus van </w:t>
      </w:r>
      <w:proofErr w:type="spellStart"/>
      <w:r w:rsidRPr="00432D91">
        <w:rPr>
          <w:rFonts w:eastAsia="Times New Roman" w:cs="Calibri"/>
          <w:b/>
          <w:i/>
          <w:sz w:val="16"/>
          <w:szCs w:val="16"/>
          <w:lang w:eastAsia="de-DE"/>
        </w:rPr>
        <w:t>Steenhuysen</w:t>
      </w:r>
      <w:proofErr w:type="spellEnd"/>
      <w:r w:rsidRPr="00432D91">
        <w:rPr>
          <w:rFonts w:cs="Calibri"/>
          <w:sz w:val="16"/>
          <w:szCs w:val="16"/>
        </w:rPr>
        <w:t xml:space="preserve"> erhält ein notarielles Schuldanerkenntnis: </w:t>
      </w:r>
      <w:r w:rsidRPr="00432D91">
        <w:rPr>
          <w:rFonts w:cs="Calibri"/>
          <w:i/>
          <w:sz w:val="16"/>
          <w:szCs w:val="16"/>
        </w:rPr>
        <w:t>„</w:t>
      </w:r>
      <w:r w:rsidRPr="00432D91">
        <w:rPr>
          <w:rFonts w:eastAsia="Times New Roman" w:cs="Calibri"/>
          <w:b/>
          <w:i/>
          <w:sz w:val="16"/>
          <w:szCs w:val="16"/>
          <w:lang w:eastAsia="de-DE"/>
        </w:rPr>
        <w:t xml:space="preserve">Jan </w:t>
      </w:r>
      <w:proofErr w:type="spellStart"/>
      <w:r w:rsidRPr="00432D91">
        <w:rPr>
          <w:rFonts w:eastAsia="Times New Roman" w:cs="Calibri"/>
          <w:b/>
          <w:i/>
          <w:sz w:val="16"/>
          <w:szCs w:val="16"/>
          <w:lang w:eastAsia="de-DE"/>
        </w:rPr>
        <w:t>Henricxsz</w:t>
      </w:r>
      <w:proofErr w:type="spellEnd"/>
      <w:r w:rsidRPr="00432D91">
        <w:rPr>
          <w:rFonts w:eastAsia="Times New Roman" w:cs="Calibri"/>
          <w:b/>
          <w:i/>
          <w:sz w:val="16"/>
          <w:szCs w:val="16"/>
          <w:lang w:eastAsia="de-DE"/>
        </w:rPr>
        <w:t xml:space="preserve"> Storm</w:t>
      </w:r>
      <w:r w:rsidRPr="00432D91">
        <w:rPr>
          <w:rFonts w:eastAsia="Times New Roman" w:cs="Calibri"/>
          <w:i/>
          <w:sz w:val="16"/>
          <w:szCs w:val="16"/>
          <w:lang w:eastAsia="de-DE"/>
        </w:rPr>
        <w:t xml:space="preserve">, </w:t>
      </w:r>
      <w:proofErr w:type="spellStart"/>
      <w:r w:rsidRPr="00432D91">
        <w:rPr>
          <w:rFonts w:eastAsia="Times New Roman" w:cs="Calibri"/>
          <w:i/>
          <w:sz w:val="16"/>
          <w:szCs w:val="16"/>
          <w:lang w:eastAsia="de-DE"/>
        </w:rPr>
        <w:t>capiteyn</w:t>
      </w:r>
      <w:proofErr w:type="spellEnd"/>
      <w:r w:rsidRPr="00432D91">
        <w:rPr>
          <w:rFonts w:eastAsia="Times New Roman" w:cs="Calibri"/>
          <w:i/>
          <w:sz w:val="16"/>
          <w:szCs w:val="16"/>
          <w:lang w:eastAsia="de-DE"/>
        </w:rPr>
        <w:t xml:space="preserve"> in dienst van </w:t>
      </w:r>
      <w:proofErr w:type="spellStart"/>
      <w:r w:rsidRPr="00432D91">
        <w:rPr>
          <w:rFonts w:eastAsia="Times New Roman" w:cs="Calibri"/>
          <w:i/>
          <w:sz w:val="16"/>
          <w:szCs w:val="16"/>
          <w:lang w:eastAsia="de-DE"/>
        </w:rPr>
        <w:t>het</w:t>
      </w:r>
      <w:proofErr w:type="spellEnd"/>
      <w:r w:rsidRPr="00432D91">
        <w:rPr>
          <w:rFonts w:eastAsia="Times New Roman" w:cs="Calibri"/>
          <w:i/>
          <w:sz w:val="16"/>
          <w:szCs w:val="16"/>
          <w:lang w:eastAsia="de-DE"/>
        </w:rPr>
        <w:t xml:space="preserve"> </w:t>
      </w:r>
      <w:proofErr w:type="spellStart"/>
      <w:r w:rsidRPr="00432D91">
        <w:rPr>
          <w:rFonts w:eastAsia="Times New Roman" w:cs="Calibri"/>
          <w:i/>
          <w:sz w:val="16"/>
          <w:szCs w:val="16"/>
          <w:lang w:eastAsia="de-DE"/>
        </w:rPr>
        <w:t>collegie</w:t>
      </w:r>
      <w:proofErr w:type="spellEnd"/>
      <w:r w:rsidRPr="00432D91">
        <w:rPr>
          <w:rFonts w:eastAsia="Times New Roman" w:cs="Calibri"/>
          <w:i/>
          <w:sz w:val="16"/>
          <w:szCs w:val="16"/>
          <w:lang w:eastAsia="de-DE"/>
        </w:rPr>
        <w:t xml:space="preserve"> </w:t>
      </w:r>
      <w:proofErr w:type="spellStart"/>
      <w:r w:rsidRPr="00432D91">
        <w:rPr>
          <w:rFonts w:eastAsia="Times New Roman" w:cs="Calibri"/>
          <w:i/>
          <w:sz w:val="16"/>
          <w:szCs w:val="16"/>
          <w:lang w:eastAsia="de-DE"/>
        </w:rPr>
        <w:t>ter</w:t>
      </w:r>
      <w:proofErr w:type="spellEnd"/>
      <w:r w:rsidRPr="00432D91">
        <w:rPr>
          <w:rFonts w:eastAsia="Times New Roman" w:cs="Calibri"/>
          <w:i/>
          <w:sz w:val="16"/>
          <w:szCs w:val="16"/>
          <w:lang w:eastAsia="de-DE"/>
        </w:rPr>
        <w:t xml:space="preserve"> </w:t>
      </w:r>
      <w:proofErr w:type="spellStart"/>
      <w:r w:rsidRPr="00432D91">
        <w:rPr>
          <w:rFonts w:eastAsia="Times New Roman" w:cs="Calibri"/>
          <w:i/>
          <w:sz w:val="16"/>
          <w:szCs w:val="16"/>
          <w:lang w:eastAsia="de-DE"/>
        </w:rPr>
        <w:t>Admiraliteit</w:t>
      </w:r>
      <w:proofErr w:type="spellEnd"/>
      <w:r w:rsidRPr="00432D91">
        <w:rPr>
          <w:rFonts w:eastAsia="Times New Roman" w:cs="Calibri"/>
          <w:i/>
          <w:sz w:val="16"/>
          <w:szCs w:val="16"/>
          <w:lang w:eastAsia="de-DE"/>
        </w:rPr>
        <w:t xml:space="preserve"> </w:t>
      </w:r>
      <w:proofErr w:type="spellStart"/>
      <w:r w:rsidRPr="00432D91">
        <w:rPr>
          <w:rFonts w:eastAsia="Times New Roman" w:cs="Calibri"/>
          <w:i/>
          <w:sz w:val="16"/>
          <w:szCs w:val="16"/>
          <w:lang w:eastAsia="de-DE"/>
        </w:rPr>
        <w:t>bekent</w:t>
      </w:r>
      <w:proofErr w:type="spellEnd"/>
      <w:r w:rsidRPr="00432D91">
        <w:rPr>
          <w:rFonts w:eastAsia="Times New Roman" w:cs="Calibri"/>
          <w:i/>
          <w:sz w:val="16"/>
          <w:szCs w:val="16"/>
          <w:lang w:eastAsia="de-DE"/>
        </w:rPr>
        <w:t xml:space="preserve"> 318 </w:t>
      </w:r>
      <w:proofErr w:type="spellStart"/>
      <w:r w:rsidRPr="00432D91">
        <w:rPr>
          <w:rFonts w:eastAsia="Times New Roman" w:cs="Calibri"/>
          <w:i/>
          <w:sz w:val="16"/>
          <w:szCs w:val="16"/>
          <w:lang w:eastAsia="de-DE"/>
        </w:rPr>
        <w:t>caroligulden</w:t>
      </w:r>
      <w:proofErr w:type="spellEnd"/>
      <w:r w:rsidRPr="00432D91">
        <w:rPr>
          <w:rFonts w:eastAsia="Times New Roman" w:cs="Calibri"/>
          <w:i/>
          <w:sz w:val="16"/>
          <w:szCs w:val="16"/>
          <w:lang w:eastAsia="de-DE"/>
        </w:rPr>
        <w:t xml:space="preserve"> schuldig </w:t>
      </w:r>
      <w:proofErr w:type="spellStart"/>
      <w:r w:rsidRPr="00432D91">
        <w:rPr>
          <w:rFonts w:eastAsia="Times New Roman" w:cs="Calibri"/>
          <w:i/>
          <w:sz w:val="16"/>
          <w:szCs w:val="16"/>
          <w:lang w:eastAsia="de-DE"/>
        </w:rPr>
        <w:t>te</w:t>
      </w:r>
      <w:proofErr w:type="spellEnd"/>
      <w:r w:rsidRPr="00432D91">
        <w:rPr>
          <w:rFonts w:eastAsia="Times New Roman" w:cs="Calibri"/>
          <w:i/>
          <w:sz w:val="16"/>
          <w:szCs w:val="16"/>
          <w:lang w:eastAsia="de-DE"/>
        </w:rPr>
        <w:t xml:space="preserve"> </w:t>
      </w:r>
      <w:proofErr w:type="spellStart"/>
      <w:r w:rsidRPr="00432D91">
        <w:rPr>
          <w:rFonts w:eastAsia="Times New Roman" w:cs="Calibri"/>
          <w:i/>
          <w:sz w:val="16"/>
          <w:szCs w:val="16"/>
          <w:lang w:eastAsia="de-DE"/>
        </w:rPr>
        <w:t>zijn</w:t>
      </w:r>
      <w:proofErr w:type="spellEnd"/>
      <w:r w:rsidRPr="00432D91">
        <w:rPr>
          <w:rFonts w:eastAsia="Times New Roman" w:cs="Calibri"/>
          <w:i/>
          <w:sz w:val="16"/>
          <w:szCs w:val="16"/>
          <w:lang w:eastAsia="de-DE"/>
        </w:rPr>
        <w:t xml:space="preserve"> </w:t>
      </w:r>
      <w:proofErr w:type="spellStart"/>
      <w:r w:rsidRPr="00432D91">
        <w:rPr>
          <w:rFonts w:eastAsia="Times New Roman" w:cs="Calibri"/>
          <w:i/>
          <w:sz w:val="16"/>
          <w:szCs w:val="16"/>
          <w:lang w:eastAsia="de-DE"/>
        </w:rPr>
        <w:t>aan</w:t>
      </w:r>
      <w:proofErr w:type="spellEnd"/>
      <w:r w:rsidRPr="00432D91">
        <w:rPr>
          <w:rFonts w:eastAsia="Times New Roman" w:cs="Calibri"/>
          <w:i/>
          <w:sz w:val="16"/>
          <w:szCs w:val="16"/>
          <w:lang w:eastAsia="de-DE"/>
        </w:rPr>
        <w:t xml:space="preserve"> </w:t>
      </w:r>
      <w:r w:rsidRPr="00432D91">
        <w:rPr>
          <w:rFonts w:eastAsia="Times New Roman" w:cs="Calibri"/>
          <w:b/>
          <w:i/>
          <w:sz w:val="16"/>
          <w:szCs w:val="16"/>
          <w:lang w:eastAsia="de-DE"/>
        </w:rPr>
        <w:t xml:space="preserve">Elisabeth Rochus van </w:t>
      </w:r>
      <w:proofErr w:type="spellStart"/>
      <w:r w:rsidRPr="00432D91">
        <w:rPr>
          <w:rFonts w:eastAsia="Times New Roman" w:cs="Calibri"/>
          <w:b/>
          <w:i/>
          <w:sz w:val="16"/>
          <w:szCs w:val="16"/>
          <w:lang w:eastAsia="de-DE"/>
        </w:rPr>
        <w:t>Steenhuysen</w:t>
      </w:r>
      <w:proofErr w:type="spellEnd"/>
      <w:r w:rsidRPr="00432D91">
        <w:rPr>
          <w:rFonts w:eastAsia="Times New Roman" w:cs="Calibri"/>
          <w:b/>
          <w:i/>
          <w:sz w:val="16"/>
          <w:szCs w:val="16"/>
          <w:lang w:eastAsia="de-DE"/>
        </w:rPr>
        <w:t>.</w:t>
      </w:r>
      <w:r w:rsidRPr="00432D91">
        <w:rPr>
          <w:rFonts w:cs="Calibri"/>
          <w:i/>
          <w:sz w:val="16"/>
          <w:szCs w:val="16"/>
        </w:rPr>
        <w:t>“</w:t>
      </w:r>
      <w:r w:rsidRPr="00432D91">
        <w:rPr>
          <w:rStyle w:val="Funotenzeichen"/>
          <w:rFonts w:cs="Calibri"/>
          <w:i/>
          <w:sz w:val="16"/>
          <w:szCs w:val="16"/>
        </w:rPr>
        <w:footnoteReference w:id="434"/>
      </w:r>
    </w:p>
    <w:p w14:paraId="5B22A4CE" w14:textId="77777777" w:rsidR="00865B41" w:rsidRPr="006729CF" w:rsidRDefault="00865B41" w:rsidP="00865B41">
      <w:pPr>
        <w:ind w:left="1410"/>
        <w:rPr>
          <w:rFonts w:eastAsia="Times New Roman" w:cs="Calibri"/>
          <w:sz w:val="16"/>
          <w:szCs w:val="16"/>
          <w:lang w:eastAsia="de-DE"/>
        </w:rPr>
      </w:pPr>
      <w:r w:rsidRPr="00F20E9B">
        <w:rPr>
          <w:b/>
          <w:sz w:val="20"/>
          <w:szCs w:val="20"/>
        </w:rPr>
        <w:t>13.5.1656</w:t>
      </w:r>
      <w:r>
        <w:rPr>
          <w:b/>
          <w:sz w:val="20"/>
          <w:szCs w:val="20"/>
        </w:rPr>
        <w:t xml:space="preserve">: </w:t>
      </w:r>
      <w:r w:rsidRPr="00F20E9B">
        <w:rPr>
          <w:rFonts w:cs="Calibri"/>
          <w:b/>
          <w:sz w:val="16"/>
          <w:szCs w:val="16"/>
        </w:rPr>
        <w:t>„</w:t>
      </w:r>
      <w:r w:rsidRPr="006729CF">
        <w:rPr>
          <w:rFonts w:eastAsia="Times New Roman" w:cs="Calibri"/>
          <w:b/>
          <w:i/>
          <w:sz w:val="16"/>
          <w:szCs w:val="16"/>
          <w:lang w:eastAsia="de-DE"/>
        </w:rPr>
        <w:t xml:space="preserve">Elisabeth van </w:t>
      </w:r>
      <w:proofErr w:type="spellStart"/>
      <w:r w:rsidRPr="006729CF">
        <w:rPr>
          <w:rFonts w:eastAsia="Times New Roman" w:cs="Calibri"/>
          <w:b/>
          <w:i/>
          <w:sz w:val="16"/>
          <w:szCs w:val="16"/>
          <w:lang w:eastAsia="de-DE"/>
        </w:rPr>
        <w:t>Steenhuijsen</w:t>
      </w:r>
      <w:proofErr w:type="spellEnd"/>
      <w:r w:rsidRPr="006729CF">
        <w:rPr>
          <w:rFonts w:eastAsia="Times New Roman" w:cs="Calibri"/>
          <w:i/>
          <w:sz w:val="16"/>
          <w:szCs w:val="16"/>
          <w:lang w:eastAsia="de-DE"/>
        </w:rPr>
        <w:t xml:space="preserve"> </w:t>
      </w:r>
      <w:proofErr w:type="spellStart"/>
      <w:r w:rsidRPr="006729CF">
        <w:rPr>
          <w:rFonts w:eastAsia="Times New Roman" w:cs="Calibri"/>
          <w:i/>
          <w:sz w:val="16"/>
          <w:szCs w:val="16"/>
          <w:lang w:eastAsia="de-DE"/>
        </w:rPr>
        <w:t>weduwe</w:t>
      </w:r>
      <w:proofErr w:type="spellEnd"/>
      <w:r w:rsidRPr="006729CF">
        <w:rPr>
          <w:rFonts w:eastAsia="Times New Roman" w:cs="Calibri"/>
          <w:i/>
          <w:sz w:val="16"/>
          <w:szCs w:val="16"/>
          <w:lang w:eastAsia="de-DE"/>
        </w:rPr>
        <w:t xml:space="preserve"> van </w:t>
      </w:r>
      <w:r w:rsidRPr="006729CF">
        <w:rPr>
          <w:rFonts w:eastAsia="Times New Roman" w:cs="Calibri"/>
          <w:b/>
          <w:i/>
          <w:sz w:val="16"/>
          <w:szCs w:val="16"/>
          <w:lang w:eastAsia="de-DE"/>
        </w:rPr>
        <w:t xml:space="preserve">Joris </w:t>
      </w:r>
      <w:proofErr w:type="spellStart"/>
      <w:r w:rsidRPr="006729CF">
        <w:rPr>
          <w:rFonts w:eastAsia="Times New Roman" w:cs="Calibri"/>
          <w:b/>
          <w:i/>
          <w:sz w:val="16"/>
          <w:szCs w:val="16"/>
          <w:lang w:eastAsia="de-DE"/>
        </w:rPr>
        <w:t>Cornelisz</w:t>
      </w:r>
      <w:proofErr w:type="spellEnd"/>
      <w:r w:rsidRPr="006729CF">
        <w:rPr>
          <w:rFonts w:eastAsia="Times New Roman" w:cs="Calibri"/>
          <w:b/>
          <w:i/>
          <w:sz w:val="16"/>
          <w:szCs w:val="16"/>
          <w:lang w:eastAsia="de-DE"/>
        </w:rPr>
        <w:t xml:space="preserve"> Plat</w:t>
      </w:r>
      <w:r w:rsidRPr="00F20E9B">
        <w:rPr>
          <w:rFonts w:eastAsia="Times New Roman" w:cs="Calibri"/>
          <w:b/>
          <w:sz w:val="16"/>
          <w:szCs w:val="16"/>
          <w:lang w:eastAsia="de-DE"/>
        </w:rPr>
        <w:t xml:space="preserve">“ </w:t>
      </w:r>
      <w:r w:rsidRPr="006729CF">
        <w:rPr>
          <w:rFonts w:eastAsia="Times New Roman" w:cs="Calibri"/>
          <w:sz w:val="16"/>
          <w:szCs w:val="16"/>
          <w:lang w:eastAsia="de-DE"/>
        </w:rPr>
        <w:t>von ihrer Schwester</w:t>
      </w:r>
      <w:r w:rsidRPr="00F20E9B">
        <w:rPr>
          <w:rFonts w:eastAsia="Times New Roman" w:cs="Calibri"/>
          <w:b/>
          <w:sz w:val="16"/>
          <w:szCs w:val="16"/>
          <w:lang w:eastAsia="de-DE"/>
        </w:rPr>
        <w:t xml:space="preserve"> </w:t>
      </w:r>
      <w:r w:rsidRPr="00B16E88">
        <w:rPr>
          <w:rFonts w:eastAsia="Times New Roman" w:cs="Calibri"/>
          <w:b/>
          <w:i/>
          <w:sz w:val="16"/>
          <w:szCs w:val="16"/>
          <w:lang w:eastAsia="de-DE"/>
        </w:rPr>
        <w:t xml:space="preserve">„Maria van </w:t>
      </w:r>
      <w:proofErr w:type="spellStart"/>
      <w:r w:rsidRPr="00B16E88">
        <w:rPr>
          <w:rFonts w:eastAsia="Times New Roman" w:cs="Calibri"/>
          <w:b/>
          <w:i/>
          <w:sz w:val="16"/>
          <w:szCs w:val="16"/>
          <w:lang w:eastAsia="de-DE"/>
        </w:rPr>
        <w:t>Steenhuysen</w:t>
      </w:r>
      <w:proofErr w:type="spellEnd"/>
      <w:r w:rsidRPr="00B16E88">
        <w:rPr>
          <w:rFonts w:eastAsia="Times New Roman" w:cs="Calibri"/>
          <w:i/>
          <w:sz w:val="16"/>
          <w:szCs w:val="16"/>
          <w:lang w:eastAsia="de-DE"/>
        </w:rPr>
        <w:t xml:space="preserve"> </w:t>
      </w:r>
      <w:proofErr w:type="spellStart"/>
      <w:r w:rsidRPr="00B16E88">
        <w:rPr>
          <w:rFonts w:eastAsia="Times New Roman" w:cs="Calibri"/>
          <w:i/>
          <w:sz w:val="16"/>
          <w:szCs w:val="16"/>
          <w:lang w:eastAsia="de-DE"/>
        </w:rPr>
        <w:t>weduwe</w:t>
      </w:r>
      <w:proofErr w:type="spellEnd"/>
      <w:r w:rsidRPr="00B16E88">
        <w:rPr>
          <w:rFonts w:eastAsia="Times New Roman" w:cs="Calibri"/>
          <w:i/>
          <w:sz w:val="16"/>
          <w:szCs w:val="16"/>
          <w:lang w:eastAsia="de-DE"/>
        </w:rPr>
        <w:t xml:space="preserve"> van </w:t>
      </w:r>
      <w:proofErr w:type="spellStart"/>
      <w:r w:rsidRPr="00B16E88">
        <w:rPr>
          <w:rFonts w:eastAsia="Times New Roman" w:cs="Calibri"/>
          <w:b/>
          <w:i/>
          <w:sz w:val="16"/>
          <w:szCs w:val="16"/>
          <w:lang w:eastAsia="de-DE"/>
        </w:rPr>
        <w:t>Doe</w:t>
      </w:r>
      <w:proofErr w:type="spellEnd"/>
      <w:r w:rsidRPr="00B16E88">
        <w:rPr>
          <w:rFonts w:eastAsia="Times New Roman" w:cs="Calibri"/>
          <w:b/>
          <w:i/>
          <w:sz w:val="16"/>
          <w:szCs w:val="16"/>
          <w:lang w:eastAsia="de-DE"/>
        </w:rPr>
        <w:t xml:space="preserve"> </w:t>
      </w:r>
      <w:proofErr w:type="spellStart"/>
      <w:r w:rsidRPr="00B16E88">
        <w:rPr>
          <w:rFonts w:eastAsia="Times New Roman" w:cs="Calibri"/>
          <w:b/>
          <w:i/>
          <w:sz w:val="16"/>
          <w:szCs w:val="16"/>
          <w:lang w:eastAsia="de-DE"/>
        </w:rPr>
        <w:t>Jansz</w:t>
      </w:r>
      <w:proofErr w:type="spellEnd"/>
      <w:r w:rsidRPr="00B16E88">
        <w:rPr>
          <w:rFonts w:eastAsia="Times New Roman" w:cs="Calibri"/>
          <w:b/>
          <w:i/>
          <w:sz w:val="16"/>
          <w:szCs w:val="16"/>
          <w:lang w:eastAsia="de-DE"/>
        </w:rPr>
        <w:t xml:space="preserve"> van den Heuvel“</w:t>
      </w:r>
      <w:r w:rsidRPr="00F20E9B">
        <w:rPr>
          <w:rFonts w:eastAsia="Times New Roman" w:cs="Calibri"/>
          <w:b/>
          <w:sz w:val="16"/>
          <w:szCs w:val="16"/>
          <w:lang w:eastAsia="de-DE"/>
        </w:rPr>
        <w:t xml:space="preserve"> </w:t>
      </w:r>
      <w:r w:rsidRPr="006729CF">
        <w:rPr>
          <w:rFonts w:eastAsia="Times New Roman" w:cs="Calibri"/>
          <w:sz w:val="16"/>
          <w:szCs w:val="16"/>
          <w:lang w:eastAsia="de-DE"/>
        </w:rPr>
        <w:t xml:space="preserve">zusammen mit ihren beiden andern </w:t>
      </w:r>
      <w:proofErr w:type="spellStart"/>
      <w:proofErr w:type="gramStart"/>
      <w:r w:rsidRPr="006729CF">
        <w:rPr>
          <w:rFonts w:eastAsia="Times New Roman" w:cs="Calibri"/>
          <w:sz w:val="16"/>
          <w:szCs w:val="16"/>
          <w:lang w:eastAsia="de-DE"/>
        </w:rPr>
        <w:t>Schwestern</w:t>
      </w:r>
      <w:r w:rsidRPr="00D15AE5">
        <w:rPr>
          <w:rFonts w:cs="Calibri"/>
          <w:b/>
          <w:sz w:val="16"/>
          <w:szCs w:val="16"/>
        </w:rPr>
        <w:t>„</w:t>
      </w:r>
      <w:proofErr w:type="gramEnd"/>
      <w:r w:rsidRPr="00D15AE5">
        <w:rPr>
          <w:rFonts w:eastAsia="Times New Roman" w:cs="Calibri"/>
          <w:b/>
          <w:i/>
          <w:sz w:val="16"/>
          <w:szCs w:val="16"/>
          <w:lang w:eastAsia="de-DE"/>
        </w:rPr>
        <w:t>Cathalina</w:t>
      </w:r>
      <w:proofErr w:type="spellEnd"/>
      <w:r w:rsidRPr="00D15AE5">
        <w:rPr>
          <w:rFonts w:eastAsia="Times New Roman" w:cs="Calibri"/>
          <w:b/>
          <w:i/>
          <w:sz w:val="16"/>
          <w:szCs w:val="16"/>
          <w:lang w:eastAsia="de-DE"/>
        </w:rPr>
        <w:t xml:space="preserve"> van </w:t>
      </w:r>
      <w:proofErr w:type="spellStart"/>
      <w:r w:rsidRPr="00D15AE5">
        <w:rPr>
          <w:rFonts w:eastAsia="Times New Roman" w:cs="Calibri"/>
          <w:b/>
          <w:i/>
          <w:sz w:val="16"/>
          <w:szCs w:val="16"/>
          <w:lang w:eastAsia="de-DE"/>
        </w:rPr>
        <w:t>Steenhuysen</w:t>
      </w:r>
      <w:proofErr w:type="spellEnd"/>
      <w:r w:rsidRPr="00D15AE5">
        <w:rPr>
          <w:rFonts w:eastAsia="Times New Roman" w:cs="Calibri"/>
          <w:i/>
          <w:sz w:val="16"/>
          <w:szCs w:val="16"/>
          <w:lang w:eastAsia="de-DE"/>
        </w:rPr>
        <w:t xml:space="preserve"> </w:t>
      </w:r>
      <w:proofErr w:type="spellStart"/>
      <w:r w:rsidRPr="00D15AE5">
        <w:rPr>
          <w:rFonts w:eastAsia="Times New Roman" w:cs="Calibri"/>
          <w:i/>
          <w:sz w:val="16"/>
          <w:szCs w:val="16"/>
          <w:lang w:eastAsia="de-DE"/>
        </w:rPr>
        <w:t>weduwe</w:t>
      </w:r>
      <w:proofErr w:type="spellEnd"/>
      <w:r w:rsidRPr="00D15AE5">
        <w:rPr>
          <w:rFonts w:eastAsia="Times New Roman" w:cs="Calibri"/>
          <w:i/>
          <w:sz w:val="16"/>
          <w:szCs w:val="16"/>
          <w:lang w:eastAsia="de-DE"/>
        </w:rPr>
        <w:t xml:space="preserve"> van </w:t>
      </w:r>
      <w:r w:rsidRPr="00D15AE5">
        <w:rPr>
          <w:rFonts w:eastAsia="Times New Roman" w:cs="Calibri"/>
          <w:b/>
          <w:i/>
          <w:sz w:val="16"/>
          <w:szCs w:val="16"/>
          <w:lang w:eastAsia="de-DE"/>
        </w:rPr>
        <w:t xml:space="preserve">Jan </w:t>
      </w:r>
      <w:proofErr w:type="spellStart"/>
      <w:r w:rsidRPr="00D15AE5">
        <w:rPr>
          <w:rFonts w:eastAsia="Times New Roman" w:cs="Calibri"/>
          <w:b/>
          <w:i/>
          <w:sz w:val="16"/>
          <w:szCs w:val="16"/>
          <w:lang w:eastAsia="de-DE"/>
        </w:rPr>
        <w:t>Claesz</w:t>
      </w:r>
      <w:proofErr w:type="spellEnd"/>
      <w:r w:rsidRPr="00D15AE5">
        <w:rPr>
          <w:rFonts w:eastAsia="Times New Roman" w:cs="Calibri"/>
          <w:b/>
          <w:i/>
          <w:sz w:val="16"/>
          <w:szCs w:val="16"/>
          <w:lang w:eastAsia="de-DE"/>
        </w:rPr>
        <w:t xml:space="preserve"> van der A</w:t>
      </w:r>
      <w:r>
        <w:rPr>
          <w:rFonts w:eastAsia="Times New Roman" w:cs="Calibri"/>
          <w:b/>
          <w:sz w:val="16"/>
          <w:szCs w:val="16"/>
          <w:lang w:eastAsia="de-DE"/>
        </w:rPr>
        <w:t xml:space="preserve"> en</w:t>
      </w:r>
      <w:r w:rsidRPr="00D15AE5">
        <w:rPr>
          <w:rFonts w:eastAsia="Times New Roman" w:cs="Calibri"/>
          <w:b/>
          <w:i/>
          <w:sz w:val="16"/>
          <w:szCs w:val="16"/>
          <w:lang w:eastAsia="de-DE"/>
        </w:rPr>
        <w:t xml:space="preserve"> Adriana van </w:t>
      </w:r>
      <w:proofErr w:type="spellStart"/>
      <w:r w:rsidRPr="00D15AE5">
        <w:rPr>
          <w:rFonts w:eastAsia="Times New Roman" w:cs="Calibri"/>
          <w:b/>
          <w:i/>
          <w:sz w:val="16"/>
          <w:szCs w:val="16"/>
          <w:lang w:eastAsia="de-DE"/>
        </w:rPr>
        <w:t>Steenhuysen</w:t>
      </w:r>
      <w:proofErr w:type="spellEnd"/>
      <w:r w:rsidRPr="00D15AE5">
        <w:rPr>
          <w:rFonts w:eastAsia="Times New Roman" w:cs="Calibri"/>
          <w:i/>
          <w:sz w:val="16"/>
          <w:szCs w:val="16"/>
          <w:lang w:eastAsia="de-DE"/>
        </w:rPr>
        <w:t xml:space="preserve"> </w:t>
      </w:r>
      <w:proofErr w:type="spellStart"/>
      <w:r w:rsidRPr="00D15AE5">
        <w:rPr>
          <w:rFonts w:eastAsia="Times New Roman" w:cs="Calibri"/>
          <w:i/>
          <w:sz w:val="16"/>
          <w:szCs w:val="16"/>
          <w:lang w:eastAsia="de-DE"/>
        </w:rPr>
        <w:t>weduwe</w:t>
      </w:r>
      <w:proofErr w:type="spellEnd"/>
      <w:r w:rsidRPr="00D15AE5">
        <w:rPr>
          <w:rFonts w:eastAsia="Times New Roman" w:cs="Calibri"/>
          <w:i/>
          <w:sz w:val="16"/>
          <w:szCs w:val="16"/>
          <w:lang w:eastAsia="de-DE"/>
        </w:rPr>
        <w:t xml:space="preserve"> van </w:t>
      </w:r>
      <w:proofErr w:type="spellStart"/>
      <w:r w:rsidRPr="00D15AE5">
        <w:rPr>
          <w:rFonts w:eastAsia="Times New Roman" w:cs="Calibri"/>
          <w:b/>
          <w:i/>
          <w:sz w:val="16"/>
          <w:szCs w:val="16"/>
          <w:lang w:eastAsia="de-DE"/>
        </w:rPr>
        <w:t>Crijn</w:t>
      </w:r>
      <w:proofErr w:type="spellEnd"/>
      <w:r w:rsidRPr="00D15AE5">
        <w:rPr>
          <w:rFonts w:eastAsia="Times New Roman" w:cs="Calibri"/>
          <w:b/>
          <w:i/>
          <w:sz w:val="16"/>
          <w:szCs w:val="16"/>
          <w:lang w:eastAsia="de-DE"/>
        </w:rPr>
        <w:t xml:space="preserve"> </w:t>
      </w:r>
      <w:proofErr w:type="spellStart"/>
      <w:r w:rsidRPr="00D15AE5">
        <w:rPr>
          <w:rFonts w:eastAsia="Times New Roman" w:cs="Calibri"/>
          <w:b/>
          <w:i/>
          <w:sz w:val="16"/>
          <w:szCs w:val="16"/>
          <w:lang w:eastAsia="de-DE"/>
        </w:rPr>
        <w:t>Andriesz</w:t>
      </w:r>
      <w:proofErr w:type="spellEnd"/>
      <w:proofErr w:type="gramStart"/>
      <w:r w:rsidRPr="00D15AE5">
        <w:rPr>
          <w:rFonts w:eastAsia="Times New Roman" w:cs="Calibri"/>
          <w:i/>
          <w:sz w:val="16"/>
          <w:szCs w:val="16"/>
          <w:lang w:eastAsia="de-DE"/>
        </w:rPr>
        <w:t>“</w:t>
      </w:r>
      <w:r>
        <w:rPr>
          <w:rFonts w:eastAsia="Times New Roman" w:cs="Calibri"/>
          <w:b/>
          <w:sz w:val="16"/>
          <w:szCs w:val="16"/>
          <w:lang w:eastAsia="de-DE"/>
        </w:rPr>
        <w:t xml:space="preserve"> </w:t>
      </w:r>
      <w:r>
        <w:rPr>
          <w:rFonts w:eastAsia="Times New Roman" w:cs="Calibri"/>
          <w:sz w:val="16"/>
          <w:szCs w:val="16"/>
          <w:lang w:eastAsia="de-DE"/>
        </w:rPr>
        <w:t>,</w:t>
      </w:r>
      <w:proofErr w:type="gramEnd"/>
      <w:r>
        <w:rPr>
          <w:rFonts w:eastAsia="Times New Roman" w:cs="Calibri"/>
          <w:sz w:val="16"/>
          <w:szCs w:val="16"/>
          <w:lang w:eastAsia="de-DE"/>
        </w:rPr>
        <w:t xml:space="preserve"> </w:t>
      </w:r>
      <w:r w:rsidRPr="006729CF">
        <w:rPr>
          <w:rFonts w:eastAsia="Times New Roman" w:cs="Calibri"/>
          <w:sz w:val="16"/>
          <w:szCs w:val="16"/>
          <w:lang w:eastAsia="de-DE"/>
        </w:rPr>
        <w:t xml:space="preserve"> als Zeugin benannt.</w:t>
      </w:r>
      <w:r w:rsidRPr="008C5CB7">
        <w:rPr>
          <w:rStyle w:val="Funotenzeichen"/>
          <w:rFonts w:eastAsia="Times New Roman" w:cs="Calibri"/>
          <w:b/>
          <w:sz w:val="16"/>
          <w:szCs w:val="16"/>
          <w:lang w:eastAsia="de-DE"/>
        </w:rPr>
        <w:t xml:space="preserve"> </w:t>
      </w:r>
      <w:r w:rsidRPr="004E2618">
        <w:rPr>
          <w:rStyle w:val="Funotenzeichen"/>
          <w:rFonts w:eastAsia="Times New Roman" w:cs="Calibri"/>
          <w:b/>
          <w:sz w:val="16"/>
          <w:szCs w:val="16"/>
          <w:lang w:eastAsia="de-DE"/>
        </w:rPr>
        <w:footnoteReference w:id="435"/>
      </w:r>
    </w:p>
    <w:p w14:paraId="5B196CD2" w14:textId="77777777" w:rsidR="00865B41" w:rsidRPr="008A3041" w:rsidRDefault="00865B41" w:rsidP="00865B41">
      <w:pPr>
        <w:ind w:left="1410"/>
        <w:rPr>
          <w:rFonts w:eastAsia="Times New Roman" w:cs="Calibri"/>
          <w:b/>
          <w:i/>
          <w:sz w:val="16"/>
          <w:szCs w:val="16"/>
          <w:lang w:eastAsia="de-DE"/>
        </w:rPr>
      </w:pPr>
      <w:r>
        <w:rPr>
          <w:rFonts w:eastAsia="Times New Roman" w:cs="Calibri"/>
          <w:b/>
          <w:sz w:val="20"/>
          <w:szCs w:val="20"/>
          <w:lang w:eastAsia="de-DE"/>
        </w:rPr>
        <w:t xml:space="preserve">4.1.1657: </w:t>
      </w:r>
      <w:r w:rsidRPr="008A3041">
        <w:rPr>
          <w:rFonts w:eastAsia="Times New Roman" w:cs="Calibri"/>
          <w:b/>
          <w:i/>
          <w:sz w:val="16"/>
          <w:szCs w:val="16"/>
          <w:lang w:eastAsia="de-DE"/>
        </w:rPr>
        <w:t xml:space="preserve">„Elisabeth </w:t>
      </w:r>
      <w:proofErr w:type="spellStart"/>
      <w:r w:rsidRPr="008A3041">
        <w:rPr>
          <w:rFonts w:eastAsia="Times New Roman" w:cs="Calibri"/>
          <w:b/>
          <w:i/>
          <w:sz w:val="16"/>
          <w:szCs w:val="16"/>
          <w:lang w:eastAsia="de-DE"/>
        </w:rPr>
        <w:t>Rocusdr</w:t>
      </w:r>
      <w:proofErr w:type="spellEnd"/>
      <w:r w:rsidRPr="008A3041">
        <w:rPr>
          <w:rFonts w:eastAsia="Times New Roman" w:cs="Calibri"/>
          <w:b/>
          <w:i/>
          <w:sz w:val="16"/>
          <w:szCs w:val="16"/>
          <w:lang w:eastAsia="de-DE"/>
        </w:rPr>
        <w:t xml:space="preserve"> van </w:t>
      </w:r>
      <w:proofErr w:type="spellStart"/>
      <w:r w:rsidRPr="008A3041">
        <w:rPr>
          <w:rFonts w:eastAsia="Times New Roman" w:cs="Calibri"/>
          <w:b/>
          <w:i/>
          <w:sz w:val="16"/>
          <w:szCs w:val="16"/>
          <w:lang w:eastAsia="de-DE"/>
        </w:rPr>
        <w:t>Steenhuysen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wed</w:t>
      </w:r>
      <w:proofErr w:type="spellEnd"/>
      <w:r w:rsidRPr="008A3041">
        <w:rPr>
          <w:rFonts w:eastAsia="Times New Roman" w:cs="Calibri"/>
          <w:i/>
          <w:sz w:val="16"/>
          <w:szCs w:val="16"/>
          <w:lang w:eastAsia="de-DE"/>
        </w:rPr>
        <w:t xml:space="preserve">. van </w:t>
      </w:r>
      <w:r w:rsidRPr="008A3041">
        <w:rPr>
          <w:rFonts w:eastAsia="Times New Roman" w:cs="Calibri"/>
          <w:b/>
          <w:i/>
          <w:sz w:val="16"/>
          <w:szCs w:val="16"/>
          <w:lang w:eastAsia="de-DE"/>
        </w:rPr>
        <w:t xml:space="preserve">Joris </w:t>
      </w:r>
      <w:proofErr w:type="spellStart"/>
      <w:r w:rsidRPr="008A3041">
        <w:rPr>
          <w:rFonts w:eastAsia="Times New Roman" w:cs="Calibri"/>
          <w:b/>
          <w:i/>
          <w:sz w:val="16"/>
          <w:szCs w:val="16"/>
          <w:lang w:eastAsia="de-DE"/>
        </w:rPr>
        <w:t>Cornelisz</w:t>
      </w:r>
      <w:proofErr w:type="spellEnd"/>
      <w:r w:rsidRPr="008A3041">
        <w:rPr>
          <w:rFonts w:eastAsia="Times New Roman" w:cs="Calibri"/>
          <w:b/>
          <w:i/>
          <w:sz w:val="16"/>
          <w:szCs w:val="16"/>
          <w:lang w:eastAsia="de-DE"/>
        </w:rPr>
        <w:t xml:space="preserve"> Plat</w:t>
      </w:r>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houtcoopster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bekent</w:t>
      </w:r>
      <w:proofErr w:type="spellEnd"/>
      <w:r w:rsidRPr="008A3041">
        <w:rPr>
          <w:rFonts w:eastAsia="Times New Roman" w:cs="Calibri"/>
          <w:i/>
          <w:sz w:val="16"/>
          <w:szCs w:val="16"/>
          <w:lang w:eastAsia="de-DE"/>
        </w:rPr>
        <w:t xml:space="preserve"> 1.500 </w:t>
      </w:r>
      <w:proofErr w:type="spellStart"/>
      <w:r w:rsidRPr="008A3041">
        <w:rPr>
          <w:rFonts w:eastAsia="Times New Roman" w:cs="Calibri"/>
          <w:i/>
          <w:sz w:val="16"/>
          <w:szCs w:val="16"/>
          <w:lang w:eastAsia="de-DE"/>
        </w:rPr>
        <w:t>car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gld</w:t>
      </w:r>
      <w:proofErr w:type="spellEnd"/>
      <w:r w:rsidRPr="008A3041">
        <w:rPr>
          <w:rFonts w:eastAsia="Times New Roman" w:cs="Calibri"/>
          <w:i/>
          <w:sz w:val="16"/>
          <w:szCs w:val="16"/>
          <w:lang w:eastAsia="de-DE"/>
        </w:rPr>
        <w:t xml:space="preserve">. schuldig </w:t>
      </w:r>
      <w:proofErr w:type="spellStart"/>
      <w:r w:rsidRPr="008A3041">
        <w:rPr>
          <w:rFonts w:eastAsia="Times New Roman" w:cs="Calibri"/>
          <w:i/>
          <w:sz w:val="16"/>
          <w:szCs w:val="16"/>
          <w:lang w:eastAsia="de-DE"/>
        </w:rPr>
        <w:t>te</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zijn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aan</w:t>
      </w:r>
      <w:proofErr w:type="spellEnd"/>
      <w:r w:rsidRPr="008A3041">
        <w:rPr>
          <w:rFonts w:eastAsia="Times New Roman" w:cs="Calibri"/>
          <w:i/>
          <w:sz w:val="16"/>
          <w:szCs w:val="16"/>
          <w:lang w:eastAsia="de-DE"/>
        </w:rPr>
        <w:t xml:space="preserve"> </w:t>
      </w:r>
      <w:r w:rsidRPr="008A3041">
        <w:rPr>
          <w:rFonts w:eastAsia="Times New Roman" w:cs="Calibri"/>
          <w:b/>
          <w:i/>
          <w:sz w:val="16"/>
          <w:szCs w:val="16"/>
          <w:lang w:eastAsia="de-DE"/>
        </w:rPr>
        <w:t xml:space="preserve">Job </w:t>
      </w:r>
      <w:proofErr w:type="spellStart"/>
      <w:r w:rsidRPr="008A3041">
        <w:rPr>
          <w:rFonts w:eastAsia="Times New Roman" w:cs="Calibri"/>
          <w:b/>
          <w:i/>
          <w:sz w:val="16"/>
          <w:szCs w:val="16"/>
          <w:lang w:eastAsia="de-DE"/>
        </w:rPr>
        <w:t>Gijsbertsz</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Cruyt</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houtcooper</w:t>
      </w:r>
      <w:proofErr w:type="spellEnd"/>
      <w:r w:rsidRPr="008A3041">
        <w:rPr>
          <w:rFonts w:eastAsia="Times New Roman" w:cs="Calibri"/>
          <w:i/>
          <w:sz w:val="16"/>
          <w:szCs w:val="16"/>
          <w:lang w:eastAsia="de-DE"/>
        </w:rPr>
        <w:t>.</w:t>
      </w:r>
      <w:r w:rsidRPr="008A3041">
        <w:rPr>
          <w:rFonts w:eastAsia="Times New Roman" w:cs="Calibri"/>
          <w:b/>
          <w:i/>
          <w:sz w:val="16"/>
          <w:szCs w:val="16"/>
          <w:lang w:eastAsia="de-DE"/>
        </w:rPr>
        <w:t>“</w:t>
      </w:r>
      <w:r w:rsidRPr="008A3041">
        <w:rPr>
          <w:rStyle w:val="Funotenzeichen"/>
          <w:rFonts w:cs="Calibri"/>
          <w:sz w:val="16"/>
          <w:szCs w:val="16"/>
        </w:rPr>
        <w:t xml:space="preserve"> </w:t>
      </w:r>
      <w:r w:rsidRPr="00962B9B">
        <w:rPr>
          <w:rStyle w:val="Funotenzeichen"/>
          <w:rFonts w:cs="Calibri"/>
          <w:sz w:val="16"/>
          <w:szCs w:val="16"/>
        </w:rPr>
        <w:footnoteReference w:id="436"/>
      </w:r>
    </w:p>
    <w:p w14:paraId="79709A0A" w14:textId="77777777" w:rsidR="00865B41" w:rsidRPr="00962B9B" w:rsidRDefault="00865B41" w:rsidP="00865B41">
      <w:pPr>
        <w:ind w:left="1410"/>
        <w:rPr>
          <w:rFonts w:eastAsia="Times New Roman" w:cs="Calibri"/>
          <w:b/>
          <w:sz w:val="16"/>
          <w:szCs w:val="16"/>
          <w:lang w:eastAsia="de-DE"/>
        </w:rPr>
      </w:pPr>
      <w:r w:rsidRPr="00962B9B">
        <w:rPr>
          <w:rFonts w:eastAsia="Times New Roman" w:cs="Calibri"/>
          <w:b/>
          <w:sz w:val="20"/>
          <w:szCs w:val="20"/>
          <w:lang w:eastAsia="de-DE"/>
        </w:rPr>
        <w:t>9.1.1657</w:t>
      </w:r>
      <w:proofErr w:type="gramStart"/>
      <w:r w:rsidRPr="00962B9B">
        <w:rPr>
          <w:rFonts w:eastAsia="Times New Roman" w:cs="Calibri"/>
          <w:b/>
          <w:sz w:val="20"/>
          <w:szCs w:val="20"/>
          <w:lang w:eastAsia="de-DE"/>
        </w:rPr>
        <w:t>:</w:t>
      </w:r>
      <w:r w:rsidRPr="00962B9B">
        <w:rPr>
          <w:rFonts w:eastAsia="Times New Roman" w:cs="Calibri"/>
          <w:b/>
          <w:sz w:val="16"/>
          <w:szCs w:val="16"/>
          <w:lang w:eastAsia="de-DE"/>
        </w:rPr>
        <w:t xml:space="preserve">  „</w:t>
      </w:r>
      <w:proofErr w:type="gramEnd"/>
      <w:r w:rsidRPr="008A3041">
        <w:rPr>
          <w:rFonts w:eastAsia="Times New Roman" w:cs="Calibri"/>
          <w:b/>
          <w:i/>
          <w:sz w:val="16"/>
          <w:szCs w:val="16"/>
          <w:lang w:eastAsia="de-DE"/>
        </w:rPr>
        <w:t xml:space="preserve">Elisabeth [recte: </w:t>
      </w:r>
      <w:proofErr w:type="spellStart"/>
      <w:proofErr w:type="gramStart"/>
      <w:r w:rsidRPr="008A3041">
        <w:rPr>
          <w:rFonts w:eastAsia="Times New Roman" w:cs="Calibri"/>
          <w:b/>
          <w:i/>
          <w:sz w:val="16"/>
          <w:szCs w:val="16"/>
          <w:lang w:eastAsia="de-DE"/>
        </w:rPr>
        <w:t>Rochusdr</w:t>
      </w:r>
      <w:proofErr w:type="spellEnd"/>
      <w:r w:rsidRPr="008A3041">
        <w:rPr>
          <w:rFonts w:eastAsia="Times New Roman" w:cs="Calibri"/>
          <w:b/>
          <w:i/>
          <w:sz w:val="16"/>
          <w:szCs w:val="16"/>
          <w:lang w:eastAsia="de-DE"/>
        </w:rPr>
        <w:t>./</w:t>
      </w:r>
      <w:proofErr w:type="spellStart"/>
      <w:proofErr w:type="gramEnd"/>
      <w:r w:rsidRPr="008A3041">
        <w:rPr>
          <w:rFonts w:eastAsia="Times New Roman" w:cs="Calibri"/>
          <w:b/>
          <w:i/>
          <w:sz w:val="16"/>
          <w:szCs w:val="16"/>
          <w:lang w:eastAsia="de-DE"/>
        </w:rPr>
        <w:t>Rokesdr</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Wouricx</w:t>
      </w:r>
      <w:proofErr w:type="spellEnd"/>
      <w:r w:rsidRPr="008A3041">
        <w:rPr>
          <w:rFonts w:eastAsia="Times New Roman" w:cs="Calibri"/>
          <w:b/>
          <w:i/>
          <w:sz w:val="16"/>
          <w:szCs w:val="16"/>
          <w:lang w:eastAsia="de-DE"/>
        </w:rPr>
        <w:t xml:space="preserve"> van </w:t>
      </w:r>
      <w:proofErr w:type="spellStart"/>
      <w:r w:rsidRPr="008A3041">
        <w:rPr>
          <w:rFonts w:eastAsia="Times New Roman" w:cs="Calibri"/>
          <w:b/>
          <w:i/>
          <w:sz w:val="16"/>
          <w:szCs w:val="16"/>
          <w:lang w:eastAsia="de-DE"/>
        </w:rPr>
        <w:t>Steenhuysen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wed</w:t>
      </w:r>
      <w:proofErr w:type="spellEnd"/>
      <w:r w:rsidRPr="008A3041">
        <w:rPr>
          <w:rFonts w:eastAsia="Times New Roman" w:cs="Calibri"/>
          <w:i/>
          <w:sz w:val="16"/>
          <w:szCs w:val="16"/>
          <w:lang w:eastAsia="de-DE"/>
        </w:rPr>
        <w:t xml:space="preserve">. van </w:t>
      </w:r>
      <w:r w:rsidRPr="008A3041">
        <w:rPr>
          <w:rFonts w:eastAsia="Times New Roman" w:cs="Calibri"/>
          <w:b/>
          <w:i/>
          <w:sz w:val="16"/>
          <w:szCs w:val="16"/>
          <w:lang w:eastAsia="de-DE"/>
        </w:rPr>
        <w:t xml:space="preserve">Joris </w:t>
      </w:r>
      <w:proofErr w:type="spellStart"/>
      <w:r w:rsidRPr="008A3041">
        <w:rPr>
          <w:rFonts w:eastAsia="Times New Roman" w:cs="Calibri"/>
          <w:b/>
          <w:i/>
          <w:sz w:val="16"/>
          <w:szCs w:val="16"/>
          <w:lang w:eastAsia="de-DE"/>
        </w:rPr>
        <w:t>Cornelisz</w:t>
      </w:r>
      <w:proofErr w:type="spellEnd"/>
      <w:r w:rsidRPr="008A3041">
        <w:rPr>
          <w:rFonts w:eastAsia="Times New Roman" w:cs="Calibri"/>
          <w:b/>
          <w:i/>
          <w:sz w:val="16"/>
          <w:szCs w:val="16"/>
          <w:lang w:eastAsia="de-DE"/>
        </w:rPr>
        <w:t xml:space="preserve"> Plat</w:t>
      </w:r>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houtcoopster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bekent</w:t>
      </w:r>
      <w:proofErr w:type="spellEnd"/>
      <w:r w:rsidRPr="008A3041">
        <w:rPr>
          <w:rFonts w:eastAsia="Times New Roman" w:cs="Calibri"/>
          <w:i/>
          <w:sz w:val="16"/>
          <w:szCs w:val="16"/>
          <w:lang w:eastAsia="de-DE"/>
        </w:rPr>
        <w:t xml:space="preserve"> 2.500 </w:t>
      </w:r>
      <w:proofErr w:type="spellStart"/>
      <w:r w:rsidRPr="008A3041">
        <w:rPr>
          <w:rFonts w:eastAsia="Times New Roman" w:cs="Calibri"/>
          <w:i/>
          <w:sz w:val="16"/>
          <w:szCs w:val="16"/>
          <w:lang w:eastAsia="de-DE"/>
        </w:rPr>
        <w:t>car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gld</w:t>
      </w:r>
      <w:proofErr w:type="spellEnd"/>
      <w:r w:rsidRPr="008A3041">
        <w:rPr>
          <w:rFonts w:eastAsia="Times New Roman" w:cs="Calibri"/>
          <w:i/>
          <w:sz w:val="16"/>
          <w:szCs w:val="16"/>
          <w:lang w:eastAsia="de-DE"/>
        </w:rPr>
        <w:t xml:space="preserve">. schuldig </w:t>
      </w:r>
      <w:proofErr w:type="spellStart"/>
      <w:r w:rsidRPr="008A3041">
        <w:rPr>
          <w:rFonts w:eastAsia="Times New Roman" w:cs="Calibri"/>
          <w:i/>
          <w:sz w:val="16"/>
          <w:szCs w:val="16"/>
          <w:lang w:eastAsia="de-DE"/>
        </w:rPr>
        <w:t>te</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zijn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aan</w:t>
      </w:r>
      <w:proofErr w:type="spellEnd"/>
      <w:r w:rsidRPr="008A3041">
        <w:rPr>
          <w:rFonts w:eastAsia="Times New Roman" w:cs="Calibri"/>
          <w:i/>
          <w:sz w:val="16"/>
          <w:szCs w:val="16"/>
          <w:lang w:eastAsia="de-DE"/>
        </w:rPr>
        <w:t xml:space="preserve"> de </w:t>
      </w:r>
      <w:proofErr w:type="spellStart"/>
      <w:r w:rsidRPr="008A3041">
        <w:rPr>
          <w:rFonts w:eastAsia="Times New Roman" w:cs="Calibri"/>
          <w:i/>
          <w:sz w:val="16"/>
          <w:szCs w:val="16"/>
          <w:lang w:eastAsia="de-DE"/>
        </w:rPr>
        <w:t>wed</w:t>
      </w:r>
      <w:proofErr w:type="spellEnd"/>
      <w:r w:rsidRPr="008A3041">
        <w:rPr>
          <w:rFonts w:eastAsia="Times New Roman" w:cs="Calibri"/>
          <w:i/>
          <w:sz w:val="16"/>
          <w:szCs w:val="16"/>
          <w:lang w:eastAsia="de-DE"/>
        </w:rPr>
        <w:t xml:space="preserve">. van </w:t>
      </w:r>
      <w:r w:rsidRPr="008A3041">
        <w:rPr>
          <w:rFonts w:eastAsia="Times New Roman" w:cs="Calibri"/>
          <w:b/>
          <w:i/>
          <w:sz w:val="16"/>
          <w:szCs w:val="16"/>
          <w:lang w:eastAsia="de-DE"/>
        </w:rPr>
        <w:t xml:space="preserve">Johan van </w:t>
      </w:r>
      <w:proofErr w:type="spellStart"/>
      <w:r w:rsidRPr="008A3041">
        <w:rPr>
          <w:rFonts w:eastAsia="Times New Roman" w:cs="Calibri"/>
          <w:b/>
          <w:i/>
          <w:sz w:val="16"/>
          <w:szCs w:val="16"/>
          <w:lang w:eastAsia="de-DE"/>
        </w:rPr>
        <w:t>Dryel</w:t>
      </w:r>
      <w:proofErr w:type="spellEnd"/>
      <w:r w:rsidRPr="008A3041">
        <w:rPr>
          <w:rFonts w:eastAsia="Times New Roman" w:cs="Calibri"/>
          <w:i/>
          <w:sz w:val="16"/>
          <w:szCs w:val="16"/>
          <w:lang w:eastAsia="de-DE"/>
        </w:rPr>
        <w:t xml:space="preserve">. N.B.: </w:t>
      </w:r>
      <w:proofErr w:type="spellStart"/>
      <w:r w:rsidRPr="008A3041">
        <w:rPr>
          <w:rFonts w:eastAsia="Times New Roman" w:cs="Calibri"/>
          <w:i/>
          <w:sz w:val="16"/>
          <w:szCs w:val="16"/>
          <w:lang w:eastAsia="de-DE"/>
        </w:rPr>
        <w:t>Zij</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tekent</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met</w:t>
      </w:r>
      <w:proofErr w:type="spellEnd"/>
      <w:r w:rsidRPr="008A3041">
        <w:rPr>
          <w:rFonts w:eastAsia="Times New Roman" w:cs="Calibri"/>
          <w:i/>
          <w:sz w:val="16"/>
          <w:szCs w:val="16"/>
          <w:lang w:eastAsia="de-DE"/>
        </w:rPr>
        <w:t xml:space="preserve"> </w:t>
      </w:r>
      <w:proofErr w:type="spellStart"/>
      <w:r w:rsidRPr="008A3041">
        <w:rPr>
          <w:rFonts w:eastAsia="Times New Roman" w:cs="Calibri"/>
          <w:b/>
          <w:i/>
          <w:sz w:val="16"/>
          <w:szCs w:val="16"/>
          <w:lang w:eastAsia="de-DE"/>
        </w:rPr>
        <w:t>Lysbeth</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Rokesdr</w:t>
      </w:r>
      <w:proofErr w:type="spellEnd"/>
      <w:r w:rsidRPr="008A3041">
        <w:rPr>
          <w:rFonts w:eastAsia="Times New Roman" w:cs="Calibri"/>
          <w:i/>
          <w:sz w:val="16"/>
          <w:szCs w:val="16"/>
          <w:lang w:eastAsia="de-DE"/>
        </w:rPr>
        <w:t>.</w:t>
      </w:r>
      <w:r w:rsidRPr="008A3041">
        <w:rPr>
          <w:rFonts w:eastAsia="Times New Roman" w:cs="Calibri"/>
          <w:b/>
          <w:i/>
          <w:sz w:val="16"/>
          <w:szCs w:val="16"/>
          <w:lang w:eastAsia="de-DE"/>
        </w:rPr>
        <w:t>“</w:t>
      </w:r>
      <w:r w:rsidRPr="00962B9B">
        <w:rPr>
          <w:rStyle w:val="Funotenzeichen"/>
          <w:rFonts w:cs="Calibri"/>
          <w:sz w:val="16"/>
          <w:szCs w:val="16"/>
        </w:rPr>
        <w:t xml:space="preserve"> </w:t>
      </w:r>
      <w:r w:rsidRPr="00962B9B">
        <w:rPr>
          <w:rStyle w:val="Funotenzeichen"/>
          <w:rFonts w:cs="Calibri"/>
          <w:sz w:val="16"/>
          <w:szCs w:val="16"/>
        </w:rPr>
        <w:footnoteReference w:id="437"/>
      </w:r>
    </w:p>
    <w:p w14:paraId="6FD26518" w14:textId="77777777" w:rsidR="00865B41" w:rsidRPr="008A3041" w:rsidRDefault="00865B41" w:rsidP="00865B41">
      <w:pPr>
        <w:ind w:left="1410"/>
        <w:rPr>
          <w:rFonts w:cs="Calibri"/>
          <w:b/>
          <w:i/>
          <w:sz w:val="16"/>
          <w:szCs w:val="16"/>
        </w:rPr>
      </w:pPr>
      <w:r w:rsidRPr="008A3041">
        <w:rPr>
          <w:rFonts w:eastAsia="Times New Roman" w:cs="Calibri"/>
          <w:b/>
          <w:sz w:val="20"/>
          <w:szCs w:val="20"/>
          <w:lang w:eastAsia="de-DE"/>
        </w:rPr>
        <w:t>9.1.1657</w:t>
      </w:r>
      <w:proofErr w:type="gramStart"/>
      <w:r w:rsidRPr="008A3041">
        <w:rPr>
          <w:rFonts w:eastAsia="Times New Roman" w:cs="Calibri"/>
          <w:b/>
          <w:sz w:val="20"/>
          <w:szCs w:val="20"/>
          <w:lang w:eastAsia="de-DE"/>
        </w:rPr>
        <w:t xml:space="preserve">:  </w:t>
      </w:r>
      <w:r w:rsidRPr="008A3041">
        <w:rPr>
          <w:rFonts w:eastAsia="Times New Roman" w:cs="Calibri"/>
          <w:b/>
          <w:i/>
          <w:sz w:val="16"/>
          <w:szCs w:val="16"/>
          <w:lang w:eastAsia="de-DE"/>
        </w:rPr>
        <w:t>„</w:t>
      </w:r>
      <w:proofErr w:type="gramEnd"/>
      <w:r w:rsidRPr="008A3041">
        <w:rPr>
          <w:rFonts w:eastAsia="Times New Roman" w:cs="Calibri"/>
          <w:b/>
          <w:i/>
          <w:sz w:val="16"/>
          <w:szCs w:val="16"/>
          <w:lang w:eastAsia="de-DE"/>
        </w:rPr>
        <w:t xml:space="preserve">Elisabeth [recte: </w:t>
      </w:r>
      <w:proofErr w:type="spellStart"/>
      <w:r w:rsidRPr="008A3041">
        <w:rPr>
          <w:rFonts w:eastAsia="Times New Roman" w:cs="Calibri"/>
          <w:b/>
          <w:i/>
          <w:sz w:val="16"/>
          <w:szCs w:val="16"/>
          <w:lang w:eastAsia="de-DE"/>
        </w:rPr>
        <w:t>Rocusdr</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Wouricx</w:t>
      </w:r>
      <w:proofErr w:type="spellEnd"/>
      <w:r w:rsidRPr="008A3041">
        <w:rPr>
          <w:rFonts w:eastAsia="Times New Roman" w:cs="Calibri"/>
          <w:b/>
          <w:i/>
          <w:sz w:val="16"/>
          <w:szCs w:val="16"/>
          <w:lang w:eastAsia="de-DE"/>
        </w:rPr>
        <w:t xml:space="preserve"> van </w:t>
      </w:r>
      <w:proofErr w:type="spellStart"/>
      <w:r w:rsidRPr="008A3041">
        <w:rPr>
          <w:rFonts w:eastAsia="Times New Roman" w:cs="Calibri"/>
          <w:b/>
          <w:i/>
          <w:sz w:val="16"/>
          <w:szCs w:val="16"/>
          <w:lang w:eastAsia="de-DE"/>
        </w:rPr>
        <w:t>Steenhuysen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tekent</w:t>
      </w:r>
      <w:proofErr w:type="spellEnd"/>
      <w:r w:rsidRPr="008A3041">
        <w:rPr>
          <w:rFonts w:eastAsia="Times New Roman" w:cs="Calibri"/>
          <w:i/>
          <w:sz w:val="16"/>
          <w:szCs w:val="16"/>
          <w:lang w:eastAsia="de-DE"/>
        </w:rPr>
        <w:t xml:space="preserve"> </w:t>
      </w:r>
      <w:proofErr w:type="spellStart"/>
      <w:r w:rsidRPr="008A3041">
        <w:rPr>
          <w:rFonts w:eastAsia="Times New Roman" w:cs="Calibri"/>
          <w:b/>
          <w:i/>
          <w:sz w:val="16"/>
          <w:szCs w:val="16"/>
          <w:lang w:eastAsia="de-DE"/>
        </w:rPr>
        <w:t>Lysbet</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Rokes</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wed</w:t>
      </w:r>
      <w:proofErr w:type="spellEnd"/>
      <w:r w:rsidRPr="008A3041">
        <w:rPr>
          <w:rFonts w:eastAsia="Times New Roman" w:cs="Calibri"/>
          <w:i/>
          <w:sz w:val="16"/>
          <w:szCs w:val="16"/>
          <w:lang w:eastAsia="de-DE"/>
        </w:rPr>
        <w:t xml:space="preserve">. van </w:t>
      </w:r>
      <w:r w:rsidRPr="008A3041">
        <w:rPr>
          <w:rFonts w:eastAsia="Times New Roman" w:cs="Calibri"/>
          <w:b/>
          <w:i/>
          <w:sz w:val="16"/>
          <w:szCs w:val="16"/>
          <w:lang w:eastAsia="de-DE"/>
        </w:rPr>
        <w:t xml:space="preserve">Joris </w:t>
      </w:r>
      <w:proofErr w:type="spellStart"/>
      <w:r w:rsidRPr="008A3041">
        <w:rPr>
          <w:rFonts w:eastAsia="Times New Roman" w:cs="Calibri"/>
          <w:b/>
          <w:i/>
          <w:sz w:val="16"/>
          <w:szCs w:val="16"/>
          <w:lang w:eastAsia="de-DE"/>
        </w:rPr>
        <w:t>Cornelisz</w:t>
      </w:r>
      <w:proofErr w:type="spellEnd"/>
      <w:r w:rsidRPr="008A3041">
        <w:rPr>
          <w:rFonts w:eastAsia="Times New Roman" w:cs="Calibri"/>
          <w:b/>
          <w:i/>
          <w:sz w:val="16"/>
          <w:szCs w:val="16"/>
          <w:lang w:eastAsia="de-DE"/>
        </w:rPr>
        <w:t xml:space="preserve"> Plat</w:t>
      </w:r>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houtcoopster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bekent</w:t>
      </w:r>
      <w:proofErr w:type="spellEnd"/>
      <w:r w:rsidRPr="008A3041">
        <w:rPr>
          <w:rFonts w:eastAsia="Times New Roman" w:cs="Calibri"/>
          <w:i/>
          <w:sz w:val="16"/>
          <w:szCs w:val="16"/>
          <w:lang w:eastAsia="de-DE"/>
        </w:rPr>
        <w:t xml:space="preserve"> 2.500 </w:t>
      </w:r>
      <w:proofErr w:type="spellStart"/>
      <w:r w:rsidRPr="008A3041">
        <w:rPr>
          <w:rFonts w:eastAsia="Times New Roman" w:cs="Calibri"/>
          <w:i/>
          <w:sz w:val="16"/>
          <w:szCs w:val="16"/>
          <w:lang w:eastAsia="de-DE"/>
        </w:rPr>
        <w:t>car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gld</w:t>
      </w:r>
      <w:proofErr w:type="spellEnd"/>
      <w:r w:rsidRPr="008A3041">
        <w:rPr>
          <w:rFonts w:eastAsia="Times New Roman" w:cs="Calibri"/>
          <w:i/>
          <w:sz w:val="16"/>
          <w:szCs w:val="16"/>
          <w:lang w:eastAsia="de-DE"/>
        </w:rPr>
        <w:t xml:space="preserve">. schuldig </w:t>
      </w:r>
      <w:proofErr w:type="spellStart"/>
      <w:r w:rsidRPr="008A3041">
        <w:rPr>
          <w:rFonts w:eastAsia="Times New Roman" w:cs="Calibri"/>
          <w:i/>
          <w:sz w:val="16"/>
          <w:szCs w:val="16"/>
          <w:lang w:eastAsia="de-DE"/>
        </w:rPr>
        <w:t>te</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zijn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aan</w:t>
      </w:r>
      <w:proofErr w:type="spellEnd"/>
      <w:r w:rsidRPr="008A3041">
        <w:rPr>
          <w:rFonts w:eastAsia="Times New Roman" w:cs="Calibri"/>
          <w:i/>
          <w:sz w:val="16"/>
          <w:szCs w:val="16"/>
          <w:lang w:eastAsia="de-DE"/>
        </w:rPr>
        <w:t xml:space="preserve"> </w:t>
      </w:r>
      <w:proofErr w:type="spellStart"/>
      <w:r w:rsidRPr="008A3041">
        <w:rPr>
          <w:rFonts w:eastAsia="Times New Roman" w:cs="Calibri"/>
          <w:b/>
          <w:i/>
          <w:sz w:val="16"/>
          <w:szCs w:val="16"/>
          <w:lang w:eastAsia="de-DE"/>
        </w:rPr>
        <w:t>Rijck</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Adriaensz</w:t>
      </w:r>
      <w:proofErr w:type="spellEnd"/>
      <w:r w:rsidRPr="008A3041">
        <w:rPr>
          <w:rFonts w:eastAsia="Times New Roman" w:cs="Calibri"/>
          <w:b/>
          <w:i/>
          <w:sz w:val="16"/>
          <w:szCs w:val="16"/>
          <w:lang w:eastAsia="de-DE"/>
        </w:rPr>
        <w:t xml:space="preserve"> van </w:t>
      </w:r>
      <w:proofErr w:type="spellStart"/>
      <w:r w:rsidRPr="008A3041">
        <w:rPr>
          <w:rFonts w:eastAsia="Times New Roman" w:cs="Calibri"/>
          <w:b/>
          <w:i/>
          <w:sz w:val="16"/>
          <w:szCs w:val="16"/>
          <w:lang w:eastAsia="de-DE"/>
        </w:rPr>
        <w:t>Muyden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coopman</w:t>
      </w:r>
      <w:proofErr w:type="spellEnd"/>
      <w:r w:rsidRPr="008A3041">
        <w:rPr>
          <w:rFonts w:eastAsia="Times New Roman" w:cs="Calibri"/>
          <w:i/>
          <w:sz w:val="16"/>
          <w:szCs w:val="16"/>
          <w:lang w:eastAsia="de-DE"/>
        </w:rPr>
        <w:t>.</w:t>
      </w:r>
      <w:r w:rsidRPr="008A3041">
        <w:rPr>
          <w:rFonts w:eastAsia="Times New Roman" w:cs="Calibri"/>
          <w:b/>
          <w:i/>
          <w:sz w:val="16"/>
          <w:szCs w:val="16"/>
          <w:lang w:eastAsia="de-DE"/>
        </w:rPr>
        <w:t>“</w:t>
      </w:r>
      <w:r w:rsidRPr="008A3041">
        <w:rPr>
          <w:rStyle w:val="Funotenzeichen"/>
          <w:rFonts w:cs="Calibri"/>
          <w:sz w:val="16"/>
          <w:szCs w:val="16"/>
        </w:rPr>
        <w:t xml:space="preserve"> </w:t>
      </w:r>
      <w:r w:rsidRPr="008A3041">
        <w:rPr>
          <w:rStyle w:val="Funotenzeichen"/>
          <w:rFonts w:cs="Calibri"/>
          <w:sz w:val="16"/>
          <w:szCs w:val="16"/>
        </w:rPr>
        <w:footnoteReference w:id="438"/>
      </w:r>
    </w:p>
    <w:p w14:paraId="757D4679" w14:textId="77777777" w:rsidR="00865B41" w:rsidRPr="008A3041" w:rsidRDefault="00865B41" w:rsidP="00865B41">
      <w:pPr>
        <w:ind w:left="1410"/>
        <w:rPr>
          <w:rFonts w:cs="Calibri"/>
          <w:b/>
          <w:i/>
          <w:sz w:val="16"/>
          <w:szCs w:val="16"/>
        </w:rPr>
      </w:pPr>
      <w:r w:rsidRPr="008A3041">
        <w:rPr>
          <w:rFonts w:cs="Calibri"/>
          <w:b/>
          <w:sz w:val="20"/>
          <w:szCs w:val="20"/>
        </w:rPr>
        <w:t>25.1.1657</w:t>
      </w:r>
      <w:proofErr w:type="gramStart"/>
      <w:r w:rsidRPr="008A3041">
        <w:rPr>
          <w:rFonts w:cs="Calibri"/>
          <w:b/>
          <w:sz w:val="20"/>
          <w:szCs w:val="20"/>
        </w:rPr>
        <w:t xml:space="preserve">:  </w:t>
      </w:r>
      <w:r w:rsidRPr="008A3041">
        <w:rPr>
          <w:rFonts w:cs="Calibri"/>
          <w:b/>
          <w:i/>
          <w:sz w:val="16"/>
          <w:szCs w:val="16"/>
        </w:rPr>
        <w:t>„</w:t>
      </w:r>
      <w:proofErr w:type="gramEnd"/>
      <w:r w:rsidRPr="008A3041">
        <w:rPr>
          <w:rFonts w:eastAsia="Times New Roman" w:cs="Calibri"/>
          <w:b/>
          <w:i/>
          <w:sz w:val="16"/>
          <w:szCs w:val="16"/>
          <w:lang w:eastAsia="de-DE"/>
        </w:rPr>
        <w:t>Nicolaes Vogel,</w:t>
      </w:r>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brouwer</w:t>
      </w:r>
      <w:proofErr w:type="spellEnd"/>
      <w:r w:rsidRPr="008A3041">
        <w:rPr>
          <w:rFonts w:eastAsia="Times New Roman" w:cs="Calibri"/>
          <w:i/>
          <w:sz w:val="16"/>
          <w:szCs w:val="16"/>
          <w:lang w:eastAsia="de-DE"/>
        </w:rPr>
        <w:t xml:space="preserve"> in de </w:t>
      </w:r>
      <w:proofErr w:type="spellStart"/>
      <w:r w:rsidRPr="008A3041">
        <w:rPr>
          <w:rFonts w:eastAsia="Times New Roman" w:cs="Calibri"/>
          <w:i/>
          <w:sz w:val="16"/>
          <w:szCs w:val="16"/>
          <w:lang w:eastAsia="de-DE"/>
        </w:rPr>
        <w:t>brouwerij</w:t>
      </w:r>
      <w:proofErr w:type="spellEnd"/>
      <w:r w:rsidRPr="008A3041">
        <w:rPr>
          <w:rFonts w:eastAsia="Times New Roman" w:cs="Calibri"/>
          <w:i/>
          <w:sz w:val="16"/>
          <w:szCs w:val="16"/>
          <w:lang w:eastAsia="de-DE"/>
        </w:rPr>
        <w:t xml:space="preserve"> De </w:t>
      </w:r>
      <w:proofErr w:type="spellStart"/>
      <w:r w:rsidRPr="008A3041">
        <w:rPr>
          <w:rFonts w:eastAsia="Times New Roman" w:cs="Calibri"/>
          <w:i/>
          <w:sz w:val="16"/>
          <w:szCs w:val="16"/>
          <w:lang w:eastAsia="de-DE"/>
        </w:rPr>
        <w:t>Hollantschen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Tuyn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bekent</w:t>
      </w:r>
      <w:proofErr w:type="spellEnd"/>
      <w:r w:rsidRPr="008A3041">
        <w:rPr>
          <w:rFonts w:eastAsia="Times New Roman" w:cs="Calibri"/>
          <w:i/>
          <w:sz w:val="16"/>
          <w:szCs w:val="16"/>
          <w:lang w:eastAsia="de-DE"/>
        </w:rPr>
        <w:t xml:space="preserve"> schuldig </w:t>
      </w:r>
      <w:proofErr w:type="spellStart"/>
      <w:r w:rsidRPr="008A3041">
        <w:rPr>
          <w:rFonts w:eastAsia="Times New Roman" w:cs="Calibri"/>
          <w:i/>
          <w:sz w:val="16"/>
          <w:szCs w:val="16"/>
          <w:lang w:eastAsia="de-DE"/>
        </w:rPr>
        <w:t>te</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zijn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aan</w:t>
      </w:r>
      <w:proofErr w:type="spellEnd"/>
      <w:r w:rsidRPr="008A3041">
        <w:rPr>
          <w:rFonts w:eastAsia="Times New Roman" w:cs="Calibri"/>
          <w:i/>
          <w:sz w:val="16"/>
          <w:szCs w:val="16"/>
          <w:lang w:eastAsia="de-DE"/>
        </w:rPr>
        <w:t xml:space="preserve"> </w:t>
      </w:r>
      <w:r w:rsidRPr="008A3041">
        <w:rPr>
          <w:rFonts w:eastAsia="Times New Roman" w:cs="Calibri"/>
          <w:b/>
          <w:i/>
          <w:sz w:val="16"/>
          <w:szCs w:val="16"/>
          <w:lang w:eastAsia="de-DE"/>
        </w:rPr>
        <w:t xml:space="preserve">Elisabeth </w:t>
      </w:r>
      <w:proofErr w:type="spellStart"/>
      <w:r w:rsidRPr="008A3041">
        <w:rPr>
          <w:rFonts w:eastAsia="Times New Roman" w:cs="Calibri"/>
          <w:b/>
          <w:i/>
          <w:sz w:val="16"/>
          <w:szCs w:val="16"/>
          <w:lang w:eastAsia="de-DE"/>
        </w:rPr>
        <w:t>Rocusdr</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Wouricxdr</w:t>
      </w:r>
      <w:proofErr w:type="spellEnd"/>
      <w:r w:rsidRPr="008A3041">
        <w:rPr>
          <w:rFonts w:eastAsia="Times New Roman" w:cs="Calibri"/>
          <w:i/>
          <w:sz w:val="16"/>
          <w:szCs w:val="16"/>
          <w:lang w:eastAsia="de-DE"/>
        </w:rPr>
        <w:t xml:space="preserve"> van </w:t>
      </w:r>
      <w:proofErr w:type="spellStart"/>
      <w:r w:rsidRPr="008A3041">
        <w:rPr>
          <w:rFonts w:eastAsia="Times New Roman" w:cs="Calibri"/>
          <w:b/>
          <w:i/>
          <w:sz w:val="16"/>
          <w:szCs w:val="16"/>
          <w:lang w:eastAsia="de-DE"/>
        </w:rPr>
        <w:t>Steenhuysen</w:t>
      </w:r>
      <w:proofErr w:type="spellEnd"/>
      <w:r w:rsidRPr="008A3041">
        <w:rPr>
          <w:rFonts w:eastAsia="Times New Roman" w:cs="Calibri"/>
          <w:i/>
          <w:sz w:val="16"/>
          <w:szCs w:val="16"/>
          <w:lang w:eastAsia="de-DE"/>
        </w:rPr>
        <w:t xml:space="preserve"> 1.000 </w:t>
      </w:r>
      <w:proofErr w:type="spellStart"/>
      <w:r w:rsidRPr="008A3041">
        <w:rPr>
          <w:rFonts w:eastAsia="Times New Roman" w:cs="Calibri"/>
          <w:i/>
          <w:sz w:val="16"/>
          <w:szCs w:val="16"/>
          <w:lang w:eastAsia="de-DE"/>
        </w:rPr>
        <w:t>gld</w:t>
      </w:r>
      <w:proofErr w:type="spellEnd"/>
      <w:r w:rsidRPr="008A3041">
        <w:rPr>
          <w:rFonts w:eastAsia="Times New Roman" w:cs="Calibri"/>
          <w:i/>
          <w:sz w:val="16"/>
          <w:szCs w:val="16"/>
          <w:lang w:eastAsia="de-DE"/>
        </w:rPr>
        <w:t xml:space="preserve">. en </w:t>
      </w:r>
      <w:proofErr w:type="spellStart"/>
      <w:r w:rsidRPr="008A3041">
        <w:rPr>
          <w:rFonts w:eastAsia="Times New Roman" w:cs="Calibri"/>
          <w:i/>
          <w:sz w:val="16"/>
          <w:szCs w:val="16"/>
          <w:lang w:eastAsia="de-DE"/>
        </w:rPr>
        <w:t>drie</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obligaties</w:t>
      </w:r>
      <w:proofErr w:type="spellEnd"/>
      <w:r w:rsidRPr="008A3041">
        <w:rPr>
          <w:rFonts w:eastAsia="Times New Roman" w:cs="Calibri"/>
          <w:i/>
          <w:sz w:val="16"/>
          <w:szCs w:val="16"/>
          <w:lang w:eastAsia="de-DE"/>
        </w:rPr>
        <w:t xml:space="preserve"> die </w:t>
      </w:r>
      <w:proofErr w:type="spellStart"/>
      <w:r w:rsidRPr="008A3041">
        <w:rPr>
          <w:rFonts w:eastAsia="Times New Roman" w:cs="Calibri"/>
          <w:i/>
          <w:sz w:val="16"/>
          <w:szCs w:val="16"/>
          <w:lang w:eastAsia="de-DE"/>
        </w:rPr>
        <w:t>zij</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voor</w:t>
      </w:r>
      <w:proofErr w:type="spellEnd"/>
      <w:r w:rsidRPr="008A3041">
        <w:rPr>
          <w:rFonts w:eastAsia="Times New Roman" w:cs="Calibri"/>
          <w:i/>
          <w:sz w:val="16"/>
          <w:szCs w:val="16"/>
          <w:lang w:eastAsia="de-DE"/>
        </w:rPr>
        <w:t xml:space="preserve"> hem </w:t>
      </w:r>
      <w:proofErr w:type="spellStart"/>
      <w:r w:rsidRPr="008A3041">
        <w:rPr>
          <w:rFonts w:eastAsia="Times New Roman" w:cs="Calibri"/>
          <w:i/>
          <w:sz w:val="16"/>
          <w:szCs w:val="16"/>
          <w:lang w:eastAsia="de-DE"/>
        </w:rPr>
        <w:t>heeft</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afgesloten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t.b.v</w:t>
      </w:r>
      <w:proofErr w:type="spellEnd"/>
      <w:r w:rsidRPr="008A3041">
        <w:rPr>
          <w:rFonts w:eastAsia="Times New Roman" w:cs="Calibri"/>
          <w:i/>
          <w:sz w:val="16"/>
          <w:szCs w:val="16"/>
          <w:lang w:eastAsia="de-DE"/>
        </w:rPr>
        <w:t xml:space="preserve">. </w:t>
      </w:r>
      <w:r w:rsidRPr="008A3041">
        <w:rPr>
          <w:rFonts w:eastAsia="Times New Roman" w:cs="Calibri"/>
          <w:b/>
          <w:i/>
          <w:sz w:val="16"/>
          <w:szCs w:val="16"/>
          <w:lang w:eastAsia="de-DE"/>
        </w:rPr>
        <w:t xml:space="preserve">Job </w:t>
      </w:r>
      <w:proofErr w:type="spellStart"/>
      <w:r w:rsidRPr="008A3041">
        <w:rPr>
          <w:rFonts w:eastAsia="Times New Roman" w:cs="Calibri"/>
          <w:b/>
          <w:i/>
          <w:sz w:val="16"/>
          <w:szCs w:val="16"/>
          <w:lang w:eastAsia="de-DE"/>
        </w:rPr>
        <w:t>Ghijsbertsz</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Cruyt</w:t>
      </w:r>
      <w:proofErr w:type="spellEnd"/>
      <w:r w:rsidRPr="008A3041">
        <w:rPr>
          <w:rFonts w:eastAsia="Times New Roman" w:cs="Calibri"/>
          <w:i/>
          <w:sz w:val="16"/>
          <w:szCs w:val="16"/>
          <w:lang w:eastAsia="de-DE"/>
        </w:rPr>
        <w:t xml:space="preserve"> 1.500 </w:t>
      </w:r>
      <w:proofErr w:type="spellStart"/>
      <w:r w:rsidRPr="008A3041">
        <w:rPr>
          <w:rFonts w:eastAsia="Times New Roman" w:cs="Calibri"/>
          <w:i/>
          <w:sz w:val="16"/>
          <w:szCs w:val="16"/>
          <w:lang w:eastAsia="de-DE"/>
        </w:rPr>
        <w:t>gld</w:t>
      </w:r>
      <w:proofErr w:type="spellEnd"/>
      <w:r w:rsidRPr="008A3041">
        <w:rPr>
          <w:rFonts w:eastAsia="Times New Roman" w:cs="Calibri"/>
          <w:i/>
          <w:sz w:val="16"/>
          <w:szCs w:val="16"/>
          <w:lang w:eastAsia="de-DE"/>
        </w:rPr>
        <w:t xml:space="preserve">., de </w:t>
      </w:r>
      <w:proofErr w:type="spellStart"/>
      <w:r w:rsidRPr="008A3041">
        <w:rPr>
          <w:rFonts w:eastAsia="Times New Roman" w:cs="Calibri"/>
          <w:i/>
          <w:sz w:val="16"/>
          <w:szCs w:val="16"/>
          <w:lang w:eastAsia="de-DE"/>
        </w:rPr>
        <w:t>wed</w:t>
      </w:r>
      <w:proofErr w:type="spellEnd"/>
      <w:r w:rsidRPr="008A3041">
        <w:rPr>
          <w:rFonts w:eastAsia="Times New Roman" w:cs="Calibri"/>
          <w:i/>
          <w:sz w:val="16"/>
          <w:szCs w:val="16"/>
          <w:lang w:eastAsia="de-DE"/>
        </w:rPr>
        <w:t xml:space="preserve">. van </w:t>
      </w:r>
      <w:r w:rsidRPr="008A3041">
        <w:rPr>
          <w:rFonts w:eastAsia="Times New Roman" w:cs="Calibri"/>
          <w:b/>
          <w:i/>
          <w:sz w:val="16"/>
          <w:szCs w:val="16"/>
          <w:lang w:eastAsia="de-DE"/>
        </w:rPr>
        <w:t xml:space="preserve">Johan van </w:t>
      </w:r>
      <w:proofErr w:type="spellStart"/>
      <w:r w:rsidRPr="008A3041">
        <w:rPr>
          <w:rFonts w:eastAsia="Times New Roman" w:cs="Calibri"/>
          <w:b/>
          <w:i/>
          <w:sz w:val="16"/>
          <w:szCs w:val="16"/>
          <w:lang w:eastAsia="de-DE"/>
        </w:rPr>
        <w:t>Driel</w:t>
      </w:r>
      <w:proofErr w:type="spellEnd"/>
      <w:r w:rsidRPr="008A3041">
        <w:rPr>
          <w:rFonts w:eastAsia="Times New Roman" w:cs="Calibri"/>
          <w:i/>
          <w:sz w:val="16"/>
          <w:szCs w:val="16"/>
          <w:lang w:eastAsia="de-DE"/>
        </w:rPr>
        <w:t xml:space="preserve">, 2.500 </w:t>
      </w:r>
      <w:proofErr w:type="spellStart"/>
      <w:r w:rsidRPr="008A3041">
        <w:rPr>
          <w:rFonts w:eastAsia="Times New Roman" w:cs="Calibri"/>
          <w:i/>
          <w:sz w:val="16"/>
          <w:szCs w:val="16"/>
          <w:lang w:eastAsia="de-DE"/>
        </w:rPr>
        <w:t>gld</w:t>
      </w:r>
      <w:proofErr w:type="spellEnd"/>
      <w:r w:rsidRPr="008A3041">
        <w:rPr>
          <w:rFonts w:eastAsia="Times New Roman" w:cs="Calibri"/>
          <w:i/>
          <w:sz w:val="16"/>
          <w:szCs w:val="16"/>
          <w:lang w:eastAsia="de-DE"/>
        </w:rPr>
        <w:t xml:space="preserve">. en </w:t>
      </w:r>
      <w:proofErr w:type="spellStart"/>
      <w:r w:rsidRPr="008A3041">
        <w:rPr>
          <w:rFonts w:eastAsia="Times New Roman" w:cs="Calibri"/>
          <w:b/>
          <w:i/>
          <w:sz w:val="16"/>
          <w:szCs w:val="16"/>
          <w:lang w:eastAsia="de-DE"/>
        </w:rPr>
        <w:t>Rijck</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Adriaensz</w:t>
      </w:r>
      <w:proofErr w:type="spellEnd"/>
      <w:r w:rsidRPr="008A3041">
        <w:rPr>
          <w:rFonts w:eastAsia="Times New Roman" w:cs="Calibri"/>
          <w:b/>
          <w:i/>
          <w:sz w:val="16"/>
          <w:szCs w:val="16"/>
          <w:lang w:eastAsia="de-DE"/>
        </w:rPr>
        <w:t xml:space="preserve"> van </w:t>
      </w:r>
      <w:proofErr w:type="spellStart"/>
      <w:r w:rsidRPr="008A3041">
        <w:rPr>
          <w:rFonts w:eastAsia="Times New Roman" w:cs="Calibri"/>
          <w:b/>
          <w:i/>
          <w:sz w:val="16"/>
          <w:szCs w:val="16"/>
          <w:lang w:eastAsia="de-DE"/>
        </w:rPr>
        <w:t>Muyden</w:t>
      </w:r>
      <w:proofErr w:type="spellEnd"/>
      <w:r w:rsidRPr="008A3041">
        <w:rPr>
          <w:rFonts w:eastAsia="Times New Roman" w:cs="Calibri"/>
          <w:i/>
          <w:sz w:val="16"/>
          <w:szCs w:val="16"/>
          <w:lang w:eastAsia="de-DE"/>
        </w:rPr>
        <w:t xml:space="preserve">, 2.500 </w:t>
      </w:r>
      <w:proofErr w:type="spellStart"/>
      <w:r w:rsidRPr="008A3041">
        <w:rPr>
          <w:rFonts w:eastAsia="Times New Roman" w:cs="Calibri"/>
          <w:i/>
          <w:sz w:val="16"/>
          <w:szCs w:val="16"/>
          <w:lang w:eastAsia="de-DE"/>
        </w:rPr>
        <w:t>gld</w:t>
      </w:r>
      <w:proofErr w:type="spellEnd"/>
      <w:r w:rsidRPr="008A3041">
        <w:rPr>
          <w:rFonts w:eastAsia="Times New Roman" w:cs="Calibri"/>
          <w:i/>
          <w:sz w:val="16"/>
          <w:szCs w:val="16"/>
          <w:lang w:eastAsia="de-DE"/>
        </w:rPr>
        <w:t>.</w:t>
      </w:r>
      <w:r w:rsidRPr="008A3041">
        <w:rPr>
          <w:rFonts w:eastAsia="Times New Roman" w:cs="Calibri"/>
          <w:i/>
          <w:sz w:val="16"/>
          <w:szCs w:val="16"/>
          <w:lang w:eastAsia="de-DE"/>
        </w:rPr>
        <w:br/>
        <w:t xml:space="preserve">Verder </w:t>
      </w:r>
      <w:proofErr w:type="spellStart"/>
      <w:r w:rsidRPr="008A3041">
        <w:rPr>
          <w:rFonts w:eastAsia="Times New Roman" w:cs="Calibri"/>
          <w:i/>
          <w:sz w:val="16"/>
          <w:szCs w:val="16"/>
          <w:lang w:eastAsia="de-DE"/>
        </w:rPr>
        <w:t>genoemd</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burgemeester</w:t>
      </w:r>
      <w:proofErr w:type="spellEnd"/>
      <w:r w:rsidRPr="008A3041">
        <w:rPr>
          <w:rFonts w:eastAsia="Times New Roman" w:cs="Calibri"/>
          <w:i/>
          <w:sz w:val="16"/>
          <w:szCs w:val="16"/>
          <w:lang w:eastAsia="de-DE"/>
        </w:rPr>
        <w:t xml:space="preserve"> </w:t>
      </w:r>
      <w:r w:rsidRPr="008A3041">
        <w:rPr>
          <w:rFonts w:eastAsia="Times New Roman" w:cs="Calibri"/>
          <w:b/>
          <w:i/>
          <w:sz w:val="16"/>
          <w:szCs w:val="16"/>
          <w:lang w:eastAsia="de-DE"/>
        </w:rPr>
        <w:t>Johan van der Meyden</w:t>
      </w:r>
      <w:r w:rsidRPr="008A3041">
        <w:rPr>
          <w:rFonts w:eastAsia="Times New Roman" w:cs="Calibri"/>
          <w:i/>
          <w:sz w:val="16"/>
          <w:szCs w:val="16"/>
          <w:lang w:eastAsia="de-DE"/>
        </w:rPr>
        <w:t xml:space="preserve"> en </w:t>
      </w:r>
      <w:r w:rsidRPr="008A3041">
        <w:rPr>
          <w:rFonts w:eastAsia="Times New Roman" w:cs="Calibri"/>
          <w:b/>
          <w:i/>
          <w:sz w:val="16"/>
          <w:szCs w:val="16"/>
          <w:lang w:eastAsia="de-DE"/>
        </w:rPr>
        <w:t xml:space="preserve">Olivier </w:t>
      </w:r>
      <w:proofErr w:type="spellStart"/>
      <w:r w:rsidRPr="008A3041">
        <w:rPr>
          <w:rFonts w:eastAsia="Times New Roman" w:cs="Calibri"/>
          <w:b/>
          <w:i/>
          <w:sz w:val="16"/>
          <w:szCs w:val="16"/>
          <w:lang w:eastAsia="de-DE"/>
        </w:rPr>
        <w:t>Couwijn</w:t>
      </w:r>
      <w:proofErr w:type="spellEnd"/>
      <w:r w:rsidRPr="008A3041">
        <w:rPr>
          <w:rFonts w:eastAsia="Times New Roman" w:cs="Calibri"/>
          <w:b/>
          <w:i/>
          <w:sz w:val="16"/>
          <w:szCs w:val="16"/>
          <w:lang w:eastAsia="de-DE"/>
        </w:rPr>
        <w:t>.</w:t>
      </w:r>
      <w:r w:rsidRPr="008A3041">
        <w:rPr>
          <w:rFonts w:cs="Calibri"/>
          <w:b/>
          <w:i/>
          <w:sz w:val="16"/>
          <w:szCs w:val="16"/>
        </w:rPr>
        <w:t>“</w:t>
      </w:r>
      <w:r w:rsidRPr="008A3041">
        <w:rPr>
          <w:rStyle w:val="Funotenzeichen"/>
          <w:rFonts w:cs="Calibri"/>
          <w:sz w:val="16"/>
          <w:szCs w:val="16"/>
        </w:rPr>
        <w:t xml:space="preserve"> </w:t>
      </w:r>
      <w:r w:rsidRPr="008A3041">
        <w:rPr>
          <w:rStyle w:val="Funotenzeichen"/>
          <w:rFonts w:cs="Calibri"/>
          <w:sz w:val="16"/>
          <w:szCs w:val="16"/>
        </w:rPr>
        <w:footnoteReference w:id="439"/>
      </w:r>
    </w:p>
    <w:p w14:paraId="62057A6E" w14:textId="77777777" w:rsidR="00865B41" w:rsidRPr="008A3041" w:rsidRDefault="00865B41" w:rsidP="00865B41">
      <w:pPr>
        <w:ind w:left="1410"/>
        <w:rPr>
          <w:rFonts w:cs="Calibri"/>
          <w:b/>
          <w:i/>
          <w:sz w:val="16"/>
          <w:szCs w:val="16"/>
        </w:rPr>
      </w:pPr>
      <w:r w:rsidRPr="008A3041">
        <w:rPr>
          <w:rFonts w:cs="Calibri"/>
          <w:b/>
          <w:sz w:val="20"/>
          <w:szCs w:val="20"/>
        </w:rPr>
        <w:t>23.4.1657</w:t>
      </w:r>
      <w:r w:rsidRPr="008A3041">
        <w:rPr>
          <w:rFonts w:cs="Calibri"/>
          <w:b/>
          <w:i/>
          <w:sz w:val="20"/>
          <w:szCs w:val="20"/>
        </w:rPr>
        <w:t xml:space="preserve">: </w:t>
      </w:r>
      <w:r w:rsidRPr="008A3041">
        <w:rPr>
          <w:rFonts w:cs="Calibri"/>
          <w:b/>
          <w:i/>
          <w:sz w:val="16"/>
          <w:szCs w:val="16"/>
        </w:rPr>
        <w:t>„</w:t>
      </w:r>
      <w:r w:rsidRPr="008A3041">
        <w:rPr>
          <w:rFonts w:eastAsia="Times New Roman" w:cs="Calibri"/>
          <w:b/>
          <w:i/>
          <w:sz w:val="16"/>
          <w:szCs w:val="16"/>
          <w:lang w:eastAsia="de-DE"/>
        </w:rPr>
        <w:t xml:space="preserve">Elisabeth </w:t>
      </w:r>
      <w:proofErr w:type="spellStart"/>
      <w:r w:rsidRPr="008A3041">
        <w:rPr>
          <w:rFonts w:eastAsia="Times New Roman" w:cs="Calibri"/>
          <w:b/>
          <w:i/>
          <w:sz w:val="16"/>
          <w:szCs w:val="16"/>
          <w:lang w:eastAsia="de-DE"/>
        </w:rPr>
        <w:t>Rocusdr</w:t>
      </w:r>
      <w:proofErr w:type="spellEnd"/>
      <w:r w:rsidRPr="008A3041">
        <w:rPr>
          <w:rFonts w:eastAsia="Times New Roman" w:cs="Calibri"/>
          <w:b/>
          <w:i/>
          <w:sz w:val="16"/>
          <w:szCs w:val="16"/>
          <w:lang w:eastAsia="de-DE"/>
        </w:rPr>
        <w:t xml:space="preserve"> van </w:t>
      </w:r>
      <w:proofErr w:type="spellStart"/>
      <w:r w:rsidRPr="008A3041">
        <w:rPr>
          <w:rFonts w:eastAsia="Times New Roman" w:cs="Calibri"/>
          <w:b/>
          <w:i/>
          <w:sz w:val="16"/>
          <w:szCs w:val="16"/>
          <w:lang w:eastAsia="de-DE"/>
        </w:rPr>
        <w:t>Steenhuysen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weduwe</w:t>
      </w:r>
      <w:proofErr w:type="spellEnd"/>
      <w:r w:rsidRPr="008A3041">
        <w:rPr>
          <w:rFonts w:eastAsia="Times New Roman" w:cs="Calibri"/>
          <w:i/>
          <w:sz w:val="16"/>
          <w:szCs w:val="16"/>
          <w:lang w:eastAsia="de-DE"/>
        </w:rPr>
        <w:t xml:space="preserve"> van </w:t>
      </w:r>
      <w:r w:rsidRPr="008A3041">
        <w:rPr>
          <w:rFonts w:eastAsia="Times New Roman" w:cs="Calibri"/>
          <w:b/>
          <w:i/>
          <w:sz w:val="16"/>
          <w:szCs w:val="16"/>
          <w:lang w:eastAsia="de-DE"/>
        </w:rPr>
        <w:t xml:space="preserve">Joris </w:t>
      </w:r>
      <w:proofErr w:type="spellStart"/>
      <w:r w:rsidRPr="008A3041">
        <w:rPr>
          <w:rFonts w:eastAsia="Times New Roman" w:cs="Calibri"/>
          <w:b/>
          <w:i/>
          <w:sz w:val="16"/>
          <w:szCs w:val="16"/>
          <w:lang w:eastAsia="de-DE"/>
        </w:rPr>
        <w:t>Cornelisz</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Pladt</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wonende</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op</w:t>
      </w:r>
      <w:proofErr w:type="spellEnd"/>
      <w:r w:rsidRPr="008A3041">
        <w:rPr>
          <w:rFonts w:eastAsia="Times New Roman" w:cs="Calibri"/>
          <w:i/>
          <w:sz w:val="16"/>
          <w:szCs w:val="16"/>
          <w:lang w:eastAsia="de-DE"/>
        </w:rPr>
        <w:t xml:space="preserve"> de </w:t>
      </w:r>
      <w:proofErr w:type="spellStart"/>
      <w:r w:rsidRPr="008A3041">
        <w:rPr>
          <w:rFonts w:eastAsia="Times New Roman" w:cs="Calibri"/>
          <w:i/>
          <w:sz w:val="16"/>
          <w:szCs w:val="16"/>
          <w:lang w:eastAsia="de-DE"/>
        </w:rPr>
        <w:t>Nieuwehaven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belooft</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te</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zullen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betalen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aan</w:t>
      </w:r>
      <w:proofErr w:type="spellEnd"/>
      <w:r w:rsidRPr="008A3041">
        <w:rPr>
          <w:rFonts w:eastAsia="Times New Roman" w:cs="Calibri"/>
          <w:i/>
          <w:sz w:val="16"/>
          <w:szCs w:val="16"/>
          <w:lang w:eastAsia="de-DE"/>
        </w:rPr>
        <w:t xml:space="preserve"> </w:t>
      </w:r>
      <w:r w:rsidRPr="008A3041">
        <w:rPr>
          <w:rFonts w:eastAsia="Times New Roman" w:cs="Calibri"/>
          <w:b/>
          <w:i/>
          <w:sz w:val="16"/>
          <w:szCs w:val="16"/>
          <w:lang w:eastAsia="de-DE"/>
        </w:rPr>
        <w:t>Pieter de Lange</w:t>
      </w:r>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een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bedrag</w:t>
      </w:r>
      <w:proofErr w:type="spellEnd"/>
      <w:r w:rsidRPr="008A3041">
        <w:rPr>
          <w:rFonts w:eastAsia="Times New Roman" w:cs="Calibri"/>
          <w:i/>
          <w:sz w:val="16"/>
          <w:szCs w:val="16"/>
          <w:lang w:eastAsia="de-DE"/>
        </w:rPr>
        <w:t xml:space="preserve"> van 106 </w:t>
      </w:r>
      <w:proofErr w:type="spellStart"/>
      <w:r w:rsidRPr="008A3041">
        <w:rPr>
          <w:rFonts w:eastAsia="Times New Roman" w:cs="Calibri"/>
          <w:i/>
          <w:sz w:val="16"/>
          <w:szCs w:val="16"/>
          <w:lang w:eastAsia="de-DE"/>
        </w:rPr>
        <w:t>gulden</w:t>
      </w:r>
      <w:proofErr w:type="spellEnd"/>
      <w:r w:rsidRPr="008A3041">
        <w:rPr>
          <w:rFonts w:eastAsia="Times New Roman" w:cs="Calibri"/>
          <w:i/>
          <w:sz w:val="16"/>
          <w:szCs w:val="16"/>
          <w:lang w:eastAsia="de-DE"/>
        </w:rPr>
        <w:t xml:space="preserve"> 5 </w:t>
      </w:r>
      <w:proofErr w:type="spellStart"/>
      <w:r w:rsidRPr="008A3041">
        <w:rPr>
          <w:rFonts w:eastAsia="Times New Roman" w:cs="Calibri"/>
          <w:i/>
          <w:sz w:val="16"/>
          <w:szCs w:val="16"/>
          <w:lang w:eastAsia="de-DE"/>
        </w:rPr>
        <w:t>stuivers</w:t>
      </w:r>
      <w:proofErr w:type="spellEnd"/>
      <w:r w:rsidRPr="008A3041">
        <w:rPr>
          <w:rFonts w:eastAsia="Times New Roman" w:cs="Calibri"/>
          <w:i/>
          <w:sz w:val="16"/>
          <w:szCs w:val="16"/>
          <w:lang w:eastAsia="de-DE"/>
        </w:rPr>
        <w:t xml:space="preserve">, welk </w:t>
      </w:r>
      <w:proofErr w:type="spellStart"/>
      <w:r w:rsidRPr="008A3041">
        <w:rPr>
          <w:rFonts w:eastAsia="Times New Roman" w:cs="Calibri"/>
          <w:i/>
          <w:sz w:val="16"/>
          <w:szCs w:val="16"/>
          <w:lang w:eastAsia="de-DE"/>
        </w:rPr>
        <w:t>bedrag</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zal</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strekken</w:t>
      </w:r>
      <w:proofErr w:type="spellEnd"/>
      <w:r w:rsidRPr="008A3041">
        <w:rPr>
          <w:rFonts w:eastAsia="Times New Roman" w:cs="Calibri"/>
          <w:i/>
          <w:sz w:val="16"/>
          <w:szCs w:val="16"/>
          <w:lang w:eastAsia="de-DE"/>
        </w:rPr>
        <w:t xml:space="preserve"> in </w:t>
      </w:r>
      <w:proofErr w:type="spellStart"/>
      <w:r w:rsidRPr="008A3041">
        <w:rPr>
          <w:rFonts w:eastAsia="Times New Roman" w:cs="Calibri"/>
          <w:i/>
          <w:sz w:val="16"/>
          <w:szCs w:val="16"/>
          <w:lang w:eastAsia="de-DE"/>
        </w:rPr>
        <w:t>mindering</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op</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een</w:t>
      </w:r>
      <w:proofErr w:type="spellEnd"/>
      <w:r w:rsidRPr="008A3041">
        <w:rPr>
          <w:rFonts w:eastAsia="Times New Roman" w:cs="Calibri"/>
          <w:i/>
          <w:sz w:val="16"/>
          <w:szCs w:val="16"/>
          <w:lang w:eastAsia="de-DE"/>
        </w:rPr>
        <w:t xml:space="preserve"> </w:t>
      </w:r>
      <w:proofErr w:type="gramStart"/>
      <w:r w:rsidRPr="008A3041">
        <w:rPr>
          <w:rFonts w:eastAsia="Times New Roman" w:cs="Calibri"/>
          <w:i/>
          <w:sz w:val="16"/>
          <w:szCs w:val="16"/>
          <w:lang w:eastAsia="de-DE"/>
        </w:rPr>
        <w:t>schuld</w:t>
      </w:r>
      <w:proofErr w:type="gramEnd"/>
      <w:r w:rsidRPr="008A3041">
        <w:rPr>
          <w:rFonts w:eastAsia="Times New Roman" w:cs="Calibri"/>
          <w:i/>
          <w:sz w:val="16"/>
          <w:szCs w:val="16"/>
          <w:lang w:eastAsia="de-DE"/>
        </w:rPr>
        <w:t xml:space="preserve"> van Jan </w:t>
      </w:r>
      <w:proofErr w:type="spellStart"/>
      <w:r w:rsidRPr="008A3041">
        <w:rPr>
          <w:rFonts w:eastAsia="Times New Roman" w:cs="Calibri"/>
          <w:b/>
          <w:i/>
          <w:sz w:val="16"/>
          <w:szCs w:val="16"/>
          <w:lang w:eastAsia="de-DE"/>
        </w:rPr>
        <w:t>Jacobsz</w:t>
      </w:r>
      <w:proofErr w:type="spellEnd"/>
      <w:r w:rsidRPr="008A3041">
        <w:rPr>
          <w:rFonts w:eastAsia="Times New Roman" w:cs="Calibri"/>
          <w:b/>
          <w:i/>
          <w:sz w:val="16"/>
          <w:szCs w:val="16"/>
          <w:lang w:eastAsia="de-DE"/>
        </w:rPr>
        <w:t xml:space="preserve"> van der Poel</w:t>
      </w:r>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huystimmerman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aan</w:t>
      </w:r>
      <w:proofErr w:type="spellEnd"/>
      <w:r w:rsidRPr="008A3041">
        <w:rPr>
          <w:rFonts w:eastAsia="Times New Roman" w:cs="Calibri"/>
          <w:i/>
          <w:sz w:val="16"/>
          <w:szCs w:val="16"/>
          <w:lang w:eastAsia="de-DE"/>
        </w:rPr>
        <w:t xml:space="preserve"> </w:t>
      </w:r>
      <w:r w:rsidRPr="008A3041">
        <w:rPr>
          <w:rFonts w:eastAsia="Times New Roman" w:cs="Calibri"/>
          <w:b/>
          <w:i/>
          <w:sz w:val="16"/>
          <w:szCs w:val="16"/>
          <w:lang w:eastAsia="de-DE"/>
        </w:rPr>
        <w:t>De Lange</w:t>
      </w:r>
      <w:r w:rsidRPr="008A3041">
        <w:rPr>
          <w:rFonts w:eastAsia="Times New Roman" w:cs="Calibri"/>
          <w:i/>
          <w:sz w:val="16"/>
          <w:szCs w:val="16"/>
          <w:lang w:eastAsia="de-DE"/>
        </w:rPr>
        <w:t xml:space="preserve">, en </w:t>
      </w:r>
      <w:proofErr w:type="spellStart"/>
      <w:r w:rsidRPr="008A3041">
        <w:rPr>
          <w:rFonts w:eastAsia="Times New Roman" w:cs="Calibri"/>
          <w:i/>
          <w:sz w:val="16"/>
          <w:szCs w:val="16"/>
          <w:lang w:eastAsia="de-DE"/>
        </w:rPr>
        <w:t>om</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te</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voorkomen</w:t>
      </w:r>
      <w:proofErr w:type="spellEnd"/>
      <w:r w:rsidRPr="008A3041">
        <w:rPr>
          <w:rFonts w:eastAsia="Times New Roman" w:cs="Calibri"/>
          <w:i/>
          <w:sz w:val="16"/>
          <w:szCs w:val="16"/>
          <w:lang w:eastAsia="de-DE"/>
        </w:rPr>
        <w:t xml:space="preserve"> dat </w:t>
      </w:r>
      <w:proofErr w:type="spellStart"/>
      <w:r w:rsidRPr="008A3041">
        <w:rPr>
          <w:rFonts w:eastAsia="Times New Roman" w:cs="Calibri"/>
          <w:i/>
          <w:sz w:val="16"/>
          <w:szCs w:val="16"/>
          <w:lang w:eastAsia="de-DE"/>
        </w:rPr>
        <w:t>het</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huis</w:t>
      </w:r>
      <w:proofErr w:type="spellEnd"/>
      <w:r w:rsidRPr="008A3041">
        <w:rPr>
          <w:rFonts w:eastAsia="Times New Roman" w:cs="Calibri"/>
          <w:i/>
          <w:sz w:val="16"/>
          <w:szCs w:val="16"/>
          <w:lang w:eastAsia="de-DE"/>
        </w:rPr>
        <w:t xml:space="preserve"> van </w:t>
      </w:r>
      <w:proofErr w:type="spellStart"/>
      <w:r w:rsidRPr="008A3041">
        <w:rPr>
          <w:rFonts w:eastAsia="Times New Roman" w:cs="Calibri"/>
          <w:b/>
          <w:i/>
          <w:sz w:val="16"/>
          <w:szCs w:val="16"/>
          <w:lang w:eastAsia="de-DE"/>
        </w:rPr>
        <w:t>Van</w:t>
      </w:r>
      <w:proofErr w:type="spellEnd"/>
      <w:r w:rsidRPr="008A3041">
        <w:rPr>
          <w:rFonts w:eastAsia="Times New Roman" w:cs="Calibri"/>
          <w:b/>
          <w:i/>
          <w:sz w:val="16"/>
          <w:szCs w:val="16"/>
          <w:lang w:eastAsia="de-DE"/>
        </w:rPr>
        <w:t xml:space="preserve"> der Poel</w:t>
      </w:r>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zou</w:t>
      </w:r>
      <w:proofErr w:type="spellEnd"/>
      <w:r w:rsidRPr="008A3041">
        <w:rPr>
          <w:rFonts w:eastAsia="Times New Roman" w:cs="Calibri"/>
          <w:i/>
          <w:sz w:val="16"/>
          <w:szCs w:val="16"/>
          <w:lang w:eastAsia="de-DE"/>
        </w:rPr>
        <w:t xml:space="preserve"> worden verkocht.“</w:t>
      </w:r>
      <w:r w:rsidRPr="008A3041">
        <w:rPr>
          <w:rStyle w:val="Funotenzeichen"/>
          <w:rFonts w:cs="Calibri"/>
          <w:sz w:val="16"/>
          <w:szCs w:val="16"/>
        </w:rPr>
        <w:t xml:space="preserve"> </w:t>
      </w:r>
      <w:r w:rsidRPr="008A3041">
        <w:rPr>
          <w:rStyle w:val="Funotenzeichen"/>
          <w:rFonts w:cs="Calibri"/>
          <w:sz w:val="16"/>
          <w:szCs w:val="16"/>
        </w:rPr>
        <w:footnoteReference w:id="440"/>
      </w:r>
    </w:p>
    <w:p w14:paraId="0736AC26" w14:textId="77777777" w:rsidR="00865B41" w:rsidRPr="008A3041" w:rsidRDefault="00865B41" w:rsidP="00865B41">
      <w:pPr>
        <w:ind w:left="1410"/>
        <w:rPr>
          <w:rFonts w:cs="Calibri"/>
          <w:b/>
          <w:sz w:val="16"/>
          <w:szCs w:val="16"/>
        </w:rPr>
      </w:pPr>
      <w:r w:rsidRPr="008A3041">
        <w:rPr>
          <w:rFonts w:cs="Calibri"/>
          <w:b/>
          <w:sz w:val="20"/>
          <w:szCs w:val="20"/>
        </w:rPr>
        <w:t>29.8.1658:</w:t>
      </w:r>
      <w:r w:rsidRPr="008A3041">
        <w:rPr>
          <w:rFonts w:cs="Calibri"/>
          <w:b/>
          <w:sz w:val="16"/>
          <w:szCs w:val="16"/>
        </w:rPr>
        <w:t xml:space="preserve"> </w:t>
      </w:r>
      <w:r w:rsidRPr="008A3041">
        <w:rPr>
          <w:rFonts w:eastAsia="Times New Roman" w:cs="Calibri"/>
          <w:b/>
          <w:sz w:val="16"/>
          <w:szCs w:val="16"/>
          <w:lang w:eastAsia="de-DE"/>
        </w:rPr>
        <w:t xml:space="preserve">Elisabeth </w:t>
      </w:r>
      <w:proofErr w:type="spellStart"/>
      <w:r w:rsidRPr="008A3041">
        <w:rPr>
          <w:rFonts w:eastAsia="Times New Roman" w:cs="Calibri"/>
          <w:b/>
          <w:sz w:val="16"/>
          <w:szCs w:val="16"/>
          <w:lang w:eastAsia="de-DE"/>
        </w:rPr>
        <w:t>Rocusdr</w:t>
      </w:r>
      <w:proofErr w:type="spellEnd"/>
      <w:r w:rsidRPr="008A3041">
        <w:rPr>
          <w:rFonts w:eastAsia="Times New Roman" w:cs="Calibri"/>
          <w:b/>
          <w:sz w:val="16"/>
          <w:szCs w:val="16"/>
          <w:lang w:eastAsia="de-DE"/>
        </w:rPr>
        <w:t xml:space="preserve"> van </w:t>
      </w:r>
      <w:proofErr w:type="spellStart"/>
      <w:r w:rsidRPr="008A3041">
        <w:rPr>
          <w:rFonts w:eastAsia="Times New Roman" w:cs="Calibri"/>
          <w:b/>
          <w:sz w:val="16"/>
          <w:szCs w:val="16"/>
          <w:lang w:eastAsia="de-DE"/>
        </w:rPr>
        <w:t>Steenhuysen</w:t>
      </w:r>
      <w:proofErr w:type="spellEnd"/>
      <w:r w:rsidRPr="008A3041">
        <w:rPr>
          <w:rFonts w:eastAsia="Times New Roman" w:cs="Calibri"/>
          <w:sz w:val="16"/>
          <w:szCs w:val="16"/>
          <w:lang w:eastAsia="de-DE"/>
        </w:rPr>
        <w:t xml:space="preserve"> </w:t>
      </w:r>
      <w:r w:rsidRPr="008A3041">
        <w:rPr>
          <w:rFonts w:cs="Calibri"/>
          <w:sz w:val="16"/>
          <w:szCs w:val="16"/>
        </w:rPr>
        <w:t>erhält ein notarielles Schuldanerkenntnis: „</w:t>
      </w:r>
      <w:r w:rsidRPr="008A3041">
        <w:rPr>
          <w:rFonts w:eastAsia="Times New Roman" w:cs="Calibri"/>
          <w:i/>
          <w:sz w:val="16"/>
          <w:szCs w:val="16"/>
          <w:lang w:eastAsia="de-DE"/>
        </w:rPr>
        <w:t xml:space="preserve">Wouter </w:t>
      </w:r>
      <w:proofErr w:type="spellStart"/>
      <w:r w:rsidRPr="008A3041">
        <w:rPr>
          <w:rFonts w:eastAsia="Times New Roman" w:cs="Calibri"/>
          <w:b/>
          <w:i/>
          <w:sz w:val="16"/>
          <w:szCs w:val="16"/>
          <w:lang w:eastAsia="de-DE"/>
        </w:rPr>
        <w:t>Leendersz</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Tackebosch</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sleper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bekent</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over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levering</w:t>
      </w:r>
      <w:proofErr w:type="spellEnd"/>
      <w:r w:rsidRPr="008A3041">
        <w:rPr>
          <w:rFonts w:eastAsia="Times New Roman" w:cs="Calibri"/>
          <w:i/>
          <w:sz w:val="16"/>
          <w:szCs w:val="16"/>
          <w:lang w:eastAsia="de-DE"/>
        </w:rPr>
        <w:t xml:space="preserve"> van </w:t>
      </w:r>
      <w:proofErr w:type="spellStart"/>
      <w:r w:rsidRPr="008A3041">
        <w:rPr>
          <w:rFonts w:eastAsia="Times New Roman" w:cs="Calibri"/>
          <w:i/>
          <w:sz w:val="16"/>
          <w:szCs w:val="16"/>
          <w:lang w:eastAsia="de-DE"/>
        </w:rPr>
        <w:t>hout</w:t>
      </w:r>
      <w:proofErr w:type="spellEnd"/>
      <w:r w:rsidRPr="008A3041">
        <w:rPr>
          <w:rFonts w:eastAsia="Times New Roman" w:cs="Calibri"/>
          <w:i/>
          <w:sz w:val="16"/>
          <w:szCs w:val="16"/>
          <w:lang w:eastAsia="de-DE"/>
        </w:rPr>
        <w:t xml:space="preserve"> 200 </w:t>
      </w:r>
      <w:proofErr w:type="spellStart"/>
      <w:r w:rsidRPr="008A3041">
        <w:rPr>
          <w:rFonts w:eastAsia="Times New Roman" w:cs="Calibri"/>
          <w:i/>
          <w:sz w:val="16"/>
          <w:szCs w:val="16"/>
          <w:lang w:eastAsia="de-DE"/>
        </w:rPr>
        <w:t>car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gld</w:t>
      </w:r>
      <w:proofErr w:type="spellEnd"/>
      <w:r w:rsidRPr="008A3041">
        <w:rPr>
          <w:rFonts w:eastAsia="Times New Roman" w:cs="Calibri"/>
          <w:i/>
          <w:sz w:val="16"/>
          <w:szCs w:val="16"/>
          <w:lang w:eastAsia="de-DE"/>
        </w:rPr>
        <w:t xml:space="preserve">. schuldig </w:t>
      </w:r>
      <w:proofErr w:type="spellStart"/>
      <w:r w:rsidRPr="008A3041">
        <w:rPr>
          <w:rFonts w:eastAsia="Times New Roman" w:cs="Calibri"/>
          <w:i/>
          <w:sz w:val="16"/>
          <w:szCs w:val="16"/>
          <w:lang w:eastAsia="de-DE"/>
        </w:rPr>
        <w:t>te</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zijn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aan</w:t>
      </w:r>
      <w:proofErr w:type="spellEnd"/>
      <w:r w:rsidRPr="008A3041">
        <w:rPr>
          <w:rFonts w:eastAsia="Times New Roman" w:cs="Calibri"/>
          <w:i/>
          <w:sz w:val="16"/>
          <w:szCs w:val="16"/>
          <w:lang w:eastAsia="de-DE"/>
        </w:rPr>
        <w:t xml:space="preserve"> </w:t>
      </w:r>
      <w:r w:rsidRPr="008A3041">
        <w:rPr>
          <w:rFonts w:eastAsia="Times New Roman" w:cs="Calibri"/>
          <w:b/>
          <w:i/>
          <w:sz w:val="16"/>
          <w:szCs w:val="16"/>
          <w:lang w:eastAsia="de-DE"/>
        </w:rPr>
        <w:t xml:space="preserve">Elisabeth </w:t>
      </w:r>
      <w:proofErr w:type="spellStart"/>
      <w:r w:rsidRPr="008A3041">
        <w:rPr>
          <w:rFonts w:eastAsia="Times New Roman" w:cs="Calibri"/>
          <w:b/>
          <w:i/>
          <w:sz w:val="16"/>
          <w:szCs w:val="16"/>
          <w:lang w:eastAsia="de-DE"/>
        </w:rPr>
        <w:t>Rocusdr</w:t>
      </w:r>
      <w:proofErr w:type="spellEnd"/>
      <w:r w:rsidRPr="008A3041">
        <w:rPr>
          <w:rFonts w:eastAsia="Times New Roman" w:cs="Calibri"/>
          <w:b/>
          <w:i/>
          <w:sz w:val="16"/>
          <w:szCs w:val="16"/>
          <w:lang w:eastAsia="de-DE"/>
        </w:rPr>
        <w:t xml:space="preserve"> van </w:t>
      </w:r>
      <w:proofErr w:type="spellStart"/>
      <w:r w:rsidRPr="008A3041">
        <w:rPr>
          <w:rFonts w:eastAsia="Times New Roman" w:cs="Calibri"/>
          <w:b/>
          <w:i/>
          <w:sz w:val="16"/>
          <w:szCs w:val="16"/>
          <w:lang w:eastAsia="de-DE"/>
        </w:rPr>
        <w:t>Steenhuysen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wed</w:t>
      </w:r>
      <w:proofErr w:type="spellEnd"/>
      <w:r w:rsidRPr="008A3041">
        <w:rPr>
          <w:rFonts w:eastAsia="Times New Roman" w:cs="Calibri"/>
          <w:i/>
          <w:sz w:val="16"/>
          <w:szCs w:val="16"/>
          <w:lang w:eastAsia="de-DE"/>
        </w:rPr>
        <w:t xml:space="preserve">. van </w:t>
      </w:r>
      <w:r w:rsidRPr="008A3041">
        <w:rPr>
          <w:rFonts w:eastAsia="Times New Roman" w:cs="Calibri"/>
          <w:b/>
          <w:i/>
          <w:sz w:val="16"/>
          <w:szCs w:val="16"/>
          <w:lang w:eastAsia="de-DE"/>
        </w:rPr>
        <w:t xml:space="preserve">Joris </w:t>
      </w:r>
      <w:proofErr w:type="spellStart"/>
      <w:r w:rsidRPr="008A3041">
        <w:rPr>
          <w:rFonts w:eastAsia="Times New Roman" w:cs="Calibri"/>
          <w:b/>
          <w:i/>
          <w:sz w:val="16"/>
          <w:szCs w:val="16"/>
          <w:lang w:eastAsia="de-DE"/>
        </w:rPr>
        <w:t>Cornelisz</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Pladt</w:t>
      </w:r>
      <w:proofErr w:type="spellEnd"/>
      <w:r w:rsidRPr="008A3041">
        <w:rPr>
          <w:rFonts w:eastAsia="Times New Roman" w:cs="Calibri"/>
          <w:i/>
          <w:sz w:val="16"/>
          <w:szCs w:val="16"/>
          <w:lang w:eastAsia="de-DE"/>
        </w:rPr>
        <w:t xml:space="preserve">. Na </w:t>
      </w:r>
      <w:proofErr w:type="spellStart"/>
      <w:r w:rsidRPr="008A3041">
        <w:rPr>
          <w:rFonts w:eastAsia="Times New Roman" w:cs="Calibri"/>
          <w:i/>
          <w:sz w:val="16"/>
          <w:szCs w:val="16"/>
          <w:lang w:eastAsia="de-DE"/>
        </w:rPr>
        <w:t>overlijden</w:t>
      </w:r>
      <w:proofErr w:type="spellEnd"/>
      <w:r w:rsidRPr="008A3041">
        <w:rPr>
          <w:rFonts w:eastAsia="Times New Roman" w:cs="Calibri"/>
          <w:i/>
          <w:sz w:val="16"/>
          <w:szCs w:val="16"/>
          <w:lang w:eastAsia="de-DE"/>
        </w:rPr>
        <w:t xml:space="preserve"> van </w:t>
      </w:r>
      <w:proofErr w:type="spellStart"/>
      <w:r w:rsidRPr="008A3041">
        <w:rPr>
          <w:rFonts w:eastAsia="Times New Roman" w:cs="Calibri"/>
          <w:i/>
          <w:sz w:val="16"/>
          <w:szCs w:val="16"/>
          <w:lang w:eastAsia="de-DE"/>
        </w:rPr>
        <w:t>zijn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vader</w:t>
      </w:r>
      <w:proofErr w:type="spellEnd"/>
      <w:r w:rsidRPr="008A3041">
        <w:rPr>
          <w:rFonts w:eastAsia="Times New Roman" w:cs="Calibri"/>
          <w:i/>
          <w:sz w:val="16"/>
          <w:szCs w:val="16"/>
          <w:lang w:eastAsia="de-DE"/>
        </w:rPr>
        <w:t xml:space="preserve">, </w:t>
      </w:r>
      <w:r w:rsidRPr="008A3041">
        <w:rPr>
          <w:rFonts w:eastAsia="Times New Roman" w:cs="Calibri"/>
          <w:b/>
          <w:i/>
          <w:sz w:val="16"/>
          <w:szCs w:val="16"/>
          <w:lang w:eastAsia="de-DE"/>
        </w:rPr>
        <w:t xml:space="preserve">Leendert </w:t>
      </w:r>
      <w:proofErr w:type="spellStart"/>
      <w:r w:rsidRPr="008A3041">
        <w:rPr>
          <w:rFonts w:eastAsia="Times New Roman" w:cs="Calibri"/>
          <w:b/>
          <w:i/>
          <w:sz w:val="16"/>
          <w:szCs w:val="16"/>
          <w:lang w:eastAsia="de-DE"/>
        </w:rPr>
        <w:t>Tackebosch</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zal</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hij</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zijn</w:t>
      </w:r>
      <w:proofErr w:type="spellEnd"/>
      <w:r w:rsidRPr="008A3041">
        <w:rPr>
          <w:rFonts w:eastAsia="Times New Roman" w:cs="Calibri"/>
          <w:i/>
          <w:sz w:val="16"/>
          <w:szCs w:val="16"/>
          <w:lang w:eastAsia="de-DE"/>
        </w:rPr>
        <w:t xml:space="preserve"> </w:t>
      </w:r>
      <w:proofErr w:type="gramStart"/>
      <w:r w:rsidRPr="008A3041">
        <w:rPr>
          <w:rFonts w:eastAsia="Times New Roman" w:cs="Calibri"/>
          <w:i/>
          <w:sz w:val="16"/>
          <w:szCs w:val="16"/>
          <w:lang w:eastAsia="de-DE"/>
        </w:rPr>
        <w:t>schuld</w:t>
      </w:r>
      <w:proofErr w:type="gram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betalen</w:t>
      </w:r>
      <w:proofErr w:type="spellEnd"/>
      <w:r w:rsidRPr="008A3041">
        <w:rPr>
          <w:rFonts w:eastAsia="Times New Roman" w:cs="Calibri"/>
          <w:i/>
          <w:sz w:val="16"/>
          <w:szCs w:val="16"/>
          <w:lang w:eastAsia="de-DE"/>
        </w:rPr>
        <w:t xml:space="preserve">. N.B.: </w:t>
      </w:r>
      <w:proofErr w:type="spellStart"/>
      <w:r w:rsidRPr="008A3041">
        <w:rPr>
          <w:rFonts w:eastAsia="Times New Roman" w:cs="Calibri"/>
          <w:i/>
          <w:sz w:val="16"/>
          <w:szCs w:val="16"/>
          <w:lang w:eastAsia="de-DE"/>
        </w:rPr>
        <w:t>Hij</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tekent</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met</w:t>
      </w:r>
      <w:proofErr w:type="spellEnd"/>
      <w:r w:rsidRPr="008A3041">
        <w:rPr>
          <w:rFonts w:eastAsia="Times New Roman" w:cs="Calibri"/>
          <w:i/>
          <w:sz w:val="16"/>
          <w:szCs w:val="16"/>
          <w:lang w:eastAsia="de-DE"/>
        </w:rPr>
        <w:t xml:space="preserve"> </w:t>
      </w:r>
      <w:r w:rsidRPr="008A3041">
        <w:rPr>
          <w:rFonts w:eastAsia="Times New Roman" w:cs="Calibri"/>
          <w:b/>
          <w:i/>
          <w:sz w:val="16"/>
          <w:szCs w:val="16"/>
          <w:lang w:eastAsia="de-DE"/>
        </w:rPr>
        <w:t>Tack</w:t>
      </w:r>
      <w:r w:rsidRPr="008A3041">
        <w:rPr>
          <w:rFonts w:eastAsia="Times New Roman" w:cs="Calibri"/>
          <w:i/>
          <w:sz w:val="16"/>
          <w:szCs w:val="16"/>
          <w:lang w:eastAsia="de-DE"/>
        </w:rPr>
        <w:t>.</w:t>
      </w:r>
      <w:r w:rsidRPr="008A3041">
        <w:rPr>
          <w:rFonts w:cs="Calibri"/>
          <w:sz w:val="16"/>
          <w:szCs w:val="16"/>
        </w:rPr>
        <w:t>“</w:t>
      </w:r>
      <w:r w:rsidRPr="008A3041">
        <w:rPr>
          <w:rStyle w:val="Funotenzeichen"/>
          <w:rFonts w:cs="Calibri"/>
          <w:sz w:val="16"/>
          <w:szCs w:val="16"/>
        </w:rPr>
        <w:footnoteReference w:id="441"/>
      </w:r>
    </w:p>
    <w:p w14:paraId="5776EDA4" w14:textId="77777777" w:rsidR="00865B41" w:rsidRPr="008A3041" w:rsidRDefault="00865B41" w:rsidP="00865B41">
      <w:pPr>
        <w:ind w:left="1410"/>
        <w:rPr>
          <w:rFonts w:cs="Calibri"/>
          <w:b/>
          <w:i/>
          <w:sz w:val="16"/>
          <w:szCs w:val="16"/>
        </w:rPr>
      </w:pPr>
      <w:r w:rsidRPr="008A3041">
        <w:rPr>
          <w:rFonts w:cs="Calibri"/>
          <w:b/>
          <w:sz w:val="20"/>
          <w:szCs w:val="20"/>
        </w:rPr>
        <w:t>7.2.1661</w:t>
      </w:r>
      <w:r w:rsidRPr="008A3041">
        <w:rPr>
          <w:rFonts w:cs="Calibri"/>
          <w:b/>
          <w:i/>
          <w:sz w:val="16"/>
          <w:szCs w:val="16"/>
        </w:rPr>
        <w:t xml:space="preserve">:  </w:t>
      </w:r>
      <w:r w:rsidRPr="008A3041">
        <w:rPr>
          <w:rFonts w:cs="Calibri"/>
          <w:sz w:val="16"/>
          <w:szCs w:val="16"/>
        </w:rPr>
        <w:t xml:space="preserve">Vormundschaft über den Neffen </w:t>
      </w:r>
      <w:r w:rsidRPr="008A3041">
        <w:rPr>
          <w:rFonts w:cs="Calibri"/>
          <w:b/>
          <w:sz w:val="16"/>
          <w:szCs w:val="16"/>
        </w:rPr>
        <w:t xml:space="preserve">Johann </w:t>
      </w:r>
      <w:proofErr w:type="spellStart"/>
      <w:r w:rsidRPr="008A3041">
        <w:rPr>
          <w:rFonts w:cs="Calibri"/>
          <w:b/>
          <w:sz w:val="16"/>
          <w:szCs w:val="16"/>
        </w:rPr>
        <w:t>Doensen</w:t>
      </w:r>
      <w:proofErr w:type="spellEnd"/>
      <w:r w:rsidRPr="008A3041">
        <w:rPr>
          <w:rFonts w:cs="Calibri"/>
          <w:b/>
          <w:sz w:val="16"/>
          <w:szCs w:val="16"/>
        </w:rPr>
        <w:t xml:space="preserve"> van den Heuvel</w:t>
      </w:r>
      <w:r w:rsidRPr="008A3041">
        <w:rPr>
          <w:rFonts w:cs="Calibri"/>
          <w:sz w:val="16"/>
          <w:szCs w:val="16"/>
        </w:rPr>
        <w:t>:</w:t>
      </w:r>
      <w:r w:rsidRPr="008A3041">
        <w:rPr>
          <w:rFonts w:cs="Calibri"/>
          <w:b/>
          <w:i/>
          <w:sz w:val="16"/>
          <w:szCs w:val="16"/>
        </w:rPr>
        <w:t xml:space="preserve"> </w:t>
      </w:r>
      <w:r w:rsidRPr="008A3041">
        <w:rPr>
          <w:rFonts w:cs="Calibri"/>
          <w:i/>
          <w:sz w:val="16"/>
          <w:szCs w:val="16"/>
        </w:rPr>
        <w:t>„</w:t>
      </w:r>
      <w:proofErr w:type="spellStart"/>
      <w:r w:rsidRPr="008A3041">
        <w:rPr>
          <w:rFonts w:eastAsia="Times New Roman" w:cs="Calibri"/>
          <w:b/>
          <w:i/>
          <w:sz w:val="16"/>
          <w:szCs w:val="16"/>
          <w:lang w:eastAsia="de-DE"/>
        </w:rPr>
        <w:t>Lijsbet</w:t>
      </w:r>
      <w:proofErr w:type="spellEnd"/>
      <w:r w:rsidRPr="008A3041">
        <w:rPr>
          <w:rFonts w:eastAsia="Times New Roman" w:cs="Calibri"/>
          <w:b/>
          <w:i/>
          <w:sz w:val="16"/>
          <w:szCs w:val="16"/>
          <w:lang w:eastAsia="de-DE"/>
        </w:rPr>
        <w:t xml:space="preserve"> en Adriana </w:t>
      </w:r>
      <w:proofErr w:type="spellStart"/>
      <w:r w:rsidRPr="008A3041">
        <w:rPr>
          <w:rFonts w:eastAsia="Times New Roman" w:cs="Calibri"/>
          <w:b/>
          <w:i/>
          <w:sz w:val="16"/>
          <w:szCs w:val="16"/>
          <w:lang w:eastAsia="de-DE"/>
        </w:rPr>
        <w:t>Rochusdr</w:t>
      </w:r>
      <w:proofErr w:type="spellEnd"/>
      <w:r w:rsidRPr="008A3041">
        <w:rPr>
          <w:rFonts w:eastAsia="Times New Roman" w:cs="Calibri"/>
          <w:b/>
          <w:i/>
          <w:sz w:val="16"/>
          <w:szCs w:val="16"/>
          <w:lang w:eastAsia="de-DE"/>
        </w:rPr>
        <w:t xml:space="preserve"> van </w:t>
      </w:r>
      <w:proofErr w:type="spellStart"/>
      <w:r w:rsidRPr="008A3041">
        <w:rPr>
          <w:rFonts w:eastAsia="Times New Roman" w:cs="Calibri"/>
          <w:b/>
          <w:i/>
          <w:sz w:val="16"/>
          <w:szCs w:val="16"/>
          <w:lang w:eastAsia="de-DE"/>
        </w:rPr>
        <w:t>Steenhuysen</w:t>
      </w:r>
      <w:proofErr w:type="spellEnd"/>
      <w:r w:rsidRPr="008A3041">
        <w:rPr>
          <w:rFonts w:eastAsia="Times New Roman" w:cs="Calibri"/>
          <w:i/>
          <w:sz w:val="16"/>
          <w:szCs w:val="16"/>
          <w:lang w:eastAsia="de-DE"/>
        </w:rPr>
        <w:t xml:space="preserve">, beiden </w:t>
      </w:r>
      <w:proofErr w:type="spellStart"/>
      <w:r w:rsidRPr="008A3041">
        <w:rPr>
          <w:rFonts w:eastAsia="Times New Roman" w:cs="Calibri"/>
          <w:i/>
          <w:sz w:val="16"/>
          <w:szCs w:val="16"/>
          <w:lang w:eastAsia="de-DE"/>
        </w:rPr>
        <w:t>weduwe</w:t>
      </w:r>
      <w:proofErr w:type="spellEnd"/>
      <w:r w:rsidRPr="008A3041">
        <w:rPr>
          <w:rFonts w:eastAsia="Times New Roman" w:cs="Calibri"/>
          <w:i/>
          <w:sz w:val="16"/>
          <w:szCs w:val="16"/>
          <w:lang w:eastAsia="de-DE"/>
        </w:rPr>
        <w:t xml:space="preserve"> en </w:t>
      </w:r>
      <w:proofErr w:type="spellStart"/>
      <w:r w:rsidRPr="008A3041">
        <w:rPr>
          <w:rFonts w:eastAsia="Times New Roman" w:cs="Calibri"/>
          <w:i/>
          <w:sz w:val="16"/>
          <w:szCs w:val="16"/>
          <w:lang w:eastAsia="de-DE"/>
        </w:rPr>
        <w:t>door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wijlen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hun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zuster</w:t>
      </w:r>
      <w:proofErr w:type="spellEnd"/>
      <w:r w:rsidRPr="008A3041">
        <w:rPr>
          <w:rFonts w:eastAsia="Times New Roman" w:cs="Calibri"/>
          <w:i/>
          <w:sz w:val="16"/>
          <w:szCs w:val="16"/>
          <w:lang w:eastAsia="de-DE"/>
        </w:rPr>
        <w:t xml:space="preserve"> </w:t>
      </w:r>
      <w:r w:rsidRPr="008A3041">
        <w:rPr>
          <w:rFonts w:eastAsia="Times New Roman" w:cs="Calibri"/>
          <w:b/>
          <w:i/>
          <w:sz w:val="16"/>
          <w:szCs w:val="16"/>
          <w:lang w:eastAsia="de-DE"/>
        </w:rPr>
        <w:t xml:space="preserve">Maria </w:t>
      </w:r>
      <w:proofErr w:type="spellStart"/>
      <w:r w:rsidRPr="008A3041">
        <w:rPr>
          <w:rFonts w:eastAsia="Times New Roman" w:cs="Calibri"/>
          <w:b/>
          <w:i/>
          <w:sz w:val="16"/>
          <w:szCs w:val="16"/>
          <w:lang w:eastAsia="de-DE"/>
        </w:rPr>
        <w:t>Rochusdr</w:t>
      </w:r>
      <w:proofErr w:type="spellEnd"/>
      <w:r w:rsidRPr="008A3041">
        <w:rPr>
          <w:rFonts w:eastAsia="Times New Roman" w:cs="Calibri"/>
          <w:b/>
          <w:i/>
          <w:sz w:val="16"/>
          <w:szCs w:val="16"/>
          <w:lang w:eastAsia="de-DE"/>
        </w:rPr>
        <w:t xml:space="preserve"> van </w:t>
      </w:r>
      <w:proofErr w:type="spellStart"/>
      <w:r w:rsidRPr="008A3041">
        <w:rPr>
          <w:rFonts w:eastAsia="Times New Roman" w:cs="Calibri"/>
          <w:b/>
          <w:i/>
          <w:sz w:val="16"/>
          <w:szCs w:val="16"/>
          <w:lang w:eastAsia="de-DE"/>
        </w:rPr>
        <w:t>Steenhuysen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weduwe</w:t>
      </w:r>
      <w:proofErr w:type="spellEnd"/>
      <w:r w:rsidRPr="008A3041">
        <w:rPr>
          <w:rFonts w:eastAsia="Times New Roman" w:cs="Calibri"/>
          <w:i/>
          <w:sz w:val="16"/>
          <w:szCs w:val="16"/>
          <w:lang w:eastAsia="de-DE"/>
        </w:rPr>
        <w:t xml:space="preserve"> van </w:t>
      </w:r>
      <w:proofErr w:type="spellStart"/>
      <w:r w:rsidRPr="008A3041">
        <w:rPr>
          <w:rFonts w:eastAsia="Times New Roman" w:cs="Calibri"/>
          <w:b/>
          <w:i/>
          <w:sz w:val="16"/>
          <w:szCs w:val="16"/>
          <w:lang w:eastAsia="de-DE"/>
        </w:rPr>
        <w:t>Doen</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Jansz</w:t>
      </w:r>
      <w:proofErr w:type="spellEnd"/>
      <w:r w:rsidRPr="008A3041">
        <w:rPr>
          <w:rFonts w:eastAsia="Times New Roman" w:cs="Calibri"/>
          <w:b/>
          <w:i/>
          <w:sz w:val="16"/>
          <w:szCs w:val="16"/>
          <w:lang w:eastAsia="de-DE"/>
        </w:rPr>
        <w:t xml:space="preserve"> van den Heuvel</w:t>
      </w:r>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aangesteld</w:t>
      </w:r>
      <w:proofErr w:type="spellEnd"/>
      <w:r w:rsidRPr="008A3041">
        <w:rPr>
          <w:rFonts w:eastAsia="Times New Roman" w:cs="Calibri"/>
          <w:i/>
          <w:sz w:val="16"/>
          <w:szCs w:val="16"/>
          <w:lang w:eastAsia="de-DE"/>
        </w:rPr>
        <w:t xml:space="preserve"> als </w:t>
      </w:r>
      <w:proofErr w:type="spellStart"/>
      <w:r w:rsidRPr="008A3041">
        <w:rPr>
          <w:rFonts w:eastAsia="Times New Roman" w:cs="Calibri"/>
          <w:i/>
          <w:sz w:val="16"/>
          <w:szCs w:val="16"/>
          <w:lang w:eastAsia="de-DE"/>
        </w:rPr>
        <w:t>voogdessen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over</w:t>
      </w:r>
      <w:proofErr w:type="spellEnd"/>
      <w:r w:rsidRPr="008A3041">
        <w:rPr>
          <w:rFonts w:eastAsia="Times New Roman" w:cs="Calibri"/>
          <w:i/>
          <w:sz w:val="16"/>
          <w:szCs w:val="16"/>
          <w:lang w:eastAsia="de-DE"/>
        </w:rPr>
        <w:t xml:space="preserve"> haar </w:t>
      </w:r>
      <w:proofErr w:type="spellStart"/>
      <w:r w:rsidRPr="008A3041">
        <w:rPr>
          <w:rFonts w:eastAsia="Times New Roman" w:cs="Calibri"/>
          <w:i/>
          <w:sz w:val="16"/>
          <w:szCs w:val="16"/>
          <w:lang w:eastAsia="de-DE"/>
        </w:rPr>
        <w:t>zoon</w:t>
      </w:r>
      <w:proofErr w:type="spellEnd"/>
      <w:r w:rsidRPr="008A3041">
        <w:rPr>
          <w:rFonts w:eastAsia="Times New Roman" w:cs="Calibri"/>
          <w:i/>
          <w:sz w:val="16"/>
          <w:szCs w:val="16"/>
          <w:lang w:eastAsia="de-DE"/>
        </w:rPr>
        <w:t xml:space="preserve"> </w:t>
      </w:r>
      <w:r w:rsidRPr="008A3041">
        <w:rPr>
          <w:rFonts w:eastAsia="Times New Roman" w:cs="Calibri"/>
          <w:b/>
          <w:i/>
          <w:sz w:val="16"/>
          <w:szCs w:val="16"/>
          <w:lang w:eastAsia="de-DE"/>
        </w:rPr>
        <w:t xml:space="preserve">Johannes </w:t>
      </w:r>
      <w:proofErr w:type="spellStart"/>
      <w:r w:rsidRPr="008A3041">
        <w:rPr>
          <w:rFonts w:eastAsia="Times New Roman" w:cs="Calibri"/>
          <w:b/>
          <w:i/>
          <w:sz w:val="16"/>
          <w:szCs w:val="16"/>
          <w:lang w:eastAsia="de-DE"/>
        </w:rPr>
        <w:t>Doensen</w:t>
      </w:r>
      <w:proofErr w:type="spellEnd"/>
      <w:r w:rsidRPr="008A3041">
        <w:rPr>
          <w:rFonts w:eastAsia="Times New Roman" w:cs="Calibri"/>
          <w:b/>
          <w:i/>
          <w:sz w:val="16"/>
          <w:szCs w:val="16"/>
          <w:lang w:eastAsia="de-DE"/>
        </w:rPr>
        <w:t xml:space="preserve"> van den Heuvel</w:t>
      </w:r>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volgens</w:t>
      </w:r>
      <w:proofErr w:type="spellEnd"/>
      <w:r w:rsidRPr="008A3041">
        <w:rPr>
          <w:rFonts w:eastAsia="Times New Roman" w:cs="Calibri"/>
          <w:i/>
          <w:sz w:val="16"/>
          <w:szCs w:val="16"/>
          <w:lang w:eastAsia="de-DE"/>
        </w:rPr>
        <w:t xml:space="preserve"> haar </w:t>
      </w:r>
      <w:proofErr w:type="spellStart"/>
      <w:r w:rsidRPr="008A3041">
        <w:rPr>
          <w:rFonts w:eastAsia="Times New Roman" w:cs="Calibri"/>
          <w:i/>
          <w:sz w:val="16"/>
          <w:szCs w:val="16"/>
          <w:lang w:eastAsia="de-DE"/>
        </w:rPr>
        <w:t>testament</w:t>
      </w:r>
      <w:proofErr w:type="spellEnd"/>
      <w:r w:rsidRPr="008A3041">
        <w:rPr>
          <w:rFonts w:eastAsia="Times New Roman" w:cs="Calibri"/>
          <w:i/>
          <w:sz w:val="16"/>
          <w:szCs w:val="16"/>
          <w:lang w:eastAsia="de-DE"/>
        </w:rPr>
        <w:t xml:space="preserve"> van 17-01-1661, </w:t>
      </w:r>
      <w:proofErr w:type="spellStart"/>
      <w:r w:rsidRPr="008A3041">
        <w:rPr>
          <w:rFonts w:eastAsia="Times New Roman" w:cs="Calibri"/>
          <w:i/>
          <w:sz w:val="16"/>
          <w:szCs w:val="16"/>
          <w:lang w:eastAsia="de-DE"/>
        </w:rPr>
        <w:t>machtigen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deze</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zoon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om</w:t>
      </w:r>
      <w:proofErr w:type="spellEnd"/>
      <w:r w:rsidRPr="008A3041">
        <w:rPr>
          <w:rFonts w:eastAsia="Times New Roman" w:cs="Calibri"/>
          <w:i/>
          <w:sz w:val="16"/>
          <w:szCs w:val="16"/>
          <w:lang w:eastAsia="de-DE"/>
        </w:rPr>
        <w:t xml:space="preserve"> 500 </w:t>
      </w:r>
      <w:proofErr w:type="spellStart"/>
      <w:r w:rsidRPr="008A3041">
        <w:rPr>
          <w:rFonts w:eastAsia="Times New Roman" w:cs="Calibri"/>
          <w:i/>
          <w:sz w:val="16"/>
          <w:szCs w:val="16"/>
          <w:lang w:eastAsia="de-DE"/>
        </w:rPr>
        <w:t>gulden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te</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ontvangen</w:t>
      </w:r>
      <w:proofErr w:type="spellEnd"/>
      <w:r w:rsidRPr="008A3041">
        <w:rPr>
          <w:rFonts w:eastAsia="Times New Roman" w:cs="Calibri"/>
          <w:i/>
          <w:sz w:val="16"/>
          <w:szCs w:val="16"/>
          <w:lang w:eastAsia="de-DE"/>
        </w:rPr>
        <w:t xml:space="preserve"> van de </w:t>
      </w:r>
      <w:proofErr w:type="spellStart"/>
      <w:r w:rsidRPr="008A3041">
        <w:rPr>
          <w:rFonts w:eastAsia="Times New Roman" w:cs="Calibri"/>
          <w:i/>
          <w:sz w:val="16"/>
          <w:szCs w:val="16"/>
          <w:lang w:eastAsia="de-DE"/>
        </w:rPr>
        <w:t>ontfanger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te</w:t>
      </w:r>
      <w:proofErr w:type="spellEnd"/>
      <w:r w:rsidRPr="008A3041">
        <w:rPr>
          <w:rFonts w:eastAsia="Times New Roman" w:cs="Calibri"/>
          <w:i/>
          <w:sz w:val="16"/>
          <w:szCs w:val="16"/>
          <w:lang w:eastAsia="de-DE"/>
        </w:rPr>
        <w:t xml:space="preserve"> Dort, hem </w:t>
      </w:r>
      <w:proofErr w:type="spellStart"/>
      <w:r w:rsidRPr="008A3041">
        <w:rPr>
          <w:rFonts w:eastAsia="Times New Roman" w:cs="Calibri"/>
          <w:i/>
          <w:sz w:val="16"/>
          <w:szCs w:val="16"/>
          <w:lang w:eastAsia="de-DE"/>
        </w:rPr>
        <w:t>nagelaten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door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zijn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moeder</w:t>
      </w:r>
      <w:proofErr w:type="spellEnd"/>
      <w:r w:rsidRPr="008A3041">
        <w:rPr>
          <w:rFonts w:eastAsia="Times New Roman" w:cs="Calibri"/>
          <w:i/>
          <w:sz w:val="16"/>
          <w:szCs w:val="16"/>
          <w:lang w:eastAsia="de-DE"/>
        </w:rPr>
        <w:t xml:space="preserve">. NB: </w:t>
      </w:r>
      <w:proofErr w:type="spellStart"/>
      <w:r w:rsidRPr="008A3041">
        <w:rPr>
          <w:rFonts w:eastAsia="Times New Roman" w:cs="Calibri"/>
          <w:i/>
          <w:sz w:val="16"/>
          <w:szCs w:val="16"/>
          <w:lang w:eastAsia="de-DE"/>
        </w:rPr>
        <w:t>Zij</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tekenen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met</w:t>
      </w:r>
      <w:proofErr w:type="spellEnd"/>
      <w:r w:rsidRPr="008A3041">
        <w:rPr>
          <w:rFonts w:eastAsia="Times New Roman" w:cs="Calibri"/>
          <w:i/>
          <w:sz w:val="16"/>
          <w:szCs w:val="16"/>
          <w:lang w:eastAsia="de-DE"/>
        </w:rPr>
        <w:t xml:space="preserve"> </w:t>
      </w:r>
      <w:proofErr w:type="spellStart"/>
      <w:r w:rsidRPr="008A3041">
        <w:rPr>
          <w:rFonts w:eastAsia="Times New Roman" w:cs="Calibri"/>
          <w:b/>
          <w:i/>
          <w:sz w:val="16"/>
          <w:szCs w:val="16"/>
          <w:lang w:eastAsia="de-DE"/>
        </w:rPr>
        <w:t>Lijsbet</w:t>
      </w:r>
      <w:proofErr w:type="spellEnd"/>
      <w:r w:rsidRPr="008A3041">
        <w:rPr>
          <w:rFonts w:eastAsia="Times New Roman" w:cs="Calibri"/>
          <w:b/>
          <w:i/>
          <w:sz w:val="16"/>
          <w:szCs w:val="16"/>
          <w:lang w:eastAsia="de-DE"/>
        </w:rPr>
        <w:t xml:space="preserve"> en </w:t>
      </w:r>
      <w:proofErr w:type="spellStart"/>
      <w:r w:rsidRPr="008A3041">
        <w:rPr>
          <w:rFonts w:eastAsia="Times New Roman" w:cs="Calibri"/>
          <w:b/>
          <w:i/>
          <w:sz w:val="16"/>
          <w:szCs w:val="16"/>
          <w:lang w:eastAsia="de-DE"/>
        </w:rPr>
        <w:t>Aeriaentge</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Rokes</w:t>
      </w:r>
      <w:proofErr w:type="spellEnd"/>
      <w:r w:rsidRPr="008A3041">
        <w:rPr>
          <w:rFonts w:eastAsia="Times New Roman" w:cs="Calibri"/>
          <w:b/>
          <w:i/>
          <w:sz w:val="16"/>
          <w:szCs w:val="16"/>
          <w:lang w:eastAsia="de-DE"/>
        </w:rPr>
        <w:t xml:space="preserve"> van </w:t>
      </w:r>
      <w:proofErr w:type="spellStart"/>
      <w:r w:rsidRPr="008A3041">
        <w:rPr>
          <w:rFonts w:eastAsia="Times New Roman" w:cs="Calibri"/>
          <w:b/>
          <w:i/>
          <w:sz w:val="16"/>
          <w:szCs w:val="16"/>
          <w:lang w:eastAsia="de-DE"/>
        </w:rPr>
        <w:t>Steenhuysen</w:t>
      </w:r>
      <w:proofErr w:type="spellEnd"/>
      <w:r w:rsidRPr="008A3041">
        <w:rPr>
          <w:rFonts w:eastAsia="Times New Roman" w:cs="Calibri"/>
          <w:i/>
          <w:sz w:val="16"/>
          <w:szCs w:val="16"/>
          <w:lang w:eastAsia="de-DE"/>
        </w:rPr>
        <w:t>“</w:t>
      </w:r>
      <w:r w:rsidRPr="008A3041">
        <w:rPr>
          <w:rStyle w:val="Funotenzeichen"/>
          <w:rFonts w:eastAsia="Times New Roman" w:cs="Calibri"/>
          <w:i/>
          <w:sz w:val="16"/>
          <w:szCs w:val="16"/>
          <w:lang w:eastAsia="de-DE"/>
        </w:rPr>
        <w:footnoteReference w:id="442"/>
      </w:r>
    </w:p>
    <w:p w14:paraId="0887A37E" w14:textId="77777777" w:rsidR="00865B41" w:rsidRPr="008A3041" w:rsidRDefault="00865B41" w:rsidP="00865B41">
      <w:pPr>
        <w:ind w:left="1410"/>
        <w:rPr>
          <w:rFonts w:eastAsia="Times New Roman" w:cs="Calibri"/>
          <w:i/>
          <w:sz w:val="16"/>
          <w:szCs w:val="16"/>
          <w:lang w:eastAsia="de-DE"/>
        </w:rPr>
      </w:pPr>
      <w:r w:rsidRPr="008A3041">
        <w:rPr>
          <w:rFonts w:eastAsia="Times New Roman" w:cs="Calibri"/>
          <w:b/>
          <w:sz w:val="20"/>
          <w:szCs w:val="20"/>
          <w:lang w:eastAsia="de-DE"/>
        </w:rPr>
        <w:t xml:space="preserve">27.4.1661: </w:t>
      </w:r>
      <w:proofErr w:type="spellStart"/>
      <w:r w:rsidRPr="008A3041">
        <w:rPr>
          <w:rFonts w:eastAsia="Times New Roman" w:cs="Calibri"/>
          <w:b/>
          <w:sz w:val="16"/>
          <w:szCs w:val="16"/>
          <w:lang w:eastAsia="de-DE"/>
        </w:rPr>
        <w:t>Lijsbet</w:t>
      </w:r>
      <w:proofErr w:type="spellEnd"/>
      <w:r w:rsidRPr="008A3041">
        <w:rPr>
          <w:rFonts w:eastAsia="Times New Roman" w:cs="Calibri"/>
          <w:b/>
          <w:sz w:val="16"/>
          <w:szCs w:val="16"/>
          <w:lang w:eastAsia="de-DE"/>
        </w:rPr>
        <w:t xml:space="preserve"> </w:t>
      </w:r>
      <w:proofErr w:type="spellStart"/>
      <w:r w:rsidRPr="008A3041">
        <w:rPr>
          <w:rFonts w:eastAsia="Times New Roman" w:cs="Calibri"/>
          <w:b/>
          <w:sz w:val="16"/>
          <w:szCs w:val="16"/>
          <w:lang w:eastAsia="de-DE"/>
        </w:rPr>
        <w:t>Rochusdr</w:t>
      </w:r>
      <w:proofErr w:type="spellEnd"/>
      <w:r w:rsidRPr="008A3041">
        <w:rPr>
          <w:rFonts w:eastAsia="Times New Roman" w:cs="Calibri"/>
          <w:b/>
          <w:sz w:val="16"/>
          <w:szCs w:val="16"/>
          <w:lang w:eastAsia="de-DE"/>
        </w:rPr>
        <w:t xml:space="preserve"> van </w:t>
      </w:r>
      <w:proofErr w:type="spellStart"/>
      <w:r w:rsidRPr="008A3041">
        <w:rPr>
          <w:rFonts w:eastAsia="Times New Roman" w:cs="Calibri"/>
          <w:b/>
          <w:sz w:val="16"/>
          <w:szCs w:val="16"/>
          <w:lang w:eastAsia="de-DE"/>
        </w:rPr>
        <w:t>Steenhuysen</w:t>
      </w:r>
      <w:proofErr w:type="spellEnd"/>
      <w:r w:rsidRPr="008A3041">
        <w:rPr>
          <w:rFonts w:eastAsia="Times New Roman" w:cs="Calibri"/>
          <w:sz w:val="16"/>
          <w:szCs w:val="16"/>
          <w:lang w:eastAsia="de-DE"/>
        </w:rPr>
        <w:t xml:space="preserve">, </w:t>
      </w:r>
      <w:proofErr w:type="spellStart"/>
      <w:r w:rsidRPr="008A3041">
        <w:rPr>
          <w:rFonts w:eastAsia="Times New Roman" w:cs="Calibri"/>
          <w:sz w:val="16"/>
          <w:szCs w:val="16"/>
          <w:lang w:eastAsia="de-DE"/>
        </w:rPr>
        <w:t>oud-houtcoopster</w:t>
      </w:r>
      <w:proofErr w:type="spellEnd"/>
      <w:r w:rsidRPr="008A3041">
        <w:rPr>
          <w:rFonts w:eastAsia="Times New Roman" w:cs="Calibri"/>
          <w:sz w:val="16"/>
          <w:szCs w:val="16"/>
          <w:lang w:eastAsia="de-DE"/>
        </w:rPr>
        <w:t xml:space="preserve">, als </w:t>
      </w:r>
      <w:proofErr w:type="spellStart"/>
      <w:r w:rsidRPr="008A3041">
        <w:rPr>
          <w:rFonts w:eastAsia="Times New Roman" w:cs="Calibri"/>
          <w:sz w:val="16"/>
          <w:szCs w:val="16"/>
          <w:lang w:eastAsia="de-DE"/>
        </w:rPr>
        <w:t>Gäubigerin</w:t>
      </w:r>
      <w:proofErr w:type="spellEnd"/>
      <w:r w:rsidRPr="008A3041">
        <w:rPr>
          <w:rFonts w:eastAsia="Times New Roman" w:cs="Calibri"/>
          <w:sz w:val="16"/>
          <w:szCs w:val="16"/>
          <w:lang w:eastAsia="de-DE"/>
        </w:rPr>
        <w:t xml:space="preserve"> eines Schuldanerkenntnisses: „</w:t>
      </w:r>
      <w:r w:rsidRPr="008A3041">
        <w:rPr>
          <w:rFonts w:eastAsia="Times New Roman" w:cs="Calibri"/>
          <w:b/>
          <w:i/>
          <w:sz w:val="16"/>
          <w:szCs w:val="16"/>
          <w:lang w:eastAsia="de-DE"/>
        </w:rPr>
        <w:t xml:space="preserve">Andries </w:t>
      </w:r>
      <w:proofErr w:type="spellStart"/>
      <w:r w:rsidRPr="008A3041">
        <w:rPr>
          <w:rFonts w:eastAsia="Times New Roman" w:cs="Calibri"/>
          <w:b/>
          <w:i/>
          <w:sz w:val="16"/>
          <w:szCs w:val="16"/>
          <w:lang w:eastAsia="de-DE"/>
        </w:rPr>
        <w:t>Crijnen</w:t>
      </w:r>
      <w:proofErr w:type="spellEnd"/>
      <w:r w:rsidRPr="008A3041">
        <w:rPr>
          <w:rFonts w:eastAsia="Times New Roman" w:cs="Calibri"/>
          <w:b/>
          <w:i/>
          <w:sz w:val="16"/>
          <w:szCs w:val="16"/>
          <w:lang w:eastAsia="de-DE"/>
        </w:rPr>
        <w:t xml:space="preserve"> de </w:t>
      </w:r>
      <w:proofErr w:type="spellStart"/>
      <w:r w:rsidRPr="008A3041">
        <w:rPr>
          <w:rFonts w:eastAsia="Times New Roman" w:cs="Calibri"/>
          <w:b/>
          <w:i/>
          <w:sz w:val="16"/>
          <w:szCs w:val="16"/>
          <w:lang w:eastAsia="de-DE"/>
        </w:rPr>
        <w:t>Visscher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houtcoper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wonend</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op</w:t>
      </w:r>
      <w:proofErr w:type="spellEnd"/>
      <w:r w:rsidRPr="008A3041">
        <w:rPr>
          <w:rFonts w:eastAsia="Times New Roman" w:cs="Calibri"/>
          <w:i/>
          <w:sz w:val="16"/>
          <w:szCs w:val="16"/>
          <w:lang w:eastAsia="de-DE"/>
        </w:rPr>
        <w:t xml:space="preserve"> de </w:t>
      </w:r>
      <w:proofErr w:type="spellStart"/>
      <w:r w:rsidRPr="008A3041">
        <w:rPr>
          <w:rFonts w:eastAsia="Times New Roman" w:cs="Calibri"/>
          <w:i/>
          <w:sz w:val="16"/>
          <w:szCs w:val="16"/>
          <w:lang w:eastAsia="de-DE"/>
        </w:rPr>
        <w:t>Nieuwehaven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bij</w:t>
      </w:r>
      <w:proofErr w:type="spellEnd"/>
      <w:r w:rsidRPr="008A3041">
        <w:rPr>
          <w:rFonts w:eastAsia="Times New Roman" w:cs="Calibri"/>
          <w:i/>
          <w:sz w:val="16"/>
          <w:szCs w:val="16"/>
          <w:lang w:eastAsia="de-DE"/>
        </w:rPr>
        <w:t xml:space="preserve"> de </w:t>
      </w:r>
      <w:proofErr w:type="spellStart"/>
      <w:r w:rsidRPr="008A3041">
        <w:rPr>
          <w:rFonts w:eastAsia="Times New Roman" w:cs="Calibri"/>
          <w:i/>
          <w:sz w:val="16"/>
          <w:szCs w:val="16"/>
          <w:lang w:eastAsia="de-DE"/>
        </w:rPr>
        <w:t>Packenbrugge</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bekent</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een</w:t>
      </w:r>
      <w:proofErr w:type="spellEnd"/>
      <w:r w:rsidRPr="008A3041">
        <w:rPr>
          <w:rFonts w:eastAsia="Times New Roman" w:cs="Calibri"/>
          <w:i/>
          <w:sz w:val="16"/>
          <w:szCs w:val="16"/>
          <w:lang w:eastAsia="de-DE"/>
        </w:rPr>
        <w:t xml:space="preserve"> </w:t>
      </w:r>
      <w:proofErr w:type="gramStart"/>
      <w:r w:rsidRPr="008A3041">
        <w:rPr>
          <w:rFonts w:eastAsia="Times New Roman" w:cs="Calibri"/>
          <w:i/>
          <w:sz w:val="16"/>
          <w:szCs w:val="16"/>
          <w:lang w:eastAsia="de-DE"/>
        </w:rPr>
        <w:t>schuld</w:t>
      </w:r>
      <w:proofErr w:type="gramEnd"/>
      <w:r w:rsidRPr="008A3041">
        <w:rPr>
          <w:rFonts w:eastAsia="Times New Roman" w:cs="Calibri"/>
          <w:i/>
          <w:sz w:val="16"/>
          <w:szCs w:val="16"/>
          <w:lang w:eastAsia="de-DE"/>
        </w:rPr>
        <w:t xml:space="preserve"> van 3000 </w:t>
      </w:r>
      <w:proofErr w:type="spellStart"/>
      <w:r w:rsidRPr="008A3041">
        <w:rPr>
          <w:rFonts w:eastAsia="Times New Roman" w:cs="Calibri"/>
          <w:i/>
          <w:sz w:val="16"/>
          <w:szCs w:val="16"/>
          <w:lang w:eastAsia="de-DE"/>
        </w:rPr>
        <w:t>gulden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te</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hebben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aan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zijn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moeye</w:t>
      </w:r>
      <w:proofErr w:type="spellEnd"/>
      <w:r w:rsidRPr="008A3041">
        <w:rPr>
          <w:rFonts w:eastAsia="Times New Roman" w:cs="Calibri"/>
          <w:i/>
          <w:sz w:val="16"/>
          <w:szCs w:val="16"/>
          <w:lang w:eastAsia="de-DE"/>
        </w:rPr>
        <w:t xml:space="preserve"> </w:t>
      </w:r>
      <w:proofErr w:type="spellStart"/>
      <w:r w:rsidRPr="008A3041">
        <w:rPr>
          <w:rFonts w:eastAsia="Times New Roman" w:cs="Calibri"/>
          <w:b/>
          <w:i/>
          <w:sz w:val="16"/>
          <w:szCs w:val="16"/>
          <w:lang w:eastAsia="de-DE"/>
        </w:rPr>
        <w:t>Lijsbet</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Rochusdr</w:t>
      </w:r>
      <w:proofErr w:type="spellEnd"/>
      <w:r w:rsidRPr="008A3041">
        <w:rPr>
          <w:rFonts w:eastAsia="Times New Roman" w:cs="Calibri"/>
          <w:b/>
          <w:i/>
          <w:sz w:val="16"/>
          <w:szCs w:val="16"/>
          <w:lang w:eastAsia="de-DE"/>
        </w:rPr>
        <w:t xml:space="preserve"> van </w:t>
      </w:r>
      <w:proofErr w:type="spellStart"/>
      <w:r w:rsidRPr="008A3041">
        <w:rPr>
          <w:rFonts w:eastAsia="Times New Roman" w:cs="Calibri"/>
          <w:b/>
          <w:i/>
          <w:sz w:val="16"/>
          <w:szCs w:val="16"/>
          <w:lang w:eastAsia="de-DE"/>
        </w:rPr>
        <w:t>Steenhuysen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oud-houtcoopster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ter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zake</w:t>
      </w:r>
      <w:proofErr w:type="spellEnd"/>
      <w:r w:rsidRPr="008A3041">
        <w:rPr>
          <w:rFonts w:eastAsia="Times New Roman" w:cs="Calibri"/>
          <w:i/>
          <w:sz w:val="16"/>
          <w:szCs w:val="16"/>
          <w:lang w:eastAsia="de-DE"/>
        </w:rPr>
        <w:t xml:space="preserve"> van de </w:t>
      </w:r>
      <w:proofErr w:type="spellStart"/>
      <w:r w:rsidRPr="008A3041">
        <w:rPr>
          <w:rFonts w:eastAsia="Times New Roman" w:cs="Calibri"/>
          <w:i/>
          <w:sz w:val="16"/>
          <w:szCs w:val="16"/>
          <w:lang w:eastAsia="de-DE"/>
        </w:rPr>
        <w:t>koop</w:t>
      </w:r>
      <w:proofErr w:type="spellEnd"/>
      <w:r w:rsidRPr="008A3041">
        <w:rPr>
          <w:rFonts w:eastAsia="Times New Roman" w:cs="Calibri"/>
          <w:i/>
          <w:sz w:val="16"/>
          <w:szCs w:val="16"/>
          <w:lang w:eastAsia="de-DE"/>
        </w:rPr>
        <w:t xml:space="preserve"> van haar </w:t>
      </w:r>
      <w:proofErr w:type="spellStart"/>
      <w:r w:rsidRPr="008A3041">
        <w:rPr>
          <w:rFonts w:eastAsia="Times New Roman" w:cs="Calibri"/>
          <w:i/>
          <w:sz w:val="16"/>
          <w:szCs w:val="16"/>
          <w:lang w:eastAsia="de-DE"/>
        </w:rPr>
        <w:t>houtthuyn</w:t>
      </w:r>
      <w:proofErr w:type="spellEnd"/>
      <w:r w:rsidRPr="008A3041">
        <w:rPr>
          <w:rFonts w:eastAsia="Times New Roman" w:cs="Calibri"/>
          <w:i/>
          <w:sz w:val="16"/>
          <w:szCs w:val="16"/>
          <w:lang w:eastAsia="de-DE"/>
        </w:rPr>
        <w:t xml:space="preserve"> en </w:t>
      </w:r>
      <w:proofErr w:type="spellStart"/>
      <w:r w:rsidRPr="008A3041">
        <w:rPr>
          <w:rFonts w:eastAsia="Times New Roman" w:cs="Calibri"/>
          <w:i/>
          <w:sz w:val="16"/>
          <w:szCs w:val="16"/>
          <w:lang w:eastAsia="de-DE"/>
        </w:rPr>
        <w:t>nering</w:t>
      </w:r>
      <w:proofErr w:type="spellEnd"/>
      <w:r w:rsidRPr="008A3041">
        <w:rPr>
          <w:rFonts w:eastAsia="Times New Roman" w:cs="Calibri"/>
          <w:i/>
          <w:sz w:val="16"/>
          <w:szCs w:val="16"/>
          <w:lang w:eastAsia="de-DE"/>
        </w:rPr>
        <w:t xml:space="preserve">. NB: De </w:t>
      </w:r>
      <w:proofErr w:type="gramStart"/>
      <w:r w:rsidRPr="008A3041">
        <w:rPr>
          <w:rFonts w:eastAsia="Times New Roman" w:cs="Calibri"/>
          <w:i/>
          <w:sz w:val="16"/>
          <w:szCs w:val="16"/>
          <w:lang w:eastAsia="de-DE"/>
        </w:rPr>
        <w:t>schuld</w:t>
      </w:r>
      <w:proofErr w:type="gram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is</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afgelost</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op</w:t>
      </w:r>
      <w:proofErr w:type="spellEnd"/>
      <w:r w:rsidRPr="008A3041">
        <w:rPr>
          <w:rFonts w:eastAsia="Times New Roman" w:cs="Calibri"/>
          <w:i/>
          <w:sz w:val="16"/>
          <w:szCs w:val="16"/>
          <w:lang w:eastAsia="de-DE"/>
        </w:rPr>
        <w:t xml:space="preserve"> 25-04-1663.“</w:t>
      </w:r>
      <w:r w:rsidRPr="008A3041">
        <w:rPr>
          <w:rStyle w:val="Funotenzeichen"/>
          <w:rFonts w:eastAsia="Times New Roman" w:cs="Calibri"/>
          <w:i/>
          <w:sz w:val="16"/>
          <w:szCs w:val="16"/>
          <w:lang w:eastAsia="de-DE"/>
        </w:rPr>
        <w:t xml:space="preserve"> </w:t>
      </w:r>
      <w:r w:rsidRPr="008A3041">
        <w:rPr>
          <w:rStyle w:val="Funotenzeichen"/>
          <w:rFonts w:eastAsia="Times New Roman" w:cs="Calibri"/>
          <w:i/>
          <w:sz w:val="16"/>
          <w:szCs w:val="16"/>
          <w:lang w:eastAsia="de-DE"/>
        </w:rPr>
        <w:footnoteReference w:id="443"/>
      </w:r>
    </w:p>
    <w:p w14:paraId="5697D65D" w14:textId="77777777" w:rsidR="00865B41" w:rsidRPr="008A3041" w:rsidRDefault="00865B41" w:rsidP="00865B41">
      <w:pPr>
        <w:ind w:left="708" w:firstLine="708"/>
        <w:rPr>
          <w:rFonts w:eastAsia="Times New Roman" w:cs="Calibri"/>
          <w:b/>
          <w:i/>
          <w:sz w:val="16"/>
          <w:szCs w:val="16"/>
          <w:lang w:eastAsia="de-DE"/>
        </w:rPr>
      </w:pPr>
      <w:r w:rsidRPr="008A3041">
        <w:rPr>
          <w:rFonts w:eastAsia="Times New Roman" w:cs="Calibri"/>
          <w:b/>
          <w:sz w:val="20"/>
          <w:szCs w:val="20"/>
          <w:lang w:eastAsia="de-DE"/>
        </w:rPr>
        <w:t>27.4.1661:</w:t>
      </w:r>
      <w:r w:rsidRPr="008A3041">
        <w:rPr>
          <w:rFonts w:eastAsia="Times New Roman" w:cs="Calibri"/>
          <w:sz w:val="16"/>
          <w:szCs w:val="16"/>
          <w:lang w:eastAsia="de-DE"/>
        </w:rPr>
        <w:t xml:space="preserve"> „</w:t>
      </w:r>
      <w:r w:rsidRPr="008A3041">
        <w:rPr>
          <w:rFonts w:eastAsia="Times New Roman" w:cs="Calibri"/>
          <w:b/>
          <w:i/>
          <w:sz w:val="16"/>
          <w:szCs w:val="16"/>
          <w:lang w:eastAsia="de-DE"/>
        </w:rPr>
        <w:t xml:space="preserve">Andries </w:t>
      </w:r>
      <w:proofErr w:type="spellStart"/>
      <w:r w:rsidRPr="008A3041">
        <w:rPr>
          <w:rFonts w:eastAsia="Times New Roman" w:cs="Calibri"/>
          <w:b/>
          <w:i/>
          <w:sz w:val="16"/>
          <w:szCs w:val="16"/>
          <w:lang w:eastAsia="de-DE"/>
        </w:rPr>
        <w:t>Crijnen</w:t>
      </w:r>
      <w:proofErr w:type="spellEnd"/>
      <w:r w:rsidRPr="008A3041">
        <w:rPr>
          <w:rFonts w:eastAsia="Times New Roman" w:cs="Calibri"/>
          <w:b/>
          <w:i/>
          <w:sz w:val="16"/>
          <w:szCs w:val="16"/>
          <w:lang w:eastAsia="de-DE"/>
        </w:rPr>
        <w:t xml:space="preserve"> de </w:t>
      </w:r>
      <w:proofErr w:type="spellStart"/>
      <w:r w:rsidRPr="008A3041">
        <w:rPr>
          <w:rFonts w:eastAsia="Times New Roman" w:cs="Calibri"/>
          <w:b/>
          <w:i/>
          <w:sz w:val="16"/>
          <w:szCs w:val="16"/>
          <w:lang w:eastAsia="de-DE"/>
        </w:rPr>
        <w:t>Visscher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houtcoper</w:t>
      </w:r>
      <w:proofErr w:type="spellEnd"/>
      <w:r w:rsidRPr="008A3041">
        <w:rPr>
          <w:rFonts w:eastAsia="Times New Roman" w:cs="Calibri"/>
          <w:i/>
          <w:sz w:val="16"/>
          <w:szCs w:val="16"/>
          <w:lang w:eastAsia="de-DE"/>
        </w:rPr>
        <w:t xml:space="preserve">, legt </w:t>
      </w:r>
      <w:proofErr w:type="spellStart"/>
      <w:r w:rsidRPr="008A3041">
        <w:rPr>
          <w:rFonts w:eastAsia="Times New Roman" w:cs="Calibri"/>
          <w:i/>
          <w:sz w:val="16"/>
          <w:szCs w:val="16"/>
          <w:lang w:eastAsia="de-DE"/>
        </w:rPr>
        <w:t>een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verklaring</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af</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op</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verzoek</w:t>
      </w:r>
      <w:proofErr w:type="spellEnd"/>
      <w:r w:rsidRPr="008A3041">
        <w:rPr>
          <w:rFonts w:eastAsia="Times New Roman" w:cs="Calibri"/>
          <w:i/>
          <w:sz w:val="16"/>
          <w:szCs w:val="16"/>
          <w:lang w:eastAsia="de-DE"/>
        </w:rPr>
        <w:t xml:space="preserve"> van </w:t>
      </w:r>
      <w:proofErr w:type="spellStart"/>
      <w:r w:rsidRPr="008A3041">
        <w:rPr>
          <w:rFonts w:eastAsia="Times New Roman" w:cs="Calibri"/>
          <w:b/>
          <w:i/>
          <w:sz w:val="16"/>
          <w:szCs w:val="16"/>
          <w:lang w:eastAsia="de-DE"/>
        </w:rPr>
        <w:t>Lijsbet</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Rochusdr</w:t>
      </w:r>
      <w:proofErr w:type="spellEnd"/>
      <w:r w:rsidRPr="008A3041">
        <w:rPr>
          <w:rFonts w:eastAsia="Times New Roman" w:cs="Calibri"/>
          <w:b/>
          <w:i/>
          <w:sz w:val="16"/>
          <w:szCs w:val="16"/>
          <w:lang w:eastAsia="de-DE"/>
        </w:rPr>
        <w:t xml:space="preserve"> van </w:t>
      </w:r>
    </w:p>
    <w:p w14:paraId="1A079377" w14:textId="77777777" w:rsidR="00865B41" w:rsidRPr="008A3041" w:rsidRDefault="00865B41" w:rsidP="00865B41">
      <w:pPr>
        <w:ind w:left="708" w:firstLine="708"/>
        <w:rPr>
          <w:rFonts w:eastAsia="Times New Roman" w:cs="Calibri"/>
          <w:i/>
          <w:sz w:val="16"/>
          <w:szCs w:val="16"/>
          <w:lang w:eastAsia="de-DE"/>
        </w:rPr>
      </w:pPr>
      <w:proofErr w:type="spellStart"/>
      <w:r w:rsidRPr="008A3041">
        <w:rPr>
          <w:rFonts w:eastAsia="Times New Roman" w:cs="Calibri"/>
          <w:b/>
          <w:i/>
          <w:sz w:val="16"/>
          <w:szCs w:val="16"/>
          <w:lang w:eastAsia="de-DE"/>
        </w:rPr>
        <w:t>Steenhuysen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oud-houtcoopster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weduwe</w:t>
      </w:r>
      <w:proofErr w:type="spellEnd"/>
      <w:r w:rsidRPr="008A3041">
        <w:rPr>
          <w:rFonts w:eastAsia="Times New Roman" w:cs="Calibri"/>
          <w:i/>
          <w:sz w:val="16"/>
          <w:szCs w:val="16"/>
          <w:lang w:eastAsia="de-DE"/>
        </w:rPr>
        <w:t xml:space="preserve"> van </w:t>
      </w:r>
      <w:r w:rsidRPr="008A3041">
        <w:rPr>
          <w:rFonts w:eastAsia="Times New Roman" w:cs="Calibri"/>
          <w:b/>
          <w:i/>
          <w:sz w:val="16"/>
          <w:szCs w:val="16"/>
          <w:lang w:eastAsia="de-DE"/>
        </w:rPr>
        <w:t>Joris Plat</w:t>
      </w:r>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zijn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moeye</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Hij</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verklaart</w:t>
      </w:r>
      <w:proofErr w:type="spellEnd"/>
      <w:r w:rsidRPr="008A3041">
        <w:rPr>
          <w:rFonts w:eastAsia="Times New Roman" w:cs="Calibri"/>
          <w:i/>
          <w:sz w:val="16"/>
          <w:szCs w:val="16"/>
          <w:lang w:eastAsia="de-DE"/>
        </w:rPr>
        <w:t xml:space="preserve"> dat </w:t>
      </w:r>
      <w:proofErr w:type="spellStart"/>
      <w:r w:rsidRPr="008A3041">
        <w:rPr>
          <w:rFonts w:eastAsia="Times New Roman" w:cs="Calibri"/>
          <w:i/>
          <w:sz w:val="16"/>
          <w:szCs w:val="16"/>
          <w:lang w:eastAsia="de-DE"/>
        </w:rPr>
        <w:t>hij</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op</w:t>
      </w:r>
      <w:proofErr w:type="spellEnd"/>
      <w:r w:rsidRPr="008A3041">
        <w:rPr>
          <w:rFonts w:eastAsia="Times New Roman" w:cs="Calibri"/>
          <w:i/>
          <w:sz w:val="16"/>
          <w:szCs w:val="16"/>
          <w:lang w:eastAsia="de-DE"/>
        </w:rPr>
        <w:t xml:space="preserve"> last van </w:t>
      </w:r>
      <w:proofErr w:type="spellStart"/>
      <w:r w:rsidRPr="008A3041">
        <w:rPr>
          <w:rFonts w:eastAsia="Times New Roman" w:cs="Calibri"/>
          <w:i/>
          <w:sz w:val="16"/>
          <w:szCs w:val="16"/>
          <w:lang w:eastAsia="de-DE"/>
        </w:rPr>
        <w:t>zijn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moeye</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een</w:t>
      </w:r>
      <w:proofErr w:type="spellEnd"/>
      <w:r w:rsidRPr="008A3041">
        <w:rPr>
          <w:rFonts w:eastAsia="Times New Roman" w:cs="Calibri"/>
          <w:i/>
          <w:sz w:val="16"/>
          <w:szCs w:val="16"/>
          <w:lang w:eastAsia="de-DE"/>
        </w:rPr>
        <w:t xml:space="preserve"> </w:t>
      </w:r>
    </w:p>
    <w:p w14:paraId="2FB1025D" w14:textId="77777777" w:rsidR="00865B41" w:rsidRPr="008A3041" w:rsidRDefault="00865B41" w:rsidP="00865B41">
      <w:pPr>
        <w:ind w:left="708" w:firstLine="708"/>
        <w:rPr>
          <w:rFonts w:eastAsia="Times New Roman" w:cs="Calibri"/>
          <w:i/>
          <w:sz w:val="16"/>
          <w:szCs w:val="16"/>
          <w:lang w:eastAsia="de-DE"/>
        </w:rPr>
      </w:pPr>
      <w:proofErr w:type="spellStart"/>
      <w:r w:rsidRPr="008A3041">
        <w:rPr>
          <w:rFonts w:eastAsia="Times New Roman" w:cs="Calibri"/>
          <w:i/>
          <w:sz w:val="16"/>
          <w:szCs w:val="16"/>
          <w:lang w:eastAsia="de-DE"/>
        </w:rPr>
        <w:t>loods</w:t>
      </w:r>
      <w:proofErr w:type="spellEnd"/>
      <w:r w:rsidRPr="008A3041">
        <w:rPr>
          <w:rFonts w:eastAsia="Times New Roman" w:cs="Calibri"/>
          <w:i/>
          <w:sz w:val="16"/>
          <w:szCs w:val="16"/>
          <w:lang w:eastAsia="de-DE"/>
        </w:rPr>
        <w:t xml:space="preserve"> en </w:t>
      </w:r>
      <w:proofErr w:type="spellStart"/>
      <w:r w:rsidRPr="008A3041">
        <w:rPr>
          <w:rFonts w:eastAsia="Times New Roman" w:cs="Calibri"/>
          <w:i/>
          <w:sz w:val="16"/>
          <w:szCs w:val="16"/>
          <w:lang w:eastAsia="de-DE"/>
        </w:rPr>
        <w:t>erf</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aan</w:t>
      </w:r>
      <w:proofErr w:type="spellEnd"/>
      <w:r w:rsidRPr="008A3041">
        <w:rPr>
          <w:rFonts w:eastAsia="Times New Roman" w:cs="Calibri"/>
          <w:i/>
          <w:sz w:val="16"/>
          <w:szCs w:val="16"/>
          <w:lang w:eastAsia="de-DE"/>
        </w:rPr>
        <w:t xml:space="preserve"> de </w:t>
      </w:r>
      <w:proofErr w:type="spellStart"/>
      <w:r w:rsidRPr="008A3041">
        <w:rPr>
          <w:rFonts w:eastAsia="Times New Roman" w:cs="Calibri"/>
          <w:i/>
          <w:sz w:val="16"/>
          <w:szCs w:val="16"/>
          <w:lang w:eastAsia="de-DE"/>
        </w:rPr>
        <w:t>noordzijde</w:t>
      </w:r>
      <w:proofErr w:type="spellEnd"/>
      <w:r w:rsidRPr="008A3041">
        <w:rPr>
          <w:rFonts w:eastAsia="Times New Roman" w:cs="Calibri"/>
          <w:i/>
          <w:sz w:val="16"/>
          <w:szCs w:val="16"/>
          <w:lang w:eastAsia="de-DE"/>
        </w:rPr>
        <w:t xml:space="preserve"> van de </w:t>
      </w:r>
      <w:proofErr w:type="spellStart"/>
      <w:r w:rsidRPr="008A3041">
        <w:rPr>
          <w:rFonts w:eastAsia="Times New Roman" w:cs="Calibri"/>
          <w:i/>
          <w:sz w:val="16"/>
          <w:szCs w:val="16"/>
          <w:lang w:eastAsia="de-DE"/>
        </w:rPr>
        <w:t>Nieuwehaven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heeft</w:t>
      </w:r>
      <w:proofErr w:type="spellEnd"/>
      <w:r w:rsidRPr="008A3041">
        <w:rPr>
          <w:rFonts w:eastAsia="Times New Roman" w:cs="Calibri"/>
          <w:i/>
          <w:sz w:val="16"/>
          <w:szCs w:val="16"/>
          <w:lang w:eastAsia="de-DE"/>
        </w:rPr>
        <w:t xml:space="preserve"> gekocht van </w:t>
      </w:r>
      <w:proofErr w:type="spellStart"/>
      <w:r w:rsidRPr="008A3041">
        <w:rPr>
          <w:rFonts w:eastAsia="Times New Roman" w:cs="Calibri"/>
          <w:b/>
          <w:i/>
          <w:sz w:val="16"/>
          <w:szCs w:val="16"/>
          <w:lang w:eastAsia="de-DE"/>
        </w:rPr>
        <w:t>Adriaen</w:t>
      </w:r>
      <w:proofErr w:type="spellEnd"/>
      <w:r w:rsidRPr="008A3041">
        <w:rPr>
          <w:rFonts w:eastAsia="Times New Roman" w:cs="Calibri"/>
          <w:b/>
          <w:i/>
          <w:sz w:val="16"/>
          <w:szCs w:val="16"/>
          <w:lang w:eastAsia="de-DE"/>
        </w:rPr>
        <w:t xml:space="preserve"> den Adel</w:t>
      </w:r>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secretaris</w:t>
      </w:r>
      <w:proofErr w:type="spellEnd"/>
      <w:r w:rsidRPr="008A3041">
        <w:rPr>
          <w:rFonts w:eastAsia="Times New Roman" w:cs="Calibri"/>
          <w:i/>
          <w:sz w:val="16"/>
          <w:szCs w:val="16"/>
          <w:lang w:eastAsia="de-DE"/>
        </w:rPr>
        <w:t xml:space="preserve"> van Cool </w:t>
      </w:r>
      <w:proofErr w:type="spellStart"/>
      <w:r w:rsidRPr="008A3041">
        <w:rPr>
          <w:rFonts w:eastAsia="Times New Roman" w:cs="Calibri"/>
          <w:i/>
          <w:sz w:val="16"/>
          <w:szCs w:val="16"/>
          <w:lang w:eastAsia="de-DE"/>
        </w:rPr>
        <w:t>voor</w:t>
      </w:r>
      <w:proofErr w:type="spellEnd"/>
      <w:r w:rsidRPr="008A3041">
        <w:rPr>
          <w:rFonts w:eastAsia="Times New Roman" w:cs="Calibri"/>
          <w:i/>
          <w:sz w:val="16"/>
          <w:szCs w:val="16"/>
          <w:lang w:eastAsia="de-DE"/>
        </w:rPr>
        <w:t xml:space="preserve"> </w:t>
      </w:r>
    </w:p>
    <w:p w14:paraId="34B4843A" w14:textId="77777777" w:rsidR="00865B41" w:rsidRPr="008A3041" w:rsidRDefault="00865B41" w:rsidP="00865B41">
      <w:pPr>
        <w:ind w:left="708" w:firstLine="708"/>
        <w:rPr>
          <w:rFonts w:eastAsia="Times New Roman" w:cs="Calibri"/>
          <w:i/>
          <w:sz w:val="16"/>
          <w:szCs w:val="16"/>
          <w:lang w:eastAsia="de-DE"/>
        </w:rPr>
      </w:pPr>
      <w:r w:rsidRPr="008A3041">
        <w:rPr>
          <w:rFonts w:eastAsia="Times New Roman" w:cs="Calibri"/>
          <w:i/>
          <w:sz w:val="16"/>
          <w:szCs w:val="16"/>
          <w:lang w:eastAsia="de-DE"/>
        </w:rPr>
        <w:t xml:space="preserve">2.220 </w:t>
      </w:r>
      <w:proofErr w:type="spellStart"/>
      <w:r w:rsidRPr="008A3041">
        <w:rPr>
          <w:rFonts w:eastAsia="Times New Roman" w:cs="Calibri"/>
          <w:i/>
          <w:sz w:val="16"/>
          <w:szCs w:val="16"/>
          <w:lang w:eastAsia="de-DE"/>
        </w:rPr>
        <w:t>gulden</w:t>
      </w:r>
      <w:proofErr w:type="spellEnd"/>
      <w:r w:rsidRPr="008A3041">
        <w:rPr>
          <w:rFonts w:eastAsia="Times New Roman" w:cs="Calibri"/>
          <w:i/>
          <w:sz w:val="16"/>
          <w:szCs w:val="16"/>
          <w:lang w:eastAsia="de-DE"/>
        </w:rPr>
        <w:t xml:space="preserve">. </w:t>
      </w:r>
      <w:proofErr w:type="spellStart"/>
      <w:r w:rsidRPr="008A3041">
        <w:rPr>
          <w:rFonts w:eastAsia="Times New Roman" w:cs="Calibri"/>
          <w:b/>
          <w:i/>
          <w:sz w:val="16"/>
          <w:szCs w:val="16"/>
          <w:lang w:eastAsia="de-DE"/>
        </w:rPr>
        <w:t>Lijsbet</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Rochusdr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heeft</w:t>
      </w:r>
      <w:proofErr w:type="spellEnd"/>
      <w:r w:rsidRPr="008A3041">
        <w:rPr>
          <w:rFonts w:eastAsia="Times New Roman" w:cs="Calibri"/>
          <w:i/>
          <w:sz w:val="16"/>
          <w:szCs w:val="16"/>
          <w:lang w:eastAsia="de-DE"/>
        </w:rPr>
        <w:t xml:space="preserve"> 1.200 </w:t>
      </w:r>
      <w:proofErr w:type="spellStart"/>
      <w:r w:rsidRPr="008A3041">
        <w:rPr>
          <w:rFonts w:eastAsia="Times New Roman" w:cs="Calibri"/>
          <w:i/>
          <w:sz w:val="16"/>
          <w:szCs w:val="16"/>
          <w:lang w:eastAsia="de-DE"/>
        </w:rPr>
        <w:t>gulden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uit</w:t>
      </w:r>
      <w:proofErr w:type="spellEnd"/>
      <w:r w:rsidRPr="008A3041">
        <w:rPr>
          <w:rFonts w:eastAsia="Times New Roman" w:cs="Calibri"/>
          <w:i/>
          <w:sz w:val="16"/>
          <w:szCs w:val="16"/>
          <w:lang w:eastAsia="de-DE"/>
        </w:rPr>
        <w:t xml:space="preserve"> eigen </w:t>
      </w:r>
      <w:proofErr w:type="spellStart"/>
      <w:r w:rsidRPr="008A3041">
        <w:rPr>
          <w:rFonts w:eastAsia="Times New Roman" w:cs="Calibri"/>
          <w:i/>
          <w:sz w:val="16"/>
          <w:szCs w:val="16"/>
          <w:lang w:eastAsia="de-DE"/>
        </w:rPr>
        <w:t>zak</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betaald</w:t>
      </w:r>
      <w:proofErr w:type="spellEnd"/>
      <w:r w:rsidRPr="008A3041">
        <w:rPr>
          <w:rFonts w:eastAsia="Times New Roman" w:cs="Calibri"/>
          <w:i/>
          <w:sz w:val="16"/>
          <w:szCs w:val="16"/>
          <w:lang w:eastAsia="de-DE"/>
        </w:rPr>
        <w:t>.</w:t>
      </w:r>
    </w:p>
    <w:p w14:paraId="0C4161C4" w14:textId="77777777" w:rsidR="00865B41" w:rsidRPr="008A3041" w:rsidRDefault="00865B41" w:rsidP="00865B41">
      <w:pPr>
        <w:ind w:left="1410" w:firstLine="6"/>
        <w:rPr>
          <w:rFonts w:eastAsia="Times New Roman" w:cs="Calibri"/>
          <w:i/>
          <w:sz w:val="16"/>
          <w:szCs w:val="16"/>
          <w:lang w:eastAsia="de-DE"/>
        </w:rPr>
      </w:pPr>
      <w:proofErr w:type="spellStart"/>
      <w:r w:rsidRPr="008A3041">
        <w:rPr>
          <w:rFonts w:eastAsia="Times New Roman" w:cs="Calibri"/>
          <w:i/>
          <w:sz w:val="16"/>
          <w:szCs w:val="16"/>
          <w:lang w:eastAsia="de-DE"/>
        </w:rPr>
        <w:t>Belendingen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ten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oosten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capitein</w:t>
      </w:r>
      <w:proofErr w:type="spellEnd"/>
      <w:r w:rsidRPr="008A3041">
        <w:rPr>
          <w:rFonts w:eastAsia="Times New Roman" w:cs="Calibri"/>
          <w:i/>
          <w:sz w:val="16"/>
          <w:szCs w:val="16"/>
          <w:lang w:eastAsia="de-DE"/>
        </w:rPr>
        <w:t xml:space="preserve"> </w:t>
      </w:r>
      <w:r w:rsidRPr="008A3041">
        <w:rPr>
          <w:rFonts w:eastAsia="Times New Roman" w:cs="Calibri"/>
          <w:b/>
          <w:i/>
          <w:sz w:val="16"/>
          <w:szCs w:val="16"/>
          <w:lang w:eastAsia="de-DE"/>
        </w:rPr>
        <w:t xml:space="preserve">Leendert </w:t>
      </w:r>
      <w:proofErr w:type="spellStart"/>
      <w:r w:rsidRPr="008A3041">
        <w:rPr>
          <w:rFonts w:eastAsia="Times New Roman" w:cs="Calibri"/>
          <w:b/>
          <w:i/>
          <w:sz w:val="16"/>
          <w:szCs w:val="16"/>
          <w:lang w:eastAsia="de-DE"/>
        </w:rPr>
        <w:t>Ariens</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Haecxwant</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ten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westen</w:t>
      </w:r>
      <w:proofErr w:type="spellEnd"/>
      <w:r w:rsidRPr="008A3041">
        <w:rPr>
          <w:rFonts w:eastAsia="Times New Roman" w:cs="Calibri"/>
          <w:i/>
          <w:sz w:val="16"/>
          <w:szCs w:val="16"/>
          <w:lang w:eastAsia="de-DE"/>
        </w:rPr>
        <w:t xml:space="preserve"> </w:t>
      </w:r>
      <w:r w:rsidRPr="008A3041">
        <w:rPr>
          <w:rFonts w:eastAsia="Times New Roman" w:cs="Calibri"/>
          <w:b/>
          <w:i/>
          <w:sz w:val="16"/>
          <w:szCs w:val="16"/>
          <w:lang w:eastAsia="de-DE"/>
        </w:rPr>
        <w:t xml:space="preserve">Cornelis </w:t>
      </w:r>
      <w:proofErr w:type="spellStart"/>
      <w:r w:rsidRPr="008A3041">
        <w:rPr>
          <w:rFonts w:eastAsia="Times New Roman" w:cs="Calibri"/>
          <w:b/>
          <w:i/>
          <w:sz w:val="16"/>
          <w:szCs w:val="16"/>
          <w:lang w:eastAsia="de-DE"/>
        </w:rPr>
        <w:t>Lambertsz</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metselaer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strekkend</w:t>
      </w:r>
      <w:proofErr w:type="spellEnd"/>
      <w:r w:rsidRPr="008A3041">
        <w:rPr>
          <w:rFonts w:eastAsia="Times New Roman" w:cs="Calibri"/>
          <w:i/>
          <w:sz w:val="16"/>
          <w:szCs w:val="16"/>
          <w:lang w:eastAsia="de-DE"/>
        </w:rPr>
        <w:t xml:space="preserve"> tot </w:t>
      </w:r>
      <w:r w:rsidRPr="008A3041">
        <w:rPr>
          <w:rFonts w:eastAsia="Times New Roman" w:cs="Calibri"/>
          <w:b/>
          <w:i/>
          <w:sz w:val="16"/>
          <w:szCs w:val="16"/>
          <w:lang w:eastAsia="de-DE"/>
        </w:rPr>
        <w:t xml:space="preserve">Cornelis </w:t>
      </w:r>
      <w:proofErr w:type="spellStart"/>
      <w:r w:rsidRPr="008A3041">
        <w:rPr>
          <w:rFonts w:eastAsia="Times New Roman" w:cs="Calibri"/>
          <w:b/>
          <w:i/>
          <w:sz w:val="16"/>
          <w:szCs w:val="16"/>
          <w:lang w:eastAsia="de-DE"/>
        </w:rPr>
        <w:t>Barentsz</w:t>
      </w:r>
      <w:proofErr w:type="spellEnd"/>
      <w:r w:rsidRPr="008A3041">
        <w:rPr>
          <w:rFonts w:eastAsia="Times New Roman" w:cs="Calibri"/>
          <w:b/>
          <w:i/>
          <w:sz w:val="16"/>
          <w:szCs w:val="16"/>
          <w:lang w:eastAsia="de-DE"/>
        </w:rPr>
        <w:t xml:space="preserve">. </w:t>
      </w:r>
      <w:r w:rsidRPr="008A3041">
        <w:rPr>
          <w:rFonts w:eastAsia="Times New Roman" w:cs="Calibri"/>
          <w:i/>
          <w:sz w:val="16"/>
          <w:szCs w:val="16"/>
          <w:lang w:eastAsia="de-DE"/>
        </w:rPr>
        <w:t xml:space="preserve">N.B.: </w:t>
      </w:r>
      <w:proofErr w:type="spellStart"/>
      <w:r w:rsidRPr="008A3041">
        <w:rPr>
          <w:rFonts w:eastAsia="Times New Roman" w:cs="Calibri"/>
          <w:i/>
          <w:sz w:val="16"/>
          <w:szCs w:val="16"/>
          <w:lang w:eastAsia="de-DE"/>
        </w:rPr>
        <w:t>volgens</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aantekening</w:t>
      </w:r>
      <w:proofErr w:type="spellEnd"/>
      <w:r w:rsidRPr="008A3041">
        <w:rPr>
          <w:rFonts w:eastAsia="Times New Roman" w:cs="Calibri"/>
          <w:i/>
          <w:sz w:val="16"/>
          <w:szCs w:val="16"/>
          <w:lang w:eastAsia="de-DE"/>
        </w:rPr>
        <w:t xml:space="preserve"> in de </w:t>
      </w:r>
      <w:proofErr w:type="spellStart"/>
      <w:r w:rsidRPr="008A3041">
        <w:rPr>
          <w:rFonts w:eastAsia="Times New Roman" w:cs="Calibri"/>
          <w:i/>
          <w:sz w:val="16"/>
          <w:szCs w:val="16"/>
          <w:lang w:eastAsia="de-DE"/>
        </w:rPr>
        <w:t>marge</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is</w:t>
      </w:r>
      <w:proofErr w:type="spellEnd"/>
      <w:r w:rsidRPr="008A3041">
        <w:rPr>
          <w:rFonts w:eastAsia="Times New Roman" w:cs="Calibri"/>
          <w:i/>
          <w:sz w:val="16"/>
          <w:szCs w:val="16"/>
          <w:lang w:eastAsia="de-DE"/>
        </w:rPr>
        <w:t xml:space="preserve"> de </w:t>
      </w:r>
      <w:proofErr w:type="spellStart"/>
      <w:r w:rsidRPr="008A3041">
        <w:rPr>
          <w:rFonts w:eastAsia="Times New Roman" w:cs="Calibri"/>
          <w:i/>
          <w:sz w:val="16"/>
          <w:szCs w:val="16"/>
          <w:lang w:eastAsia="de-DE"/>
        </w:rPr>
        <w:t>obligatie</w:t>
      </w:r>
      <w:proofErr w:type="spellEnd"/>
      <w:r w:rsidRPr="008A3041">
        <w:rPr>
          <w:rFonts w:eastAsia="Times New Roman" w:cs="Calibri"/>
          <w:i/>
          <w:sz w:val="16"/>
          <w:szCs w:val="16"/>
          <w:lang w:eastAsia="de-DE"/>
        </w:rPr>
        <w:t xml:space="preserve"> van 1.200 </w:t>
      </w:r>
      <w:proofErr w:type="spellStart"/>
      <w:r w:rsidRPr="008A3041">
        <w:rPr>
          <w:rFonts w:eastAsia="Times New Roman" w:cs="Calibri"/>
          <w:i/>
          <w:sz w:val="16"/>
          <w:szCs w:val="16"/>
          <w:lang w:eastAsia="de-DE"/>
        </w:rPr>
        <w:t>gulden</w:t>
      </w:r>
      <w:proofErr w:type="spellEnd"/>
      <w:r w:rsidRPr="008A3041">
        <w:rPr>
          <w:rFonts w:eastAsia="Times New Roman" w:cs="Calibri"/>
          <w:i/>
          <w:sz w:val="16"/>
          <w:szCs w:val="16"/>
          <w:lang w:eastAsia="de-DE"/>
        </w:rPr>
        <w:t xml:space="preserve"> d.d. 7-5-1665 </w:t>
      </w:r>
      <w:proofErr w:type="spellStart"/>
      <w:r w:rsidRPr="008A3041">
        <w:rPr>
          <w:rFonts w:eastAsia="Times New Roman" w:cs="Calibri"/>
          <w:i/>
          <w:sz w:val="16"/>
          <w:szCs w:val="16"/>
          <w:lang w:eastAsia="de-DE"/>
        </w:rPr>
        <w:t>voldaan</w:t>
      </w:r>
      <w:proofErr w:type="spellEnd"/>
      <w:r w:rsidRPr="008A3041">
        <w:rPr>
          <w:rFonts w:eastAsia="Times New Roman" w:cs="Calibri"/>
          <w:i/>
          <w:sz w:val="16"/>
          <w:szCs w:val="16"/>
          <w:lang w:eastAsia="de-DE"/>
        </w:rPr>
        <w:t>.“</w:t>
      </w:r>
      <w:r w:rsidRPr="008A3041">
        <w:rPr>
          <w:rStyle w:val="Funotenzeichen"/>
          <w:rFonts w:eastAsia="Times New Roman" w:cs="Calibri"/>
          <w:i/>
          <w:sz w:val="16"/>
          <w:szCs w:val="16"/>
          <w:lang w:eastAsia="de-DE"/>
        </w:rPr>
        <w:footnoteReference w:id="444"/>
      </w:r>
    </w:p>
    <w:p w14:paraId="435054A0" w14:textId="77777777" w:rsidR="00865B41" w:rsidRPr="008A3041" w:rsidRDefault="00865B41" w:rsidP="00865B41">
      <w:pPr>
        <w:ind w:left="1410"/>
        <w:rPr>
          <w:rFonts w:eastAsia="Times New Roman" w:cs="Calibri"/>
          <w:sz w:val="16"/>
          <w:szCs w:val="16"/>
          <w:lang w:eastAsia="de-DE"/>
        </w:rPr>
      </w:pPr>
      <w:r w:rsidRPr="008A3041">
        <w:rPr>
          <w:rFonts w:cs="Calibri"/>
          <w:b/>
          <w:sz w:val="20"/>
          <w:szCs w:val="20"/>
        </w:rPr>
        <w:t>9.6.1661:</w:t>
      </w:r>
      <w:r w:rsidRPr="008A3041">
        <w:rPr>
          <w:rFonts w:eastAsia="Times New Roman" w:cs="Calibri"/>
          <w:b/>
          <w:sz w:val="16"/>
          <w:szCs w:val="16"/>
          <w:lang w:eastAsia="de-DE"/>
        </w:rPr>
        <w:t xml:space="preserve"> </w:t>
      </w:r>
      <w:proofErr w:type="spellStart"/>
      <w:r w:rsidRPr="008A3041">
        <w:rPr>
          <w:rFonts w:eastAsia="Times New Roman" w:cs="Calibri"/>
          <w:b/>
          <w:sz w:val="16"/>
          <w:szCs w:val="16"/>
          <w:lang w:eastAsia="de-DE"/>
        </w:rPr>
        <w:t>Lijsbet</w:t>
      </w:r>
      <w:proofErr w:type="spellEnd"/>
      <w:r w:rsidRPr="008A3041">
        <w:rPr>
          <w:rFonts w:eastAsia="Times New Roman" w:cs="Calibri"/>
          <w:b/>
          <w:sz w:val="16"/>
          <w:szCs w:val="16"/>
          <w:lang w:eastAsia="de-DE"/>
        </w:rPr>
        <w:t xml:space="preserve"> </w:t>
      </w:r>
      <w:proofErr w:type="spellStart"/>
      <w:r w:rsidRPr="008A3041">
        <w:rPr>
          <w:rFonts w:eastAsia="Times New Roman" w:cs="Calibri"/>
          <w:b/>
          <w:sz w:val="16"/>
          <w:szCs w:val="16"/>
          <w:lang w:eastAsia="de-DE"/>
        </w:rPr>
        <w:t>Rochusdr</w:t>
      </w:r>
      <w:proofErr w:type="spellEnd"/>
      <w:r w:rsidRPr="008A3041">
        <w:rPr>
          <w:rFonts w:eastAsia="Times New Roman" w:cs="Calibri"/>
          <w:b/>
          <w:sz w:val="16"/>
          <w:szCs w:val="16"/>
          <w:lang w:eastAsia="de-DE"/>
        </w:rPr>
        <w:t xml:space="preserve"> van </w:t>
      </w:r>
      <w:proofErr w:type="spellStart"/>
      <w:r w:rsidRPr="008A3041">
        <w:rPr>
          <w:rFonts w:eastAsia="Times New Roman" w:cs="Calibri"/>
          <w:b/>
          <w:sz w:val="16"/>
          <w:szCs w:val="16"/>
          <w:lang w:eastAsia="de-DE"/>
        </w:rPr>
        <w:t>Steenhuysen</w:t>
      </w:r>
      <w:proofErr w:type="spellEnd"/>
      <w:r w:rsidRPr="008A3041">
        <w:rPr>
          <w:rFonts w:eastAsia="Times New Roman" w:cs="Calibri"/>
          <w:b/>
          <w:sz w:val="16"/>
          <w:szCs w:val="16"/>
          <w:lang w:eastAsia="de-DE"/>
        </w:rPr>
        <w:t xml:space="preserve">, </w:t>
      </w:r>
      <w:r w:rsidRPr="008A3041">
        <w:rPr>
          <w:rFonts w:eastAsia="Times New Roman" w:cs="Calibri"/>
          <w:sz w:val="16"/>
          <w:szCs w:val="16"/>
          <w:lang w:eastAsia="de-DE"/>
        </w:rPr>
        <w:t>genannt als Witwe</w:t>
      </w:r>
      <w:r w:rsidRPr="008A3041">
        <w:rPr>
          <w:rFonts w:eastAsia="Times New Roman" w:cs="Calibri"/>
          <w:b/>
          <w:sz w:val="16"/>
          <w:szCs w:val="16"/>
          <w:lang w:eastAsia="de-DE"/>
        </w:rPr>
        <w:t>: „</w:t>
      </w:r>
      <w:proofErr w:type="spellStart"/>
      <w:r w:rsidRPr="008A3041">
        <w:rPr>
          <w:rFonts w:eastAsia="Times New Roman" w:cs="Calibri"/>
          <w:sz w:val="16"/>
          <w:szCs w:val="16"/>
          <w:lang w:eastAsia="de-DE"/>
        </w:rPr>
        <w:t>weduwe</w:t>
      </w:r>
      <w:proofErr w:type="spellEnd"/>
      <w:r w:rsidRPr="008A3041">
        <w:rPr>
          <w:rFonts w:eastAsia="Times New Roman" w:cs="Calibri"/>
          <w:sz w:val="16"/>
          <w:szCs w:val="16"/>
          <w:lang w:eastAsia="de-DE"/>
        </w:rPr>
        <w:t xml:space="preserve"> van </w:t>
      </w:r>
      <w:r w:rsidRPr="008A3041">
        <w:rPr>
          <w:rFonts w:eastAsia="Times New Roman" w:cs="Calibri"/>
          <w:b/>
          <w:sz w:val="16"/>
          <w:szCs w:val="16"/>
          <w:lang w:eastAsia="de-DE"/>
        </w:rPr>
        <w:t xml:space="preserve">Joris </w:t>
      </w:r>
      <w:proofErr w:type="spellStart"/>
      <w:r w:rsidRPr="008A3041">
        <w:rPr>
          <w:rFonts w:eastAsia="Times New Roman" w:cs="Calibri"/>
          <w:b/>
          <w:sz w:val="16"/>
          <w:szCs w:val="16"/>
          <w:lang w:eastAsia="de-DE"/>
        </w:rPr>
        <w:t>Cornelisz</w:t>
      </w:r>
      <w:proofErr w:type="spellEnd"/>
      <w:r w:rsidRPr="008A3041">
        <w:rPr>
          <w:rFonts w:eastAsia="Times New Roman" w:cs="Calibri"/>
          <w:b/>
          <w:sz w:val="16"/>
          <w:szCs w:val="16"/>
          <w:lang w:eastAsia="de-DE"/>
        </w:rPr>
        <w:t xml:space="preserve"> Plat</w:t>
      </w:r>
      <w:r w:rsidRPr="008A3041">
        <w:rPr>
          <w:rFonts w:eastAsia="Times New Roman" w:cs="Calibri"/>
          <w:sz w:val="16"/>
          <w:szCs w:val="16"/>
          <w:lang w:eastAsia="de-DE"/>
        </w:rPr>
        <w:t>“</w:t>
      </w:r>
      <w:r w:rsidRPr="008A3041">
        <w:rPr>
          <w:rFonts w:eastAsia="Times New Roman" w:cs="Calibri"/>
          <w:b/>
          <w:sz w:val="16"/>
          <w:szCs w:val="16"/>
          <w:lang w:eastAsia="de-DE"/>
        </w:rPr>
        <w:t xml:space="preserve"> </w:t>
      </w:r>
      <w:r w:rsidRPr="008A3041">
        <w:rPr>
          <w:rFonts w:eastAsia="Times New Roman" w:cs="Calibri"/>
          <w:sz w:val="16"/>
          <w:szCs w:val="16"/>
          <w:lang w:eastAsia="de-DE"/>
        </w:rPr>
        <w:t>und</w:t>
      </w:r>
    </w:p>
    <w:p w14:paraId="7BCB4F58" w14:textId="77777777" w:rsidR="00865B41" w:rsidRPr="008A3041" w:rsidRDefault="00865B41" w:rsidP="00865B41">
      <w:pPr>
        <w:ind w:left="1410"/>
        <w:rPr>
          <w:rFonts w:cs="Calibri"/>
          <w:sz w:val="16"/>
          <w:szCs w:val="16"/>
        </w:rPr>
      </w:pPr>
      <w:r w:rsidRPr="008A3041">
        <w:rPr>
          <w:rFonts w:cs="Calibri"/>
          <w:sz w:val="16"/>
          <w:szCs w:val="16"/>
        </w:rPr>
        <w:t>Gläubigerin eines Schuldanerkenntnisses: „</w:t>
      </w:r>
      <w:proofErr w:type="spellStart"/>
      <w:r w:rsidRPr="008A3041">
        <w:rPr>
          <w:rFonts w:eastAsia="Times New Roman" w:cs="Calibri"/>
          <w:b/>
          <w:i/>
          <w:sz w:val="16"/>
          <w:szCs w:val="16"/>
          <w:lang w:eastAsia="de-DE"/>
        </w:rPr>
        <w:t>Alewijn</w:t>
      </w:r>
      <w:proofErr w:type="spellEnd"/>
      <w:r w:rsidRPr="008A3041">
        <w:rPr>
          <w:rFonts w:eastAsia="Times New Roman" w:cs="Calibri"/>
          <w:b/>
          <w:i/>
          <w:sz w:val="16"/>
          <w:szCs w:val="16"/>
          <w:lang w:eastAsia="de-DE"/>
        </w:rPr>
        <w:t xml:space="preserve"> Pieters </w:t>
      </w:r>
      <w:proofErr w:type="spellStart"/>
      <w:r w:rsidRPr="008A3041">
        <w:rPr>
          <w:rFonts w:eastAsia="Times New Roman" w:cs="Calibri"/>
          <w:b/>
          <w:i/>
          <w:sz w:val="16"/>
          <w:szCs w:val="16"/>
          <w:lang w:eastAsia="de-DE"/>
        </w:rPr>
        <w:t>Onclaer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scheeptimmerman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wonend</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op</w:t>
      </w:r>
      <w:proofErr w:type="spellEnd"/>
      <w:r w:rsidRPr="008A3041">
        <w:rPr>
          <w:rFonts w:eastAsia="Times New Roman" w:cs="Calibri"/>
          <w:i/>
          <w:sz w:val="16"/>
          <w:szCs w:val="16"/>
          <w:lang w:eastAsia="de-DE"/>
        </w:rPr>
        <w:t xml:space="preserve"> Nieuwe Haven, </w:t>
      </w:r>
      <w:proofErr w:type="spellStart"/>
      <w:r w:rsidRPr="008A3041">
        <w:rPr>
          <w:rFonts w:eastAsia="Times New Roman" w:cs="Calibri"/>
          <w:i/>
          <w:sz w:val="16"/>
          <w:szCs w:val="16"/>
          <w:lang w:eastAsia="de-DE"/>
        </w:rPr>
        <w:t>bekent</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een</w:t>
      </w:r>
      <w:proofErr w:type="spellEnd"/>
      <w:r w:rsidRPr="008A3041">
        <w:rPr>
          <w:rFonts w:eastAsia="Times New Roman" w:cs="Calibri"/>
          <w:i/>
          <w:sz w:val="16"/>
          <w:szCs w:val="16"/>
          <w:lang w:eastAsia="de-DE"/>
        </w:rPr>
        <w:t xml:space="preserve"> </w:t>
      </w:r>
      <w:proofErr w:type="gramStart"/>
      <w:r w:rsidRPr="008A3041">
        <w:rPr>
          <w:rFonts w:eastAsia="Times New Roman" w:cs="Calibri"/>
          <w:i/>
          <w:sz w:val="16"/>
          <w:szCs w:val="16"/>
          <w:lang w:eastAsia="de-DE"/>
        </w:rPr>
        <w:t>schuld</w:t>
      </w:r>
      <w:proofErr w:type="gramEnd"/>
      <w:r w:rsidRPr="008A3041">
        <w:rPr>
          <w:rFonts w:eastAsia="Times New Roman" w:cs="Calibri"/>
          <w:i/>
          <w:sz w:val="16"/>
          <w:szCs w:val="16"/>
          <w:lang w:eastAsia="de-DE"/>
        </w:rPr>
        <w:t xml:space="preserve"> van 200 </w:t>
      </w:r>
      <w:proofErr w:type="spellStart"/>
      <w:r w:rsidRPr="008A3041">
        <w:rPr>
          <w:rFonts w:eastAsia="Times New Roman" w:cs="Calibri"/>
          <w:i/>
          <w:sz w:val="16"/>
          <w:szCs w:val="16"/>
          <w:lang w:eastAsia="de-DE"/>
        </w:rPr>
        <w:t>gulden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te</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hebben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aan</w:t>
      </w:r>
      <w:proofErr w:type="spellEnd"/>
      <w:r w:rsidRPr="008A3041">
        <w:rPr>
          <w:rFonts w:eastAsia="Times New Roman" w:cs="Calibri"/>
          <w:i/>
          <w:sz w:val="16"/>
          <w:szCs w:val="16"/>
          <w:lang w:eastAsia="de-DE"/>
        </w:rPr>
        <w:t xml:space="preserve"> </w:t>
      </w:r>
      <w:proofErr w:type="spellStart"/>
      <w:r w:rsidRPr="008A3041">
        <w:rPr>
          <w:rFonts w:eastAsia="Times New Roman" w:cs="Calibri"/>
          <w:b/>
          <w:i/>
          <w:sz w:val="16"/>
          <w:szCs w:val="16"/>
          <w:lang w:eastAsia="de-DE"/>
        </w:rPr>
        <w:t>Lijsbet</w:t>
      </w:r>
      <w:proofErr w:type="spellEnd"/>
      <w:r w:rsidRPr="008A3041">
        <w:rPr>
          <w:rFonts w:eastAsia="Times New Roman" w:cs="Calibri"/>
          <w:b/>
          <w:i/>
          <w:sz w:val="16"/>
          <w:szCs w:val="16"/>
          <w:lang w:eastAsia="de-DE"/>
        </w:rPr>
        <w:t xml:space="preserve"> </w:t>
      </w:r>
      <w:proofErr w:type="spellStart"/>
      <w:r w:rsidRPr="008A3041">
        <w:rPr>
          <w:rFonts w:eastAsia="Times New Roman" w:cs="Calibri"/>
          <w:b/>
          <w:i/>
          <w:sz w:val="16"/>
          <w:szCs w:val="16"/>
          <w:lang w:eastAsia="de-DE"/>
        </w:rPr>
        <w:t>Rochusdr</w:t>
      </w:r>
      <w:proofErr w:type="spellEnd"/>
      <w:r w:rsidRPr="008A3041">
        <w:rPr>
          <w:rFonts w:eastAsia="Times New Roman" w:cs="Calibri"/>
          <w:b/>
          <w:i/>
          <w:sz w:val="16"/>
          <w:szCs w:val="16"/>
          <w:lang w:eastAsia="de-DE"/>
        </w:rPr>
        <w:t xml:space="preserve"> van </w:t>
      </w:r>
      <w:proofErr w:type="spellStart"/>
      <w:r w:rsidRPr="008A3041">
        <w:rPr>
          <w:rFonts w:eastAsia="Times New Roman" w:cs="Calibri"/>
          <w:b/>
          <w:i/>
          <w:sz w:val="16"/>
          <w:szCs w:val="16"/>
          <w:lang w:eastAsia="de-DE"/>
        </w:rPr>
        <w:t>Steenhuysen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weduwe</w:t>
      </w:r>
      <w:proofErr w:type="spellEnd"/>
      <w:r w:rsidRPr="008A3041">
        <w:rPr>
          <w:rFonts w:eastAsia="Times New Roman" w:cs="Calibri"/>
          <w:i/>
          <w:sz w:val="16"/>
          <w:szCs w:val="16"/>
          <w:lang w:eastAsia="de-DE"/>
        </w:rPr>
        <w:t xml:space="preserve"> van </w:t>
      </w:r>
      <w:r w:rsidRPr="008A3041">
        <w:rPr>
          <w:rFonts w:eastAsia="Times New Roman" w:cs="Calibri"/>
          <w:b/>
          <w:i/>
          <w:sz w:val="16"/>
          <w:szCs w:val="16"/>
          <w:lang w:eastAsia="de-DE"/>
        </w:rPr>
        <w:t xml:space="preserve">Joris </w:t>
      </w:r>
      <w:proofErr w:type="spellStart"/>
      <w:r w:rsidRPr="008A3041">
        <w:rPr>
          <w:rFonts w:eastAsia="Times New Roman" w:cs="Calibri"/>
          <w:b/>
          <w:i/>
          <w:sz w:val="16"/>
          <w:szCs w:val="16"/>
          <w:lang w:eastAsia="de-DE"/>
        </w:rPr>
        <w:t>Cornelisz</w:t>
      </w:r>
      <w:proofErr w:type="spellEnd"/>
      <w:r w:rsidRPr="008A3041">
        <w:rPr>
          <w:rFonts w:eastAsia="Times New Roman" w:cs="Calibri"/>
          <w:b/>
          <w:i/>
          <w:sz w:val="16"/>
          <w:szCs w:val="16"/>
          <w:lang w:eastAsia="de-DE"/>
        </w:rPr>
        <w:t xml:space="preserve"> Plat</w:t>
      </w:r>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ter</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zake</w:t>
      </w:r>
      <w:proofErr w:type="spellEnd"/>
      <w:r w:rsidRPr="008A3041">
        <w:rPr>
          <w:rFonts w:eastAsia="Times New Roman" w:cs="Calibri"/>
          <w:i/>
          <w:sz w:val="16"/>
          <w:szCs w:val="16"/>
          <w:lang w:eastAsia="de-DE"/>
        </w:rPr>
        <w:t xml:space="preserve"> van </w:t>
      </w:r>
      <w:proofErr w:type="spellStart"/>
      <w:r w:rsidRPr="008A3041">
        <w:rPr>
          <w:rFonts w:eastAsia="Times New Roman" w:cs="Calibri"/>
          <w:i/>
          <w:sz w:val="16"/>
          <w:szCs w:val="16"/>
          <w:lang w:eastAsia="de-DE"/>
        </w:rPr>
        <w:t>een</w:t>
      </w:r>
      <w:proofErr w:type="spellEnd"/>
      <w:r w:rsidRPr="008A3041">
        <w:rPr>
          <w:rFonts w:eastAsia="Times New Roman" w:cs="Calibri"/>
          <w:i/>
          <w:sz w:val="16"/>
          <w:szCs w:val="16"/>
          <w:lang w:eastAsia="de-DE"/>
        </w:rPr>
        <w:t xml:space="preserve"> </w:t>
      </w:r>
      <w:proofErr w:type="spellStart"/>
      <w:r w:rsidRPr="008A3041">
        <w:rPr>
          <w:rFonts w:eastAsia="Times New Roman" w:cs="Calibri"/>
          <w:i/>
          <w:sz w:val="16"/>
          <w:szCs w:val="16"/>
          <w:lang w:eastAsia="de-DE"/>
        </w:rPr>
        <w:t>lening</w:t>
      </w:r>
      <w:proofErr w:type="spellEnd"/>
      <w:r w:rsidRPr="008A3041">
        <w:rPr>
          <w:rFonts w:eastAsia="Times New Roman" w:cs="Calibri"/>
          <w:i/>
          <w:sz w:val="16"/>
          <w:szCs w:val="16"/>
          <w:lang w:eastAsia="de-DE"/>
        </w:rPr>
        <w:t>.</w:t>
      </w:r>
      <w:r w:rsidRPr="008A3041">
        <w:rPr>
          <w:rFonts w:cs="Calibri"/>
          <w:sz w:val="16"/>
          <w:szCs w:val="16"/>
        </w:rPr>
        <w:t>“</w:t>
      </w:r>
      <w:r w:rsidRPr="008A3041">
        <w:rPr>
          <w:rStyle w:val="Funotenzeichen"/>
          <w:rFonts w:eastAsia="Times New Roman" w:cs="Calibri"/>
          <w:i/>
          <w:sz w:val="16"/>
          <w:szCs w:val="16"/>
          <w:lang w:eastAsia="de-DE"/>
        </w:rPr>
        <w:t xml:space="preserve"> </w:t>
      </w:r>
      <w:r w:rsidRPr="008A3041">
        <w:rPr>
          <w:rStyle w:val="Funotenzeichen"/>
          <w:rFonts w:eastAsia="Times New Roman" w:cs="Calibri"/>
          <w:i/>
          <w:sz w:val="16"/>
          <w:szCs w:val="16"/>
          <w:lang w:eastAsia="de-DE"/>
        </w:rPr>
        <w:footnoteReference w:id="445"/>
      </w:r>
    </w:p>
    <w:p w14:paraId="41AFDF46" w14:textId="77777777" w:rsidR="00865B41" w:rsidRPr="00F9360B" w:rsidRDefault="00865B41" w:rsidP="00865B41">
      <w:pPr>
        <w:ind w:left="1410"/>
        <w:rPr>
          <w:rFonts w:cs="Calibri"/>
          <w:i/>
          <w:sz w:val="16"/>
          <w:szCs w:val="16"/>
        </w:rPr>
      </w:pPr>
      <w:r w:rsidRPr="00F9360B">
        <w:rPr>
          <w:rFonts w:cs="Calibri"/>
          <w:b/>
          <w:sz w:val="20"/>
          <w:szCs w:val="20"/>
        </w:rPr>
        <w:t>6.7.1661:</w:t>
      </w:r>
      <w:r>
        <w:rPr>
          <w:rFonts w:cs="Calibri"/>
          <w:b/>
          <w:sz w:val="20"/>
          <w:szCs w:val="20"/>
        </w:rPr>
        <w:t xml:space="preserve"> </w:t>
      </w:r>
      <w:proofErr w:type="spellStart"/>
      <w:r w:rsidRPr="00F9360B">
        <w:rPr>
          <w:rFonts w:eastAsia="Times New Roman" w:cs="Calibri"/>
          <w:b/>
          <w:sz w:val="16"/>
          <w:szCs w:val="16"/>
          <w:lang w:eastAsia="de-DE"/>
        </w:rPr>
        <w:t>Lijsbet</w:t>
      </w:r>
      <w:proofErr w:type="spellEnd"/>
      <w:r w:rsidRPr="00F9360B">
        <w:rPr>
          <w:rFonts w:eastAsia="Times New Roman" w:cs="Calibri"/>
          <w:b/>
          <w:sz w:val="16"/>
          <w:szCs w:val="16"/>
          <w:lang w:eastAsia="de-DE"/>
        </w:rPr>
        <w:t xml:space="preserve"> </w:t>
      </w:r>
      <w:proofErr w:type="spellStart"/>
      <w:r w:rsidRPr="00F9360B">
        <w:rPr>
          <w:rFonts w:eastAsia="Times New Roman" w:cs="Calibri"/>
          <w:b/>
          <w:sz w:val="16"/>
          <w:szCs w:val="16"/>
          <w:lang w:eastAsia="de-DE"/>
        </w:rPr>
        <w:t>Rokusdr</w:t>
      </w:r>
      <w:proofErr w:type="spellEnd"/>
      <w:r w:rsidRPr="00F9360B">
        <w:rPr>
          <w:rFonts w:eastAsia="Times New Roman" w:cs="Calibri"/>
          <w:b/>
          <w:sz w:val="16"/>
          <w:szCs w:val="16"/>
          <w:lang w:eastAsia="de-DE"/>
        </w:rPr>
        <w:t xml:space="preserve"> van </w:t>
      </w:r>
      <w:proofErr w:type="spellStart"/>
      <w:r w:rsidRPr="00F9360B">
        <w:rPr>
          <w:rFonts w:eastAsia="Times New Roman" w:cs="Calibri"/>
          <w:b/>
          <w:sz w:val="16"/>
          <w:szCs w:val="16"/>
          <w:lang w:eastAsia="de-DE"/>
        </w:rPr>
        <w:t>Steenhuysen</w:t>
      </w:r>
      <w:proofErr w:type="spellEnd"/>
      <w:r w:rsidRPr="00F9360B">
        <w:rPr>
          <w:rFonts w:eastAsia="Times New Roman" w:cs="Calibri"/>
          <w:b/>
          <w:sz w:val="16"/>
          <w:szCs w:val="16"/>
          <w:lang w:eastAsia="de-DE"/>
        </w:rPr>
        <w:t>, genannt als Witwe: „</w:t>
      </w:r>
      <w:proofErr w:type="spellStart"/>
      <w:r w:rsidRPr="00F9360B">
        <w:rPr>
          <w:rFonts w:eastAsia="Times New Roman" w:cs="Calibri"/>
          <w:sz w:val="16"/>
          <w:szCs w:val="16"/>
          <w:lang w:eastAsia="de-DE"/>
        </w:rPr>
        <w:t>weduwe</w:t>
      </w:r>
      <w:proofErr w:type="spellEnd"/>
      <w:r w:rsidRPr="00F9360B">
        <w:rPr>
          <w:rFonts w:eastAsia="Times New Roman" w:cs="Calibri"/>
          <w:sz w:val="16"/>
          <w:szCs w:val="16"/>
          <w:lang w:eastAsia="de-DE"/>
        </w:rPr>
        <w:t xml:space="preserve"> van </w:t>
      </w:r>
      <w:r w:rsidRPr="00F9360B">
        <w:rPr>
          <w:rFonts w:eastAsia="Times New Roman" w:cs="Calibri"/>
          <w:b/>
          <w:sz w:val="16"/>
          <w:szCs w:val="16"/>
          <w:lang w:eastAsia="de-DE"/>
        </w:rPr>
        <w:t xml:space="preserve">Joris </w:t>
      </w:r>
      <w:proofErr w:type="spellStart"/>
      <w:r w:rsidRPr="00F9360B">
        <w:rPr>
          <w:rFonts w:eastAsia="Times New Roman" w:cs="Calibri"/>
          <w:b/>
          <w:sz w:val="16"/>
          <w:szCs w:val="16"/>
          <w:lang w:eastAsia="de-DE"/>
        </w:rPr>
        <w:t>Cornelisz</w:t>
      </w:r>
      <w:proofErr w:type="spellEnd"/>
      <w:r w:rsidRPr="00F9360B">
        <w:rPr>
          <w:rFonts w:eastAsia="Times New Roman" w:cs="Calibri"/>
          <w:b/>
          <w:sz w:val="16"/>
          <w:szCs w:val="16"/>
          <w:lang w:eastAsia="de-DE"/>
        </w:rPr>
        <w:t xml:space="preserve"> Plat</w:t>
      </w:r>
      <w:r w:rsidRPr="00F9360B">
        <w:rPr>
          <w:rFonts w:eastAsia="Times New Roman" w:cs="Calibri"/>
          <w:sz w:val="16"/>
          <w:szCs w:val="16"/>
          <w:lang w:eastAsia="de-DE"/>
        </w:rPr>
        <w:t>“</w:t>
      </w:r>
      <w:r w:rsidRPr="00F9360B">
        <w:rPr>
          <w:rFonts w:eastAsia="Times New Roman" w:cs="Calibri"/>
          <w:b/>
          <w:sz w:val="16"/>
          <w:szCs w:val="16"/>
          <w:lang w:eastAsia="de-DE"/>
        </w:rPr>
        <w:t xml:space="preserve"> </w:t>
      </w:r>
      <w:r w:rsidRPr="00F9360B">
        <w:rPr>
          <w:rFonts w:eastAsia="Times New Roman" w:cs="Calibri"/>
          <w:sz w:val="16"/>
          <w:szCs w:val="16"/>
          <w:lang w:eastAsia="de-DE"/>
        </w:rPr>
        <w:t xml:space="preserve">und Schuldnerin eines Schuldanerkenntnisses: </w:t>
      </w:r>
      <w:r w:rsidRPr="00F9360B">
        <w:rPr>
          <w:rFonts w:eastAsia="Times New Roman" w:cs="Calibri"/>
          <w:i/>
          <w:sz w:val="16"/>
          <w:szCs w:val="16"/>
          <w:lang w:eastAsia="de-DE"/>
        </w:rPr>
        <w:t>„</w:t>
      </w:r>
      <w:proofErr w:type="spellStart"/>
      <w:r w:rsidRPr="00F9360B">
        <w:rPr>
          <w:rFonts w:eastAsia="Times New Roman" w:cs="Calibri"/>
          <w:b/>
          <w:i/>
          <w:sz w:val="16"/>
          <w:szCs w:val="16"/>
          <w:lang w:eastAsia="de-DE"/>
        </w:rPr>
        <w:t>Lijsbet</w:t>
      </w:r>
      <w:proofErr w:type="spellEnd"/>
      <w:r w:rsidRPr="00F9360B">
        <w:rPr>
          <w:rFonts w:eastAsia="Times New Roman" w:cs="Calibri"/>
          <w:b/>
          <w:i/>
          <w:sz w:val="16"/>
          <w:szCs w:val="16"/>
          <w:lang w:eastAsia="de-DE"/>
        </w:rPr>
        <w:t xml:space="preserve"> </w:t>
      </w:r>
      <w:proofErr w:type="spellStart"/>
      <w:r w:rsidRPr="00F9360B">
        <w:rPr>
          <w:rFonts w:eastAsia="Times New Roman" w:cs="Calibri"/>
          <w:b/>
          <w:i/>
          <w:sz w:val="16"/>
          <w:szCs w:val="16"/>
          <w:lang w:eastAsia="de-DE"/>
        </w:rPr>
        <w:t>Rokusdr</w:t>
      </w:r>
      <w:proofErr w:type="spellEnd"/>
      <w:r w:rsidRPr="00F9360B">
        <w:rPr>
          <w:rFonts w:eastAsia="Times New Roman" w:cs="Calibri"/>
          <w:b/>
          <w:i/>
          <w:sz w:val="16"/>
          <w:szCs w:val="16"/>
          <w:lang w:eastAsia="de-DE"/>
        </w:rPr>
        <w:t xml:space="preserve"> van </w:t>
      </w:r>
      <w:proofErr w:type="spellStart"/>
      <w:r w:rsidRPr="00F9360B">
        <w:rPr>
          <w:rFonts w:eastAsia="Times New Roman" w:cs="Calibri"/>
          <w:b/>
          <w:i/>
          <w:sz w:val="16"/>
          <w:szCs w:val="16"/>
          <w:lang w:eastAsia="de-DE"/>
        </w:rPr>
        <w:t>Steenhuysen</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weduwe</w:t>
      </w:r>
      <w:proofErr w:type="spellEnd"/>
      <w:r w:rsidRPr="00F9360B">
        <w:rPr>
          <w:rFonts w:eastAsia="Times New Roman" w:cs="Calibri"/>
          <w:i/>
          <w:sz w:val="16"/>
          <w:szCs w:val="16"/>
          <w:lang w:eastAsia="de-DE"/>
        </w:rPr>
        <w:t xml:space="preserve"> van </w:t>
      </w:r>
      <w:r w:rsidRPr="00F9360B">
        <w:rPr>
          <w:rFonts w:eastAsia="Times New Roman" w:cs="Calibri"/>
          <w:b/>
          <w:i/>
          <w:sz w:val="16"/>
          <w:szCs w:val="16"/>
          <w:lang w:eastAsia="de-DE"/>
        </w:rPr>
        <w:t xml:space="preserve">Joris </w:t>
      </w:r>
      <w:proofErr w:type="spellStart"/>
      <w:r w:rsidRPr="00F9360B">
        <w:rPr>
          <w:rFonts w:eastAsia="Times New Roman" w:cs="Calibri"/>
          <w:b/>
          <w:i/>
          <w:sz w:val="16"/>
          <w:szCs w:val="16"/>
          <w:lang w:eastAsia="de-DE"/>
        </w:rPr>
        <w:t>Cornelisz</w:t>
      </w:r>
      <w:proofErr w:type="spellEnd"/>
      <w:r w:rsidRPr="00F9360B">
        <w:rPr>
          <w:rFonts w:eastAsia="Times New Roman" w:cs="Calibri"/>
          <w:b/>
          <w:i/>
          <w:sz w:val="16"/>
          <w:szCs w:val="16"/>
          <w:lang w:eastAsia="de-DE"/>
        </w:rPr>
        <w:t xml:space="preserve"> Plat</w:t>
      </w:r>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verklaart</w:t>
      </w:r>
      <w:proofErr w:type="spellEnd"/>
      <w:r w:rsidRPr="00F9360B">
        <w:rPr>
          <w:rFonts w:eastAsia="Times New Roman" w:cs="Calibri"/>
          <w:i/>
          <w:sz w:val="16"/>
          <w:szCs w:val="16"/>
          <w:lang w:eastAsia="de-DE"/>
        </w:rPr>
        <w:t xml:space="preserve"> schuldig </w:t>
      </w:r>
      <w:proofErr w:type="spellStart"/>
      <w:r w:rsidRPr="00F9360B">
        <w:rPr>
          <w:rFonts w:eastAsia="Times New Roman" w:cs="Calibri"/>
          <w:i/>
          <w:sz w:val="16"/>
          <w:szCs w:val="16"/>
          <w:lang w:eastAsia="de-DE"/>
        </w:rPr>
        <w:t>te</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zijn</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aan</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capiteyn</w:t>
      </w:r>
      <w:proofErr w:type="spellEnd"/>
      <w:r w:rsidRPr="00F9360B">
        <w:rPr>
          <w:rFonts w:eastAsia="Times New Roman" w:cs="Calibri"/>
          <w:i/>
          <w:sz w:val="16"/>
          <w:szCs w:val="16"/>
          <w:lang w:eastAsia="de-DE"/>
        </w:rPr>
        <w:t xml:space="preserve"> </w:t>
      </w:r>
      <w:r w:rsidRPr="00F9360B">
        <w:rPr>
          <w:rFonts w:eastAsia="Times New Roman" w:cs="Calibri"/>
          <w:b/>
          <w:i/>
          <w:sz w:val="16"/>
          <w:szCs w:val="16"/>
          <w:lang w:eastAsia="de-DE"/>
        </w:rPr>
        <w:t xml:space="preserve">Jan Aerts </w:t>
      </w:r>
      <w:proofErr w:type="spellStart"/>
      <w:proofErr w:type="gramStart"/>
      <w:r w:rsidRPr="00F9360B">
        <w:rPr>
          <w:rFonts w:eastAsia="Times New Roman" w:cs="Calibri"/>
          <w:b/>
          <w:i/>
          <w:sz w:val="16"/>
          <w:szCs w:val="16"/>
          <w:lang w:eastAsia="de-DE"/>
        </w:rPr>
        <w:t>Verhoeff</w:t>
      </w:r>
      <w:proofErr w:type="spellEnd"/>
      <w:r w:rsidRPr="00F9360B">
        <w:rPr>
          <w:rFonts w:eastAsia="Times New Roman" w:cs="Calibri"/>
          <w:i/>
          <w:sz w:val="16"/>
          <w:szCs w:val="16"/>
          <w:lang w:eastAsia="de-DE"/>
        </w:rPr>
        <w:t xml:space="preserve"> ,</w:t>
      </w:r>
      <w:proofErr w:type="gramEnd"/>
      <w:r w:rsidRPr="00F9360B">
        <w:rPr>
          <w:rFonts w:eastAsia="Times New Roman" w:cs="Calibri"/>
          <w:i/>
          <w:sz w:val="16"/>
          <w:szCs w:val="16"/>
          <w:lang w:eastAsia="de-DE"/>
        </w:rPr>
        <w:t xml:space="preserve"> de </w:t>
      </w:r>
      <w:proofErr w:type="spellStart"/>
      <w:r w:rsidRPr="00F9360B">
        <w:rPr>
          <w:rFonts w:eastAsia="Times New Roman" w:cs="Calibri"/>
          <w:i/>
          <w:sz w:val="16"/>
          <w:szCs w:val="16"/>
          <w:lang w:eastAsia="de-DE"/>
        </w:rPr>
        <w:t>somma</w:t>
      </w:r>
      <w:proofErr w:type="spellEnd"/>
      <w:r w:rsidRPr="00F9360B">
        <w:rPr>
          <w:rFonts w:eastAsia="Times New Roman" w:cs="Calibri"/>
          <w:i/>
          <w:sz w:val="16"/>
          <w:szCs w:val="16"/>
          <w:lang w:eastAsia="de-DE"/>
        </w:rPr>
        <w:t xml:space="preserve"> van 630 </w:t>
      </w:r>
      <w:proofErr w:type="spellStart"/>
      <w:r w:rsidRPr="00F9360B">
        <w:rPr>
          <w:rFonts w:eastAsia="Times New Roman" w:cs="Calibri"/>
          <w:i/>
          <w:sz w:val="16"/>
          <w:szCs w:val="16"/>
          <w:lang w:eastAsia="de-DE"/>
        </w:rPr>
        <w:t>gulden</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t.z.v</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geldlening</w:t>
      </w:r>
      <w:proofErr w:type="spellEnd"/>
      <w:r w:rsidRPr="00F9360B">
        <w:rPr>
          <w:rFonts w:eastAsia="Times New Roman" w:cs="Calibri"/>
          <w:i/>
          <w:sz w:val="16"/>
          <w:szCs w:val="16"/>
          <w:lang w:eastAsia="de-DE"/>
        </w:rPr>
        <w:t xml:space="preserve">. De </w:t>
      </w:r>
      <w:proofErr w:type="gramStart"/>
      <w:r w:rsidRPr="00F9360B">
        <w:rPr>
          <w:rFonts w:eastAsia="Times New Roman" w:cs="Calibri"/>
          <w:i/>
          <w:sz w:val="16"/>
          <w:szCs w:val="16"/>
          <w:lang w:eastAsia="de-DE"/>
        </w:rPr>
        <w:t>schuld</w:t>
      </w:r>
      <w:proofErr w:type="gram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is</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op</w:t>
      </w:r>
      <w:proofErr w:type="spellEnd"/>
      <w:r w:rsidRPr="00F9360B">
        <w:rPr>
          <w:rFonts w:eastAsia="Times New Roman" w:cs="Calibri"/>
          <w:i/>
          <w:sz w:val="16"/>
          <w:szCs w:val="16"/>
          <w:lang w:eastAsia="de-DE"/>
        </w:rPr>
        <w:t xml:space="preserve"> 13-01-1666 </w:t>
      </w:r>
      <w:proofErr w:type="spellStart"/>
      <w:r w:rsidRPr="00F9360B">
        <w:rPr>
          <w:rFonts w:eastAsia="Times New Roman" w:cs="Calibri"/>
          <w:i/>
          <w:sz w:val="16"/>
          <w:szCs w:val="16"/>
          <w:lang w:eastAsia="de-DE"/>
        </w:rPr>
        <w:t>voldaan</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aan</w:t>
      </w:r>
      <w:proofErr w:type="spellEnd"/>
      <w:r w:rsidRPr="00F9360B">
        <w:rPr>
          <w:rFonts w:eastAsia="Times New Roman" w:cs="Calibri"/>
          <w:i/>
          <w:sz w:val="16"/>
          <w:szCs w:val="16"/>
          <w:lang w:eastAsia="de-DE"/>
        </w:rPr>
        <w:t xml:space="preserve"> </w:t>
      </w:r>
      <w:r w:rsidRPr="00F9360B">
        <w:rPr>
          <w:rFonts w:eastAsia="Times New Roman" w:cs="Calibri"/>
          <w:b/>
          <w:i/>
          <w:sz w:val="16"/>
          <w:szCs w:val="16"/>
          <w:lang w:eastAsia="de-DE"/>
        </w:rPr>
        <w:t xml:space="preserve">Barent van der </w:t>
      </w:r>
      <w:proofErr w:type="spellStart"/>
      <w:r w:rsidRPr="00F9360B">
        <w:rPr>
          <w:rFonts w:eastAsia="Times New Roman" w:cs="Calibri"/>
          <w:b/>
          <w:i/>
          <w:sz w:val="16"/>
          <w:szCs w:val="16"/>
          <w:lang w:eastAsia="de-DE"/>
        </w:rPr>
        <w:t>Kloet</w:t>
      </w:r>
      <w:proofErr w:type="spellEnd"/>
      <w:r w:rsidRPr="00F9360B">
        <w:rPr>
          <w:rFonts w:eastAsia="Times New Roman" w:cs="Calibri"/>
          <w:i/>
          <w:sz w:val="16"/>
          <w:szCs w:val="16"/>
          <w:lang w:eastAsia="de-DE"/>
        </w:rPr>
        <w:t xml:space="preserve"> en </w:t>
      </w:r>
      <w:r w:rsidRPr="00F9360B">
        <w:rPr>
          <w:rFonts w:eastAsia="Times New Roman" w:cs="Calibri"/>
          <w:b/>
          <w:i/>
          <w:sz w:val="16"/>
          <w:szCs w:val="16"/>
          <w:lang w:eastAsia="de-DE"/>
        </w:rPr>
        <w:t xml:space="preserve">Cornelia </w:t>
      </w:r>
      <w:proofErr w:type="spellStart"/>
      <w:r w:rsidRPr="00F9360B">
        <w:rPr>
          <w:rFonts w:eastAsia="Times New Roman" w:cs="Calibri"/>
          <w:b/>
          <w:i/>
          <w:sz w:val="16"/>
          <w:szCs w:val="16"/>
          <w:lang w:eastAsia="de-DE"/>
        </w:rPr>
        <w:t>Verhoef</w:t>
      </w:r>
      <w:proofErr w:type="spellEnd"/>
      <w:r w:rsidRPr="00F9360B">
        <w:rPr>
          <w:rFonts w:eastAsia="Times New Roman" w:cs="Calibri"/>
          <w:i/>
          <w:sz w:val="16"/>
          <w:szCs w:val="16"/>
          <w:lang w:eastAsia="de-DE"/>
        </w:rPr>
        <w:t xml:space="preserve"> en de </w:t>
      </w:r>
      <w:proofErr w:type="spellStart"/>
      <w:r w:rsidRPr="00F9360B">
        <w:rPr>
          <w:rFonts w:eastAsia="Times New Roman" w:cs="Calibri"/>
          <w:i/>
          <w:sz w:val="16"/>
          <w:szCs w:val="16"/>
          <w:lang w:eastAsia="de-DE"/>
        </w:rPr>
        <w:t>akte</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is</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doorgehaald</w:t>
      </w:r>
      <w:proofErr w:type="spellEnd"/>
      <w:r w:rsidRPr="00F9360B">
        <w:rPr>
          <w:rFonts w:eastAsia="Times New Roman" w:cs="Calibri"/>
          <w:i/>
          <w:sz w:val="16"/>
          <w:szCs w:val="16"/>
          <w:lang w:eastAsia="de-DE"/>
        </w:rPr>
        <w:t>.“</w:t>
      </w:r>
      <w:r w:rsidRPr="00F9360B">
        <w:rPr>
          <w:rStyle w:val="Funotenzeichen"/>
          <w:rFonts w:eastAsia="Times New Roman" w:cs="Calibri"/>
          <w:i/>
          <w:sz w:val="16"/>
          <w:szCs w:val="16"/>
          <w:lang w:eastAsia="de-DE"/>
        </w:rPr>
        <w:t xml:space="preserve"> </w:t>
      </w:r>
      <w:r w:rsidRPr="00F9360B">
        <w:rPr>
          <w:rStyle w:val="Funotenzeichen"/>
          <w:rFonts w:eastAsia="Times New Roman" w:cs="Calibri"/>
          <w:i/>
          <w:sz w:val="16"/>
          <w:szCs w:val="16"/>
          <w:lang w:eastAsia="de-DE"/>
        </w:rPr>
        <w:footnoteReference w:id="446"/>
      </w:r>
    </w:p>
    <w:p w14:paraId="13156776" w14:textId="77777777" w:rsidR="00865B41" w:rsidRPr="00F9360B" w:rsidRDefault="00865B41" w:rsidP="00865B41">
      <w:pPr>
        <w:ind w:left="1410"/>
        <w:rPr>
          <w:rFonts w:eastAsia="Times New Roman" w:cs="Calibri"/>
          <w:b/>
          <w:sz w:val="20"/>
          <w:szCs w:val="20"/>
          <w:lang w:eastAsia="de-DE"/>
        </w:rPr>
      </w:pPr>
      <w:r w:rsidRPr="00F9360B">
        <w:rPr>
          <w:rFonts w:eastAsia="Times New Roman" w:cs="Calibri"/>
          <w:b/>
          <w:sz w:val="20"/>
          <w:szCs w:val="20"/>
          <w:lang w:eastAsia="de-DE"/>
        </w:rPr>
        <w:t xml:space="preserve">6.7.1661: </w:t>
      </w:r>
      <w:proofErr w:type="spellStart"/>
      <w:r w:rsidRPr="00F9360B">
        <w:rPr>
          <w:rFonts w:eastAsia="Times New Roman" w:cs="Calibri"/>
          <w:b/>
          <w:sz w:val="16"/>
          <w:szCs w:val="16"/>
          <w:lang w:eastAsia="de-DE"/>
        </w:rPr>
        <w:t>Lijsbet</w:t>
      </w:r>
      <w:proofErr w:type="spellEnd"/>
      <w:r w:rsidRPr="00F9360B">
        <w:rPr>
          <w:rFonts w:eastAsia="Times New Roman" w:cs="Calibri"/>
          <w:b/>
          <w:sz w:val="16"/>
          <w:szCs w:val="16"/>
          <w:lang w:eastAsia="de-DE"/>
        </w:rPr>
        <w:t xml:space="preserve"> </w:t>
      </w:r>
      <w:proofErr w:type="spellStart"/>
      <w:r w:rsidRPr="00F9360B">
        <w:rPr>
          <w:rFonts w:eastAsia="Times New Roman" w:cs="Calibri"/>
          <w:b/>
          <w:sz w:val="16"/>
          <w:szCs w:val="16"/>
          <w:lang w:eastAsia="de-DE"/>
        </w:rPr>
        <w:t>Roochusdr</w:t>
      </w:r>
      <w:proofErr w:type="spellEnd"/>
      <w:r w:rsidRPr="00F9360B">
        <w:rPr>
          <w:rFonts w:eastAsia="Times New Roman" w:cs="Calibri"/>
          <w:b/>
          <w:sz w:val="16"/>
          <w:szCs w:val="16"/>
          <w:lang w:eastAsia="de-DE"/>
        </w:rPr>
        <w:t xml:space="preserve"> van </w:t>
      </w:r>
      <w:proofErr w:type="spellStart"/>
      <w:r w:rsidRPr="00F9360B">
        <w:rPr>
          <w:rFonts w:eastAsia="Times New Roman" w:cs="Calibri"/>
          <w:b/>
          <w:sz w:val="16"/>
          <w:szCs w:val="16"/>
          <w:lang w:eastAsia="de-DE"/>
        </w:rPr>
        <w:t>Steenhuysen</w:t>
      </w:r>
      <w:proofErr w:type="spellEnd"/>
      <w:r w:rsidRPr="00F9360B">
        <w:rPr>
          <w:rFonts w:eastAsia="Times New Roman" w:cs="Calibri"/>
          <w:b/>
          <w:sz w:val="16"/>
          <w:szCs w:val="16"/>
          <w:lang w:eastAsia="de-DE"/>
        </w:rPr>
        <w:t xml:space="preserve"> </w:t>
      </w:r>
      <w:r w:rsidRPr="00F9360B">
        <w:rPr>
          <w:rFonts w:eastAsia="Times New Roman" w:cs="Calibri"/>
          <w:sz w:val="16"/>
          <w:szCs w:val="16"/>
          <w:lang w:eastAsia="de-DE"/>
        </w:rPr>
        <w:t>als Gläubigerin eines Schuldanerkenntnisses: „</w:t>
      </w:r>
      <w:r w:rsidRPr="00F9360B">
        <w:rPr>
          <w:rFonts w:eastAsia="Times New Roman" w:cs="Calibri"/>
          <w:b/>
          <w:i/>
          <w:sz w:val="16"/>
          <w:szCs w:val="16"/>
          <w:lang w:eastAsia="de-DE"/>
        </w:rPr>
        <w:t xml:space="preserve">Cornelis </w:t>
      </w:r>
      <w:proofErr w:type="spellStart"/>
      <w:r w:rsidRPr="00F9360B">
        <w:rPr>
          <w:rFonts w:eastAsia="Times New Roman" w:cs="Calibri"/>
          <w:b/>
          <w:i/>
          <w:sz w:val="16"/>
          <w:szCs w:val="16"/>
          <w:lang w:eastAsia="de-DE"/>
        </w:rPr>
        <w:t>Teunisz</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kaechschipper</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verklaart</w:t>
      </w:r>
      <w:proofErr w:type="spellEnd"/>
      <w:r w:rsidRPr="00F9360B">
        <w:rPr>
          <w:rFonts w:eastAsia="Times New Roman" w:cs="Calibri"/>
          <w:i/>
          <w:sz w:val="16"/>
          <w:szCs w:val="16"/>
          <w:lang w:eastAsia="de-DE"/>
        </w:rPr>
        <w:t xml:space="preserve"> schuldig </w:t>
      </w:r>
      <w:proofErr w:type="spellStart"/>
      <w:r w:rsidRPr="00F9360B">
        <w:rPr>
          <w:rFonts w:eastAsia="Times New Roman" w:cs="Calibri"/>
          <w:i/>
          <w:sz w:val="16"/>
          <w:szCs w:val="16"/>
          <w:lang w:eastAsia="de-DE"/>
        </w:rPr>
        <w:t>te</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zijn</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aan</w:t>
      </w:r>
      <w:proofErr w:type="spellEnd"/>
      <w:r w:rsidRPr="00F9360B">
        <w:rPr>
          <w:rFonts w:eastAsia="Times New Roman" w:cs="Calibri"/>
          <w:i/>
          <w:sz w:val="16"/>
          <w:szCs w:val="16"/>
          <w:lang w:eastAsia="de-DE"/>
        </w:rPr>
        <w:t xml:space="preserve"> </w:t>
      </w:r>
      <w:proofErr w:type="spellStart"/>
      <w:r w:rsidRPr="00F9360B">
        <w:rPr>
          <w:rFonts w:eastAsia="Times New Roman" w:cs="Calibri"/>
          <w:b/>
          <w:i/>
          <w:sz w:val="16"/>
          <w:szCs w:val="16"/>
          <w:lang w:eastAsia="de-DE"/>
        </w:rPr>
        <w:t>Lijsbet</w:t>
      </w:r>
      <w:proofErr w:type="spellEnd"/>
      <w:r w:rsidRPr="00F9360B">
        <w:rPr>
          <w:rFonts w:eastAsia="Times New Roman" w:cs="Calibri"/>
          <w:b/>
          <w:i/>
          <w:sz w:val="16"/>
          <w:szCs w:val="16"/>
          <w:lang w:eastAsia="de-DE"/>
        </w:rPr>
        <w:t xml:space="preserve"> </w:t>
      </w:r>
      <w:proofErr w:type="spellStart"/>
      <w:r w:rsidRPr="00F9360B">
        <w:rPr>
          <w:rFonts w:eastAsia="Times New Roman" w:cs="Calibri"/>
          <w:b/>
          <w:i/>
          <w:sz w:val="16"/>
          <w:szCs w:val="16"/>
          <w:lang w:eastAsia="de-DE"/>
        </w:rPr>
        <w:t>Roochusdr</w:t>
      </w:r>
      <w:proofErr w:type="spellEnd"/>
      <w:r w:rsidRPr="00F9360B">
        <w:rPr>
          <w:rFonts w:eastAsia="Times New Roman" w:cs="Calibri"/>
          <w:b/>
          <w:i/>
          <w:sz w:val="16"/>
          <w:szCs w:val="16"/>
          <w:lang w:eastAsia="de-DE"/>
        </w:rPr>
        <w:t xml:space="preserve"> van </w:t>
      </w:r>
      <w:proofErr w:type="spellStart"/>
      <w:r w:rsidRPr="00F9360B">
        <w:rPr>
          <w:rFonts w:eastAsia="Times New Roman" w:cs="Calibri"/>
          <w:b/>
          <w:i/>
          <w:sz w:val="16"/>
          <w:szCs w:val="16"/>
          <w:lang w:eastAsia="de-DE"/>
        </w:rPr>
        <w:t>Steenhuysen</w:t>
      </w:r>
      <w:proofErr w:type="spellEnd"/>
      <w:r w:rsidRPr="00F9360B">
        <w:rPr>
          <w:rFonts w:eastAsia="Times New Roman" w:cs="Calibri"/>
          <w:i/>
          <w:sz w:val="16"/>
          <w:szCs w:val="16"/>
          <w:lang w:eastAsia="de-DE"/>
        </w:rPr>
        <w:t xml:space="preserve">, de </w:t>
      </w:r>
      <w:proofErr w:type="spellStart"/>
      <w:r w:rsidRPr="00F9360B">
        <w:rPr>
          <w:rFonts w:eastAsia="Times New Roman" w:cs="Calibri"/>
          <w:i/>
          <w:sz w:val="16"/>
          <w:szCs w:val="16"/>
          <w:lang w:eastAsia="de-DE"/>
        </w:rPr>
        <w:t>somma</w:t>
      </w:r>
      <w:proofErr w:type="spellEnd"/>
      <w:r w:rsidRPr="00F9360B">
        <w:rPr>
          <w:rFonts w:eastAsia="Times New Roman" w:cs="Calibri"/>
          <w:i/>
          <w:sz w:val="16"/>
          <w:szCs w:val="16"/>
          <w:lang w:eastAsia="de-DE"/>
        </w:rPr>
        <w:t xml:space="preserve"> van 100 </w:t>
      </w:r>
      <w:proofErr w:type="spellStart"/>
      <w:r w:rsidRPr="00F9360B">
        <w:rPr>
          <w:rFonts w:eastAsia="Times New Roman" w:cs="Calibri"/>
          <w:i/>
          <w:sz w:val="16"/>
          <w:szCs w:val="16"/>
          <w:lang w:eastAsia="de-DE"/>
        </w:rPr>
        <w:t>gulden</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t.z.v</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geldlening</w:t>
      </w:r>
      <w:proofErr w:type="spellEnd"/>
      <w:r w:rsidRPr="00F9360B">
        <w:rPr>
          <w:rFonts w:eastAsia="Times New Roman" w:cs="Calibri"/>
          <w:i/>
          <w:sz w:val="16"/>
          <w:szCs w:val="16"/>
          <w:lang w:eastAsia="de-DE"/>
        </w:rPr>
        <w:t>.“</w:t>
      </w:r>
      <w:r w:rsidRPr="00F9360B">
        <w:rPr>
          <w:rStyle w:val="Funotenzeichen"/>
          <w:rFonts w:eastAsia="Times New Roman" w:cs="Calibri"/>
          <w:i/>
          <w:sz w:val="16"/>
          <w:szCs w:val="16"/>
          <w:lang w:eastAsia="de-DE"/>
        </w:rPr>
        <w:t xml:space="preserve"> </w:t>
      </w:r>
      <w:r w:rsidRPr="00F9360B">
        <w:rPr>
          <w:rStyle w:val="Funotenzeichen"/>
          <w:rFonts w:eastAsia="Times New Roman" w:cs="Calibri"/>
          <w:i/>
          <w:sz w:val="16"/>
          <w:szCs w:val="16"/>
          <w:lang w:eastAsia="de-DE"/>
        </w:rPr>
        <w:footnoteReference w:id="447"/>
      </w:r>
    </w:p>
    <w:p w14:paraId="372EC3FA" w14:textId="77777777" w:rsidR="00865B41" w:rsidRPr="00F9360B" w:rsidRDefault="00865B41" w:rsidP="00865B41">
      <w:pPr>
        <w:ind w:left="1410"/>
        <w:rPr>
          <w:rFonts w:cs="Calibri"/>
          <w:i/>
          <w:sz w:val="16"/>
          <w:szCs w:val="16"/>
        </w:rPr>
      </w:pPr>
      <w:r w:rsidRPr="00F9360B">
        <w:rPr>
          <w:rFonts w:eastAsia="Times New Roman" w:cs="Calibri"/>
          <w:b/>
          <w:sz w:val="20"/>
          <w:szCs w:val="20"/>
          <w:lang w:eastAsia="de-DE"/>
        </w:rPr>
        <w:t xml:space="preserve">6.7.1661: </w:t>
      </w:r>
      <w:proofErr w:type="spellStart"/>
      <w:r w:rsidRPr="00F9360B">
        <w:rPr>
          <w:rFonts w:eastAsia="Times New Roman" w:cs="Calibri"/>
          <w:b/>
          <w:sz w:val="16"/>
          <w:szCs w:val="16"/>
          <w:lang w:eastAsia="de-DE"/>
        </w:rPr>
        <w:t>Lijsbet</w:t>
      </w:r>
      <w:proofErr w:type="spellEnd"/>
      <w:r w:rsidRPr="00F9360B">
        <w:rPr>
          <w:rFonts w:eastAsia="Times New Roman" w:cs="Calibri"/>
          <w:b/>
          <w:sz w:val="16"/>
          <w:szCs w:val="16"/>
          <w:lang w:eastAsia="de-DE"/>
        </w:rPr>
        <w:t xml:space="preserve"> </w:t>
      </w:r>
      <w:proofErr w:type="spellStart"/>
      <w:r w:rsidRPr="00F9360B">
        <w:rPr>
          <w:rFonts w:eastAsia="Times New Roman" w:cs="Calibri"/>
          <w:b/>
          <w:sz w:val="16"/>
          <w:szCs w:val="16"/>
          <w:lang w:eastAsia="de-DE"/>
        </w:rPr>
        <w:t>Rochusdr</w:t>
      </w:r>
      <w:proofErr w:type="spellEnd"/>
      <w:r w:rsidRPr="00F9360B">
        <w:rPr>
          <w:rFonts w:eastAsia="Times New Roman" w:cs="Calibri"/>
          <w:b/>
          <w:sz w:val="16"/>
          <w:szCs w:val="16"/>
          <w:lang w:eastAsia="de-DE"/>
        </w:rPr>
        <w:t xml:space="preserve"> van </w:t>
      </w:r>
      <w:proofErr w:type="spellStart"/>
      <w:r w:rsidRPr="00F9360B">
        <w:rPr>
          <w:rFonts w:eastAsia="Times New Roman" w:cs="Calibri"/>
          <w:b/>
          <w:sz w:val="16"/>
          <w:szCs w:val="16"/>
          <w:lang w:eastAsia="de-DE"/>
        </w:rPr>
        <w:t>Steenhuysen</w:t>
      </w:r>
      <w:proofErr w:type="spellEnd"/>
      <w:r w:rsidRPr="00F9360B">
        <w:rPr>
          <w:rFonts w:eastAsia="Times New Roman" w:cs="Calibri"/>
          <w:b/>
          <w:sz w:val="24"/>
          <w:szCs w:val="24"/>
          <w:lang w:eastAsia="de-DE"/>
        </w:rPr>
        <w:t xml:space="preserve"> </w:t>
      </w:r>
      <w:r w:rsidRPr="00F9360B">
        <w:rPr>
          <w:rFonts w:eastAsia="Times New Roman" w:cs="Calibri"/>
          <w:sz w:val="16"/>
          <w:szCs w:val="16"/>
          <w:lang w:eastAsia="de-DE"/>
        </w:rPr>
        <w:t xml:space="preserve">als Gläubigerin eines Schuldanerkenntnisses: </w:t>
      </w:r>
      <w:r w:rsidRPr="00F9360B">
        <w:rPr>
          <w:rFonts w:eastAsia="Times New Roman" w:cs="Calibri"/>
          <w:i/>
          <w:sz w:val="16"/>
          <w:szCs w:val="16"/>
          <w:lang w:eastAsia="de-DE"/>
        </w:rPr>
        <w:t>„</w:t>
      </w:r>
      <w:proofErr w:type="spellStart"/>
      <w:r w:rsidRPr="00F9360B">
        <w:rPr>
          <w:rFonts w:eastAsia="Times New Roman" w:cs="Calibri"/>
          <w:b/>
          <w:i/>
          <w:sz w:val="16"/>
          <w:szCs w:val="16"/>
          <w:lang w:eastAsia="de-DE"/>
        </w:rPr>
        <w:t>Stijntge</w:t>
      </w:r>
      <w:proofErr w:type="spellEnd"/>
      <w:r w:rsidRPr="00F9360B">
        <w:rPr>
          <w:rFonts w:eastAsia="Times New Roman" w:cs="Calibri"/>
          <w:b/>
          <w:i/>
          <w:sz w:val="16"/>
          <w:szCs w:val="16"/>
          <w:lang w:eastAsia="de-DE"/>
        </w:rPr>
        <w:t xml:space="preserve"> Jacobs</w:t>
      </w:r>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meerjarige</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dochter</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verklaart</w:t>
      </w:r>
      <w:proofErr w:type="spellEnd"/>
      <w:r w:rsidRPr="00F9360B">
        <w:rPr>
          <w:rFonts w:eastAsia="Times New Roman" w:cs="Calibri"/>
          <w:i/>
          <w:sz w:val="16"/>
          <w:szCs w:val="16"/>
          <w:lang w:eastAsia="de-DE"/>
        </w:rPr>
        <w:t xml:space="preserve"> schuldig </w:t>
      </w:r>
      <w:proofErr w:type="spellStart"/>
      <w:r w:rsidRPr="00F9360B">
        <w:rPr>
          <w:rFonts w:eastAsia="Times New Roman" w:cs="Calibri"/>
          <w:i/>
          <w:sz w:val="16"/>
          <w:szCs w:val="16"/>
          <w:lang w:eastAsia="de-DE"/>
        </w:rPr>
        <w:t>te</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zijn</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aan</w:t>
      </w:r>
      <w:proofErr w:type="spellEnd"/>
      <w:r w:rsidRPr="00F9360B">
        <w:rPr>
          <w:rFonts w:eastAsia="Times New Roman" w:cs="Calibri"/>
          <w:i/>
          <w:sz w:val="16"/>
          <w:szCs w:val="16"/>
          <w:lang w:eastAsia="de-DE"/>
        </w:rPr>
        <w:t xml:space="preserve"> </w:t>
      </w:r>
      <w:proofErr w:type="spellStart"/>
      <w:r w:rsidRPr="00F9360B">
        <w:rPr>
          <w:rFonts w:eastAsia="Times New Roman" w:cs="Calibri"/>
          <w:b/>
          <w:i/>
          <w:sz w:val="16"/>
          <w:szCs w:val="16"/>
          <w:lang w:eastAsia="de-DE"/>
        </w:rPr>
        <w:t>Lijsbet</w:t>
      </w:r>
      <w:proofErr w:type="spellEnd"/>
      <w:r w:rsidRPr="00F9360B">
        <w:rPr>
          <w:rFonts w:eastAsia="Times New Roman" w:cs="Calibri"/>
          <w:b/>
          <w:i/>
          <w:sz w:val="16"/>
          <w:szCs w:val="16"/>
          <w:lang w:eastAsia="de-DE"/>
        </w:rPr>
        <w:t xml:space="preserve"> </w:t>
      </w:r>
      <w:proofErr w:type="spellStart"/>
      <w:r w:rsidRPr="00F9360B">
        <w:rPr>
          <w:rFonts w:eastAsia="Times New Roman" w:cs="Calibri"/>
          <w:b/>
          <w:i/>
          <w:sz w:val="16"/>
          <w:szCs w:val="16"/>
          <w:lang w:eastAsia="de-DE"/>
        </w:rPr>
        <w:t>Rochusdr</w:t>
      </w:r>
      <w:proofErr w:type="spellEnd"/>
      <w:r w:rsidRPr="00F9360B">
        <w:rPr>
          <w:rFonts w:eastAsia="Times New Roman" w:cs="Calibri"/>
          <w:b/>
          <w:i/>
          <w:sz w:val="16"/>
          <w:szCs w:val="16"/>
          <w:lang w:eastAsia="de-DE"/>
        </w:rPr>
        <w:t xml:space="preserve"> van </w:t>
      </w:r>
      <w:proofErr w:type="spellStart"/>
      <w:r w:rsidRPr="00F9360B">
        <w:rPr>
          <w:rFonts w:eastAsia="Times New Roman" w:cs="Calibri"/>
          <w:b/>
          <w:i/>
          <w:sz w:val="16"/>
          <w:szCs w:val="16"/>
          <w:lang w:eastAsia="de-DE"/>
        </w:rPr>
        <w:t>Steenhuysen</w:t>
      </w:r>
      <w:proofErr w:type="spellEnd"/>
      <w:r w:rsidRPr="00F9360B">
        <w:rPr>
          <w:rFonts w:eastAsia="Times New Roman" w:cs="Calibri"/>
          <w:i/>
          <w:sz w:val="16"/>
          <w:szCs w:val="16"/>
          <w:lang w:eastAsia="de-DE"/>
        </w:rPr>
        <w:t xml:space="preserve">, de </w:t>
      </w:r>
      <w:proofErr w:type="spellStart"/>
      <w:r w:rsidRPr="00F9360B">
        <w:rPr>
          <w:rFonts w:eastAsia="Times New Roman" w:cs="Calibri"/>
          <w:i/>
          <w:sz w:val="16"/>
          <w:szCs w:val="16"/>
          <w:lang w:eastAsia="de-DE"/>
        </w:rPr>
        <w:t>somma</w:t>
      </w:r>
      <w:proofErr w:type="spellEnd"/>
      <w:r w:rsidRPr="00F9360B">
        <w:rPr>
          <w:rFonts w:eastAsia="Times New Roman" w:cs="Calibri"/>
          <w:i/>
          <w:sz w:val="16"/>
          <w:szCs w:val="16"/>
          <w:lang w:eastAsia="de-DE"/>
        </w:rPr>
        <w:t xml:space="preserve"> van 100 </w:t>
      </w:r>
      <w:proofErr w:type="spellStart"/>
      <w:r w:rsidRPr="00F9360B">
        <w:rPr>
          <w:rFonts w:eastAsia="Times New Roman" w:cs="Calibri"/>
          <w:i/>
          <w:sz w:val="16"/>
          <w:szCs w:val="16"/>
          <w:lang w:eastAsia="de-DE"/>
        </w:rPr>
        <w:t>gulden</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t.z.v</w:t>
      </w:r>
      <w:proofErr w:type="spellEnd"/>
      <w:r w:rsidRPr="00F9360B">
        <w:rPr>
          <w:rFonts w:eastAsia="Times New Roman" w:cs="Calibri"/>
          <w:i/>
          <w:sz w:val="16"/>
          <w:szCs w:val="16"/>
          <w:lang w:eastAsia="de-DE"/>
        </w:rPr>
        <w:t xml:space="preserve">. </w:t>
      </w:r>
      <w:proofErr w:type="spellStart"/>
      <w:r w:rsidRPr="00F9360B">
        <w:rPr>
          <w:rFonts w:eastAsia="Times New Roman" w:cs="Calibri"/>
          <w:i/>
          <w:sz w:val="16"/>
          <w:szCs w:val="16"/>
          <w:lang w:eastAsia="de-DE"/>
        </w:rPr>
        <w:t>geldlening</w:t>
      </w:r>
      <w:proofErr w:type="spellEnd"/>
      <w:r w:rsidRPr="00F9360B">
        <w:rPr>
          <w:rFonts w:eastAsia="Times New Roman" w:cs="Calibri"/>
          <w:i/>
          <w:sz w:val="16"/>
          <w:szCs w:val="16"/>
          <w:lang w:eastAsia="de-DE"/>
        </w:rPr>
        <w:t>“</w:t>
      </w:r>
      <w:r w:rsidRPr="00F9360B">
        <w:rPr>
          <w:rFonts w:eastAsia="Times New Roman" w:cs="Calibri"/>
          <w:sz w:val="16"/>
          <w:szCs w:val="16"/>
          <w:lang w:eastAsia="de-DE"/>
        </w:rPr>
        <w:t>.</w:t>
      </w:r>
      <w:r w:rsidRPr="00F9360B">
        <w:rPr>
          <w:rStyle w:val="Funotenzeichen"/>
          <w:rFonts w:eastAsia="Times New Roman" w:cs="Calibri"/>
          <w:i/>
          <w:sz w:val="16"/>
          <w:szCs w:val="16"/>
          <w:lang w:eastAsia="de-DE"/>
        </w:rPr>
        <w:t xml:space="preserve"> </w:t>
      </w:r>
      <w:r w:rsidRPr="00F9360B">
        <w:rPr>
          <w:rStyle w:val="Funotenzeichen"/>
          <w:rFonts w:eastAsia="Times New Roman" w:cs="Calibri"/>
          <w:i/>
          <w:sz w:val="16"/>
          <w:szCs w:val="16"/>
          <w:lang w:eastAsia="de-DE"/>
        </w:rPr>
        <w:footnoteReference w:id="448"/>
      </w:r>
    </w:p>
    <w:p w14:paraId="18212ACF" w14:textId="77777777" w:rsidR="00865B41" w:rsidRPr="008B7953" w:rsidRDefault="00865B41" w:rsidP="00865B41">
      <w:pPr>
        <w:ind w:left="2124" w:hanging="714"/>
        <w:rPr>
          <w:rFonts w:eastAsia="Times New Roman" w:cs="Calibri"/>
          <w:sz w:val="16"/>
          <w:szCs w:val="16"/>
          <w:lang w:eastAsia="de-DE"/>
        </w:rPr>
      </w:pPr>
      <w:r w:rsidRPr="008B7953">
        <w:rPr>
          <w:rFonts w:eastAsia="Times New Roman" w:cs="Calibri"/>
          <w:b/>
          <w:sz w:val="20"/>
          <w:szCs w:val="20"/>
          <w:lang w:eastAsia="de-DE"/>
        </w:rPr>
        <w:t>23.8.1661</w:t>
      </w:r>
      <w:r>
        <w:rPr>
          <w:rFonts w:eastAsia="Times New Roman" w:cs="Calibri"/>
          <w:b/>
          <w:sz w:val="20"/>
          <w:szCs w:val="20"/>
          <w:lang w:eastAsia="de-DE"/>
        </w:rPr>
        <w:t xml:space="preserve">: </w:t>
      </w:r>
      <w:proofErr w:type="spellStart"/>
      <w:r>
        <w:rPr>
          <w:rFonts w:eastAsia="Times New Roman" w:cs="Calibri"/>
          <w:b/>
          <w:sz w:val="16"/>
          <w:szCs w:val="16"/>
          <w:lang w:eastAsia="de-DE"/>
        </w:rPr>
        <w:t>Lijsbe</w:t>
      </w:r>
      <w:r w:rsidRPr="008B7953">
        <w:rPr>
          <w:rFonts w:eastAsia="Times New Roman" w:cs="Calibri"/>
          <w:b/>
          <w:sz w:val="16"/>
          <w:szCs w:val="16"/>
          <w:lang w:eastAsia="de-DE"/>
        </w:rPr>
        <w:t>t</w:t>
      </w:r>
      <w:proofErr w:type="spellEnd"/>
      <w:r w:rsidRPr="008B7953">
        <w:rPr>
          <w:rFonts w:eastAsia="Times New Roman" w:cs="Calibri"/>
          <w:b/>
          <w:sz w:val="16"/>
          <w:szCs w:val="16"/>
          <w:lang w:eastAsia="de-DE"/>
        </w:rPr>
        <w:t xml:space="preserve"> </w:t>
      </w:r>
      <w:proofErr w:type="spellStart"/>
      <w:r w:rsidRPr="008B7953">
        <w:rPr>
          <w:rFonts w:eastAsia="Times New Roman" w:cs="Calibri"/>
          <w:b/>
          <w:sz w:val="16"/>
          <w:szCs w:val="16"/>
          <w:lang w:eastAsia="de-DE"/>
        </w:rPr>
        <w:t>Rochusdr</w:t>
      </w:r>
      <w:proofErr w:type="spellEnd"/>
      <w:r w:rsidRPr="008B7953">
        <w:rPr>
          <w:rFonts w:eastAsia="Times New Roman" w:cs="Calibri"/>
          <w:b/>
          <w:sz w:val="16"/>
          <w:szCs w:val="16"/>
          <w:lang w:eastAsia="de-DE"/>
        </w:rPr>
        <w:t xml:space="preserve">. van </w:t>
      </w:r>
      <w:proofErr w:type="spellStart"/>
      <w:r w:rsidRPr="008B7953">
        <w:rPr>
          <w:rFonts w:eastAsia="Times New Roman" w:cs="Calibri"/>
          <w:b/>
          <w:sz w:val="16"/>
          <w:szCs w:val="16"/>
          <w:lang w:eastAsia="de-DE"/>
        </w:rPr>
        <w:t>Steenhuysen</w:t>
      </w:r>
      <w:proofErr w:type="spellEnd"/>
      <w:r w:rsidRPr="008B7953">
        <w:rPr>
          <w:rFonts w:eastAsia="Times New Roman" w:cs="Calibri"/>
          <w:b/>
          <w:sz w:val="16"/>
          <w:szCs w:val="16"/>
          <w:lang w:eastAsia="de-DE"/>
        </w:rPr>
        <w:t xml:space="preserve"> </w:t>
      </w:r>
      <w:r w:rsidRPr="008B7953">
        <w:rPr>
          <w:rFonts w:eastAsia="Times New Roman" w:cs="Calibri"/>
          <w:sz w:val="16"/>
          <w:szCs w:val="16"/>
          <w:lang w:eastAsia="de-DE"/>
        </w:rPr>
        <w:t xml:space="preserve">wird als Eigentümerin eines Hauses in der </w:t>
      </w:r>
      <w:proofErr w:type="spellStart"/>
      <w:proofErr w:type="gramStart"/>
      <w:r w:rsidRPr="008B7953">
        <w:rPr>
          <w:rFonts w:eastAsia="Times New Roman" w:cs="Calibri"/>
          <w:sz w:val="16"/>
          <w:szCs w:val="16"/>
          <w:lang w:eastAsia="de-DE"/>
        </w:rPr>
        <w:t>Bogaertstraet</w:t>
      </w:r>
      <w:proofErr w:type="spellEnd"/>
      <w:r w:rsidRPr="008B7953">
        <w:rPr>
          <w:rFonts w:eastAsia="Times New Roman" w:cs="Calibri"/>
          <w:sz w:val="16"/>
          <w:szCs w:val="16"/>
          <w:lang w:eastAsia="de-DE"/>
        </w:rPr>
        <w:t xml:space="preserve"> </w:t>
      </w:r>
      <w:r>
        <w:rPr>
          <w:rFonts w:eastAsia="Times New Roman" w:cs="Calibri"/>
          <w:sz w:val="16"/>
          <w:szCs w:val="16"/>
          <w:lang w:eastAsia="de-DE"/>
        </w:rPr>
        <w:t xml:space="preserve"> </w:t>
      </w:r>
      <w:r w:rsidRPr="008B7953">
        <w:rPr>
          <w:rFonts w:eastAsia="Times New Roman" w:cs="Calibri"/>
          <w:sz w:val="16"/>
          <w:szCs w:val="16"/>
          <w:lang w:eastAsia="de-DE"/>
        </w:rPr>
        <w:t>in</w:t>
      </w:r>
      <w:proofErr w:type="gramEnd"/>
      <w:r w:rsidRPr="008B7953">
        <w:rPr>
          <w:rFonts w:eastAsia="Times New Roman" w:cs="Calibri"/>
          <w:sz w:val="16"/>
          <w:szCs w:val="16"/>
          <w:lang w:eastAsia="de-DE"/>
        </w:rPr>
        <w:t xml:space="preserve"> </w:t>
      </w:r>
    </w:p>
    <w:p w14:paraId="4B740AA2" w14:textId="77777777" w:rsidR="00865B41" w:rsidRPr="008B7953" w:rsidRDefault="00865B41" w:rsidP="00865B41">
      <w:pPr>
        <w:ind w:left="2124" w:hanging="714"/>
        <w:rPr>
          <w:rFonts w:eastAsia="Times New Roman" w:cs="Calibri"/>
          <w:i/>
          <w:sz w:val="16"/>
          <w:szCs w:val="16"/>
          <w:lang w:eastAsia="de-DE"/>
        </w:rPr>
      </w:pPr>
      <w:r w:rsidRPr="008B7953">
        <w:rPr>
          <w:rFonts w:eastAsia="Times New Roman" w:cs="Calibri"/>
          <w:sz w:val="16"/>
          <w:szCs w:val="16"/>
          <w:lang w:eastAsia="de-DE"/>
        </w:rPr>
        <w:t xml:space="preserve">Rotterdam </w:t>
      </w:r>
      <w:proofErr w:type="gramStart"/>
      <w:r w:rsidRPr="008B7953">
        <w:rPr>
          <w:rFonts w:eastAsia="Times New Roman" w:cs="Calibri"/>
          <w:sz w:val="16"/>
          <w:szCs w:val="16"/>
          <w:lang w:eastAsia="de-DE"/>
        </w:rPr>
        <w:t>genannt.</w:t>
      </w:r>
      <w:r w:rsidRPr="008B7953">
        <w:rPr>
          <w:rFonts w:eastAsia="Times New Roman" w:cs="Calibri"/>
          <w:b/>
          <w:i/>
          <w:sz w:val="16"/>
          <w:szCs w:val="16"/>
          <w:lang w:eastAsia="de-DE"/>
        </w:rPr>
        <w:t>„</w:t>
      </w:r>
      <w:proofErr w:type="spellStart"/>
      <w:proofErr w:type="gramEnd"/>
      <w:r w:rsidRPr="008B7953">
        <w:rPr>
          <w:rFonts w:eastAsia="Times New Roman" w:cs="Calibri"/>
          <w:b/>
          <w:i/>
          <w:sz w:val="16"/>
          <w:szCs w:val="16"/>
          <w:lang w:eastAsia="de-DE"/>
        </w:rPr>
        <w:t>Leendart</w:t>
      </w:r>
      <w:proofErr w:type="spellEnd"/>
      <w:r w:rsidRPr="008B7953">
        <w:rPr>
          <w:rFonts w:eastAsia="Times New Roman" w:cs="Calibri"/>
          <w:b/>
          <w:i/>
          <w:sz w:val="16"/>
          <w:szCs w:val="16"/>
          <w:lang w:eastAsia="de-DE"/>
        </w:rPr>
        <w:t xml:space="preserve"> </w:t>
      </w:r>
      <w:proofErr w:type="spellStart"/>
      <w:r w:rsidRPr="008B7953">
        <w:rPr>
          <w:rFonts w:eastAsia="Times New Roman" w:cs="Calibri"/>
          <w:b/>
          <w:i/>
          <w:sz w:val="16"/>
          <w:szCs w:val="16"/>
          <w:lang w:eastAsia="de-DE"/>
        </w:rPr>
        <w:t>Gerritsz</w:t>
      </w:r>
      <w:proofErr w:type="spellEnd"/>
      <w:r w:rsidRPr="008B7953">
        <w:rPr>
          <w:rFonts w:eastAsia="Times New Roman" w:cs="Calibri"/>
          <w:i/>
          <w:sz w:val="16"/>
          <w:szCs w:val="16"/>
          <w:lang w:eastAsia="de-DE"/>
        </w:rPr>
        <w:t xml:space="preserve"> van </w:t>
      </w:r>
      <w:proofErr w:type="spellStart"/>
      <w:r w:rsidRPr="008B7953">
        <w:rPr>
          <w:rFonts w:eastAsia="Times New Roman" w:cs="Calibri"/>
          <w:i/>
          <w:sz w:val="16"/>
          <w:szCs w:val="16"/>
          <w:lang w:eastAsia="de-DE"/>
        </w:rPr>
        <w:t>Delfshaven</w:t>
      </w:r>
      <w:proofErr w:type="spellEnd"/>
      <w:r w:rsidRPr="008B7953">
        <w:rPr>
          <w:rFonts w:eastAsia="Times New Roman" w:cs="Calibri"/>
          <w:i/>
          <w:sz w:val="16"/>
          <w:szCs w:val="16"/>
          <w:lang w:eastAsia="de-DE"/>
        </w:rPr>
        <w:t xml:space="preserve">, </w:t>
      </w:r>
      <w:proofErr w:type="spellStart"/>
      <w:r w:rsidRPr="008B7953">
        <w:rPr>
          <w:rFonts w:eastAsia="Times New Roman" w:cs="Calibri"/>
          <w:i/>
          <w:sz w:val="16"/>
          <w:szCs w:val="16"/>
          <w:lang w:eastAsia="de-DE"/>
        </w:rPr>
        <w:t>maetroos</w:t>
      </w:r>
      <w:proofErr w:type="spellEnd"/>
      <w:r w:rsidRPr="008B7953">
        <w:rPr>
          <w:rFonts w:eastAsia="Times New Roman" w:cs="Calibri"/>
          <w:i/>
          <w:sz w:val="16"/>
          <w:szCs w:val="16"/>
          <w:lang w:eastAsia="de-DE"/>
        </w:rPr>
        <w:t xml:space="preserve"> </w:t>
      </w:r>
      <w:proofErr w:type="spellStart"/>
      <w:r w:rsidRPr="008B7953">
        <w:rPr>
          <w:rFonts w:eastAsia="Times New Roman" w:cs="Calibri"/>
          <w:i/>
          <w:sz w:val="16"/>
          <w:szCs w:val="16"/>
          <w:lang w:eastAsia="de-DE"/>
        </w:rPr>
        <w:t>onder</w:t>
      </w:r>
      <w:proofErr w:type="spellEnd"/>
      <w:r w:rsidRPr="008B7953">
        <w:rPr>
          <w:rFonts w:eastAsia="Times New Roman" w:cs="Calibri"/>
          <w:i/>
          <w:sz w:val="16"/>
          <w:szCs w:val="16"/>
          <w:lang w:eastAsia="de-DE"/>
        </w:rPr>
        <w:t xml:space="preserve"> </w:t>
      </w:r>
      <w:proofErr w:type="spellStart"/>
      <w:r w:rsidRPr="008B7953">
        <w:rPr>
          <w:rFonts w:eastAsia="Times New Roman" w:cs="Calibri"/>
          <w:i/>
          <w:sz w:val="16"/>
          <w:szCs w:val="16"/>
          <w:lang w:eastAsia="de-DE"/>
        </w:rPr>
        <w:t>capitein</w:t>
      </w:r>
      <w:proofErr w:type="spellEnd"/>
      <w:r w:rsidRPr="008B7953">
        <w:rPr>
          <w:rFonts w:eastAsia="Times New Roman" w:cs="Calibri"/>
          <w:i/>
          <w:sz w:val="16"/>
          <w:szCs w:val="16"/>
          <w:lang w:eastAsia="de-DE"/>
        </w:rPr>
        <w:t xml:space="preserve"> </w:t>
      </w:r>
      <w:r w:rsidRPr="008B7953">
        <w:rPr>
          <w:rFonts w:eastAsia="Times New Roman" w:cs="Calibri"/>
          <w:b/>
          <w:i/>
          <w:sz w:val="16"/>
          <w:szCs w:val="16"/>
          <w:lang w:eastAsia="de-DE"/>
        </w:rPr>
        <w:t>Marinis de Clercq,</w:t>
      </w:r>
      <w:r w:rsidRPr="008B7953">
        <w:rPr>
          <w:rFonts w:eastAsia="Times New Roman" w:cs="Calibri"/>
          <w:i/>
          <w:sz w:val="16"/>
          <w:szCs w:val="16"/>
          <w:lang w:eastAsia="de-DE"/>
        </w:rPr>
        <w:t xml:space="preserve"> </w:t>
      </w:r>
      <w:proofErr w:type="spellStart"/>
      <w:r w:rsidRPr="008B7953">
        <w:rPr>
          <w:rFonts w:eastAsia="Times New Roman" w:cs="Calibri"/>
          <w:i/>
          <w:sz w:val="16"/>
          <w:szCs w:val="16"/>
          <w:lang w:eastAsia="de-DE"/>
        </w:rPr>
        <w:t>bekent</w:t>
      </w:r>
      <w:proofErr w:type="spellEnd"/>
      <w:r w:rsidRPr="008B7953">
        <w:rPr>
          <w:rFonts w:eastAsia="Times New Roman" w:cs="Calibri"/>
          <w:i/>
          <w:sz w:val="16"/>
          <w:szCs w:val="16"/>
          <w:lang w:eastAsia="de-DE"/>
        </w:rPr>
        <w:t xml:space="preserve"> </w:t>
      </w:r>
      <w:proofErr w:type="spellStart"/>
      <w:r w:rsidRPr="008B7953">
        <w:rPr>
          <w:rFonts w:eastAsia="Times New Roman" w:cs="Calibri"/>
          <w:i/>
          <w:sz w:val="16"/>
          <w:szCs w:val="16"/>
          <w:lang w:eastAsia="de-DE"/>
        </w:rPr>
        <w:t>een</w:t>
      </w:r>
      <w:proofErr w:type="spellEnd"/>
      <w:r w:rsidRPr="008B7953">
        <w:rPr>
          <w:rFonts w:eastAsia="Times New Roman" w:cs="Calibri"/>
          <w:i/>
          <w:sz w:val="16"/>
          <w:szCs w:val="16"/>
          <w:lang w:eastAsia="de-DE"/>
        </w:rPr>
        <w:t xml:space="preserve"> </w:t>
      </w:r>
      <w:proofErr w:type="gramStart"/>
      <w:r w:rsidRPr="008B7953">
        <w:rPr>
          <w:rFonts w:eastAsia="Times New Roman" w:cs="Calibri"/>
          <w:i/>
          <w:sz w:val="16"/>
          <w:szCs w:val="16"/>
          <w:lang w:eastAsia="de-DE"/>
        </w:rPr>
        <w:t>schuld</w:t>
      </w:r>
      <w:proofErr w:type="gramEnd"/>
      <w:r w:rsidRPr="008B7953">
        <w:rPr>
          <w:rFonts w:eastAsia="Times New Roman" w:cs="Calibri"/>
          <w:i/>
          <w:sz w:val="16"/>
          <w:szCs w:val="16"/>
          <w:lang w:eastAsia="de-DE"/>
        </w:rPr>
        <w:t xml:space="preserve"> </w:t>
      </w:r>
    </w:p>
    <w:p w14:paraId="3DC8D4F9" w14:textId="77777777" w:rsidR="00865B41" w:rsidRDefault="00865B41" w:rsidP="00865B41">
      <w:pPr>
        <w:ind w:left="2124" w:hanging="714"/>
        <w:rPr>
          <w:rFonts w:eastAsia="Times New Roman" w:cs="Calibri"/>
          <w:i/>
          <w:sz w:val="16"/>
          <w:szCs w:val="16"/>
          <w:lang w:eastAsia="de-DE"/>
        </w:rPr>
      </w:pPr>
      <w:r w:rsidRPr="008B7953">
        <w:rPr>
          <w:rFonts w:eastAsia="Times New Roman" w:cs="Calibri"/>
          <w:i/>
          <w:sz w:val="16"/>
          <w:szCs w:val="16"/>
          <w:lang w:eastAsia="de-DE"/>
        </w:rPr>
        <w:t xml:space="preserve">van 61 </w:t>
      </w:r>
      <w:proofErr w:type="spellStart"/>
      <w:r w:rsidRPr="008B7953">
        <w:rPr>
          <w:rFonts w:eastAsia="Times New Roman" w:cs="Calibri"/>
          <w:i/>
          <w:sz w:val="16"/>
          <w:szCs w:val="16"/>
          <w:lang w:eastAsia="de-DE"/>
        </w:rPr>
        <w:t>gulden</w:t>
      </w:r>
      <w:proofErr w:type="spellEnd"/>
      <w:r w:rsidRPr="008B7953">
        <w:rPr>
          <w:rFonts w:eastAsia="Times New Roman" w:cs="Calibri"/>
          <w:i/>
          <w:sz w:val="16"/>
          <w:szCs w:val="16"/>
          <w:lang w:eastAsia="de-DE"/>
        </w:rPr>
        <w:t xml:space="preserve"> </w:t>
      </w:r>
      <w:proofErr w:type="spellStart"/>
      <w:r w:rsidRPr="008B7953">
        <w:rPr>
          <w:rFonts w:eastAsia="Times New Roman" w:cs="Calibri"/>
          <w:i/>
          <w:sz w:val="16"/>
          <w:szCs w:val="16"/>
          <w:lang w:eastAsia="de-DE"/>
        </w:rPr>
        <w:t>te</w:t>
      </w:r>
      <w:proofErr w:type="spellEnd"/>
      <w:r w:rsidRPr="008B7953">
        <w:rPr>
          <w:rFonts w:eastAsia="Times New Roman" w:cs="Calibri"/>
          <w:i/>
          <w:sz w:val="16"/>
          <w:szCs w:val="16"/>
          <w:lang w:eastAsia="de-DE"/>
        </w:rPr>
        <w:t xml:space="preserve"> </w:t>
      </w:r>
      <w:proofErr w:type="spellStart"/>
      <w:r w:rsidRPr="008B7953">
        <w:rPr>
          <w:rFonts w:eastAsia="Times New Roman" w:cs="Calibri"/>
          <w:i/>
          <w:sz w:val="16"/>
          <w:szCs w:val="16"/>
          <w:lang w:eastAsia="de-DE"/>
        </w:rPr>
        <w:t>hebben</w:t>
      </w:r>
      <w:proofErr w:type="spellEnd"/>
      <w:r w:rsidRPr="008B7953">
        <w:rPr>
          <w:rFonts w:eastAsia="Times New Roman" w:cs="Calibri"/>
          <w:i/>
          <w:sz w:val="16"/>
          <w:szCs w:val="16"/>
          <w:lang w:eastAsia="de-DE"/>
        </w:rPr>
        <w:t xml:space="preserve"> </w:t>
      </w:r>
      <w:proofErr w:type="spellStart"/>
      <w:r w:rsidRPr="008B7953">
        <w:rPr>
          <w:rFonts w:eastAsia="Times New Roman" w:cs="Calibri"/>
          <w:i/>
          <w:sz w:val="16"/>
          <w:szCs w:val="16"/>
          <w:lang w:eastAsia="de-DE"/>
        </w:rPr>
        <w:t>aan</w:t>
      </w:r>
      <w:proofErr w:type="spellEnd"/>
      <w:r w:rsidRPr="008B7953">
        <w:rPr>
          <w:rFonts w:eastAsia="Times New Roman" w:cs="Calibri"/>
          <w:i/>
          <w:sz w:val="16"/>
          <w:szCs w:val="16"/>
          <w:lang w:eastAsia="de-DE"/>
        </w:rPr>
        <w:t xml:space="preserve"> </w:t>
      </w:r>
      <w:proofErr w:type="spellStart"/>
      <w:r w:rsidRPr="008B7953">
        <w:rPr>
          <w:rFonts w:eastAsia="Times New Roman" w:cs="Calibri"/>
          <w:b/>
          <w:i/>
          <w:sz w:val="16"/>
          <w:szCs w:val="16"/>
          <w:lang w:eastAsia="de-DE"/>
        </w:rPr>
        <w:t>Lijsbet</w:t>
      </w:r>
      <w:proofErr w:type="spellEnd"/>
      <w:r w:rsidRPr="008B7953">
        <w:rPr>
          <w:rFonts w:eastAsia="Times New Roman" w:cs="Calibri"/>
          <w:b/>
          <w:i/>
          <w:sz w:val="16"/>
          <w:szCs w:val="16"/>
          <w:lang w:eastAsia="de-DE"/>
        </w:rPr>
        <w:t xml:space="preserve"> </w:t>
      </w:r>
      <w:proofErr w:type="spellStart"/>
      <w:r w:rsidRPr="008B7953">
        <w:rPr>
          <w:rFonts w:eastAsia="Times New Roman" w:cs="Calibri"/>
          <w:b/>
          <w:i/>
          <w:sz w:val="16"/>
          <w:szCs w:val="16"/>
          <w:lang w:eastAsia="de-DE"/>
        </w:rPr>
        <w:t>Rochusdr</w:t>
      </w:r>
      <w:proofErr w:type="spellEnd"/>
      <w:r w:rsidRPr="008B7953">
        <w:rPr>
          <w:rFonts w:eastAsia="Times New Roman" w:cs="Calibri"/>
          <w:b/>
          <w:i/>
          <w:sz w:val="16"/>
          <w:szCs w:val="16"/>
          <w:lang w:eastAsia="de-DE"/>
        </w:rPr>
        <w:t xml:space="preserve"> van </w:t>
      </w:r>
      <w:proofErr w:type="spellStart"/>
      <w:r w:rsidRPr="008B7953">
        <w:rPr>
          <w:rFonts w:eastAsia="Times New Roman" w:cs="Calibri"/>
          <w:b/>
          <w:i/>
          <w:sz w:val="16"/>
          <w:szCs w:val="16"/>
          <w:lang w:eastAsia="de-DE"/>
        </w:rPr>
        <w:t>Steenhuysen</w:t>
      </w:r>
      <w:proofErr w:type="spellEnd"/>
      <w:r w:rsidRPr="008B7953">
        <w:rPr>
          <w:rFonts w:eastAsia="Times New Roman" w:cs="Calibri"/>
          <w:i/>
          <w:sz w:val="16"/>
          <w:szCs w:val="16"/>
          <w:lang w:eastAsia="de-DE"/>
        </w:rPr>
        <w:t xml:space="preserve"> </w:t>
      </w:r>
      <w:proofErr w:type="spellStart"/>
      <w:r w:rsidRPr="008B7953">
        <w:rPr>
          <w:rFonts w:eastAsia="Times New Roman" w:cs="Calibri"/>
          <w:i/>
          <w:sz w:val="16"/>
          <w:szCs w:val="16"/>
          <w:lang w:eastAsia="de-DE"/>
        </w:rPr>
        <w:t>ter</w:t>
      </w:r>
      <w:proofErr w:type="spellEnd"/>
      <w:r w:rsidRPr="008B7953">
        <w:rPr>
          <w:rFonts w:eastAsia="Times New Roman" w:cs="Calibri"/>
          <w:i/>
          <w:sz w:val="16"/>
          <w:szCs w:val="16"/>
          <w:lang w:eastAsia="de-DE"/>
        </w:rPr>
        <w:t xml:space="preserve"> </w:t>
      </w:r>
      <w:proofErr w:type="spellStart"/>
      <w:r w:rsidRPr="008B7953">
        <w:rPr>
          <w:rFonts w:eastAsia="Times New Roman" w:cs="Calibri"/>
          <w:i/>
          <w:sz w:val="16"/>
          <w:szCs w:val="16"/>
          <w:lang w:eastAsia="de-DE"/>
        </w:rPr>
        <w:t>zake</w:t>
      </w:r>
      <w:proofErr w:type="spellEnd"/>
      <w:r w:rsidRPr="008B7953">
        <w:rPr>
          <w:rFonts w:eastAsia="Times New Roman" w:cs="Calibri"/>
          <w:i/>
          <w:sz w:val="16"/>
          <w:szCs w:val="16"/>
          <w:lang w:eastAsia="de-DE"/>
        </w:rPr>
        <w:t xml:space="preserve"> van 1½ </w:t>
      </w:r>
      <w:proofErr w:type="spellStart"/>
      <w:r w:rsidRPr="008B7953">
        <w:rPr>
          <w:rFonts w:eastAsia="Times New Roman" w:cs="Calibri"/>
          <w:i/>
          <w:sz w:val="16"/>
          <w:szCs w:val="16"/>
          <w:lang w:eastAsia="de-DE"/>
        </w:rPr>
        <w:t>jaar</w:t>
      </w:r>
      <w:proofErr w:type="spellEnd"/>
      <w:r w:rsidRPr="008B7953">
        <w:rPr>
          <w:rFonts w:eastAsia="Times New Roman" w:cs="Calibri"/>
          <w:i/>
          <w:sz w:val="16"/>
          <w:szCs w:val="16"/>
          <w:lang w:eastAsia="de-DE"/>
        </w:rPr>
        <w:t xml:space="preserve"> </w:t>
      </w:r>
      <w:proofErr w:type="spellStart"/>
      <w:r w:rsidRPr="008B7953">
        <w:rPr>
          <w:rFonts w:eastAsia="Times New Roman" w:cs="Calibri"/>
          <w:i/>
          <w:sz w:val="16"/>
          <w:szCs w:val="16"/>
          <w:lang w:eastAsia="de-DE"/>
        </w:rPr>
        <w:t>huishuur</w:t>
      </w:r>
      <w:proofErr w:type="spellEnd"/>
      <w:r w:rsidRPr="008B7953">
        <w:rPr>
          <w:rFonts w:eastAsia="Times New Roman" w:cs="Calibri"/>
          <w:i/>
          <w:sz w:val="16"/>
          <w:szCs w:val="16"/>
          <w:lang w:eastAsia="de-DE"/>
        </w:rPr>
        <w:t xml:space="preserve"> van </w:t>
      </w:r>
      <w:proofErr w:type="spellStart"/>
      <w:r w:rsidRPr="008B7953">
        <w:rPr>
          <w:rFonts w:eastAsia="Times New Roman" w:cs="Calibri"/>
          <w:i/>
          <w:sz w:val="16"/>
          <w:szCs w:val="16"/>
          <w:lang w:eastAsia="de-DE"/>
        </w:rPr>
        <w:t>een</w:t>
      </w:r>
      <w:proofErr w:type="spellEnd"/>
      <w:r w:rsidRPr="008B7953">
        <w:rPr>
          <w:rFonts w:eastAsia="Times New Roman" w:cs="Calibri"/>
          <w:i/>
          <w:sz w:val="16"/>
          <w:szCs w:val="16"/>
          <w:lang w:eastAsia="de-DE"/>
        </w:rPr>
        <w:t xml:space="preserve"> </w:t>
      </w:r>
      <w:proofErr w:type="spellStart"/>
      <w:r w:rsidRPr="008B7953">
        <w:rPr>
          <w:rFonts w:eastAsia="Times New Roman" w:cs="Calibri"/>
          <w:i/>
          <w:sz w:val="16"/>
          <w:szCs w:val="16"/>
          <w:lang w:eastAsia="de-DE"/>
        </w:rPr>
        <w:t>huis</w:t>
      </w:r>
      <w:proofErr w:type="spellEnd"/>
      <w:r w:rsidRPr="008B7953">
        <w:rPr>
          <w:rFonts w:eastAsia="Times New Roman" w:cs="Calibri"/>
          <w:i/>
          <w:sz w:val="16"/>
          <w:szCs w:val="16"/>
          <w:lang w:eastAsia="de-DE"/>
        </w:rPr>
        <w:t xml:space="preserve"> in de </w:t>
      </w:r>
    </w:p>
    <w:p w14:paraId="5C9F326A" w14:textId="77777777" w:rsidR="00865B41" w:rsidRDefault="00865B41" w:rsidP="00865B41">
      <w:pPr>
        <w:ind w:left="2124" w:hanging="714"/>
        <w:rPr>
          <w:rFonts w:eastAsia="Times New Roman" w:cs="Calibri"/>
          <w:i/>
          <w:sz w:val="16"/>
          <w:szCs w:val="16"/>
          <w:lang w:eastAsia="de-DE"/>
        </w:rPr>
      </w:pPr>
      <w:proofErr w:type="spellStart"/>
      <w:r w:rsidRPr="008B7953">
        <w:rPr>
          <w:rFonts w:eastAsia="Times New Roman" w:cs="Calibri"/>
          <w:i/>
          <w:sz w:val="16"/>
          <w:szCs w:val="16"/>
          <w:lang w:eastAsia="de-DE"/>
        </w:rPr>
        <w:t>Bogaertstraet</w:t>
      </w:r>
      <w:proofErr w:type="spellEnd"/>
      <w:r w:rsidRPr="008B7953">
        <w:rPr>
          <w:rFonts w:eastAsia="Times New Roman" w:cs="Calibri"/>
          <w:i/>
          <w:sz w:val="16"/>
          <w:szCs w:val="16"/>
          <w:lang w:eastAsia="de-DE"/>
        </w:rPr>
        <w:t>.</w:t>
      </w:r>
      <w:r>
        <w:rPr>
          <w:rFonts w:eastAsia="Times New Roman" w:cs="Calibri"/>
          <w:i/>
          <w:sz w:val="16"/>
          <w:szCs w:val="16"/>
          <w:lang w:eastAsia="de-DE"/>
        </w:rPr>
        <w:t>“</w:t>
      </w:r>
      <w:r w:rsidRPr="008B7953">
        <w:rPr>
          <w:rStyle w:val="Funotenzeichen"/>
          <w:rFonts w:eastAsia="Times New Roman" w:cs="Calibri"/>
          <w:i/>
          <w:sz w:val="16"/>
          <w:szCs w:val="16"/>
          <w:lang w:eastAsia="de-DE"/>
        </w:rPr>
        <w:t xml:space="preserve"> </w:t>
      </w:r>
      <w:r>
        <w:rPr>
          <w:rStyle w:val="Funotenzeichen"/>
          <w:rFonts w:eastAsia="Times New Roman" w:cs="Calibri"/>
          <w:i/>
          <w:sz w:val="16"/>
          <w:szCs w:val="16"/>
          <w:lang w:eastAsia="de-DE"/>
        </w:rPr>
        <w:footnoteReference w:id="449"/>
      </w:r>
    </w:p>
    <w:p w14:paraId="625E042B" w14:textId="77777777" w:rsidR="00865B41" w:rsidRDefault="00865B41" w:rsidP="00865B41">
      <w:pPr>
        <w:ind w:left="2124" w:hanging="714"/>
        <w:rPr>
          <w:rFonts w:eastAsia="Times New Roman" w:cs="Calibri"/>
          <w:b/>
          <w:sz w:val="16"/>
          <w:szCs w:val="16"/>
          <w:lang w:eastAsia="de-DE"/>
        </w:rPr>
      </w:pPr>
      <w:r w:rsidRPr="008B7953">
        <w:rPr>
          <w:b/>
          <w:sz w:val="20"/>
          <w:szCs w:val="20"/>
        </w:rPr>
        <w:t>19.</w:t>
      </w:r>
      <w:r w:rsidRPr="008B7953">
        <w:rPr>
          <w:rFonts w:cs="Calibri"/>
          <w:b/>
          <w:sz w:val="20"/>
          <w:szCs w:val="20"/>
        </w:rPr>
        <w:t>2.1664:</w:t>
      </w:r>
      <w:r w:rsidRPr="0022562C">
        <w:rPr>
          <w:rFonts w:cs="Calibri"/>
          <w:b/>
          <w:sz w:val="16"/>
          <w:szCs w:val="16"/>
        </w:rPr>
        <w:t xml:space="preserve"> </w:t>
      </w:r>
      <w:r w:rsidRPr="0022562C">
        <w:rPr>
          <w:rFonts w:cs="Calibri"/>
          <w:sz w:val="16"/>
          <w:szCs w:val="16"/>
        </w:rPr>
        <w:t>Die beiden Tanten von</w:t>
      </w:r>
      <w:r w:rsidRPr="0022562C">
        <w:rPr>
          <w:rFonts w:cs="Calibri"/>
          <w:b/>
          <w:sz w:val="16"/>
          <w:szCs w:val="16"/>
        </w:rPr>
        <w:t xml:space="preserve"> Johann van den Heuvel, </w:t>
      </w:r>
      <w:proofErr w:type="spellStart"/>
      <w:r w:rsidRPr="0022562C">
        <w:rPr>
          <w:rFonts w:eastAsia="Times New Roman" w:cs="Calibri"/>
          <w:b/>
          <w:sz w:val="16"/>
          <w:szCs w:val="16"/>
          <w:lang w:eastAsia="de-DE"/>
        </w:rPr>
        <w:t>Lysbet</w:t>
      </w:r>
      <w:proofErr w:type="spellEnd"/>
      <w:r w:rsidRPr="0022562C">
        <w:rPr>
          <w:rFonts w:eastAsia="Times New Roman" w:cs="Calibri"/>
          <w:b/>
          <w:sz w:val="16"/>
          <w:szCs w:val="16"/>
          <w:lang w:eastAsia="de-DE"/>
        </w:rPr>
        <w:t xml:space="preserve"> </w:t>
      </w:r>
      <w:proofErr w:type="spellStart"/>
      <w:r w:rsidRPr="0022562C">
        <w:rPr>
          <w:rFonts w:eastAsia="Times New Roman" w:cs="Calibri"/>
          <w:b/>
          <w:sz w:val="16"/>
          <w:szCs w:val="16"/>
          <w:lang w:eastAsia="de-DE"/>
        </w:rPr>
        <w:t>Roochusdr</w:t>
      </w:r>
      <w:proofErr w:type="spellEnd"/>
      <w:r w:rsidRPr="0022562C">
        <w:rPr>
          <w:rFonts w:eastAsia="Times New Roman" w:cs="Calibri"/>
          <w:b/>
          <w:sz w:val="16"/>
          <w:szCs w:val="16"/>
          <w:lang w:eastAsia="de-DE"/>
        </w:rPr>
        <w:t xml:space="preserve"> van </w:t>
      </w:r>
      <w:proofErr w:type="spellStart"/>
      <w:r w:rsidRPr="0022562C">
        <w:rPr>
          <w:rFonts w:eastAsia="Times New Roman" w:cs="Calibri"/>
          <w:b/>
          <w:sz w:val="16"/>
          <w:szCs w:val="16"/>
          <w:lang w:eastAsia="de-DE"/>
        </w:rPr>
        <w:t>Steenhuysen</w:t>
      </w:r>
      <w:proofErr w:type="spellEnd"/>
      <w:r w:rsidRPr="0022562C">
        <w:rPr>
          <w:rFonts w:eastAsia="Times New Roman" w:cs="Calibri"/>
          <w:sz w:val="16"/>
          <w:szCs w:val="16"/>
          <w:lang w:eastAsia="de-DE"/>
        </w:rPr>
        <w:t xml:space="preserve">, </w:t>
      </w:r>
      <w:proofErr w:type="spellStart"/>
      <w:r w:rsidRPr="0022562C">
        <w:rPr>
          <w:rFonts w:eastAsia="Times New Roman" w:cs="Calibri"/>
          <w:sz w:val="16"/>
          <w:szCs w:val="16"/>
          <w:lang w:eastAsia="de-DE"/>
        </w:rPr>
        <w:t>weduwe</w:t>
      </w:r>
      <w:proofErr w:type="spellEnd"/>
      <w:r w:rsidRPr="0022562C">
        <w:rPr>
          <w:rFonts w:eastAsia="Times New Roman" w:cs="Calibri"/>
          <w:sz w:val="16"/>
          <w:szCs w:val="16"/>
          <w:lang w:eastAsia="de-DE"/>
        </w:rPr>
        <w:t xml:space="preserve"> van </w:t>
      </w:r>
      <w:r w:rsidRPr="0022562C">
        <w:rPr>
          <w:rFonts w:eastAsia="Times New Roman" w:cs="Calibri"/>
          <w:b/>
          <w:sz w:val="16"/>
          <w:szCs w:val="16"/>
          <w:lang w:eastAsia="de-DE"/>
        </w:rPr>
        <w:t xml:space="preserve">Joris </w:t>
      </w:r>
    </w:p>
    <w:p w14:paraId="4BD2C288" w14:textId="77777777" w:rsidR="00865B41" w:rsidRDefault="00865B41" w:rsidP="00865B41">
      <w:pPr>
        <w:ind w:left="2124" w:hanging="714"/>
        <w:rPr>
          <w:rFonts w:eastAsia="Times New Roman" w:cs="Calibri"/>
          <w:sz w:val="16"/>
          <w:szCs w:val="16"/>
          <w:lang w:eastAsia="de-DE"/>
        </w:rPr>
      </w:pPr>
      <w:proofErr w:type="spellStart"/>
      <w:r w:rsidRPr="0022562C">
        <w:rPr>
          <w:rFonts w:eastAsia="Times New Roman" w:cs="Calibri"/>
          <w:b/>
          <w:sz w:val="16"/>
          <w:szCs w:val="16"/>
          <w:lang w:eastAsia="de-DE"/>
        </w:rPr>
        <w:t>Cornelisz</w:t>
      </w:r>
      <w:proofErr w:type="spellEnd"/>
      <w:r w:rsidRPr="0022562C">
        <w:rPr>
          <w:rFonts w:eastAsia="Times New Roman" w:cs="Calibri"/>
          <w:b/>
          <w:sz w:val="16"/>
          <w:szCs w:val="16"/>
          <w:lang w:eastAsia="de-DE"/>
        </w:rPr>
        <w:t xml:space="preserve"> </w:t>
      </w:r>
      <w:proofErr w:type="spellStart"/>
      <w:r w:rsidRPr="0022562C">
        <w:rPr>
          <w:rFonts w:eastAsia="Times New Roman" w:cs="Calibri"/>
          <w:b/>
          <w:sz w:val="16"/>
          <w:szCs w:val="16"/>
          <w:lang w:eastAsia="de-DE"/>
        </w:rPr>
        <w:t>Plaet</w:t>
      </w:r>
      <w:proofErr w:type="spellEnd"/>
      <w:r w:rsidRPr="0022562C">
        <w:rPr>
          <w:rFonts w:eastAsia="Times New Roman" w:cs="Calibri"/>
          <w:sz w:val="16"/>
          <w:szCs w:val="16"/>
          <w:lang w:eastAsia="de-DE"/>
        </w:rPr>
        <w:t xml:space="preserve"> en </w:t>
      </w:r>
      <w:proofErr w:type="spellStart"/>
      <w:r w:rsidRPr="0022562C">
        <w:rPr>
          <w:rFonts w:eastAsia="Times New Roman" w:cs="Calibri"/>
          <w:b/>
          <w:sz w:val="16"/>
          <w:szCs w:val="16"/>
          <w:lang w:eastAsia="de-DE"/>
        </w:rPr>
        <w:t>Ariaentge</w:t>
      </w:r>
      <w:proofErr w:type="spellEnd"/>
      <w:r w:rsidRPr="0022562C">
        <w:rPr>
          <w:rFonts w:eastAsia="Times New Roman" w:cs="Calibri"/>
          <w:b/>
          <w:sz w:val="16"/>
          <w:szCs w:val="16"/>
          <w:lang w:eastAsia="de-DE"/>
        </w:rPr>
        <w:t xml:space="preserve"> </w:t>
      </w:r>
      <w:proofErr w:type="spellStart"/>
      <w:r w:rsidRPr="0022562C">
        <w:rPr>
          <w:rFonts w:eastAsia="Times New Roman" w:cs="Calibri"/>
          <w:b/>
          <w:sz w:val="16"/>
          <w:szCs w:val="16"/>
          <w:lang w:eastAsia="de-DE"/>
        </w:rPr>
        <w:t>Roochusdr</w:t>
      </w:r>
      <w:proofErr w:type="spellEnd"/>
      <w:r w:rsidRPr="0022562C">
        <w:rPr>
          <w:rFonts w:eastAsia="Times New Roman" w:cs="Calibri"/>
          <w:b/>
          <w:sz w:val="16"/>
          <w:szCs w:val="16"/>
          <w:lang w:eastAsia="de-DE"/>
        </w:rPr>
        <w:t xml:space="preserve"> van </w:t>
      </w:r>
      <w:proofErr w:type="spellStart"/>
      <w:r w:rsidRPr="0022562C">
        <w:rPr>
          <w:rFonts w:eastAsia="Times New Roman" w:cs="Calibri"/>
          <w:b/>
          <w:sz w:val="16"/>
          <w:szCs w:val="16"/>
          <w:lang w:eastAsia="de-DE"/>
        </w:rPr>
        <w:t>Steenhuysen</w:t>
      </w:r>
      <w:proofErr w:type="spellEnd"/>
      <w:r w:rsidRPr="0022562C">
        <w:rPr>
          <w:rFonts w:eastAsia="Times New Roman" w:cs="Calibri"/>
          <w:sz w:val="16"/>
          <w:szCs w:val="16"/>
          <w:lang w:eastAsia="de-DE"/>
        </w:rPr>
        <w:t xml:space="preserve">, </w:t>
      </w:r>
      <w:proofErr w:type="spellStart"/>
      <w:r w:rsidRPr="0022562C">
        <w:rPr>
          <w:rFonts w:eastAsia="Times New Roman" w:cs="Calibri"/>
          <w:sz w:val="16"/>
          <w:szCs w:val="16"/>
          <w:lang w:eastAsia="de-DE"/>
        </w:rPr>
        <w:t>weduwe</w:t>
      </w:r>
      <w:proofErr w:type="spellEnd"/>
      <w:r w:rsidRPr="0022562C">
        <w:rPr>
          <w:rFonts w:eastAsia="Times New Roman" w:cs="Calibri"/>
          <w:sz w:val="16"/>
          <w:szCs w:val="16"/>
          <w:lang w:eastAsia="de-DE"/>
        </w:rPr>
        <w:t xml:space="preserve"> van </w:t>
      </w:r>
      <w:proofErr w:type="spellStart"/>
      <w:r w:rsidRPr="0022562C">
        <w:rPr>
          <w:rFonts w:eastAsia="Times New Roman" w:cs="Calibri"/>
          <w:b/>
          <w:sz w:val="16"/>
          <w:szCs w:val="16"/>
          <w:lang w:eastAsia="de-DE"/>
        </w:rPr>
        <w:t>Crijn</w:t>
      </w:r>
      <w:proofErr w:type="spellEnd"/>
      <w:r w:rsidRPr="0022562C">
        <w:rPr>
          <w:rFonts w:eastAsia="Times New Roman" w:cs="Calibri"/>
          <w:b/>
          <w:sz w:val="16"/>
          <w:szCs w:val="16"/>
          <w:lang w:eastAsia="de-DE"/>
        </w:rPr>
        <w:t xml:space="preserve"> </w:t>
      </w:r>
      <w:proofErr w:type="spellStart"/>
      <w:r w:rsidRPr="0022562C">
        <w:rPr>
          <w:rFonts w:eastAsia="Times New Roman" w:cs="Calibri"/>
          <w:b/>
          <w:sz w:val="16"/>
          <w:szCs w:val="16"/>
          <w:lang w:eastAsia="de-DE"/>
        </w:rPr>
        <w:t>Andriesz</w:t>
      </w:r>
      <w:proofErr w:type="spellEnd"/>
      <w:r w:rsidRPr="0022562C">
        <w:rPr>
          <w:rFonts w:eastAsia="Times New Roman" w:cs="Calibri"/>
          <w:b/>
          <w:sz w:val="16"/>
          <w:szCs w:val="16"/>
          <w:lang w:eastAsia="de-DE"/>
        </w:rPr>
        <w:t xml:space="preserve"> </w:t>
      </w:r>
      <w:proofErr w:type="spellStart"/>
      <w:r w:rsidRPr="0022562C">
        <w:rPr>
          <w:rFonts w:eastAsia="Times New Roman" w:cs="Calibri"/>
          <w:b/>
          <w:sz w:val="16"/>
          <w:szCs w:val="16"/>
          <w:lang w:eastAsia="de-DE"/>
        </w:rPr>
        <w:t>Visscher</w:t>
      </w:r>
      <w:proofErr w:type="spellEnd"/>
      <w:r w:rsidRPr="0022562C">
        <w:rPr>
          <w:rFonts w:eastAsia="Times New Roman" w:cs="Calibri"/>
          <w:sz w:val="16"/>
          <w:szCs w:val="16"/>
          <w:lang w:eastAsia="de-DE"/>
        </w:rPr>
        <w:t xml:space="preserve">, erklären und lassen </w:t>
      </w:r>
    </w:p>
    <w:p w14:paraId="6F7DBE3C" w14:textId="77777777" w:rsidR="00865B41" w:rsidRDefault="00865B41" w:rsidP="00865B41">
      <w:pPr>
        <w:ind w:left="2124" w:hanging="714"/>
        <w:rPr>
          <w:sz w:val="16"/>
          <w:szCs w:val="16"/>
        </w:rPr>
      </w:pPr>
      <w:r w:rsidRPr="0022562C">
        <w:rPr>
          <w:rFonts w:eastAsia="Times New Roman" w:cs="Calibri"/>
          <w:sz w:val="16"/>
          <w:szCs w:val="16"/>
          <w:lang w:eastAsia="de-DE"/>
        </w:rPr>
        <w:t xml:space="preserve">notariell bestätigen, </w:t>
      </w:r>
      <w:proofErr w:type="spellStart"/>
      <w:r w:rsidRPr="0022562C">
        <w:rPr>
          <w:rFonts w:eastAsia="Times New Roman" w:cs="Calibri"/>
          <w:sz w:val="16"/>
          <w:szCs w:val="16"/>
          <w:lang w:eastAsia="de-DE"/>
        </w:rPr>
        <w:t>daß</w:t>
      </w:r>
      <w:proofErr w:type="spellEnd"/>
      <w:r w:rsidRPr="0022562C">
        <w:rPr>
          <w:rFonts w:eastAsia="Times New Roman" w:cs="Calibri"/>
          <w:sz w:val="16"/>
          <w:szCs w:val="16"/>
          <w:lang w:eastAsia="de-DE"/>
        </w:rPr>
        <w:t xml:space="preserve"> ihr bisheriges Mündel,</w:t>
      </w:r>
      <w:r w:rsidRPr="0022562C">
        <w:rPr>
          <w:rFonts w:eastAsia="Times New Roman" w:cs="Calibri"/>
          <w:b/>
          <w:sz w:val="16"/>
          <w:szCs w:val="16"/>
          <w:lang w:eastAsia="de-DE"/>
        </w:rPr>
        <w:t xml:space="preserve"> Johann van den Heuvel, </w:t>
      </w:r>
      <w:r w:rsidRPr="0022562C">
        <w:rPr>
          <w:rFonts w:eastAsia="Times New Roman" w:cs="Calibri"/>
          <w:sz w:val="16"/>
          <w:szCs w:val="16"/>
          <w:lang w:eastAsia="de-DE"/>
        </w:rPr>
        <w:t xml:space="preserve">durch seine vor einigen Monaten </w:t>
      </w:r>
      <w:r w:rsidRPr="0022562C">
        <w:rPr>
          <w:sz w:val="16"/>
          <w:szCs w:val="16"/>
        </w:rPr>
        <w:t xml:space="preserve">erfolgte </w:t>
      </w:r>
    </w:p>
    <w:p w14:paraId="45F7F40A" w14:textId="77777777" w:rsidR="00865B41" w:rsidRDefault="00865B41" w:rsidP="00865B41">
      <w:pPr>
        <w:ind w:left="2124" w:hanging="714"/>
        <w:rPr>
          <w:rFonts w:eastAsia="Times New Roman" w:cs="Calibri"/>
          <w:b/>
          <w:i/>
          <w:sz w:val="16"/>
          <w:szCs w:val="16"/>
          <w:lang w:eastAsia="de-DE"/>
        </w:rPr>
      </w:pPr>
      <w:r w:rsidRPr="0022562C">
        <w:rPr>
          <w:sz w:val="16"/>
          <w:szCs w:val="16"/>
        </w:rPr>
        <w:t>Heirat von der Vormundschaft befreit sei</w:t>
      </w:r>
      <w:r>
        <w:rPr>
          <w:sz w:val="16"/>
          <w:szCs w:val="16"/>
        </w:rPr>
        <w:t xml:space="preserve">: </w:t>
      </w:r>
      <w:r w:rsidRPr="005D4760">
        <w:rPr>
          <w:rFonts w:eastAsia="Times New Roman" w:cs="Calibri"/>
          <w:b/>
          <w:sz w:val="16"/>
          <w:szCs w:val="16"/>
          <w:lang w:eastAsia="de-DE"/>
        </w:rPr>
        <w:t>19.2.1664</w:t>
      </w:r>
      <w:r>
        <w:rPr>
          <w:rFonts w:eastAsia="Times New Roman" w:cs="Calibri"/>
          <w:b/>
          <w:sz w:val="16"/>
          <w:szCs w:val="16"/>
          <w:lang w:eastAsia="de-DE"/>
        </w:rPr>
        <w:t xml:space="preserve">: </w:t>
      </w:r>
      <w:r w:rsidRPr="00FD680D">
        <w:rPr>
          <w:rFonts w:eastAsia="Times New Roman" w:cs="Calibri"/>
          <w:b/>
          <w:i/>
          <w:sz w:val="16"/>
          <w:szCs w:val="16"/>
          <w:lang w:eastAsia="de-DE"/>
        </w:rPr>
        <w:t>„</w:t>
      </w:r>
      <w:proofErr w:type="spellStart"/>
      <w:r w:rsidRPr="00FD680D">
        <w:rPr>
          <w:rFonts w:eastAsia="Times New Roman" w:cs="Calibri"/>
          <w:b/>
          <w:i/>
          <w:sz w:val="16"/>
          <w:szCs w:val="16"/>
          <w:lang w:eastAsia="de-DE"/>
        </w:rPr>
        <w:t>Lysbet</w:t>
      </w:r>
      <w:proofErr w:type="spellEnd"/>
      <w:r w:rsidRPr="00FD680D">
        <w:rPr>
          <w:rFonts w:eastAsia="Times New Roman" w:cs="Calibri"/>
          <w:b/>
          <w:i/>
          <w:sz w:val="16"/>
          <w:szCs w:val="16"/>
          <w:lang w:eastAsia="de-DE"/>
        </w:rPr>
        <w:t xml:space="preserve"> </w:t>
      </w:r>
      <w:proofErr w:type="spellStart"/>
      <w:r w:rsidRPr="00FD680D">
        <w:rPr>
          <w:rFonts w:eastAsia="Times New Roman" w:cs="Calibri"/>
          <w:b/>
          <w:i/>
          <w:sz w:val="16"/>
          <w:szCs w:val="16"/>
          <w:lang w:eastAsia="de-DE"/>
        </w:rPr>
        <w:t>Roochusdr</w:t>
      </w:r>
      <w:proofErr w:type="spellEnd"/>
      <w:r w:rsidRPr="00FD680D">
        <w:rPr>
          <w:rFonts w:eastAsia="Times New Roman" w:cs="Calibri"/>
          <w:b/>
          <w:i/>
          <w:sz w:val="16"/>
          <w:szCs w:val="16"/>
          <w:lang w:eastAsia="de-DE"/>
        </w:rPr>
        <w:t xml:space="preserve"> van </w:t>
      </w:r>
      <w:proofErr w:type="spellStart"/>
      <w:r w:rsidRPr="00FD680D">
        <w:rPr>
          <w:rFonts w:eastAsia="Times New Roman" w:cs="Calibri"/>
          <w:b/>
          <w:i/>
          <w:sz w:val="16"/>
          <w:szCs w:val="16"/>
          <w:lang w:eastAsia="de-DE"/>
        </w:rPr>
        <w:t>Steenhuysen</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weduwe</w:t>
      </w:r>
      <w:proofErr w:type="spellEnd"/>
      <w:r w:rsidRPr="00FD680D">
        <w:rPr>
          <w:rFonts w:eastAsia="Times New Roman" w:cs="Calibri"/>
          <w:i/>
          <w:sz w:val="16"/>
          <w:szCs w:val="16"/>
          <w:lang w:eastAsia="de-DE"/>
        </w:rPr>
        <w:t xml:space="preserve"> van </w:t>
      </w:r>
      <w:r w:rsidRPr="00FD680D">
        <w:rPr>
          <w:rFonts w:eastAsia="Times New Roman" w:cs="Calibri"/>
          <w:b/>
          <w:i/>
          <w:sz w:val="16"/>
          <w:szCs w:val="16"/>
          <w:lang w:eastAsia="de-DE"/>
        </w:rPr>
        <w:t xml:space="preserve">Joris </w:t>
      </w:r>
    </w:p>
    <w:p w14:paraId="545A015E" w14:textId="77777777" w:rsidR="00865B41" w:rsidRDefault="00865B41" w:rsidP="00865B41">
      <w:pPr>
        <w:ind w:left="2124" w:hanging="714"/>
        <w:rPr>
          <w:rFonts w:eastAsia="Times New Roman" w:cs="Calibri"/>
          <w:i/>
          <w:sz w:val="16"/>
          <w:szCs w:val="16"/>
          <w:lang w:eastAsia="de-DE"/>
        </w:rPr>
      </w:pPr>
      <w:proofErr w:type="spellStart"/>
      <w:r w:rsidRPr="00FD680D">
        <w:rPr>
          <w:rFonts w:eastAsia="Times New Roman" w:cs="Calibri"/>
          <w:b/>
          <w:i/>
          <w:sz w:val="16"/>
          <w:szCs w:val="16"/>
          <w:lang w:eastAsia="de-DE"/>
        </w:rPr>
        <w:t>Cornelisz</w:t>
      </w:r>
      <w:proofErr w:type="spellEnd"/>
      <w:r w:rsidRPr="00FD680D">
        <w:rPr>
          <w:rFonts w:eastAsia="Times New Roman" w:cs="Calibri"/>
          <w:b/>
          <w:i/>
          <w:sz w:val="16"/>
          <w:szCs w:val="16"/>
          <w:lang w:eastAsia="de-DE"/>
        </w:rPr>
        <w:t xml:space="preserve"> </w:t>
      </w:r>
      <w:proofErr w:type="spellStart"/>
      <w:r w:rsidRPr="00FD680D">
        <w:rPr>
          <w:rFonts w:eastAsia="Times New Roman" w:cs="Calibri"/>
          <w:b/>
          <w:i/>
          <w:sz w:val="16"/>
          <w:szCs w:val="16"/>
          <w:lang w:eastAsia="de-DE"/>
        </w:rPr>
        <w:t>Plaet</w:t>
      </w:r>
      <w:proofErr w:type="spellEnd"/>
      <w:r w:rsidRPr="00FD680D">
        <w:rPr>
          <w:rFonts w:eastAsia="Times New Roman" w:cs="Calibri"/>
          <w:i/>
          <w:sz w:val="16"/>
          <w:szCs w:val="16"/>
          <w:lang w:eastAsia="de-DE"/>
        </w:rPr>
        <w:t xml:space="preserve"> en </w:t>
      </w:r>
      <w:proofErr w:type="spellStart"/>
      <w:r>
        <w:rPr>
          <w:rFonts w:eastAsia="Times New Roman" w:cs="Calibri"/>
          <w:b/>
          <w:i/>
          <w:sz w:val="16"/>
          <w:szCs w:val="16"/>
          <w:lang w:eastAsia="de-DE"/>
        </w:rPr>
        <w:t>Ariaentge</w:t>
      </w:r>
      <w:proofErr w:type="spellEnd"/>
      <w:r>
        <w:rPr>
          <w:rFonts w:eastAsia="Times New Roman" w:cs="Calibri"/>
          <w:b/>
          <w:i/>
          <w:sz w:val="16"/>
          <w:szCs w:val="16"/>
          <w:lang w:eastAsia="de-DE"/>
        </w:rPr>
        <w:t xml:space="preserve"> </w:t>
      </w:r>
      <w:proofErr w:type="spellStart"/>
      <w:r>
        <w:rPr>
          <w:rFonts w:eastAsia="Times New Roman" w:cs="Calibri"/>
          <w:b/>
          <w:i/>
          <w:sz w:val="16"/>
          <w:szCs w:val="16"/>
          <w:lang w:eastAsia="de-DE"/>
        </w:rPr>
        <w:t>Roochusdr</w:t>
      </w:r>
      <w:proofErr w:type="spellEnd"/>
      <w:r>
        <w:rPr>
          <w:rFonts w:eastAsia="Times New Roman" w:cs="Calibri"/>
          <w:b/>
          <w:i/>
          <w:sz w:val="16"/>
          <w:szCs w:val="16"/>
          <w:lang w:eastAsia="de-DE"/>
        </w:rPr>
        <w:t xml:space="preserve"> van </w:t>
      </w:r>
      <w:proofErr w:type="spellStart"/>
      <w:r w:rsidRPr="00FD680D">
        <w:rPr>
          <w:rFonts w:eastAsia="Times New Roman" w:cs="Calibri"/>
          <w:b/>
          <w:i/>
          <w:sz w:val="16"/>
          <w:szCs w:val="16"/>
          <w:lang w:eastAsia="de-DE"/>
        </w:rPr>
        <w:t>Steenhuysen</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weduwe</w:t>
      </w:r>
      <w:proofErr w:type="spellEnd"/>
      <w:r w:rsidRPr="00FD680D">
        <w:rPr>
          <w:rFonts w:eastAsia="Times New Roman" w:cs="Calibri"/>
          <w:i/>
          <w:sz w:val="16"/>
          <w:szCs w:val="16"/>
          <w:lang w:eastAsia="de-DE"/>
        </w:rPr>
        <w:t xml:space="preserve"> van </w:t>
      </w:r>
      <w:proofErr w:type="spellStart"/>
      <w:r w:rsidRPr="00FD680D">
        <w:rPr>
          <w:rFonts w:eastAsia="Times New Roman" w:cs="Calibri"/>
          <w:b/>
          <w:i/>
          <w:sz w:val="16"/>
          <w:szCs w:val="16"/>
          <w:lang w:eastAsia="de-DE"/>
        </w:rPr>
        <w:t>Crijn</w:t>
      </w:r>
      <w:proofErr w:type="spellEnd"/>
      <w:r w:rsidRPr="00FD680D">
        <w:rPr>
          <w:rFonts w:eastAsia="Times New Roman" w:cs="Calibri"/>
          <w:b/>
          <w:i/>
          <w:sz w:val="16"/>
          <w:szCs w:val="16"/>
          <w:lang w:eastAsia="de-DE"/>
        </w:rPr>
        <w:t xml:space="preserve"> </w:t>
      </w:r>
      <w:proofErr w:type="spellStart"/>
      <w:r w:rsidRPr="00FD680D">
        <w:rPr>
          <w:rFonts w:eastAsia="Times New Roman" w:cs="Calibri"/>
          <w:b/>
          <w:i/>
          <w:sz w:val="16"/>
          <w:szCs w:val="16"/>
          <w:lang w:eastAsia="de-DE"/>
        </w:rPr>
        <w:t>Andriesz</w:t>
      </w:r>
      <w:proofErr w:type="spellEnd"/>
      <w:r w:rsidRPr="00FD680D">
        <w:rPr>
          <w:rFonts w:eastAsia="Times New Roman" w:cs="Calibri"/>
          <w:b/>
          <w:i/>
          <w:sz w:val="16"/>
          <w:szCs w:val="16"/>
          <w:lang w:eastAsia="de-DE"/>
        </w:rPr>
        <w:t xml:space="preserve"> </w:t>
      </w:r>
      <w:proofErr w:type="spellStart"/>
      <w:r w:rsidRPr="00FD680D">
        <w:rPr>
          <w:rFonts w:eastAsia="Times New Roman" w:cs="Calibri"/>
          <w:b/>
          <w:i/>
          <w:sz w:val="16"/>
          <w:szCs w:val="16"/>
          <w:lang w:eastAsia="de-DE"/>
        </w:rPr>
        <w:t>Visscher</w:t>
      </w:r>
      <w:proofErr w:type="spellEnd"/>
      <w:r w:rsidRPr="00FD680D">
        <w:rPr>
          <w:rFonts w:eastAsia="Times New Roman" w:cs="Calibri"/>
          <w:i/>
          <w:sz w:val="16"/>
          <w:szCs w:val="16"/>
          <w:lang w:eastAsia="de-DE"/>
        </w:rPr>
        <w:t xml:space="preserve"> beiden </w:t>
      </w:r>
      <w:proofErr w:type="spellStart"/>
      <w:r w:rsidRPr="00FD680D">
        <w:rPr>
          <w:rFonts w:eastAsia="Times New Roman" w:cs="Calibri"/>
          <w:i/>
          <w:sz w:val="16"/>
          <w:szCs w:val="16"/>
          <w:lang w:eastAsia="de-DE"/>
        </w:rPr>
        <w:t>voogdes</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over</w:t>
      </w:r>
      <w:proofErr w:type="spellEnd"/>
      <w:r w:rsidRPr="00FD680D">
        <w:rPr>
          <w:rFonts w:eastAsia="Times New Roman" w:cs="Calibri"/>
          <w:i/>
          <w:sz w:val="16"/>
          <w:szCs w:val="16"/>
          <w:lang w:eastAsia="de-DE"/>
        </w:rPr>
        <w:t xml:space="preserve"> </w:t>
      </w:r>
    </w:p>
    <w:p w14:paraId="1BF355E8" w14:textId="77777777" w:rsidR="00865B41" w:rsidRDefault="00865B41" w:rsidP="00865B41">
      <w:pPr>
        <w:ind w:left="2124" w:hanging="714"/>
        <w:rPr>
          <w:rFonts w:eastAsia="Times New Roman" w:cs="Calibri"/>
          <w:b/>
          <w:i/>
          <w:sz w:val="16"/>
          <w:szCs w:val="16"/>
          <w:lang w:eastAsia="de-DE"/>
        </w:rPr>
      </w:pPr>
      <w:r w:rsidRPr="00FD680D">
        <w:rPr>
          <w:rFonts w:eastAsia="Times New Roman" w:cs="Calibri"/>
          <w:b/>
          <w:i/>
          <w:sz w:val="16"/>
          <w:szCs w:val="16"/>
          <w:lang w:eastAsia="de-DE"/>
        </w:rPr>
        <w:t>Johan van den Heuvel</w:t>
      </w:r>
      <w:r w:rsidRPr="00FD680D">
        <w:rPr>
          <w:rFonts w:eastAsia="Times New Roman" w:cs="Calibri"/>
          <w:i/>
          <w:sz w:val="16"/>
          <w:szCs w:val="16"/>
          <w:lang w:eastAsia="de-DE"/>
        </w:rPr>
        <w:t>, v</w:t>
      </w:r>
      <w:r>
        <w:rPr>
          <w:rFonts w:eastAsia="Times New Roman" w:cs="Calibri"/>
          <w:i/>
          <w:sz w:val="16"/>
          <w:szCs w:val="16"/>
          <w:lang w:eastAsia="de-DE"/>
        </w:rPr>
        <w:t xml:space="preserve">erklaren </w:t>
      </w:r>
      <w:proofErr w:type="spellStart"/>
      <w:r>
        <w:rPr>
          <w:rFonts w:eastAsia="Times New Roman" w:cs="Calibri"/>
          <w:i/>
          <w:sz w:val="16"/>
          <w:szCs w:val="16"/>
          <w:lang w:eastAsia="de-DE"/>
        </w:rPr>
        <w:t>op</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verzoek</w:t>
      </w:r>
      <w:proofErr w:type="spellEnd"/>
      <w:r>
        <w:rPr>
          <w:rFonts w:eastAsia="Times New Roman" w:cs="Calibri"/>
          <w:i/>
          <w:sz w:val="16"/>
          <w:szCs w:val="16"/>
          <w:lang w:eastAsia="de-DE"/>
        </w:rPr>
        <w:t xml:space="preserve"> </w:t>
      </w:r>
      <w:r w:rsidRPr="00FD680D">
        <w:rPr>
          <w:rFonts w:eastAsia="Times New Roman" w:cs="Calibri"/>
          <w:i/>
          <w:sz w:val="16"/>
          <w:szCs w:val="16"/>
          <w:lang w:eastAsia="de-DE"/>
        </w:rPr>
        <w:t xml:space="preserve">van hem, dat </w:t>
      </w:r>
      <w:proofErr w:type="spellStart"/>
      <w:r w:rsidRPr="00FD680D">
        <w:rPr>
          <w:rFonts w:eastAsia="Times New Roman" w:cs="Calibri"/>
          <w:i/>
          <w:sz w:val="16"/>
          <w:szCs w:val="16"/>
          <w:lang w:eastAsia="de-DE"/>
        </w:rPr>
        <w:t>hij</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een</w:t>
      </w:r>
      <w:proofErr w:type="spellEnd"/>
      <w:r w:rsidRPr="00FD680D">
        <w:rPr>
          <w:rFonts w:eastAsia="Times New Roman" w:cs="Calibri"/>
          <w:i/>
          <w:sz w:val="16"/>
          <w:szCs w:val="16"/>
          <w:lang w:eastAsia="de-DE"/>
        </w:rPr>
        <w:t xml:space="preserve"> paar </w:t>
      </w:r>
      <w:proofErr w:type="spellStart"/>
      <w:r w:rsidRPr="00FD680D">
        <w:rPr>
          <w:rFonts w:eastAsia="Times New Roman" w:cs="Calibri"/>
          <w:i/>
          <w:sz w:val="16"/>
          <w:szCs w:val="16"/>
          <w:lang w:eastAsia="de-DE"/>
        </w:rPr>
        <w:t>maanden</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geleden</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is</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getrouwd</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met</w:t>
      </w:r>
      <w:proofErr w:type="spellEnd"/>
      <w:r w:rsidRPr="00FD680D">
        <w:rPr>
          <w:rFonts w:eastAsia="Times New Roman" w:cs="Calibri"/>
          <w:i/>
          <w:sz w:val="16"/>
          <w:szCs w:val="16"/>
          <w:lang w:eastAsia="de-DE"/>
        </w:rPr>
        <w:t xml:space="preserve"> </w:t>
      </w:r>
      <w:r w:rsidRPr="00FD680D">
        <w:rPr>
          <w:rFonts w:eastAsia="Times New Roman" w:cs="Calibri"/>
          <w:b/>
          <w:i/>
          <w:sz w:val="16"/>
          <w:szCs w:val="16"/>
          <w:lang w:eastAsia="de-DE"/>
        </w:rPr>
        <w:t xml:space="preserve">Maria van </w:t>
      </w:r>
    </w:p>
    <w:p w14:paraId="61336831" w14:textId="77777777" w:rsidR="00865B41" w:rsidRDefault="00865B41" w:rsidP="00865B41">
      <w:pPr>
        <w:ind w:left="2124" w:hanging="714"/>
        <w:rPr>
          <w:rFonts w:eastAsia="Times New Roman" w:cs="Calibri"/>
          <w:i/>
          <w:sz w:val="16"/>
          <w:szCs w:val="16"/>
          <w:lang w:eastAsia="de-DE"/>
        </w:rPr>
      </w:pPr>
      <w:r w:rsidRPr="00FD680D">
        <w:rPr>
          <w:rFonts w:eastAsia="Times New Roman" w:cs="Calibri"/>
          <w:b/>
          <w:i/>
          <w:sz w:val="16"/>
          <w:szCs w:val="16"/>
          <w:lang w:eastAsia="de-DE"/>
        </w:rPr>
        <w:t xml:space="preserve">der </w:t>
      </w:r>
      <w:proofErr w:type="spellStart"/>
      <w:r w:rsidRPr="00FD680D">
        <w:rPr>
          <w:rFonts w:eastAsia="Times New Roman" w:cs="Calibri"/>
          <w:b/>
          <w:i/>
          <w:sz w:val="16"/>
          <w:szCs w:val="16"/>
          <w:lang w:eastAsia="de-DE"/>
        </w:rPr>
        <w:t>Laen</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waardoor</w:t>
      </w:r>
      <w:proofErr w:type="spellEnd"/>
      <w:r w:rsidRPr="00FD680D">
        <w:rPr>
          <w:rFonts w:eastAsia="Times New Roman" w:cs="Calibri"/>
          <w:i/>
          <w:sz w:val="16"/>
          <w:szCs w:val="16"/>
          <w:lang w:eastAsia="de-DE"/>
        </w:rPr>
        <w:t xml:space="preserve"> de </w:t>
      </w:r>
      <w:proofErr w:type="spellStart"/>
      <w:r w:rsidRPr="00FD680D">
        <w:rPr>
          <w:rFonts w:eastAsia="Times New Roman" w:cs="Calibri"/>
          <w:i/>
          <w:sz w:val="16"/>
          <w:szCs w:val="16"/>
          <w:lang w:eastAsia="de-DE"/>
        </w:rPr>
        <w:t>voogdij</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is</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opgeheven</w:t>
      </w:r>
      <w:proofErr w:type="spellEnd"/>
      <w:r w:rsidRPr="00FD680D">
        <w:rPr>
          <w:rFonts w:eastAsia="Times New Roman" w:cs="Calibri"/>
          <w:i/>
          <w:sz w:val="16"/>
          <w:szCs w:val="16"/>
          <w:lang w:eastAsia="de-DE"/>
        </w:rPr>
        <w:t xml:space="preserve"> en </w:t>
      </w:r>
      <w:proofErr w:type="spellStart"/>
      <w:r w:rsidRPr="00FD680D">
        <w:rPr>
          <w:rFonts w:eastAsia="Times New Roman" w:cs="Calibri"/>
          <w:i/>
          <w:sz w:val="16"/>
          <w:szCs w:val="16"/>
          <w:lang w:eastAsia="de-DE"/>
        </w:rPr>
        <w:t>hij</w:t>
      </w:r>
      <w:proofErr w:type="spellEnd"/>
      <w:r w:rsidRPr="00FD680D">
        <w:rPr>
          <w:rFonts w:eastAsia="Times New Roman" w:cs="Calibri"/>
          <w:i/>
          <w:sz w:val="16"/>
          <w:szCs w:val="16"/>
          <w:lang w:eastAsia="de-DE"/>
        </w:rPr>
        <w:t xml:space="preserve"> nu </w:t>
      </w:r>
      <w:proofErr w:type="spellStart"/>
      <w:r w:rsidRPr="00FD680D">
        <w:rPr>
          <w:rFonts w:eastAsia="Times New Roman" w:cs="Calibri"/>
          <w:i/>
          <w:sz w:val="16"/>
          <w:szCs w:val="16"/>
          <w:lang w:eastAsia="de-DE"/>
        </w:rPr>
        <w:t>zelfstandig</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kan</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handelen</w:t>
      </w:r>
      <w:proofErr w:type="spellEnd"/>
      <w:r w:rsidRPr="00FD680D">
        <w:rPr>
          <w:rFonts w:eastAsia="Times New Roman" w:cs="Calibri"/>
          <w:i/>
          <w:sz w:val="16"/>
          <w:szCs w:val="16"/>
          <w:lang w:eastAsia="de-DE"/>
        </w:rPr>
        <w:t>.</w:t>
      </w:r>
      <w:r w:rsidRPr="00FD680D">
        <w:rPr>
          <w:rFonts w:eastAsia="Times New Roman" w:cs="Calibri"/>
          <w:b/>
          <w:i/>
          <w:sz w:val="16"/>
          <w:szCs w:val="16"/>
          <w:lang w:eastAsia="de-DE"/>
        </w:rPr>
        <w:t>“</w:t>
      </w:r>
      <w:r w:rsidRPr="00FD680D">
        <w:rPr>
          <w:rStyle w:val="Funotenzeichen"/>
          <w:rFonts w:eastAsia="Times New Roman" w:cs="Calibri"/>
          <w:i/>
          <w:sz w:val="16"/>
          <w:szCs w:val="16"/>
          <w:lang w:eastAsia="de-DE"/>
        </w:rPr>
        <w:t xml:space="preserve"> </w:t>
      </w:r>
      <w:r w:rsidRPr="00D34A3B">
        <w:rPr>
          <w:rStyle w:val="Funotenzeichen"/>
          <w:rFonts w:eastAsia="Times New Roman" w:cs="Calibri"/>
          <w:i/>
          <w:sz w:val="16"/>
          <w:szCs w:val="16"/>
          <w:lang w:eastAsia="de-DE"/>
        </w:rPr>
        <w:footnoteReference w:id="450"/>
      </w:r>
    </w:p>
    <w:p w14:paraId="0C310183" w14:textId="77777777" w:rsidR="00865B41" w:rsidRPr="000902FC" w:rsidRDefault="00865B41" w:rsidP="00865B41">
      <w:pPr>
        <w:ind w:left="1410"/>
        <w:rPr>
          <w:rFonts w:cs="Calibri"/>
          <w:b/>
          <w:i/>
          <w:sz w:val="16"/>
          <w:szCs w:val="16"/>
        </w:rPr>
      </w:pPr>
      <w:r w:rsidRPr="008B7953">
        <w:rPr>
          <w:b/>
          <w:sz w:val="20"/>
          <w:szCs w:val="20"/>
        </w:rPr>
        <w:t>19.</w:t>
      </w:r>
      <w:r w:rsidRPr="008B7953">
        <w:rPr>
          <w:rFonts w:cs="Calibri"/>
          <w:b/>
          <w:sz w:val="20"/>
          <w:szCs w:val="20"/>
        </w:rPr>
        <w:t>2.1664:</w:t>
      </w:r>
      <w:r>
        <w:rPr>
          <w:rFonts w:cs="Calibri"/>
          <w:b/>
          <w:sz w:val="18"/>
          <w:szCs w:val="18"/>
        </w:rPr>
        <w:t xml:space="preserve">  </w:t>
      </w:r>
      <w:proofErr w:type="spellStart"/>
      <w:r w:rsidRPr="000902FC">
        <w:rPr>
          <w:rFonts w:eastAsia="Times New Roman" w:cs="Calibri"/>
          <w:b/>
          <w:sz w:val="16"/>
          <w:szCs w:val="16"/>
          <w:lang w:eastAsia="de-DE"/>
        </w:rPr>
        <w:t>Lijsbet</w:t>
      </w:r>
      <w:proofErr w:type="spellEnd"/>
      <w:r w:rsidRPr="000902FC">
        <w:rPr>
          <w:rFonts w:eastAsia="Times New Roman" w:cs="Calibri"/>
          <w:b/>
          <w:sz w:val="16"/>
          <w:szCs w:val="16"/>
          <w:lang w:eastAsia="de-DE"/>
        </w:rPr>
        <w:t xml:space="preserve"> </w:t>
      </w:r>
      <w:proofErr w:type="spellStart"/>
      <w:r w:rsidRPr="000902FC">
        <w:rPr>
          <w:rFonts w:eastAsia="Times New Roman" w:cs="Calibri"/>
          <w:b/>
          <w:sz w:val="16"/>
          <w:szCs w:val="16"/>
          <w:lang w:eastAsia="de-DE"/>
        </w:rPr>
        <w:t>Rokusdr</w:t>
      </w:r>
      <w:proofErr w:type="spellEnd"/>
      <w:r w:rsidRPr="000902FC">
        <w:rPr>
          <w:rFonts w:eastAsia="Times New Roman" w:cs="Calibri"/>
          <w:sz w:val="16"/>
          <w:szCs w:val="16"/>
          <w:lang w:eastAsia="de-DE"/>
        </w:rPr>
        <w:t xml:space="preserve"> </w:t>
      </w:r>
      <w:r w:rsidRPr="000902FC">
        <w:rPr>
          <w:rFonts w:eastAsia="Times New Roman" w:cs="Calibri"/>
          <w:b/>
          <w:sz w:val="16"/>
          <w:szCs w:val="16"/>
          <w:lang w:eastAsia="de-DE"/>
        </w:rPr>
        <w:t xml:space="preserve">van </w:t>
      </w:r>
      <w:proofErr w:type="spellStart"/>
      <w:proofErr w:type="gramStart"/>
      <w:r w:rsidRPr="000902FC">
        <w:rPr>
          <w:rFonts w:eastAsia="Times New Roman" w:cs="Calibri"/>
          <w:b/>
          <w:sz w:val="16"/>
          <w:szCs w:val="16"/>
          <w:lang w:eastAsia="de-DE"/>
        </w:rPr>
        <w:t>Steenhuysen</w:t>
      </w:r>
      <w:proofErr w:type="spellEnd"/>
      <w:r w:rsidRPr="000902FC">
        <w:rPr>
          <w:rFonts w:eastAsia="Times New Roman" w:cs="Calibri"/>
          <w:b/>
          <w:sz w:val="16"/>
          <w:szCs w:val="16"/>
          <w:lang w:eastAsia="de-DE"/>
        </w:rPr>
        <w:t xml:space="preserve"> </w:t>
      </w:r>
      <w:r w:rsidRPr="000902FC">
        <w:rPr>
          <w:rFonts w:cs="Calibri"/>
          <w:b/>
          <w:sz w:val="16"/>
          <w:szCs w:val="16"/>
        </w:rPr>
        <w:t xml:space="preserve"> </w:t>
      </w:r>
      <w:r w:rsidRPr="000902FC">
        <w:rPr>
          <w:rFonts w:cs="Calibri"/>
          <w:sz w:val="16"/>
          <w:szCs w:val="16"/>
        </w:rPr>
        <w:t>aus</w:t>
      </w:r>
      <w:proofErr w:type="gramEnd"/>
      <w:r w:rsidRPr="000902FC">
        <w:rPr>
          <w:rFonts w:cs="Calibri"/>
          <w:sz w:val="16"/>
          <w:szCs w:val="16"/>
        </w:rPr>
        <w:t xml:space="preserve"> der Vormundschaft über ihren Neffen</w:t>
      </w:r>
      <w:r w:rsidRPr="000902FC">
        <w:rPr>
          <w:rFonts w:cs="Calibri"/>
          <w:b/>
          <w:sz w:val="16"/>
          <w:szCs w:val="16"/>
        </w:rPr>
        <w:t xml:space="preserve"> Johann van den Heuvel </w:t>
      </w:r>
      <w:r w:rsidRPr="000902FC">
        <w:rPr>
          <w:rFonts w:cs="Calibri"/>
          <w:sz w:val="16"/>
          <w:szCs w:val="16"/>
        </w:rPr>
        <w:t xml:space="preserve">entlassen </w:t>
      </w:r>
      <w:proofErr w:type="gramStart"/>
      <w:r w:rsidRPr="000902FC">
        <w:rPr>
          <w:rFonts w:cs="Calibri"/>
          <w:sz w:val="16"/>
          <w:szCs w:val="16"/>
        </w:rPr>
        <w:t xml:space="preserve">„ </w:t>
      </w:r>
      <w:proofErr w:type="spellStart"/>
      <w:r w:rsidRPr="000902FC">
        <w:rPr>
          <w:rFonts w:cs="Calibri"/>
          <w:sz w:val="16"/>
          <w:szCs w:val="16"/>
        </w:rPr>
        <w:t>sojuist</w:t>
      </w:r>
      <w:proofErr w:type="spellEnd"/>
      <w:proofErr w:type="gramEnd"/>
      <w:r w:rsidRPr="000902FC">
        <w:rPr>
          <w:rFonts w:cs="Calibri"/>
          <w:sz w:val="16"/>
          <w:szCs w:val="16"/>
        </w:rPr>
        <w:t>“ nach dessen Verheiratung</w:t>
      </w:r>
      <w:r>
        <w:rPr>
          <w:rFonts w:cs="Calibri"/>
          <w:sz w:val="16"/>
          <w:szCs w:val="16"/>
        </w:rPr>
        <w:t>: „</w:t>
      </w:r>
      <w:r w:rsidRPr="000902FC">
        <w:rPr>
          <w:rFonts w:eastAsia="Times New Roman" w:cs="Calibri"/>
          <w:b/>
          <w:i/>
          <w:sz w:val="16"/>
          <w:szCs w:val="16"/>
          <w:lang w:eastAsia="de-DE"/>
        </w:rPr>
        <w:t>Johan van den Heuvel</w:t>
      </w:r>
      <w:r w:rsidRPr="000902FC">
        <w:rPr>
          <w:rFonts w:eastAsia="Times New Roman" w:cs="Calibri"/>
          <w:i/>
          <w:sz w:val="16"/>
          <w:szCs w:val="16"/>
          <w:lang w:eastAsia="de-DE"/>
        </w:rPr>
        <w:t xml:space="preserve">, </w:t>
      </w:r>
      <w:proofErr w:type="spellStart"/>
      <w:r w:rsidRPr="000902FC">
        <w:rPr>
          <w:rFonts w:eastAsia="Times New Roman" w:cs="Calibri"/>
          <w:i/>
          <w:sz w:val="16"/>
          <w:szCs w:val="16"/>
          <w:lang w:eastAsia="de-DE"/>
        </w:rPr>
        <w:t>zojuist</w:t>
      </w:r>
      <w:proofErr w:type="spellEnd"/>
      <w:r w:rsidRPr="000902FC">
        <w:rPr>
          <w:rFonts w:eastAsia="Times New Roman" w:cs="Calibri"/>
          <w:i/>
          <w:sz w:val="16"/>
          <w:szCs w:val="16"/>
          <w:lang w:eastAsia="de-DE"/>
        </w:rPr>
        <w:t xml:space="preserve"> </w:t>
      </w:r>
      <w:proofErr w:type="spellStart"/>
      <w:r w:rsidRPr="000902FC">
        <w:rPr>
          <w:rFonts w:eastAsia="Times New Roman" w:cs="Calibri"/>
          <w:i/>
          <w:sz w:val="16"/>
          <w:szCs w:val="16"/>
          <w:lang w:eastAsia="de-DE"/>
        </w:rPr>
        <w:t>getrouwd</w:t>
      </w:r>
      <w:proofErr w:type="spellEnd"/>
      <w:r w:rsidRPr="000902FC">
        <w:rPr>
          <w:rFonts w:eastAsia="Times New Roman" w:cs="Calibri"/>
          <w:i/>
          <w:sz w:val="16"/>
          <w:szCs w:val="16"/>
          <w:lang w:eastAsia="de-DE"/>
        </w:rPr>
        <w:t xml:space="preserve">, </w:t>
      </w:r>
      <w:proofErr w:type="spellStart"/>
      <w:r w:rsidRPr="000902FC">
        <w:rPr>
          <w:rFonts w:eastAsia="Times New Roman" w:cs="Calibri"/>
          <w:i/>
          <w:sz w:val="16"/>
          <w:szCs w:val="16"/>
          <w:lang w:eastAsia="de-DE"/>
        </w:rPr>
        <w:t>ontslaat</w:t>
      </w:r>
      <w:proofErr w:type="spellEnd"/>
      <w:r w:rsidRPr="000902FC">
        <w:rPr>
          <w:rFonts w:eastAsia="Times New Roman" w:cs="Calibri"/>
          <w:i/>
          <w:sz w:val="16"/>
          <w:szCs w:val="16"/>
          <w:lang w:eastAsia="de-DE"/>
        </w:rPr>
        <w:t xml:space="preserve"> </w:t>
      </w:r>
      <w:proofErr w:type="spellStart"/>
      <w:r w:rsidRPr="000902FC">
        <w:rPr>
          <w:rFonts w:eastAsia="Times New Roman" w:cs="Calibri"/>
          <w:b/>
          <w:i/>
          <w:sz w:val="16"/>
          <w:szCs w:val="16"/>
          <w:lang w:eastAsia="de-DE"/>
        </w:rPr>
        <w:t>Lijsbet</w:t>
      </w:r>
      <w:proofErr w:type="spellEnd"/>
      <w:r w:rsidRPr="000902FC">
        <w:rPr>
          <w:rFonts w:eastAsia="Times New Roman" w:cs="Calibri"/>
          <w:b/>
          <w:i/>
          <w:sz w:val="16"/>
          <w:szCs w:val="16"/>
          <w:lang w:eastAsia="de-DE"/>
        </w:rPr>
        <w:t xml:space="preserve"> </w:t>
      </w:r>
      <w:proofErr w:type="spellStart"/>
      <w:r w:rsidRPr="000902FC">
        <w:rPr>
          <w:rFonts w:eastAsia="Times New Roman" w:cs="Calibri"/>
          <w:b/>
          <w:i/>
          <w:sz w:val="16"/>
          <w:szCs w:val="16"/>
          <w:lang w:eastAsia="de-DE"/>
        </w:rPr>
        <w:t>Rokusdr</w:t>
      </w:r>
      <w:proofErr w:type="spellEnd"/>
      <w:r w:rsidRPr="000902FC">
        <w:rPr>
          <w:rFonts w:eastAsia="Times New Roman" w:cs="Calibri"/>
          <w:i/>
          <w:sz w:val="16"/>
          <w:szCs w:val="16"/>
          <w:lang w:eastAsia="de-DE"/>
        </w:rPr>
        <w:t xml:space="preserve"> </w:t>
      </w:r>
      <w:r w:rsidRPr="000902FC">
        <w:rPr>
          <w:rFonts w:eastAsia="Times New Roman" w:cs="Calibri"/>
          <w:b/>
          <w:i/>
          <w:sz w:val="16"/>
          <w:szCs w:val="16"/>
          <w:lang w:eastAsia="de-DE"/>
        </w:rPr>
        <w:t xml:space="preserve">van </w:t>
      </w:r>
      <w:proofErr w:type="spellStart"/>
      <w:r w:rsidRPr="000902FC">
        <w:rPr>
          <w:rFonts w:eastAsia="Times New Roman" w:cs="Calibri"/>
          <w:b/>
          <w:i/>
          <w:sz w:val="16"/>
          <w:szCs w:val="16"/>
          <w:lang w:eastAsia="de-DE"/>
        </w:rPr>
        <w:t>Steenhuysen</w:t>
      </w:r>
      <w:proofErr w:type="spellEnd"/>
      <w:r w:rsidRPr="000902FC">
        <w:rPr>
          <w:rFonts w:eastAsia="Times New Roman" w:cs="Calibri"/>
          <w:i/>
          <w:sz w:val="16"/>
          <w:szCs w:val="16"/>
          <w:lang w:eastAsia="de-DE"/>
        </w:rPr>
        <w:t xml:space="preserve"> en </w:t>
      </w:r>
      <w:proofErr w:type="spellStart"/>
      <w:r w:rsidRPr="000902FC">
        <w:rPr>
          <w:rFonts w:eastAsia="Times New Roman" w:cs="Calibri"/>
          <w:b/>
          <w:i/>
          <w:sz w:val="16"/>
          <w:szCs w:val="16"/>
          <w:lang w:eastAsia="de-DE"/>
        </w:rPr>
        <w:t>Ariaentge</w:t>
      </w:r>
      <w:proofErr w:type="spellEnd"/>
      <w:r w:rsidRPr="000902FC">
        <w:rPr>
          <w:rFonts w:eastAsia="Times New Roman" w:cs="Calibri"/>
          <w:b/>
          <w:i/>
          <w:sz w:val="16"/>
          <w:szCs w:val="16"/>
          <w:lang w:eastAsia="de-DE"/>
        </w:rPr>
        <w:t xml:space="preserve"> </w:t>
      </w:r>
      <w:proofErr w:type="spellStart"/>
      <w:r w:rsidRPr="000902FC">
        <w:rPr>
          <w:rFonts w:eastAsia="Times New Roman" w:cs="Calibri"/>
          <w:b/>
          <w:i/>
          <w:sz w:val="16"/>
          <w:szCs w:val="16"/>
          <w:lang w:eastAsia="de-DE"/>
        </w:rPr>
        <w:t>Rokusdr</w:t>
      </w:r>
      <w:proofErr w:type="spellEnd"/>
      <w:r w:rsidRPr="000902FC">
        <w:rPr>
          <w:rFonts w:eastAsia="Times New Roman" w:cs="Calibri"/>
          <w:b/>
          <w:i/>
          <w:sz w:val="16"/>
          <w:szCs w:val="16"/>
          <w:lang w:eastAsia="de-DE"/>
        </w:rPr>
        <w:t xml:space="preserve"> van </w:t>
      </w:r>
      <w:proofErr w:type="spellStart"/>
      <w:r w:rsidRPr="000902FC">
        <w:rPr>
          <w:rFonts w:eastAsia="Times New Roman" w:cs="Calibri"/>
          <w:b/>
          <w:i/>
          <w:sz w:val="16"/>
          <w:szCs w:val="16"/>
          <w:lang w:eastAsia="de-DE"/>
        </w:rPr>
        <w:t>Steenhuysen</w:t>
      </w:r>
      <w:proofErr w:type="spellEnd"/>
      <w:r w:rsidRPr="000902FC">
        <w:rPr>
          <w:rFonts w:eastAsia="Times New Roman" w:cs="Calibri"/>
          <w:i/>
          <w:sz w:val="16"/>
          <w:szCs w:val="16"/>
          <w:lang w:eastAsia="de-DE"/>
        </w:rPr>
        <w:t xml:space="preserve">, </w:t>
      </w:r>
      <w:proofErr w:type="spellStart"/>
      <w:r w:rsidRPr="000902FC">
        <w:rPr>
          <w:rFonts w:eastAsia="Times New Roman" w:cs="Calibri"/>
          <w:i/>
          <w:sz w:val="16"/>
          <w:szCs w:val="16"/>
          <w:lang w:eastAsia="de-DE"/>
        </w:rPr>
        <w:t>weduwe</w:t>
      </w:r>
      <w:proofErr w:type="spellEnd"/>
      <w:r w:rsidRPr="000902FC">
        <w:rPr>
          <w:rFonts w:eastAsia="Times New Roman" w:cs="Calibri"/>
          <w:i/>
          <w:sz w:val="16"/>
          <w:szCs w:val="16"/>
          <w:lang w:eastAsia="de-DE"/>
        </w:rPr>
        <w:t xml:space="preserve"> en </w:t>
      </w:r>
      <w:proofErr w:type="spellStart"/>
      <w:r w:rsidRPr="000902FC">
        <w:rPr>
          <w:rFonts w:eastAsia="Times New Roman" w:cs="Calibri"/>
          <w:i/>
          <w:sz w:val="16"/>
          <w:szCs w:val="16"/>
          <w:lang w:eastAsia="de-DE"/>
        </w:rPr>
        <w:t>zijn</w:t>
      </w:r>
      <w:proofErr w:type="spellEnd"/>
      <w:r w:rsidRPr="000902FC">
        <w:rPr>
          <w:rFonts w:eastAsia="Times New Roman" w:cs="Calibri"/>
          <w:i/>
          <w:sz w:val="16"/>
          <w:szCs w:val="16"/>
          <w:lang w:eastAsia="de-DE"/>
        </w:rPr>
        <w:t xml:space="preserve"> </w:t>
      </w:r>
      <w:proofErr w:type="spellStart"/>
      <w:r w:rsidRPr="000902FC">
        <w:rPr>
          <w:rFonts w:eastAsia="Times New Roman" w:cs="Calibri"/>
          <w:i/>
          <w:sz w:val="16"/>
          <w:szCs w:val="16"/>
          <w:lang w:eastAsia="de-DE"/>
        </w:rPr>
        <w:t>moeyen</w:t>
      </w:r>
      <w:proofErr w:type="spellEnd"/>
      <w:r w:rsidRPr="000902FC">
        <w:rPr>
          <w:rFonts w:eastAsia="Times New Roman" w:cs="Calibri"/>
          <w:i/>
          <w:sz w:val="16"/>
          <w:szCs w:val="16"/>
          <w:lang w:eastAsia="de-DE"/>
        </w:rPr>
        <w:t xml:space="preserve">, van </w:t>
      </w:r>
      <w:proofErr w:type="spellStart"/>
      <w:r w:rsidRPr="000902FC">
        <w:rPr>
          <w:rFonts w:eastAsia="Times New Roman" w:cs="Calibri"/>
          <w:i/>
          <w:sz w:val="16"/>
          <w:szCs w:val="16"/>
          <w:lang w:eastAsia="de-DE"/>
        </w:rPr>
        <w:t>hun</w:t>
      </w:r>
      <w:proofErr w:type="spellEnd"/>
      <w:r w:rsidRPr="000902FC">
        <w:rPr>
          <w:rFonts w:eastAsia="Times New Roman" w:cs="Calibri"/>
          <w:i/>
          <w:sz w:val="16"/>
          <w:szCs w:val="16"/>
          <w:lang w:eastAsia="de-DE"/>
        </w:rPr>
        <w:t xml:space="preserve"> </w:t>
      </w:r>
      <w:proofErr w:type="spellStart"/>
      <w:r w:rsidRPr="000902FC">
        <w:rPr>
          <w:rFonts w:eastAsia="Times New Roman" w:cs="Calibri"/>
          <w:i/>
          <w:sz w:val="16"/>
          <w:szCs w:val="16"/>
          <w:lang w:eastAsia="de-DE"/>
        </w:rPr>
        <w:t>voogdijschap</w:t>
      </w:r>
      <w:proofErr w:type="spellEnd"/>
      <w:r w:rsidRPr="000902FC">
        <w:rPr>
          <w:rFonts w:eastAsia="Times New Roman" w:cs="Calibri"/>
          <w:i/>
          <w:sz w:val="16"/>
          <w:szCs w:val="16"/>
          <w:lang w:eastAsia="de-DE"/>
        </w:rPr>
        <w:t xml:space="preserve"> </w:t>
      </w:r>
      <w:proofErr w:type="spellStart"/>
      <w:r w:rsidRPr="000902FC">
        <w:rPr>
          <w:rFonts w:eastAsia="Times New Roman" w:cs="Calibri"/>
          <w:i/>
          <w:sz w:val="16"/>
          <w:szCs w:val="16"/>
          <w:lang w:eastAsia="de-DE"/>
        </w:rPr>
        <w:t>over</w:t>
      </w:r>
      <w:proofErr w:type="spellEnd"/>
      <w:r w:rsidRPr="000902FC">
        <w:rPr>
          <w:rFonts w:eastAsia="Times New Roman" w:cs="Calibri"/>
          <w:i/>
          <w:sz w:val="16"/>
          <w:szCs w:val="16"/>
          <w:lang w:eastAsia="de-DE"/>
        </w:rPr>
        <w:t xml:space="preserve"> hem. </w:t>
      </w:r>
      <w:proofErr w:type="spellStart"/>
      <w:r w:rsidRPr="000902FC">
        <w:rPr>
          <w:rFonts w:eastAsia="Times New Roman" w:cs="Calibri"/>
          <w:i/>
          <w:sz w:val="16"/>
          <w:szCs w:val="16"/>
          <w:lang w:eastAsia="de-DE"/>
        </w:rPr>
        <w:t>Hij</w:t>
      </w:r>
      <w:proofErr w:type="spellEnd"/>
      <w:r w:rsidRPr="000902FC">
        <w:rPr>
          <w:rFonts w:eastAsia="Times New Roman" w:cs="Calibri"/>
          <w:i/>
          <w:sz w:val="16"/>
          <w:szCs w:val="16"/>
          <w:lang w:eastAsia="de-DE"/>
        </w:rPr>
        <w:t xml:space="preserve"> </w:t>
      </w:r>
      <w:proofErr w:type="spellStart"/>
      <w:r w:rsidRPr="000902FC">
        <w:rPr>
          <w:rFonts w:eastAsia="Times New Roman" w:cs="Calibri"/>
          <w:i/>
          <w:sz w:val="16"/>
          <w:szCs w:val="16"/>
          <w:lang w:eastAsia="de-DE"/>
        </w:rPr>
        <w:t>verklaart</w:t>
      </w:r>
      <w:proofErr w:type="spellEnd"/>
      <w:r w:rsidRPr="000902FC">
        <w:rPr>
          <w:rFonts w:eastAsia="Times New Roman" w:cs="Calibri"/>
          <w:i/>
          <w:sz w:val="16"/>
          <w:szCs w:val="16"/>
          <w:lang w:eastAsia="de-DE"/>
        </w:rPr>
        <w:t xml:space="preserve"> al </w:t>
      </w:r>
      <w:proofErr w:type="spellStart"/>
      <w:r w:rsidRPr="000902FC">
        <w:rPr>
          <w:rFonts w:eastAsia="Times New Roman" w:cs="Calibri"/>
          <w:i/>
          <w:sz w:val="16"/>
          <w:szCs w:val="16"/>
          <w:lang w:eastAsia="de-DE"/>
        </w:rPr>
        <w:t>zijn</w:t>
      </w:r>
      <w:proofErr w:type="spellEnd"/>
      <w:r w:rsidRPr="000902FC">
        <w:rPr>
          <w:rFonts w:eastAsia="Times New Roman" w:cs="Calibri"/>
          <w:i/>
          <w:sz w:val="16"/>
          <w:szCs w:val="16"/>
          <w:lang w:eastAsia="de-DE"/>
        </w:rPr>
        <w:t xml:space="preserve"> </w:t>
      </w:r>
      <w:proofErr w:type="spellStart"/>
      <w:r w:rsidRPr="000902FC">
        <w:rPr>
          <w:rFonts w:eastAsia="Times New Roman" w:cs="Calibri"/>
          <w:i/>
          <w:sz w:val="16"/>
          <w:szCs w:val="16"/>
          <w:lang w:eastAsia="de-DE"/>
        </w:rPr>
        <w:t>rentebrieven</w:t>
      </w:r>
      <w:proofErr w:type="spellEnd"/>
      <w:r w:rsidRPr="000902FC">
        <w:rPr>
          <w:rFonts w:eastAsia="Times New Roman" w:cs="Calibri"/>
          <w:i/>
          <w:sz w:val="16"/>
          <w:szCs w:val="16"/>
          <w:lang w:eastAsia="de-DE"/>
        </w:rPr>
        <w:t xml:space="preserve">, </w:t>
      </w:r>
      <w:proofErr w:type="spellStart"/>
      <w:r w:rsidRPr="000902FC">
        <w:rPr>
          <w:rFonts w:eastAsia="Times New Roman" w:cs="Calibri"/>
          <w:i/>
          <w:sz w:val="16"/>
          <w:szCs w:val="16"/>
          <w:lang w:eastAsia="de-DE"/>
        </w:rPr>
        <w:t>obligaties</w:t>
      </w:r>
      <w:proofErr w:type="spellEnd"/>
      <w:r w:rsidRPr="000902FC">
        <w:rPr>
          <w:rFonts w:eastAsia="Times New Roman" w:cs="Calibri"/>
          <w:i/>
          <w:sz w:val="16"/>
          <w:szCs w:val="16"/>
          <w:lang w:eastAsia="de-DE"/>
        </w:rPr>
        <w:t xml:space="preserve">, </w:t>
      </w:r>
      <w:proofErr w:type="spellStart"/>
      <w:r w:rsidRPr="000902FC">
        <w:rPr>
          <w:rFonts w:eastAsia="Times New Roman" w:cs="Calibri"/>
          <w:i/>
          <w:sz w:val="16"/>
          <w:szCs w:val="16"/>
          <w:lang w:eastAsia="de-DE"/>
        </w:rPr>
        <w:t>penningen</w:t>
      </w:r>
      <w:proofErr w:type="spellEnd"/>
      <w:r w:rsidRPr="000902FC">
        <w:rPr>
          <w:rFonts w:eastAsia="Times New Roman" w:cs="Calibri"/>
          <w:i/>
          <w:sz w:val="16"/>
          <w:szCs w:val="16"/>
          <w:lang w:eastAsia="de-DE"/>
        </w:rPr>
        <w:t xml:space="preserve"> en </w:t>
      </w:r>
      <w:proofErr w:type="spellStart"/>
      <w:r w:rsidRPr="000902FC">
        <w:rPr>
          <w:rFonts w:eastAsia="Times New Roman" w:cs="Calibri"/>
          <w:i/>
          <w:sz w:val="16"/>
          <w:szCs w:val="16"/>
          <w:lang w:eastAsia="de-DE"/>
        </w:rPr>
        <w:t>effecten</w:t>
      </w:r>
      <w:proofErr w:type="spellEnd"/>
      <w:r w:rsidRPr="000902FC">
        <w:rPr>
          <w:rFonts w:eastAsia="Times New Roman" w:cs="Calibri"/>
          <w:i/>
          <w:sz w:val="16"/>
          <w:szCs w:val="16"/>
          <w:lang w:eastAsia="de-DE"/>
        </w:rPr>
        <w:t xml:space="preserve"> </w:t>
      </w:r>
      <w:proofErr w:type="spellStart"/>
      <w:r w:rsidRPr="000902FC">
        <w:rPr>
          <w:rFonts w:eastAsia="Times New Roman" w:cs="Calibri"/>
          <w:i/>
          <w:sz w:val="16"/>
          <w:szCs w:val="16"/>
          <w:lang w:eastAsia="de-DE"/>
        </w:rPr>
        <w:t>te</w:t>
      </w:r>
      <w:proofErr w:type="spellEnd"/>
      <w:r w:rsidRPr="000902FC">
        <w:rPr>
          <w:rFonts w:eastAsia="Times New Roman" w:cs="Calibri"/>
          <w:i/>
          <w:sz w:val="16"/>
          <w:szCs w:val="16"/>
          <w:lang w:eastAsia="de-DE"/>
        </w:rPr>
        <w:t xml:space="preserve"> </w:t>
      </w:r>
      <w:proofErr w:type="spellStart"/>
      <w:r w:rsidRPr="000902FC">
        <w:rPr>
          <w:rFonts w:eastAsia="Times New Roman" w:cs="Calibri"/>
          <w:i/>
          <w:sz w:val="16"/>
          <w:szCs w:val="16"/>
          <w:lang w:eastAsia="de-DE"/>
        </w:rPr>
        <w:t>hebben</w:t>
      </w:r>
      <w:proofErr w:type="spellEnd"/>
      <w:r w:rsidRPr="000902FC">
        <w:rPr>
          <w:rFonts w:eastAsia="Times New Roman" w:cs="Calibri"/>
          <w:i/>
          <w:sz w:val="16"/>
          <w:szCs w:val="16"/>
          <w:lang w:eastAsia="de-DE"/>
        </w:rPr>
        <w:t xml:space="preserve"> </w:t>
      </w:r>
      <w:proofErr w:type="spellStart"/>
      <w:r w:rsidRPr="000902FC">
        <w:rPr>
          <w:rFonts w:eastAsia="Times New Roman" w:cs="Calibri"/>
          <w:i/>
          <w:sz w:val="16"/>
          <w:szCs w:val="16"/>
          <w:lang w:eastAsia="de-DE"/>
        </w:rPr>
        <w:t>ontvangen</w:t>
      </w:r>
      <w:proofErr w:type="spellEnd"/>
      <w:r w:rsidRPr="000902FC">
        <w:rPr>
          <w:rFonts w:eastAsia="Times New Roman" w:cs="Calibri"/>
          <w:i/>
          <w:sz w:val="16"/>
          <w:szCs w:val="16"/>
          <w:lang w:eastAsia="de-DE"/>
        </w:rPr>
        <w:t>.</w:t>
      </w:r>
      <w:r>
        <w:rPr>
          <w:rFonts w:eastAsia="Times New Roman" w:cs="Calibri"/>
          <w:i/>
          <w:sz w:val="16"/>
          <w:szCs w:val="16"/>
          <w:lang w:eastAsia="de-DE"/>
        </w:rPr>
        <w:t>“</w:t>
      </w:r>
      <w:r>
        <w:rPr>
          <w:rStyle w:val="Funotenzeichen"/>
          <w:rFonts w:eastAsia="Times New Roman" w:cs="Calibri"/>
          <w:i/>
          <w:sz w:val="16"/>
          <w:szCs w:val="16"/>
          <w:lang w:eastAsia="de-DE"/>
        </w:rPr>
        <w:footnoteReference w:id="451"/>
      </w:r>
    </w:p>
    <w:p w14:paraId="4F13ACAC" w14:textId="77777777" w:rsidR="00865B41" w:rsidRDefault="00865B41" w:rsidP="00865B41">
      <w:pPr>
        <w:ind w:left="1410"/>
        <w:rPr>
          <w:rFonts w:cs="Calibri"/>
          <w:b/>
          <w:i/>
          <w:sz w:val="16"/>
          <w:szCs w:val="16"/>
        </w:rPr>
      </w:pPr>
      <w:r w:rsidRPr="00537813">
        <w:rPr>
          <w:rFonts w:cs="Calibri"/>
          <w:b/>
          <w:sz w:val="20"/>
          <w:szCs w:val="20"/>
        </w:rPr>
        <w:t>4.1.1668:</w:t>
      </w:r>
      <w:r>
        <w:rPr>
          <w:rFonts w:cs="Calibri"/>
          <w:b/>
          <w:sz w:val="20"/>
          <w:szCs w:val="20"/>
        </w:rPr>
        <w:t xml:space="preserve"> </w:t>
      </w:r>
      <w:r w:rsidRPr="000C5674">
        <w:rPr>
          <w:rFonts w:cs="Calibri"/>
          <w:b/>
          <w:i/>
          <w:sz w:val="16"/>
          <w:szCs w:val="16"/>
        </w:rPr>
        <w:t>„</w:t>
      </w:r>
      <w:proofErr w:type="spellStart"/>
      <w:r w:rsidRPr="000C5674">
        <w:rPr>
          <w:rFonts w:eastAsia="Times New Roman" w:cs="Calibri"/>
          <w:b/>
          <w:i/>
          <w:sz w:val="16"/>
          <w:szCs w:val="16"/>
          <w:lang w:eastAsia="de-DE"/>
        </w:rPr>
        <w:t>Lijsbet</w:t>
      </w:r>
      <w:proofErr w:type="spellEnd"/>
      <w:r w:rsidRPr="000C5674">
        <w:rPr>
          <w:rFonts w:eastAsia="Times New Roman" w:cs="Calibri"/>
          <w:b/>
          <w:i/>
          <w:sz w:val="16"/>
          <w:szCs w:val="16"/>
          <w:lang w:eastAsia="de-DE"/>
        </w:rPr>
        <w:t xml:space="preserve"> </w:t>
      </w:r>
      <w:proofErr w:type="spellStart"/>
      <w:r w:rsidRPr="000C5674">
        <w:rPr>
          <w:rFonts w:eastAsia="Times New Roman" w:cs="Calibri"/>
          <w:b/>
          <w:i/>
          <w:sz w:val="16"/>
          <w:szCs w:val="16"/>
          <w:lang w:eastAsia="de-DE"/>
        </w:rPr>
        <w:t>Rochusdr</w:t>
      </w:r>
      <w:proofErr w:type="spellEnd"/>
      <w:r w:rsidRPr="000C5674">
        <w:rPr>
          <w:rFonts w:eastAsia="Times New Roman" w:cs="Calibri"/>
          <w:b/>
          <w:i/>
          <w:sz w:val="16"/>
          <w:szCs w:val="16"/>
          <w:lang w:eastAsia="de-DE"/>
        </w:rPr>
        <w:t xml:space="preserve"> van </w:t>
      </w:r>
      <w:proofErr w:type="spellStart"/>
      <w:r w:rsidRPr="000C5674">
        <w:rPr>
          <w:rFonts w:eastAsia="Times New Roman" w:cs="Calibri"/>
          <w:b/>
          <w:i/>
          <w:sz w:val="16"/>
          <w:szCs w:val="16"/>
          <w:lang w:eastAsia="de-DE"/>
        </w:rPr>
        <w:t>Steenhuysen</w:t>
      </w:r>
      <w:proofErr w:type="spellEnd"/>
      <w:r w:rsidRPr="000C5674">
        <w:rPr>
          <w:rFonts w:eastAsia="Times New Roman" w:cs="Calibri"/>
          <w:i/>
          <w:sz w:val="16"/>
          <w:szCs w:val="16"/>
          <w:lang w:eastAsia="de-DE"/>
        </w:rPr>
        <w:t xml:space="preserve">, gewesen </w:t>
      </w:r>
      <w:proofErr w:type="spellStart"/>
      <w:r w:rsidRPr="000C5674">
        <w:rPr>
          <w:rFonts w:eastAsia="Times New Roman" w:cs="Calibri"/>
          <w:i/>
          <w:sz w:val="16"/>
          <w:szCs w:val="16"/>
          <w:lang w:eastAsia="de-DE"/>
        </w:rPr>
        <w:t>houtcoopster</w:t>
      </w:r>
      <w:proofErr w:type="spellEnd"/>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weduwe</w:t>
      </w:r>
      <w:proofErr w:type="spellEnd"/>
      <w:r w:rsidRPr="000C5674">
        <w:rPr>
          <w:rFonts w:eastAsia="Times New Roman" w:cs="Calibri"/>
          <w:i/>
          <w:sz w:val="16"/>
          <w:szCs w:val="16"/>
          <w:lang w:eastAsia="de-DE"/>
        </w:rPr>
        <w:t xml:space="preserve"> van </w:t>
      </w:r>
      <w:r w:rsidRPr="000C5674">
        <w:rPr>
          <w:rFonts w:eastAsia="Times New Roman" w:cs="Calibri"/>
          <w:b/>
          <w:i/>
          <w:sz w:val="16"/>
          <w:szCs w:val="16"/>
          <w:lang w:eastAsia="de-DE"/>
        </w:rPr>
        <w:t xml:space="preserve">Joris </w:t>
      </w:r>
      <w:proofErr w:type="spellStart"/>
      <w:r w:rsidRPr="000C5674">
        <w:rPr>
          <w:rFonts w:eastAsia="Times New Roman" w:cs="Calibri"/>
          <w:b/>
          <w:i/>
          <w:sz w:val="16"/>
          <w:szCs w:val="16"/>
          <w:lang w:eastAsia="de-DE"/>
        </w:rPr>
        <w:t>Corneliss</w:t>
      </w:r>
      <w:proofErr w:type="spellEnd"/>
      <w:r w:rsidRPr="000C5674">
        <w:rPr>
          <w:rFonts w:eastAsia="Times New Roman" w:cs="Calibri"/>
          <w:b/>
          <w:i/>
          <w:sz w:val="16"/>
          <w:szCs w:val="16"/>
          <w:lang w:eastAsia="de-DE"/>
        </w:rPr>
        <w:t xml:space="preserve"> Plat</w:t>
      </w:r>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verhuurt</w:t>
      </w:r>
      <w:proofErr w:type="spellEnd"/>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aan</w:t>
      </w:r>
      <w:proofErr w:type="spellEnd"/>
      <w:r w:rsidRPr="000C5674">
        <w:rPr>
          <w:rFonts w:eastAsia="Times New Roman" w:cs="Calibri"/>
          <w:i/>
          <w:sz w:val="16"/>
          <w:szCs w:val="16"/>
          <w:lang w:eastAsia="de-DE"/>
        </w:rPr>
        <w:t xml:space="preserve"> </w:t>
      </w:r>
      <w:r w:rsidRPr="000C5674">
        <w:rPr>
          <w:rFonts w:eastAsia="Times New Roman" w:cs="Calibri"/>
          <w:b/>
          <w:i/>
          <w:sz w:val="16"/>
          <w:szCs w:val="16"/>
          <w:lang w:eastAsia="de-DE"/>
        </w:rPr>
        <w:t xml:space="preserve">Cornelis de </w:t>
      </w:r>
      <w:proofErr w:type="spellStart"/>
      <w:r w:rsidRPr="000C5674">
        <w:rPr>
          <w:rFonts w:eastAsia="Times New Roman" w:cs="Calibri"/>
          <w:b/>
          <w:i/>
          <w:sz w:val="16"/>
          <w:szCs w:val="16"/>
          <w:lang w:eastAsia="de-DE"/>
        </w:rPr>
        <w:t>Bucq</w:t>
      </w:r>
      <w:proofErr w:type="spellEnd"/>
      <w:r w:rsidRPr="000C5674">
        <w:rPr>
          <w:rFonts w:eastAsia="Times New Roman" w:cs="Calibri"/>
          <w:b/>
          <w:i/>
          <w:sz w:val="16"/>
          <w:szCs w:val="16"/>
          <w:lang w:eastAsia="de-DE"/>
        </w:rPr>
        <w:t xml:space="preserve"> </w:t>
      </w:r>
      <w:proofErr w:type="spellStart"/>
      <w:r w:rsidRPr="000C5674">
        <w:rPr>
          <w:rFonts w:eastAsia="Times New Roman" w:cs="Calibri"/>
          <w:b/>
          <w:i/>
          <w:sz w:val="16"/>
          <w:szCs w:val="16"/>
          <w:lang w:eastAsia="de-DE"/>
        </w:rPr>
        <w:t>of</w:t>
      </w:r>
      <w:proofErr w:type="spellEnd"/>
      <w:r w:rsidRPr="000C5674">
        <w:rPr>
          <w:rFonts w:eastAsia="Times New Roman" w:cs="Calibri"/>
          <w:b/>
          <w:i/>
          <w:sz w:val="16"/>
          <w:szCs w:val="16"/>
          <w:lang w:eastAsia="de-DE"/>
        </w:rPr>
        <w:t xml:space="preserve"> Buck</w:t>
      </w:r>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houtcoper</w:t>
      </w:r>
      <w:proofErr w:type="spellEnd"/>
      <w:r w:rsidRPr="000C5674">
        <w:rPr>
          <w:rFonts w:eastAsia="Times New Roman" w:cs="Calibri"/>
          <w:i/>
          <w:sz w:val="16"/>
          <w:szCs w:val="16"/>
          <w:lang w:eastAsia="de-DE"/>
        </w:rPr>
        <w:t xml:space="preserve">, haar </w:t>
      </w:r>
      <w:proofErr w:type="spellStart"/>
      <w:r w:rsidRPr="000C5674">
        <w:rPr>
          <w:rFonts w:eastAsia="Times New Roman" w:cs="Calibri"/>
          <w:i/>
          <w:sz w:val="16"/>
          <w:szCs w:val="16"/>
          <w:lang w:eastAsia="de-DE"/>
        </w:rPr>
        <w:t>woning</w:t>
      </w:r>
      <w:proofErr w:type="spellEnd"/>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houttuin</w:t>
      </w:r>
      <w:proofErr w:type="spellEnd"/>
      <w:r w:rsidRPr="000C5674">
        <w:rPr>
          <w:rFonts w:eastAsia="Times New Roman" w:cs="Calibri"/>
          <w:i/>
          <w:sz w:val="16"/>
          <w:szCs w:val="16"/>
          <w:lang w:eastAsia="de-DE"/>
        </w:rPr>
        <w:t xml:space="preserve"> en kade, gelegen </w:t>
      </w:r>
      <w:proofErr w:type="spellStart"/>
      <w:r w:rsidRPr="000C5674">
        <w:rPr>
          <w:rFonts w:eastAsia="Times New Roman" w:cs="Calibri"/>
          <w:i/>
          <w:sz w:val="16"/>
          <w:szCs w:val="16"/>
          <w:lang w:eastAsia="de-DE"/>
        </w:rPr>
        <w:t>aan</w:t>
      </w:r>
      <w:proofErr w:type="spellEnd"/>
      <w:r w:rsidRPr="000C5674">
        <w:rPr>
          <w:rFonts w:eastAsia="Times New Roman" w:cs="Calibri"/>
          <w:i/>
          <w:sz w:val="16"/>
          <w:szCs w:val="16"/>
          <w:lang w:eastAsia="de-DE"/>
        </w:rPr>
        <w:t xml:space="preserve"> de </w:t>
      </w:r>
      <w:proofErr w:type="spellStart"/>
      <w:r w:rsidRPr="000C5674">
        <w:rPr>
          <w:rFonts w:eastAsia="Times New Roman" w:cs="Calibri"/>
          <w:i/>
          <w:sz w:val="16"/>
          <w:szCs w:val="16"/>
          <w:lang w:eastAsia="de-DE"/>
        </w:rPr>
        <w:t>zuidzijde</w:t>
      </w:r>
      <w:proofErr w:type="spellEnd"/>
      <w:r w:rsidRPr="000C5674">
        <w:rPr>
          <w:rFonts w:eastAsia="Times New Roman" w:cs="Calibri"/>
          <w:i/>
          <w:sz w:val="16"/>
          <w:szCs w:val="16"/>
          <w:lang w:eastAsia="de-DE"/>
        </w:rPr>
        <w:t xml:space="preserve"> van de </w:t>
      </w:r>
      <w:proofErr w:type="spellStart"/>
      <w:r w:rsidRPr="000C5674">
        <w:rPr>
          <w:rFonts w:eastAsia="Times New Roman" w:cs="Calibri"/>
          <w:i/>
          <w:sz w:val="16"/>
          <w:szCs w:val="16"/>
          <w:lang w:eastAsia="de-DE"/>
        </w:rPr>
        <w:t>Nieuwehaven</w:t>
      </w:r>
      <w:proofErr w:type="spellEnd"/>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waarin</w:t>
      </w:r>
      <w:proofErr w:type="spellEnd"/>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Lijsbet</w:t>
      </w:r>
      <w:proofErr w:type="spellEnd"/>
      <w:r w:rsidRPr="000C5674">
        <w:rPr>
          <w:rFonts w:eastAsia="Times New Roman" w:cs="Calibri"/>
          <w:i/>
          <w:sz w:val="16"/>
          <w:szCs w:val="16"/>
          <w:lang w:eastAsia="de-DE"/>
        </w:rPr>
        <w:t xml:space="preserve"> nu </w:t>
      </w:r>
      <w:proofErr w:type="spellStart"/>
      <w:r w:rsidRPr="000C5674">
        <w:rPr>
          <w:rFonts w:eastAsia="Times New Roman" w:cs="Calibri"/>
          <w:i/>
          <w:sz w:val="16"/>
          <w:szCs w:val="16"/>
          <w:lang w:eastAsia="de-DE"/>
        </w:rPr>
        <w:t>woont</w:t>
      </w:r>
      <w:proofErr w:type="spellEnd"/>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voor</w:t>
      </w:r>
      <w:proofErr w:type="spellEnd"/>
      <w:r w:rsidRPr="000C5674">
        <w:rPr>
          <w:rFonts w:eastAsia="Times New Roman" w:cs="Calibri"/>
          <w:i/>
          <w:sz w:val="16"/>
          <w:szCs w:val="16"/>
          <w:lang w:eastAsia="de-DE"/>
        </w:rPr>
        <w:t xml:space="preserve"> de </w:t>
      </w:r>
      <w:proofErr w:type="spellStart"/>
      <w:r w:rsidRPr="000C5674">
        <w:rPr>
          <w:rFonts w:eastAsia="Times New Roman" w:cs="Calibri"/>
          <w:i/>
          <w:sz w:val="16"/>
          <w:szCs w:val="16"/>
          <w:lang w:eastAsia="de-DE"/>
        </w:rPr>
        <w:t>tijd</w:t>
      </w:r>
      <w:proofErr w:type="spellEnd"/>
      <w:r w:rsidRPr="000C5674">
        <w:rPr>
          <w:rFonts w:eastAsia="Times New Roman" w:cs="Calibri"/>
          <w:i/>
          <w:sz w:val="16"/>
          <w:szCs w:val="16"/>
          <w:lang w:eastAsia="de-DE"/>
        </w:rPr>
        <w:t xml:space="preserve"> van 2 </w:t>
      </w:r>
      <w:proofErr w:type="spellStart"/>
      <w:r w:rsidRPr="000C5674">
        <w:rPr>
          <w:rFonts w:eastAsia="Times New Roman" w:cs="Calibri"/>
          <w:i/>
          <w:sz w:val="16"/>
          <w:szCs w:val="16"/>
          <w:lang w:eastAsia="de-DE"/>
        </w:rPr>
        <w:t>jaar</w:t>
      </w:r>
      <w:proofErr w:type="spellEnd"/>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voor</w:t>
      </w:r>
      <w:proofErr w:type="spellEnd"/>
      <w:r w:rsidRPr="000C5674">
        <w:rPr>
          <w:rFonts w:eastAsia="Times New Roman" w:cs="Calibri"/>
          <w:i/>
          <w:sz w:val="16"/>
          <w:szCs w:val="16"/>
          <w:lang w:eastAsia="de-DE"/>
        </w:rPr>
        <w:t xml:space="preserve"> 380 </w:t>
      </w:r>
      <w:proofErr w:type="spellStart"/>
      <w:r w:rsidRPr="000C5674">
        <w:rPr>
          <w:rFonts w:eastAsia="Times New Roman" w:cs="Calibri"/>
          <w:i/>
          <w:sz w:val="16"/>
          <w:szCs w:val="16"/>
          <w:lang w:eastAsia="de-DE"/>
        </w:rPr>
        <w:t>gulden</w:t>
      </w:r>
      <w:proofErr w:type="spellEnd"/>
      <w:r w:rsidRPr="000C5674">
        <w:rPr>
          <w:rFonts w:eastAsia="Times New Roman" w:cs="Calibri"/>
          <w:i/>
          <w:sz w:val="16"/>
          <w:szCs w:val="16"/>
          <w:lang w:eastAsia="de-DE"/>
        </w:rPr>
        <w:t xml:space="preserve"> per </w:t>
      </w:r>
      <w:proofErr w:type="spellStart"/>
      <w:r w:rsidRPr="000C5674">
        <w:rPr>
          <w:rFonts w:eastAsia="Times New Roman" w:cs="Calibri"/>
          <w:i/>
          <w:sz w:val="16"/>
          <w:szCs w:val="16"/>
          <w:lang w:eastAsia="de-DE"/>
        </w:rPr>
        <w:t>jaar</w:t>
      </w:r>
      <w:proofErr w:type="spellEnd"/>
      <w:r w:rsidRPr="000C5674">
        <w:rPr>
          <w:rFonts w:eastAsia="Times New Roman" w:cs="Calibri"/>
          <w:i/>
          <w:sz w:val="16"/>
          <w:szCs w:val="16"/>
          <w:lang w:eastAsia="de-DE"/>
        </w:rPr>
        <w:t xml:space="preserve">. De </w:t>
      </w:r>
      <w:proofErr w:type="spellStart"/>
      <w:r w:rsidRPr="000C5674">
        <w:rPr>
          <w:rFonts w:eastAsia="Times New Roman" w:cs="Calibri"/>
          <w:i/>
          <w:sz w:val="16"/>
          <w:szCs w:val="16"/>
          <w:lang w:eastAsia="de-DE"/>
        </w:rPr>
        <w:t>woning</w:t>
      </w:r>
      <w:proofErr w:type="spellEnd"/>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enz</w:t>
      </w:r>
      <w:proofErr w:type="spellEnd"/>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wordt</w:t>
      </w:r>
      <w:proofErr w:type="spellEnd"/>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ten</w:t>
      </w:r>
      <w:proofErr w:type="spellEnd"/>
      <w:r w:rsidRPr="000C5674">
        <w:rPr>
          <w:rFonts w:eastAsia="Times New Roman" w:cs="Calibri"/>
          <w:i/>
          <w:sz w:val="16"/>
          <w:szCs w:val="16"/>
          <w:lang w:eastAsia="de-DE"/>
        </w:rPr>
        <w:t xml:space="preserve"> westen </w:t>
      </w:r>
      <w:proofErr w:type="spellStart"/>
      <w:r w:rsidRPr="000C5674">
        <w:rPr>
          <w:rFonts w:eastAsia="Times New Roman" w:cs="Calibri"/>
          <w:i/>
          <w:sz w:val="16"/>
          <w:szCs w:val="16"/>
          <w:lang w:eastAsia="de-DE"/>
        </w:rPr>
        <w:t>begrensd</w:t>
      </w:r>
      <w:proofErr w:type="spellEnd"/>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door</w:t>
      </w:r>
      <w:proofErr w:type="spellEnd"/>
      <w:r w:rsidRPr="000C5674">
        <w:rPr>
          <w:rFonts w:eastAsia="Times New Roman" w:cs="Calibri"/>
          <w:i/>
          <w:sz w:val="16"/>
          <w:szCs w:val="16"/>
          <w:lang w:eastAsia="de-DE"/>
        </w:rPr>
        <w:t xml:space="preserve"> </w:t>
      </w:r>
      <w:r w:rsidRPr="000C5674">
        <w:rPr>
          <w:rFonts w:eastAsia="Times New Roman" w:cs="Calibri"/>
          <w:b/>
          <w:i/>
          <w:sz w:val="16"/>
          <w:szCs w:val="16"/>
          <w:lang w:eastAsia="de-DE"/>
        </w:rPr>
        <w:t>Jan Smit</w:t>
      </w:r>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chirurgijn</w:t>
      </w:r>
      <w:proofErr w:type="spellEnd"/>
      <w:r w:rsidRPr="000C5674">
        <w:rPr>
          <w:rFonts w:eastAsia="Times New Roman" w:cs="Calibri"/>
          <w:i/>
          <w:sz w:val="16"/>
          <w:szCs w:val="16"/>
          <w:lang w:eastAsia="de-DE"/>
        </w:rPr>
        <w:t xml:space="preserve">, en </w:t>
      </w:r>
      <w:proofErr w:type="spellStart"/>
      <w:r w:rsidRPr="000C5674">
        <w:rPr>
          <w:rFonts w:eastAsia="Times New Roman" w:cs="Calibri"/>
          <w:i/>
          <w:sz w:val="16"/>
          <w:szCs w:val="16"/>
          <w:lang w:eastAsia="de-DE"/>
        </w:rPr>
        <w:t>ten</w:t>
      </w:r>
      <w:proofErr w:type="spellEnd"/>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oosten</w:t>
      </w:r>
      <w:proofErr w:type="spellEnd"/>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door</w:t>
      </w:r>
      <w:proofErr w:type="spellEnd"/>
      <w:r w:rsidRPr="000C5674">
        <w:rPr>
          <w:rFonts w:eastAsia="Times New Roman" w:cs="Calibri"/>
          <w:i/>
          <w:sz w:val="16"/>
          <w:szCs w:val="16"/>
          <w:lang w:eastAsia="de-DE"/>
        </w:rPr>
        <w:t xml:space="preserve"> de </w:t>
      </w:r>
      <w:proofErr w:type="spellStart"/>
      <w:r w:rsidRPr="000C5674">
        <w:rPr>
          <w:rFonts w:eastAsia="Times New Roman" w:cs="Calibri"/>
          <w:i/>
          <w:sz w:val="16"/>
          <w:szCs w:val="16"/>
          <w:lang w:eastAsia="de-DE"/>
        </w:rPr>
        <w:t>verhuurster</w:t>
      </w:r>
      <w:proofErr w:type="spellEnd"/>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of</w:t>
      </w:r>
      <w:proofErr w:type="spellEnd"/>
      <w:r w:rsidRPr="000C5674">
        <w:rPr>
          <w:rFonts w:eastAsia="Times New Roman" w:cs="Calibri"/>
          <w:i/>
          <w:sz w:val="16"/>
          <w:szCs w:val="16"/>
          <w:lang w:eastAsia="de-DE"/>
        </w:rPr>
        <w:t xml:space="preserve"> de </w:t>
      </w:r>
      <w:proofErr w:type="spellStart"/>
      <w:r w:rsidRPr="000C5674">
        <w:rPr>
          <w:rFonts w:eastAsia="Times New Roman" w:cs="Calibri"/>
          <w:i/>
          <w:sz w:val="16"/>
          <w:szCs w:val="16"/>
          <w:lang w:eastAsia="de-DE"/>
        </w:rPr>
        <w:t>huurder</w:t>
      </w:r>
      <w:proofErr w:type="spellEnd"/>
      <w:r w:rsidRPr="000C5674">
        <w:rPr>
          <w:rFonts w:eastAsia="Times New Roman" w:cs="Calibri"/>
          <w:i/>
          <w:sz w:val="16"/>
          <w:szCs w:val="16"/>
          <w:lang w:eastAsia="de-DE"/>
        </w:rPr>
        <w:t xml:space="preserve"> </w:t>
      </w:r>
      <w:r w:rsidRPr="000C5674">
        <w:rPr>
          <w:rFonts w:eastAsia="Times New Roman" w:cs="Calibri"/>
          <w:b/>
          <w:i/>
          <w:sz w:val="16"/>
          <w:szCs w:val="16"/>
          <w:lang w:eastAsia="de-DE"/>
        </w:rPr>
        <w:t>Pieter van der Lang</w:t>
      </w:r>
      <w:r w:rsidRPr="000C5674">
        <w:rPr>
          <w:rFonts w:eastAsia="Times New Roman" w:cs="Calibri"/>
          <w:i/>
          <w:sz w:val="16"/>
          <w:szCs w:val="16"/>
          <w:lang w:eastAsia="de-DE"/>
        </w:rPr>
        <w:t>.</w:t>
      </w:r>
      <w:r w:rsidRPr="000C5674">
        <w:rPr>
          <w:rFonts w:eastAsia="Times New Roman" w:cs="Calibri"/>
          <w:i/>
          <w:sz w:val="16"/>
          <w:szCs w:val="16"/>
          <w:lang w:eastAsia="de-DE"/>
        </w:rPr>
        <w:br/>
        <w:t xml:space="preserve">NB: </w:t>
      </w:r>
      <w:proofErr w:type="spellStart"/>
      <w:r w:rsidRPr="000C5674">
        <w:rPr>
          <w:rFonts w:eastAsia="Times New Roman" w:cs="Calibri"/>
          <w:b/>
          <w:i/>
          <w:sz w:val="16"/>
          <w:szCs w:val="16"/>
          <w:lang w:eastAsia="de-DE"/>
        </w:rPr>
        <w:t>Lijsbet</w:t>
      </w:r>
      <w:proofErr w:type="spellEnd"/>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tekent</w:t>
      </w:r>
      <w:proofErr w:type="spellEnd"/>
      <w:r w:rsidRPr="000C5674">
        <w:rPr>
          <w:rFonts w:eastAsia="Times New Roman" w:cs="Calibri"/>
          <w:i/>
          <w:sz w:val="16"/>
          <w:szCs w:val="16"/>
          <w:lang w:eastAsia="de-DE"/>
        </w:rPr>
        <w:t xml:space="preserve"> </w:t>
      </w:r>
      <w:proofErr w:type="spellStart"/>
      <w:r w:rsidRPr="000C5674">
        <w:rPr>
          <w:rFonts w:eastAsia="Times New Roman" w:cs="Calibri"/>
          <w:i/>
          <w:sz w:val="16"/>
          <w:szCs w:val="16"/>
          <w:lang w:eastAsia="de-DE"/>
        </w:rPr>
        <w:t>met</w:t>
      </w:r>
      <w:proofErr w:type="spellEnd"/>
      <w:r w:rsidRPr="000C5674">
        <w:rPr>
          <w:rFonts w:eastAsia="Times New Roman" w:cs="Calibri"/>
          <w:i/>
          <w:sz w:val="16"/>
          <w:szCs w:val="16"/>
          <w:lang w:eastAsia="de-DE"/>
        </w:rPr>
        <w:t xml:space="preserve"> </w:t>
      </w:r>
      <w:proofErr w:type="spellStart"/>
      <w:r w:rsidRPr="000C5674">
        <w:rPr>
          <w:rFonts w:eastAsia="Times New Roman" w:cs="Calibri"/>
          <w:b/>
          <w:i/>
          <w:sz w:val="16"/>
          <w:szCs w:val="16"/>
          <w:lang w:eastAsia="de-DE"/>
        </w:rPr>
        <w:t>Lijsbet</w:t>
      </w:r>
      <w:proofErr w:type="spellEnd"/>
      <w:r w:rsidRPr="000C5674">
        <w:rPr>
          <w:rFonts w:eastAsia="Times New Roman" w:cs="Calibri"/>
          <w:b/>
          <w:i/>
          <w:sz w:val="16"/>
          <w:szCs w:val="16"/>
          <w:lang w:eastAsia="de-DE"/>
        </w:rPr>
        <w:t xml:space="preserve"> van </w:t>
      </w:r>
      <w:proofErr w:type="spellStart"/>
      <w:r w:rsidRPr="000C5674">
        <w:rPr>
          <w:rFonts w:eastAsia="Times New Roman" w:cs="Calibri"/>
          <w:b/>
          <w:i/>
          <w:sz w:val="16"/>
          <w:szCs w:val="16"/>
          <w:lang w:eastAsia="de-DE"/>
        </w:rPr>
        <w:t>Steenhuse</w:t>
      </w:r>
      <w:proofErr w:type="spellEnd"/>
      <w:r w:rsidRPr="000C5674">
        <w:rPr>
          <w:rFonts w:eastAsia="Times New Roman" w:cs="Calibri"/>
          <w:i/>
          <w:sz w:val="16"/>
          <w:szCs w:val="16"/>
          <w:lang w:eastAsia="de-DE"/>
        </w:rPr>
        <w:t>.</w:t>
      </w:r>
      <w:r w:rsidRPr="000C5674">
        <w:rPr>
          <w:rFonts w:cs="Calibri"/>
          <w:b/>
          <w:i/>
          <w:sz w:val="16"/>
          <w:szCs w:val="16"/>
        </w:rPr>
        <w:t>“</w:t>
      </w:r>
      <w:r>
        <w:rPr>
          <w:rStyle w:val="Funotenzeichen"/>
          <w:rFonts w:cs="Calibri"/>
          <w:b/>
          <w:i/>
          <w:sz w:val="16"/>
          <w:szCs w:val="16"/>
        </w:rPr>
        <w:footnoteReference w:id="452"/>
      </w:r>
    </w:p>
    <w:p w14:paraId="40D41129" w14:textId="77777777" w:rsidR="00865B41" w:rsidRPr="000C5674" w:rsidRDefault="00865B41" w:rsidP="00865B41">
      <w:pPr>
        <w:ind w:left="1410"/>
        <w:rPr>
          <w:rFonts w:cs="Calibri"/>
          <w:sz w:val="20"/>
          <w:szCs w:val="20"/>
        </w:rPr>
      </w:pPr>
    </w:p>
    <w:p w14:paraId="22A32119" w14:textId="77777777" w:rsidR="00865B41" w:rsidRPr="003874E4" w:rsidRDefault="00865B41" w:rsidP="00865B41">
      <w:pPr>
        <w:ind w:left="1416"/>
        <w:rPr>
          <w:rFonts w:eastAsia="Times New Roman" w:cs="Calibri"/>
          <w:sz w:val="16"/>
          <w:szCs w:val="16"/>
          <w:lang w:eastAsia="de-DE"/>
        </w:rPr>
      </w:pPr>
      <w:proofErr w:type="spellStart"/>
      <w:r>
        <w:rPr>
          <w:sz w:val="20"/>
          <w:szCs w:val="20"/>
        </w:rPr>
        <w:t>oo</w:t>
      </w:r>
      <w:proofErr w:type="spellEnd"/>
      <w:proofErr w:type="gramStart"/>
      <w:r>
        <w:rPr>
          <w:sz w:val="20"/>
          <w:szCs w:val="20"/>
        </w:rPr>
        <w:t xml:space="preserve"> ....</w:t>
      </w:r>
      <w:proofErr w:type="gramEnd"/>
      <w:r>
        <w:rPr>
          <w:sz w:val="20"/>
          <w:szCs w:val="20"/>
        </w:rPr>
        <w:t>. nach 13.2.1632</w:t>
      </w:r>
      <w:r w:rsidRPr="003874E4">
        <w:rPr>
          <w:rStyle w:val="Funotenzeichen"/>
          <w:rFonts w:eastAsia="Times New Roman" w:cs="Calibri"/>
          <w:sz w:val="16"/>
          <w:szCs w:val="16"/>
          <w:lang w:eastAsia="de-DE"/>
        </w:rPr>
        <w:footnoteReference w:id="453"/>
      </w:r>
      <w:r w:rsidRPr="003874E4">
        <w:rPr>
          <w:rFonts w:eastAsia="Times New Roman" w:cs="Calibri"/>
          <w:sz w:val="16"/>
          <w:szCs w:val="16"/>
          <w:lang w:eastAsia="de-DE"/>
        </w:rPr>
        <w:t xml:space="preserve"> </w:t>
      </w:r>
      <w:r>
        <w:rPr>
          <w:sz w:val="20"/>
          <w:szCs w:val="20"/>
        </w:rPr>
        <w:t xml:space="preserve">,um </w:t>
      </w:r>
      <w:proofErr w:type="gramStart"/>
      <w:r>
        <w:rPr>
          <w:sz w:val="20"/>
          <w:szCs w:val="20"/>
        </w:rPr>
        <w:t>1637,vor</w:t>
      </w:r>
      <w:proofErr w:type="gramEnd"/>
      <w:r>
        <w:rPr>
          <w:sz w:val="20"/>
          <w:szCs w:val="20"/>
        </w:rPr>
        <w:t xml:space="preserve"> 19.5.1637</w:t>
      </w:r>
      <w:r>
        <w:rPr>
          <w:rStyle w:val="Funotenzeichen"/>
          <w:sz w:val="20"/>
          <w:szCs w:val="20"/>
        </w:rPr>
        <w:footnoteReference w:id="454"/>
      </w:r>
    </w:p>
    <w:p w14:paraId="67396F55" w14:textId="77777777" w:rsidR="00865B41" w:rsidRPr="00C241B2" w:rsidRDefault="00865B41" w:rsidP="00865B41">
      <w:pPr>
        <w:ind w:left="1416" w:firstLine="30"/>
        <w:rPr>
          <w:rFonts w:eastAsia="Times New Roman" w:cs="Calibri"/>
          <w:sz w:val="20"/>
          <w:szCs w:val="20"/>
          <w:lang w:eastAsia="de-DE"/>
        </w:rPr>
      </w:pPr>
      <w:r w:rsidRPr="00A95D46">
        <w:rPr>
          <w:rFonts w:eastAsia="Times New Roman" w:cs="Calibri"/>
          <w:sz w:val="20"/>
          <w:szCs w:val="20"/>
          <w:lang w:eastAsia="de-DE"/>
        </w:rPr>
        <w:t xml:space="preserve">Joris </w:t>
      </w:r>
      <w:proofErr w:type="spellStart"/>
      <w:r w:rsidRPr="00537813">
        <w:rPr>
          <w:rFonts w:eastAsia="Times New Roman" w:cs="Calibri"/>
          <w:b/>
          <w:sz w:val="20"/>
          <w:szCs w:val="20"/>
          <w:u w:val="single"/>
          <w:lang w:eastAsia="de-DE"/>
        </w:rPr>
        <w:t>Cornelisz</w:t>
      </w:r>
      <w:proofErr w:type="spellEnd"/>
      <w:r w:rsidRPr="00537813">
        <w:rPr>
          <w:rFonts w:eastAsia="Times New Roman" w:cs="Calibri"/>
          <w:b/>
          <w:sz w:val="20"/>
          <w:szCs w:val="20"/>
          <w:u w:val="single"/>
          <w:lang w:eastAsia="de-DE"/>
        </w:rPr>
        <w:t xml:space="preserve"> </w:t>
      </w:r>
      <w:r w:rsidRPr="00A1139F">
        <w:rPr>
          <w:rFonts w:eastAsia="Times New Roman" w:cs="Calibri"/>
          <w:b/>
          <w:sz w:val="20"/>
          <w:szCs w:val="20"/>
          <w:u w:val="single"/>
          <w:lang w:eastAsia="de-DE"/>
        </w:rPr>
        <w:t>Plat</w:t>
      </w:r>
      <w:r>
        <w:rPr>
          <w:rStyle w:val="Funotenzeichen"/>
          <w:rFonts w:eastAsia="Times New Roman" w:cs="Calibri"/>
          <w:sz w:val="20"/>
          <w:szCs w:val="20"/>
          <w:lang w:eastAsia="de-DE"/>
        </w:rPr>
        <w:footnoteReference w:id="455"/>
      </w:r>
      <w:r>
        <w:rPr>
          <w:rFonts w:eastAsia="Times New Roman" w:cs="Calibri"/>
          <w:b/>
          <w:sz w:val="20"/>
          <w:szCs w:val="20"/>
          <w:u w:val="single"/>
          <w:lang w:eastAsia="de-DE"/>
        </w:rPr>
        <w:t>/</w:t>
      </w:r>
      <w:proofErr w:type="spellStart"/>
      <w:r>
        <w:rPr>
          <w:rFonts w:eastAsia="Times New Roman" w:cs="Calibri"/>
          <w:b/>
          <w:sz w:val="20"/>
          <w:szCs w:val="20"/>
          <w:u w:val="single"/>
          <w:lang w:eastAsia="de-DE"/>
        </w:rPr>
        <w:t>Plaet</w:t>
      </w:r>
      <w:proofErr w:type="spellEnd"/>
      <w:r>
        <w:rPr>
          <w:rFonts w:eastAsia="Times New Roman" w:cs="Calibri"/>
          <w:b/>
          <w:sz w:val="20"/>
          <w:szCs w:val="20"/>
          <w:u w:val="single"/>
          <w:lang w:eastAsia="de-DE"/>
        </w:rPr>
        <w:t>/</w:t>
      </w:r>
      <w:proofErr w:type="spellStart"/>
      <w:r>
        <w:rPr>
          <w:rFonts w:eastAsia="Times New Roman" w:cs="Calibri"/>
          <w:b/>
          <w:sz w:val="20"/>
          <w:szCs w:val="20"/>
          <w:u w:val="single"/>
          <w:lang w:eastAsia="de-DE"/>
        </w:rPr>
        <w:t>Pladt</w:t>
      </w:r>
      <w:proofErr w:type="spellEnd"/>
      <w:r>
        <w:rPr>
          <w:rStyle w:val="Funotenzeichen"/>
          <w:rFonts w:eastAsia="Times New Roman" w:cs="Calibri"/>
          <w:sz w:val="16"/>
          <w:szCs w:val="16"/>
          <w:lang w:eastAsia="de-DE"/>
        </w:rPr>
        <w:footnoteReference w:id="456"/>
      </w:r>
      <w:r>
        <w:rPr>
          <w:rFonts w:eastAsia="Times New Roman" w:cs="Calibri"/>
          <w:b/>
          <w:sz w:val="20"/>
          <w:szCs w:val="20"/>
          <w:u w:val="single"/>
          <w:lang w:eastAsia="de-DE"/>
        </w:rPr>
        <w:t>/van der Plat</w:t>
      </w:r>
      <w:r>
        <w:rPr>
          <w:rStyle w:val="Funotenzeichen"/>
          <w:rFonts w:eastAsia="Times New Roman" w:cs="Calibri"/>
          <w:sz w:val="20"/>
          <w:szCs w:val="20"/>
          <w:lang w:eastAsia="de-DE"/>
        </w:rPr>
        <w:footnoteReference w:id="457"/>
      </w:r>
      <w:r>
        <w:rPr>
          <w:rFonts w:eastAsia="Times New Roman" w:cs="Calibri"/>
          <w:sz w:val="20"/>
          <w:szCs w:val="20"/>
          <w:lang w:eastAsia="de-DE"/>
        </w:rPr>
        <w:t xml:space="preserve">, * ........, </w:t>
      </w:r>
      <w:proofErr w:type="gramStart"/>
      <w:r>
        <w:rPr>
          <w:rFonts w:eastAsia="Times New Roman" w:cs="Calibri"/>
          <w:sz w:val="20"/>
          <w:szCs w:val="20"/>
          <w:lang w:eastAsia="de-DE"/>
        </w:rPr>
        <w:t>+  ........</w:t>
      </w:r>
      <w:proofErr w:type="gramEnd"/>
      <w:r>
        <w:rPr>
          <w:rFonts w:eastAsia="Times New Roman" w:cs="Calibri"/>
          <w:sz w:val="20"/>
          <w:szCs w:val="20"/>
          <w:lang w:eastAsia="de-DE"/>
        </w:rPr>
        <w:t xml:space="preserve"> nach 25.7.1651</w:t>
      </w:r>
      <w:proofErr w:type="gramStart"/>
      <w:r>
        <w:rPr>
          <w:rFonts w:eastAsia="Times New Roman" w:cs="Calibri"/>
          <w:sz w:val="20"/>
          <w:szCs w:val="20"/>
          <w:lang w:eastAsia="de-DE"/>
        </w:rPr>
        <w:t xml:space="preserve">,  </w:t>
      </w:r>
      <w:r w:rsidRPr="000E3761">
        <w:rPr>
          <w:rFonts w:asciiTheme="minorHAnsi" w:eastAsia="Times New Roman" w:hAnsiTheme="minorHAnsi" w:cstheme="minorHAnsi"/>
          <w:sz w:val="20"/>
          <w:szCs w:val="20"/>
          <w:lang w:eastAsia="de-DE"/>
        </w:rPr>
        <w:t>vor</w:t>
      </w:r>
      <w:proofErr w:type="gramEnd"/>
      <w:r w:rsidRPr="000E3761">
        <w:rPr>
          <w:rFonts w:asciiTheme="minorHAnsi" w:eastAsia="Times New Roman" w:hAnsiTheme="minorHAnsi" w:cstheme="minorHAnsi"/>
          <w:sz w:val="20"/>
          <w:szCs w:val="20"/>
          <w:lang w:eastAsia="de-DE"/>
        </w:rPr>
        <w:t xml:space="preserve"> </w:t>
      </w:r>
      <w:r>
        <w:rPr>
          <w:rFonts w:asciiTheme="minorHAnsi" w:eastAsia="Times New Roman" w:hAnsiTheme="minorHAnsi" w:cstheme="minorHAnsi"/>
          <w:sz w:val="20"/>
          <w:szCs w:val="20"/>
          <w:lang w:eastAsia="de-DE"/>
        </w:rPr>
        <w:t>12.10.1654</w:t>
      </w:r>
      <w:r w:rsidRPr="0011518B">
        <w:rPr>
          <w:rStyle w:val="Funotenzeichen"/>
          <w:rFonts w:ascii="Times New Roman" w:eastAsia="Times New Roman" w:hAnsi="Times New Roman"/>
          <w:sz w:val="16"/>
          <w:szCs w:val="16"/>
          <w:lang w:eastAsia="de-DE"/>
        </w:rPr>
        <w:footnoteReference w:id="458"/>
      </w:r>
    </w:p>
    <w:p w14:paraId="2170F303" w14:textId="77777777" w:rsidR="00865B41" w:rsidRDefault="00865B41" w:rsidP="00865B41">
      <w:pPr>
        <w:rPr>
          <w:rFonts w:ascii="Times New Roman" w:eastAsia="Times New Roman" w:hAnsi="Times New Roman"/>
          <w:i/>
          <w:sz w:val="16"/>
          <w:szCs w:val="16"/>
          <w:lang w:eastAsia="de-DE"/>
        </w:rPr>
      </w:pPr>
      <w:r>
        <w:rPr>
          <w:rFonts w:eastAsia="Times New Roman" w:cs="Calibri"/>
          <w:sz w:val="20"/>
          <w:szCs w:val="20"/>
          <w:lang w:eastAsia="de-DE"/>
        </w:rPr>
        <w:tab/>
      </w:r>
      <w:r>
        <w:rPr>
          <w:rFonts w:eastAsia="Times New Roman" w:cs="Calibri"/>
          <w:sz w:val="20"/>
          <w:szCs w:val="20"/>
          <w:lang w:eastAsia="de-DE"/>
        </w:rPr>
        <w:tab/>
      </w:r>
      <w:r w:rsidRPr="00772DDD">
        <w:rPr>
          <w:rFonts w:cs="Calibri"/>
          <w:b/>
          <w:sz w:val="20"/>
          <w:szCs w:val="20"/>
        </w:rPr>
        <w:t>1637</w:t>
      </w:r>
      <w:r>
        <w:rPr>
          <w:rFonts w:cs="Calibri"/>
          <w:b/>
          <w:sz w:val="20"/>
          <w:szCs w:val="20"/>
        </w:rPr>
        <w:t>/1638</w:t>
      </w:r>
      <w:r w:rsidRPr="00772DDD">
        <w:rPr>
          <w:rFonts w:cs="Calibri"/>
          <w:sz w:val="20"/>
          <w:szCs w:val="20"/>
        </w:rPr>
        <w:t xml:space="preserve">:“ </w:t>
      </w:r>
      <w:proofErr w:type="spellStart"/>
      <w:r w:rsidRPr="00772DDD">
        <w:rPr>
          <w:rFonts w:cs="Calibri"/>
          <w:i/>
          <w:sz w:val="20"/>
          <w:szCs w:val="20"/>
        </w:rPr>
        <w:t>houtcoper</w:t>
      </w:r>
      <w:proofErr w:type="spellEnd"/>
      <w:proofErr w:type="gramStart"/>
      <w:r w:rsidRPr="00772DDD">
        <w:rPr>
          <w:rFonts w:cs="Calibri"/>
          <w:i/>
          <w:sz w:val="20"/>
          <w:szCs w:val="20"/>
        </w:rPr>
        <w:t xml:space="preserve">“  </w:t>
      </w:r>
      <w:r w:rsidRPr="00772DDD">
        <w:rPr>
          <w:rFonts w:cs="Calibri"/>
          <w:sz w:val="20"/>
          <w:szCs w:val="20"/>
        </w:rPr>
        <w:t>in</w:t>
      </w:r>
      <w:proofErr w:type="gramEnd"/>
      <w:r w:rsidRPr="00772DDD">
        <w:rPr>
          <w:rFonts w:cs="Calibri"/>
          <w:sz w:val="20"/>
          <w:szCs w:val="20"/>
        </w:rPr>
        <w:t xml:space="preserve"> Rotterdam</w:t>
      </w:r>
      <w:r>
        <w:rPr>
          <w:rStyle w:val="Funotenzeichen"/>
          <w:rFonts w:eastAsia="Times New Roman" w:cs="Calibri"/>
          <w:sz w:val="20"/>
          <w:szCs w:val="20"/>
          <w:lang w:eastAsia="de-DE"/>
        </w:rPr>
        <w:footnoteReference w:id="459"/>
      </w:r>
      <w:r w:rsidRPr="000B24A1">
        <w:rPr>
          <w:rFonts w:cs="Calibri"/>
          <w:sz w:val="16"/>
          <w:szCs w:val="16"/>
        </w:rPr>
        <w:t xml:space="preserve"> </w:t>
      </w:r>
      <w:r w:rsidRPr="00772DDD">
        <w:rPr>
          <w:rFonts w:cs="Calibri"/>
          <w:sz w:val="20"/>
          <w:szCs w:val="20"/>
        </w:rPr>
        <w:t xml:space="preserve"> </w:t>
      </w:r>
      <w:r w:rsidRPr="006A67EF">
        <w:rPr>
          <w:rFonts w:cs="Calibri"/>
          <w:b/>
          <w:sz w:val="20"/>
          <w:szCs w:val="20"/>
        </w:rPr>
        <w:t>1650</w:t>
      </w:r>
      <w:r>
        <w:rPr>
          <w:rFonts w:cs="Calibri"/>
          <w:sz w:val="20"/>
          <w:szCs w:val="20"/>
        </w:rPr>
        <w:t>: „</w:t>
      </w:r>
      <w:r w:rsidRPr="00C4509D">
        <w:rPr>
          <w:rFonts w:ascii="Times New Roman" w:eastAsia="Times New Roman" w:hAnsi="Times New Roman"/>
          <w:b/>
          <w:i/>
          <w:sz w:val="16"/>
          <w:szCs w:val="16"/>
          <w:lang w:eastAsia="de-DE"/>
        </w:rPr>
        <w:t xml:space="preserve">Joris </w:t>
      </w:r>
      <w:proofErr w:type="spellStart"/>
      <w:r w:rsidRPr="00C4509D">
        <w:rPr>
          <w:rFonts w:ascii="Times New Roman" w:eastAsia="Times New Roman" w:hAnsi="Times New Roman"/>
          <w:b/>
          <w:i/>
          <w:sz w:val="16"/>
          <w:szCs w:val="16"/>
          <w:lang w:eastAsia="de-DE"/>
        </w:rPr>
        <w:t>Cornelisz</w:t>
      </w:r>
      <w:proofErr w:type="spellEnd"/>
      <w:r w:rsidRPr="00C4509D">
        <w:rPr>
          <w:rFonts w:ascii="Times New Roman" w:eastAsia="Times New Roman" w:hAnsi="Times New Roman"/>
          <w:b/>
          <w:i/>
          <w:sz w:val="16"/>
          <w:szCs w:val="16"/>
          <w:lang w:eastAsia="de-DE"/>
        </w:rPr>
        <w:t xml:space="preserve"> </w:t>
      </w:r>
      <w:proofErr w:type="spellStart"/>
      <w:r w:rsidRPr="00C4509D">
        <w:rPr>
          <w:rFonts w:ascii="Times New Roman" w:eastAsia="Times New Roman" w:hAnsi="Times New Roman"/>
          <w:b/>
          <w:i/>
          <w:sz w:val="16"/>
          <w:szCs w:val="16"/>
          <w:lang w:eastAsia="de-DE"/>
        </w:rPr>
        <w:t>Pladt</w:t>
      </w:r>
      <w:proofErr w:type="spellEnd"/>
      <w:r w:rsidRPr="00C4509D">
        <w:rPr>
          <w:rFonts w:ascii="Times New Roman" w:eastAsia="Times New Roman" w:hAnsi="Times New Roman"/>
          <w:i/>
          <w:sz w:val="16"/>
          <w:szCs w:val="16"/>
          <w:lang w:eastAsia="de-DE"/>
        </w:rPr>
        <w:t xml:space="preserve">, </w:t>
      </w:r>
      <w:proofErr w:type="spellStart"/>
      <w:r w:rsidRPr="00C4509D">
        <w:rPr>
          <w:rFonts w:ascii="Times New Roman" w:eastAsia="Times New Roman" w:hAnsi="Times New Roman"/>
          <w:i/>
          <w:sz w:val="16"/>
          <w:szCs w:val="16"/>
          <w:lang w:eastAsia="de-DE"/>
        </w:rPr>
        <w:t>houtcooper</w:t>
      </w:r>
      <w:proofErr w:type="spellEnd"/>
      <w:r>
        <w:rPr>
          <w:rFonts w:ascii="Times New Roman" w:eastAsia="Times New Roman" w:hAnsi="Times New Roman"/>
          <w:i/>
          <w:sz w:val="16"/>
          <w:szCs w:val="16"/>
          <w:lang w:eastAsia="de-DE"/>
        </w:rPr>
        <w:t>,</w:t>
      </w:r>
      <w:r w:rsidRPr="00C4509D">
        <w:rPr>
          <w:rFonts w:ascii="Times New Roman" w:eastAsia="Times New Roman" w:hAnsi="Times New Roman"/>
          <w:i/>
          <w:sz w:val="16"/>
          <w:szCs w:val="16"/>
          <w:lang w:eastAsia="de-DE"/>
        </w:rPr>
        <w:t xml:space="preserve"> </w:t>
      </w:r>
      <w:proofErr w:type="spellStart"/>
      <w:r w:rsidRPr="00C4509D">
        <w:rPr>
          <w:rFonts w:ascii="Times New Roman" w:eastAsia="Times New Roman" w:hAnsi="Times New Roman"/>
          <w:i/>
          <w:sz w:val="16"/>
          <w:szCs w:val="16"/>
          <w:lang w:eastAsia="de-DE"/>
        </w:rPr>
        <w:t>wonende</w:t>
      </w:r>
      <w:proofErr w:type="spellEnd"/>
      <w:r w:rsidRPr="00C4509D">
        <w:rPr>
          <w:rFonts w:ascii="Times New Roman" w:eastAsia="Times New Roman" w:hAnsi="Times New Roman"/>
          <w:i/>
          <w:sz w:val="16"/>
          <w:szCs w:val="16"/>
          <w:lang w:eastAsia="de-DE"/>
        </w:rPr>
        <w:t xml:space="preserve"> </w:t>
      </w:r>
      <w:proofErr w:type="spellStart"/>
      <w:r w:rsidRPr="00C4509D">
        <w:rPr>
          <w:rFonts w:ascii="Times New Roman" w:eastAsia="Times New Roman" w:hAnsi="Times New Roman"/>
          <w:i/>
          <w:sz w:val="16"/>
          <w:szCs w:val="16"/>
          <w:lang w:eastAsia="de-DE"/>
        </w:rPr>
        <w:t>aan</w:t>
      </w:r>
      <w:proofErr w:type="spellEnd"/>
      <w:r w:rsidRPr="00C4509D">
        <w:rPr>
          <w:rFonts w:ascii="Times New Roman" w:eastAsia="Times New Roman" w:hAnsi="Times New Roman"/>
          <w:i/>
          <w:sz w:val="16"/>
          <w:szCs w:val="16"/>
          <w:lang w:eastAsia="de-DE"/>
        </w:rPr>
        <w:t xml:space="preserve"> de </w:t>
      </w:r>
    </w:p>
    <w:p w14:paraId="0527797C" w14:textId="77777777" w:rsidR="00865B41" w:rsidRPr="00257148" w:rsidRDefault="00865B41" w:rsidP="00865B41">
      <w:pPr>
        <w:rPr>
          <w:rFonts w:cs="Calibri"/>
          <w:sz w:val="20"/>
          <w:szCs w:val="20"/>
        </w:rPr>
      </w:pPr>
      <w:r>
        <w:rPr>
          <w:rFonts w:ascii="Times New Roman" w:eastAsia="Times New Roman" w:hAnsi="Times New Roman"/>
          <w:i/>
          <w:sz w:val="16"/>
          <w:szCs w:val="16"/>
          <w:lang w:eastAsia="de-DE"/>
        </w:rPr>
        <w:tab/>
      </w:r>
      <w:r>
        <w:rPr>
          <w:rFonts w:ascii="Times New Roman" w:eastAsia="Times New Roman" w:hAnsi="Times New Roman"/>
          <w:i/>
          <w:sz w:val="16"/>
          <w:szCs w:val="16"/>
          <w:lang w:eastAsia="de-DE"/>
        </w:rPr>
        <w:tab/>
      </w:r>
      <w:proofErr w:type="spellStart"/>
      <w:r w:rsidRPr="00257148">
        <w:rPr>
          <w:rFonts w:eastAsia="Times New Roman" w:cs="Calibri"/>
          <w:i/>
          <w:sz w:val="16"/>
          <w:szCs w:val="16"/>
          <w:lang w:eastAsia="de-DE"/>
        </w:rPr>
        <w:t>Nieuwehaven</w:t>
      </w:r>
      <w:proofErr w:type="spellEnd"/>
      <w:r w:rsidRPr="00257148">
        <w:rPr>
          <w:rFonts w:cs="Calibri"/>
          <w:sz w:val="20"/>
          <w:szCs w:val="20"/>
        </w:rPr>
        <w:t>“</w:t>
      </w:r>
      <w:r w:rsidRPr="00257148">
        <w:rPr>
          <w:rStyle w:val="Funotenzeichen"/>
          <w:rFonts w:eastAsia="Times New Roman" w:cs="Calibri"/>
          <w:sz w:val="20"/>
          <w:szCs w:val="20"/>
          <w:lang w:eastAsia="de-DE"/>
        </w:rPr>
        <w:t xml:space="preserve"> </w:t>
      </w:r>
      <w:r w:rsidRPr="00257148">
        <w:rPr>
          <w:rStyle w:val="Funotenzeichen"/>
          <w:rFonts w:eastAsia="Times New Roman" w:cs="Calibri"/>
          <w:sz w:val="20"/>
          <w:szCs w:val="20"/>
          <w:lang w:eastAsia="de-DE"/>
        </w:rPr>
        <w:footnoteReference w:id="460"/>
      </w:r>
      <w:r w:rsidRPr="00257148">
        <w:rPr>
          <w:rFonts w:cs="Calibri"/>
          <w:sz w:val="20"/>
          <w:szCs w:val="20"/>
        </w:rPr>
        <w:t xml:space="preserve">; </w:t>
      </w:r>
      <w:r w:rsidRPr="00257148">
        <w:rPr>
          <w:rFonts w:cs="Calibri"/>
          <w:b/>
          <w:sz w:val="20"/>
          <w:szCs w:val="20"/>
        </w:rPr>
        <w:t>1651:</w:t>
      </w:r>
      <w:r w:rsidRPr="00257148">
        <w:rPr>
          <w:rFonts w:cs="Calibri"/>
          <w:sz w:val="20"/>
          <w:szCs w:val="20"/>
        </w:rPr>
        <w:t xml:space="preserve"> „</w:t>
      </w:r>
      <w:proofErr w:type="spellStart"/>
      <w:r w:rsidRPr="00257148">
        <w:rPr>
          <w:rFonts w:cs="Calibri"/>
          <w:i/>
          <w:sz w:val="20"/>
          <w:szCs w:val="20"/>
        </w:rPr>
        <w:t>houtcooper</w:t>
      </w:r>
      <w:proofErr w:type="spellEnd"/>
      <w:r w:rsidRPr="00257148">
        <w:rPr>
          <w:rFonts w:cs="Calibri"/>
          <w:i/>
          <w:sz w:val="20"/>
          <w:szCs w:val="20"/>
        </w:rPr>
        <w:t>“</w:t>
      </w:r>
      <w:r w:rsidRPr="00257148">
        <w:rPr>
          <w:rStyle w:val="Funotenzeichen"/>
          <w:rFonts w:cs="Calibri"/>
          <w:i/>
          <w:sz w:val="16"/>
          <w:szCs w:val="16"/>
        </w:rPr>
        <w:t xml:space="preserve"> </w:t>
      </w:r>
      <w:r w:rsidRPr="00257148">
        <w:rPr>
          <w:rFonts w:cs="Calibri"/>
          <w:i/>
          <w:sz w:val="16"/>
          <w:szCs w:val="16"/>
        </w:rPr>
        <w:t xml:space="preserve"> </w:t>
      </w:r>
      <w:proofErr w:type="spellStart"/>
      <w:r w:rsidRPr="00257148">
        <w:rPr>
          <w:rFonts w:eastAsia="Times New Roman" w:cs="Calibri"/>
          <w:sz w:val="20"/>
          <w:szCs w:val="20"/>
          <w:lang w:eastAsia="de-DE"/>
        </w:rPr>
        <w:t>op</w:t>
      </w:r>
      <w:proofErr w:type="spellEnd"/>
      <w:r w:rsidRPr="00257148">
        <w:rPr>
          <w:rFonts w:eastAsia="Times New Roman" w:cs="Calibri"/>
          <w:sz w:val="20"/>
          <w:szCs w:val="20"/>
          <w:lang w:eastAsia="de-DE"/>
        </w:rPr>
        <w:t xml:space="preserve"> de </w:t>
      </w:r>
      <w:proofErr w:type="spellStart"/>
      <w:r w:rsidRPr="00257148">
        <w:rPr>
          <w:rFonts w:eastAsia="Times New Roman" w:cs="Calibri"/>
          <w:sz w:val="20"/>
          <w:szCs w:val="20"/>
          <w:lang w:eastAsia="de-DE"/>
        </w:rPr>
        <w:t>Nieuwehaven</w:t>
      </w:r>
      <w:proofErr w:type="spellEnd"/>
      <w:r w:rsidRPr="00257148">
        <w:rPr>
          <w:rFonts w:cs="Calibri"/>
          <w:sz w:val="20"/>
          <w:szCs w:val="20"/>
        </w:rPr>
        <w:t xml:space="preserve"> in Rotterdam</w:t>
      </w:r>
      <w:r w:rsidRPr="00257148">
        <w:rPr>
          <w:rStyle w:val="Funotenzeichen"/>
          <w:rFonts w:eastAsia="Times New Roman" w:cs="Calibri"/>
          <w:sz w:val="16"/>
          <w:szCs w:val="16"/>
          <w:lang w:eastAsia="de-DE"/>
        </w:rPr>
        <w:footnoteReference w:id="461"/>
      </w:r>
      <w:r w:rsidRPr="00257148">
        <w:rPr>
          <w:rFonts w:cs="Calibri"/>
          <w:sz w:val="20"/>
          <w:szCs w:val="20"/>
        </w:rPr>
        <w:t xml:space="preserve">: </w:t>
      </w:r>
    </w:p>
    <w:p w14:paraId="566C30C9" w14:textId="77777777" w:rsidR="00865B41" w:rsidRDefault="00865B41" w:rsidP="00865B41">
      <w:pPr>
        <w:ind w:left="1416"/>
        <w:rPr>
          <w:rFonts w:cs="Calibri"/>
          <w:sz w:val="16"/>
          <w:szCs w:val="16"/>
        </w:rPr>
      </w:pPr>
      <w:r w:rsidRPr="00257148">
        <w:rPr>
          <w:rFonts w:eastAsia="Times New Roman" w:cs="Calibri"/>
          <w:b/>
          <w:sz w:val="20"/>
          <w:szCs w:val="20"/>
          <w:lang w:eastAsia="de-DE"/>
        </w:rPr>
        <w:t>12.1.1637:</w:t>
      </w:r>
      <w:r w:rsidRPr="00257148">
        <w:rPr>
          <w:rFonts w:eastAsia="Times New Roman" w:cs="Calibri"/>
          <w:sz w:val="20"/>
          <w:szCs w:val="20"/>
          <w:lang w:eastAsia="de-DE"/>
        </w:rPr>
        <w:t xml:space="preserve"> Die Brautleute vereinbaren einen Ehekontrakt:</w:t>
      </w:r>
      <w:r w:rsidRPr="00257148">
        <w:rPr>
          <w:rStyle w:val="Funotenzeichen"/>
          <w:rFonts w:eastAsia="Times New Roman" w:cs="Calibri"/>
          <w:sz w:val="20"/>
          <w:szCs w:val="20"/>
          <w:lang w:eastAsia="de-DE"/>
        </w:rPr>
        <w:footnoteReference w:id="462"/>
      </w:r>
      <w:r w:rsidRPr="00257148">
        <w:rPr>
          <w:rFonts w:cs="Calibri"/>
          <w:sz w:val="16"/>
          <w:szCs w:val="16"/>
        </w:rPr>
        <w:t xml:space="preserve"> „</w:t>
      </w:r>
      <w:r w:rsidRPr="00257148">
        <w:rPr>
          <w:rFonts w:eastAsia="Times New Roman" w:cs="Calibri"/>
          <w:b/>
          <w:i/>
          <w:sz w:val="16"/>
          <w:szCs w:val="16"/>
          <w:lang w:eastAsia="de-DE"/>
        </w:rPr>
        <w:t xml:space="preserve">Joris </w:t>
      </w:r>
      <w:proofErr w:type="spellStart"/>
      <w:r w:rsidRPr="00257148">
        <w:rPr>
          <w:rFonts w:eastAsia="Times New Roman" w:cs="Calibri"/>
          <w:b/>
          <w:i/>
          <w:sz w:val="16"/>
          <w:szCs w:val="16"/>
          <w:lang w:eastAsia="de-DE"/>
        </w:rPr>
        <w:t>Cornelisz</w:t>
      </w:r>
      <w:proofErr w:type="spellEnd"/>
      <w:r w:rsidRPr="00257148">
        <w:rPr>
          <w:rFonts w:eastAsia="Times New Roman" w:cs="Calibri"/>
          <w:b/>
          <w:i/>
          <w:sz w:val="16"/>
          <w:szCs w:val="16"/>
          <w:lang w:eastAsia="de-DE"/>
        </w:rPr>
        <w:t xml:space="preserve"> </w:t>
      </w:r>
      <w:proofErr w:type="gramStart"/>
      <w:r w:rsidRPr="00257148">
        <w:rPr>
          <w:rFonts w:eastAsia="Times New Roman" w:cs="Calibri"/>
          <w:b/>
          <w:i/>
          <w:sz w:val="16"/>
          <w:szCs w:val="16"/>
          <w:lang w:eastAsia="de-DE"/>
        </w:rPr>
        <w:t>( van</w:t>
      </w:r>
      <w:proofErr w:type="gramEnd"/>
      <w:r w:rsidRPr="00257148">
        <w:rPr>
          <w:rFonts w:eastAsia="Times New Roman" w:cs="Calibri"/>
          <w:b/>
          <w:i/>
          <w:sz w:val="16"/>
          <w:szCs w:val="16"/>
          <w:lang w:eastAsia="de-DE"/>
        </w:rPr>
        <w:t xml:space="preserve"> </w:t>
      </w:r>
      <w:proofErr w:type="gramStart"/>
      <w:r w:rsidRPr="00257148">
        <w:rPr>
          <w:rFonts w:eastAsia="Times New Roman" w:cs="Calibri"/>
          <w:b/>
          <w:i/>
          <w:sz w:val="16"/>
          <w:szCs w:val="16"/>
          <w:lang w:eastAsia="de-DE"/>
        </w:rPr>
        <w:t>der )</w:t>
      </w:r>
      <w:proofErr w:type="gramEnd"/>
      <w:r w:rsidRPr="00257148">
        <w:rPr>
          <w:rFonts w:eastAsia="Times New Roman" w:cs="Calibri"/>
          <w:b/>
          <w:i/>
          <w:sz w:val="16"/>
          <w:szCs w:val="16"/>
          <w:lang w:eastAsia="de-DE"/>
        </w:rPr>
        <w:t xml:space="preserve"> Plat</w:t>
      </w:r>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houtcoper</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geassisteerd</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door</w:t>
      </w:r>
      <w:proofErr w:type="spellEnd"/>
      <w:r w:rsidRPr="00257148">
        <w:rPr>
          <w:rFonts w:eastAsia="Times New Roman" w:cs="Calibri"/>
          <w:i/>
          <w:sz w:val="16"/>
          <w:szCs w:val="16"/>
          <w:lang w:eastAsia="de-DE"/>
        </w:rPr>
        <w:t xml:space="preserve"> </w:t>
      </w:r>
      <w:r w:rsidRPr="00257148">
        <w:rPr>
          <w:rFonts w:eastAsia="Times New Roman" w:cs="Calibri"/>
          <w:b/>
          <w:i/>
          <w:sz w:val="16"/>
          <w:szCs w:val="16"/>
          <w:lang w:eastAsia="de-DE"/>
        </w:rPr>
        <w:t xml:space="preserve">Hercules </w:t>
      </w:r>
      <w:proofErr w:type="spellStart"/>
      <w:r w:rsidRPr="00257148">
        <w:rPr>
          <w:rFonts w:eastAsia="Times New Roman" w:cs="Calibri"/>
          <w:b/>
          <w:i/>
          <w:sz w:val="16"/>
          <w:szCs w:val="16"/>
          <w:lang w:eastAsia="de-DE"/>
        </w:rPr>
        <w:t>Jansz</w:t>
      </w:r>
      <w:proofErr w:type="spellEnd"/>
      <w:r w:rsidRPr="00257148">
        <w:rPr>
          <w:rFonts w:eastAsia="Times New Roman" w:cs="Calibri"/>
          <w:b/>
          <w:i/>
          <w:sz w:val="16"/>
          <w:szCs w:val="16"/>
          <w:lang w:eastAsia="de-DE"/>
        </w:rPr>
        <w:t xml:space="preserve"> </w:t>
      </w:r>
      <w:proofErr w:type="spellStart"/>
      <w:r w:rsidRPr="00257148">
        <w:rPr>
          <w:rFonts w:eastAsia="Times New Roman" w:cs="Calibri"/>
          <w:b/>
          <w:i/>
          <w:sz w:val="16"/>
          <w:szCs w:val="16"/>
          <w:lang w:eastAsia="de-DE"/>
        </w:rPr>
        <w:t>Pijl</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wantsnijder</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toekomende</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bruidegom</w:t>
      </w:r>
      <w:proofErr w:type="spellEnd"/>
      <w:r w:rsidRPr="00257148">
        <w:rPr>
          <w:rFonts w:eastAsia="Times New Roman" w:cs="Calibri"/>
          <w:i/>
          <w:sz w:val="16"/>
          <w:szCs w:val="16"/>
          <w:lang w:eastAsia="de-DE"/>
        </w:rPr>
        <w:t xml:space="preserve">, en Elisabeth </w:t>
      </w:r>
      <w:proofErr w:type="spellStart"/>
      <w:r w:rsidRPr="00257148">
        <w:rPr>
          <w:rFonts w:eastAsia="Times New Roman" w:cs="Calibri"/>
          <w:b/>
          <w:i/>
          <w:sz w:val="16"/>
          <w:szCs w:val="16"/>
          <w:lang w:eastAsia="de-DE"/>
        </w:rPr>
        <w:t>Rochusdr</w:t>
      </w:r>
      <w:proofErr w:type="spellEnd"/>
      <w:r w:rsidRPr="00257148">
        <w:rPr>
          <w:rFonts w:eastAsia="Times New Roman" w:cs="Calibri"/>
          <w:b/>
          <w:i/>
          <w:sz w:val="16"/>
          <w:szCs w:val="16"/>
          <w:lang w:eastAsia="de-DE"/>
        </w:rPr>
        <w:t xml:space="preserve"> van </w:t>
      </w:r>
      <w:proofErr w:type="spellStart"/>
      <w:r w:rsidRPr="00257148">
        <w:rPr>
          <w:rFonts w:eastAsia="Times New Roman" w:cs="Calibri"/>
          <w:b/>
          <w:i/>
          <w:sz w:val="16"/>
          <w:szCs w:val="16"/>
          <w:lang w:eastAsia="de-DE"/>
        </w:rPr>
        <w:t>Steenhuysen</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j.d.</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geassisteerd</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door</w:t>
      </w:r>
      <w:proofErr w:type="spellEnd"/>
      <w:r w:rsidRPr="00257148">
        <w:rPr>
          <w:rFonts w:eastAsia="Times New Roman" w:cs="Calibri"/>
          <w:i/>
          <w:sz w:val="16"/>
          <w:szCs w:val="16"/>
          <w:lang w:eastAsia="de-DE"/>
        </w:rPr>
        <w:t xml:space="preserve"> haar </w:t>
      </w:r>
      <w:proofErr w:type="spellStart"/>
      <w:r w:rsidRPr="00257148">
        <w:rPr>
          <w:rFonts w:eastAsia="Times New Roman" w:cs="Calibri"/>
          <w:i/>
          <w:sz w:val="16"/>
          <w:szCs w:val="16"/>
          <w:lang w:eastAsia="de-DE"/>
        </w:rPr>
        <w:t>zwager</w:t>
      </w:r>
      <w:proofErr w:type="spellEnd"/>
      <w:r w:rsidRPr="00257148">
        <w:rPr>
          <w:rFonts w:eastAsia="Times New Roman" w:cs="Calibri"/>
          <w:i/>
          <w:sz w:val="16"/>
          <w:szCs w:val="16"/>
          <w:lang w:eastAsia="de-DE"/>
        </w:rPr>
        <w:t xml:space="preserve"> </w:t>
      </w:r>
      <w:proofErr w:type="spellStart"/>
      <w:r w:rsidRPr="00257148">
        <w:rPr>
          <w:rFonts w:eastAsia="Times New Roman" w:cs="Calibri"/>
          <w:b/>
          <w:i/>
          <w:sz w:val="16"/>
          <w:szCs w:val="16"/>
          <w:lang w:eastAsia="de-DE"/>
        </w:rPr>
        <w:t>Quirijn</w:t>
      </w:r>
      <w:proofErr w:type="spellEnd"/>
      <w:r w:rsidRPr="00257148">
        <w:rPr>
          <w:rFonts w:eastAsia="Times New Roman" w:cs="Calibri"/>
          <w:b/>
          <w:i/>
          <w:sz w:val="16"/>
          <w:szCs w:val="16"/>
          <w:lang w:eastAsia="de-DE"/>
        </w:rPr>
        <w:t xml:space="preserve"> </w:t>
      </w:r>
      <w:proofErr w:type="spellStart"/>
      <w:r w:rsidRPr="00257148">
        <w:rPr>
          <w:rFonts w:eastAsia="Times New Roman" w:cs="Calibri"/>
          <w:b/>
          <w:i/>
          <w:sz w:val="16"/>
          <w:szCs w:val="16"/>
          <w:lang w:eastAsia="de-DE"/>
        </w:rPr>
        <w:t>Andriesz</w:t>
      </w:r>
      <w:proofErr w:type="spellEnd"/>
      <w:r w:rsidRPr="00257148">
        <w:rPr>
          <w:rFonts w:eastAsia="Times New Roman" w:cs="Calibri"/>
          <w:i/>
          <w:sz w:val="16"/>
          <w:szCs w:val="16"/>
          <w:lang w:eastAsia="de-DE"/>
        </w:rPr>
        <w:t xml:space="preserve"> </w:t>
      </w:r>
      <w:r w:rsidRPr="00257148">
        <w:rPr>
          <w:rFonts w:eastAsia="Times New Roman" w:cs="Calibri"/>
          <w:b/>
          <w:sz w:val="16"/>
          <w:szCs w:val="16"/>
          <w:lang w:eastAsia="de-DE"/>
        </w:rPr>
        <w:t>[</w:t>
      </w:r>
      <w:proofErr w:type="spellStart"/>
      <w:r w:rsidRPr="00257148">
        <w:rPr>
          <w:rFonts w:eastAsia="Times New Roman" w:cs="Calibri"/>
          <w:b/>
          <w:sz w:val="16"/>
          <w:szCs w:val="16"/>
          <w:lang w:eastAsia="de-DE"/>
        </w:rPr>
        <w:t>Visscher</w:t>
      </w:r>
      <w:proofErr w:type="spellEnd"/>
      <w:r w:rsidRPr="00257148">
        <w:rPr>
          <w:rFonts w:eastAsia="Times New Roman" w:cs="Calibri"/>
          <w:b/>
          <w:sz w:val="16"/>
          <w:szCs w:val="16"/>
          <w:lang w:eastAsia="de-DE"/>
        </w:rPr>
        <w:t>]</w:t>
      </w:r>
      <w:r w:rsidRPr="00257148">
        <w:rPr>
          <w:rFonts w:eastAsia="Times New Roman" w:cs="Calibri"/>
          <w:i/>
          <w:sz w:val="16"/>
          <w:szCs w:val="16"/>
          <w:lang w:eastAsia="de-DE"/>
        </w:rPr>
        <w:t xml:space="preserve"> en haar </w:t>
      </w:r>
      <w:proofErr w:type="spellStart"/>
      <w:r w:rsidRPr="00257148">
        <w:rPr>
          <w:rFonts w:eastAsia="Times New Roman" w:cs="Calibri"/>
          <w:i/>
          <w:sz w:val="16"/>
          <w:szCs w:val="16"/>
          <w:lang w:eastAsia="de-DE"/>
        </w:rPr>
        <w:t>neef</w:t>
      </w:r>
      <w:proofErr w:type="spellEnd"/>
      <w:r w:rsidRPr="00257148">
        <w:rPr>
          <w:rFonts w:eastAsia="Times New Roman" w:cs="Calibri"/>
          <w:i/>
          <w:sz w:val="16"/>
          <w:szCs w:val="16"/>
          <w:lang w:eastAsia="de-DE"/>
        </w:rPr>
        <w:t xml:space="preserve"> </w:t>
      </w:r>
      <w:r w:rsidRPr="00257148">
        <w:rPr>
          <w:rFonts w:eastAsia="Times New Roman" w:cs="Calibri"/>
          <w:b/>
          <w:i/>
          <w:sz w:val="16"/>
          <w:szCs w:val="16"/>
          <w:lang w:eastAsia="de-DE"/>
        </w:rPr>
        <w:t xml:space="preserve">Hendrick </w:t>
      </w:r>
      <w:proofErr w:type="spellStart"/>
      <w:r w:rsidRPr="00257148">
        <w:rPr>
          <w:rFonts w:eastAsia="Times New Roman" w:cs="Calibri"/>
          <w:b/>
          <w:i/>
          <w:sz w:val="16"/>
          <w:szCs w:val="16"/>
          <w:lang w:eastAsia="de-DE"/>
        </w:rPr>
        <w:t>Verdonck</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zijdelakencoper</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toekomende</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bruid</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sluiten</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een</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contract</w:t>
      </w:r>
      <w:proofErr w:type="spellEnd"/>
      <w:r w:rsidRPr="00257148">
        <w:rPr>
          <w:rFonts w:eastAsia="Times New Roman" w:cs="Calibri"/>
          <w:i/>
          <w:sz w:val="16"/>
          <w:szCs w:val="16"/>
          <w:lang w:eastAsia="de-DE"/>
        </w:rPr>
        <w:t xml:space="preserve"> van </w:t>
      </w:r>
      <w:proofErr w:type="spellStart"/>
      <w:r w:rsidRPr="00257148">
        <w:rPr>
          <w:rFonts w:eastAsia="Times New Roman" w:cs="Calibri"/>
          <w:i/>
          <w:sz w:val="16"/>
          <w:szCs w:val="16"/>
          <w:lang w:eastAsia="de-DE"/>
        </w:rPr>
        <w:t>huwelijksvoorwaarden</w:t>
      </w:r>
      <w:proofErr w:type="spellEnd"/>
      <w:r w:rsidRPr="00257148">
        <w:rPr>
          <w:rFonts w:cs="Calibri"/>
          <w:i/>
          <w:sz w:val="16"/>
          <w:szCs w:val="16"/>
        </w:rPr>
        <w:t>.</w:t>
      </w:r>
      <w:r w:rsidRPr="00257148">
        <w:rPr>
          <w:rFonts w:cs="Calibri"/>
          <w:sz w:val="16"/>
          <w:szCs w:val="16"/>
        </w:rPr>
        <w:t>“</w:t>
      </w:r>
    </w:p>
    <w:p w14:paraId="0F986557" w14:textId="77777777" w:rsidR="00865B41" w:rsidRPr="00735A3B" w:rsidRDefault="00865B41" w:rsidP="00865B41">
      <w:pPr>
        <w:ind w:left="1416"/>
        <w:rPr>
          <w:rFonts w:cs="Calibri"/>
          <w:i/>
          <w:sz w:val="16"/>
          <w:szCs w:val="16"/>
        </w:rPr>
      </w:pPr>
      <w:r>
        <w:rPr>
          <w:rFonts w:eastAsia="Times New Roman" w:cs="Calibri"/>
          <w:b/>
          <w:sz w:val="20"/>
          <w:szCs w:val="20"/>
          <w:lang w:eastAsia="de-DE"/>
        </w:rPr>
        <w:t xml:space="preserve">24.11.1638: </w:t>
      </w:r>
      <w:r w:rsidRPr="00735A3B">
        <w:rPr>
          <w:rFonts w:eastAsia="Times New Roman" w:cs="Calibri"/>
          <w:b/>
          <w:sz w:val="18"/>
          <w:szCs w:val="18"/>
          <w:lang w:eastAsia="de-DE"/>
        </w:rPr>
        <w:t>Testament</w:t>
      </w:r>
      <w:r w:rsidRPr="00735A3B">
        <w:rPr>
          <w:rFonts w:eastAsia="Times New Roman" w:cs="Calibri"/>
          <w:b/>
          <w:i/>
          <w:sz w:val="16"/>
          <w:szCs w:val="16"/>
          <w:lang w:eastAsia="de-DE"/>
        </w:rPr>
        <w:t xml:space="preserve">: „Joris </w:t>
      </w:r>
      <w:proofErr w:type="spellStart"/>
      <w:r w:rsidRPr="00735A3B">
        <w:rPr>
          <w:rFonts w:eastAsia="Times New Roman" w:cs="Calibri"/>
          <w:b/>
          <w:i/>
          <w:sz w:val="16"/>
          <w:szCs w:val="16"/>
          <w:lang w:eastAsia="de-DE"/>
        </w:rPr>
        <w:t>Cornelisz</w:t>
      </w:r>
      <w:proofErr w:type="spellEnd"/>
      <w:r w:rsidRPr="00735A3B">
        <w:rPr>
          <w:rFonts w:eastAsia="Times New Roman" w:cs="Calibri"/>
          <w:b/>
          <w:i/>
          <w:sz w:val="16"/>
          <w:szCs w:val="16"/>
          <w:lang w:eastAsia="de-DE"/>
        </w:rPr>
        <w:t xml:space="preserve"> </w:t>
      </w:r>
      <w:proofErr w:type="spellStart"/>
      <w:r w:rsidRPr="00735A3B">
        <w:rPr>
          <w:rFonts w:eastAsia="Times New Roman" w:cs="Calibri"/>
          <w:b/>
          <w:i/>
          <w:sz w:val="16"/>
          <w:szCs w:val="16"/>
          <w:lang w:eastAsia="de-DE"/>
        </w:rPr>
        <w:t>Pladt</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houtcooper</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benoemt</w:t>
      </w:r>
      <w:proofErr w:type="spellEnd"/>
      <w:r w:rsidRPr="00735A3B">
        <w:rPr>
          <w:rFonts w:eastAsia="Times New Roman" w:cs="Calibri"/>
          <w:i/>
          <w:sz w:val="16"/>
          <w:szCs w:val="16"/>
          <w:lang w:eastAsia="de-DE"/>
        </w:rPr>
        <w:t xml:space="preserve"> tot </w:t>
      </w:r>
      <w:proofErr w:type="spellStart"/>
      <w:r w:rsidRPr="00735A3B">
        <w:rPr>
          <w:rFonts w:eastAsia="Times New Roman" w:cs="Calibri"/>
          <w:i/>
          <w:sz w:val="16"/>
          <w:szCs w:val="16"/>
          <w:lang w:eastAsia="de-DE"/>
        </w:rPr>
        <w:t>zijn</w:t>
      </w:r>
      <w:proofErr w:type="spellEnd"/>
      <w:r w:rsidRPr="00735A3B">
        <w:rPr>
          <w:rFonts w:eastAsia="Times New Roman" w:cs="Calibri"/>
          <w:i/>
          <w:sz w:val="16"/>
          <w:szCs w:val="16"/>
          <w:lang w:eastAsia="de-DE"/>
        </w:rPr>
        <w:t xml:space="preserve"> </w:t>
      </w:r>
      <w:proofErr w:type="spellStart"/>
      <w:proofErr w:type="gramStart"/>
      <w:r w:rsidRPr="00735A3B">
        <w:rPr>
          <w:rFonts w:eastAsia="Times New Roman" w:cs="Calibri"/>
          <w:i/>
          <w:sz w:val="16"/>
          <w:szCs w:val="16"/>
          <w:lang w:eastAsia="de-DE"/>
        </w:rPr>
        <w:t>erfgenamen</w:t>
      </w:r>
      <w:proofErr w:type="spellEnd"/>
      <w:r w:rsidRPr="00735A3B">
        <w:rPr>
          <w:rFonts w:eastAsia="Times New Roman" w:cs="Calibri"/>
          <w:i/>
          <w:sz w:val="16"/>
          <w:szCs w:val="16"/>
          <w:lang w:eastAsia="de-DE"/>
        </w:rPr>
        <w:t xml:space="preserve"> :</w:t>
      </w:r>
      <w:proofErr w:type="gram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zijn</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huidige</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echtgenote</w:t>
      </w:r>
      <w:proofErr w:type="spellEnd"/>
      <w:r w:rsidRPr="00735A3B">
        <w:rPr>
          <w:rFonts w:eastAsia="Times New Roman" w:cs="Calibri"/>
          <w:i/>
          <w:sz w:val="16"/>
          <w:szCs w:val="16"/>
          <w:lang w:eastAsia="de-DE"/>
        </w:rPr>
        <w:t xml:space="preserve"> </w:t>
      </w:r>
      <w:proofErr w:type="spellStart"/>
      <w:r w:rsidRPr="00735A3B">
        <w:rPr>
          <w:rFonts w:eastAsia="Times New Roman" w:cs="Calibri"/>
          <w:b/>
          <w:i/>
          <w:sz w:val="16"/>
          <w:szCs w:val="16"/>
          <w:lang w:eastAsia="de-DE"/>
        </w:rPr>
        <w:t>Lysbeth</w:t>
      </w:r>
      <w:proofErr w:type="spellEnd"/>
      <w:r w:rsidRPr="00735A3B">
        <w:rPr>
          <w:rFonts w:eastAsia="Times New Roman" w:cs="Calibri"/>
          <w:b/>
          <w:i/>
          <w:sz w:val="16"/>
          <w:szCs w:val="16"/>
          <w:lang w:eastAsia="de-DE"/>
        </w:rPr>
        <w:t xml:space="preserve"> </w:t>
      </w:r>
      <w:proofErr w:type="spellStart"/>
      <w:r w:rsidRPr="00735A3B">
        <w:rPr>
          <w:rFonts w:eastAsia="Times New Roman" w:cs="Calibri"/>
          <w:b/>
          <w:i/>
          <w:sz w:val="16"/>
          <w:szCs w:val="16"/>
          <w:lang w:eastAsia="de-DE"/>
        </w:rPr>
        <w:t>Rocusdr</w:t>
      </w:r>
      <w:proofErr w:type="spellEnd"/>
      <w:r w:rsidRPr="00735A3B">
        <w:rPr>
          <w:rFonts w:eastAsia="Times New Roman" w:cs="Calibri"/>
          <w:b/>
          <w:i/>
          <w:sz w:val="16"/>
          <w:szCs w:val="16"/>
          <w:lang w:eastAsia="de-DE"/>
        </w:rPr>
        <w:t xml:space="preserve"> van </w:t>
      </w:r>
      <w:proofErr w:type="spellStart"/>
      <w:r w:rsidRPr="00735A3B">
        <w:rPr>
          <w:rFonts w:eastAsia="Times New Roman" w:cs="Calibri"/>
          <w:b/>
          <w:i/>
          <w:sz w:val="16"/>
          <w:szCs w:val="16"/>
          <w:lang w:eastAsia="de-DE"/>
        </w:rPr>
        <w:t>Steenhuysen</w:t>
      </w:r>
      <w:proofErr w:type="spellEnd"/>
      <w:r w:rsidRPr="00735A3B">
        <w:rPr>
          <w:rFonts w:eastAsia="Times New Roman" w:cs="Calibri"/>
          <w:i/>
          <w:sz w:val="16"/>
          <w:szCs w:val="16"/>
          <w:lang w:eastAsia="de-DE"/>
        </w:rPr>
        <w:t xml:space="preserve">, de </w:t>
      </w:r>
      <w:proofErr w:type="spellStart"/>
      <w:r w:rsidRPr="00735A3B">
        <w:rPr>
          <w:rFonts w:eastAsia="Times New Roman" w:cs="Calibri"/>
          <w:i/>
          <w:sz w:val="16"/>
          <w:szCs w:val="16"/>
          <w:lang w:eastAsia="de-DE"/>
        </w:rPr>
        <w:t>drie</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kinderen</w:t>
      </w:r>
      <w:proofErr w:type="spellEnd"/>
      <w:r w:rsidRPr="00735A3B">
        <w:rPr>
          <w:rFonts w:eastAsia="Times New Roman" w:cs="Calibri"/>
          <w:i/>
          <w:sz w:val="16"/>
          <w:szCs w:val="16"/>
          <w:lang w:eastAsia="de-DE"/>
        </w:rPr>
        <w:t xml:space="preserve"> van </w:t>
      </w:r>
      <w:proofErr w:type="spellStart"/>
      <w:r w:rsidRPr="00735A3B">
        <w:rPr>
          <w:rFonts w:eastAsia="Times New Roman" w:cs="Calibri"/>
          <w:i/>
          <w:sz w:val="16"/>
          <w:szCs w:val="16"/>
          <w:lang w:eastAsia="de-DE"/>
        </w:rPr>
        <w:t>wijlen</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zijn</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zuster</w:t>
      </w:r>
      <w:proofErr w:type="spellEnd"/>
      <w:r w:rsidRPr="00735A3B">
        <w:rPr>
          <w:rFonts w:eastAsia="Times New Roman" w:cs="Calibri"/>
          <w:i/>
          <w:sz w:val="16"/>
          <w:szCs w:val="16"/>
          <w:lang w:eastAsia="de-DE"/>
        </w:rPr>
        <w:t xml:space="preserve"> </w:t>
      </w:r>
      <w:proofErr w:type="spellStart"/>
      <w:r w:rsidRPr="00735A3B">
        <w:rPr>
          <w:rFonts w:eastAsia="Times New Roman" w:cs="Calibri"/>
          <w:b/>
          <w:i/>
          <w:sz w:val="16"/>
          <w:szCs w:val="16"/>
          <w:lang w:eastAsia="de-DE"/>
        </w:rPr>
        <w:t>Engeltgen</w:t>
      </w:r>
      <w:proofErr w:type="spellEnd"/>
      <w:r w:rsidRPr="00735A3B">
        <w:rPr>
          <w:rFonts w:eastAsia="Times New Roman" w:cs="Calibri"/>
          <w:b/>
          <w:i/>
          <w:sz w:val="16"/>
          <w:szCs w:val="16"/>
          <w:lang w:eastAsia="de-DE"/>
        </w:rPr>
        <w:t xml:space="preserve"> </w:t>
      </w:r>
      <w:proofErr w:type="spellStart"/>
      <w:r w:rsidRPr="00735A3B">
        <w:rPr>
          <w:rFonts w:eastAsia="Times New Roman" w:cs="Calibri"/>
          <w:b/>
          <w:i/>
          <w:sz w:val="16"/>
          <w:szCs w:val="16"/>
          <w:lang w:eastAsia="de-DE"/>
        </w:rPr>
        <w:t>Cornelisdr</w:t>
      </w:r>
      <w:proofErr w:type="spellEnd"/>
      <w:r w:rsidRPr="00735A3B">
        <w:rPr>
          <w:rFonts w:eastAsia="Times New Roman" w:cs="Calibri"/>
          <w:i/>
          <w:sz w:val="16"/>
          <w:szCs w:val="16"/>
          <w:lang w:eastAsia="de-DE"/>
        </w:rPr>
        <w:t xml:space="preserve">, de </w:t>
      </w:r>
      <w:proofErr w:type="spellStart"/>
      <w:r w:rsidRPr="00735A3B">
        <w:rPr>
          <w:rFonts w:eastAsia="Times New Roman" w:cs="Calibri"/>
          <w:i/>
          <w:sz w:val="16"/>
          <w:szCs w:val="16"/>
          <w:lang w:eastAsia="de-DE"/>
        </w:rPr>
        <w:t>zoon</w:t>
      </w:r>
      <w:proofErr w:type="spellEnd"/>
      <w:r w:rsidRPr="00735A3B">
        <w:rPr>
          <w:rFonts w:eastAsia="Times New Roman" w:cs="Calibri"/>
          <w:i/>
          <w:sz w:val="16"/>
          <w:szCs w:val="16"/>
          <w:lang w:eastAsia="de-DE"/>
        </w:rPr>
        <w:t xml:space="preserve"> van </w:t>
      </w:r>
      <w:proofErr w:type="spellStart"/>
      <w:r w:rsidRPr="00735A3B">
        <w:rPr>
          <w:rFonts w:eastAsia="Times New Roman" w:cs="Calibri"/>
          <w:i/>
          <w:sz w:val="16"/>
          <w:szCs w:val="16"/>
          <w:lang w:eastAsia="de-DE"/>
        </w:rPr>
        <w:t>wijlen</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zijn</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broer</w:t>
      </w:r>
      <w:proofErr w:type="spellEnd"/>
      <w:r w:rsidRPr="00735A3B">
        <w:rPr>
          <w:rFonts w:eastAsia="Times New Roman" w:cs="Calibri"/>
          <w:i/>
          <w:sz w:val="16"/>
          <w:szCs w:val="16"/>
          <w:lang w:eastAsia="de-DE"/>
        </w:rPr>
        <w:t xml:space="preserve"> </w:t>
      </w:r>
      <w:r w:rsidRPr="00735A3B">
        <w:rPr>
          <w:rFonts w:eastAsia="Times New Roman" w:cs="Calibri"/>
          <w:b/>
          <w:i/>
          <w:sz w:val="16"/>
          <w:szCs w:val="16"/>
          <w:lang w:eastAsia="de-DE"/>
        </w:rPr>
        <w:t xml:space="preserve">Claes </w:t>
      </w:r>
      <w:proofErr w:type="spellStart"/>
      <w:r w:rsidRPr="00735A3B">
        <w:rPr>
          <w:rFonts w:eastAsia="Times New Roman" w:cs="Calibri"/>
          <w:b/>
          <w:i/>
          <w:sz w:val="16"/>
          <w:szCs w:val="16"/>
          <w:lang w:eastAsia="de-DE"/>
        </w:rPr>
        <w:t>Cornelisz</w:t>
      </w:r>
      <w:proofErr w:type="spellEnd"/>
      <w:r w:rsidRPr="00735A3B">
        <w:rPr>
          <w:rFonts w:eastAsia="Times New Roman" w:cs="Calibri"/>
          <w:b/>
          <w:i/>
          <w:sz w:val="16"/>
          <w:szCs w:val="16"/>
          <w:lang w:eastAsia="de-DE"/>
        </w:rPr>
        <w:t xml:space="preserve"> </w:t>
      </w:r>
      <w:proofErr w:type="spellStart"/>
      <w:r w:rsidRPr="00735A3B">
        <w:rPr>
          <w:rFonts w:eastAsia="Times New Roman" w:cs="Calibri"/>
          <w:b/>
          <w:i/>
          <w:sz w:val="16"/>
          <w:szCs w:val="16"/>
          <w:lang w:eastAsia="de-DE"/>
        </w:rPr>
        <w:t>Buys</w:t>
      </w:r>
      <w:proofErr w:type="spellEnd"/>
      <w:r w:rsidRPr="00735A3B">
        <w:rPr>
          <w:rFonts w:eastAsia="Times New Roman" w:cs="Calibri"/>
          <w:i/>
          <w:sz w:val="16"/>
          <w:szCs w:val="16"/>
          <w:lang w:eastAsia="de-DE"/>
        </w:rPr>
        <w:t xml:space="preserve">, de </w:t>
      </w:r>
      <w:proofErr w:type="spellStart"/>
      <w:r w:rsidRPr="00735A3B">
        <w:rPr>
          <w:rFonts w:eastAsia="Times New Roman" w:cs="Calibri"/>
          <w:i/>
          <w:sz w:val="16"/>
          <w:szCs w:val="16"/>
          <w:lang w:eastAsia="de-DE"/>
        </w:rPr>
        <w:t>dochter</w:t>
      </w:r>
      <w:proofErr w:type="spellEnd"/>
      <w:r w:rsidRPr="00735A3B">
        <w:rPr>
          <w:rFonts w:eastAsia="Times New Roman" w:cs="Calibri"/>
          <w:i/>
          <w:sz w:val="16"/>
          <w:szCs w:val="16"/>
          <w:lang w:eastAsia="de-DE"/>
        </w:rPr>
        <w:t xml:space="preserve"> van </w:t>
      </w:r>
      <w:proofErr w:type="spellStart"/>
      <w:r w:rsidRPr="00735A3B">
        <w:rPr>
          <w:rFonts w:eastAsia="Times New Roman" w:cs="Calibri"/>
          <w:i/>
          <w:sz w:val="16"/>
          <w:szCs w:val="16"/>
          <w:lang w:eastAsia="de-DE"/>
        </w:rPr>
        <w:t>wijlen</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zijn</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broer</w:t>
      </w:r>
      <w:proofErr w:type="spellEnd"/>
      <w:r w:rsidRPr="00735A3B">
        <w:rPr>
          <w:rFonts w:eastAsia="Times New Roman" w:cs="Calibri"/>
          <w:i/>
          <w:sz w:val="16"/>
          <w:szCs w:val="16"/>
          <w:lang w:eastAsia="de-DE"/>
        </w:rPr>
        <w:t xml:space="preserve"> </w:t>
      </w:r>
      <w:r w:rsidRPr="00735A3B">
        <w:rPr>
          <w:rFonts w:eastAsia="Times New Roman" w:cs="Calibri"/>
          <w:b/>
          <w:i/>
          <w:sz w:val="16"/>
          <w:szCs w:val="16"/>
          <w:lang w:eastAsia="de-DE"/>
        </w:rPr>
        <w:t xml:space="preserve">Cornelis </w:t>
      </w:r>
      <w:proofErr w:type="spellStart"/>
      <w:r w:rsidRPr="00735A3B">
        <w:rPr>
          <w:rFonts w:eastAsia="Times New Roman" w:cs="Calibri"/>
          <w:b/>
          <w:i/>
          <w:sz w:val="16"/>
          <w:szCs w:val="16"/>
          <w:lang w:eastAsia="de-DE"/>
        </w:rPr>
        <w:t>Cornelisz</w:t>
      </w:r>
      <w:proofErr w:type="spellEnd"/>
      <w:r w:rsidRPr="00735A3B">
        <w:rPr>
          <w:rFonts w:eastAsia="Times New Roman" w:cs="Calibri"/>
          <w:i/>
          <w:sz w:val="16"/>
          <w:szCs w:val="16"/>
          <w:lang w:eastAsia="de-DE"/>
        </w:rPr>
        <w:t xml:space="preserve">. Legaten </w:t>
      </w:r>
      <w:proofErr w:type="spellStart"/>
      <w:r w:rsidRPr="00735A3B">
        <w:rPr>
          <w:rFonts w:eastAsia="Times New Roman" w:cs="Calibri"/>
          <w:i/>
          <w:sz w:val="16"/>
          <w:szCs w:val="16"/>
          <w:lang w:eastAsia="de-DE"/>
        </w:rPr>
        <w:t>zijn</w:t>
      </w:r>
      <w:proofErr w:type="spellEnd"/>
      <w:r w:rsidRPr="00735A3B">
        <w:rPr>
          <w:rFonts w:eastAsia="Times New Roman" w:cs="Calibri"/>
          <w:i/>
          <w:sz w:val="16"/>
          <w:szCs w:val="16"/>
          <w:lang w:eastAsia="de-DE"/>
        </w:rPr>
        <w:t xml:space="preserve"> er </w:t>
      </w:r>
      <w:proofErr w:type="spellStart"/>
      <w:r w:rsidRPr="00735A3B">
        <w:rPr>
          <w:rFonts w:eastAsia="Times New Roman" w:cs="Calibri"/>
          <w:i/>
          <w:sz w:val="16"/>
          <w:szCs w:val="16"/>
          <w:lang w:eastAsia="de-DE"/>
        </w:rPr>
        <w:t>voor</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zijn</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zusters</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dochter</w:t>
      </w:r>
      <w:proofErr w:type="spellEnd"/>
      <w:r w:rsidRPr="00735A3B">
        <w:rPr>
          <w:rFonts w:eastAsia="Times New Roman" w:cs="Calibri"/>
          <w:i/>
          <w:sz w:val="16"/>
          <w:szCs w:val="16"/>
          <w:lang w:eastAsia="de-DE"/>
        </w:rPr>
        <w:t xml:space="preserve"> </w:t>
      </w:r>
      <w:proofErr w:type="spellStart"/>
      <w:r w:rsidRPr="00735A3B">
        <w:rPr>
          <w:rFonts w:eastAsia="Times New Roman" w:cs="Calibri"/>
          <w:b/>
          <w:i/>
          <w:sz w:val="16"/>
          <w:szCs w:val="16"/>
          <w:lang w:eastAsia="de-DE"/>
        </w:rPr>
        <w:t>Aeltgen</w:t>
      </w:r>
      <w:proofErr w:type="spellEnd"/>
      <w:r w:rsidRPr="00735A3B">
        <w:rPr>
          <w:rFonts w:eastAsia="Times New Roman" w:cs="Calibri"/>
          <w:b/>
          <w:i/>
          <w:sz w:val="16"/>
          <w:szCs w:val="16"/>
          <w:lang w:eastAsia="de-DE"/>
        </w:rPr>
        <w:t xml:space="preserve"> </w:t>
      </w:r>
      <w:proofErr w:type="spellStart"/>
      <w:r w:rsidRPr="00735A3B">
        <w:rPr>
          <w:rFonts w:eastAsia="Times New Roman" w:cs="Calibri"/>
          <w:b/>
          <w:i/>
          <w:sz w:val="16"/>
          <w:szCs w:val="16"/>
          <w:lang w:eastAsia="de-DE"/>
        </w:rPr>
        <w:t>Allers</w:t>
      </w:r>
      <w:proofErr w:type="spellEnd"/>
      <w:r w:rsidRPr="00735A3B">
        <w:rPr>
          <w:rFonts w:eastAsia="Times New Roman" w:cs="Calibri"/>
          <w:i/>
          <w:sz w:val="16"/>
          <w:szCs w:val="16"/>
          <w:lang w:eastAsia="de-DE"/>
        </w:rPr>
        <w:t xml:space="preserve">, die </w:t>
      </w:r>
      <w:proofErr w:type="spellStart"/>
      <w:r w:rsidRPr="00735A3B">
        <w:rPr>
          <w:rFonts w:eastAsia="Times New Roman" w:cs="Calibri"/>
          <w:i/>
          <w:sz w:val="16"/>
          <w:szCs w:val="16"/>
          <w:lang w:eastAsia="de-DE"/>
        </w:rPr>
        <w:t>bij</w:t>
      </w:r>
      <w:proofErr w:type="spellEnd"/>
      <w:r w:rsidRPr="00735A3B">
        <w:rPr>
          <w:rFonts w:eastAsia="Times New Roman" w:cs="Calibri"/>
          <w:i/>
          <w:sz w:val="16"/>
          <w:szCs w:val="16"/>
          <w:lang w:eastAsia="de-DE"/>
        </w:rPr>
        <w:t xml:space="preserve"> hem </w:t>
      </w:r>
      <w:proofErr w:type="spellStart"/>
      <w:r w:rsidRPr="00735A3B">
        <w:rPr>
          <w:rFonts w:eastAsia="Times New Roman" w:cs="Calibri"/>
          <w:i/>
          <w:sz w:val="16"/>
          <w:szCs w:val="16"/>
          <w:lang w:eastAsia="de-DE"/>
        </w:rPr>
        <w:t>inwoont</w:t>
      </w:r>
      <w:proofErr w:type="spellEnd"/>
      <w:r w:rsidRPr="00735A3B">
        <w:rPr>
          <w:rFonts w:eastAsia="Times New Roman" w:cs="Calibri"/>
          <w:i/>
          <w:sz w:val="16"/>
          <w:szCs w:val="16"/>
          <w:lang w:eastAsia="de-DE"/>
        </w:rPr>
        <w:t xml:space="preserve">. </w:t>
      </w:r>
      <w:proofErr w:type="spellStart"/>
      <w:r w:rsidRPr="00735A3B">
        <w:rPr>
          <w:rFonts w:eastAsia="Times New Roman" w:cs="Calibri"/>
          <w:b/>
          <w:i/>
          <w:sz w:val="16"/>
          <w:szCs w:val="16"/>
          <w:lang w:eastAsia="de-DE"/>
        </w:rPr>
        <w:t>Annetgen</w:t>
      </w:r>
      <w:proofErr w:type="spellEnd"/>
      <w:r w:rsidRPr="00735A3B">
        <w:rPr>
          <w:rFonts w:eastAsia="Times New Roman" w:cs="Calibri"/>
          <w:b/>
          <w:i/>
          <w:sz w:val="16"/>
          <w:szCs w:val="16"/>
          <w:lang w:eastAsia="de-DE"/>
        </w:rPr>
        <w:t xml:space="preserve"> en </w:t>
      </w:r>
      <w:proofErr w:type="spellStart"/>
      <w:r w:rsidRPr="00735A3B">
        <w:rPr>
          <w:rFonts w:eastAsia="Times New Roman" w:cs="Calibri"/>
          <w:b/>
          <w:i/>
          <w:sz w:val="16"/>
          <w:szCs w:val="16"/>
          <w:lang w:eastAsia="de-DE"/>
        </w:rPr>
        <w:t>Jannetgen</w:t>
      </w:r>
      <w:proofErr w:type="spellEnd"/>
      <w:r w:rsidRPr="00735A3B">
        <w:rPr>
          <w:rFonts w:eastAsia="Times New Roman" w:cs="Calibri"/>
          <w:b/>
          <w:i/>
          <w:sz w:val="16"/>
          <w:szCs w:val="16"/>
          <w:lang w:eastAsia="de-DE"/>
        </w:rPr>
        <w:t xml:space="preserve"> Jacobs</w:t>
      </w:r>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dochters</w:t>
      </w:r>
      <w:proofErr w:type="spellEnd"/>
      <w:r w:rsidRPr="00735A3B">
        <w:rPr>
          <w:rFonts w:eastAsia="Times New Roman" w:cs="Calibri"/>
          <w:i/>
          <w:sz w:val="16"/>
          <w:szCs w:val="16"/>
          <w:lang w:eastAsia="de-DE"/>
        </w:rPr>
        <w:t xml:space="preserve"> van </w:t>
      </w:r>
      <w:r w:rsidRPr="00735A3B">
        <w:rPr>
          <w:rFonts w:eastAsia="Times New Roman" w:cs="Calibri"/>
          <w:b/>
          <w:i/>
          <w:sz w:val="16"/>
          <w:szCs w:val="16"/>
          <w:lang w:eastAsia="de-DE"/>
        </w:rPr>
        <w:t xml:space="preserve">Jacob </w:t>
      </w:r>
      <w:proofErr w:type="spellStart"/>
      <w:r w:rsidRPr="00735A3B">
        <w:rPr>
          <w:rFonts w:eastAsia="Times New Roman" w:cs="Calibri"/>
          <w:b/>
          <w:i/>
          <w:sz w:val="16"/>
          <w:szCs w:val="16"/>
          <w:lang w:eastAsia="de-DE"/>
        </w:rPr>
        <w:t>Jansz</w:t>
      </w:r>
      <w:proofErr w:type="spellEnd"/>
      <w:r w:rsidRPr="00735A3B">
        <w:rPr>
          <w:rFonts w:eastAsia="Times New Roman" w:cs="Calibri"/>
          <w:b/>
          <w:i/>
          <w:sz w:val="16"/>
          <w:szCs w:val="16"/>
          <w:lang w:eastAsia="de-DE"/>
        </w:rPr>
        <w:t xml:space="preserve"> </w:t>
      </w:r>
      <w:proofErr w:type="spellStart"/>
      <w:r w:rsidRPr="00735A3B">
        <w:rPr>
          <w:rFonts w:eastAsia="Times New Roman" w:cs="Calibri"/>
          <w:b/>
          <w:i/>
          <w:sz w:val="16"/>
          <w:szCs w:val="16"/>
          <w:lang w:eastAsia="de-DE"/>
        </w:rPr>
        <w:t>Corencraey</w:t>
      </w:r>
      <w:proofErr w:type="spellEnd"/>
      <w:r w:rsidRPr="00735A3B">
        <w:rPr>
          <w:rFonts w:eastAsia="Times New Roman" w:cs="Calibri"/>
          <w:i/>
          <w:sz w:val="16"/>
          <w:szCs w:val="16"/>
          <w:lang w:eastAsia="de-DE"/>
        </w:rPr>
        <w:t xml:space="preserve">. </w:t>
      </w:r>
      <w:r w:rsidRPr="00735A3B">
        <w:rPr>
          <w:rFonts w:eastAsia="Times New Roman" w:cs="Calibri"/>
          <w:b/>
          <w:i/>
          <w:sz w:val="16"/>
          <w:szCs w:val="16"/>
          <w:lang w:eastAsia="de-DE"/>
        </w:rPr>
        <w:t xml:space="preserve">Andries, Willem en </w:t>
      </w:r>
      <w:proofErr w:type="spellStart"/>
      <w:r w:rsidRPr="00735A3B">
        <w:rPr>
          <w:rFonts w:eastAsia="Times New Roman" w:cs="Calibri"/>
          <w:b/>
          <w:i/>
          <w:sz w:val="16"/>
          <w:szCs w:val="16"/>
          <w:lang w:eastAsia="de-DE"/>
        </w:rPr>
        <w:t>Henrickgen</w:t>
      </w:r>
      <w:proofErr w:type="spellEnd"/>
      <w:r w:rsidRPr="00735A3B">
        <w:rPr>
          <w:rFonts w:eastAsia="Times New Roman" w:cs="Calibri"/>
          <w:b/>
          <w:i/>
          <w:sz w:val="16"/>
          <w:szCs w:val="16"/>
          <w:lang w:eastAsia="de-DE"/>
        </w:rPr>
        <w:t xml:space="preserve"> </w:t>
      </w:r>
      <w:proofErr w:type="spellStart"/>
      <w:r w:rsidRPr="00735A3B">
        <w:rPr>
          <w:rFonts w:eastAsia="Times New Roman" w:cs="Calibri"/>
          <w:b/>
          <w:i/>
          <w:sz w:val="16"/>
          <w:szCs w:val="16"/>
          <w:lang w:eastAsia="de-DE"/>
        </w:rPr>
        <w:t>Crijnen</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kinderen</w:t>
      </w:r>
      <w:proofErr w:type="spellEnd"/>
      <w:r w:rsidRPr="00735A3B">
        <w:rPr>
          <w:rFonts w:eastAsia="Times New Roman" w:cs="Calibri"/>
          <w:i/>
          <w:sz w:val="16"/>
          <w:szCs w:val="16"/>
          <w:lang w:eastAsia="de-DE"/>
        </w:rPr>
        <w:t xml:space="preserve"> van </w:t>
      </w:r>
      <w:proofErr w:type="spellStart"/>
      <w:r w:rsidRPr="00735A3B">
        <w:rPr>
          <w:rFonts w:eastAsia="Times New Roman" w:cs="Calibri"/>
          <w:b/>
          <w:i/>
          <w:sz w:val="16"/>
          <w:szCs w:val="16"/>
          <w:lang w:eastAsia="de-DE"/>
        </w:rPr>
        <w:t>Crijn</w:t>
      </w:r>
      <w:proofErr w:type="spellEnd"/>
      <w:r w:rsidRPr="00735A3B">
        <w:rPr>
          <w:rFonts w:eastAsia="Times New Roman" w:cs="Calibri"/>
          <w:b/>
          <w:i/>
          <w:sz w:val="16"/>
          <w:szCs w:val="16"/>
          <w:lang w:eastAsia="de-DE"/>
        </w:rPr>
        <w:t xml:space="preserve"> </w:t>
      </w:r>
      <w:proofErr w:type="spellStart"/>
      <w:r w:rsidRPr="00735A3B">
        <w:rPr>
          <w:rFonts w:eastAsia="Times New Roman" w:cs="Calibri"/>
          <w:b/>
          <w:i/>
          <w:sz w:val="16"/>
          <w:szCs w:val="16"/>
          <w:lang w:eastAsia="de-DE"/>
        </w:rPr>
        <w:t>Andriesz</w:t>
      </w:r>
      <w:proofErr w:type="spellEnd"/>
      <w:r w:rsidRPr="00735A3B">
        <w:rPr>
          <w:rFonts w:eastAsia="Times New Roman" w:cs="Calibri"/>
          <w:i/>
          <w:sz w:val="16"/>
          <w:szCs w:val="16"/>
          <w:lang w:eastAsia="de-DE"/>
        </w:rPr>
        <w:t xml:space="preserve">, </w:t>
      </w:r>
      <w:proofErr w:type="spellStart"/>
      <w:r w:rsidRPr="00735A3B">
        <w:rPr>
          <w:rFonts w:eastAsia="Times New Roman" w:cs="Calibri"/>
          <w:b/>
          <w:i/>
          <w:sz w:val="16"/>
          <w:szCs w:val="16"/>
          <w:lang w:eastAsia="de-DE"/>
        </w:rPr>
        <w:t>Stijntgen</w:t>
      </w:r>
      <w:proofErr w:type="spellEnd"/>
      <w:r w:rsidRPr="00735A3B">
        <w:rPr>
          <w:rFonts w:eastAsia="Times New Roman" w:cs="Calibri"/>
          <w:b/>
          <w:i/>
          <w:sz w:val="16"/>
          <w:szCs w:val="16"/>
          <w:lang w:eastAsia="de-DE"/>
        </w:rPr>
        <w:t xml:space="preserve"> </w:t>
      </w:r>
      <w:proofErr w:type="spellStart"/>
      <w:r w:rsidRPr="00735A3B">
        <w:rPr>
          <w:rFonts w:eastAsia="Times New Roman" w:cs="Calibri"/>
          <w:b/>
          <w:i/>
          <w:sz w:val="16"/>
          <w:szCs w:val="16"/>
          <w:lang w:eastAsia="de-DE"/>
        </w:rPr>
        <w:t>Herculesdr</w:t>
      </w:r>
      <w:proofErr w:type="spellEnd"/>
      <w:r w:rsidRPr="00735A3B">
        <w:rPr>
          <w:rFonts w:eastAsia="Times New Roman" w:cs="Calibri"/>
          <w:b/>
          <w:i/>
          <w:sz w:val="16"/>
          <w:szCs w:val="16"/>
          <w:lang w:eastAsia="de-DE"/>
        </w:rPr>
        <w:t xml:space="preserve"> </w:t>
      </w:r>
      <w:proofErr w:type="spellStart"/>
      <w:r w:rsidRPr="00735A3B">
        <w:rPr>
          <w:rFonts w:eastAsia="Times New Roman" w:cs="Calibri"/>
          <w:b/>
          <w:i/>
          <w:sz w:val="16"/>
          <w:szCs w:val="16"/>
          <w:lang w:eastAsia="de-DE"/>
        </w:rPr>
        <w:t>Pijl</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dochter</w:t>
      </w:r>
      <w:proofErr w:type="spellEnd"/>
      <w:r w:rsidRPr="00735A3B">
        <w:rPr>
          <w:rFonts w:eastAsia="Times New Roman" w:cs="Calibri"/>
          <w:i/>
          <w:sz w:val="16"/>
          <w:szCs w:val="16"/>
          <w:lang w:eastAsia="de-DE"/>
        </w:rPr>
        <w:t xml:space="preserve"> van </w:t>
      </w:r>
      <w:r w:rsidRPr="00735A3B">
        <w:rPr>
          <w:rFonts w:eastAsia="Times New Roman" w:cs="Calibri"/>
          <w:b/>
          <w:i/>
          <w:sz w:val="16"/>
          <w:szCs w:val="16"/>
          <w:lang w:eastAsia="de-DE"/>
        </w:rPr>
        <w:t xml:space="preserve">Hercules </w:t>
      </w:r>
      <w:proofErr w:type="spellStart"/>
      <w:r w:rsidRPr="00735A3B">
        <w:rPr>
          <w:rFonts w:eastAsia="Times New Roman" w:cs="Calibri"/>
          <w:b/>
          <w:i/>
          <w:sz w:val="16"/>
          <w:szCs w:val="16"/>
          <w:lang w:eastAsia="de-DE"/>
        </w:rPr>
        <w:t>Jansz</w:t>
      </w:r>
      <w:proofErr w:type="spellEnd"/>
      <w:r w:rsidRPr="00735A3B">
        <w:rPr>
          <w:rFonts w:eastAsia="Times New Roman" w:cs="Calibri"/>
          <w:b/>
          <w:i/>
          <w:sz w:val="16"/>
          <w:szCs w:val="16"/>
          <w:lang w:eastAsia="de-DE"/>
        </w:rPr>
        <w:t xml:space="preserve"> </w:t>
      </w:r>
      <w:proofErr w:type="spellStart"/>
      <w:proofErr w:type="gramStart"/>
      <w:r w:rsidRPr="00735A3B">
        <w:rPr>
          <w:rFonts w:eastAsia="Times New Roman" w:cs="Calibri"/>
          <w:b/>
          <w:i/>
          <w:sz w:val="16"/>
          <w:szCs w:val="16"/>
          <w:lang w:eastAsia="de-DE"/>
        </w:rPr>
        <w:t>Pijl</w:t>
      </w:r>
      <w:r w:rsidRPr="00735A3B">
        <w:rPr>
          <w:rFonts w:eastAsia="Times New Roman" w:cs="Calibri"/>
          <w:i/>
          <w:sz w:val="16"/>
          <w:szCs w:val="16"/>
          <w:lang w:eastAsia="de-DE"/>
        </w:rPr>
        <w:t>,het</w:t>
      </w:r>
      <w:proofErr w:type="spellEnd"/>
      <w:proofErr w:type="gram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weeshuis</w:t>
      </w:r>
      <w:proofErr w:type="spellEnd"/>
      <w:r w:rsidRPr="00735A3B">
        <w:rPr>
          <w:rFonts w:eastAsia="Times New Roman" w:cs="Calibri"/>
          <w:i/>
          <w:sz w:val="16"/>
          <w:szCs w:val="16"/>
          <w:lang w:eastAsia="de-DE"/>
        </w:rPr>
        <w:t xml:space="preserve">, </w:t>
      </w:r>
      <w:proofErr w:type="spellStart"/>
      <w:r w:rsidRPr="00735A3B">
        <w:rPr>
          <w:rFonts w:eastAsia="Times New Roman" w:cs="Calibri"/>
          <w:b/>
          <w:i/>
          <w:sz w:val="16"/>
          <w:szCs w:val="16"/>
          <w:lang w:eastAsia="de-DE"/>
        </w:rPr>
        <w:t>Lysbeth</w:t>
      </w:r>
      <w:proofErr w:type="spellEnd"/>
      <w:r w:rsidRPr="00735A3B">
        <w:rPr>
          <w:rFonts w:eastAsia="Times New Roman" w:cs="Calibri"/>
          <w:b/>
          <w:i/>
          <w:sz w:val="16"/>
          <w:szCs w:val="16"/>
          <w:lang w:eastAsia="de-DE"/>
        </w:rPr>
        <w:t xml:space="preserve"> </w:t>
      </w:r>
      <w:proofErr w:type="spellStart"/>
      <w:r w:rsidRPr="00735A3B">
        <w:rPr>
          <w:rFonts w:eastAsia="Times New Roman" w:cs="Calibri"/>
          <w:b/>
          <w:i/>
          <w:sz w:val="16"/>
          <w:szCs w:val="16"/>
          <w:lang w:eastAsia="de-DE"/>
        </w:rPr>
        <w:t>Aryens</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wonende</w:t>
      </w:r>
      <w:proofErr w:type="spellEnd"/>
      <w:r w:rsidRPr="00735A3B">
        <w:rPr>
          <w:rFonts w:eastAsia="Times New Roman" w:cs="Calibri"/>
          <w:i/>
          <w:sz w:val="16"/>
          <w:szCs w:val="16"/>
          <w:lang w:eastAsia="de-DE"/>
        </w:rPr>
        <w:t xml:space="preserve"> in de </w:t>
      </w:r>
      <w:proofErr w:type="spellStart"/>
      <w:r w:rsidRPr="00735A3B">
        <w:rPr>
          <w:rFonts w:eastAsia="Times New Roman" w:cs="Calibri"/>
          <w:i/>
          <w:sz w:val="16"/>
          <w:szCs w:val="16"/>
          <w:lang w:eastAsia="de-DE"/>
        </w:rPr>
        <w:t>kelder</w:t>
      </w:r>
      <w:proofErr w:type="spellEnd"/>
      <w:r w:rsidRPr="00735A3B">
        <w:rPr>
          <w:rFonts w:eastAsia="Times New Roman" w:cs="Calibri"/>
          <w:i/>
          <w:sz w:val="16"/>
          <w:szCs w:val="16"/>
          <w:lang w:eastAsia="de-DE"/>
        </w:rPr>
        <w:t xml:space="preserve"> van </w:t>
      </w:r>
      <w:proofErr w:type="spellStart"/>
      <w:r w:rsidRPr="00735A3B">
        <w:rPr>
          <w:rFonts w:eastAsia="Times New Roman" w:cs="Calibri"/>
          <w:b/>
          <w:i/>
          <w:sz w:val="16"/>
          <w:szCs w:val="16"/>
          <w:lang w:eastAsia="de-DE"/>
        </w:rPr>
        <w:t>Aert</w:t>
      </w:r>
      <w:proofErr w:type="spellEnd"/>
      <w:r w:rsidRPr="00735A3B">
        <w:rPr>
          <w:rFonts w:eastAsia="Times New Roman" w:cs="Calibri"/>
          <w:b/>
          <w:i/>
          <w:sz w:val="16"/>
          <w:szCs w:val="16"/>
          <w:lang w:eastAsia="de-DE"/>
        </w:rPr>
        <w:t xml:space="preserve"> Gerrits</w:t>
      </w:r>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wijncuijper</w:t>
      </w:r>
      <w:proofErr w:type="spellEnd"/>
      <w:r w:rsidRPr="00735A3B">
        <w:rPr>
          <w:rFonts w:eastAsia="Times New Roman" w:cs="Calibri"/>
          <w:i/>
          <w:sz w:val="16"/>
          <w:szCs w:val="16"/>
          <w:lang w:eastAsia="de-DE"/>
        </w:rPr>
        <w:t xml:space="preserve">, en </w:t>
      </w:r>
      <w:proofErr w:type="spellStart"/>
      <w:r w:rsidRPr="00735A3B">
        <w:rPr>
          <w:rFonts w:eastAsia="Times New Roman" w:cs="Calibri"/>
          <w:b/>
          <w:i/>
          <w:sz w:val="16"/>
          <w:szCs w:val="16"/>
          <w:lang w:eastAsia="de-DE"/>
        </w:rPr>
        <w:t>Maertgen</w:t>
      </w:r>
      <w:proofErr w:type="spellEnd"/>
      <w:r w:rsidRPr="00735A3B">
        <w:rPr>
          <w:rFonts w:eastAsia="Times New Roman" w:cs="Calibri"/>
          <w:b/>
          <w:i/>
          <w:sz w:val="16"/>
          <w:szCs w:val="16"/>
          <w:lang w:eastAsia="de-DE"/>
        </w:rPr>
        <w:t xml:space="preserve"> NN</w:t>
      </w:r>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zijn</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waster</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Getuigen</w:t>
      </w:r>
      <w:proofErr w:type="spellEnd"/>
      <w:r w:rsidRPr="00735A3B">
        <w:rPr>
          <w:rFonts w:eastAsia="Times New Roman" w:cs="Calibri"/>
          <w:i/>
          <w:sz w:val="16"/>
          <w:szCs w:val="16"/>
          <w:lang w:eastAsia="de-DE"/>
        </w:rPr>
        <w:t xml:space="preserve"> </w:t>
      </w:r>
      <w:r w:rsidRPr="00735A3B">
        <w:rPr>
          <w:rFonts w:eastAsia="Times New Roman" w:cs="Calibri"/>
          <w:b/>
          <w:i/>
          <w:sz w:val="16"/>
          <w:szCs w:val="16"/>
          <w:lang w:eastAsia="de-DE"/>
        </w:rPr>
        <w:t xml:space="preserve">Jan </w:t>
      </w:r>
      <w:proofErr w:type="spellStart"/>
      <w:r w:rsidRPr="00735A3B">
        <w:rPr>
          <w:rFonts w:eastAsia="Times New Roman" w:cs="Calibri"/>
          <w:b/>
          <w:i/>
          <w:sz w:val="16"/>
          <w:szCs w:val="16"/>
          <w:lang w:eastAsia="de-DE"/>
        </w:rPr>
        <w:t>Aryensz</w:t>
      </w:r>
      <w:proofErr w:type="spellEnd"/>
      <w:r w:rsidRPr="00735A3B">
        <w:rPr>
          <w:rFonts w:eastAsia="Times New Roman" w:cs="Calibri"/>
          <w:b/>
          <w:i/>
          <w:sz w:val="16"/>
          <w:szCs w:val="16"/>
          <w:lang w:eastAsia="de-DE"/>
        </w:rPr>
        <w:t xml:space="preserve"> </w:t>
      </w:r>
      <w:proofErr w:type="spellStart"/>
      <w:r w:rsidRPr="00735A3B">
        <w:rPr>
          <w:rFonts w:eastAsia="Times New Roman" w:cs="Calibri"/>
          <w:b/>
          <w:i/>
          <w:sz w:val="16"/>
          <w:szCs w:val="16"/>
          <w:lang w:eastAsia="de-DE"/>
        </w:rPr>
        <w:t>Melckmeijt</w:t>
      </w:r>
      <w:proofErr w:type="spellEnd"/>
      <w:r w:rsidRPr="00735A3B">
        <w:rPr>
          <w:rFonts w:eastAsia="Times New Roman" w:cs="Calibri"/>
          <w:i/>
          <w:sz w:val="16"/>
          <w:szCs w:val="16"/>
          <w:lang w:eastAsia="de-DE"/>
        </w:rPr>
        <w:t xml:space="preserve">, </w:t>
      </w:r>
      <w:r w:rsidRPr="00735A3B">
        <w:rPr>
          <w:rFonts w:eastAsia="Times New Roman" w:cs="Calibri"/>
          <w:b/>
          <w:i/>
          <w:sz w:val="16"/>
          <w:szCs w:val="16"/>
          <w:lang w:eastAsia="de-DE"/>
        </w:rPr>
        <w:t xml:space="preserve">Hercules </w:t>
      </w:r>
      <w:proofErr w:type="spellStart"/>
      <w:r w:rsidRPr="00735A3B">
        <w:rPr>
          <w:rFonts w:eastAsia="Times New Roman" w:cs="Calibri"/>
          <w:b/>
          <w:i/>
          <w:sz w:val="16"/>
          <w:szCs w:val="16"/>
          <w:lang w:eastAsia="de-DE"/>
        </w:rPr>
        <w:t>Jansz</w:t>
      </w:r>
      <w:proofErr w:type="spellEnd"/>
      <w:r w:rsidRPr="00735A3B">
        <w:rPr>
          <w:rFonts w:eastAsia="Times New Roman" w:cs="Calibri"/>
          <w:b/>
          <w:i/>
          <w:sz w:val="16"/>
          <w:szCs w:val="16"/>
          <w:lang w:eastAsia="de-DE"/>
        </w:rPr>
        <w:t xml:space="preserve"> </w:t>
      </w:r>
      <w:proofErr w:type="spellStart"/>
      <w:r w:rsidRPr="00735A3B">
        <w:rPr>
          <w:rFonts w:eastAsia="Times New Roman" w:cs="Calibri"/>
          <w:b/>
          <w:i/>
          <w:sz w:val="16"/>
          <w:szCs w:val="16"/>
          <w:lang w:eastAsia="de-DE"/>
        </w:rPr>
        <w:t>Pijl</w:t>
      </w:r>
      <w:proofErr w:type="spellEnd"/>
      <w:r w:rsidRPr="00735A3B">
        <w:rPr>
          <w:rFonts w:eastAsia="Times New Roman" w:cs="Calibri"/>
          <w:i/>
          <w:sz w:val="16"/>
          <w:szCs w:val="16"/>
          <w:lang w:eastAsia="de-DE"/>
        </w:rPr>
        <w:t xml:space="preserve">, </w:t>
      </w:r>
      <w:r w:rsidRPr="00735A3B">
        <w:rPr>
          <w:rFonts w:eastAsia="Times New Roman" w:cs="Calibri"/>
          <w:b/>
          <w:i/>
          <w:sz w:val="16"/>
          <w:szCs w:val="16"/>
          <w:lang w:eastAsia="de-DE"/>
        </w:rPr>
        <w:t xml:space="preserve">Daniel van </w:t>
      </w:r>
      <w:proofErr w:type="spellStart"/>
      <w:r w:rsidRPr="00735A3B">
        <w:rPr>
          <w:rFonts w:eastAsia="Times New Roman" w:cs="Calibri"/>
          <w:b/>
          <w:i/>
          <w:sz w:val="16"/>
          <w:szCs w:val="16"/>
          <w:lang w:eastAsia="de-DE"/>
        </w:rPr>
        <w:t>Flierden</w:t>
      </w:r>
      <w:proofErr w:type="spellEnd"/>
      <w:r w:rsidRPr="00735A3B">
        <w:rPr>
          <w:rFonts w:eastAsia="Times New Roman" w:cs="Calibri"/>
          <w:b/>
          <w:i/>
          <w:sz w:val="16"/>
          <w:szCs w:val="16"/>
          <w:lang w:eastAsia="de-DE"/>
        </w:rPr>
        <w:t>,</w:t>
      </w:r>
      <w:r w:rsidRPr="00735A3B">
        <w:rPr>
          <w:rFonts w:eastAsia="Times New Roman" w:cs="Calibri"/>
          <w:i/>
          <w:sz w:val="16"/>
          <w:szCs w:val="16"/>
          <w:lang w:eastAsia="de-DE"/>
        </w:rPr>
        <w:t xml:space="preserve"> </w:t>
      </w:r>
      <w:r w:rsidRPr="00735A3B">
        <w:rPr>
          <w:rFonts w:eastAsia="Times New Roman" w:cs="Calibri"/>
          <w:b/>
          <w:i/>
          <w:sz w:val="16"/>
          <w:szCs w:val="16"/>
          <w:lang w:eastAsia="de-DE"/>
        </w:rPr>
        <w:t xml:space="preserve">Jan </w:t>
      </w:r>
      <w:proofErr w:type="spellStart"/>
      <w:r w:rsidRPr="00735A3B">
        <w:rPr>
          <w:rFonts w:eastAsia="Times New Roman" w:cs="Calibri"/>
          <w:b/>
          <w:i/>
          <w:sz w:val="16"/>
          <w:szCs w:val="16"/>
          <w:lang w:eastAsia="de-DE"/>
        </w:rPr>
        <w:t>Jacobsz</w:t>
      </w:r>
      <w:proofErr w:type="spellEnd"/>
      <w:r w:rsidRPr="00735A3B">
        <w:rPr>
          <w:rFonts w:eastAsia="Times New Roman" w:cs="Calibri"/>
          <w:b/>
          <w:i/>
          <w:sz w:val="16"/>
          <w:szCs w:val="16"/>
          <w:lang w:eastAsia="de-DE"/>
        </w:rPr>
        <w:t xml:space="preserve"> van der Poel</w:t>
      </w:r>
      <w:r w:rsidRPr="00735A3B">
        <w:rPr>
          <w:rFonts w:eastAsia="Times New Roman" w:cs="Calibri"/>
          <w:i/>
          <w:sz w:val="16"/>
          <w:szCs w:val="16"/>
          <w:lang w:eastAsia="de-DE"/>
        </w:rPr>
        <w:t xml:space="preserve">, </w:t>
      </w:r>
      <w:r w:rsidRPr="00735A3B">
        <w:rPr>
          <w:rFonts w:eastAsia="Times New Roman" w:cs="Calibri"/>
          <w:b/>
          <w:i/>
          <w:sz w:val="16"/>
          <w:szCs w:val="16"/>
          <w:lang w:eastAsia="de-DE"/>
        </w:rPr>
        <w:t xml:space="preserve">Cornelis </w:t>
      </w:r>
      <w:proofErr w:type="spellStart"/>
      <w:r w:rsidRPr="00735A3B">
        <w:rPr>
          <w:rFonts w:eastAsia="Times New Roman" w:cs="Calibri"/>
          <w:b/>
          <w:i/>
          <w:sz w:val="16"/>
          <w:szCs w:val="16"/>
          <w:lang w:eastAsia="de-DE"/>
        </w:rPr>
        <w:t>Pietersz</w:t>
      </w:r>
      <w:proofErr w:type="spellEnd"/>
      <w:r w:rsidRPr="00735A3B">
        <w:rPr>
          <w:rFonts w:eastAsia="Times New Roman" w:cs="Calibri"/>
          <w:b/>
          <w:i/>
          <w:sz w:val="16"/>
          <w:szCs w:val="16"/>
          <w:lang w:eastAsia="de-DE"/>
        </w:rPr>
        <w:t xml:space="preserve"> </w:t>
      </w:r>
      <w:proofErr w:type="spellStart"/>
      <w:r w:rsidRPr="00735A3B">
        <w:rPr>
          <w:rFonts w:eastAsia="Times New Roman" w:cs="Calibri"/>
          <w:b/>
          <w:i/>
          <w:sz w:val="16"/>
          <w:szCs w:val="16"/>
          <w:lang w:eastAsia="de-DE"/>
        </w:rPr>
        <w:t>Berckel</w:t>
      </w:r>
      <w:proofErr w:type="spellEnd"/>
      <w:r w:rsidRPr="00735A3B">
        <w:rPr>
          <w:rFonts w:eastAsia="Times New Roman" w:cs="Calibri"/>
          <w:i/>
          <w:sz w:val="16"/>
          <w:szCs w:val="16"/>
          <w:lang w:eastAsia="de-DE"/>
        </w:rPr>
        <w:t xml:space="preserve">, </w:t>
      </w:r>
      <w:r w:rsidRPr="00735A3B">
        <w:rPr>
          <w:rFonts w:eastAsia="Times New Roman" w:cs="Calibri"/>
          <w:b/>
          <w:i/>
          <w:sz w:val="16"/>
          <w:szCs w:val="16"/>
          <w:lang w:eastAsia="de-DE"/>
        </w:rPr>
        <w:t xml:space="preserve">Joris </w:t>
      </w:r>
      <w:proofErr w:type="spellStart"/>
      <w:r w:rsidRPr="00735A3B">
        <w:rPr>
          <w:rFonts w:eastAsia="Times New Roman" w:cs="Calibri"/>
          <w:b/>
          <w:i/>
          <w:sz w:val="16"/>
          <w:szCs w:val="16"/>
          <w:lang w:eastAsia="de-DE"/>
        </w:rPr>
        <w:t>Gerritsz</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Huwelijkse</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voorwaarden</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zijn</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opgemaakt</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voor</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notaris</w:t>
      </w:r>
      <w:proofErr w:type="spellEnd"/>
      <w:r w:rsidRPr="00735A3B">
        <w:rPr>
          <w:rFonts w:eastAsia="Times New Roman" w:cs="Calibri"/>
          <w:i/>
          <w:sz w:val="16"/>
          <w:szCs w:val="16"/>
          <w:lang w:eastAsia="de-DE"/>
        </w:rPr>
        <w:t xml:space="preserve"> </w:t>
      </w:r>
      <w:proofErr w:type="spellStart"/>
      <w:r w:rsidRPr="00735A3B">
        <w:rPr>
          <w:rFonts w:eastAsia="Times New Roman" w:cs="Calibri"/>
          <w:i/>
          <w:sz w:val="16"/>
          <w:szCs w:val="16"/>
          <w:lang w:eastAsia="de-DE"/>
        </w:rPr>
        <w:t>Niclaes</w:t>
      </w:r>
      <w:proofErr w:type="spellEnd"/>
      <w:r w:rsidRPr="00735A3B">
        <w:rPr>
          <w:rFonts w:eastAsia="Times New Roman" w:cs="Calibri"/>
          <w:i/>
          <w:sz w:val="16"/>
          <w:szCs w:val="16"/>
          <w:lang w:eastAsia="de-DE"/>
        </w:rPr>
        <w:t xml:space="preserve"> </w:t>
      </w:r>
      <w:r w:rsidRPr="00735A3B">
        <w:rPr>
          <w:rFonts w:eastAsia="Times New Roman" w:cs="Calibri"/>
          <w:b/>
          <w:i/>
          <w:sz w:val="16"/>
          <w:szCs w:val="16"/>
          <w:lang w:eastAsia="de-DE"/>
        </w:rPr>
        <w:t>Vogels</w:t>
      </w:r>
      <w:r w:rsidRPr="00735A3B">
        <w:rPr>
          <w:rFonts w:eastAsia="Times New Roman" w:cs="Calibri"/>
          <w:i/>
          <w:sz w:val="16"/>
          <w:szCs w:val="16"/>
          <w:lang w:eastAsia="de-DE"/>
        </w:rPr>
        <w:t xml:space="preserve"> 12 </w:t>
      </w:r>
      <w:proofErr w:type="spellStart"/>
      <w:r w:rsidRPr="00735A3B">
        <w:rPr>
          <w:rFonts w:eastAsia="Times New Roman" w:cs="Calibri"/>
          <w:i/>
          <w:sz w:val="16"/>
          <w:szCs w:val="16"/>
          <w:lang w:eastAsia="de-DE"/>
        </w:rPr>
        <w:t>januari</w:t>
      </w:r>
      <w:proofErr w:type="spellEnd"/>
      <w:r w:rsidRPr="00735A3B">
        <w:rPr>
          <w:rFonts w:eastAsia="Times New Roman" w:cs="Calibri"/>
          <w:i/>
          <w:sz w:val="16"/>
          <w:szCs w:val="16"/>
          <w:lang w:eastAsia="de-DE"/>
        </w:rPr>
        <w:t xml:space="preserve"> 1637.“</w:t>
      </w:r>
      <w:r>
        <w:rPr>
          <w:rStyle w:val="Funotenzeichen"/>
          <w:rFonts w:eastAsia="Times New Roman" w:cs="Calibri"/>
          <w:i/>
          <w:sz w:val="16"/>
          <w:szCs w:val="16"/>
          <w:lang w:eastAsia="de-DE"/>
        </w:rPr>
        <w:footnoteReference w:id="463"/>
      </w:r>
    </w:p>
    <w:p w14:paraId="647477AC" w14:textId="77777777" w:rsidR="00865B41" w:rsidRPr="00257148" w:rsidRDefault="00865B41" w:rsidP="00865B41">
      <w:pPr>
        <w:ind w:left="1416"/>
        <w:rPr>
          <w:rFonts w:cs="Calibri"/>
          <w:b/>
          <w:sz w:val="20"/>
          <w:szCs w:val="20"/>
        </w:rPr>
      </w:pPr>
      <w:r w:rsidRPr="00257148">
        <w:rPr>
          <w:rFonts w:eastAsia="Times New Roman" w:cs="Calibri"/>
          <w:b/>
          <w:sz w:val="20"/>
          <w:szCs w:val="20"/>
          <w:lang w:eastAsia="de-DE"/>
        </w:rPr>
        <w:t xml:space="preserve">13.12.1650: </w:t>
      </w:r>
      <w:r w:rsidRPr="00257148">
        <w:rPr>
          <w:rFonts w:eastAsia="Times New Roman" w:cs="Calibri"/>
          <w:sz w:val="20"/>
          <w:szCs w:val="20"/>
          <w:lang w:eastAsia="de-DE"/>
        </w:rPr>
        <w:t>Testament: „</w:t>
      </w:r>
      <w:r w:rsidRPr="00257148">
        <w:rPr>
          <w:rFonts w:eastAsia="Times New Roman" w:cs="Calibri"/>
          <w:b/>
          <w:i/>
          <w:sz w:val="16"/>
          <w:szCs w:val="16"/>
          <w:lang w:eastAsia="de-DE"/>
        </w:rPr>
        <w:t xml:space="preserve">Joris </w:t>
      </w:r>
      <w:proofErr w:type="spellStart"/>
      <w:r w:rsidRPr="00257148">
        <w:rPr>
          <w:rFonts w:eastAsia="Times New Roman" w:cs="Calibri"/>
          <w:b/>
          <w:i/>
          <w:sz w:val="16"/>
          <w:szCs w:val="16"/>
          <w:lang w:eastAsia="de-DE"/>
        </w:rPr>
        <w:t>Cornelisz</w:t>
      </w:r>
      <w:proofErr w:type="spellEnd"/>
      <w:r w:rsidRPr="00257148">
        <w:rPr>
          <w:rFonts w:eastAsia="Times New Roman" w:cs="Calibri"/>
          <w:b/>
          <w:i/>
          <w:sz w:val="16"/>
          <w:szCs w:val="16"/>
          <w:lang w:eastAsia="de-DE"/>
        </w:rPr>
        <w:t xml:space="preserve"> </w:t>
      </w:r>
      <w:proofErr w:type="spellStart"/>
      <w:r w:rsidRPr="00257148">
        <w:rPr>
          <w:rFonts w:eastAsia="Times New Roman" w:cs="Calibri"/>
          <w:b/>
          <w:i/>
          <w:sz w:val="16"/>
          <w:szCs w:val="16"/>
          <w:lang w:eastAsia="de-DE"/>
        </w:rPr>
        <w:t>Pladt</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houtcooper</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wonende</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aan</w:t>
      </w:r>
      <w:proofErr w:type="spellEnd"/>
      <w:r w:rsidRPr="00257148">
        <w:rPr>
          <w:rFonts w:eastAsia="Times New Roman" w:cs="Calibri"/>
          <w:i/>
          <w:sz w:val="16"/>
          <w:szCs w:val="16"/>
          <w:lang w:eastAsia="de-DE"/>
        </w:rPr>
        <w:t xml:space="preserve"> de </w:t>
      </w:r>
      <w:proofErr w:type="spellStart"/>
      <w:r w:rsidRPr="00257148">
        <w:rPr>
          <w:rFonts w:eastAsia="Times New Roman" w:cs="Calibri"/>
          <w:i/>
          <w:sz w:val="16"/>
          <w:szCs w:val="16"/>
          <w:lang w:eastAsia="de-DE"/>
        </w:rPr>
        <w:t>Nieuwehaven</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benoemt</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zijn</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vrouw</w:t>
      </w:r>
      <w:proofErr w:type="spellEnd"/>
      <w:r w:rsidRPr="00257148">
        <w:rPr>
          <w:rFonts w:eastAsia="Times New Roman" w:cs="Calibri"/>
          <w:i/>
          <w:sz w:val="16"/>
          <w:szCs w:val="16"/>
          <w:lang w:eastAsia="de-DE"/>
        </w:rPr>
        <w:t xml:space="preserve"> </w:t>
      </w:r>
      <w:r w:rsidRPr="00257148">
        <w:rPr>
          <w:rFonts w:eastAsia="Times New Roman" w:cs="Calibri"/>
          <w:b/>
          <w:i/>
          <w:sz w:val="16"/>
          <w:szCs w:val="16"/>
          <w:lang w:eastAsia="de-DE"/>
        </w:rPr>
        <w:t xml:space="preserve">Elisabeth </w:t>
      </w:r>
      <w:proofErr w:type="spellStart"/>
      <w:r w:rsidRPr="00257148">
        <w:rPr>
          <w:rFonts w:eastAsia="Times New Roman" w:cs="Calibri"/>
          <w:b/>
          <w:i/>
          <w:sz w:val="16"/>
          <w:szCs w:val="16"/>
          <w:lang w:eastAsia="de-DE"/>
        </w:rPr>
        <w:t>Rocusdr</w:t>
      </w:r>
      <w:proofErr w:type="spellEnd"/>
      <w:r w:rsidRPr="00257148">
        <w:rPr>
          <w:rFonts w:eastAsia="Times New Roman" w:cs="Calibri"/>
          <w:b/>
          <w:i/>
          <w:sz w:val="16"/>
          <w:szCs w:val="16"/>
          <w:lang w:eastAsia="de-DE"/>
        </w:rPr>
        <w:t xml:space="preserve"> van </w:t>
      </w:r>
      <w:proofErr w:type="spellStart"/>
      <w:r w:rsidRPr="00257148">
        <w:rPr>
          <w:rFonts w:eastAsia="Times New Roman" w:cs="Calibri"/>
          <w:b/>
          <w:i/>
          <w:sz w:val="16"/>
          <w:szCs w:val="16"/>
          <w:lang w:eastAsia="de-DE"/>
        </w:rPr>
        <w:t>Steenhuysen</w:t>
      </w:r>
      <w:proofErr w:type="spellEnd"/>
      <w:r w:rsidRPr="00257148">
        <w:rPr>
          <w:rFonts w:eastAsia="Times New Roman" w:cs="Calibri"/>
          <w:i/>
          <w:sz w:val="16"/>
          <w:szCs w:val="16"/>
          <w:lang w:eastAsia="de-DE"/>
        </w:rPr>
        <w:t xml:space="preserve"> tot </w:t>
      </w:r>
      <w:proofErr w:type="spellStart"/>
      <w:r w:rsidRPr="00257148">
        <w:rPr>
          <w:rFonts w:eastAsia="Times New Roman" w:cs="Calibri"/>
          <w:i/>
          <w:sz w:val="16"/>
          <w:szCs w:val="16"/>
          <w:lang w:eastAsia="de-DE"/>
        </w:rPr>
        <w:t>zijn</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enige</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erfgenaam</w:t>
      </w:r>
      <w:proofErr w:type="spellEnd"/>
      <w:r w:rsidRPr="00257148">
        <w:rPr>
          <w:rFonts w:eastAsia="Times New Roman" w:cs="Calibri"/>
          <w:i/>
          <w:sz w:val="16"/>
          <w:szCs w:val="16"/>
          <w:lang w:eastAsia="de-DE"/>
        </w:rPr>
        <w:t>.</w:t>
      </w:r>
      <w:r w:rsidRPr="00257148">
        <w:rPr>
          <w:rFonts w:eastAsia="Times New Roman" w:cs="Calibri"/>
          <w:i/>
          <w:sz w:val="16"/>
          <w:szCs w:val="16"/>
          <w:lang w:eastAsia="de-DE"/>
        </w:rPr>
        <w:br/>
        <w:t xml:space="preserve">Legaten </w:t>
      </w:r>
      <w:proofErr w:type="spellStart"/>
      <w:r w:rsidRPr="00257148">
        <w:rPr>
          <w:rFonts w:eastAsia="Times New Roman" w:cs="Calibri"/>
          <w:i/>
          <w:sz w:val="16"/>
          <w:szCs w:val="16"/>
          <w:lang w:eastAsia="de-DE"/>
        </w:rPr>
        <w:t>aan</w:t>
      </w:r>
      <w:proofErr w:type="spellEnd"/>
      <w:r w:rsidRPr="00257148">
        <w:rPr>
          <w:rFonts w:eastAsia="Times New Roman" w:cs="Calibri"/>
          <w:i/>
          <w:sz w:val="16"/>
          <w:szCs w:val="16"/>
          <w:lang w:eastAsia="de-DE"/>
        </w:rPr>
        <w:t xml:space="preserve"> </w:t>
      </w:r>
      <w:proofErr w:type="spellStart"/>
      <w:r w:rsidRPr="00257148">
        <w:rPr>
          <w:rFonts w:eastAsia="Times New Roman" w:cs="Calibri"/>
          <w:b/>
          <w:i/>
          <w:sz w:val="16"/>
          <w:szCs w:val="16"/>
          <w:lang w:eastAsia="de-DE"/>
        </w:rPr>
        <w:t>Lijsbeth</w:t>
      </w:r>
      <w:proofErr w:type="spellEnd"/>
      <w:r w:rsidRPr="00257148">
        <w:rPr>
          <w:rFonts w:eastAsia="Times New Roman" w:cs="Calibri"/>
          <w:b/>
          <w:i/>
          <w:sz w:val="16"/>
          <w:szCs w:val="16"/>
          <w:lang w:eastAsia="de-DE"/>
        </w:rPr>
        <w:t xml:space="preserve"> </w:t>
      </w:r>
      <w:proofErr w:type="spellStart"/>
      <w:r w:rsidRPr="00257148">
        <w:rPr>
          <w:rFonts w:eastAsia="Times New Roman" w:cs="Calibri"/>
          <w:b/>
          <w:i/>
          <w:sz w:val="16"/>
          <w:szCs w:val="16"/>
          <w:lang w:eastAsia="de-DE"/>
        </w:rPr>
        <w:t>Cornelisdr</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wonende</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te</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Goude</w:t>
      </w:r>
      <w:proofErr w:type="spellEnd"/>
      <w:r w:rsidRPr="00257148">
        <w:rPr>
          <w:rFonts w:eastAsia="Times New Roman" w:cs="Calibri"/>
          <w:i/>
          <w:sz w:val="16"/>
          <w:szCs w:val="16"/>
          <w:lang w:eastAsia="de-DE"/>
        </w:rPr>
        <w:t xml:space="preserve"> en </w:t>
      </w:r>
      <w:proofErr w:type="spellStart"/>
      <w:r w:rsidRPr="00257148">
        <w:rPr>
          <w:rFonts w:eastAsia="Times New Roman" w:cs="Calibri"/>
          <w:i/>
          <w:sz w:val="16"/>
          <w:szCs w:val="16"/>
          <w:lang w:eastAsia="de-DE"/>
        </w:rPr>
        <w:t>dochter</w:t>
      </w:r>
      <w:proofErr w:type="spellEnd"/>
      <w:r w:rsidRPr="00257148">
        <w:rPr>
          <w:rFonts w:eastAsia="Times New Roman" w:cs="Calibri"/>
          <w:i/>
          <w:sz w:val="16"/>
          <w:szCs w:val="16"/>
          <w:lang w:eastAsia="de-DE"/>
        </w:rPr>
        <w:t xml:space="preserve"> van </w:t>
      </w:r>
      <w:proofErr w:type="spellStart"/>
      <w:r w:rsidRPr="00257148">
        <w:rPr>
          <w:rFonts w:eastAsia="Times New Roman" w:cs="Calibri"/>
          <w:i/>
          <w:sz w:val="16"/>
          <w:szCs w:val="16"/>
          <w:lang w:eastAsia="de-DE"/>
        </w:rPr>
        <w:t>zijn</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jongste</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broer</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aan</w:t>
      </w:r>
      <w:proofErr w:type="spellEnd"/>
      <w:r w:rsidRPr="00257148">
        <w:rPr>
          <w:rFonts w:eastAsia="Times New Roman" w:cs="Calibri"/>
          <w:i/>
          <w:sz w:val="16"/>
          <w:szCs w:val="16"/>
          <w:lang w:eastAsia="de-DE"/>
        </w:rPr>
        <w:t xml:space="preserve"> </w:t>
      </w:r>
      <w:proofErr w:type="spellStart"/>
      <w:r w:rsidRPr="00257148">
        <w:rPr>
          <w:rFonts w:eastAsia="Times New Roman" w:cs="Calibri"/>
          <w:b/>
          <w:i/>
          <w:sz w:val="16"/>
          <w:szCs w:val="16"/>
          <w:lang w:eastAsia="de-DE"/>
        </w:rPr>
        <w:t>Aryen</w:t>
      </w:r>
      <w:proofErr w:type="spellEnd"/>
      <w:r w:rsidRPr="00257148">
        <w:rPr>
          <w:rFonts w:eastAsia="Times New Roman" w:cs="Calibri"/>
          <w:b/>
          <w:i/>
          <w:sz w:val="16"/>
          <w:szCs w:val="16"/>
          <w:lang w:eastAsia="de-DE"/>
        </w:rPr>
        <w:t xml:space="preserve"> </w:t>
      </w:r>
      <w:proofErr w:type="spellStart"/>
      <w:r w:rsidRPr="00257148">
        <w:rPr>
          <w:rFonts w:eastAsia="Times New Roman" w:cs="Calibri"/>
          <w:b/>
          <w:i/>
          <w:sz w:val="16"/>
          <w:szCs w:val="16"/>
          <w:lang w:eastAsia="de-DE"/>
        </w:rPr>
        <w:t>Aldersz</w:t>
      </w:r>
      <w:proofErr w:type="spellEnd"/>
      <w:r w:rsidRPr="00257148">
        <w:rPr>
          <w:rFonts w:eastAsia="Times New Roman" w:cs="Calibri"/>
          <w:b/>
          <w:i/>
          <w:sz w:val="16"/>
          <w:szCs w:val="16"/>
          <w:lang w:eastAsia="de-DE"/>
        </w:rPr>
        <w:t xml:space="preserve"> </w:t>
      </w:r>
      <w:proofErr w:type="spellStart"/>
      <w:r w:rsidRPr="00257148">
        <w:rPr>
          <w:rFonts w:eastAsia="Times New Roman" w:cs="Calibri"/>
          <w:b/>
          <w:i/>
          <w:sz w:val="16"/>
          <w:szCs w:val="16"/>
          <w:lang w:eastAsia="de-DE"/>
        </w:rPr>
        <w:t>Kroon</w:t>
      </w:r>
      <w:proofErr w:type="spellEnd"/>
      <w:r w:rsidRPr="00257148">
        <w:rPr>
          <w:rFonts w:eastAsia="Times New Roman" w:cs="Calibri"/>
          <w:i/>
          <w:sz w:val="16"/>
          <w:szCs w:val="16"/>
          <w:lang w:eastAsia="de-DE"/>
        </w:rPr>
        <w:t xml:space="preserve"> en </w:t>
      </w:r>
      <w:proofErr w:type="spellStart"/>
      <w:r w:rsidRPr="00257148">
        <w:rPr>
          <w:rFonts w:eastAsia="Times New Roman" w:cs="Calibri"/>
          <w:b/>
          <w:i/>
          <w:sz w:val="16"/>
          <w:szCs w:val="16"/>
          <w:lang w:eastAsia="de-DE"/>
        </w:rPr>
        <w:t>Aeltgen</w:t>
      </w:r>
      <w:proofErr w:type="spellEnd"/>
      <w:r w:rsidRPr="00257148">
        <w:rPr>
          <w:rFonts w:eastAsia="Times New Roman" w:cs="Calibri"/>
          <w:b/>
          <w:i/>
          <w:sz w:val="16"/>
          <w:szCs w:val="16"/>
          <w:lang w:eastAsia="de-DE"/>
        </w:rPr>
        <w:t xml:space="preserve"> </w:t>
      </w:r>
      <w:proofErr w:type="spellStart"/>
      <w:r w:rsidRPr="00257148">
        <w:rPr>
          <w:rFonts w:eastAsia="Times New Roman" w:cs="Calibri"/>
          <w:b/>
          <w:i/>
          <w:sz w:val="16"/>
          <w:szCs w:val="16"/>
          <w:lang w:eastAsia="de-DE"/>
        </w:rPr>
        <w:t>Aldersdr</w:t>
      </w:r>
      <w:proofErr w:type="spellEnd"/>
      <w:r w:rsidRPr="00257148">
        <w:rPr>
          <w:rFonts w:eastAsia="Times New Roman" w:cs="Calibri"/>
          <w:b/>
          <w:i/>
          <w:sz w:val="16"/>
          <w:szCs w:val="16"/>
          <w:lang w:eastAsia="de-DE"/>
        </w:rPr>
        <w:t xml:space="preserve"> </w:t>
      </w:r>
      <w:proofErr w:type="spellStart"/>
      <w:r w:rsidRPr="00257148">
        <w:rPr>
          <w:rFonts w:eastAsia="Times New Roman" w:cs="Calibri"/>
          <w:b/>
          <w:i/>
          <w:sz w:val="16"/>
          <w:szCs w:val="16"/>
          <w:lang w:eastAsia="de-DE"/>
        </w:rPr>
        <w:t>Kroon</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kinderen</w:t>
      </w:r>
      <w:proofErr w:type="spellEnd"/>
      <w:r w:rsidRPr="00257148">
        <w:rPr>
          <w:rFonts w:eastAsia="Times New Roman" w:cs="Calibri"/>
          <w:i/>
          <w:sz w:val="16"/>
          <w:szCs w:val="16"/>
          <w:lang w:eastAsia="de-DE"/>
        </w:rPr>
        <w:t xml:space="preserve"> van </w:t>
      </w:r>
      <w:proofErr w:type="spellStart"/>
      <w:r w:rsidRPr="00257148">
        <w:rPr>
          <w:rFonts w:eastAsia="Times New Roman" w:cs="Calibri"/>
          <w:i/>
          <w:sz w:val="16"/>
          <w:szCs w:val="16"/>
          <w:lang w:eastAsia="de-DE"/>
        </w:rPr>
        <w:t>zijn</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zus</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aan</w:t>
      </w:r>
      <w:proofErr w:type="spellEnd"/>
      <w:r w:rsidRPr="00257148">
        <w:rPr>
          <w:rFonts w:eastAsia="Times New Roman" w:cs="Calibri"/>
          <w:i/>
          <w:sz w:val="16"/>
          <w:szCs w:val="16"/>
          <w:lang w:eastAsia="de-DE"/>
        </w:rPr>
        <w:t xml:space="preserve"> </w:t>
      </w:r>
      <w:r w:rsidRPr="00257148">
        <w:rPr>
          <w:rFonts w:eastAsia="Times New Roman" w:cs="Calibri"/>
          <w:b/>
          <w:i/>
          <w:sz w:val="16"/>
          <w:szCs w:val="16"/>
          <w:lang w:eastAsia="de-DE"/>
        </w:rPr>
        <w:t xml:space="preserve">Arent </w:t>
      </w:r>
      <w:proofErr w:type="spellStart"/>
      <w:r w:rsidRPr="00257148">
        <w:rPr>
          <w:rFonts w:eastAsia="Times New Roman" w:cs="Calibri"/>
          <w:b/>
          <w:i/>
          <w:sz w:val="16"/>
          <w:szCs w:val="16"/>
          <w:lang w:eastAsia="de-DE"/>
        </w:rPr>
        <w:t>Aldersz</w:t>
      </w:r>
      <w:proofErr w:type="spellEnd"/>
      <w:r w:rsidRPr="00257148">
        <w:rPr>
          <w:rFonts w:eastAsia="Times New Roman" w:cs="Calibri"/>
          <w:b/>
          <w:i/>
          <w:sz w:val="16"/>
          <w:szCs w:val="16"/>
          <w:lang w:eastAsia="de-DE"/>
        </w:rPr>
        <w:t xml:space="preserve"> </w:t>
      </w:r>
      <w:proofErr w:type="spellStart"/>
      <w:r w:rsidRPr="00257148">
        <w:rPr>
          <w:rFonts w:eastAsia="Times New Roman" w:cs="Calibri"/>
          <w:b/>
          <w:i/>
          <w:sz w:val="16"/>
          <w:szCs w:val="16"/>
          <w:lang w:eastAsia="de-DE"/>
        </w:rPr>
        <w:t>Wittebol</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zoon</w:t>
      </w:r>
      <w:proofErr w:type="spellEnd"/>
      <w:r w:rsidRPr="00257148">
        <w:rPr>
          <w:rFonts w:eastAsia="Times New Roman" w:cs="Calibri"/>
          <w:i/>
          <w:sz w:val="16"/>
          <w:szCs w:val="16"/>
          <w:lang w:eastAsia="de-DE"/>
        </w:rPr>
        <w:t xml:space="preserve"> van </w:t>
      </w:r>
      <w:proofErr w:type="spellStart"/>
      <w:r w:rsidRPr="00257148">
        <w:rPr>
          <w:rFonts w:eastAsia="Times New Roman" w:cs="Calibri"/>
          <w:i/>
          <w:sz w:val="16"/>
          <w:szCs w:val="16"/>
          <w:lang w:eastAsia="de-DE"/>
        </w:rPr>
        <w:t>zijn</w:t>
      </w:r>
      <w:proofErr w:type="spellEnd"/>
      <w:r w:rsidRPr="00257148">
        <w:rPr>
          <w:rFonts w:eastAsia="Times New Roman" w:cs="Calibri"/>
          <w:i/>
          <w:sz w:val="16"/>
          <w:szCs w:val="16"/>
          <w:lang w:eastAsia="de-DE"/>
        </w:rPr>
        <w:t xml:space="preserve"> andere </w:t>
      </w:r>
      <w:proofErr w:type="spellStart"/>
      <w:r w:rsidRPr="00257148">
        <w:rPr>
          <w:rFonts w:eastAsia="Times New Roman" w:cs="Calibri"/>
          <w:i/>
          <w:sz w:val="16"/>
          <w:szCs w:val="16"/>
          <w:lang w:eastAsia="de-DE"/>
        </w:rPr>
        <w:t>zus</w:t>
      </w:r>
      <w:proofErr w:type="spellEnd"/>
      <w:r w:rsidRPr="00257148">
        <w:rPr>
          <w:rFonts w:eastAsia="Times New Roman" w:cs="Calibri"/>
          <w:i/>
          <w:sz w:val="16"/>
          <w:szCs w:val="16"/>
          <w:lang w:eastAsia="de-DE"/>
        </w:rPr>
        <w:t xml:space="preserve"> die binnenkort </w:t>
      </w:r>
      <w:proofErr w:type="spellStart"/>
      <w:r w:rsidRPr="00257148">
        <w:rPr>
          <w:rFonts w:eastAsia="Times New Roman" w:cs="Calibri"/>
          <w:i/>
          <w:sz w:val="16"/>
          <w:szCs w:val="16"/>
          <w:lang w:eastAsia="de-DE"/>
        </w:rPr>
        <w:t>naar</w:t>
      </w:r>
      <w:proofErr w:type="spellEnd"/>
      <w:r w:rsidRPr="00257148">
        <w:rPr>
          <w:rFonts w:eastAsia="Times New Roman" w:cs="Calibri"/>
          <w:i/>
          <w:sz w:val="16"/>
          <w:szCs w:val="16"/>
          <w:lang w:eastAsia="de-DE"/>
        </w:rPr>
        <w:t xml:space="preserve"> Oost-</w:t>
      </w:r>
      <w:proofErr w:type="spellStart"/>
      <w:r w:rsidRPr="00257148">
        <w:rPr>
          <w:rFonts w:eastAsia="Times New Roman" w:cs="Calibri"/>
          <w:i/>
          <w:sz w:val="16"/>
          <w:szCs w:val="16"/>
          <w:lang w:eastAsia="de-DE"/>
        </w:rPr>
        <w:t>Indië</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vertrekt</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aan</w:t>
      </w:r>
      <w:proofErr w:type="spellEnd"/>
      <w:r w:rsidRPr="00257148">
        <w:rPr>
          <w:rFonts w:eastAsia="Times New Roman" w:cs="Calibri"/>
          <w:i/>
          <w:sz w:val="16"/>
          <w:szCs w:val="16"/>
          <w:lang w:eastAsia="de-DE"/>
        </w:rPr>
        <w:t xml:space="preserve"> </w:t>
      </w:r>
      <w:proofErr w:type="spellStart"/>
      <w:r w:rsidRPr="00257148">
        <w:rPr>
          <w:rFonts w:eastAsia="Times New Roman" w:cs="Calibri"/>
          <w:b/>
          <w:i/>
          <w:sz w:val="16"/>
          <w:szCs w:val="16"/>
          <w:lang w:eastAsia="de-DE"/>
        </w:rPr>
        <w:t>Aeltge</w:t>
      </w:r>
      <w:proofErr w:type="spellEnd"/>
      <w:r w:rsidRPr="00257148">
        <w:rPr>
          <w:rFonts w:eastAsia="Times New Roman" w:cs="Calibri"/>
          <w:b/>
          <w:i/>
          <w:sz w:val="16"/>
          <w:szCs w:val="16"/>
          <w:lang w:eastAsia="de-DE"/>
        </w:rPr>
        <w:t xml:space="preserve"> </w:t>
      </w:r>
      <w:proofErr w:type="spellStart"/>
      <w:r w:rsidRPr="00257148">
        <w:rPr>
          <w:rFonts w:eastAsia="Times New Roman" w:cs="Calibri"/>
          <w:b/>
          <w:i/>
          <w:sz w:val="16"/>
          <w:szCs w:val="16"/>
          <w:lang w:eastAsia="de-DE"/>
        </w:rPr>
        <w:t>Huygen</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zijn</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dienstmeisje</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aan</w:t>
      </w:r>
      <w:proofErr w:type="spellEnd"/>
      <w:r w:rsidRPr="00257148">
        <w:rPr>
          <w:rFonts w:eastAsia="Times New Roman" w:cs="Calibri"/>
          <w:i/>
          <w:sz w:val="16"/>
          <w:szCs w:val="16"/>
          <w:lang w:eastAsia="de-DE"/>
        </w:rPr>
        <w:t xml:space="preserve"> </w:t>
      </w:r>
      <w:proofErr w:type="spellStart"/>
      <w:r w:rsidRPr="00257148">
        <w:rPr>
          <w:rFonts w:eastAsia="Times New Roman" w:cs="Calibri"/>
          <w:b/>
          <w:i/>
          <w:sz w:val="16"/>
          <w:szCs w:val="16"/>
          <w:lang w:eastAsia="de-DE"/>
        </w:rPr>
        <w:t>Maertgen</w:t>
      </w:r>
      <w:proofErr w:type="spellEnd"/>
      <w:r w:rsidRPr="00257148">
        <w:rPr>
          <w:rFonts w:eastAsia="Times New Roman" w:cs="Calibri"/>
          <w:b/>
          <w:i/>
          <w:sz w:val="16"/>
          <w:szCs w:val="16"/>
          <w:lang w:eastAsia="de-DE"/>
        </w:rPr>
        <w:t xml:space="preserve"> </w:t>
      </w:r>
      <w:proofErr w:type="spellStart"/>
      <w:r w:rsidRPr="00257148">
        <w:rPr>
          <w:rFonts w:eastAsia="Times New Roman" w:cs="Calibri"/>
          <w:b/>
          <w:i/>
          <w:sz w:val="16"/>
          <w:szCs w:val="16"/>
          <w:lang w:eastAsia="de-DE"/>
        </w:rPr>
        <w:t>Jansdr</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zijn</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vroegere</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dienstmeisje</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aan</w:t>
      </w:r>
      <w:proofErr w:type="spellEnd"/>
      <w:r w:rsidRPr="00257148">
        <w:rPr>
          <w:rFonts w:eastAsia="Times New Roman" w:cs="Calibri"/>
          <w:i/>
          <w:sz w:val="16"/>
          <w:szCs w:val="16"/>
          <w:lang w:eastAsia="de-DE"/>
        </w:rPr>
        <w:t xml:space="preserve"> </w:t>
      </w:r>
      <w:proofErr w:type="spellStart"/>
      <w:r w:rsidRPr="00257148">
        <w:rPr>
          <w:rFonts w:eastAsia="Times New Roman" w:cs="Calibri"/>
          <w:b/>
          <w:i/>
          <w:sz w:val="16"/>
          <w:szCs w:val="16"/>
          <w:lang w:eastAsia="de-DE"/>
        </w:rPr>
        <w:t>Trijntgen</w:t>
      </w:r>
      <w:proofErr w:type="spellEnd"/>
      <w:r w:rsidRPr="00257148">
        <w:rPr>
          <w:rFonts w:eastAsia="Times New Roman" w:cs="Calibri"/>
          <w:b/>
          <w:i/>
          <w:sz w:val="16"/>
          <w:szCs w:val="16"/>
          <w:lang w:eastAsia="de-DE"/>
        </w:rPr>
        <w:t xml:space="preserve"> </w:t>
      </w:r>
      <w:proofErr w:type="spellStart"/>
      <w:r w:rsidRPr="00257148">
        <w:rPr>
          <w:rFonts w:eastAsia="Times New Roman" w:cs="Calibri"/>
          <w:b/>
          <w:i/>
          <w:sz w:val="16"/>
          <w:szCs w:val="16"/>
          <w:lang w:eastAsia="de-DE"/>
        </w:rPr>
        <w:t>Henrixdr</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zijn</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wasvrouw</w:t>
      </w:r>
      <w:proofErr w:type="spellEnd"/>
      <w:r w:rsidRPr="00257148">
        <w:rPr>
          <w:rFonts w:eastAsia="Times New Roman" w:cs="Calibri"/>
          <w:i/>
          <w:sz w:val="16"/>
          <w:szCs w:val="16"/>
          <w:lang w:eastAsia="de-DE"/>
        </w:rPr>
        <w:t xml:space="preserve">, en </w:t>
      </w:r>
      <w:proofErr w:type="spellStart"/>
      <w:r w:rsidRPr="00257148">
        <w:rPr>
          <w:rFonts w:eastAsia="Times New Roman" w:cs="Calibri"/>
          <w:i/>
          <w:sz w:val="16"/>
          <w:szCs w:val="16"/>
          <w:lang w:eastAsia="de-DE"/>
        </w:rPr>
        <w:t>aan</w:t>
      </w:r>
      <w:proofErr w:type="spellEnd"/>
      <w:r w:rsidRPr="00257148">
        <w:rPr>
          <w:rFonts w:eastAsia="Times New Roman" w:cs="Calibri"/>
          <w:i/>
          <w:sz w:val="16"/>
          <w:szCs w:val="16"/>
          <w:lang w:eastAsia="de-DE"/>
        </w:rPr>
        <w:t xml:space="preserve"> de </w:t>
      </w:r>
      <w:proofErr w:type="spellStart"/>
      <w:r w:rsidRPr="00257148">
        <w:rPr>
          <w:rFonts w:eastAsia="Times New Roman" w:cs="Calibri"/>
          <w:i/>
          <w:sz w:val="16"/>
          <w:szCs w:val="16"/>
          <w:lang w:eastAsia="de-DE"/>
        </w:rPr>
        <w:t>voordochter</w:t>
      </w:r>
      <w:proofErr w:type="spellEnd"/>
      <w:r w:rsidRPr="00257148">
        <w:rPr>
          <w:rFonts w:eastAsia="Times New Roman" w:cs="Calibri"/>
          <w:i/>
          <w:sz w:val="16"/>
          <w:szCs w:val="16"/>
          <w:lang w:eastAsia="de-DE"/>
        </w:rPr>
        <w:t xml:space="preserve"> van Joris </w:t>
      </w:r>
      <w:proofErr w:type="spellStart"/>
      <w:r w:rsidRPr="00257148">
        <w:rPr>
          <w:rFonts w:eastAsia="Times New Roman" w:cs="Calibri"/>
          <w:i/>
          <w:sz w:val="16"/>
          <w:szCs w:val="16"/>
          <w:lang w:eastAsia="de-DE"/>
        </w:rPr>
        <w:t>Raeven</w:t>
      </w:r>
      <w:proofErr w:type="spellEnd"/>
      <w:r w:rsidRPr="00257148">
        <w:rPr>
          <w:rFonts w:eastAsia="Times New Roman" w:cs="Calibri"/>
          <w:i/>
          <w:sz w:val="16"/>
          <w:szCs w:val="16"/>
          <w:lang w:eastAsia="de-DE"/>
        </w:rPr>
        <w:t xml:space="preserve">, die hem, </w:t>
      </w:r>
      <w:proofErr w:type="spellStart"/>
      <w:r w:rsidRPr="00257148">
        <w:rPr>
          <w:rFonts w:eastAsia="Times New Roman" w:cs="Calibri"/>
          <w:i/>
          <w:sz w:val="16"/>
          <w:szCs w:val="16"/>
          <w:lang w:eastAsia="de-DE"/>
        </w:rPr>
        <w:t>testateur</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neef</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noemt</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Zie</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ook</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akte</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nr.</w:t>
      </w:r>
      <w:proofErr w:type="spellEnd"/>
      <w:r w:rsidRPr="00257148">
        <w:rPr>
          <w:rFonts w:eastAsia="Times New Roman" w:cs="Calibri"/>
          <w:i/>
          <w:sz w:val="16"/>
          <w:szCs w:val="16"/>
          <w:lang w:eastAsia="de-DE"/>
        </w:rPr>
        <w:t xml:space="preserve"> 70.</w:t>
      </w:r>
      <w:r w:rsidRPr="00257148">
        <w:rPr>
          <w:rFonts w:eastAsia="Times New Roman" w:cs="Calibri"/>
          <w:sz w:val="20"/>
          <w:szCs w:val="20"/>
          <w:lang w:eastAsia="de-DE"/>
        </w:rPr>
        <w:t>“</w:t>
      </w:r>
      <w:r w:rsidRPr="00257148">
        <w:rPr>
          <w:rStyle w:val="Funotenzeichen"/>
          <w:rFonts w:eastAsia="Times New Roman" w:cs="Calibri"/>
          <w:sz w:val="20"/>
          <w:szCs w:val="20"/>
          <w:lang w:eastAsia="de-DE"/>
        </w:rPr>
        <w:footnoteReference w:id="464"/>
      </w:r>
    </w:p>
    <w:p w14:paraId="631FDCBF" w14:textId="77777777" w:rsidR="00865B41" w:rsidRPr="00772DDD" w:rsidRDefault="00865B41" w:rsidP="00865B41">
      <w:pPr>
        <w:ind w:left="1416"/>
        <w:rPr>
          <w:rFonts w:eastAsia="Times New Roman" w:cs="Calibri"/>
          <w:b/>
          <w:i/>
          <w:sz w:val="16"/>
          <w:szCs w:val="16"/>
          <w:lang w:eastAsia="de-DE"/>
        </w:rPr>
      </w:pPr>
      <w:r w:rsidRPr="00EA1825">
        <w:rPr>
          <w:rFonts w:eastAsia="Times New Roman" w:cs="Calibri"/>
          <w:b/>
          <w:sz w:val="20"/>
          <w:szCs w:val="20"/>
          <w:lang w:eastAsia="de-DE"/>
        </w:rPr>
        <w:t>25.7.1651:</w:t>
      </w:r>
      <w:r>
        <w:rPr>
          <w:rFonts w:eastAsia="Times New Roman" w:cs="Calibri"/>
          <w:b/>
          <w:sz w:val="20"/>
          <w:szCs w:val="20"/>
          <w:lang w:eastAsia="de-DE"/>
        </w:rPr>
        <w:t xml:space="preserve"> </w:t>
      </w:r>
      <w:r w:rsidRPr="00772DDD">
        <w:rPr>
          <w:rFonts w:eastAsia="Times New Roman" w:cs="Calibri"/>
          <w:sz w:val="20"/>
          <w:szCs w:val="20"/>
          <w:lang w:eastAsia="de-DE"/>
        </w:rPr>
        <w:t>Testament:</w:t>
      </w:r>
      <w:r>
        <w:rPr>
          <w:rFonts w:eastAsia="Times New Roman" w:cs="Calibri"/>
          <w:sz w:val="20"/>
          <w:szCs w:val="20"/>
          <w:lang w:eastAsia="de-DE"/>
        </w:rPr>
        <w:t xml:space="preserve"> </w:t>
      </w:r>
      <w:r w:rsidRPr="00772DDD">
        <w:rPr>
          <w:rFonts w:eastAsia="Times New Roman" w:cs="Calibri"/>
          <w:i/>
          <w:sz w:val="16"/>
          <w:szCs w:val="16"/>
          <w:lang w:eastAsia="de-DE"/>
        </w:rPr>
        <w:t>„</w:t>
      </w:r>
      <w:r w:rsidRPr="00772DDD">
        <w:rPr>
          <w:rFonts w:eastAsia="Times New Roman" w:cs="Calibri"/>
          <w:b/>
          <w:i/>
          <w:sz w:val="16"/>
          <w:szCs w:val="16"/>
          <w:lang w:eastAsia="de-DE"/>
        </w:rPr>
        <w:t xml:space="preserve">Joris </w:t>
      </w:r>
      <w:proofErr w:type="spellStart"/>
      <w:r w:rsidRPr="00772DDD">
        <w:rPr>
          <w:rFonts w:eastAsia="Times New Roman" w:cs="Calibri"/>
          <w:b/>
          <w:i/>
          <w:sz w:val="16"/>
          <w:szCs w:val="16"/>
          <w:lang w:eastAsia="de-DE"/>
        </w:rPr>
        <w:t>Cornelisz</w:t>
      </w:r>
      <w:proofErr w:type="spellEnd"/>
      <w:r w:rsidRPr="00772DDD">
        <w:rPr>
          <w:rFonts w:eastAsia="Times New Roman" w:cs="Calibri"/>
          <w:b/>
          <w:i/>
          <w:sz w:val="16"/>
          <w:szCs w:val="16"/>
          <w:lang w:eastAsia="de-DE"/>
        </w:rPr>
        <w:t xml:space="preserve"> </w:t>
      </w:r>
      <w:proofErr w:type="spellStart"/>
      <w:r w:rsidRPr="00772DDD">
        <w:rPr>
          <w:rFonts w:eastAsia="Times New Roman" w:cs="Calibri"/>
          <w:b/>
          <w:i/>
          <w:sz w:val="16"/>
          <w:szCs w:val="16"/>
          <w:lang w:eastAsia="de-DE"/>
        </w:rPr>
        <w:t>Pladt</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houtcooper</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op</w:t>
      </w:r>
      <w:proofErr w:type="spellEnd"/>
      <w:r w:rsidRPr="00772DDD">
        <w:rPr>
          <w:rFonts w:eastAsia="Times New Roman" w:cs="Calibri"/>
          <w:i/>
          <w:sz w:val="16"/>
          <w:szCs w:val="16"/>
          <w:lang w:eastAsia="de-DE"/>
        </w:rPr>
        <w:t xml:space="preserve"> de </w:t>
      </w:r>
      <w:proofErr w:type="spellStart"/>
      <w:r w:rsidRPr="00772DDD">
        <w:rPr>
          <w:rFonts w:eastAsia="Times New Roman" w:cs="Calibri"/>
          <w:i/>
          <w:sz w:val="16"/>
          <w:szCs w:val="16"/>
          <w:lang w:eastAsia="de-DE"/>
        </w:rPr>
        <w:t>Nieuwehaven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benoemt</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zijn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vrouw</w:t>
      </w:r>
      <w:proofErr w:type="spellEnd"/>
      <w:r w:rsidRPr="00772DDD">
        <w:rPr>
          <w:rFonts w:eastAsia="Times New Roman" w:cs="Calibri"/>
          <w:i/>
          <w:sz w:val="16"/>
          <w:szCs w:val="16"/>
          <w:lang w:eastAsia="de-DE"/>
        </w:rPr>
        <w:t xml:space="preserve"> </w:t>
      </w:r>
      <w:r w:rsidRPr="00772DDD">
        <w:rPr>
          <w:rFonts w:eastAsia="Times New Roman" w:cs="Calibri"/>
          <w:b/>
          <w:i/>
          <w:sz w:val="16"/>
          <w:szCs w:val="16"/>
          <w:lang w:eastAsia="de-DE"/>
        </w:rPr>
        <w:t xml:space="preserve">Elisabeth </w:t>
      </w:r>
      <w:proofErr w:type="spellStart"/>
      <w:r w:rsidRPr="00772DDD">
        <w:rPr>
          <w:rFonts w:eastAsia="Times New Roman" w:cs="Calibri"/>
          <w:b/>
          <w:i/>
          <w:sz w:val="16"/>
          <w:szCs w:val="16"/>
          <w:lang w:eastAsia="de-DE"/>
        </w:rPr>
        <w:t>Rocusdr</w:t>
      </w:r>
      <w:proofErr w:type="spellEnd"/>
      <w:r w:rsidRPr="00772DDD">
        <w:rPr>
          <w:rFonts w:eastAsia="Times New Roman" w:cs="Calibri"/>
          <w:b/>
          <w:i/>
          <w:sz w:val="16"/>
          <w:szCs w:val="16"/>
          <w:lang w:eastAsia="de-DE"/>
        </w:rPr>
        <w:t xml:space="preserve"> van </w:t>
      </w:r>
      <w:proofErr w:type="spellStart"/>
      <w:r w:rsidRPr="00772DDD">
        <w:rPr>
          <w:rFonts w:eastAsia="Times New Roman" w:cs="Calibri"/>
          <w:b/>
          <w:i/>
          <w:sz w:val="16"/>
          <w:szCs w:val="16"/>
          <w:lang w:eastAsia="de-DE"/>
        </w:rPr>
        <w:t>Steenhuysen</w:t>
      </w:r>
      <w:proofErr w:type="spellEnd"/>
      <w:r w:rsidRPr="00772DDD">
        <w:rPr>
          <w:rFonts w:eastAsia="Times New Roman" w:cs="Calibri"/>
          <w:i/>
          <w:sz w:val="16"/>
          <w:szCs w:val="16"/>
          <w:lang w:eastAsia="de-DE"/>
        </w:rPr>
        <w:t xml:space="preserve"> tot </w:t>
      </w:r>
      <w:proofErr w:type="spellStart"/>
      <w:r w:rsidRPr="00772DDD">
        <w:rPr>
          <w:rFonts w:eastAsia="Times New Roman" w:cs="Calibri"/>
          <w:i/>
          <w:sz w:val="16"/>
          <w:szCs w:val="16"/>
          <w:lang w:eastAsia="de-DE"/>
        </w:rPr>
        <w:t>zijn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enige</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erfgename</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met</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legaten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aan</w:t>
      </w:r>
      <w:proofErr w:type="spellEnd"/>
      <w:r w:rsidRPr="00772DDD">
        <w:rPr>
          <w:rFonts w:eastAsia="Times New Roman" w:cs="Calibri"/>
          <w:i/>
          <w:sz w:val="16"/>
          <w:szCs w:val="16"/>
          <w:lang w:eastAsia="de-DE"/>
        </w:rPr>
        <w:t xml:space="preserve"> </w:t>
      </w:r>
      <w:proofErr w:type="spellStart"/>
      <w:r w:rsidRPr="00772DDD">
        <w:rPr>
          <w:rFonts w:eastAsia="Times New Roman" w:cs="Calibri"/>
          <w:b/>
          <w:i/>
          <w:sz w:val="16"/>
          <w:szCs w:val="16"/>
          <w:lang w:eastAsia="de-DE"/>
        </w:rPr>
        <w:t>Lysbeth</w:t>
      </w:r>
      <w:proofErr w:type="spellEnd"/>
      <w:r w:rsidRPr="00772DDD">
        <w:rPr>
          <w:rFonts w:eastAsia="Times New Roman" w:cs="Calibri"/>
          <w:b/>
          <w:i/>
          <w:sz w:val="16"/>
          <w:szCs w:val="16"/>
          <w:lang w:eastAsia="de-DE"/>
        </w:rPr>
        <w:t xml:space="preserve"> </w:t>
      </w:r>
      <w:proofErr w:type="spellStart"/>
      <w:r w:rsidRPr="00772DDD">
        <w:rPr>
          <w:rFonts w:eastAsia="Times New Roman" w:cs="Calibri"/>
          <w:b/>
          <w:i/>
          <w:sz w:val="16"/>
          <w:szCs w:val="16"/>
          <w:lang w:eastAsia="de-DE"/>
        </w:rPr>
        <w:t>Cornelisdr</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te</w:t>
      </w:r>
      <w:proofErr w:type="spellEnd"/>
      <w:r w:rsidRPr="00772DDD">
        <w:rPr>
          <w:rFonts w:eastAsia="Times New Roman" w:cs="Calibri"/>
          <w:i/>
          <w:sz w:val="16"/>
          <w:szCs w:val="16"/>
          <w:lang w:eastAsia="de-DE"/>
        </w:rPr>
        <w:t xml:space="preserve"> Gouda, </w:t>
      </w:r>
      <w:proofErr w:type="spellStart"/>
      <w:r w:rsidRPr="00772DDD">
        <w:rPr>
          <w:rFonts w:eastAsia="Times New Roman" w:cs="Calibri"/>
          <w:i/>
          <w:sz w:val="16"/>
          <w:szCs w:val="16"/>
          <w:lang w:eastAsia="de-DE"/>
        </w:rPr>
        <w:t>dochter</w:t>
      </w:r>
      <w:proofErr w:type="spellEnd"/>
      <w:r w:rsidRPr="00772DDD">
        <w:rPr>
          <w:rFonts w:eastAsia="Times New Roman" w:cs="Calibri"/>
          <w:i/>
          <w:sz w:val="16"/>
          <w:szCs w:val="16"/>
          <w:lang w:eastAsia="de-DE"/>
        </w:rPr>
        <w:t xml:space="preserve"> van </w:t>
      </w:r>
      <w:proofErr w:type="spellStart"/>
      <w:r w:rsidRPr="00772DDD">
        <w:rPr>
          <w:rFonts w:eastAsia="Times New Roman" w:cs="Calibri"/>
          <w:i/>
          <w:sz w:val="16"/>
          <w:szCs w:val="16"/>
          <w:lang w:eastAsia="de-DE"/>
        </w:rPr>
        <w:t>zijn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jongste</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broer</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aan</w:t>
      </w:r>
      <w:proofErr w:type="spellEnd"/>
      <w:r w:rsidRPr="00772DDD">
        <w:rPr>
          <w:rFonts w:eastAsia="Times New Roman" w:cs="Calibri"/>
          <w:i/>
          <w:sz w:val="16"/>
          <w:szCs w:val="16"/>
          <w:lang w:eastAsia="de-DE"/>
        </w:rPr>
        <w:t xml:space="preserve"> </w:t>
      </w:r>
      <w:proofErr w:type="spellStart"/>
      <w:r w:rsidRPr="00772DDD">
        <w:rPr>
          <w:rFonts w:eastAsia="Times New Roman" w:cs="Calibri"/>
          <w:b/>
          <w:i/>
          <w:sz w:val="16"/>
          <w:szCs w:val="16"/>
          <w:lang w:eastAsia="de-DE"/>
        </w:rPr>
        <w:t>Aeltgen</w:t>
      </w:r>
      <w:proofErr w:type="spellEnd"/>
      <w:r w:rsidRPr="00772DDD">
        <w:rPr>
          <w:rFonts w:eastAsia="Times New Roman" w:cs="Calibri"/>
          <w:b/>
          <w:i/>
          <w:sz w:val="16"/>
          <w:szCs w:val="16"/>
          <w:lang w:eastAsia="de-DE"/>
        </w:rPr>
        <w:t xml:space="preserve"> Alders</w:t>
      </w:r>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dochter</w:t>
      </w:r>
      <w:proofErr w:type="spellEnd"/>
      <w:r w:rsidRPr="00772DDD">
        <w:rPr>
          <w:rFonts w:eastAsia="Times New Roman" w:cs="Calibri"/>
          <w:i/>
          <w:sz w:val="16"/>
          <w:szCs w:val="16"/>
          <w:lang w:eastAsia="de-DE"/>
        </w:rPr>
        <w:t xml:space="preserve"> van </w:t>
      </w:r>
      <w:proofErr w:type="spellStart"/>
      <w:r w:rsidRPr="00772DDD">
        <w:rPr>
          <w:rFonts w:eastAsia="Times New Roman" w:cs="Calibri"/>
          <w:i/>
          <w:sz w:val="16"/>
          <w:szCs w:val="16"/>
          <w:lang w:eastAsia="de-DE"/>
        </w:rPr>
        <w:t>zijn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zus</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aan</w:t>
      </w:r>
      <w:proofErr w:type="spellEnd"/>
      <w:r w:rsidRPr="00772DDD">
        <w:rPr>
          <w:rFonts w:eastAsia="Times New Roman" w:cs="Calibri"/>
          <w:i/>
          <w:sz w:val="16"/>
          <w:szCs w:val="16"/>
          <w:lang w:eastAsia="de-DE"/>
        </w:rPr>
        <w:t xml:space="preserve"> </w:t>
      </w:r>
      <w:proofErr w:type="spellStart"/>
      <w:r w:rsidRPr="00772DDD">
        <w:rPr>
          <w:rFonts w:eastAsia="Times New Roman" w:cs="Calibri"/>
          <w:b/>
          <w:i/>
          <w:sz w:val="16"/>
          <w:szCs w:val="16"/>
          <w:lang w:eastAsia="de-DE"/>
        </w:rPr>
        <w:t>Maritgen</w:t>
      </w:r>
      <w:proofErr w:type="spellEnd"/>
      <w:r w:rsidRPr="00772DDD">
        <w:rPr>
          <w:rFonts w:eastAsia="Times New Roman" w:cs="Calibri"/>
          <w:b/>
          <w:i/>
          <w:sz w:val="16"/>
          <w:szCs w:val="16"/>
          <w:lang w:eastAsia="de-DE"/>
        </w:rPr>
        <w:t xml:space="preserve"> </w:t>
      </w:r>
      <w:proofErr w:type="spellStart"/>
      <w:r w:rsidRPr="00772DDD">
        <w:rPr>
          <w:rFonts w:eastAsia="Times New Roman" w:cs="Calibri"/>
          <w:b/>
          <w:i/>
          <w:sz w:val="16"/>
          <w:szCs w:val="16"/>
          <w:lang w:eastAsia="de-DE"/>
        </w:rPr>
        <w:t>Aryens</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dochter</w:t>
      </w:r>
      <w:proofErr w:type="spellEnd"/>
      <w:r w:rsidRPr="00772DDD">
        <w:rPr>
          <w:rFonts w:eastAsia="Times New Roman" w:cs="Calibri"/>
          <w:i/>
          <w:sz w:val="16"/>
          <w:szCs w:val="16"/>
          <w:lang w:eastAsia="de-DE"/>
        </w:rPr>
        <w:t xml:space="preserve"> van </w:t>
      </w:r>
      <w:proofErr w:type="spellStart"/>
      <w:r w:rsidRPr="00772DDD">
        <w:rPr>
          <w:rFonts w:eastAsia="Times New Roman" w:cs="Calibri"/>
          <w:i/>
          <w:sz w:val="16"/>
          <w:szCs w:val="16"/>
          <w:lang w:eastAsia="de-DE"/>
        </w:rPr>
        <w:t>wijlen</w:t>
      </w:r>
      <w:proofErr w:type="spellEnd"/>
      <w:r w:rsidRPr="00772DDD">
        <w:rPr>
          <w:rFonts w:eastAsia="Times New Roman" w:cs="Calibri"/>
          <w:i/>
          <w:sz w:val="16"/>
          <w:szCs w:val="16"/>
          <w:lang w:eastAsia="de-DE"/>
        </w:rPr>
        <w:t xml:space="preserve"> </w:t>
      </w:r>
      <w:proofErr w:type="spellStart"/>
      <w:r w:rsidRPr="00772DDD">
        <w:rPr>
          <w:rFonts w:eastAsia="Times New Roman" w:cs="Calibri"/>
          <w:b/>
          <w:i/>
          <w:sz w:val="16"/>
          <w:szCs w:val="16"/>
          <w:lang w:eastAsia="de-DE"/>
        </w:rPr>
        <w:t>Aryen</w:t>
      </w:r>
      <w:proofErr w:type="spellEnd"/>
      <w:r w:rsidRPr="00772DDD">
        <w:rPr>
          <w:rFonts w:eastAsia="Times New Roman" w:cs="Calibri"/>
          <w:b/>
          <w:i/>
          <w:sz w:val="16"/>
          <w:szCs w:val="16"/>
          <w:lang w:eastAsia="de-DE"/>
        </w:rPr>
        <w:t xml:space="preserve"> </w:t>
      </w:r>
      <w:proofErr w:type="spellStart"/>
      <w:r w:rsidRPr="00772DDD">
        <w:rPr>
          <w:rFonts w:eastAsia="Times New Roman" w:cs="Calibri"/>
          <w:b/>
          <w:i/>
          <w:sz w:val="16"/>
          <w:szCs w:val="16"/>
          <w:lang w:eastAsia="de-DE"/>
        </w:rPr>
        <w:t>Aldersz</w:t>
      </w:r>
      <w:proofErr w:type="spellEnd"/>
      <w:r w:rsidRPr="00772DDD">
        <w:rPr>
          <w:rFonts w:eastAsia="Times New Roman" w:cs="Calibri"/>
          <w:b/>
          <w:i/>
          <w:sz w:val="16"/>
          <w:szCs w:val="16"/>
          <w:lang w:eastAsia="de-DE"/>
        </w:rPr>
        <w:t xml:space="preserve"> </w:t>
      </w:r>
      <w:proofErr w:type="spellStart"/>
      <w:r w:rsidRPr="00772DDD">
        <w:rPr>
          <w:rFonts w:eastAsia="Times New Roman" w:cs="Calibri"/>
          <w:b/>
          <w:i/>
          <w:sz w:val="16"/>
          <w:szCs w:val="16"/>
          <w:lang w:eastAsia="de-DE"/>
        </w:rPr>
        <w:t>Kroon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zoon</w:t>
      </w:r>
      <w:proofErr w:type="spellEnd"/>
      <w:r w:rsidRPr="00772DDD">
        <w:rPr>
          <w:rFonts w:eastAsia="Times New Roman" w:cs="Calibri"/>
          <w:i/>
          <w:sz w:val="16"/>
          <w:szCs w:val="16"/>
          <w:lang w:eastAsia="de-DE"/>
        </w:rPr>
        <w:t xml:space="preserve"> van </w:t>
      </w:r>
      <w:proofErr w:type="spellStart"/>
      <w:r w:rsidRPr="00772DDD">
        <w:rPr>
          <w:rFonts w:eastAsia="Times New Roman" w:cs="Calibri"/>
          <w:i/>
          <w:sz w:val="16"/>
          <w:szCs w:val="16"/>
          <w:lang w:eastAsia="de-DE"/>
        </w:rPr>
        <w:t>wijlen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zijn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zus</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aan</w:t>
      </w:r>
      <w:proofErr w:type="spellEnd"/>
      <w:r w:rsidRPr="00772DDD">
        <w:rPr>
          <w:rFonts w:eastAsia="Times New Roman" w:cs="Calibri"/>
          <w:i/>
          <w:sz w:val="16"/>
          <w:szCs w:val="16"/>
          <w:lang w:eastAsia="de-DE"/>
        </w:rPr>
        <w:t xml:space="preserve"> </w:t>
      </w:r>
      <w:r w:rsidRPr="00772DDD">
        <w:rPr>
          <w:rFonts w:eastAsia="Times New Roman" w:cs="Calibri"/>
          <w:b/>
          <w:i/>
          <w:sz w:val="16"/>
          <w:szCs w:val="16"/>
          <w:lang w:eastAsia="de-DE"/>
        </w:rPr>
        <w:t xml:space="preserve">Arent </w:t>
      </w:r>
      <w:proofErr w:type="spellStart"/>
      <w:r w:rsidRPr="00772DDD">
        <w:rPr>
          <w:rFonts w:eastAsia="Times New Roman" w:cs="Calibri"/>
          <w:b/>
          <w:i/>
          <w:sz w:val="16"/>
          <w:szCs w:val="16"/>
          <w:lang w:eastAsia="de-DE"/>
        </w:rPr>
        <w:t>Aldertsz</w:t>
      </w:r>
      <w:proofErr w:type="spellEnd"/>
      <w:r w:rsidRPr="00772DDD">
        <w:rPr>
          <w:rFonts w:eastAsia="Times New Roman" w:cs="Calibri"/>
          <w:b/>
          <w:i/>
          <w:sz w:val="16"/>
          <w:szCs w:val="16"/>
          <w:lang w:eastAsia="de-DE"/>
        </w:rPr>
        <w:t xml:space="preserve"> </w:t>
      </w:r>
      <w:proofErr w:type="spellStart"/>
      <w:r w:rsidRPr="00772DDD">
        <w:rPr>
          <w:rFonts w:eastAsia="Times New Roman" w:cs="Calibri"/>
          <w:b/>
          <w:i/>
          <w:sz w:val="16"/>
          <w:szCs w:val="16"/>
          <w:lang w:eastAsia="de-DE"/>
        </w:rPr>
        <w:t>Wittebol</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zoon</w:t>
      </w:r>
      <w:proofErr w:type="spellEnd"/>
      <w:r w:rsidRPr="00772DDD">
        <w:rPr>
          <w:rFonts w:eastAsia="Times New Roman" w:cs="Calibri"/>
          <w:i/>
          <w:sz w:val="16"/>
          <w:szCs w:val="16"/>
          <w:lang w:eastAsia="de-DE"/>
        </w:rPr>
        <w:t xml:space="preserve"> van </w:t>
      </w:r>
      <w:proofErr w:type="spellStart"/>
      <w:r w:rsidRPr="00772DDD">
        <w:rPr>
          <w:rFonts w:eastAsia="Times New Roman" w:cs="Calibri"/>
          <w:i/>
          <w:sz w:val="16"/>
          <w:szCs w:val="16"/>
          <w:lang w:eastAsia="de-DE"/>
        </w:rPr>
        <w:t>zijn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zus</w:t>
      </w:r>
      <w:proofErr w:type="spellEnd"/>
      <w:r w:rsidRPr="00772DDD">
        <w:rPr>
          <w:rFonts w:eastAsia="Times New Roman" w:cs="Calibri"/>
          <w:i/>
          <w:sz w:val="16"/>
          <w:szCs w:val="16"/>
          <w:lang w:eastAsia="de-DE"/>
        </w:rPr>
        <w:t xml:space="preserve"> die </w:t>
      </w:r>
      <w:proofErr w:type="spellStart"/>
      <w:r w:rsidRPr="00772DDD">
        <w:rPr>
          <w:rFonts w:eastAsia="Times New Roman" w:cs="Calibri"/>
          <w:i/>
          <w:sz w:val="16"/>
          <w:szCs w:val="16"/>
          <w:lang w:eastAsia="de-DE"/>
        </w:rPr>
        <w:t>vertrokken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is</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naar</w:t>
      </w:r>
      <w:proofErr w:type="spellEnd"/>
      <w:r w:rsidRPr="00772DDD">
        <w:rPr>
          <w:rFonts w:eastAsia="Times New Roman" w:cs="Calibri"/>
          <w:i/>
          <w:sz w:val="16"/>
          <w:szCs w:val="16"/>
          <w:lang w:eastAsia="de-DE"/>
        </w:rPr>
        <w:t xml:space="preserve"> Oost-</w:t>
      </w:r>
      <w:proofErr w:type="spellStart"/>
      <w:r w:rsidRPr="00772DDD">
        <w:rPr>
          <w:rFonts w:eastAsia="Times New Roman" w:cs="Calibri"/>
          <w:i/>
          <w:sz w:val="16"/>
          <w:szCs w:val="16"/>
          <w:lang w:eastAsia="de-DE"/>
        </w:rPr>
        <w:t>Indië</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aan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zijn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dienstmeisje</w:t>
      </w:r>
      <w:proofErr w:type="spellEnd"/>
      <w:r w:rsidRPr="00772DDD">
        <w:rPr>
          <w:rFonts w:eastAsia="Times New Roman" w:cs="Calibri"/>
          <w:i/>
          <w:sz w:val="16"/>
          <w:szCs w:val="16"/>
          <w:lang w:eastAsia="de-DE"/>
        </w:rPr>
        <w:t xml:space="preserve"> </w:t>
      </w:r>
      <w:proofErr w:type="spellStart"/>
      <w:r w:rsidRPr="00772DDD">
        <w:rPr>
          <w:rFonts w:eastAsia="Times New Roman" w:cs="Calibri"/>
          <w:b/>
          <w:i/>
          <w:sz w:val="16"/>
          <w:szCs w:val="16"/>
          <w:lang w:eastAsia="de-DE"/>
        </w:rPr>
        <w:t>Aeltge</w:t>
      </w:r>
      <w:proofErr w:type="spellEnd"/>
      <w:r w:rsidRPr="00772DDD">
        <w:rPr>
          <w:rFonts w:eastAsia="Times New Roman" w:cs="Calibri"/>
          <w:b/>
          <w:i/>
          <w:sz w:val="16"/>
          <w:szCs w:val="16"/>
          <w:lang w:eastAsia="de-DE"/>
        </w:rPr>
        <w:t xml:space="preserve"> </w:t>
      </w:r>
      <w:proofErr w:type="spellStart"/>
      <w:r w:rsidRPr="00772DDD">
        <w:rPr>
          <w:rFonts w:eastAsia="Times New Roman" w:cs="Calibri"/>
          <w:b/>
          <w:i/>
          <w:sz w:val="16"/>
          <w:szCs w:val="16"/>
          <w:lang w:eastAsia="de-DE"/>
        </w:rPr>
        <w:t>Huygen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aan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zijn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vroegere</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dienstmeisje</w:t>
      </w:r>
      <w:proofErr w:type="spellEnd"/>
      <w:r w:rsidRPr="00772DDD">
        <w:rPr>
          <w:rFonts w:eastAsia="Times New Roman" w:cs="Calibri"/>
          <w:i/>
          <w:sz w:val="16"/>
          <w:szCs w:val="16"/>
          <w:lang w:eastAsia="de-DE"/>
        </w:rPr>
        <w:t xml:space="preserve"> </w:t>
      </w:r>
      <w:proofErr w:type="spellStart"/>
      <w:r w:rsidRPr="00772DDD">
        <w:rPr>
          <w:rFonts w:eastAsia="Times New Roman" w:cs="Calibri"/>
          <w:b/>
          <w:i/>
          <w:sz w:val="16"/>
          <w:szCs w:val="16"/>
          <w:lang w:eastAsia="de-DE"/>
        </w:rPr>
        <w:t>Maertgen</w:t>
      </w:r>
      <w:proofErr w:type="spellEnd"/>
      <w:r w:rsidRPr="00772DDD">
        <w:rPr>
          <w:rFonts w:eastAsia="Times New Roman" w:cs="Calibri"/>
          <w:b/>
          <w:i/>
          <w:sz w:val="16"/>
          <w:szCs w:val="16"/>
          <w:lang w:eastAsia="de-DE"/>
        </w:rPr>
        <w:t xml:space="preserve"> Jans</w:t>
      </w:r>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aan</w:t>
      </w:r>
      <w:proofErr w:type="spellEnd"/>
      <w:r w:rsidRPr="00772DDD">
        <w:rPr>
          <w:rFonts w:eastAsia="Times New Roman" w:cs="Calibri"/>
          <w:i/>
          <w:sz w:val="16"/>
          <w:szCs w:val="16"/>
          <w:lang w:eastAsia="de-DE"/>
        </w:rPr>
        <w:t xml:space="preserve"> </w:t>
      </w:r>
      <w:proofErr w:type="spellStart"/>
      <w:r w:rsidRPr="00772DDD">
        <w:rPr>
          <w:rFonts w:eastAsia="Times New Roman" w:cs="Calibri"/>
          <w:b/>
          <w:i/>
          <w:sz w:val="16"/>
          <w:szCs w:val="16"/>
          <w:lang w:eastAsia="de-DE"/>
        </w:rPr>
        <w:t>Trijntgen</w:t>
      </w:r>
      <w:proofErr w:type="spellEnd"/>
      <w:r w:rsidRPr="00772DDD">
        <w:rPr>
          <w:rFonts w:eastAsia="Times New Roman" w:cs="Calibri"/>
          <w:b/>
          <w:i/>
          <w:sz w:val="16"/>
          <w:szCs w:val="16"/>
          <w:lang w:eastAsia="de-DE"/>
        </w:rPr>
        <w:t xml:space="preserve"> </w:t>
      </w:r>
      <w:proofErr w:type="spellStart"/>
      <w:r w:rsidRPr="00772DDD">
        <w:rPr>
          <w:rFonts w:eastAsia="Times New Roman" w:cs="Calibri"/>
          <w:b/>
          <w:i/>
          <w:sz w:val="16"/>
          <w:szCs w:val="16"/>
          <w:lang w:eastAsia="de-DE"/>
        </w:rPr>
        <w:t>Henricx</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zijn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waster</w:t>
      </w:r>
      <w:proofErr w:type="spellEnd"/>
      <w:r>
        <w:rPr>
          <w:rFonts w:eastAsia="Times New Roman" w:cs="Calibri"/>
          <w:i/>
          <w:sz w:val="16"/>
          <w:szCs w:val="16"/>
          <w:lang w:eastAsia="de-DE"/>
        </w:rPr>
        <w:t xml:space="preserve"> [</w:t>
      </w:r>
      <w:proofErr w:type="spellStart"/>
      <w:r>
        <w:rPr>
          <w:rFonts w:eastAsia="Times New Roman" w:cs="Calibri"/>
          <w:i/>
          <w:sz w:val="16"/>
          <w:szCs w:val="16"/>
          <w:lang w:eastAsia="de-DE"/>
        </w:rPr>
        <w:t>wasvrouw</w:t>
      </w:r>
      <w:proofErr w:type="spellEnd"/>
      <w:r>
        <w:rPr>
          <w:rFonts w:eastAsia="Times New Roman" w:cs="Calibri"/>
          <w:i/>
          <w:sz w:val="16"/>
          <w:szCs w:val="16"/>
          <w:lang w:eastAsia="de-DE"/>
        </w:rPr>
        <w:t>]</w:t>
      </w:r>
      <w:r w:rsidRPr="00772DDD">
        <w:rPr>
          <w:rFonts w:eastAsia="Times New Roman" w:cs="Calibri"/>
          <w:i/>
          <w:sz w:val="16"/>
          <w:szCs w:val="16"/>
          <w:lang w:eastAsia="de-DE"/>
        </w:rPr>
        <w:t xml:space="preserve"> en </w:t>
      </w:r>
      <w:proofErr w:type="spellStart"/>
      <w:r w:rsidRPr="00772DDD">
        <w:rPr>
          <w:rFonts w:eastAsia="Times New Roman" w:cs="Calibri"/>
          <w:i/>
          <w:sz w:val="16"/>
          <w:szCs w:val="16"/>
          <w:lang w:eastAsia="de-DE"/>
        </w:rPr>
        <w:t>aan</w:t>
      </w:r>
      <w:proofErr w:type="spellEnd"/>
      <w:r w:rsidRPr="00772DDD">
        <w:rPr>
          <w:rFonts w:eastAsia="Times New Roman" w:cs="Calibri"/>
          <w:i/>
          <w:sz w:val="16"/>
          <w:szCs w:val="16"/>
          <w:lang w:eastAsia="de-DE"/>
        </w:rPr>
        <w:t xml:space="preserve"> de </w:t>
      </w:r>
      <w:proofErr w:type="spellStart"/>
      <w:r w:rsidRPr="00772DDD">
        <w:rPr>
          <w:rFonts w:eastAsia="Times New Roman" w:cs="Calibri"/>
          <w:i/>
          <w:sz w:val="16"/>
          <w:szCs w:val="16"/>
          <w:lang w:eastAsia="de-DE"/>
        </w:rPr>
        <w:t>voordochter</w:t>
      </w:r>
      <w:proofErr w:type="spellEnd"/>
      <w:r w:rsidRPr="00772DDD">
        <w:rPr>
          <w:rFonts w:eastAsia="Times New Roman" w:cs="Calibri"/>
          <w:i/>
          <w:sz w:val="16"/>
          <w:szCs w:val="16"/>
          <w:lang w:eastAsia="de-DE"/>
        </w:rPr>
        <w:t xml:space="preserve"> van </w:t>
      </w:r>
      <w:r w:rsidRPr="00772DDD">
        <w:rPr>
          <w:rFonts w:eastAsia="Times New Roman" w:cs="Calibri"/>
          <w:b/>
          <w:i/>
          <w:sz w:val="16"/>
          <w:szCs w:val="16"/>
          <w:lang w:eastAsia="de-DE"/>
        </w:rPr>
        <w:t xml:space="preserve">Joris den </w:t>
      </w:r>
      <w:proofErr w:type="spellStart"/>
      <w:r w:rsidRPr="00772DDD">
        <w:rPr>
          <w:rFonts w:eastAsia="Times New Roman" w:cs="Calibri"/>
          <w:b/>
          <w:i/>
          <w:sz w:val="16"/>
          <w:szCs w:val="16"/>
          <w:lang w:eastAsia="de-DE"/>
        </w:rPr>
        <w:t>Raeven</w:t>
      </w:r>
      <w:proofErr w:type="spellEnd"/>
      <w:r w:rsidRPr="00772DDD">
        <w:rPr>
          <w:rFonts w:eastAsia="Times New Roman" w:cs="Calibri"/>
          <w:i/>
          <w:sz w:val="16"/>
          <w:szCs w:val="16"/>
          <w:lang w:eastAsia="de-DE"/>
        </w:rPr>
        <w:t xml:space="preserve"> die hem </w:t>
      </w:r>
      <w:proofErr w:type="spellStart"/>
      <w:r w:rsidRPr="00772DDD">
        <w:rPr>
          <w:rFonts w:eastAsia="Times New Roman" w:cs="Calibri"/>
          <w:i/>
          <w:sz w:val="16"/>
          <w:szCs w:val="16"/>
          <w:lang w:eastAsia="de-DE"/>
        </w:rPr>
        <w:t>neef</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noemt</w:t>
      </w:r>
      <w:proofErr w:type="spellEnd"/>
      <w:r w:rsidRPr="00772DDD">
        <w:rPr>
          <w:rFonts w:eastAsia="Times New Roman" w:cs="Calibri"/>
          <w:i/>
          <w:sz w:val="16"/>
          <w:szCs w:val="16"/>
          <w:lang w:eastAsia="de-DE"/>
        </w:rPr>
        <w:t>.</w:t>
      </w:r>
      <w:r>
        <w:rPr>
          <w:rFonts w:eastAsia="Times New Roman" w:cs="Calibri"/>
          <w:i/>
          <w:sz w:val="16"/>
          <w:szCs w:val="16"/>
          <w:lang w:eastAsia="de-DE"/>
        </w:rPr>
        <w:t xml:space="preserve">“ </w:t>
      </w:r>
      <w:proofErr w:type="gramStart"/>
      <w:r w:rsidRPr="00772DDD">
        <w:rPr>
          <w:rFonts w:eastAsia="Times New Roman" w:cs="Calibri"/>
          <w:sz w:val="16"/>
          <w:szCs w:val="16"/>
          <w:lang w:eastAsia="de-DE"/>
        </w:rPr>
        <w:t xml:space="preserve">( </w:t>
      </w:r>
      <w:proofErr w:type="spellStart"/>
      <w:r w:rsidRPr="00772DDD">
        <w:rPr>
          <w:rFonts w:eastAsia="Times New Roman" w:cs="Calibri"/>
          <w:sz w:val="16"/>
          <w:szCs w:val="16"/>
          <w:lang w:eastAsia="de-DE"/>
        </w:rPr>
        <w:t>Zie</w:t>
      </w:r>
      <w:proofErr w:type="spellEnd"/>
      <w:proofErr w:type="gramEnd"/>
      <w:r w:rsidRPr="00772DDD">
        <w:rPr>
          <w:rFonts w:eastAsia="Times New Roman" w:cs="Calibri"/>
          <w:sz w:val="16"/>
          <w:szCs w:val="16"/>
          <w:lang w:eastAsia="de-DE"/>
        </w:rPr>
        <w:t xml:space="preserve"> </w:t>
      </w:r>
      <w:proofErr w:type="spellStart"/>
      <w:r w:rsidRPr="00772DDD">
        <w:rPr>
          <w:rFonts w:eastAsia="Times New Roman" w:cs="Calibri"/>
          <w:sz w:val="16"/>
          <w:szCs w:val="16"/>
          <w:lang w:eastAsia="de-DE"/>
        </w:rPr>
        <w:t>ook</w:t>
      </w:r>
      <w:proofErr w:type="spellEnd"/>
      <w:r w:rsidRPr="00772DDD">
        <w:rPr>
          <w:rFonts w:eastAsia="Times New Roman" w:cs="Calibri"/>
          <w:sz w:val="16"/>
          <w:szCs w:val="16"/>
          <w:lang w:eastAsia="de-DE"/>
        </w:rPr>
        <w:t xml:space="preserve"> </w:t>
      </w:r>
      <w:proofErr w:type="spellStart"/>
      <w:r w:rsidRPr="00772DDD">
        <w:rPr>
          <w:rFonts w:eastAsia="Times New Roman" w:cs="Calibri"/>
          <w:sz w:val="16"/>
          <w:szCs w:val="16"/>
          <w:lang w:eastAsia="de-DE"/>
        </w:rPr>
        <w:t>akte</w:t>
      </w:r>
      <w:proofErr w:type="spellEnd"/>
      <w:r w:rsidRPr="00772DDD">
        <w:rPr>
          <w:rFonts w:eastAsia="Times New Roman" w:cs="Calibri"/>
          <w:sz w:val="16"/>
          <w:szCs w:val="16"/>
          <w:lang w:eastAsia="de-DE"/>
        </w:rPr>
        <w:t xml:space="preserve"> </w:t>
      </w:r>
      <w:proofErr w:type="gramStart"/>
      <w:r w:rsidRPr="00772DDD">
        <w:rPr>
          <w:rFonts w:eastAsia="Times New Roman" w:cs="Calibri"/>
          <w:sz w:val="16"/>
          <w:szCs w:val="16"/>
          <w:lang w:eastAsia="de-DE"/>
        </w:rPr>
        <w:t>60 )</w:t>
      </w:r>
      <w:proofErr w:type="gramEnd"/>
      <w:r>
        <w:rPr>
          <w:rFonts w:eastAsia="Times New Roman" w:cs="Calibri"/>
          <w:sz w:val="16"/>
          <w:szCs w:val="16"/>
          <w:lang w:eastAsia="de-DE"/>
        </w:rPr>
        <w:t>-</w:t>
      </w:r>
      <w:r>
        <w:rPr>
          <w:rStyle w:val="Funotenzeichen"/>
          <w:rFonts w:eastAsia="Times New Roman" w:cs="Calibri"/>
          <w:sz w:val="16"/>
          <w:szCs w:val="16"/>
          <w:lang w:eastAsia="de-DE"/>
        </w:rPr>
        <w:footnoteReference w:id="465"/>
      </w:r>
    </w:p>
    <w:p w14:paraId="58646E5E" w14:textId="77777777" w:rsidR="00865B41" w:rsidRDefault="00865B41" w:rsidP="00865B41">
      <w:pPr>
        <w:rPr>
          <w:rFonts w:eastAsia="Times New Roman" w:cs="Calibri"/>
          <w:b/>
          <w:sz w:val="20"/>
          <w:szCs w:val="20"/>
          <w:lang w:eastAsia="de-DE"/>
        </w:rPr>
      </w:pPr>
      <w:r>
        <w:rPr>
          <w:rFonts w:eastAsia="Times New Roman" w:cs="Calibri"/>
          <w:sz w:val="20"/>
          <w:szCs w:val="20"/>
          <w:lang w:eastAsia="de-DE"/>
        </w:rPr>
        <w:tab/>
      </w:r>
      <w:r>
        <w:rPr>
          <w:rFonts w:eastAsia="Times New Roman" w:cs="Calibri"/>
          <w:sz w:val="20"/>
          <w:szCs w:val="20"/>
          <w:lang w:eastAsia="de-DE"/>
        </w:rPr>
        <w:tab/>
      </w:r>
      <w:proofErr w:type="spellStart"/>
      <w:proofErr w:type="gramStart"/>
      <w:r>
        <w:rPr>
          <w:rFonts w:eastAsia="Times New Roman" w:cs="Calibri"/>
          <w:sz w:val="20"/>
          <w:szCs w:val="20"/>
          <w:lang w:eastAsia="de-DE"/>
        </w:rPr>
        <w:t>So:d</w:t>
      </w:r>
      <w:proofErr w:type="spellEnd"/>
      <w:r>
        <w:rPr>
          <w:rFonts w:eastAsia="Times New Roman" w:cs="Calibri"/>
          <w:sz w:val="20"/>
          <w:szCs w:val="20"/>
          <w:lang w:eastAsia="de-DE"/>
        </w:rPr>
        <w:t>.</w:t>
      </w:r>
      <w:proofErr w:type="gramEnd"/>
      <w:r>
        <w:rPr>
          <w:rFonts w:eastAsia="Times New Roman" w:cs="Calibri"/>
          <w:sz w:val="20"/>
          <w:szCs w:val="20"/>
          <w:lang w:eastAsia="de-DE"/>
        </w:rPr>
        <w:t xml:space="preserve"> </w:t>
      </w:r>
      <w:r>
        <w:rPr>
          <w:rFonts w:eastAsia="Times New Roman" w:cs="Calibri"/>
          <w:sz w:val="20"/>
          <w:szCs w:val="20"/>
          <w:lang w:eastAsia="de-DE"/>
        </w:rPr>
        <w:tab/>
        <w:t>Cornelis</w:t>
      </w:r>
      <w:r w:rsidRPr="0065213B">
        <w:rPr>
          <w:rFonts w:eastAsia="Times New Roman" w:cs="Calibri"/>
          <w:b/>
          <w:sz w:val="20"/>
          <w:szCs w:val="20"/>
          <w:lang w:eastAsia="de-DE"/>
        </w:rPr>
        <w:t xml:space="preserve"> </w:t>
      </w:r>
      <w:r w:rsidRPr="002F56FC">
        <w:rPr>
          <w:rFonts w:eastAsia="Times New Roman" w:cs="Calibri"/>
          <w:b/>
          <w:sz w:val="20"/>
          <w:szCs w:val="20"/>
          <w:u w:val="single"/>
          <w:lang w:eastAsia="de-DE"/>
        </w:rPr>
        <w:t>van der Plat</w:t>
      </w:r>
    </w:p>
    <w:p w14:paraId="1FEAE3F7" w14:textId="77777777" w:rsidR="00865B41" w:rsidRPr="0065213B" w:rsidRDefault="00865B41" w:rsidP="00865B41">
      <w:pPr>
        <w:rPr>
          <w:rFonts w:eastAsia="Times New Roman" w:cs="Calibri"/>
          <w:sz w:val="20"/>
          <w:szCs w:val="20"/>
          <w:lang w:eastAsia="de-DE"/>
        </w:rPr>
      </w:pPr>
      <w:r>
        <w:rPr>
          <w:rFonts w:eastAsia="Times New Roman" w:cs="Calibri"/>
          <w:b/>
          <w:sz w:val="20"/>
          <w:szCs w:val="20"/>
          <w:lang w:eastAsia="de-DE"/>
        </w:rPr>
        <w:tab/>
      </w:r>
      <w:r>
        <w:rPr>
          <w:rFonts w:eastAsia="Times New Roman" w:cs="Calibri"/>
          <w:b/>
          <w:sz w:val="20"/>
          <w:szCs w:val="20"/>
          <w:lang w:eastAsia="de-DE"/>
        </w:rPr>
        <w:tab/>
      </w:r>
      <w:r>
        <w:rPr>
          <w:rFonts w:eastAsia="Times New Roman" w:cs="Calibri"/>
          <w:b/>
          <w:sz w:val="20"/>
          <w:szCs w:val="20"/>
          <w:lang w:eastAsia="de-DE"/>
        </w:rPr>
        <w:tab/>
      </w:r>
      <w:proofErr w:type="spellStart"/>
      <w:r w:rsidRPr="0065213B">
        <w:rPr>
          <w:rFonts w:eastAsia="Times New Roman" w:cs="Calibri"/>
          <w:sz w:val="20"/>
          <w:szCs w:val="20"/>
          <w:lang w:eastAsia="de-DE"/>
        </w:rPr>
        <w:t>oo</w:t>
      </w:r>
      <w:proofErr w:type="spellEnd"/>
    </w:p>
    <w:p w14:paraId="11385014" w14:textId="77777777" w:rsidR="00865B41" w:rsidRDefault="00865B41" w:rsidP="00865B41">
      <w:pPr>
        <w:rPr>
          <w:rFonts w:eastAsia="Times New Roman" w:cs="Calibri"/>
          <w:sz w:val="20"/>
          <w:szCs w:val="20"/>
          <w:lang w:eastAsia="de-DE"/>
        </w:rPr>
      </w:pPr>
      <w:r w:rsidRPr="0065213B">
        <w:rPr>
          <w:rFonts w:eastAsia="Times New Roman" w:cs="Calibri"/>
          <w:sz w:val="20"/>
          <w:szCs w:val="20"/>
          <w:lang w:eastAsia="de-DE"/>
        </w:rPr>
        <w:tab/>
      </w:r>
      <w:r w:rsidRPr="0065213B">
        <w:rPr>
          <w:rFonts w:eastAsia="Times New Roman" w:cs="Calibri"/>
          <w:sz w:val="20"/>
          <w:szCs w:val="20"/>
          <w:lang w:eastAsia="de-DE"/>
        </w:rPr>
        <w:tab/>
      </w:r>
      <w:r w:rsidRPr="0065213B">
        <w:rPr>
          <w:rFonts w:eastAsia="Times New Roman" w:cs="Calibri"/>
          <w:sz w:val="20"/>
          <w:szCs w:val="20"/>
          <w:lang w:eastAsia="de-DE"/>
        </w:rPr>
        <w:tab/>
        <w:t>NN</w:t>
      </w:r>
    </w:p>
    <w:p w14:paraId="3864BE79"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t xml:space="preserve">Kinder </w:t>
      </w:r>
      <w:proofErr w:type="spellStart"/>
      <w:r>
        <w:rPr>
          <w:rFonts w:eastAsia="Times New Roman" w:cs="Calibri"/>
          <w:sz w:val="20"/>
          <w:szCs w:val="20"/>
          <w:lang w:eastAsia="de-DE"/>
        </w:rPr>
        <w:t>Cornelisz</w:t>
      </w:r>
      <w:proofErr w:type="spellEnd"/>
      <w:r>
        <w:rPr>
          <w:rFonts w:eastAsia="Times New Roman" w:cs="Calibri"/>
          <w:sz w:val="20"/>
          <w:szCs w:val="20"/>
          <w:lang w:eastAsia="de-DE"/>
        </w:rPr>
        <w:t>/</w:t>
      </w:r>
      <w:proofErr w:type="spellStart"/>
      <w:r>
        <w:rPr>
          <w:rFonts w:eastAsia="Times New Roman" w:cs="Calibri"/>
          <w:sz w:val="20"/>
          <w:szCs w:val="20"/>
          <w:lang w:eastAsia="de-DE"/>
        </w:rPr>
        <w:t>dr</w:t>
      </w:r>
      <w:proofErr w:type="spellEnd"/>
      <w:r>
        <w:rPr>
          <w:rFonts w:eastAsia="Times New Roman" w:cs="Calibri"/>
          <w:sz w:val="20"/>
          <w:szCs w:val="20"/>
          <w:lang w:eastAsia="de-DE"/>
        </w:rPr>
        <w:t xml:space="preserve"> van der Plat: (Reihenfolge </w:t>
      </w:r>
      <w:proofErr w:type="spellStart"/>
      <w:r>
        <w:rPr>
          <w:rFonts w:eastAsia="Times New Roman" w:cs="Calibri"/>
          <w:sz w:val="20"/>
          <w:szCs w:val="20"/>
          <w:lang w:eastAsia="de-DE"/>
        </w:rPr>
        <w:t>ungewiß</w:t>
      </w:r>
      <w:proofErr w:type="spellEnd"/>
      <w:r>
        <w:rPr>
          <w:rFonts w:eastAsia="Times New Roman" w:cs="Calibri"/>
          <w:sz w:val="20"/>
          <w:szCs w:val="20"/>
          <w:lang w:eastAsia="de-DE"/>
        </w:rPr>
        <w:t>)</w:t>
      </w:r>
    </w:p>
    <w:p w14:paraId="0BEBEC12"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t>a.</w:t>
      </w:r>
      <w:r>
        <w:rPr>
          <w:rFonts w:eastAsia="Times New Roman" w:cs="Calibri"/>
          <w:sz w:val="20"/>
          <w:szCs w:val="20"/>
          <w:lang w:eastAsia="de-DE"/>
        </w:rPr>
        <w:tab/>
        <w:t xml:space="preserve"> Joris </w:t>
      </w:r>
      <w:proofErr w:type="spellStart"/>
      <w:r w:rsidRPr="002F56FC">
        <w:rPr>
          <w:rFonts w:eastAsia="Times New Roman" w:cs="Calibri"/>
          <w:b/>
          <w:sz w:val="20"/>
          <w:szCs w:val="20"/>
          <w:u w:val="single"/>
          <w:lang w:eastAsia="de-DE"/>
        </w:rPr>
        <w:t>Cornelisz</w:t>
      </w:r>
      <w:proofErr w:type="spellEnd"/>
      <w:r w:rsidRPr="002F56FC">
        <w:rPr>
          <w:rFonts w:eastAsia="Times New Roman" w:cs="Calibri"/>
          <w:b/>
          <w:sz w:val="20"/>
          <w:szCs w:val="20"/>
          <w:u w:val="single"/>
          <w:lang w:eastAsia="de-DE"/>
        </w:rPr>
        <w:t>. Plat/van der Plat</w:t>
      </w:r>
      <w:r w:rsidRPr="00083E72">
        <w:rPr>
          <w:rFonts w:eastAsia="Times New Roman" w:cs="Calibri"/>
          <w:sz w:val="20"/>
          <w:szCs w:val="20"/>
          <w:lang w:eastAsia="de-DE"/>
        </w:rPr>
        <w:t xml:space="preserve"> s. oben</w:t>
      </w:r>
    </w:p>
    <w:p w14:paraId="74CC2648" w14:textId="77777777" w:rsidR="00865B41" w:rsidRPr="00254BC9"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t>b.</w:t>
      </w:r>
      <w:r>
        <w:rPr>
          <w:rFonts w:eastAsia="Times New Roman" w:cs="Calibri"/>
          <w:sz w:val="20"/>
          <w:szCs w:val="20"/>
          <w:lang w:eastAsia="de-DE"/>
        </w:rPr>
        <w:tab/>
      </w:r>
      <w:proofErr w:type="spellStart"/>
      <w:r>
        <w:rPr>
          <w:rFonts w:eastAsia="Times New Roman" w:cs="Calibri"/>
          <w:sz w:val="20"/>
          <w:szCs w:val="20"/>
          <w:lang w:eastAsia="de-DE"/>
        </w:rPr>
        <w:t>Engeltgen</w:t>
      </w:r>
      <w:proofErr w:type="spellEnd"/>
      <w:r>
        <w:rPr>
          <w:rFonts w:eastAsia="Times New Roman" w:cs="Calibri"/>
          <w:sz w:val="20"/>
          <w:szCs w:val="20"/>
          <w:lang w:eastAsia="de-DE"/>
        </w:rPr>
        <w:t xml:space="preserve"> </w:t>
      </w:r>
      <w:proofErr w:type="spellStart"/>
      <w:r w:rsidRPr="00254BC9">
        <w:rPr>
          <w:rFonts w:eastAsia="Times New Roman" w:cs="Calibri"/>
          <w:b/>
          <w:sz w:val="20"/>
          <w:szCs w:val="20"/>
          <w:u w:val="single"/>
          <w:lang w:eastAsia="de-DE"/>
        </w:rPr>
        <w:t>Cornelisdr</w:t>
      </w:r>
      <w:proofErr w:type="spellEnd"/>
      <w:r w:rsidRPr="00254BC9">
        <w:rPr>
          <w:rFonts w:eastAsia="Times New Roman" w:cs="Calibri"/>
          <w:sz w:val="20"/>
          <w:szCs w:val="20"/>
          <w:u w:val="single"/>
          <w:lang w:eastAsia="de-DE"/>
        </w:rPr>
        <w:t>. [</w:t>
      </w:r>
      <w:r w:rsidRPr="002F56FC">
        <w:rPr>
          <w:rFonts w:eastAsia="Times New Roman" w:cs="Calibri"/>
          <w:b/>
          <w:sz w:val="20"/>
          <w:szCs w:val="20"/>
          <w:u w:val="single"/>
          <w:lang w:eastAsia="de-DE"/>
        </w:rPr>
        <w:t>van der Plat</w:t>
      </w:r>
      <w:proofErr w:type="gramStart"/>
      <w:r w:rsidRPr="00254BC9">
        <w:rPr>
          <w:rFonts w:eastAsia="Times New Roman" w:cs="Calibri"/>
          <w:b/>
          <w:sz w:val="20"/>
          <w:szCs w:val="20"/>
          <w:lang w:eastAsia="de-DE"/>
        </w:rPr>
        <w:t>],* ....</w:t>
      </w:r>
      <w:proofErr w:type="gramEnd"/>
      <w:r w:rsidRPr="00254BC9">
        <w:rPr>
          <w:rFonts w:eastAsia="Times New Roman" w:cs="Calibri"/>
          <w:b/>
          <w:sz w:val="20"/>
          <w:szCs w:val="20"/>
          <w:lang w:eastAsia="de-DE"/>
        </w:rPr>
        <w:t xml:space="preserve">., </w:t>
      </w:r>
      <w:r w:rsidRPr="00254BC9">
        <w:rPr>
          <w:rFonts w:eastAsia="Times New Roman" w:cs="Calibri"/>
          <w:sz w:val="20"/>
          <w:szCs w:val="20"/>
          <w:lang w:eastAsia="de-DE"/>
        </w:rPr>
        <w:t>+....... vor 24.11.1638</w:t>
      </w:r>
    </w:p>
    <w:p w14:paraId="56E59DC1"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r>
      <w:proofErr w:type="spellStart"/>
      <w:r>
        <w:rPr>
          <w:rFonts w:eastAsia="Times New Roman" w:cs="Calibri"/>
          <w:sz w:val="20"/>
          <w:szCs w:val="20"/>
          <w:lang w:eastAsia="de-DE"/>
        </w:rPr>
        <w:t>oo</w:t>
      </w:r>
      <w:proofErr w:type="spellEnd"/>
    </w:p>
    <w:p w14:paraId="41E1C9DB"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t>NN</w:t>
      </w:r>
    </w:p>
    <w:p w14:paraId="0E09C11C"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r>
      <w:proofErr w:type="spellStart"/>
      <w:r>
        <w:rPr>
          <w:rFonts w:eastAsia="Times New Roman" w:cs="Calibri"/>
          <w:sz w:val="20"/>
          <w:szCs w:val="20"/>
          <w:lang w:eastAsia="de-DE"/>
        </w:rPr>
        <w:t>drie</w:t>
      </w:r>
      <w:proofErr w:type="spellEnd"/>
      <w:r>
        <w:rPr>
          <w:rFonts w:eastAsia="Times New Roman" w:cs="Calibri"/>
          <w:sz w:val="20"/>
          <w:szCs w:val="20"/>
          <w:lang w:eastAsia="de-DE"/>
        </w:rPr>
        <w:t xml:space="preserve"> </w:t>
      </w:r>
      <w:proofErr w:type="spellStart"/>
      <w:r>
        <w:rPr>
          <w:rFonts w:eastAsia="Times New Roman" w:cs="Calibri"/>
          <w:sz w:val="20"/>
          <w:szCs w:val="20"/>
          <w:lang w:eastAsia="de-DE"/>
        </w:rPr>
        <w:t>kinderen</w:t>
      </w:r>
      <w:proofErr w:type="spellEnd"/>
    </w:p>
    <w:p w14:paraId="27420DE4" w14:textId="77777777" w:rsidR="00865B41" w:rsidRDefault="00865B41" w:rsidP="00865B41">
      <w:pPr>
        <w:ind w:left="2124" w:firstLine="708"/>
        <w:rPr>
          <w:rFonts w:eastAsia="Times New Roman" w:cs="Calibri"/>
          <w:sz w:val="20"/>
          <w:szCs w:val="20"/>
          <w:lang w:eastAsia="de-DE"/>
        </w:rPr>
      </w:pPr>
      <w:r>
        <w:rPr>
          <w:rFonts w:eastAsia="Times New Roman" w:cs="Calibri"/>
          <w:sz w:val="20"/>
          <w:szCs w:val="20"/>
          <w:lang w:eastAsia="de-DE"/>
        </w:rPr>
        <w:t>[</w:t>
      </w:r>
      <w:r w:rsidRPr="0037571E">
        <w:rPr>
          <w:rFonts w:eastAsia="Times New Roman" w:cs="Calibri"/>
          <w:b/>
          <w:sz w:val="20"/>
          <w:szCs w:val="20"/>
          <w:lang w:eastAsia="de-DE"/>
        </w:rPr>
        <w:t>24.11.1638</w:t>
      </w:r>
      <w:r>
        <w:rPr>
          <w:rFonts w:eastAsia="Times New Roman" w:cs="Calibri"/>
          <w:sz w:val="20"/>
          <w:szCs w:val="20"/>
          <w:lang w:eastAsia="de-DE"/>
        </w:rPr>
        <w:t xml:space="preserve">: benannt als Erben u.a. von Joris </w:t>
      </w:r>
      <w:proofErr w:type="spellStart"/>
      <w:r w:rsidRPr="002F56FC">
        <w:rPr>
          <w:rFonts w:eastAsia="Times New Roman" w:cs="Calibri"/>
          <w:b/>
          <w:sz w:val="20"/>
          <w:szCs w:val="20"/>
          <w:u w:val="single"/>
          <w:lang w:eastAsia="de-DE"/>
        </w:rPr>
        <w:t>Cornelisz</w:t>
      </w:r>
      <w:proofErr w:type="spellEnd"/>
      <w:r w:rsidRPr="002F56FC">
        <w:rPr>
          <w:rFonts w:eastAsia="Times New Roman" w:cs="Calibri"/>
          <w:b/>
          <w:sz w:val="20"/>
          <w:szCs w:val="20"/>
          <w:u w:val="single"/>
          <w:lang w:eastAsia="de-DE"/>
        </w:rPr>
        <w:t>. Plat/van der Plat</w:t>
      </w:r>
      <w:r>
        <w:rPr>
          <w:rFonts w:eastAsia="Times New Roman" w:cs="Calibri"/>
          <w:b/>
          <w:sz w:val="20"/>
          <w:szCs w:val="20"/>
          <w:u w:val="single"/>
          <w:lang w:eastAsia="de-DE"/>
        </w:rPr>
        <w:t>]</w:t>
      </w:r>
      <w:r w:rsidRPr="0037571E">
        <w:rPr>
          <w:rStyle w:val="Funotenzeichen"/>
          <w:rFonts w:eastAsia="Times New Roman" w:cs="Calibri"/>
          <w:i/>
          <w:sz w:val="16"/>
          <w:szCs w:val="16"/>
          <w:lang w:eastAsia="de-DE"/>
        </w:rPr>
        <w:t xml:space="preserve"> </w:t>
      </w:r>
      <w:r>
        <w:rPr>
          <w:rStyle w:val="Funotenzeichen"/>
          <w:rFonts w:eastAsia="Times New Roman" w:cs="Calibri"/>
          <w:i/>
          <w:sz w:val="16"/>
          <w:szCs w:val="16"/>
          <w:lang w:eastAsia="de-DE"/>
        </w:rPr>
        <w:footnoteReference w:id="466"/>
      </w:r>
    </w:p>
    <w:p w14:paraId="2C1B9894"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t>c.</w:t>
      </w:r>
      <w:r>
        <w:rPr>
          <w:rFonts w:eastAsia="Times New Roman" w:cs="Calibri"/>
          <w:sz w:val="20"/>
          <w:szCs w:val="20"/>
          <w:lang w:eastAsia="de-DE"/>
        </w:rPr>
        <w:tab/>
        <w:t xml:space="preserve">Claes </w:t>
      </w:r>
      <w:proofErr w:type="spellStart"/>
      <w:r w:rsidRPr="00254BC9">
        <w:rPr>
          <w:rFonts w:eastAsia="Times New Roman" w:cs="Calibri"/>
          <w:b/>
          <w:sz w:val="20"/>
          <w:szCs w:val="20"/>
          <w:u w:val="single"/>
          <w:lang w:eastAsia="de-DE"/>
        </w:rPr>
        <w:t>Cornelisz</w:t>
      </w:r>
      <w:proofErr w:type="spellEnd"/>
      <w:r w:rsidRPr="00254BC9">
        <w:rPr>
          <w:rFonts w:eastAsia="Times New Roman" w:cs="Calibri"/>
          <w:b/>
          <w:sz w:val="20"/>
          <w:szCs w:val="20"/>
          <w:u w:val="single"/>
          <w:lang w:eastAsia="de-DE"/>
        </w:rPr>
        <w:t xml:space="preserve">. </w:t>
      </w:r>
      <w:proofErr w:type="spellStart"/>
      <w:r w:rsidRPr="00254BC9">
        <w:rPr>
          <w:rFonts w:eastAsia="Times New Roman" w:cs="Calibri"/>
          <w:b/>
          <w:sz w:val="20"/>
          <w:szCs w:val="20"/>
          <w:u w:val="single"/>
          <w:lang w:eastAsia="de-DE"/>
        </w:rPr>
        <w:t>Buys</w:t>
      </w:r>
      <w:proofErr w:type="spellEnd"/>
      <w:r w:rsidRPr="00254BC9">
        <w:rPr>
          <w:rFonts w:eastAsia="Times New Roman" w:cs="Calibri"/>
          <w:sz w:val="20"/>
          <w:szCs w:val="20"/>
          <w:lang w:eastAsia="de-DE"/>
        </w:rPr>
        <w:t>, *.........., + ........ vor 24.11.1638</w:t>
      </w:r>
    </w:p>
    <w:p w14:paraId="39B93ACF"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r>
      <w:proofErr w:type="spellStart"/>
      <w:r>
        <w:rPr>
          <w:rFonts w:eastAsia="Times New Roman" w:cs="Calibri"/>
          <w:sz w:val="20"/>
          <w:szCs w:val="20"/>
          <w:lang w:eastAsia="de-DE"/>
        </w:rPr>
        <w:t>oo</w:t>
      </w:r>
      <w:proofErr w:type="spellEnd"/>
    </w:p>
    <w:p w14:paraId="1211F743"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t>NN</w:t>
      </w:r>
    </w:p>
    <w:p w14:paraId="56477392"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t xml:space="preserve">1 </w:t>
      </w:r>
      <w:proofErr w:type="spellStart"/>
      <w:r>
        <w:rPr>
          <w:rFonts w:eastAsia="Times New Roman" w:cs="Calibri"/>
          <w:sz w:val="20"/>
          <w:szCs w:val="20"/>
          <w:lang w:eastAsia="de-DE"/>
        </w:rPr>
        <w:t>zoon</w:t>
      </w:r>
      <w:proofErr w:type="spellEnd"/>
    </w:p>
    <w:p w14:paraId="0E2984A7"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t>c1.</w:t>
      </w:r>
      <w:r>
        <w:rPr>
          <w:rFonts w:eastAsia="Times New Roman" w:cs="Calibri"/>
          <w:sz w:val="20"/>
          <w:szCs w:val="20"/>
          <w:lang w:eastAsia="de-DE"/>
        </w:rPr>
        <w:tab/>
        <w:t xml:space="preserve">NN </w:t>
      </w:r>
    </w:p>
    <w:p w14:paraId="69D2C19F" w14:textId="77777777" w:rsidR="00865B41" w:rsidRDefault="00865B41" w:rsidP="00865B41">
      <w:pPr>
        <w:ind w:left="2124" w:firstLine="708"/>
        <w:rPr>
          <w:rFonts w:eastAsia="Times New Roman" w:cs="Calibri"/>
          <w:b/>
          <w:sz w:val="20"/>
          <w:szCs w:val="20"/>
          <w:u w:val="single"/>
          <w:lang w:eastAsia="de-DE"/>
        </w:rPr>
      </w:pPr>
      <w:r>
        <w:rPr>
          <w:rFonts w:eastAsia="Times New Roman" w:cs="Calibri"/>
          <w:sz w:val="20"/>
          <w:szCs w:val="20"/>
          <w:lang w:eastAsia="de-DE"/>
        </w:rPr>
        <w:tab/>
      </w:r>
      <w:r w:rsidRPr="0037571E">
        <w:rPr>
          <w:rFonts w:eastAsia="Times New Roman" w:cs="Calibri"/>
          <w:b/>
          <w:sz w:val="20"/>
          <w:szCs w:val="20"/>
          <w:lang w:eastAsia="de-DE"/>
        </w:rPr>
        <w:t>24.11.1638</w:t>
      </w:r>
      <w:r>
        <w:rPr>
          <w:rFonts w:eastAsia="Times New Roman" w:cs="Calibri"/>
          <w:sz w:val="20"/>
          <w:szCs w:val="20"/>
          <w:lang w:eastAsia="de-DE"/>
        </w:rPr>
        <w:t xml:space="preserve">: benannt als Erbe u.a. von Joris </w:t>
      </w:r>
      <w:proofErr w:type="spellStart"/>
      <w:r w:rsidRPr="002F56FC">
        <w:rPr>
          <w:rFonts w:eastAsia="Times New Roman" w:cs="Calibri"/>
          <w:b/>
          <w:sz w:val="20"/>
          <w:szCs w:val="20"/>
          <w:u w:val="single"/>
          <w:lang w:eastAsia="de-DE"/>
        </w:rPr>
        <w:t>Cornelisz</w:t>
      </w:r>
      <w:proofErr w:type="spellEnd"/>
      <w:r w:rsidRPr="002F56FC">
        <w:rPr>
          <w:rFonts w:eastAsia="Times New Roman" w:cs="Calibri"/>
          <w:b/>
          <w:sz w:val="20"/>
          <w:szCs w:val="20"/>
          <w:u w:val="single"/>
          <w:lang w:eastAsia="de-DE"/>
        </w:rPr>
        <w:t xml:space="preserve">. Plat/van der </w:t>
      </w:r>
    </w:p>
    <w:p w14:paraId="555AF17D" w14:textId="77777777" w:rsidR="00865B41" w:rsidRDefault="00865B41" w:rsidP="00865B41">
      <w:pPr>
        <w:ind w:left="2124" w:firstLine="708"/>
        <w:rPr>
          <w:rFonts w:eastAsia="Times New Roman" w:cs="Calibri"/>
          <w:b/>
          <w:sz w:val="20"/>
          <w:szCs w:val="20"/>
          <w:u w:val="single"/>
          <w:lang w:eastAsia="de-DE"/>
        </w:rPr>
      </w:pPr>
      <w:r>
        <w:rPr>
          <w:rFonts w:eastAsia="Times New Roman" w:cs="Calibri"/>
          <w:b/>
          <w:sz w:val="20"/>
          <w:szCs w:val="20"/>
          <w:lang w:eastAsia="de-DE"/>
        </w:rPr>
        <w:tab/>
      </w:r>
      <w:r w:rsidRPr="002F56FC">
        <w:rPr>
          <w:rFonts w:eastAsia="Times New Roman" w:cs="Calibri"/>
          <w:b/>
          <w:sz w:val="20"/>
          <w:szCs w:val="20"/>
          <w:u w:val="single"/>
          <w:lang w:eastAsia="de-DE"/>
        </w:rPr>
        <w:t>Plat</w:t>
      </w:r>
      <w:r>
        <w:rPr>
          <w:rFonts w:eastAsia="Times New Roman" w:cs="Calibri"/>
          <w:b/>
          <w:sz w:val="20"/>
          <w:szCs w:val="20"/>
          <w:u w:val="single"/>
          <w:lang w:eastAsia="de-DE"/>
        </w:rPr>
        <w:t>]</w:t>
      </w:r>
      <w:r w:rsidRPr="0037571E">
        <w:rPr>
          <w:rStyle w:val="Funotenzeichen"/>
          <w:rFonts w:eastAsia="Times New Roman" w:cs="Calibri"/>
          <w:i/>
          <w:sz w:val="16"/>
          <w:szCs w:val="16"/>
          <w:lang w:eastAsia="de-DE"/>
        </w:rPr>
        <w:t xml:space="preserve"> </w:t>
      </w:r>
      <w:r>
        <w:rPr>
          <w:rStyle w:val="Funotenzeichen"/>
          <w:rFonts w:eastAsia="Times New Roman" w:cs="Calibri"/>
          <w:i/>
          <w:sz w:val="16"/>
          <w:szCs w:val="16"/>
          <w:lang w:eastAsia="de-DE"/>
        </w:rPr>
        <w:footnoteReference w:id="467"/>
      </w:r>
    </w:p>
    <w:p w14:paraId="1CEF2480" w14:textId="77777777" w:rsidR="00865B41" w:rsidRDefault="00865B41" w:rsidP="00865B41">
      <w:pPr>
        <w:ind w:left="2832" w:hanging="708"/>
        <w:rPr>
          <w:rFonts w:eastAsia="Times New Roman" w:cs="Calibri"/>
          <w:b/>
          <w:sz w:val="20"/>
          <w:szCs w:val="20"/>
          <w:u w:val="single"/>
          <w:lang w:eastAsia="de-DE"/>
        </w:rPr>
      </w:pPr>
      <w:r>
        <w:rPr>
          <w:rFonts w:eastAsia="Times New Roman" w:cs="Calibri"/>
          <w:sz w:val="20"/>
          <w:szCs w:val="20"/>
          <w:lang w:eastAsia="de-DE"/>
        </w:rPr>
        <w:t>d.</w:t>
      </w:r>
      <w:r>
        <w:rPr>
          <w:rFonts w:eastAsia="Times New Roman" w:cs="Calibri"/>
          <w:sz w:val="20"/>
          <w:szCs w:val="20"/>
          <w:lang w:eastAsia="de-DE"/>
        </w:rPr>
        <w:tab/>
        <w:t xml:space="preserve">Cornelis [?] </w:t>
      </w:r>
      <w:proofErr w:type="spellStart"/>
      <w:r w:rsidRPr="002F56FC">
        <w:rPr>
          <w:rFonts w:eastAsia="Times New Roman" w:cs="Calibri"/>
          <w:b/>
          <w:sz w:val="20"/>
          <w:szCs w:val="20"/>
          <w:u w:val="single"/>
          <w:lang w:eastAsia="de-DE"/>
        </w:rPr>
        <w:t>Cornelisz</w:t>
      </w:r>
      <w:proofErr w:type="spellEnd"/>
      <w:r w:rsidRPr="002F56FC">
        <w:rPr>
          <w:rFonts w:eastAsia="Times New Roman" w:cs="Calibri"/>
          <w:b/>
          <w:sz w:val="20"/>
          <w:szCs w:val="20"/>
          <w:u w:val="single"/>
          <w:lang w:eastAsia="de-DE"/>
        </w:rPr>
        <w:t>. Plat/van der Plat</w:t>
      </w:r>
      <w:r w:rsidRPr="00BB0191">
        <w:rPr>
          <w:rFonts w:eastAsia="Times New Roman" w:cs="Calibri"/>
          <w:sz w:val="20"/>
          <w:szCs w:val="20"/>
          <w:lang w:eastAsia="de-DE"/>
        </w:rPr>
        <w:t>, * .........., + .......... vor 24.11.1638</w:t>
      </w:r>
    </w:p>
    <w:p w14:paraId="1D57FF0B" w14:textId="77777777" w:rsidR="00865B41" w:rsidRPr="00BB0191" w:rsidRDefault="00865B41" w:rsidP="00865B41">
      <w:pPr>
        <w:ind w:left="2832" w:hanging="708"/>
        <w:rPr>
          <w:rFonts w:eastAsia="Times New Roman" w:cs="Calibri"/>
          <w:sz w:val="20"/>
          <w:szCs w:val="20"/>
          <w:lang w:eastAsia="de-DE"/>
        </w:rPr>
      </w:pPr>
      <w:r w:rsidRPr="00BB0191">
        <w:rPr>
          <w:rFonts w:eastAsia="Times New Roman" w:cs="Calibri"/>
          <w:sz w:val="20"/>
          <w:szCs w:val="20"/>
          <w:lang w:eastAsia="de-DE"/>
        </w:rPr>
        <w:tab/>
      </w:r>
      <w:r>
        <w:rPr>
          <w:rFonts w:eastAsia="Times New Roman" w:cs="Calibri"/>
          <w:sz w:val="20"/>
          <w:szCs w:val="20"/>
          <w:lang w:eastAsia="de-DE"/>
        </w:rPr>
        <w:t xml:space="preserve">(jüngster Bruder von Joris </w:t>
      </w:r>
      <w:proofErr w:type="spellStart"/>
      <w:r w:rsidRPr="002F56FC">
        <w:rPr>
          <w:rFonts w:eastAsia="Times New Roman" w:cs="Calibri"/>
          <w:b/>
          <w:sz w:val="20"/>
          <w:szCs w:val="20"/>
          <w:lang w:eastAsia="de-DE"/>
        </w:rPr>
        <w:t>Cornelisz</w:t>
      </w:r>
      <w:proofErr w:type="spellEnd"/>
      <w:r w:rsidRPr="00F57BA6">
        <w:rPr>
          <w:rStyle w:val="Funotenzeichen"/>
          <w:rFonts w:eastAsia="Times New Roman" w:cs="Calibri"/>
          <w:sz w:val="20"/>
          <w:szCs w:val="20"/>
          <w:lang w:eastAsia="de-DE"/>
        </w:rPr>
        <w:footnoteReference w:id="468"/>
      </w:r>
      <w:r>
        <w:rPr>
          <w:rFonts w:eastAsia="Times New Roman" w:cs="Calibri"/>
          <w:sz w:val="20"/>
          <w:szCs w:val="20"/>
          <w:lang w:eastAsia="de-DE"/>
        </w:rPr>
        <w:t>)</w:t>
      </w:r>
    </w:p>
    <w:p w14:paraId="53E019D8" w14:textId="77777777" w:rsidR="00865B41" w:rsidRDefault="00865B41" w:rsidP="00865B41">
      <w:pPr>
        <w:rPr>
          <w:rFonts w:eastAsia="Times New Roman" w:cs="Calibri"/>
          <w:sz w:val="20"/>
          <w:szCs w:val="20"/>
          <w:lang w:eastAsia="de-DE"/>
        </w:rPr>
      </w:pPr>
      <w:r w:rsidRPr="00BB0191">
        <w:rPr>
          <w:rFonts w:eastAsia="Times New Roman" w:cs="Calibri"/>
          <w:sz w:val="20"/>
          <w:szCs w:val="20"/>
          <w:lang w:eastAsia="de-DE"/>
        </w:rPr>
        <w:tab/>
      </w:r>
      <w:r w:rsidRPr="00BB0191">
        <w:rPr>
          <w:rFonts w:eastAsia="Times New Roman" w:cs="Calibri"/>
          <w:sz w:val="20"/>
          <w:szCs w:val="20"/>
          <w:lang w:eastAsia="de-DE"/>
        </w:rPr>
        <w:tab/>
      </w:r>
      <w:r w:rsidRPr="00BB0191">
        <w:rPr>
          <w:rFonts w:eastAsia="Times New Roman" w:cs="Calibri"/>
          <w:sz w:val="20"/>
          <w:szCs w:val="20"/>
          <w:lang w:eastAsia="de-DE"/>
        </w:rPr>
        <w:tab/>
      </w:r>
      <w:r>
        <w:rPr>
          <w:rFonts w:eastAsia="Times New Roman" w:cs="Calibri"/>
          <w:sz w:val="20"/>
          <w:szCs w:val="20"/>
          <w:lang w:eastAsia="de-DE"/>
        </w:rPr>
        <w:tab/>
      </w:r>
      <w:proofErr w:type="spellStart"/>
      <w:r>
        <w:rPr>
          <w:rFonts w:eastAsia="Times New Roman" w:cs="Calibri"/>
          <w:sz w:val="20"/>
          <w:szCs w:val="20"/>
          <w:lang w:eastAsia="de-DE"/>
        </w:rPr>
        <w:t>oo</w:t>
      </w:r>
      <w:proofErr w:type="spellEnd"/>
    </w:p>
    <w:p w14:paraId="574C4CEF"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t>NN</w:t>
      </w:r>
    </w:p>
    <w:p w14:paraId="25304205"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t xml:space="preserve">Kinder </w:t>
      </w:r>
      <w:proofErr w:type="gramStart"/>
      <w:r>
        <w:rPr>
          <w:rFonts w:eastAsia="Times New Roman" w:cs="Calibri"/>
          <w:sz w:val="20"/>
          <w:szCs w:val="20"/>
          <w:lang w:eastAsia="de-DE"/>
        </w:rPr>
        <w:t>u.a. :</w:t>
      </w:r>
      <w:proofErr w:type="gramEnd"/>
    </w:p>
    <w:p w14:paraId="47618173" w14:textId="77777777" w:rsidR="00865B41" w:rsidRDefault="00865B41" w:rsidP="00865B41">
      <w:pPr>
        <w:rPr>
          <w:rFonts w:eastAsia="Times New Roman" w:cs="Calibri"/>
          <w:b/>
          <w:sz w:val="20"/>
          <w:szCs w:val="20"/>
          <w:lang w:eastAsia="de-DE"/>
        </w:rPr>
      </w:pP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t>cd</w:t>
      </w:r>
      <w:r w:rsidRPr="002F56FC">
        <w:rPr>
          <w:rFonts w:eastAsia="Times New Roman" w:cs="Calibri"/>
          <w:sz w:val="20"/>
          <w:szCs w:val="20"/>
          <w:lang w:eastAsia="de-DE"/>
        </w:rPr>
        <w:t>1.</w:t>
      </w:r>
      <w:r w:rsidRPr="002F56FC">
        <w:rPr>
          <w:rFonts w:eastAsia="Times New Roman" w:cs="Calibri"/>
          <w:sz w:val="20"/>
          <w:szCs w:val="20"/>
          <w:lang w:eastAsia="de-DE"/>
        </w:rPr>
        <w:tab/>
      </w:r>
      <w:proofErr w:type="spellStart"/>
      <w:proofErr w:type="gramStart"/>
      <w:r w:rsidRPr="002F56FC">
        <w:rPr>
          <w:rFonts w:eastAsia="Times New Roman" w:cs="Calibri"/>
          <w:sz w:val="20"/>
          <w:szCs w:val="20"/>
          <w:lang w:eastAsia="de-DE"/>
        </w:rPr>
        <w:t>Lysbeth</w:t>
      </w:r>
      <w:proofErr w:type="spellEnd"/>
      <w:r w:rsidRPr="002F56FC">
        <w:rPr>
          <w:rFonts w:eastAsia="Times New Roman" w:cs="Calibri"/>
          <w:sz w:val="20"/>
          <w:szCs w:val="20"/>
          <w:lang w:eastAsia="de-DE"/>
        </w:rPr>
        <w:t xml:space="preserve">  </w:t>
      </w:r>
      <w:proofErr w:type="spellStart"/>
      <w:r w:rsidRPr="002F56FC">
        <w:rPr>
          <w:rFonts w:eastAsia="Times New Roman" w:cs="Calibri"/>
          <w:b/>
          <w:sz w:val="20"/>
          <w:szCs w:val="20"/>
          <w:u w:val="single"/>
          <w:lang w:eastAsia="de-DE"/>
        </w:rPr>
        <w:t>Cornelisdr</w:t>
      </w:r>
      <w:proofErr w:type="spellEnd"/>
      <w:proofErr w:type="gramEnd"/>
      <w:r w:rsidRPr="002F56FC">
        <w:rPr>
          <w:rFonts w:eastAsia="Times New Roman" w:cs="Calibri"/>
          <w:b/>
          <w:sz w:val="20"/>
          <w:szCs w:val="20"/>
          <w:u w:val="single"/>
          <w:lang w:eastAsia="de-DE"/>
        </w:rPr>
        <w:t>.</w:t>
      </w:r>
      <w:r w:rsidRPr="002F56FC">
        <w:rPr>
          <w:rFonts w:eastAsia="Times New Roman" w:cs="Calibri"/>
          <w:b/>
          <w:sz w:val="20"/>
          <w:szCs w:val="20"/>
          <w:lang w:eastAsia="de-DE"/>
        </w:rPr>
        <w:t xml:space="preserve"> [</w:t>
      </w:r>
      <w:r w:rsidRPr="002F56FC">
        <w:rPr>
          <w:rFonts w:eastAsia="Times New Roman" w:cs="Calibri"/>
          <w:b/>
          <w:sz w:val="20"/>
          <w:szCs w:val="20"/>
          <w:u w:val="single"/>
          <w:lang w:eastAsia="de-DE"/>
        </w:rPr>
        <w:t>Plat/van der Plat</w:t>
      </w:r>
      <w:r w:rsidRPr="002F56FC">
        <w:rPr>
          <w:rFonts w:eastAsia="Times New Roman" w:cs="Calibri"/>
          <w:b/>
          <w:sz w:val="20"/>
          <w:szCs w:val="20"/>
          <w:lang w:eastAsia="de-DE"/>
        </w:rPr>
        <w:t>]</w:t>
      </w:r>
    </w:p>
    <w:p w14:paraId="02AFE522" w14:textId="77777777" w:rsidR="00865B41" w:rsidRDefault="00865B41" w:rsidP="00865B41">
      <w:pPr>
        <w:ind w:left="2124" w:firstLine="708"/>
        <w:rPr>
          <w:rFonts w:eastAsia="Times New Roman" w:cs="Calibri"/>
          <w:b/>
          <w:sz w:val="20"/>
          <w:szCs w:val="20"/>
          <w:u w:val="single"/>
          <w:lang w:eastAsia="de-DE"/>
        </w:rPr>
      </w:pPr>
      <w:r>
        <w:rPr>
          <w:rFonts w:eastAsia="Times New Roman" w:cs="Calibri"/>
          <w:b/>
          <w:sz w:val="20"/>
          <w:szCs w:val="20"/>
          <w:lang w:eastAsia="de-DE"/>
        </w:rPr>
        <w:tab/>
      </w:r>
      <w:r w:rsidRPr="0037571E">
        <w:rPr>
          <w:rFonts w:eastAsia="Times New Roman" w:cs="Calibri"/>
          <w:b/>
          <w:sz w:val="20"/>
          <w:szCs w:val="20"/>
          <w:lang w:eastAsia="de-DE"/>
        </w:rPr>
        <w:t>24.11.1638</w:t>
      </w:r>
      <w:r>
        <w:rPr>
          <w:rFonts w:eastAsia="Times New Roman" w:cs="Calibri"/>
          <w:sz w:val="20"/>
          <w:szCs w:val="20"/>
          <w:lang w:eastAsia="de-DE"/>
        </w:rPr>
        <w:t xml:space="preserve">: benannt als Erbin u.a. von Joris </w:t>
      </w:r>
      <w:proofErr w:type="spellStart"/>
      <w:r w:rsidRPr="002F56FC">
        <w:rPr>
          <w:rFonts w:eastAsia="Times New Roman" w:cs="Calibri"/>
          <w:b/>
          <w:sz w:val="20"/>
          <w:szCs w:val="20"/>
          <w:u w:val="single"/>
          <w:lang w:eastAsia="de-DE"/>
        </w:rPr>
        <w:t>Cornelisz</w:t>
      </w:r>
      <w:proofErr w:type="spellEnd"/>
      <w:r w:rsidRPr="002F56FC">
        <w:rPr>
          <w:rFonts w:eastAsia="Times New Roman" w:cs="Calibri"/>
          <w:b/>
          <w:sz w:val="20"/>
          <w:szCs w:val="20"/>
          <w:u w:val="single"/>
          <w:lang w:eastAsia="de-DE"/>
        </w:rPr>
        <w:t xml:space="preserve">. Plat/van der </w:t>
      </w:r>
    </w:p>
    <w:p w14:paraId="30F6005A" w14:textId="77777777" w:rsidR="00865B41" w:rsidRDefault="00865B41" w:rsidP="00865B41">
      <w:pPr>
        <w:ind w:left="2124" w:firstLine="708"/>
        <w:rPr>
          <w:rFonts w:eastAsia="Times New Roman" w:cs="Calibri"/>
          <w:b/>
          <w:sz w:val="20"/>
          <w:szCs w:val="20"/>
          <w:u w:val="single"/>
          <w:lang w:eastAsia="de-DE"/>
        </w:rPr>
      </w:pPr>
      <w:r>
        <w:rPr>
          <w:rFonts w:eastAsia="Times New Roman" w:cs="Calibri"/>
          <w:b/>
          <w:sz w:val="20"/>
          <w:szCs w:val="20"/>
          <w:lang w:eastAsia="de-DE"/>
        </w:rPr>
        <w:tab/>
      </w:r>
      <w:r w:rsidRPr="002F56FC">
        <w:rPr>
          <w:rFonts w:eastAsia="Times New Roman" w:cs="Calibri"/>
          <w:b/>
          <w:sz w:val="20"/>
          <w:szCs w:val="20"/>
          <w:u w:val="single"/>
          <w:lang w:eastAsia="de-DE"/>
        </w:rPr>
        <w:t>Plat</w:t>
      </w:r>
      <w:r>
        <w:rPr>
          <w:rFonts w:eastAsia="Times New Roman" w:cs="Calibri"/>
          <w:b/>
          <w:sz w:val="20"/>
          <w:szCs w:val="20"/>
          <w:u w:val="single"/>
          <w:lang w:eastAsia="de-DE"/>
        </w:rPr>
        <w:t>]</w:t>
      </w:r>
      <w:r w:rsidRPr="0037571E">
        <w:rPr>
          <w:rStyle w:val="Funotenzeichen"/>
          <w:rFonts w:eastAsia="Times New Roman" w:cs="Calibri"/>
          <w:i/>
          <w:sz w:val="16"/>
          <w:szCs w:val="16"/>
          <w:lang w:eastAsia="de-DE"/>
        </w:rPr>
        <w:t xml:space="preserve"> </w:t>
      </w:r>
      <w:r>
        <w:rPr>
          <w:rStyle w:val="Funotenzeichen"/>
          <w:rFonts w:eastAsia="Times New Roman" w:cs="Calibri"/>
          <w:i/>
          <w:sz w:val="16"/>
          <w:szCs w:val="16"/>
          <w:lang w:eastAsia="de-DE"/>
        </w:rPr>
        <w:footnoteReference w:id="469"/>
      </w:r>
    </w:p>
    <w:p w14:paraId="68783C9C" w14:textId="77777777" w:rsidR="00865B41" w:rsidRDefault="00865B41" w:rsidP="00865B41">
      <w:pPr>
        <w:ind w:left="3540"/>
        <w:rPr>
          <w:rFonts w:ascii="Times New Roman" w:eastAsia="Times New Roman" w:hAnsi="Times New Roman"/>
          <w:sz w:val="20"/>
          <w:szCs w:val="20"/>
          <w:lang w:eastAsia="de-DE"/>
        </w:rPr>
      </w:pPr>
      <w:r>
        <w:rPr>
          <w:rFonts w:eastAsia="Times New Roman" w:cs="Calibri"/>
          <w:b/>
          <w:sz w:val="20"/>
          <w:szCs w:val="20"/>
          <w:lang w:eastAsia="de-DE"/>
        </w:rPr>
        <w:t>1650: „</w:t>
      </w:r>
      <w:proofErr w:type="spellStart"/>
      <w:r w:rsidRPr="00257148">
        <w:rPr>
          <w:rFonts w:eastAsia="Times New Roman" w:cs="Calibri"/>
          <w:b/>
          <w:i/>
          <w:sz w:val="16"/>
          <w:szCs w:val="16"/>
          <w:lang w:eastAsia="de-DE"/>
        </w:rPr>
        <w:t>Lijsbeth</w:t>
      </w:r>
      <w:proofErr w:type="spellEnd"/>
      <w:r w:rsidRPr="00257148">
        <w:rPr>
          <w:rFonts w:eastAsia="Times New Roman" w:cs="Calibri"/>
          <w:b/>
          <w:i/>
          <w:sz w:val="16"/>
          <w:szCs w:val="16"/>
          <w:lang w:eastAsia="de-DE"/>
        </w:rPr>
        <w:t xml:space="preserve"> </w:t>
      </w:r>
      <w:proofErr w:type="spellStart"/>
      <w:r w:rsidRPr="00257148">
        <w:rPr>
          <w:rFonts w:eastAsia="Times New Roman" w:cs="Calibri"/>
          <w:b/>
          <w:i/>
          <w:sz w:val="16"/>
          <w:szCs w:val="16"/>
          <w:lang w:eastAsia="de-DE"/>
        </w:rPr>
        <w:t>Cornelisdr</w:t>
      </w:r>
      <w:proofErr w:type="spellEnd"/>
      <w:r>
        <w:rPr>
          <w:rFonts w:eastAsia="Times New Roman" w:cs="Calibri"/>
          <w:b/>
          <w:i/>
          <w:sz w:val="16"/>
          <w:szCs w:val="16"/>
          <w:lang w:eastAsia="de-DE"/>
        </w:rPr>
        <w:t>,</w:t>
      </w:r>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wonende</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te</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Goude</w:t>
      </w:r>
      <w:proofErr w:type="spellEnd"/>
      <w:r w:rsidRPr="00257148">
        <w:rPr>
          <w:rFonts w:eastAsia="Times New Roman" w:cs="Calibri"/>
          <w:i/>
          <w:sz w:val="16"/>
          <w:szCs w:val="16"/>
          <w:lang w:eastAsia="de-DE"/>
        </w:rPr>
        <w:t xml:space="preserve"> en </w:t>
      </w:r>
      <w:proofErr w:type="spellStart"/>
      <w:r w:rsidRPr="00257148">
        <w:rPr>
          <w:rFonts w:eastAsia="Times New Roman" w:cs="Calibri"/>
          <w:i/>
          <w:sz w:val="16"/>
          <w:szCs w:val="16"/>
          <w:lang w:eastAsia="de-DE"/>
        </w:rPr>
        <w:t>dochter</w:t>
      </w:r>
      <w:proofErr w:type="spellEnd"/>
      <w:r w:rsidRPr="00257148">
        <w:rPr>
          <w:rFonts w:eastAsia="Times New Roman" w:cs="Calibri"/>
          <w:i/>
          <w:sz w:val="16"/>
          <w:szCs w:val="16"/>
          <w:lang w:eastAsia="de-DE"/>
        </w:rPr>
        <w:t xml:space="preserve"> van </w:t>
      </w:r>
      <w:proofErr w:type="spellStart"/>
      <w:r w:rsidRPr="00257148">
        <w:rPr>
          <w:rFonts w:eastAsia="Times New Roman" w:cs="Calibri"/>
          <w:i/>
          <w:sz w:val="16"/>
          <w:szCs w:val="16"/>
          <w:lang w:eastAsia="de-DE"/>
        </w:rPr>
        <w:t>zijn</w:t>
      </w:r>
      <w:proofErr w:type="spellEnd"/>
      <w:r>
        <w:rPr>
          <w:rFonts w:eastAsia="Times New Roman" w:cs="Calibri"/>
          <w:i/>
          <w:sz w:val="16"/>
          <w:szCs w:val="16"/>
          <w:lang w:eastAsia="de-DE"/>
        </w:rPr>
        <w:t xml:space="preserve"> </w:t>
      </w:r>
      <w:r w:rsidRPr="00257148">
        <w:rPr>
          <w:rFonts w:eastAsia="Times New Roman" w:cs="Calibri"/>
          <w:sz w:val="16"/>
          <w:szCs w:val="16"/>
          <w:lang w:eastAsia="de-DE"/>
        </w:rPr>
        <w:t>[d</w:t>
      </w:r>
      <w:r w:rsidRPr="00257148">
        <w:rPr>
          <w:rFonts w:eastAsia="Times New Roman" w:cs="Calibri"/>
          <w:i/>
          <w:sz w:val="16"/>
          <w:szCs w:val="16"/>
          <w:lang w:eastAsia="de-DE"/>
        </w:rPr>
        <w:t>es</w:t>
      </w:r>
      <w:r w:rsidRPr="00257148">
        <w:rPr>
          <w:rFonts w:eastAsia="Times New Roman" w:cs="Calibri"/>
          <w:sz w:val="16"/>
          <w:szCs w:val="16"/>
          <w:lang w:eastAsia="de-DE"/>
        </w:rPr>
        <w:t xml:space="preserve"> Joris </w:t>
      </w:r>
      <w:proofErr w:type="spellStart"/>
      <w:r w:rsidRPr="00257148">
        <w:rPr>
          <w:rFonts w:eastAsia="Times New Roman" w:cs="Calibri"/>
          <w:b/>
          <w:sz w:val="16"/>
          <w:szCs w:val="16"/>
          <w:u w:val="single"/>
          <w:lang w:eastAsia="de-DE"/>
        </w:rPr>
        <w:t>Cornelisz</w:t>
      </w:r>
      <w:proofErr w:type="spellEnd"/>
      <w:r w:rsidRPr="00257148">
        <w:rPr>
          <w:rFonts w:eastAsia="Times New Roman" w:cs="Calibri"/>
          <w:b/>
          <w:sz w:val="16"/>
          <w:szCs w:val="16"/>
          <w:u w:val="single"/>
          <w:lang w:eastAsia="de-DE"/>
        </w:rPr>
        <w:t xml:space="preserve"> Plat</w:t>
      </w:r>
      <w:r w:rsidRPr="00257148">
        <w:rPr>
          <w:rStyle w:val="Funotenzeichen"/>
          <w:rFonts w:eastAsia="Times New Roman" w:cs="Calibri"/>
          <w:sz w:val="16"/>
          <w:szCs w:val="16"/>
          <w:lang w:eastAsia="de-DE"/>
        </w:rPr>
        <w:footnoteReference w:id="470"/>
      </w:r>
      <w:r w:rsidRPr="00257148">
        <w:rPr>
          <w:rFonts w:eastAsia="Times New Roman" w:cs="Calibri"/>
          <w:b/>
          <w:sz w:val="16"/>
          <w:szCs w:val="16"/>
          <w:u w:val="single"/>
          <w:lang w:eastAsia="de-DE"/>
        </w:rPr>
        <w:t>/</w:t>
      </w:r>
      <w:proofErr w:type="spellStart"/>
      <w:r w:rsidRPr="00257148">
        <w:rPr>
          <w:rFonts w:eastAsia="Times New Roman" w:cs="Calibri"/>
          <w:b/>
          <w:sz w:val="16"/>
          <w:szCs w:val="16"/>
          <w:u w:val="single"/>
          <w:lang w:eastAsia="de-DE"/>
        </w:rPr>
        <w:t>Plaet</w:t>
      </w:r>
      <w:proofErr w:type="spellEnd"/>
      <w:r w:rsidRPr="00257148">
        <w:rPr>
          <w:rFonts w:eastAsia="Times New Roman" w:cs="Calibri"/>
          <w:b/>
          <w:sz w:val="16"/>
          <w:szCs w:val="16"/>
          <w:u w:val="single"/>
          <w:lang w:eastAsia="de-DE"/>
        </w:rPr>
        <w:t>/</w:t>
      </w:r>
      <w:proofErr w:type="spellStart"/>
      <w:r w:rsidRPr="00257148">
        <w:rPr>
          <w:rFonts w:eastAsia="Times New Roman" w:cs="Calibri"/>
          <w:b/>
          <w:sz w:val="16"/>
          <w:szCs w:val="16"/>
          <w:u w:val="single"/>
          <w:lang w:eastAsia="de-DE"/>
        </w:rPr>
        <w:t>Pladt</w:t>
      </w:r>
      <w:proofErr w:type="spellEnd"/>
      <w:r w:rsidRPr="00257148">
        <w:rPr>
          <w:rStyle w:val="Funotenzeichen"/>
          <w:rFonts w:eastAsia="Times New Roman" w:cs="Calibri"/>
          <w:sz w:val="16"/>
          <w:szCs w:val="16"/>
          <w:lang w:eastAsia="de-DE"/>
        </w:rPr>
        <w:footnoteReference w:id="471"/>
      </w:r>
      <w:r w:rsidRPr="00257148">
        <w:rPr>
          <w:rFonts w:eastAsia="Times New Roman" w:cs="Calibri"/>
          <w:b/>
          <w:sz w:val="16"/>
          <w:szCs w:val="16"/>
          <w:u w:val="single"/>
          <w:lang w:eastAsia="de-DE"/>
        </w:rPr>
        <w:t>/van der Plat</w:t>
      </w:r>
      <w:r w:rsidRPr="00257148">
        <w:rPr>
          <w:rStyle w:val="Funotenzeichen"/>
          <w:rFonts w:eastAsia="Times New Roman" w:cs="Calibri"/>
          <w:sz w:val="16"/>
          <w:szCs w:val="16"/>
          <w:lang w:eastAsia="de-DE"/>
        </w:rPr>
        <w:footnoteReference w:id="472"/>
      </w:r>
      <w:r w:rsidRPr="00257148">
        <w:rPr>
          <w:rFonts w:eastAsia="Times New Roman" w:cs="Calibri"/>
          <w:b/>
          <w:sz w:val="16"/>
          <w:szCs w:val="16"/>
          <w:u w:val="single"/>
          <w:lang w:eastAsia="de-DE"/>
        </w:rPr>
        <w:t>]</w:t>
      </w:r>
      <w:r>
        <w:rPr>
          <w:rFonts w:eastAsia="Times New Roman" w:cs="Calibri"/>
          <w:i/>
          <w:sz w:val="16"/>
          <w:szCs w:val="16"/>
          <w:lang w:eastAsia="de-DE"/>
        </w:rPr>
        <w:t xml:space="preserve"> </w:t>
      </w:r>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jongste</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broer</w:t>
      </w:r>
      <w:proofErr w:type="spellEnd"/>
      <w:r>
        <w:rPr>
          <w:rFonts w:eastAsia="Times New Roman" w:cs="Calibri"/>
          <w:b/>
          <w:sz w:val="20"/>
          <w:szCs w:val="20"/>
          <w:lang w:eastAsia="de-DE"/>
        </w:rPr>
        <w:t>“</w:t>
      </w:r>
      <w:r>
        <w:rPr>
          <w:rStyle w:val="Funotenzeichen"/>
          <w:rFonts w:eastAsia="Times New Roman" w:cs="Calibri"/>
          <w:sz w:val="16"/>
          <w:szCs w:val="16"/>
          <w:lang w:eastAsia="de-DE"/>
        </w:rPr>
        <w:footnoteReference w:id="473"/>
      </w:r>
      <w:r>
        <w:rPr>
          <w:rFonts w:eastAsia="Times New Roman" w:cs="Calibri"/>
          <w:b/>
          <w:sz w:val="20"/>
          <w:szCs w:val="20"/>
          <w:lang w:eastAsia="de-DE"/>
        </w:rPr>
        <w:t xml:space="preserve">; </w:t>
      </w:r>
      <w:r w:rsidRPr="002F56FC">
        <w:rPr>
          <w:rFonts w:eastAsia="Times New Roman" w:cs="Calibri"/>
          <w:b/>
          <w:sz w:val="20"/>
          <w:szCs w:val="20"/>
          <w:lang w:eastAsia="de-DE"/>
        </w:rPr>
        <w:t xml:space="preserve">1651: </w:t>
      </w:r>
      <w:proofErr w:type="spellStart"/>
      <w:r w:rsidRPr="002F56FC">
        <w:rPr>
          <w:rFonts w:eastAsia="Times New Roman" w:cs="Calibri"/>
          <w:sz w:val="20"/>
          <w:szCs w:val="20"/>
          <w:lang w:eastAsia="de-DE"/>
        </w:rPr>
        <w:t>te</w:t>
      </w:r>
      <w:proofErr w:type="spellEnd"/>
      <w:r w:rsidRPr="002F56FC">
        <w:rPr>
          <w:rFonts w:eastAsia="Times New Roman" w:cs="Calibri"/>
          <w:sz w:val="20"/>
          <w:szCs w:val="20"/>
          <w:lang w:eastAsia="de-DE"/>
        </w:rPr>
        <w:t xml:space="preserve"> Gouda</w:t>
      </w:r>
      <w:r w:rsidRPr="002F56FC">
        <w:rPr>
          <w:rStyle w:val="Funotenzeichen"/>
          <w:rFonts w:eastAsia="Times New Roman" w:cs="Calibri"/>
          <w:sz w:val="20"/>
          <w:szCs w:val="20"/>
          <w:lang w:eastAsia="de-DE"/>
        </w:rPr>
        <w:footnoteReference w:id="474"/>
      </w:r>
    </w:p>
    <w:p w14:paraId="67BA1B30" w14:textId="77777777" w:rsidR="00865B41" w:rsidRPr="002F56FC" w:rsidRDefault="00865B41" w:rsidP="00865B41">
      <w:pPr>
        <w:rPr>
          <w:rFonts w:asciiTheme="minorHAnsi" w:eastAsia="Times New Roman" w:hAnsiTheme="minorHAnsi" w:cstheme="minorHAnsi"/>
          <w:sz w:val="16"/>
          <w:szCs w:val="16"/>
          <w:lang w:eastAsia="de-DE"/>
        </w:rPr>
      </w:pPr>
      <w:r>
        <w:rPr>
          <w:rFonts w:ascii="Times New Roman" w:eastAsia="Times New Roman" w:hAnsi="Times New Roman"/>
          <w:sz w:val="20"/>
          <w:szCs w:val="20"/>
          <w:lang w:eastAsia="de-DE"/>
        </w:rPr>
        <w:tab/>
      </w:r>
      <w:r>
        <w:rPr>
          <w:rFonts w:ascii="Times New Roman" w:eastAsia="Times New Roman" w:hAnsi="Times New Roman"/>
          <w:sz w:val="20"/>
          <w:szCs w:val="20"/>
          <w:lang w:eastAsia="de-DE"/>
        </w:rPr>
        <w:tab/>
      </w:r>
      <w:r>
        <w:rPr>
          <w:rFonts w:ascii="Times New Roman" w:eastAsia="Times New Roman" w:hAnsi="Times New Roman"/>
          <w:sz w:val="20"/>
          <w:szCs w:val="20"/>
          <w:lang w:eastAsia="de-DE"/>
        </w:rPr>
        <w:tab/>
      </w:r>
      <w:r>
        <w:rPr>
          <w:rFonts w:ascii="Times New Roman" w:eastAsia="Times New Roman" w:hAnsi="Times New Roman"/>
          <w:sz w:val="20"/>
          <w:szCs w:val="20"/>
          <w:lang w:eastAsia="de-DE"/>
        </w:rPr>
        <w:tab/>
      </w:r>
      <w:r>
        <w:rPr>
          <w:rFonts w:ascii="Times New Roman" w:eastAsia="Times New Roman" w:hAnsi="Times New Roman"/>
          <w:sz w:val="20"/>
          <w:szCs w:val="20"/>
          <w:lang w:eastAsia="de-DE"/>
        </w:rPr>
        <w:tab/>
      </w:r>
      <w:r w:rsidRPr="002F56FC">
        <w:rPr>
          <w:rFonts w:asciiTheme="minorHAnsi" w:eastAsia="Times New Roman" w:hAnsiTheme="minorHAnsi" w:cstheme="minorHAnsi"/>
          <w:b/>
          <w:sz w:val="20"/>
          <w:szCs w:val="20"/>
          <w:lang w:eastAsia="de-DE"/>
        </w:rPr>
        <w:t>25.7.1651:</w:t>
      </w:r>
      <w:r w:rsidRPr="002F56FC">
        <w:rPr>
          <w:rFonts w:asciiTheme="minorHAnsi" w:eastAsia="Times New Roman" w:hAnsiTheme="minorHAnsi" w:cstheme="minorHAnsi"/>
          <w:sz w:val="20"/>
          <w:szCs w:val="20"/>
          <w:lang w:eastAsia="de-DE"/>
        </w:rPr>
        <w:t xml:space="preserve"> </w:t>
      </w:r>
      <w:proofErr w:type="gramStart"/>
      <w:r w:rsidRPr="002F56FC">
        <w:rPr>
          <w:rFonts w:asciiTheme="minorHAnsi" w:eastAsia="Times New Roman" w:hAnsiTheme="minorHAnsi" w:cstheme="minorHAnsi"/>
          <w:sz w:val="16"/>
          <w:szCs w:val="16"/>
          <w:lang w:eastAsia="de-DE"/>
        </w:rPr>
        <w:t xml:space="preserve">Ihr  </w:t>
      </w:r>
      <w:r>
        <w:rPr>
          <w:rFonts w:asciiTheme="minorHAnsi" w:eastAsia="Times New Roman" w:hAnsiTheme="minorHAnsi" w:cstheme="minorHAnsi"/>
          <w:sz w:val="16"/>
          <w:szCs w:val="16"/>
          <w:lang w:eastAsia="de-DE"/>
        </w:rPr>
        <w:t>Onk</w:t>
      </w:r>
      <w:r w:rsidRPr="002F56FC">
        <w:rPr>
          <w:rFonts w:asciiTheme="minorHAnsi" w:eastAsia="Times New Roman" w:hAnsiTheme="minorHAnsi" w:cstheme="minorHAnsi"/>
          <w:sz w:val="16"/>
          <w:szCs w:val="16"/>
          <w:lang w:eastAsia="de-DE"/>
        </w:rPr>
        <w:t>el</w:t>
      </w:r>
      <w:proofErr w:type="gramEnd"/>
      <w:r w:rsidRPr="002F56FC">
        <w:rPr>
          <w:rFonts w:asciiTheme="minorHAnsi" w:eastAsia="Times New Roman" w:hAnsiTheme="minorHAnsi" w:cstheme="minorHAnsi"/>
          <w:sz w:val="16"/>
          <w:szCs w:val="16"/>
          <w:lang w:eastAsia="de-DE"/>
        </w:rPr>
        <w:t xml:space="preserve"> Joris </w:t>
      </w:r>
      <w:proofErr w:type="spellStart"/>
      <w:r w:rsidRPr="002F56FC">
        <w:rPr>
          <w:rFonts w:asciiTheme="minorHAnsi" w:eastAsia="Times New Roman" w:hAnsiTheme="minorHAnsi" w:cstheme="minorHAnsi"/>
          <w:sz w:val="16"/>
          <w:szCs w:val="16"/>
          <w:lang w:eastAsia="de-DE"/>
        </w:rPr>
        <w:t>Cornelisz</w:t>
      </w:r>
      <w:proofErr w:type="spellEnd"/>
      <w:r w:rsidRPr="002F56FC">
        <w:rPr>
          <w:rFonts w:asciiTheme="minorHAnsi" w:eastAsia="Times New Roman" w:hAnsiTheme="minorHAnsi" w:cstheme="minorHAnsi"/>
          <w:sz w:val="16"/>
          <w:szCs w:val="16"/>
          <w:lang w:eastAsia="de-DE"/>
        </w:rPr>
        <w:t xml:space="preserve">. </w:t>
      </w:r>
      <w:r w:rsidRPr="002F56FC">
        <w:rPr>
          <w:rFonts w:asciiTheme="minorHAnsi" w:eastAsia="Times New Roman" w:hAnsiTheme="minorHAnsi" w:cstheme="minorHAnsi"/>
          <w:b/>
          <w:sz w:val="16"/>
          <w:szCs w:val="16"/>
          <w:lang w:eastAsia="de-DE"/>
        </w:rPr>
        <w:t>Plat/</w:t>
      </w:r>
      <w:proofErr w:type="spellStart"/>
      <w:r w:rsidRPr="002F56FC">
        <w:rPr>
          <w:rFonts w:asciiTheme="minorHAnsi" w:eastAsia="Times New Roman" w:hAnsiTheme="minorHAnsi" w:cstheme="minorHAnsi"/>
          <w:b/>
          <w:sz w:val="16"/>
          <w:szCs w:val="16"/>
          <w:lang w:eastAsia="de-DE"/>
        </w:rPr>
        <w:t>vn</w:t>
      </w:r>
      <w:proofErr w:type="spellEnd"/>
      <w:r w:rsidRPr="002F56FC">
        <w:rPr>
          <w:rFonts w:asciiTheme="minorHAnsi" w:eastAsia="Times New Roman" w:hAnsiTheme="minorHAnsi" w:cstheme="minorHAnsi"/>
          <w:b/>
          <w:sz w:val="16"/>
          <w:szCs w:val="16"/>
          <w:lang w:eastAsia="de-DE"/>
        </w:rPr>
        <w:t xml:space="preserve"> der Plat</w:t>
      </w:r>
      <w:r w:rsidRPr="002F56FC">
        <w:rPr>
          <w:rFonts w:asciiTheme="minorHAnsi" w:eastAsia="Times New Roman" w:hAnsiTheme="minorHAnsi" w:cstheme="minorHAnsi"/>
          <w:sz w:val="16"/>
          <w:szCs w:val="16"/>
          <w:lang w:eastAsia="de-DE"/>
        </w:rPr>
        <w:t xml:space="preserve"> setzt ihr in seinem </w:t>
      </w:r>
    </w:p>
    <w:p w14:paraId="69B1FD91" w14:textId="77777777" w:rsidR="00865B41" w:rsidRDefault="00865B41" w:rsidP="00865B41">
      <w:pPr>
        <w:rPr>
          <w:rFonts w:asciiTheme="minorHAnsi" w:eastAsia="Times New Roman" w:hAnsiTheme="minorHAnsi" w:cstheme="minorHAnsi"/>
          <w:sz w:val="16"/>
          <w:szCs w:val="16"/>
          <w:lang w:eastAsia="de-DE"/>
        </w:rPr>
      </w:pPr>
      <w:r w:rsidRPr="002F56FC">
        <w:rPr>
          <w:rFonts w:asciiTheme="minorHAnsi" w:eastAsia="Times New Roman" w:hAnsiTheme="minorHAnsi" w:cstheme="minorHAnsi"/>
          <w:sz w:val="16"/>
          <w:szCs w:val="16"/>
          <w:lang w:eastAsia="de-DE"/>
        </w:rPr>
        <w:tab/>
      </w:r>
      <w:r w:rsidRPr="002F56FC">
        <w:rPr>
          <w:rFonts w:asciiTheme="minorHAnsi" w:eastAsia="Times New Roman" w:hAnsiTheme="minorHAnsi" w:cstheme="minorHAnsi"/>
          <w:sz w:val="16"/>
          <w:szCs w:val="16"/>
          <w:lang w:eastAsia="de-DE"/>
        </w:rPr>
        <w:tab/>
      </w:r>
      <w:r w:rsidRPr="002F56FC">
        <w:rPr>
          <w:rFonts w:asciiTheme="minorHAnsi" w:eastAsia="Times New Roman" w:hAnsiTheme="minorHAnsi" w:cstheme="minorHAnsi"/>
          <w:sz w:val="16"/>
          <w:szCs w:val="16"/>
          <w:lang w:eastAsia="de-DE"/>
        </w:rPr>
        <w:tab/>
      </w:r>
      <w:r w:rsidRPr="002F56FC">
        <w:rPr>
          <w:rFonts w:asciiTheme="minorHAnsi" w:eastAsia="Times New Roman" w:hAnsiTheme="minorHAnsi" w:cstheme="minorHAnsi"/>
          <w:sz w:val="16"/>
          <w:szCs w:val="16"/>
          <w:lang w:eastAsia="de-DE"/>
        </w:rPr>
        <w:tab/>
      </w:r>
      <w:r w:rsidRPr="002F56FC">
        <w:rPr>
          <w:rFonts w:asciiTheme="minorHAnsi" w:eastAsia="Times New Roman" w:hAnsiTheme="minorHAnsi" w:cstheme="minorHAnsi"/>
          <w:sz w:val="16"/>
          <w:szCs w:val="16"/>
          <w:lang w:eastAsia="de-DE"/>
        </w:rPr>
        <w:tab/>
        <w:t>Testament ein Legat aus.</w:t>
      </w:r>
      <w:r w:rsidRPr="002F56FC">
        <w:rPr>
          <w:rStyle w:val="Funotenzeichen"/>
          <w:rFonts w:asciiTheme="minorHAnsi" w:eastAsia="Times New Roman" w:hAnsiTheme="minorHAnsi" w:cstheme="minorHAnsi"/>
          <w:sz w:val="16"/>
          <w:szCs w:val="16"/>
          <w:lang w:eastAsia="de-DE"/>
        </w:rPr>
        <w:t xml:space="preserve"> </w:t>
      </w:r>
      <w:r w:rsidRPr="002F56FC">
        <w:rPr>
          <w:rStyle w:val="Funotenzeichen"/>
          <w:rFonts w:asciiTheme="minorHAnsi" w:eastAsia="Times New Roman" w:hAnsiTheme="minorHAnsi" w:cstheme="minorHAnsi"/>
          <w:sz w:val="16"/>
          <w:szCs w:val="16"/>
          <w:lang w:eastAsia="de-DE"/>
        </w:rPr>
        <w:footnoteReference w:id="475"/>
      </w:r>
    </w:p>
    <w:p w14:paraId="6C598A8D" w14:textId="77777777" w:rsidR="00865B41" w:rsidRDefault="00865B41" w:rsidP="00865B41">
      <w:pPr>
        <w:ind w:left="2832" w:hanging="708"/>
        <w:rPr>
          <w:rFonts w:eastAsia="Times New Roman" w:cs="Calibri"/>
          <w:b/>
          <w:sz w:val="20"/>
          <w:szCs w:val="20"/>
          <w:u w:val="single"/>
          <w:lang w:eastAsia="de-DE"/>
        </w:rPr>
      </w:pPr>
      <w:r>
        <w:rPr>
          <w:rFonts w:asciiTheme="minorHAnsi" w:eastAsia="Times New Roman" w:hAnsiTheme="minorHAnsi" w:cstheme="minorHAnsi"/>
          <w:sz w:val="20"/>
          <w:szCs w:val="20"/>
          <w:lang w:eastAsia="de-DE"/>
        </w:rPr>
        <w:t>e</w:t>
      </w:r>
      <w:r w:rsidRPr="00F57BA6">
        <w:rPr>
          <w:rFonts w:asciiTheme="minorHAnsi" w:eastAsia="Times New Roman" w:hAnsiTheme="minorHAnsi" w:cstheme="minorHAnsi"/>
          <w:sz w:val="20"/>
          <w:szCs w:val="20"/>
          <w:lang w:eastAsia="de-DE"/>
        </w:rPr>
        <w:t>.</w:t>
      </w:r>
      <w:r w:rsidRPr="00F57BA6">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 xml:space="preserve">NN (f) </w:t>
      </w:r>
      <w:proofErr w:type="spellStart"/>
      <w:r>
        <w:rPr>
          <w:rFonts w:eastAsia="Times New Roman" w:cs="Calibri"/>
          <w:b/>
          <w:sz w:val="20"/>
          <w:szCs w:val="20"/>
          <w:u w:val="single"/>
          <w:lang w:eastAsia="de-DE"/>
        </w:rPr>
        <w:t>Cornelisdr</w:t>
      </w:r>
      <w:proofErr w:type="spellEnd"/>
      <w:r w:rsidRPr="002F56FC">
        <w:rPr>
          <w:rFonts w:eastAsia="Times New Roman" w:cs="Calibri"/>
          <w:b/>
          <w:sz w:val="20"/>
          <w:szCs w:val="20"/>
          <w:u w:val="single"/>
          <w:lang w:eastAsia="de-DE"/>
        </w:rPr>
        <w:t>. Plat/van der Plat</w:t>
      </w:r>
    </w:p>
    <w:p w14:paraId="42252C1F" w14:textId="77777777" w:rsidR="00865B41" w:rsidRDefault="00865B41" w:rsidP="00865B41">
      <w:pPr>
        <w:ind w:left="2832" w:hanging="708"/>
        <w:rPr>
          <w:rFonts w:eastAsia="Times New Roman" w:cs="Calibri"/>
          <w:sz w:val="20"/>
          <w:szCs w:val="20"/>
          <w:lang w:eastAsia="de-DE"/>
        </w:rPr>
      </w:pPr>
      <w:r>
        <w:rPr>
          <w:rFonts w:asciiTheme="minorHAnsi" w:eastAsia="Times New Roman" w:hAnsiTheme="minorHAnsi" w:cstheme="minorHAnsi"/>
          <w:sz w:val="20"/>
          <w:szCs w:val="20"/>
          <w:lang w:eastAsia="de-DE"/>
        </w:rPr>
        <w:tab/>
      </w:r>
      <w:r w:rsidRPr="00F57BA6">
        <w:rPr>
          <w:rFonts w:asciiTheme="minorHAnsi" w:eastAsia="Times New Roman" w:hAnsiTheme="minorHAnsi" w:cstheme="minorHAnsi"/>
          <w:sz w:val="20"/>
          <w:szCs w:val="20"/>
          <w:lang w:eastAsia="de-DE"/>
        </w:rPr>
        <w:t>(</w:t>
      </w:r>
      <w:proofErr w:type="spellStart"/>
      <w:r w:rsidRPr="00F57BA6">
        <w:rPr>
          <w:rFonts w:asciiTheme="minorHAnsi" w:eastAsia="Times New Roman" w:hAnsiTheme="minorHAnsi" w:cstheme="minorHAnsi"/>
          <w:sz w:val="20"/>
          <w:szCs w:val="20"/>
          <w:lang w:eastAsia="de-DE"/>
        </w:rPr>
        <w:t>zus</w:t>
      </w:r>
      <w:proofErr w:type="spellEnd"/>
      <w:r w:rsidRPr="00F57BA6">
        <w:rPr>
          <w:rFonts w:asciiTheme="minorHAnsi" w:eastAsia="Times New Roman" w:hAnsiTheme="minorHAnsi" w:cstheme="minorHAnsi"/>
          <w:sz w:val="20"/>
          <w:szCs w:val="20"/>
          <w:lang w:eastAsia="de-DE"/>
        </w:rPr>
        <w:t xml:space="preserve"> [[Schwester] von </w:t>
      </w:r>
      <w:r w:rsidRPr="00F57BA6">
        <w:rPr>
          <w:rFonts w:eastAsia="Times New Roman" w:cs="Calibri"/>
          <w:sz w:val="20"/>
          <w:szCs w:val="20"/>
          <w:lang w:eastAsia="de-DE"/>
        </w:rPr>
        <w:t xml:space="preserve">Joris </w:t>
      </w:r>
      <w:proofErr w:type="spellStart"/>
      <w:r w:rsidRPr="00F57BA6">
        <w:rPr>
          <w:rFonts w:eastAsia="Times New Roman" w:cs="Calibri"/>
          <w:b/>
          <w:sz w:val="20"/>
          <w:szCs w:val="20"/>
          <w:lang w:eastAsia="de-DE"/>
        </w:rPr>
        <w:t>Cornelisz</w:t>
      </w:r>
      <w:proofErr w:type="spellEnd"/>
      <w:r w:rsidRPr="00F57BA6">
        <w:rPr>
          <w:rStyle w:val="Funotenzeichen"/>
          <w:rFonts w:eastAsia="Times New Roman" w:cs="Calibri"/>
          <w:sz w:val="20"/>
          <w:szCs w:val="20"/>
          <w:lang w:eastAsia="de-DE"/>
        </w:rPr>
        <w:footnoteReference w:id="476"/>
      </w:r>
      <w:r>
        <w:rPr>
          <w:rFonts w:asciiTheme="minorHAnsi" w:eastAsia="Times New Roman" w:hAnsiTheme="minorHAnsi" w:cstheme="minorHAnsi"/>
          <w:sz w:val="20"/>
          <w:szCs w:val="20"/>
          <w:lang w:eastAsia="de-DE"/>
        </w:rPr>
        <w:t>)</w:t>
      </w:r>
    </w:p>
    <w:p w14:paraId="271A867E" w14:textId="77777777" w:rsidR="00865B41" w:rsidRDefault="00865B41" w:rsidP="00865B41">
      <w:pPr>
        <w:rPr>
          <w:rFonts w:asciiTheme="minorHAnsi" w:eastAsia="Times New Roman" w:hAnsiTheme="minorHAnsi" w:cstheme="minorHAnsi"/>
          <w:sz w:val="20"/>
          <w:szCs w:val="20"/>
          <w:lang w:eastAsia="de-DE"/>
        </w:rPr>
      </w:pP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proofErr w:type="spellStart"/>
      <w:r>
        <w:rPr>
          <w:rFonts w:asciiTheme="minorHAnsi" w:eastAsia="Times New Roman" w:hAnsiTheme="minorHAnsi" w:cstheme="minorHAnsi"/>
          <w:sz w:val="20"/>
          <w:szCs w:val="20"/>
          <w:lang w:eastAsia="de-DE"/>
        </w:rPr>
        <w:t>oo</w:t>
      </w:r>
      <w:proofErr w:type="spellEnd"/>
      <w:r>
        <w:rPr>
          <w:rFonts w:asciiTheme="minorHAnsi" w:eastAsia="Times New Roman" w:hAnsiTheme="minorHAnsi" w:cstheme="minorHAnsi"/>
          <w:sz w:val="20"/>
          <w:szCs w:val="20"/>
          <w:lang w:eastAsia="de-DE"/>
        </w:rPr>
        <w:t xml:space="preserve"> ...</w:t>
      </w:r>
    </w:p>
    <w:p w14:paraId="3FA65276" w14:textId="77777777" w:rsidR="00865B41" w:rsidRPr="00F57BA6" w:rsidRDefault="00865B41" w:rsidP="00865B41">
      <w:pPr>
        <w:rPr>
          <w:rFonts w:asciiTheme="minorHAnsi" w:eastAsia="Times New Roman" w:hAnsiTheme="minorHAnsi" w:cstheme="minorHAnsi"/>
          <w:sz w:val="20"/>
          <w:szCs w:val="20"/>
          <w:lang w:eastAsia="de-DE"/>
        </w:rPr>
      </w:pP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proofErr w:type="gramStart"/>
      <w:r w:rsidRPr="0017441E">
        <w:rPr>
          <w:rFonts w:asciiTheme="minorHAnsi" w:eastAsia="Times New Roman" w:hAnsiTheme="minorHAnsi" w:cstheme="minorHAnsi"/>
          <w:sz w:val="20"/>
          <w:szCs w:val="20"/>
          <w:lang w:eastAsia="de-DE"/>
        </w:rPr>
        <w:t xml:space="preserve">Alders </w:t>
      </w:r>
      <w:r w:rsidRPr="0017441E">
        <w:rPr>
          <w:rFonts w:asciiTheme="minorHAnsi" w:eastAsia="Times New Roman" w:hAnsiTheme="minorHAnsi" w:cstheme="minorHAnsi"/>
          <w:b/>
          <w:sz w:val="20"/>
          <w:szCs w:val="20"/>
          <w:lang w:eastAsia="de-DE"/>
        </w:rPr>
        <w:t xml:space="preserve"> </w:t>
      </w:r>
      <w:proofErr w:type="spellStart"/>
      <w:r w:rsidRPr="0017441E">
        <w:rPr>
          <w:rFonts w:asciiTheme="minorHAnsi" w:eastAsia="Times New Roman" w:hAnsiTheme="minorHAnsi" w:cstheme="minorHAnsi"/>
          <w:b/>
          <w:sz w:val="20"/>
          <w:szCs w:val="20"/>
          <w:u w:val="single"/>
          <w:lang w:eastAsia="de-DE"/>
        </w:rPr>
        <w:t>Kroon</w:t>
      </w:r>
      <w:proofErr w:type="spellEnd"/>
      <w:proofErr w:type="gramEnd"/>
    </w:p>
    <w:p w14:paraId="6AB645AB" w14:textId="77777777" w:rsidR="00865B41" w:rsidRDefault="00865B41" w:rsidP="00865B41">
      <w:pPr>
        <w:ind w:left="2832"/>
        <w:rPr>
          <w:rFonts w:asciiTheme="minorHAnsi" w:eastAsia="Times New Roman" w:hAnsiTheme="minorHAnsi" w:cstheme="minorHAnsi"/>
          <w:sz w:val="20"/>
          <w:szCs w:val="20"/>
          <w:lang w:eastAsia="de-DE"/>
        </w:rPr>
      </w:pPr>
      <w:r>
        <w:rPr>
          <w:rFonts w:asciiTheme="minorHAnsi" w:eastAsia="Times New Roman" w:hAnsiTheme="minorHAnsi" w:cstheme="minorHAnsi"/>
          <w:sz w:val="20"/>
          <w:szCs w:val="20"/>
          <w:lang w:eastAsia="de-DE"/>
        </w:rPr>
        <w:t>Kinder u.a.: [</w:t>
      </w:r>
      <w:r w:rsidRPr="0037571E">
        <w:rPr>
          <w:rFonts w:asciiTheme="minorHAnsi" w:eastAsia="Times New Roman" w:hAnsiTheme="minorHAnsi" w:cstheme="minorHAnsi"/>
          <w:b/>
          <w:sz w:val="20"/>
          <w:szCs w:val="20"/>
          <w:lang w:eastAsia="de-DE"/>
        </w:rPr>
        <w:t>13.12.1650:</w:t>
      </w:r>
      <w:r w:rsidRPr="004108F7">
        <w:rPr>
          <w:rFonts w:ascii="Times New Roman" w:eastAsia="Times New Roman" w:hAnsi="Times New Roman"/>
          <w:b/>
          <w:sz w:val="24"/>
          <w:szCs w:val="24"/>
          <w:lang w:eastAsia="de-DE"/>
        </w:rPr>
        <w:t xml:space="preserve"> </w:t>
      </w:r>
      <w:r w:rsidRPr="004108F7">
        <w:rPr>
          <w:rFonts w:eastAsia="Times New Roman" w:cs="Calibri"/>
          <w:b/>
          <w:sz w:val="16"/>
          <w:szCs w:val="16"/>
          <w:lang w:eastAsia="de-DE"/>
        </w:rPr>
        <w:t>„</w:t>
      </w:r>
      <w:proofErr w:type="spellStart"/>
      <w:r w:rsidRPr="004108F7">
        <w:rPr>
          <w:rFonts w:eastAsia="Times New Roman" w:cs="Calibri"/>
          <w:b/>
          <w:i/>
          <w:sz w:val="16"/>
          <w:szCs w:val="16"/>
          <w:lang w:eastAsia="de-DE"/>
        </w:rPr>
        <w:t>Aryen</w:t>
      </w:r>
      <w:proofErr w:type="spellEnd"/>
      <w:r w:rsidRPr="004108F7">
        <w:rPr>
          <w:rFonts w:eastAsia="Times New Roman" w:cs="Calibri"/>
          <w:b/>
          <w:i/>
          <w:sz w:val="16"/>
          <w:szCs w:val="16"/>
          <w:lang w:eastAsia="de-DE"/>
        </w:rPr>
        <w:t xml:space="preserve"> </w:t>
      </w:r>
      <w:proofErr w:type="spellStart"/>
      <w:r w:rsidRPr="004108F7">
        <w:rPr>
          <w:rFonts w:eastAsia="Times New Roman" w:cs="Calibri"/>
          <w:b/>
          <w:i/>
          <w:sz w:val="16"/>
          <w:szCs w:val="16"/>
          <w:lang w:eastAsia="de-DE"/>
        </w:rPr>
        <w:t>Aldersz</w:t>
      </w:r>
      <w:proofErr w:type="spellEnd"/>
      <w:r w:rsidRPr="004108F7">
        <w:rPr>
          <w:rFonts w:eastAsia="Times New Roman" w:cs="Calibri"/>
          <w:b/>
          <w:i/>
          <w:sz w:val="16"/>
          <w:szCs w:val="16"/>
          <w:lang w:eastAsia="de-DE"/>
        </w:rPr>
        <w:t xml:space="preserve"> </w:t>
      </w:r>
      <w:proofErr w:type="spellStart"/>
      <w:r w:rsidRPr="004108F7">
        <w:rPr>
          <w:rFonts w:eastAsia="Times New Roman" w:cs="Calibri"/>
          <w:b/>
          <w:i/>
          <w:sz w:val="16"/>
          <w:szCs w:val="16"/>
          <w:lang w:eastAsia="de-DE"/>
        </w:rPr>
        <w:t>Kroon</w:t>
      </w:r>
      <w:proofErr w:type="spellEnd"/>
      <w:r w:rsidRPr="004108F7">
        <w:rPr>
          <w:rFonts w:eastAsia="Times New Roman" w:cs="Calibri"/>
          <w:i/>
          <w:sz w:val="16"/>
          <w:szCs w:val="16"/>
          <w:lang w:eastAsia="de-DE"/>
        </w:rPr>
        <w:t xml:space="preserve"> en </w:t>
      </w:r>
      <w:proofErr w:type="spellStart"/>
      <w:r w:rsidRPr="004108F7">
        <w:rPr>
          <w:rFonts w:eastAsia="Times New Roman" w:cs="Calibri"/>
          <w:b/>
          <w:i/>
          <w:sz w:val="16"/>
          <w:szCs w:val="16"/>
          <w:lang w:eastAsia="de-DE"/>
        </w:rPr>
        <w:t>Aeltgen</w:t>
      </w:r>
      <w:proofErr w:type="spellEnd"/>
      <w:r w:rsidRPr="004108F7">
        <w:rPr>
          <w:rFonts w:eastAsia="Times New Roman" w:cs="Calibri"/>
          <w:b/>
          <w:i/>
          <w:sz w:val="16"/>
          <w:szCs w:val="16"/>
          <w:lang w:eastAsia="de-DE"/>
        </w:rPr>
        <w:t xml:space="preserve"> </w:t>
      </w:r>
      <w:proofErr w:type="spellStart"/>
      <w:r w:rsidRPr="004108F7">
        <w:rPr>
          <w:rFonts w:eastAsia="Times New Roman" w:cs="Calibri"/>
          <w:b/>
          <w:i/>
          <w:sz w:val="16"/>
          <w:szCs w:val="16"/>
          <w:lang w:eastAsia="de-DE"/>
        </w:rPr>
        <w:t>Aldersdr</w:t>
      </w:r>
      <w:proofErr w:type="spellEnd"/>
      <w:r w:rsidRPr="004108F7">
        <w:rPr>
          <w:rFonts w:eastAsia="Times New Roman" w:cs="Calibri"/>
          <w:b/>
          <w:i/>
          <w:sz w:val="16"/>
          <w:szCs w:val="16"/>
          <w:lang w:eastAsia="de-DE"/>
        </w:rPr>
        <w:t xml:space="preserve"> </w:t>
      </w:r>
      <w:proofErr w:type="spellStart"/>
      <w:r w:rsidRPr="004108F7">
        <w:rPr>
          <w:rFonts w:eastAsia="Times New Roman" w:cs="Calibri"/>
          <w:b/>
          <w:i/>
          <w:sz w:val="16"/>
          <w:szCs w:val="16"/>
          <w:lang w:eastAsia="de-DE"/>
        </w:rPr>
        <w:t>Kroon</w:t>
      </w:r>
      <w:proofErr w:type="spellEnd"/>
      <w:r w:rsidRPr="004108F7">
        <w:rPr>
          <w:rFonts w:eastAsia="Times New Roman" w:cs="Calibri"/>
          <w:i/>
          <w:sz w:val="16"/>
          <w:szCs w:val="16"/>
          <w:lang w:eastAsia="de-DE"/>
        </w:rPr>
        <w:t xml:space="preserve">, </w:t>
      </w:r>
      <w:proofErr w:type="spellStart"/>
      <w:r w:rsidRPr="004108F7">
        <w:rPr>
          <w:rFonts w:eastAsia="Times New Roman" w:cs="Calibri"/>
          <w:i/>
          <w:sz w:val="16"/>
          <w:szCs w:val="16"/>
          <w:lang w:eastAsia="de-DE"/>
        </w:rPr>
        <w:t>kinderen</w:t>
      </w:r>
      <w:proofErr w:type="spellEnd"/>
      <w:r w:rsidRPr="004108F7">
        <w:rPr>
          <w:rFonts w:eastAsia="Times New Roman" w:cs="Calibri"/>
          <w:i/>
          <w:sz w:val="16"/>
          <w:szCs w:val="16"/>
          <w:lang w:eastAsia="de-DE"/>
        </w:rPr>
        <w:t xml:space="preserve"> van </w:t>
      </w:r>
      <w:proofErr w:type="spellStart"/>
      <w:r w:rsidRPr="004108F7">
        <w:rPr>
          <w:rFonts w:eastAsia="Times New Roman" w:cs="Calibri"/>
          <w:i/>
          <w:sz w:val="16"/>
          <w:szCs w:val="16"/>
          <w:lang w:eastAsia="de-DE"/>
        </w:rPr>
        <w:t>zijn</w:t>
      </w:r>
      <w:proofErr w:type="spellEnd"/>
      <w:r w:rsidRPr="004108F7">
        <w:rPr>
          <w:rFonts w:eastAsia="Times New Roman" w:cs="Calibri"/>
          <w:sz w:val="16"/>
          <w:szCs w:val="16"/>
          <w:lang w:eastAsia="de-DE"/>
        </w:rPr>
        <w:t xml:space="preserve"> </w:t>
      </w:r>
      <w:proofErr w:type="spellStart"/>
      <w:r w:rsidRPr="004108F7">
        <w:rPr>
          <w:rFonts w:eastAsia="Times New Roman" w:cs="Calibri"/>
          <w:i/>
          <w:sz w:val="16"/>
          <w:szCs w:val="16"/>
          <w:lang w:eastAsia="de-DE"/>
        </w:rPr>
        <w:t>zus</w:t>
      </w:r>
      <w:proofErr w:type="spellEnd"/>
      <w:r>
        <w:rPr>
          <w:rFonts w:ascii="Times New Roman" w:eastAsia="Times New Roman" w:hAnsi="Times New Roman"/>
          <w:sz w:val="24"/>
          <w:szCs w:val="24"/>
          <w:lang w:eastAsia="de-DE"/>
        </w:rPr>
        <w:t>“</w:t>
      </w:r>
      <w:r w:rsidRPr="004108F7">
        <w:rPr>
          <w:rStyle w:val="Funotenzeichen"/>
          <w:rFonts w:eastAsia="Times New Roman" w:cs="Calibri"/>
          <w:sz w:val="16"/>
          <w:szCs w:val="16"/>
          <w:lang w:eastAsia="de-DE"/>
        </w:rPr>
        <w:t xml:space="preserve"> </w:t>
      </w:r>
      <w:r w:rsidRPr="004108F7">
        <w:rPr>
          <w:rFonts w:eastAsia="Times New Roman" w:cs="Calibri"/>
          <w:sz w:val="16"/>
          <w:szCs w:val="16"/>
          <w:lang w:eastAsia="de-DE"/>
        </w:rPr>
        <w:t xml:space="preserve">[des Joris </w:t>
      </w:r>
      <w:proofErr w:type="spellStart"/>
      <w:r w:rsidRPr="004108F7">
        <w:rPr>
          <w:rFonts w:eastAsia="Times New Roman" w:cs="Calibri"/>
          <w:b/>
          <w:sz w:val="16"/>
          <w:szCs w:val="16"/>
          <w:lang w:eastAsia="de-DE"/>
        </w:rPr>
        <w:t>Cornelisz</w:t>
      </w:r>
      <w:proofErr w:type="spellEnd"/>
      <w:r>
        <w:rPr>
          <w:rFonts w:eastAsia="Times New Roman" w:cs="Calibri"/>
          <w:sz w:val="16"/>
          <w:szCs w:val="16"/>
          <w:lang w:eastAsia="de-DE"/>
        </w:rPr>
        <w:t xml:space="preserve"> </w:t>
      </w:r>
      <w:r w:rsidRPr="004108F7">
        <w:rPr>
          <w:rFonts w:eastAsia="Times New Roman" w:cs="Calibri"/>
          <w:b/>
          <w:sz w:val="16"/>
          <w:szCs w:val="16"/>
          <w:u w:val="single"/>
          <w:lang w:eastAsia="de-DE"/>
        </w:rPr>
        <w:t>Plat/van der Plat</w:t>
      </w:r>
      <w:r w:rsidRPr="004108F7">
        <w:rPr>
          <w:rFonts w:eastAsia="Times New Roman" w:cs="Calibri"/>
          <w:sz w:val="16"/>
          <w:szCs w:val="16"/>
          <w:lang w:eastAsia="de-DE"/>
        </w:rPr>
        <w:t xml:space="preserve">] </w:t>
      </w:r>
      <w:r>
        <w:rPr>
          <w:rStyle w:val="Funotenzeichen"/>
          <w:rFonts w:eastAsia="Times New Roman" w:cs="Calibri"/>
          <w:sz w:val="16"/>
          <w:szCs w:val="16"/>
          <w:lang w:eastAsia="de-DE"/>
        </w:rPr>
        <w:footnoteReference w:id="477"/>
      </w:r>
      <w:r>
        <w:rPr>
          <w:rFonts w:eastAsia="Times New Roman" w:cs="Calibri"/>
          <w:b/>
          <w:sz w:val="20"/>
          <w:szCs w:val="20"/>
          <w:lang w:eastAsia="de-DE"/>
        </w:rPr>
        <w:t>.</w:t>
      </w:r>
    </w:p>
    <w:p w14:paraId="6D9B91ED" w14:textId="77777777" w:rsidR="00865B41" w:rsidRDefault="00865B41" w:rsidP="00865B41">
      <w:pPr>
        <w:rPr>
          <w:rFonts w:asciiTheme="minorHAnsi" w:eastAsia="Times New Roman" w:hAnsiTheme="minorHAnsi" w:cstheme="minorHAnsi"/>
          <w:sz w:val="20"/>
          <w:szCs w:val="20"/>
          <w:lang w:eastAsia="de-DE"/>
        </w:rPr>
      </w:pP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t>e1.</w:t>
      </w:r>
      <w:r>
        <w:rPr>
          <w:rFonts w:asciiTheme="minorHAnsi" w:eastAsia="Times New Roman" w:hAnsiTheme="minorHAnsi" w:cstheme="minorHAnsi"/>
          <w:sz w:val="20"/>
          <w:szCs w:val="20"/>
          <w:lang w:eastAsia="de-DE"/>
        </w:rPr>
        <w:tab/>
      </w:r>
      <w:proofErr w:type="spellStart"/>
      <w:r>
        <w:rPr>
          <w:rFonts w:asciiTheme="minorHAnsi" w:eastAsia="Times New Roman" w:hAnsiTheme="minorHAnsi" w:cstheme="minorHAnsi"/>
          <w:sz w:val="20"/>
          <w:szCs w:val="20"/>
          <w:lang w:eastAsia="de-DE"/>
        </w:rPr>
        <w:t>Aryen</w:t>
      </w:r>
      <w:proofErr w:type="spellEnd"/>
      <w:r>
        <w:rPr>
          <w:rFonts w:asciiTheme="minorHAnsi" w:eastAsia="Times New Roman" w:hAnsiTheme="minorHAnsi" w:cstheme="minorHAnsi"/>
          <w:sz w:val="20"/>
          <w:szCs w:val="20"/>
          <w:lang w:eastAsia="de-DE"/>
        </w:rPr>
        <w:t xml:space="preserve"> </w:t>
      </w:r>
      <w:proofErr w:type="spellStart"/>
      <w:r w:rsidRPr="0003437C">
        <w:rPr>
          <w:rFonts w:asciiTheme="minorHAnsi" w:eastAsia="Times New Roman" w:hAnsiTheme="minorHAnsi" w:cstheme="minorHAnsi"/>
          <w:b/>
          <w:sz w:val="20"/>
          <w:szCs w:val="20"/>
          <w:u w:val="single"/>
          <w:lang w:eastAsia="de-DE"/>
        </w:rPr>
        <w:t>Aldersz</w:t>
      </w:r>
      <w:proofErr w:type="spellEnd"/>
      <w:r w:rsidRPr="0003437C">
        <w:rPr>
          <w:rFonts w:asciiTheme="minorHAnsi" w:eastAsia="Times New Roman" w:hAnsiTheme="minorHAnsi" w:cstheme="minorHAnsi"/>
          <w:b/>
          <w:sz w:val="20"/>
          <w:szCs w:val="20"/>
          <w:u w:val="single"/>
          <w:lang w:eastAsia="de-DE"/>
        </w:rPr>
        <w:t>.</w:t>
      </w:r>
      <w:r>
        <w:rPr>
          <w:rFonts w:asciiTheme="minorHAnsi" w:eastAsia="Times New Roman" w:hAnsiTheme="minorHAnsi" w:cstheme="minorHAnsi"/>
          <w:sz w:val="20"/>
          <w:szCs w:val="20"/>
          <w:lang w:eastAsia="de-DE"/>
        </w:rPr>
        <w:t xml:space="preserve"> </w:t>
      </w:r>
      <w:proofErr w:type="spellStart"/>
      <w:r w:rsidRPr="0017441E">
        <w:rPr>
          <w:rFonts w:asciiTheme="minorHAnsi" w:eastAsia="Times New Roman" w:hAnsiTheme="minorHAnsi" w:cstheme="minorHAnsi"/>
          <w:b/>
          <w:sz w:val="20"/>
          <w:szCs w:val="20"/>
          <w:u w:val="single"/>
          <w:lang w:eastAsia="de-DE"/>
        </w:rPr>
        <w:t>Kroon</w:t>
      </w:r>
      <w:proofErr w:type="spellEnd"/>
      <w:r w:rsidRPr="00FE5FE6">
        <w:rPr>
          <w:rFonts w:asciiTheme="minorHAnsi" w:eastAsia="Times New Roman" w:hAnsiTheme="minorHAnsi" w:cstheme="minorHAnsi"/>
          <w:b/>
          <w:sz w:val="20"/>
          <w:szCs w:val="20"/>
          <w:lang w:eastAsia="de-DE"/>
        </w:rPr>
        <w:t xml:space="preserve">, </w:t>
      </w:r>
      <w:r w:rsidRPr="00FE5FE6">
        <w:rPr>
          <w:rFonts w:asciiTheme="minorHAnsi" w:eastAsia="Times New Roman" w:hAnsiTheme="minorHAnsi" w:cstheme="minorHAnsi"/>
          <w:sz w:val="20"/>
          <w:szCs w:val="20"/>
          <w:lang w:eastAsia="de-DE"/>
        </w:rPr>
        <w:t>*</w:t>
      </w:r>
      <w:r>
        <w:rPr>
          <w:rFonts w:asciiTheme="minorHAnsi" w:eastAsia="Times New Roman" w:hAnsiTheme="minorHAnsi" w:cstheme="minorHAnsi"/>
          <w:sz w:val="20"/>
          <w:szCs w:val="20"/>
          <w:lang w:eastAsia="de-DE"/>
        </w:rPr>
        <w:t xml:space="preserve"> ......, +</w:t>
      </w:r>
      <w:proofErr w:type="gramStart"/>
      <w:r>
        <w:rPr>
          <w:rFonts w:asciiTheme="minorHAnsi" w:eastAsia="Times New Roman" w:hAnsiTheme="minorHAnsi" w:cstheme="minorHAnsi"/>
          <w:sz w:val="20"/>
          <w:szCs w:val="20"/>
          <w:lang w:eastAsia="de-DE"/>
        </w:rPr>
        <w:t xml:space="preserve"> ....</w:t>
      </w:r>
      <w:proofErr w:type="gramEnd"/>
      <w:r>
        <w:rPr>
          <w:rFonts w:asciiTheme="minorHAnsi" w:eastAsia="Times New Roman" w:hAnsiTheme="minorHAnsi" w:cstheme="minorHAnsi"/>
          <w:sz w:val="20"/>
          <w:szCs w:val="20"/>
          <w:lang w:eastAsia="de-DE"/>
        </w:rPr>
        <w:t>. nach 13.12.1650, vor 25.7.1651</w:t>
      </w:r>
    </w:p>
    <w:p w14:paraId="043A2504" w14:textId="77777777" w:rsidR="00865B41" w:rsidRDefault="00865B41" w:rsidP="00865B41">
      <w:pPr>
        <w:ind w:left="3540"/>
        <w:rPr>
          <w:rFonts w:asciiTheme="minorHAnsi" w:eastAsia="Times New Roman" w:hAnsiTheme="minorHAnsi" w:cstheme="minorHAnsi"/>
          <w:sz w:val="20"/>
          <w:szCs w:val="20"/>
          <w:lang w:eastAsia="de-DE"/>
        </w:rPr>
      </w:pPr>
      <w:r w:rsidRPr="0037571E">
        <w:rPr>
          <w:rFonts w:asciiTheme="minorHAnsi" w:eastAsia="Times New Roman" w:hAnsiTheme="minorHAnsi" w:cstheme="minorHAnsi"/>
          <w:b/>
          <w:sz w:val="20"/>
          <w:szCs w:val="20"/>
          <w:lang w:eastAsia="de-DE"/>
        </w:rPr>
        <w:t>25.7.1651</w:t>
      </w:r>
      <w:r>
        <w:rPr>
          <w:rFonts w:asciiTheme="minorHAnsi" w:eastAsia="Times New Roman" w:hAnsiTheme="minorHAnsi" w:cstheme="minorHAnsi"/>
          <w:sz w:val="20"/>
          <w:szCs w:val="20"/>
          <w:lang w:eastAsia="de-DE"/>
        </w:rPr>
        <w:t>: „</w:t>
      </w:r>
      <w:proofErr w:type="spellStart"/>
      <w:r w:rsidRPr="00772DDD">
        <w:rPr>
          <w:rFonts w:eastAsia="Times New Roman" w:cs="Calibri"/>
          <w:i/>
          <w:sz w:val="16"/>
          <w:szCs w:val="16"/>
          <w:lang w:eastAsia="de-DE"/>
        </w:rPr>
        <w:t>wijlen</w:t>
      </w:r>
      <w:proofErr w:type="spellEnd"/>
      <w:r w:rsidRPr="00772DDD">
        <w:rPr>
          <w:rFonts w:eastAsia="Times New Roman" w:cs="Calibri"/>
          <w:i/>
          <w:sz w:val="16"/>
          <w:szCs w:val="16"/>
          <w:lang w:eastAsia="de-DE"/>
        </w:rPr>
        <w:t xml:space="preserve"> </w:t>
      </w:r>
      <w:proofErr w:type="spellStart"/>
      <w:r w:rsidRPr="00772DDD">
        <w:rPr>
          <w:rFonts w:eastAsia="Times New Roman" w:cs="Calibri"/>
          <w:b/>
          <w:i/>
          <w:sz w:val="16"/>
          <w:szCs w:val="16"/>
          <w:lang w:eastAsia="de-DE"/>
        </w:rPr>
        <w:t>Aryen</w:t>
      </w:r>
      <w:proofErr w:type="spellEnd"/>
      <w:r w:rsidRPr="00772DDD">
        <w:rPr>
          <w:rFonts w:eastAsia="Times New Roman" w:cs="Calibri"/>
          <w:b/>
          <w:i/>
          <w:sz w:val="16"/>
          <w:szCs w:val="16"/>
          <w:lang w:eastAsia="de-DE"/>
        </w:rPr>
        <w:t xml:space="preserve"> </w:t>
      </w:r>
      <w:proofErr w:type="spellStart"/>
      <w:r w:rsidRPr="00772DDD">
        <w:rPr>
          <w:rFonts w:eastAsia="Times New Roman" w:cs="Calibri"/>
          <w:b/>
          <w:i/>
          <w:sz w:val="16"/>
          <w:szCs w:val="16"/>
          <w:lang w:eastAsia="de-DE"/>
        </w:rPr>
        <w:t>Aldersz</w:t>
      </w:r>
      <w:proofErr w:type="spellEnd"/>
      <w:r w:rsidRPr="00772DDD">
        <w:rPr>
          <w:rFonts w:eastAsia="Times New Roman" w:cs="Calibri"/>
          <w:b/>
          <w:i/>
          <w:sz w:val="16"/>
          <w:szCs w:val="16"/>
          <w:lang w:eastAsia="de-DE"/>
        </w:rPr>
        <w:t xml:space="preserve"> </w:t>
      </w:r>
      <w:proofErr w:type="spellStart"/>
      <w:r w:rsidRPr="00772DDD">
        <w:rPr>
          <w:rFonts w:eastAsia="Times New Roman" w:cs="Calibri"/>
          <w:b/>
          <w:i/>
          <w:sz w:val="16"/>
          <w:szCs w:val="16"/>
          <w:lang w:eastAsia="de-DE"/>
        </w:rPr>
        <w:t>Kroon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zoon</w:t>
      </w:r>
      <w:proofErr w:type="spellEnd"/>
      <w:r w:rsidRPr="00772DDD">
        <w:rPr>
          <w:rFonts w:eastAsia="Times New Roman" w:cs="Calibri"/>
          <w:i/>
          <w:sz w:val="16"/>
          <w:szCs w:val="16"/>
          <w:lang w:eastAsia="de-DE"/>
        </w:rPr>
        <w:t xml:space="preserve"> van </w:t>
      </w:r>
      <w:proofErr w:type="spellStart"/>
      <w:r w:rsidRPr="00772DDD">
        <w:rPr>
          <w:rFonts w:eastAsia="Times New Roman" w:cs="Calibri"/>
          <w:i/>
          <w:sz w:val="16"/>
          <w:szCs w:val="16"/>
          <w:lang w:eastAsia="de-DE"/>
        </w:rPr>
        <w:t>wijlen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zijn</w:t>
      </w:r>
      <w:proofErr w:type="spellEnd"/>
      <w:r w:rsidRPr="00772DDD">
        <w:rPr>
          <w:rFonts w:eastAsia="Times New Roman" w:cs="Calibri"/>
          <w:i/>
          <w:sz w:val="16"/>
          <w:szCs w:val="16"/>
          <w:lang w:eastAsia="de-DE"/>
        </w:rPr>
        <w:t xml:space="preserve"> </w:t>
      </w:r>
      <w:proofErr w:type="spellStart"/>
      <w:r w:rsidRPr="00772DDD">
        <w:rPr>
          <w:rFonts w:eastAsia="Times New Roman" w:cs="Calibri"/>
          <w:i/>
          <w:sz w:val="16"/>
          <w:szCs w:val="16"/>
          <w:lang w:eastAsia="de-DE"/>
        </w:rPr>
        <w:t>zus</w:t>
      </w:r>
      <w:proofErr w:type="spellEnd"/>
      <w:r>
        <w:rPr>
          <w:rFonts w:eastAsia="Times New Roman" w:cs="Calibri"/>
          <w:i/>
          <w:sz w:val="16"/>
          <w:szCs w:val="16"/>
          <w:lang w:eastAsia="de-DE"/>
        </w:rPr>
        <w:t>“</w:t>
      </w:r>
      <w:r w:rsidRPr="00FE5FE6">
        <w:rPr>
          <w:rFonts w:eastAsia="Times New Roman" w:cs="Calibri"/>
          <w:sz w:val="16"/>
          <w:szCs w:val="16"/>
          <w:lang w:eastAsia="de-DE"/>
        </w:rPr>
        <w:t xml:space="preserve"> </w:t>
      </w:r>
      <w:r w:rsidRPr="004108F7">
        <w:rPr>
          <w:rFonts w:eastAsia="Times New Roman" w:cs="Calibri"/>
          <w:sz w:val="16"/>
          <w:szCs w:val="16"/>
          <w:lang w:eastAsia="de-DE"/>
        </w:rPr>
        <w:t xml:space="preserve">[des Joris </w:t>
      </w:r>
      <w:proofErr w:type="spellStart"/>
      <w:proofErr w:type="gramStart"/>
      <w:r w:rsidRPr="004108F7">
        <w:rPr>
          <w:rFonts w:eastAsia="Times New Roman" w:cs="Calibri"/>
          <w:b/>
          <w:sz w:val="16"/>
          <w:szCs w:val="16"/>
          <w:lang w:eastAsia="de-DE"/>
        </w:rPr>
        <w:t>Cornelisz</w:t>
      </w:r>
      <w:proofErr w:type="spellEnd"/>
      <w:r>
        <w:rPr>
          <w:rFonts w:eastAsia="Times New Roman" w:cs="Calibri"/>
          <w:b/>
          <w:sz w:val="16"/>
          <w:szCs w:val="16"/>
          <w:lang w:eastAsia="de-DE"/>
        </w:rPr>
        <w:t xml:space="preserve"> </w:t>
      </w:r>
      <w:r>
        <w:rPr>
          <w:rFonts w:eastAsia="Times New Roman" w:cs="Calibri"/>
          <w:sz w:val="16"/>
          <w:szCs w:val="16"/>
          <w:lang w:eastAsia="de-DE"/>
        </w:rPr>
        <w:t xml:space="preserve"> </w:t>
      </w:r>
      <w:r w:rsidRPr="004108F7">
        <w:rPr>
          <w:rFonts w:eastAsia="Times New Roman" w:cs="Calibri"/>
          <w:b/>
          <w:sz w:val="16"/>
          <w:szCs w:val="16"/>
          <w:u w:val="single"/>
          <w:lang w:eastAsia="de-DE"/>
        </w:rPr>
        <w:t>Plat</w:t>
      </w:r>
      <w:proofErr w:type="gramEnd"/>
      <w:r w:rsidRPr="004108F7">
        <w:rPr>
          <w:rFonts w:eastAsia="Times New Roman" w:cs="Calibri"/>
          <w:b/>
          <w:sz w:val="16"/>
          <w:szCs w:val="16"/>
          <w:u w:val="single"/>
          <w:lang w:eastAsia="de-DE"/>
        </w:rPr>
        <w:t>/van der Plat</w:t>
      </w:r>
      <w:r w:rsidRPr="004108F7">
        <w:rPr>
          <w:rFonts w:eastAsia="Times New Roman" w:cs="Calibri"/>
          <w:sz w:val="16"/>
          <w:szCs w:val="16"/>
          <w:lang w:eastAsia="de-DE"/>
        </w:rPr>
        <w:t>]</w:t>
      </w:r>
    </w:p>
    <w:p w14:paraId="45AABDEE" w14:textId="77777777" w:rsidR="00865B41" w:rsidRDefault="00865B41" w:rsidP="00865B41">
      <w:pPr>
        <w:rPr>
          <w:rFonts w:asciiTheme="minorHAnsi" w:eastAsia="Times New Roman" w:hAnsiTheme="minorHAnsi" w:cstheme="minorHAnsi"/>
          <w:sz w:val="20"/>
          <w:szCs w:val="20"/>
          <w:lang w:eastAsia="de-DE"/>
        </w:rPr>
      </w:pP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proofErr w:type="spellStart"/>
      <w:r>
        <w:rPr>
          <w:rFonts w:asciiTheme="minorHAnsi" w:eastAsia="Times New Roman" w:hAnsiTheme="minorHAnsi" w:cstheme="minorHAnsi"/>
          <w:sz w:val="20"/>
          <w:szCs w:val="20"/>
          <w:lang w:eastAsia="de-DE"/>
        </w:rPr>
        <w:t>oo</w:t>
      </w:r>
      <w:proofErr w:type="spellEnd"/>
    </w:p>
    <w:p w14:paraId="42452522" w14:textId="77777777" w:rsidR="00865B41" w:rsidRDefault="00865B41" w:rsidP="00865B41">
      <w:pPr>
        <w:rPr>
          <w:rFonts w:asciiTheme="minorHAnsi" w:eastAsia="Times New Roman" w:hAnsiTheme="minorHAnsi" w:cstheme="minorHAnsi"/>
          <w:sz w:val="20"/>
          <w:szCs w:val="20"/>
          <w:lang w:eastAsia="de-DE"/>
        </w:rPr>
      </w:pP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t>NN</w:t>
      </w:r>
    </w:p>
    <w:p w14:paraId="71AE62BD" w14:textId="77777777" w:rsidR="00865B41" w:rsidRDefault="00865B41" w:rsidP="00865B41">
      <w:pPr>
        <w:rPr>
          <w:rFonts w:asciiTheme="minorHAnsi" w:eastAsia="Times New Roman" w:hAnsiTheme="minorHAnsi" w:cstheme="minorHAnsi"/>
          <w:sz w:val="20"/>
          <w:szCs w:val="20"/>
          <w:lang w:eastAsia="de-DE"/>
        </w:rPr>
      </w:pP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t>Kinder u.a.:</w:t>
      </w:r>
    </w:p>
    <w:p w14:paraId="4A0EE140" w14:textId="77777777" w:rsidR="00865B41" w:rsidRDefault="00865B41" w:rsidP="00865B41">
      <w:pPr>
        <w:rPr>
          <w:rFonts w:asciiTheme="minorHAnsi" w:eastAsia="Times New Roman" w:hAnsiTheme="minorHAnsi" w:cstheme="minorHAnsi"/>
          <w:sz w:val="20"/>
          <w:szCs w:val="20"/>
          <w:lang w:eastAsia="de-DE"/>
        </w:rPr>
      </w:pP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t>e1.1</w:t>
      </w:r>
      <w:r>
        <w:rPr>
          <w:rFonts w:asciiTheme="minorHAnsi" w:eastAsia="Times New Roman" w:hAnsiTheme="minorHAnsi" w:cstheme="minorHAnsi"/>
          <w:sz w:val="20"/>
          <w:szCs w:val="20"/>
          <w:lang w:eastAsia="de-DE"/>
        </w:rPr>
        <w:tab/>
      </w:r>
      <w:proofErr w:type="spellStart"/>
      <w:r>
        <w:rPr>
          <w:rFonts w:asciiTheme="minorHAnsi" w:eastAsia="Times New Roman" w:hAnsiTheme="minorHAnsi" w:cstheme="minorHAnsi"/>
          <w:sz w:val="20"/>
          <w:szCs w:val="20"/>
          <w:lang w:eastAsia="de-DE"/>
        </w:rPr>
        <w:t>Maritgen</w:t>
      </w:r>
      <w:proofErr w:type="spellEnd"/>
      <w:r>
        <w:rPr>
          <w:rFonts w:asciiTheme="minorHAnsi" w:eastAsia="Times New Roman" w:hAnsiTheme="minorHAnsi" w:cstheme="minorHAnsi"/>
          <w:sz w:val="20"/>
          <w:szCs w:val="20"/>
          <w:lang w:eastAsia="de-DE"/>
        </w:rPr>
        <w:t xml:space="preserve"> </w:t>
      </w:r>
      <w:proofErr w:type="spellStart"/>
      <w:r w:rsidRPr="0003437C">
        <w:rPr>
          <w:rFonts w:asciiTheme="minorHAnsi" w:eastAsia="Times New Roman" w:hAnsiTheme="minorHAnsi" w:cstheme="minorHAnsi"/>
          <w:b/>
          <w:sz w:val="20"/>
          <w:szCs w:val="20"/>
          <w:u w:val="single"/>
          <w:lang w:eastAsia="de-DE"/>
        </w:rPr>
        <w:t>Aryens</w:t>
      </w:r>
      <w:proofErr w:type="spellEnd"/>
      <w:r w:rsidRPr="0003437C">
        <w:rPr>
          <w:rFonts w:asciiTheme="minorHAnsi" w:eastAsia="Times New Roman" w:hAnsiTheme="minorHAnsi" w:cstheme="minorHAnsi"/>
          <w:sz w:val="20"/>
          <w:szCs w:val="20"/>
          <w:u w:val="single"/>
          <w:lang w:eastAsia="de-DE"/>
        </w:rPr>
        <w:t xml:space="preserve"> </w:t>
      </w:r>
      <w:r>
        <w:rPr>
          <w:rFonts w:asciiTheme="minorHAnsi" w:eastAsia="Times New Roman" w:hAnsiTheme="minorHAnsi" w:cstheme="minorHAnsi"/>
          <w:sz w:val="20"/>
          <w:szCs w:val="20"/>
          <w:lang w:eastAsia="de-DE"/>
        </w:rPr>
        <w:t>[</w:t>
      </w:r>
      <w:proofErr w:type="spellStart"/>
      <w:r w:rsidRPr="0017441E">
        <w:rPr>
          <w:rFonts w:asciiTheme="minorHAnsi" w:eastAsia="Times New Roman" w:hAnsiTheme="minorHAnsi" w:cstheme="minorHAnsi"/>
          <w:b/>
          <w:sz w:val="20"/>
          <w:szCs w:val="20"/>
          <w:u w:val="single"/>
          <w:lang w:eastAsia="de-DE"/>
        </w:rPr>
        <w:t>Kroon</w:t>
      </w:r>
      <w:proofErr w:type="spellEnd"/>
      <w:r>
        <w:rPr>
          <w:rFonts w:asciiTheme="minorHAnsi" w:eastAsia="Times New Roman" w:hAnsiTheme="minorHAnsi" w:cstheme="minorHAnsi"/>
          <w:sz w:val="20"/>
          <w:szCs w:val="20"/>
          <w:lang w:eastAsia="de-DE"/>
        </w:rPr>
        <w:t>]</w:t>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p>
    <w:p w14:paraId="37E42001" w14:textId="77777777" w:rsidR="00865B41" w:rsidRDefault="00865B41" w:rsidP="00865B41">
      <w:pPr>
        <w:rPr>
          <w:rFonts w:asciiTheme="minorHAnsi" w:eastAsia="Times New Roman" w:hAnsiTheme="minorHAnsi" w:cstheme="minorHAnsi"/>
          <w:sz w:val="16"/>
          <w:szCs w:val="16"/>
          <w:lang w:eastAsia="de-DE"/>
        </w:rPr>
      </w:pP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sidRPr="002F56FC">
        <w:rPr>
          <w:rFonts w:asciiTheme="minorHAnsi" w:eastAsia="Times New Roman" w:hAnsiTheme="minorHAnsi" w:cstheme="minorHAnsi"/>
          <w:b/>
          <w:sz w:val="20"/>
          <w:szCs w:val="20"/>
          <w:lang w:eastAsia="de-DE"/>
        </w:rPr>
        <w:t>25.7.1651:</w:t>
      </w:r>
      <w:r w:rsidRPr="002F56FC">
        <w:rPr>
          <w:rFonts w:asciiTheme="minorHAnsi" w:eastAsia="Times New Roman" w:hAnsiTheme="minorHAnsi" w:cstheme="minorHAnsi"/>
          <w:sz w:val="20"/>
          <w:szCs w:val="20"/>
          <w:lang w:eastAsia="de-DE"/>
        </w:rPr>
        <w:t xml:space="preserve"> </w:t>
      </w:r>
      <w:proofErr w:type="gramStart"/>
      <w:r w:rsidRPr="002F56FC">
        <w:rPr>
          <w:rFonts w:asciiTheme="minorHAnsi" w:eastAsia="Times New Roman" w:hAnsiTheme="minorHAnsi" w:cstheme="minorHAnsi"/>
          <w:sz w:val="16"/>
          <w:szCs w:val="16"/>
          <w:lang w:eastAsia="de-DE"/>
        </w:rPr>
        <w:t xml:space="preserve">Ihr  </w:t>
      </w:r>
      <w:r>
        <w:rPr>
          <w:rFonts w:asciiTheme="minorHAnsi" w:eastAsia="Times New Roman" w:hAnsiTheme="minorHAnsi" w:cstheme="minorHAnsi"/>
          <w:sz w:val="16"/>
          <w:szCs w:val="16"/>
          <w:lang w:eastAsia="de-DE"/>
        </w:rPr>
        <w:t>Großonk</w:t>
      </w:r>
      <w:r w:rsidRPr="002F56FC">
        <w:rPr>
          <w:rFonts w:asciiTheme="minorHAnsi" w:eastAsia="Times New Roman" w:hAnsiTheme="minorHAnsi" w:cstheme="minorHAnsi"/>
          <w:sz w:val="16"/>
          <w:szCs w:val="16"/>
          <w:lang w:eastAsia="de-DE"/>
        </w:rPr>
        <w:t>el</w:t>
      </w:r>
      <w:proofErr w:type="gramEnd"/>
      <w:r w:rsidRPr="002F56FC">
        <w:rPr>
          <w:rFonts w:asciiTheme="minorHAnsi" w:eastAsia="Times New Roman" w:hAnsiTheme="minorHAnsi" w:cstheme="minorHAnsi"/>
          <w:sz w:val="16"/>
          <w:szCs w:val="16"/>
          <w:lang w:eastAsia="de-DE"/>
        </w:rPr>
        <w:t xml:space="preserve"> Joris </w:t>
      </w:r>
      <w:proofErr w:type="spellStart"/>
      <w:r w:rsidRPr="002F56FC">
        <w:rPr>
          <w:rFonts w:asciiTheme="minorHAnsi" w:eastAsia="Times New Roman" w:hAnsiTheme="minorHAnsi" w:cstheme="minorHAnsi"/>
          <w:sz w:val="16"/>
          <w:szCs w:val="16"/>
          <w:lang w:eastAsia="de-DE"/>
        </w:rPr>
        <w:t>Cornelisz</w:t>
      </w:r>
      <w:proofErr w:type="spellEnd"/>
      <w:r w:rsidRPr="002F56FC">
        <w:rPr>
          <w:rFonts w:asciiTheme="minorHAnsi" w:eastAsia="Times New Roman" w:hAnsiTheme="minorHAnsi" w:cstheme="minorHAnsi"/>
          <w:sz w:val="16"/>
          <w:szCs w:val="16"/>
          <w:lang w:eastAsia="de-DE"/>
        </w:rPr>
        <w:t xml:space="preserve">. </w:t>
      </w:r>
      <w:r w:rsidRPr="002F56FC">
        <w:rPr>
          <w:rFonts w:asciiTheme="minorHAnsi" w:eastAsia="Times New Roman" w:hAnsiTheme="minorHAnsi" w:cstheme="minorHAnsi"/>
          <w:b/>
          <w:sz w:val="16"/>
          <w:szCs w:val="16"/>
          <w:lang w:eastAsia="de-DE"/>
        </w:rPr>
        <w:t>Plat/</w:t>
      </w:r>
      <w:proofErr w:type="spellStart"/>
      <w:r w:rsidRPr="002F56FC">
        <w:rPr>
          <w:rFonts w:asciiTheme="minorHAnsi" w:eastAsia="Times New Roman" w:hAnsiTheme="minorHAnsi" w:cstheme="minorHAnsi"/>
          <w:b/>
          <w:sz w:val="16"/>
          <w:szCs w:val="16"/>
          <w:lang w:eastAsia="de-DE"/>
        </w:rPr>
        <w:t>vn</w:t>
      </w:r>
      <w:proofErr w:type="spellEnd"/>
      <w:r w:rsidRPr="002F56FC">
        <w:rPr>
          <w:rFonts w:asciiTheme="minorHAnsi" w:eastAsia="Times New Roman" w:hAnsiTheme="minorHAnsi" w:cstheme="minorHAnsi"/>
          <w:b/>
          <w:sz w:val="16"/>
          <w:szCs w:val="16"/>
          <w:lang w:eastAsia="de-DE"/>
        </w:rPr>
        <w:t xml:space="preserve"> der Plat</w:t>
      </w:r>
      <w:r w:rsidRPr="002F56FC">
        <w:rPr>
          <w:rFonts w:asciiTheme="minorHAnsi" w:eastAsia="Times New Roman" w:hAnsiTheme="minorHAnsi" w:cstheme="minorHAnsi"/>
          <w:sz w:val="16"/>
          <w:szCs w:val="16"/>
          <w:lang w:eastAsia="de-DE"/>
        </w:rPr>
        <w:t xml:space="preserve"> setzt ihr in </w:t>
      </w:r>
    </w:p>
    <w:p w14:paraId="45AC9257" w14:textId="77777777" w:rsidR="00865B41" w:rsidRDefault="00865B41" w:rsidP="00865B41">
      <w:pPr>
        <w:rPr>
          <w:rFonts w:asciiTheme="minorHAnsi" w:eastAsia="Times New Roman" w:hAnsiTheme="minorHAnsi" w:cstheme="minorHAnsi"/>
          <w:sz w:val="16"/>
          <w:szCs w:val="16"/>
          <w:lang w:eastAsia="de-DE"/>
        </w:rPr>
      </w:pPr>
      <w:r>
        <w:rPr>
          <w:rFonts w:asciiTheme="minorHAnsi" w:eastAsia="Times New Roman" w:hAnsiTheme="minorHAnsi" w:cstheme="minorHAnsi"/>
          <w:sz w:val="16"/>
          <w:szCs w:val="16"/>
          <w:lang w:eastAsia="de-DE"/>
        </w:rPr>
        <w:tab/>
      </w:r>
      <w:r>
        <w:rPr>
          <w:rFonts w:asciiTheme="minorHAnsi" w:eastAsia="Times New Roman" w:hAnsiTheme="minorHAnsi" w:cstheme="minorHAnsi"/>
          <w:sz w:val="16"/>
          <w:szCs w:val="16"/>
          <w:lang w:eastAsia="de-DE"/>
        </w:rPr>
        <w:tab/>
      </w:r>
      <w:r>
        <w:rPr>
          <w:rFonts w:asciiTheme="minorHAnsi" w:eastAsia="Times New Roman" w:hAnsiTheme="minorHAnsi" w:cstheme="minorHAnsi"/>
          <w:sz w:val="16"/>
          <w:szCs w:val="16"/>
          <w:lang w:eastAsia="de-DE"/>
        </w:rPr>
        <w:tab/>
      </w:r>
      <w:r>
        <w:rPr>
          <w:rFonts w:asciiTheme="minorHAnsi" w:eastAsia="Times New Roman" w:hAnsiTheme="minorHAnsi" w:cstheme="minorHAnsi"/>
          <w:sz w:val="16"/>
          <w:szCs w:val="16"/>
          <w:lang w:eastAsia="de-DE"/>
        </w:rPr>
        <w:tab/>
      </w:r>
      <w:r>
        <w:rPr>
          <w:rFonts w:asciiTheme="minorHAnsi" w:eastAsia="Times New Roman" w:hAnsiTheme="minorHAnsi" w:cstheme="minorHAnsi"/>
          <w:sz w:val="16"/>
          <w:szCs w:val="16"/>
          <w:lang w:eastAsia="de-DE"/>
        </w:rPr>
        <w:tab/>
      </w:r>
      <w:r>
        <w:rPr>
          <w:rFonts w:asciiTheme="minorHAnsi" w:eastAsia="Times New Roman" w:hAnsiTheme="minorHAnsi" w:cstheme="minorHAnsi"/>
          <w:sz w:val="16"/>
          <w:szCs w:val="16"/>
          <w:lang w:eastAsia="de-DE"/>
        </w:rPr>
        <w:tab/>
      </w:r>
      <w:r w:rsidRPr="002F56FC">
        <w:rPr>
          <w:rFonts w:asciiTheme="minorHAnsi" w:eastAsia="Times New Roman" w:hAnsiTheme="minorHAnsi" w:cstheme="minorHAnsi"/>
          <w:sz w:val="16"/>
          <w:szCs w:val="16"/>
          <w:lang w:eastAsia="de-DE"/>
        </w:rPr>
        <w:t>seinem Testament ein Legat aus.</w:t>
      </w:r>
      <w:r w:rsidRPr="002F56FC">
        <w:rPr>
          <w:rStyle w:val="Funotenzeichen"/>
          <w:rFonts w:asciiTheme="minorHAnsi" w:eastAsia="Times New Roman" w:hAnsiTheme="minorHAnsi" w:cstheme="minorHAnsi"/>
          <w:sz w:val="16"/>
          <w:szCs w:val="16"/>
          <w:lang w:eastAsia="de-DE"/>
        </w:rPr>
        <w:t xml:space="preserve"> </w:t>
      </w:r>
      <w:r w:rsidRPr="002F56FC">
        <w:rPr>
          <w:rStyle w:val="Funotenzeichen"/>
          <w:rFonts w:asciiTheme="minorHAnsi" w:eastAsia="Times New Roman" w:hAnsiTheme="minorHAnsi" w:cstheme="minorHAnsi"/>
          <w:sz w:val="16"/>
          <w:szCs w:val="16"/>
          <w:lang w:eastAsia="de-DE"/>
        </w:rPr>
        <w:footnoteReference w:id="478"/>
      </w:r>
    </w:p>
    <w:p w14:paraId="0876F47E" w14:textId="77777777" w:rsidR="00865B41" w:rsidRDefault="00865B41" w:rsidP="00865B41">
      <w:pPr>
        <w:rPr>
          <w:rFonts w:asciiTheme="minorHAnsi" w:eastAsia="Times New Roman" w:hAnsiTheme="minorHAnsi" w:cstheme="minorHAnsi"/>
          <w:b/>
          <w:sz w:val="20"/>
          <w:szCs w:val="20"/>
          <w:u w:val="single"/>
          <w:lang w:eastAsia="de-DE"/>
        </w:rPr>
      </w:pPr>
      <w:r>
        <w:rPr>
          <w:rFonts w:asciiTheme="minorHAnsi" w:eastAsia="Times New Roman" w:hAnsiTheme="minorHAnsi" w:cstheme="minorHAnsi"/>
          <w:sz w:val="16"/>
          <w:szCs w:val="16"/>
          <w:lang w:eastAsia="de-DE"/>
        </w:rPr>
        <w:tab/>
      </w:r>
      <w:r>
        <w:rPr>
          <w:rFonts w:asciiTheme="minorHAnsi" w:eastAsia="Times New Roman" w:hAnsiTheme="minorHAnsi" w:cstheme="minorHAnsi"/>
          <w:sz w:val="16"/>
          <w:szCs w:val="16"/>
          <w:lang w:eastAsia="de-DE"/>
        </w:rPr>
        <w:tab/>
      </w:r>
      <w:r>
        <w:rPr>
          <w:rFonts w:asciiTheme="minorHAnsi" w:eastAsia="Times New Roman" w:hAnsiTheme="minorHAnsi" w:cstheme="minorHAnsi"/>
          <w:sz w:val="16"/>
          <w:szCs w:val="16"/>
          <w:lang w:eastAsia="de-DE"/>
        </w:rPr>
        <w:tab/>
      </w:r>
      <w:r>
        <w:rPr>
          <w:rFonts w:asciiTheme="minorHAnsi" w:eastAsia="Times New Roman" w:hAnsiTheme="minorHAnsi" w:cstheme="minorHAnsi"/>
          <w:sz w:val="16"/>
          <w:szCs w:val="16"/>
          <w:lang w:eastAsia="de-DE"/>
        </w:rPr>
        <w:tab/>
      </w:r>
      <w:r>
        <w:rPr>
          <w:rFonts w:asciiTheme="minorHAnsi" w:eastAsia="Times New Roman" w:hAnsiTheme="minorHAnsi" w:cstheme="minorHAnsi"/>
          <w:sz w:val="20"/>
          <w:szCs w:val="20"/>
          <w:lang w:eastAsia="de-DE"/>
        </w:rPr>
        <w:t>e</w:t>
      </w:r>
      <w:r w:rsidRPr="004108F7">
        <w:rPr>
          <w:rFonts w:asciiTheme="minorHAnsi" w:eastAsia="Times New Roman" w:hAnsiTheme="minorHAnsi" w:cstheme="minorHAnsi"/>
          <w:sz w:val="20"/>
          <w:szCs w:val="20"/>
          <w:lang w:eastAsia="de-DE"/>
        </w:rPr>
        <w:t>2.</w:t>
      </w:r>
      <w:r w:rsidRPr="004108F7">
        <w:rPr>
          <w:rFonts w:asciiTheme="minorHAnsi" w:eastAsia="Times New Roman" w:hAnsiTheme="minorHAnsi" w:cstheme="minorHAnsi"/>
          <w:sz w:val="20"/>
          <w:szCs w:val="20"/>
          <w:lang w:eastAsia="de-DE"/>
        </w:rPr>
        <w:tab/>
      </w:r>
      <w:proofErr w:type="spellStart"/>
      <w:r>
        <w:rPr>
          <w:rFonts w:asciiTheme="minorHAnsi" w:eastAsia="Times New Roman" w:hAnsiTheme="minorHAnsi" w:cstheme="minorHAnsi"/>
          <w:sz w:val="20"/>
          <w:szCs w:val="20"/>
          <w:lang w:eastAsia="de-DE"/>
        </w:rPr>
        <w:t>Aeltgen</w:t>
      </w:r>
      <w:proofErr w:type="spellEnd"/>
      <w:r>
        <w:rPr>
          <w:rFonts w:asciiTheme="minorHAnsi" w:eastAsia="Times New Roman" w:hAnsiTheme="minorHAnsi" w:cstheme="minorHAnsi"/>
          <w:sz w:val="20"/>
          <w:szCs w:val="20"/>
          <w:lang w:eastAsia="de-DE"/>
        </w:rPr>
        <w:t xml:space="preserve"> </w:t>
      </w:r>
      <w:proofErr w:type="spellStart"/>
      <w:r w:rsidRPr="00FE5FE6">
        <w:rPr>
          <w:rFonts w:asciiTheme="minorHAnsi" w:eastAsia="Times New Roman" w:hAnsiTheme="minorHAnsi" w:cstheme="minorHAnsi"/>
          <w:b/>
          <w:sz w:val="20"/>
          <w:szCs w:val="20"/>
          <w:u w:val="single"/>
          <w:lang w:eastAsia="de-DE"/>
        </w:rPr>
        <w:t>Aldersdr</w:t>
      </w:r>
      <w:proofErr w:type="spellEnd"/>
      <w:r w:rsidRPr="00FE5FE6">
        <w:rPr>
          <w:rFonts w:asciiTheme="minorHAnsi" w:eastAsia="Times New Roman" w:hAnsiTheme="minorHAnsi" w:cstheme="minorHAnsi"/>
          <w:b/>
          <w:sz w:val="20"/>
          <w:szCs w:val="20"/>
          <w:u w:val="single"/>
          <w:lang w:eastAsia="de-DE"/>
        </w:rPr>
        <w:t xml:space="preserve">. </w:t>
      </w:r>
      <w:proofErr w:type="spellStart"/>
      <w:r w:rsidRPr="00FE5FE6">
        <w:rPr>
          <w:rFonts w:asciiTheme="minorHAnsi" w:eastAsia="Times New Roman" w:hAnsiTheme="minorHAnsi" w:cstheme="minorHAnsi"/>
          <w:b/>
          <w:sz w:val="20"/>
          <w:szCs w:val="20"/>
          <w:u w:val="single"/>
          <w:lang w:eastAsia="de-DE"/>
        </w:rPr>
        <w:t>Kroon</w:t>
      </w:r>
      <w:proofErr w:type="spellEnd"/>
      <w:r>
        <w:rPr>
          <w:rStyle w:val="Funotenzeichen"/>
          <w:rFonts w:eastAsia="Times New Roman" w:cs="Calibri"/>
          <w:sz w:val="16"/>
          <w:szCs w:val="16"/>
          <w:lang w:eastAsia="de-DE"/>
        </w:rPr>
        <w:footnoteReference w:id="479"/>
      </w:r>
      <w:r>
        <w:rPr>
          <w:rFonts w:asciiTheme="minorHAnsi" w:eastAsia="Times New Roman" w:hAnsiTheme="minorHAnsi" w:cstheme="minorHAnsi"/>
          <w:b/>
          <w:sz w:val="20"/>
          <w:szCs w:val="20"/>
          <w:u w:val="single"/>
          <w:lang w:eastAsia="de-DE"/>
        </w:rPr>
        <w:t>/</w:t>
      </w:r>
      <w:proofErr w:type="spellStart"/>
      <w:r>
        <w:rPr>
          <w:rFonts w:asciiTheme="minorHAnsi" w:eastAsia="Times New Roman" w:hAnsiTheme="minorHAnsi" w:cstheme="minorHAnsi"/>
          <w:b/>
          <w:sz w:val="20"/>
          <w:szCs w:val="20"/>
          <w:u w:val="single"/>
          <w:lang w:eastAsia="de-DE"/>
        </w:rPr>
        <w:t>Allers</w:t>
      </w:r>
      <w:proofErr w:type="spellEnd"/>
      <w:r>
        <w:rPr>
          <w:rStyle w:val="Funotenzeichen"/>
          <w:rFonts w:eastAsia="Times New Roman" w:cs="Calibri"/>
          <w:i/>
          <w:sz w:val="16"/>
          <w:szCs w:val="16"/>
          <w:lang w:eastAsia="de-DE"/>
        </w:rPr>
        <w:footnoteReference w:id="480"/>
      </w:r>
    </w:p>
    <w:p w14:paraId="568E33EE" w14:textId="77777777" w:rsidR="00865B41" w:rsidRPr="004A3ECC" w:rsidRDefault="00865B41" w:rsidP="00865B41">
      <w:pPr>
        <w:ind w:left="3534" w:firstLine="6"/>
        <w:rPr>
          <w:rFonts w:asciiTheme="minorHAnsi" w:eastAsia="Times New Roman" w:hAnsiTheme="minorHAnsi" w:cstheme="minorHAnsi"/>
          <w:b/>
          <w:sz w:val="20"/>
          <w:szCs w:val="20"/>
          <w:lang w:eastAsia="de-DE"/>
        </w:rPr>
      </w:pPr>
      <w:r w:rsidRPr="004A3ECC">
        <w:rPr>
          <w:rFonts w:asciiTheme="minorHAnsi" w:eastAsia="Times New Roman" w:hAnsiTheme="minorHAnsi" w:cstheme="minorHAnsi"/>
          <w:b/>
          <w:sz w:val="20"/>
          <w:szCs w:val="20"/>
          <w:lang w:eastAsia="de-DE"/>
        </w:rPr>
        <w:t>24.11.1638:</w:t>
      </w:r>
      <w:r>
        <w:rPr>
          <w:rFonts w:asciiTheme="minorHAnsi" w:eastAsia="Times New Roman" w:hAnsiTheme="minorHAnsi" w:cstheme="minorHAnsi"/>
          <w:b/>
          <w:sz w:val="20"/>
          <w:szCs w:val="20"/>
          <w:lang w:eastAsia="de-DE"/>
        </w:rPr>
        <w:t xml:space="preserve"> </w:t>
      </w:r>
      <w:r w:rsidRPr="004A3ECC">
        <w:rPr>
          <w:rFonts w:asciiTheme="minorHAnsi" w:eastAsia="Times New Roman" w:hAnsiTheme="minorHAnsi" w:cstheme="minorHAnsi"/>
          <w:b/>
          <w:sz w:val="16"/>
          <w:szCs w:val="16"/>
          <w:lang w:eastAsia="de-DE"/>
        </w:rPr>
        <w:t>„</w:t>
      </w:r>
      <w:r w:rsidRPr="004A3ECC">
        <w:rPr>
          <w:rFonts w:ascii="Times New Roman" w:eastAsia="Times New Roman" w:hAnsi="Times New Roman"/>
          <w:sz w:val="16"/>
          <w:szCs w:val="16"/>
          <w:lang w:eastAsia="de-DE"/>
        </w:rPr>
        <w:t xml:space="preserve">die </w:t>
      </w:r>
      <w:proofErr w:type="spellStart"/>
      <w:r w:rsidRPr="004A3ECC">
        <w:rPr>
          <w:rFonts w:ascii="Times New Roman" w:eastAsia="Times New Roman" w:hAnsi="Times New Roman"/>
          <w:sz w:val="16"/>
          <w:szCs w:val="16"/>
          <w:lang w:eastAsia="de-DE"/>
        </w:rPr>
        <w:t>bij</w:t>
      </w:r>
      <w:proofErr w:type="spellEnd"/>
      <w:r w:rsidRPr="004A3ECC">
        <w:rPr>
          <w:rFonts w:ascii="Times New Roman" w:eastAsia="Times New Roman" w:hAnsi="Times New Roman"/>
          <w:sz w:val="16"/>
          <w:szCs w:val="16"/>
          <w:lang w:eastAsia="de-DE"/>
        </w:rPr>
        <w:t xml:space="preserve"> hem </w:t>
      </w:r>
      <w:proofErr w:type="spellStart"/>
      <w:r w:rsidRPr="004A3ECC">
        <w:rPr>
          <w:rFonts w:ascii="Times New Roman" w:eastAsia="Times New Roman" w:hAnsi="Times New Roman"/>
          <w:sz w:val="16"/>
          <w:szCs w:val="16"/>
          <w:lang w:eastAsia="de-DE"/>
        </w:rPr>
        <w:t>inwoont</w:t>
      </w:r>
      <w:proofErr w:type="spellEnd"/>
      <w:r w:rsidRPr="004A3ECC">
        <w:rPr>
          <w:rFonts w:asciiTheme="minorHAnsi" w:eastAsia="Times New Roman" w:hAnsiTheme="minorHAnsi" w:cstheme="minorHAnsi"/>
          <w:b/>
          <w:sz w:val="16"/>
          <w:szCs w:val="16"/>
          <w:lang w:eastAsia="de-DE"/>
        </w:rPr>
        <w:t xml:space="preserve">“ </w:t>
      </w:r>
      <w:r w:rsidRPr="004A3ECC">
        <w:rPr>
          <w:rFonts w:asciiTheme="minorHAnsi" w:eastAsia="Times New Roman" w:hAnsiTheme="minorHAnsi" w:cstheme="minorHAnsi"/>
          <w:sz w:val="16"/>
          <w:szCs w:val="16"/>
          <w:lang w:eastAsia="de-DE"/>
        </w:rPr>
        <w:t>(=</w:t>
      </w:r>
      <w:r w:rsidRPr="004A3ECC">
        <w:rPr>
          <w:rFonts w:asciiTheme="minorHAnsi" w:eastAsia="Times New Roman" w:hAnsiTheme="minorHAnsi" w:cstheme="minorHAnsi"/>
          <w:sz w:val="20"/>
          <w:szCs w:val="20"/>
          <w:lang w:eastAsia="de-DE"/>
        </w:rPr>
        <w:t xml:space="preserve"> bei ihrem</w:t>
      </w:r>
      <w:r>
        <w:rPr>
          <w:rFonts w:asciiTheme="minorHAnsi" w:eastAsia="Times New Roman" w:hAnsiTheme="minorHAnsi" w:cstheme="minorHAnsi"/>
          <w:sz w:val="20"/>
          <w:szCs w:val="20"/>
          <w:lang w:eastAsia="de-DE"/>
        </w:rPr>
        <w:t xml:space="preserve"> </w:t>
      </w:r>
      <w:r w:rsidRPr="004A3ECC">
        <w:rPr>
          <w:rFonts w:asciiTheme="minorHAnsi" w:eastAsia="Times New Roman" w:hAnsiTheme="minorHAnsi" w:cstheme="minorHAnsi"/>
          <w:sz w:val="20"/>
          <w:szCs w:val="20"/>
          <w:lang w:eastAsia="de-DE"/>
        </w:rPr>
        <w:t>Onkel</w:t>
      </w:r>
      <w:r>
        <w:rPr>
          <w:rFonts w:asciiTheme="minorHAnsi" w:eastAsia="Times New Roman" w:hAnsiTheme="minorHAnsi" w:cstheme="minorHAnsi"/>
          <w:b/>
          <w:sz w:val="20"/>
          <w:szCs w:val="20"/>
          <w:lang w:eastAsia="de-DE"/>
        </w:rPr>
        <w:t xml:space="preserve"> </w:t>
      </w:r>
      <w:r w:rsidRPr="002F56FC">
        <w:rPr>
          <w:rFonts w:asciiTheme="minorHAnsi" w:eastAsia="Times New Roman" w:hAnsiTheme="minorHAnsi" w:cstheme="minorHAnsi"/>
          <w:sz w:val="16"/>
          <w:szCs w:val="16"/>
          <w:lang w:eastAsia="de-DE"/>
        </w:rPr>
        <w:t xml:space="preserve">Joris </w:t>
      </w:r>
      <w:proofErr w:type="spellStart"/>
      <w:r w:rsidRPr="002F56FC">
        <w:rPr>
          <w:rFonts w:asciiTheme="minorHAnsi" w:eastAsia="Times New Roman" w:hAnsiTheme="minorHAnsi" w:cstheme="minorHAnsi"/>
          <w:sz w:val="16"/>
          <w:szCs w:val="16"/>
          <w:lang w:eastAsia="de-DE"/>
        </w:rPr>
        <w:t>Cornelisz</w:t>
      </w:r>
      <w:proofErr w:type="spellEnd"/>
      <w:r w:rsidRPr="002F56FC">
        <w:rPr>
          <w:rFonts w:asciiTheme="minorHAnsi" w:eastAsia="Times New Roman" w:hAnsiTheme="minorHAnsi" w:cstheme="minorHAnsi"/>
          <w:sz w:val="16"/>
          <w:szCs w:val="16"/>
          <w:lang w:eastAsia="de-DE"/>
        </w:rPr>
        <w:t xml:space="preserve">. </w:t>
      </w:r>
      <w:r w:rsidRPr="002F56FC">
        <w:rPr>
          <w:rFonts w:asciiTheme="minorHAnsi" w:eastAsia="Times New Roman" w:hAnsiTheme="minorHAnsi" w:cstheme="minorHAnsi"/>
          <w:b/>
          <w:sz w:val="16"/>
          <w:szCs w:val="16"/>
          <w:lang w:eastAsia="de-DE"/>
        </w:rPr>
        <w:t>Plat/</w:t>
      </w:r>
      <w:proofErr w:type="spellStart"/>
      <w:r w:rsidRPr="002F56FC">
        <w:rPr>
          <w:rFonts w:asciiTheme="minorHAnsi" w:eastAsia="Times New Roman" w:hAnsiTheme="minorHAnsi" w:cstheme="minorHAnsi"/>
          <w:b/>
          <w:sz w:val="16"/>
          <w:szCs w:val="16"/>
          <w:lang w:eastAsia="de-DE"/>
        </w:rPr>
        <w:t>vn</w:t>
      </w:r>
      <w:proofErr w:type="spellEnd"/>
      <w:r w:rsidRPr="002F56FC">
        <w:rPr>
          <w:rFonts w:asciiTheme="minorHAnsi" w:eastAsia="Times New Roman" w:hAnsiTheme="minorHAnsi" w:cstheme="minorHAnsi"/>
          <w:b/>
          <w:sz w:val="16"/>
          <w:szCs w:val="16"/>
          <w:lang w:eastAsia="de-DE"/>
        </w:rPr>
        <w:t xml:space="preserve"> der Plat</w:t>
      </w:r>
      <w:r>
        <w:rPr>
          <w:rFonts w:asciiTheme="minorHAnsi" w:eastAsia="Times New Roman" w:hAnsiTheme="minorHAnsi" w:cstheme="minorHAnsi"/>
          <w:b/>
          <w:sz w:val="16"/>
          <w:szCs w:val="16"/>
          <w:lang w:eastAsia="de-DE"/>
        </w:rPr>
        <w:t>).</w:t>
      </w:r>
      <w:r w:rsidRPr="004A3ECC">
        <w:rPr>
          <w:rStyle w:val="Funotenzeichen"/>
          <w:rFonts w:eastAsia="Times New Roman" w:cs="Calibri"/>
          <w:i/>
          <w:sz w:val="16"/>
          <w:szCs w:val="16"/>
          <w:lang w:eastAsia="de-DE"/>
        </w:rPr>
        <w:t xml:space="preserve"> </w:t>
      </w:r>
      <w:r w:rsidRPr="004A3ECC">
        <w:rPr>
          <w:rStyle w:val="Funotenzeichen"/>
          <w:rFonts w:eastAsia="Times New Roman" w:cs="Calibri"/>
          <w:sz w:val="16"/>
          <w:szCs w:val="16"/>
          <w:lang w:eastAsia="de-DE"/>
        </w:rPr>
        <w:footnoteReference w:id="481"/>
      </w:r>
    </w:p>
    <w:p w14:paraId="286B071B" w14:textId="77777777" w:rsidR="00865B41" w:rsidRDefault="00865B41" w:rsidP="00865B41">
      <w:pPr>
        <w:ind w:left="3534"/>
        <w:rPr>
          <w:rFonts w:asciiTheme="minorHAnsi" w:eastAsia="Times New Roman" w:hAnsiTheme="minorHAnsi" w:cstheme="minorHAnsi"/>
          <w:sz w:val="16"/>
          <w:szCs w:val="16"/>
          <w:lang w:eastAsia="de-DE"/>
        </w:rPr>
      </w:pPr>
      <w:r>
        <w:rPr>
          <w:rFonts w:asciiTheme="minorHAnsi" w:eastAsia="Times New Roman" w:hAnsiTheme="minorHAnsi" w:cstheme="minorHAnsi"/>
          <w:b/>
          <w:sz w:val="20"/>
          <w:szCs w:val="20"/>
          <w:lang w:eastAsia="de-DE"/>
        </w:rPr>
        <w:t>24.11.1638</w:t>
      </w:r>
      <w:r w:rsidRPr="004A3ECC">
        <w:rPr>
          <w:rStyle w:val="Funotenzeichen"/>
          <w:rFonts w:eastAsia="Times New Roman" w:cs="Calibri"/>
          <w:sz w:val="16"/>
          <w:szCs w:val="16"/>
          <w:lang w:eastAsia="de-DE"/>
        </w:rPr>
        <w:footnoteReference w:id="482"/>
      </w:r>
      <w:r>
        <w:rPr>
          <w:rFonts w:asciiTheme="minorHAnsi" w:eastAsia="Times New Roman" w:hAnsiTheme="minorHAnsi" w:cstheme="minorHAnsi"/>
          <w:b/>
          <w:sz w:val="20"/>
          <w:szCs w:val="20"/>
          <w:lang w:eastAsia="de-DE"/>
        </w:rPr>
        <w:t xml:space="preserve">, </w:t>
      </w:r>
      <w:r w:rsidRPr="00A665EA">
        <w:rPr>
          <w:rFonts w:asciiTheme="minorHAnsi" w:eastAsia="Times New Roman" w:hAnsiTheme="minorHAnsi" w:cstheme="minorHAnsi"/>
          <w:b/>
          <w:sz w:val="20"/>
          <w:szCs w:val="20"/>
          <w:lang w:eastAsia="de-DE"/>
        </w:rPr>
        <w:t>13.12.1650</w:t>
      </w:r>
      <w:r>
        <w:rPr>
          <w:rFonts w:asciiTheme="minorHAnsi" w:eastAsia="Times New Roman" w:hAnsiTheme="minorHAnsi" w:cstheme="minorHAnsi"/>
          <w:b/>
          <w:sz w:val="20"/>
          <w:szCs w:val="20"/>
          <w:lang w:eastAsia="de-DE"/>
        </w:rPr>
        <w:t xml:space="preserve"> </w:t>
      </w:r>
      <w:r w:rsidRPr="00A665EA">
        <w:rPr>
          <w:rFonts w:asciiTheme="minorHAnsi" w:eastAsia="Times New Roman" w:hAnsiTheme="minorHAnsi" w:cstheme="minorHAnsi"/>
          <w:sz w:val="20"/>
          <w:szCs w:val="20"/>
          <w:lang w:eastAsia="de-DE"/>
        </w:rPr>
        <w:t xml:space="preserve">und </w:t>
      </w:r>
      <w:r w:rsidRPr="002F56FC">
        <w:rPr>
          <w:rFonts w:asciiTheme="minorHAnsi" w:eastAsia="Times New Roman" w:hAnsiTheme="minorHAnsi" w:cstheme="minorHAnsi"/>
          <w:b/>
          <w:sz w:val="20"/>
          <w:szCs w:val="20"/>
          <w:lang w:eastAsia="de-DE"/>
        </w:rPr>
        <w:t>25.7.1651:</w:t>
      </w:r>
      <w:r w:rsidRPr="002F56FC">
        <w:rPr>
          <w:rFonts w:asciiTheme="minorHAnsi" w:eastAsia="Times New Roman" w:hAnsiTheme="minorHAnsi" w:cstheme="minorHAnsi"/>
          <w:sz w:val="20"/>
          <w:szCs w:val="20"/>
          <w:lang w:eastAsia="de-DE"/>
        </w:rPr>
        <w:t xml:space="preserve"> </w:t>
      </w:r>
      <w:proofErr w:type="gramStart"/>
      <w:r w:rsidRPr="002F56FC">
        <w:rPr>
          <w:rFonts w:asciiTheme="minorHAnsi" w:eastAsia="Times New Roman" w:hAnsiTheme="minorHAnsi" w:cstheme="minorHAnsi"/>
          <w:sz w:val="16"/>
          <w:szCs w:val="16"/>
          <w:lang w:eastAsia="de-DE"/>
        </w:rPr>
        <w:t xml:space="preserve">Ihr  </w:t>
      </w:r>
      <w:r>
        <w:rPr>
          <w:rFonts w:asciiTheme="minorHAnsi" w:eastAsia="Times New Roman" w:hAnsiTheme="minorHAnsi" w:cstheme="minorHAnsi"/>
          <w:sz w:val="16"/>
          <w:szCs w:val="16"/>
          <w:lang w:eastAsia="de-DE"/>
        </w:rPr>
        <w:t>Onk</w:t>
      </w:r>
      <w:r w:rsidRPr="002F56FC">
        <w:rPr>
          <w:rFonts w:asciiTheme="minorHAnsi" w:eastAsia="Times New Roman" w:hAnsiTheme="minorHAnsi" w:cstheme="minorHAnsi"/>
          <w:sz w:val="16"/>
          <w:szCs w:val="16"/>
          <w:lang w:eastAsia="de-DE"/>
        </w:rPr>
        <w:t>el</w:t>
      </w:r>
      <w:proofErr w:type="gramEnd"/>
      <w:r w:rsidRPr="002F56FC">
        <w:rPr>
          <w:rFonts w:asciiTheme="minorHAnsi" w:eastAsia="Times New Roman" w:hAnsiTheme="minorHAnsi" w:cstheme="minorHAnsi"/>
          <w:sz w:val="16"/>
          <w:szCs w:val="16"/>
          <w:lang w:eastAsia="de-DE"/>
        </w:rPr>
        <w:t xml:space="preserve"> Joris </w:t>
      </w:r>
      <w:proofErr w:type="spellStart"/>
      <w:r w:rsidRPr="002F56FC">
        <w:rPr>
          <w:rFonts w:asciiTheme="minorHAnsi" w:eastAsia="Times New Roman" w:hAnsiTheme="minorHAnsi" w:cstheme="minorHAnsi"/>
          <w:sz w:val="16"/>
          <w:szCs w:val="16"/>
          <w:lang w:eastAsia="de-DE"/>
        </w:rPr>
        <w:t>Cornelisz</w:t>
      </w:r>
      <w:proofErr w:type="spellEnd"/>
      <w:r w:rsidRPr="002F56FC">
        <w:rPr>
          <w:rFonts w:asciiTheme="minorHAnsi" w:eastAsia="Times New Roman" w:hAnsiTheme="minorHAnsi" w:cstheme="minorHAnsi"/>
          <w:sz w:val="16"/>
          <w:szCs w:val="16"/>
          <w:lang w:eastAsia="de-DE"/>
        </w:rPr>
        <w:t xml:space="preserve">. </w:t>
      </w:r>
      <w:r w:rsidRPr="002F56FC">
        <w:rPr>
          <w:rFonts w:asciiTheme="minorHAnsi" w:eastAsia="Times New Roman" w:hAnsiTheme="minorHAnsi" w:cstheme="minorHAnsi"/>
          <w:b/>
          <w:sz w:val="16"/>
          <w:szCs w:val="16"/>
          <w:lang w:eastAsia="de-DE"/>
        </w:rPr>
        <w:t>Plat/</w:t>
      </w:r>
      <w:proofErr w:type="spellStart"/>
      <w:r w:rsidRPr="002F56FC">
        <w:rPr>
          <w:rFonts w:asciiTheme="minorHAnsi" w:eastAsia="Times New Roman" w:hAnsiTheme="minorHAnsi" w:cstheme="minorHAnsi"/>
          <w:b/>
          <w:sz w:val="16"/>
          <w:szCs w:val="16"/>
          <w:lang w:eastAsia="de-DE"/>
        </w:rPr>
        <w:t>vn</w:t>
      </w:r>
      <w:proofErr w:type="spellEnd"/>
      <w:r w:rsidRPr="002F56FC">
        <w:rPr>
          <w:rFonts w:asciiTheme="minorHAnsi" w:eastAsia="Times New Roman" w:hAnsiTheme="minorHAnsi" w:cstheme="minorHAnsi"/>
          <w:b/>
          <w:sz w:val="16"/>
          <w:szCs w:val="16"/>
          <w:lang w:eastAsia="de-DE"/>
        </w:rPr>
        <w:t xml:space="preserve"> der Plat</w:t>
      </w:r>
      <w:r w:rsidRPr="002F56FC">
        <w:rPr>
          <w:rFonts w:asciiTheme="minorHAnsi" w:eastAsia="Times New Roman" w:hAnsiTheme="minorHAnsi" w:cstheme="minorHAnsi"/>
          <w:sz w:val="16"/>
          <w:szCs w:val="16"/>
          <w:lang w:eastAsia="de-DE"/>
        </w:rPr>
        <w:t xml:space="preserve"> setzt ihr in seine</w:t>
      </w:r>
      <w:r>
        <w:rPr>
          <w:rFonts w:asciiTheme="minorHAnsi" w:eastAsia="Times New Roman" w:hAnsiTheme="minorHAnsi" w:cstheme="minorHAnsi"/>
          <w:sz w:val="16"/>
          <w:szCs w:val="16"/>
          <w:lang w:eastAsia="de-DE"/>
        </w:rPr>
        <w:t>n</w:t>
      </w:r>
      <w:r w:rsidRPr="002F56FC">
        <w:rPr>
          <w:rFonts w:asciiTheme="minorHAnsi" w:eastAsia="Times New Roman" w:hAnsiTheme="minorHAnsi" w:cstheme="minorHAnsi"/>
          <w:sz w:val="16"/>
          <w:szCs w:val="16"/>
          <w:lang w:eastAsia="de-DE"/>
        </w:rPr>
        <w:t xml:space="preserve"> </w:t>
      </w:r>
      <w:r>
        <w:rPr>
          <w:rFonts w:asciiTheme="minorHAnsi" w:eastAsia="Times New Roman" w:hAnsiTheme="minorHAnsi" w:cstheme="minorHAnsi"/>
          <w:sz w:val="16"/>
          <w:szCs w:val="16"/>
          <w:lang w:eastAsia="de-DE"/>
        </w:rPr>
        <w:t xml:space="preserve">jeweiligen </w:t>
      </w:r>
      <w:proofErr w:type="gramStart"/>
      <w:r w:rsidRPr="002F56FC">
        <w:rPr>
          <w:rFonts w:asciiTheme="minorHAnsi" w:eastAsia="Times New Roman" w:hAnsiTheme="minorHAnsi" w:cstheme="minorHAnsi"/>
          <w:sz w:val="16"/>
          <w:szCs w:val="16"/>
          <w:lang w:eastAsia="de-DE"/>
        </w:rPr>
        <w:t>Testament</w:t>
      </w:r>
      <w:r>
        <w:rPr>
          <w:rFonts w:asciiTheme="minorHAnsi" w:eastAsia="Times New Roman" w:hAnsiTheme="minorHAnsi" w:cstheme="minorHAnsi"/>
          <w:sz w:val="16"/>
          <w:szCs w:val="16"/>
          <w:lang w:eastAsia="de-DE"/>
        </w:rPr>
        <w:t xml:space="preserve">en </w:t>
      </w:r>
      <w:r w:rsidRPr="002F56FC">
        <w:rPr>
          <w:rFonts w:asciiTheme="minorHAnsi" w:eastAsia="Times New Roman" w:hAnsiTheme="minorHAnsi" w:cstheme="minorHAnsi"/>
          <w:sz w:val="16"/>
          <w:szCs w:val="16"/>
          <w:lang w:eastAsia="de-DE"/>
        </w:rPr>
        <w:t xml:space="preserve"> ein</w:t>
      </w:r>
      <w:proofErr w:type="gramEnd"/>
      <w:r w:rsidRPr="002F56FC">
        <w:rPr>
          <w:rFonts w:asciiTheme="minorHAnsi" w:eastAsia="Times New Roman" w:hAnsiTheme="minorHAnsi" w:cstheme="minorHAnsi"/>
          <w:sz w:val="16"/>
          <w:szCs w:val="16"/>
          <w:lang w:eastAsia="de-DE"/>
        </w:rPr>
        <w:t xml:space="preserve"> Legat aus.</w:t>
      </w:r>
      <w:r w:rsidRPr="002F56FC">
        <w:rPr>
          <w:rStyle w:val="Funotenzeichen"/>
          <w:rFonts w:asciiTheme="minorHAnsi" w:eastAsia="Times New Roman" w:hAnsiTheme="minorHAnsi" w:cstheme="minorHAnsi"/>
          <w:sz w:val="16"/>
          <w:szCs w:val="16"/>
          <w:lang w:eastAsia="de-DE"/>
        </w:rPr>
        <w:t xml:space="preserve"> </w:t>
      </w:r>
      <w:r w:rsidRPr="002F56FC">
        <w:rPr>
          <w:rStyle w:val="Funotenzeichen"/>
          <w:rFonts w:asciiTheme="minorHAnsi" w:eastAsia="Times New Roman" w:hAnsiTheme="minorHAnsi" w:cstheme="minorHAnsi"/>
          <w:sz w:val="16"/>
          <w:szCs w:val="16"/>
          <w:lang w:eastAsia="de-DE"/>
        </w:rPr>
        <w:footnoteReference w:id="483"/>
      </w:r>
    </w:p>
    <w:p w14:paraId="2CFC61E3" w14:textId="77777777" w:rsidR="00865B41" w:rsidRDefault="00865B41" w:rsidP="00865B41">
      <w:pPr>
        <w:rPr>
          <w:rFonts w:asciiTheme="minorHAnsi" w:eastAsia="Times New Roman" w:hAnsiTheme="minorHAnsi" w:cstheme="minorHAnsi"/>
          <w:sz w:val="20"/>
          <w:szCs w:val="20"/>
          <w:lang w:eastAsia="de-DE"/>
        </w:rPr>
      </w:pPr>
      <w:r>
        <w:rPr>
          <w:rFonts w:asciiTheme="minorHAnsi" w:eastAsia="Times New Roman" w:hAnsiTheme="minorHAnsi" w:cstheme="minorHAnsi"/>
          <w:sz w:val="16"/>
          <w:szCs w:val="16"/>
          <w:lang w:eastAsia="de-DE"/>
        </w:rPr>
        <w:tab/>
      </w:r>
      <w:r>
        <w:rPr>
          <w:rFonts w:asciiTheme="minorHAnsi" w:eastAsia="Times New Roman" w:hAnsiTheme="minorHAnsi" w:cstheme="minorHAnsi"/>
          <w:sz w:val="16"/>
          <w:szCs w:val="16"/>
          <w:lang w:eastAsia="de-DE"/>
        </w:rPr>
        <w:tab/>
      </w:r>
      <w:r>
        <w:rPr>
          <w:rFonts w:asciiTheme="minorHAnsi" w:eastAsia="Times New Roman" w:hAnsiTheme="minorHAnsi" w:cstheme="minorHAnsi"/>
          <w:sz w:val="16"/>
          <w:szCs w:val="16"/>
          <w:lang w:eastAsia="de-DE"/>
        </w:rPr>
        <w:tab/>
        <w:t>f.</w:t>
      </w:r>
      <w:r>
        <w:rPr>
          <w:rFonts w:asciiTheme="minorHAnsi" w:eastAsia="Times New Roman" w:hAnsiTheme="minorHAnsi" w:cstheme="minorHAnsi"/>
          <w:sz w:val="16"/>
          <w:szCs w:val="16"/>
          <w:lang w:eastAsia="de-DE"/>
        </w:rPr>
        <w:tab/>
      </w:r>
      <w:r>
        <w:rPr>
          <w:rFonts w:asciiTheme="minorHAnsi" w:eastAsia="Times New Roman" w:hAnsiTheme="minorHAnsi" w:cstheme="minorHAnsi"/>
          <w:sz w:val="20"/>
          <w:szCs w:val="20"/>
          <w:lang w:eastAsia="de-DE"/>
        </w:rPr>
        <w:t>NN (f)</w:t>
      </w:r>
      <w:r w:rsidRPr="0017441E">
        <w:rPr>
          <w:rFonts w:eastAsia="Times New Roman" w:cs="Calibri"/>
          <w:b/>
          <w:sz w:val="20"/>
          <w:szCs w:val="20"/>
          <w:u w:val="single"/>
          <w:lang w:eastAsia="de-DE"/>
        </w:rPr>
        <w:t xml:space="preserve"> </w:t>
      </w:r>
      <w:proofErr w:type="spellStart"/>
      <w:r>
        <w:rPr>
          <w:rFonts w:eastAsia="Times New Roman" w:cs="Calibri"/>
          <w:b/>
          <w:sz w:val="20"/>
          <w:szCs w:val="20"/>
          <w:u w:val="single"/>
          <w:lang w:eastAsia="de-DE"/>
        </w:rPr>
        <w:t>Cornelisdr</w:t>
      </w:r>
      <w:proofErr w:type="spellEnd"/>
      <w:r w:rsidRPr="002F56FC">
        <w:rPr>
          <w:rFonts w:eastAsia="Times New Roman" w:cs="Calibri"/>
          <w:b/>
          <w:sz w:val="20"/>
          <w:szCs w:val="20"/>
          <w:u w:val="single"/>
          <w:lang w:eastAsia="de-DE"/>
        </w:rPr>
        <w:t>. Plat/van der Plat</w:t>
      </w:r>
      <w:r>
        <w:rPr>
          <w:rFonts w:asciiTheme="minorHAnsi" w:eastAsia="Times New Roman" w:hAnsiTheme="minorHAnsi" w:cstheme="minorHAnsi"/>
          <w:sz w:val="20"/>
          <w:szCs w:val="20"/>
          <w:lang w:eastAsia="de-DE"/>
        </w:rPr>
        <w:t xml:space="preserve"> </w:t>
      </w:r>
    </w:p>
    <w:p w14:paraId="69441B74" w14:textId="77777777" w:rsidR="00865B41" w:rsidRDefault="00865B41" w:rsidP="00865B41">
      <w:pPr>
        <w:rPr>
          <w:rFonts w:asciiTheme="minorHAnsi" w:eastAsia="Times New Roman" w:hAnsiTheme="minorHAnsi" w:cstheme="minorHAnsi"/>
          <w:sz w:val="20"/>
          <w:szCs w:val="20"/>
          <w:lang w:eastAsia="de-DE"/>
        </w:rPr>
      </w:pPr>
    </w:p>
    <w:p w14:paraId="74DE10BF" w14:textId="77777777" w:rsidR="00865B41" w:rsidRDefault="00865B41" w:rsidP="00865B41">
      <w:pPr>
        <w:ind w:left="2124" w:firstLine="708"/>
        <w:rPr>
          <w:rFonts w:eastAsia="Times New Roman" w:cs="Calibri"/>
          <w:b/>
          <w:sz w:val="20"/>
          <w:szCs w:val="20"/>
          <w:lang w:eastAsia="de-DE"/>
        </w:rPr>
      </w:pPr>
      <w:r w:rsidRPr="00F57BA6">
        <w:rPr>
          <w:rFonts w:asciiTheme="minorHAnsi" w:eastAsia="Times New Roman" w:hAnsiTheme="minorHAnsi" w:cstheme="minorHAnsi"/>
          <w:sz w:val="20"/>
          <w:szCs w:val="20"/>
          <w:lang w:eastAsia="de-DE"/>
        </w:rPr>
        <w:t>(</w:t>
      </w:r>
      <w:proofErr w:type="spellStart"/>
      <w:r w:rsidRPr="00F57BA6">
        <w:rPr>
          <w:rFonts w:asciiTheme="minorHAnsi" w:eastAsia="Times New Roman" w:hAnsiTheme="minorHAnsi" w:cstheme="minorHAnsi"/>
          <w:sz w:val="20"/>
          <w:szCs w:val="20"/>
          <w:lang w:eastAsia="de-DE"/>
        </w:rPr>
        <w:t>zus</w:t>
      </w:r>
      <w:proofErr w:type="spellEnd"/>
      <w:r w:rsidRPr="00F57BA6">
        <w:rPr>
          <w:rFonts w:asciiTheme="minorHAnsi" w:eastAsia="Times New Roman" w:hAnsiTheme="minorHAnsi" w:cstheme="minorHAnsi"/>
          <w:sz w:val="20"/>
          <w:szCs w:val="20"/>
          <w:lang w:eastAsia="de-DE"/>
        </w:rPr>
        <w:t xml:space="preserve"> [[Schwester] von </w:t>
      </w:r>
      <w:r w:rsidRPr="00F57BA6">
        <w:rPr>
          <w:rFonts w:eastAsia="Times New Roman" w:cs="Calibri"/>
          <w:sz w:val="20"/>
          <w:szCs w:val="20"/>
          <w:lang w:eastAsia="de-DE"/>
        </w:rPr>
        <w:t xml:space="preserve">Joris </w:t>
      </w:r>
      <w:proofErr w:type="spellStart"/>
      <w:r w:rsidRPr="00F57BA6">
        <w:rPr>
          <w:rFonts w:eastAsia="Times New Roman" w:cs="Calibri"/>
          <w:b/>
          <w:sz w:val="20"/>
          <w:szCs w:val="20"/>
          <w:lang w:eastAsia="de-DE"/>
        </w:rPr>
        <w:t>Cornelisz</w:t>
      </w:r>
      <w:proofErr w:type="spellEnd"/>
      <w:r>
        <w:rPr>
          <w:rFonts w:eastAsia="Times New Roman" w:cs="Calibri"/>
          <w:b/>
          <w:sz w:val="20"/>
          <w:szCs w:val="20"/>
          <w:lang w:eastAsia="de-DE"/>
        </w:rPr>
        <w:t>)</w:t>
      </w:r>
    </w:p>
    <w:p w14:paraId="063566E7" w14:textId="77777777" w:rsidR="00865B41" w:rsidRDefault="00865B41" w:rsidP="00865B41">
      <w:pPr>
        <w:ind w:left="2124" w:firstLine="708"/>
        <w:rPr>
          <w:rFonts w:eastAsia="Times New Roman" w:cs="Calibri"/>
          <w:b/>
          <w:sz w:val="20"/>
          <w:szCs w:val="20"/>
          <w:u w:val="single"/>
          <w:lang w:eastAsia="de-DE"/>
        </w:rPr>
      </w:pPr>
      <w:r>
        <w:rPr>
          <w:rFonts w:eastAsia="Times New Roman" w:cs="Calibri"/>
          <w:b/>
          <w:sz w:val="20"/>
          <w:szCs w:val="20"/>
          <w:lang w:eastAsia="de-DE"/>
        </w:rPr>
        <w:t>13.12.1650: „</w:t>
      </w:r>
      <w:proofErr w:type="spellStart"/>
      <w:r w:rsidRPr="00257148">
        <w:rPr>
          <w:rFonts w:eastAsia="Times New Roman" w:cs="Calibri"/>
          <w:i/>
          <w:sz w:val="16"/>
          <w:szCs w:val="16"/>
          <w:lang w:eastAsia="de-DE"/>
        </w:rPr>
        <w:t>zijn</w:t>
      </w:r>
      <w:proofErr w:type="spellEnd"/>
      <w:r w:rsidRPr="00257148">
        <w:rPr>
          <w:rFonts w:eastAsia="Times New Roman" w:cs="Calibri"/>
          <w:i/>
          <w:sz w:val="16"/>
          <w:szCs w:val="16"/>
          <w:lang w:eastAsia="de-DE"/>
        </w:rPr>
        <w:t xml:space="preserve"> andere </w:t>
      </w:r>
      <w:proofErr w:type="spellStart"/>
      <w:r w:rsidRPr="00257148">
        <w:rPr>
          <w:rFonts w:eastAsia="Times New Roman" w:cs="Calibri"/>
          <w:i/>
          <w:sz w:val="16"/>
          <w:szCs w:val="16"/>
          <w:lang w:eastAsia="de-DE"/>
        </w:rPr>
        <w:t>zus</w:t>
      </w:r>
      <w:proofErr w:type="spellEnd"/>
      <w:r w:rsidRPr="00257148">
        <w:rPr>
          <w:rFonts w:eastAsia="Times New Roman" w:cs="Calibri"/>
          <w:i/>
          <w:sz w:val="16"/>
          <w:szCs w:val="16"/>
          <w:lang w:eastAsia="de-DE"/>
        </w:rPr>
        <w:t xml:space="preserve"> die binnenkort </w:t>
      </w:r>
      <w:proofErr w:type="spellStart"/>
      <w:r w:rsidRPr="00257148">
        <w:rPr>
          <w:rFonts w:eastAsia="Times New Roman" w:cs="Calibri"/>
          <w:i/>
          <w:sz w:val="16"/>
          <w:szCs w:val="16"/>
          <w:lang w:eastAsia="de-DE"/>
        </w:rPr>
        <w:t>naar</w:t>
      </w:r>
      <w:proofErr w:type="spellEnd"/>
      <w:r w:rsidRPr="00257148">
        <w:rPr>
          <w:rFonts w:eastAsia="Times New Roman" w:cs="Calibri"/>
          <w:i/>
          <w:sz w:val="16"/>
          <w:szCs w:val="16"/>
          <w:lang w:eastAsia="de-DE"/>
        </w:rPr>
        <w:t xml:space="preserve"> Oost-</w:t>
      </w:r>
      <w:proofErr w:type="spellStart"/>
      <w:r w:rsidRPr="00257148">
        <w:rPr>
          <w:rFonts w:eastAsia="Times New Roman" w:cs="Calibri"/>
          <w:i/>
          <w:sz w:val="16"/>
          <w:szCs w:val="16"/>
          <w:lang w:eastAsia="de-DE"/>
        </w:rPr>
        <w:t>Indië</w:t>
      </w:r>
      <w:proofErr w:type="spellEnd"/>
      <w:r w:rsidRPr="00257148">
        <w:rPr>
          <w:rFonts w:eastAsia="Times New Roman" w:cs="Calibri"/>
          <w:i/>
          <w:sz w:val="16"/>
          <w:szCs w:val="16"/>
          <w:lang w:eastAsia="de-DE"/>
        </w:rPr>
        <w:t xml:space="preserve"> </w:t>
      </w:r>
      <w:proofErr w:type="spellStart"/>
      <w:r w:rsidRPr="00257148">
        <w:rPr>
          <w:rFonts w:eastAsia="Times New Roman" w:cs="Calibri"/>
          <w:i/>
          <w:sz w:val="16"/>
          <w:szCs w:val="16"/>
          <w:lang w:eastAsia="de-DE"/>
        </w:rPr>
        <w:t>vertrekt</w:t>
      </w:r>
      <w:proofErr w:type="spellEnd"/>
      <w:r>
        <w:rPr>
          <w:rFonts w:eastAsia="Times New Roman" w:cs="Calibri"/>
          <w:i/>
          <w:sz w:val="16"/>
          <w:szCs w:val="16"/>
          <w:lang w:eastAsia="de-DE"/>
        </w:rPr>
        <w:t>“</w:t>
      </w:r>
      <w:r w:rsidRPr="00122AE2">
        <w:rPr>
          <w:rStyle w:val="Funotenzeichen"/>
          <w:rFonts w:eastAsia="Times New Roman" w:cs="Calibri"/>
          <w:sz w:val="20"/>
          <w:szCs w:val="20"/>
          <w:lang w:eastAsia="de-DE"/>
        </w:rPr>
        <w:t xml:space="preserve"> </w:t>
      </w:r>
      <w:r w:rsidRPr="00257148">
        <w:rPr>
          <w:rStyle w:val="Funotenzeichen"/>
          <w:rFonts w:eastAsia="Times New Roman" w:cs="Calibri"/>
          <w:sz w:val="20"/>
          <w:szCs w:val="20"/>
          <w:lang w:eastAsia="de-DE"/>
        </w:rPr>
        <w:footnoteReference w:id="484"/>
      </w:r>
    </w:p>
    <w:p w14:paraId="49B9549B" w14:textId="77777777" w:rsidR="00865B41" w:rsidRPr="0003437C" w:rsidRDefault="00865B41" w:rsidP="00865B41">
      <w:pPr>
        <w:rPr>
          <w:rFonts w:eastAsia="Times New Roman" w:cs="Calibri"/>
          <w:i/>
          <w:sz w:val="16"/>
          <w:szCs w:val="16"/>
          <w:lang w:eastAsia="de-DE"/>
        </w:rPr>
      </w:pP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r>
      <w:r w:rsidRPr="00A665EA">
        <w:rPr>
          <w:rFonts w:eastAsia="Times New Roman" w:cs="Calibri"/>
          <w:b/>
          <w:sz w:val="20"/>
          <w:szCs w:val="20"/>
          <w:lang w:eastAsia="de-DE"/>
        </w:rPr>
        <w:t>25</w:t>
      </w:r>
      <w:r w:rsidRPr="0003437C">
        <w:rPr>
          <w:rFonts w:eastAsia="Times New Roman" w:cs="Calibri"/>
          <w:b/>
          <w:sz w:val="20"/>
          <w:szCs w:val="20"/>
          <w:lang w:eastAsia="de-DE"/>
        </w:rPr>
        <w:t>.7.1651</w:t>
      </w:r>
      <w:r w:rsidRPr="0003437C">
        <w:rPr>
          <w:rFonts w:eastAsia="Times New Roman" w:cs="Calibri"/>
          <w:b/>
          <w:i/>
          <w:sz w:val="16"/>
          <w:szCs w:val="16"/>
          <w:lang w:eastAsia="de-DE"/>
        </w:rPr>
        <w:t>:</w:t>
      </w:r>
      <w:r w:rsidRPr="0003437C">
        <w:rPr>
          <w:rFonts w:eastAsia="Times New Roman" w:cs="Calibri"/>
          <w:i/>
          <w:sz w:val="16"/>
          <w:szCs w:val="16"/>
          <w:lang w:eastAsia="de-DE"/>
        </w:rPr>
        <w:t xml:space="preserve"> „</w:t>
      </w:r>
      <w:r w:rsidRPr="0003437C">
        <w:rPr>
          <w:rFonts w:ascii="Times New Roman" w:eastAsia="Times New Roman" w:hAnsi="Times New Roman"/>
          <w:i/>
          <w:sz w:val="16"/>
          <w:szCs w:val="16"/>
          <w:lang w:eastAsia="de-DE"/>
        </w:rPr>
        <w:t xml:space="preserve">die </w:t>
      </w:r>
      <w:proofErr w:type="spellStart"/>
      <w:r w:rsidRPr="0003437C">
        <w:rPr>
          <w:rFonts w:ascii="Times New Roman" w:eastAsia="Times New Roman" w:hAnsi="Times New Roman"/>
          <w:i/>
          <w:sz w:val="16"/>
          <w:szCs w:val="16"/>
          <w:lang w:eastAsia="de-DE"/>
        </w:rPr>
        <w:t>vertrokken</w:t>
      </w:r>
      <w:proofErr w:type="spellEnd"/>
      <w:r w:rsidRPr="0003437C">
        <w:rPr>
          <w:rFonts w:ascii="Times New Roman" w:eastAsia="Times New Roman" w:hAnsi="Times New Roman"/>
          <w:i/>
          <w:sz w:val="16"/>
          <w:szCs w:val="16"/>
          <w:lang w:eastAsia="de-DE"/>
        </w:rPr>
        <w:t xml:space="preserve"> </w:t>
      </w:r>
      <w:proofErr w:type="spellStart"/>
      <w:r w:rsidRPr="0003437C">
        <w:rPr>
          <w:rFonts w:ascii="Times New Roman" w:eastAsia="Times New Roman" w:hAnsi="Times New Roman"/>
          <w:i/>
          <w:sz w:val="16"/>
          <w:szCs w:val="16"/>
          <w:lang w:eastAsia="de-DE"/>
        </w:rPr>
        <w:t>is</w:t>
      </w:r>
      <w:proofErr w:type="spellEnd"/>
      <w:r w:rsidRPr="0003437C">
        <w:rPr>
          <w:rFonts w:ascii="Times New Roman" w:eastAsia="Times New Roman" w:hAnsi="Times New Roman"/>
          <w:i/>
          <w:sz w:val="16"/>
          <w:szCs w:val="16"/>
          <w:lang w:eastAsia="de-DE"/>
        </w:rPr>
        <w:t xml:space="preserve"> </w:t>
      </w:r>
      <w:proofErr w:type="spellStart"/>
      <w:r w:rsidRPr="0003437C">
        <w:rPr>
          <w:rFonts w:ascii="Times New Roman" w:eastAsia="Times New Roman" w:hAnsi="Times New Roman"/>
          <w:i/>
          <w:sz w:val="16"/>
          <w:szCs w:val="16"/>
          <w:lang w:eastAsia="de-DE"/>
        </w:rPr>
        <w:t>naar</w:t>
      </w:r>
      <w:proofErr w:type="spellEnd"/>
      <w:r w:rsidRPr="0003437C">
        <w:rPr>
          <w:rFonts w:ascii="Times New Roman" w:eastAsia="Times New Roman" w:hAnsi="Times New Roman"/>
          <w:i/>
          <w:sz w:val="16"/>
          <w:szCs w:val="16"/>
          <w:lang w:eastAsia="de-DE"/>
        </w:rPr>
        <w:t xml:space="preserve"> Oost-</w:t>
      </w:r>
      <w:proofErr w:type="spellStart"/>
      <w:r w:rsidRPr="0003437C">
        <w:rPr>
          <w:rFonts w:ascii="Times New Roman" w:eastAsia="Times New Roman" w:hAnsi="Times New Roman"/>
          <w:i/>
          <w:sz w:val="16"/>
          <w:szCs w:val="16"/>
          <w:lang w:eastAsia="de-DE"/>
        </w:rPr>
        <w:t>Indië</w:t>
      </w:r>
      <w:proofErr w:type="spellEnd"/>
      <w:r w:rsidRPr="0003437C">
        <w:rPr>
          <w:rFonts w:ascii="Times New Roman" w:eastAsia="Times New Roman" w:hAnsi="Times New Roman"/>
          <w:i/>
          <w:sz w:val="16"/>
          <w:szCs w:val="16"/>
          <w:lang w:eastAsia="de-DE"/>
        </w:rPr>
        <w:t>“</w:t>
      </w:r>
      <w:r w:rsidRPr="00122AE2">
        <w:rPr>
          <w:rStyle w:val="Funotenzeichen"/>
          <w:rFonts w:eastAsia="Times New Roman" w:cs="Calibri"/>
          <w:sz w:val="16"/>
          <w:szCs w:val="16"/>
          <w:lang w:eastAsia="de-DE"/>
        </w:rPr>
        <w:t xml:space="preserve"> </w:t>
      </w:r>
      <w:r>
        <w:rPr>
          <w:rStyle w:val="Funotenzeichen"/>
          <w:rFonts w:eastAsia="Times New Roman" w:cs="Calibri"/>
          <w:sz w:val="16"/>
          <w:szCs w:val="16"/>
          <w:lang w:eastAsia="de-DE"/>
        </w:rPr>
        <w:footnoteReference w:id="485"/>
      </w:r>
    </w:p>
    <w:p w14:paraId="65EF89FC" w14:textId="77777777" w:rsidR="00865B41" w:rsidRPr="008B7322" w:rsidRDefault="00865B41" w:rsidP="00865B41">
      <w:pPr>
        <w:rPr>
          <w:rFonts w:asciiTheme="minorHAnsi" w:eastAsia="Times New Roman" w:hAnsiTheme="minorHAnsi" w:cstheme="minorHAnsi"/>
          <w:sz w:val="20"/>
          <w:szCs w:val="20"/>
          <w:lang w:eastAsia="de-DE"/>
        </w:rPr>
      </w:pPr>
      <w:r>
        <w:rPr>
          <w:rFonts w:asciiTheme="minorHAnsi" w:eastAsia="Times New Roman" w:hAnsiTheme="minorHAnsi" w:cstheme="minorHAnsi"/>
          <w:sz w:val="16"/>
          <w:szCs w:val="16"/>
          <w:lang w:eastAsia="de-DE"/>
        </w:rPr>
        <w:tab/>
      </w:r>
      <w:r>
        <w:rPr>
          <w:rFonts w:asciiTheme="minorHAnsi" w:eastAsia="Times New Roman" w:hAnsiTheme="minorHAnsi" w:cstheme="minorHAnsi"/>
          <w:sz w:val="16"/>
          <w:szCs w:val="16"/>
          <w:lang w:eastAsia="de-DE"/>
        </w:rPr>
        <w:tab/>
      </w:r>
      <w:r>
        <w:rPr>
          <w:rFonts w:asciiTheme="minorHAnsi" w:eastAsia="Times New Roman" w:hAnsiTheme="minorHAnsi" w:cstheme="minorHAnsi"/>
          <w:sz w:val="16"/>
          <w:szCs w:val="16"/>
          <w:lang w:eastAsia="de-DE"/>
        </w:rPr>
        <w:tab/>
      </w:r>
      <w:r>
        <w:rPr>
          <w:rFonts w:asciiTheme="minorHAnsi" w:eastAsia="Times New Roman" w:hAnsiTheme="minorHAnsi" w:cstheme="minorHAnsi"/>
          <w:sz w:val="16"/>
          <w:szCs w:val="16"/>
          <w:lang w:eastAsia="de-DE"/>
        </w:rPr>
        <w:tab/>
      </w:r>
      <w:proofErr w:type="spellStart"/>
      <w:r w:rsidRPr="008B7322">
        <w:rPr>
          <w:rFonts w:asciiTheme="minorHAnsi" w:eastAsia="Times New Roman" w:hAnsiTheme="minorHAnsi" w:cstheme="minorHAnsi"/>
          <w:sz w:val="20"/>
          <w:szCs w:val="20"/>
          <w:lang w:eastAsia="de-DE"/>
        </w:rPr>
        <w:t>oo</w:t>
      </w:r>
      <w:proofErr w:type="spellEnd"/>
    </w:p>
    <w:p w14:paraId="318D73EC" w14:textId="77777777" w:rsidR="00865B41" w:rsidRPr="008B7322" w:rsidRDefault="00865B41" w:rsidP="00865B41">
      <w:pPr>
        <w:rPr>
          <w:rFonts w:asciiTheme="minorHAnsi" w:eastAsia="Times New Roman" w:hAnsiTheme="minorHAnsi" w:cstheme="minorHAnsi"/>
          <w:b/>
          <w:sz w:val="20"/>
          <w:szCs w:val="20"/>
          <w:u w:val="single"/>
          <w:lang w:eastAsia="de-DE"/>
        </w:rPr>
      </w:pPr>
      <w:r w:rsidRPr="008B7322">
        <w:rPr>
          <w:rFonts w:asciiTheme="minorHAnsi" w:eastAsia="Times New Roman" w:hAnsiTheme="minorHAnsi" w:cstheme="minorHAnsi"/>
          <w:sz w:val="20"/>
          <w:szCs w:val="20"/>
          <w:lang w:eastAsia="de-DE"/>
        </w:rPr>
        <w:tab/>
      </w:r>
      <w:r w:rsidRPr="008B7322">
        <w:rPr>
          <w:rFonts w:asciiTheme="minorHAnsi" w:eastAsia="Times New Roman" w:hAnsiTheme="minorHAnsi" w:cstheme="minorHAnsi"/>
          <w:sz w:val="20"/>
          <w:szCs w:val="20"/>
          <w:lang w:eastAsia="de-DE"/>
        </w:rPr>
        <w:tab/>
      </w:r>
      <w:r w:rsidRPr="008B7322">
        <w:rPr>
          <w:rFonts w:asciiTheme="minorHAnsi" w:eastAsia="Times New Roman" w:hAnsiTheme="minorHAnsi" w:cstheme="minorHAnsi"/>
          <w:sz w:val="20"/>
          <w:szCs w:val="20"/>
          <w:lang w:eastAsia="de-DE"/>
        </w:rPr>
        <w:tab/>
      </w:r>
      <w:r w:rsidRPr="008B7322">
        <w:rPr>
          <w:rFonts w:asciiTheme="minorHAnsi" w:eastAsia="Times New Roman" w:hAnsiTheme="minorHAnsi" w:cstheme="minorHAnsi"/>
          <w:sz w:val="20"/>
          <w:szCs w:val="20"/>
          <w:lang w:eastAsia="de-DE"/>
        </w:rPr>
        <w:tab/>
      </w:r>
      <w:proofErr w:type="spellStart"/>
      <w:r w:rsidRPr="008B7322">
        <w:rPr>
          <w:rFonts w:asciiTheme="minorHAnsi" w:eastAsia="Times New Roman" w:hAnsiTheme="minorHAnsi" w:cstheme="minorHAnsi"/>
          <w:sz w:val="20"/>
          <w:szCs w:val="20"/>
          <w:lang w:eastAsia="de-DE"/>
        </w:rPr>
        <w:t>Aldert</w:t>
      </w:r>
      <w:proofErr w:type="spellEnd"/>
      <w:r w:rsidRPr="008B7322">
        <w:rPr>
          <w:rFonts w:asciiTheme="minorHAnsi" w:eastAsia="Times New Roman" w:hAnsiTheme="minorHAnsi" w:cstheme="minorHAnsi"/>
          <w:sz w:val="20"/>
          <w:szCs w:val="20"/>
          <w:lang w:eastAsia="de-DE"/>
        </w:rPr>
        <w:t xml:space="preserve"> </w:t>
      </w:r>
      <w:proofErr w:type="spellStart"/>
      <w:r w:rsidRPr="008B7322">
        <w:rPr>
          <w:rFonts w:asciiTheme="minorHAnsi" w:eastAsia="Times New Roman" w:hAnsiTheme="minorHAnsi" w:cstheme="minorHAnsi"/>
          <w:b/>
          <w:sz w:val="20"/>
          <w:szCs w:val="20"/>
          <w:u w:val="single"/>
          <w:lang w:eastAsia="de-DE"/>
        </w:rPr>
        <w:t>Wittebol</w:t>
      </w:r>
      <w:proofErr w:type="spellEnd"/>
    </w:p>
    <w:p w14:paraId="1AA4E361" w14:textId="77777777" w:rsidR="00865B41" w:rsidRPr="008B7322" w:rsidRDefault="00865B41" w:rsidP="00865B41">
      <w:pPr>
        <w:rPr>
          <w:rFonts w:asciiTheme="minorHAnsi" w:eastAsia="Times New Roman" w:hAnsiTheme="minorHAnsi" w:cstheme="minorHAnsi"/>
          <w:sz w:val="18"/>
          <w:szCs w:val="18"/>
          <w:lang w:eastAsia="de-DE"/>
        </w:rPr>
      </w:pPr>
      <w:r>
        <w:rPr>
          <w:rFonts w:asciiTheme="minorHAnsi" w:eastAsia="Times New Roman" w:hAnsiTheme="minorHAnsi" w:cstheme="minorHAnsi"/>
          <w:sz w:val="18"/>
          <w:szCs w:val="18"/>
          <w:lang w:eastAsia="de-DE"/>
        </w:rPr>
        <w:tab/>
      </w:r>
      <w:r>
        <w:rPr>
          <w:rFonts w:asciiTheme="minorHAnsi" w:eastAsia="Times New Roman" w:hAnsiTheme="minorHAnsi" w:cstheme="minorHAnsi"/>
          <w:sz w:val="18"/>
          <w:szCs w:val="18"/>
          <w:lang w:eastAsia="de-DE"/>
        </w:rPr>
        <w:tab/>
      </w:r>
      <w:r>
        <w:rPr>
          <w:rFonts w:asciiTheme="minorHAnsi" w:eastAsia="Times New Roman" w:hAnsiTheme="minorHAnsi" w:cstheme="minorHAnsi"/>
          <w:sz w:val="18"/>
          <w:szCs w:val="18"/>
          <w:lang w:eastAsia="de-DE"/>
        </w:rPr>
        <w:tab/>
      </w:r>
      <w:r>
        <w:rPr>
          <w:rFonts w:asciiTheme="minorHAnsi" w:eastAsia="Times New Roman" w:hAnsiTheme="minorHAnsi" w:cstheme="minorHAnsi"/>
          <w:sz w:val="18"/>
          <w:szCs w:val="18"/>
          <w:lang w:eastAsia="de-DE"/>
        </w:rPr>
        <w:tab/>
        <w:t xml:space="preserve">Kinder </w:t>
      </w:r>
      <w:proofErr w:type="spellStart"/>
      <w:r>
        <w:rPr>
          <w:rFonts w:asciiTheme="minorHAnsi" w:eastAsia="Times New Roman" w:hAnsiTheme="minorHAnsi" w:cstheme="minorHAnsi"/>
          <w:sz w:val="18"/>
          <w:szCs w:val="18"/>
          <w:lang w:eastAsia="de-DE"/>
        </w:rPr>
        <w:t>Wittebol</w:t>
      </w:r>
      <w:proofErr w:type="spellEnd"/>
      <w:r>
        <w:rPr>
          <w:rFonts w:asciiTheme="minorHAnsi" w:eastAsia="Times New Roman" w:hAnsiTheme="minorHAnsi" w:cstheme="minorHAnsi"/>
          <w:sz w:val="18"/>
          <w:szCs w:val="18"/>
          <w:lang w:eastAsia="de-DE"/>
        </w:rPr>
        <w:t xml:space="preserve"> </w:t>
      </w:r>
      <w:proofErr w:type="spellStart"/>
      <w:r>
        <w:rPr>
          <w:rFonts w:asciiTheme="minorHAnsi" w:eastAsia="Times New Roman" w:hAnsiTheme="minorHAnsi" w:cstheme="minorHAnsi"/>
          <w:sz w:val="18"/>
          <w:szCs w:val="18"/>
          <w:lang w:eastAsia="de-DE"/>
        </w:rPr>
        <w:t>u.a</w:t>
      </w:r>
      <w:proofErr w:type="spellEnd"/>
      <w:r>
        <w:rPr>
          <w:rFonts w:asciiTheme="minorHAnsi" w:eastAsia="Times New Roman" w:hAnsiTheme="minorHAnsi" w:cstheme="minorHAnsi"/>
          <w:sz w:val="18"/>
          <w:szCs w:val="18"/>
          <w:lang w:eastAsia="de-DE"/>
        </w:rPr>
        <w:t>:</w:t>
      </w:r>
    </w:p>
    <w:p w14:paraId="42B3AE05" w14:textId="77777777" w:rsidR="00865B41" w:rsidRDefault="00865B41" w:rsidP="00865B41">
      <w:pPr>
        <w:rPr>
          <w:rFonts w:eastAsia="Times New Roman" w:cs="Calibri"/>
          <w:b/>
          <w:sz w:val="16"/>
          <w:szCs w:val="16"/>
          <w:u w:val="single"/>
          <w:lang w:eastAsia="de-DE"/>
        </w:rPr>
      </w:pP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t>f1.</w:t>
      </w:r>
      <w:r>
        <w:rPr>
          <w:rFonts w:asciiTheme="minorHAnsi" w:eastAsia="Times New Roman" w:hAnsiTheme="minorHAnsi" w:cstheme="minorHAnsi"/>
          <w:sz w:val="20"/>
          <w:szCs w:val="20"/>
          <w:lang w:eastAsia="de-DE"/>
        </w:rPr>
        <w:tab/>
      </w:r>
      <w:r w:rsidRPr="008B7322">
        <w:rPr>
          <w:rFonts w:eastAsia="Times New Roman" w:cs="Calibri"/>
          <w:sz w:val="20"/>
          <w:szCs w:val="20"/>
          <w:lang w:eastAsia="de-DE"/>
        </w:rPr>
        <w:t xml:space="preserve">Arent </w:t>
      </w:r>
      <w:proofErr w:type="spellStart"/>
      <w:r w:rsidRPr="008B7322">
        <w:rPr>
          <w:rFonts w:eastAsia="Times New Roman" w:cs="Calibri"/>
          <w:b/>
          <w:sz w:val="20"/>
          <w:szCs w:val="20"/>
          <w:u w:val="single"/>
          <w:lang w:eastAsia="de-DE"/>
        </w:rPr>
        <w:t>Aldertsz</w:t>
      </w:r>
      <w:proofErr w:type="spellEnd"/>
      <w:r w:rsidRPr="008B7322">
        <w:rPr>
          <w:rFonts w:eastAsia="Times New Roman" w:cs="Calibri"/>
          <w:b/>
          <w:sz w:val="20"/>
          <w:szCs w:val="20"/>
          <w:u w:val="single"/>
          <w:lang w:eastAsia="de-DE"/>
        </w:rPr>
        <w:t xml:space="preserve"> </w:t>
      </w:r>
      <w:proofErr w:type="spellStart"/>
      <w:r w:rsidRPr="008B7322">
        <w:rPr>
          <w:rFonts w:eastAsia="Times New Roman" w:cs="Calibri"/>
          <w:b/>
          <w:sz w:val="20"/>
          <w:szCs w:val="20"/>
          <w:u w:val="single"/>
          <w:lang w:eastAsia="de-DE"/>
        </w:rPr>
        <w:t>Wittebol</w:t>
      </w:r>
      <w:proofErr w:type="spellEnd"/>
    </w:p>
    <w:p w14:paraId="0227CEFC" w14:textId="77777777" w:rsidR="00865B41" w:rsidRPr="002F56FC" w:rsidRDefault="00865B41" w:rsidP="00865B41">
      <w:pPr>
        <w:rPr>
          <w:rFonts w:asciiTheme="minorHAnsi" w:eastAsia="Times New Roman" w:hAnsiTheme="minorHAnsi" w:cstheme="minorHAnsi"/>
          <w:sz w:val="16"/>
          <w:szCs w:val="16"/>
          <w:lang w:eastAsia="de-DE"/>
        </w:rPr>
      </w:pPr>
      <w:r>
        <w:rPr>
          <w:rFonts w:eastAsia="Times New Roman" w:cs="Calibri"/>
          <w:sz w:val="16"/>
          <w:szCs w:val="16"/>
          <w:lang w:eastAsia="de-DE"/>
        </w:rPr>
        <w:tab/>
      </w:r>
      <w:r>
        <w:rPr>
          <w:rFonts w:eastAsia="Times New Roman" w:cs="Calibri"/>
          <w:sz w:val="16"/>
          <w:szCs w:val="16"/>
          <w:lang w:eastAsia="de-DE"/>
        </w:rPr>
        <w:tab/>
      </w:r>
      <w:r>
        <w:rPr>
          <w:rFonts w:eastAsia="Times New Roman" w:cs="Calibri"/>
          <w:sz w:val="16"/>
          <w:szCs w:val="16"/>
          <w:lang w:eastAsia="de-DE"/>
        </w:rPr>
        <w:tab/>
      </w:r>
      <w:r>
        <w:rPr>
          <w:rFonts w:eastAsia="Times New Roman" w:cs="Calibri"/>
          <w:sz w:val="16"/>
          <w:szCs w:val="16"/>
          <w:lang w:eastAsia="de-DE"/>
        </w:rPr>
        <w:tab/>
      </w:r>
      <w:r>
        <w:rPr>
          <w:rFonts w:eastAsia="Times New Roman" w:cs="Calibri"/>
          <w:sz w:val="16"/>
          <w:szCs w:val="16"/>
          <w:lang w:eastAsia="de-DE"/>
        </w:rPr>
        <w:tab/>
      </w:r>
      <w:r w:rsidRPr="002F56FC">
        <w:rPr>
          <w:rFonts w:asciiTheme="minorHAnsi" w:eastAsia="Times New Roman" w:hAnsiTheme="minorHAnsi" w:cstheme="minorHAnsi"/>
          <w:b/>
          <w:sz w:val="20"/>
          <w:szCs w:val="20"/>
          <w:lang w:eastAsia="de-DE"/>
        </w:rPr>
        <w:t>25.7.1651:</w:t>
      </w:r>
      <w:r w:rsidRPr="002F56FC">
        <w:rPr>
          <w:rFonts w:asciiTheme="minorHAnsi" w:eastAsia="Times New Roman" w:hAnsiTheme="minorHAnsi" w:cstheme="minorHAnsi"/>
          <w:sz w:val="20"/>
          <w:szCs w:val="20"/>
          <w:lang w:eastAsia="de-DE"/>
        </w:rPr>
        <w:t xml:space="preserve"> </w:t>
      </w:r>
      <w:r>
        <w:rPr>
          <w:rFonts w:asciiTheme="minorHAnsi" w:eastAsia="Times New Roman" w:hAnsiTheme="minorHAnsi" w:cstheme="minorHAnsi"/>
          <w:sz w:val="16"/>
          <w:szCs w:val="16"/>
          <w:lang w:eastAsia="de-DE"/>
        </w:rPr>
        <w:t>Sein Onk</w:t>
      </w:r>
      <w:r w:rsidRPr="002F56FC">
        <w:rPr>
          <w:rFonts w:asciiTheme="minorHAnsi" w:eastAsia="Times New Roman" w:hAnsiTheme="minorHAnsi" w:cstheme="minorHAnsi"/>
          <w:sz w:val="16"/>
          <w:szCs w:val="16"/>
          <w:lang w:eastAsia="de-DE"/>
        </w:rPr>
        <w:t xml:space="preserve">el Joris </w:t>
      </w:r>
      <w:proofErr w:type="spellStart"/>
      <w:r w:rsidRPr="002F56FC">
        <w:rPr>
          <w:rFonts w:asciiTheme="minorHAnsi" w:eastAsia="Times New Roman" w:hAnsiTheme="minorHAnsi" w:cstheme="minorHAnsi"/>
          <w:sz w:val="16"/>
          <w:szCs w:val="16"/>
          <w:lang w:eastAsia="de-DE"/>
        </w:rPr>
        <w:t>Cornelisz</w:t>
      </w:r>
      <w:proofErr w:type="spellEnd"/>
      <w:r w:rsidRPr="002F56FC">
        <w:rPr>
          <w:rFonts w:asciiTheme="minorHAnsi" w:eastAsia="Times New Roman" w:hAnsiTheme="minorHAnsi" w:cstheme="minorHAnsi"/>
          <w:sz w:val="16"/>
          <w:szCs w:val="16"/>
          <w:lang w:eastAsia="de-DE"/>
        </w:rPr>
        <w:t xml:space="preserve">. </w:t>
      </w:r>
      <w:r w:rsidRPr="002F56FC">
        <w:rPr>
          <w:rFonts w:asciiTheme="minorHAnsi" w:eastAsia="Times New Roman" w:hAnsiTheme="minorHAnsi" w:cstheme="minorHAnsi"/>
          <w:b/>
          <w:sz w:val="16"/>
          <w:szCs w:val="16"/>
          <w:lang w:eastAsia="de-DE"/>
        </w:rPr>
        <w:t>Plat/</w:t>
      </w:r>
      <w:proofErr w:type="spellStart"/>
      <w:r w:rsidRPr="002F56FC">
        <w:rPr>
          <w:rFonts w:asciiTheme="minorHAnsi" w:eastAsia="Times New Roman" w:hAnsiTheme="minorHAnsi" w:cstheme="minorHAnsi"/>
          <w:b/>
          <w:sz w:val="16"/>
          <w:szCs w:val="16"/>
          <w:lang w:eastAsia="de-DE"/>
        </w:rPr>
        <w:t>vn</w:t>
      </w:r>
      <w:proofErr w:type="spellEnd"/>
      <w:r w:rsidRPr="002F56FC">
        <w:rPr>
          <w:rFonts w:asciiTheme="minorHAnsi" w:eastAsia="Times New Roman" w:hAnsiTheme="minorHAnsi" w:cstheme="minorHAnsi"/>
          <w:b/>
          <w:sz w:val="16"/>
          <w:szCs w:val="16"/>
          <w:lang w:eastAsia="de-DE"/>
        </w:rPr>
        <w:t xml:space="preserve"> der Plat</w:t>
      </w:r>
      <w:r w:rsidRPr="002F56FC">
        <w:rPr>
          <w:rFonts w:asciiTheme="minorHAnsi" w:eastAsia="Times New Roman" w:hAnsiTheme="minorHAnsi" w:cstheme="minorHAnsi"/>
          <w:sz w:val="16"/>
          <w:szCs w:val="16"/>
          <w:lang w:eastAsia="de-DE"/>
        </w:rPr>
        <w:t xml:space="preserve"> setzt ih</w:t>
      </w:r>
      <w:r>
        <w:rPr>
          <w:rFonts w:asciiTheme="minorHAnsi" w:eastAsia="Times New Roman" w:hAnsiTheme="minorHAnsi" w:cstheme="minorHAnsi"/>
          <w:sz w:val="16"/>
          <w:szCs w:val="16"/>
          <w:lang w:eastAsia="de-DE"/>
        </w:rPr>
        <w:t>m</w:t>
      </w:r>
      <w:r w:rsidRPr="002F56FC">
        <w:rPr>
          <w:rFonts w:asciiTheme="minorHAnsi" w:eastAsia="Times New Roman" w:hAnsiTheme="minorHAnsi" w:cstheme="minorHAnsi"/>
          <w:sz w:val="16"/>
          <w:szCs w:val="16"/>
          <w:lang w:eastAsia="de-DE"/>
        </w:rPr>
        <w:t xml:space="preserve"> in seinem </w:t>
      </w:r>
    </w:p>
    <w:p w14:paraId="4C3C52DE" w14:textId="77777777" w:rsidR="00865B41" w:rsidRDefault="00865B41" w:rsidP="00865B41">
      <w:pPr>
        <w:rPr>
          <w:rFonts w:asciiTheme="minorHAnsi" w:eastAsia="Times New Roman" w:hAnsiTheme="minorHAnsi" w:cstheme="minorHAnsi"/>
          <w:sz w:val="16"/>
          <w:szCs w:val="16"/>
          <w:lang w:eastAsia="de-DE"/>
        </w:rPr>
      </w:pPr>
      <w:r w:rsidRPr="002F56FC">
        <w:rPr>
          <w:rFonts w:asciiTheme="minorHAnsi" w:eastAsia="Times New Roman" w:hAnsiTheme="minorHAnsi" w:cstheme="minorHAnsi"/>
          <w:sz w:val="16"/>
          <w:szCs w:val="16"/>
          <w:lang w:eastAsia="de-DE"/>
        </w:rPr>
        <w:tab/>
      </w:r>
      <w:r w:rsidRPr="002F56FC">
        <w:rPr>
          <w:rFonts w:asciiTheme="minorHAnsi" w:eastAsia="Times New Roman" w:hAnsiTheme="minorHAnsi" w:cstheme="minorHAnsi"/>
          <w:sz w:val="16"/>
          <w:szCs w:val="16"/>
          <w:lang w:eastAsia="de-DE"/>
        </w:rPr>
        <w:tab/>
      </w:r>
      <w:r w:rsidRPr="002F56FC">
        <w:rPr>
          <w:rFonts w:asciiTheme="minorHAnsi" w:eastAsia="Times New Roman" w:hAnsiTheme="minorHAnsi" w:cstheme="minorHAnsi"/>
          <w:sz w:val="16"/>
          <w:szCs w:val="16"/>
          <w:lang w:eastAsia="de-DE"/>
        </w:rPr>
        <w:tab/>
      </w:r>
      <w:r w:rsidRPr="002F56FC">
        <w:rPr>
          <w:rFonts w:asciiTheme="minorHAnsi" w:eastAsia="Times New Roman" w:hAnsiTheme="minorHAnsi" w:cstheme="minorHAnsi"/>
          <w:sz w:val="16"/>
          <w:szCs w:val="16"/>
          <w:lang w:eastAsia="de-DE"/>
        </w:rPr>
        <w:tab/>
      </w:r>
      <w:r w:rsidRPr="002F56FC">
        <w:rPr>
          <w:rFonts w:asciiTheme="minorHAnsi" w:eastAsia="Times New Roman" w:hAnsiTheme="minorHAnsi" w:cstheme="minorHAnsi"/>
          <w:sz w:val="16"/>
          <w:szCs w:val="16"/>
          <w:lang w:eastAsia="de-DE"/>
        </w:rPr>
        <w:tab/>
        <w:t>Testament ein Legat aus.</w:t>
      </w:r>
      <w:r w:rsidRPr="002F56FC">
        <w:rPr>
          <w:rStyle w:val="Funotenzeichen"/>
          <w:rFonts w:asciiTheme="minorHAnsi" w:eastAsia="Times New Roman" w:hAnsiTheme="minorHAnsi" w:cstheme="minorHAnsi"/>
          <w:sz w:val="16"/>
          <w:szCs w:val="16"/>
          <w:lang w:eastAsia="de-DE"/>
        </w:rPr>
        <w:t xml:space="preserve"> </w:t>
      </w:r>
      <w:r w:rsidRPr="002F56FC">
        <w:rPr>
          <w:rStyle w:val="Funotenzeichen"/>
          <w:rFonts w:asciiTheme="minorHAnsi" w:eastAsia="Times New Roman" w:hAnsiTheme="minorHAnsi" w:cstheme="minorHAnsi"/>
          <w:sz w:val="16"/>
          <w:szCs w:val="16"/>
          <w:lang w:eastAsia="de-DE"/>
        </w:rPr>
        <w:footnoteReference w:id="486"/>
      </w:r>
    </w:p>
    <w:p w14:paraId="4143E6C4" w14:textId="77777777" w:rsidR="00865B41" w:rsidRPr="008B7322" w:rsidRDefault="00865B41" w:rsidP="00865B41">
      <w:pPr>
        <w:rPr>
          <w:rFonts w:eastAsia="Times New Roman" w:cs="Calibri"/>
          <w:sz w:val="16"/>
          <w:szCs w:val="16"/>
          <w:lang w:eastAsia="de-DE"/>
        </w:rPr>
      </w:pPr>
    </w:p>
    <w:p w14:paraId="64F8CF0F" w14:textId="77777777" w:rsidR="00865B41" w:rsidRDefault="00865B41" w:rsidP="00865B41">
      <w:pPr>
        <w:ind w:left="1416" w:hanging="711"/>
        <w:rPr>
          <w:rFonts w:ascii="Times New Roman" w:eastAsia="Times New Roman" w:hAnsi="Times New Roman"/>
          <w:sz w:val="24"/>
          <w:szCs w:val="24"/>
          <w:lang w:eastAsia="de-DE"/>
        </w:rPr>
      </w:pPr>
      <w:r>
        <w:rPr>
          <w:sz w:val="20"/>
          <w:szCs w:val="20"/>
        </w:rPr>
        <w:t>4.</w:t>
      </w:r>
      <w:r>
        <w:rPr>
          <w:sz w:val="20"/>
          <w:szCs w:val="20"/>
        </w:rPr>
        <w:tab/>
        <w:t>Maria (</w:t>
      </w:r>
      <w:proofErr w:type="spellStart"/>
      <w:r>
        <w:rPr>
          <w:sz w:val="20"/>
          <w:szCs w:val="20"/>
        </w:rPr>
        <w:t>Maertgen</w:t>
      </w:r>
      <w:proofErr w:type="spellEnd"/>
      <w:r>
        <w:rPr>
          <w:sz w:val="20"/>
          <w:szCs w:val="20"/>
        </w:rPr>
        <w:t xml:space="preserve">) </w:t>
      </w:r>
      <w:r w:rsidRPr="00460C8D">
        <w:rPr>
          <w:b/>
          <w:sz w:val="20"/>
          <w:szCs w:val="20"/>
          <w:u w:val="single"/>
        </w:rPr>
        <w:t xml:space="preserve">van </w:t>
      </w:r>
      <w:proofErr w:type="spellStart"/>
      <w:proofErr w:type="gramStart"/>
      <w:r w:rsidRPr="00460C8D">
        <w:rPr>
          <w:b/>
          <w:sz w:val="20"/>
          <w:szCs w:val="20"/>
          <w:u w:val="single"/>
        </w:rPr>
        <w:t>Steenhuysen</w:t>
      </w:r>
      <w:proofErr w:type="spellEnd"/>
      <w:r w:rsidRPr="001073C2">
        <w:rPr>
          <w:sz w:val="20"/>
          <w:szCs w:val="20"/>
        </w:rPr>
        <w:t>,* ....</w:t>
      </w:r>
      <w:proofErr w:type="gramEnd"/>
      <w:r w:rsidRPr="001073C2">
        <w:rPr>
          <w:sz w:val="20"/>
          <w:szCs w:val="20"/>
        </w:rPr>
        <w:t xml:space="preserve">., </w:t>
      </w:r>
      <w:proofErr w:type="gramStart"/>
      <w:r w:rsidRPr="001073C2">
        <w:rPr>
          <w:sz w:val="20"/>
          <w:szCs w:val="20"/>
        </w:rPr>
        <w:t>+  Rotterdam</w:t>
      </w:r>
      <w:proofErr w:type="gramEnd"/>
      <w:r>
        <w:rPr>
          <w:sz w:val="20"/>
          <w:szCs w:val="20"/>
        </w:rPr>
        <w:t>,</w:t>
      </w:r>
      <w:proofErr w:type="gramStart"/>
      <w:r>
        <w:rPr>
          <w:sz w:val="20"/>
          <w:szCs w:val="20"/>
        </w:rPr>
        <w:t xml:space="preserve"> ....</w:t>
      </w:r>
      <w:proofErr w:type="gramEnd"/>
      <w:r>
        <w:rPr>
          <w:sz w:val="20"/>
          <w:szCs w:val="20"/>
        </w:rPr>
        <w:t xml:space="preserve">.  </w:t>
      </w:r>
      <w:r>
        <w:rPr>
          <w:rFonts w:eastAsia="Times New Roman" w:cs="Calibri"/>
          <w:sz w:val="20"/>
          <w:szCs w:val="20"/>
          <w:lang w:eastAsia="de-DE"/>
        </w:rPr>
        <w:t>nach 17.1.1661</w:t>
      </w:r>
      <w:r w:rsidRPr="009A4D23">
        <w:rPr>
          <w:rStyle w:val="Funotenzeichen"/>
          <w:rFonts w:eastAsia="Times New Roman" w:cs="Calibri"/>
          <w:b/>
          <w:sz w:val="16"/>
          <w:szCs w:val="16"/>
          <w:lang w:eastAsia="de-DE"/>
        </w:rPr>
        <w:footnoteReference w:id="487"/>
      </w:r>
      <w:r>
        <w:rPr>
          <w:rFonts w:eastAsia="Times New Roman" w:cs="Calibri"/>
          <w:sz w:val="20"/>
          <w:szCs w:val="20"/>
          <w:lang w:eastAsia="de-DE"/>
        </w:rPr>
        <w:t>, vor 7.2.1661</w:t>
      </w:r>
      <w:r>
        <w:rPr>
          <w:rStyle w:val="Funotenzeichen"/>
          <w:rFonts w:eastAsia="Times New Roman" w:cs="Calibri"/>
          <w:i/>
          <w:sz w:val="16"/>
          <w:szCs w:val="16"/>
          <w:lang w:eastAsia="de-DE"/>
        </w:rPr>
        <w:footnoteReference w:id="488"/>
      </w:r>
      <w:r>
        <w:rPr>
          <w:rFonts w:eastAsia="Times New Roman" w:cs="Calibri"/>
          <w:sz w:val="20"/>
          <w:szCs w:val="20"/>
          <w:lang w:eastAsia="de-DE"/>
        </w:rPr>
        <w:t xml:space="preserve">, </w:t>
      </w:r>
      <w:r>
        <w:rPr>
          <w:sz w:val="20"/>
          <w:szCs w:val="20"/>
        </w:rPr>
        <w:t xml:space="preserve"> vor 7.5.1663 („</w:t>
      </w:r>
      <w:r w:rsidRPr="001073C2">
        <w:rPr>
          <w:rFonts w:ascii="Times New Roman" w:eastAsia="Times New Roman" w:hAnsi="Times New Roman"/>
          <w:i/>
          <w:sz w:val="16"/>
          <w:szCs w:val="16"/>
          <w:lang w:eastAsia="de-DE"/>
        </w:rPr>
        <w:t xml:space="preserve">hier </w:t>
      </w:r>
      <w:proofErr w:type="spellStart"/>
      <w:r w:rsidRPr="001073C2">
        <w:rPr>
          <w:rFonts w:ascii="Times New Roman" w:eastAsia="Times New Roman" w:hAnsi="Times New Roman"/>
          <w:i/>
          <w:sz w:val="16"/>
          <w:szCs w:val="16"/>
          <w:lang w:eastAsia="de-DE"/>
        </w:rPr>
        <w:t>overleden</w:t>
      </w:r>
      <w:proofErr w:type="spellEnd"/>
      <w:r>
        <w:rPr>
          <w:rFonts w:ascii="Times New Roman" w:eastAsia="Times New Roman" w:hAnsi="Times New Roman"/>
          <w:sz w:val="24"/>
          <w:szCs w:val="24"/>
          <w:lang w:eastAsia="de-DE"/>
        </w:rPr>
        <w:t>“</w:t>
      </w:r>
      <w:r w:rsidRPr="00E34EFF">
        <w:rPr>
          <w:rStyle w:val="Funotenzeichen"/>
          <w:rFonts w:cs="Calibri"/>
          <w:sz w:val="16"/>
          <w:szCs w:val="16"/>
        </w:rPr>
        <w:t xml:space="preserve"> </w:t>
      </w:r>
      <w:r w:rsidRPr="00E34EFF">
        <w:rPr>
          <w:rStyle w:val="Funotenzeichen"/>
          <w:rFonts w:cs="Calibri"/>
          <w:sz w:val="16"/>
          <w:szCs w:val="16"/>
        </w:rPr>
        <w:footnoteReference w:id="489"/>
      </w:r>
      <w:r>
        <w:rPr>
          <w:rFonts w:ascii="Times New Roman" w:eastAsia="Times New Roman" w:hAnsi="Times New Roman"/>
          <w:sz w:val="24"/>
          <w:szCs w:val="24"/>
          <w:lang w:eastAsia="de-DE"/>
        </w:rPr>
        <w:t>)</w:t>
      </w:r>
      <w:r>
        <w:rPr>
          <w:rFonts w:ascii="Times New Roman" w:eastAsia="Times New Roman" w:hAnsi="Times New Roman"/>
          <w:sz w:val="24"/>
          <w:szCs w:val="24"/>
          <w:lang w:eastAsia="de-DE"/>
        </w:rPr>
        <w:tab/>
      </w:r>
    </w:p>
    <w:p w14:paraId="382C54D5" w14:textId="77777777" w:rsidR="00865B41" w:rsidRPr="0064696E" w:rsidRDefault="00865B41" w:rsidP="00865B41">
      <w:pPr>
        <w:ind w:left="1416" w:hanging="711"/>
        <w:rPr>
          <w:rFonts w:eastAsia="Times New Roman" w:cs="Calibri"/>
          <w:i/>
          <w:sz w:val="16"/>
          <w:szCs w:val="16"/>
          <w:lang w:eastAsia="de-DE"/>
        </w:rPr>
      </w:pPr>
      <w:r>
        <w:rPr>
          <w:rFonts w:ascii="Times New Roman" w:eastAsia="Times New Roman" w:hAnsi="Times New Roman"/>
          <w:sz w:val="24"/>
          <w:szCs w:val="24"/>
          <w:lang w:eastAsia="de-DE"/>
        </w:rPr>
        <w:tab/>
      </w:r>
      <w:r w:rsidRPr="0064696E">
        <w:rPr>
          <w:rFonts w:eastAsia="Times New Roman" w:cs="Calibri"/>
          <w:b/>
          <w:sz w:val="20"/>
          <w:szCs w:val="20"/>
          <w:lang w:eastAsia="de-DE"/>
        </w:rPr>
        <w:t>1650:</w:t>
      </w:r>
      <w:r w:rsidRPr="0064696E">
        <w:rPr>
          <w:rFonts w:eastAsia="Times New Roman" w:cs="Calibri"/>
          <w:sz w:val="16"/>
          <w:szCs w:val="16"/>
          <w:lang w:eastAsia="de-DE"/>
        </w:rPr>
        <w:t xml:space="preserve"> „</w:t>
      </w:r>
      <w:r w:rsidRPr="0064696E">
        <w:rPr>
          <w:rFonts w:eastAsia="Times New Roman" w:cs="Calibri"/>
          <w:b/>
          <w:sz w:val="16"/>
          <w:szCs w:val="16"/>
          <w:lang w:eastAsia="de-DE"/>
        </w:rPr>
        <w:t xml:space="preserve">Maria van </w:t>
      </w:r>
      <w:proofErr w:type="spellStart"/>
      <w:r w:rsidRPr="0064696E">
        <w:rPr>
          <w:rFonts w:eastAsia="Times New Roman" w:cs="Calibri"/>
          <w:b/>
          <w:sz w:val="16"/>
          <w:szCs w:val="16"/>
          <w:lang w:eastAsia="de-DE"/>
        </w:rPr>
        <w:t>Steenhuysen</w:t>
      </w:r>
      <w:proofErr w:type="spellEnd"/>
      <w:r w:rsidRPr="0064696E">
        <w:rPr>
          <w:rFonts w:eastAsia="Times New Roman" w:cs="Calibri"/>
          <w:sz w:val="16"/>
          <w:szCs w:val="16"/>
          <w:lang w:eastAsia="de-DE"/>
        </w:rPr>
        <w:t xml:space="preserve">, </w:t>
      </w:r>
      <w:proofErr w:type="spellStart"/>
      <w:r w:rsidRPr="0064696E">
        <w:rPr>
          <w:rFonts w:eastAsia="Times New Roman" w:cs="Calibri"/>
          <w:sz w:val="16"/>
          <w:szCs w:val="16"/>
          <w:lang w:eastAsia="de-DE"/>
        </w:rPr>
        <w:t>weduwe</w:t>
      </w:r>
      <w:proofErr w:type="spellEnd"/>
      <w:r w:rsidRPr="0064696E">
        <w:rPr>
          <w:rFonts w:eastAsia="Times New Roman" w:cs="Calibri"/>
          <w:sz w:val="16"/>
          <w:szCs w:val="16"/>
          <w:lang w:eastAsia="de-DE"/>
        </w:rPr>
        <w:t xml:space="preserve"> van </w:t>
      </w:r>
      <w:proofErr w:type="spellStart"/>
      <w:r w:rsidRPr="0064696E">
        <w:rPr>
          <w:rFonts w:eastAsia="Times New Roman" w:cs="Calibri"/>
          <w:b/>
          <w:sz w:val="16"/>
          <w:szCs w:val="16"/>
          <w:lang w:eastAsia="de-DE"/>
        </w:rPr>
        <w:t>Doe</w:t>
      </w:r>
      <w:proofErr w:type="spellEnd"/>
      <w:r w:rsidRPr="0064696E">
        <w:rPr>
          <w:rFonts w:eastAsia="Times New Roman" w:cs="Calibri"/>
          <w:b/>
          <w:sz w:val="16"/>
          <w:szCs w:val="16"/>
          <w:lang w:eastAsia="de-DE"/>
        </w:rPr>
        <w:t xml:space="preserve"> </w:t>
      </w:r>
      <w:proofErr w:type="spellStart"/>
      <w:r w:rsidRPr="0064696E">
        <w:rPr>
          <w:rFonts w:eastAsia="Times New Roman" w:cs="Calibri"/>
          <w:b/>
          <w:sz w:val="16"/>
          <w:szCs w:val="16"/>
          <w:lang w:eastAsia="de-DE"/>
        </w:rPr>
        <w:t>Jansz</w:t>
      </w:r>
      <w:proofErr w:type="spellEnd"/>
      <w:r w:rsidRPr="0064696E">
        <w:rPr>
          <w:rFonts w:eastAsia="Times New Roman" w:cs="Calibri"/>
          <w:b/>
          <w:sz w:val="16"/>
          <w:szCs w:val="16"/>
          <w:lang w:eastAsia="de-DE"/>
        </w:rPr>
        <w:t xml:space="preserve"> van den Heuvel</w:t>
      </w:r>
      <w:r w:rsidRPr="0064696E">
        <w:rPr>
          <w:rFonts w:eastAsia="Times New Roman" w:cs="Calibri"/>
          <w:sz w:val="16"/>
          <w:szCs w:val="16"/>
          <w:lang w:eastAsia="de-DE"/>
        </w:rPr>
        <w:t xml:space="preserve">, </w:t>
      </w:r>
      <w:proofErr w:type="spellStart"/>
      <w:r w:rsidRPr="0064696E">
        <w:rPr>
          <w:rFonts w:eastAsia="Times New Roman" w:cs="Calibri"/>
          <w:sz w:val="16"/>
          <w:szCs w:val="16"/>
          <w:lang w:eastAsia="de-DE"/>
        </w:rPr>
        <w:t>wonende</w:t>
      </w:r>
      <w:proofErr w:type="spellEnd"/>
      <w:r w:rsidRPr="0064696E">
        <w:rPr>
          <w:rFonts w:eastAsia="Times New Roman" w:cs="Calibri"/>
          <w:sz w:val="16"/>
          <w:szCs w:val="16"/>
          <w:lang w:eastAsia="de-DE"/>
        </w:rPr>
        <w:t xml:space="preserve"> </w:t>
      </w:r>
      <w:proofErr w:type="spellStart"/>
      <w:r w:rsidRPr="0064696E">
        <w:rPr>
          <w:rFonts w:eastAsia="Times New Roman" w:cs="Calibri"/>
          <w:sz w:val="16"/>
          <w:szCs w:val="16"/>
          <w:lang w:eastAsia="de-DE"/>
        </w:rPr>
        <w:t>aan</w:t>
      </w:r>
      <w:proofErr w:type="spellEnd"/>
      <w:r w:rsidRPr="0064696E">
        <w:rPr>
          <w:rFonts w:eastAsia="Times New Roman" w:cs="Calibri"/>
          <w:sz w:val="16"/>
          <w:szCs w:val="16"/>
          <w:lang w:eastAsia="de-DE"/>
        </w:rPr>
        <w:t xml:space="preserve"> de </w:t>
      </w:r>
      <w:proofErr w:type="spellStart"/>
      <w:r w:rsidRPr="0064696E">
        <w:rPr>
          <w:rFonts w:eastAsia="Times New Roman" w:cs="Calibri"/>
          <w:sz w:val="16"/>
          <w:szCs w:val="16"/>
          <w:lang w:eastAsia="de-DE"/>
        </w:rPr>
        <w:t>noordzijde</w:t>
      </w:r>
      <w:proofErr w:type="spellEnd"/>
      <w:r w:rsidRPr="0064696E">
        <w:rPr>
          <w:rFonts w:eastAsia="Times New Roman" w:cs="Calibri"/>
          <w:sz w:val="16"/>
          <w:szCs w:val="16"/>
          <w:lang w:eastAsia="de-DE"/>
        </w:rPr>
        <w:t xml:space="preserve"> van de </w:t>
      </w:r>
      <w:proofErr w:type="spellStart"/>
      <w:r w:rsidRPr="0064696E">
        <w:rPr>
          <w:rFonts w:eastAsia="Times New Roman" w:cs="Calibri"/>
          <w:sz w:val="16"/>
          <w:szCs w:val="16"/>
          <w:lang w:eastAsia="de-DE"/>
        </w:rPr>
        <w:t>Nieuhaven</w:t>
      </w:r>
      <w:proofErr w:type="spellEnd"/>
      <w:r w:rsidRPr="0064696E">
        <w:rPr>
          <w:rFonts w:eastAsia="Times New Roman" w:cs="Calibri"/>
          <w:sz w:val="16"/>
          <w:szCs w:val="16"/>
          <w:lang w:eastAsia="de-DE"/>
        </w:rPr>
        <w:t>“ in Rotterdam.</w:t>
      </w:r>
      <w:r w:rsidRPr="0064696E">
        <w:rPr>
          <w:rStyle w:val="Funotenzeichen"/>
          <w:rFonts w:eastAsia="Times New Roman" w:cs="Calibri"/>
          <w:i/>
          <w:sz w:val="16"/>
          <w:szCs w:val="16"/>
          <w:lang w:eastAsia="de-DE"/>
        </w:rPr>
        <w:t xml:space="preserve"> </w:t>
      </w:r>
      <w:r w:rsidRPr="0064696E">
        <w:rPr>
          <w:rStyle w:val="Funotenzeichen"/>
          <w:rFonts w:eastAsia="Times New Roman" w:cs="Calibri"/>
          <w:i/>
          <w:sz w:val="16"/>
          <w:szCs w:val="16"/>
          <w:lang w:eastAsia="de-DE"/>
        </w:rPr>
        <w:footnoteReference w:id="490"/>
      </w:r>
    </w:p>
    <w:p w14:paraId="17BF35D0" w14:textId="77777777" w:rsidR="00865B41" w:rsidRPr="0064696E" w:rsidRDefault="00865B41" w:rsidP="00865B41">
      <w:pPr>
        <w:ind w:left="1416"/>
        <w:rPr>
          <w:rFonts w:eastAsia="Times New Roman" w:cs="Calibri"/>
          <w:sz w:val="20"/>
          <w:szCs w:val="20"/>
          <w:lang w:eastAsia="de-DE"/>
        </w:rPr>
      </w:pPr>
      <w:r w:rsidRPr="0064696E">
        <w:rPr>
          <w:rFonts w:eastAsia="Times New Roman" w:cs="Calibri"/>
          <w:sz w:val="20"/>
          <w:szCs w:val="20"/>
          <w:lang w:eastAsia="de-DE"/>
        </w:rPr>
        <w:t>wohnte zuletzt „</w:t>
      </w:r>
      <w:proofErr w:type="spellStart"/>
      <w:r w:rsidRPr="0064696E">
        <w:rPr>
          <w:rFonts w:eastAsia="Times New Roman" w:cs="Calibri"/>
          <w:sz w:val="20"/>
          <w:szCs w:val="20"/>
          <w:lang w:eastAsia="de-DE"/>
        </w:rPr>
        <w:t>aan</w:t>
      </w:r>
      <w:proofErr w:type="spellEnd"/>
      <w:r w:rsidRPr="0064696E">
        <w:rPr>
          <w:rFonts w:eastAsia="Times New Roman" w:cs="Calibri"/>
          <w:sz w:val="20"/>
          <w:szCs w:val="20"/>
          <w:lang w:eastAsia="de-DE"/>
        </w:rPr>
        <w:t xml:space="preserve"> de </w:t>
      </w:r>
      <w:proofErr w:type="spellStart"/>
      <w:r w:rsidRPr="0064696E">
        <w:rPr>
          <w:rFonts w:eastAsia="Times New Roman" w:cs="Calibri"/>
          <w:sz w:val="20"/>
          <w:szCs w:val="20"/>
          <w:lang w:eastAsia="de-DE"/>
        </w:rPr>
        <w:t>zuidzijde</w:t>
      </w:r>
      <w:proofErr w:type="spellEnd"/>
      <w:r w:rsidRPr="0064696E">
        <w:rPr>
          <w:rFonts w:eastAsia="Times New Roman" w:cs="Calibri"/>
          <w:sz w:val="20"/>
          <w:szCs w:val="20"/>
          <w:lang w:eastAsia="de-DE"/>
        </w:rPr>
        <w:t xml:space="preserve"> van de </w:t>
      </w:r>
      <w:proofErr w:type="spellStart"/>
      <w:r w:rsidRPr="0064696E">
        <w:rPr>
          <w:rFonts w:eastAsia="Times New Roman" w:cs="Calibri"/>
          <w:sz w:val="20"/>
          <w:szCs w:val="20"/>
          <w:lang w:eastAsia="de-DE"/>
        </w:rPr>
        <w:t>Nieuwehaven</w:t>
      </w:r>
      <w:proofErr w:type="spellEnd"/>
      <w:r w:rsidRPr="0064696E">
        <w:rPr>
          <w:rFonts w:eastAsia="Times New Roman" w:cs="Calibri"/>
          <w:sz w:val="20"/>
          <w:szCs w:val="20"/>
          <w:lang w:eastAsia="de-DE"/>
        </w:rPr>
        <w:t>“ in Rotterdam</w:t>
      </w:r>
      <w:r w:rsidRPr="0064696E">
        <w:rPr>
          <w:rStyle w:val="Funotenzeichen"/>
          <w:rFonts w:eastAsia="Times New Roman" w:cs="Calibri"/>
          <w:b/>
          <w:sz w:val="16"/>
          <w:szCs w:val="16"/>
          <w:lang w:eastAsia="de-DE"/>
        </w:rPr>
        <w:footnoteReference w:id="491"/>
      </w:r>
      <w:r w:rsidRPr="0064696E">
        <w:rPr>
          <w:rFonts w:eastAsia="Times New Roman" w:cs="Calibri"/>
          <w:sz w:val="20"/>
          <w:szCs w:val="20"/>
          <w:lang w:eastAsia="de-DE"/>
        </w:rPr>
        <w:t>.</w:t>
      </w:r>
    </w:p>
    <w:p w14:paraId="1D803C83" w14:textId="77777777" w:rsidR="00865B41" w:rsidRPr="00882000" w:rsidRDefault="00865B41" w:rsidP="00865B41">
      <w:pPr>
        <w:ind w:left="1416"/>
        <w:rPr>
          <w:rFonts w:eastAsia="Times New Roman" w:cs="Calibri"/>
          <w:b/>
          <w:i/>
          <w:sz w:val="16"/>
          <w:szCs w:val="16"/>
          <w:lang w:eastAsia="de-DE"/>
        </w:rPr>
      </w:pPr>
      <w:r w:rsidRPr="00882000">
        <w:rPr>
          <w:rFonts w:eastAsia="Times New Roman" w:cs="Calibri"/>
          <w:b/>
          <w:sz w:val="20"/>
          <w:szCs w:val="20"/>
          <w:lang w:eastAsia="de-DE"/>
        </w:rPr>
        <w:t>1.12.1628:</w:t>
      </w:r>
      <w:r w:rsidRPr="00882000">
        <w:rPr>
          <w:rFonts w:eastAsia="Times New Roman" w:cs="Calibri"/>
          <w:b/>
          <w:sz w:val="16"/>
          <w:szCs w:val="16"/>
          <w:lang w:eastAsia="de-DE"/>
        </w:rPr>
        <w:t xml:space="preserve"> </w:t>
      </w:r>
      <w:r w:rsidRPr="00882000">
        <w:rPr>
          <w:rFonts w:eastAsia="Times New Roman" w:cs="Calibri"/>
          <w:sz w:val="16"/>
          <w:szCs w:val="16"/>
          <w:lang w:eastAsia="de-DE"/>
        </w:rPr>
        <w:t xml:space="preserve">Ein </w:t>
      </w:r>
      <w:proofErr w:type="spellStart"/>
      <w:r w:rsidRPr="00882000">
        <w:rPr>
          <w:rFonts w:eastAsia="Times New Roman" w:cs="Calibri"/>
          <w:sz w:val="16"/>
          <w:szCs w:val="16"/>
          <w:lang w:eastAsia="de-DE"/>
        </w:rPr>
        <w:t>Schuldanerkennnis</w:t>
      </w:r>
      <w:proofErr w:type="spellEnd"/>
      <w:r w:rsidRPr="00882000">
        <w:rPr>
          <w:rFonts w:eastAsia="Times New Roman" w:cs="Calibri"/>
          <w:sz w:val="16"/>
          <w:szCs w:val="16"/>
          <w:lang w:eastAsia="de-DE"/>
        </w:rPr>
        <w:t xml:space="preserve"> zugunsten der noch unverheirateten </w:t>
      </w:r>
      <w:r w:rsidRPr="00882000">
        <w:rPr>
          <w:rFonts w:eastAsia="Times New Roman" w:cs="Calibri"/>
          <w:b/>
          <w:i/>
          <w:sz w:val="16"/>
          <w:szCs w:val="16"/>
          <w:lang w:eastAsia="de-DE"/>
        </w:rPr>
        <w:t xml:space="preserve">Maria van </w:t>
      </w:r>
      <w:proofErr w:type="spellStart"/>
      <w:r w:rsidRPr="00882000">
        <w:rPr>
          <w:rFonts w:eastAsia="Times New Roman" w:cs="Calibri"/>
          <w:b/>
          <w:i/>
          <w:sz w:val="16"/>
          <w:szCs w:val="16"/>
          <w:lang w:eastAsia="de-DE"/>
        </w:rPr>
        <w:t>Steenhuysen</w:t>
      </w:r>
      <w:proofErr w:type="spellEnd"/>
      <w:r w:rsidRPr="00882000">
        <w:rPr>
          <w:rFonts w:eastAsia="Times New Roman" w:cs="Calibri"/>
          <w:b/>
          <w:i/>
          <w:sz w:val="16"/>
          <w:szCs w:val="16"/>
          <w:lang w:eastAsia="de-DE"/>
        </w:rPr>
        <w:t xml:space="preserve"> </w:t>
      </w:r>
      <w:proofErr w:type="spellStart"/>
      <w:proofErr w:type="gramStart"/>
      <w:r w:rsidRPr="00882000">
        <w:rPr>
          <w:rFonts w:eastAsia="Times New Roman" w:cs="Calibri"/>
          <w:b/>
          <w:i/>
          <w:sz w:val="16"/>
          <w:szCs w:val="16"/>
          <w:lang w:eastAsia="de-DE"/>
        </w:rPr>
        <w:t>jd</w:t>
      </w:r>
      <w:proofErr w:type="spellEnd"/>
      <w:r w:rsidRPr="00882000">
        <w:rPr>
          <w:rFonts w:eastAsia="Times New Roman" w:cs="Calibri"/>
          <w:sz w:val="16"/>
          <w:szCs w:val="16"/>
          <w:lang w:eastAsia="de-DE"/>
        </w:rPr>
        <w:t xml:space="preserve">  von</w:t>
      </w:r>
      <w:proofErr w:type="gramEnd"/>
      <w:r w:rsidRPr="00882000">
        <w:rPr>
          <w:rFonts w:eastAsia="Times New Roman" w:cs="Calibri"/>
          <w:sz w:val="16"/>
          <w:szCs w:val="16"/>
          <w:lang w:eastAsia="de-DE"/>
        </w:rPr>
        <w:t xml:space="preserve"> der Witwe</w:t>
      </w:r>
      <w:r w:rsidRPr="00882000">
        <w:rPr>
          <w:rFonts w:eastAsia="Times New Roman" w:cs="Calibri"/>
          <w:b/>
          <w:sz w:val="16"/>
          <w:szCs w:val="16"/>
          <w:lang w:eastAsia="de-DE"/>
        </w:rPr>
        <w:t xml:space="preserve"> </w:t>
      </w:r>
      <w:proofErr w:type="spellStart"/>
      <w:r w:rsidRPr="00882000">
        <w:rPr>
          <w:rFonts w:eastAsia="Times New Roman" w:cs="Calibri"/>
          <w:b/>
          <w:sz w:val="16"/>
          <w:szCs w:val="16"/>
          <w:lang w:eastAsia="de-DE"/>
        </w:rPr>
        <w:t>Neeltgen</w:t>
      </w:r>
      <w:proofErr w:type="spellEnd"/>
      <w:r w:rsidRPr="00882000">
        <w:rPr>
          <w:rFonts w:eastAsia="Times New Roman" w:cs="Calibri"/>
          <w:b/>
          <w:sz w:val="16"/>
          <w:szCs w:val="16"/>
          <w:lang w:eastAsia="de-DE"/>
        </w:rPr>
        <w:t xml:space="preserve"> </w:t>
      </w:r>
      <w:proofErr w:type="spellStart"/>
      <w:r w:rsidRPr="00882000">
        <w:rPr>
          <w:rFonts w:eastAsia="Times New Roman" w:cs="Calibri"/>
          <w:b/>
          <w:sz w:val="16"/>
          <w:szCs w:val="16"/>
          <w:lang w:eastAsia="de-DE"/>
        </w:rPr>
        <w:t>Ariensz</w:t>
      </w:r>
      <w:proofErr w:type="spellEnd"/>
      <w:r w:rsidRPr="00882000">
        <w:rPr>
          <w:rFonts w:eastAsia="Times New Roman" w:cs="Calibri"/>
          <w:b/>
          <w:sz w:val="16"/>
          <w:szCs w:val="16"/>
          <w:lang w:eastAsia="de-DE"/>
        </w:rPr>
        <w:t xml:space="preserve"> geb. </w:t>
      </w:r>
      <w:proofErr w:type="spellStart"/>
      <w:r w:rsidRPr="00882000">
        <w:rPr>
          <w:rFonts w:eastAsia="Times New Roman" w:cs="Calibri"/>
          <w:b/>
          <w:sz w:val="16"/>
          <w:szCs w:val="16"/>
          <w:lang w:eastAsia="de-DE"/>
        </w:rPr>
        <w:t>Cornelisdr</w:t>
      </w:r>
      <w:proofErr w:type="spellEnd"/>
      <w:r w:rsidRPr="00882000">
        <w:rPr>
          <w:rFonts w:eastAsia="Times New Roman" w:cs="Calibri"/>
          <w:b/>
          <w:sz w:val="16"/>
          <w:szCs w:val="16"/>
          <w:lang w:eastAsia="de-DE"/>
        </w:rPr>
        <w:t>.:</w:t>
      </w:r>
      <w:r w:rsidRPr="00882000">
        <w:rPr>
          <w:rFonts w:eastAsia="Times New Roman" w:cs="Calibri"/>
          <w:b/>
          <w:i/>
          <w:sz w:val="16"/>
          <w:szCs w:val="16"/>
          <w:lang w:eastAsia="de-DE"/>
        </w:rPr>
        <w:t xml:space="preserve"> „</w:t>
      </w:r>
      <w:proofErr w:type="spellStart"/>
      <w:r w:rsidRPr="00882000">
        <w:rPr>
          <w:rFonts w:eastAsia="Times New Roman" w:cs="Calibri"/>
          <w:b/>
          <w:i/>
          <w:sz w:val="16"/>
          <w:szCs w:val="16"/>
          <w:lang w:eastAsia="de-DE"/>
        </w:rPr>
        <w:t>Neeltgen</w:t>
      </w:r>
      <w:proofErr w:type="spellEnd"/>
      <w:r w:rsidRPr="00882000">
        <w:rPr>
          <w:rFonts w:eastAsia="Times New Roman" w:cs="Calibri"/>
          <w:b/>
          <w:i/>
          <w:sz w:val="16"/>
          <w:szCs w:val="16"/>
          <w:lang w:eastAsia="de-DE"/>
        </w:rPr>
        <w:t xml:space="preserve"> </w:t>
      </w:r>
      <w:proofErr w:type="spellStart"/>
      <w:r w:rsidRPr="00882000">
        <w:rPr>
          <w:rFonts w:eastAsia="Times New Roman" w:cs="Calibri"/>
          <w:b/>
          <w:i/>
          <w:sz w:val="16"/>
          <w:szCs w:val="16"/>
          <w:lang w:eastAsia="de-DE"/>
        </w:rPr>
        <w:t>Cornelisdr</w:t>
      </w:r>
      <w:proofErr w:type="spellEnd"/>
      <w:r w:rsidRPr="00882000">
        <w:rPr>
          <w:rFonts w:eastAsia="Times New Roman" w:cs="Calibri"/>
          <w:i/>
          <w:sz w:val="16"/>
          <w:szCs w:val="16"/>
          <w:lang w:eastAsia="de-DE"/>
        </w:rPr>
        <w:t xml:space="preserve"> </w:t>
      </w:r>
      <w:proofErr w:type="spellStart"/>
      <w:r w:rsidRPr="00882000">
        <w:rPr>
          <w:rFonts w:eastAsia="Times New Roman" w:cs="Calibri"/>
          <w:i/>
          <w:sz w:val="16"/>
          <w:szCs w:val="16"/>
          <w:lang w:eastAsia="de-DE"/>
        </w:rPr>
        <w:t>weduwe</w:t>
      </w:r>
      <w:proofErr w:type="spellEnd"/>
      <w:r w:rsidRPr="00882000">
        <w:rPr>
          <w:rFonts w:eastAsia="Times New Roman" w:cs="Calibri"/>
          <w:i/>
          <w:sz w:val="16"/>
          <w:szCs w:val="16"/>
          <w:lang w:eastAsia="de-DE"/>
        </w:rPr>
        <w:t xml:space="preserve"> van </w:t>
      </w:r>
      <w:proofErr w:type="spellStart"/>
      <w:r w:rsidRPr="00882000">
        <w:rPr>
          <w:rFonts w:eastAsia="Times New Roman" w:cs="Calibri"/>
          <w:b/>
          <w:i/>
          <w:sz w:val="16"/>
          <w:szCs w:val="16"/>
          <w:lang w:eastAsia="de-DE"/>
        </w:rPr>
        <w:t>Lenaert</w:t>
      </w:r>
      <w:proofErr w:type="spellEnd"/>
      <w:r w:rsidRPr="00882000">
        <w:rPr>
          <w:rFonts w:eastAsia="Times New Roman" w:cs="Calibri"/>
          <w:b/>
          <w:i/>
          <w:sz w:val="16"/>
          <w:szCs w:val="16"/>
          <w:lang w:eastAsia="de-DE"/>
        </w:rPr>
        <w:t xml:space="preserve"> </w:t>
      </w:r>
      <w:proofErr w:type="spellStart"/>
      <w:r w:rsidRPr="00882000">
        <w:rPr>
          <w:rFonts w:eastAsia="Times New Roman" w:cs="Calibri"/>
          <w:b/>
          <w:i/>
          <w:sz w:val="16"/>
          <w:szCs w:val="16"/>
          <w:lang w:eastAsia="de-DE"/>
        </w:rPr>
        <w:t>Ariensz</w:t>
      </w:r>
      <w:proofErr w:type="spellEnd"/>
      <w:r w:rsidRPr="00882000">
        <w:rPr>
          <w:rFonts w:eastAsia="Times New Roman" w:cs="Calibri"/>
          <w:b/>
          <w:i/>
          <w:sz w:val="16"/>
          <w:szCs w:val="16"/>
          <w:lang w:eastAsia="de-DE"/>
        </w:rPr>
        <w:t xml:space="preserve"> </w:t>
      </w:r>
      <w:proofErr w:type="spellStart"/>
      <w:r w:rsidRPr="00882000">
        <w:rPr>
          <w:rFonts w:eastAsia="Times New Roman" w:cs="Calibri"/>
          <w:i/>
          <w:sz w:val="16"/>
          <w:szCs w:val="16"/>
          <w:lang w:eastAsia="de-DE"/>
        </w:rPr>
        <w:t>geassisteerd</w:t>
      </w:r>
      <w:proofErr w:type="spellEnd"/>
      <w:r w:rsidRPr="00882000">
        <w:rPr>
          <w:rFonts w:eastAsia="Times New Roman" w:cs="Calibri"/>
          <w:i/>
          <w:sz w:val="16"/>
          <w:szCs w:val="16"/>
          <w:lang w:eastAsia="de-DE"/>
        </w:rPr>
        <w:t xml:space="preserve"> </w:t>
      </w:r>
      <w:proofErr w:type="spellStart"/>
      <w:r w:rsidRPr="00882000">
        <w:rPr>
          <w:rFonts w:eastAsia="Times New Roman" w:cs="Calibri"/>
          <w:i/>
          <w:sz w:val="16"/>
          <w:szCs w:val="16"/>
          <w:lang w:eastAsia="de-DE"/>
        </w:rPr>
        <w:t>door</w:t>
      </w:r>
      <w:proofErr w:type="spellEnd"/>
      <w:r w:rsidRPr="00882000">
        <w:rPr>
          <w:rFonts w:eastAsia="Times New Roman" w:cs="Calibri"/>
          <w:i/>
          <w:sz w:val="16"/>
          <w:szCs w:val="16"/>
          <w:lang w:eastAsia="de-DE"/>
        </w:rPr>
        <w:t xml:space="preserve"> </w:t>
      </w:r>
      <w:r w:rsidRPr="00882000">
        <w:rPr>
          <w:rFonts w:eastAsia="Times New Roman" w:cs="Calibri"/>
          <w:b/>
          <w:i/>
          <w:sz w:val="16"/>
          <w:szCs w:val="16"/>
          <w:lang w:eastAsia="de-DE"/>
        </w:rPr>
        <w:t xml:space="preserve">Jacob </w:t>
      </w:r>
      <w:proofErr w:type="spellStart"/>
      <w:r w:rsidRPr="00882000">
        <w:rPr>
          <w:rFonts w:eastAsia="Times New Roman" w:cs="Calibri"/>
          <w:b/>
          <w:i/>
          <w:sz w:val="16"/>
          <w:szCs w:val="16"/>
          <w:lang w:eastAsia="de-DE"/>
        </w:rPr>
        <w:t>Duyfhuysen</w:t>
      </w:r>
      <w:proofErr w:type="spellEnd"/>
      <w:r w:rsidRPr="00882000">
        <w:rPr>
          <w:rFonts w:eastAsia="Times New Roman" w:cs="Calibri"/>
          <w:b/>
          <w:i/>
          <w:sz w:val="16"/>
          <w:szCs w:val="16"/>
          <w:lang w:eastAsia="de-DE"/>
        </w:rPr>
        <w:t xml:space="preserve"> </w:t>
      </w:r>
      <w:proofErr w:type="spellStart"/>
      <w:r w:rsidRPr="00882000">
        <w:rPr>
          <w:rFonts w:eastAsia="Times New Roman" w:cs="Calibri"/>
          <w:i/>
          <w:sz w:val="16"/>
          <w:szCs w:val="16"/>
          <w:lang w:eastAsia="de-DE"/>
        </w:rPr>
        <w:t>notaris</w:t>
      </w:r>
      <w:proofErr w:type="spellEnd"/>
      <w:r w:rsidRPr="00882000">
        <w:rPr>
          <w:rFonts w:eastAsia="Times New Roman" w:cs="Calibri"/>
          <w:i/>
          <w:sz w:val="16"/>
          <w:szCs w:val="16"/>
          <w:lang w:eastAsia="de-DE"/>
        </w:rPr>
        <w:t xml:space="preserve"> </w:t>
      </w:r>
      <w:proofErr w:type="spellStart"/>
      <w:r w:rsidRPr="00882000">
        <w:rPr>
          <w:rFonts w:eastAsia="Times New Roman" w:cs="Calibri"/>
          <w:i/>
          <w:sz w:val="16"/>
          <w:szCs w:val="16"/>
          <w:lang w:eastAsia="de-DE"/>
        </w:rPr>
        <w:t>bekent</w:t>
      </w:r>
      <w:proofErr w:type="spellEnd"/>
      <w:r w:rsidRPr="00882000">
        <w:rPr>
          <w:rFonts w:eastAsia="Times New Roman" w:cs="Calibri"/>
          <w:i/>
          <w:sz w:val="16"/>
          <w:szCs w:val="16"/>
          <w:lang w:eastAsia="de-DE"/>
        </w:rPr>
        <w:t xml:space="preserve"> 150 </w:t>
      </w:r>
      <w:proofErr w:type="spellStart"/>
      <w:r w:rsidRPr="00882000">
        <w:rPr>
          <w:rFonts w:eastAsia="Times New Roman" w:cs="Calibri"/>
          <w:i/>
          <w:sz w:val="16"/>
          <w:szCs w:val="16"/>
          <w:lang w:eastAsia="de-DE"/>
        </w:rPr>
        <w:t>gld</w:t>
      </w:r>
      <w:proofErr w:type="spellEnd"/>
      <w:r w:rsidRPr="00882000">
        <w:rPr>
          <w:rFonts w:eastAsia="Times New Roman" w:cs="Calibri"/>
          <w:i/>
          <w:sz w:val="16"/>
          <w:szCs w:val="16"/>
          <w:lang w:eastAsia="de-DE"/>
        </w:rPr>
        <w:t xml:space="preserve"> schuldig </w:t>
      </w:r>
      <w:proofErr w:type="spellStart"/>
      <w:r w:rsidRPr="00882000">
        <w:rPr>
          <w:rFonts w:eastAsia="Times New Roman" w:cs="Calibri"/>
          <w:i/>
          <w:sz w:val="16"/>
          <w:szCs w:val="16"/>
          <w:lang w:eastAsia="de-DE"/>
        </w:rPr>
        <w:t>te</w:t>
      </w:r>
      <w:proofErr w:type="spellEnd"/>
      <w:r w:rsidRPr="00882000">
        <w:rPr>
          <w:rFonts w:eastAsia="Times New Roman" w:cs="Calibri"/>
          <w:i/>
          <w:sz w:val="16"/>
          <w:szCs w:val="16"/>
          <w:lang w:eastAsia="de-DE"/>
        </w:rPr>
        <w:t xml:space="preserve"> </w:t>
      </w:r>
      <w:proofErr w:type="spellStart"/>
      <w:r w:rsidRPr="00882000">
        <w:rPr>
          <w:rFonts w:eastAsia="Times New Roman" w:cs="Calibri"/>
          <w:i/>
          <w:sz w:val="16"/>
          <w:szCs w:val="16"/>
          <w:lang w:eastAsia="de-DE"/>
        </w:rPr>
        <w:t>zijn</w:t>
      </w:r>
      <w:proofErr w:type="spellEnd"/>
      <w:r w:rsidRPr="00882000">
        <w:rPr>
          <w:rFonts w:eastAsia="Times New Roman" w:cs="Calibri"/>
          <w:i/>
          <w:sz w:val="16"/>
          <w:szCs w:val="16"/>
          <w:lang w:eastAsia="de-DE"/>
        </w:rPr>
        <w:t xml:space="preserve"> </w:t>
      </w:r>
      <w:proofErr w:type="spellStart"/>
      <w:r w:rsidRPr="00882000">
        <w:rPr>
          <w:rFonts w:eastAsia="Times New Roman" w:cs="Calibri"/>
          <w:i/>
          <w:sz w:val="16"/>
          <w:szCs w:val="16"/>
          <w:lang w:eastAsia="de-DE"/>
        </w:rPr>
        <w:t>aan</w:t>
      </w:r>
      <w:proofErr w:type="spellEnd"/>
      <w:r w:rsidRPr="00882000">
        <w:rPr>
          <w:rFonts w:eastAsia="Times New Roman" w:cs="Calibri"/>
          <w:i/>
          <w:sz w:val="16"/>
          <w:szCs w:val="16"/>
          <w:lang w:eastAsia="de-DE"/>
        </w:rPr>
        <w:t xml:space="preserve"> </w:t>
      </w:r>
      <w:r w:rsidRPr="00882000">
        <w:rPr>
          <w:rFonts w:eastAsia="Times New Roman" w:cs="Calibri"/>
          <w:b/>
          <w:i/>
          <w:sz w:val="16"/>
          <w:szCs w:val="16"/>
          <w:lang w:eastAsia="de-DE"/>
        </w:rPr>
        <w:t xml:space="preserve">Maria van </w:t>
      </w:r>
      <w:proofErr w:type="spellStart"/>
      <w:r w:rsidRPr="00882000">
        <w:rPr>
          <w:rFonts w:eastAsia="Times New Roman" w:cs="Calibri"/>
          <w:b/>
          <w:i/>
          <w:sz w:val="16"/>
          <w:szCs w:val="16"/>
          <w:lang w:eastAsia="de-DE"/>
        </w:rPr>
        <w:t>Steenhuysen</w:t>
      </w:r>
      <w:proofErr w:type="spellEnd"/>
      <w:r w:rsidRPr="00882000">
        <w:rPr>
          <w:rFonts w:eastAsia="Times New Roman" w:cs="Calibri"/>
          <w:b/>
          <w:i/>
          <w:sz w:val="16"/>
          <w:szCs w:val="16"/>
          <w:lang w:eastAsia="de-DE"/>
        </w:rPr>
        <w:t xml:space="preserve"> </w:t>
      </w:r>
      <w:proofErr w:type="spellStart"/>
      <w:r w:rsidRPr="00882000">
        <w:rPr>
          <w:rFonts w:eastAsia="Times New Roman" w:cs="Calibri"/>
          <w:b/>
          <w:i/>
          <w:sz w:val="16"/>
          <w:szCs w:val="16"/>
          <w:lang w:eastAsia="de-DE"/>
        </w:rPr>
        <w:t>jd</w:t>
      </w:r>
      <w:proofErr w:type="spellEnd"/>
      <w:r w:rsidRPr="00882000">
        <w:rPr>
          <w:rFonts w:eastAsia="Times New Roman" w:cs="Calibri"/>
          <w:b/>
          <w:i/>
          <w:sz w:val="16"/>
          <w:szCs w:val="16"/>
          <w:lang w:eastAsia="de-DE"/>
        </w:rPr>
        <w:t>“</w:t>
      </w:r>
      <w:r w:rsidRPr="00882000">
        <w:rPr>
          <w:rStyle w:val="Funotenzeichen"/>
          <w:rFonts w:eastAsia="Times New Roman" w:cs="Calibri"/>
          <w:b/>
          <w:i/>
          <w:sz w:val="16"/>
          <w:szCs w:val="16"/>
          <w:lang w:eastAsia="de-DE"/>
        </w:rPr>
        <w:footnoteReference w:id="492"/>
      </w:r>
    </w:p>
    <w:p w14:paraId="5B9E4029" w14:textId="77777777" w:rsidR="00865B41" w:rsidRPr="0064696E" w:rsidRDefault="00865B41" w:rsidP="00865B41">
      <w:pPr>
        <w:ind w:left="1416"/>
        <w:rPr>
          <w:rFonts w:eastAsia="Times New Roman" w:cs="Calibri"/>
          <w:i/>
          <w:sz w:val="16"/>
          <w:szCs w:val="16"/>
          <w:lang w:eastAsia="de-DE"/>
        </w:rPr>
      </w:pPr>
      <w:r w:rsidRPr="0064696E">
        <w:rPr>
          <w:rFonts w:eastAsia="Times New Roman" w:cs="Calibri"/>
          <w:b/>
          <w:sz w:val="20"/>
          <w:szCs w:val="20"/>
          <w:lang w:eastAsia="de-DE"/>
        </w:rPr>
        <w:t>13.2.1632:</w:t>
      </w:r>
      <w:r w:rsidRPr="0064696E">
        <w:rPr>
          <w:rFonts w:eastAsia="Times New Roman" w:cs="Calibri"/>
          <w:b/>
          <w:sz w:val="16"/>
          <w:szCs w:val="16"/>
          <w:lang w:eastAsia="de-DE"/>
        </w:rPr>
        <w:t xml:space="preserve"> </w:t>
      </w:r>
      <w:r w:rsidRPr="0064696E">
        <w:rPr>
          <w:rFonts w:eastAsia="Times New Roman" w:cs="Calibri"/>
          <w:sz w:val="16"/>
          <w:szCs w:val="16"/>
          <w:lang w:eastAsia="de-DE"/>
        </w:rPr>
        <w:t xml:space="preserve">Testament der Eltern, darin genannt als Tochter und eine der 4 </w:t>
      </w:r>
      <w:proofErr w:type="spellStart"/>
      <w:r w:rsidRPr="0064696E">
        <w:rPr>
          <w:rFonts w:eastAsia="Times New Roman" w:cs="Calibri"/>
          <w:sz w:val="16"/>
          <w:szCs w:val="16"/>
          <w:lang w:eastAsia="de-DE"/>
        </w:rPr>
        <w:t>Erbinen</w:t>
      </w:r>
      <w:proofErr w:type="spellEnd"/>
      <w:r w:rsidRPr="0064696E">
        <w:rPr>
          <w:rFonts w:eastAsia="Times New Roman" w:cs="Calibri"/>
          <w:sz w:val="16"/>
          <w:szCs w:val="16"/>
          <w:lang w:eastAsia="de-DE"/>
        </w:rPr>
        <w:t>: „</w:t>
      </w:r>
      <w:r w:rsidRPr="0064696E">
        <w:rPr>
          <w:rFonts w:eastAsia="Times New Roman" w:cs="Calibri"/>
          <w:b/>
          <w:i/>
          <w:sz w:val="16"/>
          <w:szCs w:val="16"/>
          <w:lang w:eastAsia="de-DE"/>
        </w:rPr>
        <w:t xml:space="preserve">Maria </w:t>
      </w:r>
      <w:proofErr w:type="spellStart"/>
      <w:r w:rsidRPr="0064696E">
        <w:rPr>
          <w:rFonts w:eastAsia="Times New Roman" w:cs="Calibri"/>
          <w:b/>
          <w:i/>
          <w:sz w:val="16"/>
          <w:szCs w:val="16"/>
          <w:lang w:eastAsia="de-DE"/>
        </w:rPr>
        <w:t>Steenhuysen</w:t>
      </w:r>
      <w:proofErr w:type="spellEnd"/>
      <w:r w:rsidRPr="0064696E">
        <w:rPr>
          <w:rStyle w:val="Funotenzeichen"/>
          <w:rFonts w:eastAsia="Times New Roman" w:cs="Calibri"/>
          <w:i/>
          <w:sz w:val="16"/>
          <w:szCs w:val="16"/>
          <w:lang w:eastAsia="de-DE"/>
        </w:rPr>
        <w:t xml:space="preserve"> </w:t>
      </w:r>
      <w:r w:rsidRPr="0064696E">
        <w:rPr>
          <w:rStyle w:val="Funotenzeichen"/>
          <w:rFonts w:eastAsia="Times New Roman" w:cs="Calibri"/>
          <w:sz w:val="16"/>
          <w:szCs w:val="16"/>
          <w:lang w:eastAsia="de-DE"/>
        </w:rPr>
        <w:footnoteReference w:id="493"/>
      </w:r>
      <w:r w:rsidRPr="0064696E">
        <w:rPr>
          <w:rFonts w:eastAsia="Times New Roman" w:cs="Calibri"/>
          <w:sz w:val="16"/>
          <w:szCs w:val="16"/>
          <w:lang w:eastAsia="de-DE"/>
        </w:rPr>
        <w:t xml:space="preserve"> (=noch unverheiratet).</w:t>
      </w:r>
      <w:r w:rsidRPr="0064696E">
        <w:rPr>
          <w:rFonts w:eastAsia="Times New Roman" w:cs="Calibri"/>
          <w:b/>
          <w:i/>
          <w:sz w:val="16"/>
          <w:szCs w:val="16"/>
          <w:lang w:eastAsia="de-DE"/>
        </w:rPr>
        <w:t xml:space="preserve"> </w:t>
      </w:r>
    </w:p>
    <w:p w14:paraId="6110452D" w14:textId="77777777" w:rsidR="00865B41" w:rsidRPr="0064696E" w:rsidRDefault="00865B41" w:rsidP="00865B41">
      <w:pPr>
        <w:ind w:left="1416"/>
        <w:rPr>
          <w:rFonts w:eastAsia="Times New Roman" w:cs="Calibri"/>
          <w:b/>
          <w:sz w:val="20"/>
          <w:szCs w:val="20"/>
          <w:lang w:eastAsia="de-DE"/>
        </w:rPr>
      </w:pPr>
      <w:r w:rsidRPr="0064696E">
        <w:rPr>
          <w:rFonts w:eastAsia="Times New Roman" w:cs="Calibri"/>
          <w:b/>
          <w:sz w:val="20"/>
          <w:szCs w:val="20"/>
          <w:lang w:eastAsia="de-DE"/>
        </w:rPr>
        <w:t>16.9.1649:</w:t>
      </w:r>
      <w:r w:rsidRPr="0064696E">
        <w:rPr>
          <w:rFonts w:eastAsia="Times New Roman" w:cs="Calibri"/>
          <w:b/>
          <w:sz w:val="16"/>
          <w:szCs w:val="16"/>
          <w:lang w:eastAsia="de-DE"/>
        </w:rPr>
        <w:t xml:space="preserve"> „</w:t>
      </w:r>
      <w:r w:rsidRPr="0064696E">
        <w:rPr>
          <w:rFonts w:eastAsia="Times New Roman" w:cs="Calibri"/>
          <w:b/>
          <w:i/>
          <w:sz w:val="16"/>
          <w:szCs w:val="16"/>
          <w:lang w:eastAsia="de-DE"/>
        </w:rPr>
        <w:t xml:space="preserve">Willem </w:t>
      </w:r>
      <w:proofErr w:type="spellStart"/>
      <w:r w:rsidRPr="0064696E">
        <w:rPr>
          <w:rFonts w:eastAsia="Times New Roman" w:cs="Calibri"/>
          <w:b/>
          <w:i/>
          <w:sz w:val="16"/>
          <w:szCs w:val="16"/>
          <w:lang w:eastAsia="de-DE"/>
        </w:rPr>
        <w:t>Doens</w:t>
      </w:r>
      <w:proofErr w:type="spellEnd"/>
      <w:r w:rsidRPr="0064696E">
        <w:rPr>
          <w:rFonts w:eastAsia="Times New Roman" w:cs="Calibri"/>
          <w:b/>
          <w:i/>
          <w:sz w:val="16"/>
          <w:szCs w:val="16"/>
          <w:lang w:eastAsia="de-DE"/>
        </w:rPr>
        <w:t xml:space="preserve"> van </w:t>
      </w:r>
      <w:proofErr w:type="spellStart"/>
      <w:r w:rsidRPr="0064696E">
        <w:rPr>
          <w:rFonts w:eastAsia="Times New Roman" w:cs="Calibri"/>
          <w:b/>
          <w:i/>
          <w:sz w:val="16"/>
          <w:szCs w:val="16"/>
          <w:lang w:eastAsia="de-DE"/>
        </w:rPr>
        <w:t>Driel</w:t>
      </w:r>
      <w:proofErr w:type="spellEnd"/>
      <w:r w:rsidRPr="0064696E">
        <w:rPr>
          <w:rFonts w:eastAsia="Times New Roman" w:cs="Calibri"/>
          <w:i/>
          <w:sz w:val="16"/>
          <w:szCs w:val="16"/>
          <w:lang w:eastAsia="de-DE"/>
        </w:rPr>
        <w:t xml:space="preserve"> 66 </w:t>
      </w:r>
      <w:proofErr w:type="spellStart"/>
      <w:r w:rsidRPr="0064696E">
        <w:rPr>
          <w:rFonts w:eastAsia="Times New Roman" w:cs="Calibri"/>
          <w:i/>
          <w:sz w:val="16"/>
          <w:szCs w:val="16"/>
          <w:lang w:eastAsia="de-DE"/>
        </w:rPr>
        <w:t>jaar</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oud</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zijn</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vrouw</w:t>
      </w:r>
      <w:proofErr w:type="spellEnd"/>
      <w:r w:rsidRPr="0064696E">
        <w:rPr>
          <w:rFonts w:eastAsia="Times New Roman" w:cs="Calibri"/>
          <w:i/>
          <w:sz w:val="16"/>
          <w:szCs w:val="16"/>
          <w:lang w:eastAsia="de-DE"/>
        </w:rPr>
        <w:t xml:space="preserve"> </w:t>
      </w:r>
      <w:proofErr w:type="spellStart"/>
      <w:r w:rsidRPr="0064696E">
        <w:rPr>
          <w:rFonts w:eastAsia="Times New Roman" w:cs="Calibri"/>
          <w:b/>
          <w:i/>
          <w:sz w:val="16"/>
          <w:szCs w:val="16"/>
          <w:lang w:eastAsia="de-DE"/>
        </w:rPr>
        <w:t>Hillegont</w:t>
      </w:r>
      <w:proofErr w:type="spellEnd"/>
      <w:r w:rsidRPr="0064696E">
        <w:rPr>
          <w:rFonts w:eastAsia="Times New Roman" w:cs="Calibri"/>
          <w:b/>
          <w:i/>
          <w:sz w:val="16"/>
          <w:szCs w:val="16"/>
          <w:lang w:eastAsia="de-DE"/>
        </w:rPr>
        <w:t xml:space="preserve"> Symons</w:t>
      </w:r>
      <w:r w:rsidRPr="0064696E">
        <w:rPr>
          <w:rFonts w:eastAsia="Times New Roman" w:cs="Calibri"/>
          <w:i/>
          <w:sz w:val="16"/>
          <w:szCs w:val="16"/>
          <w:lang w:eastAsia="de-DE"/>
        </w:rPr>
        <w:t xml:space="preserve"> 54 </w:t>
      </w:r>
      <w:proofErr w:type="spellStart"/>
      <w:r w:rsidRPr="0064696E">
        <w:rPr>
          <w:rFonts w:eastAsia="Times New Roman" w:cs="Calibri"/>
          <w:i/>
          <w:sz w:val="16"/>
          <w:szCs w:val="16"/>
          <w:lang w:eastAsia="de-DE"/>
        </w:rPr>
        <w:t>jaar</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oud</w:t>
      </w:r>
      <w:proofErr w:type="spellEnd"/>
      <w:r w:rsidRPr="0064696E">
        <w:rPr>
          <w:rFonts w:eastAsia="Times New Roman" w:cs="Calibri"/>
          <w:i/>
          <w:sz w:val="16"/>
          <w:szCs w:val="16"/>
          <w:lang w:eastAsia="de-DE"/>
        </w:rPr>
        <w:t xml:space="preserve">, </w:t>
      </w:r>
      <w:proofErr w:type="spellStart"/>
      <w:r w:rsidRPr="0064696E">
        <w:rPr>
          <w:rFonts w:eastAsia="Times New Roman" w:cs="Calibri"/>
          <w:b/>
          <w:i/>
          <w:sz w:val="16"/>
          <w:szCs w:val="16"/>
          <w:lang w:eastAsia="de-DE"/>
        </w:rPr>
        <w:t>Heyndrick</w:t>
      </w:r>
      <w:proofErr w:type="spellEnd"/>
      <w:r w:rsidRPr="0064696E">
        <w:rPr>
          <w:rFonts w:eastAsia="Times New Roman" w:cs="Calibri"/>
          <w:b/>
          <w:i/>
          <w:sz w:val="16"/>
          <w:szCs w:val="16"/>
          <w:lang w:eastAsia="de-DE"/>
        </w:rPr>
        <w:t xml:space="preserve"> </w:t>
      </w:r>
      <w:proofErr w:type="spellStart"/>
      <w:r w:rsidRPr="0064696E">
        <w:rPr>
          <w:rFonts w:eastAsia="Times New Roman" w:cs="Calibri"/>
          <w:b/>
          <w:i/>
          <w:sz w:val="16"/>
          <w:szCs w:val="16"/>
          <w:lang w:eastAsia="de-DE"/>
        </w:rPr>
        <w:t>Verdonck</w:t>
      </w:r>
      <w:proofErr w:type="spellEnd"/>
      <w:r w:rsidRPr="0064696E">
        <w:rPr>
          <w:rFonts w:eastAsia="Times New Roman" w:cs="Calibri"/>
          <w:i/>
          <w:sz w:val="16"/>
          <w:szCs w:val="16"/>
          <w:lang w:eastAsia="de-DE"/>
        </w:rPr>
        <w:t xml:space="preserve"> 53 </w:t>
      </w:r>
      <w:proofErr w:type="spellStart"/>
      <w:r w:rsidRPr="0064696E">
        <w:rPr>
          <w:rFonts w:eastAsia="Times New Roman" w:cs="Calibri"/>
          <w:i/>
          <w:sz w:val="16"/>
          <w:szCs w:val="16"/>
          <w:lang w:eastAsia="de-DE"/>
        </w:rPr>
        <w:t>jaar</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oud</w:t>
      </w:r>
      <w:proofErr w:type="spellEnd"/>
      <w:r w:rsidRPr="0064696E">
        <w:rPr>
          <w:rFonts w:eastAsia="Times New Roman" w:cs="Calibri"/>
          <w:i/>
          <w:sz w:val="16"/>
          <w:szCs w:val="16"/>
          <w:lang w:eastAsia="de-DE"/>
        </w:rPr>
        <w:t xml:space="preserve"> en </w:t>
      </w:r>
      <w:r w:rsidRPr="0064696E">
        <w:rPr>
          <w:rFonts w:eastAsia="Times New Roman" w:cs="Calibri"/>
          <w:b/>
          <w:i/>
          <w:sz w:val="16"/>
          <w:szCs w:val="16"/>
          <w:lang w:eastAsia="de-DE"/>
        </w:rPr>
        <w:t>Herman Jans van den Heuvel</w:t>
      </w:r>
      <w:r w:rsidRPr="0064696E">
        <w:rPr>
          <w:rFonts w:eastAsia="Times New Roman" w:cs="Calibri"/>
          <w:i/>
          <w:sz w:val="16"/>
          <w:szCs w:val="16"/>
          <w:lang w:eastAsia="de-DE"/>
        </w:rPr>
        <w:t xml:space="preserve"> 44 </w:t>
      </w:r>
      <w:proofErr w:type="spellStart"/>
      <w:r w:rsidRPr="0064696E">
        <w:rPr>
          <w:rFonts w:eastAsia="Times New Roman" w:cs="Calibri"/>
          <w:i/>
          <w:sz w:val="16"/>
          <w:szCs w:val="16"/>
          <w:lang w:eastAsia="de-DE"/>
        </w:rPr>
        <w:t>jaar</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oud</w:t>
      </w:r>
      <w:proofErr w:type="spellEnd"/>
      <w:r w:rsidRPr="0064696E">
        <w:rPr>
          <w:rFonts w:eastAsia="Times New Roman" w:cs="Calibri"/>
          <w:i/>
          <w:sz w:val="16"/>
          <w:szCs w:val="16"/>
          <w:lang w:eastAsia="de-DE"/>
        </w:rPr>
        <w:t xml:space="preserve">, verklaren </w:t>
      </w:r>
      <w:proofErr w:type="spellStart"/>
      <w:r w:rsidRPr="0064696E">
        <w:rPr>
          <w:rFonts w:eastAsia="Times New Roman" w:cs="Calibri"/>
          <w:i/>
          <w:sz w:val="16"/>
          <w:szCs w:val="16"/>
          <w:lang w:eastAsia="de-DE"/>
        </w:rPr>
        <w:t>op</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verzoek</w:t>
      </w:r>
      <w:proofErr w:type="spellEnd"/>
      <w:r w:rsidRPr="0064696E">
        <w:rPr>
          <w:rFonts w:eastAsia="Times New Roman" w:cs="Calibri"/>
          <w:i/>
          <w:sz w:val="16"/>
          <w:szCs w:val="16"/>
          <w:lang w:eastAsia="de-DE"/>
        </w:rPr>
        <w:t xml:space="preserve"> van de </w:t>
      </w:r>
      <w:proofErr w:type="spellStart"/>
      <w:r w:rsidRPr="0064696E">
        <w:rPr>
          <w:rFonts w:eastAsia="Times New Roman" w:cs="Calibri"/>
          <w:i/>
          <w:sz w:val="16"/>
          <w:szCs w:val="16"/>
          <w:lang w:eastAsia="de-DE"/>
        </w:rPr>
        <w:t>erfgenamen</w:t>
      </w:r>
      <w:proofErr w:type="spellEnd"/>
      <w:r w:rsidRPr="0064696E">
        <w:rPr>
          <w:rFonts w:eastAsia="Times New Roman" w:cs="Calibri"/>
          <w:i/>
          <w:sz w:val="16"/>
          <w:szCs w:val="16"/>
          <w:lang w:eastAsia="de-DE"/>
        </w:rPr>
        <w:t xml:space="preserve"> van </w:t>
      </w:r>
      <w:proofErr w:type="spellStart"/>
      <w:r w:rsidRPr="0064696E">
        <w:rPr>
          <w:rFonts w:eastAsia="Times New Roman" w:cs="Calibri"/>
          <w:b/>
          <w:i/>
          <w:sz w:val="16"/>
          <w:szCs w:val="16"/>
          <w:lang w:eastAsia="de-DE"/>
        </w:rPr>
        <w:t>Emmitgen</w:t>
      </w:r>
      <w:proofErr w:type="spellEnd"/>
      <w:r w:rsidRPr="0064696E">
        <w:rPr>
          <w:rFonts w:eastAsia="Times New Roman" w:cs="Calibri"/>
          <w:b/>
          <w:i/>
          <w:sz w:val="16"/>
          <w:szCs w:val="16"/>
          <w:lang w:eastAsia="de-DE"/>
        </w:rPr>
        <w:t xml:space="preserve"> </w:t>
      </w:r>
      <w:proofErr w:type="spellStart"/>
      <w:r w:rsidRPr="0064696E">
        <w:rPr>
          <w:rFonts w:eastAsia="Times New Roman" w:cs="Calibri"/>
          <w:b/>
          <w:i/>
          <w:sz w:val="16"/>
          <w:szCs w:val="16"/>
          <w:lang w:eastAsia="de-DE"/>
        </w:rPr>
        <w:t>Doenen</w:t>
      </w:r>
      <w:proofErr w:type="spellEnd"/>
      <w:r w:rsidRPr="0064696E">
        <w:rPr>
          <w:rFonts w:eastAsia="Times New Roman" w:cs="Calibri"/>
          <w:b/>
          <w:i/>
          <w:sz w:val="16"/>
          <w:szCs w:val="16"/>
          <w:lang w:eastAsia="de-DE"/>
        </w:rPr>
        <w:t xml:space="preserve"> van </w:t>
      </w:r>
      <w:proofErr w:type="spellStart"/>
      <w:r w:rsidRPr="0064696E">
        <w:rPr>
          <w:rFonts w:eastAsia="Times New Roman" w:cs="Calibri"/>
          <w:b/>
          <w:i/>
          <w:sz w:val="16"/>
          <w:szCs w:val="16"/>
          <w:lang w:eastAsia="de-DE"/>
        </w:rPr>
        <w:t>Driel</w:t>
      </w:r>
      <w:proofErr w:type="spellEnd"/>
      <w:r w:rsidRPr="0064696E">
        <w:rPr>
          <w:rFonts w:eastAsia="Times New Roman" w:cs="Calibri"/>
          <w:i/>
          <w:sz w:val="16"/>
          <w:szCs w:val="16"/>
          <w:lang w:eastAsia="de-DE"/>
        </w:rPr>
        <w:t xml:space="preserve"> dat </w:t>
      </w:r>
      <w:proofErr w:type="spellStart"/>
      <w:r w:rsidRPr="0064696E">
        <w:rPr>
          <w:rFonts w:eastAsia="Times New Roman" w:cs="Calibri"/>
          <w:i/>
          <w:sz w:val="16"/>
          <w:szCs w:val="16"/>
          <w:lang w:eastAsia="de-DE"/>
        </w:rPr>
        <w:t>zij</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aanwezig</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zijn</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geweest</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bij</w:t>
      </w:r>
      <w:proofErr w:type="spellEnd"/>
      <w:r w:rsidRPr="0064696E">
        <w:rPr>
          <w:rFonts w:eastAsia="Times New Roman" w:cs="Calibri"/>
          <w:i/>
          <w:sz w:val="16"/>
          <w:szCs w:val="16"/>
          <w:lang w:eastAsia="de-DE"/>
        </w:rPr>
        <w:t xml:space="preserve"> de </w:t>
      </w:r>
      <w:proofErr w:type="spellStart"/>
      <w:r w:rsidRPr="0064696E">
        <w:rPr>
          <w:rFonts w:eastAsia="Times New Roman" w:cs="Calibri"/>
          <w:i/>
          <w:sz w:val="16"/>
          <w:szCs w:val="16"/>
          <w:lang w:eastAsia="de-DE"/>
        </w:rPr>
        <w:t>huwelijksvoorwaarden</w:t>
      </w:r>
      <w:proofErr w:type="spellEnd"/>
      <w:r w:rsidRPr="0064696E">
        <w:rPr>
          <w:rFonts w:eastAsia="Times New Roman" w:cs="Calibri"/>
          <w:i/>
          <w:sz w:val="16"/>
          <w:szCs w:val="16"/>
          <w:lang w:eastAsia="de-DE"/>
        </w:rPr>
        <w:t xml:space="preserve"> van </w:t>
      </w:r>
      <w:proofErr w:type="spellStart"/>
      <w:r w:rsidRPr="0064696E">
        <w:rPr>
          <w:rFonts w:eastAsia="Times New Roman" w:cs="Calibri"/>
          <w:b/>
          <w:i/>
          <w:sz w:val="16"/>
          <w:szCs w:val="16"/>
          <w:lang w:eastAsia="de-DE"/>
        </w:rPr>
        <w:t>Doen</w:t>
      </w:r>
      <w:proofErr w:type="spellEnd"/>
      <w:r w:rsidRPr="0064696E">
        <w:rPr>
          <w:rFonts w:eastAsia="Times New Roman" w:cs="Calibri"/>
          <w:b/>
          <w:i/>
          <w:sz w:val="16"/>
          <w:szCs w:val="16"/>
          <w:lang w:eastAsia="de-DE"/>
        </w:rPr>
        <w:t xml:space="preserve"> Jans van den Heuvel</w:t>
      </w:r>
      <w:r w:rsidRPr="0064696E">
        <w:rPr>
          <w:rFonts w:eastAsia="Times New Roman" w:cs="Calibri"/>
          <w:i/>
          <w:sz w:val="16"/>
          <w:szCs w:val="16"/>
          <w:lang w:eastAsia="de-DE"/>
        </w:rPr>
        <w:t xml:space="preserve"> en </w:t>
      </w:r>
      <w:r w:rsidRPr="0064696E">
        <w:rPr>
          <w:rFonts w:eastAsia="Times New Roman" w:cs="Calibri"/>
          <w:b/>
          <w:i/>
          <w:sz w:val="16"/>
          <w:szCs w:val="16"/>
          <w:lang w:eastAsia="de-DE"/>
        </w:rPr>
        <w:t xml:space="preserve">Maria van </w:t>
      </w:r>
      <w:proofErr w:type="spellStart"/>
      <w:r w:rsidRPr="0064696E">
        <w:rPr>
          <w:rFonts w:eastAsia="Times New Roman" w:cs="Calibri"/>
          <w:b/>
          <w:i/>
          <w:sz w:val="16"/>
          <w:szCs w:val="16"/>
          <w:lang w:eastAsia="de-DE"/>
        </w:rPr>
        <w:t>Steenhuysen</w:t>
      </w:r>
      <w:proofErr w:type="spellEnd"/>
      <w:r w:rsidRPr="0064696E">
        <w:rPr>
          <w:rFonts w:eastAsia="Times New Roman" w:cs="Calibri"/>
          <w:b/>
          <w:i/>
          <w:sz w:val="16"/>
          <w:szCs w:val="16"/>
          <w:lang w:eastAsia="de-DE"/>
        </w:rPr>
        <w:t>,</w:t>
      </w:r>
      <w:r w:rsidRPr="0064696E">
        <w:rPr>
          <w:rFonts w:eastAsia="Times New Roman" w:cs="Calibri"/>
          <w:i/>
          <w:sz w:val="16"/>
          <w:szCs w:val="16"/>
          <w:lang w:eastAsia="de-DE"/>
        </w:rPr>
        <w:t xml:space="preserve"> dat </w:t>
      </w:r>
      <w:proofErr w:type="spellStart"/>
      <w:r w:rsidRPr="0064696E">
        <w:rPr>
          <w:rFonts w:eastAsia="Times New Roman" w:cs="Calibri"/>
          <w:b/>
          <w:i/>
          <w:sz w:val="16"/>
          <w:szCs w:val="16"/>
          <w:lang w:eastAsia="de-DE"/>
        </w:rPr>
        <w:t>Doen</w:t>
      </w:r>
      <w:proofErr w:type="spellEnd"/>
      <w:r w:rsidRPr="0064696E">
        <w:rPr>
          <w:rFonts w:eastAsia="Times New Roman" w:cs="Calibri"/>
          <w:b/>
          <w:i/>
          <w:sz w:val="16"/>
          <w:szCs w:val="16"/>
          <w:lang w:eastAsia="de-DE"/>
        </w:rPr>
        <w:t xml:space="preserve"> Jans</w:t>
      </w:r>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vader</w:t>
      </w:r>
      <w:proofErr w:type="spellEnd"/>
      <w:r w:rsidRPr="0064696E">
        <w:rPr>
          <w:rFonts w:eastAsia="Times New Roman" w:cs="Calibri"/>
          <w:i/>
          <w:sz w:val="16"/>
          <w:szCs w:val="16"/>
          <w:lang w:eastAsia="de-DE"/>
        </w:rPr>
        <w:t xml:space="preserve"> Jan </w:t>
      </w:r>
      <w:r w:rsidRPr="0064696E">
        <w:rPr>
          <w:rFonts w:eastAsia="Times New Roman" w:cs="Calibri"/>
          <w:b/>
          <w:i/>
          <w:sz w:val="16"/>
          <w:szCs w:val="16"/>
          <w:lang w:eastAsia="de-DE"/>
        </w:rPr>
        <w:t>Hermans van den Heuvel</w:t>
      </w:r>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ten</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huwelijk</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zou</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geven</w:t>
      </w:r>
      <w:proofErr w:type="spellEnd"/>
      <w:r w:rsidRPr="0064696E">
        <w:rPr>
          <w:rFonts w:eastAsia="Times New Roman" w:cs="Calibri"/>
          <w:i/>
          <w:sz w:val="16"/>
          <w:szCs w:val="16"/>
          <w:lang w:eastAsia="de-DE"/>
        </w:rPr>
        <w:t xml:space="preserve"> 1500 </w:t>
      </w:r>
      <w:proofErr w:type="spellStart"/>
      <w:r w:rsidRPr="0064696E">
        <w:rPr>
          <w:rFonts w:eastAsia="Times New Roman" w:cs="Calibri"/>
          <w:i/>
          <w:sz w:val="16"/>
          <w:szCs w:val="16"/>
          <w:lang w:eastAsia="de-DE"/>
        </w:rPr>
        <w:t>gld</w:t>
      </w:r>
      <w:proofErr w:type="spellEnd"/>
      <w:r w:rsidRPr="0064696E">
        <w:rPr>
          <w:rFonts w:eastAsia="Times New Roman" w:cs="Calibri"/>
          <w:i/>
          <w:sz w:val="16"/>
          <w:szCs w:val="16"/>
          <w:lang w:eastAsia="de-DE"/>
        </w:rPr>
        <w:t xml:space="preserve"> en </w:t>
      </w:r>
      <w:proofErr w:type="spellStart"/>
      <w:r w:rsidRPr="0064696E">
        <w:rPr>
          <w:rFonts w:eastAsia="Times New Roman" w:cs="Calibri"/>
          <w:i/>
          <w:sz w:val="16"/>
          <w:szCs w:val="16"/>
          <w:lang w:eastAsia="de-DE"/>
        </w:rPr>
        <w:t>het</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compaingyschap</w:t>
      </w:r>
      <w:proofErr w:type="spellEnd"/>
      <w:r w:rsidRPr="0064696E">
        <w:rPr>
          <w:rFonts w:eastAsia="Times New Roman" w:cs="Calibri"/>
          <w:i/>
          <w:sz w:val="16"/>
          <w:szCs w:val="16"/>
          <w:lang w:eastAsia="de-DE"/>
        </w:rPr>
        <w:t xml:space="preserve"> en </w:t>
      </w:r>
      <w:proofErr w:type="spellStart"/>
      <w:r w:rsidRPr="0064696E">
        <w:rPr>
          <w:rFonts w:eastAsia="Times New Roman" w:cs="Calibri"/>
          <w:i/>
          <w:sz w:val="16"/>
          <w:szCs w:val="16"/>
          <w:lang w:eastAsia="de-DE"/>
        </w:rPr>
        <w:t>handelinge</w:t>
      </w:r>
      <w:proofErr w:type="spellEnd"/>
      <w:r w:rsidRPr="0064696E">
        <w:rPr>
          <w:rFonts w:eastAsia="Times New Roman" w:cs="Calibri"/>
          <w:i/>
          <w:sz w:val="16"/>
          <w:szCs w:val="16"/>
          <w:lang w:eastAsia="de-DE"/>
        </w:rPr>
        <w:t xml:space="preserve"> in </w:t>
      </w:r>
      <w:proofErr w:type="spellStart"/>
      <w:r w:rsidRPr="0064696E">
        <w:rPr>
          <w:rFonts w:eastAsia="Times New Roman" w:cs="Calibri"/>
          <w:i/>
          <w:sz w:val="16"/>
          <w:szCs w:val="16"/>
          <w:lang w:eastAsia="de-DE"/>
        </w:rPr>
        <w:t>greynen</w:t>
      </w:r>
      <w:proofErr w:type="spellEnd"/>
      <w:r w:rsidRPr="0064696E">
        <w:rPr>
          <w:rFonts w:eastAsia="Times New Roman" w:cs="Calibri"/>
          <w:i/>
          <w:sz w:val="16"/>
          <w:szCs w:val="16"/>
          <w:lang w:eastAsia="de-DE"/>
        </w:rPr>
        <w:t xml:space="preserve"> die </w:t>
      </w:r>
      <w:proofErr w:type="spellStart"/>
      <w:r w:rsidRPr="0064696E">
        <w:rPr>
          <w:rFonts w:eastAsia="Times New Roman" w:cs="Calibri"/>
          <w:i/>
          <w:sz w:val="16"/>
          <w:szCs w:val="16"/>
          <w:lang w:eastAsia="de-DE"/>
        </w:rPr>
        <w:t>hij</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had</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met</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zijn</w:t>
      </w:r>
      <w:proofErr w:type="spellEnd"/>
      <w:r w:rsidRPr="0064696E">
        <w:rPr>
          <w:rFonts w:eastAsia="Times New Roman" w:cs="Calibri"/>
          <w:i/>
          <w:sz w:val="16"/>
          <w:szCs w:val="16"/>
          <w:lang w:eastAsia="de-DE"/>
        </w:rPr>
        <w:t xml:space="preserve"> </w:t>
      </w:r>
      <w:proofErr w:type="spellStart"/>
      <w:r w:rsidRPr="0064696E">
        <w:rPr>
          <w:rFonts w:eastAsia="Times New Roman" w:cs="Calibri"/>
          <w:i/>
          <w:sz w:val="16"/>
          <w:szCs w:val="16"/>
          <w:lang w:eastAsia="de-DE"/>
        </w:rPr>
        <w:t>zoon</w:t>
      </w:r>
      <w:proofErr w:type="spellEnd"/>
      <w:r w:rsidRPr="0064696E">
        <w:rPr>
          <w:rFonts w:eastAsia="Times New Roman" w:cs="Calibri"/>
          <w:i/>
          <w:sz w:val="16"/>
          <w:szCs w:val="16"/>
          <w:lang w:eastAsia="de-DE"/>
        </w:rPr>
        <w:t xml:space="preserve"> </w:t>
      </w:r>
      <w:r w:rsidRPr="0064696E">
        <w:rPr>
          <w:rFonts w:eastAsia="Times New Roman" w:cs="Calibri"/>
          <w:b/>
          <w:i/>
          <w:sz w:val="16"/>
          <w:szCs w:val="16"/>
          <w:lang w:eastAsia="de-DE"/>
        </w:rPr>
        <w:t>Herman Jans van den Heuvel</w:t>
      </w:r>
      <w:r w:rsidRPr="0064696E">
        <w:rPr>
          <w:rFonts w:eastAsia="Times New Roman" w:cs="Calibri"/>
          <w:i/>
          <w:sz w:val="16"/>
          <w:szCs w:val="16"/>
          <w:lang w:eastAsia="de-DE"/>
        </w:rPr>
        <w:t>.</w:t>
      </w:r>
      <w:r w:rsidRPr="0064696E">
        <w:rPr>
          <w:rStyle w:val="Funotenzeichen"/>
          <w:rFonts w:eastAsia="Times New Roman" w:cs="Calibri"/>
          <w:i/>
          <w:sz w:val="16"/>
          <w:szCs w:val="16"/>
          <w:lang w:eastAsia="de-DE"/>
        </w:rPr>
        <w:footnoteReference w:id="494"/>
      </w:r>
    </w:p>
    <w:p w14:paraId="483AB8D9" w14:textId="77777777" w:rsidR="00865B41" w:rsidRPr="00162623" w:rsidRDefault="00865B41" w:rsidP="00865B41">
      <w:pPr>
        <w:ind w:left="1416"/>
        <w:rPr>
          <w:rFonts w:cs="Calibri"/>
          <w:b/>
          <w:i/>
          <w:sz w:val="16"/>
          <w:szCs w:val="16"/>
          <w:u w:val="single"/>
        </w:rPr>
      </w:pPr>
      <w:r w:rsidRPr="00162623">
        <w:rPr>
          <w:rFonts w:eastAsia="Times New Roman" w:cs="Calibri"/>
          <w:b/>
          <w:sz w:val="20"/>
          <w:szCs w:val="20"/>
          <w:lang w:eastAsia="de-DE"/>
        </w:rPr>
        <w:t>26.1.1650:</w:t>
      </w:r>
      <w:r>
        <w:rPr>
          <w:rFonts w:eastAsia="Times New Roman" w:cs="Calibri"/>
          <w:sz w:val="20"/>
          <w:szCs w:val="20"/>
          <w:lang w:eastAsia="de-DE"/>
        </w:rPr>
        <w:t xml:space="preserve"> </w:t>
      </w:r>
      <w:r w:rsidRPr="00162623">
        <w:rPr>
          <w:rFonts w:eastAsia="Times New Roman" w:cs="Calibri"/>
          <w:i/>
          <w:sz w:val="16"/>
          <w:szCs w:val="16"/>
          <w:lang w:eastAsia="de-DE"/>
        </w:rPr>
        <w:t xml:space="preserve">„haar </w:t>
      </w:r>
      <w:proofErr w:type="spellStart"/>
      <w:r w:rsidRPr="00162623">
        <w:rPr>
          <w:rFonts w:eastAsia="Times New Roman" w:cs="Calibri"/>
          <w:i/>
          <w:sz w:val="16"/>
          <w:szCs w:val="16"/>
          <w:lang w:eastAsia="de-DE"/>
        </w:rPr>
        <w:t>zusters</w:t>
      </w:r>
      <w:proofErr w:type="spellEnd"/>
      <w:r w:rsidRPr="00162623">
        <w:rPr>
          <w:rFonts w:eastAsia="Times New Roman" w:cs="Calibri"/>
          <w:i/>
          <w:sz w:val="16"/>
          <w:szCs w:val="16"/>
          <w:lang w:eastAsia="de-DE"/>
        </w:rPr>
        <w:t xml:space="preserve"> </w:t>
      </w:r>
      <w:proofErr w:type="spellStart"/>
      <w:r w:rsidRPr="00162623">
        <w:rPr>
          <w:rFonts w:eastAsia="Times New Roman" w:cs="Calibri"/>
          <w:b/>
          <w:i/>
          <w:sz w:val="16"/>
          <w:szCs w:val="16"/>
          <w:lang w:eastAsia="de-DE"/>
        </w:rPr>
        <w:t>Cathalina</w:t>
      </w:r>
      <w:proofErr w:type="spellEnd"/>
      <w:r w:rsidRPr="00162623">
        <w:rPr>
          <w:rFonts w:eastAsia="Times New Roman" w:cs="Calibri"/>
          <w:b/>
          <w:i/>
          <w:sz w:val="16"/>
          <w:szCs w:val="16"/>
          <w:lang w:eastAsia="de-DE"/>
        </w:rPr>
        <w:t xml:space="preserve">, Elisabeth en Adriana van </w:t>
      </w:r>
      <w:proofErr w:type="spellStart"/>
      <w:r w:rsidRPr="00162623">
        <w:rPr>
          <w:rFonts w:eastAsia="Times New Roman" w:cs="Calibri"/>
          <w:b/>
          <w:i/>
          <w:sz w:val="16"/>
          <w:szCs w:val="16"/>
          <w:lang w:eastAsia="de-DE"/>
        </w:rPr>
        <w:t>Steenhuysen</w:t>
      </w:r>
      <w:proofErr w:type="spellEnd"/>
      <w:r>
        <w:rPr>
          <w:rFonts w:eastAsia="Times New Roman" w:cs="Calibri"/>
          <w:b/>
          <w:i/>
          <w:sz w:val="16"/>
          <w:szCs w:val="16"/>
          <w:lang w:eastAsia="de-DE"/>
        </w:rPr>
        <w:t>“</w:t>
      </w:r>
      <w:r w:rsidRPr="00162623">
        <w:rPr>
          <w:rFonts w:eastAsia="Times New Roman" w:cs="Calibri"/>
          <w:b/>
          <w:i/>
          <w:sz w:val="16"/>
          <w:szCs w:val="16"/>
          <w:lang w:eastAsia="de-DE"/>
        </w:rPr>
        <w:t>,</w:t>
      </w:r>
      <w:r>
        <w:rPr>
          <w:rFonts w:eastAsia="Times New Roman" w:cs="Calibri"/>
          <w:b/>
          <w:i/>
          <w:sz w:val="16"/>
          <w:szCs w:val="16"/>
          <w:lang w:eastAsia="de-DE"/>
        </w:rPr>
        <w:t xml:space="preserve"> </w:t>
      </w:r>
      <w:r w:rsidRPr="00162623">
        <w:rPr>
          <w:rFonts w:eastAsia="Times New Roman" w:cs="Calibri"/>
          <w:sz w:val="16"/>
          <w:szCs w:val="16"/>
          <w:lang w:eastAsia="de-DE"/>
        </w:rPr>
        <w:t>Nichten:</w:t>
      </w:r>
      <w:r>
        <w:rPr>
          <w:rFonts w:eastAsia="Times New Roman" w:cs="Calibri"/>
          <w:b/>
          <w:i/>
          <w:sz w:val="16"/>
          <w:szCs w:val="16"/>
          <w:lang w:eastAsia="de-DE"/>
        </w:rPr>
        <w:t xml:space="preserve"> </w:t>
      </w:r>
      <w:r>
        <w:rPr>
          <w:rFonts w:eastAsia="Times New Roman" w:cs="Calibri"/>
          <w:i/>
          <w:sz w:val="16"/>
          <w:szCs w:val="16"/>
          <w:lang w:eastAsia="de-DE"/>
        </w:rPr>
        <w:t>„</w:t>
      </w:r>
      <w:proofErr w:type="spellStart"/>
      <w:r w:rsidRPr="00ED0398">
        <w:rPr>
          <w:rFonts w:eastAsia="Times New Roman" w:cs="Calibri"/>
          <w:b/>
          <w:i/>
          <w:sz w:val="16"/>
          <w:szCs w:val="16"/>
          <w:lang w:eastAsia="de-DE"/>
        </w:rPr>
        <w:t>Maertgen</w:t>
      </w:r>
      <w:proofErr w:type="spellEnd"/>
      <w:r w:rsidRPr="00ED0398">
        <w:rPr>
          <w:rFonts w:eastAsia="Times New Roman" w:cs="Calibri"/>
          <w:b/>
          <w:i/>
          <w:sz w:val="16"/>
          <w:szCs w:val="16"/>
          <w:lang w:eastAsia="de-DE"/>
        </w:rPr>
        <w:t xml:space="preserve"> </w:t>
      </w:r>
      <w:proofErr w:type="spellStart"/>
      <w:r w:rsidRPr="00ED0398">
        <w:rPr>
          <w:rFonts w:eastAsia="Times New Roman" w:cs="Calibri"/>
          <w:b/>
          <w:i/>
          <w:sz w:val="16"/>
          <w:szCs w:val="16"/>
          <w:lang w:eastAsia="de-DE"/>
        </w:rPr>
        <w:t>Jansdr</w:t>
      </w:r>
      <w:proofErr w:type="spellEnd"/>
      <w:r w:rsidRPr="00ED0398">
        <w:rPr>
          <w:rFonts w:eastAsia="Times New Roman" w:cs="Calibri"/>
          <w:b/>
          <w:i/>
          <w:sz w:val="16"/>
          <w:szCs w:val="16"/>
          <w:lang w:eastAsia="de-DE"/>
        </w:rPr>
        <w:t xml:space="preserve"> </w:t>
      </w:r>
      <w:r w:rsidRPr="00ED0398">
        <w:rPr>
          <w:rFonts w:eastAsia="Times New Roman" w:cs="Calibri"/>
          <w:i/>
          <w:sz w:val="16"/>
          <w:szCs w:val="16"/>
          <w:lang w:eastAsia="de-DE"/>
        </w:rPr>
        <w:t xml:space="preserve">in </w:t>
      </w:r>
      <w:proofErr w:type="spellStart"/>
      <w:r w:rsidRPr="00ED0398">
        <w:rPr>
          <w:rFonts w:eastAsia="Times New Roman" w:cs="Calibri"/>
          <w:i/>
          <w:sz w:val="16"/>
          <w:szCs w:val="16"/>
          <w:lang w:eastAsia="de-DE"/>
        </w:rPr>
        <w:t>Seelandt</w:t>
      </w:r>
      <w:proofErr w:type="spellEnd"/>
      <w:r w:rsidRPr="00ED0398">
        <w:rPr>
          <w:rFonts w:eastAsia="Times New Roman" w:cs="Calibri"/>
          <w:i/>
          <w:sz w:val="16"/>
          <w:szCs w:val="16"/>
          <w:lang w:eastAsia="de-DE"/>
        </w:rPr>
        <w:t xml:space="preserve">, </w:t>
      </w:r>
      <w:proofErr w:type="spellStart"/>
      <w:r w:rsidRPr="00ED0398">
        <w:rPr>
          <w:rFonts w:eastAsia="Times New Roman" w:cs="Calibri"/>
          <w:b/>
          <w:i/>
          <w:sz w:val="16"/>
          <w:szCs w:val="16"/>
          <w:lang w:eastAsia="de-DE"/>
        </w:rPr>
        <w:t>Hendrickgen</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Aryensdr</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te</w:t>
      </w:r>
      <w:proofErr w:type="spellEnd"/>
      <w:r w:rsidRPr="00ED0398">
        <w:rPr>
          <w:rFonts w:eastAsia="Times New Roman" w:cs="Calibri"/>
          <w:i/>
          <w:sz w:val="16"/>
          <w:szCs w:val="16"/>
          <w:lang w:eastAsia="de-DE"/>
        </w:rPr>
        <w:t xml:space="preserve"> 's-Hertogenbosch, </w:t>
      </w:r>
      <w:proofErr w:type="spellStart"/>
      <w:r w:rsidRPr="00ED0398">
        <w:rPr>
          <w:rFonts w:eastAsia="Times New Roman" w:cs="Calibri"/>
          <w:b/>
          <w:i/>
          <w:sz w:val="16"/>
          <w:szCs w:val="16"/>
          <w:lang w:eastAsia="de-DE"/>
        </w:rPr>
        <w:t>Hillegont</w:t>
      </w:r>
      <w:proofErr w:type="spellEnd"/>
      <w:r w:rsidRPr="00ED0398">
        <w:rPr>
          <w:rFonts w:eastAsia="Times New Roman" w:cs="Calibri"/>
          <w:b/>
          <w:i/>
          <w:sz w:val="16"/>
          <w:szCs w:val="16"/>
          <w:lang w:eastAsia="de-DE"/>
        </w:rPr>
        <w:t xml:space="preserve"> </w:t>
      </w:r>
      <w:proofErr w:type="spellStart"/>
      <w:r w:rsidRPr="00ED0398">
        <w:rPr>
          <w:rFonts w:eastAsia="Times New Roman" w:cs="Calibri"/>
          <w:b/>
          <w:i/>
          <w:sz w:val="16"/>
          <w:szCs w:val="16"/>
          <w:lang w:eastAsia="de-DE"/>
        </w:rPr>
        <w:t>Cornelisdr</w:t>
      </w:r>
      <w:proofErr w:type="spellEnd"/>
      <w:r w:rsidRPr="00ED0398">
        <w:rPr>
          <w:rFonts w:eastAsia="Times New Roman" w:cs="Calibri"/>
          <w:i/>
          <w:sz w:val="16"/>
          <w:szCs w:val="16"/>
          <w:lang w:eastAsia="de-DE"/>
        </w:rPr>
        <w:t xml:space="preserve">, </w:t>
      </w:r>
      <w:proofErr w:type="spellStart"/>
      <w:r w:rsidRPr="00ED0398">
        <w:rPr>
          <w:rFonts w:eastAsia="Times New Roman" w:cs="Calibri"/>
          <w:b/>
          <w:i/>
          <w:sz w:val="16"/>
          <w:szCs w:val="16"/>
          <w:lang w:eastAsia="de-DE"/>
        </w:rPr>
        <w:t>Trijntgen</w:t>
      </w:r>
      <w:proofErr w:type="spellEnd"/>
      <w:r w:rsidRPr="00ED0398">
        <w:rPr>
          <w:rFonts w:eastAsia="Times New Roman" w:cs="Calibri"/>
          <w:b/>
          <w:i/>
          <w:sz w:val="16"/>
          <w:szCs w:val="16"/>
          <w:lang w:eastAsia="de-DE"/>
        </w:rPr>
        <w:t xml:space="preserve"> </w:t>
      </w:r>
      <w:proofErr w:type="spellStart"/>
      <w:r w:rsidRPr="00ED0398">
        <w:rPr>
          <w:rFonts w:eastAsia="Times New Roman" w:cs="Calibri"/>
          <w:b/>
          <w:i/>
          <w:sz w:val="16"/>
          <w:szCs w:val="16"/>
          <w:lang w:eastAsia="de-DE"/>
        </w:rPr>
        <w:t>Dircxdr</w:t>
      </w:r>
      <w:proofErr w:type="spellEnd"/>
      <w:r w:rsidRPr="00ED0398">
        <w:rPr>
          <w:rFonts w:eastAsia="Times New Roman" w:cs="Calibri"/>
          <w:i/>
          <w:sz w:val="16"/>
          <w:szCs w:val="16"/>
          <w:lang w:eastAsia="de-DE"/>
        </w:rPr>
        <w:t xml:space="preserve"> en </w:t>
      </w:r>
      <w:proofErr w:type="spellStart"/>
      <w:r w:rsidRPr="00ED0398">
        <w:rPr>
          <w:rFonts w:eastAsia="Times New Roman" w:cs="Calibri"/>
          <w:b/>
          <w:i/>
          <w:sz w:val="16"/>
          <w:szCs w:val="16"/>
          <w:lang w:eastAsia="de-DE"/>
        </w:rPr>
        <w:t>Hendrickgen</w:t>
      </w:r>
      <w:proofErr w:type="spellEnd"/>
      <w:r w:rsidRPr="00ED0398">
        <w:rPr>
          <w:rFonts w:eastAsia="Times New Roman" w:cs="Calibri"/>
          <w:b/>
          <w:i/>
          <w:sz w:val="16"/>
          <w:szCs w:val="16"/>
          <w:lang w:eastAsia="de-DE"/>
        </w:rPr>
        <w:t xml:space="preserve"> </w:t>
      </w:r>
      <w:proofErr w:type="spellStart"/>
      <w:r w:rsidRPr="00ED0398">
        <w:rPr>
          <w:rFonts w:eastAsia="Times New Roman" w:cs="Calibri"/>
          <w:b/>
          <w:i/>
          <w:sz w:val="16"/>
          <w:szCs w:val="16"/>
          <w:lang w:eastAsia="de-DE"/>
        </w:rPr>
        <w:t>Crijnen</w:t>
      </w:r>
      <w:proofErr w:type="spellEnd"/>
      <w:r w:rsidRPr="00ED0398">
        <w:rPr>
          <w:rFonts w:eastAsia="Times New Roman" w:cs="Calibri"/>
          <w:i/>
          <w:sz w:val="16"/>
          <w:szCs w:val="16"/>
          <w:lang w:eastAsia="de-DE"/>
        </w:rPr>
        <w:t xml:space="preserve"> en haar </w:t>
      </w:r>
      <w:proofErr w:type="spellStart"/>
      <w:r w:rsidRPr="00ED0398">
        <w:rPr>
          <w:rFonts w:eastAsia="Times New Roman" w:cs="Calibri"/>
          <w:i/>
          <w:sz w:val="16"/>
          <w:szCs w:val="16"/>
          <w:lang w:eastAsia="de-DE"/>
        </w:rPr>
        <w:t>neef</w:t>
      </w:r>
      <w:proofErr w:type="spellEnd"/>
      <w:r w:rsidRPr="00ED0398">
        <w:rPr>
          <w:rFonts w:eastAsia="Times New Roman" w:cs="Calibri"/>
          <w:i/>
          <w:sz w:val="16"/>
          <w:szCs w:val="16"/>
          <w:lang w:eastAsia="de-DE"/>
        </w:rPr>
        <w:t xml:space="preserve"> </w:t>
      </w:r>
      <w:r w:rsidRPr="00ED0398">
        <w:rPr>
          <w:rFonts w:eastAsia="Times New Roman" w:cs="Calibri"/>
          <w:b/>
          <w:i/>
          <w:sz w:val="16"/>
          <w:szCs w:val="16"/>
          <w:lang w:eastAsia="de-DE"/>
        </w:rPr>
        <w:t xml:space="preserve">Willem </w:t>
      </w:r>
      <w:proofErr w:type="spellStart"/>
      <w:r w:rsidRPr="00ED0398">
        <w:rPr>
          <w:rFonts w:eastAsia="Times New Roman" w:cs="Calibri"/>
          <w:b/>
          <w:i/>
          <w:sz w:val="16"/>
          <w:szCs w:val="16"/>
          <w:lang w:eastAsia="de-DE"/>
        </w:rPr>
        <w:t>Crijnen</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broer</w:t>
      </w:r>
      <w:proofErr w:type="spellEnd"/>
      <w:r w:rsidRPr="00ED0398">
        <w:rPr>
          <w:rFonts w:eastAsia="Times New Roman" w:cs="Calibri"/>
          <w:i/>
          <w:sz w:val="16"/>
          <w:szCs w:val="16"/>
          <w:lang w:eastAsia="de-DE"/>
        </w:rPr>
        <w:t xml:space="preserve"> van </w:t>
      </w:r>
      <w:proofErr w:type="spellStart"/>
      <w:r w:rsidRPr="00ED0398">
        <w:rPr>
          <w:rFonts w:eastAsia="Times New Roman" w:cs="Calibri"/>
          <w:i/>
          <w:sz w:val="16"/>
          <w:szCs w:val="16"/>
          <w:lang w:eastAsia="de-DE"/>
        </w:rPr>
        <w:t>laatstgenoemde</w:t>
      </w:r>
      <w:proofErr w:type="spellEnd"/>
      <w:r>
        <w:rPr>
          <w:rFonts w:eastAsia="Times New Roman" w:cs="Calibri"/>
          <w:i/>
          <w:sz w:val="16"/>
          <w:szCs w:val="16"/>
          <w:lang w:eastAsia="de-DE"/>
        </w:rPr>
        <w:t>“</w:t>
      </w:r>
      <w:r>
        <w:rPr>
          <w:rStyle w:val="Funotenzeichen"/>
          <w:rFonts w:eastAsia="Times New Roman" w:cs="Calibri"/>
          <w:i/>
          <w:sz w:val="16"/>
          <w:szCs w:val="16"/>
          <w:lang w:eastAsia="de-DE"/>
        </w:rPr>
        <w:footnoteReference w:id="495"/>
      </w:r>
    </w:p>
    <w:p w14:paraId="0FD22D15" w14:textId="77777777" w:rsidR="00865B41" w:rsidRPr="006649A2" w:rsidRDefault="00865B41" w:rsidP="00865B41">
      <w:pPr>
        <w:ind w:left="1416" w:hanging="711"/>
        <w:rPr>
          <w:rFonts w:eastAsia="Times New Roman" w:cs="Calibri"/>
          <w:b/>
          <w:sz w:val="16"/>
          <w:szCs w:val="16"/>
          <w:lang w:eastAsia="de-DE"/>
        </w:rPr>
      </w:pPr>
      <w:r>
        <w:rPr>
          <w:rFonts w:ascii="Times New Roman" w:eastAsia="Times New Roman" w:hAnsi="Times New Roman"/>
          <w:sz w:val="24"/>
          <w:szCs w:val="24"/>
          <w:lang w:eastAsia="de-DE"/>
        </w:rPr>
        <w:tab/>
      </w:r>
      <w:r w:rsidRPr="006649A2">
        <w:rPr>
          <w:rFonts w:eastAsia="Times New Roman" w:cs="Calibri"/>
          <w:b/>
          <w:sz w:val="20"/>
          <w:szCs w:val="20"/>
          <w:lang w:eastAsia="de-DE"/>
        </w:rPr>
        <w:t>22.9.1658</w:t>
      </w:r>
      <w:r w:rsidRPr="006649A2">
        <w:rPr>
          <w:rStyle w:val="Funotenzeichen"/>
          <w:rFonts w:eastAsia="Times New Roman" w:cs="Calibri"/>
          <w:sz w:val="20"/>
          <w:szCs w:val="20"/>
          <w:lang w:eastAsia="de-DE"/>
        </w:rPr>
        <w:footnoteReference w:id="496"/>
      </w:r>
      <w:r w:rsidRPr="006649A2">
        <w:rPr>
          <w:rFonts w:eastAsia="Times New Roman" w:cs="Calibri"/>
          <w:sz w:val="20"/>
          <w:szCs w:val="20"/>
          <w:lang w:eastAsia="de-DE"/>
        </w:rPr>
        <w:t>,</w:t>
      </w:r>
      <w:r w:rsidRPr="004E2618">
        <w:rPr>
          <w:rFonts w:eastAsia="Times New Roman" w:cs="Calibri"/>
          <w:sz w:val="24"/>
          <w:szCs w:val="24"/>
          <w:lang w:eastAsia="de-DE"/>
        </w:rPr>
        <w:t xml:space="preserve"> </w:t>
      </w:r>
      <w:r w:rsidRPr="00AD0574">
        <w:rPr>
          <w:rFonts w:eastAsia="Times New Roman" w:cs="Calibri"/>
          <w:b/>
          <w:sz w:val="20"/>
          <w:szCs w:val="20"/>
          <w:lang w:eastAsia="de-DE"/>
        </w:rPr>
        <w:t>17.1.1661</w:t>
      </w:r>
      <w:r w:rsidRPr="00AD0574">
        <w:rPr>
          <w:rFonts w:eastAsia="Times New Roman" w:cs="Calibri"/>
          <w:sz w:val="20"/>
          <w:szCs w:val="20"/>
          <w:lang w:eastAsia="de-DE"/>
        </w:rPr>
        <w:t>:</w:t>
      </w:r>
      <w:r w:rsidRPr="006649A2">
        <w:rPr>
          <w:rFonts w:eastAsia="Times New Roman" w:cs="Calibri"/>
          <w:sz w:val="16"/>
          <w:szCs w:val="16"/>
          <w:lang w:eastAsia="de-DE"/>
        </w:rPr>
        <w:t xml:space="preserve"> Witwe „</w:t>
      </w:r>
      <w:proofErr w:type="spellStart"/>
      <w:r w:rsidRPr="006649A2">
        <w:rPr>
          <w:rFonts w:eastAsia="Times New Roman" w:cs="Calibri"/>
          <w:sz w:val="16"/>
          <w:szCs w:val="16"/>
          <w:lang w:eastAsia="de-DE"/>
        </w:rPr>
        <w:t>weduwe</w:t>
      </w:r>
      <w:proofErr w:type="spellEnd"/>
      <w:r w:rsidRPr="006649A2">
        <w:rPr>
          <w:rFonts w:eastAsia="Times New Roman" w:cs="Calibri"/>
          <w:sz w:val="16"/>
          <w:szCs w:val="16"/>
          <w:lang w:eastAsia="de-DE"/>
        </w:rPr>
        <w:t xml:space="preserve"> </w:t>
      </w:r>
      <w:proofErr w:type="gramStart"/>
      <w:r w:rsidRPr="006649A2">
        <w:rPr>
          <w:rFonts w:eastAsia="Times New Roman" w:cs="Calibri"/>
          <w:sz w:val="16"/>
          <w:szCs w:val="16"/>
          <w:lang w:eastAsia="de-DE"/>
        </w:rPr>
        <w:t xml:space="preserve">van  </w:t>
      </w:r>
      <w:proofErr w:type="spellStart"/>
      <w:r w:rsidRPr="006649A2">
        <w:rPr>
          <w:rFonts w:eastAsia="Times New Roman" w:cs="Calibri"/>
          <w:b/>
          <w:sz w:val="16"/>
          <w:szCs w:val="16"/>
          <w:lang w:eastAsia="de-DE"/>
        </w:rPr>
        <w:t>Doe</w:t>
      </w:r>
      <w:proofErr w:type="spellEnd"/>
      <w:proofErr w:type="gramEnd"/>
      <w:r w:rsidRPr="006649A2">
        <w:rPr>
          <w:rFonts w:eastAsia="Times New Roman" w:cs="Calibri"/>
          <w:b/>
          <w:sz w:val="16"/>
          <w:szCs w:val="16"/>
          <w:lang w:eastAsia="de-DE"/>
        </w:rPr>
        <w:t xml:space="preserve"> Jans van den Heuvel</w:t>
      </w:r>
      <w:r w:rsidRPr="006649A2">
        <w:rPr>
          <w:rFonts w:eastAsia="Times New Roman" w:cs="Calibri"/>
          <w:sz w:val="16"/>
          <w:szCs w:val="16"/>
          <w:lang w:eastAsia="de-DE"/>
        </w:rPr>
        <w:t>“</w:t>
      </w:r>
      <w:r w:rsidRPr="006649A2">
        <w:rPr>
          <w:rStyle w:val="Funotenzeichen"/>
          <w:rFonts w:eastAsia="Times New Roman" w:cs="Calibri"/>
          <w:b/>
          <w:sz w:val="16"/>
          <w:szCs w:val="16"/>
          <w:lang w:eastAsia="de-DE"/>
        </w:rPr>
        <w:t xml:space="preserve"> </w:t>
      </w:r>
      <w:r w:rsidRPr="006649A2">
        <w:rPr>
          <w:rStyle w:val="Funotenzeichen"/>
          <w:rFonts w:eastAsia="Times New Roman" w:cs="Calibri"/>
          <w:b/>
          <w:sz w:val="16"/>
          <w:szCs w:val="16"/>
          <w:lang w:eastAsia="de-DE"/>
        </w:rPr>
        <w:footnoteReference w:id="497"/>
      </w:r>
    </w:p>
    <w:p w14:paraId="0D1846B7" w14:textId="77777777" w:rsidR="00865B41" w:rsidRPr="004E2618" w:rsidRDefault="00865B41" w:rsidP="00865B41">
      <w:pPr>
        <w:ind w:left="1416" w:hanging="711"/>
        <w:rPr>
          <w:rFonts w:eastAsia="Times New Roman" w:cs="Calibri"/>
          <w:sz w:val="16"/>
          <w:szCs w:val="16"/>
          <w:lang w:eastAsia="de-DE"/>
        </w:rPr>
      </w:pPr>
      <w:r w:rsidRPr="004E2618">
        <w:rPr>
          <w:rFonts w:eastAsia="Times New Roman" w:cs="Calibri"/>
          <w:b/>
          <w:sz w:val="20"/>
          <w:szCs w:val="20"/>
          <w:lang w:eastAsia="de-DE"/>
        </w:rPr>
        <w:tab/>
      </w:r>
      <w:r w:rsidRPr="004E2618">
        <w:rPr>
          <w:rFonts w:eastAsia="Times New Roman" w:cs="Calibri"/>
          <w:sz w:val="16"/>
          <w:szCs w:val="16"/>
          <w:lang w:eastAsia="de-DE"/>
        </w:rPr>
        <w:t xml:space="preserve">Ebenfalls </w:t>
      </w:r>
      <w:r w:rsidRPr="004E2618">
        <w:rPr>
          <w:rFonts w:eastAsia="Times New Roman" w:cs="Calibri"/>
          <w:b/>
          <w:sz w:val="16"/>
          <w:szCs w:val="16"/>
          <w:lang w:eastAsia="de-DE"/>
        </w:rPr>
        <w:t xml:space="preserve">17.1.1661 </w:t>
      </w:r>
      <w:r w:rsidRPr="004E2618">
        <w:rPr>
          <w:rFonts w:eastAsia="Times New Roman" w:cs="Calibri"/>
          <w:sz w:val="16"/>
          <w:szCs w:val="16"/>
          <w:lang w:eastAsia="de-DE"/>
        </w:rPr>
        <w:t xml:space="preserve">werden </w:t>
      </w:r>
      <w:proofErr w:type="spellStart"/>
      <w:r w:rsidRPr="004E2618">
        <w:rPr>
          <w:rFonts w:eastAsia="Times New Roman" w:cs="Calibri"/>
          <w:sz w:val="16"/>
          <w:szCs w:val="16"/>
          <w:lang w:eastAsia="de-DE"/>
        </w:rPr>
        <w:t>ganannt</w:t>
      </w:r>
      <w:proofErr w:type="spellEnd"/>
      <w:r w:rsidRPr="004E2618">
        <w:rPr>
          <w:rFonts w:eastAsia="Times New Roman" w:cs="Calibri"/>
          <w:sz w:val="16"/>
          <w:szCs w:val="16"/>
          <w:lang w:eastAsia="de-DE"/>
        </w:rPr>
        <w:t xml:space="preserve"> als</w:t>
      </w:r>
      <w:r w:rsidRPr="004E2618">
        <w:rPr>
          <w:rFonts w:eastAsia="Times New Roman" w:cs="Calibri"/>
          <w:b/>
          <w:sz w:val="16"/>
          <w:szCs w:val="16"/>
          <w:lang w:eastAsia="de-DE"/>
        </w:rPr>
        <w:t xml:space="preserve"> </w:t>
      </w:r>
      <w:r w:rsidRPr="004E2618">
        <w:rPr>
          <w:rFonts w:eastAsia="Times New Roman" w:cs="Calibri"/>
          <w:sz w:val="16"/>
          <w:szCs w:val="16"/>
          <w:lang w:eastAsia="de-DE"/>
        </w:rPr>
        <w:t>Nichten</w:t>
      </w:r>
      <w:proofErr w:type="gramStart"/>
      <w:r w:rsidRPr="004E2618">
        <w:rPr>
          <w:rFonts w:eastAsia="Times New Roman" w:cs="Calibri"/>
          <w:sz w:val="16"/>
          <w:szCs w:val="16"/>
          <w:lang w:eastAsia="de-DE"/>
        </w:rPr>
        <w:t>:  „</w:t>
      </w:r>
      <w:proofErr w:type="spellStart"/>
      <w:proofErr w:type="gramEnd"/>
      <w:r w:rsidRPr="004E2618">
        <w:rPr>
          <w:rFonts w:eastAsia="Times New Roman" w:cs="Calibri"/>
          <w:b/>
          <w:i/>
          <w:sz w:val="16"/>
          <w:szCs w:val="16"/>
          <w:lang w:eastAsia="de-DE"/>
        </w:rPr>
        <w:t>Hendrickge</w:t>
      </w:r>
      <w:proofErr w:type="spellEnd"/>
      <w:r w:rsidRPr="004E2618">
        <w:rPr>
          <w:rFonts w:eastAsia="Times New Roman" w:cs="Calibri"/>
          <w:b/>
          <w:i/>
          <w:sz w:val="16"/>
          <w:szCs w:val="16"/>
          <w:lang w:eastAsia="de-DE"/>
        </w:rPr>
        <w:t xml:space="preserve"> </w:t>
      </w:r>
      <w:proofErr w:type="spellStart"/>
      <w:r w:rsidRPr="004E2618">
        <w:rPr>
          <w:rFonts w:eastAsia="Times New Roman" w:cs="Calibri"/>
          <w:b/>
          <w:i/>
          <w:sz w:val="16"/>
          <w:szCs w:val="16"/>
          <w:lang w:eastAsia="de-DE"/>
        </w:rPr>
        <w:t>Ariensdr</w:t>
      </w:r>
      <w:proofErr w:type="spellEnd"/>
      <w:r w:rsidRPr="004E2618">
        <w:rPr>
          <w:rFonts w:eastAsia="Times New Roman" w:cs="Calibri"/>
          <w:b/>
          <w:i/>
          <w:sz w:val="16"/>
          <w:szCs w:val="16"/>
          <w:lang w:eastAsia="de-DE"/>
        </w:rPr>
        <w:t xml:space="preserve"> </w:t>
      </w:r>
      <w:r w:rsidRPr="004E2618">
        <w:rPr>
          <w:rFonts w:eastAsia="Times New Roman" w:cs="Calibri"/>
          <w:i/>
          <w:sz w:val="16"/>
          <w:szCs w:val="16"/>
          <w:lang w:eastAsia="de-DE"/>
        </w:rPr>
        <w:t xml:space="preserve">en </w:t>
      </w:r>
      <w:proofErr w:type="spellStart"/>
      <w:r w:rsidRPr="004E2618">
        <w:rPr>
          <w:rFonts w:eastAsia="Times New Roman" w:cs="Calibri"/>
          <w:b/>
          <w:i/>
          <w:sz w:val="16"/>
          <w:szCs w:val="16"/>
          <w:lang w:eastAsia="de-DE"/>
        </w:rPr>
        <w:t>Catelina</w:t>
      </w:r>
      <w:proofErr w:type="spellEnd"/>
      <w:r w:rsidRPr="004E2618">
        <w:rPr>
          <w:rFonts w:eastAsia="Times New Roman" w:cs="Calibri"/>
          <w:b/>
          <w:i/>
          <w:sz w:val="16"/>
          <w:szCs w:val="16"/>
          <w:lang w:eastAsia="de-DE"/>
        </w:rPr>
        <w:t xml:space="preserve"> </w:t>
      </w:r>
      <w:proofErr w:type="spellStart"/>
      <w:r w:rsidRPr="004E2618">
        <w:rPr>
          <w:rFonts w:eastAsia="Times New Roman" w:cs="Calibri"/>
          <w:b/>
          <w:i/>
          <w:sz w:val="16"/>
          <w:szCs w:val="16"/>
          <w:lang w:eastAsia="de-DE"/>
        </w:rPr>
        <w:t>Claesdr</w:t>
      </w:r>
      <w:proofErr w:type="spellEnd"/>
      <w:r w:rsidRPr="004E2618">
        <w:rPr>
          <w:rFonts w:eastAsia="Times New Roman" w:cs="Calibri"/>
          <w:b/>
          <w:i/>
          <w:sz w:val="16"/>
          <w:szCs w:val="16"/>
          <w:lang w:eastAsia="de-DE"/>
        </w:rPr>
        <w:t xml:space="preserve"> </w:t>
      </w:r>
      <w:proofErr w:type="spellStart"/>
      <w:r w:rsidRPr="004E2618">
        <w:rPr>
          <w:rFonts w:eastAsia="Times New Roman" w:cs="Calibri"/>
          <w:i/>
          <w:sz w:val="16"/>
          <w:szCs w:val="16"/>
          <w:lang w:eastAsia="de-DE"/>
        </w:rPr>
        <w:t>te</w:t>
      </w:r>
      <w:proofErr w:type="spellEnd"/>
      <w:r w:rsidRPr="004E2618">
        <w:rPr>
          <w:rFonts w:eastAsia="Times New Roman" w:cs="Calibri"/>
          <w:i/>
          <w:sz w:val="16"/>
          <w:szCs w:val="16"/>
          <w:lang w:eastAsia="de-DE"/>
        </w:rPr>
        <w:t xml:space="preserve"> </w:t>
      </w:r>
      <w:proofErr w:type="spellStart"/>
      <w:r w:rsidRPr="004E2618">
        <w:rPr>
          <w:rFonts w:eastAsia="Times New Roman" w:cs="Calibri"/>
          <w:i/>
          <w:sz w:val="16"/>
          <w:szCs w:val="16"/>
          <w:lang w:eastAsia="de-DE"/>
        </w:rPr>
        <w:t>Shartogenbosch</w:t>
      </w:r>
      <w:proofErr w:type="spellEnd"/>
      <w:r w:rsidRPr="004E2618">
        <w:rPr>
          <w:rFonts w:eastAsia="Times New Roman" w:cs="Calibri"/>
          <w:i/>
          <w:sz w:val="16"/>
          <w:szCs w:val="16"/>
          <w:lang w:eastAsia="de-DE"/>
        </w:rPr>
        <w:t xml:space="preserve">, </w:t>
      </w:r>
      <w:proofErr w:type="spellStart"/>
      <w:r w:rsidRPr="004E2618">
        <w:rPr>
          <w:rFonts w:eastAsia="Times New Roman" w:cs="Calibri"/>
          <w:b/>
          <w:i/>
          <w:sz w:val="16"/>
          <w:szCs w:val="16"/>
          <w:lang w:eastAsia="de-DE"/>
        </w:rPr>
        <w:t>Saertge</w:t>
      </w:r>
      <w:proofErr w:type="spellEnd"/>
      <w:r w:rsidRPr="004E2618">
        <w:rPr>
          <w:rFonts w:eastAsia="Times New Roman" w:cs="Calibri"/>
          <w:b/>
          <w:i/>
          <w:sz w:val="16"/>
          <w:szCs w:val="16"/>
          <w:lang w:eastAsia="de-DE"/>
        </w:rPr>
        <w:t xml:space="preserve"> van der Wier</w:t>
      </w:r>
      <w:r w:rsidRPr="004E2618">
        <w:rPr>
          <w:rFonts w:eastAsia="Times New Roman" w:cs="Calibri"/>
          <w:i/>
          <w:sz w:val="16"/>
          <w:szCs w:val="16"/>
          <w:lang w:eastAsia="de-DE"/>
        </w:rPr>
        <w:t xml:space="preserve"> en </w:t>
      </w:r>
      <w:proofErr w:type="spellStart"/>
      <w:r w:rsidRPr="004E2618">
        <w:rPr>
          <w:rFonts w:eastAsia="Times New Roman" w:cs="Calibri"/>
          <w:b/>
          <w:i/>
          <w:sz w:val="16"/>
          <w:szCs w:val="16"/>
          <w:lang w:eastAsia="de-DE"/>
        </w:rPr>
        <w:t>Hendricktgen</w:t>
      </w:r>
      <w:proofErr w:type="spellEnd"/>
      <w:r w:rsidRPr="004E2618">
        <w:rPr>
          <w:rFonts w:eastAsia="Times New Roman" w:cs="Calibri"/>
          <w:b/>
          <w:i/>
          <w:sz w:val="16"/>
          <w:szCs w:val="16"/>
          <w:lang w:eastAsia="de-DE"/>
        </w:rPr>
        <w:t xml:space="preserve"> </w:t>
      </w:r>
      <w:proofErr w:type="spellStart"/>
      <w:r w:rsidRPr="004E2618">
        <w:rPr>
          <w:rFonts w:eastAsia="Times New Roman" w:cs="Calibri"/>
          <w:b/>
          <w:i/>
          <w:sz w:val="16"/>
          <w:szCs w:val="16"/>
          <w:lang w:eastAsia="de-DE"/>
        </w:rPr>
        <w:t>Crijnensdr</w:t>
      </w:r>
      <w:proofErr w:type="spellEnd"/>
      <w:r w:rsidRPr="004E2618">
        <w:rPr>
          <w:rFonts w:eastAsia="Times New Roman" w:cs="Calibri"/>
          <w:b/>
          <w:i/>
          <w:sz w:val="16"/>
          <w:szCs w:val="16"/>
          <w:lang w:eastAsia="de-DE"/>
        </w:rPr>
        <w:t>“</w:t>
      </w:r>
      <w:r w:rsidRPr="004E2618">
        <w:rPr>
          <w:rFonts w:eastAsia="Times New Roman" w:cs="Calibri"/>
          <w:i/>
          <w:sz w:val="16"/>
          <w:szCs w:val="16"/>
          <w:lang w:eastAsia="de-DE"/>
        </w:rPr>
        <w:t xml:space="preserve">; </w:t>
      </w:r>
      <w:r w:rsidRPr="004E2618">
        <w:rPr>
          <w:rFonts w:eastAsia="Times New Roman" w:cs="Calibri"/>
          <w:sz w:val="16"/>
          <w:szCs w:val="16"/>
          <w:lang w:eastAsia="de-DE"/>
        </w:rPr>
        <w:t>als Neffe: „</w:t>
      </w:r>
      <w:r w:rsidRPr="004E2618">
        <w:rPr>
          <w:rFonts w:eastAsia="Times New Roman" w:cs="Calibri"/>
          <w:b/>
          <w:i/>
          <w:sz w:val="16"/>
          <w:szCs w:val="16"/>
          <w:lang w:eastAsia="de-DE"/>
        </w:rPr>
        <w:t xml:space="preserve">Willem </w:t>
      </w:r>
      <w:proofErr w:type="spellStart"/>
      <w:r w:rsidRPr="004E2618">
        <w:rPr>
          <w:rFonts w:eastAsia="Times New Roman" w:cs="Calibri"/>
          <w:b/>
          <w:i/>
          <w:sz w:val="16"/>
          <w:szCs w:val="16"/>
          <w:lang w:eastAsia="de-DE"/>
        </w:rPr>
        <w:t>Crijnen</w:t>
      </w:r>
      <w:proofErr w:type="spellEnd"/>
      <w:r w:rsidRPr="004E2618">
        <w:rPr>
          <w:rFonts w:eastAsia="Times New Roman" w:cs="Calibri"/>
          <w:i/>
          <w:sz w:val="16"/>
          <w:szCs w:val="16"/>
          <w:lang w:eastAsia="de-DE"/>
        </w:rPr>
        <w:t xml:space="preserve">, </w:t>
      </w:r>
      <w:proofErr w:type="spellStart"/>
      <w:r w:rsidRPr="004E2618">
        <w:rPr>
          <w:rFonts w:eastAsia="Times New Roman" w:cs="Calibri"/>
          <w:i/>
          <w:sz w:val="16"/>
          <w:szCs w:val="16"/>
          <w:lang w:eastAsia="de-DE"/>
        </w:rPr>
        <w:t>broer</w:t>
      </w:r>
      <w:proofErr w:type="spellEnd"/>
      <w:r w:rsidRPr="004E2618">
        <w:rPr>
          <w:rFonts w:eastAsia="Times New Roman" w:cs="Calibri"/>
          <w:i/>
          <w:sz w:val="16"/>
          <w:szCs w:val="16"/>
          <w:lang w:eastAsia="de-DE"/>
        </w:rPr>
        <w:t xml:space="preserve"> van </w:t>
      </w:r>
      <w:proofErr w:type="spellStart"/>
      <w:r w:rsidRPr="004E2618">
        <w:rPr>
          <w:rFonts w:eastAsia="Times New Roman" w:cs="Calibri"/>
          <w:b/>
          <w:i/>
          <w:sz w:val="16"/>
          <w:szCs w:val="16"/>
          <w:lang w:eastAsia="de-DE"/>
        </w:rPr>
        <w:t>Hendricktgen</w:t>
      </w:r>
      <w:proofErr w:type="spellEnd"/>
      <w:r w:rsidRPr="004E2618">
        <w:rPr>
          <w:rFonts w:eastAsia="Times New Roman" w:cs="Calibri"/>
          <w:i/>
          <w:sz w:val="16"/>
          <w:szCs w:val="16"/>
          <w:lang w:eastAsia="de-DE"/>
        </w:rPr>
        <w:t>.</w:t>
      </w:r>
      <w:r w:rsidRPr="004E2618">
        <w:rPr>
          <w:rFonts w:eastAsia="Times New Roman" w:cs="Calibri"/>
          <w:sz w:val="16"/>
          <w:szCs w:val="16"/>
          <w:lang w:eastAsia="de-DE"/>
        </w:rPr>
        <w:t>“</w:t>
      </w:r>
    </w:p>
    <w:p w14:paraId="775D83EA" w14:textId="77777777" w:rsidR="00865B41" w:rsidRPr="004E2618" w:rsidRDefault="00865B41" w:rsidP="00865B41">
      <w:pPr>
        <w:ind w:left="1416" w:hanging="711"/>
        <w:rPr>
          <w:rFonts w:eastAsia="Times New Roman" w:cs="Calibri"/>
          <w:sz w:val="16"/>
          <w:szCs w:val="16"/>
          <w:lang w:eastAsia="de-DE"/>
        </w:rPr>
      </w:pPr>
      <w:r w:rsidRPr="004E2618">
        <w:rPr>
          <w:rFonts w:eastAsia="Times New Roman" w:cs="Calibri"/>
          <w:sz w:val="24"/>
          <w:szCs w:val="24"/>
          <w:lang w:eastAsia="de-DE"/>
        </w:rPr>
        <w:tab/>
      </w:r>
      <w:r w:rsidRPr="004E2618">
        <w:rPr>
          <w:rFonts w:eastAsia="Times New Roman" w:cs="Calibri"/>
          <w:sz w:val="16"/>
          <w:szCs w:val="16"/>
          <w:lang w:eastAsia="de-DE"/>
        </w:rPr>
        <w:t xml:space="preserve">Ihre Nichten sind </w:t>
      </w:r>
      <w:proofErr w:type="spellStart"/>
      <w:proofErr w:type="gramStart"/>
      <w:r w:rsidRPr="004E2618">
        <w:rPr>
          <w:rFonts w:eastAsia="Times New Roman" w:cs="Calibri"/>
          <w:sz w:val="16"/>
          <w:szCs w:val="16"/>
          <w:lang w:eastAsia="de-DE"/>
        </w:rPr>
        <w:t>u,a</w:t>
      </w:r>
      <w:proofErr w:type="spellEnd"/>
      <w:r w:rsidRPr="004E2618">
        <w:rPr>
          <w:rFonts w:eastAsia="Times New Roman" w:cs="Calibri"/>
          <w:sz w:val="16"/>
          <w:szCs w:val="16"/>
          <w:lang w:eastAsia="de-DE"/>
        </w:rPr>
        <w:t>.</w:t>
      </w:r>
      <w:proofErr w:type="gramEnd"/>
      <w:r w:rsidRPr="004E2618">
        <w:rPr>
          <w:rFonts w:eastAsia="Times New Roman" w:cs="Calibri"/>
          <w:sz w:val="16"/>
          <w:szCs w:val="16"/>
          <w:lang w:eastAsia="de-DE"/>
        </w:rPr>
        <w:t xml:space="preserve">: </w:t>
      </w:r>
      <w:proofErr w:type="spellStart"/>
      <w:r w:rsidRPr="004E2618">
        <w:rPr>
          <w:rFonts w:eastAsia="Times New Roman" w:cs="Calibri"/>
          <w:b/>
          <w:i/>
          <w:sz w:val="16"/>
          <w:szCs w:val="16"/>
          <w:lang w:eastAsia="de-DE"/>
        </w:rPr>
        <w:t>Hendrickge</w:t>
      </w:r>
      <w:proofErr w:type="spellEnd"/>
      <w:r w:rsidRPr="004E2618">
        <w:rPr>
          <w:rFonts w:eastAsia="Times New Roman" w:cs="Calibri"/>
          <w:b/>
          <w:i/>
          <w:sz w:val="16"/>
          <w:szCs w:val="16"/>
          <w:lang w:eastAsia="de-DE"/>
        </w:rPr>
        <w:t xml:space="preserve"> </w:t>
      </w:r>
      <w:proofErr w:type="spellStart"/>
      <w:r w:rsidRPr="004E2618">
        <w:rPr>
          <w:rFonts w:eastAsia="Times New Roman" w:cs="Calibri"/>
          <w:b/>
          <w:i/>
          <w:sz w:val="16"/>
          <w:szCs w:val="16"/>
          <w:lang w:eastAsia="de-DE"/>
        </w:rPr>
        <w:t>Ariensdr</w:t>
      </w:r>
      <w:proofErr w:type="spellEnd"/>
      <w:r w:rsidRPr="004E2618">
        <w:rPr>
          <w:rFonts w:eastAsia="Times New Roman" w:cs="Calibri"/>
          <w:b/>
          <w:i/>
          <w:sz w:val="16"/>
          <w:szCs w:val="16"/>
          <w:lang w:eastAsia="de-DE"/>
        </w:rPr>
        <w:t xml:space="preserve"> </w:t>
      </w:r>
      <w:r w:rsidRPr="004E2618">
        <w:rPr>
          <w:rFonts w:eastAsia="Times New Roman" w:cs="Calibri"/>
          <w:i/>
          <w:sz w:val="16"/>
          <w:szCs w:val="16"/>
          <w:lang w:eastAsia="de-DE"/>
        </w:rPr>
        <w:t xml:space="preserve">en </w:t>
      </w:r>
      <w:proofErr w:type="spellStart"/>
      <w:r w:rsidRPr="004E2618">
        <w:rPr>
          <w:rFonts w:eastAsia="Times New Roman" w:cs="Calibri"/>
          <w:b/>
          <w:i/>
          <w:sz w:val="16"/>
          <w:szCs w:val="16"/>
          <w:lang w:eastAsia="de-DE"/>
        </w:rPr>
        <w:t>Catelina</w:t>
      </w:r>
      <w:proofErr w:type="spellEnd"/>
      <w:r w:rsidRPr="004E2618">
        <w:rPr>
          <w:rFonts w:eastAsia="Times New Roman" w:cs="Calibri"/>
          <w:b/>
          <w:i/>
          <w:sz w:val="16"/>
          <w:szCs w:val="16"/>
          <w:lang w:eastAsia="de-DE"/>
        </w:rPr>
        <w:t xml:space="preserve"> </w:t>
      </w:r>
      <w:proofErr w:type="spellStart"/>
      <w:r w:rsidRPr="004E2618">
        <w:rPr>
          <w:rFonts w:eastAsia="Times New Roman" w:cs="Calibri"/>
          <w:b/>
          <w:i/>
          <w:sz w:val="16"/>
          <w:szCs w:val="16"/>
          <w:lang w:eastAsia="de-DE"/>
        </w:rPr>
        <w:t>Claesdr</w:t>
      </w:r>
      <w:proofErr w:type="spellEnd"/>
      <w:r w:rsidRPr="004E2618">
        <w:rPr>
          <w:rFonts w:eastAsia="Times New Roman" w:cs="Calibri"/>
          <w:b/>
          <w:i/>
          <w:sz w:val="16"/>
          <w:szCs w:val="16"/>
          <w:lang w:eastAsia="de-DE"/>
        </w:rPr>
        <w:t xml:space="preserve"> </w:t>
      </w:r>
      <w:proofErr w:type="spellStart"/>
      <w:r w:rsidRPr="004E2618">
        <w:rPr>
          <w:rFonts w:eastAsia="Times New Roman" w:cs="Calibri"/>
          <w:i/>
          <w:sz w:val="16"/>
          <w:szCs w:val="16"/>
          <w:lang w:eastAsia="de-DE"/>
        </w:rPr>
        <w:t>te</w:t>
      </w:r>
      <w:proofErr w:type="spellEnd"/>
      <w:r w:rsidRPr="004E2618">
        <w:rPr>
          <w:rFonts w:eastAsia="Times New Roman" w:cs="Calibri"/>
          <w:i/>
          <w:sz w:val="16"/>
          <w:szCs w:val="16"/>
          <w:lang w:eastAsia="de-DE"/>
        </w:rPr>
        <w:t xml:space="preserve"> </w:t>
      </w:r>
      <w:proofErr w:type="spellStart"/>
      <w:r w:rsidRPr="004E2618">
        <w:rPr>
          <w:rFonts w:eastAsia="Times New Roman" w:cs="Calibri"/>
          <w:i/>
          <w:sz w:val="16"/>
          <w:szCs w:val="16"/>
          <w:lang w:eastAsia="de-DE"/>
        </w:rPr>
        <w:t>Shartogenbosch</w:t>
      </w:r>
      <w:proofErr w:type="spellEnd"/>
      <w:r w:rsidRPr="004E2618">
        <w:rPr>
          <w:rFonts w:eastAsia="Times New Roman" w:cs="Calibri"/>
          <w:i/>
          <w:sz w:val="16"/>
          <w:szCs w:val="16"/>
          <w:lang w:eastAsia="de-DE"/>
        </w:rPr>
        <w:t xml:space="preserve">, </w:t>
      </w:r>
      <w:proofErr w:type="spellStart"/>
      <w:r w:rsidRPr="004E2618">
        <w:rPr>
          <w:rFonts w:eastAsia="Times New Roman" w:cs="Calibri"/>
          <w:b/>
          <w:i/>
          <w:sz w:val="16"/>
          <w:szCs w:val="16"/>
          <w:lang w:eastAsia="de-DE"/>
        </w:rPr>
        <w:t>Saertge</w:t>
      </w:r>
      <w:proofErr w:type="spellEnd"/>
      <w:r w:rsidRPr="004E2618">
        <w:rPr>
          <w:rFonts w:eastAsia="Times New Roman" w:cs="Calibri"/>
          <w:b/>
          <w:i/>
          <w:sz w:val="16"/>
          <w:szCs w:val="16"/>
          <w:lang w:eastAsia="de-DE"/>
        </w:rPr>
        <w:t xml:space="preserve"> van der Wier</w:t>
      </w:r>
      <w:r w:rsidRPr="004E2618">
        <w:rPr>
          <w:rFonts w:eastAsia="Times New Roman" w:cs="Calibri"/>
          <w:i/>
          <w:sz w:val="16"/>
          <w:szCs w:val="16"/>
          <w:lang w:eastAsia="de-DE"/>
        </w:rPr>
        <w:t xml:space="preserve"> en </w:t>
      </w:r>
      <w:proofErr w:type="spellStart"/>
      <w:r w:rsidRPr="004E2618">
        <w:rPr>
          <w:rFonts w:eastAsia="Times New Roman" w:cs="Calibri"/>
          <w:b/>
          <w:i/>
          <w:sz w:val="16"/>
          <w:szCs w:val="16"/>
          <w:lang w:eastAsia="de-DE"/>
        </w:rPr>
        <w:t>Hendricktgen</w:t>
      </w:r>
      <w:proofErr w:type="spellEnd"/>
      <w:r w:rsidRPr="004E2618">
        <w:rPr>
          <w:rFonts w:eastAsia="Times New Roman" w:cs="Calibri"/>
          <w:b/>
          <w:i/>
          <w:sz w:val="16"/>
          <w:szCs w:val="16"/>
          <w:lang w:eastAsia="de-DE"/>
        </w:rPr>
        <w:t xml:space="preserve"> </w:t>
      </w:r>
      <w:proofErr w:type="spellStart"/>
      <w:r w:rsidRPr="004E2618">
        <w:rPr>
          <w:rFonts w:eastAsia="Times New Roman" w:cs="Calibri"/>
          <w:b/>
          <w:i/>
          <w:sz w:val="16"/>
          <w:szCs w:val="16"/>
          <w:lang w:eastAsia="de-DE"/>
        </w:rPr>
        <w:t>Crijnensdr</w:t>
      </w:r>
      <w:proofErr w:type="spellEnd"/>
      <w:r w:rsidRPr="004E2618">
        <w:rPr>
          <w:rFonts w:eastAsia="Times New Roman" w:cs="Calibri"/>
          <w:i/>
          <w:sz w:val="16"/>
          <w:szCs w:val="16"/>
          <w:lang w:eastAsia="de-DE"/>
        </w:rPr>
        <w:t xml:space="preserve">; ihr Neffe ist u.a.: </w:t>
      </w:r>
      <w:r w:rsidRPr="004E2618">
        <w:rPr>
          <w:rFonts w:eastAsia="Times New Roman" w:cs="Calibri"/>
          <w:b/>
          <w:i/>
          <w:sz w:val="16"/>
          <w:szCs w:val="16"/>
          <w:lang w:eastAsia="de-DE"/>
        </w:rPr>
        <w:t xml:space="preserve">Willem </w:t>
      </w:r>
      <w:proofErr w:type="spellStart"/>
      <w:r w:rsidRPr="004E2618">
        <w:rPr>
          <w:rFonts w:eastAsia="Times New Roman" w:cs="Calibri"/>
          <w:b/>
          <w:i/>
          <w:sz w:val="16"/>
          <w:szCs w:val="16"/>
          <w:lang w:eastAsia="de-DE"/>
        </w:rPr>
        <w:t>Crijnen</w:t>
      </w:r>
      <w:proofErr w:type="spellEnd"/>
      <w:r w:rsidRPr="004E2618">
        <w:rPr>
          <w:rFonts w:eastAsia="Times New Roman" w:cs="Calibri"/>
          <w:i/>
          <w:sz w:val="16"/>
          <w:szCs w:val="16"/>
          <w:lang w:eastAsia="de-DE"/>
        </w:rPr>
        <w:t xml:space="preserve">, </w:t>
      </w:r>
      <w:proofErr w:type="spellStart"/>
      <w:r w:rsidRPr="004E2618">
        <w:rPr>
          <w:rFonts w:eastAsia="Times New Roman" w:cs="Calibri"/>
          <w:i/>
          <w:sz w:val="16"/>
          <w:szCs w:val="16"/>
          <w:lang w:eastAsia="de-DE"/>
        </w:rPr>
        <w:t>broer</w:t>
      </w:r>
      <w:proofErr w:type="spellEnd"/>
      <w:r w:rsidRPr="004E2618">
        <w:rPr>
          <w:rFonts w:eastAsia="Times New Roman" w:cs="Calibri"/>
          <w:i/>
          <w:sz w:val="16"/>
          <w:szCs w:val="16"/>
          <w:lang w:eastAsia="de-DE"/>
        </w:rPr>
        <w:t xml:space="preserve"> van </w:t>
      </w:r>
      <w:proofErr w:type="spellStart"/>
      <w:r w:rsidRPr="004E2618">
        <w:rPr>
          <w:rFonts w:eastAsia="Times New Roman" w:cs="Calibri"/>
          <w:b/>
          <w:i/>
          <w:sz w:val="16"/>
          <w:szCs w:val="16"/>
          <w:lang w:eastAsia="de-DE"/>
        </w:rPr>
        <w:t>Hendricktgen</w:t>
      </w:r>
      <w:proofErr w:type="spellEnd"/>
    </w:p>
    <w:p w14:paraId="599A9301" w14:textId="77777777" w:rsidR="00865B41" w:rsidRPr="004E2618" w:rsidRDefault="00865B41" w:rsidP="00865B41">
      <w:pPr>
        <w:ind w:left="1416"/>
        <w:rPr>
          <w:rFonts w:cs="Calibri"/>
          <w:sz w:val="20"/>
          <w:szCs w:val="20"/>
        </w:rPr>
      </w:pPr>
      <w:r w:rsidRPr="004E2618">
        <w:rPr>
          <w:rFonts w:cs="Calibri"/>
          <w:b/>
          <w:sz w:val="20"/>
          <w:szCs w:val="20"/>
        </w:rPr>
        <w:t>11. November1617</w:t>
      </w:r>
      <w:r w:rsidRPr="004E2618">
        <w:rPr>
          <w:rFonts w:cs="Calibri"/>
          <w:sz w:val="20"/>
          <w:szCs w:val="20"/>
        </w:rPr>
        <w:t xml:space="preserve">: Die Schwester ihres Vaters, Adriana </w:t>
      </w:r>
      <w:proofErr w:type="spellStart"/>
      <w:r w:rsidRPr="004E2618">
        <w:rPr>
          <w:rFonts w:cs="Calibri"/>
          <w:b/>
          <w:sz w:val="20"/>
          <w:szCs w:val="20"/>
        </w:rPr>
        <w:t>Verdoncq</w:t>
      </w:r>
      <w:proofErr w:type="spellEnd"/>
      <w:r w:rsidRPr="004E2618">
        <w:rPr>
          <w:rFonts w:cs="Calibri"/>
          <w:b/>
          <w:sz w:val="20"/>
          <w:szCs w:val="20"/>
        </w:rPr>
        <w:t xml:space="preserve"> geb. van </w:t>
      </w:r>
      <w:proofErr w:type="spellStart"/>
      <w:r w:rsidRPr="004E2618">
        <w:rPr>
          <w:rFonts w:cs="Calibri"/>
          <w:b/>
          <w:sz w:val="20"/>
          <w:szCs w:val="20"/>
        </w:rPr>
        <w:t>Steenhusen</w:t>
      </w:r>
      <w:proofErr w:type="spellEnd"/>
      <w:r w:rsidRPr="004E2618">
        <w:rPr>
          <w:rFonts w:cs="Calibri"/>
          <w:sz w:val="20"/>
          <w:szCs w:val="20"/>
        </w:rPr>
        <w:t xml:space="preserve"> setzt </w:t>
      </w:r>
      <w:proofErr w:type="gramStart"/>
      <w:r w:rsidRPr="004E2618">
        <w:rPr>
          <w:rFonts w:cs="Calibri"/>
          <w:sz w:val="20"/>
          <w:szCs w:val="20"/>
        </w:rPr>
        <w:t>ihr ,</w:t>
      </w:r>
      <w:proofErr w:type="gramEnd"/>
      <w:r w:rsidRPr="004E2618">
        <w:rPr>
          <w:rFonts w:cs="Calibri"/>
          <w:sz w:val="20"/>
          <w:szCs w:val="20"/>
        </w:rPr>
        <w:t xml:space="preserve"> „</w:t>
      </w:r>
      <w:r w:rsidRPr="004E2618">
        <w:rPr>
          <w:rFonts w:cs="Calibri"/>
          <w:b/>
          <w:i/>
          <w:sz w:val="18"/>
          <w:szCs w:val="18"/>
        </w:rPr>
        <w:t xml:space="preserve">Maria van </w:t>
      </w:r>
      <w:proofErr w:type="spellStart"/>
      <w:r w:rsidRPr="004E2618">
        <w:rPr>
          <w:rFonts w:cs="Calibri"/>
          <w:b/>
          <w:i/>
          <w:sz w:val="18"/>
          <w:szCs w:val="18"/>
        </w:rPr>
        <w:t>Steenhuysen</w:t>
      </w:r>
      <w:proofErr w:type="spellEnd"/>
      <w:r w:rsidRPr="004E2618">
        <w:rPr>
          <w:rFonts w:cs="Calibri"/>
          <w:b/>
          <w:i/>
          <w:sz w:val="18"/>
          <w:szCs w:val="18"/>
        </w:rPr>
        <w:t>“</w:t>
      </w:r>
      <w:r w:rsidRPr="004E2618">
        <w:rPr>
          <w:rFonts w:cs="Calibri"/>
          <w:sz w:val="20"/>
          <w:szCs w:val="20"/>
        </w:rPr>
        <w:t xml:space="preserve">, (und ihren </w:t>
      </w:r>
      <w:proofErr w:type="gramStart"/>
      <w:r w:rsidRPr="004E2618">
        <w:rPr>
          <w:rFonts w:cs="Calibri"/>
          <w:sz w:val="20"/>
          <w:szCs w:val="20"/>
        </w:rPr>
        <w:t>Schwestern)  in</w:t>
      </w:r>
      <w:proofErr w:type="gramEnd"/>
      <w:r w:rsidRPr="004E2618">
        <w:rPr>
          <w:rFonts w:cs="Calibri"/>
          <w:sz w:val="20"/>
          <w:szCs w:val="20"/>
        </w:rPr>
        <w:t xml:space="preserve"> ihrem ersten Testament ein Legat aus</w:t>
      </w:r>
      <w:r w:rsidRPr="004E2618">
        <w:rPr>
          <w:rStyle w:val="Funotenzeichen"/>
          <w:rFonts w:eastAsia="Times New Roman" w:cs="Calibri"/>
          <w:sz w:val="20"/>
          <w:szCs w:val="20"/>
          <w:lang w:eastAsia="de-DE"/>
        </w:rPr>
        <w:footnoteReference w:id="498"/>
      </w:r>
      <w:r w:rsidRPr="004E2618">
        <w:rPr>
          <w:rFonts w:cs="Calibri"/>
          <w:sz w:val="20"/>
          <w:szCs w:val="20"/>
        </w:rPr>
        <w:t>.</w:t>
      </w:r>
    </w:p>
    <w:p w14:paraId="1A0675E4" w14:textId="77777777" w:rsidR="00865B41" w:rsidRPr="004E2618" w:rsidRDefault="00865B41" w:rsidP="00865B41">
      <w:pPr>
        <w:ind w:left="1410"/>
        <w:rPr>
          <w:rFonts w:cs="Calibri"/>
          <w:sz w:val="20"/>
          <w:szCs w:val="20"/>
        </w:rPr>
      </w:pPr>
      <w:r w:rsidRPr="004E2618">
        <w:rPr>
          <w:rFonts w:cs="Calibri"/>
          <w:sz w:val="20"/>
          <w:szCs w:val="20"/>
        </w:rPr>
        <w:tab/>
        <w:t xml:space="preserve">am </w:t>
      </w:r>
      <w:r w:rsidRPr="004E2618">
        <w:rPr>
          <w:rFonts w:cs="Calibri"/>
          <w:b/>
          <w:sz w:val="20"/>
          <w:szCs w:val="20"/>
        </w:rPr>
        <w:t>3.8.1620</w:t>
      </w:r>
      <w:r w:rsidRPr="004E2618">
        <w:rPr>
          <w:rFonts w:cs="Calibri"/>
          <w:sz w:val="20"/>
          <w:szCs w:val="20"/>
        </w:rPr>
        <w:t xml:space="preserve"> setzt ihre Tante Cornelia (</w:t>
      </w:r>
      <w:proofErr w:type="spellStart"/>
      <w:r w:rsidRPr="004E2618">
        <w:rPr>
          <w:rFonts w:cs="Calibri"/>
          <w:sz w:val="20"/>
          <w:szCs w:val="20"/>
        </w:rPr>
        <w:t>Neeltje</w:t>
      </w:r>
      <w:proofErr w:type="spellEnd"/>
      <w:r w:rsidRPr="004E2618">
        <w:rPr>
          <w:rFonts w:cs="Calibri"/>
          <w:sz w:val="20"/>
          <w:szCs w:val="20"/>
        </w:rPr>
        <w:t>)</w:t>
      </w:r>
      <w:r w:rsidRPr="004E2618">
        <w:rPr>
          <w:rFonts w:eastAsia="Times New Roman" w:cs="Calibri"/>
          <w:b/>
          <w:i/>
          <w:sz w:val="18"/>
          <w:szCs w:val="18"/>
          <w:lang w:eastAsia="de-DE"/>
        </w:rPr>
        <w:t xml:space="preserve"> </w:t>
      </w:r>
      <w:proofErr w:type="spellStart"/>
      <w:r w:rsidRPr="004E2618">
        <w:rPr>
          <w:rFonts w:eastAsia="Times New Roman" w:cs="Calibri"/>
          <w:b/>
          <w:sz w:val="18"/>
          <w:szCs w:val="18"/>
          <w:lang w:eastAsia="de-DE"/>
        </w:rPr>
        <w:t>Wouricxdr</w:t>
      </w:r>
      <w:proofErr w:type="spellEnd"/>
      <w:r w:rsidRPr="004E2618">
        <w:rPr>
          <w:rFonts w:eastAsia="Times New Roman" w:cs="Calibri"/>
          <w:b/>
          <w:sz w:val="18"/>
          <w:szCs w:val="18"/>
          <w:lang w:eastAsia="de-DE"/>
        </w:rPr>
        <w:t xml:space="preserve"> van </w:t>
      </w:r>
      <w:proofErr w:type="spellStart"/>
      <w:r w:rsidRPr="004E2618">
        <w:rPr>
          <w:rFonts w:eastAsia="Times New Roman" w:cs="Calibri"/>
          <w:b/>
          <w:sz w:val="18"/>
          <w:szCs w:val="18"/>
          <w:lang w:eastAsia="de-DE"/>
        </w:rPr>
        <w:t>Steenhuysen</w:t>
      </w:r>
      <w:proofErr w:type="spellEnd"/>
      <w:r w:rsidRPr="004E2618">
        <w:rPr>
          <w:rFonts w:cs="Calibri"/>
          <w:sz w:val="20"/>
          <w:szCs w:val="20"/>
        </w:rPr>
        <w:t xml:space="preserve"> testamentarisch ein Legat für </w:t>
      </w:r>
      <w:proofErr w:type="spellStart"/>
      <w:r w:rsidRPr="004E2618">
        <w:rPr>
          <w:rFonts w:cs="Calibri"/>
          <w:sz w:val="20"/>
          <w:szCs w:val="20"/>
        </w:rPr>
        <w:t>ihreNichte</w:t>
      </w:r>
      <w:proofErr w:type="spellEnd"/>
      <w:r w:rsidRPr="004E2618">
        <w:rPr>
          <w:rFonts w:cs="Calibri"/>
          <w:sz w:val="20"/>
          <w:szCs w:val="20"/>
        </w:rPr>
        <w:t xml:space="preserve"> „</w:t>
      </w:r>
      <w:r w:rsidRPr="004E2618">
        <w:rPr>
          <w:rFonts w:eastAsia="Times New Roman" w:cs="Calibri"/>
          <w:i/>
          <w:sz w:val="18"/>
          <w:szCs w:val="18"/>
          <w:lang w:eastAsia="de-DE"/>
        </w:rPr>
        <w:t xml:space="preserve">Maria </w:t>
      </w:r>
      <w:proofErr w:type="spellStart"/>
      <w:r w:rsidRPr="004E2618">
        <w:rPr>
          <w:rFonts w:eastAsia="Times New Roman" w:cs="Calibri"/>
          <w:b/>
          <w:i/>
          <w:sz w:val="18"/>
          <w:szCs w:val="18"/>
          <w:lang w:eastAsia="de-DE"/>
        </w:rPr>
        <w:t>Rochusdr</w:t>
      </w:r>
      <w:proofErr w:type="spellEnd"/>
      <w:r w:rsidRPr="004E2618">
        <w:rPr>
          <w:rFonts w:eastAsia="Times New Roman" w:cs="Calibri"/>
          <w:b/>
          <w:i/>
          <w:sz w:val="18"/>
          <w:szCs w:val="18"/>
          <w:lang w:eastAsia="de-DE"/>
        </w:rPr>
        <w:t xml:space="preserve"> van </w:t>
      </w:r>
      <w:proofErr w:type="spellStart"/>
      <w:r w:rsidRPr="004E2618">
        <w:rPr>
          <w:rFonts w:eastAsia="Times New Roman" w:cs="Calibri"/>
          <w:b/>
          <w:i/>
          <w:sz w:val="18"/>
          <w:szCs w:val="18"/>
          <w:lang w:eastAsia="de-DE"/>
        </w:rPr>
        <w:t>Steenhuysen</w:t>
      </w:r>
      <w:proofErr w:type="spellEnd"/>
      <w:r w:rsidRPr="004E2618">
        <w:rPr>
          <w:rFonts w:cs="Calibri"/>
          <w:sz w:val="20"/>
          <w:szCs w:val="20"/>
        </w:rPr>
        <w:t xml:space="preserve">“ aus. </w:t>
      </w:r>
      <w:r w:rsidRPr="004E2618">
        <w:rPr>
          <w:rStyle w:val="Funotenzeichen"/>
          <w:rFonts w:cs="Calibri"/>
          <w:sz w:val="20"/>
          <w:szCs w:val="20"/>
        </w:rPr>
        <w:footnoteReference w:id="499"/>
      </w:r>
    </w:p>
    <w:p w14:paraId="04E56E38" w14:textId="77777777" w:rsidR="00865B41" w:rsidRPr="004E2618" w:rsidRDefault="00865B41" w:rsidP="00865B41">
      <w:pPr>
        <w:rPr>
          <w:rFonts w:cs="Calibri"/>
          <w:sz w:val="20"/>
          <w:szCs w:val="20"/>
        </w:rPr>
      </w:pPr>
      <w:r w:rsidRPr="004E2618">
        <w:rPr>
          <w:rFonts w:cs="Calibri"/>
          <w:sz w:val="20"/>
          <w:szCs w:val="20"/>
        </w:rPr>
        <w:tab/>
      </w:r>
      <w:r w:rsidRPr="004E2618">
        <w:rPr>
          <w:rFonts w:cs="Calibri"/>
          <w:sz w:val="20"/>
          <w:szCs w:val="20"/>
        </w:rPr>
        <w:tab/>
      </w:r>
      <w:r w:rsidRPr="004E2618">
        <w:rPr>
          <w:rFonts w:cs="Calibri"/>
          <w:b/>
          <w:sz w:val="20"/>
          <w:szCs w:val="20"/>
        </w:rPr>
        <w:t>1628</w:t>
      </w:r>
      <w:r w:rsidRPr="004E2618">
        <w:rPr>
          <w:rFonts w:cs="Calibri"/>
          <w:sz w:val="20"/>
          <w:szCs w:val="20"/>
        </w:rPr>
        <w:t xml:space="preserve">: </w:t>
      </w:r>
      <w:proofErr w:type="spellStart"/>
      <w:r w:rsidRPr="004E2618">
        <w:rPr>
          <w:rFonts w:cs="Calibri"/>
          <w:i/>
          <w:sz w:val="20"/>
          <w:szCs w:val="20"/>
        </w:rPr>
        <w:t>j.d.</w:t>
      </w:r>
      <w:proofErr w:type="spellEnd"/>
      <w:r w:rsidRPr="004E2618">
        <w:rPr>
          <w:rFonts w:cs="Calibri"/>
          <w:i/>
          <w:sz w:val="20"/>
          <w:szCs w:val="20"/>
        </w:rPr>
        <w:t xml:space="preserve"> </w:t>
      </w:r>
      <w:r w:rsidRPr="004E2618">
        <w:rPr>
          <w:rFonts w:cs="Calibri"/>
          <w:sz w:val="20"/>
          <w:szCs w:val="20"/>
        </w:rPr>
        <w:t>(=</w:t>
      </w:r>
      <w:proofErr w:type="spellStart"/>
      <w:r w:rsidRPr="004E2618">
        <w:rPr>
          <w:rFonts w:cs="Calibri"/>
          <w:sz w:val="20"/>
          <w:szCs w:val="20"/>
        </w:rPr>
        <w:t>jonge</w:t>
      </w:r>
      <w:proofErr w:type="spellEnd"/>
      <w:r w:rsidRPr="004E2618">
        <w:rPr>
          <w:rFonts w:cs="Calibri"/>
          <w:sz w:val="20"/>
          <w:szCs w:val="20"/>
        </w:rPr>
        <w:t xml:space="preserve"> </w:t>
      </w:r>
      <w:proofErr w:type="spellStart"/>
      <w:r w:rsidRPr="004E2618">
        <w:rPr>
          <w:rFonts w:cs="Calibri"/>
          <w:sz w:val="20"/>
          <w:szCs w:val="20"/>
        </w:rPr>
        <w:t>dochter</w:t>
      </w:r>
      <w:proofErr w:type="spellEnd"/>
      <w:r w:rsidRPr="004E2618">
        <w:rPr>
          <w:rFonts w:cs="Calibri"/>
          <w:sz w:val="20"/>
          <w:szCs w:val="20"/>
        </w:rPr>
        <w:t xml:space="preserve"> = noch unverheiratet)</w:t>
      </w:r>
      <w:r w:rsidRPr="004E2618">
        <w:rPr>
          <w:rStyle w:val="Funotenzeichen"/>
          <w:rFonts w:cs="Calibri"/>
          <w:sz w:val="20"/>
          <w:szCs w:val="20"/>
        </w:rPr>
        <w:footnoteReference w:id="500"/>
      </w:r>
    </w:p>
    <w:p w14:paraId="70C20B45" w14:textId="77777777" w:rsidR="00865B41" w:rsidRDefault="00865B41" w:rsidP="00865B41">
      <w:pPr>
        <w:rPr>
          <w:rFonts w:eastAsia="Times New Roman" w:cs="Calibri"/>
          <w:sz w:val="20"/>
          <w:szCs w:val="20"/>
          <w:lang w:eastAsia="de-DE"/>
        </w:rPr>
      </w:pPr>
      <w:r>
        <w:rPr>
          <w:sz w:val="20"/>
          <w:szCs w:val="20"/>
        </w:rPr>
        <w:tab/>
      </w:r>
      <w:r>
        <w:rPr>
          <w:sz w:val="20"/>
          <w:szCs w:val="20"/>
        </w:rPr>
        <w:tab/>
      </w:r>
      <w:r w:rsidRPr="001073C2">
        <w:rPr>
          <w:b/>
          <w:sz w:val="20"/>
          <w:szCs w:val="20"/>
        </w:rPr>
        <w:t>1628, 2. Aug.</w:t>
      </w:r>
      <w:r>
        <w:rPr>
          <w:sz w:val="20"/>
          <w:szCs w:val="20"/>
        </w:rPr>
        <w:t xml:space="preserve"> und </w:t>
      </w:r>
      <w:r w:rsidRPr="001073C2">
        <w:rPr>
          <w:b/>
          <w:sz w:val="20"/>
          <w:szCs w:val="20"/>
        </w:rPr>
        <w:t>1. Dez</w:t>
      </w:r>
      <w:r>
        <w:rPr>
          <w:sz w:val="20"/>
          <w:szCs w:val="20"/>
        </w:rPr>
        <w:t xml:space="preserve">., </w:t>
      </w:r>
      <w:proofErr w:type="spellStart"/>
      <w:r w:rsidRPr="00242731">
        <w:rPr>
          <w:rFonts w:eastAsia="Times New Roman" w:cs="Calibri"/>
          <w:b/>
          <w:sz w:val="20"/>
          <w:szCs w:val="20"/>
          <w:lang w:eastAsia="de-DE"/>
        </w:rPr>
        <w:t>Neeltgen</w:t>
      </w:r>
      <w:proofErr w:type="spellEnd"/>
      <w:r w:rsidRPr="00242731">
        <w:rPr>
          <w:rFonts w:eastAsia="Times New Roman" w:cs="Calibri"/>
          <w:b/>
          <w:sz w:val="20"/>
          <w:szCs w:val="20"/>
          <w:lang w:eastAsia="de-DE"/>
        </w:rPr>
        <w:t xml:space="preserve"> </w:t>
      </w:r>
      <w:proofErr w:type="spellStart"/>
      <w:r w:rsidRPr="00242731">
        <w:rPr>
          <w:rFonts w:eastAsia="Times New Roman" w:cs="Calibri"/>
          <w:b/>
          <w:sz w:val="20"/>
          <w:szCs w:val="20"/>
          <w:lang w:eastAsia="de-DE"/>
        </w:rPr>
        <w:t>Cornelisdr</w:t>
      </w:r>
      <w:proofErr w:type="spellEnd"/>
      <w:r w:rsidRPr="00242731">
        <w:rPr>
          <w:rFonts w:eastAsia="Times New Roman" w:cs="Calibri"/>
          <w:sz w:val="20"/>
          <w:szCs w:val="20"/>
          <w:lang w:eastAsia="de-DE"/>
        </w:rPr>
        <w:t xml:space="preserve"> </w:t>
      </w:r>
      <w:proofErr w:type="spellStart"/>
      <w:r w:rsidRPr="00242731">
        <w:rPr>
          <w:rFonts w:eastAsia="Times New Roman" w:cs="Calibri"/>
          <w:sz w:val="20"/>
          <w:szCs w:val="20"/>
          <w:lang w:eastAsia="de-DE"/>
        </w:rPr>
        <w:t>weduwe</w:t>
      </w:r>
      <w:proofErr w:type="spellEnd"/>
      <w:r w:rsidRPr="00242731">
        <w:rPr>
          <w:rFonts w:eastAsia="Times New Roman" w:cs="Calibri"/>
          <w:sz w:val="20"/>
          <w:szCs w:val="20"/>
          <w:lang w:eastAsia="de-DE"/>
        </w:rPr>
        <w:t xml:space="preserve"> van </w:t>
      </w:r>
      <w:proofErr w:type="spellStart"/>
      <w:r w:rsidRPr="00242731">
        <w:rPr>
          <w:rFonts w:eastAsia="Times New Roman" w:cs="Calibri"/>
          <w:b/>
          <w:sz w:val="20"/>
          <w:szCs w:val="20"/>
          <w:lang w:eastAsia="de-DE"/>
        </w:rPr>
        <w:t>Lenaert</w:t>
      </w:r>
      <w:proofErr w:type="spellEnd"/>
      <w:r w:rsidRPr="00242731">
        <w:rPr>
          <w:rFonts w:eastAsia="Times New Roman" w:cs="Calibri"/>
          <w:b/>
          <w:sz w:val="20"/>
          <w:szCs w:val="20"/>
          <w:lang w:eastAsia="de-DE"/>
        </w:rPr>
        <w:t xml:space="preserve"> </w:t>
      </w:r>
      <w:proofErr w:type="spellStart"/>
      <w:r w:rsidRPr="00242731">
        <w:rPr>
          <w:rFonts w:eastAsia="Times New Roman" w:cs="Calibri"/>
          <w:b/>
          <w:sz w:val="20"/>
          <w:szCs w:val="20"/>
          <w:lang w:eastAsia="de-DE"/>
        </w:rPr>
        <w:t>Ariensz</w:t>
      </w:r>
      <w:proofErr w:type="spellEnd"/>
      <w:r w:rsidRPr="00242731">
        <w:rPr>
          <w:rFonts w:eastAsia="Times New Roman" w:cs="Calibri"/>
          <w:b/>
          <w:sz w:val="20"/>
          <w:szCs w:val="20"/>
          <w:lang w:eastAsia="de-DE"/>
        </w:rPr>
        <w:t xml:space="preserve"> </w:t>
      </w:r>
      <w:r w:rsidRPr="00242731">
        <w:rPr>
          <w:rFonts w:eastAsia="Times New Roman" w:cs="Calibri"/>
          <w:sz w:val="20"/>
          <w:szCs w:val="20"/>
          <w:lang w:eastAsia="de-DE"/>
        </w:rPr>
        <w:t xml:space="preserve">schuldet ihr </w:t>
      </w:r>
      <w:proofErr w:type="gramStart"/>
      <w:r>
        <w:rPr>
          <w:rFonts w:eastAsia="Times New Roman" w:cs="Calibri"/>
          <w:sz w:val="20"/>
          <w:szCs w:val="20"/>
          <w:lang w:eastAsia="de-DE"/>
        </w:rPr>
        <w:t>( am</w:t>
      </w:r>
      <w:proofErr w:type="gramEnd"/>
      <w:r>
        <w:rPr>
          <w:rFonts w:eastAsia="Times New Roman" w:cs="Calibri"/>
          <w:sz w:val="20"/>
          <w:szCs w:val="20"/>
          <w:lang w:eastAsia="de-DE"/>
        </w:rPr>
        <w:t xml:space="preserve"> </w:t>
      </w:r>
    </w:p>
    <w:p w14:paraId="5F37475B"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t xml:space="preserve">2. Aug. 100.-, am 1. Dez. </w:t>
      </w:r>
      <w:r w:rsidRPr="00242731">
        <w:rPr>
          <w:rFonts w:eastAsia="Times New Roman" w:cs="Calibri"/>
          <w:sz w:val="20"/>
          <w:szCs w:val="20"/>
          <w:lang w:eastAsia="de-DE"/>
        </w:rPr>
        <w:t>150</w:t>
      </w:r>
      <w:r>
        <w:rPr>
          <w:rFonts w:eastAsia="Times New Roman" w:cs="Calibri"/>
          <w:sz w:val="20"/>
          <w:szCs w:val="20"/>
          <w:lang w:eastAsia="de-DE"/>
        </w:rPr>
        <w:t xml:space="preserve">) insgesamt </w:t>
      </w:r>
      <w:proofErr w:type="gramStart"/>
      <w:r>
        <w:rPr>
          <w:rFonts w:eastAsia="Times New Roman" w:cs="Calibri"/>
          <w:sz w:val="20"/>
          <w:szCs w:val="20"/>
          <w:lang w:eastAsia="de-DE"/>
        </w:rPr>
        <w:t xml:space="preserve">250 </w:t>
      </w:r>
      <w:r w:rsidRPr="00242731">
        <w:rPr>
          <w:rFonts w:eastAsia="Times New Roman" w:cs="Calibri"/>
          <w:sz w:val="20"/>
          <w:szCs w:val="20"/>
          <w:lang w:eastAsia="de-DE"/>
        </w:rPr>
        <w:t xml:space="preserve"> Gulden</w:t>
      </w:r>
      <w:proofErr w:type="gramEnd"/>
      <w:r>
        <w:rPr>
          <w:rStyle w:val="Funotenzeichen"/>
          <w:sz w:val="20"/>
          <w:szCs w:val="20"/>
        </w:rPr>
        <w:footnoteReference w:id="501"/>
      </w:r>
      <w:r>
        <w:rPr>
          <w:rFonts w:eastAsia="Times New Roman" w:cs="Calibri"/>
          <w:sz w:val="20"/>
          <w:szCs w:val="20"/>
          <w:lang w:eastAsia="de-DE"/>
        </w:rPr>
        <w:t>.</w:t>
      </w:r>
    </w:p>
    <w:p w14:paraId="66B96079" w14:textId="77777777" w:rsidR="00865B41" w:rsidRPr="00ED0398" w:rsidRDefault="00865B41" w:rsidP="00865B41">
      <w:pPr>
        <w:ind w:left="1416" w:hanging="711"/>
        <w:rPr>
          <w:rFonts w:eastAsia="Times New Roman" w:cs="Calibri"/>
          <w:b/>
          <w:sz w:val="20"/>
          <w:szCs w:val="20"/>
          <w:lang w:eastAsia="de-DE"/>
        </w:rPr>
      </w:pPr>
      <w:r>
        <w:rPr>
          <w:rFonts w:eastAsia="Times New Roman" w:cs="Calibri"/>
          <w:sz w:val="20"/>
          <w:szCs w:val="20"/>
          <w:lang w:eastAsia="de-DE"/>
        </w:rPr>
        <w:tab/>
      </w:r>
      <w:r w:rsidRPr="00ED0398">
        <w:rPr>
          <w:rFonts w:eastAsia="Times New Roman" w:cs="Calibri"/>
          <w:b/>
          <w:sz w:val="20"/>
          <w:szCs w:val="20"/>
          <w:lang w:eastAsia="de-DE"/>
        </w:rPr>
        <w:t>26.1.1650</w:t>
      </w:r>
      <w:r>
        <w:rPr>
          <w:rFonts w:eastAsia="Times New Roman" w:cs="Calibri"/>
          <w:b/>
          <w:sz w:val="20"/>
          <w:szCs w:val="20"/>
          <w:lang w:eastAsia="de-DE"/>
        </w:rPr>
        <w:t xml:space="preserve">: </w:t>
      </w:r>
      <w:r w:rsidRPr="00ED0398">
        <w:rPr>
          <w:rFonts w:eastAsia="Times New Roman" w:cs="Calibri"/>
          <w:sz w:val="16"/>
          <w:szCs w:val="16"/>
          <w:lang w:eastAsia="de-DE"/>
        </w:rPr>
        <w:t>Testament</w:t>
      </w:r>
      <w:r>
        <w:rPr>
          <w:rFonts w:eastAsia="Times New Roman" w:cs="Calibri"/>
          <w:sz w:val="16"/>
          <w:szCs w:val="16"/>
          <w:lang w:eastAsia="de-DE"/>
        </w:rPr>
        <w:t>: „</w:t>
      </w:r>
      <w:r w:rsidRPr="00ED0398">
        <w:rPr>
          <w:rFonts w:eastAsia="Times New Roman" w:cs="Calibri"/>
          <w:b/>
          <w:i/>
          <w:sz w:val="16"/>
          <w:szCs w:val="16"/>
          <w:lang w:eastAsia="de-DE"/>
        </w:rPr>
        <w:t xml:space="preserve">Maria van </w:t>
      </w:r>
      <w:proofErr w:type="spellStart"/>
      <w:r w:rsidRPr="00ED0398">
        <w:rPr>
          <w:rFonts w:eastAsia="Times New Roman" w:cs="Calibri"/>
          <w:b/>
          <w:i/>
          <w:sz w:val="16"/>
          <w:szCs w:val="16"/>
          <w:lang w:eastAsia="de-DE"/>
        </w:rPr>
        <w:t>Steenhuysen</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weduwe</w:t>
      </w:r>
      <w:proofErr w:type="spellEnd"/>
      <w:r w:rsidRPr="00ED0398">
        <w:rPr>
          <w:rFonts w:eastAsia="Times New Roman" w:cs="Calibri"/>
          <w:i/>
          <w:sz w:val="16"/>
          <w:szCs w:val="16"/>
          <w:lang w:eastAsia="de-DE"/>
        </w:rPr>
        <w:t xml:space="preserve"> van </w:t>
      </w:r>
      <w:proofErr w:type="spellStart"/>
      <w:r w:rsidRPr="00ED0398">
        <w:rPr>
          <w:rFonts w:eastAsia="Times New Roman" w:cs="Calibri"/>
          <w:b/>
          <w:i/>
          <w:sz w:val="16"/>
          <w:szCs w:val="16"/>
          <w:lang w:eastAsia="de-DE"/>
        </w:rPr>
        <w:t>Doe</w:t>
      </w:r>
      <w:proofErr w:type="spellEnd"/>
      <w:r w:rsidRPr="00ED0398">
        <w:rPr>
          <w:rFonts w:eastAsia="Times New Roman" w:cs="Calibri"/>
          <w:b/>
          <w:i/>
          <w:sz w:val="16"/>
          <w:szCs w:val="16"/>
          <w:lang w:eastAsia="de-DE"/>
        </w:rPr>
        <w:t xml:space="preserve"> </w:t>
      </w:r>
      <w:proofErr w:type="spellStart"/>
      <w:r w:rsidRPr="00ED0398">
        <w:rPr>
          <w:rFonts w:eastAsia="Times New Roman" w:cs="Calibri"/>
          <w:b/>
          <w:i/>
          <w:sz w:val="16"/>
          <w:szCs w:val="16"/>
          <w:lang w:eastAsia="de-DE"/>
        </w:rPr>
        <w:t>Jansz</w:t>
      </w:r>
      <w:proofErr w:type="spellEnd"/>
      <w:r w:rsidRPr="00ED0398">
        <w:rPr>
          <w:rFonts w:eastAsia="Times New Roman" w:cs="Calibri"/>
          <w:b/>
          <w:i/>
          <w:sz w:val="16"/>
          <w:szCs w:val="16"/>
          <w:lang w:eastAsia="de-DE"/>
        </w:rPr>
        <w:t xml:space="preserve"> van den Heuvel</w:t>
      </w:r>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wonende</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aan</w:t>
      </w:r>
      <w:proofErr w:type="spellEnd"/>
      <w:r w:rsidRPr="00ED0398">
        <w:rPr>
          <w:rFonts w:eastAsia="Times New Roman" w:cs="Calibri"/>
          <w:i/>
          <w:sz w:val="16"/>
          <w:szCs w:val="16"/>
          <w:lang w:eastAsia="de-DE"/>
        </w:rPr>
        <w:t xml:space="preserve"> de </w:t>
      </w:r>
      <w:proofErr w:type="spellStart"/>
      <w:r w:rsidRPr="00ED0398">
        <w:rPr>
          <w:rFonts w:eastAsia="Times New Roman" w:cs="Calibri"/>
          <w:i/>
          <w:sz w:val="16"/>
          <w:szCs w:val="16"/>
          <w:lang w:eastAsia="de-DE"/>
        </w:rPr>
        <w:t>noordzijde</w:t>
      </w:r>
      <w:proofErr w:type="spellEnd"/>
      <w:r w:rsidRPr="00ED0398">
        <w:rPr>
          <w:rFonts w:eastAsia="Times New Roman" w:cs="Calibri"/>
          <w:i/>
          <w:sz w:val="16"/>
          <w:szCs w:val="16"/>
          <w:lang w:eastAsia="de-DE"/>
        </w:rPr>
        <w:t xml:space="preserve"> van de </w:t>
      </w:r>
      <w:proofErr w:type="spellStart"/>
      <w:r w:rsidRPr="00ED0398">
        <w:rPr>
          <w:rFonts w:eastAsia="Times New Roman" w:cs="Calibri"/>
          <w:i/>
          <w:sz w:val="16"/>
          <w:szCs w:val="16"/>
          <w:lang w:eastAsia="de-DE"/>
        </w:rPr>
        <w:t>Nieuhaven</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benoemt</w:t>
      </w:r>
      <w:proofErr w:type="spellEnd"/>
      <w:r w:rsidRPr="00ED0398">
        <w:rPr>
          <w:rFonts w:eastAsia="Times New Roman" w:cs="Calibri"/>
          <w:i/>
          <w:sz w:val="16"/>
          <w:szCs w:val="16"/>
          <w:lang w:eastAsia="de-DE"/>
        </w:rPr>
        <w:t xml:space="preserve"> haar </w:t>
      </w:r>
      <w:proofErr w:type="spellStart"/>
      <w:r w:rsidRPr="00ED0398">
        <w:rPr>
          <w:rFonts w:eastAsia="Times New Roman" w:cs="Calibri"/>
          <w:i/>
          <w:sz w:val="16"/>
          <w:szCs w:val="16"/>
          <w:lang w:eastAsia="de-DE"/>
        </w:rPr>
        <w:t>zoon</w:t>
      </w:r>
      <w:proofErr w:type="spellEnd"/>
      <w:r w:rsidRPr="00ED0398">
        <w:rPr>
          <w:rFonts w:eastAsia="Times New Roman" w:cs="Calibri"/>
          <w:i/>
          <w:sz w:val="16"/>
          <w:szCs w:val="16"/>
          <w:lang w:eastAsia="de-DE"/>
        </w:rPr>
        <w:t xml:space="preserve"> </w:t>
      </w:r>
      <w:r w:rsidRPr="00ED0398">
        <w:rPr>
          <w:rFonts w:eastAsia="Times New Roman" w:cs="Calibri"/>
          <w:b/>
          <w:i/>
          <w:sz w:val="16"/>
          <w:szCs w:val="16"/>
          <w:lang w:eastAsia="de-DE"/>
        </w:rPr>
        <w:t xml:space="preserve">Jan </w:t>
      </w:r>
      <w:proofErr w:type="spellStart"/>
      <w:r w:rsidRPr="00ED0398">
        <w:rPr>
          <w:rFonts w:eastAsia="Times New Roman" w:cs="Calibri"/>
          <w:b/>
          <w:i/>
          <w:sz w:val="16"/>
          <w:szCs w:val="16"/>
          <w:lang w:eastAsia="de-DE"/>
        </w:rPr>
        <w:t>Doensz</w:t>
      </w:r>
      <w:proofErr w:type="spellEnd"/>
      <w:r w:rsidRPr="00ED0398">
        <w:rPr>
          <w:rFonts w:eastAsia="Times New Roman" w:cs="Calibri"/>
          <w:b/>
          <w:i/>
          <w:sz w:val="16"/>
          <w:szCs w:val="16"/>
          <w:lang w:eastAsia="de-DE"/>
        </w:rPr>
        <w:t xml:space="preserve"> van den Heuvel</w:t>
      </w:r>
      <w:r w:rsidRPr="00ED0398">
        <w:rPr>
          <w:rFonts w:eastAsia="Times New Roman" w:cs="Calibri"/>
          <w:i/>
          <w:sz w:val="16"/>
          <w:szCs w:val="16"/>
          <w:lang w:eastAsia="de-DE"/>
        </w:rPr>
        <w:t xml:space="preserve"> tot haar </w:t>
      </w:r>
      <w:proofErr w:type="spellStart"/>
      <w:r w:rsidRPr="00ED0398">
        <w:rPr>
          <w:rFonts w:eastAsia="Times New Roman" w:cs="Calibri"/>
          <w:i/>
          <w:sz w:val="16"/>
          <w:szCs w:val="16"/>
          <w:lang w:eastAsia="de-DE"/>
        </w:rPr>
        <w:t>erfgenaam</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voor</w:t>
      </w:r>
      <w:proofErr w:type="spellEnd"/>
      <w:r w:rsidRPr="00ED0398">
        <w:rPr>
          <w:rFonts w:eastAsia="Times New Roman" w:cs="Calibri"/>
          <w:i/>
          <w:sz w:val="16"/>
          <w:szCs w:val="16"/>
          <w:lang w:eastAsia="de-DE"/>
        </w:rPr>
        <w:t xml:space="preserve"> 1/3 </w:t>
      </w:r>
      <w:proofErr w:type="spellStart"/>
      <w:r w:rsidRPr="00ED0398">
        <w:rPr>
          <w:rFonts w:eastAsia="Times New Roman" w:cs="Calibri"/>
          <w:i/>
          <w:sz w:val="16"/>
          <w:szCs w:val="16"/>
          <w:lang w:eastAsia="de-DE"/>
        </w:rPr>
        <w:t>deel</w:t>
      </w:r>
      <w:proofErr w:type="spellEnd"/>
      <w:r w:rsidRPr="00ED0398">
        <w:rPr>
          <w:rFonts w:eastAsia="Times New Roman" w:cs="Calibri"/>
          <w:i/>
          <w:sz w:val="16"/>
          <w:szCs w:val="16"/>
          <w:lang w:eastAsia="de-DE"/>
        </w:rPr>
        <w:t>.</w:t>
      </w:r>
      <w:r w:rsidRPr="00ED0398">
        <w:rPr>
          <w:rFonts w:eastAsia="Times New Roman" w:cs="Calibri"/>
          <w:i/>
          <w:sz w:val="16"/>
          <w:szCs w:val="16"/>
          <w:lang w:eastAsia="de-DE"/>
        </w:rPr>
        <w:br/>
      </w:r>
      <w:proofErr w:type="spellStart"/>
      <w:r w:rsidRPr="00ED0398">
        <w:rPr>
          <w:rFonts w:eastAsia="Times New Roman" w:cs="Calibri"/>
          <w:i/>
          <w:sz w:val="16"/>
          <w:szCs w:val="16"/>
          <w:lang w:eastAsia="de-DE"/>
        </w:rPr>
        <w:t>Zij</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vermaakt</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nader</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gespecificeerde</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legaten</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aan</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het</w:t>
      </w:r>
      <w:proofErr w:type="spellEnd"/>
      <w:r w:rsidRPr="00ED0398">
        <w:rPr>
          <w:rFonts w:eastAsia="Times New Roman" w:cs="Calibri"/>
          <w:i/>
          <w:sz w:val="16"/>
          <w:szCs w:val="16"/>
          <w:lang w:eastAsia="de-DE"/>
        </w:rPr>
        <w:t xml:space="preserve"> Arme </w:t>
      </w:r>
      <w:proofErr w:type="spellStart"/>
      <w:r w:rsidRPr="00ED0398">
        <w:rPr>
          <w:rFonts w:eastAsia="Times New Roman" w:cs="Calibri"/>
          <w:i/>
          <w:sz w:val="16"/>
          <w:szCs w:val="16"/>
          <w:lang w:eastAsia="de-DE"/>
        </w:rPr>
        <w:t>Weeshuys</w:t>
      </w:r>
      <w:proofErr w:type="spellEnd"/>
      <w:r w:rsidRPr="00ED0398">
        <w:rPr>
          <w:rFonts w:eastAsia="Times New Roman" w:cs="Calibri"/>
          <w:i/>
          <w:sz w:val="16"/>
          <w:szCs w:val="16"/>
          <w:lang w:eastAsia="de-DE"/>
        </w:rPr>
        <w:t xml:space="preserve"> en </w:t>
      </w:r>
      <w:proofErr w:type="spellStart"/>
      <w:r w:rsidRPr="00ED0398">
        <w:rPr>
          <w:rFonts w:eastAsia="Times New Roman" w:cs="Calibri"/>
          <w:i/>
          <w:sz w:val="16"/>
          <w:szCs w:val="16"/>
          <w:lang w:eastAsia="de-DE"/>
        </w:rPr>
        <w:t>aan</w:t>
      </w:r>
      <w:proofErr w:type="spellEnd"/>
      <w:r w:rsidRPr="00ED0398">
        <w:rPr>
          <w:rFonts w:eastAsia="Times New Roman" w:cs="Calibri"/>
          <w:i/>
          <w:sz w:val="16"/>
          <w:szCs w:val="16"/>
          <w:lang w:eastAsia="de-DE"/>
        </w:rPr>
        <w:t xml:space="preserve"> andere armen, </w:t>
      </w:r>
      <w:proofErr w:type="spellStart"/>
      <w:r w:rsidRPr="00ED0398">
        <w:rPr>
          <w:rFonts w:eastAsia="Times New Roman" w:cs="Calibri"/>
          <w:i/>
          <w:sz w:val="16"/>
          <w:szCs w:val="16"/>
          <w:lang w:eastAsia="de-DE"/>
        </w:rPr>
        <w:t>bekend</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bij</w:t>
      </w:r>
      <w:proofErr w:type="spellEnd"/>
      <w:r w:rsidRPr="00ED0398">
        <w:rPr>
          <w:rFonts w:eastAsia="Times New Roman" w:cs="Calibri"/>
          <w:i/>
          <w:sz w:val="16"/>
          <w:szCs w:val="16"/>
          <w:lang w:eastAsia="de-DE"/>
        </w:rPr>
        <w:t xml:space="preserve"> haar </w:t>
      </w:r>
      <w:proofErr w:type="spellStart"/>
      <w:r w:rsidRPr="00ED0398">
        <w:rPr>
          <w:rFonts w:eastAsia="Times New Roman" w:cs="Calibri"/>
          <w:i/>
          <w:sz w:val="16"/>
          <w:szCs w:val="16"/>
          <w:lang w:eastAsia="de-DE"/>
        </w:rPr>
        <w:t>zusters</w:t>
      </w:r>
      <w:proofErr w:type="spellEnd"/>
      <w:r w:rsidRPr="00ED0398">
        <w:rPr>
          <w:rFonts w:eastAsia="Times New Roman" w:cs="Calibri"/>
          <w:i/>
          <w:sz w:val="16"/>
          <w:szCs w:val="16"/>
          <w:lang w:eastAsia="de-DE"/>
        </w:rPr>
        <w:t xml:space="preserve"> </w:t>
      </w:r>
      <w:proofErr w:type="spellStart"/>
      <w:r w:rsidRPr="00ED0398">
        <w:rPr>
          <w:rFonts w:eastAsia="Times New Roman" w:cs="Calibri"/>
          <w:b/>
          <w:i/>
          <w:sz w:val="16"/>
          <w:szCs w:val="16"/>
          <w:lang w:eastAsia="de-DE"/>
        </w:rPr>
        <w:t>Cathalina</w:t>
      </w:r>
      <w:proofErr w:type="spellEnd"/>
      <w:r w:rsidRPr="00ED0398">
        <w:rPr>
          <w:rFonts w:eastAsia="Times New Roman" w:cs="Calibri"/>
          <w:b/>
          <w:i/>
          <w:sz w:val="16"/>
          <w:szCs w:val="16"/>
          <w:lang w:eastAsia="de-DE"/>
        </w:rPr>
        <w:t xml:space="preserve">, Elisabeth en Adriana van </w:t>
      </w:r>
      <w:proofErr w:type="spellStart"/>
      <w:r w:rsidRPr="00ED0398">
        <w:rPr>
          <w:rFonts w:eastAsia="Times New Roman" w:cs="Calibri"/>
          <w:b/>
          <w:i/>
          <w:sz w:val="16"/>
          <w:szCs w:val="16"/>
          <w:lang w:eastAsia="de-DE"/>
        </w:rPr>
        <w:t>Steenhuysen</w:t>
      </w:r>
      <w:proofErr w:type="spellEnd"/>
      <w:r w:rsidRPr="00ED0398">
        <w:rPr>
          <w:rFonts w:eastAsia="Times New Roman" w:cs="Calibri"/>
          <w:b/>
          <w:i/>
          <w:sz w:val="16"/>
          <w:szCs w:val="16"/>
          <w:lang w:eastAsia="de-DE"/>
        </w:rPr>
        <w:t>,</w:t>
      </w:r>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alsmede</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aan</w:t>
      </w:r>
      <w:proofErr w:type="spellEnd"/>
      <w:r w:rsidRPr="00ED0398">
        <w:rPr>
          <w:rFonts w:eastAsia="Times New Roman" w:cs="Calibri"/>
          <w:i/>
          <w:sz w:val="16"/>
          <w:szCs w:val="16"/>
          <w:lang w:eastAsia="de-DE"/>
        </w:rPr>
        <w:t xml:space="preserve"> de armen van de </w:t>
      </w:r>
      <w:proofErr w:type="spellStart"/>
      <w:r w:rsidRPr="00ED0398">
        <w:rPr>
          <w:rFonts w:eastAsia="Times New Roman" w:cs="Calibri"/>
          <w:i/>
          <w:sz w:val="16"/>
          <w:szCs w:val="16"/>
          <w:lang w:eastAsia="de-DE"/>
        </w:rPr>
        <w:t>Remonstrantse</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Gemeynte</w:t>
      </w:r>
      <w:proofErr w:type="spellEnd"/>
      <w:r w:rsidRPr="00ED0398">
        <w:rPr>
          <w:rFonts w:eastAsia="Times New Roman" w:cs="Calibri"/>
          <w:i/>
          <w:sz w:val="16"/>
          <w:szCs w:val="16"/>
          <w:lang w:eastAsia="de-DE"/>
        </w:rPr>
        <w:t>.</w:t>
      </w:r>
      <w:r w:rsidRPr="00ED0398">
        <w:rPr>
          <w:rFonts w:eastAsia="Times New Roman" w:cs="Calibri"/>
          <w:i/>
          <w:sz w:val="16"/>
          <w:szCs w:val="16"/>
          <w:lang w:eastAsia="de-DE"/>
        </w:rPr>
        <w:br/>
      </w:r>
      <w:proofErr w:type="spellStart"/>
      <w:r w:rsidRPr="00ED0398">
        <w:rPr>
          <w:rFonts w:eastAsia="Times New Roman" w:cs="Calibri"/>
          <w:i/>
          <w:sz w:val="16"/>
          <w:szCs w:val="16"/>
          <w:lang w:eastAsia="de-DE"/>
        </w:rPr>
        <w:t>Tevens</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aan</w:t>
      </w:r>
      <w:proofErr w:type="spellEnd"/>
      <w:r w:rsidRPr="00ED0398">
        <w:rPr>
          <w:rFonts w:eastAsia="Times New Roman" w:cs="Calibri"/>
          <w:i/>
          <w:sz w:val="16"/>
          <w:szCs w:val="16"/>
          <w:lang w:eastAsia="de-DE"/>
        </w:rPr>
        <w:t xml:space="preserve"> haar </w:t>
      </w:r>
      <w:proofErr w:type="spellStart"/>
      <w:r w:rsidRPr="00ED0398">
        <w:rPr>
          <w:rFonts w:eastAsia="Times New Roman" w:cs="Calibri"/>
          <w:i/>
          <w:sz w:val="16"/>
          <w:szCs w:val="16"/>
          <w:lang w:eastAsia="de-DE"/>
        </w:rPr>
        <w:t>nichten</w:t>
      </w:r>
      <w:proofErr w:type="spellEnd"/>
      <w:r w:rsidRPr="00ED0398">
        <w:rPr>
          <w:rFonts w:eastAsia="Times New Roman" w:cs="Calibri"/>
          <w:i/>
          <w:sz w:val="16"/>
          <w:szCs w:val="16"/>
          <w:lang w:eastAsia="de-DE"/>
        </w:rPr>
        <w:t xml:space="preserve"> </w:t>
      </w:r>
      <w:proofErr w:type="spellStart"/>
      <w:r w:rsidRPr="00ED0398">
        <w:rPr>
          <w:rFonts w:eastAsia="Times New Roman" w:cs="Calibri"/>
          <w:b/>
          <w:i/>
          <w:sz w:val="16"/>
          <w:szCs w:val="16"/>
          <w:lang w:eastAsia="de-DE"/>
        </w:rPr>
        <w:t>Maertgen</w:t>
      </w:r>
      <w:proofErr w:type="spellEnd"/>
      <w:r w:rsidRPr="00ED0398">
        <w:rPr>
          <w:rFonts w:eastAsia="Times New Roman" w:cs="Calibri"/>
          <w:b/>
          <w:i/>
          <w:sz w:val="16"/>
          <w:szCs w:val="16"/>
          <w:lang w:eastAsia="de-DE"/>
        </w:rPr>
        <w:t xml:space="preserve"> </w:t>
      </w:r>
      <w:proofErr w:type="spellStart"/>
      <w:r w:rsidRPr="00ED0398">
        <w:rPr>
          <w:rFonts w:eastAsia="Times New Roman" w:cs="Calibri"/>
          <w:b/>
          <w:i/>
          <w:sz w:val="16"/>
          <w:szCs w:val="16"/>
          <w:lang w:eastAsia="de-DE"/>
        </w:rPr>
        <w:t>Jansdr</w:t>
      </w:r>
      <w:proofErr w:type="spellEnd"/>
      <w:r w:rsidRPr="00ED0398">
        <w:rPr>
          <w:rFonts w:eastAsia="Times New Roman" w:cs="Calibri"/>
          <w:b/>
          <w:i/>
          <w:sz w:val="16"/>
          <w:szCs w:val="16"/>
          <w:lang w:eastAsia="de-DE"/>
        </w:rPr>
        <w:t xml:space="preserve"> </w:t>
      </w:r>
      <w:r w:rsidRPr="00ED0398">
        <w:rPr>
          <w:rFonts w:eastAsia="Times New Roman" w:cs="Calibri"/>
          <w:i/>
          <w:sz w:val="16"/>
          <w:szCs w:val="16"/>
          <w:lang w:eastAsia="de-DE"/>
        </w:rPr>
        <w:t xml:space="preserve">in </w:t>
      </w:r>
      <w:proofErr w:type="spellStart"/>
      <w:r w:rsidRPr="00ED0398">
        <w:rPr>
          <w:rFonts w:eastAsia="Times New Roman" w:cs="Calibri"/>
          <w:i/>
          <w:sz w:val="16"/>
          <w:szCs w:val="16"/>
          <w:lang w:eastAsia="de-DE"/>
        </w:rPr>
        <w:t>Seelandt</w:t>
      </w:r>
      <w:proofErr w:type="spellEnd"/>
      <w:r w:rsidRPr="00ED0398">
        <w:rPr>
          <w:rFonts w:eastAsia="Times New Roman" w:cs="Calibri"/>
          <w:i/>
          <w:sz w:val="16"/>
          <w:szCs w:val="16"/>
          <w:lang w:eastAsia="de-DE"/>
        </w:rPr>
        <w:t xml:space="preserve">, </w:t>
      </w:r>
      <w:proofErr w:type="spellStart"/>
      <w:r w:rsidRPr="00ED0398">
        <w:rPr>
          <w:rFonts w:eastAsia="Times New Roman" w:cs="Calibri"/>
          <w:b/>
          <w:i/>
          <w:sz w:val="16"/>
          <w:szCs w:val="16"/>
          <w:lang w:eastAsia="de-DE"/>
        </w:rPr>
        <w:t>Hendrickgen</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Aryensdr</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te</w:t>
      </w:r>
      <w:proofErr w:type="spellEnd"/>
      <w:r w:rsidRPr="00ED0398">
        <w:rPr>
          <w:rFonts w:eastAsia="Times New Roman" w:cs="Calibri"/>
          <w:i/>
          <w:sz w:val="16"/>
          <w:szCs w:val="16"/>
          <w:lang w:eastAsia="de-DE"/>
        </w:rPr>
        <w:t xml:space="preserve"> 's-Hertogenbosch, </w:t>
      </w:r>
      <w:proofErr w:type="spellStart"/>
      <w:r w:rsidRPr="00ED0398">
        <w:rPr>
          <w:rFonts w:eastAsia="Times New Roman" w:cs="Calibri"/>
          <w:b/>
          <w:i/>
          <w:sz w:val="16"/>
          <w:szCs w:val="16"/>
          <w:lang w:eastAsia="de-DE"/>
        </w:rPr>
        <w:t>Hillegont</w:t>
      </w:r>
      <w:proofErr w:type="spellEnd"/>
      <w:r w:rsidRPr="00ED0398">
        <w:rPr>
          <w:rFonts w:eastAsia="Times New Roman" w:cs="Calibri"/>
          <w:b/>
          <w:i/>
          <w:sz w:val="16"/>
          <w:szCs w:val="16"/>
          <w:lang w:eastAsia="de-DE"/>
        </w:rPr>
        <w:t xml:space="preserve"> </w:t>
      </w:r>
      <w:proofErr w:type="spellStart"/>
      <w:r w:rsidRPr="00ED0398">
        <w:rPr>
          <w:rFonts w:eastAsia="Times New Roman" w:cs="Calibri"/>
          <w:b/>
          <w:i/>
          <w:sz w:val="16"/>
          <w:szCs w:val="16"/>
          <w:lang w:eastAsia="de-DE"/>
        </w:rPr>
        <w:t>Cornelisdr</w:t>
      </w:r>
      <w:proofErr w:type="spellEnd"/>
      <w:r w:rsidRPr="00ED0398">
        <w:rPr>
          <w:rFonts w:eastAsia="Times New Roman" w:cs="Calibri"/>
          <w:i/>
          <w:sz w:val="16"/>
          <w:szCs w:val="16"/>
          <w:lang w:eastAsia="de-DE"/>
        </w:rPr>
        <w:t xml:space="preserve">, </w:t>
      </w:r>
      <w:proofErr w:type="spellStart"/>
      <w:r w:rsidRPr="00ED0398">
        <w:rPr>
          <w:rFonts w:eastAsia="Times New Roman" w:cs="Calibri"/>
          <w:b/>
          <w:i/>
          <w:sz w:val="16"/>
          <w:szCs w:val="16"/>
          <w:lang w:eastAsia="de-DE"/>
        </w:rPr>
        <w:t>Trijntgen</w:t>
      </w:r>
      <w:proofErr w:type="spellEnd"/>
      <w:r w:rsidRPr="00ED0398">
        <w:rPr>
          <w:rFonts w:eastAsia="Times New Roman" w:cs="Calibri"/>
          <w:b/>
          <w:i/>
          <w:sz w:val="16"/>
          <w:szCs w:val="16"/>
          <w:lang w:eastAsia="de-DE"/>
        </w:rPr>
        <w:t xml:space="preserve"> </w:t>
      </w:r>
      <w:proofErr w:type="spellStart"/>
      <w:r w:rsidRPr="00ED0398">
        <w:rPr>
          <w:rFonts w:eastAsia="Times New Roman" w:cs="Calibri"/>
          <w:b/>
          <w:i/>
          <w:sz w:val="16"/>
          <w:szCs w:val="16"/>
          <w:lang w:eastAsia="de-DE"/>
        </w:rPr>
        <w:t>Dircxdr</w:t>
      </w:r>
      <w:proofErr w:type="spellEnd"/>
      <w:r w:rsidRPr="00ED0398">
        <w:rPr>
          <w:rFonts w:eastAsia="Times New Roman" w:cs="Calibri"/>
          <w:i/>
          <w:sz w:val="16"/>
          <w:szCs w:val="16"/>
          <w:lang w:eastAsia="de-DE"/>
        </w:rPr>
        <w:t xml:space="preserve"> en </w:t>
      </w:r>
      <w:proofErr w:type="spellStart"/>
      <w:r w:rsidRPr="00ED0398">
        <w:rPr>
          <w:rFonts w:eastAsia="Times New Roman" w:cs="Calibri"/>
          <w:b/>
          <w:i/>
          <w:sz w:val="16"/>
          <w:szCs w:val="16"/>
          <w:lang w:eastAsia="de-DE"/>
        </w:rPr>
        <w:t>Hendrickgen</w:t>
      </w:r>
      <w:proofErr w:type="spellEnd"/>
      <w:r w:rsidRPr="00ED0398">
        <w:rPr>
          <w:rFonts w:eastAsia="Times New Roman" w:cs="Calibri"/>
          <w:b/>
          <w:i/>
          <w:sz w:val="16"/>
          <w:szCs w:val="16"/>
          <w:lang w:eastAsia="de-DE"/>
        </w:rPr>
        <w:t xml:space="preserve"> </w:t>
      </w:r>
      <w:proofErr w:type="spellStart"/>
      <w:r w:rsidRPr="00ED0398">
        <w:rPr>
          <w:rFonts w:eastAsia="Times New Roman" w:cs="Calibri"/>
          <w:b/>
          <w:i/>
          <w:sz w:val="16"/>
          <w:szCs w:val="16"/>
          <w:lang w:eastAsia="de-DE"/>
        </w:rPr>
        <w:t>Crijnen</w:t>
      </w:r>
      <w:proofErr w:type="spellEnd"/>
      <w:r w:rsidRPr="00ED0398">
        <w:rPr>
          <w:rFonts w:eastAsia="Times New Roman" w:cs="Calibri"/>
          <w:i/>
          <w:sz w:val="16"/>
          <w:szCs w:val="16"/>
          <w:lang w:eastAsia="de-DE"/>
        </w:rPr>
        <w:t xml:space="preserve"> en </w:t>
      </w:r>
      <w:proofErr w:type="spellStart"/>
      <w:r w:rsidRPr="00ED0398">
        <w:rPr>
          <w:rFonts w:eastAsia="Times New Roman" w:cs="Calibri"/>
          <w:i/>
          <w:sz w:val="16"/>
          <w:szCs w:val="16"/>
          <w:lang w:eastAsia="de-DE"/>
        </w:rPr>
        <w:t>aan</w:t>
      </w:r>
      <w:proofErr w:type="spellEnd"/>
      <w:r w:rsidRPr="00ED0398">
        <w:rPr>
          <w:rFonts w:eastAsia="Times New Roman" w:cs="Calibri"/>
          <w:i/>
          <w:sz w:val="16"/>
          <w:szCs w:val="16"/>
          <w:lang w:eastAsia="de-DE"/>
        </w:rPr>
        <w:t xml:space="preserve"> haar </w:t>
      </w:r>
      <w:proofErr w:type="spellStart"/>
      <w:r w:rsidRPr="00ED0398">
        <w:rPr>
          <w:rFonts w:eastAsia="Times New Roman" w:cs="Calibri"/>
          <w:i/>
          <w:sz w:val="16"/>
          <w:szCs w:val="16"/>
          <w:lang w:eastAsia="de-DE"/>
        </w:rPr>
        <w:t>neef</w:t>
      </w:r>
      <w:proofErr w:type="spellEnd"/>
      <w:r w:rsidRPr="00ED0398">
        <w:rPr>
          <w:rFonts w:eastAsia="Times New Roman" w:cs="Calibri"/>
          <w:i/>
          <w:sz w:val="16"/>
          <w:szCs w:val="16"/>
          <w:lang w:eastAsia="de-DE"/>
        </w:rPr>
        <w:t xml:space="preserve"> </w:t>
      </w:r>
      <w:r w:rsidRPr="00ED0398">
        <w:rPr>
          <w:rFonts w:eastAsia="Times New Roman" w:cs="Calibri"/>
          <w:b/>
          <w:i/>
          <w:sz w:val="16"/>
          <w:szCs w:val="16"/>
          <w:lang w:eastAsia="de-DE"/>
        </w:rPr>
        <w:t xml:space="preserve">Willem </w:t>
      </w:r>
      <w:proofErr w:type="spellStart"/>
      <w:r w:rsidRPr="00ED0398">
        <w:rPr>
          <w:rFonts w:eastAsia="Times New Roman" w:cs="Calibri"/>
          <w:b/>
          <w:i/>
          <w:sz w:val="16"/>
          <w:szCs w:val="16"/>
          <w:lang w:eastAsia="de-DE"/>
        </w:rPr>
        <w:t>Crijnen</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broer</w:t>
      </w:r>
      <w:proofErr w:type="spellEnd"/>
      <w:r w:rsidRPr="00ED0398">
        <w:rPr>
          <w:rFonts w:eastAsia="Times New Roman" w:cs="Calibri"/>
          <w:i/>
          <w:sz w:val="16"/>
          <w:szCs w:val="16"/>
          <w:lang w:eastAsia="de-DE"/>
        </w:rPr>
        <w:t xml:space="preserve"> van </w:t>
      </w:r>
      <w:proofErr w:type="spellStart"/>
      <w:r w:rsidRPr="00ED0398">
        <w:rPr>
          <w:rFonts w:eastAsia="Times New Roman" w:cs="Calibri"/>
          <w:i/>
          <w:sz w:val="16"/>
          <w:szCs w:val="16"/>
          <w:lang w:eastAsia="de-DE"/>
        </w:rPr>
        <w:t>laatstgenoemde</w:t>
      </w:r>
      <w:proofErr w:type="spellEnd"/>
      <w:r w:rsidRPr="00ED0398">
        <w:rPr>
          <w:rFonts w:eastAsia="Times New Roman" w:cs="Calibri"/>
          <w:i/>
          <w:sz w:val="16"/>
          <w:szCs w:val="16"/>
          <w:lang w:eastAsia="de-DE"/>
        </w:rPr>
        <w:t>.</w:t>
      </w:r>
      <w:r w:rsidRPr="00ED0398">
        <w:rPr>
          <w:rFonts w:eastAsia="Times New Roman" w:cs="Calibri"/>
          <w:i/>
          <w:sz w:val="16"/>
          <w:szCs w:val="16"/>
          <w:lang w:eastAsia="de-DE"/>
        </w:rPr>
        <w:br/>
        <w:t xml:space="preserve">De </w:t>
      </w:r>
      <w:proofErr w:type="spellStart"/>
      <w:r w:rsidRPr="00ED0398">
        <w:rPr>
          <w:rFonts w:eastAsia="Times New Roman" w:cs="Calibri"/>
          <w:i/>
          <w:sz w:val="16"/>
          <w:szCs w:val="16"/>
          <w:lang w:eastAsia="de-DE"/>
        </w:rPr>
        <w:t>tuin</w:t>
      </w:r>
      <w:proofErr w:type="spellEnd"/>
      <w:r w:rsidRPr="00ED0398">
        <w:rPr>
          <w:rFonts w:eastAsia="Times New Roman" w:cs="Calibri"/>
          <w:i/>
          <w:sz w:val="16"/>
          <w:szCs w:val="16"/>
          <w:lang w:eastAsia="de-DE"/>
        </w:rPr>
        <w:t xml:space="preserve"> in </w:t>
      </w:r>
      <w:proofErr w:type="spellStart"/>
      <w:r w:rsidRPr="00ED0398">
        <w:rPr>
          <w:rFonts w:eastAsia="Times New Roman" w:cs="Calibri"/>
          <w:i/>
          <w:sz w:val="16"/>
          <w:szCs w:val="16"/>
          <w:lang w:eastAsia="de-DE"/>
        </w:rPr>
        <w:t>Rubroeck</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buiten</w:t>
      </w:r>
      <w:proofErr w:type="spellEnd"/>
      <w:r w:rsidRPr="00ED0398">
        <w:rPr>
          <w:rFonts w:eastAsia="Times New Roman" w:cs="Calibri"/>
          <w:i/>
          <w:sz w:val="16"/>
          <w:szCs w:val="16"/>
          <w:lang w:eastAsia="de-DE"/>
        </w:rPr>
        <w:t xml:space="preserve"> de </w:t>
      </w:r>
      <w:proofErr w:type="spellStart"/>
      <w:r w:rsidRPr="00ED0398">
        <w:rPr>
          <w:rFonts w:eastAsia="Times New Roman" w:cs="Calibri"/>
          <w:i/>
          <w:sz w:val="16"/>
          <w:szCs w:val="16"/>
          <w:lang w:eastAsia="de-DE"/>
        </w:rPr>
        <w:t>Goutsepoort</w:t>
      </w:r>
      <w:proofErr w:type="spellEnd"/>
      <w:r w:rsidRPr="00ED0398">
        <w:rPr>
          <w:rFonts w:eastAsia="Times New Roman" w:cs="Calibri"/>
          <w:i/>
          <w:sz w:val="16"/>
          <w:szCs w:val="16"/>
          <w:lang w:eastAsia="de-DE"/>
        </w:rPr>
        <w:t xml:space="preserve"> die </w:t>
      </w:r>
      <w:proofErr w:type="spellStart"/>
      <w:r w:rsidRPr="00ED0398">
        <w:rPr>
          <w:rFonts w:eastAsia="Times New Roman" w:cs="Calibri"/>
          <w:i/>
          <w:sz w:val="16"/>
          <w:szCs w:val="16"/>
          <w:lang w:eastAsia="de-DE"/>
        </w:rPr>
        <w:t>zij</w:t>
      </w:r>
      <w:proofErr w:type="spellEnd"/>
      <w:r w:rsidRPr="00ED0398">
        <w:rPr>
          <w:rFonts w:eastAsia="Times New Roman" w:cs="Calibri"/>
          <w:i/>
          <w:sz w:val="16"/>
          <w:szCs w:val="16"/>
          <w:lang w:eastAsia="de-DE"/>
        </w:rPr>
        <w:t xml:space="preserve"> samen </w:t>
      </w:r>
      <w:proofErr w:type="spellStart"/>
      <w:r w:rsidRPr="00ED0398">
        <w:rPr>
          <w:rFonts w:eastAsia="Times New Roman" w:cs="Calibri"/>
          <w:i/>
          <w:sz w:val="16"/>
          <w:szCs w:val="16"/>
          <w:lang w:eastAsia="de-DE"/>
        </w:rPr>
        <w:t>met</w:t>
      </w:r>
      <w:proofErr w:type="spellEnd"/>
      <w:r w:rsidRPr="00ED0398">
        <w:rPr>
          <w:rFonts w:eastAsia="Times New Roman" w:cs="Calibri"/>
          <w:i/>
          <w:sz w:val="16"/>
          <w:szCs w:val="16"/>
          <w:lang w:eastAsia="de-DE"/>
        </w:rPr>
        <w:t xml:space="preserve"> haar </w:t>
      </w:r>
      <w:proofErr w:type="spellStart"/>
      <w:r w:rsidRPr="00ED0398">
        <w:rPr>
          <w:rFonts w:eastAsia="Times New Roman" w:cs="Calibri"/>
          <w:i/>
          <w:sz w:val="16"/>
          <w:szCs w:val="16"/>
          <w:lang w:eastAsia="de-DE"/>
        </w:rPr>
        <w:t>zusters</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bezit</w:t>
      </w:r>
      <w:proofErr w:type="spellEnd"/>
      <w:r w:rsidRPr="00ED0398">
        <w:rPr>
          <w:rFonts w:eastAsia="Times New Roman" w:cs="Calibri"/>
          <w:i/>
          <w:sz w:val="16"/>
          <w:szCs w:val="16"/>
          <w:lang w:eastAsia="de-DE"/>
        </w:rPr>
        <w:t xml:space="preserve">, mag haar </w:t>
      </w:r>
      <w:proofErr w:type="spellStart"/>
      <w:r w:rsidRPr="00ED0398">
        <w:rPr>
          <w:rFonts w:eastAsia="Times New Roman" w:cs="Calibri"/>
          <w:i/>
          <w:sz w:val="16"/>
          <w:szCs w:val="16"/>
          <w:lang w:eastAsia="de-DE"/>
        </w:rPr>
        <w:t>zoon</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behouden</w:t>
      </w:r>
      <w:proofErr w:type="spellEnd"/>
      <w:r w:rsidRPr="00ED0398">
        <w:rPr>
          <w:rFonts w:eastAsia="Times New Roman" w:cs="Calibri"/>
          <w:i/>
          <w:sz w:val="16"/>
          <w:szCs w:val="16"/>
          <w:lang w:eastAsia="de-DE"/>
        </w:rPr>
        <w:t>.“</w:t>
      </w:r>
      <w:r>
        <w:rPr>
          <w:rStyle w:val="Funotenzeichen"/>
          <w:rFonts w:eastAsia="Times New Roman" w:cs="Calibri"/>
          <w:i/>
          <w:sz w:val="16"/>
          <w:szCs w:val="16"/>
          <w:lang w:eastAsia="de-DE"/>
        </w:rPr>
        <w:footnoteReference w:id="502"/>
      </w:r>
    </w:p>
    <w:p w14:paraId="70B6E9CE" w14:textId="77777777" w:rsidR="00865B41" w:rsidRPr="00B26B22" w:rsidRDefault="00865B41" w:rsidP="00865B41">
      <w:pPr>
        <w:ind w:left="1416"/>
        <w:rPr>
          <w:rFonts w:eastAsia="Times New Roman" w:cs="Calibri"/>
          <w:b/>
          <w:sz w:val="16"/>
          <w:szCs w:val="16"/>
          <w:lang w:eastAsia="de-DE"/>
        </w:rPr>
      </w:pPr>
      <w:r w:rsidRPr="00C07190">
        <w:rPr>
          <w:rFonts w:eastAsia="Times New Roman" w:cs="Calibri"/>
          <w:b/>
          <w:sz w:val="20"/>
          <w:szCs w:val="20"/>
          <w:lang w:eastAsia="de-DE"/>
        </w:rPr>
        <w:t>5.12.1654</w:t>
      </w:r>
      <w:r>
        <w:rPr>
          <w:rFonts w:eastAsia="Times New Roman" w:cs="Calibri"/>
          <w:b/>
          <w:sz w:val="20"/>
          <w:szCs w:val="20"/>
          <w:lang w:eastAsia="de-DE"/>
        </w:rPr>
        <w:t xml:space="preserve">: </w:t>
      </w:r>
      <w:r w:rsidRPr="00B26B22">
        <w:rPr>
          <w:rFonts w:eastAsia="Times New Roman" w:cs="Calibri"/>
          <w:b/>
          <w:sz w:val="16"/>
          <w:szCs w:val="16"/>
          <w:lang w:eastAsia="de-DE"/>
        </w:rPr>
        <w:t xml:space="preserve">„Maria Rochus van </w:t>
      </w:r>
      <w:proofErr w:type="spellStart"/>
      <w:r w:rsidRPr="00B26B22">
        <w:rPr>
          <w:rFonts w:eastAsia="Times New Roman" w:cs="Calibri"/>
          <w:b/>
          <w:sz w:val="16"/>
          <w:szCs w:val="16"/>
          <w:lang w:eastAsia="de-DE"/>
        </w:rPr>
        <w:t>Steenhuysen</w:t>
      </w:r>
      <w:proofErr w:type="spellEnd"/>
      <w:r w:rsidRPr="00B26B22">
        <w:rPr>
          <w:rFonts w:eastAsia="Times New Roman" w:cs="Calibri"/>
          <w:sz w:val="16"/>
          <w:szCs w:val="16"/>
          <w:lang w:eastAsia="de-DE"/>
        </w:rPr>
        <w:t xml:space="preserve">, </w:t>
      </w:r>
      <w:proofErr w:type="spellStart"/>
      <w:r w:rsidRPr="00B26B22">
        <w:rPr>
          <w:rFonts w:eastAsia="Times New Roman" w:cs="Calibri"/>
          <w:sz w:val="16"/>
          <w:szCs w:val="16"/>
          <w:lang w:eastAsia="de-DE"/>
        </w:rPr>
        <w:t>weduwe</w:t>
      </w:r>
      <w:proofErr w:type="spellEnd"/>
      <w:r w:rsidRPr="00B26B22">
        <w:rPr>
          <w:rFonts w:eastAsia="Times New Roman" w:cs="Calibri"/>
          <w:sz w:val="16"/>
          <w:szCs w:val="16"/>
          <w:lang w:eastAsia="de-DE"/>
        </w:rPr>
        <w:t xml:space="preserve"> van </w:t>
      </w:r>
      <w:proofErr w:type="spellStart"/>
      <w:r w:rsidRPr="00B26B22">
        <w:rPr>
          <w:rFonts w:eastAsia="Times New Roman" w:cs="Calibri"/>
          <w:b/>
          <w:sz w:val="16"/>
          <w:szCs w:val="16"/>
          <w:lang w:eastAsia="de-DE"/>
        </w:rPr>
        <w:t>Doen</w:t>
      </w:r>
      <w:proofErr w:type="spellEnd"/>
      <w:r w:rsidRPr="00B26B22">
        <w:rPr>
          <w:rFonts w:eastAsia="Times New Roman" w:cs="Calibri"/>
          <w:b/>
          <w:sz w:val="16"/>
          <w:szCs w:val="16"/>
          <w:lang w:eastAsia="de-DE"/>
        </w:rPr>
        <w:t xml:space="preserve"> Janssen van den Heuvel</w:t>
      </w:r>
      <w:r w:rsidRPr="00B26B22">
        <w:rPr>
          <w:rFonts w:eastAsia="Times New Roman" w:cs="Calibri"/>
          <w:sz w:val="16"/>
          <w:szCs w:val="16"/>
          <w:lang w:eastAsia="de-DE"/>
        </w:rPr>
        <w:t xml:space="preserve">, </w:t>
      </w:r>
      <w:proofErr w:type="spellStart"/>
      <w:r w:rsidRPr="00B26B22">
        <w:rPr>
          <w:rFonts w:eastAsia="Times New Roman" w:cs="Calibri"/>
          <w:sz w:val="16"/>
          <w:szCs w:val="16"/>
          <w:lang w:eastAsia="de-DE"/>
        </w:rPr>
        <w:t>is</w:t>
      </w:r>
      <w:proofErr w:type="spellEnd"/>
      <w:r w:rsidRPr="00B26B22">
        <w:rPr>
          <w:rFonts w:eastAsia="Times New Roman" w:cs="Calibri"/>
          <w:sz w:val="16"/>
          <w:szCs w:val="16"/>
          <w:lang w:eastAsia="de-DE"/>
        </w:rPr>
        <w:t xml:space="preserve"> 600 </w:t>
      </w:r>
      <w:proofErr w:type="spellStart"/>
      <w:r w:rsidRPr="00B26B22">
        <w:rPr>
          <w:rFonts w:eastAsia="Times New Roman" w:cs="Calibri"/>
          <w:sz w:val="16"/>
          <w:szCs w:val="16"/>
          <w:lang w:eastAsia="de-DE"/>
        </w:rPr>
        <w:t>gulden</w:t>
      </w:r>
      <w:proofErr w:type="spellEnd"/>
      <w:r w:rsidRPr="00B26B22">
        <w:rPr>
          <w:rFonts w:eastAsia="Times New Roman" w:cs="Calibri"/>
          <w:sz w:val="16"/>
          <w:szCs w:val="16"/>
          <w:lang w:eastAsia="de-DE"/>
        </w:rPr>
        <w:t xml:space="preserve"> schuldig </w:t>
      </w:r>
      <w:proofErr w:type="spellStart"/>
      <w:r w:rsidRPr="00B26B22">
        <w:rPr>
          <w:rFonts w:eastAsia="Times New Roman" w:cs="Calibri"/>
          <w:sz w:val="16"/>
          <w:szCs w:val="16"/>
          <w:lang w:eastAsia="de-DE"/>
        </w:rPr>
        <w:t>aan</w:t>
      </w:r>
      <w:proofErr w:type="spellEnd"/>
      <w:r w:rsidRPr="00B26B22">
        <w:rPr>
          <w:rFonts w:eastAsia="Times New Roman" w:cs="Calibri"/>
          <w:sz w:val="16"/>
          <w:szCs w:val="16"/>
          <w:lang w:eastAsia="de-DE"/>
        </w:rPr>
        <w:t xml:space="preserve"> haar </w:t>
      </w:r>
      <w:proofErr w:type="spellStart"/>
      <w:r w:rsidRPr="00B26B22">
        <w:rPr>
          <w:rFonts w:eastAsia="Times New Roman" w:cs="Calibri"/>
          <w:sz w:val="16"/>
          <w:szCs w:val="16"/>
          <w:lang w:eastAsia="de-DE"/>
        </w:rPr>
        <w:t>minderjarige</w:t>
      </w:r>
      <w:proofErr w:type="spellEnd"/>
      <w:r w:rsidRPr="00B26B22">
        <w:rPr>
          <w:rFonts w:eastAsia="Times New Roman" w:cs="Calibri"/>
          <w:sz w:val="16"/>
          <w:szCs w:val="16"/>
          <w:lang w:eastAsia="de-DE"/>
        </w:rPr>
        <w:t xml:space="preserve"> </w:t>
      </w:r>
      <w:proofErr w:type="spellStart"/>
      <w:r w:rsidRPr="00B26B22">
        <w:rPr>
          <w:rFonts w:eastAsia="Times New Roman" w:cs="Calibri"/>
          <w:sz w:val="16"/>
          <w:szCs w:val="16"/>
          <w:lang w:eastAsia="de-DE"/>
        </w:rPr>
        <w:t>zoon</w:t>
      </w:r>
      <w:proofErr w:type="spellEnd"/>
      <w:r w:rsidRPr="00B26B22">
        <w:rPr>
          <w:rFonts w:eastAsia="Times New Roman" w:cs="Calibri"/>
          <w:sz w:val="16"/>
          <w:szCs w:val="16"/>
          <w:lang w:eastAsia="de-DE"/>
        </w:rPr>
        <w:t xml:space="preserve"> </w:t>
      </w:r>
      <w:r w:rsidRPr="00B26B22">
        <w:rPr>
          <w:rFonts w:eastAsia="Times New Roman" w:cs="Calibri"/>
          <w:b/>
          <w:sz w:val="16"/>
          <w:szCs w:val="16"/>
          <w:lang w:eastAsia="de-DE"/>
        </w:rPr>
        <w:t xml:space="preserve">Jan </w:t>
      </w:r>
      <w:proofErr w:type="spellStart"/>
      <w:r w:rsidRPr="00B26B22">
        <w:rPr>
          <w:rFonts w:eastAsia="Times New Roman" w:cs="Calibri"/>
          <w:b/>
          <w:sz w:val="16"/>
          <w:szCs w:val="16"/>
          <w:lang w:eastAsia="de-DE"/>
        </w:rPr>
        <w:t>Doenssen</w:t>
      </w:r>
      <w:proofErr w:type="spellEnd"/>
      <w:r w:rsidRPr="00B26B22">
        <w:rPr>
          <w:rFonts w:eastAsia="Times New Roman" w:cs="Calibri"/>
          <w:b/>
          <w:sz w:val="16"/>
          <w:szCs w:val="16"/>
          <w:lang w:eastAsia="de-DE"/>
        </w:rPr>
        <w:t xml:space="preserve"> van den Heuvel </w:t>
      </w:r>
      <w:proofErr w:type="spellStart"/>
      <w:r w:rsidRPr="00B26B22">
        <w:rPr>
          <w:rFonts w:eastAsia="Times New Roman" w:cs="Calibri"/>
          <w:sz w:val="16"/>
          <w:szCs w:val="16"/>
          <w:lang w:eastAsia="de-DE"/>
        </w:rPr>
        <w:t>over</w:t>
      </w:r>
      <w:proofErr w:type="spellEnd"/>
      <w:r w:rsidRPr="00B26B22">
        <w:rPr>
          <w:rFonts w:eastAsia="Times New Roman" w:cs="Calibri"/>
          <w:sz w:val="16"/>
          <w:szCs w:val="16"/>
          <w:lang w:eastAsia="de-DE"/>
        </w:rPr>
        <w:t xml:space="preserve"> </w:t>
      </w:r>
      <w:proofErr w:type="spellStart"/>
      <w:r w:rsidRPr="00B26B22">
        <w:rPr>
          <w:rFonts w:eastAsia="Times New Roman" w:cs="Calibri"/>
          <w:sz w:val="16"/>
          <w:szCs w:val="16"/>
          <w:lang w:eastAsia="de-DE"/>
        </w:rPr>
        <w:t>geleend</w:t>
      </w:r>
      <w:proofErr w:type="spellEnd"/>
      <w:r w:rsidRPr="00B26B22">
        <w:rPr>
          <w:rFonts w:eastAsia="Times New Roman" w:cs="Calibri"/>
          <w:sz w:val="16"/>
          <w:szCs w:val="16"/>
          <w:lang w:eastAsia="de-DE"/>
        </w:rPr>
        <w:t xml:space="preserve"> </w:t>
      </w:r>
      <w:proofErr w:type="spellStart"/>
      <w:r w:rsidRPr="00B26B22">
        <w:rPr>
          <w:rFonts w:eastAsia="Times New Roman" w:cs="Calibri"/>
          <w:sz w:val="16"/>
          <w:szCs w:val="16"/>
          <w:lang w:eastAsia="de-DE"/>
        </w:rPr>
        <w:t>geld</w:t>
      </w:r>
      <w:proofErr w:type="spellEnd"/>
      <w:r w:rsidRPr="00B26B22">
        <w:rPr>
          <w:rFonts w:eastAsia="Times New Roman" w:cs="Calibri"/>
          <w:sz w:val="16"/>
          <w:szCs w:val="16"/>
          <w:lang w:eastAsia="de-DE"/>
        </w:rPr>
        <w:t xml:space="preserve">. </w:t>
      </w:r>
      <w:proofErr w:type="spellStart"/>
      <w:r w:rsidRPr="00B26B22">
        <w:rPr>
          <w:rFonts w:eastAsia="Times New Roman" w:cs="Calibri"/>
          <w:sz w:val="16"/>
          <w:szCs w:val="16"/>
          <w:lang w:eastAsia="de-DE"/>
        </w:rPr>
        <w:t>Voogd</w:t>
      </w:r>
      <w:proofErr w:type="spellEnd"/>
      <w:r w:rsidRPr="00B26B22">
        <w:rPr>
          <w:rFonts w:eastAsia="Times New Roman" w:cs="Calibri"/>
          <w:sz w:val="16"/>
          <w:szCs w:val="16"/>
          <w:lang w:eastAsia="de-DE"/>
        </w:rPr>
        <w:t xml:space="preserve"> </w:t>
      </w:r>
      <w:proofErr w:type="spellStart"/>
      <w:r w:rsidRPr="00B26B22">
        <w:rPr>
          <w:rFonts w:eastAsia="Times New Roman" w:cs="Calibri"/>
          <w:sz w:val="16"/>
          <w:szCs w:val="16"/>
          <w:lang w:eastAsia="de-DE"/>
        </w:rPr>
        <w:t>over</w:t>
      </w:r>
      <w:proofErr w:type="spellEnd"/>
      <w:r w:rsidRPr="00B26B22">
        <w:rPr>
          <w:rFonts w:eastAsia="Times New Roman" w:cs="Calibri"/>
          <w:sz w:val="16"/>
          <w:szCs w:val="16"/>
          <w:lang w:eastAsia="de-DE"/>
        </w:rPr>
        <w:t xml:space="preserve"> Jan </w:t>
      </w:r>
      <w:proofErr w:type="spellStart"/>
      <w:r w:rsidRPr="00B26B22">
        <w:rPr>
          <w:rFonts w:eastAsia="Times New Roman" w:cs="Calibri"/>
          <w:sz w:val="16"/>
          <w:szCs w:val="16"/>
          <w:lang w:eastAsia="de-DE"/>
        </w:rPr>
        <w:t>is</w:t>
      </w:r>
      <w:proofErr w:type="spellEnd"/>
      <w:r w:rsidRPr="00B26B22">
        <w:rPr>
          <w:rFonts w:eastAsia="Times New Roman" w:cs="Calibri"/>
          <w:sz w:val="16"/>
          <w:szCs w:val="16"/>
          <w:lang w:eastAsia="de-DE"/>
        </w:rPr>
        <w:t xml:space="preserve"> </w:t>
      </w:r>
      <w:proofErr w:type="spellStart"/>
      <w:r w:rsidRPr="00B26B22">
        <w:rPr>
          <w:rFonts w:eastAsia="Times New Roman" w:cs="Calibri"/>
          <w:sz w:val="16"/>
          <w:szCs w:val="16"/>
          <w:lang w:eastAsia="de-DE"/>
        </w:rPr>
        <w:t>zijn</w:t>
      </w:r>
      <w:proofErr w:type="spellEnd"/>
      <w:r w:rsidRPr="00B26B22">
        <w:rPr>
          <w:rFonts w:eastAsia="Times New Roman" w:cs="Calibri"/>
          <w:sz w:val="16"/>
          <w:szCs w:val="16"/>
          <w:lang w:eastAsia="de-DE"/>
        </w:rPr>
        <w:t xml:space="preserve"> </w:t>
      </w:r>
      <w:proofErr w:type="spellStart"/>
      <w:r w:rsidRPr="00B26B22">
        <w:rPr>
          <w:rFonts w:eastAsia="Times New Roman" w:cs="Calibri"/>
          <w:sz w:val="16"/>
          <w:szCs w:val="16"/>
          <w:lang w:eastAsia="de-DE"/>
        </w:rPr>
        <w:t>oom</w:t>
      </w:r>
      <w:proofErr w:type="spellEnd"/>
      <w:r w:rsidRPr="00B26B22">
        <w:rPr>
          <w:rFonts w:eastAsia="Times New Roman" w:cs="Calibri"/>
          <w:sz w:val="16"/>
          <w:szCs w:val="16"/>
          <w:lang w:eastAsia="de-DE"/>
        </w:rPr>
        <w:t xml:space="preserve"> </w:t>
      </w:r>
      <w:r w:rsidRPr="00B26B22">
        <w:rPr>
          <w:rFonts w:eastAsia="Times New Roman" w:cs="Calibri"/>
          <w:b/>
          <w:sz w:val="16"/>
          <w:szCs w:val="16"/>
          <w:lang w:eastAsia="de-DE"/>
        </w:rPr>
        <w:t>Jan Janssen van den Heuvel</w:t>
      </w:r>
      <w:r w:rsidRPr="00B26B22">
        <w:rPr>
          <w:rFonts w:eastAsia="Times New Roman" w:cs="Calibri"/>
          <w:sz w:val="16"/>
          <w:szCs w:val="16"/>
          <w:lang w:eastAsia="de-DE"/>
        </w:rPr>
        <w:t xml:space="preserve">, </w:t>
      </w:r>
      <w:proofErr w:type="spellStart"/>
      <w:r w:rsidRPr="00B26B22">
        <w:rPr>
          <w:rFonts w:eastAsia="Times New Roman" w:cs="Calibri"/>
          <w:sz w:val="16"/>
          <w:szCs w:val="16"/>
          <w:lang w:eastAsia="de-DE"/>
        </w:rPr>
        <w:t>koopman</w:t>
      </w:r>
      <w:proofErr w:type="spellEnd"/>
      <w:r w:rsidRPr="00B26B22">
        <w:rPr>
          <w:rFonts w:eastAsia="Times New Roman" w:cs="Calibri"/>
          <w:sz w:val="16"/>
          <w:szCs w:val="16"/>
          <w:lang w:eastAsia="de-DE"/>
        </w:rPr>
        <w:t>.</w:t>
      </w:r>
      <w:r w:rsidRPr="00B26B22">
        <w:rPr>
          <w:rFonts w:eastAsia="Times New Roman" w:cs="Calibri"/>
          <w:b/>
          <w:sz w:val="16"/>
          <w:szCs w:val="16"/>
          <w:lang w:eastAsia="de-DE"/>
        </w:rPr>
        <w:t>“</w:t>
      </w:r>
      <w:r>
        <w:rPr>
          <w:rStyle w:val="Funotenzeichen"/>
          <w:rFonts w:eastAsia="Times New Roman" w:cs="Calibri"/>
          <w:b/>
          <w:sz w:val="16"/>
          <w:szCs w:val="16"/>
          <w:lang w:eastAsia="de-DE"/>
        </w:rPr>
        <w:footnoteReference w:id="503"/>
      </w:r>
    </w:p>
    <w:p w14:paraId="34347A99" w14:textId="77777777" w:rsidR="00865B41" w:rsidRPr="00A03ABC" w:rsidRDefault="00865B41" w:rsidP="00865B41">
      <w:pPr>
        <w:ind w:left="1416"/>
        <w:rPr>
          <w:rFonts w:eastAsia="Times New Roman" w:cs="Calibri"/>
          <w:b/>
          <w:sz w:val="20"/>
          <w:szCs w:val="20"/>
          <w:lang w:eastAsia="de-DE"/>
        </w:rPr>
      </w:pPr>
      <w:r w:rsidRPr="00A03ABC">
        <w:rPr>
          <w:rFonts w:eastAsia="Times New Roman" w:cs="Calibri"/>
          <w:b/>
          <w:sz w:val="20"/>
          <w:szCs w:val="20"/>
          <w:lang w:eastAsia="de-DE"/>
        </w:rPr>
        <w:t>29.7.1655</w:t>
      </w:r>
      <w:r>
        <w:rPr>
          <w:rFonts w:eastAsia="Times New Roman" w:cs="Calibri"/>
          <w:b/>
          <w:sz w:val="20"/>
          <w:szCs w:val="20"/>
          <w:lang w:eastAsia="de-DE"/>
        </w:rPr>
        <w:t>: „</w:t>
      </w:r>
      <w:r w:rsidRPr="0038423D">
        <w:rPr>
          <w:rFonts w:eastAsia="Times New Roman" w:cs="Calibri"/>
          <w:b/>
          <w:i/>
          <w:sz w:val="16"/>
          <w:szCs w:val="16"/>
          <w:lang w:eastAsia="de-DE"/>
        </w:rPr>
        <w:t xml:space="preserve">Maria van </w:t>
      </w:r>
      <w:proofErr w:type="spellStart"/>
      <w:r w:rsidRPr="0038423D">
        <w:rPr>
          <w:rFonts w:eastAsia="Times New Roman" w:cs="Calibri"/>
          <w:b/>
          <w:i/>
          <w:sz w:val="16"/>
          <w:szCs w:val="16"/>
          <w:lang w:eastAsia="de-DE"/>
        </w:rPr>
        <w:t>Steenhuysen</w:t>
      </w:r>
      <w:proofErr w:type="spellEnd"/>
      <w:r w:rsidRPr="0038423D">
        <w:rPr>
          <w:rFonts w:eastAsia="Times New Roman" w:cs="Calibri"/>
          <w:b/>
          <w:i/>
          <w:sz w:val="16"/>
          <w:szCs w:val="16"/>
          <w:lang w:eastAsia="de-DE"/>
        </w:rPr>
        <w:t>,</w:t>
      </w:r>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weduwe</w:t>
      </w:r>
      <w:proofErr w:type="spellEnd"/>
      <w:r w:rsidRPr="0038423D">
        <w:rPr>
          <w:rFonts w:eastAsia="Times New Roman" w:cs="Calibri"/>
          <w:i/>
          <w:sz w:val="16"/>
          <w:szCs w:val="16"/>
          <w:lang w:eastAsia="de-DE"/>
        </w:rPr>
        <w:t xml:space="preserve"> van </w:t>
      </w:r>
      <w:proofErr w:type="spellStart"/>
      <w:r w:rsidRPr="0038423D">
        <w:rPr>
          <w:rFonts w:eastAsia="Times New Roman" w:cs="Calibri"/>
          <w:b/>
          <w:i/>
          <w:sz w:val="16"/>
          <w:szCs w:val="16"/>
          <w:lang w:eastAsia="de-DE"/>
        </w:rPr>
        <w:t>Doe</w:t>
      </w:r>
      <w:proofErr w:type="spellEnd"/>
      <w:r w:rsidRPr="0038423D">
        <w:rPr>
          <w:rFonts w:eastAsia="Times New Roman" w:cs="Calibri"/>
          <w:b/>
          <w:i/>
          <w:sz w:val="16"/>
          <w:szCs w:val="16"/>
          <w:lang w:eastAsia="de-DE"/>
        </w:rPr>
        <w:t xml:space="preserve"> </w:t>
      </w:r>
      <w:proofErr w:type="spellStart"/>
      <w:r w:rsidRPr="0038423D">
        <w:rPr>
          <w:rFonts w:eastAsia="Times New Roman" w:cs="Calibri"/>
          <w:b/>
          <w:i/>
          <w:sz w:val="16"/>
          <w:szCs w:val="16"/>
          <w:lang w:eastAsia="de-DE"/>
        </w:rPr>
        <w:t>Jansz</w:t>
      </w:r>
      <w:proofErr w:type="spellEnd"/>
      <w:r w:rsidRPr="0038423D">
        <w:rPr>
          <w:rFonts w:eastAsia="Times New Roman" w:cs="Calibri"/>
          <w:b/>
          <w:i/>
          <w:sz w:val="16"/>
          <w:szCs w:val="16"/>
          <w:lang w:eastAsia="de-DE"/>
        </w:rPr>
        <w:t xml:space="preserve"> van den Heuvel</w:t>
      </w:r>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ter</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ene</w:t>
      </w:r>
      <w:proofErr w:type="spellEnd"/>
      <w:r w:rsidRPr="0038423D">
        <w:rPr>
          <w:rFonts w:eastAsia="Times New Roman" w:cs="Calibri"/>
          <w:i/>
          <w:sz w:val="16"/>
          <w:szCs w:val="16"/>
          <w:lang w:eastAsia="de-DE"/>
        </w:rPr>
        <w:t xml:space="preserve">, en </w:t>
      </w:r>
      <w:r w:rsidRPr="0038423D">
        <w:rPr>
          <w:rFonts w:eastAsia="Times New Roman" w:cs="Calibri"/>
          <w:b/>
          <w:i/>
          <w:sz w:val="16"/>
          <w:szCs w:val="16"/>
          <w:lang w:eastAsia="de-DE"/>
        </w:rPr>
        <w:t xml:space="preserve">Jan </w:t>
      </w:r>
      <w:proofErr w:type="spellStart"/>
      <w:r w:rsidRPr="0038423D">
        <w:rPr>
          <w:rFonts w:eastAsia="Times New Roman" w:cs="Calibri"/>
          <w:b/>
          <w:i/>
          <w:sz w:val="16"/>
          <w:szCs w:val="16"/>
          <w:lang w:eastAsia="de-DE"/>
        </w:rPr>
        <w:t>Jansz</w:t>
      </w:r>
      <w:proofErr w:type="spellEnd"/>
      <w:r w:rsidRPr="0038423D">
        <w:rPr>
          <w:rFonts w:eastAsia="Times New Roman" w:cs="Calibri"/>
          <w:b/>
          <w:i/>
          <w:sz w:val="16"/>
          <w:szCs w:val="16"/>
          <w:lang w:eastAsia="de-DE"/>
        </w:rPr>
        <w:t xml:space="preserve"> van den Heuvel</w:t>
      </w:r>
      <w:r w:rsidRPr="0038423D">
        <w:rPr>
          <w:rFonts w:eastAsia="Times New Roman" w:cs="Calibri"/>
          <w:i/>
          <w:sz w:val="16"/>
          <w:szCs w:val="16"/>
          <w:lang w:eastAsia="de-DE"/>
        </w:rPr>
        <w:t xml:space="preserve">, </w:t>
      </w:r>
      <w:proofErr w:type="spellStart"/>
      <w:r w:rsidRPr="0038423D">
        <w:rPr>
          <w:rFonts w:eastAsia="Times New Roman" w:cs="Calibri"/>
          <w:b/>
          <w:i/>
          <w:sz w:val="16"/>
          <w:szCs w:val="16"/>
          <w:lang w:eastAsia="de-DE"/>
        </w:rPr>
        <w:t>Thielman</w:t>
      </w:r>
      <w:proofErr w:type="spellEnd"/>
      <w:r w:rsidRPr="0038423D">
        <w:rPr>
          <w:rFonts w:eastAsia="Times New Roman" w:cs="Calibri"/>
          <w:b/>
          <w:i/>
          <w:sz w:val="16"/>
          <w:szCs w:val="16"/>
          <w:lang w:eastAsia="de-DE"/>
        </w:rPr>
        <w:t xml:space="preserve"> </w:t>
      </w:r>
      <w:proofErr w:type="spellStart"/>
      <w:r w:rsidRPr="0038423D">
        <w:rPr>
          <w:rFonts w:eastAsia="Times New Roman" w:cs="Calibri"/>
          <w:b/>
          <w:i/>
          <w:sz w:val="16"/>
          <w:szCs w:val="16"/>
          <w:lang w:eastAsia="de-DE"/>
        </w:rPr>
        <w:t>Verdonck</w:t>
      </w:r>
      <w:proofErr w:type="spellEnd"/>
      <w:r w:rsidRPr="0038423D">
        <w:rPr>
          <w:rFonts w:eastAsia="Times New Roman" w:cs="Calibri"/>
          <w:i/>
          <w:sz w:val="16"/>
          <w:szCs w:val="16"/>
          <w:lang w:eastAsia="de-DE"/>
        </w:rPr>
        <w:t xml:space="preserve"> man van </w:t>
      </w:r>
      <w:proofErr w:type="spellStart"/>
      <w:r w:rsidRPr="0038423D">
        <w:rPr>
          <w:rFonts w:eastAsia="Times New Roman" w:cs="Calibri"/>
          <w:b/>
          <w:i/>
          <w:sz w:val="16"/>
          <w:szCs w:val="16"/>
          <w:lang w:eastAsia="de-DE"/>
        </w:rPr>
        <w:t>Jannetge</w:t>
      </w:r>
      <w:proofErr w:type="spellEnd"/>
      <w:r w:rsidRPr="0038423D">
        <w:rPr>
          <w:rFonts w:eastAsia="Times New Roman" w:cs="Calibri"/>
          <w:b/>
          <w:i/>
          <w:sz w:val="16"/>
          <w:szCs w:val="16"/>
          <w:lang w:eastAsia="de-DE"/>
        </w:rPr>
        <w:t xml:space="preserve"> </w:t>
      </w:r>
      <w:proofErr w:type="spellStart"/>
      <w:r w:rsidRPr="0038423D">
        <w:rPr>
          <w:rFonts w:eastAsia="Times New Roman" w:cs="Calibri"/>
          <w:b/>
          <w:i/>
          <w:sz w:val="16"/>
          <w:szCs w:val="16"/>
          <w:lang w:eastAsia="de-DE"/>
        </w:rPr>
        <w:t>Jansdr</w:t>
      </w:r>
      <w:proofErr w:type="spellEnd"/>
      <w:r w:rsidRPr="0038423D">
        <w:rPr>
          <w:rFonts w:eastAsia="Times New Roman" w:cs="Calibri"/>
          <w:b/>
          <w:i/>
          <w:sz w:val="16"/>
          <w:szCs w:val="16"/>
          <w:lang w:eastAsia="de-DE"/>
        </w:rPr>
        <w:t xml:space="preserve"> van den Heuvel</w:t>
      </w:r>
      <w:r w:rsidRPr="0038423D">
        <w:rPr>
          <w:rFonts w:eastAsia="Times New Roman" w:cs="Calibri"/>
          <w:i/>
          <w:sz w:val="16"/>
          <w:szCs w:val="16"/>
          <w:lang w:eastAsia="de-DE"/>
        </w:rPr>
        <w:t xml:space="preserve">, en </w:t>
      </w:r>
      <w:r w:rsidRPr="0038423D">
        <w:rPr>
          <w:rFonts w:eastAsia="Times New Roman" w:cs="Calibri"/>
          <w:b/>
          <w:i/>
          <w:sz w:val="16"/>
          <w:szCs w:val="16"/>
          <w:lang w:eastAsia="de-DE"/>
        </w:rPr>
        <w:t xml:space="preserve">Jan </w:t>
      </w:r>
      <w:proofErr w:type="spellStart"/>
      <w:r w:rsidRPr="0038423D">
        <w:rPr>
          <w:rFonts w:eastAsia="Times New Roman" w:cs="Calibri"/>
          <w:b/>
          <w:i/>
          <w:sz w:val="16"/>
          <w:szCs w:val="16"/>
          <w:lang w:eastAsia="de-DE"/>
        </w:rPr>
        <w:t>Jacobsz</w:t>
      </w:r>
      <w:proofErr w:type="spellEnd"/>
      <w:r w:rsidRPr="0038423D">
        <w:rPr>
          <w:rFonts w:eastAsia="Times New Roman" w:cs="Calibri"/>
          <w:b/>
          <w:i/>
          <w:sz w:val="16"/>
          <w:szCs w:val="16"/>
          <w:lang w:eastAsia="de-DE"/>
        </w:rPr>
        <w:t xml:space="preserve"> Palm</w:t>
      </w:r>
      <w:r w:rsidRPr="0038423D">
        <w:rPr>
          <w:rFonts w:eastAsia="Times New Roman" w:cs="Calibri"/>
          <w:i/>
          <w:sz w:val="16"/>
          <w:szCs w:val="16"/>
          <w:lang w:eastAsia="de-DE"/>
        </w:rPr>
        <w:t xml:space="preserve"> samen </w:t>
      </w:r>
      <w:proofErr w:type="spellStart"/>
      <w:r w:rsidRPr="0038423D">
        <w:rPr>
          <w:rFonts w:eastAsia="Times New Roman" w:cs="Calibri"/>
          <w:i/>
          <w:sz w:val="16"/>
          <w:szCs w:val="16"/>
          <w:lang w:eastAsia="de-DE"/>
        </w:rPr>
        <w:t>met</w:t>
      </w:r>
      <w:proofErr w:type="spellEnd"/>
      <w:r w:rsidRPr="0038423D">
        <w:rPr>
          <w:rFonts w:eastAsia="Times New Roman" w:cs="Calibri"/>
          <w:i/>
          <w:sz w:val="16"/>
          <w:szCs w:val="16"/>
          <w:lang w:eastAsia="de-DE"/>
        </w:rPr>
        <w:t xml:space="preserve"> </w:t>
      </w:r>
      <w:r w:rsidRPr="0038423D">
        <w:rPr>
          <w:rFonts w:eastAsia="Times New Roman" w:cs="Calibri"/>
          <w:b/>
          <w:i/>
          <w:sz w:val="16"/>
          <w:szCs w:val="16"/>
          <w:lang w:eastAsia="de-DE"/>
        </w:rPr>
        <w:t xml:space="preserve">Jan </w:t>
      </w:r>
      <w:proofErr w:type="spellStart"/>
      <w:r w:rsidRPr="0038423D">
        <w:rPr>
          <w:rFonts w:eastAsia="Times New Roman" w:cs="Calibri"/>
          <w:b/>
          <w:i/>
          <w:sz w:val="16"/>
          <w:szCs w:val="16"/>
          <w:lang w:eastAsia="de-DE"/>
        </w:rPr>
        <w:t>Jansz</w:t>
      </w:r>
      <w:proofErr w:type="spellEnd"/>
      <w:r w:rsidRPr="0038423D">
        <w:rPr>
          <w:rFonts w:eastAsia="Times New Roman" w:cs="Calibri"/>
          <w:b/>
          <w:i/>
          <w:sz w:val="16"/>
          <w:szCs w:val="16"/>
          <w:lang w:eastAsia="de-DE"/>
        </w:rPr>
        <w:t xml:space="preserve"> van den Heuvel</w:t>
      </w:r>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voogd</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over</w:t>
      </w:r>
      <w:proofErr w:type="spellEnd"/>
      <w:r w:rsidRPr="0038423D">
        <w:rPr>
          <w:rFonts w:eastAsia="Times New Roman" w:cs="Calibri"/>
          <w:i/>
          <w:sz w:val="16"/>
          <w:szCs w:val="16"/>
          <w:lang w:eastAsia="de-DE"/>
        </w:rPr>
        <w:t xml:space="preserve"> de </w:t>
      </w:r>
      <w:proofErr w:type="spellStart"/>
      <w:r w:rsidRPr="0038423D">
        <w:rPr>
          <w:rFonts w:eastAsia="Times New Roman" w:cs="Calibri"/>
          <w:i/>
          <w:sz w:val="16"/>
          <w:szCs w:val="16"/>
          <w:lang w:eastAsia="de-DE"/>
        </w:rPr>
        <w:t>nagelaten</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zoon</w:t>
      </w:r>
      <w:proofErr w:type="spellEnd"/>
      <w:r w:rsidRPr="0038423D">
        <w:rPr>
          <w:rFonts w:eastAsia="Times New Roman" w:cs="Calibri"/>
          <w:i/>
          <w:sz w:val="16"/>
          <w:szCs w:val="16"/>
          <w:lang w:eastAsia="de-DE"/>
        </w:rPr>
        <w:t xml:space="preserve"> van </w:t>
      </w:r>
      <w:proofErr w:type="spellStart"/>
      <w:r w:rsidRPr="0038423D">
        <w:rPr>
          <w:rFonts w:eastAsia="Times New Roman" w:cs="Calibri"/>
          <w:b/>
          <w:i/>
          <w:sz w:val="16"/>
          <w:szCs w:val="16"/>
          <w:lang w:eastAsia="de-DE"/>
        </w:rPr>
        <w:t>Doe</w:t>
      </w:r>
      <w:proofErr w:type="spellEnd"/>
      <w:r w:rsidRPr="0038423D">
        <w:rPr>
          <w:rFonts w:eastAsia="Times New Roman" w:cs="Calibri"/>
          <w:b/>
          <w:i/>
          <w:sz w:val="16"/>
          <w:szCs w:val="16"/>
          <w:lang w:eastAsia="de-DE"/>
        </w:rPr>
        <w:t xml:space="preserve"> </w:t>
      </w:r>
      <w:proofErr w:type="spellStart"/>
      <w:r w:rsidRPr="0038423D">
        <w:rPr>
          <w:rFonts w:eastAsia="Times New Roman" w:cs="Calibri"/>
          <w:b/>
          <w:i/>
          <w:sz w:val="16"/>
          <w:szCs w:val="16"/>
          <w:lang w:eastAsia="de-DE"/>
        </w:rPr>
        <w:t>Jansz</w:t>
      </w:r>
      <w:proofErr w:type="spellEnd"/>
      <w:r w:rsidRPr="0038423D">
        <w:rPr>
          <w:rFonts w:eastAsia="Times New Roman" w:cs="Calibri"/>
          <w:b/>
          <w:i/>
          <w:sz w:val="16"/>
          <w:szCs w:val="16"/>
          <w:lang w:eastAsia="de-DE"/>
        </w:rPr>
        <w:t xml:space="preserve"> van den Heuvel</w:t>
      </w:r>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waarvan</w:t>
      </w:r>
      <w:proofErr w:type="spellEnd"/>
      <w:r w:rsidRPr="0038423D">
        <w:rPr>
          <w:rFonts w:eastAsia="Times New Roman" w:cs="Calibri"/>
          <w:i/>
          <w:sz w:val="16"/>
          <w:szCs w:val="16"/>
          <w:lang w:eastAsia="de-DE"/>
        </w:rPr>
        <w:t xml:space="preserve"> </w:t>
      </w:r>
      <w:r w:rsidRPr="0038423D">
        <w:rPr>
          <w:rFonts w:eastAsia="Times New Roman" w:cs="Calibri"/>
          <w:b/>
          <w:i/>
          <w:sz w:val="16"/>
          <w:szCs w:val="16"/>
          <w:lang w:eastAsia="de-DE"/>
        </w:rPr>
        <w:t xml:space="preserve">Maria van </w:t>
      </w:r>
      <w:proofErr w:type="spellStart"/>
      <w:r w:rsidRPr="0038423D">
        <w:rPr>
          <w:rFonts w:eastAsia="Times New Roman" w:cs="Calibri"/>
          <w:b/>
          <w:i/>
          <w:sz w:val="16"/>
          <w:szCs w:val="16"/>
          <w:lang w:eastAsia="de-DE"/>
        </w:rPr>
        <w:t>Steenhuysen</w:t>
      </w:r>
      <w:proofErr w:type="spellEnd"/>
      <w:r w:rsidRPr="0038423D">
        <w:rPr>
          <w:rFonts w:eastAsia="Times New Roman" w:cs="Calibri"/>
          <w:i/>
          <w:sz w:val="16"/>
          <w:szCs w:val="16"/>
          <w:lang w:eastAsia="de-DE"/>
        </w:rPr>
        <w:t xml:space="preserve"> de </w:t>
      </w:r>
      <w:proofErr w:type="spellStart"/>
      <w:r w:rsidRPr="0038423D">
        <w:rPr>
          <w:rFonts w:eastAsia="Times New Roman" w:cs="Calibri"/>
          <w:i/>
          <w:sz w:val="16"/>
          <w:szCs w:val="16"/>
          <w:lang w:eastAsia="de-DE"/>
        </w:rPr>
        <w:t>moeder</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is</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ter</w:t>
      </w:r>
      <w:proofErr w:type="spellEnd"/>
      <w:r w:rsidRPr="0038423D">
        <w:rPr>
          <w:rFonts w:eastAsia="Times New Roman" w:cs="Calibri"/>
          <w:i/>
          <w:sz w:val="16"/>
          <w:szCs w:val="16"/>
          <w:lang w:eastAsia="de-DE"/>
        </w:rPr>
        <w:t xml:space="preserve"> andere </w:t>
      </w:r>
      <w:proofErr w:type="spellStart"/>
      <w:r w:rsidRPr="0038423D">
        <w:rPr>
          <w:rFonts w:eastAsia="Times New Roman" w:cs="Calibri"/>
          <w:i/>
          <w:sz w:val="16"/>
          <w:szCs w:val="16"/>
          <w:lang w:eastAsia="de-DE"/>
        </w:rPr>
        <w:t>zijde</w:t>
      </w:r>
      <w:proofErr w:type="spellEnd"/>
      <w:r w:rsidRPr="0038423D">
        <w:rPr>
          <w:rFonts w:eastAsia="Times New Roman" w:cs="Calibri"/>
          <w:i/>
          <w:sz w:val="16"/>
          <w:szCs w:val="16"/>
          <w:lang w:eastAsia="de-DE"/>
        </w:rPr>
        <w:t xml:space="preserve">, verklaren </w:t>
      </w:r>
      <w:proofErr w:type="spellStart"/>
      <w:r w:rsidRPr="0038423D">
        <w:rPr>
          <w:rFonts w:eastAsia="Times New Roman" w:cs="Calibri"/>
          <w:i/>
          <w:sz w:val="16"/>
          <w:szCs w:val="16"/>
          <w:lang w:eastAsia="de-DE"/>
        </w:rPr>
        <w:t>te</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zijn</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overeengekomen</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een</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tussen</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hen</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gerezen</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geschil</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voor</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te</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leggen</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aan</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arbiters</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t.w</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Dirck</w:t>
      </w:r>
      <w:proofErr w:type="spellEnd"/>
      <w:r w:rsidRPr="0038423D">
        <w:rPr>
          <w:rFonts w:eastAsia="Times New Roman" w:cs="Calibri"/>
          <w:i/>
          <w:sz w:val="16"/>
          <w:szCs w:val="16"/>
          <w:lang w:eastAsia="de-DE"/>
        </w:rPr>
        <w:t xml:space="preserve"> </w:t>
      </w:r>
      <w:proofErr w:type="spellStart"/>
      <w:r w:rsidRPr="0038423D">
        <w:rPr>
          <w:rFonts w:eastAsia="Times New Roman" w:cs="Calibri"/>
          <w:i/>
          <w:sz w:val="16"/>
          <w:szCs w:val="16"/>
          <w:lang w:eastAsia="de-DE"/>
        </w:rPr>
        <w:t>Laeckens</w:t>
      </w:r>
      <w:proofErr w:type="spellEnd"/>
      <w:r w:rsidRPr="0038423D">
        <w:rPr>
          <w:rFonts w:eastAsia="Times New Roman" w:cs="Calibri"/>
          <w:i/>
          <w:sz w:val="16"/>
          <w:szCs w:val="16"/>
          <w:lang w:eastAsia="de-DE"/>
        </w:rPr>
        <w:t xml:space="preserve">, </w:t>
      </w:r>
      <w:proofErr w:type="spellStart"/>
      <w:r w:rsidRPr="0038423D">
        <w:rPr>
          <w:rFonts w:eastAsia="Times New Roman" w:cs="Calibri"/>
          <w:b/>
          <w:i/>
          <w:sz w:val="16"/>
          <w:szCs w:val="16"/>
          <w:lang w:eastAsia="de-DE"/>
        </w:rPr>
        <w:t>Niclaes</w:t>
      </w:r>
      <w:proofErr w:type="spellEnd"/>
      <w:r w:rsidRPr="0038423D">
        <w:rPr>
          <w:rFonts w:eastAsia="Times New Roman" w:cs="Calibri"/>
          <w:i/>
          <w:sz w:val="16"/>
          <w:szCs w:val="16"/>
          <w:lang w:eastAsia="de-DE"/>
        </w:rPr>
        <w:t xml:space="preserve"> </w:t>
      </w:r>
      <w:proofErr w:type="spellStart"/>
      <w:r w:rsidRPr="0038423D">
        <w:rPr>
          <w:rFonts w:eastAsia="Times New Roman" w:cs="Calibri"/>
          <w:b/>
          <w:i/>
          <w:sz w:val="16"/>
          <w:szCs w:val="16"/>
          <w:lang w:eastAsia="de-DE"/>
        </w:rPr>
        <w:t>Cupus</w:t>
      </w:r>
      <w:proofErr w:type="spellEnd"/>
      <w:r w:rsidRPr="0038423D">
        <w:rPr>
          <w:rFonts w:eastAsia="Times New Roman" w:cs="Calibri"/>
          <w:i/>
          <w:sz w:val="16"/>
          <w:szCs w:val="16"/>
          <w:lang w:eastAsia="de-DE"/>
        </w:rPr>
        <w:t xml:space="preserve">, </w:t>
      </w:r>
      <w:r w:rsidRPr="0038423D">
        <w:rPr>
          <w:rFonts w:eastAsia="Times New Roman" w:cs="Calibri"/>
          <w:b/>
          <w:i/>
          <w:sz w:val="16"/>
          <w:szCs w:val="16"/>
          <w:lang w:eastAsia="de-DE"/>
        </w:rPr>
        <w:t xml:space="preserve">Jan </w:t>
      </w:r>
      <w:proofErr w:type="spellStart"/>
      <w:r w:rsidRPr="0038423D">
        <w:rPr>
          <w:rFonts w:eastAsia="Times New Roman" w:cs="Calibri"/>
          <w:b/>
          <w:i/>
          <w:sz w:val="16"/>
          <w:szCs w:val="16"/>
          <w:lang w:eastAsia="de-DE"/>
        </w:rPr>
        <w:t>Jacobsz</w:t>
      </w:r>
      <w:proofErr w:type="spellEnd"/>
      <w:r w:rsidRPr="0038423D">
        <w:rPr>
          <w:rFonts w:eastAsia="Times New Roman" w:cs="Calibri"/>
          <w:b/>
          <w:i/>
          <w:sz w:val="16"/>
          <w:szCs w:val="16"/>
          <w:lang w:eastAsia="de-DE"/>
        </w:rPr>
        <w:t xml:space="preserve"> </w:t>
      </w:r>
      <w:proofErr w:type="spellStart"/>
      <w:r w:rsidRPr="0038423D">
        <w:rPr>
          <w:rFonts w:eastAsia="Times New Roman" w:cs="Calibri"/>
          <w:b/>
          <w:i/>
          <w:sz w:val="16"/>
          <w:szCs w:val="16"/>
          <w:lang w:eastAsia="de-DE"/>
        </w:rPr>
        <w:t>Sempel</w:t>
      </w:r>
      <w:proofErr w:type="spellEnd"/>
      <w:r w:rsidRPr="0038423D">
        <w:rPr>
          <w:rFonts w:eastAsia="Times New Roman" w:cs="Calibri"/>
          <w:i/>
          <w:sz w:val="16"/>
          <w:szCs w:val="16"/>
          <w:lang w:eastAsia="de-DE"/>
        </w:rPr>
        <w:t xml:space="preserve"> en </w:t>
      </w:r>
      <w:r w:rsidRPr="0038423D">
        <w:rPr>
          <w:rFonts w:eastAsia="Times New Roman" w:cs="Calibri"/>
          <w:b/>
          <w:i/>
          <w:sz w:val="16"/>
          <w:szCs w:val="16"/>
          <w:lang w:eastAsia="de-DE"/>
        </w:rPr>
        <w:t>Samuel Beyer</w:t>
      </w:r>
      <w:r w:rsidRPr="0038423D">
        <w:rPr>
          <w:rFonts w:eastAsia="Times New Roman" w:cs="Calibri"/>
          <w:sz w:val="16"/>
          <w:szCs w:val="16"/>
          <w:lang w:eastAsia="de-DE"/>
        </w:rPr>
        <w:t>.</w:t>
      </w:r>
      <w:r w:rsidRPr="0038423D">
        <w:rPr>
          <w:rFonts w:eastAsia="Times New Roman" w:cs="Calibri"/>
          <w:b/>
          <w:sz w:val="16"/>
          <w:szCs w:val="16"/>
          <w:lang w:eastAsia="de-DE"/>
        </w:rPr>
        <w:t>“</w:t>
      </w:r>
      <w:r w:rsidRPr="0038423D">
        <w:rPr>
          <w:rStyle w:val="Funotenzeichen"/>
          <w:rFonts w:eastAsia="Times New Roman" w:cs="Calibri"/>
          <w:i/>
          <w:sz w:val="16"/>
          <w:szCs w:val="16"/>
          <w:lang w:eastAsia="de-DE"/>
        </w:rPr>
        <w:t xml:space="preserve"> </w:t>
      </w:r>
      <w:r>
        <w:rPr>
          <w:rStyle w:val="Funotenzeichen"/>
          <w:rFonts w:eastAsia="Times New Roman" w:cs="Calibri"/>
          <w:i/>
          <w:sz w:val="16"/>
          <w:szCs w:val="16"/>
          <w:lang w:eastAsia="de-DE"/>
        </w:rPr>
        <w:footnoteReference w:id="504"/>
      </w:r>
    </w:p>
    <w:p w14:paraId="5C5015AC" w14:textId="77777777" w:rsidR="00865B41" w:rsidRPr="000F34BB" w:rsidRDefault="00865B41" w:rsidP="00865B41">
      <w:pPr>
        <w:ind w:left="1416"/>
        <w:rPr>
          <w:b/>
          <w:sz w:val="20"/>
          <w:szCs w:val="20"/>
        </w:rPr>
      </w:pPr>
      <w:r w:rsidRPr="000F34BB">
        <w:rPr>
          <w:rFonts w:asciiTheme="minorHAnsi" w:eastAsia="Times New Roman" w:hAnsiTheme="minorHAnsi" w:cstheme="minorHAnsi"/>
          <w:b/>
          <w:sz w:val="20"/>
          <w:szCs w:val="20"/>
          <w:lang w:eastAsia="de-DE"/>
        </w:rPr>
        <w:t>4.11.1655:</w:t>
      </w:r>
      <w:r>
        <w:rPr>
          <w:rFonts w:ascii="Times New Roman" w:eastAsia="Times New Roman" w:hAnsi="Times New Roman"/>
          <w:b/>
          <w:sz w:val="20"/>
          <w:szCs w:val="20"/>
          <w:lang w:eastAsia="de-DE"/>
        </w:rPr>
        <w:t xml:space="preserve"> </w:t>
      </w:r>
      <w:r w:rsidRPr="000F34BB">
        <w:rPr>
          <w:rFonts w:eastAsia="Times New Roman" w:cs="Calibri"/>
          <w:b/>
          <w:i/>
          <w:sz w:val="16"/>
          <w:szCs w:val="16"/>
          <w:lang w:eastAsia="de-DE"/>
        </w:rPr>
        <w:t xml:space="preserve">„Maria van </w:t>
      </w:r>
      <w:proofErr w:type="spellStart"/>
      <w:r w:rsidRPr="000F34BB">
        <w:rPr>
          <w:rFonts w:eastAsia="Times New Roman" w:cs="Calibri"/>
          <w:b/>
          <w:i/>
          <w:sz w:val="16"/>
          <w:szCs w:val="16"/>
          <w:lang w:eastAsia="de-DE"/>
        </w:rPr>
        <w:t>Steenhuysen</w:t>
      </w:r>
      <w:proofErr w:type="spellEnd"/>
      <w:r w:rsidRPr="000F34BB">
        <w:rPr>
          <w:rFonts w:eastAsia="Times New Roman" w:cs="Calibri"/>
          <w:b/>
          <w:i/>
          <w:sz w:val="16"/>
          <w:szCs w:val="16"/>
          <w:lang w:eastAsia="de-DE"/>
        </w:rPr>
        <w:t xml:space="preserve">, </w:t>
      </w:r>
      <w:proofErr w:type="spellStart"/>
      <w:r w:rsidRPr="000F34BB">
        <w:rPr>
          <w:rFonts w:eastAsia="Times New Roman" w:cs="Calibri"/>
          <w:b/>
          <w:i/>
          <w:sz w:val="16"/>
          <w:szCs w:val="16"/>
          <w:lang w:eastAsia="de-DE"/>
        </w:rPr>
        <w:t>weduwe</w:t>
      </w:r>
      <w:proofErr w:type="spellEnd"/>
      <w:r w:rsidRPr="000F34BB">
        <w:rPr>
          <w:rFonts w:eastAsia="Times New Roman" w:cs="Calibri"/>
          <w:b/>
          <w:i/>
          <w:sz w:val="16"/>
          <w:szCs w:val="16"/>
          <w:lang w:eastAsia="de-DE"/>
        </w:rPr>
        <w:t xml:space="preserve"> van </w:t>
      </w:r>
      <w:proofErr w:type="spellStart"/>
      <w:r w:rsidRPr="000F34BB">
        <w:rPr>
          <w:rFonts w:eastAsia="Times New Roman" w:cs="Calibri"/>
          <w:b/>
          <w:i/>
          <w:sz w:val="16"/>
          <w:szCs w:val="16"/>
          <w:lang w:eastAsia="de-DE"/>
        </w:rPr>
        <w:t>Doe</w:t>
      </w:r>
      <w:proofErr w:type="spellEnd"/>
      <w:r w:rsidRPr="000F34BB">
        <w:rPr>
          <w:rFonts w:eastAsia="Times New Roman" w:cs="Calibri"/>
          <w:b/>
          <w:i/>
          <w:sz w:val="16"/>
          <w:szCs w:val="16"/>
          <w:lang w:eastAsia="de-DE"/>
        </w:rPr>
        <w:t xml:space="preserve"> </w:t>
      </w:r>
      <w:proofErr w:type="spellStart"/>
      <w:r w:rsidRPr="000F34BB">
        <w:rPr>
          <w:rFonts w:eastAsia="Times New Roman" w:cs="Calibri"/>
          <w:b/>
          <w:i/>
          <w:sz w:val="16"/>
          <w:szCs w:val="16"/>
          <w:lang w:eastAsia="de-DE"/>
        </w:rPr>
        <w:t>Jansz</w:t>
      </w:r>
      <w:proofErr w:type="spellEnd"/>
      <w:r w:rsidRPr="000F34BB">
        <w:rPr>
          <w:rFonts w:eastAsia="Times New Roman" w:cs="Calibri"/>
          <w:b/>
          <w:i/>
          <w:sz w:val="16"/>
          <w:szCs w:val="16"/>
          <w:lang w:eastAsia="de-DE"/>
        </w:rPr>
        <w:t xml:space="preserve"> van den Heuvel</w:t>
      </w:r>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refereert</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aan</w:t>
      </w:r>
      <w:proofErr w:type="spellEnd"/>
      <w:r w:rsidRPr="000F34BB">
        <w:rPr>
          <w:rFonts w:eastAsia="Times New Roman" w:cs="Calibri"/>
          <w:i/>
          <w:sz w:val="16"/>
          <w:szCs w:val="16"/>
          <w:lang w:eastAsia="de-DE"/>
        </w:rPr>
        <w:t xml:space="preserve"> de </w:t>
      </w:r>
      <w:proofErr w:type="spellStart"/>
      <w:r w:rsidRPr="000F34BB">
        <w:rPr>
          <w:rFonts w:eastAsia="Times New Roman" w:cs="Calibri"/>
          <w:i/>
          <w:sz w:val="16"/>
          <w:szCs w:val="16"/>
          <w:lang w:eastAsia="de-DE"/>
        </w:rPr>
        <w:t>akte</w:t>
      </w:r>
      <w:proofErr w:type="spellEnd"/>
      <w:r w:rsidRPr="000F34BB">
        <w:rPr>
          <w:rFonts w:eastAsia="Times New Roman" w:cs="Calibri"/>
          <w:i/>
          <w:sz w:val="16"/>
          <w:szCs w:val="16"/>
          <w:lang w:eastAsia="de-DE"/>
        </w:rPr>
        <w:t xml:space="preserve"> d.d. 29-07-1655 </w:t>
      </w:r>
      <w:proofErr w:type="gramStart"/>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no</w:t>
      </w:r>
      <w:proofErr w:type="spellEnd"/>
      <w:proofErr w:type="gramEnd"/>
      <w:r w:rsidRPr="000F34BB">
        <w:rPr>
          <w:rFonts w:eastAsia="Times New Roman" w:cs="Calibri"/>
          <w:i/>
          <w:sz w:val="16"/>
          <w:szCs w:val="16"/>
          <w:lang w:eastAsia="de-DE"/>
        </w:rPr>
        <w:t xml:space="preserve">. </w:t>
      </w:r>
      <w:proofErr w:type="gramStart"/>
      <w:r w:rsidRPr="000F34BB">
        <w:rPr>
          <w:rFonts w:eastAsia="Times New Roman" w:cs="Calibri"/>
          <w:i/>
          <w:sz w:val="16"/>
          <w:szCs w:val="16"/>
          <w:lang w:eastAsia="de-DE"/>
        </w:rPr>
        <w:t>128 )</w:t>
      </w:r>
      <w:proofErr w:type="gram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waarbij</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zij</w:t>
      </w:r>
      <w:proofErr w:type="spellEnd"/>
      <w:r w:rsidRPr="000F34BB">
        <w:rPr>
          <w:rFonts w:eastAsia="Times New Roman" w:cs="Calibri"/>
          <w:i/>
          <w:sz w:val="16"/>
          <w:szCs w:val="16"/>
          <w:lang w:eastAsia="de-DE"/>
        </w:rPr>
        <w:t xml:space="preserve"> als haar </w:t>
      </w:r>
      <w:proofErr w:type="spellStart"/>
      <w:r w:rsidRPr="000F34BB">
        <w:rPr>
          <w:rFonts w:eastAsia="Times New Roman" w:cs="Calibri"/>
          <w:i/>
          <w:sz w:val="16"/>
          <w:szCs w:val="16"/>
          <w:lang w:eastAsia="de-DE"/>
        </w:rPr>
        <w:t>arbiters</w:t>
      </w:r>
      <w:proofErr w:type="spellEnd"/>
      <w:r w:rsidRPr="000F34BB">
        <w:rPr>
          <w:rFonts w:eastAsia="Times New Roman" w:cs="Calibri"/>
          <w:i/>
          <w:sz w:val="16"/>
          <w:szCs w:val="16"/>
          <w:lang w:eastAsia="de-DE"/>
        </w:rPr>
        <w:t xml:space="preserve"> in </w:t>
      </w:r>
      <w:proofErr w:type="spellStart"/>
      <w:r w:rsidRPr="000F34BB">
        <w:rPr>
          <w:rFonts w:eastAsia="Times New Roman" w:cs="Calibri"/>
          <w:i/>
          <w:sz w:val="16"/>
          <w:szCs w:val="16"/>
          <w:lang w:eastAsia="de-DE"/>
        </w:rPr>
        <w:t>een</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geschil</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met</w:t>
      </w:r>
      <w:proofErr w:type="spellEnd"/>
      <w:r w:rsidRPr="000F34BB">
        <w:rPr>
          <w:rFonts w:eastAsia="Times New Roman" w:cs="Calibri"/>
          <w:i/>
          <w:sz w:val="16"/>
          <w:szCs w:val="16"/>
          <w:lang w:eastAsia="de-DE"/>
        </w:rPr>
        <w:t xml:space="preserve"> </w:t>
      </w:r>
      <w:r w:rsidRPr="000F34BB">
        <w:rPr>
          <w:rFonts w:eastAsia="Times New Roman" w:cs="Calibri"/>
          <w:b/>
          <w:i/>
          <w:sz w:val="16"/>
          <w:szCs w:val="16"/>
          <w:lang w:eastAsia="de-DE"/>
        </w:rPr>
        <w:t xml:space="preserve">Jan </w:t>
      </w:r>
      <w:proofErr w:type="spellStart"/>
      <w:r w:rsidRPr="000F34BB">
        <w:rPr>
          <w:rFonts w:eastAsia="Times New Roman" w:cs="Calibri"/>
          <w:b/>
          <w:i/>
          <w:sz w:val="16"/>
          <w:szCs w:val="16"/>
          <w:lang w:eastAsia="de-DE"/>
        </w:rPr>
        <w:t>Jansz</w:t>
      </w:r>
      <w:proofErr w:type="spellEnd"/>
      <w:r w:rsidRPr="000F34BB">
        <w:rPr>
          <w:rFonts w:eastAsia="Times New Roman" w:cs="Calibri"/>
          <w:b/>
          <w:i/>
          <w:sz w:val="16"/>
          <w:szCs w:val="16"/>
          <w:lang w:eastAsia="de-DE"/>
        </w:rPr>
        <w:t xml:space="preserve"> van den Heuvel</w:t>
      </w:r>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c.s</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heeft</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aangewezen</w:t>
      </w:r>
      <w:proofErr w:type="spellEnd"/>
      <w:r w:rsidRPr="000F34BB">
        <w:rPr>
          <w:rFonts w:eastAsia="Times New Roman" w:cs="Calibri"/>
          <w:i/>
          <w:sz w:val="16"/>
          <w:szCs w:val="16"/>
          <w:lang w:eastAsia="de-DE"/>
        </w:rPr>
        <w:t xml:space="preserve"> </w:t>
      </w:r>
      <w:r w:rsidRPr="000F34BB">
        <w:rPr>
          <w:rFonts w:eastAsia="Times New Roman" w:cs="Calibri"/>
          <w:b/>
          <w:i/>
          <w:sz w:val="16"/>
          <w:szCs w:val="16"/>
          <w:lang w:eastAsia="de-DE"/>
        </w:rPr>
        <w:t xml:space="preserve">Jan </w:t>
      </w:r>
      <w:proofErr w:type="spellStart"/>
      <w:r w:rsidRPr="000F34BB">
        <w:rPr>
          <w:rFonts w:eastAsia="Times New Roman" w:cs="Calibri"/>
          <w:b/>
          <w:i/>
          <w:sz w:val="16"/>
          <w:szCs w:val="16"/>
          <w:lang w:eastAsia="de-DE"/>
        </w:rPr>
        <w:t>Jacobsz</w:t>
      </w:r>
      <w:proofErr w:type="spellEnd"/>
      <w:r w:rsidRPr="000F34BB">
        <w:rPr>
          <w:rFonts w:eastAsia="Times New Roman" w:cs="Calibri"/>
          <w:b/>
          <w:i/>
          <w:sz w:val="16"/>
          <w:szCs w:val="16"/>
          <w:lang w:eastAsia="de-DE"/>
        </w:rPr>
        <w:t xml:space="preserve"> </w:t>
      </w:r>
      <w:proofErr w:type="spellStart"/>
      <w:r w:rsidRPr="000F34BB">
        <w:rPr>
          <w:rFonts w:eastAsia="Times New Roman" w:cs="Calibri"/>
          <w:b/>
          <w:i/>
          <w:sz w:val="16"/>
          <w:szCs w:val="16"/>
          <w:lang w:eastAsia="de-DE"/>
        </w:rPr>
        <w:t>Sempel</w:t>
      </w:r>
      <w:proofErr w:type="spellEnd"/>
      <w:r w:rsidRPr="000F34BB">
        <w:rPr>
          <w:rFonts w:eastAsia="Times New Roman" w:cs="Calibri"/>
          <w:i/>
          <w:sz w:val="16"/>
          <w:szCs w:val="16"/>
          <w:lang w:eastAsia="de-DE"/>
        </w:rPr>
        <w:t xml:space="preserve"> en </w:t>
      </w:r>
      <w:r w:rsidRPr="000F34BB">
        <w:rPr>
          <w:rFonts w:eastAsia="Times New Roman" w:cs="Calibri"/>
          <w:b/>
          <w:i/>
          <w:sz w:val="16"/>
          <w:szCs w:val="16"/>
          <w:lang w:eastAsia="de-DE"/>
        </w:rPr>
        <w:t>Samuel Beyer</w:t>
      </w:r>
      <w:r w:rsidRPr="000F34BB">
        <w:rPr>
          <w:rFonts w:eastAsia="Times New Roman" w:cs="Calibri"/>
          <w:i/>
          <w:sz w:val="16"/>
          <w:szCs w:val="16"/>
          <w:lang w:eastAsia="de-DE"/>
        </w:rPr>
        <w:t>.</w:t>
      </w:r>
      <w:r>
        <w:rPr>
          <w:rFonts w:eastAsia="Times New Roman" w:cs="Calibri"/>
          <w:i/>
          <w:sz w:val="16"/>
          <w:szCs w:val="16"/>
          <w:lang w:eastAsia="de-DE"/>
        </w:rPr>
        <w:t xml:space="preserve"> </w:t>
      </w:r>
      <w:proofErr w:type="spellStart"/>
      <w:r w:rsidRPr="000F34BB">
        <w:rPr>
          <w:rFonts w:eastAsia="Times New Roman" w:cs="Calibri"/>
          <w:i/>
          <w:sz w:val="16"/>
          <w:szCs w:val="16"/>
          <w:lang w:eastAsia="de-DE"/>
        </w:rPr>
        <w:t>Aangezien</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laatstgenoemde</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intussen</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is</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overleden</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wijst</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comparante</w:t>
      </w:r>
      <w:proofErr w:type="spellEnd"/>
      <w:r w:rsidRPr="000F34BB">
        <w:rPr>
          <w:rFonts w:eastAsia="Times New Roman" w:cs="Calibri"/>
          <w:i/>
          <w:sz w:val="16"/>
          <w:szCs w:val="16"/>
          <w:lang w:eastAsia="de-DE"/>
        </w:rPr>
        <w:t xml:space="preserve"> als </w:t>
      </w:r>
      <w:proofErr w:type="spellStart"/>
      <w:r w:rsidRPr="000F34BB">
        <w:rPr>
          <w:rFonts w:eastAsia="Times New Roman" w:cs="Calibri"/>
          <w:i/>
          <w:sz w:val="16"/>
          <w:szCs w:val="16"/>
          <w:lang w:eastAsia="de-DE"/>
        </w:rPr>
        <w:t>nieuwe</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arbiter</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aan</w:t>
      </w:r>
      <w:proofErr w:type="spellEnd"/>
      <w:r w:rsidRPr="000F34BB">
        <w:rPr>
          <w:rFonts w:eastAsia="Times New Roman" w:cs="Calibri"/>
          <w:i/>
          <w:sz w:val="16"/>
          <w:szCs w:val="16"/>
          <w:lang w:eastAsia="de-DE"/>
        </w:rPr>
        <w:t xml:space="preserve"> </w:t>
      </w:r>
      <w:r w:rsidRPr="000F34BB">
        <w:rPr>
          <w:rFonts w:eastAsia="Times New Roman" w:cs="Calibri"/>
          <w:b/>
          <w:i/>
          <w:sz w:val="16"/>
          <w:szCs w:val="16"/>
          <w:lang w:eastAsia="de-DE"/>
        </w:rPr>
        <w:t xml:space="preserve">Cornelis </w:t>
      </w:r>
      <w:proofErr w:type="spellStart"/>
      <w:r w:rsidRPr="000F34BB">
        <w:rPr>
          <w:rFonts w:eastAsia="Times New Roman" w:cs="Calibri"/>
          <w:b/>
          <w:i/>
          <w:sz w:val="16"/>
          <w:szCs w:val="16"/>
          <w:lang w:eastAsia="de-DE"/>
        </w:rPr>
        <w:t>Blonck</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cruydenier</w:t>
      </w:r>
      <w:proofErr w:type="spellEnd"/>
      <w:r w:rsidRPr="000F34BB">
        <w:rPr>
          <w:rFonts w:eastAsia="Times New Roman" w:cs="Calibri"/>
          <w:i/>
          <w:sz w:val="16"/>
          <w:szCs w:val="16"/>
          <w:lang w:eastAsia="de-DE"/>
        </w:rPr>
        <w:t>.</w:t>
      </w:r>
      <w:r w:rsidRPr="000F34BB">
        <w:rPr>
          <w:rFonts w:eastAsia="Times New Roman" w:cs="Calibri"/>
          <w:b/>
          <w:i/>
          <w:sz w:val="16"/>
          <w:szCs w:val="16"/>
          <w:lang w:eastAsia="de-DE"/>
        </w:rPr>
        <w:t>“</w:t>
      </w:r>
      <w:r>
        <w:rPr>
          <w:rStyle w:val="Funotenzeichen"/>
          <w:rFonts w:eastAsia="Times New Roman" w:cs="Calibri"/>
          <w:b/>
          <w:i/>
          <w:sz w:val="16"/>
          <w:szCs w:val="16"/>
          <w:lang w:eastAsia="de-DE"/>
        </w:rPr>
        <w:footnoteReference w:id="505"/>
      </w:r>
    </w:p>
    <w:p w14:paraId="075C5C60" w14:textId="77777777" w:rsidR="00865B41" w:rsidRDefault="00865B41" w:rsidP="00865B41">
      <w:pPr>
        <w:ind w:left="1416"/>
        <w:rPr>
          <w:rFonts w:ascii="Times New Roman" w:eastAsia="Times New Roman" w:hAnsi="Times New Roman"/>
          <w:sz w:val="24"/>
          <w:szCs w:val="24"/>
          <w:lang w:eastAsia="de-DE"/>
        </w:rPr>
      </w:pPr>
      <w:r w:rsidRPr="00F20E9B">
        <w:rPr>
          <w:b/>
          <w:sz w:val="20"/>
          <w:szCs w:val="20"/>
        </w:rPr>
        <w:t>13.5.1656</w:t>
      </w:r>
      <w:r>
        <w:rPr>
          <w:b/>
          <w:sz w:val="20"/>
          <w:szCs w:val="20"/>
        </w:rPr>
        <w:t xml:space="preserve">: </w:t>
      </w:r>
      <w:r w:rsidRPr="00B16E88">
        <w:rPr>
          <w:rFonts w:eastAsia="Times New Roman" w:cs="Calibri"/>
          <w:b/>
          <w:i/>
          <w:sz w:val="16"/>
          <w:szCs w:val="16"/>
          <w:lang w:eastAsia="de-DE"/>
        </w:rPr>
        <w:t xml:space="preserve">„Maria van </w:t>
      </w:r>
      <w:proofErr w:type="spellStart"/>
      <w:r w:rsidRPr="00B16E88">
        <w:rPr>
          <w:rFonts w:eastAsia="Times New Roman" w:cs="Calibri"/>
          <w:b/>
          <w:i/>
          <w:sz w:val="16"/>
          <w:szCs w:val="16"/>
          <w:lang w:eastAsia="de-DE"/>
        </w:rPr>
        <w:t>Steenhuysen</w:t>
      </w:r>
      <w:proofErr w:type="spellEnd"/>
      <w:r w:rsidRPr="00B16E88">
        <w:rPr>
          <w:rFonts w:eastAsia="Times New Roman" w:cs="Calibri"/>
          <w:i/>
          <w:sz w:val="16"/>
          <w:szCs w:val="16"/>
          <w:lang w:eastAsia="de-DE"/>
        </w:rPr>
        <w:t xml:space="preserve"> </w:t>
      </w:r>
      <w:proofErr w:type="spellStart"/>
      <w:r w:rsidRPr="00B16E88">
        <w:rPr>
          <w:rFonts w:eastAsia="Times New Roman" w:cs="Calibri"/>
          <w:i/>
          <w:sz w:val="16"/>
          <w:szCs w:val="16"/>
          <w:lang w:eastAsia="de-DE"/>
        </w:rPr>
        <w:t>weduwe</w:t>
      </w:r>
      <w:proofErr w:type="spellEnd"/>
      <w:r w:rsidRPr="00B16E88">
        <w:rPr>
          <w:rFonts w:eastAsia="Times New Roman" w:cs="Calibri"/>
          <w:i/>
          <w:sz w:val="16"/>
          <w:szCs w:val="16"/>
          <w:lang w:eastAsia="de-DE"/>
        </w:rPr>
        <w:t xml:space="preserve"> van </w:t>
      </w:r>
      <w:proofErr w:type="spellStart"/>
      <w:r w:rsidRPr="00B16E88">
        <w:rPr>
          <w:rFonts w:eastAsia="Times New Roman" w:cs="Calibri"/>
          <w:b/>
          <w:i/>
          <w:sz w:val="16"/>
          <w:szCs w:val="16"/>
          <w:lang w:eastAsia="de-DE"/>
        </w:rPr>
        <w:t>Doe</w:t>
      </w:r>
      <w:proofErr w:type="spellEnd"/>
      <w:r w:rsidRPr="00B16E88">
        <w:rPr>
          <w:rFonts w:eastAsia="Times New Roman" w:cs="Calibri"/>
          <w:b/>
          <w:i/>
          <w:sz w:val="16"/>
          <w:szCs w:val="16"/>
          <w:lang w:eastAsia="de-DE"/>
        </w:rPr>
        <w:t xml:space="preserve"> </w:t>
      </w:r>
      <w:proofErr w:type="spellStart"/>
      <w:r w:rsidRPr="00B16E88">
        <w:rPr>
          <w:rFonts w:eastAsia="Times New Roman" w:cs="Calibri"/>
          <w:b/>
          <w:i/>
          <w:sz w:val="16"/>
          <w:szCs w:val="16"/>
          <w:lang w:eastAsia="de-DE"/>
        </w:rPr>
        <w:t>Jansz</w:t>
      </w:r>
      <w:proofErr w:type="spellEnd"/>
      <w:r w:rsidRPr="00B16E88">
        <w:rPr>
          <w:rFonts w:eastAsia="Times New Roman" w:cs="Calibri"/>
          <w:b/>
          <w:i/>
          <w:sz w:val="16"/>
          <w:szCs w:val="16"/>
          <w:lang w:eastAsia="de-DE"/>
        </w:rPr>
        <w:t xml:space="preserve"> van den Heuvel“</w:t>
      </w:r>
      <w:r>
        <w:rPr>
          <w:rFonts w:eastAsia="Times New Roman" w:cs="Calibri"/>
          <w:b/>
          <w:i/>
          <w:sz w:val="16"/>
          <w:szCs w:val="16"/>
          <w:lang w:eastAsia="de-DE"/>
        </w:rPr>
        <w:t xml:space="preserve"> </w:t>
      </w:r>
      <w:r w:rsidRPr="00B16E88">
        <w:rPr>
          <w:rFonts w:eastAsia="Times New Roman" w:cs="Calibri"/>
          <w:sz w:val="16"/>
          <w:szCs w:val="16"/>
          <w:lang w:eastAsia="de-DE"/>
        </w:rPr>
        <w:t>benennt</w:t>
      </w:r>
      <w:r>
        <w:rPr>
          <w:rFonts w:eastAsia="Times New Roman" w:cs="Calibri"/>
          <w:b/>
          <w:i/>
          <w:sz w:val="16"/>
          <w:szCs w:val="16"/>
          <w:lang w:eastAsia="de-DE"/>
        </w:rPr>
        <w:t xml:space="preserve"> </w:t>
      </w:r>
      <w:r w:rsidRPr="00412EA4">
        <w:rPr>
          <w:rFonts w:eastAsia="Times New Roman" w:cs="Calibri"/>
          <w:sz w:val="16"/>
          <w:szCs w:val="16"/>
          <w:lang w:eastAsia="de-DE"/>
        </w:rPr>
        <w:t>ihre drei Schwestern</w:t>
      </w:r>
    </w:p>
    <w:p w14:paraId="7D509022" w14:textId="77777777" w:rsidR="00865B41" w:rsidRDefault="00865B41" w:rsidP="00865B41">
      <w:pPr>
        <w:ind w:left="1416"/>
        <w:rPr>
          <w:rFonts w:eastAsia="Times New Roman" w:cs="Calibri"/>
          <w:b/>
          <w:sz w:val="16"/>
          <w:szCs w:val="16"/>
          <w:lang w:eastAsia="de-DE"/>
        </w:rPr>
      </w:pPr>
      <w:r w:rsidRPr="006729CF">
        <w:rPr>
          <w:rFonts w:eastAsia="Times New Roman" w:cs="Calibri"/>
          <w:b/>
          <w:sz w:val="16"/>
          <w:szCs w:val="16"/>
          <w:lang w:eastAsia="de-DE"/>
        </w:rPr>
        <w:t xml:space="preserve"> </w:t>
      </w:r>
      <w:r w:rsidRPr="00D15AE5">
        <w:rPr>
          <w:rFonts w:cs="Calibri"/>
          <w:b/>
          <w:sz w:val="16"/>
          <w:szCs w:val="16"/>
        </w:rPr>
        <w:t>„</w:t>
      </w:r>
      <w:proofErr w:type="spellStart"/>
      <w:r w:rsidRPr="00D15AE5">
        <w:rPr>
          <w:rFonts w:eastAsia="Times New Roman" w:cs="Calibri"/>
          <w:b/>
          <w:i/>
          <w:sz w:val="16"/>
          <w:szCs w:val="16"/>
          <w:lang w:eastAsia="de-DE"/>
        </w:rPr>
        <w:t>Cathalina</w:t>
      </w:r>
      <w:proofErr w:type="spellEnd"/>
      <w:r w:rsidRPr="00D15AE5">
        <w:rPr>
          <w:rFonts w:eastAsia="Times New Roman" w:cs="Calibri"/>
          <w:b/>
          <w:i/>
          <w:sz w:val="16"/>
          <w:szCs w:val="16"/>
          <w:lang w:eastAsia="de-DE"/>
        </w:rPr>
        <w:t xml:space="preserve"> van </w:t>
      </w:r>
      <w:proofErr w:type="spellStart"/>
      <w:r w:rsidRPr="00D15AE5">
        <w:rPr>
          <w:rFonts w:eastAsia="Times New Roman" w:cs="Calibri"/>
          <w:b/>
          <w:i/>
          <w:sz w:val="16"/>
          <w:szCs w:val="16"/>
          <w:lang w:eastAsia="de-DE"/>
        </w:rPr>
        <w:t>Steenhuysen</w:t>
      </w:r>
      <w:proofErr w:type="spellEnd"/>
      <w:r w:rsidRPr="00D15AE5">
        <w:rPr>
          <w:rFonts w:eastAsia="Times New Roman" w:cs="Calibri"/>
          <w:i/>
          <w:sz w:val="16"/>
          <w:szCs w:val="16"/>
          <w:lang w:eastAsia="de-DE"/>
        </w:rPr>
        <w:t xml:space="preserve"> </w:t>
      </w:r>
      <w:proofErr w:type="spellStart"/>
      <w:r w:rsidRPr="00D15AE5">
        <w:rPr>
          <w:rFonts w:eastAsia="Times New Roman" w:cs="Calibri"/>
          <w:i/>
          <w:sz w:val="16"/>
          <w:szCs w:val="16"/>
          <w:lang w:eastAsia="de-DE"/>
        </w:rPr>
        <w:t>weduwe</w:t>
      </w:r>
      <w:proofErr w:type="spellEnd"/>
      <w:r w:rsidRPr="00D15AE5">
        <w:rPr>
          <w:rFonts w:eastAsia="Times New Roman" w:cs="Calibri"/>
          <w:i/>
          <w:sz w:val="16"/>
          <w:szCs w:val="16"/>
          <w:lang w:eastAsia="de-DE"/>
        </w:rPr>
        <w:t xml:space="preserve"> van </w:t>
      </w:r>
      <w:r w:rsidRPr="00D15AE5">
        <w:rPr>
          <w:rFonts w:eastAsia="Times New Roman" w:cs="Calibri"/>
          <w:b/>
          <w:i/>
          <w:sz w:val="16"/>
          <w:szCs w:val="16"/>
          <w:lang w:eastAsia="de-DE"/>
        </w:rPr>
        <w:t xml:space="preserve">Jan </w:t>
      </w:r>
      <w:proofErr w:type="spellStart"/>
      <w:r w:rsidRPr="00D15AE5">
        <w:rPr>
          <w:rFonts w:eastAsia="Times New Roman" w:cs="Calibri"/>
          <w:b/>
          <w:i/>
          <w:sz w:val="16"/>
          <w:szCs w:val="16"/>
          <w:lang w:eastAsia="de-DE"/>
        </w:rPr>
        <w:t>Claesz</w:t>
      </w:r>
      <w:proofErr w:type="spellEnd"/>
      <w:r w:rsidRPr="00D15AE5">
        <w:rPr>
          <w:rFonts w:eastAsia="Times New Roman" w:cs="Calibri"/>
          <w:b/>
          <w:i/>
          <w:sz w:val="16"/>
          <w:szCs w:val="16"/>
          <w:lang w:eastAsia="de-DE"/>
        </w:rPr>
        <w:t xml:space="preserve"> van der A</w:t>
      </w:r>
      <w:r>
        <w:rPr>
          <w:rFonts w:eastAsia="Times New Roman" w:cs="Calibri"/>
          <w:b/>
          <w:sz w:val="16"/>
          <w:szCs w:val="16"/>
          <w:lang w:eastAsia="de-DE"/>
        </w:rPr>
        <w:t xml:space="preserve">, </w:t>
      </w:r>
      <w:r w:rsidRPr="006729CF">
        <w:rPr>
          <w:rFonts w:eastAsia="Times New Roman" w:cs="Calibri"/>
          <w:b/>
          <w:i/>
          <w:sz w:val="16"/>
          <w:szCs w:val="16"/>
          <w:lang w:eastAsia="de-DE"/>
        </w:rPr>
        <w:t xml:space="preserve">Elisabeth van </w:t>
      </w:r>
      <w:proofErr w:type="spellStart"/>
      <w:r w:rsidRPr="006729CF">
        <w:rPr>
          <w:rFonts w:eastAsia="Times New Roman" w:cs="Calibri"/>
          <w:b/>
          <w:i/>
          <w:sz w:val="16"/>
          <w:szCs w:val="16"/>
          <w:lang w:eastAsia="de-DE"/>
        </w:rPr>
        <w:t>Steenhuijsen</w:t>
      </w:r>
      <w:proofErr w:type="spellEnd"/>
      <w:r w:rsidRPr="006729CF">
        <w:rPr>
          <w:rFonts w:eastAsia="Times New Roman" w:cs="Calibri"/>
          <w:i/>
          <w:sz w:val="16"/>
          <w:szCs w:val="16"/>
          <w:lang w:eastAsia="de-DE"/>
        </w:rPr>
        <w:t xml:space="preserve"> </w:t>
      </w:r>
      <w:proofErr w:type="spellStart"/>
      <w:r w:rsidRPr="006729CF">
        <w:rPr>
          <w:rFonts w:eastAsia="Times New Roman" w:cs="Calibri"/>
          <w:i/>
          <w:sz w:val="16"/>
          <w:szCs w:val="16"/>
          <w:lang w:eastAsia="de-DE"/>
        </w:rPr>
        <w:t>weduwe</w:t>
      </w:r>
      <w:proofErr w:type="spellEnd"/>
      <w:r w:rsidRPr="006729CF">
        <w:rPr>
          <w:rFonts w:eastAsia="Times New Roman" w:cs="Calibri"/>
          <w:i/>
          <w:sz w:val="16"/>
          <w:szCs w:val="16"/>
          <w:lang w:eastAsia="de-DE"/>
        </w:rPr>
        <w:t xml:space="preserve"> van </w:t>
      </w:r>
      <w:r w:rsidRPr="006729CF">
        <w:rPr>
          <w:rFonts w:eastAsia="Times New Roman" w:cs="Calibri"/>
          <w:b/>
          <w:i/>
          <w:sz w:val="16"/>
          <w:szCs w:val="16"/>
          <w:lang w:eastAsia="de-DE"/>
        </w:rPr>
        <w:t xml:space="preserve">Joris </w:t>
      </w:r>
      <w:proofErr w:type="spellStart"/>
      <w:r w:rsidRPr="006729CF">
        <w:rPr>
          <w:rFonts w:eastAsia="Times New Roman" w:cs="Calibri"/>
          <w:b/>
          <w:i/>
          <w:sz w:val="16"/>
          <w:szCs w:val="16"/>
          <w:lang w:eastAsia="de-DE"/>
        </w:rPr>
        <w:t>Cornelisz</w:t>
      </w:r>
      <w:proofErr w:type="spellEnd"/>
      <w:r w:rsidRPr="006729CF">
        <w:rPr>
          <w:rFonts w:eastAsia="Times New Roman" w:cs="Calibri"/>
          <w:b/>
          <w:i/>
          <w:sz w:val="16"/>
          <w:szCs w:val="16"/>
          <w:lang w:eastAsia="de-DE"/>
        </w:rPr>
        <w:t xml:space="preserve"> Plat</w:t>
      </w:r>
      <w:r>
        <w:rPr>
          <w:rFonts w:eastAsia="Times New Roman" w:cs="Calibri"/>
          <w:b/>
          <w:i/>
          <w:sz w:val="16"/>
          <w:szCs w:val="16"/>
          <w:lang w:eastAsia="de-DE"/>
        </w:rPr>
        <w:t xml:space="preserve"> </w:t>
      </w:r>
      <w:proofErr w:type="gramStart"/>
      <w:r>
        <w:rPr>
          <w:rFonts w:eastAsia="Times New Roman" w:cs="Calibri"/>
          <w:b/>
          <w:i/>
          <w:sz w:val="16"/>
          <w:szCs w:val="16"/>
          <w:lang w:eastAsia="de-DE"/>
        </w:rPr>
        <w:t xml:space="preserve">en </w:t>
      </w:r>
      <w:r w:rsidRPr="006729CF">
        <w:rPr>
          <w:rFonts w:cs="Calibri"/>
          <w:b/>
          <w:sz w:val="16"/>
          <w:szCs w:val="16"/>
        </w:rPr>
        <w:t xml:space="preserve"> </w:t>
      </w:r>
      <w:r w:rsidRPr="006729CF">
        <w:rPr>
          <w:rFonts w:eastAsia="Times New Roman" w:cs="Calibri"/>
          <w:b/>
          <w:i/>
          <w:sz w:val="16"/>
          <w:szCs w:val="16"/>
          <w:lang w:eastAsia="de-DE"/>
        </w:rPr>
        <w:t>Adriana</w:t>
      </w:r>
      <w:proofErr w:type="gramEnd"/>
      <w:r w:rsidRPr="006729CF">
        <w:rPr>
          <w:rFonts w:eastAsia="Times New Roman" w:cs="Calibri"/>
          <w:b/>
          <w:i/>
          <w:sz w:val="16"/>
          <w:szCs w:val="16"/>
          <w:lang w:eastAsia="de-DE"/>
        </w:rPr>
        <w:t xml:space="preserve"> van </w:t>
      </w:r>
      <w:proofErr w:type="spellStart"/>
      <w:r w:rsidRPr="006729CF">
        <w:rPr>
          <w:rFonts w:eastAsia="Times New Roman" w:cs="Calibri"/>
          <w:b/>
          <w:i/>
          <w:sz w:val="16"/>
          <w:szCs w:val="16"/>
          <w:lang w:eastAsia="de-DE"/>
        </w:rPr>
        <w:t>Steenhuysen</w:t>
      </w:r>
      <w:proofErr w:type="spellEnd"/>
      <w:r w:rsidRPr="006729CF">
        <w:rPr>
          <w:rFonts w:eastAsia="Times New Roman" w:cs="Calibri"/>
          <w:i/>
          <w:sz w:val="16"/>
          <w:szCs w:val="16"/>
          <w:lang w:eastAsia="de-DE"/>
        </w:rPr>
        <w:t xml:space="preserve"> </w:t>
      </w:r>
      <w:proofErr w:type="spellStart"/>
      <w:r w:rsidRPr="006729CF">
        <w:rPr>
          <w:rFonts w:eastAsia="Times New Roman" w:cs="Calibri"/>
          <w:i/>
          <w:sz w:val="16"/>
          <w:szCs w:val="16"/>
          <w:lang w:eastAsia="de-DE"/>
        </w:rPr>
        <w:t>weduwe</w:t>
      </w:r>
      <w:proofErr w:type="spellEnd"/>
      <w:r w:rsidRPr="006729CF">
        <w:rPr>
          <w:rFonts w:eastAsia="Times New Roman" w:cs="Calibri"/>
          <w:i/>
          <w:sz w:val="16"/>
          <w:szCs w:val="16"/>
          <w:lang w:eastAsia="de-DE"/>
        </w:rPr>
        <w:t xml:space="preserve"> van </w:t>
      </w:r>
      <w:proofErr w:type="spellStart"/>
      <w:r w:rsidRPr="006729CF">
        <w:rPr>
          <w:rFonts w:eastAsia="Times New Roman" w:cs="Calibri"/>
          <w:b/>
          <w:i/>
          <w:sz w:val="16"/>
          <w:szCs w:val="16"/>
          <w:lang w:eastAsia="de-DE"/>
        </w:rPr>
        <w:t>Crijn</w:t>
      </w:r>
      <w:proofErr w:type="spellEnd"/>
      <w:r w:rsidRPr="006729CF">
        <w:rPr>
          <w:rFonts w:eastAsia="Times New Roman" w:cs="Calibri"/>
          <w:b/>
          <w:i/>
          <w:sz w:val="16"/>
          <w:szCs w:val="16"/>
          <w:lang w:eastAsia="de-DE"/>
        </w:rPr>
        <w:t xml:space="preserve"> </w:t>
      </w:r>
      <w:proofErr w:type="spellStart"/>
      <w:r w:rsidRPr="006729CF">
        <w:rPr>
          <w:rFonts w:eastAsia="Times New Roman" w:cs="Calibri"/>
          <w:b/>
          <w:i/>
          <w:sz w:val="16"/>
          <w:szCs w:val="16"/>
          <w:lang w:eastAsia="de-DE"/>
        </w:rPr>
        <w:t>Andriesz</w:t>
      </w:r>
      <w:proofErr w:type="spellEnd"/>
      <w:proofErr w:type="gramStart"/>
      <w:r w:rsidRPr="006729CF">
        <w:rPr>
          <w:rFonts w:eastAsia="Times New Roman" w:cs="Calibri"/>
          <w:b/>
          <w:sz w:val="16"/>
          <w:szCs w:val="16"/>
          <w:lang w:eastAsia="de-DE"/>
        </w:rPr>
        <w:t>“</w:t>
      </w:r>
      <w:r>
        <w:rPr>
          <w:rFonts w:eastAsia="Times New Roman" w:cs="Calibri"/>
          <w:b/>
          <w:i/>
          <w:sz w:val="16"/>
          <w:szCs w:val="16"/>
          <w:lang w:eastAsia="de-DE"/>
        </w:rPr>
        <w:t xml:space="preserve"> </w:t>
      </w:r>
      <w:r w:rsidRPr="006729CF">
        <w:rPr>
          <w:rFonts w:eastAsia="Times New Roman" w:cs="Calibri"/>
          <w:sz w:val="16"/>
          <w:szCs w:val="16"/>
          <w:lang w:eastAsia="de-DE"/>
        </w:rPr>
        <w:t xml:space="preserve"> </w:t>
      </w:r>
      <w:r>
        <w:rPr>
          <w:rFonts w:eastAsia="Times New Roman" w:cs="Calibri"/>
          <w:sz w:val="16"/>
          <w:szCs w:val="16"/>
          <w:lang w:eastAsia="de-DE"/>
        </w:rPr>
        <w:t>als</w:t>
      </w:r>
      <w:proofErr w:type="gramEnd"/>
      <w:r>
        <w:rPr>
          <w:rFonts w:eastAsia="Times New Roman" w:cs="Calibri"/>
          <w:sz w:val="16"/>
          <w:szCs w:val="16"/>
          <w:lang w:eastAsia="de-DE"/>
        </w:rPr>
        <w:t xml:space="preserve"> </w:t>
      </w:r>
      <w:proofErr w:type="gramStart"/>
      <w:r>
        <w:rPr>
          <w:rFonts w:eastAsia="Times New Roman" w:cs="Calibri"/>
          <w:sz w:val="16"/>
          <w:szCs w:val="16"/>
          <w:lang w:eastAsia="de-DE"/>
        </w:rPr>
        <w:t>Zeuge</w:t>
      </w:r>
      <w:r w:rsidRPr="006729CF">
        <w:rPr>
          <w:rFonts w:eastAsia="Times New Roman" w:cs="Calibri"/>
          <w:sz w:val="16"/>
          <w:szCs w:val="16"/>
          <w:lang w:eastAsia="de-DE"/>
        </w:rPr>
        <w:t xml:space="preserve">n </w:t>
      </w:r>
      <w:r>
        <w:rPr>
          <w:rFonts w:eastAsia="Times New Roman" w:cs="Calibri"/>
          <w:sz w:val="16"/>
          <w:szCs w:val="16"/>
          <w:lang w:eastAsia="de-DE"/>
        </w:rPr>
        <w:t>:</w:t>
      </w:r>
      <w:proofErr w:type="gramEnd"/>
      <w:r>
        <w:rPr>
          <w:rFonts w:eastAsia="Times New Roman" w:cs="Calibri"/>
          <w:sz w:val="16"/>
          <w:szCs w:val="16"/>
          <w:lang w:eastAsia="de-DE"/>
        </w:rPr>
        <w:t xml:space="preserve"> </w:t>
      </w:r>
      <w:r w:rsidRPr="00412EA4">
        <w:rPr>
          <w:rFonts w:eastAsia="Times New Roman" w:cs="Calibri"/>
          <w:i/>
          <w:sz w:val="16"/>
          <w:szCs w:val="16"/>
          <w:lang w:eastAsia="de-DE"/>
        </w:rPr>
        <w:t xml:space="preserve">„Door </w:t>
      </w:r>
      <w:proofErr w:type="spellStart"/>
      <w:r w:rsidRPr="00412EA4">
        <w:rPr>
          <w:rFonts w:eastAsia="Times New Roman" w:cs="Calibri"/>
          <w:b/>
          <w:i/>
          <w:sz w:val="16"/>
          <w:szCs w:val="16"/>
          <w:lang w:eastAsia="de-DE"/>
        </w:rPr>
        <w:t>Cathalina</w:t>
      </w:r>
      <w:proofErr w:type="spellEnd"/>
      <w:r w:rsidRPr="00412EA4">
        <w:rPr>
          <w:rFonts w:eastAsia="Times New Roman" w:cs="Calibri"/>
          <w:b/>
          <w:i/>
          <w:sz w:val="16"/>
          <w:szCs w:val="16"/>
          <w:lang w:eastAsia="de-DE"/>
        </w:rPr>
        <w:t xml:space="preserve"> van </w:t>
      </w:r>
      <w:proofErr w:type="spellStart"/>
      <w:r w:rsidRPr="00412EA4">
        <w:rPr>
          <w:rFonts w:eastAsia="Times New Roman" w:cs="Calibri"/>
          <w:b/>
          <w:i/>
          <w:sz w:val="16"/>
          <w:szCs w:val="16"/>
          <w:lang w:eastAsia="de-DE"/>
        </w:rPr>
        <w:t>Steenhuysen</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weduwe</w:t>
      </w:r>
      <w:proofErr w:type="spellEnd"/>
      <w:r w:rsidRPr="00412EA4">
        <w:rPr>
          <w:rFonts w:eastAsia="Times New Roman" w:cs="Calibri"/>
          <w:i/>
          <w:sz w:val="16"/>
          <w:szCs w:val="16"/>
          <w:lang w:eastAsia="de-DE"/>
        </w:rPr>
        <w:t xml:space="preserve"> van </w:t>
      </w:r>
      <w:r w:rsidRPr="00412EA4">
        <w:rPr>
          <w:rFonts w:eastAsia="Times New Roman" w:cs="Calibri"/>
          <w:b/>
          <w:i/>
          <w:sz w:val="16"/>
          <w:szCs w:val="16"/>
          <w:lang w:eastAsia="de-DE"/>
        </w:rPr>
        <w:t xml:space="preserve">Jan </w:t>
      </w:r>
      <w:proofErr w:type="spellStart"/>
      <w:r w:rsidRPr="00412EA4">
        <w:rPr>
          <w:rFonts w:eastAsia="Times New Roman" w:cs="Calibri"/>
          <w:b/>
          <w:i/>
          <w:sz w:val="16"/>
          <w:szCs w:val="16"/>
          <w:lang w:eastAsia="de-DE"/>
        </w:rPr>
        <w:t>Claesz</w:t>
      </w:r>
      <w:proofErr w:type="spellEnd"/>
      <w:r w:rsidRPr="00412EA4">
        <w:rPr>
          <w:rFonts w:eastAsia="Times New Roman" w:cs="Calibri"/>
          <w:b/>
          <w:i/>
          <w:sz w:val="16"/>
          <w:szCs w:val="16"/>
          <w:lang w:eastAsia="de-DE"/>
        </w:rPr>
        <w:t xml:space="preserve"> van der A</w:t>
      </w:r>
      <w:r w:rsidRPr="00412EA4">
        <w:rPr>
          <w:rFonts w:eastAsia="Times New Roman" w:cs="Calibri"/>
          <w:i/>
          <w:sz w:val="16"/>
          <w:szCs w:val="16"/>
          <w:lang w:eastAsia="de-DE"/>
        </w:rPr>
        <w:t xml:space="preserve">. </w:t>
      </w:r>
      <w:r w:rsidRPr="00412EA4">
        <w:rPr>
          <w:rFonts w:eastAsia="Times New Roman" w:cs="Calibri"/>
          <w:b/>
          <w:i/>
          <w:sz w:val="16"/>
          <w:szCs w:val="16"/>
          <w:lang w:eastAsia="de-DE"/>
        </w:rPr>
        <w:t xml:space="preserve">Elisabeth van </w:t>
      </w:r>
      <w:proofErr w:type="spellStart"/>
      <w:r w:rsidRPr="00412EA4">
        <w:rPr>
          <w:rFonts w:eastAsia="Times New Roman" w:cs="Calibri"/>
          <w:b/>
          <w:i/>
          <w:sz w:val="16"/>
          <w:szCs w:val="16"/>
          <w:lang w:eastAsia="de-DE"/>
        </w:rPr>
        <w:t>Steenhuijsen</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weduwe</w:t>
      </w:r>
      <w:proofErr w:type="spellEnd"/>
      <w:r w:rsidRPr="00412EA4">
        <w:rPr>
          <w:rFonts w:eastAsia="Times New Roman" w:cs="Calibri"/>
          <w:i/>
          <w:sz w:val="16"/>
          <w:szCs w:val="16"/>
          <w:lang w:eastAsia="de-DE"/>
        </w:rPr>
        <w:t xml:space="preserve"> van </w:t>
      </w:r>
      <w:r w:rsidRPr="00412EA4">
        <w:rPr>
          <w:rFonts w:eastAsia="Times New Roman" w:cs="Calibri"/>
          <w:b/>
          <w:i/>
          <w:sz w:val="16"/>
          <w:szCs w:val="16"/>
          <w:lang w:eastAsia="de-DE"/>
        </w:rPr>
        <w:t xml:space="preserve">Joris </w:t>
      </w:r>
      <w:proofErr w:type="spellStart"/>
      <w:r w:rsidRPr="00412EA4">
        <w:rPr>
          <w:rFonts w:eastAsia="Times New Roman" w:cs="Calibri"/>
          <w:b/>
          <w:i/>
          <w:sz w:val="16"/>
          <w:szCs w:val="16"/>
          <w:lang w:eastAsia="de-DE"/>
        </w:rPr>
        <w:t>Cornelisz</w:t>
      </w:r>
      <w:proofErr w:type="spellEnd"/>
      <w:r w:rsidRPr="00412EA4">
        <w:rPr>
          <w:rFonts w:eastAsia="Times New Roman" w:cs="Calibri"/>
          <w:b/>
          <w:i/>
          <w:sz w:val="16"/>
          <w:szCs w:val="16"/>
          <w:lang w:eastAsia="de-DE"/>
        </w:rPr>
        <w:t xml:space="preserve"> Plat</w:t>
      </w:r>
      <w:r w:rsidRPr="00412EA4">
        <w:rPr>
          <w:rFonts w:eastAsia="Times New Roman" w:cs="Calibri"/>
          <w:i/>
          <w:sz w:val="16"/>
          <w:szCs w:val="16"/>
          <w:lang w:eastAsia="de-DE"/>
        </w:rPr>
        <w:t xml:space="preserve"> en </w:t>
      </w:r>
      <w:r w:rsidRPr="00412EA4">
        <w:rPr>
          <w:rFonts w:eastAsia="Times New Roman" w:cs="Calibri"/>
          <w:b/>
          <w:i/>
          <w:sz w:val="16"/>
          <w:szCs w:val="16"/>
          <w:lang w:eastAsia="de-DE"/>
        </w:rPr>
        <w:t xml:space="preserve">Adriana van </w:t>
      </w:r>
      <w:proofErr w:type="spellStart"/>
      <w:r w:rsidRPr="00412EA4">
        <w:rPr>
          <w:rFonts w:eastAsia="Times New Roman" w:cs="Calibri"/>
          <w:b/>
          <w:i/>
          <w:sz w:val="16"/>
          <w:szCs w:val="16"/>
          <w:lang w:eastAsia="de-DE"/>
        </w:rPr>
        <w:t>Steenhuysen</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weduwe</w:t>
      </w:r>
      <w:proofErr w:type="spellEnd"/>
      <w:r w:rsidRPr="00412EA4">
        <w:rPr>
          <w:rFonts w:eastAsia="Times New Roman" w:cs="Calibri"/>
          <w:i/>
          <w:sz w:val="16"/>
          <w:szCs w:val="16"/>
          <w:lang w:eastAsia="de-DE"/>
        </w:rPr>
        <w:t xml:space="preserve"> van </w:t>
      </w:r>
      <w:proofErr w:type="spellStart"/>
      <w:r w:rsidRPr="00412EA4">
        <w:rPr>
          <w:rFonts w:eastAsia="Times New Roman" w:cs="Calibri"/>
          <w:b/>
          <w:i/>
          <w:sz w:val="16"/>
          <w:szCs w:val="16"/>
          <w:lang w:eastAsia="de-DE"/>
        </w:rPr>
        <w:t>Crijn</w:t>
      </w:r>
      <w:proofErr w:type="spellEnd"/>
      <w:r w:rsidRPr="00412EA4">
        <w:rPr>
          <w:rFonts w:eastAsia="Times New Roman" w:cs="Calibri"/>
          <w:b/>
          <w:i/>
          <w:sz w:val="16"/>
          <w:szCs w:val="16"/>
          <w:lang w:eastAsia="de-DE"/>
        </w:rPr>
        <w:t xml:space="preserve"> </w:t>
      </w:r>
      <w:proofErr w:type="spellStart"/>
      <w:r w:rsidRPr="00412EA4">
        <w:rPr>
          <w:rFonts w:eastAsia="Times New Roman" w:cs="Calibri"/>
          <w:b/>
          <w:i/>
          <w:sz w:val="16"/>
          <w:szCs w:val="16"/>
          <w:lang w:eastAsia="de-DE"/>
        </w:rPr>
        <w:t>Andriesz</w:t>
      </w:r>
      <w:proofErr w:type="spellEnd"/>
      <w:r w:rsidRPr="00412EA4">
        <w:rPr>
          <w:rFonts w:eastAsia="Times New Roman" w:cs="Calibri"/>
          <w:i/>
          <w:sz w:val="16"/>
          <w:szCs w:val="16"/>
          <w:lang w:eastAsia="de-DE"/>
        </w:rPr>
        <w:t xml:space="preserve">, allen </w:t>
      </w:r>
      <w:proofErr w:type="spellStart"/>
      <w:r w:rsidRPr="00412EA4">
        <w:rPr>
          <w:rFonts w:eastAsia="Times New Roman" w:cs="Calibri"/>
          <w:i/>
          <w:sz w:val="16"/>
          <w:szCs w:val="16"/>
          <w:lang w:eastAsia="de-DE"/>
        </w:rPr>
        <w:t>zusters</w:t>
      </w:r>
      <w:proofErr w:type="spellEnd"/>
      <w:r w:rsidRPr="00412EA4">
        <w:rPr>
          <w:rFonts w:eastAsia="Times New Roman" w:cs="Calibri"/>
          <w:i/>
          <w:sz w:val="16"/>
          <w:szCs w:val="16"/>
          <w:lang w:eastAsia="de-DE"/>
        </w:rPr>
        <w:t xml:space="preserve">, worden </w:t>
      </w:r>
      <w:proofErr w:type="spellStart"/>
      <w:r w:rsidRPr="00412EA4">
        <w:rPr>
          <w:rFonts w:eastAsia="Times New Roman" w:cs="Calibri"/>
          <w:i/>
          <w:sz w:val="16"/>
          <w:szCs w:val="16"/>
          <w:lang w:eastAsia="de-DE"/>
        </w:rPr>
        <w:t>op</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verzoek</w:t>
      </w:r>
      <w:proofErr w:type="spellEnd"/>
      <w:r w:rsidRPr="00412EA4">
        <w:rPr>
          <w:rFonts w:eastAsia="Times New Roman" w:cs="Calibri"/>
          <w:i/>
          <w:sz w:val="16"/>
          <w:szCs w:val="16"/>
          <w:lang w:eastAsia="de-DE"/>
        </w:rPr>
        <w:t xml:space="preserve"> van </w:t>
      </w:r>
      <w:proofErr w:type="spellStart"/>
      <w:r w:rsidRPr="00412EA4">
        <w:rPr>
          <w:rFonts w:eastAsia="Times New Roman" w:cs="Calibri"/>
          <w:i/>
          <w:sz w:val="16"/>
          <w:szCs w:val="16"/>
          <w:lang w:eastAsia="de-DE"/>
        </w:rPr>
        <w:t>hun</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zuster</w:t>
      </w:r>
      <w:proofErr w:type="spellEnd"/>
      <w:r w:rsidRPr="00412EA4">
        <w:rPr>
          <w:rFonts w:eastAsia="Times New Roman" w:cs="Calibri"/>
          <w:i/>
          <w:sz w:val="16"/>
          <w:szCs w:val="16"/>
          <w:lang w:eastAsia="de-DE"/>
        </w:rPr>
        <w:t xml:space="preserve"> </w:t>
      </w:r>
      <w:r w:rsidRPr="00412EA4">
        <w:rPr>
          <w:rFonts w:eastAsia="Times New Roman" w:cs="Calibri"/>
          <w:b/>
          <w:i/>
          <w:sz w:val="16"/>
          <w:szCs w:val="16"/>
          <w:lang w:eastAsia="de-DE"/>
        </w:rPr>
        <w:t xml:space="preserve">Maria van </w:t>
      </w:r>
      <w:proofErr w:type="spellStart"/>
      <w:r w:rsidRPr="00412EA4">
        <w:rPr>
          <w:rFonts w:eastAsia="Times New Roman" w:cs="Calibri"/>
          <w:b/>
          <w:i/>
          <w:sz w:val="16"/>
          <w:szCs w:val="16"/>
          <w:lang w:eastAsia="de-DE"/>
        </w:rPr>
        <w:t>Steenhuysen</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weduwe</w:t>
      </w:r>
      <w:proofErr w:type="spellEnd"/>
      <w:r w:rsidRPr="00412EA4">
        <w:rPr>
          <w:rFonts w:eastAsia="Times New Roman" w:cs="Calibri"/>
          <w:i/>
          <w:sz w:val="16"/>
          <w:szCs w:val="16"/>
          <w:lang w:eastAsia="de-DE"/>
        </w:rPr>
        <w:t xml:space="preserve"> van </w:t>
      </w:r>
      <w:proofErr w:type="spellStart"/>
      <w:r w:rsidRPr="00412EA4">
        <w:rPr>
          <w:rFonts w:eastAsia="Times New Roman" w:cs="Calibri"/>
          <w:b/>
          <w:i/>
          <w:sz w:val="16"/>
          <w:szCs w:val="16"/>
          <w:lang w:eastAsia="de-DE"/>
        </w:rPr>
        <w:t>Doe</w:t>
      </w:r>
      <w:proofErr w:type="spellEnd"/>
      <w:r w:rsidRPr="00412EA4">
        <w:rPr>
          <w:rFonts w:eastAsia="Times New Roman" w:cs="Calibri"/>
          <w:b/>
          <w:i/>
          <w:sz w:val="16"/>
          <w:szCs w:val="16"/>
          <w:lang w:eastAsia="de-DE"/>
        </w:rPr>
        <w:t xml:space="preserve"> </w:t>
      </w:r>
      <w:proofErr w:type="spellStart"/>
      <w:r w:rsidRPr="00412EA4">
        <w:rPr>
          <w:rFonts w:eastAsia="Times New Roman" w:cs="Calibri"/>
          <w:b/>
          <w:i/>
          <w:sz w:val="16"/>
          <w:szCs w:val="16"/>
          <w:lang w:eastAsia="de-DE"/>
        </w:rPr>
        <w:t>Jansz</w:t>
      </w:r>
      <w:proofErr w:type="spellEnd"/>
      <w:r w:rsidRPr="00412EA4">
        <w:rPr>
          <w:rFonts w:eastAsia="Times New Roman" w:cs="Calibri"/>
          <w:b/>
          <w:i/>
          <w:sz w:val="16"/>
          <w:szCs w:val="16"/>
          <w:lang w:eastAsia="de-DE"/>
        </w:rPr>
        <w:t xml:space="preserve"> van den Heuvel</w:t>
      </w:r>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verklaringen</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afgelegd</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Bij</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het</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huwelijk</w:t>
      </w:r>
      <w:proofErr w:type="spellEnd"/>
      <w:r w:rsidRPr="00412EA4">
        <w:rPr>
          <w:rFonts w:eastAsia="Times New Roman" w:cs="Calibri"/>
          <w:i/>
          <w:sz w:val="16"/>
          <w:szCs w:val="16"/>
          <w:lang w:eastAsia="de-DE"/>
        </w:rPr>
        <w:t xml:space="preserve"> van Maria </w:t>
      </w:r>
      <w:proofErr w:type="spellStart"/>
      <w:r w:rsidRPr="00412EA4">
        <w:rPr>
          <w:rFonts w:eastAsia="Times New Roman" w:cs="Calibri"/>
          <w:i/>
          <w:sz w:val="16"/>
          <w:szCs w:val="16"/>
          <w:lang w:eastAsia="de-DE"/>
        </w:rPr>
        <w:t>met</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voornoemde</w:t>
      </w:r>
      <w:proofErr w:type="spellEnd"/>
      <w:r w:rsidRPr="00412EA4">
        <w:rPr>
          <w:rFonts w:eastAsia="Times New Roman" w:cs="Calibri"/>
          <w:i/>
          <w:sz w:val="16"/>
          <w:szCs w:val="16"/>
          <w:lang w:eastAsia="de-DE"/>
        </w:rPr>
        <w:t xml:space="preserve"> </w:t>
      </w:r>
      <w:r w:rsidRPr="00412EA4">
        <w:rPr>
          <w:rFonts w:eastAsia="Times New Roman" w:cs="Calibri"/>
          <w:b/>
          <w:i/>
          <w:sz w:val="16"/>
          <w:szCs w:val="16"/>
          <w:lang w:eastAsia="de-DE"/>
        </w:rPr>
        <w:t>Van der Heuvel</w:t>
      </w:r>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op</w:t>
      </w:r>
      <w:proofErr w:type="spellEnd"/>
      <w:r w:rsidRPr="00412EA4">
        <w:rPr>
          <w:rFonts w:eastAsia="Times New Roman" w:cs="Calibri"/>
          <w:i/>
          <w:sz w:val="16"/>
          <w:szCs w:val="16"/>
          <w:lang w:eastAsia="de-DE"/>
        </w:rPr>
        <w:t xml:space="preserve"> 29 </w:t>
      </w:r>
      <w:proofErr w:type="spellStart"/>
      <w:r w:rsidRPr="00412EA4">
        <w:rPr>
          <w:rFonts w:eastAsia="Times New Roman" w:cs="Calibri"/>
          <w:i/>
          <w:sz w:val="16"/>
          <w:szCs w:val="16"/>
          <w:lang w:eastAsia="de-DE"/>
        </w:rPr>
        <w:t>juni</w:t>
      </w:r>
      <w:proofErr w:type="spellEnd"/>
      <w:r w:rsidRPr="00412EA4">
        <w:rPr>
          <w:rFonts w:eastAsia="Times New Roman" w:cs="Calibri"/>
          <w:i/>
          <w:sz w:val="16"/>
          <w:szCs w:val="16"/>
          <w:lang w:eastAsia="de-DE"/>
        </w:rPr>
        <w:t xml:space="preserve"> 1637 </w:t>
      </w:r>
      <w:proofErr w:type="spellStart"/>
      <w:r w:rsidRPr="00412EA4">
        <w:rPr>
          <w:rFonts w:eastAsia="Times New Roman" w:cs="Calibri"/>
          <w:i/>
          <w:sz w:val="16"/>
          <w:szCs w:val="16"/>
          <w:lang w:eastAsia="de-DE"/>
        </w:rPr>
        <w:t>zijn</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huwelijkse</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voorwaarden</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vastgesteld</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gepasseerd</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voor</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notaris</w:t>
      </w:r>
      <w:proofErr w:type="spellEnd"/>
      <w:r w:rsidRPr="00412EA4">
        <w:rPr>
          <w:rFonts w:eastAsia="Times New Roman" w:cs="Calibri"/>
          <w:i/>
          <w:sz w:val="16"/>
          <w:szCs w:val="16"/>
          <w:lang w:eastAsia="de-DE"/>
        </w:rPr>
        <w:t xml:space="preserve"> </w:t>
      </w:r>
      <w:r w:rsidRPr="00412EA4">
        <w:rPr>
          <w:rFonts w:eastAsia="Times New Roman" w:cs="Calibri"/>
          <w:b/>
          <w:i/>
          <w:sz w:val="16"/>
          <w:szCs w:val="16"/>
          <w:lang w:eastAsia="de-DE"/>
        </w:rPr>
        <w:t xml:space="preserve">Nicolaes Vogel. Joris </w:t>
      </w:r>
      <w:proofErr w:type="spellStart"/>
      <w:r w:rsidRPr="00412EA4">
        <w:rPr>
          <w:rFonts w:eastAsia="Times New Roman" w:cs="Calibri"/>
          <w:b/>
          <w:i/>
          <w:sz w:val="16"/>
          <w:szCs w:val="16"/>
          <w:lang w:eastAsia="de-DE"/>
        </w:rPr>
        <w:t>Cornelisz</w:t>
      </w:r>
      <w:proofErr w:type="spellEnd"/>
      <w:r w:rsidRPr="00412EA4">
        <w:rPr>
          <w:rFonts w:eastAsia="Times New Roman" w:cs="Calibri"/>
          <w:b/>
          <w:i/>
          <w:sz w:val="16"/>
          <w:szCs w:val="16"/>
          <w:lang w:eastAsia="de-DE"/>
        </w:rPr>
        <w:t xml:space="preserve"> Plat</w:t>
      </w:r>
      <w:r w:rsidRPr="00412EA4">
        <w:rPr>
          <w:rFonts w:eastAsia="Times New Roman" w:cs="Calibri"/>
          <w:i/>
          <w:sz w:val="16"/>
          <w:szCs w:val="16"/>
          <w:lang w:eastAsia="de-DE"/>
        </w:rPr>
        <w:t xml:space="preserve"> en </w:t>
      </w:r>
      <w:proofErr w:type="spellStart"/>
      <w:r w:rsidRPr="00412EA4">
        <w:rPr>
          <w:rFonts w:eastAsia="Times New Roman" w:cs="Calibri"/>
          <w:b/>
          <w:i/>
          <w:sz w:val="16"/>
          <w:szCs w:val="16"/>
          <w:lang w:eastAsia="de-DE"/>
        </w:rPr>
        <w:t>Crijn</w:t>
      </w:r>
      <w:proofErr w:type="spellEnd"/>
      <w:r w:rsidRPr="00412EA4">
        <w:rPr>
          <w:rFonts w:eastAsia="Times New Roman" w:cs="Calibri"/>
          <w:b/>
          <w:i/>
          <w:sz w:val="16"/>
          <w:szCs w:val="16"/>
          <w:lang w:eastAsia="de-DE"/>
        </w:rPr>
        <w:t xml:space="preserve"> </w:t>
      </w:r>
      <w:proofErr w:type="spellStart"/>
      <w:r w:rsidRPr="00412EA4">
        <w:rPr>
          <w:rFonts w:eastAsia="Times New Roman" w:cs="Calibri"/>
          <w:b/>
          <w:i/>
          <w:sz w:val="16"/>
          <w:szCs w:val="16"/>
          <w:lang w:eastAsia="de-DE"/>
        </w:rPr>
        <w:t>Andriesz</w:t>
      </w:r>
      <w:proofErr w:type="spellEnd"/>
      <w:r w:rsidRPr="00412EA4">
        <w:rPr>
          <w:rFonts w:eastAsia="Times New Roman" w:cs="Calibri"/>
          <w:i/>
          <w:sz w:val="16"/>
          <w:szCs w:val="16"/>
          <w:lang w:eastAsia="de-DE"/>
        </w:rPr>
        <w:t xml:space="preserve">, haar </w:t>
      </w:r>
      <w:proofErr w:type="spellStart"/>
      <w:r w:rsidRPr="00412EA4">
        <w:rPr>
          <w:rFonts w:eastAsia="Times New Roman" w:cs="Calibri"/>
          <w:i/>
          <w:sz w:val="16"/>
          <w:szCs w:val="16"/>
          <w:lang w:eastAsia="de-DE"/>
        </w:rPr>
        <w:t>assistenten</w:t>
      </w:r>
      <w:proofErr w:type="spellEnd"/>
      <w:r w:rsidRPr="00412EA4">
        <w:rPr>
          <w:rFonts w:eastAsia="Times New Roman" w:cs="Calibri"/>
          <w:i/>
          <w:sz w:val="16"/>
          <w:szCs w:val="16"/>
          <w:lang w:eastAsia="de-DE"/>
        </w:rPr>
        <w:t xml:space="preserve"> en haar </w:t>
      </w:r>
      <w:proofErr w:type="spellStart"/>
      <w:r w:rsidRPr="00412EA4">
        <w:rPr>
          <w:rFonts w:eastAsia="Times New Roman" w:cs="Calibri"/>
          <w:i/>
          <w:sz w:val="16"/>
          <w:szCs w:val="16"/>
          <w:lang w:eastAsia="de-DE"/>
        </w:rPr>
        <w:t>neef</w:t>
      </w:r>
      <w:proofErr w:type="spellEnd"/>
      <w:r w:rsidRPr="00412EA4">
        <w:rPr>
          <w:rFonts w:eastAsia="Times New Roman" w:cs="Calibri"/>
          <w:i/>
          <w:sz w:val="16"/>
          <w:szCs w:val="16"/>
          <w:lang w:eastAsia="de-DE"/>
        </w:rPr>
        <w:t xml:space="preserve"> </w:t>
      </w:r>
      <w:r w:rsidRPr="00412EA4">
        <w:rPr>
          <w:rFonts w:eastAsia="Times New Roman" w:cs="Calibri"/>
          <w:b/>
          <w:i/>
          <w:sz w:val="16"/>
          <w:szCs w:val="16"/>
          <w:lang w:eastAsia="de-DE"/>
        </w:rPr>
        <w:t xml:space="preserve">Hendrick </w:t>
      </w:r>
      <w:proofErr w:type="spellStart"/>
      <w:r w:rsidRPr="00412EA4">
        <w:rPr>
          <w:rFonts w:eastAsia="Times New Roman" w:cs="Calibri"/>
          <w:b/>
          <w:i/>
          <w:sz w:val="16"/>
          <w:szCs w:val="16"/>
          <w:lang w:eastAsia="de-DE"/>
        </w:rPr>
        <w:t>Verdoncq</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hebben</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aan</w:t>
      </w:r>
      <w:proofErr w:type="spellEnd"/>
      <w:r w:rsidRPr="00412EA4">
        <w:rPr>
          <w:rFonts w:eastAsia="Times New Roman" w:cs="Calibri"/>
          <w:i/>
          <w:sz w:val="16"/>
          <w:szCs w:val="16"/>
          <w:lang w:eastAsia="de-DE"/>
        </w:rPr>
        <w:t xml:space="preserve"> </w:t>
      </w:r>
      <w:r w:rsidRPr="00412EA4">
        <w:rPr>
          <w:rFonts w:eastAsia="Times New Roman" w:cs="Calibri"/>
          <w:b/>
          <w:i/>
          <w:sz w:val="16"/>
          <w:szCs w:val="16"/>
          <w:lang w:eastAsia="de-DE"/>
        </w:rPr>
        <w:t xml:space="preserve">Jan </w:t>
      </w:r>
      <w:proofErr w:type="spellStart"/>
      <w:r w:rsidRPr="00412EA4">
        <w:rPr>
          <w:rFonts w:eastAsia="Times New Roman" w:cs="Calibri"/>
          <w:b/>
          <w:i/>
          <w:sz w:val="16"/>
          <w:szCs w:val="16"/>
          <w:lang w:eastAsia="de-DE"/>
        </w:rPr>
        <w:t>Harmansz</w:t>
      </w:r>
      <w:proofErr w:type="spellEnd"/>
      <w:r w:rsidRPr="00412EA4">
        <w:rPr>
          <w:rFonts w:eastAsia="Times New Roman" w:cs="Calibri"/>
          <w:b/>
          <w:i/>
          <w:sz w:val="16"/>
          <w:szCs w:val="16"/>
          <w:lang w:eastAsia="de-DE"/>
        </w:rPr>
        <w:t xml:space="preserve"> van den Heuvel</w:t>
      </w:r>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vader</w:t>
      </w:r>
      <w:proofErr w:type="spellEnd"/>
      <w:r w:rsidRPr="00412EA4">
        <w:rPr>
          <w:rFonts w:eastAsia="Times New Roman" w:cs="Calibri"/>
          <w:i/>
          <w:sz w:val="16"/>
          <w:szCs w:val="16"/>
          <w:lang w:eastAsia="de-DE"/>
        </w:rPr>
        <w:t xml:space="preserve"> van haar man, </w:t>
      </w:r>
      <w:proofErr w:type="spellStart"/>
      <w:r w:rsidRPr="00412EA4">
        <w:rPr>
          <w:rFonts w:eastAsia="Times New Roman" w:cs="Calibri"/>
          <w:i/>
          <w:sz w:val="16"/>
          <w:szCs w:val="16"/>
          <w:lang w:eastAsia="de-DE"/>
        </w:rPr>
        <w:t>gevraagd</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hoeveel</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hij</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het</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bruidspaar</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zou</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geven</w:t>
      </w:r>
      <w:proofErr w:type="spellEnd"/>
      <w:r w:rsidRPr="00412EA4">
        <w:rPr>
          <w:rFonts w:eastAsia="Times New Roman" w:cs="Calibri"/>
          <w:i/>
          <w:sz w:val="16"/>
          <w:szCs w:val="16"/>
          <w:lang w:eastAsia="de-DE"/>
        </w:rPr>
        <w:t xml:space="preserve">. In </w:t>
      </w:r>
      <w:proofErr w:type="spellStart"/>
      <w:r w:rsidRPr="00412EA4">
        <w:rPr>
          <w:rFonts w:eastAsia="Times New Roman" w:cs="Calibri"/>
          <w:i/>
          <w:sz w:val="16"/>
          <w:szCs w:val="16"/>
          <w:lang w:eastAsia="de-DE"/>
        </w:rPr>
        <w:t>de</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akte</w:t>
      </w:r>
      <w:proofErr w:type="spellEnd"/>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wordt</w:t>
      </w:r>
      <w:proofErr w:type="spellEnd"/>
      <w:r w:rsidRPr="00412EA4">
        <w:rPr>
          <w:rFonts w:eastAsia="Times New Roman" w:cs="Calibri"/>
          <w:i/>
          <w:sz w:val="16"/>
          <w:szCs w:val="16"/>
          <w:lang w:eastAsia="de-DE"/>
        </w:rPr>
        <w:t xml:space="preserve"> als </w:t>
      </w:r>
      <w:proofErr w:type="spellStart"/>
      <w:r w:rsidRPr="00412EA4">
        <w:rPr>
          <w:rFonts w:eastAsia="Times New Roman" w:cs="Calibri"/>
          <w:i/>
          <w:sz w:val="16"/>
          <w:szCs w:val="16"/>
          <w:lang w:eastAsia="de-DE"/>
        </w:rPr>
        <w:t>broer</w:t>
      </w:r>
      <w:proofErr w:type="spellEnd"/>
      <w:r w:rsidRPr="00412EA4">
        <w:rPr>
          <w:rFonts w:eastAsia="Times New Roman" w:cs="Calibri"/>
          <w:i/>
          <w:sz w:val="16"/>
          <w:szCs w:val="16"/>
          <w:lang w:eastAsia="de-DE"/>
        </w:rPr>
        <w:t xml:space="preserve"> van de </w:t>
      </w:r>
      <w:proofErr w:type="spellStart"/>
      <w:r w:rsidRPr="00412EA4">
        <w:rPr>
          <w:rFonts w:eastAsia="Times New Roman" w:cs="Calibri"/>
          <w:i/>
          <w:sz w:val="16"/>
          <w:szCs w:val="16"/>
          <w:lang w:eastAsia="de-DE"/>
        </w:rPr>
        <w:t>bruidegom</w:t>
      </w:r>
      <w:proofErr w:type="spellEnd"/>
      <w:r w:rsidRPr="00412EA4">
        <w:rPr>
          <w:rFonts w:eastAsia="Times New Roman" w:cs="Calibri"/>
          <w:i/>
          <w:sz w:val="16"/>
          <w:szCs w:val="16"/>
          <w:lang w:eastAsia="de-DE"/>
        </w:rPr>
        <w:t xml:space="preserve"> </w:t>
      </w:r>
      <w:r w:rsidRPr="00412EA4">
        <w:rPr>
          <w:rFonts w:eastAsia="Times New Roman" w:cs="Calibri"/>
          <w:b/>
          <w:i/>
          <w:sz w:val="16"/>
          <w:szCs w:val="16"/>
          <w:lang w:eastAsia="de-DE"/>
        </w:rPr>
        <w:t xml:space="preserve">Harman </w:t>
      </w:r>
      <w:proofErr w:type="spellStart"/>
      <w:r w:rsidRPr="00412EA4">
        <w:rPr>
          <w:rFonts w:eastAsia="Times New Roman" w:cs="Calibri"/>
          <w:b/>
          <w:i/>
          <w:sz w:val="16"/>
          <w:szCs w:val="16"/>
          <w:lang w:eastAsia="de-DE"/>
        </w:rPr>
        <w:t>Jansz</w:t>
      </w:r>
      <w:proofErr w:type="spellEnd"/>
      <w:r w:rsidRPr="00412EA4">
        <w:rPr>
          <w:rFonts w:eastAsia="Times New Roman" w:cs="Calibri"/>
          <w:b/>
          <w:i/>
          <w:sz w:val="16"/>
          <w:szCs w:val="16"/>
          <w:lang w:eastAsia="de-DE"/>
        </w:rPr>
        <w:t xml:space="preserve"> van den Heuvel</w:t>
      </w:r>
      <w:r w:rsidRPr="00412EA4">
        <w:rPr>
          <w:rFonts w:eastAsia="Times New Roman" w:cs="Calibri"/>
          <w:i/>
          <w:sz w:val="16"/>
          <w:szCs w:val="16"/>
          <w:lang w:eastAsia="de-DE"/>
        </w:rPr>
        <w:t xml:space="preserve"> </w:t>
      </w:r>
      <w:proofErr w:type="spellStart"/>
      <w:r w:rsidRPr="00412EA4">
        <w:rPr>
          <w:rFonts w:eastAsia="Times New Roman" w:cs="Calibri"/>
          <w:i/>
          <w:sz w:val="16"/>
          <w:szCs w:val="16"/>
          <w:lang w:eastAsia="de-DE"/>
        </w:rPr>
        <w:t>vermeld</w:t>
      </w:r>
      <w:proofErr w:type="spellEnd"/>
      <w:r w:rsidRPr="00412EA4">
        <w:rPr>
          <w:rFonts w:eastAsia="Times New Roman" w:cs="Calibri"/>
          <w:i/>
          <w:sz w:val="16"/>
          <w:szCs w:val="16"/>
          <w:lang w:eastAsia="de-DE"/>
        </w:rPr>
        <w:t>.</w:t>
      </w:r>
      <w:r>
        <w:rPr>
          <w:rFonts w:eastAsia="Times New Roman" w:cs="Calibri"/>
          <w:i/>
          <w:sz w:val="16"/>
          <w:szCs w:val="16"/>
          <w:lang w:eastAsia="de-DE"/>
        </w:rPr>
        <w:t>“</w:t>
      </w:r>
      <w:r w:rsidRPr="00412EA4">
        <w:rPr>
          <w:rStyle w:val="Funotenzeichen"/>
          <w:rFonts w:eastAsia="Times New Roman" w:cs="Calibri"/>
          <w:b/>
          <w:sz w:val="16"/>
          <w:szCs w:val="16"/>
          <w:lang w:eastAsia="de-DE"/>
        </w:rPr>
        <w:t xml:space="preserve"> </w:t>
      </w:r>
      <w:r w:rsidRPr="004E2618">
        <w:rPr>
          <w:rStyle w:val="Funotenzeichen"/>
          <w:rFonts w:eastAsia="Times New Roman" w:cs="Calibri"/>
          <w:b/>
          <w:sz w:val="16"/>
          <w:szCs w:val="16"/>
          <w:lang w:eastAsia="de-DE"/>
        </w:rPr>
        <w:footnoteReference w:id="506"/>
      </w:r>
    </w:p>
    <w:p w14:paraId="16B67093" w14:textId="77777777" w:rsidR="00865B41" w:rsidRDefault="00865B41" w:rsidP="00865B41">
      <w:pPr>
        <w:ind w:left="1416" w:hanging="711"/>
        <w:rPr>
          <w:rFonts w:ascii="Times New Roman" w:eastAsia="Times New Roman" w:hAnsi="Times New Roman"/>
          <w:sz w:val="16"/>
          <w:szCs w:val="16"/>
          <w:lang w:eastAsia="de-DE"/>
        </w:rPr>
      </w:pPr>
      <w:r>
        <w:rPr>
          <w:rFonts w:ascii="Times New Roman" w:eastAsia="Times New Roman" w:hAnsi="Times New Roman"/>
          <w:sz w:val="24"/>
          <w:szCs w:val="24"/>
          <w:lang w:eastAsia="de-DE"/>
        </w:rPr>
        <w:tab/>
      </w:r>
      <w:r w:rsidRPr="00C21223">
        <w:rPr>
          <w:rFonts w:eastAsia="Times New Roman" w:cs="Calibri"/>
          <w:b/>
          <w:sz w:val="20"/>
          <w:szCs w:val="20"/>
          <w:lang w:eastAsia="de-DE"/>
        </w:rPr>
        <w:t>26.5.1656:</w:t>
      </w:r>
      <w:r>
        <w:rPr>
          <w:rFonts w:eastAsia="Times New Roman" w:cs="Calibri"/>
          <w:b/>
          <w:sz w:val="20"/>
          <w:szCs w:val="20"/>
          <w:lang w:eastAsia="de-DE"/>
        </w:rPr>
        <w:t xml:space="preserve"> </w:t>
      </w:r>
      <w:r>
        <w:rPr>
          <w:rFonts w:eastAsia="Times New Roman" w:cs="Calibri"/>
          <w:b/>
          <w:sz w:val="16"/>
          <w:szCs w:val="16"/>
          <w:lang w:eastAsia="de-DE"/>
        </w:rPr>
        <w:t>„</w:t>
      </w:r>
      <w:r w:rsidRPr="00C21223">
        <w:rPr>
          <w:rFonts w:asciiTheme="minorHAnsi" w:eastAsia="Times New Roman" w:hAnsiTheme="minorHAnsi" w:cstheme="minorHAnsi"/>
          <w:b/>
          <w:i/>
          <w:sz w:val="16"/>
          <w:szCs w:val="16"/>
          <w:lang w:eastAsia="de-DE"/>
        </w:rPr>
        <w:t xml:space="preserve">Maria van </w:t>
      </w:r>
      <w:proofErr w:type="spellStart"/>
      <w:r w:rsidRPr="00C21223">
        <w:rPr>
          <w:rFonts w:asciiTheme="minorHAnsi" w:eastAsia="Times New Roman" w:hAnsiTheme="minorHAnsi" w:cstheme="minorHAnsi"/>
          <w:b/>
          <w:i/>
          <w:sz w:val="16"/>
          <w:szCs w:val="16"/>
          <w:lang w:eastAsia="de-DE"/>
        </w:rPr>
        <w:t>Steenhuysen</w:t>
      </w:r>
      <w:proofErr w:type="spellEnd"/>
      <w:r w:rsidRPr="00C21223">
        <w:rPr>
          <w:rFonts w:asciiTheme="minorHAnsi" w:eastAsia="Times New Roman" w:hAnsiTheme="minorHAnsi" w:cstheme="minorHAnsi"/>
          <w:i/>
          <w:sz w:val="16"/>
          <w:szCs w:val="16"/>
          <w:lang w:eastAsia="de-DE"/>
        </w:rPr>
        <w:t xml:space="preserve">, </w:t>
      </w:r>
      <w:proofErr w:type="spellStart"/>
      <w:r w:rsidRPr="00C21223">
        <w:rPr>
          <w:rFonts w:asciiTheme="minorHAnsi" w:eastAsia="Times New Roman" w:hAnsiTheme="minorHAnsi" w:cstheme="minorHAnsi"/>
          <w:i/>
          <w:sz w:val="16"/>
          <w:szCs w:val="16"/>
          <w:lang w:eastAsia="de-DE"/>
        </w:rPr>
        <w:t>weduwe</w:t>
      </w:r>
      <w:proofErr w:type="spellEnd"/>
      <w:r w:rsidRPr="00C21223">
        <w:rPr>
          <w:rFonts w:asciiTheme="minorHAnsi" w:eastAsia="Times New Roman" w:hAnsiTheme="minorHAnsi" w:cstheme="minorHAnsi"/>
          <w:i/>
          <w:sz w:val="16"/>
          <w:szCs w:val="16"/>
          <w:lang w:eastAsia="de-DE"/>
        </w:rPr>
        <w:t xml:space="preserve"> van </w:t>
      </w:r>
      <w:proofErr w:type="spellStart"/>
      <w:r w:rsidRPr="00C21223">
        <w:rPr>
          <w:rFonts w:asciiTheme="minorHAnsi" w:eastAsia="Times New Roman" w:hAnsiTheme="minorHAnsi" w:cstheme="minorHAnsi"/>
          <w:b/>
          <w:i/>
          <w:sz w:val="16"/>
          <w:szCs w:val="16"/>
          <w:lang w:eastAsia="de-DE"/>
        </w:rPr>
        <w:t>Doen</w:t>
      </w:r>
      <w:proofErr w:type="spellEnd"/>
      <w:r w:rsidRPr="00C21223">
        <w:rPr>
          <w:rFonts w:asciiTheme="minorHAnsi" w:eastAsia="Times New Roman" w:hAnsiTheme="minorHAnsi" w:cstheme="minorHAnsi"/>
          <w:b/>
          <w:i/>
          <w:sz w:val="16"/>
          <w:szCs w:val="16"/>
          <w:lang w:eastAsia="de-DE"/>
        </w:rPr>
        <w:t xml:space="preserve"> Janssen van den Heuvel</w:t>
      </w:r>
      <w:r w:rsidRPr="00C21223">
        <w:rPr>
          <w:rFonts w:asciiTheme="minorHAnsi" w:eastAsia="Times New Roman" w:hAnsiTheme="minorHAnsi" w:cstheme="minorHAnsi"/>
          <w:i/>
          <w:sz w:val="16"/>
          <w:szCs w:val="16"/>
          <w:lang w:eastAsia="de-DE"/>
        </w:rPr>
        <w:t xml:space="preserve">, </w:t>
      </w:r>
      <w:proofErr w:type="spellStart"/>
      <w:r w:rsidRPr="00C21223">
        <w:rPr>
          <w:rFonts w:asciiTheme="minorHAnsi" w:eastAsia="Times New Roman" w:hAnsiTheme="minorHAnsi" w:cstheme="minorHAnsi"/>
          <w:i/>
          <w:sz w:val="16"/>
          <w:szCs w:val="16"/>
          <w:lang w:eastAsia="de-DE"/>
        </w:rPr>
        <w:t>draagt</w:t>
      </w:r>
      <w:proofErr w:type="spellEnd"/>
      <w:r w:rsidRPr="00C21223">
        <w:rPr>
          <w:rFonts w:asciiTheme="minorHAnsi" w:eastAsia="Times New Roman" w:hAnsiTheme="minorHAnsi" w:cstheme="minorHAnsi"/>
          <w:i/>
          <w:sz w:val="16"/>
          <w:szCs w:val="16"/>
          <w:lang w:eastAsia="de-DE"/>
        </w:rPr>
        <w:t xml:space="preserve"> </w:t>
      </w:r>
      <w:proofErr w:type="spellStart"/>
      <w:r w:rsidRPr="00C21223">
        <w:rPr>
          <w:rFonts w:asciiTheme="minorHAnsi" w:eastAsia="Times New Roman" w:hAnsiTheme="minorHAnsi" w:cstheme="minorHAnsi"/>
          <w:i/>
          <w:sz w:val="16"/>
          <w:szCs w:val="16"/>
          <w:lang w:eastAsia="de-DE"/>
        </w:rPr>
        <w:t>obligaties</w:t>
      </w:r>
      <w:proofErr w:type="spellEnd"/>
      <w:r w:rsidRPr="00C21223">
        <w:rPr>
          <w:rFonts w:asciiTheme="minorHAnsi" w:eastAsia="Times New Roman" w:hAnsiTheme="minorHAnsi" w:cstheme="minorHAnsi"/>
          <w:i/>
          <w:sz w:val="16"/>
          <w:szCs w:val="16"/>
          <w:lang w:eastAsia="de-DE"/>
        </w:rPr>
        <w:t xml:space="preserve"> </w:t>
      </w:r>
      <w:proofErr w:type="spellStart"/>
      <w:r w:rsidRPr="00C21223">
        <w:rPr>
          <w:rFonts w:asciiTheme="minorHAnsi" w:eastAsia="Times New Roman" w:hAnsiTheme="minorHAnsi" w:cstheme="minorHAnsi"/>
          <w:i/>
          <w:sz w:val="16"/>
          <w:szCs w:val="16"/>
          <w:lang w:eastAsia="de-DE"/>
        </w:rPr>
        <w:t>over</w:t>
      </w:r>
      <w:proofErr w:type="spellEnd"/>
      <w:r w:rsidRPr="00C21223">
        <w:rPr>
          <w:rFonts w:asciiTheme="minorHAnsi" w:eastAsia="Times New Roman" w:hAnsiTheme="minorHAnsi" w:cstheme="minorHAnsi"/>
          <w:i/>
          <w:sz w:val="16"/>
          <w:szCs w:val="16"/>
          <w:lang w:eastAsia="de-DE"/>
        </w:rPr>
        <w:t xml:space="preserve"> </w:t>
      </w:r>
      <w:proofErr w:type="spellStart"/>
      <w:r w:rsidRPr="00C21223">
        <w:rPr>
          <w:rFonts w:asciiTheme="minorHAnsi" w:eastAsia="Times New Roman" w:hAnsiTheme="minorHAnsi" w:cstheme="minorHAnsi"/>
          <w:i/>
          <w:sz w:val="16"/>
          <w:szCs w:val="16"/>
          <w:lang w:eastAsia="de-DE"/>
        </w:rPr>
        <w:t>aan</w:t>
      </w:r>
      <w:proofErr w:type="spellEnd"/>
      <w:r w:rsidRPr="00C21223">
        <w:rPr>
          <w:rFonts w:asciiTheme="minorHAnsi" w:eastAsia="Times New Roman" w:hAnsiTheme="minorHAnsi" w:cstheme="minorHAnsi"/>
          <w:i/>
          <w:sz w:val="16"/>
          <w:szCs w:val="16"/>
          <w:lang w:eastAsia="de-DE"/>
        </w:rPr>
        <w:t xml:space="preserve"> </w:t>
      </w:r>
      <w:r w:rsidRPr="00C21223">
        <w:rPr>
          <w:rFonts w:asciiTheme="minorHAnsi" w:eastAsia="Times New Roman" w:hAnsiTheme="minorHAnsi" w:cstheme="minorHAnsi"/>
          <w:b/>
          <w:i/>
          <w:sz w:val="16"/>
          <w:szCs w:val="16"/>
          <w:lang w:eastAsia="de-DE"/>
        </w:rPr>
        <w:t>Nicolaes Vogel</w:t>
      </w:r>
      <w:r w:rsidRPr="00C21223">
        <w:rPr>
          <w:rFonts w:asciiTheme="minorHAnsi" w:eastAsia="Times New Roman" w:hAnsiTheme="minorHAnsi" w:cstheme="minorHAnsi"/>
          <w:i/>
          <w:sz w:val="16"/>
          <w:szCs w:val="16"/>
          <w:lang w:eastAsia="de-DE"/>
        </w:rPr>
        <w:t xml:space="preserve">, </w:t>
      </w:r>
      <w:proofErr w:type="spellStart"/>
      <w:r w:rsidRPr="00C21223">
        <w:rPr>
          <w:rFonts w:asciiTheme="minorHAnsi" w:eastAsia="Times New Roman" w:hAnsiTheme="minorHAnsi" w:cstheme="minorHAnsi"/>
          <w:i/>
          <w:sz w:val="16"/>
          <w:szCs w:val="16"/>
          <w:lang w:eastAsia="de-DE"/>
        </w:rPr>
        <w:t>brouwer</w:t>
      </w:r>
      <w:proofErr w:type="spellEnd"/>
      <w:r w:rsidRPr="00C21223">
        <w:rPr>
          <w:rFonts w:asciiTheme="minorHAnsi" w:eastAsia="Times New Roman" w:hAnsiTheme="minorHAnsi" w:cstheme="minorHAnsi"/>
          <w:i/>
          <w:sz w:val="16"/>
          <w:szCs w:val="16"/>
          <w:lang w:eastAsia="de-DE"/>
        </w:rPr>
        <w:t xml:space="preserve"> van de </w:t>
      </w:r>
      <w:proofErr w:type="spellStart"/>
      <w:r w:rsidRPr="00C21223">
        <w:rPr>
          <w:rFonts w:asciiTheme="minorHAnsi" w:eastAsia="Times New Roman" w:hAnsiTheme="minorHAnsi" w:cstheme="minorHAnsi"/>
          <w:i/>
          <w:sz w:val="16"/>
          <w:szCs w:val="16"/>
          <w:lang w:eastAsia="de-DE"/>
        </w:rPr>
        <w:t>Holandschen</w:t>
      </w:r>
      <w:proofErr w:type="spellEnd"/>
      <w:r w:rsidRPr="00C21223">
        <w:rPr>
          <w:rFonts w:asciiTheme="minorHAnsi" w:eastAsia="Times New Roman" w:hAnsiTheme="minorHAnsi" w:cstheme="minorHAnsi"/>
          <w:i/>
          <w:sz w:val="16"/>
          <w:szCs w:val="16"/>
          <w:lang w:eastAsia="de-DE"/>
        </w:rPr>
        <w:t xml:space="preserve"> </w:t>
      </w:r>
      <w:proofErr w:type="spellStart"/>
      <w:r w:rsidRPr="00C21223">
        <w:rPr>
          <w:rFonts w:asciiTheme="minorHAnsi" w:eastAsia="Times New Roman" w:hAnsiTheme="minorHAnsi" w:cstheme="minorHAnsi"/>
          <w:i/>
          <w:sz w:val="16"/>
          <w:szCs w:val="16"/>
          <w:lang w:eastAsia="de-DE"/>
        </w:rPr>
        <w:t>Tuyn</w:t>
      </w:r>
      <w:proofErr w:type="spellEnd"/>
      <w:r w:rsidRPr="00C21223">
        <w:rPr>
          <w:rFonts w:asciiTheme="minorHAnsi" w:eastAsia="Times New Roman" w:hAnsiTheme="minorHAnsi" w:cstheme="minorHAnsi"/>
          <w:i/>
          <w:sz w:val="16"/>
          <w:szCs w:val="16"/>
          <w:lang w:eastAsia="de-DE"/>
        </w:rPr>
        <w:t xml:space="preserve">. Het </w:t>
      </w:r>
      <w:proofErr w:type="spellStart"/>
      <w:r w:rsidRPr="00C21223">
        <w:rPr>
          <w:rFonts w:asciiTheme="minorHAnsi" w:eastAsia="Times New Roman" w:hAnsiTheme="minorHAnsi" w:cstheme="minorHAnsi"/>
          <w:i/>
          <w:sz w:val="16"/>
          <w:szCs w:val="16"/>
          <w:lang w:eastAsia="de-DE"/>
        </w:rPr>
        <w:t>betreft</w:t>
      </w:r>
      <w:proofErr w:type="spellEnd"/>
      <w:r w:rsidRPr="00C21223">
        <w:rPr>
          <w:rFonts w:asciiTheme="minorHAnsi" w:eastAsia="Times New Roman" w:hAnsiTheme="minorHAnsi" w:cstheme="minorHAnsi"/>
          <w:i/>
          <w:sz w:val="16"/>
          <w:szCs w:val="16"/>
          <w:lang w:eastAsia="de-DE"/>
        </w:rPr>
        <w:t xml:space="preserve"> </w:t>
      </w:r>
      <w:proofErr w:type="spellStart"/>
      <w:r w:rsidRPr="00C21223">
        <w:rPr>
          <w:rFonts w:asciiTheme="minorHAnsi" w:eastAsia="Times New Roman" w:hAnsiTheme="minorHAnsi" w:cstheme="minorHAnsi"/>
          <w:i/>
          <w:sz w:val="16"/>
          <w:szCs w:val="16"/>
          <w:lang w:eastAsia="de-DE"/>
        </w:rPr>
        <w:t>obligaties</w:t>
      </w:r>
      <w:proofErr w:type="spellEnd"/>
      <w:r w:rsidRPr="00C21223">
        <w:rPr>
          <w:rFonts w:asciiTheme="minorHAnsi" w:eastAsia="Times New Roman" w:hAnsiTheme="minorHAnsi" w:cstheme="minorHAnsi"/>
          <w:i/>
          <w:sz w:val="16"/>
          <w:szCs w:val="16"/>
          <w:lang w:eastAsia="de-DE"/>
        </w:rPr>
        <w:t xml:space="preserve"> </w:t>
      </w:r>
      <w:proofErr w:type="spellStart"/>
      <w:r w:rsidRPr="00C21223">
        <w:rPr>
          <w:rFonts w:asciiTheme="minorHAnsi" w:eastAsia="Times New Roman" w:hAnsiTheme="minorHAnsi" w:cstheme="minorHAnsi"/>
          <w:i/>
          <w:sz w:val="16"/>
          <w:szCs w:val="16"/>
          <w:lang w:eastAsia="de-DE"/>
        </w:rPr>
        <w:t>ten</w:t>
      </w:r>
      <w:proofErr w:type="spellEnd"/>
      <w:r w:rsidRPr="00C21223">
        <w:rPr>
          <w:rFonts w:asciiTheme="minorHAnsi" w:eastAsia="Times New Roman" w:hAnsiTheme="minorHAnsi" w:cstheme="minorHAnsi"/>
          <w:i/>
          <w:sz w:val="16"/>
          <w:szCs w:val="16"/>
          <w:lang w:eastAsia="de-DE"/>
        </w:rPr>
        <w:t xml:space="preserve"> laste van </w:t>
      </w:r>
      <w:r w:rsidRPr="00C21223">
        <w:rPr>
          <w:rFonts w:asciiTheme="minorHAnsi" w:eastAsia="Times New Roman" w:hAnsiTheme="minorHAnsi" w:cstheme="minorHAnsi"/>
          <w:b/>
          <w:i/>
          <w:sz w:val="16"/>
          <w:szCs w:val="16"/>
          <w:lang w:eastAsia="de-DE"/>
        </w:rPr>
        <w:t xml:space="preserve">Hendrick </w:t>
      </w:r>
      <w:proofErr w:type="spellStart"/>
      <w:r w:rsidRPr="00C21223">
        <w:rPr>
          <w:rFonts w:asciiTheme="minorHAnsi" w:eastAsia="Times New Roman" w:hAnsiTheme="minorHAnsi" w:cstheme="minorHAnsi"/>
          <w:b/>
          <w:i/>
          <w:sz w:val="16"/>
          <w:szCs w:val="16"/>
          <w:lang w:eastAsia="de-DE"/>
        </w:rPr>
        <w:t>Geerloffsz</w:t>
      </w:r>
      <w:proofErr w:type="spellEnd"/>
      <w:r w:rsidRPr="00C21223">
        <w:rPr>
          <w:rFonts w:asciiTheme="minorHAnsi" w:eastAsia="Times New Roman" w:hAnsiTheme="minorHAnsi" w:cstheme="minorHAnsi"/>
          <w:b/>
          <w:i/>
          <w:sz w:val="16"/>
          <w:szCs w:val="16"/>
          <w:lang w:eastAsia="de-DE"/>
        </w:rPr>
        <w:t xml:space="preserve"> van Sticht</w:t>
      </w:r>
      <w:r w:rsidRPr="00C21223">
        <w:rPr>
          <w:rFonts w:asciiTheme="minorHAnsi" w:eastAsia="Times New Roman" w:hAnsiTheme="minorHAnsi" w:cstheme="minorHAnsi"/>
          <w:i/>
          <w:sz w:val="16"/>
          <w:szCs w:val="16"/>
          <w:lang w:eastAsia="de-DE"/>
        </w:rPr>
        <w:t xml:space="preserve"> en van </w:t>
      </w:r>
      <w:proofErr w:type="spellStart"/>
      <w:r w:rsidRPr="00C21223">
        <w:rPr>
          <w:rFonts w:asciiTheme="minorHAnsi" w:eastAsia="Times New Roman" w:hAnsiTheme="minorHAnsi" w:cstheme="minorHAnsi"/>
          <w:i/>
          <w:sz w:val="16"/>
          <w:szCs w:val="16"/>
          <w:lang w:eastAsia="de-DE"/>
        </w:rPr>
        <w:t>dezelfde</w:t>
      </w:r>
      <w:proofErr w:type="spellEnd"/>
      <w:r w:rsidRPr="00C21223">
        <w:rPr>
          <w:rFonts w:asciiTheme="minorHAnsi" w:eastAsia="Times New Roman" w:hAnsiTheme="minorHAnsi" w:cstheme="minorHAnsi"/>
          <w:i/>
          <w:sz w:val="16"/>
          <w:szCs w:val="16"/>
          <w:lang w:eastAsia="de-DE"/>
        </w:rPr>
        <w:t xml:space="preserve"> </w:t>
      </w:r>
      <w:proofErr w:type="spellStart"/>
      <w:r w:rsidRPr="00C21223">
        <w:rPr>
          <w:rFonts w:asciiTheme="minorHAnsi" w:eastAsia="Times New Roman" w:hAnsiTheme="minorHAnsi" w:cstheme="minorHAnsi"/>
          <w:i/>
          <w:sz w:val="16"/>
          <w:szCs w:val="16"/>
          <w:lang w:eastAsia="de-DE"/>
        </w:rPr>
        <w:t>met</w:t>
      </w:r>
      <w:proofErr w:type="spellEnd"/>
      <w:r w:rsidRPr="00C21223">
        <w:rPr>
          <w:rFonts w:asciiTheme="minorHAnsi" w:eastAsia="Times New Roman" w:hAnsiTheme="minorHAnsi" w:cstheme="minorHAnsi"/>
          <w:i/>
          <w:sz w:val="16"/>
          <w:szCs w:val="16"/>
          <w:lang w:eastAsia="de-DE"/>
        </w:rPr>
        <w:t xml:space="preserve"> </w:t>
      </w:r>
      <w:proofErr w:type="spellStart"/>
      <w:r w:rsidRPr="00C21223">
        <w:rPr>
          <w:rFonts w:asciiTheme="minorHAnsi" w:eastAsia="Times New Roman" w:hAnsiTheme="minorHAnsi" w:cstheme="minorHAnsi"/>
          <w:i/>
          <w:sz w:val="16"/>
          <w:szCs w:val="16"/>
          <w:lang w:eastAsia="de-DE"/>
        </w:rPr>
        <w:t>wijlen</w:t>
      </w:r>
      <w:proofErr w:type="spellEnd"/>
      <w:r w:rsidRPr="00C21223">
        <w:rPr>
          <w:rFonts w:asciiTheme="minorHAnsi" w:eastAsia="Times New Roman" w:hAnsiTheme="minorHAnsi" w:cstheme="minorHAnsi"/>
          <w:i/>
          <w:sz w:val="16"/>
          <w:szCs w:val="16"/>
          <w:lang w:eastAsia="de-DE"/>
        </w:rPr>
        <w:t xml:space="preserve"> </w:t>
      </w:r>
      <w:proofErr w:type="spellStart"/>
      <w:r w:rsidRPr="00C21223">
        <w:rPr>
          <w:rFonts w:asciiTheme="minorHAnsi" w:eastAsia="Times New Roman" w:hAnsiTheme="minorHAnsi" w:cstheme="minorHAnsi"/>
          <w:i/>
          <w:sz w:val="16"/>
          <w:szCs w:val="16"/>
          <w:lang w:eastAsia="de-DE"/>
        </w:rPr>
        <w:t>vader</w:t>
      </w:r>
      <w:proofErr w:type="spellEnd"/>
      <w:r w:rsidRPr="00C21223">
        <w:rPr>
          <w:rFonts w:asciiTheme="minorHAnsi" w:eastAsia="Times New Roman" w:hAnsiTheme="minorHAnsi" w:cstheme="minorHAnsi"/>
          <w:i/>
          <w:sz w:val="16"/>
          <w:szCs w:val="16"/>
          <w:lang w:eastAsia="de-DE"/>
        </w:rPr>
        <w:t xml:space="preserve"> </w:t>
      </w:r>
      <w:proofErr w:type="spellStart"/>
      <w:r w:rsidRPr="00C21223">
        <w:rPr>
          <w:rFonts w:asciiTheme="minorHAnsi" w:eastAsia="Times New Roman" w:hAnsiTheme="minorHAnsi" w:cstheme="minorHAnsi"/>
          <w:b/>
          <w:i/>
          <w:sz w:val="16"/>
          <w:szCs w:val="16"/>
          <w:lang w:eastAsia="de-DE"/>
        </w:rPr>
        <w:t>Geerloff</w:t>
      </w:r>
      <w:proofErr w:type="spellEnd"/>
      <w:r w:rsidRPr="00C21223">
        <w:rPr>
          <w:rFonts w:asciiTheme="minorHAnsi" w:eastAsia="Times New Roman" w:hAnsiTheme="minorHAnsi" w:cstheme="minorHAnsi"/>
          <w:b/>
          <w:i/>
          <w:sz w:val="16"/>
          <w:szCs w:val="16"/>
          <w:lang w:eastAsia="de-DE"/>
        </w:rPr>
        <w:t xml:space="preserve"> </w:t>
      </w:r>
      <w:proofErr w:type="spellStart"/>
      <w:r w:rsidRPr="00C21223">
        <w:rPr>
          <w:rFonts w:asciiTheme="minorHAnsi" w:eastAsia="Times New Roman" w:hAnsiTheme="minorHAnsi" w:cstheme="minorHAnsi"/>
          <w:b/>
          <w:i/>
          <w:sz w:val="16"/>
          <w:szCs w:val="16"/>
          <w:lang w:eastAsia="de-DE"/>
        </w:rPr>
        <w:t>Fredericus</w:t>
      </w:r>
      <w:proofErr w:type="spellEnd"/>
      <w:r w:rsidRPr="00C21223">
        <w:rPr>
          <w:rFonts w:asciiTheme="minorHAnsi" w:eastAsia="Times New Roman" w:hAnsiTheme="minorHAnsi" w:cstheme="minorHAnsi"/>
          <w:b/>
          <w:i/>
          <w:sz w:val="16"/>
          <w:szCs w:val="16"/>
          <w:lang w:eastAsia="de-DE"/>
        </w:rPr>
        <w:t xml:space="preserve"> van </w:t>
      </w:r>
      <w:proofErr w:type="gramStart"/>
      <w:r w:rsidRPr="00C21223">
        <w:rPr>
          <w:rFonts w:asciiTheme="minorHAnsi" w:eastAsia="Times New Roman" w:hAnsiTheme="minorHAnsi" w:cstheme="minorHAnsi"/>
          <w:b/>
          <w:i/>
          <w:sz w:val="16"/>
          <w:szCs w:val="16"/>
          <w:lang w:eastAsia="de-DE"/>
        </w:rPr>
        <w:t>Sticht</w:t>
      </w:r>
      <w:r w:rsidRPr="00C21223">
        <w:rPr>
          <w:rFonts w:asciiTheme="minorHAnsi" w:eastAsia="Times New Roman" w:hAnsiTheme="minorHAnsi" w:cstheme="minorHAnsi"/>
          <w:i/>
          <w:sz w:val="16"/>
          <w:szCs w:val="16"/>
          <w:lang w:eastAsia="de-DE"/>
        </w:rPr>
        <w:t>(</w:t>
      </w:r>
      <w:proofErr w:type="gramEnd"/>
      <w:r w:rsidRPr="00C21223">
        <w:rPr>
          <w:rFonts w:asciiTheme="minorHAnsi" w:eastAsia="Times New Roman" w:hAnsiTheme="minorHAnsi" w:cstheme="minorHAnsi"/>
          <w:i/>
          <w:sz w:val="16"/>
          <w:szCs w:val="16"/>
          <w:lang w:eastAsia="de-DE"/>
        </w:rPr>
        <w:t xml:space="preserve">als borg) </w:t>
      </w:r>
      <w:proofErr w:type="spellStart"/>
      <w:r w:rsidRPr="00C21223">
        <w:rPr>
          <w:rFonts w:asciiTheme="minorHAnsi" w:eastAsia="Times New Roman" w:hAnsiTheme="minorHAnsi" w:cstheme="minorHAnsi"/>
          <w:i/>
          <w:sz w:val="16"/>
          <w:szCs w:val="16"/>
          <w:lang w:eastAsia="de-DE"/>
        </w:rPr>
        <w:t>uit</w:t>
      </w:r>
      <w:proofErr w:type="spellEnd"/>
      <w:r w:rsidRPr="00C21223">
        <w:rPr>
          <w:rFonts w:asciiTheme="minorHAnsi" w:eastAsia="Times New Roman" w:hAnsiTheme="minorHAnsi" w:cstheme="minorHAnsi"/>
          <w:i/>
          <w:sz w:val="16"/>
          <w:szCs w:val="16"/>
          <w:lang w:eastAsia="de-DE"/>
        </w:rPr>
        <w:t xml:space="preserve"> Amersfoort.</w:t>
      </w:r>
      <w:r w:rsidRPr="00C21223">
        <w:rPr>
          <w:rFonts w:asciiTheme="minorHAnsi" w:eastAsia="Times New Roman" w:hAnsiTheme="minorHAnsi" w:cstheme="minorHAnsi"/>
          <w:i/>
          <w:sz w:val="16"/>
          <w:szCs w:val="16"/>
          <w:lang w:eastAsia="de-DE"/>
        </w:rPr>
        <w:br/>
      </w:r>
      <w:r w:rsidRPr="00C21223">
        <w:rPr>
          <w:rFonts w:asciiTheme="minorHAnsi" w:eastAsia="Times New Roman" w:hAnsiTheme="minorHAnsi" w:cstheme="minorHAnsi"/>
          <w:b/>
          <w:i/>
          <w:sz w:val="16"/>
          <w:szCs w:val="16"/>
          <w:lang w:eastAsia="de-DE"/>
        </w:rPr>
        <w:t>Vogel</w:t>
      </w:r>
      <w:r w:rsidRPr="00C21223">
        <w:rPr>
          <w:rFonts w:asciiTheme="minorHAnsi" w:eastAsia="Times New Roman" w:hAnsiTheme="minorHAnsi" w:cstheme="minorHAnsi"/>
          <w:i/>
          <w:sz w:val="16"/>
          <w:szCs w:val="16"/>
          <w:lang w:eastAsia="de-DE"/>
        </w:rPr>
        <w:t xml:space="preserve"> </w:t>
      </w:r>
      <w:proofErr w:type="spellStart"/>
      <w:r w:rsidRPr="00C21223">
        <w:rPr>
          <w:rFonts w:asciiTheme="minorHAnsi" w:eastAsia="Times New Roman" w:hAnsiTheme="minorHAnsi" w:cstheme="minorHAnsi"/>
          <w:i/>
          <w:sz w:val="16"/>
          <w:szCs w:val="16"/>
          <w:lang w:eastAsia="de-DE"/>
        </w:rPr>
        <w:t>geeft</w:t>
      </w:r>
      <w:proofErr w:type="spellEnd"/>
      <w:r w:rsidRPr="00C21223">
        <w:rPr>
          <w:rFonts w:asciiTheme="minorHAnsi" w:eastAsia="Times New Roman" w:hAnsiTheme="minorHAnsi" w:cstheme="minorHAnsi"/>
          <w:i/>
          <w:sz w:val="16"/>
          <w:szCs w:val="16"/>
          <w:lang w:eastAsia="de-DE"/>
        </w:rPr>
        <w:t xml:space="preserve"> </w:t>
      </w:r>
      <w:proofErr w:type="spellStart"/>
      <w:r w:rsidRPr="00C21223">
        <w:rPr>
          <w:rFonts w:asciiTheme="minorHAnsi" w:eastAsia="Times New Roman" w:hAnsiTheme="minorHAnsi" w:cstheme="minorHAnsi"/>
          <w:i/>
          <w:sz w:val="16"/>
          <w:szCs w:val="16"/>
          <w:lang w:eastAsia="de-DE"/>
        </w:rPr>
        <w:t>kwitantie</w:t>
      </w:r>
      <w:proofErr w:type="spellEnd"/>
      <w:r w:rsidRPr="00C21223">
        <w:rPr>
          <w:rFonts w:asciiTheme="minorHAnsi" w:eastAsia="Times New Roman" w:hAnsiTheme="minorHAnsi" w:cstheme="minorHAnsi"/>
          <w:b/>
          <w:i/>
          <w:sz w:val="16"/>
          <w:szCs w:val="16"/>
          <w:lang w:eastAsia="de-DE"/>
        </w:rPr>
        <w:t>“</w:t>
      </w:r>
      <w:r w:rsidRPr="00C21223">
        <w:rPr>
          <w:rStyle w:val="Funotenzeichen"/>
          <w:rFonts w:ascii="Times New Roman" w:eastAsia="Times New Roman" w:hAnsi="Times New Roman"/>
          <w:sz w:val="16"/>
          <w:szCs w:val="16"/>
          <w:lang w:eastAsia="de-DE"/>
        </w:rPr>
        <w:t xml:space="preserve"> </w:t>
      </w:r>
      <w:r w:rsidRPr="008550BF">
        <w:rPr>
          <w:rStyle w:val="Funotenzeichen"/>
          <w:rFonts w:ascii="Times New Roman" w:eastAsia="Times New Roman" w:hAnsi="Times New Roman"/>
          <w:sz w:val="16"/>
          <w:szCs w:val="16"/>
          <w:lang w:eastAsia="de-DE"/>
        </w:rPr>
        <w:footnoteReference w:id="507"/>
      </w:r>
    </w:p>
    <w:p w14:paraId="70097391" w14:textId="77777777" w:rsidR="00865B41" w:rsidRPr="001E254C" w:rsidRDefault="00865B41" w:rsidP="00865B41">
      <w:pPr>
        <w:ind w:left="1413"/>
        <w:rPr>
          <w:rFonts w:eastAsia="Times New Roman" w:cs="Calibri"/>
          <w:b/>
          <w:sz w:val="16"/>
          <w:szCs w:val="16"/>
          <w:lang w:eastAsia="de-DE"/>
        </w:rPr>
      </w:pPr>
      <w:r>
        <w:rPr>
          <w:rFonts w:eastAsia="Times New Roman" w:cs="Calibri"/>
          <w:b/>
          <w:sz w:val="20"/>
          <w:szCs w:val="20"/>
          <w:lang w:eastAsia="de-DE"/>
        </w:rPr>
        <w:t xml:space="preserve">26.10.1656: </w:t>
      </w:r>
      <w:r w:rsidRPr="001E254C">
        <w:rPr>
          <w:rFonts w:eastAsia="Times New Roman" w:cs="Calibri"/>
          <w:sz w:val="16"/>
          <w:szCs w:val="16"/>
          <w:lang w:eastAsia="de-DE"/>
        </w:rPr>
        <w:t>Einverständniserklärung: „</w:t>
      </w:r>
      <w:proofErr w:type="spellStart"/>
      <w:r w:rsidRPr="001E254C">
        <w:rPr>
          <w:rFonts w:eastAsia="Times New Roman" w:cs="Calibri"/>
          <w:sz w:val="16"/>
          <w:szCs w:val="16"/>
          <w:lang w:eastAsia="de-DE"/>
        </w:rPr>
        <w:t>compromis</w:t>
      </w:r>
      <w:proofErr w:type="spellEnd"/>
      <w:r w:rsidRPr="001E254C">
        <w:rPr>
          <w:rFonts w:eastAsia="Times New Roman" w:cs="Calibri"/>
          <w:sz w:val="16"/>
          <w:szCs w:val="16"/>
          <w:lang w:eastAsia="de-DE"/>
        </w:rPr>
        <w:t xml:space="preserve"> </w:t>
      </w:r>
      <w:proofErr w:type="spellStart"/>
      <w:r w:rsidRPr="001E254C">
        <w:rPr>
          <w:rFonts w:eastAsia="Times New Roman" w:cs="Calibri"/>
          <w:sz w:val="16"/>
          <w:szCs w:val="16"/>
          <w:lang w:eastAsia="de-DE"/>
        </w:rPr>
        <w:t>inzake</w:t>
      </w:r>
      <w:proofErr w:type="spellEnd"/>
      <w:r w:rsidRPr="001E254C">
        <w:rPr>
          <w:rFonts w:eastAsia="Times New Roman" w:cs="Calibri"/>
          <w:sz w:val="16"/>
          <w:szCs w:val="16"/>
          <w:lang w:eastAsia="de-DE"/>
        </w:rPr>
        <w:t xml:space="preserve"> </w:t>
      </w:r>
      <w:proofErr w:type="spellStart"/>
      <w:r w:rsidRPr="001E254C">
        <w:rPr>
          <w:rFonts w:eastAsia="Times New Roman" w:cs="Calibri"/>
          <w:sz w:val="16"/>
          <w:szCs w:val="16"/>
          <w:lang w:eastAsia="de-DE"/>
        </w:rPr>
        <w:t>een</w:t>
      </w:r>
      <w:proofErr w:type="spellEnd"/>
      <w:r w:rsidRPr="001E254C">
        <w:rPr>
          <w:rFonts w:eastAsia="Times New Roman" w:cs="Calibri"/>
          <w:sz w:val="16"/>
          <w:szCs w:val="16"/>
          <w:lang w:eastAsia="de-DE"/>
        </w:rPr>
        <w:t xml:space="preserve"> </w:t>
      </w:r>
      <w:proofErr w:type="spellStart"/>
      <w:r w:rsidRPr="001E254C">
        <w:rPr>
          <w:rFonts w:eastAsia="Times New Roman" w:cs="Calibri"/>
          <w:sz w:val="16"/>
          <w:szCs w:val="16"/>
          <w:lang w:eastAsia="de-DE"/>
        </w:rPr>
        <w:t>geschil</w:t>
      </w:r>
      <w:proofErr w:type="spellEnd"/>
      <w:r w:rsidRPr="001E254C">
        <w:rPr>
          <w:rFonts w:eastAsia="Times New Roman" w:cs="Calibri"/>
          <w:sz w:val="16"/>
          <w:szCs w:val="16"/>
          <w:lang w:eastAsia="de-DE"/>
        </w:rPr>
        <w:t xml:space="preserve"> </w:t>
      </w:r>
      <w:proofErr w:type="spellStart"/>
      <w:r w:rsidRPr="001E254C">
        <w:rPr>
          <w:rFonts w:eastAsia="Times New Roman" w:cs="Calibri"/>
          <w:sz w:val="16"/>
          <w:szCs w:val="16"/>
          <w:lang w:eastAsia="de-DE"/>
        </w:rPr>
        <w:t>tussen</w:t>
      </w:r>
      <w:proofErr w:type="spellEnd"/>
      <w:r w:rsidRPr="001E254C">
        <w:rPr>
          <w:rFonts w:eastAsia="Times New Roman" w:cs="Calibri"/>
          <w:sz w:val="16"/>
          <w:szCs w:val="16"/>
          <w:lang w:eastAsia="de-DE"/>
        </w:rPr>
        <w:t xml:space="preserve"> o.a. </w:t>
      </w:r>
      <w:r w:rsidRPr="001E254C">
        <w:rPr>
          <w:rFonts w:eastAsia="Times New Roman" w:cs="Calibri"/>
          <w:b/>
          <w:sz w:val="16"/>
          <w:szCs w:val="16"/>
          <w:lang w:eastAsia="de-DE"/>
        </w:rPr>
        <w:t xml:space="preserve">Maria van </w:t>
      </w:r>
      <w:proofErr w:type="spellStart"/>
      <w:r w:rsidRPr="001E254C">
        <w:rPr>
          <w:rFonts w:eastAsia="Times New Roman" w:cs="Calibri"/>
          <w:b/>
          <w:sz w:val="16"/>
          <w:szCs w:val="16"/>
          <w:lang w:eastAsia="de-DE"/>
        </w:rPr>
        <w:t>Steenhuysen</w:t>
      </w:r>
      <w:proofErr w:type="spellEnd"/>
      <w:r w:rsidRPr="001E254C">
        <w:rPr>
          <w:rFonts w:eastAsia="Times New Roman" w:cs="Calibri"/>
          <w:sz w:val="16"/>
          <w:szCs w:val="16"/>
          <w:lang w:eastAsia="de-DE"/>
        </w:rPr>
        <w:t xml:space="preserve">, </w:t>
      </w:r>
      <w:proofErr w:type="spellStart"/>
      <w:r w:rsidRPr="001E254C">
        <w:rPr>
          <w:rFonts w:eastAsia="Times New Roman" w:cs="Calibri"/>
          <w:sz w:val="16"/>
          <w:szCs w:val="16"/>
          <w:lang w:eastAsia="de-DE"/>
        </w:rPr>
        <w:t>weduwe</w:t>
      </w:r>
      <w:proofErr w:type="spellEnd"/>
      <w:r w:rsidRPr="001E254C">
        <w:rPr>
          <w:rFonts w:eastAsia="Times New Roman" w:cs="Calibri"/>
          <w:sz w:val="16"/>
          <w:szCs w:val="16"/>
          <w:lang w:eastAsia="de-DE"/>
        </w:rPr>
        <w:t xml:space="preserve"> van </w:t>
      </w:r>
      <w:proofErr w:type="spellStart"/>
      <w:r w:rsidRPr="001E254C">
        <w:rPr>
          <w:rFonts w:eastAsia="Times New Roman" w:cs="Calibri"/>
          <w:b/>
          <w:sz w:val="16"/>
          <w:szCs w:val="16"/>
          <w:lang w:eastAsia="de-DE"/>
        </w:rPr>
        <w:t>Doe</w:t>
      </w:r>
      <w:proofErr w:type="spellEnd"/>
      <w:r w:rsidRPr="001E254C">
        <w:rPr>
          <w:rFonts w:eastAsia="Times New Roman" w:cs="Calibri"/>
          <w:b/>
          <w:sz w:val="16"/>
          <w:szCs w:val="16"/>
          <w:lang w:eastAsia="de-DE"/>
        </w:rPr>
        <w:t xml:space="preserve"> </w:t>
      </w:r>
      <w:proofErr w:type="spellStart"/>
      <w:r w:rsidRPr="001E254C">
        <w:rPr>
          <w:rFonts w:eastAsia="Times New Roman" w:cs="Calibri"/>
          <w:b/>
          <w:sz w:val="16"/>
          <w:szCs w:val="16"/>
          <w:lang w:eastAsia="de-DE"/>
        </w:rPr>
        <w:t>Jansz</w:t>
      </w:r>
      <w:proofErr w:type="spellEnd"/>
      <w:r w:rsidRPr="001E254C">
        <w:rPr>
          <w:rFonts w:eastAsia="Times New Roman" w:cs="Calibri"/>
          <w:b/>
          <w:sz w:val="16"/>
          <w:szCs w:val="16"/>
          <w:lang w:eastAsia="de-DE"/>
        </w:rPr>
        <w:t xml:space="preserve"> van den Heuvel</w:t>
      </w:r>
      <w:r w:rsidRPr="001E254C">
        <w:rPr>
          <w:rFonts w:eastAsia="Times New Roman" w:cs="Calibri"/>
          <w:sz w:val="16"/>
          <w:szCs w:val="16"/>
          <w:lang w:eastAsia="de-DE"/>
        </w:rPr>
        <w:t xml:space="preserve">, en </w:t>
      </w:r>
      <w:r w:rsidRPr="001E254C">
        <w:rPr>
          <w:rFonts w:eastAsia="Times New Roman" w:cs="Calibri"/>
          <w:b/>
          <w:sz w:val="16"/>
          <w:szCs w:val="16"/>
          <w:lang w:eastAsia="de-DE"/>
        </w:rPr>
        <w:t xml:space="preserve">Jan </w:t>
      </w:r>
      <w:proofErr w:type="spellStart"/>
      <w:r w:rsidRPr="001E254C">
        <w:rPr>
          <w:rFonts w:eastAsia="Times New Roman" w:cs="Calibri"/>
          <w:b/>
          <w:sz w:val="16"/>
          <w:szCs w:val="16"/>
          <w:lang w:eastAsia="de-DE"/>
        </w:rPr>
        <w:t>Jansz</w:t>
      </w:r>
      <w:proofErr w:type="spellEnd"/>
      <w:r w:rsidRPr="001E254C">
        <w:rPr>
          <w:rFonts w:eastAsia="Times New Roman" w:cs="Calibri"/>
          <w:b/>
          <w:sz w:val="16"/>
          <w:szCs w:val="16"/>
          <w:lang w:eastAsia="de-DE"/>
        </w:rPr>
        <w:t xml:space="preserve"> van den Heuvel</w:t>
      </w:r>
      <w:r w:rsidRPr="001E254C">
        <w:rPr>
          <w:rFonts w:eastAsia="Times New Roman" w:cs="Calibri"/>
          <w:sz w:val="16"/>
          <w:szCs w:val="16"/>
          <w:lang w:eastAsia="de-DE"/>
        </w:rPr>
        <w:t xml:space="preserve"> </w:t>
      </w:r>
      <w:proofErr w:type="spellStart"/>
      <w:r w:rsidRPr="001E254C">
        <w:rPr>
          <w:rFonts w:eastAsia="Times New Roman" w:cs="Calibri"/>
          <w:sz w:val="16"/>
          <w:szCs w:val="16"/>
          <w:lang w:eastAsia="de-DE"/>
        </w:rPr>
        <w:t>c.s</w:t>
      </w:r>
      <w:proofErr w:type="spellEnd"/>
      <w:r w:rsidRPr="001E254C">
        <w:rPr>
          <w:rFonts w:eastAsia="Times New Roman" w:cs="Calibri"/>
          <w:sz w:val="16"/>
          <w:szCs w:val="16"/>
          <w:lang w:eastAsia="de-DE"/>
        </w:rPr>
        <w:t xml:space="preserve">., </w:t>
      </w:r>
      <w:proofErr w:type="spellStart"/>
      <w:r w:rsidRPr="001E254C">
        <w:rPr>
          <w:rFonts w:eastAsia="Times New Roman" w:cs="Calibri"/>
          <w:sz w:val="16"/>
          <w:szCs w:val="16"/>
          <w:lang w:eastAsia="de-DE"/>
        </w:rPr>
        <w:t>zoals</w:t>
      </w:r>
      <w:proofErr w:type="spellEnd"/>
      <w:r w:rsidRPr="001E254C">
        <w:rPr>
          <w:rFonts w:eastAsia="Times New Roman" w:cs="Calibri"/>
          <w:sz w:val="16"/>
          <w:szCs w:val="16"/>
          <w:lang w:eastAsia="de-DE"/>
        </w:rPr>
        <w:t xml:space="preserve"> </w:t>
      </w:r>
      <w:proofErr w:type="spellStart"/>
      <w:r w:rsidRPr="001E254C">
        <w:rPr>
          <w:rFonts w:eastAsia="Times New Roman" w:cs="Calibri"/>
          <w:sz w:val="16"/>
          <w:szCs w:val="16"/>
          <w:lang w:eastAsia="de-DE"/>
        </w:rPr>
        <w:t>uiteengezet</w:t>
      </w:r>
      <w:proofErr w:type="spellEnd"/>
      <w:r w:rsidRPr="001E254C">
        <w:rPr>
          <w:rFonts w:eastAsia="Times New Roman" w:cs="Calibri"/>
          <w:sz w:val="16"/>
          <w:szCs w:val="16"/>
          <w:lang w:eastAsia="de-DE"/>
        </w:rPr>
        <w:t xml:space="preserve"> in de </w:t>
      </w:r>
      <w:proofErr w:type="spellStart"/>
      <w:r w:rsidRPr="001E254C">
        <w:rPr>
          <w:rFonts w:eastAsia="Times New Roman" w:cs="Calibri"/>
          <w:sz w:val="16"/>
          <w:szCs w:val="16"/>
          <w:lang w:eastAsia="de-DE"/>
        </w:rPr>
        <w:t>akte</w:t>
      </w:r>
      <w:proofErr w:type="spellEnd"/>
      <w:r w:rsidRPr="001E254C">
        <w:rPr>
          <w:rFonts w:eastAsia="Times New Roman" w:cs="Calibri"/>
          <w:sz w:val="16"/>
          <w:szCs w:val="16"/>
          <w:lang w:eastAsia="de-DE"/>
        </w:rPr>
        <w:t xml:space="preserve"> d.d. 29-07-1655 </w:t>
      </w:r>
      <w:proofErr w:type="gramStart"/>
      <w:r w:rsidRPr="001E254C">
        <w:rPr>
          <w:rFonts w:eastAsia="Times New Roman" w:cs="Calibri"/>
          <w:sz w:val="16"/>
          <w:szCs w:val="16"/>
          <w:lang w:eastAsia="de-DE"/>
        </w:rPr>
        <w:t xml:space="preserve">( </w:t>
      </w:r>
      <w:proofErr w:type="spellStart"/>
      <w:r w:rsidRPr="001E254C">
        <w:rPr>
          <w:rFonts w:eastAsia="Times New Roman" w:cs="Calibri"/>
          <w:sz w:val="16"/>
          <w:szCs w:val="16"/>
          <w:lang w:eastAsia="de-DE"/>
        </w:rPr>
        <w:t>no</w:t>
      </w:r>
      <w:proofErr w:type="spellEnd"/>
      <w:proofErr w:type="gramEnd"/>
      <w:r w:rsidRPr="001E254C">
        <w:rPr>
          <w:rFonts w:eastAsia="Times New Roman" w:cs="Calibri"/>
          <w:sz w:val="16"/>
          <w:szCs w:val="16"/>
          <w:lang w:eastAsia="de-DE"/>
        </w:rPr>
        <w:t xml:space="preserve">. </w:t>
      </w:r>
      <w:proofErr w:type="gramStart"/>
      <w:r w:rsidRPr="001E254C">
        <w:rPr>
          <w:rFonts w:eastAsia="Times New Roman" w:cs="Calibri"/>
          <w:sz w:val="16"/>
          <w:szCs w:val="16"/>
          <w:lang w:eastAsia="de-DE"/>
        </w:rPr>
        <w:t>128 )</w:t>
      </w:r>
      <w:proofErr w:type="gramEnd"/>
      <w:r w:rsidRPr="001E254C">
        <w:rPr>
          <w:rFonts w:eastAsia="Times New Roman" w:cs="Calibri"/>
          <w:sz w:val="16"/>
          <w:szCs w:val="16"/>
          <w:lang w:eastAsia="de-DE"/>
        </w:rPr>
        <w:t xml:space="preserve"> en </w:t>
      </w:r>
      <w:proofErr w:type="spellStart"/>
      <w:r w:rsidRPr="001E254C">
        <w:rPr>
          <w:rFonts w:eastAsia="Times New Roman" w:cs="Calibri"/>
          <w:sz w:val="16"/>
          <w:szCs w:val="16"/>
          <w:lang w:eastAsia="de-DE"/>
        </w:rPr>
        <w:t>verklaart</w:t>
      </w:r>
      <w:proofErr w:type="spellEnd"/>
      <w:r w:rsidRPr="001E254C">
        <w:rPr>
          <w:rFonts w:eastAsia="Times New Roman" w:cs="Calibri"/>
          <w:sz w:val="16"/>
          <w:szCs w:val="16"/>
          <w:lang w:eastAsia="de-DE"/>
        </w:rPr>
        <w:t xml:space="preserve"> zich </w:t>
      </w:r>
      <w:proofErr w:type="spellStart"/>
      <w:r w:rsidRPr="001E254C">
        <w:rPr>
          <w:rFonts w:eastAsia="Times New Roman" w:cs="Calibri"/>
          <w:sz w:val="16"/>
          <w:szCs w:val="16"/>
          <w:lang w:eastAsia="de-DE"/>
        </w:rPr>
        <w:t>accoord</w:t>
      </w:r>
      <w:proofErr w:type="spellEnd"/>
      <w:r w:rsidRPr="001E254C">
        <w:rPr>
          <w:rFonts w:eastAsia="Times New Roman" w:cs="Calibri"/>
          <w:sz w:val="16"/>
          <w:szCs w:val="16"/>
          <w:lang w:eastAsia="de-DE"/>
        </w:rPr>
        <w:t xml:space="preserve"> </w:t>
      </w:r>
      <w:proofErr w:type="spellStart"/>
      <w:r w:rsidRPr="001E254C">
        <w:rPr>
          <w:rFonts w:eastAsia="Times New Roman" w:cs="Calibri"/>
          <w:sz w:val="16"/>
          <w:szCs w:val="16"/>
          <w:lang w:eastAsia="de-DE"/>
        </w:rPr>
        <w:t>met</w:t>
      </w:r>
      <w:proofErr w:type="spellEnd"/>
      <w:r w:rsidRPr="001E254C">
        <w:rPr>
          <w:rFonts w:eastAsia="Times New Roman" w:cs="Calibri"/>
          <w:sz w:val="16"/>
          <w:szCs w:val="16"/>
          <w:lang w:eastAsia="de-DE"/>
        </w:rPr>
        <w:t xml:space="preserve"> de </w:t>
      </w:r>
      <w:proofErr w:type="spellStart"/>
      <w:r w:rsidRPr="001E254C">
        <w:rPr>
          <w:rFonts w:eastAsia="Times New Roman" w:cs="Calibri"/>
          <w:sz w:val="16"/>
          <w:szCs w:val="16"/>
          <w:lang w:eastAsia="de-DE"/>
        </w:rPr>
        <w:t>inhoud</w:t>
      </w:r>
      <w:proofErr w:type="spellEnd"/>
      <w:r w:rsidRPr="001E254C">
        <w:rPr>
          <w:rFonts w:eastAsia="Times New Roman" w:cs="Calibri"/>
          <w:sz w:val="16"/>
          <w:szCs w:val="16"/>
          <w:lang w:eastAsia="de-DE"/>
        </w:rPr>
        <w:t xml:space="preserve"> van </w:t>
      </w:r>
      <w:proofErr w:type="spellStart"/>
      <w:r w:rsidRPr="001E254C">
        <w:rPr>
          <w:rFonts w:eastAsia="Times New Roman" w:cs="Calibri"/>
          <w:sz w:val="16"/>
          <w:szCs w:val="16"/>
          <w:lang w:eastAsia="de-DE"/>
        </w:rPr>
        <w:t>deze</w:t>
      </w:r>
      <w:proofErr w:type="spellEnd"/>
      <w:r w:rsidRPr="001E254C">
        <w:rPr>
          <w:rFonts w:eastAsia="Times New Roman" w:cs="Calibri"/>
          <w:sz w:val="16"/>
          <w:szCs w:val="16"/>
          <w:lang w:eastAsia="de-DE"/>
        </w:rPr>
        <w:t xml:space="preserve"> </w:t>
      </w:r>
      <w:proofErr w:type="spellStart"/>
      <w:r w:rsidRPr="001E254C">
        <w:rPr>
          <w:rFonts w:eastAsia="Times New Roman" w:cs="Calibri"/>
          <w:sz w:val="16"/>
          <w:szCs w:val="16"/>
          <w:lang w:eastAsia="de-DE"/>
        </w:rPr>
        <w:t>akte</w:t>
      </w:r>
      <w:proofErr w:type="spellEnd"/>
      <w:r w:rsidRPr="001E254C">
        <w:rPr>
          <w:rFonts w:eastAsia="Times New Roman" w:cs="Calibri"/>
          <w:sz w:val="16"/>
          <w:szCs w:val="16"/>
          <w:lang w:eastAsia="de-DE"/>
        </w:rPr>
        <w:t>“.</w:t>
      </w:r>
      <w:r w:rsidRPr="001E254C">
        <w:rPr>
          <w:rStyle w:val="Funotenzeichen"/>
          <w:rFonts w:eastAsia="Times New Roman" w:cs="Calibri"/>
          <w:b/>
          <w:i/>
          <w:sz w:val="16"/>
          <w:szCs w:val="16"/>
          <w:lang w:eastAsia="de-DE"/>
        </w:rPr>
        <w:t xml:space="preserve"> </w:t>
      </w:r>
      <w:r>
        <w:rPr>
          <w:rStyle w:val="Funotenzeichen"/>
          <w:rFonts w:eastAsia="Times New Roman" w:cs="Calibri"/>
          <w:b/>
          <w:i/>
          <w:sz w:val="16"/>
          <w:szCs w:val="16"/>
          <w:lang w:eastAsia="de-DE"/>
        </w:rPr>
        <w:footnoteReference w:id="508"/>
      </w:r>
    </w:p>
    <w:p w14:paraId="35A37C69" w14:textId="77777777" w:rsidR="00865B41" w:rsidRPr="00C21223" w:rsidRDefault="00865B41" w:rsidP="00865B41">
      <w:pPr>
        <w:ind w:left="1416"/>
        <w:rPr>
          <w:rFonts w:eastAsia="Times New Roman" w:cs="Calibri"/>
          <w:b/>
          <w:sz w:val="16"/>
          <w:szCs w:val="16"/>
          <w:lang w:eastAsia="de-DE"/>
        </w:rPr>
      </w:pPr>
      <w:r w:rsidRPr="004E2618">
        <w:rPr>
          <w:rFonts w:eastAsia="Times New Roman" w:cs="Calibri"/>
          <w:b/>
          <w:sz w:val="20"/>
          <w:szCs w:val="20"/>
          <w:lang w:eastAsia="de-DE"/>
        </w:rPr>
        <w:t>11.11.1656</w:t>
      </w:r>
      <w:r w:rsidRPr="004E2618">
        <w:rPr>
          <w:rFonts w:eastAsia="Times New Roman" w:cs="Calibri"/>
          <w:b/>
          <w:sz w:val="16"/>
          <w:szCs w:val="16"/>
          <w:lang w:eastAsia="de-DE"/>
        </w:rPr>
        <w:t xml:space="preserve">: „Willem </w:t>
      </w:r>
      <w:proofErr w:type="spellStart"/>
      <w:r w:rsidRPr="004E2618">
        <w:rPr>
          <w:rFonts w:eastAsia="Times New Roman" w:cs="Calibri"/>
          <w:b/>
          <w:sz w:val="16"/>
          <w:szCs w:val="16"/>
          <w:lang w:eastAsia="de-DE"/>
        </w:rPr>
        <w:t>Pietersz</w:t>
      </w:r>
      <w:proofErr w:type="spellEnd"/>
      <w:r w:rsidRPr="004E2618">
        <w:rPr>
          <w:rFonts w:eastAsia="Times New Roman" w:cs="Calibri"/>
          <w:b/>
          <w:sz w:val="16"/>
          <w:szCs w:val="16"/>
          <w:lang w:eastAsia="de-DE"/>
        </w:rPr>
        <w:t xml:space="preserve"> </w:t>
      </w:r>
      <w:proofErr w:type="spellStart"/>
      <w:r w:rsidRPr="004E2618">
        <w:rPr>
          <w:rFonts w:eastAsia="Times New Roman" w:cs="Calibri"/>
          <w:b/>
          <w:sz w:val="16"/>
          <w:szCs w:val="16"/>
          <w:lang w:eastAsia="de-DE"/>
        </w:rPr>
        <w:t>Stolwijk</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meester-tinnegieter</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draagt</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ter</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zekerstelling</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voor</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een</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borgtocht</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door</w:t>
      </w:r>
      <w:proofErr w:type="spellEnd"/>
      <w:r w:rsidRPr="004E2618">
        <w:rPr>
          <w:rFonts w:eastAsia="Times New Roman" w:cs="Calibri"/>
          <w:sz w:val="16"/>
          <w:szCs w:val="16"/>
          <w:lang w:eastAsia="de-DE"/>
        </w:rPr>
        <w:t xml:space="preserve"> </w:t>
      </w:r>
      <w:r w:rsidRPr="004E2618">
        <w:rPr>
          <w:rFonts w:eastAsia="Times New Roman" w:cs="Calibri"/>
          <w:b/>
          <w:sz w:val="16"/>
          <w:szCs w:val="16"/>
          <w:lang w:eastAsia="de-DE"/>
        </w:rPr>
        <w:t xml:space="preserve">Pieter de </w:t>
      </w:r>
      <w:proofErr w:type="spellStart"/>
      <w:r w:rsidRPr="004E2618">
        <w:rPr>
          <w:rFonts w:eastAsia="Times New Roman" w:cs="Calibri"/>
          <w:b/>
          <w:sz w:val="16"/>
          <w:szCs w:val="16"/>
          <w:lang w:eastAsia="de-DE"/>
        </w:rPr>
        <w:t>Bloot</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een</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aantal</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goederen</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gereedschap</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aan</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deze</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laatste</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over</w:t>
      </w:r>
      <w:proofErr w:type="spellEnd"/>
      <w:r w:rsidRPr="004E2618">
        <w:rPr>
          <w:rFonts w:eastAsia="Times New Roman" w:cs="Calibri"/>
          <w:sz w:val="16"/>
          <w:szCs w:val="16"/>
          <w:lang w:eastAsia="de-DE"/>
        </w:rPr>
        <w:t xml:space="preserve">. De </w:t>
      </w:r>
      <w:proofErr w:type="spellStart"/>
      <w:r w:rsidRPr="004E2618">
        <w:rPr>
          <w:rFonts w:eastAsia="Times New Roman" w:cs="Calibri"/>
          <w:sz w:val="16"/>
          <w:szCs w:val="16"/>
          <w:lang w:eastAsia="de-DE"/>
        </w:rPr>
        <w:t>borgstelling</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is</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gedaan</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vanwege</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een</w:t>
      </w:r>
      <w:proofErr w:type="spellEnd"/>
      <w:r w:rsidRPr="004E2618">
        <w:rPr>
          <w:rFonts w:eastAsia="Times New Roman" w:cs="Calibri"/>
          <w:sz w:val="16"/>
          <w:szCs w:val="16"/>
          <w:lang w:eastAsia="de-DE"/>
        </w:rPr>
        <w:t xml:space="preserve"> </w:t>
      </w:r>
      <w:proofErr w:type="gramStart"/>
      <w:r w:rsidRPr="004E2618">
        <w:rPr>
          <w:rFonts w:eastAsia="Times New Roman" w:cs="Calibri"/>
          <w:sz w:val="16"/>
          <w:szCs w:val="16"/>
          <w:lang w:eastAsia="de-DE"/>
        </w:rPr>
        <w:t>schuld</w:t>
      </w:r>
      <w:proofErr w:type="gram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aan</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het</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nagelaten</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weeskind</w:t>
      </w:r>
      <w:proofErr w:type="spellEnd"/>
      <w:r w:rsidRPr="004E2618">
        <w:rPr>
          <w:rFonts w:eastAsia="Times New Roman" w:cs="Calibri"/>
          <w:sz w:val="16"/>
          <w:szCs w:val="16"/>
          <w:lang w:eastAsia="de-DE"/>
        </w:rPr>
        <w:t xml:space="preserve"> van </w:t>
      </w:r>
      <w:proofErr w:type="spellStart"/>
      <w:r w:rsidRPr="004E2618">
        <w:rPr>
          <w:rFonts w:eastAsia="Times New Roman" w:cs="Calibri"/>
          <w:b/>
          <w:sz w:val="16"/>
          <w:szCs w:val="16"/>
          <w:lang w:eastAsia="de-DE"/>
        </w:rPr>
        <w:t>Doen</w:t>
      </w:r>
      <w:proofErr w:type="spellEnd"/>
      <w:r w:rsidRPr="004E2618">
        <w:rPr>
          <w:rFonts w:eastAsia="Times New Roman" w:cs="Calibri"/>
          <w:b/>
          <w:sz w:val="16"/>
          <w:szCs w:val="16"/>
          <w:lang w:eastAsia="de-DE"/>
        </w:rPr>
        <w:t xml:space="preserve"> </w:t>
      </w:r>
      <w:proofErr w:type="spellStart"/>
      <w:r w:rsidRPr="004E2618">
        <w:rPr>
          <w:rFonts w:eastAsia="Times New Roman" w:cs="Calibri"/>
          <w:b/>
          <w:sz w:val="16"/>
          <w:szCs w:val="16"/>
          <w:lang w:eastAsia="de-DE"/>
        </w:rPr>
        <w:t>Jansz</w:t>
      </w:r>
      <w:proofErr w:type="spellEnd"/>
      <w:r w:rsidRPr="004E2618">
        <w:rPr>
          <w:rFonts w:eastAsia="Times New Roman" w:cs="Calibri"/>
          <w:b/>
          <w:sz w:val="16"/>
          <w:szCs w:val="16"/>
          <w:lang w:eastAsia="de-DE"/>
        </w:rPr>
        <w:t xml:space="preserve"> van den Heuvel </w:t>
      </w:r>
      <w:r w:rsidRPr="004E2618">
        <w:rPr>
          <w:rFonts w:eastAsia="Times New Roman" w:cs="Calibri"/>
          <w:sz w:val="16"/>
          <w:szCs w:val="16"/>
          <w:lang w:eastAsia="de-DE"/>
        </w:rPr>
        <w:t xml:space="preserve">en </w:t>
      </w:r>
      <w:r w:rsidRPr="004E2618">
        <w:rPr>
          <w:rFonts w:eastAsia="Times New Roman" w:cs="Calibri"/>
          <w:b/>
          <w:sz w:val="16"/>
          <w:szCs w:val="16"/>
          <w:lang w:eastAsia="de-DE"/>
        </w:rPr>
        <w:t xml:space="preserve">Maria Rochus van </w:t>
      </w:r>
      <w:proofErr w:type="spellStart"/>
      <w:r w:rsidRPr="004E2618">
        <w:rPr>
          <w:rFonts w:eastAsia="Times New Roman" w:cs="Calibri"/>
          <w:b/>
          <w:sz w:val="16"/>
          <w:szCs w:val="16"/>
          <w:lang w:eastAsia="de-DE"/>
        </w:rPr>
        <w:t>Steenhuysen</w:t>
      </w:r>
      <w:proofErr w:type="spellEnd"/>
      <w:r w:rsidRPr="004E2618">
        <w:rPr>
          <w:rFonts w:eastAsia="Times New Roman" w:cs="Calibri"/>
          <w:sz w:val="16"/>
          <w:szCs w:val="16"/>
          <w:lang w:eastAsia="de-DE"/>
        </w:rPr>
        <w:t>.</w:t>
      </w:r>
      <w:r w:rsidRPr="004E2618">
        <w:rPr>
          <w:rFonts w:eastAsia="Times New Roman" w:cs="Calibri"/>
          <w:sz w:val="16"/>
          <w:szCs w:val="16"/>
          <w:lang w:eastAsia="de-DE"/>
        </w:rPr>
        <w:br/>
        <w:t xml:space="preserve">De </w:t>
      </w:r>
      <w:proofErr w:type="spellStart"/>
      <w:r w:rsidRPr="004E2618">
        <w:rPr>
          <w:rFonts w:eastAsia="Times New Roman" w:cs="Calibri"/>
          <w:sz w:val="16"/>
          <w:szCs w:val="16"/>
          <w:lang w:eastAsia="de-DE"/>
        </w:rPr>
        <w:t>akte</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wordt</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geroyeerd</w:t>
      </w:r>
      <w:proofErr w:type="spellEnd"/>
      <w:r w:rsidRPr="004E2618">
        <w:rPr>
          <w:rFonts w:eastAsia="Times New Roman" w:cs="Calibri"/>
          <w:sz w:val="16"/>
          <w:szCs w:val="16"/>
          <w:lang w:eastAsia="de-DE"/>
        </w:rPr>
        <w:t xml:space="preserve"> per 12-10-1658 </w:t>
      </w:r>
      <w:proofErr w:type="spellStart"/>
      <w:r w:rsidRPr="004E2618">
        <w:rPr>
          <w:rFonts w:eastAsia="Times New Roman" w:cs="Calibri"/>
          <w:sz w:val="16"/>
          <w:szCs w:val="16"/>
          <w:lang w:eastAsia="de-DE"/>
        </w:rPr>
        <w:t>wegens</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voldoening</w:t>
      </w:r>
      <w:proofErr w:type="spellEnd"/>
      <w:r w:rsidRPr="004E2618">
        <w:rPr>
          <w:rFonts w:eastAsia="Times New Roman" w:cs="Calibri"/>
          <w:sz w:val="16"/>
          <w:szCs w:val="16"/>
          <w:lang w:eastAsia="de-DE"/>
        </w:rPr>
        <w:t xml:space="preserve"> van de </w:t>
      </w:r>
      <w:proofErr w:type="gramStart"/>
      <w:r w:rsidRPr="004E2618">
        <w:rPr>
          <w:rFonts w:eastAsia="Times New Roman" w:cs="Calibri"/>
          <w:sz w:val="16"/>
          <w:szCs w:val="16"/>
          <w:lang w:eastAsia="de-DE"/>
        </w:rPr>
        <w:t>schuld</w:t>
      </w:r>
      <w:proofErr w:type="gramEnd"/>
      <w:r w:rsidRPr="004E2618">
        <w:rPr>
          <w:rFonts w:eastAsia="Times New Roman" w:cs="Calibri"/>
          <w:sz w:val="16"/>
          <w:szCs w:val="16"/>
          <w:lang w:eastAsia="de-DE"/>
        </w:rPr>
        <w:t xml:space="preserve">. N.B </w:t>
      </w:r>
      <w:proofErr w:type="spellStart"/>
      <w:r w:rsidRPr="004E2618">
        <w:rPr>
          <w:rFonts w:eastAsia="Times New Roman" w:cs="Calibri"/>
          <w:sz w:val="16"/>
          <w:szCs w:val="16"/>
          <w:lang w:eastAsia="de-DE"/>
        </w:rPr>
        <w:t>zie</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volgende</w:t>
      </w:r>
      <w:proofErr w:type="spellEnd"/>
      <w:r w:rsidRPr="004E2618">
        <w:rPr>
          <w:rFonts w:eastAsia="Times New Roman" w:cs="Calibri"/>
          <w:sz w:val="16"/>
          <w:szCs w:val="16"/>
          <w:lang w:eastAsia="de-DE"/>
        </w:rPr>
        <w:t xml:space="preserve"> </w:t>
      </w:r>
      <w:proofErr w:type="spellStart"/>
      <w:r w:rsidRPr="004E2618">
        <w:rPr>
          <w:rFonts w:eastAsia="Times New Roman" w:cs="Calibri"/>
          <w:sz w:val="16"/>
          <w:szCs w:val="16"/>
          <w:lang w:eastAsia="de-DE"/>
        </w:rPr>
        <w:t>akte</w:t>
      </w:r>
      <w:proofErr w:type="spellEnd"/>
      <w:r w:rsidRPr="004E2618">
        <w:rPr>
          <w:rFonts w:eastAsia="Times New Roman" w:cs="Calibri"/>
          <w:sz w:val="16"/>
          <w:szCs w:val="16"/>
          <w:lang w:eastAsia="de-DE"/>
        </w:rPr>
        <w:t>.</w:t>
      </w:r>
      <w:r w:rsidRPr="004E2618">
        <w:rPr>
          <w:rFonts w:eastAsia="Times New Roman" w:cs="Calibri"/>
          <w:b/>
          <w:sz w:val="16"/>
          <w:szCs w:val="16"/>
          <w:lang w:eastAsia="de-DE"/>
        </w:rPr>
        <w:t>“</w:t>
      </w:r>
      <w:r w:rsidRPr="004E2618">
        <w:rPr>
          <w:rStyle w:val="Funotenzeichen"/>
          <w:rFonts w:eastAsia="Times New Roman" w:cs="Calibri"/>
          <w:b/>
          <w:sz w:val="16"/>
          <w:szCs w:val="16"/>
          <w:lang w:eastAsia="de-DE"/>
        </w:rPr>
        <w:t xml:space="preserve"> </w:t>
      </w:r>
      <w:r w:rsidRPr="004E2618">
        <w:rPr>
          <w:rStyle w:val="Funotenzeichen"/>
          <w:rFonts w:eastAsia="Times New Roman" w:cs="Calibri"/>
          <w:b/>
          <w:sz w:val="16"/>
          <w:szCs w:val="16"/>
          <w:lang w:eastAsia="de-DE"/>
        </w:rPr>
        <w:footnoteReference w:id="509"/>
      </w:r>
    </w:p>
    <w:p w14:paraId="5BE89000" w14:textId="77777777" w:rsidR="00865B41" w:rsidRPr="006C378B" w:rsidRDefault="00865B41" w:rsidP="00865B41">
      <w:pPr>
        <w:ind w:left="708" w:firstLine="708"/>
        <w:rPr>
          <w:rFonts w:eastAsia="Times New Roman" w:cs="Calibri"/>
          <w:sz w:val="16"/>
          <w:szCs w:val="16"/>
          <w:lang w:eastAsia="de-DE"/>
        </w:rPr>
      </w:pPr>
      <w:r w:rsidRPr="006C378B">
        <w:rPr>
          <w:rFonts w:eastAsia="Times New Roman" w:cs="Calibri"/>
          <w:b/>
          <w:sz w:val="20"/>
          <w:szCs w:val="20"/>
          <w:lang w:eastAsia="de-DE"/>
        </w:rPr>
        <w:t>16.5.1658:</w:t>
      </w:r>
      <w:r w:rsidRPr="006C378B">
        <w:rPr>
          <w:rFonts w:eastAsia="Times New Roman" w:cs="Calibri"/>
          <w:sz w:val="16"/>
          <w:szCs w:val="16"/>
          <w:lang w:eastAsia="de-DE"/>
        </w:rPr>
        <w:t xml:space="preserve"> Witwe („</w:t>
      </w:r>
      <w:proofErr w:type="spellStart"/>
      <w:r w:rsidRPr="006C378B">
        <w:rPr>
          <w:rFonts w:eastAsia="Times New Roman" w:cs="Calibri"/>
          <w:i/>
          <w:sz w:val="16"/>
          <w:szCs w:val="16"/>
          <w:lang w:eastAsia="de-DE"/>
        </w:rPr>
        <w:t>weduwe</w:t>
      </w:r>
      <w:proofErr w:type="spellEnd"/>
      <w:r w:rsidRPr="006C378B">
        <w:rPr>
          <w:rFonts w:eastAsia="Times New Roman" w:cs="Calibri"/>
          <w:i/>
          <w:sz w:val="16"/>
          <w:szCs w:val="16"/>
          <w:lang w:eastAsia="de-DE"/>
        </w:rPr>
        <w:t xml:space="preserve"> van </w:t>
      </w:r>
      <w:r w:rsidRPr="006C378B">
        <w:rPr>
          <w:rFonts w:eastAsia="Times New Roman" w:cs="Calibri"/>
          <w:b/>
          <w:i/>
          <w:sz w:val="16"/>
          <w:szCs w:val="16"/>
          <w:lang w:eastAsia="de-DE"/>
        </w:rPr>
        <w:t xml:space="preserve">Don </w:t>
      </w:r>
      <w:proofErr w:type="spellStart"/>
      <w:r w:rsidRPr="006C378B">
        <w:rPr>
          <w:rFonts w:eastAsia="Times New Roman" w:cs="Calibri"/>
          <w:b/>
          <w:i/>
          <w:sz w:val="16"/>
          <w:szCs w:val="16"/>
          <w:lang w:eastAsia="de-DE"/>
        </w:rPr>
        <w:t>Jansz</w:t>
      </w:r>
      <w:proofErr w:type="spellEnd"/>
      <w:r w:rsidRPr="006C378B">
        <w:rPr>
          <w:rFonts w:eastAsia="Times New Roman" w:cs="Calibri"/>
          <w:b/>
          <w:i/>
          <w:sz w:val="16"/>
          <w:szCs w:val="16"/>
          <w:lang w:eastAsia="de-DE"/>
        </w:rPr>
        <w:t xml:space="preserve"> van den Heuvel</w:t>
      </w:r>
      <w:r w:rsidRPr="006C378B">
        <w:rPr>
          <w:rFonts w:eastAsia="Times New Roman" w:cs="Calibri"/>
          <w:sz w:val="16"/>
          <w:szCs w:val="16"/>
          <w:lang w:eastAsia="de-DE"/>
        </w:rPr>
        <w:t>“</w:t>
      </w:r>
      <w:r w:rsidRPr="0018778B">
        <w:rPr>
          <w:rStyle w:val="Funotenzeichen"/>
          <w:rFonts w:eastAsia="Times New Roman" w:cs="Calibri"/>
          <w:b/>
          <w:i/>
          <w:sz w:val="16"/>
          <w:szCs w:val="16"/>
          <w:lang w:eastAsia="de-DE"/>
        </w:rPr>
        <w:t xml:space="preserve"> </w:t>
      </w:r>
      <w:r>
        <w:rPr>
          <w:rStyle w:val="Funotenzeichen"/>
          <w:rFonts w:eastAsia="Times New Roman" w:cs="Calibri"/>
          <w:b/>
          <w:i/>
          <w:sz w:val="16"/>
          <w:szCs w:val="16"/>
          <w:lang w:eastAsia="de-DE"/>
        </w:rPr>
        <w:footnoteReference w:id="510"/>
      </w:r>
      <w:r>
        <w:rPr>
          <w:rFonts w:eastAsia="Times New Roman" w:cs="Calibri"/>
          <w:sz w:val="16"/>
          <w:szCs w:val="16"/>
          <w:lang w:eastAsia="de-DE"/>
        </w:rPr>
        <w:t>)</w:t>
      </w:r>
    </w:p>
    <w:p w14:paraId="03E93143" w14:textId="77777777" w:rsidR="00865B41" w:rsidRPr="00357690" w:rsidRDefault="00865B41" w:rsidP="00865B41">
      <w:pPr>
        <w:ind w:left="1416"/>
        <w:rPr>
          <w:rFonts w:eastAsia="Times New Roman" w:cs="Calibri"/>
          <w:b/>
          <w:i/>
          <w:sz w:val="16"/>
          <w:szCs w:val="16"/>
          <w:lang w:eastAsia="de-DE"/>
        </w:rPr>
      </w:pPr>
      <w:r w:rsidRPr="008550BF">
        <w:rPr>
          <w:rFonts w:eastAsia="Times New Roman" w:cs="Calibri"/>
          <w:b/>
          <w:sz w:val="20"/>
          <w:szCs w:val="20"/>
          <w:lang w:eastAsia="de-DE"/>
        </w:rPr>
        <w:t>22.9.1658</w:t>
      </w:r>
      <w:r>
        <w:rPr>
          <w:rFonts w:eastAsia="Times New Roman" w:cs="Calibri"/>
          <w:b/>
          <w:sz w:val="20"/>
          <w:szCs w:val="20"/>
          <w:lang w:eastAsia="de-DE"/>
        </w:rPr>
        <w:t xml:space="preserve">: </w:t>
      </w:r>
      <w:r w:rsidRPr="00357690">
        <w:rPr>
          <w:rFonts w:eastAsia="Times New Roman" w:cs="Calibri"/>
          <w:b/>
          <w:i/>
          <w:sz w:val="16"/>
          <w:szCs w:val="16"/>
          <w:lang w:eastAsia="de-DE"/>
        </w:rPr>
        <w:t>„</w:t>
      </w:r>
      <w:r w:rsidRPr="00357690">
        <w:rPr>
          <w:rFonts w:eastAsia="Times New Roman" w:cs="Calibri"/>
          <w:i/>
          <w:sz w:val="16"/>
          <w:szCs w:val="16"/>
          <w:lang w:eastAsia="de-DE"/>
        </w:rPr>
        <w:t xml:space="preserve">Maria </w:t>
      </w:r>
      <w:r w:rsidRPr="00357690">
        <w:rPr>
          <w:rFonts w:eastAsia="Times New Roman" w:cs="Calibri"/>
          <w:b/>
          <w:i/>
          <w:sz w:val="16"/>
          <w:szCs w:val="16"/>
          <w:lang w:eastAsia="de-DE"/>
        </w:rPr>
        <w:t xml:space="preserve">van </w:t>
      </w:r>
      <w:proofErr w:type="spellStart"/>
      <w:r w:rsidRPr="00357690">
        <w:rPr>
          <w:rFonts w:eastAsia="Times New Roman" w:cs="Calibri"/>
          <w:b/>
          <w:i/>
          <w:sz w:val="16"/>
          <w:szCs w:val="16"/>
          <w:lang w:eastAsia="de-DE"/>
        </w:rPr>
        <w:t>Steenhuysen</w:t>
      </w:r>
      <w:proofErr w:type="spellEnd"/>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weduwe</w:t>
      </w:r>
      <w:proofErr w:type="spellEnd"/>
      <w:r w:rsidRPr="00357690">
        <w:rPr>
          <w:rFonts w:eastAsia="Times New Roman" w:cs="Calibri"/>
          <w:i/>
          <w:sz w:val="16"/>
          <w:szCs w:val="16"/>
          <w:lang w:eastAsia="de-DE"/>
        </w:rPr>
        <w:t xml:space="preserve"> en </w:t>
      </w:r>
      <w:proofErr w:type="spellStart"/>
      <w:r w:rsidRPr="00357690">
        <w:rPr>
          <w:rFonts w:eastAsia="Times New Roman" w:cs="Calibri"/>
          <w:i/>
          <w:sz w:val="16"/>
          <w:szCs w:val="16"/>
          <w:lang w:eastAsia="de-DE"/>
        </w:rPr>
        <w:t>erfgenaam</w:t>
      </w:r>
      <w:proofErr w:type="spellEnd"/>
      <w:r w:rsidRPr="00357690">
        <w:rPr>
          <w:rFonts w:eastAsia="Times New Roman" w:cs="Calibri"/>
          <w:i/>
          <w:sz w:val="16"/>
          <w:szCs w:val="16"/>
          <w:lang w:eastAsia="de-DE"/>
        </w:rPr>
        <w:t xml:space="preserve"> van </w:t>
      </w:r>
      <w:proofErr w:type="spellStart"/>
      <w:r w:rsidRPr="00357690">
        <w:rPr>
          <w:rFonts w:eastAsia="Times New Roman" w:cs="Calibri"/>
          <w:b/>
          <w:i/>
          <w:sz w:val="16"/>
          <w:szCs w:val="16"/>
          <w:lang w:eastAsia="de-DE"/>
        </w:rPr>
        <w:t>Doe</w:t>
      </w:r>
      <w:proofErr w:type="spellEnd"/>
      <w:r w:rsidRPr="00357690">
        <w:rPr>
          <w:rFonts w:eastAsia="Times New Roman" w:cs="Calibri"/>
          <w:b/>
          <w:i/>
          <w:sz w:val="16"/>
          <w:szCs w:val="16"/>
          <w:lang w:eastAsia="de-DE"/>
        </w:rPr>
        <w:t xml:space="preserve"> </w:t>
      </w:r>
      <w:proofErr w:type="spellStart"/>
      <w:r w:rsidRPr="00357690">
        <w:rPr>
          <w:rFonts w:eastAsia="Times New Roman" w:cs="Calibri"/>
          <w:b/>
          <w:i/>
          <w:sz w:val="16"/>
          <w:szCs w:val="16"/>
          <w:lang w:eastAsia="de-DE"/>
        </w:rPr>
        <w:t>Jansz</w:t>
      </w:r>
      <w:proofErr w:type="spellEnd"/>
      <w:r w:rsidRPr="00357690">
        <w:rPr>
          <w:rFonts w:eastAsia="Times New Roman" w:cs="Calibri"/>
          <w:i/>
          <w:sz w:val="16"/>
          <w:szCs w:val="16"/>
          <w:lang w:eastAsia="de-DE"/>
        </w:rPr>
        <w:t xml:space="preserve"> </w:t>
      </w:r>
      <w:r w:rsidRPr="00357690">
        <w:rPr>
          <w:rFonts w:eastAsia="Times New Roman" w:cs="Calibri"/>
          <w:b/>
          <w:i/>
          <w:sz w:val="16"/>
          <w:szCs w:val="16"/>
          <w:lang w:eastAsia="de-DE"/>
        </w:rPr>
        <w:t>van</w:t>
      </w:r>
      <w:r w:rsidRPr="00357690">
        <w:rPr>
          <w:rFonts w:eastAsia="Times New Roman" w:cs="Calibri"/>
          <w:i/>
          <w:sz w:val="16"/>
          <w:szCs w:val="16"/>
          <w:lang w:eastAsia="de-DE"/>
        </w:rPr>
        <w:t xml:space="preserve"> </w:t>
      </w:r>
      <w:r w:rsidRPr="00357690">
        <w:rPr>
          <w:rFonts w:eastAsia="Times New Roman" w:cs="Calibri"/>
          <w:b/>
          <w:i/>
          <w:sz w:val="16"/>
          <w:szCs w:val="16"/>
          <w:lang w:eastAsia="de-DE"/>
        </w:rPr>
        <w:t>den Heuvel</w:t>
      </w:r>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machtigt</w:t>
      </w:r>
      <w:proofErr w:type="spellEnd"/>
      <w:r w:rsidRPr="00357690">
        <w:rPr>
          <w:rFonts w:eastAsia="Times New Roman" w:cs="Calibri"/>
          <w:i/>
          <w:sz w:val="16"/>
          <w:szCs w:val="16"/>
          <w:lang w:eastAsia="de-DE"/>
        </w:rPr>
        <w:t xml:space="preserve"> </w:t>
      </w:r>
      <w:r w:rsidRPr="00357690">
        <w:rPr>
          <w:rFonts w:eastAsia="Times New Roman" w:cs="Calibri"/>
          <w:b/>
          <w:i/>
          <w:sz w:val="16"/>
          <w:szCs w:val="16"/>
          <w:lang w:eastAsia="de-DE"/>
        </w:rPr>
        <w:t xml:space="preserve">Johannes </w:t>
      </w:r>
      <w:proofErr w:type="spellStart"/>
      <w:r w:rsidRPr="00357690">
        <w:rPr>
          <w:rFonts w:eastAsia="Times New Roman" w:cs="Calibri"/>
          <w:b/>
          <w:i/>
          <w:sz w:val="16"/>
          <w:szCs w:val="16"/>
          <w:lang w:eastAsia="de-DE"/>
        </w:rPr>
        <w:t>Waerts</w:t>
      </w:r>
      <w:proofErr w:type="spellEnd"/>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pontgaerder</w:t>
      </w:r>
      <w:proofErr w:type="spellEnd"/>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alhier</w:t>
      </w:r>
      <w:proofErr w:type="spellEnd"/>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om</w:t>
      </w:r>
      <w:proofErr w:type="spellEnd"/>
      <w:r w:rsidRPr="00357690">
        <w:rPr>
          <w:rFonts w:eastAsia="Times New Roman" w:cs="Calibri"/>
          <w:i/>
          <w:sz w:val="16"/>
          <w:szCs w:val="16"/>
          <w:lang w:eastAsia="de-DE"/>
        </w:rPr>
        <w:t xml:space="preserve"> van </w:t>
      </w:r>
      <w:r w:rsidRPr="00357690">
        <w:rPr>
          <w:rFonts w:eastAsia="Times New Roman" w:cs="Calibri"/>
          <w:b/>
          <w:i/>
          <w:sz w:val="16"/>
          <w:szCs w:val="16"/>
          <w:lang w:eastAsia="de-DE"/>
        </w:rPr>
        <w:t>Jan Janssen van den Heuvel</w:t>
      </w:r>
      <w:r w:rsidRPr="00357690">
        <w:rPr>
          <w:rFonts w:eastAsia="Times New Roman" w:cs="Calibri"/>
          <w:i/>
          <w:sz w:val="16"/>
          <w:szCs w:val="16"/>
          <w:lang w:eastAsia="de-DE"/>
        </w:rPr>
        <w:t xml:space="preserve">, en </w:t>
      </w:r>
      <w:proofErr w:type="spellStart"/>
      <w:r w:rsidRPr="00357690">
        <w:rPr>
          <w:rFonts w:eastAsia="Times New Roman" w:cs="Calibri"/>
          <w:b/>
          <w:i/>
          <w:sz w:val="16"/>
          <w:szCs w:val="16"/>
          <w:lang w:eastAsia="de-DE"/>
        </w:rPr>
        <w:t>Tielman</w:t>
      </w:r>
      <w:proofErr w:type="spellEnd"/>
      <w:r w:rsidRPr="00357690">
        <w:rPr>
          <w:rFonts w:eastAsia="Times New Roman" w:cs="Calibri"/>
          <w:b/>
          <w:i/>
          <w:sz w:val="16"/>
          <w:szCs w:val="16"/>
          <w:lang w:eastAsia="de-DE"/>
        </w:rPr>
        <w:t xml:space="preserve"> </w:t>
      </w:r>
      <w:proofErr w:type="spellStart"/>
      <w:r w:rsidRPr="00357690">
        <w:rPr>
          <w:rFonts w:eastAsia="Times New Roman" w:cs="Calibri"/>
          <w:b/>
          <w:i/>
          <w:sz w:val="16"/>
          <w:szCs w:val="16"/>
          <w:lang w:eastAsia="de-DE"/>
        </w:rPr>
        <w:t>Verdonck</w:t>
      </w:r>
      <w:proofErr w:type="spellEnd"/>
      <w:r w:rsidRPr="00357690">
        <w:rPr>
          <w:rFonts w:eastAsia="Times New Roman" w:cs="Calibri"/>
          <w:i/>
          <w:sz w:val="16"/>
          <w:szCs w:val="16"/>
          <w:lang w:eastAsia="de-DE"/>
        </w:rPr>
        <w:t xml:space="preserve">, man van </w:t>
      </w:r>
      <w:proofErr w:type="spellStart"/>
      <w:r w:rsidRPr="00357690">
        <w:rPr>
          <w:rFonts w:eastAsia="Times New Roman" w:cs="Calibri"/>
          <w:b/>
          <w:i/>
          <w:sz w:val="16"/>
          <w:szCs w:val="16"/>
          <w:lang w:eastAsia="de-DE"/>
        </w:rPr>
        <w:t>Jannetge</w:t>
      </w:r>
      <w:proofErr w:type="spellEnd"/>
      <w:r w:rsidRPr="00357690">
        <w:rPr>
          <w:rFonts w:eastAsia="Times New Roman" w:cs="Calibri"/>
          <w:b/>
          <w:i/>
          <w:sz w:val="16"/>
          <w:szCs w:val="16"/>
          <w:lang w:eastAsia="de-DE"/>
        </w:rPr>
        <w:t xml:space="preserve"> Jans van den Heuvel</w:t>
      </w:r>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mede-erfgenaam</w:t>
      </w:r>
      <w:proofErr w:type="spellEnd"/>
      <w:r w:rsidRPr="00357690">
        <w:rPr>
          <w:rFonts w:eastAsia="Times New Roman" w:cs="Calibri"/>
          <w:i/>
          <w:sz w:val="16"/>
          <w:szCs w:val="16"/>
          <w:lang w:eastAsia="de-DE"/>
        </w:rPr>
        <w:t xml:space="preserve"> van </w:t>
      </w:r>
      <w:r w:rsidRPr="00357690">
        <w:rPr>
          <w:rFonts w:eastAsia="Times New Roman" w:cs="Calibri"/>
          <w:b/>
          <w:i/>
          <w:sz w:val="16"/>
          <w:szCs w:val="16"/>
          <w:lang w:eastAsia="de-DE"/>
        </w:rPr>
        <w:t xml:space="preserve">Jan </w:t>
      </w:r>
      <w:proofErr w:type="spellStart"/>
      <w:r w:rsidRPr="00357690">
        <w:rPr>
          <w:rFonts w:eastAsia="Times New Roman" w:cs="Calibri"/>
          <w:b/>
          <w:i/>
          <w:sz w:val="16"/>
          <w:szCs w:val="16"/>
          <w:lang w:eastAsia="de-DE"/>
        </w:rPr>
        <w:t>Harmensz</w:t>
      </w:r>
      <w:proofErr w:type="spellEnd"/>
      <w:r w:rsidRPr="00357690">
        <w:rPr>
          <w:rFonts w:eastAsia="Times New Roman" w:cs="Calibri"/>
          <w:b/>
          <w:i/>
          <w:sz w:val="16"/>
          <w:szCs w:val="16"/>
          <w:lang w:eastAsia="de-DE"/>
        </w:rPr>
        <w:t xml:space="preserve"> van den Heuvel</w:t>
      </w:r>
      <w:r w:rsidRPr="00357690">
        <w:rPr>
          <w:rFonts w:eastAsia="Times New Roman" w:cs="Calibri"/>
          <w:i/>
          <w:sz w:val="16"/>
          <w:szCs w:val="16"/>
          <w:lang w:eastAsia="de-DE"/>
        </w:rPr>
        <w:t xml:space="preserve">, haar </w:t>
      </w:r>
      <w:proofErr w:type="spellStart"/>
      <w:r w:rsidRPr="00357690">
        <w:rPr>
          <w:rFonts w:eastAsia="Times New Roman" w:cs="Calibri"/>
          <w:i/>
          <w:sz w:val="16"/>
          <w:szCs w:val="16"/>
          <w:lang w:eastAsia="de-DE"/>
        </w:rPr>
        <w:t>vader</w:t>
      </w:r>
      <w:proofErr w:type="spellEnd"/>
      <w:r w:rsidRPr="00357690">
        <w:rPr>
          <w:rFonts w:eastAsia="Times New Roman" w:cs="Calibri"/>
          <w:i/>
          <w:sz w:val="16"/>
          <w:szCs w:val="16"/>
          <w:lang w:eastAsia="de-DE"/>
        </w:rPr>
        <w:t xml:space="preserve"> en </w:t>
      </w:r>
      <w:proofErr w:type="spellStart"/>
      <w:r w:rsidRPr="00357690">
        <w:rPr>
          <w:rFonts w:eastAsia="Times New Roman" w:cs="Calibri"/>
          <w:i/>
          <w:sz w:val="16"/>
          <w:szCs w:val="16"/>
          <w:lang w:eastAsia="de-DE"/>
        </w:rPr>
        <w:t>schoonvader</w:t>
      </w:r>
      <w:proofErr w:type="spellEnd"/>
      <w:r w:rsidRPr="00357690">
        <w:rPr>
          <w:rFonts w:eastAsia="Times New Roman" w:cs="Calibri"/>
          <w:i/>
          <w:sz w:val="16"/>
          <w:szCs w:val="16"/>
          <w:lang w:eastAsia="de-DE"/>
        </w:rPr>
        <w:t xml:space="preserve">, en als </w:t>
      </w:r>
      <w:proofErr w:type="spellStart"/>
      <w:r w:rsidRPr="00357690">
        <w:rPr>
          <w:rFonts w:eastAsia="Times New Roman" w:cs="Calibri"/>
          <w:i/>
          <w:sz w:val="16"/>
          <w:szCs w:val="16"/>
          <w:lang w:eastAsia="de-DE"/>
        </w:rPr>
        <w:t>voogden</w:t>
      </w:r>
      <w:proofErr w:type="spellEnd"/>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over</w:t>
      </w:r>
      <w:proofErr w:type="spellEnd"/>
      <w:r w:rsidRPr="00357690">
        <w:rPr>
          <w:rFonts w:eastAsia="Times New Roman" w:cs="Calibri"/>
          <w:i/>
          <w:sz w:val="16"/>
          <w:szCs w:val="16"/>
          <w:lang w:eastAsia="de-DE"/>
        </w:rPr>
        <w:t xml:space="preserve"> </w:t>
      </w:r>
      <w:r w:rsidRPr="00357690">
        <w:rPr>
          <w:rFonts w:eastAsia="Times New Roman" w:cs="Calibri"/>
          <w:b/>
          <w:i/>
          <w:sz w:val="16"/>
          <w:szCs w:val="16"/>
          <w:lang w:eastAsia="de-DE"/>
        </w:rPr>
        <w:t xml:space="preserve">Jan </w:t>
      </w:r>
      <w:proofErr w:type="spellStart"/>
      <w:r w:rsidRPr="00357690">
        <w:rPr>
          <w:rFonts w:eastAsia="Times New Roman" w:cs="Calibri"/>
          <w:b/>
          <w:i/>
          <w:sz w:val="16"/>
          <w:szCs w:val="16"/>
          <w:lang w:eastAsia="de-DE"/>
        </w:rPr>
        <w:t>Doenssen</w:t>
      </w:r>
      <w:proofErr w:type="spellEnd"/>
      <w:r w:rsidRPr="00357690">
        <w:rPr>
          <w:rFonts w:eastAsia="Times New Roman" w:cs="Calibri"/>
          <w:b/>
          <w:i/>
          <w:sz w:val="16"/>
          <w:szCs w:val="16"/>
          <w:lang w:eastAsia="de-DE"/>
        </w:rPr>
        <w:t xml:space="preserve"> van den Heuvel</w:t>
      </w:r>
      <w:r w:rsidRPr="00357690">
        <w:rPr>
          <w:rFonts w:eastAsia="Times New Roman" w:cs="Calibri"/>
          <w:i/>
          <w:sz w:val="16"/>
          <w:szCs w:val="16"/>
          <w:lang w:eastAsia="de-DE"/>
        </w:rPr>
        <w:t xml:space="preserve">, haar </w:t>
      </w:r>
      <w:proofErr w:type="spellStart"/>
      <w:r w:rsidRPr="00357690">
        <w:rPr>
          <w:rFonts w:eastAsia="Times New Roman" w:cs="Calibri"/>
          <w:i/>
          <w:sz w:val="16"/>
          <w:szCs w:val="16"/>
          <w:lang w:eastAsia="de-DE"/>
        </w:rPr>
        <w:t>zoon</w:t>
      </w:r>
      <w:proofErr w:type="spellEnd"/>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een</w:t>
      </w:r>
      <w:proofErr w:type="spellEnd"/>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bedrag</w:t>
      </w:r>
      <w:proofErr w:type="spellEnd"/>
      <w:r w:rsidRPr="00357690">
        <w:rPr>
          <w:rFonts w:eastAsia="Times New Roman" w:cs="Calibri"/>
          <w:i/>
          <w:sz w:val="16"/>
          <w:szCs w:val="16"/>
          <w:lang w:eastAsia="de-DE"/>
        </w:rPr>
        <w:t xml:space="preserve"> van 4.182 </w:t>
      </w:r>
      <w:proofErr w:type="spellStart"/>
      <w:r w:rsidRPr="00357690">
        <w:rPr>
          <w:rFonts w:eastAsia="Times New Roman" w:cs="Calibri"/>
          <w:i/>
          <w:sz w:val="16"/>
          <w:szCs w:val="16"/>
          <w:lang w:eastAsia="de-DE"/>
        </w:rPr>
        <w:t>gulden</w:t>
      </w:r>
      <w:proofErr w:type="spellEnd"/>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te</w:t>
      </w:r>
      <w:proofErr w:type="spellEnd"/>
      <w:r w:rsidRPr="00357690">
        <w:rPr>
          <w:rFonts w:eastAsia="Times New Roman" w:cs="Calibri"/>
          <w:i/>
          <w:sz w:val="16"/>
          <w:szCs w:val="16"/>
          <w:lang w:eastAsia="de-DE"/>
        </w:rPr>
        <w:t xml:space="preserve"> innen, </w:t>
      </w:r>
      <w:proofErr w:type="spellStart"/>
      <w:r w:rsidRPr="00357690">
        <w:rPr>
          <w:rFonts w:eastAsia="Times New Roman" w:cs="Calibri"/>
          <w:i/>
          <w:sz w:val="16"/>
          <w:szCs w:val="16"/>
          <w:lang w:eastAsia="de-DE"/>
        </w:rPr>
        <w:t>volgens</w:t>
      </w:r>
      <w:proofErr w:type="spellEnd"/>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uitspraak</w:t>
      </w:r>
      <w:proofErr w:type="spellEnd"/>
      <w:r w:rsidRPr="00357690">
        <w:rPr>
          <w:rFonts w:eastAsia="Times New Roman" w:cs="Calibri"/>
          <w:i/>
          <w:sz w:val="16"/>
          <w:szCs w:val="16"/>
          <w:lang w:eastAsia="de-DE"/>
        </w:rPr>
        <w:t xml:space="preserve"> van </w:t>
      </w:r>
      <w:proofErr w:type="spellStart"/>
      <w:r w:rsidRPr="00357690">
        <w:rPr>
          <w:rFonts w:eastAsia="Times New Roman" w:cs="Calibri"/>
          <w:i/>
          <w:sz w:val="16"/>
          <w:szCs w:val="16"/>
          <w:lang w:eastAsia="de-DE"/>
        </w:rPr>
        <w:t>arbiters</w:t>
      </w:r>
      <w:proofErr w:type="spellEnd"/>
      <w:r w:rsidRPr="00357690">
        <w:rPr>
          <w:rFonts w:eastAsia="Times New Roman" w:cs="Calibri"/>
          <w:i/>
          <w:sz w:val="16"/>
          <w:szCs w:val="16"/>
          <w:lang w:eastAsia="de-DE"/>
        </w:rPr>
        <w:t xml:space="preserve">, d.d. 20-05-1658. </w:t>
      </w:r>
      <w:proofErr w:type="spellStart"/>
      <w:r w:rsidRPr="00357690">
        <w:rPr>
          <w:rFonts w:eastAsia="Times New Roman" w:cs="Calibri"/>
          <w:i/>
          <w:sz w:val="16"/>
          <w:szCs w:val="16"/>
          <w:lang w:eastAsia="de-DE"/>
        </w:rPr>
        <w:t>Zij</w:t>
      </w:r>
      <w:proofErr w:type="spellEnd"/>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machtigt</w:t>
      </w:r>
      <w:proofErr w:type="spellEnd"/>
      <w:r w:rsidRPr="00357690">
        <w:rPr>
          <w:rFonts w:eastAsia="Times New Roman" w:cs="Calibri"/>
          <w:i/>
          <w:sz w:val="16"/>
          <w:szCs w:val="16"/>
          <w:lang w:eastAsia="de-DE"/>
        </w:rPr>
        <w:t xml:space="preserve"> hem na </w:t>
      </w:r>
      <w:proofErr w:type="spellStart"/>
      <w:r w:rsidRPr="00357690">
        <w:rPr>
          <w:rFonts w:eastAsia="Times New Roman" w:cs="Calibri"/>
          <w:i/>
          <w:sz w:val="16"/>
          <w:szCs w:val="16"/>
          <w:lang w:eastAsia="de-DE"/>
        </w:rPr>
        <w:t>betaling</w:t>
      </w:r>
      <w:proofErr w:type="spellEnd"/>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kwitantie</w:t>
      </w:r>
      <w:proofErr w:type="spellEnd"/>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te</w:t>
      </w:r>
      <w:proofErr w:type="spellEnd"/>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verlenen</w:t>
      </w:r>
      <w:proofErr w:type="spellEnd"/>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aan</w:t>
      </w:r>
      <w:proofErr w:type="spellEnd"/>
      <w:r w:rsidRPr="00357690">
        <w:rPr>
          <w:rFonts w:eastAsia="Times New Roman" w:cs="Calibri"/>
          <w:i/>
          <w:sz w:val="16"/>
          <w:szCs w:val="16"/>
          <w:lang w:eastAsia="de-DE"/>
        </w:rPr>
        <w:t xml:space="preserve"> de </w:t>
      </w:r>
      <w:proofErr w:type="spellStart"/>
      <w:r w:rsidRPr="00357690">
        <w:rPr>
          <w:rFonts w:eastAsia="Times New Roman" w:cs="Calibri"/>
          <w:i/>
          <w:sz w:val="16"/>
          <w:szCs w:val="16"/>
          <w:lang w:eastAsia="de-DE"/>
        </w:rPr>
        <w:t>erfgenamen</w:t>
      </w:r>
      <w:proofErr w:type="spellEnd"/>
      <w:r w:rsidRPr="00357690">
        <w:rPr>
          <w:rFonts w:eastAsia="Times New Roman" w:cs="Calibri"/>
          <w:i/>
          <w:sz w:val="16"/>
          <w:szCs w:val="16"/>
          <w:lang w:eastAsia="de-DE"/>
        </w:rPr>
        <w:t xml:space="preserve"> van </w:t>
      </w:r>
      <w:proofErr w:type="spellStart"/>
      <w:r w:rsidRPr="00357690">
        <w:rPr>
          <w:rFonts w:eastAsia="Times New Roman" w:cs="Calibri"/>
          <w:b/>
          <w:i/>
          <w:sz w:val="16"/>
          <w:szCs w:val="16"/>
          <w:lang w:eastAsia="de-DE"/>
        </w:rPr>
        <w:t>Emmetge</w:t>
      </w:r>
      <w:proofErr w:type="spellEnd"/>
      <w:r w:rsidRPr="00357690">
        <w:rPr>
          <w:rFonts w:eastAsia="Times New Roman" w:cs="Calibri"/>
          <w:b/>
          <w:i/>
          <w:sz w:val="16"/>
          <w:szCs w:val="16"/>
          <w:lang w:eastAsia="de-DE"/>
        </w:rPr>
        <w:t xml:space="preserve"> </w:t>
      </w:r>
      <w:proofErr w:type="spellStart"/>
      <w:r w:rsidRPr="00357690">
        <w:rPr>
          <w:rFonts w:eastAsia="Times New Roman" w:cs="Calibri"/>
          <w:b/>
          <w:i/>
          <w:sz w:val="16"/>
          <w:szCs w:val="16"/>
          <w:lang w:eastAsia="de-DE"/>
        </w:rPr>
        <w:t>Doenen</w:t>
      </w:r>
      <w:proofErr w:type="spellEnd"/>
      <w:r w:rsidRPr="00357690">
        <w:rPr>
          <w:rFonts w:eastAsia="Times New Roman" w:cs="Calibri"/>
          <w:b/>
          <w:i/>
          <w:sz w:val="16"/>
          <w:szCs w:val="16"/>
          <w:lang w:eastAsia="de-DE"/>
        </w:rPr>
        <w:t>.“</w:t>
      </w:r>
      <w:r w:rsidRPr="00055508">
        <w:rPr>
          <w:rStyle w:val="Funotenzeichen"/>
          <w:rFonts w:ascii="Times New Roman" w:eastAsia="Times New Roman" w:hAnsi="Times New Roman"/>
          <w:sz w:val="16"/>
          <w:szCs w:val="16"/>
          <w:lang w:eastAsia="de-DE"/>
        </w:rPr>
        <w:t xml:space="preserve"> </w:t>
      </w:r>
      <w:r w:rsidRPr="008550BF">
        <w:rPr>
          <w:rStyle w:val="Funotenzeichen"/>
          <w:rFonts w:ascii="Times New Roman" w:eastAsia="Times New Roman" w:hAnsi="Times New Roman"/>
          <w:sz w:val="16"/>
          <w:szCs w:val="16"/>
          <w:lang w:eastAsia="de-DE"/>
        </w:rPr>
        <w:footnoteReference w:id="511"/>
      </w:r>
    </w:p>
    <w:p w14:paraId="241381FA" w14:textId="77777777" w:rsidR="00865B41" w:rsidRPr="009A4D23" w:rsidRDefault="00865B41" w:rsidP="00865B41">
      <w:pPr>
        <w:ind w:left="1416"/>
        <w:rPr>
          <w:rFonts w:eastAsia="Times New Roman" w:cs="Calibri"/>
          <w:b/>
          <w:i/>
          <w:sz w:val="16"/>
          <w:szCs w:val="16"/>
          <w:lang w:eastAsia="de-DE"/>
        </w:rPr>
      </w:pPr>
      <w:r w:rsidRPr="008C5C80">
        <w:rPr>
          <w:rFonts w:eastAsia="Times New Roman" w:cs="Calibri"/>
          <w:b/>
          <w:sz w:val="20"/>
          <w:szCs w:val="20"/>
          <w:lang w:eastAsia="de-DE"/>
        </w:rPr>
        <w:t>17.1.1661</w:t>
      </w:r>
      <w:r w:rsidRPr="008C5C80">
        <w:rPr>
          <w:rFonts w:eastAsia="Times New Roman" w:cs="Calibri"/>
          <w:sz w:val="20"/>
          <w:szCs w:val="20"/>
          <w:lang w:eastAsia="de-DE"/>
        </w:rPr>
        <w:t>:</w:t>
      </w:r>
      <w:r w:rsidRPr="008C5C80">
        <w:rPr>
          <w:rFonts w:ascii="Times New Roman" w:eastAsia="Times New Roman" w:hAnsi="Times New Roman"/>
          <w:b/>
          <w:sz w:val="24"/>
          <w:szCs w:val="24"/>
          <w:lang w:eastAsia="de-DE"/>
        </w:rPr>
        <w:t xml:space="preserve"> </w:t>
      </w:r>
      <w:r w:rsidRPr="009A4D23">
        <w:rPr>
          <w:rFonts w:eastAsia="Times New Roman" w:cs="Calibri"/>
          <w:sz w:val="16"/>
          <w:szCs w:val="16"/>
          <w:lang w:eastAsia="de-DE"/>
        </w:rPr>
        <w:t xml:space="preserve">Maria </w:t>
      </w:r>
      <w:r w:rsidRPr="009A4D23">
        <w:rPr>
          <w:rFonts w:eastAsia="Times New Roman" w:cs="Calibri"/>
          <w:b/>
          <w:sz w:val="16"/>
          <w:szCs w:val="16"/>
          <w:lang w:eastAsia="de-DE"/>
        </w:rPr>
        <w:t xml:space="preserve">van </w:t>
      </w:r>
      <w:proofErr w:type="spellStart"/>
      <w:r w:rsidRPr="009A4D23">
        <w:rPr>
          <w:rFonts w:eastAsia="Times New Roman" w:cs="Calibri"/>
          <w:b/>
          <w:sz w:val="16"/>
          <w:szCs w:val="16"/>
          <w:lang w:eastAsia="de-DE"/>
        </w:rPr>
        <w:t>Steenhuysen</w:t>
      </w:r>
      <w:proofErr w:type="spellEnd"/>
      <w:r w:rsidRPr="009A4D23">
        <w:rPr>
          <w:rStyle w:val="Funotenzeichen"/>
          <w:rFonts w:eastAsia="Times New Roman" w:cs="Calibri"/>
          <w:b/>
          <w:sz w:val="16"/>
          <w:szCs w:val="16"/>
          <w:lang w:eastAsia="de-DE"/>
        </w:rPr>
        <w:footnoteReference w:id="512"/>
      </w:r>
      <w:r w:rsidRPr="009A4D23">
        <w:rPr>
          <w:rFonts w:eastAsia="Times New Roman" w:cs="Calibri"/>
          <w:b/>
          <w:sz w:val="16"/>
          <w:szCs w:val="16"/>
          <w:lang w:eastAsia="de-DE"/>
        </w:rPr>
        <w:t xml:space="preserve"> / Maria </w:t>
      </w:r>
      <w:proofErr w:type="spellStart"/>
      <w:r w:rsidRPr="009A4D23">
        <w:rPr>
          <w:rFonts w:eastAsia="Times New Roman" w:cs="Calibri"/>
          <w:b/>
          <w:sz w:val="16"/>
          <w:szCs w:val="16"/>
          <w:lang w:eastAsia="de-DE"/>
        </w:rPr>
        <w:t>Rochusdr</w:t>
      </w:r>
      <w:proofErr w:type="spellEnd"/>
      <w:r w:rsidRPr="009A4D23">
        <w:rPr>
          <w:rFonts w:eastAsia="Times New Roman" w:cs="Calibri"/>
          <w:b/>
          <w:sz w:val="16"/>
          <w:szCs w:val="16"/>
          <w:lang w:eastAsia="de-DE"/>
        </w:rPr>
        <w:t xml:space="preserve"> van </w:t>
      </w:r>
      <w:proofErr w:type="spellStart"/>
      <w:r w:rsidRPr="009A4D23">
        <w:rPr>
          <w:rFonts w:eastAsia="Times New Roman" w:cs="Calibri"/>
          <w:b/>
          <w:sz w:val="16"/>
          <w:szCs w:val="16"/>
          <w:lang w:eastAsia="de-DE"/>
        </w:rPr>
        <w:t>Steenhuysen</w:t>
      </w:r>
      <w:proofErr w:type="spellEnd"/>
      <w:r w:rsidRPr="009A4D23">
        <w:rPr>
          <w:rFonts w:eastAsia="Times New Roman" w:cs="Calibri"/>
          <w:sz w:val="16"/>
          <w:szCs w:val="16"/>
          <w:lang w:eastAsia="de-DE"/>
        </w:rPr>
        <w:t xml:space="preserve"> Testament</w:t>
      </w:r>
      <w:r w:rsidRPr="009A4D23">
        <w:rPr>
          <w:rStyle w:val="Funotenzeichen"/>
          <w:rFonts w:eastAsia="Times New Roman" w:cs="Calibri"/>
          <w:sz w:val="16"/>
          <w:szCs w:val="16"/>
          <w:lang w:eastAsia="de-DE"/>
        </w:rPr>
        <w:footnoteReference w:id="513"/>
      </w:r>
      <w:r w:rsidRPr="009A4D23">
        <w:rPr>
          <w:rFonts w:eastAsia="Times New Roman" w:cs="Calibri"/>
          <w:sz w:val="16"/>
          <w:szCs w:val="16"/>
          <w:lang w:eastAsia="de-DE"/>
        </w:rPr>
        <w:t>:</w:t>
      </w:r>
      <w:r w:rsidRPr="009A4D23">
        <w:rPr>
          <w:rFonts w:eastAsia="Times New Roman" w:cs="Calibri"/>
          <w:i/>
          <w:sz w:val="16"/>
          <w:szCs w:val="16"/>
          <w:lang w:eastAsia="de-DE"/>
        </w:rPr>
        <w:t xml:space="preserve"> „Maria </w:t>
      </w:r>
      <w:r w:rsidRPr="009A4D23">
        <w:rPr>
          <w:rFonts w:eastAsia="Times New Roman" w:cs="Calibri"/>
          <w:b/>
          <w:i/>
          <w:sz w:val="16"/>
          <w:szCs w:val="16"/>
          <w:lang w:eastAsia="de-DE"/>
        </w:rPr>
        <w:t xml:space="preserve">van </w:t>
      </w:r>
      <w:proofErr w:type="spellStart"/>
      <w:r w:rsidRPr="009A4D23">
        <w:rPr>
          <w:rFonts w:eastAsia="Times New Roman" w:cs="Calibri"/>
          <w:b/>
          <w:i/>
          <w:sz w:val="16"/>
          <w:szCs w:val="16"/>
          <w:lang w:eastAsia="de-DE"/>
        </w:rPr>
        <w:t>Steenhuysen</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weduwe</w:t>
      </w:r>
      <w:proofErr w:type="spellEnd"/>
      <w:r w:rsidRPr="009A4D23">
        <w:rPr>
          <w:rFonts w:eastAsia="Times New Roman" w:cs="Calibri"/>
          <w:i/>
          <w:sz w:val="16"/>
          <w:szCs w:val="16"/>
          <w:lang w:eastAsia="de-DE"/>
        </w:rPr>
        <w:t xml:space="preserve"> van </w:t>
      </w:r>
      <w:proofErr w:type="spellStart"/>
      <w:r w:rsidRPr="009A4D23">
        <w:rPr>
          <w:rFonts w:eastAsia="Times New Roman" w:cs="Calibri"/>
          <w:b/>
          <w:i/>
          <w:sz w:val="16"/>
          <w:szCs w:val="16"/>
          <w:lang w:eastAsia="de-DE"/>
        </w:rPr>
        <w:t>Doe</w:t>
      </w:r>
      <w:proofErr w:type="spellEnd"/>
      <w:r w:rsidRPr="009A4D23">
        <w:rPr>
          <w:rFonts w:eastAsia="Times New Roman" w:cs="Calibri"/>
          <w:b/>
          <w:i/>
          <w:sz w:val="16"/>
          <w:szCs w:val="16"/>
          <w:lang w:eastAsia="de-DE"/>
        </w:rPr>
        <w:t xml:space="preserve"> Jans van den Heuvel</w:t>
      </w:r>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wonende</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aan</w:t>
      </w:r>
      <w:proofErr w:type="spellEnd"/>
      <w:r w:rsidRPr="009A4D23">
        <w:rPr>
          <w:rFonts w:eastAsia="Times New Roman" w:cs="Calibri"/>
          <w:i/>
          <w:sz w:val="16"/>
          <w:szCs w:val="16"/>
          <w:lang w:eastAsia="de-DE"/>
        </w:rPr>
        <w:t xml:space="preserve"> de </w:t>
      </w:r>
      <w:proofErr w:type="spellStart"/>
      <w:r w:rsidRPr="009A4D23">
        <w:rPr>
          <w:rFonts w:eastAsia="Times New Roman" w:cs="Calibri"/>
          <w:i/>
          <w:sz w:val="16"/>
          <w:szCs w:val="16"/>
          <w:lang w:eastAsia="de-DE"/>
        </w:rPr>
        <w:t>zuidzijde</w:t>
      </w:r>
      <w:proofErr w:type="spellEnd"/>
      <w:r w:rsidRPr="009A4D23">
        <w:rPr>
          <w:rFonts w:eastAsia="Times New Roman" w:cs="Calibri"/>
          <w:i/>
          <w:sz w:val="16"/>
          <w:szCs w:val="16"/>
          <w:lang w:eastAsia="de-DE"/>
        </w:rPr>
        <w:t xml:space="preserve"> van de </w:t>
      </w:r>
      <w:proofErr w:type="spellStart"/>
      <w:r w:rsidRPr="009A4D23">
        <w:rPr>
          <w:rFonts w:eastAsia="Times New Roman" w:cs="Calibri"/>
          <w:i/>
          <w:sz w:val="16"/>
          <w:szCs w:val="16"/>
          <w:lang w:eastAsia="de-DE"/>
        </w:rPr>
        <w:t>Nieuwehaven</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herroept</w:t>
      </w:r>
      <w:proofErr w:type="spellEnd"/>
      <w:r w:rsidRPr="009A4D23">
        <w:rPr>
          <w:rFonts w:eastAsia="Times New Roman" w:cs="Calibri"/>
          <w:i/>
          <w:sz w:val="16"/>
          <w:szCs w:val="16"/>
          <w:lang w:eastAsia="de-DE"/>
        </w:rPr>
        <w:t xml:space="preserve"> alle </w:t>
      </w:r>
      <w:proofErr w:type="spellStart"/>
      <w:r w:rsidRPr="009A4D23">
        <w:rPr>
          <w:rFonts w:eastAsia="Times New Roman" w:cs="Calibri"/>
          <w:i/>
          <w:sz w:val="16"/>
          <w:szCs w:val="16"/>
          <w:lang w:eastAsia="de-DE"/>
        </w:rPr>
        <w:t>voorgaande</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testamenten</w:t>
      </w:r>
      <w:proofErr w:type="spellEnd"/>
      <w:r w:rsidRPr="009A4D23">
        <w:rPr>
          <w:rFonts w:eastAsia="Times New Roman" w:cs="Calibri"/>
          <w:i/>
          <w:sz w:val="16"/>
          <w:szCs w:val="16"/>
          <w:lang w:eastAsia="de-DE"/>
        </w:rPr>
        <w:t xml:space="preserve"> en </w:t>
      </w:r>
      <w:proofErr w:type="spellStart"/>
      <w:r w:rsidRPr="009A4D23">
        <w:rPr>
          <w:rFonts w:eastAsia="Times New Roman" w:cs="Calibri"/>
          <w:i/>
          <w:sz w:val="16"/>
          <w:szCs w:val="16"/>
          <w:lang w:eastAsia="de-DE"/>
        </w:rPr>
        <w:t>codicillen</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met</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name</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het</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testament</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verleden</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voor</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notaris</w:t>
      </w:r>
      <w:proofErr w:type="spellEnd"/>
      <w:r w:rsidRPr="009A4D23">
        <w:rPr>
          <w:rFonts w:eastAsia="Times New Roman" w:cs="Calibri"/>
          <w:i/>
          <w:sz w:val="16"/>
          <w:szCs w:val="16"/>
          <w:lang w:eastAsia="de-DE"/>
        </w:rPr>
        <w:t xml:space="preserve"> Nicolaes </w:t>
      </w:r>
      <w:r w:rsidRPr="009A4D23">
        <w:rPr>
          <w:rFonts w:eastAsia="Times New Roman" w:cs="Calibri"/>
          <w:b/>
          <w:i/>
          <w:sz w:val="16"/>
          <w:szCs w:val="16"/>
          <w:lang w:eastAsia="de-DE"/>
        </w:rPr>
        <w:t>Vogel</w:t>
      </w:r>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uitgezonderd</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enige</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legaten</w:t>
      </w:r>
      <w:proofErr w:type="spellEnd"/>
      <w:r w:rsidRPr="009A4D23">
        <w:rPr>
          <w:rFonts w:eastAsia="Times New Roman" w:cs="Calibri"/>
          <w:i/>
          <w:sz w:val="16"/>
          <w:szCs w:val="16"/>
          <w:lang w:eastAsia="de-DE"/>
        </w:rPr>
        <w:t xml:space="preserve"> die haar </w:t>
      </w:r>
      <w:proofErr w:type="spellStart"/>
      <w:r w:rsidRPr="009A4D23">
        <w:rPr>
          <w:rFonts w:eastAsia="Times New Roman" w:cs="Calibri"/>
          <w:i/>
          <w:sz w:val="16"/>
          <w:szCs w:val="16"/>
          <w:lang w:eastAsia="de-DE"/>
        </w:rPr>
        <w:t>zoon</w:t>
      </w:r>
      <w:proofErr w:type="spellEnd"/>
      <w:r w:rsidRPr="009A4D23">
        <w:rPr>
          <w:rFonts w:eastAsia="Times New Roman" w:cs="Calibri"/>
          <w:i/>
          <w:sz w:val="16"/>
          <w:szCs w:val="16"/>
          <w:lang w:eastAsia="de-DE"/>
        </w:rPr>
        <w:t xml:space="preserve"> </w:t>
      </w:r>
      <w:r w:rsidRPr="009A4D23">
        <w:rPr>
          <w:rFonts w:eastAsia="Times New Roman" w:cs="Calibri"/>
          <w:b/>
          <w:i/>
          <w:sz w:val="16"/>
          <w:szCs w:val="16"/>
          <w:lang w:eastAsia="de-DE"/>
        </w:rPr>
        <w:t xml:space="preserve">Johannes </w:t>
      </w:r>
      <w:proofErr w:type="spellStart"/>
      <w:r w:rsidRPr="009A4D23">
        <w:rPr>
          <w:rFonts w:eastAsia="Times New Roman" w:cs="Calibri"/>
          <w:b/>
          <w:i/>
          <w:sz w:val="16"/>
          <w:szCs w:val="16"/>
          <w:lang w:eastAsia="de-DE"/>
        </w:rPr>
        <w:t>Doens</w:t>
      </w:r>
      <w:proofErr w:type="spellEnd"/>
      <w:r w:rsidRPr="009A4D23">
        <w:rPr>
          <w:rFonts w:eastAsia="Times New Roman" w:cs="Calibri"/>
          <w:b/>
          <w:i/>
          <w:sz w:val="16"/>
          <w:szCs w:val="16"/>
          <w:lang w:eastAsia="de-DE"/>
        </w:rPr>
        <w:t xml:space="preserve"> van den Heuvel</w:t>
      </w:r>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opnieuw</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heeft</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uitgeschreven</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Zij</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vermaakt</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legaten</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aan</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de</w:t>
      </w:r>
      <w:proofErr w:type="spellEnd"/>
      <w:r w:rsidRPr="009A4D23">
        <w:rPr>
          <w:rFonts w:eastAsia="Times New Roman" w:cs="Calibri"/>
          <w:i/>
          <w:sz w:val="16"/>
          <w:szCs w:val="16"/>
          <w:lang w:eastAsia="de-DE"/>
        </w:rPr>
        <w:t xml:space="preserve"> armen van de </w:t>
      </w:r>
      <w:proofErr w:type="spellStart"/>
      <w:r w:rsidRPr="009A4D23">
        <w:rPr>
          <w:rFonts w:eastAsia="Times New Roman" w:cs="Calibri"/>
          <w:i/>
          <w:sz w:val="16"/>
          <w:szCs w:val="16"/>
          <w:lang w:eastAsia="de-DE"/>
        </w:rPr>
        <w:t>Remonstrantse</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gemeente</w:t>
      </w:r>
      <w:proofErr w:type="spellEnd"/>
      <w:r w:rsidRPr="009A4D23">
        <w:rPr>
          <w:rFonts w:eastAsia="Times New Roman" w:cs="Calibri"/>
          <w:i/>
          <w:sz w:val="16"/>
          <w:szCs w:val="16"/>
          <w:lang w:eastAsia="de-DE"/>
        </w:rPr>
        <w:t xml:space="preserve">; haar </w:t>
      </w:r>
      <w:proofErr w:type="spellStart"/>
      <w:r w:rsidRPr="009A4D23">
        <w:rPr>
          <w:rFonts w:eastAsia="Times New Roman" w:cs="Calibri"/>
          <w:i/>
          <w:sz w:val="16"/>
          <w:szCs w:val="16"/>
          <w:lang w:eastAsia="de-DE"/>
        </w:rPr>
        <w:t>dienstmaecht</w:t>
      </w:r>
      <w:proofErr w:type="spellEnd"/>
      <w:r w:rsidRPr="009A4D23">
        <w:rPr>
          <w:rFonts w:eastAsia="Times New Roman" w:cs="Calibri"/>
          <w:i/>
          <w:sz w:val="16"/>
          <w:szCs w:val="16"/>
          <w:lang w:eastAsia="de-DE"/>
        </w:rPr>
        <w:t xml:space="preserve"> </w:t>
      </w:r>
      <w:proofErr w:type="spellStart"/>
      <w:r w:rsidRPr="009A4D23">
        <w:rPr>
          <w:rFonts w:eastAsia="Times New Roman" w:cs="Calibri"/>
          <w:b/>
          <w:i/>
          <w:sz w:val="16"/>
          <w:szCs w:val="16"/>
          <w:lang w:eastAsia="de-DE"/>
        </w:rPr>
        <w:t>Neeltge</w:t>
      </w:r>
      <w:proofErr w:type="spellEnd"/>
      <w:r w:rsidRPr="009A4D23">
        <w:rPr>
          <w:rFonts w:eastAsia="Times New Roman" w:cs="Calibri"/>
          <w:b/>
          <w:i/>
          <w:sz w:val="16"/>
          <w:szCs w:val="16"/>
          <w:lang w:eastAsia="de-DE"/>
        </w:rPr>
        <w:t xml:space="preserve"> </w:t>
      </w:r>
      <w:proofErr w:type="spellStart"/>
      <w:r w:rsidRPr="009A4D23">
        <w:rPr>
          <w:rFonts w:eastAsia="Times New Roman" w:cs="Calibri"/>
          <w:b/>
          <w:i/>
          <w:sz w:val="16"/>
          <w:szCs w:val="16"/>
          <w:lang w:eastAsia="de-DE"/>
        </w:rPr>
        <w:t>Ariensdr</w:t>
      </w:r>
      <w:proofErr w:type="spellEnd"/>
      <w:r w:rsidRPr="009A4D23">
        <w:rPr>
          <w:rFonts w:eastAsia="Times New Roman" w:cs="Calibri"/>
          <w:b/>
          <w:i/>
          <w:sz w:val="16"/>
          <w:szCs w:val="16"/>
          <w:lang w:eastAsia="de-DE"/>
        </w:rPr>
        <w:t xml:space="preserve"> van Schie</w:t>
      </w:r>
      <w:r w:rsidRPr="009A4D23">
        <w:rPr>
          <w:rFonts w:eastAsia="Times New Roman" w:cs="Calibri"/>
          <w:i/>
          <w:sz w:val="16"/>
          <w:szCs w:val="16"/>
          <w:lang w:eastAsia="de-DE"/>
        </w:rPr>
        <w:t xml:space="preserve">; haar </w:t>
      </w:r>
      <w:proofErr w:type="spellStart"/>
      <w:r w:rsidRPr="009A4D23">
        <w:rPr>
          <w:rFonts w:eastAsia="Times New Roman" w:cs="Calibri"/>
          <w:i/>
          <w:sz w:val="16"/>
          <w:szCs w:val="16"/>
          <w:lang w:eastAsia="de-DE"/>
        </w:rPr>
        <w:t>nichten</w:t>
      </w:r>
      <w:proofErr w:type="spellEnd"/>
      <w:r w:rsidRPr="009A4D23">
        <w:rPr>
          <w:rFonts w:eastAsia="Times New Roman" w:cs="Calibri"/>
          <w:i/>
          <w:sz w:val="16"/>
          <w:szCs w:val="16"/>
          <w:lang w:eastAsia="de-DE"/>
        </w:rPr>
        <w:t xml:space="preserve"> </w:t>
      </w:r>
      <w:proofErr w:type="spellStart"/>
      <w:r w:rsidRPr="009A4D23">
        <w:rPr>
          <w:rFonts w:eastAsia="Times New Roman" w:cs="Calibri"/>
          <w:b/>
          <w:i/>
          <w:sz w:val="16"/>
          <w:szCs w:val="16"/>
          <w:lang w:eastAsia="de-DE"/>
        </w:rPr>
        <w:t>Hendrickge</w:t>
      </w:r>
      <w:proofErr w:type="spellEnd"/>
      <w:r w:rsidRPr="009A4D23">
        <w:rPr>
          <w:rFonts w:eastAsia="Times New Roman" w:cs="Calibri"/>
          <w:b/>
          <w:i/>
          <w:sz w:val="16"/>
          <w:szCs w:val="16"/>
          <w:lang w:eastAsia="de-DE"/>
        </w:rPr>
        <w:t xml:space="preserve"> </w:t>
      </w:r>
      <w:proofErr w:type="spellStart"/>
      <w:r w:rsidRPr="009A4D23">
        <w:rPr>
          <w:rFonts w:eastAsia="Times New Roman" w:cs="Calibri"/>
          <w:b/>
          <w:i/>
          <w:sz w:val="16"/>
          <w:szCs w:val="16"/>
          <w:lang w:eastAsia="de-DE"/>
        </w:rPr>
        <w:t>Ariensdr</w:t>
      </w:r>
      <w:proofErr w:type="spellEnd"/>
      <w:r w:rsidRPr="009A4D23">
        <w:rPr>
          <w:rFonts w:eastAsia="Times New Roman" w:cs="Calibri"/>
          <w:b/>
          <w:i/>
          <w:sz w:val="16"/>
          <w:szCs w:val="16"/>
          <w:lang w:eastAsia="de-DE"/>
        </w:rPr>
        <w:t xml:space="preserve"> </w:t>
      </w:r>
      <w:r w:rsidRPr="009A4D23">
        <w:rPr>
          <w:rFonts w:eastAsia="Times New Roman" w:cs="Calibri"/>
          <w:i/>
          <w:sz w:val="16"/>
          <w:szCs w:val="16"/>
          <w:lang w:eastAsia="de-DE"/>
        </w:rPr>
        <w:t xml:space="preserve">en </w:t>
      </w:r>
      <w:proofErr w:type="spellStart"/>
      <w:r w:rsidRPr="009A4D23">
        <w:rPr>
          <w:rFonts w:eastAsia="Times New Roman" w:cs="Calibri"/>
          <w:b/>
          <w:i/>
          <w:sz w:val="16"/>
          <w:szCs w:val="16"/>
          <w:lang w:eastAsia="de-DE"/>
        </w:rPr>
        <w:t>Catelina</w:t>
      </w:r>
      <w:proofErr w:type="spellEnd"/>
      <w:r w:rsidRPr="009A4D23">
        <w:rPr>
          <w:rFonts w:eastAsia="Times New Roman" w:cs="Calibri"/>
          <w:b/>
          <w:i/>
          <w:sz w:val="16"/>
          <w:szCs w:val="16"/>
          <w:lang w:eastAsia="de-DE"/>
        </w:rPr>
        <w:t xml:space="preserve"> </w:t>
      </w:r>
      <w:proofErr w:type="spellStart"/>
      <w:r w:rsidRPr="009A4D23">
        <w:rPr>
          <w:rFonts w:eastAsia="Times New Roman" w:cs="Calibri"/>
          <w:b/>
          <w:i/>
          <w:sz w:val="16"/>
          <w:szCs w:val="16"/>
          <w:lang w:eastAsia="de-DE"/>
        </w:rPr>
        <w:t>Claesdr</w:t>
      </w:r>
      <w:proofErr w:type="spellEnd"/>
      <w:r w:rsidRPr="009A4D23">
        <w:rPr>
          <w:rFonts w:eastAsia="Times New Roman" w:cs="Calibri"/>
          <w:b/>
          <w:i/>
          <w:sz w:val="16"/>
          <w:szCs w:val="16"/>
          <w:lang w:eastAsia="de-DE"/>
        </w:rPr>
        <w:t xml:space="preserve"> </w:t>
      </w:r>
      <w:proofErr w:type="spellStart"/>
      <w:r w:rsidRPr="009A4D23">
        <w:rPr>
          <w:rFonts w:eastAsia="Times New Roman" w:cs="Calibri"/>
          <w:i/>
          <w:sz w:val="16"/>
          <w:szCs w:val="16"/>
          <w:lang w:eastAsia="de-DE"/>
        </w:rPr>
        <w:t>te</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Shartogenbosch</w:t>
      </w:r>
      <w:proofErr w:type="spellEnd"/>
      <w:r w:rsidRPr="009A4D23">
        <w:rPr>
          <w:rFonts w:eastAsia="Times New Roman" w:cs="Calibri"/>
          <w:i/>
          <w:sz w:val="16"/>
          <w:szCs w:val="16"/>
          <w:lang w:eastAsia="de-DE"/>
        </w:rPr>
        <w:t xml:space="preserve">, </w:t>
      </w:r>
      <w:proofErr w:type="spellStart"/>
      <w:r w:rsidRPr="009A4D23">
        <w:rPr>
          <w:rFonts w:eastAsia="Times New Roman" w:cs="Calibri"/>
          <w:b/>
          <w:i/>
          <w:sz w:val="16"/>
          <w:szCs w:val="16"/>
          <w:lang w:eastAsia="de-DE"/>
        </w:rPr>
        <w:t>Saertge</w:t>
      </w:r>
      <w:proofErr w:type="spellEnd"/>
      <w:r w:rsidRPr="009A4D23">
        <w:rPr>
          <w:rFonts w:eastAsia="Times New Roman" w:cs="Calibri"/>
          <w:b/>
          <w:i/>
          <w:sz w:val="16"/>
          <w:szCs w:val="16"/>
          <w:lang w:eastAsia="de-DE"/>
        </w:rPr>
        <w:t xml:space="preserve"> van der Wier</w:t>
      </w:r>
      <w:r w:rsidRPr="009A4D23">
        <w:rPr>
          <w:rFonts w:eastAsia="Times New Roman" w:cs="Calibri"/>
          <w:i/>
          <w:sz w:val="16"/>
          <w:szCs w:val="16"/>
          <w:lang w:eastAsia="de-DE"/>
        </w:rPr>
        <w:t xml:space="preserve"> en </w:t>
      </w:r>
      <w:proofErr w:type="spellStart"/>
      <w:r w:rsidRPr="009A4D23">
        <w:rPr>
          <w:rFonts w:eastAsia="Times New Roman" w:cs="Calibri"/>
          <w:b/>
          <w:i/>
          <w:sz w:val="16"/>
          <w:szCs w:val="16"/>
          <w:lang w:eastAsia="de-DE"/>
        </w:rPr>
        <w:t>Hendricktgen</w:t>
      </w:r>
      <w:proofErr w:type="spellEnd"/>
      <w:r w:rsidRPr="009A4D23">
        <w:rPr>
          <w:rFonts w:eastAsia="Times New Roman" w:cs="Calibri"/>
          <w:b/>
          <w:i/>
          <w:sz w:val="16"/>
          <w:szCs w:val="16"/>
          <w:lang w:eastAsia="de-DE"/>
        </w:rPr>
        <w:t xml:space="preserve"> </w:t>
      </w:r>
      <w:proofErr w:type="spellStart"/>
      <w:r w:rsidRPr="009A4D23">
        <w:rPr>
          <w:rFonts w:eastAsia="Times New Roman" w:cs="Calibri"/>
          <w:b/>
          <w:i/>
          <w:sz w:val="16"/>
          <w:szCs w:val="16"/>
          <w:lang w:eastAsia="de-DE"/>
        </w:rPr>
        <w:t>Crijnensdr</w:t>
      </w:r>
      <w:proofErr w:type="spellEnd"/>
      <w:r w:rsidRPr="009A4D23">
        <w:rPr>
          <w:rFonts w:eastAsia="Times New Roman" w:cs="Calibri"/>
          <w:i/>
          <w:sz w:val="16"/>
          <w:szCs w:val="16"/>
          <w:lang w:eastAsia="de-DE"/>
        </w:rPr>
        <w:t xml:space="preserve">; en haar </w:t>
      </w:r>
      <w:proofErr w:type="spellStart"/>
      <w:r w:rsidRPr="009A4D23">
        <w:rPr>
          <w:rFonts w:eastAsia="Times New Roman" w:cs="Calibri"/>
          <w:i/>
          <w:sz w:val="16"/>
          <w:szCs w:val="16"/>
          <w:lang w:eastAsia="de-DE"/>
        </w:rPr>
        <w:t>neef</w:t>
      </w:r>
      <w:proofErr w:type="spellEnd"/>
      <w:r w:rsidRPr="009A4D23">
        <w:rPr>
          <w:rFonts w:eastAsia="Times New Roman" w:cs="Calibri"/>
          <w:i/>
          <w:sz w:val="16"/>
          <w:szCs w:val="16"/>
          <w:lang w:eastAsia="de-DE"/>
        </w:rPr>
        <w:t xml:space="preserve"> </w:t>
      </w:r>
      <w:r w:rsidRPr="009A4D23">
        <w:rPr>
          <w:rFonts w:eastAsia="Times New Roman" w:cs="Calibri"/>
          <w:b/>
          <w:i/>
          <w:sz w:val="16"/>
          <w:szCs w:val="16"/>
          <w:lang w:eastAsia="de-DE"/>
        </w:rPr>
        <w:t xml:space="preserve">Willem </w:t>
      </w:r>
      <w:proofErr w:type="spellStart"/>
      <w:r w:rsidRPr="009A4D23">
        <w:rPr>
          <w:rFonts w:eastAsia="Times New Roman" w:cs="Calibri"/>
          <w:b/>
          <w:i/>
          <w:sz w:val="16"/>
          <w:szCs w:val="16"/>
          <w:lang w:eastAsia="de-DE"/>
        </w:rPr>
        <w:t>Crijnen</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broer</w:t>
      </w:r>
      <w:proofErr w:type="spellEnd"/>
      <w:r w:rsidRPr="009A4D23">
        <w:rPr>
          <w:rFonts w:eastAsia="Times New Roman" w:cs="Calibri"/>
          <w:i/>
          <w:sz w:val="16"/>
          <w:szCs w:val="16"/>
          <w:lang w:eastAsia="de-DE"/>
        </w:rPr>
        <w:t xml:space="preserve"> van </w:t>
      </w:r>
      <w:proofErr w:type="spellStart"/>
      <w:r w:rsidRPr="009A4D23">
        <w:rPr>
          <w:rFonts w:eastAsia="Times New Roman" w:cs="Calibri"/>
          <w:b/>
          <w:i/>
          <w:sz w:val="16"/>
          <w:szCs w:val="16"/>
          <w:lang w:eastAsia="de-DE"/>
        </w:rPr>
        <w:t>Hendricktgen</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Zij</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vermaakt</w:t>
      </w:r>
      <w:proofErr w:type="spellEnd"/>
      <w:r w:rsidRPr="009A4D23">
        <w:rPr>
          <w:rFonts w:eastAsia="Times New Roman" w:cs="Calibri"/>
          <w:i/>
          <w:sz w:val="16"/>
          <w:szCs w:val="16"/>
          <w:lang w:eastAsia="de-DE"/>
        </w:rPr>
        <w:t xml:space="preserve"> haar </w:t>
      </w:r>
      <w:proofErr w:type="spellStart"/>
      <w:r w:rsidRPr="009A4D23">
        <w:rPr>
          <w:rFonts w:eastAsia="Times New Roman" w:cs="Calibri"/>
          <w:i/>
          <w:sz w:val="16"/>
          <w:szCs w:val="16"/>
          <w:lang w:eastAsia="de-DE"/>
        </w:rPr>
        <w:t>kleding</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aan</w:t>
      </w:r>
      <w:proofErr w:type="spellEnd"/>
      <w:r w:rsidRPr="009A4D23">
        <w:rPr>
          <w:rFonts w:eastAsia="Times New Roman" w:cs="Calibri"/>
          <w:i/>
          <w:sz w:val="16"/>
          <w:szCs w:val="16"/>
          <w:lang w:eastAsia="de-DE"/>
        </w:rPr>
        <w:t xml:space="preserve"> haar </w:t>
      </w:r>
      <w:proofErr w:type="spellStart"/>
      <w:r w:rsidRPr="009A4D23">
        <w:rPr>
          <w:rFonts w:eastAsia="Times New Roman" w:cs="Calibri"/>
          <w:i/>
          <w:sz w:val="16"/>
          <w:szCs w:val="16"/>
          <w:lang w:eastAsia="de-DE"/>
        </w:rPr>
        <w:t>zusters</w:t>
      </w:r>
      <w:proofErr w:type="spellEnd"/>
      <w:r w:rsidRPr="009A4D23">
        <w:rPr>
          <w:rFonts w:eastAsia="Times New Roman" w:cs="Calibri"/>
          <w:i/>
          <w:sz w:val="16"/>
          <w:szCs w:val="16"/>
          <w:lang w:eastAsia="de-DE"/>
        </w:rPr>
        <w:t xml:space="preserve"> </w:t>
      </w:r>
      <w:proofErr w:type="spellStart"/>
      <w:r w:rsidRPr="009A4D23">
        <w:rPr>
          <w:rFonts w:eastAsia="Times New Roman" w:cs="Calibri"/>
          <w:b/>
          <w:i/>
          <w:sz w:val="16"/>
          <w:szCs w:val="16"/>
          <w:lang w:eastAsia="de-DE"/>
        </w:rPr>
        <w:t>Lijsbet</w:t>
      </w:r>
      <w:proofErr w:type="spellEnd"/>
      <w:r w:rsidRPr="009A4D23">
        <w:rPr>
          <w:rFonts w:eastAsia="Times New Roman" w:cs="Calibri"/>
          <w:b/>
          <w:i/>
          <w:sz w:val="16"/>
          <w:szCs w:val="16"/>
          <w:lang w:eastAsia="de-DE"/>
        </w:rPr>
        <w:t xml:space="preserve"> en Adriana van </w:t>
      </w:r>
      <w:proofErr w:type="spellStart"/>
      <w:r w:rsidRPr="009A4D23">
        <w:rPr>
          <w:rFonts w:eastAsia="Times New Roman" w:cs="Calibri"/>
          <w:b/>
          <w:i/>
          <w:sz w:val="16"/>
          <w:szCs w:val="16"/>
          <w:lang w:eastAsia="de-DE"/>
        </w:rPr>
        <w:t>Steenhuysen</w:t>
      </w:r>
      <w:proofErr w:type="spellEnd"/>
      <w:r w:rsidRPr="009A4D23">
        <w:rPr>
          <w:rFonts w:eastAsia="Times New Roman" w:cs="Calibri"/>
          <w:i/>
          <w:sz w:val="16"/>
          <w:szCs w:val="16"/>
          <w:lang w:eastAsia="de-DE"/>
        </w:rPr>
        <w:t xml:space="preserve">. De </w:t>
      </w:r>
      <w:proofErr w:type="spellStart"/>
      <w:r w:rsidRPr="009A4D23">
        <w:rPr>
          <w:rFonts w:eastAsia="Times New Roman" w:cs="Calibri"/>
          <w:i/>
          <w:sz w:val="16"/>
          <w:szCs w:val="16"/>
          <w:lang w:eastAsia="de-DE"/>
        </w:rPr>
        <w:t>tuin</w:t>
      </w:r>
      <w:proofErr w:type="spellEnd"/>
      <w:r w:rsidRPr="009A4D23">
        <w:rPr>
          <w:rFonts w:eastAsia="Times New Roman" w:cs="Calibri"/>
          <w:i/>
          <w:sz w:val="16"/>
          <w:szCs w:val="16"/>
          <w:lang w:eastAsia="de-DE"/>
        </w:rPr>
        <w:t xml:space="preserve"> en </w:t>
      </w:r>
      <w:proofErr w:type="spellStart"/>
      <w:r w:rsidRPr="009A4D23">
        <w:rPr>
          <w:rFonts w:eastAsia="Times New Roman" w:cs="Calibri"/>
          <w:i/>
          <w:sz w:val="16"/>
          <w:szCs w:val="16"/>
          <w:lang w:eastAsia="de-DE"/>
        </w:rPr>
        <w:t>erve</w:t>
      </w:r>
      <w:proofErr w:type="spellEnd"/>
      <w:r w:rsidRPr="009A4D23">
        <w:rPr>
          <w:rFonts w:eastAsia="Times New Roman" w:cs="Calibri"/>
          <w:i/>
          <w:sz w:val="16"/>
          <w:szCs w:val="16"/>
          <w:lang w:eastAsia="de-DE"/>
        </w:rPr>
        <w:t xml:space="preserve">, gelegen in </w:t>
      </w:r>
      <w:proofErr w:type="spellStart"/>
      <w:r w:rsidRPr="009A4D23">
        <w:rPr>
          <w:rFonts w:eastAsia="Times New Roman" w:cs="Calibri"/>
          <w:i/>
          <w:sz w:val="16"/>
          <w:szCs w:val="16"/>
          <w:lang w:eastAsia="de-DE"/>
        </w:rPr>
        <w:t>Ruybroeck</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buiten</w:t>
      </w:r>
      <w:proofErr w:type="spellEnd"/>
      <w:r w:rsidRPr="009A4D23">
        <w:rPr>
          <w:rFonts w:eastAsia="Times New Roman" w:cs="Calibri"/>
          <w:i/>
          <w:sz w:val="16"/>
          <w:szCs w:val="16"/>
          <w:lang w:eastAsia="de-DE"/>
        </w:rPr>
        <w:t xml:space="preserve"> de </w:t>
      </w:r>
      <w:proofErr w:type="spellStart"/>
      <w:r w:rsidRPr="009A4D23">
        <w:rPr>
          <w:rFonts w:eastAsia="Times New Roman" w:cs="Calibri"/>
          <w:i/>
          <w:sz w:val="16"/>
          <w:szCs w:val="16"/>
          <w:lang w:eastAsia="de-DE"/>
        </w:rPr>
        <w:t>Goutschepoort</w:t>
      </w:r>
      <w:proofErr w:type="spellEnd"/>
      <w:r w:rsidRPr="009A4D23">
        <w:rPr>
          <w:rFonts w:eastAsia="Times New Roman" w:cs="Calibri"/>
          <w:i/>
          <w:sz w:val="16"/>
          <w:szCs w:val="16"/>
          <w:lang w:eastAsia="de-DE"/>
        </w:rPr>
        <w:t xml:space="preserve">, die </w:t>
      </w:r>
      <w:proofErr w:type="spellStart"/>
      <w:r w:rsidRPr="009A4D23">
        <w:rPr>
          <w:rFonts w:eastAsia="Times New Roman" w:cs="Calibri"/>
          <w:i/>
          <w:sz w:val="16"/>
          <w:szCs w:val="16"/>
          <w:lang w:eastAsia="de-DE"/>
        </w:rPr>
        <w:t>zij</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drieën</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gemeenschappelijk</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bezitten</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zullen</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zij</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mogen</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behouden</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Benoemt</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voor</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het</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overige</w:t>
      </w:r>
      <w:proofErr w:type="spellEnd"/>
      <w:r w:rsidRPr="009A4D23">
        <w:rPr>
          <w:rFonts w:eastAsia="Times New Roman" w:cs="Calibri"/>
          <w:i/>
          <w:sz w:val="16"/>
          <w:szCs w:val="16"/>
          <w:lang w:eastAsia="de-DE"/>
        </w:rPr>
        <w:t xml:space="preserve"> van haar </w:t>
      </w:r>
      <w:proofErr w:type="spellStart"/>
      <w:r w:rsidRPr="009A4D23">
        <w:rPr>
          <w:rFonts w:eastAsia="Times New Roman" w:cs="Calibri"/>
          <w:i/>
          <w:sz w:val="16"/>
          <w:szCs w:val="16"/>
          <w:lang w:eastAsia="de-DE"/>
        </w:rPr>
        <w:t>nalatenschap</w:t>
      </w:r>
      <w:proofErr w:type="spellEnd"/>
      <w:r w:rsidRPr="009A4D23">
        <w:rPr>
          <w:rFonts w:eastAsia="Times New Roman" w:cs="Calibri"/>
          <w:i/>
          <w:sz w:val="16"/>
          <w:szCs w:val="16"/>
          <w:lang w:eastAsia="de-DE"/>
        </w:rPr>
        <w:t xml:space="preserve"> haar </w:t>
      </w:r>
      <w:proofErr w:type="spellStart"/>
      <w:r w:rsidRPr="009A4D23">
        <w:rPr>
          <w:rFonts w:eastAsia="Times New Roman" w:cs="Calibri"/>
          <w:i/>
          <w:sz w:val="16"/>
          <w:szCs w:val="16"/>
          <w:lang w:eastAsia="de-DE"/>
        </w:rPr>
        <w:t>zoon</w:t>
      </w:r>
      <w:proofErr w:type="spellEnd"/>
      <w:r w:rsidRPr="009A4D23">
        <w:rPr>
          <w:rFonts w:eastAsia="Times New Roman" w:cs="Calibri"/>
          <w:i/>
          <w:sz w:val="16"/>
          <w:szCs w:val="16"/>
          <w:lang w:eastAsia="de-DE"/>
        </w:rPr>
        <w:t xml:space="preserve"> </w:t>
      </w:r>
      <w:r w:rsidRPr="009A4D23">
        <w:rPr>
          <w:rFonts w:eastAsia="Times New Roman" w:cs="Calibri"/>
          <w:b/>
          <w:i/>
          <w:sz w:val="16"/>
          <w:szCs w:val="16"/>
          <w:lang w:eastAsia="de-DE"/>
        </w:rPr>
        <w:t xml:space="preserve">Johannes </w:t>
      </w:r>
      <w:proofErr w:type="spellStart"/>
      <w:r w:rsidRPr="009A4D23">
        <w:rPr>
          <w:rFonts w:eastAsia="Times New Roman" w:cs="Calibri"/>
          <w:b/>
          <w:i/>
          <w:sz w:val="16"/>
          <w:szCs w:val="16"/>
          <w:lang w:eastAsia="de-DE"/>
        </w:rPr>
        <w:t>Doens</w:t>
      </w:r>
      <w:proofErr w:type="spellEnd"/>
      <w:r w:rsidRPr="009A4D23">
        <w:rPr>
          <w:rFonts w:eastAsia="Times New Roman" w:cs="Calibri"/>
          <w:i/>
          <w:sz w:val="16"/>
          <w:szCs w:val="16"/>
          <w:lang w:eastAsia="de-DE"/>
        </w:rPr>
        <w:t xml:space="preserve"> tot </w:t>
      </w:r>
      <w:proofErr w:type="spellStart"/>
      <w:r w:rsidRPr="009A4D23">
        <w:rPr>
          <w:rFonts w:eastAsia="Times New Roman" w:cs="Calibri"/>
          <w:i/>
          <w:sz w:val="16"/>
          <w:szCs w:val="16"/>
          <w:lang w:eastAsia="de-DE"/>
        </w:rPr>
        <w:t>erfgenaam</w:t>
      </w:r>
      <w:proofErr w:type="spellEnd"/>
      <w:r w:rsidRPr="009A4D23">
        <w:rPr>
          <w:rFonts w:eastAsia="Times New Roman" w:cs="Calibri"/>
          <w:i/>
          <w:sz w:val="16"/>
          <w:szCs w:val="16"/>
          <w:lang w:eastAsia="de-DE"/>
        </w:rPr>
        <w:t xml:space="preserve"> en </w:t>
      </w:r>
      <w:proofErr w:type="spellStart"/>
      <w:r w:rsidRPr="009A4D23">
        <w:rPr>
          <w:rFonts w:eastAsia="Times New Roman" w:cs="Calibri"/>
          <w:i/>
          <w:sz w:val="16"/>
          <w:szCs w:val="16"/>
          <w:lang w:eastAsia="de-DE"/>
        </w:rPr>
        <w:t>genoemde</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zusters</w:t>
      </w:r>
      <w:proofErr w:type="spellEnd"/>
      <w:r w:rsidRPr="009A4D23">
        <w:rPr>
          <w:rFonts w:eastAsia="Times New Roman" w:cs="Calibri"/>
          <w:i/>
          <w:sz w:val="16"/>
          <w:szCs w:val="16"/>
          <w:lang w:eastAsia="de-DE"/>
        </w:rPr>
        <w:t xml:space="preserve"> tot </w:t>
      </w:r>
      <w:proofErr w:type="spellStart"/>
      <w:r w:rsidRPr="009A4D23">
        <w:rPr>
          <w:rFonts w:eastAsia="Times New Roman" w:cs="Calibri"/>
          <w:i/>
          <w:sz w:val="16"/>
          <w:szCs w:val="16"/>
          <w:lang w:eastAsia="de-DE"/>
        </w:rPr>
        <w:t>zijn</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eventuele</w:t>
      </w:r>
      <w:proofErr w:type="spellEnd"/>
      <w:r w:rsidRPr="009A4D23">
        <w:rPr>
          <w:rFonts w:eastAsia="Times New Roman" w:cs="Calibri"/>
          <w:i/>
          <w:sz w:val="16"/>
          <w:szCs w:val="16"/>
          <w:lang w:eastAsia="de-DE"/>
        </w:rPr>
        <w:t xml:space="preserve"> </w:t>
      </w:r>
      <w:proofErr w:type="spellStart"/>
      <w:r w:rsidRPr="009A4D23">
        <w:rPr>
          <w:rFonts w:eastAsia="Times New Roman" w:cs="Calibri"/>
          <w:i/>
          <w:sz w:val="16"/>
          <w:szCs w:val="16"/>
          <w:lang w:eastAsia="de-DE"/>
        </w:rPr>
        <w:t>voogdessen</w:t>
      </w:r>
      <w:proofErr w:type="spellEnd"/>
      <w:r w:rsidRPr="009A4D23">
        <w:rPr>
          <w:rFonts w:eastAsia="Times New Roman" w:cs="Calibri"/>
          <w:i/>
          <w:sz w:val="16"/>
          <w:szCs w:val="16"/>
          <w:lang w:eastAsia="de-DE"/>
        </w:rPr>
        <w:t>.“</w:t>
      </w:r>
    </w:p>
    <w:p w14:paraId="1B6E14DC" w14:textId="77777777" w:rsidR="00865B41" w:rsidRPr="008C5C80" w:rsidRDefault="00865B41" w:rsidP="00865B41">
      <w:pPr>
        <w:rPr>
          <w:rFonts w:eastAsia="Times New Roman" w:cs="Calibri"/>
          <w:b/>
          <w:sz w:val="20"/>
          <w:szCs w:val="20"/>
          <w:lang w:eastAsia="de-DE"/>
        </w:rPr>
      </w:pPr>
      <w:r>
        <w:rPr>
          <w:rFonts w:eastAsia="Times New Roman" w:cs="Calibri"/>
          <w:b/>
          <w:sz w:val="20"/>
          <w:szCs w:val="20"/>
          <w:lang w:eastAsia="de-DE"/>
        </w:rPr>
        <w:tab/>
      </w:r>
      <w:r>
        <w:rPr>
          <w:rFonts w:eastAsia="Times New Roman" w:cs="Calibri"/>
          <w:b/>
          <w:sz w:val="20"/>
          <w:szCs w:val="20"/>
          <w:lang w:eastAsia="de-DE"/>
        </w:rPr>
        <w:tab/>
        <w:t xml:space="preserve">7.2.1661: </w:t>
      </w:r>
      <w:r w:rsidRPr="008C5C80">
        <w:rPr>
          <w:rFonts w:eastAsia="Times New Roman" w:cs="Calibri"/>
          <w:sz w:val="20"/>
          <w:szCs w:val="20"/>
          <w:lang w:eastAsia="de-DE"/>
        </w:rPr>
        <w:t>bereits verstorben</w:t>
      </w:r>
    </w:p>
    <w:p w14:paraId="692308DF" w14:textId="77777777" w:rsidR="00865B41" w:rsidRPr="00F115BC" w:rsidRDefault="00865B41" w:rsidP="00865B41">
      <w:pPr>
        <w:ind w:left="1416"/>
        <w:rPr>
          <w:rFonts w:cs="Calibri"/>
          <w:sz w:val="16"/>
          <w:szCs w:val="16"/>
        </w:rPr>
      </w:pPr>
      <w:r w:rsidRPr="00F115BC">
        <w:rPr>
          <w:rFonts w:eastAsia="Times New Roman" w:cs="Calibri"/>
          <w:b/>
          <w:sz w:val="20"/>
          <w:szCs w:val="20"/>
          <w:lang w:eastAsia="de-DE"/>
        </w:rPr>
        <w:t>7.5.1663</w:t>
      </w:r>
      <w:r w:rsidRPr="00F115BC">
        <w:rPr>
          <w:rFonts w:eastAsia="Times New Roman" w:cs="Calibri"/>
          <w:sz w:val="16"/>
          <w:szCs w:val="16"/>
          <w:lang w:eastAsia="de-DE"/>
        </w:rPr>
        <w:t>: „</w:t>
      </w:r>
      <w:r w:rsidRPr="00F115BC">
        <w:rPr>
          <w:rFonts w:eastAsia="Times New Roman" w:cs="Calibri"/>
          <w:b/>
          <w:i/>
          <w:sz w:val="16"/>
          <w:szCs w:val="16"/>
          <w:lang w:eastAsia="de-DE"/>
        </w:rPr>
        <w:t xml:space="preserve">Maria van </w:t>
      </w:r>
      <w:proofErr w:type="spellStart"/>
      <w:r w:rsidRPr="00F115BC">
        <w:rPr>
          <w:rFonts w:eastAsia="Times New Roman" w:cs="Calibri"/>
          <w:b/>
          <w:i/>
          <w:sz w:val="16"/>
          <w:szCs w:val="16"/>
          <w:lang w:eastAsia="de-DE"/>
        </w:rPr>
        <w:t>Steenhuysen</w:t>
      </w:r>
      <w:proofErr w:type="spellEnd"/>
      <w:r w:rsidRPr="00F115BC">
        <w:rPr>
          <w:rFonts w:eastAsia="Times New Roman" w:cs="Calibri"/>
          <w:i/>
          <w:sz w:val="16"/>
          <w:szCs w:val="16"/>
          <w:lang w:eastAsia="de-DE"/>
        </w:rPr>
        <w:t xml:space="preserve">, hier </w:t>
      </w:r>
      <w:proofErr w:type="spellStart"/>
      <w:r w:rsidRPr="00F115BC">
        <w:rPr>
          <w:rFonts w:eastAsia="Times New Roman" w:cs="Calibri"/>
          <w:i/>
          <w:sz w:val="16"/>
          <w:szCs w:val="16"/>
          <w:lang w:eastAsia="de-DE"/>
        </w:rPr>
        <w:t>overleden</w:t>
      </w:r>
      <w:proofErr w:type="spellEnd"/>
      <w:r w:rsidRPr="00F115BC">
        <w:rPr>
          <w:rFonts w:eastAsia="Times New Roman" w:cs="Calibri"/>
          <w:i/>
          <w:sz w:val="16"/>
          <w:szCs w:val="16"/>
          <w:lang w:eastAsia="de-DE"/>
        </w:rPr>
        <w:t xml:space="preserve">, die </w:t>
      </w:r>
      <w:proofErr w:type="spellStart"/>
      <w:r w:rsidRPr="00F115BC">
        <w:rPr>
          <w:rFonts w:eastAsia="Times New Roman" w:cs="Calibri"/>
          <w:i/>
          <w:sz w:val="16"/>
          <w:szCs w:val="16"/>
          <w:lang w:eastAsia="de-DE"/>
        </w:rPr>
        <w:t>weduwe</w:t>
      </w:r>
      <w:proofErr w:type="spellEnd"/>
      <w:r w:rsidRPr="00F115BC">
        <w:rPr>
          <w:rFonts w:eastAsia="Times New Roman" w:cs="Calibri"/>
          <w:i/>
          <w:sz w:val="16"/>
          <w:szCs w:val="16"/>
          <w:lang w:eastAsia="de-DE"/>
        </w:rPr>
        <w:t xml:space="preserve"> was van</w:t>
      </w:r>
      <w:r w:rsidRPr="00F115BC">
        <w:rPr>
          <w:rFonts w:eastAsia="Times New Roman" w:cs="Calibri"/>
          <w:b/>
          <w:i/>
          <w:sz w:val="16"/>
          <w:szCs w:val="16"/>
          <w:lang w:eastAsia="de-DE"/>
        </w:rPr>
        <w:t xml:space="preserve"> </w:t>
      </w:r>
      <w:r>
        <w:rPr>
          <w:rFonts w:eastAsia="Times New Roman" w:cs="Calibri"/>
          <w:sz w:val="16"/>
          <w:szCs w:val="16"/>
          <w:lang w:eastAsia="de-DE"/>
        </w:rPr>
        <w:t xml:space="preserve">[wohl irrig:] </w:t>
      </w:r>
      <w:r w:rsidRPr="00F115BC">
        <w:rPr>
          <w:rFonts w:eastAsia="Times New Roman" w:cs="Calibri"/>
          <w:b/>
          <w:sz w:val="16"/>
          <w:szCs w:val="16"/>
          <w:lang w:eastAsia="de-DE"/>
        </w:rPr>
        <w:t>Johan van den Heuvel</w:t>
      </w:r>
      <w:proofErr w:type="gramStart"/>
      <w:r w:rsidRPr="00F115BC">
        <w:rPr>
          <w:rFonts w:eastAsia="Times New Roman" w:cs="Calibri"/>
          <w:b/>
          <w:sz w:val="16"/>
          <w:szCs w:val="16"/>
          <w:lang w:eastAsia="de-DE"/>
        </w:rPr>
        <w:t>“,  „</w:t>
      </w:r>
      <w:proofErr w:type="spellStart"/>
      <w:proofErr w:type="gramEnd"/>
      <w:r w:rsidRPr="00F115BC">
        <w:rPr>
          <w:rFonts w:eastAsia="Times New Roman" w:cs="Calibri"/>
          <w:i/>
          <w:sz w:val="16"/>
          <w:szCs w:val="16"/>
          <w:lang w:eastAsia="de-DE"/>
        </w:rPr>
        <w:t>zoon</w:t>
      </w:r>
      <w:proofErr w:type="spellEnd"/>
      <w:r w:rsidRPr="00F115BC">
        <w:rPr>
          <w:rFonts w:eastAsia="Times New Roman" w:cs="Calibri"/>
          <w:i/>
          <w:sz w:val="16"/>
          <w:szCs w:val="16"/>
          <w:lang w:eastAsia="de-DE"/>
        </w:rPr>
        <w:t xml:space="preserve"> en </w:t>
      </w:r>
      <w:proofErr w:type="spellStart"/>
      <w:r w:rsidRPr="00F115BC">
        <w:rPr>
          <w:rFonts w:eastAsia="Times New Roman" w:cs="Calibri"/>
          <w:i/>
          <w:sz w:val="16"/>
          <w:szCs w:val="16"/>
          <w:lang w:eastAsia="de-DE"/>
        </w:rPr>
        <w:t>enig</w:t>
      </w:r>
      <w:proofErr w:type="spellEnd"/>
      <w:r w:rsidRPr="00F115BC">
        <w:rPr>
          <w:rFonts w:eastAsia="Times New Roman" w:cs="Calibri"/>
          <w:i/>
          <w:sz w:val="16"/>
          <w:szCs w:val="16"/>
          <w:lang w:eastAsia="de-DE"/>
        </w:rPr>
        <w:t xml:space="preserve"> </w:t>
      </w:r>
      <w:proofErr w:type="spellStart"/>
      <w:r w:rsidRPr="00F115BC">
        <w:rPr>
          <w:rFonts w:eastAsia="Times New Roman" w:cs="Calibri"/>
          <w:i/>
          <w:sz w:val="16"/>
          <w:szCs w:val="16"/>
          <w:lang w:eastAsia="de-DE"/>
        </w:rPr>
        <w:t>erfgenaam</w:t>
      </w:r>
      <w:proofErr w:type="spellEnd"/>
      <w:r w:rsidRPr="00F115BC">
        <w:rPr>
          <w:rFonts w:eastAsia="Times New Roman" w:cs="Calibri"/>
          <w:sz w:val="16"/>
          <w:szCs w:val="16"/>
          <w:lang w:eastAsia="de-DE"/>
        </w:rPr>
        <w:t>“: „</w:t>
      </w:r>
      <w:r w:rsidRPr="00F115BC">
        <w:rPr>
          <w:rFonts w:eastAsia="Times New Roman" w:cs="Calibri"/>
          <w:b/>
          <w:i/>
          <w:sz w:val="16"/>
          <w:szCs w:val="16"/>
          <w:lang w:eastAsia="de-DE"/>
        </w:rPr>
        <w:t>Johan van den Heuvel</w:t>
      </w:r>
      <w:r w:rsidRPr="00F115BC">
        <w:rPr>
          <w:rFonts w:eastAsia="Times New Roman" w:cs="Calibri"/>
          <w:i/>
          <w:sz w:val="16"/>
          <w:szCs w:val="16"/>
          <w:lang w:eastAsia="de-DE"/>
        </w:rPr>
        <w:t xml:space="preserve">, </w:t>
      </w:r>
      <w:proofErr w:type="spellStart"/>
      <w:r w:rsidRPr="00F115BC">
        <w:rPr>
          <w:rFonts w:eastAsia="Times New Roman" w:cs="Calibri"/>
          <w:i/>
          <w:sz w:val="16"/>
          <w:szCs w:val="16"/>
          <w:lang w:eastAsia="de-DE"/>
        </w:rPr>
        <w:t>coopman</w:t>
      </w:r>
      <w:proofErr w:type="spellEnd"/>
      <w:r w:rsidRPr="00F115BC">
        <w:rPr>
          <w:rFonts w:eastAsia="Times New Roman" w:cs="Calibri"/>
          <w:sz w:val="16"/>
          <w:szCs w:val="16"/>
          <w:lang w:eastAsia="de-DE"/>
        </w:rPr>
        <w:t>“.</w:t>
      </w:r>
      <w:r w:rsidRPr="00F115BC">
        <w:rPr>
          <w:rStyle w:val="Funotenzeichen"/>
          <w:rFonts w:cs="Calibri"/>
          <w:sz w:val="16"/>
          <w:szCs w:val="16"/>
        </w:rPr>
        <w:t xml:space="preserve"> </w:t>
      </w:r>
      <w:r w:rsidRPr="00E34EFF">
        <w:rPr>
          <w:rStyle w:val="Funotenzeichen"/>
          <w:rFonts w:cs="Calibri"/>
          <w:sz w:val="16"/>
          <w:szCs w:val="16"/>
        </w:rPr>
        <w:footnoteReference w:id="514"/>
      </w:r>
    </w:p>
    <w:p w14:paraId="001841C3"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r>
        <w:rPr>
          <w:sz w:val="20"/>
          <w:szCs w:val="20"/>
        </w:rPr>
        <w:t xml:space="preserve"> ........ 29.6.1637</w:t>
      </w:r>
    </w:p>
    <w:p w14:paraId="3D9F74C9" w14:textId="77777777" w:rsidR="00865B41" w:rsidRPr="00AF60C3" w:rsidRDefault="00865B41" w:rsidP="00865B41">
      <w:pPr>
        <w:ind w:left="1416"/>
        <w:rPr>
          <w:rFonts w:eastAsia="Times New Roman" w:cs="Calibri"/>
          <w:b/>
          <w:sz w:val="16"/>
          <w:szCs w:val="16"/>
          <w:lang w:eastAsia="de-DE"/>
        </w:rPr>
      </w:pPr>
      <w:r w:rsidRPr="00AF60C3">
        <w:rPr>
          <w:rFonts w:cs="Calibri"/>
          <w:sz w:val="16"/>
          <w:szCs w:val="16"/>
        </w:rPr>
        <w:t xml:space="preserve">Assistenten der Braut waren ihre Schwäger </w:t>
      </w:r>
      <w:r w:rsidRPr="00AF60C3">
        <w:rPr>
          <w:rFonts w:eastAsia="Times New Roman" w:cs="Calibri"/>
          <w:b/>
          <w:sz w:val="16"/>
          <w:szCs w:val="16"/>
          <w:lang w:eastAsia="de-DE"/>
        </w:rPr>
        <w:t xml:space="preserve">Joris </w:t>
      </w:r>
      <w:proofErr w:type="spellStart"/>
      <w:r w:rsidRPr="00AF60C3">
        <w:rPr>
          <w:rFonts w:eastAsia="Times New Roman" w:cs="Calibri"/>
          <w:b/>
          <w:sz w:val="16"/>
          <w:szCs w:val="16"/>
          <w:lang w:eastAsia="de-DE"/>
        </w:rPr>
        <w:t>Cornelisz</w:t>
      </w:r>
      <w:proofErr w:type="spellEnd"/>
      <w:r w:rsidRPr="00AF60C3">
        <w:rPr>
          <w:rFonts w:eastAsia="Times New Roman" w:cs="Calibri"/>
          <w:b/>
          <w:sz w:val="16"/>
          <w:szCs w:val="16"/>
          <w:lang w:eastAsia="de-DE"/>
        </w:rPr>
        <w:t xml:space="preserve"> Plat</w:t>
      </w:r>
      <w:r w:rsidRPr="00AF60C3">
        <w:rPr>
          <w:rFonts w:eastAsia="Times New Roman" w:cs="Calibri"/>
          <w:sz w:val="16"/>
          <w:szCs w:val="16"/>
          <w:lang w:eastAsia="de-DE"/>
        </w:rPr>
        <w:t xml:space="preserve"> en </w:t>
      </w:r>
      <w:proofErr w:type="spellStart"/>
      <w:r w:rsidRPr="00AF60C3">
        <w:rPr>
          <w:rFonts w:eastAsia="Times New Roman" w:cs="Calibri"/>
          <w:b/>
          <w:sz w:val="16"/>
          <w:szCs w:val="16"/>
          <w:lang w:eastAsia="de-DE"/>
        </w:rPr>
        <w:t>Crijn</w:t>
      </w:r>
      <w:proofErr w:type="spellEnd"/>
      <w:r w:rsidRPr="00AF60C3">
        <w:rPr>
          <w:rFonts w:eastAsia="Times New Roman" w:cs="Calibri"/>
          <w:b/>
          <w:sz w:val="16"/>
          <w:szCs w:val="16"/>
          <w:lang w:eastAsia="de-DE"/>
        </w:rPr>
        <w:t xml:space="preserve"> </w:t>
      </w:r>
      <w:proofErr w:type="spellStart"/>
      <w:r w:rsidRPr="00AF60C3">
        <w:rPr>
          <w:rFonts w:eastAsia="Times New Roman" w:cs="Calibri"/>
          <w:b/>
          <w:sz w:val="16"/>
          <w:szCs w:val="16"/>
          <w:lang w:eastAsia="de-DE"/>
        </w:rPr>
        <w:t>Andriesz</w:t>
      </w:r>
      <w:proofErr w:type="spellEnd"/>
      <w:r w:rsidRPr="00AF60C3">
        <w:rPr>
          <w:rFonts w:eastAsia="Times New Roman" w:cs="Calibri"/>
          <w:b/>
          <w:sz w:val="16"/>
          <w:szCs w:val="16"/>
          <w:lang w:eastAsia="de-DE"/>
        </w:rPr>
        <w:t xml:space="preserve">, </w:t>
      </w:r>
      <w:r w:rsidRPr="00AF60C3">
        <w:rPr>
          <w:rFonts w:eastAsia="Times New Roman" w:cs="Calibri"/>
          <w:sz w:val="16"/>
          <w:szCs w:val="16"/>
          <w:lang w:eastAsia="de-DE"/>
        </w:rPr>
        <w:t>anwesend waren</w:t>
      </w:r>
      <w:r w:rsidRPr="00AF60C3">
        <w:rPr>
          <w:rFonts w:eastAsia="Times New Roman" w:cs="Calibri"/>
          <w:b/>
          <w:sz w:val="16"/>
          <w:szCs w:val="16"/>
          <w:lang w:eastAsia="de-DE"/>
        </w:rPr>
        <w:t xml:space="preserve"> </w:t>
      </w:r>
      <w:r w:rsidRPr="00AF60C3">
        <w:rPr>
          <w:rFonts w:eastAsia="Times New Roman" w:cs="Calibri"/>
          <w:sz w:val="16"/>
          <w:szCs w:val="16"/>
          <w:lang w:eastAsia="de-DE"/>
        </w:rPr>
        <w:t xml:space="preserve">ihre drei </w:t>
      </w:r>
      <w:proofErr w:type="gramStart"/>
      <w:r w:rsidRPr="00AF60C3">
        <w:rPr>
          <w:rFonts w:eastAsia="Times New Roman" w:cs="Calibri"/>
          <w:sz w:val="16"/>
          <w:szCs w:val="16"/>
          <w:lang w:eastAsia="de-DE"/>
        </w:rPr>
        <w:t>Schwestern</w:t>
      </w:r>
      <w:r w:rsidRPr="00AF60C3">
        <w:rPr>
          <w:rFonts w:eastAsia="Times New Roman" w:cs="Calibri"/>
          <w:b/>
          <w:sz w:val="16"/>
          <w:szCs w:val="16"/>
          <w:lang w:eastAsia="de-DE"/>
        </w:rPr>
        <w:t xml:space="preserve"> ,</w:t>
      </w:r>
      <w:proofErr w:type="gramEnd"/>
      <w:r w:rsidRPr="00AF60C3">
        <w:rPr>
          <w:rFonts w:eastAsia="Times New Roman" w:cs="Calibri"/>
          <w:b/>
          <w:sz w:val="16"/>
          <w:szCs w:val="16"/>
          <w:lang w:eastAsia="de-DE"/>
        </w:rPr>
        <w:t xml:space="preserve"> </w:t>
      </w:r>
      <w:proofErr w:type="spellStart"/>
      <w:r w:rsidRPr="00AF60C3">
        <w:rPr>
          <w:rFonts w:eastAsia="Times New Roman" w:cs="Calibri"/>
          <w:b/>
          <w:sz w:val="16"/>
          <w:szCs w:val="16"/>
          <w:lang w:eastAsia="de-DE"/>
        </w:rPr>
        <w:t>Cathalina</w:t>
      </w:r>
      <w:proofErr w:type="spellEnd"/>
      <w:r w:rsidRPr="00AF60C3">
        <w:rPr>
          <w:rFonts w:eastAsia="Times New Roman" w:cs="Calibri"/>
          <w:b/>
          <w:sz w:val="16"/>
          <w:szCs w:val="16"/>
          <w:lang w:eastAsia="de-DE"/>
        </w:rPr>
        <w:t xml:space="preserve">, Elisabeth, und </w:t>
      </w:r>
      <w:proofErr w:type="spellStart"/>
      <w:r w:rsidRPr="00AF60C3">
        <w:rPr>
          <w:rFonts w:eastAsia="Times New Roman" w:cs="Calibri"/>
          <w:b/>
          <w:sz w:val="16"/>
          <w:szCs w:val="16"/>
          <w:lang w:eastAsia="de-DE"/>
        </w:rPr>
        <w:t>Adriaentge</w:t>
      </w:r>
      <w:proofErr w:type="spellEnd"/>
      <w:r w:rsidRPr="00AF60C3">
        <w:rPr>
          <w:rFonts w:eastAsia="Times New Roman" w:cs="Calibri"/>
          <w:b/>
          <w:sz w:val="16"/>
          <w:szCs w:val="16"/>
          <w:lang w:eastAsia="de-DE"/>
        </w:rPr>
        <w:t xml:space="preserve"> van </w:t>
      </w:r>
      <w:proofErr w:type="spellStart"/>
      <w:r w:rsidRPr="00AF60C3">
        <w:rPr>
          <w:rFonts w:eastAsia="Times New Roman" w:cs="Calibri"/>
          <w:b/>
          <w:sz w:val="16"/>
          <w:szCs w:val="16"/>
          <w:lang w:eastAsia="de-DE"/>
        </w:rPr>
        <w:t>Steenhuysen</w:t>
      </w:r>
      <w:proofErr w:type="spellEnd"/>
      <w:r w:rsidRPr="00AF60C3">
        <w:rPr>
          <w:rFonts w:eastAsia="Times New Roman" w:cs="Calibri"/>
          <w:sz w:val="16"/>
          <w:szCs w:val="16"/>
          <w:lang w:eastAsia="de-DE"/>
        </w:rPr>
        <w:t>, sowie ihr „</w:t>
      </w:r>
      <w:proofErr w:type="spellStart"/>
      <w:r w:rsidRPr="00AF60C3">
        <w:rPr>
          <w:rFonts w:eastAsia="Times New Roman" w:cs="Calibri"/>
          <w:sz w:val="16"/>
          <w:szCs w:val="16"/>
          <w:lang w:eastAsia="de-DE"/>
        </w:rPr>
        <w:t>neef</w:t>
      </w:r>
      <w:proofErr w:type="spellEnd"/>
      <w:r w:rsidRPr="00AF60C3">
        <w:rPr>
          <w:rFonts w:eastAsia="Times New Roman" w:cs="Calibri"/>
          <w:sz w:val="16"/>
          <w:szCs w:val="16"/>
          <w:lang w:eastAsia="de-DE"/>
        </w:rPr>
        <w:t xml:space="preserve">“ Hendrick </w:t>
      </w:r>
      <w:proofErr w:type="spellStart"/>
      <w:r w:rsidRPr="00AF60C3">
        <w:rPr>
          <w:rFonts w:eastAsia="Times New Roman" w:cs="Calibri"/>
          <w:b/>
          <w:sz w:val="16"/>
          <w:szCs w:val="16"/>
          <w:lang w:eastAsia="de-DE"/>
        </w:rPr>
        <w:t>Verdoncq</w:t>
      </w:r>
      <w:proofErr w:type="spellEnd"/>
      <w:r w:rsidRPr="00AF60C3">
        <w:rPr>
          <w:rFonts w:eastAsia="Times New Roman" w:cs="Calibri"/>
          <w:b/>
          <w:sz w:val="16"/>
          <w:szCs w:val="16"/>
          <w:lang w:eastAsia="de-DE"/>
        </w:rPr>
        <w:t>,</w:t>
      </w:r>
    </w:p>
    <w:p w14:paraId="29501D89" w14:textId="77777777" w:rsidR="00865B41" w:rsidRDefault="00865B41" w:rsidP="00865B41">
      <w:pPr>
        <w:ind w:left="1416"/>
        <w:rPr>
          <w:rFonts w:eastAsia="Times New Roman" w:cs="Calibri"/>
          <w:sz w:val="16"/>
          <w:szCs w:val="16"/>
          <w:lang w:eastAsia="de-DE"/>
        </w:rPr>
      </w:pPr>
      <w:r w:rsidRPr="00AF60C3">
        <w:rPr>
          <w:rFonts w:eastAsia="Times New Roman" w:cs="Calibri"/>
          <w:sz w:val="16"/>
          <w:szCs w:val="16"/>
          <w:lang w:eastAsia="de-DE"/>
        </w:rPr>
        <w:t>von Seiten des Bräutigams waren</w:t>
      </w:r>
      <w:r>
        <w:rPr>
          <w:rFonts w:eastAsia="Times New Roman" w:cs="Calibri"/>
          <w:sz w:val="16"/>
          <w:szCs w:val="16"/>
          <w:lang w:eastAsia="de-DE"/>
        </w:rPr>
        <w:t xml:space="preserve"> als </w:t>
      </w:r>
      <w:proofErr w:type="gramStart"/>
      <w:r>
        <w:rPr>
          <w:rFonts w:eastAsia="Times New Roman" w:cs="Calibri"/>
          <w:sz w:val="16"/>
          <w:szCs w:val="16"/>
          <w:lang w:eastAsia="de-DE"/>
        </w:rPr>
        <w:t xml:space="preserve">Assistenten </w:t>
      </w:r>
      <w:r w:rsidRPr="00AF60C3">
        <w:rPr>
          <w:rFonts w:eastAsia="Times New Roman" w:cs="Calibri"/>
          <w:sz w:val="16"/>
          <w:szCs w:val="16"/>
          <w:lang w:eastAsia="de-DE"/>
        </w:rPr>
        <w:t xml:space="preserve"> anwesend</w:t>
      </w:r>
      <w:proofErr w:type="gramEnd"/>
      <w:r w:rsidRPr="00AF60C3">
        <w:rPr>
          <w:rFonts w:eastAsia="Times New Roman" w:cs="Calibri"/>
          <w:sz w:val="16"/>
          <w:szCs w:val="16"/>
          <w:lang w:eastAsia="de-DE"/>
        </w:rPr>
        <w:t xml:space="preserve"> sein Vater, </w:t>
      </w:r>
      <w:r w:rsidRPr="00AF60C3">
        <w:rPr>
          <w:rFonts w:eastAsia="Times New Roman" w:cs="Calibri"/>
          <w:b/>
          <w:sz w:val="16"/>
          <w:szCs w:val="16"/>
          <w:lang w:eastAsia="de-DE"/>
        </w:rPr>
        <w:t xml:space="preserve">Jan </w:t>
      </w:r>
      <w:proofErr w:type="spellStart"/>
      <w:r w:rsidRPr="00AF60C3">
        <w:rPr>
          <w:rFonts w:eastAsia="Times New Roman" w:cs="Calibri"/>
          <w:b/>
          <w:sz w:val="16"/>
          <w:szCs w:val="16"/>
          <w:lang w:eastAsia="de-DE"/>
        </w:rPr>
        <w:t>Harmansz</w:t>
      </w:r>
      <w:proofErr w:type="spellEnd"/>
      <w:r w:rsidRPr="00AF60C3">
        <w:rPr>
          <w:rFonts w:eastAsia="Times New Roman" w:cs="Calibri"/>
          <w:b/>
          <w:sz w:val="16"/>
          <w:szCs w:val="16"/>
          <w:lang w:eastAsia="de-DE"/>
        </w:rPr>
        <w:t xml:space="preserve"> van den Heuvel</w:t>
      </w:r>
      <w:r w:rsidRPr="00AF60C3">
        <w:rPr>
          <w:rFonts w:eastAsia="Times New Roman" w:cs="Calibri"/>
          <w:sz w:val="16"/>
          <w:szCs w:val="16"/>
          <w:lang w:eastAsia="de-DE"/>
        </w:rPr>
        <w:t>, und sein Bruder</w:t>
      </w:r>
      <w:r w:rsidRPr="00AF60C3">
        <w:rPr>
          <w:rFonts w:eastAsia="Times New Roman" w:cs="Calibri"/>
          <w:b/>
          <w:sz w:val="16"/>
          <w:szCs w:val="16"/>
          <w:lang w:eastAsia="de-DE"/>
        </w:rPr>
        <w:t xml:space="preserve"> Harman </w:t>
      </w:r>
      <w:proofErr w:type="spellStart"/>
      <w:r w:rsidRPr="00AF60C3">
        <w:rPr>
          <w:rFonts w:eastAsia="Times New Roman" w:cs="Calibri"/>
          <w:b/>
          <w:sz w:val="16"/>
          <w:szCs w:val="16"/>
          <w:lang w:eastAsia="de-DE"/>
        </w:rPr>
        <w:t>Jansz</w:t>
      </w:r>
      <w:proofErr w:type="spellEnd"/>
      <w:r w:rsidRPr="00AF60C3">
        <w:rPr>
          <w:rFonts w:eastAsia="Times New Roman" w:cs="Calibri"/>
          <w:b/>
          <w:sz w:val="16"/>
          <w:szCs w:val="16"/>
          <w:lang w:eastAsia="de-DE"/>
        </w:rPr>
        <w:t xml:space="preserve"> van den Heuvel.</w:t>
      </w:r>
      <w:r w:rsidRPr="00AF60C3">
        <w:rPr>
          <w:rFonts w:eastAsia="Times New Roman" w:cs="Calibri"/>
          <w:sz w:val="16"/>
          <w:szCs w:val="16"/>
          <w:lang w:eastAsia="de-DE"/>
        </w:rPr>
        <w:t xml:space="preserve"> </w:t>
      </w:r>
      <w:r w:rsidRPr="00AF60C3">
        <w:rPr>
          <w:rStyle w:val="Funotenzeichen"/>
          <w:rFonts w:eastAsia="Times New Roman" w:cs="Calibri"/>
          <w:b/>
          <w:sz w:val="16"/>
          <w:szCs w:val="16"/>
          <w:lang w:eastAsia="de-DE"/>
        </w:rPr>
        <w:footnoteReference w:id="515"/>
      </w:r>
    </w:p>
    <w:p w14:paraId="0189E212" w14:textId="77777777" w:rsidR="00865B41" w:rsidRPr="008402DD" w:rsidRDefault="00865B41" w:rsidP="00865B41">
      <w:pPr>
        <w:ind w:left="1416"/>
        <w:rPr>
          <w:rFonts w:cs="Calibri"/>
          <w:sz w:val="16"/>
          <w:szCs w:val="16"/>
        </w:rPr>
      </w:pPr>
      <w:r>
        <w:rPr>
          <w:rFonts w:eastAsia="Times New Roman" w:cs="Calibri"/>
          <w:sz w:val="16"/>
          <w:szCs w:val="16"/>
          <w:lang w:eastAsia="de-DE"/>
        </w:rPr>
        <w:t xml:space="preserve">1649 werden als Hochzeitsgäste </w:t>
      </w:r>
      <w:proofErr w:type="spellStart"/>
      <w:r>
        <w:rPr>
          <w:rFonts w:eastAsia="Times New Roman" w:cs="Calibri"/>
          <w:sz w:val="16"/>
          <w:szCs w:val="16"/>
          <w:lang w:eastAsia="de-DE"/>
        </w:rPr>
        <w:t>erwänt</w:t>
      </w:r>
      <w:proofErr w:type="spellEnd"/>
      <w:proofErr w:type="gramStart"/>
      <w:r w:rsidRPr="008402DD">
        <w:rPr>
          <w:rFonts w:eastAsia="Times New Roman" w:cs="Calibri"/>
          <w:sz w:val="16"/>
          <w:szCs w:val="16"/>
          <w:lang w:eastAsia="de-DE"/>
        </w:rPr>
        <w:t>:  „</w:t>
      </w:r>
      <w:proofErr w:type="gramEnd"/>
      <w:r w:rsidRPr="008402DD">
        <w:rPr>
          <w:rFonts w:eastAsia="Times New Roman" w:cs="Calibri"/>
          <w:b/>
          <w:i/>
          <w:sz w:val="16"/>
          <w:szCs w:val="16"/>
          <w:lang w:eastAsia="de-DE"/>
        </w:rPr>
        <w:t xml:space="preserve">Willem </w:t>
      </w:r>
      <w:proofErr w:type="spellStart"/>
      <w:r w:rsidRPr="008402DD">
        <w:rPr>
          <w:rFonts w:eastAsia="Times New Roman" w:cs="Calibri"/>
          <w:b/>
          <w:i/>
          <w:sz w:val="16"/>
          <w:szCs w:val="16"/>
          <w:lang w:eastAsia="de-DE"/>
        </w:rPr>
        <w:t>Doens</w:t>
      </w:r>
      <w:proofErr w:type="spellEnd"/>
      <w:r w:rsidRPr="008402DD">
        <w:rPr>
          <w:rFonts w:eastAsia="Times New Roman" w:cs="Calibri"/>
          <w:b/>
          <w:i/>
          <w:sz w:val="16"/>
          <w:szCs w:val="16"/>
          <w:lang w:eastAsia="de-DE"/>
        </w:rPr>
        <w:t xml:space="preserve"> van </w:t>
      </w:r>
      <w:proofErr w:type="spellStart"/>
      <w:r w:rsidRPr="008402DD">
        <w:rPr>
          <w:rFonts w:eastAsia="Times New Roman" w:cs="Calibri"/>
          <w:b/>
          <w:i/>
          <w:sz w:val="16"/>
          <w:szCs w:val="16"/>
          <w:lang w:eastAsia="de-DE"/>
        </w:rPr>
        <w:t>Driel</w:t>
      </w:r>
      <w:proofErr w:type="spellEnd"/>
      <w:r w:rsidRPr="008402DD">
        <w:rPr>
          <w:rFonts w:eastAsia="Times New Roman" w:cs="Calibri"/>
          <w:i/>
          <w:sz w:val="16"/>
          <w:szCs w:val="16"/>
          <w:lang w:eastAsia="de-DE"/>
        </w:rPr>
        <w:t xml:space="preserve">, </w:t>
      </w:r>
      <w:proofErr w:type="spellStart"/>
      <w:r w:rsidRPr="008402DD">
        <w:rPr>
          <w:rFonts w:eastAsia="Times New Roman" w:cs="Calibri"/>
          <w:i/>
          <w:sz w:val="16"/>
          <w:szCs w:val="16"/>
          <w:lang w:eastAsia="de-DE"/>
        </w:rPr>
        <w:t>zijn</w:t>
      </w:r>
      <w:proofErr w:type="spellEnd"/>
      <w:r w:rsidRPr="008402DD">
        <w:rPr>
          <w:rFonts w:eastAsia="Times New Roman" w:cs="Calibri"/>
          <w:i/>
          <w:sz w:val="16"/>
          <w:szCs w:val="16"/>
          <w:lang w:eastAsia="de-DE"/>
        </w:rPr>
        <w:t xml:space="preserve"> </w:t>
      </w:r>
      <w:proofErr w:type="spellStart"/>
      <w:r w:rsidRPr="008402DD">
        <w:rPr>
          <w:rFonts w:eastAsia="Times New Roman" w:cs="Calibri"/>
          <w:i/>
          <w:sz w:val="16"/>
          <w:szCs w:val="16"/>
          <w:lang w:eastAsia="de-DE"/>
        </w:rPr>
        <w:t>vrouw</w:t>
      </w:r>
      <w:proofErr w:type="spellEnd"/>
      <w:r w:rsidRPr="008402DD">
        <w:rPr>
          <w:rFonts w:eastAsia="Times New Roman" w:cs="Calibri"/>
          <w:i/>
          <w:sz w:val="16"/>
          <w:szCs w:val="16"/>
          <w:lang w:eastAsia="de-DE"/>
        </w:rPr>
        <w:t xml:space="preserve"> </w:t>
      </w:r>
      <w:proofErr w:type="spellStart"/>
      <w:r w:rsidRPr="008402DD">
        <w:rPr>
          <w:rFonts w:eastAsia="Times New Roman" w:cs="Calibri"/>
          <w:b/>
          <w:i/>
          <w:sz w:val="16"/>
          <w:szCs w:val="16"/>
          <w:lang w:eastAsia="de-DE"/>
        </w:rPr>
        <w:t>Hillegont</w:t>
      </w:r>
      <w:proofErr w:type="spellEnd"/>
      <w:r w:rsidRPr="008402DD">
        <w:rPr>
          <w:rFonts w:eastAsia="Times New Roman" w:cs="Calibri"/>
          <w:b/>
          <w:i/>
          <w:sz w:val="16"/>
          <w:szCs w:val="16"/>
          <w:lang w:eastAsia="de-DE"/>
        </w:rPr>
        <w:t xml:space="preserve"> Symons</w:t>
      </w:r>
      <w:r w:rsidRPr="008402DD">
        <w:rPr>
          <w:rFonts w:eastAsia="Times New Roman" w:cs="Calibri"/>
          <w:i/>
          <w:sz w:val="16"/>
          <w:szCs w:val="16"/>
          <w:lang w:eastAsia="de-DE"/>
        </w:rPr>
        <w:t xml:space="preserve">, </w:t>
      </w:r>
      <w:proofErr w:type="spellStart"/>
      <w:r w:rsidRPr="008402DD">
        <w:rPr>
          <w:rFonts w:eastAsia="Times New Roman" w:cs="Calibri"/>
          <w:b/>
          <w:i/>
          <w:sz w:val="16"/>
          <w:szCs w:val="16"/>
          <w:lang w:eastAsia="de-DE"/>
        </w:rPr>
        <w:t>Heyndrick</w:t>
      </w:r>
      <w:proofErr w:type="spellEnd"/>
      <w:r w:rsidRPr="008402DD">
        <w:rPr>
          <w:rFonts w:eastAsia="Times New Roman" w:cs="Calibri"/>
          <w:b/>
          <w:i/>
          <w:sz w:val="16"/>
          <w:szCs w:val="16"/>
          <w:lang w:eastAsia="de-DE"/>
        </w:rPr>
        <w:t xml:space="preserve"> </w:t>
      </w:r>
      <w:proofErr w:type="spellStart"/>
      <w:r w:rsidRPr="008402DD">
        <w:rPr>
          <w:rFonts w:eastAsia="Times New Roman" w:cs="Calibri"/>
          <w:b/>
          <w:i/>
          <w:sz w:val="16"/>
          <w:szCs w:val="16"/>
          <w:lang w:eastAsia="de-DE"/>
        </w:rPr>
        <w:t>Verdonck</w:t>
      </w:r>
      <w:proofErr w:type="spellEnd"/>
      <w:r w:rsidRPr="008402DD">
        <w:rPr>
          <w:rFonts w:eastAsia="Times New Roman" w:cs="Calibri"/>
          <w:i/>
          <w:sz w:val="16"/>
          <w:szCs w:val="16"/>
          <w:lang w:eastAsia="de-DE"/>
        </w:rPr>
        <w:t xml:space="preserve">, </w:t>
      </w:r>
      <w:r w:rsidRPr="008402DD">
        <w:rPr>
          <w:rFonts w:eastAsia="Times New Roman" w:cs="Calibri"/>
          <w:b/>
          <w:i/>
          <w:sz w:val="16"/>
          <w:szCs w:val="16"/>
          <w:lang w:eastAsia="de-DE"/>
        </w:rPr>
        <w:t>Herman Jans van den Heuvel</w:t>
      </w:r>
      <w:r w:rsidRPr="008402DD">
        <w:rPr>
          <w:rFonts w:eastAsia="Times New Roman" w:cs="Calibri"/>
          <w:sz w:val="16"/>
          <w:szCs w:val="16"/>
          <w:lang w:eastAsia="de-DE"/>
        </w:rPr>
        <w:t>“</w:t>
      </w:r>
      <w:r w:rsidRPr="00BB2726">
        <w:rPr>
          <w:rStyle w:val="Funotenzeichen"/>
          <w:rFonts w:eastAsia="Times New Roman" w:cs="Calibri"/>
          <w:i/>
          <w:sz w:val="16"/>
          <w:szCs w:val="16"/>
          <w:lang w:eastAsia="de-DE"/>
        </w:rPr>
        <w:t xml:space="preserve"> </w:t>
      </w:r>
      <w:r>
        <w:rPr>
          <w:rStyle w:val="Funotenzeichen"/>
          <w:rFonts w:eastAsia="Times New Roman" w:cs="Calibri"/>
          <w:i/>
          <w:sz w:val="16"/>
          <w:szCs w:val="16"/>
          <w:lang w:eastAsia="de-DE"/>
        </w:rPr>
        <w:footnoteReference w:id="516"/>
      </w:r>
      <w:r w:rsidRPr="008402DD">
        <w:rPr>
          <w:rFonts w:eastAsia="Times New Roman" w:cs="Calibri"/>
          <w:sz w:val="16"/>
          <w:szCs w:val="16"/>
          <w:lang w:eastAsia="de-DE"/>
        </w:rPr>
        <w:t>..</w:t>
      </w:r>
    </w:p>
    <w:p w14:paraId="21B28317" w14:textId="77777777" w:rsidR="00865B41" w:rsidRDefault="00865B41" w:rsidP="00865B41">
      <w:pPr>
        <w:ind w:left="1416"/>
        <w:rPr>
          <w:rFonts w:eastAsia="Times New Roman" w:cs="Calibri"/>
          <w:sz w:val="20"/>
          <w:szCs w:val="20"/>
          <w:lang w:eastAsia="de-DE"/>
        </w:rPr>
      </w:pPr>
      <w:proofErr w:type="spellStart"/>
      <w:r>
        <w:rPr>
          <w:rFonts w:eastAsia="Times New Roman" w:cs="Calibri"/>
          <w:sz w:val="20"/>
          <w:szCs w:val="20"/>
          <w:lang w:eastAsia="de-DE"/>
        </w:rPr>
        <w:t>D</w:t>
      </w:r>
      <w:r w:rsidRPr="00460C8D">
        <w:rPr>
          <w:rFonts w:eastAsia="Times New Roman" w:cs="Calibri"/>
          <w:sz w:val="20"/>
          <w:szCs w:val="20"/>
          <w:lang w:eastAsia="de-DE"/>
        </w:rPr>
        <w:t>oen</w:t>
      </w:r>
      <w:proofErr w:type="spellEnd"/>
      <w:r>
        <w:rPr>
          <w:rFonts w:eastAsia="Times New Roman" w:cs="Calibri"/>
          <w:sz w:val="20"/>
          <w:szCs w:val="20"/>
          <w:lang w:eastAsia="de-DE"/>
        </w:rPr>
        <w:t xml:space="preserve"> (</w:t>
      </w:r>
      <w:proofErr w:type="spellStart"/>
      <w:r>
        <w:rPr>
          <w:rFonts w:eastAsia="Times New Roman" w:cs="Calibri"/>
          <w:sz w:val="20"/>
          <w:szCs w:val="20"/>
          <w:lang w:eastAsia="de-DE"/>
        </w:rPr>
        <w:t>Doe</w:t>
      </w:r>
      <w:proofErr w:type="spellEnd"/>
      <w:r>
        <w:rPr>
          <w:rStyle w:val="Funotenzeichen"/>
          <w:rFonts w:eastAsia="Times New Roman" w:cs="Calibri"/>
          <w:b/>
          <w:i/>
          <w:sz w:val="16"/>
          <w:szCs w:val="16"/>
          <w:lang w:eastAsia="de-DE"/>
        </w:rPr>
        <w:footnoteReference w:id="517"/>
      </w:r>
      <w:r>
        <w:rPr>
          <w:rFonts w:eastAsia="Times New Roman" w:cs="Calibri"/>
          <w:sz w:val="20"/>
          <w:szCs w:val="20"/>
          <w:lang w:eastAsia="de-DE"/>
        </w:rPr>
        <w:t>, Don</w:t>
      </w:r>
      <w:r>
        <w:rPr>
          <w:rStyle w:val="Funotenzeichen"/>
          <w:rFonts w:eastAsia="Times New Roman" w:cs="Calibri"/>
          <w:b/>
          <w:i/>
          <w:sz w:val="16"/>
          <w:szCs w:val="16"/>
          <w:lang w:eastAsia="de-DE"/>
        </w:rPr>
        <w:footnoteReference w:id="518"/>
      </w:r>
      <w:r>
        <w:rPr>
          <w:rFonts w:eastAsia="Times New Roman" w:cs="Calibri"/>
          <w:sz w:val="20"/>
          <w:szCs w:val="20"/>
          <w:lang w:eastAsia="de-DE"/>
        </w:rPr>
        <w:t>)</w:t>
      </w:r>
      <w:r w:rsidRPr="00460C8D">
        <w:rPr>
          <w:rFonts w:eastAsia="Times New Roman" w:cs="Calibri"/>
          <w:sz w:val="20"/>
          <w:szCs w:val="20"/>
          <w:lang w:eastAsia="de-DE"/>
        </w:rPr>
        <w:t xml:space="preserve"> </w:t>
      </w:r>
      <w:proofErr w:type="spellStart"/>
      <w:r w:rsidRPr="00215F57">
        <w:rPr>
          <w:rFonts w:eastAsia="Times New Roman" w:cs="Calibri"/>
          <w:b/>
          <w:sz w:val="20"/>
          <w:szCs w:val="20"/>
          <w:u w:val="single"/>
          <w:lang w:eastAsia="de-DE"/>
        </w:rPr>
        <w:t>Jansz</w:t>
      </w:r>
      <w:proofErr w:type="spellEnd"/>
      <w:r w:rsidRPr="00215F57">
        <w:rPr>
          <w:rFonts w:eastAsia="Times New Roman" w:cs="Calibri"/>
          <w:b/>
          <w:sz w:val="20"/>
          <w:szCs w:val="20"/>
          <w:u w:val="single"/>
          <w:lang w:eastAsia="de-DE"/>
        </w:rPr>
        <w:t xml:space="preserve"> </w:t>
      </w:r>
      <w:r>
        <w:rPr>
          <w:rFonts w:eastAsia="Times New Roman" w:cs="Calibri"/>
          <w:b/>
          <w:sz w:val="20"/>
          <w:szCs w:val="20"/>
          <w:u w:val="single"/>
          <w:lang w:eastAsia="de-DE"/>
        </w:rPr>
        <w:t>(Jans</w:t>
      </w:r>
      <w:r w:rsidRPr="009A4D23">
        <w:rPr>
          <w:rStyle w:val="Funotenzeichen"/>
          <w:rFonts w:eastAsia="Times New Roman" w:cs="Calibri"/>
          <w:b/>
          <w:sz w:val="16"/>
          <w:szCs w:val="16"/>
          <w:lang w:eastAsia="de-DE"/>
        </w:rPr>
        <w:footnoteReference w:id="519"/>
      </w:r>
      <w:r>
        <w:rPr>
          <w:rFonts w:eastAsia="Times New Roman" w:cs="Calibri"/>
          <w:b/>
          <w:sz w:val="20"/>
          <w:szCs w:val="20"/>
          <w:u w:val="single"/>
          <w:lang w:eastAsia="de-DE"/>
        </w:rPr>
        <w:t>/Janssen</w:t>
      </w:r>
      <w:r w:rsidRPr="008550BF">
        <w:rPr>
          <w:rStyle w:val="Funotenzeichen"/>
          <w:rFonts w:ascii="Times New Roman" w:eastAsia="Times New Roman" w:hAnsi="Times New Roman"/>
          <w:sz w:val="16"/>
          <w:szCs w:val="16"/>
          <w:lang w:eastAsia="de-DE"/>
        </w:rPr>
        <w:footnoteReference w:id="520"/>
      </w:r>
      <w:r>
        <w:rPr>
          <w:rFonts w:eastAsia="Times New Roman" w:cs="Calibri"/>
          <w:b/>
          <w:sz w:val="20"/>
          <w:szCs w:val="20"/>
          <w:u w:val="single"/>
          <w:lang w:eastAsia="de-DE"/>
        </w:rPr>
        <w:t xml:space="preserve">) </w:t>
      </w:r>
      <w:r w:rsidRPr="00460C8D">
        <w:rPr>
          <w:rFonts w:eastAsia="Times New Roman" w:cs="Calibri"/>
          <w:b/>
          <w:sz w:val="20"/>
          <w:szCs w:val="20"/>
          <w:u w:val="single"/>
          <w:lang w:eastAsia="de-DE"/>
        </w:rPr>
        <w:t>van den Heuve</w:t>
      </w:r>
      <w:r w:rsidRPr="00215F57">
        <w:rPr>
          <w:rFonts w:eastAsia="Times New Roman" w:cs="Calibri"/>
          <w:b/>
          <w:sz w:val="20"/>
          <w:szCs w:val="20"/>
          <w:u w:val="single"/>
          <w:lang w:eastAsia="de-DE"/>
        </w:rPr>
        <w:t>l</w:t>
      </w:r>
      <w:r>
        <w:rPr>
          <w:rFonts w:eastAsia="Times New Roman" w:cs="Calibri"/>
          <w:b/>
          <w:sz w:val="20"/>
          <w:szCs w:val="20"/>
          <w:u w:val="single"/>
          <w:lang w:eastAsia="de-DE"/>
        </w:rPr>
        <w:t xml:space="preserve"> (Don </w:t>
      </w:r>
      <w:proofErr w:type="spellStart"/>
      <w:r>
        <w:rPr>
          <w:rFonts w:eastAsia="Times New Roman" w:cs="Calibri"/>
          <w:b/>
          <w:sz w:val="20"/>
          <w:szCs w:val="20"/>
          <w:u w:val="single"/>
          <w:lang w:eastAsia="de-DE"/>
        </w:rPr>
        <w:t>Jansz</w:t>
      </w:r>
      <w:proofErr w:type="spellEnd"/>
      <w:r>
        <w:rPr>
          <w:rFonts w:eastAsia="Times New Roman" w:cs="Calibri"/>
          <w:b/>
          <w:sz w:val="20"/>
          <w:szCs w:val="20"/>
          <w:u w:val="single"/>
          <w:lang w:eastAsia="de-DE"/>
        </w:rPr>
        <w:t>.</w:t>
      </w:r>
      <w:r>
        <w:rPr>
          <w:rStyle w:val="Funotenzeichen"/>
          <w:rFonts w:eastAsia="Times New Roman" w:cs="Calibri"/>
          <w:b/>
          <w:i/>
          <w:sz w:val="16"/>
          <w:szCs w:val="16"/>
          <w:lang w:eastAsia="de-DE"/>
        </w:rPr>
        <w:footnoteReference w:id="521"/>
      </w:r>
      <w:r>
        <w:rPr>
          <w:rFonts w:eastAsia="Times New Roman" w:cs="Calibri"/>
          <w:b/>
          <w:sz w:val="20"/>
          <w:szCs w:val="20"/>
          <w:u w:val="single"/>
          <w:lang w:eastAsia="de-DE"/>
        </w:rPr>
        <w:t>)</w:t>
      </w:r>
      <w:r w:rsidRPr="00215F57">
        <w:rPr>
          <w:rFonts w:eastAsia="Times New Roman" w:cs="Calibri"/>
          <w:sz w:val="20"/>
          <w:szCs w:val="20"/>
          <w:lang w:eastAsia="de-DE"/>
        </w:rPr>
        <w:t>,</w:t>
      </w:r>
      <w:r>
        <w:rPr>
          <w:rFonts w:eastAsia="Times New Roman" w:cs="Calibri"/>
          <w:sz w:val="20"/>
          <w:szCs w:val="20"/>
          <w:lang w:eastAsia="de-DE"/>
        </w:rPr>
        <w:t xml:space="preserve"> </w:t>
      </w:r>
      <w:r w:rsidRPr="00215F57">
        <w:rPr>
          <w:rFonts w:eastAsia="Times New Roman" w:cs="Calibri"/>
          <w:sz w:val="20"/>
          <w:szCs w:val="20"/>
          <w:lang w:eastAsia="de-DE"/>
        </w:rPr>
        <w:t>*</w:t>
      </w:r>
      <w:r>
        <w:rPr>
          <w:rFonts w:eastAsia="Times New Roman" w:cs="Calibri"/>
          <w:sz w:val="20"/>
          <w:szCs w:val="20"/>
          <w:lang w:eastAsia="de-DE"/>
        </w:rPr>
        <w:t xml:space="preserve">.........., </w:t>
      </w:r>
    </w:p>
    <w:p w14:paraId="585BC5D3" w14:textId="77777777" w:rsidR="00865B41" w:rsidRDefault="00865B41" w:rsidP="00865B41">
      <w:pPr>
        <w:ind w:left="1416" w:firstLine="30"/>
        <w:rPr>
          <w:rFonts w:eastAsia="Times New Roman" w:cs="Calibri"/>
          <w:sz w:val="20"/>
          <w:szCs w:val="20"/>
          <w:lang w:eastAsia="de-DE"/>
        </w:rPr>
      </w:pPr>
      <w:r>
        <w:rPr>
          <w:rFonts w:eastAsia="Times New Roman" w:cs="Calibri"/>
          <w:sz w:val="20"/>
          <w:szCs w:val="20"/>
          <w:lang w:eastAsia="de-DE"/>
        </w:rPr>
        <w:t xml:space="preserve">+ ........ nach 2.11.1640, </w:t>
      </w:r>
      <w:r w:rsidRPr="000E3761">
        <w:rPr>
          <w:rFonts w:asciiTheme="minorHAnsi" w:eastAsia="Times New Roman" w:hAnsiTheme="minorHAnsi" w:cstheme="minorHAnsi"/>
          <w:sz w:val="20"/>
          <w:szCs w:val="20"/>
          <w:lang w:eastAsia="de-DE"/>
        </w:rPr>
        <w:t xml:space="preserve">vor </w:t>
      </w:r>
      <w:r>
        <w:rPr>
          <w:rFonts w:eastAsia="Times New Roman" w:cs="Calibri"/>
          <w:sz w:val="20"/>
          <w:szCs w:val="20"/>
          <w:lang w:eastAsia="de-DE"/>
        </w:rPr>
        <w:t>26.1.1650</w:t>
      </w:r>
      <w:r>
        <w:rPr>
          <w:rStyle w:val="Funotenzeichen"/>
          <w:rFonts w:eastAsia="Times New Roman" w:cs="Calibri"/>
          <w:i/>
          <w:sz w:val="16"/>
          <w:szCs w:val="16"/>
          <w:lang w:eastAsia="de-DE"/>
        </w:rPr>
        <w:footnoteReference w:id="522"/>
      </w:r>
      <w:r>
        <w:rPr>
          <w:rFonts w:eastAsia="Times New Roman" w:cs="Calibri"/>
          <w:sz w:val="20"/>
          <w:szCs w:val="20"/>
          <w:lang w:eastAsia="de-DE"/>
        </w:rPr>
        <w:tab/>
      </w:r>
      <w:r>
        <w:rPr>
          <w:rFonts w:eastAsia="Times New Roman" w:cs="Calibri"/>
          <w:sz w:val="20"/>
          <w:szCs w:val="20"/>
          <w:lang w:eastAsia="de-DE"/>
        </w:rPr>
        <w:tab/>
      </w:r>
    </w:p>
    <w:p w14:paraId="53C10508" w14:textId="77777777" w:rsidR="00865B41" w:rsidRPr="00953785" w:rsidRDefault="00865B41" w:rsidP="00865B41">
      <w:pPr>
        <w:ind w:left="1416" w:firstLine="30"/>
        <w:rPr>
          <w:rFonts w:eastAsia="Times New Roman" w:cs="Calibri"/>
          <w:sz w:val="20"/>
          <w:szCs w:val="20"/>
          <w:lang w:eastAsia="de-DE"/>
        </w:rPr>
      </w:pPr>
      <w:r w:rsidRPr="00F115BC">
        <w:rPr>
          <w:rFonts w:eastAsia="Times New Roman" w:cs="Calibri"/>
          <w:b/>
          <w:sz w:val="20"/>
          <w:szCs w:val="20"/>
          <w:lang w:eastAsia="de-DE"/>
        </w:rPr>
        <w:t>1638</w:t>
      </w:r>
      <w:r>
        <w:rPr>
          <w:rFonts w:eastAsia="Times New Roman" w:cs="Calibri"/>
          <w:sz w:val="20"/>
          <w:szCs w:val="20"/>
          <w:lang w:eastAsia="de-DE"/>
        </w:rPr>
        <w:t>:</w:t>
      </w:r>
      <w:r w:rsidRPr="00953785">
        <w:rPr>
          <w:rFonts w:eastAsia="Times New Roman" w:cs="Calibri"/>
          <w:i/>
          <w:sz w:val="20"/>
          <w:szCs w:val="20"/>
          <w:lang w:eastAsia="de-DE"/>
        </w:rPr>
        <w:t xml:space="preserve"> </w:t>
      </w:r>
      <w:proofErr w:type="spellStart"/>
      <w:r w:rsidRPr="00953785">
        <w:rPr>
          <w:rFonts w:eastAsia="Times New Roman" w:cs="Calibri"/>
          <w:i/>
          <w:sz w:val="20"/>
          <w:szCs w:val="20"/>
          <w:lang w:eastAsia="de-DE"/>
        </w:rPr>
        <w:t>corncooper</w:t>
      </w:r>
      <w:proofErr w:type="spellEnd"/>
      <w:r>
        <w:rPr>
          <w:rFonts w:eastAsia="Times New Roman" w:cs="Calibri"/>
          <w:sz w:val="20"/>
          <w:szCs w:val="20"/>
          <w:lang w:eastAsia="de-DE"/>
        </w:rPr>
        <w:t xml:space="preserve"> in Rotterdam</w:t>
      </w:r>
    </w:p>
    <w:p w14:paraId="2EEAF01B" w14:textId="77777777" w:rsidR="00865B41" w:rsidRPr="003C0D36"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r>
      <w:r w:rsidRPr="001073C2">
        <w:rPr>
          <w:rFonts w:eastAsia="Times New Roman" w:cs="Calibri"/>
          <w:b/>
          <w:sz w:val="20"/>
          <w:szCs w:val="20"/>
          <w:lang w:eastAsia="de-DE"/>
        </w:rPr>
        <w:t>29.6.1637</w:t>
      </w:r>
      <w:proofErr w:type="gramStart"/>
      <w:r>
        <w:rPr>
          <w:rFonts w:eastAsia="Times New Roman" w:cs="Calibri"/>
          <w:b/>
          <w:sz w:val="20"/>
          <w:szCs w:val="20"/>
          <w:lang w:eastAsia="de-DE"/>
        </w:rPr>
        <w:t xml:space="preserve">; </w:t>
      </w:r>
      <w:r>
        <w:rPr>
          <w:rFonts w:eastAsia="Times New Roman" w:cs="Calibri"/>
          <w:sz w:val="20"/>
          <w:szCs w:val="20"/>
          <w:lang w:eastAsia="de-DE"/>
        </w:rPr>
        <w:t xml:space="preserve"> Die</w:t>
      </w:r>
      <w:proofErr w:type="gramEnd"/>
      <w:r>
        <w:rPr>
          <w:rFonts w:eastAsia="Times New Roman" w:cs="Calibri"/>
          <w:sz w:val="20"/>
          <w:szCs w:val="20"/>
          <w:lang w:eastAsia="de-DE"/>
        </w:rPr>
        <w:t xml:space="preserve"> Brautleute vereinbaren einen Ehekontrakt.</w:t>
      </w:r>
      <w:r>
        <w:rPr>
          <w:rStyle w:val="Funotenzeichen"/>
          <w:rFonts w:eastAsia="Times New Roman" w:cs="Calibri"/>
          <w:sz w:val="20"/>
          <w:szCs w:val="20"/>
          <w:lang w:eastAsia="de-DE"/>
        </w:rPr>
        <w:footnoteReference w:id="523"/>
      </w:r>
    </w:p>
    <w:p w14:paraId="0609FA61"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r>
      <w:r w:rsidRPr="001073C2">
        <w:rPr>
          <w:rFonts w:eastAsia="Times New Roman" w:cs="Calibri"/>
          <w:b/>
          <w:sz w:val="20"/>
          <w:szCs w:val="20"/>
          <w:lang w:eastAsia="de-DE"/>
        </w:rPr>
        <w:t>6.2.1638</w:t>
      </w:r>
      <w:r>
        <w:rPr>
          <w:rFonts w:eastAsia="Times New Roman" w:cs="Calibri"/>
          <w:sz w:val="20"/>
          <w:szCs w:val="20"/>
          <w:lang w:eastAsia="de-DE"/>
        </w:rPr>
        <w:t>: Die Eheleute errichten ein gemeinsames Testament</w:t>
      </w:r>
      <w:r>
        <w:rPr>
          <w:rStyle w:val="Funotenzeichen"/>
          <w:rFonts w:eastAsia="Times New Roman" w:cs="Calibri"/>
          <w:sz w:val="20"/>
          <w:szCs w:val="20"/>
          <w:lang w:eastAsia="de-DE"/>
        </w:rPr>
        <w:footnoteReference w:id="524"/>
      </w:r>
    </w:p>
    <w:p w14:paraId="47D7020D" w14:textId="77777777" w:rsidR="00865B41" w:rsidRDefault="00865B41" w:rsidP="00865B41">
      <w:pPr>
        <w:ind w:left="1416"/>
        <w:rPr>
          <w:rFonts w:eastAsia="Times New Roman" w:cs="Calibri"/>
          <w:sz w:val="20"/>
          <w:szCs w:val="20"/>
          <w:lang w:eastAsia="de-DE"/>
        </w:rPr>
      </w:pPr>
      <w:proofErr w:type="gramStart"/>
      <w:r w:rsidRPr="00734754">
        <w:rPr>
          <w:rFonts w:eastAsia="Times New Roman" w:cs="Calibri"/>
          <w:b/>
          <w:sz w:val="20"/>
          <w:szCs w:val="20"/>
          <w:lang w:eastAsia="de-DE"/>
        </w:rPr>
        <w:t>2.11.1640</w:t>
      </w:r>
      <w:r>
        <w:rPr>
          <w:rFonts w:eastAsia="Times New Roman" w:cs="Calibri"/>
          <w:sz w:val="20"/>
          <w:szCs w:val="20"/>
          <w:lang w:eastAsia="de-DE"/>
        </w:rPr>
        <w:t xml:space="preserve"> ;</w:t>
      </w:r>
      <w:proofErr w:type="gramEnd"/>
      <w:r>
        <w:rPr>
          <w:rFonts w:eastAsia="Times New Roman" w:cs="Calibri"/>
          <w:sz w:val="20"/>
          <w:szCs w:val="20"/>
          <w:lang w:eastAsia="de-DE"/>
        </w:rPr>
        <w:t xml:space="preserve"> „</w:t>
      </w:r>
      <w:proofErr w:type="spellStart"/>
      <w:r w:rsidRPr="00734754">
        <w:rPr>
          <w:rFonts w:eastAsia="Times New Roman" w:cs="Calibri"/>
          <w:b/>
          <w:i/>
          <w:sz w:val="16"/>
          <w:szCs w:val="16"/>
          <w:lang w:eastAsia="de-DE"/>
        </w:rPr>
        <w:t>Doe</w:t>
      </w:r>
      <w:proofErr w:type="spellEnd"/>
      <w:r w:rsidRPr="00734754">
        <w:rPr>
          <w:rFonts w:eastAsia="Times New Roman" w:cs="Calibri"/>
          <w:b/>
          <w:i/>
          <w:sz w:val="16"/>
          <w:szCs w:val="16"/>
          <w:lang w:eastAsia="de-DE"/>
        </w:rPr>
        <w:t xml:space="preserve"> </w:t>
      </w:r>
      <w:proofErr w:type="spellStart"/>
      <w:r w:rsidRPr="00734754">
        <w:rPr>
          <w:rFonts w:eastAsia="Times New Roman" w:cs="Calibri"/>
          <w:b/>
          <w:i/>
          <w:sz w:val="16"/>
          <w:szCs w:val="16"/>
          <w:lang w:eastAsia="de-DE"/>
        </w:rPr>
        <w:t>Janss</w:t>
      </w:r>
      <w:proofErr w:type="spellEnd"/>
      <w:r w:rsidRPr="00734754">
        <w:rPr>
          <w:rFonts w:eastAsia="Times New Roman" w:cs="Calibri"/>
          <w:b/>
          <w:i/>
          <w:sz w:val="16"/>
          <w:szCs w:val="16"/>
          <w:lang w:eastAsia="de-DE"/>
        </w:rPr>
        <w:t xml:space="preserve"> van der Heuvel</w:t>
      </w:r>
      <w:r w:rsidRPr="00734754">
        <w:rPr>
          <w:rFonts w:eastAsia="Times New Roman" w:cs="Calibri"/>
          <w:i/>
          <w:sz w:val="16"/>
          <w:szCs w:val="16"/>
          <w:lang w:eastAsia="de-DE"/>
        </w:rPr>
        <w:t xml:space="preserve">, man van </w:t>
      </w:r>
      <w:r w:rsidRPr="00734754">
        <w:rPr>
          <w:rFonts w:eastAsia="Times New Roman" w:cs="Calibri"/>
          <w:b/>
          <w:i/>
          <w:sz w:val="16"/>
          <w:szCs w:val="16"/>
          <w:lang w:eastAsia="de-DE"/>
        </w:rPr>
        <w:t xml:space="preserve">Maria </w:t>
      </w:r>
      <w:proofErr w:type="spellStart"/>
      <w:r w:rsidRPr="00734754">
        <w:rPr>
          <w:rFonts w:eastAsia="Times New Roman" w:cs="Calibri"/>
          <w:b/>
          <w:i/>
          <w:sz w:val="16"/>
          <w:szCs w:val="16"/>
          <w:lang w:eastAsia="de-DE"/>
        </w:rPr>
        <w:t>Rochusdr</w:t>
      </w:r>
      <w:proofErr w:type="spellEnd"/>
      <w:r w:rsidRPr="00734754">
        <w:rPr>
          <w:rFonts w:eastAsia="Times New Roman" w:cs="Calibri"/>
          <w:b/>
          <w:i/>
          <w:sz w:val="16"/>
          <w:szCs w:val="16"/>
          <w:lang w:eastAsia="de-DE"/>
        </w:rPr>
        <w:t xml:space="preserve"> van </w:t>
      </w:r>
      <w:proofErr w:type="spellStart"/>
      <w:r w:rsidRPr="00734754">
        <w:rPr>
          <w:rFonts w:eastAsia="Times New Roman" w:cs="Calibri"/>
          <w:b/>
          <w:i/>
          <w:sz w:val="16"/>
          <w:szCs w:val="16"/>
          <w:lang w:eastAsia="de-DE"/>
        </w:rPr>
        <w:t>Steenhuysen</w:t>
      </w:r>
      <w:proofErr w:type="spellEnd"/>
      <w:r w:rsidRPr="00734754">
        <w:rPr>
          <w:rFonts w:eastAsia="Times New Roman" w:cs="Calibri"/>
          <w:b/>
          <w:i/>
          <w:sz w:val="16"/>
          <w:szCs w:val="16"/>
          <w:lang w:eastAsia="de-DE"/>
        </w:rPr>
        <w:t xml:space="preserve">“ </w:t>
      </w:r>
      <w:r w:rsidRPr="00734754">
        <w:rPr>
          <w:rFonts w:eastAsia="Times New Roman" w:cs="Calibri"/>
          <w:sz w:val="16"/>
          <w:szCs w:val="16"/>
          <w:lang w:eastAsia="de-DE"/>
        </w:rPr>
        <w:t>erteilt</w:t>
      </w:r>
      <w:r>
        <w:rPr>
          <w:rFonts w:eastAsia="Times New Roman" w:cs="Calibri"/>
          <w:sz w:val="16"/>
          <w:szCs w:val="16"/>
          <w:lang w:eastAsia="de-DE"/>
        </w:rPr>
        <w:t xml:space="preserve"> </w:t>
      </w:r>
      <w:r w:rsidRPr="00734754">
        <w:rPr>
          <w:rFonts w:eastAsia="Times New Roman" w:cs="Calibri"/>
          <w:sz w:val="16"/>
          <w:szCs w:val="16"/>
          <w:lang w:eastAsia="de-DE"/>
        </w:rPr>
        <w:t>seiner</w:t>
      </w:r>
      <w:r>
        <w:rPr>
          <w:rFonts w:eastAsia="Times New Roman" w:cs="Calibri"/>
          <w:sz w:val="16"/>
          <w:szCs w:val="16"/>
          <w:lang w:eastAsia="de-DE"/>
        </w:rPr>
        <w:t xml:space="preserve"> </w:t>
      </w:r>
      <w:r w:rsidRPr="00734754">
        <w:rPr>
          <w:rFonts w:eastAsia="Times New Roman" w:cs="Calibri"/>
          <w:sz w:val="16"/>
          <w:szCs w:val="16"/>
          <w:lang w:eastAsia="de-DE"/>
        </w:rPr>
        <w:t xml:space="preserve">Schwägerin Elisabeth Vollmacht zu </w:t>
      </w:r>
      <w:proofErr w:type="spellStart"/>
      <w:r w:rsidRPr="00734754">
        <w:rPr>
          <w:rFonts w:eastAsia="Times New Roman" w:cs="Calibri"/>
          <w:sz w:val="16"/>
          <w:szCs w:val="16"/>
          <w:lang w:eastAsia="de-DE"/>
        </w:rPr>
        <w:t>mpfangen</w:t>
      </w:r>
      <w:proofErr w:type="spellEnd"/>
      <w:r w:rsidRPr="00734754">
        <w:rPr>
          <w:rFonts w:eastAsia="Times New Roman" w:cs="Calibri"/>
          <w:sz w:val="16"/>
          <w:szCs w:val="16"/>
          <w:lang w:eastAsia="de-DE"/>
        </w:rPr>
        <w:t xml:space="preserve"> von Geld. </w:t>
      </w:r>
      <w:r w:rsidRPr="005C0D68">
        <w:rPr>
          <w:rStyle w:val="Funotenzeichen"/>
          <w:rFonts w:eastAsia="Times New Roman" w:cs="Calibri"/>
          <w:sz w:val="16"/>
          <w:szCs w:val="16"/>
          <w:lang w:eastAsia="de-DE"/>
        </w:rPr>
        <w:footnoteReference w:id="525"/>
      </w:r>
      <w:r w:rsidRPr="00734754">
        <w:rPr>
          <w:rFonts w:eastAsia="Times New Roman" w:cs="Calibri"/>
          <w:sz w:val="16"/>
          <w:szCs w:val="16"/>
          <w:lang w:eastAsia="de-DE"/>
        </w:rPr>
        <w:br/>
      </w:r>
      <w:proofErr w:type="spellStart"/>
      <w:r>
        <w:rPr>
          <w:rFonts w:eastAsia="Times New Roman" w:cs="Calibri"/>
          <w:sz w:val="20"/>
          <w:szCs w:val="20"/>
          <w:lang w:eastAsia="de-DE"/>
        </w:rPr>
        <w:t>So.d</w:t>
      </w:r>
      <w:proofErr w:type="spellEnd"/>
      <w:r>
        <w:rPr>
          <w:rFonts w:eastAsia="Times New Roman" w:cs="Calibri"/>
          <w:sz w:val="20"/>
          <w:szCs w:val="20"/>
          <w:lang w:eastAsia="de-DE"/>
        </w:rPr>
        <w:t xml:space="preserve">. </w:t>
      </w:r>
      <w:r>
        <w:rPr>
          <w:rFonts w:eastAsia="Times New Roman" w:cs="Calibri"/>
          <w:sz w:val="20"/>
          <w:szCs w:val="20"/>
          <w:lang w:eastAsia="de-DE"/>
        </w:rPr>
        <w:tab/>
      </w:r>
      <w:r w:rsidRPr="00A95D46">
        <w:rPr>
          <w:rFonts w:eastAsia="Times New Roman" w:cs="Calibri"/>
          <w:sz w:val="20"/>
          <w:szCs w:val="20"/>
          <w:lang w:eastAsia="de-DE"/>
        </w:rPr>
        <w:t xml:space="preserve">Jan </w:t>
      </w:r>
      <w:proofErr w:type="spellStart"/>
      <w:r w:rsidRPr="00215F57">
        <w:rPr>
          <w:rFonts w:eastAsia="Times New Roman" w:cs="Calibri"/>
          <w:b/>
          <w:sz w:val="20"/>
          <w:szCs w:val="20"/>
          <w:u w:val="single"/>
          <w:lang w:eastAsia="de-DE"/>
        </w:rPr>
        <w:t>Harmansz</w:t>
      </w:r>
      <w:proofErr w:type="spellEnd"/>
      <w:r w:rsidRPr="00215F57">
        <w:rPr>
          <w:rFonts w:eastAsia="Times New Roman" w:cs="Calibri"/>
          <w:b/>
          <w:sz w:val="20"/>
          <w:szCs w:val="20"/>
          <w:u w:val="single"/>
          <w:lang w:eastAsia="de-DE"/>
        </w:rPr>
        <w:t xml:space="preserve"> </w:t>
      </w:r>
      <w:r w:rsidRPr="00A95D46">
        <w:rPr>
          <w:rFonts w:eastAsia="Times New Roman" w:cs="Calibri"/>
          <w:b/>
          <w:sz w:val="20"/>
          <w:szCs w:val="20"/>
          <w:u w:val="single"/>
          <w:lang w:eastAsia="de-DE"/>
        </w:rPr>
        <w:t xml:space="preserve">van der </w:t>
      </w:r>
      <w:proofErr w:type="spellStart"/>
      <w:r w:rsidRPr="00A95D46">
        <w:rPr>
          <w:rFonts w:eastAsia="Times New Roman" w:cs="Calibri"/>
          <w:b/>
          <w:sz w:val="20"/>
          <w:szCs w:val="20"/>
          <w:u w:val="single"/>
          <w:lang w:eastAsia="de-DE"/>
        </w:rPr>
        <w:t>Hoevel</w:t>
      </w:r>
      <w:proofErr w:type="spellEnd"/>
      <w:r>
        <w:rPr>
          <w:rFonts w:eastAsia="Times New Roman" w:cs="Calibri"/>
          <w:b/>
          <w:sz w:val="20"/>
          <w:szCs w:val="20"/>
          <w:u w:val="single"/>
          <w:lang w:eastAsia="de-DE"/>
        </w:rPr>
        <w:t>/van den Heuvel</w:t>
      </w:r>
      <w:r w:rsidRPr="00AF60C3">
        <w:rPr>
          <w:rFonts w:eastAsia="Times New Roman" w:cs="Calibri"/>
          <w:sz w:val="20"/>
          <w:szCs w:val="20"/>
          <w:lang w:eastAsia="de-DE"/>
        </w:rPr>
        <w:t xml:space="preserve"> (Jan </w:t>
      </w:r>
      <w:proofErr w:type="spellStart"/>
      <w:r>
        <w:rPr>
          <w:rFonts w:eastAsia="Times New Roman" w:cs="Calibri"/>
          <w:b/>
          <w:sz w:val="20"/>
          <w:szCs w:val="20"/>
          <w:u w:val="single"/>
          <w:lang w:eastAsia="de-DE"/>
        </w:rPr>
        <w:t>Harmansz</w:t>
      </w:r>
      <w:proofErr w:type="spellEnd"/>
      <w:r>
        <w:rPr>
          <w:rFonts w:eastAsia="Times New Roman" w:cs="Calibri"/>
          <w:b/>
          <w:sz w:val="20"/>
          <w:szCs w:val="20"/>
          <w:u w:val="single"/>
          <w:lang w:eastAsia="de-DE"/>
        </w:rPr>
        <w:t>.</w:t>
      </w:r>
      <w:r w:rsidRPr="00604FF0">
        <w:rPr>
          <w:rStyle w:val="Funotenzeichen"/>
          <w:rFonts w:eastAsia="Times New Roman" w:cs="Calibri"/>
          <w:b/>
          <w:i/>
          <w:sz w:val="16"/>
          <w:szCs w:val="16"/>
          <w:lang w:eastAsia="de-DE"/>
        </w:rPr>
        <w:t xml:space="preserve"> </w:t>
      </w:r>
      <w:r>
        <w:rPr>
          <w:rStyle w:val="Funotenzeichen"/>
          <w:rFonts w:eastAsia="Times New Roman" w:cs="Calibri"/>
          <w:b/>
          <w:i/>
          <w:sz w:val="16"/>
          <w:szCs w:val="16"/>
          <w:lang w:eastAsia="de-DE"/>
        </w:rPr>
        <w:footnoteReference w:id="526"/>
      </w:r>
      <w:r>
        <w:rPr>
          <w:rFonts w:eastAsia="Times New Roman" w:cs="Calibri"/>
          <w:b/>
          <w:i/>
          <w:sz w:val="16"/>
          <w:szCs w:val="16"/>
          <w:lang w:eastAsia="de-DE"/>
        </w:rPr>
        <w:t xml:space="preserve">/ </w:t>
      </w:r>
      <w:r w:rsidRPr="00D66038">
        <w:rPr>
          <w:rFonts w:eastAsia="Times New Roman" w:cs="Calibri"/>
          <w:b/>
          <w:sz w:val="20"/>
          <w:szCs w:val="20"/>
          <w:lang w:eastAsia="de-DE"/>
        </w:rPr>
        <w:t xml:space="preserve">Jan </w:t>
      </w:r>
      <w:proofErr w:type="spellStart"/>
      <w:r w:rsidRPr="00D66038">
        <w:rPr>
          <w:rFonts w:eastAsia="Times New Roman" w:cs="Calibri"/>
          <w:b/>
          <w:sz w:val="20"/>
          <w:szCs w:val="20"/>
          <w:lang w:eastAsia="de-DE"/>
        </w:rPr>
        <w:t>Hermannsz</w:t>
      </w:r>
      <w:proofErr w:type="spellEnd"/>
      <w:r w:rsidRPr="00D66038">
        <w:rPr>
          <w:rFonts w:eastAsia="Times New Roman" w:cs="Calibri"/>
          <w:b/>
          <w:sz w:val="20"/>
          <w:szCs w:val="20"/>
          <w:lang w:eastAsia="de-DE"/>
        </w:rPr>
        <w:t>.</w:t>
      </w:r>
      <w:r w:rsidRPr="00604880">
        <w:rPr>
          <w:rStyle w:val="Funotenzeichen"/>
          <w:rFonts w:eastAsia="Times New Roman" w:cs="Calibri"/>
          <w:i/>
          <w:sz w:val="16"/>
          <w:szCs w:val="16"/>
          <w:lang w:eastAsia="de-DE"/>
        </w:rPr>
        <w:footnoteReference w:id="527"/>
      </w:r>
      <w:r w:rsidRPr="00AF60C3">
        <w:rPr>
          <w:rFonts w:eastAsia="Times New Roman" w:cs="Calibri"/>
          <w:sz w:val="20"/>
          <w:szCs w:val="20"/>
          <w:lang w:eastAsia="de-DE"/>
        </w:rPr>
        <w:t>),</w:t>
      </w:r>
    </w:p>
    <w:p w14:paraId="1E768A03" w14:textId="77777777" w:rsidR="00865B41" w:rsidRPr="0070767B" w:rsidRDefault="00865B41" w:rsidP="00865B41">
      <w:pPr>
        <w:ind w:left="2124"/>
        <w:rPr>
          <w:rFonts w:eastAsia="Times New Roman" w:cs="Calibri"/>
          <w:sz w:val="20"/>
          <w:szCs w:val="20"/>
          <w:lang w:eastAsia="de-DE"/>
        </w:rPr>
      </w:pPr>
      <w:r w:rsidRPr="00AF60C3">
        <w:rPr>
          <w:rFonts w:eastAsia="Times New Roman" w:cs="Calibri"/>
          <w:sz w:val="20"/>
          <w:szCs w:val="20"/>
          <w:lang w:eastAsia="de-DE"/>
        </w:rPr>
        <w:t xml:space="preserve"> </w:t>
      </w:r>
      <w:r w:rsidRPr="0070767B">
        <w:rPr>
          <w:rFonts w:eastAsia="Times New Roman" w:cs="Calibri"/>
          <w:sz w:val="20"/>
          <w:szCs w:val="20"/>
          <w:lang w:eastAsia="de-DE"/>
        </w:rPr>
        <w:t>*</w:t>
      </w:r>
      <w:proofErr w:type="gramStart"/>
      <w:r w:rsidRPr="0070767B">
        <w:rPr>
          <w:rFonts w:eastAsia="Times New Roman" w:cs="Calibri"/>
          <w:sz w:val="20"/>
          <w:szCs w:val="20"/>
          <w:lang w:eastAsia="de-DE"/>
        </w:rPr>
        <w:t xml:space="preserve"> ....</w:t>
      </w:r>
      <w:proofErr w:type="gramEnd"/>
      <w:r w:rsidRPr="0070767B">
        <w:rPr>
          <w:rFonts w:eastAsia="Times New Roman" w:cs="Calibri"/>
          <w:sz w:val="20"/>
          <w:szCs w:val="20"/>
          <w:lang w:eastAsia="de-DE"/>
        </w:rPr>
        <w:t>., + ......</w:t>
      </w:r>
      <w:r>
        <w:rPr>
          <w:rFonts w:eastAsia="Times New Roman" w:cs="Calibri"/>
          <w:sz w:val="20"/>
          <w:szCs w:val="20"/>
          <w:lang w:eastAsia="de-DE"/>
        </w:rPr>
        <w:t xml:space="preserve"> nach 29.6.1637</w:t>
      </w:r>
      <w:r w:rsidRPr="00AF60C3">
        <w:rPr>
          <w:rStyle w:val="Funotenzeichen"/>
          <w:rFonts w:eastAsia="Times New Roman" w:cs="Calibri"/>
          <w:b/>
          <w:sz w:val="16"/>
          <w:szCs w:val="16"/>
          <w:lang w:eastAsia="de-DE"/>
        </w:rPr>
        <w:footnoteReference w:id="528"/>
      </w:r>
      <w:r>
        <w:rPr>
          <w:rFonts w:eastAsia="Times New Roman" w:cs="Calibri"/>
          <w:sz w:val="20"/>
          <w:szCs w:val="20"/>
          <w:lang w:eastAsia="de-DE"/>
        </w:rPr>
        <w:t xml:space="preserve">, </w:t>
      </w:r>
      <w:r w:rsidRPr="0070767B">
        <w:rPr>
          <w:rFonts w:eastAsia="Times New Roman" w:cs="Calibri"/>
          <w:sz w:val="20"/>
          <w:szCs w:val="20"/>
          <w:lang w:eastAsia="de-DE"/>
        </w:rPr>
        <w:t xml:space="preserve">vor </w:t>
      </w:r>
      <w:r>
        <w:rPr>
          <w:sz w:val="20"/>
          <w:szCs w:val="20"/>
        </w:rPr>
        <w:t>11.7.1651</w:t>
      </w:r>
      <w:r w:rsidRPr="00604880">
        <w:rPr>
          <w:rStyle w:val="Funotenzeichen"/>
          <w:rFonts w:eastAsia="Times New Roman" w:cs="Calibri"/>
          <w:i/>
          <w:sz w:val="16"/>
          <w:szCs w:val="16"/>
          <w:lang w:eastAsia="de-DE"/>
        </w:rPr>
        <w:footnoteReference w:id="529"/>
      </w:r>
    </w:p>
    <w:p w14:paraId="44994E09" w14:textId="77777777" w:rsidR="00865B41" w:rsidRPr="0070767B" w:rsidRDefault="00865B41" w:rsidP="00865B41">
      <w:pPr>
        <w:ind w:left="2124" w:firstLine="6"/>
        <w:rPr>
          <w:rFonts w:eastAsia="Times New Roman" w:cs="Calibri"/>
          <w:b/>
          <w:i/>
          <w:sz w:val="16"/>
          <w:szCs w:val="16"/>
          <w:lang w:eastAsia="de-DE"/>
        </w:rPr>
      </w:pPr>
      <w:r w:rsidRPr="0070767B">
        <w:rPr>
          <w:rFonts w:eastAsia="Times New Roman" w:cs="Calibri"/>
          <w:b/>
          <w:sz w:val="20"/>
          <w:szCs w:val="20"/>
          <w:lang w:eastAsia="de-DE"/>
        </w:rPr>
        <w:t>16.5.1658</w:t>
      </w:r>
      <w:r>
        <w:rPr>
          <w:rFonts w:eastAsia="Times New Roman" w:cs="Calibri"/>
          <w:b/>
          <w:sz w:val="20"/>
          <w:szCs w:val="20"/>
          <w:lang w:eastAsia="de-DE"/>
        </w:rPr>
        <w:t>: „</w:t>
      </w:r>
      <w:r w:rsidRPr="0070767B">
        <w:rPr>
          <w:rFonts w:eastAsia="Times New Roman" w:cs="Calibri"/>
          <w:i/>
          <w:sz w:val="16"/>
          <w:szCs w:val="16"/>
          <w:lang w:eastAsia="de-DE"/>
        </w:rPr>
        <w:t xml:space="preserve">Over </w:t>
      </w:r>
      <w:proofErr w:type="spellStart"/>
      <w:r w:rsidRPr="0070767B">
        <w:rPr>
          <w:rFonts w:eastAsia="Times New Roman" w:cs="Calibri"/>
          <w:i/>
          <w:sz w:val="16"/>
          <w:szCs w:val="16"/>
          <w:lang w:eastAsia="de-DE"/>
        </w:rPr>
        <w:t>gebruik</w:t>
      </w:r>
      <w:proofErr w:type="spellEnd"/>
      <w:r w:rsidRPr="0070767B">
        <w:rPr>
          <w:rFonts w:eastAsia="Times New Roman" w:cs="Calibri"/>
          <w:i/>
          <w:sz w:val="16"/>
          <w:szCs w:val="16"/>
          <w:lang w:eastAsia="de-DE"/>
        </w:rPr>
        <w:t xml:space="preserve"> en </w:t>
      </w:r>
      <w:proofErr w:type="spellStart"/>
      <w:r w:rsidRPr="0070767B">
        <w:rPr>
          <w:rFonts w:eastAsia="Times New Roman" w:cs="Calibri"/>
          <w:i/>
          <w:sz w:val="16"/>
          <w:szCs w:val="16"/>
          <w:lang w:eastAsia="de-DE"/>
        </w:rPr>
        <w:t>verdeling</w:t>
      </w:r>
      <w:proofErr w:type="spellEnd"/>
      <w:r w:rsidRPr="0070767B">
        <w:rPr>
          <w:rFonts w:eastAsia="Times New Roman" w:cs="Calibri"/>
          <w:i/>
          <w:sz w:val="16"/>
          <w:szCs w:val="16"/>
          <w:lang w:eastAsia="de-DE"/>
        </w:rPr>
        <w:t xml:space="preserve"> van de </w:t>
      </w:r>
      <w:proofErr w:type="spellStart"/>
      <w:r w:rsidRPr="0070767B">
        <w:rPr>
          <w:rFonts w:eastAsia="Times New Roman" w:cs="Calibri"/>
          <w:i/>
          <w:sz w:val="16"/>
          <w:szCs w:val="16"/>
          <w:lang w:eastAsia="de-DE"/>
        </w:rPr>
        <w:t>nalatenschap</w:t>
      </w:r>
      <w:proofErr w:type="spellEnd"/>
      <w:r w:rsidRPr="0070767B">
        <w:rPr>
          <w:rFonts w:eastAsia="Times New Roman" w:cs="Calibri"/>
          <w:i/>
          <w:sz w:val="16"/>
          <w:szCs w:val="16"/>
          <w:lang w:eastAsia="de-DE"/>
        </w:rPr>
        <w:t xml:space="preserve"> van </w:t>
      </w:r>
      <w:r w:rsidRPr="0070767B">
        <w:rPr>
          <w:rFonts w:eastAsia="Times New Roman" w:cs="Calibri"/>
          <w:b/>
          <w:i/>
          <w:sz w:val="16"/>
          <w:szCs w:val="16"/>
          <w:lang w:eastAsia="de-DE"/>
        </w:rPr>
        <w:t xml:space="preserve">Jan </w:t>
      </w:r>
      <w:proofErr w:type="spellStart"/>
      <w:r w:rsidRPr="0070767B">
        <w:rPr>
          <w:rFonts w:eastAsia="Times New Roman" w:cs="Calibri"/>
          <w:b/>
          <w:i/>
          <w:sz w:val="16"/>
          <w:szCs w:val="16"/>
          <w:lang w:eastAsia="de-DE"/>
        </w:rPr>
        <w:t>Harmansz</w:t>
      </w:r>
      <w:proofErr w:type="spellEnd"/>
      <w:r w:rsidRPr="0070767B">
        <w:rPr>
          <w:rFonts w:eastAsia="Times New Roman" w:cs="Calibri"/>
          <w:b/>
          <w:i/>
          <w:sz w:val="16"/>
          <w:szCs w:val="16"/>
          <w:lang w:eastAsia="de-DE"/>
        </w:rPr>
        <w:t xml:space="preserve"> van den Heuvel</w:t>
      </w:r>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hebben</w:t>
      </w:r>
      <w:proofErr w:type="spellEnd"/>
      <w:r w:rsidRPr="0070767B">
        <w:rPr>
          <w:rFonts w:eastAsia="Times New Roman" w:cs="Calibri"/>
          <w:i/>
          <w:sz w:val="16"/>
          <w:szCs w:val="16"/>
          <w:lang w:eastAsia="de-DE"/>
        </w:rPr>
        <w:t xml:space="preserve"> </w:t>
      </w:r>
      <w:r w:rsidRPr="0070767B">
        <w:rPr>
          <w:rFonts w:eastAsia="Times New Roman" w:cs="Calibri"/>
          <w:b/>
          <w:i/>
          <w:sz w:val="16"/>
          <w:szCs w:val="16"/>
          <w:lang w:eastAsia="de-DE"/>
        </w:rPr>
        <w:t xml:space="preserve">Jan </w:t>
      </w:r>
      <w:proofErr w:type="spellStart"/>
      <w:r w:rsidRPr="0070767B">
        <w:rPr>
          <w:rFonts w:eastAsia="Times New Roman" w:cs="Calibri"/>
          <w:b/>
          <w:i/>
          <w:sz w:val="16"/>
          <w:szCs w:val="16"/>
          <w:lang w:eastAsia="de-DE"/>
        </w:rPr>
        <w:t>Jansz</w:t>
      </w:r>
      <w:proofErr w:type="spellEnd"/>
      <w:r w:rsidRPr="0070767B">
        <w:rPr>
          <w:rFonts w:eastAsia="Times New Roman" w:cs="Calibri"/>
          <w:b/>
          <w:i/>
          <w:sz w:val="16"/>
          <w:szCs w:val="16"/>
          <w:lang w:eastAsia="de-DE"/>
        </w:rPr>
        <w:t xml:space="preserve"> van den Heuvel</w:t>
      </w:r>
      <w:r w:rsidRPr="0070767B">
        <w:rPr>
          <w:rFonts w:eastAsia="Times New Roman" w:cs="Calibri"/>
          <w:i/>
          <w:sz w:val="16"/>
          <w:szCs w:val="16"/>
          <w:lang w:eastAsia="de-DE"/>
        </w:rPr>
        <w:t xml:space="preserve">, </w:t>
      </w:r>
      <w:proofErr w:type="spellStart"/>
      <w:r w:rsidRPr="0070767B">
        <w:rPr>
          <w:rFonts w:eastAsia="Times New Roman" w:cs="Calibri"/>
          <w:b/>
          <w:i/>
          <w:sz w:val="16"/>
          <w:szCs w:val="16"/>
          <w:lang w:eastAsia="de-DE"/>
        </w:rPr>
        <w:t>Tielman</w:t>
      </w:r>
      <w:proofErr w:type="spellEnd"/>
      <w:r w:rsidRPr="0070767B">
        <w:rPr>
          <w:rFonts w:eastAsia="Times New Roman" w:cs="Calibri"/>
          <w:b/>
          <w:i/>
          <w:sz w:val="16"/>
          <w:szCs w:val="16"/>
          <w:lang w:eastAsia="de-DE"/>
        </w:rPr>
        <w:t xml:space="preserve"> </w:t>
      </w:r>
      <w:proofErr w:type="spellStart"/>
      <w:r w:rsidRPr="0070767B">
        <w:rPr>
          <w:rFonts w:eastAsia="Times New Roman" w:cs="Calibri"/>
          <w:b/>
          <w:i/>
          <w:sz w:val="16"/>
          <w:szCs w:val="16"/>
          <w:lang w:eastAsia="de-DE"/>
        </w:rPr>
        <w:t>Verdonck</w:t>
      </w:r>
      <w:proofErr w:type="spellEnd"/>
      <w:r w:rsidRPr="0070767B">
        <w:rPr>
          <w:rFonts w:eastAsia="Times New Roman" w:cs="Calibri"/>
          <w:i/>
          <w:sz w:val="16"/>
          <w:szCs w:val="16"/>
          <w:lang w:eastAsia="de-DE"/>
        </w:rPr>
        <w:t xml:space="preserve">, </w:t>
      </w:r>
      <w:r w:rsidRPr="0070767B">
        <w:rPr>
          <w:rFonts w:eastAsia="Times New Roman" w:cs="Calibri"/>
          <w:b/>
          <w:i/>
          <w:sz w:val="16"/>
          <w:szCs w:val="16"/>
          <w:lang w:eastAsia="de-DE"/>
        </w:rPr>
        <w:t xml:space="preserve">Maria van </w:t>
      </w:r>
      <w:proofErr w:type="spellStart"/>
      <w:r w:rsidRPr="0070767B">
        <w:rPr>
          <w:rFonts w:eastAsia="Times New Roman" w:cs="Calibri"/>
          <w:b/>
          <w:i/>
          <w:sz w:val="16"/>
          <w:szCs w:val="16"/>
          <w:lang w:eastAsia="de-DE"/>
        </w:rPr>
        <w:t>Steenhuysen</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weduwe</w:t>
      </w:r>
      <w:proofErr w:type="spellEnd"/>
      <w:r w:rsidRPr="0070767B">
        <w:rPr>
          <w:rFonts w:eastAsia="Times New Roman" w:cs="Calibri"/>
          <w:i/>
          <w:sz w:val="16"/>
          <w:szCs w:val="16"/>
          <w:lang w:eastAsia="de-DE"/>
        </w:rPr>
        <w:t xml:space="preserve"> van </w:t>
      </w:r>
      <w:r w:rsidRPr="0070767B">
        <w:rPr>
          <w:rFonts w:eastAsia="Times New Roman" w:cs="Calibri"/>
          <w:b/>
          <w:i/>
          <w:sz w:val="16"/>
          <w:szCs w:val="16"/>
          <w:lang w:eastAsia="de-DE"/>
        </w:rPr>
        <w:t xml:space="preserve">Don </w:t>
      </w:r>
      <w:proofErr w:type="spellStart"/>
      <w:r w:rsidRPr="0070767B">
        <w:rPr>
          <w:rFonts w:eastAsia="Times New Roman" w:cs="Calibri"/>
          <w:b/>
          <w:i/>
          <w:sz w:val="16"/>
          <w:szCs w:val="16"/>
          <w:lang w:eastAsia="de-DE"/>
        </w:rPr>
        <w:t>Jansz</w:t>
      </w:r>
      <w:proofErr w:type="spellEnd"/>
      <w:r w:rsidRPr="0070767B">
        <w:rPr>
          <w:rFonts w:eastAsia="Times New Roman" w:cs="Calibri"/>
          <w:b/>
          <w:i/>
          <w:sz w:val="16"/>
          <w:szCs w:val="16"/>
          <w:lang w:eastAsia="de-DE"/>
        </w:rPr>
        <w:t xml:space="preserve"> van den Heuvel</w:t>
      </w:r>
      <w:r w:rsidRPr="0070767B">
        <w:rPr>
          <w:rFonts w:eastAsia="Times New Roman" w:cs="Calibri"/>
          <w:i/>
          <w:sz w:val="16"/>
          <w:szCs w:val="16"/>
          <w:lang w:eastAsia="de-DE"/>
        </w:rPr>
        <w:t xml:space="preserve">, en </w:t>
      </w:r>
      <w:r w:rsidRPr="0070767B">
        <w:rPr>
          <w:rFonts w:eastAsia="Times New Roman" w:cs="Calibri"/>
          <w:b/>
          <w:i/>
          <w:sz w:val="16"/>
          <w:szCs w:val="16"/>
          <w:lang w:eastAsia="de-DE"/>
        </w:rPr>
        <w:t xml:space="preserve">Johannes </w:t>
      </w:r>
      <w:proofErr w:type="spellStart"/>
      <w:r w:rsidRPr="0070767B">
        <w:rPr>
          <w:rFonts w:eastAsia="Times New Roman" w:cs="Calibri"/>
          <w:b/>
          <w:i/>
          <w:sz w:val="16"/>
          <w:szCs w:val="16"/>
          <w:lang w:eastAsia="de-DE"/>
        </w:rPr>
        <w:t>Sweerts</w:t>
      </w:r>
      <w:proofErr w:type="spellEnd"/>
      <w:r w:rsidRPr="0070767B">
        <w:rPr>
          <w:rFonts w:eastAsia="Times New Roman" w:cs="Calibri"/>
          <w:i/>
          <w:sz w:val="16"/>
          <w:szCs w:val="16"/>
          <w:lang w:eastAsia="de-DE"/>
        </w:rPr>
        <w:t xml:space="preserve"> als </w:t>
      </w:r>
      <w:proofErr w:type="spellStart"/>
      <w:r w:rsidRPr="0070767B">
        <w:rPr>
          <w:rFonts w:eastAsia="Times New Roman" w:cs="Calibri"/>
          <w:i/>
          <w:sz w:val="16"/>
          <w:szCs w:val="16"/>
          <w:lang w:eastAsia="de-DE"/>
        </w:rPr>
        <w:t>toeziend</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voogd</w:t>
      </w:r>
      <w:proofErr w:type="spellEnd"/>
      <w:r w:rsidRPr="0070767B">
        <w:rPr>
          <w:rFonts w:eastAsia="Times New Roman" w:cs="Calibri"/>
          <w:i/>
          <w:sz w:val="16"/>
          <w:szCs w:val="16"/>
          <w:lang w:eastAsia="de-DE"/>
        </w:rPr>
        <w:t xml:space="preserve"> van </w:t>
      </w:r>
      <w:r w:rsidRPr="0070767B">
        <w:rPr>
          <w:rFonts w:eastAsia="Times New Roman" w:cs="Calibri"/>
          <w:b/>
          <w:i/>
          <w:sz w:val="16"/>
          <w:szCs w:val="16"/>
          <w:lang w:eastAsia="de-DE"/>
        </w:rPr>
        <w:t xml:space="preserve">Jan </w:t>
      </w:r>
      <w:proofErr w:type="spellStart"/>
      <w:r w:rsidRPr="0070767B">
        <w:rPr>
          <w:rFonts w:eastAsia="Times New Roman" w:cs="Calibri"/>
          <w:b/>
          <w:i/>
          <w:sz w:val="16"/>
          <w:szCs w:val="16"/>
          <w:lang w:eastAsia="de-DE"/>
        </w:rPr>
        <w:t>Donsz</w:t>
      </w:r>
      <w:proofErr w:type="spellEnd"/>
      <w:r w:rsidRPr="0070767B">
        <w:rPr>
          <w:rFonts w:eastAsia="Times New Roman" w:cs="Calibri"/>
          <w:b/>
          <w:i/>
          <w:sz w:val="16"/>
          <w:szCs w:val="16"/>
          <w:lang w:eastAsia="de-DE"/>
        </w:rPr>
        <w:t xml:space="preserve"> van den Heuvel</w:t>
      </w:r>
      <w:r w:rsidRPr="0070767B">
        <w:rPr>
          <w:rFonts w:eastAsia="Times New Roman" w:cs="Calibri"/>
          <w:i/>
          <w:sz w:val="16"/>
          <w:szCs w:val="16"/>
          <w:lang w:eastAsia="de-DE"/>
        </w:rPr>
        <w:t xml:space="preserve">, de </w:t>
      </w:r>
      <w:proofErr w:type="spellStart"/>
      <w:r w:rsidRPr="0070767B">
        <w:rPr>
          <w:rFonts w:eastAsia="Times New Roman" w:cs="Calibri"/>
          <w:i/>
          <w:sz w:val="16"/>
          <w:szCs w:val="16"/>
          <w:lang w:eastAsia="de-DE"/>
        </w:rPr>
        <w:t>minderjarige</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zoon</w:t>
      </w:r>
      <w:proofErr w:type="spellEnd"/>
      <w:r w:rsidRPr="0070767B">
        <w:rPr>
          <w:rFonts w:eastAsia="Times New Roman" w:cs="Calibri"/>
          <w:i/>
          <w:sz w:val="16"/>
          <w:szCs w:val="16"/>
          <w:lang w:eastAsia="de-DE"/>
        </w:rPr>
        <w:t xml:space="preserve"> van </w:t>
      </w:r>
      <w:r w:rsidRPr="0070767B">
        <w:rPr>
          <w:rFonts w:eastAsia="Times New Roman" w:cs="Calibri"/>
          <w:b/>
          <w:i/>
          <w:sz w:val="16"/>
          <w:szCs w:val="16"/>
          <w:lang w:eastAsia="de-DE"/>
        </w:rPr>
        <w:t xml:space="preserve">Don </w:t>
      </w:r>
      <w:proofErr w:type="spellStart"/>
      <w:r w:rsidRPr="0070767B">
        <w:rPr>
          <w:rFonts w:eastAsia="Times New Roman" w:cs="Calibri"/>
          <w:b/>
          <w:i/>
          <w:sz w:val="16"/>
          <w:szCs w:val="16"/>
          <w:lang w:eastAsia="de-DE"/>
        </w:rPr>
        <w:t>Jansz</w:t>
      </w:r>
      <w:proofErr w:type="spellEnd"/>
      <w:r w:rsidRPr="0070767B">
        <w:rPr>
          <w:rFonts w:eastAsia="Times New Roman" w:cs="Calibri"/>
          <w:b/>
          <w:i/>
          <w:sz w:val="16"/>
          <w:szCs w:val="16"/>
          <w:lang w:eastAsia="de-DE"/>
        </w:rPr>
        <w:t>,</w:t>
      </w:r>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op</w:t>
      </w:r>
      <w:proofErr w:type="spellEnd"/>
      <w:r w:rsidRPr="0070767B">
        <w:rPr>
          <w:rFonts w:eastAsia="Times New Roman" w:cs="Calibri"/>
          <w:i/>
          <w:sz w:val="16"/>
          <w:szCs w:val="16"/>
          <w:lang w:eastAsia="de-DE"/>
        </w:rPr>
        <w:t xml:space="preserve"> 29-06-1658</w:t>
      </w:r>
      <w:r>
        <w:rPr>
          <w:rFonts w:eastAsia="Times New Roman" w:cs="Calibri"/>
          <w:i/>
          <w:sz w:val="16"/>
          <w:szCs w:val="16"/>
          <w:lang w:eastAsia="de-DE"/>
        </w:rPr>
        <w:t xml:space="preserve"> [?] </w:t>
      </w:r>
      <w:proofErr w:type="spellStart"/>
      <w:r w:rsidRPr="0070767B">
        <w:rPr>
          <w:rFonts w:eastAsia="Times New Roman" w:cs="Calibri"/>
          <w:i/>
          <w:sz w:val="16"/>
          <w:szCs w:val="16"/>
          <w:lang w:eastAsia="de-DE"/>
        </w:rPr>
        <w:t>een</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overeenkomst</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gesloten</w:t>
      </w:r>
      <w:proofErr w:type="spellEnd"/>
      <w:r w:rsidRPr="0070767B">
        <w:rPr>
          <w:rFonts w:eastAsia="Times New Roman" w:cs="Calibri"/>
          <w:i/>
          <w:sz w:val="16"/>
          <w:szCs w:val="16"/>
          <w:lang w:eastAsia="de-DE"/>
        </w:rPr>
        <w:t xml:space="preserve"> en </w:t>
      </w:r>
      <w:proofErr w:type="spellStart"/>
      <w:r w:rsidRPr="0070767B">
        <w:rPr>
          <w:rFonts w:eastAsia="Times New Roman" w:cs="Calibri"/>
          <w:i/>
          <w:sz w:val="16"/>
          <w:szCs w:val="16"/>
          <w:lang w:eastAsia="de-DE"/>
        </w:rPr>
        <w:t>laten</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vastleggen</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bij</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notaris</w:t>
      </w:r>
      <w:proofErr w:type="spellEnd"/>
      <w:r w:rsidRPr="0070767B">
        <w:rPr>
          <w:rFonts w:eastAsia="Times New Roman" w:cs="Calibri"/>
          <w:i/>
          <w:sz w:val="16"/>
          <w:szCs w:val="16"/>
          <w:lang w:eastAsia="de-DE"/>
        </w:rPr>
        <w:t xml:space="preserve"> </w:t>
      </w:r>
      <w:proofErr w:type="spellStart"/>
      <w:r w:rsidRPr="0070767B">
        <w:rPr>
          <w:rFonts w:eastAsia="Times New Roman" w:cs="Calibri"/>
          <w:b/>
          <w:i/>
          <w:sz w:val="16"/>
          <w:szCs w:val="16"/>
          <w:lang w:eastAsia="de-DE"/>
        </w:rPr>
        <w:t>Arnout</w:t>
      </w:r>
      <w:proofErr w:type="spellEnd"/>
      <w:r w:rsidRPr="0070767B">
        <w:rPr>
          <w:rFonts w:eastAsia="Times New Roman" w:cs="Calibri"/>
          <w:b/>
          <w:i/>
          <w:sz w:val="16"/>
          <w:szCs w:val="16"/>
          <w:lang w:eastAsia="de-DE"/>
        </w:rPr>
        <w:t xml:space="preserve"> </w:t>
      </w:r>
      <w:proofErr w:type="spellStart"/>
      <w:r w:rsidRPr="0070767B">
        <w:rPr>
          <w:rFonts w:eastAsia="Times New Roman" w:cs="Calibri"/>
          <w:b/>
          <w:i/>
          <w:sz w:val="16"/>
          <w:szCs w:val="16"/>
          <w:lang w:eastAsia="de-DE"/>
        </w:rPr>
        <w:t>Wagensfeld</w:t>
      </w:r>
      <w:proofErr w:type="spellEnd"/>
      <w:r w:rsidRPr="0070767B">
        <w:rPr>
          <w:rFonts w:eastAsia="Times New Roman" w:cs="Calibri"/>
          <w:i/>
          <w:sz w:val="16"/>
          <w:szCs w:val="16"/>
          <w:lang w:eastAsia="de-DE"/>
        </w:rPr>
        <w:t xml:space="preserve">. Over de </w:t>
      </w:r>
      <w:proofErr w:type="spellStart"/>
      <w:r w:rsidRPr="0070767B">
        <w:rPr>
          <w:rFonts w:eastAsia="Times New Roman" w:cs="Calibri"/>
          <w:i/>
          <w:sz w:val="16"/>
          <w:szCs w:val="16"/>
          <w:lang w:eastAsia="de-DE"/>
        </w:rPr>
        <w:t>verdeling</w:t>
      </w:r>
      <w:proofErr w:type="spellEnd"/>
      <w:r w:rsidRPr="0070767B">
        <w:rPr>
          <w:rFonts w:eastAsia="Times New Roman" w:cs="Calibri"/>
          <w:i/>
          <w:sz w:val="16"/>
          <w:szCs w:val="16"/>
          <w:lang w:eastAsia="de-DE"/>
        </w:rPr>
        <w:t xml:space="preserve"> van de </w:t>
      </w:r>
      <w:proofErr w:type="spellStart"/>
      <w:r w:rsidRPr="0070767B">
        <w:rPr>
          <w:rFonts w:eastAsia="Times New Roman" w:cs="Calibri"/>
          <w:i/>
          <w:sz w:val="16"/>
          <w:szCs w:val="16"/>
          <w:lang w:eastAsia="de-DE"/>
        </w:rPr>
        <w:t>rente</w:t>
      </w:r>
      <w:proofErr w:type="spellEnd"/>
      <w:r w:rsidRPr="0070767B">
        <w:rPr>
          <w:rFonts w:eastAsia="Times New Roman" w:cs="Calibri"/>
          <w:i/>
          <w:sz w:val="16"/>
          <w:szCs w:val="16"/>
          <w:lang w:eastAsia="de-DE"/>
        </w:rPr>
        <w:t xml:space="preserve"> van </w:t>
      </w:r>
      <w:r w:rsidRPr="0070767B">
        <w:rPr>
          <w:rFonts w:eastAsia="Times New Roman" w:cs="Calibri"/>
          <w:b/>
          <w:i/>
          <w:sz w:val="16"/>
          <w:szCs w:val="16"/>
          <w:lang w:eastAsia="de-DE"/>
        </w:rPr>
        <w:t xml:space="preserve">Jan </w:t>
      </w:r>
      <w:proofErr w:type="spellStart"/>
      <w:r w:rsidRPr="0070767B">
        <w:rPr>
          <w:rFonts w:eastAsia="Times New Roman" w:cs="Calibri"/>
          <w:b/>
          <w:i/>
          <w:sz w:val="16"/>
          <w:szCs w:val="16"/>
          <w:lang w:eastAsia="de-DE"/>
        </w:rPr>
        <w:t>Harmansz</w:t>
      </w:r>
      <w:proofErr w:type="spellEnd"/>
      <w:r w:rsidRPr="0070767B">
        <w:rPr>
          <w:rFonts w:eastAsia="Times New Roman" w:cs="Calibri"/>
          <w:b/>
          <w:i/>
          <w:sz w:val="16"/>
          <w:szCs w:val="16"/>
          <w:lang w:eastAsia="de-DE"/>
        </w:rPr>
        <w:t>'</w:t>
      </w:r>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nalatenschap</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is</w:t>
      </w:r>
      <w:proofErr w:type="spellEnd"/>
      <w:r w:rsidRPr="0070767B">
        <w:rPr>
          <w:rFonts w:eastAsia="Times New Roman" w:cs="Calibri"/>
          <w:i/>
          <w:sz w:val="16"/>
          <w:szCs w:val="16"/>
          <w:lang w:eastAsia="de-DE"/>
        </w:rPr>
        <w:t xml:space="preserve"> nu </w:t>
      </w:r>
      <w:proofErr w:type="spellStart"/>
      <w:r w:rsidRPr="0070767B">
        <w:rPr>
          <w:rFonts w:eastAsia="Times New Roman" w:cs="Calibri"/>
          <w:i/>
          <w:sz w:val="16"/>
          <w:szCs w:val="16"/>
          <w:lang w:eastAsia="de-DE"/>
        </w:rPr>
        <w:t>een</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conflict</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gerezen</w:t>
      </w:r>
      <w:proofErr w:type="spellEnd"/>
      <w:r w:rsidRPr="0070767B">
        <w:rPr>
          <w:rFonts w:eastAsia="Times New Roman" w:cs="Calibri"/>
          <w:i/>
          <w:sz w:val="16"/>
          <w:szCs w:val="16"/>
          <w:lang w:eastAsia="de-DE"/>
        </w:rPr>
        <w:t xml:space="preserve">. De </w:t>
      </w:r>
      <w:proofErr w:type="spellStart"/>
      <w:r w:rsidRPr="0070767B">
        <w:rPr>
          <w:rFonts w:eastAsia="Times New Roman" w:cs="Calibri"/>
          <w:i/>
          <w:sz w:val="16"/>
          <w:szCs w:val="16"/>
          <w:lang w:eastAsia="de-DE"/>
        </w:rPr>
        <w:t>erfgenamen</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zoeken</w:t>
      </w:r>
      <w:proofErr w:type="spellEnd"/>
      <w:r w:rsidRPr="0070767B">
        <w:rPr>
          <w:rFonts w:eastAsia="Times New Roman" w:cs="Calibri"/>
          <w:i/>
          <w:sz w:val="16"/>
          <w:szCs w:val="16"/>
          <w:lang w:eastAsia="de-DE"/>
        </w:rPr>
        <w:t xml:space="preserve"> via </w:t>
      </w:r>
      <w:proofErr w:type="spellStart"/>
      <w:r w:rsidRPr="0070767B">
        <w:rPr>
          <w:rFonts w:eastAsia="Times New Roman" w:cs="Calibri"/>
          <w:i/>
          <w:sz w:val="16"/>
          <w:szCs w:val="16"/>
          <w:lang w:eastAsia="de-DE"/>
        </w:rPr>
        <w:t>notaris</w:t>
      </w:r>
      <w:proofErr w:type="spellEnd"/>
      <w:r w:rsidRPr="0070767B">
        <w:rPr>
          <w:rFonts w:eastAsia="Times New Roman" w:cs="Calibri"/>
          <w:i/>
          <w:sz w:val="16"/>
          <w:szCs w:val="16"/>
          <w:lang w:eastAsia="de-DE"/>
        </w:rPr>
        <w:t xml:space="preserve"> </w:t>
      </w:r>
      <w:proofErr w:type="spellStart"/>
      <w:r w:rsidRPr="0070767B">
        <w:rPr>
          <w:rFonts w:eastAsia="Times New Roman" w:cs="Calibri"/>
          <w:b/>
          <w:i/>
          <w:sz w:val="16"/>
          <w:szCs w:val="16"/>
          <w:lang w:eastAsia="de-DE"/>
        </w:rPr>
        <w:t>Delphius</w:t>
      </w:r>
      <w:proofErr w:type="spellEnd"/>
      <w:r w:rsidRPr="0070767B">
        <w:rPr>
          <w:rFonts w:eastAsia="Times New Roman" w:cs="Calibri"/>
          <w:b/>
          <w:i/>
          <w:sz w:val="16"/>
          <w:szCs w:val="16"/>
          <w:lang w:eastAsia="de-DE"/>
        </w:rPr>
        <w:t xml:space="preserve"> </w:t>
      </w:r>
      <w:proofErr w:type="spellStart"/>
      <w:r w:rsidRPr="0070767B">
        <w:rPr>
          <w:rFonts w:eastAsia="Times New Roman" w:cs="Calibri"/>
          <w:i/>
          <w:sz w:val="16"/>
          <w:szCs w:val="16"/>
          <w:lang w:eastAsia="de-DE"/>
        </w:rPr>
        <w:t>arbitrage</w:t>
      </w:r>
      <w:proofErr w:type="spellEnd"/>
      <w:r w:rsidRPr="0070767B">
        <w:rPr>
          <w:rFonts w:eastAsia="Times New Roman" w:cs="Calibri"/>
          <w:i/>
          <w:sz w:val="16"/>
          <w:szCs w:val="16"/>
          <w:lang w:eastAsia="de-DE"/>
        </w:rPr>
        <w:t xml:space="preserve"> en </w:t>
      </w:r>
      <w:proofErr w:type="spellStart"/>
      <w:r w:rsidRPr="0070767B">
        <w:rPr>
          <w:rFonts w:eastAsia="Times New Roman" w:cs="Calibri"/>
          <w:i/>
          <w:sz w:val="16"/>
          <w:szCs w:val="16"/>
          <w:lang w:eastAsia="de-DE"/>
        </w:rPr>
        <w:t>beloven</w:t>
      </w:r>
      <w:proofErr w:type="spellEnd"/>
      <w:r w:rsidRPr="0070767B">
        <w:rPr>
          <w:rFonts w:eastAsia="Times New Roman" w:cs="Calibri"/>
          <w:i/>
          <w:sz w:val="16"/>
          <w:szCs w:val="16"/>
          <w:lang w:eastAsia="de-DE"/>
        </w:rPr>
        <w:t xml:space="preserve"> die </w:t>
      </w:r>
      <w:proofErr w:type="spellStart"/>
      <w:r w:rsidRPr="0070767B">
        <w:rPr>
          <w:rFonts w:eastAsia="Times New Roman" w:cs="Calibri"/>
          <w:i/>
          <w:sz w:val="16"/>
          <w:szCs w:val="16"/>
          <w:lang w:eastAsia="de-DE"/>
        </w:rPr>
        <w:t>te</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aanvaarden</w:t>
      </w:r>
      <w:proofErr w:type="spellEnd"/>
      <w:r w:rsidRPr="0070767B">
        <w:rPr>
          <w:rFonts w:eastAsia="Times New Roman" w:cs="Calibri"/>
          <w:i/>
          <w:sz w:val="16"/>
          <w:szCs w:val="16"/>
          <w:lang w:eastAsia="de-DE"/>
        </w:rPr>
        <w:t>.</w:t>
      </w:r>
      <w:r w:rsidRPr="0070767B">
        <w:rPr>
          <w:rFonts w:eastAsia="Times New Roman" w:cs="Calibri"/>
          <w:i/>
          <w:sz w:val="16"/>
          <w:szCs w:val="16"/>
          <w:lang w:eastAsia="de-DE"/>
        </w:rPr>
        <w:br/>
        <w:t xml:space="preserve">De </w:t>
      </w:r>
      <w:proofErr w:type="spellStart"/>
      <w:r w:rsidRPr="0070767B">
        <w:rPr>
          <w:rFonts w:eastAsia="Times New Roman" w:cs="Calibri"/>
          <w:i/>
          <w:sz w:val="16"/>
          <w:szCs w:val="16"/>
          <w:lang w:eastAsia="de-DE"/>
        </w:rPr>
        <w:t>arbiters</w:t>
      </w:r>
      <w:proofErr w:type="spellEnd"/>
      <w:r w:rsidRPr="0070767B">
        <w:rPr>
          <w:rFonts w:eastAsia="Times New Roman" w:cs="Calibri"/>
          <w:i/>
          <w:sz w:val="16"/>
          <w:szCs w:val="16"/>
          <w:lang w:eastAsia="de-DE"/>
        </w:rPr>
        <w:t xml:space="preserve"> </w:t>
      </w:r>
      <w:r w:rsidRPr="0070767B">
        <w:rPr>
          <w:rFonts w:eastAsia="Times New Roman" w:cs="Calibri"/>
          <w:b/>
          <w:i/>
          <w:sz w:val="16"/>
          <w:szCs w:val="16"/>
          <w:lang w:eastAsia="de-DE"/>
        </w:rPr>
        <w:t xml:space="preserve">Nicolaes </w:t>
      </w:r>
      <w:proofErr w:type="spellStart"/>
      <w:r w:rsidRPr="0070767B">
        <w:rPr>
          <w:rFonts w:eastAsia="Times New Roman" w:cs="Calibri"/>
          <w:b/>
          <w:i/>
          <w:sz w:val="16"/>
          <w:szCs w:val="16"/>
          <w:lang w:eastAsia="de-DE"/>
        </w:rPr>
        <w:t>Cuperus</w:t>
      </w:r>
      <w:proofErr w:type="spellEnd"/>
      <w:r w:rsidRPr="0070767B">
        <w:rPr>
          <w:rFonts w:eastAsia="Times New Roman" w:cs="Calibri"/>
          <w:i/>
          <w:sz w:val="16"/>
          <w:szCs w:val="16"/>
          <w:lang w:eastAsia="de-DE"/>
        </w:rPr>
        <w:t xml:space="preserve">, </w:t>
      </w:r>
      <w:r w:rsidRPr="0070767B">
        <w:rPr>
          <w:rFonts w:eastAsia="Times New Roman" w:cs="Calibri"/>
          <w:b/>
          <w:i/>
          <w:sz w:val="16"/>
          <w:szCs w:val="16"/>
          <w:lang w:eastAsia="de-DE"/>
        </w:rPr>
        <w:t xml:space="preserve">Samuel </w:t>
      </w:r>
      <w:proofErr w:type="spellStart"/>
      <w:r w:rsidRPr="0070767B">
        <w:rPr>
          <w:rFonts w:eastAsia="Times New Roman" w:cs="Calibri"/>
          <w:b/>
          <w:i/>
          <w:sz w:val="16"/>
          <w:szCs w:val="16"/>
          <w:lang w:eastAsia="de-DE"/>
        </w:rPr>
        <w:t>Beijer</w:t>
      </w:r>
      <w:proofErr w:type="spellEnd"/>
      <w:r w:rsidRPr="0070767B">
        <w:rPr>
          <w:rFonts w:eastAsia="Times New Roman" w:cs="Calibri"/>
          <w:i/>
          <w:sz w:val="16"/>
          <w:szCs w:val="16"/>
          <w:lang w:eastAsia="de-DE"/>
        </w:rPr>
        <w:t xml:space="preserve">, </w:t>
      </w:r>
      <w:proofErr w:type="spellStart"/>
      <w:r w:rsidRPr="0070767B">
        <w:rPr>
          <w:rFonts w:eastAsia="Times New Roman" w:cs="Calibri"/>
          <w:b/>
          <w:i/>
          <w:sz w:val="16"/>
          <w:szCs w:val="16"/>
          <w:lang w:eastAsia="de-DE"/>
        </w:rPr>
        <w:t>Dirck</w:t>
      </w:r>
      <w:proofErr w:type="spellEnd"/>
      <w:r w:rsidRPr="0070767B">
        <w:rPr>
          <w:rFonts w:eastAsia="Times New Roman" w:cs="Calibri"/>
          <w:b/>
          <w:i/>
          <w:sz w:val="16"/>
          <w:szCs w:val="16"/>
          <w:lang w:eastAsia="de-DE"/>
        </w:rPr>
        <w:t xml:space="preserve"> </w:t>
      </w:r>
      <w:proofErr w:type="spellStart"/>
      <w:r w:rsidRPr="0070767B">
        <w:rPr>
          <w:rFonts w:eastAsia="Times New Roman" w:cs="Calibri"/>
          <w:b/>
          <w:i/>
          <w:sz w:val="16"/>
          <w:szCs w:val="16"/>
          <w:lang w:eastAsia="de-DE"/>
        </w:rPr>
        <w:t>Laeckens</w:t>
      </w:r>
      <w:proofErr w:type="spellEnd"/>
      <w:r w:rsidRPr="0070767B">
        <w:rPr>
          <w:rFonts w:eastAsia="Times New Roman" w:cs="Calibri"/>
          <w:i/>
          <w:sz w:val="16"/>
          <w:szCs w:val="16"/>
          <w:lang w:eastAsia="de-DE"/>
        </w:rPr>
        <w:t xml:space="preserve"> en </w:t>
      </w:r>
      <w:r w:rsidRPr="0070767B">
        <w:rPr>
          <w:rFonts w:eastAsia="Times New Roman" w:cs="Calibri"/>
          <w:b/>
          <w:i/>
          <w:sz w:val="16"/>
          <w:szCs w:val="16"/>
          <w:lang w:eastAsia="de-DE"/>
        </w:rPr>
        <w:t xml:space="preserve">Cornelis </w:t>
      </w:r>
      <w:proofErr w:type="spellStart"/>
      <w:r w:rsidRPr="0070767B">
        <w:rPr>
          <w:rFonts w:eastAsia="Times New Roman" w:cs="Calibri"/>
          <w:b/>
          <w:i/>
          <w:sz w:val="16"/>
          <w:szCs w:val="16"/>
          <w:lang w:eastAsia="de-DE"/>
        </w:rPr>
        <w:t>Blonck</w:t>
      </w:r>
      <w:proofErr w:type="spellEnd"/>
      <w:r w:rsidRPr="0070767B">
        <w:rPr>
          <w:rFonts w:eastAsia="Times New Roman" w:cs="Calibri"/>
          <w:i/>
          <w:sz w:val="16"/>
          <w:szCs w:val="16"/>
          <w:lang w:eastAsia="de-DE"/>
        </w:rPr>
        <w:t xml:space="preserve"> stellen de </w:t>
      </w:r>
      <w:proofErr w:type="spellStart"/>
      <w:r w:rsidRPr="0070767B">
        <w:rPr>
          <w:rFonts w:eastAsia="Times New Roman" w:cs="Calibri"/>
          <w:i/>
          <w:sz w:val="16"/>
          <w:szCs w:val="16"/>
          <w:lang w:eastAsia="de-DE"/>
        </w:rPr>
        <w:t>nalatenschap</w:t>
      </w:r>
      <w:proofErr w:type="spellEnd"/>
      <w:r w:rsidRPr="0070767B">
        <w:rPr>
          <w:rFonts w:eastAsia="Times New Roman" w:cs="Calibri"/>
          <w:i/>
          <w:sz w:val="16"/>
          <w:szCs w:val="16"/>
          <w:lang w:eastAsia="de-DE"/>
        </w:rPr>
        <w:t xml:space="preserve"> van </w:t>
      </w:r>
      <w:r w:rsidRPr="0070767B">
        <w:rPr>
          <w:rFonts w:eastAsia="Times New Roman" w:cs="Calibri"/>
          <w:b/>
          <w:i/>
          <w:sz w:val="16"/>
          <w:szCs w:val="16"/>
          <w:lang w:eastAsia="de-DE"/>
        </w:rPr>
        <w:t xml:space="preserve">Jan </w:t>
      </w:r>
      <w:proofErr w:type="spellStart"/>
      <w:r w:rsidRPr="0070767B">
        <w:rPr>
          <w:rFonts w:eastAsia="Times New Roman" w:cs="Calibri"/>
          <w:b/>
          <w:i/>
          <w:sz w:val="16"/>
          <w:szCs w:val="16"/>
          <w:lang w:eastAsia="de-DE"/>
        </w:rPr>
        <w:t>Harmansz</w:t>
      </w:r>
      <w:proofErr w:type="spellEnd"/>
      <w:r w:rsidRPr="0070767B">
        <w:rPr>
          <w:rFonts w:eastAsia="Times New Roman" w:cs="Calibri"/>
          <w:b/>
          <w:i/>
          <w:sz w:val="16"/>
          <w:szCs w:val="16"/>
          <w:lang w:eastAsia="de-DE"/>
        </w:rPr>
        <w:t xml:space="preserve"> van den Heuvel</w:t>
      </w:r>
      <w:r w:rsidRPr="0070767B">
        <w:rPr>
          <w:rFonts w:eastAsia="Times New Roman" w:cs="Calibri"/>
          <w:i/>
          <w:sz w:val="16"/>
          <w:szCs w:val="16"/>
          <w:lang w:eastAsia="de-DE"/>
        </w:rPr>
        <w:t xml:space="preserve"> en </w:t>
      </w:r>
      <w:proofErr w:type="spellStart"/>
      <w:r w:rsidRPr="0070767B">
        <w:rPr>
          <w:rFonts w:eastAsia="Times New Roman" w:cs="Calibri"/>
          <w:i/>
          <w:sz w:val="16"/>
          <w:szCs w:val="16"/>
          <w:lang w:eastAsia="de-DE"/>
        </w:rPr>
        <w:t>diens</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ook</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overleden</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weduwe</w:t>
      </w:r>
      <w:proofErr w:type="spellEnd"/>
      <w:r w:rsidRPr="0070767B">
        <w:rPr>
          <w:rFonts w:eastAsia="Times New Roman" w:cs="Calibri"/>
          <w:i/>
          <w:sz w:val="16"/>
          <w:szCs w:val="16"/>
          <w:lang w:eastAsia="de-DE"/>
        </w:rPr>
        <w:t xml:space="preserve"> </w:t>
      </w:r>
      <w:proofErr w:type="spellStart"/>
      <w:r w:rsidRPr="0070767B">
        <w:rPr>
          <w:rFonts w:eastAsia="Times New Roman" w:cs="Calibri"/>
          <w:b/>
          <w:i/>
          <w:sz w:val="16"/>
          <w:szCs w:val="16"/>
          <w:lang w:eastAsia="de-DE"/>
        </w:rPr>
        <w:t>Emmetgen</w:t>
      </w:r>
      <w:proofErr w:type="spellEnd"/>
      <w:r w:rsidRPr="0070767B">
        <w:rPr>
          <w:rFonts w:eastAsia="Times New Roman" w:cs="Calibri"/>
          <w:b/>
          <w:i/>
          <w:sz w:val="16"/>
          <w:szCs w:val="16"/>
          <w:lang w:eastAsia="de-DE"/>
        </w:rPr>
        <w:t xml:space="preserve"> </w:t>
      </w:r>
      <w:proofErr w:type="spellStart"/>
      <w:r w:rsidRPr="0070767B">
        <w:rPr>
          <w:rFonts w:eastAsia="Times New Roman" w:cs="Calibri"/>
          <w:b/>
          <w:i/>
          <w:sz w:val="16"/>
          <w:szCs w:val="16"/>
          <w:lang w:eastAsia="de-DE"/>
        </w:rPr>
        <w:t>Doenen</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vast</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op</w:t>
      </w:r>
      <w:proofErr w:type="spellEnd"/>
      <w:r w:rsidRPr="0070767B">
        <w:rPr>
          <w:rFonts w:eastAsia="Times New Roman" w:cs="Calibri"/>
          <w:i/>
          <w:sz w:val="16"/>
          <w:szCs w:val="16"/>
          <w:lang w:eastAsia="de-DE"/>
        </w:rPr>
        <w:t xml:space="preserve"> ca. 33.656 </w:t>
      </w:r>
      <w:proofErr w:type="spellStart"/>
      <w:r w:rsidRPr="0070767B">
        <w:rPr>
          <w:rFonts w:eastAsia="Times New Roman" w:cs="Calibri"/>
          <w:i/>
          <w:sz w:val="16"/>
          <w:szCs w:val="16"/>
          <w:lang w:eastAsia="de-DE"/>
        </w:rPr>
        <w:t>gulden</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inclusief</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een</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door</w:t>
      </w:r>
      <w:proofErr w:type="spellEnd"/>
      <w:r w:rsidRPr="0070767B">
        <w:rPr>
          <w:rFonts w:eastAsia="Times New Roman" w:cs="Calibri"/>
          <w:i/>
          <w:sz w:val="16"/>
          <w:szCs w:val="16"/>
          <w:lang w:eastAsia="de-DE"/>
        </w:rPr>
        <w:t xml:space="preserve"> haar gekocht </w:t>
      </w:r>
      <w:proofErr w:type="spellStart"/>
      <w:r w:rsidRPr="0070767B">
        <w:rPr>
          <w:rFonts w:eastAsia="Times New Roman" w:cs="Calibri"/>
          <w:i/>
          <w:sz w:val="16"/>
          <w:szCs w:val="16"/>
          <w:lang w:eastAsia="de-DE"/>
        </w:rPr>
        <w:t>graf</w:t>
      </w:r>
      <w:proofErr w:type="spellEnd"/>
      <w:r w:rsidRPr="0070767B">
        <w:rPr>
          <w:rFonts w:eastAsia="Times New Roman" w:cs="Calibri"/>
          <w:i/>
          <w:sz w:val="16"/>
          <w:szCs w:val="16"/>
          <w:lang w:eastAsia="de-DE"/>
        </w:rPr>
        <w:t xml:space="preserve"> in de Groote </w:t>
      </w:r>
      <w:proofErr w:type="spellStart"/>
      <w:r w:rsidRPr="0070767B">
        <w:rPr>
          <w:rFonts w:eastAsia="Times New Roman" w:cs="Calibri"/>
          <w:i/>
          <w:sz w:val="16"/>
          <w:szCs w:val="16"/>
          <w:lang w:eastAsia="de-DE"/>
        </w:rPr>
        <w:t>Kerck</w:t>
      </w:r>
      <w:proofErr w:type="spellEnd"/>
      <w:r w:rsidRPr="0070767B">
        <w:rPr>
          <w:rFonts w:eastAsia="Times New Roman" w:cs="Calibri"/>
          <w:i/>
          <w:sz w:val="16"/>
          <w:szCs w:val="16"/>
          <w:lang w:eastAsia="de-DE"/>
        </w:rPr>
        <w:t xml:space="preserve"> + </w:t>
      </w:r>
      <w:proofErr w:type="spellStart"/>
      <w:r w:rsidRPr="0070767B">
        <w:rPr>
          <w:rFonts w:eastAsia="Times New Roman" w:cs="Calibri"/>
          <w:i/>
          <w:sz w:val="16"/>
          <w:szCs w:val="16"/>
          <w:lang w:eastAsia="de-DE"/>
        </w:rPr>
        <w:t>nog</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eens</w:t>
      </w:r>
      <w:proofErr w:type="spellEnd"/>
      <w:r w:rsidRPr="0070767B">
        <w:rPr>
          <w:rFonts w:eastAsia="Times New Roman" w:cs="Calibri"/>
          <w:i/>
          <w:sz w:val="16"/>
          <w:szCs w:val="16"/>
          <w:lang w:eastAsia="de-DE"/>
        </w:rPr>
        <w:t xml:space="preserve"> 1500 </w:t>
      </w:r>
      <w:proofErr w:type="spellStart"/>
      <w:r w:rsidRPr="0070767B">
        <w:rPr>
          <w:rFonts w:eastAsia="Times New Roman" w:cs="Calibri"/>
          <w:i/>
          <w:sz w:val="16"/>
          <w:szCs w:val="16"/>
          <w:lang w:eastAsia="de-DE"/>
        </w:rPr>
        <w:t>gulden</w:t>
      </w:r>
      <w:proofErr w:type="spellEnd"/>
      <w:r w:rsidRPr="0070767B">
        <w:rPr>
          <w:rFonts w:eastAsia="Times New Roman" w:cs="Calibri"/>
          <w:i/>
          <w:sz w:val="16"/>
          <w:szCs w:val="16"/>
          <w:lang w:eastAsia="de-DE"/>
        </w:rPr>
        <w:t xml:space="preserve"> die </w:t>
      </w:r>
      <w:proofErr w:type="spellStart"/>
      <w:r w:rsidRPr="0070767B">
        <w:rPr>
          <w:rFonts w:eastAsia="Times New Roman" w:cs="Calibri"/>
          <w:i/>
          <w:sz w:val="16"/>
          <w:szCs w:val="16"/>
          <w:lang w:eastAsia="de-DE"/>
        </w:rPr>
        <w:t>zij</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bij</w:t>
      </w:r>
      <w:proofErr w:type="spellEnd"/>
      <w:r w:rsidRPr="0070767B">
        <w:rPr>
          <w:rFonts w:eastAsia="Times New Roman" w:cs="Calibri"/>
          <w:i/>
          <w:sz w:val="16"/>
          <w:szCs w:val="16"/>
          <w:lang w:eastAsia="de-DE"/>
        </w:rPr>
        <w:t xml:space="preserve"> haar </w:t>
      </w:r>
      <w:proofErr w:type="spellStart"/>
      <w:r w:rsidRPr="0070767B">
        <w:rPr>
          <w:rFonts w:eastAsia="Times New Roman" w:cs="Calibri"/>
          <w:i/>
          <w:sz w:val="16"/>
          <w:szCs w:val="16"/>
          <w:lang w:eastAsia="de-DE"/>
        </w:rPr>
        <w:t>huwelijk</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meebracht</w:t>
      </w:r>
      <w:proofErr w:type="spellEnd"/>
      <w:r w:rsidRPr="0070767B">
        <w:rPr>
          <w:rFonts w:eastAsia="Times New Roman" w:cs="Calibri"/>
          <w:i/>
          <w:sz w:val="16"/>
          <w:szCs w:val="16"/>
          <w:lang w:eastAsia="de-DE"/>
        </w:rPr>
        <w:t xml:space="preserve">". De </w:t>
      </w:r>
      <w:proofErr w:type="spellStart"/>
      <w:r w:rsidRPr="0070767B">
        <w:rPr>
          <w:rFonts w:eastAsia="Times New Roman" w:cs="Calibri"/>
          <w:i/>
          <w:sz w:val="16"/>
          <w:szCs w:val="16"/>
          <w:lang w:eastAsia="de-DE"/>
        </w:rPr>
        <w:t>scheidsrechters</w:t>
      </w:r>
      <w:proofErr w:type="spellEnd"/>
      <w:r w:rsidRPr="0070767B">
        <w:rPr>
          <w:rFonts w:eastAsia="Times New Roman" w:cs="Calibri"/>
          <w:i/>
          <w:sz w:val="16"/>
          <w:szCs w:val="16"/>
          <w:lang w:eastAsia="de-DE"/>
        </w:rPr>
        <w:t xml:space="preserve"> stellen de </w:t>
      </w:r>
      <w:proofErr w:type="spellStart"/>
      <w:r w:rsidRPr="0070767B">
        <w:rPr>
          <w:rFonts w:eastAsia="Times New Roman" w:cs="Calibri"/>
          <w:i/>
          <w:sz w:val="16"/>
          <w:szCs w:val="16"/>
          <w:lang w:eastAsia="de-DE"/>
        </w:rPr>
        <w:t>verdeling</w:t>
      </w:r>
      <w:proofErr w:type="spellEnd"/>
      <w:r w:rsidRPr="0070767B">
        <w:rPr>
          <w:rFonts w:eastAsia="Times New Roman" w:cs="Calibri"/>
          <w:i/>
          <w:sz w:val="16"/>
          <w:szCs w:val="16"/>
          <w:lang w:eastAsia="de-DE"/>
        </w:rPr>
        <w:t xml:space="preserve"> van </w:t>
      </w:r>
      <w:proofErr w:type="spellStart"/>
      <w:r w:rsidRPr="0070767B">
        <w:rPr>
          <w:rFonts w:eastAsia="Times New Roman" w:cs="Calibri"/>
          <w:i/>
          <w:sz w:val="16"/>
          <w:szCs w:val="16"/>
          <w:lang w:eastAsia="de-DE"/>
        </w:rPr>
        <w:t>genoemde</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bedragen</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enkele</w:t>
      </w:r>
      <w:proofErr w:type="spellEnd"/>
      <w:r w:rsidRPr="0070767B">
        <w:rPr>
          <w:rFonts w:eastAsia="Times New Roman" w:cs="Calibri"/>
          <w:i/>
          <w:sz w:val="16"/>
          <w:szCs w:val="16"/>
          <w:lang w:eastAsia="de-DE"/>
        </w:rPr>
        <w:t xml:space="preserve"> kleinere </w:t>
      </w:r>
      <w:proofErr w:type="spellStart"/>
      <w:r w:rsidRPr="0070767B">
        <w:rPr>
          <w:rFonts w:eastAsia="Times New Roman" w:cs="Calibri"/>
          <w:i/>
          <w:sz w:val="16"/>
          <w:szCs w:val="16"/>
          <w:lang w:eastAsia="de-DE"/>
        </w:rPr>
        <w:t>bedragen</w:t>
      </w:r>
      <w:proofErr w:type="spellEnd"/>
      <w:r w:rsidRPr="0070767B">
        <w:rPr>
          <w:rFonts w:eastAsia="Times New Roman" w:cs="Calibri"/>
          <w:i/>
          <w:sz w:val="16"/>
          <w:szCs w:val="16"/>
          <w:lang w:eastAsia="de-DE"/>
        </w:rPr>
        <w:t xml:space="preserve"> en </w:t>
      </w:r>
      <w:proofErr w:type="spellStart"/>
      <w:r w:rsidRPr="0070767B">
        <w:rPr>
          <w:rFonts w:eastAsia="Times New Roman" w:cs="Calibri"/>
          <w:i/>
          <w:sz w:val="16"/>
          <w:szCs w:val="16"/>
          <w:lang w:eastAsia="de-DE"/>
        </w:rPr>
        <w:t>goederen</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vast</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elk</w:t>
      </w:r>
      <w:proofErr w:type="spellEnd"/>
      <w:r w:rsidRPr="0070767B">
        <w:rPr>
          <w:rFonts w:eastAsia="Times New Roman" w:cs="Calibri"/>
          <w:i/>
          <w:sz w:val="16"/>
          <w:szCs w:val="16"/>
          <w:lang w:eastAsia="de-DE"/>
        </w:rPr>
        <w:t xml:space="preserve"> der </w:t>
      </w:r>
      <w:proofErr w:type="spellStart"/>
      <w:r w:rsidRPr="0070767B">
        <w:rPr>
          <w:rFonts w:eastAsia="Times New Roman" w:cs="Calibri"/>
          <w:i/>
          <w:sz w:val="16"/>
          <w:szCs w:val="16"/>
          <w:lang w:eastAsia="de-DE"/>
        </w:rPr>
        <w:t>bovengenoemden</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krijgt</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een</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derde</w:t>
      </w:r>
      <w:proofErr w:type="spellEnd"/>
      <w:r w:rsidRPr="0070767B">
        <w:rPr>
          <w:rFonts w:eastAsia="Times New Roman" w:cs="Calibri"/>
          <w:i/>
          <w:sz w:val="16"/>
          <w:szCs w:val="16"/>
          <w:lang w:eastAsia="de-DE"/>
        </w:rPr>
        <w:t xml:space="preserve"> </w:t>
      </w:r>
      <w:proofErr w:type="spellStart"/>
      <w:r w:rsidRPr="0070767B">
        <w:rPr>
          <w:rFonts w:eastAsia="Times New Roman" w:cs="Calibri"/>
          <w:i/>
          <w:sz w:val="16"/>
          <w:szCs w:val="16"/>
          <w:lang w:eastAsia="de-DE"/>
        </w:rPr>
        <w:t>deel</w:t>
      </w:r>
      <w:proofErr w:type="spellEnd"/>
      <w:r w:rsidRPr="0070767B">
        <w:rPr>
          <w:rFonts w:eastAsia="Times New Roman" w:cs="Calibri"/>
          <w:i/>
          <w:sz w:val="16"/>
          <w:szCs w:val="16"/>
          <w:lang w:eastAsia="de-DE"/>
        </w:rPr>
        <w:t>.</w:t>
      </w:r>
      <w:r w:rsidRPr="0070767B">
        <w:rPr>
          <w:rFonts w:eastAsia="Times New Roman" w:cs="Calibri"/>
          <w:b/>
          <w:i/>
          <w:sz w:val="16"/>
          <w:szCs w:val="16"/>
          <w:lang w:eastAsia="de-DE"/>
        </w:rPr>
        <w:t>“</w:t>
      </w:r>
      <w:r>
        <w:rPr>
          <w:rStyle w:val="Funotenzeichen"/>
          <w:rFonts w:eastAsia="Times New Roman" w:cs="Calibri"/>
          <w:b/>
          <w:i/>
          <w:sz w:val="16"/>
          <w:szCs w:val="16"/>
          <w:lang w:eastAsia="de-DE"/>
        </w:rPr>
        <w:footnoteReference w:id="530"/>
      </w:r>
    </w:p>
    <w:p w14:paraId="48538AE8" w14:textId="77777777" w:rsidR="00865B41" w:rsidRPr="00A95D46"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r>
      <w:r>
        <w:rPr>
          <w:rFonts w:eastAsia="Times New Roman" w:cs="Calibri"/>
          <w:sz w:val="20"/>
          <w:szCs w:val="20"/>
          <w:lang w:eastAsia="de-DE"/>
        </w:rPr>
        <w:tab/>
      </w:r>
      <w:proofErr w:type="spellStart"/>
      <w:r>
        <w:rPr>
          <w:rFonts w:eastAsia="Times New Roman" w:cs="Calibri"/>
          <w:sz w:val="20"/>
          <w:szCs w:val="20"/>
          <w:lang w:eastAsia="de-DE"/>
        </w:rPr>
        <w:t>oo</w:t>
      </w:r>
      <w:proofErr w:type="spellEnd"/>
    </w:p>
    <w:p w14:paraId="4804C5BD" w14:textId="77777777" w:rsidR="00865B41" w:rsidRDefault="00865B41" w:rsidP="00865B41">
      <w:pPr>
        <w:ind w:left="2124"/>
        <w:rPr>
          <w:sz w:val="20"/>
          <w:szCs w:val="20"/>
        </w:rPr>
      </w:pPr>
      <w:proofErr w:type="spellStart"/>
      <w:r>
        <w:rPr>
          <w:sz w:val="20"/>
          <w:szCs w:val="20"/>
        </w:rPr>
        <w:t>Emmetgen</w:t>
      </w:r>
      <w:proofErr w:type="spellEnd"/>
      <w:r>
        <w:rPr>
          <w:sz w:val="20"/>
          <w:szCs w:val="20"/>
        </w:rPr>
        <w:t xml:space="preserve"> (</w:t>
      </w:r>
      <w:proofErr w:type="spellStart"/>
      <w:r>
        <w:rPr>
          <w:sz w:val="20"/>
          <w:szCs w:val="20"/>
        </w:rPr>
        <w:t>Emmitgen</w:t>
      </w:r>
      <w:proofErr w:type="spellEnd"/>
      <w:r w:rsidRPr="00604880">
        <w:rPr>
          <w:rStyle w:val="Funotenzeichen"/>
          <w:rFonts w:eastAsia="Times New Roman" w:cs="Calibri"/>
          <w:i/>
          <w:sz w:val="16"/>
          <w:szCs w:val="16"/>
          <w:lang w:eastAsia="de-DE"/>
        </w:rPr>
        <w:footnoteReference w:id="531"/>
      </w:r>
      <w:r>
        <w:rPr>
          <w:sz w:val="20"/>
          <w:szCs w:val="20"/>
        </w:rPr>
        <w:t xml:space="preserve">) </w:t>
      </w:r>
      <w:proofErr w:type="spellStart"/>
      <w:r w:rsidRPr="00476DF0">
        <w:rPr>
          <w:b/>
          <w:sz w:val="20"/>
          <w:szCs w:val="20"/>
          <w:u w:val="single"/>
        </w:rPr>
        <w:t>Doenen</w:t>
      </w:r>
      <w:proofErr w:type="spellEnd"/>
      <w:r w:rsidRPr="006C378B">
        <w:rPr>
          <w:rStyle w:val="Funotenzeichen"/>
          <w:rFonts w:eastAsia="Times New Roman" w:cs="Calibri"/>
          <w:i/>
          <w:sz w:val="16"/>
          <w:szCs w:val="16"/>
          <w:lang w:eastAsia="de-DE"/>
        </w:rPr>
        <w:footnoteReference w:id="532"/>
      </w:r>
      <w:r>
        <w:rPr>
          <w:b/>
          <w:sz w:val="20"/>
          <w:szCs w:val="20"/>
          <w:u w:val="single"/>
        </w:rPr>
        <w:t xml:space="preserve"> van </w:t>
      </w:r>
      <w:proofErr w:type="spellStart"/>
      <w:proofErr w:type="gramStart"/>
      <w:r>
        <w:rPr>
          <w:b/>
          <w:sz w:val="20"/>
          <w:szCs w:val="20"/>
          <w:u w:val="single"/>
        </w:rPr>
        <w:t>Driel</w:t>
      </w:r>
      <w:proofErr w:type="spellEnd"/>
      <w:r w:rsidRPr="006C378B">
        <w:rPr>
          <w:sz w:val="20"/>
          <w:szCs w:val="20"/>
        </w:rPr>
        <w:t>,</w:t>
      </w:r>
      <w:r>
        <w:rPr>
          <w:sz w:val="20"/>
          <w:szCs w:val="20"/>
        </w:rPr>
        <w:t>*</w:t>
      </w:r>
      <w:proofErr w:type="gramEnd"/>
      <w:r>
        <w:rPr>
          <w:sz w:val="20"/>
          <w:szCs w:val="20"/>
        </w:rPr>
        <w:t>......</w:t>
      </w:r>
      <w:r w:rsidRPr="00543987">
        <w:rPr>
          <w:sz w:val="16"/>
          <w:szCs w:val="16"/>
        </w:rPr>
        <w:t xml:space="preserve"> </w:t>
      </w:r>
      <w:r>
        <w:rPr>
          <w:sz w:val="16"/>
          <w:szCs w:val="16"/>
        </w:rPr>
        <w:t>*</w:t>
      </w:r>
      <w:proofErr w:type="gramStart"/>
      <w:r>
        <w:rPr>
          <w:sz w:val="16"/>
          <w:szCs w:val="16"/>
        </w:rPr>
        <w:t xml:space="preserve"> ....</w:t>
      </w:r>
      <w:proofErr w:type="gramEnd"/>
      <w:r>
        <w:rPr>
          <w:sz w:val="16"/>
          <w:szCs w:val="16"/>
        </w:rPr>
        <w:t>. um 1580/85</w:t>
      </w:r>
      <w:r>
        <w:rPr>
          <w:sz w:val="20"/>
          <w:szCs w:val="20"/>
        </w:rPr>
        <w:t>, + ...... vor 11.7.1651</w:t>
      </w:r>
      <w:r w:rsidRPr="00604880">
        <w:rPr>
          <w:rStyle w:val="Funotenzeichen"/>
          <w:rFonts w:eastAsia="Times New Roman" w:cs="Calibri"/>
          <w:i/>
          <w:sz w:val="16"/>
          <w:szCs w:val="16"/>
          <w:lang w:eastAsia="de-DE"/>
        </w:rPr>
        <w:footnoteReference w:id="533"/>
      </w:r>
    </w:p>
    <w:p w14:paraId="7A22CD3B" w14:textId="77777777" w:rsidR="00865B41" w:rsidRDefault="00865B41" w:rsidP="00865B41">
      <w:pPr>
        <w:ind w:left="2124"/>
        <w:rPr>
          <w:sz w:val="20"/>
          <w:szCs w:val="20"/>
        </w:rPr>
      </w:pPr>
      <w:r>
        <w:rPr>
          <w:sz w:val="20"/>
          <w:szCs w:val="20"/>
        </w:rPr>
        <w:t>zuletzt Witwe</w:t>
      </w:r>
      <w:r w:rsidRPr="00604880">
        <w:rPr>
          <w:rStyle w:val="Funotenzeichen"/>
          <w:rFonts w:eastAsia="Times New Roman" w:cs="Calibri"/>
          <w:i/>
          <w:sz w:val="16"/>
          <w:szCs w:val="16"/>
          <w:lang w:eastAsia="de-DE"/>
        </w:rPr>
        <w:footnoteReference w:id="534"/>
      </w:r>
    </w:p>
    <w:p w14:paraId="24284E04" w14:textId="77777777" w:rsidR="00865B41" w:rsidRDefault="00865B41" w:rsidP="00865B41">
      <w:pPr>
        <w:ind w:left="2124"/>
        <w:rPr>
          <w:sz w:val="20"/>
          <w:szCs w:val="20"/>
        </w:rPr>
      </w:pPr>
      <w:r w:rsidRPr="00604880">
        <w:rPr>
          <w:rFonts w:eastAsia="Times New Roman" w:cs="Calibri"/>
          <w:b/>
          <w:sz w:val="20"/>
          <w:szCs w:val="20"/>
          <w:lang w:eastAsia="de-DE"/>
        </w:rPr>
        <w:t>11.7.1651</w:t>
      </w:r>
      <w:r w:rsidRPr="00604880">
        <w:rPr>
          <w:rFonts w:eastAsia="Times New Roman" w:cs="Calibri"/>
          <w:b/>
          <w:sz w:val="16"/>
          <w:szCs w:val="16"/>
          <w:lang w:eastAsia="de-DE"/>
        </w:rPr>
        <w:t>: „</w:t>
      </w:r>
      <w:r w:rsidRPr="00604880">
        <w:rPr>
          <w:rFonts w:eastAsia="Times New Roman" w:cs="Calibri"/>
          <w:b/>
          <w:i/>
          <w:sz w:val="16"/>
          <w:szCs w:val="16"/>
          <w:lang w:eastAsia="de-DE"/>
        </w:rPr>
        <w:t xml:space="preserve">Jan </w:t>
      </w:r>
      <w:proofErr w:type="spellStart"/>
      <w:r w:rsidRPr="00604880">
        <w:rPr>
          <w:rFonts w:eastAsia="Times New Roman" w:cs="Calibri"/>
          <w:b/>
          <w:i/>
          <w:sz w:val="16"/>
          <w:szCs w:val="16"/>
          <w:lang w:eastAsia="de-DE"/>
        </w:rPr>
        <w:t>Doensz</w:t>
      </w:r>
      <w:proofErr w:type="spellEnd"/>
      <w:r w:rsidRPr="00604880">
        <w:rPr>
          <w:rFonts w:eastAsia="Times New Roman" w:cs="Calibri"/>
          <w:i/>
          <w:sz w:val="16"/>
          <w:szCs w:val="16"/>
          <w:lang w:eastAsia="de-DE"/>
        </w:rPr>
        <w:t xml:space="preserve">, </w:t>
      </w:r>
      <w:proofErr w:type="spellStart"/>
      <w:r w:rsidRPr="00604880">
        <w:rPr>
          <w:rFonts w:eastAsia="Times New Roman" w:cs="Calibri"/>
          <w:i/>
          <w:sz w:val="16"/>
          <w:szCs w:val="16"/>
          <w:lang w:eastAsia="de-DE"/>
        </w:rPr>
        <w:t>minderjarig</w:t>
      </w:r>
      <w:proofErr w:type="spellEnd"/>
      <w:r w:rsidRPr="00604880">
        <w:rPr>
          <w:rFonts w:eastAsia="Times New Roman" w:cs="Calibri"/>
          <w:i/>
          <w:sz w:val="16"/>
          <w:szCs w:val="16"/>
          <w:lang w:eastAsia="de-DE"/>
        </w:rPr>
        <w:t xml:space="preserve"> </w:t>
      </w:r>
      <w:proofErr w:type="spellStart"/>
      <w:r w:rsidRPr="00604880">
        <w:rPr>
          <w:rFonts w:eastAsia="Times New Roman" w:cs="Calibri"/>
          <w:i/>
          <w:sz w:val="16"/>
          <w:szCs w:val="16"/>
          <w:lang w:eastAsia="de-DE"/>
        </w:rPr>
        <w:t>weeskind</w:t>
      </w:r>
      <w:proofErr w:type="spellEnd"/>
      <w:r w:rsidRPr="00604880">
        <w:rPr>
          <w:rFonts w:eastAsia="Times New Roman" w:cs="Calibri"/>
          <w:i/>
          <w:sz w:val="16"/>
          <w:szCs w:val="16"/>
          <w:lang w:eastAsia="de-DE"/>
        </w:rPr>
        <w:t xml:space="preserve"> van </w:t>
      </w:r>
      <w:proofErr w:type="spellStart"/>
      <w:r w:rsidRPr="00604880">
        <w:rPr>
          <w:rFonts w:eastAsia="Times New Roman" w:cs="Calibri"/>
          <w:b/>
          <w:i/>
          <w:sz w:val="16"/>
          <w:szCs w:val="16"/>
          <w:lang w:eastAsia="de-DE"/>
        </w:rPr>
        <w:t>Doen</w:t>
      </w:r>
      <w:proofErr w:type="spellEnd"/>
      <w:r w:rsidRPr="00604880">
        <w:rPr>
          <w:rFonts w:eastAsia="Times New Roman" w:cs="Calibri"/>
          <w:b/>
          <w:i/>
          <w:sz w:val="16"/>
          <w:szCs w:val="16"/>
          <w:lang w:eastAsia="de-DE"/>
        </w:rPr>
        <w:t xml:space="preserve"> </w:t>
      </w:r>
      <w:proofErr w:type="spellStart"/>
      <w:r w:rsidRPr="00604880">
        <w:rPr>
          <w:rFonts w:eastAsia="Times New Roman" w:cs="Calibri"/>
          <w:b/>
          <w:i/>
          <w:sz w:val="16"/>
          <w:szCs w:val="16"/>
          <w:lang w:eastAsia="de-DE"/>
        </w:rPr>
        <w:t>Jansz</w:t>
      </w:r>
      <w:proofErr w:type="spellEnd"/>
      <w:r w:rsidRPr="00604880">
        <w:rPr>
          <w:rFonts w:eastAsia="Times New Roman" w:cs="Calibri"/>
          <w:b/>
          <w:i/>
          <w:sz w:val="16"/>
          <w:szCs w:val="16"/>
          <w:lang w:eastAsia="de-DE"/>
        </w:rPr>
        <w:t xml:space="preserve"> van der Heuvel</w:t>
      </w:r>
      <w:r w:rsidRPr="00604880">
        <w:rPr>
          <w:rFonts w:eastAsia="Times New Roman" w:cs="Calibri"/>
          <w:i/>
          <w:sz w:val="16"/>
          <w:szCs w:val="16"/>
          <w:lang w:eastAsia="de-DE"/>
        </w:rPr>
        <w:t xml:space="preserve"> en </w:t>
      </w:r>
      <w:proofErr w:type="spellStart"/>
      <w:r w:rsidRPr="00604880">
        <w:rPr>
          <w:rFonts w:eastAsia="Times New Roman" w:cs="Calibri"/>
          <w:b/>
          <w:i/>
          <w:sz w:val="16"/>
          <w:szCs w:val="16"/>
          <w:lang w:eastAsia="de-DE"/>
        </w:rPr>
        <w:t>Maertgen</w:t>
      </w:r>
      <w:proofErr w:type="spellEnd"/>
      <w:r w:rsidRPr="00604880">
        <w:rPr>
          <w:rFonts w:eastAsia="Times New Roman" w:cs="Calibri"/>
          <w:b/>
          <w:i/>
          <w:sz w:val="16"/>
          <w:szCs w:val="16"/>
          <w:lang w:eastAsia="de-DE"/>
        </w:rPr>
        <w:t xml:space="preserve"> </w:t>
      </w:r>
      <w:proofErr w:type="spellStart"/>
      <w:r w:rsidRPr="00604880">
        <w:rPr>
          <w:rFonts w:eastAsia="Times New Roman" w:cs="Calibri"/>
          <w:b/>
          <w:i/>
          <w:sz w:val="16"/>
          <w:szCs w:val="16"/>
          <w:lang w:eastAsia="de-DE"/>
        </w:rPr>
        <w:t>Rochusdr</w:t>
      </w:r>
      <w:proofErr w:type="spellEnd"/>
      <w:r w:rsidRPr="00604880">
        <w:rPr>
          <w:rFonts w:eastAsia="Times New Roman" w:cs="Calibri"/>
          <w:i/>
          <w:sz w:val="16"/>
          <w:szCs w:val="16"/>
          <w:lang w:eastAsia="de-DE"/>
        </w:rPr>
        <w:t xml:space="preserve"> </w:t>
      </w:r>
      <w:r w:rsidRPr="00604880">
        <w:rPr>
          <w:rFonts w:eastAsia="Times New Roman" w:cs="Calibri"/>
          <w:b/>
          <w:i/>
          <w:sz w:val="16"/>
          <w:szCs w:val="16"/>
          <w:lang w:eastAsia="de-DE"/>
        </w:rPr>
        <w:t xml:space="preserve">van </w:t>
      </w:r>
      <w:proofErr w:type="spellStart"/>
      <w:r w:rsidRPr="00604880">
        <w:rPr>
          <w:rFonts w:eastAsia="Times New Roman" w:cs="Calibri"/>
          <w:b/>
          <w:i/>
          <w:sz w:val="16"/>
          <w:szCs w:val="16"/>
          <w:lang w:eastAsia="de-DE"/>
        </w:rPr>
        <w:t>Steenhuysen</w:t>
      </w:r>
      <w:proofErr w:type="spellEnd"/>
      <w:r w:rsidRPr="00604880">
        <w:rPr>
          <w:rFonts w:eastAsia="Times New Roman" w:cs="Calibri"/>
          <w:i/>
          <w:sz w:val="16"/>
          <w:szCs w:val="16"/>
          <w:lang w:eastAsia="de-DE"/>
        </w:rPr>
        <w:t xml:space="preserve">, </w:t>
      </w:r>
      <w:r w:rsidRPr="00604880">
        <w:rPr>
          <w:rFonts w:eastAsia="Times New Roman" w:cs="Calibri"/>
          <w:b/>
          <w:i/>
          <w:sz w:val="16"/>
          <w:szCs w:val="16"/>
          <w:lang w:eastAsia="de-DE"/>
        </w:rPr>
        <w:t xml:space="preserve">Jan </w:t>
      </w:r>
      <w:proofErr w:type="spellStart"/>
      <w:r w:rsidRPr="00604880">
        <w:rPr>
          <w:rFonts w:eastAsia="Times New Roman" w:cs="Calibri"/>
          <w:b/>
          <w:i/>
          <w:sz w:val="16"/>
          <w:szCs w:val="16"/>
          <w:lang w:eastAsia="de-DE"/>
        </w:rPr>
        <w:t>Jansz</w:t>
      </w:r>
      <w:proofErr w:type="spellEnd"/>
      <w:r w:rsidRPr="00604880">
        <w:rPr>
          <w:rFonts w:eastAsia="Times New Roman" w:cs="Calibri"/>
          <w:b/>
          <w:i/>
          <w:sz w:val="16"/>
          <w:szCs w:val="16"/>
          <w:lang w:eastAsia="de-DE"/>
        </w:rPr>
        <w:t xml:space="preserve"> van den Heuvel</w:t>
      </w:r>
      <w:r w:rsidRPr="00604880">
        <w:rPr>
          <w:rFonts w:eastAsia="Times New Roman" w:cs="Calibri"/>
          <w:i/>
          <w:sz w:val="16"/>
          <w:szCs w:val="16"/>
          <w:lang w:eastAsia="de-DE"/>
        </w:rPr>
        <w:t xml:space="preserve"> en </w:t>
      </w:r>
      <w:proofErr w:type="spellStart"/>
      <w:r w:rsidRPr="00604880">
        <w:rPr>
          <w:rFonts w:eastAsia="Times New Roman" w:cs="Calibri"/>
          <w:b/>
          <w:i/>
          <w:sz w:val="16"/>
          <w:szCs w:val="16"/>
          <w:lang w:eastAsia="de-DE"/>
        </w:rPr>
        <w:t>Tielman</w:t>
      </w:r>
      <w:proofErr w:type="spellEnd"/>
      <w:r w:rsidRPr="00604880">
        <w:rPr>
          <w:rFonts w:eastAsia="Times New Roman" w:cs="Calibri"/>
          <w:b/>
          <w:i/>
          <w:sz w:val="16"/>
          <w:szCs w:val="16"/>
          <w:lang w:eastAsia="de-DE"/>
        </w:rPr>
        <w:t xml:space="preserve"> </w:t>
      </w:r>
      <w:proofErr w:type="spellStart"/>
      <w:r w:rsidRPr="00604880">
        <w:rPr>
          <w:rFonts w:eastAsia="Times New Roman" w:cs="Calibri"/>
          <w:b/>
          <w:i/>
          <w:sz w:val="16"/>
          <w:szCs w:val="16"/>
          <w:lang w:eastAsia="de-DE"/>
        </w:rPr>
        <w:t>Verdoncq</w:t>
      </w:r>
      <w:proofErr w:type="spellEnd"/>
      <w:r w:rsidRPr="00604880">
        <w:rPr>
          <w:rFonts w:eastAsia="Times New Roman" w:cs="Calibri"/>
          <w:i/>
          <w:sz w:val="16"/>
          <w:szCs w:val="16"/>
          <w:lang w:eastAsia="de-DE"/>
        </w:rPr>
        <w:t xml:space="preserve">, man van </w:t>
      </w:r>
      <w:proofErr w:type="spellStart"/>
      <w:r w:rsidRPr="00604880">
        <w:rPr>
          <w:rFonts w:eastAsia="Times New Roman" w:cs="Calibri"/>
          <w:b/>
          <w:i/>
          <w:sz w:val="16"/>
          <w:szCs w:val="16"/>
          <w:lang w:eastAsia="de-DE"/>
        </w:rPr>
        <w:t>Jannitge</w:t>
      </w:r>
      <w:proofErr w:type="spellEnd"/>
      <w:r w:rsidRPr="00604880">
        <w:rPr>
          <w:rFonts w:eastAsia="Times New Roman" w:cs="Calibri"/>
          <w:b/>
          <w:i/>
          <w:sz w:val="16"/>
          <w:szCs w:val="16"/>
          <w:lang w:eastAsia="de-DE"/>
        </w:rPr>
        <w:t xml:space="preserve"> </w:t>
      </w:r>
      <w:proofErr w:type="spellStart"/>
      <w:r w:rsidRPr="00604880">
        <w:rPr>
          <w:rFonts w:eastAsia="Times New Roman" w:cs="Calibri"/>
          <w:b/>
          <w:i/>
          <w:sz w:val="16"/>
          <w:szCs w:val="16"/>
          <w:lang w:eastAsia="de-DE"/>
        </w:rPr>
        <w:t>Jansdr</w:t>
      </w:r>
      <w:proofErr w:type="spellEnd"/>
      <w:r w:rsidRPr="00604880">
        <w:rPr>
          <w:rFonts w:eastAsia="Times New Roman" w:cs="Calibri"/>
          <w:b/>
          <w:i/>
          <w:sz w:val="16"/>
          <w:szCs w:val="16"/>
          <w:lang w:eastAsia="de-DE"/>
        </w:rPr>
        <w:t xml:space="preserve"> van den Heuvel</w:t>
      </w:r>
      <w:r w:rsidRPr="00604880">
        <w:rPr>
          <w:rFonts w:eastAsia="Times New Roman" w:cs="Calibri"/>
          <w:i/>
          <w:sz w:val="16"/>
          <w:szCs w:val="16"/>
          <w:lang w:eastAsia="de-DE"/>
        </w:rPr>
        <w:t xml:space="preserve">, </w:t>
      </w:r>
      <w:proofErr w:type="spellStart"/>
      <w:r w:rsidRPr="00604880">
        <w:rPr>
          <w:rFonts w:eastAsia="Times New Roman" w:cs="Calibri"/>
          <w:i/>
          <w:sz w:val="16"/>
          <w:szCs w:val="16"/>
          <w:lang w:eastAsia="de-DE"/>
        </w:rPr>
        <w:t>zijn</w:t>
      </w:r>
      <w:proofErr w:type="spellEnd"/>
      <w:r w:rsidRPr="00604880">
        <w:rPr>
          <w:rFonts w:eastAsia="Times New Roman" w:cs="Calibri"/>
          <w:i/>
          <w:sz w:val="16"/>
          <w:szCs w:val="16"/>
          <w:lang w:eastAsia="de-DE"/>
        </w:rPr>
        <w:t xml:space="preserve"> allen </w:t>
      </w:r>
      <w:proofErr w:type="spellStart"/>
      <w:r w:rsidRPr="00604880">
        <w:rPr>
          <w:rFonts w:eastAsia="Times New Roman" w:cs="Calibri"/>
          <w:i/>
          <w:sz w:val="16"/>
          <w:szCs w:val="16"/>
          <w:lang w:eastAsia="de-DE"/>
        </w:rPr>
        <w:t>erfgenaam</w:t>
      </w:r>
      <w:proofErr w:type="spellEnd"/>
      <w:r w:rsidRPr="00604880">
        <w:rPr>
          <w:rFonts w:eastAsia="Times New Roman" w:cs="Calibri"/>
          <w:i/>
          <w:sz w:val="16"/>
          <w:szCs w:val="16"/>
          <w:lang w:eastAsia="de-DE"/>
        </w:rPr>
        <w:t xml:space="preserve"> van </w:t>
      </w:r>
      <w:proofErr w:type="spellStart"/>
      <w:r w:rsidRPr="00604880">
        <w:rPr>
          <w:rFonts w:eastAsia="Times New Roman" w:cs="Calibri"/>
          <w:b/>
          <w:i/>
          <w:sz w:val="16"/>
          <w:szCs w:val="16"/>
          <w:lang w:eastAsia="de-DE"/>
        </w:rPr>
        <w:t>Emmitgen</w:t>
      </w:r>
      <w:proofErr w:type="spellEnd"/>
      <w:r w:rsidRPr="00604880">
        <w:rPr>
          <w:rFonts w:eastAsia="Times New Roman" w:cs="Calibri"/>
          <w:b/>
          <w:i/>
          <w:sz w:val="16"/>
          <w:szCs w:val="16"/>
          <w:lang w:eastAsia="de-DE"/>
        </w:rPr>
        <w:t xml:space="preserve"> </w:t>
      </w:r>
      <w:proofErr w:type="spellStart"/>
      <w:r w:rsidRPr="00604880">
        <w:rPr>
          <w:rFonts w:eastAsia="Times New Roman" w:cs="Calibri"/>
          <w:b/>
          <w:i/>
          <w:sz w:val="16"/>
          <w:szCs w:val="16"/>
          <w:lang w:eastAsia="de-DE"/>
        </w:rPr>
        <w:t>Doenen</w:t>
      </w:r>
      <w:proofErr w:type="spellEnd"/>
      <w:r w:rsidRPr="00604880">
        <w:rPr>
          <w:rFonts w:eastAsia="Times New Roman" w:cs="Calibri"/>
          <w:i/>
          <w:sz w:val="16"/>
          <w:szCs w:val="16"/>
          <w:lang w:eastAsia="de-DE"/>
        </w:rPr>
        <w:t xml:space="preserve"> die </w:t>
      </w:r>
      <w:proofErr w:type="spellStart"/>
      <w:r w:rsidRPr="00604880">
        <w:rPr>
          <w:rFonts w:eastAsia="Times New Roman" w:cs="Calibri"/>
          <w:i/>
          <w:sz w:val="16"/>
          <w:szCs w:val="16"/>
          <w:lang w:eastAsia="de-DE"/>
        </w:rPr>
        <w:t>weduwe</w:t>
      </w:r>
      <w:proofErr w:type="spellEnd"/>
      <w:r w:rsidRPr="00604880">
        <w:rPr>
          <w:rFonts w:eastAsia="Times New Roman" w:cs="Calibri"/>
          <w:i/>
          <w:sz w:val="16"/>
          <w:szCs w:val="16"/>
          <w:lang w:eastAsia="de-DE"/>
        </w:rPr>
        <w:t xml:space="preserve"> was van </w:t>
      </w:r>
      <w:r w:rsidRPr="00604880">
        <w:rPr>
          <w:rFonts w:eastAsia="Times New Roman" w:cs="Calibri"/>
          <w:b/>
          <w:i/>
          <w:sz w:val="16"/>
          <w:szCs w:val="16"/>
          <w:lang w:eastAsia="de-DE"/>
        </w:rPr>
        <w:t xml:space="preserve">Jan </w:t>
      </w:r>
      <w:proofErr w:type="spellStart"/>
      <w:r w:rsidRPr="00604880">
        <w:rPr>
          <w:rFonts w:eastAsia="Times New Roman" w:cs="Calibri"/>
          <w:b/>
          <w:i/>
          <w:sz w:val="16"/>
          <w:szCs w:val="16"/>
          <w:lang w:eastAsia="de-DE"/>
        </w:rPr>
        <w:t>Hermansz</w:t>
      </w:r>
      <w:proofErr w:type="spellEnd"/>
      <w:r w:rsidRPr="00604880">
        <w:rPr>
          <w:rFonts w:eastAsia="Times New Roman" w:cs="Calibri"/>
          <w:b/>
          <w:i/>
          <w:sz w:val="16"/>
          <w:szCs w:val="16"/>
          <w:lang w:eastAsia="de-DE"/>
        </w:rPr>
        <w:t xml:space="preserve"> van den Heuvel</w:t>
      </w:r>
      <w:r w:rsidRPr="00604880">
        <w:rPr>
          <w:rFonts w:eastAsia="Times New Roman" w:cs="Calibri"/>
          <w:b/>
          <w:sz w:val="16"/>
          <w:szCs w:val="16"/>
          <w:lang w:eastAsia="de-DE"/>
        </w:rPr>
        <w:t>.“</w:t>
      </w:r>
      <w:r w:rsidRPr="00604880">
        <w:rPr>
          <w:rStyle w:val="Funotenzeichen"/>
          <w:rFonts w:eastAsia="Times New Roman" w:cs="Calibri"/>
          <w:i/>
          <w:sz w:val="16"/>
          <w:szCs w:val="16"/>
          <w:lang w:eastAsia="de-DE"/>
        </w:rPr>
        <w:footnoteReference w:id="535"/>
      </w:r>
    </w:p>
    <w:p w14:paraId="3945B36A"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To.d</w:t>
      </w:r>
      <w:proofErr w:type="spellEnd"/>
      <w:r>
        <w:rPr>
          <w:sz w:val="20"/>
          <w:szCs w:val="20"/>
        </w:rPr>
        <w:t>.</w:t>
      </w:r>
      <w:r>
        <w:rPr>
          <w:sz w:val="20"/>
          <w:szCs w:val="20"/>
        </w:rPr>
        <w:tab/>
      </w:r>
      <w:proofErr w:type="spellStart"/>
      <w:r>
        <w:rPr>
          <w:sz w:val="20"/>
          <w:szCs w:val="20"/>
        </w:rPr>
        <w:t>Doen</w:t>
      </w:r>
      <w:proofErr w:type="spellEnd"/>
      <w:r>
        <w:rPr>
          <w:sz w:val="20"/>
          <w:szCs w:val="20"/>
        </w:rPr>
        <w:t xml:space="preserve"> </w:t>
      </w:r>
      <w:r w:rsidRPr="00E103A8">
        <w:rPr>
          <w:b/>
          <w:sz w:val="20"/>
          <w:szCs w:val="20"/>
          <w:u w:val="single"/>
        </w:rPr>
        <w:t xml:space="preserve">van </w:t>
      </w:r>
      <w:proofErr w:type="spellStart"/>
      <w:r w:rsidRPr="00E103A8">
        <w:rPr>
          <w:b/>
          <w:sz w:val="20"/>
          <w:szCs w:val="20"/>
          <w:u w:val="single"/>
        </w:rPr>
        <w:t>Driel</w:t>
      </w:r>
      <w:proofErr w:type="spellEnd"/>
    </w:p>
    <w:p w14:paraId="4200B9AE" w14:textId="77777777" w:rsidR="00865B41" w:rsidRDefault="00865B41" w:rsidP="00865B41">
      <w:pPr>
        <w:rPr>
          <w:sz w:val="20"/>
          <w:szCs w:val="20"/>
        </w:rPr>
      </w:pPr>
      <w:r>
        <w:rPr>
          <w:sz w:val="20"/>
          <w:szCs w:val="20"/>
        </w:rPr>
        <w:tab/>
      </w:r>
      <w:r>
        <w:rPr>
          <w:sz w:val="20"/>
          <w:szCs w:val="20"/>
        </w:rPr>
        <w:tab/>
      </w:r>
      <w:r>
        <w:rPr>
          <w:sz w:val="20"/>
          <w:szCs w:val="20"/>
        </w:rPr>
        <w:tab/>
      </w:r>
      <w:r>
        <w:rPr>
          <w:sz w:val="20"/>
          <w:szCs w:val="20"/>
        </w:rPr>
        <w:tab/>
      </w:r>
      <w:proofErr w:type="spellStart"/>
      <w:r>
        <w:rPr>
          <w:sz w:val="20"/>
          <w:szCs w:val="20"/>
        </w:rPr>
        <w:t>oo</w:t>
      </w:r>
      <w:proofErr w:type="spellEnd"/>
    </w:p>
    <w:p w14:paraId="30E02FB0" w14:textId="77777777" w:rsidR="00865B41" w:rsidRDefault="00865B41" w:rsidP="00865B41">
      <w:pPr>
        <w:rPr>
          <w:sz w:val="20"/>
          <w:szCs w:val="20"/>
        </w:rPr>
      </w:pPr>
      <w:r>
        <w:rPr>
          <w:sz w:val="20"/>
          <w:szCs w:val="20"/>
        </w:rPr>
        <w:tab/>
      </w:r>
      <w:r>
        <w:rPr>
          <w:sz w:val="20"/>
          <w:szCs w:val="20"/>
        </w:rPr>
        <w:tab/>
      </w:r>
      <w:r>
        <w:rPr>
          <w:sz w:val="20"/>
          <w:szCs w:val="20"/>
        </w:rPr>
        <w:tab/>
      </w:r>
      <w:r>
        <w:rPr>
          <w:sz w:val="20"/>
          <w:szCs w:val="20"/>
        </w:rPr>
        <w:tab/>
        <w:t>NN</w:t>
      </w:r>
    </w:p>
    <w:p w14:paraId="239246DC" w14:textId="77777777" w:rsidR="00865B41" w:rsidRPr="00E103A8" w:rsidRDefault="00865B41" w:rsidP="00865B41">
      <w:pPr>
        <w:rPr>
          <w:sz w:val="16"/>
          <w:szCs w:val="16"/>
        </w:rPr>
      </w:pPr>
      <w:r>
        <w:rPr>
          <w:sz w:val="20"/>
          <w:szCs w:val="20"/>
        </w:rPr>
        <w:tab/>
      </w:r>
      <w:r>
        <w:rPr>
          <w:sz w:val="20"/>
          <w:szCs w:val="20"/>
        </w:rPr>
        <w:tab/>
      </w:r>
      <w:r>
        <w:rPr>
          <w:sz w:val="20"/>
          <w:szCs w:val="20"/>
        </w:rPr>
        <w:tab/>
      </w:r>
      <w:r>
        <w:rPr>
          <w:sz w:val="20"/>
          <w:szCs w:val="20"/>
        </w:rPr>
        <w:tab/>
      </w:r>
      <w:r w:rsidRPr="00E103A8">
        <w:rPr>
          <w:sz w:val="16"/>
          <w:szCs w:val="16"/>
        </w:rPr>
        <w:t xml:space="preserve">Kinder </w:t>
      </w:r>
      <w:proofErr w:type="spellStart"/>
      <w:r w:rsidRPr="00E103A8">
        <w:rPr>
          <w:b/>
          <w:sz w:val="16"/>
          <w:szCs w:val="16"/>
          <w:u w:val="single"/>
        </w:rPr>
        <w:t>Doens</w:t>
      </w:r>
      <w:proofErr w:type="spellEnd"/>
      <w:r w:rsidRPr="00E103A8">
        <w:rPr>
          <w:b/>
          <w:sz w:val="16"/>
          <w:szCs w:val="16"/>
          <w:u w:val="single"/>
        </w:rPr>
        <w:t xml:space="preserve"> /</w:t>
      </w:r>
      <w:proofErr w:type="spellStart"/>
      <w:r w:rsidRPr="00E103A8">
        <w:rPr>
          <w:b/>
          <w:sz w:val="16"/>
          <w:szCs w:val="16"/>
          <w:u w:val="single"/>
        </w:rPr>
        <w:t>Doenen</w:t>
      </w:r>
      <w:proofErr w:type="spellEnd"/>
      <w:r w:rsidRPr="00E103A8">
        <w:rPr>
          <w:b/>
          <w:sz w:val="16"/>
          <w:szCs w:val="16"/>
          <w:u w:val="single"/>
        </w:rPr>
        <w:t xml:space="preserve"> van </w:t>
      </w:r>
      <w:proofErr w:type="spellStart"/>
      <w:r w:rsidRPr="00E103A8">
        <w:rPr>
          <w:b/>
          <w:sz w:val="16"/>
          <w:szCs w:val="16"/>
          <w:u w:val="single"/>
        </w:rPr>
        <w:t>Driel</w:t>
      </w:r>
      <w:proofErr w:type="spellEnd"/>
      <w:r w:rsidRPr="00E103A8">
        <w:rPr>
          <w:sz w:val="16"/>
          <w:szCs w:val="16"/>
        </w:rPr>
        <w:t xml:space="preserve">: (Reihenfolge </w:t>
      </w:r>
      <w:proofErr w:type="spellStart"/>
      <w:r w:rsidRPr="00E103A8">
        <w:rPr>
          <w:sz w:val="16"/>
          <w:szCs w:val="16"/>
        </w:rPr>
        <w:t>ungewiß</w:t>
      </w:r>
      <w:proofErr w:type="spellEnd"/>
      <w:r w:rsidRPr="00E103A8">
        <w:rPr>
          <w:sz w:val="16"/>
          <w:szCs w:val="16"/>
        </w:rPr>
        <w:t>)</w:t>
      </w:r>
    </w:p>
    <w:p w14:paraId="3DB52A2F" w14:textId="77777777" w:rsidR="00865B41" w:rsidRDefault="00865B41" w:rsidP="00865B41">
      <w:pPr>
        <w:rPr>
          <w:sz w:val="16"/>
          <w:szCs w:val="16"/>
        </w:rPr>
      </w:pPr>
      <w:r>
        <w:rPr>
          <w:sz w:val="20"/>
          <w:szCs w:val="20"/>
        </w:rPr>
        <w:tab/>
      </w:r>
      <w:r>
        <w:rPr>
          <w:sz w:val="20"/>
          <w:szCs w:val="20"/>
        </w:rPr>
        <w:tab/>
      </w:r>
      <w:r>
        <w:rPr>
          <w:sz w:val="20"/>
          <w:szCs w:val="20"/>
        </w:rPr>
        <w:tab/>
      </w:r>
      <w:r>
        <w:rPr>
          <w:sz w:val="20"/>
          <w:szCs w:val="20"/>
        </w:rPr>
        <w:tab/>
      </w:r>
      <w:r w:rsidRPr="00BA48A9">
        <w:rPr>
          <w:sz w:val="16"/>
          <w:szCs w:val="16"/>
        </w:rPr>
        <w:t>1.</w:t>
      </w:r>
      <w:r w:rsidRPr="00BA48A9">
        <w:rPr>
          <w:sz w:val="16"/>
          <w:szCs w:val="16"/>
        </w:rPr>
        <w:tab/>
      </w:r>
      <w:proofErr w:type="spellStart"/>
      <w:r w:rsidRPr="00BA48A9">
        <w:rPr>
          <w:sz w:val="16"/>
          <w:szCs w:val="16"/>
        </w:rPr>
        <w:t>Emmetgen</w:t>
      </w:r>
      <w:proofErr w:type="spellEnd"/>
      <w:r w:rsidRPr="00BA48A9">
        <w:rPr>
          <w:sz w:val="16"/>
          <w:szCs w:val="16"/>
        </w:rPr>
        <w:t>/</w:t>
      </w:r>
      <w:proofErr w:type="spellStart"/>
      <w:r w:rsidRPr="00BA48A9">
        <w:rPr>
          <w:sz w:val="16"/>
          <w:szCs w:val="16"/>
        </w:rPr>
        <w:t>Emmitgen</w:t>
      </w:r>
      <w:proofErr w:type="spellEnd"/>
      <w:r w:rsidRPr="00BA48A9">
        <w:rPr>
          <w:sz w:val="16"/>
          <w:szCs w:val="16"/>
        </w:rPr>
        <w:t xml:space="preserve"> </w:t>
      </w:r>
      <w:proofErr w:type="spellStart"/>
      <w:r w:rsidRPr="00BA48A9">
        <w:rPr>
          <w:b/>
          <w:sz w:val="16"/>
          <w:szCs w:val="16"/>
          <w:u w:val="single"/>
        </w:rPr>
        <w:t>Doenen</w:t>
      </w:r>
      <w:proofErr w:type="spellEnd"/>
      <w:r w:rsidRPr="00BA48A9">
        <w:rPr>
          <w:b/>
          <w:sz w:val="16"/>
          <w:szCs w:val="16"/>
          <w:u w:val="single"/>
        </w:rPr>
        <w:t xml:space="preserve"> van </w:t>
      </w:r>
      <w:proofErr w:type="spellStart"/>
      <w:r w:rsidRPr="00BA48A9">
        <w:rPr>
          <w:b/>
          <w:sz w:val="16"/>
          <w:szCs w:val="16"/>
          <w:u w:val="single"/>
        </w:rPr>
        <w:t>Driel</w:t>
      </w:r>
      <w:proofErr w:type="spellEnd"/>
      <w:r w:rsidRPr="00BA48A9">
        <w:rPr>
          <w:sz w:val="16"/>
          <w:szCs w:val="16"/>
        </w:rPr>
        <w:t xml:space="preserve"> s. oben</w:t>
      </w:r>
    </w:p>
    <w:p w14:paraId="6A2012C1" w14:textId="77777777" w:rsidR="00865B41" w:rsidRPr="00BA48A9" w:rsidRDefault="00865B41" w:rsidP="00865B41">
      <w:pPr>
        <w:rPr>
          <w:sz w:val="16"/>
          <w:szCs w:val="16"/>
        </w:rPr>
      </w:pPr>
      <w:r>
        <w:rPr>
          <w:sz w:val="16"/>
          <w:szCs w:val="16"/>
        </w:rPr>
        <w:tab/>
      </w:r>
      <w:r>
        <w:rPr>
          <w:sz w:val="16"/>
          <w:szCs w:val="16"/>
        </w:rPr>
        <w:tab/>
      </w:r>
      <w:r>
        <w:rPr>
          <w:sz w:val="16"/>
          <w:szCs w:val="16"/>
        </w:rPr>
        <w:tab/>
      </w:r>
      <w:r>
        <w:rPr>
          <w:sz w:val="16"/>
          <w:szCs w:val="16"/>
        </w:rPr>
        <w:tab/>
      </w:r>
      <w:r>
        <w:rPr>
          <w:sz w:val="16"/>
          <w:szCs w:val="16"/>
        </w:rPr>
        <w:tab/>
        <w:t>* ..... um 1580/85 (geschätzt aufgrund des Geburtsdatums ihres Bruders Willem)</w:t>
      </w:r>
    </w:p>
    <w:p w14:paraId="6B7C7377" w14:textId="77777777" w:rsidR="00865B41" w:rsidRDefault="00865B41" w:rsidP="00865B41">
      <w:pPr>
        <w:rPr>
          <w:rFonts w:eastAsia="Times New Roman" w:cs="Calibri"/>
          <w:sz w:val="16"/>
          <w:szCs w:val="16"/>
          <w:lang w:eastAsia="de-DE"/>
        </w:rPr>
      </w:pPr>
      <w:r>
        <w:rPr>
          <w:sz w:val="20"/>
          <w:szCs w:val="20"/>
        </w:rPr>
        <w:tab/>
      </w:r>
      <w:r>
        <w:rPr>
          <w:sz w:val="20"/>
          <w:szCs w:val="20"/>
        </w:rPr>
        <w:tab/>
      </w:r>
      <w:r>
        <w:rPr>
          <w:sz w:val="20"/>
          <w:szCs w:val="20"/>
        </w:rPr>
        <w:tab/>
      </w:r>
      <w:r>
        <w:rPr>
          <w:sz w:val="20"/>
          <w:szCs w:val="20"/>
        </w:rPr>
        <w:tab/>
      </w:r>
      <w:r w:rsidRPr="00BA48A9">
        <w:rPr>
          <w:rFonts w:cs="Calibri"/>
          <w:sz w:val="16"/>
          <w:szCs w:val="16"/>
        </w:rPr>
        <w:t>2.</w:t>
      </w:r>
      <w:r w:rsidRPr="00BA48A9">
        <w:rPr>
          <w:rFonts w:cs="Calibri"/>
          <w:sz w:val="16"/>
          <w:szCs w:val="16"/>
        </w:rPr>
        <w:tab/>
        <w:t xml:space="preserve"> </w:t>
      </w:r>
      <w:r w:rsidRPr="00BA48A9">
        <w:rPr>
          <w:rFonts w:eastAsia="Times New Roman" w:cs="Calibri"/>
          <w:sz w:val="16"/>
          <w:szCs w:val="16"/>
          <w:lang w:eastAsia="de-DE"/>
        </w:rPr>
        <w:t>Willem</w:t>
      </w:r>
      <w:r w:rsidRPr="00BA48A9">
        <w:rPr>
          <w:rFonts w:eastAsia="Times New Roman" w:cs="Calibri"/>
          <w:b/>
          <w:sz w:val="16"/>
          <w:szCs w:val="16"/>
          <w:lang w:eastAsia="de-DE"/>
        </w:rPr>
        <w:t xml:space="preserve"> </w:t>
      </w:r>
      <w:proofErr w:type="spellStart"/>
      <w:r w:rsidRPr="00BA48A9">
        <w:rPr>
          <w:rFonts w:eastAsia="Times New Roman" w:cs="Calibri"/>
          <w:b/>
          <w:sz w:val="16"/>
          <w:szCs w:val="16"/>
          <w:u w:val="single"/>
          <w:lang w:eastAsia="de-DE"/>
        </w:rPr>
        <w:t>Doens</w:t>
      </w:r>
      <w:proofErr w:type="spellEnd"/>
      <w:r w:rsidRPr="00BA48A9">
        <w:rPr>
          <w:rFonts w:eastAsia="Times New Roman" w:cs="Calibri"/>
          <w:b/>
          <w:sz w:val="16"/>
          <w:szCs w:val="16"/>
          <w:u w:val="single"/>
          <w:lang w:eastAsia="de-DE"/>
        </w:rPr>
        <w:t xml:space="preserve"> van </w:t>
      </w:r>
      <w:proofErr w:type="spellStart"/>
      <w:proofErr w:type="gramStart"/>
      <w:r w:rsidRPr="00BA48A9">
        <w:rPr>
          <w:rFonts w:eastAsia="Times New Roman" w:cs="Calibri"/>
          <w:b/>
          <w:sz w:val="16"/>
          <w:szCs w:val="16"/>
          <w:u w:val="single"/>
          <w:lang w:eastAsia="de-DE"/>
        </w:rPr>
        <w:t>Driel</w:t>
      </w:r>
      <w:proofErr w:type="spellEnd"/>
      <w:r w:rsidRPr="00BA48A9">
        <w:rPr>
          <w:rFonts w:eastAsia="Times New Roman" w:cs="Calibri"/>
          <w:sz w:val="16"/>
          <w:szCs w:val="16"/>
          <w:lang w:eastAsia="de-DE"/>
        </w:rPr>
        <w:t xml:space="preserve"> </w:t>
      </w:r>
      <w:r>
        <w:rPr>
          <w:rFonts w:eastAsia="Times New Roman" w:cs="Calibri"/>
          <w:sz w:val="16"/>
          <w:szCs w:val="16"/>
          <w:lang w:eastAsia="de-DE"/>
        </w:rPr>
        <w:t>,</w:t>
      </w:r>
      <w:proofErr w:type="gramEnd"/>
      <w:r>
        <w:rPr>
          <w:rFonts w:eastAsia="Times New Roman" w:cs="Calibri"/>
          <w:sz w:val="16"/>
          <w:szCs w:val="16"/>
          <w:lang w:eastAsia="de-DE"/>
        </w:rPr>
        <w:t xml:space="preserve"> * .... um 1583 (16.9.1649: „</w:t>
      </w:r>
      <w:r w:rsidRPr="00BA48A9">
        <w:rPr>
          <w:rFonts w:eastAsia="Times New Roman" w:cs="Calibri"/>
          <w:sz w:val="16"/>
          <w:szCs w:val="16"/>
          <w:lang w:eastAsia="de-DE"/>
        </w:rPr>
        <w:t xml:space="preserve">66 </w:t>
      </w:r>
      <w:proofErr w:type="spellStart"/>
      <w:r w:rsidRPr="00BA48A9">
        <w:rPr>
          <w:rFonts w:eastAsia="Times New Roman" w:cs="Calibri"/>
          <w:sz w:val="16"/>
          <w:szCs w:val="16"/>
          <w:lang w:eastAsia="de-DE"/>
        </w:rPr>
        <w:t>jaar</w:t>
      </w:r>
      <w:proofErr w:type="spellEnd"/>
      <w:r w:rsidRPr="00BA48A9">
        <w:rPr>
          <w:rFonts w:eastAsia="Times New Roman" w:cs="Calibri"/>
          <w:sz w:val="16"/>
          <w:szCs w:val="16"/>
          <w:lang w:eastAsia="de-DE"/>
        </w:rPr>
        <w:t xml:space="preserve"> </w:t>
      </w:r>
      <w:proofErr w:type="spellStart"/>
      <w:r w:rsidRPr="00BA48A9">
        <w:rPr>
          <w:rFonts w:eastAsia="Times New Roman" w:cs="Calibri"/>
          <w:sz w:val="16"/>
          <w:szCs w:val="16"/>
          <w:lang w:eastAsia="de-DE"/>
        </w:rPr>
        <w:t>oud</w:t>
      </w:r>
      <w:proofErr w:type="spellEnd"/>
      <w:r>
        <w:rPr>
          <w:rFonts w:eastAsia="Times New Roman" w:cs="Calibri"/>
          <w:sz w:val="16"/>
          <w:szCs w:val="16"/>
          <w:lang w:eastAsia="de-DE"/>
        </w:rPr>
        <w:t>“)</w:t>
      </w:r>
      <w:r w:rsidRPr="00BA48A9">
        <w:rPr>
          <w:rFonts w:eastAsia="Times New Roman" w:cs="Calibri"/>
          <w:sz w:val="16"/>
          <w:szCs w:val="16"/>
          <w:lang w:eastAsia="de-DE"/>
        </w:rPr>
        <w:t xml:space="preserve">, </w:t>
      </w:r>
    </w:p>
    <w:p w14:paraId="20669804" w14:textId="77777777" w:rsidR="00865B41" w:rsidRPr="00557AAD" w:rsidRDefault="00865B41" w:rsidP="00865B41">
      <w:pPr>
        <w:ind w:left="3540"/>
        <w:rPr>
          <w:rFonts w:eastAsia="Times New Roman" w:cs="Calibri"/>
          <w:i/>
          <w:sz w:val="16"/>
          <w:szCs w:val="16"/>
          <w:lang w:eastAsia="de-DE"/>
        </w:rPr>
      </w:pPr>
      <w:r w:rsidRPr="00557AAD">
        <w:rPr>
          <w:rFonts w:eastAsia="Times New Roman" w:cs="Calibri"/>
          <w:b/>
          <w:sz w:val="16"/>
          <w:szCs w:val="16"/>
          <w:lang w:eastAsia="de-DE"/>
        </w:rPr>
        <w:t>16.9.1649</w:t>
      </w:r>
      <w:r>
        <w:rPr>
          <w:rFonts w:eastAsia="Times New Roman" w:cs="Calibri"/>
          <w:sz w:val="16"/>
          <w:szCs w:val="16"/>
          <w:lang w:eastAsia="de-DE"/>
        </w:rPr>
        <w:t xml:space="preserve">: erklärt mit seiner Frau </w:t>
      </w:r>
      <w:proofErr w:type="spellStart"/>
      <w:r w:rsidRPr="00557AAD">
        <w:rPr>
          <w:rFonts w:eastAsia="Times New Roman" w:cs="Calibri"/>
          <w:b/>
          <w:sz w:val="16"/>
          <w:szCs w:val="16"/>
          <w:lang w:eastAsia="de-DE"/>
        </w:rPr>
        <w:t>Hillegont</w:t>
      </w:r>
      <w:proofErr w:type="spellEnd"/>
      <w:r w:rsidRPr="00557AAD">
        <w:rPr>
          <w:rFonts w:eastAsia="Times New Roman" w:cs="Calibri"/>
          <w:b/>
          <w:sz w:val="16"/>
          <w:szCs w:val="16"/>
          <w:lang w:eastAsia="de-DE"/>
        </w:rPr>
        <w:t xml:space="preserve"> Symons</w:t>
      </w:r>
      <w:r>
        <w:rPr>
          <w:rFonts w:eastAsia="Times New Roman" w:cs="Calibri"/>
          <w:sz w:val="16"/>
          <w:szCs w:val="16"/>
          <w:lang w:eastAsia="de-DE"/>
        </w:rPr>
        <w:t xml:space="preserve"> anwesend gewesen </w:t>
      </w:r>
      <w:proofErr w:type="spellStart"/>
      <w:r>
        <w:rPr>
          <w:rFonts w:eastAsia="Times New Roman" w:cs="Calibri"/>
          <w:sz w:val="16"/>
          <w:szCs w:val="16"/>
          <w:lang w:eastAsia="de-DE"/>
        </w:rPr>
        <w:t>zusein</w:t>
      </w:r>
      <w:proofErr w:type="spellEnd"/>
      <w:r>
        <w:rPr>
          <w:rFonts w:eastAsia="Times New Roman" w:cs="Calibri"/>
          <w:sz w:val="16"/>
          <w:szCs w:val="16"/>
          <w:lang w:eastAsia="de-DE"/>
        </w:rPr>
        <w:t xml:space="preserve"> bei der Hochzeit von „</w:t>
      </w:r>
      <w:proofErr w:type="spellStart"/>
      <w:r w:rsidRPr="00557AAD">
        <w:rPr>
          <w:rFonts w:eastAsia="Times New Roman" w:cs="Calibri"/>
          <w:b/>
          <w:i/>
          <w:sz w:val="16"/>
          <w:szCs w:val="16"/>
          <w:lang w:eastAsia="de-DE"/>
        </w:rPr>
        <w:t>Doen</w:t>
      </w:r>
      <w:proofErr w:type="spellEnd"/>
      <w:r w:rsidRPr="00557AAD">
        <w:rPr>
          <w:rFonts w:eastAsia="Times New Roman" w:cs="Calibri"/>
          <w:b/>
          <w:i/>
          <w:sz w:val="16"/>
          <w:szCs w:val="16"/>
          <w:lang w:eastAsia="de-DE"/>
        </w:rPr>
        <w:t xml:space="preserve"> Jans van den Heuvel</w:t>
      </w:r>
      <w:r w:rsidRPr="00557AAD">
        <w:rPr>
          <w:rFonts w:eastAsia="Times New Roman" w:cs="Calibri"/>
          <w:i/>
          <w:sz w:val="16"/>
          <w:szCs w:val="16"/>
          <w:lang w:eastAsia="de-DE"/>
        </w:rPr>
        <w:t xml:space="preserve"> en </w:t>
      </w:r>
      <w:r w:rsidRPr="00557AAD">
        <w:rPr>
          <w:rFonts w:eastAsia="Times New Roman" w:cs="Calibri"/>
          <w:b/>
          <w:i/>
          <w:sz w:val="16"/>
          <w:szCs w:val="16"/>
          <w:lang w:eastAsia="de-DE"/>
        </w:rPr>
        <w:t xml:space="preserve">Maria van </w:t>
      </w:r>
      <w:proofErr w:type="spellStart"/>
      <w:r w:rsidRPr="00557AAD">
        <w:rPr>
          <w:rFonts w:eastAsia="Times New Roman" w:cs="Calibri"/>
          <w:b/>
          <w:i/>
          <w:sz w:val="16"/>
          <w:szCs w:val="16"/>
          <w:lang w:eastAsia="de-DE"/>
        </w:rPr>
        <w:t>Steenhuysen</w:t>
      </w:r>
      <w:proofErr w:type="spellEnd"/>
      <w:r w:rsidRPr="00557AAD">
        <w:rPr>
          <w:rFonts w:eastAsia="Times New Roman" w:cs="Calibri"/>
          <w:sz w:val="16"/>
          <w:szCs w:val="16"/>
          <w:lang w:eastAsia="de-DE"/>
        </w:rPr>
        <w:t>“</w:t>
      </w:r>
      <w:r w:rsidRPr="00BB2726">
        <w:rPr>
          <w:rStyle w:val="Funotenzeichen"/>
          <w:rFonts w:eastAsia="Times New Roman" w:cs="Calibri"/>
          <w:i/>
          <w:sz w:val="16"/>
          <w:szCs w:val="16"/>
          <w:lang w:eastAsia="de-DE"/>
        </w:rPr>
        <w:t xml:space="preserve"> </w:t>
      </w:r>
      <w:r>
        <w:rPr>
          <w:rStyle w:val="Funotenzeichen"/>
          <w:rFonts w:eastAsia="Times New Roman" w:cs="Calibri"/>
          <w:i/>
          <w:sz w:val="16"/>
          <w:szCs w:val="16"/>
          <w:lang w:eastAsia="de-DE"/>
        </w:rPr>
        <w:footnoteReference w:id="536"/>
      </w:r>
    </w:p>
    <w:p w14:paraId="1AE287A1" w14:textId="77777777" w:rsidR="00865B41" w:rsidRPr="00557AAD" w:rsidRDefault="00865B41" w:rsidP="00865B41">
      <w:pPr>
        <w:ind w:left="2832" w:firstLine="708"/>
        <w:rPr>
          <w:rFonts w:eastAsia="Times New Roman" w:cs="Calibri"/>
          <w:i/>
          <w:sz w:val="16"/>
          <w:szCs w:val="16"/>
          <w:lang w:eastAsia="de-DE"/>
        </w:rPr>
      </w:pPr>
      <w:proofErr w:type="spellStart"/>
      <w:r w:rsidRPr="00557AAD">
        <w:rPr>
          <w:rFonts w:eastAsia="Times New Roman" w:cs="Calibri"/>
          <w:i/>
          <w:sz w:val="16"/>
          <w:szCs w:val="16"/>
          <w:lang w:eastAsia="de-DE"/>
        </w:rPr>
        <w:t>oo</w:t>
      </w:r>
      <w:proofErr w:type="spellEnd"/>
    </w:p>
    <w:p w14:paraId="7F79EB79" w14:textId="77777777" w:rsidR="00865B41" w:rsidRDefault="00865B41" w:rsidP="00865B41">
      <w:pPr>
        <w:ind w:left="2832" w:firstLine="708"/>
        <w:rPr>
          <w:rFonts w:eastAsia="Times New Roman" w:cs="Calibri"/>
          <w:sz w:val="16"/>
          <w:szCs w:val="16"/>
          <w:lang w:eastAsia="de-DE"/>
        </w:rPr>
      </w:pPr>
      <w:proofErr w:type="spellStart"/>
      <w:proofErr w:type="gramStart"/>
      <w:r w:rsidRPr="00BA48A9">
        <w:rPr>
          <w:rFonts w:eastAsia="Times New Roman" w:cs="Calibri"/>
          <w:sz w:val="16"/>
          <w:szCs w:val="16"/>
          <w:lang w:eastAsia="de-DE"/>
        </w:rPr>
        <w:t>Hillegont</w:t>
      </w:r>
      <w:proofErr w:type="spellEnd"/>
      <w:r>
        <w:rPr>
          <w:rFonts w:eastAsia="Times New Roman" w:cs="Calibri"/>
          <w:b/>
          <w:sz w:val="16"/>
          <w:szCs w:val="16"/>
          <w:lang w:eastAsia="de-DE"/>
        </w:rPr>
        <w:t xml:space="preserve">  </w:t>
      </w:r>
      <w:r w:rsidRPr="00E103A8">
        <w:rPr>
          <w:rFonts w:eastAsia="Times New Roman" w:cs="Calibri"/>
          <w:b/>
          <w:sz w:val="16"/>
          <w:szCs w:val="16"/>
          <w:u w:val="single"/>
          <w:lang w:eastAsia="de-DE"/>
        </w:rPr>
        <w:t>Symons</w:t>
      </w:r>
      <w:proofErr w:type="gramEnd"/>
      <w:r>
        <w:rPr>
          <w:rFonts w:eastAsia="Times New Roman" w:cs="Calibri"/>
          <w:b/>
          <w:sz w:val="16"/>
          <w:szCs w:val="16"/>
          <w:lang w:eastAsia="de-DE"/>
        </w:rPr>
        <w:t xml:space="preserve">,* .... </w:t>
      </w:r>
      <w:proofErr w:type="gramStart"/>
      <w:r w:rsidRPr="00BA48A9">
        <w:rPr>
          <w:rFonts w:eastAsia="Times New Roman" w:cs="Calibri"/>
          <w:sz w:val="16"/>
          <w:szCs w:val="16"/>
          <w:lang w:eastAsia="de-DE"/>
        </w:rPr>
        <w:t xml:space="preserve">um  </w:t>
      </w:r>
      <w:r>
        <w:rPr>
          <w:rFonts w:eastAsia="Times New Roman" w:cs="Calibri"/>
          <w:sz w:val="16"/>
          <w:szCs w:val="16"/>
          <w:lang w:eastAsia="de-DE"/>
        </w:rPr>
        <w:t>1595</w:t>
      </w:r>
      <w:proofErr w:type="gramEnd"/>
      <w:r>
        <w:rPr>
          <w:rFonts w:eastAsia="Times New Roman" w:cs="Calibri"/>
          <w:sz w:val="16"/>
          <w:szCs w:val="16"/>
          <w:lang w:eastAsia="de-DE"/>
        </w:rPr>
        <w:t xml:space="preserve"> </w:t>
      </w:r>
      <w:r w:rsidRPr="00BA48A9">
        <w:rPr>
          <w:rFonts w:eastAsia="Times New Roman" w:cs="Calibri"/>
          <w:sz w:val="16"/>
          <w:szCs w:val="16"/>
          <w:lang w:eastAsia="de-DE"/>
        </w:rPr>
        <w:t>(16.9.1649</w:t>
      </w:r>
      <w:proofErr w:type="gramStart"/>
      <w:r w:rsidRPr="00BA48A9">
        <w:rPr>
          <w:rFonts w:eastAsia="Times New Roman" w:cs="Calibri"/>
          <w:sz w:val="16"/>
          <w:szCs w:val="16"/>
          <w:lang w:eastAsia="de-DE"/>
        </w:rPr>
        <w:t>:</w:t>
      </w:r>
      <w:r>
        <w:rPr>
          <w:rFonts w:eastAsia="Times New Roman" w:cs="Calibri"/>
          <w:b/>
          <w:sz w:val="16"/>
          <w:szCs w:val="16"/>
          <w:lang w:eastAsia="de-DE"/>
        </w:rPr>
        <w:t xml:space="preserve"> </w:t>
      </w:r>
      <w:r w:rsidRPr="00BA48A9">
        <w:rPr>
          <w:rFonts w:eastAsia="Times New Roman" w:cs="Calibri"/>
          <w:sz w:val="16"/>
          <w:szCs w:val="16"/>
          <w:lang w:eastAsia="de-DE"/>
        </w:rPr>
        <w:t xml:space="preserve"> </w:t>
      </w:r>
      <w:r>
        <w:rPr>
          <w:rFonts w:eastAsia="Times New Roman" w:cs="Calibri"/>
          <w:sz w:val="16"/>
          <w:szCs w:val="16"/>
          <w:lang w:eastAsia="de-DE"/>
        </w:rPr>
        <w:t>„</w:t>
      </w:r>
      <w:proofErr w:type="gramEnd"/>
      <w:r w:rsidRPr="00BA48A9">
        <w:rPr>
          <w:rFonts w:eastAsia="Times New Roman" w:cs="Calibri"/>
          <w:sz w:val="16"/>
          <w:szCs w:val="16"/>
          <w:lang w:eastAsia="de-DE"/>
        </w:rPr>
        <w:t xml:space="preserve">54 </w:t>
      </w:r>
      <w:proofErr w:type="spellStart"/>
      <w:r w:rsidRPr="00BA48A9">
        <w:rPr>
          <w:rFonts w:eastAsia="Times New Roman" w:cs="Calibri"/>
          <w:sz w:val="16"/>
          <w:szCs w:val="16"/>
          <w:lang w:eastAsia="de-DE"/>
        </w:rPr>
        <w:t>jaar</w:t>
      </w:r>
      <w:proofErr w:type="spellEnd"/>
      <w:r w:rsidRPr="00BA48A9">
        <w:rPr>
          <w:rFonts w:eastAsia="Times New Roman" w:cs="Calibri"/>
          <w:sz w:val="16"/>
          <w:szCs w:val="16"/>
          <w:lang w:eastAsia="de-DE"/>
        </w:rPr>
        <w:t xml:space="preserve"> </w:t>
      </w:r>
      <w:proofErr w:type="spellStart"/>
      <w:r w:rsidRPr="00BA48A9">
        <w:rPr>
          <w:rFonts w:eastAsia="Times New Roman" w:cs="Calibri"/>
          <w:sz w:val="16"/>
          <w:szCs w:val="16"/>
          <w:lang w:eastAsia="de-DE"/>
        </w:rPr>
        <w:t>oud</w:t>
      </w:r>
      <w:proofErr w:type="spellEnd"/>
      <w:proofErr w:type="gramStart"/>
      <w:r>
        <w:rPr>
          <w:rFonts w:eastAsia="Times New Roman" w:cs="Calibri"/>
          <w:sz w:val="16"/>
          <w:szCs w:val="16"/>
          <w:lang w:eastAsia="de-DE"/>
        </w:rPr>
        <w:t>“</w:t>
      </w:r>
      <w:r w:rsidRPr="00BA48A9">
        <w:rPr>
          <w:rFonts w:eastAsia="Times New Roman" w:cs="Calibri"/>
          <w:sz w:val="16"/>
          <w:szCs w:val="16"/>
          <w:lang w:eastAsia="de-DE"/>
        </w:rPr>
        <w:t xml:space="preserve"> </w:t>
      </w:r>
      <w:r>
        <w:rPr>
          <w:rFonts w:eastAsia="Times New Roman" w:cs="Calibri"/>
          <w:sz w:val="16"/>
          <w:szCs w:val="16"/>
          <w:lang w:eastAsia="de-DE"/>
        </w:rPr>
        <w:t>)</w:t>
      </w:r>
      <w:proofErr w:type="gramEnd"/>
    </w:p>
    <w:p w14:paraId="034B85CF" w14:textId="77777777" w:rsidR="00865B41" w:rsidRPr="00BA48A9" w:rsidRDefault="00865B41" w:rsidP="00865B41">
      <w:pPr>
        <w:ind w:left="2832" w:firstLine="708"/>
        <w:rPr>
          <w:rFonts w:cs="Calibri"/>
          <w:sz w:val="16"/>
          <w:szCs w:val="16"/>
        </w:rPr>
      </w:pPr>
      <w:r>
        <w:rPr>
          <w:rFonts w:eastAsia="Times New Roman" w:cs="Calibri"/>
          <w:sz w:val="16"/>
          <w:szCs w:val="16"/>
          <w:lang w:eastAsia="de-DE"/>
        </w:rPr>
        <w:t>„</w:t>
      </w:r>
      <w:proofErr w:type="spellStart"/>
      <w:r>
        <w:rPr>
          <w:rFonts w:eastAsia="Times New Roman" w:cs="Calibri"/>
          <w:sz w:val="16"/>
          <w:szCs w:val="16"/>
          <w:lang w:eastAsia="de-DE"/>
        </w:rPr>
        <w:t>zijn</w:t>
      </w:r>
      <w:proofErr w:type="spellEnd"/>
      <w:r>
        <w:rPr>
          <w:rFonts w:eastAsia="Times New Roman" w:cs="Calibri"/>
          <w:sz w:val="16"/>
          <w:szCs w:val="16"/>
          <w:lang w:eastAsia="de-DE"/>
        </w:rPr>
        <w:t xml:space="preserve"> </w:t>
      </w:r>
      <w:proofErr w:type="spellStart"/>
      <w:r>
        <w:rPr>
          <w:rFonts w:eastAsia="Times New Roman" w:cs="Calibri"/>
          <w:sz w:val="16"/>
          <w:szCs w:val="16"/>
          <w:lang w:eastAsia="de-DE"/>
        </w:rPr>
        <w:t>vrouw</w:t>
      </w:r>
      <w:proofErr w:type="spellEnd"/>
      <w:r>
        <w:rPr>
          <w:rFonts w:eastAsia="Times New Roman" w:cs="Calibri"/>
          <w:sz w:val="16"/>
          <w:szCs w:val="16"/>
          <w:lang w:eastAsia="de-DE"/>
        </w:rPr>
        <w:t>“ (</w:t>
      </w:r>
      <w:proofErr w:type="gramStart"/>
      <w:r>
        <w:rPr>
          <w:rFonts w:eastAsia="Times New Roman" w:cs="Calibri"/>
          <w:sz w:val="16"/>
          <w:szCs w:val="16"/>
          <w:lang w:eastAsia="de-DE"/>
        </w:rPr>
        <w:t>des  Willem</w:t>
      </w:r>
      <w:proofErr w:type="gramEnd"/>
      <w:r>
        <w:rPr>
          <w:rFonts w:eastAsia="Times New Roman" w:cs="Calibri"/>
          <w:sz w:val="16"/>
          <w:szCs w:val="16"/>
          <w:lang w:eastAsia="de-DE"/>
        </w:rPr>
        <w:t xml:space="preserve"> </w:t>
      </w:r>
      <w:proofErr w:type="spellStart"/>
      <w:r w:rsidRPr="00543987">
        <w:rPr>
          <w:rFonts w:eastAsia="Times New Roman" w:cs="Calibri"/>
          <w:b/>
          <w:sz w:val="16"/>
          <w:szCs w:val="16"/>
          <w:lang w:eastAsia="de-DE"/>
        </w:rPr>
        <w:t>Doens</w:t>
      </w:r>
      <w:proofErr w:type="spellEnd"/>
      <w:r w:rsidRPr="00543987">
        <w:rPr>
          <w:rFonts w:eastAsia="Times New Roman" w:cs="Calibri"/>
          <w:b/>
          <w:sz w:val="16"/>
          <w:szCs w:val="16"/>
          <w:lang w:eastAsia="de-DE"/>
        </w:rPr>
        <w:t xml:space="preserve"> van </w:t>
      </w:r>
      <w:proofErr w:type="spellStart"/>
      <w:r w:rsidRPr="00543987">
        <w:rPr>
          <w:rFonts w:eastAsia="Times New Roman" w:cs="Calibri"/>
          <w:b/>
          <w:sz w:val="16"/>
          <w:szCs w:val="16"/>
          <w:lang w:eastAsia="de-DE"/>
        </w:rPr>
        <w:t>Driel</w:t>
      </w:r>
      <w:proofErr w:type="spellEnd"/>
      <w:r>
        <w:rPr>
          <w:rFonts w:eastAsia="Times New Roman" w:cs="Calibri"/>
          <w:sz w:val="16"/>
          <w:szCs w:val="16"/>
          <w:lang w:eastAsia="de-DE"/>
        </w:rPr>
        <w:t>)</w:t>
      </w:r>
    </w:p>
    <w:p w14:paraId="03590BA1" w14:textId="77777777" w:rsidR="00865B41" w:rsidRPr="00A95D46" w:rsidRDefault="00865B41" w:rsidP="00865B41">
      <w:pPr>
        <w:rPr>
          <w:rFonts w:eastAsia="Times New Roman" w:cs="Calibri"/>
          <w:sz w:val="16"/>
          <w:szCs w:val="16"/>
          <w:lang w:eastAsia="de-DE"/>
        </w:rPr>
      </w:pPr>
      <w:r>
        <w:rPr>
          <w:sz w:val="20"/>
          <w:szCs w:val="20"/>
        </w:rPr>
        <w:tab/>
      </w:r>
      <w:r>
        <w:rPr>
          <w:sz w:val="20"/>
          <w:szCs w:val="20"/>
        </w:rPr>
        <w:tab/>
      </w:r>
      <w:r>
        <w:rPr>
          <w:sz w:val="20"/>
          <w:szCs w:val="20"/>
        </w:rPr>
        <w:tab/>
      </w:r>
      <w:r w:rsidRPr="00A95D46">
        <w:rPr>
          <w:sz w:val="16"/>
          <w:szCs w:val="16"/>
        </w:rPr>
        <w:t xml:space="preserve">Kinder </w:t>
      </w:r>
      <w:proofErr w:type="spellStart"/>
      <w:r w:rsidRPr="00A95D46">
        <w:rPr>
          <w:sz w:val="16"/>
          <w:szCs w:val="16"/>
        </w:rPr>
        <w:t>Jansz</w:t>
      </w:r>
      <w:proofErr w:type="spellEnd"/>
      <w:r w:rsidRPr="00A95D46">
        <w:rPr>
          <w:sz w:val="16"/>
          <w:szCs w:val="16"/>
        </w:rPr>
        <w:t xml:space="preserve"> </w:t>
      </w:r>
      <w:r>
        <w:rPr>
          <w:rFonts w:eastAsia="Times New Roman" w:cs="Calibri"/>
          <w:sz w:val="16"/>
          <w:szCs w:val="16"/>
          <w:lang w:eastAsia="de-DE"/>
        </w:rPr>
        <w:t>van den</w:t>
      </w:r>
      <w:r w:rsidRPr="00A95D46">
        <w:rPr>
          <w:rFonts w:eastAsia="Times New Roman" w:cs="Calibri"/>
          <w:sz w:val="16"/>
          <w:szCs w:val="16"/>
          <w:lang w:eastAsia="de-DE"/>
        </w:rPr>
        <w:t xml:space="preserve"> Heuvel u.a. (Reihenfolge </w:t>
      </w:r>
      <w:proofErr w:type="spellStart"/>
      <w:r w:rsidRPr="00A95D46">
        <w:rPr>
          <w:rFonts w:eastAsia="Times New Roman" w:cs="Calibri"/>
          <w:sz w:val="16"/>
          <w:szCs w:val="16"/>
          <w:lang w:eastAsia="de-DE"/>
        </w:rPr>
        <w:t>ungewiß</w:t>
      </w:r>
      <w:proofErr w:type="spellEnd"/>
      <w:r w:rsidRPr="00A95D46">
        <w:rPr>
          <w:rFonts w:eastAsia="Times New Roman" w:cs="Calibri"/>
          <w:sz w:val="16"/>
          <w:szCs w:val="16"/>
          <w:lang w:eastAsia="de-DE"/>
        </w:rPr>
        <w:t>)</w:t>
      </w:r>
    </w:p>
    <w:p w14:paraId="0A1FC02A" w14:textId="77777777" w:rsidR="00865B41" w:rsidRDefault="00865B41" w:rsidP="00865B41">
      <w:pPr>
        <w:rPr>
          <w:rFonts w:eastAsia="Times New Roman" w:cs="Calibri"/>
          <w:b/>
          <w:sz w:val="16"/>
          <w:szCs w:val="16"/>
          <w:u w:val="single"/>
          <w:lang w:eastAsia="de-DE"/>
        </w:rPr>
      </w:pPr>
      <w:r>
        <w:rPr>
          <w:rFonts w:eastAsia="Times New Roman" w:cs="Calibri"/>
          <w:sz w:val="16"/>
          <w:szCs w:val="16"/>
          <w:lang w:eastAsia="de-DE"/>
        </w:rPr>
        <w:tab/>
      </w:r>
      <w:r>
        <w:rPr>
          <w:rFonts w:eastAsia="Times New Roman" w:cs="Calibri"/>
          <w:sz w:val="16"/>
          <w:szCs w:val="16"/>
          <w:lang w:eastAsia="de-DE"/>
        </w:rPr>
        <w:tab/>
      </w:r>
      <w:r>
        <w:rPr>
          <w:rFonts w:eastAsia="Times New Roman" w:cs="Calibri"/>
          <w:sz w:val="16"/>
          <w:szCs w:val="16"/>
          <w:lang w:eastAsia="de-DE"/>
        </w:rPr>
        <w:tab/>
        <w:t>a</w:t>
      </w:r>
      <w:r w:rsidRPr="00A95D46">
        <w:rPr>
          <w:rFonts w:eastAsia="Times New Roman" w:cs="Calibri"/>
          <w:sz w:val="16"/>
          <w:szCs w:val="16"/>
          <w:lang w:eastAsia="de-DE"/>
        </w:rPr>
        <w:t>.</w:t>
      </w:r>
      <w:r w:rsidRPr="00A95D46">
        <w:rPr>
          <w:rFonts w:eastAsia="Times New Roman" w:cs="Calibri"/>
          <w:sz w:val="16"/>
          <w:szCs w:val="16"/>
          <w:lang w:eastAsia="de-DE"/>
        </w:rPr>
        <w:tab/>
      </w:r>
      <w:proofErr w:type="spellStart"/>
      <w:r w:rsidRPr="00A95D46">
        <w:rPr>
          <w:rFonts w:eastAsia="Times New Roman" w:cs="Calibri"/>
          <w:sz w:val="16"/>
          <w:szCs w:val="16"/>
          <w:lang w:eastAsia="de-DE"/>
        </w:rPr>
        <w:t>Doen</w:t>
      </w:r>
      <w:proofErr w:type="spellEnd"/>
      <w:r w:rsidRPr="00A95D46">
        <w:rPr>
          <w:rFonts w:eastAsia="Times New Roman" w:cs="Calibri"/>
          <w:sz w:val="16"/>
          <w:szCs w:val="16"/>
          <w:lang w:eastAsia="de-DE"/>
        </w:rPr>
        <w:t xml:space="preserve"> </w:t>
      </w:r>
      <w:proofErr w:type="spellStart"/>
      <w:r w:rsidRPr="00215F57">
        <w:rPr>
          <w:rFonts w:eastAsia="Times New Roman" w:cs="Calibri"/>
          <w:b/>
          <w:sz w:val="16"/>
          <w:szCs w:val="16"/>
          <w:u w:val="single"/>
          <w:lang w:eastAsia="de-DE"/>
        </w:rPr>
        <w:t>Jansz</w:t>
      </w:r>
      <w:proofErr w:type="spellEnd"/>
      <w:r w:rsidRPr="00215F57">
        <w:rPr>
          <w:rFonts w:eastAsia="Times New Roman" w:cs="Calibri"/>
          <w:b/>
          <w:sz w:val="16"/>
          <w:szCs w:val="16"/>
          <w:u w:val="single"/>
          <w:lang w:eastAsia="de-DE"/>
        </w:rPr>
        <w:t xml:space="preserve"> v</w:t>
      </w:r>
      <w:r w:rsidRPr="00A95D46">
        <w:rPr>
          <w:rFonts w:eastAsia="Times New Roman" w:cs="Calibri"/>
          <w:b/>
          <w:sz w:val="16"/>
          <w:szCs w:val="16"/>
          <w:u w:val="single"/>
          <w:lang w:eastAsia="de-DE"/>
        </w:rPr>
        <w:t>an den Heuvel</w:t>
      </w:r>
      <w:r>
        <w:rPr>
          <w:rFonts w:eastAsia="Times New Roman" w:cs="Calibri"/>
          <w:b/>
          <w:sz w:val="16"/>
          <w:szCs w:val="16"/>
          <w:u w:val="single"/>
          <w:lang w:eastAsia="de-DE"/>
        </w:rPr>
        <w:t xml:space="preserve"> </w:t>
      </w:r>
      <w:proofErr w:type="spellStart"/>
      <w:proofErr w:type="gramStart"/>
      <w:r w:rsidRPr="00A73D88">
        <w:rPr>
          <w:rFonts w:eastAsia="Times New Roman" w:cs="Calibri"/>
          <w:sz w:val="16"/>
          <w:szCs w:val="16"/>
          <w:lang w:eastAsia="de-DE"/>
        </w:rPr>
        <w:t>s.oben</w:t>
      </w:r>
      <w:proofErr w:type="spellEnd"/>
      <w:proofErr w:type="gramEnd"/>
    </w:p>
    <w:p w14:paraId="7F1BB6DA" w14:textId="77777777" w:rsidR="00865B41" w:rsidRDefault="00865B41" w:rsidP="00865B41">
      <w:pPr>
        <w:ind w:left="2832" w:hanging="708"/>
        <w:rPr>
          <w:rFonts w:eastAsia="Times New Roman" w:cs="Calibri"/>
          <w:b/>
          <w:sz w:val="16"/>
          <w:szCs w:val="16"/>
          <w:u w:val="single"/>
          <w:lang w:eastAsia="de-DE"/>
        </w:rPr>
      </w:pPr>
      <w:r>
        <w:rPr>
          <w:rFonts w:eastAsia="Times New Roman" w:cs="Calibri"/>
          <w:sz w:val="16"/>
          <w:szCs w:val="16"/>
          <w:lang w:eastAsia="de-DE"/>
        </w:rPr>
        <w:t>b</w:t>
      </w:r>
      <w:r w:rsidRPr="00A95D46">
        <w:rPr>
          <w:rFonts w:eastAsia="Times New Roman" w:cs="Calibri"/>
          <w:sz w:val="16"/>
          <w:szCs w:val="16"/>
          <w:lang w:eastAsia="de-DE"/>
        </w:rPr>
        <w:t>.</w:t>
      </w:r>
      <w:r w:rsidRPr="00A95D46">
        <w:rPr>
          <w:rFonts w:eastAsia="Times New Roman" w:cs="Calibri"/>
          <w:sz w:val="16"/>
          <w:szCs w:val="16"/>
          <w:lang w:eastAsia="de-DE"/>
        </w:rPr>
        <w:tab/>
        <w:t>Harman</w:t>
      </w:r>
      <w:r>
        <w:rPr>
          <w:rFonts w:eastAsia="Times New Roman" w:cs="Calibri"/>
          <w:sz w:val="16"/>
          <w:szCs w:val="16"/>
          <w:lang w:eastAsia="de-DE"/>
        </w:rPr>
        <w:t xml:space="preserve"> (Herman)</w:t>
      </w:r>
      <w:r w:rsidRPr="00A95D46">
        <w:rPr>
          <w:rFonts w:eastAsia="Times New Roman" w:cs="Calibri"/>
          <w:sz w:val="16"/>
          <w:szCs w:val="16"/>
          <w:lang w:eastAsia="de-DE"/>
        </w:rPr>
        <w:t xml:space="preserve"> </w:t>
      </w:r>
      <w:proofErr w:type="spellStart"/>
      <w:r w:rsidRPr="00215F57">
        <w:rPr>
          <w:rFonts w:eastAsia="Times New Roman" w:cs="Calibri"/>
          <w:b/>
          <w:sz w:val="16"/>
          <w:szCs w:val="16"/>
          <w:u w:val="single"/>
          <w:lang w:eastAsia="de-DE"/>
        </w:rPr>
        <w:t>Jansz</w:t>
      </w:r>
      <w:proofErr w:type="spellEnd"/>
      <w:r w:rsidRPr="00215F57">
        <w:rPr>
          <w:rFonts w:eastAsia="Times New Roman" w:cs="Calibri"/>
          <w:b/>
          <w:sz w:val="16"/>
          <w:szCs w:val="16"/>
          <w:u w:val="single"/>
          <w:lang w:eastAsia="de-DE"/>
        </w:rPr>
        <w:t xml:space="preserve"> van</w:t>
      </w:r>
      <w:r w:rsidRPr="00A95D46">
        <w:rPr>
          <w:rFonts w:eastAsia="Times New Roman" w:cs="Calibri"/>
          <w:b/>
          <w:sz w:val="16"/>
          <w:szCs w:val="16"/>
          <w:u w:val="single"/>
          <w:lang w:eastAsia="de-DE"/>
        </w:rPr>
        <w:t xml:space="preserve"> den </w:t>
      </w:r>
      <w:proofErr w:type="gramStart"/>
      <w:r w:rsidRPr="00A95D46">
        <w:rPr>
          <w:rFonts w:eastAsia="Times New Roman" w:cs="Calibri"/>
          <w:b/>
          <w:sz w:val="16"/>
          <w:szCs w:val="16"/>
          <w:u w:val="single"/>
          <w:lang w:eastAsia="de-DE"/>
        </w:rPr>
        <w:t>Heuvel</w:t>
      </w:r>
      <w:r w:rsidRPr="0038051F">
        <w:rPr>
          <w:rFonts w:eastAsia="Times New Roman" w:cs="Calibri"/>
          <w:sz w:val="16"/>
          <w:szCs w:val="16"/>
          <w:lang w:eastAsia="de-DE"/>
        </w:rPr>
        <w:t>,* ....</w:t>
      </w:r>
      <w:proofErr w:type="gramEnd"/>
      <w:r w:rsidRPr="0038051F">
        <w:rPr>
          <w:rFonts w:eastAsia="Times New Roman" w:cs="Calibri"/>
          <w:sz w:val="16"/>
          <w:szCs w:val="16"/>
          <w:lang w:eastAsia="de-DE"/>
        </w:rPr>
        <w:t xml:space="preserve">. </w:t>
      </w:r>
      <w:proofErr w:type="gramStart"/>
      <w:r w:rsidRPr="0038051F">
        <w:rPr>
          <w:rFonts w:eastAsia="Times New Roman" w:cs="Calibri"/>
          <w:sz w:val="16"/>
          <w:szCs w:val="16"/>
          <w:lang w:eastAsia="de-DE"/>
        </w:rPr>
        <w:t>um</w:t>
      </w:r>
      <w:r>
        <w:rPr>
          <w:rFonts w:eastAsia="Times New Roman" w:cs="Calibri"/>
          <w:sz w:val="16"/>
          <w:szCs w:val="16"/>
          <w:lang w:eastAsia="de-DE"/>
        </w:rPr>
        <w:t xml:space="preserve">  1605</w:t>
      </w:r>
      <w:proofErr w:type="gramEnd"/>
      <w:r>
        <w:rPr>
          <w:rFonts w:eastAsia="Times New Roman" w:cs="Calibri"/>
          <w:sz w:val="16"/>
          <w:szCs w:val="16"/>
          <w:lang w:eastAsia="de-DE"/>
        </w:rPr>
        <w:t xml:space="preserve"> (16.9.1649: 44 </w:t>
      </w:r>
      <w:proofErr w:type="spellStart"/>
      <w:r>
        <w:rPr>
          <w:rFonts w:eastAsia="Times New Roman" w:cs="Calibri"/>
          <w:sz w:val="16"/>
          <w:szCs w:val="16"/>
          <w:lang w:eastAsia="de-DE"/>
        </w:rPr>
        <w:t>jaar</w:t>
      </w:r>
      <w:proofErr w:type="spellEnd"/>
      <w:r>
        <w:rPr>
          <w:rFonts w:eastAsia="Times New Roman" w:cs="Calibri"/>
          <w:sz w:val="16"/>
          <w:szCs w:val="16"/>
          <w:lang w:eastAsia="de-DE"/>
        </w:rPr>
        <w:t xml:space="preserve"> </w:t>
      </w:r>
      <w:proofErr w:type="spellStart"/>
      <w:r>
        <w:rPr>
          <w:rFonts w:eastAsia="Times New Roman" w:cs="Calibri"/>
          <w:sz w:val="16"/>
          <w:szCs w:val="16"/>
          <w:lang w:eastAsia="de-DE"/>
        </w:rPr>
        <w:t>oud</w:t>
      </w:r>
      <w:proofErr w:type="spellEnd"/>
      <w:proofErr w:type="gramStart"/>
      <w:r>
        <w:rPr>
          <w:rFonts w:eastAsia="Times New Roman" w:cs="Calibri"/>
          <w:sz w:val="16"/>
          <w:szCs w:val="16"/>
          <w:lang w:eastAsia="de-DE"/>
        </w:rPr>
        <w:t>),+ ....</w:t>
      </w:r>
      <w:proofErr w:type="gramEnd"/>
      <w:r>
        <w:rPr>
          <w:rFonts w:eastAsia="Times New Roman" w:cs="Calibri"/>
          <w:sz w:val="16"/>
          <w:szCs w:val="16"/>
          <w:lang w:eastAsia="de-DE"/>
        </w:rPr>
        <w:t>. nach 16.9.1649</w:t>
      </w:r>
    </w:p>
    <w:p w14:paraId="6542D590" w14:textId="77777777" w:rsidR="00865B41" w:rsidRDefault="00865B41" w:rsidP="00865B41">
      <w:pPr>
        <w:ind w:left="2832" w:firstLine="3"/>
        <w:rPr>
          <w:rFonts w:cs="Calibri"/>
          <w:sz w:val="16"/>
          <w:szCs w:val="16"/>
        </w:rPr>
      </w:pPr>
      <w:r w:rsidRPr="00F115BC">
        <w:rPr>
          <w:rFonts w:eastAsia="Times New Roman" w:cs="Calibri"/>
          <w:b/>
          <w:sz w:val="20"/>
          <w:szCs w:val="20"/>
          <w:lang w:eastAsia="de-DE"/>
        </w:rPr>
        <w:t>1.5.1645</w:t>
      </w:r>
      <w:r>
        <w:rPr>
          <w:rFonts w:eastAsia="Times New Roman" w:cs="Calibri"/>
          <w:sz w:val="16"/>
          <w:szCs w:val="16"/>
          <w:lang w:eastAsia="de-DE"/>
        </w:rPr>
        <w:t xml:space="preserve">: </w:t>
      </w:r>
      <w:r w:rsidRPr="00A94483">
        <w:rPr>
          <w:rFonts w:eastAsia="Times New Roman" w:cs="Calibri"/>
          <w:sz w:val="16"/>
          <w:szCs w:val="16"/>
          <w:lang w:eastAsia="de-DE"/>
        </w:rPr>
        <w:t>„</w:t>
      </w:r>
      <w:r w:rsidRPr="00A94483">
        <w:rPr>
          <w:rFonts w:eastAsia="Times New Roman" w:cs="Calibri"/>
          <w:b/>
          <w:i/>
          <w:sz w:val="16"/>
          <w:szCs w:val="16"/>
          <w:lang w:eastAsia="de-DE"/>
        </w:rPr>
        <w:t xml:space="preserve">Harman </w:t>
      </w:r>
      <w:proofErr w:type="spellStart"/>
      <w:r w:rsidRPr="00A94483">
        <w:rPr>
          <w:rFonts w:eastAsia="Times New Roman" w:cs="Calibri"/>
          <w:b/>
          <w:i/>
          <w:sz w:val="16"/>
          <w:szCs w:val="16"/>
          <w:lang w:eastAsia="de-DE"/>
        </w:rPr>
        <w:t>Jansz</w:t>
      </w:r>
      <w:proofErr w:type="spellEnd"/>
      <w:r w:rsidRPr="00A94483">
        <w:rPr>
          <w:rFonts w:eastAsia="Times New Roman" w:cs="Calibri"/>
          <w:b/>
          <w:i/>
          <w:sz w:val="16"/>
          <w:szCs w:val="16"/>
          <w:lang w:eastAsia="de-DE"/>
        </w:rPr>
        <w:t xml:space="preserve"> van den Heuvel</w:t>
      </w:r>
      <w:r w:rsidRPr="00A94483">
        <w:rPr>
          <w:rFonts w:eastAsia="Times New Roman" w:cs="Calibri"/>
          <w:i/>
          <w:sz w:val="16"/>
          <w:szCs w:val="16"/>
          <w:lang w:eastAsia="de-DE"/>
        </w:rPr>
        <w:t xml:space="preserve"> en </w:t>
      </w:r>
      <w:proofErr w:type="spellStart"/>
      <w:r w:rsidRPr="00A94483">
        <w:rPr>
          <w:rFonts w:eastAsia="Times New Roman" w:cs="Calibri"/>
          <w:i/>
          <w:sz w:val="16"/>
          <w:szCs w:val="16"/>
          <w:lang w:eastAsia="de-DE"/>
        </w:rPr>
        <w:t>wijlen</w:t>
      </w:r>
      <w:proofErr w:type="spellEnd"/>
      <w:r w:rsidRPr="00A94483">
        <w:rPr>
          <w:rFonts w:eastAsia="Times New Roman" w:cs="Calibri"/>
          <w:i/>
          <w:sz w:val="16"/>
          <w:szCs w:val="16"/>
          <w:lang w:eastAsia="de-DE"/>
        </w:rPr>
        <w:t xml:space="preserve"> </w:t>
      </w:r>
      <w:r w:rsidRPr="00A94483">
        <w:rPr>
          <w:rFonts w:eastAsia="Times New Roman" w:cs="Calibri"/>
          <w:b/>
          <w:i/>
          <w:sz w:val="16"/>
          <w:szCs w:val="16"/>
          <w:lang w:eastAsia="de-DE"/>
        </w:rPr>
        <w:t>Phillips de Graef</w:t>
      </w:r>
      <w:r w:rsidRPr="00A94483">
        <w:rPr>
          <w:rFonts w:eastAsia="Times New Roman" w:cs="Calibri"/>
          <w:i/>
          <w:sz w:val="16"/>
          <w:szCs w:val="16"/>
          <w:lang w:eastAsia="de-DE"/>
        </w:rPr>
        <w:t xml:space="preserve">, </w:t>
      </w:r>
      <w:proofErr w:type="spellStart"/>
      <w:r w:rsidRPr="00A94483">
        <w:rPr>
          <w:rFonts w:eastAsia="Times New Roman" w:cs="Calibri"/>
          <w:i/>
          <w:sz w:val="16"/>
          <w:szCs w:val="16"/>
          <w:lang w:eastAsia="de-DE"/>
        </w:rPr>
        <w:t>hadden</w:t>
      </w:r>
      <w:proofErr w:type="spellEnd"/>
      <w:r w:rsidRPr="00A94483">
        <w:rPr>
          <w:rFonts w:eastAsia="Times New Roman" w:cs="Calibri"/>
          <w:i/>
          <w:sz w:val="16"/>
          <w:szCs w:val="16"/>
          <w:lang w:eastAsia="de-DE"/>
        </w:rPr>
        <w:t xml:space="preserve"> 01-05-1645 </w:t>
      </w:r>
      <w:proofErr w:type="spellStart"/>
      <w:r w:rsidRPr="00A94483">
        <w:rPr>
          <w:rFonts w:eastAsia="Times New Roman" w:cs="Calibri"/>
          <w:i/>
          <w:sz w:val="16"/>
          <w:szCs w:val="16"/>
          <w:lang w:eastAsia="de-DE"/>
        </w:rPr>
        <w:t>een</w:t>
      </w:r>
      <w:proofErr w:type="spellEnd"/>
      <w:r w:rsidRPr="00A94483">
        <w:rPr>
          <w:rFonts w:eastAsia="Times New Roman" w:cs="Calibri"/>
          <w:i/>
          <w:sz w:val="16"/>
          <w:szCs w:val="16"/>
          <w:lang w:eastAsia="de-DE"/>
        </w:rPr>
        <w:t xml:space="preserve"> </w:t>
      </w:r>
      <w:proofErr w:type="spellStart"/>
      <w:r w:rsidRPr="00A94483">
        <w:rPr>
          <w:rFonts w:eastAsia="Times New Roman" w:cs="Calibri"/>
          <w:i/>
          <w:sz w:val="16"/>
          <w:szCs w:val="16"/>
          <w:lang w:eastAsia="de-DE"/>
        </w:rPr>
        <w:t>obligatie</w:t>
      </w:r>
      <w:proofErr w:type="spellEnd"/>
      <w:r w:rsidRPr="00A94483">
        <w:rPr>
          <w:rFonts w:eastAsia="Times New Roman" w:cs="Calibri"/>
          <w:i/>
          <w:sz w:val="16"/>
          <w:szCs w:val="16"/>
          <w:lang w:eastAsia="de-DE"/>
        </w:rPr>
        <w:t xml:space="preserve"> </w:t>
      </w:r>
      <w:proofErr w:type="spellStart"/>
      <w:r w:rsidRPr="00A94483">
        <w:rPr>
          <w:rFonts w:eastAsia="Times New Roman" w:cs="Calibri"/>
          <w:i/>
          <w:sz w:val="16"/>
          <w:szCs w:val="16"/>
          <w:lang w:eastAsia="de-DE"/>
        </w:rPr>
        <w:t>verleden</w:t>
      </w:r>
      <w:proofErr w:type="spellEnd"/>
      <w:r w:rsidRPr="00A94483">
        <w:rPr>
          <w:rFonts w:eastAsia="Times New Roman" w:cs="Calibri"/>
          <w:i/>
          <w:sz w:val="16"/>
          <w:szCs w:val="16"/>
          <w:lang w:eastAsia="de-DE"/>
        </w:rPr>
        <w:t xml:space="preserve"> </w:t>
      </w:r>
      <w:proofErr w:type="spellStart"/>
      <w:r w:rsidRPr="00A94483">
        <w:rPr>
          <w:rFonts w:eastAsia="Times New Roman" w:cs="Calibri"/>
          <w:i/>
          <w:sz w:val="16"/>
          <w:szCs w:val="16"/>
          <w:lang w:eastAsia="de-DE"/>
        </w:rPr>
        <w:t>ten</w:t>
      </w:r>
      <w:proofErr w:type="spellEnd"/>
      <w:r w:rsidRPr="00A94483">
        <w:rPr>
          <w:rFonts w:eastAsia="Times New Roman" w:cs="Calibri"/>
          <w:i/>
          <w:sz w:val="16"/>
          <w:szCs w:val="16"/>
          <w:lang w:eastAsia="de-DE"/>
        </w:rPr>
        <w:t xml:space="preserve"> </w:t>
      </w:r>
      <w:proofErr w:type="spellStart"/>
      <w:r w:rsidRPr="00A94483">
        <w:rPr>
          <w:rFonts w:eastAsia="Times New Roman" w:cs="Calibri"/>
          <w:i/>
          <w:sz w:val="16"/>
          <w:szCs w:val="16"/>
          <w:lang w:eastAsia="de-DE"/>
        </w:rPr>
        <w:t>behoeve</w:t>
      </w:r>
      <w:proofErr w:type="spellEnd"/>
      <w:r w:rsidRPr="00A94483">
        <w:rPr>
          <w:rFonts w:eastAsia="Times New Roman" w:cs="Calibri"/>
          <w:i/>
          <w:sz w:val="16"/>
          <w:szCs w:val="16"/>
          <w:lang w:eastAsia="de-DE"/>
        </w:rPr>
        <w:t xml:space="preserve"> van </w:t>
      </w:r>
      <w:proofErr w:type="spellStart"/>
      <w:r w:rsidRPr="00A94483">
        <w:rPr>
          <w:rFonts w:eastAsia="Times New Roman" w:cs="Calibri"/>
          <w:i/>
          <w:sz w:val="16"/>
          <w:szCs w:val="16"/>
          <w:lang w:eastAsia="de-DE"/>
        </w:rPr>
        <w:t>zijn</w:t>
      </w:r>
      <w:proofErr w:type="spellEnd"/>
      <w:r w:rsidRPr="00A94483">
        <w:rPr>
          <w:rFonts w:eastAsia="Times New Roman" w:cs="Calibri"/>
          <w:i/>
          <w:sz w:val="16"/>
          <w:szCs w:val="16"/>
          <w:lang w:eastAsia="de-DE"/>
        </w:rPr>
        <w:t xml:space="preserve"> </w:t>
      </w:r>
      <w:r w:rsidRPr="00A94483">
        <w:rPr>
          <w:rFonts w:eastAsia="Times New Roman" w:cs="Calibri"/>
          <w:sz w:val="16"/>
          <w:szCs w:val="16"/>
          <w:lang w:eastAsia="de-DE"/>
        </w:rPr>
        <w:t xml:space="preserve">[=Johans </w:t>
      </w:r>
      <w:proofErr w:type="spellStart"/>
      <w:r w:rsidRPr="00A94483">
        <w:rPr>
          <w:rFonts w:eastAsia="Times New Roman" w:cs="Calibri"/>
          <w:sz w:val="16"/>
          <w:szCs w:val="16"/>
          <w:lang w:eastAsia="de-DE"/>
        </w:rPr>
        <w:t>vanden</w:t>
      </w:r>
      <w:proofErr w:type="spellEnd"/>
      <w:r w:rsidRPr="00A94483">
        <w:rPr>
          <w:rFonts w:eastAsia="Times New Roman" w:cs="Calibri"/>
          <w:sz w:val="16"/>
          <w:szCs w:val="16"/>
          <w:lang w:eastAsia="de-DE"/>
        </w:rPr>
        <w:t xml:space="preserve"> Heuvel]</w:t>
      </w:r>
      <w:r w:rsidRPr="00A94483">
        <w:rPr>
          <w:rFonts w:eastAsia="Times New Roman" w:cs="Calibri"/>
          <w:i/>
          <w:sz w:val="16"/>
          <w:szCs w:val="16"/>
          <w:lang w:eastAsia="de-DE"/>
        </w:rPr>
        <w:t xml:space="preserve"> </w:t>
      </w:r>
      <w:proofErr w:type="spellStart"/>
      <w:r w:rsidRPr="00A94483">
        <w:rPr>
          <w:rFonts w:eastAsia="Times New Roman" w:cs="Calibri"/>
          <w:i/>
          <w:sz w:val="16"/>
          <w:szCs w:val="16"/>
          <w:lang w:eastAsia="de-DE"/>
        </w:rPr>
        <w:t>moeder</w:t>
      </w:r>
      <w:proofErr w:type="spellEnd"/>
      <w:r w:rsidRPr="00A94483">
        <w:rPr>
          <w:rFonts w:eastAsia="Times New Roman" w:cs="Calibri"/>
          <w:i/>
          <w:sz w:val="16"/>
          <w:szCs w:val="16"/>
          <w:lang w:eastAsia="de-DE"/>
        </w:rPr>
        <w:t xml:space="preserve"> </w:t>
      </w:r>
      <w:r w:rsidRPr="00A94483">
        <w:rPr>
          <w:rFonts w:eastAsia="Times New Roman" w:cs="Calibri"/>
          <w:b/>
          <w:i/>
          <w:sz w:val="16"/>
          <w:szCs w:val="16"/>
          <w:lang w:eastAsia="de-DE"/>
        </w:rPr>
        <w:t xml:space="preserve">Maria van </w:t>
      </w:r>
      <w:proofErr w:type="spellStart"/>
      <w:r w:rsidRPr="00A94483">
        <w:rPr>
          <w:rFonts w:eastAsia="Times New Roman" w:cs="Calibri"/>
          <w:b/>
          <w:i/>
          <w:sz w:val="16"/>
          <w:szCs w:val="16"/>
          <w:lang w:eastAsia="de-DE"/>
        </w:rPr>
        <w:t>Steenhuysen</w:t>
      </w:r>
      <w:proofErr w:type="spellEnd"/>
      <w:r w:rsidRPr="00A94483">
        <w:rPr>
          <w:rFonts w:eastAsia="Times New Roman" w:cs="Calibri"/>
          <w:b/>
          <w:i/>
          <w:sz w:val="16"/>
          <w:szCs w:val="16"/>
          <w:lang w:eastAsia="de-DE"/>
        </w:rPr>
        <w:t>“.</w:t>
      </w:r>
      <w:r w:rsidRPr="00F115BC">
        <w:rPr>
          <w:rStyle w:val="Funotenzeichen"/>
          <w:rFonts w:cs="Calibri"/>
          <w:sz w:val="16"/>
          <w:szCs w:val="16"/>
        </w:rPr>
        <w:t xml:space="preserve"> </w:t>
      </w:r>
      <w:r w:rsidRPr="00E34EFF">
        <w:rPr>
          <w:rStyle w:val="Funotenzeichen"/>
          <w:rFonts w:cs="Calibri"/>
          <w:sz w:val="16"/>
          <w:szCs w:val="16"/>
        </w:rPr>
        <w:footnoteReference w:id="537"/>
      </w:r>
    </w:p>
    <w:p w14:paraId="5007DEBC" w14:textId="77777777" w:rsidR="00865B41" w:rsidRPr="0038051F" w:rsidRDefault="00865B41" w:rsidP="00865B41">
      <w:pPr>
        <w:ind w:left="2832" w:firstLine="3"/>
        <w:rPr>
          <w:rFonts w:cs="Calibri"/>
          <w:b/>
          <w:i/>
          <w:sz w:val="16"/>
          <w:szCs w:val="16"/>
        </w:rPr>
      </w:pPr>
      <w:r w:rsidRPr="00E103A8">
        <w:rPr>
          <w:rFonts w:eastAsia="Times New Roman" w:cs="Calibri"/>
          <w:b/>
          <w:sz w:val="20"/>
          <w:szCs w:val="20"/>
          <w:lang w:eastAsia="de-DE"/>
        </w:rPr>
        <w:t>16.9.</w:t>
      </w:r>
      <w:r w:rsidRPr="00E103A8">
        <w:rPr>
          <w:rFonts w:cs="Calibri"/>
          <w:b/>
          <w:sz w:val="20"/>
          <w:szCs w:val="20"/>
        </w:rPr>
        <w:t>1649:</w:t>
      </w:r>
      <w:r>
        <w:rPr>
          <w:rFonts w:cs="Calibri"/>
          <w:b/>
          <w:sz w:val="20"/>
          <w:szCs w:val="20"/>
        </w:rPr>
        <w:t xml:space="preserve"> </w:t>
      </w:r>
      <w:r w:rsidRPr="0038051F">
        <w:rPr>
          <w:rFonts w:cs="Calibri"/>
          <w:b/>
          <w:i/>
          <w:sz w:val="16"/>
          <w:szCs w:val="16"/>
        </w:rPr>
        <w:t>„</w:t>
      </w:r>
      <w:r w:rsidRPr="0038051F">
        <w:rPr>
          <w:rFonts w:eastAsia="Times New Roman" w:cs="Calibri"/>
          <w:b/>
          <w:i/>
          <w:sz w:val="16"/>
          <w:szCs w:val="16"/>
          <w:lang w:eastAsia="de-DE"/>
        </w:rPr>
        <w:t xml:space="preserve">Willem </w:t>
      </w:r>
      <w:proofErr w:type="spellStart"/>
      <w:r w:rsidRPr="0038051F">
        <w:rPr>
          <w:rFonts w:eastAsia="Times New Roman" w:cs="Calibri"/>
          <w:b/>
          <w:i/>
          <w:sz w:val="16"/>
          <w:szCs w:val="16"/>
          <w:lang w:eastAsia="de-DE"/>
        </w:rPr>
        <w:t>Doens</w:t>
      </w:r>
      <w:proofErr w:type="spellEnd"/>
      <w:r w:rsidRPr="0038051F">
        <w:rPr>
          <w:rFonts w:eastAsia="Times New Roman" w:cs="Calibri"/>
          <w:b/>
          <w:i/>
          <w:sz w:val="16"/>
          <w:szCs w:val="16"/>
          <w:lang w:eastAsia="de-DE"/>
        </w:rPr>
        <w:t xml:space="preserve"> van </w:t>
      </w:r>
      <w:proofErr w:type="spellStart"/>
      <w:r w:rsidRPr="0038051F">
        <w:rPr>
          <w:rFonts w:eastAsia="Times New Roman" w:cs="Calibri"/>
          <w:b/>
          <w:i/>
          <w:sz w:val="16"/>
          <w:szCs w:val="16"/>
          <w:lang w:eastAsia="de-DE"/>
        </w:rPr>
        <w:t>Driel</w:t>
      </w:r>
      <w:proofErr w:type="spellEnd"/>
      <w:r w:rsidRPr="0038051F">
        <w:rPr>
          <w:rFonts w:eastAsia="Times New Roman" w:cs="Calibri"/>
          <w:i/>
          <w:sz w:val="16"/>
          <w:szCs w:val="16"/>
          <w:lang w:eastAsia="de-DE"/>
        </w:rPr>
        <w:t xml:space="preserve"> 66 </w:t>
      </w:r>
      <w:proofErr w:type="spellStart"/>
      <w:r w:rsidRPr="0038051F">
        <w:rPr>
          <w:rFonts w:eastAsia="Times New Roman" w:cs="Calibri"/>
          <w:i/>
          <w:sz w:val="16"/>
          <w:szCs w:val="16"/>
          <w:lang w:eastAsia="de-DE"/>
        </w:rPr>
        <w:t>jaar</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oud</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zijn</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vrouw</w:t>
      </w:r>
      <w:proofErr w:type="spellEnd"/>
      <w:r w:rsidRPr="0038051F">
        <w:rPr>
          <w:rFonts w:eastAsia="Times New Roman" w:cs="Calibri"/>
          <w:i/>
          <w:sz w:val="16"/>
          <w:szCs w:val="16"/>
          <w:lang w:eastAsia="de-DE"/>
        </w:rPr>
        <w:t xml:space="preserve"> </w:t>
      </w:r>
      <w:proofErr w:type="spellStart"/>
      <w:r w:rsidRPr="0038051F">
        <w:rPr>
          <w:rFonts w:eastAsia="Times New Roman" w:cs="Calibri"/>
          <w:b/>
          <w:i/>
          <w:sz w:val="16"/>
          <w:szCs w:val="16"/>
          <w:lang w:eastAsia="de-DE"/>
        </w:rPr>
        <w:t>Hillegont</w:t>
      </w:r>
      <w:proofErr w:type="spellEnd"/>
      <w:r w:rsidRPr="0038051F">
        <w:rPr>
          <w:rFonts w:eastAsia="Times New Roman" w:cs="Calibri"/>
          <w:b/>
          <w:i/>
          <w:sz w:val="16"/>
          <w:szCs w:val="16"/>
          <w:lang w:eastAsia="de-DE"/>
        </w:rPr>
        <w:t xml:space="preserve"> Symons</w:t>
      </w:r>
      <w:r w:rsidRPr="0038051F">
        <w:rPr>
          <w:rFonts w:eastAsia="Times New Roman" w:cs="Calibri"/>
          <w:i/>
          <w:sz w:val="16"/>
          <w:szCs w:val="16"/>
          <w:lang w:eastAsia="de-DE"/>
        </w:rPr>
        <w:t xml:space="preserve"> 54 </w:t>
      </w:r>
      <w:proofErr w:type="spellStart"/>
      <w:r w:rsidRPr="0038051F">
        <w:rPr>
          <w:rFonts w:eastAsia="Times New Roman" w:cs="Calibri"/>
          <w:i/>
          <w:sz w:val="16"/>
          <w:szCs w:val="16"/>
          <w:lang w:eastAsia="de-DE"/>
        </w:rPr>
        <w:t>jaar</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oud</w:t>
      </w:r>
      <w:proofErr w:type="spellEnd"/>
      <w:r w:rsidRPr="0038051F">
        <w:rPr>
          <w:rFonts w:eastAsia="Times New Roman" w:cs="Calibri"/>
          <w:i/>
          <w:sz w:val="16"/>
          <w:szCs w:val="16"/>
          <w:lang w:eastAsia="de-DE"/>
        </w:rPr>
        <w:t xml:space="preserve">, </w:t>
      </w:r>
      <w:proofErr w:type="spellStart"/>
      <w:r w:rsidRPr="0038051F">
        <w:rPr>
          <w:rFonts w:eastAsia="Times New Roman" w:cs="Calibri"/>
          <w:b/>
          <w:i/>
          <w:sz w:val="16"/>
          <w:szCs w:val="16"/>
          <w:lang w:eastAsia="de-DE"/>
        </w:rPr>
        <w:t>Heyndrick</w:t>
      </w:r>
      <w:proofErr w:type="spellEnd"/>
      <w:r w:rsidRPr="0038051F">
        <w:rPr>
          <w:rFonts w:eastAsia="Times New Roman" w:cs="Calibri"/>
          <w:b/>
          <w:i/>
          <w:sz w:val="16"/>
          <w:szCs w:val="16"/>
          <w:lang w:eastAsia="de-DE"/>
        </w:rPr>
        <w:t xml:space="preserve"> </w:t>
      </w:r>
      <w:proofErr w:type="spellStart"/>
      <w:r w:rsidRPr="0038051F">
        <w:rPr>
          <w:rFonts w:eastAsia="Times New Roman" w:cs="Calibri"/>
          <w:b/>
          <w:i/>
          <w:sz w:val="16"/>
          <w:szCs w:val="16"/>
          <w:lang w:eastAsia="de-DE"/>
        </w:rPr>
        <w:t>Verdonck</w:t>
      </w:r>
      <w:proofErr w:type="spellEnd"/>
      <w:r w:rsidRPr="0038051F">
        <w:rPr>
          <w:rFonts w:eastAsia="Times New Roman" w:cs="Calibri"/>
          <w:i/>
          <w:sz w:val="16"/>
          <w:szCs w:val="16"/>
          <w:lang w:eastAsia="de-DE"/>
        </w:rPr>
        <w:t xml:space="preserve"> 53 </w:t>
      </w:r>
      <w:proofErr w:type="spellStart"/>
      <w:r w:rsidRPr="0038051F">
        <w:rPr>
          <w:rFonts w:eastAsia="Times New Roman" w:cs="Calibri"/>
          <w:i/>
          <w:sz w:val="16"/>
          <w:szCs w:val="16"/>
          <w:lang w:eastAsia="de-DE"/>
        </w:rPr>
        <w:t>jaar</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oud</w:t>
      </w:r>
      <w:proofErr w:type="spellEnd"/>
      <w:r w:rsidRPr="0038051F">
        <w:rPr>
          <w:rFonts w:eastAsia="Times New Roman" w:cs="Calibri"/>
          <w:i/>
          <w:sz w:val="16"/>
          <w:szCs w:val="16"/>
          <w:lang w:eastAsia="de-DE"/>
        </w:rPr>
        <w:t xml:space="preserve"> en </w:t>
      </w:r>
      <w:r w:rsidRPr="0038051F">
        <w:rPr>
          <w:rFonts w:eastAsia="Times New Roman" w:cs="Calibri"/>
          <w:b/>
          <w:i/>
          <w:sz w:val="16"/>
          <w:szCs w:val="16"/>
          <w:lang w:eastAsia="de-DE"/>
        </w:rPr>
        <w:t>Herman Jans van den Heuvel</w:t>
      </w:r>
      <w:r w:rsidRPr="0038051F">
        <w:rPr>
          <w:rFonts w:eastAsia="Times New Roman" w:cs="Calibri"/>
          <w:i/>
          <w:sz w:val="16"/>
          <w:szCs w:val="16"/>
          <w:lang w:eastAsia="de-DE"/>
        </w:rPr>
        <w:t xml:space="preserve"> 44 </w:t>
      </w:r>
      <w:proofErr w:type="spellStart"/>
      <w:r w:rsidRPr="0038051F">
        <w:rPr>
          <w:rFonts w:eastAsia="Times New Roman" w:cs="Calibri"/>
          <w:i/>
          <w:sz w:val="16"/>
          <w:szCs w:val="16"/>
          <w:lang w:eastAsia="de-DE"/>
        </w:rPr>
        <w:t>jaar</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oud</w:t>
      </w:r>
      <w:proofErr w:type="spellEnd"/>
      <w:r w:rsidRPr="0038051F">
        <w:rPr>
          <w:rFonts w:eastAsia="Times New Roman" w:cs="Calibri"/>
          <w:i/>
          <w:sz w:val="16"/>
          <w:szCs w:val="16"/>
          <w:lang w:eastAsia="de-DE"/>
        </w:rPr>
        <w:t xml:space="preserve">, verklaren </w:t>
      </w:r>
      <w:proofErr w:type="spellStart"/>
      <w:r w:rsidRPr="0038051F">
        <w:rPr>
          <w:rFonts w:eastAsia="Times New Roman" w:cs="Calibri"/>
          <w:i/>
          <w:sz w:val="16"/>
          <w:szCs w:val="16"/>
          <w:lang w:eastAsia="de-DE"/>
        </w:rPr>
        <w:t>op</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verzoek</w:t>
      </w:r>
      <w:proofErr w:type="spellEnd"/>
      <w:r w:rsidRPr="0038051F">
        <w:rPr>
          <w:rFonts w:eastAsia="Times New Roman" w:cs="Calibri"/>
          <w:i/>
          <w:sz w:val="16"/>
          <w:szCs w:val="16"/>
          <w:lang w:eastAsia="de-DE"/>
        </w:rPr>
        <w:t xml:space="preserve"> van de </w:t>
      </w:r>
      <w:proofErr w:type="spellStart"/>
      <w:r w:rsidRPr="0038051F">
        <w:rPr>
          <w:rFonts w:eastAsia="Times New Roman" w:cs="Calibri"/>
          <w:i/>
          <w:sz w:val="16"/>
          <w:szCs w:val="16"/>
          <w:lang w:eastAsia="de-DE"/>
        </w:rPr>
        <w:t>erfgenamen</w:t>
      </w:r>
      <w:proofErr w:type="spellEnd"/>
      <w:r w:rsidRPr="0038051F">
        <w:rPr>
          <w:rFonts w:eastAsia="Times New Roman" w:cs="Calibri"/>
          <w:i/>
          <w:sz w:val="16"/>
          <w:szCs w:val="16"/>
          <w:lang w:eastAsia="de-DE"/>
        </w:rPr>
        <w:t xml:space="preserve"> van </w:t>
      </w:r>
      <w:proofErr w:type="spellStart"/>
      <w:r w:rsidRPr="0038051F">
        <w:rPr>
          <w:rFonts w:eastAsia="Times New Roman" w:cs="Calibri"/>
          <w:b/>
          <w:i/>
          <w:sz w:val="16"/>
          <w:szCs w:val="16"/>
          <w:lang w:eastAsia="de-DE"/>
        </w:rPr>
        <w:t>Emmitgen</w:t>
      </w:r>
      <w:proofErr w:type="spellEnd"/>
      <w:r w:rsidRPr="0038051F">
        <w:rPr>
          <w:rFonts w:eastAsia="Times New Roman" w:cs="Calibri"/>
          <w:b/>
          <w:i/>
          <w:sz w:val="16"/>
          <w:szCs w:val="16"/>
          <w:lang w:eastAsia="de-DE"/>
        </w:rPr>
        <w:t xml:space="preserve"> </w:t>
      </w:r>
      <w:proofErr w:type="spellStart"/>
      <w:r w:rsidRPr="0038051F">
        <w:rPr>
          <w:rFonts w:eastAsia="Times New Roman" w:cs="Calibri"/>
          <w:b/>
          <w:i/>
          <w:sz w:val="16"/>
          <w:szCs w:val="16"/>
          <w:lang w:eastAsia="de-DE"/>
        </w:rPr>
        <w:t>Doenen</w:t>
      </w:r>
      <w:proofErr w:type="spellEnd"/>
      <w:r w:rsidRPr="0038051F">
        <w:rPr>
          <w:rFonts w:eastAsia="Times New Roman" w:cs="Calibri"/>
          <w:b/>
          <w:i/>
          <w:sz w:val="16"/>
          <w:szCs w:val="16"/>
          <w:lang w:eastAsia="de-DE"/>
        </w:rPr>
        <w:t xml:space="preserve"> van </w:t>
      </w:r>
      <w:proofErr w:type="spellStart"/>
      <w:r w:rsidRPr="0038051F">
        <w:rPr>
          <w:rFonts w:eastAsia="Times New Roman" w:cs="Calibri"/>
          <w:b/>
          <w:i/>
          <w:sz w:val="16"/>
          <w:szCs w:val="16"/>
          <w:lang w:eastAsia="de-DE"/>
        </w:rPr>
        <w:t>Driel</w:t>
      </w:r>
      <w:proofErr w:type="spellEnd"/>
      <w:r w:rsidRPr="0038051F">
        <w:rPr>
          <w:rFonts w:eastAsia="Times New Roman" w:cs="Calibri"/>
          <w:i/>
          <w:sz w:val="16"/>
          <w:szCs w:val="16"/>
          <w:lang w:eastAsia="de-DE"/>
        </w:rPr>
        <w:t xml:space="preserve"> dat </w:t>
      </w:r>
      <w:proofErr w:type="spellStart"/>
      <w:r w:rsidRPr="0038051F">
        <w:rPr>
          <w:rFonts w:eastAsia="Times New Roman" w:cs="Calibri"/>
          <w:i/>
          <w:sz w:val="16"/>
          <w:szCs w:val="16"/>
          <w:lang w:eastAsia="de-DE"/>
        </w:rPr>
        <w:t>zij</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aanwezig</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zijn</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geweest</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bij</w:t>
      </w:r>
      <w:proofErr w:type="spellEnd"/>
      <w:r w:rsidRPr="0038051F">
        <w:rPr>
          <w:rFonts w:eastAsia="Times New Roman" w:cs="Calibri"/>
          <w:i/>
          <w:sz w:val="16"/>
          <w:szCs w:val="16"/>
          <w:lang w:eastAsia="de-DE"/>
        </w:rPr>
        <w:t xml:space="preserve"> de </w:t>
      </w:r>
      <w:proofErr w:type="spellStart"/>
      <w:r w:rsidRPr="0038051F">
        <w:rPr>
          <w:rFonts w:eastAsia="Times New Roman" w:cs="Calibri"/>
          <w:i/>
          <w:sz w:val="16"/>
          <w:szCs w:val="16"/>
          <w:lang w:eastAsia="de-DE"/>
        </w:rPr>
        <w:t>huwelijksvoorwaarden</w:t>
      </w:r>
      <w:proofErr w:type="spellEnd"/>
      <w:r w:rsidRPr="0038051F">
        <w:rPr>
          <w:rFonts w:eastAsia="Times New Roman" w:cs="Calibri"/>
          <w:i/>
          <w:sz w:val="16"/>
          <w:szCs w:val="16"/>
          <w:lang w:eastAsia="de-DE"/>
        </w:rPr>
        <w:t xml:space="preserve"> van </w:t>
      </w:r>
      <w:proofErr w:type="spellStart"/>
      <w:r w:rsidRPr="0038051F">
        <w:rPr>
          <w:rFonts w:eastAsia="Times New Roman" w:cs="Calibri"/>
          <w:b/>
          <w:i/>
          <w:sz w:val="16"/>
          <w:szCs w:val="16"/>
          <w:lang w:eastAsia="de-DE"/>
        </w:rPr>
        <w:t>Doen</w:t>
      </w:r>
      <w:proofErr w:type="spellEnd"/>
      <w:r w:rsidRPr="0038051F">
        <w:rPr>
          <w:rFonts w:eastAsia="Times New Roman" w:cs="Calibri"/>
          <w:b/>
          <w:i/>
          <w:sz w:val="16"/>
          <w:szCs w:val="16"/>
          <w:lang w:eastAsia="de-DE"/>
        </w:rPr>
        <w:t xml:space="preserve"> Jans van den Heuvel</w:t>
      </w:r>
      <w:r w:rsidRPr="0038051F">
        <w:rPr>
          <w:rFonts w:eastAsia="Times New Roman" w:cs="Calibri"/>
          <w:i/>
          <w:sz w:val="16"/>
          <w:szCs w:val="16"/>
          <w:lang w:eastAsia="de-DE"/>
        </w:rPr>
        <w:t xml:space="preserve"> en </w:t>
      </w:r>
      <w:r w:rsidRPr="0038051F">
        <w:rPr>
          <w:rFonts w:eastAsia="Times New Roman" w:cs="Calibri"/>
          <w:b/>
          <w:i/>
          <w:sz w:val="16"/>
          <w:szCs w:val="16"/>
          <w:lang w:eastAsia="de-DE"/>
        </w:rPr>
        <w:t xml:space="preserve">Maria van </w:t>
      </w:r>
      <w:proofErr w:type="spellStart"/>
      <w:r w:rsidRPr="0038051F">
        <w:rPr>
          <w:rFonts w:eastAsia="Times New Roman" w:cs="Calibri"/>
          <w:b/>
          <w:i/>
          <w:sz w:val="16"/>
          <w:szCs w:val="16"/>
          <w:lang w:eastAsia="de-DE"/>
        </w:rPr>
        <w:t>Steenhuysen</w:t>
      </w:r>
      <w:proofErr w:type="spellEnd"/>
      <w:r w:rsidRPr="0038051F">
        <w:rPr>
          <w:rFonts w:eastAsia="Times New Roman" w:cs="Calibri"/>
          <w:b/>
          <w:i/>
          <w:sz w:val="16"/>
          <w:szCs w:val="16"/>
          <w:lang w:eastAsia="de-DE"/>
        </w:rPr>
        <w:t>,</w:t>
      </w:r>
      <w:r w:rsidRPr="0038051F">
        <w:rPr>
          <w:rFonts w:eastAsia="Times New Roman" w:cs="Calibri"/>
          <w:i/>
          <w:sz w:val="16"/>
          <w:szCs w:val="16"/>
          <w:lang w:eastAsia="de-DE"/>
        </w:rPr>
        <w:t xml:space="preserve"> dat </w:t>
      </w:r>
      <w:proofErr w:type="spellStart"/>
      <w:r w:rsidRPr="0038051F">
        <w:rPr>
          <w:rFonts w:eastAsia="Times New Roman" w:cs="Calibri"/>
          <w:b/>
          <w:i/>
          <w:sz w:val="16"/>
          <w:szCs w:val="16"/>
          <w:lang w:eastAsia="de-DE"/>
        </w:rPr>
        <w:t>Doen</w:t>
      </w:r>
      <w:proofErr w:type="spellEnd"/>
      <w:r w:rsidRPr="0038051F">
        <w:rPr>
          <w:rFonts w:eastAsia="Times New Roman" w:cs="Calibri"/>
          <w:b/>
          <w:i/>
          <w:sz w:val="16"/>
          <w:szCs w:val="16"/>
          <w:lang w:eastAsia="de-DE"/>
        </w:rPr>
        <w:t xml:space="preserve"> Jans</w:t>
      </w:r>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vader</w:t>
      </w:r>
      <w:proofErr w:type="spellEnd"/>
      <w:r w:rsidRPr="0038051F">
        <w:rPr>
          <w:rFonts w:eastAsia="Times New Roman" w:cs="Calibri"/>
          <w:i/>
          <w:sz w:val="16"/>
          <w:szCs w:val="16"/>
          <w:lang w:eastAsia="de-DE"/>
        </w:rPr>
        <w:t xml:space="preserve"> Jan </w:t>
      </w:r>
      <w:r w:rsidRPr="0038051F">
        <w:rPr>
          <w:rFonts w:eastAsia="Times New Roman" w:cs="Calibri"/>
          <w:b/>
          <w:i/>
          <w:sz w:val="16"/>
          <w:szCs w:val="16"/>
          <w:lang w:eastAsia="de-DE"/>
        </w:rPr>
        <w:t>Hermans van den Heuvel</w:t>
      </w:r>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ten</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huwelijk</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zou</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geven</w:t>
      </w:r>
      <w:proofErr w:type="spellEnd"/>
      <w:r w:rsidRPr="0038051F">
        <w:rPr>
          <w:rFonts w:eastAsia="Times New Roman" w:cs="Calibri"/>
          <w:i/>
          <w:sz w:val="16"/>
          <w:szCs w:val="16"/>
          <w:lang w:eastAsia="de-DE"/>
        </w:rPr>
        <w:t xml:space="preserve"> 1500 </w:t>
      </w:r>
      <w:proofErr w:type="spellStart"/>
      <w:r w:rsidRPr="0038051F">
        <w:rPr>
          <w:rFonts w:eastAsia="Times New Roman" w:cs="Calibri"/>
          <w:i/>
          <w:sz w:val="16"/>
          <w:szCs w:val="16"/>
          <w:lang w:eastAsia="de-DE"/>
        </w:rPr>
        <w:t>gld</w:t>
      </w:r>
      <w:proofErr w:type="spellEnd"/>
      <w:r w:rsidRPr="0038051F">
        <w:rPr>
          <w:rFonts w:eastAsia="Times New Roman" w:cs="Calibri"/>
          <w:i/>
          <w:sz w:val="16"/>
          <w:szCs w:val="16"/>
          <w:lang w:eastAsia="de-DE"/>
        </w:rPr>
        <w:t xml:space="preserve"> en </w:t>
      </w:r>
      <w:proofErr w:type="spellStart"/>
      <w:r w:rsidRPr="0038051F">
        <w:rPr>
          <w:rFonts w:eastAsia="Times New Roman" w:cs="Calibri"/>
          <w:i/>
          <w:sz w:val="16"/>
          <w:szCs w:val="16"/>
          <w:lang w:eastAsia="de-DE"/>
        </w:rPr>
        <w:t>het</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compaingyschap</w:t>
      </w:r>
      <w:proofErr w:type="spellEnd"/>
      <w:r w:rsidRPr="0038051F">
        <w:rPr>
          <w:rFonts w:eastAsia="Times New Roman" w:cs="Calibri"/>
          <w:i/>
          <w:sz w:val="16"/>
          <w:szCs w:val="16"/>
          <w:lang w:eastAsia="de-DE"/>
        </w:rPr>
        <w:t xml:space="preserve"> en </w:t>
      </w:r>
      <w:proofErr w:type="spellStart"/>
      <w:r w:rsidRPr="0038051F">
        <w:rPr>
          <w:rFonts w:eastAsia="Times New Roman" w:cs="Calibri"/>
          <w:i/>
          <w:sz w:val="16"/>
          <w:szCs w:val="16"/>
          <w:lang w:eastAsia="de-DE"/>
        </w:rPr>
        <w:t>handelinge</w:t>
      </w:r>
      <w:proofErr w:type="spellEnd"/>
      <w:r w:rsidRPr="0038051F">
        <w:rPr>
          <w:rFonts w:eastAsia="Times New Roman" w:cs="Calibri"/>
          <w:i/>
          <w:sz w:val="16"/>
          <w:szCs w:val="16"/>
          <w:lang w:eastAsia="de-DE"/>
        </w:rPr>
        <w:t xml:space="preserve"> in </w:t>
      </w:r>
      <w:proofErr w:type="spellStart"/>
      <w:r w:rsidRPr="0038051F">
        <w:rPr>
          <w:rFonts w:eastAsia="Times New Roman" w:cs="Calibri"/>
          <w:i/>
          <w:sz w:val="16"/>
          <w:szCs w:val="16"/>
          <w:lang w:eastAsia="de-DE"/>
        </w:rPr>
        <w:t>greynen</w:t>
      </w:r>
      <w:proofErr w:type="spellEnd"/>
      <w:r w:rsidRPr="0038051F">
        <w:rPr>
          <w:rFonts w:eastAsia="Times New Roman" w:cs="Calibri"/>
          <w:i/>
          <w:sz w:val="16"/>
          <w:szCs w:val="16"/>
          <w:lang w:eastAsia="de-DE"/>
        </w:rPr>
        <w:t xml:space="preserve"> die </w:t>
      </w:r>
      <w:proofErr w:type="spellStart"/>
      <w:r w:rsidRPr="0038051F">
        <w:rPr>
          <w:rFonts w:eastAsia="Times New Roman" w:cs="Calibri"/>
          <w:i/>
          <w:sz w:val="16"/>
          <w:szCs w:val="16"/>
          <w:lang w:eastAsia="de-DE"/>
        </w:rPr>
        <w:t>hij</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had</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met</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zijn</w:t>
      </w:r>
      <w:proofErr w:type="spellEnd"/>
      <w:r w:rsidRPr="0038051F">
        <w:rPr>
          <w:rFonts w:eastAsia="Times New Roman" w:cs="Calibri"/>
          <w:i/>
          <w:sz w:val="16"/>
          <w:szCs w:val="16"/>
          <w:lang w:eastAsia="de-DE"/>
        </w:rPr>
        <w:t xml:space="preserve"> </w:t>
      </w:r>
      <w:proofErr w:type="spellStart"/>
      <w:r w:rsidRPr="0038051F">
        <w:rPr>
          <w:rFonts w:eastAsia="Times New Roman" w:cs="Calibri"/>
          <w:i/>
          <w:sz w:val="16"/>
          <w:szCs w:val="16"/>
          <w:lang w:eastAsia="de-DE"/>
        </w:rPr>
        <w:t>zoon</w:t>
      </w:r>
      <w:proofErr w:type="spellEnd"/>
      <w:r w:rsidRPr="0038051F">
        <w:rPr>
          <w:rFonts w:eastAsia="Times New Roman" w:cs="Calibri"/>
          <w:i/>
          <w:sz w:val="16"/>
          <w:szCs w:val="16"/>
          <w:lang w:eastAsia="de-DE"/>
        </w:rPr>
        <w:t xml:space="preserve"> </w:t>
      </w:r>
      <w:r w:rsidRPr="0038051F">
        <w:rPr>
          <w:rFonts w:eastAsia="Times New Roman" w:cs="Calibri"/>
          <w:b/>
          <w:i/>
          <w:sz w:val="16"/>
          <w:szCs w:val="16"/>
          <w:lang w:eastAsia="de-DE"/>
        </w:rPr>
        <w:t>Herman Jans van den Heuvel</w:t>
      </w:r>
      <w:r w:rsidRPr="0038051F">
        <w:rPr>
          <w:rFonts w:eastAsia="Times New Roman" w:cs="Calibri"/>
          <w:i/>
          <w:sz w:val="16"/>
          <w:szCs w:val="16"/>
          <w:lang w:eastAsia="de-DE"/>
        </w:rPr>
        <w:t>.“</w:t>
      </w:r>
      <w:r w:rsidRPr="00BB2726">
        <w:rPr>
          <w:rStyle w:val="Funotenzeichen"/>
          <w:rFonts w:eastAsia="Times New Roman" w:cs="Calibri"/>
          <w:i/>
          <w:sz w:val="16"/>
          <w:szCs w:val="16"/>
          <w:lang w:eastAsia="de-DE"/>
        </w:rPr>
        <w:t xml:space="preserve"> </w:t>
      </w:r>
      <w:r>
        <w:rPr>
          <w:rStyle w:val="Funotenzeichen"/>
          <w:rFonts w:eastAsia="Times New Roman" w:cs="Calibri"/>
          <w:i/>
          <w:sz w:val="16"/>
          <w:szCs w:val="16"/>
          <w:lang w:eastAsia="de-DE"/>
        </w:rPr>
        <w:footnoteReference w:id="538"/>
      </w:r>
    </w:p>
    <w:p w14:paraId="58F8C1F0" w14:textId="77777777" w:rsidR="00865B41" w:rsidRDefault="00865B41" w:rsidP="00865B41">
      <w:pPr>
        <w:ind w:left="2832" w:firstLine="3"/>
        <w:rPr>
          <w:rFonts w:cs="Calibri"/>
          <w:sz w:val="16"/>
          <w:szCs w:val="16"/>
        </w:rPr>
      </w:pPr>
      <w:r w:rsidRPr="00F115BC">
        <w:rPr>
          <w:rFonts w:eastAsia="Times New Roman" w:cs="Calibri"/>
          <w:b/>
          <w:sz w:val="20"/>
          <w:szCs w:val="20"/>
          <w:lang w:eastAsia="de-DE"/>
        </w:rPr>
        <w:t>7.5.1663</w:t>
      </w:r>
      <w:r>
        <w:rPr>
          <w:rFonts w:eastAsia="Times New Roman" w:cs="Calibri"/>
          <w:sz w:val="16"/>
          <w:szCs w:val="16"/>
          <w:lang w:eastAsia="de-DE"/>
        </w:rPr>
        <w:t xml:space="preserve">: </w:t>
      </w:r>
      <w:r w:rsidRPr="0070767B">
        <w:rPr>
          <w:rFonts w:eastAsia="Times New Roman" w:cs="Calibri"/>
          <w:b/>
          <w:sz w:val="16"/>
          <w:szCs w:val="16"/>
          <w:lang w:eastAsia="de-DE"/>
        </w:rPr>
        <w:t>Johan van den Heuvel</w:t>
      </w:r>
      <w:r>
        <w:rPr>
          <w:rFonts w:eastAsia="Times New Roman" w:cs="Calibri"/>
          <w:sz w:val="16"/>
          <w:szCs w:val="16"/>
          <w:lang w:eastAsia="de-DE"/>
        </w:rPr>
        <w:t xml:space="preserve"> erteilt seinem Onkel </w:t>
      </w:r>
      <w:proofErr w:type="spellStart"/>
      <w:r w:rsidRPr="00A94483">
        <w:rPr>
          <w:rFonts w:eastAsia="Times New Roman" w:cs="Calibri"/>
          <w:b/>
          <w:sz w:val="16"/>
          <w:szCs w:val="16"/>
          <w:lang w:eastAsia="de-DE"/>
        </w:rPr>
        <w:t>Harmen</w:t>
      </w:r>
      <w:proofErr w:type="spellEnd"/>
      <w:r w:rsidRPr="00A94483">
        <w:rPr>
          <w:rFonts w:eastAsia="Times New Roman" w:cs="Calibri"/>
          <w:b/>
          <w:sz w:val="16"/>
          <w:szCs w:val="16"/>
          <w:lang w:eastAsia="de-DE"/>
        </w:rPr>
        <w:t xml:space="preserve"> </w:t>
      </w:r>
      <w:proofErr w:type="spellStart"/>
      <w:r w:rsidRPr="00A94483">
        <w:rPr>
          <w:rFonts w:eastAsia="Times New Roman" w:cs="Calibri"/>
          <w:b/>
          <w:sz w:val="16"/>
          <w:szCs w:val="16"/>
          <w:lang w:eastAsia="de-DE"/>
        </w:rPr>
        <w:t>Jansz</w:t>
      </w:r>
      <w:proofErr w:type="spellEnd"/>
      <w:r w:rsidRPr="00A94483">
        <w:rPr>
          <w:rFonts w:eastAsia="Times New Roman" w:cs="Calibri"/>
          <w:b/>
          <w:sz w:val="16"/>
          <w:szCs w:val="16"/>
          <w:lang w:eastAsia="de-DE"/>
        </w:rPr>
        <w:t xml:space="preserve"> van den He</w:t>
      </w:r>
      <w:r>
        <w:rPr>
          <w:rFonts w:eastAsia="Times New Roman" w:cs="Calibri"/>
          <w:b/>
          <w:sz w:val="16"/>
          <w:szCs w:val="16"/>
          <w:lang w:eastAsia="de-DE"/>
        </w:rPr>
        <w:t>u</w:t>
      </w:r>
      <w:r w:rsidRPr="00A94483">
        <w:rPr>
          <w:rFonts w:eastAsia="Times New Roman" w:cs="Calibri"/>
          <w:b/>
          <w:sz w:val="16"/>
          <w:szCs w:val="16"/>
          <w:lang w:eastAsia="de-DE"/>
        </w:rPr>
        <w:t>vel</w:t>
      </w:r>
      <w:r>
        <w:rPr>
          <w:rFonts w:eastAsia="Times New Roman" w:cs="Calibri"/>
          <w:sz w:val="16"/>
          <w:szCs w:val="16"/>
          <w:lang w:eastAsia="de-DE"/>
        </w:rPr>
        <w:t xml:space="preserve"> </w:t>
      </w:r>
      <w:proofErr w:type="gramStart"/>
      <w:r>
        <w:rPr>
          <w:rFonts w:eastAsia="Times New Roman" w:cs="Calibri"/>
          <w:sz w:val="16"/>
          <w:szCs w:val="16"/>
          <w:lang w:eastAsia="de-DE"/>
        </w:rPr>
        <w:t>Quittung  über</w:t>
      </w:r>
      <w:proofErr w:type="gramEnd"/>
      <w:r>
        <w:rPr>
          <w:rFonts w:eastAsia="Times New Roman" w:cs="Calibri"/>
          <w:sz w:val="16"/>
          <w:szCs w:val="16"/>
          <w:lang w:eastAsia="de-DE"/>
        </w:rPr>
        <w:t xml:space="preserve"> empfangene Gelder: „</w:t>
      </w:r>
      <w:r w:rsidRPr="00A94483">
        <w:rPr>
          <w:rFonts w:eastAsia="Times New Roman" w:cs="Calibri"/>
          <w:b/>
          <w:i/>
          <w:sz w:val="16"/>
          <w:szCs w:val="16"/>
          <w:lang w:eastAsia="de-DE"/>
        </w:rPr>
        <w:t>Johan van den Heuvel</w:t>
      </w:r>
      <w:r w:rsidRPr="00A94483">
        <w:rPr>
          <w:rFonts w:eastAsia="Times New Roman" w:cs="Calibri"/>
          <w:i/>
          <w:sz w:val="16"/>
          <w:szCs w:val="16"/>
          <w:lang w:eastAsia="de-DE"/>
        </w:rPr>
        <w:t xml:space="preserve">, </w:t>
      </w:r>
      <w:proofErr w:type="spellStart"/>
      <w:r w:rsidRPr="00A94483">
        <w:rPr>
          <w:rFonts w:eastAsia="Times New Roman" w:cs="Calibri"/>
          <w:i/>
          <w:sz w:val="16"/>
          <w:szCs w:val="16"/>
          <w:lang w:eastAsia="de-DE"/>
        </w:rPr>
        <w:t>coopman</w:t>
      </w:r>
      <w:proofErr w:type="spellEnd"/>
      <w:r w:rsidRPr="00A94483">
        <w:rPr>
          <w:rFonts w:eastAsia="Times New Roman" w:cs="Calibri"/>
          <w:i/>
          <w:sz w:val="16"/>
          <w:szCs w:val="16"/>
          <w:lang w:eastAsia="de-DE"/>
        </w:rPr>
        <w:t xml:space="preserve">, </w:t>
      </w:r>
      <w:proofErr w:type="spellStart"/>
      <w:r w:rsidRPr="00A94483">
        <w:rPr>
          <w:rFonts w:eastAsia="Times New Roman" w:cs="Calibri"/>
          <w:i/>
          <w:sz w:val="16"/>
          <w:szCs w:val="16"/>
          <w:lang w:eastAsia="de-DE"/>
        </w:rPr>
        <w:t>zoon</w:t>
      </w:r>
      <w:proofErr w:type="spellEnd"/>
      <w:r w:rsidRPr="00A94483">
        <w:rPr>
          <w:rFonts w:eastAsia="Times New Roman" w:cs="Calibri"/>
          <w:i/>
          <w:sz w:val="16"/>
          <w:szCs w:val="16"/>
          <w:lang w:eastAsia="de-DE"/>
        </w:rPr>
        <w:t xml:space="preserve"> en </w:t>
      </w:r>
      <w:proofErr w:type="spellStart"/>
      <w:r w:rsidRPr="00A94483">
        <w:rPr>
          <w:rFonts w:eastAsia="Times New Roman" w:cs="Calibri"/>
          <w:i/>
          <w:sz w:val="16"/>
          <w:szCs w:val="16"/>
          <w:lang w:eastAsia="de-DE"/>
        </w:rPr>
        <w:t>enig</w:t>
      </w:r>
      <w:proofErr w:type="spellEnd"/>
      <w:r w:rsidRPr="00A94483">
        <w:rPr>
          <w:rFonts w:eastAsia="Times New Roman" w:cs="Calibri"/>
          <w:i/>
          <w:sz w:val="16"/>
          <w:szCs w:val="16"/>
          <w:lang w:eastAsia="de-DE"/>
        </w:rPr>
        <w:t xml:space="preserve"> </w:t>
      </w:r>
      <w:proofErr w:type="spellStart"/>
      <w:r w:rsidRPr="00A94483">
        <w:rPr>
          <w:rFonts w:eastAsia="Times New Roman" w:cs="Calibri"/>
          <w:i/>
          <w:sz w:val="16"/>
          <w:szCs w:val="16"/>
          <w:lang w:eastAsia="de-DE"/>
        </w:rPr>
        <w:t>erfgenaam</w:t>
      </w:r>
      <w:proofErr w:type="spellEnd"/>
      <w:r w:rsidRPr="00A94483">
        <w:rPr>
          <w:rFonts w:eastAsia="Times New Roman" w:cs="Calibri"/>
          <w:i/>
          <w:sz w:val="16"/>
          <w:szCs w:val="16"/>
          <w:lang w:eastAsia="de-DE"/>
        </w:rPr>
        <w:t xml:space="preserve"> van </w:t>
      </w:r>
      <w:r w:rsidRPr="00A94483">
        <w:rPr>
          <w:rFonts w:eastAsia="Times New Roman" w:cs="Calibri"/>
          <w:b/>
          <w:i/>
          <w:sz w:val="16"/>
          <w:szCs w:val="16"/>
          <w:lang w:eastAsia="de-DE"/>
        </w:rPr>
        <w:t xml:space="preserve">Maria van </w:t>
      </w:r>
      <w:proofErr w:type="spellStart"/>
      <w:r w:rsidRPr="00A94483">
        <w:rPr>
          <w:rFonts w:eastAsia="Times New Roman" w:cs="Calibri"/>
          <w:b/>
          <w:i/>
          <w:sz w:val="16"/>
          <w:szCs w:val="16"/>
          <w:lang w:eastAsia="de-DE"/>
        </w:rPr>
        <w:t>Steenhuysen</w:t>
      </w:r>
      <w:proofErr w:type="spellEnd"/>
      <w:r w:rsidRPr="00A94483">
        <w:rPr>
          <w:rFonts w:eastAsia="Times New Roman" w:cs="Calibri"/>
          <w:i/>
          <w:sz w:val="16"/>
          <w:szCs w:val="16"/>
          <w:lang w:eastAsia="de-DE"/>
        </w:rPr>
        <w:t xml:space="preserve">, hier </w:t>
      </w:r>
      <w:proofErr w:type="spellStart"/>
      <w:r w:rsidRPr="00A94483">
        <w:rPr>
          <w:rFonts w:eastAsia="Times New Roman" w:cs="Calibri"/>
          <w:i/>
          <w:sz w:val="16"/>
          <w:szCs w:val="16"/>
          <w:lang w:eastAsia="de-DE"/>
        </w:rPr>
        <w:t>overleden</w:t>
      </w:r>
      <w:proofErr w:type="spellEnd"/>
      <w:r w:rsidRPr="00A94483">
        <w:rPr>
          <w:rFonts w:eastAsia="Times New Roman" w:cs="Calibri"/>
          <w:i/>
          <w:sz w:val="16"/>
          <w:szCs w:val="16"/>
          <w:lang w:eastAsia="de-DE"/>
        </w:rPr>
        <w:t xml:space="preserve">, die </w:t>
      </w:r>
      <w:proofErr w:type="spellStart"/>
      <w:r w:rsidRPr="00A94483">
        <w:rPr>
          <w:rFonts w:eastAsia="Times New Roman" w:cs="Calibri"/>
          <w:i/>
          <w:sz w:val="16"/>
          <w:szCs w:val="16"/>
          <w:lang w:eastAsia="de-DE"/>
        </w:rPr>
        <w:t>weduwe</w:t>
      </w:r>
      <w:proofErr w:type="spellEnd"/>
      <w:r w:rsidRPr="00A94483">
        <w:rPr>
          <w:rFonts w:eastAsia="Times New Roman" w:cs="Calibri"/>
          <w:i/>
          <w:sz w:val="16"/>
          <w:szCs w:val="16"/>
          <w:lang w:eastAsia="de-DE"/>
        </w:rPr>
        <w:t xml:space="preserve"> was van </w:t>
      </w:r>
      <w:r w:rsidRPr="00A94483">
        <w:rPr>
          <w:rFonts w:eastAsia="Times New Roman" w:cs="Calibri"/>
          <w:b/>
          <w:i/>
          <w:sz w:val="16"/>
          <w:szCs w:val="16"/>
          <w:lang w:eastAsia="de-DE"/>
        </w:rPr>
        <w:t>Johan van den Heuvel</w:t>
      </w:r>
      <w:r w:rsidRPr="00A94483">
        <w:rPr>
          <w:rFonts w:eastAsia="Times New Roman" w:cs="Calibri"/>
          <w:i/>
          <w:sz w:val="16"/>
          <w:szCs w:val="16"/>
          <w:lang w:eastAsia="de-DE"/>
        </w:rPr>
        <w:t xml:space="preserve">, </w:t>
      </w:r>
      <w:proofErr w:type="spellStart"/>
      <w:r w:rsidRPr="00A94483">
        <w:rPr>
          <w:rFonts w:eastAsia="Times New Roman" w:cs="Calibri"/>
          <w:i/>
          <w:sz w:val="16"/>
          <w:szCs w:val="16"/>
          <w:lang w:eastAsia="de-DE"/>
        </w:rPr>
        <w:t>zegt</w:t>
      </w:r>
      <w:proofErr w:type="spellEnd"/>
      <w:r w:rsidRPr="00A94483">
        <w:rPr>
          <w:rFonts w:eastAsia="Times New Roman" w:cs="Calibri"/>
          <w:i/>
          <w:sz w:val="16"/>
          <w:szCs w:val="16"/>
          <w:lang w:eastAsia="de-DE"/>
        </w:rPr>
        <w:t xml:space="preserve"> van </w:t>
      </w:r>
      <w:proofErr w:type="spellStart"/>
      <w:r w:rsidRPr="00A94483">
        <w:rPr>
          <w:rFonts w:eastAsia="Times New Roman" w:cs="Calibri"/>
          <w:i/>
          <w:sz w:val="16"/>
          <w:szCs w:val="16"/>
          <w:lang w:eastAsia="de-DE"/>
        </w:rPr>
        <w:t>zijn</w:t>
      </w:r>
      <w:proofErr w:type="spellEnd"/>
      <w:r w:rsidRPr="00A94483">
        <w:rPr>
          <w:rFonts w:eastAsia="Times New Roman" w:cs="Calibri"/>
          <w:i/>
          <w:sz w:val="16"/>
          <w:szCs w:val="16"/>
          <w:lang w:eastAsia="de-DE"/>
        </w:rPr>
        <w:t xml:space="preserve"> </w:t>
      </w:r>
      <w:proofErr w:type="spellStart"/>
      <w:r w:rsidRPr="00A94483">
        <w:rPr>
          <w:rFonts w:eastAsia="Times New Roman" w:cs="Calibri"/>
          <w:i/>
          <w:sz w:val="16"/>
          <w:szCs w:val="16"/>
          <w:lang w:eastAsia="de-DE"/>
        </w:rPr>
        <w:t>oom</w:t>
      </w:r>
      <w:proofErr w:type="spellEnd"/>
      <w:r w:rsidRPr="00A94483">
        <w:rPr>
          <w:rFonts w:eastAsia="Times New Roman" w:cs="Calibri"/>
          <w:i/>
          <w:sz w:val="16"/>
          <w:szCs w:val="16"/>
          <w:lang w:eastAsia="de-DE"/>
        </w:rPr>
        <w:t xml:space="preserve"> </w:t>
      </w:r>
      <w:r w:rsidRPr="00A94483">
        <w:rPr>
          <w:rFonts w:eastAsia="Times New Roman" w:cs="Calibri"/>
          <w:b/>
          <w:i/>
          <w:sz w:val="16"/>
          <w:szCs w:val="16"/>
          <w:lang w:eastAsia="de-DE"/>
        </w:rPr>
        <w:t xml:space="preserve">Harman </w:t>
      </w:r>
      <w:proofErr w:type="spellStart"/>
      <w:r w:rsidRPr="00A94483">
        <w:rPr>
          <w:rFonts w:eastAsia="Times New Roman" w:cs="Calibri"/>
          <w:b/>
          <w:i/>
          <w:sz w:val="16"/>
          <w:szCs w:val="16"/>
          <w:lang w:eastAsia="de-DE"/>
        </w:rPr>
        <w:t>Jansz</w:t>
      </w:r>
      <w:proofErr w:type="spellEnd"/>
      <w:r w:rsidRPr="00A94483">
        <w:rPr>
          <w:rFonts w:eastAsia="Times New Roman" w:cs="Calibri"/>
          <w:b/>
          <w:i/>
          <w:sz w:val="16"/>
          <w:szCs w:val="16"/>
          <w:lang w:eastAsia="de-DE"/>
        </w:rPr>
        <w:t xml:space="preserve"> van den Heuvel</w:t>
      </w:r>
      <w:r w:rsidRPr="00A94483">
        <w:rPr>
          <w:rFonts w:eastAsia="Times New Roman" w:cs="Calibri"/>
          <w:i/>
          <w:sz w:val="16"/>
          <w:szCs w:val="16"/>
          <w:lang w:eastAsia="de-DE"/>
        </w:rPr>
        <w:t xml:space="preserve">, 31 </w:t>
      </w:r>
      <w:proofErr w:type="spellStart"/>
      <w:r w:rsidRPr="00A94483">
        <w:rPr>
          <w:rFonts w:eastAsia="Times New Roman" w:cs="Calibri"/>
          <w:i/>
          <w:sz w:val="16"/>
          <w:szCs w:val="16"/>
          <w:lang w:eastAsia="de-DE"/>
        </w:rPr>
        <w:t>gulden</w:t>
      </w:r>
      <w:proofErr w:type="spellEnd"/>
      <w:r w:rsidRPr="00A94483">
        <w:rPr>
          <w:rFonts w:eastAsia="Times New Roman" w:cs="Calibri"/>
          <w:i/>
          <w:sz w:val="16"/>
          <w:szCs w:val="16"/>
          <w:lang w:eastAsia="de-DE"/>
        </w:rPr>
        <w:t xml:space="preserve"> 10 </w:t>
      </w:r>
      <w:proofErr w:type="spellStart"/>
      <w:r w:rsidRPr="00A94483">
        <w:rPr>
          <w:rFonts w:eastAsia="Times New Roman" w:cs="Calibri"/>
          <w:i/>
          <w:sz w:val="16"/>
          <w:szCs w:val="16"/>
          <w:lang w:eastAsia="de-DE"/>
        </w:rPr>
        <w:t>stuivers</w:t>
      </w:r>
      <w:proofErr w:type="spellEnd"/>
      <w:r w:rsidRPr="00A94483">
        <w:rPr>
          <w:rFonts w:eastAsia="Times New Roman" w:cs="Calibri"/>
          <w:i/>
          <w:sz w:val="16"/>
          <w:szCs w:val="16"/>
          <w:lang w:eastAsia="de-DE"/>
        </w:rPr>
        <w:t xml:space="preserve"> </w:t>
      </w:r>
      <w:proofErr w:type="spellStart"/>
      <w:r w:rsidRPr="00A94483">
        <w:rPr>
          <w:rFonts w:eastAsia="Times New Roman" w:cs="Calibri"/>
          <w:i/>
          <w:sz w:val="16"/>
          <w:szCs w:val="16"/>
          <w:lang w:eastAsia="de-DE"/>
        </w:rPr>
        <w:t>rente</w:t>
      </w:r>
      <w:proofErr w:type="spellEnd"/>
      <w:r w:rsidRPr="00A94483">
        <w:rPr>
          <w:rFonts w:eastAsia="Times New Roman" w:cs="Calibri"/>
          <w:i/>
          <w:sz w:val="16"/>
          <w:szCs w:val="16"/>
          <w:lang w:eastAsia="de-DE"/>
        </w:rPr>
        <w:t xml:space="preserve"> en 700 </w:t>
      </w:r>
      <w:proofErr w:type="spellStart"/>
      <w:r w:rsidRPr="00A94483">
        <w:rPr>
          <w:rFonts w:eastAsia="Times New Roman" w:cs="Calibri"/>
          <w:i/>
          <w:sz w:val="16"/>
          <w:szCs w:val="16"/>
          <w:lang w:eastAsia="de-DE"/>
        </w:rPr>
        <w:t>gulden</w:t>
      </w:r>
      <w:proofErr w:type="spellEnd"/>
      <w:r w:rsidRPr="00A94483">
        <w:rPr>
          <w:rFonts w:eastAsia="Times New Roman" w:cs="Calibri"/>
          <w:i/>
          <w:sz w:val="16"/>
          <w:szCs w:val="16"/>
          <w:lang w:eastAsia="de-DE"/>
        </w:rPr>
        <w:t xml:space="preserve"> </w:t>
      </w:r>
      <w:proofErr w:type="spellStart"/>
      <w:r w:rsidRPr="00A94483">
        <w:rPr>
          <w:rFonts w:eastAsia="Times New Roman" w:cs="Calibri"/>
          <w:i/>
          <w:sz w:val="16"/>
          <w:szCs w:val="16"/>
          <w:lang w:eastAsia="de-DE"/>
        </w:rPr>
        <w:t>kapitaal</w:t>
      </w:r>
      <w:proofErr w:type="spellEnd"/>
      <w:r w:rsidRPr="00A94483">
        <w:rPr>
          <w:rFonts w:eastAsia="Times New Roman" w:cs="Calibri"/>
          <w:i/>
          <w:sz w:val="16"/>
          <w:szCs w:val="16"/>
          <w:lang w:eastAsia="de-DE"/>
        </w:rPr>
        <w:t xml:space="preserve"> </w:t>
      </w:r>
      <w:proofErr w:type="spellStart"/>
      <w:r w:rsidRPr="00E34EFF">
        <w:rPr>
          <w:rFonts w:eastAsia="Times New Roman" w:cs="Calibri"/>
          <w:i/>
          <w:sz w:val="16"/>
          <w:szCs w:val="16"/>
          <w:lang w:eastAsia="de-DE"/>
        </w:rPr>
        <w:t>ontvangen</w:t>
      </w:r>
      <w:proofErr w:type="spellEnd"/>
      <w:r w:rsidRPr="00E34EFF">
        <w:rPr>
          <w:rFonts w:eastAsia="Times New Roman" w:cs="Calibri"/>
          <w:i/>
          <w:sz w:val="16"/>
          <w:szCs w:val="16"/>
          <w:lang w:eastAsia="de-DE"/>
        </w:rPr>
        <w:t xml:space="preserve"> </w:t>
      </w:r>
      <w:proofErr w:type="spellStart"/>
      <w:r w:rsidRPr="00E34EFF">
        <w:rPr>
          <w:rFonts w:eastAsia="Times New Roman" w:cs="Calibri"/>
          <w:i/>
          <w:sz w:val="16"/>
          <w:szCs w:val="16"/>
          <w:lang w:eastAsia="de-DE"/>
        </w:rPr>
        <w:t>te</w:t>
      </w:r>
      <w:proofErr w:type="spellEnd"/>
      <w:r w:rsidRPr="00E34EFF">
        <w:rPr>
          <w:rFonts w:eastAsia="Times New Roman" w:cs="Calibri"/>
          <w:i/>
          <w:sz w:val="16"/>
          <w:szCs w:val="16"/>
          <w:lang w:eastAsia="de-DE"/>
        </w:rPr>
        <w:t xml:space="preserve"> </w:t>
      </w:r>
      <w:proofErr w:type="spellStart"/>
      <w:r w:rsidRPr="00E34EFF">
        <w:rPr>
          <w:rFonts w:eastAsia="Times New Roman" w:cs="Calibri"/>
          <w:i/>
          <w:sz w:val="16"/>
          <w:szCs w:val="16"/>
          <w:lang w:eastAsia="de-DE"/>
        </w:rPr>
        <w:t>hebben</w:t>
      </w:r>
      <w:proofErr w:type="spellEnd"/>
      <w:r w:rsidRPr="00E34EFF">
        <w:rPr>
          <w:rFonts w:eastAsia="Times New Roman" w:cs="Calibri"/>
          <w:i/>
          <w:sz w:val="16"/>
          <w:szCs w:val="16"/>
          <w:lang w:eastAsia="de-DE"/>
        </w:rPr>
        <w:t xml:space="preserve">. </w:t>
      </w:r>
      <w:r w:rsidRPr="00E34EFF">
        <w:rPr>
          <w:rFonts w:eastAsia="Times New Roman" w:cs="Calibri"/>
          <w:b/>
          <w:i/>
          <w:sz w:val="16"/>
          <w:szCs w:val="16"/>
          <w:lang w:eastAsia="de-DE"/>
        </w:rPr>
        <w:t xml:space="preserve">Harman </w:t>
      </w:r>
      <w:proofErr w:type="spellStart"/>
      <w:r w:rsidRPr="00E34EFF">
        <w:rPr>
          <w:rFonts w:eastAsia="Times New Roman" w:cs="Calibri"/>
          <w:b/>
          <w:i/>
          <w:sz w:val="16"/>
          <w:szCs w:val="16"/>
          <w:lang w:eastAsia="de-DE"/>
        </w:rPr>
        <w:t>Jansz</w:t>
      </w:r>
      <w:proofErr w:type="spellEnd"/>
      <w:r w:rsidRPr="00E34EFF">
        <w:rPr>
          <w:rFonts w:eastAsia="Times New Roman" w:cs="Calibri"/>
          <w:b/>
          <w:i/>
          <w:sz w:val="16"/>
          <w:szCs w:val="16"/>
          <w:lang w:eastAsia="de-DE"/>
        </w:rPr>
        <w:t xml:space="preserve"> van den Heuvel</w:t>
      </w:r>
      <w:r w:rsidRPr="00E34EFF">
        <w:rPr>
          <w:rFonts w:eastAsia="Times New Roman" w:cs="Calibri"/>
          <w:i/>
          <w:sz w:val="16"/>
          <w:szCs w:val="16"/>
          <w:lang w:eastAsia="de-DE"/>
        </w:rPr>
        <w:t xml:space="preserve"> en </w:t>
      </w:r>
      <w:proofErr w:type="spellStart"/>
      <w:r w:rsidRPr="00E34EFF">
        <w:rPr>
          <w:rFonts w:eastAsia="Times New Roman" w:cs="Calibri"/>
          <w:i/>
          <w:sz w:val="16"/>
          <w:szCs w:val="16"/>
          <w:lang w:eastAsia="de-DE"/>
        </w:rPr>
        <w:t>wijlen</w:t>
      </w:r>
      <w:proofErr w:type="spellEnd"/>
      <w:r w:rsidRPr="00E34EFF">
        <w:rPr>
          <w:rFonts w:eastAsia="Times New Roman" w:cs="Calibri"/>
          <w:i/>
          <w:sz w:val="16"/>
          <w:szCs w:val="16"/>
          <w:lang w:eastAsia="de-DE"/>
        </w:rPr>
        <w:t xml:space="preserve"> </w:t>
      </w:r>
      <w:r w:rsidRPr="00E34EFF">
        <w:rPr>
          <w:rFonts w:eastAsia="Times New Roman" w:cs="Calibri"/>
          <w:b/>
          <w:i/>
          <w:sz w:val="16"/>
          <w:szCs w:val="16"/>
          <w:lang w:eastAsia="de-DE"/>
        </w:rPr>
        <w:t>Phillips de Graef</w:t>
      </w:r>
      <w:r w:rsidRPr="00E34EFF">
        <w:rPr>
          <w:rFonts w:eastAsia="Times New Roman" w:cs="Calibri"/>
          <w:i/>
          <w:sz w:val="16"/>
          <w:szCs w:val="16"/>
          <w:lang w:eastAsia="de-DE"/>
        </w:rPr>
        <w:t xml:space="preserve">, </w:t>
      </w:r>
      <w:proofErr w:type="spellStart"/>
      <w:r w:rsidRPr="00E34EFF">
        <w:rPr>
          <w:rFonts w:eastAsia="Times New Roman" w:cs="Calibri"/>
          <w:i/>
          <w:sz w:val="16"/>
          <w:szCs w:val="16"/>
          <w:lang w:eastAsia="de-DE"/>
        </w:rPr>
        <w:t>hadden</w:t>
      </w:r>
      <w:proofErr w:type="spellEnd"/>
      <w:r w:rsidRPr="00E34EFF">
        <w:rPr>
          <w:rFonts w:eastAsia="Times New Roman" w:cs="Calibri"/>
          <w:i/>
          <w:sz w:val="16"/>
          <w:szCs w:val="16"/>
          <w:lang w:eastAsia="de-DE"/>
        </w:rPr>
        <w:t xml:space="preserve"> 01-05-1645 </w:t>
      </w:r>
      <w:proofErr w:type="spellStart"/>
      <w:r w:rsidRPr="00E34EFF">
        <w:rPr>
          <w:rFonts w:eastAsia="Times New Roman" w:cs="Calibri"/>
          <w:i/>
          <w:sz w:val="16"/>
          <w:szCs w:val="16"/>
          <w:lang w:eastAsia="de-DE"/>
        </w:rPr>
        <w:t>een</w:t>
      </w:r>
      <w:proofErr w:type="spellEnd"/>
      <w:r w:rsidRPr="00E34EFF">
        <w:rPr>
          <w:rFonts w:eastAsia="Times New Roman" w:cs="Calibri"/>
          <w:i/>
          <w:sz w:val="16"/>
          <w:szCs w:val="16"/>
          <w:lang w:eastAsia="de-DE"/>
        </w:rPr>
        <w:t xml:space="preserve"> </w:t>
      </w:r>
      <w:proofErr w:type="spellStart"/>
      <w:r w:rsidRPr="00E34EFF">
        <w:rPr>
          <w:rFonts w:eastAsia="Times New Roman" w:cs="Calibri"/>
          <w:i/>
          <w:sz w:val="16"/>
          <w:szCs w:val="16"/>
          <w:lang w:eastAsia="de-DE"/>
        </w:rPr>
        <w:t>obligatie</w:t>
      </w:r>
      <w:proofErr w:type="spellEnd"/>
      <w:r w:rsidRPr="00E34EFF">
        <w:rPr>
          <w:rFonts w:eastAsia="Times New Roman" w:cs="Calibri"/>
          <w:i/>
          <w:sz w:val="16"/>
          <w:szCs w:val="16"/>
          <w:lang w:eastAsia="de-DE"/>
        </w:rPr>
        <w:t xml:space="preserve"> </w:t>
      </w:r>
      <w:proofErr w:type="spellStart"/>
      <w:r w:rsidRPr="00E34EFF">
        <w:rPr>
          <w:rFonts w:eastAsia="Times New Roman" w:cs="Calibri"/>
          <w:i/>
          <w:sz w:val="16"/>
          <w:szCs w:val="16"/>
          <w:lang w:eastAsia="de-DE"/>
        </w:rPr>
        <w:t>verleden</w:t>
      </w:r>
      <w:proofErr w:type="spellEnd"/>
      <w:r w:rsidRPr="00E34EFF">
        <w:rPr>
          <w:rFonts w:eastAsia="Times New Roman" w:cs="Calibri"/>
          <w:i/>
          <w:sz w:val="16"/>
          <w:szCs w:val="16"/>
          <w:lang w:eastAsia="de-DE"/>
        </w:rPr>
        <w:t xml:space="preserve"> </w:t>
      </w:r>
      <w:proofErr w:type="spellStart"/>
      <w:r w:rsidRPr="00E34EFF">
        <w:rPr>
          <w:rFonts w:eastAsia="Times New Roman" w:cs="Calibri"/>
          <w:i/>
          <w:sz w:val="16"/>
          <w:szCs w:val="16"/>
          <w:lang w:eastAsia="de-DE"/>
        </w:rPr>
        <w:t>ten</w:t>
      </w:r>
      <w:proofErr w:type="spellEnd"/>
      <w:r w:rsidRPr="00E34EFF">
        <w:rPr>
          <w:rFonts w:eastAsia="Times New Roman" w:cs="Calibri"/>
          <w:i/>
          <w:sz w:val="16"/>
          <w:szCs w:val="16"/>
          <w:lang w:eastAsia="de-DE"/>
        </w:rPr>
        <w:t xml:space="preserve"> </w:t>
      </w:r>
      <w:proofErr w:type="spellStart"/>
      <w:r w:rsidRPr="00E34EFF">
        <w:rPr>
          <w:rFonts w:eastAsia="Times New Roman" w:cs="Calibri"/>
          <w:i/>
          <w:sz w:val="16"/>
          <w:szCs w:val="16"/>
          <w:lang w:eastAsia="de-DE"/>
        </w:rPr>
        <w:t>behoeve</w:t>
      </w:r>
      <w:proofErr w:type="spellEnd"/>
      <w:r w:rsidRPr="00E34EFF">
        <w:rPr>
          <w:rFonts w:eastAsia="Times New Roman" w:cs="Calibri"/>
          <w:i/>
          <w:sz w:val="16"/>
          <w:szCs w:val="16"/>
          <w:lang w:eastAsia="de-DE"/>
        </w:rPr>
        <w:t xml:space="preserve"> van </w:t>
      </w:r>
      <w:proofErr w:type="spellStart"/>
      <w:r w:rsidRPr="00E34EFF">
        <w:rPr>
          <w:rFonts w:eastAsia="Times New Roman" w:cs="Calibri"/>
          <w:i/>
          <w:sz w:val="16"/>
          <w:szCs w:val="16"/>
          <w:lang w:eastAsia="de-DE"/>
        </w:rPr>
        <w:t>zijn</w:t>
      </w:r>
      <w:proofErr w:type="spellEnd"/>
      <w:r w:rsidRPr="00E34EFF">
        <w:rPr>
          <w:rFonts w:eastAsia="Times New Roman" w:cs="Calibri"/>
          <w:i/>
          <w:sz w:val="16"/>
          <w:szCs w:val="16"/>
          <w:lang w:eastAsia="de-DE"/>
        </w:rPr>
        <w:t xml:space="preserve"> </w:t>
      </w:r>
      <w:proofErr w:type="spellStart"/>
      <w:r w:rsidRPr="00E34EFF">
        <w:rPr>
          <w:rFonts w:eastAsia="Times New Roman" w:cs="Calibri"/>
          <w:i/>
          <w:sz w:val="16"/>
          <w:szCs w:val="16"/>
          <w:lang w:eastAsia="de-DE"/>
        </w:rPr>
        <w:t>moeder</w:t>
      </w:r>
      <w:proofErr w:type="spellEnd"/>
      <w:r w:rsidRPr="00E34EFF">
        <w:rPr>
          <w:rFonts w:eastAsia="Times New Roman" w:cs="Calibri"/>
          <w:i/>
          <w:sz w:val="16"/>
          <w:szCs w:val="16"/>
          <w:lang w:eastAsia="de-DE"/>
        </w:rPr>
        <w:t xml:space="preserve"> </w:t>
      </w:r>
      <w:r w:rsidRPr="00E34EFF">
        <w:rPr>
          <w:rFonts w:eastAsia="Times New Roman" w:cs="Calibri"/>
          <w:b/>
          <w:i/>
          <w:sz w:val="16"/>
          <w:szCs w:val="16"/>
          <w:lang w:eastAsia="de-DE"/>
        </w:rPr>
        <w:t xml:space="preserve">Maria van </w:t>
      </w:r>
      <w:proofErr w:type="spellStart"/>
      <w:r w:rsidRPr="00E34EFF">
        <w:rPr>
          <w:rFonts w:eastAsia="Times New Roman" w:cs="Calibri"/>
          <w:b/>
          <w:i/>
          <w:sz w:val="16"/>
          <w:szCs w:val="16"/>
          <w:lang w:eastAsia="de-DE"/>
        </w:rPr>
        <w:t>Steenhuysen</w:t>
      </w:r>
      <w:proofErr w:type="spellEnd"/>
      <w:r w:rsidRPr="00E34EFF">
        <w:rPr>
          <w:rFonts w:eastAsia="Times New Roman" w:cs="Calibri"/>
          <w:b/>
          <w:i/>
          <w:sz w:val="16"/>
          <w:szCs w:val="16"/>
          <w:lang w:eastAsia="de-DE"/>
        </w:rPr>
        <w:t>.“</w:t>
      </w:r>
      <w:r w:rsidRPr="00E34EFF">
        <w:rPr>
          <w:rStyle w:val="Funotenzeichen"/>
          <w:rFonts w:cs="Calibri"/>
          <w:sz w:val="16"/>
          <w:szCs w:val="16"/>
        </w:rPr>
        <w:t xml:space="preserve"> </w:t>
      </w:r>
      <w:r w:rsidRPr="00E34EFF">
        <w:rPr>
          <w:rStyle w:val="Funotenzeichen"/>
          <w:rFonts w:cs="Calibri"/>
          <w:sz w:val="16"/>
          <w:szCs w:val="16"/>
        </w:rPr>
        <w:footnoteReference w:id="539"/>
      </w:r>
    </w:p>
    <w:p w14:paraId="5A3506C0" w14:textId="77777777" w:rsidR="00865B41" w:rsidRDefault="00865B41" w:rsidP="00865B41">
      <w:pPr>
        <w:rPr>
          <w:rFonts w:eastAsia="Times New Roman" w:cs="Calibri"/>
          <w:b/>
          <w:sz w:val="16"/>
          <w:szCs w:val="16"/>
          <w:u w:val="single"/>
          <w:lang w:eastAsia="de-DE"/>
        </w:rPr>
      </w:pPr>
      <w:r>
        <w:rPr>
          <w:rFonts w:eastAsia="Times New Roman" w:cs="Calibri"/>
          <w:b/>
          <w:sz w:val="20"/>
          <w:szCs w:val="20"/>
          <w:lang w:eastAsia="de-DE"/>
        </w:rPr>
        <w:tab/>
      </w:r>
      <w:r>
        <w:rPr>
          <w:rFonts w:eastAsia="Times New Roman" w:cs="Calibri"/>
          <w:b/>
          <w:sz w:val="20"/>
          <w:szCs w:val="20"/>
          <w:lang w:eastAsia="de-DE"/>
        </w:rPr>
        <w:tab/>
      </w:r>
      <w:r>
        <w:rPr>
          <w:rFonts w:eastAsia="Times New Roman" w:cs="Calibri"/>
          <w:b/>
          <w:sz w:val="20"/>
          <w:szCs w:val="20"/>
          <w:lang w:eastAsia="de-DE"/>
        </w:rPr>
        <w:tab/>
      </w:r>
      <w:r w:rsidRPr="0070767B">
        <w:rPr>
          <w:rFonts w:eastAsia="Times New Roman" w:cs="Calibri"/>
          <w:sz w:val="16"/>
          <w:szCs w:val="16"/>
          <w:lang w:eastAsia="de-DE"/>
        </w:rPr>
        <w:t>c.</w:t>
      </w:r>
      <w:r w:rsidRPr="0070767B">
        <w:rPr>
          <w:rFonts w:eastAsia="Times New Roman" w:cs="Calibri"/>
          <w:sz w:val="16"/>
          <w:szCs w:val="16"/>
          <w:lang w:eastAsia="de-DE"/>
        </w:rPr>
        <w:tab/>
        <w:t>Jan</w:t>
      </w:r>
      <w:r w:rsidRPr="0070767B">
        <w:rPr>
          <w:rFonts w:eastAsia="Times New Roman" w:cs="Calibri"/>
          <w:b/>
          <w:sz w:val="16"/>
          <w:szCs w:val="16"/>
          <w:lang w:eastAsia="de-DE"/>
        </w:rPr>
        <w:t xml:space="preserve"> </w:t>
      </w:r>
      <w:r w:rsidRPr="0070767B">
        <w:rPr>
          <w:rFonts w:eastAsia="Times New Roman" w:cs="Calibri"/>
          <w:b/>
          <w:sz w:val="16"/>
          <w:szCs w:val="16"/>
          <w:u w:val="single"/>
          <w:lang w:eastAsia="de-DE"/>
        </w:rPr>
        <w:t>Janssen van den Heuvel</w:t>
      </w:r>
      <w:r w:rsidRPr="0070767B">
        <w:rPr>
          <w:rStyle w:val="Funotenzeichen"/>
          <w:rFonts w:eastAsia="Times New Roman" w:cs="Calibri"/>
          <w:sz w:val="16"/>
          <w:szCs w:val="16"/>
          <w:lang w:eastAsia="de-DE"/>
        </w:rPr>
        <w:footnoteReference w:id="540"/>
      </w:r>
    </w:p>
    <w:p w14:paraId="3F50E98A" w14:textId="77777777" w:rsidR="00865B41" w:rsidRDefault="00865B41" w:rsidP="00865B41">
      <w:pPr>
        <w:rPr>
          <w:rFonts w:eastAsia="Times New Roman" w:cs="Calibri"/>
          <w:sz w:val="16"/>
          <w:szCs w:val="16"/>
          <w:lang w:eastAsia="de-DE"/>
        </w:rPr>
      </w:pPr>
      <w:r>
        <w:rPr>
          <w:rFonts w:eastAsia="Times New Roman" w:cs="Calibri"/>
          <w:sz w:val="16"/>
          <w:szCs w:val="16"/>
          <w:lang w:eastAsia="de-DE"/>
        </w:rPr>
        <w:tab/>
      </w:r>
      <w:r>
        <w:rPr>
          <w:rFonts w:eastAsia="Times New Roman" w:cs="Calibri"/>
          <w:sz w:val="16"/>
          <w:szCs w:val="16"/>
          <w:lang w:eastAsia="de-DE"/>
        </w:rPr>
        <w:tab/>
      </w:r>
      <w:r>
        <w:rPr>
          <w:rFonts w:eastAsia="Times New Roman" w:cs="Calibri"/>
          <w:sz w:val="16"/>
          <w:szCs w:val="16"/>
          <w:lang w:eastAsia="de-DE"/>
        </w:rPr>
        <w:tab/>
      </w:r>
      <w:r>
        <w:rPr>
          <w:rFonts w:eastAsia="Times New Roman" w:cs="Calibri"/>
          <w:sz w:val="16"/>
          <w:szCs w:val="16"/>
          <w:lang w:eastAsia="de-DE"/>
        </w:rPr>
        <w:tab/>
      </w:r>
      <w:r w:rsidRPr="005518F5">
        <w:rPr>
          <w:rFonts w:eastAsia="Times New Roman" w:cs="Calibri"/>
          <w:b/>
          <w:sz w:val="20"/>
          <w:szCs w:val="20"/>
          <w:lang w:eastAsia="de-DE"/>
        </w:rPr>
        <w:t>1654</w:t>
      </w:r>
      <w:r>
        <w:rPr>
          <w:rFonts w:eastAsia="Times New Roman" w:cs="Calibri"/>
          <w:sz w:val="16"/>
          <w:szCs w:val="16"/>
          <w:lang w:eastAsia="de-DE"/>
        </w:rPr>
        <w:t>: „</w:t>
      </w:r>
      <w:proofErr w:type="spellStart"/>
      <w:r w:rsidRPr="00A27EDD">
        <w:rPr>
          <w:rFonts w:eastAsia="Times New Roman" w:cs="Calibri"/>
          <w:sz w:val="16"/>
          <w:szCs w:val="16"/>
          <w:lang w:eastAsia="de-DE"/>
        </w:rPr>
        <w:t>koopman</w:t>
      </w:r>
      <w:proofErr w:type="spellEnd"/>
      <w:r>
        <w:rPr>
          <w:rFonts w:eastAsia="Times New Roman" w:cs="Calibri"/>
          <w:sz w:val="16"/>
          <w:szCs w:val="16"/>
          <w:lang w:eastAsia="de-DE"/>
        </w:rPr>
        <w:t xml:space="preserve">“ </w:t>
      </w:r>
      <w:proofErr w:type="gramStart"/>
      <w:r>
        <w:rPr>
          <w:rFonts w:eastAsia="Times New Roman" w:cs="Calibri"/>
          <w:sz w:val="16"/>
          <w:szCs w:val="16"/>
          <w:lang w:eastAsia="de-DE"/>
        </w:rPr>
        <w:t>in  Rotterdam</w:t>
      </w:r>
      <w:proofErr w:type="gramEnd"/>
      <w:r>
        <w:rPr>
          <w:rStyle w:val="Funotenzeichen"/>
          <w:rFonts w:eastAsia="Times New Roman" w:cs="Calibri"/>
          <w:b/>
          <w:sz w:val="16"/>
          <w:szCs w:val="16"/>
          <w:lang w:eastAsia="de-DE"/>
        </w:rPr>
        <w:footnoteReference w:id="541"/>
      </w:r>
    </w:p>
    <w:p w14:paraId="1E1C1B4B" w14:textId="77777777" w:rsidR="00865B41" w:rsidRPr="00A27EDD" w:rsidRDefault="00865B41" w:rsidP="00865B41">
      <w:pPr>
        <w:ind w:left="2832" w:firstLine="3"/>
        <w:rPr>
          <w:rFonts w:eastAsia="Times New Roman" w:cs="Calibri"/>
          <w:sz w:val="16"/>
          <w:szCs w:val="16"/>
          <w:lang w:eastAsia="de-DE"/>
        </w:rPr>
      </w:pPr>
      <w:r w:rsidRPr="00A27EDD">
        <w:rPr>
          <w:rFonts w:eastAsia="Times New Roman" w:cs="Calibri"/>
          <w:b/>
          <w:sz w:val="20"/>
          <w:szCs w:val="20"/>
          <w:lang w:eastAsia="de-DE"/>
        </w:rPr>
        <w:t>5.12.1654</w:t>
      </w:r>
      <w:proofErr w:type="gramStart"/>
      <w:r w:rsidRPr="00A27EDD">
        <w:rPr>
          <w:rFonts w:eastAsia="Times New Roman" w:cs="Calibri"/>
          <w:b/>
          <w:sz w:val="16"/>
          <w:szCs w:val="16"/>
          <w:lang w:eastAsia="de-DE"/>
        </w:rPr>
        <w:t xml:space="preserve">: </w:t>
      </w:r>
      <w:r>
        <w:rPr>
          <w:rFonts w:eastAsia="Times New Roman" w:cs="Calibri"/>
          <w:b/>
          <w:sz w:val="16"/>
          <w:szCs w:val="16"/>
          <w:lang w:eastAsia="de-DE"/>
        </w:rPr>
        <w:t xml:space="preserve"> „</w:t>
      </w:r>
      <w:proofErr w:type="spellStart"/>
      <w:proofErr w:type="gramEnd"/>
      <w:r w:rsidRPr="00A27EDD">
        <w:rPr>
          <w:rFonts w:eastAsia="Times New Roman" w:cs="Calibri"/>
          <w:sz w:val="16"/>
          <w:szCs w:val="16"/>
          <w:lang w:eastAsia="de-DE"/>
        </w:rPr>
        <w:t>Voogd</w:t>
      </w:r>
      <w:proofErr w:type="spellEnd"/>
      <w:r w:rsidRPr="00A27EDD">
        <w:rPr>
          <w:rFonts w:eastAsia="Times New Roman" w:cs="Calibri"/>
          <w:sz w:val="16"/>
          <w:szCs w:val="16"/>
          <w:lang w:eastAsia="de-DE"/>
        </w:rPr>
        <w:t xml:space="preserve"> </w:t>
      </w:r>
      <w:proofErr w:type="spellStart"/>
      <w:r w:rsidRPr="00A27EDD">
        <w:rPr>
          <w:rFonts w:eastAsia="Times New Roman" w:cs="Calibri"/>
          <w:sz w:val="16"/>
          <w:szCs w:val="16"/>
          <w:lang w:eastAsia="de-DE"/>
        </w:rPr>
        <w:t>over</w:t>
      </w:r>
      <w:proofErr w:type="spellEnd"/>
      <w:r w:rsidRPr="00A27EDD">
        <w:rPr>
          <w:rFonts w:eastAsia="Times New Roman" w:cs="Calibri"/>
          <w:sz w:val="16"/>
          <w:szCs w:val="16"/>
          <w:lang w:eastAsia="de-DE"/>
        </w:rPr>
        <w:t xml:space="preserve"> Jan</w:t>
      </w:r>
      <w:r>
        <w:rPr>
          <w:rFonts w:eastAsia="Times New Roman" w:cs="Calibri"/>
          <w:sz w:val="16"/>
          <w:szCs w:val="16"/>
          <w:lang w:eastAsia="de-DE"/>
        </w:rPr>
        <w:t xml:space="preserve"> [=Johan (Johannes, Jan</w:t>
      </w:r>
      <w:r w:rsidRPr="008C5C80">
        <w:rPr>
          <w:rFonts w:eastAsia="Times New Roman" w:cs="Calibri"/>
          <w:sz w:val="16"/>
          <w:szCs w:val="16"/>
          <w:lang w:eastAsia="de-DE"/>
        </w:rPr>
        <w:t xml:space="preserve">) </w:t>
      </w:r>
      <w:proofErr w:type="spellStart"/>
      <w:r w:rsidRPr="00A73D88">
        <w:rPr>
          <w:rFonts w:eastAsia="Times New Roman" w:cs="Calibri"/>
          <w:b/>
          <w:sz w:val="16"/>
          <w:szCs w:val="16"/>
          <w:u w:val="single"/>
          <w:lang w:eastAsia="de-DE"/>
        </w:rPr>
        <w:t>Doensz</w:t>
      </w:r>
      <w:proofErr w:type="spellEnd"/>
      <w:r w:rsidRPr="00A73D88">
        <w:rPr>
          <w:rFonts w:eastAsia="Times New Roman" w:cs="Calibri"/>
          <w:b/>
          <w:sz w:val="16"/>
          <w:szCs w:val="16"/>
          <w:u w:val="single"/>
          <w:lang w:eastAsia="de-DE"/>
        </w:rPr>
        <w:t xml:space="preserve">. </w:t>
      </w:r>
      <w:proofErr w:type="gramStart"/>
      <w:r w:rsidRPr="00A73D88">
        <w:rPr>
          <w:rFonts w:eastAsia="Times New Roman" w:cs="Calibri"/>
          <w:sz w:val="16"/>
          <w:szCs w:val="16"/>
          <w:u w:val="single"/>
          <w:lang w:eastAsia="de-DE"/>
        </w:rPr>
        <w:t>(</w:t>
      </w:r>
      <w:r w:rsidRPr="00A73D88">
        <w:rPr>
          <w:rFonts w:eastAsia="Times New Roman" w:cs="Calibri"/>
          <w:b/>
          <w:sz w:val="16"/>
          <w:szCs w:val="16"/>
          <w:u w:val="single"/>
          <w:lang w:eastAsia="de-DE"/>
        </w:rPr>
        <w:t xml:space="preserve"> </w:t>
      </w:r>
      <w:proofErr w:type="spellStart"/>
      <w:r w:rsidRPr="00A73D88">
        <w:rPr>
          <w:rFonts w:eastAsia="Times New Roman" w:cs="Calibri"/>
          <w:b/>
          <w:sz w:val="16"/>
          <w:szCs w:val="16"/>
          <w:u w:val="single"/>
          <w:lang w:eastAsia="de-DE"/>
        </w:rPr>
        <w:t>D</w:t>
      </w:r>
      <w:r w:rsidRPr="008C5C80">
        <w:rPr>
          <w:rFonts w:eastAsia="Times New Roman" w:cs="Calibri"/>
          <w:b/>
          <w:sz w:val="16"/>
          <w:szCs w:val="16"/>
          <w:u w:val="single"/>
          <w:lang w:eastAsia="de-DE"/>
        </w:rPr>
        <w:t>oensen</w:t>
      </w:r>
      <w:proofErr w:type="spellEnd"/>
      <w:proofErr w:type="gramEnd"/>
      <w:r>
        <w:rPr>
          <w:rFonts w:eastAsia="Times New Roman" w:cs="Calibri"/>
          <w:b/>
          <w:sz w:val="16"/>
          <w:szCs w:val="16"/>
          <w:u w:val="single"/>
          <w:lang w:eastAsia="de-DE"/>
        </w:rPr>
        <w:t>)</w:t>
      </w:r>
      <w:r w:rsidRPr="008C5C80">
        <w:rPr>
          <w:rFonts w:eastAsia="Times New Roman" w:cs="Calibri"/>
          <w:b/>
          <w:sz w:val="16"/>
          <w:szCs w:val="16"/>
          <w:u w:val="single"/>
          <w:lang w:eastAsia="de-DE"/>
        </w:rPr>
        <w:t xml:space="preserve"> van</w:t>
      </w:r>
      <w:r w:rsidRPr="00B94AA9">
        <w:rPr>
          <w:rFonts w:eastAsia="Times New Roman" w:cs="Calibri"/>
          <w:b/>
          <w:sz w:val="16"/>
          <w:szCs w:val="16"/>
          <w:u w:val="single"/>
          <w:lang w:eastAsia="de-DE"/>
        </w:rPr>
        <w:t xml:space="preserve"> den Heuvel</w:t>
      </w:r>
      <w:r w:rsidRPr="000D4B83">
        <w:rPr>
          <w:rFonts w:eastAsia="Times New Roman" w:cs="Calibri"/>
          <w:sz w:val="16"/>
          <w:szCs w:val="16"/>
          <w:lang w:eastAsia="de-DE"/>
        </w:rPr>
        <w:t>]</w:t>
      </w:r>
      <w:r w:rsidRPr="00A27EDD">
        <w:rPr>
          <w:rFonts w:eastAsia="Times New Roman" w:cs="Calibri"/>
          <w:sz w:val="16"/>
          <w:szCs w:val="16"/>
          <w:lang w:eastAsia="de-DE"/>
        </w:rPr>
        <w:t xml:space="preserve"> </w:t>
      </w:r>
      <w:proofErr w:type="spellStart"/>
      <w:r w:rsidRPr="00A27EDD">
        <w:rPr>
          <w:rFonts w:eastAsia="Times New Roman" w:cs="Calibri"/>
          <w:sz w:val="16"/>
          <w:szCs w:val="16"/>
          <w:lang w:eastAsia="de-DE"/>
        </w:rPr>
        <w:t>is</w:t>
      </w:r>
      <w:proofErr w:type="spellEnd"/>
      <w:r w:rsidRPr="00A27EDD">
        <w:rPr>
          <w:rFonts w:eastAsia="Times New Roman" w:cs="Calibri"/>
          <w:sz w:val="16"/>
          <w:szCs w:val="16"/>
          <w:lang w:eastAsia="de-DE"/>
        </w:rPr>
        <w:t xml:space="preserve"> </w:t>
      </w:r>
      <w:proofErr w:type="spellStart"/>
      <w:r w:rsidRPr="00A27EDD">
        <w:rPr>
          <w:rFonts w:eastAsia="Times New Roman" w:cs="Calibri"/>
          <w:sz w:val="16"/>
          <w:szCs w:val="16"/>
          <w:lang w:eastAsia="de-DE"/>
        </w:rPr>
        <w:t>zijn</w:t>
      </w:r>
      <w:proofErr w:type="spellEnd"/>
      <w:r w:rsidRPr="00A27EDD">
        <w:rPr>
          <w:rFonts w:eastAsia="Times New Roman" w:cs="Calibri"/>
          <w:sz w:val="16"/>
          <w:szCs w:val="16"/>
          <w:lang w:eastAsia="de-DE"/>
        </w:rPr>
        <w:t xml:space="preserve"> </w:t>
      </w:r>
      <w:proofErr w:type="spellStart"/>
      <w:r w:rsidRPr="00A27EDD">
        <w:rPr>
          <w:rFonts w:eastAsia="Times New Roman" w:cs="Calibri"/>
          <w:sz w:val="16"/>
          <w:szCs w:val="16"/>
          <w:lang w:eastAsia="de-DE"/>
        </w:rPr>
        <w:t>oom</w:t>
      </w:r>
      <w:proofErr w:type="spellEnd"/>
      <w:r w:rsidRPr="00A27EDD">
        <w:rPr>
          <w:rFonts w:eastAsia="Times New Roman" w:cs="Calibri"/>
          <w:sz w:val="16"/>
          <w:szCs w:val="16"/>
          <w:lang w:eastAsia="de-DE"/>
        </w:rPr>
        <w:t xml:space="preserve"> </w:t>
      </w:r>
      <w:r w:rsidRPr="00A27EDD">
        <w:rPr>
          <w:rFonts w:eastAsia="Times New Roman" w:cs="Calibri"/>
          <w:b/>
          <w:sz w:val="16"/>
          <w:szCs w:val="16"/>
          <w:lang w:eastAsia="de-DE"/>
        </w:rPr>
        <w:t>Jan Janssen van den Heuvel</w:t>
      </w:r>
      <w:r w:rsidRPr="00A27EDD">
        <w:rPr>
          <w:rFonts w:eastAsia="Times New Roman" w:cs="Calibri"/>
          <w:sz w:val="16"/>
          <w:szCs w:val="16"/>
          <w:lang w:eastAsia="de-DE"/>
        </w:rPr>
        <w:t xml:space="preserve">, </w:t>
      </w:r>
      <w:proofErr w:type="spellStart"/>
      <w:r w:rsidRPr="00A27EDD">
        <w:rPr>
          <w:rFonts w:eastAsia="Times New Roman" w:cs="Calibri"/>
          <w:sz w:val="16"/>
          <w:szCs w:val="16"/>
          <w:lang w:eastAsia="de-DE"/>
        </w:rPr>
        <w:t>koopman</w:t>
      </w:r>
      <w:proofErr w:type="spellEnd"/>
      <w:r w:rsidRPr="00A27EDD">
        <w:rPr>
          <w:rFonts w:eastAsia="Times New Roman" w:cs="Calibri"/>
          <w:sz w:val="16"/>
          <w:szCs w:val="16"/>
          <w:lang w:eastAsia="de-DE"/>
        </w:rPr>
        <w:t>.</w:t>
      </w:r>
      <w:r>
        <w:rPr>
          <w:rFonts w:eastAsia="Times New Roman" w:cs="Calibri"/>
          <w:b/>
          <w:sz w:val="16"/>
          <w:szCs w:val="16"/>
          <w:lang w:eastAsia="de-DE"/>
        </w:rPr>
        <w:t>“</w:t>
      </w:r>
      <w:r>
        <w:rPr>
          <w:rStyle w:val="Funotenzeichen"/>
          <w:rFonts w:eastAsia="Times New Roman" w:cs="Calibri"/>
          <w:b/>
          <w:sz w:val="16"/>
          <w:szCs w:val="16"/>
          <w:lang w:eastAsia="de-DE"/>
        </w:rPr>
        <w:footnoteReference w:id="542"/>
      </w:r>
    </w:p>
    <w:p w14:paraId="374FBCA7" w14:textId="77777777" w:rsidR="00865B41" w:rsidRPr="00982C81" w:rsidRDefault="00865B41" w:rsidP="00865B41">
      <w:pPr>
        <w:ind w:left="2832" w:firstLine="3"/>
        <w:rPr>
          <w:rFonts w:eastAsia="Times New Roman" w:cs="Calibri"/>
          <w:b/>
          <w:i/>
          <w:sz w:val="16"/>
          <w:szCs w:val="16"/>
          <w:lang w:eastAsia="de-DE"/>
        </w:rPr>
      </w:pPr>
      <w:r w:rsidRPr="0038423D">
        <w:rPr>
          <w:rFonts w:eastAsia="Times New Roman" w:cs="Calibri"/>
          <w:b/>
          <w:sz w:val="20"/>
          <w:szCs w:val="20"/>
          <w:lang w:eastAsia="de-DE"/>
        </w:rPr>
        <w:t>29.7.1655</w:t>
      </w:r>
      <w:r>
        <w:rPr>
          <w:rFonts w:eastAsia="Times New Roman" w:cs="Calibri"/>
          <w:b/>
          <w:sz w:val="20"/>
          <w:szCs w:val="20"/>
          <w:lang w:eastAsia="de-DE"/>
        </w:rPr>
        <w:t xml:space="preserve">: </w:t>
      </w:r>
      <w:r w:rsidRPr="00982C81">
        <w:rPr>
          <w:rFonts w:eastAsia="Times New Roman" w:cs="Calibri"/>
          <w:sz w:val="16"/>
          <w:szCs w:val="16"/>
          <w:lang w:eastAsia="de-DE"/>
        </w:rPr>
        <w:t>Einsetzung eines Schiedsgerichts um eine Meinungsverschiedenheit</w:t>
      </w:r>
      <w:r>
        <w:rPr>
          <w:rFonts w:eastAsia="Times New Roman" w:cs="Calibri"/>
          <w:sz w:val="16"/>
          <w:szCs w:val="16"/>
          <w:lang w:eastAsia="de-DE"/>
        </w:rPr>
        <w:t xml:space="preserve"> zwischen der Schwägerin Maria </w:t>
      </w:r>
      <w:r w:rsidRPr="00982C81">
        <w:rPr>
          <w:rFonts w:eastAsia="Times New Roman" w:cs="Calibri"/>
          <w:b/>
          <w:sz w:val="16"/>
          <w:szCs w:val="16"/>
          <w:lang w:eastAsia="de-DE"/>
        </w:rPr>
        <w:t xml:space="preserve">van den Heuvel geb. van </w:t>
      </w:r>
      <w:proofErr w:type="spellStart"/>
      <w:r w:rsidRPr="00982C81">
        <w:rPr>
          <w:rFonts w:eastAsia="Times New Roman" w:cs="Calibri"/>
          <w:b/>
          <w:sz w:val="16"/>
          <w:szCs w:val="16"/>
          <w:lang w:eastAsia="de-DE"/>
        </w:rPr>
        <w:t>Steenhusen</w:t>
      </w:r>
      <w:proofErr w:type="spellEnd"/>
      <w:r>
        <w:rPr>
          <w:rFonts w:eastAsia="Times New Roman" w:cs="Calibri"/>
          <w:b/>
          <w:sz w:val="16"/>
          <w:szCs w:val="16"/>
          <w:lang w:eastAsia="de-DE"/>
        </w:rPr>
        <w:t xml:space="preserve"> </w:t>
      </w:r>
      <w:r w:rsidRPr="00982C81">
        <w:rPr>
          <w:rFonts w:eastAsia="Times New Roman" w:cs="Calibri"/>
          <w:sz w:val="16"/>
          <w:szCs w:val="16"/>
          <w:lang w:eastAsia="de-DE"/>
        </w:rPr>
        <w:t>und</w:t>
      </w:r>
      <w:r>
        <w:rPr>
          <w:rFonts w:eastAsia="Times New Roman" w:cs="Calibri"/>
          <w:b/>
          <w:sz w:val="16"/>
          <w:szCs w:val="16"/>
          <w:lang w:eastAsia="de-DE"/>
        </w:rPr>
        <w:t xml:space="preserve"> </w:t>
      </w:r>
      <w:r w:rsidRPr="003B6DDF">
        <w:rPr>
          <w:rFonts w:eastAsia="Times New Roman" w:cs="Calibri"/>
          <w:sz w:val="16"/>
          <w:szCs w:val="16"/>
          <w:lang w:eastAsia="de-DE"/>
        </w:rPr>
        <w:t>ihren Schwägern</w:t>
      </w:r>
      <w:r>
        <w:rPr>
          <w:rFonts w:eastAsia="Times New Roman" w:cs="Calibri"/>
          <w:b/>
          <w:sz w:val="16"/>
          <w:szCs w:val="16"/>
          <w:lang w:eastAsia="de-DE"/>
        </w:rPr>
        <w:t xml:space="preserve"> Jan  Janssen, </w:t>
      </w:r>
      <w:r w:rsidRPr="003B6DDF">
        <w:rPr>
          <w:rFonts w:eastAsia="Times New Roman" w:cs="Calibri"/>
          <w:sz w:val="16"/>
          <w:szCs w:val="16"/>
          <w:lang w:eastAsia="de-DE"/>
        </w:rPr>
        <w:t xml:space="preserve">und </w:t>
      </w:r>
      <w:proofErr w:type="spellStart"/>
      <w:r>
        <w:rPr>
          <w:rFonts w:eastAsia="Times New Roman" w:cs="Calibri"/>
          <w:b/>
          <w:sz w:val="16"/>
          <w:szCs w:val="16"/>
          <w:lang w:eastAsia="de-DE"/>
        </w:rPr>
        <w:t>Thielman</w:t>
      </w:r>
      <w:proofErr w:type="spellEnd"/>
      <w:r>
        <w:rPr>
          <w:rFonts w:eastAsia="Times New Roman" w:cs="Calibri"/>
          <w:b/>
          <w:sz w:val="16"/>
          <w:szCs w:val="16"/>
          <w:lang w:eastAsia="de-DE"/>
        </w:rPr>
        <w:t xml:space="preserve"> </w:t>
      </w:r>
      <w:proofErr w:type="spellStart"/>
      <w:r>
        <w:rPr>
          <w:rFonts w:eastAsia="Times New Roman" w:cs="Calibri"/>
          <w:b/>
          <w:sz w:val="16"/>
          <w:szCs w:val="16"/>
          <w:lang w:eastAsia="de-DE"/>
        </w:rPr>
        <w:t>Verdonck</w:t>
      </w:r>
      <w:proofErr w:type="spellEnd"/>
      <w:r>
        <w:rPr>
          <w:rFonts w:eastAsia="Times New Roman" w:cs="Calibri"/>
          <w:b/>
          <w:sz w:val="16"/>
          <w:szCs w:val="16"/>
          <w:lang w:eastAsia="de-DE"/>
        </w:rPr>
        <w:t xml:space="preserve"> </w:t>
      </w:r>
      <w:r>
        <w:rPr>
          <w:rFonts w:eastAsia="Times New Roman" w:cs="Calibri"/>
          <w:sz w:val="16"/>
          <w:szCs w:val="16"/>
          <w:lang w:eastAsia="de-DE"/>
        </w:rPr>
        <w:t>sowie</w:t>
      </w:r>
      <w:r w:rsidRPr="00982C81">
        <w:rPr>
          <w:rFonts w:eastAsia="Times New Roman" w:cs="Calibri"/>
          <w:sz w:val="16"/>
          <w:szCs w:val="16"/>
          <w:lang w:eastAsia="de-DE"/>
        </w:rPr>
        <w:t xml:space="preserve"> den beiden Vormündern</w:t>
      </w:r>
      <w:r>
        <w:rPr>
          <w:rFonts w:eastAsia="Times New Roman" w:cs="Calibri"/>
          <w:b/>
          <w:sz w:val="16"/>
          <w:szCs w:val="16"/>
          <w:lang w:eastAsia="de-DE"/>
        </w:rPr>
        <w:t xml:space="preserve">  </w:t>
      </w:r>
      <w:r w:rsidRPr="00982C81">
        <w:rPr>
          <w:rFonts w:eastAsia="Times New Roman" w:cs="Calibri"/>
          <w:sz w:val="16"/>
          <w:szCs w:val="16"/>
          <w:lang w:eastAsia="de-DE"/>
        </w:rPr>
        <w:t xml:space="preserve">des minderjährigen Sohnes </w:t>
      </w:r>
      <w:r>
        <w:rPr>
          <w:rFonts w:eastAsia="Times New Roman" w:cs="Calibri"/>
          <w:sz w:val="16"/>
          <w:szCs w:val="16"/>
          <w:lang w:eastAsia="de-DE"/>
        </w:rPr>
        <w:t xml:space="preserve">von Maria </w:t>
      </w:r>
      <w:r w:rsidRPr="00982C81">
        <w:rPr>
          <w:rFonts w:eastAsia="Times New Roman" w:cs="Calibri"/>
          <w:sz w:val="16"/>
          <w:szCs w:val="16"/>
          <w:lang w:eastAsia="de-DE"/>
        </w:rPr>
        <w:t>zu klären</w:t>
      </w:r>
      <w:r>
        <w:rPr>
          <w:rFonts w:eastAsia="Times New Roman" w:cs="Calibri"/>
          <w:b/>
          <w:sz w:val="16"/>
          <w:szCs w:val="16"/>
          <w:lang w:eastAsia="de-DE"/>
        </w:rPr>
        <w:t>:  „</w:t>
      </w:r>
      <w:r w:rsidRPr="00982C81">
        <w:rPr>
          <w:rFonts w:eastAsia="Times New Roman" w:cs="Calibri"/>
          <w:b/>
          <w:i/>
          <w:sz w:val="16"/>
          <w:szCs w:val="16"/>
          <w:lang w:eastAsia="de-DE"/>
        </w:rPr>
        <w:t xml:space="preserve">Maria van </w:t>
      </w:r>
      <w:proofErr w:type="spellStart"/>
      <w:r w:rsidRPr="00982C81">
        <w:rPr>
          <w:rFonts w:eastAsia="Times New Roman" w:cs="Calibri"/>
          <w:b/>
          <w:i/>
          <w:sz w:val="16"/>
          <w:szCs w:val="16"/>
          <w:lang w:eastAsia="de-DE"/>
        </w:rPr>
        <w:t>Steenhuysen</w:t>
      </w:r>
      <w:proofErr w:type="spellEnd"/>
      <w:r w:rsidRPr="00982C81">
        <w:rPr>
          <w:rFonts w:eastAsia="Times New Roman" w:cs="Calibri"/>
          <w:b/>
          <w:i/>
          <w:sz w:val="16"/>
          <w:szCs w:val="16"/>
          <w:lang w:eastAsia="de-DE"/>
        </w:rPr>
        <w:t>,</w:t>
      </w:r>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weduwe</w:t>
      </w:r>
      <w:proofErr w:type="spellEnd"/>
      <w:r w:rsidRPr="00982C81">
        <w:rPr>
          <w:rFonts w:eastAsia="Times New Roman" w:cs="Calibri"/>
          <w:i/>
          <w:sz w:val="16"/>
          <w:szCs w:val="16"/>
          <w:lang w:eastAsia="de-DE"/>
        </w:rPr>
        <w:t xml:space="preserve"> van </w:t>
      </w:r>
      <w:proofErr w:type="spellStart"/>
      <w:r w:rsidRPr="00982C81">
        <w:rPr>
          <w:rFonts w:eastAsia="Times New Roman" w:cs="Calibri"/>
          <w:b/>
          <w:i/>
          <w:sz w:val="16"/>
          <w:szCs w:val="16"/>
          <w:lang w:eastAsia="de-DE"/>
        </w:rPr>
        <w:t>Doe</w:t>
      </w:r>
      <w:proofErr w:type="spellEnd"/>
      <w:r w:rsidRPr="00982C81">
        <w:rPr>
          <w:rFonts w:eastAsia="Times New Roman" w:cs="Calibri"/>
          <w:b/>
          <w:i/>
          <w:sz w:val="16"/>
          <w:szCs w:val="16"/>
          <w:lang w:eastAsia="de-DE"/>
        </w:rPr>
        <w:t xml:space="preserve"> </w:t>
      </w:r>
      <w:proofErr w:type="spellStart"/>
      <w:r w:rsidRPr="00982C81">
        <w:rPr>
          <w:rFonts w:eastAsia="Times New Roman" w:cs="Calibri"/>
          <w:b/>
          <w:i/>
          <w:sz w:val="16"/>
          <w:szCs w:val="16"/>
          <w:lang w:eastAsia="de-DE"/>
        </w:rPr>
        <w:t>Jansz</w:t>
      </w:r>
      <w:proofErr w:type="spellEnd"/>
      <w:r w:rsidRPr="00982C81">
        <w:rPr>
          <w:rFonts w:eastAsia="Times New Roman" w:cs="Calibri"/>
          <w:b/>
          <w:i/>
          <w:sz w:val="16"/>
          <w:szCs w:val="16"/>
          <w:lang w:eastAsia="de-DE"/>
        </w:rPr>
        <w:t xml:space="preserve"> van den Heuvel</w:t>
      </w:r>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ter</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ene</w:t>
      </w:r>
      <w:proofErr w:type="spellEnd"/>
      <w:r w:rsidRPr="00982C81">
        <w:rPr>
          <w:rFonts w:eastAsia="Times New Roman" w:cs="Calibri"/>
          <w:i/>
          <w:sz w:val="16"/>
          <w:szCs w:val="16"/>
          <w:lang w:eastAsia="de-DE"/>
        </w:rPr>
        <w:t xml:space="preserve">, en </w:t>
      </w:r>
      <w:r w:rsidRPr="00982C81">
        <w:rPr>
          <w:rFonts w:eastAsia="Times New Roman" w:cs="Calibri"/>
          <w:b/>
          <w:i/>
          <w:sz w:val="16"/>
          <w:szCs w:val="16"/>
          <w:lang w:eastAsia="de-DE"/>
        </w:rPr>
        <w:t xml:space="preserve">Jan </w:t>
      </w:r>
      <w:proofErr w:type="spellStart"/>
      <w:r w:rsidRPr="00982C81">
        <w:rPr>
          <w:rFonts w:eastAsia="Times New Roman" w:cs="Calibri"/>
          <w:b/>
          <w:i/>
          <w:sz w:val="16"/>
          <w:szCs w:val="16"/>
          <w:lang w:eastAsia="de-DE"/>
        </w:rPr>
        <w:t>Jansz</w:t>
      </w:r>
      <w:proofErr w:type="spellEnd"/>
      <w:r w:rsidRPr="00982C81">
        <w:rPr>
          <w:rFonts w:eastAsia="Times New Roman" w:cs="Calibri"/>
          <w:b/>
          <w:i/>
          <w:sz w:val="16"/>
          <w:szCs w:val="16"/>
          <w:lang w:eastAsia="de-DE"/>
        </w:rPr>
        <w:t xml:space="preserve"> van den Heuvel</w:t>
      </w:r>
      <w:r w:rsidRPr="00982C81">
        <w:rPr>
          <w:rFonts w:eastAsia="Times New Roman" w:cs="Calibri"/>
          <w:i/>
          <w:sz w:val="16"/>
          <w:szCs w:val="16"/>
          <w:lang w:eastAsia="de-DE"/>
        </w:rPr>
        <w:t xml:space="preserve">, </w:t>
      </w:r>
      <w:proofErr w:type="spellStart"/>
      <w:r w:rsidRPr="00982C81">
        <w:rPr>
          <w:rFonts w:eastAsia="Times New Roman" w:cs="Calibri"/>
          <w:b/>
          <w:i/>
          <w:sz w:val="16"/>
          <w:szCs w:val="16"/>
          <w:lang w:eastAsia="de-DE"/>
        </w:rPr>
        <w:t>Thielman</w:t>
      </w:r>
      <w:proofErr w:type="spellEnd"/>
      <w:r w:rsidRPr="00982C81">
        <w:rPr>
          <w:rFonts w:eastAsia="Times New Roman" w:cs="Calibri"/>
          <w:b/>
          <w:i/>
          <w:sz w:val="16"/>
          <w:szCs w:val="16"/>
          <w:lang w:eastAsia="de-DE"/>
        </w:rPr>
        <w:t xml:space="preserve"> </w:t>
      </w:r>
      <w:proofErr w:type="spellStart"/>
      <w:r w:rsidRPr="00982C81">
        <w:rPr>
          <w:rFonts w:eastAsia="Times New Roman" w:cs="Calibri"/>
          <w:b/>
          <w:i/>
          <w:sz w:val="16"/>
          <w:szCs w:val="16"/>
          <w:lang w:eastAsia="de-DE"/>
        </w:rPr>
        <w:t>Verdonck</w:t>
      </w:r>
      <w:proofErr w:type="spellEnd"/>
      <w:r w:rsidRPr="00982C81">
        <w:rPr>
          <w:rFonts w:eastAsia="Times New Roman" w:cs="Calibri"/>
          <w:i/>
          <w:sz w:val="16"/>
          <w:szCs w:val="16"/>
          <w:lang w:eastAsia="de-DE"/>
        </w:rPr>
        <w:t xml:space="preserve"> man van </w:t>
      </w:r>
      <w:proofErr w:type="spellStart"/>
      <w:r w:rsidRPr="00982C81">
        <w:rPr>
          <w:rFonts w:eastAsia="Times New Roman" w:cs="Calibri"/>
          <w:b/>
          <w:i/>
          <w:sz w:val="16"/>
          <w:szCs w:val="16"/>
          <w:lang w:eastAsia="de-DE"/>
        </w:rPr>
        <w:t>Jannetge</w:t>
      </w:r>
      <w:proofErr w:type="spellEnd"/>
      <w:r w:rsidRPr="00982C81">
        <w:rPr>
          <w:rFonts w:eastAsia="Times New Roman" w:cs="Calibri"/>
          <w:b/>
          <w:i/>
          <w:sz w:val="16"/>
          <w:szCs w:val="16"/>
          <w:lang w:eastAsia="de-DE"/>
        </w:rPr>
        <w:t xml:space="preserve"> </w:t>
      </w:r>
      <w:proofErr w:type="spellStart"/>
      <w:r w:rsidRPr="00982C81">
        <w:rPr>
          <w:rFonts w:eastAsia="Times New Roman" w:cs="Calibri"/>
          <w:b/>
          <w:i/>
          <w:sz w:val="16"/>
          <w:szCs w:val="16"/>
          <w:lang w:eastAsia="de-DE"/>
        </w:rPr>
        <w:t>Jansdr</w:t>
      </w:r>
      <w:proofErr w:type="spellEnd"/>
      <w:r w:rsidRPr="00982C81">
        <w:rPr>
          <w:rFonts w:eastAsia="Times New Roman" w:cs="Calibri"/>
          <w:b/>
          <w:i/>
          <w:sz w:val="16"/>
          <w:szCs w:val="16"/>
          <w:lang w:eastAsia="de-DE"/>
        </w:rPr>
        <w:t xml:space="preserve"> van den Heuvel</w:t>
      </w:r>
      <w:r w:rsidRPr="00982C81">
        <w:rPr>
          <w:rFonts w:eastAsia="Times New Roman" w:cs="Calibri"/>
          <w:i/>
          <w:sz w:val="16"/>
          <w:szCs w:val="16"/>
          <w:lang w:eastAsia="de-DE"/>
        </w:rPr>
        <w:t xml:space="preserve">, en </w:t>
      </w:r>
      <w:r w:rsidRPr="00982C81">
        <w:rPr>
          <w:rFonts w:eastAsia="Times New Roman" w:cs="Calibri"/>
          <w:b/>
          <w:i/>
          <w:sz w:val="16"/>
          <w:szCs w:val="16"/>
          <w:lang w:eastAsia="de-DE"/>
        </w:rPr>
        <w:t xml:space="preserve">Jan </w:t>
      </w:r>
      <w:proofErr w:type="spellStart"/>
      <w:r w:rsidRPr="00982C81">
        <w:rPr>
          <w:rFonts w:eastAsia="Times New Roman" w:cs="Calibri"/>
          <w:b/>
          <w:i/>
          <w:sz w:val="16"/>
          <w:szCs w:val="16"/>
          <w:lang w:eastAsia="de-DE"/>
        </w:rPr>
        <w:t>Jacobsz</w:t>
      </w:r>
      <w:proofErr w:type="spellEnd"/>
      <w:r w:rsidRPr="00982C81">
        <w:rPr>
          <w:rFonts w:eastAsia="Times New Roman" w:cs="Calibri"/>
          <w:b/>
          <w:i/>
          <w:sz w:val="16"/>
          <w:szCs w:val="16"/>
          <w:lang w:eastAsia="de-DE"/>
        </w:rPr>
        <w:t xml:space="preserve"> Palm</w:t>
      </w:r>
      <w:r w:rsidRPr="00982C81">
        <w:rPr>
          <w:rFonts w:eastAsia="Times New Roman" w:cs="Calibri"/>
          <w:i/>
          <w:sz w:val="16"/>
          <w:szCs w:val="16"/>
          <w:lang w:eastAsia="de-DE"/>
        </w:rPr>
        <w:t xml:space="preserve"> samen </w:t>
      </w:r>
      <w:proofErr w:type="spellStart"/>
      <w:r w:rsidRPr="00982C81">
        <w:rPr>
          <w:rFonts w:eastAsia="Times New Roman" w:cs="Calibri"/>
          <w:i/>
          <w:sz w:val="16"/>
          <w:szCs w:val="16"/>
          <w:lang w:eastAsia="de-DE"/>
        </w:rPr>
        <w:t>met</w:t>
      </w:r>
      <w:proofErr w:type="spellEnd"/>
      <w:r w:rsidRPr="00982C81">
        <w:rPr>
          <w:rFonts w:eastAsia="Times New Roman" w:cs="Calibri"/>
          <w:i/>
          <w:sz w:val="16"/>
          <w:szCs w:val="16"/>
          <w:lang w:eastAsia="de-DE"/>
        </w:rPr>
        <w:t xml:space="preserve"> </w:t>
      </w:r>
      <w:r w:rsidRPr="00982C81">
        <w:rPr>
          <w:rFonts w:eastAsia="Times New Roman" w:cs="Calibri"/>
          <w:b/>
          <w:i/>
          <w:sz w:val="16"/>
          <w:szCs w:val="16"/>
          <w:lang w:eastAsia="de-DE"/>
        </w:rPr>
        <w:t xml:space="preserve">Jan </w:t>
      </w:r>
      <w:proofErr w:type="spellStart"/>
      <w:r w:rsidRPr="00982C81">
        <w:rPr>
          <w:rFonts w:eastAsia="Times New Roman" w:cs="Calibri"/>
          <w:b/>
          <w:i/>
          <w:sz w:val="16"/>
          <w:szCs w:val="16"/>
          <w:lang w:eastAsia="de-DE"/>
        </w:rPr>
        <w:t>Jansz</w:t>
      </w:r>
      <w:proofErr w:type="spellEnd"/>
      <w:r w:rsidRPr="00982C81">
        <w:rPr>
          <w:rFonts w:eastAsia="Times New Roman" w:cs="Calibri"/>
          <w:b/>
          <w:i/>
          <w:sz w:val="16"/>
          <w:szCs w:val="16"/>
          <w:lang w:eastAsia="de-DE"/>
        </w:rPr>
        <w:t xml:space="preserve"> van den Heuvel</w:t>
      </w:r>
      <w:r w:rsidRPr="00982C81">
        <w:rPr>
          <w:rFonts w:eastAsia="Times New Roman" w:cs="Calibri"/>
          <w:i/>
          <w:sz w:val="16"/>
          <w:szCs w:val="16"/>
          <w:lang w:eastAsia="de-DE"/>
        </w:rPr>
        <w:t xml:space="preserve"> </w:t>
      </w:r>
      <w:r>
        <w:rPr>
          <w:rFonts w:eastAsia="Times New Roman" w:cs="Calibri"/>
          <w:i/>
          <w:sz w:val="16"/>
          <w:szCs w:val="16"/>
          <w:lang w:eastAsia="de-DE"/>
        </w:rPr>
        <w:t xml:space="preserve"> </w:t>
      </w:r>
      <w:proofErr w:type="spellStart"/>
      <w:r w:rsidRPr="00982C81">
        <w:rPr>
          <w:rFonts w:eastAsia="Times New Roman" w:cs="Calibri"/>
          <w:i/>
          <w:sz w:val="16"/>
          <w:szCs w:val="16"/>
          <w:lang w:eastAsia="de-DE"/>
        </w:rPr>
        <w:t>voogd</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over</w:t>
      </w:r>
      <w:proofErr w:type="spellEnd"/>
      <w:r w:rsidRPr="00982C81">
        <w:rPr>
          <w:rFonts w:eastAsia="Times New Roman" w:cs="Calibri"/>
          <w:i/>
          <w:sz w:val="16"/>
          <w:szCs w:val="16"/>
          <w:lang w:eastAsia="de-DE"/>
        </w:rPr>
        <w:t xml:space="preserve"> de </w:t>
      </w:r>
      <w:proofErr w:type="spellStart"/>
      <w:r w:rsidRPr="00982C81">
        <w:rPr>
          <w:rFonts w:eastAsia="Times New Roman" w:cs="Calibri"/>
          <w:i/>
          <w:sz w:val="16"/>
          <w:szCs w:val="16"/>
          <w:lang w:eastAsia="de-DE"/>
        </w:rPr>
        <w:t>nagelaten</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zoon</w:t>
      </w:r>
      <w:proofErr w:type="spellEnd"/>
      <w:r w:rsidRPr="00982C81">
        <w:rPr>
          <w:rFonts w:eastAsia="Times New Roman" w:cs="Calibri"/>
          <w:i/>
          <w:sz w:val="16"/>
          <w:szCs w:val="16"/>
          <w:lang w:eastAsia="de-DE"/>
        </w:rPr>
        <w:t xml:space="preserve"> van </w:t>
      </w:r>
      <w:proofErr w:type="spellStart"/>
      <w:r w:rsidRPr="00982C81">
        <w:rPr>
          <w:rFonts w:eastAsia="Times New Roman" w:cs="Calibri"/>
          <w:b/>
          <w:i/>
          <w:sz w:val="16"/>
          <w:szCs w:val="16"/>
          <w:lang w:eastAsia="de-DE"/>
        </w:rPr>
        <w:t>Doe</w:t>
      </w:r>
      <w:proofErr w:type="spellEnd"/>
      <w:r w:rsidRPr="00982C81">
        <w:rPr>
          <w:rFonts w:eastAsia="Times New Roman" w:cs="Calibri"/>
          <w:b/>
          <w:i/>
          <w:sz w:val="16"/>
          <w:szCs w:val="16"/>
          <w:lang w:eastAsia="de-DE"/>
        </w:rPr>
        <w:t xml:space="preserve"> </w:t>
      </w:r>
      <w:proofErr w:type="spellStart"/>
      <w:r w:rsidRPr="00982C81">
        <w:rPr>
          <w:rFonts w:eastAsia="Times New Roman" w:cs="Calibri"/>
          <w:b/>
          <w:i/>
          <w:sz w:val="16"/>
          <w:szCs w:val="16"/>
          <w:lang w:eastAsia="de-DE"/>
        </w:rPr>
        <w:t>Jansz</w:t>
      </w:r>
      <w:proofErr w:type="spellEnd"/>
      <w:r w:rsidRPr="00982C81">
        <w:rPr>
          <w:rFonts w:eastAsia="Times New Roman" w:cs="Calibri"/>
          <w:b/>
          <w:i/>
          <w:sz w:val="16"/>
          <w:szCs w:val="16"/>
          <w:lang w:eastAsia="de-DE"/>
        </w:rPr>
        <w:t xml:space="preserve"> van den Heuvel</w:t>
      </w:r>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waarvan</w:t>
      </w:r>
      <w:proofErr w:type="spellEnd"/>
      <w:r w:rsidRPr="00982C81">
        <w:rPr>
          <w:rFonts w:eastAsia="Times New Roman" w:cs="Calibri"/>
          <w:i/>
          <w:sz w:val="16"/>
          <w:szCs w:val="16"/>
          <w:lang w:eastAsia="de-DE"/>
        </w:rPr>
        <w:t xml:space="preserve"> </w:t>
      </w:r>
      <w:r w:rsidRPr="00982C81">
        <w:rPr>
          <w:rFonts w:eastAsia="Times New Roman" w:cs="Calibri"/>
          <w:b/>
          <w:i/>
          <w:sz w:val="16"/>
          <w:szCs w:val="16"/>
          <w:lang w:eastAsia="de-DE"/>
        </w:rPr>
        <w:t xml:space="preserve">Maria van </w:t>
      </w:r>
      <w:proofErr w:type="spellStart"/>
      <w:r w:rsidRPr="00982C81">
        <w:rPr>
          <w:rFonts w:eastAsia="Times New Roman" w:cs="Calibri"/>
          <w:b/>
          <w:i/>
          <w:sz w:val="16"/>
          <w:szCs w:val="16"/>
          <w:lang w:eastAsia="de-DE"/>
        </w:rPr>
        <w:t>Steenhuysen</w:t>
      </w:r>
      <w:proofErr w:type="spellEnd"/>
      <w:r w:rsidRPr="00982C81">
        <w:rPr>
          <w:rFonts w:eastAsia="Times New Roman" w:cs="Calibri"/>
          <w:i/>
          <w:sz w:val="16"/>
          <w:szCs w:val="16"/>
          <w:lang w:eastAsia="de-DE"/>
        </w:rPr>
        <w:t xml:space="preserve"> de </w:t>
      </w:r>
      <w:proofErr w:type="spellStart"/>
      <w:r w:rsidRPr="00982C81">
        <w:rPr>
          <w:rFonts w:eastAsia="Times New Roman" w:cs="Calibri"/>
          <w:i/>
          <w:sz w:val="16"/>
          <w:szCs w:val="16"/>
          <w:lang w:eastAsia="de-DE"/>
        </w:rPr>
        <w:t>moeder</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is</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ter</w:t>
      </w:r>
      <w:proofErr w:type="spellEnd"/>
      <w:r w:rsidRPr="00982C81">
        <w:rPr>
          <w:rFonts w:eastAsia="Times New Roman" w:cs="Calibri"/>
          <w:i/>
          <w:sz w:val="16"/>
          <w:szCs w:val="16"/>
          <w:lang w:eastAsia="de-DE"/>
        </w:rPr>
        <w:t xml:space="preserve"> andere </w:t>
      </w:r>
      <w:proofErr w:type="spellStart"/>
      <w:r w:rsidRPr="00982C81">
        <w:rPr>
          <w:rFonts w:eastAsia="Times New Roman" w:cs="Calibri"/>
          <w:i/>
          <w:sz w:val="16"/>
          <w:szCs w:val="16"/>
          <w:lang w:eastAsia="de-DE"/>
        </w:rPr>
        <w:t>zijde</w:t>
      </w:r>
      <w:proofErr w:type="spellEnd"/>
      <w:r w:rsidRPr="00982C81">
        <w:rPr>
          <w:rFonts w:eastAsia="Times New Roman" w:cs="Calibri"/>
          <w:i/>
          <w:sz w:val="16"/>
          <w:szCs w:val="16"/>
          <w:lang w:eastAsia="de-DE"/>
        </w:rPr>
        <w:t xml:space="preserve">, verklaren </w:t>
      </w:r>
      <w:proofErr w:type="spellStart"/>
      <w:r w:rsidRPr="00982C81">
        <w:rPr>
          <w:rFonts w:eastAsia="Times New Roman" w:cs="Calibri"/>
          <w:i/>
          <w:sz w:val="16"/>
          <w:szCs w:val="16"/>
          <w:lang w:eastAsia="de-DE"/>
        </w:rPr>
        <w:t>te</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zijn</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overeengekomen</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een</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tussen</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hen</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gerezen</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geschil</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voor</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te</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leggen</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aan</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arbiters</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t.w</w:t>
      </w:r>
      <w:proofErr w:type="spellEnd"/>
      <w:r w:rsidRPr="00982C81">
        <w:rPr>
          <w:rFonts w:eastAsia="Times New Roman" w:cs="Calibri"/>
          <w:i/>
          <w:sz w:val="16"/>
          <w:szCs w:val="16"/>
          <w:lang w:eastAsia="de-DE"/>
        </w:rPr>
        <w:t xml:space="preserve">. </w:t>
      </w:r>
      <w:proofErr w:type="spellStart"/>
      <w:r w:rsidRPr="00982C81">
        <w:rPr>
          <w:rFonts w:eastAsia="Times New Roman" w:cs="Calibri"/>
          <w:i/>
          <w:sz w:val="16"/>
          <w:szCs w:val="16"/>
          <w:lang w:eastAsia="de-DE"/>
        </w:rPr>
        <w:t>Dirck</w:t>
      </w:r>
      <w:proofErr w:type="spellEnd"/>
      <w:r w:rsidRPr="00982C81">
        <w:rPr>
          <w:rFonts w:eastAsia="Times New Roman" w:cs="Calibri"/>
          <w:i/>
          <w:sz w:val="16"/>
          <w:szCs w:val="16"/>
          <w:lang w:eastAsia="de-DE"/>
        </w:rPr>
        <w:t xml:space="preserve"> </w:t>
      </w:r>
      <w:proofErr w:type="spellStart"/>
      <w:r w:rsidRPr="00982C81">
        <w:rPr>
          <w:rFonts w:eastAsia="Times New Roman" w:cs="Calibri"/>
          <w:b/>
          <w:i/>
          <w:sz w:val="16"/>
          <w:szCs w:val="16"/>
          <w:lang w:eastAsia="de-DE"/>
        </w:rPr>
        <w:t>Laeckens</w:t>
      </w:r>
      <w:proofErr w:type="spellEnd"/>
      <w:r w:rsidRPr="00982C81">
        <w:rPr>
          <w:rFonts w:eastAsia="Times New Roman" w:cs="Calibri"/>
          <w:i/>
          <w:sz w:val="16"/>
          <w:szCs w:val="16"/>
          <w:lang w:eastAsia="de-DE"/>
        </w:rPr>
        <w:t xml:space="preserve">, </w:t>
      </w:r>
      <w:proofErr w:type="spellStart"/>
      <w:r w:rsidRPr="00982C81">
        <w:rPr>
          <w:rFonts w:eastAsia="Times New Roman" w:cs="Calibri"/>
          <w:b/>
          <w:i/>
          <w:sz w:val="16"/>
          <w:szCs w:val="16"/>
          <w:lang w:eastAsia="de-DE"/>
        </w:rPr>
        <w:t>Niclaes</w:t>
      </w:r>
      <w:proofErr w:type="spellEnd"/>
      <w:r w:rsidRPr="00982C81">
        <w:rPr>
          <w:rFonts w:eastAsia="Times New Roman" w:cs="Calibri"/>
          <w:i/>
          <w:sz w:val="16"/>
          <w:szCs w:val="16"/>
          <w:lang w:eastAsia="de-DE"/>
        </w:rPr>
        <w:t xml:space="preserve"> </w:t>
      </w:r>
      <w:proofErr w:type="spellStart"/>
      <w:r w:rsidRPr="00982C81">
        <w:rPr>
          <w:rFonts w:eastAsia="Times New Roman" w:cs="Calibri"/>
          <w:b/>
          <w:i/>
          <w:sz w:val="16"/>
          <w:szCs w:val="16"/>
          <w:lang w:eastAsia="de-DE"/>
        </w:rPr>
        <w:t>Cupus</w:t>
      </w:r>
      <w:proofErr w:type="spellEnd"/>
      <w:r w:rsidRPr="00982C81">
        <w:rPr>
          <w:rFonts w:eastAsia="Times New Roman" w:cs="Calibri"/>
          <w:i/>
          <w:sz w:val="16"/>
          <w:szCs w:val="16"/>
          <w:lang w:eastAsia="de-DE"/>
        </w:rPr>
        <w:t xml:space="preserve">, </w:t>
      </w:r>
      <w:r w:rsidRPr="00982C81">
        <w:rPr>
          <w:rFonts w:eastAsia="Times New Roman" w:cs="Calibri"/>
          <w:b/>
          <w:i/>
          <w:sz w:val="16"/>
          <w:szCs w:val="16"/>
          <w:lang w:eastAsia="de-DE"/>
        </w:rPr>
        <w:t xml:space="preserve">Jan </w:t>
      </w:r>
      <w:proofErr w:type="spellStart"/>
      <w:r w:rsidRPr="00982C81">
        <w:rPr>
          <w:rFonts w:eastAsia="Times New Roman" w:cs="Calibri"/>
          <w:b/>
          <w:i/>
          <w:sz w:val="16"/>
          <w:szCs w:val="16"/>
          <w:lang w:eastAsia="de-DE"/>
        </w:rPr>
        <w:t>Jacobsz</w:t>
      </w:r>
      <w:proofErr w:type="spellEnd"/>
      <w:r w:rsidRPr="00982C81">
        <w:rPr>
          <w:rFonts w:eastAsia="Times New Roman" w:cs="Calibri"/>
          <w:b/>
          <w:i/>
          <w:sz w:val="16"/>
          <w:szCs w:val="16"/>
          <w:lang w:eastAsia="de-DE"/>
        </w:rPr>
        <w:t xml:space="preserve"> </w:t>
      </w:r>
      <w:proofErr w:type="spellStart"/>
      <w:r w:rsidRPr="00982C81">
        <w:rPr>
          <w:rFonts w:eastAsia="Times New Roman" w:cs="Calibri"/>
          <w:b/>
          <w:i/>
          <w:sz w:val="16"/>
          <w:szCs w:val="16"/>
          <w:lang w:eastAsia="de-DE"/>
        </w:rPr>
        <w:t>Sempel</w:t>
      </w:r>
      <w:proofErr w:type="spellEnd"/>
      <w:r w:rsidRPr="00982C81">
        <w:rPr>
          <w:rFonts w:eastAsia="Times New Roman" w:cs="Calibri"/>
          <w:i/>
          <w:sz w:val="16"/>
          <w:szCs w:val="16"/>
          <w:lang w:eastAsia="de-DE"/>
        </w:rPr>
        <w:t xml:space="preserve"> en </w:t>
      </w:r>
      <w:r w:rsidRPr="00982C81">
        <w:rPr>
          <w:rFonts w:eastAsia="Times New Roman" w:cs="Calibri"/>
          <w:b/>
          <w:i/>
          <w:sz w:val="16"/>
          <w:szCs w:val="16"/>
          <w:lang w:eastAsia="de-DE"/>
        </w:rPr>
        <w:t>Samuel Beyer</w:t>
      </w:r>
      <w:r w:rsidRPr="00982C81">
        <w:rPr>
          <w:rFonts w:eastAsia="Times New Roman" w:cs="Calibri"/>
          <w:i/>
          <w:sz w:val="16"/>
          <w:szCs w:val="16"/>
          <w:lang w:eastAsia="de-DE"/>
        </w:rPr>
        <w:t>.</w:t>
      </w:r>
      <w:r w:rsidRPr="00982C81">
        <w:rPr>
          <w:rFonts w:eastAsia="Times New Roman" w:cs="Calibri"/>
          <w:b/>
          <w:i/>
          <w:sz w:val="16"/>
          <w:szCs w:val="16"/>
          <w:lang w:eastAsia="de-DE"/>
        </w:rPr>
        <w:t>“</w:t>
      </w:r>
    </w:p>
    <w:p w14:paraId="0905132F" w14:textId="77777777" w:rsidR="00865B41" w:rsidRPr="00497C97" w:rsidRDefault="00865B41" w:rsidP="00865B41">
      <w:pPr>
        <w:ind w:left="2832" w:firstLine="9"/>
        <w:rPr>
          <w:rFonts w:eastAsia="Times New Roman" w:cs="Calibri"/>
          <w:sz w:val="16"/>
          <w:szCs w:val="16"/>
          <w:lang w:eastAsia="de-DE"/>
        </w:rPr>
      </w:pPr>
      <w:r w:rsidRPr="000F34BB">
        <w:rPr>
          <w:rFonts w:asciiTheme="minorHAnsi" w:eastAsia="Times New Roman" w:hAnsiTheme="minorHAnsi" w:cstheme="minorHAnsi"/>
          <w:b/>
          <w:sz w:val="20"/>
          <w:szCs w:val="20"/>
          <w:lang w:eastAsia="de-DE"/>
        </w:rPr>
        <w:t>4.11.1655:</w:t>
      </w:r>
      <w:r>
        <w:rPr>
          <w:rFonts w:ascii="Times New Roman" w:eastAsia="Times New Roman" w:hAnsi="Times New Roman"/>
          <w:b/>
          <w:sz w:val="20"/>
          <w:szCs w:val="20"/>
          <w:lang w:eastAsia="de-DE"/>
        </w:rPr>
        <w:t xml:space="preserve"> </w:t>
      </w:r>
      <w:r w:rsidRPr="000F34BB">
        <w:rPr>
          <w:rFonts w:eastAsia="Times New Roman" w:cs="Calibri"/>
          <w:b/>
          <w:i/>
          <w:sz w:val="16"/>
          <w:szCs w:val="16"/>
          <w:lang w:eastAsia="de-DE"/>
        </w:rPr>
        <w:t xml:space="preserve">„Maria van </w:t>
      </w:r>
      <w:proofErr w:type="spellStart"/>
      <w:r w:rsidRPr="000F34BB">
        <w:rPr>
          <w:rFonts w:eastAsia="Times New Roman" w:cs="Calibri"/>
          <w:b/>
          <w:i/>
          <w:sz w:val="16"/>
          <w:szCs w:val="16"/>
          <w:lang w:eastAsia="de-DE"/>
        </w:rPr>
        <w:t>Steenhuysen</w:t>
      </w:r>
      <w:proofErr w:type="spellEnd"/>
      <w:r w:rsidRPr="000F34BB">
        <w:rPr>
          <w:rFonts w:eastAsia="Times New Roman" w:cs="Calibri"/>
          <w:b/>
          <w:i/>
          <w:sz w:val="16"/>
          <w:szCs w:val="16"/>
          <w:lang w:eastAsia="de-DE"/>
        </w:rPr>
        <w:t xml:space="preserve">, </w:t>
      </w:r>
      <w:proofErr w:type="spellStart"/>
      <w:r w:rsidRPr="000F34BB">
        <w:rPr>
          <w:rFonts w:eastAsia="Times New Roman" w:cs="Calibri"/>
          <w:b/>
          <w:i/>
          <w:sz w:val="16"/>
          <w:szCs w:val="16"/>
          <w:lang w:eastAsia="de-DE"/>
        </w:rPr>
        <w:t>weduwe</w:t>
      </w:r>
      <w:proofErr w:type="spellEnd"/>
      <w:r w:rsidRPr="000F34BB">
        <w:rPr>
          <w:rFonts w:eastAsia="Times New Roman" w:cs="Calibri"/>
          <w:b/>
          <w:i/>
          <w:sz w:val="16"/>
          <w:szCs w:val="16"/>
          <w:lang w:eastAsia="de-DE"/>
        </w:rPr>
        <w:t xml:space="preserve"> van </w:t>
      </w:r>
      <w:proofErr w:type="spellStart"/>
      <w:r w:rsidRPr="000F34BB">
        <w:rPr>
          <w:rFonts w:eastAsia="Times New Roman" w:cs="Calibri"/>
          <w:b/>
          <w:i/>
          <w:sz w:val="16"/>
          <w:szCs w:val="16"/>
          <w:lang w:eastAsia="de-DE"/>
        </w:rPr>
        <w:t>Doe</w:t>
      </w:r>
      <w:proofErr w:type="spellEnd"/>
      <w:r w:rsidRPr="000F34BB">
        <w:rPr>
          <w:rFonts w:eastAsia="Times New Roman" w:cs="Calibri"/>
          <w:b/>
          <w:i/>
          <w:sz w:val="16"/>
          <w:szCs w:val="16"/>
          <w:lang w:eastAsia="de-DE"/>
        </w:rPr>
        <w:t xml:space="preserve"> </w:t>
      </w:r>
      <w:proofErr w:type="spellStart"/>
      <w:r w:rsidRPr="000F34BB">
        <w:rPr>
          <w:rFonts w:eastAsia="Times New Roman" w:cs="Calibri"/>
          <w:b/>
          <w:i/>
          <w:sz w:val="16"/>
          <w:szCs w:val="16"/>
          <w:lang w:eastAsia="de-DE"/>
        </w:rPr>
        <w:t>Jansz</w:t>
      </w:r>
      <w:proofErr w:type="spellEnd"/>
      <w:r w:rsidRPr="000F34BB">
        <w:rPr>
          <w:rFonts w:eastAsia="Times New Roman" w:cs="Calibri"/>
          <w:b/>
          <w:i/>
          <w:sz w:val="16"/>
          <w:szCs w:val="16"/>
          <w:lang w:eastAsia="de-DE"/>
        </w:rPr>
        <w:t xml:space="preserve"> van den Heuvel</w:t>
      </w:r>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refereert</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aan</w:t>
      </w:r>
      <w:proofErr w:type="spellEnd"/>
      <w:r w:rsidRPr="000F34BB">
        <w:rPr>
          <w:rFonts w:eastAsia="Times New Roman" w:cs="Calibri"/>
          <w:i/>
          <w:sz w:val="16"/>
          <w:szCs w:val="16"/>
          <w:lang w:eastAsia="de-DE"/>
        </w:rPr>
        <w:t xml:space="preserve"> de </w:t>
      </w:r>
      <w:proofErr w:type="spellStart"/>
      <w:r w:rsidRPr="000F34BB">
        <w:rPr>
          <w:rFonts w:eastAsia="Times New Roman" w:cs="Calibri"/>
          <w:i/>
          <w:sz w:val="16"/>
          <w:szCs w:val="16"/>
          <w:lang w:eastAsia="de-DE"/>
        </w:rPr>
        <w:t>akte</w:t>
      </w:r>
      <w:proofErr w:type="spellEnd"/>
      <w:r w:rsidRPr="000F34BB">
        <w:rPr>
          <w:rFonts w:eastAsia="Times New Roman" w:cs="Calibri"/>
          <w:i/>
          <w:sz w:val="16"/>
          <w:szCs w:val="16"/>
          <w:lang w:eastAsia="de-DE"/>
        </w:rPr>
        <w:t xml:space="preserve"> d.d. 29-07-1655 </w:t>
      </w:r>
      <w:proofErr w:type="gramStart"/>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no</w:t>
      </w:r>
      <w:proofErr w:type="spellEnd"/>
      <w:proofErr w:type="gramEnd"/>
      <w:r w:rsidRPr="000F34BB">
        <w:rPr>
          <w:rFonts w:eastAsia="Times New Roman" w:cs="Calibri"/>
          <w:i/>
          <w:sz w:val="16"/>
          <w:szCs w:val="16"/>
          <w:lang w:eastAsia="de-DE"/>
        </w:rPr>
        <w:t xml:space="preserve">. </w:t>
      </w:r>
      <w:proofErr w:type="gramStart"/>
      <w:r w:rsidRPr="000F34BB">
        <w:rPr>
          <w:rFonts w:eastAsia="Times New Roman" w:cs="Calibri"/>
          <w:i/>
          <w:sz w:val="16"/>
          <w:szCs w:val="16"/>
          <w:lang w:eastAsia="de-DE"/>
        </w:rPr>
        <w:t>128 )</w:t>
      </w:r>
      <w:proofErr w:type="gram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waarbij</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zij</w:t>
      </w:r>
      <w:proofErr w:type="spellEnd"/>
      <w:r w:rsidRPr="000F34BB">
        <w:rPr>
          <w:rFonts w:eastAsia="Times New Roman" w:cs="Calibri"/>
          <w:i/>
          <w:sz w:val="16"/>
          <w:szCs w:val="16"/>
          <w:lang w:eastAsia="de-DE"/>
        </w:rPr>
        <w:t xml:space="preserve"> als haar </w:t>
      </w:r>
      <w:proofErr w:type="spellStart"/>
      <w:r w:rsidRPr="000F34BB">
        <w:rPr>
          <w:rFonts w:eastAsia="Times New Roman" w:cs="Calibri"/>
          <w:i/>
          <w:sz w:val="16"/>
          <w:szCs w:val="16"/>
          <w:lang w:eastAsia="de-DE"/>
        </w:rPr>
        <w:t>arbiters</w:t>
      </w:r>
      <w:proofErr w:type="spellEnd"/>
      <w:r w:rsidRPr="000F34BB">
        <w:rPr>
          <w:rFonts w:eastAsia="Times New Roman" w:cs="Calibri"/>
          <w:i/>
          <w:sz w:val="16"/>
          <w:szCs w:val="16"/>
          <w:lang w:eastAsia="de-DE"/>
        </w:rPr>
        <w:t xml:space="preserve"> in </w:t>
      </w:r>
      <w:proofErr w:type="spellStart"/>
      <w:r w:rsidRPr="000F34BB">
        <w:rPr>
          <w:rFonts w:eastAsia="Times New Roman" w:cs="Calibri"/>
          <w:i/>
          <w:sz w:val="16"/>
          <w:szCs w:val="16"/>
          <w:lang w:eastAsia="de-DE"/>
        </w:rPr>
        <w:t>een</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geschil</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met</w:t>
      </w:r>
      <w:proofErr w:type="spellEnd"/>
      <w:r w:rsidRPr="000F34BB">
        <w:rPr>
          <w:rFonts w:eastAsia="Times New Roman" w:cs="Calibri"/>
          <w:i/>
          <w:sz w:val="16"/>
          <w:szCs w:val="16"/>
          <w:lang w:eastAsia="de-DE"/>
        </w:rPr>
        <w:t xml:space="preserve"> </w:t>
      </w:r>
      <w:r w:rsidRPr="000F34BB">
        <w:rPr>
          <w:rFonts w:eastAsia="Times New Roman" w:cs="Calibri"/>
          <w:b/>
          <w:i/>
          <w:sz w:val="16"/>
          <w:szCs w:val="16"/>
          <w:lang w:eastAsia="de-DE"/>
        </w:rPr>
        <w:t xml:space="preserve">Jan </w:t>
      </w:r>
      <w:proofErr w:type="spellStart"/>
      <w:r w:rsidRPr="000F34BB">
        <w:rPr>
          <w:rFonts w:eastAsia="Times New Roman" w:cs="Calibri"/>
          <w:b/>
          <w:i/>
          <w:sz w:val="16"/>
          <w:szCs w:val="16"/>
          <w:lang w:eastAsia="de-DE"/>
        </w:rPr>
        <w:t>Jansz</w:t>
      </w:r>
      <w:proofErr w:type="spellEnd"/>
      <w:r w:rsidRPr="000F34BB">
        <w:rPr>
          <w:rFonts w:eastAsia="Times New Roman" w:cs="Calibri"/>
          <w:b/>
          <w:i/>
          <w:sz w:val="16"/>
          <w:szCs w:val="16"/>
          <w:lang w:eastAsia="de-DE"/>
        </w:rPr>
        <w:t xml:space="preserve"> van den Heuvel</w:t>
      </w:r>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c.s</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heeft</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aangewezen</w:t>
      </w:r>
      <w:proofErr w:type="spellEnd"/>
      <w:r w:rsidRPr="000F34BB">
        <w:rPr>
          <w:rFonts w:eastAsia="Times New Roman" w:cs="Calibri"/>
          <w:i/>
          <w:sz w:val="16"/>
          <w:szCs w:val="16"/>
          <w:lang w:eastAsia="de-DE"/>
        </w:rPr>
        <w:t xml:space="preserve"> </w:t>
      </w:r>
      <w:r w:rsidRPr="000F34BB">
        <w:rPr>
          <w:rFonts w:eastAsia="Times New Roman" w:cs="Calibri"/>
          <w:b/>
          <w:i/>
          <w:sz w:val="16"/>
          <w:szCs w:val="16"/>
          <w:lang w:eastAsia="de-DE"/>
        </w:rPr>
        <w:t xml:space="preserve">Jan </w:t>
      </w:r>
      <w:proofErr w:type="spellStart"/>
      <w:r w:rsidRPr="000F34BB">
        <w:rPr>
          <w:rFonts w:eastAsia="Times New Roman" w:cs="Calibri"/>
          <w:b/>
          <w:i/>
          <w:sz w:val="16"/>
          <w:szCs w:val="16"/>
          <w:lang w:eastAsia="de-DE"/>
        </w:rPr>
        <w:t>Jacobsz</w:t>
      </w:r>
      <w:proofErr w:type="spellEnd"/>
      <w:r w:rsidRPr="000F34BB">
        <w:rPr>
          <w:rFonts w:eastAsia="Times New Roman" w:cs="Calibri"/>
          <w:b/>
          <w:i/>
          <w:sz w:val="16"/>
          <w:szCs w:val="16"/>
          <w:lang w:eastAsia="de-DE"/>
        </w:rPr>
        <w:t xml:space="preserve"> </w:t>
      </w:r>
      <w:proofErr w:type="spellStart"/>
      <w:r w:rsidRPr="000F34BB">
        <w:rPr>
          <w:rFonts w:eastAsia="Times New Roman" w:cs="Calibri"/>
          <w:b/>
          <w:i/>
          <w:sz w:val="16"/>
          <w:szCs w:val="16"/>
          <w:lang w:eastAsia="de-DE"/>
        </w:rPr>
        <w:t>Sempel</w:t>
      </w:r>
      <w:proofErr w:type="spellEnd"/>
      <w:r w:rsidRPr="000F34BB">
        <w:rPr>
          <w:rFonts w:eastAsia="Times New Roman" w:cs="Calibri"/>
          <w:i/>
          <w:sz w:val="16"/>
          <w:szCs w:val="16"/>
          <w:lang w:eastAsia="de-DE"/>
        </w:rPr>
        <w:t xml:space="preserve"> en </w:t>
      </w:r>
      <w:r w:rsidRPr="000F34BB">
        <w:rPr>
          <w:rFonts w:eastAsia="Times New Roman" w:cs="Calibri"/>
          <w:b/>
          <w:i/>
          <w:sz w:val="16"/>
          <w:szCs w:val="16"/>
          <w:lang w:eastAsia="de-DE"/>
        </w:rPr>
        <w:t>Samuel Beyer</w:t>
      </w:r>
      <w:r w:rsidRPr="000F34BB">
        <w:rPr>
          <w:rFonts w:eastAsia="Times New Roman" w:cs="Calibri"/>
          <w:i/>
          <w:sz w:val="16"/>
          <w:szCs w:val="16"/>
          <w:lang w:eastAsia="de-DE"/>
        </w:rPr>
        <w:t>.</w:t>
      </w:r>
      <w:r>
        <w:rPr>
          <w:rFonts w:eastAsia="Times New Roman" w:cs="Calibri"/>
          <w:i/>
          <w:sz w:val="16"/>
          <w:szCs w:val="16"/>
          <w:lang w:eastAsia="de-DE"/>
        </w:rPr>
        <w:t xml:space="preserve"> </w:t>
      </w:r>
      <w:proofErr w:type="spellStart"/>
      <w:r w:rsidRPr="000F34BB">
        <w:rPr>
          <w:rFonts w:eastAsia="Times New Roman" w:cs="Calibri"/>
          <w:i/>
          <w:sz w:val="16"/>
          <w:szCs w:val="16"/>
          <w:lang w:eastAsia="de-DE"/>
        </w:rPr>
        <w:t>Aangezien</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laatstgenoemde</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intussen</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is</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overleden</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wijst</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comparante</w:t>
      </w:r>
      <w:proofErr w:type="spellEnd"/>
      <w:r w:rsidRPr="000F34BB">
        <w:rPr>
          <w:rFonts w:eastAsia="Times New Roman" w:cs="Calibri"/>
          <w:i/>
          <w:sz w:val="16"/>
          <w:szCs w:val="16"/>
          <w:lang w:eastAsia="de-DE"/>
        </w:rPr>
        <w:t xml:space="preserve"> als </w:t>
      </w:r>
      <w:proofErr w:type="spellStart"/>
      <w:r w:rsidRPr="000F34BB">
        <w:rPr>
          <w:rFonts w:eastAsia="Times New Roman" w:cs="Calibri"/>
          <w:i/>
          <w:sz w:val="16"/>
          <w:szCs w:val="16"/>
          <w:lang w:eastAsia="de-DE"/>
        </w:rPr>
        <w:t>nieuwe</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arbiter</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aan</w:t>
      </w:r>
      <w:proofErr w:type="spellEnd"/>
      <w:r w:rsidRPr="000F34BB">
        <w:rPr>
          <w:rFonts w:eastAsia="Times New Roman" w:cs="Calibri"/>
          <w:i/>
          <w:sz w:val="16"/>
          <w:szCs w:val="16"/>
          <w:lang w:eastAsia="de-DE"/>
        </w:rPr>
        <w:t xml:space="preserve"> </w:t>
      </w:r>
      <w:r w:rsidRPr="000F34BB">
        <w:rPr>
          <w:rFonts w:eastAsia="Times New Roman" w:cs="Calibri"/>
          <w:b/>
          <w:i/>
          <w:sz w:val="16"/>
          <w:szCs w:val="16"/>
          <w:lang w:eastAsia="de-DE"/>
        </w:rPr>
        <w:t xml:space="preserve">Cornelis </w:t>
      </w:r>
      <w:proofErr w:type="spellStart"/>
      <w:r w:rsidRPr="000F34BB">
        <w:rPr>
          <w:rFonts w:eastAsia="Times New Roman" w:cs="Calibri"/>
          <w:b/>
          <w:i/>
          <w:sz w:val="16"/>
          <w:szCs w:val="16"/>
          <w:lang w:eastAsia="de-DE"/>
        </w:rPr>
        <w:t>Blonck</w:t>
      </w:r>
      <w:proofErr w:type="spellEnd"/>
      <w:r w:rsidRPr="000F34BB">
        <w:rPr>
          <w:rFonts w:eastAsia="Times New Roman" w:cs="Calibri"/>
          <w:i/>
          <w:sz w:val="16"/>
          <w:szCs w:val="16"/>
          <w:lang w:eastAsia="de-DE"/>
        </w:rPr>
        <w:t xml:space="preserve">, </w:t>
      </w:r>
      <w:proofErr w:type="spellStart"/>
      <w:r w:rsidRPr="000F34BB">
        <w:rPr>
          <w:rFonts w:eastAsia="Times New Roman" w:cs="Calibri"/>
          <w:i/>
          <w:sz w:val="16"/>
          <w:szCs w:val="16"/>
          <w:lang w:eastAsia="de-DE"/>
        </w:rPr>
        <w:t>cruydenier</w:t>
      </w:r>
      <w:proofErr w:type="spellEnd"/>
      <w:r w:rsidRPr="000F34BB">
        <w:rPr>
          <w:rFonts w:eastAsia="Times New Roman" w:cs="Calibri"/>
          <w:i/>
          <w:sz w:val="16"/>
          <w:szCs w:val="16"/>
          <w:lang w:eastAsia="de-DE"/>
        </w:rPr>
        <w:t>.</w:t>
      </w:r>
      <w:r w:rsidRPr="000F34BB">
        <w:rPr>
          <w:rFonts w:eastAsia="Times New Roman" w:cs="Calibri"/>
          <w:b/>
          <w:i/>
          <w:sz w:val="16"/>
          <w:szCs w:val="16"/>
          <w:lang w:eastAsia="de-DE"/>
        </w:rPr>
        <w:t>“</w:t>
      </w:r>
      <w:r>
        <w:rPr>
          <w:rStyle w:val="Funotenzeichen"/>
          <w:rFonts w:eastAsia="Times New Roman" w:cs="Calibri"/>
          <w:b/>
          <w:i/>
          <w:sz w:val="16"/>
          <w:szCs w:val="16"/>
          <w:lang w:eastAsia="de-DE"/>
        </w:rPr>
        <w:footnoteReference w:id="543"/>
      </w:r>
    </w:p>
    <w:p w14:paraId="22BDB49D" w14:textId="77777777" w:rsidR="00865B41" w:rsidRPr="0070767B" w:rsidRDefault="00865B41" w:rsidP="00865B41">
      <w:pPr>
        <w:rPr>
          <w:rFonts w:eastAsia="Times New Roman" w:cs="Calibri"/>
          <w:b/>
          <w:sz w:val="16"/>
          <w:szCs w:val="16"/>
          <w:lang w:eastAsia="de-DE"/>
        </w:rPr>
      </w:pPr>
      <w:r w:rsidRPr="0070767B">
        <w:rPr>
          <w:rFonts w:eastAsia="Times New Roman" w:cs="Calibri"/>
          <w:b/>
          <w:sz w:val="16"/>
          <w:szCs w:val="16"/>
          <w:lang w:eastAsia="de-DE"/>
        </w:rPr>
        <w:tab/>
      </w:r>
      <w:r w:rsidRPr="0070767B">
        <w:rPr>
          <w:rFonts w:eastAsia="Times New Roman" w:cs="Calibri"/>
          <w:b/>
          <w:sz w:val="16"/>
          <w:szCs w:val="16"/>
          <w:lang w:eastAsia="de-DE"/>
        </w:rPr>
        <w:tab/>
      </w:r>
      <w:r w:rsidRPr="0070767B">
        <w:rPr>
          <w:rFonts w:eastAsia="Times New Roman" w:cs="Calibri"/>
          <w:b/>
          <w:sz w:val="16"/>
          <w:szCs w:val="16"/>
          <w:lang w:eastAsia="de-DE"/>
        </w:rPr>
        <w:tab/>
      </w:r>
      <w:r w:rsidRPr="0070767B">
        <w:rPr>
          <w:rFonts w:eastAsia="Times New Roman" w:cs="Calibri"/>
          <w:sz w:val="16"/>
          <w:szCs w:val="16"/>
          <w:lang w:eastAsia="de-DE"/>
        </w:rPr>
        <w:t>d.</w:t>
      </w:r>
      <w:r w:rsidRPr="0070767B">
        <w:rPr>
          <w:rFonts w:eastAsia="Times New Roman" w:cs="Calibri"/>
          <w:sz w:val="16"/>
          <w:szCs w:val="16"/>
          <w:lang w:eastAsia="de-DE"/>
        </w:rPr>
        <w:tab/>
      </w:r>
      <w:proofErr w:type="spellStart"/>
      <w:r w:rsidRPr="0070767B">
        <w:rPr>
          <w:rFonts w:eastAsia="Times New Roman" w:cs="Calibri"/>
          <w:sz w:val="16"/>
          <w:szCs w:val="16"/>
          <w:lang w:eastAsia="de-DE"/>
        </w:rPr>
        <w:t>Jannetge</w:t>
      </w:r>
      <w:proofErr w:type="spellEnd"/>
      <w:r w:rsidRPr="0070767B">
        <w:rPr>
          <w:rFonts w:eastAsia="Times New Roman" w:cs="Calibri"/>
          <w:b/>
          <w:sz w:val="16"/>
          <w:szCs w:val="16"/>
          <w:lang w:eastAsia="de-DE"/>
        </w:rPr>
        <w:t xml:space="preserve"> </w:t>
      </w:r>
      <w:r w:rsidRPr="0070767B">
        <w:rPr>
          <w:rFonts w:eastAsia="Times New Roman" w:cs="Calibri"/>
          <w:b/>
          <w:sz w:val="16"/>
          <w:szCs w:val="16"/>
          <w:u w:val="single"/>
          <w:lang w:eastAsia="de-DE"/>
        </w:rPr>
        <w:t>Jans van den Heuvel</w:t>
      </w:r>
      <w:r w:rsidRPr="0070767B">
        <w:rPr>
          <w:rStyle w:val="Funotenzeichen"/>
          <w:rFonts w:eastAsia="Times New Roman" w:cs="Calibri"/>
          <w:sz w:val="16"/>
          <w:szCs w:val="16"/>
          <w:lang w:eastAsia="de-DE"/>
        </w:rPr>
        <w:footnoteReference w:id="544"/>
      </w:r>
    </w:p>
    <w:p w14:paraId="62C6A9E6" w14:textId="77777777" w:rsidR="00865B41" w:rsidRPr="0070767B" w:rsidRDefault="00865B41" w:rsidP="00865B41">
      <w:pPr>
        <w:rPr>
          <w:rFonts w:eastAsia="Times New Roman" w:cs="Calibri"/>
          <w:sz w:val="16"/>
          <w:szCs w:val="16"/>
          <w:lang w:eastAsia="de-DE"/>
        </w:rPr>
      </w:pPr>
      <w:r w:rsidRPr="0070767B">
        <w:rPr>
          <w:rFonts w:eastAsia="Times New Roman" w:cs="Calibri"/>
          <w:b/>
          <w:sz w:val="16"/>
          <w:szCs w:val="16"/>
          <w:lang w:eastAsia="de-DE"/>
        </w:rPr>
        <w:tab/>
      </w:r>
      <w:r w:rsidRPr="0070767B">
        <w:rPr>
          <w:rFonts w:eastAsia="Times New Roman" w:cs="Calibri"/>
          <w:b/>
          <w:sz w:val="16"/>
          <w:szCs w:val="16"/>
          <w:lang w:eastAsia="de-DE"/>
        </w:rPr>
        <w:tab/>
      </w:r>
      <w:r w:rsidRPr="0070767B">
        <w:rPr>
          <w:rFonts w:eastAsia="Times New Roman" w:cs="Calibri"/>
          <w:b/>
          <w:sz w:val="16"/>
          <w:szCs w:val="16"/>
          <w:lang w:eastAsia="de-DE"/>
        </w:rPr>
        <w:tab/>
      </w:r>
      <w:r w:rsidRPr="0070767B">
        <w:rPr>
          <w:rFonts w:eastAsia="Times New Roman" w:cs="Calibri"/>
          <w:b/>
          <w:sz w:val="16"/>
          <w:szCs w:val="16"/>
          <w:lang w:eastAsia="de-DE"/>
        </w:rPr>
        <w:tab/>
      </w:r>
      <w:proofErr w:type="spellStart"/>
      <w:r w:rsidRPr="0070767B">
        <w:rPr>
          <w:rFonts w:eastAsia="Times New Roman" w:cs="Calibri"/>
          <w:sz w:val="16"/>
          <w:szCs w:val="16"/>
          <w:lang w:eastAsia="de-DE"/>
        </w:rPr>
        <w:t>oo</w:t>
      </w:r>
      <w:proofErr w:type="spellEnd"/>
    </w:p>
    <w:p w14:paraId="7A70C59A" w14:textId="77777777" w:rsidR="00865B41" w:rsidRPr="002E3D36" w:rsidRDefault="00865B41" w:rsidP="00865B41">
      <w:pPr>
        <w:rPr>
          <w:rFonts w:eastAsia="Times New Roman" w:cs="Calibri"/>
          <w:b/>
          <w:sz w:val="16"/>
          <w:szCs w:val="16"/>
          <w:lang w:eastAsia="de-DE"/>
        </w:rPr>
      </w:pPr>
      <w:r w:rsidRPr="0070767B">
        <w:rPr>
          <w:rFonts w:eastAsia="Times New Roman" w:cs="Calibri"/>
          <w:sz w:val="16"/>
          <w:szCs w:val="16"/>
          <w:lang w:eastAsia="de-DE"/>
        </w:rPr>
        <w:tab/>
      </w:r>
      <w:r w:rsidRPr="0070767B">
        <w:rPr>
          <w:rFonts w:eastAsia="Times New Roman" w:cs="Calibri"/>
          <w:sz w:val="16"/>
          <w:szCs w:val="16"/>
          <w:lang w:eastAsia="de-DE"/>
        </w:rPr>
        <w:tab/>
      </w:r>
      <w:r w:rsidRPr="0070767B">
        <w:rPr>
          <w:rFonts w:eastAsia="Times New Roman" w:cs="Calibri"/>
          <w:sz w:val="16"/>
          <w:szCs w:val="16"/>
          <w:lang w:eastAsia="de-DE"/>
        </w:rPr>
        <w:tab/>
      </w:r>
      <w:r w:rsidRPr="0070767B">
        <w:rPr>
          <w:rFonts w:eastAsia="Times New Roman" w:cs="Calibri"/>
          <w:sz w:val="16"/>
          <w:szCs w:val="16"/>
          <w:lang w:eastAsia="de-DE"/>
        </w:rPr>
        <w:tab/>
      </w:r>
      <w:proofErr w:type="spellStart"/>
      <w:r w:rsidRPr="0070767B">
        <w:rPr>
          <w:rFonts w:eastAsia="Times New Roman" w:cs="Calibri"/>
          <w:sz w:val="16"/>
          <w:szCs w:val="16"/>
          <w:lang w:eastAsia="de-DE"/>
        </w:rPr>
        <w:t>Tielman</w:t>
      </w:r>
      <w:proofErr w:type="spellEnd"/>
      <w:r>
        <w:rPr>
          <w:rFonts w:eastAsia="Times New Roman" w:cs="Calibri"/>
          <w:sz w:val="16"/>
          <w:szCs w:val="16"/>
          <w:lang w:eastAsia="de-DE"/>
        </w:rPr>
        <w:t xml:space="preserve"> (</w:t>
      </w:r>
      <w:proofErr w:type="spellStart"/>
      <w:r>
        <w:rPr>
          <w:rFonts w:eastAsia="Times New Roman" w:cs="Calibri"/>
          <w:sz w:val="16"/>
          <w:szCs w:val="16"/>
          <w:lang w:eastAsia="de-DE"/>
        </w:rPr>
        <w:t>Thielman</w:t>
      </w:r>
      <w:proofErr w:type="spellEnd"/>
      <w:r>
        <w:rPr>
          <w:rFonts w:eastAsia="Times New Roman" w:cs="Calibri"/>
          <w:sz w:val="16"/>
          <w:szCs w:val="16"/>
          <w:lang w:eastAsia="de-DE"/>
        </w:rPr>
        <w:t>)</w:t>
      </w:r>
      <w:r w:rsidRPr="0070767B">
        <w:rPr>
          <w:rFonts w:eastAsia="Times New Roman" w:cs="Calibri"/>
          <w:b/>
          <w:sz w:val="16"/>
          <w:szCs w:val="16"/>
          <w:lang w:eastAsia="de-DE"/>
        </w:rPr>
        <w:t xml:space="preserve"> </w:t>
      </w:r>
      <w:proofErr w:type="spellStart"/>
      <w:r w:rsidRPr="0070767B">
        <w:rPr>
          <w:rFonts w:eastAsia="Times New Roman" w:cs="Calibri"/>
          <w:b/>
          <w:sz w:val="16"/>
          <w:szCs w:val="16"/>
          <w:u w:val="single"/>
          <w:lang w:eastAsia="de-DE"/>
        </w:rPr>
        <w:t>Verdonck</w:t>
      </w:r>
      <w:proofErr w:type="spellEnd"/>
      <w:r w:rsidRPr="002E3D36">
        <w:rPr>
          <w:rStyle w:val="Funotenzeichen"/>
          <w:rFonts w:eastAsia="Times New Roman" w:cs="Calibri"/>
          <w:sz w:val="16"/>
          <w:szCs w:val="16"/>
          <w:lang w:eastAsia="de-DE"/>
        </w:rPr>
        <w:footnoteReference w:id="545"/>
      </w:r>
      <w:r w:rsidRPr="002E3D36">
        <w:rPr>
          <w:rFonts w:eastAsia="Times New Roman" w:cs="Calibri"/>
          <w:b/>
          <w:sz w:val="16"/>
          <w:szCs w:val="16"/>
          <w:lang w:eastAsia="de-DE"/>
        </w:rPr>
        <w:t xml:space="preserve"> </w:t>
      </w:r>
      <w:proofErr w:type="spellStart"/>
      <w:proofErr w:type="gramStart"/>
      <w:r w:rsidRPr="002E3D36">
        <w:rPr>
          <w:rFonts w:eastAsia="Times New Roman" w:cs="Calibri"/>
          <w:sz w:val="16"/>
          <w:szCs w:val="16"/>
          <w:lang w:eastAsia="de-DE"/>
        </w:rPr>
        <w:t>s.oben</w:t>
      </w:r>
      <w:proofErr w:type="spellEnd"/>
      <w:proofErr w:type="gramEnd"/>
      <w:r w:rsidRPr="002E3D36">
        <w:rPr>
          <w:rFonts w:eastAsia="Times New Roman" w:cs="Calibri"/>
          <w:b/>
          <w:sz w:val="16"/>
          <w:szCs w:val="16"/>
          <w:lang w:eastAsia="de-DE"/>
        </w:rPr>
        <w:t xml:space="preserve"> </w:t>
      </w:r>
      <w:r>
        <w:rPr>
          <w:rFonts w:eastAsia="Times New Roman" w:cs="Calibri"/>
          <w:b/>
          <w:sz w:val="16"/>
          <w:szCs w:val="16"/>
          <w:lang w:eastAsia="de-DE"/>
        </w:rPr>
        <w:t xml:space="preserve">  IV a/ 55.1</w:t>
      </w:r>
    </w:p>
    <w:p w14:paraId="5359981C" w14:textId="77777777" w:rsidR="00865B41" w:rsidRPr="00FC0976" w:rsidRDefault="00865B41" w:rsidP="00865B41">
      <w:pPr>
        <w:ind w:left="2832"/>
        <w:rPr>
          <w:rFonts w:eastAsia="Times New Roman" w:cs="Calibri"/>
          <w:i/>
          <w:sz w:val="16"/>
          <w:szCs w:val="16"/>
          <w:lang w:eastAsia="de-DE"/>
        </w:rPr>
      </w:pPr>
      <w:r w:rsidRPr="00FC0976">
        <w:rPr>
          <w:rFonts w:eastAsia="Times New Roman" w:cs="Calibri"/>
          <w:b/>
          <w:sz w:val="20"/>
          <w:szCs w:val="20"/>
          <w:lang w:eastAsia="de-DE"/>
        </w:rPr>
        <w:t>26.10.1656</w:t>
      </w:r>
      <w:proofErr w:type="gramStart"/>
      <w:r w:rsidRPr="00FC0976">
        <w:rPr>
          <w:rFonts w:eastAsia="Times New Roman" w:cs="Calibri"/>
          <w:b/>
          <w:i/>
          <w:sz w:val="20"/>
          <w:szCs w:val="20"/>
          <w:lang w:eastAsia="de-DE"/>
        </w:rPr>
        <w:t>:</w:t>
      </w:r>
      <w:r w:rsidRPr="00FC0976">
        <w:rPr>
          <w:rFonts w:eastAsia="Times New Roman" w:cs="Calibri"/>
          <w:i/>
          <w:sz w:val="24"/>
          <w:szCs w:val="24"/>
          <w:lang w:eastAsia="de-DE"/>
        </w:rPr>
        <w:t xml:space="preserve">  „</w:t>
      </w:r>
      <w:proofErr w:type="spellStart"/>
      <w:proofErr w:type="gramEnd"/>
      <w:r w:rsidRPr="00FC0976">
        <w:rPr>
          <w:rFonts w:eastAsia="Times New Roman" w:cs="Calibri"/>
          <w:b/>
          <w:i/>
          <w:sz w:val="16"/>
          <w:szCs w:val="16"/>
          <w:lang w:eastAsia="de-DE"/>
        </w:rPr>
        <w:t>Tielman</w:t>
      </w:r>
      <w:proofErr w:type="spellEnd"/>
      <w:r w:rsidRPr="00FC0976">
        <w:rPr>
          <w:rFonts w:eastAsia="Times New Roman" w:cs="Calibri"/>
          <w:b/>
          <w:i/>
          <w:sz w:val="16"/>
          <w:szCs w:val="16"/>
          <w:lang w:eastAsia="de-DE"/>
        </w:rPr>
        <w:t xml:space="preserve"> </w:t>
      </w:r>
      <w:proofErr w:type="spellStart"/>
      <w:r w:rsidRPr="00FC0976">
        <w:rPr>
          <w:rFonts w:eastAsia="Times New Roman" w:cs="Calibri"/>
          <w:b/>
          <w:i/>
          <w:sz w:val="16"/>
          <w:szCs w:val="16"/>
          <w:lang w:eastAsia="de-DE"/>
        </w:rPr>
        <w:t>Verdonck</w:t>
      </w:r>
      <w:proofErr w:type="spellEnd"/>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voogd</w:t>
      </w:r>
      <w:proofErr w:type="spellEnd"/>
      <w:r w:rsidRPr="00FC0976">
        <w:rPr>
          <w:rFonts w:eastAsia="Times New Roman" w:cs="Calibri"/>
          <w:i/>
          <w:sz w:val="16"/>
          <w:szCs w:val="16"/>
          <w:lang w:eastAsia="de-DE"/>
        </w:rPr>
        <w:t xml:space="preserve"> in </w:t>
      </w:r>
      <w:proofErr w:type="spellStart"/>
      <w:r w:rsidRPr="00FC0976">
        <w:rPr>
          <w:rFonts w:eastAsia="Times New Roman" w:cs="Calibri"/>
          <w:i/>
          <w:sz w:val="16"/>
          <w:szCs w:val="16"/>
          <w:lang w:eastAsia="de-DE"/>
        </w:rPr>
        <w:t>plaats</w:t>
      </w:r>
      <w:proofErr w:type="spellEnd"/>
      <w:r w:rsidRPr="00FC0976">
        <w:rPr>
          <w:rFonts w:eastAsia="Times New Roman" w:cs="Calibri"/>
          <w:i/>
          <w:sz w:val="16"/>
          <w:szCs w:val="16"/>
          <w:lang w:eastAsia="de-DE"/>
        </w:rPr>
        <w:t xml:space="preserve"> van </w:t>
      </w:r>
      <w:proofErr w:type="spellStart"/>
      <w:r w:rsidRPr="00FC0976">
        <w:rPr>
          <w:rFonts w:eastAsia="Times New Roman" w:cs="Calibri"/>
          <w:i/>
          <w:sz w:val="16"/>
          <w:szCs w:val="16"/>
          <w:lang w:eastAsia="de-DE"/>
        </w:rPr>
        <w:t>wijlen</w:t>
      </w:r>
      <w:proofErr w:type="spellEnd"/>
      <w:r w:rsidRPr="00FC0976">
        <w:rPr>
          <w:rFonts w:eastAsia="Times New Roman" w:cs="Calibri"/>
          <w:i/>
          <w:sz w:val="16"/>
          <w:szCs w:val="16"/>
          <w:lang w:eastAsia="de-DE"/>
        </w:rPr>
        <w:t xml:space="preserve"> </w:t>
      </w:r>
      <w:r w:rsidRPr="00FC0976">
        <w:rPr>
          <w:rFonts w:eastAsia="Times New Roman" w:cs="Calibri"/>
          <w:b/>
          <w:i/>
          <w:sz w:val="16"/>
          <w:szCs w:val="16"/>
          <w:lang w:eastAsia="de-DE"/>
        </w:rPr>
        <w:t xml:space="preserve">Jan </w:t>
      </w:r>
      <w:proofErr w:type="spellStart"/>
      <w:r w:rsidRPr="00FC0976">
        <w:rPr>
          <w:rFonts w:eastAsia="Times New Roman" w:cs="Calibri"/>
          <w:b/>
          <w:i/>
          <w:sz w:val="16"/>
          <w:szCs w:val="16"/>
          <w:lang w:eastAsia="de-DE"/>
        </w:rPr>
        <w:t>Jacobsz</w:t>
      </w:r>
      <w:proofErr w:type="spellEnd"/>
      <w:r w:rsidRPr="00FC0976">
        <w:rPr>
          <w:rFonts w:eastAsia="Times New Roman" w:cs="Calibri"/>
          <w:b/>
          <w:i/>
          <w:sz w:val="16"/>
          <w:szCs w:val="16"/>
          <w:lang w:eastAsia="de-DE"/>
        </w:rPr>
        <w:t xml:space="preserve"> Palm</w:t>
      </w:r>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over</w:t>
      </w:r>
      <w:proofErr w:type="spellEnd"/>
      <w:r w:rsidRPr="00FC0976">
        <w:rPr>
          <w:rFonts w:eastAsia="Times New Roman" w:cs="Calibri"/>
          <w:i/>
          <w:sz w:val="16"/>
          <w:szCs w:val="16"/>
          <w:lang w:eastAsia="de-DE"/>
        </w:rPr>
        <w:t xml:space="preserve"> </w:t>
      </w:r>
      <w:r w:rsidRPr="00FC0976">
        <w:rPr>
          <w:rFonts w:eastAsia="Times New Roman" w:cs="Calibri"/>
          <w:b/>
          <w:i/>
          <w:sz w:val="16"/>
          <w:szCs w:val="16"/>
          <w:lang w:eastAsia="de-DE"/>
        </w:rPr>
        <w:t xml:space="preserve">Jan </w:t>
      </w:r>
      <w:proofErr w:type="spellStart"/>
      <w:r w:rsidRPr="00FC0976">
        <w:rPr>
          <w:rFonts w:eastAsia="Times New Roman" w:cs="Calibri"/>
          <w:b/>
          <w:i/>
          <w:sz w:val="16"/>
          <w:szCs w:val="16"/>
          <w:lang w:eastAsia="de-DE"/>
        </w:rPr>
        <w:t>Doensz</w:t>
      </w:r>
      <w:proofErr w:type="spellEnd"/>
      <w:r w:rsidRPr="00FC0976">
        <w:rPr>
          <w:rFonts w:eastAsia="Times New Roman" w:cs="Calibri"/>
          <w:b/>
          <w:i/>
          <w:sz w:val="16"/>
          <w:szCs w:val="16"/>
          <w:lang w:eastAsia="de-DE"/>
        </w:rPr>
        <w:t xml:space="preserve"> van den Heuvel</w:t>
      </w:r>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refereert</w:t>
      </w:r>
      <w:proofErr w:type="spellEnd"/>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aan</w:t>
      </w:r>
      <w:proofErr w:type="spellEnd"/>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het</w:t>
      </w:r>
      <w:proofErr w:type="spellEnd"/>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compromis</w:t>
      </w:r>
      <w:proofErr w:type="spellEnd"/>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inzake</w:t>
      </w:r>
      <w:proofErr w:type="spellEnd"/>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een</w:t>
      </w:r>
      <w:proofErr w:type="spellEnd"/>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geschil</w:t>
      </w:r>
      <w:proofErr w:type="spellEnd"/>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tussen</w:t>
      </w:r>
      <w:proofErr w:type="spellEnd"/>
      <w:r w:rsidRPr="00FC0976">
        <w:rPr>
          <w:rFonts w:eastAsia="Times New Roman" w:cs="Calibri"/>
          <w:i/>
          <w:sz w:val="16"/>
          <w:szCs w:val="16"/>
          <w:lang w:eastAsia="de-DE"/>
        </w:rPr>
        <w:t xml:space="preserve"> o.a. </w:t>
      </w:r>
      <w:r w:rsidRPr="00FC0976">
        <w:rPr>
          <w:rFonts w:eastAsia="Times New Roman" w:cs="Calibri"/>
          <w:b/>
          <w:i/>
          <w:sz w:val="16"/>
          <w:szCs w:val="16"/>
          <w:lang w:eastAsia="de-DE"/>
        </w:rPr>
        <w:t xml:space="preserve">Maria van </w:t>
      </w:r>
      <w:proofErr w:type="spellStart"/>
      <w:r w:rsidRPr="00FC0976">
        <w:rPr>
          <w:rFonts w:eastAsia="Times New Roman" w:cs="Calibri"/>
          <w:b/>
          <w:i/>
          <w:sz w:val="16"/>
          <w:szCs w:val="16"/>
          <w:lang w:eastAsia="de-DE"/>
        </w:rPr>
        <w:t>Steenhuysen</w:t>
      </w:r>
      <w:proofErr w:type="spellEnd"/>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weduwe</w:t>
      </w:r>
      <w:proofErr w:type="spellEnd"/>
      <w:r w:rsidRPr="00FC0976">
        <w:rPr>
          <w:rFonts w:eastAsia="Times New Roman" w:cs="Calibri"/>
          <w:i/>
          <w:sz w:val="16"/>
          <w:szCs w:val="16"/>
          <w:lang w:eastAsia="de-DE"/>
        </w:rPr>
        <w:t xml:space="preserve"> van </w:t>
      </w:r>
      <w:proofErr w:type="spellStart"/>
      <w:r w:rsidRPr="00FC0976">
        <w:rPr>
          <w:rFonts w:eastAsia="Times New Roman" w:cs="Calibri"/>
          <w:b/>
          <w:i/>
          <w:sz w:val="16"/>
          <w:szCs w:val="16"/>
          <w:lang w:eastAsia="de-DE"/>
        </w:rPr>
        <w:t>Doe</w:t>
      </w:r>
      <w:proofErr w:type="spellEnd"/>
      <w:r w:rsidRPr="00FC0976">
        <w:rPr>
          <w:rFonts w:eastAsia="Times New Roman" w:cs="Calibri"/>
          <w:b/>
          <w:i/>
          <w:sz w:val="16"/>
          <w:szCs w:val="16"/>
          <w:lang w:eastAsia="de-DE"/>
        </w:rPr>
        <w:t xml:space="preserve"> </w:t>
      </w:r>
      <w:proofErr w:type="spellStart"/>
      <w:r w:rsidRPr="00FC0976">
        <w:rPr>
          <w:rFonts w:eastAsia="Times New Roman" w:cs="Calibri"/>
          <w:b/>
          <w:i/>
          <w:sz w:val="16"/>
          <w:szCs w:val="16"/>
          <w:lang w:eastAsia="de-DE"/>
        </w:rPr>
        <w:t>Jansz</w:t>
      </w:r>
      <w:proofErr w:type="spellEnd"/>
      <w:r w:rsidRPr="00FC0976">
        <w:rPr>
          <w:rFonts w:eastAsia="Times New Roman" w:cs="Calibri"/>
          <w:b/>
          <w:i/>
          <w:sz w:val="16"/>
          <w:szCs w:val="16"/>
          <w:lang w:eastAsia="de-DE"/>
        </w:rPr>
        <w:t xml:space="preserve"> van den Heuvel</w:t>
      </w:r>
      <w:r w:rsidRPr="00FC0976">
        <w:rPr>
          <w:rFonts w:eastAsia="Times New Roman" w:cs="Calibri"/>
          <w:i/>
          <w:sz w:val="16"/>
          <w:szCs w:val="16"/>
          <w:lang w:eastAsia="de-DE"/>
        </w:rPr>
        <w:t xml:space="preserve">, en </w:t>
      </w:r>
      <w:r w:rsidRPr="00FC0976">
        <w:rPr>
          <w:rFonts w:eastAsia="Times New Roman" w:cs="Calibri"/>
          <w:b/>
          <w:i/>
          <w:sz w:val="16"/>
          <w:szCs w:val="16"/>
          <w:lang w:eastAsia="de-DE"/>
        </w:rPr>
        <w:t xml:space="preserve">Jan </w:t>
      </w:r>
      <w:proofErr w:type="spellStart"/>
      <w:r w:rsidRPr="00FC0976">
        <w:rPr>
          <w:rFonts w:eastAsia="Times New Roman" w:cs="Calibri"/>
          <w:b/>
          <w:i/>
          <w:sz w:val="16"/>
          <w:szCs w:val="16"/>
          <w:lang w:eastAsia="de-DE"/>
        </w:rPr>
        <w:t>Jansz</w:t>
      </w:r>
      <w:proofErr w:type="spellEnd"/>
      <w:r w:rsidRPr="00FC0976">
        <w:rPr>
          <w:rFonts w:eastAsia="Times New Roman" w:cs="Calibri"/>
          <w:b/>
          <w:i/>
          <w:sz w:val="16"/>
          <w:szCs w:val="16"/>
          <w:lang w:eastAsia="de-DE"/>
        </w:rPr>
        <w:t xml:space="preserve"> van den Heuvel</w:t>
      </w:r>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c.s</w:t>
      </w:r>
      <w:proofErr w:type="spellEnd"/>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zoals</w:t>
      </w:r>
      <w:proofErr w:type="spellEnd"/>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uiteengezet</w:t>
      </w:r>
      <w:proofErr w:type="spellEnd"/>
      <w:r w:rsidRPr="00FC0976">
        <w:rPr>
          <w:rFonts w:eastAsia="Times New Roman" w:cs="Calibri"/>
          <w:i/>
          <w:sz w:val="16"/>
          <w:szCs w:val="16"/>
          <w:lang w:eastAsia="de-DE"/>
        </w:rPr>
        <w:t xml:space="preserve"> in de </w:t>
      </w:r>
      <w:proofErr w:type="spellStart"/>
      <w:r w:rsidRPr="00FC0976">
        <w:rPr>
          <w:rFonts w:eastAsia="Times New Roman" w:cs="Calibri"/>
          <w:i/>
          <w:sz w:val="16"/>
          <w:szCs w:val="16"/>
          <w:lang w:eastAsia="de-DE"/>
        </w:rPr>
        <w:t>akte</w:t>
      </w:r>
      <w:proofErr w:type="spellEnd"/>
      <w:r w:rsidRPr="00FC0976">
        <w:rPr>
          <w:rFonts w:eastAsia="Times New Roman" w:cs="Calibri"/>
          <w:i/>
          <w:sz w:val="16"/>
          <w:szCs w:val="16"/>
          <w:lang w:eastAsia="de-DE"/>
        </w:rPr>
        <w:t xml:space="preserve"> d.d. 29-07-1655 </w:t>
      </w:r>
      <w:proofErr w:type="gramStart"/>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no</w:t>
      </w:r>
      <w:proofErr w:type="spellEnd"/>
      <w:proofErr w:type="gramEnd"/>
      <w:r w:rsidRPr="00FC0976">
        <w:rPr>
          <w:rFonts w:eastAsia="Times New Roman" w:cs="Calibri"/>
          <w:i/>
          <w:sz w:val="16"/>
          <w:szCs w:val="16"/>
          <w:lang w:eastAsia="de-DE"/>
        </w:rPr>
        <w:t xml:space="preserve">. </w:t>
      </w:r>
      <w:proofErr w:type="gramStart"/>
      <w:r w:rsidRPr="00FC0976">
        <w:rPr>
          <w:rFonts w:eastAsia="Times New Roman" w:cs="Calibri"/>
          <w:i/>
          <w:sz w:val="16"/>
          <w:szCs w:val="16"/>
          <w:lang w:eastAsia="de-DE"/>
        </w:rPr>
        <w:t>128 )</w:t>
      </w:r>
      <w:proofErr w:type="gramEnd"/>
      <w:r w:rsidRPr="00FC0976">
        <w:rPr>
          <w:rFonts w:eastAsia="Times New Roman" w:cs="Calibri"/>
          <w:i/>
          <w:sz w:val="16"/>
          <w:szCs w:val="16"/>
          <w:lang w:eastAsia="de-DE"/>
        </w:rPr>
        <w:t xml:space="preserve"> en </w:t>
      </w:r>
      <w:proofErr w:type="spellStart"/>
      <w:r w:rsidRPr="00FC0976">
        <w:rPr>
          <w:rFonts w:eastAsia="Times New Roman" w:cs="Calibri"/>
          <w:i/>
          <w:sz w:val="16"/>
          <w:szCs w:val="16"/>
          <w:lang w:eastAsia="de-DE"/>
        </w:rPr>
        <w:t>verklaart</w:t>
      </w:r>
      <w:proofErr w:type="spellEnd"/>
      <w:r w:rsidRPr="00FC0976">
        <w:rPr>
          <w:rFonts w:eastAsia="Times New Roman" w:cs="Calibri"/>
          <w:i/>
          <w:sz w:val="16"/>
          <w:szCs w:val="16"/>
          <w:lang w:eastAsia="de-DE"/>
        </w:rPr>
        <w:t xml:space="preserve"> zich </w:t>
      </w:r>
      <w:proofErr w:type="spellStart"/>
      <w:r w:rsidRPr="00FC0976">
        <w:rPr>
          <w:rFonts w:eastAsia="Times New Roman" w:cs="Calibri"/>
          <w:i/>
          <w:sz w:val="16"/>
          <w:szCs w:val="16"/>
          <w:lang w:eastAsia="de-DE"/>
        </w:rPr>
        <w:t>accoord</w:t>
      </w:r>
      <w:proofErr w:type="spellEnd"/>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met</w:t>
      </w:r>
      <w:proofErr w:type="spellEnd"/>
      <w:r w:rsidRPr="00FC0976">
        <w:rPr>
          <w:rFonts w:eastAsia="Times New Roman" w:cs="Calibri"/>
          <w:i/>
          <w:sz w:val="16"/>
          <w:szCs w:val="16"/>
          <w:lang w:eastAsia="de-DE"/>
        </w:rPr>
        <w:t xml:space="preserve"> de </w:t>
      </w:r>
      <w:proofErr w:type="spellStart"/>
      <w:r w:rsidRPr="00FC0976">
        <w:rPr>
          <w:rFonts w:eastAsia="Times New Roman" w:cs="Calibri"/>
          <w:i/>
          <w:sz w:val="16"/>
          <w:szCs w:val="16"/>
          <w:lang w:eastAsia="de-DE"/>
        </w:rPr>
        <w:t>inhoud</w:t>
      </w:r>
      <w:proofErr w:type="spellEnd"/>
      <w:r w:rsidRPr="00FC0976">
        <w:rPr>
          <w:rFonts w:eastAsia="Times New Roman" w:cs="Calibri"/>
          <w:i/>
          <w:sz w:val="16"/>
          <w:szCs w:val="16"/>
          <w:lang w:eastAsia="de-DE"/>
        </w:rPr>
        <w:t xml:space="preserve"> van </w:t>
      </w:r>
      <w:proofErr w:type="spellStart"/>
      <w:r w:rsidRPr="00FC0976">
        <w:rPr>
          <w:rFonts w:eastAsia="Times New Roman" w:cs="Calibri"/>
          <w:i/>
          <w:sz w:val="16"/>
          <w:szCs w:val="16"/>
          <w:lang w:eastAsia="de-DE"/>
        </w:rPr>
        <w:t>deze</w:t>
      </w:r>
      <w:proofErr w:type="spellEnd"/>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akte</w:t>
      </w:r>
      <w:proofErr w:type="spellEnd"/>
      <w:r w:rsidRPr="00FC0976">
        <w:rPr>
          <w:rFonts w:eastAsia="Times New Roman" w:cs="Calibri"/>
          <w:i/>
          <w:sz w:val="16"/>
          <w:szCs w:val="16"/>
          <w:lang w:eastAsia="de-DE"/>
        </w:rPr>
        <w:t>.“</w:t>
      </w:r>
      <w:r w:rsidRPr="007F330B">
        <w:rPr>
          <w:rStyle w:val="Funotenzeichen"/>
          <w:rFonts w:eastAsia="Times New Roman" w:cs="Calibri"/>
          <w:b/>
          <w:i/>
          <w:sz w:val="16"/>
          <w:szCs w:val="16"/>
          <w:lang w:eastAsia="de-DE"/>
        </w:rPr>
        <w:t xml:space="preserve"> </w:t>
      </w:r>
      <w:r>
        <w:rPr>
          <w:rStyle w:val="Funotenzeichen"/>
          <w:rFonts w:eastAsia="Times New Roman" w:cs="Calibri"/>
          <w:b/>
          <w:i/>
          <w:sz w:val="16"/>
          <w:szCs w:val="16"/>
          <w:lang w:eastAsia="de-DE"/>
        </w:rPr>
        <w:footnoteReference w:id="546"/>
      </w:r>
    </w:p>
    <w:p w14:paraId="2F2D4B0E" w14:textId="77777777" w:rsidR="00865B41" w:rsidRDefault="00865B41" w:rsidP="00865B41">
      <w:pPr>
        <w:rPr>
          <w:rFonts w:eastAsia="Times New Roman" w:cs="Calibri"/>
          <w:sz w:val="16"/>
          <w:szCs w:val="16"/>
          <w:lang w:eastAsia="de-DE"/>
        </w:rPr>
      </w:pPr>
      <w:r>
        <w:rPr>
          <w:rFonts w:eastAsia="Times New Roman" w:cs="Calibri"/>
          <w:sz w:val="16"/>
          <w:szCs w:val="16"/>
          <w:lang w:eastAsia="de-DE"/>
        </w:rPr>
        <w:tab/>
      </w:r>
      <w:r>
        <w:rPr>
          <w:rFonts w:eastAsia="Times New Roman" w:cs="Calibri"/>
          <w:sz w:val="16"/>
          <w:szCs w:val="16"/>
          <w:lang w:eastAsia="de-DE"/>
        </w:rPr>
        <w:tab/>
        <w:t xml:space="preserve">Kinder van den Heuvel/van der </w:t>
      </w:r>
      <w:proofErr w:type="spellStart"/>
      <w:r>
        <w:rPr>
          <w:rFonts w:eastAsia="Times New Roman" w:cs="Calibri"/>
          <w:sz w:val="16"/>
          <w:szCs w:val="16"/>
          <w:lang w:eastAsia="de-DE"/>
        </w:rPr>
        <w:t>Hoevel</w:t>
      </w:r>
      <w:proofErr w:type="spellEnd"/>
      <w:r>
        <w:rPr>
          <w:rFonts w:eastAsia="Times New Roman" w:cs="Calibri"/>
          <w:sz w:val="16"/>
          <w:szCs w:val="16"/>
          <w:lang w:eastAsia="de-DE"/>
        </w:rPr>
        <w:t xml:space="preserve"> u.a.</w:t>
      </w:r>
    </w:p>
    <w:p w14:paraId="77A52C9A" w14:textId="77777777" w:rsidR="00865B41" w:rsidRDefault="00865B41" w:rsidP="00865B41">
      <w:pPr>
        <w:rPr>
          <w:rFonts w:eastAsia="Times New Roman" w:cs="Calibri"/>
          <w:sz w:val="16"/>
          <w:szCs w:val="16"/>
          <w:lang w:eastAsia="de-DE"/>
        </w:rPr>
      </w:pPr>
      <w:r>
        <w:rPr>
          <w:rFonts w:eastAsia="Times New Roman" w:cs="Calibri"/>
          <w:sz w:val="16"/>
          <w:szCs w:val="16"/>
          <w:lang w:eastAsia="de-DE"/>
        </w:rPr>
        <w:tab/>
      </w:r>
      <w:r>
        <w:rPr>
          <w:rFonts w:eastAsia="Times New Roman" w:cs="Calibri"/>
          <w:sz w:val="16"/>
          <w:szCs w:val="16"/>
          <w:lang w:eastAsia="de-DE"/>
        </w:rPr>
        <w:tab/>
        <w:t>4.1</w:t>
      </w:r>
      <w:r>
        <w:rPr>
          <w:rFonts w:eastAsia="Times New Roman" w:cs="Calibri"/>
          <w:sz w:val="16"/>
          <w:szCs w:val="16"/>
          <w:lang w:eastAsia="de-DE"/>
        </w:rPr>
        <w:tab/>
        <w:t>Johan (Johannes, Jan</w:t>
      </w:r>
      <w:r w:rsidRPr="008C5C80">
        <w:rPr>
          <w:rFonts w:eastAsia="Times New Roman" w:cs="Calibri"/>
          <w:sz w:val="16"/>
          <w:szCs w:val="16"/>
          <w:lang w:eastAsia="de-DE"/>
        </w:rPr>
        <w:t xml:space="preserve">) </w:t>
      </w:r>
      <w:proofErr w:type="spellStart"/>
      <w:r w:rsidRPr="00A73D88">
        <w:rPr>
          <w:rFonts w:eastAsia="Times New Roman" w:cs="Calibri"/>
          <w:b/>
          <w:sz w:val="16"/>
          <w:szCs w:val="16"/>
          <w:u w:val="single"/>
          <w:lang w:eastAsia="de-DE"/>
        </w:rPr>
        <w:t>Doensz</w:t>
      </w:r>
      <w:proofErr w:type="spellEnd"/>
      <w:r w:rsidRPr="00A73D88">
        <w:rPr>
          <w:rFonts w:eastAsia="Times New Roman" w:cs="Calibri"/>
          <w:b/>
          <w:sz w:val="16"/>
          <w:szCs w:val="16"/>
          <w:u w:val="single"/>
          <w:lang w:eastAsia="de-DE"/>
        </w:rPr>
        <w:t xml:space="preserve">. </w:t>
      </w:r>
      <w:proofErr w:type="gramStart"/>
      <w:r w:rsidRPr="00A73D88">
        <w:rPr>
          <w:rFonts w:eastAsia="Times New Roman" w:cs="Calibri"/>
          <w:sz w:val="16"/>
          <w:szCs w:val="16"/>
          <w:u w:val="single"/>
          <w:lang w:eastAsia="de-DE"/>
        </w:rPr>
        <w:t>(</w:t>
      </w:r>
      <w:r w:rsidRPr="00A73D88">
        <w:rPr>
          <w:rFonts w:eastAsia="Times New Roman" w:cs="Calibri"/>
          <w:b/>
          <w:sz w:val="16"/>
          <w:szCs w:val="16"/>
          <w:u w:val="single"/>
          <w:lang w:eastAsia="de-DE"/>
        </w:rPr>
        <w:t xml:space="preserve"> </w:t>
      </w:r>
      <w:proofErr w:type="spellStart"/>
      <w:r w:rsidRPr="00A73D88">
        <w:rPr>
          <w:rFonts w:eastAsia="Times New Roman" w:cs="Calibri"/>
          <w:b/>
          <w:sz w:val="16"/>
          <w:szCs w:val="16"/>
          <w:u w:val="single"/>
          <w:lang w:eastAsia="de-DE"/>
        </w:rPr>
        <w:t>D</w:t>
      </w:r>
      <w:r w:rsidRPr="008C5C80">
        <w:rPr>
          <w:rFonts w:eastAsia="Times New Roman" w:cs="Calibri"/>
          <w:b/>
          <w:sz w:val="16"/>
          <w:szCs w:val="16"/>
          <w:u w:val="single"/>
          <w:lang w:eastAsia="de-DE"/>
        </w:rPr>
        <w:t>oensen</w:t>
      </w:r>
      <w:proofErr w:type="spellEnd"/>
      <w:proofErr w:type="gramEnd"/>
      <w:r>
        <w:rPr>
          <w:rFonts w:eastAsia="Times New Roman" w:cs="Calibri"/>
          <w:b/>
          <w:sz w:val="16"/>
          <w:szCs w:val="16"/>
          <w:u w:val="single"/>
          <w:lang w:eastAsia="de-DE"/>
        </w:rPr>
        <w:t>)</w:t>
      </w:r>
      <w:r w:rsidRPr="008C5C80">
        <w:rPr>
          <w:rFonts w:eastAsia="Times New Roman" w:cs="Calibri"/>
          <w:b/>
          <w:sz w:val="16"/>
          <w:szCs w:val="16"/>
          <w:u w:val="single"/>
          <w:lang w:eastAsia="de-DE"/>
        </w:rPr>
        <w:t xml:space="preserve"> van</w:t>
      </w:r>
      <w:r w:rsidRPr="00B94AA9">
        <w:rPr>
          <w:rFonts w:eastAsia="Times New Roman" w:cs="Calibri"/>
          <w:b/>
          <w:sz w:val="16"/>
          <w:szCs w:val="16"/>
          <w:u w:val="single"/>
          <w:lang w:eastAsia="de-DE"/>
        </w:rPr>
        <w:t xml:space="preserve"> den Heuvel</w:t>
      </w:r>
      <w:r w:rsidRPr="00C07190">
        <w:rPr>
          <w:rFonts w:eastAsia="Times New Roman" w:cs="Calibri"/>
          <w:sz w:val="16"/>
          <w:szCs w:val="16"/>
          <w:lang w:eastAsia="de-DE"/>
        </w:rPr>
        <w:t>, *</w:t>
      </w:r>
      <w:r>
        <w:rPr>
          <w:rFonts w:eastAsia="Times New Roman" w:cs="Calibri"/>
          <w:sz w:val="16"/>
          <w:szCs w:val="16"/>
          <w:lang w:eastAsia="de-DE"/>
        </w:rPr>
        <w:t xml:space="preserve"> (Rotterdam?) ....... </w:t>
      </w:r>
      <w:proofErr w:type="spellStart"/>
      <w:r>
        <w:rPr>
          <w:rFonts w:eastAsia="Times New Roman" w:cs="Calibri"/>
          <w:sz w:val="16"/>
          <w:szCs w:val="16"/>
          <w:lang w:eastAsia="de-DE"/>
        </w:rPr>
        <w:t>ca</w:t>
      </w:r>
      <w:proofErr w:type="spellEnd"/>
      <w:r>
        <w:rPr>
          <w:rFonts w:eastAsia="Times New Roman" w:cs="Calibri"/>
          <w:sz w:val="16"/>
          <w:szCs w:val="16"/>
          <w:lang w:eastAsia="de-DE"/>
        </w:rPr>
        <w:t xml:space="preserve"> 1641, + .......,</w:t>
      </w:r>
    </w:p>
    <w:p w14:paraId="16AD0BF4" w14:textId="77777777" w:rsidR="00865B41" w:rsidRPr="00AF5044" w:rsidRDefault="00865B41" w:rsidP="00865B41">
      <w:pPr>
        <w:ind w:left="2124" w:firstLine="6"/>
        <w:rPr>
          <w:rFonts w:eastAsia="Times New Roman" w:cs="Calibri"/>
          <w:b/>
          <w:i/>
          <w:sz w:val="16"/>
          <w:szCs w:val="16"/>
          <w:lang w:eastAsia="de-DE"/>
        </w:rPr>
      </w:pPr>
      <w:r w:rsidRPr="00ED0398">
        <w:rPr>
          <w:rFonts w:eastAsia="Times New Roman" w:cs="Calibri"/>
          <w:b/>
          <w:sz w:val="20"/>
          <w:szCs w:val="20"/>
          <w:lang w:eastAsia="de-DE"/>
        </w:rPr>
        <w:t>26.1.1650</w:t>
      </w:r>
      <w:r>
        <w:rPr>
          <w:rFonts w:eastAsia="Times New Roman" w:cs="Calibri"/>
          <w:b/>
          <w:sz w:val="20"/>
          <w:szCs w:val="20"/>
          <w:lang w:eastAsia="de-DE"/>
        </w:rPr>
        <w:t xml:space="preserve">: </w:t>
      </w:r>
      <w:r w:rsidRPr="00ED0398">
        <w:rPr>
          <w:rFonts w:eastAsia="Times New Roman" w:cs="Calibri"/>
          <w:sz w:val="16"/>
          <w:szCs w:val="16"/>
          <w:lang w:eastAsia="de-DE"/>
        </w:rPr>
        <w:t>Testament</w:t>
      </w:r>
      <w:r>
        <w:rPr>
          <w:rFonts w:eastAsia="Times New Roman" w:cs="Calibri"/>
          <w:sz w:val="16"/>
          <w:szCs w:val="16"/>
          <w:lang w:eastAsia="de-DE"/>
        </w:rPr>
        <w:t>: „</w:t>
      </w:r>
      <w:r w:rsidRPr="00ED0398">
        <w:rPr>
          <w:rFonts w:eastAsia="Times New Roman" w:cs="Calibri"/>
          <w:b/>
          <w:i/>
          <w:sz w:val="16"/>
          <w:szCs w:val="16"/>
          <w:lang w:eastAsia="de-DE"/>
        </w:rPr>
        <w:t xml:space="preserve">Maria van </w:t>
      </w:r>
      <w:proofErr w:type="spellStart"/>
      <w:r w:rsidRPr="00ED0398">
        <w:rPr>
          <w:rFonts w:eastAsia="Times New Roman" w:cs="Calibri"/>
          <w:b/>
          <w:i/>
          <w:sz w:val="16"/>
          <w:szCs w:val="16"/>
          <w:lang w:eastAsia="de-DE"/>
        </w:rPr>
        <w:t>Steenhuysen</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weduwe</w:t>
      </w:r>
      <w:proofErr w:type="spellEnd"/>
      <w:r w:rsidRPr="00ED0398">
        <w:rPr>
          <w:rFonts w:eastAsia="Times New Roman" w:cs="Calibri"/>
          <w:i/>
          <w:sz w:val="16"/>
          <w:szCs w:val="16"/>
          <w:lang w:eastAsia="de-DE"/>
        </w:rPr>
        <w:t xml:space="preserve"> van </w:t>
      </w:r>
      <w:proofErr w:type="spellStart"/>
      <w:r w:rsidRPr="00ED0398">
        <w:rPr>
          <w:rFonts w:eastAsia="Times New Roman" w:cs="Calibri"/>
          <w:b/>
          <w:i/>
          <w:sz w:val="16"/>
          <w:szCs w:val="16"/>
          <w:lang w:eastAsia="de-DE"/>
        </w:rPr>
        <w:t>Doe</w:t>
      </w:r>
      <w:proofErr w:type="spellEnd"/>
      <w:r w:rsidRPr="00ED0398">
        <w:rPr>
          <w:rFonts w:eastAsia="Times New Roman" w:cs="Calibri"/>
          <w:b/>
          <w:i/>
          <w:sz w:val="16"/>
          <w:szCs w:val="16"/>
          <w:lang w:eastAsia="de-DE"/>
        </w:rPr>
        <w:t xml:space="preserve"> </w:t>
      </w:r>
      <w:proofErr w:type="spellStart"/>
      <w:r w:rsidRPr="00ED0398">
        <w:rPr>
          <w:rFonts w:eastAsia="Times New Roman" w:cs="Calibri"/>
          <w:b/>
          <w:i/>
          <w:sz w:val="16"/>
          <w:szCs w:val="16"/>
          <w:lang w:eastAsia="de-DE"/>
        </w:rPr>
        <w:t>Jansz</w:t>
      </w:r>
      <w:proofErr w:type="spellEnd"/>
      <w:r w:rsidRPr="00ED0398">
        <w:rPr>
          <w:rFonts w:eastAsia="Times New Roman" w:cs="Calibri"/>
          <w:b/>
          <w:i/>
          <w:sz w:val="16"/>
          <w:szCs w:val="16"/>
          <w:lang w:eastAsia="de-DE"/>
        </w:rPr>
        <w:t xml:space="preserve"> van den Heuvel</w:t>
      </w:r>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wonende</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aan</w:t>
      </w:r>
      <w:proofErr w:type="spellEnd"/>
      <w:r w:rsidRPr="00ED0398">
        <w:rPr>
          <w:rFonts w:eastAsia="Times New Roman" w:cs="Calibri"/>
          <w:i/>
          <w:sz w:val="16"/>
          <w:szCs w:val="16"/>
          <w:lang w:eastAsia="de-DE"/>
        </w:rPr>
        <w:t xml:space="preserve"> de </w:t>
      </w:r>
      <w:proofErr w:type="spellStart"/>
      <w:r w:rsidRPr="00ED0398">
        <w:rPr>
          <w:rFonts w:eastAsia="Times New Roman" w:cs="Calibri"/>
          <w:i/>
          <w:sz w:val="16"/>
          <w:szCs w:val="16"/>
          <w:lang w:eastAsia="de-DE"/>
        </w:rPr>
        <w:t>noordzijde</w:t>
      </w:r>
      <w:proofErr w:type="spellEnd"/>
      <w:r w:rsidRPr="00ED0398">
        <w:rPr>
          <w:rFonts w:eastAsia="Times New Roman" w:cs="Calibri"/>
          <w:i/>
          <w:sz w:val="16"/>
          <w:szCs w:val="16"/>
          <w:lang w:eastAsia="de-DE"/>
        </w:rPr>
        <w:t xml:space="preserve"> van de </w:t>
      </w:r>
      <w:proofErr w:type="spellStart"/>
      <w:r w:rsidRPr="00ED0398">
        <w:rPr>
          <w:rFonts w:eastAsia="Times New Roman" w:cs="Calibri"/>
          <w:i/>
          <w:sz w:val="16"/>
          <w:szCs w:val="16"/>
          <w:lang w:eastAsia="de-DE"/>
        </w:rPr>
        <w:t>Nieuhaven</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benoemt</w:t>
      </w:r>
      <w:proofErr w:type="spellEnd"/>
      <w:r w:rsidRPr="00ED0398">
        <w:rPr>
          <w:rFonts w:eastAsia="Times New Roman" w:cs="Calibri"/>
          <w:i/>
          <w:sz w:val="16"/>
          <w:szCs w:val="16"/>
          <w:lang w:eastAsia="de-DE"/>
        </w:rPr>
        <w:t xml:space="preserve"> haar </w:t>
      </w:r>
      <w:proofErr w:type="spellStart"/>
      <w:r w:rsidRPr="00ED0398">
        <w:rPr>
          <w:rFonts w:eastAsia="Times New Roman" w:cs="Calibri"/>
          <w:i/>
          <w:sz w:val="16"/>
          <w:szCs w:val="16"/>
          <w:lang w:eastAsia="de-DE"/>
        </w:rPr>
        <w:t>zoon</w:t>
      </w:r>
      <w:proofErr w:type="spellEnd"/>
      <w:r w:rsidRPr="00ED0398">
        <w:rPr>
          <w:rFonts w:eastAsia="Times New Roman" w:cs="Calibri"/>
          <w:i/>
          <w:sz w:val="16"/>
          <w:szCs w:val="16"/>
          <w:lang w:eastAsia="de-DE"/>
        </w:rPr>
        <w:t xml:space="preserve"> </w:t>
      </w:r>
      <w:r w:rsidRPr="00ED0398">
        <w:rPr>
          <w:rFonts w:eastAsia="Times New Roman" w:cs="Calibri"/>
          <w:b/>
          <w:i/>
          <w:sz w:val="16"/>
          <w:szCs w:val="16"/>
          <w:lang w:eastAsia="de-DE"/>
        </w:rPr>
        <w:t xml:space="preserve">Jan </w:t>
      </w:r>
      <w:proofErr w:type="spellStart"/>
      <w:r w:rsidRPr="00ED0398">
        <w:rPr>
          <w:rFonts w:eastAsia="Times New Roman" w:cs="Calibri"/>
          <w:b/>
          <w:i/>
          <w:sz w:val="16"/>
          <w:szCs w:val="16"/>
          <w:lang w:eastAsia="de-DE"/>
        </w:rPr>
        <w:t>Doensz</w:t>
      </w:r>
      <w:proofErr w:type="spellEnd"/>
      <w:r w:rsidRPr="00ED0398">
        <w:rPr>
          <w:rFonts w:eastAsia="Times New Roman" w:cs="Calibri"/>
          <w:b/>
          <w:i/>
          <w:sz w:val="16"/>
          <w:szCs w:val="16"/>
          <w:lang w:eastAsia="de-DE"/>
        </w:rPr>
        <w:t xml:space="preserve"> van den Heuvel</w:t>
      </w:r>
      <w:r w:rsidRPr="00ED0398">
        <w:rPr>
          <w:rFonts w:eastAsia="Times New Roman" w:cs="Calibri"/>
          <w:i/>
          <w:sz w:val="16"/>
          <w:szCs w:val="16"/>
          <w:lang w:eastAsia="de-DE"/>
        </w:rPr>
        <w:t xml:space="preserve"> tot haar </w:t>
      </w:r>
      <w:proofErr w:type="spellStart"/>
      <w:r w:rsidRPr="00ED0398">
        <w:rPr>
          <w:rFonts w:eastAsia="Times New Roman" w:cs="Calibri"/>
          <w:i/>
          <w:sz w:val="16"/>
          <w:szCs w:val="16"/>
          <w:lang w:eastAsia="de-DE"/>
        </w:rPr>
        <w:t>erfgenaam</w:t>
      </w:r>
      <w:proofErr w:type="spellEnd"/>
      <w:r w:rsidRPr="00ED0398">
        <w:rPr>
          <w:rFonts w:eastAsia="Times New Roman" w:cs="Calibri"/>
          <w:i/>
          <w:sz w:val="16"/>
          <w:szCs w:val="16"/>
          <w:lang w:eastAsia="de-DE"/>
        </w:rPr>
        <w:t xml:space="preserve"> </w:t>
      </w:r>
      <w:proofErr w:type="spellStart"/>
      <w:r w:rsidRPr="00ED0398">
        <w:rPr>
          <w:rFonts w:eastAsia="Times New Roman" w:cs="Calibri"/>
          <w:i/>
          <w:sz w:val="16"/>
          <w:szCs w:val="16"/>
          <w:lang w:eastAsia="de-DE"/>
        </w:rPr>
        <w:t>voor</w:t>
      </w:r>
      <w:proofErr w:type="spellEnd"/>
      <w:r w:rsidRPr="00ED0398">
        <w:rPr>
          <w:rFonts w:eastAsia="Times New Roman" w:cs="Calibri"/>
          <w:i/>
          <w:sz w:val="16"/>
          <w:szCs w:val="16"/>
          <w:lang w:eastAsia="de-DE"/>
        </w:rPr>
        <w:t xml:space="preserve"> 1/3 </w:t>
      </w:r>
      <w:proofErr w:type="spellStart"/>
      <w:r w:rsidRPr="00ED0398">
        <w:rPr>
          <w:rFonts w:eastAsia="Times New Roman" w:cs="Calibri"/>
          <w:i/>
          <w:sz w:val="16"/>
          <w:szCs w:val="16"/>
          <w:lang w:eastAsia="de-DE"/>
        </w:rPr>
        <w:t>deel</w:t>
      </w:r>
      <w:proofErr w:type="spellEnd"/>
      <w:r w:rsidRPr="00ED0398">
        <w:rPr>
          <w:rFonts w:eastAsia="Times New Roman" w:cs="Calibri"/>
          <w:i/>
          <w:sz w:val="16"/>
          <w:szCs w:val="16"/>
          <w:lang w:eastAsia="de-DE"/>
        </w:rPr>
        <w:t>.</w:t>
      </w:r>
      <w:r w:rsidRPr="00162623">
        <w:rPr>
          <w:rStyle w:val="Funotenzeichen"/>
          <w:rFonts w:eastAsia="Times New Roman" w:cs="Calibri"/>
          <w:i/>
          <w:sz w:val="16"/>
          <w:szCs w:val="16"/>
          <w:lang w:eastAsia="de-DE"/>
        </w:rPr>
        <w:t xml:space="preserve"> </w:t>
      </w:r>
      <w:r>
        <w:rPr>
          <w:rStyle w:val="Funotenzeichen"/>
          <w:rFonts w:eastAsia="Times New Roman" w:cs="Calibri"/>
          <w:i/>
          <w:sz w:val="16"/>
          <w:szCs w:val="16"/>
          <w:lang w:eastAsia="de-DE"/>
        </w:rPr>
        <w:footnoteReference w:id="547"/>
      </w:r>
      <w:r w:rsidRPr="00ED0398">
        <w:rPr>
          <w:rFonts w:eastAsia="Times New Roman" w:cs="Calibri"/>
          <w:i/>
          <w:sz w:val="16"/>
          <w:szCs w:val="16"/>
          <w:lang w:eastAsia="de-DE"/>
        </w:rPr>
        <w:br/>
      </w:r>
      <w:r w:rsidRPr="00A20CB6">
        <w:rPr>
          <w:rFonts w:eastAsia="Times New Roman" w:cs="Calibri"/>
          <w:b/>
          <w:sz w:val="20"/>
          <w:szCs w:val="20"/>
          <w:lang w:eastAsia="de-DE"/>
        </w:rPr>
        <w:t>11.7.1651:</w:t>
      </w:r>
      <w:r>
        <w:rPr>
          <w:rFonts w:eastAsia="Times New Roman" w:cs="Calibri"/>
          <w:b/>
          <w:sz w:val="20"/>
          <w:szCs w:val="20"/>
          <w:lang w:eastAsia="de-DE"/>
        </w:rPr>
        <w:t xml:space="preserve"> </w:t>
      </w:r>
      <w:r w:rsidRPr="00AF5044">
        <w:rPr>
          <w:rFonts w:eastAsia="Times New Roman" w:cs="Calibri"/>
          <w:b/>
          <w:i/>
          <w:sz w:val="16"/>
          <w:szCs w:val="16"/>
          <w:lang w:eastAsia="de-DE"/>
        </w:rPr>
        <w:t xml:space="preserve">„Jan </w:t>
      </w:r>
      <w:proofErr w:type="spellStart"/>
      <w:r w:rsidRPr="00AF5044">
        <w:rPr>
          <w:rFonts w:eastAsia="Times New Roman" w:cs="Calibri"/>
          <w:b/>
          <w:i/>
          <w:sz w:val="16"/>
          <w:szCs w:val="16"/>
          <w:lang w:eastAsia="de-DE"/>
        </w:rPr>
        <w:t>Jacobsz</w:t>
      </w:r>
      <w:proofErr w:type="spellEnd"/>
      <w:r w:rsidRPr="00AF5044">
        <w:rPr>
          <w:rFonts w:eastAsia="Times New Roman" w:cs="Calibri"/>
          <w:b/>
          <w:i/>
          <w:sz w:val="16"/>
          <w:szCs w:val="16"/>
          <w:lang w:eastAsia="de-DE"/>
        </w:rPr>
        <w:t xml:space="preserve"> Palm</w:t>
      </w:r>
      <w:r w:rsidRPr="00AF5044">
        <w:rPr>
          <w:rFonts w:eastAsia="Times New Roman" w:cs="Calibri"/>
          <w:i/>
          <w:sz w:val="16"/>
          <w:szCs w:val="16"/>
          <w:lang w:eastAsia="de-DE"/>
        </w:rPr>
        <w:t xml:space="preserve">, </w:t>
      </w:r>
      <w:proofErr w:type="spellStart"/>
      <w:r w:rsidRPr="00AF5044">
        <w:rPr>
          <w:rFonts w:eastAsia="Times New Roman" w:cs="Calibri"/>
          <w:i/>
          <w:sz w:val="16"/>
          <w:szCs w:val="16"/>
          <w:lang w:eastAsia="de-DE"/>
        </w:rPr>
        <w:t>voogd</w:t>
      </w:r>
      <w:proofErr w:type="spellEnd"/>
      <w:r w:rsidRPr="00AF5044">
        <w:rPr>
          <w:rFonts w:eastAsia="Times New Roman" w:cs="Calibri"/>
          <w:i/>
          <w:sz w:val="16"/>
          <w:szCs w:val="16"/>
          <w:lang w:eastAsia="de-DE"/>
        </w:rPr>
        <w:t xml:space="preserve"> </w:t>
      </w:r>
      <w:proofErr w:type="spellStart"/>
      <w:r w:rsidRPr="00AF5044">
        <w:rPr>
          <w:rFonts w:eastAsia="Times New Roman" w:cs="Calibri"/>
          <w:i/>
          <w:sz w:val="16"/>
          <w:szCs w:val="16"/>
          <w:lang w:eastAsia="de-DE"/>
        </w:rPr>
        <w:t>over</w:t>
      </w:r>
      <w:proofErr w:type="spellEnd"/>
      <w:r w:rsidRPr="00AF5044">
        <w:rPr>
          <w:rFonts w:eastAsia="Times New Roman" w:cs="Calibri"/>
          <w:i/>
          <w:sz w:val="16"/>
          <w:szCs w:val="16"/>
          <w:lang w:eastAsia="de-DE"/>
        </w:rPr>
        <w:t xml:space="preserve"> </w:t>
      </w:r>
      <w:r w:rsidRPr="00AF5044">
        <w:rPr>
          <w:rFonts w:eastAsia="Times New Roman" w:cs="Calibri"/>
          <w:b/>
          <w:i/>
          <w:sz w:val="16"/>
          <w:szCs w:val="16"/>
          <w:lang w:eastAsia="de-DE"/>
        </w:rPr>
        <w:t xml:space="preserve">Jan </w:t>
      </w:r>
      <w:proofErr w:type="spellStart"/>
      <w:r w:rsidRPr="00AF5044">
        <w:rPr>
          <w:rFonts w:eastAsia="Times New Roman" w:cs="Calibri"/>
          <w:b/>
          <w:i/>
          <w:sz w:val="16"/>
          <w:szCs w:val="16"/>
          <w:lang w:eastAsia="de-DE"/>
        </w:rPr>
        <w:t>Doensz</w:t>
      </w:r>
      <w:proofErr w:type="spellEnd"/>
      <w:r w:rsidRPr="00AF5044">
        <w:rPr>
          <w:rFonts w:eastAsia="Times New Roman" w:cs="Calibri"/>
          <w:i/>
          <w:sz w:val="16"/>
          <w:szCs w:val="16"/>
          <w:lang w:eastAsia="de-DE"/>
        </w:rPr>
        <w:t xml:space="preserve">, </w:t>
      </w:r>
      <w:proofErr w:type="spellStart"/>
      <w:r w:rsidRPr="00AF5044">
        <w:rPr>
          <w:rFonts w:eastAsia="Times New Roman" w:cs="Calibri"/>
          <w:i/>
          <w:sz w:val="16"/>
          <w:szCs w:val="16"/>
          <w:lang w:eastAsia="de-DE"/>
        </w:rPr>
        <w:t>minderjarig</w:t>
      </w:r>
      <w:proofErr w:type="spellEnd"/>
      <w:r w:rsidRPr="00AF5044">
        <w:rPr>
          <w:rFonts w:eastAsia="Times New Roman" w:cs="Calibri"/>
          <w:i/>
          <w:sz w:val="16"/>
          <w:szCs w:val="16"/>
          <w:lang w:eastAsia="de-DE"/>
        </w:rPr>
        <w:t xml:space="preserve"> </w:t>
      </w:r>
      <w:proofErr w:type="spellStart"/>
      <w:r w:rsidRPr="00AF5044">
        <w:rPr>
          <w:rFonts w:eastAsia="Times New Roman" w:cs="Calibri"/>
          <w:i/>
          <w:sz w:val="16"/>
          <w:szCs w:val="16"/>
          <w:lang w:eastAsia="de-DE"/>
        </w:rPr>
        <w:t>weeskind</w:t>
      </w:r>
      <w:proofErr w:type="spellEnd"/>
      <w:r w:rsidRPr="00AF5044">
        <w:rPr>
          <w:rFonts w:eastAsia="Times New Roman" w:cs="Calibri"/>
          <w:i/>
          <w:sz w:val="16"/>
          <w:szCs w:val="16"/>
          <w:lang w:eastAsia="de-DE"/>
        </w:rPr>
        <w:t xml:space="preserve"> van </w:t>
      </w:r>
      <w:proofErr w:type="spellStart"/>
      <w:r w:rsidRPr="00AF5044">
        <w:rPr>
          <w:rFonts w:eastAsia="Times New Roman" w:cs="Calibri"/>
          <w:b/>
          <w:i/>
          <w:sz w:val="16"/>
          <w:szCs w:val="16"/>
          <w:lang w:eastAsia="de-DE"/>
        </w:rPr>
        <w:t>Doen</w:t>
      </w:r>
      <w:proofErr w:type="spellEnd"/>
      <w:r w:rsidRPr="00AF5044">
        <w:rPr>
          <w:rFonts w:eastAsia="Times New Roman" w:cs="Calibri"/>
          <w:b/>
          <w:i/>
          <w:sz w:val="16"/>
          <w:szCs w:val="16"/>
          <w:lang w:eastAsia="de-DE"/>
        </w:rPr>
        <w:t xml:space="preserve"> </w:t>
      </w:r>
      <w:proofErr w:type="spellStart"/>
      <w:r w:rsidRPr="00AF5044">
        <w:rPr>
          <w:rFonts w:eastAsia="Times New Roman" w:cs="Calibri"/>
          <w:b/>
          <w:i/>
          <w:sz w:val="16"/>
          <w:szCs w:val="16"/>
          <w:lang w:eastAsia="de-DE"/>
        </w:rPr>
        <w:t>Jansz</w:t>
      </w:r>
      <w:proofErr w:type="spellEnd"/>
      <w:r w:rsidRPr="00AF5044">
        <w:rPr>
          <w:rFonts w:eastAsia="Times New Roman" w:cs="Calibri"/>
          <w:b/>
          <w:i/>
          <w:sz w:val="16"/>
          <w:szCs w:val="16"/>
          <w:lang w:eastAsia="de-DE"/>
        </w:rPr>
        <w:t xml:space="preserve"> van der Heuvel</w:t>
      </w:r>
      <w:r w:rsidRPr="00AF5044">
        <w:rPr>
          <w:rFonts w:eastAsia="Times New Roman" w:cs="Calibri"/>
          <w:i/>
          <w:sz w:val="16"/>
          <w:szCs w:val="16"/>
          <w:lang w:eastAsia="de-DE"/>
        </w:rPr>
        <w:t xml:space="preserve"> en </w:t>
      </w:r>
      <w:proofErr w:type="spellStart"/>
      <w:r w:rsidRPr="00AF5044">
        <w:rPr>
          <w:rFonts w:eastAsia="Times New Roman" w:cs="Calibri"/>
          <w:b/>
          <w:i/>
          <w:sz w:val="16"/>
          <w:szCs w:val="16"/>
          <w:lang w:eastAsia="de-DE"/>
        </w:rPr>
        <w:t>Maertgen</w:t>
      </w:r>
      <w:proofErr w:type="spellEnd"/>
      <w:r w:rsidRPr="00AF5044">
        <w:rPr>
          <w:rFonts w:eastAsia="Times New Roman" w:cs="Calibri"/>
          <w:b/>
          <w:i/>
          <w:sz w:val="16"/>
          <w:szCs w:val="16"/>
          <w:lang w:eastAsia="de-DE"/>
        </w:rPr>
        <w:t xml:space="preserve"> </w:t>
      </w:r>
      <w:proofErr w:type="spellStart"/>
      <w:r w:rsidRPr="00AF5044">
        <w:rPr>
          <w:rFonts w:eastAsia="Times New Roman" w:cs="Calibri"/>
          <w:b/>
          <w:i/>
          <w:sz w:val="16"/>
          <w:szCs w:val="16"/>
          <w:lang w:eastAsia="de-DE"/>
        </w:rPr>
        <w:t>Rochusdr</w:t>
      </w:r>
      <w:proofErr w:type="spellEnd"/>
      <w:r w:rsidRPr="00AF5044">
        <w:rPr>
          <w:rFonts w:eastAsia="Times New Roman" w:cs="Calibri"/>
          <w:i/>
          <w:sz w:val="16"/>
          <w:szCs w:val="16"/>
          <w:lang w:eastAsia="de-DE"/>
        </w:rPr>
        <w:t xml:space="preserve"> </w:t>
      </w:r>
      <w:r w:rsidRPr="00AF5044">
        <w:rPr>
          <w:rFonts w:eastAsia="Times New Roman" w:cs="Calibri"/>
          <w:b/>
          <w:i/>
          <w:sz w:val="16"/>
          <w:szCs w:val="16"/>
          <w:lang w:eastAsia="de-DE"/>
        </w:rPr>
        <w:t xml:space="preserve">van </w:t>
      </w:r>
      <w:proofErr w:type="spellStart"/>
      <w:r w:rsidRPr="00AF5044">
        <w:rPr>
          <w:rFonts w:eastAsia="Times New Roman" w:cs="Calibri"/>
          <w:b/>
          <w:i/>
          <w:sz w:val="16"/>
          <w:szCs w:val="16"/>
          <w:lang w:eastAsia="de-DE"/>
        </w:rPr>
        <w:t>Steenhuysen</w:t>
      </w:r>
      <w:proofErr w:type="spellEnd"/>
      <w:r w:rsidRPr="00AF5044">
        <w:rPr>
          <w:rFonts w:eastAsia="Times New Roman" w:cs="Calibri"/>
          <w:b/>
          <w:i/>
          <w:sz w:val="16"/>
          <w:szCs w:val="16"/>
          <w:lang w:eastAsia="de-DE"/>
        </w:rPr>
        <w:t>“</w:t>
      </w:r>
      <w:r w:rsidRPr="00AF5044">
        <w:rPr>
          <w:rStyle w:val="Funotenzeichen"/>
          <w:rFonts w:eastAsia="Times New Roman" w:cs="Calibri"/>
          <w:i/>
          <w:sz w:val="16"/>
          <w:szCs w:val="16"/>
          <w:lang w:eastAsia="de-DE"/>
        </w:rPr>
        <w:t xml:space="preserve"> </w:t>
      </w:r>
      <w:r>
        <w:rPr>
          <w:rStyle w:val="Funotenzeichen"/>
          <w:rFonts w:eastAsia="Times New Roman" w:cs="Calibri"/>
          <w:i/>
          <w:sz w:val="16"/>
          <w:szCs w:val="16"/>
          <w:lang w:eastAsia="de-DE"/>
        </w:rPr>
        <w:footnoteReference w:id="548"/>
      </w:r>
    </w:p>
    <w:p w14:paraId="07B05ACC" w14:textId="77777777" w:rsidR="00865B41" w:rsidRPr="00A27EDD" w:rsidRDefault="00865B41" w:rsidP="00865B41">
      <w:pPr>
        <w:ind w:left="2124" w:firstLine="6"/>
        <w:rPr>
          <w:rFonts w:eastAsia="Times New Roman" w:cs="Calibri"/>
          <w:b/>
          <w:sz w:val="16"/>
          <w:szCs w:val="16"/>
          <w:u w:val="single"/>
          <w:lang w:eastAsia="de-DE"/>
        </w:rPr>
      </w:pPr>
      <w:r w:rsidRPr="00A27EDD">
        <w:rPr>
          <w:rFonts w:eastAsia="Times New Roman" w:cs="Calibri"/>
          <w:b/>
          <w:sz w:val="20"/>
          <w:szCs w:val="20"/>
          <w:lang w:eastAsia="de-DE"/>
        </w:rPr>
        <w:t>5.12.1654</w:t>
      </w:r>
      <w:r w:rsidRPr="00A27EDD">
        <w:rPr>
          <w:rFonts w:eastAsia="Times New Roman" w:cs="Calibri"/>
          <w:b/>
          <w:sz w:val="16"/>
          <w:szCs w:val="16"/>
          <w:lang w:eastAsia="de-DE"/>
        </w:rPr>
        <w:t xml:space="preserve">: „Maria Rochus van </w:t>
      </w:r>
      <w:proofErr w:type="spellStart"/>
      <w:r w:rsidRPr="00A27EDD">
        <w:rPr>
          <w:rFonts w:eastAsia="Times New Roman" w:cs="Calibri"/>
          <w:b/>
          <w:sz w:val="16"/>
          <w:szCs w:val="16"/>
          <w:lang w:eastAsia="de-DE"/>
        </w:rPr>
        <w:t>Steenhuysen</w:t>
      </w:r>
      <w:proofErr w:type="spellEnd"/>
      <w:r w:rsidRPr="00A27EDD">
        <w:rPr>
          <w:rFonts w:eastAsia="Times New Roman" w:cs="Calibri"/>
          <w:sz w:val="16"/>
          <w:szCs w:val="16"/>
          <w:lang w:eastAsia="de-DE"/>
        </w:rPr>
        <w:t xml:space="preserve">, </w:t>
      </w:r>
      <w:proofErr w:type="spellStart"/>
      <w:r w:rsidRPr="00A27EDD">
        <w:rPr>
          <w:rFonts w:eastAsia="Times New Roman" w:cs="Calibri"/>
          <w:sz w:val="16"/>
          <w:szCs w:val="16"/>
          <w:lang w:eastAsia="de-DE"/>
        </w:rPr>
        <w:t>weduwe</w:t>
      </w:r>
      <w:proofErr w:type="spellEnd"/>
      <w:r w:rsidRPr="00A27EDD">
        <w:rPr>
          <w:rFonts w:eastAsia="Times New Roman" w:cs="Calibri"/>
          <w:sz w:val="16"/>
          <w:szCs w:val="16"/>
          <w:lang w:eastAsia="de-DE"/>
        </w:rPr>
        <w:t xml:space="preserve"> van </w:t>
      </w:r>
      <w:proofErr w:type="spellStart"/>
      <w:r w:rsidRPr="00A27EDD">
        <w:rPr>
          <w:rFonts w:eastAsia="Times New Roman" w:cs="Calibri"/>
          <w:b/>
          <w:sz w:val="16"/>
          <w:szCs w:val="16"/>
          <w:lang w:eastAsia="de-DE"/>
        </w:rPr>
        <w:t>Doen</w:t>
      </w:r>
      <w:proofErr w:type="spellEnd"/>
      <w:r w:rsidRPr="00A27EDD">
        <w:rPr>
          <w:rFonts w:eastAsia="Times New Roman" w:cs="Calibri"/>
          <w:b/>
          <w:sz w:val="16"/>
          <w:szCs w:val="16"/>
          <w:lang w:eastAsia="de-DE"/>
        </w:rPr>
        <w:t xml:space="preserve"> Janssen van den Heuvel</w:t>
      </w:r>
      <w:r w:rsidRPr="00A27EDD">
        <w:rPr>
          <w:rFonts w:eastAsia="Times New Roman" w:cs="Calibri"/>
          <w:sz w:val="16"/>
          <w:szCs w:val="16"/>
          <w:lang w:eastAsia="de-DE"/>
        </w:rPr>
        <w:t xml:space="preserve">, </w:t>
      </w:r>
      <w:proofErr w:type="spellStart"/>
      <w:r w:rsidRPr="00A27EDD">
        <w:rPr>
          <w:rFonts w:eastAsia="Times New Roman" w:cs="Calibri"/>
          <w:sz w:val="16"/>
          <w:szCs w:val="16"/>
          <w:lang w:eastAsia="de-DE"/>
        </w:rPr>
        <w:t>is</w:t>
      </w:r>
      <w:proofErr w:type="spellEnd"/>
      <w:r w:rsidRPr="00A27EDD">
        <w:rPr>
          <w:rFonts w:eastAsia="Times New Roman" w:cs="Calibri"/>
          <w:sz w:val="16"/>
          <w:szCs w:val="16"/>
          <w:lang w:eastAsia="de-DE"/>
        </w:rPr>
        <w:t xml:space="preserve"> 600 </w:t>
      </w:r>
      <w:proofErr w:type="spellStart"/>
      <w:r w:rsidRPr="00A27EDD">
        <w:rPr>
          <w:rFonts w:eastAsia="Times New Roman" w:cs="Calibri"/>
          <w:sz w:val="16"/>
          <w:szCs w:val="16"/>
          <w:lang w:eastAsia="de-DE"/>
        </w:rPr>
        <w:t>gulden</w:t>
      </w:r>
      <w:proofErr w:type="spellEnd"/>
      <w:r w:rsidRPr="00A27EDD">
        <w:rPr>
          <w:rFonts w:eastAsia="Times New Roman" w:cs="Calibri"/>
          <w:sz w:val="16"/>
          <w:szCs w:val="16"/>
          <w:lang w:eastAsia="de-DE"/>
        </w:rPr>
        <w:t xml:space="preserve"> schuldig </w:t>
      </w:r>
      <w:proofErr w:type="spellStart"/>
      <w:r w:rsidRPr="00A27EDD">
        <w:rPr>
          <w:rFonts w:eastAsia="Times New Roman" w:cs="Calibri"/>
          <w:sz w:val="16"/>
          <w:szCs w:val="16"/>
          <w:lang w:eastAsia="de-DE"/>
        </w:rPr>
        <w:t>aan</w:t>
      </w:r>
      <w:proofErr w:type="spellEnd"/>
      <w:r w:rsidRPr="00A27EDD">
        <w:rPr>
          <w:rFonts w:eastAsia="Times New Roman" w:cs="Calibri"/>
          <w:sz w:val="16"/>
          <w:szCs w:val="16"/>
          <w:lang w:eastAsia="de-DE"/>
        </w:rPr>
        <w:t xml:space="preserve"> haar </w:t>
      </w:r>
      <w:proofErr w:type="spellStart"/>
      <w:r w:rsidRPr="00A27EDD">
        <w:rPr>
          <w:rFonts w:eastAsia="Times New Roman" w:cs="Calibri"/>
          <w:sz w:val="16"/>
          <w:szCs w:val="16"/>
          <w:lang w:eastAsia="de-DE"/>
        </w:rPr>
        <w:t>minderjarige</w:t>
      </w:r>
      <w:proofErr w:type="spellEnd"/>
      <w:r w:rsidRPr="00A27EDD">
        <w:rPr>
          <w:rFonts w:eastAsia="Times New Roman" w:cs="Calibri"/>
          <w:sz w:val="16"/>
          <w:szCs w:val="16"/>
          <w:lang w:eastAsia="de-DE"/>
        </w:rPr>
        <w:t xml:space="preserve"> </w:t>
      </w:r>
      <w:proofErr w:type="spellStart"/>
      <w:r w:rsidRPr="00A27EDD">
        <w:rPr>
          <w:rFonts w:eastAsia="Times New Roman" w:cs="Calibri"/>
          <w:sz w:val="16"/>
          <w:szCs w:val="16"/>
          <w:lang w:eastAsia="de-DE"/>
        </w:rPr>
        <w:t>zoon</w:t>
      </w:r>
      <w:proofErr w:type="spellEnd"/>
      <w:r w:rsidRPr="00A27EDD">
        <w:rPr>
          <w:rFonts w:eastAsia="Times New Roman" w:cs="Calibri"/>
          <w:sz w:val="16"/>
          <w:szCs w:val="16"/>
          <w:lang w:eastAsia="de-DE"/>
        </w:rPr>
        <w:t xml:space="preserve"> </w:t>
      </w:r>
      <w:r w:rsidRPr="00A27EDD">
        <w:rPr>
          <w:rFonts w:eastAsia="Times New Roman" w:cs="Calibri"/>
          <w:b/>
          <w:sz w:val="16"/>
          <w:szCs w:val="16"/>
          <w:lang w:eastAsia="de-DE"/>
        </w:rPr>
        <w:t xml:space="preserve">Jan </w:t>
      </w:r>
      <w:proofErr w:type="spellStart"/>
      <w:r w:rsidRPr="00A27EDD">
        <w:rPr>
          <w:rFonts w:eastAsia="Times New Roman" w:cs="Calibri"/>
          <w:b/>
          <w:sz w:val="16"/>
          <w:szCs w:val="16"/>
          <w:lang w:eastAsia="de-DE"/>
        </w:rPr>
        <w:t>Doenssen</w:t>
      </w:r>
      <w:proofErr w:type="spellEnd"/>
      <w:r w:rsidRPr="00A27EDD">
        <w:rPr>
          <w:rFonts w:eastAsia="Times New Roman" w:cs="Calibri"/>
          <w:b/>
          <w:sz w:val="16"/>
          <w:szCs w:val="16"/>
          <w:lang w:eastAsia="de-DE"/>
        </w:rPr>
        <w:t xml:space="preserve"> van den Heuvel </w:t>
      </w:r>
      <w:proofErr w:type="spellStart"/>
      <w:r w:rsidRPr="00A27EDD">
        <w:rPr>
          <w:rFonts w:eastAsia="Times New Roman" w:cs="Calibri"/>
          <w:sz w:val="16"/>
          <w:szCs w:val="16"/>
          <w:lang w:eastAsia="de-DE"/>
        </w:rPr>
        <w:t>over</w:t>
      </w:r>
      <w:proofErr w:type="spellEnd"/>
      <w:r w:rsidRPr="00A27EDD">
        <w:rPr>
          <w:rFonts w:eastAsia="Times New Roman" w:cs="Calibri"/>
          <w:sz w:val="16"/>
          <w:szCs w:val="16"/>
          <w:lang w:eastAsia="de-DE"/>
        </w:rPr>
        <w:t xml:space="preserve"> </w:t>
      </w:r>
      <w:proofErr w:type="spellStart"/>
      <w:r w:rsidRPr="00A27EDD">
        <w:rPr>
          <w:rFonts w:eastAsia="Times New Roman" w:cs="Calibri"/>
          <w:sz w:val="16"/>
          <w:szCs w:val="16"/>
          <w:lang w:eastAsia="de-DE"/>
        </w:rPr>
        <w:t>geleend</w:t>
      </w:r>
      <w:proofErr w:type="spellEnd"/>
      <w:r w:rsidRPr="00A27EDD">
        <w:rPr>
          <w:rFonts w:eastAsia="Times New Roman" w:cs="Calibri"/>
          <w:sz w:val="16"/>
          <w:szCs w:val="16"/>
          <w:lang w:eastAsia="de-DE"/>
        </w:rPr>
        <w:t xml:space="preserve"> </w:t>
      </w:r>
      <w:proofErr w:type="spellStart"/>
      <w:r w:rsidRPr="00A27EDD">
        <w:rPr>
          <w:rFonts w:eastAsia="Times New Roman" w:cs="Calibri"/>
          <w:sz w:val="16"/>
          <w:szCs w:val="16"/>
          <w:lang w:eastAsia="de-DE"/>
        </w:rPr>
        <w:t>geld</w:t>
      </w:r>
      <w:proofErr w:type="spellEnd"/>
      <w:r w:rsidRPr="00A27EDD">
        <w:rPr>
          <w:rFonts w:eastAsia="Times New Roman" w:cs="Calibri"/>
          <w:sz w:val="16"/>
          <w:szCs w:val="16"/>
          <w:lang w:eastAsia="de-DE"/>
        </w:rPr>
        <w:t xml:space="preserve">. </w:t>
      </w:r>
      <w:proofErr w:type="spellStart"/>
      <w:r w:rsidRPr="00A27EDD">
        <w:rPr>
          <w:rFonts w:eastAsia="Times New Roman" w:cs="Calibri"/>
          <w:sz w:val="16"/>
          <w:szCs w:val="16"/>
          <w:lang w:eastAsia="de-DE"/>
        </w:rPr>
        <w:t>Voogd</w:t>
      </w:r>
      <w:proofErr w:type="spellEnd"/>
      <w:r w:rsidRPr="00A27EDD">
        <w:rPr>
          <w:rFonts w:eastAsia="Times New Roman" w:cs="Calibri"/>
          <w:sz w:val="16"/>
          <w:szCs w:val="16"/>
          <w:lang w:eastAsia="de-DE"/>
        </w:rPr>
        <w:t xml:space="preserve"> </w:t>
      </w:r>
      <w:proofErr w:type="spellStart"/>
      <w:r w:rsidRPr="00A27EDD">
        <w:rPr>
          <w:rFonts w:eastAsia="Times New Roman" w:cs="Calibri"/>
          <w:sz w:val="16"/>
          <w:szCs w:val="16"/>
          <w:lang w:eastAsia="de-DE"/>
        </w:rPr>
        <w:t>over</w:t>
      </w:r>
      <w:proofErr w:type="spellEnd"/>
      <w:r w:rsidRPr="00A27EDD">
        <w:rPr>
          <w:rFonts w:eastAsia="Times New Roman" w:cs="Calibri"/>
          <w:sz w:val="16"/>
          <w:szCs w:val="16"/>
          <w:lang w:eastAsia="de-DE"/>
        </w:rPr>
        <w:t xml:space="preserve"> Jan </w:t>
      </w:r>
      <w:proofErr w:type="spellStart"/>
      <w:r w:rsidRPr="00A27EDD">
        <w:rPr>
          <w:rFonts w:eastAsia="Times New Roman" w:cs="Calibri"/>
          <w:sz w:val="16"/>
          <w:szCs w:val="16"/>
          <w:lang w:eastAsia="de-DE"/>
        </w:rPr>
        <w:t>is</w:t>
      </w:r>
      <w:proofErr w:type="spellEnd"/>
      <w:r w:rsidRPr="00A27EDD">
        <w:rPr>
          <w:rFonts w:eastAsia="Times New Roman" w:cs="Calibri"/>
          <w:sz w:val="16"/>
          <w:szCs w:val="16"/>
          <w:lang w:eastAsia="de-DE"/>
        </w:rPr>
        <w:t xml:space="preserve"> </w:t>
      </w:r>
      <w:proofErr w:type="spellStart"/>
      <w:r w:rsidRPr="00A27EDD">
        <w:rPr>
          <w:rFonts w:eastAsia="Times New Roman" w:cs="Calibri"/>
          <w:sz w:val="16"/>
          <w:szCs w:val="16"/>
          <w:lang w:eastAsia="de-DE"/>
        </w:rPr>
        <w:t>zijn</w:t>
      </w:r>
      <w:proofErr w:type="spellEnd"/>
      <w:r w:rsidRPr="00A27EDD">
        <w:rPr>
          <w:rFonts w:eastAsia="Times New Roman" w:cs="Calibri"/>
          <w:sz w:val="16"/>
          <w:szCs w:val="16"/>
          <w:lang w:eastAsia="de-DE"/>
        </w:rPr>
        <w:t xml:space="preserve"> </w:t>
      </w:r>
      <w:proofErr w:type="spellStart"/>
      <w:r w:rsidRPr="00A27EDD">
        <w:rPr>
          <w:rFonts w:eastAsia="Times New Roman" w:cs="Calibri"/>
          <w:sz w:val="16"/>
          <w:szCs w:val="16"/>
          <w:lang w:eastAsia="de-DE"/>
        </w:rPr>
        <w:t>oom</w:t>
      </w:r>
      <w:proofErr w:type="spellEnd"/>
      <w:r w:rsidRPr="00A27EDD">
        <w:rPr>
          <w:rFonts w:eastAsia="Times New Roman" w:cs="Calibri"/>
          <w:sz w:val="16"/>
          <w:szCs w:val="16"/>
          <w:lang w:eastAsia="de-DE"/>
        </w:rPr>
        <w:t xml:space="preserve"> </w:t>
      </w:r>
      <w:r w:rsidRPr="00A27EDD">
        <w:rPr>
          <w:rFonts w:eastAsia="Times New Roman" w:cs="Calibri"/>
          <w:b/>
          <w:sz w:val="16"/>
          <w:szCs w:val="16"/>
          <w:lang w:eastAsia="de-DE"/>
        </w:rPr>
        <w:t>Jan Janssen van den Heuvel</w:t>
      </w:r>
      <w:r w:rsidRPr="00A27EDD">
        <w:rPr>
          <w:rFonts w:eastAsia="Times New Roman" w:cs="Calibri"/>
          <w:sz w:val="16"/>
          <w:szCs w:val="16"/>
          <w:lang w:eastAsia="de-DE"/>
        </w:rPr>
        <w:t xml:space="preserve">, </w:t>
      </w:r>
      <w:proofErr w:type="spellStart"/>
      <w:r w:rsidRPr="00A27EDD">
        <w:rPr>
          <w:rFonts w:eastAsia="Times New Roman" w:cs="Calibri"/>
          <w:sz w:val="16"/>
          <w:szCs w:val="16"/>
          <w:lang w:eastAsia="de-DE"/>
        </w:rPr>
        <w:t>koopman</w:t>
      </w:r>
      <w:proofErr w:type="spellEnd"/>
      <w:r w:rsidRPr="00A27EDD">
        <w:rPr>
          <w:rFonts w:eastAsia="Times New Roman" w:cs="Calibri"/>
          <w:sz w:val="16"/>
          <w:szCs w:val="16"/>
          <w:lang w:eastAsia="de-DE"/>
        </w:rPr>
        <w:t>.</w:t>
      </w:r>
      <w:r w:rsidRPr="00A27EDD">
        <w:rPr>
          <w:rFonts w:eastAsia="Times New Roman" w:cs="Calibri"/>
          <w:b/>
          <w:sz w:val="16"/>
          <w:szCs w:val="16"/>
          <w:lang w:eastAsia="de-DE"/>
        </w:rPr>
        <w:t>“</w:t>
      </w:r>
      <w:r w:rsidRPr="00A27EDD">
        <w:rPr>
          <w:rStyle w:val="Funotenzeichen"/>
          <w:rFonts w:eastAsia="Times New Roman" w:cs="Calibri"/>
          <w:b/>
          <w:sz w:val="16"/>
          <w:szCs w:val="16"/>
          <w:lang w:eastAsia="de-DE"/>
        </w:rPr>
        <w:t xml:space="preserve"> </w:t>
      </w:r>
      <w:r>
        <w:rPr>
          <w:rStyle w:val="Funotenzeichen"/>
          <w:rFonts w:eastAsia="Times New Roman" w:cs="Calibri"/>
          <w:b/>
          <w:sz w:val="16"/>
          <w:szCs w:val="16"/>
          <w:lang w:eastAsia="de-DE"/>
        </w:rPr>
        <w:footnoteReference w:id="549"/>
      </w:r>
    </w:p>
    <w:p w14:paraId="1397FEB5" w14:textId="77777777" w:rsidR="00865B41" w:rsidRPr="00C07190" w:rsidRDefault="00865B41" w:rsidP="00865B41">
      <w:pPr>
        <w:ind w:left="2124" w:firstLine="6"/>
        <w:rPr>
          <w:rFonts w:eastAsia="Times New Roman" w:cs="Calibri"/>
          <w:b/>
          <w:sz w:val="16"/>
          <w:szCs w:val="16"/>
          <w:lang w:eastAsia="de-DE"/>
        </w:rPr>
      </w:pPr>
      <w:r>
        <w:rPr>
          <w:rFonts w:eastAsia="Times New Roman" w:cs="Calibri"/>
          <w:b/>
          <w:sz w:val="20"/>
          <w:szCs w:val="20"/>
          <w:lang w:eastAsia="de-DE"/>
        </w:rPr>
        <w:t>12.5.16</w:t>
      </w:r>
      <w:r w:rsidRPr="008B1E90">
        <w:rPr>
          <w:rFonts w:eastAsia="Times New Roman" w:cs="Calibri"/>
          <w:b/>
          <w:sz w:val="20"/>
          <w:szCs w:val="20"/>
          <w:lang w:eastAsia="de-DE"/>
        </w:rPr>
        <w:t>55</w:t>
      </w:r>
      <w:r>
        <w:rPr>
          <w:rFonts w:eastAsia="Times New Roman" w:cs="Calibri"/>
          <w:b/>
          <w:sz w:val="20"/>
          <w:szCs w:val="20"/>
          <w:lang w:eastAsia="de-DE"/>
        </w:rPr>
        <w:t xml:space="preserve">: </w:t>
      </w:r>
      <w:r w:rsidRPr="00C07190">
        <w:rPr>
          <w:rFonts w:eastAsia="Times New Roman" w:cs="Calibri"/>
          <w:b/>
          <w:sz w:val="16"/>
          <w:szCs w:val="16"/>
          <w:lang w:eastAsia="de-DE"/>
        </w:rPr>
        <w:t xml:space="preserve">„Jan </w:t>
      </w:r>
      <w:proofErr w:type="spellStart"/>
      <w:r w:rsidRPr="00C07190">
        <w:rPr>
          <w:rFonts w:eastAsia="Times New Roman" w:cs="Calibri"/>
          <w:b/>
          <w:sz w:val="16"/>
          <w:szCs w:val="16"/>
          <w:lang w:eastAsia="de-DE"/>
        </w:rPr>
        <w:t>Doensz</w:t>
      </w:r>
      <w:proofErr w:type="spellEnd"/>
      <w:r w:rsidRPr="00C07190">
        <w:rPr>
          <w:rFonts w:eastAsia="Times New Roman" w:cs="Calibri"/>
          <w:b/>
          <w:sz w:val="16"/>
          <w:szCs w:val="16"/>
          <w:lang w:eastAsia="de-DE"/>
        </w:rPr>
        <w:t xml:space="preserve"> van den Heuvel</w:t>
      </w:r>
      <w:r w:rsidRPr="00C07190">
        <w:rPr>
          <w:rFonts w:eastAsia="Times New Roman" w:cs="Calibri"/>
          <w:sz w:val="16"/>
          <w:szCs w:val="16"/>
          <w:lang w:eastAsia="de-DE"/>
        </w:rPr>
        <w:t xml:space="preserve">, 14 jr., </w:t>
      </w:r>
      <w:proofErr w:type="spellStart"/>
      <w:r w:rsidRPr="00C07190">
        <w:rPr>
          <w:rFonts w:eastAsia="Times New Roman" w:cs="Calibri"/>
          <w:sz w:val="16"/>
          <w:szCs w:val="16"/>
          <w:lang w:eastAsia="de-DE"/>
        </w:rPr>
        <w:t>benoemt</w:t>
      </w:r>
      <w:proofErr w:type="spellEnd"/>
      <w:r w:rsidRPr="00C07190">
        <w:rPr>
          <w:rFonts w:eastAsia="Times New Roman" w:cs="Calibri"/>
          <w:sz w:val="16"/>
          <w:szCs w:val="16"/>
          <w:lang w:eastAsia="de-DE"/>
        </w:rPr>
        <w:t xml:space="preserve"> tot </w:t>
      </w:r>
      <w:proofErr w:type="spellStart"/>
      <w:r w:rsidRPr="00C07190">
        <w:rPr>
          <w:rFonts w:eastAsia="Times New Roman" w:cs="Calibri"/>
          <w:sz w:val="16"/>
          <w:szCs w:val="16"/>
          <w:lang w:eastAsia="de-DE"/>
        </w:rPr>
        <w:t>universeel</w:t>
      </w:r>
      <w:proofErr w:type="spellEnd"/>
      <w:r w:rsidRPr="00C07190">
        <w:rPr>
          <w:rFonts w:eastAsia="Times New Roman" w:cs="Calibri"/>
          <w:sz w:val="16"/>
          <w:szCs w:val="16"/>
          <w:lang w:eastAsia="de-DE"/>
        </w:rPr>
        <w:t xml:space="preserve"> </w:t>
      </w:r>
      <w:proofErr w:type="spellStart"/>
      <w:r w:rsidRPr="00C07190">
        <w:rPr>
          <w:rFonts w:eastAsia="Times New Roman" w:cs="Calibri"/>
          <w:sz w:val="16"/>
          <w:szCs w:val="16"/>
          <w:lang w:eastAsia="de-DE"/>
        </w:rPr>
        <w:t>erfgename</w:t>
      </w:r>
      <w:proofErr w:type="spellEnd"/>
      <w:r w:rsidRPr="00C07190">
        <w:rPr>
          <w:rFonts w:eastAsia="Times New Roman" w:cs="Calibri"/>
          <w:sz w:val="16"/>
          <w:szCs w:val="16"/>
          <w:lang w:eastAsia="de-DE"/>
        </w:rPr>
        <w:t xml:space="preserve"> </w:t>
      </w:r>
      <w:proofErr w:type="spellStart"/>
      <w:r w:rsidRPr="00C07190">
        <w:rPr>
          <w:rFonts w:eastAsia="Times New Roman" w:cs="Calibri"/>
          <w:sz w:val="16"/>
          <w:szCs w:val="16"/>
          <w:lang w:eastAsia="de-DE"/>
        </w:rPr>
        <w:t>zijn</w:t>
      </w:r>
      <w:proofErr w:type="spellEnd"/>
      <w:r w:rsidRPr="00C07190">
        <w:rPr>
          <w:rFonts w:eastAsia="Times New Roman" w:cs="Calibri"/>
          <w:sz w:val="16"/>
          <w:szCs w:val="16"/>
          <w:lang w:eastAsia="de-DE"/>
        </w:rPr>
        <w:t xml:space="preserve"> </w:t>
      </w:r>
      <w:proofErr w:type="spellStart"/>
      <w:r w:rsidRPr="00C07190">
        <w:rPr>
          <w:rFonts w:eastAsia="Times New Roman" w:cs="Calibri"/>
          <w:sz w:val="16"/>
          <w:szCs w:val="16"/>
          <w:lang w:eastAsia="de-DE"/>
        </w:rPr>
        <w:t>moeder</w:t>
      </w:r>
      <w:proofErr w:type="spellEnd"/>
      <w:r w:rsidRPr="00C07190">
        <w:rPr>
          <w:rFonts w:eastAsia="Times New Roman" w:cs="Calibri"/>
          <w:sz w:val="16"/>
          <w:szCs w:val="16"/>
          <w:lang w:eastAsia="de-DE"/>
        </w:rPr>
        <w:t xml:space="preserve"> </w:t>
      </w:r>
      <w:r w:rsidRPr="00C07190">
        <w:rPr>
          <w:rFonts w:eastAsia="Times New Roman" w:cs="Calibri"/>
          <w:b/>
          <w:sz w:val="16"/>
          <w:szCs w:val="16"/>
          <w:lang w:eastAsia="de-DE"/>
        </w:rPr>
        <w:t xml:space="preserve">Maria </w:t>
      </w:r>
      <w:proofErr w:type="spellStart"/>
      <w:r w:rsidRPr="00C07190">
        <w:rPr>
          <w:rFonts w:eastAsia="Times New Roman" w:cs="Calibri"/>
          <w:b/>
          <w:sz w:val="16"/>
          <w:szCs w:val="16"/>
          <w:lang w:eastAsia="de-DE"/>
        </w:rPr>
        <w:t>Rochusdr</w:t>
      </w:r>
      <w:proofErr w:type="spellEnd"/>
      <w:r w:rsidRPr="00C07190">
        <w:rPr>
          <w:rFonts w:eastAsia="Times New Roman" w:cs="Calibri"/>
          <w:b/>
          <w:sz w:val="16"/>
          <w:szCs w:val="16"/>
          <w:lang w:eastAsia="de-DE"/>
        </w:rPr>
        <w:t xml:space="preserve"> van </w:t>
      </w:r>
      <w:proofErr w:type="spellStart"/>
      <w:r w:rsidRPr="00C07190">
        <w:rPr>
          <w:rFonts w:eastAsia="Times New Roman" w:cs="Calibri"/>
          <w:b/>
          <w:sz w:val="16"/>
          <w:szCs w:val="16"/>
          <w:lang w:eastAsia="de-DE"/>
        </w:rPr>
        <w:t>Steenhuysen</w:t>
      </w:r>
      <w:proofErr w:type="spellEnd"/>
      <w:r w:rsidRPr="00C07190">
        <w:rPr>
          <w:rFonts w:eastAsia="Times New Roman" w:cs="Calibri"/>
          <w:sz w:val="16"/>
          <w:szCs w:val="16"/>
          <w:lang w:eastAsia="de-DE"/>
        </w:rPr>
        <w:t xml:space="preserve">, </w:t>
      </w:r>
      <w:proofErr w:type="spellStart"/>
      <w:r w:rsidRPr="00C07190">
        <w:rPr>
          <w:rFonts w:eastAsia="Times New Roman" w:cs="Calibri"/>
          <w:sz w:val="16"/>
          <w:szCs w:val="16"/>
          <w:lang w:eastAsia="de-DE"/>
        </w:rPr>
        <w:t>weduwe</w:t>
      </w:r>
      <w:proofErr w:type="spellEnd"/>
      <w:r w:rsidRPr="00C07190">
        <w:rPr>
          <w:rFonts w:eastAsia="Times New Roman" w:cs="Calibri"/>
          <w:sz w:val="16"/>
          <w:szCs w:val="16"/>
          <w:lang w:eastAsia="de-DE"/>
        </w:rPr>
        <w:t xml:space="preserve"> van </w:t>
      </w:r>
      <w:proofErr w:type="spellStart"/>
      <w:r w:rsidRPr="00C07190">
        <w:rPr>
          <w:rFonts w:eastAsia="Times New Roman" w:cs="Calibri"/>
          <w:b/>
          <w:sz w:val="16"/>
          <w:szCs w:val="16"/>
          <w:lang w:eastAsia="de-DE"/>
        </w:rPr>
        <w:t>Doe</w:t>
      </w:r>
      <w:proofErr w:type="spellEnd"/>
      <w:r w:rsidRPr="00C07190">
        <w:rPr>
          <w:rFonts w:eastAsia="Times New Roman" w:cs="Calibri"/>
          <w:b/>
          <w:sz w:val="16"/>
          <w:szCs w:val="16"/>
          <w:lang w:eastAsia="de-DE"/>
        </w:rPr>
        <w:t xml:space="preserve"> </w:t>
      </w:r>
      <w:proofErr w:type="spellStart"/>
      <w:r w:rsidRPr="00C07190">
        <w:rPr>
          <w:rFonts w:eastAsia="Times New Roman" w:cs="Calibri"/>
          <w:b/>
          <w:sz w:val="16"/>
          <w:szCs w:val="16"/>
          <w:lang w:eastAsia="de-DE"/>
        </w:rPr>
        <w:t>Jansz</w:t>
      </w:r>
      <w:proofErr w:type="spellEnd"/>
      <w:r w:rsidRPr="00C07190">
        <w:rPr>
          <w:rFonts w:eastAsia="Times New Roman" w:cs="Calibri"/>
          <w:b/>
          <w:sz w:val="16"/>
          <w:szCs w:val="16"/>
          <w:lang w:eastAsia="de-DE"/>
        </w:rPr>
        <w:t xml:space="preserve"> van den Heuvel </w:t>
      </w:r>
      <w:proofErr w:type="spellStart"/>
      <w:r w:rsidRPr="00C07190">
        <w:rPr>
          <w:rFonts w:eastAsia="Times New Roman" w:cs="Calibri"/>
          <w:sz w:val="16"/>
          <w:szCs w:val="16"/>
          <w:lang w:eastAsia="de-DE"/>
        </w:rPr>
        <w:t>zijn</w:t>
      </w:r>
      <w:proofErr w:type="spellEnd"/>
      <w:r w:rsidRPr="00C07190">
        <w:rPr>
          <w:rFonts w:eastAsia="Times New Roman" w:cs="Calibri"/>
          <w:sz w:val="16"/>
          <w:szCs w:val="16"/>
          <w:lang w:eastAsia="de-DE"/>
        </w:rPr>
        <w:t xml:space="preserve"> </w:t>
      </w:r>
      <w:proofErr w:type="spellStart"/>
      <w:r w:rsidRPr="00C07190">
        <w:rPr>
          <w:rFonts w:eastAsia="Times New Roman" w:cs="Calibri"/>
          <w:sz w:val="16"/>
          <w:szCs w:val="16"/>
          <w:lang w:eastAsia="de-DE"/>
        </w:rPr>
        <w:t>vader</w:t>
      </w:r>
      <w:proofErr w:type="spellEnd"/>
      <w:r w:rsidRPr="00C07190">
        <w:rPr>
          <w:rFonts w:eastAsia="Times New Roman" w:cs="Calibri"/>
          <w:sz w:val="16"/>
          <w:szCs w:val="16"/>
          <w:lang w:eastAsia="de-DE"/>
        </w:rPr>
        <w:t>.“</w:t>
      </w:r>
      <w:r>
        <w:rPr>
          <w:rStyle w:val="Funotenzeichen"/>
          <w:rFonts w:eastAsia="Times New Roman" w:cs="Calibri"/>
          <w:sz w:val="16"/>
          <w:szCs w:val="16"/>
          <w:lang w:eastAsia="de-DE"/>
        </w:rPr>
        <w:footnoteReference w:id="550"/>
      </w:r>
    </w:p>
    <w:p w14:paraId="49131AE1" w14:textId="77777777" w:rsidR="00865B41" w:rsidRPr="002F54D6" w:rsidRDefault="00865B41" w:rsidP="00865B41">
      <w:pPr>
        <w:ind w:left="2124" w:firstLine="6"/>
        <w:rPr>
          <w:rFonts w:eastAsia="Times New Roman" w:cs="Calibri"/>
          <w:b/>
          <w:sz w:val="20"/>
          <w:szCs w:val="20"/>
          <w:lang w:eastAsia="de-DE"/>
        </w:rPr>
      </w:pPr>
      <w:r w:rsidRPr="002F54D6">
        <w:rPr>
          <w:rFonts w:eastAsia="Times New Roman" w:cs="Calibri"/>
          <w:b/>
          <w:sz w:val="20"/>
          <w:szCs w:val="20"/>
          <w:lang w:eastAsia="de-DE"/>
        </w:rPr>
        <w:t>29.7.1655:</w:t>
      </w:r>
      <w:r>
        <w:rPr>
          <w:rFonts w:eastAsia="Times New Roman" w:cs="Calibri"/>
          <w:b/>
          <w:sz w:val="20"/>
          <w:szCs w:val="20"/>
          <w:lang w:eastAsia="de-DE"/>
        </w:rPr>
        <w:t xml:space="preserve"> </w:t>
      </w:r>
      <w:r w:rsidRPr="002F54D6">
        <w:rPr>
          <w:rFonts w:eastAsia="Times New Roman" w:cs="Calibri"/>
          <w:sz w:val="16"/>
          <w:szCs w:val="16"/>
          <w:lang w:eastAsia="de-DE"/>
        </w:rPr>
        <w:t xml:space="preserve">Vormund </w:t>
      </w:r>
      <w:proofErr w:type="gramStart"/>
      <w:r w:rsidRPr="002F54D6">
        <w:rPr>
          <w:rFonts w:eastAsia="Times New Roman" w:cs="Calibri"/>
          <w:sz w:val="16"/>
          <w:szCs w:val="16"/>
          <w:lang w:eastAsia="de-DE"/>
        </w:rPr>
        <w:t>sind</w:t>
      </w:r>
      <w:r>
        <w:rPr>
          <w:rFonts w:eastAsia="Times New Roman" w:cs="Calibri"/>
          <w:b/>
          <w:sz w:val="20"/>
          <w:szCs w:val="20"/>
          <w:lang w:eastAsia="de-DE"/>
        </w:rPr>
        <w:t xml:space="preserve"> :</w:t>
      </w:r>
      <w:proofErr w:type="gramEnd"/>
      <w:r>
        <w:rPr>
          <w:rFonts w:eastAsia="Times New Roman" w:cs="Calibri"/>
          <w:b/>
          <w:sz w:val="20"/>
          <w:szCs w:val="20"/>
          <w:lang w:eastAsia="de-DE"/>
        </w:rPr>
        <w:t xml:space="preserve">  </w:t>
      </w:r>
      <w:r w:rsidRPr="00DB6867">
        <w:rPr>
          <w:rFonts w:eastAsia="Times New Roman" w:cs="Calibri"/>
          <w:b/>
          <w:i/>
          <w:sz w:val="16"/>
          <w:szCs w:val="16"/>
          <w:lang w:eastAsia="de-DE"/>
        </w:rPr>
        <w:t xml:space="preserve">„Jan </w:t>
      </w:r>
      <w:proofErr w:type="spellStart"/>
      <w:r w:rsidRPr="00DB6867">
        <w:rPr>
          <w:rFonts w:eastAsia="Times New Roman" w:cs="Calibri"/>
          <w:b/>
          <w:i/>
          <w:sz w:val="16"/>
          <w:szCs w:val="16"/>
          <w:lang w:eastAsia="de-DE"/>
        </w:rPr>
        <w:t>Jacobsz</w:t>
      </w:r>
      <w:proofErr w:type="spellEnd"/>
      <w:r w:rsidRPr="00DB6867">
        <w:rPr>
          <w:rFonts w:eastAsia="Times New Roman" w:cs="Calibri"/>
          <w:b/>
          <w:i/>
          <w:sz w:val="16"/>
          <w:szCs w:val="16"/>
          <w:lang w:eastAsia="de-DE"/>
        </w:rPr>
        <w:t xml:space="preserve"> Palm</w:t>
      </w:r>
      <w:r w:rsidRPr="00DB6867">
        <w:rPr>
          <w:rFonts w:eastAsia="Times New Roman" w:cs="Calibri"/>
          <w:i/>
          <w:sz w:val="16"/>
          <w:szCs w:val="16"/>
          <w:lang w:eastAsia="de-DE"/>
        </w:rPr>
        <w:t xml:space="preserve"> samen </w:t>
      </w:r>
      <w:proofErr w:type="spellStart"/>
      <w:r w:rsidRPr="00DB6867">
        <w:rPr>
          <w:rFonts w:eastAsia="Times New Roman" w:cs="Calibri"/>
          <w:i/>
          <w:sz w:val="16"/>
          <w:szCs w:val="16"/>
          <w:lang w:eastAsia="de-DE"/>
        </w:rPr>
        <w:t>met</w:t>
      </w:r>
      <w:proofErr w:type="spellEnd"/>
      <w:r w:rsidRPr="00DB6867">
        <w:rPr>
          <w:rFonts w:eastAsia="Times New Roman" w:cs="Calibri"/>
          <w:i/>
          <w:sz w:val="16"/>
          <w:szCs w:val="16"/>
          <w:lang w:eastAsia="de-DE"/>
        </w:rPr>
        <w:t xml:space="preserve"> </w:t>
      </w:r>
      <w:r w:rsidRPr="00DB6867">
        <w:rPr>
          <w:rFonts w:eastAsia="Times New Roman" w:cs="Calibri"/>
          <w:b/>
          <w:i/>
          <w:sz w:val="16"/>
          <w:szCs w:val="16"/>
          <w:lang w:eastAsia="de-DE"/>
        </w:rPr>
        <w:t xml:space="preserve">Jan </w:t>
      </w:r>
      <w:proofErr w:type="spellStart"/>
      <w:r w:rsidRPr="00DB6867">
        <w:rPr>
          <w:rFonts w:eastAsia="Times New Roman" w:cs="Calibri"/>
          <w:b/>
          <w:i/>
          <w:sz w:val="16"/>
          <w:szCs w:val="16"/>
          <w:lang w:eastAsia="de-DE"/>
        </w:rPr>
        <w:t>Jansz</w:t>
      </w:r>
      <w:proofErr w:type="spellEnd"/>
      <w:r w:rsidRPr="00DB6867">
        <w:rPr>
          <w:rFonts w:eastAsia="Times New Roman" w:cs="Calibri"/>
          <w:b/>
          <w:i/>
          <w:sz w:val="16"/>
          <w:szCs w:val="16"/>
          <w:lang w:eastAsia="de-DE"/>
        </w:rPr>
        <w:t xml:space="preserve"> van den Heuvel</w:t>
      </w:r>
      <w:r w:rsidRPr="00DB6867">
        <w:rPr>
          <w:rFonts w:eastAsia="Times New Roman" w:cs="Calibri"/>
          <w:i/>
          <w:sz w:val="16"/>
          <w:szCs w:val="16"/>
          <w:lang w:eastAsia="de-DE"/>
        </w:rPr>
        <w:t xml:space="preserve"> </w:t>
      </w:r>
      <w:proofErr w:type="spellStart"/>
      <w:r w:rsidRPr="00DB6867">
        <w:rPr>
          <w:rFonts w:eastAsia="Times New Roman" w:cs="Calibri"/>
          <w:i/>
          <w:sz w:val="16"/>
          <w:szCs w:val="16"/>
          <w:lang w:eastAsia="de-DE"/>
        </w:rPr>
        <w:t>voogd</w:t>
      </w:r>
      <w:proofErr w:type="spellEnd"/>
      <w:r w:rsidRPr="00DB6867">
        <w:rPr>
          <w:rFonts w:eastAsia="Times New Roman" w:cs="Calibri"/>
          <w:i/>
          <w:sz w:val="16"/>
          <w:szCs w:val="16"/>
          <w:lang w:eastAsia="de-DE"/>
        </w:rPr>
        <w:t xml:space="preserve"> </w:t>
      </w:r>
      <w:proofErr w:type="spellStart"/>
      <w:r w:rsidRPr="00DB6867">
        <w:rPr>
          <w:rFonts w:eastAsia="Times New Roman" w:cs="Calibri"/>
          <w:i/>
          <w:sz w:val="16"/>
          <w:szCs w:val="16"/>
          <w:lang w:eastAsia="de-DE"/>
        </w:rPr>
        <w:t>over</w:t>
      </w:r>
      <w:proofErr w:type="spellEnd"/>
      <w:r w:rsidRPr="00DB6867">
        <w:rPr>
          <w:rFonts w:eastAsia="Times New Roman" w:cs="Calibri"/>
          <w:i/>
          <w:sz w:val="16"/>
          <w:szCs w:val="16"/>
          <w:lang w:eastAsia="de-DE"/>
        </w:rPr>
        <w:t xml:space="preserve"> de </w:t>
      </w:r>
      <w:proofErr w:type="spellStart"/>
      <w:r w:rsidRPr="00DB6867">
        <w:rPr>
          <w:rFonts w:eastAsia="Times New Roman" w:cs="Calibri"/>
          <w:i/>
          <w:sz w:val="16"/>
          <w:szCs w:val="16"/>
          <w:lang w:eastAsia="de-DE"/>
        </w:rPr>
        <w:t>nagelaten</w:t>
      </w:r>
      <w:proofErr w:type="spellEnd"/>
      <w:r w:rsidRPr="00DB6867">
        <w:rPr>
          <w:rFonts w:eastAsia="Times New Roman" w:cs="Calibri"/>
          <w:i/>
          <w:sz w:val="16"/>
          <w:szCs w:val="16"/>
          <w:lang w:eastAsia="de-DE"/>
        </w:rPr>
        <w:t xml:space="preserve"> </w:t>
      </w:r>
      <w:proofErr w:type="spellStart"/>
      <w:r w:rsidRPr="00DB6867">
        <w:rPr>
          <w:rFonts w:eastAsia="Times New Roman" w:cs="Calibri"/>
          <w:i/>
          <w:sz w:val="16"/>
          <w:szCs w:val="16"/>
          <w:lang w:eastAsia="de-DE"/>
        </w:rPr>
        <w:t>zoon</w:t>
      </w:r>
      <w:proofErr w:type="spellEnd"/>
      <w:r w:rsidRPr="00DB6867">
        <w:rPr>
          <w:rFonts w:eastAsia="Times New Roman" w:cs="Calibri"/>
          <w:i/>
          <w:sz w:val="16"/>
          <w:szCs w:val="16"/>
          <w:lang w:eastAsia="de-DE"/>
        </w:rPr>
        <w:t xml:space="preserve"> van </w:t>
      </w:r>
      <w:proofErr w:type="spellStart"/>
      <w:r w:rsidRPr="00DB6867">
        <w:rPr>
          <w:rFonts w:eastAsia="Times New Roman" w:cs="Calibri"/>
          <w:b/>
          <w:i/>
          <w:sz w:val="16"/>
          <w:szCs w:val="16"/>
          <w:lang w:eastAsia="de-DE"/>
        </w:rPr>
        <w:t>Doe</w:t>
      </w:r>
      <w:proofErr w:type="spellEnd"/>
      <w:r w:rsidRPr="00DB6867">
        <w:rPr>
          <w:rFonts w:eastAsia="Times New Roman" w:cs="Calibri"/>
          <w:b/>
          <w:i/>
          <w:sz w:val="16"/>
          <w:szCs w:val="16"/>
          <w:lang w:eastAsia="de-DE"/>
        </w:rPr>
        <w:t xml:space="preserve"> </w:t>
      </w:r>
      <w:proofErr w:type="spellStart"/>
      <w:r w:rsidRPr="00DB6867">
        <w:rPr>
          <w:rFonts w:eastAsia="Times New Roman" w:cs="Calibri"/>
          <w:b/>
          <w:i/>
          <w:sz w:val="16"/>
          <w:szCs w:val="16"/>
          <w:lang w:eastAsia="de-DE"/>
        </w:rPr>
        <w:t>Jansz</w:t>
      </w:r>
      <w:proofErr w:type="spellEnd"/>
      <w:r w:rsidRPr="00DB6867">
        <w:rPr>
          <w:rFonts w:eastAsia="Times New Roman" w:cs="Calibri"/>
          <w:b/>
          <w:i/>
          <w:sz w:val="16"/>
          <w:szCs w:val="16"/>
          <w:lang w:eastAsia="de-DE"/>
        </w:rPr>
        <w:t xml:space="preserve"> van den Heuvel</w:t>
      </w:r>
      <w:r w:rsidRPr="00DB6867">
        <w:rPr>
          <w:rFonts w:eastAsia="Times New Roman" w:cs="Calibri"/>
          <w:i/>
          <w:sz w:val="16"/>
          <w:szCs w:val="16"/>
          <w:lang w:eastAsia="de-DE"/>
        </w:rPr>
        <w:t xml:space="preserve"> </w:t>
      </w:r>
      <w:proofErr w:type="spellStart"/>
      <w:r w:rsidRPr="00DB6867">
        <w:rPr>
          <w:rFonts w:eastAsia="Times New Roman" w:cs="Calibri"/>
          <w:i/>
          <w:sz w:val="16"/>
          <w:szCs w:val="16"/>
          <w:lang w:eastAsia="de-DE"/>
        </w:rPr>
        <w:t>waarvan</w:t>
      </w:r>
      <w:proofErr w:type="spellEnd"/>
      <w:r w:rsidRPr="00DB6867">
        <w:rPr>
          <w:rFonts w:eastAsia="Times New Roman" w:cs="Calibri"/>
          <w:i/>
          <w:sz w:val="16"/>
          <w:szCs w:val="16"/>
          <w:lang w:eastAsia="de-DE"/>
        </w:rPr>
        <w:t xml:space="preserve"> </w:t>
      </w:r>
      <w:r w:rsidRPr="00DB6867">
        <w:rPr>
          <w:rFonts w:eastAsia="Times New Roman" w:cs="Calibri"/>
          <w:b/>
          <w:i/>
          <w:sz w:val="16"/>
          <w:szCs w:val="16"/>
          <w:lang w:eastAsia="de-DE"/>
        </w:rPr>
        <w:t xml:space="preserve">Maria van </w:t>
      </w:r>
      <w:proofErr w:type="spellStart"/>
      <w:r w:rsidRPr="00DB6867">
        <w:rPr>
          <w:rFonts w:eastAsia="Times New Roman" w:cs="Calibri"/>
          <w:b/>
          <w:i/>
          <w:sz w:val="16"/>
          <w:szCs w:val="16"/>
          <w:lang w:eastAsia="de-DE"/>
        </w:rPr>
        <w:t>Steenhuysen</w:t>
      </w:r>
      <w:proofErr w:type="spellEnd"/>
      <w:r w:rsidRPr="00DB6867">
        <w:rPr>
          <w:rFonts w:eastAsia="Times New Roman" w:cs="Calibri"/>
          <w:i/>
          <w:sz w:val="16"/>
          <w:szCs w:val="16"/>
          <w:lang w:eastAsia="de-DE"/>
        </w:rPr>
        <w:t xml:space="preserve"> de </w:t>
      </w:r>
      <w:proofErr w:type="spellStart"/>
      <w:r w:rsidRPr="00DB6867">
        <w:rPr>
          <w:rFonts w:eastAsia="Times New Roman" w:cs="Calibri"/>
          <w:i/>
          <w:sz w:val="16"/>
          <w:szCs w:val="16"/>
          <w:lang w:eastAsia="de-DE"/>
        </w:rPr>
        <w:t>moeder</w:t>
      </w:r>
      <w:proofErr w:type="spellEnd"/>
      <w:r w:rsidRPr="00DB6867">
        <w:rPr>
          <w:rFonts w:eastAsia="Times New Roman" w:cs="Calibri"/>
          <w:i/>
          <w:sz w:val="16"/>
          <w:szCs w:val="16"/>
          <w:lang w:eastAsia="de-DE"/>
        </w:rPr>
        <w:t xml:space="preserve"> </w:t>
      </w:r>
      <w:proofErr w:type="spellStart"/>
      <w:r w:rsidRPr="00DB6867">
        <w:rPr>
          <w:rFonts w:eastAsia="Times New Roman" w:cs="Calibri"/>
          <w:i/>
          <w:sz w:val="16"/>
          <w:szCs w:val="16"/>
          <w:lang w:eastAsia="de-DE"/>
        </w:rPr>
        <w:t>is</w:t>
      </w:r>
      <w:proofErr w:type="spellEnd"/>
      <w:r w:rsidRPr="00DB6867">
        <w:rPr>
          <w:rFonts w:eastAsia="Times New Roman" w:cs="Calibri"/>
          <w:i/>
          <w:sz w:val="16"/>
          <w:szCs w:val="16"/>
          <w:lang w:eastAsia="de-DE"/>
        </w:rPr>
        <w:t>.“</w:t>
      </w:r>
      <w:r>
        <w:rPr>
          <w:rStyle w:val="Funotenzeichen"/>
          <w:rFonts w:eastAsia="Times New Roman" w:cs="Calibri"/>
          <w:i/>
          <w:sz w:val="16"/>
          <w:szCs w:val="16"/>
          <w:lang w:eastAsia="de-DE"/>
        </w:rPr>
        <w:footnoteReference w:id="551"/>
      </w:r>
    </w:p>
    <w:p w14:paraId="7CFAFB42" w14:textId="77777777" w:rsidR="00865B41" w:rsidRPr="00FC0976" w:rsidRDefault="00865B41" w:rsidP="00865B41">
      <w:pPr>
        <w:ind w:left="2124" w:firstLine="6"/>
        <w:rPr>
          <w:rFonts w:eastAsia="Times New Roman" w:cs="Calibri"/>
          <w:b/>
          <w:i/>
          <w:sz w:val="16"/>
          <w:szCs w:val="16"/>
          <w:lang w:eastAsia="de-DE"/>
        </w:rPr>
      </w:pPr>
      <w:r>
        <w:rPr>
          <w:rFonts w:eastAsia="Times New Roman" w:cs="Calibri"/>
          <w:b/>
          <w:sz w:val="20"/>
          <w:szCs w:val="20"/>
          <w:lang w:eastAsia="de-DE"/>
        </w:rPr>
        <w:t>26.10.1656</w:t>
      </w:r>
      <w:proofErr w:type="gramStart"/>
      <w:r>
        <w:rPr>
          <w:rFonts w:eastAsia="Times New Roman" w:cs="Calibri"/>
          <w:b/>
          <w:sz w:val="20"/>
          <w:szCs w:val="20"/>
          <w:lang w:eastAsia="de-DE"/>
        </w:rPr>
        <w:t xml:space="preserve">:  </w:t>
      </w:r>
      <w:r w:rsidRPr="00FC0976">
        <w:rPr>
          <w:rFonts w:eastAsia="Times New Roman" w:cs="Calibri"/>
          <w:b/>
          <w:i/>
          <w:sz w:val="16"/>
          <w:szCs w:val="16"/>
          <w:lang w:eastAsia="de-DE"/>
        </w:rPr>
        <w:t>„</w:t>
      </w:r>
      <w:proofErr w:type="spellStart"/>
      <w:proofErr w:type="gramEnd"/>
      <w:r w:rsidRPr="00FC0976">
        <w:rPr>
          <w:rFonts w:eastAsia="Times New Roman" w:cs="Calibri"/>
          <w:b/>
          <w:i/>
          <w:sz w:val="16"/>
          <w:szCs w:val="16"/>
          <w:lang w:eastAsia="de-DE"/>
        </w:rPr>
        <w:t>Tielman</w:t>
      </w:r>
      <w:proofErr w:type="spellEnd"/>
      <w:r w:rsidRPr="00FC0976">
        <w:rPr>
          <w:rFonts w:eastAsia="Times New Roman" w:cs="Calibri"/>
          <w:b/>
          <w:i/>
          <w:sz w:val="16"/>
          <w:szCs w:val="16"/>
          <w:lang w:eastAsia="de-DE"/>
        </w:rPr>
        <w:t xml:space="preserve"> </w:t>
      </w:r>
      <w:proofErr w:type="spellStart"/>
      <w:r w:rsidRPr="00FC0976">
        <w:rPr>
          <w:rFonts w:eastAsia="Times New Roman" w:cs="Calibri"/>
          <w:b/>
          <w:i/>
          <w:sz w:val="16"/>
          <w:szCs w:val="16"/>
          <w:lang w:eastAsia="de-DE"/>
        </w:rPr>
        <w:t>Verdonck</w:t>
      </w:r>
      <w:proofErr w:type="spellEnd"/>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voogd</w:t>
      </w:r>
      <w:proofErr w:type="spellEnd"/>
      <w:r w:rsidRPr="00FC0976">
        <w:rPr>
          <w:rFonts w:eastAsia="Times New Roman" w:cs="Calibri"/>
          <w:i/>
          <w:sz w:val="16"/>
          <w:szCs w:val="16"/>
          <w:lang w:eastAsia="de-DE"/>
        </w:rPr>
        <w:t xml:space="preserve"> in </w:t>
      </w:r>
      <w:proofErr w:type="spellStart"/>
      <w:r w:rsidRPr="00FC0976">
        <w:rPr>
          <w:rFonts w:eastAsia="Times New Roman" w:cs="Calibri"/>
          <w:i/>
          <w:sz w:val="16"/>
          <w:szCs w:val="16"/>
          <w:lang w:eastAsia="de-DE"/>
        </w:rPr>
        <w:t>plaats</w:t>
      </w:r>
      <w:proofErr w:type="spellEnd"/>
      <w:r w:rsidRPr="00FC0976">
        <w:rPr>
          <w:rFonts w:eastAsia="Times New Roman" w:cs="Calibri"/>
          <w:i/>
          <w:sz w:val="16"/>
          <w:szCs w:val="16"/>
          <w:lang w:eastAsia="de-DE"/>
        </w:rPr>
        <w:t xml:space="preserve"> van </w:t>
      </w:r>
      <w:proofErr w:type="spellStart"/>
      <w:r w:rsidRPr="00FC0976">
        <w:rPr>
          <w:rFonts w:eastAsia="Times New Roman" w:cs="Calibri"/>
          <w:i/>
          <w:sz w:val="16"/>
          <w:szCs w:val="16"/>
          <w:lang w:eastAsia="de-DE"/>
        </w:rPr>
        <w:t>wijlen</w:t>
      </w:r>
      <w:proofErr w:type="spellEnd"/>
      <w:r w:rsidRPr="00FC0976">
        <w:rPr>
          <w:rFonts w:eastAsia="Times New Roman" w:cs="Calibri"/>
          <w:i/>
          <w:sz w:val="16"/>
          <w:szCs w:val="16"/>
          <w:lang w:eastAsia="de-DE"/>
        </w:rPr>
        <w:t xml:space="preserve"> </w:t>
      </w:r>
      <w:r w:rsidRPr="00FC0976">
        <w:rPr>
          <w:rFonts w:eastAsia="Times New Roman" w:cs="Calibri"/>
          <w:b/>
          <w:i/>
          <w:sz w:val="16"/>
          <w:szCs w:val="16"/>
          <w:lang w:eastAsia="de-DE"/>
        </w:rPr>
        <w:t xml:space="preserve">Jan </w:t>
      </w:r>
      <w:proofErr w:type="spellStart"/>
      <w:r w:rsidRPr="00FC0976">
        <w:rPr>
          <w:rFonts w:eastAsia="Times New Roman" w:cs="Calibri"/>
          <w:b/>
          <w:i/>
          <w:sz w:val="16"/>
          <w:szCs w:val="16"/>
          <w:lang w:eastAsia="de-DE"/>
        </w:rPr>
        <w:t>Jacobsz</w:t>
      </w:r>
      <w:proofErr w:type="spellEnd"/>
      <w:r w:rsidRPr="00FC0976">
        <w:rPr>
          <w:rFonts w:eastAsia="Times New Roman" w:cs="Calibri"/>
          <w:b/>
          <w:i/>
          <w:sz w:val="16"/>
          <w:szCs w:val="16"/>
          <w:lang w:eastAsia="de-DE"/>
        </w:rPr>
        <w:t xml:space="preserve"> Palm</w:t>
      </w:r>
      <w:r w:rsidRPr="00FC0976">
        <w:rPr>
          <w:rFonts w:eastAsia="Times New Roman" w:cs="Calibri"/>
          <w:i/>
          <w:sz w:val="16"/>
          <w:szCs w:val="16"/>
          <w:lang w:eastAsia="de-DE"/>
        </w:rPr>
        <w:t xml:space="preserve">, </w:t>
      </w:r>
      <w:proofErr w:type="spellStart"/>
      <w:r w:rsidRPr="00FC0976">
        <w:rPr>
          <w:rFonts w:eastAsia="Times New Roman" w:cs="Calibri"/>
          <w:i/>
          <w:sz w:val="16"/>
          <w:szCs w:val="16"/>
          <w:lang w:eastAsia="de-DE"/>
        </w:rPr>
        <w:t>over</w:t>
      </w:r>
      <w:proofErr w:type="spellEnd"/>
      <w:r w:rsidRPr="00FC0976">
        <w:rPr>
          <w:rFonts w:eastAsia="Times New Roman" w:cs="Calibri"/>
          <w:i/>
          <w:sz w:val="16"/>
          <w:szCs w:val="16"/>
          <w:lang w:eastAsia="de-DE"/>
        </w:rPr>
        <w:t xml:space="preserve"> </w:t>
      </w:r>
      <w:r w:rsidRPr="00FC0976">
        <w:rPr>
          <w:rFonts w:eastAsia="Times New Roman" w:cs="Calibri"/>
          <w:b/>
          <w:i/>
          <w:sz w:val="16"/>
          <w:szCs w:val="16"/>
          <w:lang w:eastAsia="de-DE"/>
        </w:rPr>
        <w:t xml:space="preserve">Jan </w:t>
      </w:r>
      <w:proofErr w:type="spellStart"/>
      <w:r w:rsidRPr="00FC0976">
        <w:rPr>
          <w:rFonts w:eastAsia="Times New Roman" w:cs="Calibri"/>
          <w:b/>
          <w:i/>
          <w:sz w:val="16"/>
          <w:szCs w:val="16"/>
          <w:lang w:eastAsia="de-DE"/>
        </w:rPr>
        <w:t>Doensz</w:t>
      </w:r>
      <w:proofErr w:type="spellEnd"/>
      <w:r w:rsidRPr="00FC0976">
        <w:rPr>
          <w:rFonts w:eastAsia="Times New Roman" w:cs="Calibri"/>
          <w:b/>
          <w:i/>
          <w:sz w:val="16"/>
          <w:szCs w:val="16"/>
          <w:lang w:eastAsia="de-DE"/>
        </w:rPr>
        <w:t xml:space="preserve"> van den Heuvel</w:t>
      </w:r>
      <w:r w:rsidRPr="00FC0976">
        <w:rPr>
          <w:rFonts w:eastAsia="Times New Roman" w:cs="Calibri"/>
          <w:i/>
          <w:sz w:val="16"/>
          <w:szCs w:val="16"/>
          <w:lang w:eastAsia="de-DE"/>
        </w:rPr>
        <w:t>,</w:t>
      </w:r>
      <w:r w:rsidRPr="00FC0976">
        <w:rPr>
          <w:rFonts w:eastAsia="Times New Roman" w:cs="Calibri"/>
          <w:b/>
          <w:i/>
          <w:sz w:val="16"/>
          <w:szCs w:val="16"/>
          <w:lang w:eastAsia="de-DE"/>
        </w:rPr>
        <w:t>“</w:t>
      </w:r>
      <w:r w:rsidRPr="00900029">
        <w:rPr>
          <w:rStyle w:val="Funotenzeichen"/>
          <w:rFonts w:eastAsia="Times New Roman" w:cs="Calibri"/>
          <w:b/>
          <w:i/>
          <w:sz w:val="16"/>
          <w:szCs w:val="16"/>
          <w:lang w:eastAsia="de-DE"/>
        </w:rPr>
        <w:t xml:space="preserve"> </w:t>
      </w:r>
      <w:r>
        <w:rPr>
          <w:rStyle w:val="Funotenzeichen"/>
          <w:rFonts w:eastAsia="Times New Roman" w:cs="Calibri"/>
          <w:b/>
          <w:i/>
          <w:sz w:val="16"/>
          <w:szCs w:val="16"/>
          <w:lang w:eastAsia="de-DE"/>
        </w:rPr>
        <w:footnoteReference w:id="552"/>
      </w:r>
    </w:p>
    <w:p w14:paraId="438604CB" w14:textId="77777777" w:rsidR="00865B41" w:rsidRPr="00476DF0" w:rsidRDefault="00865B41" w:rsidP="00865B41">
      <w:pPr>
        <w:ind w:left="2124" w:firstLine="6"/>
        <w:rPr>
          <w:rFonts w:eastAsia="Times New Roman" w:cs="Calibri"/>
          <w:b/>
          <w:sz w:val="16"/>
          <w:szCs w:val="16"/>
          <w:lang w:eastAsia="de-DE"/>
        </w:rPr>
      </w:pPr>
      <w:r>
        <w:rPr>
          <w:rFonts w:eastAsia="Times New Roman" w:cs="Calibri"/>
          <w:b/>
          <w:sz w:val="20"/>
          <w:szCs w:val="20"/>
          <w:lang w:eastAsia="de-DE"/>
        </w:rPr>
        <w:t>16.5.1658</w:t>
      </w:r>
      <w:r w:rsidRPr="00476DF0">
        <w:rPr>
          <w:rFonts w:eastAsia="Times New Roman" w:cs="Calibri"/>
          <w:sz w:val="20"/>
          <w:szCs w:val="20"/>
          <w:lang w:eastAsia="de-DE"/>
        </w:rPr>
        <w:t xml:space="preserve">: </w:t>
      </w:r>
      <w:r w:rsidRPr="00476DF0">
        <w:rPr>
          <w:rFonts w:eastAsia="Times New Roman" w:cs="Calibri"/>
          <w:sz w:val="16"/>
          <w:szCs w:val="16"/>
          <w:lang w:eastAsia="de-DE"/>
        </w:rPr>
        <w:t>„</w:t>
      </w:r>
      <w:proofErr w:type="spellStart"/>
      <w:r w:rsidRPr="00476DF0">
        <w:rPr>
          <w:rFonts w:eastAsia="Times New Roman" w:cs="Calibri"/>
          <w:i/>
          <w:sz w:val="16"/>
          <w:szCs w:val="16"/>
          <w:lang w:eastAsia="de-DE"/>
        </w:rPr>
        <w:t>minderjarige</w:t>
      </w:r>
      <w:proofErr w:type="spellEnd"/>
      <w:r w:rsidRPr="00476DF0">
        <w:rPr>
          <w:rFonts w:eastAsia="Times New Roman" w:cs="Calibri"/>
          <w:i/>
          <w:sz w:val="16"/>
          <w:szCs w:val="16"/>
          <w:lang w:eastAsia="de-DE"/>
        </w:rPr>
        <w:t xml:space="preserve"> </w:t>
      </w:r>
      <w:proofErr w:type="spellStart"/>
      <w:r w:rsidRPr="00476DF0">
        <w:rPr>
          <w:rFonts w:eastAsia="Times New Roman" w:cs="Calibri"/>
          <w:i/>
          <w:sz w:val="16"/>
          <w:szCs w:val="16"/>
          <w:lang w:eastAsia="de-DE"/>
        </w:rPr>
        <w:t>zoon</w:t>
      </w:r>
      <w:proofErr w:type="spellEnd"/>
      <w:r w:rsidRPr="00476DF0">
        <w:rPr>
          <w:rFonts w:eastAsia="Times New Roman" w:cs="Calibri"/>
          <w:i/>
          <w:sz w:val="16"/>
          <w:szCs w:val="16"/>
          <w:lang w:eastAsia="de-DE"/>
        </w:rPr>
        <w:t xml:space="preserve"> van </w:t>
      </w:r>
      <w:r w:rsidRPr="00476DF0">
        <w:rPr>
          <w:rFonts w:eastAsia="Times New Roman" w:cs="Calibri"/>
          <w:b/>
          <w:i/>
          <w:sz w:val="16"/>
          <w:szCs w:val="16"/>
          <w:lang w:eastAsia="de-DE"/>
        </w:rPr>
        <w:t xml:space="preserve">Don </w:t>
      </w:r>
      <w:proofErr w:type="spellStart"/>
      <w:r w:rsidRPr="00476DF0">
        <w:rPr>
          <w:rFonts w:eastAsia="Times New Roman" w:cs="Calibri"/>
          <w:b/>
          <w:i/>
          <w:sz w:val="16"/>
          <w:szCs w:val="16"/>
          <w:lang w:eastAsia="de-DE"/>
        </w:rPr>
        <w:t>Jansz</w:t>
      </w:r>
      <w:proofErr w:type="spellEnd"/>
      <w:r w:rsidRPr="00476DF0">
        <w:rPr>
          <w:rFonts w:eastAsia="Times New Roman" w:cs="Calibri"/>
          <w:b/>
          <w:i/>
          <w:sz w:val="16"/>
          <w:szCs w:val="16"/>
          <w:lang w:eastAsia="de-DE"/>
        </w:rPr>
        <w:t>.</w:t>
      </w:r>
      <w:r w:rsidRPr="00476DF0">
        <w:rPr>
          <w:rFonts w:eastAsia="Times New Roman" w:cs="Calibri"/>
          <w:i/>
          <w:sz w:val="16"/>
          <w:szCs w:val="16"/>
          <w:lang w:eastAsia="de-DE"/>
        </w:rPr>
        <w:t>“</w:t>
      </w:r>
      <w:r w:rsidRPr="00476DF0">
        <w:rPr>
          <w:rFonts w:eastAsia="Times New Roman" w:cs="Calibri"/>
          <w:b/>
          <w:i/>
          <w:sz w:val="16"/>
          <w:szCs w:val="16"/>
          <w:lang w:eastAsia="de-DE"/>
        </w:rPr>
        <w:t xml:space="preserve">, </w:t>
      </w:r>
      <w:r w:rsidRPr="00476DF0">
        <w:rPr>
          <w:rFonts w:eastAsia="Times New Roman" w:cs="Calibri"/>
          <w:i/>
          <w:sz w:val="16"/>
          <w:szCs w:val="16"/>
          <w:lang w:eastAsia="de-DE"/>
        </w:rPr>
        <w:t xml:space="preserve">„en </w:t>
      </w:r>
      <w:r w:rsidRPr="00476DF0">
        <w:rPr>
          <w:rFonts w:eastAsia="Times New Roman" w:cs="Calibri"/>
          <w:b/>
          <w:i/>
          <w:sz w:val="16"/>
          <w:szCs w:val="16"/>
          <w:lang w:eastAsia="de-DE"/>
        </w:rPr>
        <w:t xml:space="preserve">Johannes </w:t>
      </w:r>
      <w:proofErr w:type="spellStart"/>
      <w:r w:rsidRPr="00476DF0">
        <w:rPr>
          <w:rFonts w:eastAsia="Times New Roman" w:cs="Calibri"/>
          <w:b/>
          <w:i/>
          <w:sz w:val="16"/>
          <w:szCs w:val="16"/>
          <w:lang w:eastAsia="de-DE"/>
        </w:rPr>
        <w:t>Sweerts</w:t>
      </w:r>
      <w:proofErr w:type="spellEnd"/>
      <w:r w:rsidRPr="00476DF0">
        <w:rPr>
          <w:rFonts w:eastAsia="Times New Roman" w:cs="Calibri"/>
          <w:i/>
          <w:sz w:val="16"/>
          <w:szCs w:val="16"/>
          <w:lang w:eastAsia="de-DE"/>
        </w:rPr>
        <w:t xml:space="preserve"> als </w:t>
      </w:r>
      <w:proofErr w:type="spellStart"/>
      <w:r w:rsidRPr="00476DF0">
        <w:rPr>
          <w:rFonts w:eastAsia="Times New Roman" w:cs="Calibri"/>
          <w:i/>
          <w:sz w:val="16"/>
          <w:szCs w:val="16"/>
          <w:lang w:eastAsia="de-DE"/>
        </w:rPr>
        <w:t>toeziend</w:t>
      </w:r>
      <w:proofErr w:type="spellEnd"/>
      <w:r w:rsidRPr="00476DF0">
        <w:rPr>
          <w:rFonts w:eastAsia="Times New Roman" w:cs="Calibri"/>
          <w:i/>
          <w:sz w:val="16"/>
          <w:szCs w:val="16"/>
          <w:lang w:eastAsia="de-DE"/>
        </w:rPr>
        <w:t xml:space="preserve"> </w:t>
      </w:r>
      <w:proofErr w:type="spellStart"/>
      <w:r w:rsidRPr="00476DF0">
        <w:rPr>
          <w:rFonts w:eastAsia="Times New Roman" w:cs="Calibri"/>
          <w:i/>
          <w:sz w:val="16"/>
          <w:szCs w:val="16"/>
          <w:lang w:eastAsia="de-DE"/>
        </w:rPr>
        <w:t>voogd</w:t>
      </w:r>
      <w:proofErr w:type="spellEnd"/>
      <w:r w:rsidRPr="00476DF0">
        <w:rPr>
          <w:rFonts w:eastAsia="Times New Roman" w:cs="Calibri"/>
          <w:i/>
          <w:sz w:val="16"/>
          <w:szCs w:val="16"/>
          <w:lang w:eastAsia="de-DE"/>
        </w:rPr>
        <w:t xml:space="preserve"> van </w:t>
      </w:r>
      <w:r w:rsidRPr="00476DF0">
        <w:rPr>
          <w:rFonts w:eastAsia="Times New Roman" w:cs="Calibri"/>
          <w:b/>
          <w:i/>
          <w:sz w:val="16"/>
          <w:szCs w:val="16"/>
          <w:lang w:eastAsia="de-DE"/>
        </w:rPr>
        <w:t xml:space="preserve">Jan </w:t>
      </w:r>
      <w:proofErr w:type="spellStart"/>
      <w:r w:rsidRPr="00476DF0">
        <w:rPr>
          <w:rFonts w:eastAsia="Times New Roman" w:cs="Calibri"/>
          <w:b/>
          <w:i/>
          <w:sz w:val="16"/>
          <w:szCs w:val="16"/>
          <w:lang w:eastAsia="de-DE"/>
        </w:rPr>
        <w:t>Donsz</w:t>
      </w:r>
      <w:proofErr w:type="spellEnd"/>
      <w:r w:rsidRPr="00476DF0">
        <w:rPr>
          <w:rFonts w:eastAsia="Times New Roman" w:cs="Calibri"/>
          <w:b/>
          <w:i/>
          <w:sz w:val="16"/>
          <w:szCs w:val="16"/>
          <w:lang w:eastAsia="de-DE"/>
        </w:rPr>
        <w:t xml:space="preserve"> van den Heuvel“</w:t>
      </w:r>
      <w:r w:rsidRPr="00604FF0">
        <w:rPr>
          <w:rStyle w:val="Funotenzeichen"/>
          <w:rFonts w:eastAsia="Times New Roman" w:cs="Calibri"/>
          <w:b/>
          <w:i/>
          <w:sz w:val="16"/>
          <w:szCs w:val="16"/>
          <w:lang w:eastAsia="de-DE"/>
        </w:rPr>
        <w:t xml:space="preserve"> </w:t>
      </w:r>
      <w:r>
        <w:rPr>
          <w:rStyle w:val="Funotenzeichen"/>
          <w:rFonts w:eastAsia="Times New Roman" w:cs="Calibri"/>
          <w:b/>
          <w:i/>
          <w:sz w:val="16"/>
          <w:szCs w:val="16"/>
          <w:lang w:eastAsia="de-DE"/>
        </w:rPr>
        <w:footnoteReference w:id="553"/>
      </w:r>
      <w:r w:rsidRPr="00476DF0">
        <w:rPr>
          <w:rFonts w:eastAsia="Times New Roman" w:cs="Calibri"/>
          <w:b/>
          <w:i/>
          <w:sz w:val="16"/>
          <w:szCs w:val="16"/>
          <w:lang w:eastAsia="de-DE"/>
        </w:rPr>
        <w:tab/>
      </w:r>
    </w:p>
    <w:p w14:paraId="0772B64B" w14:textId="77777777" w:rsidR="00865B41" w:rsidRPr="00055508" w:rsidRDefault="00865B41" w:rsidP="00865B41">
      <w:pPr>
        <w:ind w:left="2124" w:firstLine="6"/>
        <w:rPr>
          <w:rFonts w:eastAsia="Times New Roman" w:cs="Calibri"/>
          <w:sz w:val="16"/>
          <w:szCs w:val="16"/>
          <w:lang w:eastAsia="de-DE"/>
        </w:rPr>
      </w:pPr>
      <w:r w:rsidRPr="008550BF">
        <w:rPr>
          <w:rFonts w:eastAsia="Times New Roman" w:cs="Calibri"/>
          <w:b/>
          <w:sz w:val="20"/>
          <w:szCs w:val="20"/>
          <w:lang w:eastAsia="de-DE"/>
        </w:rPr>
        <w:t>22.9.1658</w:t>
      </w:r>
      <w:r>
        <w:rPr>
          <w:rFonts w:eastAsia="Times New Roman" w:cs="Calibri"/>
          <w:b/>
          <w:sz w:val="20"/>
          <w:szCs w:val="20"/>
          <w:lang w:eastAsia="de-DE"/>
        </w:rPr>
        <w:t xml:space="preserve">: </w:t>
      </w:r>
      <w:r w:rsidRPr="00055508">
        <w:rPr>
          <w:rFonts w:eastAsia="Times New Roman" w:cs="Calibri"/>
          <w:sz w:val="16"/>
          <w:szCs w:val="16"/>
          <w:lang w:eastAsia="de-DE"/>
        </w:rPr>
        <w:t>seine Vormünder</w:t>
      </w:r>
      <w:r>
        <w:rPr>
          <w:rFonts w:eastAsia="Times New Roman" w:cs="Calibri"/>
          <w:sz w:val="16"/>
          <w:szCs w:val="16"/>
          <w:lang w:eastAsia="de-DE"/>
        </w:rPr>
        <w:tab/>
        <w:t xml:space="preserve">sind Bruder und Schwager seines </w:t>
      </w:r>
      <w:proofErr w:type="spellStart"/>
      <w:proofErr w:type="gramStart"/>
      <w:r>
        <w:rPr>
          <w:rFonts w:eastAsia="Times New Roman" w:cs="Calibri"/>
          <w:sz w:val="16"/>
          <w:szCs w:val="16"/>
          <w:lang w:eastAsia="de-DE"/>
        </w:rPr>
        <w:t>Vaters:„</w:t>
      </w:r>
      <w:proofErr w:type="gramEnd"/>
      <w:r w:rsidRPr="00357690">
        <w:rPr>
          <w:rFonts w:eastAsia="Times New Roman" w:cs="Calibri"/>
          <w:b/>
          <w:i/>
          <w:sz w:val="16"/>
          <w:szCs w:val="16"/>
          <w:lang w:eastAsia="de-DE"/>
        </w:rPr>
        <w:t>Jan</w:t>
      </w:r>
      <w:proofErr w:type="spellEnd"/>
      <w:r w:rsidRPr="00357690">
        <w:rPr>
          <w:rFonts w:eastAsia="Times New Roman" w:cs="Calibri"/>
          <w:b/>
          <w:i/>
          <w:sz w:val="16"/>
          <w:szCs w:val="16"/>
          <w:lang w:eastAsia="de-DE"/>
        </w:rPr>
        <w:t xml:space="preserve"> Janssen van den Heuvel</w:t>
      </w:r>
      <w:r w:rsidRPr="00357690">
        <w:rPr>
          <w:rFonts w:eastAsia="Times New Roman" w:cs="Calibri"/>
          <w:i/>
          <w:sz w:val="16"/>
          <w:szCs w:val="16"/>
          <w:lang w:eastAsia="de-DE"/>
        </w:rPr>
        <w:t xml:space="preserve">, en </w:t>
      </w:r>
      <w:proofErr w:type="spellStart"/>
      <w:r w:rsidRPr="00357690">
        <w:rPr>
          <w:rFonts w:eastAsia="Times New Roman" w:cs="Calibri"/>
          <w:b/>
          <w:i/>
          <w:sz w:val="16"/>
          <w:szCs w:val="16"/>
          <w:lang w:eastAsia="de-DE"/>
        </w:rPr>
        <w:t>Tielman</w:t>
      </w:r>
      <w:proofErr w:type="spellEnd"/>
      <w:r w:rsidRPr="00357690">
        <w:rPr>
          <w:rFonts w:eastAsia="Times New Roman" w:cs="Calibri"/>
          <w:b/>
          <w:i/>
          <w:sz w:val="16"/>
          <w:szCs w:val="16"/>
          <w:lang w:eastAsia="de-DE"/>
        </w:rPr>
        <w:t xml:space="preserve"> </w:t>
      </w:r>
      <w:proofErr w:type="spellStart"/>
      <w:r w:rsidRPr="00357690">
        <w:rPr>
          <w:rFonts w:eastAsia="Times New Roman" w:cs="Calibri"/>
          <w:b/>
          <w:i/>
          <w:sz w:val="16"/>
          <w:szCs w:val="16"/>
          <w:lang w:eastAsia="de-DE"/>
        </w:rPr>
        <w:t>Verdonck</w:t>
      </w:r>
      <w:proofErr w:type="spellEnd"/>
      <w:r w:rsidRPr="00357690">
        <w:rPr>
          <w:rFonts w:eastAsia="Times New Roman" w:cs="Calibri"/>
          <w:i/>
          <w:sz w:val="16"/>
          <w:szCs w:val="16"/>
          <w:lang w:eastAsia="de-DE"/>
        </w:rPr>
        <w:t xml:space="preserve">, man van </w:t>
      </w:r>
      <w:proofErr w:type="spellStart"/>
      <w:r w:rsidRPr="00357690">
        <w:rPr>
          <w:rFonts w:eastAsia="Times New Roman" w:cs="Calibri"/>
          <w:b/>
          <w:i/>
          <w:sz w:val="16"/>
          <w:szCs w:val="16"/>
          <w:lang w:eastAsia="de-DE"/>
        </w:rPr>
        <w:t>Jannetge</w:t>
      </w:r>
      <w:proofErr w:type="spellEnd"/>
      <w:r w:rsidRPr="00357690">
        <w:rPr>
          <w:rFonts w:eastAsia="Times New Roman" w:cs="Calibri"/>
          <w:b/>
          <w:i/>
          <w:sz w:val="16"/>
          <w:szCs w:val="16"/>
          <w:lang w:eastAsia="de-DE"/>
        </w:rPr>
        <w:t xml:space="preserve"> Jans van den Heuvel</w:t>
      </w:r>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mede-erfgenaam</w:t>
      </w:r>
      <w:proofErr w:type="spellEnd"/>
      <w:r w:rsidRPr="00357690">
        <w:rPr>
          <w:rFonts w:eastAsia="Times New Roman" w:cs="Calibri"/>
          <w:i/>
          <w:sz w:val="16"/>
          <w:szCs w:val="16"/>
          <w:lang w:eastAsia="de-DE"/>
        </w:rPr>
        <w:t xml:space="preserve"> van </w:t>
      </w:r>
      <w:r w:rsidRPr="00357690">
        <w:rPr>
          <w:rFonts w:eastAsia="Times New Roman" w:cs="Calibri"/>
          <w:b/>
          <w:i/>
          <w:sz w:val="16"/>
          <w:szCs w:val="16"/>
          <w:lang w:eastAsia="de-DE"/>
        </w:rPr>
        <w:t xml:space="preserve">Jan </w:t>
      </w:r>
      <w:proofErr w:type="spellStart"/>
      <w:r w:rsidRPr="00357690">
        <w:rPr>
          <w:rFonts w:eastAsia="Times New Roman" w:cs="Calibri"/>
          <w:b/>
          <w:i/>
          <w:sz w:val="16"/>
          <w:szCs w:val="16"/>
          <w:lang w:eastAsia="de-DE"/>
        </w:rPr>
        <w:t>Harmensz</w:t>
      </w:r>
      <w:proofErr w:type="spellEnd"/>
      <w:r w:rsidRPr="00357690">
        <w:rPr>
          <w:rFonts w:eastAsia="Times New Roman" w:cs="Calibri"/>
          <w:b/>
          <w:i/>
          <w:sz w:val="16"/>
          <w:szCs w:val="16"/>
          <w:lang w:eastAsia="de-DE"/>
        </w:rPr>
        <w:t xml:space="preserve"> van den Heuvel</w:t>
      </w:r>
      <w:r w:rsidRPr="00357690">
        <w:rPr>
          <w:rFonts w:eastAsia="Times New Roman" w:cs="Calibri"/>
          <w:i/>
          <w:sz w:val="16"/>
          <w:szCs w:val="16"/>
          <w:lang w:eastAsia="de-DE"/>
        </w:rPr>
        <w:t xml:space="preserve">, haar </w:t>
      </w:r>
      <w:proofErr w:type="spellStart"/>
      <w:r w:rsidRPr="00357690">
        <w:rPr>
          <w:rFonts w:eastAsia="Times New Roman" w:cs="Calibri"/>
          <w:i/>
          <w:sz w:val="16"/>
          <w:szCs w:val="16"/>
          <w:lang w:eastAsia="de-DE"/>
        </w:rPr>
        <w:t>vader</w:t>
      </w:r>
      <w:proofErr w:type="spellEnd"/>
      <w:r w:rsidRPr="00357690">
        <w:rPr>
          <w:rFonts w:eastAsia="Times New Roman" w:cs="Calibri"/>
          <w:i/>
          <w:sz w:val="16"/>
          <w:szCs w:val="16"/>
          <w:lang w:eastAsia="de-DE"/>
        </w:rPr>
        <w:t xml:space="preserve"> en </w:t>
      </w:r>
      <w:proofErr w:type="spellStart"/>
      <w:r w:rsidRPr="00357690">
        <w:rPr>
          <w:rFonts w:eastAsia="Times New Roman" w:cs="Calibri"/>
          <w:i/>
          <w:sz w:val="16"/>
          <w:szCs w:val="16"/>
          <w:lang w:eastAsia="de-DE"/>
        </w:rPr>
        <w:t>schoonvader</w:t>
      </w:r>
      <w:proofErr w:type="spellEnd"/>
      <w:r w:rsidRPr="00357690">
        <w:rPr>
          <w:rFonts w:eastAsia="Times New Roman" w:cs="Calibri"/>
          <w:i/>
          <w:sz w:val="16"/>
          <w:szCs w:val="16"/>
          <w:lang w:eastAsia="de-DE"/>
        </w:rPr>
        <w:t xml:space="preserve">, en als </w:t>
      </w:r>
      <w:proofErr w:type="spellStart"/>
      <w:r w:rsidRPr="00357690">
        <w:rPr>
          <w:rFonts w:eastAsia="Times New Roman" w:cs="Calibri"/>
          <w:i/>
          <w:sz w:val="16"/>
          <w:szCs w:val="16"/>
          <w:lang w:eastAsia="de-DE"/>
        </w:rPr>
        <w:t>voogden</w:t>
      </w:r>
      <w:proofErr w:type="spellEnd"/>
      <w:r w:rsidRPr="00357690">
        <w:rPr>
          <w:rFonts w:eastAsia="Times New Roman" w:cs="Calibri"/>
          <w:i/>
          <w:sz w:val="16"/>
          <w:szCs w:val="16"/>
          <w:lang w:eastAsia="de-DE"/>
        </w:rPr>
        <w:t xml:space="preserve"> </w:t>
      </w:r>
      <w:proofErr w:type="spellStart"/>
      <w:r w:rsidRPr="00357690">
        <w:rPr>
          <w:rFonts w:eastAsia="Times New Roman" w:cs="Calibri"/>
          <w:i/>
          <w:sz w:val="16"/>
          <w:szCs w:val="16"/>
          <w:lang w:eastAsia="de-DE"/>
        </w:rPr>
        <w:t>over</w:t>
      </w:r>
      <w:proofErr w:type="spellEnd"/>
      <w:r w:rsidRPr="00357690">
        <w:rPr>
          <w:rFonts w:eastAsia="Times New Roman" w:cs="Calibri"/>
          <w:i/>
          <w:sz w:val="16"/>
          <w:szCs w:val="16"/>
          <w:lang w:eastAsia="de-DE"/>
        </w:rPr>
        <w:t xml:space="preserve"> </w:t>
      </w:r>
      <w:r w:rsidRPr="00357690">
        <w:rPr>
          <w:rFonts w:eastAsia="Times New Roman" w:cs="Calibri"/>
          <w:b/>
          <w:i/>
          <w:sz w:val="16"/>
          <w:szCs w:val="16"/>
          <w:lang w:eastAsia="de-DE"/>
        </w:rPr>
        <w:t xml:space="preserve">Jan </w:t>
      </w:r>
      <w:proofErr w:type="spellStart"/>
      <w:r w:rsidRPr="00357690">
        <w:rPr>
          <w:rFonts w:eastAsia="Times New Roman" w:cs="Calibri"/>
          <w:b/>
          <w:i/>
          <w:sz w:val="16"/>
          <w:szCs w:val="16"/>
          <w:lang w:eastAsia="de-DE"/>
        </w:rPr>
        <w:t>Doenssen</w:t>
      </w:r>
      <w:proofErr w:type="spellEnd"/>
      <w:r w:rsidRPr="00357690">
        <w:rPr>
          <w:rFonts w:eastAsia="Times New Roman" w:cs="Calibri"/>
          <w:b/>
          <w:i/>
          <w:sz w:val="16"/>
          <w:szCs w:val="16"/>
          <w:lang w:eastAsia="de-DE"/>
        </w:rPr>
        <w:t xml:space="preserve"> van den Heuvel</w:t>
      </w:r>
      <w:r>
        <w:rPr>
          <w:rFonts w:eastAsia="Times New Roman" w:cs="Calibri"/>
          <w:i/>
          <w:sz w:val="16"/>
          <w:szCs w:val="16"/>
          <w:lang w:eastAsia="de-DE"/>
        </w:rPr>
        <w:t>“</w:t>
      </w:r>
      <w:r w:rsidRPr="00055508">
        <w:rPr>
          <w:rStyle w:val="Funotenzeichen"/>
          <w:rFonts w:ascii="Times New Roman" w:eastAsia="Times New Roman" w:hAnsi="Times New Roman"/>
          <w:sz w:val="16"/>
          <w:szCs w:val="16"/>
          <w:lang w:eastAsia="de-DE"/>
        </w:rPr>
        <w:t xml:space="preserve"> </w:t>
      </w:r>
      <w:r w:rsidRPr="008550BF">
        <w:rPr>
          <w:rStyle w:val="Funotenzeichen"/>
          <w:rFonts w:ascii="Times New Roman" w:eastAsia="Times New Roman" w:hAnsi="Times New Roman"/>
          <w:sz w:val="16"/>
          <w:szCs w:val="16"/>
          <w:lang w:eastAsia="de-DE"/>
        </w:rPr>
        <w:footnoteReference w:id="554"/>
      </w:r>
    </w:p>
    <w:p w14:paraId="56C806DA" w14:textId="77777777" w:rsidR="00865B41" w:rsidRPr="00A73D88" w:rsidRDefault="00865B41" w:rsidP="00865B41">
      <w:pPr>
        <w:rPr>
          <w:rFonts w:eastAsia="Times New Roman" w:cs="Calibri"/>
          <w:b/>
          <w:i/>
          <w:sz w:val="16"/>
          <w:szCs w:val="16"/>
          <w:lang w:eastAsia="de-DE"/>
        </w:rPr>
      </w:pPr>
      <w:r>
        <w:rPr>
          <w:rFonts w:eastAsia="Times New Roman" w:cs="Calibri"/>
          <w:sz w:val="16"/>
          <w:szCs w:val="16"/>
          <w:lang w:eastAsia="de-DE"/>
        </w:rPr>
        <w:tab/>
      </w:r>
      <w:r>
        <w:rPr>
          <w:rFonts w:eastAsia="Times New Roman" w:cs="Calibri"/>
          <w:sz w:val="16"/>
          <w:szCs w:val="16"/>
          <w:lang w:eastAsia="de-DE"/>
        </w:rPr>
        <w:tab/>
      </w:r>
      <w:r>
        <w:rPr>
          <w:rFonts w:eastAsia="Times New Roman" w:cs="Calibri"/>
          <w:sz w:val="16"/>
          <w:szCs w:val="16"/>
          <w:lang w:eastAsia="de-DE"/>
        </w:rPr>
        <w:tab/>
      </w:r>
      <w:r w:rsidRPr="00A73D88">
        <w:rPr>
          <w:rFonts w:eastAsia="Times New Roman" w:cs="Calibri"/>
          <w:b/>
          <w:sz w:val="20"/>
          <w:szCs w:val="20"/>
          <w:lang w:eastAsia="de-DE"/>
        </w:rPr>
        <w:t xml:space="preserve">31.1.1660: </w:t>
      </w:r>
      <w:r w:rsidRPr="00A73D88">
        <w:rPr>
          <w:rFonts w:eastAsia="Times New Roman" w:cs="Calibri"/>
          <w:sz w:val="16"/>
          <w:szCs w:val="16"/>
          <w:lang w:eastAsia="de-DE"/>
        </w:rPr>
        <w:t xml:space="preserve">Jan </w:t>
      </w:r>
      <w:proofErr w:type="spellStart"/>
      <w:r w:rsidRPr="00A73D88">
        <w:rPr>
          <w:rFonts w:eastAsia="Times New Roman" w:cs="Calibri"/>
          <w:b/>
          <w:sz w:val="16"/>
          <w:szCs w:val="16"/>
          <w:lang w:eastAsia="de-DE"/>
        </w:rPr>
        <w:t>Doensz</w:t>
      </w:r>
      <w:proofErr w:type="spellEnd"/>
      <w:r w:rsidRPr="00A73D88">
        <w:rPr>
          <w:rFonts w:eastAsia="Times New Roman" w:cs="Calibri"/>
          <w:b/>
          <w:sz w:val="16"/>
          <w:szCs w:val="16"/>
          <w:lang w:eastAsia="de-DE"/>
        </w:rPr>
        <w:t xml:space="preserve"> van den Heuvel, </w:t>
      </w:r>
      <w:r w:rsidRPr="00A73D88">
        <w:rPr>
          <w:rFonts w:eastAsia="Times New Roman" w:cs="Calibri"/>
          <w:sz w:val="16"/>
          <w:szCs w:val="16"/>
          <w:lang w:eastAsia="de-DE"/>
        </w:rPr>
        <w:t>unverheiratet</w:t>
      </w:r>
      <w:r w:rsidRPr="00A73D88">
        <w:rPr>
          <w:rFonts w:eastAsia="Times New Roman" w:cs="Calibri"/>
          <w:sz w:val="20"/>
          <w:szCs w:val="20"/>
          <w:lang w:eastAsia="de-DE"/>
        </w:rPr>
        <w:t>,</w:t>
      </w:r>
      <w:r w:rsidRPr="00A73D88">
        <w:rPr>
          <w:rFonts w:eastAsia="Times New Roman" w:cs="Calibri"/>
          <w:b/>
          <w:sz w:val="24"/>
          <w:szCs w:val="24"/>
          <w:lang w:eastAsia="de-DE"/>
        </w:rPr>
        <w:t xml:space="preserve"> </w:t>
      </w:r>
      <w:r w:rsidRPr="00A73D88">
        <w:rPr>
          <w:rFonts w:eastAsia="Times New Roman" w:cs="Calibri"/>
          <w:sz w:val="16"/>
          <w:szCs w:val="16"/>
          <w:lang w:eastAsia="de-DE"/>
        </w:rPr>
        <w:t>macht sein Testament: „</w:t>
      </w:r>
      <w:r w:rsidRPr="00A73D88">
        <w:rPr>
          <w:rFonts w:eastAsia="Times New Roman" w:cs="Calibri"/>
          <w:i/>
          <w:sz w:val="16"/>
          <w:szCs w:val="16"/>
          <w:lang w:eastAsia="de-DE"/>
        </w:rPr>
        <w:t xml:space="preserve">Jan </w:t>
      </w:r>
      <w:proofErr w:type="spellStart"/>
      <w:r w:rsidRPr="00A73D88">
        <w:rPr>
          <w:rFonts w:eastAsia="Times New Roman" w:cs="Calibri"/>
          <w:b/>
          <w:i/>
          <w:sz w:val="16"/>
          <w:szCs w:val="16"/>
          <w:lang w:eastAsia="de-DE"/>
        </w:rPr>
        <w:t>Doensz</w:t>
      </w:r>
      <w:proofErr w:type="spellEnd"/>
      <w:r w:rsidRPr="00A73D88">
        <w:rPr>
          <w:rFonts w:eastAsia="Times New Roman" w:cs="Calibri"/>
          <w:b/>
          <w:i/>
          <w:sz w:val="16"/>
          <w:szCs w:val="16"/>
          <w:lang w:eastAsia="de-DE"/>
        </w:rPr>
        <w:t xml:space="preserve"> van den </w:t>
      </w:r>
    </w:p>
    <w:p w14:paraId="52BBCE75" w14:textId="77777777" w:rsidR="00865B41" w:rsidRPr="00A73D88" w:rsidRDefault="00865B41" w:rsidP="00865B41">
      <w:pPr>
        <w:ind w:left="2124"/>
        <w:rPr>
          <w:rFonts w:eastAsia="Times New Roman" w:cs="Calibri"/>
          <w:b/>
          <w:i/>
          <w:sz w:val="16"/>
          <w:szCs w:val="16"/>
          <w:lang w:eastAsia="de-DE"/>
        </w:rPr>
      </w:pPr>
      <w:r w:rsidRPr="00A73D88">
        <w:rPr>
          <w:rFonts w:eastAsia="Times New Roman" w:cs="Calibri"/>
          <w:b/>
          <w:i/>
          <w:sz w:val="16"/>
          <w:szCs w:val="16"/>
          <w:lang w:eastAsia="de-DE"/>
        </w:rPr>
        <w:t>Heuvel</w:t>
      </w:r>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jongman</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vermaakt</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een</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bedrag</w:t>
      </w:r>
      <w:proofErr w:type="spellEnd"/>
      <w:r w:rsidRPr="00A73D88">
        <w:rPr>
          <w:rFonts w:eastAsia="Times New Roman" w:cs="Calibri"/>
          <w:i/>
          <w:sz w:val="16"/>
          <w:szCs w:val="16"/>
          <w:lang w:eastAsia="de-DE"/>
        </w:rPr>
        <w:t xml:space="preserve"> van 100 </w:t>
      </w:r>
      <w:proofErr w:type="spellStart"/>
      <w:r w:rsidRPr="00A73D88">
        <w:rPr>
          <w:rFonts w:eastAsia="Times New Roman" w:cs="Calibri"/>
          <w:i/>
          <w:sz w:val="16"/>
          <w:szCs w:val="16"/>
          <w:lang w:eastAsia="de-DE"/>
        </w:rPr>
        <w:t>gulden</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aan</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zijn</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neef</w:t>
      </w:r>
      <w:proofErr w:type="spellEnd"/>
      <w:r w:rsidRPr="00A73D88">
        <w:rPr>
          <w:rFonts w:eastAsia="Times New Roman" w:cs="Calibri"/>
          <w:i/>
          <w:sz w:val="16"/>
          <w:szCs w:val="16"/>
          <w:lang w:eastAsia="de-DE"/>
        </w:rPr>
        <w:t xml:space="preserve"> </w:t>
      </w:r>
      <w:proofErr w:type="spellStart"/>
      <w:r w:rsidRPr="00A73D88">
        <w:rPr>
          <w:rFonts w:eastAsia="Times New Roman" w:cs="Calibri"/>
          <w:b/>
          <w:i/>
          <w:sz w:val="16"/>
          <w:szCs w:val="16"/>
          <w:lang w:eastAsia="de-DE"/>
        </w:rPr>
        <w:t>Symon</w:t>
      </w:r>
      <w:proofErr w:type="spellEnd"/>
      <w:r w:rsidRPr="00A73D88">
        <w:rPr>
          <w:rFonts w:eastAsia="Times New Roman" w:cs="Calibri"/>
          <w:b/>
          <w:i/>
          <w:sz w:val="16"/>
          <w:szCs w:val="16"/>
          <w:lang w:eastAsia="de-DE"/>
        </w:rPr>
        <w:t xml:space="preserve"> </w:t>
      </w:r>
      <w:proofErr w:type="spellStart"/>
      <w:r w:rsidRPr="00A73D88">
        <w:rPr>
          <w:rFonts w:eastAsia="Times New Roman" w:cs="Calibri"/>
          <w:b/>
          <w:i/>
          <w:sz w:val="16"/>
          <w:szCs w:val="16"/>
          <w:lang w:eastAsia="de-DE"/>
        </w:rPr>
        <w:t>Willemsz</w:t>
      </w:r>
      <w:proofErr w:type="spellEnd"/>
      <w:r w:rsidRPr="00A73D88">
        <w:rPr>
          <w:rFonts w:eastAsia="Times New Roman" w:cs="Calibri"/>
          <w:b/>
          <w:i/>
          <w:sz w:val="16"/>
          <w:szCs w:val="16"/>
          <w:lang w:eastAsia="de-DE"/>
        </w:rPr>
        <w:t xml:space="preserve"> van </w:t>
      </w:r>
      <w:proofErr w:type="spellStart"/>
      <w:r w:rsidRPr="00A73D88">
        <w:rPr>
          <w:rFonts w:eastAsia="Times New Roman" w:cs="Calibri"/>
          <w:b/>
          <w:i/>
          <w:sz w:val="16"/>
          <w:szCs w:val="16"/>
          <w:lang w:eastAsia="de-DE"/>
        </w:rPr>
        <w:t>Driell</w:t>
      </w:r>
      <w:proofErr w:type="spellEnd"/>
      <w:r w:rsidRPr="00A73D88">
        <w:rPr>
          <w:rFonts w:eastAsia="Times New Roman" w:cs="Calibri"/>
          <w:i/>
          <w:sz w:val="16"/>
          <w:szCs w:val="16"/>
          <w:lang w:eastAsia="de-DE"/>
        </w:rPr>
        <w:t xml:space="preserve">, resp. </w:t>
      </w:r>
      <w:proofErr w:type="spellStart"/>
      <w:r w:rsidRPr="00A73D88">
        <w:rPr>
          <w:rFonts w:eastAsia="Times New Roman" w:cs="Calibri"/>
          <w:i/>
          <w:sz w:val="16"/>
          <w:szCs w:val="16"/>
          <w:lang w:eastAsia="de-DE"/>
        </w:rPr>
        <w:t>aan</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diens</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moeder</w:t>
      </w:r>
      <w:proofErr w:type="spellEnd"/>
      <w:r w:rsidRPr="00A73D88">
        <w:rPr>
          <w:rFonts w:eastAsia="Times New Roman" w:cs="Calibri"/>
          <w:i/>
          <w:sz w:val="16"/>
          <w:szCs w:val="16"/>
          <w:lang w:eastAsia="de-DE"/>
        </w:rPr>
        <w:t xml:space="preserve"> </w:t>
      </w:r>
      <w:proofErr w:type="spellStart"/>
      <w:r w:rsidRPr="00A73D88">
        <w:rPr>
          <w:rFonts w:eastAsia="Times New Roman" w:cs="Calibri"/>
          <w:b/>
          <w:i/>
          <w:sz w:val="16"/>
          <w:szCs w:val="16"/>
          <w:lang w:eastAsia="de-DE"/>
        </w:rPr>
        <w:t>Hillegont</w:t>
      </w:r>
      <w:proofErr w:type="spellEnd"/>
      <w:r w:rsidRPr="00A73D88">
        <w:rPr>
          <w:rFonts w:eastAsia="Times New Roman" w:cs="Calibri"/>
          <w:b/>
          <w:i/>
          <w:sz w:val="16"/>
          <w:szCs w:val="16"/>
          <w:lang w:eastAsia="de-DE"/>
        </w:rPr>
        <w:t xml:space="preserve"> </w:t>
      </w:r>
      <w:proofErr w:type="spellStart"/>
      <w:r w:rsidRPr="00A73D88">
        <w:rPr>
          <w:rFonts w:eastAsia="Times New Roman" w:cs="Calibri"/>
          <w:b/>
          <w:i/>
          <w:sz w:val="16"/>
          <w:szCs w:val="16"/>
          <w:lang w:eastAsia="de-DE"/>
        </w:rPr>
        <w:t>Symonsdr</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weduwe</w:t>
      </w:r>
      <w:proofErr w:type="spellEnd"/>
      <w:r w:rsidRPr="00A73D88">
        <w:rPr>
          <w:rFonts w:eastAsia="Times New Roman" w:cs="Calibri"/>
          <w:i/>
          <w:sz w:val="16"/>
          <w:szCs w:val="16"/>
          <w:lang w:eastAsia="de-DE"/>
        </w:rPr>
        <w:t xml:space="preserve"> van </w:t>
      </w:r>
      <w:r w:rsidRPr="00A73D88">
        <w:rPr>
          <w:rFonts w:eastAsia="Times New Roman" w:cs="Calibri"/>
          <w:b/>
          <w:i/>
          <w:sz w:val="16"/>
          <w:szCs w:val="16"/>
          <w:lang w:eastAsia="de-DE"/>
        </w:rPr>
        <w:t xml:space="preserve">Willem </w:t>
      </w:r>
      <w:proofErr w:type="spellStart"/>
      <w:r w:rsidRPr="00A73D88">
        <w:rPr>
          <w:rFonts w:eastAsia="Times New Roman" w:cs="Calibri"/>
          <w:b/>
          <w:i/>
          <w:sz w:val="16"/>
          <w:szCs w:val="16"/>
          <w:lang w:eastAsia="de-DE"/>
        </w:rPr>
        <w:t>Doensz</w:t>
      </w:r>
      <w:proofErr w:type="spellEnd"/>
      <w:r w:rsidRPr="00A73D88">
        <w:rPr>
          <w:rFonts w:eastAsia="Times New Roman" w:cs="Calibri"/>
          <w:b/>
          <w:i/>
          <w:sz w:val="16"/>
          <w:szCs w:val="16"/>
          <w:lang w:eastAsia="de-DE"/>
        </w:rPr>
        <w:t xml:space="preserve"> van den Heuvel</w:t>
      </w:r>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zijn</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oom</w:t>
      </w:r>
      <w:proofErr w:type="spellEnd"/>
      <w:r w:rsidRPr="00A73D88">
        <w:rPr>
          <w:rFonts w:eastAsia="Times New Roman" w:cs="Calibri"/>
          <w:i/>
          <w:sz w:val="16"/>
          <w:szCs w:val="16"/>
          <w:lang w:eastAsia="de-DE"/>
        </w:rPr>
        <w:t>.</w:t>
      </w:r>
      <w:r w:rsidRPr="00A73D88">
        <w:rPr>
          <w:rFonts w:eastAsia="Times New Roman" w:cs="Calibri"/>
          <w:i/>
          <w:sz w:val="16"/>
          <w:szCs w:val="16"/>
          <w:lang w:eastAsia="de-DE"/>
        </w:rPr>
        <w:br/>
      </w:r>
      <w:proofErr w:type="spellStart"/>
      <w:r w:rsidRPr="00A73D88">
        <w:rPr>
          <w:rFonts w:eastAsia="Times New Roman" w:cs="Calibri"/>
          <w:i/>
          <w:sz w:val="16"/>
          <w:szCs w:val="16"/>
          <w:lang w:eastAsia="de-DE"/>
        </w:rPr>
        <w:t>Voor</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zijn</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verder</w:t>
      </w:r>
      <w:proofErr w:type="spellEnd"/>
      <w:r w:rsidRPr="00A73D88">
        <w:rPr>
          <w:rFonts w:eastAsia="Times New Roman" w:cs="Calibri"/>
          <w:i/>
          <w:sz w:val="16"/>
          <w:szCs w:val="16"/>
          <w:lang w:eastAsia="de-DE"/>
        </w:rPr>
        <w:t xml:space="preserve"> na </w:t>
      </w:r>
      <w:proofErr w:type="spellStart"/>
      <w:r w:rsidRPr="00A73D88">
        <w:rPr>
          <w:rFonts w:eastAsia="Times New Roman" w:cs="Calibri"/>
          <w:i/>
          <w:sz w:val="16"/>
          <w:szCs w:val="16"/>
          <w:lang w:eastAsia="de-DE"/>
        </w:rPr>
        <w:t>te</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laten</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goederen</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benoemt</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hij</w:t>
      </w:r>
      <w:proofErr w:type="spellEnd"/>
      <w:r w:rsidRPr="00A73D88">
        <w:rPr>
          <w:rFonts w:eastAsia="Times New Roman" w:cs="Calibri"/>
          <w:i/>
          <w:sz w:val="16"/>
          <w:szCs w:val="16"/>
          <w:lang w:eastAsia="de-DE"/>
        </w:rPr>
        <w:t xml:space="preserve"> tot </w:t>
      </w:r>
      <w:proofErr w:type="spellStart"/>
      <w:r w:rsidRPr="00A73D88">
        <w:rPr>
          <w:rFonts w:eastAsia="Times New Roman" w:cs="Calibri"/>
          <w:i/>
          <w:sz w:val="16"/>
          <w:szCs w:val="16"/>
          <w:lang w:eastAsia="de-DE"/>
        </w:rPr>
        <w:t>universeel</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erfgename</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zijn</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moeder</w:t>
      </w:r>
      <w:proofErr w:type="spellEnd"/>
      <w:r w:rsidRPr="00A73D88">
        <w:rPr>
          <w:rFonts w:eastAsia="Times New Roman" w:cs="Calibri"/>
          <w:i/>
          <w:sz w:val="16"/>
          <w:szCs w:val="16"/>
          <w:lang w:eastAsia="de-DE"/>
        </w:rPr>
        <w:t xml:space="preserve"> Maria </w:t>
      </w:r>
      <w:proofErr w:type="spellStart"/>
      <w:r w:rsidRPr="00A73D88">
        <w:rPr>
          <w:rFonts w:eastAsia="Times New Roman" w:cs="Calibri"/>
          <w:b/>
          <w:i/>
          <w:sz w:val="16"/>
          <w:szCs w:val="16"/>
          <w:lang w:eastAsia="de-DE"/>
        </w:rPr>
        <w:t>Roochusdr</w:t>
      </w:r>
      <w:proofErr w:type="spellEnd"/>
      <w:r w:rsidRPr="00A73D88">
        <w:rPr>
          <w:rFonts w:eastAsia="Times New Roman" w:cs="Calibri"/>
          <w:b/>
          <w:i/>
          <w:sz w:val="16"/>
          <w:szCs w:val="16"/>
          <w:lang w:eastAsia="de-DE"/>
        </w:rPr>
        <w:t xml:space="preserve"> van </w:t>
      </w:r>
      <w:proofErr w:type="spellStart"/>
      <w:r w:rsidRPr="00A73D88">
        <w:rPr>
          <w:rFonts w:eastAsia="Times New Roman" w:cs="Calibri"/>
          <w:b/>
          <w:i/>
          <w:sz w:val="16"/>
          <w:szCs w:val="16"/>
          <w:lang w:eastAsia="de-DE"/>
        </w:rPr>
        <w:t>Steenhuysen</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weduwe</w:t>
      </w:r>
      <w:proofErr w:type="spellEnd"/>
      <w:r w:rsidRPr="00A73D88">
        <w:rPr>
          <w:rFonts w:eastAsia="Times New Roman" w:cs="Calibri"/>
          <w:i/>
          <w:sz w:val="16"/>
          <w:szCs w:val="16"/>
          <w:lang w:eastAsia="de-DE"/>
        </w:rPr>
        <w:t xml:space="preserve"> van </w:t>
      </w:r>
      <w:proofErr w:type="spellStart"/>
      <w:r w:rsidRPr="00A73D88">
        <w:rPr>
          <w:rFonts w:eastAsia="Times New Roman" w:cs="Calibri"/>
          <w:b/>
          <w:i/>
          <w:sz w:val="16"/>
          <w:szCs w:val="16"/>
          <w:lang w:eastAsia="de-DE"/>
        </w:rPr>
        <w:t>Doe</w:t>
      </w:r>
      <w:proofErr w:type="spellEnd"/>
      <w:r w:rsidRPr="00A73D88">
        <w:rPr>
          <w:rFonts w:eastAsia="Times New Roman" w:cs="Calibri"/>
          <w:b/>
          <w:i/>
          <w:sz w:val="16"/>
          <w:szCs w:val="16"/>
          <w:lang w:eastAsia="de-DE"/>
        </w:rPr>
        <w:t xml:space="preserve"> </w:t>
      </w:r>
      <w:proofErr w:type="spellStart"/>
      <w:r w:rsidRPr="00A73D88">
        <w:rPr>
          <w:rFonts w:eastAsia="Times New Roman" w:cs="Calibri"/>
          <w:b/>
          <w:i/>
          <w:sz w:val="16"/>
          <w:szCs w:val="16"/>
          <w:lang w:eastAsia="de-DE"/>
        </w:rPr>
        <w:t>Jansz</w:t>
      </w:r>
      <w:proofErr w:type="spellEnd"/>
      <w:r w:rsidRPr="00A73D88">
        <w:rPr>
          <w:rFonts w:eastAsia="Times New Roman" w:cs="Calibri"/>
          <w:b/>
          <w:i/>
          <w:sz w:val="16"/>
          <w:szCs w:val="16"/>
          <w:lang w:eastAsia="de-DE"/>
        </w:rPr>
        <w:t xml:space="preserve"> van den Heuvel</w:t>
      </w:r>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zijn</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vader</w:t>
      </w:r>
      <w:proofErr w:type="spellEnd"/>
      <w:r w:rsidRPr="00A73D88">
        <w:rPr>
          <w:rFonts w:eastAsia="Times New Roman" w:cs="Calibri"/>
          <w:i/>
          <w:sz w:val="16"/>
          <w:szCs w:val="16"/>
          <w:lang w:eastAsia="de-DE"/>
        </w:rPr>
        <w:t xml:space="preserve">, resp. de </w:t>
      </w:r>
      <w:proofErr w:type="spellStart"/>
      <w:r w:rsidRPr="00A73D88">
        <w:rPr>
          <w:rFonts w:eastAsia="Times New Roman" w:cs="Calibri"/>
          <w:i/>
          <w:sz w:val="16"/>
          <w:szCs w:val="16"/>
          <w:lang w:eastAsia="de-DE"/>
        </w:rPr>
        <w:t>kinderen</w:t>
      </w:r>
      <w:proofErr w:type="spellEnd"/>
      <w:r w:rsidRPr="00A73D88">
        <w:rPr>
          <w:rFonts w:eastAsia="Times New Roman" w:cs="Calibri"/>
          <w:i/>
          <w:sz w:val="16"/>
          <w:szCs w:val="16"/>
          <w:lang w:eastAsia="de-DE"/>
        </w:rPr>
        <w:t xml:space="preserve"> van </w:t>
      </w:r>
      <w:r w:rsidRPr="00A73D88">
        <w:rPr>
          <w:rFonts w:eastAsia="Times New Roman" w:cs="Calibri"/>
          <w:b/>
          <w:i/>
          <w:sz w:val="16"/>
          <w:szCs w:val="16"/>
          <w:lang w:eastAsia="de-DE"/>
        </w:rPr>
        <w:t xml:space="preserve">Adriana </w:t>
      </w:r>
      <w:proofErr w:type="spellStart"/>
      <w:r w:rsidRPr="00A73D88">
        <w:rPr>
          <w:rFonts w:eastAsia="Times New Roman" w:cs="Calibri"/>
          <w:b/>
          <w:i/>
          <w:sz w:val="16"/>
          <w:szCs w:val="16"/>
          <w:lang w:eastAsia="de-DE"/>
        </w:rPr>
        <w:t>Roochusdr</w:t>
      </w:r>
      <w:proofErr w:type="spellEnd"/>
      <w:r w:rsidRPr="00A73D88">
        <w:rPr>
          <w:rFonts w:eastAsia="Times New Roman" w:cs="Calibri"/>
          <w:b/>
          <w:i/>
          <w:sz w:val="16"/>
          <w:szCs w:val="16"/>
          <w:lang w:eastAsia="de-DE"/>
        </w:rPr>
        <w:t xml:space="preserve"> van </w:t>
      </w:r>
      <w:proofErr w:type="spellStart"/>
      <w:r w:rsidRPr="00A73D88">
        <w:rPr>
          <w:rFonts w:eastAsia="Times New Roman" w:cs="Calibri"/>
          <w:b/>
          <w:i/>
          <w:sz w:val="16"/>
          <w:szCs w:val="16"/>
          <w:lang w:eastAsia="de-DE"/>
        </w:rPr>
        <w:t>Steenhuysen</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weduwe</w:t>
      </w:r>
      <w:proofErr w:type="spellEnd"/>
      <w:r w:rsidRPr="00A73D88">
        <w:rPr>
          <w:rFonts w:eastAsia="Times New Roman" w:cs="Calibri"/>
          <w:i/>
          <w:sz w:val="16"/>
          <w:szCs w:val="16"/>
          <w:lang w:eastAsia="de-DE"/>
        </w:rPr>
        <w:t xml:space="preserve"> van </w:t>
      </w:r>
      <w:proofErr w:type="spellStart"/>
      <w:r w:rsidRPr="00A73D88">
        <w:rPr>
          <w:rFonts w:eastAsia="Times New Roman" w:cs="Calibri"/>
          <w:b/>
          <w:i/>
          <w:sz w:val="16"/>
          <w:szCs w:val="16"/>
          <w:lang w:eastAsia="de-DE"/>
        </w:rPr>
        <w:t>Crijn</w:t>
      </w:r>
      <w:proofErr w:type="spellEnd"/>
      <w:r w:rsidRPr="00A73D88">
        <w:rPr>
          <w:rFonts w:eastAsia="Times New Roman" w:cs="Calibri"/>
          <w:b/>
          <w:i/>
          <w:sz w:val="16"/>
          <w:szCs w:val="16"/>
          <w:lang w:eastAsia="de-DE"/>
        </w:rPr>
        <w:t xml:space="preserve"> </w:t>
      </w:r>
      <w:proofErr w:type="spellStart"/>
      <w:r w:rsidRPr="00A73D88">
        <w:rPr>
          <w:rFonts w:eastAsia="Times New Roman" w:cs="Calibri"/>
          <w:b/>
          <w:i/>
          <w:sz w:val="16"/>
          <w:szCs w:val="16"/>
          <w:lang w:eastAsia="de-DE"/>
        </w:rPr>
        <w:t>Andriesz</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zijn</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moeye</w:t>
      </w:r>
      <w:proofErr w:type="spellEnd"/>
      <w:r w:rsidRPr="00A73D88">
        <w:rPr>
          <w:rFonts w:eastAsia="Times New Roman" w:cs="Calibri"/>
          <w:i/>
          <w:sz w:val="16"/>
          <w:szCs w:val="16"/>
          <w:lang w:eastAsia="de-DE"/>
        </w:rPr>
        <w:t xml:space="preserve"> van </w:t>
      </w:r>
      <w:proofErr w:type="spellStart"/>
      <w:r w:rsidRPr="00A73D88">
        <w:rPr>
          <w:rFonts w:eastAsia="Times New Roman" w:cs="Calibri"/>
          <w:i/>
          <w:sz w:val="16"/>
          <w:szCs w:val="16"/>
          <w:lang w:eastAsia="de-DE"/>
        </w:rPr>
        <w:t>moederszijde</w:t>
      </w:r>
      <w:proofErr w:type="spellEnd"/>
      <w:r w:rsidRPr="00A73D88">
        <w:rPr>
          <w:rFonts w:eastAsia="Times New Roman" w:cs="Calibri"/>
          <w:i/>
          <w:sz w:val="16"/>
          <w:szCs w:val="16"/>
          <w:lang w:eastAsia="de-DE"/>
        </w:rPr>
        <w:t xml:space="preserve">. Tot </w:t>
      </w:r>
      <w:proofErr w:type="spellStart"/>
      <w:r w:rsidRPr="00A73D88">
        <w:rPr>
          <w:rFonts w:eastAsia="Times New Roman" w:cs="Calibri"/>
          <w:i/>
          <w:sz w:val="16"/>
          <w:szCs w:val="16"/>
          <w:lang w:eastAsia="de-DE"/>
        </w:rPr>
        <w:t>executeur-testamentair</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benoemt</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hij</w:t>
      </w:r>
      <w:proofErr w:type="spellEnd"/>
      <w:r w:rsidRPr="00A73D88">
        <w:rPr>
          <w:rFonts w:eastAsia="Times New Roman" w:cs="Calibri"/>
          <w:i/>
          <w:sz w:val="16"/>
          <w:szCs w:val="16"/>
          <w:lang w:eastAsia="de-DE"/>
        </w:rPr>
        <w:t xml:space="preserve"> Elisabeth </w:t>
      </w:r>
      <w:proofErr w:type="spellStart"/>
      <w:r w:rsidRPr="00A73D88">
        <w:rPr>
          <w:rFonts w:eastAsia="Times New Roman" w:cs="Calibri"/>
          <w:b/>
          <w:i/>
          <w:sz w:val="16"/>
          <w:szCs w:val="16"/>
          <w:lang w:eastAsia="de-DE"/>
        </w:rPr>
        <w:t>Roochusdr</w:t>
      </w:r>
      <w:proofErr w:type="spellEnd"/>
      <w:r w:rsidRPr="00A73D88">
        <w:rPr>
          <w:rFonts w:eastAsia="Times New Roman" w:cs="Calibri"/>
          <w:b/>
          <w:i/>
          <w:sz w:val="16"/>
          <w:szCs w:val="16"/>
          <w:lang w:eastAsia="de-DE"/>
        </w:rPr>
        <w:t xml:space="preserve"> van </w:t>
      </w:r>
      <w:proofErr w:type="spellStart"/>
      <w:r w:rsidRPr="00A73D88">
        <w:rPr>
          <w:rFonts w:eastAsia="Times New Roman" w:cs="Calibri"/>
          <w:b/>
          <w:i/>
          <w:sz w:val="16"/>
          <w:szCs w:val="16"/>
          <w:lang w:eastAsia="de-DE"/>
        </w:rPr>
        <w:t>Steenhuysen</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zuster</w:t>
      </w:r>
      <w:proofErr w:type="spellEnd"/>
      <w:r w:rsidRPr="00A73D88">
        <w:rPr>
          <w:rFonts w:eastAsia="Times New Roman" w:cs="Calibri"/>
          <w:i/>
          <w:sz w:val="16"/>
          <w:szCs w:val="16"/>
          <w:lang w:eastAsia="de-DE"/>
        </w:rPr>
        <w:t xml:space="preserve"> van </w:t>
      </w:r>
      <w:proofErr w:type="spellStart"/>
      <w:r w:rsidRPr="00A73D88">
        <w:rPr>
          <w:rFonts w:eastAsia="Times New Roman" w:cs="Calibri"/>
          <w:i/>
          <w:sz w:val="16"/>
          <w:szCs w:val="16"/>
          <w:lang w:eastAsia="de-DE"/>
        </w:rPr>
        <w:t>zijn</w:t>
      </w:r>
      <w:proofErr w:type="spellEnd"/>
      <w:r w:rsidRPr="00A73D88">
        <w:rPr>
          <w:rFonts w:eastAsia="Times New Roman" w:cs="Calibri"/>
          <w:i/>
          <w:sz w:val="16"/>
          <w:szCs w:val="16"/>
          <w:lang w:eastAsia="de-DE"/>
        </w:rPr>
        <w:t xml:space="preserve"> </w:t>
      </w:r>
      <w:proofErr w:type="spellStart"/>
      <w:r w:rsidRPr="00A73D88">
        <w:rPr>
          <w:rFonts w:eastAsia="Times New Roman" w:cs="Calibri"/>
          <w:i/>
          <w:sz w:val="16"/>
          <w:szCs w:val="16"/>
          <w:lang w:eastAsia="de-DE"/>
        </w:rPr>
        <w:t>moeder</w:t>
      </w:r>
      <w:proofErr w:type="spellEnd"/>
      <w:r w:rsidRPr="00A73D88">
        <w:rPr>
          <w:rFonts w:eastAsia="Times New Roman" w:cs="Calibri"/>
          <w:i/>
          <w:sz w:val="16"/>
          <w:szCs w:val="16"/>
          <w:lang w:eastAsia="de-DE"/>
        </w:rPr>
        <w:t>.“</w:t>
      </w:r>
      <w:r>
        <w:rPr>
          <w:rStyle w:val="Funotenzeichen"/>
          <w:rFonts w:eastAsia="Times New Roman" w:cs="Calibri"/>
          <w:i/>
          <w:sz w:val="16"/>
          <w:szCs w:val="16"/>
          <w:lang w:eastAsia="de-DE"/>
        </w:rPr>
        <w:footnoteReference w:id="555"/>
      </w:r>
    </w:p>
    <w:p w14:paraId="09EC429D" w14:textId="77777777" w:rsidR="00865B41" w:rsidRPr="00E033CA" w:rsidRDefault="00865B41" w:rsidP="00865B41">
      <w:pPr>
        <w:ind w:left="2124"/>
        <w:rPr>
          <w:rFonts w:eastAsia="Times New Roman" w:cs="Calibri"/>
          <w:sz w:val="16"/>
          <w:szCs w:val="16"/>
          <w:lang w:eastAsia="de-DE"/>
        </w:rPr>
      </w:pPr>
      <w:r w:rsidRPr="008C5C80">
        <w:rPr>
          <w:rFonts w:cs="Calibri"/>
          <w:b/>
          <w:sz w:val="20"/>
          <w:szCs w:val="20"/>
        </w:rPr>
        <w:t>7.2.1661</w:t>
      </w:r>
      <w:r w:rsidRPr="00CA07D2">
        <w:rPr>
          <w:rFonts w:cs="Calibri"/>
          <w:b/>
          <w:i/>
          <w:sz w:val="16"/>
          <w:szCs w:val="16"/>
        </w:rPr>
        <w:t xml:space="preserve">: </w:t>
      </w:r>
      <w:r>
        <w:rPr>
          <w:rFonts w:cs="Calibri"/>
          <w:b/>
          <w:i/>
          <w:sz w:val="16"/>
          <w:szCs w:val="16"/>
        </w:rPr>
        <w:t xml:space="preserve"> </w:t>
      </w:r>
      <w:r w:rsidRPr="00CA07D2">
        <w:rPr>
          <w:rFonts w:cs="Calibri"/>
          <w:sz w:val="16"/>
          <w:szCs w:val="16"/>
        </w:rPr>
        <w:t xml:space="preserve">Vormundschaft über </w:t>
      </w:r>
      <w:r w:rsidRPr="00CA07D2">
        <w:rPr>
          <w:rFonts w:cs="Calibri"/>
          <w:b/>
          <w:sz w:val="16"/>
          <w:szCs w:val="16"/>
        </w:rPr>
        <w:t xml:space="preserve">Johann </w:t>
      </w:r>
      <w:proofErr w:type="spellStart"/>
      <w:r w:rsidRPr="00CA07D2">
        <w:rPr>
          <w:rFonts w:cs="Calibri"/>
          <w:b/>
          <w:sz w:val="16"/>
          <w:szCs w:val="16"/>
        </w:rPr>
        <w:t>Doensen</w:t>
      </w:r>
      <w:proofErr w:type="spellEnd"/>
      <w:r w:rsidRPr="00CA07D2">
        <w:rPr>
          <w:rFonts w:cs="Calibri"/>
          <w:b/>
          <w:sz w:val="16"/>
          <w:szCs w:val="16"/>
        </w:rPr>
        <w:t xml:space="preserve"> van den Heuvel</w:t>
      </w:r>
      <w:r w:rsidRPr="00CA07D2">
        <w:rPr>
          <w:rFonts w:cs="Calibri"/>
          <w:sz w:val="16"/>
          <w:szCs w:val="16"/>
        </w:rPr>
        <w:t>:</w:t>
      </w:r>
      <w:r>
        <w:rPr>
          <w:rFonts w:cs="Calibri"/>
          <w:b/>
          <w:i/>
          <w:sz w:val="16"/>
          <w:szCs w:val="16"/>
        </w:rPr>
        <w:t xml:space="preserve"> </w:t>
      </w:r>
      <w:r w:rsidRPr="00CA07D2">
        <w:rPr>
          <w:rFonts w:cs="Calibri"/>
          <w:i/>
          <w:sz w:val="16"/>
          <w:szCs w:val="16"/>
        </w:rPr>
        <w:t>„</w:t>
      </w:r>
      <w:proofErr w:type="spellStart"/>
      <w:r w:rsidRPr="00CA07D2">
        <w:rPr>
          <w:rFonts w:eastAsia="Times New Roman" w:cs="Calibri"/>
          <w:b/>
          <w:i/>
          <w:sz w:val="16"/>
          <w:szCs w:val="16"/>
          <w:lang w:eastAsia="de-DE"/>
        </w:rPr>
        <w:t>Lijsbet</w:t>
      </w:r>
      <w:proofErr w:type="spellEnd"/>
      <w:r w:rsidRPr="00CA07D2">
        <w:rPr>
          <w:rFonts w:eastAsia="Times New Roman" w:cs="Calibri"/>
          <w:b/>
          <w:i/>
          <w:sz w:val="16"/>
          <w:szCs w:val="16"/>
          <w:lang w:eastAsia="de-DE"/>
        </w:rPr>
        <w:t xml:space="preserve"> en Adriana </w:t>
      </w:r>
      <w:proofErr w:type="spellStart"/>
      <w:r w:rsidRPr="00CA07D2">
        <w:rPr>
          <w:rFonts w:eastAsia="Times New Roman" w:cs="Calibri"/>
          <w:b/>
          <w:i/>
          <w:sz w:val="16"/>
          <w:szCs w:val="16"/>
          <w:lang w:eastAsia="de-DE"/>
        </w:rPr>
        <w:t>Rochusdr</w:t>
      </w:r>
      <w:proofErr w:type="spellEnd"/>
      <w:r w:rsidRPr="00CA07D2">
        <w:rPr>
          <w:rFonts w:eastAsia="Times New Roman" w:cs="Calibri"/>
          <w:b/>
          <w:i/>
          <w:sz w:val="16"/>
          <w:szCs w:val="16"/>
          <w:lang w:eastAsia="de-DE"/>
        </w:rPr>
        <w:t xml:space="preserve"> van </w:t>
      </w:r>
      <w:proofErr w:type="spellStart"/>
      <w:r w:rsidRPr="00CA07D2">
        <w:rPr>
          <w:rFonts w:eastAsia="Times New Roman" w:cs="Calibri"/>
          <w:b/>
          <w:i/>
          <w:sz w:val="16"/>
          <w:szCs w:val="16"/>
          <w:lang w:eastAsia="de-DE"/>
        </w:rPr>
        <w:t>Steenhuysen</w:t>
      </w:r>
      <w:proofErr w:type="spellEnd"/>
      <w:r w:rsidRPr="00CA07D2">
        <w:rPr>
          <w:rFonts w:eastAsia="Times New Roman" w:cs="Calibri"/>
          <w:i/>
          <w:sz w:val="16"/>
          <w:szCs w:val="16"/>
          <w:lang w:eastAsia="de-DE"/>
        </w:rPr>
        <w:t xml:space="preserve">, beiden </w:t>
      </w:r>
      <w:proofErr w:type="spellStart"/>
      <w:r w:rsidRPr="00CA07D2">
        <w:rPr>
          <w:rFonts w:eastAsia="Times New Roman" w:cs="Calibri"/>
          <w:i/>
          <w:sz w:val="16"/>
          <w:szCs w:val="16"/>
          <w:lang w:eastAsia="de-DE"/>
        </w:rPr>
        <w:t>weduwe</w:t>
      </w:r>
      <w:proofErr w:type="spellEnd"/>
      <w:r w:rsidRPr="00CA07D2">
        <w:rPr>
          <w:rFonts w:eastAsia="Times New Roman" w:cs="Calibri"/>
          <w:i/>
          <w:sz w:val="16"/>
          <w:szCs w:val="16"/>
          <w:lang w:eastAsia="de-DE"/>
        </w:rPr>
        <w:t xml:space="preserve"> en </w:t>
      </w:r>
      <w:proofErr w:type="spellStart"/>
      <w:r w:rsidRPr="00CA07D2">
        <w:rPr>
          <w:rFonts w:eastAsia="Times New Roman" w:cs="Calibri"/>
          <w:i/>
          <w:sz w:val="16"/>
          <w:szCs w:val="16"/>
          <w:lang w:eastAsia="de-DE"/>
        </w:rPr>
        <w:t>door</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wijlen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hun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zuster</w:t>
      </w:r>
      <w:proofErr w:type="spellEnd"/>
      <w:r w:rsidRPr="00CA07D2">
        <w:rPr>
          <w:rFonts w:eastAsia="Times New Roman" w:cs="Calibri"/>
          <w:i/>
          <w:sz w:val="16"/>
          <w:szCs w:val="16"/>
          <w:lang w:eastAsia="de-DE"/>
        </w:rPr>
        <w:t xml:space="preserve"> </w:t>
      </w:r>
      <w:r w:rsidRPr="00CA07D2">
        <w:rPr>
          <w:rFonts w:eastAsia="Times New Roman" w:cs="Calibri"/>
          <w:b/>
          <w:i/>
          <w:sz w:val="16"/>
          <w:szCs w:val="16"/>
          <w:lang w:eastAsia="de-DE"/>
        </w:rPr>
        <w:t xml:space="preserve">Maria </w:t>
      </w:r>
      <w:proofErr w:type="spellStart"/>
      <w:r w:rsidRPr="00CA07D2">
        <w:rPr>
          <w:rFonts w:eastAsia="Times New Roman" w:cs="Calibri"/>
          <w:b/>
          <w:i/>
          <w:sz w:val="16"/>
          <w:szCs w:val="16"/>
          <w:lang w:eastAsia="de-DE"/>
        </w:rPr>
        <w:t>Rochusdr</w:t>
      </w:r>
      <w:proofErr w:type="spellEnd"/>
      <w:r w:rsidRPr="00CA07D2">
        <w:rPr>
          <w:rFonts w:eastAsia="Times New Roman" w:cs="Calibri"/>
          <w:b/>
          <w:i/>
          <w:sz w:val="16"/>
          <w:szCs w:val="16"/>
          <w:lang w:eastAsia="de-DE"/>
        </w:rPr>
        <w:t xml:space="preserve"> van </w:t>
      </w:r>
      <w:proofErr w:type="spellStart"/>
      <w:r w:rsidRPr="00CA07D2">
        <w:rPr>
          <w:rFonts w:eastAsia="Times New Roman" w:cs="Calibri"/>
          <w:b/>
          <w:i/>
          <w:sz w:val="16"/>
          <w:szCs w:val="16"/>
          <w:lang w:eastAsia="de-DE"/>
        </w:rPr>
        <w:t>Steenhuysen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weduwe</w:t>
      </w:r>
      <w:proofErr w:type="spellEnd"/>
      <w:r w:rsidRPr="00CA07D2">
        <w:rPr>
          <w:rFonts w:eastAsia="Times New Roman" w:cs="Calibri"/>
          <w:i/>
          <w:sz w:val="16"/>
          <w:szCs w:val="16"/>
          <w:lang w:eastAsia="de-DE"/>
        </w:rPr>
        <w:t xml:space="preserve"> van </w:t>
      </w:r>
      <w:proofErr w:type="spellStart"/>
      <w:r w:rsidRPr="00CA07D2">
        <w:rPr>
          <w:rFonts w:eastAsia="Times New Roman" w:cs="Calibri"/>
          <w:b/>
          <w:i/>
          <w:sz w:val="16"/>
          <w:szCs w:val="16"/>
          <w:lang w:eastAsia="de-DE"/>
        </w:rPr>
        <w:t>Doen</w:t>
      </w:r>
      <w:proofErr w:type="spellEnd"/>
      <w:r w:rsidRPr="00CA07D2">
        <w:rPr>
          <w:rFonts w:eastAsia="Times New Roman" w:cs="Calibri"/>
          <w:b/>
          <w:i/>
          <w:sz w:val="16"/>
          <w:szCs w:val="16"/>
          <w:lang w:eastAsia="de-DE"/>
        </w:rPr>
        <w:t xml:space="preserve"> </w:t>
      </w:r>
      <w:proofErr w:type="spellStart"/>
      <w:r w:rsidRPr="00CA07D2">
        <w:rPr>
          <w:rFonts w:eastAsia="Times New Roman" w:cs="Calibri"/>
          <w:b/>
          <w:i/>
          <w:sz w:val="16"/>
          <w:szCs w:val="16"/>
          <w:lang w:eastAsia="de-DE"/>
        </w:rPr>
        <w:t>Jansz</w:t>
      </w:r>
      <w:proofErr w:type="spellEnd"/>
      <w:r w:rsidRPr="00CA07D2">
        <w:rPr>
          <w:rFonts w:eastAsia="Times New Roman" w:cs="Calibri"/>
          <w:b/>
          <w:i/>
          <w:sz w:val="16"/>
          <w:szCs w:val="16"/>
          <w:lang w:eastAsia="de-DE"/>
        </w:rPr>
        <w:t xml:space="preserve"> van den Heuvel</w:t>
      </w:r>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aangesteld</w:t>
      </w:r>
      <w:proofErr w:type="spellEnd"/>
      <w:r w:rsidRPr="00CA07D2">
        <w:rPr>
          <w:rFonts w:eastAsia="Times New Roman" w:cs="Calibri"/>
          <w:i/>
          <w:sz w:val="16"/>
          <w:szCs w:val="16"/>
          <w:lang w:eastAsia="de-DE"/>
        </w:rPr>
        <w:t xml:space="preserve"> als </w:t>
      </w:r>
      <w:proofErr w:type="spellStart"/>
      <w:r w:rsidRPr="00CA07D2">
        <w:rPr>
          <w:rFonts w:eastAsia="Times New Roman" w:cs="Calibri"/>
          <w:i/>
          <w:sz w:val="16"/>
          <w:szCs w:val="16"/>
          <w:lang w:eastAsia="de-DE"/>
        </w:rPr>
        <w:t>voogdessen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over</w:t>
      </w:r>
      <w:proofErr w:type="spellEnd"/>
      <w:r w:rsidRPr="00CA07D2">
        <w:rPr>
          <w:rFonts w:eastAsia="Times New Roman" w:cs="Calibri"/>
          <w:i/>
          <w:sz w:val="16"/>
          <w:szCs w:val="16"/>
          <w:lang w:eastAsia="de-DE"/>
        </w:rPr>
        <w:t xml:space="preserve"> haar </w:t>
      </w:r>
      <w:proofErr w:type="spellStart"/>
      <w:r w:rsidRPr="00CA07D2">
        <w:rPr>
          <w:rFonts w:eastAsia="Times New Roman" w:cs="Calibri"/>
          <w:i/>
          <w:sz w:val="16"/>
          <w:szCs w:val="16"/>
          <w:lang w:eastAsia="de-DE"/>
        </w:rPr>
        <w:t>zoon</w:t>
      </w:r>
      <w:proofErr w:type="spellEnd"/>
      <w:r w:rsidRPr="00CA07D2">
        <w:rPr>
          <w:rFonts w:eastAsia="Times New Roman" w:cs="Calibri"/>
          <w:i/>
          <w:sz w:val="16"/>
          <w:szCs w:val="16"/>
          <w:lang w:eastAsia="de-DE"/>
        </w:rPr>
        <w:t xml:space="preserve"> </w:t>
      </w:r>
      <w:r w:rsidRPr="00CA07D2">
        <w:rPr>
          <w:rFonts w:eastAsia="Times New Roman" w:cs="Calibri"/>
          <w:b/>
          <w:i/>
          <w:sz w:val="16"/>
          <w:szCs w:val="16"/>
          <w:lang w:eastAsia="de-DE"/>
        </w:rPr>
        <w:t xml:space="preserve">Johannes </w:t>
      </w:r>
      <w:proofErr w:type="spellStart"/>
      <w:r w:rsidRPr="00CA07D2">
        <w:rPr>
          <w:rFonts w:eastAsia="Times New Roman" w:cs="Calibri"/>
          <w:b/>
          <w:i/>
          <w:sz w:val="16"/>
          <w:szCs w:val="16"/>
          <w:lang w:eastAsia="de-DE"/>
        </w:rPr>
        <w:t>Doensen</w:t>
      </w:r>
      <w:proofErr w:type="spellEnd"/>
      <w:r w:rsidRPr="00CA07D2">
        <w:rPr>
          <w:rFonts w:eastAsia="Times New Roman" w:cs="Calibri"/>
          <w:b/>
          <w:i/>
          <w:sz w:val="16"/>
          <w:szCs w:val="16"/>
          <w:lang w:eastAsia="de-DE"/>
        </w:rPr>
        <w:t xml:space="preserve"> van den Heuvel</w:t>
      </w:r>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volgens</w:t>
      </w:r>
      <w:proofErr w:type="spellEnd"/>
      <w:r w:rsidRPr="00CA07D2">
        <w:rPr>
          <w:rFonts w:eastAsia="Times New Roman" w:cs="Calibri"/>
          <w:i/>
          <w:sz w:val="16"/>
          <w:szCs w:val="16"/>
          <w:lang w:eastAsia="de-DE"/>
        </w:rPr>
        <w:t xml:space="preserve"> haar </w:t>
      </w:r>
      <w:proofErr w:type="spellStart"/>
      <w:r w:rsidRPr="00CA07D2">
        <w:rPr>
          <w:rFonts w:eastAsia="Times New Roman" w:cs="Calibri"/>
          <w:i/>
          <w:sz w:val="16"/>
          <w:szCs w:val="16"/>
          <w:lang w:eastAsia="de-DE"/>
        </w:rPr>
        <w:t>testament</w:t>
      </w:r>
      <w:proofErr w:type="spellEnd"/>
      <w:r w:rsidRPr="00CA07D2">
        <w:rPr>
          <w:rFonts w:eastAsia="Times New Roman" w:cs="Calibri"/>
          <w:i/>
          <w:sz w:val="16"/>
          <w:szCs w:val="16"/>
          <w:lang w:eastAsia="de-DE"/>
        </w:rPr>
        <w:t xml:space="preserve"> van 17-01-1661, </w:t>
      </w:r>
      <w:proofErr w:type="spellStart"/>
      <w:r w:rsidRPr="00CA07D2">
        <w:rPr>
          <w:rFonts w:eastAsia="Times New Roman" w:cs="Calibri"/>
          <w:i/>
          <w:sz w:val="16"/>
          <w:szCs w:val="16"/>
          <w:lang w:eastAsia="de-DE"/>
        </w:rPr>
        <w:t>machtigen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deze</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zoon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om</w:t>
      </w:r>
      <w:proofErr w:type="spellEnd"/>
      <w:r w:rsidRPr="00CA07D2">
        <w:rPr>
          <w:rFonts w:eastAsia="Times New Roman" w:cs="Calibri"/>
          <w:i/>
          <w:sz w:val="16"/>
          <w:szCs w:val="16"/>
          <w:lang w:eastAsia="de-DE"/>
        </w:rPr>
        <w:t xml:space="preserve"> 500 </w:t>
      </w:r>
      <w:proofErr w:type="spellStart"/>
      <w:r w:rsidRPr="00CA07D2">
        <w:rPr>
          <w:rFonts w:eastAsia="Times New Roman" w:cs="Calibri"/>
          <w:i/>
          <w:sz w:val="16"/>
          <w:szCs w:val="16"/>
          <w:lang w:eastAsia="de-DE"/>
        </w:rPr>
        <w:t>gulden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te</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ontvangen</w:t>
      </w:r>
      <w:proofErr w:type="spellEnd"/>
      <w:r w:rsidRPr="00CA07D2">
        <w:rPr>
          <w:rFonts w:eastAsia="Times New Roman" w:cs="Calibri"/>
          <w:i/>
          <w:sz w:val="16"/>
          <w:szCs w:val="16"/>
          <w:lang w:eastAsia="de-DE"/>
        </w:rPr>
        <w:t xml:space="preserve"> van de </w:t>
      </w:r>
      <w:proofErr w:type="spellStart"/>
      <w:r w:rsidRPr="00CA07D2">
        <w:rPr>
          <w:rFonts w:eastAsia="Times New Roman" w:cs="Calibri"/>
          <w:i/>
          <w:sz w:val="16"/>
          <w:szCs w:val="16"/>
          <w:lang w:eastAsia="de-DE"/>
        </w:rPr>
        <w:t>ontfanger</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te</w:t>
      </w:r>
      <w:proofErr w:type="spellEnd"/>
      <w:r w:rsidRPr="00CA07D2">
        <w:rPr>
          <w:rFonts w:eastAsia="Times New Roman" w:cs="Calibri"/>
          <w:i/>
          <w:sz w:val="16"/>
          <w:szCs w:val="16"/>
          <w:lang w:eastAsia="de-DE"/>
        </w:rPr>
        <w:t xml:space="preserve"> Dort, hem </w:t>
      </w:r>
      <w:proofErr w:type="spellStart"/>
      <w:r w:rsidRPr="00CA07D2">
        <w:rPr>
          <w:rFonts w:eastAsia="Times New Roman" w:cs="Calibri"/>
          <w:i/>
          <w:sz w:val="16"/>
          <w:szCs w:val="16"/>
          <w:lang w:eastAsia="de-DE"/>
        </w:rPr>
        <w:t>nagelaten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door</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zijn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moeder</w:t>
      </w:r>
      <w:proofErr w:type="spellEnd"/>
      <w:r w:rsidRPr="00CA07D2">
        <w:rPr>
          <w:rFonts w:eastAsia="Times New Roman" w:cs="Calibri"/>
          <w:i/>
          <w:sz w:val="16"/>
          <w:szCs w:val="16"/>
          <w:lang w:eastAsia="de-DE"/>
        </w:rPr>
        <w:t>.</w:t>
      </w:r>
      <w:r>
        <w:rPr>
          <w:rFonts w:eastAsia="Times New Roman" w:cs="Calibri"/>
          <w:i/>
          <w:sz w:val="16"/>
          <w:szCs w:val="16"/>
          <w:lang w:eastAsia="de-DE"/>
        </w:rPr>
        <w:t xml:space="preserve"> </w:t>
      </w:r>
      <w:r w:rsidRPr="00CA07D2">
        <w:rPr>
          <w:rFonts w:eastAsia="Times New Roman" w:cs="Calibri"/>
          <w:i/>
          <w:sz w:val="16"/>
          <w:szCs w:val="16"/>
          <w:lang w:eastAsia="de-DE"/>
        </w:rPr>
        <w:t xml:space="preserve">NB: </w:t>
      </w:r>
      <w:proofErr w:type="spellStart"/>
      <w:r w:rsidRPr="00CA07D2">
        <w:rPr>
          <w:rFonts w:eastAsia="Times New Roman" w:cs="Calibri"/>
          <w:i/>
          <w:sz w:val="16"/>
          <w:szCs w:val="16"/>
          <w:lang w:eastAsia="de-DE"/>
        </w:rPr>
        <w:t>Zij</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tekenen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met</w:t>
      </w:r>
      <w:proofErr w:type="spellEnd"/>
      <w:r w:rsidRPr="00CA07D2">
        <w:rPr>
          <w:rFonts w:eastAsia="Times New Roman" w:cs="Calibri"/>
          <w:i/>
          <w:sz w:val="16"/>
          <w:szCs w:val="16"/>
          <w:lang w:eastAsia="de-DE"/>
        </w:rPr>
        <w:t xml:space="preserve"> </w:t>
      </w:r>
      <w:proofErr w:type="spellStart"/>
      <w:r w:rsidRPr="00CA07D2">
        <w:rPr>
          <w:rFonts w:eastAsia="Times New Roman" w:cs="Calibri"/>
          <w:b/>
          <w:i/>
          <w:sz w:val="16"/>
          <w:szCs w:val="16"/>
          <w:lang w:eastAsia="de-DE"/>
        </w:rPr>
        <w:t>Lijsbet</w:t>
      </w:r>
      <w:proofErr w:type="spellEnd"/>
      <w:r w:rsidRPr="00CA07D2">
        <w:rPr>
          <w:rFonts w:eastAsia="Times New Roman" w:cs="Calibri"/>
          <w:b/>
          <w:i/>
          <w:sz w:val="16"/>
          <w:szCs w:val="16"/>
          <w:lang w:eastAsia="de-DE"/>
        </w:rPr>
        <w:t xml:space="preserve"> en </w:t>
      </w:r>
      <w:proofErr w:type="spellStart"/>
      <w:r w:rsidRPr="00CA07D2">
        <w:rPr>
          <w:rFonts w:eastAsia="Times New Roman" w:cs="Calibri"/>
          <w:b/>
          <w:i/>
          <w:sz w:val="16"/>
          <w:szCs w:val="16"/>
          <w:lang w:eastAsia="de-DE"/>
        </w:rPr>
        <w:t>Aeriaentge</w:t>
      </w:r>
      <w:proofErr w:type="spellEnd"/>
      <w:r w:rsidRPr="00CA07D2">
        <w:rPr>
          <w:rFonts w:eastAsia="Times New Roman" w:cs="Calibri"/>
          <w:b/>
          <w:i/>
          <w:sz w:val="16"/>
          <w:szCs w:val="16"/>
          <w:lang w:eastAsia="de-DE"/>
        </w:rPr>
        <w:t xml:space="preserve"> </w:t>
      </w:r>
      <w:proofErr w:type="spellStart"/>
      <w:r w:rsidRPr="00CA07D2">
        <w:rPr>
          <w:rFonts w:eastAsia="Times New Roman" w:cs="Calibri"/>
          <w:b/>
          <w:i/>
          <w:sz w:val="16"/>
          <w:szCs w:val="16"/>
          <w:lang w:eastAsia="de-DE"/>
        </w:rPr>
        <w:t>Rokes</w:t>
      </w:r>
      <w:proofErr w:type="spellEnd"/>
      <w:r w:rsidRPr="00CA07D2">
        <w:rPr>
          <w:rFonts w:eastAsia="Times New Roman" w:cs="Calibri"/>
          <w:b/>
          <w:i/>
          <w:sz w:val="16"/>
          <w:szCs w:val="16"/>
          <w:lang w:eastAsia="de-DE"/>
        </w:rPr>
        <w:t xml:space="preserve"> van </w:t>
      </w:r>
      <w:proofErr w:type="spellStart"/>
      <w:r w:rsidRPr="00CA07D2">
        <w:rPr>
          <w:rFonts w:eastAsia="Times New Roman" w:cs="Calibri"/>
          <w:b/>
          <w:i/>
          <w:sz w:val="16"/>
          <w:szCs w:val="16"/>
          <w:lang w:eastAsia="de-DE"/>
        </w:rPr>
        <w:t>Steenhuysen</w:t>
      </w:r>
      <w:proofErr w:type="spellEnd"/>
      <w:r>
        <w:rPr>
          <w:rFonts w:eastAsia="Times New Roman" w:cs="Calibri"/>
          <w:i/>
          <w:sz w:val="16"/>
          <w:szCs w:val="16"/>
          <w:lang w:eastAsia="de-DE"/>
        </w:rPr>
        <w:t>“</w:t>
      </w:r>
      <w:r>
        <w:rPr>
          <w:rStyle w:val="Funotenzeichen"/>
          <w:rFonts w:eastAsia="Times New Roman" w:cs="Calibri"/>
          <w:i/>
          <w:sz w:val="16"/>
          <w:szCs w:val="16"/>
          <w:lang w:eastAsia="de-DE"/>
        </w:rPr>
        <w:footnoteReference w:id="556"/>
      </w:r>
    </w:p>
    <w:p w14:paraId="47C427EC" w14:textId="77777777" w:rsidR="00865B41" w:rsidRPr="001073C2" w:rsidRDefault="00865B41" w:rsidP="00865B41">
      <w:pPr>
        <w:ind w:left="2124" w:firstLine="6"/>
        <w:rPr>
          <w:rFonts w:eastAsia="Times New Roman" w:cs="Calibri"/>
          <w:b/>
          <w:i/>
          <w:sz w:val="16"/>
          <w:szCs w:val="16"/>
          <w:lang w:eastAsia="de-DE"/>
        </w:rPr>
      </w:pPr>
      <w:r w:rsidRPr="00F115BC">
        <w:rPr>
          <w:rFonts w:eastAsia="Times New Roman" w:cs="Calibri"/>
          <w:b/>
          <w:sz w:val="20"/>
          <w:szCs w:val="20"/>
          <w:lang w:eastAsia="de-DE"/>
        </w:rPr>
        <w:t>7.5.1663</w:t>
      </w:r>
      <w:r>
        <w:rPr>
          <w:rFonts w:eastAsia="Times New Roman" w:cs="Calibri"/>
          <w:b/>
          <w:sz w:val="16"/>
          <w:szCs w:val="16"/>
          <w:lang w:eastAsia="de-DE"/>
        </w:rPr>
        <w:t xml:space="preserve">: </w:t>
      </w:r>
      <w:r w:rsidRPr="001073C2">
        <w:rPr>
          <w:rFonts w:eastAsia="Times New Roman" w:cs="Calibri"/>
          <w:b/>
          <w:i/>
          <w:sz w:val="16"/>
          <w:szCs w:val="16"/>
          <w:lang w:eastAsia="de-DE"/>
        </w:rPr>
        <w:t>„Johan van den Heuvel</w:t>
      </w:r>
      <w:r w:rsidRPr="001073C2">
        <w:rPr>
          <w:rFonts w:eastAsia="Times New Roman" w:cs="Calibri"/>
          <w:i/>
          <w:sz w:val="16"/>
          <w:szCs w:val="16"/>
          <w:lang w:eastAsia="de-DE"/>
        </w:rPr>
        <w:t xml:space="preserve">, </w:t>
      </w:r>
      <w:proofErr w:type="spellStart"/>
      <w:r w:rsidRPr="001073C2">
        <w:rPr>
          <w:rFonts w:eastAsia="Times New Roman" w:cs="Calibri"/>
          <w:i/>
          <w:sz w:val="16"/>
          <w:szCs w:val="16"/>
          <w:lang w:eastAsia="de-DE"/>
        </w:rPr>
        <w:t>coopman</w:t>
      </w:r>
      <w:proofErr w:type="spellEnd"/>
      <w:r w:rsidRPr="001073C2">
        <w:rPr>
          <w:rFonts w:eastAsia="Times New Roman" w:cs="Calibri"/>
          <w:i/>
          <w:sz w:val="16"/>
          <w:szCs w:val="16"/>
          <w:lang w:eastAsia="de-DE"/>
        </w:rPr>
        <w:t xml:space="preserve">, </w:t>
      </w:r>
      <w:proofErr w:type="spellStart"/>
      <w:r w:rsidRPr="001073C2">
        <w:rPr>
          <w:rFonts w:eastAsia="Times New Roman" w:cs="Calibri"/>
          <w:i/>
          <w:sz w:val="16"/>
          <w:szCs w:val="16"/>
          <w:lang w:eastAsia="de-DE"/>
        </w:rPr>
        <w:t>zoon</w:t>
      </w:r>
      <w:proofErr w:type="spellEnd"/>
      <w:r w:rsidRPr="001073C2">
        <w:rPr>
          <w:rFonts w:eastAsia="Times New Roman" w:cs="Calibri"/>
          <w:i/>
          <w:sz w:val="16"/>
          <w:szCs w:val="16"/>
          <w:lang w:eastAsia="de-DE"/>
        </w:rPr>
        <w:t xml:space="preserve"> en </w:t>
      </w:r>
      <w:proofErr w:type="spellStart"/>
      <w:r w:rsidRPr="001073C2">
        <w:rPr>
          <w:rFonts w:eastAsia="Times New Roman" w:cs="Calibri"/>
          <w:i/>
          <w:sz w:val="16"/>
          <w:szCs w:val="16"/>
          <w:lang w:eastAsia="de-DE"/>
        </w:rPr>
        <w:t>enig</w:t>
      </w:r>
      <w:proofErr w:type="spellEnd"/>
      <w:r w:rsidRPr="001073C2">
        <w:rPr>
          <w:rFonts w:eastAsia="Times New Roman" w:cs="Calibri"/>
          <w:i/>
          <w:sz w:val="16"/>
          <w:szCs w:val="16"/>
          <w:lang w:eastAsia="de-DE"/>
        </w:rPr>
        <w:t xml:space="preserve"> </w:t>
      </w:r>
      <w:proofErr w:type="spellStart"/>
      <w:r w:rsidRPr="001073C2">
        <w:rPr>
          <w:rFonts w:eastAsia="Times New Roman" w:cs="Calibri"/>
          <w:i/>
          <w:sz w:val="16"/>
          <w:szCs w:val="16"/>
          <w:lang w:eastAsia="de-DE"/>
        </w:rPr>
        <w:t>erfgenaam</w:t>
      </w:r>
      <w:proofErr w:type="spellEnd"/>
      <w:r w:rsidRPr="001073C2">
        <w:rPr>
          <w:rFonts w:eastAsia="Times New Roman" w:cs="Calibri"/>
          <w:i/>
          <w:sz w:val="16"/>
          <w:szCs w:val="16"/>
          <w:lang w:eastAsia="de-DE"/>
        </w:rPr>
        <w:t xml:space="preserve"> van </w:t>
      </w:r>
      <w:r w:rsidRPr="001073C2">
        <w:rPr>
          <w:rFonts w:eastAsia="Times New Roman" w:cs="Calibri"/>
          <w:b/>
          <w:i/>
          <w:sz w:val="16"/>
          <w:szCs w:val="16"/>
          <w:lang w:eastAsia="de-DE"/>
        </w:rPr>
        <w:t xml:space="preserve">Maria van </w:t>
      </w:r>
      <w:proofErr w:type="spellStart"/>
      <w:r w:rsidRPr="001073C2">
        <w:rPr>
          <w:rFonts w:eastAsia="Times New Roman" w:cs="Calibri"/>
          <w:b/>
          <w:i/>
          <w:sz w:val="16"/>
          <w:szCs w:val="16"/>
          <w:lang w:eastAsia="de-DE"/>
        </w:rPr>
        <w:t>Steenhuysen</w:t>
      </w:r>
      <w:proofErr w:type="spellEnd"/>
      <w:r w:rsidRPr="001073C2">
        <w:rPr>
          <w:rFonts w:eastAsia="Times New Roman" w:cs="Calibri"/>
          <w:i/>
          <w:sz w:val="16"/>
          <w:szCs w:val="16"/>
          <w:lang w:eastAsia="de-DE"/>
        </w:rPr>
        <w:t xml:space="preserve">, hier </w:t>
      </w:r>
      <w:proofErr w:type="spellStart"/>
      <w:r w:rsidRPr="001073C2">
        <w:rPr>
          <w:rFonts w:eastAsia="Times New Roman" w:cs="Calibri"/>
          <w:i/>
          <w:sz w:val="16"/>
          <w:szCs w:val="16"/>
          <w:lang w:eastAsia="de-DE"/>
        </w:rPr>
        <w:t>overleden</w:t>
      </w:r>
      <w:proofErr w:type="spellEnd"/>
      <w:r w:rsidRPr="001073C2">
        <w:rPr>
          <w:rFonts w:eastAsia="Times New Roman" w:cs="Calibri"/>
          <w:i/>
          <w:sz w:val="16"/>
          <w:szCs w:val="16"/>
          <w:lang w:eastAsia="de-DE"/>
        </w:rPr>
        <w:t xml:space="preserve">, die </w:t>
      </w:r>
      <w:proofErr w:type="spellStart"/>
      <w:r w:rsidRPr="001073C2">
        <w:rPr>
          <w:rFonts w:eastAsia="Times New Roman" w:cs="Calibri"/>
          <w:i/>
          <w:sz w:val="16"/>
          <w:szCs w:val="16"/>
          <w:lang w:eastAsia="de-DE"/>
        </w:rPr>
        <w:t>weduwe</w:t>
      </w:r>
      <w:proofErr w:type="spellEnd"/>
      <w:r w:rsidRPr="001073C2">
        <w:rPr>
          <w:rFonts w:eastAsia="Times New Roman" w:cs="Calibri"/>
          <w:i/>
          <w:sz w:val="16"/>
          <w:szCs w:val="16"/>
          <w:lang w:eastAsia="de-DE"/>
        </w:rPr>
        <w:t xml:space="preserve"> was van </w:t>
      </w:r>
      <w:r w:rsidRPr="001073C2">
        <w:rPr>
          <w:rFonts w:eastAsia="Times New Roman" w:cs="Calibri"/>
          <w:b/>
          <w:i/>
          <w:sz w:val="16"/>
          <w:szCs w:val="16"/>
          <w:lang w:eastAsia="de-DE"/>
        </w:rPr>
        <w:t>Johan van den Heuvel</w:t>
      </w:r>
      <w:r w:rsidRPr="001073C2">
        <w:rPr>
          <w:rFonts w:eastAsia="Times New Roman" w:cs="Calibri"/>
          <w:i/>
          <w:sz w:val="16"/>
          <w:szCs w:val="16"/>
          <w:lang w:eastAsia="de-DE"/>
        </w:rPr>
        <w:t xml:space="preserve">, </w:t>
      </w:r>
      <w:proofErr w:type="spellStart"/>
      <w:r w:rsidRPr="001073C2">
        <w:rPr>
          <w:rFonts w:eastAsia="Times New Roman" w:cs="Calibri"/>
          <w:i/>
          <w:sz w:val="16"/>
          <w:szCs w:val="16"/>
          <w:lang w:eastAsia="de-DE"/>
        </w:rPr>
        <w:t>zegt</w:t>
      </w:r>
      <w:proofErr w:type="spellEnd"/>
      <w:r w:rsidRPr="001073C2">
        <w:rPr>
          <w:rFonts w:eastAsia="Times New Roman" w:cs="Calibri"/>
          <w:i/>
          <w:sz w:val="16"/>
          <w:szCs w:val="16"/>
          <w:lang w:eastAsia="de-DE"/>
        </w:rPr>
        <w:t xml:space="preserve"> van </w:t>
      </w:r>
      <w:proofErr w:type="spellStart"/>
      <w:r w:rsidRPr="001073C2">
        <w:rPr>
          <w:rFonts w:eastAsia="Times New Roman" w:cs="Calibri"/>
          <w:i/>
          <w:sz w:val="16"/>
          <w:szCs w:val="16"/>
          <w:lang w:eastAsia="de-DE"/>
        </w:rPr>
        <w:t>zijn</w:t>
      </w:r>
      <w:proofErr w:type="spellEnd"/>
      <w:r w:rsidRPr="001073C2">
        <w:rPr>
          <w:rFonts w:eastAsia="Times New Roman" w:cs="Calibri"/>
          <w:i/>
          <w:sz w:val="16"/>
          <w:szCs w:val="16"/>
          <w:lang w:eastAsia="de-DE"/>
        </w:rPr>
        <w:t xml:space="preserve"> </w:t>
      </w:r>
      <w:proofErr w:type="spellStart"/>
      <w:r w:rsidRPr="001073C2">
        <w:rPr>
          <w:rFonts w:eastAsia="Times New Roman" w:cs="Calibri"/>
          <w:i/>
          <w:sz w:val="16"/>
          <w:szCs w:val="16"/>
          <w:lang w:eastAsia="de-DE"/>
        </w:rPr>
        <w:t>oom</w:t>
      </w:r>
      <w:proofErr w:type="spellEnd"/>
      <w:r w:rsidRPr="001073C2">
        <w:rPr>
          <w:rFonts w:eastAsia="Times New Roman" w:cs="Calibri"/>
          <w:i/>
          <w:sz w:val="16"/>
          <w:szCs w:val="16"/>
          <w:lang w:eastAsia="de-DE"/>
        </w:rPr>
        <w:t xml:space="preserve"> </w:t>
      </w:r>
      <w:r w:rsidRPr="001073C2">
        <w:rPr>
          <w:rFonts w:eastAsia="Times New Roman" w:cs="Calibri"/>
          <w:b/>
          <w:i/>
          <w:sz w:val="16"/>
          <w:szCs w:val="16"/>
          <w:lang w:eastAsia="de-DE"/>
        </w:rPr>
        <w:t xml:space="preserve">Harman </w:t>
      </w:r>
      <w:proofErr w:type="spellStart"/>
      <w:r w:rsidRPr="001073C2">
        <w:rPr>
          <w:rFonts w:eastAsia="Times New Roman" w:cs="Calibri"/>
          <w:b/>
          <w:i/>
          <w:sz w:val="16"/>
          <w:szCs w:val="16"/>
          <w:lang w:eastAsia="de-DE"/>
        </w:rPr>
        <w:t>Jansz</w:t>
      </w:r>
      <w:proofErr w:type="spellEnd"/>
      <w:r w:rsidRPr="001073C2">
        <w:rPr>
          <w:rFonts w:eastAsia="Times New Roman" w:cs="Calibri"/>
          <w:b/>
          <w:i/>
          <w:sz w:val="16"/>
          <w:szCs w:val="16"/>
          <w:lang w:eastAsia="de-DE"/>
        </w:rPr>
        <w:t xml:space="preserve"> van den Heuvel</w:t>
      </w:r>
      <w:r w:rsidRPr="001073C2">
        <w:rPr>
          <w:rFonts w:eastAsia="Times New Roman" w:cs="Calibri"/>
          <w:i/>
          <w:sz w:val="16"/>
          <w:szCs w:val="16"/>
          <w:lang w:eastAsia="de-DE"/>
        </w:rPr>
        <w:t xml:space="preserve">, 31 </w:t>
      </w:r>
      <w:proofErr w:type="spellStart"/>
      <w:r w:rsidRPr="001073C2">
        <w:rPr>
          <w:rFonts w:eastAsia="Times New Roman" w:cs="Calibri"/>
          <w:i/>
          <w:sz w:val="16"/>
          <w:szCs w:val="16"/>
          <w:lang w:eastAsia="de-DE"/>
        </w:rPr>
        <w:t>gulden</w:t>
      </w:r>
      <w:proofErr w:type="spellEnd"/>
      <w:r w:rsidRPr="001073C2">
        <w:rPr>
          <w:rFonts w:eastAsia="Times New Roman" w:cs="Calibri"/>
          <w:i/>
          <w:sz w:val="16"/>
          <w:szCs w:val="16"/>
          <w:lang w:eastAsia="de-DE"/>
        </w:rPr>
        <w:t xml:space="preserve"> 10 </w:t>
      </w:r>
      <w:proofErr w:type="spellStart"/>
      <w:r w:rsidRPr="001073C2">
        <w:rPr>
          <w:rFonts w:eastAsia="Times New Roman" w:cs="Calibri"/>
          <w:i/>
          <w:sz w:val="16"/>
          <w:szCs w:val="16"/>
          <w:lang w:eastAsia="de-DE"/>
        </w:rPr>
        <w:t>stuivers</w:t>
      </w:r>
      <w:proofErr w:type="spellEnd"/>
      <w:r w:rsidRPr="001073C2">
        <w:rPr>
          <w:rFonts w:eastAsia="Times New Roman" w:cs="Calibri"/>
          <w:i/>
          <w:sz w:val="16"/>
          <w:szCs w:val="16"/>
          <w:lang w:eastAsia="de-DE"/>
        </w:rPr>
        <w:t xml:space="preserve"> </w:t>
      </w:r>
      <w:proofErr w:type="spellStart"/>
      <w:r w:rsidRPr="001073C2">
        <w:rPr>
          <w:rFonts w:eastAsia="Times New Roman" w:cs="Calibri"/>
          <w:i/>
          <w:sz w:val="16"/>
          <w:szCs w:val="16"/>
          <w:lang w:eastAsia="de-DE"/>
        </w:rPr>
        <w:t>rente</w:t>
      </w:r>
      <w:proofErr w:type="spellEnd"/>
      <w:r w:rsidRPr="001073C2">
        <w:rPr>
          <w:rFonts w:eastAsia="Times New Roman" w:cs="Calibri"/>
          <w:i/>
          <w:sz w:val="16"/>
          <w:szCs w:val="16"/>
          <w:lang w:eastAsia="de-DE"/>
        </w:rPr>
        <w:t xml:space="preserve"> en 700 </w:t>
      </w:r>
      <w:proofErr w:type="spellStart"/>
      <w:r w:rsidRPr="001073C2">
        <w:rPr>
          <w:rFonts w:eastAsia="Times New Roman" w:cs="Calibri"/>
          <w:i/>
          <w:sz w:val="16"/>
          <w:szCs w:val="16"/>
          <w:lang w:eastAsia="de-DE"/>
        </w:rPr>
        <w:t>gulden</w:t>
      </w:r>
      <w:proofErr w:type="spellEnd"/>
      <w:r w:rsidRPr="001073C2">
        <w:rPr>
          <w:rFonts w:eastAsia="Times New Roman" w:cs="Calibri"/>
          <w:i/>
          <w:sz w:val="16"/>
          <w:szCs w:val="16"/>
          <w:lang w:eastAsia="de-DE"/>
        </w:rPr>
        <w:t xml:space="preserve"> </w:t>
      </w:r>
      <w:proofErr w:type="spellStart"/>
      <w:r w:rsidRPr="001073C2">
        <w:rPr>
          <w:rFonts w:eastAsia="Times New Roman" w:cs="Calibri"/>
          <w:i/>
          <w:sz w:val="16"/>
          <w:szCs w:val="16"/>
          <w:lang w:eastAsia="de-DE"/>
        </w:rPr>
        <w:t>kapitaal</w:t>
      </w:r>
      <w:proofErr w:type="spellEnd"/>
      <w:r w:rsidRPr="001073C2">
        <w:rPr>
          <w:rFonts w:eastAsia="Times New Roman" w:cs="Calibri"/>
          <w:i/>
          <w:sz w:val="16"/>
          <w:szCs w:val="16"/>
          <w:lang w:eastAsia="de-DE"/>
        </w:rPr>
        <w:t xml:space="preserve"> </w:t>
      </w:r>
      <w:proofErr w:type="spellStart"/>
      <w:r w:rsidRPr="001073C2">
        <w:rPr>
          <w:rFonts w:eastAsia="Times New Roman" w:cs="Calibri"/>
          <w:i/>
          <w:sz w:val="16"/>
          <w:szCs w:val="16"/>
          <w:lang w:eastAsia="de-DE"/>
        </w:rPr>
        <w:t>ontvangen</w:t>
      </w:r>
      <w:proofErr w:type="spellEnd"/>
      <w:r w:rsidRPr="001073C2">
        <w:rPr>
          <w:rFonts w:eastAsia="Times New Roman" w:cs="Calibri"/>
          <w:i/>
          <w:sz w:val="16"/>
          <w:szCs w:val="16"/>
          <w:lang w:eastAsia="de-DE"/>
        </w:rPr>
        <w:t xml:space="preserve"> </w:t>
      </w:r>
      <w:proofErr w:type="spellStart"/>
      <w:r w:rsidRPr="001073C2">
        <w:rPr>
          <w:rFonts w:eastAsia="Times New Roman" w:cs="Calibri"/>
          <w:i/>
          <w:sz w:val="16"/>
          <w:szCs w:val="16"/>
          <w:lang w:eastAsia="de-DE"/>
        </w:rPr>
        <w:t>te</w:t>
      </w:r>
      <w:proofErr w:type="spellEnd"/>
      <w:r w:rsidRPr="001073C2">
        <w:rPr>
          <w:rFonts w:eastAsia="Times New Roman" w:cs="Calibri"/>
          <w:i/>
          <w:sz w:val="16"/>
          <w:szCs w:val="16"/>
          <w:lang w:eastAsia="de-DE"/>
        </w:rPr>
        <w:t xml:space="preserve"> </w:t>
      </w:r>
      <w:proofErr w:type="spellStart"/>
      <w:r w:rsidRPr="001073C2">
        <w:rPr>
          <w:rFonts w:eastAsia="Times New Roman" w:cs="Calibri"/>
          <w:i/>
          <w:sz w:val="16"/>
          <w:szCs w:val="16"/>
          <w:lang w:eastAsia="de-DE"/>
        </w:rPr>
        <w:t>hebben</w:t>
      </w:r>
      <w:proofErr w:type="spellEnd"/>
      <w:r w:rsidRPr="001073C2">
        <w:rPr>
          <w:rFonts w:eastAsia="Times New Roman" w:cs="Calibri"/>
          <w:i/>
          <w:sz w:val="16"/>
          <w:szCs w:val="16"/>
          <w:lang w:eastAsia="de-DE"/>
        </w:rPr>
        <w:t xml:space="preserve">. </w:t>
      </w:r>
      <w:r w:rsidRPr="001073C2">
        <w:rPr>
          <w:rFonts w:eastAsia="Times New Roman" w:cs="Calibri"/>
          <w:b/>
          <w:i/>
          <w:sz w:val="16"/>
          <w:szCs w:val="16"/>
          <w:lang w:eastAsia="de-DE"/>
        </w:rPr>
        <w:t xml:space="preserve">Harman </w:t>
      </w:r>
      <w:proofErr w:type="spellStart"/>
      <w:r w:rsidRPr="001073C2">
        <w:rPr>
          <w:rFonts w:eastAsia="Times New Roman" w:cs="Calibri"/>
          <w:b/>
          <w:i/>
          <w:sz w:val="16"/>
          <w:szCs w:val="16"/>
          <w:lang w:eastAsia="de-DE"/>
        </w:rPr>
        <w:t>Jansz</w:t>
      </w:r>
      <w:proofErr w:type="spellEnd"/>
      <w:r w:rsidRPr="001073C2">
        <w:rPr>
          <w:rFonts w:eastAsia="Times New Roman" w:cs="Calibri"/>
          <w:b/>
          <w:i/>
          <w:sz w:val="16"/>
          <w:szCs w:val="16"/>
          <w:lang w:eastAsia="de-DE"/>
        </w:rPr>
        <w:t xml:space="preserve"> van den Heuvel</w:t>
      </w:r>
      <w:r w:rsidRPr="001073C2">
        <w:rPr>
          <w:rFonts w:eastAsia="Times New Roman" w:cs="Calibri"/>
          <w:i/>
          <w:sz w:val="16"/>
          <w:szCs w:val="16"/>
          <w:lang w:eastAsia="de-DE"/>
        </w:rPr>
        <w:t xml:space="preserve"> en </w:t>
      </w:r>
      <w:proofErr w:type="spellStart"/>
      <w:r w:rsidRPr="001073C2">
        <w:rPr>
          <w:rFonts w:eastAsia="Times New Roman" w:cs="Calibri"/>
          <w:i/>
          <w:sz w:val="16"/>
          <w:szCs w:val="16"/>
          <w:lang w:eastAsia="de-DE"/>
        </w:rPr>
        <w:t>wijlen</w:t>
      </w:r>
      <w:proofErr w:type="spellEnd"/>
      <w:r w:rsidRPr="001073C2">
        <w:rPr>
          <w:rFonts w:eastAsia="Times New Roman" w:cs="Calibri"/>
          <w:i/>
          <w:sz w:val="16"/>
          <w:szCs w:val="16"/>
          <w:lang w:eastAsia="de-DE"/>
        </w:rPr>
        <w:t xml:space="preserve"> </w:t>
      </w:r>
      <w:r w:rsidRPr="001073C2">
        <w:rPr>
          <w:rFonts w:eastAsia="Times New Roman" w:cs="Calibri"/>
          <w:b/>
          <w:i/>
          <w:sz w:val="16"/>
          <w:szCs w:val="16"/>
          <w:lang w:eastAsia="de-DE"/>
        </w:rPr>
        <w:t>Phillips de Graef</w:t>
      </w:r>
      <w:r w:rsidRPr="001073C2">
        <w:rPr>
          <w:rFonts w:eastAsia="Times New Roman" w:cs="Calibri"/>
          <w:i/>
          <w:sz w:val="16"/>
          <w:szCs w:val="16"/>
          <w:lang w:eastAsia="de-DE"/>
        </w:rPr>
        <w:t xml:space="preserve">, </w:t>
      </w:r>
      <w:proofErr w:type="spellStart"/>
      <w:r w:rsidRPr="001073C2">
        <w:rPr>
          <w:rFonts w:eastAsia="Times New Roman" w:cs="Calibri"/>
          <w:i/>
          <w:sz w:val="16"/>
          <w:szCs w:val="16"/>
          <w:lang w:eastAsia="de-DE"/>
        </w:rPr>
        <w:t>hadden</w:t>
      </w:r>
      <w:proofErr w:type="spellEnd"/>
      <w:r w:rsidRPr="001073C2">
        <w:rPr>
          <w:rFonts w:eastAsia="Times New Roman" w:cs="Calibri"/>
          <w:i/>
          <w:sz w:val="16"/>
          <w:szCs w:val="16"/>
          <w:lang w:eastAsia="de-DE"/>
        </w:rPr>
        <w:t xml:space="preserve"> 01-05-1645 </w:t>
      </w:r>
      <w:proofErr w:type="spellStart"/>
      <w:r w:rsidRPr="001073C2">
        <w:rPr>
          <w:rFonts w:eastAsia="Times New Roman" w:cs="Calibri"/>
          <w:i/>
          <w:sz w:val="16"/>
          <w:szCs w:val="16"/>
          <w:lang w:eastAsia="de-DE"/>
        </w:rPr>
        <w:t>een</w:t>
      </w:r>
      <w:proofErr w:type="spellEnd"/>
      <w:r w:rsidRPr="001073C2">
        <w:rPr>
          <w:rFonts w:eastAsia="Times New Roman" w:cs="Calibri"/>
          <w:i/>
          <w:sz w:val="16"/>
          <w:szCs w:val="16"/>
          <w:lang w:eastAsia="de-DE"/>
        </w:rPr>
        <w:t xml:space="preserve"> </w:t>
      </w:r>
      <w:proofErr w:type="spellStart"/>
      <w:r w:rsidRPr="001073C2">
        <w:rPr>
          <w:rFonts w:eastAsia="Times New Roman" w:cs="Calibri"/>
          <w:i/>
          <w:sz w:val="16"/>
          <w:szCs w:val="16"/>
          <w:lang w:eastAsia="de-DE"/>
        </w:rPr>
        <w:t>obligatie</w:t>
      </w:r>
      <w:proofErr w:type="spellEnd"/>
      <w:r w:rsidRPr="001073C2">
        <w:rPr>
          <w:rFonts w:eastAsia="Times New Roman" w:cs="Calibri"/>
          <w:i/>
          <w:sz w:val="16"/>
          <w:szCs w:val="16"/>
          <w:lang w:eastAsia="de-DE"/>
        </w:rPr>
        <w:t xml:space="preserve"> </w:t>
      </w:r>
      <w:proofErr w:type="spellStart"/>
      <w:r w:rsidRPr="001073C2">
        <w:rPr>
          <w:rFonts w:eastAsia="Times New Roman" w:cs="Calibri"/>
          <w:i/>
          <w:sz w:val="16"/>
          <w:szCs w:val="16"/>
          <w:lang w:eastAsia="de-DE"/>
        </w:rPr>
        <w:t>verleden</w:t>
      </w:r>
      <w:proofErr w:type="spellEnd"/>
      <w:r w:rsidRPr="001073C2">
        <w:rPr>
          <w:rFonts w:eastAsia="Times New Roman" w:cs="Calibri"/>
          <w:i/>
          <w:sz w:val="16"/>
          <w:szCs w:val="16"/>
          <w:lang w:eastAsia="de-DE"/>
        </w:rPr>
        <w:t xml:space="preserve"> </w:t>
      </w:r>
      <w:proofErr w:type="spellStart"/>
      <w:r w:rsidRPr="001073C2">
        <w:rPr>
          <w:rFonts w:eastAsia="Times New Roman" w:cs="Calibri"/>
          <w:i/>
          <w:sz w:val="16"/>
          <w:szCs w:val="16"/>
          <w:lang w:eastAsia="de-DE"/>
        </w:rPr>
        <w:t>ten</w:t>
      </w:r>
      <w:proofErr w:type="spellEnd"/>
      <w:r w:rsidRPr="001073C2">
        <w:rPr>
          <w:rFonts w:eastAsia="Times New Roman" w:cs="Calibri"/>
          <w:i/>
          <w:sz w:val="16"/>
          <w:szCs w:val="16"/>
          <w:lang w:eastAsia="de-DE"/>
        </w:rPr>
        <w:t xml:space="preserve"> </w:t>
      </w:r>
      <w:proofErr w:type="spellStart"/>
      <w:r w:rsidRPr="001073C2">
        <w:rPr>
          <w:rFonts w:eastAsia="Times New Roman" w:cs="Calibri"/>
          <w:i/>
          <w:sz w:val="16"/>
          <w:szCs w:val="16"/>
          <w:lang w:eastAsia="de-DE"/>
        </w:rPr>
        <w:t>behoeve</w:t>
      </w:r>
      <w:proofErr w:type="spellEnd"/>
      <w:r w:rsidRPr="001073C2">
        <w:rPr>
          <w:rFonts w:eastAsia="Times New Roman" w:cs="Calibri"/>
          <w:i/>
          <w:sz w:val="16"/>
          <w:szCs w:val="16"/>
          <w:lang w:eastAsia="de-DE"/>
        </w:rPr>
        <w:t xml:space="preserve"> van </w:t>
      </w:r>
      <w:proofErr w:type="spellStart"/>
      <w:r w:rsidRPr="001073C2">
        <w:rPr>
          <w:rFonts w:eastAsia="Times New Roman" w:cs="Calibri"/>
          <w:i/>
          <w:sz w:val="16"/>
          <w:szCs w:val="16"/>
          <w:lang w:eastAsia="de-DE"/>
        </w:rPr>
        <w:t>zijn</w:t>
      </w:r>
      <w:proofErr w:type="spellEnd"/>
      <w:r w:rsidRPr="001073C2">
        <w:rPr>
          <w:rFonts w:eastAsia="Times New Roman" w:cs="Calibri"/>
          <w:i/>
          <w:sz w:val="16"/>
          <w:szCs w:val="16"/>
          <w:lang w:eastAsia="de-DE"/>
        </w:rPr>
        <w:t xml:space="preserve"> </w:t>
      </w:r>
      <w:proofErr w:type="spellStart"/>
      <w:r w:rsidRPr="001073C2">
        <w:rPr>
          <w:rFonts w:eastAsia="Times New Roman" w:cs="Calibri"/>
          <w:i/>
          <w:sz w:val="16"/>
          <w:szCs w:val="16"/>
          <w:lang w:eastAsia="de-DE"/>
        </w:rPr>
        <w:t>moeder</w:t>
      </w:r>
      <w:proofErr w:type="spellEnd"/>
      <w:r w:rsidRPr="001073C2">
        <w:rPr>
          <w:rFonts w:eastAsia="Times New Roman" w:cs="Calibri"/>
          <w:i/>
          <w:sz w:val="16"/>
          <w:szCs w:val="16"/>
          <w:lang w:eastAsia="de-DE"/>
        </w:rPr>
        <w:t xml:space="preserve"> </w:t>
      </w:r>
      <w:r w:rsidRPr="001073C2">
        <w:rPr>
          <w:rFonts w:eastAsia="Times New Roman" w:cs="Calibri"/>
          <w:b/>
          <w:i/>
          <w:sz w:val="16"/>
          <w:szCs w:val="16"/>
          <w:lang w:eastAsia="de-DE"/>
        </w:rPr>
        <w:t xml:space="preserve">Maria van </w:t>
      </w:r>
      <w:proofErr w:type="spellStart"/>
      <w:r w:rsidRPr="001073C2">
        <w:rPr>
          <w:rFonts w:eastAsia="Times New Roman" w:cs="Calibri"/>
          <w:b/>
          <w:i/>
          <w:sz w:val="16"/>
          <w:szCs w:val="16"/>
          <w:lang w:eastAsia="de-DE"/>
        </w:rPr>
        <w:t>Steenhuysen</w:t>
      </w:r>
      <w:proofErr w:type="spellEnd"/>
      <w:r w:rsidRPr="001073C2">
        <w:rPr>
          <w:rFonts w:eastAsia="Times New Roman" w:cs="Calibri"/>
          <w:b/>
          <w:i/>
          <w:sz w:val="16"/>
          <w:szCs w:val="16"/>
          <w:lang w:eastAsia="de-DE"/>
        </w:rPr>
        <w:t>.“</w:t>
      </w:r>
      <w:r w:rsidRPr="00E34EFF">
        <w:rPr>
          <w:rStyle w:val="Funotenzeichen"/>
          <w:rFonts w:cs="Calibri"/>
          <w:sz w:val="16"/>
          <w:szCs w:val="16"/>
        </w:rPr>
        <w:t xml:space="preserve"> </w:t>
      </w:r>
      <w:r w:rsidRPr="00E34EFF">
        <w:rPr>
          <w:rStyle w:val="Funotenzeichen"/>
          <w:rFonts w:cs="Calibri"/>
          <w:sz w:val="16"/>
          <w:szCs w:val="16"/>
        </w:rPr>
        <w:footnoteReference w:id="557"/>
      </w:r>
    </w:p>
    <w:p w14:paraId="4B3C6CFD" w14:textId="77777777" w:rsidR="00865B41" w:rsidRPr="00FD680D" w:rsidRDefault="00865B41" w:rsidP="00865B41">
      <w:pPr>
        <w:ind w:left="2124" w:hanging="714"/>
        <w:rPr>
          <w:rFonts w:eastAsia="Times New Roman" w:cs="Calibri"/>
          <w:i/>
          <w:sz w:val="16"/>
          <w:szCs w:val="16"/>
          <w:lang w:eastAsia="de-DE"/>
        </w:rPr>
      </w:pPr>
      <w:r>
        <w:rPr>
          <w:rFonts w:eastAsia="Times New Roman" w:cs="Calibri"/>
          <w:sz w:val="16"/>
          <w:szCs w:val="16"/>
          <w:lang w:eastAsia="de-DE"/>
        </w:rPr>
        <w:tab/>
      </w:r>
      <w:r w:rsidRPr="00F115BC">
        <w:rPr>
          <w:rFonts w:eastAsia="Times New Roman" w:cs="Calibri"/>
          <w:b/>
          <w:sz w:val="20"/>
          <w:szCs w:val="20"/>
          <w:lang w:eastAsia="de-DE"/>
        </w:rPr>
        <w:t>19.2.1664</w:t>
      </w:r>
      <w:r>
        <w:rPr>
          <w:rFonts w:eastAsia="Times New Roman" w:cs="Calibri"/>
          <w:b/>
          <w:sz w:val="16"/>
          <w:szCs w:val="16"/>
          <w:lang w:eastAsia="de-DE"/>
        </w:rPr>
        <w:t xml:space="preserve">: </w:t>
      </w:r>
      <w:r w:rsidRPr="00FD680D">
        <w:rPr>
          <w:rFonts w:eastAsia="Times New Roman" w:cs="Calibri"/>
          <w:b/>
          <w:i/>
          <w:sz w:val="16"/>
          <w:szCs w:val="16"/>
          <w:lang w:eastAsia="de-DE"/>
        </w:rPr>
        <w:t>„</w:t>
      </w:r>
      <w:proofErr w:type="spellStart"/>
      <w:r w:rsidRPr="00FD680D">
        <w:rPr>
          <w:rFonts w:eastAsia="Times New Roman" w:cs="Calibri"/>
          <w:b/>
          <w:i/>
          <w:sz w:val="16"/>
          <w:szCs w:val="16"/>
          <w:lang w:eastAsia="de-DE"/>
        </w:rPr>
        <w:t>Lysbet</w:t>
      </w:r>
      <w:proofErr w:type="spellEnd"/>
      <w:r w:rsidRPr="00FD680D">
        <w:rPr>
          <w:rFonts w:eastAsia="Times New Roman" w:cs="Calibri"/>
          <w:b/>
          <w:i/>
          <w:sz w:val="16"/>
          <w:szCs w:val="16"/>
          <w:lang w:eastAsia="de-DE"/>
        </w:rPr>
        <w:t xml:space="preserve"> </w:t>
      </w:r>
      <w:proofErr w:type="spellStart"/>
      <w:r w:rsidRPr="00FD680D">
        <w:rPr>
          <w:rFonts w:eastAsia="Times New Roman" w:cs="Calibri"/>
          <w:b/>
          <w:i/>
          <w:sz w:val="16"/>
          <w:szCs w:val="16"/>
          <w:lang w:eastAsia="de-DE"/>
        </w:rPr>
        <w:t>Roochusdr</w:t>
      </w:r>
      <w:proofErr w:type="spellEnd"/>
      <w:r w:rsidRPr="00FD680D">
        <w:rPr>
          <w:rFonts w:eastAsia="Times New Roman" w:cs="Calibri"/>
          <w:b/>
          <w:i/>
          <w:sz w:val="16"/>
          <w:szCs w:val="16"/>
          <w:lang w:eastAsia="de-DE"/>
        </w:rPr>
        <w:t xml:space="preserve"> van </w:t>
      </w:r>
      <w:proofErr w:type="spellStart"/>
      <w:r w:rsidRPr="00FD680D">
        <w:rPr>
          <w:rFonts w:eastAsia="Times New Roman" w:cs="Calibri"/>
          <w:b/>
          <w:i/>
          <w:sz w:val="16"/>
          <w:szCs w:val="16"/>
          <w:lang w:eastAsia="de-DE"/>
        </w:rPr>
        <w:t>Steenhuysen</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weduwe</w:t>
      </w:r>
      <w:proofErr w:type="spellEnd"/>
      <w:r w:rsidRPr="00FD680D">
        <w:rPr>
          <w:rFonts w:eastAsia="Times New Roman" w:cs="Calibri"/>
          <w:i/>
          <w:sz w:val="16"/>
          <w:szCs w:val="16"/>
          <w:lang w:eastAsia="de-DE"/>
        </w:rPr>
        <w:t xml:space="preserve"> van </w:t>
      </w:r>
      <w:r w:rsidRPr="00FD680D">
        <w:rPr>
          <w:rFonts w:eastAsia="Times New Roman" w:cs="Calibri"/>
          <w:b/>
          <w:i/>
          <w:sz w:val="16"/>
          <w:szCs w:val="16"/>
          <w:lang w:eastAsia="de-DE"/>
        </w:rPr>
        <w:t xml:space="preserve">Joris </w:t>
      </w:r>
      <w:proofErr w:type="spellStart"/>
      <w:r w:rsidRPr="00FD680D">
        <w:rPr>
          <w:rFonts w:eastAsia="Times New Roman" w:cs="Calibri"/>
          <w:b/>
          <w:i/>
          <w:sz w:val="16"/>
          <w:szCs w:val="16"/>
          <w:lang w:eastAsia="de-DE"/>
        </w:rPr>
        <w:t>Cornelisz</w:t>
      </w:r>
      <w:proofErr w:type="spellEnd"/>
      <w:r w:rsidRPr="00FD680D">
        <w:rPr>
          <w:rFonts w:eastAsia="Times New Roman" w:cs="Calibri"/>
          <w:b/>
          <w:i/>
          <w:sz w:val="16"/>
          <w:szCs w:val="16"/>
          <w:lang w:eastAsia="de-DE"/>
        </w:rPr>
        <w:t xml:space="preserve"> </w:t>
      </w:r>
      <w:proofErr w:type="spellStart"/>
      <w:r w:rsidRPr="00FD680D">
        <w:rPr>
          <w:rFonts w:eastAsia="Times New Roman" w:cs="Calibri"/>
          <w:b/>
          <w:i/>
          <w:sz w:val="16"/>
          <w:szCs w:val="16"/>
          <w:lang w:eastAsia="de-DE"/>
        </w:rPr>
        <w:t>Plaet</w:t>
      </w:r>
      <w:proofErr w:type="spellEnd"/>
      <w:r w:rsidRPr="00FD680D">
        <w:rPr>
          <w:rFonts w:eastAsia="Times New Roman" w:cs="Calibri"/>
          <w:i/>
          <w:sz w:val="16"/>
          <w:szCs w:val="16"/>
          <w:lang w:eastAsia="de-DE"/>
        </w:rPr>
        <w:t xml:space="preserve"> en </w:t>
      </w:r>
      <w:proofErr w:type="spellStart"/>
      <w:r w:rsidRPr="00FD680D">
        <w:rPr>
          <w:rFonts w:eastAsia="Times New Roman" w:cs="Calibri"/>
          <w:b/>
          <w:i/>
          <w:sz w:val="16"/>
          <w:szCs w:val="16"/>
          <w:lang w:eastAsia="de-DE"/>
        </w:rPr>
        <w:t>Ariaentge</w:t>
      </w:r>
      <w:proofErr w:type="spellEnd"/>
      <w:r w:rsidRPr="00FD680D">
        <w:rPr>
          <w:rFonts w:eastAsia="Times New Roman" w:cs="Calibri"/>
          <w:b/>
          <w:i/>
          <w:sz w:val="16"/>
          <w:szCs w:val="16"/>
          <w:lang w:eastAsia="de-DE"/>
        </w:rPr>
        <w:t xml:space="preserve"> </w:t>
      </w:r>
      <w:proofErr w:type="spellStart"/>
      <w:r w:rsidRPr="00FD680D">
        <w:rPr>
          <w:rFonts w:eastAsia="Times New Roman" w:cs="Calibri"/>
          <w:b/>
          <w:i/>
          <w:sz w:val="16"/>
          <w:szCs w:val="16"/>
          <w:lang w:eastAsia="de-DE"/>
        </w:rPr>
        <w:t>Roochusdr</w:t>
      </w:r>
      <w:proofErr w:type="spellEnd"/>
      <w:r w:rsidRPr="00FD680D">
        <w:rPr>
          <w:rFonts w:eastAsia="Times New Roman" w:cs="Calibri"/>
          <w:b/>
          <w:i/>
          <w:sz w:val="16"/>
          <w:szCs w:val="16"/>
          <w:lang w:eastAsia="de-DE"/>
        </w:rPr>
        <w:t xml:space="preserve"> van </w:t>
      </w:r>
      <w:proofErr w:type="spellStart"/>
      <w:r w:rsidRPr="00FD680D">
        <w:rPr>
          <w:rFonts w:eastAsia="Times New Roman" w:cs="Calibri"/>
          <w:b/>
          <w:i/>
          <w:sz w:val="16"/>
          <w:szCs w:val="16"/>
          <w:lang w:eastAsia="de-DE"/>
        </w:rPr>
        <w:t>Steenhuysen</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weduwe</w:t>
      </w:r>
      <w:proofErr w:type="spellEnd"/>
      <w:r w:rsidRPr="00FD680D">
        <w:rPr>
          <w:rFonts w:eastAsia="Times New Roman" w:cs="Calibri"/>
          <w:i/>
          <w:sz w:val="16"/>
          <w:szCs w:val="16"/>
          <w:lang w:eastAsia="de-DE"/>
        </w:rPr>
        <w:t xml:space="preserve"> van </w:t>
      </w:r>
      <w:proofErr w:type="spellStart"/>
      <w:r w:rsidRPr="00FD680D">
        <w:rPr>
          <w:rFonts w:eastAsia="Times New Roman" w:cs="Calibri"/>
          <w:b/>
          <w:i/>
          <w:sz w:val="16"/>
          <w:szCs w:val="16"/>
          <w:lang w:eastAsia="de-DE"/>
        </w:rPr>
        <w:t>Crijn</w:t>
      </w:r>
      <w:proofErr w:type="spellEnd"/>
      <w:r w:rsidRPr="00FD680D">
        <w:rPr>
          <w:rFonts w:eastAsia="Times New Roman" w:cs="Calibri"/>
          <w:b/>
          <w:i/>
          <w:sz w:val="16"/>
          <w:szCs w:val="16"/>
          <w:lang w:eastAsia="de-DE"/>
        </w:rPr>
        <w:t xml:space="preserve"> </w:t>
      </w:r>
      <w:proofErr w:type="spellStart"/>
      <w:r w:rsidRPr="00FD680D">
        <w:rPr>
          <w:rFonts w:eastAsia="Times New Roman" w:cs="Calibri"/>
          <w:b/>
          <w:i/>
          <w:sz w:val="16"/>
          <w:szCs w:val="16"/>
          <w:lang w:eastAsia="de-DE"/>
        </w:rPr>
        <w:t>Andriesz</w:t>
      </w:r>
      <w:proofErr w:type="spellEnd"/>
      <w:r w:rsidRPr="00FD680D">
        <w:rPr>
          <w:rFonts w:eastAsia="Times New Roman" w:cs="Calibri"/>
          <w:b/>
          <w:i/>
          <w:sz w:val="16"/>
          <w:szCs w:val="16"/>
          <w:lang w:eastAsia="de-DE"/>
        </w:rPr>
        <w:t xml:space="preserve"> </w:t>
      </w:r>
      <w:proofErr w:type="spellStart"/>
      <w:r w:rsidRPr="00FD680D">
        <w:rPr>
          <w:rFonts w:eastAsia="Times New Roman" w:cs="Calibri"/>
          <w:b/>
          <w:i/>
          <w:sz w:val="16"/>
          <w:szCs w:val="16"/>
          <w:lang w:eastAsia="de-DE"/>
        </w:rPr>
        <w:t>Visscher</w:t>
      </w:r>
      <w:proofErr w:type="spellEnd"/>
      <w:r w:rsidRPr="00FD680D">
        <w:rPr>
          <w:rFonts w:eastAsia="Times New Roman" w:cs="Calibri"/>
          <w:i/>
          <w:sz w:val="16"/>
          <w:szCs w:val="16"/>
          <w:lang w:eastAsia="de-DE"/>
        </w:rPr>
        <w:t xml:space="preserve"> beiden </w:t>
      </w:r>
      <w:proofErr w:type="spellStart"/>
      <w:r w:rsidRPr="00FD680D">
        <w:rPr>
          <w:rFonts w:eastAsia="Times New Roman" w:cs="Calibri"/>
          <w:i/>
          <w:sz w:val="16"/>
          <w:szCs w:val="16"/>
          <w:lang w:eastAsia="de-DE"/>
        </w:rPr>
        <w:t>voogdes</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over</w:t>
      </w:r>
      <w:proofErr w:type="spellEnd"/>
      <w:r w:rsidRPr="00FD680D">
        <w:rPr>
          <w:rFonts w:eastAsia="Times New Roman" w:cs="Calibri"/>
          <w:i/>
          <w:sz w:val="16"/>
          <w:szCs w:val="16"/>
          <w:lang w:eastAsia="de-DE"/>
        </w:rPr>
        <w:t xml:space="preserve"> </w:t>
      </w:r>
      <w:r w:rsidRPr="00FD680D">
        <w:rPr>
          <w:rFonts w:eastAsia="Times New Roman" w:cs="Calibri"/>
          <w:b/>
          <w:i/>
          <w:sz w:val="16"/>
          <w:szCs w:val="16"/>
          <w:lang w:eastAsia="de-DE"/>
        </w:rPr>
        <w:t>Johan van den Heuvel</w:t>
      </w:r>
      <w:r w:rsidRPr="00FD680D">
        <w:rPr>
          <w:rFonts w:eastAsia="Times New Roman" w:cs="Calibri"/>
          <w:i/>
          <w:sz w:val="16"/>
          <w:szCs w:val="16"/>
          <w:lang w:eastAsia="de-DE"/>
        </w:rPr>
        <w:t xml:space="preserve">, verklaren </w:t>
      </w:r>
      <w:proofErr w:type="spellStart"/>
      <w:r w:rsidRPr="00FD680D">
        <w:rPr>
          <w:rFonts w:eastAsia="Times New Roman" w:cs="Calibri"/>
          <w:i/>
          <w:sz w:val="16"/>
          <w:szCs w:val="16"/>
          <w:lang w:eastAsia="de-DE"/>
        </w:rPr>
        <w:t>op</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verzoek</w:t>
      </w:r>
      <w:proofErr w:type="spellEnd"/>
      <w:r w:rsidRPr="00FD680D">
        <w:rPr>
          <w:rFonts w:eastAsia="Times New Roman" w:cs="Calibri"/>
          <w:i/>
          <w:sz w:val="16"/>
          <w:szCs w:val="16"/>
          <w:lang w:eastAsia="de-DE"/>
        </w:rPr>
        <w:t xml:space="preserve"> van hem, dat </w:t>
      </w:r>
      <w:proofErr w:type="spellStart"/>
      <w:r w:rsidRPr="00FD680D">
        <w:rPr>
          <w:rFonts w:eastAsia="Times New Roman" w:cs="Calibri"/>
          <w:i/>
          <w:sz w:val="16"/>
          <w:szCs w:val="16"/>
          <w:lang w:eastAsia="de-DE"/>
        </w:rPr>
        <w:t>hij</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een</w:t>
      </w:r>
      <w:proofErr w:type="spellEnd"/>
      <w:r w:rsidRPr="00FD680D">
        <w:rPr>
          <w:rFonts w:eastAsia="Times New Roman" w:cs="Calibri"/>
          <w:i/>
          <w:sz w:val="16"/>
          <w:szCs w:val="16"/>
          <w:lang w:eastAsia="de-DE"/>
        </w:rPr>
        <w:t xml:space="preserve"> paar </w:t>
      </w:r>
      <w:proofErr w:type="spellStart"/>
      <w:r w:rsidRPr="00FD680D">
        <w:rPr>
          <w:rFonts w:eastAsia="Times New Roman" w:cs="Calibri"/>
          <w:i/>
          <w:sz w:val="16"/>
          <w:szCs w:val="16"/>
          <w:lang w:eastAsia="de-DE"/>
        </w:rPr>
        <w:t>maanden</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geleden</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is</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getrouwd</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met</w:t>
      </w:r>
      <w:proofErr w:type="spellEnd"/>
      <w:r w:rsidRPr="00FD680D">
        <w:rPr>
          <w:rFonts w:eastAsia="Times New Roman" w:cs="Calibri"/>
          <w:i/>
          <w:sz w:val="16"/>
          <w:szCs w:val="16"/>
          <w:lang w:eastAsia="de-DE"/>
        </w:rPr>
        <w:t xml:space="preserve"> </w:t>
      </w:r>
      <w:r w:rsidRPr="00FD680D">
        <w:rPr>
          <w:rFonts w:eastAsia="Times New Roman" w:cs="Calibri"/>
          <w:b/>
          <w:i/>
          <w:sz w:val="16"/>
          <w:szCs w:val="16"/>
          <w:lang w:eastAsia="de-DE"/>
        </w:rPr>
        <w:t xml:space="preserve">Maria van der </w:t>
      </w:r>
      <w:proofErr w:type="spellStart"/>
      <w:r w:rsidRPr="00FD680D">
        <w:rPr>
          <w:rFonts w:eastAsia="Times New Roman" w:cs="Calibri"/>
          <w:b/>
          <w:i/>
          <w:sz w:val="16"/>
          <w:szCs w:val="16"/>
          <w:lang w:eastAsia="de-DE"/>
        </w:rPr>
        <w:t>Laen</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waardoor</w:t>
      </w:r>
      <w:proofErr w:type="spellEnd"/>
      <w:r w:rsidRPr="00FD680D">
        <w:rPr>
          <w:rFonts w:eastAsia="Times New Roman" w:cs="Calibri"/>
          <w:i/>
          <w:sz w:val="16"/>
          <w:szCs w:val="16"/>
          <w:lang w:eastAsia="de-DE"/>
        </w:rPr>
        <w:t xml:space="preserve"> de </w:t>
      </w:r>
      <w:proofErr w:type="spellStart"/>
      <w:r w:rsidRPr="00FD680D">
        <w:rPr>
          <w:rFonts w:eastAsia="Times New Roman" w:cs="Calibri"/>
          <w:i/>
          <w:sz w:val="16"/>
          <w:szCs w:val="16"/>
          <w:lang w:eastAsia="de-DE"/>
        </w:rPr>
        <w:t>voogdij</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is</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opgeheven</w:t>
      </w:r>
      <w:proofErr w:type="spellEnd"/>
      <w:r w:rsidRPr="00FD680D">
        <w:rPr>
          <w:rFonts w:eastAsia="Times New Roman" w:cs="Calibri"/>
          <w:i/>
          <w:sz w:val="16"/>
          <w:szCs w:val="16"/>
          <w:lang w:eastAsia="de-DE"/>
        </w:rPr>
        <w:t xml:space="preserve"> en </w:t>
      </w:r>
      <w:proofErr w:type="spellStart"/>
      <w:r w:rsidRPr="00FD680D">
        <w:rPr>
          <w:rFonts w:eastAsia="Times New Roman" w:cs="Calibri"/>
          <w:i/>
          <w:sz w:val="16"/>
          <w:szCs w:val="16"/>
          <w:lang w:eastAsia="de-DE"/>
        </w:rPr>
        <w:t>hij</w:t>
      </w:r>
      <w:proofErr w:type="spellEnd"/>
      <w:r w:rsidRPr="00FD680D">
        <w:rPr>
          <w:rFonts w:eastAsia="Times New Roman" w:cs="Calibri"/>
          <w:i/>
          <w:sz w:val="16"/>
          <w:szCs w:val="16"/>
          <w:lang w:eastAsia="de-DE"/>
        </w:rPr>
        <w:t xml:space="preserve"> nu </w:t>
      </w:r>
      <w:proofErr w:type="spellStart"/>
      <w:r w:rsidRPr="00FD680D">
        <w:rPr>
          <w:rFonts w:eastAsia="Times New Roman" w:cs="Calibri"/>
          <w:i/>
          <w:sz w:val="16"/>
          <w:szCs w:val="16"/>
          <w:lang w:eastAsia="de-DE"/>
        </w:rPr>
        <w:t>zelfstandig</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kan</w:t>
      </w:r>
      <w:proofErr w:type="spellEnd"/>
      <w:r w:rsidRPr="00FD680D">
        <w:rPr>
          <w:rFonts w:eastAsia="Times New Roman" w:cs="Calibri"/>
          <w:i/>
          <w:sz w:val="16"/>
          <w:szCs w:val="16"/>
          <w:lang w:eastAsia="de-DE"/>
        </w:rPr>
        <w:t xml:space="preserve"> </w:t>
      </w:r>
      <w:proofErr w:type="spellStart"/>
      <w:r w:rsidRPr="00FD680D">
        <w:rPr>
          <w:rFonts w:eastAsia="Times New Roman" w:cs="Calibri"/>
          <w:i/>
          <w:sz w:val="16"/>
          <w:szCs w:val="16"/>
          <w:lang w:eastAsia="de-DE"/>
        </w:rPr>
        <w:t>handelen</w:t>
      </w:r>
      <w:proofErr w:type="spellEnd"/>
      <w:r w:rsidRPr="00FD680D">
        <w:rPr>
          <w:rFonts w:eastAsia="Times New Roman" w:cs="Calibri"/>
          <w:i/>
          <w:sz w:val="16"/>
          <w:szCs w:val="16"/>
          <w:lang w:eastAsia="de-DE"/>
        </w:rPr>
        <w:t>.</w:t>
      </w:r>
      <w:r w:rsidRPr="00FD680D">
        <w:rPr>
          <w:rFonts w:eastAsia="Times New Roman" w:cs="Calibri"/>
          <w:b/>
          <w:i/>
          <w:sz w:val="16"/>
          <w:szCs w:val="16"/>
          <w:lang w:eastAsia="de-DE"/>
        </w:rPr>
        <w:t>“</w:t>
      </w:r>
      <w:r w:rsidRPr="00FD680D">
        <w:rPr>
          <w:rStyle w:val="Funotenzeichen"/>
          <w:rFonts w:eastAsia="Times New Roman" w:cs="Calibri"/>
          <w:i/>
          <w:sz w:val="16"/>
          <w:szCs w:val="16"/>
          <w:lang w:eastAsia="de-DE"/>
        </w:rPr>
        <w:t xml:space="preserve"> </w:t>
      </w:r>
      <w:r w:rsidRPr="00D34A3B">
        <w:rPr>
          <w:rStyle w:val="Funotenzeichen"/>
          <w:rFonts w:eastAsia="Times New Roman" w:cs="Calibri"/>
          <w:i/>
          <w:sz w:val="16"/>
          <w:szCs w:val="16"/>
          <w:lang w:eastAsia="de-DE"/>
        </w:rPr>
        <w:footnoteReference w:id="558"/>
      </w:r>
    </w:p>
    <w:p w14:paraId="682E0119" w14:textId="77777777" w:rsidR="00865B41" w:rsidRPr="00D34A3B" w:rsidRDefault="00865B41" w:rsidP="00865B41">
      <w:pPr>
        <w:ind w:left="2124"/>
        <w:rPr>
          <w:rFonts w:cs="Calibri"/>
          <w:b/>
          <w:i/>
          <w:sz w:val="16"/>
          <w:szCs w:val="16"/>
        </w:rPr>
      </w:pPr>
      <w:r w:rsidRPr="00F115BC">
        <w:rPr>
          <w:rFonts w:eastAsia="Times New Roman" w:cs="Calibri"/>
          <w:b/>
          <w:sz w:val="20"/>
          <w:szCs w:val="20"/>
          <w:lang w:eastAsia="de-DE"/>
        </w:rPr>
        <w:t>19.2.1664</w:t>
      </w:r>
      <w:r w:rsidRPr="00D34A3B">
        <w:rPr>
          <w:rFonts w:cs="Calibri"/>
          <w:b/>
          <w:sz w:val="16"/>
          <w:szCs w:val="16"/>
        </w:rPr>
        <w:t>: „</w:t>
      </w:r>
      <w:proofErr w:type="spellStart"/>
      <w:r w:rsidRPr="005D4760">
        <w:rPr>
          <w:rFonts w:cs="Calibri"/>
          <w:b/>
          <w:i/>
          <w:sz w:val="16"/>
          <w:szCs w:val="16"/>
        </w:rPr>
        <w:t>zojuist</w:t>
      </w:r>
      <w:proofErr w:type="spellEnd"/>
      <w:r w:rsidRPr="005D4760">
        <w:rPr>
          <w:rFonts w:cs="Calibri"/>
          <w:b/>
          <w:i/>
          <w:sz w:val="16"/>
          <w:szCs w:val="16"/>
        </w:rPr>
        <w:t xml:space="preserve"> </w:t>
      </w:r>
      <w:proofErr w:type="spellStart"/>
      <w:r w:rsidRPr="005D4760">
        <w:rPr>
          <w:rFonts w:cs="Calibri"/>
          <w:b/>
          <w:i/>
          <w:sz w:val="16"/>
          <w:szCs w:val="16"/>
        </w:rPr>
        <w:t>getrouwt</w:t>
      </w:r>
      <w:proofErr w:type="spellEnd"/>
      <w:r w:rsidRPr="00D34A3B">
        <w:rPr>
          <w:rFonts w:cs="Calibri"/>
          <w:b/>
          <w:sz w:val="16"/>
          <w:szCs w:val="16"/>
        </w:rPr>
        <w:t xml:space="preserve">“ aus der Vormundschaft seiner Tanten </w:t>
      </w:r>
      <w:proofErr w:type="spellStart"/>
      <w:r w:rsidRPr="00D34A3B">
        <w:rPr>
          <w:rFonts w:eastAsia="Times New Roman" w:cs="Calibri"/>
          <w:b/>
          <w:sz w:val="16"/>
          <w:szCs w:val="16"/>
          <w:lang w:eastAsia="de-DE"/>
        </w:rPr>
        <w:t>Lijsbet</w:t>
      </w:r>
      <w:proofErr w:type="spellEnd"/>
      <w:r w:rsidRPr="00D34A3B">
        <w:rPr>
          <w:rFonts w:eastAsia="Times New Roman" w:cs="Calibri"/>
          <w:b/>
          <w:sz w:val="16"/>
          <w:szCs w:val="16"/>
          <w:lang w:eastAsia="de-DE"/>
        </w:rPr>
        <w:t xml:space="preserve"> </w:t>
      </w:r>
      <w:proofErr w:type="spellStart"/>
      <w:r w:rsidRPr="00D34A3B">
        <w:rPr>
          <w:rFonts w:eastAsia="Times New Roman" w:cs="Calibri"/>
          <w:b/>
          <w:sz w:val="16"/>
          <w:szCs w:val="16"/>
          <w:lang w:eastAsia="de-DE"/>
        </w:rPr>
        <w:t>Rokusdr</w:t>
      </w:r>
      <w:proofErr w:type="spellEnd"/>
      <w:r w:rsidRPr="00D34A3B">
        <w:rPr>
          <w:rFonts w:eastAsia="Times New Roman" w:cs="Calibri"/>
          <w:sz w:val="16"/>
          <w:szCs w:val="16"/>
          <w:lang w:eastAsia="de-DE"/>
        </w:rPr>
        <w:t xml:space="preserve"> </w:t>
      </w:r>
      <w:r w:rsidRPr="00D34A3B">
        <w:rPr>
          <w:rFonts w:eastAsia="Times New Roman" w:cs="Calibri"/>
          <w:b/>
          <w:sz w:val="16"/>
          <w:szCs w:val="16"/>
          <w:lang w:eastAsia="de-DE"/>
        </w:rPr>
        <w:t xml:space="preserve">van </w:t>
      </w:r>
      <w:proofErr w:type="spellStart"/>
      <w:proofErr w:type="gramStart"/>
      <w:r w:rsidRPr="00D34A3B">
        <w:rPr>
          <w:rFonts w:eastAsia="Times New Roman" w:cs="Calibri"/>
          <w:b/>
          <w:sz w:val="16"/>
          <w:szCs w:val="16"/>
          <w:lang w:eastAsia="de-DE"/>
        </w:rPr>
        <w:t>Steenhuysen</w:t>
      </w:r>
      <w:proofErr w:type="spellEnd"/>
      <w:r w:rsidRPr="00D34A3B">
        <w:rPr>
          <w:rFonts w:eastAsia="Times New Roman" w:cs="Calibri"/>
          <w:b/>
          <w:sz w:val="16"/>
          <w:szCs w:val="16"/>
          <w:lang w:eastAsia="de-DE"/>
        </w:rPr>
        <w:t xml:space="preserve"> </w:t>
      </w:r>
      <w:r w:rsidRPr="00D34A3B">
        <w:rPr>
          <w:rFonts w:cs="Calibri"/>
          <w:b/>
          <w:sz w:val="16"/>
          <w:szCs w:val="16"/>
        </w:rPr>
        <w:t xml:space="preserve"> und</w:t>
      </w:r>
      <w:proofErr w:type="gramEnd"/>
      <w:r w:rsidRPr="00D34A3B">
        <w:rPr>
          <w:rFonts w:cs="Calibri"/>
          <w:b/>
          <w:sz w:val="16"/>
          <w:szCs w:val="16"/>
        </w:rPr>
        <w:t xml:space="preserve"> </w:t>
      </w:r>
      <w:proofErr w:type="spellStart"/>
      <w:r w:rsidRPr="00D34A3B">
        <w:rPr>
          <w:rFonts w:cs="Calibri"/>
          <w:b/>
          <w:sz w:val="16"/>
          <w:szCs w:val="16"/>
        </w:rPr>
        <w:t>Ariaentge</w:t>
      </w:r>
      <w:proofErr w:type="spellEnd"/>
      <w:r w:rsidRPr="00D34A3B">
        <w:rPr>
          <w:rFonts w:cs="Calibri"/>
          <w:b/>
          <w:sz w:val="16"/>
          <w:szCs w:val="16"/>
        </w:rPr>
        <w:t xml:space="preserve"> </w:t>
      </w:r>
      <w:proofErr w:type="spellStart"/>
      <w:r w:rsidRPr="00D34A3B">
        <w:rPr>
          <w:rFonts w:eastAsia="Times New Roman" w:cs="Calibri"/>
          <w:b/>
          <w:sz w:val="16"/>
          <w:szCs w:val="16"/>
          <w:lang w:eastAsia="de-DE"/>
        </w:rPr>
        <w:t>Rokusdr</w:t>
      </w:r>
      <w:proofErr w:type="spellEnd"/>
      <w:r w:rsidRPr="00D34A3B">
        <w:rPr>
          <w:rFonts w:eastAsia="Times New Roman" w:cs="Calibri"/>
          <w:b/>
          <w:sz w:val="16"/>
          <w:szCs w:val="16"/>
          <w:lang w:eastAsia="de-DE"/>
        </w:rPr>
        <w:t xml:space="preserve"> van </w:t>
      </w:r>
      <w:proofErr w:type="spellStart"/>
      <w:r w:rsidRPr="00D34A3B">
        <w:rPr>
          <w:rFonts w:eastAsia="Times New Roman" w:cs="Calibri"/>
          <w:b/>
          <w:sz w:val="16"/>
          <w:szCs w:val="16"/>
          <w:lang w:eastAsia="de-DE"/>
        </w:rPr>
        <w:t>Steenhuysen</w:t>
      </w:r>
      <w:proofErr w:type="spellEnd"/>
      <w:r w:rsidRPr="00D34A3B">
        <w:rPr>
          <w:rFonts w:cs="Calibri"/>
          <w:b/>
          <w:sz w:val="16"/>
          <w:szCs w:val="16"/>
        </w:rPr>
        <w:t xml:space="preserve"> </w:t>
      </w:r>
      <w:r w:rsidRPr="00D34A3B">
        <w:rPr>
          <w:rFonts w:cs="Calibri"/>
          <w:sz w:val="16"/>
          <w:szCs w:val="16"/>
        </w:rPr>
        <w:t>entlassen: „</w:t>
      </w:r>
      <w:r w:rsidRPr="00D34A3B">
        <w:rPr>
          <w:rFonts w:eastAsia="Times New Roman" w:cs="Calibri"/>
          <w:b/>
          <w:i/>
          <w:sz w:val="16"/>
          <w:szCs w:val="16"/>
          <w:lang w:eastAsia="de-DE"/>
        </w:rPr>
        <w:t>Johan van den Heuvel</w:t>
      </w:r>
      <w:r w:rsidRPr="00D34A3B">
        <w:rPr>
          <w:rFonts w:eastAsia="Times New Roman" w:cs="Calibri"/>
          <w:i/>
          <w:sz w:val="16"/>
          <w:szCs w:val="16"/>
          <w:lang w:eastAsia="de-DE"/>
        </w:rPr>
        <w:t xml:space="preserve">, </w:t>
      </w:r>
      <w:proofErr w:type="spellStart"/>
      <w:r w:rsidRPr="00D34A3B">
        <w:rPr>
          <w:rFonts w:eastAsia="Times New Roman" w:cs="Calibri"/>
          <w:i/>
          <w:sz w:val="16"/>
          <w:szCs w:val="16"/>
          <w:lang w:eastAsia="de-DE"/>
        </w:rPr>
        <w:t>zojuist</w:t>
      </w:r>
      <w:proofErr w:type="spellEnd"/>
      <w:r w:rsidRPr="00D34A3B">
        <w:rPr>
          <w:rFonts w:eastAsia="Times New Roman" w:cs="Calibri"/>
          <w:i/>
          <w:sz w:val="16"/>
          <w:szCs w:val="16"/>
          <w:lang w:eastAsia="de-DE"/>
        </w:rPr>
        <w:t xml:space="preserve"> </w:t>
      </w:r>
      <w:proofErr w:type="spellStart"/>
      <w:r w:rsidRPr="00D34A3B">
        <w:rPr>
          <w:rFonts w:eastAsia="Times New Roman" w:cs="Calibri"/>
          <w:i/>
          <w:sz w:val="16"/>
          <w:szCs w:val="16"/>
          <w:lang w:eastAsia="de-DE"/>
        </w:rPr>
        <w:t>getrouwd</w:t>
      </w:r>
      <w:proofErr w:type="spellEnd"/>
      <w:r w:rsidRPr="00D34A3B">
        <w:rPr>
          <w:rFonts w:eastAsia="Times New Roman" w:cs="Calibri"/>
          <w:i/>
          <w:sz w:val="16"/>
          <w:szCs w:val="16"/>
          <w:lang w:eastAsia="de-DE"/>
        </w:rPr>
        <w:t xml:space="preserve">, </w:t>
      </w:r>
      <w:proofErr w:type="spellStart"/>
      <w:r w:rsidRPr="00D34A3B">
        <w:rPr>
          <w:rFonts w:eastAsia="Times New Roman" w:cs="Calibri"/>
          <w:i/>
          <w:sz w:val="16"/>
          <w:szCs w:val="16"/>
          <w:lang w:eastAsia="de-DE"/>
        </w:rPr>
        <w:t>ontslaat</w:t>
      </w:r>
      <w:proofErr w:type="spellEnd"/>
      <w:r w:rsidRPr="00D34A3B">
        <w:rPr>
          <w:rFonts w:eastAsia="Times New Roman" w:cs="Calibri"/>
          <w:i/>
          <w:sz w:val="16"/>
          <w:szCs w:val="16"/>
          <w:lang w:eastAsia="de-DE"/>
        </w:rPr>
        <w:t xml:space="preserve"> </w:t>
      </w:r>
      <w:proofErr w:type="spellStart"/>
      <w:r w:rsidRPr="00D34A3B">
        <w:rPr>
          <w:rFonts w:eastAsia="Times New Roman" w:cs="Calibri"/>
          <w:b/>
          <w:i/>
          <w:sz w:val="16"/>
          <w:szCs w:val="16"/>
          <w:lang w:eastAsia="de-DE"/>
        </w:rPr>
        <w:t>Lijsbet</w:t>
      </w:r>
      <w:proofErr w:type="spellEnd"/>
      <w:r w:rsidRPr="00D34A3B">
        <w:rPr>
          <w:rFonts w:eastAsia="Times New Roman" w:cs="Calibri"/>
          <w:b/>
          <w:i/>
          <w:sz w:val="16"/>
          <w:szCs w:val="16"/>
          <w:lang w:eastAsia="de-DE"/>
        </w:rPr>
        <w:t xml:space="preserve"> </w:t>
      </w:r>
      <w:proofErr w:type="spellStart"/>
      <w:r w:rsidRPr="00D34A3B">
        <w:rPr>
          <w:rFonts w:eastAsia="Times New Roman" w:cs="Calibri"/>
          <w:b/>
          <w:i/>
          <w:sz w:val="16"/>
          <w:szCs w:val="16"/>
          <w:lang w:eastAsia="de-DE"/>
        </w:rPr>
        <w:t>Rokusdr</w:t>
      </w:r>
      <w:proofErr w:type="spellEnd"/>
      <w:r w:rsidRPr="00D34A3B">
        <w:rPr>
          <w:rFonts w:eastAsia="Times New Roman" w:cs="Calibri"/>
          <w:i/>
          <w:sz w:val="16"/>
          <w:szCs w:val="16"/>
          <w:lang w:eastAsia="de-DE"/>
        </w:rPr>
        <w:t xml:space="preserve"> </w:t>
      </w:r>
      <w:r w:rsidRPr="00D34A3B">
        <w:rPr>
          <w:rFonts w:eastAsia="Times New Roman" w:cs="Calibri"/>
          <w:b/>
          <w:i/>
          <w:sz w:val="16"/>
          <w:szCs w:val="16"/>
          <w:lang w:eastAsia="de-DE"/>
        </w:rPr>
        <w:t xml:space="preserve">van </w:t>
      </w:r>
      <w:proofErr w:type="spellStart"/>
      <w:r w:rsidRPr="00D34A3B">
        <w:rPr>
          <w:rFonts w:eastAsia="Times New Roman" w:cs="Calibri"/>
          <w:b/>
          <w:i/>
          <w:sz w:val="16"/>
          <w:szCs w:val="16"/>
          <w:lang w:eastAsia="de-DE"/>
        </w:rPr>
        <w:t>Steenhuysen</w:t>
      </w:r>
      <w:proofErr w:type="spellEnd"/>
      <w:r w:rsidRPr="00D34A3B">
        <w:rPr>
          <w:rFonts w:eastAsia="Times New Roman" w:cs="Calibri"/>
          <w:i/>
          <w:sz w:val="16"/>
          <w:szCs w:val="16"/>
          <w:lang w:eastAsia="de-DE"/>
        </w:rPr>
        <w:t xml:space="preserve"> en </w:t>
      </w:r>
      <w:proofErr w:type="spellStart"/>
      <w:r w:rsidRPr="00D34A3B">
        <w:rPr>
          <w:rFonts w:eastAsia="Times New Roman" w:cs="Calibri"/>
          <w:b/>
          <w:i/>
          <w:sz w:val="16"/>
          <w:szCs w:val="16"/>
          <w:lang w:eastAsia="de-DE"/>
        </w:rPr>
        <w:t>Ariaentge</w:t>
      </w:r>
      <w:proofErr w:type="spellEnd"/>
      <w:r w:rsidRPr="00D34A3B">
        <w:rPr>
          <w:rFonts w:eastAsia="Times New Roman" w:cs="Calibri"/>
          <w:b/>
          <w:i/>
          <w:sz w:val="16"/>
          <w:szCs w:val="16"/>
          <w:lang w:eastAsia="de-DE"/>
        </w:rPr>
        <w:t xml:space="preserve"> </w:t>
      </w:r>
      <w:proofErr w:type="spellStart"/>
      <w:r w:rsidRPr="00D34A3B">
        <w:rPr>
          <w:rFonts w:eastAsia="Times New Roman" w:cs="Calibri"/>
          <w:b/>
          <w:i/>
          <w:sz w:val="16"/>
          <w:szCs w:val="16"/>
          <w:lang w:eastAsia="de-DE"/>
        </w:rPr>
        <w:t>Rokusdr</w:t>
      </w:r>
      <w:proofErr w:type="spellEnd"/>
      <w:r w:rsidRPr="00D34A3B">
        <w:rPr>
          <w:rFonts w:eastAsia="Times New Roman" w:cs="Calibri"/>
          <w:b/>
          <w:i/>
          <w:sz w:val="16"/>
          <w:szCs w:val="16"/>
          <w:lang w:eastAsia="de-DE"/>
        </w:rPr>
        <w:t xml:space="preserve"> van </w:t>
      </w:r>
      <w:proofErr w:type="spellStart"/>
      <w:r w:rsidRPr="00D34A3B">
        <w:rPr>
          <w:rFonts w:eastAsia="Times New Roman" w:cs="Calibri"/>
          <w:b/>
          <w:i/>
          <w:sz w:val="16"/>
          <w:szCs w:val="16"/>
          <w:lang w:eastAsia="de-DE"/>
        </w:rPr>
        <w:t>Steenhuysen</w:t>
      </w:r>
      <w:proofErr w:type="spellEnd"/>
      <w:r w:rsidRPr="00D34A3B">
        <w:rPr>
          <w:rFonts w:eastAsia="Times New Roman" w:cs="Calibri"/>
          <w:i/>
          <w:sz w:val="16"/>
          <w:szCs w:val="16"/>
          <w:lang w:eastAsia="de-DE"/>
        </w:rPr>
        <w:t xml:space="preserve">, </w:t>
      </w:r>
      <w:proofErr w:type="spellStart"/>
      <w:r w:rsidRPr="00D34A3B">
        <w:rPr>
          <w:rFonts w:eastAsia="Times New Roman" w:cs="Calibri"/>
          <w:i/>
          <w:sz w:val="16"/>
          <w:szCs w:val="16"/>
          <w:lang w:eastAsia="de-DE"/>
        </w:rPr>
        <w:t>weduwe</w:t>
      </w:r>
      <w:proofErr w:type="spellEnd"/>
      <w:r w:rsidRPr="00D34A3B">
        <w:rPr>
          <w:rFonts w:eastAsia="Times New Roman" w:cs="Calibri"/>
          <w:i/>
          <w:sz w:val="16"/>
          <w:szCs w:val="16"/>
          <w:lang w:eastAsia="de-DE"/>
        </w:rPr>
        <w:t xml:space="preserve"> en </w:t>
      </w:r>
      <w:proofErr w:type="spellStart"/>
      <w:r w:rsidRPr="00D34A3B">
        <w:rPr>
          <w:rFonts w:eastAsia="Times New Roman" w:cs="Calibri"/>
          <w:i/>
          <w:sz w:val="16"/>
          <w:szCs w:val="16"/>
          <w:lang w:eastAsia="de-DE"/>
        </w:rPr>
        <w:t>zijn</w:t>
      </w:r>
      <w:proofErr w:type="spellEnd"/>
      <w:r w:rsidRPr="00D34A3B">
        <w:rPr>
          <w:rFonts w:eastAsia="Times New Roman" w:cs="Calibri"/>
          <w:i/>
          <w:sz w:val="16"/>
          <w:szCs w:val="16"/>
          <w:lang w:eastAsia="de-DE"/>
        </w:rPr>
        <w:t xml:space="preserve"> </w:t>
      </w:r>
      <w:proofErr w:type="spellStart"/>
      <w:r w:rsidRPr="00D34A3B">
        <w:rPr>
          <w:rFonts w:eastAsia="Times New Roman" w:cs="Calibri"/>
          <w:i/>
          <w:sz w:val="16"/>
          <w:szCs w:val="16"/>
          <w:lang w:eastAsia="de-DE"/>
        </w:rPr>
        <w:t>moeyen</w:t>
      </w:r>
      <w:proofErr w:type="spellEnd"/>
      <w:r w:rsidRPr="00D34A3B">
        <w:rPr>
          <w:rFonts w:eastAsia="Times New Roman" w:cs="Calibri"/>
          <w:i/>
          <w:sz w:val="16"/>
          <w:szCs w:val="16"/>
          <w:lang w:eastAsia="de-DE"/>
        </w:rPr>
        <w:t xml:space="preserve">, van </w:t>
      </w:r>
      <w:proofErr w:type="spellStart"/>
      <w:r w:rsidRPr="00D34A3B">
        <w:rPr>
          <w:rFonts w:eastAsia="Times New Roman" w:cs="Calibri"/>
          <w:i/>
          <w:sz w:val="16"/>
          <w:szCs w:val="16"/>
          <w:lang w:eastAsia="de-DE"/>
        </w:rPr>
        <w:t>hun</w:t>
      </w:r>
      <w:proofErr w:type="spellEnd"/>
      <w:r w:rsidRPr="00D34A3B">
        <w:rPr>
          <w:rFonts w:eastAsia="Times New Roman" w:cs="Calibri"/>
          <w:i/>
          <w:sz w:val="16"/>
          <w:szCs w:val="16"/>
          <w:lang w:eastAsia="de-DE"/>
        </w:rPr>
        <w:t xml:space="preserve"> </w:t>
      </w:r>
      <w:proofErr w:type="spellStart"/>
      <w:r w:rsidRPr="00D34A3B">
        <w:rPr>
          <w:rFonts w:eastAsia="Times New Roman" w:cs="Calibri"/>
          <w:i/>
          <w:sz w:val="16"/>
          <w:szCs w:val="16"/>
          <w:lang w:eastAsia="de-DE"/>
        </w:rPr>
        <w:t>voogdijschap</w:t>
      </w:r>
      <w:proofErr w:type="spellEnd"/>
      <w:r w:rsidRPr="00D34A3B">
        <w:rPr>
          <w:rFonts w:eastAsia="Times New Roman" w:cs="Calibri"/>
          <w:i/>
          <w:sz w:val="16"/>
          <w:szCs w:val="16"/>
          <w:lang w:eastAsia="de-DE"/>
        </w:rPr>
        <w:t xml:space="preserve"> </w:t>
      </w:r>
      <w:proofErr w:type="spellStart"/>
      <w:r w:rsidRPr="00D34A3B">
        <w:rPr>
          <w:rFonts w:eastAsia="Times New Roman" w:cs="Calibri"/>
          <w:i/>
          <w:sz w:val="16"/>
          <w:szCs w:val="16"/>
          <w:lang w:eastAsia="de-DE"/>
        </w:rPr>
        <w:t>over</w:t>
      </w:r>
      <w:proofErr w:type="spellEnd"/>
      <w:r w:rsidRPr="00D34A3B">
        <w:rPr>
          <w:rFonts w:eastAsia="Times New Roman" w:cs="Calibri"/>
          <w:i/>
          <w:sz w:val="16"/>
          <w:szCs w:val="16"/>
          <w:lang w:eastAsia="de-DE"/>
        </w:rPr>
        <w:t xml:space="preserve"> hem. </w:t>
      </w:r>
      <w:proofErr w:type="spellStart"/>
      <w:r w:rsidRPr="00D34A3B">
        <w:rPr>
          <w:rFonts w:eastAsia="Times New Roman" w:cs="Calibri"/>
          <w:i/>
          <w:sz w:val="16"/>
          <w:szCs w:val="16"/>
          <w:lang w:eastAsia="de-DE"/>
        </w:rPr>
        <w:t>Hij</w:t>
      </w:r>
      <w:proofErr w:type="spellEnd"/>
      <w:r w:rsidRPr="00D34A3B">
        <w:rPr>
          <w:rFonts w:eastAsia="Times New Roman" w:cs="Calibri"/>
          <w:i/>
          <w:sz w:val="16"/>
          <w:szCs w:val="16"/>
          <w:lang w:eastAsia="de-DE"/>
        </w:rPr>
        <w:t xml:space="preserve"> </w:t>
      </w:r>
      <w:proofErr w:type="spellStart"/>
      <w:r w:rsidRPr="00D34A3B">
        <w:rPr>
          <w:rFonts w:eastAsia="Times New Roman" w:cs="Calibri"/>
          <w:i/>
          <w:sz w:val="16"/>
          <w:szCs w:val="16"/>
          <w:lang w:eastAsia="de-DE"/>
        </w:rPr>
        <w:t>verklaart</w:t>
      </w:r>
      <w:proofErr w:type="spellEnd"/>
      <w:r w:rsidRPr="00D34A3B">
        <w:rPr>
          <w:rFonts w:eastAsia="Times New Roman" w:cs="Calibri"/>
          <w:i/>
          <w:sz w:val="16"/>
          <w:szCs w:val="16"/>
          <w:lang w:eastAsia="de-DE"/>
        </w:rPr>
        <w:t xml:space="preserve"> al </w:t>
      </w:r>
      <w:proofErr w:type="spellStart"/>
      <w:r w:rsidRPr="00D34A3B">
        <w:rPr>
          <w:rFonts w:eastAsia="Times New Roman" w:cs="Calibri"/>
          <w:i/>
          <w:sz w:val="16"/>
          <w:szCs w:val="16"/>
          <w:lang w:eastAsia="de-DE"/>
        </w:rPr>
        <w:t>zijn</w:t>
      </w:r>
      <w:proofErr w:type="spellEnd"/>
      <w:r w:rsidRPr="00D34A3B">
        <w:rPr>
          <w:rFonts w:eastAsia="Times New Roman" w:cs="Calibri"/>
          <w:i/>
          <w:sz w:val="16"/>
          <w:szCs w:val="16"/>
          <w:lang w:eastAsia="de-DE"/>
        </w:rPr>
        <w:t xml:space="preserve"> </w:t>
      </w:r>
      <w:proofErr w:type="spellStart"/>
      <w:r w:rsidRPr="00D34A3B">
        <w:rPr>
          <w:rFonts w:eastAsia="Times New Roman" w:cs="Calibri"/>
          <w:i/>
          <w:sz w:val="16"/>
          <w:szCs w:val="16"/>
          <w:lang w:eastAsia="de-DE"/>
        </w:rPr>
        <w:t>rentebrieven</w:t>
      </w:r>
      <w:proofErr w:type="spellEnd"/>
      <w:r w:rsidRPr="00D34A3B">
        <w:rPr>
          <w:rFonts w:eastAsia="Times New Roman" w:cs="Calibri"/>
          <w:i/>
          <w:sz w:val="16"/>
          <w:szCs w:val="16"/>
          <w:lang w:eastAsia="de-DE"/>
        </w:rPr>
        <w:t xml:space="preserve">, </w:t>
      </w:r>
      <w:proofErr w:type="spellStart"/>
      <w:r w:rsidRPr="00D34A3B">
        <w:rPr>
          <w:rFonts w:eastAsia="Times New Roman" w:cs="Calibri"/>
          <w:i/>
          <w:sz w:val="16"/>
          <w:szCs w:val="16"/>
          <w:lang w:eastAsia="de-DE"/>
        </w:rPr>
        <w:t>obligaties</w:t>
      </w:r>
      <w:proofErr w:type="spellEnd"/>
      <w:r w:rsidRPr="00D34A3B">
        <w:rPr>
          <w:rFonts w:eastAsia="Times New Roman" w:cs="Calibri"/>
          <w:i/>
          <w:sz w:val="16"/>
          <w:szCs w:val="16"/>
          <w:lang w:eastAsia="de-DE"/>
        </w:rPr>
        <w:t xml:space="preserve">, </w:t>
      </w:r>
      <w:proofErr w:type="spellStart"/>
      <w:r w:rsidRPr="00D34A3B">
        <w:rPr>
          <w:rFonts w:eastAsia="Times New Roman" w:cs="Calibri"/>
          <w:i/>
          <w:sz w:val="16"/>
          <w:szCs w:val="16"/>
          <w:lang w:eastAsia="de-DE"/>
        </w:rPr>
        <w:t>penningen</w:t>
      </w:r>
      <w:proofErr w:type="spellEnd"/>
      <w:r w:rsidRPr="00D34A3B">
        <w:rPr>
          <w:rFonts w:eastAsia="Times New Roman" w:cs="Calibri"/>
          <w:i/>
          <w:sz w:val="16"/>
          <w:szCs w:val="16"/>
          <w:lang w:eastAsia="de-DE"/>
        </w:rPr>
        <w:t xml:space="preserve"> en </w:t>
      </w:r>
      <w:proofErr w:type="spellStart"/>
      <w:r w:rsidRPr="00D34A3B">
        <w:rPr>
          <w:rFonts w:eastAsia="Times New Roman" w:cs="Calibri"/>
          <w:i/>
          <w:sz w:val="16"/>
          <w:szCs w:val="16"/>
          <w:lang w:eastAsia="de-DE"/>
        </w:rPr>
        <w:t>effecten</w:t>
      </w:r>
      <w:proofErr w:type="spellEnd"/>
      <w:r w:rsidRPr="00D34A3B">
        <w:rPr>
          <w:rFonts w:eastAsia="Times New Roman" w:cs="Calibri"/>
          <w:i/>
          <w:sz w:val="16"/>
          <w:szCs w:val="16"/>
          <w:lang w:eastAsia="de-DE"/>
        </w:rPr>
        <w:t xml:space="preserve"> </w:t>
      </w:r>
      <w:proofErr w:type="spellStart"/>
      <w:r w:rsidRPr="00D34A3B">
        <w:rPr>
          <w:rFonts w:eastAsia="Times New Roman" w:cs="Calibri"/>
          <w:i/>
          <w:sz w:val="16"/>
          <w:szCs w:val="16"/>
          <w:lang w:eastAsia="de-DE"/>
        </w:rPr>
        <w:t>te</w:t>
      </w:r>
      <w:proofErr w:type="spellEnd"/>
      <w:r w:rsidRPr="00D34A3B">
        <w:rPr>
          <w:rFonts w:eastAsia="Times New Roman" w:cs="Calibri"/>
          <w:i/>
          <w:sz w:val="16"/>
          <w:szCs w:val="16"/>
          <w:lang w:eastAsia="de-DE"/>
        </w:rPr>
        <w:t xml:space="preserve"> </w:t>
      </w:r>
      <w:proofErr w:type="spellStart"/>
      <w:r w:rsidRPr="00D34A3B">
        <w:rPr>
          <w:rFonts w:eastAsia="Times New Roman" w:cs="Calibri"/>
          <w:i/>
          <w:sz w:val="16"/>
          <w:szCs w:val="16"/>
          <w:lang w:eastAsia="de-DE"/>
        </w:rPr>
        <w:t>hebben</w:t>
      </w:r>
      <w:proofErr w:type="spellEnd"/>
      <w:r w:rsidRPr="00D34A3B">
        <w:rPr>
          <w:rFonts w:eastAsia="Times New Roman" w:cs="Calibri"/>
          <w:i/>
          <w:sz w:val="16"/>
          <w:szCs w:val="16"/>
          <w:lang w:eastAsia="de-DE"/>
        </w:rPr>
        <w:t xml:space="preserve"> </w:t>
      </w:r>
      <w:proofErr w:type="spellStart"/>
      <w:r w:rsidRPr="00D34A3B">
        <w:rPr>
          <w:rFonts w:eastAsia="Times New Roman" w:cs="Calibri"/>
          <w:i/>
          <w:sz w:val="16"/>
          <w:szCs w:val="16"/>
          <w:lang w:eastAsia="de-DE"/>
        </w:rPr>
        <w:t>ontvangen</w:t>
      </w:r>
      <w:proofErr w:type="spellEnd"/>
      <w:r w:rsidRPr="00D34A3B">
        <w:rPr>
          <w:rFonts w:eastAsia="Times New Roman" w:cs="Calibri"/>
          <w:i/>
          <w:sz w:val="16"/>
          <w:szCs w:val="16"/>
          <w:lang w:eastAsia="de-DE"/>
        </w:rPr>
        <w:t>.“</w:t>
      </w:r>
      <w:r w:rsidRPr="00D34A3B">
        <w:rPr>
          <w:rStyle w:val="Funotenzeichen"/>
          <w:rFonts w:eastAsia="Times New Roman" w:cs="Calibri"/>
          <w:i/>
          <w:sz w:val="16"/>
          <w:szCs w:val="16"/>
          <w:lang w:eastAsia="de-DE"/>
        </w:rPr>
        <w:footnoteReference w:id="559"/>
      </w:r>
    </w:p>
    <w:p w14:paraId="47ECF818" w14:textId="77777777" w:rsidR="00865B41" w:rsidRPr="005D4760" w:rsidRDefault="00865B41" w:rsidP="00865B41">
      <w:pPr>
        <w:ind w:left="2124"/>
        <w:rPr>
          <w:rFonts w:eastAsia="Times New Roman" w:cs="Calibri"/>
          <w:b/>
          <w:sz w:val="16"/>
          <w:szCs w:val="16"/>
          <w:lang w:eastAsia="de-DE"/>
        </w:rPr>
      </w:pPr>
      <w:proofErr w:type="spellStart"/>
      <w:r>
        <w:rPr>
          <w:rFonts w:eastAsia="Times New Roman" w:cs="Calibri"/>
          <w:sz w:val="16"/>
          <w:szCs w:val="16"/>
          <w:lang w:eastAsia="de-DE"/>
        </w:rPr>
        <w:t>oo</w:t>
      </w:r>
      <w:proofErr w:type="spellEnd"/>
      <w:r>
        <w:rPr>
          <w:rFonts w:eastAsia="Times New Roman" w:cs="Calibri"/>
          <w:sz w:val="16"/>
          <w:szCs w:val="16"/>
          <w:lang w:eastAsia="de-DE"/>
        </w:rPr>
        <w:t xml:space="preserve"> .... um 1664 (19.2.1664 „</w:t>
      </w:r>
      <w:proofErr w:type="spellStart"/>
      <w:r>
        <w:rPr>
          <w:rFonts w:eastAsia="Times New Roman" w:cs="Calibri"/>
          <w:sz w:val="16"/>
          <w:szCs w:val="16"/>
          <w:lang w:eastAsia="de-DE"/>
        </w:rPr>
        <w:t>zojuist</w:t>
      </w:r>
      <w:proofErr w:type="spellEnd"/>
      <w:r>
        <w:rPr>
          <w:rFonts w:eastAsia="Times New Roman" w:cs="Calibri"/>
          <w:sz w:val="16"/>
          <w:szCs w:val="16"/>
          <w:lang w:eastAsia="de-DE"/>
        </w:rPr>
        <w:t xml:space="preserve"> </w:t>
      </w:r>
      <w:proofErr w:type="spellStart"/>
      <w:r>
        <w:rPr>
          <w:rFonts w:eastAsia="Times New Roman" w:cs="Calibri"/>
          <w:sz w:val="16"/>
          <w:szCs w:val="16"/>
          <w:lang w:eastAsia="de-DE"/>
        </w:rPr>
        <w:t>getrouwt</w:t>
      </w:r>
      <w:proofErr w:type="spellEnd"/>
      <w:r>
        <w:rPr>
          <w:rFonts w:eastAsia="Times New Roman" w:cs="Calibri"/>
          <w:sz w:val="16"/>
          <w:szCs w:val="16"/>
          <w:lang w:eastAsia="de-DE"/>
        </w:rPr>
        <w:t>“,</w:t>
      </w:r>
      <w:r w:rsidRPr="005D4760">
        <w:rPr>
          <w:rFonts w:eastAsia="Times New Roman" w:cs="Calibri"/>
          <w:b/>
          <w:sz w:val="16"/>
          <w:szCs w:val="16"/>
          <w:lang w:eastAsia="de-DE"/>
        </w:rPr>
        <w:t xml:space="preserve"> </w:t>
      </w:r>
      <w:r w:rsidRPr="0045288D">
        <w:rPr>
          <w:rFonts w:eastAsia="Times New Roman" w:cs="Calibri"/>
          <w:b/>
          <w:sz w:val="16"/>
          <w:szCs w:val="16"/>
          <w:lang w:eastAsia="de-DE"/>
        </w:rPr>
        <w:t>19.2.1664</w:t>
      </w:r>
      <w:r>
        <w:rPr>
          <w:rFonts w:eastAsia="Times New Roman" w:cs="Calibri"/>
          <w:b/>
          <w:sz w:val="16"/>
          <w:szCs w:val="16"/>
          <w:lang w:eastAsia="de-DE"/>
        </w:rPr>
        <w:t>: „...</w:t>
      </w:r>
      <w:r w:rsidRPr="005D4760">
        <w:rPr>
          <w:rFonts w:eastAsia="Times New Roman" w:cs="Calibri"/>
          <w:b/>
          <w:i/>
          <w:sz w:val="16"/>
          <w:szCs w:val="16"/>
          <w:lang w:eastAsia="de-DE"/>
        </w:rPr>
        <w:t xml:space="preserve">dat </w:t>
      </w:r>
      <w:proofErr w:type="spellStart"/>
      <w:r w:rsidRPr="005D4760">
        <w:rPr>
          <w:rFonts w:eastAsia="Times New Roman" w:cs="Calibri"/>
          <w:i/>
          <w:sz w:val="16"/>
          <w:szCs w:val="16"/>
          <w:lang w:eastAsia="de-DE"/>
        </w:rPr>
        <w:t>hij</w:t>
      </w:r>
      <w:proofErr w:type="spellEnd"/>
      <w:r w:rsidRPr="005D4760">
        <w:rPr>
          <w:rFonts w:eastAsia="Times New Roman" w:cs="Calibri"/>
          <w:i/>
          <w:sz w:val="16"/>
          <w:szCs w:val="16"/>
          <w:lang w:eastAsia="de-DE"/>
        </w:rPr>
        <w:t xml:space="preserve"> </w:t>
      </w:r>
      <w:proofErr w:type="spellStart"/>
      <w:r w:rsidRPr="005D4760">
        <w:rPr>
          <w:rFonts w:eastAsia="Times New Roman" w:cs="Calibri"/>
          <w:i/>
          <w:sz w:val="16"/>
          <w:szCs w:val="16"/>
          <w:lang w:eastAsia="de-DE"/>
        </w:rPr>
        <w:t>een</w:t>
      </w:r>
      <w:proofErr w:type="spellEnd"/>
      <w:r w:rsidRPr="005D4760">
        <w:rPr>
          <w:rFonts w:eastAsia="Times New Roman" w:cs="Calibri"/>
          <w:i/>
          <w:sz w:val="16"/>
          <w:szCs w:val="16"/>
          <w:lang w:eastAsia="de-DE"/>
        </w:rPr>
        <w:t xml:space="preserve"> paar </w:t>
      </w:r>
      <w:proofErr w:type="spellStart"/>
      <w:r w:rsidRPr="005D4760">
        <w:rPr>
          <w:rFonts w:eastAsia="Times New Roman" w:cs="Calibri"/>
          <w:i/>
          <w:sz w:val="16"/>
          <w:szCs w:val="16"/>
          <w:lang w:eastAsia="de-DE"/>
        </w:rPr>
        <w:t>maanden</w:t>
      </w:r>
      <w:proofErr w:type="spellEnd"/>
      <w:r w:rsidRPr="005D4760">
        <w:rPr>
          <w:rFonts w:eastAsia="Times New Roman" w:cs="Calibri"/>
          <w:i/>
          <w:sz w:val="16"/>
          <w:szCs w:val="16"/>
          <w:lang w:eastAsia="de-DE"/>
        </w:rPr>
        <w:t xml:space="preserve"> </w:t>
      </w:r>
      <w:proofErr w:type="spellStart"/>
      <w:r w:rsidRPr="005D4760">
        <w:rPr>
          <w:rFonts w:eastAsia="Times New Roman" w:cs="Calibri"/>
          <w:i/>
          <w:sz w:val="16"/>
          <w:szCs w:val="16"/>
          <w:lang w:eastAsia="de-DE"/>
        </w:rPr>
        <w:t>geleden</w:t>
      </w:r>
      <w:proofErr w:type="spellEnd"/>
      <w:r w:rsidRPr="005D4760">
        <w:rPr>
          <w:rFonts w:eastAsia="Times New Roman" w:cs="Calibri"/>
          <w:i/>
          <w:sz w:val="16"/>
          <w:szCs w:val="16"/>
          <w:lang w:eastAsia="de-DE"/>
        </w:rPr>
        <w:t xml:space="preserve"> </w:t>
      </w:r>
      <w:proofErr w:type="spellStart"/>
      <w:r w:rsidRPr="005D4760">
        <w:rPr>
          <w:rFonts w:eastAsia="Times New Roman" w:cs="Calibri"/>
          <w:i/>
          <w:sz w:val="16"/>
          <w:szCs w:val="16"/>
          <w:lang w:eastAsia="de-DE"/>
        </w:rPr>
        <w:t>is</w:t>
      </w:r>
      <w:proofErr w:type="spellEnd"/>
      <w:r w:rsidRPr="005D4760">
        <w:rPr>
          <w:rFonts w:eastAsia="Times New Roman" w:cs="Calibri"/>
          <w:i/>
          <w:sz w:val="16"/>
          <w:szCs w:val="16"/>
          <w:lang w:eastAsia="de-DE"/>
        </w:rPr>
        <w:t xml:space="preserve"> </w:t>
      </w:r>
      <w:proofErr w:type="spellStart"/>
      <w:r w:rsidRPr="005D4760">
        <w:rPr>
          <w:rFonts w:eastAsia="Times New Roman" w:cs="Calibri"/>
          <w:i/>
          <w:sz w:val="16"/>
          <w:szCs w:val="16"/>
          <w:lang w:eastAsia="de-DE"/>
        </w:rPr>
        <w:t>getrouwd</w:t>
      </w:r>
      <w:proofErr w:type="spellEnd"/>
      <w:r w:rsidRPr="005D4760">
        <w:rPr>
          <w:rFonts w:eastAsia="Times New Roman" w:cs="Calibri"/>
          <w:i/>
          <w:sz w:val="16"/>
          <w:szCs w:val="16"/>
          <w:lang w:eastAsia="de-DE"/>
        </w:rPr>
        <w:t xml:space="preserve"> </w:t>
      </w:r>
      <w:proofErr w:type="spellStart"/>
      <w:r w:rsidRPr="005D4760">
        <w:rPr>
          <w:rFonts w:eastAsia="Times New Roman" w:cs="Calibri"/>
          <w:i/>
          <w:sz w:val="16"/>
          <w:szCs w:val="16"/>
          <w:lang w:eastAsia="de-DE"/>
        </w:rPr>
        <w:t>met</w:t>
      </w:r>
      <w:proofErr w:type="spellEnd"/>
      <w:r w:rsidRPr="005D4760">
        <w:rPr>
          <w:rFonts w:eastAsia="Times New Roman" w:cs="Calibri"/>
          <w:i/>
          <w:sz w:val="16"/>
          <w:szCs w:val="16"/>
          <w:lang w:eastAsia="de-DE"/>
        </w:rPr>
        <w:t xml:space="preserve"> </w:t>
      </w:r>
      <w:r w:rsidRPr="005D4760">
        <w:rPr>
          <w:rFonts w:eastAsia="Times New Roman" w:cs="Calibri"/>
          <w:b/>
          <w:i/>
          <w:sz w:val="16"/>
          <w:szCs w:val="16"/>
          <w:lang w:eastAsia="de-DE"/>
        </w:rPr>
        <w:t xml:space="preserve">Maria van der </w:t>
      </w:r>
      <w:proofErr w:type="spellStart"/>
      <w:r w:rsidRPr="005D4760">
        <w:rPr>
          <w:rFonts w:eastAsia="Times New Roman" w:cs="Calibri"/>
          <w:b/>
          <w:i/>
          <w:sz w:val="16"/>
          <w:szCs w:val="16"/>
          <w:lang w:eastAsia="de-DE"/>
        </w:rPr>
        <w:t>Laen</w:t>
      </w:r>
      <w:proofErr w:type="spellEnd"/>
      <w:proofErr w:type="gramStart"/>
      <w:r w:rsidRPr="005D4760">
        <w:rPr>
          <w:rFonts w:eastAsia="Times New Roman" w:cs="Calibri"/>
          <w:b/>
          <w:i/>
          <w:sz w:val="16"/>
          <w:szCs w:val="16"/>
          <w:lang w:eastAsia="de-DE"/>
        </w:rPr>
        <w:t xml:space="preserve"> ....</w:t>
      </w:r>
      <w:proofErr w:type="gramEnd"/>
      <w:r w:rsidRPr="005D4760">
        <w:rPr>
          <w:rFonts w:eastAsia="Times New Roman" w:cs="Calibri"/>
          <w:b/>
          <w:i/>
          <w:sz w:val="16"/>
          <w:szCs w:val="16"/>
          <w:lang w:eastAsia="de-DE"/>
        </w:rPr>
        <w:t>“</w:t>
      </w:r>
      <w:r>
        <w:rPr>
          <w:rFonts w:eastAsia="Times New Roman" w:cs="Calibri"/>
          <w:sz w:val="16"/>
          <w:szCs w:val="16"/>
          <w:lang w:eastAsia="de-DE"/>
        </w:rPr>
        <w:t>).</w:t>
      </w:r>
    </w:p>
    <w:p w14:paraId="68F68CA7" w14:textId="77777777" w:rsidR="00865B41" w:rsidRPr="005D4760" w:rsidRDefault="00865B41" w:rsidP="00865B41">
      <w:pPr>
        <w:rPr>
          <w:rFonts w:eastAsia="Times New Roman" w:cs="Calibri"/>
          <w:sz w:val="16"/>
          <w:szCs w:val="16"/>
          <w:lang w:eastAsia="de-DE"/>
        </w:rPr>
      </w:pPr>
      <w:r>
        <w:rPr>
          <w:rFonts w:eastAsia="Times New Roman" w:cs="Calibri"/>
          <w:sz w:val="16"/>
          <w:szCs w:val="16"/>
          <w:lang w:eastAsia="de-DE"/>
        </w:rPr>
        <w:tab/>
      </w:r>
      <w:r>
        <w:rPr>
          <w:rFonts w:eastAsia="Times New Roman" w:cs="Calibri"/>
          <w:sz w:val="16"/>
          <w:szCs w:val="16"/>
          <w:lang w:eastAsia="de-DE"/>
        </w:rPr>
        <w:tab/>
      </w:r>
      <w:r>
        <w:rPr>
          <w:rFonts w:eastAsia="Times New Roman" w:cs="Calibri"/>
          <w:sz w:val="16"/>
          <w:szCs w:val="16"/>
          <w:lang w:eastAsia="de-DE"/>
        </w:rPr>
        <w:tab/>
      </w:r>
      <w:r w:rsidRPr="005D4760">
        <w:rPr>
          <w:rFonts w:eastAsia="Times New Roman" w:cs="Calibri"/>
          <w:sz w:val="16"/>
          <w:szCs w:val="16"/>
          <w:lang w:eastAsia="de-DE"/>
        </w:rPr>
        <w:t>Maria</w:t>
      </w:r>
      <w:r w:rsidRPr="005D4760">
        <w:rPr>
          <w:rFonts w:eastAsia="Times New Roman" w:cs="Calibri"/>
          <w:b/>
          <w:sz w:val="16"/>
          <w:szCs w:val="16"/>
          <w:lang w:eastAsia="de-DE"/>
        </w:rPr>
        <w:t xml:space="preserve"> </w:t>
      </w:r>
      <w:r w:rsidRPr="005D4760">
        <w:rPr>
          <w:rFonts w:eastAsia="Times New Roman" w:cs="Calibri"/>
          <w:b/>
          <w:sz w:val="16"/>
          <w:szCs w:val="16"/>
          <w:u w:val="single"/>
          <w:lang w:eastAsia="de-DE"/>
        </w:rPr>
        <w:t xml:space="preserve">van der </w:t>
      </w:r>
      <w:proofErr w:type="spellStart"/>
      <w:r w:rsidRPr="005D4760">
        <w:rPr>
          <w:rFonts w:eastAsia="Times New Roman" w:cs="Calibri"/>
          <w:b/>
          <w:sz w:val="16"/>
          <w:szCs w:val="16"/>
          <w:u w:val="single"/>
          <w:lang w:eastAsia="de-DE"/>
        </w:rPr>
        <w:t>Laen</w:t>
      </w:r>
      <w:proofErr w:type="spellEnd"/>
    </w:p>
    <w:p w14:paraId="557EDE00" w14:textId="77777777" w:rsidR="00865B41" w:rsidRDefault="00865B41" w:rsidP="00865B41">
      <w:pPr>
        <w:rPr>
          <w:rFonts w:eastAsia="Times New Roman" w:cs="Calibri"/>
          <w:sz w:val="20"/>
          <w:szCs w:val="20"/>
          <w:lang w:eastAsia="de-DE"/>
        </w:rPr>
      </w:pPr>
      <w:r w:rsidRPr="007F4EB5">
        <w:rPr>
          <w:rFonts w:eastAsia="Times New Roman" w:cs="Calibri"/>
          <w:sz w:val="20"/>
          <w:szCs w:val="20"/>
          <w:lang w:eastAsia="de-DE"/>
        </w:rPr>
        <w:tab/>
        <w:t>5.</w:t>
      </w:r>
      <w:r w:rsidRPr="007F4EB5">
        <w:rPr>
          <w:rFonts w:eastAsia="Times New Roman" w:cs="Calibri"/>
          <w:sz w:val="20"/>
          <w:szCs w:val="20"/>
          <w:lang w:eastAsia="de-DE"/>
        </w:rPr>
        <w:tab/>
      </w:r>
      <w:r w:rsidRPr="000E3761">
        <w:rPr>
          <w:rFonts w:eastAsia="Times New Roman" w:cs="Calibri"/>
          <w:sz w:val="20"/>
          <w:szCs w:val="20"/>
          <w:lang w:eastAsia="de-DE"/>
        </w:rPr>
        <w:t>Adriana (</w:t>
      </w:r>
      <w:proofErr w:type="spellStart"/>
      <w:r w:rsidRPr="000E3761">
        <w:rPr>
          <w:rFonts w:eastAsia="Times New Roman" w:cs="Calibri"/>
          <w:sz w:val="20"/>
          <w:szCs w:val="20"/>
          <w:lang w:eastAsia="de-DE"/>
        </w:rPr>
        <w:t>Ariaentge</w:t>
      </w:r>
      <w:proofErr w:type="spellEnd"/>
      <w:r>
        <w:rPr>
          <w:rFonts w:eastAsia="Times New Roman" w:cs="Calibri"/>
          <w:sz w:val="20"/>
          <w:szCs w:val="20"/>
          <w:lang w:eastAsia="de-DE"/>
        </w:rPr>
        <w:t>, Ariana</w:t>
      </w:r>
      <w:r>
        <w:rPr>
          <w:rStyle w:val="Funotenzeichen"/>
          <w:rFonts w:eastAsia="Times New Roman" w:cs="Calibri"/>
          <w:b/>
          <w:i/>
          <w:sz w:val="16"/>
          <w:szCs w:val="16"/>
          <w:lang w:eastAsia="de-DE"/>
        </w:rPr>
        <w:footnoteReference w:id="560"/>
      </w:r>
      <w:r w:rsidRPr="000E3761">
        <w:rPr>
          <w:rFonts w:eastAsia="Times New Roman" w:cs="Calibri"/>
          <w:sz w:val="20"/>
          <w:szCs w:val="20"/>
          <w:lang w:eastAsia="de-DE"/>
        </w:rPr>
        <w:t xml:space="preserve">) </w:t>
      </w:r>
      <w:proofErr w:type="spellStart"/>
      <w:r w:rsidRPr="000E3761">
        <w:rPr>
          <w:rFonts w:eastAsia="Times New Roman" w:cs="Calibri"/>
          <w:b/>
          <w:sz w:val="20"/>
          <w:szCs w:val="20"/>
          <w:u w:val="single"/>
          <w:lang w:eastAsia="de-DE"/>
        </w:rPr>
        <w:t>Rochusdr</w:t>
      </w:r>
      <w:proofErr w:type="spellEnd"/>
      <w:r w:rsidRPr="000E3761">
        <w:rPr>
          <w:rFonts w:eastAsia="Times New Roman" w:cs="Calibri"/>
          <w:b/>
          <w:sz w:val="20"/>
          <w:szCs w:val="20"/>
          <w:u w:val="single"/>
          <w:lang w:eastAsia="de-DE"/>
        </w:rPr>
        <w:t>. (</w:t>
      </w:r>
      <w:proofErr w:type="spellStart"/>
      <w:proofErr w:type="gramStart"/>
      <w:r w:rsidRPr="000E3761">
        <w:rPr>
          <w:rFonts w:eastAsia="Times New Roman" w:cs="Calibri"/>
          <w:b/>
          <w:sz w:val="20"/>
          <w:szCs w:val="20"/>
          <w:u w:val="single"/>
          <w:lang w:eastAsia="de-DE"/>
        </w:rPr>
        <w:t>Rockusdr</w:t>
      </w:r>
      <w:proofErr w:type="spellEnd"/>
      <w:r w:rsidRPr="000E3761">
        <w:rPr>
          <w:rFonts w:eastAsia="Times New Roman" w:cs="Calibri"/>
          <w:b/>
          <w:sz w:val="20"/>
          <w:szCs w:val="20"/>
          <w:u w:val="single"/>
          <w:lang w:eastAsia="de-DE"/>
        </w:rPr>
        <w:t>.</w:t>
      </w:r>
      <w:r>
        <w:rPr>
          <w:rFonts w:eastAsia="Times New Roman" w:cs="Calibri"/>
          <w:b/>
          <w:sz w:val="20"/>
          <w:szCs w:val="20"/>
          <w:u w:val="single"/>
          <w:lang w:eastAsia="de-DE"/>
        </w:rPr>
        <w:t>/</w:t>
      </w:r>
      <w:proofErr w:type="spellStart"/>
      <w:proofErr w:type="gramEnd"/>
      <w:r>
        <w:rPr>
          <w:rFonts w:eastAsia="Times New Roman" w:cs="Calibri"/>
          <w:b/>
          <w:sz w:val="20"/>
          <w:szCs w:val="20"/>
          <w:u w:val="single"/>
          <w:lang w:eastAsia="de-DE"/>
        </w:rPr>
        <w:t>Roochusdr</w:t>
      </w:r>
      <w:proofErr w:type="spellEnd"/>
      <w:r>
        <w:rPr>
          <w:rFonts w:eastAsia="Times New Roman" w:cs="Calibri"/>
          <w:b/>
          <w:sz w:val="20"/>
          <w:szCs w:val="20"/>
          <w:u w:val="single"/>
          <w:lang w:eastAsia="de-DE"/>
        </w:rPr>
        <w:t>.</w:t>
      </w:r>
      <w:r w:rsidRPr="000B3D48">
        <w:rPr>
          <w:rStyle w:val="Funotenzeichen"/>
          <w:rFonts w:eastAsia="Times New Roman" w:cs="Calibri"/>
          <w:b/>
          <w:i/>
          <w:sz w:val="16"/>
          <w:szCs w:val="16"/>
          <w:lang w:eastAsia="de-DE"/>
        </w:rPr>
        <w:t xml:space="preserve"> </w:t>
      </w:r>
      <w:r>
        <w:rPr>
          <w:rStyle w:val="Funotenzeichen"/>
          <w:rFonts w:eastAsia="Times New Roman" w:cs="Calibri"/>
          <w:b/>
          <w:i/>
          <w:sz w:val="16"/>
          <w:szCs w:val="16"/>
          <w:lang w:eastAsia="de-DE"/>
        </w:rPr>
        <w:footnoteReference w:id="561"/>
      </w:r>
      <w:r w:rsidRPr="000E3761">
        <w:rPr>
          <w:rFonts w:eastAsia="Times New Roman" w:cs="Calibri"/>
          <w:b/>
          <w:sz w:val="20"/>
          <w:szCs w:val="20"/>
          <w:u w:val="single"/>
          <w:lang w:eastAsia="de-DE"/>
        </w:rPr>
        <w:t>)</w:t>
      </w:r>
      <w:r w:rsidRPr="000B3D48">
        <w:rPr>
          <w:rFonts w:eastAsia="Times New Roman" w:cs="Calibri"/>
          <w:sz w:val="20"/>
          <w:szCs w:val="20"/>
          <w:lang w:eastAsia="de-DE"/>
        </w:rPr>
        <w:t xml:space="preserve"> </w:t>
      </w:r>
      <w:r w:rsidRPr="000E3761">
        <w:rPr>
          <w:rFonts w:eastAsia="Times New Roman" w:cs="Calibri"/>
          <w:b/>
          <w:sz w:val="20"/>
          <w:szCs w:val="20"/>
          <w:u w:val="single"/>
          <w:lang w:eastAsia="de-DE"/>
        </w:rPr>
        <w:t xml:space="preserve">van </w:t>
      </w:r>
      <w:proofErr w:type="spellStart"/>
      <w:r w:rsidRPr="000E3761">
        <w:rPr>
          <w:rFonts w:eastAsia="Times New Roman" w:cs="Calibri"/>
          <w:b/>
          <w:sz w:val="20"/>
          <w:szCs w:val="20"/>
          <w:u w:val="single"/>
          <w:lang w:eastAsia="de-DE"/>
        </w:rPr>
        <w:t>Steenhuysen</w:t>
      </w:r>
      <w:proofErr w:type="spellEnd"/>
      <w:r>
        <w:rPr>
          <w:rFonts w:eastAsia="Times New Roman" w:cs="Calibri"/>
          <w:b/>
          <w:sz w:val="20"/>
          <w:szCs w:val="20"/>
          <w:u w:val="single"/>
          <w:lang w:eastAsia="de-DE"/>
        </w:rPr>
        <w:t>,</w:t>
      </w:r>
      <w:r w:rsidRPr="00C00898">
        <w:rPr>
          <w:rFonts w:eastAsia="Times New Roman" w:cs="Calibri"/>
          <w:sz w:val="20"/>
          <w:szCs w:val="20"/>
          <w:lang w:eastAsia="de-DE"/>
        </w:rPr>
        <w:t xml:space="preserve"> *</w:t>
      </w:r>
      <w:proofErr w:type="gramStart"/>
      <w:r w:rsidRPr="00C00898">
        <w:rPr>
          <w:rFonts w:eastAsia="Times New Roman" w:cs="Calibri"/>
          <w:sz w:val="20"/>
          <w:szCs w:val="20"/>
          <w:lang w:eastAsia="de-DE"/>
        </w:rPr>
        <w:t xml:space="preserve"> ....</w:t>
      </w:r>
      <w:proofErr w:type="gramEnd"/>
      <w:r w:rsidRPr="00C00898">
        <w:rPr>
          <w:rFonts w:eastAsia="Times New Roman" w:cs="Calibri"/>
          <w:sz w:val="20"/>
          <w:szCs w:val="20"/>
          <w:lang w:eastAsia="de-DE"/>
        </w:rPr>
        <w:t>.</w:t>
      </w:r>
    </w:p>
    <w:p w14:paraId="7F177F16" w14:textId="77777777" w:rsidR="00865B41" w:rsidRDefault="00865B41" w:rsidP="00865B41">
      <w:pPr>
        <w:ind w:left="708" w:firstLine="708"/>
        <w:rPr>
          <w:rFonts w:eastAsia="Times New Roman" w:cs="Calibri"/>
          <w:sz w:val="20"/>
          <w:szCs w:val="20"/>
          <w:lang w:eastAsia="de-DE"/>
        </w:rPr>
      </w:pPr>
      <w:r>
        <w:rPr>
          <w:rFonts w:eastAsia="Times New Roman" w:cs="Calibri"/>
          <w:sz w:val="20"/>
          <w:szCs w:val="20"/>
          <w:lang w:eastAsia="de-DE"/>
        </w:rPr>
        <w:t>+ .....  nach 19.2.1664</w:t>
      </w:r>
    </w:p>
    <w:p w14:paraId="43736E12" w14:textId="77777777" w:rsidR="00865B41" w:rsidRDefault="00865B41" w:rsidP="00865B41">
      <w:pPr>
        <w:rPr>
          <w:rFonts w:eastAsia="Times New Roman" w:cs="Calibri"/>
          <w:b/>
          <w:sz w:val="16"/>
          <w:szCs w:val="16"/>
          <w:u w:val="single"/>
          <w:lang w:eastAsia="de-DE"/>
        </w:rPr>
      </w:pPr>
      <w:r>
        <w:rPr>
          <w:rFonts w:eastAsia="Times New Roman" w:cs="Calibri"/>
          <w:sz w:val="20"/>
          <w:szCs w:val="20"/>
          <w:lang w:eastAsia="de-DE"/>
        </w:rPr>
        <w:tab/>
      </w:r>
      <w:r>
        <w:rPr>
          <w:rFonts w:eastAsia="Times New Roman" w:cs="Calibri"/>
          <w:sz w:val="20"/>
          <w:szCs w:val="20"/>
          <w:lang w:eastAsia="de-DE"/>
        </w:rPr>
        <w:tab/>
      </w:r>
      <w:r w:rsidRPr="002C1505">
        <w:rPr>
          <w:rFonts w:eastAsia="Times New Roman" w:cs="Calibri"/>
          <w:sz w:val="16"/>
          <w:szCs w:val="16"/>
          <w:lang w:eastAsia="de-DE"/>
        </w:rPr>
        <w:t>Mutter von Andries</w:t>
      </w:r>
      <w:r w:rsidRPr="002C1505">
        <w:rPr>
          <w:rFonts w:eastAsia="Times New Roman" w:cs="Calibri"/>
          <w:b/>
          <w:sz w:val="16"/>
          <w:szCs w:val="16"/>
          <w:lang w:eastAsia="de-DE"/>
        </w:rPr>
        <w:t xml:space="preserve"> </w:t>
      </w:r>
      <w:proofErr w:type="spellStart"/>
      <w:r w:rsidRPr="002C1505">
        <w:rPr>
          <w:rFonts w:eastAsia="Times New Roman" w:cs="Calibri"/>
          <w:b/>
          <w:sz w:val="16"/>
          <w:szCs w:val="16"/>
          <w:u w:val="single"/>
          <w:lang w:eastAsia="de-DE"/>
        </w:rPr>
        <w:t>Crijnen</w:t>
      </w:r>
      <w:proofErr w:type="spellEnd"/>
      <w:r w:rsidRPr="002C1505">
        <w:rPr>
          <w:rFonts w:eastAsia="Times New Roman" w:cs="Calibri"/>
          <w:b/>
          <w:sz w:val="16"/>
          <w:szCs w:val="16"/>
          <w:u w:val="single"/>
          <w:lang w:eastAsia="de-DE"/>
        </w:rPr>
        <w:t xml:space="preserve"> </w:t>
      </w:r>
      <w:proofErr w:type="spellStart"/>
      <w:r w:rsidRPr="002C1505">
        <w:rPr>
          <w:rFonts w:eastAsia="Times New Roman" w:cs="Calibri"/>
          <w:b/>
          <w:sz w:val="16"/>
          <w:szCs w:val="16"/>
          <w:u w:val="single"/>
          <w:lang w:eastAsia="de-DE"/>
        </w:rPr>
        <w:t>Visscher</w:t>
      </w:r>
      <w:proofErr w:type="spellEnd"/>
      <w:r w:rsidRPr="002C1505">
        <w:rPr>
          <w:rFonts w:eastAsia="Times New Roman" w:cs="Calibri"/>
          <w:b/>
          <w:sz w:val="16"/>
          <w:szCs w:val="16"/>
          <w:u w:val="single"/>
          <w:lang w:eastAsia="de-DE"/>
        </w:rPr>
        <w:t xml:space="preserve">/ de </w:t>
      </w:r>
      <w:proofErr w:type="spellStart"/>
      <w:r w:rsidRPr="002C1505">
        <w:rPr>
          <w:rFonts w:eastAsia="Times New Roman" w:cs="Calibri"/>
          <w:b/>
          <w:sz w:val="16"/>
          <w:szCs w:val="16"/>
          <w:u w:val="single"/>
          <w:lang w:eastAsia="de-DE"/>
        </w:rPr>
        <w:t>Visscher</w:t>
      </w:r>
      <w:proofErr w:type="spellEnd"/>
      <w:r w:rsidRPr="002C1505">
        <w:rPr>
          <w:rFonts w:eastAsia="Times New Roman" w:cs="Calibri"/>
          <w:b/>
          <w:sz w:val="16"/>
          <w:szCs w:val="16"/>
          <w:u w:val="single"/>
          <w:lang w:eastAsia="de-DE"/>
        </w:rPr>
        <w:t xml:space="preserve"> /de Visser</w:t>
      </w:r>
      <w:r>
        <w:rPr>
          <w:rStyle w:val="Funotenzeichen"/>
          <w:rFonts w:eastAsia="Times New Roman" w:cs="Calibri"/>
          <w:i/>
          <w:sz w:val="16"/>
          <w:szCs w:val="16"/>
          <w:lang w:eastAsia="de-DE"/>
        </w:rPr>
        <w:footnoteReference w:id="562"/>
      </w:r>
      <w:r>
        <w:rPr>
          <w:rFonts w:eastAsia="Times New Roman" w:cs="Calibri"/>
          <w:b/>
          <w:sz w:val="16"/>
          <w:szCs w:val="16"/>
          <w:u w:val="single"/>
          <w:lang w:eastAsia="de-DE"/>
        </w:rPr>
        <w:t xml:space="preserve">, von </w:t>
      </w:r>
      <w:proofErr w:type="gramStart"/>
      <w:r>
        <w:rPr>
          <w:rFonts w:eastAsia="Times New Roman" w:cs="Calibri"/>
          <w:b/>
          <w:sz w:val="16"/>
          <w:szCs w:val="16"/>
          <w:u w:val="single"/>
          <w:lang w:eastAsia="de-DE"/>
        </w:rPr>
        <w:t xml:space="preserve">Willem  </w:t>
      </w:r>
      <w:proofErr w:type="spellStart"/>
      <w:r>
        <w:rPr>
          <w:rFonts w:eastAsia="Times New Roman" w:cs="Calibri"/>
          <w:b/>
          <w:sz w:val="16"/>
          <w:szCs w:val="16"/>
          <w:u w:val="single"/>
          <w:lang w:eastAsia="de-DE"/>
        </w:rPr>
        <w:t>Crijnen</w:t>
      </w:r>
      <w:proofErr w:type="spellEnd"/>
      <w:proofErr w:type="gramEnd"/>
      <w:r>
        <w:rPr>
          <w:rStyle w:val="Funotenzeichen"/>
          <w:rFonts w:ascii="Times New Roman" w:eastAsia="Times New Roman" w:hAnsi="Times New Roman"/>
          <w:sz w:val="16"/>
          <w:szCs w:val="16"/>
          <w:lang w:eastAsia="de-DE"/>
        </w:rPr>
        <w:footnoteReference w:id="563"/>
      </w:r>
    </w:p>
    <w:p w14:paraId="3E5284C7" w14:textId="77777777" w:rsidR="00865B41" w:rsidRDefault="00865B41" w:rsidP="00865B41">
      <w:pPr>
        <w:rPr>
          <w:rFonts w:eastAsia="Times New Roman" w:cs="Calibri"/>
          <w:i/>
          <w:sz w:val="16"/>
          <w:szCs w:val="16"/>
          <w:lang w:eastAsia="de-DE"/>
        </w:rPr>
      </w:pPr>
      <w:r>
        <w:rPr>
          <w:rFonts w:eastAsia="Times New Roman" w:cs="Calibri"/>
          <w:sz w:val="16"/>
          <w:szCs w:val="16"/>
          <w:lang w:eastAsia="de-DE"/>
        </w:rPr>
        <w:tab/>
      </w:r>
      <w:r>
        <w:rPr>
          <w:rFonts w:eastAsia="Times New Roman" w:cs="Calibri"/>
          <w:sz w:val="16"/>
          <w:szCs w:val="16"/>
          <w:lang w:eastAsia="de-DE"/>
        </w:rPr>
        <w:tab/>
        <w:t>„</w:t>
      </w:r>
      <w:proofErr w:type="spellStart"/>
      <w:r w:rsidRPr="00F14ADD">
        <w:rPr>
          <w:rFonts w:eastAsia="Times New Roman" w:cs="Calibri"/>
          <w:i/>
          <w:sz w:val="16"/>
          <w:szCs w:val="16"/>
          <w:lang w:eastAsia="de-DE"/>
        </w:rPr>
        <w:t>Moeye</w:t>
      </w:r>
      <w:proofErr w:type="spellEnd"/>
      <w:r w:rsidRPr="00F14ADD">
        <w:rPr>
          <w:rFonts w:eastAsia="Times New Roman" w:cs="Calibri"/>
          <w:i/>
          <w:sz w:val="16"/>
          <w:szCs w:val="16"/>
          <w:lang w:eastAsia="de-DE"/>
        </w:rPr>
        <w:t xml:space="preserve"> </w:t>
      </w:r>
      <w:r w:rsidRPr="00A73D88">
        <w:rPr>
          <w:rFonts w:eastAsia="Times New Roman" w:cs="Calibri"/>
          <w:i/>
          <w:sz w:val="16"/>
          <w:szCs w:val="16"/>
          <w:lang w:eastAsia="de-DE"/>
        </w:rPr>
        <w:t xml:space="preserve">van </w:t>
      </w:r>
      <w:proofErr w:type="spellStart"/>
      <w:r w:rsidRPr="00A73D88">
        <w:rPr>
          <w:rFonts w:eastAsia="Times New Roman" w:cs="Calibri"/>
          <w:i/>
          <w:sz w:val="16"/>
          <w:szCs w:val="16"/>
          <w:lang w:eastAsia="de-DE"/>
        </w:rPr>
        <w:t>moederszijde</w:t>
      </w:r>
      <w:proofErr w:type="spellEnd"/>
      <w:r>
        <w:rPr>
          <w:rFonts w:eastAsia="Times New Roman" w:cs="Calibri"/>
          <w:sz w:val="16"/>
          <w:szCs w:val="16"/>
          <w:lang w:eastAsia="de-DE"/>
        </w:rPr>
        <w:t xml:space="preserve">“ van Jan </w:t>
      </w:r>
      <w:proofErr w:type="spellStart"/>
      <w:r>
        <w:rPr>
          <w:rFonts w:eastAsia="Times New Roman" w:cs="Calibri"/>
          <w:sz w:val="16"/>
          <w:szCs w:val="16"/>
          <w:lang w:eastAsia="de-DE"/>
        </w:rPr>
        <w:t>Doensz</w:t>
      </w:r>
      <w:proofErr w:type="spellEnd"/>
      <w:r>
        <w:rPr>
          <w:rFonts w:eastAsia="Times New Roman" w:cs="Calibri"/>
          <w:sz w:val="16"/>
          <w:szCs w:val="16"/>
          <w:lang w:eastAsia="de-DE"/>
        </w:rPr>
        <w:t xml:space="preserve"> </w:t>
      </w:r>
      <w:r w:rsidRPr="000B3D48">
        <w:rPr>
          <w:rFonts w:eastAsia="Times New Roman" w:cs="Calibri"/>
          <w:b/>
          <w:sz w:val="16"/>
          <w:szCs w:val="16"/>
          <w:lang w:eastAsia="de-DE"/>
        </w:rPr>
        <w:t>van den Heuvel</w:t>
      </w:r>
      <w:r>
        <w:rPr>
          <w:rFonts w:eastAsia="Times New Roman" w:cs="Calibri"/>
          <w:sz w:val="16"/>
          <w:szCs w:val="16"/>
          <w:lang w:eastAsia="de-DE"/>
        </w:rPr>
        <w:t>, ihrem Neffen.</w:t>
      </w:r>
      <w:r w:rsidRPr="00F14ADD">
        <w:rPr>
          <w:rStyle w:val="Funotenzeichen"/>
          <w:rFonts w:eastAsia="Times New Roman" w:cs="Calibri"/>
          <w:i/>
          <w:sz w:val="16"/>
          <w:szCs w:val="16"/>
          <w:lang w:eastAsia="de-DE"/>
        </w:rPr>
        <w:t xml:space="preserve"> </w:t>
      </w:r>
      <w:r>
        <w:rPr>
          <w:rStyle w:val="Funotenzeichen"/>
          <w:rFonts w:eastAsia="Times New Roman" w:cs="Calibri"/>
          <w:i/>
          <w:sz w:val="16"/>
          <w:szCs w:val="16"/>
          <w:lang w:eastAsia="de-DE"/>
        </w:rPr>
        <w:footnoteReference w:id="564"/>
      </w:r>
    </w:p>
    <w:p w14:paraId="7EBC90C5" w14:textId="77777777" w:rsidR="00865B41" w:rsidRPr="00CA0153" w:rsidRDefault="00865B41" w:rsidP="00865B41">
      <w:pPr>
        <w:rPr>
          <w:rFonts w:eastAsia="Times New Roman" w:cs="Calibri"/>
          <w:sz w:val="16"/>
          <w:szCs w:val="16"/>
          <w:lang w:eastAsia="de-DE"/>
        </w:rPr>
      </w:pPr>
      <w:r>
        <w:rPr>
          <w:rFonts w:eastAsia="Times New Roman" w:cs="Calibri"/>
          <w:i/>
          <w:sz w:val="16"/>
          <w:szCs w:val="16"/>
          <w:lang w:eastAsia="de-DE"/>
        </w:rPr>
        <w:tab/>
      </w:r>
      <w:r>
        <w:rPr>
          <w:rFonts w:eastAsia="Times New Roman" w:cs="Calibri"/>
          <w:i/>
          <w:sz w:val="16"/>
          <w:szCs w:val="16"/>
          <w:lang w:eastAsia="de-DE"/>
        </w:rPr>
        <w:tab/>
      </w:r>
      <w:r w:rsidRPr="00CA0153">
        <w:rPr>
          <w:rFonts w:eastAsia="Times New Roman" w:cs="Calibri"/>
          <w:b/>
          <w:sz w:val="16"/>
          <w:szCs w:val="16"/>
          <w:lang w:eastAsia="de-DE"/>
        </w:rPr>
        <w:t>4.8.1652</w:t>
      </w:r>
      <w:r>
        <w:rPr>
          <w:rFonts w:eastAsia="Times New Roman" w:cs="Calibri"/>
          <w:sz w:val="16"/>
          <w:szCs w:val="16"/>
          <w:lang w:eastAsia="de-DE"/>
        </w:rPr>
        <w:t>: „</w:t>
      </w:r>
      <w:proofErr w:type="spellStart"/>
      <w:r w:rsidRPr="00CA0153">
        <w:rPr>
          <w:rFonts w:eastAsia="Times New Roman" w:cs="Calibri"/>
          <w:i/>
          <w:sz w:val="16"/>
          <w:szCs w:val="16"/>
          <w:lang w:eastAsia="de-DE"/>
        </w:rPr>
        <w:t>wonend</w:t>
      </w:r>
      <w:proofErr w:type="spellEnd"/>
      <w:r w:rsidRPr="00CA0153">
        <w:rPr>
          <w:rFonts w:eastAsia="Times New Roman" w:cs="Calibri"/>
          <w:i/>
          <w:sz w:val="16"/>
          <w:szCs w:val="16"/>
          <w:lang w:eastAsia="de-DE"/>
        </w:rPr>
        <w:t xml:space="preserve"> in de </w:t>
      </w:r>
      <w:proofErr w:type="spellStart"/>
      <w:r w:rsidRPr="00CA0153">
        <w:rPr>
          <w:rFonts w:eastAsia="Times New Roman" w:cs="Calibri"/>
          <w:i/>
          <w:sz w:val="16"/>
          <w:szCs w:val="16"/>
          <w:lang w:eastAsia="de-DE"/>
        </w:rPr>
        <w:t>Rijsthuyn</w:t>
      </w:r>
      <w:proofErr w:type="spellEnd"/>
      <w:r>
        <w:rPr>
          <w:rFonts w:eastAsia="Times New Roman" w:cs="Calibri"/>
          <w:sz w:val="16"/>
          <w:szCs w:val="16"/>
          <w:lang w:eastAsia="de-DE"/>
        </w:rPr>
        <w:t>“ in Rotterdam</w:t>
      </w:r>
      <w:r>
        <w:rPr>
          <w:rStyle w:val="Funotenzeichen"/>
          <w:rFonts w:ascii="Times New Roman" w:eastAsia="Times New Roman" w:hAnsi="Times New Roman"/>
          <w:sz w:val="16"/>
          <w:szCs w:val="16"/>
          <w:lang w:eastAsia="de-DE"/>
        </w:rPr>
        <w:footnoteReference w:id="565"/>
      </w:r>
    </w:p>
    <w:p w14:paraId="230AC48A" w14:textId="77777777" w:rsidR="00865B41" w:rsidRPr="000E3761" w:rsidRDefault="00865B41" w:rsidP="00865B41">
      <w:pPr>
        <w:ind w:left="1416"/>
        <w:rPr>
          <w:rFonts w:cs="Calibri"/>
          <w:sz w:val="16"/>
          <w:szCs w:val="16"/>
        </w:rPr>
      </w:pPr>
      <w:r w:rsidRPr="000E3761">
        <w:rPr>
          <w:rFonts w:cs="Calibri"/>
          <w:b/>
          <w:sz w:val="20"/>
          <w:szCs w:val="20"/>
        </w:rPr>
        <w:t>11. November1617</w:t>
      </w:r>
      <w:r w:rsidRPr="000E3761">
        <w:rPr>
          <w:rFonts w:cs="Calibri"/>
          <w:sz w:val="20"/>
          <w:szCs w:val="20"/>
        </w:rPr>
        <w:t xml:space="preserve">: </w:t>
      </w:r>
      <w:r w:rsidRPr="000E3761">
        <w:rPr>
          <w:rFonts w:cs="Calibri"/>
          <w:sz w:val="16"/>
          <w:szCs w:val="16"/>
        </w:rPr>
        <w:t xml:space="preserve">Die Schwester ihres Vaters, Adriana </w:t>
      </w:r>
      <w:proofErr w:type="spellStart"/>
      <w:r w:rsidRPr="000E3761">
        <w:rPr>
          <w:rFonts w:cs="Calibri"/>
          <w:b/>
          <w:sz w:val="16"/>
          <w:szCs w:val="16"/>
        </w:rPr>
        <w:t>Verdoncq</w:t>
      </w:r>
      <w:proofErr w:type="spellEnd"/>
      <w:r w:rsidRPr="000E3761">
        <w:rPr>
          <w:rFonts w:cs="Calibri"/>
          <w:b/>
          <w:sz w:val="16"/>
          <w:szCs w:val="16"/>
        </w:rPr>
        <w:t xml:space="preserve"> geb. van </w:t>
      </w:r>
      <w:proofErr w:type="spellStart"/>
      <w:r w:rsidRPr="000E3761">
        <w:rPr>
          <w:rFonts w:cs="Calibri"/>
          <w:b/>
          <w:sz w:val="16"/>
          <w:szCs w:val="16"/>
        </w:rPr>
        <w:t>Steenhusen</w:t>
      </w:r>
      <w:proofErr w:type="spellEnd"/>
      <w:r w:rsidRPr="000E3761">
        <w:rPr>
          <w:rFonts w:cs="Calibri"/>
          <w:sz w:val="16"/>
          <w:szCs w:val="16"/>
        </w:rPr>
        <w:t xml:space="preserve"> setzt </w:t>
      </w:r>
      <w:proofErr w:type="gramStart"/>
      <w:r w:rsidRPr="000E3761">
        <w:rPr>
          <w:rFonts w:cs="Calibri"/>
          <w:sz w:val="16"/>
          <w:szCs w:val="16"/>
        </w:rPr>
        <w:t>ihr ,</w:t>
      </w:r>
      <w:proofErr w:type="gramEnd"/>
      <w:r w:rsidRPr="000E3761">
        <w:rPr>
          <w:rFonts w:cs="Calibri"/>
          <w:sz w:val="16"/>
          <w:szCs w:val="16"/>
        </w:rPr>
        <w:t xml:space="preserve"> „</w:t>
      </w:r>
      <w:r w:rsidRPr="000E3761">
        <w:rPr>
          <w:rFonts w:cs="Calibri"/>
          <w:b/>
          <w:i/>
          <w:sz w:val="16"/>
          <w:szCs w:val="16"/>
        </w:rPr>
        <w:t xml:space="preserve">Adriana van </w:t>
      </w:r>
      <w:proofErr w:type="spellStart"/>
      <w:r w:rsidRPr="000E3761">
        <w:rPr>
          <w:rFonts w:cs="Calibri"/>
          <w:b/>
          <w:i/>
          <w:sz w:val="16"/>
          <w:szCs w:val="16"/>
        </w:rPr>
        <w:t>Steenhuysen</w:t>
      </w:r>
      <w:proofErr w:type="spellEnd"/>
      <w:r w:rsidRPr="000E3761">
        <w:rPr>
          <w:rFonts w:cs="Calibri"/>
          <w:sz w:val="16"/>
          <w:szCs w:val="16"/>
        </w:rPr>
        <w:t xml:space="preserve">, (und ihren </w:t>
      </w:r>
      <w:proofErr w:type="gramStart"/>
      <w:r w:rsidRPr="000E3761">
        <w:rPr>
          <w:rFonts w:cs="Calibri"/>
          <w:sz w:val="16"/>
          <w:szCs w:val="16"/>
        </w:rPr>
        <w:t>Schwestern)  in</w:t>
      </w:r>
      <w:proofErr w:type="gramEnd"/>
      <w:r w:rsidRPr="000E3761">
        <w:rPr>
          <w:rFonts w:cs="Calibri"/>
          <w:sz w:val="16"/>
          <w:szCs w:val="16"/>
        </w:rPr>
        <w:t xml:space="preserve"> ihrem ersten Testament ein Legat aus</w:t>
      </w:r>
      <w:r w:rsidRPr="000E3761">
        <w:rPr>
          <w:rStyle w:val="Funotenzeichen"/>
          <w:rFonts w:eastAsia="Times New Roman" w:cs="Calibri"/>
          <w:sz w:val="16"/>
          <w:szCs w:val="16"/>
          <w:lang w:eastAsia="de-DE"/>
        </w:rPr>
        <w:footnoteReference w:id="566"/>
      </w:r>
      <w:r w:rsidRPr="000E3761">
        <w:rPr>
          <w:rFonts w:cs="Calibri"/>
          <w:sz w:val="16"/>
          <w:szCs w:val="16"/>
        </w:rPr>
        <w:t>.</w:t>
      </w:r>
    </w:p>
    <w:p w14:paraId="6F22960E" w14:textId="77777777" w:rsidR="00865B41" w:rsidRDefault="00865B41" w:rsidP="00865B41">
      <w:pPr>
        <w:rPr>
          <w:rFonts w:eastAsia="Times New Roman" w:cs="Calibri"/>
          <w:sz w:val="16"/>
          <w:szCs w:val="16"/>
          <w:lang w:eastAsia="de-DE"/>
        </w:rPr>
      </w:pPr>
      <w:r w:rsidRPr="000E3761">
        <w:rPr>
          <w:rFonts w:cs="Calibri"/>
          <w:sz w:val="20"/>
          <w:szCs w:val="20"/>
        </w:rPr>
        <w:tab/>
      </w:r>
      <w:r w:rsidRPr="000E3761">
        <w:rPr>
          <w:rFonts w:cs="Calibri"/>
          <w:sz w:val="20"/>
          <w:szCs w:val="20"/>
        </w:rPr>
        <w:tab/>
      </w:r>
      <w:r>
        <w:rPr>
          <w:rFonts w:cs="Calibri"/>
          <w:b/>
          <w:sz w:val="20"/>
          <w:szCs w:val="20"/>
        </w:rPr>
        <w:t>23.4.</w:t>
      </w:r>
      <w:r w:rsidRPr="000E3761">
        <w:rPr>
          <w:rFonts w:cs="Calibri"/>
          <w:b/>
          <w:sz w:val="20"/>
          <w:szCs w:val="20"/>
        </w:rPr>
        <w:t>1629</w:t>
      </w:r>
      <w:r w:rsidRPr="000E3761">
        <w:rPr>
          <w:rFonts w:cs="Calibri"/>
          <w:sz w:val="20"/>
          <w:szCs w:val="20"/>
        </w:rPr>
        <w:t xml:space="preserve">: </w:t>
      </w:r>
      <w:r w:rsidRPr="000E3761">
        <w:rPr>
          <w:rFonts w:eastAsia="Times New Roman" w:cs="Calibri"/>
          <w:b/>
          <w:sz w:val="16"/>
          <w:szCs w:val="16"/>
          <w:lang w:eastAsia="de-DE"/>
        </w:rPr>
        <w:t xml:space="preserve">Arent </w:t>
      </w:r>
      <w:proofErr w:type="spellStart"/>
      <w:r w:rsidRPr="000E3761">
        <w:rPr>
          <w:rFonts w:eastAsia="Times New Roman" w:cs="Calibri"/>
          <w:b/>
          <w:sz w:val="16"/>
          <w:szCs w:val="16"/>
          <w:lang w:eastAsia="de-DE"/>
        </w:rPr>
        <w:t>Adriaensz</w:t>
      </w:r>
      <w:proofErr w:type="spellEnd"/>
      <w:r w:rsidRPr="000E3761">
        <w:rPr>
          <w:rFonts w:eastAsia="Times New Roman" w:cs="Calibri"/>
          <w:b/>
          <w:sz w:val="16"/>
          <w:szCs w:val="16"/>
          <w:lang w:eastAsia="de-DE"/>
        </w:rPr>
        <w:t xml:space="preserve"> </w:t>
      </w:r>
      <w:proofErr w:type="spellStart"/>
      <w:r w:rsidRPr="000E3761">
        <w:rPr>
          <w:rFonts w:eastAsia="Times New Roman" w:cs="Calibri"/>
          <w:b/>
          <w:sz w:val="16"/>
          <w:szCs w:val="16"/>
          <w:lang w:eastAsia="de-DE"/>
        </w:rPr>
        <w:t>Blockmaker</w:t>
      </w:r>
      <w:proofErr w:type="spellEnd"/>
      <w:r w:rsidRPr="000E3761">
        <w:rPr>
          <w:rFonts w:eastAsia="Times New Roman" w:cs="Calibri"/>
          <w:b/>
          <w:sz w:val="16"/>
          <w:szCs w:val="16"/>
          <w:lang w:eastAsia="de-DE"/>
        </w:rPr>
        <w:t xml:space="preserve"> </w:t>
      </w:r>
      <w:r w:rsidRPr="000E3761">
        <w:rPr>
          <w:rFonts w:eastAsia="Times New Roman" w:cs="Calibri"/>
          <w:sz w:val="16"/>
          <w:szCs w:val="16"/>
          <w:lang w:eastAsia="de-DE"/>
        </w:rPr>
        <w:t>schuldet ihr 300 Gulden.</w:t>
      </w:r>
      <w:r w:rsidRPr="000E3761">
        <w:rPr>
          <w:rStyle w:val="Funotenzeichen"/>
          <w:rFonts w:eastAsia="Times New Roman" w:cs="Calibri"/>
          <w:sz w:val="16"/>
          <w:szCs w:val="16"/>
          <w:lang w:eastAsia="de-DE"/>
        </w:rPr>
        <w:t xml:space="preserve"> </w:t>
      </w:r>
      <w:r w:rsidRPr="000E3761">
        <w:rPr>
          <w:rStyle w:val="Funotenzeichen"/>
          <w:rFonts w:eastAsia="Times New Roman" w:cs="Calibri"/>
          <w:sz w:val="16"/>
          <w:szCs w:val="16"/>
          <w:lang w:eastAsia="de-DE"/>
        </w:rPr>
        <w:footnoteReference w:id="567"/>
      </w:r>
    </w:p>
    <w:p w14:paraId="1CE39292" w14:textId="77777777" w:rsidR="00865B41" w:rsidRPr="002E49EB" w:rsidRDefault="00865B41" w:rsidP="00865B41">
      <w:pPr>
        <w:ind w:left="1416"/>
        <w:rPr>
          <w:rFonts w:eastAsia="Times New Roman" w:cs="Calibri"/>
          <w:i/>
          <w:sz w:val="16"/>
          <w:szCs w:val="16"/>
          <w:lang w:eastAsia="de-DE"/>
        </w:rPr>
      </w:pPr>
      <w:r w:rsidRPr="0003489F">
        <w:rPr>
          <w:rFonts w:eastAsia="Times New Roman" w:cs="Calibri"/>
          <w:b/>
          <w:sz w:val="20"/>
          <w:szCs w:val="20"/>
          <w:lang w:eastAsia="de-DE"/>
        </w:rPr>
        <w:t>13.2.1632</w:t>
      </w:r>
      <w:r>
        <w:rPr>
          <w:rFonts w:eastAsia="Times New Roman" w:cs="Calibri"/>
          <w:b/>
          <w:sz w:val="20"/>
          <w:szCs w:val="20"/>
          <w:lang w:eastAsia="de-DE"/>
        </w:rPr>
        <w:t xml:space="preserve">: </w:t>
      </w:r>
      <w:r w:rsidRPr="0003489F">
        <w:rPr>
          <w:rFonts w:eastAsia="Times New Roman" w:cs="Calibri"/>
          <w:sz w:val="16"/>
          <w:szCs w:val="16"/>
          <w:lang w:eastAsia="de-DE"/>
        </w:rPr>
        <w:t>Testament</w:t>
      </w:r>
      <w:r>
        <w:rPr>
          <w:rFonts w:eastAsia="Times New Roman" w:cs="Calibri"/>
          <w:sz w:val="16"/>
          <w:szCs w:val="16"/>
          <w:lang w:eastAsia="de-DE"/>
        </w:rPr>
        <w:t xml:space="preserve"> der Eltern, darin genannt als Tochter und eine der 4 </w:t>
      </w:r>
      <w:proofErr w:type="spellStart"/>
      <w:r>
        <w:rPr>
          <w:rFonts w:eastAsia="Times New Roman" w:cs="Calibri"/>
          <w:sz w:val="16"/>
          <w:szCs w:val="16"/>
          <w:lang w:eastAsia="de-DE"/>
        </w:rPr>
        <w:t>Erbinen</w:t>
      </w:r>
      <w:proofErr w:type="spellEnd"/>
      <w:r>
        <w:rPr>
          <w:rFonts w:eastAsia="Times New Roman" w:cs="Calibri"/>
          <w:sz w:val="16"/>
          <w:szCs w:val="16"/>
          <w:lang w:eastAsia="de-DE"/>
        </w:rPr>
        <w:t>: „</w:t>
      </w:r>
      <w:r w:rsidRPr="002E49EB">
        <w:rPr>
          <w:rFonts w:eastAsia="Times New Roman" w:cs="Calibri"/>
          <w:b/>
          <w:i/>
          <w:sz w:val="16"/>
          <w:szCs w:val="16"/>
          <w:lang w:eastAsia="de-DE"/>
        </w:rPr>
        <w:t xml:space="preserve">Adriana </w:t>
      </w:r>
      <w:proofErr w:type="spellStart"/>
      <w:r w:rsidRPr="002E49EB">
        <w:rPr>
          <w:rFonts w:eastAsia="Times New Roman" w:cs="Calibri"/>
          <w:b/>
          <w:i/>
          <w:sz w:val="16"/>
          <w:szCs w:val="16"/>
          <w:lang w:eastAsia="de-DE"/>
        </w:rPr>
        <w:t>Steenhuysen</w:t>
      </w:r>
      <w:proofErr w:type="spellEnd"/>
      <w:r w:rsidRPr="002E49EB">
        <w:rPr>
          <w:rStyle w:val="Funotenzeichen"/>
          <w:rFonts w:eastAsia="Times New Roman" w:cs="Calibri"/>
          <w:sz w:val="16"/>
          <w:szCs w:val="16"/>
          <w:lang w:eastAsia="de-DE"/>
        </w:rPr>
        <w:t xml:space="preserve"> </w:t>
      </w:r>
      <w:r w:rsidRPr="002E49EB">
        <w:rPr>
          <w:rStyle w:val="Funotenzeichen"/>
          <w:rFonts w:eastAsia="Times New Roman" w:cs="Calibri"/>
          <w:sz w:val="16"/>
          <w:szCs w:val="16"/>
          <w:lang w:eastAsia="de-DE"/>
        </w:rPr>
        <w:footnoteReference w:id="568"/>
      </w:r>
      <w:r>
        <w:rPr>
          <w:rFonts w:eastAsia="Times New Roman" w:cs="Calibri"/>
          <w:sz w:val="16"/>
          <w:szCs w:val="16"/>
          <w:lang w:eastAsia="de-DE"/>
        </w:rPr>
        <w:t xml:space="preserve"> </w:t>
      </w:r>
      <w:r w:rsidRPr="002E49EB">
        <w:rPr>
          <w:rFonts w:eastAsia="Times New Roman" w:cs="Calibri"/>
          <w:sz w:val="16"/>
          <w:szCs w:val="16"/>
          <w:lang w:eastAsia="de-DE"/>
        </w:rPr>
        <w:t>(=noch unverheiratet).</w:t>
      </w:r>
      <w:r w:rsidRPr="002E49EB">
        <w:rPr>
          <w:rFonts w:eastAsia="Times New Roman" w:cs="Calibri"/>
          <w:b/>
          <w:i/>
          <w:sz w:val="16"/>
          <w:szCs w:val="16"/>
          <w:lang w:eastAsia="de-DE"/>
        </w:rPr>
        <w:t xml:space="preserve"> </w:t>
      </w:r>
    </w:p>
    <w:p w14:paraId="617AABB3" w14:textId="77777777" w:rsidR="00865B41" w:rsidRPr="00790230" w:rsidRDefault="00865B41" w:rsidP="00865B41">
      <w:pPr>
        <w:rPr>
          <w:rFonts w:eastAsia="Times New Roman" w:cs="Calibri"/>
          <w:b/>
          <w:sz w:val="16"/>
          <w:szCs w:val="16"/>
          <w:lang w:eastAsia="de-DE"/>
        </w:rPr>
      </w:pPr>
      <w:r>
        <w:rPr>
          <w:rFonts w:eastAsia="Times New Roman" w:cs="Calibri"/>
          <w:sz w:val="16"/>
          <w:szCs w:val="16"/>
          <w:lang w:eastAsia="de-DE"/>
        </w:rPr>
        <w:tab/>
      </w:r>
      <w:r>
        <w:rPr>
          <w:rFonts w:eastAsia="Times New Roman" w:cs="Calibri"/>
          <w:sz w:val="16"/>
          <w:szCs w:val="16"/>
          <w:lang w:eastAsia="de-DE"/>
        </w:rPr>
        <w:tab/>
      </w:r>
      <w:r w:rsidRPr="00790230">
        <w:rPr>
          <w:rFonts w:eastAsia="Times New Roman" w:cs="Calibri"/>
          <w:b/>
          <w:sz w:val="20"/>
          <w:szCs w:val="20"/>
          <w:lang w:eastAsia="de-DE"/>
        </w:rPr>
        <w:t>27.1.1637</w:t>
      </w:r>
      <w:r>
        <w:rPr>
          <w:rFonts w:eastAsia="Times New Roman" w:cs="Calibri"/>
          <w:b/>
          <w:sz w:val="20"/>
          <w:szCs w:val="20"/>
          <w:lang w:eastAsia="de-DE"/>
        </w:rPr>
        <w:t>: „</w:t>
      </w:r>
      <w:proofErr w:type="spellStart"/>
      <w:r>
        <w:rPr>
          <w:rFonts w:eastAsia="Times New Roman" w:cs="Calibri"/>
          <w:b/>
          <w:sz w:val="20"/>
          <w:szCs w:val="20"/>
          <w:lang w:eastAsia="de-DE"/>
        </w:rPr>
        <w:t>t</w:t>
      </w:r>
      <w:r>
        <w:rPr>
          <w:rFonts w:eastAsia="Times New Roman" w:cs="Calibri"/>
          <w:b/>
          <w:sz w:val="16"/>
          <w:szCs w:val="16"/>
          <w:lang w:eastAsia="de-DE"/>
        </w:rPr>
        <w:t>estament</w:t>
      </w:r>
      <w:proofErr w:type="spellEnd"/>
      <w:r>
        <w:rPr>
          <w:rFonts w:eastAsia="Times New Roman" w:cs="Calibri"/>
          <w:b/>
          <w:sz w:val="16"/>
          <w:szCs w:val="16"/>
          <w:lang w:eastAsia="de-DE"/>
        </w:rPr>
        <w:t xml:space="preserve">, </w:t>
      </w:r>
      <w:r w:rsidRPr="007F0E26">
        <w:rPr>
          <w:rFonts w:eastAsia="Times New Roman" w:cs="Calibri"/>
          <w:i/>
          <w:sz w:val="16"/>
          <w:szCs w:val="16"/>
          <w:lang w:eastAsia="de-DE"/>
        </w:rPr>
        <w:t xml:space="preserve">van 27-01-1637, </w:t>
      </w:r>
      <w:proofErr w:type="spellStart"/>
      <w:r w:rsidRPr="007F0E26">
        <w:rPr>
          <w:rFonts w:eastAsia="Times New Roman" w:cs="Calibri"/>
          <w:i/>
          <w:sz w:val="16"/>
          <w:szCs w:val="16"/>
          <w:lang w:eastAsia="de-DE"/>
        </w:rPr>
        <w:t>opgemaakt</w:t>
      </w:r>
      <w:proofErr w:type="spellEnd"/>
      <w:r w:rsidRPr="007F0E26">
        <w:rPr>
          <w:rFonts w:eastAsia="Times New Roman" w:cs="Calibri"/>
          <w:i/>
          <w:sz w:val="16"/>
          <w:szCs w:val="16"/>
          <w:lang w:eastAsia="de-DE"/>
        </w:rPr>
        <w:t xml:space="preserve"> </w:t>
      </w:r>
      <w:proofErr w:type="spellStart"/>
      <w:r w:rsidRPr="007F0E26">
        <w:rPr>
          <w:rFonts w:eastAsia="Times New Roman" w:cs="Calibri"/>
          <w:i/>
          <w:sz w:val="16"/>
          <w:szCs w:val="16"/>
          <w:lang w:eastAsia="de-DE"/>
        </w:rPr>
        <w:t>door</w:t>
      </w:r>
      <w:proofErr w:type="spellEnd"/>
      <w:r w:rsidRPr="007F0E26">
        <w:rPr>
          <w:rFonts w:eastAsia="Times New Roman" w:cs="Calibri"/>
          <w:i/>
          <w:sz w:val="16"/>
          <w:szCs w:val="16"/>
          <w:lang w:eastAsia="de-DE"/>
        </w:rPr>
        <w:t xml:space="preserve"> </w:t>
      </w:r>
      <w:r w:rsidRPr="007F0E26">
        <w:rPr>
          <w:rFonts w:eastAsia="Times New Roman" w:cs="Calibri"/>
          <w:b/>
          <w:i/>
          <w:sz w:val="16"/>
          <w:szCs w:val="16"/>
          <w:lang w:eastAsia="de-DE"/>
        </w:rPr>
        <w:t>Nicolaes Vogel</w:t>
      </w:r>
      <w:r w:rsidRPr="007F0E26">
        <w:rPr>
          <w:rFonts w:eastAsia="Times New Roman" w:cs="Calibri"/>
          <w:i/>
          <w:sz w:val="16"/>
          <w:szCs w:val="16"/>
          <w:lang w:eastAsia="de-DE"/>
        </w:rPr>
        <w:t xml:space="preserve">, </w:t>
      </w:r>
      <w:proofErr w:type="spellStart"/>
      <w:r w:rsidRPr="007F0E26">
        <w:rPr>
          <w:rFonts w:eastAsia="Times New Roman" w:cs="Calibri"/>
          <w:i/>
          <w:sz w:val="16"/>
          <w:szCs w:val="16"/>
          <w:lang w:eastAsia="de-DE"/>
        </w:rPr>
        <w:t>notaris</w:t>
      </w:r>
      <w:proofErr w:type="spellEnd"/>
      <w:r>
        <w:rPr>
          <w:rFonts w:eastAsia="Times New Roman" w:cs="Calibri"/>
          <w:i/>
          <w:sz w:val="16"/>
          <w:szCs w:val="16"/>
          <w:lang w:eastAsia="de-DE"/>
        </w:rPr>
        <w:t>“.</w:t>
      </w:r>
      <w:r w:rsidRPr="00790230">
        <w:rPr>
          <w:rStyle w:val="Funotenzeichen"/>
          <w:rFonts w:eastAsia="Times New Roman" w:cs="Calibri"/>
          <w:b/>
          <w:i/>
          <w:sz w:val="16"/>
          <w:szCs w:val="16"/>
          <w:lang w:eastAsia="de-DE"/>
        </w:rPr>
        <w:t xml:space="preserve"> </w:t>
      </w:r>
      <w:r>
        <w:rPr>
          <w:rStyle w:val="Funotenzeichen"/>
          <w:rFonts w:eastAsia="Times New Roman" w:cs="Calibri"/>
          <w:b/>
          <w:i/>
          <w:sz w:val="16"/>
          <w:szCs w:val="16"/>
          <w:lang w:eastAsia="de-DE"/>
        </w:rPr>
        <w:footnoteReference w:id="569"/>
      </w:r>
    </w:p>
    <w:p w14:paraId="3A19E8DD" w14:textId="77777777" w:rsidR="00865B41" w:rsidRPr="007F0E26" w:rsidRDefault="00865B41" w:rsidP="00865B41">
      <w:pPr>
        <w:ind w:left="1416"/>
        <w:rPr>
          <w:rFonts w:eastAsia="Times New Roman" w:cs="Calibri"/>
          <w:b/>
          <w:sz w:val="20"/>
          <w:szCs w:val="20"/>
          <w:lang w:eastAsia="de-DE"/>
        </w:rPr>
      </w:pPr>
      <w:r w:rsidRPr="007F0E26">
        <w:rPr>
          <w:rFonts w:eastAsia="Times New Roman" w:cs="Calibri"/>
          <w:b/>
          <w:sz w:val="20"/>
          <w:szCs w:val="20"/>
          <w:lang w:eastAsia="de-DE"/>
        </w:rPr>
        <w:t xml:space="preserve">3.5.1653: </w:t>
      </w:r>
      <w:r w:rsidRPr="007F0E26">
        <w:rPr>
          <w:rFonts w:eastAsia="Times New Roman" w:cs="Calibri"/>
          <w:b/>
          <w:i/>
          <w:sz w:val="16"/>
          <w:szCs w:val="16"/>
          <w:lang w:eastAsia="de-DE"/>
        </w:rPr>
        <w:t xml:space="preserve">„Ariana </w:t>
      </w:r>
      <w:proofErr w:type="spellStart"/>
      <w:r w:rsidRPr="007F0E26">
        <w:rPr>
          <w:rFonts w:eastAsia="Times New Roman" w:cs="Calibri"/>
          <w:b/>
          <w:i/>
          <w:sz w:val="16"/>
          <w:szCs w:val="16"/>
          <w:lang w:eastAsia="de-DE"/>
        </w:rPr>
        <w:t>Roochusdr</w:t>
      </w:r>
      <w:proofErr w:type="spellEnd"/>
      <w:r w:rsidRPr="007F0E26">
        <w:rPr>
          <w:rFonts w:eastAsia="Times New Roman" w:cs="Calibri"/>
          <w:b/>
          <w:i/>
          <w:sz w:val="16"/>
          <w:szCs w:val="16"/>
          <w:lang w:eastAsia="de-DE"/>
        </w:rPr>
        <w:t xml:space="preserve"> van </w:t>
      </w:r>
      <w:proofErr w:type="spellStart"/>
      <w:r w:rsidRPr="007F0E26">
        <w:rPr>
          <w:rFonts w:eastAsia="Times New Roman" w:cs="Calibri"/>
          <w:b/>
          <w:i/>
          <w:sz w:val="16"/>
          <w:szCs w:val="16"/>
          <w:lang w:eastAsia="de-DE"/>
        </w:rPr>
        <w:t>Steenhuysen</w:t>
      </w:r>
      <w:proofErr w:type="spellEnd"/>
      <w:r w:rsidRPr="007F0E26">
        <w:rPr>
          <w:rFonts w:eastAsia="Times New Roman" w:cs="Calibri"/>
          <w:i/>
          <w:sz w:val="16"/>
          <w:szCs w:val="16"/>
          <w:lang w:eastAsia="de-DE"/>
        </w:rPr>
        <w:t xml:space="preserve">, </w:t>
      </w:r>
      <w:proofErr w:type="spellStart"/>
      <w:r w:rsidRPr="007F0E26">
        <w:rPr>
          <w:rFonts w:eastAsia="Times New Roman" w:cs="Calibri"/>
          <w:i/>
          <w:sz w:val="16"/>
          <w:szCs w:val="16"/>
          <w:lang w:eastAsia="de-DE"/>
        </w:rPr>
        <w:t>weduwe</w:t>
      </w:r>
      <w:proofErr w:type="spellEnd"/>
      <w:r w:rsidRPr="007F0E26">
        <w:rPr>
          <w:rFonts w:eastAsia="Times New Roman" w:cs="Calibri"/>
          <w:i/>
          <w:sz w:val="16"/>
          <w:szCs w:val="16"/>
          <w:lang w:eastAsia="de-DE"/>
        </w:rPr>
        <w:t xml:space="preserve"> van </w:t>
      </w:r>
      <w:proofErr w:type="spellStart"/>
      <w:r w:rsidRPr="007F0E26">
        <w:rPr>
          <w:rFonts w:eastAsia="Times New Roman" w:cs="Calibri"/>
          <w:b/>
          <w:i/>
          <w:sz w:val="16"/>
          <w:szCs w:val="16"/>
          <w:lang w:eastAsia="de-DE"/>
        </w:rPr>
        <w:t>Crijn</w:t>
      </w:r>
      <w:proofErr w:type="spellEnd"/>
      <w:r w:rsidRPr="007F0E26">
        <w:rPr>
          <w:rFonts w:eastAsia="Times New Roman" w:cs="Calibri"/>
          <w:b/>
          <w:i/>
          <w:sz w:val="16"/>
          <w:szCs w:val="16"/>
          <w:lang w:eastAsia="de-DE"/>
        </w:rPr>
        <w:t xml:space="preserve"> </w:t>
      </w:r>
      <w:proofErr w:type="spellStart"/>
      <w:r w:rsidRPr="007F0E26">
        <w:rPr>
          <w:rFonts w:eastAsia="Times New Roman" w:cs="Calibri"/>
          <w:b/>
          <w:i/>
          <w:sz w:val="16"/>
          <w:szCs w:val="16"/>
          <w:lang w:eastAsia="de-DE"/>
        </w:rPr>
        <w:t>Andriesz</w:t>
      </w:r>
      <w:proofErr w:type="spellEnd"/>
      <w:r w:rsidRPr="007F0E26">
        <w:rPr>
          <w:rFonts w:eastAsia="Times New Roman" w:cs="Calibri"/>
          <w:i/>
          <w:sz w:val="16"/>
          <w:szCs w:val="16"/>
          <w:lang w:eastAsia="de-DE"/>
        </w:rPr>
        <w:t xml:space="preserve">, </w:t>
      </w:r>
      <w:proofErr w:type="spellStart"/>
      <w:r w:rsidRPr="007F0E26">
        <w:rPr>
          <w:rFonts w:eastAsia="Times New Roman" w:cs="Calibri"/>
          <w:i/>
          <w:sz w:val="16"/>
          <w:szCs w:val="16"/>
          <w:lang w:eastAsia="de-DE"/>
        </w:rPr>
        <w:t>koperslager</w:t>
      </w:r>
      <w:proofErr w:type="spellEnd"/>
      <w:r w:rsidRPr="007F0E26">
        <w:rPr>
          <w:rFonts w:eastAsia="Times New Roman" w:cs="Calibri"/>
          <w:i/>
          <w:sz w:val="16"/>
          <w:szCs w:val="16"/>
          <w:lang w:eastAsia="de-DE"/>
        </w:rPr>
        <w:t xml:space="preserve">, </w:t>
      </w:r>
      <w:proofErr w:type="spellStart"/>
      <w:r w:rsidRPr="007F0E26">
        <w:rPr>
          <w:rFonts w:eastAsia="Times New Roman" w:cs="Calibri"/>
          <w:i/>
          <w:sz w:val="16"/>
          <w:szCs w:val="16"/>
          <w:lang w:eastAsia="de-DE"/>
        </w:rPr>
        <w:t>ratificeert</w:t>
      </w:r>
      <w:proofErr w:type="spellEnd"/>
      <w:r w:rsidRPr="007F0E26">
        <w:rPr>
          <w:rFonts w:eastAsia="Times New Roman" w:cs="Calibri"/>
          <w:i/>
          <w:sz w:val="16"/>
          <w:szCs w:val="16"/>
          <w:lang w:eastAsia="de-DE"/>
        </w:rPr>
        <w:t xml:space="preserve"> haar </w:t>
      </w:r>
      <w:proofErr w:type="spellStart"/>
      <w:r w:rsidRPr="007F0E26">
        <w:rPr>
          <w:rFonts w:eastAsia="Times New Roman" w:cs="Calibri"/>
          <w:i/>
          <w:sz w:val="16"/>
          <w:szCs w:val="16"/>
          <w:lang w:eastAsia="de-DE"/>
        </w:rPr>
        <w:t>testament</w:t>
      </w:r>
      <w:proofErr w:type="spellEnd"/>
      <w:r w:rsidRPr="007F0E26">
        <w:rPr>
          <w:rFonts w:eastAsia="Times New Roman" w:cs="Calibri"/>
          <w:i/>
          <w:sz w:val="16"/>
          <w:szCs w:val="16"/>
          <w:lang w:eastAsia="de-DE"/>
        </w:rPr>
        <w:t xml:space="preserve"> van 27-01-1637, </w:t>
      </w:r>
      <w:proofErr w:type="spellStart"/>
      <w:r w:rsidRPr="007F0E26">
        <w:rPr>
          <w:rFonts w:eastAsia="Times New Roman" w:cs="Calibri"/>
          <w:i/>
          <w:sz w:val="16"/>
          <w:szCs w:val="16"/>
          <w:lang w:eastAsia="de-DE"/>
        </w:rPr>
        <w:t>opgemaakt</w:t>
      </w:r>
      <w:proofErr w:type="spellEnd"/>
      <w:r w:rsidRPr="007F0E26">
        <w:rPr>
          <w:rFonts w:eastAsia="Times New Roman" w:cs="Calibri"/>
          <w:i/>
          <w:sz w:val="16"/>
          <w:szCs w:val="16"/>
          <w:lang w:eastAsia="de-DE"/>
        </w:rPr>
        <w:t xml:space="preserve"> </w:t>
      </w:r>
      <w:proofErr w:type="spellStart"/>
      <w:r w:rsidRPr="007F0E26">
        <w:rPr>
          <w:rFonts w:eastAsia="Times New Roman" w:cs="Calibri"/>
          <w:i/>
          <w:sz w:val="16"/>
          <w:szCs w:val="16"/>
          <w:lang w:eastAsia="de-DE"/>
        </w:rPr>
        <w:t>door</w:t>
      </w:r>
      <w:proofErr w:type="spellEnd"/>
      <w:r w:rsidRPr="007F0E26">
        <w:rPr>
          <w:rFonts w:eastAsia="Times New Roman" w:cs="Calibri"/>
          <w:i/>
          <w:sz w:val="16"/>
          <w:szCs w:val="16"/>
          <w:lang w:eastAsia="de-DE"/>
        </w:rPr>
        <w:t xml:space="preserve"> </w:t>
      </w:r>
      <w:r w:rsidRPr="007F0E26">
        <w:rPr>
          <w:rFonts w:eastAsia="Times New Roman" w:cs="Calibri"/>
          <w:b/>
          <w:i/>
          <w:sz w:val="16"/>
          <w:szCs w:val="16"/>
          <w:lang w:eastAsia="de-DE"/>
        </w:rPr>
        <w:t>Nicolaes Vogel</w:t>
      </w:r>
      <w:r w:rsidRPr="007F0E26">
        <w:rPr>
          <w:rFonts w:eastAsia="Times New Roman" w:cs="Calibri"/>
          <w:i/>
          <w:sz w:val="16"/>
          <w:szCs w:val="16"/>
          <w:lang w:eastAsia="de-DE"/>
        </w:rPr>
        <w:t xml:space="preserve">, </w:t>
      </w:r>
      <w:proofErr w:type="spellStart"/>
      <w:r w:rsidRPr="007F0E26">
        <w:rPr>
          <w:rFonts w:eastAsia="Times New Roman" w:cs="Calibri"/>
          <w:i/>
          <w:sz w:val="16"/>
          <w:szCs w:val="16"/>
          <w:lang w:eastAsia="de-DE"/>
        </w:rPr>
        <w:t>notaris</w:t>
      </w:r>
      <w:proofErr w:type="spellEnd"/>
      <w:r w:rsidRPr="007F0E26">
        <w:rPr>
          <w:rFonts w:eastAsia="Times New Roman" w:cs="Calibri"/>
          <w:i/>
          <w:sz w:val="16"/>
          <w:szCs w:val="16"/>
          <w:lang w:eastAsia="de-DE"/>
        </w:rPr>
        <w:t xml:space="preserve">. </w:t>
      </w:r>
      <w:proofErr w:type="spellStart"/>
      <w:r w:rsidRPr="007F0E26">
        <w:rPr>
          <w:rFonts w:eastAsia="Times New Roman" w:cs="Calibri"/>
          <w:i/>
          <w:sz w:val="16"/>
          <w:szCs w:val="16"/>
          <w:lang w:eastAsia="de-DE"/>
        </w:rPr>
        <w:t>Zij</w:t>
      </w:r>
      <w:proofErr w:type="spellEnd"/>
      <w:r w:rsidRPr="007F0E26">
        <w:rPr>
          <w:rFonts w:eastAsia="Times New Roman" w:cs="Calibri"/>
          <w:i/>
          <w:sz w:val="16"/>
          <w:szCs w:val="16"/>
          <w:lang w:eastAsia="de-DE"/>
        </w:rPr>
        <w:t xml:space="preserve"> </w:t>
      </w:r>
      <w:proofErr w:type="spellStart"/>
      <w:r w:rsidRPr="007F0E26">
        <w:rPr>
          <w:rFonts w:eastAsia="Times New Roman" w:cs="Calibri"/>
          <w:i/>
          <w:sz w:val="16"/>
          <w:szCs w:val="16"/>
          <w:lang w:eastAsia="de-DE"/>
        </w:rPr>
        <w:t>benoemt</w:t>
      </w:r>
      <w:proofErr w:type="spellEnd"/>
      <w:r w:rsidRPr="007F0E26">
        <w:rPr>
          <w:rFonts w:eastAsia="Times New Roman" w:cs="Calibri"/>
          <w:i/>
          <w:sz w:val="16"/>
          <w:szCs w:val="16"/>
          <w:lang w:eastAsia="de-DE"/>
        </w:rPr>
        <w:t xml:space="preserve"> tot </w:t>
      </w:r>
      <w:proofErr w:type="spellStart"/>
      <w:r w:rsidRPr="007F0E26">
        <w:rPr>
          <w:rFonts w:eastAsia="Times New Roman" w:cs="Calibri"/>
          <w:i/>
          <w:sz w:val="16"/>
          <w:szCs w:val="16"/>
          <w:lang w:eastAsia="de-DE"/>
        </w:rPr>
        <w:t>voogden</w:t>
      </w:r>
      <w:proofErr w:type="spellEnd"/>
      <w:r w:rsidRPr="007F0E26">
        <w:rPr>
          <w:rFonts w:eastAsia="Times New Roman" w:cs="Calibri"/>
          <w:i/>
          <w:sz w:val="16"/>
          <w:szCs w:val="16"/>
          <w:lang w:eastAsia="de-DE"/>
        </w:rPr>
        <w:t xml:space="preserve"> </w:t>
      </w:r>
      <w:proofErr w:type="spellStart"/>
      <w:r w:rsidRPr="007F0E26">
        <w:rPr>
          <w:rFonts w:eastAsia="Times New Roman" w:cs="Calibri"/>
          <w:i/>
          <w:sz w:val="16"/>
          <w:szCs w:val="16"/>
          <w:lang w:eastAsia="de-DE"/>
        </w:rPr>
        <w:t>over</w:t>
      </w:r>
      <w:proofErr w:type="spellEnd"/>
      <w:r w:rsidRPr="007F0E26">
        <w:rPr>
          <w:rFonts w:eastAsia="Times New Roman" w:cs="Calibri"/>
          <w:i/>
          <w:sz w:val="16"/>
          <w:szCs w:val="16"/>
          <w:lang w:eastAsia="de-DE"/>
        </w:rPr>
        <w:t xml:space="preserve"> haar </w:t>
      </w:r>
      <w:proofErr w:type="spellStart"/>
      <w:r w:rsidRPr="007F0E26">
        <w:rPr>
          <w:rFonts w:eastAsia="Times New Roman" w:cs="Calibri"/>
          <w:i/>
          <w:sz w:val="16"/>
          <w:szCs w:val="16"/>
          <w:lang w:eastAsia="de-DE"/>
        </w:rPr>
        <w:t>kinderen</w:t>
      </w:r>
      <w:proofErr w:type="spellEnd"/>
      <w:r w:rsidRPr="007F0E26">
        <w:rPr>
          <w:rFonts w:eastAsia="Times New Roman" w:cs="Calibri"/>
          <w:i/>
          <w:sz w:val="16"/>
          <w:szCs w:val="16"/>
          <w:lang w:eastAsia="de-DE"/>
        </w:rPr>
        <w:t xml:space="preserve"> </w:t>
      </w:r>
      <w:proofErr w:type="spellStart"/>
      <w:r w:rsidRPr="007F0E26">
        <w:rPr>
          <w:rFonts w:eastAsia="Times New Roman" w:cs="Calibri"/>
          <w:b/>
          <w:i/>
          <w:sz w:val="16"/>
          <w:szCs w:val="16"/>
          <w:lang w:eastAsia="de-DE"/>
        </w:rPr>
        <w:t>Cathalina</w:t>
      </w:r>
      <w:proofErr w:type="spellEnd"/>
      <w:r w:rsidRPr="007F0E26">
        <w:rPr>
          <w:rFonts w:eastAsia="Times New Roman" w:cs="Calibri"/>
          <w:b/>
          <w:i/>
          <w:sz w:val="16"/>
          <w:szCs w:val="16"/>
          <w:lang w:eastAsia="de-DE"/>
        </w:rPr>
        <w:t xml:space="preserve"> </w:t>
      </w:r>
      <w:proofErr w:type="spellStart"/>
      <w:r w:rsidRPr="007F0E26">
        <w:rPr>
          <w:rFonts w:eastAsia="Times New Roman" w:cs="Calibri"/>
          <w:b/>
          <w:i/>
          <w:sz w:val="16"/>
          <w:szCs w:val="16"/>
          <w:lang w:eastAsia="de-DE"/>
        </w:rPr>
        <w:t>Roochusdr</w:t>
      </w:r>
      <w:proofErr w:type="spellEnd"/>
      <w:r w:rsidRPr="007F0E26">
        <w:rPr>
          <w:rFonts w:eastAsia="Times New Roman" w:cs="Calibri"/>
          <w:b/>
          <w:i/>
          <w:sz w:val="16"/>
          <w:szCs w:val="16"/>
          <w:lang w:eastAsia="de-DE"/>
        </w:rPr>
        <w:t xml:space="preserve"> van </w:t>
      </w:r>
      <w:proofErr w:type="spellStart"/>
      <w:r w:rsidRPr="007F0E26">
        <w:rPr>
          <w:rFonts w:eastAsia="Times New Roman" w:cs="Calibri"/>
          <w:b/>
          <w:i/>
          <w:sz w:val="16"/>
          <w:szCs w:val="16"/>
          <w:lang w:eastAsia="de-DE"/>
        </w:rPr>
        <w:t>Steenhuysen</w:t>
      </w:r>
      <w:proofErr w:type="spellEnd"/>
      <w:r w:rsidRPr="007F0E26">
        <w:rPr>
          <w:rFonts w:eastAsia="Times New Roman" w:cs="Calibri"/>
          <w:i/>
          <w:sz w:val="16"/>
          <w:szCs w:val="16"/>
          <w:lang w:eastAsia="de-DE"/>
        </w:rPr>
        <w:t xml:space="preserve">, </w:t>
      </w:r>
      <w:r w:rsidRPr="007F0E26">
        <w:rPr>
          <w:rFonts w:eastAsia="Times New Roman" w:cs="Calibri"/>
          <w:b/>
          <w:i/>
          <w:sz w:val="16"/>
          <w:szCs w:val="16"/>
          <w:lang w:eastAsia="de-DE"/>
        </w:rPr>
        <w:t xml:space="preserve">Elisabeth </w:t>
      </w:r>
      <w:proofErr w:type="spellStart"/>
      <w:r w:rsidRPr="007F0E26">
        <w:rPr>
          <w:rFonts w:eastAsia="Times New Roman" w:cs="Calibri"/>
          <w:b/>
          <w:i/>
          <w:sz w:val="16"/>
          <w:szCs w:val="16"/>
          <w:lang w:eastAsia="de-DE"/>
        </w:rPr>
        <w:t>Roochusdr</w:t>
      </w:r>
      <w:proofErr w:type="spellEnd"/>
      <w:r w:rsidRPr="007F0E26">
        <w:rPr>
          <w:rFonts w:eastAsia="Times New Roman" w:cs="Calibri"/>
          <w:b/>
          <w:i/>
          <w:sz w:val="16"/>
          <w:szCs w:val="16"/>
          <w:lang w:eastAsia="de-DE"/>
        </w:rPr>
        <w:t xml:space="preserve"> van </w:t>
      </w:r>
      <w:proofErr w:type="spellStart"/>
      <w:r w:rsidRPr="007F0E26">
        <w:rPr>
          <w:rFonts w:eastAsia="Times New Roman" w:cs="Calibri"/>
          <w:b/>
          <w:i/>
          <w:sz w:val="16"/>
          <w:szCs w:val="16"/>
          <w:lang w:eastAsia="de-DE"/>
        </w:rPr>
        <w:t>Steenhuysen</w:t>
      </w:r>
      <w:proofErr w:type="spellEnd"/>
      <w:r w:rsidRPr="007F0E26">
        <w:rPr>
          <w:rFonts w:eastAsia="Times New Roman" w:cs="Calibri"/>
          <w:b/>
          <w:i/>
          <w:sz w:val="16"/>
          <w:szCs w:val="16"/>
          <w:lang w:eastAsia="de-DE"/>
        </w:rPr>
        <w:t xml:space="preserve"> </w:t>
      </w:r>
      <w:r w:rsidRPr="007F0E26">
        <w:rPr>
          <w:rFonts w:eastAsia="Times New Roman" w:cs="Calibri"/>
          <w:i/>
          <w:sz w:val="16"/>
          <w:szCs w:val="16"/>
          <w:lang w:eastAsia="de-DE"/>
        </w:rPr>
        <w:t xml:space="preserve">en </w:t>
      </w:r>
      <w:r w:rsidRPr="007F0E26">
        <w:rPr>
          <w:rFonts w:eastAsia="Times New Roman" w:cs="Calibri"/>
          <w:b/>
          <w:i/>
          <w:sz w:val="16"/>
          <w:szCs w:val="16"/>
          <w:lang w:eastAsia="de-DE"/>
        </w:rPr>
        <w:t xml:space="preserve">Maria </w:t>
      </w:r>
      <w:proofErr w:type="spellStart"/>
      <w:r w:rsidRPr="007F0E26">
        <w:rPr>
          <w:rFonts w:eastAsia="Times New Roman" w:cs="Calibri"/>
          <w:b/>
          <w:i/>
          <w:sz w:val="16"/>
          <w:szCs w:val="16"/>
          <w:lang w:eastAsia="de-DE"/>
        </w:rPr>
        <w:t>Roochusdr</w:t>
      </w:r>
      <w:proofErr w:type="spellEnd"/>
      <w:r w:rsidRPr="007F0E26">
        <w:rPr>
          <w:rFonts w:eastAsia="Times New Roman" w:cs="Calibri"/>
          <w:b/>
          <w:i/>
          <w:sz w:val="16"/>
          <w:szCs w:val="16"/>
          <w:lang w:eastAsia="de-DE"/>
        </w:rPr>
        <w:t xml:space="preserve"> van </w:t>
      </w:r>
      <w:proofErr w:type="spellStart"/>
      <w:r w:rsidRPr="007F0E26">
        <w:rPr>
          <w:rFonts w:eastAsia="Times New Roman" w:cs="Calibri"/>
          <w:b/>
          <w:i/>
          <w:sz w:val="16"/>
          <w:szCs w:val="16"/>
          <w:lang w:eastAsia="de-DE"/>
        </w:rPr>
        <w:t>Steenhuysen</w:t>
      </w:r>
      <w:proofErr w:type="spellEnd"/>
      <w:r w:rsidRPr="007F0E26">
        <w:rPr>
          <w:rFonts w:eastAsia="Times New Roman" w:cs="Calibri"/>
          <w:i/>
          <w:sz w:val="16"/>
          <w:szCs w:val="16"/>
          <w:lang w:eastAsia="de-DE"/>
        </w:rPr>
        <w:t xml:space="preserve">, haar </w:t>
      </w:r>
      <w:proofErr w:type="spellStart"/>
      <w:r w:rsidRPr="007F0E26">
        <w:rPr>
          <w:rFonts w:eastAsia="Times New Roman" w:cs="Calibri"/>
          <w:i/>
          <w:sz w:val="16"/>
          <w:szCs w:val="16"/>
          <w:lang w:eastAsia="de-DE"/>
        </w:rPr>
        <w:t>zusters</w:t>
      </w:r>
      <w:proofErr w:type="spellEnd"/>
      <w:r w:rsidRPr="007F0E26">
        <w:rPr>
          <w:rFonts w:eastAsia="Times New Roman" w:cs="Calibri"/>
          <w:i/>
          <w:sz w:val="16"/>
          <w:szCs w:val="16"/>
          <w:lang w:eastAsia="de-DE"/>
        </w:rPr>
        <w:t>.</w:t>
      </w:r>
      <w:r w:rsidRPr="007F0E26">
        <w:rPr>
          <w:rFonts w:eastAsia="Times New Roman" w:cs="Calibri"/>
          <w:b/>
          <w:i/>
          <w:sz w:val="16"/>
          <w:szCs w:val="16"/>
          <w:lang w:eastAsia="de-DE"/>
        </w:rPr>
        <w:t>“</w:t>
      </w:r>
      <w:r>
        <w:rPr>
          <w:rStyle w:val="Funotenzeichen"/>
          <w:rFonts w:eastAsia="Times New Roman" w:cs="Calibri"/>
          <w:b/>
          <w:i/>
          <w:sz w:val="16"/>
          <w:szCs w:val="16"/>
          <w:lang w:eastAsia="de-DE"/>
        </w:rPr>
        <w:footnoteReference w:id="570"/>
      </w:r>
    </w:p>
    <w:p w14:paraId="0F074346" w14:textId="77777777" w:rsidR="00865B41" w:rsidRDefault="00865B41" w:rsidP="00865B41">
      <w:pPr>
        <w:ind w:left="1416"/>
        <w:rPr>
          <w:rFonts w:ascii="Times New Roman" w:eastAsia="Times New Roman" w:hAnsi="Times New Roman"/>
          <w:sz w:val="24"/>
          <w:szCs w:val="24"/>
          <w:lang w:eastAsia="de-DE"/>
        </w:rPr>
      </w:pPr>
      <w:r w:rsidRPr="007C4645">
        <w:rPr>
          <w:rFonts w:eastAsia="Times New Roman" w:cs="Calibri"/>
          <w:b/>
          <w:sz w:val="20"/>
          <w:szCs w:val="20"/>
          <w:lang w:eastAsia="de-DE"/>
        </w:rPr>
        <w:t>14</w:t>
      </w:r>
      <w:r>
        <w:rPr>
          <w:rFonts w:eastAsia="Times New Roman" w:cs="Calibri"/>
          <w:b/>
          <w:sz w:val="20"/>
          <w:szCs w:val="20"/>
          <w:lang w:eastAsia="de-DE"/>
        </w:rPr>
        <w:t>.1.</w:t>
      </w:r>
      <w:r w:rsidRPr="007C4645">
        <w:rPr>
          <w:rFonts w:eastAsia="Times New Roman" w:cs="Calibri"/>
          <w:b/>
          <w:sz w:val="20"/>
          <w:szCs w:val="20"/>
          <w:lang w:eastAsia="de-DE"/>
        </w:rPr>
        <w:t>1654:</w:t>
      </w:r>
      <w:r>
        <w:rPr>
          <w:rFonts w:eastAsia="Times New Roman" w:cs="Calibri"/>
          <w:b/>
          <w:sz w:val="20"/>
          <w:szCs w:val="20"/>
          <w:lang w:eastAsia="de-DE"/>
        </w:rPr>
        <w:t xml:space="preserve"> </w:t>
      </w:r>
      <w:r w:rsidRPr="007C4645">
        <w:rPr>
          <w:rFonts w:eastAsia="Times New Roman" w:cs="Calibri"/>
          <w:sz w:val="16"/>
          <w:szCs w:val="16"/>
          <w:lang w:eastAsia="de-DE"/>
        </w:rPr>
        <w:t>Leumundszeugnis für</w:t>
      </w:r>
      <w:r w:rsidRPr="007C4645">
        <w:rPr>
          <w:rFonts w:eastAsia="Times New Roman" w:cs="Calibri"/>
          <w:b/>
          <w:sz w:val="16"/>
          <w:szCs w:val="16"/>
          <w:lang w:eastAsia="de-DE"/>
        </w:rPr>
        <w:t xml:space="preserve"> Judick </w:t>
      </w:r>
      <w:proofErr w:type="spellStart"/>
      <w:r w:rsidRPr="007C4645">
        <w:rPr>
          <w:rFonts w:eastAsia="Times New Roman" w:cs="Calibri"/>
          <w:b/>
          <w:sz w:val="16"/>
          <w:szCs w:val="16"/>
          <w:lang w:eastAsia="de-DE"/>
        </w:rPr>
        <w:t>Tellvoir</w:t>
      </w:r>
      <w:proofErr w:type="spellEnd"/>
      <w:r>
        <w:rPr>
          <w:rFonts w:eastAsia="Times New Roman" w:cs="Calibri"/>
          <w:b/>
          <w:sz w:val="16"/>
          <w:szCs w:val="16"/>
          <w:lang w:eastAsia="de-DE"/>
        </w:rPr>
        <w:t>: „</w:t>
      </w:r>
      <w:r w:rsidRPr="007C4645">
        <w:rPr>
          <w:rFonts w:eastAsia="Times New Roman" w:cs="Calibri"/>
          <w:b/>
          <w:i/>
          <w:sz w:val="16"/>
          <w:szCs w:val="16"/>
          <w:lang w:eastAsia="de-DE"/>
        </w:rPr>
        <w:t xml:space="preserve">Jan Wolferts </w:t>
      </w:r>
      <w:proofErr w:type="spellStart"/>
      <w:r w:rsidRPr="007C4645">
        <w:rPr>
          <w:rFonts w:eastAsia="Times New Roman" w:cs="Calibri"/>
          <w:b/>
          <w:i/>
          <w:sz w:val="16"/>
          <w:szCs w:val="16"/>
          <w:lang w:eastAsia="de-DE"/>
        </w:rPr>
        <w:t>Vleysser</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boekbinder</w:t>
      </w:r>
      <w:proofErr w:type="spellEnd"/>
      <w:r w:rsidRPr="007C4645">
        <w:rPr>
          <w:rFonts w:eastAsia="Times New Roman" w:cs="Calibri"/>
          <w:i/>
          <w:sz w:val="16"/>
          <w:szCs w:val="16"/>
          <w:lang w:eastAsia="de-DE"/>
        </w:rPr>
        <w:t xml:space="preserve">, 65 </w:t>
      </w:r>
      <w:proofErr w:type="spellStart"/>
      <w:r w:rsidRPr="007C4645">
        <w:rPr>
          <w:rFonts w:eastAsia="Times New Roman" w:cs="Calibri"/>
          <w:i/>
          <w:sz w:val="16"/>
          <w:szCs w:val="16"/>
          <w:lang w:eastAsia="de-DE"/>
        </w:rPr>
        <w:t>jaar</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oud</w:t>
      </w:r>
      <w:proofErr w:type="spellEnd"/>
      <w:r w:rsidRPr="007C4645">
        <w:rPr>
          <w:rFonts w:eastAsia="Times New Roman" w:cs="Calibri"/>
          <w:i/>
          <w:sz w:val="16"/>
          <w:szCs w:val="16"/>
          <w:lang w:eastAsia="de-DE"/>
        </w:rPr>
        <w:t xml:space="preserve">, </w:t>
      </w:r>
      <w:proofErr w:type="spellStart"/>
      <w:r w:rsidRPr="007C4645">
        <w:rPr>
          <w:rFonts w:eastAsia="Times New Roman" w:cs="Calibri"/>
          <w:b/>
          <w:i/>
          <w:sz w:val="16"/>
          <w:szCs w:val="16"/>
          <w:lang w:eastAsia="de-DE"/>
        </w:rPr>
        <w:t>Aryaentge</w:t>
      </w:r>
      <w:proofErr w:type="spellEnd"/>
      <w:r w:rsidRPr="007C4645">
        <w:rPr>
          <w:rFonts w:eastAsia="Times New Roman" w:cs="Calibri"/>
          <w:b/>
          <w:i/>
          <w:sz w:val="16"/>
          <w:szCs w:val="16"/>
          <w:lang w:eastAsia="de-DE"/>
        </w:rPr>
        <w:t xml:space="preserve"> </w:t>
      </w:r>
      <w:proofErr w:type="spellStart"/>
      <w:r w:rsidRPr="007C4645">
        <w:rPr>
          <w:rFonts w:eastAsia="Times New Roman" w:cs="Calibri"/>
          <w:b/>
          <w:i/>
          <w:sz w:val="16"/>
          <w:szCs w:val="16"/>
          <w:lang w:eastAsia="de-DE"/>
        </w:rPr>
        <w:t>Rocus</w:t>
      </w:r>
      <w:proofErr w:type="spellEnd"/>
      <w:r w:rsidRPr="007C4645">
        <w:rPr>
          <w:rFonts w:eastAsia="Times New Roman" w:cs="Calibri"/>
          <w:i/>
          <w:sz w:val="16"/>
          <w:szCs w:val="16"/>
          <w:lang w:eastAsia="de-DE"/>
        </w:rPr>
        <w:t xml:space="preserve">, 55 </w:t>
      </w:r>
      <w:proofErr w:type="spellStart"/>
      <w:r w:rsidRPr="007C4645">
        <w:rPr>
          <w:rFonts w:eastAsia="Times New Roman" w:cs="Calibri"/>
          <w:i/>
          <w:sz w:val="16"/>
          <w:szCs w:val="16"/>
          <w:lang w:eastAsia="de-DE"/>
        </w:rPr>
        <w:t>jaar</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oud</w:t>
      </w:r>
      <w:proofErr w:type="spellEnd"/>
      <w:r w:rsidRPr="007C4645">
        <w:rPr>
          <w:rFonts w:eastAsia="Times New Roman" w:cs="Calibri"/>
          <w:i/>
          <w:sz w:val="16"/>
          <w:szCs w:val="16"/>
          <w:lang w:eastAsia="de-DE"/>
        </w:rPr>
        <w:t xml:space="preserve">, </w:t>
      </w:r>
      <w:r w:rsidRPr="007C4645">
        <w:rPr>
          <w:rFonts w:eastAsia="Times New Roman" w:cs="Calibri"/>
          <w:b/>
          <w:i/>
          <w:sz w:val="16"/>
          <w:szCs w:val="16"/>
          <w:lang w:eastAsia="de-DE"/>
        </w:rPr>
        <w:t xml:space="preserve">Barent </w:t>
      </w:r>
      <w:proofErr w:type="spellStart"/>
      <w:r w:rsidRPr="007C4645">
        <w:rPr>
          <w:rFonts w:eastAsia="Times New Roman" w:cs="Calibri"/>
          <w:b/>
          <w:i/>
          <w:sz w:val="16"/>
          <w:szCs w:val="16"/>
          <w:lang w:eastAsia="de-DE"/>
        </w:rPr>
        <w:t>Veris</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verver</w:t>
      </w:r>
      <w:proofErr w:type="spellEnd"/>
      <w:r w:rsidRPr="007C4645">
        <w:rPr>
          <w:rFonts w:eastAsia="Times New Roman" w:cs="Calibri"/>
          <w:i/>
          <w:sz w:val="16"/>
          <w:szCs w:val="16"/>
          <w:lang w:eastAsia="de-DE"/>
        </w:rPr>
        <w:t xml:space="preserve">, 30 </w:t>
      </w:r>
      <w:proofErr w:type="spellStart"/>
      <w:r w:rsidRPr="007C4645">
        <w:rPr>
          <w:rFonts w:eastAsia="Times New Roman" w:cs="Calibri"/>
          <w:i/>
          <w:sz w:val="16"/>
          <w:szCs w:val="16"/>
          <w:lang w:eastAsia="de-DE"/>
        </w:rPr>
        <w:t>jaar</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oud</w:t>
      </w:r>
      <w:proofErr w:type="spellEnd"/>
      <w:r w:rsidRPr="007C4645">
        <w:rPr>
          <w:rFonts w:eastAsia="Times New Roman" w:cs="Calibri"/>
          <w:i/>
          <w:sz w:val="16"/>
          <w:szCs w:val="16"/>
          <w:lang w:eastAsia="de-DE"/>
        </w:rPr>
        <w:t xml:space="preserve">, </w:t>
      </w:r>
      <w:r w:rsidRPr="007C4645">
        <w:rPr>
          <w:rFonts w:eastAsia="Times New Roman" w:cs="Calibri"/>
          <w:b/>
          <w:i/>
          <w:sz w:val="16"/>
          <w:szCs w:val="16"/>
          <w:lang w:eastAsia="de-DE"/>
        </w:rPr>
        <w:t xml:space="preserve">Abraham van der </w:t>
      </w:r>
      <w:proofErr w:type="spellStart"/>
      <w:r w:rsidRPr="007C4645">
        <w:rPr>
          <w:rFonts w:eastAsia="Times New Roman" w:cs="Calibri"/>
          <w:b/>
          <w:i/>
          <w:sz w:val="16"/>
          <w:szCs w:val="16"/>
          <w:lang w:eastAsia="de-DE"/>
        </w:rPr>
        <w:t>Beeck</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schoolmeester</w:t>
      </w:r>
      <w:proofErr w:type="spellEnd"/>
      <w:r w:rsidRPr="007C4645">
        <w:rPr>
          <w:rFonts w:eastAsia="Times New Roman" w:cs="Calibri"/>
          <w:i/>
          <w:sz w:val="16"/>
          <w:szCs w:val="16"/>
          <w:lang w:eastAsia="de-DE"/>
        </w:rPr>
        <w:t xml:space="preserve">, 27 </w:t>
      </w:r>
      <w:proofErr w:type="spellStart"/>
      <w:r w:rsidRPr="007C4645">
        <w:rPr>
          <w:rFonts w:eastAsia="Times New Roman" w:cs="Calibri"/>
          <w:i/>
          <w:sz w:val="16"/>
          <w:szCs w:val="16"/>
          <w:lang w:eastAsia="de-DE"/>
        </w:rPr>
        <w:t>jaar</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oud</w:t>
      </w:r>
      <w:proofErr w:type="spellEnd"/>
      <w:r w:rsidRPr="007C4645">
        <w:rPr>
          <w:rFonts w:eastAsia="Times New Roman" w:cs="Calibri"/>
          <w:i/>
          <w:sz w:val="16"/>
          <w:szCs w:val="16"/>
          <w:lang w:eastAsia="de-DE"/>
        </w:rPr>
        <w:t xml:space="preserve">, </w:t>
      </w:r>
      <w:r w:rsidRPr="007C4645">
        <w:rPr>
          <w:rFonts w:eastAsia="Times New Roman" w:cs="Calibri"/>
          <w:b/>
          <w:i/>
          <w:sz w:val="16"/>
          <w:szCs w:val="16"/>
          <w:lang w:eastAsia="de-DE"/>
        </w:rPr>
        <w:t xml:space="preserve">Willem </w:t>
      </w:r>
      <w:proofErr w:type="spellStart"/>
      <w:r w:rsidRPr="007C4645">
        <w:rPr>
          <w:rFonts w:eastAsia="Times New Roman" w:cs="Calibri"/>
          <w:b/>
          <w:i/>
          <w:sz w:val="16"/>
          <w:szCs w:val="16"/>
          <w:lang w:eastAsia="de-DE"/>
        </w:rPr>
        <w:t>Willemss</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hordebreyer</w:t>
      </w:r>
      <w:proofErr w:type="spellEnd"/>
      <w:r w:rsidRPr="007C4645">
        <w:rPr>
          <w:rFonts w:eastAsia="Times New Roman" w:cs="Calibri"/>
          <w:i/>
          <w:sz w:val="16"/>
          <w:szCs w:val="16"/>
          <w:lang w:eastAsia="de-DE"/>
        </w:rPr>
        <w:t xml:space="preserve">, 45 </w:t>
      </w:r>
      <w:proofErr w:type="spellStart"/>
      <w:r w:rsidRPr="007C4645">
        <w:rPr>
          <w:rFonts w:eastAsia="Times New Roman" w:cs="Calibri"/>
          <w:i/>
          <w:sz w:val="16"/>
          <w:szCs w:val="16"/>
          <w:lang w:eastAsia="de-DE"/>
        </w:rPr>
        <w:t>jaar</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oud</w:t>
      </w:r>
      <w:proofErr w:type="spellEnd"/>
      <w:r w:rsidRPr="007C4645">
        <w:rPr>
          <w:rFonts w:eastAsia="Times New Roman" w:cs="Calibri"/>
          <w:i/>
          <w:sz w:val="16"/>
          <w:szCs w:val="16"/>
          <w:lang w:eastAsia="de-DE"/>
        </w:rPr>
        <w:t xml:space="preserve">, </w:t>
      </w:r>
      <w:proofErr w:type="spellStart"/>
      <w:r w:rsidRPr="007C4645">
        <w:rPr>
          <w:rFonts w:eastAsia="Times New Roman" w:cs="Calibri"/>
          <w:b/>
          <w:i/>
          <w:sz w:val="16"/>
          <w:szCs w:val="16"/>
          <w:lang w:eastAsia="de-DE"/>
        </w:rPr>
        <w:t>Coenraet</w:t>
      </w:r>
      <w:proofErr w:type="spellEnd"/>
      <w:r w:rsidRPr="007C4645">
        <w:rPr>
          <w:rFonts w:eastAsia="Times New Roman" w:cs="Calibri"/>
          <w:b/>
          <w:i/>
          <w:sz w:val="16"/>
          <w:szCs w:val="16"/>
          <w:lang w:eastAsia="de-DE"/>
        </w:rPr>
        <w:t xml:space="preserve"> de </w:t>
      </w:r>
      <w:proofErr w:type="spellStart"/>
      <w:r w:rsidRPr="007C4645">
        <w:rPr>
          <w:rFonts w:eastAsia="Times New Roman" w:cs="Calibri"/>
          <w:b/>
          <w:i/>
          <w:sz w:val="16"/>
          <w:szCs w:val="16"/>
          <w:lang w:eastAsia="de-DE"/>
        </w:rPr>
        <w:t>Coninck</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pastaybacker</w:t>
      </w:r>
      <w:proofErr w:type="spellEnd"/>
      <w:r w:rsidRPr="007C4645">
        <w:rPr>
          <w:rFonts w:eastAsia="Times New Roman" w:cs="Calibri"/>
          <w:i/>
          <w:sz w:val="16"/>
          <w:szCs w:val="16"/>
          <w:lang w:eastAsia="de-DE"/>
        </w:rPr>
        <w:t xml:space="preserve">, 36 </w:t>
      </w:r>
      <w:proofErr w:type="spellStart"/>
      <w:r w:rsidRPr="007C4645">
        <w:rPr>
          <w:rFonts w:eastAsia="Times New Roman" w:cs="Calibri"/>
          <w:i/>
          <w:sz w:val="16"/>
          <w:szCs w:val="16"/>
          <w:lang w:eastAsia="de-DE"/>
        </w:rPr>
        <w:t>jaar</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oud</w:t>
      </w:r>
      <w:proofErr w:type="spellEnd"/>
      <w:r w:rsidRPr="007C4645">
        <w:rPr>
          <w:rFonts w:eastAsia="Times New Roman" w:cs="Calibri"/>
          <w:i/>
          <w:sz w:val="16"/>
          <w:szCs w:val="16"/>
          <w:lang w:eastAsia="de-DE"/>
        </w:rPr>
        <w:t xml:space="preserve">, </w:t>
      </w:r>
      <w:r w:rsidRPr="007C4645">
        <w:rPr>
          <w:rFonts w:eastAsia="Times New Roman" w:cs="Calibri"/>
          <w:b/>
          <w:i/>
          <w:sz w:val="16"/>
          <w:szCs w:val="16"/>
          <w:lang w:eastAsia="de-DE"/>
        </w:rPr>
        <w:t xml:space="preserve">Pieter </w:t>
      </w:r>
      <w:proofErr w:type="spellStart"/>
      <w:r w:rsidRPr="007C4645">
        <w:rPr>
          <w:rFonts w:eastAsia="Times New Roman" w:cs="Calibri"/>
          <w:b/>
          <w:i/>
          <w:sz w:val="16"/>
          <w:szCs w:val="16"/>
          <w:lang w:eastAsia="de-DE"/>
        </w:rPr>
        <w:t>Mawet</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coopman</w:t>
      </w:r>
      <w:proofErr w:type="spellEnd"/>
      <w:r w:rsidRPr="007C4645">
        <w:rPr>
          <w:rFonts w:eastAsia="Times New Roman" w:cs="Calibri"/>
          <w:i/>
          <w:sz w:val="16"/>
          <w:szCs w:val="16"/>
          <w:lang w:eastAsia="de-DE"/>
        </w:rPr>
        <w:t xml:space="preserve"> in </w:t>
      </w:r>
      <w:proofErr w:type="spellStart"/>
      <w:r w:rsidRPr="007C4645">
        <w:rPr>
          <w:rFonts w:eastAsia="Times New Roman" w:cs="Calibri"/>
          <w:i/>
          <w:sz w:val="16"/>
          <w:szCs w:val="16"/>
          <w:lang w:eastAsia="de-DE"/>
        </w:rPr>
        <w:t>wijnen</w:t>
      </w:r>
      <w:proofErr w:type="spellEnd"/>
      <w:r w:rsidRPr="007C4645">
        <w:rPr>
          <w:rFonts w:eastAsia="Times New Roman" w:cs="Calibri"/>
          <w:i/>
          <w:sz w:val="16"/>
          <w:szCs w:val="16"/>
          <w:lang w:eastAsia="de-DE"/>
        </w:rPr>
        <w:t xml:space="preserve">, 48 </w:t>
      </w:r>
      <w:proofErr w:type="spellStart"/>
      <w:r w:rsidRPr="007C4645">
        <w:rPr>
          <w:rFonts w:eastAsia="Times New Roman" w:cs="Calibri"/>
          <w:i/>
          <w:sz w:val="16"/>
          <w:szCs w:val="16"/>
          <w:lang w:eastAsia="de-DE"/>
        </w:rPr>
        <w:t>jaar</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oud</w:t>
      </w:r>
      <w:proofErr w:type="spellEnd"/>
      <w:r w:rsidRPr="007C4645">
        <w:rPr>
          <w:rFonts w:eastAsia="Times New Roman" w:cs="Calibri"/>
          <w:i/>
          <w:sz w:val="16"/>
          <w:szCs w:val="16"/>
          <w:lang w:eastAsia="de-DE"/>
        </w:rPr>
        <w:t xml:space="preserve">, </w:t>
      </w:r>
      <w:r w:rsidRPr="007C4645">
        <w:rPr>
          <w:rFonts w:eastAsia="Times New Roman" w:cs="Calibri"/>
          <w:b/>
          <w:i/>
          <w:sz w:val="16"/>
          <w:szCs w:val="16"/>
          <w:lang w:eastAsia="de-DE"/>
        </w:rPr>
        <w:t xml:space="preserve">Adriana </w:t>
      </w:r>
      <w:proofErr w:type="spellStart"/>
      <w:r w:rsidRPr="007C4645">
        <w:rPr>
          <w:rFonts w:eastAsia="Times New Roman" w:cs="Calibri"/>
          <w:b/>
          <w:i/>
          <w:sz w:val="16"/>
          <w:szCs w:val="16"/>
          <w:lang w:eastAsia="de-DE"/>
        </w:rPr>
        <w:t>Rocus</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weduwe</w:t>
      </w:r>
      <w:proofErr w:type="spellEnd"/>
      <w:r w:rsidRPr="007C4645">
        <w:rPr>
          <w:rFonts w:eastAsia="Times New Roman" w:cs="Calibri"/>
          <w:i/>
          <w:sz w:val="16"/>
          <w:szCs w:val="16"/>
          <w:lang w:eastAsia="de-DE"/>
        </w:rPr>
        <w:t xml:space="preserve"> van </w:t>
      </w:r>
      <w:proofErr w:type="spellStart"/>
      <w:r w:rsidRPr="007C4645">
        <w:rPr>
          <w:rFonts w:eastAsia="Times New Roman" w:cs="Calibri"/>
          <w:b/>
          <w:i/>
          <w:sz w:val="16"/>
          <w:szCs w:val="16"/>
          <w:lang w:eastAsia="de-DE"/>
        </w:rPr>
        <w:t>Crijn</w:t>
      </w:r>
      <w:proofErr w:type="spellEnd"/>
      <w:r w:rsidRPr="007C4645">
        <w:rPr>
          <w:rFonts w:eastAsia="Times New Roman" w:cs="Calibri"/>
          <w:b/>
          <w:i/>
          <w:sz w:val="16"/>
          <w:szCs w:val="16"/>
          <w:lang w:eastAsia="de-DE"/>
        </w:rPr>
        <w:t xml:space="preserve"> </w:t>
      </w:r>
      <w:proofErr w:type="spellStart"/>
      <w:r w:rsidRPr="007C4645">
        <w:rPr>
          <w:rFonts w:eastAsia="Times New Roman" w:cs="Calibri"/>
          <w:b/>
          <w:i/>
          <w:sz w:val="16"/>
          <w:szCs w:val="16"/>
          <w:lang w:eastAsia="de-DE"/>
        </w:rPr>
        <w:t>Aeryens</w:t>
      </w:r>
      <w:proofErr w:type="spellEnd"/>
      <w:r w:rsidRPr="007C4645">
        <w:rPr>
          <w:rFonts w:eastAsia="Times New Roman" w:cs="Calibri"/>
          <w:b/>
          <w:i/>
          <w:sz w:val="16"/>
          <w:szCs w:val="16"/>
          <w:lang w:eastAsia="de-DE"/>
        </w:rPr>
        <w:t xml:space="preserve"> </w:t>
      </w:r>
      <w:proofErr w:type="spellStart"/>
      <w:r w:rsidRPr="007C4645">
        <w:rPr>
          <w:rFonts w:eastAsia="Times New Roman" w:cs="Calibri"/>
          <w:b/>
          <w:i/>
          <w:sz w:val="16"/>
          <w:szCs w:val="16"/>
          <w:lang w:eastAsia="de-DE"/>
        </w:rPr>
        <w:t>Vet</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geelgieter</w:t>
      </w:r>
      <w:proofErr w:type="spellEnd"/>
      <w:r w:rsidRPr="007C4645">
        <w:rPr>
          <w:rFonts w:eastAsia="Times New Roman" w:cs="Calibri"/>
          <w:i/>
          <w:sz w:val="16"/>
          <w:szCs w:val="16"/>
          <w:lang w:eastAsia="de-DE"/>
        </w:rPr>
        <w:t xml:space="preserve">, verklaren </w:t>
      </w:r>
      <w:proofErr w:type="spellStart"/>
      <w:r w:rsidRPr="007C4645">
        <w:rPr>
          <w:rFonts w:eastAsia="Times New Roman" w:cs="Calibri"/>
          <w:i/>
          <w:sz w:val="16"/>
          <w:szCs w:val="16"/>
          <w:lang w:eastAsia="de-DE"/>
        </w:rPr>
        <w:t>op</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verzoek</w:t>
      </w:r>
      <w:proofErr w:type="spellEnd"/>
      <w:r w:rsidRPr="007C4645">
        <w:rPr>
          <w:rFonts w:eastAsia="Times New Roman" w:cs="Calibri"/>
          <w:i/>
          <w:sz w:val="16"/>
          <w:szCs w:val="16"/>
          <w:lang w:eastAsia="de-DE"/>
        </w:rPr>
        <w:t xml:space="preserve"> van </w:t>
      </w:r>
      <w:proofErr w:type="spellStart"/>
      <w:r w:rsidRPr="007C4645">
        <w:rPr>
          <w:rFonts w:eastAsia="Times New Roman" w:cs="Calibri"/>
          <w:b/>
          <w:i/>
          <w:sz w:val="16"/>
          <w:szCs w:val="16"/>
          <w:lang w:eastAsia="de-DE"/>
        </w:rPr>
        <w:t>Dirck</w:t>
      </w:r>
      <w:proofErr w:type="spellEnd"/>
      <w:r w:rsidRPr="007C4645">
        <w:rPr>
          <w:rFonts w:eastAsia="Times New Roman" w:cs="Calibri"/>
          <w:b/>
          <w:i/>
          <w:sz w:val="16"/>
          <w:szCs w:val="16"/>
          <w:lang w:eastAsia="de-DE"/>
        </w:rPr>
        <w:t xml:space="preserve"> </w:t>
      </w:r>
      <w:proofErr w:type="spellStart"/>
      <w:r w:rsidRPr="007C4645">
        <w:rPr>
          <w:rFonts w:eastAsia="Times New Roman" w:cs="Calibri"/>
          <w:b/>
          <w:i/>
          <w:sz w:val="16"/>
          <w:szCs w:val="16"/>
          <w:lang w:eastAsia="de-DE"/>
        </w:rPr>
        <w:t>Janss</w:t>
      </w:r>
      <w:proofErr w:type="spellEnd"/>
      <w:r w:rsidRPr="007C4645">
        <w:rPr>
          <w:rFonts w:eastAsia="Times New Roman" w:cs="Calibri"/>
          <w:b/>
          <w:i/>
          <w:sz w:val="16"/>
          <w:szCs w:val="16"/>
          <w:lang w:eastAsia="de-DE"/>
        </w:rPr>
        <w:t xml:space="preserve"> van der </w:t>
      </w:r>
      <w:proofErr w:type="spellStart"/>
      <w:r w:rsidRPr="007C4645">
        <w:rPr>
          <w:rFonts w:eastAsia="Times New Roman" w:cs="Calibri"/>
          <w:b/>
          <w:i/>
          <w:sz w:val="16"/>
          <w:szCs w:val="16"/>
          <w:lang w:eastAsia="de-DE"/>
        </w:rPr>
        <w:t>Tijt</w:t>
      </w:r>
      <w:r w:rsidRPr="007C4645">
        <w:rPr>
          <w:rFonts w:eastAsia="Times New Roman" w:cs="Calibri"/>
          <w:i/>
          <w:sz w:val="16"/>
          <w:szCs w:val="16"/>
          <w:lang w:eastAsia="de-DE"/>
        </w:rPr>
        <w:t>,wonende</w:t>
      </w:r>
      <w:proofErr w:type="spellEnd"/>
      <w:r w:rsidRPr="007C4645">
        <w:rPr>
          <w:rFonts w:eastAsia="Times New Roman" w:cs="Calibri"/>
          <w:i/>
          <w:sz w:val="16"/>
          <w:szCs w:val="16"/>
          <w:lang w:eastAsia="de-DE"/>
        </w:rPr>
        <w:t xml:space="preserve"> in Vlissingen, die </w:t>
      </w:r>
      <w:proofErr w:type="spellStart"/>
      <w:r w:rsidRPr="007C4645">
        <w:rPr>
          <w:rFonts w:eastAsia="Times New Roman" w:cs="Calibri"/>
          <w:i/>
          <w:sz w:val="16"/>
          <w:szCs w:val="16"/>
          <w:lang w:eastAsia="de-DE"/>
        </w:rPr>
        <w:t>een</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machtiging</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heeft</w:t>
      </w:r>
      <w:proofErr w:type="spellEnd"/>
      <w:r w:rsidRPr="007C4645">
        <w:rPr>
          <w:rFonts w:eastAsia="Times New Roman" w:cs="Calibri"/>
          <w:i/>
          <w:sz w:val="16"/>
          <w:szCs w:val="16"/>
          <w:lang w:eastAsia="de-DE"/>
        </w:rPr>
        <w:t xml:space="preserve"> van </w:t>
      </w:r>
      <w:r w:rsidRPr="007C4645">
        <w:rPr>
          <w:rFonts w:eastAsia="Times New Roman" w:cs="Calibri"/>
          <w:b/>
          <w:i/>
          <w:sz w:val="16"/>
          <w:szCs w:val="16"/>
          <w:lang w:eastAsia="de-DE"/>
        </w:rPr>
        <w:t xml:space="preserve">Jan van </w:t>
      </w:r>
      <w:proofErr w:type="spellStart"/>
      <w:r w:rsidRPr="007C4645">
        <w:rPr>
          <w:rFonts w:eastAsia="Times New Roman" w:cs="Calibri"/>
          <w:b/>
          <w:i/>
          <w:sz w:val="16"/>
          <w:szCs w:val="16"/>
          <w:lang w:eastAsia="de-DE"/>
        </w:rPr>
        <w:t>Wesenhage</w:t>
      </w:r>
      <w:proofErr w:type="spellEnd"/>
      <w:r w:rsidRPr="007C4645">
        <w:rPr>
          <w:rFonts w:eastAsia="Times New Roman" w:cs="Calibri"/>
          <w:i/>
          <w:sz w:val="16"/>
          <w:szCs w:val="16"/>
          <w:lang w:eastAsia="de-DE"/>
        </w:rPr>
        <w:t xml:space="preserve">, die </w:t>
      </w:r>
      <w:proofErr w:type="spellStart"/>
      <w:r w:rsidRPr="007C4645">
        <w:rPr>
          <w:rFonts w:eastAsia="Times New Roman" w:cs="Calibri"/>
          <w:i/>
          <w:sz w:val="16"/>
          <w:szCs w:val="16"/>
          <w:lang w:eastAsia="de-DE"/>
        </w:rPr>
        <w:t>thans</w:t>
      </w:r>
      <w:proofErr w:type="spellEnd"/>
      <w:r w:rsidRPr="007C4645">
        <w:rPr>
          <w:rFonts w:eastAsia="Times New Roman" w:cs="Calibri"/>
          <w:i/>
          <w:sz w:val="16"/>
          <w:szCs w:val="16"/>
          <w:lang w:eastAsia="de-DE"/>
        </w:rPr>
        <w:t xml:space="preserve"> in </w:t>
      </w:r>
      <w:proofErr w:type="spellStart"/>
      <w:r w:rsidRPr="007C4645">
        <w:rPr>
          <w:rFonts w:eastAsia="Times New Roman" w:cs="Calibri"/>
          <w:i/>
          <w:sz w:val="16"/>
          <w:szCs w:val="16"/>
          <w:lang w:eastAsia="de-DE"/>
        </w:rPr>
        <w:t>Indiën</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is</w:t>
      </w:r>
      <w:proofErr w:type="spellEnd"/>
      <w:r w:rsidRPr="007C4645">
        <w:rPr>
          <w:rFonts w:eastAsia="Times New Roman" w:cs="Calibri"/>
          <w:i/>
          <w:sz w:val="16"/>
          <w:szCs w:val="16"/>
          <w:lang w:eastAsia="de-DE"/>
        </w:rPr>
        <w:t xml:space="preserve">, dat </w:t>
      </w:r>
      <w:proofErr w:type="spellStart"/>
      <w:r w:rsidRPr="007C4645">
        <w:rPr>
          <w:rFonts w:eastAsia="Times New Roman" w:cs="Calibri"/>
          <w:i/>
          <w:sz w:val="16"/>
          <w:szCs w:val="16"/>
          <w:lang w:eastAsia="de-DE"/>
        </w:rPr>
        <w:t>zij</w:t>
      </w:r>
      <w:proofErr w:type="spellEnd"/>
      <w:r w:rsidRPr="007C4645">
        <w:rPr>
          <w:rFonts w:eastAsia="Times New Roman" w:cs="Calibri"/>
          <w:i/>
          <w:sz w:val="16"/>
          <w:szCs w:val="16"/>
          <w:lang w:eastAsia="de-DE"/>
        </w:rPr>
        <w:t xml:space="preserve"> </w:t>
      </w:r>
      <w:r w:rsidRPr="007C4645">
        <w:rPr>
          <w:rFonts w:eastAsia="Times New Roman" w:cs="Calibri"/>
          <w:b/>
          <w:i/>
          <w:sz w:val="16"/>
          <w:szCs w:val="16"/>
          <w:lang w:eastAsia="de-DE"/>
        </w:rPr>
        <w:t xml:space="preserve">Judick </w:t>
      </w:r>
      <w:proofErr w:type="spellStart"/>
      <w:r w:rsidRPr="007C4645">
        <w:rPr>
          <w:rFonts w:eastAsia="Times New Roman" w:cs="Calibri"/>
          <w:b/>
          <w:i/>
          <w:sz w:val="16"/>
          <w:szCs w:val="16"/>
          <w:lang w:eastAsia="de-DE"/>
        </w:rPr>
        <w:t>Tellvoir</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weduwe</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jaren</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hebben</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gekend</w:t>
      </w:r>
      <w:proofErr w:type="spellEnd"/>
      <w:r w:rsidRPr="007C4645">
        <w:rPr>
          <w:rFonts w:eastAsia="Times New Roman" w:cs="Calibri"/>
          <w:i/>
          <w:sz w:val="16"/>
          <w:szCs w:val="16"/>
          <w:lang w:eastAsia="de-DE"/>
        </w:rPr>
        <w:t xml:space="preserve">. </w:t>
      </w:r>
      <w:r w:rsidRPr="007C4645">
        <w:rPr>
          <w:rFonts w:eastAsia="Times New Roman" w:cs="Calibri"/>
          <w:b/>
          <w:i/>
          <w:sz w:val="16"/>
          <w:szCs w:val="16"/>
          <w:lang w:eastAsia="de-DE"/>
        </w:rPr>
        <w:t>Judick</w:t>
      </w:r>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heeft</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een</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eerlijk</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leven</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geleid</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behoorde</w:t>
      </w:r>
      <w:proofErr w:type="spellEnd"/>
      <w:r w:rsidRPr="007C4645">
        <w:rPr>
          <w:rFonts w:eastAsia="Times New Roman" w:cs="Calibri"/>
          <w:i/>
          <w:sz w:val="16"/>
          <w:szCs w:val="16"/>
          <w:lang w:eastAsia="de-DE"/>
        </w:rPr>
        <w:t xml:space="preserve"> tot de </w:t>
      </w:r>
      <w:proofErr w:type="spellStart"/>
      <w:r w:rsidRPr="007C4645">
        <w:rPr>
          <w:rFonts w:eastAsia="Times New Roman" w:cs="Calibri"/>
          <w:i/>
          <w:sz w:val="16"/>
          <w:szCs w:val="16"/>
          <w:lang w:eastAsia="de-DE"/>
        </w:rPr>
        <w:t>gereformeerde</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religie</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is</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nooit</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dronken</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geweest</w:t>
      </w:r>
      <w:proofErr w:type="spellEnd"/>
      <w:r w:rsidRPr="007C4645">
        <w:rPr>
          <w:rFonts w:eastAsia="Times New Roman" w:cs="Calibri"/>
          <w:i/>
          <w:sz w:val="16"/>
          <w:szCs w:val="16"/>
          <w:lang w:eastAsia="de-DE"/>
        </w:rPr>
        <w:t xml:space="preserve"> en </w:t>
      </w:r>
      <w:proofErr w:type="spellStart"/>
      <w:r w:rsidRPr="007C4645">
        <w:rPr>
          <w:rFonts w:eastAsia="Times New Roman" w:cs="Calibri"/>
          <w:i/>
          <w:sz w:val="16"/>
          <w:szCs w:val="16"/>
          <w:lang w:eastAsia="de-DE"/>
        </w:rPr>
        <w:t>heeft</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nooit</w:t>
      </w:r>
      <w:proofErr w:type="spellEnd"/>
      <w:r w:rsidRPr="007C4645">
        <w:rPr>
          <w:rFonts w:eastAsia="Times New Roman" w:cs="Calibri"/>
          <w:i/>
          <w:sz w:val="16"/>
          <w:szCs w:val="16"/>
          <w:lang w:eastAsia="de-DE"/>
        </w:rPr>
        <w:t xml:space="preserve"> </w:t>
      </w:r>
      <w:proofErr w:type="spellStart"/>
      <w:proofErr w:type="gramStart"/>
      <w:r w:rsidRPr="007C4645">
        <w:rPr>
          <w:rFonts w:eastAsia="Times New Roman" w:cs="Calibri"/>
          <w:i/>
          <w:sz w:val="16"/>
          <w:szCs w:val="16"/>
          <w:lang w:eastAsia="de-DE"/>
        </w:rPr>
        <w:t>gebedeld.</w:t>
      </w:r>
      <w:r w:rsidRPr="007C4645">
        <w:rPr>
          <w:rFonts w:eastAsia="Times New Roman" w:cs="Calibri"/>
          <w:b/>
          <w:i/>
          <w:sz w:val="16"/>
          <w:szCs w:val="16"/>
          <w:lang w:eastAsia="de-DE"/>
        </w:rPr>
        <w:t>Judick</w:t>
      </w:r>
      <w:proofErr w:type="spellEnd"/>
      <w:proofErr w:type="gram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heeft</w:t>
      </w:r>
      <w:proofErr w:type="spellEnd"/>
      <w:r w:rsidRPr="007C4645">
        <w:rPr>
          <w:rFonts w:eastAsia="Times New Roman" w:cs="Calibri"/>
          <w:i/>
          <w:sz w:val="16"/>
          <w:szCs w:val="16"/>
          <w:lang w:eastAsia="de-DE"/>
        </w:rPr>
        <w:t xml:space="preserve"> in </w:t>
      </w:r>
      <w:proofErr w:type="spellStart"/>
      <w:r w:rsidRPr="007C4645">
        <w:rPr>
          <w:rFonts w:eastAsia="Times New Roman" w:cs="Calibri"/>
          <w:i/>
          <w:sz w:val="16"/>
          <w:szCs w:val="16"/>
          <w:lang w:eastAsia="de-DE"/>
        </w:rPr>
        <w:t>huis</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gewoond</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bij</w:t>
      </w:r>
      <w:proofErr w:type="spellEnd"/>
      <w:r w:rsidRPr="007C4645">
        <w:rPr>
          <w:rFonts w:eastAsia="Times New Roman" w:cs="Calibri"/>
          <w:i/>
          <w:sz w:val="16"/>
          <w:szCs w:val="16"/>
          <w:lang w:eastAsia="de-DE"/>
        </w:rPr>
        <w:t xml:space="preserve"> </w:t>
      </w:r>
      <w:r w:rsidRPr="007C4645">
        <w:rPr>
          <w:rFonts w:eastAsia="Times New Roman" w:cs="Calibri"/>
          <w:b/>
          <w:i/>
          <w:sz w:val="16"/>
          <w:szCs w:val="16"/>
          <w:lang w:eastAsia="de-DE"/>
        </w:rPr>
        <w:t xml:space="preserve">Willem </w:t>
      </w:r>
      <w:proofErr w:type="spellStart"/>
      <w:r w:rsidRPr="007C4645">
        <w:rPr>
          <w:rFonts w:eastAsia="Times New Roman" w:cs="Calibri"/>
          <w:b/>
          <w:i/>
          <w:sz w:val="16"/>
          <w:szCs w:val="16"/>
          <w:lang w:eastAsia="de-DE"/>
        </w:rPr>
        <w:t>Willemss</w:t>
      </w:r>
      <w:proofErr w:type="spellEnd"/>
      <w:r w:rsidRPr="007C4645">
        <w:rPr>
          <w:rFonts w:eastAsia="Times New Roman" w:cs="Calibri"/>
          <w:i/>
          <w:sz w:val="16"/>
          <w:szCs w:val="16"/>
          <w:lang w:eastAsia="de-DE"/>
        </w:rPr>
        <w:t>.</w:t>
      </w:r>
      <w:r w:rsidRPr="007C4645">
        <w:rPr>
          <w:rFonts w:ascii="Times New Roman" w:eastAsia="Times New Roman" w:hAnsi="Times New Roman"/>
          <w:sz w:val="24"/>
          <w:szCs w:val="24"/>
          <w:lang w:eastAsia="de-DE"/>
        </w:rPr>
        <w:t xml:space="preserve"> </w:t>
      </w:r>
    </w:p>
    <w:p w14:paraId="24AC97DE" w14:textId="77777777" w:rsidR="00865B41" w:rsidRDefault="00865B41" w:rsidP="00865B41">
      <w:pPr>
        <w:ind w:left="1416"/>
        <w:rPr>
          <w:rFonts w:eastAsia="Times New Roman" w:cs="Calibri"/>
          <w:b/>
          <w:i/>
          <w:sz w:val="16"/>
          <w:szCs w:val="16"/>
          <w:lang w:eastAsia="de-DE"/>
        </w:rPr>
      </w:pPr>
      <w:r w:rsidRPr="007C4645">
        <w:rPr>
          <w:rFonts w:eastAsia="Times New Roman" w:cs="Calibri"/>
          <w:i/>
          <w:sz w:val="16"/>
          <w:szCs w:val="16"/>
          <w:lang w:eastAsia="de-DE"/>
        </w:rPr>
        <w:t xml:space="preserve">N.B. </w:t>
      </w:r>
      <w:proofErr w:type="spellStart"/>
      <w:r w:rsidRPr="007C4645">
        <w:rPr>
          <w:rFonts w:eastAsia="Times New Roman" w:cs="Calibri"/>
          <w:b/>
          <w:i/>
          <w:sz w:val="16"/>
          <w:szCs w:val="16"/>
          <w:lang w:eastAsia="de-DE"/>
        </w:rPr>
        <w:t>Aryaentge</w:t>
      </w:r>
      <w:proofErr w:type="spellEnd"/>
      <w:r w:rsidRPr="007C4645">
        <w:rPr>
          <w:rFonts w:eastAsia="Times New Roman" w:cs="Calibri"/>
          <w:i/>
          <w:sz w:val="16"/>
          <w:szCs w:val="16"/>
          <w:lang w:eastAsia="de-DE"/>
        </w:rPr>
        <w:t xml:space="preserve"> en </w:t>
      </w:r>
      <w:r w:rsidRPr="007C4645">
        <w:rPr>
          <w:rFonts w:eastAsia="Times New Roman" w:cs="Calibri"/>
          <w:b/>
          <w:i/>
          <w:sz w:val="16"/>
          <w:szCs w:val="16"/>
          <w:lang w:eastAsia="de-DE"/>
        </w:rPr>
        <w:t xml:space="preserve">Adriana </w:t>
      </w:r>
      <w:proofErr w:type="spellStart"/>
      <w:r w:rsidRPr="007C4645">
        <w:rPr>
          <w:rFonts w:eastAsia="Times New Roman" w:cs="Calibri"/>
          <w:i/>
          <w:sz w:val="16"/>
          <w:szCs w:val="16"/>
          <w:lang w:eastAsia="de-DE"/>
        </w:rPr>
        <w:t>tekenen</w:t>
      </w:r>
      <w:proofErr w:type="spellEnd"/>
      <w:r w:rsidRPr="007C4645">
        <w:rPr>
          <w:rFonts w:eastAsia="Times New Roman" w:cs="Calibri"/>
          <w:i/>
          <w:sz w:val="16"/>
          <w:szCs w:val="16"/>
          <w:lang w:eastAsia="de-DE"/>
        </w:rPr>
        <w:t xml:space="preserve"> beiden </w:t>
      </w:r>
      <w:proofErr w:type="spellStart"/>
      <w:r w:rsidRPr="007C4645">
        <w:rPr>
          <w:rFonts w:eastAsia="Times New Roman" w:cs="Calibri"/>
          <w:i/>
          <w:sz w:val="16"/>
          <w:szCs w:val="16"/>
          <w:lang w:eastAsia="de-DE"/>
        </w:rPr>
        <w:t>met</w:t>
      </w:r>
      <w:proofErr w:type="spellEnd"/>
      <w:r w:rsidRPr="007C4645">
        <w:rPr>
          <w:rFonts w:eastAsia="Times New Roman" w:cs="Calibri"/>
          <w:i/>
          <w:sz w:val="16"/>
          <w:szCs w:val="16"/>
          <w:lang w:eastAsia="de-DE"/>
        </w:rPr>
        <w:t xml:space="preserve"> </w:t>
      </w:r>
      <w:proofErr w:type="spellStart"/>
      <w:r w:rsidRPr="007C4645">
        <w:rPr>
          <w:rFonts w:eastAsia="Times New Roman" w:cs="Calibri"/>
          <w:b/>
          <w:i/>
          <w:sz w:val="16"/>
          <w:szCs w:val="16"/>
          <w:lang w:eastAsia="de-DE"/>
        </w:rPr>
        <w:t>Aeriaentge</w:t>
      </w:r>
      <w:proofErr w:type="spellEnd"/>
      <w:r w:rsidRPr="007C4645">
        <w:rPr>
          <w:rFonts w:eastAsia="Times New Roman" w:cs="Calibri"/>
          <w:b/>
          <w:i/>
          <w:sz w:val="16"/>
          <w:szCs w:val="16"/>
          <w:lang w:eastAsia="de-DE"/>
        </w:rPr>
        <w:t xml:space="preserve"> </w:t>
      </w:r>
      <w:proofErr w:type="spellStart"/>
      <w:r w:rsidRPr="007C4645">
        <w:rPr>
          <w:rFonts w:eastAsia="Times New Roman" w:cs="Calibri"/>
          <w:b/>
          <w:i/>
          <w:sz w:val="16"/>
          <w:szCs w:val="16"/>
          <w:lang w:eastAsia="de-DE"/>
        </w:rPr>
        <w:t>Rokes</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één</w:t>
      </w:r>
      <w:proofErr w:type="spellEnd"/>
      <w:r w:rsidRPr="007C4645">
        <w:rPr>
          <w:rFonts w:eastAsia="Times New Roman" w:cs="Calibri"/>
          <w:i/>
          <w:sz w:val="16"/>
          <w:szCs w:val="16"/>
          <w:lang w:eastAsia="de-DE"/>
        </w:rPr>
        <w:t xml:space="preserve"> van de </w:t>
      </w:r>
      <w:proofErr w:type="spellStart"/>
      <w:r w:rsidRPr="007C4645">
        <w:rPr>
          <w:rFonts w:eastAsia="Times New Roman" w:cs="Calibri"/>
          <w:i/>
          <w:sz w:val="16"/>
          <w:szCs w:val="16"/>
          <w:lang w:eastAsia="de-DE"/>
        </w:rPr>
        <w:t>twee</w:t>
      </w:r>
      <w:proofErr w:type="spellEnd"/>
      <w:r w:rsidRPr="007C4645">
        <w:rPr>
          <w:rFonts w:eastAsia="Times New Roman" w:cs="Calibri"/>
          <w:i/>
          <w:sz w:val="16"/>
          <w:szCs w:val="16"/>
          <w:lang w:eastAsia="de-DE"/>
        </w:rPr>
        <w:t xml:space="preserve"> </w:t>
      </w:r>
      <w:proofErr w:type="spellStart"/>
      <w:r w:rsidRPr="007C4645">
        <w:rPr>
          <w:rFonts w:eastAsia="Times New Roman" w:cs="Calibri"/>
          <w:i/>
          <w:sz w:val="16"/>
          <w:szCs w:val="16"/>
          <w:lang w:eastAsia="de-DE"/>
        </w:rPr>
        <w:t>heeft</w:t>
      </w:r>
      <w:proofErr w:type="spellEnd"/>
      <w:r w:rsidRPr="007C4645">
        <w:rPr>
          <w:rFonts w:eastAsia="Times New Roman" w:cs="Calibri"/>
          <w:i/>
          <w:sz w:val="16"/>
          <w:szCs w:val="16"/>
          <w:lang w:eastAsia="de-DE"/>
        </w:rPr>
        <w:t xml:space="preserve"> als </w:t>
      </w:r>
      <w:proofErr w:type="spellStart"/>
      <w:r w:rsidRPr="007C4645">
        <w:rPr>
          <w:rFonts w:eastAsia="Times New Roman" w:cs="Calibri"/>
          <w:i/>
          <w:sz w:val="16"/>
          <w:szCs w:val="16"/>
          <w:lang w:eastAsia="de-DE"/>
        </w:rPr>
        <w:t>achternaam</w:t>
      </w:r>
      <w:proofErr w:type="spellEnd"/>
      <w:r w:rsidRPr="007C4645">
        <w:rPr>
          <w:rFonts w:eastAsia="Times New Roman" w:cs="Calibri"/>
          <w:i/>
          <w:sz w:val="16"/>
          <w:szCs w:val="16"/>
          <w:lang w:eastAsia="de-DE"/>
        </w:rPr>
        <w:t xml:space="preserve"> </w:t>
      </w:r>
      <w:r w:rsidRPr="007C4645">
        <w:rPr>
          <w:rFonts w:eastAsia="Times New Roman" w:cs="Calibri"/>
          <w:b/>
          <w:i/>
          <w:sz w:val="16"/>
          <w:szCs w:val="16"/>
          <w:lang w:eastAsia="de-DE"/>
        </w:rPr>
        <w:t xml:space="preserve">Van </w:t>
      </w:r>
      <w:proofErr w:type="spellStart"/>
      <w:r w:rsidRPr="007C4645">
        <w:rPr>
          <w:rFonts w:eastAsia="Times New Roman" w:cs="Calibri"/>
          <w:b/>
          <w:i/>
          <w:sz w:val="16"/>
          <w:szCs w:val="16"/>
          <w:lang w:eastAsia="de-DE"/>
        </w:rPr>
        <w:t>Steenhuysen</w:t>
      </w:r>
      <w:proofErr w:type="spellEnd"/>
      <w:r w:rsidRPr="007C4645">
        <w:rPr>
          <w:rFonts w:eastAsia="Times New Roman" w:cs="Calibri"/>
          <w:i/>
          <w:sz w:val="16"/>
          <w:szCs w:val="16"/>
          <w:lang w:eastAsia="de-DE"/>
        </w:rPr>
        <w:t>.</w:t>
      </w:r>
      <w:r w:rsidRPr="00FF6E84">
        <w:rPr>
          <w:rFonts w:ascii="Times New Roman" w:eastAsia="Times New Roman" w:hAnsi="Times New Roman"/>
          <w:sz w:val="24"/>
          <w:szCs w:val="24"/>
          <w:lang w:eastAsia="de-DE"/>
        </w:rPr>
        <w:t xml:space="preserve"> </w:t>
      </w:r>
      <w:r w:rsidRPr="00FF6E84">
        <w:rPr>
          <w:rFonts w:eastAsia="Times New Roman" w:cs="Calibri"/>
          <w:i/>
          <w:sz w:val="16"/>
          <w:szCs w:val="16"/>
          <w:lang w:eastAsia="de-DE"/>
        </w:rPr>
        <w:t xml:space="preserve">N.B. </w:t>
      </w:r>
      <w:proofErr w:type="spellStart"/>
      <w:r w:rsidRPr="00FF6E84">
        <w:rPr>
          <w:rFonts w:eastAsia="Times New Roman" w:cs="Calibri"/>
          <w:b/>
          <w:i/>
          <w:sz w:val="16"/>
          <w:szCs w:val="16"/>
          <w:lang w:eastAsia="de-DE"/>
        </w:rPr>
        <w:t>Aryaentge</w:t>
      </w:r>
      <w:proofErr w:type="spellEnd"/>
      <w:r w:rsidRPr="00FF6E84">
        <w:rPr>
          <w:rFonts w:eastAsia="Times New Roman" w:cs="Calibri"/>
          <w:i/>
          <w:sz w:val="16"/>
          <w:szCs w:val="16"/>
          <w:lang w:eastAsia="de-DE"/>
        </w:rPr>
        <w:t xml:space="preserve"> en </w:t>
      </w:r>
      <w:r w:rsidRPr="00FF6E84">
        <w:rPr>
          <w:rFonts w:eastAsia="Times New Roman" w:cs="Calibri"/>
          <w:b/>
          <w:i/>
          <w:sz w:val="16"/>
          <w:szCs w:val="16"/>
          <w:lang w:eastAsia="de-DE"/>
        </w:rPr>
        <w:t xml:space="preserve">Adriana </w:t>
      </w:r>
      <w:proofErr w:type="spellStart"/>
      <w:r w:rsidRPr="00FF6E84">
        <w:rPr>
          <w:rFonts w:eastAsia="Times New Roman" w:cs="Calibri"/>
          <w:i/>
          <w:sz w:val="16"/>
          <w:szCs w:val="16"/>
          <w:lang w:eastAsia="de-DE"/>
        </w:rPr>
        <w:t>tekenen</w:t>
      </w:r>
      <w:proofErr w:type="spellEnd"/>
      <w:r w:rsidRPr="00FF6E84">
        <w:rPr>
          <w:rFonts w:eastAsia="Times New Roman" w:cs="Calibri"/>
          <w:i/>
          <w:sz w:val="16"/>
          <w:szCs w:val="16"/>
          <w:lang w:eastAsia="de-DE"/>
        </w:rPr>
        <w:t xml:space="preserve"> beiden </w:t>
      </w:r>
      <w:proofErr w:type="spellStart"/>
      <w:r w:rsidRPr="00FF6E84">
        <w:rPr>
          <w:rFonts w:eastAsia="Times New Roman" w:cs="Calibri"/>
          <w:i/>
          <w:sz w:val="16"/>
          <w:szCs w:val="16"/>
          <w:lang w:eastAsia="de-DE"/>
        </w:rPr>
        <w:t>met</w:t>
      </w:r>
      <w:proofErr w:type="spellEnd"/>
      <w:r w:rsidRPr="00FF6E84">
        <w:rPr>
          <w:rFonts w:eastAsia="Times New Roman" w:cs="Calibri"/>
          <w:i/>
          <w:sz w:val="16"/>
          <w:szCs w:val="16"/>
          <w:lang w:eastAsia="de-DE"/>
        </w:rPr>
        <w:t xml:space="preserve"> </w:t>
      </w:r>
      <w:proofErr w:type="spellStart"/>
      <w:r w:rsidRPr="00FF6E84">
        <w:rPr>
          <w:rFonts w:eastAsia="Times New Roman" w:cs="Calibri"/>
          <w:b/>
          <w:i/>
          <w:sz w:val="16"/>
          <w:szCs w:val="16"/>
          <w:lang w:eastAsia="de-DE"/>
        </w:rPr>
        <w:t>Aeriaentge</w:t>
      </w:r>
      <w:proofErr w:type="spellEnd"/>
      <w:r w:rsidRPr="00FF6E84">
        <w:rPr>
          <w:rFonts w:eastAsia="Times New Roman" w:cs="Calibri"/>
          <w:b/>
          <w:i/>
          <w:sz w:val="16"/>
          <w:szCs w:val="16"/>
          <w:lang w:eastAsia="de-DE"/>
        </w:rPr>
        <w:t xml:space="preserve"> </w:t>
      </w:r>
      <w:proofErr w:type="spellStart"/>
      <w:r w:rsidRPr="00FF6E84">
        <w:rPr>
          <w:rFonts w:eastAsia="Times New Roman" w:cs="Calibri"/>
          <w:b/>
          <w:i/>
          <w:sz w:val="16"/>
          <w:szCs w:val="16"/>
          <w:lang w:eastAsia="de-DE"/>
        </w:rPr>
        <w:t>Rokes</w:t>
      </w:r>
      <w:proofErr w:type="spellEnd"/>
      <w:r w:rsidRPr="00FF6E84">
        <w:rPr>
          <w:rFonts w:eastAsia="Times New Roman" w:cs="Calibri"/>
          <w:i/>
          <w:sz w:val="16"/>
          <w:szCs w:val="16"/>
          <w:lang w:eastAsia="de-DE"/>
        </w:rPr>
        <w:t xml:space="preserve">, </w:t>
      </w:r>
      <w:proofErr w:type="spellStart"/>
      <w:r w:rsidRPr="00FF6E84">
        <w:rPr>
          <w:rFonts w:eastAsia="Times New Roman" w:cs="Calibri"/>
          <w:i/>
          <w:sz w:val="16"/>
          <w:szCs w:val="16"/>
          <w:lang w:eastAsia="de-DE"/>
        </w:rPr>
        <w:t>één</w:t>
      </w:r>
      <w:proofErr w:type="spellEnd"/>
      <w:r w:rsidRPr="00FF6E84">
        <w:rPr>
          <w:rFonts w:eastAsia="Times New Roman" w:cs="Calibri"/>
          <w:i/>
          <w:sz w:val="16"/>
          <w:szCs w:val="16"/>
          <w:lang w:eastAsia="de-DE"/>
        </w:rPr>
        <w:t xml:space="preserve"> van de </w:t>
      </w:r>
      <w:proofErr w:type="spellStart"/>
      <w:r w:rsidRPr="00FF6E84">
        <w:rPr>
          <w:rFonts w:eastAsia="Times New Roman" w:cs="Calibri"/>
          <w:i/>
          <w:sz w:val="16"/>
          <w:szCs w:val="16"/>
          <w:lang w:eastAsia="de-DE"/>
        </w:rPr>
        <w:t>twee</w:t>
      </w:r>
      <w:proofErr w:type="spellEnd"/>
      <w:r w:rsidRPr="00FF6E84">
        <w:rPr>
          <w:rFonts w:eastAsia="Times New Roman" w:cs="Calibri"/>
          <w:i/>
          <w:sz w:val="16"/>
          <w:szCs w:val="16"/>
          <w:lang w:eastAsia="de-DE"/>
        </w:rPr>
        <w:t xml:space="preserve"> </w:t>
      </w:r>
      <w:proofErr w:type="spellStart"/>
      <w:r w:rsidRPr="00FF6E84">
        <w:rPr>
          <w:rFonts w:eastAsia="Times New Roman" w:cs="Calibri"/>
          <w:i/>
          <w:sz w:val="16"/>
          <w:szCs w:val="16"/>
          <w:lang w:eastAsia="de-DE"/>
        </w:rPr>
        <w:t>heeft</w:t>
      </w:r>
      <w:proofErr w:type="spellEnd"/>
      <w:r w:rsidRPr="00FF6E84">
        <w:rPr>
          <w:rFonts w:eastAsia="Times New Roman" w:cs="Calibri"/>
          <w:i/>
          <w:sz w:val="16"/>
          <w:szCs w:val="16"/>
          <w:lang w:eastAsia="de-DE"/>
        </w:rPr>
        <w:t xml:space="preserve"> als </w:t>
      </w:r>
      <w:proofErr w:type="spellStart"/>
      <w:r w:rsidRPr="00FF6E84">
        <w:rPr>
          <w:rFonts w:eastAsia="Times New Roman" w:cs="Calibri"/>
          <w:i/>
          <w:sz w:val="16"/>
          <w:szCs w:val="16"/>
          <w:lang w:eastAsia="de-DE"/>
        </w:rPr>
        <w:t>achternaam</w:t>
      </w:r>
      <w:proofErr w:type="spellEnd"/>
      <w:r w:rsidRPr="00FF6E84">
        <w:rPr>
          <w:rFonts w:eastAsia="Times New Roman" w:cs="Calibri"/>
          <w:i/>
          <w:sz w:val="16"/>
          <w:szCs w:val="16"/>
          <w:lang w:eastAsia="de-DE"/>
        </w:rPr>
        <w:t xml:space="preserve"> </w:t>
      </w:r>
      <w:r w:rsidRPr="00FF6E84">
        <w:rPr>
          <w:rFonts w:eastAsia="Times New Roman" w:cs="Calibri"/>
          <w:b/>
          <w:i/>
          <w:sz w:val="16"/>
          <w:szCs w:val="16"/>
          <w:lang w:eastAsia="de-DE"/>
        </w:rPr>
        <w:t xml:space="preserve">Van </w:t>
      </w:r>
      <w:proofErr w:type="spellStart"/>
      <w:r w:rsidRPr="00FF6E84">
        <w:rPr>
          <w:rFonts w:eastAsia="Times New Roman" w:cs="Calibri"/>
          <w:b/>
          <w:i/>
          <w:sz w:val="16"/>
          <w:szCs w:val="16"/>
          <w:lang w:eastAsia="de-DE"/>
        </w:rPr>
        <w:t>Steenhuysen</w:t>
      </w:r>
      <w:proofErr w:type="spellEnd"/>
      <w:r w:rsidRPr="00FF6E84">
        <w:rPr>
          <w:rFonts w:eastAsia="Times New Roman" w:cs="Calibri"/>
          <w:i/>
          <w:sz w:val="16"/>
          <w:szCs w:val="16"/>
          <w:lang w:eastAsia="de-DE"/>
        </w:rPr>
        <w:t xml:space="preserve">. </w:t>
      </w:r>
      <w:proofErr w:type="spellStart"/>
      <w:r w:rsidRPr="00FF6E84">
        <w:rPr>
          <w:rFonts w:eastAsia="Times New Roman" w:cs="Calibri"/>
          <w:b/>
          <w:i/>
          <w:sz w:val="16"/>
          <w:szCs w:val="16"/>
          <w:lang w:eastAsia="de-DE"/>
        </w:rPr>
        <w:t>Veris</w:t>
      </w:r>
      <w:proofErr w:type="spellEnd"/>
      <w:r w:rsidRPr="00FF6E84">
        <w:rPr>
          <w:rFonts w:eastAsia="Times New Roman" w:cs="Calibri"/>
          <w:i/>
          <w:sz w:val="16"/>
          <w:szCs w:val="16"/>
          <w:lang w:eastAsia="de-DE"/>
        </w:rPr>
        <w:t xml:space="preserve"> </w:t>
      </w:r>
      <w:proofErr w:type="spellStart"/>
      <w:r w:rsidRPr="00FF6E84">
        <w:rPr>
          <w:rFonts w:eastAsia="Times New Roman" w:cs="Calibri"/>
          <w:i/>
          <w:sz w:val="16"/>
          <w:szCs w:val="16"/>
          <w:lang w:eastAsia="de-DE"/>
        </w:rPr>
        <w:t>tekent</w:t>
      </w:r>
      <w:proofErr w:type="spellEnd"/>
      <w:r w:rsidRPr="00FF6E84">
        <w:rPr>
          <w:rFonts w:eastAsia="Times New Roman" w:cs="Calibri"/>
          <w:i/>
          <w:sz w:val="16"/>
          <w:szCs w:val="16"/>
          <w:lang w:eastAsia="de-DE"/>
        </w:rPr>
        <w:t xml:space="preserve"> </w:t>
      </w:r>
      <w:proofErr w:type="spellStart"/>
      <w:r w:rsidRPr="00FF6E84">
        <w:rPr>
          <w:rFonts w:eastAsia="Times New Roman" w:cs="Calibri"/>
          <w:i/>
          <w:sz w:val="16"/>
          <w:szCs w:val="16"/>
          <w:lang w:eastAsia="de-DE"/>
        </w:rPr>
        <w:t>met</w:t>
      </w:r>
      <w:proofErr w:type="spellEnd"/>
      <w:r w:rsidRPr="00FF6E84">
        <w:rPr>
          <w:rFonts w:eastAsia="Times New Roman" w:cs="Calibri"/>
          <w:i/>
          <w:sz w:val="16"/>
          <w:szCs w:val="16"/>
          <w:lang w:eastAsia="de-DE"/>
        </w:rPr>
        <w:t xml:space="preserve"> </w:t>
      </w:r>
      <w:r w:rsidRPr="00FF6E84">
        <w:rPr>
          <w:rFonts w:eastAsia="Times New Roman" w:cs="Calibri"/>
          <w:b/>
          <w:i/>
          <w:sz w:val="16"/>
          <w:szCs w:val="16"/>
          <w:lang w:eastAsia="de-DE"/>
        </w:rPr>
        <w:t xml:space="preserve">Barent </w:t>
      </w:r>
      <w:proofErr w:type="spellStart"/>
      <w:r w:rsidRPr="00FF6E84">
        <w:rPr>
          <w:rFonts w:eastAsia="Times New Roman" w:cs="Calibri"/>
          <w:b/>
          <w:i/>
          <w:sz w:val="16"/>
          <w:szCs w:val="16"/>
          <w:lang w:eastAsia="de-DE"/>
        </w:rPr>
        <w:t>Janss</w:t>
      </w:r>
      <w:proofErr w:type="spellEnd"/>
      <w:r w:rsidRPr="00FF6E84">
        <w:rPr>
          <w:rFonts w:eastAsia="Times New Roman" w:cs="Calibri"/>
          <w:b/>
          <w:i/>
          <w:sz w:val="16"/>
          <w:szCs w:val="16"/>
          <w:lang w:eastAsia="de-DE"/>
        </w:rPr>
        <w:t xml:space="preserve"> </w:t>
      </w:r>
      <w:proofErr w:type="spellStart"/>
      <w:r w:rsidRPr="00FF6E84">
        <w:rPr>
          <w:rFonts w:eastAsia="Times New Roman" w:cs="Calibri"/>
          <w:b/>
          <w:i/>
          <w:sz w:val="16"/>
          <w:szCs w:val="16"/>
          <w:lang w:eastAsia="de-DE"/>
        </w:rPr>
        <w:t>Veris</w:t>
      </w:r>
      <w:proofErr w:type="spellEnd"/>
      <w:r w:rsidRPr="007C4645">
        <w:rPr>
          <w:rFonts w:eastAsia="Times New Roman" w:cs="Calibri"/>
          <w:i/>
          <w:sz w:val="16"/>
          <w:szCs w:val="16"/>
          <w:lang w:eastAsia="de-DE"/>
        </w:rPr>
        <w:t>.</w:t>
      </w:r>
      <w:r w:rsidRPr="007C4645">
        <w:rPr>
          <w:rFonts w:eastAsia="Times New Roman" w:cs="Calibri"/>
          <w:b/>
          <w:i/>
          <w:sz w:val="16"/>
          <w:szCs w:val="16"/>
          <w:lang w:eastAsia="de-DE"/>
        </w:rPr>
        <w:t>“</w:t>
      </w:r>
      <w:r>
        <w:rPr>
          <w:rStyle w:val="Funotenzeichen"/>
          <w:rFonts w:eastAsia="Times New Roman" w:cs="Calibri"/>
          <w:b/>
          <w:i/>
          <w:sz w:val="16"/>
          <w:szCs w:val="16"/>
          <w:lang w:eastAsia="de-DE"/>
        </w:rPr>
        <w:footnoteReference w:id="571"/>
      </w:r>
    </w:p>
    <w:p w14:paraId="0C4AE569" w14:textId="77777777" w:rsidR="00865B41" w:rsidRPr="00EE0212" w:rsidRDefault="00865B41" w:rsidP="00865B41">
      <w:pPr>
        <w:ind w:left="1416"/>
        <w:rPr>
          <w:rFonts w:eastAsia="Times New Roman" w:cs="Calibri"/>
          <w:sz w:val="16"/>
          <w:szCs w:val="16"/>
          <w:lang w:eastAsia="de-DE"/>
        </w:rPr>
      </w:pPr>
      <w:r>
        <w:rPr>
          <w:rFonts w:eastAsia="Times New Roman" w:cs="Calibri"/>
          <w:sz w:val="16"/>
          <w:szCs w:val="16"/>
          <w:lang w:eastAsia="de-DE"/>
        </w:rPr>
        <w:t>In diesem Leumundszeugnis haben zwei „</w:t>
      </w:r>
      <w:proofErr w:type="spellStart"/>
      <w:r w:rsidRPr="00220A34">
        <w:rPr>
          <w:rFonts w:eastAsia="Times New Roman" w:cs="Calibri"/>
          <w:b/>
          <w:sz w:val="16"/>
          <w:szCs w:val="16"/>
          <w:lang w:eastAsia="de-DE"/>
        </w:rPr>
        <w:t>Ariaentge</w:t>
      </w:r>
      <w:proofErr w:type="spellEnd"/>
      <w:r w:rsidRPr="00220A34">
        <w:rPr>
          <w:rFonts w:eastAsia="Times New Roman" w:cs="Calibri"/>
          <w:b/>
          <w:sz w:val="16"/>
          <w:szCs w:val="16"/>
          <w:lang w:eastAsia="de-DE"/>
        </w:rPr>
        <w:t xml:space="preserve"> </w:t>
      </w:r>
      <w:proofErr w:type="spellStart"/>
      <w:r w:rsidRPr="00220A34">
        <w:rPr>
          <w:rFonts w:eastAsia="Times New Roman" w:cs="Calibri"/>
          <w:b/>
          <w:sz w:val="16"/>
          <w:szCs w:val="16"/>
          <w:lang w:eastAsia="de-DE"/>
        </w:rPr>
        <w:t>Ro</w:t>
      </w:r>
      <w:r>
        <w:rPr>
          <w:rFonts w:eastAsia="Times New Roman" w:cs="Calibri"/>
          <w:b/>
          <w:sz w:val="16"/>
          <w:szCs w:val="16"/>
          <w:lang w:eastAsia="de-DE"/>
        </w:rPr>
        <w:t>cus</w:t>
      </w:r>
      <w:proofErr w:type="spellEnd"/>
      <w:r>
        <w:rPr>
          <w:rFonts w:eastAsia="Times New Roman" w:cs="Calibri"/>
          <w:sz w:val="16"/>
          <w:szCs w:val="16"/>
          <w:lang w:eastAsia="de-DE"/>
        </w:rPr>
        <w:t>“ unterzeichnet, die eine „55 Jahre alt“, die andere bezeichnet als „</w:t>
      </w:r>
      <w:r w:rsidRPr="003E6504">
        <w:rPr>
          <w:rFonts w:eastAsia="Times New Roman" w:cs="Calibri"/>
          <w:b/>
          <w:i/>
          <w:sz w:val="16"/>
          <w:szCs w:val="16"/>
          <w:lang w:eastAsia="de-DE"/>
        </w:rPr>
        <w:t xml:space="preserve">Adriana </w:t>
      </w:r>
      <w:proofErr w:type="spellStart"/>
      <w:proofErr w:type="gramStart"/>
      <w:r w:rsidRPr="003E6504">
        <w:rPr>
          <w:rFonts w:eastAsia="Times New Roman" w:cs="Calibri"/>
          <w:b/>
          <w:i/>
          <w:sz w:val="16"/>
          <w:szCs w:val="16"/>
          <w:lang w:eastAsia="de-DE"/>
        </w:rPr>
        <w:t>Rocus</w:t>
      </w:r>
      <w:proofErr w:type="spellEnd"/>
      <w:r>
        <w:rPr>
          <w:rFonts w:eastAsia="Times New Roman" w:cs="Calibri"/>
          <w:sz w:val="16"/>
          <w:szCs w:val="16"/>
          <w:lang w:eastAsia="de-DE"/>
        </w:rPr>
        <w:t xml:space="preserve"> ,</w:t>
      </w:r>
      <w:proofErr w:type="gramEnd"/>
      <w:r>
        <w:rPr>
          <w:rFonts w:eastAsia="Times New Roman" w:cs="Calibri"/>
          <w:sz w:val="16"/>
          <w:szCs w:val="16"/>
          <w:lang w:eastAsia="de-DE"/>
        </w:rPr>
        <w:t xml:space="preserve"> </w:t>
      </w:r>
      <w:proofErr w:type="spellStart"/>
      <w:r w:rsidRPr="007C4645">
        <w:rPr>
          <w:rFonts w:eastAsia="Times New Roman" w:cs="Calibri"/>
          <w:i/>
          <w:sz w:val="16"/>
          <w:szCs w:val="16"/>
          <w:lang w:eastAsia="de-DE"/>
        </w:rPr>
        <w:t>weduwe</w:t>
      </w:r>
      <w:proofErr w:type="spellEnd"/>
      <w:r w:rsidRPr="007C4645">
        <w:rPr>
          <w:rFonts w:eastAsia="Times New Roman" w:cs="Calibri"/>
          <w:i/>
          <w:sz w:val="16"/>
          <w:szCs w:val="16"/>
          <w:lang w:eastAsia="de-DE"/>
        </w:rPr>
        <w:t xml:space="preserve"> van </w:t>
      </w:r>
      <w:proofErr w:type="spellStart"/>
      <w:r w:rsidRPr="007C4645">
        <w:rPr>
          <w:rFonts w:eastAsia="Times New Roman" w:cs="Calibri"/>
          <w:b/>
          <w:i/>
          <w:sz w:val="16"/>
          <w:szCs w:val="16"/>
          <w:lang w:eastAsia="de-DE"/>
        </w:rPr>
        <w:t>Crijn</w:t>
      </w:r>
      <w:proofErr w:type="spellEnd"/>
      <w:r w:rsidRPr="007C4645">
        <w:rPr>
          <w:rFonts w:eastAsia="Times New Roman" w:cs="Calibri"/>
          <w:b/>
          <w:i/>
          <w:sz w:val="16"/>
          <w:szCs w:val="16"/>
          <w:lang w:eastAsia="de-DE"/>
        </w:rPr>
        <w:t xml:space="preserve"> </w:t>
      </w:r>
      <w:proofErr w:type="spellStart"/>
      <w:r w:rsidRPr="007C4645">
        <w:rPr>
          <w:rFonts w:eastAsia="Times New Roman" w:cs="Calibri"/>
          <w:b/>
          <w:i/>
          <w:sz w:val="16"/>
          <w:szCs w:val="16"/>
          <w:lang w:eastAsia="de-DE"/>
        </w:rPr>
        <w:t>Aeryens</w:t>
      </w:r>
      <w:proofErr w:type="spellEnd"/>
      <w:r w:rsidRPr="007C4645">
        <w:rPr>
          <w:rFonts w:eastAsia="Times New Roman" w:cs="Calibri"/>
          <w:b/>
          <w:i/>
          <w:sz w:val="16"/>
          <w:szCs w:val="16"/>
          <w:lang w:eastAsia="de-DE"/>
        </w:rPr>
        <w:t xml:space="preserve"> </w:t>
      </w:r>
      <w:proofErr w:type="spellStart"/>
      <w:r w:rsidRPr="007C4645">
        <w:rPr>
          <w:rFonts w:eastAsia="Times New Roman" w:cs="Calibri"/>
          <w:b/>
          <w:i/>
          <w:sz w:val="16"/>
          <w:szCs w:val="16"/>
          <w:lang w:eastAsia="de-DE"/>
        </w:rPr>
        <w:t>Vet</w:t>
      </w:r>
      <w:proofErr w:type="spellEnd"/>
      <w:proofErr w:type="gramStart"/>
      <w:r>
        <w:rPr>
          <w:rFonts w:eastAsia="Times New Roman" w:cs="Calibri"/>
          <w:b/>
          <w:i/>
          <w:sz w:val="16"/>
          <w:szCs w:val="16"/>
          <w:lang w:eastAsia="de-DE"/>
        </w:rPr>
        <w:t>“ .</w:t>
      </w:r>
      <w:proofErr w:type="gramEnd"/>
      <w:r>
        <w:rPr>
          <w:rFonts w:eastAsia="Times New Roman" w:cs="Calibri"/>
          <w:b/>
          <w:i/>
          <w:sz w:val="16"/>
          <w:szCs w:val="16"/>
          <w:lang w:eastAsia="de-DE"/>
        </w:rPr>
        <w:t xml:space="preserve"> </w:t>
      </w:r>
      <w:r w:rsidRPr="00EE0212">
        <w:rPr>
          <w:rFonts w:eastAsia="Times New Roman" w:cs="Calibri"/>
          <w:i/>
          <w:sz w:val="16"/>
          <w:szCs w:val="16"/>
          <w:lang w:eastAsia="de-DE"/>
        </w:rPr>
        <w:t xml:space="preserve">Letztere ist auf jeden Fall die </w:t>
      </w:r>
      <w:proofErr w:type="spellStart"/>
      <w:r w:rsidRPr="00EE0212">
        <w:rPr>
          <w:rFonts w:eastAsia="Times New Roman" w:cs="Calibri"/>
          <w:i/>
          <w:sz w:val="16"/>
          <w:szCs w:val="16"/>
          <w:lang w:eastAsia="de-DE"/>
        </w:rPr>
        <w:t>Rochustochter</w:t>
      </w:r>
      <w:proofErr w:type="spellEnd"/>
      <w:r w:rsidRPr="00EE0212">
        <w:rPr>
          <w:rFonts w:eastAsia="Times New Roman" w:cs="Calibri"/>
          <w:i/>
          <w:sz w:val="16"/>
          <w:szCs w:val="16"/>
          <w:lang w:eastAsia="de-DE"/>
        </w:rPr>
        <w:t>, erstere wahrscheinlich mit</w:t>
      </w:r>
      <w:r>
        <w:rPr>
          <w:rFonts w:eastAsia="Times New Roman" w:cs="Calibri"/>
          <w:i/>
          <w:sz w:val="16"/>
          <w:szCs w:val="16"/>
          <w:lang w:eastAsia="de-DE"/>
        </w:rPr>
        <w:t xml:space="preserve"> </w:t>
      </w:r>
      <w:r w:rsidRPr="00EE0212">
        <w:rPr>
          <w:rFonts w:eastAsia="Times New Roman" w:cs="Calibri"/>
          <w:i/>
          <w:sz w:val="16"/>
          <w:szCs w:val="16"/>
          <w:lang w:eastAsia="de-DE"/>
        </w:rPr>
        <w:t>der letzteren</w:t>
      </w:r>
      <w:r>
        <w:rPr>
          <w:rFonts w:eastAsia="Times New Roman" w:cs="Calibri"/>
          <w:i/>
          <w:sz w:val="16"/>
          <w:szCs w:val="16"/>
          <w:lang w:eastAsia="de-DE"/>
        </w:rPr>
        <w:t xml:space="preserve"> </w:t>
      </w:r>
      <w:r w:rsidRPr="00EE0212">
        <w:rPr>
          <w:rFonts w:eastAsia="Times New Roman" w:cs="Calibri"/>
          <w:i/>
          <w:sz w:val="16"/>
          <w:szCs w:val="16"/>
          <w:lang w:eastAsia="de-DE"/>
        </w:rPr>
        <w:t xml:space="preserve">identisch, </w:t>
      </w:r>
      <w:r>
        <w:rPr>
          <w:rFonts w:eastAsia="Times New Roman" w:cs="Calibri"/>
          <w:i/>
          <w:sz w:val="16"/>
          <w:szCs w:val="16"/>
          <w:lang w:eastAsia="de-DE"/>
        </w:rPr>
        <w:t xml:space="preserve">warum sie zweimal aufgeführt </w:t>
      </w:r>
      <w:proofErr w:type="spellStart"/>
      <w:r>
        <w:rPr>
          <w:rFonts w:eastAsia="Times New Roman" w:cs="Calibri"/>
          <w:i/>
          <w:sz w:val="16"/>
          <w:szCs w:val="16"/>
          <w:lang w:eastAsia="de-DE"/>
        </w:rPr>
        <w:t>wirdund</w:t>
      </w:r>
      <w:proofErr w:type="spellEnd"/>
      <w:r>
        <w:rPr>
          <w:rFonts w:eastAsia="Times New Roman" w:cs="Calibri"/>
          <w:i/>
          <w:sz w:val="16"/>
          <w:szCs w:val="16"/>
          <w:lang w:eastAsia="de-DE"/>
        </w:rPr>
        <w:t xml:space="preserve"> zweimalunterschreibt, ist nicht ersichtlich.</w:t>
      </w:r>
    </w:p>
    <w:p w14:paraId="304FA4BE" w14:textId="77777777" w:rsidR="00865B41" w:rsidRPr="006729CF" w:rsidRDefault="00865B41" w:rsidP="00865B41">
      <w:pPr>
        <w:ind w:left="1416"/>
        <w:rPr>
          <w:rFonts w:eastAsia="Times New Roman" w:cs="Calibri"/>
          <w:sz w:val="16"/>
          <w:szCs w:val="16"/>
          <w:lang w:eastAsia="de-DE"/>
        </w:rPr>
      </w:pPr>
      <w:r w:rsidRPr="00F20E9B">
        <w:rPr>
          <w:b/>
          <w:sz w:val="20"/>
          <w:szCs w:val="20"/>
        </w:rPr>
        <w:t>13.5.1656</w:t>
      </w:r>
      <w:r>
        <w:rPr>
          <w:b/>
          <w:sz w:val="20"/>
          <w:szCs w:val="20"/>
        </w:rPr>
        <w:t xml:space="preserve">: </w:t>
      </w:r>
      <w:r w:rsidRPr="006729CF">
        <w:rPr>
          <w:rFonts w:cs="Calibri"/>
          <w:b/>
          <w:sz w:val="16"/>
          <w:szCs w:val="16"/>
        </w:rPr>
        <w:t>„</w:t>
      </w:r>
      <w:r w:rsidRPr="006729CF">
        <w:rPr>
          <w:rFonts w:eastAsia="Times New Roman" w:cs="Calibri"/>
          <w:b/>
          <w:i/>
          <w:sz w:val="16"/>
          <w:szCs w:val="16"/>
          <w:lang w:eastAsia="de-DE"/>
        </w:rPr>
        <w:t xml:space="preserve">Adriana van </w:t>
      </w:r>
      <w:proofErr w:type="spellStart"/>
      <w:r w:rsidRPr="006729CF">
        <w:rPr>
          <w:rFonts w:eastAsia="Times New Roman" w:cs="Calibri"/>
          <w:b/>
          <w:i/>
          <w:sz w:val="16"/>
          <w:szCs w:val="16"/>
          <w:lang w:eastAsia="de-DE"/>
        </w:rPr>
        <w:t>Steenhuysen</w:t>
      </w:r>
      <w:proofErr w:type="spellEnd"/>
      <w:r w:rsidRPr="006729CF">
        <w:rPr>
          <w:rFonts w:eastAsia="Times New Roman" w:cs="Calibri"/>
          <w:i/>
          <w:sz w:val="16"/>
          <w:szCs w:val="16"/>
          <w:lang w:eastAsia="de-DE"/>
        </w:rPr>
        <w:t xml:space="preserve"> </w:t>
      </w:r>
      <w:proofErr w:type="spellStart"/>
      <w:r w:rsidRPr="006729CF">
        <w:rPr>
          <w:rFonts w:eastAsia="Times New Roman" w:cs="Calibri"/>
          <w:i/>
          <w:sz w:val="16"/>
          <w:szCs w:val="16"/>
          <w:lang w:eastAsia="de-DE"/>
        </w:rPr>
        <w:t>weduwe</w:t>
      </w:r>
      <w:proofErr w:type="spellEnd"/>
      <w:r w:rsidRPr="006729CF">
        <w:rPr>
          <w:rFonts w:eastAsia="Times New Roman" w:cs="Calibri"/>
          <w:i/>
          <w:sz w:val="16"/>
          <w:szCs w:val="16"/>
          <w:lang w:eastAsia="de-DE"/>
        </w:rPr>
        <w:t xml:space="preserve"> van </w:t>
      </w:r>
      <w:proofErr w:type="spellStart"/>
      <w:r w:rsidRPr="006729CF">
        <w:rPr>
          <w:rFonts w:eastAsia="Times New Roman" w:cs="Calibri"/>
          <w:b/>
          <w:i/>
          <w:sz w:val="16"/>
          <w:szCs w:val="16"/>
          <w:lang w:eastAsia="de-DE"/>
        </w:rPr>
        <w:t>Crijn</w:t>
      </w:r>
      <w:proofErr w:type="spellEnd"/>
      <w:r w:rsidRPr="006729CF">
        <w:rPr>
          <w:rFonts w:eastAsia="Times New Roman" w:cs="Calibri"/>
          <w:b/>
          <w:i/>
          <w:sz w:val="16"/>
          <w:szCs w:val="16"/>
          <w:lang w:eastAsia="de-DE"/>
        </w:rPr>
        <w:t xml:space="preserve"> </w:t>
      </w:r>
      <w:proofErr w:type="spellStart"/>
      <w:r w:rsidRPr="006729CF">
        <w:rPr>
          <w:rFonts w:eastAsia="Times New Roman" w:cs="Calibri"/>
          <w:b/>
          <w:i/>
          <w:sz w:val="16"/>
          <w:szCs w:val="16"/>
          <w:lang w:eastAsia="de-DE"/>
        </w:rPr>
        <w:t>Andriesz</w:t>
      </w:r>
      <w:proofErr w:type="spellEnd"/>
      <w:r w:rsidRPr="006729CF">
        <w:rPr>
          <w:rFonts w:eastAsia="Times New Roman" w:cs="Calibri"/>
          <w:b/>
          <w:sz w:val="16"/>
          <w:szCs w:val="16"/>
          <w:lang w:eastAsia="de-DE"/>
        </w:rPr>
        <w:t xml:space="preserve">“ </w:t>
      </w:r>
      <w:r w:rsidRPr="006729CF">
        <w:rPr>
          <w:rFonts w:eastAsia="Times New Roman" w:cs="Calibri"/>
          <w:sz w:val="16"/>
          <w:szCs w:val="16"/>
          <w:lang w:eastAsia="de-DE"/>
        </w:rPr>
        <w:t>von ihrer Schwester</w:t>
      </w:r>
      <w:r w:rsidRPr="006729CF">
        <w:rPr>
          <w:rFonts w:eastAsia="Times New Roman" w:cs="Calibri"/>
          <w:b/>
          <w:sz w:val="16"/>
          <w:szCs w:val="16"/>
          <w:lang w:eastAsia="de-DE"/>
        </w:rPr>
        <w:t xml:space="preserve"> </w:t>
      </w:r>
      <w:r w:rsidRPr="00B16E88">
        <w:rPr>
          <w:rFonts w:eastAsia="Times New Roman" w:cs="Calibri"/>
          <w:b/>
          <w:i/>
          <w:sz w:val="16"/>
          <w:szCs w:val="16"/>
          <w:lang w:eastAsia="de-DE"/>
        </w:rPr>
        <w:t xml:space="preserve">„Maria van </w:t>
      </w:r>
      <w:proofErr w:type="spellStart"/>
      <w:r w:rsidRPr="00B16E88">
        <w:rPr>
          <w:rFonts w:eastAsia="Times New Roman" w:cs="Calibri"/>
          <w:b/>
          <w:i/>
          <w:sz w:val="16"/>
          <w:szCs w:val="16"/>
          <w:lang w:eastAsia="de-DE"/>
        </w:rPr>
        <w:t>Steenhuysen</w:t>
      </w:r>
      <w:proofErr w:type="spellEnd"/>
      <w:r w:rsidRPr="00B16E88">
        <w:rPr>
          <w:rFonts w:eastAsia="Times New Roman" w:cs="Calibri"/>
          <w:i/>
          <w:sz w:val="16"/>
          <w:szCs w:val="16"/>
          <w:lang w:eastAsia="de-DE"/>
        </w:rPr>
        <w:t xml:space="preserve"> </w:t>
      </w:r>
      <w:proofErr w:type="spellStart"/>
      <w:r w:rsidRPr="00B16E88">
        <w:rPr>
          <w:rFonts w:eastAsia="Times New Roman" w:cs="Calibri"/>
          <w:i/>
          <w:sz w:val="16"/>
          <w:szCs w:val="16"/>
          <w:lang w:eastAsia="de-DE"/>
        </w:rPr>
        <w:t>weduwe</w:t>
      </w:r>
      <w:proofErr w:type="spellEnd"/>
      <w:r w:rsidRPr="00B16E88">
        <w:rPr>
          <w:rFonts w:eastAsia="Times New Roman" w:cs="Calibri"/>
          <w:i/>
          <w:sz w:val="16"/>
          <w:szCs w:val="16"/>
          <w:lang w:eastAsia="de-DE"/>
        </w:rPr>
        <w:t xml:space="preserve"> van </w:t>
      </w:r>
      <w:proofErr w:type="spellStart"/>
      <w:r w:rsidRPr="00B16E88">
        <w:rPr>
          <w:rFonts w:eastAsia="Times New Roman" w:cs="Calibri"/>
          <w:b/>
          <w:i/>
          <w:sz w:val="16"/>
          <w:szCs w:val="16"/>
          <w:lang w:eastAsia="de-DE"/>
        </w:rPr>
        <w:t>Doe</w:t>
      </w:r>
      <w:proofErr w:type="spellEnd"/>
      <w:r w:rsidRPr="00B16E88">
        <w:rPr>
          <w:rFonts w:eastAsia="Times New Roman" w:cs="Calibri"/>
          <w:b/>
          <w:i/>
          <w:sz w:val="16"/>
          <w:szCs w:val="16"/>
          <w:lang w:eastAsia="de-DE"/>
        </w:rPr>
        <w:t xml:space="preserve"> </w:t>
      </w:r>
      <w:proofErr w:type="spellStart"/>
      <w:r w:rsidRPr="00B16E88">
        <w:rPr>
          <w:rFonts w:eastAsia="Times New Roman" w:cs="Calibri"/>
          <w:b/>
          <w:i/>
          <w:sz w:val="16"/>
          <w:szCs w:val="16"/>
          <w:lang w:eastAsia="de-DE"/>
        </w:rPr>
        <w:t>Jansz</w:t>
      </w:r>
      <w:proofErr w:type="spellEnd"/>
      <w:r w:rsidRPr="00B16E88">
        <w:rPr>
          <w:rFonts w:eastAsia="Times New Roman" w:cs="Calibri"/>
          <w:b/>
          <w:i/>
          <w:sz w:val="16"/>
          <w:szCs w:val="16"/>
          <w:lang w:eastAsia="de-DE"/>
        </w:rPr>
        <w:t xml:space="preserve"> van den Heuvel</w:t>
      </w:r>
      <w:proofErr w:type="gramStart"/>
      <w:r w:rsidRPr="00B16E88">
        <w:rPr>
          <w:rFonts w:eastAsia="Times New Roman" w:cs="Calibri"/>
          <w:b/>
          <w:i/>
          <w:sz w:val="16"/>
          <w:szCs w:val="16"/>
          <w:lang w:eastAsia="de-DE"/>
        </w:rPr>
        <w:t>“</w:t>
      </w:r>
      <w:r w:rsidRPr="00F20E9B">
        <w:rPr>
          <w:rFonts w:eastAsia="Times New Roman" w:cs="Calibri"/>
          <w:b/>
          <w:sz w:val="16"/>
          <w:szCs w:val="16"/>
          <w:lang w:eastAsia="de-DE"/>
        </w:rPr>
        <w:t xml:space="preserve"> </w:t>
      </w:r>
      <w:r w:rsidRPr="006729CF">
        <w:rPr>
          <w:rFonts w:eastAsia="Times New Roman" w:cs="Calibri"/>
          <w:b/>
          <w:sz w:val="16"/>
          <w:szCs w:val="16"/>
          <w:lang w:eastAsia="de-DE"/>
        </w:rPr>
        <w:t xml:space="preserve"> </w:t>
      </w:r>
      <w:r w:rsidRPr="006729CF">
        <w:rPr>
          <w:rFonts w:eastAsia="Times New Roman" w:cs="Calibri"/>
          <w:sz w:val="16"/>
          <w:szCs w:val="16"/>
          <w:lang w:eastAsia="de-DE"/>
        </w:rPr>
        <w:t>zusammen</w:t>
      </w:r>
      <w:proofErr w:type="gramEnd"/>
      <w:r w:rsidRPr="006729CF">
        <w:rPr>
          <w:rFonts w:eastAsia="Times New Roman" w:cs="Calibri"/>
          <w:sz w:val="16"/>
          <w:szCs w:val="16"/>
          <w:lang w:eastAsia="de-DE"/>
        </w:rPr>
        <w:t xml:space="preserve"> mit ihren beiden </w:t>
      </w:r>
      <w:proofErr w:type="gramStart"/>
      <w:r w:rsidRPr="006729CF">
        <w:rPr>
          <w:rFonts w:eastAsia="Times New Roman" w:cs="Calibri"/>
          <w:sz w:val="16"/>
          <w:szCs w:val="16"/>
          <w:lang w:eastAsia="de-DE"/>
        </w:rPr>
        <w:t>andern Schwestern</w:t>
      </w:r>
      <w:proofErr w:type="gramEnd"/>
      <w:r>
        <w:rPr>
          <w:rFonts w:eastAsia="Times New Roman" w:cs="Calibri"/>
          <w:sz w:val="16"/>
          <w:szCs w:val="16"/>
          <w:lang w:eastAsia="de-DE"/>
        </w:rPr>
        <w:t xml:space="preserve">, </w:t>
      </w:r>
      <w:r w:rsidRPr="00D15AE5">
        <w:rPr>
          <w:rFonts w:cs="Calibri"/>
          <w:b/>
          <w:sz w:val="16"/>
          <w:szCs w:val="16"/>
        </w:rPr>
        <w:t>„</w:t>
      </w:r>
      <w:proofErr w:type="spellStart"/>
      <w:r w:rsidRPr="00D15AE5">
        <w:rPr>
          <w:rFonts w:eastAsia="Times New Roman" w:cs="Calibri"/>
          <w:b/>
          <w:i/>
          <w:sz w:val="16"/>
          <w:szCs w:val="16"/>
          <w:lang w:eastAsia="de-DE"/>
        </w:rPr>
        <w:t>Cathalina</w:t>
      </w:r>
      <w:proofErr w:type="spellEnd"/>
      <w:r w:rsidRPr="00D15AE5">
        <w:rPr>
          <w:rFonts w:eastAsia="Times New Roman" w:cs="Calibri"/>
          <w:b/>
          <w:i/>
          <w:sz w:val="16"/>
          <w:szCs w:val="16"/>
          <w:lang w:eastAsia="de-DE"/>
        </w:rPr>
        <w:t xml:space="preserve"> van </w:t>
      </w:r>
      <w:proofErr w:type="spellStart"/>
      <w:r w:rsidRPr="00D15AE5">
        <w:rPr>
          <w:rFonts w:eastAsia="Times New Roman" w:cs="Calibri"/>
          <w:b/>
          <w:i/>
          <w:sz w:val="16"/>
          <w:szCs w:val="16"/>
          <w:lang w:eastAsia="de-DE"/>
        </w:rPr>
        <w:t>Steenhuysen</w:t>
      </w:r>
      <w:proofErr w:type="spellEnd"/>
      <w:r w:rsidRPr="00D15AE5">
        <w:rPr>
          <w:rFonts w:eastAsia="Times New Roman" w:cs="Calibri"/>
          <w:i/>
          <w:sz w:val="16"/>
          <w:szCs w:val="16"/>
          <w:lang w:eastAsia="de-DE"/>
        </w:rPr>
        <w:t xml:space="preserve"> </w:t>
      </w:r>
      <w:proofErr w:type="spellStart"/>
      <w:r w:rsidRPr="00D15AE5">
        <w:rPr>
          <w:rFonts w:eastAsia="Times New Roman" w:cs="Calibri"/>
          <w:i/>
          <w:sz w:val="16"/>
          <w:szCs w:val="16"/>
          <w:lang w:eastAsia="de-DE"/>
        </w:rPr>
        <w:t>weduwe</w:t>
      </w:r>
      <w:proofErr w:type="spellEnd"/>
      <w:r w:rsidRPr="00D15AE5">
        <w:rPr>
          <w:rFonts w:eastAsia="Times New Roman" w:cs="Calibri"/>
          <w:i/>
          <w:sz w:val="16"/>
          <w:szCs w:val="16"/>
          <w:lang w:eastAsia="de-DE"/>
        </w:rPr>
        <w:t xml:space="preserve"> van </w:t>
      </w:r>
      <w:r w:rsidRPr="00D15AE5">
        <w:rPr>
          <w:rFonts w:eastAsia="Times New Roman" w:cs="Calibri"/>
          <w:b/>
          <w:i/>
          <w:sz w:val="16"/>
          <w:szCs w:val="16"/>
          <w:lang w:eastAsia="de-DE"/>
        </w:rPr>
        <w:t xml:space="preserve">Jan </w:t>
      </w:r>
      <w:proofErr w:type="spellStart"/>
      <w:r w:rsidRPr="00D15AE5">
        <w:rPr>
          <w:rFonts w:eastAsia="Times New Roman" w:cs="Calibri"/>
          <w:b/>
          <w:i/>
          <w:sz w:val="16"/>
          <w:szCs w:val="16"/>
          <w:lang w:eastAsia="de-DE"/>
        </w:rPr>
        <w:t>Claesz</w:t>
      </w:r>
      <w:proofErr w:type="spellEnd"/>
      <w:r w:rsidRPr="00D15AE5">
        <w:rPr>
          <w:rFonts w:eastAsia="Times New Roman" w:cs="Calibri"/>
          <w:b/>
          <w:i/>
          <w:sz w:val="16"/>
          <w:szCs w:val="16"/>
          <w:lang w:eastAsia="de-DE"/>
        </w:rPr>
        <w:t xml:space="preserve"> van der A</w:t>
      </w:r>
      <w:r>
        <w:rPr>
          <w:rFonts w:eastAsia="Times New Roman" w:cs="Calibri"/>
          <w:b/>
          <w:sz w:val="16"/>
          <w:szCs w:val="16"/>
          <w:lang w:eastAsia="de-DE"/>
        </w:rPr>
        <w:t xml:space="preserve"> </w:t>
      </w:r>
      <w:r>
        <w:rPr>
          <w:rFonts w:eastAsia="Times New Roman" w:cs="Calibri"/>
          <w:sz w:val="16"/>
          <w:szCs w:val="16"/>
          <w:lang w:eastAsia="de-DE"/>
        </w:rPr>
        <w:t xml:space="preserve">en </w:t>
      </w:r>
      <w:r w:rsidRPr="006729CF">
        <w:rPr>
          <w:rFonts w:eastAsia="Times New Roman" w:cs="Calibri"/>
          <w:b/>
          <w:i/>
          <w:sz w:val="16"/>
          <w:szCs w:val="16"/>
          <w:lang w:eastAsia="de-DE"/>
        </w:rPr>
        <w:t xml:space="preserve">Elisabeth van </w:t>
      </w:r>
      <w:proofErr w:type="spellStart"/>
      <w:r w:rsidRPr="006729CF">
        <w:rPr>
          <w:rFonts w:eastAsia="Times New Roman" w:cs="Calibri"/>
          <w:b/>
          <w:i/>
          <w:sz w:val="16"/>
          <w:szCs w:val="16"/>
          <w:lang w:eastAsia="de-DE"/>
        </w:rPr>
        <w:t>Steenhuijsen</w:t>
      </w:r>
      <w:proofErr w:type="spellEnd"/>
      <w:r w:rsidRPr="006729CF">
        <w:rPr>
          <w:rFonts w:eastAsia="Times New Roman" w:cs="Calibri"/>
          <w:i/>
          <w:sz w:val="16"/>
          <w:szCs w:val="16"/>
          <w:lang w:eastAsia="de-DE"/>
        </w:rPr>
        <w:t xml:space="preserve"> </w:t>
      </w:r>
      <w:proofErr w:type="spellStart"/>
      <w:r w:rsidRPr="006729CF">
        <w:rPr>
          <w:rFonts w:eastAsia="Times New Roman" w:cs="Calibri"/>
          <w:i/>
          <w:sz w:val="16"/>
          <w:szCs w:val="16"/>
          <w:lang w:eastAsia="de-DE"/>
        </w:rPr>
        <w:t>weduwe</w:t>
      </w:r>
      <w:proofErr w:type="spellEnd"/>
      <w:r w:rsidRPr="006729CF">
        <w:rPr>
          <w:rFonts w:eastAsia="Times New Roman" w:cs="Calibri"/>
          <w:i/>
          <w:sz w:val="16"/>
          <w:szCs w:val="16"/>
          <w:lang w:eastAsia="de-DE"/>
        </w:rPr>
        <w:t xml:space="preserve"> van </w:t>
      </w:r>
      <w:r w:rsidRPr="006729CF">
        <w:rPr>
          <w:rFonts w:eastAsia="Times New Roman" w:cs="Calibri"/>
          <w:b/>
          <w:i/>
          <w:sz w:val="16"/>
          <w:szCs w:val="16"/>
          <w:lang w:eastAsia="de-DE"/>
        </w:rPr>
        <w:t xml:space="preserve">Joris </w:t>
      </w:r>
      <w:proofErr w:type="spellStart"/>
      <w:r w:rsidRPr="006729CF">
        <w:rPr>
          <w:rFonts w:eastAsia="Times New Roman" w:cs="Calibri"/>
          <w:b/>
          <w:i/>
          <w:sz w:val="16"/>
          <w:szCs w:val="16"/>
          <w:lang w:eastAsia="de-DE"/>
        </w:rPr>
        <w:t>Cornelisz</w:t>
      </w:r>
      <w:proofErr w:type="spellEnd"/>
      <w:r w:rsidRPr="006729CF">
        <w:rPr>
          <w:rFonts w:eastAsia="Times New Roman" w:cs="Calibri"/>
          <w:b/>
          <w:i/>
          <w:sz w:val="16"/>
          <w:szCs w:val="16"/>
          <w:lang w:eastAsia="de-DE"/>
        </w:rPr>
        <w:t xml:space="preserve"> Plat</w:t>
      </w:r>
      <w:proofErr w:type="gramStart"/>
      <w:r>
        <w:rPr>
          <w:rFonts w:eastAsia="Times New Roman" w:cs="Calibri"/>
          <w:b/>
          <w:i/>
          <w:sz w:val="16"/>
          <w:szCs w:val="16"/>
          <w:lang w:eastAsia="de-DE"/>
        </w:rPr>
        <w:t xml:space="preserve">“ </w:t>
      </w:r>
      <w:r w:rsidRPr="006729CF">
        <w:rPr>
          <w:rFonts w:eastAsia="Times New Roman" w:cs="Calibri"/>
          <w:sz w:val="16"/>
          <w:szCs w:val="16"/>
          <w:lang w:eastAsia="de-DE"/>
        </w:rPr>
        <w:t xml:space="preserve"> als</w:t>
      </w:r>
      <w:proofErr w:type="gramEnd"/>
      <w:r w:rsidRPr="006729CF">
        <w:rPr>
          <w:rFonts w:eastAsia="Times New Roman" w:cs="Calibri"/>
          <w:sz w:val="16"/>
          <w:szCs w:val="16"/>
          <w:lang w:eastAsia="de-DE"/>
        </w:rPr>
        <w:t xml:space="preserve"> Zeugin benannt</w:t>
      </w:r>
      <w:r w:rsidRPr="006729CF">
        <w:rPr>
          <w:rFonts w:eastAsia="Times New Roman" w:cs="Calibri"/>
          <w:b/>
          <w:sz w:val="16"/>
          <w:szCs w:val="16"/>
          <w:lang w:eastAsia="de-DE"/>
        </w:rPr>
        <w:t>.</w:t>
      </w:r>
      <w:r w:rsidRPr="008C5CB7">
        <w:rPr>
          <w:rStyle w:val="Funotenzeichen"/>
          <w:rFonts w:eastAsia="Times New Roman" w:cs="Calibri"/>
          <w:b/>
          <w:sz w:val="16"/>
          <w:szCs w:val="16"/>
          <w:lang w:eastAsia="de-DE"/>
        </w:rPr>
        <w:t xml:space="preserve"> </w:t>
      </w:r>
      <w:r w:rsidRPr="004E2618">
        <w:rPr>
          <w:rStyle w:val="Funotenzeichen"/>
          <w:rFonts w:eastAsia="Times New Roman" w:cs="Calibri"/>
          <w:b/>
          <w:sz w:val="16"/>
          <w:szCs w:val="16"/>
          <w:lang w:eastAsia="de-DE"/>
        </w:rPr>
        <w:footnoteReference w:id="572"/>
      </w:r>
    </w:p>
    <w:p w14:paraId="7A6FDE51" w14:textId="77777777" w:rsidR="00865B41" w:rsidRPr="00D30D6D" w:rsidRDefault="00865B41" w:rsidP="00865B41">
      <w:pPr>
        <w:ind w:left="1416"/>
        <w:rPr>
          <w:rFonts w:eastAsia="Times New Roman" w:cs="Calibri"/>
          <w:b/>
          <w:i/>
          <w:sz w:val="16"/>
          <w:szCs w:val="16"/>
          <w:lang w:eastAsia="de-DE"/>
        </w:rPr>
      </w:pPr>
      <w:r w:rsidRPr="00D30D6D">
        <w:rPr>
          <w:rFonts w:eastAsia="Times New Roman" w:cs="Calibri"/>
          <w:b/>
          <w:sz w:val="20"/>
          <w:szCs w:val="20"/>
          <w:lang w:eastAsia="de-DE"/>
        </w:rPr>
        <w:t>14.9.1660</w:t>
      </w:r>
      <w:r>
        <w:rPr>
          <w:rFonts w:eastAsia="Times New Roman" w:cs="Calibri"/>
          <w:b/>
          <w:sz w:val="20"/>
          <w:szCs w:val="20"/>
          <w:lang w:eastAsia="de-DE"/>
        </w:rPr>
        <w:t xml:space="preserve">: </w:t>
      </w:r>
      <w:r w:rsidRPr="00D30D6D">
        <w:rPr>
          <w:rFonts w:eastAsia="Times New Roman" w:cs="Calibri"/>
          <w:sz w:val="16"/>
          <w:szCs w:val="16"/>
          <w:lang w:eastAsia="de-DE"/>
        </w:rPr>
        <w:t>Schuldanerkenntnis der beiden Schwestern</w:t>
      </w:r>
      <w:r w:rsidRPr="00D30D6D">
        <w:rPr>
          <w:rFonts w:eastAsia="Times New Roman" w:cs="Calibri"/>
          <w:b/>
          <w:sz w:val="16"/>
          <w:szCs w:val="16"/>
          <w:lang w:eastAsia="de-DE"/>
        </w:rPr>
        <w:t xml:space="preserve"> </w:t>
      </w:r>
      <w:proofErr w:type="spellStart"/>
      <w:r w:rsidRPr="00D30D6D">
        <w:rPr>
          <w:rFonts w:eastAsia="Times New Roman" w:cs="Calibri"/>
          <w:b/>
          <w:sz w:val="16"/>
          <w:szCs w:val="16"/>
          <w:lang w:eastAsia="de-DE"/>
        </w:rPr>
        <w:t>Ariaentge</w:t>
      </w:r>
      <w:proofErr w:type="spellEnd"/>
      <w:r w:rsidRPr="00D30D6D">
        <w:rPr>
          <w:rFonts w:eastAsia="Times New Roman" w:cs="Calibri"/>
          <w:b/>
          <w:sz w:val="16"/>
          <w:szCs w:val="16"/>
          <w:lang w:eastAsia="de-DE"/>
        </w:rPr>
        <w:t xml:space="preserve"> </w:t>
      </w:r>
      <w:r w:rsidRPr="00D30D6D">
        <w:rPr>
          <w:rFonts w:eastAsia="Times New Roman" w:cs="Calibri"/>
          <w:sz w:val="16"/>
          <w:szCs w:val="16"/>
          <w:lang w:eastAsia="de-DE"/>
        </w:rPr>
        <w:t>und</w:t>
      </w:r>
      <w:r w:rsidRPr="00D30D6D">
        <w:rPr>
          <w:rFonts w:eastAsia="Times New Roman" w:cs="Calibri"/>
          <w:b/>
          <w:sz w:val="16"/>
          <w:szCs w:val="16"/>
          <w:lang w:eastAsia="de-DE"/>
        </w:rPr>
        <w:t xml:space="preserve"> </w:t>
      </w:r>
      <w:proofErr w:type="spellStart"/>
      <w:r w:rsidRPr="00D30D6D">
        <w:rPr>
          <w:rFonts w:eastAsia="Times New Roman" w:cs="Calibri"/>
          <w:b/>
          <w:sz w:val="16"/>
          <w:szCs w:val="16"/>
          <w:lang w:eastAsia="de-DE"/>
        </w:rPr>
        <w:t>Li</w:t>
      </w:r>
      <w:r>
        <w:rPr>
          <w:rFonts w:eastAsia="Times New Roman" w:cs="Calibri"/>
          <w:b/>
          <w:sz w:val="16"/>
          <w:szCs w:val="16"/>
          <w:lang w:eastAsia="de-DE"/>
        </w:rPr>
        <w:t>j</w:t>
      </w:r>
      <w:r w:rsidRPr="00D30D6D">
        <w:rPr>
          <w:rFonts w:eastAsia="Times New Roman" w:cs="Calibri"/>
          <w:b/>
          <w:sz w:val="16"/>
          <w:szCs w:val="16"/>
          <w:lang w:eastAsia="de-DE"/>
        </w:rPr>
        <w:t>sbet</w:t>
      </w:r>
      <w:proofErr w:type="spellEnd"/>
      <w:r>
        <w:rPr>
          <w:rFonts w:eastAsia="Times New Roman" w:cs="Calibri"/>
          <w:b/>
          <w:sz w:val="16"/>
          <w:szCs w:val="16"/>
          <w:lang w:eastAsia="de-DE"/>
        </w:rPr>
        <w:t xml:space="preserve"> </w:t>
      </w:r>
      <w:proofErr w:type="spellStart"/>
      <w:r w:rsidRPr="00D30D6D">
        <w:rPr>
          <w:rFonts w:eastAsia="Times New Roman" w:cs="Calibri"/>
          <w:b/>
          <w:sz w:val="16"/>
          <w:szCs w:val="16"/>
          <w:lang w:eastAsia="de-DE"/>
        </w:rPr>
        <w:t>Rochusdr</w:t>
      </w:r>
      <w:proofErr w:type="spellEnd"/>
      <w:r w:rsidRPr="00D30D6D">
        <w:rPr>
          <w:rFonts w:eastAsia="Times New Roman" w:cs="Calibri"/>
          <w:b/>
          <w:sz w:val="16"/>
          <w:szCs w:val="16"/>
          <w:lang w:eastAsia="de-DE"/>
        </w:rPr>
        <w:t>. v</w:t>
      </w:r>
      <w:r>
        <w:rPr>
          <w:rFonts w:eastAsia="Times New Roman" w:cs="Calibri"/>
          <w:b/>
          <w:sz w:val="16"/>
          <w:szCs w:val="16"/>
          <w:lang w:eastAsia="de-DE"/>
        </w:rPr>
        <w:t>a</w:t>
      </w:r>
      <w:r w:rsidRPr="00D30D6D">
        <w:rPr>
          <w:rFonts w:eastAsia="Times New Roman" w:cs="Calibri"/>
          <w:b/>
          <w:sz w:val="16"/>
          <w:szCs w:val="16"/>
          <w:lang w:eastAsia="de-DE"/>
        </w:rPr>
        <w:t xml:space="preserve">n </w:t>
      </w:r>
      <w:proofErr w:type="spellStart"/>
      <w:r w:rsidRPr="00D30D6D">
        <w:rPr>
          <w:rFonts w:eastAsia="Times New Roman" w:cs="Calibri"/>
          <w:b/>
          <w:sz w:val="16"/>
          <w:szCs w:val="16"/>
          <w:lang w:eastAsia="de-DE"/>
        </w:rPr>
        <w:t>Steenhuysen</w:t>
      </w:r>
      <w:proofErr w:type="spellEnd"/>
      <w:r>
        <w:rPr>
          <w:rFonts w:eastAsia="Times New Roman" w:cs="Calibri"/>
          <w:b/>
          <w:sz w:val="16"/>
          <w:szCs w:val="16"/>
          <w:lang w:eastAsia="de-DE"/>
        </w:rPr>
        <w:t xml:space="preserve">: </w:t>
      </w:r>
      <w:r w:rsidRPr="00D30D6D">
        <w:rPr>
          <w:rFonts w:eastAsia="Times New Roman" w:cs="Calibri"/>
          <w:b/>
          <w:i/>
          <w:sz w:val="16"/>
          <w:szCs w:val="16"/>
          <w:lang w:eastAsia="de-DE"/>
        </w:rPr>
        <w:t>„</w:t>
      </w:r>
      <w:proofErr w:type="spellStart"/>
      <w:r w:rsidRPr="00D30D6D">
        <w:rPr>
          <w:rFonts w:eastAsia="Times New Roman" w:cs="Calibri"/>
          <w:b/>
          <w:i/>
          <w:sz w:val="16"/>
          <w:szCs w:val="16"/>
          <w:lang w:eastAsia="de-DE"/>
        </w:rPr>
        <w:t>Ariaentge</w:t>
      </w:r>
      <w:proofErr w:type="spellEnd"/>
      <w:r w:rsidRPr="00D30D6D">
        <w:rPr>
          <w:rFonts w:eastAsia="Times New Roman" w:cs="Calibri"/>
          <w:b/>
          <w:i/>
          <w:sz w:val="16"/>
          <w:szCs w:val="16"/>
          <w:lang w:eastAsia="de-DE"/>
        </w:rPr>
        <w:t xml:space="preserve"> </w:t>
      </w:r>
      <w:proofErr w:type="spellStart"/>
      <w:r w:rsidRPr="00D30D6D">
        <w:rPr>
          <w:rFonts w:eastAsia="Times New Roman" w:cs="Calibri"/>
          <w:b/>
          <w:i/>
          <w:sz w:val="16"/>
          <w:szCs w:val="16"/>
          <w:lang w:eastAsia="de-DE"/>
        </w:rPr>
        <w:t>Rochusdr</w:t>
      </w:r>
      <w:proofErr w:type="spellEnd"/>
      <w:r w:rsidRPr="00D30D6D">
        <w:rPr>
          <w:rFonts w:eastAsia="Times New Roman" w:cs="Calibri"/>
          <w:b/>
          <w:i/>
          <w:sz w:val="16"/>
          <w:szCs w:val="16"/>
          <w:lang w:eastAsia="de-DE"/>
        </w:rPr>
        <w:t xml:space="preserve"> van </w:t>
      </w:r>
      <w:proofErr w:type="spellStart"/>
      <w:r w:rsidRPr="00D30D6D">
        <w:rPr>
          <w:rFonts w:eastAsia="Times New Roman" w:cs="Calibri"/>
          <w:b/>
          <w:i/>
          <w:sz w:val="16"/>
          <w:szCs w:val="16"/>
          <w:lang w:eastAsia="de-DE"/>
        </w:rPr>
        <w:t>Steenhuysen</w:t>
      </w:r>
      <w:proofErr w:type="spellEnd"/>
      <w:r w:rsidRPr="00D30D6D">
        <w:rPr>
          <w:rFonts w:eastAsia="Times New Roman" w:cs="Calibri"/>
          <w:i/>
          <w:sz w:val="16"/>
          <w:szCs w:val="16"/>
          <w:lang w:eastAsia="de-DE"/>
        </w:rPr>
        <w:t xml:space="preserve">, </w:t>
      </w:r>
      <w:proofErr w:type="spellStart"/>
      <w:r w:rsidRPr="00D30D6D">
        <w:rPr>
          <w:rFonts w:eastAsia="Times New Roman" w:cs="Calibri"/>
          <w:i/>
          <w:sz w:val="16"/>
          <w:szCs w:val="16"/>
          <w:lang w:eastAsia="de-DE"/>
        </w:rPr>
        <w:t>geelgietster</w:t>
      </w:r>
      <w:proofErr w:type="spellEnd"/>
      <w:r w:rsidRPr="00D30D6D">
        <w:rPr>
          <w:rFonts w:eastAsia="Times New Roman" w:cs="Calibri"/>
          <w:i/>
          <w:sz w:val="16"/>
          <w:szCs w:val="16"/>
          <w:lang w:eastAsia="de-DE"/>
        </w:rPr>
        <w:t xml:space="preserve">, </w:t>
      </w:r>
      <w:proofErr w:type="spellStart"/>
      <w:r w:rsidRPr="00D30D6D">
        <w:rPr>
          <w:rFonts w:eastAsia="Times New Roman" w:cs="Calibri"/>
          <w:i/>
          <w:sz w:val="16"/>
          <w:szCs w:val="16"/>
          <w:lang w:eastAsia="de-DE"/>
        </w:rPr>
        <w:t>weduwe</w:t>
      </w:r>
      <w:proofErr w:type="spellEnd"/>
      <w:r w:rsidRPr="00D30D6D">
        <w:rPr>
          <w:rFonts w:eastAsia="Times New Roman" w:cs="Calibri"/>
          <w:i/>
          <w:sz w:val="16"/>
          <w:szCs w:val="16"/>
          <w:lang w:eastAsia="de-DE"/>
        </w:rPr>
        <w:t xml:space="preserve"> van </w:t>
      </w:r>
      <w:proofErr w:type="spellStart"/>
      <w:r w:rsidRPr="00D30D6D">
        <w:rPr>
          <w:rFonts w:eastAsia="Times New Roman" w:cs="Calibri"/>
          <w:b/>
          <w:i/>
          <w:sz w:val="16"/>
          <w:szCs w:val="16"/>
          <w:lang w:eastAsia="de-DE"/>
        </w:rPr>
        <w:t>Crijn</w:t>
      </w:r>
      <w:proofErr w:type="spellEnd"/>
      <w:r w:rsidRPr="00D30D6D">
        <w:rPr>
          <w:rFonts w:eastAsia="Times New Roman" w:cs="Calibri"/>
          <w:b/>
          <w:i/>
          <w:sz w:val="16"/>
          <w:szCs w:val="16"/>
          <w:lang w:eastAsia="de-DE"/>
        </w:rPr>
        <w:t xml:space="preserve"> </w:t>
      </w:r>
      <w:proofErr w:type="spellStart"/>
      <w:r w:rsidRPr="00D30D6D">
        <w:rPr>
          <w:rFonts w:eastAsia="Times New Roman" w:cs="Calibri"/>
          <w:b/>
          <w:i/>
          <w:sz w:val="16"/>
          <w:szCs w:val="16"/>
          <w:lang w:eastAsia="de-DE"/>
        </w:rPr>
        <w:t>Andriesz</w:t>
      </w:r>
      <w:proofErr w:type="spellEnd"/>
      <w:r w:rsidRPr="00D30D6D">
        <w:rPr>
          <w:rFonts w:eastAsia="Times New Roman" w:cs="Calibri"/>
          <w:b/>
          <w:i/>
          <w:sz w:val="16"/>
          <w:szCs w:val="16"/>
          <w:lang w:eastAsia="de-DE"/>
        </w:rPr>
        <w:t xml:space="preserve"> </w:t>
      </w:r>
      <w:proofErr w:type="spellStart"/>
      <w:r w:rsidRPr="00D30D6D">
        <w:rPr>
          <w:rFonts w:eastAsia="Times New Roman" w:cs="Calibri"/>
          <w:b/>
          <w:i/>
          <w:sz w:val="16"/>
          <w:szCs w:val="16"/>
          <w:lang w:eastAsia="de-DE"/>
        </w:rPr>
        <w:t>Visscher</w:t>
      </w:r>
      <w:proofErr w:type="spellEnd"/>
      <w:r w:rsidRPr="00D30D6D">
        <w:rPr>
          <w:rFonts w:eastAsia="Times New Roman" w:cs="Calibri"/>
          <w:i/>
          <w:sz w:val="16"/>
          <w:szCs w:val="16"/>
          <w:lang w:eastAsia="de-DE"/>
        </w:rPr>
        <w:t xml:space="preserve">, </w:t>
      </w:r>
      <w:proofErr w:type="spellStart"/>
      <w:r w:rsidRPr="00D30D6D">
        <w:rPr>
          <w:rFonts w:eastAsia="Times New Roman" w:cs="Calibri"/>
          <w:i/>
          <w:sz w:val="16"/>
          <w:szCs w:val="16"/>
          <w:lang w:eastAsia="de-DE"/>
        </w:rPr>
        <w:t>leenster</w:t>
      </w:r>
      <w:proofErr w:type="spellEnd"/>
      <w:r w:rsidRPr="00D30D6D">
        <w:rPr>
          <w:rFonts w:eastAsia="Times New Roman" w:cs="Calibri"/>
          <w:i/>
          <w:sz w:val="16"/>
          <w:szCs w:val="16"/>
          <w:lang w:eastAsia="de-DE"/>
        </w:rPr>
        <w:t xml:space="preserve"> en haar </w:t>
      </w:r>
      <w:proofErr w:type="spellStart"/>
      <w:r w:rsidRPr="00D30D6D">
        <w:rPr>
          <w:rFonts w:eastAsia="Times New Roman" w:cs="Calibri"/>
          <w:i/>
          <w:sz w:val="16"/>
          <w:szCs w:val="16"/>
          <w:lang w:eastAsia="de-DE"/>
        </w:rPr>
        <w:t>zus</w:t>
      </w:r>
      <w:proofErr w:type="spellEnd"/>
      <w:r w:rsidRPr="00D30D6D">
        <w:rPr>
          <w:rFonts w:eastAsia="Times New Roman" w:cs="Calibri"/>
          <w:i/>
          <w:sz w:val="16"/>
          <w:szCs w:val="16"/>
          <w:lang w:eastAsia="de-DE"/>
        </w:rPr>
        <w:t xml:space="preserve"> </w:t>
      </w:r>
      <w:proofErr w:type="spellStart"/>
      <w:r w:rsidRPr="00D30D6D">
        <w:rPr>
          <w:rFonts w:eastAsia="Times New Roman" w:cs="Calibri"/>
          <w:b/>
          <w:i/>
          <w:sz w:val="16"/>
          <w:szCs w:val="16"/>
          <w:lang w:eastAsia="de-DE"/>
        </w:rPr>
        <w:t>Lijsbet</w:t>
      </w:r>
      <w:proofErr w:type="spellEnd"/>
      <w:r w:rsidRPr="00D30D6D">
        <w:rPr>
          <w:rFonts w:eastAsia="Times New Roman" w:cs="Calibri"/>
          <w:b/>
          <w:i/>
          <w:sz w:val="16"/>
          <w:szCs w:val="16"/>
          <w:lang w:eastAsia="de-DE"/>
        </w:rPr>
        <w:t xml:space="preserve"> </w:t>
      </w:r>
      <w:proofErr w:type="spellStart"/>
      <w:r w:rsidRPr="00D30D6D">
        <w:rPr>
          <w:rFonts w:eastAsia="Times New Roman" w:cs="Calibri"/>
          <w:b/>
          <w:i/>
          <w:sz w:val="16"/>
          <w:szCs w:val="16"/>
          <w:lang w:eastAsia="de-DE"/>
        </w:rPr>
        <w:t>Rochusdr</w:t>
      </w:r>
      <w:proofErr w:type="spellEnd"/>
      <w:r w:rsidRPr="00D30D6D">
        <w:rPr>
          <w:rFonts w:eastAsia="Times New Roman" w:cs="Calibri"/>
          <w:b/>
          <w:i/>
          <w:sz w:val="16"/>
          <w:szCs w:val="16"/>
          <w:lang w:eastAsia="de-DE"/>
        </w:rPr>
        <w:t xml:space="preserve"> van </w:t>
      </w:r>
      <w:proofErr w:type="spellStart"/>
      <w:r w:rsidRPr="00D30D6D">
        <w:rPr>
          <w:rFonts w:eastAsia="Times New Roman" w:cs="Calibri"/>
          <w:b/>
          <w:i/>
          <w:sz w:val="16"/>
          <w:szCs w:val="16"/>
          <w:lang w:eastAsia="de-DE"/>
        </w:rPr>
        <w:t>Steenhuysen</w:t>
      </w:r>
      <w:proofErr w:type="spellEnd"/>
      <w:r w:rsidRPr="00D30D6D">
        <w:rPr>
          <w:rFonts w:eastAsia="Times New Roman" w:cs="Calibri"/>
          <w:i/>
          <w:sz w:val="16"/>
          <w:szCs w:val="16"/>
          <w:lang w:eastAsia="de-DE"/>
        </w:rPr>
        <w:t xml:space="preserve">, </w:t>
      </w:r>
      <w:proofErr w:type="spellStart"/>
      <w:r w:rsidRPr="00D30D6D">
        <w:rPr>
          <w:rFonts w:eastAsia="Times New Roman" w:cs="Calibri"/>
          <w:i/>
          <w:sz w:val="16"/>
          <w:szCs w:val="16"/>
          <w:lang w:eastAsia="de-DE"/>
        </w:rPr>
        <w:t>houtcoopster</w:t>
      </w:r>
      <w:proofErr w:type="spellEnd"/>
      <w:r w:rsidRPr="00D30D6D">
        <w:rPr>
          <w:rFonts w:eastAsia="Times New Roman" w:cs="Calibri"/>
          <w:i/>
          <w:sz w:val="16"/>
          <w:szCs w:val="16"/>
          <w:lang w:eastAsia="de-DE"/>
        </w:rPr>
        <w:t xml:space="preserve">, </w:t>
      </w:r>
      <w:proofErr w:type="spellStart"/>
      <w:r w:rsidRPr="00D30D6D">
        <w:rPr>
          <w:rFonts w:eastAsia="Times New Roman" w:cs="Calibri"/>
          <w:i/>
          <w:sz w:val="16"/>
          <w:szCs w:val="16"/>
          <w:lang w:eastAsia="de-DE"/>
        </w:rPr>
        <w:t>weduwe</w:t>
      </w:r>
      <w:proofErr w:type="spellEnd"/>
      <w:r w:rsidRPr="00D30D6D">
        <w:rPr>
          <w:rFonts w:eastAsia="Times New Roman" w:cs="Calibri"/>
          <w:i/>
          <w:sz w:val="16"/>
          <w:szCs w:val="16"/>
          <w:lang w:eastAsia="de-DE"/>
        </w:rPr>
        <w:t xml:space="preserve"> van </w:t>
      </w:r>
      <w:r w:rsidRPr="00D30D6D">
        <w:rPr>
          <w:rFonts w:eastAsia="Times New Roman" w:cs="Calibri"/>
          <w:b/>
          <w:i/>
          <w:sz w:val="16"/>
          <w:szCs w:val="16"/>
          <w:lang w:eastAsia="de-DE"/>
        </w:rPr>
        <w:t xml:space="preserve">Joris </w:t>
      </w:r>
      <w:proofErr w:type="spellStart"/>
      <w:r w:rsidRPr="00D30D6D">
        <w:rPr>
          <w:rFonts w:eastAsia="Times New Roman" w:cs="Calibri"/>
          <w:b/>
          <w:i/>
          <w:sz w:val="16"/>
          <w:szCs w:val="16"/>
          <w:lang w:eastAsia="de-DE"/>
        </w:rPr>
        <w:t>Cornelisz</w:t>
      </w:r>
      <w:proofErr w:type="spellEnd"/>
      <w:r w:rsidRPr="00D30D6D">
        <w:rPr>
          <w:rFonts w:eastAsia="Times New Roman" w:cs="Calibri"/>
          <w:b/>
          <w:i/>
          <w:sz w:val="16"/>
          <w:szCs w:val="16"/>
          <w:lang w:eastAsia="de-DE"/>
        </w:rPr>
        <w:t xml:space="preserve"> Plat</w:t>
      </w:r>
      <w:r w:rsidRPr="00D30D6D">
        <w:rPr>
          <w:rFonts w:eastAsia="Times New Roman" w:cs="Calibri"/>
          <w:i/>
          <w:sz w:val="16"/>
          <w:szCs w:val="16"/>
          <w:lang w:eastAsia="de-DE"/>
        </w:rPr>
        <w:t xml:space="preserve">, als borg bekennen </w:t>
      </w:r>
      <w:proofErr w:type="spellStart"/>
      <w:r w:rsidRPr="00D30D6D">
        <w:rPr>
          <w:rFonts w:eastAsia="Times New Roman" w:cs="Calibri"/>
          <w:i/>
          <w:sz w:val="16"/>
          <w:szCs w:val="16"/>
          <w:lang w:eastAsia="de-DE"/>
        </w:rPr>
        <w:t>een</w:t>
      </w:r>
      <w:proofErr w:type="spellEnd"/>
      <w:r w:rsidRPr="00D30D6D">
        <w:rPr>
          <w:rFonts w:eastAsia="Times New Roman" w:cs="Calibri"/>
          <w:i/>
          <w:sz w:val="16"/>
          <w:szCs w:val="16"/>
          <w:lang w:eastAsia="de-DE"/>
        </w:rPr>
        <w:t xml:space="preserve"> </w:t>
      </w:r>
      <w:proofErr w:type="gramStart"/>
      <w:r w:rsidRPr="00D30D6D">
        <w:rPr>
          <w:rFonts w:eastAsia="Times New Roman" w:cs="Calibri"/>
          <w:i/>
          <w:sz w:val="16"/>
          <w:szCs w:val="16"/>
          <w:lang w:eastAsia="de-DE"/>
        </w:rPr>
        <w:t>schuld</w:t>
      </w:r>
      <w:proofErr w:type="gramEnd"/>
      <w:r w:rsidRPr="00D30D6D">
        <w:rPr>
          <w:rFonts w:eastAsia="Times New Roman" w:cs="Calibri"/>
          <w:i/>
          <w:sz w:val="16"/>
          <w:szCs w:val="16"/>
          <w:lang w:eastAsia="de-DE"/>
        </w:rPr>
        <w:t xml:space="preserve"> van 1600 </w:t>
      </w:r>
      <w:proofErr w:type="spellStart"/>
      <w:r w:rsidRPr="00D30D6D">
        <w:rPr>
          <w:rFonts w:eastAsia="Times New Roman" w:cs="Calibri"/>
          <w:i/>
          <w:sz w:val="16"/>
          <w:szCs w:val="16"/>
          <w:lang w:eastAsia="de-DE"/>
        </w:rPr>
        <w:t>gulden</w:t>
      </w:r>
      <w:proofErr w:type="spellEnd"/>
      <w:r w:rsidRPr="00D30D6D">
        <w:rPr>
          <w:rFonts w:eastAsia="Times New Roman" w:cs="Calibri"/>
          <w:i/>
          <w:sz w:val="16"/>
          <w:szCs w:val="16"/>
          <w:lang w:eastAsia="de-DE"/>
        </w:rPr>
        <w:t xml:space="preserve"> </w:t>
      </w:r>
      <w:proofErr w:type="spellStart"/>
      <w:r w:rsidRPr="00D30D6D">
        <w:rPr>
          <w:rFonts w:eastAsia="Times New Roman" w:cs="Calibri"/>
          <w:i/>
          <w:sz w:val="16"/>
          <w:szCs w:val="16"/>
          <w:lang w:eastAsia="de-DE"/>
        </w:rPr>
        <w:t>te</w:t>
      </w:r>
      <w:proofErr w:type="spellEnd"/>
      <w:r w:rsidRPr="00D30D6D">
        <w:rPr>
          <w:rFonts w:eastAsia="Times New Roman" w:cs="Calibri"/>
          <w:i/>
          <w:sz w:val="16"/>
          <w:szCs w:val="16"/>
          <w:lang w:eastAsia="de-DE"/>
        </w:rPr>
        <w:t xml:space="preserve"> </w:t>
      </w:r>
      <w:proofErr w:type="spellStart"/>
      <w:r w:rsidRPr="00D30D6D">
        <w:rPr>
          <w:rFonts w:eastAsia="Times New Roman" w:cs="Calibri"/>
          <w:i/>
          <w:sz w:val="16"/>
          <w:szCs w:val="16"/>
          <w:lang w:eastAsia="de-DE"/>
        </w:rPr>
        <w:t>hebben</w:t>
      </w:r>
      <w:proofErr w:type="spellEnd"/>
      <w:r w:rsidRPr="00D30D6D">
        <w:rPr>
          <w:rFonts w:eastAsia="Times New Roman" w:cs="Calibri"/>
          <w:i/>
          <w:sz w:val="16"/>
          <w:szCs w:val="16"/>
          <w:lang w:eastAsia="de-DE"/>
        </w:rPr>
        <w:t xml:space="preserve"> </w:t>
      </w:r>
      <w:proofErr w:type="spellStart"/>
      <w:r w:rsidRPr="00D30D6D">
        <w:rPr>
          <w:rFonts w:eastAsia="Times New Roman" w:cs="Calibri"/>
          <w:i/>
          <w:sz w:val="16"/>
          <w:szCs w:val="16"/>
          <w:lang w:eastAsia="de-DE"/>
        </w:rPr>
        <w:t>aan</w:t>
      </w:r>
      <w:proofErr w:type="spellEnd"/>
      <w:r w:rsidRPr="00D30D6D">
        <w:rPr>
          <w:rFonts w:eastAsia="Times New Roman" w:cs="Calibri"/>
          <w:i/>
          <w:sz w:val="16"/>
          <w:szCs w:val="16"/>
          <w:lang w:eastAsia="de-DE"/>
        </w:rPr>
        <w:t xml:space="preserve"> </w:t>
      </w:r>
      <w:proofErr w:type="spellStart"/>
      <w:r w:rsidRPr="00D30D6D">
        <w:rPr>
          <w:rFonts w:eastAsia="Times New Roman" w:cs="Calibri"/>
          <w:b/>
          <w:i/>
          <w:sz w:val="16"/>
          <w:szCs w:val="16"/>
          <w:lang w:eastAsia="de-DE"/>
        </w:rPr>
        <w:t>Aert</w:t>
      </w:r>
      <w:proofErr w:type="spellEnd"/>
      <w:r w:rsidRPr="00D30D6D">
        <w:rPr>
          <w:rFonts w:eastAsia="Times New Roman" w:cs="Calibri"/>
          <w:b/>
          <w:i/>
          <w:sz w:val="16"/>
          <w:szCs w:val="16"/>
          <w:lang w:eastAsia="de-DE"/>
        </w:rPr>
        <w:t xml:space="preserve"> </w:t>
      </w:r>
      <w:proofErr w:type="spellStart"/>
      <w:r w:rsidRPr="00D30D6D">
        <w:rPr>
          <w:rFonts w:eastAsia="Times New Roman" w:cs="Calibri"/>
          <w:b/>
          <w:i/>
          <w:sz w:val="16"/>
          <w:szCs w:val="16"/>
          <w:lang w:eastAsia="de-DE"/>
        </w:rPr>
        <w:t>Maertensz</w:t>
      </w:r>
      <w:proofErr w:type="spellEnd"/>
      <w:r w:rsidRPr="00D30D6D">
        <w:rPr>
          <w:rFonts w:eastAsia="Times New Roman" w:cs="Calibri"/>
          <w:b/>
          <w:i/>
          <w:sz w:val="16"/>
          <w:szCs w:val="16"/>
          <w:lang w:eastAsia="de-DE"/>
        </w:rPr>
        <w:t xml:space="preserve"> </w:t>
      </w:r>
      <w:proofErr w:type="spellStart"/>
      <w:r w:rsidRPr="00D30D6D">
        <w:rPr>
          <w:rFonts w:eastAsia="Times New Roman" w:cs="Calibri"/>
          <w:b/>
          <w:i/>
          <w:sz w:val="16"/>
          <w:szCs w:val="16"/>
          <w:lang w:eastAsia="de-DE"/>
        </w:rPr>
        <w:t>Sonnevelt</w:t>
      </w:r>
      <w:proofErr w:type="spellEnd"/>
      <w:r w:rsidRPr="00D30D6D">
        <w:rPr>
          <w:rFonts w:eastAsia="Times New Roman" w:cs="Calibri"/>
          <w:i/>
          <w:sz w:val="16"/>
          <w:szCs w:val="16"/>
          <w:lang w:eastAsia="de-DE"/>
        </w:rPr>
        <w:t xml:space="preserve">, </w:t>
      </w:r>
      <w:proofErr w:type="spellStart"/>
      <w:r w:rsidRPr="00D30D6D">
        <w:rPr>
          <w:rFonts w:eastAsia="Times New Roman" w:cs="Calibri"/>
          <w:i/>
          <w:sz w:val="16"/>
          <w:szCs w:val="16"/>
          <w:lang w:eastAsia="de-DE"/>
        </w:rPr>
        <w:t>burger</w:t>
      </w:r>
      <w:proofErr w:type="spellEnd"/>
      <w:r w:rsidRPr="00D30D6D">
        <w:rPr>
          <w:rFonts w:eastAsia="Times New Roman" w:cs="Calibri"/>
          <w:i/>
          <w:sz w:val="16"/>
          <w:szCs w:val="16"/>
          <w:lang w:eastAsia="de-DE"/>
        </w:rPr>
        <w:t xml:space="preserve"> van der </w:t>
      </w:r>
      <w:proofErr w:type="spellStart"/>
      <w:r w:rsidRPr="00D30D6D">
        <w:rPr>
          <w:rFonts w:eastAsia="Times New Roman" w:cs="Calibri"/>
          <w:i/>
          <w:sz w:val="16"/>
          <w:szCs w:val="16"/>
          <w:lang w:eastAsia="de-DE"/>
        </w:rPr>
        <w:t>Gouw</w:t>
      </w:r>
      <w:proofErr w:type="spellEnd"/>
      <w:r w:rsidRPr="00D30D6D">
        <w:rPr>
          <w:rFonts w:eastAsia="Times New Roman" w:cs="Calibri"/>
          <w:i/>
          <w:sz w:val="16"/>
          <w:szCs w:val="16"/>
          <w:lang w:eastAsia="de-DE"/>
        </w:rPr>
        <w:t>.</w:t>
      </w:r>
      <w:r>
        <w:rPr>
          <w:rFonts w:eastAsia="Times New Roman" w:cs="Calibri"/>
          <w:i/>
          <w:sz w:val="16"/>
          <w:szCs w:val="16"/>
          <w:lang w:eastAsia="de-DE"/>
        </w:rPr>
        <w:t xml:space="preserve"> </w:t>
      </w:r>
      <w:r w:rsidRPr="00D30D6D">
        <w:rPr>
          <w:rFonts w:eastAsia="Times New Roman" w:cs="Calibri"/>
          <w:i/>
          <w:sz w:val="16"/>
          <w:szCs w:val="16"/>
          <w:lang w:eastAsia="de-DE"/>
        </w:rPr>
        <w:t xml:space="preserve">N.B.: </w:t>
      </w:r>
      <w:proofErr w:type="spellStart"/>
      <w:r w:rsidRPr="00D30D6D">
        <w:rPr>
          <w:rFonts w:eastAsia="Times New Roman" w:cs="Calibri"/>
          <w:i/>
          <w:sz w:val="16"/>
          <w:szCs w:val="16"/>
          <w:lang w:eastAsia="de-DE"/>
        </w:rPr>
        <w:t>Volgens</w:t>
      </w:r>
      <w:proofErr w:type="spellEnd"/>
      <w:r w:rsidRPr="00D30D6D">
        <w:rPr>
          <w:rFonts w:eastAsia="Times New Roman" w:cs="Calibri"/>
          <w:i/>
          <w:sz w:val="16"/>
          <w:szCs w:val="16"/>
          <w:lang w:eastAsia="de-DE"/>
        </w:rPr>
        <w:t xml:space="preserve"> </w:t>
      </w:r>
      <w:proofErr w:type="spellStart"/>
      <w:r w:rsidRPr="00D30D6D">
        <w:rPr>
          <w:rFonts w:eastAsia="Times New Roman" w:cs="Calibri"/>
          <w:i/>
          <w:sz w:val="16"/>
          <w:szCs w:val="16"/>
          <w:lang w:eastAsia="de-DE"/>
        </w:rPr>
        <w:t>aantekening</w:t>
      </w:r>
      <w:proofErr w:type="spellEnd"/>
      <w:r w:rsidRPr="00D30D6D">
        <w:rPr>
          <w:rFonts w:eastAsia="Times New Roman" w:cs="Calibri"/>
          <w:i/>
          <w:sz w:val="16"/>
          <w:szCs w:val="16"/>
          <w:lang w:eastAsia="de-DE"/>
        </w:rPr>
        <w:t xml:space="preserve"> in de </w:t>
      </w:r>
      <w:proofErr w:type="spellStart"/>
      <w:r w:rsidRPr="00D30D6D">
        <w:rPr>
          <w:rFonts w:eastAsia="Times New Roman" w:cs="Calibri"/>
          <w:i/>
          <w:sz w:val="16"/>
          <w:szCs w:val="16"/>
          <w:lang w:eastAsia="de-DE"/>
        </w:rPr>
        <w:t>marge</w:t>
      </w:r>
      <w:proofErr w:type="spellEnd"/>
      <w:r w:rsidRPr="00D30D6D">
        <w:rPr>
          <w:rFonts w:eastAsia="Times New Roman" w:cs="Calibri"/>
          <w:i/>
          <w:sz w:val="16"/>
          <w:szCs w:val="16"/>
          <w:lang w:eastAsia="de-DE"/>
        </w:rPr>
        <w:t xml:space="preserve"> </w:t>
      </w:r>
      <w:proofErr w:type="spellStart"/>
      <w:r w:rsidRPr="00D30D6D">
        <w:rPr>
          <w:rFonts w:eastAsia="Times New Roman" w:cs="Calibri"/>
          <w:i/>
          <w:sz w:val="16"/>
          <w:szCs w:val="16"/>
          <w:lang w:eastAsia="de-DE"/>
        </w:rPr>
        <w:t>is</w:t>
      </w:r>
      <w:proofErr w:type="spellEnd"/>
      <w:r w:rsidRPr="00D30D6D">
        <w:rPr>
          <w:rFonts w:eastAsia="Times New Roman" w:cs="Calibri"/>
          <w:i/>
          <w:sz w:val="16"/>
          <w:szCs w:val="16"/>
          <w:lang w:eastAsia="de-DE"/>
        </w:rPr>
        <w:t xml:space="preserve"> de </w:t>
      </w:r>
      <w:proofErr w:type="spellStart"/>
      <w:r w:rsidRPr="00D30D6D">
        <w:rPr>
          <w:rFonts w:eastAsia="Times New Roman" w:cs="Calibri"/>
          <w:i/>
          <w:sz w:val="16"/>
          <w:szCs w:val="16"/>
          <w:lang w:eastAsia="de-DE"/>
        </w:rPr>
        <w:t>obligatie</w:t>
      </w:r>
      <w:proofErr w:type="spellEnd"/>
      <w:r w:rsidRPr="00D30D6D">
        <w:rPr>
          <w:rFonts w:eastAsia="Times New Roman" w:cs="Calibri"/>
          <w:i/>
          <w:sz w:val="16"/>
          <w:szCs w:val="16"/>
          <w:lang w:eastAsia="de-DE"/>
        </w:rPr>
        <w:t xml:space="preserve"> </w:t>
      </w:r>
      <w:proofErr w:type="spellStart"/>
      <w:r w:rsidRPr="00D30D6D">
        <w:rPr>
          <w:rFonts w:eastAsia="Times New Roman" w:cs="Calibri"/>
          <w:i/>
          <w:sz w:val="16"/>
          <w:szCs w:val="16"/>
          <w:lang w:eastAsia="de-DE"/>
        </w:rPr>
        <w:t>afgelost</w:t>
      </w:r>
      <w:proofErr w:type="spellEnd"/>
      <w:r w:rsidRPr="00D30D6D">
        <w:rPr>
          <w:rFonts w:eastAsia="Times New Roman" w:cs="Calibri"/>
          <w:i/>
          <w:sz w:val="16"/>
          <w:szCs w:val="16"/>
          <w:lang w:eastAsia="de-DE"/>
        </w:rPr>
        <w:t xml:space="preserve"> </w:t>
      </w:r>
      <w:proofErr w:type="spellStart"/>
      <w:r w:rsidRPr="00D30D6D">
        <w:rPr>
          <w:rFonts w:eastAsia="Times New Roman" w:cs="Calibri"/>
          <w:i/>
          <w:sz w:val="16"/>
          <w:szCs w:val="16"/>
          <w:lang w:eastAsia="de-DE"/>
        </w:rPr>
        <w:t>op</w:t>
      </w:r>
      <w:proofErr w:type="spellEnd"/>
      <w:r w:rsidRPr="00D30D6D">
        <w:rPr>
          <w:rFonts w:eastAsia="Times New Roman" w:cs="Calibri"/>
          <w:i/>
          <w:sz w:val="16"/>
          <w:szCs w:val="16"/>
          <w:lang w:eastAsia="de-DE"/>
        </w:rPr>
        <w:t xml:space="preserve"> 03-09-1668.</w:t>
      </w:r>
      <w:r w:rsidRPr="00D30D6D">
        <w:rPr>
          <w:rFonts w:eastAsia="Times New Roman" w:cs="Calibri"/>
          <w:b/>
          <w:i/>
          <w:sz w:val="16"/>
          <w:szCs w:val="16"/>
          <w:lang w:eastAsia="de-DE"/>
        </w:rPr>
        <w:t>“</w:t>
      </w:r>
      <w:r>
        <w:rPr>
          <w:rStyle w:val="Funotenzeichen"/>
          <w:rFonts w:eastAsia="Times New Roman" w:cs="Calibri"/>
          <w:b/>
          <w:i/>
          <w:sz w:val="16"/>
          <w:szCs w:val="16"/>
          <w:lang w:eastAsia="de-DE"/>
        </w:rPr>
        <w:footnoteReference w:id="573"/>
      </w:r>
    </w:p>
    <w:p w14:paraId="30B0CCB4" w14:textId="77777777" w:rsidR="00865B41" w:rsidRPr="000E3761" w:rsidRDefault="00865B41" w:rsidP="00865B41">
      <w:pPr>
        <w:ind w:left="1410"/>
        <w:rPr>
          <w:rFonts w:eastAsia="Times New Roman" w:cs="Calibri"/>
          <w:sz w:val="16"/>
          <w:szCs w:val="16"/>
          <w:lang w:eastAsia="de-DE"/>
        </w:rPr>
      </w:pPr>
      <w:r w:rsidRPr="008C5C80">
        <w:rPr>
          <w:rFonts w:cs="Calibri"/>
          <w:b/>
          <w:sz w:val="20"/>
          <w:szCs w:val="20"/>
        </w:rPr>
        <w:t>7.2.1661</w:t>
      </w:r>
      <w:r w:rsidRPr="00CA07D2">
        <w:rPr>
          <w:rFonts w:cs="Calibri"/>
          <w:b/>
          <w:i/>
          <w:sz w:val="16"/>
          <w:szCs w:val="16"/>
        </w:rPr>
        <w:t xml:space="preserve">: </w:t>
      </w:r>
      <w:r>
        <w:rPr>
          <w:rFonts w:cs="Calibri"/>
          <w:b/>
          <w:i/>
          <w:sz w:val="16"/>
          <w:szCs w:val="16"/>
        </w:rPr>
        <w:t xml:space="preserve"> </w:t>
      </w:r>
      <w:r w:rsidRPr="00CA07D2">
        <w:rPr>
          <w:rFonts w:cs="Calibri"/>
          <w:sz w:val="16"/>
          <w:szCs w:val="16"/>
        </w:rPr>
        <w:t xml:space="preserve">Vormundschaft über den Neffen </w:t>
      </w:r>
      <w:r w:rsidRPr="00CA07D2">
        <w:rPr>
          <w:rFonts w:cs="Calibri"/>
          <w:b/>
          <w:sz w:val="16"/>
          <w:szCs w:val="16"/>
        </w:rPr>
        <w:t xml:space="preserve">Johann </w:t>
      </w:r>
      <w:proofErr w:type="spellStart"/>
      <w:r w:rsidRPr="00CA07D2">
        <w:rPr>
          <w:rFonts w:cs="Calibri"/>
          <w:b/>
          <w:sz w:val="16"/>
          <w:szCs w:val="16"/>
        </w:rPr>
        <w:t>Doensen</w:t>
      </w:r>
      <w:proofErr w:type="spellEnd"/>
      <w:r w:rsidRPr="00CA07D2">
        <w:rPr>
          <w:rFonts w:cs="Calibri"/>
          <w:b/>
          <w:sz w:val="16"/>
          <w:szCs w:val="16"/>
        </w:rPr>
        <w:t xml:space="preserve"> van den Heuvel</w:t>
      </w:r>
      <w:r w:rsidRPr="00CA07D2">
        <w:rPr>
          <w:rFonts w:cs="Calibri"/>
          <w:sz w:val="16"/>
          <w:szCs w:val="16"/>
        </w:rPr>
        <w:t>:</w:t>
      </w:r>
      <w:r>
        <w:rPr>
          <w:rFonts w:cs="Calibri"/>
          <w:b/>
          <w:i/>
          <w:sz w:val="16"/>
          <w:szCs w:val="16"/>
        </w:rPr>
        <w:t xml:space="preserve"> </w:t>
      </w:r>
      <w:r w:rsidRPr="00CA07D2">
        <w:rPr>
          <w:rFonts w:cs="Calibri"/>
          <w:i/>
          <w:sz w:val="16"/>
          <w:szCs w:val="16"/>
        </w:rPr>
        <w:t>„</w:t>
      </w:r>
      <w:proofErr w:type="spellStart"/>
      <w:r w:rsidRPr="00CA07D2">
        <w:rPr>
          <w:rFonts w:eastAsia="Times New Roman" w:cs="Calibri"/>
          <w:b/>
          <w:i/>
          <w:sz w:val="16"/>
          <w:szCs w:val="16"/>
          <w:lang w:eastAsia="de-DE"/>
        </w:rPr>
        <w:t>Lijsbet</w:t>
      </w:r>
      <w:proofErr w:type="spellEnd"/>
      <w:r w:rsidRPr="00CA07D2">
        <w:rPr>
          <w:rFonts w:eastAsia="Times New Roman" w:cs="Calibri"/>
          <w:b/>
          <w:i/>
          <w:sz w:val="16"/>
          <w:szCs w:val="16"/>
          <w:lang w:eastAsia="de-DE"/>
        </w:rPr>
        <w:t xml:space="preserve"> en Adriana </w:t>
      </w:r>
      <w:proofErr w:type="spellStart"/>
      <w:r w:rsidRPr="00CA07D2">
        <w:rPr>
          <w:rFonts w:eastAsia="Times New Roman" w:cs="Calibri"/>
          <w:b/>
          <w:i/>
          <w:sz w:val="16"/>
          <w:szCs w:val="16"/>
          <w:lang w:eastAsia="de-DE"/>
        </w:rPr>
        <w:t>Rochusdr</w:t>
      </w:r>
      <w:proofErr w:type="spellEnd"/>
      <w:r w:rsidRPr="00CA07D2">
        <w:rPr>
          <w:rFonts w:eastAsia="Times New Roman" w:cs="Calibri"/>
          <w:b/>
          <w:i/>
          <w:sz w:val="16"/>
          <w:szCs w:val="16"/>
          <w:lang w:eastAsia="de-DE"/>
        </w:rPr>
        <w:t xml:space="preserve"> van </w:t>
      </w:r>
      <w:proofErr w:type="spellStart"/>
      <w:r w:rsidRPr="00CA07D2">
        <w:rPr>
          <w:rFonts w:eastAsia="Times New Roman" w:cs="Calibri"/>
          <w:b/>
          <w:i/>
          <w:sz w:val="16"/>
          <w:szCs w:val="16"/>
          <w:lang w:eastAsia="de-DE"/>
        </w:rPr>
        <w:t>Steenhuysen</w:t>
      </w:r>
      <w:proofErr w:type="spellEnd"/>
      <w:r w:rsidRPr="00CA07D2">
        <w:rPr>
          <w:rFonts w:eastAsia="Times New Roman" w:cs="Calibri"/>
          <w:i/>
          <w:sz w:val="16"/>
          <w:szCs w:val="16"/>
          <w:lang w:eastAsia="de-DE"/>
        </w:rPr>
        <w:t xml:space="preserve">, beiden </w:t>
      </w:r>
      <w:proofErr w:type="spellStart"/>
      <w:r w:rsidRPr="00CA07D2">
        <w:rPr>
          <w:rFonts w:eastAsia="Times New Roman" w:cs="Calibri"/>
          <w:i/>
          <w:sz w:val="16"/>
          <w:szCs w:val="16"/>
          <w:lang w:eastAsia="de-DE"/>
        </w:rPr>
        <w:t>weduwe</w:t>
      </w:r>
      <w:proofErr w:type="spellEnd"/>
      <w:r w:rsidRPr="00CA07D2">
        <w:rPr>
          <w:rFonts w:eastAsia="Times New Roman" w:cs="Calibri"/>
          <w:i/>
          <w:sz w:val="16"/>
          <w:szCs w:val="16"/>
          <w:lang w:eastAsia="de-DE"/>
        </w:rPr>
        <w:t xml:space="preserve"> en </w:t>
      </w:r>
      <w:proofErr w:type="spellStart"/>
      <w:r w:rsidRPr="00CA07D2">
        <w:rPr>
          <w:rFonts w:eastAsia="Times New Roman" w:cs="Calibri"/>
          <w:i/>
          <w:sz w:val="16"/>
          <w:szCs w:val="16"/>
          <w:lang w:eastAsia="de-DE"/>
        </w:rPr>
        <w:t>door</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wijlen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hun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zuster</w:t>
      </w:r>
      <w:proofErr w:type="spellEnd"/>
      <w:r w:rsidRPr="00CA07D2">
        <w:rPr>
          <w:rFonts w:eastAsia="Times New Roman" w:cs="Calibri"/>
          <w:i/>
          <w:sz w:val="16"/>
          <w:szCs w:val="16"/>
          <w:lang w:eastAsia="de-DE"/>
        </w:rPr>
        <w:t xml:space="preserve"> </w:t>
      </w:r>
      <w:r w:rsidRPr="00CA07D2">
        <w:rPr>
          <w:rFonts w:eastAsia="Times New Roman" w:cs="Calibri"/>
          <w:b/>
          <w:i/>
          <w:sz w:val="16"/>
          <w:szCs w:val="16"/>
          <w:lang w:eastAsia="de-DE"/>
        </w:rPr>
        <w:t xml:space="preserve">Maria </w:t>
      </w:r>
      <w:proofErr w:type="spellStart"/>
      <w:r w:rsidRPr="00CA07D2">
        <w:rPr>
          <w:rFonts w:eastAsia="Times New Roman" w:cs="Calibri"/>
          <w:b/>
          <w:i/>
          <w:sz w:val="16"/>
          <w:szCs w:val="16"/>
          <w:lang w:eastAsia="de-DE"/>
        </w:rPr>
        <w:t>Rochusdr</w:t>
      </w:r>
      <w:proofErr w:type="spellEnd"/>
      <w:r w:rsidRPr="00CA07D2">
        <w:rPr>
          <w:rFonts w:eastAsia="Times New Roman" w:cs="Calibri"/>
          <w:b/>
          <w:i/>
          <w:sz w:val="16"/>
          <w:szCs w:val="16"/>
          <w:lang w:eastAsia="de-DE"/>
        </w:rPr>
        <w:t xml:space="preserve"> van </w:t>
      </w:r>
      <w:proofErr w:type="spellStart"/>
      <w:r w:rsidRPr="00CA07D2">
        <w:rPr>
          <w:rFonts w:eastAsia="Times New Roman" w:cs="Calibri"/>
          <w:b/>
          <w:i/>
          <w:sz w:val="16"/>
          <w:szCs w:val="16"/>
          <w:lang w:eastAsia="de-DE"/>
        </w:rPr>
        <w:t>Steenhuysen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weduwe</w:t>
      </w:r>
      <w:proofErr w:type="spellEnd"/>
      <w:r w:rsidRPr="00CA07D2">
        <w:rPr>
          <w:rFonts w:eastAsia="Times New Roman" w:cs="Calibri"/>
          <w:i/>
          <w:sz w:val="16"/>
          <w:szCs w:val="16"/>
          <w:lang w:eastAsia="de-DE"/>
        </w:rPr>
        <w:t xml:space="preserve"> van </w:t>
      </w:r>
      <w:proofErr w:type="spellStart"/>
      <w:r w:rsidRPr="00CA07D2">
        <w:rPr>
          <w:rFonts w:eastAsia="Times New Roman" w:cs="Calibri"/>
          <w:b/>
          <w:i/>
          <w:sz w:val="16"/>
          <w:szCs w:val="16"/>
          <w:lang w:eastAsia="de-DE"/>
        </w:rPr>
        <w:t>Doen</w:t>
      </w:r>
      <w:proofErr w:type="spellEnd"/>
      <w:r w:rsidRPr="00CA07D2">
        <w:rPr>
          <w:rFonts w:eastAsia="Times New Roman" w:cs="Calibri"/>
          <w:b/>
          <w:i/>
          <w:sz w:val="16"/>
          <w:szCs w:val="16"/>
          <w:lang w:eastAsia="de-DE"/>
        </w:rPr>
        <w:t xml:space="preserve"> </w:t>
      </w:r>
      <w:proofErr w:type="spellStart"/>
      <w:r w:rsidRPr="00CA07D2">
        <w:rPr>
          <w:rFonts w:eastAsia="Times New Roman" w:cs="Calibri"/>
          <w:b/>
          <w:i/>
          <w:sz w:val="16"/>
          <w:szCs w:val="16"/>
          <w:lang w:eastAsia="de-DE"/>
        </w:rPr>
        <w:t>Jansz</w:t>
      </w:r>
      <w:proofErr w:type="spellEnd"/>
      <w:r w:rsidRPr="00CA07D2">
        <w:rPr>
          <w:rFonts w:eastAsia="Times New Roman" w:cs="Calibri"/>
          <w:b/>
          <w:i/>
          <w:sz w:val="16"/>
          <w:szCs w:val="16"/>
          <w:lang w:eastAsia="de-DE"/>
        </w:rPr>
        <w:t xml:space="preserve"> van den Heuvel</w:t>
      </w:r>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aangesteld</w:t>
      </w:r>
      <w:proofErr w:type="spellEnd"/>
      <w:r w:rsidRPr="00CA07D2">
        <w:rPr>
          <w:rFonts w:eastAsia="Times New Roman" w:cs="Calibri"/>
          <w:i/>
          <w:sz w:val="16"/>
          <w:szCs w:val="16"/>
          <w:lang w:eastAsia="de-DE"/>
        </w:rPr>
        <w:t xml:space="preserve"> als </w:t>
      </w:r>
      <w:proofErr w:type="spellStart"/>
      <w:r w:rsidRPr="00CA07D2">
        <w:rPr>
          <w:rFonts w:eastAsia="Times New Roman" w:cs="Calibri"/>
          <w:i/>
          <w:sz w:val="16"/>
          <w:szCs w:val="16"/>
          <w:lang w:eastAsia="de-DE"/>
        </w:rPr>
        <w:t>voogdessen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over</w:t>
      </w:r>
      <w:proofErr w:type="spellEnd"/>
      <w:r w:rsidRPr="00CA07D2">
        <w:rPr>
          <w:rFonts w:eastAsia="Times New Roman" w:cs="Calibri"/>
          <w:i/>
          <w:sz w:val="16"/>
          <w:szCs w:val="16"/>
          <w:lang w:eastAsia="de-DE"/>
        </w:rPr>
        <w:t xml:space="preserve"> haar </w:t>
      </w:r>
      <w:proofErr w:type="spellStart"/>
      <w:r w:rsidRPr="00CA07D2">
        <w:rPr>
          <w:rFonts w:eastAsia="Times New Roman" w:cs="Calibri"/>
          <w:i/>
          <w:sz w:val="16"/>
          <w:szCs w:val="16"/>
          <w:lang w:eastAsia="de-DE"/>
        </w:rPr>
        <w:t>zoon</w:t>
      </w:r>
      <w:proofErr w:type="spellEnd"/>
      <w:r w:rsidRPr="00CA07D2">
        <w:rPr>
          <w:rFonts w:eastAsia="Times New Roman" w:cs="Calibri"/>
          <w:i/>
          <w:sz w:val="16"/>
          <w:szCs w:val="16"/>
          <w:lang w:eastAsia="de-DE"/>
        </w:rPr>
        <w:t xml:space="preserve"> </w:t>
      </w:r>
      <w:r w:rsidRPr="00CA07D2">
        <w:rPr>
          <w:rFonts w:eastAsia="Times New Roman" w:cs="Calibri"/>
          <w:b/>
          <w:i/>
          <w:sz w:val="16"/>
          <w:szCs w:val="16"/>
          <w:lang w:eastAsia="de-DE"/>
        </w:rPr>
        <w:t xml:space="preserve">Johannes </w:t>
      </w:r>
      <w:proofErr w:type="spellStart"/>
      <w:r w:rsidRPr="00CA07D2">
        <w:rPr>
          <w:rFonts w:eastAsia="Times New Roman" w:cs="Calibri"/>
          <w:b/>
          <w:i/>
          <w:sz w:val="16"/>
          <w:szCs w:val="16"/>
          <w:lang w:eastAsia="de-DE"/>
        </w:rPr>
        <w:t>Doensen</w:t>
      </w:r>
      <w:proofErr w:type="spellEnd"/>
      <w:r w:rsidRPr="00CA07D2">
        <w:rPr>
          <w:rFonts w:eastAsia="Times New Roman" w:cs="Calibri"/>
          <w:b/>
          <w:i/>
          <w:sz w:val="16"/>
          <w:szCs w:val="16"/>
          <w:lang w:eastAsia="de-DE"/>
        </w:rPr>
        <w:t xml:space="preserve"> van den Heuvel</w:t>
      </w:r>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volgens</w:t>
      </w:r>
      <w:proofErr w:type="spellEnd"/>
      <w:r w:rsidRPr="00CA07D2">
        <w:rPr>
          <w:rFonts w:eastAsia="Times New Roman" w:cs="Calibri"/>
          <w:i/>
          <w:sz w:val="16"/>
          <w:szCs w:val="16"/>
          <w:lang w:eastAsia="de-DE"/>
        </w:rPr>
        <w:t xml:space="preserve"> haar </w:t>
      </w:r>
      <w:proofErr w:type="spellStart"/>
      <w:r w:rsidRPr="00CA07D2">
        <w:rPr>
          <w:rFonts w:eastAsia="Times New Roman" w:cs="Calibri"/>
          <w:i/>
          <w:sz w:val="16"/>
          <w:szCs w:val="16"/>
          <w:lang w:eastAsia="de-DE"/>
        </w:rPr>
        <w:t>testament</w:t>
      </w:r>
      <w:proofErr w:type="spellEnd"/>
      <w:r w:rsidRPr="00CA07D2">
        <w:rPr>
          <w:rFonts w:eastAsia="Times New Roman" w:cs="Calibri"/>
          <w:i/>
          <w:sz w:val="16"/>
          <w:szCs w:val="16"/>
          <w:lang w:eastAsia="de-DE"/>
        </w:rPr>
        <w:t xml:space="preserve"> van 17-01-1661, </w:t>
      </w:r>
      <w:proofErr w:type="spellStart"/>
      <w:r w:rsidRPr="00CA07D2">
        <w:rPr>
          <w:rFonts w:eastAsia="Times New Roman" w:cs="Calibri"/>
          <w:i/>
          <w:sz w:val="16"/>
          <w:szCs w:val="16"/>
          <w:lang w:eastAsia="de-DE"/>
        </w:rPr>
        <w:t>machtigen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deze</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zoon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om</w:t>
      </w:r>
      <w:proofErr w:type="spellEnd"/>
      <w:r w:rsidRPr="00CA07D2">
        <w:rPr>
          <w:rFonts w:eastAsia="Times New Roman" w:cs="Calibri"/>
          <w:i/>
          <w:sz w:val="16"/>
          <w:szCs w:val="16"/>
          <w:lang w:eastAsia="de-DE"/>
        </w:rPr>
        <w:t xml:space="preserve"> 500 </w:t>
      </w:r>
      <w:proofErr w:type="spellStart"/>
      <w:r w:rsidRPr="00CA07D2">
        <w:rPr>
          <w:rFonts w:eastAsia="Times New Roman" w:cs="Calibri"/>
          <w:i/>
          <w:sz w:val="16"/>
          <w:szCs w:val="16"/>
          <w:lang w:eastAsia="de-DE"/>
        </w:rPr>
        <w:t>gulden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te</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ontvangen</w:t>
      </w:r>
      <w:proofErr w:type="spellEnd"/>
      <w:r w:rsidRPr="00CA07D2">
        <w:rPr>
          <w:rFonts w:eastAsia="Times New Roman" w:cs="Calibri"/>
          <w:i/>
          <w:sz w:val="16"/>
          <w:szCs w:val="16"/>
          <w:lang w:eastAsia="de-DE"/>
        </w:rPr>
        <w:t xml:space="preserve"> van de </w:t>
      </w:r>
      <w:proofErr w:type="spellStart"/>
      <w:r w:rsidRPr="00CA07D2">
        <w:rPr>
          <w:rFonts w:eastAsia="Times New Roman" w:cs="Calibri"/>
          <w:i/>
          <w:sz w:val="16"/>
          <w:szCs w:val="16"/>
          <w:lang w:eastAsia="de-DE"/>
        </w:rPr>
        <w:t>ontfanger</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te</w:t>
      </w:r>
      <w:proofErr w:type="spellEnd"/>
      <w:r w:rsidRPr="00CA07D2">
        <w:rPr>
          <w:rFonts w:eastAsia="Times New Roman" w:cs="Calibri"/>
          <w:i/>
          <w:sz w:val="16"/>
          <w:szCs w:val="16"/>
          <w:lang w:eastAsia="de-DE"/>
        </w:rPr>
        <w:t xml:space="preserve"> Dort, hem </w:t>
      </w:r>
      <w:proofErr w:type="spellStart"/>
      <w:r w:rsidRPr="00CA07D2">
        <w:rPr>
          <w:rFonts w:eastAsia="Times New Roman" w:cs="Calibri"/>
          <w:i/>
          <w:sz w:val="16"/>
          <w:szCs w:val="16"/>
          <w:lang w:eastAsia="de-DE"/>
        </w:rPr>
        <w:t>nagelaten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door</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zijn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moeder</w:t>
      </w:r>
      <w:proofErr w:type="spellEnd"/>
      <w:r w:rsidRPr="00CA07D2">
        <w:rPr>
          <w:rFonts w:eastAsia="Times New Roman" w:cs="Calibri"/>
          <w:i/>
          <w:sz w:val="16"/>
          <w:szCs w:val="16"/>
          <w:lang w:eastAsia="de-DE"/>
        </w:rPr>
        <w:t>.</w:t>
      </w:r>
      <w:r>
        <w:rPr>
          <w:rFonts w:eastAsia="Times New Roman" w:cs="Calibri"/>
          <w:i/>
          <w:sz w:val="16"/>
          <w:szCs w:val="16"/>
          <w:lang w:eastAsia="de-DE"/>
        </w:rPr>
        <w:t xml:space="preserve"> </w:t>
      </w:r>
      <w:r w:rsidRPr="00CA07D2">
        <w:rPr>
          <w:rFonts w:eastAsia="Times New Roman" w:cs="Calibri"/>
          <w:i/>
          <w:sz w:val="16"/>
          <w:szCs w:val="16"/>
          <w:lang w:eastAsia="de-DE"/>
        </w:rPr>
        <w:t xml:space="preserve">NB: </w:t>
      </w:r>
      <w:proofErr w:type="spellStart"/>
      <w:r w:rsidRPr="00CA07D2">
        <w:rPr>
          <w:rFonts w:eastAsia="Times New Roman" w:cs="Calibri"/>
          <w:i/>
          <w:sz w:val="16"/>
          <w:szCs w:val="16"/>
          <w:lang w:eastAsia="de-DE"/>
        </w:rPr>
        <w:t>Zij</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tekenen</w:t>
      </w:r>
      <w:proofErr w:type="spellEnd"/>
      <w:r w:rsidRPr="00CA07D2">
        <w:rPr>
          <w:rFonts w:eastAsia="Times New Roman" w:cs="Calibri"/>
          <w:i/>
          <w:sz w:val="16"/>
          <w:szCs w:val="16"/>
          <w:lang w:eastAsia="de-DE"/>
        </w:rPr>
        <w:t xml:space="preserve"> </w:t>
      </w:r>
      <w:proofErr w:type="spellStart"/>
      <w:r w:rsidRPr="00CA07D2">
        <w:rPr>
          <w:rFonts w:eastAsia="Times New Roman" w:cs="Calibri"/>
          <w:i/>
          <w:sz w:val="16"/>
          <w:szCs w:val="16"/>
          <w:lang w:eastAsia="de-DE"/>
        </w:rPr>
        <w:t>met</w:t>
      </w:r>
      <w:proofErr w:type="spellEnd"/>
      <w:r w:rsidRPr="00CA07D2">
        <w:rPr>
          <w:rFonts w:eastAsia="Times New Roman" w:cs="Calibri"/>
          <w:i/>
          <w:sz w:val="16"/>
          <w:szCs w:val="16"/>
          <w:lang w:eastAsia="de-DE"/>
        </w:rPr>
        <w:t xml:space="preserve"> </w:t>
      </w:r>
      <w:proofErr w:type="spellStart"/>
      <w:r w:rsidRPr="00CA07D2">
        <w:rPr>
          <w:rFonts w:eastAsia="Times New Roman" w:cs="Calibri"/>
          <w:b/>
          <w:i/>
          <w:sz w:val="16"/>
          <w:szCs w:val="16"/>
          <w:lang w:eastAsia="de-DE"/>
        </w:rPr>
        <w:t>Lijsbet</w:t>
      </w:r>
      <w:proofErr w:type="spellEnd"/>
      <w:r w:rsidRPr="00CA07D2">
        <w:rPr>
          <w:rFonts w:eastAsia="Times New Roman" w:cs="Calibri"/>
          <w:b/>
          <w:i/>
          <w:sz w:val="16"/>
          <w:szCs w:val="16"/>
          <w:lang w:eastAsia="de-DE"/>
        </w:rPr>
        <w:t xml:space="preserve"> en </w:t>
      </w:r>
      <w:proofErr w:type="spellStart"/>
      <w:r w:rsidRPr="00CA07D2">
        <w:rPr>
          <w:rFonts w:eastAsia="Times New Roman" w:cs="Calibri"/>
          <w:b/>
          <w:i/>
          <w:sz w:val="16"/>
          <w:szCs w:val="16"/>
          <w:lang w:eastAsia="de-DE"/>
        </w:rPr>
        <w:t>Aeriaentge</w:t>
      </w:r>
      <w:proofErr w:type="spellEnd"/>
      <w:r w:rsidRPr="00CA07D2">
        <w:rPr>
          <w:rFonts w:eastAsia="Times New Roman" w:cs="Calibri"/>
          <w:b/>
          <w:i/>
          <w:sz w:val="16"/>
          <w:szCs w:val="16"/>
          <w:lang w:eastAsia="de-DE"/>
        </w:rPr>
        <w:t xml:space="preserve"> </w:t>
      </w:r>
      <w:proofErr w:type="spellStart"/>
      <w:r w:rsidRPr="00CA07D2">
        <w:rPr>
          <w:rFonts w:eastAsia="Times New Roman" w:cs="Calibri"/>
          <w:b/>
          <w:i/>
          <w:sz w:val="16"/>
          <w:szCs w:val="16"/>
          <w:lang w:eastAsia="de-DE"/>
        </w:rPr>
        <w:t>Rokes</w:t>
      </w:r>
      <w:proofErr w:type="spellEnd"/>
      <w:r w:rsidRPr="00CA07D2">
        <w:rPr>
          <w:rFonts w:eastAsia="Times New Roman" w:cs="Calibri"/>
          <w:b/>
          <w:i/>
          <w:sz w:val="16"/>
          <w:szCs w:val="16"/>
          <w:lang w:eastAsia="de-DE"/>
        </w:rPr>
        <w:t xml:space="preserve"> van </w:t>
      </w:r>
      <w:proofErr w:type="spellStart"/>
      <w:r w:rsidRPr="00CA07D2">
        <w:rPr>
          <w:rFonts w:eastAsia="Times New Roman" w:cs="Calibri"/>
          <w:b/>
          <w:i/>
          <w:sz w:val="16"/>
          <w:szCs w:val="16"/>
          <w:lang w:eastAsia="de-DE"/>
        </w:rPr>
        <w:t>Steenhuysen</w:t>
      </w:r>
      <w:proofErr w:type="spellEnd"/>
      <w:r>
        <w:rPr>
          <w:rFonts w:eastAsia="Times New Roman" w:cs="Calibri"/>
          <w:i/>
          <w:sz w:val="16"/>
          <w:szCs w:val="16"/>
          <w:lang w:eastAsia="de-DE"/>
        </w:rPr>
        <w:t>“</w:t>
      </w:r>
      <w:r>
        <w:rPr>
          <w:rStyle w:val="Funotenzeichen"/>
          <w:rFonts w:eastAsia="Times New Roman" w:cs="Calibri"/>
          <w:i/>
          <w:sz w:val="16"/>
          <w:szCs w:val="16"/>
          <w:lang w:eastAsia="de-DE"/>
        </w:rPr>
        <w:footnoteReference w:id="574"/>
      </w:r>
    </w:p>
    <w:p w14:paraId="09A9D1DD" w14:textId="77777777" w:rsidR="00865B41" w:rsidRDefault="00865B41" w:rsidP="00865B41">
      <w:pPr>
        <w:ind w:left="1410"/>
        <w:rPr>
          <w:rFonts w:eastAsia="Times New Roman" w:cs="Calibri"/>
          <w:b/>
          <w:sz w:val="20"/>
          <w:szCs w:val="20"/>
          <w:lang w:eastAsia="de-DE"/>
        </w:rPr>
      </w:pPr>
      <w:r w:rsidRPr="002C1505">
        <w:rPr>
          <w:rFonts w:ascii="Times New Roman" w:eastAsia="Times New Roman" w:hAnsi="Times New Roman"/>
          <w:b/>
          <w:sz w:val="20"/>
          <w:szCs w:val="20"/>
          <w:lang w:eastAsia="de-DE"/>
        </w:rPr>
        <w:t>27.4.1661</w:t>
      </w:r>
      <w:r>
        <w:rPr>
          <w:rFonts w:ascii="Times New Roman" w:eastAsia="Times New Roman" w:hAnsi="Times New Roman"/>
          <w:b/>
          <w:sz w:val="16"/>
          <w:szCs w:val="16"/>
          <w:lang w:eastAsia="de-DE"/>
        </w:rPr>
        <w:t xml:space="preserve">: </w:t>
      </w:r>
      <w:r w:rsidRPr="0097342E">
        <w:rPr>
          <w:rFonts w:eastAsia="Times New Roman" w:cs="Calibri"/>
          <w:b/>
          <w:sz w:val="16"/>
          <w:szCs w:val="16"/>
          <w:lang w:eastAsia="de-DE"/>
        </w:rPr>
        <w:t>„</w:t>
      </w:r>
      <w:r w:rsidRPr="0097342E">
        <w:rPr>
          <w:rFonts w:eastAsia="Times New Roman" w:cs="Calibri"/>
          <w:b/>
          <w:i/>
          <w:sz w:val="16"/>
          <w:szCs w:val="16"/>
          <w:lang w:eastAsia="de-DE"/>
        </w:rPr>
        <w:t xml:space="preserve">Andries </w:t>
      </w:r>
      <w:proofErr w:type="spellStart"/>
      <w:r w:rsidRPr="0097342E">
        <w:rPr>
          <w:rFonts w:eastAsia="Times New Roman" w:cs="Calibri"/>
          <w:b/>
          <w:i/>
          <w:sz w:val="16"/>
          <w:szCs w:val="16"/>
          <w:lang w:eastAsia="de-DE"/>
        </w:rPr>
        <w:t>Crijnen</w:t>
      </w:r>
      <w:proofErr w:type="spellEnd"/>
      <w:r w:rsidRPr="0097342E">
        <w:rPr>
          <w:rFonts w:eastAsia="Times New Roman" w:cs="Calibri"/>
          <w:b/>
          <w:i/>
          <w:sz w:val="16"/>
          <w:szCs w:val="16"/>
          <w:lang w:eastAsia="de-DE"/>
        </w:rPr>
        <w:t xml:space="preserve"> de </w:t>
      </w:r>
      <w:proofErr w:type="spellStart"/>
      <w:r w:rsidRPr="0097342E">
        <w:rPr>
          <w:rFonts w:eastAsia="Times New Roman" w:cs="Calibri"/>
          <w:b/>
          <w:i/>
          <w:sz w:val="16"/>
          <w:szCs w:val="16"/>
          <w:lang w:eastAsia="de-DE"/>
        </w:rPr>
        <w:t>Visscher</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houtcoper</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verklaart</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op</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verzoek</w:t>
      </w:r>
      <w:proofErr w:type="spellEnd"/>
      <w:r w:rsidRPr="0097342E">
        <w:rPr>
          <w:rFonts w:eastAsia="Times New Roman" w:cs="Calibri"/>
          <w:i/>
          <w:sz w:val="16"/>
          <w:szCs w:val="16"/>
          <w:lang w:eastAsia="de-DE"/>
        </w:rPr>
        <w:t xml:space="preserve"> van </w:t>
      </w:r>
      <w:proofErr w:type="spellStart"/>
      <w:r w:rsidRPr="0097342E">
        <w:rPr>
          <w:rFonts w:eastAsia="Times New Roman" w:cs="Calibri"/>
          <w:i/>
          <w:sz w:val="16"/>
          <w:szCs w:val="16"/>
          <w:lang w:eastAsia="de-DE"/>
        </w:rPr>
        <w:t>zijn</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moeder</w:t>
      </w:r>
      <w:proofErr w:type="spellEnd"/>
      <w:r w:rsidRPr="0097342E">
        <w:rPr>
          <w:rFonts w:eastAsia="Times New Roman" w:cs="Calibri"/>
          <w:i/>
          <w:sz w:val="16"/>
          <w:szCs w:val="16"/>
          <w:lang w:eastAsia="de-DE"/>
        </w:rPr>
        <w:t xml:space="preserve"> </w:t>
      </w:r>
      <w:r w:rsidRPr="0097342E">
        <w:rPr>
          <w:rFonts w:eastAsia="Times New Roman" w:cs="Calibri"/>
          <w:b/>
          <w:i/>
          <w:sz w:val="16"/>
          <w:szCs w:val="16"/>
          <w:lang w:eastAsia="de-DE"/>
        </w:rPr>
        <w:t xml:space="preserve">Adriana van </w:t>
      </w:r>
      <w:proofErr w:type="spellStart"/>
      <w:r w:rsidRPr="0097342E">
        <w:rPr>
          <w:rFonts w:eastAsia="Times New Roman" w:cs="Calibri"/>
          <w:b/>
          <w:i/>
          <w:sz w:val="16"/>
          <w:szCs w:val="16"/>
          <w:lang w:eastAsia="de-DE"/>
        </w:rPr>
        <w:t>Steenhuysen</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weduwe</w:t>
      </w:r>
      <w:proofErr w:type="spellEnd"/>
      <w:r w:rsidRPr="0097342E">
        <w:rPr>
          <w:rFonts w:eastAsia="Times New Roman" w:cs="Calibri"/>
          <w:i/>
          <w:sz w:val="16"/>
          <w:szCs w:val="16"/>
          <w:lang w:eastAsia="de-DE"/>
        </w:rPr>
        <w:t xml:space="preserve"> van </w:t>
      </w:r>
      <w:proofErr w:type="spellStart"/>
      <w:r w:rsidRPr="0097342E">
        <w:rPr>
          <w:rFonts w:eastAsia="Times New Roman" w:cs="Calibri"/>
          <w:b/>
          <w:i/>
          <w:sz w:val="16"/>
          <w:szCs w:val="16"/>
          <w:lang w:eastAsia="de-DE"/>
        </w:rPr>
        <w:t>Crijn</w:t>
      </w:r>
      <w:proofErr w:type="spellEnd"/>
      <w:r w:rsidRPr="0097342E">
        <w:rPr>
          <w:rFonts w:eastAsia="Times New Roman" w:cs="Calibri"/>
          <w:b/>
          <w:i/>
          <w:sz w:val="16"/>
          <w:szCs w:val="16"/>
          <w:lang w:eastAsia="de-DE"/>
        </w:rPr>
        <w:t xml:space="preserve"> de </w:t>
      </w:r>
      <w:proofErr w:type="spellStart"/>
      <w:r w:rsidRPr="0097342E">
        <w:rPr>
          <w:rFonts w:eastAsia="Times New Roman" w:cs="Calibri"/>
          <w:b/>
          <w:i/>
          <w:sz w:val="16"/>
          <w:szCs w:val="16"/>
          <w:lang w:eastAsia="de-DE"/>
        </w:rPr>
        <w:t>Visscher</w:t>
      </w:r>
      <w:proofErr w:type="spellEnd"/>
      <w:r w:rsidRPr="0097342E">
        <w:rPr>
          <w:rFonts w:eastAsia="Times New Roman" w:cs="Calibri"/>
          <w:i/>
          <w:sz w:val="16"/>
          <w:szCs w:val="16"/>
          <w:lang w:eastAsia="de-DE"/>
        </w:rPr>
        <w:t xml:space="preserve">, dat </w:t>
      </w:r>
      <w:proofErr w:type="spellStart"/>
      <w:r w:rsidRPr="0097342E">
        <w:rPr>
          <w:rFonts w:eastAsia="Times New Roman" w:cs="Calibri"/>
          <w:i/>
          <w:sz w:val="16"/>
          <w:szCs w:val="16"/>
          <w:lang w:eastAsia="de-DE"/>
        </w:rPr>
        <w:t>hij</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voor</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rekening</w:t>
      </w:r>
      <w:proofErr w:type="spellEnd"/>
      <w:r w:rsidRPr="0097342E">
        <w:rPr>
          <w:rFonts w:eastAsia="Times New Roman" w:cs="Calibri"/>
          <w:i/>
          <w:sz w:val="16"/>
          <w:szCs w:val="16"/>
          <w:lang w:eastAsia="de-DE"/>
        </w:rPr>
        <w:t xml:space="preserve"> van </w:t>
      </w:r>
      <w:proofErr w:type="spellStart"/>
      <w:r w:rsidRPr="0097342E">
        <w:rPr>
          <w:rFonts w:eastAsia="Times New Roman" w:cs="Calibri"/>
          <w:i/>
          <w:sz w:val="16"/>
          <w:szCs w:val="16"/>
          <w:lang w:eastAsia="de-DE"/>
        </w:rPr>
        <w:t>zijn</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moeder</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een</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huisje</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heeft</w:t>
      </w:r>
      <w:proofErr w:type="spellEnd"/>
      <w:r w:rsidRPr="0097342E">
        <w:rPr>
          <w:rFonts w:eastAsia="Times New Roman" w:cs="Calibri"/>
          <w:i/>
          <w:sz w:val="16"/>
          <w:szCs w:val="16"/>
          <w:lang w:eastAsia="de-DE"/>
        </w:rPr>
        <w:t xml:space="preserve"> gekocht </w:t>
      </w:r>
      <w:proofErr w:type="spellStart"/>
      <w:r w:rsidRPr="0097342E">
        <w:rPr>
          <w:rFonts w:eastAsia="Times New Roman" w:cs="Calibri"/>
          <w:i/>
          <w:sz w:val="16"/>
          <w:szCs w:val="16"/>
          <w:lang w:eastAsia="de-DE"/>
        </w:rPr>
        <w:t>voor</w:t>
      </w:r>
      <w:proofErr w:type="spellEnd"/>
      <w:r w:rsidRPr="0097342E">
        <w:rPr>
          <w:rFonts w:eastAsia="Times New Roman" w:cs="Calibri"/>
          <w:i/>
          <w:sz w:val="16"/>
          <w:szCs w:val="16"/>
          <w:lang w:eastAsia="de-DE"/>
        </w:rPr>
        <w:t xml:space="preserve"> 225 </w:t>
      </w:r>
      <w:proofErr w:type="spellStart"/>
      <w:r w:rsidRPr="0097342E">
        <w:rPr>
          <w:rFonts w:eastAsia="Times New Roman" w:cs="Calibri"/>
          <w:i/>
          <w:sz w:val="16"/>
          <w:szCs w:val="16"/>
          <w:lang w:eastAsia="de-DE"/>
        </w:rPr>
        <w:t>gulden</w:t>
      </w:r>
      <w:proofErr w:type="spellEnd"/>
      <w:r w:rsidRPr="0097342E">
        <w:rPr>
          <w:rFonts w:eastAsia="Times New Roman" w:cs="Calibri"/>
          <w:i/>
          <w:sz w:val="16"/>
          <w:szCs w:val="16"/>
          <w:lang w:eastAsia="de-DE"/>
        </w:rPr>
        <w:t xml:space="preserve">, dat </w:t>
      </w:r>
      <w:proofErr w:type="spellStart"/>
      <w:r w:rsidRPr="0097342E">
        <w:rPr>
          <w:rFonts w:eastAsia="Times New Roman" w:cs="Calibri"/>
          <w:i/>
          <w:sz w:val="16"/>
          <w:szCs w:val="16"/>
          <w:lang w:eastAsia="de-DE"/>
        </w:rPr>
        <w:t>toebehoorde</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aan</w:t>
      </w:r>
      <w:proofErr w:type="spellEnd"/>
      <w:r w:rsidRPr="0097342E">
        <w:rPr>
          <w:rFonts w:eastAsia="Times New Roman" w:cs="Calibri"/>
          <w:i/>
          <w:sz w:val="16"/>
          <w:szCs w:val="16"/>
          <w:lang w:eastAsia="de-DE"/>
        </w:rPr>
        <w:t xml:space="preserve"> </w:t>
      </w:r>
      <w:r w:rsidRPr="0097342E">
        <w:rPr>
          <w:rFonts w:eastAsia="Times New Roman" w:cs="Calibri"/>
          <w:b/>
          <w:i/>
          <w:sz w:val="16"/>
          <w:szCs w:val="16"/>
          <w:lang w:eastAsia="de-DE"/>
        </w:rPr>
        <w:t xml:space="preserve">Gillis de </w:t>
      </w:r>
      <w:proofErr w:type="spellStart"/>
      <w:r w:rsidRPr="0097342E">
        <w:rPr>
          <w:rFonts w:eastAsia="Times New Roman" w:cs="Calibri"/>
          <w:b/>
          <w:i/>
          <w:sz w:val="16"/>
          <w:szCs w:val="16"/>
          <w:lang w:eastAsia="de-DE"/>
        </w:rPr>
        <w:t>Sleper</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staande</w:t>
      </w:r>
      <w:proofErr w:type="spellEnd"/>
      <w:r w:rsidRPr="0097342E">
        <w:rPr>
          <w:rFonts w:eastAsia="Times New Roman" w:cs="Calibri"/>
          <w:i/>
          <w:sz w:val="16"/>
          <w:szCs w:val="16"/>
          <w:lang w:eastAsia="de-DE"/>
        </w:rPr>
        <w:t xml:space="preserve"> in de </w:t>
      </w:r>
      <w:proofErr w:type="spellStart"/>
      <w:r w:rsidRPr="0097342E">
        <w:rPr>
          <w:rFonts w:eastAsia="Times New Roman" w:cs="Calibri"/>
          <w:i/>
          <w:sz w:val="16"/>
          <w:szCs w:val="16"/>
          <w:lang w:eastAsia="de-DE"/>
        </w:rPr>
        <w:t>Kipstraet</w:t>
      </w:r>
      <w:proofErr w:type="spellEnd"/>
      <w:r w:rsidRPr="0097342E">
        <w:rPr>
          <w:rFonts w:eastAsia="Times New Roman" w:cs="Calibri"/>
          <w:i/>
          <w:sz w:val="16"/>
          <w:szCs w:val="16"/>
          <w:lang w:eastAsia="de-DE"/>
        </w:rPr>
        <w:t xml:space="preserve">, achter </w:t>
      </w:r>
      <w:proofErr w:type="spellStart"/>
      <w:r w:rsidRPr="0097342E">
        <w:rPr>
          <w:rFonts w:eastAsia="Times New Roman" w:cs="Calibri"/>
          <w:i/>
          <w:sz w:val="16"/>
          <w:szCs w:val="16"/>
          <w:lang w:eastAsia="de-DE"/>
        </w:rPr>
        <w:t>het</w:t>
      </w:r>
      <w:proofErr w:type="spellEnd"/>
      <w:r w:rsidRPr="0097342E">
        <w:rPr>
          <w:rFonts w:eastAsia="Times New Roman" w:cs="Calibri"/>
          <w:i/>
          <w:sz w:val="16"/>
          <w:szCs w:val="16"/>
          <w:lang w:eastAsia="de-DE"/>
        </w:rPr>
        <w:t xml:space="preserve"> Verbrande </w:t>
      </w:r>
      <w:proofErr w:type="spellStart"/>
      <w:r w:rsidRPr="0097342E">
        <w:rPr>
          <w:rFonts w:eastAsia="Times New Roman" w:cs="Calibri"/>
          <w:i/>
          <w:sz w:val="16"/>
          <w:szCs w:val="16"/>
          <w:lang w:eastAsia="de-DE"/>
        </w:rPr>
        <w:t>Clooster</w:t>
      </w:r>
      <w:proofErr w:type="spellEnd"/>
      <w:r w:rsidRPr="0097342E">
        <w:rPr>
          <w:rFonts w:eastAsia="Times New Roman" w:cs="Calibri"/>
          <w:i/>
          <w:sz w:val="16"/>
          <w:szCs w:val="16"/>
          <w:lang w:eastAsia="de-DE"/>
        </w:rPr>
        <w:t xml:space="preserve">. Het </w:t>
      </w:r>
      <w:proofErr w:type="spellStart"/>
      <w:r w:rsidRPr="0097342E">
        <w:rPr>
          <w:rFonts w:eastAsia="Times New Roman" w:cs="Calibri"/>
          <w:i/>
          <w:sz w:val="16"/>
          <w:szCs w:val="16"/>
          <w:lang w:eastAsia="de-DE"/>
        </w:rPr>
        <w:t>huis</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is</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belend</w:t>
      </w:r>
      <w:proofErr w:type="spellEnd"/>
      <w:r w:rsidRPr="0097342E">
        <w:rPr>
          <w:rFonts w:eastAsia="Times New Roman" w:cs="Calibri"/>
          <w:i/>
          <w:sz w:val="16"/>
          <w:szCs w:val="16"/>
          <w:lang w:eastAsia="de-DE"/>
        </w:rPr>
        <w:t xml:space="preserve"> </w:t>
      </w:r>
      <w:r w:rsidRPr="0097342E">
        <w:rPr>
          <w:rFonts w:eastAsia="Times New Roman" w:cs="Calibri"/>
          <w:b/>
          <w:i/>
          <w:sz w:val="16"/>
          <w:szCs w:val="16"/>
          <w:lang w:eastAsia="de-DE"/>
        </w:rPr>
        <w:t>Johannes van den Heuvel</w:t>
      </w:r>
      <w:r w:rsidRPr="0097342E">
        <w:rPr>
          <w:rFonts w:eastAsia="Times New Roman" w:cs="Calibri"/>
          <w:i/>
          <w:sz w:val="16"/>
          <w:szCs w:val="16"/>
          <w:lang w:eastAsia="de-DE"/>
        </w:rPr>
        <w:t xml:space="preserve"> en </w:t>
      </w:r>
      <w:r w:rsidRPr="0097342E">
        <w:rPr>
          <w:rFonts w:eastAsia="Times New Roman" w:cs="Calibri"/>
          <w:b/>
          <w:i/>
          <w:sz w:val="16"/>
          <w:szCs w:val="16"/>
          <w:lang w:eastAsia="de-DE"/>
        </w:rPr>
        <w:t xml:space="preserve">Olivier van </w:t>
      </w:r>
      <w:proofErr w:type="spellStart"/>
      <w:r w:rsidRPr="0097342E">
        <w:rPr>
          <w:rFonts w:eastAsia="Times New Roman" w:cs="Calibri"/>
          <w:b/>
          <w:i/>
          <w:sz w:val="16"/>
          <w:szCs w:val="16"/>
          <w:lang w:eastAsia="de-DE"/>
        </w:rPr>
        <w:t>Vlierden</w:t>
      </w:r>
      <w:proofErr w:type="spellEnd"/>
      <w:r w:rsidRPr="0097342E">
        <w:rPr>
          <w:rFonts w:eastAsia="Times New Roman" w:cs="Calibri"/>
          <w:i/>
          <w:sz w:val="16"/>
          <w:szCs w:val="16"/>
          <w:lang w:eastAsia="de-DE"/>
        </w:rPr>
        <w:t>.“</w:t>
      </w:r>
      <w:r>
        <w:rPr>
          <w:rStyle w:val="Funotenzeichen"/>
          <w:rFonts w:eastAsia="Times New Roman" w:cs="Calibri"/>
          <w:i/>
          <w:sz w:val="16"/>
          <w:szCs w:val="16"/>
          <w:lang w:eastAsia="de-DE"/>
        </w:rPr>
        <w:footnoteReference w:id="575"/>
      </w:r>
    </w:p>
    <w:p w14:paraId="52E4AECD" w14:textId="77777777" w:rsidR="00865B41" w:rsidRDefault="00865B41" w:rsidP="00865B41">
      <w:pPr>
        <w:ind w:left="1410"/>
        <w:rPr>
          <w:rFonts w:eastAsia="Times New Roman" w:cs="Calibri"/>
          <w:sz w:val="20"/>
          <w:szCs w:val="20"/>
          <w:lang w:eastAsia="de-DE"/>
        </w:rPr>
      </w:pPr>
      <w:r w:rsidRPr="000E3761">
        <w:rPr>
          <w:rFonts w:eastAsia="Times New Roman" w:cs="Calibri"/>
          <w:b/>
          <w:sz w:val="20"/>
          <w:szCs w:val="20"/>
          <w:lang w:eastAsia="de-DE"/>
        </w:rPr>
        <w:t>21.2.1662: „</w:t>
      </w:r>
      <w:proofErr w:type="spellStart"/>
      <w:r w:rsidRPr="000E3761">
        <w:rPr>
          <w:rFonts w:eastAsia="Times New Roman" w:cs="Calibri"/>
          <w:i/>
          <w:sz w:val="20"/>
          <w:szCs w:val="20"/>
          <w:lang w:eastAsia="de-DE"/>
        </w:rPr>
        <w:t>geelgietster</w:t>
      </w:r>
      <w:proofErr w:type="spellEnd"/>
      <w:r w:rsidRPr="000E3761">
        <w:rPr>
          <w:rFonts w:eastAsia="Times New Roman" w:cs="Calibri"/>
          <w:sz w:val="20"/>
          <w:szCs w:val="20"/>
          <w:lang w:eastAsia="de-DE"/>
        </w:rPr>
        <w:t xml:space="preserve">“ </w:t>
      </w:r>
      <w:proofErr w:type="gramStart"/>
      <w:r w:rsidRPr="000E3761">
        <w:rPr>
          <w:rFonts w:eastAsia="Times New Roman" w:cs="Calibri"/>
          <w:sz w:val="20"/>
          <w:szCs w:val="20"/>
          <w:lang w:eastAsia="de-DE"/>
        </w:rPr>
        <w:t>in  Rotterdam</w:t>
      </w:r>
      <w:proofErr w:type="gramEnd"/>
      <w:r w:rsidRPr="000E3761">
        <w:rPr>
          <w:rFonts w:eastAsia="Times New Roman" w:cs="Calibri"/>
          <w:sz w:val="20"/>
          <w:szCs w:val="20"/>
          <w:lang w:eastAsia="de-DE"/>
        </w:rPr>
        <w:t xml:space="preserve">, </w:t>
      </w:r>
    </w:p>
    <w:p w14:paraId="2A12CC0F" w14:textId="77777777" w:rsidR="00865B41" w:rsidRPr="000E3761" w:rsidRDefault="00865B41" w:rsidP="00865B41">
      <w:pPr>
        <w:ind w:left="1410"/>
        <w:rPr>
          <w:rFonts w:eastAsia="Times New Roman" w:cs="Calibri"/>
          <w:b/>
          <w:sz w:val="16"/>
          <w:szCs w:val="16"/>
          <w:lang w:eastAsia="de-DE"/>
        </w:rPr>
      </w:pPr>
      <w:r w:rsidRPr="000E3761">
        <w:rPr>
          <w:rFonts w:eastAsia="Times New Roman" w:cs="Calibri"/>
          <w:sz w:val="16"/>
          <w:szCs w:val="16"/>
          <w:lang w:eastAsia="de-DE"/>
        </w:rPr>
        <w:t>„</w:t>
      </w:r>
      <w:proofErr w:type="spellStart"/>
      <w:r w:rsidRPr="000E3761">
        <w:rPr>
          <w:rFonts w:eastAsia="Times New Roman" w:cs="Calibri"/>
          <w:b/>
          <w:i/>
          <w:sz w:val="16"/>
          <w:szCs w:val="16"/>
          <w:lang w:eastAsia="de-DE"/>
        </w:rPr>
        <w:t>Ariaentge</w:t>
      </w:r>
      <w:proofErr w:type="spellEnd"/>
      <w:r w:rsidRPr="000E3761">
        <w:rPr>
          <w:rFonts w:eastAsia="Times New Roman" w:cs="Calibri"/>
          <w:b/>
          <w:i/>
          <w:sz w:val="16"/>
          <w:szCs w:val="16"/>
          <w:lang w:eastAsia="de-DE"/>
        </w:rPr>
        <w:t xml:space="preserve"> </w:t>
      </w:r>
      <w:proofErr w:type="spellStart"/>
      <w:r w:rsidRPr="000E3761">
        <w:rPr>
          <w:rFonts w:eastAsia="Times New Roman" w:cs="Calibri"/>
          <w:b/>
          <w:i/>
          <w:sz w:val="16"/>
          <w:szCs w:val="16"/>
          <w:lang w:eastAsia="de-DE"/>
        </w:rPr>
        <w:t>Roockusdr</w:t>
      </w:r>
      <w:proofErr w:type="spellEnd"/>
      <w:r w:rsidRPr="000E3761">
        <w:rPr>
          <w:rFonts w:eastAsia="Times New Roman" w:cs="Calibri"/>
          <w:b/>
          <w:i/>
          <w:sz w:val="16"/>
          <w:szCs w:val="16"/>
          <w:lang w:eastAsia="de-DE"/>
        </w:rPr>
        <w:t xml:space="preserve"> van </w:t>
      </w:r>
      <w:proofErr w:type="spellStart"/>
      <w:r w:rsidRPr="000E3761">
        <w:rPr>
          <w:rFonts w:eastAsia="Times New Roman" w:cs="Calibri"/>
          <w:b/>
          <w:i/>
          <w:sz w:val="16"/>
          <w:szCs w:val="16"/>
          <w:lang w:eastAsia="de-DE"/>
        </w:rPr>
        <w:t>Steenhuysen</w:t>
      </w:r>
      <w:proofErr w:type="spellEnd"/>
      <w:r w:rsidRPr="000E3761">
        <w:rPr>
          <w:rFonts w:eastAsia="Times New Roman" w:cs="Calibri"/>
          <w:sz w:val="16"/>
          <w:szCs w:val="16"/>
          <w:lang w:eastAsia="de-DE"/>
        </w:rPr>
        <w:t xml:space="preserve">, </w:t>
      </w:r>
      <w:proofErr w:type="spellStart"/>
      <w:r w:rsidRPr="000E3761">
        <w:rPr>
          <w:rFonts w:eastAsia="Times New Roman" w:cs="Calibri"/>
          <w:i/>
          <w:sz w:val="16"/>
          <w:szCs w:val="16"/>
          <w:lang w:eastAsia="de-DE"/>
        </w:rPr>
        <w:t>weduwe</w:t>
      </w:r>
      <w:proofErr w:type="spellEnd"/>
      <w:r w:rsidRPr="000E3761">
        <w:rPr>
          <w:rFonts w:eastAsia="Times New Roman" w:cs="Calibri"/>
          <w:i/>
          <w:sz w:val="16"/>
          <w:szCs w:val="16"/>
          <w:lang w:eastAsia="de-DE"/>
        </w:rPr>
        <w:t xml:space="preserve"> van </w:t>
      </w:r>
      <w:proofErr w:type="spellStart"/>
      <w:r w:rsidRPr="000E3761">
        <w:rPr>
          <w:rFonts w:eastAsia="Times New Roman" w:cs="Calibri"/>
          <w:b/>
          <w:i/>
          <w:sz w:val="16"/>
          <w:szCs w:val="16"/>
          <w:lang w:eastAsia="de-DE"/>
        </w:rPr>
        <w:t>Crijn</w:t>
      </w:r>
      <w:proofErr w:type="spellEnd"/>
      <w:r w:rsidRPr="000E3761">
        <w:rPr>
          <w:rFonts w:eastAsia="Times New Roman" w:cs="Calibri"/>
          <w:b/>
          <w:i/>
          <w:sz w:val="16"/>
          <w:szCs w:val="16"/>
          <w:lang w:eastAsia="de-DE"/>
        </w:rPr>
        <w:t xml:space="preserve"> </w:t>
      </w:r>
      <w:proofErr w:type="spellStart"/>
      <w:r w:rsidRPr="000E3761">
        <w:rPr>
          <w:rFonts w:eastAsia="Times New Roman" w:cs="Calibri"/>
          <w:b/>
          <w:i/>
          <w:sz w:val="16"/>
          <w:szCs w:val="16"/>
          <w:lang w:eastAsia="de-DE"/>
        </w:rPr>
        <w:t>Andriesz</w:t>
      </w:r>
      <w:proofErr w:type="spellEnd"/>
      <w:r w:rsidRPr="000E3761">
        <w:rPr>
          <w:rFonts w:eastAsia="Times New Roman" w:cs="Calibri"/>
          <w:b/>
          <w:i/>
          <w:sz w:val="16"/>
          <w:szCs w:val="16"/>
          <w:lang w:eastAsia="de-DE"/>
        </w:rPr>
        <w:t xml:space="preserve"> de Visser</w:t>
      </w:r>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verklaart</w:t>
      </w:r>
      <w:proofErr w:type="spellEnd"/>
      <w:r w:rsidRPr="000E3761">
        <w:rPr>
          <w:rFonts w:eastAsia="Times New Roman" w:cs="Calibri"/>
          <w:i/>
          <w:sz w:val="16"/>
          <w:szCs w:val="16"/>
          <w:lang w:eastAsia="de-DE"/>
        </w:rPr>
        <w:t xml:space="preserve"> schuldig </w:t>
      </w:r>
      <w:proofErr w:type="spellStart"/>
      <w:r w:rsidRPr="000E3761">
        <w:rPr>
          <w:rFonts w:eastAsia="Times New Roman" w:cs="Calibri"/>
          <w:i/>
          <w:sz w:val="16"/>
          <w:szCs w:val="16"/>
          <w:lang w:eastAsia="de-DE"/>
        </w:rPr>
        <w:t>te</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zijn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aan</w:t>
      </w:r>
      <w:proofErr w:type="spellEnd"/>
      <w:r w:rsidRPr="000E3761">
        <w:rPr>
          <w:rFonts w:eastAsia="Times New Roman" w:cs="Calibri"/>
          <w:i/>
          <w:sz w:val="16"/>
          <w:szCs w:val="16"/>
          <w:lang w:eastAsia="de-DE"/>
        </w:rPr>
        <w:t xml:space="preserve"> </w:t>
      </w:r>
      <w:proofErr w:type="spellStart"/>
      <w:r w:rsidRPr="000E3761">
        <w:rPr>
          <w:rFonts w:eastAsia="Times New Roman" w:cs="Calibri"/>
          <w:b/>
          <w:i/>
          <w:sz w:val="16"/>
          <w:szCs w:val="16"/>
          <w:lang w:eastAsia="de-DE"/>
        </w:rPr>
        <w:t>Neeltge</w:t>
      </w:r>
      <w:proofErr w:type="spellEnd"/>
      <w:r w:rsidRPr="000E3761">
        <w:rPr>
          <w:rFonts w:eastAsia="Times New Roman" w:cs="Calibri"/>
          <w:b/>
          <w:i/>
          <w:sz w:val="16"/>
          <w:szCs w:val="16"/>
          <w:lang w:eastAsia="de-DE"/>
        </w:rPr>
        <w:t xml:space="preserve"> </w:t>
      </w:r>
      <w:proofErr w:type="spellStart"/>
      <w:r w:rsidRPr="000E3761">
        <w:rPr>
          <w:rFonts w:eastAsia="Times New Roman" w:cs="Calibri"/>
          <w:b/>
          <w:i/>
          <w:sz w:val="16"/>
          <w:szCs w:val="16"/>
          <w:lang w:eastAsia="de-DE"/>
        </w:rPr>
        <w:t>Verhaven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bejaarde</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dochter</w:t>
      </w:r>
      <w:proofErr w:type="spellEnd"/>
      <w:r w:rsidRPr="000E3761">
        <w:rPr>
          <w:rFonts w:eastAsia="Times New Roman" w:cs="Calibri"/>
          <w:i/>
          <w:sz w:val="16"/>
          <w:szCs w:val="16"/>
          <w:lang w:eastAsia="de-DE"/>
        </w:rPr>
        <w:t xml:space="preserve"> de 630 </w:t>
      </w:r>
      <w:proofErr w:type="spellStart"/>
      <w:r w:rsidRPr="000E3761">
        <w:rPr>
          <w:rFonts w:eastAsia="Times New Roman" w:cs="Calibri"/>
          <w:i/>
          <w:sz w:val="16"/>
          <w:szCs w:val="16"/>
          <w:lang w:eastAsia="de-DE"/>
        </w:rPr>
        <w:t>gulden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t.z.v</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geldlening</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Deze</w:t>
      </w:r>
      <w:proofErr w:type="spellEnd"/>
      <w:r w:rsidRPr="000E3761">
        <w:rPr>
          <w:rFonts w:eastAsia="Times New Roman" w:cs="Calibri"/>
          <w:i/>
          <w:sz w:val="16"/>
          <w:szCs w:val="16"/>
          <w:lang w:eastAsia="de-DE"/>
        </w:rPr>
        <w:t xml:space="preserve"> </w:t>
      </w:r>
      <w:proofErr w:type="gramStart"/>
      <w:r w:rsidRPr="000E3761">
        <w:rPr>
          <w:rFonts w:eastAsia="Times New Roman" w:cs="Calibri"/>
          <w:i/>
          <w:sz w:val="16"/>
          <w:szCs w:val="16"/>
          <w:lang w:eastAsia="de-DE"/>
        </w:rPr>
        <w:t>schuld</w:t>
      </w:r>
      <w:proofErr w:type="gram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is</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voldaan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op</w:t>
      </w:r>
      <w:proofErr w:type="spellEnd"/>
      <w:r w:rsidRPr="000E3761">
        <w:rPr>
          <w:rFonts w:eastAsia="Times New Roman" w:cs="Calibri"/>
          <w:i/>
          <w:sz w:val="16"/>
          <w:szCs w:val="16"/>
          <w:lang w:eastAsia="de-DE"/>
        </w:rPr>
        <w:t xml:space="preserve"> 18-09-1663 </w:t>
      </w:r>
      <w:proofErr w:type="spellStart"/>
      <w:r w:rsidRPr="000E3761">
        <w:rPr>
          <w:rFonts w:eastAsia="Times New Roman" w:cs="Calibri"/>
          <w:i/>
          <w:sz w:val="16"/>
          <w:szCs w:val="16"/>
          <w:lang w:eastAsia="de-DE"/>
        </w:rPr>
        <w:t>aan</w:t>
      </w:r>
      <w:proofErr w:type="spellEnd"/>
      <w:r w:rsidRPr="000E3761">
        <w:rPr>
          <w:rFonts w:eastAsia="Times New Roman" w:cs="Calibri"/>
          <w:i/>
          <w:sz w:val="16"/>
          <w:szCs w:val="16"/>
          <w:lang w:eastAsia="de-DE"/>
        </w:rPr>
        <w:t xml:space="preserve"> </w:t>
      </w:r>
      <w:r w:rsidRPr="000E3761">
        <w:rPr>
          <w:rFonts w:eastAsia="Times New Roman" w:cs="Calibri"/>
          <w:b/>
          <w:i/>
          <w:sz w:val="16"/>
          <w:szCs w:val="16"/>
          <w:lang w:eastAsia="de-DE"/>
        </w:rPr>
        <w:t xml:space="preserve">Cornelia </w:t>
      </w:r>
      <w:proofErr w:type="spellStart"/>
      <w:r w:rsidRPr="000E3761">
        <w:rPr>
          <w:rFonts w:eastAsia="Times New Roman" w:cs="Calibri"/>
          <w:b/>
          <w:i/>
          <w:sz w:val="16"/>
          <w:szCs w:val="16"/>
          <w:lang w:eastAsia="de-DE"/>
        </w:rPr>
        <w:t>Verhoeff</w:t>
      </w:r>
      <w:proofErr w:type="spellEnd"/>
      <w:r w:rsidRPr="000E3761">
        <w:rPr>
          <w:rFonts w:eastAsia="Times New Roman" w:cs="Calibri"/>
          <w:i/>
          <w:sz w:val="16"/>
          <w:szCs w:val="16"/>
          <w:lang w:eastAsia="de-DE"/>
        </w:rPr>
        <w:t xml:space="preserve"> en de </w:t>
      </w:r>
      <w:proofErr w:type="spellStart"/>
      <w:r w:rsidRPr="000E3761">
        <w:rPr>
          <w:rFonts w:eastAsia="Times New Roman" w:cs="Calibri"/>
          <w:i/>
          <w:sz w:val="16"/>
          <w:szCs w:val="16"/>
          <w:lang w:eastAsia="de-DE"/>
        </w:rPr>
        <w:t>akte</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is</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doorgehaald</w:t>
      </w:r>
      <w:proofErr w:type="spellEnd"/>
      <w:r w:rsidRPr="000E3761">
        <w:rPr>
          <w:rFonts w:eastAsia="Times New Roman" w:cs="Calibri"/>
          <w:i/>
          <w:sz w:val="16"/>
          <w:szCs w:val="16"/>
          <w:lang w:eastAsia="de-DE"/>
        </w:rPr>
        <w:t>.</w:t>
      </w:r>
      <w:r>
        <w:rPr>
          <w:rFonts w:eastAsia="Times New Roman" w:cs="Calibri"/>
          <w:sz w:val="16"/>
          <w:szCs w:val="16"/>
          <w:lang w:eastAsia="de-DE"/>
        </w:rPr>
        <w:t>“</w:t>
      </w:r>
      <w:r w:rsidRPr="000E3761">
        <w:rPr>
          <w:rFonts w:eastAsia="Times New Roman" w:cs="Calibri"/>
          <w:sz w:val="16"/>
          <w:szCs w:val="16"/>
          <w:lang w:eastAsia="de-DE"/>
        </w:rPr>
        <w:t xml:space="preserve"> </w:t>
      </w:r>
      <w:r w:rsidRPr="000E3761">
        <w:rPr>
          <w:rStyle w:val="Funotenzeichen"/>
          <w:rFonts w:eastAsia="Times New Roman" w:cs="Calibri"/>
          <w:i/>
          <w:sz w:val="16"/>
          <w:szCs w:val="16"/>
          <w:lang w:eastAsia="de-DE"/>
        </w:rPr>
        <w:footnoteReference w:id="576"/>
      </w:r>
    </w:p>
    <w:p w14:paraId="2E2B3045" w14:textId="77777777" w:rsidR="00865B41" w:rsidRPr="000E3761" w:rsidRDefault="00865B41" w:rsidP="00865B41">
      <w:pPr>
        <w:ind w:left="2124" w:hanging="714"/>
        <w:rPr>
          <w:rFonts w:eastAsia="Times New Roman" w:cs="Calibri"/>
          <w:b/>
          <w:sz w:val="16"/>
          <w:szCs w:val="16"/>
          <w:lang w:eastAsia="de-DE"/>
        </w:rPr>
      </w:pPr>
      <w:r w:rsidRPr="000E3761">
        <w:rPr>
          <w:rFonts w:cs="Calibri"/>
          <w:b/>
          <w:sz w:val="20"/>
          <w:szCs w:val="20"/>
        </w:rPr>
        <w:t>19.2.1664</w:t>
      </w:r>
      <w:r w:rsidRPr="000E3761">
        <w:rPr>
          <w:rFonts w:cs="Calibri"/>
          <w:b/>
          <w:sz w:val="16"/>
          <w:szCs w:val="16"/>
        </w:rPr>
        <w:t xml:space="preserve">: </w:t>
      </w:r>
      <w:r w:rsidRPr="000E3761">
        <w:rPr>
          <w:rFonts w:cs="Calibri"/>
          <w:sz w:val="16"/>
          <w:szCs w:val="16"/>
        </w:rPr>
        <w:t>Die beiden Tanten von</w:t>
      </w:r>
      <w:r w:rsidRPr="000E3761">
        <w:rPr>
          <w:rFonts w:cs="Calibri"/>
          <w:b/>
          <w:sz w:val="16"/>
          <w:szCs w:val="16"/>
        </w:rPr>
        <w:t xml:space="preserve"> Johann van den Heuvel, </w:t>
      </w:r>
      <w:proofErr w:type="spellStart"/>
      <w:r w:rsidRPr="000E3761">
        <w:rPr>
          <w:rFonts w:eastAsia="Times New Roman" w:cs="Calibri"/>
          <w:b/>
          <w:sz w:val="16"/>
          <w:szCs w:val="16"/>
          <w:lang w:eastAsia="de-DE"/>
        </w:rPr>
        <w:t>Lysbet</w:t>
      </w:r>
      <w:proofErr w:type="spellEnd"/>
      <w:r w:rsidRPr="000E3761">
        <w:rPr>
          <w:rFonts w:eastAsia="Times New Roman" w:cs="Calibri"/>
          <w:b/>
          <w:sz w:val="16"/>
          <w:szCs w:val="16"/>
          <w:lang w:eastAsia="de-DE"/>
        </w:rPr>
        <w:t xml:space="preserve"> </w:t>
      </w:r>
      <w:proofErr w:type="spellStart"/>
      <w:r w:rsidRPr="000E3761">
        <w:rPr>
          <w:rFonts w:eastAsia="Times New Roman" w:cs="Calibri"/>
          <w:b/>
          <w:sz w:val="16"/>
          <w:szCs w:val="16"/>
          <w:lang w:eastAsia="de-DE"/>
        </w:rPr>
        <w:t>Roochusdr</w:t>
      </w:r>
      <w:proofErr w:type="spellEnd"/>
      <w:r w:rsidRPr="000E3761">
        <w:rPr>
          <w:rFonts w:eastAsia="Times New Roman" w:cs="Calibri"/>
          <w:b/>
          <w:sz w:val="16"/>
          <w:szCs w:val="16"/>
          <w:lang w:eastAsia="de-DE"/>
        </w:rPr>
        <w:t xml:space="preserve"> van </w:t>
      </w:r>
      <w:proofErr w:type="spellStart"/>
      <w:r w:rsidRPr="000E3761">
        <w:rPr>
          <w:rFonts w:eastAsia="Times New Roman" w:cs="Calibri"/>
          <w:b/>
          <w:sz w:val="16"/>
          <w:szCs w:val="16"/>
          <w:lang w:eastAsia="de-DE"/>
        </w:rPr>
        <w:t>Steenhuysen</w:t>
      </w:r>
      <w:proofErr w:type="spellEnd"/>
      <w:r w:rsidRPr="000E3761">
        <w:rPr>
          <w:rFonts w:eastAsia="Times New Roman" w:cs="Calibri"/>
          <w:sz w:val="16"/>
          <w:szCs w:val="16"/>
          <w:lang w:eastAsia="de-DE"/>
        </w:rPr>
        <w:t xml:space="preserve">, </w:t>
      </w:r>
      <w:proofErr w:type="spellStart"/>
      <w:r w:rsidRPr="000E3761">
        <w:rPr>
          <w:rFonts w:eastAsia="Times New Roman" w:cs="Calibri"/>
          <w:sz w:val="16"/>
          <w:szCs w:val="16"/>
          <w:lang w:eastAsia="de-DE"/>
        </w:rPr>
        <w:t>weduwe</w:t>
      </w:r>
      <w:proofErr w:type="spellEnd"/>
      <w:r w:rsidRPr="000E3761">
        <w:rPr>
          <w:rFonts w:eastAsia="Times New Roman" w:cs="Calibri"/>
          <w:sz w:val="16"/>
          <w:szCs w:val="16"/>
          <w:lang w:eastAsia="de-DE"/>
        </w:rPr>
        <w:t xml:space="preserve"> van </w:t>
      </w:r>
      <w:r w:rsidRPr="000E3761">
        <w:rPr>
          <w:rFonts w:eastAsia="Times New Roman" w:cs="Calibri"/>
          <w:b/>
          <w:sz w:val="16"/>
          <w:szCs w:val="16"/>
          <w:lang w:eastAsia="de-DE"/>
        </w:rPr>
        <w:t xml:space="preserve">Joris </w:t>
      </w:r>
    </w:p>
    <w:p w14:paraId="49E79238" w14:textId="77777777" w:rsidR="00865B41" w:rsidRPr="000E3761" w:rsidRDefault="00865B41" w:rsidP="00865B41">
      <w:pPr>
        <w:ind w:left="2124" w:hanging="714"/>
        <w:rPr>
          <w:rFonts w:eastAsia="Times New Roman" w:cs="Calibri"/>
          <w:sz w:val="16"/>
          <w:szCs w:val="16"/>
          <w:lang w:eastAsia="de-DE"/>
        </w:rPr>
      </w:pPr>
      <w:proofErr w:type="spellStart"/>
      <w:r w:rsidRPr="000E3761">
        <w:rPr>
          <w:rFonts w:eastAsia="Times New Roman" w:cs="Calibri"/>
          <w:b/>
          <w:sz w:val="16"/>
          <w:szCs w:val="16"/>
          <w:lang w:eastAsia="de-DE"/>
        </w:rPr>
        <w:t>Cornelisz</w:t>
      </w:r>
      <w:proofErr w:type="spellEnd"/>
      <w:r w:rsidRPr="000E3761">
        <w:rPr>
          <w:rFonts w:eastAsia="Times New Roman" w:cs="Calibri"/>
          <w:b/>
          <w:sz w:val="16"/>
          <w:szCs w:val="16"/>
          <w:lang w:eastAsia="de-DE"/>
        </w:rPr>
        <w:t xml:space="preserve"> </w:t>
      </w:r>
      <w:proofErr w:type="spellStart"/>
      <w:r w:rsidRPr="000E3761">
        <w:rPr>
          <w:rFonts w:eastAsia="Times New Roman" w:cs="Calibri"/>
          <w:b/>
          <w:sz w:val="16"/>
          <w:szCs w:val="16"/>
          <w:lang w:eastAsia="de-DE"/>
        </w:rPr>
        <w:t>Plaet</w:t>
      </w:r>
      <w:proofErr w:type="spellEnd"/>
      <w:r w:rsidRPr="000E3761">
        <w:rPr>
          <w:rFonts w:eastAsia="Times New Roman" w:cs="Calibri"/>
          <w:sz w:val="16"/>
          <w:szCs w:val="16"/>
          <w:lang w:eastAsia="de-DE"/>
        </w:rPr>
        <w:t xml:space="preserve"> en </w:t>
      </w:r>
      <w:proofErr w:type="spellStart"/>
      <w:r w:rsidRPr="000E3761">
        <w:rPr>
          <w:rFonts w:eastAsia="Times New Roman" w:cs="Calibri"/>
          <w:b/>
          <w:sz w:val="16"/>
          <w:szCs w:val="16"/>
          <w:lang w:eastAsia="de-DE"/>
        </w:rPr>
        <w:t>Ariaentge</w:t>
      </w:r>
      <w:proofErr w:type="spellEnd"/>
      <w:r w:rsidRPr="000E3761">
        <w:rPr>
          <w:rFonts w:eastAsia="Times New Roman" w:cs="Calibri"/>
          <w:b/>
          <w:sz w:val="16"/>
          <w:szCs w:val="16"/>
          <w:lang w:eastAsia="de-DE"/>
        </w:rPr>
        <w:t xml:space="preserve"> </w:t>
      </w:r>
      <w:proofErr w:type="spellStart"/>
      <w:r w:rsidRPr="000E3761">
        <w:rPr>
          <w:rFonts w:eastAsia="Times New Roman" w:cs="Calibri"/>
          <w:b/>
          <w:sz w:val="16"/>
          <w:szCs w:val="16"/>
          <w:lang w:eastAsia="de-DE"/>
        </w:rPr>
        <w:t>Roochusdr</w:t>
      </w:r>
      <w:proofErr w:type="spellEnd"/>
      <w:r w:rsidRPr="000E3761">
        <w:rPr>
          <w:rFonts w:eastAsia="Times New Roman" w:cs="Calibri"/>
          <w:b/>
          <w:sz w:val="16"/>
          <w:szCs w:val="16"/>
          <w:lang w:eastAsia="de-DE"/>
        </w:rPr>
        <w:t xml:space="preserve"> van </w:t>
      </w:r>
      <w:proofErr w:type="spellStart"/>
      <w:r w:rsidRPr="000E3761">
        <w:rPr>
          <w:rFonts w:eastAsia="Times New Roman" w:cs="Calibri"/>
          <w:b/>
          <w:sz w:val="16"/>
          <w:szCs w:val="16"/>
          <w:lang w:eastAsia="de-DE"/>
        </w:rPr>
        <w:t>Steenhuysen</w:t>
      </w:r>
      <w:proofErr w:type="spellEnd"/>
      <w:r w:rsidRPr="000E3761">
        <w:rPr>
          <w:rFonts w:eastAsia="Times New Roman" w:cs="Calibri"/>
          <w:sz w:val="16"/>
          <w:szCs w:val="16"/>
          <w:lang w:eastAsia="de-DE"/>
        </w:rPr>
        <w:t xml:space="preserve">, </w:t>
      </w:r>
      <w:proofErr w:type="spellStart"/>
      <w:r w:rsidRPr="000E3761">
        <w:rPr>
          <w:rFonts w:eastAsia="Times New Roman" w:cs="Calibri"/>
          <w:sz w:val="16"/>
          <w:szCs w:val="16"/>
          <w:lang w:eastAsia="de-DE"/>
        </w:rPr>
        <w:t>weduwe</w:t>
      </w:r>
      <w:proofErr w:type="spellEnd"/>
      <w:r w:rsidRPr="000E3761">
        <w:rPr>
          <w:rFonts w:eastAsia="Times New Roman" w:cs="Calibri"/>
          <w:sz w:val="16"/>
          <w:szCs w:val="16"/>
          <w:lang w:eastAsia="de-DE"/>
        </w:rPr>
        <w:t xml:space="preserve"> van </w:t>
      </w:r>
      <w:proofErr w:type="spellStart"/>
      <w:r w:rsidRPr="000E3761">
        <w:rPr>
          <w:rFonts w:eastAsia="Times New Roman" w:cs="Calibri"/>
          <w:b/>
          <w:sz w:val="16"/>
          <w:szCs w:val="16"/>
          <w:lang w:eastAsia="de-DE"/>
        </w:rPr>
        <w:t>Crijn</w:t>
      </w:r>
      <w:proofErr w:type="spellEnd"/>
      <w:r w:rsidRPr="000E3761">
        <w:rPr>
          <w:rFonts w:eastAsia="Times New Roman" w:cs="Calibri"/>
          <w:b/>
          <w:sz w:val="16"/>
          <w:szCs w:val="16"/>
          <w:lang w:eastAsia="de-DE"/>
        </w:rPr>
        <w:t xml:space="preserve"> </w:t>
      </w:r>
      <w:proofErr w:type="spellStart"/>
      <w:r w:rsidRPr="000E3761">
        <w:rPr>
          <w:rFonts w:eastAsia="Times New Roman" w:cs="Calibri"/>
          <w:b/>
          <w:sz w:val="16"/>
          <w:szCs w:val="16"/>
          <w:lang w:eastAsia="de-DE"/>
        </w:rPr>
        <w:t>Andriesz</w:t>
      </w:r>
      <w:proofErr w:type="spellEnd"/>
      <w:r w:rsidRPr="000E3761">
        <w:rPr>
          <w:rFonts w:eastAsia="Times New Roman" w:cs="Calibri"/>
          <w:b/>
          <w:sz w:val="16"/>
          <w:szCs w:val="16"/>
          <w:lang w:eastAsia="de-DE"/>
        </w:rPr>
        <w:t xml:space="preserve"> </w:t>
      </w:r>
      <w:proofErr w:type="spellStart"/>
      <w:r w:rsidRPr="000E3761">
        <w:rPr>
          <w:rFonts w:eastAsia="Times New Roman" w:cs="Calibri"/>
          <w:b/>
          <w:sz w:val="16"/>
          <w:szCs w:val="16"/>
          <w:lang w:eastAsia="de-DE"/>
        </w:rPr>
        <w:t>Visscher</w:t>
      </w:r>
      <w:proofErr w:type="spellEnd"/>
      <w:r w:rsidRPr="000E3761">
        <w:rPr>
          <w:rFonts w:eastAsia="Times New Roman" w:cs="Calibri"/>
          <w:sz w:val="16"/>
          <w:szCs w:val="16"/>
          <w:lang w:eastAsia="de-DE"/>
        </w:rPr>
        <w:t xml:space="preserve">, erklären und lassen </w:t>
      </w:r>
    </w:p>
    <w:p w14:paraId="53E14F4D" w14:textId="77777777" w:rsidR="00865B41" w:rsidRPr="000E3761" w:rsidRDefault="00865B41" w:rsidP="00865B41">
      <w:pPr>
        <w:ind w:left="2124" w:hanging="714"/>
        <w:rPr>
          <w:rFonts w:cs="Calibri"/>
          <w:sz w:val="16"/>
          <w:szCs w:val="16"/>
        </w:rPr>
      </w:pPr>
      <w:r w:rsidRPr="000E3761">
        <w:rPr>
          <w:rFonts w:eastAsia="Times New Roman" w:cs="Calibri"/>
          <w:sz w:val="16"/>
          <w:szCs w:val="16"/>
          <w:lang w:eastAsia="de-DE"/>
        </w:rPr>
        <w:t xml:space="preserve">notariell bestätigen, </w:t>
      </w:r>
      <w:proofErr w:type="spellStart"/>
      <w:r w:rsidRPr="000E3761">
        <w:rPr>
          <w:rFonts w:eastAsia="Times New Roman" w:cs="Calibri"/>
          <w:sz w:val="16"/>
          <w:szCs w:val="16"/>
          <w:lang w:eastAsia="de-DE"/>
        </w:rPr>
        <w:t>daß</w:t>
      </w:r>
      <w:proofErr w:type="spellEnd"/>
      <w:r w:rsidRPr="000E3761">
        <w:rPr>
          <w:rFonts w:eastAsia="Times New Roman" w:cs="Calibri"/>
          <w:sz w:val="16"/>
          <w:szCs w:val="16"/>
          <w:lang w:eastAsia="de-DE"/>
        </w:rPr>
        <w:t xml:space="preserve"> ihr bisheriges Mündel,</w:t>
      </w:r>
      <w:r w:rsidRPr="000E3761">
        <w:rPr>
          <w:rFonts w:eastAsia="Times New Roman" w:cs="Calibri"/>
          <w:b/>
          <w:sz w:val="16"/>
          <w:szCs w:val="16"/>
          <w:lang w:eastAsia="de-DE"/>
        </w:rPr>
        <w:t xml:space="preserve"> Johann van den Heuvel, </w:t>
      </w:r>
      <w:r w:rsidRPr="000E3761">
        <w:rPr>
          <w:rFonts w:eastAsia="Times New Roman" w:cs="Calibri"/>
          <w:sz w:val="16"/>
          <w:szCs w:val="16"/>
          <w:lang w:eastAsia="de-DE"/>
        </w:rPr>
        <w:t xml:space="preserve">durch seine vor einigen Monaten </w:t>
      </w:r>
      <w:r w:rsidRPr="000E3761">
        <w:rPr>
          <w:rFonts w:cs="Calibri"/>
          <w:sz w:val="16"/>
          <w:szCs w:val="16"/>
        </w:rPr>
        <w:t xml:space="preserve">erfolgte </w:t>
      </w:r>
    </w:p>
    <w:p w14:paraId="05AC1877" w14:textId="77777777" w:rsidR="00865B41" w:rsidRPr="000E3761" w:rsidRDefault="00865B41" w:rsidP="00865B41">
      <w:pPr>
        <w:ind w:left="2124" w:hanging="714"/>
        <w:rPr>
          <w:rFonts w:eastAsia="Times New Roman" w:cs="Calibri"/>
          <w:b/>
          <w:i/>
          <w:sz w:val="16"/>
          <w:szCs w:val="16"/>
          <w:lang w:eastAsia="de-DE"/>
        </w:rPr>
      </w:pPr>
      <w:r w:rsidRPr="000E3761">
        <w:rPr>
          <w:rFonts w:cs="Calibri"/>
          <w:sz w:val="16"/>
          <w:szCs w:val="16"/>
        </w:rPr>
        <w:t xml:space="preserve">Heirat von der Vormundschaft befreit sei: </w:t>
      </w:r>
      <w:r w:rsidRPr="000E3761">
        <w:rPr>
          <w:rFonts w:eastAsia="Times New Roman" w:cs="Calibri"/>
          <w:b/>
          <w:sz w:val="16"/>
          <w:szCs w:val="16"/>
          <w:lang w:eastAsia="de-DE"/>
        </w:rPr>
        <w:t xml:space="preserve">19.2.1664: </w:t>
      </w:r>
      <w:r w:rsidRPr="000E3761">
        <w:rPr>
          <w:rFonts w:eastAsia="Times New Roman" w:cs="Calibri"/>
          <w:b/>
          <w:i/>
          <w:sz w:val="16"/>
          <w:szCs w:val="16"/>
          <w:lang w:eastAsia="de-DE"/>
        </w:rPr>
        <w:t>„</w:t>
      </w:r>
      <w:proofErr w:type="spellStart"/>
      <w:r w:rsidRPr="000E3761">
        <w:rPr>
          <w:rFonts w:eastAsia="Times New Roman" w:cs="Calibri"/>
          <w:b/>
          <w:i/>
          <w:sz w:val="16"/>
          <w:szCs w:val="16"/>
          <w:lang w:eastAsia="de-DE"/>
        </w:rPr>
        <w:t>Lysbet</w:t>
      </w:r>
      <w:proofErr w:type="spellEnd"/>
      <w:r w:rsidRPr="000E3761">
        <w:rPr>
          <w:rFonts w:eastAsia="Times New Roman" w:cs="Calibri"/>
          <w:b/>
          <w:i/>
          <w:sz w:val="16"/>
          <w:szCs w:val="16"/>
          <w:lang w:eastAsia="de-DE"/>
        </w:rPr>
        <w:t xml:space="preserve"> </w:t>
      </w:r>
      <w:proofErr w:type="spellStart"/>
      <w:r w:rsidRPr="000E3761">
        <w:rPr>
          <w:rFonts w:eastAsia="Times New Roman" w:cs="Calibri"/>
          <w:b/>
          <w:i/>
          <w:sz w:val="16"/>
          <w:szCs w:val="16"/>
          <w:lang w:eastAsia="de-DE"/>
        </w:rPr>
        <w:t>Roochusdr</w:t>
      </w:r>
      <w:proofErr w:type="spellEnd"/>
      <w:r w:rsidRPr="000E3761">
        <w:rPr>
          <w:rFonts w:eastAsia="Times New Roman" w:cs="Calibri"/>
          <w:b/>
          <w:i/>
          <w:sz w:val="16"/>
          <w:szCs w:val="16"/>
          <w:lang w:eastAsia="de-DE"/>
        </w:rPr>
        <w:t xml:space="preserve"> van </w:t>
      </w:r>
      <w:proofErr w:type="spellStart"/>
      <w:r w:rsidRPr="000E3761">
        <w:rPr>
          <w:rFonts w:eastAsia="Times New Roman" w:cs="Calibri"/>
          <w:b/>
          <w:i/>
          <w:sz w:val="16"/>
          <w:szCs w:val="16"/>
          <w:lang w:eastAsia="de-DE"/>
        </w:rPr>
        <w:t>Steenhuysen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weduwe</w:t>
      </w:r>
      <w:proofErr w:type="spellEnd"/>
      <w:r w:rsidRPr="000E3761">
        <w:rPr>
          <w:rFonts w:eastAsia="Times New Roman" w:cs="Calibri"/>
          <w:i/>
          <w:sz w:val="16"/>
          <w:szCs w:val="16"/>
          <w:lang w:eastAsia="de-DE"/>
        </w:rPr>
        <w:t xml:space="preserve"> van </w:t>
      </w:r>
      <w:r w:rsidRPr="000E3761">
        <w:rPr>
          <w:rFonts w:eastAsia="Times New Roman" w:cs="Calibri"/>
          <w:b/>
          <w:i/>
          <w:sz w:val="16"/>
          <w:szCs w:val="16"/>
          <w:lang w:eastAsia="de-DE"/>
        </w:rPr>
        <w:t xml:space="preserve">Joris </w:t>
      </w:r>
    </w:p>
    <w:p w14:paraId="36333864" w14:textId="77777777" w:rsidR="00865B41" w:rsidRPr="000E3761" w:rsidRDefault="00865B41" w:rsidP="00865B41">
      <w:pPr>
        <w:ind w:left="2124" w:hanging="714"/>
        <w:rPr>
          <w:rFonts w:eastAsia="Times New Roman" w:cs="Calibri"/>
          <w:i/>
          <w:sz w:val="16"/>
          <w:szCs w:val="16"/>
          <w:lang w:eastAsia="de-DE"/>
        </w:rPr>
      </w:pPr>
      <w:proofErr w:type="spellStart"/>
      <w:r w:rsidRPr="000E3761">
        <w:rPr>
          <w:rFonts w:eastAsia="Times New Roman" w:cs="Calibri"/>
          <w:b/>
          <w:i/>
          <w:sz w:val="16"/>
          <w:szCs w:val="16"/>
          <w:lang w:eastAsia="de-DE"/>
        </w:rPr>
        <w:t>Cornelisz</w:t>
      </w:r>
      <w:proofErr w:type="spellEnd"/>
      <w:r w:rsidRPr="000E3761">
        <w:rPr>
          <w:rFonts w:eastAsia="Times New Roman" w:cs="Calibri"/>
          <w:b/>
          <w:i/>
          <w:sz w:val="16"/>
          <w:szCs w:val="16"/>
          <w:lang w:eastAsia="de-DE"/>
        </w:rPr>
        <w:t xml:space="preserve"> </w:t>
      </w:r>
      <w:proofErr w:type="spellStart"/>
      <w:r w:rsidRPr="000E3761">
        <w:rPr>
          <w:rFonts w:eastAsia="Times New Roman" w:cs="Calibri"/>
          <w:b/>
          <w:i/>
          <w:sz w:val="16"/>
          <w:szCs w:val="16"/>
          <w:lang w:eastAsia="de-DE"/>
        </w:rPr>
        <w:t>Plaet</w:t>
      </w:r>
      <w:proofErr w:type="spellEnd"/>
      <w:r w:rsidRPr="000E3761">
        <w:rPr>
          <w:rFonts w:eastAsia="Times New Roman" w:cs="Calibri"/>
          <w:i/>
          <w:sz w:val="16"/>
          <w:szCs w:val="16"/>
          <w:lang w:eastAsia="de-DE"/>
        </w:rPr>
        <w:t xml:space="preserve"> en </w:t>
      </w:r>
      <w:proofErr w:type="spellStart"/>
      <w:r w:rsidRPr="000E3761">
        <w:rPr>
          <w:rFonts w:eastAsia="Times New Roman" w:cs="Calibri"/>
          <w:b/>
          <w:i/>
          <w:sz w:val="16"/>
          <w:szCs w:val="16"/>
          <w:lang w:eastAsia="de-DE"/>
        </w:rPr>
        <w:t>Ariaentge</w:t>
      </w:r>
      <w:proofErr w:type="spellEnd"/>
      <w:r w:rsidRPr="000E3761">
        <w:rPr>
          <w:rFonts w:eastAsia="Times New Roman" w:cs="Calibri"/>
          <w:b/>
          <w:i/>
          <w:sz w:val="16"/>
          <w:szCs w:val="16"/>
          <w:lang w:eastAsia="de-DE"/>
        </w:rPr>
        <w:t xml:space="preserve"> </w:t>
      </w:r>
      <w:proofErr w:type="spellStart"/>
      <w:r w:rsidRPr="000E3761">
        <w:rPr>
          <w:rFonts w:eastAsia="Times New Roman" w:cs="Calibri"/>
          <w:b/>
          <w:i/>
          <w:sz w:val="16"/>
          <w:szCs w:val="16"/>
          <w:lang w:eastAsia="de-DE"/>
        </w:rPr>
        <w:t>Roochusdr</w:t>
      </w:r>
      <w:proofErr w:type="spellEnd"/>
      <w:r w:rsidRPr="000E3761">
        <w:rPr>
          <w:rFonts w:eastAsia="Times New Roman" w:cs="Calibri"/>
          <w:b/>
          <w:i/>
          <w:sz w:val="16"/>
          <w:szCs w:val="16"/>
          <w:lang w:eastAsia="de-DE"/>
        </w:rPr>
        <w:t xml:space="preserve"> van </w:t>
      </w:r>
      <w:proofErr w:type="spellStart"/>
      <w:r w:rsidRPr="000E3761">
        <w:rPr>
          <w:rFonts w:eastAsia="Times New Roman" w:cs="Calibri"/>
          <w:b/>
          <w:i/>
          <w:sz w:val="16"/>
          <w:szCs w:val="16"/>
          <w:lang w:eastAsia="de-DE"/>
        </w:rPr>
        <w:t>Steenhuysen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weduwe</w:t>
      </w:r>
      <w:proofErr w:type="spellEnd"/>
      <w:r w:rsidRPr="000E3761">
        <w:rPr>
          <w:rFonts w:eastAsia="Times New Roman" w:cs="Calibri"/>
          <w:i/>
          <w:sz w:val="16"/>
          <w:szCs w:val="16"/>
          <w:lang w:eastAsia="de-DE"/>
        </w:rPr>
        <w:t xml:space="preserve"> van </w:t>
      </w:r>
      <w:proofErr w:type="spellStart"/>
      <w:r w:rsidRPr="000E3761">
        <w:rPr>
          <w:rFonts w:eastAsia="Times New Roman" w:cs="Calibri"/>
          <w:b/>
          <w:i/>
          <w:sz w:val="16"/>
          <w:szCs w:val="16"/>
          <w:lang w:eastAsia="de-DE"/>
        </w:rPr>
        <w:t>Crijn</w:t>
      </w:r>
      <w:proofErr w:type="spellEnd"/>
      <w:r w:rsidRPr="000E3761">
        <w:rPr>
          <w:rFonts w:eastAsia="Times New Roman" w:cs="Calibri"/>
          <w:b/>
          <w:i/>
          <w:sz w:val="16"/>
          <w:szCs w:val="16"/>
          <w:lang w:eastAsia="de-DE"/>
        </w:rPr>
        <w:t xml:space="preserve"> </w:t>
      </w:r>
      <w:proofErr w:type="spellStart"/>
      <w:r w:rsidRPr="000E3761">
        <w:rPr>
          <w:rFonts w:eastAsia="Times New Roman" w:cs="Calibri"/>
          <w:b/>
          <w:i/>
          <w:sz w:val="16"/>
          <w:szCs w:val="16"/>
          <w:lang w:eastAsia="de-DE"/>
        </w:rPr>
        <w:t>Andriesz</w:t>
      </w:r>
      <w:proofErr w:type="spellEnd"/>
      <w:r w:rsidRPr="000E3761">
        <w:rPr>
          <w:rFonts w:eastAsia="Times New Roman" w:cs="Calibri"/>
          <w:b/>
          <w:i/>
          <w:sz w:val="16"/>
          <w:szCs w:val="16"/>
          <w:lang w:eastAsia="de-DE"/>
        </w:rPr>
        <w:t xml:space="preserve"> </w:t>
      </w:r>
      <w:proofErr w:type="spellStart"/>
      <w:r w:rsidRPr="000E3761">
        <w:rPr>
          <w:rFonts w:eastAsia="Times New Roman" w:cs="Calibri"/>
          <w:b/>
          <w:i/>
          <w:sz w:val="16"/>
          <w:szCs w:val="16"/>
          <w:lang w:eastAsia="de-DE"/>
        </w:rPr>
        <w:t>Visscher</w:t>
      </w:r>
      <w:proofErr w:type="spellEnd"/>
      <w:r w:rsidRPr="000E3761">
        <w:rPr>
          <w:rFonts w:eastAsia="Times New Roman" w:cs="Calibri"/>
          <w:i/>
          <w:sz w:val="16"/>
          <w:szCs w:val="16"/>
          <w:lang w:eastAsia="de-DE"/>
        </w:rPr>
        <w:t xml:space="preserve"> beiden </w:t>
      </w:r>
      <w:proofErr w:type="spellStart"/>
      <w:r w:rsidRPr="000E3761">
        <w:rPr>
          <w:rFonts w:eastAsia="Times New Roman" w:cs="Calibri"/>
          <w:i/>
          <w:sz w:val="16"/>
          <w:szCs w:val="16"/>
          <w:lang w:eastAsia="de-DE"/>
        </w:rPr>
        <w:t>voogdes</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over</w:t>
      </w:r>
      <w:proofErr w:type="spellEnd"/>
      <w:r w:rsidRPr="000E3761">
        <w:rPr>
          <w:rFonts w:eastAsia="Times New Roman" w:cs="Calibri"/>
          <w:i/>
          <w:sz w:val="16"/>
          <w:szCs w:val="16"/>
          <w:lang w:eastAsia="de-DE"/>
        </w:rPr>
        <w:t xml:space="preserve"> </w:t>
      </w:r>
    </w:p>
    <w:p w14:paraId="66071FC7" w14:textId="77777777" w:rsidR="00865B41" w:rsidRPr="000E3761" w:rsidRDefault="00865B41" w:rsidP="00865B41">
      <w:pPr>
        <w:ind w:left="2124" w:hanging="714"/>
        <w:rPr>
          <w:rFonts w:eastAsia="Times New Roman" w:cs="Calibri"/>
          <w:b/>
          <w:i/>
          <w:sz w:val="16"/>
          <w:szCs w:val="16"/>
          <w:lang w:eastAsia="de-DE"/>
        </w:rPr>
      </w:pPr>
      <w:r w:rsidRPr="000E3761">
        <w:rPr>
          <w:rFonts w:eastAsia="Times New Roman" w:cs="Calibri"/>
          <w:b/>
          <w:i/>
          <w:sz w:val="16"/>
          <w:szCs w:val="16"/>
          <w:lang w:eastAsia="de-DE"/>
        </w:rPr>
        <w:t>Johan van den Heuvel</w:t>
      </w:r>
      <w:r w:rsidRPr="000E3761">
        <w:rPr>
          <w:rFonts w:eastAsia="Times New Roman" w:cs="Calibri"/>
          <w:i/>
          <w:sz w:val="16"/>
          <w:szCs w:val="16"/>
          <w:lang w:eastAsia="de-DE"/>
        </w:rPr>
        <w:t xml:space="preserve">, verklaren </w:t>
      </w:r>
      <w:proofErr w:type="spellStart"/>
      <w:r w:rsidRPr="000E3761">
        <w:rPr>
          <w:rFonts w:eastAsia="Times New Roman" w:cs="Calibri"/>
          <w:i/>
          <w:sz w:val="16"/>
          <w:szCs w:val="16"/>
          <w:lang w:eastAsia="de-DE"/>
        </w:rPr>
        <w:t>op</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verzoek</w:t>
      </w:r>
      <w:proofErr w:type="spellEnd"/>
      <w:r w:rsidRPr="000E3761">
        <w:rPr>
          <w:rFonts w:eastAsia="Times New Roman" w:cs="Calibri"/>
          <w:i/>
          <w:sz w:val="16"/>
          <w:szCs w:val="16"/>
          <w:lang w:eastAsia="de-DE"/>
        </w:rPr>
        <w:t xml:space="preserve"> van hem, dat </w:t>
      </w:r>
      <w:proofErr w:type="spellStart"/>
      <w:r w:rsidRPr="000E3761">
        <w:rPr>
          <w:rFonts w:eastAsia="Times New Roman" w:cs="Calibri"/>
          <w:i/>
          <w:sz w:val="16"/>
          <w:szCs w:val="16"/>
          <w:lang w:eastAsia="de-DE"/>
        </w:rPr>
        <w:t>hij</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een</w:t>
      </w:r>
      <w:proofErr w:type="spellEnd"/>
      <w:r w:rsidRPr="000E3761">
        <w:rPr>
          <w:rFonts w:eastAsia="Times New Roman" w:cs="Calibri"/>
          <w:i/>
          <w:sz w:val="16"/>
          <w:szCs w:val="16"/>
          <w:lang w:eastAsia="de-DE"/>
        </w:rPr>
        <w:t xml:space="preserve"> paar </w:t>
      </w:r>
      <w:proofErr w:type="spellStart"/>
      <w:r w:rsidRPr="000E3761">
        <w:rPr>
          <w:rFonts w:eastAsia="Times New Roman" w:cs="Calibri"/>
          <w:i/>
          <w:sz w:val="16"/>
          <w:szCs w:val="16"/>
          <w:lang w:eastAsia="de-DE"/>
        </w:rPr>
        <w:t>maanden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geleden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is</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getrouwd</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met</w:t>
      </w:r>
      <w:proofErr w:type="spellEnd"/>
      <w:r w:rsidRPr="000E3761">
        <w:rPr>
          <w:rFonts w:eastAsia="Times New Roman" w:cs="Calibri"/>
          <w:i/>
          <w:sz w:val="16"/>
          <w:szCs w:val="16"/>
          <w:lang w:eastAsia="de-DE"/>
        </w:rPr>
        <w:t xml:space="preserve"> </w:t>
      </w:r>
      <w:r w:rsidRPr="000E3761">
        <w:rPr>
          <w:rFonts w:eastAsia="Times New Roman" w:cs="Calibri"/>
          <w:b/>
          <w:i/>
          <w:sz w:val="16"/>
          <w:szCs w:val="16"/>
          <w:lang w:eastAsia="de-DE"/>
        </w:rPr>
        <w:t xml:space="preserve">Maria van </w:t>
      </w:r>
    </w:p>
    <w:p w14:paraId="3A5B1220" w14:textId="77777777" w:rsidR="00865B41" w:rsidRPr="000E3761" w:rsidRDefault="00865B41" w:rsidP="00865B41">
      <w:pPr>
        <w:ind w:left="2124" w:hanging="714"/>
        <w:rPr>
          <w:rFonts w:eastAsia="Times New Roman" w:cs="Calibri"/>
          <w:sz w:val="16"/>
          <w:szCs w:val="16"/>
          <w:lang w:eastAsia="de-DE"/>
        </w:rPr>
      </w:pPr>
      <w:r w:rsidRPr="000E3761">
        <w:rPr>
          <w:rFonts w:eastAsia="Times New Roman" w:cs="Calibri"/>
          <w:b/>
          <w:i/>
          <w:sz w:val="16"/>
          <w:szCs w:val="16"/>
          <w:lang w:eastAsia="de-DE"/>
        </w:rPr>
        <w:t xml:space="preserve">der </w:t>
      </w:r>
      <w:proofErr w:type="spellStart"/>
      <w:r w:rsidRPr="000E3761">
        <w:rPr>
          <w:rFonts w:eastAsia="Times New Roman" w:cs="Calibri"/>
          <w:b/>
          <w:i/>
          <w:sz w:val="16"/>
          <w:szCs w:val="16"/>
          <w:lang w:eastAsia="de-DE"/>
        </w:rPr>
        <w:t>Laen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waardoor</w:t>
      </w:r>
      <w:proofErr w:type="spellEnd"/>
      <w:r w:rsidRPr="000E3761">
        <w:rPr>
          <w:rFonts w:eastAsia="Times New Roman" w:cs="Calibri"/>
          <w:i/>
          <w:sz w:val="16"/>
          <w:szCs w:val="16"/>
          <w:lang w:eastAsia="de-DE"/>
        </w:rPr>
        <w:t xml:space="preserve"> de </w:t>
      </w:r>
      <w:proofErr w:type="spellStart"/>
      <w:r w:rsidRPr="000E3761">
        <w:rPr>
          <w:rFonts w:eastAsia="Times New Roman" w:cs="Calibri"/>
          <w:i/>
          <w:sz w:val="16"/>
          <w:szCs w:val="16"/>
          <w:lang w:eastAsia="de-DE"/>
        </w:rPr>
        <w:t>voogdij</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is</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opgeheven</w:t>
      </w:r>
      <w:proofErr w:type="spellEnd"/>
      <w:r w:rsidRPr="000E3761">
        <w:rPr>
          <w:rFonts w:eastAsia="Times New Roman" w:cs="Calibri"/>
          <w:i/>
          <w:sz w:val="16"/>
          <w:szCs w:val="16"/>
          <w:lang w:eastAsia="de-DE"/>
        </w:rPr>
        <w:t xml:space="preserve"> en </w:t>
      </w:r>
      <w:proofErr w:type="spellStart"/>
      <w:r w:rsidRPr="000E3761">
        <w:rPr>
          <w:rFonts w:eastAsia="Times New Roman" w:cs="Calibri"/>
          <w:i/>
          <w:sz w:val="16"/>
          <w:szCs w:val="16"/>
          <w:lang w:eastAsia="de-DE"/>
        </w:rPr>
        <w:t>hij</w:t>
      </w:r>
      <w:proofErr w:type="spellEnd"/>
      <w:r w:rsidRPr="000E3761">
        <w:rPr>
          <w:rFonts w:eastAsia="Times New Roman" w:cs="Calibri"/>
          <w:i/>
          <w:sz w:val="16"/>
          <w:szCs w:val="16"/>
          <w:lang w:eastAsia="de-DE"/>
        </w:rPr>
        <w:t xml:space="preserve"> nu </w:t>
      </w:r>
      <w:proofErr w:type="spellStart"/>
      <w:r w:rsidRPr="000E3761">
        <w:rPr>
          <w:rFonts w:eastAsia="Times New Roman" w:cs="Calibri"/>
          <w:i/>
          <w:sz w:val="16"/>
          <w:szCs w:val="16"/>
          <w:lang w:eastAsia="de-DE"/>
        </w:rPr>
        <w:t>zelfstandig</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kan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handelen</w:t>
      </w:r>
      <w:proofErr w:type="spellEnd"/>
      <w:r w:rsidRPr="000E3761">
        <w:rPr>
          <w:rFonts w:eastAsia="Times New Roman" w:cs="Calibri"/>
          <w:i/>
          <w:sz w:val="16"/>
          <w:szCs w:val="16"/>
          <w:lang w:eastAsia="de-DE"/>
        </w:rPr>
        <w:t>.</w:t>
      </w:r>
      <w:r w:rsidRPr="000E3761">
        <w:rPr>
          <w:rFonts w:eastAsia="Times New Roman" w:cs="Calibri"/>
          <w:b/>
          <w:i/>
          <w:sz w:val="16"/>
          <w:szCs w:val="16"/>
          <w:lang w:eastAsia="de-DE"/>
        </w:rPr>
        <w:t>“</w:t>
      </w:r>
      <w:r w:rsidRPr="000E3761">
        <w:rPr>
          <w:rStyle w:val="Funotenzeichen"/>
          <w:rFonts w:eastAsia="Times New Roman" w:cs="Calibri"/>
          <w:i/>
          <w:sz w:val="16"/>
          <w:szCs w:val="16"/>
          <w:lang w:eastAsia="de-DE"/>
        </w:rPr>
        <w:t xml:space="preserve"> </w:t>
      </w:r>
      <w:r w:rsidRPr="000E3761">
        <w:rPr>
          <w:rStyle w:val="Funotenzeichen"/>
          <w:rFonts w:eastAsia="Times New Roman" w:cs="Calibri"/>
          <w:i/>
          <w:sz w:val="16"/>
          <w:szCs w:val="16"/>
          <w:lang w:eastAsia="de-DE"/>
        </w:rPr>
        <w:footnoteReference w:id="577"/>
      </w:r>
    </w:p>
    <w:p w14:paraId="52D320A1" w14:textId="77777777" w:rsidR="00865B41" w:rsidRPr="000E3761" w:rsidRDefault="00865B41" w:rsidP="00865B41">
      <w:pPr>
        <w:ind w:left="1410"/>
        <w:rPr>
          <w:rFonts w:cs="Calibri"/>
          <w:b/>
          <w:i/>
          <w:sz w:val="16"/>
          <w:szCs w:val="16"/>
        </w:rPr>
      </w:pPr>
      <w:r w:rsidRPr="000E3761">
        <w:rPr>
          <w:rFonts w:cs="Calibri"/>
          <w:b/>
          <w:sz w:val="20"/>
          <w:szCs w:val="20"/>
        </w:rPr>
        <w:t>19.2.1664</w:t>
      </w:r>
      <w:r w:rsidRPr="000E3761">
        <w:rPr>
          <w:rFonts w:cs="Calibri"/>
          <w:b/>
          <w:sz w:val="18"/>
          <w:szCs w:val="18"/>
        </w:rPr>
        <w:t xml:space="preserve">: </w:t>
      </w:r>
      <w:proofErr w:type="gramStart"/>
      <w:r w:rsidRPr="000E3761">
        <w:rPr>
          <w:rFonts w:cs="Calibri"/>
          <w:b/>
          <w:sz w:val="18"/>
          <w:szCs w:val="18"/>
        </w:rPr>
        <w:t xml:space="preserve">„ </w:t>
      </w:r>
      <w:proofErr w:type="spellStart"/>
      <w:r w:rsidRPr="000E3761">
        <w:rPr>
          <w:rFonts w:eastAsia="Times New Roman" w:cs="Calibri"/>
          <w:b/>
          <w:i/>
          <w:sz w:val="16"/>
          <w:szCs w:val="16"/>
          <w:lang w:eastAsia="de-DE"/>
        </w:rPr>
        <w:t>Ariaentge</w:t>
      </w:r>
      <w:proofErr w:type="spellEnd"/>
      <w:proofErr w:type="gramEnd"/>
      <w:r w:rsidRPr="000E3761">
        <w:rPr>
          <w:rFonts w:eastAsia="Times New Roman" w:cs="Calibri"/>
          <w:b/>
          <w:i/>
          <w:sz w:val="16"/>
          <w:szCs w:val="16"/>
          <w:lang w:eastAsia="de-DE"/>
        </w:rPr>
        <w:t xml:space="preserve"> </w:t>
      </w:r>
      <w:proofErr w:type="spellStart"/>
      <w:r w:rsidRPr="000E3761">
        <w:rPr>
          <w:rFonts w:eastAsia="Times New Roman" w:cs="Calibri"/>
          <w:b/>
          <w:i/>
          <w:sz w:val="16"/>
          <w:szCs w:val="16"/>
          <w:lang w:eastAsia="de-DE"/>
        </w:rPr>
        <w:t>Rokusdr</w:t>
      </w:r>
      <w:proofErr w:type="spellEnd"/>
      <w:r w:rsidRPr="000E3761">
        <w:rPr>
          <w:rFonts w:eastAsia="Times New Roman" w:cs="Calibri"/>
          <w:b/>
          <w:i/>
          <w:sz w:val="16"/>
          <w:szCs w:val="16"/>
          <w:lang w:eastAsia="de-DE"/>
        </w:rPr>
        <w:t xml:space="preserve"> van </w:t>
      </w:r>
      <w:proofErr w:type="spellStart"/>
      <w:r w:rsidRPr="000E3761">
        <w:rPr>
          <w:rFonts w:eastAsia="Times New Roman" w:cs="Calibri"/>
          <w:b/>
          <w:i/>
          <w:sz w:val="16"/>
          <w:szCs w:val="16"/>
          <w:lang w:eastAsia="de-DE"/>
        </w:rPr>
        <w:t>Steenhuysen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weduwe</w:t>
      </w:r>
      <w:proofErr w:type="spellEnd"/>
      <w:r w:rsidRPr="000E3761">
        <w:rPr>
          <w:rFonts w:eastAsia="Times New Roman" w:cs="Calibri"/>
          <w:i/>
          <w:sz w:val="16"/>
          <w:szCs w:val="16"/>
          <w:lang w:eastAsia="de-DE"/>
        </w:rPr>
        <w:t xml:space="preserve"> en </w:t>
      </w:r>
      <w:proofErr w:type="spellStart"/>
      <w:r w:rsidRPr="000E3761">
        <w:rPr>
          <w:rFonts w:eastAsia="Times New Roman" w:cs="Calibri"/>
          <w:i/>
          <w:sz w:val="16"/>
          <w:szCs w:val="16"/>
          <w:lang w:eastAsia="de-DE"/>
        </w:rPr>
        <w:t>zijn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moeyen</w:t>
      </w:r>
      <w:proofErr w:type="spellEnd"/>
      <w:proofErr w:type="gramStart"/>
      <w:r w:rsidRPr="000E3761">
        <w:rPr>
          <w:rFonts w:eastAsia="Times New Roman" w:cs="Calibri"/>
          <w:i/>
          <w:sz w:val="16"/>
          <w:szCs w:val="16"/>
          <w:lang w:eastAsia="de-DE"/>
        </w:rPr>
        <w:t xml:space="preserve">“ </w:t>
      </w:r>
      <w:r w:rsidRPr="000E3761">
        <w:rPr>
          <w:rFonts w:cs="Calibri"/>
          <w:sz w:val="16"/>
          <w:szCs w:val="16"/>
        </w:rPr>
        <w:t xml:space="preserve"> aus</w:t>
      </w:r>
      <w:proofErr w:type="gramEnd"/>
      <w:r w:rsidRPr="000E3761">
        <w:rPr>
          <w:rFonts w:cs="Calibri"/>
          <w:sz w:val="16"/>
          <w:szCs w:val="16"/>
        </w:rPr>
        <w:t xml:space="preserve"> der Vormundschaft über ihren Neffen</w:t>
      </w:r>
      <w:r w:rsidRPr="000E3761">
        <w:rPr>
          <w:rFonts w:cs="Calibri"/>
          <w:b/>
          <w:sz w:val="16"/>
          <w:szCs w:val="16"/>
        </w:rPr>
        <w:t xml:space="preserve"> Johann van den Heuvel </w:t>
      </w:r>
      <w:r w:rsidRPr="000E3761">
        <w:rPr>
          <w:rFonts w:cs="Calibri"/>
          <w:sz w:val="16"/>
          <w:szCs w:val="16"/>
        </w:rPr>
        <w:t xml:space="preserve">entlassen </w:t>
      </w:r>
      <w:proofErr w:type="gramStart"/>
      <w:r w:rsidRPr="000E3761">
        <w:rPr>
          <w:rFonts w:cs="Calibri"/>
          <w:sz w:val="16"/>
          <w:szCs w:val="16"/>
        </w:rPr>
        <w:t xml:space="preserve">„ </w:t>
      </w:r>
      <w:proofErr w:type="spellStart"/>
      <w:r w:rsidRPr="000E3761">
        <w:rPr>
          <w:rFonts w:cs="Calibri"/>
          <w:sz w:val="16"/>
          <w:szCs w:val="16"/>
        </w:rPr>
        <w:t>sojuist</w:t>
      </w:r>
      <w:proofErr w:type="spellEnd"/>
      <w:proofErr w:type="gramEnd"/>
      <w:r w:rsidRPr="000E3761">
        <w:rPr>
          <w:rFonts w:cs="Calibri"/>
          <w:sz w:val="16"/>
          <w:szCs w:val="16"/>
        </w:rPr>
        <w:t>“ nach dessen Verheiratung: „</w:t>
      </w:r>
      <w:r w:rsidRPr="000E3761">
        <w:rPr>
          <w:rFonts w:eastAsia="Times New Roman" w:cs="Calibri"/>
          <w:b/>
          <w:i/>
          <w:sz w:val="16"/>
          <w:szCs w:val="16"/>
          <w:lang w:eastAsia="de-DE"/>
        </w:rPr>
        <w:t>Johan van den Heuvel</w:t>
      </w:r>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zojuist</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getrouwd</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ontslaat</w:t>
      </w:r>
      <w:proofErr w:type="spellEnd"/>
      <w:r w:rsidRPr="000E3761">
        <w:rPr>
          <w:rFonts w:eastAsia="Times New Roman" w:cs="Calibri"/>
          <w:i/>
          <w:sz w:val="16"/>
          <w:szCs w:val="16"/>
          <w:lang w:eastAsia="de-DE"/>
        </w:rPr>
        <w:t xml:space="preserve"> </w:t>
      </w:r>
      <w:proofErr w:type="spellStart"/>
      <w:r w:rsidRPr="000E3761">
        <w:rPr>
          <w:rFonts w:eastAsia="Times New Roman" w:cs="Calibri"/>
          <w:b/>
          <w:i/>
          <w:sz w:val="16"/>
          <w:szCs w:val="16"/>
          <w:lang w:eastAsia="de-DE"/>
        </w:rPr>
        <w:t>Lijsbet</w:t>
      </w:r>
      <w:proofErr w:type="spellEnd"/>
      <w:r w:rsidRPr="000E3761">
        <w:rPr>
          <w:rFonts w:eastAsia="Times New Roman" w:cs="Calibri"/>
          <w:b/>
          <w:i/>
          <w:sz w:val="16"/>
          <w:szCs w:val="16"/>
          <w:lang w:eastAsia="de-DE"/>
        </w:rPr>
        <w:t xml:space="preserve"> </w:t>
      </w:r>
      <w:proofErr w:type="spellStart"/>
      <w:r w:rsidRPr="000E3761">
        <w:rPr>
          <w:rFonts w:eastAsia="Times New Roman" w:cs="Calibri"/>
          <w:b/>
          <w:i/>
          <w:sz w:val="16"/>
          <w:szCs w:val="16"/>
          <w:lang w:eastAsia="de-DE"/>
        </w:rPr>
        <w:t>Rokusdr</w:t>
      </w:r>
      <w:proofErr w:type="spellEnd"/>
      <w:r w:rsidRPr="000E3761">
        <w:rPr>
          <w:rFonts w:eastAsia="Times New Roman" w:cs="Calibri"/>
          <w:i/>
          <w:sz w:val="16"/>
          <w:szCs w:val="16"/>
          <w:lang w:eastAsia="de-DE"/>
        </w:rPr>
        <w:t xml:space="preserve"> </w:t>
      </w:r>
      <w:r w:rsidRPr="000E3761">
        <w:rPr>
          <w:rFonts w:eastAsia="Times New Roman" w:cs="Calibri"/>
          <w:b/>
          <w:i/>
          <w:sz w:val="16"/>
          <w:szCs w:val="16"/>
          <w:lang w:eastAsia="de-DE"/>
        </w:rPr>
        <w:t xml:space="preserve">van </w:t>
      </w:r>
      <w:proofErr w:type="spellStart"/>
      <w:r w:rsidRPr="000E3761">
        <w:rPr>
          <w:rFonts w:eastAsia="Times New Roman" w:cs="Calibri"/>
          <w:b/>
          <w:i/>
          <w:sz w:val="16"/>
          <w:szCs w:val="16"/>
          <w:lang w:eastAsia="de-DE"/>
        </w:rPr>
        <w:t>Steenhuysen</w:t>
      </w:r>
      <w:proofErr w:type="spellEnd"/>
      <w:r w:rsidRPr="000E3761">
        <w:rPr>
          <w:rFonts w:eastAsia="Times New Roman" w:cs="Calibri"/>
          <w:i/>
          <w:sz w:val="16"/>
          <w:szCs w:val="16"/>
          <w:lang w:eastAsia="de-DE"/>
        </w:rPr>
        <w:t xml:space="preserve"> en </w:t>
      </w:r>
      <w:proofErr w:type="spellStart"/>
      <w:r w:rsidRPr="000E3761">
        <w:rPr>
          <w:rFonts w:eastAsia="Times New Roman" w:cs="Calibri"/>
          <w:b/>
          <w:i/>
          <w:sz w:val="16"/>
          <w:szCs w:val="16"/>
          <w:lang w:eastAsia="de-DE"/>
        </w:rPr>
        <w:t>Ariaentge</w:t>
      </w:r>
      <w:proofErr w:type="spellEnd"/>
      <w:r w:rsidRPr="000E3761">
        <w:rPr>
          <w:rFonts w:eastAsia="Times New Roman" w:cs="Calibri"/>
          <w:b/>
          <w:i/>
          <w:sz w:val="16"/>
          <w:szCs w:val="16"/>
          <w:lang w:eastAsia="de-DE"/>
        </w:rPr>
        <w:t xml:space="preserve"> </w:t>
      </w:r>
      <w:proofErr w:type="spellStart"/>
      <w:r w:rsidRPr="000E3761">
        <w:rPr>
          <w:rFonts w:eastAsia="Times New Roman" w:cs="Calibri"/>
          <w:b/>
          <w:i/>
          <w:sz w:val="16"/>
          <w:szCs w:val="16"/>
          <w:lang w:eastAsia="de-DE"/>
        </w:rPr>
        <w:t>Rokusdr</w:t>
      </w:r>
      <w:proofErr w:type="spellEnd"/>
      <w:r w:rsidRPr="000E3761">
        <w:rPr>
          <w:rFonts w:eastAsia="Times New Roman" w:cs="Calibri"/>
          <w:b/>
          <w:i/>
          <w:sz w:val="16"/>
          <w:szCs w:val="16"/>
          <w:lang w:eastAsia="de-DE"/>
        </w:rPr>
        <w:t xml:space="preserve"> van </w:t>
      </w:r>
      <w:proofErr w:type="spellStart"/>
      <w:r w:rsidRPr="000E3761">
        <w:rPr>
          <w:rFonts w:eastAsia="Times New Roman" w:cs="Calibri"/>
          <w:b/>
          <w:i/>
          <w:sz w:val="16"/>
          <w:szCs w:val="16"/>
          <w:lang w:eastAsia="de-DE"/>
        </w:rPr>
        <w:t>Steenhuysen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weduwe</w:t>
      </w:r>
      <w:proofErr w:type="spellEnd"/>
      <w:r w:rsidRPr="000E3761">
        <w:rPr>
          <w:rFonts w:eastAsia="Times New Roman" w:cs="Calibri"/>
          <w:i/>
          <w:sz w:val="16"/>
          <w:szCs w:val="16"/>
          <w:lang w:eastAsia="de-DE"/>
        </w:rPr>
        <w:t xml:space="preserve"> en </w:t>
      </w:r>
      <w:proofErr w:type="spellStart"/>
      <w:r w:rsidRPr="000E3761">
        <w:rPr>
          <w:rFonts w:eastAsia="Times New Roman" w:cs="Calibri"/>
          <w:i/>
          <w:sz w:val="16"/>
          <w:szCs w:val="16"/>
          <w:lang w:eastAsia="de-DE"/>
        </w:rPr>
        <w:t>zijn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moeyen</w:t>
      </w:r>
      <w:proofErr w:type="spellEnd"/>
      <w:r w:rsidRPr="000E3761">
        <w:rPr>
          <w:rFonts w:eastAsia="Times New Roman" w:cs="Calibri"/>
          <w:i/>
          <w:sz w:val="16"/>
          <w:szCs w:val="16"/>
          <w:lang w:eastAsia="de-DE"/>
        </w:rPr>
        <w:t xml:space="preserve">, van </w:t>
      </w:r>
      <w:proofErr w:type="spellStart"/>
      <w:r w:rsidRPr="000E3761">
        <w:rPr>
          <w:rFonts w:eastAsia="Times New Roman" w:cs="Calibri"/>
          <w:i/>
          <w:sz w:val="16"/>
          <w:szCs w:val="16"/>
          <w:lang w:eastAsia="de-DE"/>
        </w:rPr>
        <w:t>hun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voogdijschap</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over</w:t>
      </w:r>
      <w:proofErr w:type="spellEnd"/>
      <w:r w:rsidRPr="000E3761">
        <w:rPr>
          <w:rFonts w:eastAsia="Times New Roman" w:cs="Calibri"/>
          <w:i/>
          <w:sz w:val="16"/>
          <w:szCs w:val="16"/>
          <w:lang w:eastAsia="de-DE"/>
        </w:rPr>
        <w:t xml:space="preserve"> hem. </w:t>
      </w:r>
      <w:proofErr w:type="spellStart"/>
      <w:r w:rsidRPr="000E3761">
        <w:rPr>
          <w:rFonts w:eastAsia="Times New Roman" w:cs="Calibri"/>
          <w:i/>
          <w:sz w:val="16"/>
          <w:szCs w:val="16"/>
          <w:lang w:eastAsia="de-DE"/>
        </w:rPr>
        <w:t>Hij</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verklaart</w:t>
      </w:r>
      <w:proofErr w:type="spellEnd"/>
      <w:r w:rsidRPr="000E3761">
        <w:rPr>
          <w:rFonts w:eastAsia="Times New Roman" w:cs="Calibri"/>
          <w:i/>
          <w:sz w:val="16"/>
          <w:szCs w:val="16"/>
          <w:lang w:eastAsia="de-DE"/>
        </w:rPr>
        <w:t xml:space="preserve"> al </w:t>
      </w:r>
      <w:proofErr w:type="spellStart"/>
      <w:r w:rsidRPr="000E3761">
        <w:rPr>
          <w:rFonts w:eastAsia="Times New Roman" w:cs="Calibri"/>
          <w:i/>
          <w:sz w:val="16"/>
          <w:szCs w:val="16"/>
          <w:lang w:eastAsia="de-DE"/>
        </w:rPr>
        <w:t>zijn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rentebrieven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obligaties</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penningen</w:t>
      </w:r>
      <w:proofErr w:type="spellEnd"/>
      <w:r w:rsidRPr="000E3761">
        <w:rPr>
          <w:rFonts w:eastAsia="Times New Roman" w:cs="Calibri"/>
          <w:i/>
          <w:sz w:val="16"/>
          <w:szCs w:val="16"/>
          <w:lang w:eastAsia="de-DE"/>
        </w:rPr>
        <w:t xml:space="preserve"> en </w:t>
      </w:r>
      <w:proofErr w:type="spellStart"/>
      <w:r w:rsidRPr="000E3761">
        <w:rPr>
          <w:rFonts w:eastAsia="Times New Roman" w:cs="Calibri"/>
          <w:i/>
          <w:sz w:val="16"/>
          <w:szCs w:val="16"/>
          <w:lang w:eastAsia="de-DE"/>
        </w:rPr>
        <w:t>effecten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te</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hebben</w:t>
      </w:r>
      <w:proofErr w:type="spellEnd"/>
      <w:r w:rsidRPr="000E3761">
        <w:rPr>
          <w:rFonts w:eastAsia="Times New Roman" w:cs="Calibri"/>
          <w:i/>
          <w:sz w:val="16"/>
          <w:szCs w:val="16"/>
          <w:lang w:eastAsia="de-DE"/>
        </w:rPr>
        <w:t xml:space="preserve"> </w:t>
      </w:r>
      <w:proofErr w:type="spellStart"/>
      <w:r w:rsidRPr="000E3761">
        <w:rPr>
          <w:rFonts w:eastAsia="Times New Roman" w:cs="Calibri"/>
          <w:i/>
          <w:sz w:val="16"/>
          <w:szCs w:val="16"/>
          <w:lang w:eastAsia="de-DE"/>
        </w:rPr>
        <w:t>ontvangen</w:t>
      </w:r>
      <w:proofErr w:type="spellEnd"/>
      <w:r w:rsidRPr="000E3761">
        <w:rPr>
          <w:rFonts w:eastAsia="Times New Roman" w:cs="Calibri"/>
          <w:i/>
          <w:sz w:val="16"/>
          <w:szCs w:val="16"/>
          <w:lang w:eastAsia="de-DE"/>
        </w:rPr>
        <w:t>.“</w:t>
      </w:r>
      <w:r w:rsidRPr="000E3761">
        <w:rPr>
          <w:rStyle w:val="Funotenzeichen"/>
          <w:rFonts w:eastAsia="Times New Roman" w:cs="Calibri"/>
          <w:i/>
          <w:sz w:val="16"/>
          <w:szCs w:val="16"/>
          <w:lang w:eastAsia="de-DE"/>
        </w:rPr>
        <w:footnoteReference w:id="578"/>
      </w:r>
    </w:p>
    <w:p w14:paraId="08979383" w14:textId="77777777" w:rsidR="00865B41" w:rsidRPr="000E3761" w:rsidRDefault="00865B41" w:rsidP="00865B41">
      <w:pPr>
        <w:rPr>
          <w:rFonts w:cs="Calibri"/>
          <w:sz w:val="20"/>
          <w:szCs w:val="20"/>
        </w:rPr>
      </w:pPr>
      <w:r w:rsidRPr="000E3761">
        <w:rPr>
          <w:rFonts w:cs="Calibri"/>
          <w:sz w:val="20"/>
          <w:szCs w:val="20"/>
        </w:rPr>
        <w:tab/>
      </w:r>
      <w:r w:rsidRPr="000E3761">
        <w:rPr>
          <w:rFonts w:cs="Calibri"/>
          <w:sz w:val="20"/>
          <w:szCs w:val="20"/>
        </w:rPr>
        <w:tab/>
      </w:r>
      <w:proofErr w:type="spellStart"/>
      <w:r w:rsidRPr="000E3761">
        <w:rPr>
          <w:rFonts w:cs="Calibri"/>
          <w:sz w:val="20"/>
          <w:szCs w:val="20"/>
        </w:rPr>
        <w:t>oo</w:t>
      </w:r>
      <w:proofErr w:type="spellEnd"/>
      <w:r>
        <w:rPr>
          <w:rFonts w:cs="Calibri"/>
          <w:sz w:val="20"/>
          <w:szCs w:val="20"/>
        </w:rPr>
        <w:t xml:space="preserve"> ....... nach </w:t>
      </w:r>
      <w:r w:rsidRPr="00302C7D">
        <w:rPr>
          <w:rFonts w:cs="Calibri"/>
          <w:sz w:val="20"/>
          <w:szCs w:val="20"/>
        </w:rPr>
        <w:t>13.2.1632</w:t>
      </w:r>
      <w:r w:rsidRPr="002E49EB">
        <w:rPr>
          <w:rStyle w:val="Funotenzeichen"/>
          <w:rFonts w:eastAsia="Times New Roman" w:cs="Calibri"/>
          <w:sz w:val="16"/>
          <w:szCs w:val="16"/>
          <w:lang w:eastAsia="de-DE"/>
        </w:rPr>
        <w:footnoteReference w:id="579"/>
      </w:r>
    </w:p>
    <w:p w14:paraId="3A02C5F5" w14:textId="77777777" w:rsidR="00865B41" w:rsidRDefault="00865B41" w:rsidP="00865B41">
      <w:pPr>
        <w:ind w:left="1416" w:firstLine="30"/>
        <w:rPr>
          <w:rFonts w:asciiTheme="minorHAnsi" w:eastAsia="Times New Roman" w:hAnsiTheme="minorHAnsi" w:cstheme="minorHAnsi"/>
          <w:b/>
          <w:sz w:val="20"/>
          <w:szCs w:val="20"/>
          <w:lang w:eastAsia="de-DE"/>
        </w:rPr>
      </w:pPr>
      <w:proofErr w:type="spellStart"/>
      <w:r w:rsidRPr="000E3761">
        <w:rPr>
          <w:rFonts w:asciiTheme="minorHAnsi" w:eastAsia="Times New Roman" w:hAnsiTheme="minorHAnsi" w:cstheme="minorHAnsi"/>
          <w:sz w:val="20"/>
          <w:szCs w:val="20"/>
          <w:lang w:eastAsia="de-DE"/>
        </w:rPr>
        <w:t>Crijn</w:t>
      </w:r>
      <w:proofErr w:type="spellEnd"/>
      <w:r w:rsidRPr="000E3761">
        <w:rPr>
          <w:rFonts w:asciiTheme="minorHAnsi" w:eastAsia="Times New Roman" w:hAnsiTheme="minorHAnsi" w:cstheme="minorHAnsi"/>
          <w:sz w:val="20"/>
          <w:szCs w:val="20"/>
          <w:lang w:eastAsia="de-DE"/>
        </w:rPr>
        <w:t xml:space="preserve"> (</w:t>
      </w:r>
      <w:proofErr w:type="spellStart"/>
      <w:r w:rsidRPr="000E3761">
        <w:rPr>
          <w:rFonts w:asciiTheme="minorHAnsi" w:eastAsia="Times New Roman" w:hAnsiTheme="minorHAnsi" w:cstheme="minorHAnsi"/>
          <w:sz w:val="20"/>
          <w:szCs w:val="20"/>
          <w:lang w:eastAsia="de-DE"/>
        </w:rPr>
        <w:t>Quirijn</w:t>
      </w:r>
      <w:proofErr w:type="spellEnd"/>
      <w:r w:rsidRPr="000E3761">
        <w:rPr>
          <w:rStyle w:val="Funotenzeichen"/>
          <w:rFonts w:asciiTheme="minorHAnsi" w:eastAsia="Times New Roman" w:hAnsiTheme="minorHAnsi" w:cstheme="minorHAnsi"/>
          <w:sz w:val="20"/>
          <w:szCs w:val="20"/>
          <w:lang w:eastAsia="de-DE"/>
        </w:rPr>
        <w:footnoteReference w:id="580"/>
      </w:r>
      <w:r w:rsidRPr="000E3761">
        <w:rPr>
          <w:rFonts w:asciiTheme="minorHAnsi" w:eastAsia="Times New Roman" w:hAnsiTheme="minorHAnsi" w:cstheme="minorHAnsi"/>
          <w:sz w:val="20"/>
          <w:szCs w:val="20"/>
          <w:lang w:eastAsia="de-DE"/>
        </w:rPr>
        <w:t xml:space="preserve">) </w:t>
      </w:r>
      <w:proofErr w:type="spellStart"/>
      <w:proofErr w:type="gramStart"/>
      <w:r w:rsidRPr="000E3761">
        <w:rPr>
          <w:rFonts w:asciiTheme="minorHAnsi" w:eastAsia="Times New Roman" w:hAnsiTheme="minorHAnsi" w:cstheme="minorHAnsi"/>
          <w:b/>
          <w:sz w:val="20"/>
          <w:szCs w:val="20"/>
          <w:u w:val="single"/>
          <w:lang w:eastAsia="de-DE"/>
        </w:rPr>
        <w:t>Andriesz</w:t>
      </w:r>
      <w:proofErr w:type="spellEnd"/>
      <w:r w:rsidRPr="000E3761">
        <w:rPr>
          <w:rFonts w:asciiTheme="minorHAnsi" w:eastAsia="Times New Roman" w:hAnsiTheme="minorHAnsi" w:cstheme="minorHAnsi"/>
          <w:b/>
          <w:sz w:val="20"/>
          <w:szCs w:val="20"/>
          <w:u w:val="single"/>
          <w:lang w:eastAsia="de-DE"/>
        </w:rPr>
        <w:t>.</w:t>
      </w:r>
      <w:r>
        <w:rPr>
          <w:rFonts w:asciiTheme="minorHAnsi" w:eastAsia="Times New Roman" w:hAnsiTheme="minorHAnsi" w:cstheme="minorHAnsi"/>
          <w:b/>
          <w:sz w:val="20"/>
          <w:szCs w:val="20"/>
          <w:u w:val="single"/>
          <w:lang w:eastAsia="de-DE"/>
        </w:rPr>
        <w:t>(</w:t>
      </w:r>
      <w:proofErr w:type="gramEnd"/>
      <w:r>
        <w:rPr>
          <w:rFonts w:asciiTheme="minorHAnsi" w:eastAsia="Times New Roman" w:hAnsiTheme="minorHAnsi" w:cstheme="minorHAnsi"/>
          <w:b/>
          <w:sz w:val="20"/>
          <w:szCs w:val="20"/>
          <w:u w:val="single"/>
          <w:lang w:eastAsia="de-DE"/>
        </w:rPr>
        <w:t>Andriessen)</w:t>
      </w:r>
      <w:r w:rsidRPr="000E3761">
        <w:rPr>
          <w:rFonts w:asciiTheme="minorHAnsi" w:eastAsia="Times New Roman" w:hAnsiTheme="minorHAnsi" w:cstheme="minorHAnsi"/>
          <w:b/>
          <w:sz w:val="20"/>
          <w:szCs w:val="20"/>
          <w:u w:val="single"/>
          <w:lang w:eastAsia="de-DE"/>
        </w:rPr>
        <w:t xml:space="preserve"> </w:t>
      </w:r>
      <w:proofErr w:type="spellStart"/>
      <w:r w:rsidRPr="000E3761">
        <w:rPr>
          <w:rFonts w:asciiTheme="minorHAnsi" w:eastAsia="Times New Roman" w:hAnsiTheme="minorHAnsi" w:cstheme="minorHAnsi"/>
          <w:b/>
          <w:sz w:val="20"/>
          <w:szCs w:val="20"/>
          <w:u w:val="single"/>
          <w:lang w:eastAsia="de-DE"/>
        </w:rPr>
        <w:t>Visscher</w:t>
      </w:r>
      <w:proofErr w:type="spellEnd"/>
      <w:r w:rsidRPr="000E3761">
        <w:rPr>
          <w:rFonts w:asciiTheme="minorHAnsi" w:eastAsia="Times New Roman" w:hAnsiTheme="minorHAnsi" w:cstheme="minorHAnsi"/>
          <w:b/>
          <w:sz w:val="20"/>
          <w:szCs w:val="20"/>
          <w:u w:val="single"/>
          <w:lang w:eastAsia="de-DE"/>
        </w:rPr>
        <w:t>/de Visser</w:t>
      </w:r>
      <w:r w:rsidRPr="000E3761">
        <w:rPr>
          <w:rStyle w:val="Funotenzeichen"/>
          <w:rFonts w:eastAsia="Times New Roman" w:cs="Calibri"/>
          <w:i/>
          <w:sz w:val="16"/>
          <w:szCs w:val="16"/>
          <w:lang w:eastAsia="de-DE"/>
        </w:rPr>
        <w:footnoteReference w:id="581"/>
      </w:r>
      <w:r w:rsidRPr="008C5CB7">
        <w:rPr>
          <w:rFonts w:asciiTheme="minorHAnsi" w:eastAsia="Times New Roman" w:hAnsiTheme="minorHAnsi" w:cstheme="minorHAnsi"/>
          <w:sz w:val="20"/>
          <w:szCs w:val="20"/>
          <w:lang w:eastAsia="de-DE"/>
        </w:rPr>
        <w:t xml:space="preserve"> („</w:t>
      </w:r>
      <w:proofErr w:type="spellStart"/>
      <w:r w:rsidRPr="008C5CB7">
        <w:rPr>
          <w:rFonts w:asciiTheme="minorHAnsi" w:eastAsia="Times New Roman" w:hAnsiTheme="minorHAnsi" w:cstheme="minorHAnsi"/>
          <w:sz w:val="20"/>
          <w:szCs w:val="20"/>
          <w:lang w:eastAsia="de-DE"/>
        </w:rPr>
        <w:t>Crijn</w:t>
      </w:r>
      <w:proofErr w:type="spellEnd"/>
      <w:r w:rsidRPr="008C5CB7">
        <w:rPr>
          <w:rFonts w:asciiTheme="minorHAnsi" w:eastAsia="Times New Roman" w:hAnsiTheme="minorHAnsi" w:cstheme="minorHAnsi"/>
          <w:sz w:val="20"/>
          <w:szCs w:val="20"/>
          <w:lang w:eastAsia="de-DE"/>
        </w:rPr>
        <w:t xml:space="preserve"> </w:t>
      </w:r>
      <w:r>
        <w:rPr>
          <w:rFonts w:asciiTheme="minorHAnsi" w:eastAsia="Times New Roman" w:hAnsiTheme="minorHAnsi" w:cstheme="minorHAnsi"/>
          <w:b/>
          <w:sz w:val="20"/>
          <w:szCs w:val="20"/>
          <w:u w:val="single"/>
          <w:lang w:eastAsia="de-DE"/>
        </w:rPr>
        <w:t>Andries</w:t>
      </w:r>
      <w:r w:rsidRPr="008C5CB7">
        <w:rPr>
          <w:rFonts w:asciiTheme="minorHAnsi" w:eastAsia="Times New Roman" w:hAnsiTheme="minorHAnsi" w:cstheme="minorHAnsi"/>
          <w:sz w:val="20"/>
          <w:szCs w:val="20"/>
          <w:lang w:eastAsia="de-DE"/>
        </w:rPr>
        <w:t>“</w:t>
      </w:r>
      <w:r w:rsidRPr="008C5CB7">
        <w:rPr>
          <w:rStyle w:val="Funotenzeichen"/>
          <w:rFonts w:eastAsia="Times New Roman" w:cs="Calibri"/>
          <w:b/>
          <w:sz w:val="16"/>
          <w:szCs w:val="16"/>
          <w:lang w:eastAsia="de-DE"/>
        </w:rPr>
        <w:t xml:space="preserve"> </w:t>
      </w:r>
      <w:r w:rsidRPr="00EE0212">
        <w:rPr>
          <w:rStyle w:val="Funotenzeichen"/>
          <w:rFonts w:eastAsia="Times New Roman" w:cs="Calibri"/>
          <w:b/>
          <w:sz w:val="16"/>
          <w:szCs w:val="16"/>
          <w:lang w:eastAsia="de-DE"/>
        </w:rPr>
        <w:footnoteReference w:id="582"/>
      </w:r>
      <w:r w:rsidRPr="00EE0212">
        <w:rPr>
          <w:rFonts w:eastAsia="Times New Roman" w:cs="Calibri"/>
          <w:b/>
          <w:sz w:val="16"/>
          <w:szCs w:val="16"/>
          <w:lang w:eastAsia="de-DE"/>
        </w:rPr>
        <w:t xml:space="preserve">/ </w:t>
      </w:r>
      <w:proofErr w:type="spellStart"/>
      <w:r w:rsidRPr="000B3D48">
        <w:rPr>
          <w:rFonts w:eastAsia="Times New Roman" w:cs="Calibri"/>
          <w:b/>
          <w:sz w:val="20"/>
          <w:szCs w:val="20"/>
          <w:lang w:eastAsia="de-DE"/>
        </w:rPr>
        <w:t>Crijn</w:t>
      </w:r>
      <w:proofErr w:type="spellEnd"/>
      <w:r w:rsidRPr="000B3D48">
        <w:rPr>
          <w:rFonts w:eastAsia="Times New Roman" w:cs="Calibri"/>
          <w:b/>
          <w:sz w:val="20"/>
          <w:szCs w:val="20"/>
          <w:lang w:eastAsia="de-DE"/>
        </w:rPr>
        <w:t xml:space="preserve"> </w:t>
      </w:r>
      <w:proofErr w:type="spellStart"/>
      <w:r w:rsidRPr="000B3D48">
        <w:rPr>
          <w:rFonts w:eastAsia="Times New Roman" w:cs="Calibri"/>
          <w:b/>
          <w:sz w:val="20"/>
          <w:szCs w:val="20"/>
          <w:u w:val="single"/>
          <w:lang w:eastAsia="de-DE"/>
        </w:rPr>
        <w:t>Aeryens</w:t>
      </w:r>
      <w:proofErr w:type="spellEnd"/>
      <w:r w:rsidRPr="000B3D48">
        <w:rPr>
          <w:rFonts w:eastAsia="Times New Roman" w:cs="Calibri"/>
          <w:b/>
          <w:sz w:val="20"/>
          <w:szCs w:val="20"/>
          <w:u w:val="single"/>
          <w:lang w:eastAsia="de-DE"/>
        </w:rPr>
        <w:t xml:space="preserve"> </w:t>
      </w:r>
      <w:proofErr w:type="spellStart"/>
      <w:r w:rsidRPr="000B3D48">
        <w:rPr>
          <w:rFonts w:eastAsia="Times New Roman" w:cs="Calibri"/>
          <w:b/>
          <w:sz w:val="20"/>
          <w:szCs w:val="20"/>
          <w:u w:val="single"/>
          <w:lang w:eastAsia="de-DE"/>
        </w:rPr>
        <w:t>Vet</w:t>
      </w:r>
      <w:proofErr w:type="spellEnd"/>
      <w:r>
        <w:rPr>
          <w:rFonts w:asciiTheme="minorHAnsi" w:eastAsia="Times New Roman" w:hAnsiTheme="minorHAnsi" w:cstheme="minorHAnsi"/>
          <w:b/>
          <w:sz w:val="20"/>
          <w:szCs w:val="20"/>
          <w:lang w:eastAsia="de-DE"/>
        </w:rPr>
        <w:t>),</w:t>
      </w:r>
    </w:p>
    <w:p w14:paraId="177118C8" w14:textId="77777777" w:rsidR="00865B41" w:rsidRPr="000E3761" w:rsidRDefault="00865B41" w:rsidP="00865B41">
      <w:pPr>
        <w:ind w:left="1416" w:firstLine="30"/>
        <w:rPr>
          <w:rFonts w:asciiTheme="minorHAnsi" w:eastAsia="Times New Roman" w:hAnsiTheme="minorHAnsi" w:cstheme="minorHAnsi"/>
          <w:sz w:val="20"/>
          <w:szCs w:val="20"/>
          <w:u w:val="single"/>
          <w:lang w:eastAsia="de-DE"/>
        </w:rPr>
      </w:pPr>
      <w:r w:rsidRPr="000E3761">
        <w:rPr>
          <w:rFonts w:asciiTheme="minorHAnsi" w:eastAsia="Times New Roman" w:hAnsiTheme="minorHAnsi" w:cstheme="minorHAnsi"/>
          <w:b/>
          <w:sz w:val="20"/>
          <w:szCs w:val="20"/>
          <w:lang w:eastAsia="de-DE"/>
        </w:rPr>
        <w:t xml:space="preserve"> * ........, + </w:t>
      </w:r>
      <w:r w:rsidRPr="000E3761">
        <w:rPr>
          <w:rFonts w:asciiTheme="minorHAnsi" w:eastAsia="Times New Roman" w:hAnsiTheme="minorHAnsi" w:cstheme="minorHAnsi"/>
          <w:sz w:val="20"/>
          <w:szCs w:val="20"/>
          <w:lang w:eastAsia="de-DE"/>
        </w:rPr>
        <w:t xml:space="preserve">......... </w:t>
      </w:r>
      <w:r>
        <w:rPr>
          <w:rFonts w:asciiTheme="minorHAnsi" w:eastAsia="Times New Roman" w:hAnsiTheme="minorHAnsi" w:cstheme="minorHAnsi"/>
          <w:sz w:val="20"/>
          <w:szCs w:val="20"/>
          <w:lang w:eastAsia="de-DE"/>
        </w:rPr>
        <w:t>nach 2.11.1640</w:t>
      </w:r>
      <w:r w:rsidRPr="005C0D68">
        <w:rPr>
          <w:rStyle w:val="Funotenzeichen"/>
          <w:rFonts w:eastAsia="Times New Roman" w:cs="Calibri"/>
          <w:sz w:val="16"/>
          <w:szCs w:val="16"/>
          <w:lang w:eastAsia="de-DE"/>
        </w:rPr>
        <w:footnoteReference w:id="583"/>
      </w:r>
      <w:r>
        <w:rPr>
          <w:rFonts w:asciiTheme="minorHAnsi" w:eastAsia="Times New Roman" w:hAnsiTheme="minorHAnsi" w:cstheme="minorHAnsi"/>
          <w:sz w:val="20"/>
          <w:szCs w:val="20"/>
          <w:lang w:eastAsia="de-DE"/>
        </w:rPr>
        <w:t xml:space="preserve">, </w:t>
      </w:r>
      <w:r w:rsidRPr="000E3761">
        <w:rPr>
          <w:rFonts w:asciiTheme="minorHAnsi" w:eastAsia="Times New Roman" w:hAnsiTheme="minorHAnsi" w:cstheme="minorHAnsi"/>
          <w:sz w:val="20"/>
          <w:szCs w:val="20"/>
          <w:lang w:eastAsia="de-DE"/>
        </w:rPr>
        <w:t xml:space="preserve">vor </w:t>
      </w:r>
      <w:r w:rsidRPr="000B3D48">
        <w:rPr>
          <w:rFonts w:eastAsia="Times New Roman" w:cs="Calibri"/>
          <w:sz w:val="20"/>
          <w:szCs w:val="20"/>
          <w:lang w:eastAsia="de-DE"/>
        </w:rPr>
        <w:t>3.5.1653</w:t>
      </w:r>
      <w:r>
        <w:rPr>
          <w:rStyle w:val="Funotenzeichen"/>
          <w:rFonts w:eastAsia="Times New Roman" w:cs="Calibri"/>
          <w:b/>
          <w:i/>
          <w:sz w:val="16"/>
          <w:szCs w:val="16"/>
          <w:lang w:eastAsia="de-DE"/>
        </w:rPr>
        <w:footnoteReference w:id="584"/>
      </w:r>
    </w:p>
    <w:p w14:paraId="68D05CC9" w14:textId="77777777" w:rsidR="00865B41" w:rsidRPr="005B28E9" w:rsidRDefault="00865B41" w:rsidP="00865B41">
      <w:pPr>
        <w:ind w:left="708" w:firstLine="708"/>
        <w:rPr>
          <w:rFonts w:eastAsia="Times New Roman" w:cs="Calibri"/>
          <w:sz w:val="20"/>
          <w:szCs w:val="20"/>
          <w:lang w:eastAsia="de-DE"/>
        </w:rPr>
      </w:pPr>
      <w:r w:rsidRPr="005B28E9">
        <w:rPr>
          <w:rFonts w:eastAsia="Times New Roman" w:cs="Calibri"/>
          <w:b/>
          <w:sz w:val="20"/>
          <w:szCs w:val="20"/>
          <w:lang w:eastAsia="de-DE"/>
        </w:rPr>
        <w:t>1637</w:t>
      </w:r>
      <w:r>
        <w:rPr>
          <w:rFonts w:eastAsia="Times New Roman" w:cs="Calibri"/>
          <w:b/>
          <w:sz w:val="20"/>
          <w:szCs w:val="20"/>
          <w:lang w:eastAsia="de-DE"/>
        </w:rPr>
        <w:t>/38</w:t>
      </w:r>
      <w:r w:rsidRPr="005B28E9">
        <w:rPr>
          <w:rFonts w:eastAsia="Times New Roman" w:cs="Calibri"/>
          <w:sz w:val="20"/>
          <w:szCs w:val="20"/>
          <w:lang w:eastAsia="de-DE"/>
        </w:rPr>
        <w:t xml:space="preserve">: </w:t>
      </w:r>
      <w:r>
        <w:rPr>
          <w:rFonts w:eastAsia="Times New Roman" w:cs="Calibri"/>
          <w:sz w:val="20"/>
          <w:szCs w:val="20"/>
          <w:lang w:eastAsia="de-DE"/>
        </w:rPr>
        <w:t>„</w:t>
      </w:r>
      <w:proofErr w:type="spellStart"/>
      <w:r w:rsidRPr="005B28E9">
        <w:rPr>
          <w:rFonts w:eastAsia="Times New Roman" w:cs="Calibri"/>
          <w:i/>
          <w:sz w:val="20"/>
          <w:szCs w:val="20"/>
          <w:lang w:eastAsia="de-DE"/>
        </w:rPr>
        <w:t>copergieter</w:t>
      </w:r>
      <w:proofErr w:type="spellEnd"/>
      <w:r>
        <w:rPr>
          <w:rFonts w:eastAsia="Times New Roman" w:cs="Calibri"/>
          <w:i/>
          <w:sz w:val="20"/>
          <w:szCs w:val="20"/>
          <w:lang w:eastAsia="de-DE"/>
        </w:rPr>
        <w:t>“</w:t>
      </w:r>
      <w:r w:rsidRPr="005B28E9">
        <w:rPr>
          <w:rFonts w:eastAsia="Times New Roman" w:cs="Calibri"/>
          <w:sz w:val="20"/>
          <w:szCs w:val="20"/>
          <w:lang w:eastAsia="de-DE"/>
        </w:rPr>
        <w:t xml:space="preserve"> in Rotterdam</w:t>
      </w:r>
      <w:r w:rsidRPr="005B28E9">
        <w:rPr>
          <w:rStyle w:val="Funotenzeichen"/>
          <w:rFonts w:eastAsia="Times New Roman" w:cs="Calibri"/>
          <w:sz w:val="20"/>
          <w:szCs w:val="20"/>
          <w:lang w:eastAsia="de-DE"/>
        </w:rPr>
        <w:footnoteReference w:id="585"/>
      </w:r>
      <w:r w:rsidRPr="005B28E9">
        <w:rPr>
          <w:rFonts w:eastAsia="Times New Roman" w:cs="Calibri"/>
          <w:sz w:val="20"/>
          <w:szCs w:val="20"/>
          <w:lang w:eastAsia="de-DE"/>
        </w:rPr>
        <w:t xml:space="preserve">, </w:t>
      </w:r>
      <w:r w:rsidRPr="00D1261F">
        <w:rPr>
          <w:rFonts w:eastAsia="Times New Roman" w:cs="Calibri"/>
          <w:b/>
          <w:sz w:val="20"/>
          <w:szCs w:val="20"/>
          <w:lang w:eastAsia="de-DE"/>
        </w:rPr>
        <w:t>1653</w:t>
      </w:r>
      <w:r>
        <w:rPr>
          <w:rFonts w:eastAsia="Times New Roman" w:cs="Calibri"/>
          <w:sz w:val="20"/>
          <w:szCs w:val="20"/>
          <w:lang w:eastAsia="de-DE"/>
        </w:rPr>
        <w:t>: [gewesener] „</w:t>
      </w:r>
      <w:proofErr w:type="spellStart"/>
      <w:r w:rsidRPr="000B3D48">
        <w:rPr>
          <w:rFonts w:eastAsia="Times New Roman" w:cs="Calibri"/>
          <w:i/>
          <w:sz w:val="20"/>
          <w:szCs w:val="20"/>
          <w:lang w:eastAsia="de-DE"/>
        </w:rPr>
        <w:t>koperslager</w:t>
      </w:r>
      <w:proofErr w:type="spellEnd"/>
      <w:r>
        <w:rPr>
          <w:rFonts w:eastAsia="Times New Roman" w:cs="Calibri"/>
          <w:sz w:val="20"/>
          <w:szCs w:val="20"/>
          <w:lang w:eastAsia="de-DE"/>
        </w:rPr>
        <w:t>“ in Rotterdam</w:t>
      </w:r>
      <w:r>
        <w:rPr>
          <w:rStyle w:val="Funotenzeichen"/>
          <w:rFonts w:eastAsia="Times New Roman" w:cs="Calibri"/>
          <w:b/>
          <w:i/>
          <w:sz w:val="16"/>
          <w:szCs w:val="16"/>
          <w:lang w:eastAsia="de-DE"/>
        </w:rPr>
        <w:footnoteReference w:id="586"/>
      </w:r>
    </w:p>
    <w:p w14:paraId="1C848AB3" w14:textId="77777777" w:rsidR="00865B41" w:rsidRPr="005B28E9" w:rsidRDefault="00865B41" w:rsidP="00865B41">
      <w:pPr>
        <w:ind w:left="1416"/>
        <w:rPr>
          <w:rFonts w:eastAsia="Times New Roman" w:cs="Calibri"/>
          <w:sz w:val="16"/>
          <w:szCs w:val="16"/>
          <w:lang w:eastAsia="de-DE"/>
        </w:rPr>
      </w:pPr>
      <w:r w:rsidRPr="005B28E9">
        <w:rPr>
          <w:rFonts w:eastAsia="Times New Roman" w:cs="Calibri"/>
          <w:b/>
          <w:sz w:val="20"/>
          <w:szCs w:val="20"/>
          <w:lang w:eastAsia="de-DE"/>
        </w:rPr>
        <w:t>12.1.1637</w:t>
      </w:r>
      <w:r w:rsidRPr="005B28E9">
        <w:rPr>
          <w:rFonts w:eastAsia="Times New Roman" w:cs="Calibri"/>
          <w:sz w:val="20"/>
          <w:szCs w:val="20"/>
          <w:lang w:eastAsia="de-DE"/>
        </w:rPr>
        <w:t xml:space="preserve">: </w:t>
      </w:r>
      <w:r w:rsidRPr="005B28E9">
        <w:rPr>
          <w:rFonts w:eastAsia="Times New Roman" w:cs="Calibri"/>
          <w:sz w:val="16"/>
          <w:szCs w:val="16"/>
          <w:lang w:eastAsia="de-DE"/>
        </w:rPr>
        <w:t xml:space="preserve">Zeuge der Braut, seiner Schwägerin Elisabeth </w:t>
      </w:r>
      <w:r w:rsidRPr="005B28E9">
        <w:rPr>
          <w:rFonts w:cs="Calibri"/>
          <w:sz w:val="16"/>
          <w:szCs w:val="16"/>
        </w:rPr>
        <w:t>(</w:t>
      </w:r>
      <w:proofErr w:type="spellStart"/>
      <w:r w:rsidRPr="005B28E9">
        <w:rPr>
          <w:rFonts w:cs="Calibri"/>
          <w:sz w:val="16"/>
          <w:szCs w:val="16"/>
        </w:rPr>
        <w:t>Lysbeth</w:t>
      </w:r>
      <w:proofErr w:type="spellEnd"/>
      <w:r w:rsidRPr="005B28E9">
        <w:rPr>
          <w:rFonts w:cs="Calibri"/>
          <w:sz w:val="16"/>
          <w:szCs w:val="16"/>
        </w:rPr>
        <w:t xml:space="preserve">) </w:t>
      </w:r>
      <w:proofErr w:type="spellStart"/>
      <w:r w:rsidRPr="005B28E9">
        <w:rPr>
          <w:rFonts w:cs="Calibri"/>
          <w:sz w:val="16"/>
          <w:szCs w:val="16"/>
        </w:rPr>
        <w:t>Rochusdr</w:t>
      </w:r>
      <w:proofErr w:type="spellEnd"/>
      <w:r w:rsidRPr="005B28E9">
        <w:rPr>
          <w:rFonts w:cs="Calibri"/>
          <w:sz w:val="16"/>
          <w:szCs w:val="16"/>
        </w:rPr>
        <w:t xml:space="preserve"> </w:t>
      </w:r>
      <w:r w:rsidRPr="005B28E9">
        <w:rPr>
          <w:rFonts w:cs="Calibri"/>
          <w:b/>
          <w:sz w:val="16"/>
          <w:szCs w:val="16"/>
        </w:rPr>
        <w:t xml:space="preserve">van </w:t>
      </w:r>
      <w:proofErr w:type="spellStart"/>
      <w:r w:rsidRPr="005B28E9">
        <w:rPr>
          <w:rFonts w:cs="Calibri"/>
          <w:b/>
          <w:sz w:val="16"/>
          <w:szCs w:val="16"/>
        </w:rPr>
        <w:t>Steenhuysen</w:t>
      </w:r>
      <w:proofErr w:type="spellEnd"/>
      <w:r w:rsidRPr="005B28E9">
        <w:rPr>
          <w:rFonts w:eastAsia="Times New Roman" w:cs="Calibri"/>
          <w:sz w:val="16"/>
          <w:szCs w:val="16"/>
          <w:lang w:eastAsia="de-DE"/>
        </w:rPr>
        <w:t xml:space="preserve"> bei deren Ehekontrakt mit Joris </w:t>
      </w:r>
      <w:proofErr w:type="spellStart"/>
      <w:r w:rsidRPr="005B28E9">
        <w:rPr>
          <w:rFonts w:eastAsia="Times New Roman" w:cs="Calibri"/>
          <w:sz w:val="16"/>
          <w:szCs w:val="16"/>
          <w:lang w:eastAsia="de-DE"/>
        </w:rPr>
        <w:t>Cornelisz</w:t>
      </w:r>
      <w:proofErr w:type="spellEnd"/>
      <w:r w:rsidRPr="005B28E9">
        <w:rPr>
          <w:rFonts w:eastAsia="Times New Roman" w:cs="Calibri"/>
          <w:b/>
          <w:sz w:val="16"/>
          <w:szCs w:val="16"/>
          <w:lang w:eastAsia="de-DE"/>
        </w:rPr>
        <w:t xml:space="preserve"> </w:t>
      </w:r>
      <w:proofErr w:type="gramStart"/>
      <w:r w:rsidRPr="005B28E9">
        <w:rPr>
          <w:rFonts w:eastAsia="Times New Roman" w:cs="Calibri"/>
          <w:b/>
          <w:sz w:val="16"/>
          <w:szCs w:val="16"/>
          <w:lang w:eastAsia="de-DE"/>
        </w:rPr>
        <w:t>( van</w:t>
      </w:r>
      <w:proofErr w:type="gramEnd"/>
      <w:r w:rsidRPr="005B28E9">
        <w:rPr>
          <w:rFonts w:eastAsia="Times New Roman" w:cs="Calibri"/>
          <w:b/>
          <w:sz w:val="16"/>
          <w:szCs w:val="16"/>
          <w:lang w:eastAsia="de-DE"/>
        </w:rPr>
        <w:t xml:space="preserve"> </w:t>
      </w:r>
      <w:proofErr w:type="gramStart"/>
      <w:r w:rsidRPr="005B28E9">
        <w:rPr>
          <w:rFonts w:eastAsia="Times New Roman" w:cs="Calibri"/>
          <w:b/>
          <w:sz w:val="16"/>
          <w:szCs w:val="16"/>
          <w:lang w:eastAsia="de-DE"/>
        </w:rPr>
        <w:t>der )</w:t>
      </w:r>
      <w:proofErr w:type="gramEnd"/>
      <w:r w:rsidRPr="005B28E9">
        <w:rPr>
          <w:rFonts w:eastAsia="Times New Roman" w:cs="Calibri"/>
          <w:b/>
          <w:sz w:val="16"/>
          <w:szCs w:val="16"/>
          <w:lang w:eastAsia="de-DE"/>
        </w:rPr>
        <w:t xml:space="preserve"> Plat</w:t>
      </w:r>
      <w:r w:rsidRPr="005B28E9">
        <w:rPr>
          <w:rFonts w:eastAsia="Times New Roman" w:cs="Calibri"/>
          <w:sz w:val="16"/>
          <w:szCs w:val="16"/>
          <w:lang w:eastAsia="de-DE"/>
        </w:rPr>
        <w:t xml:space="preserve">, </w:t>
      </w:r>
      <w:proofErr w:type="spellStart"/>
      <w:r w:rsidRPr="005B28E9">
        <w:rPr>
          <w:rFonts w:eastAsia="Times New Roman" w:cs="Calibri"/>
          <w:sz w:val="16"/>
          <w:szCs w:val="16"/>
          <w:lang w:eastAsia="de-DE"/>
        </w:rPr>
        <w:t>houtcoper</w:t>
      </w:r>
      <w:proofErr w:type="spellEnd"/>
      <w:r w:rsidRPr="005B28E9">
        <w:rPr>
          <w:rFonts w:eastAsia="Times New Roman" w:cs="Calibri"/>
          <w:sz w:val="16"/>
          <w:szCs w:val="16"/>
          <w:lang w:eastAsia="de-DE"/>
        </w:rPr>
        <w:t>.</w:t>
      </w:r>
    </w:p>
    <w:p w14:paraId="23C9BC49" w14:textId="77777777" w:rsidR="00865B41" w:rsidRPr="007F4EB5" w:rsidRDefault="00865B41" w:rsidP="00865B41">
      <w:pPr>
        <w:pStyle w:val="Funotentext"/>
        <w:ind w:left="1416"/>
        <w:rPr>
          <w:rFonts w:eastAsia="Times New Roman" w:cs="Calibri"/>
          <w:vanish/>
          <w:sz w:val="16"/>
          <w:szCs w:val="16"/>
          <w:lang w:eastAsia="de-DE"/>
        </w:rPr>
      </w:pPr>
      <w:r>
        <w:rPr>
          <w:rFonts w:cs="Calibri"/>
          <w:b/>
        </w:rPr>
        <w:t>27.1.</w:t>
      </w:r>
      <w:r w:rsidRPr="005B28E9">
        <w:rPr>
          <w:rFonts w:cs="Calibri"/>
          <w:b/>
        </w:rPr>
        <w:t>1637</w:t>
      </w:r>
      <w:r>
        <w:rPr>
          <w:rFonts w:cs="Calibri"/>
        </w:rPr>
        <w:t xml:space="preserve">: </w:t>
      </w:r>
      <w:r w:rsidRPr="005B28E9">
        <w:rPr>
          <w:rFonts w:cs="Calibri"/>
        </w:rPr>
        <w:t>Die Eheleute errichten ein gemeinsames Testament</w:t>
      </w:r>
      <w:r>
        <w:rPr>
          <w:rFonts w:cs="Calibri"/>
        </w:rPr>
        <w:t xml:space="preserve">: </w:t>
      </w:r>
      <w:r w:rsidRPr="00A1139F">
        <w:rPr>
          <w:rFonts w:eastAsia="Times New Roman" w:cs="Calibri"/>
          <w:sz w:val="16"/>
          <w:szCs w:val="16"/>
          <w:lang w:eastAsia="de-DE"/>
        </w:rPr>
        <w:t>„</w:t>
      </w:r>
      <w:proofErr w:type="spellStart"/>
      <w:r w:rsidRPr="007F4EB5">
        <w:rPr>
          <w:rFonts w:eastAsia="Times New Roman" w:cs="Calibri"/>
          <w:i/>
          <w:sz w:val="16"/>
          <w:szCs w:val="16"/>
          <w:lang w:eastAsia="de-DE"/>
        </w:rPr>
        <w:t>Crijn</w:t>
      </w:r>
      <w:proofErr w:type="spellEnd"/>
      <w:r w:rsidRPr="007F4EB5">
        <w:rPr>
          <w:rFonts w:eastAsia="Times New Roman" w:cs="Calibri"/>
          <w:i/>
          <w:sz w:val="16"/>
          <w:szCs w:val="16"/>
          <w:lang w:eastAsia="de-DE"/>
        </w:rPr>
        <w:t xml:space="preserve"> </w:t>
      </w:r>
      <w:proofErr w:type="spellStart"/>
      <w:r w:rsidRPr="007F4EB5">
        <w:rPr>
          <w:rFonts w:eastAsia="Times New Roman" w:cs="Calibri"/>
          <w:b/>
          <w:i/>
          <w:sz w:val="16"/>
          <w:szCs w:val="16"/>
          <w:lang w:eastAsia="de-DE"/>
        </w:rPr>
        <w:t>Andriesz</w:t>
      </w:r>
      <w:proofErr w:type="spellEnd"/>
      <w:r w:rsidRPr="007F4EB5">
        <w:rPr>
          <w:rFonts w:eastAsia="Times New Roman" w:cs="Calibri"/>
          <w:i/>
          <w:sz w:val="16"/>
          <w:szCs w:val="16"/>
          <w:lang w:eastAsia="de-DE"/>
        </w:rPr>
        <w:t xml:space="preserve">, </w:t>
      </w:r>
      <w:proofErr w:type="spellStart"/>
      <w:r w:rsidRPr="007F4EB5">
        <w:rPr>
          <w:rFonts w:eastAsia="Times New Roman" w:cs="Calibri"/>
          <w:i/>
          <w:sz w:val="16"/>
          <w:szCs w:val="16"/>
          <w:lang w:eastAsia="de-DE"/>
        </w:rPr>
        <w:t>copergieter</w:t>
      </w:r>
      <w:proofErr w:type="spellEnd"/>
      <w:r w:rsidRPr="007F4EB5">
        <w:rPr>
          <w:rFonts w:eastAsia="Times New Roman" w:cs="Calibri"/>
          <w:i/>
          <w:sz w:val="16"/>
          <w:szCs w:val="16"/>
          <w:lang w:eastAsia="de-DE"/>
        </w:rPr>
        <w:t xml:space="preserve">, en </w:t>
      </w:r>
      <w:proofErr w:type="spellStart"/>
      <w:r w:rsidRPr="007F4EB5">
        <w:rPr>
          <w:rFonts w:eastAsia="Times New Roman" w:cs="Calibri"/>
          <w:i/>
          <w:sz w:val="16"/>
          <w:szCs w:val="16"/>
          <w:lang w:eastAsia="de-DE"/>
        </w:rPr>
        <w:t>zijn</w:t>
      </w:r>
      <w:proofErr w:type="spellEnd"/>
      <w:r w:rsidRPr="007F4EB5">
        <w:rPr>
          <w:rFonts w:eastAsia="Times New Roman" w:cs="Calibri"/>
          <w:i/>
          <w:sz w:val="16"/>
          <w:szCs w:val="16"/>
          <w:lang w:eastAsia="de-DE"/>
        </w:rPr>
        <w:t xml:space="preserve"> </w:t>
      </w:r>
      <w:proofErr w:type="spellStart"/>
      <w:r w:rsidRPr="007F4EB5">
        <w:rPr>
          <w:rFonts w:eastAsia="Times New Roman" w:cs="Calibri"/>
          <w:i/>
          <w:sz w:val="16"/>
          <w:szCs w:val="16"/>
          <w:lang w:eastAsia="de-DE"/>
        </w:rPr>
        <w:t>vrouw</w:t>
      </w:r>
      <w:proofErr w:type="spellEnd"/>
      <w:r w:rsidRPr="007F4EB5">
        <w:rPr>
          <w:rFonts w:eastAsia="Times New Roman" w:cs="Calibri"/>
          <w:i/>
          <w:sz w:val="16"/>
          <w:szCs w:val="16"/>
          <w:lang w:eastAsia="de-DE"/>
        </w:rPr>
        <w:t xml:space="preserve"> Adriana </w:t>
      </w:r>
      <w:proofErr w:type="spellStart"/>
      <w:r w:rsidRPr="007F4EB5">
        <w:rPr>
          <w:rFonts w:eastAsia="Times New Roman" w:cs="Calibri"/>
          <w:i/>
          <w:sz w:val="16"/>
          <w:szCs w:val="16"/>
          <w:lang w:eastAsia="de-DE"/>
        </w:rPr>
        <w:t>Rochusdr</w:t>
      </w:r>
      <w:proofErr w:type="spellEnd"/>
      <w:r w:rsidRPr="007F4EB5">
        <w:rPr>
          <w:rFonts w:eastAsia="Times New Roman" w:cs="Calibri"/>
          <w:i/>
          <w:sz w:val="16"/>
          <w:szCs w:val="16"/>
          <w:lang w:eastAsia="de-DE"/>
        </w:rPr>
        <w:t xml:space="preserve"> </w:t>
      </w:r>
      <w:r w:rsidRPr="007F4EB5">
        <w:rPr>
          <w:rFonts w:eastAsia="Times New Roman" w:cs="Calibri"/>
          <w:b/>
          <w:i/>
          <w:sz w:val="16"/>
          <w:szCs w:val="16"/>
          <w:lang w:eastAsia="de-DE"/>
        </w:rPr>
        <w:t xml:space="preserve">van </w:t>
      </w:r>
      <w:proofErr w:type="spellStart"/>
      <w:r w:rsidRPr="007F4EB5">
        <w:rPr>
          <w:rFonts w:eastAsia="Times New Roman" w:cs="Calibri"/>
          <w:b/>
          <w:i/>
          <w:sz w:val="16"/>
          <w:szCs w:val="16"/>
          <w:lang w:eastAsia="de-DE"/>
        </w:rPr>
        <w:t>Steenhuysen</w:t>
      </w:r>
      <w:proofErr w:type="spellEnd"/>
      <w:r w:rsidRPr="007F4EB5">
        <w:rPr>
          <w:rFonts w:eastAsia="Times New Roman" w:cs="Calibri"/>
          <w:i/>
          <w:sz w:val="16"/>
          <w:szCs w:val="16"/>
          <w:lang w:eastAsia="de-DE"/>
        </w:rPr>
        <w:t xml:space="preserve"> </w:t>
      </w:r>
      <w:proofErr w:type="spellStart"/>
      <w:r w:rsidRPr="007F4EB5">
        <w:rPr>
          <w:rFonts w:eastAsia="Times New Roman" w:cs="Calibri"/>
          <w:i/>
          <w:sz w:val="16"/>
          <w:szCs w:val="16"/>
          <w:lang w:eastAsia="de-DE"/>
        </w:rPr>
        <w:t>benoemen</w:t>
      </w:r>
      <w:proofErr w:type="spellEnd"/>
      <w:r w:rsidRPr="007F4EB5">
        <w:rPr>
          <w:rFonts w:eastAsia="Times New Roman" w:cs="Calibri"/>
          <w:i/>
          <w:sz w:val="16"/>
          <w:szCs w:val="16"/>
          <w:lang w:eastAsia="de-DE"/>
        </w:rPr>
        <w:t xml:space="preserve"> de </w:t>
      </w:r>
      <w:proofErr w:type="spellStart"/>
      <w:r w:rsidRPr="007F4EB5">
        <w:rPr>
          <w:rFonts w:eastAsia="Times New Roman" w:cs="Calibri"/>
          <w:i/>
          <w:sz w:val="16"/>
          <w:szCs w:val="16"/>
          <w:lang w:eastAsia="de-DE"/>
        </w:rPr>
        <w:t>langstlevende</w:t>
      </w:r>
      <w:proofErr w:type="spellEnd"/>
      <w:r w:rsidRPr="007F4EB5">
        <w:rPr>
          <w:rFonts w:eastAsia="Times New Roman" w:cs="Calibri"/>
          <w:i/>
          <w:sz w:val="16"/>
          <w:szCs w:val="16"/>
          <w:lang w:eastAsia="de-DE"/>
        </w:rPr>
        <w:t xml:space="preserve"> van </w:t>
      </w:r>
      <w:proofErr w:type="spellStart"/>
      <w:r w:rsidRPr="007F4EB5">
        <w:rPr>
          <w:rFonts w:eastAsia="Times New Roman" w:cs="Calibri"/>
          <w:i/>
          <w:sz w:val="16"/>
          <w:szCs w:val="16"/>
          <w:lang w:eastAsia="de-DE"/>
        </w:rPr>
        <w:t>hen</w:t>
      </w:r>
      <w:proofErr w:type="spellEnd"/>
      <w:r w:rsidRPr="007F4EB5">
        <w:rPr>
          <w:rFonts w:eastAsia="Times New Roman" w:cs="Calibri"/>
          <w:i/>
          <w:sz w:val="16"/>
          <w:szCs w:val="16"/>
          <w:lang w:eastAsia="de-DE"/>
        </w:rPr>
        <w:t xml:space="preserve"> beiden tot </w:t>
      </w:r>
      <w:proofErr w:type="spellStart"/>
      <w:r w:rsidRPr="007F4EB5">
        <w:rPr>
          <w:rFonts w:eastAsia="Times New Roman" w:cs="Calibri"/>
          <w:i/>
          <w:sz w:val="16"/>
          <w:szCs w:val="16"/>
          <w:lang w:eastAsia="de-DE"/>
        </w:rPr>
        <w:t>universeel</w:t>
      </w:r>
      <w:proofErr w:type="spellEnd"/>
      <w:r w:rsidRPr="007F4EB5">
        <w:rPr>
          <w:rFonts w:eastAsia="Times New Roman" w:cs="Calibri"/>
          <w:i/>
          <w:sz w:val="16"/>
          <w:szCs w:val="16"/>
          <w:lang w:eastAsia="de-DE"/>
        </w:rPr>
        <w:t xml:space="preserve"> </w:t>
      </w:r>
      <w:proofErr w:type="spellStart"/>
      <w:r w:rsidRPr="007F4EB5">
        <w:rPr>
          <w:rFonts w:eastAsia="Times New Roman" w:cs="Calibri"/>
          <w:i/>
          <w:sz w:val="16"/>
          <w:szCs w:val="16"/>
          <w:lang w:eastAsia="de-DE"/>
        </w:rPr>
        <w:t>erfgenaam</w:t>
      </w:r>
      <w:proofErr w:type="spellEnd"/>
      <w:r w:rsidRPr="007F4EB5">
        <w:rPr>
          <w:rFonts w:eastAsia="Times New Roman" w:cs="Calibri"/>
          <w:i/>
          <w:sz w:val="16"/>
          <w:szCs w:val="16"/>
          <w:lang w:eastAsia="de-DE"/>
        </w:rPr>
        <w:t>.“</w:t>
      </w:r>
    </w:p>
    <w:p w14:paraId="0D490C66" w14:textId="77777777" w:rsidR="00865B41" w:rsidRDefault="00865B41" w:rsidP="00865B41">
      <w:pPr>
        <w:ind w:left="708" w:firstLine="708"/>
        <w:rPr>
          <w:rFonts w:cs="Calibri"/>
          <w:sz w:val="16"/>
          <w:szCs w:val="16"/>
        </w:rPr>
      </w:pPr>
      <w:r w:rsidRPr="005B28E9">
        <w:rPr>
          <w:rStyle w:val="Funotenzeichen"/>
          <w:rFonts w:eastAsia="Times New Roman" w:cs="Calibri"/>
          <w:sz w:val="20"/>
          <w:szCs w:val="20"/>
          <w:lang w:eastAsia="de-DE"/>
        </w:rPr>
        <w:footnoteReference w:id="587"/>
      </w:r>
    </w:p>
    <w:p w14:paraId="466D4A4B" w14:textId="77777777" w:rsidR="00865B41" w:rsidRPr="00C5734C" w:rsidRDefault="00865B41" w:rsidP="00865B41">
      <w:pPr>
        <w:ind w:left="1416"/>
        <w:rPr>
          <w:rFonts w:eastAsia="Times New Roman" w:cs="Calibri"/>
          <w:i/>
          <w:sz w:val="16"/>
          <w:szCs w:val="16"/>
          <w:lang w:eastAsia="de-DE"/>
        </w:rPr>
      </w:pPr>
      <w:r w:rsidRPr="00C5734C">
        <w:rPr>
          <w:rFonts w:ascii="Times New Roman" w:eastAsia="Times New Roman" w:hAnsi="Times New Roman"/>
          <w:b/>
          <w:sz w:val="20"/>
          <w:szCs w:val="20"/>
          <w:lang w:eastAsia="de-DE"/>
        </w:rPr>
        <w:t>2.4.1638</w:t>
      </w:r>
      <w:r>
        <w:rPr>
          <w:rFonts w:ascii="Times New Roman" w:eastAsia="Times New Roman" w:hAnsi="Times New Roman"/>
          <w:b/>
          <w:sz w:val="20"/>
          <w:szCs w:val="20"/>
          <w:lang w:eastAsia="de-DE"/>
        </w:rPr>
        <w:t>: „</w:t>
      </w:r>
      <w:proofErr w:type="spellStart"/>
      <w:r w:rsidRPr="00C5734C">
        <w:rPr>
          <w:rFonts w:eastAsia="Times New Roman" w:cs="Calibri"/>
          <w:b/>
          <w:i/>
          <w:sz w:val="16"/>
          <w:szCs w:val="16"/>
          <w:lang w:eastAsia="de-DE"/>
        </w:rPr>
        <w:t>Quirijn</w:t>
      </w:r>
      <w:proofErr w:type="spellEnd"/>
      <w:r w:rsidRPr="00C5734C">
        <w:rPr>
          <w:rFonts w:eastAsia="Times New Roman" w:cs="Calibri"/>
          <w:b/>
          <w:i/>
          <w:sz w:val="16"/>
          <w:szCs w:val="16"/>
          <w:lang w:eastAsia="de-DE"/>
        </w:rPr>
        <w:t xml:space="preserve"> </w:t>
      </w:r>
      <w:proofErr w:type="spellStart"/>
      <w:r w:rsidRPr="00C5734C">
        <w:rPr>
          <w:rFonts w:eastAsia="Times New Roman" w:cs="Calibri"/>
          <w:b/>
          <w:i/>
          <w:sz w:val="16"/>
          <w:szCs w:val="16"/>
          <w:lang w:eastAsia="de-DE"/>
        </w:rPr>
        <w:t>Andriesz</w:t>
      </w:r>
      <w:proofErr w:type="spellEnd"/>
      <w:r w:rsidRPr="00C5734C">
        <w:rPr>
          <w:rFonts w:eastAsia="Times New Roman" w:cs="Calibri"/>
          <w:i/>
          <w:sz w:val="16"/>
          <w:szCs w:val="16"/>
          <w:lang w:eastAsia="de-DE"/>
        </w:rPr>
        <w:t xml:space="preserve">, </w:t>
      </w:r>
      <w:proofErr w:type="spellStart"/>
      <w:r w:rsidRPr="00C5734C">
        <w:rPr>
          <w:rFonts w:eastAsia="Times New Roman" w:cs="Calibri"/>
          <w:i/>
          <w:sz w:val="16"/>
          <w:szCs w:val="16"/>
          <w:lang w:eastAsia="de-DE"/>
        </w:rPr>
        <w:t>copergieter</w:t>
      </w:r>
      <w:proofErr w:type="spellEnd"/>
      <w:r w:rsidRPr="00C5734C">
        <w:rPr>
          <w:rFonts w:eastAsia="Times New Roman" w:cs="Calibri"/>
          <w:i/>
          <w:sz w:val="16"/>
          <w:szCs w:val="16"/>
          <w:lang w:eastAsia="de-DE"/>
        </w:rPr>
        <w:t xml:space="preserve">, </w:t>
      </w:r>
      <w:proofErr w:type="spellStart"/>
      <w:r w:rsidRPr="00C5734C">
        <w:rPr>
          <w:rFonts w:eastAsia="Times New Roman" w:cs="Calibri"/>
          <w:i/>
          <w:sz w:val="16"/>
          <w:szCs w:val="16"/>
          <w:lang w:eastAsia="de-DE"/>
        </w:rPr>
        <w:t>bekent</w:t>
      </w:r>
      <w:proofErr w:type="spellEnd"/>
      <w:r w:rsidRPr="00C5734C">
        <w:rPr>
          <w:rFonts w:eastAsia="Times New Roman" w:cs="Calibri"/>
          <w:i/>
          <w:sz w:val="16"/>
          <w:szCs w:val="16"/>
          <w:lang w:eastAsia="de-DE"/>
        </w:rPr>
        <w:t xml:space="preserve"> 1000 </w:t>
      </w:r>
      <w:proofErr w:type="spellStart"/>
      <w:r w:rsidRPr="00C5734C">
        <w:rPr>
          <w:rFonts w:eastAsia="Times New Roman" w:cs="Calibri"/>
          <w:i/>
          <w:sz w:val="16"/>
          <w:szCs w:val="16"/>
          <w:lang w:eastAsia="de-DE"/>
        </w:rPr>
        <w:t>gulden</w:t>
      </w:r>
      <w:proofErr w:type="spellEnd"/>
      <w:r w:rsidRPr="00C5734C">
        <w:rPr>
          <w:rFonts w:eastAsia="Times New Roman" w:cs="Calibri"/>
          <w:i/>
          <w:sz w:val="16"/>
          <w:szCs w:val="16"/>
          <w:lang w:eastAsia="de-DE"/>
        </w:rPr>
        <w:t xml:space="preserve"> schuldig </w:t>
      </w:r>
      <w:proofErr w:type="spellStart"/>
      <w:r w:rsidRPr="00C5734C">
        <w:rPr>
          <w:rFonts w:eastAsia="Times New Roman" w:cs="Calibri"/>
          <w:i/>
          <w:sz w:val="16"/>
          <w:szCs w:val="16"/>
          <w:lang w:eastAsia="de-DE"/>
        </w:rPr>
        <w:t>te</w:t>
      </w:r>
      <w:proofErr w:type="spellEnd"/>
      <w:r w:rsidRPr="00C5734C">
        <w:rPr>
          <w:rFonts w:eastAsia="Times New Roman" w:cs="Calibri"/>
          <w:i/>
          <w:sz w:val="16"/>
          <w:szCs w:val="16"/>
          <w:lang w:eastAsia="de-DE"/>
        </w:rPr>
        <w:t xml:space="preserve"> </w:t>
      </w:r>
      <w:proofErr w:type="spellStart"/>
      <w:r w:rsidRPr="00C5734C">
        <w:rPr>
          <w:rFonts w:eastAsia="Times New Roman" w:cs="Calibri"/>
          <w:i/>
          <w:sz w:val="16"/>
          <w:szCs w:val="16"/>
          <w:lang w:eastAsia="de-DE"/>
        </w:rPr>
        <w:t>zijn</w:t>
      </w:r>
      <w:proofErr w:type="spellEnd"/>
      <w:r w:rsidRPr="00C5734C">
        <w:rPr>
          <w:rFonts w:eastAsia="Times New Roman" w:cs="Calibri"/>
          <w:i/>
          <w:sz w:val="16"/>
          <w:szCs w:val="16"/>
          <w:lang w:eastAsia="de-DE"/>
        </w:rPr>
        <w:t xml:space="preserve"> </w:t>
      </w:r>
      <w:proofErr w:type="spellStart"/>
      <w:r w:rsidRPr="00C5734C">
        <w:rPr>
          <w:rFonts w:eastAsia="Times New Roman" w:cs="Calibri"/>
          <w:i/>
          <w:sz w:val="16"/>
          <w:szCs w:val="16"/>
          <w:lang w:eastAsia="de-DE"/>
        </w:rPr>
        <w:t>aan</w:t>
      </w:r>
      <w:proofErr w:type="spellEnd"/>
      <w:r w:rsidRPr="00C5734C">
        <w:rPr>
          <w:rFonts w:eastAsia="Times New Roman" w:cs="Calibri"/>
          <w:i/>
          <w:sz w:val="16"/>
          <w:szCs w:val="16"/>
          <w:lang w:eastAsia="de-DE"/>
        </w:rPr>
        <w:t xml:space="preserve"> </w:t>
      </w:r>
      <w:r w:rsidRPr="00C5734C">
        <w:rPr>
          <w:rFonts w:eastAsia="Times New Roman" w:cs="Calibri"/>
          <w:b/>
          <w:i/>
          <w:sz w:val="16"/>
          <w:szCs w:val="16"/>
          <w:lang w:eastAsia="de-DE"/>
        </w:rPr>
        <w:t xml:space="preserve">Nanning </w:t>
      </w:r>
      <w:proofErr w:type="spellStart"/>
      <w:r w:rsidRPr="00C5734C">
        <w:rPr>
          <w:rFonts w:eastAsia="Times New Roman" w:cs="Calibri"/>
          <w:b/>
          <w:i/>
          <w:sz w:val="16"/>
          <w:szCs w:val="16"/>
          <w:lang w:eastAsia="de-DE"/>
        </w:rPr>
        <w:t>Dircxsz</w:t>
      </w:r>
      <w:proofErr w:type="spellEnd"/>
      <w:r w:rsidRPr="00C5734C">
        <w:rPr>
          <w:rFonts w:eastAsia="Times New Roman" w:cs="Calibri"/>
          <w:i/>
          <w:sz w:val="16"/>
          <w:szCs w:val="16"/>
          <w:lang w:eastAsia="de-DE"/>
        </w:rPr>
        <w:t xml:space="preserve">, </w:t>
      </w:r>
      <w:proofErr w:type="spellStart"/>
      <w:r>
        <w:rPr>
          <w:rFonts w:eastAsia="Times New Roman" w:cs="Calibri"/>
          <w:i/>
          <w:sz w:val="16"/>
          <w:szCs w:val="16"/>
          <w:lang w:eastAsia="de-DE"/>
        </w:rPr>
        <w:t>s</w:t>
      </w:r>
      <w:r w:rsidRPr="00C5734C">
        <w:rPr>
          <w:rFonts w:eastAsia="Times New Roman" w:cs="Calibri"/>
          <w:i/>
          <w:sz w:val="16"/>
          <w:szCs w:val="16"/>
          <w:lang w:eastAsia="de-DE"/>
        </w:rPr>
        <w:t>cheeptimmerman</w:t>
      </w:r>
      <w:proofErr w:type="spellEnd"/>
      <w:r w:rsidRPr="00C5734C">
        <w:rPr>
          <w:rFonts w:eastAsia="Times New Roman" w:cs="Calibri"/>
          <w:i/>
          <w:sz w:val="16"/>
          <w:szCs w:val="16"/>
          <w:lang w:eastAsia="de-DE"/>
        </w:rPr>
        <w:t>.</w:t>
      </w:r>
    </w:p>
    <w:p w14:paraId="69C803A6" w14:textId="77777777" w:rsidR="00865B41" w:rsidRPr="00C5734C" w:rsidRDefault="00865B41" w:rsidP="00865B41">
      <w:pPr>
        <w:ind w:left="1416"/>
        <w:rPr>
          <w:rFonts w:cs="Calibri"/>
          <w:b/>
          <w:i/>
          <w:sz w:val="16"/>
          <w:szCs w:val="16"/>
        </w:rPr>
      </w:pPr>
      <w:proofErr w:type="spellStart"/>
      <w:r w:rsidRPr="00C5734C">
        <w:rPr>
          <w:rFonts w:eastAsia="Times New Roman" w:cs="Calibri"/>
          <w:i/>
          <w:sz w:val="16"/>
          <w:szCs w:val="16"/>
          <w:lang w:eastAsia="de-DE"/>
        </w:rPr>
        <w:t>Cathalina</w:t>
      </w:r>
      <w:proofErr w:type="spellEnd"/>
      <w:r w:rsidRPr="00C5734C">
        <w:rPr>
          <w:rFonts w:eastAsia="Times New Roman" w:cs="Calibri"/>
          <w:i/>
          <w:sz w:val="16"/>
          <w:szCs w:val="16"/>
          <w:lang w:eastAsia="de-DE"/>
        </w:rPr>
        <w:t xml:space="preserve"> </w:t>
      </w:r>
      <w:proofErr w:type="spellStart"/>
      <w:r w:rsidRPr="00C5734C">
        <w:rPr>
          <w:rFonts w:eastAsia="Times New Roman" w:cs="Calibri"/>
          <w:b/>
          <w:i/>
          <w:sz w:val="16"/>
          <w:szCs w:val="16"/>
          <w:lang w:eastAsia="de-DE"/>
        </w:rPr>
        <w:t>Rochusz</w:t>
      </w:r>
      <w:proofErr w:type="spellEnd"/>
      <w:r w:rsidRPr="00C5734C">
        <w:rPr>
          <w:rFonts w:eastAsia="Times New Roman" w:cs="Calibri"/>
          <w:b/>
          <w:i/>
          <w:sz w:val="16"/>
          <w:szCs w:val="16"/>
          <w:lang w:eastAsia="de-DE"/>
        </w:rPr>
        <w:t xml:space="preserve"> van </w:t>
      </w:r>
      <w:proofErr w:type="spellStart"/>
      <w:r w:rsidRPr="00C5734C">
        <w:rPr>
          <w:rFonts w:eastAsia="Times New Roman" w:cs="Calibri"/>
          <w:b/>
          <w:i/>
          <w:sz w:val="16"/>
          <w:szCs w:val="16"/>
          <w:lang w:eastAsia="de-DE"/>
        </w:rPr>
        <w:t>Steenhuysen</w:t>
      </w:r>
      <w:proofErr w:type="spellEnd"/>
      <w:r w:rsidRPr="00C5734C">
        <w:rPr>
          <w:rFonts w:eastAsia="Times New Roman" w:cs="Calibri"/>
          <w:i/>
          <w:sz w:val="16"/>
          <w:szCs w:val="16"/>
          <w:lang w:eastAsia="de-DE"/>
        </w:rPr>
        <w:t xml:space="preserve">, </w:t>
      </w:r>
      <w:proofErr w:type="spellStart"/>
      <w:r w:rsidRPr="00D1261F">
        <w:rPr>
          <w:rFonts w:eastAsia="Times New Roman" w:cs="Calibri"/>
          <w:i/>
          <w:sz w:val="16"/>
          <w:szCs w:val="16"/>
          <w:lang w:eastAsia="de-DE"/>
        </w:rPr>
        <w:t>weduwe</w:t>
      </w:r>
      <w:proofErr w:type="spellEnd"/>
      <w:r w:rsidRPr="00D1261F">
        <w:rPr>
          <w:rFonts w:eastAsia="Times New Roman" w:cs="Calibri"/>
          <w:i/>
          <w:sz w:val="16"/>
          <w:szCs w:val="16"/>
          <w:lang w:eastAsia="de-DE"/>
        </w:rPr>
        <w:t xml:space="preserve"> van</w:t>
      </w:r>
      <w:r w:rsidRPr="00C5734C">
        <w:rPr>
          <w:rFonts w:eastAsia="Times New Roman" w:cs="Calibri"/>
          <w:i/>
          <w:sz w:val="16"/>
          <w:szCs w:val="16"/>
          <w:lang w:eastAsia="de-DE"/>
        </w:rPr>
        <w:t xml:space="preserve"> </w:t>
      </w:r>
      <w:r w:rsidRPr="00D1261F">
        <w:rPr>
          <w:rFonts w:eastAsia="Times New Roman" w:cs="Calibri"/>
          <w:b/>
          <w:i/>
          <w:sz w:val="16"/>
          <w:szCs w:val="16"/>
          <w:lang w:eastAsia="de-DE"/>
        </w:rPr>
        <w:t xml:space="preserve">Jan </w:t>
      </w:r>
      <w:proofErr w:type="spellStart"/>
      <w:r w:rsidRPr="00D1261F">
        <w:rPr>
          <w:rFonts w:eastAsia="Times New Roman" w:cs="Calibri"/>
          <w:b/>
          <w:i/>
          <w:sz w:val="16"/>
          <w:szCs w:val="16"/>
          <w:lang w:eastAsia="de-DE"/>
        </w:rPr>
        <w:t>Claesz</w:t>
      </w:r>
      <w:proofErr w:type="spellEnd"/>
      <w:r w:rsidRPr="00D1261F">
        <w:rPr>
          <w:rFonts w:eastAsia="Times New Roman" w:cs="Calibri"/>
          <w:b/>
          <w:i/>
          <w:sz w:val="16"/>
          <w:szCs w:val="16"/>
          <w:lang w:eastAsia="de-DE"/>
        </w:rPr>
        <w:t xml:space="preserve"> </w:t>
      </w:r>
      <w:proofErr w:type="spellStart"/>
      <w:r w:rsidRPr="00D1261F">
        <w:rPr>
          <w:rFonts w:eastAsia="Times New Roman" w:cs="Calibri"/>
          <w:b/>
          <w:i/>
          <w:sz w:val="16"/>
          <w:szCs w:val="16"/>
          <w:lang w:eastAsia="de-DE"/>
        </w:rPr>
        <w:t>Kievit</w:t>
      </w:r>
      <w:proofErr w:type="spellEnd"/>
      <w:r w:rsidRPr="00D1261F">
        <w:rPr>
          <w:rFonts w:eastAsia="Times New Roman" w:cs="Calibri"/>
          <w:b/>
          <w:i/>
          <w:sz w:val="16"/>
          <w:szCs w:val="16"/>
          <w:lang w:eastAsia="de-DE"/>
        </w:rPr>
        <w:t xml:space="preserve"> alias van der </w:t>
      </w:r>
      <w:proofErr w:type="spellStart"/>
      <w:proofErr w:type="gramStart"/>
      <w:r w:rsidRPr="00D1261F">
        <w:rPr>
          <w:rFonts w:eastAsia="Times New Roman" w:cs="Calibri"/>
          <w:b/>
          <w:i/>
          <w:sz w:val="16"/>
          <w:szCs w:val="16"/>
          <w:lang w:eastAsia="de-DE"/>
        </w:rPr>
        <w:t>A</w:t>
      </w:r>
      <w:r w:rsidRPr="00C5734C">
        <w:rPr>
          <w:rFonts w:eastAsia="Times New Roman" w:cs="Calibri"/>
          <w:i/>
          <w:sz w:val="16"/>
          <w:szCs w:val="16"/>
          <w:lang w:eastAsia="de-DE"/>
        </w:rPr>
        <w:t>,stelt</w:t>
      </w:r>
      <w:proofErr w:type="spellEnd"/>
      <w:proofErr w:type="gramEnd"/>
      <w:r w:rsidRPr="00C5734C">
        <w:rPr>
          <w:rFonts w:eastAsia="Times New Roman" w:cs="Calibri"/>
          <w:i/>
          <w:sz w:val="16"/>
          <w:szCs w:val="16"/>
          <w:lang w:eastAsia="de-DE"/>
        </w:rPr>
        <w:t xml:space="preserve"> zich borg</w:t>
      </w:r>
      <w:r>
        <w:rPr>
          <w:rFonts w:eastAsia="Times New Roman" w:cs="Calibri"/>
          <w:i/>
          <w:sz w:val="16"/>
          <w:szCs w:val="16"/>
          <w:lang w:eastAsia="de-DE"/>
        </w:rPr>
        <w:t>.“</w:t>
      </w:r>
      <w:r>
        <w:rPr>
          <w:rStyle w:val="Funotenzeichen"/>
          <w:rFonts w:eastAsia="Times New Roman" w:cs="Calibri"/>
          <w:i/>
          <w:sz w:val="16"/>
          <w:szCs w:val="16"/>
          <w:lang w:eastAsia="de-DE"/>
        </w:rPr>
        <w:footnoteReference w:id="588"/>
      </w:r>
    </w:p>
    <w:p w14:paraId="3940E06E" w14:textId="77777777" w:rsidR="00865B41" w:rsidRPr="00954DB6" w:rsidRDefault="00865B41" w:rsidP="00865B41">
      <w:pPr>
        <w:ind w:left="1416"/>
        <w:rPr>
          <w:rFonts w:cs="Calibri"/>
          <w:i/>
          <w:sz w:val="16"/>
          <w:szCs w:val="16"/>
        </w:rPr>
      </w:pPr>
      <w:proofErr w:type="gramStart"/>
      <w:r w:rsidRPr="00954DB6">
        <w:rPr>
          <w:rFonts w:cs="Calibri"/>
          <w:b/>
          <w:sz w:val="20"/>
          <w:szCs w:val="20"/>
        </w:rPr>
        <w:t>2.11.1640</w:t>
      </w:r>
      <w:r>
        <w:rPr>
          <w:rFonts w:cs="Calibri"/>
          <w:sz w:val="16"/>
          <w:szCs w:val="16"/>
        </w:rPr>
        <w:t xml:space="preserve"> </w:t>
      </w:r>
      <w:r>
        <w:rPr>
          <w:rFonts w:ascii="Times New Roman" w:eastAsia="Times New Roman" w:hAnsi="Times New Roman"/>
          <w:sz w:val="24"/>
          <w:szCs w:val="24"/>
          <w:lang w:eastAsia="de-DE"/>
        </w:rPr>
        <w:t>:</w:t>
      </w:r>
      <w:proofErr w:type="gramEnd"/>
      <w:r w:rsidRPr="00400007">
        <w:rPr>
          <w:rFonts w:ascii="Times New Roman" w:eastAsia="Times New Roman" w:hAnsi="Times New Roman"/>
          <w:sz w:val="24"/>
          <w:szCs w:val="24"/>
          <w:lang w:eastAsia="de-DE"/>
        </w:rPr>
        <w:t xml:space="preserve"> </w:t>
      </w:r>
      <w:r>
        <w:rPr>
          <w:rFonts w:ascii="Times New Roman" w:eastAsia="Times New Roman" w:hAnsi="Times New Roman"/>
          <w:sz w:val="24"/>
          <w:szCs w:val="24"/>
          <w:lang w:eastAsia="de-DE"/>
        </w:rPr>
        <w:t>„</w:t>
      </w:r>
      <w:proofErr w:type="spellStart"/>
      <w:r w:rsidRPr="00954DB6">
        <w:rPr>
          <w:rFonts w:ascii="Times New Roman" w:eastAsia="Times New Roman" w:hAnsi="Times New Roman"/>
          <w:b/>
          <w:i/>
          <w:sz w:val="16"/>
          <w:szCs w:val="16"/>
          <w:lang w:eastAsia="de-DE"/>
        </w:rPr>
        <w:t>Crijn</w:t>
      </w:r>
      <w:proofErr w:type="spellEnd"/>
      <w:r w:rsidRPr="00954DB6">
        <w:rPr>
          <w:rFonts w:ascii="Times New Roman" w:eastAsia="Times New Roman" w:hAnsi="Times New Roman"/>
          <w:b/>
          <w:i/>
          <w:sz w:val="16"/>
          <w:szCs w:val="16"/>
          <w:lang w:eastAsia="de-DE"/>
        </w:rPr>
        <w:t xml:space="preserve"> Andriessen</w:t>
      </w:r>
      <w:r w:rsidRPr="00954DB6">
        <w:rPr>
          <w:rFonts w:ascii="Times New Roman" w:eastAsia="Times New Roman" w:hAnsi="Times New Roman"/>
          <w:i/>
          <w:sz w:val="16"/>
          <w:szCs w:val="16"/>
          <w:lang w:eastAsia="de-DE"/>
        </w:rPr>
        <w:t xml:space="preserve">, man van </w:t>
      </w:r>
      <w:r w:rsidRPr="00954DB6">
        <w:rPr>
          <w:rFonts w:ascii="Times New Roman" w:eastAsia="Times New Roman" w:hAnsi="Times New Roman"/>
          <w:b/>
          <w:i/>
          <w:sz w:val="16"/>
          <w:szCs w:val="16"/>
          <w:lang w:eastAsia="de-DE"/>
        </w:rPr>
        <w:t xml:space="preserve">Adriana </w:t>
      </w:r>
      <w:proofErr w:type="spellStart"/>
      <w:r w:rsidRPr="00954DB6">
        <w:rPr>
          <w:rFonts w:ascii="Times New Roman" w:eastAsia="Times New Roman" w:hAnsi="Times New Roman"/>
          <w:b/>
          <w:i/>
          <w:sz w:val="16"/>
          <w:szCs w:val="16"/>
          <w:lang w:eastAsia="de-DE"/>
        </w:rPr>
        <w:t>Rochusdr</w:t>
      </w:r>
      <w:proofErr w:type="spellEnd"/>
      <w:r w:rsidRPr="00954DB6">
        <w:rPr>
          <w:rFonts w:ascii="Times New Roman" w:eastAsia="Times New Roman" w:hAnsi="Times New Roman"/>
          <w:b/>
          <w:i/>
          <w:sz w:val="16"/>
          <w:szCs w:val="16"/>
          <w:lang w:eastAsia="de-DE"/>
        </w:rPr>
        <w:t xml:space="preserve"> van </w:t>
      </w:r>
      <w:proofErr w:type="spellStart"/>
      <w:r w:rsidRPr="00954DB6">
        <w:rPr>
          <w:rFonts w:ascii="Times New Roman" w:eastAsia="Times New Roman" w:hAnsi="Times New Roman"/>
          <w:b/>
          <w:i/>
          <w:sz w:val="16"/>
          <w:szCs w:val="16"/>
          <w:lang w:eastAsia="de-DE"/>
        </w:rPr>
        <w:t>Steenhuysen</w:t>
      </w:r>
      <w:proofErr w:type="spellEnd"/>
      <w:r>
        <w:rPr>
          <w:rFonts w:ascii="Times New Roman" w:eastAsia="Times New Roman" w:hAnsi="Times New Roman"/>
          <w:b/>
          <w:i/>
          <w:sz w:val="16"/>
          <w:szCs w:val="16"/>
          <w:lang w:eastAsia="de-DE"/>
        </w:rPr>
        <w:t xml:space="preserve">“ </w:t>
      </w:r>
      <w:r w:rsidRPr="00954DB6">
        <w:rPr>
          <w:rFonts w:eastAsia="Times New Roman" w:cs="Calibri"/>
          <w:sz w:val="16"/>
          <w:szCs w:val="16"/>
          <w:lang w:eastAsia="de-DE"/>
        </w:rPr>
        <w:t xml:space="preserve">erteilt seiner Schwägerin Elisabeth Vollmacht zum Empfangen von Geld. </w:t>
      </w:r>
      <w:r w:rsidRPr="005C0D68">
        <w:rPr>
          <w:rStyle w:val="Funotenzeichen"/>
          <w:rFonts w:eastAsia="Times New Roman" w:cs="Calibri"/>
          <w:sz w:val="16"/>
          <w:szCs w:val="16"/>
          <w:lang w:eastAsia="de-DE"/>
        </w:rPr>
        <w:footnoteReference w:id="589"/>
      </w:r>
    </w:p>
    <w:p w14:paraId="08EEAFBC" w14:textId="77777777" w:rsidR="00865B41" w:rsidRDefault="00865B41" w:rsidP="00865B41">
      <w:pPr>
        <w:rPr>
          <w:b/>
          <w:sz w:val="20"/>
          <w:szCs w:val="20"/>
          <w:u w:val="single"/>
        </w:rPr>
      </w:pPr>
      <w:r>
        <w:rPr>
          <w:sz w:val="20"/>
          <w:szCs w:val="20"/>
        </w:rPr>
        <w:tab/>
      </w:r>
      <w:r>
        <w:rPr>
          <w:sz w:val="20"/>
          <w:szCs w:val="20"/>
        </w:rPr>
        <w:tab/>
      </w:r>
      <w:proofErr w:type="spellStart"/>
      <w:r>
        <w:rPr>
          <w:sz w:val="20"/>
          <w:szCs w:val="20"/>
        </w:rPr>
        <w:t>So.d</w:t>
      </w:r>
      <w:proofErr w:type="spellEnd"/>
      <w:r>
        <w:rPr>
          <w:sz w:val="20"/>
          <w:szCs w:val="20"/>
        </w:rPr>
        <w:t xml:space="preserve">. </w:t>
      </w:r>
      <w:r>
        <w:rPr>
          <w:sz w:val="20"/>
          <w:szCs w:val="20"/>
        </w:rPr>
        <w:tab/>
        <w:t xml:space="preserve">Andries </w:t>
      </w:r>
      <w:r w:rsidRPr="00667A33">
        <w:rPr>
          <w:b/>
          <w:sz w:val="20"/>
          <w:szCs w:val="20"/>
          <w:u w:val="single"/>
        </w:rPr>
        <w:t xml:space="preserve">de </w:t>
      </w:r>
      <w:proofErr w:type="spellStart"/>
      <w:r w:rsidRPr="00667A33">
        <w:rPr>
          <w:b/>
          <w:sz w:val="20"/>
          <w:szCs w:val="20"/>
          <w:u w:val="single"/>
        </w:rPr>
        <w:t>Visscher</w:t>
      </w:r>
      <w:proofErr w:type="spellEnd"/>
    </w:p>
    <w:p w14:paraId="47D8759F"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oo</w:t>
      </w:r>
      <w:proofErr w:type="spellEnd"/>
    </w:p>
    <w:p w14:paraId="562522B0" w14:textId="77777777" w:rsidR="00865B41" w:rsidRDefault="00865B41" w:rsidP="00865B41">
      <w:pPr>
        <w:rPr>
          <w:rFonts w:eastAsia="Times New Roman" w:cs="Calibri"/>
          <w:b/>
          <w:sz w:val="20"/>
          <w:szCs w:val="20"/>
          <w:u w:val="single"/>
          <w:lang w:eastAsia="de-DE"/>
        </w:rPr>
      </w:pPr>
      <w:r>
        <w:rPr>
          <w:sz w:val="20"/>
          <w:szCs w:val="20"/>
        </w:rPr>
        <w:tab/>
      </w:r>
      <w:r>
        <w:rPr>
          <w:sz w:val="20"/>
          <w:szCs w:val="20"/>
        </w:rPr>
        <w:tab/>
      </w:r>
      <w:r>
        <w:rPr>
          <w:sz w:val="20"/>
          <w:szCs w:val="20"/>
        </w:rPr>
        <w:tab/>
      </w:r>
      <w:proofErr w:type="spellStart"/>
      <w:r w:rsidRPr="00124C00">
        <w:rPr>
          <w:rFonts w:eastAsia="Times New Roman" w:cs="Calibri"/>
          <w:sz w:val="20"/>
          <w:szCs w:val="20"/>
          <w:lang w:eastAsia="de-DE"/>
        </w:rPr>
        <w:t>Maertge</w:t>
      </w:r>
      <w:proofErr w:type="spellEnd"/>
      <w:r w:rsidRPr="00124C00">
        <w:rPr>
          <w:rFonts w:eastAsia="Times New Roman" w:cs="Calibri"/>
          <w:sz w:val="20"/>
          <w:szCs w:val="20"/>
          <w:lang w:eastAsia="de-DE"/>
        </w:rPr>
        <w:t xml:space="preserve"> </w:t>
      </w:r>
      <w:proofErr w:type="spellStart"/>
      <w:r w:rsidRPr="00124C00">
        <w:rPr>
          <w:rFonts w:eastAsia="Times New Roman" w:cs="Calibri"/>
          <w:b/>
          <w:sz w:val="20"/>
          <w:szCs w:val="20"/>
          <w:u w:val="single"/>
          <w:lang w:eastAsia="de-DE"/>
        </w:rPr>
        <w:t>Aryensdr</w:t>
      </w:r>
      <w:proofErr w:type="spellEnd"/>
    </w:p>
    <w:p w14:paraId="69B0902E" w14:textId="77777777" w:rsidR="00865B41" w:rsidRDefault="00865B41" w:rsidP="00865B41">
      <w:pPr>
        <w:rPr>
          <w:rFonts w:eastAsia="Times New Roman" w:cs="Calibri"/>
          <w:b/>
          <w:i/>
          <w:sz w:val="16"/>
          <w:szCs w:val="16"/>
          <w:lang w:eastAsia="de-DE"/>
        </w:rPr>
      </w:pPr>
      <w:r>
        <w:rPr>
          <w:sz w:val="20"/>
          <w:szCs w:val="20"/>
        </w:rPr>
        <w:tab/>
      </w:r>
      <w:r>
        <w:rPr>
          <w:sz w:val="20"/>
          <w:szCs w:val="20"/>
        </w:rPr>
        <w:tab/>
      </w:r>
      <w:r>
        <w:rPr>
          <w:sz w:val="20"/>
          <w:szCs w:val="20"/>
        </w:rPr>
        <w:tab/>
      </w:r>
      <w:r w:rsidRPr="00D267D3">
        <w:rPr>
          <w:b/>
          <w:sz w:val="20"/>
          <w:szCs w:val="20"/>
        </w:rPr>
        <w:t>17.1.1652</w:t>
      </w:r>
      <w:r>
        <w:rPr>
          <w:sz w:val="20"/>
          <w:szCs w:val="20"/>
        </w:rPr>
        <w:t xml:space="preserve">: </w:t>
      </w:r>
      <w:r w:rsidRPr="00D267D3">
        <w:rPr>
          <w:sz w:val="16"/>
          <w:szCs w:val="16"/>
        </w:rPr>
        <w:t>verstorben</w:t>
      </w:r>
      <w:r>
        <w:rPr>
          <w:sz w:val="20"/>
          <w:szCs w:val="20"/>
        </w:rPr>
        <w:t xml:space="preserve">, </w:t>
      </w:r>
      <w:r w:rsidRPr="00D267D3">
        <w:rPr>
          <w:rFonts w:cs="Calibri"/>
          <w:i/>
          <w:sz w:val="16"/>
          <w:szCs w:val="16"/>
        </w:rPr>
        <w:t>„</w:t>
      </w:r>
      <w:proofErr w:type="spellStart"/>
      <w:r w:rsidRPr="00D267D3">
        <w:rPr>
          <w:rFonts w:eastAsia="Times New Roman" w:cs="Calibri"/>
          <w:i/>
          <w:sz w:val="16"/>
          <w:szCs w:val="16"/>
          <w:lang w:eastAsia="de-DE"/>
        </w:rPr>
        <w:t>weduwe</w:t>
      </w:r>
      <w:proofErr w:type="spellEnd"/>
      <w:r w:rsidRPr="00D267D3">
        <w:rPr>
          <w:rFonts w:eastAsia="Times New Roman" w:cs="Calibri"/>
          <w:i/>
          <w:sz w:val="16"/>
          <w:szCs w:val="16"/>
          <w:lang w:eastAsia="de-DE"/>
        </w:rPr>
        <w:t xml:space="preserve"> van </w:t>
      </w:r>
      <w:proofErr w:type="spellStart"/>
      <w:r w:rsidRPr="00D267D3">
        <w:rPr>
          <w:rFonts w:eastAsia="Times New Roman" w:cs="Calibri"/>
          <w:b/>
          <w:i/>
          <w:sz w:val="16"/>
          <w:szCs w:val="16"/>
          <w:lang w:eastAsia="de-DE"/>
        </w:rPr>
        <w:t>Adriaen</w:t>
      </w:r>
      <w:proofErr w:type="spellEnd"/>
      <w:r w:rsidRPr="00D267D3">
        <w:rPr>
          <w:rFonts w:eastAsia="Times New Roman" w:cs="Calibri"/>
          <w:b/>
          <w:i/>
          <w:sz w:val="16"/>
          <w:szCs w:val="16"/>
          <w:lang w:eastAsia="de-DE"/>
        </w:rPr>
        <w:t xml:space="preserve"> </w:t>
      </w:r>
      <w:proofErr w:type="spellStart"/>
      <w:r w:rsidRPr="00D267D3">
        <w:rPr>
          <w:rFonts w:eastAsia="Times New Roman" w:cs="Calibri"/>
          <w:b/>
          <w:i/>
          <w:sz w:val="16"/>
          <w:szCs w:val="16"/>
          <w:lang w:eastAsia="de-DE"/>
        </w:rPr>
        <w:t>Henricxz</w:t>
      </w:r>
      <w:proofErr w:type="spellEnd"/>
      <w:r w:rsidRPr="00D267D3">
        <w:rPr>
          <w:rFonts w:eastAsia="Times New Roman" w:cs="Calibri"/>
          <w:b/>
          <w:i/>
          <w:sz w:val="16"/>
          <w:szCs w:val="16"/>
          <w:lang w:eastAsia="de-DE"/>
        </w:rPr>
        <w:t xml:space="preserve"> van </w:t>
      </w:r>
      <w:proofErr w:type="spellStart"/>
      <w:r w:rsidRPr="00D267D3">
        <w:rPr>
          <w:rFonts w:eastAsia="Times New Roman" w:cs="Calibri"/>
          <w:b/>
          <w:i/>
          <w:sz w:val="16"/>
          <w:szCs w:val="16"/>
          <w:lang w:eastAsia="de-DE"/>
        </w:rPr>
        <w:t>Oostrom</w:t>
      </w:r>
      <w:proofErr w:type="spellEnd"/>
      <w:r w:rsidRPr="00D267D3">
        <w:rPr>
          <w:rFonts w:eastAsia="Times New Roman" w:cs="Calibri"/>
          <w:i/>
          <w:sz w:val="16"/>
          <w:szCs w:val="16"/>
          <w:lang w:eastAsia="de-DE"/>
        </w:rPr>
        <w:t xml:space="preserve">, de </w:t>
      </w:r>
      <w:proofErr w:type="spellStart"/>
      <w:r w:rsidRPr="00D267D3">
        <w:rPr>
          <w:rFonts w:eastAsia="Times New Roman" w:cs="Calibri"/>
          <w:i/>
          <w:sz w:val="16"/>
          <w:szCs w:val="16"/>
          <w:lang w:eastAsia="de-DE"/>
        </w:rPr>
        <w:t>moeder</w:t>
      </w:r>
      <w:proofErr w:type="spellEnd"/>
      <w:r w:rsidRPr="00D267D3">
        <w:rPr>
          <w:rFonts w:eastAsia="Times New Roman" w:cs="Calibri"/>
          <w:i/>
          <w:sz w:val="16"/>
          <w:szCs w:val="16"/>
          <w:lang w:eastAsia="de-DE"/>
        </w:rPr>
        <w:t xml:space="preserve"> van </w:t>
      </w:r>
      <w:proofErr w:type="spellStart"/>
      <w:r w:rsidRPr="00D267D3">
        <w:rPr>
          <w:rFonts w:eastAsia="Times New Roman" w:cs="Calibri"/>
          <w:b/>
          <w:i/>
          <w:sz w:val="16"/>
          <w:szCs w:val="16"/>
          <w:lang w:eastAsia="de-DE"/>
        </w:rPr>
        <w:t>Adriaen</w:t>
      </w:r>
      <w:proofErr w:type="spellEnd"/>
      <w:r w:rsidRPr="00D267D3">
        <w:rPr>
          <w:rFonts w:eastAsia="Times New Roman" w:cs="Calibri"/>
          <w:b/>
          <w:i/>
          <w:sz w:val="16"/>
          <w:szCs w:val="16"/>
          <w:lang w:eastAsia="de-DE"/>
        </w:rPr>
        <w:t xml:space="preserve"> </w:t>
      </w:r>
      <w:proofErr w:type="spellStart"/>
      <w:r w:rsidRPr="00D267D3">
        <w:rPr>
          <w:rFonts w:eastAsia="Times New Roman" w:cs="Calibri"/>
          <w:b/>
          <w:i/>
          <w:sz w:val="16"/>
          <w:szCs w:val="16"/>
          <w:lang w:eastAsia="de-DE"/>
        </w:rPr>
        <w:t>Veth</w:t>
      </w:r>
      <w:proofErr w:type="spellEnd"/>
      <w:r>
        <w:rPr>
          <w:rFonts w:eastAsia="Times New Roman" w:cs="Calibri"/>
          <w:b/>
          <w:i/>
          <w:sz w:val="16"/>
          <w:szCs w:val="16"/>
          <w:lang w:eastAsia="de-DE"/>
        </w:rPr>
        <w:t>“</w:t>
      </w:r>
      <w:r w:rsidRPr="00684D72">
        <w:rPr>
          <w:rStyle w:val="Funotenzeichen"/>
          <w:rFonts w:eastAsia="Times New Roman" w:cs="Calibri"/>
          <w:b/>
          <w:sz w:val="16"/>
          <w:szCs w:val="16"/>
          <w:lang w:eastAsia="de-DE"/>
        </w:rPr>
        <w:t xml:space="preserve"> </w:t>
      </w:r>
      <w:r>
        <w:rPr>
          <w:rStyle w:val="Funotenzeichen"/>
          <w:rFonts w:eastAsia="Times New Roman" w:cs="Calibri"/>
          <w:b/>
          <w:sz w:val="16"/>
          <w:szCs w:val="16"/>
          <w:lang w:eastAsia="de-DE"/>
        </w:rPr>
        <w:footnoteReference w:id="590"/>
      </w:r>
    </w:p>
    <w:p w14:paraId="3598112C" w14:textId="77777777" w:rsidR="00865B41" w:rsidRPr="00D267D3" w:rsidRDefault="00865B41" w:rsidP="00865B41">
      <w:pPr>
        <w:ind w:left="2124"/>
        <w:rPr>
          <w:rFonts w:cs="Calibri"/>
          <w:sz w:val="16"/>
          <w:szCs w:val="16"/>
        </w:rPr>
      </w:pPr>
      <w:r w:rsidRPr="00D267D3">
        <w:rPr>
          <w:rFonts w:eastAsia="Times New Roman" w:cs="Calibri"/>
          <w:sz w:val="16"/>
          <w:szCs w:val="16"/>
          <w:lang w:eastAsia="de-DE"/>
        </w:rPr>
        <w:t xml:space="preserve">sie war möglicherweise 3mal verheiratet: </w:t>
      </w:r>
      <w:proofErr w:type="spellStart"/>
      <w:r w:rsidRPr="00D267D3">
        <w:rPr>
          <w:rFonts w:eastAsia="Times New Roman" w:cs="Calibri"/>
          <w:sz w:val="16"/>
          <w:szCs w:val="16"/>
          <w:lang w:eastAsia="de-DE"/>
        </w:rPr>
        <w:t>ooI</w:t>
      </w:r>
      <w:proofErr w:type="spellEnd"/>
      <w:r>
        <w:rPr>
          <w:rFonts w:eastAsia="Times New Roman" w:cs="Calibri"/>
          <w:sz w:val="16"/>
          <w:szCs w:val="16"/>
          <w:lang w:eastAsia="de-DE"/>
        </w:rPr>
        <w:t xml:space="preserve"> mit NN </w:t>
      </w:r>
      <w:r w:rsidRPr="00D267D3">
        <w:rPr>
          <w:rFonts w:eastAsia="Times New Roman" w:cs="Calibri"/>
          <w:b/>
          <w:sz w:val="16"/>
          <w:szCs w:val="16"/>
          <w:lang w:eastAsia="de-DE"/>
        </w:rPr>
        <w:t xml:space="preserve">de </w:t>
      </w:r>
      <w:proofErr w:type="spellStart"/>
      <w:r w:rsidRPr="00D267D3">
        <w:rPr>
          <w:rFonts w:eastAsia="Times New Roman" w:cs="Calibri"/>
          <w:b/>
          <w:sz w:val="16"/>
          <w:szCs w:val="16"/>
          <w:lang w:eastAsia="de-DE"/>
        </w:rPr>
        <w:t>Veth</w:t>
      </w:r>
      <w:proofErr w:type="spellEnd"/>
      <w:r>
        <w:rPr>
          <w:rFonts w:eastAsia="Times New Roman" w:cs="Calibri"/>
          <w:sz w:val="16"/>
          <w:szCs w:val="16"/>
          <w:lang w:eastAsia="de-DE"/>
        </w:rPr>
        <w:t xml:space="preserve">, </w:t>
      </w:r>
      <w:proofErr w:type="spellStart"/>
      <w:r>
        <w:rPr>
          <w:rFonts w:eastAsia="Times New Roman" w:cs="Calibri"/>
          <w:sz w:val="16"/>
          <w:szCs w:val="16"/>
          <w:lang w:eastAsia="de-DE"/>
        </w:rPr>
        <w:t>oo</w:t>
      </w:r>
      <w:proofErr w:type="spellEnd"/>
      <w:r>
        <w:rPr>
          <w:rFonts w:eastAsia="Times New Roman" w:cs="Calibri"/>
          <w:sz w:val="16"/>
          <w:szCs w:val="16"/>
          <w:lang w:eastAsia="de-DE"/>
        </w:rPr>
        <w:t xml:space="preserve"> II mit Andries </w:t>
      </w:r>
      <w:r w:rsidRPr="00D267D3">
        <w:rPr>
          <w:rFonts w:eastAsia="Times New Roman" w:cs="Calibri"/>
          <w:b/>
          <w:sz w:val="16"/>
          <w:szCs w:val="16"/>
          <w:lang w:eastAsia="de-DE"/>
        </w:rPr>
        <w:t xml:space="preserve">de </w:t>
      </w:r>
      <w:proofErr w:type="spellStart"/>
      <w:r w:rsidRPr="00D267D3">
        <w:rPr>
          <w:rFonts w:eastAsia="Times New Roman" w:cs="Calibri"/>
          <w:b/>
          <w:sz w:val="16"/>
          <w:szCs w:val="16"/>
          <w:lang w:eastAsia="de-DE"/>
        </w:rPr>
        <w:t>Visscher</w:t>
      </w:r>
      <w:proofErr w:type="spellEnd"/>
      <w:r>
        <w:rPr>
          <w:rFonts w:eastAsia="Times New Roman" w:cs="Calibri"/>
          <w:sz w:val="16"/>
          <w:szCs w:val="16"/>
          <w:lang w:eastAsia="de-DE"/>
        </w:rPr>
        <w:t xml:space="preserve"> und </w:t>
      </w:r>
      <w:proofErr w:type="spellStart"/>
      <w:r>
        <w:rPr>
          <w:rFonts w:eastAsia="Times New Roman" w:cs="Calibri"/>
          <w:sz w:val="16"/>
          <w:szCs w:val="16"/>
          <w:lang w:eastAsia="de-DE"/>
        </w:rPr>
        <w:t>ooIII</w:t>
      </w:r>
      <w:proofErr w:type="spellEnd"/>
      <w:r>
        <w:rPr>
          <w:rFonts w:eastAsia="Times New Roman" w:cs="Calibri"/>
          <w:sz w:val="16"/>
          <w:szCs w:val="16"/>
          <w:lang w:eastAsia="de-DE"/>
        </w:rPr>
        <w:t xml:space="preserve"> </w:t>
      </w:r>
      <w:proofErr w:type="spellStart"/>
      <w:r w:rsidRPr="00D267D3">
        <w:rPr>
          <w:rFonts w:ascii="Times New Roman" w:eastAsia="Times New Roman" w:hAnsi="Times New Roman"/>
          <w:sz w:val="16"/>
          <w:szCs w:val="16"/>
          <w:lang w:eastAsia="de-DE"/>
        </w:rPr>
        <w:t>Adriaen</w:t>
      </w:r>
      <w:proofErr w:type="spellEnd"/>
      <w:r w:rsidRPr="00D267D3">
        <w:rPr>
          <w:rFonts w:ascii="Times New Roman" w:eastAsia="Times New Roman" w:hAnsi="Times New Roman"/>
          <w:sz w:val="16"/>
          <w:szCs w:val="16"/>
          <w:lang w:eastAsia="de-DE"/>
        </w:rPr>
        <w:t xml:space="preserve"> </w:t>
      </w:r>
      <w:proofErr w:type="spellStart"/>
      <w:r w:rsidRPr="00D267D3">
        <w:rPr>
          <w:rFonts w:ascii="Times New Roman" w:eastAsia="Times New Roman" w:hAnsi="Times New Roman"/>
          <w:b/>
          <w:sz w:val="16"/>
          <w:szCs w:val="16"/>
          <w:lang w:eastAsia="de-DE"/>
        </w:rPr>
        <w:t>Henricxz</w:t>
      </w:r>
      <w:proofErr w:type="spellEnd"/>
      <w:r w:rsidRPr="00D267D3">
        <w:rPr>
          <w:rFonts w:ascii="Times New Roman" w:eastAsia="Times New Roman" w:hAnsi="Times New Roman"/>
          <w:b/>
          <w:sz w:val="16"/>
          <w:szCs w:val="16"/>
          <w:lang w:eastAsia="de-DE"/>
        </w:rPr>
        <w:t xml:space="preserve"> van </w:t>
      </w:r>
      <w:proofErr w:type="spellStart"/>
      <w:r w:rsidRPr="00D267D3">
        <w:rPr>
          <w:rFonts w:ascii="Times New Roman" w:eastAsia="Times New Roman" w:hAnsi="Times New Roman"/>
          <w:b/>
          <w:sz w:val="16"/>
          <w:szCs w:val="16"/>
          <w:lang w:eastAsia="de-DE"/>
        </w:rPr>
        <w:t>Oostrom</w:t>
      </w:r>
      <w:proofErr w:type="spellEnd"/>
      <w:r>
        <w:rPr>
          <w:rFonts w:ascii="Times New Roman" w:eastAsia="Times New Roman" w:hAnsi="Times New Roman"/>
          <w:b/>
          <w:sz w:val="16"/>
          <w:szCs w:val="16"/>
          <w:lang w:eastAsia="de-DE"/>
        </w:rPr>
        <w:t>.</w:t>
      </w:r>
    </w:p>
    <w:p w14:paraId="25D7A45F" w14:textId="77777777" w:rsidR="00865B41" w:rsidRDefault="00865B41" w:rsidP="00865B41">
      <w:pPr>
        <w:rPr>
          <w:sz w:val="16"/>
          <w:szCs w:val="16"/>
        </w:rPr>
      </w:pPr>
      <w:r>
        <w:rPr>
          <w:sz w:val="20"/>
          <w:szCs w:val="20"/>
        </w:rPr>
        <w:tab/>
      </w:r>
      <w:r>
        <w:rPr>
          <w:sz w:val="20"/>
          <w:szCs w:val="20"/>
        </w:rPr>
        <w:tab/>
      </w:r>
      <w:r>
        <w:rPr>
          <w:sz w:val="20"/>
          <w:szCs w:val="20"/>
        </w:rPr>
        <w:tab/>
      </w:r>
      <w:r>
        <w:rPr>
          <w:sz w:val="16"/>
          <w:szCs w:val="16"/>
        </w:rPr>
        <w:t>Kinder:</w:t>
      </w:r>
    </w:p>
    <w:p w14:paraId="5CC98CC1" w14:textId="77777777" w:rsidR="00865B41" w:rsidRDefault="00865B41" w:rsidP="00865B41">
      <w:pPr>
        <w:ind w:left="2124"/>
        <w:rPr>
          <w:sz w:val="16"/>
          <w:szCs w:val="16"/>
        </w:rPr>
      </w:pPr>
      <w:r>
        <w:rPr>
          <w:sz w:val="16"/>
          <w:szCs w:val="16"/>
        </w:rPr>
        <w:t xml:space="preserve">3 Brüder </w:t>
      </w:r>
      <w:proofErr w:type="gramStart"/>
      <w:r>
        <w:rPr>
          <w:sz w:val="16"/>
          <w:szCs w:val="16"/>
        </w:rPr>
        <w:t>werden  1652</w:t>
      </w:r>
      <w:proofErr w:type="gramEnd"/>
      <w:r>
        <w:rPr>
          <w:sz w:val="16"/>
          <w:szCs w:val="16"/>
        </w:rPr>
        <w:t xml:space="preserve"> genannt:  der bereits verstorbene </w:t>
      </w:r>
      <w:proofErr w:type="spellStart"/>
      <w:r>
        <w:rPr>
          <w:sz w:val="16"/>
          <w:szCs w:val="16"/>
        </w:rPr>
        <w:t>Crijn</w:t>
      </w:r>
      <w:proofErr w:type="spellEnd"/>
      <w:r>
        <w:rPr>
          <w:sz w:val="16"/>
          <w:szCs w:val="16"/>
        </w:rPr>
        <w:t xml:space="preserve"> (</w:t>
      </w:r>
      <w:proofErr w:type="spellStart"/>
      <w:r>
        <w:rPr>
          <w:sz w:val="16"/>
          <w:szCs w:val="16"/>
        </w:rPr>
        <w:t>Quirijn</w:t>
      </w:r>
      <w:proofErr w:type="spellEnd"/>
      <w:r>
        <w:rPr>
          <w:sz w:val="16"/>
          <w:szCs w:val="16"/>
        </w:rPr>
        <w:t xml:space="preserve">) </w:t>
      </w:r>
      <w:proofErr w:type="spellStart"/>
      <w:r w:rsidRPr="00D267D3">
        <w:rPr>
          <w:b/>
          <w:sz w:val="16"/>
          <w:szCs w:val="16"/>
        </w:rPr>
        <w:t>Andriesz</w:t>
      </w:r>
      <w:proofErr w:type="spellEnd"/>
      <w:r>
        <w:rPr>
          <w:sz w:val="16"/>
          <w:szCs w:val="16"/>
        </w:rPr>
        <w:t>, ferner</w:t>
      </w:r>
      <w:r w:rsidRPr="00124C00">
        <w:rPr>
          <w:rFonts w:cs="Calibri"/>
          <w:i/>
          <w:sz w:val="16"/>
          <w:szCs w:val="16"/>
        </w:rPr>
        <w:t xml:space="preserve"> „</w:t>
      </w:r>
      <w:proofErr w:type="spellStart"/>
      <w:r w:rsidRPr="00D267D3">
        <w:rPr>
          <w:rFonts w:eastAsia="Times New Roman" w:cs="Calibri"/>
          <w:i/>
          <w:sz w:val="16"/>
          <w:szCs w:val="16"/>
          <w:lang w:eastAsia="de-DE"/>
        </w:rPr>
        <w:t>Adriaen</w:t>
      </w:r>
      <w:proofErr w:type="spellEnd"/>
      <w:r w:rsidRPr="00124C00">
        <w:rPr>
          <w:rFonts w:eastAsia="Times New Roman" w:cs="Calibri"/>
          <w:b/>
          <w:i/>
          <w:sz w:val="16"/>
          <w:szCs w:val="16"/>
          <w:lang w:eastAsia="de-DE"/>
        </w:rPr>
        <w:t xml:space="preserve"> </w:t>
      </w:r>
      <w:proofErr w:type="spellStart"/>
      <w:proofErr w:type="gramStart"/>
      <w:r w:rsidRPr="00124C00">
        <w:rPr>
          <w:rFonts w:eastAsia="Times New Roman" w:cs="Calibri"/>
          <w:b/>
          <w:i/>
          <w:sz w:val="16"/>
          <w:szCs w:val="16"/>
          <w:lang w:eastAsia="de-DE"/>
        </w:rPr>
        <w:t>Veth</w:t>
      </w:r>
      <w:proofErr w:type="spellEnd"/>
      <w:r w:rsidRPr="00124C00">
        <w:rPr>
          <w:rFonts w:eastAsia="Times New Roman" w:cs="Calibri"/>
          <w:i/>
          <w:sz w:val="16"/>
          <w:szCs w:val="16"/>
          <w:lang w:eastAsia="de-DE"/>
        </w:rPr>
        <w:t xml:space="preserve"> </w:t>
      </w:r>
      <w:r>
        <w:rPr>
          <w:rFonts w:eastAsia="Times New Roman" w:cs="Calibri"/>
          <w:i/>
          <w:sz w:val="16"/>
          <w:szCs w:val="16"/>
          <w:lang w:eastAsia="de-DE"/>
        </w:rPr>
        <w:t xml:space="preserve"> </w:t>
      </w:r>
      <w:r w:rsidRPr="00124C00">
        <w:rPr>
          <w:rFonts w:eastAsia="Times New Roman" w:cs="Calibri"/>
          <w:i/>
          <w:sz w:val="16"/>
          <w:szCs w:val="16"/>
          <w:lang w:eastAsia="de-DE"/>
        </w:rPr>
        <w:t>en</w:t>
      </w:r>
      <w:proofErr w:type="gramEnd"/>
      <w:r w:rsidRPr="00124C00">
        <w:rPr>
          <w:rFonts w:eastAsia="Times New Roman" w:cs="Calibri"/>
          <w:i/>
          <w:sz w:val="16"/>
          <w:szCs w:val="16"/>
          <w:lang w:eastAsia="de-DE"/>
        </w:rPr>
        <w:t xml:space="preserve"> </w:t>
      </w:r>
      <w:proofErr w:type="spellStart"/>
      <w:r w:rsidRPr="00124C00">
        <w:rPr>
          <w:rFonts w:eastAsia="Times New Roman" w:cs="Calibri"/>
          <w:i/>
          <w:sz w:val="16"/>
          <w:szCs w:val="16"/>
          <w:lang w:eastAsia="de-DE"/>
        </w:rPr>
        <w:t>zijn</w:t>
      </w:r>
      <w:proofErr w:type="spellEnd"/>
      <w:r w:rsidRPr="00124C00">
        <w:rPr>
          <w:rFonts w:eastAsia="Times New Roman" w:cs="Calibri"/>
          <w:i/>
          <w:sz w:val="16"/>
          <w:szCs w:val="16"/>
          <w:lang w:eastAsia="de-DE"/>
        </w:rPr>
        <w:t xml:space="preserve"> </w:t>
      </w:r>
      <w:proofErr w:type="spellStart"/>
      <w:r w:rsidRPr="00124C00">
        <w:rPr>
          <w:rFonts w:eastAsia="Times New Roman" w:cs="Calibri"/>
          <w:i/>
          <w:sz w:val="16"/>
          <w:szCs w:val="16"/>
          <w:lang w:eastAsia="de-DE"/>
        </w:rPr>
        <w:t>broer</w:t>
      </w:r>
      <w:proofErr w:type="spellEnd"/>
      <w:r w:rsidRPr="00124C00">
        <w:rPr>
          <w:rFonts w:eastAsia="Times New Roman" w:cs="Calibri"/>
          <w:i/>
          <w:sz w:val="16"/>
          <w:szCs w:val="16"/>
          <w:lang w:eastAsia="de-DE"/>
        </w:rPr>
        <w:t xml:space="preserve"> </w:t>
      </w:r>
      <w:r w:rsidRPr="00D267D3">
        <w:rPr>
          <w:rFonts w:eastAsia="Times New Roman" w:cs="Calibri"/>
          <w:i/>
          <w:sz w:val="16"/>
          <w:szCs w:val="16"/>
          <w:lang w:eastAsia="de-DE"/>
        </w:rPr>
        <w:t xml:space="preserve">Henrick </w:t>
      </w:r>
      <w:proofErr w:type="spellStart"/>
      <w:r w:rsidRPr="00124C00">
        <w:rPr>
          <w:rFonts w:eastAsia="Times New Roman" w:cs="Calibri"/>
          <w:b/>
          <w:i/>
          <w:sz w:val="16"/>
          <w:szCs w:val="16"/>
          <w:lang w:eastAsia="de-DE"/>
        </w:rPr>
        <w:t>Andriesz</w:t>
      </w:r>
      <w:proofErr w:type="spellEnd"/>
      <w:r>
        <w:rPr>
          <w:rFonts w:eastAsia="Times New Roman" w:cs="Calibri"/>
          <w:b/>
          <w:i/>
          <w:sz w:val="16"/>
          <w:szCs w:val="16"/>
          <w:lang w:eastAsia="de-DE"/>
        </w:rPr>
        <w:t xml:space="preserve">, </w:t>
      </w:r>
      <w:r w:rsidRPr="00124C00">
        <w:rPr>
          <w:rFonts w:eastAsia="Times New Roman" w:cs="Calibri"/>
          <w:i/>
          <w:sz w:val="16"/>
          <w:szCs w:val="16"/>
          <w:lang w:eastAsia="de-DE"/>
        </w:rPr>
        <w:t xml:space="preserve">die in Amsterdam </w:t>
      </w:r>
      <w:proofErr w:type="spellStart"/>
      <w:r w:rsidRPr="00124C00">
        <w:rPr>
          <w:rFonts w:eastAsia="Times New Roman" w:cs="Calibri"/>
          <w:i/>
          <w:sz w:val="16"/>
          <w:szCs w:val="16"/>
          <w:lang w:eastAsia="de-DE"/>
        </w:rPr>
        <w:t>woont</w:t>
      </w:r>
      <w:proofErr w:type="spellEnd"/>
      <w:r w:rsidRPr="00124C00">
        <w:rPr>
          <w:rFonts w:eastAsia="Times New Roman" w:cs="Calibri"/>
          <w:i/>
          <w:sz w:val="16"/>
          <w:szCs w:val="16"/>
          <w:lang w:eastAsia="de-DE"/>
        </w:rPr>
        <w:t>“</w:t>
      </w:r>
      <w:r w:rsidRPr="00124C00">
        <w:rPr>
          <w:rStyle w:val="Funotenzeichen"/>
          <w:rFonts w:eastAsia="Times New Roman" w:cs="Calibri"/>
          <w:b/>
          <w:sz w:val="16"/>
          <w:szCs w:val="16"/>
          <w:lang w:eastAsia="de-DE"/>
        </w:rPr>
        <w:t xml:space="preserve"> </w:t>
      </w:r>
      <w:r>
        <w:rPr>
          <w:rStyle w:val="Funotenzeichen"/>
          <w:rFonts w:eastAsia="Times New Roman" w:cs="Calibri"/>
          <w:b/>
          <w:sz w:val="16"/>
          <w:szCs w:val="16"/>
          <w:lang w:eastAsia="de-DE"/>
        </w:rPr>
        <w:footnoteReference w:id="591"/>
      </w:r>
      <w:proofErr w:type="gramStart"/>
      <w:r>
        <w:rPr>
          <w:rFonts w:eastAsia="Times New Roman" w:cs="Calibri"/>
          <w:b/>
          <w:sz w:val="16"/>
          <w:szCs w:val="16"/>
          <w:lang w:eastAsia="de-DE"/>
        </w:rPr>
        <w:t xml:space="preserve">, </w:t>
      </w:r>
      <w:r>
        <w:rPr>
          <w:sz w:val="16"/>
          <w:szCs w:val="16"/>
        </w:rPr>
        <w:t>,vielleicht</w:t>
      </w:r>
      <w:proofErr w:type="gramEnd"/>
      <w:r>
        <w:rPr>
          <w:sz w:val="16"/>
          <w:szCs w:val="16"/>
        </w:rPr>
        <w:t xml:space="preserve"> alle 3 Brüder von </w:t>
      </w:r>
      <w:r w:rsidRPr="00F205B3">
        <w:rPr>
          <w:sz w:val="16"/>
          <w:szCs w:val="16"/>
        </w:rPr>
        <w:t xml:space="preserve">Andries </w:t>
      </w:r>
      <w:r w:rsidRPr="00684D72">
        <w:rPr>
          <w:b/>
          <w:sz w:val="16"/>
          <w:szCs w:val="16"/>
        </w:rPr>
        <w:t>de</w:t>
      </w:r>
      <w:r w:rsidRPr="00F205B3">
        <w:rPr>
          <w:sz w:val="16"/>
          <w:szCs w:val="16"/>
        </w:rPr>
        <w:t xml:space="preserve"> </w:t>
      </w:r>
      <w:r w:rsidRPr="00684D72">
        <w:rPr>
          <w:b/>
          <w:sz w:val="16"/>
          <w:szCs w:val="16"/>
        </w:rPr>
        <w:t>Veth</w:t>
      </w:r>
      <w:r w:rsidRPr="00F205B3">
        <w:rPr>
          <w:sz w:val="16"/>
          <w:szCs w:val="16"/>
        </w:rPr>
        <w:t>/</w:t>
      </w:r>
      <w:r>
        <w:rPr>
          <w:sz w:val="16"/>
          <w:szCs w:val="16"/>
        </w:rPr>
        <w:t>bzw.</w:t>
      </w:r>
      <w:r w:rsidRPr="00684D72">
        <w:rPr>
          <w:b/>
          <w:sz w:val="16"/>
          <w:szCs w:val="16"/>
        </w:rPr>
        <w:t xml:space="preserve">de </w:t>
      </w:r>
      <w:proofErr w:type="spellStart"/>
      <w:r w:rsidRPr="00684D72">
        <w:rPr>
          <w:b/>
          <w:sz w:val="16"/>
          <w:szCs w:val="16"/>
        </w:rPr>
        <w:t>Visscher</w:t>
      </w:r>
      <w:proofErr w:type="spellEnd"/>
      <w:r>
        <w:rPr>
          <w:sz w:val="16"/>
          <w:szCs w:val="16"/>
        </w:rPr>
        <w:t xml:space="preserve">, sonst aus zwei Ehen: </w:t>
      </w:r>
      <w:r w:rsidRPr="00684D72">
        <w:rPr>
          <w:b/>
          <w:sz w:val="16"/>
          <w:szCs w:val="16"/>
        </w:rPr>
        <w:t xml:space="preserve">de </w:t>
      </w:r>
      <w:proofErr w:type="spellStart"/>
      <w:r w:rsidRPr="00684D72">
        <w:rPr>
          <w:b/>
          <w:sz w:val="16"/>
          <w:szCs w:val="16"/>
        </w:rPr>
        <w:t>Veth</w:t>
      </w:r>
      <w:proofErr w:type="spellEnd"/>
      <w:r w:rsidRPr="00684D72">
        <w:rPr>
          <w:b/>
          <w:sz w:val="16"/>
          <w:szCs w:val="16"/>
        </w:rPr>
        <w:t>/</w:t>
      </w:r>
      <w:proofErr w:type="spellStart"/>
      <w:r w:rsidRPr="00684D72">
        <w:rPr>
          <w:b/>
          <w:sz w:val="16"/>
          <w:szCs w:val="16"/>
        </w:rPr>
        <w:t>Vet</w:t>
      </w:r>
      <w:proofErr w:type="spellEnd"/>
      <w:r>
        <w:rPr>
          <w:sz w:val="16"/>
          <w:szCs w:val="16"/>
        </w:rPr>
        <w:t xml:space="preserve"> und </w:t>
      </w:r>
      <w:r w:rsidRPr="00684D72">
        <w:rPr>
          <w:b/>
          <w:sz w:val="16"/>
          <w:szCs w:val="16"/>
        </w:rPr>
        <w:t xml:space="preserve">de </w:t>
      </w:r>
      <w:proofErr w:type="spellStart"/>
      <w:r w:rsidRPr="00684D72">
        <w:rPr>
          <w:b/>
          <w:sz w:val="16"/>
          <w:szCs w:val="16"/>
        </w:rPr>
        <w:t>Visscher</w:t>
      </w:r>
      <w:proofErr w:type="spellEnd"/>
      <w:r w:rsidRPr="00684D72">
        <w:rPr>
          <w:b/>
          <w:sz w:val="16"/>
          <w:szCs w:val="16"/>
        </w:rPr>
        <w:t>/Visser</w:t>
      </w:r>
      <w:r>
        <w:rPr>
          <w:sz w:val="16"/>
          <w:szCs w:val="16"/>
        </w:rPr>
        <w:t>.</w:t>
      </w:r>
    </w:p>
    <w:p w14:paraId="3B29A374" w14:textId="77777777" w:rsidR="00865B41" w:rsidRPr="00F205B3" w:rsidRDefault="00865B41" w:rsidP="00865B41">
      <w:pPr>
        <w:ind w:left="2832" w:hanging="702"/>
        <w:rPr>
          <w:rFonts w:asciiTheme="minorHAnsi" w:eastAsia="Times New Roman" w:hAnsiTheme="minorHAnsi" w:cstheme="minorHAnsi"/>
          <w:sz w:val="16"/>
          <w:szCs w:val="16"/>
          <w:lang w:eastAsia="de-DE"/>
        </w:rPr>
      </w:pPr>
      <w:r w:rsidRPr="00F205B3">
        <w:rPr>
          <w:sz w:val="16"/>
          <w:szCs w:val="16"/>
        </w:rPr>
        <w:t xml:space="preserve">a. </w:t>
      </w:r>
      <w:r w:rsidRPr="00F205B3">
        <w:rPr>
          <w:sz w:val="16"/>
          <w:szCs w:val="16"/>
        </w:rPr>
        <w:tab/>
      </w:r>
      <w:proofErr w:type="spellStart"/>
      <w:r w:rsidRPr="00F205B3">
        <w:rPr>
          <w:sz w:val="16"/>
          <w:szCs w:val="16"/>
        </w:rPr>
        <w:t>C</w:t>
      </w:r>
      <w:r>
        <w:rPr>
          <w:sz w:val="16"/>
          <w:szCs w:val="16"/>
        </w:rPr>
        <w:t>r</w:t>
      </w:r>
      <w:r w:rsidRPr="00F205B3">
        <w:rPr>
          <w:sz w:val="16"/>
          <w:szCs w:val="16"/>
        </w:rPr>
        <w:t>ijn</w:t>
      </w:r>
      <w:proofErr w:type="spellEnd"/>
      <w:r w:rsidRPr="00F205B3">
        <w:rPr>
          <w:sz w:val="16"/>
          <w:szCs w:val="16"/>
        </w:rPr>
        <w:t xml:space="preserve"> (</w:t>
      </w:r>
      <w:proofErr w:type="spellStart"/>
      <w:r w:rsidRPr="00F205B3">
        <w:rPr>
          <w:sz w:val="16"/>
          <w:szCs w:val="16"/>
        </w:rPr>
        <w:t>Qurijn</w:t>
      </w:r>
      <w:proofErr w:type="spellEnd"/>
      <w:r w:rsidRPr="00F205B3">
        <w:rPr>
          <w:rStyle w:val="Funotenzeichen"/>
          <w:rFonts w:asciiTheme="minorHAnsi" w:eastAsia="Times New Roman" w:hAnsiTheme="minorHAnsi" w:cstheme="minorHAnsi"/>
          <w:sz w:val="16"/>
          <w:szCs w:val="16"/>
          <w:lang w:eastAsia="de-DE"/>
        </w:rPr>
        <w:footnoteReference w:id="592"/>
      </w:r>
      <w:r w:rsidRPr="00F205B3">
        <w:rPr>
          <w:rFonts w:asciiTheme="minorHAnsi" w:eastAsia="Times New Roman" w:hAnsiTheme="minorHAnsi" w:cstheme="minorHAnsi"/>
          <w:sz w:val="16"/>
          <w:szCs w:val="16"/>
          <w:lang w:eastAsia="de-DE"/>
        </w:rPr>
        <w:t xml:space="preserve">) </w:t>
      </w:r>
      <w:r w:rsidRPr="00F205B3">
        <w:rPr>
          <w:rFonts w:asciiTheme="minorHAnsi" w:eastAsia="Times New Roman" w:hAnsiTheme="minorHAnsi" w:cstheme="minorHAnsi"/>
          <w:b/>
          <w:sz w:val="16"/>
          <w:szCs w:val="16"/>
          <w:u w:val="single"/>
          <w:lang w:eastAsia="de-DE"/>
        </w:rPr>
        <w:t xml:space="preserve"> </w:t>
      </w:r>
      <w:proofErr w:type="spellStart"/>
      <w:r w:rsidRPr="00F205B3">
        <w:rPr>
          <w:rFonts w:asciiTheme="minorHAnsi" w:eastAsia="Times New Roman" w:hAnsiTheme="minorHAnsi" w:cstheme="minorHAnsi"/>
          <w:b/>
          <w:sz w:val="16"/>
          <w:szCs w:val="16"/>
          <w:u w:val="single"/>
          <w:lang w:eastAsia="de-DE"/>
        </w:rPr>
        <w:t>Andriesz</w:t>
      </w:r>
      <w:proofErr w:type="spellEnd"/>
      <w:r w:rsidRPr="00F205B3">
        <w:rPr>
          <w:rFonts w:asciiTheme="minorHAnsi" w:eastAsia="Times New Roman" w:hAnsiTheme="minorHAnsi" w:cstheme="minorHAnsi"/>
          <w:b/>
          <w:sz w:val="16"/>
          <w:szCs w:val="16"/>
          <w:u w:val="single"/>
          <w:lang w:eastAsia="de-DE"/>
        </w:rPr>
        <w:t xml:space="preserve">. </w:t>
      </w:r>
      <w:proofErr w:type="spellStart"/>
      <w:r w:rsidRPr="00F205B3">
        <w:rPr>
          <w:rFonts w:asciiTheme="minorHAnsi" w:eastAsia="Times New Roman" w:hAnsiTheme="minorHAnsi" w:cstheme="minorHAnsi"/>
          <w:b/>
          <w:sz w:val="16"/>
          <w:szCs w:val="16"/>
          <w:u w:val="single"/>
          <w:lang w:eastAsia="de-DE"/>
        </w:rPr>
        <w:t>Visscher</w:t>
      </w:r>
      <w:proofErr w:type="spellEnd"/>
      <w:r w:rsidRPr="00F205B3">
        <w:rPr>
          <w:rFonts w:asciiTheme="minorHAnsi" w:eastAsia="Times New Roman" w:hAnsiTheme="minorHAnsi" w:cstheme="minorHAnsi"/>
          <w:b/>
          <w:sz w:val="16"/>
          <w:szCs w:val="16"/>
          <w:u w:val="single"/>
          <w:lang w:eastAsia="de-DE"/>
        </w:rPr>
        <w:t>/de Visser</w:t>
      </w:r>
      <w:r w:rsidRPr="00F205B3">
        <w:rPr>
          <w:rStyle w:val="Funotenzeichen"/>
          <w:rFonts w:eastAsia="Times New Roman" w:cs="Calibri"/>
          <w:i/>
          <w:sz w:val="16"/>
          <w:szCs w:val="16"/>
          <w:lang w:eastAsia="de-DE"/>
        </w:rPr>
        <w:footnoteReference w:id="593"/>
      </w:r>
      <w:r w:rsidRPr="00F205B3">
        <w:rPr>
          <w:rFonts w:asciiTheme="minorHAnsi" w:eastAsia="Times New Roman" w:hAnsiTheme="minorHAnsi" w:cstheme="minorHAnsi"/>
          <w:sz w:val="16"/>
          <w:szCs w:val="16"/>
          <w:lang w:eastAsia="de-DE"/>
        </w:rPr>
        <w:t xml:space="preserve"> („</w:t>
      </w:r>
      <w:proofErr w:type="spellStart"/>
      <w:r w:rsidRPr="00F205B3">
        <w:rPr>
          <w:rFonts w:asciiTheme="minorHAnsi" w:eastAsia="Times New Roman" w:hAnsiTheme="minorHAnsi" w:cstheme="minorHAnsi"/>
          <w:sz w:val="16"/>
          <w:szCs w:val="16"/>
          <w:lang w:eastAsia="de-DE"/>
        </w:rPr>
        <w:t>Crijn</w:t>
      </w:r>
      <w:proofErr w:type="spellEnd"/>
      <w:r w:rsidRPr="00F205B3">
        <w:rPr>
          <w:rFonts w:asciiTheme="minorHAnsi" w:eastAsia="Times New Roman" w:hAnsiTheme="minorHAnsi" w:cstheme="minorHAnsi"/>
          <w:sz w:val="16"/>
          <w:szCs w:val="16"/>
          <w:lang w:eastAsia="de-DE"/>
        </w:rPr>
        <w:t xml:space="preserve"> </w:t>
      </w:r>
      <w:r w:rsidRPr="00F205B3">
        <w:rPr>
          <w:rFonts w:asciiTheme="minorHAnsi" w:eastAsia="Times New Roman" w:hAnsiTheme="minorHAnsi" w:cstheme="minorHAnsi"/>
          <w:b/>
          <w:sz w:val="16"/>
          <w:szCs w:val="16"/>
          <w:u w:val="single"/>
          <w:lang w:eastAsia="de-DE"/>
        </w:rPr>
        <w:t>Andries</w:t>
      </w:r>
      <w:r w:rsidRPr="00F205B3">
        <w:rPr>
          <w:rFonts w:asciiTheme="minorHAnsi" w:eastAsia="Times New Roman" w:hAnsiTheme="minorHAnsi" w:cstheme="minorHAnsi"/>
          <w:sz w:val="16"/>
          <w:szCs w:val="16"/>
          <w:lang w:eastAsia="de-DE"/>
        </w:rPr>
        <w:t>“</w:t>
      </w:r>
      <w:r w:rsidRPr="00F205B3">
        <w:rPr>
          <w:rStyle w:val="Funotenzeichen"/>
          <w:rFonts w:eastAsia="Times New Roman" w:cs="Calibri"/>
          <w:b/>
          <w:sz w:val="16"/>
          <w:szCs w:val="16"/>
          <w:lang w:eastAsia="de-DE"/>
        </w:rPr>
        <w:t xml:space="preserve"> </w:t>
      </w:r>
      <w:r w:rsidRPr="00F205B3">
        <w:rPr>
          <w:rStyle w:val="Funotenzeichen"/>
          <w:rFonts w:eastAsia="Times New Roman" w:cs="Calibri"/>
          <w:b/>
          <w:sz w:val="16"/>
          <w:szCs w:val="16"/>
          <w:lang w:eastAsia="de-DE"/>
        </w:rPr>
        <w:footnoteReference w:id="594"/>
      </w:r>
      <w:r w:rsidRPr="00F205B3">
        <w:rPr>
          <w:rFonts w:eastAsia="Times New Roman" w:cs="Calibri"/>
          <w:b/>
          <w:sz w:val="16"/>
          <w:szCs w:val="16"/>
          <w:lang w:eastAsia="de-DE"/>
        </w:rPr>
        <w:t xml:space="preserve">/ </w:t>
      </w:r>
      <w:proofErr w:type="spellStart"/>
      <w:r w:rsidRPr="00F205B3">
        <w:rPr>
          <w:rFonts w:eastAsia="Times New Roman" w:cs="Calibri"/>
          <w:b/>
          <w:sz w:val="16"/>
          <w:szCs w:val="16"/>
          <w:lang w:eastAsia="de-DE"/>
        </w:rPr>
        <w:t>Crijn</w:t>
      </w:r>
      <w:proofErr w:type="spellEnd"/>
      <w:r w:rsidRPr="00F205B3">
        <w:rPr>
          <w:rFonts w:eastAsia="Times New Roman" w:cs="Calibri"/>
          <w:b/>
          <w:sz w:val="16"/>
          <w:szCs w:val="16"/>
          <w:lang w:eastAsia="de-DE"/>
        </w:rPr>
        <w:t xml:space="preserve"> </w:t>
      </w:r>
      <w:proofErr w:type="spellStart"/>
      <w:r w:rsidRPr="00F205B3">
        <w:rPr>
          <w:rFonts w:eastAsia="Times New Roman" w:cs="Calibri"/>
          <w:b/>
          <w:sz w:val="16"/>
          <w:szCs w:val="16"/>
          <w:u w:val="single"/>
          <w:lang w:eastAsia="de-DE"/>
        </w:rPr>
        <w:t>Aeryens</w:t>
      </w:r>
      <w:proofErr w:type="spellEnd"/>
      <w:r w:rsidRPr="00F205B3">
        <w:rPr>
          <w:rFonts w:eastAsia="Times New Roman" w:cs="Calibri"/>
          <w:b/>
          <w:sz w:val="16"/>
          <w:szCs w:val="16"/>
          <w:u w:val="single"/>
          <w:lang w:eastAsia="de-DE"/>
        </w:rPr>
        <w:t xml:space="preserve"> </w:t>
      </w:r>
      <w:proofErr w:type="spellStart"/>
      <w:r w:rsidRPr="00F205B3">
        <w:rPr>
          <w:rFonts w:eastAsia="Times New Roman" w:cs="Calibri"/>
          <w:b/>
          <w:sz w:val="16"/>
          <w:szCs w:val="16"/>
          <w:u w:val="single"/>
          <w:lang w:eastAsia="de-DE"/>
        </w:rPr>
        <w:t>Vet</w:t>
      </w:r>
      <w:proofErr w:type="spellEnd"/>
      <w:r w:rsidRPr="00F205B3">
        <w:rPr>
          <w:rFonts w:asciiTheme="minorHAnsi" w:eastAsia="Times New Roman" w:hAnsiTheme="minorHAnsi" w:cstheme="minorHAnsi"/>
          <w:b/>
          <w:sz w:val="16"/>
          <w:szCs w:val="16"/>
          <w:lang w:eastAsia="de-DE"/>
        </w:rPr>
        <w:t xml:space="preserve">), </w:t>
      </w:r>
      <w:proofErr w:type="spellStart"/>
      <w:proofErr w:type="gramStart"/>
      <w:r w:rsidRPr="00F205B3">
        <w:rPr>
          <w:rFonts w:asciiTheme="minorHAnsi" w:eastAsia="Times New Roman" w:hAnsiTheme="minorHAnsi" w:cstheme="minorHAnsi"/>
          <w:sz w:val="16"/>
          <w:szCs w:val="16"/>
          <w:lang w:eastAsia="de-DE"/>
        </w:rPr>
        <w:t>s.oben</w:t>
      </w:r>
      <w:proofErr w:type="spellEnd"/>
      <w:proofErr w:type="gramEnd"/>
    </w:p>
    <w:p w14:paraId="47705CBA" w14:textId="77777777" w:rsidR="00865B41" w:rsidRDefault="00865B41" w:rsidP="00865B41">
      <w:pPr>
        <w:ind w:left="2832" w:hanging="702"/>
        <w:rPr>
          <w:rFonts w:asciiTheme="minorHAnsi" w:eastAsia="Times New Roman" w:hAnsiTheme="minorHAnsi" w:cstheme="minorHAnsi"/>
          <w:b/>
          <w:sz w:val="16"/>
          <w:szCs w:val="16"/>
          <w:u w:val="single"/>
          <w:lang w:eastAsia="de-DE"/>
        </w:rPr>
      </w:pPr>
      <w:r>
        <w:rPr>
          <w:rFonts w:asciiTheme="minorHAnsi" w:eastAsia="Times New Roman" w:hAnsiTheme="minorHAnsi" w:cstheme="minorHAnsi"/>
          <w:sz w:val="16"/>
          <w:szCs w:val="16"/>
          <w:lang w:eastAsia="de-DE"/>
        </w:rPr>
        <w:t>b.</w:t>
      </w:r>
      <w:r>
        <w:rPr>
          <w:rFonts w:asciiTheme="minorHAnsi" w:eastAsia="Times New Roman" w:hAnsiTheme="minorHAnsi" w:cstheme="minorHAnsi"/>
          <w:sz w:val="16"/>
          <w:szCs w:val="16"/>
          <w:lang w:eastAsia="de-DE"/>
        </w:rPr>
        <w:tab/>
        <w:t xml:space="preserve">Henrick </w:t>
      </w:r>
      <w:proofErr w:type="spellStart"/>
      <w:r w:rsidRPr="008E7483">
        <w:rPr>
          <w:rFonts w:asciiTheme="minorHAnsi" w:eastAsia="Times New Roman" w:hAnsiTheme="minorHAnsi" w:cstheme="minorHAnsi"/>
          <w:b/>
          <w:sz w:val="16"/>
          <w:szCs w:val="16"/>
          <w:u w:val="single"/>
          <w:lang w:eastAsia="de-DE"/>
        </w:rPr>
        <w:t>Andriesz</w:t>
      </w:r>
      <w:proofErr w:type="spellEnd"/>
      <w:r w:rsidRPr="008E7483">
        <w:rPr>
          <w:rFonts w:asciiTheme="minorHAnsi" w:eastAsia="Times New Roman" w:hAnsiTheme="minorHAnsi" w:cstheme="minorHAnsi"/>
          <w:b/>
          <w:sz w:val="16"/>
          <w:szCs w:val="16"/>
          <w:u w:val="single"/>
          <w:lang w:eastAsia="de-DE"/>
        </w:rPr>
        <w:t>.</w:t>
      </w:r>
    </w:p>
    <w:p w14:paraId="3CA21F44" w14:textId="77777777" w:rsidR="00865B41" w:rsidRPr="008E7483" w:rsidRDefault="00865B41" w:rsidP="00865B41">
      <w:pPr>
        <w:ind w:left="2832" w:hanging="702"/>
        <w:rPr>
          <w:rFonts w:asciiTheme="minorHAnsi" w:eastAsia="Times New Roman" w:hAnsiTheme="minorHAnsi" w:cstheme="minorHAnsi"/>
          <w:b/>
          <w:sz w:val="16"/>
          <w:szCs w:val="16"/>
          <w:lang w:eastAsia="de-DE"/>
        </w:rPr>
      </w:pPr>
      <w:r>
        <w:rPr>
          <w:rFonts w:asciiTheme="minorHAnsi" w:eastAsia="Times New Roman" w:hAnsiTheme="minorHAnsi" w:cstheme="minorHAnsi"/>
          <w:sz w:val="16"/>
          <w:szCs w:val="16"/>
          <w:lang w:eastAsia="de-DE"/>
        </w:rPr>
        <w:tab/>
      </w:r>
      <w:r w:rsidRPr="008E7483">
        <w:rPr>
          <w:rFonts w:asciiTheme="minorHAnsi" w:eastAsia="Times New Roman" w:hAnsiTheme="minorHAnsi" w:cstheme="minorHAnsi"/>
          <w:b/>
          <w:sz w:val="16"/>
          <w:szCs w:val="16"/>
          <w:lang w:eastAsia="de-DE"/>
        </w:rPr>
        <w:t>10.10.1651</w:t>
      </w:r>
      <w:proofErr w:type="gramStart"/>
      <w:r w:rsidRPr="008E7483">
        <w:rPr>
          <w:rFonts w:asciiTheme="minorHAnsi" w:eastAsia="Times New Roman" w:hAnsiTheme="minorHAnsi" w:cstheme="minorHAnsi"/>
          <w:b/>
          <w:sz w:val="16"/>
          <w:szCs w:val="16"/>
          <w:lang w:eastAsia="de-DE"/>
        </w:rPr>
        <w:t>:</w:t>
      </w:r>
      <w:r>
        <w:rPr>
          <w:rFonts w:asciiTheme="minorHAnsi" w:eastAsia="Times New Roman" w:hAnsiTheme="minorHAnsi" w:cstheme="minorHAnsi"/>
          <w:b/>
          <w:sz w:val="16"/>
          <w:szCs w:val="16"/>
          <w:lang w:eastAsia="de-DE"/>
        </w:rPr>
        <w:t xml:space="preserve">  „</w:t>
      </w:r>
      <w:proofErr w:type="gramEnd"/>
      <w:r w:rsidRPr="00124C00">
        <w:rPr>
          <w:rFonts w:eastAsia="Times New Roman" w:cs="Calibri"/>
          <w:b/>
          <w:i/>
          <w:sz w:val="16"/>
          <w:szCs w:val="16"/>
          <w:lang w:eastAsia="de-DE"/>
        </w:rPr>
        <w:t xml:space="preserve">die in Amsterdam </w:t>
      </w:r>
      <w:proofErr w:type="spellStart"/>
      <w:r w:rsidRPr="00124C00">
        <w:rPr>
          <w:rFonts w:eastAsia="Times New Roman" w:cs="Calibri"/>
          <w:b/>
          <w:i/>
          <w:sz w:val="16"/>
          <w:szCs w:val="16"/>
          <w:lang w:eastAsia="de-DE"/>
        </w:rPr>
        <w:t>woont</w:t>
      </w:r>
      <w:proofErr w:type="spellEnd"/>
      <w:r>
        <w:rPr>
          <w:rFonts w:asciiTheme="minorHAnsi" w:eastAsia="Times New Roman" w:hAnsiTheme="minorHAnsi" w:cstheme="minorHAnsi"/>
          <w:b/>
          <w:sz w:val="16"/>
          <w:szCs w:val="16"/>
          <w:lang w:eastAsia="de-DE"/>
        </w:rPr>
        <w:t>“</w:t>
      </w:r>
      <w:r w:rsidRPr="00AD1C23">
        <w:rPr>
          <w:rStyle w:val="Funotenzeichen"/>
          <w:rFonts w:eastAsia="Times New Roman" w:cs="Calibri"/>
          <w:b/>
          <w:sz w:val="16"/>
          <w:szCs w:val="16"/>
          <w:lang w:eastAsia="de-DE"/>
        </w:rPr>
        <w:t xml:space="preserve"> </w:t>
      </w:r>
      <w:r>
        <w:rPr>
          <w:rStyle w:val="Funotenzeichen"/>
          <w:rFonts w:eastAsia="Times New Roman" w:cs="Calibri"/>
          <w:b/>
          <w:sz w:val="16"/>
          <w:szCs w:val="16"/>
          <w:lang w:eastAsia="de-DE"/>
        </w:rPr>
        <w:footnoteReference w:id="595"/>
      </w:r>
    </w:p>
    <w:p w14:paraId="3296496C" w14:textId="77777777" w:rsidR="00865B41" w:rsidRDefault="00865B41" w:rsidP="00865B41">
      <w:pPr>
        <w:ind w:left="2832" w:hanging="702"/>
        <w:rPr>
          <w:rFonts w:asciiTheme="minorHAnsi" w:eastAsia="Times New Roman" w:hAnsiTheme="minorHAnsi" w:cstheme="minorHAnsi"/>
          <w:b/>
          <w:sz w:val="16"/>
          <w:szCs w:val="16"/>
          <w:u w:val="single"/>
          <w:lang w:eastAsia="de-DE"/>
        </w:rPr>
      </w:pPr>
      <w:r>
        <w:rPr>
          <w:rFonts w:asciiTheme="minorHAnsi" w:eastAsia="Times New Roman" w:hAnsiTheme="minorHAnsi" w:cstheme="minorHAnsi"/>
          <w:sz w:val="16"/>
          <w:szCs w:val="16"/>
          <w:lang w:eastAsia="de-DE"/>
        </w:rPr>
        <w:t>c</w:t>
      </w:r>
      <w:r w:rsidRPr="00F205B3">
        <w:rPr>
          <w:rFonts w:asciiTheme="minorHAnsi" w:eastAsia="Times New Roman" w:hAnsiTheme="minorHAnsi" w:cstheme="minorHAnsi"/>
          <w:sz w:val="16"/>
          <w:szCs w:val="16"/>
          <w:lang w:eastAsia="de-DE"/>
        </w:rPr>
        <w:t>.</w:t>
      </w:r>
      <w:r w:rsidRPr="00F205B3">
        <w:rPr>
          <w:rFonts w:asciiTheme="minorHAnsi" w:eastAsia="Times New Roman" w:hAnsiTheme="minorHAnsi" w:cstheme="minorHAnsi"/>
          <w:sz w:val="16"/>
          <w:szCs w:val="16"/>
          <w:lang w:eastAsia="de-DE"/>
        </w:rPr>
        <w:tab/>
      </w:r>
      <w:proofErr w:type="spellStart"/>
      <w:r w:rsidRPr="00F205B3">
        <w:rPr>
          <w:rFonts w:asciiTheme="minorHAnsi" w:eastAsia="Times New Roman" w:hAnsiTheme="minorHAnsi" w:cstheme="minorHAnsi"/>
          <w:sz w:val="16"/>
          <w:szCs w:val="16"/>
          <w:lang w:eastAsia="de-DE"/>
        </w:rPr>
        <w:t>Adriaen</w:t>
      </w:r>
      <w:proofErr w:type="spellEnd"/>
      <w:r w:rsidRPr="00F205B3">
        <w:rPr>
          <w:rFonts w:asciiTheme="minorHAnsi" w:eastAsia="Times New Roman" w:hAnsiTheme="minorHAnsi" w:cstheme="minorHAnsi"/>
          <w:sz w:val="16"/>
          <w:szCs w:val="16"/>
          <w:lang w:eastAsia="de-DE"/>
        </w:rPr>
        <w:t xml:space="preserve"> </w:t>
      </w:r>
      <w:r w:rsidRPr="00CB0C8B">
        <w:rPr>
          <w:rFonts w:asciiTheme="minorHAnsi" w:eastAsia="Times New Roman" w:hAnsiTheme="minorHAnsi" w:cstheme="minorHAnsi"/>
          <w:b/>
          <w:sz w:val="16"/>
          <w:szCs w:val="16"/>
          <w:u w:val="single"/>
          <w:lang w:eastAsia="de-DE"/>
        </w:rPr>
        <w:t xml:space="preserve">de </w:t>
      </w:r>
      <w:proofErr w:type="spellStart"/>
      <w:r w:rsidRPr="00CB0C8B">
        <w:rPr>
          <w:rFonts w:asciiTheme="minorHAnsi" w:eastAsia="Times New Roman" w:hAnsiTheme="minorHAnsi" w:cstheme="minorHAnsi"/>
          <w:b/>
          <w:sz w:val="16"/>
          <w:szCs w:val="16"/>
          <w:u w:val="single"/>
          <w:lang w:eastAsia="de-DE"/>
        </w:rPr>
        <w:t>Veth</w:t>
      </w:r>
      <w:proofErr w:type="spellEnd"/>
    </w:p>
    <w:p w14:paraId="4A8B8648" w14:textId="77777777" w:rsidR="00865B41" w:rsidRPr="00306DAD" w:rsidRDefault="00865B41" w:rsidP="00865B41">
      <w:pPr>
        <w:ind w:left="2832" w:hanging="702"/>
        <w:rPr>
          <w:rFonts w:asciiTheme="minorHAnsi" w:eastAsia="Times New Roman" w:hAnsiTheme="minorHAnsi" w:cstheme="minorHAnsi"/>
          <w:i/>
          <w:sz w:val="16"/>
          <w:szCs w:val="16"/>
          <w:lang w:eastAsia="de-DE"/>
        </w:rPr>
      </w:pPr>
      <w:r>
        <w:rPr>
          <w:rFonts w:asciiTheme="minorHAnsi" w:eastAsia="Times New Roman" w:hAnsiTheme="minorHAnsi" w:cstheme="minorHAnsi"/>
          <w:sz w:val="16"/>
          <w:szCs w:val="16"/>
          <w:lang w:eastAsia="de-DE"/>
        </w:rPr>
        <w:tab/>
      </w:r>
      <w:proofErr w:type="spellStart"/>
      <w:r>
        <w:rPr>
          <w:rFonts w:asciiTheme="minorHAnsi" w:eastAsia="Times New Roman" w:hAnsiTheme="minorHAnsi" w:cstheme="minorHAnsi"/>
          <w:sz w:val="16"/>
          <w:szCs w:val="16"/>
          <w:lang w:eastAsia="de-DE"/>
        </w:rPr>
        <w:t>Moeder</w:t>
      </w:r>
      <w:proofErr w:type="spellEnd"/>
      <w:r>
        <w:rPr>
          <w:rFonts w:asciiTheme="minorHAnsi" w:eastAsia="Times New Roman" w:hAnsiTheme="minorHAnsi" w:cstheme="minorHAnsi"/>
          <w:sz w:val="16"/>
          <w:szCs w:val="16"/>
          <w:lang w:eastAsia="de-DE"/>
        </w:rPr>
        <w:t xml:space="preserve">: </w:t>
      </w:r>
      <w:proofErr w:type="spellStart"/>
      <w:r w:rsidRPr="00306DAD">
        <w:rPr>
          <w:rFonts w:eastAsia="Times New Roman" w:cs="Calibri"/>
          <w:b/>
          <w:i/>
          <w:sz w:val="16"/>
          <w:szCs w:val="16"/>
          <w:lang w:eastAsia="de-DE"/>
        </w:rPr>
        <w:t>Maertge</w:t>
      </w:r>
      <w:proofErr w:type="spellEnd"/>
      <w:r w:rsidRPr="00306DAD">
        <w:rPr>
          <w:rFonts w:eastAsia="Times New Roman" w:cs="Calibri"/>
          <w:i/>
          <w:sz w:val="16"/>
          <w:szCs w:val="16"/>
          <w:lang w:eastAsia="de-DE"/>
        </w:rPr>
        <w:t xml:space="preserve"> </w:t>
      </w:r>
      <w:proofErr w:type="spellStart"/>
      <w:r w:rsidRPr="00306DAD">
        <w:rPr>
          <w:rFonts w:eastAsia="Times New Roman" w:cs="Calibri"/>
          <w:b/>
          <w:i/>
          <w:sz w:val="16"/>
          <w:szCs w:val="16"/>
          <w:lang w:eastAsia="de-DE"/>
        </w:rPr>
        <w:t>Aryensdr</w:t>
      </w:r>
      <w:proofErr w:type="spellEnd"/>
      <w:r w:rsidRPr="00306DAD">
        <w:rPr>
          <w:rFonts w:eastAsia="Times New Roman" w:cs="Calibri"/>
          <w:i/>
          <w:sz w:val="16"/>
          <w:szCs w:val="16"/>
          <w:lang w:eastAsia="de-DE"/>
        </w:rPr>
        <w:t xml:space="preserve"> </w:t>
      </w:r>
      <w:proofErr w:type="spellStart"/>
      <w:r w:rsidRPr="00306DAD">
        <w:rPr>
          <w:rFonts w:eastAsia="Times New Roman" w:cs="Calibri"/>
          <w:i/>
          <w:sz w:val="16"/>
          <w:szCs w:val="16"/>
          <w:lang w:eastAsia="de-DE"/>
        </w:rPr>
        <w:t>weduwe</w:t>
      </w:r>
      <w:proofErr w:type="spellEnd"/>
      <w:r w:rsidRPr="00306DAD">
        <w:rPr>
          <w:rFonts w:eastAsia="Times New Roman" w:cs="Calibri"/>
          <w:i/>
          <w:sz w:val="16"/>
          <w:szCs w:val="16"/>
          <w:lang w:eastAsia="de-DE"/>
        </w:rPr>
        <w:t xml:space="preserve"> van </w:t>
      </w:r>
      <w:proofErr w:type="spellStart"/>
      <w:r w:rsidRPr="00306DAD">
        <w:rPr>
          <w:rFonts w:eastAsia="Times New Roman" w:cs="Calibri"/>
          <w:b/>
          <w:i/>
          <w:sz w:val="16"/>
          <w:szCs w:val="16"/>
          <w:lang w:eastAsia="de-DE"/>
        </w:rPr>
        <w:t>Adriaen</w:t>
      </w:r>
      <w:proofErr w:type="spellEnd"/>
      <w:r w:rsidRPr="00306DAD">
        <w:rPr>
          <w:rFonts w:eastAsia="Times New Roman" w:cs="Calibri"/>
          <w:b/>
          <w:i/>
          <w:sz w:val="16"/>
          <w:szCs w:val="16"/>
          <w:lang w:eastAsia="de-DE"/>
        </w:rPr>
        <w:t xml:space="preserve"> </w:t>
      </w:r>
      <w:proofErr w:type="spellStart"/>
      <w:r w:rsidRPr="00306DAD">
        <w:rPr>
          <w:rFonts w:eastAsia="Times New Roman" w:cs="Calibri"/>
          <w:b/>
          <w:i/>
          <w:sz w:val="16"/>
          <w:szCs w:val="16"/>
          <w:lang w:eastAsia="de-DE"/>
        </w:rPr>
        <w:t>Henricxz</w:t>
      </w:r>
      <w:proofErr w:type="spellEnd"/>
      <w:r w:rsidRPr="00306DAD">
        <w:rPr>
          <w:rFonts w:eastAsia="Times New Roman" w:cs="Calibri"/>
          <w:b/>
          <w:i/>
          <w:sz w:val="16"/>
          <w:szCs w:val="16"/>
          <w:lang w:eastAsia="de-DE"/>
        </w:rPr>
        <w:t xml:space="preserve"> van </w:t>
      </w:r>
      <w:proofErr w:type="spellStart"/>
      <w:r w:rsidRPr="00306DAD">
        <w:rPr>
          <w:rFonts w:eastAsia="Times New Roman" w:cs="Calibri"/>
          <w:b/>
          <w:i/>
          <w:sz w:val="16"/>
          <w:szCs w:val="16"/>
          <w:lang w:eastAsia="de-DE"/>
        </w:rPr>
        <w:t>Oostrom</w:t>
      </w:r>
      <w:proofErr w:type="spellEnd"/>
      <w:r w:rsidRPr="00306DAD">
        <w:rPr>
          <w:rFonts w:eastAsia="Times New Roman" w:cs="Calibri"/>
          <w:i/>
          <w:sz w:val="16"/>
          <w:szCs w:val="16"/>
          <w:lang w:eastAsia="de-DE"/>
        </w:rPr>
        <w:t xml:space="preserve">, de </w:t>
      </w:r>
      <w:proofErr w:type="spellStart"/>
      <w:r w:rsidRPr="00306DAD">
        <w:rPr>
          <w:rFonts w:eastAsia="Times New Roman" w:cs="Calibri"/>
          <w:i/>
          <w:sz w:val="16"/>
          <w:szCs w:val="16"/>
          <w:lang w:eastAsia="de-DE"/>
        </w:rPr>
        <w:t>moeder</w:t>
      </w:r>
      <w:proofErr w:type="spellEnd"/>
      <w:r w:rsidRPr="00306DAD">
        <w:rPr>
          <w:rFonts w:eastAsia="Times New Roman" w:cs="Calibri"/>
          <w:i/>
          <w:sz w:val="16"/>
          <w:szCs w:val="16"/>
          <w:lang w:eastAsia="de-DE"/>
        </w:rPr>
        <w:t xml:space="preserve"> van </w:t>
      </w:r>
      <w:proofErr w:type="spellStart"/>
      <w:r w:rsidRPr="00306DAD">
        <w:rPr>
          <w:rFonts w:eastAsia="Times New Roman" w:cs="Calibri"/>
          <w:b/>
          <w:i/>
          <w:sz w:val="16"/>
          <w:szCs w:val="16"/>
          <w:lang w:eastAsia="de-DE"/>
        </w:rPr>
        <w:t>Adriaen</w:t>
      </w:r>
      <w:proofErr w:type="spellEnd"/>
      <w:r w:rsidRPr="00306DAD">
        <w:rPr>
          <w:rFonts w:eastAsia="Times New Roman" w:cs="Calibri"/>
          <w:b/>
          <w:i/>
          <w:sz w:val="16"/>
          <w:szCs w:val="16"/>
          <w:lang w:eastAsia="de-DE"/>
        </w:rPr>
        <w:t xml:space="preserve"> </w:t>
      </w:r>
      <w:proofErr w:type="spellStart"/>
      <w:r w:rsidRPr="00306DAD">
        <w:rPr>
          <w:rFonts w:eastAsia="Times New Roman" w:cs="Calibri"/>
          <w:b/>
          <w:i/>
          <w:sz w:val="16"/>
          <w:szCs w:val="16"/>
          <w:lang w:eastAsia="de-DE"/>
        </w:rPr>
        <w:t>Veth</w:t>
      </w:r>
      <w:proofErr w:type="spellEnd"/>
      <w:r>
        <w:rPr>
          <w:rStyle w:val="Funotenzeichen"/>
          <w:rFonts w:eastAsia="Times New Roman" w:cs="Calibri"/>
          <w:b/>
          <w:sz w:val="16"/>
          <w:szCs w:val="16"/>
          <w:lang w:eastAsia="de-DE"/>
        </w:rPr>
        <w:footnoteReference w:id="596"/>
      </w:r>
    </w:p>
    <w:p w14:paraId="65AB4E06" w14:textId="77777777" w:rsidR="00865B41" w:rsidRDefault="00865B41" w:rsidP="00865B41">
      <w:pPr>
        <w:ind w:left="2832" w:hanging="702"/>
        <w:rPr>
          <w:rFonts w:asciiTheme="minorHAnsi" w:eastAsia="Times New Roman" w:hAnsiTheme="minorHAnsi" w:cstheme="minorHAnsi"/>
          <w:b/>
          <w:sz w:val="16"/>
          <w:szCs w:val="16"/>
          <w:lang w:eastAsia="de-DE"/>
        </w:rPr>
      </w:pPr>
      <w:r w:rsidRPr="00F205B3">
        <w:rPr>
          <w:rFonts w:asciiTheme="minorHAnsi" w:eastAsia="Times New Roman" w:hAnsiTheme="minorHAnsi" w:cstheme="minorHAnsi"/>
          <w:sz w:val="16"/>
          <w:szCs w:val="16"/>
          <w:lang w:eastAsia="de-DE"/>
        </w:rPr>
        <w:tab/>
      </w:r>
      <w:r w:rsidRPr="00F205B3">
        <w:rPr>
          <w:rFonts w:asciiTheme="minorHAnsi" w:eastAsia="Times New Roman" w:hAnsiTheme="minorHAnsi" w:cstheme="minorHAnsi"/>
          <w:b/>
          <w:sz w:val="16"/>
          <w:szCs w:val="16"/>
          <w:lang w:eastAsia="de-DE"/>
        </w:rPr>
        <w:t>10.10.1651</w:t>
      </w:r>
      <w:proofErr w:type="gramStart"/>
      <w:r w:rsidRPr="00F205B3">
        <w:rPr>
          <w:rFonts w:asciiTheme="minorHAnsi" w:eastAsia="Times New Roman" w:hAnsiTheme="minorHAnsi" w:cstheme="minorHAnsi"/>
          <w:b/>
          <w:sz w:val="16"/>
          <w:szCs w:val="16"/>
          <w:lang w:eastAsia="de-DE"/>
        </w:rPr>
        <w:t xml:space="preserve">: </w:t>
      </w:r>
      <w:r>
        <w:rPr>
          <w:rFonts w:asciiTheme="minorHAnsi" w:eastAsia="Times New Roman" w:hAnsiTheme="minorHAnsi" w:cstheme="minorHAnsi"/>
          <w:b/>
          <w:sz w:val="16"/>
          <w:szCs w:val="16"/>
          <w:lang w:eastAsia="de-DE"/>
        </w:rPr>
        <w:t xml:space="preserve"> „</w:t>
      </w:r>
      <w:proofErr w:type="spellStart"/>
      <w:proofErr w:type="gramEnd"/>
      <w:r w:rsidRPr="008E7483">
        <w:rPr>
          <w:rFonts w:asciiTheme="minorHAnsi" w:eastAsia="Times New Roman" w:hAnsiTheme="minorHAnsi" w:cstheme="minorHAnsi"/>
          <w:i/>
          <w:sz w:val="16"/>
          <w:szCs w:val="16"/>
          <w:lang w:eastAsia="de-DE"/>
        </w:rPr>
        <w:t>zijn</w:t>
      </w:r>
      <w:proofErr w:type="spellEnd"/>
      <w:r w:rsidRPr="008E7483">
        <w:rPr>
          <w:rFonts w:asciiTheme="minorHAnsi" w:eastAsia="Times New Roman" w:hAnsiTheme="minorHAnsi" w:cstheme="minorHAnsi"/>
          <w:i/>
          <w:sz w:val="16"/>
          <w:szCs w:val="16"/>
          <w:lang w:eastAsia="de-DE"/>
        </w:rPr>
        <w:t xml:space="preserve"> </w:t>
      </w:r>
      <w:proofErr w:type="spellStart"/>
      <w:r w:rsidRPr="008E7483">
        <w:rPr>
          <w:rFonts w:ascii="Times New Roman" w:eastAsia="Times New Roman" w:hAnsi="Times New Roman"/>
          <w:i/>
          <w:sz w:val="16"/>
          <w:szCs w:val="16"/>
          <w:lang w:eastAsia="de-DE"/>
        </w:rPr>
        <w:t>broer</w:t>
      </w:r>
      <w:proofErr w:type="spellEnd"/>
      <w:r w:rsidRPr="008E7483">
        <w:rPr>
          <w:rFonts w:ascii="Times New Roman" w:eastAsia="Times New Roman" w:hAnsi="Times New Roman"/>
          <w:i/>
          <w:sz w:val="16"/>
          <w:szCs w:val="16"/>
          <w:lang w:eastAsia="de-DE"/>
        </w:rPr>
        <w:t xml:space="preserve"> </w:t>
      </w:r>
      <w:proofErr w:type="spellStart"/>
      <w:r w:rsidRPr="008E7483">
        <w:rPr>
          <w:rFonts w:ascii="Times New Roman" w:eastAsia="Times New Roman" w:hAnsi="Times New Roman"/>
          <w:i/>
          <w:sz w:val="16"/>
          <w:szCs w:val="16"/>
          <w:lang w:eastAsia="de-DE"/>
        </w:rPr>
        <w:t>Crijn</w:t>
      </w:r>
      <w:proofErr w:type="spellEnd"/>
      <w:r w:rsidRPr="00CB0C8B">
        <w:rPr>
          <w:rFonts w:ascii="Times New Roman" w:eastAsia="Times New Roman" w:hAnsi="Times New Roman"/>
          <w:b/>
          <w:i/>
          <w:sz w:val="16"/>
          <w:szCs w:val="16"/>
          <w:lang w:eastAsia="de-DE"/>
        </w:rPr>
        <w:t xml:space="preserve"> </w:t>
      </w:r>
      <w:proofErr w:type="spellStart"/>
      <w:r w:rsidRPr="00CB0C8B">
        <w:rPr>
          <w:rFonts w:ascii="Times New Roman" w:eastAsia="Times New Roman" w:hAnsi="Times New Roman"/>
          <w:b/>
          <w:i/>
          <w:sz w:val="16"/>
          <w:szCs w:val="16"/>
          <w:lang w:eastAsia="de-DE"/>
        </w:rPr>
        <w:t>Andriesz</w:t>
      </w:r>
      <w:proofErr w:type="spellEnd"/>
      <w:r>
        <w:rPr>
          <w:rFonts w:asciiTheme="minorHAnsi" w:eastAsia="Times New Roman" w:hAnsiTheme="minorHAnsi" w:cstheme="minorHAnsi"/>
          <w:b/>
          <w:sz w:val="16"/>
          <w:szCs w:val="16"/>
          <w:lang w:eastAsia="de-DE"/>
        </w:rPr>
        <w:t>“,“</w:t>
      </w:r>
      <w:proofErr w:type="spellStart"/>
      <w:r w:rsidRPr="008E7483">
        <w:rPr>
          <w:rFonts w:asciiTheme="minorHAnsi" w:eastAsia="Times New Roman" w:hAnsiTheme="minorHAnsi" w:cstheme="minorHAnsi"/>
          <w:i/>
          <w:sz w:val="16"/>
          <w:szCs w:val="16"/>
          <w:lang w:eastAsia="de-DE"/>
        </w:rPr>
        <w:t>zijn</w:t>
      </w:r>
      <w:proofErr w:type="spellEnd"/>
      <w:r w:rsidRPr="008E7483">
        <w:rPr>
          <w:rFonts w:asciiTheme="minorHAnsi" w:eastAsia="Times New Roman" w:hAnsiTheme="minorHAnsi" w:cstheme="minorHAnsi"/>
          <w:i/>
          <w:sz w:val="16"/>
          <w:szCs w:val="16"/>
          <w:lang w:eastAsia="de-DE"/>
        </w:rPr>
        <w:t xml:space="preserve"> </w:t>
      </w:r>
      <w:proofErr w:type="spellStart"/>
      <w:r w:rsidRPr="008E7483">
        <w:rPr>
          <w:rFonts w:asciiTheme="minorHAnsi" w:eastAsia="Times New Roman" w:hAnsiTheme="minorHAnsi" w:cstheme="minorHAnsi"/>
          <w:i/>
          <w:sz w:val="16"/>
          <w:szCs w:val="16"/>
          <w:lang w:eastAsia="de-DE"/>
        </w:rPr>
        <w:t>broer</w:t>
      </w:r>
      <w:proofErr w:type="spellEnd"/>
      <w:r w:rsidRPr="008E7483">
        <w:rPr>
          <w:rFonts w:asciiTheme="minorHAnsi" w:eastAsia="Times New Roman" w:hAnsiTheme="minorHAnsi" w:cstheme="minorHAnsi"/>
          <w:i/>
          <w:sz w:val="16"/>
          <w:szCs w:val="16"/>
          <w:lang w:eastAsia="de-DE"/>
        </w:rPr>
        <w:t xml:space="preserve"> Henrick</w:t>
      </w:r>
      <w:r w:rsidRPr="008E7483">
        <w:rPr>
          <w:rFonts w:asciiTheme="minorHAnsi" w:eastAsia="Times New Roman" w:hAnsiTheme="minorHAnsi" w:cstheme="minorHAnsi"/>
          <w:b/>
          <w:i/>
          <w:sz w:val="16"/>
          <w:szCs w:val="16"/>
          <w:lang w:eastAsia="de-DE"/>
        </w:rPr>
        <w:t xml:space="preserve"> </w:t>
      </w:r>
      <w:proofErr w:type="spellStart"/>
      <w:r w:rsidRPr="008E7483">
        <w:rPr>
          <w:rFonts w:asciiTheme="minorHAnsi" w:eastAsia="Times New Roman" w:hAnsiTheme="minorHAnsi" w:cstheme="minorHAnsi"/>
          <w:b/>
          <w:i/>
          <w:sz w:val="16"/>
          <w:szCs w:val="16"/>
          <w:lang w:eastAsia="de-DE"/>
        </w:rPr>
        <w:t>Andriesz</w:t>
      </w:r>
      <w:proofErr w:type="spellEnd"/>
      <w:r>
        <w:rPr>
          <w:rFonts w:asciiTheme="minorHAnsi" w:eastAsia="Times New Roman" w:hAnsiTheme="minorHAnsi" w:cstheme="minorHAnsi"/>
          <w:b/>
          <w:sz w:val="16"/>
          <w:szCs w:val="16"/>
          <w:lang w:eastAsia="de-DE"/>
        </w:rPr>
        <w:t>“</w:t>
      </w:r>
      <w:r w:rsidRPr="00AD1C23">
        <w:rPr>
          <w:rStyle w:val="Funotenzeichen"/>
          <w:rFonts w:eastAsia="Times New Roman" w:cs="Calibri"/>
          <w:b/>
          <w:sz w:val="16"/>
          <w:szCs w:val="16"/>
          <w:lang w:eastAsia="de-DE"/>
        </w:rPr>
        <w:t xml:space="preserve"> </w:t>
      </w:r>
      <w:r>
        <w:rPr>
          <w:rStyle w:val="Funotenzeichen"/>
          <w:rFonts w:eastAsia="Times New Roman" w:cs="Calibri"/>
          <w:b/>
          <w:sz w:val="16"/>
          <w:szCs w:val="16"/>
          <w:lang w:eastAsia="de-DE"/>
        </w:rPr>
        <w:footnoteReference w:id="597"/>
      </w:r>
    </w:p>
    <w:p w14:paraId="77DD1C29" w14:textId="77777777" w:rsidR="00865B41" w:rsidRDefault="00865B41" w:rsidP="00865B41">
      <w:pPr>
        <w:ind w:left="2832" w:hanging="702"/>
        <w:rPr>
          <w:rFonts w:eastAsia="Times New Roman" w:cs="Calibri"/>
          <w:b/>
          <w:sz w:val="16"/>
          <w:szCs w:val="16"/>
          <w:lang w:eastAsia="de-DE"/>
        </w:rPr>
      </w:pPr>
      <w:r>
        <w:rPr>
          <w:rFonts w:asciiTheme="minorHAnsi" w:eastAsia="Times New Roman" w:hAnsiTheme="minorHAnsi" w:cstheme="minorHAnsi"/>
          <w:b/>
          <w:sz w:val="16"/>
          <w:szCs w:val="16"/>
          <w:lang w:eastAsia="de-DE"/>
        </w:rPr>
        <w:tab/>
        <w:t xml:space="preserve">10.10.1651: </w:t>
      </w:r>
      <w:r w:rsidRPr="00306DAD">
        <w:rPr>
          <w:rFonts w:eastAsia="Times New Roman" w:cs="Calibri"/>
          <w:b/>
          <w:sz w:val="16"/>
          <w:szCs w:val="16"/>
          <w:lang w:eastAsia="de-DE"/>
        </w:rPr>
        <w:t>„</w:t>
      </w:r>
      <w:proofErr w:type="spellStart"/>
      <w:r w:rsidRPr="00306DAD">
        <w:rPr>
          <w:rFonts w:eastAsia="Times New Roman" w:cs="Calibri"/>
          <w:b/>
          <w:sz w:val="16"/>
          <w:szCs w:val="16"/>
          <w:lang w:eastAsia="de-DE"/>
        </w:rPr>
        <w:t>Adriaen</w:t>
      </w:r>
      <w:proofErr w:type="spellEnd"/>
      <w:r w:rsidRPr="00306DAD">
        <w:rPr>
          <w:rFonts w:eastAsia="Times New Roman" w:cs="Calibri"/>
          <w:b/>
          <w:sz w:val="16"/>
          <w:szCs w:val="16"/>
          <w:lang w:eastAsia="de-DE"/>
        </w:rPr>
        <w:t xml:space="preserve"> de </w:t>
      </w:r>
      <w:proofErr w:type="spellStart"/>
      <w:r w:rsidRPr="00306DAD">
        <w:rPr>
          <w:rFonts w:eastAsia="Times New Roman" w:cs="Calibri"/>
          <w:b/>
          <w:sz w:val="16"/>
          <w:szCs w:val="16"/>
          <w:lang w:eastAsia="de-DE"/>
        </w:rPr>
        <w:t>Veth</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machtigt</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op</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verzoek</w:t>
      </w:r>
      <w:proofErr w:type="spellEnd"/>
      <w:r w:rsidRPr="00306DAD">
        <w:rPr>
          <w:rFonts w:eastAsia="Times New Roman" w:cs="Calibri"/>
          <w:sz w:val="16"/>
          <w:szCs w:val="16"/>
          <w:lang w:eastAsia="de-DE"/>
        </w:rPr>
        <w:t xml:space="preserve"> van </w:t>
      </w:r>
      <w:proofErr w:type="spellStart"/>
      <w:r w:rsidRPr="00306DAD">
        <w:rPr>
          <w:rFonts w:eastAsia="Times New Roman" w:cs="Calibri"/>
          <w:b/>
          <w:sz w:val="16"/>
          <w:szCs w:val="16"/>
          <w:lang w:eastAsia="de-DE"/>
        </w:rPr>
        <w:t>Areaentge</w:t>
      </w:r>
      <w:proofErr w:type="spellEnd"/>
      <w:r w:rsidRPr="00306DAD">
        <w:rPr>
          <w:rFonts w:eastAsia="Times New Roman" w:cs="Calibri"/>
          <w:b/>
          <w:sz w:val="16"/>
          <w:szCs w:val="16"/>
          <w:lang w:eastAsia="de-DE"/>
        </w:rPr>
        <w:t xml:space="preserve"> </w:t>
      </w:r>
      <w:proofErr w:type="spellStart"/>
      <w:r w:rsidRPr="00306DAD">
        <w:rPr>
          <w:rFonts w:eastAsia="Times New Roman" w:cs="Calibri"/>
          <w:b/>
          <w:sz w:val="16"/>
          <w:szCs w:val="16"/>
          <w:lang w:eastAsia="de-DE"/>
        </w:rPr>
        <w:t>Rocusdr</w:t>
      </w:r>
      <w:proofErr w:type="spellEnd"/>
      <w:r w:rsidRPr="00306DAD">
        <w:rPr>
          <w:rFonts w:eastAsia="Times New Roman" w:cs="Calibri"/>
          <w:b/>
          <w:sz w:val="16"/>
          <w:szCs w:val="16"/>
          <w:lang w:eastAsia="de-DE"/>
        </w:rPr>
        <w:t xml:space="preserve"> van </w:t>
      </w:r>
      <w:proofErr w:type="spellStart"/>
      <w:r w:rsidRPr="00306DAD">
        <w:rPr>
          <w:rFonts w:eastAsia="Times New Roman" w:cs="Calibri"/>
          <w:b/>
          <w:sz w:val="16"/>
          <w:szCs w:val="16"/>
          <w:lang w:eastAsia="de-DE"/>
        </w:rPr>
        <w:t>Steenhuysen</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weduwe</w:t>
      </w:r>
      <w:proofErr w:type="spellEnd"/>
      <w:r w:rsidRPr="00306DAD">
        <w:rPr>
          <w:rFonts w:eastAsia="Times New Roman" w:cs="Calibri"/>
          <w:sz w:val="16"/>
          <w:szCs w:val="16"/>
          <w:lang w:eastAsia="de-DE"/>
        </w:rPr>
        <w:t xml:space="preserve"> van </w:t>
      </w:r>
      <w:proofErr w:type="spellStart"/>
      <w:r w:rsidRPr="00306DAD">
        <w:rPr>
          <w:rFonts w:eastAsia="Times New Roman" w:cs="Calibri"/>
          <w:sz w:val="16"/>
          <w:szCs w:val="16"/>
          <w:lang w:eastAsia="de-DE"/>
        </w:rPr>
        <w:t>zijn</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broer</w:t>
      </w:r>
      <w:proofErr w:type="spellEnd"/>
      <w:r w:rsidRPr="00306DAD">
        <w:rPr>
          <w:rFonts w:eastAsia="Times New Roman" w:cs="Calibri"/>
          <w:sz w:val="16"/>
          <w:szCs w:val="16"/>
          <w:lang w:eastAsia="de-DE"/>
        </w:rPr>
        <w:t xml:space="preserve"> </w:t>
      </w:r>
      <w:proofErr w:type="spellStart"/>
      <w:r w:rsidRPr="00306DAD">
        <w:rPr>
          <w:rFonts w:eastAsia="Times New Roman" w:cs="Calibri"/>
          <w:b/>
          <w:sz w:val="16"/>
          <w:szCs w:val="16"/>
          <w:lang w:eastAsia="de-DE"/>
        </w:rPr>
        <w:t>Crijn</w:t>
      </w:r>
      <w:proofErr w:type="spellEnd"/>
      <w:r w:rsidRPr="00306DAD">
        <w:rPr>
          <w:rFonts w:eastAsia="Times New Roman" w:cs="Calibri"/>
          <w:b/>
          <w:sz w:val="16"/>
          <w:szCs w:val="16"/>
          <w:lang w:eastAsia="de-DE"/>
        </w:rPr>
        <w:t xml:space="preserve"> </w:t>
      </w:r>
      <w:proofErr w:type="spellStart"/>
      <w:r w:rsidRPr="00306DAD">
        <w:rPr>
          <w:rFonts w:eastAsia="Times New Roman" w:cs="Calibri"/>
          <w:b/>
          <w:sz w:val="16"/>
          <w:szCs w:val="16"/>
          <w:lang w:eastAsia="de-DE"/>
        </w:rPr>
        <w:t>Andriesz</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notaris</w:t>
      </w:r>
      <w:proofErr w:type="spellEnd"/>
      <w:r w:rsidRPr="00306DAD">
        <w:rPr>
          <w:rFonts w:eastAsia="Times New Roman" w:cs="Calibri"/>
          <w:sz w:val="16"/>
          <w:szCs w:val="16"/>
          <w:lang w:eastAsia="de-DE"/>
        </w:rPr>
        <w:t xml:space="preserve"> en </w:t>
      </w:r>
      <w:proofErr w:type="spellStart"/>
      <w:r w:rsidRPr="00306DAD">
        <w:rPr>
          <w:rFonts w:eastAsia="Times New Roman" w:cs="Calibri"/>
          <w:sz w:val="16"/>
          <w:szCs w:val="16"/>
          <w:lang w:eastAsia="de-DE"/>
        </w:rPr>
        <w:t>procureur</w:t>
      </w:r>
      <w:proofErr w:type="spellEnd"/>
      <w:r w:rsidRPr="00306DAD">
        <w:rPr>
          <w:rFonts w:eastAsia="Times New Roman" w:cs="Calibri"/>
          <w:sz w:val="16"/>
          <w:szCs w:val="16"/>
          <w:lang w:eastAsia="de-DE"/>
        </w:rPr>
        <w:t xml:space="preserve"> </w:t>
      </w:r>
      <w:r w:rsidRPr="00306DAD">
        <w:rPr>
          <w:rFonts w:eastAsia="Times New Roman" w:cs="Calibri"/>
          <w:b/>
          <w:sz w:val="16"/>
          <w:szCs w:val="16"/>
          <w:lang w:eastAsia="de-DE"/>
        </w:rPr>
        <w:t>Nicolaas Vogel</w:t>
      </w:r>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om</w:t>
      </w:r>
      <w:proofErr w:type="spellEnd"/>
      <w:r w:rsidRPr="00306DAD">
        <w:rPr>
          <w:rFonts w:eastAsia="Times New Roman" w:cs="Calibri"/>
          <w:sz w:val="16"/>
          <w:szCs w:val="16"/>
          <w:lang w:eastAsia="de-DE"/>
        </w:rPr>
        <w:t xml:space="preserve"> namens de </w:t>
      </w:r>
      <w:proofErr w:type="spellStart"/>
      <w:r w:rsidRPr="00306DAD">
        <w:rPr>
          <w:rFonts w:eastAsia="Times New Roman" w:cs="Calibri"/>
          <w:sz w:val="16"/>
          <w:szCs w:val="16"/>
          <w:lang w:eastAsia="de-DE"/>
        </w:rPr>
        <w:t>kinderen</w:t>
      </w:r>
      <w:proofErr w:type="spellEnd"/>
      <w:r w:rsidRPr="00306DAD">
        <w:rPr>
          <w:rFonts w:eastAsia="Times New Roman" w:cs="Calibri"/>
          <w:sz w:val="16"/>
          <w:szCs w:val="16"/>
          <w:lang w:eastAsia="de-DE"/>
        </w:rPr>
        <w:t xml:space="preserve"> van </w:t>
      </w:r>
      <w:proofErr w:type="spellStart"/>
      <w:r w:rsidRPr="00306DAD">
        <w:rPr>
          <w:rFonts w:eastAsia="Times New Roman" w:cs="Calibri"/>
          <w:b/>
          <w:sz w:val="16"/>
          <w:szCs w:val="16"/>
          <w:lang w:eastAsia="de-DE"/>
        </w:rPr>
        <w:t>Crijn</w:t>
      </w:r>
      <w:proofErr w:type="spellEnd"/>
      <w:r w:rsidRPr="00306DAD">
        <w:rPr>
          <w:rFonts w:eastAsia="Times New Roman" w:cs="Calibri"/>
          <w:b/>
          <w:sz w:val="16"/>
          <w:szCs w:val="16"/>
          <w:lang w:eastAsia="de-DE"/>
        </w:rPr>
        <w:t xml:space="preserve"> </w:t>
      </w:r>
      <w:proofErr w:type="spellStart"/>
      <w:r w:rsidRPr="00306DAD">
        <w:rPr>
          <w:rFonts w:eastAsia="Times New Roman" w:cs="Calibri"/>
          <w:b/>
          <w:sz w:val="16"/>
          <w:szCs w:val="16"/>
          <w:lang w:eastAsia="de-DE"/>
        </w:rPr>
        <w:t>Andriesz</w:t>
      </w:r>
      <w:proofErr w:type="spellEnd"/>
      <w:r w:rsidRPr="00306DAD">
        <w:rPr>
          <w:rFonts w:eastAsia="Times New Roman" w:cs="Calibri"/>
          <w:sz w:val="16"/>
          <w:szCs w:val="16"/>
          <w:lang w:eastAsia="de-DE"/>
        </w:rPr>
        <w:t xml:space="preserve"> en </w:t>
      </w:r>
      <w:proofErr w:type="spellStart"/>
      <w:r w:rsidRPr="00306DAD">
        <w:rPr>
          <w:rFonts w:eastAsia="Times New Roman" w:cs="Calibri"/>
          <w:b/>
          <w:sz w:val="16"/>
          <w:szCs w:val="16"/>
          <w:lang w:eastAsia="de-DE"/>
        </w:rPr>
        <w:t>Areantge</w:t>
      </w:r>
      <w:proofErr w:type="spellEnd"/>
      <w:r w:rsidRPr="00306DAD">
        <w:rPr>
          <w:rFonts w:eastAsia="Times New Roman" w:cs="Calibri"/>
          <w:b/>
          <w:sz w:val="16"/>
          <w:szCs w:val="16"/>
          <w:lang w:eastAsia="de-DE"/>
        </w:rPr>
        <w:t xml:space="preserve"> </w:t>
      </w:r>
      <w:proofErr w:type="spellStart"/>
      <w:r w:rsidRPr="00306DAD">
        <w:rPr>
          <w:rFonts w:eastAsia="Times New Roman" w:cs="Calibri"/>
          <w:b/>
          <w:sz w:val="16"/>
          <w:szCs w:val="16"/>
          <w:lang w:eastAsia="de-DE"/>
        </w:rPr>
        <w:t>Rocusdr</w:t>
      </w:r>
      <w:proofErr w:type="spellEnd"/>
      <w:r w:rsidRPr="00306DAD">
        <w:rPr>
          <w:rFonts w:eastAsia="Times New Roman" w:cs="Calibri"/>
          <w:sz w:val="16"/>
          <w:szCs w:val="16"/>
          <w:lang w:eastAsia="de-DE"/>
        </w:rPr>
        <w:t xml:space="preserve">, </w:t>
      </w:r>
      <w:proofErr w:type="spellStart"/>
      <w:r w:rsidRPr="00306DAD">
        <w:rPr>
          <w:rFonts w:eastAsia="Times New Roman" w:cs="Calibri"/>
          <w:b/>
          <w:sz w:val="16"/>
          <w:szCs w:val="16"/>
          <w:lang w:eastAsia="de-DE"/>
        </w:rPr>
        <w:t>Adriaen</w:t>
      </w:r>
      <w:proofErr w:type="spellEnd"/>
      <w:r w:rsidRPr="00306DAD">
        <w:rPr>
          <w:rFonts w:eastAsia="Times New Roman" w:cs="Calibri"/>
          <w:b/>
          <w:sz w:val="16"/>
          <w:szCs w:val="16"/>
          <w:lang w:eastAsia="de-DE"/>
        </w:rPr>
        <w:t xml:space="preserve"> </w:t>
      </w:r>
      <w:proofErr w:type="spellStart"/>
      <w:r w:rsidRPr="00306DAD">
        <w:rPr>
          <w:rFonts w:eastAsia="Times New Roman" w:cs="Calibri"/>
          <w:b/>
          <w:sz w:val="16"/>
          <w:szCs w:val="16"/>
          <w:lang w:eastAsia="de-DE"/>
        </w:rPr>
        <w:t>Veth</w:t>
      </w:r>
      <w:proofErr w:type="spellEnd"/>
      <w:r w:rsidRPr="00306DAD">
        <w:rPr>
          <w:rFonts w:eastAsia="Times New Roman" w:cs="Calibri"/>
          <w:sz w:val="16"/>
          <w:szCs w:val="16"/>
          <w:lang w:eastAsia="de-DE"/>
        </w:rPr>
        <w:t xml:space="preserve"> en </w:t>
      </w:r>
      <w:proofErr w:type="spellStart"/>
      <w:r w:rsidRPr="00306DAD">
        <w:rPr>
          <w:rFonts w:eastAsia="Times New Roman" w:cs="Calibri"/>
          <w:sz w:val="16"/>
          <w:szCs w:val="16"/>
          <w:lang w:eastAsia="de-DE"/>
        </w:rPr>
        <w:t>zijn</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broer</w:t>
      </w:r>
      <w:proofErr w:type="spellEnd"/>
      <w:r w:rsidRPr="00306DAD">
        <w:rPr>
          <w:rFonts w:eastAsia="Times New Roman" w:cs="Calibri"/>
          <w:sz w:val="16"/>
          <w:szCs w:val="16"/>
          <w:lang w:eastAsia="de-DE"/>
        </w:rPr>
        <w:t xml:space="preserve"> </w:t>
      </w:r>
      <w:r w:rsidRPr="00306DAD">
        <w:rPr>
          <w:rFonts w:eastAsia="Times New Roman" w:cs="Calibri"/>
          <w:b/>
          <w:sz w:val="16"/>
          <w:szCs w:val="16"/>
          <w:lang w:eastAsia="de-DE"/>
        </w:rPr>
        <w:t xml:space="preserve">Henrick </w:t>
      </w:r>
      <w:proofErr w:type="spellStart"/>
      <w:r w:rsidRPr="00306DAD">
        <w:rPr>
          <w:rFonts w:eastAsia="Times New Roman" w:cs="Calibri"/>
          <w:b/>
          <w:sz w:val="16"/>
          <w:szCs w:val="16"/>
          <w:lang w:eastAsia="de-DE"/>
        </w:rPr>
        <w:t>Andriesz</w:t>
      </w:r>
      <w:proofErr w:type="spellEnd"/>
      <w:r w:rsidRPr="00306DAD">
        <w:rPr>
          <w:rFonts w:eastAsia="Times New Roman" w:cs="Calibri"/>
          <w:b/>
          <w:sz w:val="16"/>
          <w:szCs w:val="16"/>
          <w:lang w:eastAsia="de-DE"/>
        </w:rPr>
        <w:t xml:space="preserve"> </w:t>
      </w:r>
      <w:r w:rsidRPr="00306DAD">
        <w:rPr>
          <w:rFonts w:eastAsia="Times New Roman" w:cs="Calibri"/>
          <w:sz w:val="16"/>
          <w:szCs w:val="16"/>
          <w:lang w:eastAsia="de-DE"/>
        </w:rPr>
        <w:t xml:space="preserve">die in Amsterdam </w:t>
      </w:r>
      <w:proofErr w:type="spellStart"/>
      <w:r w:rsidRPr="00306DAD">
        <w:rPr>
          <w:rFonts w:eastAsia="Times New Roman" w:cs="Calibri"/>
          <w:sz w:val="16"/>
          <w:szCs w:val="16"/>
          <w:lang w:eastAsia="de-DE"/>
        </w:rPr>
        <w:t>woont</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scheiding</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te</w:t>
      </w:r>
      <w:proofErr w:type="spellEnd"/>
      <w:r w:rsidRPr="00306DAD">
        <w:rPr>
          <w:rFonts w:eastAsia="Times New Roman" w:cs="Calibri"/>
          <w:sz w:val="16"/>
          <w:szCs w:val="16"/>
          <w:lang w:eastAsia="de-DE"/>
        </w:rPr>
        <w:t xml:space="preserve"> bewerkstelligen van </w:t>
      </w:r>
      <w:proofErr w:type="spellStart"/>
      <w:r w:rsidRPr="00306DAD">
        <w:rPr>
          <w:rFonts w:eastAsia="Times New Roman" w:cs="Calibri"/>
          <w:sz w:val="16"/>
          <w:szCs w:val="16"/>
          <w:lang w:eastAsia="de-DE"/>
        </w:rPr>
        <w:t>drie</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huisjes</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onder</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één</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dak</w:t>
      </w:r>
      <w:proofErr w:type="spellEnd"/>
      <w:r w:rsidRPr="00306DAD">
        <w:rPr>
          <w:rFonts w:eastAsia="Times New Roman" w:cs="Calibri"/>
          <w:sz w:val="16"/>
          <w:szCs w:val="16"/>
          <w:lang w:eastAsia="de-DE"/>
        </w:rPr>
        <w:t xml:space="preserve">, gelegen </w:t>
      </w:r>
      <w:proofErr w:type="spellStart"/>
      <w:r w:rsidRPr="00306DAD">
        <w:rPr>
          <w:rFonts w:eastAsia="Times New Roman" w:cs="Calibri"/>
          <w:sz w:val="16"/>
          <w:szCs w:val="16"/>
          <w:lang w:eastAsia="de-DE"/>
        </w:rPr>
        <w:t>aan</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het</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water</w:t>
      </w:r>
      <w:proofErr w:type="spellEnd"/>
      <w:r w:rsidRPr="00306DAD">
        <w:rPr>
          <w:rFonts w:eastAsia="Times New Roman" w:cs="Calibri"/>
          <w:sz w:val="16"/>
          <w:szCs w:val="16"/>
          <w:lang w:eastAsia="de-DE"/>
        </w:rPr>
        <w:t xml:space="preserve"> achter de </w:t>
      </w:r>
      <w:proofErr w:type="spellStart"/>
      <w:r w:rsidRPr="00306DAD">
        <w:rPr>
          <w:rFonts w:eastAsia="Times New Roman" w:cs="Calibri"/>
          <w:sz w:val="16"/>
          <w:szCs w:val="16"/>
          <w:lang w:eastAsia="de-DE"/>
        </w:rPr>
        <w:t>Engelschen</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Coertkerk</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of</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ze</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te</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verkopen</w:t>
      </w:r>
      <w:proofErr w:type="spellEnd"/>
      <w:r w:rsidRPr="00306DAD">
        <w:rPr>
          <w:rFonts w:eastAsia="Times New Roman" w:cs="Calibri"/>
          <w:sz w:val="16"/>
          <w:szCs w:val="16"/>
          <w:lang w:eastAsia="de-DE"/>
        </w:rPr>
        <w:t xml:space="preserve">. Het </w:t>
      </w:r>
      <w:proofErr w:type="spellStart"/>
      <w:r w:rsidRPr="00306DAD">
        <w:rPr>
          <w:rFonts w:eastAsia="Times New Roman" w:cs="Calibri"/>
          <w:sz w:val="16"/>
          <w:szCs w:val="16"/>
          <w:lang w:eastAsia="de-DE"/>
        </w:rPr>
        <w:t>gaat</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om</w:t>
      </w:r>
      <w:proofErr w:type="spellEnd"/>
      <w:r w:rsidRPr="00306DAD">
        <w:rPr>
          <w:rFonts w:eastAsia="Times New Roman" w:cs="Calibri"/>
          <w:sz w:val="16"/>
          <w:szCs w:val="16"/>
          <w:lang w:eastAsia="de-DE"/>
        </w:rPr>
        <w:t xml:space="preserve"> de </w:t>
      </w:r>
      <w:proofErr w:type="spellStart"/>
      <w:r w:rsidRPr="00306DAD">
        <w:rPr>
          <w:rFonts w:eastAsia="Times New Roman" w:cs="Calibri"/>
          <w:sz w:val="16"/>
          <w:szCs w:val="16"/>
          <w:lang w:eastAsia="de-DE"/>
        </w:rPr>
        <w:t>nalatenschap</w:t>
      </w:r>
      <w:proofErr w:type="spellEnd"/>
      <w:r w:rsidRPr="00306DAD">
        <w:rPr>
          <w:rFonts w:eastAsia="Times New Roman" w:cs="Calibri"/>
          <w:sz w:val="16"/>
          <w:szCs w:val="16"/>
          <w:lang w:eastAsia="de-DE"/>
        </w:rPr>
        <w:t xml:space="preserve"> van </w:t>
      </w:r>
      <w:proofErr w:type="spellStart"/>
      <w:r w:rsidRPr="00306DAD">
        <w:rPr>
          <w:rFonts w:eastAsia="Times New Roman" w:cs="Calibri"/>
          <w:b/>
          <w:sz w:val="16"/>
          <w:szCs w:val="16"/>
          <w:lang w:eastAsia="de-DE"/>
        </w:rPr>
        <w:t>Maertge</w:t>
      </w:r>
      <w:proofErr w:type="spellEnd"/>
      <w:r w:rsidRPr="00306DAD">
        <w:rPr>
          <w:rFonts w:eastAsia="Times New Roman" w:cs="Calibri"/>
          <w:sz w:val="16"/>
          <w:szCs w:val="16"/>
          <w:lang w:eastAsia="de-DE"/>
        </w:rPr>
        <w:t xml:space="preserve"> </w:t>
      </w:r>
      <w:proofErr w:type="spellStart"/>
      <w:r w:rsidRPr="00306DAD">
        <w:rPr>
          <w:rFonts w:eastAsia="Times New Roman" w:cs="Calibri"/>
          <w:b/>
          <w:sz w:val="16"/>
          <w:szCs w:val="16"/>
          <w:lang w:eastAsia="de-DE"/>
        </w:rPr>
        <w:t>Aryensdr</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weduwe</w:t>
      </w:r>
      <w:proofErr w:type="spellEnd"/>
      <w:r w:rsidRPr="00306DAD">
        <w:rPr>
          <w:rFonts w:eastAsia="Times New Roman" w:cs="Calibri"/>
          <w:sz w:val="16"/>
          <w:szCs w:val="16"/>
          <w:lang w:eastAsia="de-DE"/>
        </w:rPr>
        <w:t xml:space="preserve"> van </w:t>
      </w:r>
      <w:proofErr w:type="spellStart"/>
      <w:r w:rsidRPr="00306DAD">
        <w:rPr>
          <w:rFonts w:eastAsia="Times New Roman" w:cs="Calibri"/>
          <w:b/>
          <w:sz w:val="16"/>
          <w:szCs w:val="16"/>
          <w:lang w:eastAsia="de-DE"/>
        </w:rPr>
        <w:t>Adriaen</w:t>
      </w:r>
      <w:proofErr w:type="spellEnd"/>
      <w:r w:rsidRPr="00306DAD">
        <w:rPr>
          <w:rFonts w:eastAsia="Times New Roman" w:cs="Calibri"/>
          <w:b/>
          <w:sz w:val="16"/>
          <w:szCs w:val="16"/>
          <w:lang w:eastAsia="de-DE"/>
        </w:rPr>
        <w:t xml:space="preserve"> </w:t>
      </w:r>
      <w:proofErr w:type="spellStart"/>
      <w:r w:rsidRPr="00306DAD">
        <w:rPr>
          <w:rFonts w:eastAsia="Times New Roman" w:cs="Calibri"/>
          <w:b/>
          <w:sz w:val="16"/>
          <w:szCs w:val="16"/>
          <w:lang w:eastAsia="de-DE"/>
        </w:rPr>
        <w:t>Henricxz</w:t>
      </w:r>
      <w:proofErr w:type="spellEnd"/>
      <w:r w:rsidRPr="00306DAD">
        <w:rPr>
          <w:rFonts w:eastAsia="Times New Roman" w:cs="Calibri"/>
          <w:b/>
          <w:sz w:val="16"/>
          <w:szCs w:val="16"/>
          <w:lang w:eastAsia="de-DE"/>
        </w:rPr>
        <w:t xml:space="preserve"> van </w:t>
      </w:r>
      <w:proofErr w:type="spellStart"/>
      <w:r w:rsidRPr="00306DAD">
        <w:rPr>
          <w:rFonts w:eastAsia="Times New Roman" w:cs="Calibri"/>
          <w:b/>
          <w:sz w:val="16"/>
          <w:szCs w:val="16"/>
          <w:lang w:eastAsia="de-DE"/>
        </w:rPr>
        <w:t>Oostrom</w:t>
      </w:r>
      <w:proofErr w:type="spellEnd"/>
      <w:r w:rsidRPr="00306DAD">
        <w:rPr>
          <w:rFonts w:eastAsia="Times New Roman" w:cs="Calibri"/>
          <w:sz w:val="16"/>
          <w:szCs w:val="16"/>
          <w:lang w:eastAsia="de-DE"/>
        </w:rPr>
        <w:t xml:space="preserve">, de </w:t>
      </w:r>
      <w:proofErr w:type="spellStart"/>
      <w:r w:rsidRPr="00306DAD">
        <w:rPr>
          <w:rFonts w:eastAsia="Times New Roman" w:cs="Calibri"/>
          <w:sz w:val="16"/>
          <w:szCs w:val="16"/>
          <w:lang w:eastAsia="de-DE"/>
        </w:rPr>
        <w:t>moeder</w:t>
      </w:r>
      <w:proofErr w:type="spellEnd"/>
      <w:r w:rsidRPr="00306DAD">
        <w:rPr>
          <w:rFonts w:eastAsia="Times New Roman" w:cs="Calibri"/>
          <w:sz w:val="16"/>
          <w:szCs w:val="16"/>
          <w:lang w:eastAsia="de-DE"/>
        </w:rPr>
        <w:t xml:space="preserve"> van </w:t>
      </w:r>
      <w:proofErr w:type="spellStart"/>
      <w:r w:rsidRPr="00306DAD">
        <w:rPr>
          <w:rFonts w:eastAsia="Times New Roman" w:cs="Calibri"/>
          <w:b/>
          <w:sz w:val="16"/>
          <w:szCs w:val="16"/>
          <w:lang w:eastAsia="de-DE"/>
        </w:rPr>
        <w:t>Adriaen</w:t>
      </w:r>
      <w:proofErr w:type="spellEnd"/>
      <w:r w:rsidRPr="00306DAD">
        <w:rPr>
          <w:rFonts w:eastAsia="Times New Roman" w:cs="Calibri"/>
          <w:b/>
          <w:sz w:val="16"/>
          <w:szCs w:val="16"/>
          <w:lang w:eastAsia="de-DE"/>
        </w:rPr>
        <w:t xml:space="preserve"> </w:t>
      </w:r>
      <w:proofErr w:type="spellStart"/>
      <w:r w:rsidRPr="00306DAD">
        <w:rPr>
          <w:rFonts w:eastAsia="Times New Roman" w:cs="Calibri"/>
          <w:b/>
          <w:sz w:val="16"/>
          <w:szCs w:val="16"/>
          <w:lang w:eastAsia="de-DE"/>
        </w:rPr>
        <w:t>Veth</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waarvan</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het</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testament</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is</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gepasseerd</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voor</w:t>
      </w:r>
      <w:proofErr w:type="spellEnd"/>
      <w:r w:rsidRPr="00306DAD">
        <w:rPr>
          <w:rFonts w:eastAsia="Times New Roman" w:cs="Calibri"/>
          <w:sz w:val="16"/>
          <w:szCs w:val="16"/>
          <w:lang w:eastAsia="de-DE"/>
        </w:rPr>
        <w:t xml:space="preserve"> </w:t>
      </w:r>
      <w:proofErr w:type="spellStart"/>
      <w:r w:rsidRPr="00306DAD">
        <w:rPr>
          <w:rFonts w:eastAsia="Times New Roman" w:cs="Calibri"/>
          <w:b/>
          <w:sz w:val="16"/>
          <w:szCs w:val="16"/>
          <w:lang w:eastAsia="de-DE"/>
        </w:rPr>
        <w:t>Adriaen</w:t>
      </w:r>
      <w:proofErr w:type="spellEnd"/>
      <w:r w:rsidRPr="00306DAD">
        <w:rPr>
          <w:rFonts w:eastAsia="Times New Roman" w:cs="Calibri"/>
          <w:b/>
          <w:sz w:val="16"/>
          <w:szCs w:val="16"/>
          <w:lang w:eastAsia="de-DE"/>
        </w:rPr>
        <w:t xml:space="preserve"> </w:t>
      </w:r>
      <w:proofErr w:type="spellStart"/>
      <w:r w:rsidRPr="00306DAD">
        <w:rPr>
          <w:rFonts w:eastAsia="Times New Roman" w:cs="Calibri"/>
          <w:b/>
          <w:sz w:val="16"/>
          <w:szCs w:val="16"/>
          <w:lang w:eastAsia="de-DE"/>
        </w:rPr>
        <w:t>Kieboom</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notaris</w:t>
      </w:r>
      <w:proofErr w:type="spellEnd"/>
      <w:r w:rsidRPr="00306DAD">
        <w:rPr>
          <w:rFonts w:eastAsia="Times New Roman" w:cs="Calibri"/>
          <w:sz w:val="16"/>
          <w:szCs w:val="16"/>
          <w:lang w:eastAsia="de-DE"/>
        </w:rPr>
        <w:t xml:space="preserve"> </w:t>
      </w:r>
      <w:proofErr w:type="spellStart"/>
      <w:r w:rsidRPr="00306DAD">
        <w:rPr>
          <w:rFonts w:eastAsia="Times New Roman" w:cs="Calibri"/>
          <w:sz w:val="16"/>
          <w:szCs w:val="16"/>
          <w:lang w:eastAsia="de-DE"/>
        </w:rPr>
        <w:t>op</w:t>
      </w:r>
      <w:proofErr w:type="spellEnd"/>
      <w:r w:rsidRPr="00306DAD">
        <w:rPr>
          <w:rFonts w:eastAsia="Times New Roman" w:cs="Calibri"/>
          <w:sz w:val="16"/>
          <w:szCs w:val="16"/>
          <w:lang w:eastAsia="de-DE"/>
        </w:rPr>
        <w:t xml:space="preserve"> 26-02-1649.</w:t>
      </w:r>
      <w:r w:rsidRPr="00306DAD">
        <w:rPr>
          <w:rFonts w:eastAsia="Times New Roman" w:cs="Calibri"/>
          <w:b/>
          <w:sz w:val="16"/>
          <w:szCs w:val="16"/>
          <w:lang w:eastAsia="de-DE"/>
        </w:rPr>
        <w:t>“</w:t>
      </w:r>
      <w:r>
        <w:rPr>
          <w:rStyle w:val="Funotenzeichen"/>
          <w:rFonts w:eastAsia="Times New Roman" w:cs="Calibri"/>
          <w:b/>
          <w:sz w:val="16"/>
          <w:szCs w:val="16"/>
          <w:lang w:eastAsia="de-DE"/>
        </w:rPr>
        <w:footnoteReference w:id="598"/>
      </w:r>
    </w:p>
    <w:p w14:paraId="788E44E1" w14:textId="77777777" w:rsidR="00865B41" w:rsidRPr="00306DAD" w:rsidRDefault="00865B41" w:rsidP="00865B41">
      <w:pPr>
        <w:ind w:left="2832" w:hanging="702"/>
        <w:rPr>
          <w:rFonts w:cs="Calibri"/>
          <w:b/>
          <w:sz w:val="16"/>
          <w:szCs w:val="16"/>
        </w:rPr>
      </w:pPr>
    </w:p>
    <w:p w14:paraId="04F572D7" w14:textId="77777777" w:rsidR="00865B41" w:rsidRDefault="00865B41" w:rsidP="00865B41">
      <w:pPr>
        <w:rPr>
          <w:rFonts w:cs="Calibri"/>
          <w:sz w:val="16"/>
          <w:szCs w:val="16"/>
        </w:rPr>
      </w:pPr>
      <w:r w:rsidRPr="00306DAD">
        <w:rPr>
          <w:rFonts w:cs="Calibri"/>
          <w:sz w:val="16"/>
          <w:szCs w:val="16"/>
        </w:rPr>
        <w:tab/>
      </w:r>
      <w:r w:rsidRPr="00306DAD">
        <w:rPr>
          <w:rFonts w:cs="Calibri"/>
          <w:sz w:val="16"/>
          <w:szCs w:val="16"/>
        </w:rPr>
        <w:tab/>
        <w:t>Kinder</w:t>
      </w:r>
      <w:r>
        <w:rPr>
          <w:rFonts w:cs="Calibri"/>
          <w:sz w:val="16"/>
          <w:szCs w:val="16"/>
        </w:rPr>
        <w:t xml:space="preserve"> </w:t>
      </w:r>
      <w:proofErr w:type="spellStart"/>
      <w:r>
        <w:rPr>
          <w:rFonts w:cs="Calibri"/>
          <w:sz w:val="16"/>
          <w:szCs w:val="16"/>
        </w:rPr>
        <w:t>Crijnen</w:t>
      </w:r>
      <w:proofErr w:type="spellEnd"/>
      <w:r>
        <w:rPr>
          <w:rFonts w:cs="Calibri"/>
          <w:sz w:val="16"/>
          <w:szCs w:val="16"/>
        </w:rPr>
        <w:t xml:space="preserve"> </w:t>
      </w:r>
      <w:proofErr w:type="spellStart"/>
      <w:r>
        <w:rPr>
          <w:rFonts w:cs="Calibri"/>
          <w:sz w:val="16"/>
          <w:szCs w:val="16"/>
        </w:rPr>
        <w:t>Visscher</w:t>
      </w:r>
      <w:proofErr w:type="spellEnd"/>
      <w:r>
        <w:rPr>
          <w:rFonts w:cs="Calibri"/>
          <w:sz w:val="16"/>
          <w:szCs w:val="16"/>
        </w:rPr>
        <w:t xml:space="preserve">/ de </w:t>
      </w:r>
      <w:proofErr w:type="spellStart"/>
      <w:r>
        <w:rPr>
          <w:rFonts w:cs="Calibri"/>
          <w:sz w:val="16"/>
          <w:szCs w:val="16"/>
        </w:rPr>
        <w:t>Visscher</w:t>
      </w:r>
      <w:proofErr w:type="spellEnd"/>
      <w:r>
        <w:rPr>
          <w:rFonts w:cs="Calibri"/>
          <w:sz w:val="16"/>
          <w:szCs w:val="16"/>
        </w:rPr>
        <w:t>/de Visser</w:t>
      </w:r>
      <w:r w:rsidRPr="00306DAD">
        <w:rPr>
          <w:rFonts w:cs="Calibri"/>
          <w:sz w:val="16"/>
          <w:szCs w:val="16"/>
        </w:rPr>
        <w:t xml:space="preserve"> u.a.:</w:t>
      </w:r>
    </w:p>
    <w:p w14:paraId="57434266" w14:textId="77777777" w:rsidR="00865B41" w:rsidRDefault="00865B41" w:rsidP="00865B41">
      <w:pPr>
        <w:ind w:left="1416"/>
        <w:rPr>
          <w:rFonts w:asciiTheme="minorHAnsi" w:eastAsia="Times New Roman" w:hAnsiTheme="minorHAnsi" w:cstheme="minorHAnsi"/>
          <w:sz w:val="16"/>
          <w:szCs w:val="16"/>
          <w:lang w:eastAsia="de-DE"/>
        </w:rPr>
      </w:pPr>
      <w:r w:rsidRPr="004A3ECC">
        <w:rPr>
          <w:rFonts w:cs="Calibri"/>
          <w:b/>
          <w:sz w:val="16"/>
          <w:szCs w:val="16"/>
        </w:rPr>
        <w:t>24.11,1638:</w:t>
      </w:r>
      <w:r>
        <w:rPr>
          <w:rFonts w:cs="Calibri"/>
          <w:b/>
          <w:sz w:val="16"/>
          <w:szCs w:val="16"/>
        </w:rPr>
        <w:t xml:space="preserve">  Ihr</w:t>
      </w:r>
      <w:r w:rsidRPr="005169DB">
        <w:rPr>
          <w:rFonts w:asciiTheme="minorHAnsi" w:eastAsia="Times New Roman" w:hAnsiTheme="minorHAnsi" w:cstheme="minorHAnsi"/>
          <w:sz w:val="16"/>
          <w:szCs w:val="16"/>
          <w:lang w:eastAsia="de-DE"/>
        </w:rPr>
        <w:t xml:space="preserve"> </w:t>
      </w:r>
      <w:r>
        <w:rPr>
          <w:rFonts w:asciiTheme="minorHAnsi" w:eastAsia="Times New Roman" w:hAnsiTheme="minorHAnsi" w:cstheme="minorHAnsi"/>
          <w:sz w:val="16"/>
          <w:szCs w:val="16"/>
          <w:lang w:eastAsia="de-DE"/>
        </w:rPr>
        <w:t>Onk</w:t>
      </w:r>
      <w:r w:rsidRPr="002F56FC">
        <w:rPr>
          <w:rFonts w:asciiTheme="minorHAnsi" w:eastAsia="Times New Roman" w:hAnsiTheme="minorHAnsi" w:cstheme="minorHAnsi"/>
          <w:sz w:val="16"/>
          <w:szCs w:val="16"/>
          <w:lang w:eastAsia="de-DE"/>
        </w:rPr>
        <w:t xml:space="preserve">el Joris </w:t>
      </w:r>
      <w:proofErr w:type="spellStart"/>
      <w:r w:rsidRPr="005169DB">
        <w:rPr>
          <w:rFonts w:asciiTheme="minorHAnsi" w:eastAsia="Times New Roman" w:hAnsiTheme="minorHAnsi" w:cstheme="minorHAnsi"/>
          <w:b/>
          <w:sz w:val="16"/>
          <w:szCs w:val="16"/>
          <w:lang w:eastAsia="de-DE"/>
        </w:rPr>
        <w:t>Cornelisz</w:t>
      </w:r>
      <w:proofErr w:type="spellEnd"/>
      <w:r w:rsidRPr="005169DB">
        <w:rPr>
          <w:rFonts w:asciiTheme="minorHAnsi" w:eastAsia="Times New Roman" w:hAnsiTheme="minorHAnsi" w:cstheme="minorHAnsi"/>
          <w:b/>
          <w:sz w:val="16"/>
          <w:szCs w:val="16"/>
          <w:lang w:eastAsia="de-DE"/>
        </w:rPr>
        <w:t>.</w:t>
      </w:r>
      <w:r w:rsidRPr="002F56FC">
        <w:rPr>
          <w:rFonts w:asciiTheme="minorHAnsi" w:eastAsia="Times New Roman" w:hAnsiTheme="minorHAnsi" w:cstheme="minorHAnsi"/>
          <w:sz w:val="16"/>
          <w:szCs w:val="16"/>
          <w:lang w:eastAsia="de-DE"/>
        </w:rPr>
        <w:t xml:space="preserve"> </w:t>
      </w:r>
      <w:r w:rsidRPr="002F56FC">
        <w:rPr>
          <w:rFonts w:asciiTheme="minorHAnsi" w:eastAsia="Times New Roman" w:hAnsiTheme="minorHAnsi" w:cstheme="minorHAnsi"/>
          <w:b/>
          <w:sz w:val="16"/>
          <w:szCs w:val="16"/>
          <w:lang w:eastAsia="de-DE"/>
        </w:rPr>
        <w:t>Plat/</w:t>
      </w:r>
      <w:proofErr w:type="spellStart"/>
      <w:r w:rsidRPr="002F56FC">
        <w:rPr>
          <w:rFonts w:asciiTheme="minorHAnsi" w:eastAsia="Times New Roman" w:hAnsiTheme="minorHAnsi" w:cstheme="minorHAnsi"/>
          <w:b/>
          <w:sz w:val="16"/>
          <w:szCs w:val="16"/>
          <w:lang w:eastAsia="de-DE"/>
        </w:rPr>
        <w:t>vn</w:t>
      </w:r>
      <w:proofErr w:type="spellEnd"/>
      <w:r w:rsidRPr="002F56FC">
        <w:rPr>
          <w:rFonts w:asciiTheme="minorHAnsi" w:eastAsia="Times New Roman" w:hAnsiTheme="minorHAnsi" w:cstheme="minorHAnsi"/>
          <w:b/>
          <w:sz w:val="16"/>
          <w:szCs w:val="16"/>
          <w:lang w:eastAsia="de-DE"/>
        </w:rPr>
        <w:t xml:space="preserve"> der Plat</w:t>
      </w:r>
      <w:r w:rsidRPr="002F56FC">
        <w:rPr>
          <w:rFonts w:asciiTheme="minorHAnsi" w:eastAsia="Times New Roman" w:hAnsiTheme="minorHAnsi" w:cstheme="minorHAnsi"/>
          <w:sz w:val="16"/>
          <w:szCs w:val="16"/>
          <w:lang w:eastAsia="de-DE"/>
        </w:rPr>
        <w:t xml:space="preserve"> setzt </w:t>
      </w:r>
      <w:proofErr w:type="gramStart"/>
      <w:r w:rsidRPr="002F56FC">
        <w:rPr>
          <w:rFonts w:asciiTheme="minorHAnsi" w:eastAsia="Times New Roman" w:hAnsiTheme="minorHAnsi" w:cstheme="minorHAnsi"/>
          <w:sz w:val="16"/>
          <w:szCs w:val="16"/>
          <w:lang w:eastAsia="de-DE"/>
        </w:rPr>
        <w:t>ih</w:t>
      </w:r>
      <w:r>
        <w:rPr>
          <w:rFonts w:asciiTheme="minorHAnsi" w:eastAsia="Times New Roman" w:hAnsiTheme="minorHAnsi" w:cstheme="minorHAnsi"/>
          <w:sz w:val="16"/>
          <w:szCs w:val="16"/>
          <w:lang w:eastAsia="de-DE"/>
        </w:rPr>
        <w:t xml:space="preserve">nen, </w:t>
      </w:r>
      <w:r w:rsidRPr="002F56FC">
        <w:rPr>
          <w:rFonts w:asciiTheme="minorHAnsi" w:eastAsia="Times New Roman" w:hAnsiTheme="minorHAnsi" w:cstheme="minorHAnsi"/>
          <w:sz w:val="16"/>
          <w:szCs w:val="16"/>
          <w:lang w:eastAsia="de-DE"/>
        </w:rPr>
        <w:t xml:space="preserve"> </w:t>
      </w:r>
      <w:r w:rsidRPr="00D40F51">
        <w:rPr>
          <w:rFonts w:asciiTheme="minorHAnsi" w:eastAsia="Times New Roman" w:hAnsiTheme="minorHAnsi" w:cstheme="minorHAnsi"/>
          <w:i/>
          <w:sz w:val="16"/>
          <w:szCs w:val="16"/>
          <w:lang w:eastAsia="de-DE"/>
        </w:rPr>
        <w:t>„</w:t>
      </w:r>
      <w:proofErr w:type="gramEnd"/>
      <w:r w:rsidRPr="00D40F51">
        <w:rPr>
          <w:rFonts w:ascii="Times New Roman" w:eastAsia="Times New Roman" w:hAnsi="Times New Roman"/>
          <w:b/>
          <w:i/>
          <w:sz w:val="16"/>
          <w:szCs w:val="16"/>
          <w:lang w:eastAsia="de-DE"/>
        </w:rPr>
        <w:t xml:space="preserve">Andries, Willem en </w:t>
      </w:r>
      <w:proofErr w:type="spellStart"/>
      <w:r w:rsidRPr="00D40F51">
        <w:rPr>
          <w:rFonts w:ascii="Times New Roman" w:eastAsia="Times New Roman" w:hAnsi="Times New Roman"/>
          <w:b/>
          <w:i/>
          <w:sz w:val="16"/>
          <w:szCs w:val="16"/>
          <w:lang w:eastAsia="de-DE"/>
        </w:rPr>
        <w:t>Henrickgen</w:t>
      </w:r>
      <w:proofErr w:type="spellEnd"/>
      <w:r w:rsidRPr="00D40F51">
        <w:rPr>
          <w:rFonts w:ascii="Times New Roman" w:eastAsia="Times New Roman" w:hAnsi="Times New Roman"/>
          <w:b/>
          <w:i/>
          <w:sz w:val="16"/>
          <w:szCs w:val="16"/>
          <w:lang w:eastAsia="de-DE"/>
        </w:rPr>
        <w:t xml:space="preserve"> </w:t>
      </w:r>
      <w:proofErr w:type="spellStart"/>
      <w:r w:rsidRPr="00D40F51">
        <w:rPr>
          <w:rFonts w:ascii="Times New Roman" w:eastAsia="Times New Roman" w:hAnsi="Times New Roman"/>
          <w:b/>
          <w:i/>
          <w:sz w:val="16"/>
          <w:szCs w:val="16"/>
          <w:lang w:eastAsia="de-DE"/>
        </w:rPr>
        <w:t>Crijnen</w:t>
      </w:r>
      <w:proofErr w:type="spellEnd"/>
      <w:r w:rsidRPr="00D40F51">
        <w:rPr>
          <w:rFonts w:ascii="Times New Roman" w:eastAsia="Times New Roman" w:hAnsi="Times New Roman"/>
          <w:i/>
          <w:sz w:val="16"/>
          <w:szCs w:val="16"/>
          <w:lang w:eastAsia="de-DE"/>
        </w:rPr>
        <w:t xml:space="preserve">, </w:t>
      </w:r>
      <w:proofErr w:type="spellStart"/>
      <w:r w:rsidRPr="00D40F51">
        <w:rPr>
          <w:rFonts w:ascii="Times New Roman" w:eastAsia="Times New Roman" w:hAnsi="Times New Roman"/>
          <w:i/>
          <w:sz w:val="16"/>
          <w:szCs w:val="16"/>
          <w:lang w:eastAsia="de-DE"/>
        </w:rPr>
        <w:t>kinderen</w:t>
      </w:r>
      <w:proofErr w:type="spellEnd"/>
      <w:r w:rsidRPr="00D40F51">
        <w:rPr>
          <w:rFonts w:ascii="Times New Roman" w:eastAsia="Times New Roman" w:hAnsi="Times New Roman"/>
          <w:i/>
          <w:sz w:val="16"/>
          <w:szCs w:val="16"/>
          <w:lang w:eastAsia="de-DE"/>
        </w:rPr>
        <w:t xml:space="preserve"> van </w:t>
      </w:r>
      <w:proofErr w:type="spellStart"/>
      <w:r w:rsidRPr="00D40F51">
        <w:rPr>
          <w:rFonts w:ascii="Times New Roman" w:eastAsia="Times New Roman" w:hAnsi="Times New Roman"/>
          <w:b/>
          <w:i/>
          <w:sz w:val="16"/>
          <w:szCs w:val="16"/>
          <w:lang w:eastAsia="de-DE"/>
        </w:rPr>
        <w:t>Crijn</w:t>
      </w:r>
      <w:proofErr w:type="spellEnd"/>
      <w:r w:rsidRPr="00D40F51">
        <w:rPr>
          <w:rFonts w:ascii="Times New Roman" w:eastAsia="Times New Roman" w:hAnsi="Times New Roman"/>
          <w:b/>
          <w:i/>
          <w:sz w:val="16"/>
          <w:szCs w:val="16"/>
          <w:lang w:eastAsia="de-DE"/>
        </w:rPr>
        <w:t xml:space="preserve"> </w:t>
      </w:r>
      <w:proofErr w:type="spellStart"/>
      <w:r w:rsidRPr="00D40F51">
        <w:rPr>
          <w:rFonts w:ascii="Times New Roman" w:eastAsia="Times New Roman" w:hAnsi="Times New Roman"/>
          <w:b/>
          <w:i/>
          <w:sz w:val="16"/>
          <w:szCs w:val="16"/>
          <w:lang w:eastAsia="de-DE"/>
        </w:rPr>
        <w:t>Andriesz</w:t>
      </w:r>
      <w:proofErr w:type="spellEnd"/>
      <w:r w:rsidRPr="00D40F51">
        <w:rPr>
          <w:rFonts w:ascii="Times New Roman" w:eastAsia="Times New Roman" w:hAnsi="Times New Roman"/>
          <w:b/>
          <w:i/>
          <w:sz w:val="16"/>
          <w:szCs w:val="16"/>
          <w:lang w:eastAsia="de-DE"/>
        </w:rPr>
        <w:t>“</w:t>
      </w:r>
      <w:r w:rsidRPr="002F56FC">
        <w:rPr>
          <w:rFonts w:asciiTheme="minorHAnsi" w:eastAsia="Times New Roman" w:hAnsiTheme="minorHAnsi" w:cstheme="minorHAnsi"/>
          <w:sz w:val="16"/>
          <w:szCs w:val="16"/>
          <w:lang w:eastAsia="de-DE"/>
        </w:rPr>
        <w:t xml:space="preserve"> in seinem Testament ein Legat aus.</w:t>
      </w:r>
      <w:r w:rsidRPr="002F56FC">
        <w:rPr>
          <w:rStyle w:val="Funotenzeichen"/>
          <w:rFonts w:asciiTheme="minorHAnsi" w:eastAsia="Times New Roman" w:hAnsiTheme="minorHAnsi" w:cstheme="minorHAnsi"/>
          <w:sz w:val="16"/>
          <w:szCs w:val="16"/>
          <w:lang w:eastAsia="de-DE"/>
        </w:rPr>
        <w:t xml:space="preserve"> </w:t>
      </w:r>
      <w:r w:rsidRPr="002F56FC">
        <w:rPr>
          <w:rStyle w:val="Funotenzeichen"/>
          <w:rFonts w:asciiTheme="minorHAnsi" w:eastAsia="Times New Roman" w:hAnsiTheme="minorHAnsi" w:cstheme="minorHAnsi"/>
          <w:sz w:val="16"/>
          <w:szCs w:val="16"/>
          <w:lang w:eastAsia="de-DE"/>
        </w:rPr>
        <w:footnoteReference w:id="599"/>
      </w:r>
    </w:p>
    <w:p w14:paraId="4A5727E8" w14:textId="77777777" w:rsidR="00865B41" w:rsidRPr="00230D0B" w:rsidRDefault="00865B41" w:rsidP="00865B41">
      <w:pPr>
        <w:ind w:left="1416"/>
        <w:rPr>
          <w:rFonts w:cs="Calibri"/>
          <w:b/>
          <w:i/>
          <w:sz w:val="16"/>
          <w:szCs w:val="16"/>
        </w:rPr>
      </w:pPr>
      <w:r w:rsidRPr="00230D0B">
        <w:rPr>
          <w:rFonts w:eastAsia="Times New Roman" w:cs="Calibri"/>
          <w:b/>
          <w:i/>
          <w:sz w:val="16"/>
          <w:szCs w:val="16"/>
          <w:lang w:eastAsia="de-DE"/>
        </w:rPr>
        <w:t xml:space="preserve">3.5.1653: „Ariana </w:t>
      </w:r>
      <w:proofErr w:type="spellStart"/>
      <w:r w:rsidRPr="00230D0B">
        <w:rPr>
          <w:rFonts w:eastAsia="Times New Roman" w:cs="Calibri"/>
          <w:b/>
          <w:i/>
          <w:sz w:val="16"/>
          <w:szCs w:val="16"/>
          <w:lang w:eastAsia="de-DE"/>
        </w:rPr>
        <w:t>Roochusdr</w:t>
      </w:r>
      <w:proofErr w:type="spellEnd"/>
      <w:r w:rsidRPr="00230D0B">
        <w:rPr>
          <w:rFonts w:eastAsia="Times New Roman" w:cs="Calibri"/>
          <w:b/>
          <w:i/>
          <w:sz w:val="16"/>
          <w:szCs w:val="16"/>
          <w:lang w:eastAsia="de-DE"/>
        </w:rPr>
        <w:t xml:space="preserve"> van </w:t>
      </w:r>
      <w:proofErr w:type="spellStart"/>
      <w:r w:rsidRPr="00230D0B">
        <w:rPr>
          <w:rFonts w:eastAsia="Times New Roman" w:cs="Calibri"/>
          <w:b/>
          <w:i/>
          <w:sz w:val="16"/>
          <w:szCs w:val="16"/>
          <w:lang w:eastAsia="de-DE"/>
        </w:rPr>
        <w:t>Steenhuysen</w:t>
      </w:r>
      <w:proofErr w:type="spellEnd"/>
      <w:r w:rsidRPr="00230D0B">
        <w:rPr>
          <w:rFonts w:eastAsia="Times New Roman" w:cs="Calibri"/>
          <w:i/>
          <w:sz w:val="16"/>
          <w:szCs w:val="16"/>
          <w:lang w:eastAsia="de-DE"/>
        </w:rPr>
        <w:t xml:space="preserve">, </w:t>
      </w:r>
      <w:proofErr w:type="spellStart"/>
      <w:r w:rsidRPr="00230D0B">
        <w:rPr>
          <w:rFonts w:eastAsia="Times New Roman" w:cs="Calibri"/>
          <w:i/>
          <w:sz w:val="16"/>
          <w:szCs w:val="16"/>
          <w:lang w:eastAsia="de-DE"/>
        </w:rPr>
        <w:t>weduwe</w:t>
      </w:r>
      <w:proofErr w:type="spellEnd"/>
      <w:r w:rsidRPr="00230D0B">
        <w:rPr>
          <w:rFonts w:eastAsia="Times New Roman" w:cs="Calibri"/>
          <w:i/>
          <w:sz w:val="16"/>
          <w:szCs w:val="16"/>
          <w:lang w:eastAsia="de-DE"/>
        </w:rPr>
        <w:t xml:space="preserve"> van </w:t>
      </w:r>
      <w:proofErr w:type="spellStart"/>
      <w:r w:rsidRPr="00230D0B">
        <w:rPr>
          <w:rFonts w:eastAsia="Times New Roman" w:cs="Calibri"/>
          <w:b/>
          <w:i/>
          <w:sz w:val="16"/>
          <w:szCs w:val="16"/>
          <w:lang w:eastAsia="de-DE"/>
        </w:rPr>
        <w:t>Crijn</w:t>
      </w:r>
      <w:proofErr w:type="spellEnd"/>
      <w:r w:rsidRPr="00230D0B">
        <w:rPr>
          <w:rFonts w:eastAsia="Times New Roman" w:cs="Calibri"/>
          <w:b/>
          <w:i/>
          <w:sz w:val="16"/>
          <w:szCs w:val="16"/>
          <w:lang w:eastAsia="de-DE"/>
        </w:rPr>
        <w:t xml:space="preserve"> </w:t>
      </w:r>
      <w:proofErr w:type="spellStart"/>
      <w:r w:rsidRPr="00230D0B">
        <w:rPr>
          <w:rFonts w:eastAsia="Times New Roman" w:cs="Calibri"/>
          <w:b/>
          <w:i/>
          <w:sz w:val="16"/>
          <w:szCs w:val="16"/>
          <w:lang w:eastAsia="de-DE"/>
        </w:rPr>
        <w:t>Andriesz</w:t>
      </w:r>
      <w:proofErr w:type="spellEnd"/>
      <w:r w:rsidRPr="00230D0B">
        <w:rPr>
          <w:rFonts w:eastAsia="Times New Roman" w:cs="Calibri"/>
          <w:i/>
          <w:sz w:val="16"/>
          <w:szCs w:val="16"/>
          <w:lang w:eastAsia="de-DE"/>
        </w:rPr>
        <w:t xml:space="preserve">, </w:t>
      </w:r>
      <w:proofErr w:type="spellStart"/>
      <w:r w:rsidRPr="00230D0B">
        <w:rPr>
          <w:rFonts w:eastAsia="Times New Roman" w:cs="Calibri"/>
          <w:i/>
          <w:sz w:val="16"/>
          <w:szCs w:val="16"/>
          <w:lang w:eastAsia="de-DE"/>
        </w:rPr>
        <w:t>koperslager</w:t>
      </w:r>
      <w:proofErr w:type="spellEnd"/>
      <w:r w:rsidRPr="00230D0B">
        <w:rPr>
          <w:rFonts w:eastAsia="Times New Roman" w:cs="Calibri"/>
          <w:i/>
          <w:sz w:val="16"/>
          <w:szCs w:val="16"/>
          <w:lang w:eastAsia="de-DE"/>
        </w:rPr>
        <w:t xml:space="preserve">, </w:t>
      </w:r>
      <w:proofErr w:type="spellStart"/>
      <w:r w:rsidRPr="00230D0B">
        <w:rPr>
          <w:rFonts w:eastAsia="Times New Roman" w:cs="Calibri"/>
          <w:i/>
          <w:sz w:val="16"/>
          <w:szCs w:val="16"/>
          <w:lang w:eastAsia="de-DE"/>
        </w:rPr>
        <w:t>ratificeert</w:t>
      </w:r>
      <w:proofErr w:type="spellEnd"/>
      <w:r w:rsidRPr="00230D0B">
        <w:rPr>
          <w:rFonts w:eastAsia="Times New Roman" w:cs="Calibri"/>
          <w:i/>
          <w:sz w:val="16"/>
          <w:szCs w:val="16"/>
          <w:lang w:eastAsia="de-DE"/>
        </w:rPr>
        <w:t xml:space="preserve"> haar </w:t>
      </w:r>
      <w:proofErr w:type="spellStart"/>
      <w:r w:rsidRPr="00230D0B">
        <w:rPr>
          <w:rFonts w:eastAsia="Times New Roman" w:cs="Calibri"/>
          <w:i/>
          <w:sz w:val="16"/>
          <w:szCs w:val="16"/>
          <w:lang w:eastAsia="de-DE"/>
        </w:rPr>
        <w:t>testament</w:t>
      </w:r>
      <w:proofErr w:type="spellEnd"/>
      <w:r w:rsidRPr="00230D0B">
        <w:rPr>
          <w:rFonts w:eastAsia="Times New Roman" w:cs="Calibri"/>
          <w:i/>
          <w:sz w:val="16"/>
          <w:szCs w:val="16"/>
          <w:lang w:eastAsia="de-DE"/>
        </w:rPr>
        <w:t xml:space="preserve"> van 27-01-1637, </w:t>
      </w:r>
      <w:proofErr w:type="spellStart"/>
      <w:r w:rsidRPr="00230D0B">
        <w:rPr>
          <w:rFonts w:eastAsia="Times New Roman" w:cs="Calibri"/>
          <w:i/>
          <w:sz w:val="16"/>
          <w:szCs w:val="16"/>
          <w:lang w:eastAsia="de-DE"/>
        </w:rPr>
        <w:t>opgemaakt</w:t>
      </w:r>
      <w:proofErr w:type="spellEnd"/>
      <w:r w:rsidRPr="00230D0B">
        <w:rPr>
          <w:rFonts w:eastAsia="Times New Roman" w:cs="Calibri"/>
          <w:i/>
          <w:sz w:val="16"/>
          <w:szCs w:val="16"/>
          <w:lang w:eastAsia="de-DE"/>
        </w:rPr>
        <w:t xml:space="preserve"> </w:t>
      </w:r>
      <w:proofErr w:type="spellStart"/>
      <w:r w:rsidRPr="00230D0B">
        <w:rPr>
          <w:rFonts w:eastAsia="Times New Roman" w:cs="Calibri"/>
          <w:i/>
          <w:sz w:val="16"/>
          <w:szCs w:val="16"/>
          <w:lang w:eastAsia="de-DE"/>
        </w:rPr>
        <w:t>door</w:t>
      </w:r>
      <w:proofErr w:type="spellEnd"/>
      <w:r w:rsidRPr="00230D0B">
        <w:rPr>
          <w:rFonts w:eastAsia="Times New Roman" w:cs="Calibri"/>
          <w:i/>
          <w:sz w:val="16"/>
          <w:szCs w:val="16"/>
          <w:lang w:eastAsia="de-DE"/>
        </w:rPr>
        <w:t xml:space="preserve"> </w:t>
      </w:r>
      <w:r w:rsidRPr="00230D0B">
        <w:rPr>
          <w:rFonts w:eastAsia="Times New Roman" w:cs="Calibri"/>
          <w:b/>
          <w:i/>
          <w:sz w:val="16"/>
          <w:szCs w:val="16"/>
          <w:lang w:eastAsia="de-DE"/>
        </w:rPr>
        <w:t>Nicolaes Vogel</w:t>
      </w:r>
      <w:r w:rsidRPr="00230D0B">
        <w:rPr>
          <w:rFonts w:eastAsia="Times New Roman" w:cs="Calibri"/>
          <w:i/>
          <w:sz w:val="16"/>
          <w:szCs w:val="16"/>
          <w:lang w:eastAsia="de-DE"/>
        </w:rPr>
        <w:t xml:space="preserve">, </w:t>
      </w:r>
      <w:proofErr w:type="spellStart"/>
      <w:r w:rsidRPr="00230D0B">
        <w:rPr>
          <w:rFonts w:eastAsia="Times New Roman" w:cs="Calibri"/>
          <w:i/>
          <w:sz w:val="16"/>
          <w:szCs w:val="16"/>
          <w:lang w:eastAsia="de-DE"/>
        </w:rPr>
        <w:t>notaris</w:t>
      </w:r>
      <w:proofErr w:type="spellEnd"/>
      <w:r w:rsidRPr="00230D0B">
        <w:rPr>
          <w:rFonts w:eastAsia="Times New Roman" w:cs="Calibri"/>
          <w:i/>
          <w:sz w:val="16"/>
          <w:szCs w:val="16"/>
          <w:lang w:eastAsia="de-DE"/>
        </w:rPr>
        <w:t xml:space="preserve">. </w:t>
      </w:r>
      <w:proofErr w:type="spellStart"/>
      <w:r w:rsidRPr="00230D0B">
        <w:rPr>
          <w:rFonts w:eastAsia="Times New Roman" w:cs="Calibri"/>
          <w:i/>
          <w:sz w:val="16"/>
          <w:szCs w:val="16"/>
          <w:lang w:eastAsia="de-DE"/>
        </w:rPr>
        <w:t>Zij</w:t>
      </w:r>
      <w:proofErr w:type="spellEnd"/>
      <w:r w:rsidRPr="00230D0B">
        <w:rPr>
          <w:rFonts w:eastAsia="Times New Roman" w:cs="Calibri"/>
          <w:i/>
          <w:sz w:val="16"/>
          <w:szCs w:val="16"/>
          <w:lang w:eastAsia="de-DE"/>
        </w:rPr>
        <w:t xml:space="preserve"> </w:t>
      </w:r>
      <w:proofErr w:type="spellStart"/>
      <w:r w:rsidRPr="00230D0B">
        <w:rPr>
          <w:rFonts w:eastAsia="Times New Roman" w:cs="Calibri"/>
          <w:i/>
          <w:sz w:val="16"/>
          <w:szCs w:val="16"/>
          <w:lang w:eastAsia="de-DE"/>
        </w:rPr>
        <w:t>benoemt</w:t>
      </w:r>
      <w:proofErr w:type="spellEnd"/>
      <w:r w:rsidRPr="00230D0B">
        <w:rPr>
          <w:rFonts w:eastAsia="Times New Roman" w:cs="Calibri"/>
          <w:i/>
          <w:sz w:val="16"/>
          <w:szCs w:val="16"/>
          <w:lang w:eastAsia="de-DE"/>
        </w:rPr>
        <w:t xml:space="preserve"> tot </w:t>
      </w:r>
      <w:proofErr w:type="spellStart"/>
      <w:r w:rsidRPr="00230D0B">
        <w:rPr>
          <w:rFonts w:eastAsia="Times New Roman" w:cs="Calibri"/>
          <w:i/>
          <w:sz w:val="16"/>
          <w:szCs w:val="16"/>
          <w:lang w:eastAsia="de-DE"/>
        </w:rPr>
        <w:t>voogden</w:t>
      </w:r>
      <w:proofErr w:type="spellEnd"/>
      <w:r w:rsidRPr="00230D0B">
        <w:rPr>
          <w:rFonts w:eastAsia="Times New Roman" w:cs="Calibri"/>
          <w:i/>
          <w:sz w:val="16"/>
          <w:szCs w:val="16"/>
          <w:lang w:eastAsia="de-DE"/>
        </w:rPr>
        <w:t xml:space="preserve"> </w:t>
      </w:r>
      <w:proofErr w:type="spellStart"/>
      <w:r w:rsidRPr="00230D0B">
        <w:rPr>
          <w:rFonts w:eastAsia="Times New Roman" w:cs="Calibri"/>
          <w:i/>
          <w:sz w:val="16"/>
          <w:szCs w:val="16"/>
          <w:lang w:eastAsia="de-DE"/>
        </w:rPr>
        <w:t>over</w:t>
      </w:r>
      <w:proofErr w:type="spellEnd"/>
      <w:r w:rsidRPr="00230D0B">
        <w:rPr>
          <w:rFonts w:eastAsia="Times New Roman" w:cs="Calibri"/>
          <w:i/>
          <w:sz w:val="16"/>
          <w:szCs w:val="16"/>
          <w:lang w:eastAsia="de-DE"/>
        </w:rPr>
        <w:t xml:space="preserve"> haar </w:t>
      </w:r>
      <w:proofErr w:type="spellStart"/>
      <w:r w:rsidRPr="00230D0B">
        <w:rPr>
          <w:rFonts w:eastAsia="Times New Roman" w:cs="Calibri"/>
          <w:i/>
          <w:sz w:val="16"/>
          <w:szCs w:val="16"/>
          <w:lang w:eastAsia="de-DE"/>
        </w:rPr>
        <w:t>kinderen</w:t>
      </w:r>
      <w:proofErr w:type="spellEnd"/>
      <w:r w:rsidRPr="00230D0B">
        <w:rPr>
          <w:rFonts w:eastAsia="Times New Roman" w:cs="Calibri"/>
          <w:i/>
          <w:sz w:val="16"/>
          <w:szCs w:val="16"/>
          <w:lang w:eastAsia="de-DE"/>
        </w:rPr>
        <w:t xml:space="preserve"> </w:t>
      </w:r>
      <w:proofErr w:type="spellStart"/>
      <w:r w:rsidRPr="00230D0B">
        <w:rPr>
          <w:rFonts w:eastAsia="Times New Roman" w:cs="Calibri"/>
          <w:b/>
          <w:i/>
          <w:sz w:val="16"/>
          <w:szCs w:val="16"/>
          <w:lang w:eastAsia="de-DE"/>
        </w:rPr>
        <w:t>Cathalina</w:t>
      </w:r>
      <w:proofErr w:type="spellEnd"/>
      <w:r w:rsidRPr="00230D0B">
        <w:rPr>
          <w:rFonts w:eastAsia="Times New Roman" w:cs="Calibri"/>
          <w:b/>
          <w:i/>
          <w:sz w:val="16"/>
          <w:szCs w:val="16"/>
          <w:lang w:eastAsia="de-DE"/>
        </w:rPr>
        <w:t xml:space="preserve"> </w:t>
      </w:r>
      <w:proofErr w:type="spellStart"/>
      <w:r w:rsidRPr="00230D0B">
        <w:rPr>
          <w:rFonts w:eastAsia="Times New Roman" w:cs="Calibri"/>
          <w:b/>
          <w:i/>
          <w:sz w:val="16"/>
          <w:szCs w:val="16"/>
          <w:lang w:eastAsia="de-DE"/>
        </w:rPr>
        <w:t>Roochusdr</w:t>
      </w:r>
      <w:proofErr w:type="spellEnd"/>
      <w:r w:rsidRPr="00230D0B">
        <w:rPr>
          <w:rFonts w:eastAsia="Times New Roman" w:cs="Calibri"/>
          <w:b/>
          <w:i/>
          <w:sz w:val="16"/>
          <w:szCs w:val="16"/>
          <w:lang w:eastAsia="de-DE"/>
        </w:rPr>
        <w:t xml:space="preserve"> van </w:t>
      </w:r>
      <w:proofErr w:type="spellStart"/>
      <w:r w:rsidRPr="00230D0B">
        <w:rPr>
          <w:rFonts w:eastAsia="Times New Roman" w:cs="Calibri"/>
          <w:b/>
          <w:i/>
          <w:sz w:val="16"/>
          <w:szCs w:val="16"/>
          <w:lang w:eastAsia="de-DE"/>
        </w:rPr>
        <w:t>Steenhuysen</w:t>
      </w:r>
      <w:proofErr w:type="spellEnd"/>
      <w:r w:rsidRPr="00230D0B">
        <w:rPr>
          <w:rFonts w:eastAsia="Times New Roman" w:cs="Calibri"/>
          <w:i/>
          <w:sz w:val="16"/>
          <w:szCs w:val="16"/>
          <w:lang w:eastAsia="de-DE"/>
        </w:rPr>
        <w:t xml:space="preserve">, </w:t>
      </w:r>
      <w:r w:rsidRPr="00230D0B">
        <w:rPr>
          <w:rFonts w:eastAsia="Times New Roman" w:cs="Calibri"/>
          <w:b/>
          <w:i/>
          <w:sz w:val="16"/>
          <w:szCs w:val="16"/>
          <w:lang w:eastAsia="de-DE"/>
        </w:rPr>
        <w:t xml:space="preserve">Elisabeth </w:t>
      </w:r>
      <w:proofErr w:type="spellStart"/>
      <w:r w:rsidRPr="00230D0B">
        <w:rPr>
          <w:rFonts w:eastAsia="Times New Roman" w:cs="Calibri"/>
          <w:b/>
          <w:i/>
          <w:sz w:val="16"/>
          <w:szCs w:val="16"/>
          <w:lang w:eastAsia="de-DE"/>
        </w:rPr>
        <w:t>Roochusdr</w:t>
      </w:r>
      <w:proofErr w:type="spellEnd"/>
      <w:r w:rsidRPr="00230D0B">
        <w:rPr>
          <w:rFonts w:eastAsia="Times New Roman" w:cs="Calibri"/>
          <w:b/>
          <w:i/>
          <w:sz w:val="16"/>
          <w:szCs w:val="16"/>
          <w:lang w:eastAsia="de-DE"/>
        </w:rPr>
        <w:t xml:space="preserve"> van </w:t>
      </w:r>
      <w:proofErr w:type="spellStart"/>
      <w:r w:rsidRPr="00230D0B">
        <w:rPr>
          <w:rFonts w:eastAsia="Times New Roman" w:cs="Calibri"/>
          <w:b/>
          <w:i/>
          <w:sz w:val="16"/>
          <w:szCs w:val="16"/>
          <w:lang w:eastAsia="de-DE"/>
        </w:rPr>
        <w:t>Steenhuysen</w:t>
      </w:r>
      <w:proofErr w:type="spellEnd"/>
      <w:r w:rsidRPr="00230D0B">
        <w:rPr>
          <w:rFonts w:eastAsia="Times New Roman" w:cs="Calibri"/>
          <w:i/>
          <w:sz w:val="16"/>
          <w:szCs w:val="16"/>
          <w:lang w:eastAsia="de-DE"/>
        </w:rPr>
        <w:t xml:space="preserve"> en </w:t>
      </w:r>
      <w:r w:rsidRPr="00230D0B">
        <w:rPr>
          <w:rFonts w:eastAsia="Times New Roman" w:cs="Calibri"/>
          <w:b/>
          <w:i/>
          <w:sz w:val="16"/>
          <w:szCs w:val="16"/>
          <w:lang w:eastAsia="de-DE"/>
        </w:rPr>
        <w:t xml:space="preserve">Maria </w:t>
      </w:r>
      <w:proofErr w:type="spellStart"/>
      <w:r w:rsidRPr="00230D0B">
        <w:rPr>
          <w:rFonts w:eastAsia="Times New Roman" w:cs="Calibri"/>
          <w:b/>
          <w:i/>
          <w:sz w:val="16"/>
          <w:szCs w:val="16"/>
          <w:lang w:eastAsia="de-DE"/>
        </w:rPr>
        <w:t>Roochusdr</w:t>
      </w:r>
      <w:proofErr w:type="spellEnd"/>
      <w:r w:rsidRPr="00230D0B">
        <w:rPr>
          <w:rFonts w:eastAsia="Times New Roman" w:cs="Calibri"/>
          <w:b/>
          <w:i/>
          <w:sz w:val="16"/>
          <w:szCs w:val="16"/>
          <w:lang w:eastAsia="de-DE"/>
        </w:rPr>
        <w:t xml:space="preserve"> van </w:t>
      </w:r>
      <w:proofErr w:type="spellStart"/>
      <w:r w:rsidRPr="00230D0B">
        <w:rPr>
          <w:rFonts w:eastAsia="Times New Roman" w:cs="Calibri"/>
          <w:b/>
          <w:i/>
          <w:sz w:val="16"/>
          <w:szCs w:val="16"/>
          <w:lang w:eastAsia="de-DE"/>
        </w:rPr>
        <w:t>Steenhuysen</w:t>
      </w:r>
      <w:proofErr w:type="spellEnd"/>
      <w:r w:rsidRPr="00230D0B">
        <w:rPr>
          <w:rFonts w:eastAsia="Times New Roman" w:cs="Calibri"/>
          <w:i/>
          <w:sz w:val="16"/>
          <w:szCs w:val="16"/>
          <w:lang w:eastAsia="de-DE"/>
        </w:rPr>
        <w:t xml:space="preserve">, haar </w:t>
      </w:r>
      <w:proofErr w:type="spellStart"/>
      <w:r w:rsidRPr="00230D0B">
        <w:rPr>
          <w:rFonts w:eastAsia="Times New Roman" w:cs="Calibri"/>
          <w:i/>
          <w:sz w:val="16"/>
          <w:szCs w:val="16"/>
          <w:lang w:eastAsia="de-DE"/>
        </w:rPr>
        <w:t>zusters</w:t>
      </w:r>
      <w:proofErr w:type="spellEnd"/>
      <w:r w:rsidRPr="00230D0B">
        <w:rPr>
          <w:rFonts w:eastAsia="Times New Roman" w:cs="Calibri"/>
          <w:i/>
          <w:sz w:val="16"/>
          <w:szCs w:val="16"/>
          <w:lang w:eastAsia="de-DE"/>
        </w:rPr>
        <w:t>.</w:t>
      </w:r>
      <w:r>
        <w:rPr>
          <w:rFonts w:eastAsia="Times New Roman" w:cs="Calibri"/>
          <w:i/>
          <w:sz w:val="16"/>
          <w:szCs w:val="16"/>
          <w:lang w:eastAsia="de-DE"/>
        </w:rPr>
        <w:t>“</w:t>
      </w:r>
      <w:r w:rsidRPr="00230D0B">
        <w:rPr>
          <w:rStyle w:val="Funotenzeichen"/>
          <w:rFonts w:eastAsia="Times New Roman" w:cs="Calibri"/>
          <w:b/>
          <w:i/>
          <w:sz w:val="16"/>
          <w:szCs w:val="16"/>
          <w:lang w:eastAsia="de-DE"/>
        </w:rPr>
        <w:t xml:space="preserve"> </w:t>
      </w:r>
      <w:r>
        <w:rPr>
          <w:rStyle w:val="Funotenzeichen"/>
          <w:rFonts w:eastAsia="Times New Roman" w:cs="Calibri"/>
          <w:b/>
          <w:i/>
          <w:sz w:val="16"/>
          <w:szCs w:val="16"/>
          <w:lang w:eastAsia="de-DE"/>
        </w:rPr>
        <w:footnoteReference w:id="600"/>
      </w:r>
    </w:p>
    <w:p w14:paraId="0CA2DBDB" w14:textId="77777777" w:rsidR="00865B41" w:rsidRPr="005B28E9" w:rsidRDefault="00865B41" w:rsidP="00865B41">
      <w:pPr>
        <w:rPr>
          <w:rFonts w:eastAsia="Times New Roman" w:cs="Calibri"/>
          <w:b/>
          <w:sz w:val="20"/>
          <w:szCs w:val="20"/>
          <w:u w:val="single"/>
          <w:lang w:eastAsia="de-DE"/>
        </w:rPr>
      </w:pPr>
      <w:r w:rsidRPr="00667A33">
        <w:rPr>
          <w:sz w:val="16"/>
          <w:szCs w:val="16"/>
        </w:rPr>
        <w:tab/>
      </w:r>
      <w:r w:rsidRPr="00667A33">
        <w:rPr>
          <w:sz w:val="16"/>
          <w:szCs w:val="16"/>
        </w:rPr>
        <w:tab/>
        <w:t>1.</w:t>
      </w:r>
      <w:r w:rsidRPr="00667A33">
        <w:rPr>
          <w:sz w:val="16"/>
          <w:szCs w:val="16"/>
        </w:rPr>
        <w:tab/>
      </w:r>
      <w:r w:rsidRPr="005B28E9">
        <w:rPr>
          <w:rFonts w:eastAsia="Times New Roman" w:cs="Calibri"/>
          <w:sz w:val="16"/>
          <w:szCs w:val="16"/>
          <w:lang w:eastAsia="de-DE"/>
        </w:rPr>
        <w:t>Andries</w:t>
      </w:r>
      <w:r w:rsidRPr="005B28E9">
        <w:rPr>
          <w:rFonts w:eastAsia="Times New Roman" w:cs="Calibri"/>
          <w:b/>
          <w:sz w:val="16"/>
          <w:szCs w:val="16"/>
          <w:lang w:eastAsia="de-DE"/>
        </w:rPr>
        <w:t xml:space="preserve"> </w:t>
      </w:r>
      <w:proofErr w:type="spellStart"/>
      <w:r w:rsidRPr="00F14ADD">
        <w:rPr>
          <w:rFonts w:eastAsia="Times New Roman" w:cs="Calibri"/>
          <w:b/>
          <w:sz w:val="16"/>
          <w:szCs w:val="16"/>
          <w:u w:val="single"/>
          <w:lang w:eastAsia="de-DE"/>
        </w:rPr>
        <w:t>Crijnen</w:t>
      </w:r>
      <w:proofErr w:type="spellEnd"/>
      <w:r w:rsidRPr="00F14ADD">
        <w:rPr>
          <w:rFonts w:eastAsia="Times New Roman" w:cs="Calibri"/>
          <w:b/>
          <w:sz w:val="16"/>
          <w:szCs w:val="16"/>
          <w:u w:val="single"/>
          <w:lang w:eastAsia="de-DE"/>
        </w:rPr>
        <w:t xml:space="preserve"> </w:t>
      </w:r>
      <w:proofErr w:type="spellStart"/>
      <w:r w:rsidRPr="00F14ADD">
        <w:rPr>
          <w:rFonts w:eastAsia="Times New Roman" w:cs="Calibri"/>
          <w:b/>
          <w:sz w:val="16"/>
          <w:szCs w:val="16"/>
          <w:u w:val="single"/>
          <w:lang w:eastAsia="de-DE"/>
        </w:rPr>
        <w:t>Visscher</w:t>
      </w:r>
      <w:proofErr w:type="spellEnd"/>
      <w:r w:rsidRPr="00F14ADD">
        <w:rPr>
          <w:rFonts w:eastAsia="Times New Roman" w:cs="Calibri"/>
          <w:b/>
          <w:sz w:val="16"/>
          <w:szCs w:val="16"/>
          <w:u w:val="single"/>
          <w:lang w:eastAsia="de-DE"/>
        </w:rPr>
        <w:t xml:space="preserve">/ de </w:t>
      </w:r>
      <w:proofErr w:type="spellStart"/>
      <w:r w:rsidRPr="00F14ADD">
        <w:rPr>
          <w:rFonts w:eastAsia="Times New Roman" w:cs="Calibri"/>
          <w:b/>
          <w:sz w:val="16"/>
          <w:szCs w:val="16"/>
          <w:u w:val="single"/>
          <w:lang w:eastAsia="de-DE"/>
        </w:rPr>
        <w:t>Visscher</w:t>
      </w:r>
      <w:proofErr w:type="spellEnd"/>
      <w:r w:rsidRPr="00F14ADD">
        <w:rPr>
          <w:rFonts w:eastAsia="Times New Roman" w:cs="Calibri"/>
          <w:b/>
          <w:sz w:val="16"/>
          <w:szCs w:val="16"/>
          <w:u w:val="single"/>
          <w:lang w:eastAsia="de-DE"/>
        </w:rPr>
        <w:t xml:space="preserve"> /de Visser</w:t>
      </w:r>
    </w:p>
    <w:p w14:paraId="5ED91B9A" w14:textId="77777777" w:rsidR="00865B41" w:rsidRDefault="00865B41" w:rsidP="00865B41">
      <w:pPr>
        <w:rPr>
          <w:rFonts w:eastAsia="Times New Roman" w:cs="Calibri"/>
          <w:sz w:val="16"/>
          <w:szCs w:val="16"/>
          <w:lang w:eastAsia="de-DE"/>
        </w:rPr>
      </w:pPr>
      <w:r>
        <w:rPr>
          <w:rFonts w:asciiTheme="minorHAnsi" w:eastAsia="Times New Roman" w:hAnsiTheme="minorHAnsi" w:cstheme="minorHAnsi"/>
          <w:sz w:val="20"/>
          <w:szCs w:val="20"/>
          <w:lang w:eastAsia="de-DE"/>
        </w:rPr>
        <w:tab/>
      </w:r>
      <w:r>
        <w:rPr>
          <w:rFonts w:asciiTheme="minorHAnsi" w:eastAsia="Times New Roman" w:hAnsiTheme="minorHAnsi" w:cstheme="minorHAnsi"/>
          <w:sz w:val="20"/>
          <w:szCs w:val="20"/>
          <w:lang w:eastAsia="de-DE"/>
        </w:rPr>
        <w:tab/>
      </w:r>
      <w:r w:rsidRPr="005B28E9">
        <w:rPr>
          <w:rFonts w:asciiTheme="minorHAnsi" w:eastAsia="Times New Roman" w:hAnsiTheme="minorHAnsi" w:cstheme="minorHAnsi"/>
          <w:sz w:val="16"/>
          <w:szCs w:val="16"/>
          <w:lang w:eastAsia="de-DE"/>
        </w:rPr>
        <w:tab/>
      </w:r>
      <w:r w:rsidRPr="005B28E9">
        <w:rPr>
          <w:rFonts w:eastAsia="Times New Roman" w:cs="Calibri"/>
          <w:sz w:val="16"/>
          <w:szCs w:val="16"/>
          <w:lang w:eastAsia="de-DE"/>
        </w:rPr>
        <w:t xml:space="preserve">1661: </w:t>
      </w:r>
      <w:proofErr w:type="spellStart"/>
      <w:r w:rsidRPr="005B28E9">
        <w:rPr>
          <w:rFonts w:eastAsia="Times New Roman" w:cs="Calibri"/>
          <w:sz w:val="16"/>
          <w:szCs w:val="16"/>
          <w:lang w:eastAsia="de-DE"/>
        </w:rPr>
        <w:t>houtcoper</w:t>
      </w:r>
      <w:proofErr w:type="spellEnd"/>
      <w:r w:rsidRPr="005B28E9">
        <w:rPr>
          <w:rFonts w:eastAsia="Times New Roman" w:cs="Calibri"/>
          <w:sz w:val="16"/>
          <w:szCs w:val="16"/>
          <w:lang w:eastAsia="de-DE"/>
        </w:rPr>
        <w:t xml:space="preserve">, </w:t>
      </w:r>
      <w:proofErr w:type="spellStart"/>
      <w:r w:rsidRPr="005B28E9">
        <w:rPr>
          <w:rFonts w:eastAsia="Times New Roman" w:cs="Calibri"/>
          <w:sz w:val="16"/>
          <w:szCs w:val="16"/>
          <w:lang w:eastAsia="de-DE"/>
        </w:rPr>
        <w:t>wonend</w:t>
      </w:r>
      <w:proofErr w:type="spellEnd"/>
      <w:r w:rsidRPr="005B28E9">
        <w:rPr>
          <w:rFonts w:eastAsia="Times New Roman" w:cs="Calibri"/>
          <w:sz w:val="16"/>
          <w:szCs w:val="16"/>
          <w:lang w:eastAsia="de-DE"/>
        </w:rPr>
        <w:t xml:space="preserve"> </w:t>
      </w:r>
      <w:proofErr w:type="spellStart"/>
      <w:r w:rsidRPr="005B28E9">
        <w:rPr>
          <w:rFonts w:eastAsia="Times New Roman" w:cs="Calibri"/>
          <w:sz w:val="16"/>
          <w:szCs w:val="16"/>
          <w:lang w:eastAsia="de-DE"/>
        </w:rPr>
        <w:t>op</w:t>
      </w:r>
      <w:proofErr w:type="spellEnd"/>
      <w:r w:rsidRPr="005B28E9">
        <w:rPr>
          <w:rFonts w:eastAsia="Times New Roman" w:cs="Calibri"/>
          <w:sz w:val="16"/>
          <w:szCs w:val="16"/>
          <w:lang w:eastAsia="de-DE"/>
        </w:rPr>
        <w:t xml:space="preserve"> de </w:t>
      </w:r>
      <w:proofErr w:type="spellStart"/>
      <w:r w:rsidRPr="005B28E9">
        <w:rPr>
          <w:rFonts w:eastAsia="Times New Roman" w:cs="Calibri"/>
          <w:sz w:val="16"/>
          <w:szCs w:val="16"/>
          <w:lang w:eastAsia="de-DE"/>
        </w:rPr>
        <w:t>Nieuwehaven</w:t>
      </w:r>
      <w:proofErr w:type="spellEnd"/>
      <w:r w:rsidRPr="005B28E9">
        <w:rPr>
          <w:rFonts w:eastAsia="Times New Roman" w:cs="Calibri"/>
          <w:sz w:val="16"/>
          <w:szCs w:val="16"/>
          <w:lang w:eastAsia="de-DE"/>
        </w:rPr>
        <w:t xml:space="preserve"> </w:t>
      </w:r>
      <w:proofErr w:type="spellStart"/>
      <w:r w:rsidRPr="005B28E9">
        <w:rPr>
          <w:rFonts w:eastAsia="Times New Roman" w:cs="Calibri"/>
          <w:sz w:val="16"/>
          <w:szCs w:val="16"/>
          <w:lang w:eastAsia="de-DE"/>
        </w:rPr>
        <w:t>bij</w:t>
      </w:r>
      <w:proofErr w:type="spellEnd"/>
      <w:r w:rsidRPr="005B28E9">
        <w:rPr>
          <w:rFonts w:eastAsia="Times New Roman" w:cs="Calibri"/>
          <w:sz w:val="16"/>
          <w:szCs w:val="16"/>
          <w:lang w:eastAsia="de-DE"/>
        </w:rPr>
        <w:t xml:space="preserve"> de </w:t>
      </w:r>
      <w:proofErr w:type="spellStart"/>
      <w:r w:rsidRPr="005B28E9">
        <w:rPr>
          <w:rFonts w:eastAsia="Times New Roman" w:cs="Calibri"/>
          <w:sz w:val="16"/>
          <w:szCs w:val="16"/>
          <w:lang w:eastAsia="de-DE"/>
        </w:rPr>
        <w:t>Packenbrugge</w:t>
      </w:r>
      <w:proofErr w:type="spellEnd"/>
      <w:r w:rsidRPr="005B28E9">
        <w:rPr>
          <w:rFonts w:eastAsia="Times New Roman" w:cs="Calibri"/>
          <w:sz w:val="16"/>
          <w:szCs w:val="16"/>
          <w:lang w:eastAsia="de-DE"/>
        </w:rPr>
        <w:t xml:space="preserve"> in Rotterdam.</w:t>
      </w:r>
    </w:p>
    <w:p w14:paraId="4A04C1E1" w14:textId="77777777" w:rsidR="00865B41" w:rsidRDefault="00865B41" w:rsidP="00865B41">
      <w:pPr>
        <w:ind w:left="2124"/>
        <w:rPr>
          <w:rFonts w:eastAsia="Times New Roman" w:cs="Calibri"/>
          <w:i/>
          <w:sz w:val="16"/>
          <w:szCs w:val="16"/>
          <w:lang w:eastAsia="de-DE"/>
        </w:rPr>
      </w:pPr>
      <w:r w:rsidRPr="005B28E9">
        <w:rPr>
          <w:rFonts w:eastAsia="Times New Roman" w:cs="Calibri"/>
          <w:b/>
          <w:sz w:val="16"/>
          <w:szCs w:val="16"/>
          <w:lang w:eastAsia="de-DE"/>
        </w:rPr>
        <w:t>27.4.1661:</w:t>
      </w:r>
      <w:r>
        <w:rPr>
          <w:rFonts w:ascii="Times New Roman" w:eastAsia="Times New Roman" w:hAnsi="Times New Roman"/>
          <w:sz w:val="16"/>
          <w:szCs w:val="16"/>
          <w:lang w:eastAsia="de-DE"/>
        </w:rPr>
        <w:t xml:space="preserve"> </w:t>
      </w:r>
      <w:r w:rsidRPr="005B28E9">
        <w:rPr>
          <w:rFonts w:eastAsia="Times New Roman" w:cs="Calibri"/>
          <w:i/>
          <w:sz w:val="16"/>
          <w:szCs w:val="16"/>
          <w:lang w:eastAsia="de-DE"/>
        </w:rPr>
        <w:t>„</w:t>
      </w:r>
      <w:r w:rsidRPr="005B28E9">
        <w:rPr>
          <w:rFonts w:eastAsia="Times New Roman" w:cs="Calibri"/>
          <w:b/>
          <w:i/>
          <w:sz w:val="16"/>
          <w:szCs w:val="16"/>
          <w:lang w:eastAsia="de-DE"/>
        </w:rPr>
        <w:t xml:space="preserve">Andries </w:t>
      </w:r>
      <w:proofErr w:type="spellStart"/>
      <w:r w:rsidRPr="005B28E9">
        <w:rPr>
          <w:rFonts w:eastAsia="Times New Roman" w:cs="Calibri"/>
          <w:b/>
          <w:i/>
          <w:sz w:val="16"/>
          <w:szCs w:val="16"/>
          <w:lang w:eastAsia="de-DE"/>
        </w:rPr>
        <w:t>Crijnen</w:t>
      </w:r>
      <w:proofErr w:type="spellEnd"/>
      <w:r w:rsidRPr="005B28E9">
        <w:rPr>
          <w:rFonts w:eastAsia="Times New Roman" w:cs="Calibri"/>
          <w:b/>
          <w:i/>
          <w:sz w:val="16"/>
          <w:szCs w:val="16"/>
          <w:lang w:eastAsia="de-DE"/>
        </w:rPr>
        <w:t xml:space="preserve"> de </w:t>
      </w:r>
      <w:proofErr w:type="spellStart"/>
      <w:r w:rsidRPr="005B28E9">
        <w:rPr>
          <w:rFonts w:eastAsia="Times New Roman" w:cs="Calibri"/>
          <w:b/>
          <w:i/>
          <w:sz w:val="16"/>
          <w:szCs w:val="16"/>
          <w:lang w:eastAsia="de-DE"/>
        </w:rPr>
        <w:t>Visscher</w:t>
      </w:r>
      <w:proofErr w:type="spellEnd"/>
      <w:r w:rsidRPr="005B28E9">
        <w:rPr>
          <w:rFonts w:eastAsia="Times New Roman" w:cs="Calibri"/>
          <w:i/>
          <w:sz w:val="16"/>
          <w:szCs w:val="16"/>
          <w:lang w:eastAsia="de-DE"/>
        </w:rPr>
        <w:t xml:space="preserve">, </w:t>
      </w:r>
      <w:proofErr w:type="spellStart"/>
      <w:r w:rsidRPr="005B28E9">
        <w:rPr>
          <w:rFonts w:eastAsia="Times New Roman" w:cs="Calibri"/>
          <w:i/>
          <w:sz w:val="16"/>
          <w:szCs w:val="16"/>
          <w:lang w:eastAsia="de-DE"/>
        </w:rPr>
        <w:t>houtcoper</w:t>
      </w:r>
      <w:proofErr w:type="spellEnd"/>
      <w:r w:rsidRPr="005B28E9">
        <w:rPr>
          <w:rFonts w:eastAsia="Times New Roman" w:cs="Calibri"/>
          <w:i/>
          <w:sz w:val="16"/>
          <w:szCs w:val="16"/>
          <w:lang w:eastAsia="de-DE"/>
        </w:rPr>
        <w:t xml:space="preserve">, </w:t>
      </w:r>
      <w:proofErr w:type="spellStart"/>
      <w:r w:rsidRPr="005B28E9">
        <w:rPr>
          <w:rFonts w:eastAsia="Times New Roman" w:cs="Calibri"/>
          <w:i/>
          <w:sz w:val="16"/>
          <w:szCs w:val="16"/>
          <w:lang w:eastAsia="de-DE"/>
        </w:rPr>
        <w:t>wonend</w:t>
      </w:r>
      <w:proofErr w:type="spellEnd"/>
      <w:r w:rsidRPr="005B28E9">
        <w:rPr>
          <w:rFonts w:eastAsia="Times New Roman" w:cs="Calibri"/>
          <w:i/>
          <w:sz w:val="16"/>
          <w:szCs w:val="16"/>
          <w:lang w:eastAsia="de-DE"/>
        </w:rPr>
        <w:t xml:space="preserve"> </w:t>
      </w:r>
      <w:proofErr w:type="spellStart"/>
      <w:r w:rsidRPr="005B28E9">
        <w:rPr>
          <w:rFonts w:eastAsia="Times New Roman" w:cs="Calibri"/>
          <w:i/>
          <w:sz w:val="16"/>
          <w:szCs w:val="16"/>
          <w:lang w:eastAsia="de-DE"/>
        </w:rPr>
        <w:t>op</w:t>
      </w:r>
      <w:proofErr w:type="spellEnd"/>
      <w:r w:rsidRPr="005B28E9">
        <w:rPr>
          <w:rFonts w:eastAsia="Times New Roman" w:cs="Calibri"/>
          <w:i/>
          <w:sz w:val="16"/>
          <w:szCs w:val="16"/>
          <w:lang w:eastAsia="de-DE"/>
        </w:rPr>
        <w:t xml:space="preserve"> de </w:t>
      </w:r>
      <w:proofErr w:type="spellStart"/>
      <w:r w:rsidRPr="005B28E9">
        <w:rPr>
          <w:rFonts w:eastAsia="Times New Roman" w:cs="Calibri"/>
          <w:i/>
          <w:sz w:val="16"/>
          <w:szCs w:val="16"/>
          <w:lang w:eastAsia="de-DE"/>
        </w:rPr>
        <w:t>Nieuwehaven</w:t>
      </w:r>
      <w:proofErr w:type="spellEnd"/>
      <w:r w:rsidRPr="005B28E9">
        <w:rPr>
          <w:rFonts w:eastAsia="Times New Roman" w:cs="Calibri"/>
          <w:i/>
          <w:sz w:val="16"/>
          <w:szCs w:val="16"/>
          <w:lang w:eastAsia="de-DE"/>
        </w:rPr>
        <w:t xml:space="preserve"> </w:t>
      </w:r>
      <w:proofErr w:type="spellStart"/>
      <w:r w:rsidRPr="005B28E9">
        <w:rPr>
          <w:rFonts w:eastAsia="Times New Roman" w:cs="Calibri"/>
          <w:i/>
          <w:sz w:val="16"/>
          <w:szCs w:val="16"/>
          <w:lang w:eastAsia="de-DE"/>
        </w:rPr>
        <w:t>bij</w:t>
      </w:r>
      <w:proofErr w:type="spellEnd"/>
      <w:r w:rsidRPr="005B28E9">
        <w:rPr>
          <w:rFonts w:eastAsia="Times New Roman" w:cs="Calibri"/>
          <w:i/>
          <w:sz w:val="16"/>
          <w:szCs w:val="16"/>
          <w:lang w:eastAsia="de-DE"/>
        </w:rPr>
        <w:t xml:space="preserve"> de </w:t>
      </w:r>
      <w:proofErr w:type="spellStart"/>
      <w:r w:rsidRPr="005B28E9">
        <w:rPr>
          <w:rFonts w:eastAsia="Times New Roman" w:cs="Calibri"/>
          <w:i/>
          <w:sz w:val="16"/>
          <w:szCs w:val="16"/>
          <w:lang w:eastAsia="de-DE"/>
        </w:rPr>
        <w:t>Packenbrugge</w:t>
      </w:r>
      <w:proofErr w:type="spellEnd"/>
      <w:r w:rsidRPr="005B28E9">
        <w:rPr>
          <w:rFonts w:eastAsia="Times New Roman" w:cs="Calibri"/>
          <w:i/>
          <w:sz w:val="16"/>
          <w:szCs w:val="16"/>
          <w:lang w:eastAsia="de-DE"/>
        </w:rPr>
        <w:t xml:space="preserve">, </w:t>
      </w:r>
      <w:proofErr w:type="spellStart"/>
      <w:r w:rsidRPr="005B28E9">
        <w:rPr>
          <w:rFonts w:eastAsia="Times New Roman" w:cs="Calibri"/>
          <w:i/>
          <w:sz w:val="16"/>
          <w:szCs w:val="16"/>
          <w:lang w:eastAsia="de-DE"/>
        </w:rPr>
        <w:t>bekent</w:t>
      </w:r>
      <w:proofErr w:type="spellEnd"/>
      <w:r w:rsidRPr="005B28E9">
        <w:rPr>
          <w:rFonts w:eastAsia="Times New Roman" w:cs="Calibri"/>
          <w:i/>
          <w:sz w:val="16"/>
          <w:szCs w:val="16"/>
          <w:lang w:eastAsia="de-DE"/>
        </w:rPr>
        <w:t xml:space="preserve"> </w:t>
      </w:r>
      <w:proofErr w:type="spellStart"/>
      <w:r w:rsidRPr="005B28E9">
        <w:rPr>
          <w:rFonts w:eastAsia="Times New Roman" w:cs="Calibri"/>
          <w:i/>
          <w:sz w:val="16"/>
          <w:szCs w:val="16"/>
          <w:lang w:eastAsia="de-DE"/>
        </w:rPr>
        <w:t>een</w:t>
      </w:r>
      <w:proofErr w:type="spellEnd"/>
      <w:r w:rsidRPr="005B28E9">
        <w:rPr>
          <w:rFonts w:eastAsia="Times New Roman" w:cs="Calibri"/>
          <w:i/>
          <w:sz w:val="16"/>
          <w:szCs w:val="16"/>
          <w:lang w:eastAsia="de-DE"/>
        </w:rPr>
        <w:t xml:space="preserve"> </w:t>
      </w:r>
      <w:proofErr w:type="gramStart"/>
      <w:r w:rsidRPr="005B28E9">
        <w:rPr>
          <w:rFonts w:eastAsia="Times New Roman" w:cs="Calibri"/>
          <w:i/>
          <w:sz w:val="16"/>
          <w:szCs w:val="16"/>
          <w:lang w:eastAsia="de-DE"/>
        </w:rPr>
        <w:t>schuld</w:t>
      </w:r>
      <w:proofErr w:type="gramEnd"/>
      <w:r w:rsidRPr="005B28E9">
        <w:rPr>
          <w:rFonts w:eastAsia="Times New Roman" w:cs="Calibri"/>
          <w:i/>
          <w:sz w:val="16"/>
          <w:szCs w:val="16"/>
          <w:lang w:eastAsia="de-DE"/>
        </w:rPr>
        <w:t xml:space="preserve"> van 3000 </w:t>
      </w:r>
      <w:proofErr w:type="spellStart"/>
      <w:r w:rsidRPr="005B28E9">
        <w:rPr>
          <w:rFonts w:eastAsia="Times New Roman" w:cs="Calibri"/>
          <w:i/>
          <w:sz w:val="16"/>
          <w:szCs w:val="16"/>
          <w:lang w:eastAsia="de-DE"/>
        </w:rPr>
        <w:t>gulden</w:t>
      </w:r>
      <w:proofErr w:type="spellEnd"/>
      <w:r w:rsidRPr="005B28E9">
        <w:rPr>
          <w:rFonts w:eastAsia="Times New Roman" w:cs="Calibri"/>
          <w:i/>
          <w:sz w:val="16"/>
          <w:szCs w:val="16"/>
          <w:lang w:eastAsia="de-DE"/>
        </w:rPr>
        <w:t xml:space="preserve"> </w:t>
      </w:r>
      <w:proofErr w:type="spellStart"/>
      <w:r w:rsidRPr="005B28E9">
        <w:rPr>
          <w:rFonts w:eastAsia="Times New Roman" w:cs="Calibri"/>
          <w:i/>
          <w:sz w:val="16"/>
          <w:szCs w:val="16"/>
          <w:lang w:eastAsia="de-DE"/>
        </w:rPr>
        <w:t>te</w:t>
      </w:r>
      <w:proofErr w:type="spellEnd"/>
      <w:r w:rsidRPr="005B28E9">
        <w:rPr>
          <w:rFonts w:eastAsia="Times New Roman" w:cs="Calibri"/>
          <w:i/>
          <w:sz w:val="16"/>
          <w:szCs w:val="16"/>
          <w:lang w:eastAsia="de-DE"/>
        </w:rPr>
        <w:t xml:space="preserve"> </w:t>
      </w:r>
      <w:proofErr w:type="spellStart"/>
      <w:r w:rsidRPr="005B28E9">
        <w:rPr>
          <w:rFonts w:eastAsia="Times New Roman" w:cs="Calibri"/>
          <w:i/>
          <w:sz w:val="16"/>
          <w:szCs w:val="16"/>
          <w:lang w:eastAsia="de-DE"/>
        </w:rPr>
        <w:t>hebben</w:t>
      </w:r>
      <w:proofErr w:type="spellEnd"/>
      <w:r w:rsidRPr="005B28E9">
        <w:rPr>
          <w:rFonts w:eastAsia="Times New Roman" w:cs="Calibri"/>
          <w:i/>
          <w:sz w:val="16"/>
          <w:szCs w:val="16"/>
          <w:lang w:eastAsia="de-DE"/>
        </w:rPr>
        <w:t xml:space="preserve"> </w:t>
      </w:r>
      <w:proofErr w:type="spellStart"/>
      <w:r w:rsidRPr="005B28E9">
        <w:rPr>
          <w:rFonts w:eastAsia="Times New Roman" w:cs="Calibri"/>
          <w:i/>
          <w:sz w:val="16"/>
          <w:szCs w:val="16"/>
          <w:lang w:eastAsia="de-DE"/>
        </w:rPr>
        <w:t>aan</w:t>
      </w:r>
      <w:proofErr w:type="spellEnd"/>
      <w:r w:rsidRPr="005B28E9">
        <w:rPr>
          <w:rFonts w:eastAsia="Times New Roman" w:cs="Calibri"/>
          <w:i/>
          <w:sz w:val="16"/>
          <w:szCs w:val="16"/>
          <w:lang w:eastAsia="de-DE"/>
        </w:rPr>
        <w:t xml:space="preserve"> </w:t>
      </w:r>
      <w:proofErr w:type="spellStart"/>
      <w:r w:rsidRPr="005B28E9">
        <w:rPr>
          <w:rFonts w:eastAsia="Times New Roman" w:cs="Calibri"/>
          <w:i/>
          <w:sz w:val="16"/>
          <w:szCs w:val="16"/>
          <w:lang w:eastAsia="de-DE"/>
        </w:rPr>
        <w:t>zijn</w:t>
      </w:r>
      <w:proofErr w:type="spellEnd"/>
      <w:r w:rsidRPr="005B28E9">
        <w:rPr>
          <w:rFonts w:eastAsia="Times New Roman" w:cs="Calibri"/>
          <w:i/>
          <w:sz w:val="16"/>
          <w:szCs w:val="16"/>
          <w:lang w:eastAsia="de-DE"/>
        </w:rPr>
        <w:t xml:space="preserve"> </w:t>
      </w:r>
      <w:proofErr w:type="spellStart"/>
      <w:r w:rsidRPr="005B28E9">
        <w:rPr>
          <w:rFonts w:eastAsia="Times New Roman" w:cs="Calibri"/>
          <w:i/>
          <w:sz w:val="16"/>
          <w:szCs w:val="16"/>
          <w:lang w:eastAsia="de-DE"/>
        </w:rPr>
        <w:t>moeye</w:t>
      </w:r>
      <w:proofErr w:type="spellEnd"/>
      <w:r w:rsidRPr="005B28E9">
        <w:rPr>
          <w:rFonts w:eastAsia="Times New Roman" w:cs="Calibri"/>
          <w:i/>
          <w:sz w:val="16"/>
          <w:szCs w:val="16"/>
          <w:lang w:eastAsia="de-DE"/>
        </w:rPr>
        <w:t xml:space="preserve"> </w:t>
      </w:r>
      <w:proofErr w:type="spellStart"/>
      <w:r w:rsidRPr="005B28E9">
        <w:rPr>
          <w:rFonts w:eastAsia="Times New Roman" w:cs="Calibri"/>
          <w:b/>
          <w:i/>
          <w:sz w:val="16"/>
          <w:szCs w:val="16"/>
          <w:lang w:eastAsia="de-DE"/>
        </w:rPr>
        <w:t>Lijsbet</w:t>
      </w:r>
      <w:proofErr w:type="spellEnd"/>
      <w:r w:rsidRPr="005B28E9">
        <w:rPr>
          <w:rFonts w:eastAsia="Times New Roman" w:cs="Calibri"/>
          <w:b/>
          <w:i/>
          <w:sz w:val="16"/>
          <w:szCs w:val="16"/>
          <w:lang w:eastAsia="de-DE"/>
        </w:rPr>
        <w:t xml:space="preserve"> </w:t>
      </w:r>
      <w:proofErr w:type="spellStart"/>
      <w:r w:rsidRPr="005B28E9">
        <w:rPr>
          <w:rFonts w:eastAsia="Times New Roman" w:cs="Calibri"/>
          <w:b/>
          <w:i/>
          <w:sz w:val="16"/>
          <w:szCs w:val="16"/>
          <w:lang w:eastAsia="de-DE"/>
        </w:rPr>
        <w:t>Rochusdr</w:t>
      </w:r>
      <w:proofErr w:type="spellEnd"/>
      <w:r w:rsidRPr="005B28E9">
        <w:rPr>
          <w:rFonts w:eastAsia="Times New Roman" w:cs="Calibri"/>
          <w:b/>
          <w:i/>
          <w:sz w:val="16"/>
          <w:szCs w:val="16"/>
          <w:lang w:eastAsia="de-DE"/>
        </w:rPr>
        <w:t xml:space="preserve"> van </w:t>
      </w:r>
      <w:proofErr w:type="spellStart"/>
      <w:r w:rsidRPr="005B28E9">
        <w:rPr>
          <w:rFonts w:eastAsia="Times New Roman" w:cs="Calibri"/>
          <w:b/>
          <w:i/>
          <w:sz w:val="16"/>
          <w:szCs w:val="16"/>
          <w:lang w:eastAsia="de-DE"/>
        </w:rPr>
        <w:t>Steenhuysen</w:t>
      </w:r>
      <w:proofErr w:type="spellEnd"/>
      <w:r w:rsidRPr="005B28E9">
        <w:rPr>
          <w:rFonts w:eastAsia="Times New Roman" w:cs="Calibri"/>
          <w:i/>
          <w:sz w:val="16"/>
          <w:szCs w:val="16"/>
          <w:lang w:eastAsia="de-DE"/>
        </w:rPr>
        <w:t xml:space="preserve">, </w:t>
      </w:r>
      <w:proofErr w:type="spellStart"/>
      <w:r w:rsidRPr="005B28E9">
        <w:rPr>
          <w:rFonts w:eastAsia="Times New Roman" w:cs="Calibri"/>
          <w:i/>
          <w:sz w:val="16"/>
          <w:szCs w:val="16"/>
          <w:lang w:eastAsia="de-DE"/>
        </w:rPr>
        <w:t>oud-houtcoopster</w:t>
      </w:r>
      <w:proofErr w:type="spellEnd"/>
      <w:r w:rsidRPr="005B28E9">
        <w:rPr>
          <w:rFonts w:eastAsia="Times New Roman" w:cs="Calibri"/>
          <w:i/>
          <w:sz w:val="16"/>
          <w:szCs w:val="16"/>
          <w:lang w:eastAsia="de-DE"/>
        </w:rPr>
        <w:t xml:space="preserve"> </w:t>
      </w:r>
      <w:proofErr w:type="spellStart"/>
      <w:r w:rsidRPr="005B28E9">
        <w:rPr>
          <w:rFonts w:eastAsia="Times New Roman" w:cs="Calibri"/>
          <w:i/>
          <w:sz w:val="16"/>
          <w:szCs w:val="16"/>
          <w:lang w:eastAsia="de-DE"/>
        </w:rPr>
        <w:t>ter</w:t>
      </w:r>
      <w:proofErr w:type="spellEnd"/>
      <w:r w:rsidRPr="005B28E9">
        <w:rPr>
          <w:rFonts w:eastAsia="Times New Roman" w:cs="Calibri"/>
          <w:i/>
          <w:sz w:val="16"/>
          <w:szCs w:val="16"/>
          <w:lang w:eastAsia="de-DE"/>
        </w:rPr>
        <w:t xml:space="preserve"> </w:t>
      </w:r>
      <w:proofErr w:type="spellStart"/>
      <w:r w:rsidRPr="005B28E9">
        <w:rPr>
          <w:rFonts w:eastAsia="Times New Roman" w:cs="Calibri"/>
          <w:i/>
          <w:sz w:val="16"/>
          <w:szCs w:val="16"/>
          <w:lang w:eastAsia="de-DE"/>
        </w:rPr>
        <w:t>zake</w:t>
      </w:r>
      <w:proofErr w:type="spellEnd"/>
      <w:r w:rsidRPr="005B28E9">
        <w:rPr>
          <w:rFonts w:eastAsia="Times New Roman" w:cs="Calibri"/>
          <w:i/>
          <w:sz w:val="16"/>
          <w:szCs w:val="16"/>
          <w:lang w:eastAsia="de-DE"/>
        </w:rPr>
        <w:t xml:space="preserve"> van de </w:t>
      </w:r>
      <w:proofErr w:type="spellStart"/>
      <w:r w:rsidRPr="005B28E9">
        <w:rPr>
          <w:rFonts w:eastAsia="Times New Roman" w:cs="Calibri"/>
          <w:i/>
          <w:sz w:val="16"/>
          <w:szCs w:val="16"/>
          <w:lang w:eastAsia="de-DE"/>
        </w:rPr>
        <w:t>koop</w:t>
      </w:r>
      <w:proofErr w:type="spellEnd"/>
      <w:r w:rsidRPr="005B28E9">
        <w:rPr>
          <w:rFonts w:eastAsia="Times New Roman" w:cs="Calibri"/>
          <w:i/>
          <w:sz w:val="16"/>
          <w:szCs w:val="16"/>
          <w:lang w:eastAsia="de-DE"/>
        </w:rPr>
        <w:t xml:space="preserve"> van haar </w:t>
      </w:r>
      <w:proofErr w:type="spellStart"/>
      <w:r w:rsidRPr="005B28E9">
        <w:rPr>
          <w:rFonts w:eastAsia="Times New Roman" w:cs="Calibri"/>
          <w:i/>
          <w:sz w:val="16"/>
          <w:szCs w:val="16"/>
          <w:lang w:eastAsia="de-DE"/>
        </w:rPr>
        <w:t>houtthuyn</w:t>
      </w:r>
      <w:proofErr w:type="spellEnd"/>
      <w:r w:rsidRPr="005B28E9">
        <w:rPr>
          <w:rFonts w:eastAsia="Times New Roman" w:cs="Calibri"/>
          <w:i/>
          <w:sz w:val="16"/>
          <w:szCs w:val="16"/>
          <w:lang w:eastAsia="de-DE"/>
        </w:rPr>
        <w:t xml:space="preserve"> en </w:t>
      </w:r>
      <w:proofErr w:type="spellStart"/>
      <w:r w:rsidRPr="005B28E9">
        <w:rPr>
          <w:rFonts w:eastAsia="Times New Roman" w:cs="Calibri"/>
          <w:i/>
          <w:sz w:val="16"/>
          <w:szCs w:val="16"/>
          <w:lang w:eastAsia="de-DE"/>
        </w:rPr>
        <w:t>nering</w:t>
      </w:r>
      <w:proofErr w:type="spellEnd"/>
      <w:r w:rsidRPr="005B28E9">
        <w:rPr>
          <w:rFonts w:eastAsia="Times New Roman" w:cs="Calibri"/>
          <w:i/>
          <w:sz w:val="16"/>
          <w:szCs w:val="16"/>
          <w:lang w:eastAsia="de-DE"/>
        </w:rPr>
        <w:t>.</w:t>
      </w:r>
      <w:r w:rsidRPr="005B28E9">
        <w:rPr>
          <w:rFonts w:eastAsia="Times New Roman" w:cs="Calibri"/>
          <w:i/>
          <w:sz w:val="16"/>
          <w:szCs w:val="16"/>
          <w:lang w:eastAsia="de-DE"/>
        </w:rPr>
        <w:br/>
        <w:t xml:space="preserve">NB: De </w:t>
      </w:r>
      <w:proofErr w:type="gramStart"/>
      <w:r w:rsidRPr="005B28E9">
        <w:rPr>
          <w:rFonts w:eastAsia="Times New Roman" w:cs="Calibri"/>
          <w:i/>
          <w:sz w:val="16"/>
          <w:szCs w:val="16"/>
          <w:lang w:eastAsia="de-DE"/>
        </w:rPr>
        <w:t>schuld</w:t>
      </w:r>
      <w:proofErr w:type="gramEnd"/>
      <w:r w:rsidRPr="005B28E9">
        <w:rPr>
          <w:rFonts w:eastAsia="Times New Roman" w:cs="Calibri"/>
          <w:i/>
          <w:sz w:val="16"/>
          <w:szCs w:val="16"/>
          <w:lang w:eastAsia="de-DE"/>
        </w:rPr>
        <w:t xml:space="preserve"> </w:t>
      </w:r>
      <w:proofErr w:type="spellStart"/>
      <w:r w:rsidRPr="005B28E9">
        <w:rPr>
          <w:rFonts w:eastAsia="Times New Roman" w:cs="Calibri"/>
          <w:i/>
          <w:sz w:val="16"/>
          <w:szCs w:val="16"/>
          <w:lang w:eastAsia="de-DE"/>
        </w:rPr>
        <w:t>is</w:t>
      </w:r>
      <w:proofErr w:type="spellEnd"/>
      <w:r w:rsidRPr="005B28E9">
        <w:rPr>
          <w:rFonts w:eastAsia="Times New Roman" w:cs="Calibri"/>
          <w:i/>
          <w:sz w:val="16"/>
          <w:szCs w:val="16"/>
          <w:lang w:eastAsia="de-DE"/>
        </w:rPr>
        <w:t xml:space="preserve"> </w:t>
      </w:r>
      <w:proofErr w:type="spellStart"/>
      <w:r w:rsidRPr="005B28E9">
        <w:rPr>
          <w:rFonts w:eastAsia="Times New Roman" w:cs="Calibri"/>
          <w:i/>
          <w:sz w:val="16"/>
          <w:szCs w:val="16"/>
          <w:lang w:eastAsia="de-DE"/>
        </w:rPr>
        <w:t>afgelost</w:t>
      </w:r>
      <w:proofErr w:type="spellEnd"/>
      <w:r w:rsidRPr="005B28E9">
        <w:rPr>
          <w:rFonts w:eastAsia="Times New Roman" w:cs="Calibri"/>
          <w:i/>
          <w:sz w:val="16"/>
          <w:szCs w:val="16"/>
          <w:lang w:eastAsia="de-DE"/>
        </w:rPr>
        <w:t xml:space="preserve"> </w:t>
      </w:r>
      <w:proofErr w:type="spellStart"/>
      <w:r w:rsidRPr="005B28E9">
        <w:rPr>
          <w:rFonts w:eastAsia="Times New Roman" w:cs="Calibri"/>
          <w:i/>
          <w:sz w:val="16"/>
          <w:szCs w:val="16"/>
          <w:lang w:eastAsia="de-DE"/>
        </w:rPr>
        <w:t>op</w:t>
      </w:r>
      <w:proofErr w:type="spellEnd"/>
      <w:r w:rsidRPr="005B28E9">
        <w:rPr>
          <w:rFonts w:eastAsia="Times New Roman" w:cs="Calibri"/>
          <w:i/>
          <w:sz w:val="16"/>
          <w:szCs w:val="16"/>
          <w:lang w:eastAsia="de-DE"/>
        </w:rPr>
        <w:t xml:space="preserve"> 25-04-1663.“</w:t>
      </w:r>
      <w:r w:rsidRPr="005B28E9">
        <w:rPr>
          <w:rStyle w:val="Funotenzeichen"/>
          <w:rFonts w:eastAsia="Times New Roman" w:cs="Calibri"/>
          <w:i/>
          <w:sz w:val="16"/>
          <w:szCs w:val="16"/>
          <w:lang w:eastAsia="de-DE"/>
        </w:rPr>
        <w:t xml:space="preserve"> </w:t>
      </w:r>
      <w:r w:rsidRPr="005B28E9">
        <w:rPr>
          <w:rStyle w:val="Funotenzeichen"/>
          <w:rFonts w:eastAsia="Times New Roman" w:cs="Calibri"/>
          <w:i/>
          <w:sz w:val="16"/>
          <w:szCs w:val="16"/>
          <w:lang w:eastAsia="de-DE"/>
        </w:rPr>
        <w:footnoteReference w:id="601"/>
      </w:r>
    </w:p>
    <w:p w14:paraId="338EB3E6" w14:textId="77777777" w:rsidR="00865B41" w:rsidRPr="000E7E33" w:rsidRDefault="00865B41" w:rsidP="00865B41">
      <w:pPr>
        <w:ind w:left="2124"/>
        <w:rPr>
          <w:rFonts w:eastAsia="Times New Roman" w:cs="Calibri"/>
          <w:i/>
          <w:sz w:val="16"/>
          <w:szCs w:val="16"/>
          <w:lang w:eastAsia="de-DE"/>
        </w:rPr>
      </w:pPr>
      <w:r w:rsidRPr="0097342E">
        <w:rPr>
          <w:rFonts w:eastAsia="Times New Roman" w:cs="Calibri"/>
          <w:b/>
          <w:sz w:val="16"/>
          <w:szCs w:val="16"/>
          <w:lang w:eastAsia="de-DE"/>
        </w:rPr>
        <w:t>27.4.1661:</w:t>
      </w:r>
      <w:r>
        <w:rPr>
          <w:rFonts w:eastAsia="Times New Roman" w:cs="Calibri"/>
          <w:sz w:val="16"/>
          <w:szCs w:val="16"/>
          <w:lang w:eastAsia="de-DE"/>
        </w:rPr>
        <w:t xml:space="preserve"> „</w:t>
      </w:r>
      <w:r w:rsidRPr="000E7E33">
        <w:rPr>
          <w:rFonts w:eastAsia="Times New Roman" w:cs="Calibri"/>
          <w:b/>
          <w:i/>
          <w:sz w:val="16"/>
          <w:szCs w:val="16"/>
          <w:lang w:eastAsia="de-DE"/>
        </w:rPr>
        <w:t xml:space="preserve">Andries </w:t>
      </w:r>
      <w:proofErr w:type="spellStart"/>
      <w:r w:rsidRPr="000E7E33">
        <w:rPr>
          <w:rFonts w:eastAsia="Times New Roman" w:cs="Calibri"/>
          <w:b/>
          <w:i/>
          <w:sz w:val="16"/>
          <w:szCs w:val="16"/>
          <w:lang w:eastAsia="de-DE"/>
        </w:rPr>
        <w:t>Crijnen</w:t>
      </w:r>
      <w:proofErr w:type="spellEnd"/>
      <w:r w:rsidRPr="000E7E33">
        <w:rPr>
          <w:rFonts w:eastAsia="Times New Roman" w:cs="Calibri"/>
          <w:b/>
          <w:i/>
          <w:sz w:val="16"/>
          <w:szCs w:val="16"/>
          <w:lang w:eastAsia="de-DE"/>
        </w:rPr>
        <w:t xml:space="preserve"> de </w:t>
      </w:r>
      <w:proofErr w:type="spellStart"/>
      <w:r w:rsidRPr="000E7E33">
        <w:rPr>
          <w:rFonts w:eastAsia="Times New Roman" w:cs="Calibri"/>
          <w:b/>
          <w:i/>
          <w:sz w:val="16"/>
          <w:szCs w:val="16"/>
          <w:lang w:eastAsia="de-DE"/>
        </w:rPr>
        <w:t>Visscher</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houtcoper</w:t>
      </w:r>
      <w:proofErr w:type="spellEnd"/>
      <w:r w:rsidRPr="000E7E33">
        <w:rPr>
          <w:rFonts w:eastAsia="Times New Roman" w:cs="Calibri"/>
          <w:i/>
          <w:sz w:val="16"/>
          <w:szCs w:val="16"/>
          <w:lang w:eastAsia="de-DE"/>
        </w:rPr>
        <w:t xml:space="preserve">, legt </w:t>
      </w:r>
      <w:proofErr w:type="spellStart"/>
      <w:r w:rsidRPr="000E7E33">
        <w:rPr>
          <w:rFonts w:eastAsia="Times New Roman" w:cs="Calibri"/>
          <w:i/>
          <w:sz w:val="16"/>
          <w:szCs w:val="16"/>
          <w:lang w:eastAsia="de-DE"/>
        </w:rPr>
        <w:t>een</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verklaring</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af</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op</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verzoek</w:t>
      </w:r>
      <w:proofErr w:type="spellEnd"/>
      <w:r w:rsidRPr="000E7E33">
        <w:rPr>
          <w:rFonts w:eastAsia="Times New Roman" w:cs="Calibri"/>
          <w:i/>
          <w:sz w:val="16"/>
          <w:szCs w:val="16"/>
          <w:lang w:eastAsia="de-DE"/>
        </w:rPr>
        <w:t xml:space="preserve"> van </w:t>
      </w:r>
      <w:proofErr w:type="spellStart"/>
      <w:r w:rsidRPr="000E7E33">
        <w:rPr>
          <w:rFonts w:eastAsia="Times New Roman" w:cs="Calibri"/>
          <w:b/>
          <w:i/>
          <w:sz w:val="16"/>
          <w:szCs w:val="16"/>
          <w:lang w:eastAsia="de-DE"/>
        </w:rPr>
        <w:t>Lijsbet</w:t>
      </w:r>
      <w:proofErr w:type="spellEnd"/>
      <w:r w:rsidRPr="000E7E33">
        <w:rPr>
          <w:rFonts w:eastAsia="Times New Roman" w:cs="Calibri"/>
          <w:b/>
          <w:i/>
          <w:sz w:val="16"/>
          <w:szCs w:val="16"/>
          <w:lang w:eastAsia="de-DE"/>
        </w:rPr>
        <w:t xml:space="preserve"> </w:t>
      </w:r>
      <w:proofErr w:type="spellStart"/>
      <w:r w:rsidRPr="000E7E33">
        <w:rPr>
          <w:rFonts w:eastAsia="Times New Roman" w:cs="Calibri"/>
          <w:b/>
          <w:i/>
          <w:sz w:val="16"/>
          <w:szCs w:val="16"/>
          <w:lang w:eastAsia="de-DE"/>
        </w:rPr>
        <w:t>Rochusdr</w:t>
      </w:r>
      <w:proofErr w:type="spellEnd"/>
      <w:r w:rsidRPr="000E7E33">
        <w:rPr>
          <w:rFonts w:eastAsia="Times New Roman" w:cs="Calibri"/>
          <w:b/>
          <w:i/>
          <w:sz w:val="16"/>
          <w:szCs w:val="16"/>
          <w:lang w:eastAsia="de-DE"/>
        </w:rPr>
        <w:t xml:space="preserve"> van </w:t>
      </w:r>
      <w:proofErr w:type="spellStart"/>
      <w:r w:rsidRPr="000E7E33">
        <w:rPr>
          <w:rFonts w:eastAsia="Times New Roman" w:cs="Calibri"/>
          <w:b/>
          <w:i/>
          <w:sz w:val="16"/>
          <w:szCs w:val="16"/>
          <w:lang w:eastAsia="de-DE"/>
        </w:rPr>
        <w:t>Steenhuysen</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oud-houtcoopster</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weduwe</w:t>
      </w:r>
      <w:proofErr w:type="spellEnd"/>
      <w:r w:rsidRPr="000E7E33">
        <w:rPr>
          <w:rFonts w:eastAsia="Times New Roman" w:cs="Calibri"/>
          <w:i/>
          <w:sz w:val="16"/>
          <w:szCs w:val="16"/>
          <w:lang w:eastAsia="de-DE"/>
        </w:rPr>
        <w:t xml:space="preserve"> van </w:t>
      </w:r>
      <w:r w:rsidRPr="000E7E33">
        <w:rPr>
          <w:rFonts w:eastAsia="Times New Roman" w:cs="Calibri"/>
          <w:b/>
          <w:i/>
          <w:sz w:val="16"/>
          <w:szCs w:val="16"/>
          <w:lang w:eastAsia="de-DE"/>
        </w:rPr>
        <w:t>Joris Plat</w:t>
      </w:r>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zijn</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moeye</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Hij</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verklaart</w:t>
      </w:r>
      <w:proofErr w:type="spellEnd"/>
      <w:r w:rsidRPr="000E7E33">
        <w:rPr>
          <w:rFonts w:eastAsia="Times New Roman" w:cs="Calibri"/>
          <w:i/>
          <w:sz w:val="16"/>
          <w:szCs w:val="16"/>
          <w:lang w:eastAsia="de-DE"/>
        </w:rPr>
        <w:t xml:space="preserve"> dat </w:t>
      </w:r>
      <w:proofErr w:type="spellStart"/>
      <w:r w:rsidRPr="000E7E33">
        <w:rPr>
          <w:rFonts w:eastAsia="Times New Roman" w:cs="Calibri"/>
          <w:i/>
          <w:sz w:val="16"/>
          <w:szCs w:val="16"/>
          <w:lang w:eastAsia="de-DE"/>
        </w:rPr>
        <w:t>hij</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op</w:t>
      </w:r>
      <w:proofErr w:type="spellEnd"/>
      <w:r w:rsidRPr="000E7E33">
        <w:rPr>
          <w:rFonts w:eastAsia="Times New Roman" w:cs="Calibri"/>
          <w:i/>
          <w:sz w:val="16"/>
          <w:szCs w:val="16"/>
          <w:lang w:eastAsia="de-DE"/>
        </w:rPr>
        <w:t xml:space="preserve"> last van </w:t>
      </w:r>
      <w:proofErr w:type="spellStart"/>
      <w:r w:rsidRPr="000E7E33">
        <w:rPr>
          <w:rFonts w:eastAsia="Times New Roman" w:cs="Calibri"/>
          <w:i/>
          <w:sz w:val="16"/>
          <w:szCs w:val="16"/>
          <w:lang w:eastAsia="de-DE"/>
        </w:rPr>
        <w:t>zijn</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moeye</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een</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loods</w:t>
      </w:r>
      <w:proofErr w:type="spellEnd"/>
      <w:r w:rsidRPr="000E7E33">
        <w:rPr>
          <w:rFonts w:eastAsia="Times New Roman" w:cs="Calibri"/>
          <w:i/>
          <w:sz w:val="16"/>
          <w:szCs w:val="16"/>
          <w:lang w:eastAsia="de-DE"/>
        </w:rPr>
        <w:t xml:space="preserve"> en </w:t>
      </w:r>
      <w:proofErr w:type="spellStart"/>
      <w:r w:rsidRPr="000E7E33">
        <w:rPr>
          <w:rFonts w:eastAsia="Times New Roman" w:cs="Calibri"/>
          <w:i/>
          <w:sz w:val="16"/>
          <w:szCs w:val="16"/>
          <w:lang w:eastAsia="de-DE"/>
        </w:rPr>
        <w:t>erf</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aan</w:t>
      </w:r>
      <w:proofErr w:type="spellEnd"/>
      <w:r w:rsidRPr="000E7E33">
        <w:rPr>
          <w:rFonts w:eastAsia="Times New Roman" w:cs="Calibri"/>
          <w:i/>
          <w:sz w:val="16"/>
          <w:szCs w:val="16"/>
          <w:lang w:eastAsia="de-DE"/>
        </w:rPr>
        <w:t xml:space="preserve"> de </w:t>
      </w:r>
      <w:proofErr w:type="spellStart"/>
      <w:r w:rsidRPr="000E7E33">
        <w:rPr>
          <w:rFonts w:eastAsia="Times New Roman" w:cs="Calibri"/>
          <w:i/>
          <w:sz w:val="16"/>
          <w:szCs w:val="16"/>
          <w:lang w:eastAsia="de-DE"/>
        </w:rPr>
        <w:t>noordzijde</w:t>
      </w:r>
      <w:proofErr w:type="spellEnd"/>
      <w:r w:rsidRPr="000E7E33">
        <w:rPr>
          <w:rFonts w:eastAsia="Times New Roman" w:cs="Calibri"/>
          <w:i/>
          <w:sz w:val="16"/>
          <w:szCs w:val="16"/>
          <w:lang w:eastAsia="de-DE"/>
        </w:rPr>
        <w:t xml:space="preserve"> van de </w:t>
      </w:r>
      <w:proofErr w:type="spellStart"/>
      <w:r w:rsidRPr="000E7E33">
        <w:rPr>
          <w:rFonts w:eastAsia="Times New Roman" w:cs="Calibri"/>
          <w:i/>
          <w:sz w:val="16"/>
          <w:szCs w:val="16"/>
          <w:lang w:eastAsia="de-DE"/>
        </w:rPr>
        <w:t>Nieuwehaven</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heeft</w:t>
      </w:r>
      <w:proofErr w:type="spellEnd"/>
      <w:r w:rsidRPr="000E7E33">
        <w:rPr>
          <w:rFonts w:eastAsia="Times New Roman" w:cs="Calibri"/>
          <w:i/>
          <w:sz w:val="16"/>
          <w:szCs w:val="16"/>
          <w:lang w:eastAsia="de-DE"/>
        </w:rPr>
        <w:t xml:space="preserve"> gekocht van </w:t>
      </w:r>
      <w:proofErr w:type="spellStart"/>
      <w:r w:rsidRPr="000E7E33">
        <w:rPr>
          <w:rFonts w:eastAsia="Times New Roman" w:cs="Calibri"/>
          <w:b/>
          <w:i/>
          <w:sz w:val="16"/>
          <w:szCs w:val="16"/>
          <w:lang w:eastAsia="de-DE"/>
        </w:rPr>
        <w:t>Adriaen</w:t>
      </w:r>
      <w:proofErr w:type="spellEnd"/>
      <w:r w:rsidRPr="000E7E33">
        <w:rPr>
          <w:rFonts w:eastAsia="Times New Roman" w:cs="Calibri"/>
          <w:b/>
          <w:i/>
          <w:sz w:val="16"/>
          <w:szCs w:val="16"/>
          <w:lang w:eastAsia="de-DE"/>
        </w:rPr>
        <w:t xml:space="preserve"> den Adel</w:t>
      </w:r>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secretaris</w:t>
      </w:r>
      <w:proofErr w:type="spellEnd"/>
      <w:r w:rsidRPr="000E7E33">
        <w:rPr>
          <w:rFonts w:eastAsia="Times New Roman" w:cs="Calibri"/>
          <w:i/>
          <w:sz w:val="16"/>
          <w:szCs w:val="16"/>
          <w:lang w:eastAsia="de-DE"/>
        </w:rPr>
        <w:t xml:space="preserve"> van Cool </w:t>
      </w:r>
      <w:proofErr w:type="spellStart"/>
      <w:r w:rsidRPr="000E7E33">
        <w:rPr>
          <w:rFonts w:eastAsia="Times New Roman" w:cs="Calibri"/>
          <w:i/>
          <w:sz w:val="16"/>
          <w:szCs w:val="16"/>
          <w:lang w:eastAsia="de-DE"/>
        </w:rPr>
        <w:t>voor</w:t>
      </w:r>
      <w:proofErr w:type="spellEnd"/>
      <w:r w:rsidRPr="000E7E33">
        <w:rPr>
          <w:rFonts w:eastAsia="Times New Roman" w:cs="Calibri"/>
          <w:i/>
          <w:sz w:val="16"/>
          <w:szCs w:val="16"/>
          <w:lang w:eastAsia="de-DE"/>
        </w:rPr>
        <w:t xml:space="preserve"> 2.220 </w:t>
      </w:r>
      <w:proofErr w:type="spellStart"/>
      <w:r w:rsidRPr="000E7E33">
        <w:rPr>
          <w:rFonts w:eastAsia="Times New Roman" w:cs="Calibri"/>
          <w:i/>
          <w:sz w:val="16"/>
          <w:szCs w:val="16"/>
          <w:lang w:eastAsia="de-DE"/>
        </w:rPr>
        <w:t>gulden</w:t>
      </w:r>
      <w:proofErr w:type="spellEnd"/>
      <w:r w:rsidRPr="000E7E33">
        <w:rPr>
          <w:rFonts w:eastAsia="Times New Roman" w:cs="Calibri"/>
          <w:i/>
          <w:sz w:val="16"/>
          <w:szCs w:val="16"/>
          <w:lang w:eastAsia="de-DE"/>
        </w:rPr>
        <w:t xml:space="preserve">. </w:t>
      </w:r>
      <w:proofErr w:type="spellStart"/>
      <w:r w:rsidRPr="000E7E33">
        <w:rPr>
          <w:rFonts w:eastAsia="Times New Roman" w:cs="Calibri"/>
          <w:b/>
          <w:i/>
          <w:sz w:val="16"/>
          <w:szCs w:val="16"/>
          <w:lang w:eastAsia="de-DE"/>
        </w:rPr>
        <w:t>Lijsbet</w:t>
      </w:r>
      <w:proofErr w:type="spellEnd"/>
      <w:r w:rsidRPr="000E7E33">
        <w:rPr>
          <w:rFonts w:eastAsia="Times New Roman" w:cs="Calibri"/>
          <w:b/>
          <w:i/>
          <w:sz w:val="16"/>
          <w:szCs w:val="16"/>
          <w:lang w:eastAsia="de-DE"/>
        </w:rPr>
        <w:t xml:space="preserve"> </w:t>
      </w:r>
      <w:proofErr w:type="spellStart"/>
      <w:r w:rsidRPr="000E7E33">
        <w:rPr>
          <w:rFonts w:eastAsia="Times New Roman" w:cs="Calibri"/>
          <w:b/>
          <w:i/>
          <w:sz w:val="16"/>
          <w:szCs w:val="16"/>
          <w:lang w:eastAsia="de-DE"/>
        </w:rPr>
        <w:t>Rochusdr</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heeft</w:t>
      </w:r>
      <w:proofErr w:type="spellEnd"/>
      <w:r w:rsidRPr="000E7E33">
        <w:rPr>
          <w:rFonts w:eastAsia="Times New Roman" w:cs="Calibri"/>
          <w:i/>
          <w:sz w:val="16"/>
          <w:szCs w:val="16"/>
          <w:lang w:eastAsia="de-DE"/>
        </w:rPr>
        <w:t xml:space="preserve"> 1.200 </w:t>
      </w:r>
      <w:proofErr w:type="spellStart"/>
      <w:r w:rsidRPr="000E7E33">
        <w:rPr>
          <w:rFonts w:eastAsia="Times New Roman" w:cs="Calibri"/>
          <w:i/>
          <w:sz w:val="16"/>
          <w:szCs w:val="16"/>
          <w:lang w:eastAsia="de-DE"/>
        </w:rPr>
        <w:t>gulden</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uit</w:t>
      </w:r>
      <w:proofErr w:type="spellEnd"/>
      <w:r w:rsidRPr="000E7E33">
        <w:rPr>
          <w:rFonts w:eastAsia="Times New Roman" w:cs="Calibri"/>
          <w:i/>
          <w:sz w:val="16"/>
          <w:szCs w:val="16"/>
          <w:lang w:eastAsia="de-DE"/>
        </w:rPr>
        <w:t xml:space="preserve"> eigen </w:t>
      </w:r>
      <w:proofErr w:type="spellStart"/>
      <w:r w:rsidRPr="000E7E33">
        <w:rPr>
          <w:rFonts w:eastAsia="Times New Roman" w:cs="Calibri"/>
          <w:i/>
          <w:sz w:val="16"/>
          <w:szCs w:val="16"/>
          <w:lang w:eastAsia="de-DE"/>
        </w:rPr>
        <w:t>zak</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betaald</w:t>
      </w:r>
      <w:proofErr w:type="spellEnd"/>
      <w:r w:rsidRPr="000E7E33">
        <w:rPr>
          <w:rFonts w:eastAsia="Times New Roman" w:cs="Calibri"/>
          <w:i/>
          <w:sz w:val="16"/>
          <w:szCs w:val="16"/>
          <w:lang w:eastAsia="de-DE"/>
        </w:rPr>
        <w:t>.</w:t>
      </w:r>
      <w:r w:rsidRPr="000E7E33">
        <w:rPr>
          <w:rFonts w:eastAsia="Times New Roman" w:cs="Calibri"/>
          <w:i/>
          <w:sz w:val="16"/>
          <w:szCs w:val="16"/>
          <w:lang w:eastAsia="de-DE"/>
        </w:rPr>
        <w:br/>
      </w:r>
      <w:proofErr w:type="spellStart"/>
      <w:r w:rsidRPr="000E7E33">
        <w:rPr>
          <w:rFonts w:eastAsia="Times New Roman" w:cs="Calibri"/>
          <w:i/>
          <w:sz w:val="16"/>
          <w:szCs w:val="16"/>
          <w:lang w:eastAsia="de-DE"/>
        </w:rPr>
        <w:t>Belendingen</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ten</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oosten</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capitein</w:t>
      </w:r>
      <w:proofErr w:type="spellEnd"/>
      <w:r w:rsidRPr="000E7E33">
        <w:rPr>
          <w:rFonts w:eastAsia="Times New Roman" w:cs="Calibri"/>
          <w:i/>
          <w:sz w:val="16"/>
          <w:szCs w:val="16"/>
          <w:lang w:eastAsia="de-DE"/>
        </w:rPr>
        <w:t xml:space="preserve"> </w:t>
      </w:r>
      <w:r w:rsidRPr="000E7E33">
        <w:rPr>
          <w:rFonts w:eastAsia="Times New Roman" w:cs="Calibri"/>
          <w:b/>
          <w:i/>
          <w:sz w:val="16"/>
          <w:szCs w:val="16"/>
          <w:lang w:eastAsia="de-DE"/>
        </w:rPr>
        <w:t xml:space="preserve">Leendert </w:t>
      </w:r>
      <w:proofErr w:type="spellStart"/>
      <w:r w:rsidRPr="000E7E33">
        <w:rPr>
          <w:rFonts w:eastAsia="Times New Roman" w:cs="Calibri"/>
          <w:b/>
          <w:i/>
          <w:sz w:val="16"/>
          <w:szCs w:val="16"/>
          <w:lang w:eastAsia="de-DE"/>
        </w:rPr>
        <w:t>Ariens</w:t>
      </w:r>
      <w:proofErr w:type="spellEnd"/>
      <w:r w:rsidRPr="000E7E33">
        <w:rPr>
          <w:rFonts w:eastAsia="Times New Roman" w:cs="Calibri"/>
          <w:b/>
          <w:i/>
          <w:sz w:val="16"/>
          <w:szCs w:val="16"/>
          <w:lang w:eastAsia="de-DE"/>
        </w:rPr>
        <w:t xml:space="preserve"> </w:t>
      </w:r>
      <w:proofErr w:type="spellStart"/>
      <w:r w:rsidRPr="000E7E33">
        <w:rPr>
          <w:rFonts w:eastAsia="Times New Roman" w:cs="Calibri"/>
          <w:b/>
          <w:i/>
          <w:sz w:val="16"/>
          <w:szCs w:val="16"/>
          <w:lang w:eastAsia="de-DE"/>
        </w:rPr>
        <w:t>Haecxwant</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ten</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westen</w:t>
      </w:r>
      <w:proofErr w:type="spellEnd"/>
      <w:r w:rsidRPr="000E7E33">
        <w:rPr>
          <w:rFonts w:eastAsia="Times New Roman" w:cs="Calibri"/>
          <w:i/>
          <w:sz w:val="16"/>
          <w:szCs w:val="16"/>
          <w:lang w:eastAsia="de-DE"/>
        </w:rPr>
        <w:t xml:space="preserve"> </w:t>
      </w:r>
      <w:r w:rsidRPr="000E7E33">
        <w:rPr>
          <w:rFonts w:eastAsia="Times New Roman" w:cs="Calibri"/>
          <w:b/>
          <w:i/>
          <w:sz w:val="16"/>
          <w:szCs w:val="16"/>
          <w:lang w:eastAsia="de-DE"/>
        </w:rPr>
        <w:t xml:space="preserve">Cornelis </w:t>
      </w:r>
      <w:proofErr w:type="spellStart"/>
      <w:r w:rsidRPr="000E7E33">
        <w:rPr>
          <w:rFonts w:eastAsia="Times New Roman" w:cs="Calibri"/>
          <w:b/>
          <w:i/>
          <w:sz w:val="16"/>
          <w:szCs w:val="16"/>
          <w:lang w:eastAsia="de-DE"/>
        </w:rPr>
        <w:t>Lambertsz</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metselaer</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strekkend</w:t>
      </w:r>
      <w:proofErr w:type="spellEnd"/>
      <w:r w:rsidRPr="000E7E33">
        <w:rPr>
          <w:rFonts w:eastAsia="Times New Roman" w:cs="Calibri"/>
          <w:i/>
          <w:sz w:val="16"/>
          <w:szCs w:val="16"/>
          <w:lang w:eastAsia="de-DE"/>
        </w:rPr>
        <w:t xml:space="preserve"> tot </w:t>
      </w:r>
      <w:r w:rsidRPr="000E7E33">
        <w:rPr>
          <w:rFonts w:eastAsia="Times New Roman" w:cs="Calibri"/>
          <w:b/>
          <w:i/>
          <w:sz w:val="16"/>
          <w:szCs w:val="16"/>
          <w:lang w:eastAsia="de-DE"/>
        </w:rPr>
        <w:t xml:space="preserve">Cornelis </w:t>
      </w:r>
      <w:proofErr w:type="spellStart"/>
      <w:r w:rsidRPr="000E7E33">
        <w:rPr>
          <w:rFonts w:eastAsia="Times New Roman" w:cs="Calibri"/>
          <w:b/>
          <w:i/>
          <w:sz w:val="16"/>
          <w:szCs w:val="16"/>
          <w:lang w:eastAsia="de-DE"/>
        </w:rPr>
        <w:t>Barentsz</w:t>
      </w:r>
      <w:proofErr w:type="spellEnd"/>
      <w:r w:rsidRPr="000E7E33">
        <w:rPr>
          <w:rFonts w:eastAsia="Times New Roman" w:cs="Calibri"/>
          <w:b/>
          <w:i/>
          <w:sz w:val="16"/>
          <w:szCs w:val="16"/>
          <w:lang w:eastAsia="de-DE"/>
        </w:rPr>
        <w:t>.</w:t>
      </w:r>
      <w:r>
        <w:rPr>
          <w:rFonts w:eastAsia="Times New Roman" w:cs="Calibri"/>
          <w:b/>
          <w:i/>
          <w:sz w:val="16"/>
          <w:szCs w:val="16"/>
          <w:lang w:eastAsia="de-DE"/>
        </w:rPr>
        <w:t xml:space="preserve"> </w:t>
      </w:r>
      <w:r w:rsidRPr="000E7E33">
        <w:rPr>
          <w:rFonts w:eastAsia="Times New Roman" w:cs="Calibri"/>
          <w:i/>
          <w:sz w:val="16"/>
          <w:szCs w:val="16"/>
          <w:lang w:eastAsia="de-DE"/>
        </w:rPr>
        <w:t xml:space="preserve">N.B.: </w:t>
      </w:r>
      <w:proofErr w:type="spellStart"/>
      <w:r w:rsidRPr="000E7E33">
        <w:rPr>
          <w:rFonts w:eastAsia="Times New Roman" w:cs="Calibri"/>
          <w:i/>
          <w:sz w:val="16"/>
          <w:szCs w:val="16"/>
          <w:lang w:eastAsia="de-DE"/>
        </w:rPr>
        <w:t>volgens</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aantekening</w:t>
      </w:r>
      <w:proofErr w:type="spellEnd"/>
      <w:r w:rsidRPr="000E7E33">
        <w:rPr>
          <w:rFonts w:eastAsia="Times New Roman" w:cs="Calibri"/>
          <w:i/>
          <w:sz w:val="16"/>
          <w:szCs w:val="16"/>
          <w:lang w:eastAsia="de-DE"/>
        </w:rPr>
        <w:t xml:space="preserve"> in de </w:t>
      </w:r>
      <w:proofErr w:type="spellStart"/>
      <w:r w:rsidRPr="000E7E33">
        <w:rPr>
          <w:rFonts w:eastAsia="Times New Roman" w:cs="Calibri"/>
          <w:i/>
          <w:sz w:val="16"/>
          <w:szCs w:val="16"/>
          <w:lang w:eastAsia="de-DE"/>
        </w:rPr>
        <w:t>marge</w:t>
      </w:r>
      <w:proofErr w:type="spellEnd"/>
      <w:r w:rsidRPr="000E7E33">
        <w:rPr>
          <w:rFonts w:eastAsia="Times New Roman" w:cs="Calibri"/>
          <w:i/>
          <w:sz w:val="16"/>
          <w:szCs w:val="16"/>
          <w:lang w:eastAsia="de-DE"/>
        </w:rPr>
        <w:t xml:space="preserve"> </w:t>
      </w:r>
      <w:proofErr w:type="spellStart"/>
      <w:r w:rsidRPr="000E7E33">
        <w:rPr>
          <w:rFonts w:eastAsia="Times New Roman" w:cs="Calibri"/>
          <w:i/>
          <w:sz w:val="16"/>
          <w:szCs w:val="16"/>
          <w:lang w:eastAsia="de-DE"/>
        </w:rPr>
        <w:t>is</w:t>
      </w:r>
      <w:proofErr w:type="spellEnd"/>
      <w:r w:rsidRPr="000E7E33">
        <w:rPr>
          <w:rFonts w:eastAsia="Times New Roman" w:cs="Calibri"/>
          <w:i/>
          <w:sz w:val="16"/>
          <w:szCs w:val="16"/>
          <w:lang w:eastAsia="de-DE"/>
        </w:rPr>
        <w:t xml:space="preserve"> de </w:t>
      </w:r>
      <w:proofErr w:type="spellStart"/>
      <w:r w:rsidRPr="000E7E33">
        <w:rPr>
          <w:rFonts w:eastAsia="Times New Roman" w:cs="Calibri"/>
          <w:i/>
          <w:sz w:val="16"/>
          <w:szCs w:val="16"/>
          <w:lang w:eastAsia="de-DE"/>
        </w:rPr>
        <w:t>obligatie</w:t>
      </w:r>
      <w:proofErr w:type="spellEnd"/>
      <w:r w:rsidRPr="000E7E33">
        <w:rPr>
          <w:rFonts w:eastAsia="Times New Roman" w:cs="Calibri"/>
          <w:i/>
          <w:sz w:val="16"/>
          <w:szCs w:val="16"/>
          <w:lang w:eastAsia="de-DE"/>
        </w:rPr>
        <w:t xml:space="preserve"> van 1.200 </w:t>
      </w:r>
      <w:proofErr w:type="spellStart"/>
      <w:r w:rsidRPr="000E7E33">
        <w:rPr>
          <w:rFonts w:eastAsia="Times New Roman" w:cs="Calibri"/>
          <w:i/>
          <w:sz w:val="16"/>
          <w:szCs w:val="16"/>
          <w:lang w:eastAsia="de-DE"/>
        </w:rPr>
        <w:t>gulden</w:t>
      </w:r>
      <w:proofErr w:type="spellEnd"/>
      <w:r w:rsidRPr="000E7E33">
        <w:rPr>
          <w:rFonts w:eastAsia="Times New Roman" w:cs="Calibri"/>
          <w:i/>
          <w:sz w:val="16"/>
          <w:szCs w:val="16"/>
          <w:lang w:eastAsia="de-DE"/>
        </w:rPr>
        <w:t xml:space="preserve"> d.d. 7-5-1665 </w:t>
      </w:r>
      <w:proofErr w:type="spellStart"/>
      <w:r w:rsidRPr="000E7E33">
        <w:rPr>
          <w:rFonts w:eastAsia="Times New Roman" w:cs="Calibri"/>
          <w:i/>
          <w:sz w:val="16"/>
          <w:szCs w:val="16"/>
          <w:lang w:eastAsia="de-DE"/>
        </w:rPr>
        <w:t>voldaan</w:t>
      </w:r>
      <w:proofErr w:type="spellEnd"/>
      <w:r w:rsidRPr="000E7E33">
        <w:rPr>
          <w:rFonts w:eastAsia="Times New Roman" w:cs="Calibri"/>
          <w:i/>
          <w:sz w:val="16"/>
          <w:szCs w:val="16"/>
          <w:lang w:eastAsia="de-DE"/>
        </w:rPr>
        <w:t>.“</w:t>
      </w:r>
      <w:r>
        <w:rPr>
          <w:rStyle w:val="Funotenzeichen"/>
          <w:rFonts w:eastAsia="Times New Roman" w:cs="Calibri"/>
          <w:i/>
          <w:sz w:val="16"/>
          <w:szCs w:val="16"/>
          <w:lang w:eastAsia="de-DE"/>
        </w:rPr>
        <w:footnoteReference w:id="602"/>
      </w:r>
    </w:p>
    <w:p w14:paraId="04984C42" w14:textId="77777777" w:rsidR="00865B41" w:rsidRDefault="00865B41" w:rsidP="00865B41">
      <w:pPr>
        <w:ind w:left="2124"/>
        <w:rPr>
          <w:rFonts w:eastAsia="Times New Roman" w:cs="Calibri"/>
          <w:i/>
          <w:sz w:val="16"/>
          <w:szCs w:val="16"/>
          <w:lang w:eastAsia="de-DE"/>
        </w:rPr>
      </w:pPr>
      <w:r w:rsidRPr="0097342E">
        <w:rPr>
          <w:rFonts w:ascii="Times New Roman" w:eastAsia="Times New Roman" w:hAnsi="Times New Roman"/>
          <w:b/>
          <w:sz w:val="16"/>
          <w:szCs w:val="16"/>
          <w:lang w:eastAsia="de-DE"/>
        </w:rPr>
        <w:t>27.4.1661</w:t>
      </w:r>
      <w:r>
        <w:rPr>
          <w:rFonts w:ascii="Times New Roman" w:eastAsia="Times New Roman" w:hAnsi="Times New Roman"/>
          <w:b/>
          <w:sz w:val="16"/>
          <w:szCs w:val="16"/>
          <w:lang w:eastAsia="de-DE"/>
        </w:rPr>
        <w:t xml:space="preserve">: </w:t>
      </w:r>
      <w:r w:rsidRPr="0097342E">
        <w:rPr>
          <w:rFonts w:eastAsia="Times New Roman" w:cs="Calibri"/>
          <w:b/>
          <w:sz w:val="16"/>
          <w:szCs w:val="16"/>
          <w:lang w:eastAsia="de-DE"/>
        </w:rPr>
        <w:t>„</w:t>
      </w:r>
      <w:r w:rsidRPr="0097342E">
        <w:rPr>
          <w:rFonts w:eastAsia="Times New Roman" w:cs="Calibri"/>
          <w:b/>
          <w:i/>
          <w:sz w:val="16"/>
          <w:szCs w:val="16"/>
          <w:lang w:eastAsia="de-DE"/>
        </w:rPr>
        <w:t xml:space="preserve">Andries </w:t>
      </w:r>
      <w:proofErr w:type="spellStart"/>
      <w:r w:rsidRPr="0097342E">
        <w:rPr>
          <w:rFonts w:eastAsia="Times New Roman" w:cs="Calibri"/>
          <w:b/>
          <w:i/>
          <w:sz w:val="16"/>
          <w:szCs w:val="16"/>
          <w:lang w:eastAsia="de-DE"/>
        </w:rPr>
        <w:t>Crijnen</w:t>
      </w:r>
      <w:proofErr w:type="spellEnd"/>
      <w:r w:rsidRPr="0097342E">
        <w:rPr>
          <w:rFonts w:eastAsia="Times New Roman" w:cs="Calibri"/>
          <w:b/>
          <w:i/>
          <w:sz w:val="16"/>
          <w:szCs w:val="16"/>
          <w:lang w:eastAsia="de-DE"/>
        </w:rPr>
        <w:t xml:space="preserve"> de </w:t>
      </w:r>
      <w:proofErr w:type="spellStart"/>
      <w:r w:rsidRPr="0097342E">
        <w:rPr>
          <w:rFonts w:eastAsia="Times New Roman" w:cs="Calibri"/>
          <w:b/>
          <w:i/>
          <w:sz w:val="16"/>
          <w:szCs w:val="16"/>
          <w:lang w:eastAsia="de-DE"/>
        </w:rPr>
        <w:t>Visscher</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houtcoper</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verklaart</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op</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verzoek</w:t>
      </w:r>
      <w:proofErr w:type="spellEnd"/>
      <w:r w:rsidRPr="0097342E">
        <w:rPr>
          <w:rFonts w:eastAsia="Times New Roman" w:cs="Calibri"/>
          <w:i/>
          <w:sz w:val="16"/>
          <w:szCs w:val="16"/>
          <w:lang w:eastAsia="de-DE"/>
        </w:rPr>
        <w:t xml:space="preserve"> van </w:t>
      </w:r>
      <w:proofErr w:type="spellStart"/>
      <w:r w:rsidRPr="0097342E">
        <w:rPr>
          <w:rFonts w:eastAsia="Times New Roman" w:cs="Calibri"/>
          <w:i/>
          <w:sz w:val="16"/>
          <w:szCs w:val="16"/>
          <w:lang w:eastAsia="de-DE"/>
        </w:rPr>
        <w:t>zijn</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moeder</w:t>
      </w:r>
      <w:proofErr w:type="spellEnd"/>
      <w:r w:rsidRPr="0097342E">
        <w:rPr>
          <w:rFonts w:eastAsia="Times New Roman" w:cs="Calibri"/>
          <w:i/>
          <w:sz w:val="16"/>
          <w:szCs w:val="16"/>
          <w:lang w:eastAsia="de-DE"/>
        </w:rPr>
        <w:t xml:space="preserve"> </w:t>
      </w:r>
      <w:r w:rsidRPr="0097342E">
        <w:rPr>
          <w:rFonts w:eastAsia="Times New Roman" w:cs="Calibri"/>
          <w:b/>
          <w:i/>
          <w:sz w:val="16"/>
          <w:szCs w:val="16"/>
          <w:lang w:eastAsia="de-DE"/>
        </w:rPr>
        <w:t xml:space="preserve">Adriana van </w:t>
      </w:r>
      <w:proofErr w:type="spellStart"/>
      <w:r w:rsidRPr="0097342E">
        <w:rPr>
          <w:rFonts w:eastAsia="Times New Roman" w:cs="Calibri"/>
          <w:b/>
          <w:i/>
          <w:sz w:val="16"/>
          <w:szCs w:val="16"/>
          <w:lang w:eastAsia="de-DE"/>
        </w:rPr>
        <w:t>Steenhuysen</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weduwe</w:t>
      </w:r>
      <w:proofErr w:type="spellEnd"/>
      <w:r w:rsidRPr="0097342E">
        <w:rPr>
          <w:rFonts w:eastAsia="Times New Roman" w:cs="Calibri"/>
          <w:i/>
          <w:sz w:val="16"/>
          <w:szCs w:val="16"/>
          <w:lang w:eastAsia="de-DE"/>
        </w:rPr>
        <w:t xml:space="preserve"> van </w:t>
      </w:r>
      <w:proofErr w:type="spellStart"/>
      <w:r w:rsidRPr="0097342E">
        <w:rPr>
          <w:rFonts w:eastAsia="Times New Roman" w:cs="Calibri"/>
          <w:b/>
          <w:i/>
          <w:sz w:val="16"/>
          <w:szCs w:val="16"/>
          <w:lang w:eastAsia="de-DE"/>
        </w:rPr>
        <w:t>Crijn</w:t>
      </w:r>
      <w:proofErr w:type="spellEnd"/>
      <w:r w:rsidRPr="0097342E">
        <w:rPr>
          <w:rFonts w:eastAsia="Times New Roman" w:cs="Calibri"/>
          <w:b/>
          <w:i/>
          <w:sz w:val="16"/>
          <w:szCs w:val="16"/>
          <w:lang w:eastAsia="de-DE"/>
        </w:rPr>
        <w:t xml:space="preserve"> de </w:t>
      </w:r>
      <w:proofErr w:type="spellStart"/>
      <w:r w:rsidRPr="0097342E">
        <w:rPr>
          <w:rFonts w:eastAsia="Times New Roman" w:cs="Calibri"/>
          <w:b/>
          <w:i/>
          <w:sz w:val="16"/>
          <w:szCs w:val="16"/>
          <w:lang w:eastAsia="de-DE"/>
        </w:rPr>
        <w:t>Visscher</w:t>
      </w:r>
      <w:proofErr w:type="spellEnd"/>
      <w:r w:rsidRPr="0097342E">
        <w:rPr>
          <w:rFonts w:eastAsia="Times New Roman" w:cs="Calibri"/>
          <w:i/>
          <w:sz w:val="16"/>
          <w:szCs w:val="16"/>
          <w:lang w:eastAsia="de-DE"/>
        </w:rPr>
        <w:t xml:space="preserve">, dat </w:t>
      </w:r>
      <w:proofErr w:type="spellStart"/>
      <w:r w:rsidRPr="0097342E">
        <w:rPr>
          <w:rFonts w:eastAsia="Times New Roman" w:cs="Calibri"/>
          <w:i/>
          <w:sz w:val="16"/>
          <w:szCs w:val="16"/>
          <w:lang w:eastAsia="de-DE"/>
        </w:rPr>
        <w:t>hij</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voor</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rekening</w:t>
      </w:r>
      <w:proofErr w:type="spellEnd"/>
      <w:r w:rsidRPr="0097342E">
        <w:rPr>
          <w:rFonts w:eastAsia="Times New Roman" w:cs="Calibri"/>
          <w:i/>
          <w:sz w:val="16"/>
          <w:szCs w:val="16"/>
          <w:lang w:eastAsia="de-DE"/>
        </w:rPr>
        <w:t xml:space="preserve"> van </w:t>
      </w:r>
      <w:proofErr w:type="spellStart"/>
      <w:r w:rsidRPr="0097342E">
        <w:rPr>
          <w:rFonts w:eastAsia="Times New Roman" w:cs="Calibri"/>
          <w:i/>
          <w:sz w:val="16"/>
          <w:szCs w:val="16"/>
          <w:lang w:eastAsia="de-DE"/>
        </w:rPr>
        <w:t>zijn</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moeder</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een</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huisje</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heeft</w:t>
      </w:r>
      <w:proofErr w:type="spellEnd"/>
      <w:r w:rsidRPr="0097342E">
        <w:rPr>
          <w:rFonts w:eastAsia="Times New Roman" w:cs="Calibri"/>
          <w:i/>
          <w:sz w:val="16"/>
          <w:szCs w:val="16"/>
          <w:lang w:eastAsia="de-DE"/>
        </w:rPr>
        <w:t xml:space="preserve"> gekocht </w:t>
      </w:r>
      <w:proofErr w:type="spellStart"/>
      <w:r w:rsidRPr="0097342E">
        <w:rPr>
          <w:rFonts w:eastAsia="Times New Roman" w:cs="Calibri"/>
          <w:i/>
          <w:sz w:val="16"/>
          <w:szCs w:val="16"/>
          <w:lang w:eastAsia="de-DE"/>
        </w:rPr>
        <w:t>voor</w:t>
      </w:r>
      <w:proofErr w:type="spellEnd"/>
      <w:r w:rsidRPr="0097342E">
        <w:rPr>
          <w:rFonts w:eastAsia="Times New Roman" w:cs="Calibri"/>
          <w:i/>
          <w:sz w:val="16"/>
          <w:szCs w:val="16"/>
          <w:lang w:eastAsia="de-DE"/>
        </w:rPr>
        <w:t xml:space="preserve"> 225 </w:t>
      </w:r>
      <w:proofErr w:type="spellStart"/>
      <w:r w:rsidRPr="0097342E">
        <w:rPr>
          <w:rFonts w:eastAsia="Times New Roman" w:cs="Calibri"/>
          <w:i/>
          <w:sz w:val="16"/>
          <w:szCs w:val="16"/>
          <w:lang w:eastAsia="de-DE"/>
        </w:rPr>
        <w:t>gulden</w:t>
      </w:r>
      <w:proofErr w:type="spellEnd"/>
      <w:r w:rsidRPr="0097342E">
        <w:rPr>
          <w:rFonts w:eastAsia="Times New Roman" w:cs="Calibri"/>
          <w:i/>
          <w:sz w:val="16"/>
          <w:szCs w:val="16"/>
          <w:lang w:eastAsia="de-DE"/>
        </w:rPr>
        <w:t xml:space="preserve">, dat </w:t>
      </w:r>
      <w:proofErr w:type="spellStart"/>
      <w:r w:rsidRPr="0097342E">
        <w:rPr>
          <w:rFonts w:eastAsia="Times New Roman" w:cs="Calibri"/>
          <w:i/>
          <w:sz w:val="16"/>
          <w:szCs w:val="16"/>
          <w:lang w:eastAsia="de-DE"/>
        </w:rPr>
        <w:t>toebehoorde</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aan</w:t>
      </w:r>
      <w:proofErr w:type="spellEnd"/>
      <w:r w:rsidRPr="0097342E">
        <w:rPr>
          <w:rFonts w:eastAsia="Times New Roman" w:cs="Calibri"/>
          <w:i/>
          <w:sz w:val="16"/>
          <w:szCs w:val="16"/>
          <w:lang w:eastAsia="de-DE"/>
        </w:rPr>
        <w:t xml:space="preserve"> </w:t>
      </w:r>
      <w:r w:rsidRPr="0097342E">
        <w:rPr>
          <w:rFonts w:eastAsia="Times New Roman" w:cs="Calibri"/>
          <w:b/>
          <w:i/>
          <w:sz w:val="16"/>
          <w:szCs w:val="16"/>
          <w:lang w:eastAsia="de-DE"/>
        </w:rPr>
        <w:t xml:space="preserve">Gillis de </w:t>
      </w:r>
      <w:proofErr w:type="spellStart"/>
      <w:r w:rsidRPr="0097342E">
        <w:rPr>
          <w:rFonts w:eastAsia="Times New Roman" w:cs="Calibri"/>
          <w:b/>
          <w:i/>
          <w:sz w:val="16"/>
          <w:szCs w:val="16"/>
          <w:lang w:eastAsia="de-DE"/>
        </w:rPr>
        <w:t>Sleper</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staande</w:t>
      </w:r>
      <w:proofErr w:type="spellEnd"/>
      <w:r w:rsidRPr="0097342E">
        <w:rPr>
          <w:rFonts w:eastAsia="Times New Roman" w:cs="Calibri"/>
          <w:i/>
          <w:sz w:val="16"/>
          <w:szCs w:val="16"/>
          <w:lang w:eastAsia="de-DE"/>
        </w:rPr>
        <w:t xml:space="preserve"> in de </w:t>
      </w:r>
      <w:proofErr w:type="spellStart"/>
      <w:r w:rsidRPr="0097342E">
        <w:rPr>
          <w:rFonts w:eastAsia="Times New Roman" w:cs="Calibri"/>
          <w:i/>
          <w:sz w:val="16"/>
          <w:szCs w:val="16"/>
          <w:lang w:eastAsia="de-DE"/>
        </w:rPr>
        <w:t>Kipstraet</w:t>
      </w:r>
      <w:proofErr w:type="spellEnd"/>
      <w:r w:rsidRPr="0097342E">
        <w:rPr>
          <w:rFonts w:eastAsia="Times New Roman" w:cs="Calibri"/>
          <w:i/>
          <w:sz w:val="16"/>
          <w:szCs w:val="16"/>
          <w:lang w:eastAsia="de-DE"/>
        </w:rPr>
        <w:t xml:space="preserve">, achter </w:t>
      </w:r>
      <w:proofErr w:type="spellStart"/>
      <w:r w:rsidRPr="0097342E">
        <w:rPr>
          <w:rFonts w:eastAsia="Times New Roman" w:cs="Calibri"/>
          <w:i/>
          <w:sz w:val="16"/>
          <w:szCs w:val="16"/>
          <w:lang w:eastAsia="de-DE"/>
        </w:rPr>
        <w:t>het</w:t>
      </w:r>
      <w:proofErr w:type="spellEnd"/>
      <w:r w:rsidRPr="0097342E">
        <w:rPr>
          <w:rFonts w:eastAsia="Times New Roman" w:cs="Calibri"/>
          <w:i/>
          <w:sz w:val="16"/>
          <w:szCs w:val="16"/>
          <w:lang w:eastAsia="de-DE"/>
        </w:rPr>
        <w:t xml:space="preserve"> Verbrande </w:t>
      </w:r>
      <w:proofErr w:type="spellStart"/>
      <w:r w:rsidRPr="0097342E">
        <w:rPr>
          <w:rFonts w:eastAsia="Times New Roman" w:cs="Calibri"/>
          <w:i/>
          <w:sz w:val="16"/>
          <w:szCs w:val="16"/>
          <w:lang w:eastAsia="de-DE"/>
        </w:rPr>
        <w:t>Clooster</w:t>
      </w:r>
      <w:proofErr w:type="spellEnd"/>
      <w:r w:rsidRPr="0097342E">
        <w:rPr>
          <w:rFonts w:eastAsia="Times New Roman" w:cs="Calibri"/>
          <w:i/>
          <w:sz w:val="16"/>
          <w:szCs w:val="16"/>
          <w:lang w:eastAsia="de-DE"/>
        </w:rPr>
        <w:t xml:space="preserve">. Het </w:t>
      </w:r>
      <w:proofErr w:type="spellStart"/>
      <w:r w:rsidRPr="0097342E">
        <w:rPr>
          <w:rFonts w:eastAsia="Times New Roman" w:cs="Calibri"/>
          <w:i/>
          <w:sz w:val="16"/>
          <w:szCs w:val="16"/>
          <w:lang w:eastAsia="de-DE"/>
        </w:rPr>
        <w:t>huis</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is</w:t>
      </w:r>
      <w:proofErr w:type="spellEnd"/>
      <w:r w:rsidRPr="0097342E">
        <w:rPr>
          <w:rFonts w:eastAsia="Times New Roman" w:cs="Calibri"/>
          <w:i/>
          <w:sz w:val="16"/>
          <w:szCs w:val="16"/>
          <w:lang w:eastAsia="de-DE"/>
        </w:rPr>
        <w:t xml:space="preserve"> </w:t>
      </w:r>
      <w:proofErr w:type="spellStart"/>
      <w:r w:rsidRPr="0097342E">
        <w:rPr>
          <w:rFonts w:eastAsia="Times New Roman" w:cs="Calibri"/>
          <w:i/>
          <w:sz w:val="16"/>
          <w:szCs w:val="16"/>
          <w:lang w:eastAsia="de-DE"/>
        </w:rPr>
        <w:t>belend</w:t>
      </w:r>
      <w:proofErr w:type="spellEnd"/>
      <w:r w:rsidRPr="0097342E">
        <w:rPr>
          <w:rFonts w:eastAsia="Times New Roman" w:cs="Calibri"/>
          <w:i/>
          <w:sz w:val="16"/>
          <w:szCs w:val="16"/>
          <w:lang w:eastAsia="de-DE"/>
        </w:rPr>
        <w:t xml:space="preserve"> </w:t>
      </w:r>
      <w:r w:rsidRPr="0097342E">
        <w:rPr>
          <w:rFonts w:eastAsia="Times New Roman" w:cs="Calibri"/>
          <w:b/>
          <w:i/>
          <w:sz w:val="16"/>
          <w:szCs w:val="16"/>
          <w:lang w:eastAsia="de-DE"/>
        </w:rPr>
        <w:t>Johannes van den Heuvel</w:t>
      </w:r>
      <w:r w:rsidRPr="0097342E">
        <w:rPr>
          <w:rFonts w:eastAsia="Times New Roman" w:cs="Calibri"/>
          <w:i/>
          <w:sz w:val="16"/>
          <w:szCs w:val="16"/>
          <w:lang w:eastAsia="de-DE"/>
        </w:rPr>
        <w:t xml:space="preserve"> en </w:t>
      </w:r>
      <w:r w:rsidRPr="0097342E">
        <w:rPr>
          <w:rFonts w:eastAsia="Times New Roman" w:cs="Calibri"/>
          <w:b/>
          <w:i/>
          <w:sz w:val="16"/>
          <w:szCs w:val="16"/>
          <w:lang w:eastAsia="de-DE"/>
        </w:rPr>
        <w:t xml:space="preserve">Olivier van </w:t>
      </w:r>
      <w:proofErr w:type="spellStart"/>
      <w:r w:rsidRPr="0097342E">
        <w:rPr>
          <w:rFonts w:eastAsia="Times New Roman" w:cs="Calibri"/>
          <w:b/>
          <w:i/>
          <w:sz w:val="16"/>
          <w:szCs w:val="16"/>
          <w:lang w:eastAsia="de-DE"/>
        </w:rPr>
        <w:t>Vlierden</w:t>
      </w:r>
      <w:proofErr w:type="spellEnd"/>
      <w:r w:rsidRPr="0097342E">
        <w:rPr>
          <w:rFonts w:eastAsia="Times New Roman" w:cs="Calibri"/>
          <w:i/>
          <w:sz w:val="16"/>
          <w:szCs w:val="16"/>
          <w:lang w:eastAsia="de-DE"/>
        </w:rPr>
        <w:t>.“</w:t>
      </w:r>
      <w:r>
        <w:rPr>
          <w:rStyle w:val="Funotenzeichen"/>
          <w:rFonts w:eastAsia="Times New Roman" w:cs="Calibri"/>
          <w:i/>
          <w:sz w:val="16"/>
          <w:szCs w:val="16"/>
          <w:lang w:eastAsia="de-DE"/>
        </w:rPr>
        <w:footnoteReference w:id="603"/>
      </w:r>
    </w:p>
    <w:p w14:paraId="61B24150" w14:textId="77777777" w:rsidR="00865B41" w:rsidRDefault="00865B41" w:rsidP="00865B41">
      <w:pPr>
        <w:ind w:left="708" w:firstLine="708"/>
        <w:rPr>
          <w:rFonts w:eastAsia="Times New Roman" w:cs="Calibri"/>
          <w:sz w:val="16"/>
          <w:szCs w:val="16"/>
          <w:lang w:eastAsia="de-DE"/>
        </w:rPr>
      </w:pPr>
      <w:r w:rsidRPr="00421403">
        <w:rPr>
          <w:rFonts w:eastAsia="Times New Roman" w:cs="Calibri"/>
          <w:sz w:val="16"/>
          <w:szCs w:val="16"/>
          <w:lang w:eastAsia="de-DE"/>
        </w:rPr>
        <w:t>2.</w:t>
      </w:r>
      <w:r>
        <w:rPr>
          <w:rFonts w:eastAsia="Times New Roman" w:cs="Calibri"/>
          <w:b/>
          <w:i/>
          <w:sz w:val="16"/>
          <w:szCs w:val="16"/>
          <w:lang w:eastAsia="de-DE"/>
        </w:rPr>
        <w:tab/>
      </w:r>
      <w:proofErr w:type="spellStart"/>
      <w:proofErr w:type="gramStart"/>
      <w:r w:rsidRPr="00A641BA">
        <w:rPr>
          <w:rFonts w:eastAsia="Times New Roman" w:cs="Calibri"/>
          <w:sz w:val="16"/>
          <w:szCs w:val="16"/>
          <w:lang w:eastAsia="de-DE"/>
        </w:rPr>
        <w:t>Hendricktgen</w:t>
      </w:r>
      <w:proofErr w:type="spellEnd"/>
      <w:r w:rsidRPr="00A641BA">
        <w:rPr>
          <w:rFonts w:eastAsia="Times New Roman" w:cs="Calibri"/>
          <w:b/>
          <w:sz w:val="16"/>
          <w:szCs w:val="16"/>
          <w:lang w:eastAsia="de-DE"/>
        </w:rPr>
        <w:t xml:space="preserve"> </w:t>
      </w:r>
      <w:r>
        <w:rPr>
          <w:rFonts w:eastAsia="Times New Roman" w:cs="Calibri"/>
          <w:b/>
          <w:sz w:val="16"/>
          <w:szCs w:val="16"/>
          <w:lang w:eastAsia="de-DE"/>
        </w:rPr>
        <w:t xml:space="preserve"> </w:t>
      </w:r>
      <w:proofErr w:type="spellStart"/>
      <w:r w:rsidRPr="00A641BA">
        <w:rPr>
          <w:rFonts w:eastAsia="Times New Roman" w:cs="Calibri"/>
          <w:b/>
          <w:sz w:val="16"/>
          <w:szCs w:val="16"/>
          <w:lang w:eastAsia="de-DE"/>
        </w:rPr>
        <w:t>Crijnensdr</w:t>
      </w:r>
      <w:proofErr w:type="spellEnd"/>
      <w:proofErr w:type="gramEnd"/>
      <w:r>
        <w:rPr>
          <w:rFonts w:eastAsia="Times New Roman" w:cs="Calibri"/>
          <w:i/>
          <w:sz w:val="16"/>
          <w:szCs w:val="16"/>
          <w:lang w:eastAsia="de-DE"/>
        </w:rPr>
        <w:t xml:space="preserve"> </w:t>
      </w:r>
    </w:p>
    <w:p w14:paraId="0E8082E4" w14:textId="77777777" w:rsidR="00865B41" w:rsidRDefault="00865B41" w:rsidP="00865B41">
      <w:pPr>
        <w:ind w:left="708" w:firstLine="708"/>
        <w:rPr>
          <w:rFonts w:eastAsia="Times New Roman" w:cs="Calibri"/>
          <w:i/>
          <w:sz w:val="16"/>
          <w:szCs w:val="16"/>
          <w:lang w:eastAsia="de-DE"/>
        </w:rPr>
      </w:pPr>
      <w:r w:rsidRPr="00421403">
        <w:rPr>
          <w:rFonts w:eastAsia="Times New Roman" w:cs="Calibri"/>
          <w:sz w:val="16"/>
          <w:szCs w:val="16"/>
          <w:lang w:eastAsia="de-DE"/>
        </w:rPr>
        <w:t>3.</w:t>
      </w:r>
      <w:r>
        <w:rPr>
          <w:rFonts w:eastAsia="Times New Roman" w:cs="Calibri"/>
          <w:sz w:val="16"/>
          <w:szCs w:val="16"/>
          <w:lang w:eastAsia="de-DE"/>
        </w:rPr>
        <w:tab/>
      </w:r>
      <w:r w:rsidRPr="00A641BA">
        <w:rPr>
          <w:rFonts w:eastAsia="Times New Roman" w:cs="Calibri"/>
          <w:sz w:val="16"/>
          <w:szCs w:val="16"/>
          <w:lang w:eastAsia="de-DE"/>
        </w:rPr>
        <w:t>Willem</w:t>
      </w:r>
      <w:r>
        <w:rPr>
          <w:rFonts w:eastAsia="Times New Roman" w:cs="Calibri"/>
          <w:b/>
          <w:i/>
          <w:sz w:val="16"/>
          <w:szCs w:val="16"/>
          <w:lang w:eastAsia="de-DE"/>
        </w:rPr>
        <w:t xml:space="preserve"> </w:t>
      </w:r>
      <w:proofErr w:type="spellStart"/>
      <w:r w:rsidRPr="00A641BA">
        <w:rPr>
          <w:rFonts w:eastAsia="Times New Roman" w:cs="Calibri"/>
          <w:b/>
          <w:sz w:val="16"/>
          <w:szCs w:val="16"/>
          <w:lang w:eastAsia="de-DE"/>
        </w:rPr>
        <w:t>Crijnen</w:t>
      </w:r>
      <w:proofErr w:type="spellEnd"/>
      <w:r w:rsidRPr="00A641BA">
        <w:rPr>
          <w:rFonts w:eastAsia="Times New Roman" w:cs="Calibri"/>
          <w:b/>
          <w:sz w:val="16"/>
          <w:szCs w:val="16"/>
          <w:lang w:eastAsia="de-DE"/>
        </w:rPr>
        <w:t>,</w:t>
      </w:r>
      <w:r w:rsidRPr="009A4D23">
        <w:rPr>
          <w:rFonts w:eastAsia="Times New Roman" w:cs="Calibri"/>
          <w:i/>
          <w:sz w:val="16"/>
          <w:szCs w:val="16"/>
          <w:lang w:eastAsia="de-DE"/>
        </w:rPr>
        <w:t xml:space="preserve"> </w:t>
      </w:r>
    </w:p>
    <w:p w14:paraId="732A1CB9" w14:textId="77777777" w:rsidR="00865B41" w:rsidRDefault="00865B41" w:rsidP="00865B41">
      <w:pPr>
        <w:ind w:left="2124" w:firstLine="12"/>
        <w:rPr>
          <w:rFonts w:eastAsia="Times New Roman" w:cs="Calibri"/>
          <w:i/>
          <w:sz w:val="16"/>
          <w:szCs w:val="16"/>
          <w:lang w:eastAsia="de-DE"/>
        </w:rPr>
      </w:pPr>
      <w:r w:rsidRPr="00A641BA">
        <w:rPr>
          <w:rFonts w:eastAsia="Times New Roman" w:cs="Calibri"/>
          <w:b/>
          <w:sz w:val="16"/>
          <w:szCs w:val="16"/>
          <w:lang w:eastAsia="de-DE"/>
        </w:rPr>
        <w:t>17.1.1661</w:t>
      </w:r>
      <w:proofErr w:type="gramStart"/>
      <w:r>
        <w:rPr>
          <w:rFonts w:eastAsia="Times New Roman" w:cs="Calibri"/>
          <w:sz w:val="16"/>
          <w:szCs w:val="16"/>
          <w:lang w:eastAsia="de-DE"/>
        </w:rPr>
        <w:t>:  „</w:t>
      </w:r>
      <w:proofErr w:type="spellStart"/>
      <w:proofErr w:type="gramEnd"/>
      <w:r w:rsidRPr="009A4D23">
        <w:rPr>
          <w:rFonts w:eastAsia="Times New Roman" w:cs="Calibri"/>
          <w:i/>
          <w:sz w:val="16"/>
          <w:szCs w:val="16"/>
          <w:lang w:eastAsia="de-DE"/>
        </w:rPr>
        <w:t>broer</w:t>
      </w:r>
      <w:proofErr w:type="spellEnd"/>
      <w:r w:rsidRPr="009A4D23">
        <w:rPr>
          <w:rFonts w:eastAsia="Times New Roman" w:cs="Calibri"/>
          <w:i/>
          <w:sz w:val="16"/>
          <w:szCs w:val="16"/>
          <w:lang w:eastAsia="de-DE"/>
        </w:rPr>
        <w:t xml:space="preserve"> van </w:t>
      </w:r>
      <w:proofErr w:type="spellStart"/>
      <w:r w:rsidRPr="009A4D23">
        <w:rPr>
          <w:rFonts w:eastAsia="Times New Roman" w:cs="Calibri"/>
          <w:b/>
          <w:i/>
          <w:sz w:val="16"/>
          <w:szCs w:val="16"/>
          <w:lang w:eastAsia="de-DE"/>
        </w:rPr>
        <w:t>Hendricktgen</w:t>
      </w:r>
      <w:proofErr w:type="spellEnd"/>
      <w:r>
        <w:rPr>
          <w:rFonts w:eastAsia="Times New Roman" w:cs="Calibri"/>
          <w:b/>
          <w:i/>
          <w:sz w:val="16"/>
          <w:szCs w:val="16"/>
          <w:lang w:eastAsia="de-DE"/>
        </w:rPr>
        <w:t>“</w:t>
      </w:r>
      <w:r w:rsidRPr="00D90D31">
        <w:rPr>
          <w:rFonts w:eastAsia="Times New Roman" w:cs="Calibri"/>
          <w:b/>
          <w:sz w:val="16"/>
          <w:szCs w:val="16"/>
          <w:lang w:eastAsia="de-DE"/>
        </w:rPr>
        <w:t xml:space="preserve"> </w:t>
      </w:r>
      <w:proofErr w:type="spellStart"/>
      <w:r w:rsidRPr="00A641BA">
        <w:rPr>
          <w:rFonts w:eastAsia="Times New Roman" w:cs="Calibri"/>
          <w:b/>
          <w:sz w:val="16"/>
          <w:szCs w:val="16"/>
          <w:lang w:eastAsia="de-DE"/>
        </w:rPr>
        <w:t>Crijnensdr</w:t>
      </w:r>
      <w:proofErr w:type="spellEnd"/>
      <w:r>
        <w:rPr>
          <w:rFonts w:eastAsia="Times New Roman" w:cs="Calibri"/>
          <w:b/>
          <w:i/>
          <w:sz w:val="16"/>
          <w:szCs w:val="16"/>
          <w:lang w:eastAsia="de-DE"/>
        </w:rPr>
        <w:t xml:space="preserve">; </w:t>
      </w:r>
      <w:proofErr w:type="spellStart"/>
      <w:r>
        <w:rPr>
          <w:rFonts w:eastAsia="Times New Roman" w:cs="Calibri"/>
          <w:b/>
          <w:i/>
          <w:sz w:val="16"/>
          <w:szCs w:val="16"/>
          <w:lang w:eastAsia="de-DE"/>
        </w:rPr>
        <w:t>neef</w:t>
      </w:r>
      <w:proofErr w:type="spellEnd"/>
      <w:r>
        <w:rPr>
          <w:rFonts w:eastAsia="Times New Roman" w:cs="Calibri"/>
          <w:b/>
          <w:i/>
          <w:sz w:val="16"/>
          <w:szCs w:val="16"/>
          <w:lang w:eastAsia="de-DE"/>
        </w:rPr>
        <w:t xml:space="preserve"> van </w:t>
      </w:r>
      <w:r w:rsidRPr="009A4D23">
        <w:rPr>
          <w:rFonts w:eastAsia="Times New Roman" w:cs="Calibri"/>
          <w:sz w:val="16"/>
          <w:szCs w:val="16"/>
          <w:lang w:eastAsia="de-DE"/>
        </w:rPr>
        <w:t xml:space="preserve">Maria </w:t>
      </w:r>
      <w:r w:rsidRPr="009A4D23">
        <w:rPr>
          <w:rFonts w:eastAsia="Times New Roman" w:cs="Calibri"/>
          <w:b/>
          <w:sz w:val="16"/>
          <w:szCs w:val="16"/>
          <w:lang w:eastAsia="de-DE"/>
        </w:rPr>
        <w:t xml:space="preserve">van </w:t>
      </w:r>
      <w:proofErr w:type="spellStart"/>
      <w:r w:rsidRPr="009A4D23">
        <w:rPr>
          <w:rFonts w:eastAsia="Times New Roman" w:cs="Calibri"/>
          <w:b/>
          <w:sz w:val="16"/>
          <w:szCs w:val="16"/>
          <w:lang w:eastAsia="de-DE"/>
        </w:rPr>
        <w:t>Steenhuysen</w:t>
      </w:r>
      <w:proofErr w:type="spellEnd"/>
      <w:r w:rsidRPr="009A4D23">
        <w:rPr>
          <w:rStyle w:val="Funotenzeichen"/>
          <w:rFonts w:eastAsia="Times New Roman" w:cs="Calibri"/>
          <w:b/>
          <w:sz w:val="16"/>
          <w:szCs w:val="16"/>
          <w:lang w:eastAsia="de-DE"/>
        </w:rPr>
        <w:footnoteReference w:id="604"/>
      </w:r>
      <w:r w:rsidRPr="009A4D23">
        <w:rPr>
          <w:rFonts w:eastAsia="Times New Roman" w:cs="Calibri"/>
          <w:b/>
          <w:sz w:val="16"/>
          <w:szCs w:val="16"/>
          <w:lang w:eastAsia="de-DE"/>
        </w:rPr>
        <w:t xml:space="preserve"> </w:t>
      </w:r>
      <w:r>
        <w:rPr>
          <w:rFonts w:eastAsia="Times New Roman" w:cs="Calibri"/>
          <w:b/>
          <w:sz w:val="16"/>
          <w:szCs w:val="16"/>
          <w:lang w:eastAsia="de-DE"/>
        </w:rPr>
        <w:t>(</w:t>
      </w:r>
      <w:r w:rsidRPr="009A4D23">
        <w:rPr>
          <w:rFonts w:eastAsia="Times New Roman" w:cs="Calibri"/>
          <w:b/>
          <w:sz w:val="16"/>
          <w:szCs w:val="16"/>
          <w:lang w:eastAsia="de-DE"/>
        </w:rPr>
        <w:t xml:space="preserve">Maria </w:t>
      </w:r>
      <w:proofErr w:type="spellStart"/>
      <w:r w:rsidRPr="009A4D23">
        <w:rPr>
          <w:rFonts w:eastAsia="Times New Roman" w:cs="Calibri"/>
          <w:b/>
          <w:sz w:val="16"/>
          <w:szCs w:val="16"/>
          <w:lang w:eastAsia="de-DE"/>
        </w:rPr>
        <w:t>Rochusdr</w:t>
      </w:r>
      <w:proofErr w:type="spellEnd"/>
      <w:r w:rsidRPr="009A4D23">
        <w:rPr>
          <w:rFonts w:eastAsia="Times New Roman" w:cs="Calibri"/>
          <w:b/>
          <w:sz w:val="16"/>
          <w:szCs w:val="16"/>
          <w:lang w:eastAsia="de-DE"/>
        </w:rPr>
        <w:t xml:space="preserve"> van </w:t>
      </w:r>
      <w:proofErr w:type="spellStart"/>
      <w:r w:rsidRPr="009A4D23">
        <w:rPr>
          <w:rFonts w:eastAsia="Times New Roman" w:cs="Calibri"/>
          <w:b/>
          <w:sz w:val="16"/>
          <w:szCs w:val="16"/>
          <w:lang w:eastAsia="de-DE"/>
        </w:rPr>
        <w:t>Steenhuysen</w:t>
      </w:r>
      <w:proofErr w:type="spellEnd"/>
      <w:r w:rsidRPr="009A4D23">
        <w:rPr>
          <w:rStyle w:val="Funotenzeichen"/>
          <w:rFonts w:eastAsia="Times New Roman" w:cs="Calibri"/>
          <w:sz w:val="16"/>
          <w:szCs w:val="16"/>
          <w:lang w:eastAsia="de-DE"/>
        </w:rPr>
        <w:footnoteReference w:id="605"/>
      </w:r>
      <w:r w:rsidRPr="00D90D31">
        <w:rPr>
          <w:rFonts w:eastAsia="Times New Roman" w:cs="Calibri"/>
          <w:sz w:val="16"/>
          <w:szCs w:val="16"/>
          <w:lang w:eastAsia="de-DE"/>
        </w:rPr>
        <w:t>).</w:t>
      </w:r>
    </w:p>
    <w:p w14:paraId="319CD261" w14:textId="77777777" w:rsidR="00865B41" w:rsidRDefault="00865B41" w:rsidP="00865B41">
      <w:pPr>
        <w:ind w:left="708" w:firstLine="708"/>
        <w:rPr>
          <w:rFonts w:eastAsia="Times New Roman" w:cs="Calibri"/>
          <w:i/>
          <w:sz w:val="16"/>
          <w:szCs w:val="16"/>
          <w:lang w:eastAsia="de-DE"/>
        </w:rPr>
      </w:pPr>
      <w:r>
        <w:rPr>
          <w:rFonts w:eastAsia="Times New Roman" w:cs="Calibri"/>
          <w:i/>
          <w:sz w:val="16"/>
          <w:szCs w:val="16"/>
          <w:lang w:eastAsia="de-DE"/>
        </w:rPr>
        <w:tab/>
      </w:r>
      <w:r w:rsidRPr="00230D0B">
        <w:rPr>
          <w:rFonts w:eastAsia="Times New Roman" w:cs="Calibri"/>
          <w:b/>
          <w:i/>
          <w:sz w:val="16"/>
          <w:szCs w:val="16"/>
          <w:lang w:eastAsia="de-DE"/>
        </w:rPr>
        <w:t>1652</w:t>
      </w:r>
      <w:r>
        <w:rPr>
          <w:rFonts w:eastAsia="Times New Roman" w:cs="Calibri"/>
          <w:i/>
          <w:sz w:val="16"/>
          <w:szCs w:val="16"/>
          <w:lang w:eastAsia="de-DE"/>
        </w:rPr>
        <w:t xml:space="preserve">: </w:t>
      </w:r>
      <w:proofErr w:type="spellStart"/>
      <w:r>
        <w:rPr>
          <w:rFonts w:eastAsia="Times New Roman" w:cs="Calibri"/>
          <w:i/>
          <w:sz w:val="16"/>
          <w:szCs w:val="16"/>
          <w:lang w:eastAsia="de-DE"/>
        </w:rPr>
        <w:t>jonggesel</w:t>
      </w:r>
      <w:proofErr w:type="spellEnd"/>
    </w:p>
    <w:p w14:paraId="683F9FBD" w14:textId="77777777" w:rsidR="00865B41" w:rsidRDefault="00865B41" w:rsidP="00865B41">
      <w:pPr>
        <w:ind w:left="708" w:firstLine="708"/>
        <w:rPr>
          <w:rFonts w:eastAsia="Times New Roman" w:cs="Calibri"/>
          <w:i/>
          <w:sz w:val="16"/>
          <w:szCs w:val="16"/>
          <w:lang w:eastAsia="de-DE"/>
        </w:rPr>
      </w:pPr>
      <w:r>
        <w:rPr>
          <w:rFonts w:eastAsia="Times New Roman" w:cs="Calibri"/>
          <w:i/>
          <w:sz w:val="16"/>
          <w:szCs w:val="16"/>
          <w:lang w:eastAsia="de-DE"/>
        </w:rPr>
        <w:tab/>
      </w:r>
      <w:r w:rsidRPr="00230D0B">
        <w:rPr>
          <w:rFonts w:eastAsia="Times New Roman" w:cs="Calibri"/>
          <w:b/>
          <w:i/>
          <w:sz w:val="16"/>
          <w:szCs w:val="16"/>
          <w:lang w:eastAsia="de-DE"/>
        </w:rPr>
        <w:t>1652</w:t>
      </w:r>
      <w:r>
        <w:rPr>
          <w:rFonts w:eastAsia="Times New Roman" w:cs="Calibri"/>
          <w:i/>
          <w:sz w:val="16"/>
          <w:szCs w:val="16"/>
          <w:lang w:eastAsia="de-DE"/>
        </w:rPr>
        <w:t>:</w:t>
      </w:r>
      <w:r w:rsidRPr="00230D0B">
        <w:rPr>
          <w:rFonts w:ascii="Times New Roman" w:eastAsia="Times New Roman" w:hAnsi="Times New Roman"/>
          <w:sz w:val="16"/>
          <w:szCs w:val="16"/>
          <w:lang w:eastAsia="de-DE"/>
        </w:rPr>
        <w:t xml:space="preserve"> </w:t>
      </w:r>
      <w:proofErr w:type="spellStart"/>
      <w:r w:rsidRPr="00230D0B">
        <w:rPr>
          <w:rFonts w:ascii="Times New Roman" w:eastAsia="Times New Roman" w:hAnsi="Times New Roman"/>
          <w:sz w:val="16"/>
          <w:szCs w:val="16"/>
          <w:lang w:eastAsia="de-DE"/>
        </w:rPr>
        <w:t>ootgietersgesel</w:t>
      </w:r>
      <w:proofErr w:type="spellEnd"/>
      <w:r w:rsidRPr="00230D0B">
        <w:rPr>
          <w:rFonts w:ascii="Times New Roman" w:eastAsia="Times New Roman" w:hAnsi="Times New Roman"/>
          <w:sz w:val="16"/>
          <w:szCs w:val="16"/>
          <w:lang w:eastAsia="de-DE"/>
        </w:rPr>
        <w:t xml:space="preserve"> werkend </w:t>
      </w:r>
      <w:proofErr w:type="spellStart"/>
      <w:r w:rsidRPr="00230D0B">
        <w:rPr>
          <w:rFonts w:ascii="Times New Roman" w:eastAsia="Times New Roman" w:hAnsi="Times New Roman"/>
          <w:sz w:val="16"/>
          <w:szCs w:val="16"/>
          <w:lang w:eastAsia="de-DE"/>
        </w:rPr>
        <w:t>te</w:t>
      </w:r>
      <w:proofErr w:type="spellEnd"/>
      <w:r w:rsidRPr="00230D0B">
        <w:rPr>
          <w:rFonts w:ascii="Times New Roman" w:eastAsia="Times New Roman" w:hAnsi="Times New Roman"/>
          <w:sz w:val="16"/>
          <w:szCs w:val="16"/>
          <w:lang w:eastAsia="de-DE"/>
        </w:rPr>
        <w:t xml:space="preserve"> </w:t>
      </w:r>
      <w:proofErr w:type="spellStart"/>
      <w:r w:rsidRPr="00230D0B">
        <w:rPr>
          <w:rFonts w:ascii="Times New Roman" w:eastAsia="Times New Roman" w:hAnsi="Times New Roman"/>
          <w:sz w:val="16"/>
          <w:szCs w:val="16"/>
          <w:lang w:eastAsia="de-DE"/>
        </w:rPr>
        <w:t>Gorcum</w:t>
      </w:r>
      <w:proofErr w:type="spellEnd"/>
    </w:p>
    <w:p w14:paraId="6BE000F5" w14:textId="77777777" w:rsidR="00865B41" w:rsidRPr="00230D0B" w:rsidRDefault="00865B41" w:rsidP="00865B41">
      <w:pPr>
        <w:ind w:left="2124" w:hanging="708"/>
        <w:rPr>
          <w:b/>
          <w:sz w:val="16"/>
          <w:szCs w:val="16"/>
        </w:rPr>
      </w:pPr>
      <w:r>
        <w:rPr>
          <w:rFonts w:eastAsia="Times New Roman" w:cs="Calibri"/>
          <w:b/>
          <w:i/>
          <w:sz w:val="16"/>
          <w:szCs w:val="16"/>
          <w:lang w:eastAsia="de-DE"/>
        </w:rPr>
        <w:tab/>
      </w:r>
      <w:r>
        <w:rPr>
          <w:b/>
          <w:sz w:val="16"/>
          <w:szCs w:val="16"/>
        </w:rPr>
        <w:t>4.8.1652: „</w:t>
      </w:r>
      <w:r w:rsidRPr="00230D0B">
        <w:rPr>
          <w:rFonts w:ascii="Times New Roman" w:eastAsia="Times New Roman" w:hAnsi="Times New Roman"/>
          <w:b/>
          <w:sz w:val="16"/>
          <w:szCs w:val="16"/>
          <w:lang w:eastAsia="de-DE"/>
        </w:rPr>
        <w:t xml:space="preserve">Willem </w:t>
      </w:r>
      <w:proofErr w:type="spellStart"/>
      <w:r w:rsidRPr="00230D0B">
        <w:rPr>
          <w:rFonts w:ascii="Times New Roman" w:eastAsia="Times New Roman" w:hAnsi="Times New Roman"/>
          <w:b/>
          <w:sz w:val="16"/>
          <w:szCs w:val="16"/>
          <w:lang w:eastAsia="de-DE"/>
        </w:rPr>
        <w:t>Crijnen</w:t>
      </w:r>
      <w:proofErr w:type="spellEnd"/>
      <w:r w:rsidRPr="00230D0B">
        <w:rPr>
          <w:rFonts w:ascii="Times New Roman" w:eastAsia="Times New Roman" w:hAnsi="Times New Roman"/>
          <w:sz w:val="16"/>
          <w:szCs w:val="16"/>
          <w:lang w:eastAsia="de-DE"/>
        </w:rPr>
        <w:t xml:space="preserve">, </w:t>
      </w:r>
      <w:proofErr w:type="spellStart"/>
      <w:r w:rsidRPr="00230D0B">
        <w:rPr>
          <w:rFonts w:ascii="Times New Roman" w:eastAsia="Times New Roman" w:hAnsi="Times New Roman"/>
          <w:sz w:val="16"/>
          <w:szCs w:val="16"/>
          <w:lang w:eastAsia="de-DE"/>
        </w:rPr>
        <w:t>jonggesel</w:t>
      </w:r>
      <w:proofErr w:type="spellEnd"/>
      <w:r w:rsidRPr="00230D0B">
        <w:rPr>
          <w:rFonts w:ascii="Times New Roman" w:eastAsia="Times New Roman" w:hAnsi="Times New Roman"/>
          <w:sz w:val="16"/>
          <w:szCs w:val="16"/>
          <w:lang w:eastAsia="de-DE"/>
        </w:rPr>
        <w:t xml:space="preserve">, </w:t>
      </w:r>
      <w:proofErr w:type="spellStart"/>
      <w:r w:rsidRPr="00230D0B">
        <w:rPr>
          <w:rFonts w:ascii="Times New Roman" w:eastAsia="Times New Roman" w:hAnsi="Times New Roman"/>
          <w:sz w:val="16"/>
          <w:szCs w:val="16"/>
          <w:lang w:eastAsia="de-DE"/>
        </w:rPr>
        <w:t>lootgietersgesel</w:t>
      </w:r>
      <w:proofErr w:type="spellEnd"/>
      <w:r w:rsidRPr="00230D0B">
        <w:rPr>
          <w:rFonts w:ascii="Times New Roman" w:eastAsia="Times New Roman" w:hAnsi="Times New Roman"/>
          <w:sz w:val="16"/>
          <w:szCs w:val="16"/>
          <w:lang w:eastAsia="de-DE"/>
        </w:rPr>
        <w:t xml:space="preserve"> werkend </w:t>
      </w:r>
      <w:proofErr w:type="spellStart"/>
      <w:r w:rsidRPr="00230D0B">
        <w:rPr>
          <w:rFonts w:ascii="Times New Roman" w:eastAsia="Times New Roman" w:hAnsi="Times New Roman"/>
          <w:sz w:val="16"/>
          <w:szCs w:val="16"/>
          <w:lang w:eastAsia="de-DE"/>
        </w:rPr>
        <w:t>te</w:t>
      </w:r>
      <w:proofErr w:type="spellEnd"/>
      <w:r w:rsidRPr="00230D0B">
        <w:rPr>
          <w:rFonts w:ascii="Times New Roman" w:eastAsia="Times New Roman" w:hAnsi="Times New Roman"/>
          <w:sz w:val="16"/>
          <w:szCs w:val="16"/>
          <w:lang w:eastAsia="de-DE"/>
        </w:rPr>
        <w:t xml:space="preserve"> </w:t>
      </w:r>
      <w:proofErr w:type="spellStart"/>
      <w:r w:rsidRPr="00230D0B">
        <w:rPr>
          <w:rFonts w:ascii="Times New Roman" w:eastAsia="Times New Roman" w:hAnsi="Times New Roman"/>
          <w:sz w:val="16"/>
          <w:szCs w:val="16"/>
          <w:lang w:eastAsia="de-DE"/>
        </w:rPr>
        <w:t>Gorcum</w:t>
      </w:r>
      <w:proofErr w:type="spellEnd"/>
      <w:r w:rsidRPr="00230D0B">
        <w:rPr>
          <w:rFonts w:ascii="Times New Roman" w:eastAsia="Times New Roman" w:hAnsi="Times New Roman"/>
          <w:sz w:val="16"/>
          <w:szCs w:val="16"/>
          <w:lang w:eastAsia="de-DE"/>
        </w:rPr>
        <w:t xml:space="preserve">, </w:t>
      </w:r>
      <w:proofErr w:type="spellStart"/>
      <w:r w:rsidRPr="00230D0B">
        <w:rPr>
          <w:rFonts w:ascii="Times New Roman" w:eastAsia="Times New Roman" w:hAnsi="Times New Roman"/>
          <w:sz w:val="16"/>
          <w:szCs w:val="16"/>
          <w:lang w:eastAsia="de-DE"/>
        </w:rPr>
        <w:t>benoemt</w:t>
      </w:r>
      <w:proofErr w:type="spellEnd"/>
      <w:r w:rsidRPr="00230D0B">
        <w:rPr>
          <w:rFonts w:ascii="Times New Roman" w:eastAsia="Times New Roman" w:hAnsi="Times New Roman"/>
          <w:sz w:val="16"/>
          <w:szCs w:val="16"/>
          <w:lang w:eastAsia="de-DE"/>
        </w:rPr>
        <w:t xml:space="preserve"> tot </w:t>
      </w:r>
      <w:proofErr w:type="spellStart"/>
      <w:r w:rsidRPr="00230D0B">
        <w:rPr>
          <w:rFonts w:ascii="Times New Roman" w:eastAsia="Times New Roman" w:hAnsi="Times New Roman"/>
          <w:sz w:val="16"/>
          <w:szCs w:val="16"/>
          <w:lang w:eastAsia="de-DE"/>
        </w:rPr>
        <w:t>zijn</w:t>
      </w:r>
      <w:proofErr w:type="spellEnd"/>
      <w:r w:rsidRPr="00230D0B">
        <w:rPr>
          <w:rFonts w:ascii="Times New Roman" w:eastAsia="Times New Roman" w:hAnsi="Times New Roman"/>
          <w:sz w:val="16"/>
          <w:szCs w:val="16"/>
          <w:lang w:eastAsia="de-DE"/>
        </w:rPr>
        <w:t xml:space="preserve"> </w:t>
      </w:r>
      <w:proofErr w:type="spellStart"/>
      <w:r w:rsidRPr="00230D0B">
        <w:rPr>
          <w:rFonts w:ascii="Times New Roman" w:eastAsia="Times New Roman" w:hAnsi="Times New Roman"/>
          <w:sz w:val="16"/>
          <w:szCs w:val="16"/>
          <w:lang w:eastAsia="de-DE"/>
        </w:rPr>
        <w:t>erfgename</w:t>
      </w:r>
      <w:proofErr w:type="spellEnd"/>
      <w:r w:rsidRPr="00230D0B">
        <w:rPr>
          <w:rFonts w:ascii="Times New Roman" w:eastAsia="Times New Roman" w:hAnsi="Times New Roman"/>
          <w:sz w:val="16"/>
          <w:szCs w:val="16"/>
          <w:lang w:eastAsia="de-DE"/>
        </w:rPr>
        <w:t xml:space="preserve"> </w:t>
      </w:r>
      <w:proofErr w:type="spellStart"/>
      <w:r w:rsidRPr="00230D0B">
        <w:rPr>
          <w:rFonts w:ascii="Times New Roman" w:eastAsia="Times New Roman" w:hAnsi="Times New Roman"/>
          <w:sz w:val="16"/>
          <w:szCs w:val="16"/>
          <w:lang w:eastAsia="de-DE"/>
        </w:rPr>
        <w:t>zijn</w:t>
      </w:r>
      <w:proofErr w:type="spellEnd"/>
      <w:r w:rsidRPr="00230D0B">
        <w:rPr>
          <w:rFonts w:ascii="Times New Roman" w:eastAsia="Times New Roman" w:hAnsi="Times New Roman"/>
          <w:sz w:val="16"/>
          <w:szCs w:val="16"/>
          <w:lang w:eastAsia="de-DE"/>
        </w:rPr>
        <w:t xml:space="preserve"> </w:t>
      </w:r>
      <w:proofErr w:type="spellStart"/>
      <w:r w:rsidRPr="00230D0B">
        <w:rPr>
          <w:rFonts w:ascii="Times New Roman" w:eastAsia="Times New Roman" w:hAnsi="Times New Roman"/>
          <w:sz w:val="16"/>
          <w:szCs w:val="16"/>
          <w:lang w:eastAsia="de-DE"/>
        </w:rPr>
        <w:t>moeder</w:t>
      </w:r>
      <w:proofErr w:type="spellEnd"/>
      <w:r w:rsidRPr="00230D0B">
        <w:rPr>
          <w:rFonts w:ascii="Times New Roman" w:eastAsia="Times New Roman" w:hAnsi="Times New Roman"/>
          <w:sz w:val="16"/>
          <w:szCs w:val="16"/>
          <w:lang w:eastAsia="de-DE"/>
        </w:rPr>
        <w:t xml:space="preserve"> </w:t>
      </w:r>
      <w:proofErr w:type="spellStart"/>
      <w:r w:rsidRPr="00230D0B">
        <w:rPr>
          <w:rFonts w:ascii="Times New Roman" w:eastAsia="Times New Roman" w:hAnsi="Times New Roman"/>
          <w:b/>
          <w:sz w:val="16"/>
          <w:szCs w:val="16"/>
          <w:lang w:eastAsia="de-DE"/>
        </w:rPr>
        <w:t>Ariaentge</w:t>
      </w:r>
      <w:proofErr w:type="spellEnd"/>
      <w:r w:rsidRPr="00230D0B">
        <w:rPr>
          <w:rFonts w:ascii="Times New Roman" w:eastAsia="Times New Roman" w:hAnsi="Times New Roman"/>
          <w:b/>
          <w:sz w:val="16"/>
          <w:szCs w:val="16"/>
          <w:lang w:eastAsia="de-DE"/>
        </w:rPr>
        <w:t xml:space="preserve"> </w:t>
      </w:r>
      <w:proofErr w:type="spellStart"/>
      <w:r w:rsidRPr="00230D0B">
        <w:rPr>
          <w:rFonts w:ascii="Times New Roman" w:eastAsia="Times New Roman" w:hAnsi="Times New Roman"/>
          <w:b/>
          <w:sz w:val="16"/>
          <w:szCs w:val="16"/>
          <w:lang w:eastAsia="de-DE"/>
        </w:rPr>
        <w:t>Rochusdr</w:t>
      </w:r>
      <w:proofErr w:type="spellEnd"/>
      <w:r w:rsidRPr="00230D0B">
        <w:rPr>
          <w:rFonts w:ascii="Times New Roman" w:eastAsia="Times New Roman" w:hAnsi="Times New Roman"/>
          <w:b/>
          <w:sz w:val="16"/>
          <w:szCs w:val="16"/>
          <w:lang w:eastAsia="de-DE"/>
        </w:rPr>
        <w:t xml:space="preserve"> van </w:t>
      </w:r>
      <w:proofErr w:type="spellStart"/>
      <w:r w:rsidRPr="00230D0B">
        <w:rPr>
          <w:rFonts w:ascii="Times New Roman" w:eastAsia="Times New Roman" w:hAnsi="Times New Roman"/>
          <w:b/>
          <w:sz w:val="16"/>
          <w:szCs w:val="16"/>
          <w:lang w:eastAsia="de-DE"/>
        </w:rPr>
        <w:t>Steenhuysen</w:t>
      </w:r>
      <w:proofErr w:type="spellEnd"/>
      <w:r w:rsidRPr="00230D0B">
        <w:rPr>
          <w:rFonts w:ascii="Times New Roman" w:eastAsia="Times New Roman" w:hAnsi="Times New Roman"/>
          <w:sz w:val="16"/>
          <w:szCs w:val="16"/>
          <w:lang w:eastAsia="de-DE"/>
        </w:rPr>
        <w:t xml:space="preserve">, </w:t>
      </w:r>
      <w:proofErr w:type="spellStart"/>
      <w:r w:rsidRPr="00230D0B">
        <w:rPr>
          <w:rFonts w:ascii="Times New Roman" w:eastAsia="Times New Roman" w:hAnsi="Times New Roman"/>
          <w:sz w:val="16"/>
          <w:szCs w:val="16"/>
          <w:lang w:eastAsia="de-DE"/>
        </w:rPr>
        <w:t>weduwe</w:t>
      </w:r>
      <w:proofErr w:type="spellEnd"/>
      <w:r w:rsidRPr="00230D0B">
        <w:rPr>
          <w:rFonts w:ascii="Times New Roman" w:eastAsia="Times New Roman" w:hAnsi="Times New Roman"/>
          <w:sz w:val="16"/>
          <w:szCs w:val="16"/>
          <w:lang w:eastAsia="de-DE"/>
        </w:rPr>
        <w:t xml:space="preserve"> van </w:t>
      </w:r>
      <w:proofErr w:type="spellStart"/>
      <w:r w:rsidRPr="00230D0B">
        <w:rPr>
          <w:rFonts w:ascii="Times New Roman" w:eastAsia="Times New Roman" w:hAnsi="Times New Roman"/>
          <w:b/>
          <w:sz w:val="16"/>
          <w:szCs w:val="16"/>
          <w:lang w:eastAsia="de-DE"/>
        </w:rPr>
        <w:t>Crijn</w:t>
      </w:r>
      <w:proofErr w:type="spellEnd"/>
      <w:r w:rsidRPr="00230D0B">
        <w:rPr>
          <w:rFonts w:ascii="Times New Roman" w:eastAsia="Times New Roman" w:hAnsi="Times New Roman"/>
          <w:b/>
          <w:sz w:val="16"/>
          <w:szCs w:val="16"/>
          <w:lang w:eastAsia="de-DE"/>
        </w:rPr>
        <w:t xml:space="preserve"> </w:t>
      </w:r>
      <w:proofErr w:type="spellStart"/>
      <w:r w:rsidRPr="00230D0B">
        <w:rPr>
          <w:rFonts w:ascii="Times New Roman" w:eastAsia="Times New Roman" w:hAnsi="Times New Roman"/>
          <w:b/>
          <w:sz w:val="16"/>
          <w:szCs w:val="16"/>
          <w:lang w:eastAsia="de-DE"/>
        </w:rPr>
        <w:t>Andriesz</w:t>
      </w:r>
      <w:proofErr w:type="spellEnd"/>
      <w:r w:rsidRPr="00230D0B">
        <w:rPr>
          <w:rFonts w:ascii="Times New Roman" w:eastAsia="Times New Roman" w:hAnsi="Times New Roman"/>
          <w:sz w:val="16"/>
          <w:szCs w:val="16"/>
          <w:lang w:eastAsia="de-DE"/>
        </w:rPr>
        <w:t xml:space="preserve"> </w:t>
      </w:r>
      <w:proofErr w:type="spellStart"/>
      <w:r w:rsidRPr="00230D0B">
        <w:rPr>
          <w:rFonts w:ascii="Times New Roman" w:eastAsia="Times New Roman" w:hAnsi="Times New Roman"/>
          <w:sz w:val="16"/>
          <w:szCs w:val="16"/>
          <w:lang w:eastAsia="de-DE"/>
        </w:rPr>
        <w:t>wonend</w:t>
      </w:r>
      <w:proofErr w:type="spellEnd"/>
      <w:r w:rsidRPr="00230D0B">
        <w:rPr>
          <w:rFonts w:ascii="Times New Roman" w:eastAsia="Times New Roman" w:hAnsi="Times New Roman"/>
          <w:sz w:val="16"/>
          <w:szCs w:val="16"/>
          <w:lang w:eastAsia="de-DE"/>
        </w:rPr>
        <w:t xml:space="preserve"> in de </w:t>
      </w:r>
      <w:proofErr w:type="spellStart"/>
      <w:r w:rsidRPr="00230D0B">
        <w:rPr>
          <w:rFonts w:ascii="Times New Roman" w:eastAsia="Times New Roman" w:hAnsi="Times New Roman"/>
          <w:sz w:val="16"/>
          <w:szCs w:val="16"/>
          <w:lang w:eastAsia="de-DE"/>
        </w:rPr>
        <w:t>Rijsthuyn</w:t>
      </w:r>
      <w:proofErr w:type="spellEnd"/>
      <w:r w:rsidRPr="00230D0B">
        <w:rPr>
          <w:rFonts w:ascii="Times New Roman" w:eastAsia="Times New Roman" w:hAnsi="Times New Roman"/>
          <w:sz w:val="16"/>
          <w:szCs w:val="16"/>
          <w:lang w:eastAsia="de-DE"/>
        </w:rPr>
        <w:t>.</w:t>
      </w:r>
      <w:r w:rsidRPr="0076410D">
        <w:rPr>
          <w:rFonts w:ascii="Times New Roman" w:eastAsia="Times New Roman" w:hAnsi="Times New Roman"/>
          <w:sz w:val="24"/>
          <w:szCs w:val="24"/>
          <w:lang w:eastAsia="de-DE"/>
        </w:rPr>
        <w:br/>
      </w:r>
      <w:proofErr w:type="spellStart"/>
      <w:r w:rsidRPr="00230D0B">
        <w:rPr>
          <w:rFonts w:ascii="Times New Roman" w:eastAsia="Times New Roman" w:hAnsi="Times New Roman"/>
          <w:sz w:val="16"/>
          <w:szCs w:val="16"/>
          <w:lang w:eastAsia="de-DE"/>
        </w:rPr>
        <w:t>Getuigen</w:t>
      </w:r>
      <w:proofErr w:type="spellEnd"/>
      <w:r w:rsidRPr="00230D0B">
        <w:rPr>
          <w:rFonts w:ascii="Times New Roman" w:eastAsia="Times New Roman" w:hAnsi="Times New Roman"/>
          <w:sz w:val="16"/>
          <w:szCs w:val="16"/>
          <w:lang w:eastAsia="de-DE"/>
        </w:rPr>
        <w:t xml:space="preserve"> </w:t>
      </w:r>
      <w:proofErr w:type="spellStart"/>
      <w:r w:rsidRPr="00230D0B">
        <w:rPr>
          <w:rFonts w:ascii="Times New Roman" w:eastAsia="Times New Roman" w:hAnsi="Times New Roman"/>
          <w:sz w:val="16"/>
          <w:szCs w:val="16"/>
          <w:lang w:eastAsia="de-DE"/>
        </w:rPr>
        <w:t>zijn</w:t>
      </w:r>
      <w:proofErr w:type="spellEnd"/>
      <w:r w:rsidRPr="00230D0B">
        <w:rPr>
          <w:rFonts w:ascii="Times New Roman" w:eastAsia="Times New Roman" w:hAnsi="Times New Roman"/>
          <w:sz w:val="16"/>
          <w:szCs w:val="16"/>
          <w:lang w:eastAsia="de-DE"/>
        </w:rPr>
        <w:t xml:space="preserve"> </w:t>
      </w:r>
      <w:r w:rsidRPr="00230D0B">
        <w:rPr>
          <w:rFonts w:ascii="Times New Roman" w:eastAsia="Times New Roman" w:hAnsi="Times New Roman"/>
          <w:b/>
          <w:sz w:val="16"/>
          <w:szCs w:val="16"/>
          <w:lang w:eastAsia="de-DE"/>
        </w:rPr>
        <w:t xml:space="preserve">Pieter </w:t>
      </w:r>
      <w:proofErr w:type="spellStart"/>
      <w:r w:rsidRPr="00230D0B">
        <w:rPr>
          <w:rFonts w:ascii="Times New Roman" w:eastAsia="Times New Roman" w:hAnsi="Times New Roman"/>
          <w:b/>
          <w:sz w:val="16"/>
          <w:szCs w:val="16"/>
          <w:lang w:eastAsia="de-DE"/>
        </w:rPr>
        <w:t>Gommers</w:t>
      </w:r>
      <w:proofErr w:type="spellEnd"/>
      <w:r w:rsidRPr="00230D0B">
        <w:rPr>
          <w:rFonts w:ascii="Times New Roman" w:eastAsia="Times New Roman" w:hAnsi="Times New Roman"/>
          <w:sz w:val="16"/>
          <w:szCs w:val="16"/>
          <w:lang w:eastAsia="de-DE"/>
        </w:rPr>
        <w:t xml:space="preserve">, </w:t>
      </w:r>
      <w:proofErr w:type="spellStart"/>
      <w:r w:rsidRPr="00230D0B">
        <w:rPr>
          <w:rFonts w:ascii="Times New Roman" w:eastAsia="Times New Roman" w:hAnsi="Times New Roman"/>
          <w:sz w:val="16"/>
          <w:szCs w:val="16"/>
          <w:lang w:eastAsia="de-DE"/>
        </w:rPr>
        <w:t>schipper</w:t>
      </w:r>
      <w:proofErr w:type="spellEnd"/>
      <w:r w:rsidRPr="00230D0B">
        <w:rPr>
          <w:rFonts w:ascii="Times New Roman" w:eastAsia="Times New Roman" w:hAnsi="Times New Roman"/>
          <w:sz w:val="16"/>
          <w:szCs w:val="16"/>
          <w:lang w:eastAsia="de-DE"/>
        </w:rPr>
        <w:t xml:space="preserve"> en </w:t>
      </w:r>
      <w:r w:rsidRPr="00230D0B">
        <w:rPr>
          <w:rFonts w:ascii="Times New Roman" w:eastAsia="Times New Roman" w:hAnsi="Times New Roman"/>
          <w:b/>
          <w:sz w:val="16"/>
          <w:szCs w:val="16"/>
          <w:lang w:eastAsia="de-DE"/>
        </w:rPr>
        <w:t>Willem Gerrits</w:t>
      </w:r>
      <w:r w:rsidRPr="00230D0B">
        <w:rPr>
          <w:rFonts w:ascii="Times New Roman" w:eastAsia="Times New Roman" w:hAnsi="Times New Roman"/>
          <w:sz w:val="16"/>
          <w:szCs w:val="16"/>
          <w:lang w:eastAsia="de-DE"/>
        </w:rPr>
        <w:t xml:space="preserve">, </w:t>
      </w:r>
      <w:proofErr w:type="spellStart"/>
      <w:r w:rsidRPr="00230D0B">
        <w:rPr>
          <w:rFonts w:ascii="Times New Roman" w:eastAsia="Times New Roman" w:hAnsi="Times New Roman"/>
          <w:sz w:val="16"/>
          <w:szCs w:val="16"/>
          <w:lang w:eastAsia="de-DE"/>
        </w:rPr>
        <w:t>schoemaker</w:t>
      </w:r>
      <w:proofErr w:type="spellEnd"/>
      <w:r w:rsidRPr="00230D0B">
        <w:rPr>
          <w:rFonts w:ascii="Times New Roman" w:eastAsia="Times New Roman" w:hAnsi="Times New Roman"/>
          <w:sz w:val="16"/>
          <w:szCs w:val="16"/>
          <w:lang w:eastAsia="de-DE"/>
        </w:rPr>
        <w:t xml:space="preserve">, </w:t>
      </w:r>
      <w:proofErr w:type="spellStart"/>
      <w:r w:rsidRPr="00230D0B">
        <w:rPr>
          <w:rFonts w:ascii="Times New Roman" w:eastAsia="Times New Roman" w:hAnsi="Times New Roman"/>
          <w:sz w:val="16"/>
          <w:szCs w:val="16"/>
          <w:lang w:eastAsia="de-DE"/>
        </w:rPr>
        <w:t>zijn</w:t>
      </w:r>
      <w:proofErr w:type="spellEnd"/>
      <w:r w:rsidRPr="00230D0B">
        <w:rPr>
          <w:rFonts w:ascii="Times New Roman" w:eastAsia="Times New Roman" w:hAnsi="Times New Roman"/>
          <w:sz w:val="16"/>
          <w:szCs w:val="16"/>
          <w:lang w:eastAsia="de-DE"/>
        </w:rPr>
        <w:t xml:space="preserve"> </w:t>
      </w:r>
      <w:proofErr w:type="spellStart"/>
      <w:r w:rsidRPr="00230D0B">
        <w:rPr>
          <w:rFonts w:ascii="Times New Roman" w:eastAsia="Times New Roman" w:hAnsi="Times New Roman"/>
          <w:sz w:val="16"/>
          <w:szCs w:val="16"/>
          <w:lang w:eastAsia="de-DE"/>
        </w:rPr>
        <w:t>buren</w:t>
      </w:r>
      <w:proofErr w:type="spellEnd"/>
      <w:r w:rsidRPr="00230D0B">
        <w:rPr>
          <w:rFonts w:ascii="Times New Roman" w:eastAsia="Times New Roman" w:hAnsi="Times New Roman"/>
          <w:sz w:val="16"/>
          <w:szCs w:val="16"/>
          <w:lang w:eastAsia="de-DE"/>
        </w:rPr>
        <w:t>.</w:t>
      </w:r>
      <w:r>
        <w:rPr>
          <w:rFonts w:ascii="Times New Roman" w:eastAsia="Times New Roman" w:hAnsi="Times New Roman"/>
          <w:sz w:val="16"/>
          <w:szCs w:val="16"/>
          <w:lang w:eastAsia="de-DE"/>
        </w:rPr>
        <w:t>“</w:t>
      </w:r>
      <w:r>
        <w:rPr>
          <w:rStyle w:val="Funotenzeichen"/>
          <w:rFonts w:ascii="Times New Roman" w:eastAsia="Times New Roman" w:hAnsi="Times New Roman"/>
          <w:sz w:val="16"/>
          <w:szCs w:val="16"/>
          <w:lang w:eastAsia="de-DE"/>
        </w:rPr>
        <w:footnoteReference w:id="606"/>
      </w:r>
    </w:p>
    <w:p w14:paraId="0B91950B" w14:textId="77777777" w:rsidR="00865B41" w:rsidRDefault="00865B41" w:rsidP="00865B41">
      <w:pPr>
        <w:jc w:val="center"/>
        <w:rPr>
          <w:b/>
          <w:sz w:val="28"/>
          <w:szCs w:val="28"/>
        </w:rPr>
      </w:pPr>
    </w:p>
    <w:p w14:paraId="6B0F78F9" w14:textId="77777777" w:rsidR="00865B41" w:rsidRDefault="00865B41" w:rsidP="00865B41">
      <w:pPr>
        <w:jc w:val="center"/>
        <w:rPr>
          <w:b/>
          <w:sz w:val="28"/>
          <w:szCs w:val="28"/>
        </w:rPr>
      </w:pPr>
    </w:p>
    <w:p w14:paraId="4BA0C837" w14:textId="77777777" w:rsidR="00865B41" w:rsidRDefault="00865B41" w:rsidP="00865B41">
      <w:pPr>
        <w:jc w:val="center"/>
        <w:rPr>
          <w:b/>
          <w:sz w:val="28"/>
          <w:szCs w:val="28"/>
        </w:rPr>
      </w:pPr>
    </w:p>
    <w:p w14:paraId="722DC536" w14:textId="77777777" w:rsidR="00865B41" w:rsidRDefault="00865B41" w:rsidP="00865B41">
      <w:pPr>
        <w:jc w:val="center"/>
        <w:rPr>
          <w:b/>
          <w:sz w:val="28"/>
          <w:szCs w:val="28"/>
        </w:rPr>
      </w:pPr>
    </w:p>
    <w:p w14:paraId="60F3A3A6" w14:textId="77777777" w:rsidR="00865B41" w:rsidRDefault="00865B41" w:rsidP="00865B41">
      <w:pPr>
        <w:jc w:val="center"/>
        <w:rPr>
          <w:b/>
          <w:sz w:val="28"/>
          <w:szCs w:val="28"/>
        </w:rPr>
      </w:pPr>
    </w:p>
    <w:p w14:paraId="7DD9FB08" w14:textId="77777777" w:rsidR="00865B41" w:rsidRDefault="00865B41" w:rsidP="00865B41">
      <w:pPr>
        <w:jc w:val="center"/>
        <w:rPr>
          <w:b/>
          <w:sz w:val="28"/>
          <w:szCs w:val="28"/>
        </w:rPr>
      </w:pPr>
    </w:p>
    <w:p w14:paraId="2E80590B" w14:textId="77777777" w:rsidR="00865B41" w:rsidRDefault="00865B41" w:rsidP="00865B41">
      <w:pPr>
        <w:jc w:val="center"/>
        <w:rPr>
          <w:b/>
          <w:sz w:val="28"/>
          <w:szCs w:val="28"/>
        </w:rPr>
      </w:pPr>
    </w:p>
    <w:p w14:paraId="0CE4CDA5" w14:textId="77777777" w:rsidR="00865B41" w:rsidRDefault="00865B41" w:rsidP="00865B41">
      <w:pPr>
        <w:jc w:val="center"/>
        <w:rPr>
          <w:b/>
          <w:sz w:val="28"/>
          <w:szCs w:val="28"/>
        </w:rPr>
      </w:pPr>
    </w:p>
    <w:p w14:paraId="40B1F3D4" w14:textId="77777777" w:rsidR="00865B41" w:rsidRDefault="00865B41" w:rsidP="00865B41">
      <w:pPr>
        <w:jc w:val="center"/>
        <w:rPr>
          <w:b/>
          <w:sz w:val="28"/>
          <w:szCs w:val="28"/>
        </w:rPr>
      </w:pPr>
    </w:p>
    <w:p w14:paraId="05E3F166" w14:textId="77777777" w:rsidR="00865B41" w:rsidRDefault="00865B41" w:rsidP="00865B41">
      <w:pPr>
        <w:jc w:val="center"/>
        <w:rPr>
          <w:b/>
          <w:sz w:val="28"/>
          <w:szCs w:val="28"/>
        </w:rPr>
      </w:pPr>
    </w:p>
    <w:p w14:paraId="14B08051" w14:textId="77777777" w:rsidR="00865B41" w:rsidRDefault="00865B41" w:rsidP="00865B41">
      <w:pPr>
        <w:jc w:val="center"/>
        <w:rPr>
          <w:b/>
          <w:sz w:val="28"/>
          <w:szCs w:val="28"/>
        </w:rPr>
      </w:pPr>
    </w:p>
    <w:p w14:paraId="523767FC" w14:textId="77777777" w:rsidR="00865B41" w:rsidRDefault="00865B41" w:rsidP="00865B41">
      <w:pPr>
        <w:jc w:val="center"/>
        <w:rPr>
          <w:b/>
          <w:sz w:val="28"/>
          <w:szCs w:val="28"/>
        </w:rPr>
      </w:pPr>
    </w:p>
    <w:p w14:paraId="329D101B" w14:textId="77777777" w:rsidR="00865B41" w:rsidRDefault="00865B41" w:rsidP="00865B41">
      <w:pPr>
        <w:jc w:val="center"/>
        <w:rPr>
          <w:b/>
          <w:sz w:val="28"/>
          <w:szCs w:val="28"/>
        </w:rPr>
      </w:pPr>
    </w:p>
    <w:p w14:paraId="4E7FA251" w14:textId="77777777" w:rsidR="00865B41" w:rsidRDefault="00865B41" w:rsidP="00865B41">
      <w:pPr>
        <w:jc w:val="center"/>
        <w:rPr>
          <w:b/>
          <w:sz w:val="28"/>
          <w:szCs w:val="28"/>
        </w:rPr>
      </w:pPr>
    </w:p>
    <w:p w14:paraId="1182D459" w14:textId="77777777" w:rsidR="00865B41" w:rsidRDefault="00865B41" w:rsidP="00865B41">
      <w:pPr>
        <w:jc w:val="center"/>
        <w:rPr>
          <w:b/>
          <w:sz w:val="28"/>
          <w:szCs w:val="28"/>
        </w:rPr>
      </w:pPr>
    </w:p>
    <w:p w14:paraId="6319026B" w14:textId="77777777" w:rsidR="00865B41" w:rsidRDefault="00865B41" w:rsidP="00865B41">
      <w:pPr>
        <w:jc w:val="center"/>
        <w:rPr>
          <w:b/>
          <w:sz w:val="28"/>
          <w:szCs w:val="28"/>
        </w:rPr>
      </w:pPr>
    </w:p>
    <w:p w14:paraId="517EA387" w14:textId="77777777" w:rsidR="00865B41" w:rsidRDefault="00865B41" w:rsidP="00865B41">
      <w:pPr>
        <w:jc w:val="center"/>
        <w:rPr>
          <w:b/>
          <w:sz w:val="28"/>
          <w:szCs w:val="28"/>
        </w:rPr>
      </w:pPr>
    </w:p>
    <w:p w14:paraId="02545806" w14:textId="77777777" w:rsidR="00865B41" w:rsidRDefault="00865B41" w:rsidP="00865B41">
      <w:pPr>
        <w:jc w:val="center"/>
        <w:rPr>
          <w:b/>
          <w:sz w:val="28"/>
          <w:szCs w:val="28"/>
        </w:rPr>
      </w:pPr>
    </w:p>
    <w:p w14:paraId="78C199D2" w14:textId="77777777" w:rsidR="00865B41" w:rsidRDefault="00865B41" w:rsidP="00865B41">
      <w:pPr>
        <w:jc w:val="center"/>
        <w:rPr>
          <w:b/>
          <w:sz w:val="28"/>
          <w:szCs w:val="28"/>
        </w:rPr>
      </w:pPr>
    </w:p>
    <w:p w14:paraId="3636FD9C" w14:textId="77777777" w:rsidR="00865B41" w:rsidRDefault="00865B41" w:rsidP="00865B41">
      <w:pPr>
        <w:jc w:val="center"/>
        <w:rPr>
          <w:b/>
          <w:sz w:val="28"/>
          <w:szCs w:val="28"/>
        </w:rPr>
      </w:pPr>
    </w:p>
    <w:p w14:paraId="76AC1EDD" w14:textId="77777777" w:rsidR="00865B41" w:rsidRDefault="00865B41" w:rsidP="00865B41">
      <w:pPr>
        <w:jc w:val="center"/>
        <w:rPr>
          <w:b/>
          <w:sz w:val="28"/>
          <w:szCs w:val="28"/>
        </w:rPr>
      </w:pPr>
    </w:p>
    <w:p w14:paraId="4428F248" w14:textId="77777777" w:rsidR="00865B41" w:rsidRDefault="00865B41" w:rsidP="00865B41">
      <w:pPr>
        <w:jc w:val="center"/>
        <w:rPr>
          <w:b/>
          <w:sz w:val="28"/>
          <w:szCs w:val="28"/>
        </w:rPr>
      </w:pPr>
    </w:p>
    <w:p w14:paraId="71E38081" w14:textId="77777777" w:rsidR="00865B41" w:rsidRDefault="00865B41" w:rsidP="00865B41">
      <w:pPr>
        <w:jc w:val="center"/>
        <w:rPr>
          <w:b/>
          <w:sz w:val="28"/>
          <w:szCs w:val="28"/>
        </w:rPr>
      </w:pPr>
    </w:p>
    <w:p w14:paraId="3FC5D896" w14:textId="77777777" w:rsidR="00865B41" w:rsidRDefault="00865B41" w:rsidP="00865B41">
      <w:pPr>
        <w:jc w:val="center"/>
        <w:rPr>
          <w:b/>
          <w:sz w:val="28"/>
          <w:szCs w:val="28"/>
        </w:rPr>
      </w:pPr>
    </w:p>
    <w:p w14:paraId="2412D8EC" w14:textId="77777777" w:rsidR="00865B41" w:rsidRDefault="00865B41" w:rsidP="00865B41">
      <w:pPr>
        <w:jc w:val="center"/>
        <w:rPr>
          <w:b/>
          <w:sz w:val="28"/>
          <w:szCs w:val="28"/>
        </w:rPr>
      </w:pPr>
    </w:p>
    <w:p w14:paraId="021894D4" w14:textId="77777777" w:rsidR="00865B41" w:rsidRDefault="00865B41" w:rsidP="00865B41">
      <w:pPr>
        <w:jc w:val="center"/>
        <w:rPr>
          <w:b/>
          <w:sz w:val="28"/>
          <w:szCs w:val="28"/>
        </w:rPr>
      </w:pPr>
    </w:p>
    <w:p w14:paraId="04123A3F" w14:textId="77777777" w:rsidR="00865B41" w:rsidRDefault="00865B41" w:rsidP="00865B41">
      <w:pPr>
        <w:jc w:val="center"/>
        <w:rPr>
          <w:b/>
          <w:sz w:val="28"/>
          <w:szCs w:val="28"/>
        </w:rPr>
      </w:pPr>
    </w:p>
    <w:p w14:paraId="4A514354" w14:textId="77777777" w:rsidR="00865B41" w:rsidRPr="00251F25" w:rsidRDefault="00865B41" w:rsidP="00865B41">
      <w:pPr>
        <w:jc w:val="center"/>
        <w:rPr>
          <w:b/>
          <w:sz w:val="52"/>
          <w:szCs w:val="52"/>
        </w:rPr>
      </w:pPr>
      <w:proofErr w:type="spellStart"/>
      <w:r w:rsidRPr="00251F25">
        <w:rPr>
          <w:b/>
          <w:sz w:val="52"/>
          <w:szCs w:val="52"/>
        </w:rPr>
        <w:t>Oudshoorn</w:t>
      </w:r>
      <w:proofErr w:type="spellEnd"/>
      <w:r w:rsidRPr="00251F25">
        <w:rPr>
          <w:b/>
          <w:sz w:val="52"/>
          <w:szCs w:val="52"/>
        </w:rPr>
        <w:t xml:space="preserve"> </w:t>
      </w:r>
      <w:proofErr w:type="spellStart"/>
      <w:r w:rsidRPr="00251F25">
        <w:rPr>
          <w:b/>
          <w:sz w:val="52"/>
          <w:szCs w:val="52"/>
        </w:rPr>
        <w:t>genoomd</w:t>
      </w:r>
      <w:proofErr w:type="spellEnd"/>
      <w:r w:rsidRPr="00251F25">
        <w:rPr>
          <w:b/>
          <w:sz w:val="52"/>
          <w:szCs w:val="52"/>
        </w:rPr>
        <w:t xml:space="preserve"> van </w:t>
      </w:r>
      <w:proofErr w:type="spellStart"/>
      <w:r w:rsidRPr="00251F25">
        <w:rPr>
          <w:b/>
          <w:sz w:val="52"/>
          <w:szCs w:val="52"/>
        </w:rPr>
        <w:t>Steenhuysen</w:t>
      </w:r>
      <w:proofErr w:type="spellEnd"/>
    </w:p>
    <w:p w14:paraId="2A90C014" w14:textId="77777777" w:rsidR="00865B41" w:rsidRDefault="00865B41" w:rsidP="00865B41">
      <w:pPr>
        <w:jc w:val="center"/>
      </w:pPr>
    </w:p>
    <w:p w14:paraId="0E259044" w14:textId="77777777" w:rsidR="00865B41" w:rsidRDefault="00865B41" w:rsidP="00865B41">
      <w:pPr>
        <w:jc w:val="center"/>
      </w:pPr>
      <w:r>
        <w:rPr>
          <w:noProof/>
          <w:lang w:eastAsia="de-DE"/>
        </w:rPr>
        <w:drawing>
          <wp:inline distT="0" distB="0" distL="0" distR="0" wp14:anchorId="605A2BE4" wp14:editId="7E52C6CE">
            <wp:extent cx="3067050" cy="4486275"/>
            <wp:effectExtent l="19050" t="0" r="0" b="0"/>
            <wp:docPr id="57" name="theimage" descr="http://genealogy.richardremme.com/tng/photos/STEENHUYSEN_JA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ttp://genealogy.richardremme.com/tng/photos/STEENHUYSEN_JACOB.jpg"/>
                    <pic:cNvPicPr>
                      <a:picLocks noChangeAspect="1" noChangeArrowheads="1"/>
                    </pic:cNvPicPr>
                  </pic:nvPicPr>
                  <pic:blipFill>
                    <a:blip r:embed="rId10" cstate="print"/>
                    <a:srcRect l="16695" t="8060" r="17686" b="12569"/>
                    <a:stretch>
                      <a:fillRect/>
                    </a:stretch>
                  </pic:blipFill>
                  <pic:spPr bwMode="auto">
                    <a:xfrm>
                      <a:off x="0" y="0"/>
                      <a:ext cx="3067050" cy="4486275"/>
                    </a:xfrm>
                    <a:prstGeom prst="rect">
                      <a:avLst/>
                    </a:prstGeom>
                    <a:noFill/>
                    <a:ln w="9525">
                      <a:noFill/>
                      <a:miter lim="800000"/>
                      <a:headEnd/>
                      <a:tailEnd/>
                    </a:ln>
                  </pic:spPr>
                </pic:pic>
              </a:graphicData>
            </a:graphic>
          </wp:inline>
        </w:drawing>
      </w:r>
    </w:p>
    <w:p w14:paraId="521C41BD" w14:textId="77777777" w:rsidR="00865B41" w:rsidRDefault="00865B41" w:rsidP="00865B41">
      <w:pPr>
        <w:jc w:val="center"/>
      </w:pPr>
      <w:r>
        <w:t xml:space="preserve">van </w:t>
      </w:r>
      <w:proofErr w:type="spellStart"/>
      <w:r w:rsidRPr="00421403">
        <w:t>Oudshoorn</w:t>
      </w:r>
      <w:proofErr w:type="spellEnd"/>
      <w:r w:rsidRPr="00421403">
        <w:t xml:space="preserve"> </w:t>
      </w:r>
      <w:proofErr w:type="spellStart"/>
      <w:r w:rsidRPr="00421403">
        <w:t>genoomd</w:t>
      </w:r>
      <w:proofErr w:type="spellEnd"/>
      <w:r w:rsidRPr="00DE3967">
        <w:rPr>
          <w:b/>
          <w:sz w:val="28"/>
          <w:szCs w:val="28"/>
        </w:rPr>
        <w:t xml:space="preserve"> </w:t>
      </w:r>
      <w:r>
        <w:t xml:space="preserve">van </w:t>
      </w:r>
      <w:proofErr w:type="spellStart"/>
      <w:r>
        <w:t>Steenhuijsen</w:t>
      </w:r>
      <w:proofErr w:type="spellEnd"/>
    </w:p>
    <w:p w14:paraId="2112E2FA" w14:textId="77777777" w:rsidR="00865B41" w:rsidRDefault="00865B41" w:rsidP="00865B41">
      <w:pPr>
        <w:jc w:val="center"/>
        <w:rPr>
          <w:sz w:val="16"/>
          <w:szCs w:val="16"/>
        </w:rPr>
      </w:pPr>
      <w:r>
        <w:rPr>
          <w:sz w:val="16"/>
          <w:szCs w:val="16"/>
        </w:rPr>
        <w:t xml:space="preserve">aus (2017): Genealogie Richard </w:t>
      </w:r>
      <w:proofErr w:type="spellStart"/>
      <w:r>
        <w:rPr>
          <w:sz w:val="16"/>
          <w:szCs w:val="16"/>
        </w:rPr>
        <w:t>Remmé</w:t>
      </w:r>
      <w:proofErr w:type="spellEnd"/>
      <w:r>
        <w:rPr>
          <w:sz w:val="16"/>
          <w:szCs w:val="16"/>
        </w:rPr>
        <w:t xml:space="preserve"> (</w:t>
      </w:r>
      <w:hyperlink r:id="rId11" w:history="1">
        <w:r w:rsidRPr="00DA1DC0">
          <w:rPr>
            <w:rStyle w:val="Hyperlink"/>
            <w:sz w:val="16"/>
            <w:szCs w:val="16"/>
          </w:rPr>
          <w:t>http://genealogy.richardremme.com/tng/showmedia.php?mediaID=3020&amp;medialinkID=6220</w:t>
        </w:r>
      </w:hyperlink>
      <w:r>
        <w:rPr>
          <w:sz w:val="16"/>
          <w:szCs w:val="16"/>
        </w:rPr>
        <w:t>)</w:t>
      </w:r>
    </w:p>
    <w:p w14:paraId="6C9A5933" w14:textId="77777777" w:rsidR="00865B41" w:rsidRDefault="00865B41" w:rsidP="00865B41">
      <w:pPr>
        <w:jc w:val="center"/>
        <w:rPr>
          <w:sz w:val="16"/>
          <w:szCs w:val="16"/>
        </w:rPr>
      </w:pPr>
    </w:p>
    <w:p w14:paraId="785CE532" w14:textId="77777777" w:rsidR="00865B41" w:rsidRPr="00DE3967" w:rsidRDefault="00865B41" w:rsidP="00865B41">
      <w:pPr>
        <w:jc w:val="center"/>
        <w:rPr>
          <w:b/>
          <w:sz w:val="28"/>
          <w:szCs w:val="28"/>
        </w:rPr>
      </w:pPr>
    </w:p>
    <w:p w14:paraId="1ED1B01E" w14:textId="77777777" w:rsidR="00865B41" w:rsidRDefault="00865B41" w:rsidP="00865B41">
      <w:pPr>
        <w:rPr>
          <w:sz w:val="20"/>
          <w:szCs w:val="20"/>
        </w:rPr>
      </w:pPr>
      <w:r>
        <w:rPr>
          <w:sz w:val="20"/>
          <w:szCs w:val="20"/>
        </w:rPr>
        <w:t>III b</w:t>
      </w:r>
      <w:r>
        <w:rPr>
          <w:sz w:val="20"/>
          <w:szCs w:val="20"/>
        </w:rPr>
        <w:tab/>
        <w:t xml:space="preserve">Elisabeth </w:t>
      </w:r>
      <w:r w:rsidRPr="00CF3820">
        <w:rPr>
          <w:b/>
          <w:sz w:val="20"/>
          <w:szCs w:val="20"/>
          <w:u w:val="single"/>
        </w:rPr>
        <w:t xml:space="preserve">van </w:t>
      </w:r>
      <w:proofErr w:type="spellStart"/>
      <w:r w:rsidRPr="00CF3820">
        <w:rPr>
          <w:b/>
          <w:sz w:val="20"/>
          <w:szCs w:val="20"/>
          <w:u w:val="single"/>
        </w:rPr>
        <w:t>Steenhuysen</w:t>
      </w:r>
      <w:proofErr w:type="spellEnd"/>
      <w:r w:rsidRPr="00245266">
        <w:rPr>
          <w:rStyle w:val="Funotenzeichen"/>
          <w:sz w:val="20"/>
          <w:szCs w:val="20"/>
        </w:rPr>
        <w:footnoteReference w:id="607"/>
      </w:r>
      <w:r>
        <w:rPr>
          <w:sz w:val="20"/>
          <w:szCs w:val="20"/>
        </w:rPr>
        <w:t>, * .... um 1460, + ....</w:t>
      </w:r>
    </w:p>
    <w:p w14:paraId="6D5E3999" w14:textId="77777777" w:rsidR="00865B41" w:rsidRDefault="00865B41" w:rsidP="00865B41">
      <w:pPr>
        <w:rPr>
          <w:sz w:val="20"/>
          <w:szCs w:val="20"/>
        </w:rPr>
      </w:pPr>
      <w:r>
        <w:rPr>
          <w:sz w:val="20"/>
          <w:szCs w:val="20"/>
        </w:rPr>
        <w:tab/>
      </w:r>
      <w:proofErr w:type="spellStart"/>
      <w:r>
        <w:rPr>
          <w:sz w:val="20"/>
          <w:szCs w:val="20"/>
        </w:rPr>
        <w:t>oo</w:t>
      </w:r>
      <w:proofErr w:type="spellEnd"/>
      <w:r>
        <w:rPr>
          <w:sz w:val="20"/>
          <w:szCs w:val="20"/>
        </w:rPr>
        <w:t xml:space="preserve"> </w:t>
      </w:r>
    </w:p>
    <w:p w14:paraId="52D4A674" w14:textId="77777777" w:rsidR="00865B41" w:rsidRDefault="00865B41" w:rsidP="00865B41">
      <w:pPr>
        <w:rPr>
          <w:sz w:val="20"/>
          <w:szCs w:val="20"/>
        </w:rPr>
      </w:pPr>
      <w:r>
        <w:rPr>
          <w:sz w:val="20"/>
          <w:szCs w:val="20"/>
        </w:rPr>
        <w:tab/>
        <w:t xml:space="preserve">Bartholomeus </w:t>
      </w:r>
      <w:r w:rsidRPr="00AB1082">
        <w:rPr>
          <w:b/>
          <w:sz w:val="20"/>
          <w:szCs w:val="20"/>
          <w:u w:val="single"/>
        </w:rPr>
        <w:t xml:space="preserve">van </w:t>
      </w:r>
      <w:proofErr w:type="spellStart"/>
      <w:r w:rsidRPr="00CF3820">
        <w:rPr>
          <w:b/>
          <w:sz w:val="20"/>
          <w:szCs w:val="20"/>
          <w:u w:val="single"/>
        </w:rPr>
        <w:t>Oudshoorn</w:t>
      </w:r>
      <w:proofErr w:type="spellEnd"/>
      <w:r w:rsidRPr="00CF3820">
        <w:rPr>
          <w:b/>
          <w:sz w:val="20"/>
          <w:szCs w:val="20"/>
          <w:u w:val="single"/>
        </w:rPr>
        <w:t xml:space="preserve"> </w:t>
      </w:r>
      <w:proofErr w:type="spellStart"/>
      <w:r w:rsidRPr="00CF3820">
        <w:rPr>
          <w:b/>
          <w:sz w:val="20"/>
          <w:szCs w:val="20"/>
          <w:u w:val="single"/>
        </w:rPr>
        <w:t>gen</w:t>
      </w:r>
      <w:r>
        <w:rPr>
          <w:b/>
          <w:sz w:val="20"/>
          <w:szCs w:val="20"/>
          <w:u w:val="single"/>
        </w:rPr>
        <w:t>aa</w:t>
      </w:r>
      <w:r w:rsidRPr="00CF3820">
        <w:rPr>
          <w:b/>
          <w:sz w:val="20"/>
          <w:szCs w:val="20"/>
          <w:u w:val="single"/>
        </w:rPr>
        <w:t>md</w:t>
      </w:r>
      <w:proofErr w:type="spellEnd"/>
      <w:r w:rsidRPr="00CF3820">
        <w:rPr>
          <w:b/>
          <w:sz w:val="20"/>
          <w:szCs w:val="20"/>
          <w:u w:val="single"/>
        </w:rPr>
        <w:t xml:space="preserve"> van </w:t>
      </w:r>
      <w:proofErr w:type="spellStart"/>
      <w:r w:rsidRPr="00CF3820">
        <w:rPr>
          <w:b/>
          <w:sz w:val="20"/>
          <w:szCs w:val="20"/>
          <w:u w:val="single"/>
        </w:rPr>
        <w:t>Stee</w:t>
      </w:r>
      <w:r>
        <w:rPr>
          <w:b/>
          <w:sz w:val="20"/>
          <w:szCs w:val="20"/>
          <w:u w:val="single"/>
        </w:rPr>
        <w:t>n</w:t>
      </w:r>
      <w:r w:rsidRPr="00CF3820">
        <w:rPr>
          <w:b/>
          <w:sz w:val="20"/>
          <w:szCs w:val="20"/>
          <w:u w:val="single"/>
        </w:rPr>
        <w:t>huysen</w:t>
      </w:r>
      <w:proofErr w:type="spellEnd"/>
      <w:r w:rsidRPr="00245266">
        <w:rPr>
          <w:rStyle w:val="Funotenzeichen"/>
          <w:sz w:val="20"/>
          <w:szCs w:val="20"/>
        </w:rPr>
        <w:footnoteReference w:id="608"/>
      </w:r>
      <w:r>
        <w:rPr>
          <w:sz w:val="20"/>
          <w:szCs w:val="20"/>
        </w:rPr>
        <w:t xml:space="preserve">, * .... um 1485 </w:t>
      </w:r>
    </w:p>
    <w:p w14:paraId="4302A45B" w14:textId="77777777" w:rsidR="00865B41" w:rsidRDefault="00865B41" w:rsidP="00865B41">
      <w:pPr>
        <w:rPr>
          <w:sz w:val="20"/>
          <w:szCs w:val="20"/>
        </w:rPr>
      </w:pPr>
      <w:r>
        <w:rPr>
          <w:sz w:val="20"/>
          <w:szCs w:val="20"/>
        </w:rPr>
        <w:tab/>
      </w:r>
      <w:proofErr w:type="spellStart"/>
      <w:r>
        <w:rPr>
          <w:sz w:val="20"/>
          <w:szCs w:val="20"/>
        </w:rPr>
        <w:t>So.d</w:t>
      </w:r>
      <w:proofErr w:type="spellEnd"/>
      <w:r>
        <w:rPr>
          <w:sz w:val="20"/>
          <w:szCs w:val="20"/>
        </w:rPr>
        <w:t>. ...</w:t>
      </w:r>
    </w:p>
    <w:p w14:paraId="57680655" w14:textId="77777777" w:rsidR="00865B41" w:rsidRDefault="00865B41" w:rsidP="00865B41">
      <w:pPr>
        <w:rPr>
          <w:sz w:val="20"/>
          <w:szCs w:val="20"/>
        </w:rPr>
      </w:pPr>
      <w:r>
        <w:rPr>
          <w:sz w:val="20"/>
          <w:szCs w:val="20"/>
        </w:rPr>
        <w:tab/>
      </w:r>
    </w:p>
    <w:p w14:paraId="4CC7CB76" w14:textId="77777777" w:rsidR="00865B41" w:rsidRDefault="00865B41" w:rsidP="00865B41">
      <w:pPr>
        <w:ind w:firstLine="708"/>
        <w:rPr>
          <w:sz w:val="20"/>
          <w:szCs w:val="20"/>
        </w:rPr>
      </w:pPr>
      <w:r>
        <w:rPr>
          <w:sz w:val="20"/>
          <w:szCs w:val="20"/>
        </w:rPr>
        <w:t>oder</w:t>
      </w:r>
    </w:p>
    <w:p w14:paraId="27D54CE1" w14:textId="77777777" w:rsidR="00865B41" w:rsidRDefault="00865B41" w:rsidP="00865B41">
      <w:pPr>
        <w:rPr>
          <w:sz w:val="20"/>
          <w:szCs w:val="20"/>
        </w:rPr>
      </w:pPr>
      <w:r>
        <w:rPr>
          <w:sz w:val="20"/>
          <w:szCs w:val="20"/>
        </w:rPr>
        <w:tab/>
        <w:t xml:space="preserve">Jan </w:t>
      </w:r>
      <w:r w:rsidRPr="00AB1082">
        <w:rPr>
          <w:b/>
          <w:sz w:val="20"/>
          <w:szCs w:val="20"/>
          <w:u w:val="single"/>
        </w:rPr>
        <w:t xml:space="preserve">van </w:t>
      </w:r>
      <w:proofErr w:type="spellStart"/>
      <w:r w:rsidRPr="00AB1082">
        <w:rPr>
          <w:b/>
          <w:sz w:val="20"/>
          <w:szCs w:val="20"/>
          <w:u w:val="single"/>
        </w:rPr>
        <w:t>Oudshoorn</w:t>
      </w:r>
      <w:proofErr w:type="spellEnd"/>
      <w:r w:rsidRPr="00AB1082">
        <w:rPr>
          <w:sz w:val="20"/>
          <w:szCs w:val="20"/>
        </w:rPr>
        <w:t>,</w:t>
      </w:r>
      <w:r w:rsidRPr="00245266">
        <w:rPr>
          <w:rStyle w:val="Funotenzeichen"/>
          <w:sz w:val="20"/>
          <w:szCs w:val="20"/>
        </w:rPr>
        <w:footnoteReference w:id="609"/>
      </w:r>
      <w:r>
        <w:rPr>
          <w:sz w:val="20"/>
          <w:szCs w:val="20"/>
        </w:rPr>
        <w:t xml:space="preserve"> (</w:t>
      </w:r>
      <w:proofErr w:type="spellStart"/>
      <w:r>
        <w:rPr>
          <w:sz w:val="20"/>
          <w:szCs w:val="20"/>
        </w:rPr>
        <w:t>Jansz</w:t>
      </w:r>
      <w:proofErr w:type="spellEnd"/>
      <w:r>
        <w:rPr>
          <w:sz w:val="20"/>
          <w:szCs w:val="20"/>
        </w:rPr>
        <w:t xml:space="preserve">. ex </w:t>
      </w:r>
      <w:r w:rsidRPr="00127430">
        <w:rPr>
          <w:b/>
          <w:sz w:val="20"/>
          <w:szCs w:val="20"/>
        </w:rPr>
        <w:t xml:space="preserve">Wendel </w:t>
      </w:r>
      <w:proofErr w:type="spellStart"/>
      <w:r w:rsidRPr="00127430">
        <w:rPr>
          <w:b/>
          <w:sz w:val="20"/>
          <w:szCs w:val="20"/>
        </w:rPr>
        <w:t>Boelens</w:t>
      </w:r>
      <w:proofErr w:type="spellEnd"/>
      <w:r w:rsidRPr="00127430">
        <w:rPr>
          <w:b/>
          <w:sz w:val="20"/>
          <w:szCs w:val="20"/>
        </w:rPr>
        <w:t xml:space="preserve"> van Wormer</w:t>
      </w:r>
      <w:r>
        <w:rPr>
          <w:sz w:val="20"/>
          <w:szCs w:val="20"/>
        </w:rPr>
        <w:t xml:space="preserve">) en van </w:t>
      </w:r>
      <w:proofErr w:type="spellStart"/>
      <w:r>
        <w:rPr>
          <w:sz w:val="20"/>
          <w:szCs w:val="20"/>
        </w:rPr>
        <w:t>Hillegonda</w:t>
      </w:r>
      <w:proofErr w:type="spellEnd"/>
      <w:r>
        <w:rPr>
          <w:sz w:val="20"/>
          <w:szCs w:val="20"/>
        </w:rPr>
        <w:t xml:space="preserve"> </w:t>
      </w:r>
      <w:r w:rsidRPr="00127430">
        <w:rPr>
          <w:b/>
          <w:sz w:val="20"/>
          <w:szCs w:val="20"/>
        </w:rPr>
        <w:t xml:space="preserve">van </w:t>
      </w:r>
      <w:proofErr w:type="spellStart"/>
      <w:r w:rsidRPr="00127430">
        <w:rPr>
          <w:b/>
          <w:sz w:val="20"/>
          <w:szCs w:val="20"/>
        </w:rPr>
        <w:t>Hymeren</w:t>
      </w:r>
      <w:proofErr w:type="spellEnd"/>
      <w:r>
        <w:rPr>
          <w:sz w:val="20"/>
          <w:szCs w:val="20"/>
        </w:rPr>
        <w:t>)</w:t>
      </w:r>
    </w:p>
    <w:p w14:paraId="3CF31381" w14:textId="77777777" w:rsidR="00865B41" w:rsidRDefault="00865B41" w:rsidP="00865B41">
      <w:pPr>
        <w:ind w:firstLine="708"/>
        <w:rPr>
          <w:sz w:val="20"/>
          <w:szCs w:val="20"/>
        </w:rPr>
      </w:pPr>
      <w:r>
        <w:rPr>
          <w:sz w:val="20"/>
          <w:szCs w:val="20"/>
        </w:rPr>
        <w:t>* ... um 1460</w:t>
      </w:r>
    </w:p>
    <w:p w14:paraId="54400571" w14:textId="77777777" w:rsidR="00865B41" w:rsidRDefault="00865B41" w:rsidP="00865B41">
      <w:pPr>
        <w:ind w:left="708"/>
        <w:rPr>
          <w:sz w:val="20"/>
          <w:szCs w:val="20"/>
        </w:rPr>
      </w:pPr>
      <w:r>
        <w:rPr>
          <w:sz w:val="20"/>
          <w:szCs w:val="20"/>
        </w:rPr>
        <w:t>„</w:t>
      </w:r>
      <w:proofErr w:type="gramStart"/>
      <w:r w:rsidRPr="003F567A">
        <w:rPr>
          <w:i/>
          <w:sz w:val="18"/>
          <w:szCs w:val="18"/>
        </w:rPr>
        <w:t xml:space="preserve">Wiens  </w:t>
      </w:r>
      <w:proofErr w:type="spellStart"/>
      <w:r w:rsidRPr="003F567A">
        <w:rPr>
          <w:i/>
          <w:sz w:val="18"/>
          <w:szCs w:val="18"/>
        </w:rPr>
        <w:t>descendenten</w:t>
      </w:r>
      <w:proofErr w:type="spellEnd"/>
      <w:proofErr w:type="gramEnd"/>
      <w:r w:rsidRPr="003F567A">
        <w:rPr>
          <w:i/>
          <w:sz w:val="18"/>
          <w:szCs w:val="18"/>
        </w:rPr>
        <w:t xml:space="preserve"> den </w:t>
      </w:r>
      <w:proofErr w:type="spellStart"/>
      <w:r w:rsidRPr="003F567A">
        <w:rPr>
          <w:i/>
          <w:sz w:val="18"/>
          <w:szCs w:val="18"/>
        </w:rPr>
        <w:t>nam</w:t>
      </w:r>
      <w:proofErr w:type="spellEnd"/>
      <w:r w:rsidRPr="003F567A">
        <w:rPr>
          <w:i/>
          <w:sz w:val="18"/>
          <w:szCs w:val="18"/>
        </w:rPr>
        <w:t xml:space="preserve"> </w:t>
      </w:r>
      <w:r w:rsidRPr="003F567A">
        <w:rPr>
          <w:b/>
          <w:i/>
          <w:sz w:val="18"/>
          <w:szCs w:val="18"/>
        </w:rPr>
        <w:t xml:space="preserve">van </w:t>
      </w:r>
      <w:proofErr w:type="spellStart"/>
      <w:r w:rsidRPr="003F567A">
        <w:rPr>
          <w:b/>
          <w:i/>
          <w:sz w:val="18"/>
          <w:szCs w:val="18"/>
        </w:rPr>
        <w:t>Steenhuisen</w:t>
      </w:r>
      <w:proofErr w:type="spellEnd"/>
      <w:r w:rsidRPr="003F567A">
        <w:rPr>
          <w:b/>
          <w:i/>
          <w:sz w:val="18"/>
          <w:szCs w:val="18"/>
        </w:rPr>
        <w:t xml:space="preserve"> </w:t>
      </w:r>
      <w:r w:rsidRPr="003F567A">
        <w:rPr>
          <w:i/>
          <w:sz w:val="18"/>
          <w:szCs w:val="18"/>
        </w:rPr>
        <w:t xml:space="preserve">welke </w:t>
      </w:r>
      <w:proofErr w:type="spellStart"/>
      <w:r w:rsidRPr="003F567A">
        <w:rPr>
          <w:i/>
          <w:sz w:val="18"/>
          <w:szCs w:val="18"/>
        </w:rPr>
        <w:t>uytgestorven</w:t>
      </w:r>
      <w:proofErr w:type="spellEnd"/>
      <w:r w:rsidRPr="003F567A">
        <w:rPr>
          <w:i/>
          <w:sz w:val="18"/>
          <w:szCs w:val="18"/>
        </w:rPr>
        <w:t xml:space="preserve"> was </w:t>
      </w:r>
      <w:proofErr w:type="spellStart"/>
      <w:r w:rsidRPr="003F567A">
        <w:rPr>
          <w:i/>
          <w:sz w:val="18"/>
          <w:szCs w:val="18"/>
        </w:rPr>
        <w:t>hebben</w:t>
      </w:r>
      <w:proofErr w:type="spellEnd"/>
      <w:r w:rsidRPr="003F567A">
        <w:rPr>
          <w:i/>
          <w:sz w:val="18"/>
          <w:szCs w:val="18"/>
        </w:rPr>
        <w:t xml:space="preserve"> </w:t>
      </w:r>
      <w:proofErr w:type="spellStart"/>
      <w:r w:rsidRPr="003F567A">
        <w:rPr>
          <w:i/>
          <w:sz w:val="18"/>
          <w:szCs w:val="18"/>
        </w:rPr>
        <w:t>aangenomen</w:t>
      </w:r>
      <w:proofErr w:type="spellEnd"/>
      <w:r w:rsidRPr="003F567A">
        <w:rPr>
          <w:i/>
          <w:sz w:val="18"/>
          <w:szCs w:val="18"/>
        </w:rPr>
        <w:t xml:space="preserve"> en die </w:t>
      </w:r>
      <w:r w:rsidRPr="003F567A">
        <w:rPr>
          <w:b/>
          <w:i/>
          <w:sz w:val="18"/>
          <w:szCs w:val="18"/>
        </w:rPr>
        <w:t xml:space="preserve">van </w:t>
      </w:r>
      <w:proofErr w:type="spellStart"/>
      <w:r w:rsidRPr="003F567A">
        <w:rPr>
          <w:b/>
          <w:i/>
          <w:sz w:val="18"/>
          <w:szCs w:val="18"/>
        </w:rPr>
        <w:t>Oudshoorn</w:t>
      </w:r>
      <w:proofErr w:type="spellEnd"/>
      <w:r w:rsidRPr="003F567A">
        <w:rPr>
          <w:i/>
          <w:sz w:val="18"/>
          <w:szCs w:val="18"/>
        </w:rPr>
        <w:t xml:space="preserve"> </w:t>
      </w:r>
      <w:proofErr w:type="spellStart"/>
      <w:r w:rsidRPr="003F567A">
        <w:rPr>
          <w:i/>
          <w:sz w:val="18"/>
          <w:szCs w:val="18"/>
        </w:rPr>
        <w:t>verlaten</w:t>
      </w:r>
      <w:proofErr w:type="spellEnd"/>
      <w:r w:rsidRPr="003F567A">
        <w:rPr>
          <w:i/>
          <w:sz w:val="18"/>
          <w:szCs w:val="18"/>
        </w:rPr>
        <w:t xml:space="preserve">, </w:t>
      </w:r>
      <w:proofErr w:type="spellStart"/>
      <w:r w:rsidRPr="003F567A">
        <w:rPr>
          <w:i/>
          <w:sz w:val="18"/>
          <w:szCs w:val="18"/>
        </w:rPr>
        <w:t>dese</w:t>
      </w:r>
      <w:proofErr w:type="spellEnd"/>
      <w:r w:rsidRPr="003F567A">
        <w:rPr>
          <w:i/>
          <w:sz w:val="18"/>
          <w:szCs w:val="18"/>
        </w:rPr>
        <w:t xml:space="preserve"> </w:t>
      </w:r>
      <w:proofErr w:type="spellStart"/>
      <w:r w:rsidRPr="003F567A">
        <w:rPr>
          <w:i/>
          <w:sz w:val="18"/>
          <w:szCs w:val="18"/>
        </w:rPr>
        <w:t>hebben</w:t>
      </w:r>
      <w:proofErr w:type="spellEnd"/>
      <w:r w:rsidRPr="003F567A">
        <w:rPr>
          <w:i/>
          <w:sz w:val="18"/>
          <w:szCs w:val="18"/>
        </w:rPr>
        <w:t xml:space="preserve"> gehabt </w:t>
      </w:r>
      <w:proofErr w:type="spellStart"/>
      <w:r w:rsidRPr="003F567A">
        <w:rPr>
          <w:i/>
          <w:sz w:val="18"/>
          <w:szCs w:val="18"/>
        </w:rPr>
        <w:t>een</w:t>
      </w:r>
      <w:proofErr w:type="spellEnd"/>
      <w:r w:rsidRPr="003F567A">
        <w:rPr>
          <w:i/>
          <w:sz w:val="18"/>
          <w:szCs w:val="18"/>
        </w:rPr>
        <w:t xml:space="preserve"> </w:t>
      </w:r>
      <w:proofErr w:type="spellStart"/>
      <w:r w:rsidRPr="003F567A">
        <w:rPr>
          <w:i/>
          <w:sz w:val="18"/>
          <w:szCs w:val="18"/>
        </w:rPr>
        <w:t>soon</w:t>
      </w:r>
      <w:proofErr w:type="spellEnd"/>
      <w:r w:rsidRPr="003F567A">
        <w:rPr>
          <w:i/>
          <w:sz w:val="18"/>
          <w:szCs w:val="18"/>
        </w:rPr>
        <w:t xml:space="preserve">.: </w:t>
      </w:r>
      <w:proofErr w:type="spellStart"/>
      <w:r w:rsidRPr="003F567A">
        <w:rPr>
          <w:i/>
          <w:sz w:val="18"/>
          <w:szCs w:val="18"/>
        </w:rPr>
        <w:t>Bartholdus</w:t>
      </w:r>
      <w:proofErr w:type="spellEnd"/>
      <w:r w:rsidRPr="003F567A">
        <w:rPr>
          <w:i/>
          <w:sz w:val="18"/>
          <w:szCs w:val="18"/>
        </w:rPr>
        <w:t xml:space="preserve"> </w:t>
      </w:r>
      <w:r w:rsidRPr="003F567A">
        <w:rPr>
          <w:b/>
          <w:i/>
          <w:sz w:val="18"/>
          <w:szCs w:val="18"/>
        </w:rPr>
        <w:t xml:space="preserve">van </w:t>
      </w:r>
      <w:proofErr w:type="spellStart"/>
      <w:r w:rsidRPr="003F567A">
        <w:rPr>
          <w:b/>
          <w:i/>
          <w:sz w:val="18"/>
          <w:szCs w:val="18"/>
        </w:rPr>
        <w:t>Steenhuysen</w:t>
      </w:r>
      <w:proofErr w:type="spellEnd"/>
      <w:r>
        <w:rPr>
          <w:sz w:val="20"/>
          <w:szCs w:val="20"/>
        </w:rPr>
        <w:t xml:space="preserve"> </w:t>
      </w:r>
      <w:proofErr w:type="gramStart"/>
      <w:r>
        <w:rPr>
          <w:sz w:val="20"/>
          <w:szCs w:val="20"/>
        </w:rPr>
        <w:t>[....</w:t>
      </w:r>
      <w:proofErr w:type="gramEnd"/>
      <w:r>
        <w:rPr>
          <w:sz w:val="20"/>
          <w:szCs w:val="20"/>
        </w:rPr>
        <w:t>]“</w:t>
      </w:r>
      <w:r>
        <w:rPr>
          <w:rStyle w:val="Funotenzeichen"/>
          <w:sz w:val="20"/>
          <w:szCs w:val="20"/>
        </w:rPr>
        <w:footnoteReference w:id="610"/>
      </w:r>
    </w:p>
    <w:p w14:paraId="371DA821" w14:textId="77777777" w:rsidR="00865B41" w:rsidRDefault="00865B41" w:rsidP="00865B41">
      <w:pPr>
        <w:rPr>
          <w:sz w:val="20"/>
          <w:szCs w:val="20"/>
        </w:rPr>
      </w:pPr>
      <w:r>
        <w:rPr>
          <w:sz w:val="20"/>
          <w:szCs w:val="20"/>
        </w:rPr>
        <w:tab/>
      </w:r>
      <w:proofErr w:type="spellStart"/>
      <w:r>
        <w:rPr>
          <w:sz w:val="20"/>
          <w:szCs w:val="20"/>
        </w:rPr>
        <w:t>So.d</w:t>
      </w:r>
      <w:proofErr w:type="spellEnd"/>
      <w:r>
        <w:rPr>
          <w:sz w:val="20"/>
          <w:szCs w:val="20"/>
        </w:rPr>
        <w:t>.</w:t>
      </w:r>
      <w:r>
        <w:rPr>
          <w:sz w:val="20"/>
          <w:szCs w:val="20"/>
        </w:rPr>
        <w:tab/>
        <w:t xml:space="preserve">Jan </w:t>
      </w:r>
      <w:r w:rsidRPr="00DB63C1">
        <w:rPr>
          <w:b/>
          <w:sz w:val="20"/>
          <w:szCs w:val="20"/>
          <w:u w:val="single"/>
        </w:rPr>
        <w:t xml:space="preserve">van </w:t>
      </w:r>
      <w:proofErr w:type="spellStart"/>
      <w:r w:rsidRPr="00DB63C1">
        <w:rPr>
          <w:b/>
          <w:sz w:val="20"/>
          <w:szCs w:val="20"/>
          <w:u w:val="single"/>
        </w:rPr>
        <w:t>Oudshoorn</w:t>
      </w:r>
      <w:proofErr w:type="spellEnd"/>
    </w:p>
    <w:p w14:paraId="07C7B8EF" w14:textId="77777777" w:rsidR="00865B41" w:rsidRDefault="00865B41" w:rsidP="00865B41">
      <w:pPr>
        <w:ind w:left="708" w:firstLine="708"/>
        <w:rPr>
          <w:sz w:val="20"/>
          <w:szCs w:val="20"/>
        </w:rPr>
      </w:pPr>
      <w:proofErr w:type="spellStart"/>
      <w:r>
        <w:rPr>
          <w:sz w:val="20"/>
          <w:szCs w:val="20"/>
        </w:rPr>
        <w:t>oo</w:t>
      </w:r>
      <w:proofErr w:type="spellEnd"/>
    </w:p>
    <w:p w14:paraId="140E4C1E" w14:textId="77777777" w:rsidR="00865B41" w:rsidRDefault="00865B41" w:rsidP="00865B41">
      <w:pPr>
        <w:ind w:left="1416"/>
        <w:rPr>
          <w:sz w:val="20"/>
          <w:szCs w:val="20"/>
        </w:rPr>
      </w:pPr>
      <w:proofErr w:type="spellStart"/>
      <w:r>
        <w:rPr>
          <w:sz w:val="20"/>
          <w:szCs w:val="20"/>
        </w:rPr>
        <w:t>Hillegonda</w:t>
      </w:r>
      <w:proofErr w:type="spellEnd"/>
      <w:r>
        <w:rPr>
          <w:sz w:val="20"/>
          <w:szCs w:val="20"/>
        </w:rPr>
        <w:t xml:space="preserve"> </w:t>
      </w:r>
      <w:r w:rsidRPr="00DB63C1">
        <w:rPr>
          <w:b/>
          <w:sz w:val="20"/>
          <w:szCs w:val="20"/>
          <w:u w:val="single"/>
        </w:rPr>
        <w:t xml:space="preserve">van </w:t>
      </w:r>
      <w:proofErr w:type="spellStart"/>
      <w:r w:rsidRPr="00DB63C1">
        <w:rPr>
          <w:b/>
          <w:sz w:val="20"/>
          <w:szCs w:val="20"/>
          <w:u w:val="single"/>
        </w:rPr>
        <w:t>Hymeren</w:t>
      </w:r>
      <w:proofErr w:type="spellEnd"/>
      <w:r w:rsidRPr="00DB63C1">
        <w:rPr>
          <w:rStyle w:val="Funotenzeichen"/>
          <w:sz w:val="20"/>
          <w:szCs w:val="20"/>
        </w:rPr>
        <w:footnoteReference w:id="611"/>
      </w:r>
      <w:r>
        <w:rPr>
          <w:sz w:val="20"/>
          <w:szCs w:val="20"/>
        </w:rPr>
        <w:tab/>
      </w:r>
    </w:p>
    <w:p w14:paraId="038AE395" w14:textId="77777777" w:rsidR="00865B41" w:rsidRDefault="00865B41" w:rsidP="00865B41">
      <w:pPr>
        <w:rPr>
          <w:sz w:val="20"/>
          <w:szCs w:val="20"/>
        </w:rPr>
      </w:pPr>
    </w:p>
    <w:p w14:paraId="024985F4" w14:textId="77777777" w:rsidR="00865B41" w:rsidRDefault="00865B41" w:rsidP="00865B41">
      <w:pPr>
        <w:ind w:left="705"/>
        <w:rPr>
          <w:sz w:val="20"/>
          <w:szCs w:val="20"/>
        </w:rPr>
      </w:pPr>
      <w:r>
        <w:rPr>
          <w:sz w:val="20"/>
          <w:szCs w:val="20"/>
        </w:rPr>
        <w:t xml:space="preserve">Kinder van </w:t>
      </w:r>
      <w:proofErr w:type="spellStart"/>
      <w:r>
        <w:rPr>
          <w:sz w:val="20"/>
          <w:szCs w:val="20"/>
        </w:rPr>
        <w:t>Steenhuysen</w:t>
      </w:r>
      <w:proofErr w:type="spellEnd"/>
      <w:r>
        <w:rPr>
          <w:sz w:val="20"/>
          <w:szCs w:val="20"/>
        </w:rPr>
        <w:t xml:space="preserve"> aus der Ehe van </w:t>
      </w:r>
      <w:proofErr w:type="spellStart"/>
      <w:r>
        <w:rPr>
          <w:sz w:val="20"/>
          <w:szCs w:val="20"/>
        </w:rPr>
        <w:t>Barthol.Oudshoorn</w:t>
      </w:r>
      <w:proofErr w:type="spellEnd"/>
      <w:r>
        <w:rPr>
          <w:sz w:val="20"/>
          <w:szCs w:val="20"/>
        </w:rPr>
        <w:t xml:space="preserve"> </w:t>
      </w:r>
      <w:proofErr w:type="spellStart"/>
      <w:r>
        <w:rPr>
          <w:sz w:val="20"/>
          <w:szCs w:val="20"/>
        </w:rPr>
        <w:t>genaamd</w:t>
      </w:r>
      <w:proofErr w:type="spellEnd"/>
      <w:r>
        <w:rPr>
          <w:sz w:val="20"/>
          <w:szCs w:val="20"/>
        </w:rPr>
        <w:t xml:space="preserve"> van </w:t>
      </w:r>
      <w:proofErr w:type="spellStart"/>
      <w:r>
        <w:rPr>
          <w:sz w:val="20"/>
          <w:szCs w:val="20"/>
        </w:rPr>
        <w:t>Steenhuysen</w:t>
      </w:r>
      <w:proofErr w:type="spellEnd"/>
      <w:r>
        <w:rPr>
          <w:sz w:val="20"/>
          <w:szCs w:val="20"/>
        </w:rPr>
        <w:t xml:space="preserve">/van </w:t>
      </w:r>
      <w:proofErr w:type="spellStart"/>
      <w:r>
        <w:rPr>
          <w:sz w:val="20"/>
          <w:szCs w:val="20"/>
        </w:rPr>
        <w:t>Steenhuysen</w:t>
      </w:r>
      <w:proofErr w:type="spellEnd"/>
      <w:r>
        <w:rPr>
          <w:sz w:val="20"/>
          <w:szCs w:val="20"/>
        </w:rPr>
        <w:t>: u.a.:</w:t>
      </w:r>
      <w:r w:rsidRPr="00245266">
        <w:rPr>
          <w:rStyle w:val="Funotenzeichen"/>
          <w:sz w:val="20"/>
          <w:szCs w:val="20"/>
        </w:rPr>
        <w:footnoteReference w:id="612"/>
      </w:r>
    </w:p>
    <w:p w14:paraId="59A4854E" w14:textId="77777777" w:rsidR="00865B41" w:rsidRDefault="00865B41" w:rsidP="00865B41">
      <w:pPr>
        <w:rPr>
          <w:sz w:val="20"/>
          <w:szCs w:val="20"/>
        </w:rPr>
      </w:pPr>
      <w:r>
        <w:rPr>
          <w:sz w:val="20"/>
          <w:szCs w:val="20"/>
        </w:rPr>
        <w:tab/>
        <w:t>1.</w:t>
      </w:r>
      <w:r>
        <w:rPr>
          <w:sz w:val="20"/>
          <w:szCs w:val="20"/>
        </w:rPr>
        <w:tab/>
        <w:t xml:space="preserve">Jan </w:t>
      </w:r>
      <w:r w:rsidRPr="00DE3967">
        <w:rPr>
          <w:b/>
          <w:sz w:val="20"/>
          <w:szCs w:val="20"/>
          <w:u w:val="single"/>
        </w:rPr>
        <w:t xml:space="preserve">van </w:t>
      </w:r>
      <w:proofErr w:type="spellStart"/>
      <w:r w:rsidRPr="00DE3967">
        <w:rPr>
          <w:b/>
          <w:sz w:val="20"/>
          <w:szCs w:val="20"/>
          <w:u w:val="single"/>
        </w:rPr>
        <w:t>Steenhuysen</w:t>
      </w:r>
      <w:proofErr w:type="spellEnd"/>
      <w:r>
        <w:rPr>
          <w:sz w:val="20"/>
          <w:szCs w:val="20"/>
        </w:rPr>
        <w:t xml:space="preserve"> s. IV c</w:t>
      </w:r>
    </w:p>
    <w:p w14:paraId="179AECDD" w14:textId="77777777" w:rsidR="00865B41" w:rsidRDefault="00865B41" w:rsidP="00865B41">
      <w:pPr>
        <w:rPr>
          <w:sz w:val="20"/>
          <w:szCs w:val="20"/>
        </w:rPr>
      </w:pPr>
      <w:r>
        <w:rPr>
          <w:sz w:val="20"/>
          <w:szCs w:val="20"/>
        </w:rPr>
        <w:tab/>
      </w:r>
      <w:r>
        <w:rPr>
          <w:sz w:val="20"/>
          <w:szCs w:val="20"/>
        </w:rPr>
        <w:tab/>
        <w:t>* .... um 1510</w:t>
      </w:r>
    </w:p>
    <w:p w14:paraId="2D7D9781" w14:textId="77777777" w:rsidR="00865B41" w:rsidRDefault="00865B41" w:rsidP="00865B41">
      <w:pPr>
        <w:rPr>
          <w:sz w:val="20"/>
          <w:szCs w:val="20"/>
        </w:rPr>
      </w:pPr>
      <w:r>
        <w:rPr>
          <w:sz w:val="20"/>
          <w:szCs w:val="20"/>
        </w:rPr>
        <w:tab/>
        <w:t>oder</w:t>
      </w:r>
    </w:p>
    <w:p w14:paraId="4629F2B3" w14:textId="77777777" w:rsidR="00865B41" w:rsidRDefault="00865B41" w:rsidP="00865B41">
      <w:pPr>
        <w:rPr>
          <w:sz w:val="20"/>
          <w:szCs w:val="20"/>
        </w:rPr>
      </w:pPr>
      <w:r>
        <w:rPr>
          <w:sz w:val="20"/>
          <w:szCs w:val="20"/>
        </w:rPr>
        <w:tab/>
        <w:t xml:space="preserve">Kinder van </w:t>
      </w:r>
      <w:proofErr w:type="spellStart"/>
      <w:r>
        <w:rPr>
          <w:sz w:val="20"/>
          <w:szCs w:val="20"/>
        </w:rPr>
        <w:t>Oudshoorn</w:t>
      </w:r>
      <w:proofErr w:type="spellEnd"/>
      <w:r>
        <w:rPr>
          <w:sz w:val="20"/>
          <w:szCs w:val="20"/>
        </w:rPr>
        <w:t xml:space="preserve"> aus der Ehe Jan van </w:t>
      </w:r>
      <w:proofErr w:type="spellStart"/>
      <w:r>
        <w:rPr>
          <w:sz w:val="20"/>
          <w:szCs w:val="20"/>
        </w:rPr>
        <w:t>Oudshoorn</w:t>
      </w:r>
      <w:proofErr w:type="spellEnd"/>
      <w:r>
        <w:rPr>
          <w:sz w:val="20"/>
          <w:szCs w:val="20"/>
        </w:rPr>
        <w:t xml:space="preserve">/ van </w:t>
      </w:r>
      <w:proofErr w:type="spellStart"/>
      <w:proofErr w:type="gramStart"/>
      <w:r>
        <w:rPr>
          <w:sz w:val="20"/>
          <w:szCs w:val="20"/>
        </w:rPr>
        <w:t>Steenhuysen</w:t>
      </w:r>
      <w:proofErr w:type="spellEnd"/>
      <w:r>
        <w:rPr>
          <w:sz w:val="20"/>
          <w:szCs w:val="20"/>
        </w:rPr>
        <w:t xml:space="preserve"> :</w:t>
      </w:r>
      <w:proofErr w:type="gramEnd"/>
    </w:p>
    <w:p w14:paraId="525097C4" w14:textId="77777777" w:rsidR="00865B41" w:rsidRDefault="00865B41" w:rsidP="00865B41">
      <w:pPr>
        <w:rPr>
          <w:sz w:val="20"/>
          <w:szCs w:val="20"/>
        </w:rPr>
      </w:pPr>
      <w:r>
        <w:rPr>
          <w:sz w:val="20"/>
          <w:szCs w:val="20"/>
        </w:rPr>
        <w:tab/>
        <w:t>1.</w:t>
      </w:r>
      <w:r>
        <w:rPr>
          <w:sz w:val="20"/>
          <w:szCs w:val="20"/>
        </w:rPr>
        <w:tab/>
        <w:t>Bartholomeus/</w:t>
      </w:r>
      <w:proofErr w:type="spellStart"/>
      <w:r>
        <w:rPr>
          <w:sz w:val="20"/>
          <w:szCs w:val="20"/>
        </w:rPr>
        <w:t>Bartholdus</w:t>
      </w:r>
      <w:proofErr w:type="spellEnd"/>
      <w:r>
        <w:rPr>
          <w:rStyle w:val="Funotenzeichen"/>
          <w:sz w:val="20"/>
          <w:szCs w:val="20"/>
        </w:rPr>
        <w:footnoteReference w:id="613"/>
      </w:r>
      <w:r>
        <w:rPr>
          <w:sz w:val="20"/>
          <w:szCs w:val="20"/>
        </w:rPr>
        <w:t xml:space="preserve"> </w:t>
      </w:r>
      <w:r w:rsidRPr="00991C6E">
        <w:rPr>
          <w:b/>
          <w:sz w:val="20"/>
          <w:szCs w:val="20"/>
          <w:u w:val="single"/>
        </w:rPr>
        <w:t xml:space="preserve">van </w:t>
      </w:r>
      <w:proofErr w:type="spellStart"/>
      <w:r w:rsidRPr="00991C6E">
        <w:rPr>
          <w:b/>
          <w:sz w:val="20"/>
          <w:szCs w:val="20"/>
          <w:u w:val="single"/>
        </w:rPr>
        <w:t>Steenhuysen</w:t>
      </w:r>
      <w:proofErr w:type="spellEnd"/>
      <w:r>
        <w:rPr>
          <w:rStyle w:val="Funotenzeichen"/>
          <w:sz w:val="20"/>
          <w:szCs w:val="20"/>
        </w:rPr>
        <w:footnoteReference w:id="614"/>
      </w:r>
      <w:r>
        <w:rPr>
          <w:sz w:val="20"/>
          <w:szCs w:val="20"/>
        </w:rPr>
        <w:t xml:space="preserve">/ </w:t>
      </w:r>
      <w:r w:rsidRPr="00AB1082">
        <w:rPr>
          <w:b/>
          <w:sz w:val="20"/>
          <w:szCs w:val="20"/>
          <w:u w:val="single"/>
        </w:rPr>
        <w:t xml:space="preserve">van </w:t>
      </w:r>
      <w:proofErr w:type="spellStart"/>
      <w:r w:rsidRPr="00AB1082">
        <w:rPr>
          <w:b/>
          <w:sz w:val="20"/>
          <w:szCs w:val="20"/>
          <w:u w:val="single"/>
        </w:rPr>
        <w:t>Oudshoorn</w:t>
      </w:r>
      <w:proofErr w:type="spellEnd"/>
      <w:r w:rsidRPr="00AB1082">
        <w:rPr>
          <w:b/>
          <w:sz w:val="20"/>
          <w:szCs w:val="20"/>
          <w:u w:val="single"/>
        </w:rPr>
        <w:t xml:space="preserve"> </w:t>
      </w:r>
      <w:proofErr w:type="spellStart"/>
      <w:r w:rsidRPr="00AB1082">
        <w:rPr>
          <w:b/>
          <w:sz w:val="20"/>
          <w:szCs w:val="20"/>
          <w:u w:val="single"/>
        </w:rPr>
        <w:t>genaamd</w:t>
      </w:r>
      <w:proofErr w:type="spellEnd"/>
      <w:r w:rsidRPr="00AB1082">
        <w:rPr>
          <w:b/>
          <w:sz w:val="20"/>
          <w:szCs w:val="20"/>
          <w:u w:val="single"/>
        </w:rPr>
        <w:t xml:space="preserve"> </w:t>
      </w:r>
      <w:proofErr w:type="spellStart"/>
      <w:r w:rsidRPr="00AB1082">
        <w:rPr>
          <w:b/>
          <w:sz w:val="20"/>
          <w:szCs w:val="20"/>
          <w:u w:val="single"/>
        </w:rPr>
        <w:t>Steenhuysen</w:t>
      </w:r>
      <w:proofErr w:type="spellEnd"/>
      <w:r>
        <w:rPr>
          <w:sz w:val="20"/>
          <w:szCs w:val="20"/>
        </w:rPr>
        <w:t xml:space="preserve">, </w:t>
      </w:r>
    </w:p>
    <w:p w14:paraId="78DB12C4" w14:textId="77777777" w:rsidR="00865B41" w:rsidRDefault="00865B41" w:rsidP="00865B41">
      <w:pPr>
        <w:ind w:left="708" w:firstLine="708"/>
        <w:rPr>
          <w:sz w:val="20"/>
          <w:szCs w:val="20"/>
        </w:rPr>
      </w:pPr>
      <w:r>
        <w:rPr>
          <w:sz w:val="20"/>
          <w:szCs w:val="20"/>
        </w:rPr>
        <w:t>* ... um 1485</w:t>
      </w:r>
    </w:p>
    <w:p w14:paraId="076BDDDF"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502B6072" w14:textId="77777777" w:rsidR="00865B41" w:rsidRDefault="00865B41" w:rsidP="00865B41">
      <w:pPr>
        <w:rPr>
          <w:b/>
          <w:sz w:val="20"/>
          <w:szCs w:val="20"/>
          <w:u w:val="single"/>
        </w:rPr>
      </w:pPr>
      <w:r>
        <w:rPr>
          <w:sz w:val="20"/>
          <w:szCs w:val="20"/>
        </w:rPr>
        <w:tab/>
      </w:r>
      <w:r>
        <w:rPr>
          <w:sz w:val="20"/>
          <w:szCs w:val="20"/>
        </w:rPr>
        <w:tab/>
        <w:t>NN</w:t>
      </w:r>
      <w:r w:rsidRPr="00AB1082">
        <w:rPr>
          <w:b/>
          <w:sz w:val="20"/>
          <w:szCs w:val="20"/>
          <w:u w:val="single"/>
        </w:rPr>
        <w:t xml:space="preserve"> </w:t>
      </w:r>
      <w:proofErr w:type="spellStart"/>
      <w:r w:rsidRPr="00AB1082">
        <w:rPr>
          <w:b/>
          <w:sz w:val="20"/>
          <w:szCs w:val="20"/>
          <w:u w:val="single"/>
        </w:rPr>
        <w:t>Geelvinck</w:t>
      </w:r>
      <w:proofErr w:type="spellEnd"/>
    </w:p>
    <w:p w14:paraId="2B1FC43D" w14:textId="77777777" w:rsidR="00865B41" w:rsidRDefault="00865B41" w:rsidP="00865B41">
      <w:pPr>
        <w:rPr>
          <w:sz w:val="20"/>
          <w:szCs w:val="20"/>
        </w:rPr>
      </w:pPr>
      <w:r>
        <w:rPr>
          <w:sz w:val="20"/>
          <w:szCs w:val="20"/>
        </w:rPr>
        <w:tab/>
      </w:r>
      <w:r>
        <w:rPr>
          <w:sz w:val="20"/>
          <w:szCs w:val="20"/>
        </w:rPr>
        <w:tab/>
        <w:t xml:space="preserve">Kinder </w:t>
      </w:r>
      <w:proofErr w:type="spellStart"/>
      <w:r>
        <w:rPr>
          <w:sz w:val="20"/>
          <w:szCs w:val="20"/>
        </w:rPr>
        <w:t>Steenhuysen</w:t>
      </w:r>
      <w:proofErr w:type="spellEnd"/>
      <w:r>
        <w:rPr>
          <w:sz w:val="20"/>
          <w:szCs w:val="20"/>
        </w:rPr>
        <w:t xml:space="preserve"> aus der Ehe </w:t>
      </w:r>
      <w:proofErr w:type="spellStart"/>
      <w:r>
        <w:rPr>
          <w:sz w:val="20"/>
          <w:szCs w:val="20"/>
        </w:rPr>
        <w:t>Barthol</w:t>
      </w:r>
      <w:proofErr w:type="spellEnd"/>
      <w:r>
        <w:rPr>
          <w:sz w:val="20"/>
          <w:szCs w:val="20"/>
        </w:rPr>
        <w:t xml:space="preserve">. van </w:t>
      </w:r>
      <w:proofErr w:type="spellStart"/>
      <w:r>
        <w:rPr>
          <w:sz w:val="20"/>
          <w:szCs w:val="20"/>
        </w:rPr>
        <w:t>Oudshoorn</w:t>
      </w:r>
      <w:proofErr w:type="spellEnd"/>
      <w:r>
        <w:rPr>
          <w:sz w:val="20"/>
          <w:szCs w:val="20"/>
        </w:rPr>
        <w:t>/</w:t>
      </w:r>
      <w:proofErr w:type="spellStart"/>
      <w:r>
        <w:rPr>
          <w:sz w:val="20"/>
          <w:szCs w:val="20"/>
        </w:rPr>
        <w:t>Geelvinck</w:t>
      </w:r>
      <w:proofErr w:type="spellEnd"/>
      <w:r>
        <w:rPr>
          <w:sz w:val="20"/>
          <w:szCs w:val="20"/>
        </w:rPr>
        <w:t>:</w:t>
      </w:r>
    </w:p>
    <w:p w14:paraId="7CB8354B" w14:textId="77777777" w:rsidR="00865B41" w:rsidRDefault="00865B41" w:rsidP="00865B41">
      <w:pPr>
        <w:rPr>
          <w:sz w:val="20"/>
          <w:szCs w:val="20"/>
        </w:rPr>
      </w:pPr>
      <w:r>
        <w:rPr>
          <w:sz w:val="20"/>
          <w:szCs w:val="20"/>
        </w:rPr>
        <w:tab/>
      </w:r>
      <w:r>
        <w:rPr>
          <w:sz w:val="20"/>
          <w:szCs w:val="20"/>
        </w:rPr>
        <w:tab/>
        <w:t>1.</w:t>
      </w:r>
      <w:r>
        <w:rPr>
          <w:sz w:val="20"/>
          <w:szCs w:val="20"/>
        </w:rPr>
        <w:tab/>
        <w:t xml:space="preserve">Jan van </w:t>
      </w:r>
      <w:proofErr w:type="spellStart"/>
      <w:r w:rsidRPr="00AB1082">
        <w:rPr>
          <w:b/>
          <w:sz w:val="20"/>
          <w:szCs w:val="20"/>
          <w:u w:val="single"/>
        </w:rPr>
        <w:t>Steenhuysen</w:t>
      </w:r>
      <w:proofErr w:type="spellEnd"/>
      <w:r>
        <w:rPr>
          <w:sz w:val="20"/>
          <w:szCs w:val="20"/>
        </w:rPr>
        <w:t xml:space="preserve">, s. IV c </w:t>
      </w:r>
    </w:p>
    <w:p w14:paraId="41E175FB" w14:textId="77777777" w:rsidR="00865B41" w:rsidRDefault="00865B41" w:rsidP="00865B41">
      <w:pPr>
        <w:ind w:left="1416" w:firstLine="708"/>
        <w:rPr>
          <w:sz w:val="20"/>
          <w:szCs w:val="20"/>
        </w:rPr>
      </w:pPr>
      <w:r>
        <w:rPr>
          <w:sz w:val="20"/>
          <w:szCs w:val="20"/>
        </w:rPr>
        <w:t>* .... 1510</w:t>
      </w:r>
    </w:p>
    <w:p w14:paraId="01780238" w14:textId="77777777" w:rsidR="00865B41" w:rsidRPr="00AB1082" w:rsidRDefault="00865B41" w:rsidP="00865B41">
      <w:pPr>
        <w:ind w:left="1416" w:firstLine="708"/>
        <w:rPr>
          <w:sz w:val="20"/>
          <w:szCs w:val="20"/>
        </w:rPr>
      </w:pPr>
    </w:p>
    <w:p w14:paraId="73F9BE43" w14:textId="77777777" w:rsidR="00865B41" w:rsidRDefault="00865B41" w:rsidP="00865B41">
      <w:pPr>
        <w:rPr>
          <w:sz w:val="20"/>
          <w:szCs w:val="20"/>
        </w:rPr>
      </w:pPr>
      <w:r>
        <w:rPr>
          <w:sz w:val="20"/>
          <w:szCs w:val="20"/>
        </w:rPr>
        <w:t>IV c</w:t>
      </w:r>
      <w:r>
        <w:rPr>
          <w:sz w:val="20"/>
          <w:szCs w:val="20"/>
        </w:rPr>
        <w:tab/>
        <w:t xml:space="preserve">Jan </w:t>
      </w:r>
      <w:r w:rsidRPr="00DE3967">
        <w:rPr>
          <w:b/>
          <w:sz w:val="20"/>
          <w:szCs w:val="20"/>
          <w:u w:val="single"/>
        </w:rPr>
        <w:t xml:space="preserve">van </w:t>
      </w:r>
      <w:proofErr w:type="spellStart"/>
      <w:r w:rsidRPr="00DE3967">
        <w:rPr>
          <w:b/>
          <w:sz w:val="20"/>
          <w:szCs w:val="20"/>
          <w:u w:val="single"/>
        </w:rPr>
        <w:t>Steenhuysen</w:t>
      </w:r>
      <w:proofErr w:type="spellEnd"/>
      <w:r w:rsidRPr="00245266">
        <w:rPr>
          <w:rStyle w:val="Funotenzeichen"/>
          <w:sz w:val="20"/>
          <w:szCs w:val="20"/>
        </w:rPr>
        <w:footnoteReference w:id="615"/>
      </w:r>
      <w:r>
        <w:rPr>
          <w:sz w:val="20"/>
          <w:szCs w:val="20"/>
        </w:rPr>
        <w:t>, * .... um 1510, + ....</w:t>
      </w:r>
    </w:p>
    <w:p w14:paraId="4F04F8B7" w14:textId="77777777" w:rsidR="00865B41" w:rsidRDefault="00865B41" w:rsidP="00865B41">
      <w:pPr>
        <w:rPr>
          <w:sz w:val="20"/>
          <w:szCs w:val="20"/>
        </w:rPr>
      </w:pPr>
      <w:r>
        <w:rPr>
          <w:sz w:val="20"/>
          <w:szCs w:val="20"/>
        </w:rPr>
        <w:tab/>
      </w:r>
      <w:proofErr w:type="spellStart"/>
      <w:r>
        <w:rPr>
          <w:sz w:val="20"/>
          <w:szCs w:val="20"/>
        </w:rPr>
        <w:t>oo</w:t>
      </w:r>
      <w:proofErr w:type="spellEnd"/>
    </w:p>
    <w:p w14:paraId="0CC66AE9" w14:textId="77777777" w:rsidR="00865B41" w:rsidRDefault="00865B41" w:rsidP="00865B41">
      <w:pPr>
        <w:rPr>
          <w:b/>
          <w:sz w:val="20"/>
          <w:szCs w:val="20"/>
          <w:u w:val="single"/>
        </w:rPr>
      </w:pPr>
      <w:r>
        <w:rPr>
          <w:sz w:val="20"/>
          <w:szCs w:val="20"/>
        </w:rPr>
        <w:tab/>
        <w:t xml:space="preserve">Cornelia </w:t>
      </w:r>
      <w:r w:rsidRPr="00DE3967">
        <w:rPr>
          <w:b/>
          <w:sz w:val="20"/>
          <w:szCs w:val="20"/>
          <w:u w:val="single"/>
        </w:rPr>
        <w:t xml:space="preserve">van der </w:t>
      </w:r>
      <w:proofErr w:type="spellStart"/>
      <w:r w:rsidRPr="00DE3967">
        <w:rPr>
          <w:b/>
          <w:sz w:val="20"/>
          <w:szCs w:val="20"/>
          <w:u w:val="single"/>
        </w:rPr>
        <w:t>Gragt</w:t>
      </w:r>
      <w:proofErr w:type="spellEnd"/>
      <w:r w:rsidRPr="00245266">
        <w:rPr>
          <w:rStyle w:val="Funotenzeichen"/>
          <w:sz w:val="20"/>
          <w:szCs w:val="20"/>
        </w:rPr>
        <w:footnoteReference w:id="616"/>
      </w:r>
    </w:p>
    <w:p w14:paraId="33002BBC" w14:textId="77777777" w:rsidR="00865B41" w:rsidRPr="00AB1082" w:rsidRDefault="00865B41" w:rsidP="00865B41">
      <w:pPr>
        <w:rPr>
          <w:sz w:val="20"/>
          <w:szCs w:val="20"/>
        </w:rPr>
      </w:pPr>
      <w:r>
        <w:rPr>
          <w:sz w:val="20"/>
          <w:szCs w:val="20"/>
        </w:rPr>
        <w:tab/>
      </w:r>
      <w:proofErr w:type="spellStart"/>
      <w:r>
        <w:rPr>
          <w:sz w:val="20"/>
          <w:szCs w:val="20"/>
        </w:rPr>
        <w:t>To.d</w:t>
      </w:r>
      <w:proofErr w:type="spellEnd"/>
      <w:r>
        <w:rPr>
          <w:sz w:val="20"/>
          <w:szCs w:val="20"/>
        </w:rPr>
        <w:t>. ...</w:t>
      </w:r>
    </w:p>
    <w:p w14:paraId="289AA2E4" w14:textId="77777777" w:rsidR="00865B41" w:rsidRDefault="00865B41" w:rsidP="00865B41">
      <w:pPr>
        <w:rPr>
          <w:sz w:val="20"/>
          <w:szCs w:val="20"/>
        </w:rPr>
      </w:pPr>
      <w:r>
        <w:rPr>
          <w:sz w:val="20"/>
          <w:szCs w:val="20"/>
        </w:rPr>
        <w:tab/>
        <w:t xml:space="preserve">Kinder van </w:t>
      </w:r>
      <w:proofErr w:type="spellStart"/>
      <w:r>
        <w:rPr>
          <w:sz w:val="20"/>
          <w:szCs w:val="20"/>
        </w:rPr>
        <w:t>Steenhuysen</w:t>
      </w:r>
      <w:proofErr w:type="spellEnd"/>
      <w:r>
        <w:rPr>
          <w:sz w:val="20"/>
          <w:szCs w:val="20"/>
        </w:rPr>
        <w:t xml:space="preserve"> u.a.:</w:t>
      </w:r>
      <w:r w:rsidRPr="00E21A3C">
        <w:rPr>
          <w:rStyle w:val="Funotenzeichen"/>
          <w:sz w:val="20"/>
          <w:szCs w:val="20"/>
        </w:rPr>
        <w:t xml:space="preserve"> </w:t>
      </w:r>
      <w:r w:rsidRPr="00245266">
        <w:rPr>
          <w:rStyle w:val="Funotenzeichen"/>
          <w:sz w:val="20"/>
          <w:szCs w:val="20"/>
        </w:rPr>
        <w:footnoteReference w:id="617"/>
      </w:r>
      <w:r>
        <w:rPr>
          <w:sz w:val="20"/>
          <w:szCs w:val="20"/>
        </w:rPr>
        <w:t>,</w:t>
      </w:r>
    </w:p>
    <w:p w14:paraId="4F67C544" w14:textId="77777777" w:rsidR="00865B41" w:rsidRDefault="00865B41" w:rsidP="00865B41">
      <w:pPr>
        <w:rPr>
          <w:sz w:val="20"/>
          <w:szCs w:val="20"/>
        </w:rPr>
      </w:pPr>
      <w:r>
        <w:rPr>
          <w:sz w:val="20"/>
          <w:szCs w:val="20"/>
        </w:rPr>
        <w:tab/>
        <w:t>1.</w:t>
      </w:r>
      <w:r>
        <w:rPr>
          <w:sz w:val="20"/>
          <w:szCs w:val="20"/>
        </w:rPr>
        <w:tab/>
      </w:r>
      <w:proofErr w:type="gramStart"/>
      <w:r>
        <w:rPr>
          <w:sz w:val="20"/>
          <w:szCs w:val="20"/>
        </w:rPr>
        <w:t xml:space="preserve">Willem  </w:t>
      </w:r>
      <w:proofErr w:type="spellStart"/>
      <w:r>
        <w:rPr>
          <w:sz w:val="20"/>
          <w:szCs w:val="20"/>
        </w:rPr>
        <w:t>Jansz</w:t>
      </w:r>
      <w:proofErr w:type="spellEnd"/>
      <w:proofErr w:type="gramEnd"/>
      <w:r>
        <w:rPr>
          <w:sz w:val="20"/>
          <w:szCs w:val="20"/>
        </w:rPr>
        <w:t xml:space="preserve"> </w:t>
      </w:r>
      <w:r w:rsidRPr="00AB1082">
        <w:rPr>
          <w:b/>
          <w:sz w:val="20"/>
          <w:szCs w:val="20"/>
          <w:u w:val="single"/>
        </w:rPr>
        <w:t xml:space="preserve">van </w:t>
      </w:r>
      <w:proofErr w:type="spellStart"/>
      <w:r w:rsidRPr="00AB1082">
        <w:rPr>
          <w:b/>
          <w:sz w:val="20"/>
          <w:szCs w:val="20"/>
          <w:u w:val="single"/>
        </w:rPr>
        <w:t>Steenhuysen</w:t>
      </w:r>
      <w:proofErr w:type="spellEnd"/>
      <w:r>
        <w:rPr>
          <w:sz w:val="20"/>
          <w:szCs w:val="20"/>
        </w:rPr>
        <w:t>, s. V b</w:t>
      </w:r>
    </w:p>
    <w:p w14:paraId="5B07A3A2" w14:textId="77777777" w:rsidR="00865B41" w:rsidRDefault="00865B41" w:rsidP="00865B41">
      <w:pPr>
        <w:ind w:left="708" w:firstLine="708"/>
        <w:rPr>
          <w:sz w:val="20"/>
          <w:szCs w:val="20"/>
        </w:rPr>
      </w:pPr>
      <w:r>
        <w:rPr>
          <w:sz w:val="20"/>
          <w:szCs w:val="20"/>
        </w:rPr>
        <w:t>* .... um 1530</w:t>
      </w:r>
    </w:p>
    <w:p w14:paraId="4F1D6733" w14:textId="77777777" w:rsidR="00865B41" w:rsidRDefault="00865B41" w:rsidP="00865B41">
      <w:pPr>
        <w:rPr>
          <w:sz w:val="20"/>
          <w:szCs w:val="20"/>
        </w:rPr>
      </w:pPr>
      <w:r>
        <w:rPr>
          <w:sz w:val="20"/>
          <w:szCs w:val="20"/>
        </w:rPr>
        <w:tab/>
        <w:t>2.</w:t>
      </w:r>
      <w:r>
        <w:rPr>
          <w:sz w:val="20"/>
          <w:szCs w:val="20"/>
        </w:rPr>
        <w:tab/>
        <w:t xml:space="preserve">Elisabeth </w:t>
      </w:r>
      <w:r w:rsidRPr="00F764B2">
        <w:rPr>
          <w:b/>
          <w:sz w:val="20"/>
          <w:szCs w:val="20"/>
          <w:u w:val="single"/>
        </w:rPr>
        <w:t xml:space="preserve">van </w:t>
      </w:r>
      <w:proofErr w:type="spellStart"/>
      <w:r w:rsidRPr="00F764B2">
        <w:rPr>
          <w:b/>
          <w:sz w:val="20"/>
          <w:szCs w:val="20"/>
          <w:u w:val="single"/>
        </w:rPr>
        <w:t>Steenhuysen</w:t>
      </w:r>
      <w:proofErr w:type="spellEnd"/>
      <w:r>
        <w:rPr>
          <w:sz w:val="20"/>
          <w:szCs w:val="20"/>
        </w:rPr>
        <w:t>, * .... um 1535</w:t>
      </w:r>
    </w:p>
    <w:p w14:paraId="360CF834"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r>
        <w:rPr>
          <w:sz w:val="20"/>
          <w:szCs w:val="20"/>
        </w:rPr>
        <w:t xml:space="preserve"> </w:t>
      </w:r>
    </w:p>
    <w:p w14:paraId="2A9AB337" w14:textId="77777777" w:rsidR="00865B41" w:rsidRDefault="00865B41" w:rsidP="00865B41">
      <w:pPr>
        <w:rPr>
          <w:b/>
          <w:sz w:val="20"/>
          <w:szCs w:val="20"/>
          <w:u w:val="single"/>
        </w:rPr>
      </w:pPr>
      <w:r>
        <w:rPr>
          <w:sz w:val="20"/>
          <w:szCs w:val="20"/>
        </w:rPr>
        <w:tab/>
      </w:r>
      <w:r>
        <w:rPr>
          <w:sz w:val="20"/>
          <w:szCs w:val="20"/>
        </w:rPr>
        <w:tab/>
        <w:t xml:space="preserve">Hendrik </w:t>
      </w:r>
      <w:proofErr w:type="spellStart"/>
      <w:r w:rsidRPr="00991C6E">
        <w:rPr>
          <w:b/>
          <w:sz w:val="20"/>
          <w:szCs w:val="20"/>
          <w:u w:val="single"/>
        </w:rPr>
        <w:t>Bijlevelt</w:t>
      </w:r>
      <w:proofErr w:type="spellEnd"/>
      <w:r w:rsidRPr="00D20F6B">
        <w:rPr>
          <w:rStyle w:val="Funotenzeichen"/>
          <w:sz w:val="20"/>
          <w:szCs w:val="20"/>
        </w:rPr>
        <w:footnoteReference w:id="618"/>
      </w:r>
      <w:r w:rsidRPr="00D20F6B">
        <w:rPr>
          <w:sz w:val="20"/>
          <w:szCs w:val="20"/>
        </w:rPr>
        <w:t>, *</w:t>
      </w:r>
      <w:proofErr w:type="gramStart"/>
      <w:r w:rsidRPr="00D20F6B">
        <w:rPr>
          <w:sz w:val="20"/>
          <w:szCs w:val="20"/>
        </w:rPr>
        <w:t xml:space="preserve"> ....</w:t>
      </w:r>
      <w:proofErr w:type="gramEnd"/>
      <w:r w:rsidRPr="00D20F6B">
        <w:rPr>
          <w:sz w:val="20"/>
          <w:szCs w:val="20"/>
        </w:rPr>
        <w:t xml:space="preserve">., + .... </w:t>
      </w:r>
    </w:p>
    <w:p w14:paraId="0BDA1409" w14:textId="77777777" w:rsidR="00865B41" w:rsidRDefault="00865B41" w:rsidP="00865B41">
      <w:pPr>
        <w:rPr>
          <w:sz w:val="20"/>
          <w:szCs w:val="20"/>
        </w:rPr>
      </w:pPr>
      <w:r>
        <w:rPr>
          <w:sz w:val="20"/>
          <w:szCs w:val="20"/>
        </w:rPr>
        <w:tab/>
      </w:r>
      <w:r>
        <w:rPr>
          <w:sz w:val="20"/>
          <w:szCs w:val="20"/>
        </w:rPr>
        <w:tab/>
        <w:t>Kinder u.a.:</w:t>
      </w:r>
    </w:p>
    <w:p w14:paraId="483F4295" w14:textId="77777777" w:rsidR="00865B41" w:rsidRDefault="00865B41" w:rsidP="00865B41">
      <w:pPr>
        <w:rPr>
          <w:sz w:val="20"/>
          <w:szCs w:val="20"/>
        </w:rPr>
      </w:pPr>
      <w:r>
        <w:rPr>
          <w:sz w:val="20"/>
          <w:szCs w:val="20"/>
        </w:rPr>
        <w:tab/>
      </w:r>
      <w:r>
        <w:rPr>
          <w:sz w:val="20"/>
          <w:szCs w:val="20"/>
        </w:rPr>
        <w:tab/>
        <w:t>2.1</w:t>
      </w:r>
      <w:r>
        <w:rPr>
          <w:sz w:val="20"/>
          <w:szCs w:val="20"/>
        </w:rPr>
        <w:tab/>
        <w:t xml:space="preserve">Pieter </w:t>
      </w:r>
      <w:proofErr w:type="spellStart"/>
      <w:proofErr w:type="gramStart"/>
      <w:r>
        <w:rPr>
          <w:sz w:val="20"/>
          <w:szCs w:val="20"/>
        </w:rPr>
        <w:t>Hendricksz</w:t>
      </w:r>
      <w:proofErr w:type="spellEnd"/>
      <w:r>
        <w:rPr>
          <w:sz w:val="20"/>
          <w:szCs w:val="20"/>
        </w:rPr>
        <w:t xml:space="preserve">  </w:t>
      </w:r>
      <w:r w:rsidRPr="00D20F6B">
        <w:rPr>
          <w:b/>
          <w:sz w:val="20"/>
          <w:szCs w:val="20"/>
          <w:u w:val="single"/>
        </w:rPr>
        <w:t>van</w:t>
      </w:r>
      <w:proofErr w:type="gramEnd"/>
      <w:r w:rsidRPr="00D20F6B">
        <w:rPr>
          <w:b/>
          <w:sz w:val="20"/>
          <w:szCs w:val="20"/>
          <w:u w:val="single"/>
        </w:rPr>
        <w:t xml:space="preserve"> </w:t>
      </w:r>
      <w:proofErr w:type="spellStart"/>
      <w:r w:rsidRPr="00D20F6B">
        <w:rPr>
          <w:b/>
          <w:sz w:val="20"/>
          <w:szCs w:val="20"/>
          <w:u w:val="single"/>
        </w:rPr>
        <w:t>Bijlvelt</w:t>
      </w:r>
      <w:proofErr w:type="spellEnd"/>
      <w:r w:rsidRPr="00D20F6B">
        <w:rPr>
          <w:rStyle w:val="Funotenzeichen"/>
          <w:sz w:val="20"/>
          <w:szCs w:val="20"/>
        </w:rPr>
        <w:footnoteReference w:id="619"/>
      </w:r>
      <w:r w:rsidRPr="00D20F6B">
        <w:rPr>
          <w:sz w:val="20"/>
          <w:szCs w:val="20"/>
        </w:rPr>
        <w:t>, *</w:t>
      </w:r>
      <w:proofErr w:type="gramStart"/>
      <w:r w:rsidRPr="00D20F6B">
        <w:rPr>
          <w:sz w:val="20"/>
          <w:szCs w:val="20"/>
        </w:rPr>
        <w:t xml:space="preserve"> ....</w:t>
      </w:r>
      <w:proofErr w:type="gramEnd"/>
      <w:r w:rsidRPr="00D20F6B">
        <w:rPr>
          <w:sz w:val="20"/>
          <w:szCs w:val="20"/>
        </w:rPr>
        <w:t>, + Alkmaar 20.11.1610</w:t>
      </w:r>
    </w:p>
    <w:p w14:paraId="3DEA3980" w14:textId="77777777" w:rsidR="00865B41" w:rsidRPr="00991C6E"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Hoofdingeland</w:t>
      </w:r>
      <w:proofErr w:type="spellEnd"/>
      <w:r>
        <w:rPr>
          <w:sz w:val="20"/>
          <w:szCs w:val="20"/>
        </w:rPr>
        <w:t xml:space="preserve"> van de </w:t>
      </w:r>
      <w:proofErr w:type="spellStart"/>
      <w:r>
        <w:rPr>
          <w:sz w:val="20"/>
          <w:szCs w:val="20"/>
        </w:rPr>
        <w:t>Zijpe</w:t>
      </w:r>
      <w:proofErr w:type="spellEnd"/>
    </w:p>
    <w:p w14:paraId="5DACC880" w14:textId="77777777" w:rsidR="00865B41" w:rsidRDefault="00865B41" w:rsidP="00865B41">
      <w:pPr>
        <w:rPr>
          <w:sz w:val="20"/>
          <w:szCs w:val="20"/>
        </w:rPr>
      </w:pPr>
      <w:r>
        <w:rPr>
          <w:sz w:val="20"/>
          <w:szCs w:val="20"/>
        </w:rPr>
        <w:t xml:space="preserve">                                                </w:t>
      </w:r>
      <w:proofErr w:type="spellStart"/>
      <w:r>
        <w:rPr>
          <w:sz w:val="20"/>
          <w:szCs w:val="20"/>
        </w:rPr>
        <w:t>oo</w:t>
      </w:r>
      <w:proofErr w:type="spellEnd"/>
    </w:p>
    <w:p w14:paraId="4894D102" w14:textId="77777777" w:rsidR="00865B41" w:rsidRDefault="00865B41" w:rsidP="00865B41">
      <w:pPr>
        <w:rPr>
          <w:sz w:val="20"/>
          <w:szCs w:val="20"/>
        </w:rPr>
      </w:pPr>
      <w:r>
        <w:rPr>
          <w:sz w:val="20"/>
          <w:szCs w:val="20"/>
        </w:rPr>
        <w:tab/>
      </w:r>
      <w:r>
        <w:rPr>
          <w:sz w:val="20"/>
          <w:szCs w:val="20"/>
        </w:rPr>
        <w:tab/>
      </w:r>
      <w:r>
        <w:rPr>
          <w:sz w:val="20"/>
          <w:szCs w:val="20"/>
        </w:rPr>
        <w:tab/>
        <w:t xml:space="preserve">Judith </w:t>
      </w:r>
      <w:proofErr w:type="spellStart"/>
      <w:r w:rsidRPr="00D20F6B">
        <w:rPr>
          <w:b/>
          <w:sz w:val="20"/>
          <w:szCs w:val="20"/>
          <w:u w:val="single"/>
        </w:rPr>
        <w:t>Eversdr</w:t>
      </w:r>
      <w:proofErr w:type="spellEnd"/>
      <w:r>
        <w:rPr>
          <w:sz w:val="20"/>
          <w:szCs w:val="20"/>
        </w:rPr>
        <w:t>.</w:t>
      </w:r>
      <w:r w:rsidRPr="00D20F6B">
        <w:rPr>
          <w:rStyle w:val="Funotenzeichen"/>
          <w:sz w:val="20"/>
          <w:szCs w:val="20"/>
        </w:rPr>
        <w:t xml:space="preserve"> </w:t>
      </w:r>
      <w:r w:rsidRPr="00D20F6B">
        <w:rPr>
          <w:rStyle w:val="Funotenzeichen"/>
          <w:sz w:val="20"/>
          <w:szCs w:val="20"/>
        </w:rPr>
        <w:footnoteReference w:id="620"/>
      </w:r>
      <w:r w:rsidRPr="00D20F6B">
        <w:rPr>
          <w:sz w:val="20"/>
          <w:szCs w:val="20"/>
        </w:rPr>
        <w:t>, *</w:t>
      </w:r>
      <w:proofErr w:type="gramStart"/>
      <w:r w:rsidRPr="00D20F6B">
        <w:rPr>
          <w:sz w:val="20"/>
          <w:szCs w:val="20"/>
        </w:rPr>
        <w:t xml:space="preserve"> ....</w:t>
      </w:r>
      <w:proofErr w:type="gramEnd"/>
      <w:r w:rsidRPr="00D20F6B">
        <w:rPr>
          <w:sz w:val="20"/>
          <w:szCs w:val="20"/>
        </w:rPr>
        <w:t>., + ........ vorm 6.11.1612</w:t>
      </w:r>
    </w:p>
    <w:p w14:paraId="102312E5" w14:textId="77777777" w:rsidR="00865B41" w:rsidRDefault="00865B41" w:rsidP="00865B41">
      <w:pPr>
        <w:rPr>
          <w:sz w:val="20"/>
          <w:szCs w:val="20"/>
        </w:rPr>
      </w:pPr>
      <w:r>
        <w:rPr>
          <w:sz w:val="20"/>
          <w:szCs w:val="20"/>
        </w:rPr>
        <w:tab/>
        <w:t>3.</w:t>
      </w:r>
      <w:r>
        <w:rPr>
          <w:sz w:val="20"/>
          <w:szCs w:val="20"/>
        </w:rPr>
        <w:tab/>
        <w:t xml:space="preserve">Jan </w:t>
      </w:r>
      <w:proofErr w:type="spellStart"/>
      <w:r>
        <w:rPr>
          <w:sz w:val="20"/>
          <w:szCs w:val="20"/>
        </w:rPr>
        <w:t>Jansz</w:t>
      </w:r>
      <w:proofErr w:type="spellEnd"/>
      <w:r>
        <w:rPr>
          <w:sz w:val="20"/>
          <w:szCs w:val="20"/>
        </w:rPr>
        <w:t xml:space="preserve"> </w:t>
      </w:r>
      <w:r w:rsidRPr="00DE3967">
        <w:rPr>
          <w:b/>
          <w:sz w:val="20"/>
          <w:szCs w:val="20"/>
          <w:u w:val="single"/>
        </w:rPr>
        <w:t xml:space="preserve">van </w:t>
      </w:r>
      <w:proofErr w:type="spellStart"/>
      <w:proofErr w:type="gramStart"/>
      <w:r w:rsidRPr="00DE3967">
        <w:rPr>
          <w:b/>
          <w:sz w:val="20"/>
          <w:szCs w:val="20"/>
          <w:u w:val="single"/>
        </w:rPr>
        <w:t>Steenhuysen</w:t>
      </w:r>
      <w:proofErr w:type="spellEnd"/>
      <w:r>
        <w:rPr>
          <w:sz w:val="20"/>
          <w:szCs w:val="20"/>
        </w:rPr>
        <w:t>,  s.</w:t>
      </w:r>
      <w:proofErr w:type="gramEnd"/>
      <w:r>
        <w:rPr>
          <w:sz w:val="20"/>
          <w:szCs w:val="20"/>
        </w:rPr>
        <w:t xml:space="preserve"> V c</w:t>
      </w:r>
    </w:p>
    <w:p w14:paraId="2C989483" w14:textId="77777777" w:rsidR="00865B41" w:rsidRDefault="00865B41" w:rsidP="00865B41">
      <w:pPr>
        <w:rPr>
          <w:sz w:val="20"/>
          <w:szCs w:val="20"/>
        </w:rPr>
      </w:pPr>
      <w:r>
        <w:rPr>
          <w:sz w:val="20"/>
          <w:szCs w:val="20"/>
        </w:rPr>
        <w:tab/>
      </w:r>
      <w:r>
        <w:rPr>
          <w:sz w:val="20"/>
          <w:szCs w:val="20"/>
        </w:rPr>
        <w:tab/>
        <w:t xml:space="preserve">* .... um 1540 </w:t>
      </w:r>
    </w:p>
    <w:p w14:paraId="74863DB4" w14:textId="77777777" w:rsidR="00865B41" w:rsidRDefault="00865B41" w:rsidP="00865B41">
      <w:pPr>
        <w:rPr>
          <w:sz w:val="20"/>
          <w:szCs w:val="20"/>
        </w:rPr>
      </w:pPr>
      <w:r>
        <w:rPr>
          <w:sz w:val="20"/>
          <w:szCs w:val="20"/>
        </w:rPr>
        <w:tab/>
        <w:t>4.</w:t>
      </w:r>
      <w:r>
        <w:rPr>
          <w:sz w:val="20"/>
          <w:szCs w:val="20"/>
        </w:rPr>
        <w:tab/>
        <w:t xml:space="preserve">Dirk </w:t>
      </w:r>
      <w:r w:rsidRPr="00F764B2">
        <w:rPr>
          <w:b/>
          <w:sz w:val="20"/>
          <w:szCs w:val="20"/>
          <w:u w:val="single"/>
        </w:rPr>
        <w:t xml:space="preserve">van </w:t>
      </w:r>
      <w:proofErr w:type="spellStart"/>
      <w:r w:rsidRPr="00F764B2">
        <w:rPr>
          <w:b/>
          <w:sz w:val="20"/>
          <w:szCs w:val="20"/>
          <w:u w:val="single"/>
        </w:rPr>
        <w:t>Steenhuysen</w:t>
      </w:r>
      <w:proofErr w:type="spellEnd"/>
      <w:r>
        <w:rPr>
          <w:sz w:val="20"/>
          <w:szCs w:val="20"/>
        </w:rPr>
        <w:t>, * ... um 1540</w:t>
      </w:r>
    </w:p>
    <w:p w14:paraId="5CFA139B"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00CF0CD6" w14:textId="77777777" w:rsidR="00865B41" w:rsidRDefault="00865B41" w:rsidP="00865B41">
      <w:pPr>
        <w:rPr>
          <w:sz w:val="20"/>
          <w:szCs w:val="20"/>
        </w:rPr>
      </w:pPr>
      <w:r>
        <w:rPr>
          <w:sz w:val="20"/>
          <w:szCs w:val="20"/>
        </w:rPr>
        <w:tab/>
      </w:r>
      <w:r>
        <w:rPr>
          <w:sz w:val="20"/>
          <w:szCs w:val="20"/>
        </w:rPr>
        <w:tab/>
        <w:t>NN</w:t>
      </w:r>
    </w:p>
    <w:p w14:paraId="222C13F5" w14:textId="77777777" w:rsidR="00865B41" w:rsidRDefault="00865B41" w:rsidP="00865B41">
      <w:pPr>
        <w:rPr>
          <w:sz w:val="20"/>
          <w:szCs w:val="20"/>
        </w:rPr>
      </w:pPr>
      <w:r>
        <w:rPr>
          <w:sz w:val="20"/>
          <w:szCs w:val="20"/>
        </w:rPr>
        <w:tab/>
      </w:r>
      <w:r>
        <w:rPr>
          <w:sz w:val="20"/>
          <w:szCs w:val="20"/>
        </w:rPr>
        <w:tab/>
        <w:t>Kinder u.a.:</w:t>
      </w:r>
      <w:r w:rsidRPr="00E21A3C">
        <w:rPr>
          <w:rStyle w:val="Funotenzeichen"/>
          <w:sz w:val="20"/>
          <w:szCs w:val="20"/>
        </w:rPr>
        <w:t xml:space="preserve"> </w:t>
      </w:r>
      <w:r w:rsidRPr="00245266">
        <w:rPr>
          <w:rStyle w:val="Funotenzeichen"/>
          <w:sz w:val="20"/>
          <w:szCs w:val="20"/>
        </w:rPr>
        <w:footnoteReference w:id="621"/>
      </w:r>
      <w:r>
        <w:rPr>
          <w:sz w:val="20"/>
          <w:szCs w:val="20"/>
        </w:rPr>
        <w:t>,</w:t>
      </w:r>
    </w:p>
    <w:p w14:paraId="100669E9" w14:textId="77777777" w:rsidR="00865B41" w:rsidRDefault="00865B41" w:rsidP="00865B41">
      <w:pPr>
        <w:rPr>
          <w:sz w:val="20"/>
          <w:szCs w:val="20"/>
        </w:rPr>
      </w:pPr>
      <w:r>
        <w:rPr>
          <w:sz w:val="20"/>
          <w:szCs w:val="20"/>
        </w:rPr>
        <w:tab/>
      </w:r>
      <w:r>
        <w:rPr>
          <w:sz w:val="20"/>
          <w:szCs w:val="20"/>
        </w:rPr>
        <w:tab/>
        <w:t>4.1</w:t>
      </w:r>
      <w:r>
        <w:rPr>
          <w:sz w:val="20"/>
          <w:szCs w:val="20"/>
        </w:rPr>
        <w:tab/>
      </w:r>
      <w:proofErr w:type="spellStart"/>
      <w:r>
        <w:rPr>
          <w:sz w:val="20"/>
          <w:szCs w:val="20"/>
        </w:rPr>
        <w:t>Matelijn</w:t>
      </w:r>
      <w:proofErr w:type="spellEnd"/>
      <w:r>
        <w:rPr>
          <w:sz w:val="20"/>
          <w:szCs w:val="20"/>
        </w:rPr>
        <w:t xml:space="preserve"> </w:t>
      </w:r>
      <w:r w:rsidRPr="00F764B2">
        <w:rPr>
          <w:b/>
          <w:sz w:val="20"/>
          <w:szCs w:val="20"/>
          <w:u w:val="single"/>
        </w:rPr>
        <w:t xml:space="preserve">van </w:t>
      </w:r>
      <w:proofErr w:type="spellStart"/>
      <w:proofErr w:type="gramStart"/>
      <w:r w:rsidRPr="00F764B2">
        <w:rPr>
          <w:b/>
          <w:sz w:val="20"/>
          <w:szCs w:val="20"/>
          <w:u w:val="single"/>
        </w:rPr>
        <w:t>Steenhuysen</w:t>
      </w:r>
      <w:proofErr w:type="spellEnd"/>
      <w:r>
        <w:rPr>
          <w:sz w:val="20"/>
          <w:szCs w:val="20"/>
        </w:rPr>
        <w:t>,*</w:t>
      </w:r>
      <w:proofErr w:type="gramEnd"/>
      <w:r>
        <w:rPr>
          <w:sz w:val="20"/>
          <w:szCs w:val="20"/>
        </w:rPr>
        <w:t xml:space="preserve"> .... um 1570</w:t>
      </w:r>
    </w:p>
    <w:p w14:paraId="6119CEB2"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oo</w:t>
      </w:r>
      <w:proofErr w:type="spellEnd"/>
    </w:p>
    <w:p w14:paraId="361B69F4" w14:textId="77777777" w:rsidR="00865B41" w:rsidRDefault="00865B41" w:rsidP="00865B41">
      <w:pPr>
        <w:rPr>
          <w:sz w:val="20"/>
          <w:szCs w:val="20"/>
        </w:rPr>
      </w:pPr>
      <w:r>
        <w:rPr>
          <w:sz w:val="20"/>
          <w:szCs w:val="20"/>
        </w:rPr>
        <w:tab/>
      </w:r>
      <w:r>
        <w:rPr>
          <w:sz w:val="20"/>
          <w:szCs w:val="20"/>
        </w:rPr>
        <w:tab/>
      </w:r>
      <w:r>
        <w:rPr>
          <w:sz w:val="20"/>
          <w:szCs w:val="20"/>
        </w:rPr>
        <w:tab/>
        <w:t xml:space="preserve">NN </w:t>
      </w:r>
      <w:proofErr w:type="spellStart"/>
      <w:r w:rsidRPr="00F764B2">
        <w:rPr>
          <w:b/>
          <w:sz w:val="20"/>
          <w:szCs w:val="20"/>
          <w:u w:val="single"/>
        </w:rPr>
        <w:t>Koetenburg</w:t>
      </w:r>
      <w:proofErr w:type="spellEnd"/>
      <w:r>
        <w:rPr>
          <w:sz w:val="20"/>
          <w:szCs w:val="20"/>
        </w:rPr>
        <w:t>, * .... um 1570</w:t>
      </w:r>
    </w:p>
    <w:p w14:paraId="54BC8B5C" w14:textId="77777777" w:rsidR="00865B41" w:rsidRDefault="00865B41" w:rsidP="00865B41">
      <w:pPr>
        <w:rPr>
          <w:sz w:val="20"/>
          <w:szCs w:val="20"/>
        </w:rPr>
      </w:pPr>
    </w:p>
    <w:p w14:paraId="603B1A77" w14:textId="77777777" w:rsidR="00865B41" w:rsidRDefault="00865B41" w:rsidP="00865B41">
      <w:pPr>
        <w:rPr>
          <w:sz w:val="20"/>
          <w:szCs w:val="20"/>
        </w:rPr>
      </w:pPr>
    </w:p>
    <w:p w14:paraId="56734376" w14:textId="77777777" w:rsidR="00865B41" w:rsidRDefault="00865B41" w:rsidP="00865B41">
      <w:pPr>
        <w:rPr>
          <w:sz w:val="20"/>
          <w:szCs w:val="20"/>
        </w:rPr>
      </w:pPr>
    </w:p>
    <w:p w14:paraId="1EEFE5DA" w14:textId="77777777" w:rsidR="00865B41" w:rsidRDefault="00865B41" w:rsidP="00865B41">
      <w:pPr>
        <w:rPr>
          <w:sz w:val="20"/>
          <w:szCs w:val="20"/>
        </w:rPr>
      </w:pPr>
      <w:r>
        <w:rPr>
          <w:sz w:val="20"/>
          <w:szCs w:val="20"/>
        </w:rPr>
        <w:t>V b</w:t>
      </w:r>
      <w:r>
        <w:rPr>
          <w:sz w:val="20"/>
          <w:szCs w:val="20"/>
        </w:rPr>
        <w:tab/>
      </w:r>
      <w:proofErr w:type="gramStart"/>
      <w:r>
        <w:rPr>
          <w:sz w:val="20"/>
          <w:szCs w:val="20"/>
        </w:rPr>
        <w:t xml:space="preserve">Willem  </w:t>
      </w:r>
      <w:proofErr w:type="spellStart"/>
      <w:r>
        <w:rPr>
          <w:sz w:val="20"/>
          <w:szCs w:val="20"/>
        </w:rPr>
        <w:t>Jansz</w:t>
      </w:r>
      <w:proofErr w:type="spellEnd"/>
      <w:proofErr w:type="gramEnd"/>
      <w:r>
        <w:rPr>
          <w:sz w:val="20"/>
          <w:szCs w:val="20"/>
        </w:rPr>
        <w:t xml:space="preserve"> </w:t>
      </w:r>
      <w:r w:rsidRPr="00AB1082">
        <w:rPr>
          <w:b/>
          <w:sz w:val="20"/>
          <w:szCs w:val="20"/>
          <w:u w:val="single"/>
        </w:rPr>
        <w:t xml:space="preserve">van </w:t>
      </w:r>
      <w:proofErr w:type="spellStart"/>
      <w:r w:rsidRPr="00AB1082">
        <w:rPr>
          <w:b/>
          <w:sz w:val="20"/>
          <w:szCs w:val="20"/>
          <w:u w:val="single"/>
        </w:rPr>
        <w:t>Steenhuysen</w:t>
      </w:r>
      <w:proofErr w:type="spellEnd"/>
      <w:r>
        <w:rPr>
          <w:sz w:val="20"/>
          <w:szCs w:val="20"/>
        </w:rPr>
        <w:t>, * .... um 1530</w:t>
      </w:r>
    </w:p>
    <w:p w14:paraId="7451A9D1" w14:textId="77777777" w:rsidR="00865B41" w:rsidRDefault="00865B41" w:rsidP="00865B41">
      <w:pPr>
        <w:rPr>
          <w:sz w:val="20"/>
          <w:szCs w:val="20"/>
        </w:rPr>
      </w:pPr>
    </w:p>
    <w:p w14:paraId="7BECBE05" w14:textId="77777777" w:rsidR="00865B41" w:rsidRDefault="00865B41" w:rsidP="00865B41">
      <w:pPr>
        <w:rPr>
          <w:sz w:val="20"/>
          <w:szCs w:val="20"/>
        </w:rPr>
      </w:pPr>
    </w:p>
    <w:p w14:paraId="4442B2D6" w14:textId="77777777" w:rsidR="00865B41" w:rsidRDefault="00865B41" w:rsidP="00865B41">
      <w:pPr>
        <w:rPr>
          <w:sz w:val="20"/>
          <w:szCs w:val="20"/>
        </w:rPr>
      </w:pPr>
      <w:r>
        <w:rPr>
          <w:sz w:val="20"/>
          <w:szCs w:val="20"/>
        </w:rPr>
        <w:t>V c</w:t>
      </w:r>
      <w:r>
        <w:rPr>
          <w:sz w:val="20"/>
          <w:szCs w:val="20"/>
        </w:rPr>
        <w:tab/>
        <w:t xml:space="preserve">Jan </w:t>
      </w:r>
      <w:r w:rsidRPr="00CF5F82">
        <w:rPr>
          <w:b/>
          <w:sz w:val="20"/>
          <w:szCs w:val="20"/>
          <w:u w:val="single"/>
        </w:rPr>
        <w:t xml:space="preserve">van </w:t>
      </w:r>
      <w:proofErr w:type="spellStart"/>
      <w:r w:rsidRPr="00CF5F82">
        <w:rPr>
          <w:b/>
          <w:sz w:val="20"/>
          <w:szCs w:val="20"/>
          <w:u w:val="single"/>
        </w:rPr>
        <w:t>Steenhuysen</w:t>
      </w:r>
      <w:proofErr w:type="spellEnd"/>
      <w:r w:rsidRPr="00245266">
        <w:rPr>
          <w:rStyle w:val="Funotenzeichen"/>
          <w:sz w:val="20"/>
          <w:szCs w:val="20"/>
        </w:rPr>
        <w:footnoteReference w:id="622"/>
      </w:r>
      <w:r w:rsidRPr="00D20F6B">
        <w:rPr>
          <w:sz w:val="20"/>
          <w:szCs w:val="20"/>
        </w:rPr>
        <w:t>,</w:t>
      </w:r>
      <w:r w:rsidRPr="00F0677F">
        <w:rPr>
          <w:sz w:val="20"/>
          <w:szCs w:val="20"/>
        </w:rPr>
        <w:tab/>
      </w:r>
      <w:r>
        <w:rPr>
          <w:sz w:val="20"/>
          <w:szCs w:val="20"/>
        </w:rPr>
        <w:t>, * .... um 1540</w:t>
      </w:r>
      <w:r w:rsidRPr="003B40BA">
        <w:rPr>
          <w:sz w:val="20"/>
          <w:szCs w:val="20"/>
        </w:rPr>
        <w:tab/>
      </w:r>
    </w:p>
    <w:p w14:paraId="4DD3A0AC" w14:textId="77777777" w:rsidR="00865B41" w:rsidRPr="003B40BA" w:rsidRDefault="00865B41" w:rsidP="00865B41">
      <w:pPr>
        <w:rPr>
          <w:sz w:val="20"/>
          <w:szCs w:val="20"/>
        </w:rPr>
      </w:pPr>
      <w:r>
        <w:rPr>
          <w:sz w:val="20"/>
          <w:szCs w:val="20"/>
        </w:rPr>
        <w:tab/>
        <w:t>„</w:t>
      </w:r>
      <w:r w:rsidRPr="00E21A3C">
        <w:rPr>
          <w:i/>
          <w:sz w:val="18"/>
          <w:szCs w:val="18"/>
        </w:rPr>
        <w:t xml:space="preserve">in 1573 </w:t>
      </w:r>
      <w:proofErr w:type="spellStart"/>
      <w:r>
        <w:rPr>
          <w:i/>
          <w:sz w:val="18"/>
          <w:szCs w:val="18"/>
        </w:rPr>
        <w:t>S</w:t>
      </w:r>
      <w:r w:rsidRPr="00E21A3C">
        <w:rPr>
          <w:i/>
          <w:sz w:val="18"/>
          <w:szCs w:val="18"/>
        </w:rPr>
        <w:t>chepen</w:t>
      </w:r>
      <w:proofErr w:type="spellEnd"/>
      <w:r w:rsidRPr="00E21A3C">
        <w:rPr>
          <w:i/>
          <w:sz w:val="18"/>
          <w:szCs w:val="18"/>
        </w:rPr>
        <w:t xml:space="preserve"> van Alkmaar, in 1583 Thesaurier </w:t>
      </w:r>
      <w:proofErr w:type="spellStart"/>
      <w:r w:rsidRPr="00E21A3C">
        <w:rPr>
          <w:i/>
          <w:sz w:val="18"/>
          <w:szCs w:val="18"/>
        </w:rPr>
        <w:t>aldaar</w:t>
      </w:r>
      <w:proofErr w:type="spellEnd"/>
      <w:r>
        <w:rPr>
          <w:sz w:val="20"/>
          <w:szCs w:val="20"/>
        </w:rPr>
        <w:t xml:space="preserve">“ </w:t>
      </w:r>
    </w:p>
    <w:p w14:paraId="4AC7B3A9" w14:textId="77777777" w:rsidR="00865B41" w:rsidRDefault="00865B41" w:rsidP="00865B41">
      <w:pPr>
        <w:rPr>
          <w:sz w:val="20"/>
          <w:szCs w:val="20"/>
        </w:rPr>
      </w:pPr>
      <w:r>
        <w:rPr>
          <w:sz w:val="20"/>
          <w:szCs w:val="20"/>
        </w:rPr>
        <w:tab/>
      </w:r>
      <w:proofErr w:type="spellStart"/>
      <w:r>
        <w:rPr>
          <w:sz w:val="20"/>
          <w:szCs w:val="20"/>
        </w:rPr>
        <w:t>oo</w:t>
      </w:r>
      <w:proofErr w:type="spellEnd"/>
    </w:p>
    <w:p w14:paraId="6A4437AE" w14:textId="77777777" w:rsidR="00865B41" w:rsidRDefault="00865B41" w:rsidP="00865B41">
      <w:pPr>
        <w:rPr>
          <w:sz w:val="20"/>
          <w:szCs w:val="20"/>
        </w:rPr>
      </w:pPr>
      <w:r>
        <w:rPr>
          <w:sz w:val="20"/>
          <w:szCs w:val="20"/>
        </w:rPr>
        <w:tab/>
        <w:t xml:space="preserve">Catharina </w:t>
      </w:r>
      <w:proofErr w:type="spellStart"/>
      <w:r w:rsidRPr="00CF5F82">
        <w:rPr>
          <w:b/>
          <w:sz w:val="20"/>
          <w:szCs w:val="20"/>
          <w:u w:val="single"/>
        </w:rPr>
        <w:t>Soutmans</w:t>
      </w:r>
      <w:proofErr w:type="spellEnd"/>
      <w:r w:rsidRPr="00245266">
        <w:rPr>
          <w:rStyle w:val="Funotenzeichen"/>
          <w:sz w:val="20"/>
          <w:szCs w:val="20"/>
        </w:rPr>
        <w:footnoteReference w:id="623"/>
      </w:r>
      <w:r w:rsidRPr="00F0677F">
        <w:rPr>
          <w:sz w:val="20"/>
          <w:szCs w:val="20"/>
        </w:rPr>
        <w:tab/>
      </w:r>
      <w:r>
        <w:rPr>
          <w:sz w:val="20"/>
          <w:szCs w:val="20"/>
        </w:rPr>
        <w:t>, * .... um 1540</w:t>
      </w:r>
    </w:p>
    <w:p w14:paraId="5618ED85" w14:textId="77777777" w:rsidR="00865B41" w:rsidRDefault="00865B41" w:rsidP="00865B41">
      <w:pPr>
        <w:rPr>
          <w:sz w:val="20"/>
          <w:szCs w:val="20"/>
        </w:rPr>
      </w:pPr>
      <w:r>
        <w:rPr>
          <w:sz w:val="20"/>
          <w:szCs w:val="20"/>
        </w:rPr>
        <w:tab/>
      </w:r>
      <w:proofErr w:type="spellStart"/>
      <w:r>
        <w:rPr>
          <w:sz w:val="20"/>
          <w:szCs w:val="20"/>
        </w:rPr>
        <w:t>To.d</w:t>
      </w:r>
      <w:proofErr w:type="spellEnd"/>
      <w:r>
        <w:rPr>
          <w:sz w:val="20"/>
          <w:szCs w:val="20"/>
        </w:rPr>
        <w:t>.</w:t>
      </w:r>
      <w:r>
        <w:rPr>
          <w:sz w:val="20"/>
          <w:szCs w:val="20"/>
        </w:rPr>
        <w:tab/>
        <w:t xml:space="preserve">Jacob </w:t>
      </w:r>
      <w:proofErr w:type="spellStart"/>
      <w:r w:rsidRPr="00456421">
        <w:rPr>
          <w:b/>
          <w:sz w:val="20"/>
          <w:szCs w:val="20"/>
          <w:u w:val="single"/>
        </w:rPr>
        <w:t>Soutmans</w:t>
      </w:r>
      <w:proofErr w:type="spellEnd"/>
      <w:r w:rsidRPr="00245266">
        <w:rPr>
          <w:rStyle w:val="Funotenzeichen"/>
          <w:sz w:val="20"/>
          <w:szCs w:val="20"/>
        </w:rPr>
        <w:footnoteReference w:id="624"/>
      </w:r>
    </w:p>
    <w:p w14:paraId="155CE2F5"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277B8A1A" w14:textId="77777777" w:rsidR="00865B41" w:rsidRDefault="00865B41" w:rsidP="00865B41">
      <w:pPr>
        <w:rPr>
          <w:sz w:val="20"/>
          <w:szCs w:val="20"/>
        </w:rPr>
      </w:pPr>
      <w:r>
        <w:rPr>
          <w:sz w:val="20"/>
          <w:szCs w:val="20"/>
        </w:rPr>
        <w:tab/>
      </w:r>
      <w:r>
        <w:rPr>
          <w:sz w:val="20"/>
          <w:szCs w:val="20"/>
        </w:rPr>
        <w:tab/>
        <w:t xml:space="preserve">Maria </w:t>
      </w:r>
      <w:r w:rsidRPr="00456421">
        <w:rPr>
          <w:b/>
          <w:sz w:val="20"/>
          <w:szCs w:val="20"/>
          <w:u w:val="single"/>
        </w:rPr>
        <w:t xml:space="preserve">van </w:t>
      </w:r>
      <w:proofErr w:type="spellStart"/>
      <w:r w:rsidRPr="00456421">
        <w:rPr>
          <w:b/>
          <w:sz w:val="20"/>
          <w:szCs w:val="20"/>
          <w:u w:val="single"/>
        </w:rPr>
        <w:t>Raaphorst</w:t>
      </w:r>
      <w:proofErr w:type="spellEnd"/>
      <w:r w:rsidRPr="00245266">
        <w:rPr>
          <w:rStyle w:val="Funotenzeichen"/>
          <w:sz w:val="20"/>
          <w:szCs w:val="20"/>
        </w:rPr>
        <w:footnoteReference w:id="625"/>
      </w:r>
    </w:p>
    <w:p w14:paraId="496DCAA8" w14:textId="77777777" w:rsidR="00865B41" w:rsidRDefault="00865B41" w:rsidP="00865B41">
      <w:pPr>
        <w:rPr>
          <w:sz w:val="20"/>
          <w:szCs w:val="20"/>
        </w:rPr>
      </w:pPr>
      <w:r>
        <w:rPr>
          <w:sz w:val="20"/>
          <w:szCs w:val="20"/>
        </w:rPr>
        <w:tab/>
        <w:t xml:space="preserve">Kinder </w:t>
      </w:r>
      <w:proofErr w:type="spellStart"/>
      <w:r>
        <w:rPr>
          <w:sz w:val="20"/>
          <w:szCs w:val="20"/>
        </w:rPr>
        <w:t>Steenhusen</w:t>
      </w:r>
      <w:proofErr w:type="spellEnd"/>
      <w:r>
        <w:rPr>
          <w:sz w:val="20"/>
          <w:szCs w:val="20"/>
        </w:rPr>
        <w:t xml:space="preserve"> u.a.:</w:t>
      </w:r>
      <w:r w:rsidRPr="00F96262">
        <w:rPr>
          <w:rStyle w:val="Funotenzeichen"/>
          <w:sz w:val="20"/>
          <w:szCs w:val="20"/>
        </w:rPr>
        <w:t xml:space="preserve"> </w:t>
      </w:r>
      <w:r w:rsidRPr="00245266">
        <w:rPr>
          <w:rStyle w:val="Funotenzeichen"/>
          <w:sz w:val="20"/>
          <w:szCs w:val="20"/>
        </w:rPr>
        <w:footnoteReference w:id="626"/>
      </w:r>
    </w:p>
    <w:p w14:paraId="14046640" w14:textId="77777777" w:rsidR="00865B41" w:rsidRDefault="00865B41" w:rsidP="00865B41">
      <w:pPr>
        <w:rPr>
          <w:sz w:val="20"/>
          <w:szCs w:val="20"/>
        </w:rPr>
      </w:pPr>
      <w:r>
        <w:rPr>
          <w:sz w:val="20"/>
          <w:szCs w:val="20"/>
        </w:rPr>
        <w:tab/>
        <w:t>1.</w:t>
      </w:r>
      <w:r>
        <w:rPr>
          <w:sz w:val="20"/>
          <w:szCs w:val="20"/>
        </w:rPr>
        <w:tab/>
      </w:r>
      <w:proofErr w:type="spellStart"/>
      <w:r>
        <w:rPr>
          <w:sz w:val="20"/>
          <w:szCs w:val="20"/>
        </w:rPr>
        <w:t>Vrouwtje</w:t>
      </w:r>
      <w:proofErr w:type="spellEnd"/>
      <w:r>
        <w:rPr>
          <w:sz w:val="20"/>
          <w:szCs w:val="20"/>
        </w:rPr>
        <w:t xml:space="preserve"> </w:t>
      </w:r>
      <w:r w:rsidRPr="00456421">
        <w:rPr>
          <w:b/>
          <w:sz w:val="20"/>
          <w:szCs w:val="20"/>
          <w:u w:val="single"/>
        </w:rPr>
        <w:t xml:space="preserve">van </w:t>
      </w:r>
      <w:proofErr w:type="spellStart"/>
      <w:r w:rsidRPr="00456421">
        <w:rPr>
          <w:b/>
          <w:sz w:val="20"/>
          <w:szCs w:val="20"/>
          <w:u w:val="single"/>
        </w:rPr>
        <w:t>Steenhuysen</w:t>
      </w:r>
      <w:proofErr w:type="spellEnd"/>
      <w:r w:rsidRPr="00456421">
        <w:rPr>
          <w:sz w:val="20"/>
          <w:szCs w:val="20"/>
        </w:rPr>
        <w:t>, *</w:t>
      </w:r>
      <w:proofErr w:type="gramStart"/>
      <w:r w:rsidRPr="00456421">
        <w:rPr>
          <w:sz w:val="20"/>
          <w:szCs w:val="20"/>
        </w:rPr>
        <w:t xml:space="preserve"> ....</w:t>
      </w:r>
      <w:proofErr w:type="gramEnd"/>
      <w:r w:rsidRPr="00456421">
        <w:rPr>
          <w:sz w:val="20"/>
          <w:szCs w:val="20"/>
        </w:rPr>
        <w:t>., + ......,</w:t>
      </w:r>
    </w:p>
    <w:p w14:paraId="07D36937"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54780CCA" w14:textId="77777777" w:rsidR="00865B41" w:rsidRDefault="00865B41" w:rsidP="00865B41">
      <w:pPr>
        <w:rPr>
          <w:sz w:val="20"/>
          <w:szCs w:val="20"/>
        </w:rPr>
      </w:pPr>
      <w:r>
        <w:rPr>
          <w:sz w:val="20"/>
          <w:szCs w:val="20"/>
        </w:rPr>
        <w:tab/>
      </w:r>
      <w:r>
        <w:rPr>
          <w:sz w:val="20"/>
          <w:szCs w:val="20"/>
        </w:rPr>
        <w:tab/>
        <w:t xml:space="preserve">Cornelis </w:t>
      </w:r>
      <w:proofErr w:type="spellStart"/>
      <w:r>
        <w:rPr>
          <w:sz w:val="20"/>
          <w:szCs w:val="20"/>
        </w:rPr>
        <w:t>Mathijsz</w:t>
      </w:r>
      <w:proofErr w:type="spellEnd"/>
      <w:r>
        <w:rPr>
          <w:sz w:val="20"/>
          <w:szCs w:val="20"/>
        </w:rPr>
        <w:t xml:space="preserve">. </w:t>
      </w:r>
      <w:proofErr w:type="spellStart"/>
      <w:r w:rsidRPr="00456421">
        <w:rPr>
          <w:b/>
          <w:sz w:val="20"/>
          <w:szCs w:val="20"/>
          <w:u w:val="single"/>
        </w:rPr>
        <w:t>Schaegen</w:t>
      </w:r>
      <w:proofErr w:type="spellEnd"/>
      <w:r w:rsidRPr="00456421">
        <w:rPr>
          <w:b/>
          <w:sz w:val="20"/>
          <w:szCs w:val="20"/>
          <w:u w:val="single"/>
        </w:rPr>
        <w:t xml:space="preserve"> Hoogland</w:t>
      </w:r>
      <w:r>
        <w:rPr>
          <w:sz w:val="20"/>
          <w:szCs w:val="20"/>
        </w:rPr>
        <w:t>, *</w:t>
      </w:r>
      <w:proofErr w:type="gramStart"/>
      <w:r>
        <w:rPr>
          <w:sz w:val="20"/>
          <w:szCs w:val="20"/>
        </w:rPr>
        <w:t xml:space="preserve"> ....</w:t>
      </w:r>
      <w:proofErr w:type="gramEnd"/>
      <w:r>
        <w:rPr>
          <w:sz w:val="20"/>
          <w:szCs w:val="20"/>
        </w:rPr>
        <w:t>, + Alkmaar2.2.1628</w:t>
      </w:r>
      <w:r>
        <w:rPr>
          <w:rStyle w:val="Funotenzeichen"/>
          <w:sz w:val="20"/>
          <w:szCs w:val="20"/>
        </w:rPr>
        <w:footnoteReference w:id="627"/>
      </w:r>
    </w:p>
    <w:p w14:paraId="1C8F88DC" w14:textId="77777777" w:rsidR="00865B41" w:rsidRDefault="00865B41" w:rsidP="00865B41">
      <w:pPr>
        <w:rPr>
          <w:sz w:val="20"/>
          <w:szCs w:val="20"/>
        </w:rPr>
      </w:pPr>
      <w:r>
        <w:rPr>
          <w:sz w:val="20"/>
          <w:szCs w:val="20"/>
        </w:rPr>
        <w:tab/>
      </w:r>
      <w:r>
        <w:rPr>
          <w:sz w:val="20"/>
          <w:szCs w:val="20"/>
        </w:rPr>
        <w:tab/>
      </w:r>
      <w:proofErr w:type="spellStart"/>
      <w:r>
        <w:rPr>
          <w:sz w:val="20"/>
          <w:szCs w:val="20"/>
        </w:rPr>
        <w:t>Burgemeester</w:t>
      </w:r>
      <w:proofErr w:type="spellEnd"/>
      <w:r>
        <w:rPr>
          <w:sz w:val="20"/>
          <w:szCs w:val="20"/>
        </w:rPr>
        <w:t xml:space="preserve"> van Alkmaar</w:t>
      </w:r>
    </w:p>
    <w:p w14:paraId="498233D7" w14:textId="77777777" w:rsidR="00865B41" w:rsidRDefault="00865B41" w:rsidP="00865B41">
      <w:pPr>
        <w:rPr>
          <w:sz w:val="20"/>
          <w:szCs w:val="20"/>
        </w:rPr>
      </w:pPr>
      <w:r>
        <w:rPr>
          <w:sz w:val="20"/>
          <w:szCs w:val="20"/>
        </w:rPr>
        <w:tab/>
      </w:r>
      <w:r>
        <w:rPr>
          <w:sz w:val="20"/>
          <w:szCs w:val="20"/>
        </w:rPr>
        <w:tab/>
      </w:r>
      <w:proofErr w:type="spellStart"/>
      <w:r>
        <w:rPr>
          <w:sz w:val="20"/>
          <w:szCs w:val="20"/>
        </w:rPr>
        <w:t>So.d</w:t>
      </w:r>
      <w:proofErr w:type="spellEnd"/>
      <w:r>
        <w:rPr>
          <w:sz w:val="20"/>
          <w:szCs w:val="20"/>
        </w:rPr>
        <w:t>.</w:t>
      </w:r>
      <w:r>
        <w:rPr>
          <w:sz w:val="20"/>
          <w:szCs w:val="20"/>
        </w:rPr>
        <w:tab/>
        <w:t>.....</w:t>
      </w:r>
    </w:p>
    <w:p w14:paraId="230BA9BB" w14:textId="77777777" w:rsidR="00865B41" w:rsidRDefault="00865B41" w:rsidP="00865B41">
      <w:pPr>
        <w:rPr>
          <w:sz w:val="20"/>
          <w:szCs w:val="20"/>
        </w:rPr>
      </w:pPr>
      <w:r>
        <w:rPr>
          <w:sz w:val="20"/>
          <w:szCs w:val="20"/>
        </w:rPr>
        <w:tab/>
      </w:r>
      <w:r>
        <w:rPr>
          <w:sz w:val="20"/>
          <w:szCs w:val="20"/>
        </w:rPr>
        <w:tab/>
        <w:t xml:space="preserve">Kinder </w:t>
      </w:r>
      <w:proofErr w:type="spellStart"/>
      <w:r>
        <w:rPr>
          <w:sz w:val="20"/>
          <w:szCs w:val="20"/>
        </w:rPr>
        <w:t>Schaegen</w:t>
      </w:r>
      <w:proofErr w:type="spellEnd"/>
      <w:r>
        <w:rPr>
          <w:sz w:val="20"/>
          <w:szCs w:val="20"/>
        </w:rPr>
        <w:t xml:space="preserve"> Hoogland u.a.:</w:t>
      </w:r>
      <w:r w:rsidRPr="00F96262">
        <w:rPr>
          <w:rStyle w:val="Funotenzeichen"/>
          <w:sz w:val="20"/>
          <w:szCs w:val="20"/>
        </w:rPr>
        <w:t xml:space="preserve"> </w:t>
      </w:r>
      <w:r w:rsidRPr="00245266">
        <w:rPr>
          <w:rStyle w:val="Funotenzeichen"/>
          <w:sz w:val="20"/>
          <w:szCs w:val="20"/>
        </w:rPr>
        <w:footnoteReference w:id="628"/>
      </w:r>
    </w:p>
    <w:p w14:paraId="117B309F" w14:textId="77777777" w:rsidR="00865B41" w:rsidRPr="00F96262" w:rsidRDefault="00865B41" w:rsidP="00865B41">
      <w:pPr>
        <w:rPr>
          <w:b/>
          <w:sz w:val="20"/>
          <w:szCs w:val="20"/>
          <w:u w:val="single"/>
        </w:rPr>
      </w:pPr>
      <w:r>
        <w:rPr>
          <w:sz w:val="20"/>
          <w:szCs w:val="20"/>
        </w:rPr>
        <w:tab/>
      </w:r>
      <w:r>
        <w:rPr>
          <w:sz w:val="20"/>
          <w:szCs w:val="20"/>
        </w:rPr>
        <w:tab/>
        <w:t>1.1</w:t>
      </w:r>
      <w:r>
        <w:rPr>
          <w:sz w:val="20"/>
          <w:szCs w:val="20"/>
        </w:rPr>
        <w:tab/>
        <w:t xml:space="preserve">Jacob </w:t>
      </w:r>
      <w:proofErr w:type="spellStart"/>
      <w:r w:rsidRPr="00F96262">
        <w:rPr>
          <w:b/>
          <w:sz w:val="20"/>
          <w:szCs w:val="20"/>
          <w:u w:val="single"/>
        </w:rPr>
        <w:t>Schaegen</w:t>
      </w:r>
      <w:proofErr w:type="spellEnd"/>
      <w:r w:rsidRPr="00F96262">
        <w:rPr>
          <w:b/>
          <w:sz w:val="20"/>
          <w:szCs w:val="20"/>
          <w:u w:val="single"/>
        </w:rPr>
        <w:t xml:space="preserve"> Hoogland</w:t>
      </w:r>
    </w:p>
    <w:p w14:paraId="3E04F464"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Schepen</w:t>
      </w:r>
      <w:proofErr w:type="spellEnd"/>
      <w:r>
        <w:rPr>
          <w:sz w:val="20"/>
          <w:szCs w:val="20"/>
        </w:rPr>
        <w:t xml:space="preserve"> van Alkmaar</w:t>
      </w:r>
    </w:p>
    <w:p w14:paraId="5F2075BF"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oo</w:t>
      </w:r>
      <w:proofErr w:type="spellEnd"/>
      <w:r>
        <w:rPr>
          <w:sz w:val="20"/>
          <w:szCs w:val="20"/>
        </w:rPr>
        <w:t xml:space="preserve"> ....</w:t>
      </w:r>
    </w:p>
    <w:p w14:paraId="7B51FCEB"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Geertruyd</w:t>
      </w:r>
      <w:proofErr w:type="spellEnd"/>
      <w:r>
        <w:rPr>
          <w:sz w:val="20"/>
          <w:szCs w:val="20"/>
        </w:rPr>
        <w:t xml:space="preserve"> </w:t>
      </w:r>
      <w:proofErr w:type="spellStart"/>
      <w:r w:rsidRPr="00F96262">
        <w:rPr>
          <w:b/>
          <w:sz w:val="20"/>
          <w:szCs w:val="20"/>
          <w:u w:val="single"/>
        </w:rPr>
        <w:t>Deventerwaeg</w:t>
      </w:r>
      <w:proofErr w:type="spellEnd"/>
      <w:r w:rsidRPr="00F96262">
        <w:rPr>
          <w:b/>
          <w:sz w:val="20"/>
          <w:szCs w:val="20"/>
          <w:u w:val="single"/>
        </w:rPr>
        <w:t xml:space="preserve"> van Cloppenburg</w:t>
      </w:r>
    </w:p>
    <w:p w14:paraId="1360D017" w14:textId="77777777" w:rsidR="00865B41" w:rsidRPr="00456421" w:rsidRDefault="00865B41" w:rsidP="00865B41">
      <w:pPr>
        <w:rPr>
          <w:sz w:val="20"/>
          <w:szCs w:val="20"/>
        </w:rPr>
      </w:pPr>
      <w:r>
        <w:rPr>
          <w:sz w:val="20"/>
          <w:szCs w:val="20"/>
        </w:rPr>
        <w:tab/>
      </w:r>
      <w:r>
        <w:rPr>
          <w:sz w:val="20"/>
          <w:szCs w:val="20"/>
        </w:rPr>
        <w:tab/>
      </w:r>
      <w:r>
        <w:rPr>
          <w:sz w:val="20"/>
          <w:szCs w:val="20"/>
        </w:rPr>
        <w:tab/>
        <w:t>Kinderlos</w:t>
      </w:r>
    </w:p>
    <w:p w14:paraId="041BBAA1" w14:textId="77777777" w:rsidR="00865B41" w:rsidRDefault="00865B41" w:rsidP="00865B41">
      <w:pPr>
        <w:rPr>
          <w:sz w:val="20"/>
          <w:szCs w:val="20"/>
        </w:rPr>
      </w:pPr>
      <w:r>
        <w:rPr>
          <w:sz w:val="20"/>
          <w:szCs w:val="20"/>
        </w:rPr>
        <w:tab/>
        <w:t>2.</w:t>
      </w:r>
      <w:r>
        <w:rPr>
          <w:sz w:val="20"/>
          <w:szCs w:val="20"/>
        </w:rPr>
        <w:tab/>
        <w:t>Barthold</w:t>
      </w:r>
      <w:r w:rsidRPr="00AC037F">
        <w:rPr>
          <w:rStyle w:val="Funotenzeichen"/>
          <w:sz w:val="16"/>
          <w:szCs w:val="16"/>
        </w:rPr>
        <w:footnoteReference w:id="629"/>
      </w:r>
      <w:r w:rsidRPr="00AC037F">
        <w:rPr>
          <w:sz w:val="16"/>
          <w:szCs w:val="16"/>
        </w:rPr>
        <w:t xml:space="preserve"> </w:t>
      </w:r>
      <w:r>
        <w:rPr>
          <w:sz w:val="20"/>
          <w:szCs w:val="20"/>
        </w:rPr>
        <w:t>/</w:t>
      </w:r>
      <w:proofErr w:type="spellStart"/>
      <w:r>
        <w:rPr>
          <w:sz w:val="20"/>
          <w:szCs w:val="20"/>
        </w:rPr>
        <w:t>Barthout</w:t>
      </w:r>
      <w:proofErr w:type="spellEnd"/>
      <w:r>
        <w:rPr>
          <w:sz w:val="20"/>
          <w:szCs w:val="20"/>
        </w:rPr>
        <w:t xml:space="preserve"> </w:t>
      </w:r>
      <w:r w:rsidRPr="00DE3967">
        <w:rPr>
          <w:b/>
          <w:sz w:val="20"/>
          <w:szCs w:val="20"/>
          <w:u w:val="single"/>
        </w:rPr>
        <w:t xml:space="preserve">van </w:t>
      </w:r>
      <w:proofErr w:type="spellStart"/>
      <w:r w:rsidRPr="00DE3967">
        <w:rPr>
          <w:b/>
          <w:sz w:val="20"/>
          <w:szCs w:val="20"/>
          <w:u w:val="single"/>
        </w:rPr>
        <w:t>Steenhuysen</w:t>
      </w:r>
      <w:proofErr w:type="spellEnd"/>
      <w:r>
        <w:rPr>
          <w:sz w:val="20"/>
          <w:szCs w:val="20"/>
        </w:rPr>
        <w:t xml:space="preserve"> s. VI a</w:t>
      </w:r>
    </w:p>
    <w:p w14:paraId="36D375C6" w14:textId="77777777" w:rsidR="00865B41" w:rsidRDefault="00865B41" w:rsidP="00865B41">
      <w:pPr>
        <w:rPr>
          <w:sz w:val="20"/>
          <w:szCs w:val="20"/>
        </w:rPr>
      </w:pPr>
    </w:p>
    <w:p w14:paraId="695A0B1D" w14:textId="77777777" w:rsidR="00865B41" w:rsidRDefault="00865B41" w:rsidP="00865B41">
      <w:pPr>
        <w:ind w:firstLine="708"/>
        <w:rPr>
          <w:noProof/>
          <w:lang w:eastAsia="de-DE"/>
        </w:rPr>
      </w:pPr>
      <w:r>
        <w:rPr>
          <w:noProof/>
          <w:lang w:eastAsia="de-DE"/>
        </w:rPr>
        <w:drawing>
          <wp:inline distT="0" distB="0" distL="0" distR="0" wp14:anchorId="48A1CC24" wp14:editId="02214BF0">
            <wp:extent cx="762000" cy="1162050"/>
            <wp:effectExtent l="19050" t="0" r="0" b="0"/>
            <wp:docPr id="5" name="theimage" descr="http://genealogy.richardremme.com/tng/photos/STEENHUYSEN_JA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ttp://genealogy.richardremme.com/tng/photos/STEENHUYSEN_JACOB.jpg"/>
                    <pic:cNvPicPr>
                      <a:picLocks noChangeAspect="1" noChangeArrowheads="1"/>
                    </pic:cNvPicPr>
                  </pic:nvPicPr>
                  <pic:blipFill>
                    <a:blip r:embed="rId12" cstate="print"/>
                    <a:srcRect l="2148" t="1093" r="77686" b="73361"/>
                    <a:stretch>
                      <a:fillRect/>
                    </a:stretch>
                  </pic:blipFill>
                  <pic:spPr bwMode="auto">
                    <a:xfrm>
                      <a:off x="0" y="0"/>
                      <a:ext cx="762000" cy="1162050"/>
                    </a:xfrm>
                    <a:prstGeom prst="rect">
                      <a:avLst/>
                    </a:prstGeom>
                    <a:noFill/>
                    <a:ln w="9525">
                      <a:noFill/>
                      <a:miter lim="800000"/>
                      <a:headEnd/>
                      <a:tailEnd/>
                    </a:ln>
                  </pic:spPr>
                </pic:pic>
              </a:graphicData>
            </a:graphic>
          </wp:inline>
        </w:drawing>
      </w:r>
    </w:p>
    <w:p w14:paraId="3E693DBD" w14:textId="77777777" w:rsidR="00865B41" w:rsidRPr="00B70389" w:rsidRDefault="00865B41" w:rsidP="00865B41">
      <w:pPr>
        <w:ind w:firstLine="708"/>
        <w:rPr>
          <w:b/>
          <w:sz w:val="18"/>
          <w:szCs w:val="18"/>
          <w:vertAlign w:val="subscript"/>
        </w:rPr>
      </w:pPr>
      <w:r w:rsidRPr="00B70389">
        <w:rPr>
          <w:b/>
          <w:sz w:val="18"/>
          <w:szCs w:val="18"/>
          <w:vertAlign w:val="subscript"/>
        </w:rPr>
        <w:t xml:space="preserve">van </w:t>
      </w:r>
      <w:proofErr w:type="spellStart"/>
      <w:r w:rsidRPr="00B70389">
        <w:rPr>
          <w:b/>
          <w:sz w:val="18"/>
          <w:szCs w:val="18"/>
          <w:vertAlign w:val="subscript"/>
        </w:rPr>
        <w:t>Steenhuijsen</w:t>
      </w:r>
      <w:proofErr w:type="spellEnd"/>
    </w:p>
    <w:p w14:paraId="66724C35" w14:textId="77777777" w:rsidR="00865B41" w:rsidRDefault="00865B41" w:rsidP="00865B41">
      <w:pPr>
        <w:ind w:firstLine="708"/>
        <w:rPr>
          <w:sz w:val="16"/>
          <w:szCs w:val="16"/>
          <w:vertAlign w:val="superscript"/>
        </w:rPr>
      </w:pPr>
      <w:r w:rsidRPr="00B70389">
        <w:rPr>
          <w:sz w:val="16"/>
          <w:szCs w:val="16"/>
          <w:vertAlign w:val="superscript"/>
        </w:rPr>
        <w:t xml:space="preserve">aus 2017: Genealogie Richard </w:t>
      </w:r>
      <w:proofErr w:type="spellStart"/>
      <w:proofErr w:type="gramStart"/>
      <w:r w:rsidRPr="00B70389">
        <w:rPr>
          <w:sz w:val="16"/>
          <w:szCs w:val="16"/>
          <w:vertAlign w:val="superscript"/>
        </w:rPr>
        <w:t>Remmé</w:t>
      </w:r>
      <w:proofErr w:type="spellEnd"/>
      <w:r w:rsidRPr="00B70389">
        <w:rPr>
          <w:sz w:val="16"/>
          <w:szCs w:val="16"/>
          <w:vertAlign w:val="superscript"/>
        </w:rPr>
        <w:t>,  (</w:t>
      </w:r>
      <w:proofErr w:type="gramEnd"/>
      <w:r w:rsidRPr="00AD72DC">
        <w:rPr>
          <w:sz w:val="16"/>
          <w:szCs w:val="16"/>
          <w:vertAlign w:val="superscript"/>
        </w:rPr>
        <w:t>http://genealogy.richardremme.com/tng/showmedia.php?mediaID=3020&amp;medialinkID=6220</w:t>
      </w:r>
      <w:r w:rsidRPr="00B70389">
        <w:rPr>
          <w:sz w:val="16"/>
          <w:szCs w:val="16"/>
          <w:vertAlign w:val="superscript"/>
        </w:rPr>
        <w:t>)</w:t>
      </w:r>
    </w:p>
    <w:p w14:paraId="49E27135" w14:textId="77777777" w:rsidR="00865B41" w:rsidRDefault="00865B41" w:rsidP="00865B41">
      <w:pPr>
        <w:rPr>
          <w:sz w:val="20"/>
          <w:szCs w:val="20"/>
        </w:rPr>
      </w:pPr>
      <w:r>
        <w:rPr>
          <w:sz w:val="20"/>
          <w:szCs w:val="20"/>
        </w:rPr>
        <w:t>VI a</w:t>
      </w:r>
      <w:r w:rsidRPr="00F0677F">
        <w:rPr>
          <w:sz w:val="20"/>
          <w:szCs w:val="20"/>
        </w:rPr>
        <w:tab/>
        <w:t>Barthold</w:t>
      </w:r>
      <w:r w:rsidRPr="00245266">
        <w:rPr>
          <w:rStyle w:val="Funotenzeichen"/>
          <w:sz w:val="20"/>
          <w:szCs w:val="20"/>
        </w:rPr>
        <w:footnoteReference w:id="630"/>
      </w:r>
      <w:r>
        <w:rPr>
          <w:sz w:val="20"/>
          <w:szCs w:val="20"/>
        </w:rPr>
        <w:t>/</w:t>
      </w:r>
      <w:proofErr w:type="spellStart"/>
      <w:r>
        <w:rPr>
          <w:sz w:val="20"/>
          <w:szCs w:val="20"/>
        </w:rPr>
        <w:t>Barthout</w:t>
      </w:r>
      <w:proofErr w:type="spellEnd"/>
      <w:r>
        <w:rPr>
          <w:rStyle w:val="Funotenzeichen"/>
          <w:sz w:val="20"/>
          <w:szCs w:val="20"/>
        </w:rPr>
        <w:footnoteReference w:id="631"/>
      </w:r>
      <w:r>
        <w:rPr>
          <w:b/>
          <w:sz w:val="20"/>
          <w:szCs w:val="20"/>
        </w:rPr>
        <w:t xml:space="preserve"> </w:t>
      </w:r>
      <w:r w:rsidRPr="00C42663">
        <w:rPr>
          <w:sz w:val="20"/>
          <w:szCs w:val="20"/>
        </w:rPr>
        <w:t>(</w:t>
      </w:r>
      <w:proofErr w:type="spellStart"/>
      <w:r w:rsidRPr="00C42663">
        <w:rPr>
          <w:sz w:val="20"/>
          <w:szCs w:val="20"/>
        </w:rPr>
        <w:t>Baert</w:t>
      </w:r>
      <w:proofErr w:type="spellEnd"/>
      <w:r w:rsidRPr="00C42663">
        <w:rPr>
          <w:sz w:val="20"/>
          <w:szCs w:val="20"/>
        </w:rPr>
        <w:t>)</w:t>
      </w:r>
      <w:r w:rsidRPr="00C42663">
        <w:rPr>
          <w:b/>
          <w:sz w:val="20"/>
          <w:szCs w:val="20"/>
          <w:u w:val="single"/>
        </w:rPr>
        <w:t xml:space="preserve"> </w:t>
      </w:r>
      <w:r w:rsidRPr="00C67C5B">
        <w:rPr>
          <w:b/>
          <w:sz w:val="20"/>
          <w:szCs w:val="20"/>
          <w:u w:val="single"/>
        </w:rPr>
        <w:t xml:space="preserve">van </w:t>
      </w:r>
      <w:proofErr w:type="spellStart"/>
      <w:r w:rsidRPr="00C67C5B">
        <w:rPr>
          <w:b/>
          <w:sz w:val="20"/>
          <w:szCs w:val="20"/>
          <w:u w:val="single"/>
        </w:rPr>
        <w:t>Steenhuysen</w:t>
      </w:r>
      <w:proofErr w:type="spellEnd"/>
      <w:r w:rsidRPr="00245266">
        <w:rPr>
          <w:rStyle w:val="Funotenzeichen"/>
          <w:sz w:val="20"/>
          <w:szCs w:val="20"/>
        </w:rPr>
        <w:footnoteReference w:id="632"/>
      </w:r>
      <w:r>
        <w:rPr>
          <w:b/>
          <w:sz w:val="20"/>
          <w:szCs w:val="20"/>
        </w:rPr>
        <w:t>/</w:t>
      </w:r>
      <w:r w:rsidRPr="00C014D7">
        <w:rPr>
          <w:b/>
          <w:sz w:val="20"/>
          <w:szCs w:val="20"/>
          <w:u w:val="single"/>
        </w:rPr>
        <w:t xml:space="preserve">van </w:t>
      </w:r>
      <w:proofErr w:type="spellStart"/>
      <w:r w:rsidRPr="00C014D7">
        <w:rPr>
          <w:b/>
          <w:sz w:val="20"/>
          <w:szCs w:val="20"/>
          <w:u w:val="single"/>
        </w:rPr>
        <w:t>Steenhuijsen</w:t>
      </w:r>
      <w:proofErr w:type="spellEnd"/>
      <w:r w:rsidRPr="00C014D7">
        <w:rPr>
          <w:rStyle w:val="Funotenzeichen"/>
          <w:sz w:val="20"/>
          <w:szCs w:val="20"/>
        </w:rPr>
        <w:footnoteReference w:id="633"/>
      </w:r>
      <w:r w:rsidRPr="00C014D7">
        <w:rPr>
          <w:sz w:val="20"/>
          <w:szCs w:val="20"/>
        </w:rPr>
        <w:t>,</w:t>
      </w:r>
      <w:r>
        <w:rPr>
          <w:b/>
          <w:sz w:val="20"/>
          <w:szCs w:val="20"/>
        </w:rPr>
        <w:t xml:space="preserve"> </w:t>
      </w:r>
      <w:r>
        <w:rPr>
          <w:sz w:val="20"/>
          <w:szCs w:val="20"/>
        </w:rPr>
        <w:t>*</w:t>
      </w:r>
      <w:proofErr w:type="gramStart"/>
      <w:r>
        <w:rPr>
          <w:sz w:val="20"/>
          <w:szCs w:val="20"/>
        </w:rPr>
        <w:t xml:space="preserve"> ....</w:t>
      </w:r>
      <w:proofErr w:type="gramEnd"/>
      <w:r>
        <w:rPr>
          <w:sz w:val="20"/>
          <w:szCs w:val="20"/>
        </w:rPr>
        <w:t>. um 1560</w:t>
      </w:r>
      <w:r w:rsidRPr="00245266">
        <w:rPr>
          <w:rStyle w:val="Funotenzeichen"/>
          <w:sz w:val="20"/>
          <w:szCs w:val="20"/>
        </w:rPr>
        <w:footnoteReference w:id="634"/>
      </w:r>
      <w:r>
        <w:rPr>
          <w:sz w:val="20"/>
          <w:szCs w:val="20"/>
        </w:rPr>
        <w:t xml:space="preserve"> oder</w:t>
      </w:r>
    </w:p>
    <w:p w14:paraId="0F1DE3EF" w14:textId="77777777" w:rsidR="00865B41" w:rsidRDefault="00865B41" w:rsidP="00865B41">
      <w:pPr>
        <w:ind w:firstLine="708"/>
        <w:rPr>
          <w:sz w:val="20"/>
          <w:szCs w:val="20"/>
        </w:rPr>
      </w:pPr>
      <w:r>
        <w:rPr>
          <w:sz w:val="20"/>
          <w:szCs w:val="20"/>
        </w:rPr>
        <w:t>um 1570</w:t>
      </w:r>
      <w:r w:rsidRPr="00245266">
        <w:rPr>
          <w:rStyle w:val="Funotenzeichen"/>
          <w:sz w:val="20"/>
          <w:szCs w:val="20"/>
        </w:rPr>
        <w:footnoteReference w:id="635"/>
      </w:r>
      <w:r>
        <w:rPr>
          <w:sz w:val="20"/>
          <w:szCs w:val="20"/>
        </w:rPr>
        <w:t xml:space="preserve"> oder um 1580</w:t>
      </w:r>
      <w:r>
        <w:rPr>
          <w:rStyle w:val="Funotenzeichen"/>
          <w:sz w:val="20"/>
          <w:szCs w:val="20"/>
        </w:rPr>
        <w:footnoteReference w:id="636"/>
      </w:r>
      <w:r>
        <w:rPr>
          <w:sz w:val="20"/>
          <w:szCs w:val="20"/>
        </w:rPr>
        <w:t>, + ....</w:t>
      </w:r>
    </w:p>
    <w:p w14:paraId="08BE0DF6" w14:textId="77777777" w:rsidR="00865B41" w:rsidRDefault="00865B41" w:rsidP="00865B41">
      <w:pPr>
        <w:rPr>
          <w:i/>
          <w:sz w:val="18"/>
          <w:szCs w:val="18"/>
        </w:rPr>
      </w:pPr>
      <w:r>
        <w:rPr>
          <w:sz w:val="20"/>
          <w:szCs w:val="20"/>
        </w:rPr>
        <w:tab/>
        <w:t>„</w:t>
      </w:r>
      <w:r w:rsidRPr="005D5C51">
        <w:rPr>
          <w:i/>
          <w:sz w:val="18"/>
          <w:szCs w:val="18"/>
        </w:rPr>
        <w:t xml:space="preserve">was </w:t>
      </w:r>
      <w:proofErr w:type="spellStart"/>
      <w:r w:rsidRPr="005D5C51">
        <w:rPr>
          <w:i/>
          <w:sz w:val="18"/>
          <w:szCs w:val="18"/>
        </w:rPr>
        <w:t>een</w:t>
      </w:r>
      <w:proofErr w:type="spellEnd"/>
      <w:r w:rsidRPr="005D5C51">
        <w:rPr>
          <w:i/>
          <w:sz w:val="18"/>
          <w:szCs w:val="18"/>
        </w:rPr>
        <w:t xml:space="preserve"> der </w:t>
      </w:r>
      <w:proofErr w:type="spellStart"/>
      <w:r w:rsidRPr="005D5C51">
        <w:rPr>
          <w:i/>
          <w:sz w:val="18"/>
          <w:szCs w:val="18"/>
        </w:rPr>
        <w:t>oprichters</w:t>
      </w:r>
      <w:proofErr w:type="spellEnd"/>
      <w:r w:rsidRPr="005D5C51">
        <w:rPr>
          <w:i/>
          <w:sz w:val="18"/>
          <w:szCs w:val="18"/>
        </w:rPr>
        <w:t xml:space="preserve"> en </w:t>
      </w:r>
      <w:proofErr w:type="spellStart"/>
      <w:r w:rsidRPr="005D5C51">
        <w:rPr>
          <w:i/>
          <w:sz w:val="18"/>
          <w:szCs w:val="18"/>
        </w:rPr>
        <w:t>eerste</w:t>
      </w:r>
      <w:proofErr w:type="spellEnd"/>
      <w:r w:rsidRPr="005D5C51">
        <w:rPr>
          <w:i/>
          <w:sz w:val="18"/>
          <w:szCs w:val="18"/>
        </w:rPr>
        <w:t xml:space="preserve"> </w:t>
      </w:r>
      <w:proofErr w:type="spellStart"/>
      <w:r w:rsidRPr="005D5C51">
        <w:rPr>
          <w:i/>
          <w:sz w:val="18"/>
          <w:szCs w:val="18"/>
        </w:rPr>
        <w:t>bewindhebbers</w:t>
      </w:r>
      <w:proofErr w:type="spellEnd"/>
      <w:r w:rsidRPr="005D5C51">
        <w:rPr>
          <w:i/>
          <w:sz w:val="18"/>
          <w:szCs w:val="18"/>
        </w:rPr>
        <w:t xml:space="preserve"> der </w:t>
      </w:r>
      <w:proofErr w:type="spellStart"/>
      <w:r w:rsidRPr="005D5C51">
        <w:rPr>
          <w:i/>
          <w:sz w:val="18"/>
          <w:szCs w:val="18"/>
        </w:rPr>
        <w:t>Oostindiche</w:t>
      </w:r>
      <w:proofErr w:type="spellEnd"/>
      <w:r w:rsidRPr="005D5C51">
        <w:rPr>
          <w:i/>
          <w:sz w:val="18"/>
          <w:szCs w:val="18"/>
        </w:rPr>
        <w:t xml:space="preserve"> Compagnie in 1602 </w:t>
      </w:r>
      <w:proofErr w:type="spellStart"/>
      <w:r w:rsidRPr="005D5C51">
        <w:rPr>
          <w:i/>
          <w:sz w:val="18"/>
          <w:szCs w:val="18"/>
        </w:rPr>
        <w:t>ter</w:t>
      </w:r>
      <w:proofErr w:type="spellEnd"/>
      <w:r w:rsidRPr="005D5C51">
        <w:rPr>
          <w:i/>
          <w:sz w:val="18"/>
          <w:szCs w:val="18"/>
        </w:rPr>
        <w:t xml:space="preserve"> </w:t>
      </w:r>
      <w:proofErr w:type="spellStart"/>
      <w:r w:rsidRPr="005D5C51">
        <w:rPr>
          <w:i/>
          <w:sz w:val="18"/>
          <w:szCs w:val="18"/>
        </w:rPr>
        <w:t>kamer</w:t>
      </w:r>
      <w:proofErr w:type="spellEnd"/>
      <w:r w:rsidRPr="005D5C51">
        <w:rPr>
          <w:i/>
          <w:sz w:val="18"/>
          <w:szCs w:val="18"/>
        </w:rPr>
        <w:t xml:space="preserve"> van </w:t>
      </w:r>
    </w:p>
    <w:p w14:paraId="7E2A4A70" w14:textId="77777777" w:rsidR="00865B41" w:rsidRDefault="00865B41" w:rsidP="00865B41">
      <w:pPr>
        <w:ind w:left="708"/>
        <w:rPr>
          <w:sz w:val="20"/>
          <w:szCs w:val="20"/>
        </w:rPr>
      </w:pPr>
      <w:proofErr w:type="spellStart"/>
      <w:r w:rsidRPr="005D5C51">
        <w:rPr>
          <w:i/>
          <w:sz w:val="18"/>
          <w:szCs w:val="18"/>
        </w:rPr>
        <w:t>Enkhuizen</w:t>
      </w:r>
      <w:proofErr w:type="spellEnd"/>
      <w:r>
        <w:rPr>
          <w:rStyle w:val="Funotenzeichen"/>
          <w:i/>
          <w:sz w:val="18"/>
          <w:szCs w:val="18"/>
        </w:rPr>
        <w:footnoteReference w:id="637"/>
      </w:r>
      <w:r w:rsidRPr="005D5C51">
        <w:rPr>
          <w:i/>
          <w:sz w:val="18"/>
          <w:szCs w:val="18"/>
        </w:rPr>
        <w:t xml:space="preserve"> en van 1585 tot `89 Regent van `t </w:t>
      </w:r>
      <w:proofErr w:type="spellStart"/>
      <w:r w:rsidRPr="005D5C51">
        <w:rPr>
          <w:i/>
          <w:sz w:val="18"/>
          <w:szCs w:val="18"/>
        </w:rPr>
        <w:t>Burgerweeshuis</w:t>
      </w:r>
      <w:proofErr w:type="spellEnd"/>
      <w:r w:rsidRPr="005D5C51">
        <w:rPr>
          <w:i/>
          <w:sz w:val="18"/>
          <w:szCs w:val="18"/>
        </w:rPr>
        <w:t xml:space="preserve"> </w:t>
      </w:r>
      <w:proofErr w:type="spellStart"/>
      <w:r w:rsidRPr="005D5C51">
        <w:rPr>
          <w:i/>
          <w:sz w:val="18"/>
          <w:szCs w:val="18"/>
        </w:rPr>
        <w:t>te</w:t>
      </w:r>
      <w:proofErr w:type="spellEnd"/>
      <w:r w:rsidRPr="005D5C51">
        <w:rPr>
          <w:i/>
          <w:sz w:val="18"/>
          <w:szCs w:val="18"/>
        </w:rPr>
        <w:t xml:space="preserve"> Amsterdam.</w:t>
      </w:r>
      <w:r>
        <w:rPr>
          <w:i/>
          <w:sz w:val="18"/>
          <w:szCs w:val="18"/>
        </w:rPr>
        <w:t xml:space="preserve"> </w:t>
      </w:r>
      <w:proofErr w:type="spellStart"/>
      <w:r w:rsidRPr="005D5C51">
        <w:rPr>
          <w:i/>
          <w:sz w:val="18"/>
          <w:szCs w:val="18"/>
        </w:rPr>
        <w:t>Hij</w:t>
      </w:r>
      <w:proofErr w:type="spellEnd"/>
      <w:r w:rsidRPr="005D5C51">
        <w:rPr>
          <w:i/>
          <w:sz w:val="18"/>
          <w:szCs w:val="18"/>
        </w:rPr>
        <w:t xml:space="preserve"> </w:t>
      </w:r>
      <w:proofErr w:type="spellStart"/>
      <w:r w:rsidRPr="005D5C51">
        <w:rPr>
          <w:i/>
          <w:sz w:val="18"/>
          <w:szCs w:val="18"/>
        </w:rPr>
        <w:t>huwde</w:t>
      </w:r>
      <w:proofErr w:type="spellEnd"/>
      <w:r w:rsidRPr="005D5C51">
        <w:rPr>
          <w:i/>
          <w:sz w:val="18"/>
          <w:szCs w:val="18"/>
        </w:rPr>
        <w:t xml:space="preserve"> </w:t>
      </w:r>
      <w:proofErr w:type="spellStart"/>
      <w:r w:rsidRPr="005D5C51">
        <w:rPr>
          <w:i/>
          <w:sz w:val="18"/>
          <w:szCs w:val="18"/>
        </w:rPr>
        <w:t>te</w:t>
      </w:r>
      <w:proofErr w:type="spellEnd"/>
      <w:r w:rsidRPr="005D5C51">
        <w:rPr>
          <w:i/>
          <w:sz w:val="18"/>
          <w:szCs w:val="18"/>
        </w:rPr>
        <w:t xml:space="preserve"> Amsterdam, na </w:t>
      </w:r>
      <w:proofErr w:type="spellStart"/>
      <w:r w:rsidRPr="005D5C51">
        <w:rPr>
          <w:i/>
          <w:sz w:val="18"/>
          <w:szCs w:val="18"/>
        </w:rPr>
        <w:t>aldaar</w:t>
      </w:r>
      <w:proofErr w:type="spellEnd"/>
      <w:r w:rsidRPr="005D5C51">
        <w:rPr>
          <w:i/>
          <w:sz w:val="18"/>
          <w:szCs w:val="18"/>
        </w:rPr>
        <w:t xml:space="preserve"> </w:t>
      </w:r>
      <w:proofErr w:type="spellStart"/>
      <w:r w:rsidRPr="005D5C51">
        <w:rPr>
          <w:i/>
          <w:sz w:val="18"/>
          <w:szCs w:val="18"/>
        </w:rPr>
        <w:t>gedane</w:t>
      </w:r>
      <w:proofErr w:type="spellEnd"/>
      <w:r w:rsidRPr="005D5C51">
        <w:rPr>
          <w:i/>
          <w:sz w:val="18"/>
          <w:szCs w:val="18"/>
        </w:rPr>
        <w:t xml:space="preserve"> </w:t>
      </w:r>
      <w:proofErr w:type="spellStart"/>
      <w:r w:rsidRPr="005D5C51">
        <w:rPr>
          <w:i/>
          <w:sz w:val="18"/>
          <w:szCs w:val="18"/>
        </w:rPr>
        <w:t>huwelijksaanteekening</w:t>
      </w:r>
      <w:proofErr w:type="spellEnd"/>
      <w:r w:rsidRPr="005D5C51">
        <w:rPr>
          <w:i/>
          <w:sz w:val="18"/>
          <w:szCs w:val="18"/>
        </w:rPr>
        <w:t xml:space="preserve">, den 2 April 1580, </w:t>
      </w:r>
      <w:proofErr w:type="spellStart"/>
      <w:r w:rsidRPr="005D5C51">
        <w:rPr>
          <w:i/>
          <w:sz w:val="18"/>
          <w:szCs w:val="18"/>
        </w:rPr>
        <w:t>met</w:t>
      </w:r>
      <w:proofErr w:type="spellEnd"/>
      <w:r w:rsidRPr="005D5C51">
        <w:rPr>
          <w:i/>
          <w:sz w:val="18"/>
          <w:szCs w:val="18"/>
        </w:rPr>
        <w:t xml:space="preserve"> Maria </w:t>
      </w:r>
      <w:r w:rsidRPr="005D5C51">
        <w:rPr>
          <w:b/>
          <w:i/>
          <w:sz w:val="18"/>
          <w:szCs w:val="18"/>
        </w:rPr>
        <w:t xml:space="preserve">Smit, </w:t>
      </w:r>
      <w:proofErr w:type="spellStart"/>
      <w:r w:rsidRPr="005D5C51">
        <w:rPr>
          <w:i/>
          <w:sz w:val="18"/>
          <w:szCs w:val="18"/>
        </w:rPr>
        <w:t>dochter</w:t>
      </w:r>
      <w:proofErr w:type="spellEnd"/>
      <w:r w:rsidRPr="005D5C51">
        <w:rPr>
          <w:i/>
          <w:sz w:val="18"/>
          <w:szCs w:val="18"/>
        </w:rPr>
        <w:t xml:space="preserve"> van Jan </w:t>
      </w:r>
      <w:r w:rsidRPr="005D5C51">
        <w:rPr>
          <w:b/>
          <w:i/>
          <w:sz w:val="18"/>
          <w:szCs w:val="18"/>
        </w:rPr>
        <w:t>Smit</w:t>
      </w:r>
      <w:r w:rsidRPr="005D5C51">
        <w:rPr>
          <w:i/>
          <w:sz w:val="18"/>
          <w:szCs w:val="18"/>
        </w:rPr>
        <w:t xml:space="preserve">, </w:t>
      </w:r>
      <w:proofErr w:type="spellStart"/>
      <w:r w:rsidRPr="005D5C51">
        <w:rPr>
          <w:i/>
          <w:sz w:val="18"/>
          <w:szCs w:val="18"/>
        </w:rPr>
        <w:t>Schepen</w:t>
      </w:r>
      <w:proofErr w:type="spellEnd"/>
      <w:r w:rsidRPr="005D5C51">
        <w:rPr>
          <w:i/>
          <w:sz w:val="18"/>
          <w:szCs w:val="18"/>
        </w:rPr>
        <w:t xml:space="preserve"> en Raad van Amsterdam in 1579 – en </w:t>
      </w:r>
      <w:proofErr w:type="spellStart"/>
      <w:r w:rsidRPr="005D5C51">
        <w:rPr>
          <w:i/>
          <w:sz w:val="18"/>
          <w:szCs w:val="18"/>
        </w:rPr>
        <w:t>voor</w:t>
      </w:r>
      <w:proofErr w:type="spellEnd"/>
      <w:r w:rsidRPr="005D5C51">
        <w:rPr>
          <w:i/>
          <w:sz w:val="18"/>
          <w:szCs w:val="18"/>
        </w:rPr>
        <w:t xml:space="preserve"> dien </w:t>
      </w:r>
      <w:proofErr w:type="spellStart"/>
      <w:r w:rsidRPr="005D5C51">
        <w:rPr>
          <w:i/>
          <w:sz w:val="18"/>
          <w:szCs w:val="18"/>
        </w:rPr>
        <w:t>tijd</w:t>
      </w:r>
      <w:proofErr w:type="spellEnd"/>
      <w:r w:rsidRPr="005D5C51">
        <w:rPr>
          <w:i/>
          <w:sz w:val="18"/>
          <w:szCs w:val="18"/>
        </w:rPr>
        <w:t xml:space="preserve"> </w:t>
      </w:r>
      <w:proofErr w:type="spellStart"/>
      <w:r w:rsidRPr="005D5C51">
        <w:rPr>
          <w:i/>
          <w:sz w:val="18"/>
          <w:szCs w:val="18"/>
        </w:rPr>
        <w:t>ijverig</w:t>
      </w:r>
      <w:proofErr w:type="spellEnd"/>
      <w:r w:rsidRPr="005D5C51">
        <w:rPr>
          <w:i/>
          <w:sz w:val="18"/>
          <w:szCs w:val="18"/>
        </w:rPr>
        <w:t xml:space="preserve"> </w:t>
      </w:r>
      <w:proofErr w:type="spellStart"/>
      <w:r w:rsidRPr="005D5C51">
        <w:rPr>
          <w:i/>
          <w:sz w:val="18"/>
          <w:szCs w:val="18"/>
        </w:rPr>
        <w:t>bezoeker</w:t>
      </w:r>
      <w:proofErr w:type="spellEnd"/>
      <w:r w:rsidRPr="005D5C51">
        <w:rPr>
          <w:i/>
          <w:sz w:val="18"/>
          <w:szCs w:val="18"/>
        </w:rPr>
        <w:t xml:space="preserve"> der </w:t>
      </w:r>
      <w:proofErr w:type="spellStart"/>
      <w:r w:rsidRPr="005D5C51">
        <w:rPr>
          <w:i/>
          <w:sz w:val="18"/>
          <w:szCs w:val="18"/>
        </w:rPr>
        <w:t>hagepreken</w:t>
      </w:r>
      <w:proofErr w:type="spellEnd"/>
      <w:r w:rsidRPr="005D5C51">
        <w:rPr>
          <w:i/>
          <w:sz w:val="18"/>
          <w:szCs w:val="18"/>
        </w:rPr>
        <w:t xml:space="preserve"> van de </w:t>
      </w:r>
      <w:proofErr w:type="spellStart"/>
      <w:r w:rsidRPr="005D5C51">
        <w:rPr>
          <w:i/>
          <w:sz w:val="18"/>
          <w:szCs w:val="18"/>
        </w:rPr>
        <w:t>Hervormden</w:t>
      </w:r>
      <w:proofErr w:type="spellEnd"/>
      <w:r w:rsidRPr="005D5C51">
        <w:rPr>
          <w:i/>
          <w:sz w:val="18"/>
          <w:szCs w:val="18"/>
        </w:rPr>
        <w:t xml:space="preserve"> – en van </w:t>
      </w:r>
      <w:proofErr w:type="spellStart"/>
      <w:r w:rsidRPr="005D5C51">
        <w:rPr>
          <w:i/>
          <w:sz w:val="18"/>
          <w:szCs w:val="18"/>
        </w:rPr>
        <w:t>Harmina</w:t>
      </w:r>
      <w:proofErr w:type="spellEnd"/>
      <w:r w:rsidRPr="005D5C51">
        <w:rPr>
          <w:i/>
          <w:sz w:val="18"/>
          <w:szCs w:val="18"/>
        </w:rPr>
        <w:t xml:space="preserve"> </w:t>
      </w:r>
      <w:proofErr w:type="spellStart"/>
      <w:r w:rsidRPr="005D5C51">
        <w:rPr>
          <w:i/>
          <w:sz w:val="18"/>
          <w:szCs w:val="18"/>
        </w:rPr>
        <w:t>Fransdr</w:t>
      </w:r>
      <w:proofErr w:type="spellEnd"/>
      <w:r w:rsidRPr="005D5C51">
        <w:rPr>
          <w:i/>
          <w:sz w:val="18"/>
          <w:szCs w:val="18"/>
        </w:rPr>
        <w:t xml:space="preserve">. </w:t>
      </w:r>
      <w:r w:rsidRPr="005D5C51">
        <w:rPr>
          <w:b/>
          <w:i/>
          <w:sz w:val="18"/>
          <w:szCs w:val="18"/>
        </w:rPr>
        <w:t xml:space="preserve">de </w:t>
      </w:r>
      <w:proofErr w:type="spellStart"/>
      <w:r w:rsidRPr="005D5C51">
        <w:rPr>
          <w:b/>
          <w:i/>
          <w:sz w:val="18"/>
          <w:szCs w:val="18"/>
        </w:rPr>
        <w:t>Goyer</w:t>
      </w:r>
      <w:proofErr w:type="spellEnd"/>
      <w:r w:rsidRPr="005D5C51">
        <w:rPr>
          <w:i/>
          <w:sz w:val="18"/>
          <w:szCs w:val="18"/>
        </w:rPr>
        <w:t>.</w:t>
      </w:r>
      <w:r>
        <w:rPr>
          <w:sz w:val="20"/>
          <w:szCs w:val="20"/>
        </w:rPr>
        <w:t>“</w:t>
      </w:r>
      <w:r w:rsidRPr="00802ABE">
        <w:rPr>
          <w:rStyle w:val="Funotenzeichen"/>
          <w:sz w:val="20"/>
          <w:szCs w:val="20"/>
        </w:rPr>
        <w:t xml:space="preserve"> </w:t>
      </w:r>
      <w:r w:rsidRPr="00245266">
        <w:rPr>
          <w:rStyle w:val="Funotenzeichen"/>
          <w:sz w:val="20"/>
          <w:szCs w:val="20"/>
        </w:rPr>
        <w:footnoteReference w:id="638"/>
      </w:r>
    </w:p>
    <w:p w14:paraId="3776B41B" w14:textId="77777777" w:rsidR="00865B41" w:rsidRDefault="00865B41" w:rsidP="00865B41">
      <w:pPr>
        <w:ind w:left="708"/>
        <w:rPr>
          <w:sz w:val="20"/>
          <w:szCs w:val="20"/>
        </w:rPr>
      </w:pPr>
      <w:r>
        <w:rPr>
          <w:i/>
          <w:sz w:val="18"/>
          <w:szCs w:val="18"/>
        </w:rPr>
        <w:t>„</w:t>
      </w:r>
      <w:proofErr w:type="spellStart"/>
      <w:r>
        <w:rPr>
          <w:i/>
          <w:sz w:val="18"/>
          <w:szCs w:val="18"/>
        </w:rPr>
        <w:t>Hij</w:t>
      </w:r>
      <w:proofErr w:type="spellEnd"/>
      <w:r>
        <w:rPr>
          <w:i/>
          <w:sz w:val="18"/>
          <w:szCs w:val="18"/>
        </w:rPr>
        <w:t xml:space="preserve"> </w:t>
      </w:r>
      <w:proofErr w:type="spellStart"/>
      <w:r>
        <w:rPr>
          <w:i/>
          <w:sz w:val="18"/>
          <w:szCs w:val="18"/>
        </w:rPr>
        <w:t>hertrouwde</w:t>
      </w:r>
      <w:proofErr w:type="spellEnd"/>
      <w:r>
        <w:rPr>
          <w:i/>
          <w:sz w:val="18"/>
          <w:szCs w:val="18"/>
        </w:rPr>
        <w:t xml:space="preserve"> na den </w:t>
      </w:r>
      <w:proofErr w:type="spellStart"/>
      <w:r>
        <w:rPr>
          <w:i/>
          <w:sz w:val="18"/>
          <w:szCs w:val="18"/>
        </w:rPr>
        <w:t>dood</w:t>
      </w:r>
      <w:proofErr w:type="spellEnd"/>
      <w:r>
        <w:rPr>
          <w:i/>
          <w:sz w:val="18"/>
          <w:szCs w:val="18"/>
        </w:rPr>
        <w:t xml:space="preserve"> </w:t>
      </w:r>
      <w:proofErr w:type="spellStart"/>
      <w:r>
        <w:rPr>
          <w:i/>
          <w:sz w:val="18"/>
          <w:szCs w:val="18"/>
        </w:rPr>
        <w:t>zijner</w:t>
      </w:r>
      <w:proofErr w:type="spellEnd"/>
      <w:r>
        <w:rPr>
          <w:i/>
          <w:sz w:val="18"/>
          <w:szCs w:val="18"/>
        </w:rPr>
        <w:t xml:space="preserve"> </w:t>
      </w:r>
      <w:proofErr w:type="spellStart"/>
      <w:r>
        <w:rPr>
          <w:i/>
          <w:sz w:val="18"/>
          <w:szCs w:val="18"/>
        </w:rPr>
        <w:t>eerste</w:t>
      </w:r>
      <w:proofErr w:type="spellEnd"/>
      <w:r>
        <w:rPr>
          <w:i/>
          <w:sz w:val="18"/>
          <w:szCs w:val="18"/>
        </w:rPr>
        <w:t xml:space="preserve"> </w:t>
      </w:r>
      <w:proofErr w:type="spellStart"/>
      <w:r>
        <w:rPr>
          <w:i/>
          <w:sz w:val="18"/>
          <w:szCs w:val="18"/>
        </w:rPr>
        <w:t>vrouw</w:t>
      </w:r>
      <w:proofErr w:type="spellEnd"/>
      <w:r>
        <w:rPr>
          <w:i/>
          <w:sz w:val="18"/>
          <w:szCs w:val="18"/>
        </w:rPr>
        <w:t xml:space="preserve"> </w:t>
      </w:r>
      <w:proofErr w:type="spellStart"/>
      <w:r>
        <w:rPr>
          <w:i/>
          <w:sz w:val="18"/>
          <w:szCs w:val="18"/>
        </w:rPr>
        <w:t>med</w:t>
      </w:r>
      <w:proofErr w:type="spellEnd"/>
      <w:r>
        <w:rPr>
          <w:i/>
          <w:sz w:val="18"/>
          <w:szCs w:val="18"/>
        </w:rPr>
        <w:t xml:space="preserve"> Alida Dirks </w:t>
      </w:r>
      <w:r w:rsidRPr="00CE5CDF">
        <w:rPr>
          <w:b/>
          <w:i/>
          <w:sz w:val="18"/>
          <w:szCs w:val="18"/>
        </w:rPr>
        <w:t xml:space="preserve">van </w:t>
      </w:r>
      <w:proofErr w:type="spellStart"/>
      <w:r w:rsidRPr="00CE5CDF">
        <w:rPr>
          <w:b/>
          <w:i/>
          <w:sz w:val="18"/>
          <w:szCs w:val="18"/>
        </w:rPr>
        <w:t>Isem</w:t>
      </w:r>
      <w:proofErr w:type="spellEnd"/>
      <w:r>
        <w:rPr>
          <w:i/>
          <w:sz w:val="18"/>
          <w:szCs w:val="18"/>
        </w:rPr>
        <w:t xml:space="preserve"> (</w:t>
      </w:r>
      <w:proofErr w:type="spellStart"/>
      <w:proofErr w:type="gramStart"/>
      <w:r>
        <w:rPr>
          <w:i/>
          <w:sz w:val="18"/>
          <w:szCs w:val="18"/>
        </w:rPr>
        <w:t>of</w:t>
      </w:r>
      <w:proofErr w:type="spellEnd"/>
      <w:r>
        <w:rPr>
          <w:i/>
          <w:sz w:val="18"/>
          <w:szCs w:val="18"/>
        </w:rPr>
        <w:t xml:space="preserve">  </w:t>
      </w:r>
      <w:r w:rsidRPr="00CE5CDF">
        <w:rPr>
          <w:b/>
          <w:i/>
          <w:sz w:val="18"/>
          <w:szCs w:val="18"/>
        </w:rPr>
        <w:t>van</w:t>
      </w:r>
      <w:proofErr w:type="gramEnd"/>
      <w:r w:rsidRPr="00CE5CDF">
        <w:rPr>
          <w:b/>
          <w:i/>
          <w:sz w:val="18"/>
          <w:szCs w:val="18"/>
        </w:rPr>
        <w:t xml:space="preserve"> </w:t>
      </w:r>
      <w:proofErr w:type="spellStart"/>
      <w:r w:rsidRPr="00CE5CDF">
        <w:rPr>
          <w:b/>
          <w:i/>
          <w:sz w:val="18"/>
          <w:szCs w:val="18"/>
        </w:rPr>
        <w:t>IJlen</w:t>
      </w:r>
      <w:proofErr w:type="spellEnd"/>
      <w:r>
        <w:rPr>
          <w:i/>
          <w:sz w:val="18"/>
          <w:szCs w:val="18"/>
        </w:rPr>
        <w:t>)“</w:t>
      </w:r>
      <w:r w:rsidRPr="00CE5CDF">
        <w:rPr>
          <w:rStyle w:val="Funotenzeichen"/>
          <w:sz w:val="20"/>
          <w:szCs w:val="20"/>
        </w:rPr>
        <w:t xml:space="preserve"> </w:t>
      </w:r>
      <w:r w:rsidRPr="00245266">
        <w:rPr>
          <w:rStyle w:val="Funotenzeichen"/>
          <w:sz w:val="20"/>
          <w:szCs w:val="20"/>
        </w:rPr>
        <w:footnoteReference w:id="639"/>
      </w:r>
    </w:p>
    <w:p w14:paraId="5FE84EBE" w14:textId="77777777" w:rsidR="00865B41" w:rsidRDefault="00865B41" w:rsidP="00865B41">
      <w:pPr>
        <w:ind w:left="708"/>
        <w:rPr>
          <w:sz w:val="20"/>
          <w:szCs w:val="20"/>
        </w:rPr>
      </w:pPr>
      <w:r>
        <w:rPr>
          <w:i/>
          <w:sz w:val="18"/>
          <w:szCs w:val="18"/>
        </w:rPr>
        <w:t xml:space="preserve">„Het </w:t>
      </w:r>
      <w:proofErr w:type="spellStart"/>
      <w:r>
        <w:rPr>
          <w:i/>
          <w:sz w:val="18"/>
          <w:szCs w:val="18"/>
        </w:rPr>
        <w:t>portret</w:t>
      </w:r>
      <w:proofErr w:type="spellEnd"/>
      <w:r>
        <w:rPr>
          <w:i/>
          <w:sz w:val="18"/>
          <w:szCs w:val="18"/>
        </w:rPr>
        <w:t xml:space="preserve"> van Barthold (</w:t>
      </w:r>
      <w:proofErr w:type="spellStart"/>
      <w:r>
        <w:rPr>
          <w:i/>
          <w:sz w:val="18"/>
          <w:szCs w:val="18"/>
        </w:rPr>
        <w:t>of</w:t>
      </w:r>
      <w:proofErr w:type="spellEnd"/>
      <w:r>
        <w:rPr>
          <w:i/>
          <w:sz w:val="18"/>
          <w:szCs w:val="18"/>
        </w:rPr>
        <w:t xml:space="preserve"> </w:t>
      </w:r>
      <w:proofErr w:type="spellStart"/>
      <w:r>
        <w:rPr>
          <w:i/>
          <w:sz w:val="18"/>
          <w:szCs w:val="18"/>
        </w:rPr>
        <w:t>Baert</w:t>
      </w:r>
      <w:proofErr w:type="spellEnd"/>
      <w:r>
        <w:rPr>
          <w:i/>
          <w:sz w:val="18"/>
          <w:szCs w:val="18"/>
        </w:rPr>
        <w:t xml:space="preserve">) </w:t>
      </w:r>
      <w:r w:rsidRPr="00C42663">
        <w:rPr>
          <w:b/>
          <w:i/>
          <w:sz w:val="18"/>
          <w:szCs w:val="18"/>
        </w:rPr>
        <w:t xml:space="preserve">v. </w:t>
      </w:r>
      <w:proofErr w:type="spellStart"/>
      <w:r w:rsidRPr="00C42663">
        <w:rPr>
          <w:b/>
          <w:i/>
          <w:sz w:val="18"/>
          <w:szCs w:val="18"/>
        </w:rPr>
        <w:t>Steenhuysen</w:t>
      </w:r>
      <w:proofErr w:type="spellEnd"/>
      <w:r>
        <w:rPr>
          <w:i/>
          <w:sz w:val="18"/>
          <w:szCs w:val="18"/>
        </w:rPr>
        <w:t xml:space="preserve"> was </w:t>
      </w:r>
      <w:proofErr w:type="spellStart"/>
      <w:r>
        <w:rPr>
          <w:i/>
          <w:sz w:val="18"/>
          <w:szCs w:val="18"/>
        </w:rPr>
        <w:t>nog</w:t>
      </w:r>
      <w:proofErr w:type="spellEnd"/>
      <w:r>
        <w:rPr>
          <w:i/>
          <w:sz w:val="18"/>
          <w:szCs w:val="18"/>
        </w:rPr>
        <w:t xml:space="preserve"> in `t </w:t>
      </w:r>
      <w:proofErr w:type="spellStart"/>
      <w:r>
        <w:rPr>
          <w:i/>
          <w:sz w:val="18"/>
          <w:szCs w:val="18"/>
        </w:rPr>
        <w:t>begin</w:t>
      </w:r>
      <w:proofErr w:type="spellEnd"/>
      <w:r>
        <w:rPr>
          <w:i/>
          <w:sz w:val="18"/>
          <w:szCs w:val="18"/>
        </w:rPr>
        <w:t xml:space="preserve"> </w:t>
      </w:r>
      <w:proofErr w:type="spellStart"/>
      <w:r>
        <w:rPr>
          <w:i/>
          <w:sz w:val="18"/>
          <w:szCs w:val="18"/>
        </w:rPr>
        <w:t>dezer</w:t>
      </w:r>
      <w:proofErr w:type="spellEnd"/>
      <w:r>
        <w:rPr>
          <w:i/>
          <w:sz w:val="18"/>
          <w:szCs w:val="18"/>
        </w:rPr>
        <w:t xml:space="preserve"> </w:t>
      </w:r>
      <w:proofErr w:type="spellStart"/>
      <w:r>
        <w:rPr>
          <w:i/>
          <w:sz w:val="18"/>
          <w:szCs w:val="18"/>
        </w:rPr>
        <w:t>eeuw</w:t>
      </w:r>
      <w:proofErr w:type="spellEnd"/>
      <w:r>
        <w:rPr>
          <w:i/>
          <w:sz w:val="18"/>
          <w:szCs w:val="18"/>
        </w:rPr>
        <w:t xml:space="preserve"> in `t </w:t>
      </w:r>
      <w:proofErr w:type="spellStart"/>
      <w:r>
        <w:rPr>
          <w:i/>
          <w:sz w:val="18"/>
          <w:szCs w:val="18"/>
        </w:rPr>
        <w:t>bezit</w:t>
      </w:r>
      <w:proofErr w:type="spellEnd"/>
      <w:r>
        <w:rPr>
          <w:i/>
          <w:sz w:val="18"/>
          <w:szCs w:val="18"/>
        </w:rPr>
        <w:t xml:space="preserve"> der </w:t>
      </w:r>
      <w:proofErr w:type="spellStart"/>
      <w:r>
        <w:rPr>
          <w:i/>
          <w:sz w:val="18"/>
          <w:szCs w:val="18"/>
        </w:rPr>
        <w:t>familie</w:t>
      </w:r>
      <w:proofErr w:type="spellEnd"/>
      <w:r>
        <w:rPr>
          <w:i/>
          <w:sz w:val="18"/>
          <w:szCs w:val="18"/>
        </w:rPr>
        <w:t xml:space="preserve"> </w:t>
      </w:r>
      <w:r w:rsidRPr="00C42663">
        <w:rPr>
          <w:b/>
          <w:i/>
          <w:sz w:val="18"/>
          <w:szCs w:val="18"/>
        </w:rPr>
        <w:t xml:space="preserve">Warin </w:t>
      </w:r>
      <w:proofErr w:type="spellStart"/>
      <w:r>
        <w:rPr>
          <w:i/>
          <w:sz w:val="18"/>
          <w:szCs w:val="18"/>
        </w:rPr>
        <w:t>te</w:t>
      </w:r>
      <w:proofErr w:type="spellEnd"/>
      <w:r>
        <w:rPr>
          <w:i/>
          <w:sz w:val="18"/>
          <w:szCs w:val="18"/>
        </w:rPr>
        <w:t xml:space="preserve"> Amsterdam, </w:t>
      </w:r>
      <w:proofErr w:type="spellStart"/>
      <w:r>
        <w:rPr>
          <w:i/>
          <w:sz w:val="18"/>
          <w:szCs w:val="18"/>
        </w:rPr>
        <w:t>evenals</w:t>
      </w:r>
      <w:proofErr w:type="spellEnd"/>
      <w:r>
        <w:rPr>
          <w:i/>
          <w:sz w:val="18"/>
          <w:szCs w:val="18"/>
        </w:rPr>
        <w:t xml:space="preserve"> </w:t>
      </w:r>
      <w:proofErr w:type="spellStart"/>
      <w:r>
        <w:rPr>
          <w:i/>
          <w:sz w:val="18"/>
          <w:szCs w:val="18"/>
        </w:rPr>
        <w:t>datvan</w:t>
      </w:r>
      <w:proofErr w:type="spellEnd"/>
      <w:r>
        <w:rPr>
          <w:i/>
          <w:sz w:val="18"/>
          <w:szCs w:val="18"/>
        </w:rPr>
        <w:t xml:space="preserve"> </w:t>
      </w:r>
      <w:proofErr w:type="spellStart"/>
      <w:r>
        <w:rPr>
          <w:i/>
          <w:sz w:val="18"/>
          <w:szCs w:val="18"/>
        </w:rPr>
        <w:t>Barhold</w:t>
      </w:r>
      <w:proofErr w:type="spellEnd"/>
      <w:r>
        <w:rPr>
          <w:i/>
          <w:sz w:val="18"/>
          <w:szCs w:val="18"/>
        </w:rPr>
        <w:t xml:space="preserve"> </w:t>
      </w:r>
      <w:proofErr w:type="spellStart"/>
      <w:r w:rsidRPr="00C42663">
        <w:rPr>
          <w:b/>
          <w:i/>
          <w:sz w:val="18"/>
          <w:szCs w:val="18"/>
        </w:rPr>
        <w:t>Wormskerck</w:t>
      </w:r>
      <w:proofErr w:type="spellEnd"/>
      <w:r>
        <w:rPr>
          <w:b/>
          <w:i/>
          <w:sz w:val="18"/>
          <w:szCs w:val="18"/>
        </w:rPr>
        <w:t>“.</w:t>
      </w:r>
      <w:r w:rsidRPr="00C42663">
        <w:rPr>
          <w:rStyle w:val="Funotenzeichen"/>
          <w:sz w:val="20"/>
          <w:szCs w:val="20"/>
        </w:rPr>
        <w:t xml:space="preserve"> </w:t>
      </w:r>
      <w:r w:rsidRPr="00245266">
        <w:rPr>
          <w:rStyle w:val="Funotenzeichen"/>
          <w:sz w:val="20"/>
          <w:szCs w:val="20"/>
        </w:rPr>
        <w:footnoteReference w:id="640"/>
      </w:r>
    </w:p>
    <w:p w14:paraId="6E21AE2E" w14:textId="77777777" w:rsidR="00865B41" w:rsidRPr="005D5C51" w:rsidRDefault="00865B41" w:rsidP="00865B41">
      <w:pPr>
        <w:ind w:left="708"/>
        <w:rPr>
          <w:sz w:val="20"/>
          <w:szCs w:val="20"/>
        </w:rPr>
      </w:pPr>
    </w:p>
    <w:p w14:paraId="1D240EC7" w14:textId="77777777" w:rsidR="00865B41" w:rsidRDefault="00865B41" w:rsidP="00865B41">
      <w:pPr>
        <w:rPr>
          <w:sz w:val="20"/>
          <w:szCs w:val="20"/>
        </w:rPr>
      </w:pPr>
      <w:r>
        <w:rPr>
          <w:sz w:val="20"/>
          <w:szCs w:val="20"/>
        </w:rPr>
        <w:tab/>
      </w:r>
      <w:proofErr w:type="spellStart"/>
      <w:r>
        <w:rPr>
          <w:sz w:val="20"/>
          <w:szCs w:val="20"/>
        </w:rPr>
        <w:t>oo</w:t>
      </w:r>
      <w:proofErr w:type="spellEnd"/>
      <w:r>
        <w:rPr>
          <w:sz w:val="20"/>
          <w:szCs w:val="20"/>
        </w:rPr>
        <w:t xml:space="preserve"> I Amsterdam 2.4.1580</w:t>
      </w:r>
    </w:p>
    <w:p w14:paraId="0B57A9B5" w14:textId="77777777" w:rsidR="00865B41" w:rsidRDefault="00865B41" w:rsidP="00865B41">
      <w:pPr>
        <w:rPr>
          <w:b/>
          <w:sz w:val="18"/>
          <w:szCs w:val="18"/>
          <w:vertAlign w:val="subscript"/>
        </w:rPr>
      </w:pPr>
    </w:p>
    <w:p w14:paraId="3D164E2F" w14:textId="77777777" w:rsidR="00865B41" w:rsidRDefault="00865B41" w:rsidP="00865B41">
      <w:pPr>
        <w:rPr>
          <w:b/>
          <w:sz w:val="18"/>
          <w:szCs w:val="18"/>
          <w:vertAlign w:val="subscript"/>
        </w:rPr>
      </w:pPr>
    </w:p>
    <w:p w14:paraId="1BC23B37" w14:textId="77777777" w:rsidR="00865B41" w:rsidRDefault="00865B41" w:rsidP="00865B41">
      <w:pPr>
        <w:rPr>
          <w:b/>
          <w:sz w:val="18"/>
          <w:szCs w:val="18"/>
          <w:vertAlign w:val="subscript"/>
        </w:rPr>
      </w:pPr>
      <w:r>
        <w:rPr>
          <w:noProof/>
          <w:lang w:eastAsia="de-DE"/>
        </w:rPr>
        <w:drawing>
          <wp:anchor distT="0" distB="0" distL="114300" distR="114300" simplePos="0" relativeHeight="251659264" behindDoc="0" locked="0" layoutInCell="1" allowOverlap="1" wp14:anchorId="526AD4E8" wp14:editId="6776B441">
            <wp:simplePos x="0" y="0"/>
            <wp:positionH relativeFrom="column">
              <wp:posOffset>457200</wp:posOffset>
            </wp:positionH>
            <wp:positionV relativeFrom="paragraph">
              <wp:posOffset>156845</wp:posOffset>
            </wp:positionV>
            <wp:extent cx="676275" cy="1276350"/>
            <wp:effectExtent l="19050" t="0" r="9525" b="0"/>
            <wp:wrapSquare wrapText="right"/>
            <wp:docPr id="56" name="theimage" descr="http://genealogy.richardremme.com/tng/photos/STEENHUYSEN_JA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ttp://genealogy.richardremme.com/tng/photos/STEENHUYSEN_JACOB.jpg"/>
                    <pic:cNvPicPr>
                      <a:picLocks noChangeAspect="1" noChangeArrowheads="1"/>
                    </pic:cNvPicPr>
                  </pic:nvPicPr>
                  <pic:blipFill>
                    <a:blip r:embed="rId13" cstate="print"/>
                    <a:srcRect l="661" t="50954" r="83945" b="25137"/>
                    <a:stretch>
                      <a:fillRect/>
                    </a:stretch>
                  </pic:blipFill>
                  <pic:spPr bwMode="auto">
                    <a:xfrm>
                      <a:off x="0" y="0"/>
                      <a:ext cx="676275" cy="1276350"/>
                    </a:xfrm>
                    <a:prstGeom prst="rect">
                      <a:avLst/>
                    </a:prstGeom>
                    <a:noFill/>
                    <a:ln w="9525">
                      <a:noFill/>
                      <a:miter lim="800000"/>
                      <a:headEnd/>
                      <a:tailEnd/>
                    </a:ln>
                  </pic:spPr>
                </pic:pic>
              </a:graphicData>
            </a:graphic>
          </wp:anchor>
        </w:drawing>
      </w:r>
    </w:p>
    <w:p w14:paraId="0566742B" w14:textId="77777777" w:rsidR="00865B41" w:rsidRDefault="00865B41" w:rsidP="00865B41">
      <w:pPr>
        <w:rPr>
          <w:b/>
          <w:sz w:val="18"/>
          <w:szCs w:val="18"/>
          <w:vertAlign w:val="subscript"/>
        </w:rPr>
      </w:pPr>
    </w:p>
    <w:p w14:paraId="4683382A" w14:textId="77777777" w:rsidR="00865B41" w:rsidRDefault="00865B41" w:rsidP="00865B41">
      <w:pPr>
        <w:rPr>
          <w:b/>
          <w:sz w:val="18"/>
          <w:szCs w:val="18"/>
          <w:vertAlign w:val="subscript"/>
        </w:rPr>
      </w:pPr>
    </w:p>
    <w:p w14:paraId="330E72FC" w14:textId="77777777" w:rsidR="00865B41" w:rsidRDefault="00865B41" w:rsidP="00865B41">
      <w:pPr>
        <w:rPr>
          <w:b/>
          <w:sz w:val="18"/>
          <w:szCs w:val="18"/>
          <w:vertAlign w:val="subscript"/>
        </w:rPr>
      </w:pPr>
    </w:p>
    <w:p w14:paraId="4C5DEB36" w14:textId="77777777" w:rsidR="00865B41" w:rsidRDefault="00865B41" w:rsidP="00865B41">
      <w:pPr>
        <w:ind w:firstLine="708"/>
        <w:rPr>
          <w:b/>
          <w:sz w:val="18"/>
          <w:szCs w:val="18"/>
          <w:vertAlign w:val="subscript"/>
        </w:rPr>
      </w:pPr>
    </w:p>
    <w:p w14:paraId="4A156343" w14:textId="77777777" w:rsidR="00865B41" w:rsidRDefault="00865B41" w:rsidP="00865B41">
      <w:pPr>
        <w:ind w:firstLine="708"/>
        <w:rPr>
          <w:b/>
          <w:sz w:val="18"/>
          <w:szCs w:val="18"/>
          <w:vertAlign w:val="subscript"/>
        </w:rPr>
      </w:pPr>
    </w:p>
    <w:p w14:paraId="318DE9B7" w14:textId="77777777" w:rsidR="00865B41" w:rsidRDefault="00865B41" w:rsidP="00865B41">
      <w:pPr>
        <w:ind w:firstLine="708"/>
        <w:rPr>
          <w:b/>
          <w:sz w:val="18"/>
          <w:szCs w:val="18"/>
          <w:vertAlign w:val="subscript"/>
        </w:rPr>
      </w:pPr>
    </w:p>
    <w:p w14:paraId="2C4BEC4C" w14:textId="77777777" w:rsidR="00865B41" w:rsidRDefault="00865B41" w:rsidP="00865B41">
      <w:pPr>
        <w:ind w:firstLine="708"/>
        <w:rPr>
          <w:b/>
          <w:sz w:val="18"/>
          <w:szCs w:val="18"/>
          <w:vertAlign w:val="subscript"/>
        </w:rPr>
      </w:pPr>
    </w:p>
    <w:p w14:paraId="77B4D8C7" w14:textId="77777777" w:rsidR="00865B41" w:rsidRDefault="00865B41" w:rsidP="00865B41">
      <w:pPr>
        <w:ind w:firstLine="708"/>
        <w:rPr>
          <w:b/>
          <w:sz w:val="18"/>
          <w:szCs w:val="18"/>
          <w:vertAlign w:val="subscript"/>
        </w:rPr>
      </w:pPr>
    </w:p>
    <w:p w14:paraId="6FED3AD5" w14:textId="77777777" w:rsidR="00865B41" w:rsidRDefault="00865B41" w:rsidP="00865B41">
      <w:pPr>
        <w:rPr>
          <w:b/>
          <w:sz w:val="18"/>
          <w:szCs w:val="18"/>
          <w:vertAlign w:val="subscript"/>
        </w:rPr>
      </w:pPr>
    </w:p>
    <w:p w14:paraId="7AF6F6FC" w14:textId="77777777" w:rsidR="00865B41" w:rsidRDefault="00865B41" w:rsidP="00865B41">
      <w:pPr>
        <w:rPr>
          <w:b/>
          <w:sz w:val="18"/>
          <w:szCs w:val="18"/>
          <w:vertAlign w:val="subscript"/>
        </w:rPr>
      </w:pPr>
    </w:p>
    <w:p w14:paraId="6F6E1A41" w14:textId="77777777" w:rsidR="00865B41" w:rsidRPr="00802ABE" w:rsidRDefault="00865B41" w:rsidP="00865B41">
      <w:pPr>
        <w:ind w:firstLine="708"/>
        <w:rPr>
          <w:b/>
          <w:sz w:val="18"/>
          <w:szCs w:val="18"/>
          <w:vertAlign w:val="superscript"/>
        </w:rPr>
      </w:pPr>
      <w:r w:rsidRPr="00802ABE">
        <w:rPr>
          <w:b/>
          <w:sz w:val="18"/>
          <w:szCs w:val="18"/>
          <w:vertAlign w:val="superscript"/>
        </w:rPr>
        <w:t>Smit/Smidt</w:t>
      </w:r>
    </w:p>
    <w:p w14:paraId="6DF2216D" w14:textId="77777777" w:rsidR="00865B41" w:rsidRPr="00B70389" w:rsidRDefault="00865B41" w:rsidP="00865B41">
      <w:pPr>
        <w:ind w:firstLine="708"/>
        <w:rPr>
          <w:sz w:val="16"/>
          <w:szCs w:val="16"/>
          <w:vertAlign w:val="superscript"/>
        </w:rPr>
      </w:pPr>
      <w:r w:rsidRPr="00B70389">
        <w:rPr>
          <w:sz w:val="16"/>
          <w:szCs w:val="16"/>
          <w:vertAlign w:val="superscript"/>
        </w:rPr>
        <w:t xml:space="preserve">aus 2017: Genealogie Richard </w:t>
      </w:r>
      <w:proofErr w:type="spellStart"/>
      <w:proofErr w:type="gramStart"/>
      <w:r w:rsidRPr="00B70389">
        <w:rPr>
          <w:sz w:val="16"/>
          <w:szCs w:val="16"/>
          <w:vertAlign w:val="superscript"/>
        </w:rPr>
        <w:t>Remmé</w:t>
      </w:r>
      <w:proofErr w:type="spellEnd"/>
      <w:r w:rsidRPr="00B70389">
        <w:rPr>
          <w:sz w:val="16"/>
          <w:szCs w:val="16"/>
          <w:vertAlign w:val="superscript"/>
        </w:rPr>
        <w:t>,  (</w:t>
      </w:r>
      <w:proofErr w:type="gramEnd"/>
      <w:r w:rsidRPr="00B70389">
        <w:rPr>
          <w:sz w:val="16"/>
          <w:szCs w:val="16"/>
          <w:vertAlign w:val="superscript"/>
        </w:rPr>
        <w:t>http://genealogy.richardremme.com/tng/showmedia.php?mediaID=3020&amp;medialinkID=6220)</w:t>
      </w:r>
    </w:p>
    <w:p w14:paraId="7CF94F80" w14:textId="77777777" w:rsidR="00865B41" w:rsidRDefault="00865B41" w:rsidP="00865B41">
      <w:pPr>
        <w:rPr>
          <w:sz w:val="20"/>
          <w:szCs w:val="20"/>
        </w:rPr>
      </w:pPr>
      <w:r>
        <w:rPr>
          <w:sz w:val="20"/>
          <w:szCs w:val="20"/>
        </w:rPr>
        <w:tab/>
        <w:t xml:space="preserve">Maria </w:t>
      </w:r>
      <w:proofErr w:type="spellStart"/>
      <w:r>
        <w:rPr>
          <w:sz w:val="20"/>
          <w:szCs w:val="20"/>
        </w:rPr>
        <w:t>Jansdr</w:t>
      </w:r>
      <w:proofErr w:type="spellEnd"/>
      <w:r>
        <w:rPr>
          <w:sz w:val="20"/>
          <w:szCs w:val="20"/>
        </w:rPr>
        <w:t xml:space="preserve">. </w:t>
      </w:r>
      <w:r w:rsidRPr="00276697">
        <w:rPr>
          <w:b/>
          <w:sz w:val="20"/>
          <w:szCs w:val="20"/>
          <w:u w:val="single"/>
        </w:rPr>
        <w:t>Smit</w:t>
      </w:r>
      <w:r w:rsidRPr="00245266">
        <w:rPr>
          <w:rStyle w:val="Funotenzeichen"/>
          <w:sz w:val="20"/>
          <w:szCs w:val="20"/>
        </w:rPr>
        <w:footnoteReference w:id="641"/>
      </w:r>
      <w:r w:rsidRPr="00276697">
        <w:rPr>
          <w:b/>
          <w:sz w:val="20"/>
          <w:szCs w:val="20"/>
          <w:u w:val="single"/>
        </w:rPr>
        <w:t>/Smidt</w:t>
      </w:r>
      <w:r w:rsidRPr="00C014D7">
        <w:rPr>
          <w:rStyle w:val="Funotenzeichen"/>
          <w:sz w:val="20"/>
          <w:szCs w:val="20"/>
        </w:rPr>
        <w:footnoteReference w:id="642"/>
      </w:r>
      <w:r>
        <w:rPr>
          <w:b/>
          <w:sz w:val="20"/>
          <w:szCs w:val="20"/>
        </w:rPr>
        <w:t>,</w:t>
      </w:r>
      <w:r>
        <w:rPr>
          <w:sz w:val="20"/>
          <w:szCs w:val="20"/>
        </w:rPr>
        <w:t xml:space="preserve"> * .... um 1555, + ....</w:t>
      </w:r>
    </w:p>
    <w:p w14:paraId="036BD9EA" w14:textId="77777777" w:rsidR="00865B41" w:rsidRPr="00802ABE" w:rsidRDefault="00865B41" w:rsidP="00865B41">
      <w:pPr>
        <w:rPr>
          <w:sz w:val="20"/>
          <w:szCs w:val="20"/>
        </w:rPr>
      </w:pPr>
      <w:r>
        <w:rPr>
          <w:sz w:val="20"/>
          <w:szCs w:val="20"/>
        </w:rPr>
        <w:tab/>
      </w:r>
      <w:proofErr w:type="spellStart"/>
      <w:r>
        <w:rPr>
          <w:sz w:val="20"/>
          <w:szCs w:val="20"/>
        </w:rPr>
        <w:t>To.d</w:t>
      </w:r>
      <w:proofErr w:type="spellEnd"/>
      <w:r>
        <w:rPr>
          <w:sz w:val="20"/>
          <w:szCs w:val="20"/>
        </w:rPr>
        <w:t>.</w:t>
      </w:r>
      <w:r>
        <w:rPr>
          <w:sz w:val="20"/>
          <w:szCs w:val="20"/>
        </w:rPr>
        <w:tab/>
        <w:t xml:space="preserve">Jan </w:t>
      </w:r>
      <w:r w:rsidRPr="00802ABE">
        <w:rPr>
          <w:b/>
          <w:sz w:val="20"/>
          <w:szCs w:val="20"/>
          <w:u w:val="single"/>
        </w:rPr>
        <w:t>Smit</w:t>
      </w:r>
      <w:r w:rsidRPr="00245266">
        <w:rPr>
          <w:rStyle w:val="Funotenzeichen"/>
          <w:sz w:val="20"/>
          <w:szCs w:val="20"/>
        </w:rPr>
        <w:footnoteReference w:id="643"/>
      </w:r>
      <w:r w:rsidRPr="00802ABE">
        <w:rPr>
          <w:sz w:val="20"/>
          <w:szCs w:val="20"/>
        </w:rPr>
        <w:t>, * .... um</w:t>
      </w:r>
      <w:r>
        <w:rPr>
          <w:sz w:val="20"/>
          <w:szCs w:val="20"/>
        </w:rPr>
        <w:t xml:space="preserve"> 1530, + ... nach 1579</w:t>
      </w:r>
    </w:p>
    <w:p w14:paraId="5B939596" w14:textId="77777777" w:rsidR="00865B41" w:rsidRDefault="00865B41" w:rsidP="00865B41">
      <w:pPr>
        <w:rPr>
          <w:sz w:val="20"/>
          <w:szCs w:val="20"/>
        </w:rPr>
      </w:pPr>
      <w:r>
        <w:rPr>
          <w:sz w:val="20"/>
          <w:szCs w:val="20"/>
        </w:rPr>
        <w:tab/>
      </w:r>
      <w:r>
        <w:rPr>
          <w:sz w:val="20"/>
          <w:szCs w:val="20"/>
        </w:rPr>
        <w:tab/>
      </w:r>
      <w:proofErr w:type="spellStart"/>
      <w:r>
        <w:rPr>
          <w:sz w:val="20"/>
          <w:szCs w:val="20"/>
        </w:rPr>
        <w:t>Schepen</w:t>
      </w:r>
      <w:proofErr w:type="spellEnd"/>
      <w:r>
        <w:rPr>
          <w:sz w:val="20"/>
          <w:szCs w:val="20"/>
        </w:rPr>
        <w:t xml:space="preserve"> en Raad van Amsterdam in 1579,</w:t>
      </w:r>
    </w:p>
    <w:p w14:paraId="47DE8272" w14:textId="77777777" w:rsidR="00865B41" w:rsidRDefault="00865B41" w:rsidP="00865B41">
      <w:pPr>
        <w:rPr>
          <w:sz w:val="20"/>
          <w:szCs w:val="20"/>
        </w:rPr>
      </w:pPr>
      <w:r>
        <w:rPr>
          <w:sz w:val="20"/>
          <w:szCs w:val="20"/>
        </w:rPr>
        <w:tab/>
      </w:r>
      <w:r>
        <w:rPr>
          <w:sz w:val="20"/>
          <w:szCs w:val="20"/>
        </w:rPr>
        <w:tab/>
        <w:t>„</w:t>
      </w:r>
      <w:r w:rsidRPr="005D5C51">
        <w:rPr>
          <w:i/>
          <w:sz w:val="18"/>
          <w:szCs w:val="18"/>
        </w:rPr>
        <w:t xml:space="preserve">en </w:t>
      </w:r>
      <w:proofErr w:type="spellStart"/>
      <w:r w:rsidRPr="005D5C51">
        <w:rPr>
          <w:i/>
          <w:sz w:val="18"/>
          <w:szCs w:val="18"/>
        </w:rPr>
        <w:t>voor</w:t>
      </w:r>
      <w:proofErr w:type="spellEnd"/>
      <w:r w:rsidRPr="005D5C51">
        <w:rPr>
          <w:i/>
          <w:sz w:val="18"/>
          <w:szCs w:val="18"/>
        </w:rPr>
        <w:t xml:space="preserve"> dien </w:t>
      </w:r>
      <w:proofErr w:type="spellStart"/>
      <w:r w:rsidRPr="005D5C51">
        <w:rPr>
          <w:i/>
          <w:sz w:val="18"/>
          <w:szCs w:val="18"/>
        </w:rPr>
        <w:t>tijd</w:t>
      </w:r>
      <w:proofErr w:type="spellEnd"/>
      <w:r w:rsidRPr="005D5C51">
        <w:rPr>
          <w:i/>
          <w:sz w:val="18"/>
          <w:szCs w:val="18"/>
        </w:rPr>
        <w:t xml:space="preserve"> </w:t>
      </w:r>
      <w:proofErr w:type="spellStart"/>
      <w:r w:rsidRPr="005D5C51">
        <w:rPr>
          <w:i/>
          <w:sz w:val="18"/>
          <w:szCs w:val="18"/>
        </w:rPr>
        <w:t>ijverig</w:t>
      </w:r>
      <w:proofErr w:type="spellEnd"/>
      <w:r w:rsidRPr="005D5C51">
        <w:rPr>
          <w:i/>
          <w:sz w:val="18"/>
          <w:szCs w:val="18"/>
        </w:rPr>
        <w:t xml:space="preserve"> </w:t>
      </w:r>
      <w:proofErr w:type="spellStart"/>
      <w:r w:rsidRPr="005D5C51">
        <w:rPr>
          <w:i/>
          <w:sz w:val="18"/>
          <w:szCs w:val="18"/>
        </w:rPr>
        <w:t>bezoeker</w:t>
      </w:r>
      <w:proofErr w:type="spellEnd"/>
      <w:r w:rsidRPr="005D5C51">
        <w:rPr>
          <w:i/>
          <w:sz w:val="18"/>
          <w:szCs w:val="18"/>
        </w:rPr>
        <w:t xml:space="preserve"> der </w:t>
      </w:r>
      <w:proofErr w:type="spellStart"/>
      <w:r w:rsidRPr="005D5C51">
        <w:rPr>
          <w:i/>
          <w:sz w:val="18"/>
          <w:szCs w:val="18"/>
        </w:rPr>
        <w:t>hagepreken</w:t>
      </w:r>
      <w:proofErr w:type="spellEnd"/>
      <w:r w:rsidRPr="005D5C51">
        <w:rPr>
          <w:i/>
          <w:sz w:val="18"/>
          <w:szCs w:val="18"/>
        </w:rPr>
        <w:t xml:space="preserve"> van de </w:t>
      </w:r>
      <w:proofErr w:type="spellStart"/>
      <w:r w:rsidRPr="005D5C51">
        <w:rPr>
          <w:i/>
          <w:sz w:val="18"/>
          <w:szCs w:val="18"/>
        </w:rPr>
        <w:t>Hervormden</w:t>
      </w:r>
      <w:proofErr w:type="spellEnd"/>
      <w:r>
        <w:rPr>
          <w:sz w:val="20"/>
          <w:szCs w:val="20"/>
        </w:rPr>
        <w:t>“</w:t>
      </w:r>
      <w:r w:rsidRPr="00802ABE">
        <w:rPr>
          <w:rStyle w:val="Funotenzeichen"/>
          <w:sz w:val="20"/>
          <w:szCs w:val="20"/>
        </w:rPr>
        <w:t xml:space="preserve"> </w:t>
      </w:r>
      <w:r w:rsidRPr="00245266">
        <w:rPr>
          <w:rStyle w:val="Funotenzeichen"/>
          <w:sz w:val="20"/>
          <w:szCs w:val="20"/>
        </w:rPr>
        <w:footnoteReference w:id="644"/>
      </w:r>
    </w:p>
    <w:p w14:paraId="3E3F18EB"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r>
        <w:rPr>
          <w:sz w:val="20"/>
          <w:szCs w:val="20"/>
        </w:rPr>
        <w:t xml:space="preserve"> ...</w:t>
      </w:r>
    </w:p>
    <w:p w14:paraId="15ABD07B" w14:textId="77777777" w:rsidR="00865B41" w:rsidRDefault="00865B41" w:rsidP="00865B41">
      <w:pPr>
        <w:rPr>
          <w:b/>
          <w:sz w:val="20"/>
          <w:szCs w:val="20"/>
          <w:u w:val="single"/>
        </w:rPr>
      </w:pPr>
      <w:r>
        <w:rPr>
          <w:sz w:val="20"/>
          <w:szCs w:val="20"/>
        </w:rPr>
        <w:tab/>
      </w:r>
      <w:r>
        <w:rPr>
          <w:sz w:val="20"/>
          <w:szCs w:val="20"/>
        </w:rPr>
        <w:tab/>
      </w:r>
      <w:proofErr w:type="spellStart"/>
      <w:r>
        <w:rPr>
          <w:sz w:val="20"/>
          <w:szCs w:val="20"/>
        </w:rPr>
        <w:t>Harmina</w:t>
      </w:r>
      <w:proofErr w:type="spellEnd"/>
      <w:r>
        <w:rPr>
          <w:sz w:val="20"/>
          <w:szCs w:val="20"/>
        </w:rPr>
        <w:t xml:space="preserve"> </w:t>
      </w:r>
      <w:proofErr w:type="spellStart"/>
      <w:r>
        <w:rPr>
          <w:sz w:val="20"/>
          <w:szCs w:val="20"/>
        </w:rPr>
        <w:t>Fransdr</w:t>
      </w:r>
      <w:proofErr w:type="spellEnd"/>
      <w:r>
        <w:rPr>
          <w:sz w:val="20"/>
          <w:szCs w:val="20"/>
        </w:rPr>
        <w:t xml:space="preserve"> </w:t>
      </w:r>
      <w:r w:rsidRPr="00455D16">
        <w:rPr>
          <w:b/>
          <w:sz w:val="20"/>
          <w:szCs w:val="20"/>
          <w:u w:val="single"/>
        </w:rPr>
        <w:t xml:space="preserve">de </w:t>
      </w:r>
      <w:proofErr w:type="spellStart"/>
      <w:r w:rsidRPr="00455D16">
        <w:rPr>
          <w:b/>
          <w:sz w:val="20"/>
          <w:szCs w:val="20"/>
          <w:u w:val="single"/>
        </w:rPr>
        <w:t>Goyer</w:t>
      </w:r>
      <w:proofErr w:type="spellEnd"/>
      <w:r w:rsidRPr="00245266">
        <w:rPr>
          <w:rStyle w:val="Funotenzeichen"/>
          <w:sz w:val="20"/>
          <w:szCs w:val="20"/>
        </w:rPr>
        <w:footnoteReference w:id="645"/>
      </w:r>
    </w:p>
    <w:p w14:paraId="7B69C1BE" w14:textId="77777777" w:rsidR="00865B41" w:rsidRDefault="00865B41" w:rsidP="00865B41">
      <w:pPr>
        <w:rPr>
          <w:sz w:val="20"/>
          <w:szCs w:val="20"/>
        </w:rPr>
      </w:pPr>
      <w:r>
        <w:rPr>
          <w:sz w:val="20"/>
          <w:szCs w:val="20"/>
        </w:rPr>
        <w:tab/>
      </w:r>
      <w:proofErr w:type="spellStart"/>
      <w:r>
        <w:rPr>
          <w:sz w:val="20"/>
          <w:szCs w:val="20"/>
        </w:rPr>
        <w:t>oo</w:t>
      </w:r>
      <w:proofErr w:type="spellEnd"/>
      <w:r>
        <w:rPr>
          <w:sz w:val="20"/>
          <w:szCs w:val="20"/>
        </w:rPr>
        <w:t xml:space="preserve"> II .... nach 1602</w:t>
      </w:r>
    </w:p>
    <w:p w14:paraId="233A85AB" w14:textId="77777777" w:rsidR="00865B41" w:rsidRDefault="00865B41" w:rsidP="00865B41">
      <w:pPr>
        <w:rPr>
          <w:b/>
          <w:sz w:val="20"/>
          <w:szCs w:val="20"/>
          <w:u w:val="single"/>
        </w:rPr>
      </w:pPr>
      <w:r>
        <w:rPr>
          <w:sz w:val="20"/>
          <w:szCs w:val="20"/>
        </w:rPr>
        <w:tab/>
        <w:t xml:space="preserve">Alida </w:t>
      </w:r>
      <w:proofErr w:type="spellStart"/>
      <w:r>
        <w:rPr>
          <w:sz w:val="20"/>
          <w:szCs w:val="20"/>
        </w:rPr>
        <w:t>Dirksdr</w:t>
      </w:r>
      <w:proofErr w:type="spellEnd"/>
      <w:r>
        <w:rPr>
          <w:sz w:val="20"/>
          <w:szCs w:val="20"/>
        </w:rPr>
        <w:t xml:space="preserve"> </w:t>
      </w:r>
      <w:r w:rsidRPr="00EB5739">
        <w:rPr>
          <w:b/>
          <w:sz w:val="20"/>
          <w:szCs w:val="20"/>
          <w:u w:val="single"/>
        </w:rPr>
        <w:t xml:space="preserve">van </w:t>
      </w:r>
      <w:proofErr w:type="spellStart"/>
      <w:r w:rsidRPr="00EB5739">
        <w:rPr>
          <w:b/>
          <w:sz w:val="20"/>
          <w:szCs w:val="20"/>
          <w:u w:val="single"/>
        </w:rPr>
        <w:t>Isem</w:t>
      </w:r>
      <w:proofErr w:type="spellEnd"/>
      <w:r w:rsidRPr="00EB5739">
        <w:rPr>
          <w:sz w:val="20"/>
          <w:szCs w:val="20"/>
          <w:u w:val="single"/>
        </w:rPr>
        <w:t xml:space="preserve"> </w:t>
      </w:r>
      <w:r w:rsidRPr="00EB5739">
        <w:rPr>
          <w:b/>
          <w:sz w:val="20"/>
          <w:szCs w:val="20"/>
          <w:u w:val="single"/>
        </w:rPr>
        <w:t xml:space="preserve">/ van </w:t>
      </w:r>
      <w:proofErr w:type="spellStart"/>
      <w:r w:rsidRPr="00EB5739">
        <w:rPr>
          <w:b/>
          <w:sz w:val="20"/>
          <w:szCs w:val="20"/>
          <w:u w:val="single"/>
        </w:rPr>
        <w:t>IJlen</w:t>
      </w:r>
      <w:proofErr w:type="spellEnd"/>
      <w:r w:rsidRPr="00245266">
        <w:rPr>
          <w:rStyle w:val="Funotenzeichen"/>
          <w:sz w:val="20"/>
          <w:szCs w:val="20"/>
        </w:rPr>
        <w:footnoteReference w:id="646"/>
      </w:r>
    </w:p>
    <w:p w14:paraId="1726BD7A" w14:textId="77777777" w:rsidR="00865B41" w:rsidRPr="00EB5739" w:rsidRDefault="00865B41" w:rsidP="00865B41">
      <w:pPr>
        <w:rPr>
          <w:sz w:val="20"/>
          <w:szCs w:val="20"/>
        </w:rPr>
      </w:pPr>
      <w:r>
        <w:rPr>
          <w:sz w:val="20"/>
          <w:szCs w:val="20"/>
        </w:rPr>
        <w:tab/>
      </w:r>
      <w:proofErr w:type="spellStart"/>
      <w:r>
        <w:rPr>
          <w:sz w:val="20"/>
          <w:szCs w:val="20"/>
        </w:rPr>
        <w:t>To.d</w:t>
      </w:r>
      <w:proofErr w:type="spellEnd"/>
      <w:r>
        <w:rPr>
          <w:sz w:val="20"/>
          <w:szCs w:val="20"/>
        </w:rPr>
        <w:t>. ....</w:t>
      </w:r>
    </w:p>
    <w:p w14:paraId="443FA851" w14:textId="77777777" w:rsidR="00865B41" w:rsidRDefault="00865B41" w:rsidP="00865B41">
      <w:pPr>
        <w:rPr>
          <w:sz w:val="20"/>
          <w:szCs w:val="20"/>
        </w:rPr>
      </w:pPr>
      <w:r>
        <w:rPr>
          <w:sz w:val="20"/>
          <w:szCs w:val="20"/>
        </w:rPr>
        <w:tab/>
        <w:t xml:space="preserve">9 Kinder van </w:t>
      </w:r>
      <w:proofErr w:type="spellStart"/>
      <w:r>
        <w:rPr>
          <w:sz w:val="20"/>
          <w:szCs w:val="20"/>
        </w:rPr>
        <w:t>Steenhuysen</w:t>
      </w:r>
      <w:proofErr w:type="spellEnd"/>
      <w:r>
        <w:rPr>
          <w:sz w:val="20"/>
          <w:szCs w:val="20"/>
        </w:rPr>
        <w:t xml:space="preserve">/van </w:t>
      </w:r>
      <w:proofErr w:type="spellStart"/>
      <w:r>
        <w:rPr>
          <w:sz w:val="20"/>
          <w:szCs w:val="20"/>
        </w:rPr>
        <w:t>Steenhuijsen</w:t>
      </w:r>
      <w:proofErr w:type="spellEnd"/>
      <w:r>
        <w:rPr>
          <w:sz w:val="20"/>
          <w:szCs w:val="20"/>
        </w:rPr>
        <w:t xml:space="preserve"> aus 1. Ehe </w:t>
      </w:r>
      <w:proofErr w:type="spellStart"/>
      <w:r>
        <w:rPr>
          <w:sz w:val="20"/>
          <w:szCs w:val="20"/>
        </w:rPr>
        <w:t>nan</w:t>
      </w:r>
      <w:proofErr w:type="spellEnd"/>
      <w:r>
        <w:rPr>
          <w:sz w:val="20"/>
          <w:szCs w:val="20"/>
        </w:rPr>
        <w:t xml:space="preserve"> </w:t>
      </w:r>
      <w:proofErr w:type="spellStart"/>
      <w:r>
        <w:rPr>
          <w:sz w:val="20"/>
          <w:szCs w:val="20"/>
        </w:rPr>
        <w:t>Steenhuysen</w:t>
      </w:r>
      <w:proofErr w:type="spellEnd"/>
      <w:r>
        <w:rPr>
          <w:sz w:val="20"/>
          <w:szCs w:val="20"/>
        </w:rPr>
        <w:t>/Smit u.a.:</w:t>
      </w:r>
      <w:r w:rsidRPr="00725653">
        <w:rPr>
          <w:rStyle w:val="Funotenzeichen"/>
          <w:sz w:val="20"/>
          <w:szCs w:val="20"/>
        </w:rPr>
        <w:t xml:space="preserve"> </w:t>
      </w:r>
      <w:r w:rsidRPr="00245266">
        <w:rPr>
          <w:rStyle w:val="Funotenzeichen"/>
          <w:sz w:val="20"/>
          <w:szCs w:val="20"/>
        </w:rPr>
        <w:footnoteReference w:id="647"/>
      </w:r>
    </w:p>
    <w:p w14:paraId="592911B4" w14:textId="77777777" w:rsidR="00865B41" w:rsidRDefault="00865B41" w:rsidP="00865B41">
      <w:pPr>
        <w:rPr>
          <w:sz w:val="20"/>
          <w:szCs w:val="20"/>
        </w:rPr>
      </w:pPr>
      <w:r>
        <w:rPr>
          <w:sz w:val="20"/>
          <w:szCs w:val="20"/>
        </w:rPr>
        <w:tab/>
        <w:t xml:space="preserve"> </w:t>
      </w:r>
    </w:p>
    <w:p w14:paraId="1798FDE9" w14:textId="77777777" w:rsidR="00865B41" w:rsidRDefault="00865B41" w:rsidP="00865B41">
      <w:pPr>
        <w:rPr>
          <w:rFonts w:cs="Calibri"/>
          <w:sz w:val="20"/>
          <w:szCs w:val="20"/>
        </w:rPr>
      </w:pPr>
      <w:r>
        <w:rPr>
          <w:sz w:val="20"/>
          <w:szCs w:val="20"/>
        </w:rPr>
        <w:tab/>
        <w:t>1.</w:t>
      </w:r>
      <w:r>
        <w:rPr>
          <w:sz w:val="20"/>
          <w:szCs w:val="20"/>
        </w:rPr>
        <w:tab/>
        <w:t>Fran</w:t>
      </w:r>
      <w:r>
        <w:rPr>
          <w:rFonts w:cs="Calibri"/>
          <w:sz w:val="20"/>
          <w:szCs w:val="20"/>
        </w:rPr>
        <w:t xml:space="preserve">çois </w:t>
      </w:r>
      <w:r w:rsidRPr="00CF44A8">
        <w:rPr>
          <w:rFonts w:cs="Calibri"/>
          <w:b/>
          <w:sz w:val="20"/>
          <w:szCs w:val="20"/>
          <w:u w:val="single"/>
        </w:rPr>
        <w:t xml:space="preserve">van </w:t>
      </w:r>
      <w:proofErr w:type="spellStart"/>
      <w:r w:rsidRPr="00CF44A8">
        <w:rPr>
          <w:rFonts w:cs="Calibri"/>
          <w:b/>
          <w:sz w:val="20"/>
          <w:szCs w:val="20"/>
          <w:u w:val="single"/>
        </w:rPr>
        <w:t>Steenhuijsen</w:t>
      </w:r>
      <w:proofErr w:type="spellEnd"/>
      <w:r w:rsidRPr="00C014D7">
        <w:rPr>
          <w:rStyle w:val="Funotenzeichen"/>
          <w:sz w:val="20"/>
          <w:szCs w:val="20"/>
        </w:rPr>
        <w:footnoteReference w:id="648"/>
      </w:r>
      <w:r w:rsidRPr="00C014D7">
        <w:rPr>
          <w:sz w:val="20"/>
          <w:szCs w:val="20"/>
        </w:rPr>
        <w:t>,</w:t>
      </w:r>
      <w:r>
        <w:rPr>
          <w:rFonts w:cs="Calibri"/>
          <w:sz w:val="20"/>
          <w:szCs w:val="20"/>
        </w:rPr>
        <w:t xml:space="preserve"> s. VII b</w:t>
      </w:r>
    </w:p>
    <w:p w14:paraId="63518D1D" w14:textId="77777777" w:rsidR="00865B41" w:rsidRDefault="00865B41" w:rsidP="00865B41">
      <w:pPr>
        <w:ind w:left="708" w:firstLine="708"/>
        <w:rPr>
          <w:rFonts w:cs="Calibri"/>
          <w:sz w:val="20"/>
          <w:szCs w:val="20"/>
        </w:rPr>
      </w:pPr>
      <w:r>
        <w:rPr>
          <w:rFonts w:cs="Calibri"/>
          <w:sz w:val="20"/>
          <w:szCs w:val="20"/>
        </w:rPr>
        <w:t>* ..... 1610</w:t>
      </w:r>
    </w:p>
    <w:p w14:paraId="4A9F7796" w14:textId="77777777" w:rsidR="00865B41" w:rsidRDefault="00865B41" w:rsidP="00865B41">
      <w:pPr>
        <w:rPr>
          <w:rFonts w:cs="Calibri"/>
          <w:sz w:val="20"/>
          <w:szCs w:val="20"/>
        </w:rPr>
      </w:pPr>
      <w:r>
        <w:rPr>
          <w:rFonts w:cs="Calibri"/>
          <w:sz w:val="20"/>
          <w:szCs w:val="20"/>
        </w:rPr>
        <w:tab/>
        <w:t>2.</w:t>
      </w:r>
      <w:r>
        <w:rPr>
          <w:rFonts w:cs="Calibri"/>
          <w:sz w:val="20"/>
          <w:szCs w:val="20"/>
        </w:rPr>
        <w:tab/>
        <w:t xml:space="preserve">Judith </w:t>
      </w:r>
      <w:r w:rsidRPr="00CD6F43">
        <w:rPr>
          <w:rFonts w:cs="Calibri"/>
          <w:b/>
          <w:sz w:val="20"/>
          <w:szCs w:val="20"/>
          <w:u w:val="single"/>
        </w:rPr>
        <w:t xml:space="preserve">van </w:t>
      </w:r>
      <w:proofErr w:type="spellStart"/>
      <w:r w:rsidRPr="00CD6F43">
        <w:rPr>
          <w:rFonts w:cs="Calibri"/>
          <w:b/>
          <w:sz w:val="20"/>
          <w:szCs w:val="20"/>
          <w:u w:val="single"/>
        </w:rPr>
        <w:t>Steenhuysen</w:t>
      </w:r>
      <w:proofErr w:type="spellEnd"/>
      <w:r>
        <w:rPr>
          <w:rFonts w:cs="Calibri"/>
          <w:sz w:val="20"/>
          <w:szCs w:val="20"/>
        </w:rPr>
        <w:t xml:space="preserve">, * ...... um 1610, + Amsterdam ... </w:t>
      </w:r>
      <w:proofErr w:type="spellStart"/>
      <w:r>
        <w:rPr>
          <w:rFonts w:cs="Calibri"/>
          <w:sz w:val="20"/>
          <w:szCs w:val="20"/>
        </w:rPr>
        <w:t>Dec</w:t>
      </w:r>
      <w:proofErr w:type="spellEnd"/>
      <w:r>
        <w:rPr>
          <w:rFonts w:cs="Calibri"/>
          <w:sz w:val="20"/>
          <w:szCs w:val="20"/>
        </w:rPr>
        <w:t xml:space="preserve">. 1666, </w:t>
      </w:r>
      <w:proofErr w:type="spellStart"/>
      <w:r>
        <w:rPr>
          <w:rFonts w:cs="Calibri"/>
          <w:sz w:val="20"/>
          <w:szCs w:val="20"/>
        </w:rPr>
        <w:t>begr</w:t>
      </w:r>
      <w:proofErr w:type="spellEnd"/>
      <w:r>
        <w:rPr>
          <w:rFonts w:cs="Calibri"/>
          <w:sz w:val="20"/>
          <w:szCs w:val="20"/>
        </w:rPr>
        <w:t xml:space="preserve">. </w:t>
      </w:r>
      <w:proofErr w:type="spellStart"/>
      <w:r>
        <w:rPr>
          <w:rFonts w:cs="Calibri"/>
          <w:sz w:val="20"/>
          <w:szCs w:val="20"/>
        </w:rPr>
        <w:t>Amstedam</w:t>
      </w:r>
      <w:proofErr w:type="spellEnd"/>
      <w:r>
        <w:rPr>
          <w:rFonts w:cs="Calibri"/>
          <w:sz w:val="20"/>
          <w:szCs w:val="20"/>
        </w:rPr>
        <w:t xml:space="preserve">, in de </w:t>
      </w:r>
    </w:p>
    <w:p w14:paraId="62BB9E77" w14:textId="77777777" w:rsidR="00865B41" w:rsidRDefault="00865B41" w:rsidP="00865B41">
      <w:pPr>
        <w:rPr>
          <w:rFonts w:cs="Calibri"/>
          <w:sz w:val="20"/>
          <w:szCs w:val="20"/>
        </w:rPr>
      </w:pPr>
      <w:r>
        <w:rPr>
          <w:rFonts w:cs="Calibri"/>
          <w:sz w:val="20"/>
          <w:szCs w:val="20"/>
        </w:rPr>
        <w:tab/>
      </w:r>
      <w:r>
        <w:rPr>
          <w:rFonts w:cs="Calibri"/>
          <w:sz w:val="20"/>
          <w:szCs w:val="20"/>
        </w:rPr>
        <w:tab/>
        <w:t xml:space="preserve">Nieuwe Kerk </w:t>
      </w:r>
      <w:proofErr w:type="spellStart"/>
      <w:r>
        <w:rPr>
          <w:rFonts w:cs="Calibri"/>
          <w:sz w:val="20"/>
          <w:szCs w:val="20"/>
        </w:rPr>
        <w:t>op</w:t>
      </w:r>
      <w:proofErr w:type="spellEnd"/>
      <w:r>
        <w:rPr>
          <w:rFonts w:cs="Calibri"/>
          <w:sz w:val="20"/>
          <w:szCs w:val="20"/>
        </w:rPr>
        <w:t xml:space="preserve"> `t </w:t>
      </w:r>
      <w:proofErr w:type="spellStart"/>
      <w:r>
        <w:rPr>
          <w:rFonts w:cs="Calibri"/>
          <w:sz w:val="20"/>
          <w:szCs w:val="20"/>
        </w:rPr>
        <w:t>Koor</w:t>
      </w:r>
      <w:proofErr w:type="spellEnd"/>
      <w:r>
        <w:rPr>
          <w:rFonts w:cs="Calibri"/>
          <w:sz w:val="20"/>
          <w:szCs w:val="20"/>
        </w:rPr>
        <w:t>, 18.12.1666</w:t>
      </w:r>
    </w:p>
    <w:p w14:paraId="52BB276D" w14:textId="77777777" w:rsidR="00865B41" w:rsidRDefault="00865B41" w:rsidP="00865B41">
      <w:pPr>
        <w:rPr>
          <w:rFonts w:cs="Calibri"/>
          <w:sz w:val="20"/>
          <w:szCs w:val="20"/>
        </w:rPr>
      </w:pPr>
      <w:r>
        <w:rPr>
          <w:rFonts w:cs="Calibri"/>
          <w:sz w:val="20"/>
          <w:szCs w:val="20"/>
        </w:rPr>
        <w:tab/>
      </w:r>
      <w:r>
        <w:rPr>
          <w:rFonts w:cs="Calibri"/>
          <w:sz w:val="20"/>
          <w:szCs w:val="20"/>
        </w:rPr>
        <w:tab/>
      </w:r>
      <w:proofErr w:type="spellStart"/>
      <w:r>
        <w:rPr>
          <w:rFonts w:cs="Calibri"/>
          <w:sz w:val="20"/>
          <w:szCs w:val="20"/>
        </w:rPr>
        <w:t>oo</w:t>
      </w:r>
      <w:proofErr w:type="spellEnd"/>
      <w:r>
        <w:rPr>
          <w:rFonts w:cs="Calibri"/>
          <w:sz w:val="20"/>
          <w:szCs w:val="20"/>
        </w:rPr>
        <w:t xml:space="preserve"> </w:t>
      </w:r>
    </w:p>
    <w:p w14:paraId="70E46586" w14:textId="77777777" w:rsidR="00865B41" w:rsidRDefault="00865B41" w:rsidP="00865B41">
      <w:pPr>
        <w:rPr>
          <w:rFonts w:cs="Calibri"/>
          <w:sz w:val="20"/>
          <w:szCs w:val="20"/>
        </w:rPr>
      </w:pPr>
      <w:r>
        <w:rPr>
          <w:rFonts w:cs="Calibri"/>
          <w:sz w:val="20"/>
          <w:szCs w:val="20"/>
        </w:rPr>
        <w:tab/>
      </w:r>
      <w:r>
        <w:rPr>
          <w:rFonts w:cs="Calibri"/>
          <w:sz w:val="20"/>
          <w:szCs w:val="20"/>
        </w:rPr>
        <w:tab/>
        <w:t xml:space="preserve">Harman </w:t>
      </w:r>
      <w:proofErr w:type="spellStart"/>
      <w:r>
        <w:rPr>
          <w:rFonts w:cs="Calibri"/>
          <w:sz w:val="20"/>
          <w:szCs w:val="20"/>
        </w:rPr>
        <w:t>Jacobsz</w:t>
      </w:r>
      <w:proofErr w:type="spellEnd"/>
      <w:r>
        <w:rPr>
          <w:rFonts w:cs="Calibri"/>
          <w:sz w:val="20"/>
          <w:szCs w:val="20"/>
        </w:rPr>
        <w:t xml:space="preserve"> </w:t>
      </w:r>
      <w:proofErr w:type="spellStart"/>
      <w:r w:rsidRPr="00725653">
        <w:rPr>
          <w:rFonts w:cs="Calibri"/>
          <w:b/>
          <w:sz w:val="20"/>
          <w:szCs w:val="20"/>
          <w:u w:val="single"/>
        </w:rPr>
        <w:t>Wormkerck</w:t>
      </w:r>
      <w:proofErr w:type="spellEnd"/>
      <w:r w:rsidRPr="00245266">
        <w:rPr>
          <w:rStyle w:val="Funotenzeichen"/>
          <w:sz w:val="20"/>
          <w:szCs w:val="20"/>
        </w:rPr>
        <w:footnoteReference w:id="649"/>
      </w:r>
      <w:r>
        <w:rPr>
          <w:rFonts w:cs="Calibri"/>
          <w:sz w:val="20"/>
          <w:szCs w:val="20"/>
        </w:rPr>
        <w:t xml:space="preserve">, * </w:t>
      </w:r>
      <w:proofErr w:type="gramStart"/>
      <w:r>
        <w:rPr>
          <w:rFonts w:cs="Calibri"/>
          <w:sz w:val="20"/>
          <w:szCs w:val="20"/>
        </w:rPr>
        <w:t>Deventer  ...</w:t>
      </w:r>
      <w:proofErr w:type="gramEnd"/>
      <w:r>
        <w:rPr>
          <w:rFonts w:cs="Calibri"/>
          <w:sz w:val="20"/>
          <w:szCs w:val="20"/>
        </w:rPr>
        <w:t xml:space="preserve"> 1590, + Amsterdam</w:t>
      </w:r>
      <w:proofErr w:type="gramStart"/>
      <w:r>
        <w:rPr>
          <w:rFonts w:cs="Calibri"/>
          <w:sz w:val="20"/>
          <w:szCs w:val="20"/>
        </w:rPr>
        <w:t xml:space="preserve"> ..</w:t>
      </w:r>
      <w:proofErr w:type="gramEnd"/>
      <w:r>
        <w:rPr>
          <w:rFonts w:cs="Calibri"/>
          <w:sz w:val="20"/>
          <w:szCs w:val="20"/>
        </w:rPr>
        <w:t xml:space="preserve"> </w:t>
      </w:r>
      <w:proofErr w:type="spellStart"/>
      <w:r>
        <w:rPr>
          <w:rFonts w:cs="Calibri"/>
          <w:sz w:val="20"/>
          <w:szCs w:val="20"/>
        </w:rPr>
        <w:t>Dec</w:t>
      </w:r>
      <w:proofErr w:type="spellEnd"/>
      <w:r>
        <w:rPr>
          <w:rFonts w:cs="Calibri"/>
          <w:sz w:val="20"/>
          <w:szCs w:val="20"/>
        </w:rPr>
        <w:t>. 1652</w:t>
      </w:r>
    </w:p>
    <w:p w14:paraId="0517B939" w14:textId="77777777" w:rsidR="00865B41" w:rsidRPr="007F3E10" w:rsidRDefault="00865B41" w:rsidP="00865B41">
      <w:pPr>
        <w:rPr>
          <w:rFonts w:cs="Calibri"/>
          <w:i/>
          <w:sz w:val="18"/>
          <w:szCs w:val="18"/>
        </w:rPr>
      </w:pPr>
      <w:r>
        <w:rPr>
          <w:rFonts w:cs="Calibri"/>
          <w:sz w:val="20"/>
          <w:szCs w:val="20"/>
        </w:rPr>
        <w:tab/>
      </w:r>
      <w:r>
        <w:rPr>
          <w:rFonts w:cs="Calibri"/>
          <w:sz w:val="20"/>
          <w:szCs w:val="20"/>
        </w:rPr>
        <w:tab/>
      </w:r>
      <w:r w:rsidRPr="007F3E10">
        <w:rPr>
          <w:rFonts w:cs="Calibri"/>
          <w:i/>
          <w:sz w:val="20"/>
          <w:szCs w:val="20"/>
        </w:rPr>
        <w:t>„</w:t>
      </w:r>
      <w:proofErr w:type="spellStart"/>
      <w:r w:rsidRPr="007F3E10">
        <w:rPr>
          <w:rFonts w:cs="Calibri"/>
          <w:i/>
          <w:sz w:val="18"/>
          <w:szCs w:val="18"/>
        </w:rPr>
        <w:t>vornaam</w:t>
      </w:r>
      <w:proofErr w:type="spellEnd"/>
      <w:r w:rsidRPr="007F3E10">
        <w:rPr>
          <w:rFonts w:cs="Calibri"/>
          <w:i/>
          <w:sz w:val="18"/>
          <w:szCs w:val="18"/>
        </w:rPr>
        <w:t xml:space="preserve"> </w:t>
      </w:r>
      <w:proofErr w:type="spellStart"/>
      <w:r w:rsidRPr="007F3E10">
        <w:rPr>
          <w:rFonts w:cs="Calibri"/>
          <w:i/>
          <w:sz w:val="18"/>
          <w:szCs w:val="18"/>
        </w:rPr>
        <w:t>lakenkooper</w:t>
      </w:r>
      <w:proofErr w:type="spellEnd"/>
      <w:r w:rsidRPr="007F3E10">
        <w:rPr>
          <w:rFonts w:cs="Calibri"/>
          <w:i/>
          <w:sz w:val="18"/>
          <w:szCs w:val="18"/>
        </w:rPr>
        <w:t xml:space="preserve"> </w:t>
      </w:r>
      <w:proofErr w:type="spellStart"/>
      <w:r w:rsidRPr="007F3E10">
        <w:rPr>
          <w:rFonts w:cs="Calibri"/>
          <w:i/>
          <w:sz w:val="18"/>
          <w:szCs w:val="18"/>
        </w:rPr>
        <w:t>te</w:t>
      </w:r>
      <w:proofErr w:type="spellEnd"/>
      <w:r w:rsidRPr="007F3E10">
        <w:rPr>
          <w:rFonts w:cs="Calibri"/>
          <w:i/>
          <w:sz w:val="18"/>
          <w:szCs w:val="18"/>
        </w:rPr>
        <w:t xml:space="preserve"> Amsterdam war </w:t>
      </w:r>
      <w:proofErr w:type="spellStart"/>
      <w:r w:rsidRPr="007F3E10">
        <w:rPr>
          <w:rFonts w:cs="Calibri"/>
          <w:i/>
          <w:sz w:val="18"/>
          <w:szCs w:val="18"/>
        </w:rPr>
        <w:t>hij</w:t>
      </w:r>
      <w:proofErr w:type="spellEnd"/>
      <w:r w:rsidRPr="007F3E10">
        <w:rPr>
          <w:rFonts w:cs="Calibri"/>
          <w:i/>
          <w:sz w:val="18"/>
          <w:szCs w:val="18"/>
        </w:rPr>
        <w:t xml:space="preserve"> </w:t>
      </w:r>
      <w:proofErr w:type="spellStart"/>
      <w:r w:rsidRPr="007F3E10">
        <w:rPr>
          <w:rFonts w:cs="Calibri"/>
          <w:i/>
          <w:sz w:val="18"/>
          <w:szCs w:val="18"/>
        </w:rPr>
        <w:t>woonde</w:t>
      </w:r>
      <w:proofErr w:type="spellEnd"/>
      <w:r w:rsidRPr="007F3E10">
        <w:rPr>
          <w:rFonts w:cs="Calibri"/>
          <w:i/>
          <w:sz w:val="18"/>
          <w:szCs w:val="18"/>
        </w:rPr>
        <w:t xml:space="preserve"> </w:t>
      </w:r>
      <w:proofErr w:type="spellStart"/>
      <w:r w:rsidRPr="007F3E10">
        <w:rPr>
          <w:rFonts w:cs="Calibri"/>
          <w:i/>
          <w:sz w:val="18"/>
          <w:szCs w:val="18"/>
        </w:rPr>
        <w:t>op</w:t>
      </w:r>
      <w:proofErr w:type="spellEnd"/>
      <w:r w:rsidRPr="007F3E10">
        <w:rPr>
          <w:rFonts w:cs="Calibri"/>
          <w:i/>
          <w:sz w:val="18"/>
          <w:szCs w:val="18"/>
        </w:rPr>
        <w:t xml:space="preserve"> de </w:t>
      </w:r>
      <w:proofErr w:type="spellStart"/>
      <w:r w:rsidRPr="007F3E10">
        <w:rPr>
          <w:rFonts w:cs="Calibri"/>
          <w:i/>
          <w:sz w:val="18"/>
          <w:szCs w:val="18"/>
        </w:rPr>
        <w:t>Heerengracht</w:t>
      </w:r>
      <w:proofErr w:type="spellEnd"/>
      <w:r w:rsidRPr="007F3E10">
        <w:rPr>
          <w:rFonts w:cs="Calibri"/>
          <w:i/>
          <w:sz w:val="18"/>
          <w:szCs w:val="18"/>
        </w:rPr>
        <w:t xml:space="preserve"> in de </w:t>
      </w:r>
      <w:proofErr w:type="spellStart"/>
      <w:r w:rsidRPr="007F3E10">
        <w:rPr>
          <w:rFonts w:cs="Calibri"/>
          <w:i/>
          <w:sz w:val="18"/>
          <w:szCs w:val="18"/>
        </w:rPr>
        <w:t>Bocht</w:t>
      </w:r>
      <w:proofErr w:type="spellEnd"/>
      <w:r w:rsidRPr="007F3E10">
        <w:rPr>
          <w:rFonts w:cs="Calibri"/>
          <w:i/>
          <w:sz w:val="18"/>
          <w:szCs w:val="18"/>
        </w:rPr>
        <w:t xml:space="preserve">, </w:t>
      </w:r>
      <w:proofErr w:type="spellStart"/>
      <w:r w:rsidRPr="007F3E10">
        <w:rPr>
          <w:rFonts w:cs="Calibri"/>
          <w:i/>
          <w:sz w:val="18"/>
          <w:szCs w:val="18"/>
        </w:rPr>
        <w:t>bij</w:t>
      </w:r>
      <w:proofErr w:type="spellEnd"/>
      <w:r w:rsidRPr="007F3E10">
        <w:rPr>
          <w:rFonts w:cs="Calibri"/>
          <w:i/>
          <w:sz w:val="18"/>
          <w:szCs w:val="18"/>
        </w:rPr>
        <w:t xml:space="preserve"> de </w:t>
      </w:r>
    </w:p>
    <w:p w14:paraId="7A2976C7" w14:textId="77777777" w:rsidR="00865B41" w:rsidRDefault="00865B41" w:rsidP="00865B41">
      <w:pPr>
        <w:ind w:left="1416"/>
        <w:rPr>
          <w:sz w:val="20"/>
          <w:szCs w:val="20"/>
        </w:rPr>
      </w:pPr>
      <w:proofErr w:type="spellStart"/>
      <w:r w:rsidRPr="007F3E10">
        <w:rPr>
          <w:rFonts w:cs="Calibri"/>
          <w:i/>
          <w:sz w:val="18"/>
          <w:szCs w:val="18"/>
        </w:rPr>
        <w:t>Leliegracht</w:t>
      </w:r>
      <w:proofErr w:type="spellEnd"/>
      <w:r w:rsidRPr="007F3E10">
        <w:rPr>
          <w:rFonts w:cs="Calibri"/>
          <w:i/>
          <w:sz w:val="18"/>
          <w:szCs w:val="18"/>
        </w:rPr>
        <w:t xml:space="preserve"> in `t </w:t>
      </w:r>
      <w:proofErr w:type="spellStart"/>
      <w:r w:rsidRPr="007F3E10">
        <w:rPr>
          <w:rFonts w:cs="Calibri"/>
          <w:i/>
          <w:sz w:val="18"/>
          <w:szCs w:val="18"/>
        </w:rPr>
        <w:t>nog</w:t>
      </w:r>
      <w:proofErr w:type="spellEnd"/>
      <w:r w:rsidRPr="007F3E10">
        <w:rPr>
          <w:rFonts w:cs="Calibri"/>
          <w:i/>
          <w:sz w:val="18"/>
          <w:szCs w:val="18"/>
        </w:rPr>
        <w:t xml:space="preserve"> </w:t>
      </w:r>
      <w:proofErr w:type="spellStart"/>
      <w:r w:rsidRPr="007F3E10">
        <w:rPr>
          <w:rFonts w:cs="Calibri"/>
          <w:i/>
          <w:sz w:val="18"/>
          <w:szCs w:val="18"/>
        </w:rPr>
        <w:t>bestaande</w:t>
      </w:r>
      <w:proofErr w:type="spellEnd"/>
      <w:r w:rsidRPr="007F3E10">
        <w:rPr>
          <w:rFonts w:cs="Calibri"/>
          <w:i/>
          <w:sz w:val="18"/>
          <w:szCs w:val="18"/>
        </w:rPr>
        <w:t xml:space="preserve"> [sc. 1897] </w:t>
      </w:r>
      <w:proofErr w:type="spellStart"/>
      <w:r w:rsidRPr="007F3E10">
        <w:rPr>
          <w:rFonts w:cs="Calibri"/>
          <w:i/>
          <w:sz w:val="18"/>
          <w:szCs w:val="18"/>
        </w:rPr>
        <w:t>huis</w:t>
      </w:r>
      <w:proofErr w:type="spellEnd"/>
      <w:r w:rsidRPr="007F3E10">
        <w:rPr>
          <w:rFonts w:cs="Calibri"/>
          <w:i/>
          <w:sz w:val="18"/>
          <w:szCs w:val="18"/>
        </w:rPr>
        <w:t xml:space="preserve"> „Soli </w:t>
      </w:r>
      <w:proofErr w:type="spellStart"/>
      <w:r w:rsidRPr="007F3E10">
        <w:rPr>
          <w:rFonts w:cs="Calibri"/>
          <w:i/>
          <w:sz w:val="18"/>
          <w:szCs w:val="18"/>
        </w:rPr>
        <w:t>deo</w:t>
      </w:r>
      <w:proofErr w:type="spellEnd"/>
      <w:r w:rsidRPr="007F3E10">
        <w:rPr>
          <w:rFonts w:cs="Calibri"/>
          <w:i/>
          <w:sz w:val="18"/>
          <w:szCs w:val="18"/>
        </w:rPr>
        <w:t xml:space="preserve"> </w:t>
      </w:r>
      <w:proofErr w:type="spellStart"/>
      <w:r w:rsidRPr="007F3E10">
        <w:rPr>
          <w:rFonts w:cs="Calibri"/>
          <w:i/>
          <w:sz w:val="18"/>
          <w:szCs w:val="18"/>
        </w:rPr>
        <w:t>gloria</w:t>
      </w:r>
      <w:proofErr w:type="spellEnd"/>
      <w:r w:rsidRPr="007F3E10">
        <w:rPr>
          <w:rFonts w:cs="Calibri"/>
          <w:i/>
          <w:sz w:val="18"/>
          <w:szCs w:val="18"/>
        </w:rPr>
        <w:t xml:space="preserve">“. Van geringe </w:t>
      </w:r>
      <w:proofErr w:type="spellStart"/>
      <w:r w:rsidRPr="007F3E10">
        <w:rPr>
          <w:rFonts w:cs="Calibri"/>
          <w:i/>
          <w:sz w:val="18"/>
          <w:szCs w:val="18"/>
        </w:rPr>
        <w:t>beginselen</w:t>
      </w:r>
      <w:proofErr w:type="spellEnd"/>
      <w:r w:rsidRPr="007F3E10">
        <w:rPr>
          <w:rFonts w:cs="Calibri"/>
          <w:i/>
          <w:sz w:val="18"/>
          <w:szCs w:val="18"/>
        </w:rPr>
        <w:t xml:space="preserve"> </w:t>
      </w:r>
      <w:proofErr w:type="spellStart"/>
      <w:r w:rsidRPr="007F3E10">
        <w:rPr>
          <w:rFonts w:cs="Calibri"/>
          <w:i/>
          <w:sz w:val="18"/>
          <w:szCs w:val="18"/>
        </w:rPr>
        <w:t>klom</w:t>
      </w:r>
      <w:proofErr w:type="spellEnd"/>
      <w:r w:rsidRPr="007F3E10">
        <w:rPr>
          <w:rFonts w:cs="Calibri"/>
          <w:i/>
          <w:sz w:val="18"/>
          <w:szCs w:val="18"/>
        </w:rPr>
        <w:t xml:space="preserve"> </w:t>
      </w:r>
      <w:proofErr w:type="spellStart"/>
      <w:r w:rsidRPr="007F3E10">
        <w:rPr>
          <w:rFonts w:cs="Calibri"/>
          <w:i/>
          <w:sz w:val="18"/>
          <w:szCs w:val="18"/>
        </w:rPr>
        <w:t>hij</w:t>
      </w:r>
      <w:proofErr w:type="spellEnd"/>
      <w:r w:rsidRPr="007F3E10">
        <w:rPr>
          <w:rFonts w:cs="Calibri"/>
          <w:i/>
          <w:sz w:val="18"/>
          <w:szCs w:val="18"/>
        </w:rPr>
        <w:t xml:space="preserve"> </w:t>
      </w:r>
      <w:proofErr w:type="spellStart"/>
      <w:r w:rsidRPr="007F3E10">
        <w:rPr>
          <w:rFonts w:cs="Calibri"/>
          <w:i/>
          <w:sz w:val="18"/>
          <w:szCs w:val="18"/>
        </w:rPr>
        <w:t>op</w:t>
      </w:r>
      <w:proofErr w:type="spellEnd"/>
      <w:r w:rsidRPr="007F3E10">
        <w:rPr>
          <w:rFonts w:cs="Calibri"/>
          <w:i/>
          <w:sz w:val="18"/>
          <w:szCs w:val="18"/>
        </w:rPr>
        <w:t xml:space="preserve"> tot </w:t>
      </w:r>
      <w:proofErr w:type="spellStart"/>
      <w:r w:rsidRPr="007F3E10">
        <w:rPr>
          <w:rFonts w:cs="Calibri"/>
          <w:i/>
          <w:sz w:val="18"/>
          <w:szCs w:val="18"/>
        </w:rPr>
        <w:t>groten</w:t>
      </w:r>
      <w:proofErr w:type="spellEnd"/>
      <w:r w:rsidRPr="007F3E10">
        <w:rPr>
          <w:rFonts w:cs="Calibri"/>
          <w:i/>
          <w:sz w:val="18"/>
          <w:szCs w:val="18"/>
        </w:rPr>
        <w:t xml:space="preserve"> </w:t>
      </w:r>
      <w:proofErr w:type="spellStart"/>
      <w:r w:rsidRPr="007F3E10">
        <w:rPr>
          <w:rFonts w:cs="Calibri"/>
          <w:i/>
          <w:sz w:val="18"/>
          <w:szCs w:val="18"/>
        </w:rPr>
        <w:t>rijkdom</w:t>
      </w:r>
      <w:proofErr w:type="spellEnd"/>
      <w:r w:rsidRPr="007F3E10">
        <w:rPr>
          <w:rFonts w:cs="Calibri"/>
          <w:i/>
          <w:sz w:val="18"/>
          <w:szCs w:val="18"/>
        </w:rPr>
        <w:t xml:space="preserve">: </w:t>
      </w:r>
      <w:proofErr w:type="spellStart"/>
      <w:r w:rsidRPr="007F3E10">
        <w:rPr>
          <w:rFonts w:cs="Calibri"/>
          <w:i/>
          <w:sz w:val="18"/>
          <w:szCs w:val="18"/>
        </w:rPr>
        <w:t>blijkens</w:t>
      </w:r>
      <w:proofErr w:type="spellEnd"/>
      <w:r w:rsidRPr="007F3E10">
        <w:rPr>
          <w:rFonts w:cs="Calibri"/>
          <w:i/>
          <w:sz w:val="18"/>
          <w:szCs w:val="18"/>
        </w:rPr>
        <w:t xml:space="preserve"> den </w:t>
      </w:r>
      <w:proofErr w:type="spellStart"/>
      <w:r w:rsidRPr="007F3E10">
        <w:rPr>
          <w:rFonts w:cs="Calibri"/>
          <w:i/>
          <w:sz w:val="18"/>
          <w:szCs w:val="18"/>
        </w:rPr>
        <w:t>inventaris</w:t>
      </w:r>
      <w:proofErr w:type="spellEnd"/>
      <w:r w:rsidRPr="007F3E10">
        <w:rPr>
          <w:rFonts w:cs="Calibri"/>
          <w:i/>
          <w:sz w:val="18"/>
          <w:szCs w:val="18"/>
        </w:rPr>
        <w:t xml:space="preserve"> </w:t>
      </w:r>
      <w:proofErr w:type="spellStart"/>
      <w:r w:rsidRPr="007F3E10">
        <w:rPr>
          <w:rFonts w:cs="Calibri"/>
          <w:i/>
          <w:sz w:val="18"/>
          <w:szCs w:val="18"/>
        </w:rPr>
        <w:t>sijner</w:t>
      </w:r>
      <w:proofErr w:type="spellEnd"/>
      <w:r w:rsidRPr="007F3E10">
        <w:rPr>
          <w:rFonts w:cs="Calibri"/>
          <w:i/>
          <w:sz w:val="18"/>
          <w:szCs w:val="18"/>
        </w:rPr>
        <w:t xml:space="preserve"> </w:t>
      </w:r>
      <w:proofErr w:type="spellStart"/>
      <w:r w:rsidRPr="007F3E10">
        <w:rPr>
          <w:rFonts w:cs="Calibri"/>
          <w:i/>
          <w:sz w:val="18"/>
          <w:szCs w:val="18"/>
        </w:rPr>
        <w:t>nalatenschap</w:t>
      </w:r>
      <w:proofErr w:type="spellEnd"/>
      <w:r w:rsidRPr="007F3E10">
        <w:rPr>
          <w:rFonts w:cs="Calibri"/>
          <w:i/>
          <w:sz w:val="18"/>
          <w:szCs w:val="18"/>
        </w:rPr>
        <w:t xml:space="preserve"> </w:t>
      </w:r>
      <w:proofErr w:type="spellStart"/>
      <w:r w:rsidRPr="007F3E10">
        <w:rPr>
          <w:rFonts w:cs="Calibri"/>
          <w:i/>
          <w:sz w:val="18"/>
          <w:szCs w:val="18"/>
        </w:rPr>
        <w:t>door</w:t>
      </w:r>
      <w:proofErr w:type="spellEnd"/>
      <w:r w:rsidRPr="007F3E10">
        <w:rPr>
          <w:rFonts w:cs="Calibri"/>
          <w:i/>
          <w:sz w:val="18"/>
          <w:szCs w:val="18"/>
        </w:rPr>
        <w:t xml:space="preserve"> Barend </w:t>
      </w:r>
      <w:r w:rsidRPr="007F3E10">
        <w:rPr>
          <w:rFonts w:cs="Calibri"/>
          <w:b/>
          <w:i/>
          <w:sz w:val="18"/>
          <w:szCs w:val="18"/>
        </w:rPr>
        <w:t>Elias</w:t>
      </w:r>
      <w:r w:rsidRPr="007F3E10">
        <w:rPr>
          <w:rFonts w:cs="Calibri"/>
          <w:i/>
          <w:sz w:val="18"/>
          <w:szCs w:val="18"/>
        </w:rPr>
        <w:t xml:space="preserve"> in 1653 </w:t>
      </w:r>
      <w:proofErr w:type="spellStart"/>
      <w:r w:rsidRPr="007F3E10">
        <w:rPr>
          <w:rFonts w:cs="Calibri"/>
          <w:i/>
          <w:sz w:val="18"/>
          <w:szCs w:val="18"/>
        </w:rPr>
        <w:t>opgemakt</w:t>
      </w:r>
      <w:proofErr w:type="spellEnd"/>
      <w:r w:rsidRPr="007F3E10">
        <w:rPr>
          <w:rFonts w:cs="Calibri"/>
          <w:i/>
          <w:sz w:val="18"/>
          <w:szCs w:val="18"/>
        </w:rPr>
        <w:t xml:space="preserve">, </w:t>
      </w:r>
      <w:proofErr w:type="spellStart"/>
      <w:r w:rsidRPr="007F3E10">
        <w:rPr>
          <w:rFonts w:cs="Calibri"/>
          <w:i/>
          <w:sz w:val="18"/>
          <w:szCs w:val="18"/>
        </w:rPr>
        <w:t>een</w:t>
      </w:r>
      <w:proofErr w:type="spellEnd"/>
      <w:r w:rsidRPr="007F3E10">
        <w:rPr>
          <w:rFonts w:cs="Calibri"/>
          <w:i/>
          <w:sz w:val="18"/>
          <w:szCs w:val="18"/>
        </w:rPr>
        <w:t xml:space="preserve"> </w:t>
      </w:r>
      <w:proofErr w:type="spellStart"/>
      <w:r w:rsidRPr="007F3E10">
        <w:rPr>
          <w:rFonts w:cs="Calibri"/>
          <w:i/>
          <w:sz w:val="18"/>
          <w:szCs w:val="18"/>
        </w:rPr>
        <w:t>onder</w:t>
      </w:r>
      <w:proofErr w:type="spellEnd"/>
      <w:r w:rsidRPr="007F3E10">
        <w:rPr>
          <w:rFonts w:cs="Calibri"/>
          <w:i/>
          <w:sz w:val="18"/>
          <w:szCs w:val="18"/>
        </w:rPr>
        <w:t xml:space="preserve"> </w:t>
      </w:r>
      <w:proofErr w:type="spellStart"/>
      <w:r w:rsidRPr="007F3E10">
        <w:rPr>
          <w:rFonts w:cs="Calibri"/>
          <w:i/>
          <w:sz w:val="18"/>
          <w:szCs w:val="18"/>
        </w:rPr>
        <w:t>schrijver</w:t>
      </w:r>
      <w:proofErr w:type="spellEnd"/>
      <w:r w:rsidRPr="007F3E10">
        <w:rPr>
          <w:rFonts w:cs="Calibri"/>
          <w:i/>
          <w:sz w:val="18"/>
          <w:szCs w:val="18"/>
        </w:rPr>
        <w:t xml:space="preserve"> </w:t>
      </w:r>
      <w:proofErr w:type="spellStart"/>
      <w:r w:rsidRPr="007F3E10">
        <w:rPr>
          <w:rFonts w:cs="Calibri"/>
          <w:i/>
          <w:sz w:val="18"/>
          <w:szCs w:val="18"/>
        </w:rPr>
        <w:t>dezes</w:t>
      </w:r>
      <w:proofErr w:type="spellEnd"/>
      <w:r w:rsidRPr="007F3E10">
        <w:rPr>
          <w:rFonts w:cs="Calibri"/>
          <w:i/>
          <w:sz w:val="18"/>
          <w:szCs w:val="18"/>
        </w:rPr>
        <w:t xml:space="preserve"> </w:t>
      </w:r>
      <w:proofErr w:type="spellStart"/>
      <w:r w:rsidRPr="007F3E10">
        <w:rPr>
          <w:rFonts w:cs="Calibri"/>
          <w:i/>
          <w:sz w:val="18"/>
          <w:szCs w:val="18"/>
        </w:rPr>
        <w:t>berustende</w:t>
      </w:r>
      <w:proofErr w:type="spellEnd"/>
      <w:r w:rsidRPr="007F3E10">
        <w:rPr>
          <w:rFonts w:cs="Calibri"/>
          <w:i/>
          <w:sz w:val="18"/>
          <w:szCs w:val="18"/>
        </w:rPr>
        <w:t xml:space="preserve">, </w:t>
      </w:r>
      <w:proofErr w:type="spellStart"/>
      <w:r w:rsidRPr="007F3E10">
        <w:rPr>
          <w:rFonts w:cs="Calibri"/>
          <w:i/>
          <w:sz w:val="18"/>
          <w:szCs w:val="18"/>
        </w:rPr>
        <w:t>bedroeg</w:t>
      </w:r>
      <w:proofErr w:type="spellEnd"/>
      <w:r w:rsidRPr="007F3E10">
        <w:rPr>
          <w:rFonts w:cs="Calibri"/>
          <w:i/>
          <w:sz w:val="18"/>
          <w:szCs w:val="18"/>
        </w:rPr>
        <w:t xml:space="preserve"> </w:t>
      </w:r>
      <w:proofErr w:type="spellStart"/>
      <w:r w:rsidRPr="007F3E10">
        <w:rPr>
          <w:rFonts w:cs="Calibri"/>
          <w:i/>
          <w:sz w:val="18"/>
          <w:szCs w:val="18"/>
        </w:rPr>
        <w:t>zijn</w:t>
      </w:r>
      <w:proofErr w:type="spellEnd"/>
      <w:r w:rsidRPr="007F3E10">
        <w:rPr>
          <w:rFonts w:cs="Calibri"/>
          <w:i/>
          <w:sz w:val="18"/>
          <w:szCs w:val="18"/>
        </w:rPr>
        <w:t xml:space="preserve"> </w:t>
      </w:r>
      <w:proofErr w:type="spellStart"/>
      <w:r w:rsidRPr="007F3E10">
        <w:rPr>
          <w:rFonts w:cs="Calibri"/>
          <w:i/>
          <w:sz w:val="18"/>
          <w:szCs w:val="18"/>
        </w:rPr>
        <w:t>vermogen</w:t>
      </w:r>
      <w:proofErr w:type="spellEnd"/>
      <w:r w:rsidRPr="007F3E10">
        <w:rPr>
          <w:rFonts w:cs="Calibri"/>
          <w:i/>
          <w:sz w:val="18"/>
          <w:szCs w:val="18"/>
        </w:rPr>
        <w:t xml:space="preserve"> de </w:t>
      </w:r>
      <w:proofErr w:type="spellStart"/>
      <w:r w:rsidRPr="007F3E10">
        <w:rPr>
          <w:rFonts w:cs="Calibri"/>
          <w:i/>
          <w:sz w:val="18"/>
          <w:szCs w:val="18"/>
        </w:rPr>
        <w:t>voor</w:t>
      </w:r>
      <w:proofErr w:type="spellEnd"/>
      <w:r w:rsidRPr="007F3E10">
        <w:rPr>
          <w:rFonts w:cs="Calibri"/>
          <w:i/>
          <w:sz w:val="18"/>
          <w:szCs w:val="18"/>
        </w:rPr>
        <w:t xml:space="preserve"> dien </w:t>
      </w:r>
      <w:proofErr w:type="spellStart"/>
      <w:r w:rsidRPr="007F3E10">
        <w:rPr>
          <w:rFonts w:cs="Calibri"/>
          <w:i/>
          <w:sz w:val="18"/>
          <w:szCs w:val="18"/>
        </w:rPr>
        <w:t>tijd</w:t>
      </w:r>
      <w:proofErr w:type="spellEnd"/>
      <w:r w:rsidRPr="007F3E10">
        <w:rPr>
          <w:rFonts w:cs="Calibri"/>
          <w:i/>
          <w:sz w:val="18"/>
          <w:szCs w:val="18"/>
        </w:rPr>
        <w:t xml:space="preserve"> </w:t>
      </w:r>
      <w:proofErr w:type="spellStart"/>
      <w:r w:rsidRPr="007F3E10">
        <w:rPr>
          <w:rFonts w:cs="Calibri"/>
          <w:i/>
          <w:sz w:val="18"/>
          <w:szCs w:val="18"/>
        </w:rPr>
        <w:t>aanzienlijke</w:t>
      </w:r>
      <w:proofErr w:type="spellEnd"/>
      <w:r w:rsidRPr="007F3E10">
        <w:rPr>
          <w:rFonts w:cs="Calibri"/>
          <w:i/>
          <w:sz w:val="18"/>
          <w:szCs w:val="18"/>
        </w:rPr>
        <w:t xml:space="preserve"> </w:t>
      </w:r>
      <w:proofErr w:type="spellStart"/>
      <w:proofErr w:type="gramStart"/>
      <w:r w:rsidRPr="007F3E10">
        <w:rPr>
          <w:rFonts w:cs="Calibri"/>
          <w:i/>
          <w:sz w:val="18"/>
          <w:szCs w:val="18"/>
        </w:rPr>
        <w:t>som</w:t>
      </w:r>
      <w:proofErr w:type="spellEnd"/>
      <w:r w:rsidRPr="007F3E10">
        <w:rPr>
          <w:rFonts w:cs="Calibri"/>
          <w:i/>
          <w:sz w:val="18"/>
          <w:szCs w:val="18"/>
        </w:rPr>
        <w:t xml:space="preserve">  van</w:t>
      </w:r>
      <w:proofErr w:type="gramEnd"/>
      <w:r w:rsidRPr="007F3E10">
        <w:rPr>
          <w:rFonts w:cs="Calibri"/>
          <w:i/>
          <w:sz w:val="18"/>
          <w:szCs w:val="18"/>
        </w:rPr>
        <w:t xml:space="preserve"> 4 à 5 ton </w:t>
      </w:r>
      <w:proofErr w:type="spellStart"/>
      <w:r w:rsidRPr="007F3E10">
        <w:rPr>
          <w:rFonts w:cs="Calibri"/>
          <w:i/>
          <w:sz w:val="18"/>
          <w:szCs w:val="18"/>
        </w:rPr>
        <w:t>gouds</w:t>
      </w:r>
      <w:proofErr w:type="spellEnd"/>
      <w:r w:rsidRPr="007F3E10">
        <w:rPr>
          <w:rFonts w:cs="Calibri"/>
          <w:i/>
          <w:sz w:val="18"/>
          <w:szCs w:val="18"/>
        </w:rPr>
        <w:t xml:space="preserve">. </w:t>
      </w:r>
      <w:proofErr w:type="spellStart"/>
      <w:r w:rsidRPr="007F3E10">
        <w:rPr>
          <w:rFonts w:cs="Calibri"/>
          <w:i/>
          <w:sz w:val="18"/>
          <w:szCs w:val="18"/>
        </w:rPr>
        <w:t>Hij</w:t>
      </w:r>
      <w:proofErr w:type="spellEnd"/>
      <w:r w:rsidRPr="007F3E10">
        <w:rPr>
          <w:rFonts w:cs="Calibri"/>
          <w:i/>
          <w:sz w:val="18"/>
          <w:szCs w:val="18"/>
        </w:rPr>
        <w:t xml:space="preserve"> </w:t>
      </w:r>
      <w:proofErr w:type="spellStart"/>
      <w:r w:rsidRPr="007F3E10">
        <w:rPr>
          <w:rFonts w:cs="Calibri"/>
          <w:i/>
          <w:sz w:val="18"/>
          <w:szCs w:val="18"/>
        </w:rPr>
        <w:t>stichtte</w:t>
      </w:r>
      <w:proofErr w:type="spellEnd"/>
      <w:r w:rsidRPr="007F3E10">
        <w:rPr>
          <w:rFonts w:cs="Calibri"/>
          <w:i/>
          <w:sz w:val="18"/>
          <w:szCs w:val="18"/>
        </w:rPr>
        <w:t xml:space="preserve"> </w:t>
      </w:r>
      <w:proofErr w:type="spellStart"/>
      <w:r w:rsidRPr="007F3E10">
        <w:rPr>
          <w:rFonts w:cs="Calibri"/>
          <w:i/>
          <w:sz w:val="18"/>
          <w:szCs w:val="18"/>
        </w:rPr>
        <w:t>bij</w:t>
      </w:r>
      <w:proofErr w:type="spellEnd"/>
      <w:r w:rsidRPr="007F3E10">
        <w:rPr>
          <w:rFonts w:cs="Calibri"/>
          <w:i/>
          <w:sz w:val="18"/>
          <w:szCs w:val="18"/>
        </w:rPr>
        <w:t xml:space="preserve"> </w:t>
      </w:r>
      <w:proofErr w:type="spellStart"/>
      <w:r w:rsidRPr="007F3E10">
        <w:rPr>
          <w:rFonts w:cs="Calibri"/>
          <w:i/>
          <w:sz w:val="18"/>
          <w:szCs w:val="18"/>
        </w:rPr>
        <w:t>testamennt</w:t>
      </w:r>
      <w:proofErr w:type="spellEnd"/>
      <w:r w:rsidRPr="007F3E10">
        <w:rPr>
          <w:rFonts w:cs="Calibri"/>
          <w:i/>
          <w:sz w:val="18"/>
          <w:szCs w:val="18"/>
        </w:rPr>
        <w:t xml:space="preserve"> van 15 November e 6 </w:t>
      </w:r>
      <w:proofErr w:type="spellStart"/>
      <w:r w:rsidRPr="007F3E10">
        <w:rPr>
          <w:rFonts w:cs="Calibri"/>
          <w:i/>
          <w:sz w:val="18"/>
          <w:szCs w:val="18"/>
        </w:rPr>
        <w:t>December</w:t>
      </w:r>
      <w:proofErr w:type="spellEnd"/>
      <w:r w:rsidRPr="007F3E10">
        <w:rPr>
          <w:rFonts w:cs="Calibri"/>
          <w:i/>
          <w:sz w:val="18"/>
          <w:szCs w:val="18"/>
        </w:rPr>
        <w:t xml:space="preserve"> 1652 en </w:t>
      </w:r>
      <w:proofErr w:type="spellStart"/>
      <w:r w:rsidRPr="007F3E10">
        <w:rPr>
          <w:rFonts w:cs="Calibri"/>
          <w:i/>
          <w:sz w:val="18"/>
          <w:szCs w:val="18"/>
        </w:rPr>
        <w:t>studiebeurs</w:t>
      </w:r>
      <w:proofErr w:type="spellEnd"/>
      <w:r w:rsidRPr="007F3E10">
        <w:rPr>
          <w:rFonts w:cs="Calibri"/>
          <w:i/>
          <w:sz w:val="18"/>
          <w:szCs w:val="18"/>
        </w:rPr>
        <w:t xml:space="preserve"> </w:t>
      </w:r>
      <w:proofErr w:type="spellStart"/>
      <w:r w:rsidRPr="007F3E10">
        <w:rPr>
          <w:rFonts w:cs="Calibri"/>
          <w:i/>
          <w:sz w:val="18"/>
          <w:szCs w:val="18"/>
        </w:rPr>
        <w:t>voor</w:t>
      </w:r>
      <w:proofErr w:type="spellEnd"/>
      <w:r w:rsidRPr="007F3E10">
        <w:rPr>
          <w:rFonts w:cs="Calibri"/>
          <w:i/>
          <w:sz w:val="18"/>
          <w:szCs w:val="18"/>
        </w:rPr>
        <w:t xml:space="preserve"> de </w:t>
      </w:r>
      <w:proofErr w:type="spellStart"/>
      <w:r w:rsidRPr="007F3E10">
        <w:rPr>
          <w:rFonts w:cs="Calibri"/>
          <w:i/>
          <w:sz w:val="18"/>
          <w:szCs w:val="18"/>
        </w:rPr>
        <w:t>studenten</w:t>
      </w:r>
      <w:proofErr w:type="spellEnd"/>
      <w:r w:rsidRPr="007F3E10">
        <w:rPr>
          <w:rFonts w:cs="Calibri"/>
          <w:i/>
          <w:sz w:val="18"/>
          <w:szCs w:val="18"/>
        </w:rPr>
        <w:t xml:space="preserve"> in </w:t>
      </w:r>
      <w:proofErr w:type="spellStart"/>
      <w:r w:rsidRPr="007F3E10">
        <w:rPr>
          <w:rFonts w:cs="Calibri"/>
          <w:i/>
          <w:sz w:val="18"/>
          <w:szCs w:val="18"/>
        </w:rPr>
        <w:t>de</w:t>
      </w:r>
      <w:proofErr w:type="spellEnd"/>
      <w:r w:rsidRPr="007F3E10">
        <w:rPr>
          <w:rFonts w:cs="Calibri"/>
          <w:i/>
          <w:sz w:val="18"/>
          <w:szCs w:val="18"/>
        </w:rPr>
        <w:t xml:space="preserve"> </w:t>
      </w:r>
      <w:proofErr w:type="spellStart"/>
      <w:r w:rsidRPr="007F3E10">
        <w:rPr>
          <w:rFonts w:cs="Calibri"/>
          <w:i/>
          <w:sz w:val="18"/>
          <w:szCs w:val="18"/>
        </w:rPr>
        <w:t>theologie</w:t>
      </w:r>
      <w:proofErr w:type="spellEnd"/>
      <w:r w:rsidRPr="007F3E10">
        <w:rPr>
          <w:rFonts w:cs="Calibri"/>
          <w:i/>
          <w:sz w:val="18"/>
          <w:szCs w:val="18"/>
        </w:rPr>
        <w:t xml:space="preserve">, welke tot </w:t>
      </w:r>
      <w:proofErr w:type="spellStart"/>
      <w:r w:rsidRPr="007F3E10">
        <w:rPr>
          <w:rFonts w:cs="Calibri"/>
          <w:i/>
          <w:sz w:val="18"/>
          <w:szCs w:val="18"/>
        </w:rPr>
        <w:t>op</w:t>
      </w:r>
      <w:proofErr w:type="spellEnd"/>
      <w:r w:rsidRPr="007F3E10">
        <w:rPr>
          <w:rFonts w:cs="Calibri"/>
          <w:i/>
          <w:sz w:val="18"/>
          <w:szCs w:val="18"/>
        </w:rPr>
        <w:t xml:space="preserve"> den </w:t>
      </w:r>
      <w:proofErr w:type="spellStart"/>
      <w:r w:rsidRPr="007F3E10">
        <w:rPr>
          <w:rFonts w:cs="Calibri"/>
          <w:i/>
          <w:sz w:val="18"/>
          <w:szCs w:val="18"/>
        </w:rPr>
        <w:t>huidigen</w:t>
      </w:r>
      <w:proofErr w:type="spellEnd"/>
      <w:r w:rsidRPr="007F3E10">
        <w:rPr>
          <w:rFonts w:cs="Calibri"/>
          <w:i/>
          <w:sz w:val="18"/>
          <w:szCs w:val="18"/>
        </w:rPr>
        <w:t xml:space="preserve"> </w:t>
      </w:r>
      <w:proofErr w:type="spellStart"/>
      <w:r w:rsidRPr="007F3E10">
        <w:rPr>
          <w:rFonts w:cs="Calibri"/>
          <w:i/>
          <w:sz w:val="18"/>
          <w:szCs w:val="18"/>
        </w:rPr>
        <w:t>dag</w:t>
      </w:r>
      <w:proofErr w:type="spellEnd"/>
      <w:r w:rsidRPr="007F3E10">
        <w:rPr>
          <w:rFonts w:cs="Calibri"/>
          <w:i/>
          <w:sz w:val="18"/>
          <w:szCs w:val="18"/>
        </w:rPr>
        <w:t xml:space="preserve"> [sc. 1897] </w:t>
      </w:r>
      <w:proofErr w:type="spellStart"/>
      <w:r w:rsidRPr="007F3E10">
        <w:rPr>
          <w:rFonts w:cs="Calibri"/>
          <w:i/>
          <w:sz w:val="18"/>
          <w:szCs w:val="18"/>
        </w:rPr>
        <w:t>is</w:t>
      </w:r>
      <w:proofErr w:type="spellEnd"/>
      <w:r w:rsidRPr="007F3E10">
        <w:rPr>
          <w:rFonts w:cs="Calibri"/>
          <w:i/>
          <w:sz w:val="18"/>
          <w:szCs w:val="18"/>
        </w:rPr>
        <w:t xml:space="preserve"> en stand </w:t>
      </w:r>
      <w:proofErr w:type="spellStart"/>
      <w:r w:rsidRPr="007F3E10">
        <w:rPr>
          <w:rFonts w:cs="Calibri"/>
          <w:i/>
          <w:sz w:val="18"/>
          <w:szCs w:val="18"/>
        </w:rPr>
        <w:t>gebleven</w:t>
      </w:r>
      <w:proofErr w:type="spellEnd"/>
      <w:r w:rsidRPr="007F3E10">
        <w:rPr>
          <w:rFonts w:cs="Calibri"/>
          <w:i/>
          <w:sz w:val="18"/>
          <w:szCs w:val="18"/>
        </w:rPr>
        <w:t>“.</w:t>
      </w:r>
      <w:r w:rsidRPr="007F3E10">
        <w:rPr>
          <w:rStyle w:val="Funotenzeichen"/>
          <w:sz w:val="20"/>
          <w:szCs w:val="20"/>
        </w:rPr>
        <w:t xml:space="preserve"> </w:t>
      </w:r>
      <w:r w:rsidRPr="00245266">
        <w:rPr>
          <w:rStyle w:val="Funotenzeichen"/>
          <w:sz w:val="20"/>
          <w:szCs w:val="20"/>
        </w:rPr>
        <w:footnoteReference w:id="650"/>
      </w:r>
    </w:p>
    <w:p w14:paraId="23BE9D8A" w14:textId="77777777" w:rsidR="00865B41" w:rsidRDefault="00865B41" w:rsidP="00865B41">
      <w:pPr>
        <w:ind w:left="1416"/>
        <w:rPr>
          <w:sz w:val="20"/>
          <w:szCs w:val="20"/>
        </w:rPr>
      </w:pPr>
      <w:proofErr w:type="spellStart"/>
      <w:r w:rsidRPr="007F3E10">
        <w:rPr>
          <w:rFonts w:cs="Calibri"/>
          <w:sz w:val="20"/>
          <w:szCs w:val="20"/>
        </w:rPr>
        <w:t>So.</w:t>
      </w:r>
      <w:r w:rsidRPr="007F3E10">
        <w:rPr>
          <w:sz w:val="20"/>
          <w:szCs w:val="20"/>
        </w:rPr>
        <w:t>d</w:t>
      </w:r>
      <w:proofErr w:type="spellEnd"/>
      <w:r w:rsidRPr="007F3E10">
        <w:rPr>
          <w:sz w:val="20"/>
          <w:szCs w:val="20"/>
        </w:rPr>
        <w:t>.</w:t>
      </w:r>
      <w:r w:rsidRPr="007F3E10">
        <w:rPr>
          <w:sz w:val="20"/>
          <w:szCs w:val="20"/>
        </w:rPr>
        <w:tab/>
        <w:t>....</w:t>
      </w:r>
    </w:p>
    <w:p w14:paraId="62AE8AAD" w14:textId="77777777" w:rsidR="00865B41" w:rsidRDefault="00865B41" w:rsidP="00865B41">
      <w:pPr>
        <w:ind w:left="1416"/>
        <w:rPr>
          <w:sz w:val="20"/>
          <w:szCs w:val="20"/>
        </w:rPr>
      </w:pPr>
      <w:r>
        <w:rPr>
          <w:sz w:val="20"/>
          <w:szCs w:val="20"/>
        </w:rPr>
        <w:t xml:space="preserve">2 Kinder aus der Ehe van </w:t>
      </w:r>
      <w:proofErr w:type="spellStart"/>
      <w:r>
        <w:rPr>
          <w:sz w:val="20"/>
          <w:szCs w:val="20"/>
        </w:rPr>
        <w:t>Steenhuisen</w:t>
      </w:r>
      <w:proofErr w:type="spellEnd"/>
      <w:r>
        <w:rPr>
          <w:sz w:val="20"/>
          <w:szCs w:val="20"/>
        </w:rPr>
        <w:t>/</w:t>
      </w:r>
      <w:proofErr w:type="spellStart"/>
      <w:r>
        <w:rPr>
          <w:sz w:val="20"/>
          <w:szCs w:val="20"/>
        </w:rPr>
        <w:t>Wormkerck</w:t>
      </w:r>
      <w:proofErr w:type="spellEnd"/>
      <w:r>
        <w:rPr>
          <w:sz w:val="20"/>
          <w:szCs w:val="20"/>
        </w:rPr>
        <w:t>:</w:t>
      </w:r>
      <w:r w:rsidRPr="00111898">
        <w:rPr>
          <w:rStyle w:val="Funotenzeichen"/>
          <w:sz w:val="20"/>
          <w:szCs w:val="20"/>
        </w:rPr>
        <w:t xml:space="preserve"> </w:t>
      </w:r>
      <w:r w:rsidRPr="00245266">
        <w:rPr>
          <w:rStyle w:val="Funotenzeichen"/>
          <w:sz w:val="20"/>
          <w:szCs w:val="20"/>
        </w:rPr>
        <w:footnoteReference w:id="651"/>
      </w:r>
    </w:p>
    <w:p w14:paraId="5D0AFCFE" w14:textId="77777777" w:rsidR="00865B41" w:rsidRDefault="00865B41" w:rsidP="00865B41">
      <w:pPr>
        <w:ind w:left="1416"/>
        <w:rPr>
          <w:sz w:val="20"/>
          <w:szCs w:val="20"/>
        </w:rPr>
      </w:pPr>
      <w:r>
        <w:rPr>
          <w:sz w:val="20"/>
          <w:szCs w:val="20"/>
        </w:rPr>
        <w:t>2.1</w:t>
      </w:r>
      <w:r>
        <w:rPr>
          <w:sz w:val="20"/>
          <w:szCs w:val="20"/>
        </w:rPr>
        <w:tab/>
        <w:t xml:space="preserve">Jacob </w:t>
      </w:r>
      <w:proofErr w:type="spellStart"/>
      <w:r w:rsidRPr="00111898">
        <w:rPr>
          <w:b/>
          <w:sz w:val="20"/>
          <w:szCs w:val="20"/>
          <w:u w:val="single"/>
        </w:rPr>
        <w:t>Wormskerck</w:t>
      </w:r>
      <w:proofErr w:type="spellEnd"/>
      <w:r>
        <w:rPr>
          <w:sz w:val="20"/>
          <w:szCs w:val="20"/>
        </w:rPr>
        <w:t>, *Amsterdam</w:t>
      </w:r>
      <w:proofErr w:type="gramStart"/>
      <w:r>
        <w:rPr>
          <w:sz w:val="20"/>
          <w:szCs w:val="20"/>
        </w:rPr>
        <w:t xml:space="preserve"> ..</w:t>
      </w:r>
      <w:proofErr w:type="gramEnd"/>
      <w:r>
        <w:rPr>
          <w:sz w:val="20"/>
          <w:szCs w:val="20"/>
        </w:rPr>
        <w:t xml:space="preserve"> Juli </w:t>
      </w:r>
      <w:proofErr w:type="gramStart"/>
      <w:r>
        <w:rPr>
          <w:sz w:val="20"/>
          <w:szCs w:val="20"/>
        </w:rPr>
        <w:t xml:space="preserve">1625,  </w:t>
      </w:r>
      <w:proofErr w:type="spellStart"/>
      <w:r>
        <w:rPr>
          <w:sz w:val="20"/>
          <w:szCs w:val="20"/>
        </w:rPr>
        <w:t>get</w:t>
      </w:r>
      <w:proofErr w:type="spellEnd"/>
      <w:proofErr w:type="gramEnd"/>
      <w:r>
        <w:rPr>
          <w:sz w:val="20"/>
          <w:szCs w:val="20"/>
        </w:rPr>
        <w:t xml:space="preserve">. Amsterdam in de Nieuwe </w:t>
      </w:r>
      <w:proofErr w:type="spellStart"/>
      <w:r>
        <w:rPr>
          <w:sz w:val="20"/>
          <w:szCs w:val="20"/>
        </w:rPr>
        <w:t>Kerck</w:t>
      </w:r>
      <w:proofErr w:type="spellEnd"/>
      <w:r>
        <w:rPr>
          <w:sz w:val="20"/>
          <w:szCs w:val="20"/>
        </w:rPr>
        <w:t xml:space="preserve">  </w:t>
      </w:r>
    </w:p>
    <w:p w14:paraId="09987691" w14:textId="77777777" w:rsidR="00865B41" w:rsidRDefault="00865B41" w:rsidP="00865B41">
      <w:pPr>
        <w:ind w:left="1416"/>
        <w:rPr>
          <w:sz w:val="20"/>
          <w:szCs w:val="20"/>
        </w:rPr>
      </w:pPr>
      <w:r>
        <w:rPr>
          <w:sz w:val="20"/>
          <w:szCs w:val="20"/>
        </w:rPr>
        <w:tab/>
        <w:t>27.7.1625</w:t>
      </w:r>
      <w:proofErr w:type="gramStart"/>
      <w:r>
        <w:rPr>
          <w:sz w:val="20"/>
          <w:szCs w:val="20"/>
        </w:rPr>
        <w:t>,  +</w:t>
      </w:r>
      <w:proofErr w:type="gramEnd"/>
      <w:r>
        <w:rPr>
          <w:sz w:val="20"/>
          <w:szCs w:val="20"/>
        </w:rPr>
        <w:t xml:space="preserve"> </w:t>
      </w:r>
      <w:proofErr w:type="gramStart"/>
      <w:r>
        <w:rPr>
          <w:sz w:val="20"/>
          <w:szCs w:val="20"/>
        </w:rPr>
        <w:t xml:space="preserve"> ....</w:t>
      </w:r>
      <w:proofErr w:type="gramEnd"/>
      <w:r>
        <w:rPr>
          <w:sz w:val="20"/>
          <w:szCs w:val="20"/>
        </w:rPr>
        <w:t>. „</w:t>
      </w:r>
      <w:proofErr w:type="spellStart"/>
      <w:r w:rsidRPr="00111898">
        <w:rPr>
          <w:i/>
          <w:sz w:val="18"/>
          <w:szCs w:val="18"/>
        </w:rPr>
        <w:t>jong</w:t>
      </w:r>
      <w:proofErr w:type="spellEnd"/>
      <w:r w:rsidRPr="00111898">
        <w:rPr>
          <w:i/>
          <w:sz w:val="18"/>
          <w:szCs w:val="18"/>
        </w:rPr>
        <w:t xml:space="preserve"> </w:t>
      </w:r>
      <w:proofErr w:type="spellStart"/>
      <w:r w:rsidRPr="00111898">
        <w:rPr>
          <w:i/>
          <w:sz w:val="18"/>
          <w:szCs w:val="18"/>
        </w:rPr>
        <w:t>overleden</w:t>
      </w:r>
      <w:proofErr w:type="spellEnd"/>
      <w:r>
        <w:rPr>
          <w:sz w:val="20"/>
          <w:szCs w:val="20"/>
        </w:rPr>
        <w:t>“</w:t>
      </w:r>
    </w:p>
    <w:p w14:paraId="3909476F" w14:textId="77777777" w:rsidR="00865B41" w:rsidRDefault="00865B41" w:rsidP="00865B41">
      <w:pPr>
        <w:ind w:left="2124" w:hanging="708"/>
        <w:rPr>
          <w:sz w:val="20"/>
          <w:szCs w:val="20"/>
        </w:rPr>
      </w:pPr>
      <w:r>
        <w:rPr>
          <w:sz w:val="20"/>
          <w:szCs w:val="20"/>
        </w:rPr>
        <w:t>2.2</w:t>
      </w:r>
      <w:r>
        <w:rPr>
          <w:sz w:val="20"/>
          <w:szCs w:val="20"/>
        </w:rPr>
        <w:tab/>
        <w:t xml:space="preserve">Barthold </w:t>
      </w:r>
      <w:proofErr w:type="spellStart"/>
      <w:r w:rsidRPr="00DD02A6">
        <w:rPr>
          <w:b/>
          <w:sz w:val="20"/>
          <w:szCs w:val="20"/>
          <w:u w:val="single"/>
        </w:rPr>
        <w:t>Wormskerck</w:t>
      </w:r>
      <w:proofErr w:type="spellEnd"/>
      <w:r w:rsidRPr="00245266">
        <w:rPr>
          <w:rStyle w:val="Funotenzeichen"/>
          <w:sz w:val="20"/>
          <w:szCs w:val="20"/>
        </w:rPr>
        <w:footnoteReference w:id="652"/>
      </w:r>
      <w:r>
        <w:rPr>
          <w:sz w:val="20"/>
          <w:szCs w:val="20"/>
        </w:rPr>
        <w:t>, * Amsterdam</w:t>
      </w:r>
      <w:proofErr w:type="gramStart"/>
      <w:r>
        <w:rPr>
          <w:sz w:val="20"/>
          <w:szCs w:val="20"/>
        </w:rPr>
        <w:t xml:space="preserve"> ..</w:t>
      </w:r>
      <w:proofErr w:type="gramEnd"/>
      <w:r>
        <w:rPr>
          <w:sz w:val="20"/>
          <w:szCs w:val="20"/>
        </w:rPr>
        <w:t xml:space="preserve"> März 1627, </w:t>
      </w:r>
      <w:proofErr w:type="spellStart"/>
      <w:r>
        <w:rPr>
          <w:sz w:val="20"/>
          <w:szCs w:val="20"/>
        </w:rPr>
        <w:t>get</w:t>
      </w:r>
      <w:proofErr w:type="spellEnd"/>
      <w:r>
        <w:rPr>
          <w:sz w:val="20"/>
          <w:szCs w:val="20"/>
        </w:rPr>
        <w:t xml:space="preserve">. Amsterdam in de Nieuwe </w:t>
      </w:r>
      <w:proofErr w:type="spellStart"/>
      <w:proofErr w:type="gramStart"/>
      <w:r>
        <w:rPr>
          <w:sz w:val="20"/>
          <w:szCs w:val="20"/>
        </w:rPr>
        <w:t>Kerck</w:t>
      </w:r>
      <w:proofErr w:type="spellEnd"/>
      <w:r>
        <w:rPr>
          <w:sz w:val="20"/>
          <w:szCs w:val="20"/>
        </w:rPr>
        <w:t xml:space="preserve">  16.3.1627</w:t>
      </w:r>
      <w:proofErr w:type="gramEnd"/>
      <w:r>
        <w:rPr>
          <w:sz w:val="20"/>
          <w:szCs w:val="20"/>
        </w:rPr>
        <w:t>, +</w:t>
      </w:r>
      <w:proofErr w:type="gramStart"/>
      <w:r>
        <w:rPr>
          <w:sz w:val="20"/>
          <w:szCs w:val="20"/>
        </w:rPr>
        <w:t xml:space="preserve"> ....</w:t>
      </w:r>
      <w:proofErr w:type="gramEnd"/>
      <w:r>
        <w:rPr>
          <w:sz w:val="20"/>
          <w:szCs w:val="20"/>
        </w:rPr>
        <w:t>.</w:t>
      </w:r>
    </w:p>
    <w:p w14:paraId="34062DFD" w14:textId="77777777" w:rsidR="00865B41" w:rsidRDefault="00865B41" w:rsidP="00865B41">
      <w:pPr>
        <w:ind w:left="2124" w:firstLine="12"/>
        <w:rPr>
          <w:sz w:val="20"/>
          <w:szCs w:val="20"/>
        </w:rPr>
      </w:pPr>
      <w:r>
        <w:rPr>
          <w:sz w:val="20"/>
          <w:szCs w:val="20"/>
        </w:rPr>
        <w:t>„</w:t>
      </w:r>
      <w:r w:rsidRPr="00111898">
        <w:rPr>
          <w:i/>
          <w:sz w:val="18"/>
          <w:szCs w:val="18"/>
        </w:rPr>
        <w:t xml:space="preserve">was </w:t>
      </w:r>
      <w:proofErr w:type="spellStart"/>
      <w:r w:rsidRPr="00111898">
        <w:rPr>
          <w:i/>
          <w:sz w:val="18"/>
          <w:szCs w:val="18"/>
        </w:rPr>
        <w:t>evenals</w:t>
      </w:r>
      <w:proofErr w:type="spellEnd"/>
      <w:r w:rsidRPr="00111898">
        <w:rPr>
          <w:i/>
          <w:sz w:val="18"/>
          <w:szCs w:val="18"/>
        </w:rPr>
        <w:t xml:space="preserve"> </w:t>
      </w:r>
      <w:proofErr w:type="spellStart"/>
      <w:r w:rsidRPr="00111898">
        <w:rPr>
          <w:i/>
          <w:sz w:val="18"/>
          <w:szCs w:val="18"/>
        </w:rPr>
        <w:t>zijn</w:t>
      </w:r>
      <w:proofErr w:type="spellEnd"/>
      <w:r w:rsidRPr="00111898">
        <w:rPr>
          <w:i/>
          <w:sz w:val="18"/>
          <w:szCs w:val="18"/>
        </w:rPr>
        <w:t xml:space="preserve"> </w:t>
      </w:r>
      <w:proofErr w:type="spellStart"/>
      <w:r w:rsidRPr="00111898">
        <w:rPr>
          <w:i/>
          <w:sz w:val="18"/>
          <w:szCs w:val="18"/>
        </w:rPr>
        <w:t>vader</w:t>
      </w:r>
      <w:proofErr w:type="spellEnd"/>
      <w:r w:rsidRPr="00111898">
        <w:rPr>
          <w:i/>
          <w:sz w:val="18"/>
          <w:szCs w:val="18"/>
        </w:rPr>
        <w:t xml:space="preserve"> </w:t>
      </w:r>
      <w:proofErr w:type="spellStart"/>
      <w:r w:rsidRPr="00111898">
        <w:rPr>
          <w:i/>
          <w:sz w:val="18"/>
          <w:szCs w:val="18"/>
        </w:rPr>
        <w:t>lakenkooper</w:t>
      </w:r>
      <w:proofErr w:type="spellEnd"/>
      <w:r w:rsidRPr="00111898">
        <w:rPr>
          <w:i/>
          <w:sz w:val="18"/>
          <w:szCs w:val="18"/>
        </w:rPr>
        <w:t xml:space="preserve"> </w:t>
      </w:r>
      <w:proofErr w:type="spellStart"/>
      <w:r w:rsidRPr="00111898">
        <w:rPr>
          <w:i/>
          <w:sz w:val="18"/>
          <w:szCs w:val="18"/>
        </w:rPr>
        <w:t>te</w:t>
      </w:r>
      <w:proofErr w:type="spellEnd"/>
      <w:r w:rsidRPr="00111898">
        <w:rPr>
          <w:i/>
          <w:sz w:val="18"/>
          <w:szCs w:val="18"/>
        </w:rPr>
        <w:t xml:space="preserve"> Amsterdam</w:t>
      </w:r>
      <w:r>
        <w:rPr>
          <w:sz w:val="20"/>
          <w:szCs w:val="20"/>
        </w:rPr>
        <w:t>;</w:t>
      </w:r>
      <w:r w:rsidRPr="00DD02A6">
        <w:rPr>
          <w:i/>
          <w:sz w:val="20"/>
          <w:szCs w:val="20"/>
        </w:rPr>
        <w:t xml:space="preserve"> </w:t>
      </w:r>
      <w:proofErr w:type="spellStart"/>
      <w:r w:rsidRPr="00DD02A6">
        <w:rPr>
          <w:i/>
          <w:sz w:val="20"/>
          <w:szCs w:val="20"/>
        </w:rPr>
        <w:t>huwde</w:t>
      </w:r>
      <w:proofErr w:type="spellEnd"/>
      <w:r w:rsidRPr="00DD02A6">
        <w:rPr>
          <w:i/>
          <w:sz w:val="20"/>
          <w:szCs w:val="20"/>
        </w:rPr>
        <w:t xml:space="preserve"> </w:t>
      </w:r>
      <w:proofErr w:type="spellStart"/>
      <w:r w:rsidRPr="00DD02A6">
        <w:rPr>
          <w:i/>
          <w:sz w:val="20"/>
          <w:szCs w:val="20"/>
        </w:rPr>
        <w:t>aldaar</w:t>
      </w:r>
      <w:proofErr w:type="spellEnd"/>
      <w:r w:rsidRPr="00DD02A6">
        <w:rPr>
          <w:i/>
          <w:sz w:val="20"/>
          <w:szCs w:val="20"/>
        </w:rPr>
        <w:t xml:space="preserve"> </w:t>
      </w:r>
      <w:proofErr w:type="spellStart"/>
      <w:r w:rsidRPr="00DD02A6">
        <w:rPr>
          <w:i/>
          <w:sz w:val="20"/>
          <w:szCs w:val="20"/>
        </w:rPr>
        <w:t>met</w:t>
      </w:r>
      <w:proofErr w:type="spellEnd"/>
      <w:r w:rsidRPr="00DD02A6">
        <w:rPr>
          <w:i/>
          <w:sz w:val="20"/>
          <w:szCs w:val="20"/>
        </w:rPr>
        <w:t xml:space="preserve"> Debora </w:t>
      </w:r>
      <w:proofErr w:type="spellStart"/>
      <w:r w:rsidRPr="00DD02A6">
        <w:rPr>
          <w:b/>
          <w:i/>
          <w:sz w:val="20"/>
          <w:szCs w:val="20"/>
        </w:rPr>
        <w:t>Blaeu</w:t>
      </w:r>
      <w:proofErr w:type="spellEnd"/>
      <w:r w:rsidRPr="00DD02A6">
        <w:rPr>
          <w:i/>
          <w:sz w:val="20"/>
          <w:szCs w:val="20"/>
        </w:rPr>
        <w:t xml:space="preserve">. [...] </w:t>
      </w:r>
      <w:proofErr w:type="spellStart"/>
      <w:r w:rsidRPr="00DD02A6">
        <w:rPr>
          <w:i/>
          <w:sz w:val="20"/>
          <w:szCs w:val="20"/>
        </w:rPr>
        <w:t>Hij</w:t>
      </w:r>
      <w:proofErr w:type="spellEnd"/>
      <w:r w:rsidRPr="00DD02A6">
        <w:rPr>
          <w:i/>
          <w:sz w:val="20"/>
          <w:szCs w:val="20"/>
        </w:rPr>
        <w:t xml:space="preserve"> </w:t>
      </w:r>
      <w:proofErr w:type="spellStart"/>
      <w:r w:rsidRPr="00DD02A6">
        <w:rPr>
          <w:i/>
          <w:sz w:val="20"/>
          <w:szCs w:val="20"/>
        </w:rPr>
        <w:t>overled</w:t>
      </w:r>
      <w:proofErr w:type="spellEnd"/>
      <w:r w:rsidRPr="00DD02A6">
        <w:rPr>
          <w:i/>
          <w:sz w:val="20"/>
          <w:szCs w:val="20"/>
        </w:rPr>
        <w:t xml:space="preserve"> </w:t>
      </w:r>
      <w:proofErr w:type="spellStart"/>
      <w:r w:rsidRPr="00DD02A6">
        <w:rPr>
          <w:i/>
          <w:sz w:val="20"/>
          <w:szCs w:val="20"/>
        </w:rPr>
        <w:t>kinderloos</w:t>
      </w:r>
      <w:proofErr w:type="spellEnd"/>
      <w:r>
        <w:rPr>
          <w:i/>
          <w:sz w:val="20"/>
          <w:szCs w:val="20"/>
        </w:rPr>
        <w:t>“</w:t>
      </w:r>
    </w:p>
    <w:p w14:paraId="6C1F1361" w14:textId="77777777" w:rsidR="00865B41" w:rsidRDefault="00865B41" w:rsidP="00865B41">
      <w:pPr>
        <w:ind w:left="1416"/>
        <w:rPr>
          <w:sz w:val="20"/>
          <w:szCs w:val="20"/>
        </w:rPr>
      </w:pPr>
      <w:r>
        <w:rPr>
          <w:sz w:val="20"/>
          <w:szCs w:val="20"/>
        </w:rPr>
        <w:tab/>
      </w:r>
      <w:proofErr w:type="spellStart"/>
      <w:r>
        <w:rPr>
          <w:sz w:val="20"/>
          <w:szCs w:val="20"/>
        </w:rPr>
        <w:t>oo</w:t>
      </w:r>
      <w:proofErr w:type="spellEnd"/>
      <w:r>
        <w:rPr>
          <w:sz w:val="20"/>
          <w:szCs w:val="20"/>
        </w:rPr>
        <w:t xml:space="preserve"> Amsterdam ....</w:t>
      </w:r>
    </w:p>
    <w:p w14:paraId="7F377396" w14:textId="77777777" w:rsidR="00865B41" w:rsidRDefault="00865B41" w:rsidP="00865B41">
      <w:pPr>
        <w:ind w:left="1416"/>
        <w:rPr>
          <w:sz w:val="20"/>
          <w:szCs w:val="20"/>
        </w:rPr>
      </w:pPr>
      <w:r>
        <w:rPr>
          <w:sz w:val="20"/>
          <w:szCs w:val="20"/>
        </w:rPr>
        <w:tab/>
        <w:t xml:space="preserve">Debora </w:t>
      </w:r>
      <w:proofErr w:type="spellStart"/>
      <w:r w:rsidRPr="009B560A">
        <w:rPr>
          <w:b/>
          <w:sz w:val="20"/>
          <w:szCs w:val="20"/>
          <w:u w:val="single"/>
        </w:rPr>
        <w:t>Blaeu</w:t>
      </w:r>
      <w:proofErr w:type="spellEnd"/>
      <w:r>
        <w:rPr>
          <w:sz w:val="20"/>
          <w:szCs w:val="20"/>
        </w:rPr>
        <w:t>,</w:t>
      </w:r>
      <w:r w:rsidRPr="00245266">
        <w:rPr>
          <w:rStyle w:val="Funotenzeichen"/>
          <w:sz w:val="20"/>
          <w:szCs w:val="20"/>
        </w:rPr>
        <w:footnoteReference w:id="653"/>
      </w:r>
      <w:r>
        <w:rPr>
          <w:sz w:val="20"/>
          <w:szCs w:val="20"/>
        </w:rPr>
        <w:t xml:space="preserve"> * Amsterdam</w:t>
      </w:r>
      <w:proofErr w:type="gramStart"/>
      <w:r>
        <w:rPr>
          <w:sz w:val="20"/>
          <w:szCs w:val="20"/>
        </w:rPr>
        <w:t xml:space="preserve"> ..</w:t>
      </w:r>
      <w:proofErr w:type="gramEnd"/>
      <w:r>
        <w:rPr>
          <w:sz w:val="20"/>
          <w:szCs w:val="20"/>
        </w:rPr>
        <w:t xml:space="preserve"> Juli 1629, </w:t>
      </w:r>
      <w:proofErr w:type="spellStart"/>
      <w:r>
        <w:rPr>
          <w:sz w:val="20"/>
          <w:szCs w:val="20"/>
        </w:rPr>
        <w:t>get</w:t>
      </w:r>
      <w:proofErr w:type="spellEnd"/>
      <w:r>
        <w:rPr>
          <w:sz w:val="20"/>
          <w:szCs w:val="20"/>
        </w:rPr>
        <w:t xml:space="preserve">. Amsterdam in de Oude </w:t>
      </w:r>
      <w:proofErr w:type="spellStart"/>
      <w:r>
        <w:rPr>
          <w:sz w:val="20"/>
          <w:szCs w:val="20"/>
        </w:rPr>
        <w:t>Kerck</w:t>
      </w:r>
      <w:proofErr w:type="spellEnd"/>
      <w:r>
        <w:rPr>
          <w:sz w:val="20"/>
          <w:szCs w:val="20"/>
        </w:rPr>
        <w:t xml:space="preserve"> </w:t>
      </w:r>
    </w:p>
    <w:p w14:paraId="0D5A2B5F" w14:textId="77777777" w:rsidR="00865B41" w:rsidRDefault="00865B41" w:rsidP="00865B41">
      <w:pPr>
        <w:ind w:left="1416"/>
        <w:rPr>
          <w:sz w:val="20"/>
          <w:szCs w:val="20"/>
        </w:rPr>
      </w:pPr>
      <w:r>
        <w:rPr>
          <w:sz w:val="20"/>
          <w:szCs w:val="20"/>
        </w:rPr>
        <w:tab/>
        <w:t>29.7.1629</w:t>
      </w:r>
      <w:proofErr w:type="gramStart"/>
      <w:r>
        <w:rPr>
          <w:sz w:val="20"/>
          <w:szCs w:val="20"/>
        </w:rPr>
        <w:t>,  +</w:t>
      </w:r>
      <w:proofErr w:type="gramEnd"/>
      <w:r>
        <w:rPr>
          <w:sz w:val="20"/>
          <w:szCs w:val="20"/>
        </w:rPr>
        <w:t xml:space="preserve"> ......</w:t>
      </w:r>
    </w:p>
    <w:p w14:paraId="573E81F3" w14:textId="77777777" w:rsidR="00865B41" w:rsidRPr="009B560A" w:rsidRDefault="00865B41" w:rsidP="00865B41">
      <w:pPr>
        <w:ind w:left="1416"/>
        <w:rPr>
          <w:i/>
          <w:sz w:val="18"/>
          <w:szCs w:val="18"/>
        </w:rPr>
      </w:pPr>
      <w:r>
        <w:rPr>
          <w:sz w:val="20"/>
          <w:szCs w:val="20"/>
        </w:rPr>
        <w:tab/>
        <w:t xml:space="preserve">„[Barthold </w:t>
      </w:r>
      <w:proofErr w:type="spellStart"/>
      <w:r w:rsidRPr="006D604A">
        <w:rPr>
          <w:b/>
          <w:sz w:val="20"/>
          <w:szCs w:val="20"/>
        </w:rPr>
        <w:t>Wormskerck</w:t>
      </w:r>
      <w:r>
        <w:rPr>
          <w:sz w:val="20"/>
          <w:szCs w:val="20"/>
        </w:rPr>
        <w:t>’s</w:t>
      </w:r>
      <w:proofErr w:type="spellEnd"/>
      <w:r>
        <w:rPr>
          <w:sz w:val="20"/>
          <w:szCs w:val="20"/>
        </w:rPr>
        <w:t xml:space="preserve">] </w:t>
      </w:r>
      <w:proofErr w:type="spellStart"/>
      <w:r w:rsidRPr="009B560A">
        <w:rPr>
          <w:i/>
          <w:sz w:val="18"/>
          <w:szCs w:val="18"/>
        </w:rPr>
        <w:t>weduwe</w:t>
      </w:r>
      <w:proofErr w:type="spellEnd"/>
      <w:r w:rsidRPr="009B560A">
        <w:rPr>
          <w:i/>
          <w:sz w:val="18"/>
          <w:szCs w:val="18"/>
        </w:rPr>
        <w:t xml:space="preserve"> </w:t>
      </w:r>
      <w:proofErr w:type="spellStart"/>
      <w:r w:rsidRPr="009B560A">
        <w:rPr>
          <w:i/>
          <w:sz w:val="18"/>
          <w:szCs w:val="18"/>
        </w:rPr>
        <w:t>hertrouwde</w:t>
      </w:r>
      <w:proofErr w:type="spellEnd"/>
      <w:r w:rsidRPr="009B560A">
        <w:rPr>
          <w:i/>
          <w:sz w:val="18"/>
          <w:szCs w:val="18"/>
        </w:rPr>
        <w:t xml:space="preserve"> </w:t>
      </w:r>
      <w:proofErr w:type="spellStart"/>
      <w:r w:rsidRPr="009B560A">
        <w:rPr>
          <w:i/>
          <w:sz w:val="18"/>
          <w:szCs w:val="18"/>
        </w:rPr>
        <w:t>te</w:t>
      </w:r>
      <w:proofErr w:type="spellEnd"/>
      <w:r w:rsidRPr="009B560A">
        <w:rPr>
          <w:i/>
          <w:sz w:val="18"/>
          <w:szCs w:val="18"/>
        </w:rPr>
        <w:t xml:space="preserve"> Amsterdam 18 Juni 1658 </w:t>
      </w:r>
      <w:proofErr w:type="spellStart"/>
      <w:r w:rsidRPr="009B560A">
        <w:rPr>
          <w:i/>
          <w:sz w:val="18"/>
          <w:szCs w:val="18"/>
        </w:rPr>
        <w:t>met</w:t>
      </w:r>
      <w:proofErr w:type="spellEnd"/>
      <w:r w:rsidRPr="009B560A">
        <w:rPr>
          <w:i/>
          <w:sz w:val="18"/>
          <w:szCs w:val="18"/>
        </w:rPr>
        <w:t xml:space="preserve"> Joan </w:t>
      </w:r>
    </w:p>
    <w:p w14:paraId="140C2816" w14:textId="77777777" w:rsidR="00865B41" w:rsidRPr="009B560A" w:rsidRDefault="00865B41" w:rsidP="00865B41">
      <w:pPr>
        <w:ind w:left="2124"/>
        <w:rPr>
          <w:i/>
          <w:sz w:val="18"/>
          <w:szCs w:val="18"/>
        </w:rPr>
      </w:pPr>
      <w:proofErr w:type="spellStart"/>
      <w:r w:rsidRPr="009B560A">
        <w:rPr>
          <w:b/>
          <w:i/>
          <w:sz w:val="18"/>
          <w:szCs w:val="18"/>
        </w:rPr>
        <w:t>Oetgens</w:t>
      </w:r>
      <w:proofErr w:type="spellEnd"/>
      <w:r w:rsidRPr="009B560A">
        <w:rPr>
          <w:b/>
          <w:i/>
          <w:sz w:val="18"/>
          <w:szCs w:val="18"/>
        </w:rPr>
        <w:t xml:space="preserve"> van </w:t>
      </w:r>
      <w:proofErr w:type="spellStart"/>
      <w:r w:rsidRPr="009B560A">
        <w:rPr>
          <w:b/>
          <w:i/>
          <w:sz w:val="18"/>
          <w:szCs w:val="18"/>
        </w:rPr>
        <w:t>Waveren</w:t>
      </w:r>
      <w:proofErr w:type="spellEnd"/>
      <w:r w:rsidRPr="009B560A">
        <w:rPr>
          <w:i/>
          <w:sz w:val="18"/>
          <w:szCs w:val="18"/>
        </w:rPr>
        <w:t xml:space="preserve">, geboren in 1618, en </w:t>
      </w:r>
      <w:proofErr w:type="spellStart"/>
      <w:r w:rsidRPr="009B560A">
        <w:rPr>
          <w:i/>
          <w:sz w:val="18"/>
          <w:szCs w:val="18"/>
        </w:rPr>
        <w:t>gedurende</w:t>
      </w:r>
      <w:proofErr w:type="spellEnd"/>
      <w:r w:rsidRPr="009B560A">
        <w:rPr>
          <w:i/>
          <w:sz w:val="18"/>
          <w:szCs w:val="18"/>
        </w:rPr>
        <w:t xml:space="preserve"> </w:t>
      </w:r>
      <w:proofErr w:type="spellStart"/>
      <w:r w:rsidRPr="009B560A">
        <w:rPr>
          <w:i/>
          <w:sz w:val="18"/>
          <w:szCs w:val="18"/>
        </w:rPr>
        <w:t>zijne</w:t>
      </w:r>
      <w:proofErr w:type="spellEnd"/>
      <w:r w:rsidRPr="009B560A">
        <w:rPr>
          <w:i/>
          <w:sz w:val="18"/>
          <w:szCs w:val="18"/>
        </w:rPr>
        <w:t xml:space="preserve"> </w:t>
      </w:r>
      <w:proofErr w:type="spellStart"/>
      <w:r w:rsidRPr="009B560A">
        <w:rPr>
          <w:i/>
          <w:sz w:val="18"/>
          <w:szCs w:val="18"/>
        </w:rPr>
        <w:t>burgmeesterschap</w:t>
      </w:r>
      <w:proofErr w:type="spellEnd"/>
      <w:r w:rsidRPr="009B560A">
        <w:rPr>
          <w:i/>
          <w:sz w:val="18"/>
          <w:szCs w:val="18"/>
        </w:rPr>
        <w:t xml:space="preserve"> </w:t>
      </w:r>
      <w:proofErr w:type="spellStart"/>
      <w:r w:rsidRPr="009B560A">
        <w:rPr>
          <w:i/>
          <w:sz w:val="18"/>
          <w:szCs w:val="18"/>
        </w:rPr>
        <w:t>te</w:t>
      </w:r>
      <w:proofErr w:type="spellEnd"/>
      <w:r w:rsidRPr="009B560A">
        <w:rPr>
          <w:i/>
          <w:sz w:val="18"/>
          <w:szCs w:val="18"/>
        </w:rPr>
        <w:t xml:space="preserve"> Amsterdam </w:t>
      </w:r>
      <w:proofErr w:type="spellStart"/>
      <w:r w:rsidRPr="009B560A">
        <w:rPr>
          <w:i/>
          <w:sz w:val="18"/>
          <w:szCs w:val="18"/>
        </w:rPr>
        <w:t>overleden</w:t>
      </w:r>
      <w:proofErr w:type="spellEnd"/>
      <w:r w:rsidRPr="009B560A">
        <w:rPr>
          <w:i/>
          <w:sz w:val="18"/>
          <w:szCs w:val="18"/>
        </w:rPr>
        <w:t xml:space="preserve"> in 1670, </w:t>
      </w:r>
      <w:proofErr w:type="spellStart"/>
      <w:r w:rsidRPr="009B560A">
        <w:rPr>
          <w:i/>
          <w:sz w:val="18"/>
          <w:szCs w:val="18"/>
        </w:rPr>
        <w:t>zoon</w:t>
      </w:r>
      <w:proofErr w:type="spellEnd"/>
      <w:r w:rsidRPr="009B560A">
        <w:rPr>
          <w:i/>
          <w:sz w:val="18"/>
          <w:szCs w:val="18"/>
        </w:rPr>
        <w:t xml:space="preserve"> van Mr. Anthony </w:t>
      </w:r>
      <w:r w:rsidRPr="009B560A">
        <w:rPr>
          <w:b/>
          <w:i/>
          <w:sz w:val="18"/>
          <w:szCs w:val="18"/>
        </w:rPr>
        <w:t xml:space="preserve">van </w:t>
      </w:r>
      <w:proofErr w:type="spellStart"/>
      <w:r w:rsidRPr="009B560A">
        <w:rPr>
          <w:b/>
          <w:i/>
          <w:sz w:val="18"/>
          <w:szCs w:val="18"/>
        </w:rPr>
        <w:t>Waveren</w:t>
      </w:r>
      <w:proofErr w:type="spellEnd"/>
      <w:r w:rsidRPr="009B560A">
        <w:rPr>
          <w:i/>
          <w:sz w:val="18"/>
          <w:szCs w:val="18"/>
        </w:rPr>
        <w:t xml:space="preserve">, </w:t>
      </w:r>
      <w:proofErr w:type="spellStart"/>
      <w:r w:rsidRPr="009B560A">
        <w:rPr>
          <w:i/>
          <w:sz w:val="18"/>
          <w:szCs w:val="18"/>
        </w:rPr>
        <w:t>Burgemeester</w:t>
      </w:r>
      <w:proofErr w:type="spellEnd"/>
      <w:r w:rsidRPr="009B560A">
        <w:rPr>
          <w:i/>
          <w:sz w:val="18"/>
          <w:szCs w:val="18"/>
        </w:rPr>
        <w:t xml:space="preserve"> van Amsterdam in 1626, </w:t>
      </w:r>
      <w:proofErr w:type="spellStart"/>
      <w:r w:rsidRPr="009B560A">
        <w:rPr>
          <w:i/>
          <w:sz w:val="18"/>
          <w:szCs w:val="18"/>
        </w:rPr>
        <w:t>Gecommitteerde</w:t>
      </w:r>
      <w:proofErr w:type="spellEnd"/>
      <w:r w:rsidRPr="009B560A">
        <w:rPr>
          <w:i/>
          <w:sz w:val="18"/>
          <w:szCs w:val="18"/>
        </w:rPr>
        <w:t xml:space="preserve"> </w:t>
      </w:r>
      <w:proofErr w:type="spellStart"/>
      <w:r w:rsidRPr="009B560A">
        <w:rPr>
          <w:i/>
          <w:sz w:val="18"/>
          <w:szCs w:val="18"/>
        </w:rPr>
        <w:t>ter</w:t>
      </w:r>
      <w:proofErr w:type="spellEnd"/>
      <w:r w:rsidRPr="009B560A">
        <w:rPr>
          <w:i/>
          <w:sz w:val="18"/>
          <w:szCs w:val="18"/>
        </w:rPr>
        <w:t xml:space="preserve"> </w:t>
      </w:r>
      <w:proofErr w:type="spellStart"/>
      <w:r w:rsidRPr="009B560A">
        <w:rPr>
          <w:i/>
          <w:sz w:val="18"/>
          <w:szCs w:val="18"/>
        </w:rPr>
        <w:t>Staten</w:t>
      </w:r>
      <w:proofErr w:type="spellEnd"/>
      <w:r w:rsidRPr="009B560A">
        <w:rPr>
          <w:i/>
          <w:sz w:val="18"/>
          <w:szCs w:val="18"/>
        </w:rPr>
        <w:t xml:space="preserve"> </w:t>
      </w:r>
      <w:proofErr w:type="spellStart"/>
      <w:r w:rsidRPr="009B560A">
        <w:rPr>
          <w:i/>
          <w:sz w:val="18"/>
          <w:szCs w:val="18"/>
        </w:rPr>
        <w:t>Generaal</w:t>
      </w:r>
      <w:proofErr w:type="spellEnd"/>
      <w:r w:rsidRPr="009B560A">
        <w:rPr>
          <w:i/>
          <w:sz w:val="18"/>
          <w:szCs w:val="18"/>
        </w:rPr>
        <w:t xml:space="preserve"> in 1637 en van Anna Spiegel. </w:t>
      </w:r>
    </w:p>
    <w:p w14:paraId="316AA18B" w14:textId="77777777" w:rsidR="00865B41" w:rsidRPr="00BC5367" w:rsidRDefault="00865B41" w:rsidP="00865B41">
      <w:pPr>
        <w:ind w:left="2124"/>
        <w:rPr>
          <w:sz w:val="20"/>
          <w:szCs w:val="20"/>
        </w:rPr>
      </w:pPr>
      <w:r w:rsidRPr="009B560A">
        <w:rPr>
          <w:i/>
          <w:sz w:val="18"/>
          <w:szCs w:val="18"/>
        </w:rPr>
        <w:t xml:space="preserve">Debora </w:t>
      </w:r>
      <w:proofErr w:type="spellStart"/>
      <w:r w:rsidRPr="009B560A">
        <w:rPr>
          <w:b/>
          <w:i/>
          <w:sz w:val="18"/>
          <w:szCs w:val="18"/>
        </w:rPr>
        <w:t>Blaeu</w:t>
      </w:r>
      <w:proofErr w:type="spellEnd"/>
      <w:r w:rsidRPr="009B560A">
        <w:rPr>
          <w:b/>
          <w:i/>
          <w:sz w:val="18"/>
          <w:szCs w:val="18"/>
        </w:rPr>
        <w:t xml:space="preserve">, </w:t>
      </w:r>
      <w:proofErr w:type="spellStart"/>
      <w:r w:rsidRPr="009B560A">
        <w:rPr>
          <w:b/>
          <w:i/>
          <w:sz w:val="18"/>
          <w:szCs w:val="18"/>
        </w:rPr>
        <w:t>vrouwe</w:t>
      </w:r>
      <w:proofErr w:type="spellEnd"/>
      <w:r w:rsidRPr="009B560A">
        <w:rPr>
          <w:b/>
          <w:i/>
          <w:sz w:val="18"/>
          <w:szCs w:val="18"/>
        </w:rPr>
        <w:t xml:space="preserve"> van Waver, </w:t>
      </w:r>
      <w:proofErr w:type="spellStart"/>
      <w:r w:rsidRPr="009B560A">
        <w:rPr>
          <w:b/>
          <w:i/>
          <w:sz w:val="18"/>
          <w:szCs w:val="18"/>
        </w:rPr>
        <w:t>Botshol</w:t>
      </w:r>
      <w:proofErr w:type="spellEnd"/>
      <w:r w:rsidRPr="009B560A">
        <w:rPr>
          <w:b/>
          <w:i/>
          <w:sz w:val="18"/>
          <w:szCs w:val="18"/>
        </w:rPr>
        <w:t xml:space="preserve"> en </w:t>
      </w:r>
      <w:proofErr w:type="spellStart"/>
      <w:r w:rsidRPr="009B560A">
        <w:rPr>
          <w:b/>
          <w:i/>
          <w:sz w:val="18"/>
          <w:szCs w:val="18"/>
        </w:rPr>
        <w:t>Ruige</w:t>
      </w:r>
      <w:proofErr w:type="spellEnd"/>
      <w:r w:rsidRPr="009B560A">
        <w:rPr>
          <w:b/>
          <w:i/>
          <w:sz w:val="18"/>
          <w:szCs w:val="18"/>
        </w:rPr>
        <w:t xml:space="preserve"> </w:t>
      </w:r>
      <w:proofErr w:type="spellStart"/>
      <w:r w:rsidRPr="009B560A">
        <w:rPr>
          <w:b/>
          <w:i/>
          <w:sz w:val="18"/>
          <w:szCs w:val="18"/>
        </w:rPr>
        <w:t>Wilnis</w:t>
      </w:r>
      <w:proofErr w:type="spellEnd"/>
      <w:r w:rsidRPr="009B560A">
        <w:rPr>
          <w:i/>
          <w:sz w:val="18"/>
          <w:szCs w:val="18"/>
        </w:rPr>
        <w:t xml:space="preserve"> </w:t>
      </w:r>
      <w:proofErr w:type="spellStart"/>
      <w:r w:rsidRPr="009B560A">
        <w:rPr>
          <w:i/>
          <w:sz w:val="18"/>
          <w:szCs w:val="18"/>
        </w:rPr>
        <w:t>hertrouwt</w:t>
      </w:r>
      <w:proofErr w:type="spellEnd"/>
      <w:r w:rsidRPr="009B560A">
        <w:rPr>
          <w:i/>
          <w:sz w:val="18"/>
          <w:szCs w:val="18"/>
        </w:rPr>
        <w:t xml:space="preserve"> </w:t>
      </w:r>
      <w:proofErr w:type="spellStart"/>
      <w:r w:rsidRPr="009B560A">
        <w:rPr>
          <w:i/>
          <w:sz w:val="18"/>
          <w:szCs w:val="18"/>
        </w:rPr>
        <w:t>darna</w:t>
      </w:r>
      <w:proofErr w:type="spellEnd"/>
      <w:r w:rsidRPr="009B560A">
        <w:rPr>
          <w:i/>
          <w:sz w:val="18"/>
          <w:szCs w:val="18"/>
        </w:rPr>
        <w:t xml:space="preserve"> 21 </w:t>
      </w:r>
      <w:proofErr w:type="spellStart"/>
      <w:r w:rsidRPr="009B560A">
        <w:rPr>
          <w:i/>
          <w:sz w:val="18"/>
          <w:szCs w:val="18"/>
        </w:rPr>
        <w:t>February</w:t>
      </w:r>
      <w:proofErr w:type="spellEnd"/>
      <w:r w:rsidRPr="009B560A">
        <w:rPr>
          <w:i/>
          <w:sz w:val="18"/>
          <w:szCs w:val="18"/>
        </w:rPr>
        <w:t xml:space="preserve"> 1673 </w:t>
      </w:r>
      <w:proofErr w:type="spellStart"/>
      <w:r w:rsidRPr="009B560A">
        <w:rPr>
          <w:i/>
          <w:sz w:val="18"/>
          <w:szCs w:val="18"/>
        </w:rPr>
        <w:t>mt</w:t>
      </w:r>
      <w:proofErr w:type="spellEnd"/>
      <w:r w:rsidRPr="009B560A">
        <w:rPr>
          <w:i/>
          <w:sz w:val="18"/>
          <w:szCs w:val="18"/>
        </w:rPr>
        <w:t xml:space="preserve"> Joannes </w:t>
      </w:r>
      <w:proofErr w:type="spellStart"/>
      <w:r w:rsidRPr="009B560A">
        <w:rPr>
          <w:b/>
          <w:i/>
          <w:sz w:val="18"/>
          <w:szCs w:val="18"/>
        </w:rPr>
        <w:t>Hudde</w:t>
      </w:r>
      <w:proofErr w:type="spellEnd"/>
      <w:r w:rsidRPr="009B560A">
        <w:rPr>
          <w:i/>
          <w:sz w:val="18"/>
          <w:szCs w:val="18"/>
        </w:rPr>
        <w:t xml:space="preserve"> </w:t>
      </w:r>
      <w:proofErr w:type="spellStart"/>
      <w:r w:rsidRPr="009B560A">
        <w:rPr>
          <w:i/>
          <w:sz w:val="18"/>
          <w:szCs w:val="18"/>
        </w:rPr>
        <w:t>tusschen</w:t>
      </w:r>
      <w:proofErr w:type="spellEnd"/>
      <w:r w:rsidRPr="009B560A">
        <w:rPr>
          <w:i/>
          <w:sz w:val="18"/>
          <w:szCs w:val="18"/>
        </w:rPr>
        <w:t xml:space="preserve"> </w:t>
      </w:r>
      <w:proofErr w:type="gramStart"/>
      <w:r w:rsidRPr="009B560A">
        <w:rPr>
          <w:i/>
          <w:sz w:val="18"/>
          <w:szCs w:val="18"/>
        </w:rPr>
        <w:t>1672  en</w:t>
      </w:r>
      <w:proofErr w:type="gramEnd"/>
      <w:r w:rsidRPr="009B560A">
        <w:rPr>
          <w:i/>
          <w:sz w:val="18"/>
          <w:szCs w:val="18"/>
        </w:rPr>
        <w:t xml:space="preserve"> 1703 </w:t>
      </w:r>
      <w:proofErr w:type="spellStart"/>
      <w:r w:rsidRPr="009B560A">
        <w:rPr>
          <w:i/>
          <w:sz w:val="18"/>
          <w:szCs w:val="18"/>
        </w:rPr>
        <w:t>twintig</w:t>
      </w:r>
      <w:proofErr w:type="spellEnd"/>
      <w:r w:rsidRPr="009B560A">
        <w:rPr>
          <w:i/>
          <w:sz w:val="18"/>
          <w:szCs w:val="18"/>
        </w:rPr>
        <w:t xml:space="preserve"> malen </w:t>
      </w:r>
      <w:proofErr w:type="spellStart"/>
      <w:r w:rsidRPr="009B560A">
        <w:rPr>
          <w:i/>
          <w:sz w:val="18"/>
          <w:szCs w:val="18"/>
        </w:rPr>
        <w:t>Burgemeester</w:t>
      </w:r>
      <w:proofErr w:type="spellEnd"/>
      <w:r w:rsidRPr="009B560A">
        <w:rPr>
          <w:i/>
          <w:sz w:val="18"/>
          <w:szCs w:val="18"/>
        </w:rPr>
        <w:t xml:space="preserve"> van Amsterdam en </w:t>
      </w:r>
      <w:proofErr w:type="spellStart"/>
      <w:r w:rsidRPr="009B560A">
        <w:rPr>
          <w:i/>
          <w:sz w:val="18"/>
          <w:szCs w:val="18"/>
        </w:rPr>
        <w:t>beroemd</w:t>
      </w:r>
      <w:proofErr w:type="spellEnd"/>
      <w:r w:rsidRPr="009B560A">
        <w:rPr>
          <w:i/>
          <w:sz w:val="18"/>
          <w:szCs w:val="18"/>
        </w:rPr>
        <w:t xml:space="preserve"> </w:t>
      </w:r>
      <w:proofErr w:type="spellStart"/>
      <w:r w:rsidRPr="009B560A">
        <w:rPr>
          <w:i/>
          <w:sz w:val="18"/>
          <w:szCs w:val="18"/>
        </w:rPr>
        <w:t>wiskundige</w:t>
      </w:r>
      <w:proofErr w:type="spellEnd"/>
      <w:r w:rsidRPr="009B560A">
        <w:rPr>
          <w:i/>
          <w:sz w:val="18"/>
          <w:szCs w:val="18"/>
        </w:rPr>
        <w:t xml:space="preserve">, </w:t>
      </w:r>
      <w:proofErr w:type="spellStart"/>
      <w:r w:rsidRPr="009B560A">
        <w:rPr>
          <w:i/>
          <w:sz w:val="18"/>
          <w:szCs w:val="18"/>
        </w:rPr>
        <w:t>zoon</w:t>
      </w:r>
      <w:proofErr w:type="spellEnd"/>
      <w:r w:rsidRPr="009B560A">
        <w:rPr>
          <w:i/>
          <w:sz w:val="18"/>
          <w:szCs w:val="18"/>
        </w:rPr>
        <w:t xml:space="preserve"> van Gerrit </w:t>
      </w:r>
      <w:proofErr w:type="spellStart"/>
      <w:r w:rsidRPr="009B560A">
        <w:rPr>
          <w:b/>
          <w:i/>
          <w:sz w:val="18"/>
          <w:szCs w:val="18"/>
        </w:rPr>
        <w:t>Hudde</w:t>
      </w:r>
      <w:proofErr w:type="spellEnd"/>
      <w:r w:rsidRPr="009B560A">
        <w:rPr>
          <w:i/>
          <w:sz w:val="18"/>
          <w:szCs w:val="18"/>
        </w:rPr>
        <w:t xml:space="preserve">, </w:t>
      </w:r>
      <w:proofErr w:type="spellStart"/>
      <w:r w:rsidRPr="009B560A">
        <w:rPr>
          <w:i/>
          <w:sz w:val="18"/>
          <w:szCs w:val="18"/>
        </w:rPr>
        <w:t>bewindhebber</w:t>
      </w:r>
      <w:proofErr w:type="spellEnd"/>
      <w:r w:rsidRPr="009B560A">
        <w:rPr>
          <w:i/>
          <w:sz w:val="18"/>
          <w:szCs w:val="18"/>
        </w:rPr>
        <w:t xml:space="preserve"> der </w:t>
      </w:r>
      <w:proofErr w:type="spellStart"/>
      <w:r w:rsidRPr="009B560A">
        <w:rPr>
          <w:i/>
          <w:sz w:val="18"/>
          <w:szCs w:val="18"/>
        </w:rPr>
        <w:t>O.I.Comp</w:t>
      </w:r>
      <w:proofErr w:type="spellEnd"/>
      <w:r w:rsidRPr="009B560A">
        <w:rPr>
          <w:i/>
          <w:sz w:val="18"/>
          <w:szCs w:val="18"/>
        </w:rPr>
        <w:t xml:space="preserve">., en van Maria </w:t>
      </w:r>
      <w:proofErr w:type="spellStart"/>
      <w:r w:rsidRPr="009B560A">
        <w:rPr>
          <w:i/>
          <w:sz w:val="18"/>
          <w:szCs w:val="18"/>
        </w:rPr>
        <w:t>Jonasdr</w:t>
      </w:r>
      <w:proofErr w:type="spellEnd"/>
      <w:r w:rsidRPr="009B560A">
        <w:rPr>
          <w:i/>
          <w:sz w:val="18"/>
          <w:szCs w:val="18"/>
        </w:rPr>
        <w:t xml:space="preserve"> </w:t>
      </w:r>
      <w:r w:rsidRPr="009B560A">
        <w:rPr>
          <w:b/>
          <w:i/>
          <w:sz w:val="18"/>
          <w:szCs w:val="18"/>
        </w:rPr>
        <w:t xml:space="preserve">de </w:t>
      </w:r>
      <w:proofErr w:type="spellStart"/>
      <w:r w:rsidRPr="009B560A">
        <w:rPr>
          <w:b/>
          <w:i/>
          <w:sz w:val="18"/>
          <w:szCs w:val="18"/>
        </w:rPr>
        <w:t>Witsen</w:t>
      </w:r>
      <w:proofErr w:type="spellEnd"/>
      <w:r w:rsidRPr="009B560A">
        <w:rPr>
          <w:sz w:val="20"/>
          <w:szCs w:val="20"/>
        </w:rPr>
        <w:t>“</w:t>
      </w:r>
      <w:r w:rsidRPr="009B0E2C">
        <w:rPr>
          <w:rStyle w:val="Funotenzeichen"/>
          <w:sz w:val="20"/>
          <w:szCs w:val="20"/>
        </w:rPr>
        <w:t xml:space="preserve"> </w:t>
      </w:r>
      <w:r w:rsidRPr="00245266">
        <w:rPr>
          <w:rStyle w:val="Funotenzeichen"/>
          <w:sz w:val="20"/>
          <w:szCs w:val="20"/>
        </w:rPr>
        <w:footnoteReference w:id="654"/>
      </w:r>
      <w:r w:rsidRPr="009B560A">
        <w:rPr>
          <w:sz w:val="20"/>
          <w:szCs w:val="20"/>
        </w:rPr>
        <w:t xml:space="preserve">. </w:t>
      </w:r>
    </w:p>
    <w:p w14:paraId="62C42B42" w14:textId="77777777" w:rsidR="00865B41" w:rsidRPr="009B560A" w:rsidRDefault="00865B41" w:rsidP="00865B41">
      <w:pPr>
        <w:ind w:left="1416"/>
        <w:rPr>
          <w:sz w:val="20"/>
          <w:szCs w:val="20"/>
        </w:rPr>
      </w:pPr>
      <w:r>
        <w:rPr>
          <w:sz w:val="20"/>
          <w:szCs w:val="20"/>
        </w:rPr>
        <w:tab/>
      </w:r>
      <w:proofErr w:type="spellStart"/>
      <w:r>
        <w:rPr>
          <w:sz w:val="20"/>
          <w:szCs w:val="20"/>
        </w:rPr>
        <w:t>To.d</w:t>
      </w:r>
      <w:proofErr w:type="spellEnd"/>
      <w:r>
        <w:rPr>
          <w:sz w:val="20"/>
          <w:szCs w:val="20"/>
        </w:rPr>
        <w:t>.</w:t>
      </w:r>
      <w:r>
        <w:rPr>
          <w:sz w:val="20"/>
          <w:szCs w:val="20"/>
        </w:rPr>
        <w:tab/>
        <w:t xml:space="preserve">Cornelis </w:t>
      </w:r>
      <w:proofErr w:type="spellStart"/>
      <w:r>
        <w:rPr>
          <w:sz w:val="20"/>
          <w:szCs w:val="20"/>
        </w:rPr>
        <w:t>Michielsz</w:t>
      </w:r>
      <w:proofErr w:type="spellEnd"/>
      <w:r>
        <w:rPr>
          <w:sz w:val="20"/>
          <w:szCs w:val="20"/>
        </w:rPr>
        <w:t xml:space="preserve"> </w:t>
      </w:r>
      <w:proofErr w:type="spellStart"/>
      <w:r w:rsidRPr="006D604A">
        <w:rPr>
          <w:b/>
          <w:sz w:val="20"/>
          <w:szCs w:val="20"/>
          <w:u w:val="single"/>
        </w:rPr>
        <w:t>Blaeu</w:t>
      </w:r>
      <w:proofErr w:type="spellEnd"/>
      <w:r w:rsidRPr="00245266">
        <w:rPr>
          <w:rStyle w:val="Funotenzeichen"/>
          <w:sz w:val="20"/>
          <w:szCs w:val="20"/>
        </w:rPr>
        <w:footnoteReference w:id="655"/>
      </w:r>
      <w:r>
        <w:rPr>
          <w:sz w:val="20"/>
          <w:szCs w:val="20"/>
        </w:rPr>
        <w:t xml:space="preserve">, </w:t>
      </w:r>
      <w:proofErr w:type="gramStart"/>
      <w:r>
        <w:rPr>
          <w:sz w:val="20"/>
          <w:szCs w:val="20"/>
        </w:rPr>
        <w:t>*....</w:t>
      </w:r>
      <w:proofErr w:type="gramEnd"/>
      <w:r>
        <w:rPr>
          <w:sz w:val="20"/>
          <w:szCs w:val="20"/>
        </w:rPr>
        <w:t>., + .......</w:t>
      </w:r>
    </w:p>
    <w:p w14:paraId="1ABC740C" w14:textId="77777777" w:rsidR="00865B41" w:rsidRDefault="00865B41" w:rsidP="00865B41">
      <w:pPr>
        <w:ind w:left="1416"/>
        <w:rPr>
          <w:sz w:val="20"/>
          <w:szCs w:val="20"/>
        </w:rPr>
      </w:pPr>
      <w:r>
        <w:rPr>
          <w:sz w:val="20"/>
          <w:szCs w:val="20"/>
        </w:rPr>
        <w:tab/>
      </w:r>
      <w:r>
        <w:rPr>
          <w:sz w:val="20"/>
          <w:szCs w:val="20"/>
        </w:rPr>
        <w:tab/>
      </w:r>
      <w:proofErr w:type="spellStart"/>
      <w:r>
        <w:rPr>
          <w:sz w:val="20"/>
          <w:szCs w:val="20"/>
        </w:rPr>
        <w:t>oo</w:t>
      </w:r>
      <w:proofErr w:type="spellEnd"/>
    </w:p>
    <w:p w14:paraId="4ABCA782" w14:textId="77777777" w:rsidR="00865B41" w:rsidRDefault="00865B41" w:rsidP="00865B41">
      <w:pPr>
        <w:ind w:left="1416"/>
        <w:rPr>
          <w:sz w:val="20"/>
          <w:szCs w:val="20"/>
        </w:rPr>
      </w:pPr>
      <w:r>
        <w:rPr>
          <w:sz w:val="20"/>
          <w:szCs w:val="20"/>
        </w:rPr>
        <w:tab/>
      </w:r>
      <w:r>
        <w:rPr>
          <w:sz w:val="20"/>
          <w:szCs w:val="20"/>
        </w:rPr>
        <w:tab/>
      </w:r>
      <w:proofErr w:type="spellStart"/>
      <w:r>
        <w:rPr>
          <w:sz w:val="20"/>
          <w:szCs w:val="20"/>
        </w:rPr>
        <w:t>Weyntje</w:t>
      </w:r>
      <w:proofErr w:type="spellEnd"/>
      <w:r>
        <w:rPr>
          <w:sz w:val="20"/>
          <w:szCs w:val="20"/>
        </w:rPr>
        <w:t xml:space="preserve"> </w:t>
      </w:r>
      <w:proofErr w:type="spellStart"/>
      <w:r w:rsidRPr="006D604A">
        <w:rPr>
          <w:b/>
          <w:sz w:val="20"/>
          <w:szCs w:val="20"/>
          <w:u w:val="single"/>
        </w:rPr>
        <w:t>Oetgens</w:t>
      </w:r>
      <w:proofErr w:type="spellEnd"/>
      <w:r w:rsidRPr="006D604A">
        <w:rPr>
          <w:b/>
          <w:sz w:val="20"/>
          <w:szCs w:val="20"/>
          <w:u w:val="single"/>
        </w:rPr>
        <w:t xml:space="preserve"> van </w:t>
      </w:r>
      <w:proofErr w:type="spellStart"/>
      <w:r w:rsidRPr="006D604A">
        <w:rPr>
          <w:b/>
          <w:sz w:val="20"/>
          <w:szCs w:val="20"/>
          <w:u w:val="single"/>
        </w:rPr>
        <w:t>Waveren</w:t>
      </w:r>
      <w:proofErr w:type="spellEnd"/>
      <w:r w:rsidRPr="00245266">
        <w:rPr>
          <w:rStyle w:val="Funotenzeichen"/>
          <w:sz w:val="20"/>
          <w:szCs w:val="20"/>
        </w:rPr>
        <w:footnoteReference w:id="656"/>
      </w:r>
      <w:r>
        <w:rPr>
          <w:sz w:val="20"/>
          <w:szCs w:val="20"/>
        </w:rPr>
        <w:t xml:space="preserve">, </w:t>
      </w:r>
      <w:proofErr w:type="gramStart"/>
      <w:r>
        <w:rPr>
          <w:sz w:val="20"/>
          <w:szCs w:val="20"/>
        </w:rPr>
        <w:t>*....</w:t>
      </w:r>
      <w:proofErr w:type="gramEnd"/>
      <w:r>
        <w:rPr>
          <w:sz w:val="20"/>
          <w:szCs w:val="20"/>
        </w:rPr>
        <w:t>., + .......</w:t>
      </w:r>
    </w:p>
    <w:p w14:paraId="4272F414" w14:textId="77777777" w:rsidR="00865B41" w:rsidRPr="00C16171" w:rsidRDefault="00865B41" w:rsidP="00865B41">
      <w:pPr>
        <w:ind w:left="1416"/>
        <w:rPr>
          <w:sz w:val="16"/>
          <w:szCs w:val="16"/>
        </w:rPr>
      </w:pPr>
      <w:r>
        <w:rPr>
          <w:sz w:val="20"/>
          <w:szCs w:val="20"/>
        </w:rPr>
        <w:tab/>
      </w:r>
      <w:r w:rsidRPr="009B0E2C">
        <w:rPr>
          <w:sz w:val="16"/>
          <w:szCs w:val="16"/>
        </w:rPr>
        <w:t xml:space="preserve">(sie, </w:t>
      </w:r>
      <w:r w:rsidRPr="00C16171">
        <w:rPr>
          <w:sz w:val="16"/>
          <w:szCs w:val="16"/>
        </w:rPr>
        <w:t xml:space="preserve">Debora </w:t>
      </w:r>
      <w:proofErr w:type="spellStart"/>
      <w:r w:rsidRPr="00C16171">
        <w:rPr>
          <w:b/>
          <w:sz w:val="16"/>
          <w:szCs w:val="16"/>
          <w:u w:val="single"/>
        </w:rPr>
        <w:t>Blaeu</w:t>
      </w:r>
      <w:proofErr w:type="spellEnd"/>
      <w:r w:rsidRPr="00C16171">
        <w:rPr>
          <w:sz w:val="16"/>
          <w:szCs w:val="16"/>
        </w:rPr>
        <w:t xml:space="preserve">, </w:t>
      </w:r>
      <w:proofErr w:type="spellStart"/>
      <w:r w:rsidRPr="00C16171">
        <w:rPr>
          <w:sz w:val="16"/>
          <w:szCs w:val="16"/>
        </w:rPr>
        <w:t>ooII</w:t>
      </w:r>
      <w:proofErr w:type="spellEnd"/>
      <w:r w:rsidRPr="00C16171">
        <w:rPr>
          <w:sz w:val="16"/>
          <w:szCs w:val="16"/>
        </w:rPr>
        <w:t xml:space="preserve"> Amsterdam 18.Juni 1658</w:t>
      </w:r>
      <w:r w:rsidRPr="00C16171">
        <w:rPr>
          <w:rStyle w:val="Funotenzeichen"/>
          <w:sz w:val="16"/>
          <w:szCs w:val="16"/>
        </w:rPr>
        <w:footnoteReference w:id="657"/>
      </w:r>
    </w:p>
    <w:p w14:paraId="4F0A728A" w14:textId="77777777" w:rsidR="00865B41" w:rsidRPr="00C16171" w:rsidRDefault="00865B41" w:rsidP="00865B41">
      <w:pPr>
        <w:ind w:left="1416"/>
        <w:rPr>
          <w:sz w:val="16"/>
          <w:szCs w:val="16"/>
        </w:rPr>
      </w:pPr>
      <w:r w:rsidRPr="00C16171">
        <w:rPr>
          <w:sz w:val="16"/>
          <w:szCs w:val="16"/>
        </w:rPr>
        <w:tab/>
        <w:t xml:space="preserve">Joan </w:t>
      </w:r>
      <w:proofErr w:type="spellStart"/>
      <w:r w:rsidRPr="00C16171">
        <w:rPr>
          <w:b/>
          <w:sz w:val="16"/>
          <w:szCs w:val="16"/>
          <w:u w:val="single"/>
        </w:rPr>
        <w:t>Oetgens</w:t>
      </w:r>
      <w:proofErr w:type="spellEnd"/>
      <w:r w:rsidRPr="00C16171">
        <w:rPr>
          <w:b/>
          <w:sz w:val="16"/>
          <w:szCs w:val="16"/>
          <w:u w:val="single"/>
        </w:rPr>
        <w:t xml:space="preserve"> van </w:t>
      </w:r>
      <w:proofErr w:type="spellStart"/>
      <w:r w:rsidRPr="00C16171">
        <w:rPr>
          <w:b/>
          <w:sz w:val="16"/>
          <w:szCs w:val="16"/>
          <w:u w:val="single"/>
        </w:rPr>
        <w:t>Waveren</w:t>
      </w:r>
      <w:proofErr w:type="spellEnd"/>
      <w:r w:rsidRPr="00C16171">
        <w:rPr>
          <w:sz w:val="16"/>
          <w:szCs w:val="16"/>
        </w:rPr>
        <w:t xml:space="preserve">, *.... </w:t>
      </w:r>
      <w:proofErr w:type="gramStart"/>
      <w:r w:rsidRPr="00C16171">
        <w:rPr>
          <w:sz w:val="16"/>
          <w:szCs w:val="16"/>
        </w:rPr>
        <w:t>1618,  +</w:t>
      </w:r>
      <w:proofErr w:type="gramEnd"/>
      <w:r w:rsidRPr="00C16171">
        <w:rPr>
          <w:sz w:val="16"/>
          <w:szCs w:val="16"/>
        </w:rPr>
        <w:t xml:space="preserve"> .... 1670</w:t>
      </w:r>
    </w:p>
    <w:p w14:paraId="5ED8F8B7" w14:textId="77777777" w:rsidR="00865B41" w:rsidRPr="00C16171" w:rsidRDefault="00865B41" w:rsidP="00865B41">
      <w:pPr>
        <w:ind w:left="1416"/>
        <w:rPr>
          <w:sz w:val="16"/>
          <w:szCs w:val="16"/>
        </w:rPr>
      </w:pPr>
      <w:r w:rsidRPr="00C16171">
        <w:rPr>
          <w:sz w:val="16"/>
          <w:szCs w:val="16"/>
        </w:rPr>
        <w:tab/>
      </w:r>
      <w:proofErr w:type="spellStart"/>
      <w:r w:rsidRPr="00C16171">
        <w:rPr>
          <w:sz w:val="16"/>
          <w:szCs w:val="16"/>
        </w:rPr>
        <w:t>Burgemeester</w:t>
      </w:r>
      <w:proofErr w:type="spellEnd"/>
      <w:r w:rsidRPr="00C16171">
        <w:rPr>
          <w:sz w:val="16"/>
          <w:szCs w:val="16"/>
        </w:rPr>
        <w:t xml:space="preserve"> van Amsterdam [bis 1670]</w:t>
      </w:r>
    </w:p>
    <w:p w14:paraId="44CA637D" w14:textId="77777777" w:rsidR="00865B41" w:rsidRPr="00C16171" w:rsidRDefault="00865B41" w:rsidP="00865B41">
      <w:pPr>
        <w:ind w:left="1416"/>
        <w:rPr>
          <w:sz w:val="16"/>
          <w:szCs w:val="16"/>
        </w:rPr>
      </w:pPr>
      <w:r w:rsidRPr="00C16171">
        <w:rPr>
          <w:sz w:val="16"/>
          <w:szCs w:val="16"/>
        </w:rPr>
        <w:tab/>
      </w:r>
      <w:proofErr w:type="spellStart"/>
      <w:r w:rsidRPr="00C16171">
        <w:rPr>
          <w:sz w:val="16"/>
          <w:szCs w:val="16"/>
        </w:rPr>
        <w:t>So.d</w:t>
      </w:r>
      <w:proofErr w:type="spellEnd"/>
      <w:r w:rsidRPr="00C16171">
        <w:rPr>
          <w:sz w:val="16"/>
          <w:szCs w:val="16"/>
        </w:rPr>
        <w:t>.</w:t>
      </w:r>
      <w:r w:rsidRPr="00C16171">
        <w:rPr>
          <w:sz w:val="16"/>
          <w:szCs w:val="16"/>
        </w:rPr>
        <w:tab/>
        <w:t xml:space="preserve">Mr. Anthony </w:t>
      </w:r>
      <w:r w:rsidRPr="00C16171">
        <w:rPr>
          <w:b/>
          <w:sz w:val="16"/>
          <w:szCs w:val="16"/>
          <w:u w:val="single"/>
        </w:rPr>
        <w:t xml:space="preserve">van </w:t>
      </w:r>
      <w:proofErr w:type="spellStart"/>
      <w:r w:rsidRPr="00C16171">
        <w:rPr>
          <w:b/>
          <w:sz w:val="16"/>
          <w:szCs w:val="16"/>
          <w:u w:val="single"/>
        </w:rPr>
        <w:t>Waveren</w:t>
      </w:r>
      <w:proofErr w:type="spellEnd"/>
    </w:p>
    <w:p w14:paraId="2357988A" w14:textId="77777777" w:rsidR="00865B41" w:rsidRPr="00C16171" w:rsidRDefault="00865B41" w:rsidP="00865B41">
      <w:pPr>
        <w:ind w:left="1416" w:firstLine="708"/>
        <w:rPr>
          <w:sz w:val="16"/>
          <w:szCs w:val="16"/>
        </w:rPr>
      </w:pPr>
      <w:r w:rsidRPr="00C16171">
        <w:rPr>
          <w:i/>
          <w:sz w:val="16"/>
          <w:szCs w:val="16"/>
        </w:rPr>
        <w:t>„</w:t>
      </w:r>
      <w:proofErr w:type="spellStart"/>
      <w:r w:rsidRPr="00C16171">
        <w:rPr>
          <w:i/>
          <w:sz w:val="16"/>
          <w:szCs w:val="16"/>
        </w:rPr>
        <w:t>Burgemeester</w:t>
      </w:r>
      <w:proofErr w:type="spellEnd"/>
      <w:r w:rsidRPr="00C16171">
        <w:rPr>
          <w:i/>
          <w:sz w:val="16"/>
          <w:szCs w:val="16"/>
        </w:rPr>
        <w:t xml:space="preserve"> van Amsterdam in 1626, </w:t>
      </w:r>
      <w:proofErr w:type="spellStart"/>
      <w:r w:rsidRPr="00C16171">
        <w:rPr>
          <w:i/>
          <w:sz w:val="16"/>
          <w:szCs w:val="16"/>
        </w:rPr>
        <w:t>Gecommitteerde</w:t>
      </w:r>
      <w:proofErr w:type="spellEnd"/>
      <w:r w:rsidRPr="00C16171">
        <w:rPr>
          <w:i/>
          <w:sz w:val="16"/>
          <w:szCs w:val="16"/>
        </w:rPr>
        <w:t xml:space="preserve"> </w:t>
      </w:r>
      <w:proofErr w:type="spellStart"/>
      <w:r w:rsidRPr="00C16171">
        <w:rPr>
          <w:i/>
          <w:sz w:val="16"/>
          <w:szCs w:val="16"/>
        </w:rPr>
        <w:t>ter</w:t>
      </w:r>
      <w:proofErr w:type="spellEnd"/>
      <w:r w:rsidRPr="00C16171">
        <w:rPr>
          <w:i/>
          <w:sz w:val="16"/>
          <w:szCs w:val="16"/>
        </w:rPr>
        <w:t xml:space="preserve"> </w:t>
      </w:r>
      <w:proofErr w:type="spellStart"/>
      <w:r w:rsidRPr="00C16171">
        <w:rPr>
          <w:i/>
          <w:sz w:val="16"/>
          <w:szCs w:val="16"/>
        </w:rPr>
        <w:t>Staten</w:t>
      </w:r>
      <w:proofErr w:type="spellEnd"/>
      <w:r w:rsidRPr="00C16171">
        <w:rPr>
          <w:i/>
          <w:sz w:val="16"/>
          <w:szCs w:val="16"/>
        </w:rPr>
        <w:t xml:space="preserve"> </w:t>
      </w:r>
      <w:proofErr w:type="spellStart"/>
      <w:r w:rsidRPr="00C16171">
        <w:rPr>
          <w:i/>
          <w:sz w:val="16"/>
          <w:szCs w:val="16"/>
        </w:rPr>
        <w:t>Generaal</w:t>
      </w:r>
      <w:proofErr w:type="spellEnd"/>
      <w:r w:rsidRPr="00C16171">
        <w:rPr>
          <w:i/>
          <w:sz w:val="16"/>
          <w:szCs w:val="16"/>
        </w:rPr>
        <w:t xml:space="preserve"> in 1637“</w:t>
      </w:r>
      <w:r w:rsidRPr="00C16171">
        <w:rPr>
          <w:rStyle w:val="Funotenzeichen"/>
          <w:sz w:val="16"/>
          <w:szCs w:val="16"/>
        </w:rPr>
        <w:t xml:space="preserve"> </w:t>
      </w:r>
      <w:r w:rsidRPr="00C16171">
        <w:rPr>
          <w:rStyle w:val="Funotenzeichen"/>
          <w:sz w:val="16"/>
          <w:szCs w:val="16"/>
        </w:rPr>
        <w:footnoteReference w:id="658"/>
      </w:r>
      <w:r w:rsidRPr="00C16171">
        <w:rPr>
          <w:i/>
          <w:sz w:val="16"/>
          <w:szCs w:val="16"/>
        </w:rPr>
        <w:t>,</w:t>
      </w:r>
    </w:p>
    <w:p w14:paraId="7283AFB6" w14:textId="77777777" w:rsidR="00865B41" w:rsidRPr="00C16171" w:rsidRDefault="00865B41" w:rsidP="00865B41">
      <w:pPr>
        <w:ind w:left="2832"/>
        <w:rPr>
          <w:sz w:val="16"/>
          <w:szCs w:val="16"/>
        </w:rPr>
      </w:pPr>
      <w:proofErr w:type="spellStart"/>
      <w:r w:rsidRPr="00C16171">
        <w:rPr>
          <w:sz w:val="16"/>
          <w:szCs w:val="16"/>
        </w:rPr>
        <w:t>oo</w:t>
      </w:r>
      <w:proofErr w:type="spellEnd"/>
      <w:r w:rsidRPr="00C16171">
        <w:rPr>
          <w:sz w:val="16"/>
          <w:szCs w:val="16"/>
        </w:rPr>
        <w:t xml:space="preserve"> ....</w:t>
      </w:r>
      <w:r w:rsidRPr="00C16171">
        <w:rPr>
          <w:sz w:val="16"/>
          <w:szCs w:val="16"/>
        </w:rPr>
        <w:tab/>
      </w:r>
    </w:p>
    <w:p w14:paraId="40F8C131" w14:textId="77777777" w:rsidR="00865B41" w:rsidRPr="00C16171" w:rsidRDefault="00865B41" w:rsidP="00865B41">
      <w:pPr>
        <w:ind w:left="2832"/>
        <w:rPr>
          <w:sz w:val="16"/>
          <w:szCs w:val="16"/>
        </w:rPr>
      </w:pPr>
      <w:r w:rsidRPr="00C16171">
        <w:rPr>
          <w:sz w:val="16"/>
          <w:szCs w:val="16"/>
        </w:rPr>
        <w:t xml:space="preserve">Anna </w:t>
      </w:r>
      <w:r w:rsidRPr="00C16171">
        <w:rPr>
          <w:b/>
          <w:sz w:val="16"/>
          <w:szCs w:val="16"/>
          <w:u w:val="single"/>
        </w:rPr>
        <w:t>Spiegel</w:t>
      </w:r>
      <w:r w:rsidRPr="00C16171">
        <w:rPr>
          <w:sz w:val="16"/>
          <w:szCs w:val="16"/>
        </w:rPr>
        <w:t xml:space="preserve">, * ......, </w:t>
      </w:r>
      <w:proofErr w:type="gramStart"/>
      <w:r w:rsidRPr="00C16171">
        <w:rPr>
          <w:sz w:val="16"/>
          <w:szCs w:val="16"/>
        </w:rPr>
        <w:t>+....</w:t>
      </w:r>
      <w:proofErr w:type="gramEnd"/>
      <w:r w:rsidRPr="00C16171">
        <w:rPr>
          <w:sz w:val="16"/>
          <w:szCs w:val="16"/>
        </w:rPr>
        <w:t>)</w:t>
      </w:r>
    </w:p>
    <w:p w14:paraId="22185A2E" w14:textId="77777777" w:rsidR="00865B41" w:rsidRPr="00C16171" w:rsidRDefault="00865B41" w:rsidP="00865B41">
      <w:pPr>
        <w:ind w:left="2124" w:firstLine="6"/>
        <w:rPr>
          <w:sz w:val="16"/>
          <w:szCs w:val="16"/>
        </w:rPr>
      </w:pPr>
      <w:r w:rsidRPr="00C16171">
        <w:rPr>
          <w:sz w:val="16"/>
          <w:szCs w:val="16"/>
        </w:rPr>
        <w:t xml:space="preserve">(sie, Debora </w:t>
      </w:r>
      <w:proofErr w:type="spellStart"/>
      <w:r w:rsidRPr="00C16171">
        <w:rPr>
          <w:b/>
          <w:sz w:val="16"/>
          <w:szCs w:val="16"/>
          <w:u w:val="single"/>
        </w:rPr>
        <w:t>Blaeu</w:t>
      </w:r>
      <w:proofErr w:type="spellEnd"/>
      <w:r w:rsidRPr="00C16171">
        <w:rPr>
          <w:sz w:val="16"/>
          <w:szCs w:val="16"/>
        </w:rPr>
        <w:t xml:space="preserve">, </w:t>
      </w:r>
      <w:proofErr w:type="spellStart"/>
      <w:r w:rsidRPr="00C16171">
        <w:rPr>
          <w:b/>
          <w:i/>
          <w:sz w:val="16"/>
          <w:szCs w:val="16"/>
        </w:rPr>
        <w:t>vrouwe</w:t>
      </w:r>
      <w:proofErr w:type="spellEnd"/>
      <w:r w:rsidRPr="00C16171">
        <w:rPr>
          <w:b/>
          <w:i/>
          <w:sz w:val="16"/>
          <w:szCs w:val="16"/>
        </w:rPr>
        <w:t xml:space="preserve"> van Waver, </w:t>
      </w:r>
      <w:proofErr w:type="spellStart"/>
      <w:r w:rsidRPr="00C16171">
        <w:rPr>
          <w:b/>
          <w:i/>
          <w:sz w:val="16"/>
          <w:szCs w:val="16"/>
        </w:rPr>
        <w:t>Botshol</w:t>
      </w:r>
      <w:proofErr w:type="spellEnd"/>
      <w:r w:rsidRPr="00C16171">
        <w:rPr>
          <w:b/>
          <w:i/>
          <w:sz w:val="16"/>
          <w:szCs w:val="16"/>
        </w:rPr>
        <w:t xml:space="preserve"> en </w:t>
      </w:r>
      <w:proofErr w:type="spellStart"/>
      <w:r w:rsidRPr="00C16171">
        <w:rPr>
          <w:b/>
          <w:i/>
          <w:sz w:val="16"/>
          <w:szCs w:val="16"/>
        </w:rPr>
        <w:t>Ruige</w:t>
      </w:r>
      <w:proofErr w:type="spellEnd"/>
      <w:r w:rsidRPr="00C16171">
        <w:rPr>
          <w:b/>
          <w:i/>
          <w:sz w:val="16"/>
          <w:szCs w:val="16"/>
        </w:rPr>
        <w:t xml:space="preserve"> </w:t>
      </w:r>
      <w:proofErr w:type="spellStart"/>
      <w:r w:rsidRPr="00C16171">
        <w:rPr>
          <w:b/>
          <w:i/>
          <w:sz w:val="16"/>
          <w:szCs w:val="16"/>
        </w:rPr>
        <w:t>Wilnis</w:t>
      </w:r>
      <w:proofErr w:type="spellEnd"/>
      <w:r w:rsidRPr="00C16171">
        <w:rPr>
          <w:rStyle w:val="Funotenzeichen"/>
          <w:sz w:val="16"/>
          <w:szCs w:val="16"/>
        </w:rPr>
        <w:footnoteReference w:id="659"/>
      </w:r>
      <w:r w:rsidRPr="00C16171">
        <w:rPr>
          <w:b/>
          <w:i/>
          <w:sz w:val="16"/>
          <w:szCs w:val="16"/>
        </w:rPr>
        <w:t xml:space="preserve">, </w:t>
      </w:r>
      <w:r w:rsidRPr="00C16171">
        <w:rPr>
          <w:i/>
          <w:sz w:val="16"/>
          <w:szCs w:val="16"/>
        </w:rPr>
        <w:t xml:space="preserve"> </w:t>
      </w:r>
      <w:proofErr w:type="spellStart"/>
      <w:r w:rsidRPr="00C16171">
        <w:rPr>
          <w:sz w:val="16"/>
          <w:szCs w:val="16"/>
        </w:rPr>
        <w:t>ooIII</w:t>
      </w:r>
      <w:proofErr w:type="spellEnd"/>
      <w:r w:rsidRPr="00C16171">
        <w:rPr>
          <w:sz w:val="16"/>
          <w:szCs w:val="16"/>
        </w:rPr>
        <w:t xml:space="preserve"> Amsterdam 21.2.1673</w:t>
      </w:r>
    </w:p>
    <w:p w14:paraId="1B486756" w14:textId="77777777" w:rsidR="00865B41" w:rsidRPr="00C16171" w:rsidRDefault="00865B41" w:rsidP="00865B41">
      <w:pPr>
        <w:ind w:left="2124" w:firstLine="6"/>
        <w:rPr>
          <w:sz w:val="16"/>
          <w:szCs w:val="16"/>
        </w:rPr>
      </w:pPr>
      <w:r w:rsidRPr="00C16171">
        <w:rPr>
          <w:sz w:val="16"/>
          <w:szCs w:val="16"/>
        </w:rPr>
        <w:t xml:space="preserve">Joannes </w:t>
      </w:r>
      <w:proofErr w:type="spellStart"/>
      <w:r w:rsidRPr="00C16171">
        <w:rPr>
          <w:b/>
          <w:sz w:val="16"/>
          <w:szCs w:val="16"/>
          <w:u w:val="single"/>
        </w:rPr>
        <w:t>Hudde</w:t>
      </w:r>
      <w:proofErr w:type="spellEnd"/>
      <w:r w:rsidRPr="00C16171">
        <w:rPr>
          <w:sz w:val="16"/>
          <w:szCs w:val="16"/>
        </w:rPr>
        <w:t>, *</w:t>
      </w:r>
      <w:proofErr w:type="gramStart"/>
      <w:r w:rsidRPr="00C16171">
        <w:rPr>
          <w:sz w:val="16"/>
          <w:szCs w:val="16"/>
        </w:rPr>
        <w:t xml:space="preserve"> ....</w:t>
      </w:r>
      <w:proofErr w:type="gramEnd"/>
      <w:r w:rsidRPr="00C16171">
        <w:rPr>
          <w:sz w:val="16"/>
          <w:szCs w:val="16"/>
        </w:rPr>
        <w:t>, +</w:t>
      </w:r>
      <w:proofErr w:type="gramStart"/>
      <w:r w:rsidRPr="00C16171">
        <w:rPr>
          <w:sz w:val="16"/>
          <w:szCs w:val="16"/>
        </w:rPr>
        <w:t xml:space="preserve"> ....</w:t>
      </w:r>
      <w:proofErr w:type="gramEnd"/>
      <w:r w:rsidRPr="00C16171">
        <w:rPr>
          <w:sz w:val="16"/>
          <w:szCs w:val="16"/>
        </w:rPr>
        <w:t>.</w:t>
      </w:r>
    </w:p>
    <w:p w14:paraId="43B112CD" w14:textId="77777777" w:rsidR="00865B41" w:rsidRPr="00C16171" w:rsidRDefault="00865B41" w:rsidP="00865B41">
      <w:pPr>
        <w:ind w:left="2124" w:firstLine="6"/>
        <w:rPr>
          <w:i/>
          <w:sz w:val="16"/>
          <w:szCs w:val="16"/>
        </w:rPr>
      </w:pPr>
      <w:r w:rsidRPr="00C16171">
        <w:rPr>
          <w:i/>
          <w:sz w:val="16"/>
          <w:szCs w:val="16"/>
        </w:rPr>
        <w:t>„</w:t>
      </w:r>
      <w:proofErr w:type="spellStart"/>
      <w:r w:rsidRPr="00C16171">
        <w:rPr>
          <w:i/>
          <w:sz w:val="16"/>
          <w:szCs w:val="16"/>
        </w:rPr>
        <w:t>tusschen</w:t>
      </w:r>
      <w:proofErr w:type="spellEnd"/>
      <w:r w:rsidRPr="00C16171">
        <w:rPr>
          <w:i/>
          <w:sz w:val="16"/>
          <w:szCs w:val="16"/>
        </w:rPr>
        <w:t xml:space="preserve"> </w:t>
      </w:r>
      <w:proofErr w:type="gramStart"/>
      <w:r w:rsidRPr="00C16171">
        <w:rPr>
          <w:i/>
          <w:sz w:val="16"/>
          <w:szCs w:val="16"/>
        </w:rPr>
        <w:t>1672  en</w:t>
      </w:r>
      <w:proofErr w:type="gramEnd"/>
      <w:r w:rsidRPr="00C16171">
        <w:rPr>
          <w:i/>
          <w:sz w:val="16"/>
          <w:szCs w:val="16"/>
        </w:rPr>
        <w:t xml:space="preserve"> 1703 </w:t>
      </w:r>
      <w:proofErr w:type="spellStart"/>
      <w:r w:rsidRPr="00C16171">
        <w:rPr>
          <w:i/>
          <w:sz w:val="16"/>
          <w:szCs w:val="16"/>
        </w:rPr>
        <w:t>twintig</w:t>
      </w:r>
      <w:proofErr w:type="spellEnd"/>
      <w:r w:rsidRPr="00C16171">
        <w:rPr>
          <w:i/>
          <w:sz w:val="16"/>
          <w:szCs w:val="16"/>
        </w:rPr>
        <w:t xml:space="preserve"> malen </w:t>
      </w:r>
      <w:proofErr w:type="spellStart"/>
      <w:r w:rsidRPr="00C16171">
        <w:rPr>
          <w:i/>
          <w:sz w:val="16"/>
          <w:szCs w:val="16"/>
        </w:rPr>
        <w:t>Burgemeester</w:t>
      </w:r>
      <w:proofErr w:type="spellEnd"/>
      <w:r w:rsidRPr="00C16171">
        <w:rPr>
          <w:i/>
          <w:sz w:val="16"/>
          <w:szCs w:val="16"/>
        </w:rPr>
        <w:t xml:space="preserve"> van Amsterdam en </w:t>
      </w:r>
      <w:proofErr w:type="spellStart"/>
      <w:r w:rsidRPr="00C16171">
        <w:rPr>
          <w:i/>
          <w:sz w:val="16"/>
          <w:szCs w:val="16"/>
        </w:rPr>
        <w:t>beroemd</w:t>
      </w:r>
      <w:proofErr w:type="spellEnd"/>
      <w:r w:rsidRPr="00C16171">
        <w:rPr>
          <w:i/>
          <w:sz w:val="16"/>
          <w:szCs w:val="16"/>
        </w:rPr>
        <w:t xml:space="preserve"> </w:t>
      </w:r>
      <w:proofErr w:type="spellStart"/>
      <w:r w:rsidRPr="00C16171">
        <w:rPr>
          <w:i/>
          <w:sz w:val="16"/>
          <w:szCs w:val="16"/>
        </w:rPr>
        <w:t>wiskundige</w:t>
      </w:r>
      <w:proofErr w:type="spellEnd"/>
      <w:r w:rsidRPr="00C16171">
        <w:rPr>
          <w:i/>
          <w:sz w:val="16"/>
          <w:szCs w:val="16"/>
        </w:rPr>
        <w:t>“</w:t>
      </w:r>
      <w:r w:rsidRPr="00C16171">
        <w:rPr>
          <w:rStyle w:val="Funotenzeichen"/>
          <w:sz w:val="16"/>
          <w:szCs w:val="16"/>
        </w:rPr>
        <w:t xml:space="preserve"> </w:t>
      </w:r>
      <w:r w:rsidRPr="00C16171">
        <w:rPr>
          <w:rStyle w:val="Funotenzeichen"/>
          <w:sz w:val="16"/>
          <w:szCs w:val="16"/>
        </w:rPr>
        <w:footnoteReference w:id="660"/>
      </w:r>
    </w:p>
    <w:p w14:paraId="7B2B2407" w14:textId="77777777" w:rsidR="00865B41" w:rsidRPr="00C16171" w:rsidRDefault="00865B41" w:rsidP="00865B41">
      <w:pPr>
        <w:ind w:left="2124" w:firstLine="6"/>
        <w:rPr>
          <w:sz w:val="16"/>
          <w:szCs w:val="16"/>
        </w:rPr>
      </w:pPr>
      <w:proofErr w:type="spellStart"/>
      <w:r w:rsidRPr="00C16171">
        <w:rPr>
          <w:sz w:val="16"/>
          <w:szCs w:val="16"/>
        </w:rPr>
        <w:t>So.d</w:t>
      </w:r>
      <w:proofErr w:type="spellEnd"/>
      <w:r w:rsidRPr="00C16171">
        <w:rPr>
          <w:sz w:val="16"/>
          <w:szCs w:val="16"/>
        </w:rPr>
        <w:t>.</w:t>
      </w:r>
      <w:r w:rsidRPr="00C16171">
        <w:rPr>
          <w:sz w:val="16"/>
          <w:szCs w:val="16"/>
        </w:rPr>
        <w:tab/>
        <w:t xml:space="preserve">Gerrit </w:t>
      </w:r>
      <w:proofErr w:type="spellStart"/>
      <w:r w:rsidRPr="00C16171">
        <w:rPr>
          <w:b/>
          <w:sz w:val="16"/>
          <w:szCs w:val="16"/>
          <w:u w:val="single"/>
        </w:rPr>
        <w:t>Hudde</w:t>
      </w:r>
      <w:proofErr w:type="spellEnd"/>
      <w:r w:rsidRPr="00C16171">
        <w:rPr>
          <w:rStyle w:val="Funotenzeichen"/>
          <w:sz w:val="16"/>
          <w:szCs w:val="16"/>
        </w:rPr>
        <w:footnoteReference w:id="661"/>
      </w:r>
      <w:r w:rsidRPr="00C16171">
        <w:rPr>
          <w:sz w:val="16"/>
          <w:szCs w:val="16"/>
        </w:rPr>
        <w:t>, *</w:t>
      </w:r>
      <w:proofErr w:type="gramStart"/>
      <w:r w:rsidRPr="00C16171">
        <w:rPr>
          <w:sz w:val="16"/>
          <w:szCs w:val="16"/>
        </w:rPr>
        <w:t xml:space="preserve"> ....</w:t>
      </w:r>
      <w:proofErr w:type="gramEnd"/>
      <w:r w:rsidRPr="00C16171">
        <w:rPr>
          <w:sz w:val="16"/>
          <w:szCs w:val="16"/>
        </w:rPr>
        <w:t>, +</w:t>
      </w:r>
      <w:proofErr w:type="gramStart"/>
      <w:r w:rsidRPr="00C16171">
        <w:rPr>
          <w:sz w:val="16"/>
          <w:szCs w:val="16"/>
        </w:rPr>
        <w:t xml:space="preserve"> ....</w:t>
      </w:r>
      <w:proofErr w:type="gramEnd"/>
      <w:r w:rsidRPr="00C16171">
        <w:rPr>
          <w:sz w:val="16"/>
          <w:szCs w:val="16"/>
        </w:rPr>
        <w:t>.,</w:t>
      </w:r>
    </w:p>
    <w:p w14:paraId="41120D6A" w14:textId="77777777" w:rsidR="00865B41" w:rsidRPr="00C16171" w:rsidRDefault="00865B41" w:rsidP="00865B41">
      <w:pPr>
        <w:ind w:left="2124" w:firstLine="6"/>
        <w:rPr>
          <w:i/>
          <w:sz w:val="16"/>
          <w:szCs w:val="16"/>
        </w:rPr>
      </w:pPr>
      <w:r w:rsidRPr="00C16171">
        <w:rPr>
          <w:sz w:val="16"/>
          <w:szCs w:val="16"/>
        </w:rPr>
        <w:tab/>
        <w:t>„</w:t>
      </w:r>
      <w:proofErr w:type="spellStart"/>
      <w:r w:rsidRPr="00C16171">
        <w:rPr>
          <w:i/>
          <w:sz w:val="16"/>
          <w:szCs w:val="16"/>
        </w:rPr>
        <w:t>bewindhebber</w:t>
      </w:r>
      <w:proofErr w:type="spellEnd"/>
      <w:r w:rsidRPr="00C16171">
        <w:rPr>
          <w:i/>
          <w:sz w:val="16"/>
          <w:szCs w:val="16"/>
        </w:rPr>
        <w:t xml:space="preserve"> der </w:t>
      </w:r>
      <w:proofErr w:type="spellStart"/>
      <w:r w:rsidRPr="00C16171">
        <w:rPr>
          <w:i/>
          <w:sz w:val="16"/>
          <w:szCs w:val="16"/>
        </w:rPr>
        <w:t>O.I.Comp</w:t>
      </w:r>
      <w:proofErr w:type="spellEnd"/>
      <w:r w:rsidRPr="00C16171">
        <w:rPr>
          <w:i/>
          <w:sz w:val="16"/>
          <w:szCs w:val="16"/>
        </w:rPr>
        <w:t>.“,</w:t>
      </w:r>
      <w:r w:rsidRPr="00C16171">
        <w:rPr>
          <w:rStyle w:val="Funotenzeichen"/>
          <w:sz w:val="16"/>
          <w:szCs w:val="16"/>
        </w:rPr>
        <w:t xml:space="preserve"> </w:t>
      </w:r>
      <w:r w:rsidRPr="00C16171">
        <w:rPr>
          <w:rStyle w:val="Funotenzeichen"/>
          <w:sz w:val="16"/>
          <w:szCs w:val="16"/>
        </w:rPr>
        <w:footnoteReference w:id="662"/>
      </w:r>
    </w:p>
    <w:p w14:paraId="6C99727F" w14:textId="77777777" w:rsidR="00865B41" w:rsidRPr="00C16171" w:rsidRDefault="00865B41" w:rsidP="00865B41">
      <w:pPr>
        <w:ind w:left="2124" w:firstLine="6"/>
        <w:rPr>
          <w:sz w:val="16"/>
          <w:szCs w:val="16"/>
        </w:rPr>
      </w:pPr>
      <w:r w:rsidRPr="00C16171">
        <w:rPr>
          <w:i/>
          <w:sz w:val="16"/>
          <w:szCs w:val="16"/>
        </w:rPr>
        <w:tab/>
      </w:r>
      <w:proofErr w:type="spellStart"/>
      <w:r w:rsidRPr="00C16171">
        <w:rPr>
          <w:sz w:val="16"/>
          <w:szCs w:val="16"/>
        </w:rPr>
        <w:t>oo</w:t>
      </w:r>
      <w:proofErr w:type="spellEnd"/>
    </w:p>
    <w:p w14:paraId="55CA6DEB" w14:textId="77777777" w:rsidR="00865B41" w:rsidRPr="00C16171" w:rsidRDefault="00865B41" w:rsidP="00865B41">
      <w:pPr>
        <w:ind w:left="2124" w:firstLine="6"/>
        <w:rPr>
          <w:b/>
          <w:sz w:val="16"/>
          <w:szCs w:val="16"/>
          <w:u w:val="single"/>
        </w:rPr>
      </w:pPr>
      <w:r w:rsidRPr="00C16171">
        <w:rPr>
          <w:sz w:val="16"/>
          <w:szCs w:val="16"/>
        </w:rPr>
        <w:tab/>
        <w:t xml:space="preserve">Maria </w:t>
      </w:r>
      <w:proofErr w:type="spellStart"/>
      <w:r w:rsidRPr="00C16171">
        <w:rPr>
          <w:sz w:val="16"/>
          <w:szCs w:val="16"/>
        </w:rPr>
        <w:t>Jonasdr</w:t>
      </w:r>
      <w:proofErr w:type="spellEnd"/>
      <w:r w:rsidRPr="00C16171">
        <w:rPr>
          <w:sz w:val="16"/>
          <w:szCs w:val="16"/>
        </w:rPr>
        <w:t xml:space="preserve"> </w:t>
      </w:r>
      <w:r w:rsidRPr="00C16171">
        <w:rPr>
          <w:b/>
          <w:sz w:val="16"/>
          <w:szCs w:val="16"/>
          <w:u w:val="single"/>
        </w:rPr>
        <w:t xml:space="preserve">de </w:t>
      </w:r>
      <w:proofErr w:type="spellStart"/>
      <w:r w:rsidRPr="00C16171">
        <w:rPr>
          <w:b/>
          <w:sz w:val="16"/>
          <w:szCs w:val="16"/>
          <w:u w:val="single"/>
        </w:rPr>
        <w:t>Witsen</w:t>
      </w:r>
      <w:proofErr w:type="spellEnd"/>
      <w:r w:rsidRPr="00C16171">
        <w:rPr>
          <w:rStyle w:val="Funotenzeichen"/>
          <w:sz w:val="16"/>
          <w:szCs w:val="16"/>
        </w:rPr>
        <w:footnoteReference w:id="663"/>
      </w:r>
      <w:r w:rsidRPr="00C16171">
        <w:rPr>
          <w:b/>
          <w:sz w:val="16"/>
          <w:szCs w:val="16"/>
          <w:u w:val="single"/>
        </w:rPr>
        <w:t>)</w:t>
      </w:r>
      <w:r w:rsidRPr="00C16171">
        <w:rPr>
          <w:sz w:val="16"/>
          <w:szCs w:val="16"/>
        </w:rPr>
        <w:t>.</w:t>
      </w:r>
    </w:p>
    <w:p w14:paraId="51E7ACE8" w14:textId="77777777" w:rsidR="00865B41" w:rsidRDefault="00865B41" w:rsidP="00865B41">
      <w:pPr>
        <w:rPr>
          <w:sz w:val="20"/>
          <w:szCs w:val="20"/>
        </w:rPr>
      </w:pPr>
      <w:r>
        <w:rPr>
          <w:sz w:val="20"/>
          <w:szCs w:val="20"/>
        </w:rPr>
        <w:tab/>
        <w:t>3</w:t>
      </w:r>
      <w:r w:rsidRPr="009B0E2C">
        <w:rPr>
          <w:sz w:val="20"/>
          <w:szCs w:val="20"/>
        </w:rPr>
        <w:t>.</w:t>
      </w:r>
      <w:r w:rsidRPr="009B0E2C">
        <w:rPr>
          <w:sz w:val="20"/>
          <w:szCs w:val="20"/>
        </w:rPr>
        <w:tab/>
      </w:r>
      <w:r>
        <w:rPr>
          <w:sz w:val="20"/>
          <w:szCs w:val="20"/>
        </w:rPr>
        <w:t xml:space="preserve">Catharina </w:t>
      </w:r>
      <w:r w:rsidRPr="009B0E2C">
        <w:rPr>
          <w:b/>
          <w:sz w:val="20"/>
          <w:szCs w:val="20"/>
          <w:u w:val="single"/>
        </w:rPr>
        <w:t xml:space="preserve">van </w:t>
      </w:r>
      <w:proofErr w:type="spellStart"/>
      <w:r w:rsidRPr="009B0E2C">
        <w:rPr>
          <w:b/>
          <w:sz w:val="20"/>
          <w:szCs w:val="20"/>
          <w:u w:val="single"/>
        </w:rPr>
        <w:t>Steenhuysen</w:t>
      </w:r>
      <w:proofErr w:type="spellEnd"/>
    </w:p>
    <w:p w14:paraId="3FE126A2"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r>
        <w:rPr>
          <w:sz w:val="20"/>
          <w:szCs w:val="20"/>
        </w:rPr>
        <w:t xml:space="preserve"> ....</w:t>
      </w:r>
    </w:p>
    <w:p w14:paraId="3B93F356" w14:textId="77777777" w:rsidR="00865B41" w:rsidRDefault="00865B41" w:rsidP="00865B41">
      <w:pPr>
        <w:rPr>
          <w:sz w:val="20"/>
          <w:szCs w:val="20"/>
        </w:rPr>
      </w:pPr>
      <w:r>
        <w:rPr>
          <w:sz w:val="20"/>
          <w:szCs w:val="20"/>
        </w:rPr>
        <w:tab/>
      </w:r>
      <w:r>
        <w:rPr>
          <w:sz w:val="20"/>
          <w:szCs w:val="20"/>
        </w:rPr>
        <w:tab/>
      </w:r>
      <w:proofErr w:type="spellStart"/>
      <w:r>
        <w:rPr>
          <w:sz w:val="20"/>
          <w:szCs w:val="20"/>
        </w:rPr>
        <w:t>Arnout</w:t>
      </w:r>
      <w:proofErr w:type="spellEnd"/>
      <w:r>
        <w:rPr>
          <w:sz w:val="20"/>
          <w:szCs w:val="20"/>
        </w:rPr>
        <w:t xml:space="preserve"> </w:t>
      </w:r>
      <w:r w:rsidRPr="00C00FFD">
        <w:rPr>
          <w:b/>
          <w:sz w:val="20"/>
          <w:szCs w:val="20"/>
          <w:u w:val="single"/>
        </w:rPr>
        <w:t>de Vallée</w:t>
      </w:r>
    </w:p>
    <w:p w14:paraId="35EB05F5" w14:textId="77777777" w:rsidR="00865B41" w:rsidRDefault="00865B41" w:rsidP="00865B41">
      <w:pPr>
        <w:rPr>
          <w:sz w:val="20"/>
          <w:szCs w:val="20"/>
        </w:rPr>
      </w:pPr>
      <w:r>
        <w:rPr>
          <w:sz w:val="20"/>
          <w:szCs w:val="20"/>
        </w:rPr>
        <w:tab/>
      </w:r>
      <w:r>
        <w:rPr>
          <w:sz w:val="20"/>
          <w:szCs w:val="20"/>
        </w:rPr>
        <w:tab/>
        <w:t xml:space="preserve">in 1603 </w:t>
      </w:r>
      <w:proofErr w:type="spellStart"/>
      <w:r>
        <w:rPr>
          <w:sz w:val="20"/>
          <w:szCs w:val="20"/>
        </w:rPr>
        <w:t>koopman</w:t>
      </w:r>
      <w:proofErr w:type="spellEnd"/>
      <w:r>
        <w:rPr>
          <w:sz w:val="20"/>
          <w:szCs w:val="20"/>
        </w:rPr>
        <w:t xml:space="preserve"> </w:t>
      </w:r>
      <w:proofErr w:type="spellStart"/>
      <w:r>
        <w:rPr>
          <w:sz w:val="20"/>
          <w:szCs w:val="20"/>
        </w:rPr>
        <w:t>op</w:t>
      </w:r>
      <w:proofErr w:type="spellEnd"/>
      <w:r>
        <w:rPr>
          <w:sz w:val="20"/>
          <w:szCs w:val="20"/>
        </w:rPr>
        <w:t xml:space="preserve"> `t </w:t>
      </w:r>
      <w:proofErr w:type="spellStart"/>
      <w:r>
        <w:rPr>
          <w:sz w:val="20"/>
          <w:szCs w:val="20"/>
        </w:rPr>
        <w:t>schip</w:t>
      </w:r>
      <w:proofErr w:type="spellEnd"/>
      <w:r>
        <w:rPr>
          <w:sz w:val="20"/>
          <w:szCs w:val="20"/>
        </w:rPr>
        <w:t xml:space="preserve"> „die </w:t>
      </w:r>
      <w:proofErr w:type="spellStart"/>
      <w:r>
        <w:rPr>
          <w:sz w:val="20"/>
          <w:szCs w:val="20"/>
        </w:rPr>
        <w:t>maecht</w:t>
      </w:r>
      <w:proofErr w:type="spellEnd"/>
      <w:r>
        <w:rPr>
          <w:sz w:val="20"/>
          <w:szCs w:val="20"/>
        </w:rPr>
        <w:t xml:space="preserve"> van </w:t>
      </w:r>
      <w:proofErr w:type="spellStart"/>
      <w:r>
        <w:rPr>
          <w:sz w:val="20"/>
          <w:szCs w:val="20"/>
        </w:rPr>
        <w:t>Enckhuizen</w:t>
      </w:r>
      <w:proofErr w:type="spellEnd"/>
      <w:r>
        <w:rPr>
          <w:sz w:val="20"/>
          <w:szCs w:val="20"/>
        </w:rPr>
        <w:t xml:space="preserve">“ in </w:t>
      </w:r>
      <w:proofErr w:type="spellStart"/>
      <w:r>
        <w:rPr>
          <w:sz w:val="20"/>
          <w:szCs w:val="20"/>
        </w:rPr>
        <w:t>Indi</w:t>
      </w:r>
      <w:r>
        <w:rPr>
          <w:rFonts w:cs="Calibri"/>
          <w:sz w:val="20"/>
          <w:szCs w:val="20"/>
        </w:rPr>
        <w:t>ë</w:t>
      </w:r>
      <w:proofErr w:type="spellEnd"/>
      <w:r>
        <w:rPr>
          <w:sz w:val="20"/>
          <w:szCs w:val="20"/>
        </w:rPr>
        <w:tab/>
      </w:r>
    </w:p>
    <w:p w14:paraId="14504812" w14:textId="77777777" w:rsidR="00865B41" w:rsidRDefault="00865B41" w:rsidP="00865B41">
      <w:pPr>
        <w:rPr>
          <w:sz w:val="20"/>
          <w:szCs w:val="20"/>
        </w:rPr>
      </w:pPr>
      <w:r>
        <w:rPr>
          <w:sz w:val="20"/>
          <w:szCs w:val="20"/>
        </w:rPr>
        <w:tab/>
      </w:r>
      <w:r>
        <w:rPr>
          <w:sz w:val="20"/>
          <w:szCs w:val="20"/>
        </w:rPr>
        <w:tab/>
      </w:r>
      <w:proofErr w:type="spellStart"/>
      <w:r>
        <w:rPr>
          <w:sz w:val="20"/>
          <w:szCs w:val="20"/>
        </w:rPr>
        <w:t>So.d</w:t>
      </w:r>
      <w:proofErr w:type="spellEnd"/>
      <w:r>
        <w:rPr>
          <w:sz w:val="20"/>
          <w:szCs w:val="20"/>
        </w:rPr>
        <w:t>.</w:t>
      </w:r>
      <w:r>
        <w:rPr>
          <w:sz w:val="20"/>
          <w:szCs w:val="20"/>
        </w:rPr>
        <w:tab/>
      </w:r>
      <w:proofErr w:type="spellStart"/>
      <w:r>
        <w:rPr>
          <w:sz w:val="20"/>
          <w:szCs w:val="20"/>
        </w:rPr>
        <w:t>Servaas</w:t>
      </w:r>
      <w:proofErr w:type="spellEnd"/>
      <w:r>
        <w:rPr>
          <w:sz w:val="20"/>
          <w:szCs w:val="20"/>
        </w:rPr>
        <w:t xml:space="preserve"> </w:t>
      </w:r>
      <w:r w:rsidRPr="004D31CE">
        <w:rPr>
          <w:b/>
          <w:sz w:val="20"/>
          <w:szCs w:val="20"/>
          <w:u w:val="single"/>
        </w:rPr>
        <w:t>de Vallée</w:t>
      </w:r>
    </w:p>
    <w:p w14:paraId="66E999A0"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Schout</w:t>
      </w:r>
      <w:proofErr w:type="spellEnd"/>
      <w:r>
        <w:rPr>
          <w:sz w:val="20"/>
          <w:szCs w:val="20"/>
        </w:rPr>
        <w:t xml:space="preserve"> </w:t>
      </w:r>
      <w:r w:rsidRPr="004D31CE">
        <w:rPr>
          <w:sz w:val="20"/>
          <w:szCs w:val="20"/>
        </w:rPr>
        <w:t>van den Briel</w:t>
      </w:r>
    </w:p>
    <w:p w14:paraId="2AB78D15"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oo</w:t>
      </w:r>
      <w:proofErr w:type="spellEnd"/>
      <w:r>
        <w:rPr>
          <w:sz w:val="20"/>
          <w:szCs w:val="20"/>
        </w:rPr>
        <w:t xml:space="preserve"> ...</w:t>
      </w:r>
    </w:p>
    <w:p w14:paraId="5EAC1F11" w14:textId="77777777" w:rsidR="00865B41" w:rsidRDefault="00865B41" w:rsidP="00865B41">
      <w:pPr>
        <w:rPr>
          <w:sz w:val="20"/>
          <w:szCs w:val="20"/>
        </w:rPr>
      </w:pPr>
      <w:r>
        <w:rPr>
          <w:sz w:val="20"/>
          <w:szCs w:val="20"/>
        </w:rPr>
        <w:tab/>
      </w:r>
      <w:r>
        <w:rPr>
          <w:sz w:val="20"/>
          <w:szCs w:val="20"/>
        </w:rPr>
        <w:tab/>
      </w:r>
      <w:r>
        <w:rPr>
          <w:sz w:val="20"/>
          <w:szCs w:val="20"/>
        </w:rPr>
        <w:tab/>
        <w:t xml:space="preserve">Maria </w:t>
      </w:r>
      <w:proofErr w:type="spellStart"/>
      <w:r w:rsidRPr="004D31CE">
        <w:rPr>
          <w:b/>
          <w:sz w:val="20"/>
          <w:szCs w:val="20"/>
          <w:u w:val="single"/>
        </w:rPr>
        <w:t>Halling</w:t>
      </w:r>
      <w:proofErr w:type="spellEnd"/>
    </w:p>
    <w:p w14:paraId="0C30B11C" w14:textId="77777777" w:rsidR="00865B41" w:rsidRDefault="00865B41" w:rsidP="00865B41">
      <w:pPr>
        <w:rPr>
          <w:sz w:val="20"/>
          <w:szCs w:val="20"/>
        </w:rPr>
      </w:pPr>
      <w:r>
        <w:rPr>
          <w:sz w:val="20"/>
          <w:szCs w:val="20"/>
        </w:rPr>
        <w:tab/>
      </w:r>
      <w:r>
        <w:rPr>
          <w:sz w:val="20"/>
          <w:szCs w:val="20"/>
        </w:rPr>
        <w:tab/>
        <w:t>3 Kinder de Vallée:</w:t>
      </w:r>
    </w:p>
    <w:p w14:paraId="43074228" w14:textId="77777777" w:rsidR="00865B41" w:rsidRDefault="00865B41" w:rsidP="00865B41">
      <w:pPr>
        <w:rPr>
          <w:sz w:val="20"/>
          <w:szCs w:val="20"/>
        </w:rPr>
      </w:pPr>
      <w:r>
        <w:rPr>
          <w:sz w:val="20"/>
          <w:szCs w:val="20"/>
        </w:rPr>
        <w:tab/>
      </w:r>
      <w:r>
        <w:rPr>
          <w:sz w:val="20"/>
          <w:szCs w:val="20"/>
        </w:rPr>
        <w:tab/>
        <w:t>3.1</w:t>
      </w:r>
      <w:r>
        <w:rPr>
          <w:sz w:val="20"/>
          <w:szCs w:val="20"/>
        </w:rPr>
        <w:tab/>
      </w:r>
      <w:proofErr w:type="spellStart"/>
      <w:r>
        <w:rPr>
          <w:sz w:val="20"/>
          <w:szCs w:val="20"/>
        </w:rPr>
        <w:t>Mariae</w:t>
      </w:r>
      <w:proofErr w:type="spellEnd"/>
      <w:r>
        <w:rPr>
          <w:sz w:val="20"/>
          <w:szCs w:val="20"/>
        </w:rPr>
        <w:t xml:space="preserve"> </w:t>
      </w:r>
      <w:r w:rsidRPr="004D31CE">
        <w:rPr>
          <w:b/>
          <w:sz w:val="20"/>
          <w:szCs w:val="20"/>
          <w:u w:val="single"/>
        </w:rPr>
        <w:t>Vallée</w:t>
      </w:r>
      <w:r>
        <w:rPr>
          <w:sz w:val="20"/>
          <w:szCs w:val="20"/>
        </w:rPr>
        <w:t xml:space="preserve">, * Amsterdam .... April 1613, </w:t>
      </w:r>
      <w:proofErr w:type="spellStart"/>
      <w:r>
        <w:rPr>
          <w:sz w:val="20"/>
          <w:szCs w:val="20"/>
        </w:rPr>
        <w:t>get</w:t>
      </w:r>
      <w:proofErr w:type="spellEnd"/>
      <w:r>
        <w:rPr>
          <w:sz w:val="20"/>
          <w:szCs w:val="20"/>
        </w:rPr>
        <w:t xml:space="preserve">. Amsterdam in de Nieuwe Kerk </w:t>
      </w:r>
    </w:p>
    <w:p w14:paraId="0881E136" w14:textId="77777777" w:rsidR="00865B41" w:rsidRDefault="00865B41" w:rsidP="00865B41">
      <w:pPr>
        <w:rPr>
          <w:sz w:val="20"/>
          <w:szCs w:val="20"/>
        </w:rPr>
      </w:pPr>
      <w:r>
        <w:rPr>
          <w:sz w:val="20"/>
          <w:szCs w:val="20"/>
        </w:rPr>
        <w:tab/>
      </w:r>
      <w:r>
        <w:rPr>
          <w:sz w:val="20"/>
          <w:szCs w:val="20"/>
        </w:rPr>
        <w:tab/>
      </w:r>
      <w:r>
        <w:rPr>
          <w:sz w:val="20"/>
          <w:szCs w:val="20"/>
        </w:rPr>
        <w:tab/>
        <w:t>9.4.1613</w:t>
      </w:r>
    </w:p>
    <w:p w14:paraId="79A97E93"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oo</w:t>
      </w:r>
      <w:proofErr w:type="spellEnd"/>
    </w:p>
    <w:p w14:paraId="7669C2D0" w14:textId="77777777" w:rsidR="00865B41" w:rsidRDefault="00865B41" w:rsidP="00865B41">
      <w:pPr>
        <w:rPr>
          <w:sz w:val="20"/>
          <w:szCs w:val="20"/>
        </w:rPr>
      </w:pPr>
      <w:r>
        <w:rPr>
          <w:sz w:val="20"/>
          <w:szCs w:val="20"/>
        </w:rPr>
        <w:tab/>
      </w:r>
      <w:r>
        <w:rPr>
          <w:sz w:val="20"/>
          <w:szCs w:val="20"/>
        </w:rPr>
        <w:tab/>
      </w:r>
      <w:r>
        <w:rPr>
          <w:sz w:val="20"/>
          <w:szCs w:val="20"/>
        </w:rPr>
        <w:tab/>
        <w:t xml:space="preserve">Cornelis </w:t>
      </w:r>
      <w:proofErr w:type="spellStart"/>
      <w:r w:rsidRPr="004D31CE">
        <w:rPr>
          <w:b/>
          <w:sz w:val="20"/>
          <w:szCs w:val="20"/>
          <w:u w:val="single"/>
        </w:rPr>
        <w:t>Hoogeveen</w:t>
      </w:r>
      <w:proofErr w:type="spellEnd"/>
    </w:p>
    <w:p w14:paraId="526397AD"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So.d</w:t>
      </w:r>
      <w:proofErr w:type="spellEnd"/>
      <w:r>
        <w:rPr>
          <w:sz w:val="20"/>
          <w:szCs w:val="20"/>
        </w:rPr>
        <w:t>....</w:t>
      </w:r>
    </w:p>
    <w:p w14:paraId="51BEBA43" w14:textId="77777777" w:rsidR="00865B41" w:rsidRDefault="00865B41" w:rsidP="00865B41">
      <w:pPr>
        <w:rPr>
          <w:sz w:val="20"/>
          <w:szCs w:val="20"/>
        </w:rPr>
      </w:pPr>
      <w:r>
        <w:rPr>
          <w:sz w:val="20"/>
          <w:szCs w:val="20"/>
        </w:rPr>
        <w:tab/>
      </w:r>
      <w:r>
        <w:rPr>
          <w:sz w:val="20"/>
          <w:szCs w:val="20"/>
        </w:rPr>
        <w:tab/>
      </w:r>
      <w:r>
        <w:rPr>
          <w:sz w:val="20"/>
          <w:szCs w:val="20"/>
        </w:rPr>
        <w:tab/>
        <w:t xml:space="preserve">2 Töchter </w:t>
      </w:r>
      <w:proofErr w:type="spellStart"/>
      <w:r>
        <w:rPr>
          <w:sz w:val="20"/>
          <w:szCs w:val="20"/>
        </w:rPr>
        <w:t>Hoogeveen</w:t>
      </w:r>
      <w:proofErr w:type="spellEnd"/>
      <w:r>
        <w:rPr>
          <w:sz w:val="20"/>
          <w:szCs w:val="20"/>
        </w:rPr>
        <w:t>:</w:t>
      </w:r>
    </w:p>
    <w:p w14:paraId="1CFC8431" w14:textId="77777777" w:rsidR="00865B41" w:rsidRDefault="00865B41" w:rsidP="00865B41">
      <w:pPr>
        <w:rPr>
          <w:sz w:val="20"/>
          <w:szCs w:val="20"/>
        </w:rPr>
      </w:pPr>
      <w:r>
        <w:rPr>
          <w:sz w:val="20"/>
          <w:szCs w:val="20"/>
        </w:rPr>
        <w:tab/>
      </w:r>
      <w:r>
        <w:rPr>
          <w:sz w:val="20"/>
          <w:szCs w:val="20"/>
        </w:rPr>
        <w:tab/>
      </w:r>
      <w:r>
        <w:rPr>
          <w:sz w:val="20"/>
          <w:szCs w:val="20"/>
        </w:rPr>
        <w:tab/>
        <w:t>31.1</w:t>
      </w:r>
      <w:r>
        <w:rPr>
          <w:sz w:val="20"/>
          <w:szCs w:val="20"/>
        </w:rPr>
        <w:tab/>
        <w:t xml:space="preserve">Cornelia </w:t>
      </w:r>
      <w:proofErr w:type="spellStart"/>
      <w:r w:rsidRPr="004D31CE">
        <w:rPr>
          <w:b/>
          <w:sz w:val="20"/>
          <w:szCs w:val="20"/>
          <w:u w:val="single"/>
        </w:rPr>
        <w:t>Hoogeveen</w:t>
      </w:r>
      <w:proofErr w:type="spellEnd"/>
      <w:r>
        <w:rPr>
          <w:sz w:val="20"/>
          <w:szCs w:val="20"/>
        </w:rPr>
        <w:t>, * Dordrecht</w:t>
      </w:r>
    </w:p>
    <w:p w14:paraId="1E681C34" w14:textId="77777777" w:rsidR="00865B41" w:rsidRDefault="00865B41" w:rsidP="00865B41">
      <w:pPr>
        <w:rPr>
          <w:sz w:val="20"/>
          <w:szCs w:val="20"/>
        </w:rPr>
      </w:pPr>
      <w:r>
        <w:rPr>
          <w:sz w:val="20"/>
          <w:szCs w:val="20"/>
        </w:rPr>
        <w:tab/>
      </w:r>
      <w:r>
        <w:rPr>
          <w:sz w:val="20"/>
          <w:szCs w:val="20"/>
        </w:rPr>
        <w:tab/>
      </w:r>
      <w:r>
        <w:rPr>
          <w:sz w:val="20"/>
          <w:szCs w:val="20"/>
        </w:rPr>
        <w:tab/>
      </w:r>
      <w:r>
        <w:rPr>
          <w:sz w:val="20"/>
          <w:szCs w:val="20"/>
        </w:rPr>
        <w:tab/>
      </w:r>
      <w:proofErr w:type="spellStart"/>
      <w:r>
        <w:rPr>
          <w:sz w:val="20"/>
          <w:szCs w:val="20"/>
        </w:rPr>
        <w:t>oo</w:t>
      </w:r>
      <w:proofErr w:type="spellEnd"/>
      <w:proofErr w:type="gramStart"/>
      <w:r>
        <w:rPr>
          <w:sz w:val="20"/>
          <w:szCs w:val="20"/>
        </w:rPr>
        <w:t xml:space="preserve"> ....</w:t>
      </w:r>
      <w:proofErr w:type="gramEnd"/>
      <w:r>
        <w:rPr>
          <w:sz w:val="20"/>
          <w:szCs w:val="20"/>
        </w:rPr>
        <w:t>. 23.12.1672</w:t>
      </w:r>
    </w:p>
    <w:p w14:paraId="1B0EA68C" w14:textId="77777777" w:rsidR="00865B41" w:rsidRDefault="00865B41" w:rsidP="00865B41">
      <w:pPr>
        <w:rPr>
          <w:sz w:val="20"/>
          <w:szCs w:val="20"/>
        </w:rPr>
      </w:pPr>
      <w:r>
        <w:rPr>
          <w:sz w:val="20"/>
          <w:szCs w:val="20"/>
        </w:rPr>
        <w:tab/>
      </w:r>
      <w:r>
        <w:rPr>
          <w:sz w:val="20"/>
          <w:szCs w:val="20"/>
        </w:rPr>
        <w:tab/>
      </w:r>
      <w:r>
        <w:rPr>
          <w:sz w:val="20"/>
          <w:szCs w:val="20"/>
        </w:rPr>
        <w:tab/>
      </w:r>
      <w:r>
        <w:rPr>
          <w:sz w:val="20"/>
          <w:szCs w:val="20"/>
        </w:rPr>
        <w:tab/>
        <w:t xml:space="preserve">Anthony </w:t>
      </w:r>
      <w:proofErr w:type="spellStart"/>
      <w:r>
        <w:rPr>
          <w:sz w:val="20"/>
          <w:szCs w:val="20"/>
        </w:rPr>
        <w:t>deWijse</w:t>
      </w:r>
      <w:proofErr w:type="spellEnd"/>
      <w:r>
        <w:rPr>
          <w:sz w:val="20"/>
          <w:szCs w:val="20"/>
        </w:rPr>
        <w:t>, * Breda .... 1672</w:t>
      </w:r>
    </w:p>
    <w:p w14:paraId="1C18106B" w14:textId="77777777" w:rsidR="00865B41" w:rsidRDefault="00865B41" w:rsidP="00865B41">
      <w:pPr>
        <w:rPr>
          <w:sz w:val="20"/>
          <w:szCs w:val="20"/>
        </w:rPr>
      </w:pPr>
      <w:r>
        <w:rPr>
          <w:sz w:val="20"/>
          <w:szCs w:val="20"/>
        </w:rPr>
        <w:tab/>
      </w:r>
      <w:r>
        <w:rPr>
          <w:sz w:val="20"/>
          <w:szCs w:val="20"/>
        </w:rPr>
        <w:tab/>
      </w:r>
      <w:r>
        <w:rPr>
          <w:sz w:val="20"/>
          <w:szCs w:val="20"/>
        </w:rPr>
        <w:tab/>
      </w:r>
      <w:r>
        <w:rPr>
          <w:sz w:val="20"/>
          <w:szCs w:val="20"/>
        </w:rPr>
        <w:tab/>
      </w:r>
      <w:proofErr w:type="spellStart"/>
      <w:r>
        <w:rPr>
          <w:sz w:val="20"/>
          <w:szCs w:val="20"/>
        </w:rPr>
        <w:t>koopman</w:t>
      </w:r>
      <w:proofErr w:type="spellEnd"/>
      <w:r>
        <w:rPr>
          <w:sz w:val="20"/>
          <w:szCs w:val="20"/>
        </w:rPr>
        <w:t xml:space="preserve"> </w:t>
      </w:r>
      <w:proofErr w:type="spellStart"/>
      <w:r>
        <w:rPr>
          <w:sz w:val="20"/>
          <w:szCs w:val="20"/>
        </w:rPr>
        <w:t>te</w:t>
      </w:r>
      <w:proofErr w:type="spellEnd"/>
      <w:r>
        <w:rPr>
          <w:sz w:val="20"/>
          <w:szCs w:val="20"/>
        </w:rPr>
        <w:t xml:space="preserve"> Amsterdam</w:t>
      </w:r>
    </w:p>
    <w:p w14:paraId="623A9E41" w14:textId="77777777" w:rsidR="00865B41" w:rsidRDefault="00865B41" w:rsidP="00865B41">
      <w:pPr>
        <w:rPr>
          <w:sz w:val="20"/>
          <w:szCs w:val="20"/>
        </w:rPr>
      </w:pPr>
      <w:r>
        <w:rPr>
          <w:sz w:val="20"/>
          <w:szCs w:val="20"/>
        </w:rPr>
        <w:tab/>
      </w:r>
      <w:r>
        <w:rPr>
          <w:sz w:val="20"/>
          <w:szCs w:val="20"/>
        </w:rPr>
        <w:tab/>
      </w:r>
      <w:r>
        <w:rPr>
          <w:sz w:val="20"/>
          <w:szCs w:val="20"/>
        </w:rPr>
        <w:tab/>
      </w:r>
      <w:r>
        <w:rPr>
          <w:sz w:val="20"/>
          <w:szCs w:val="20"/>
        </w:rPr>
        <w:tab/>
      </w:r>
      <w:proofErr w:type="spellStart"/>
      <w:proofErr w:type="gramStart"/>
      <w:r>
        <w:rPr>
          <w:sz w:val="20"/>
          <w:szCs w:val="20"/>
        </w:rPr>
        <w:t>So,d</w:t>
      </w:r>
      <w:proofErr w:type="spellEnd"/>
      <w:r>
        <w:rPr>
          <w:sz w:val="20"/>
          <w:szCs w:val="20"/>
        </w:rPr>
        <w:t>.</w:t>
      </w:r>
      <w:proofErr w:type="gramEnd"/>
      <w:r>
        <w:rPr>
          <w:sz w:val="20"/>
          <w:szCs w:val="20"/>
        </w:rPr>
        <w:t xml:space="preserve"> ....</w:t>
      </w:r>
    </w:p>
    <w:p w14:paraId="7DD60517" w14:textId="77777777" w:rsidR="00865B41" w:rsidRDefault="00865B41" w:rsidP="00865B41">
      <w:pPr>
        <w:rPr>
          <w:b/>
          <w:sz w:val="20"/>
          <w:szCs w:val="20"/>
          <w:u w:val="single"/>
        </w:rPr>
      </w:pPr>
      <w:r>
        <w:rPr>
          <w:sz w:val="20"/>
          <w:szCs w:val="20"/>
        </w:rPr>
        <w:tab/>
      </w:r>
      <w:r>
        <w:rPr>
          <w:sz w:val="20"/>
          <w:szCs w:val="20"/>
        </w:rPr>
        <w:tab/>
      </w:r>
      <w:r>
        <w:rPr>
          <w:sz w:val="20"/>
          <w:szCs w:val="20"/>
        </w:rPr>
        <w:tab/>
        <w:t>31.2</w:t>
      </w:r>
      <w:r>
        <w:rPr>
          <w:sz w:val="20"/>
          <w:szCs w:val="20"/>
        </w:rPr>
        <w:tab/>
        <w:t xml:space="preserve">Maria </w:t>
      </w:r>
      <w:proofErr w:type="spellStart"/>
      <w:r w:rsidRPr="004D31CE">
        <w:rPr>
          <w:b/>
          <w:sz w:val="20"/>
          <w:szCs w:val="20"/>
          <w:u w:val="single"/>
        </w:rPr>
        <w:t>Hoogeveen</w:t>
      </w:r>
      <w:proofErr w:type="spellEnd"/>
    </w:p>
    <w:p w14:paraId="168E4FA0" w14:textId="77777777" w:rsidR="00865B41" w:rsidRPr="004D31CE" w:rsidRDefault="00865B41" w:rsidP="00865B41">
      <w:pPr>
        <w:rPr>
          <w:sz w:val="20"/>
          <w:szCs w:val="20"/>
        </w:rPr>
      </w:pPr>
      <w:r>
        <w:rPr>
          <w:sz w:val="20"/>
          <w:szCs w:val="20"/>
        </w:rPr>
        <w:tab/>
      </w:r>
      <w:r>
        <w:rPr>
          <w:sz w:val="20"/>
          <w:szCs w:val="20"/>
        </w:rPr>
        <w:tab/>
      </w:r>
      <w:r>
        <w:rPr>
          <w:sz w:val="20"/>
          <w:szCs w:val="20"/>
        </w:rPr>
        <w:tab/>
      </w:r>
      <w:r>
        <w:rPr>
          <w:sz w:val="20"/>
          <w:szCs w:val="20"/>
        </w:rPr>
        <w:tab/>
      </w:r>
      <w:proofErr w:type="spellStart"/>
      <w:r>
        <w:rPr>
          <w:sz w:val="20"/>
          <w:szCs w:val="20"/>
        </w:rPr>
        <w:t>oo</w:t>
      </w:r>
      <w:proofErr w:type="spellEnd"/>
    </w:p>
    <w:p w14:paraId="6C9161CC" w14:textId="77777777" w:rsidR="00865B41" w:rsidRDefault="00865B41" w:rsidP="00865B41">
      <w:pPr>
        <w:rPr>
          <w:sz w:val="20"/>
          <w:szCs w:val="20"/>
        </w:rPr>
      </w:pPr>
      <w:r>
        <w:rPr>
          <w:sz w:val="20"/>
          <w:szCs w:val="20"/>
        </w:rPr>
        <w:tab/>
      </w:r>
      <w:r>
        <w:rPr>
          <w:sz w:val="20"/>
          <w:szCs w:val="20"/>
        </w:rPr>
        <w:tab/>
      </w:r>
      <w:r>
        <w:rPr>
          <w:sz w:val="20"/>
          <w:szCs w:val="20"/>
        </w:rPr>
        <w:tab/>
      </w:r>
      <w:r>
        <w:rPr>
          <w:sz w:val="20"/>
          <w:szCs w:val="20"/>
        </w:rPr>
        <w:tab/>
        <w:t xml:space="preserve">NN </w:t>
      </w:r>
      <w:r w:rsidRPr="004D31CE">
        <w:rPr>
          <w:b/>
          <w:sz w:val="20"/>
          <w:szCs w:val="20"/>
          <w:u w:val="single"/>
        </w:rPr>
        <w:t xml:space="preserve">van </w:t>
      </w:r>
      <w:proofErr w:type="spellStart"/>
      <w:r w:rsidRPr="004D31CE">
        <w:rPr>
          <w:b/>
          <w:sz w:val="20"/>
          <w:szCs w:val="20"/>
          <w:u w:val="single"/>
        </w:rPr>
        <w:t>Padbrugge</w:t>
      </w:r>
      <w:proofErr w:type="spellEnd"/>
    </w:p>
    <w:p w14:paraId="2061C38D" w14:textId="77777777" w:rsidR="00865B41" w:rsidRDefault="00865B41" w:rsidP="00865B41">
      <w:pPr>
        <w:rPr>
          <w:sz w:val="20"/>
          <w:szCs w:val="20"/>
        </w:rPr>
      </w:pPr>
      <w:r>
        <w:rPr>
          <w:sz w:val="20"/>
          <w:szCs w:val="20"/>
        </w:rPr>
        <w:tab/>
      </w:r>
      <w:r>
        <w:rPr>
          <w:sz w:val="20"/>
          <w:szCs w:val="20"/>
        </w:rPr>
        <w:tab/>
        <w:t>3.2</w:t>
      </w:r>
      <w:r>
        <w:rPr>
          <w:sz w:val="20"/>
          <w:szCs w:val="20"/>
        </w:rPr>
        <w:tab/>
        <w:t xml:space="preserve">Joan </w:t>
      </w:r>
      <w:r w:rsidRPr="004D31CE">
        <w:rPr>
          <w:b/>
          <w:sz w:val="20"/>
          <w:szCs w:val="20"/>
          <w:u w:val="single"/>
        </w:rPr>
        <w:t>de Vallée</w:t>
      </w:r>
      <w:r>
        <w:rPr>
          <w:sz w:val="20"/>
          <w:szCs w:val="20"/>
        </w:rPr>
        <w:t xml:space="preserve">, </w:t>
      </w:r>
    </w:p>
    <w:p w14:paraId="6197B630"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oo</w:t>
      </w:r>
      <w:proofErr w:type="spellEnd"/>
    </w:p>
    <w:p w14:paraId="14353199" w14:textId="77777777" w:rsidR="00865B41" w:rsidRDefault="00865B41" w:rsidP="00865B41">
      <w:pPr>
        <w:rPr>
          <w:sz w:val="20"/>
          <w:szCs w:val="20"/>
        </w:rPr>
      </w:pPr>
      <w:r>
        <w:rPr>
          <w:sz w:val="20"/>
          <w:szCs w:val="20"/>
        </w:rPr>
        <w:tab/>
      </w:r>
      <w:r>
        <w:rPr>
          <w:sz w:val="20"/>
          <w:szCs w:val="20"/>
        </w:rPr>
        <w:tab/>
      </w:r>
      <w:r>
        <w:rPr>
          <w:sz w:val="20"/>
          <w:szCs w:val="20"/>
        </w:rPr>
        <w:tab/>
        <w:t xml:space="preserve">Maria </w:t>
      </w:r>
      <w:proofErr w:type="spellStart"/>
      <w:r w:rsidRPr="004D31CE">
        <w:rPr>
          <w:b/>
          <w:sz w:val="20"/>
          <w:szCs w:val="20"/>
          <w:u w:val="single"/>
        </w:rPr>
        <w:t>Hoeufft</w:t>
      </w:r>
      <w:proofErr w:type="spellEnd"/>
      <w:r w:rsidRPr="004D31CE">
        <w:rPr>
          <w:b/>
          <w:sz w:val="20"/>
          <w:szCs w:val="20"/>
          <w:u w:val="single"/>
        </w:rPr>
        <w:t>/</w:t>
      </w:r>
      <w:proofErr w:type="spellStart"/>
      <w:r w:rsidRPr="004D31CE">
        <w:rPr>
          <w:b/>
          <w:sz w:val="20"/>
          <w:szCs w:val="20"/>
          <w:u w:val="single"/>
        </w:rPr>
        <w:t>Heufft</w:t>
      </w:r>
      <w:proofErr w:type="spellEnd"/>
    </w:p>
    <w:p w14:paraId="57BC6C1C" w14:textId="77777777" w:rsidR="00865B41" w:rsidRDefault="00865B41" w:rsidP="00865B41">
      <w:pPr>
        <w:rPr>
          <w:sz w:val="20"/>
          <w:szCs w:val="20"/>
        </w:rPr>
      </w:pPr>
      <w:r>
        <w:rPr>
          <w:sz w:val="20"/>
          <w:szCs w:val="20"/>
        </w:rPr>
        <w:tab/>
      </w:r>
      <w:r>
        <w:rPr>
          <w:sz w:val="20"/>
          <w:szCs w:val="20"/>
        </w:rPr>
        <w:tab/>
        <w:t>3.3</w:t>
      </w:r>
      <w:r>
        <w:rPr>
          <w:sz w:val="20"/>
          <w:szCs w:val="20"/>
        </w:rPr>
        <w:tab/>
      </w:r>
      <w:proofErr w:type="spellStart"/>
      <w:r>
        <w:rPr>
          <w:sz w:val="20"/>
          <w:szCs w:val="20"/>
        </w:rPr>
        <w:t>Geertruid</w:t>
      </w:r>
      <w:proofErr w:type="spellEnd"/>
      <w:r>
        <w:rPr>
          <w:sz w:val="20"/>
          <w:szCs w:val="20"/>
        </w:rPr>
        <w:t xml:space="preserve"> </w:t>
      </w:r>
      <w:r w:rsidRPr="004D31CE">
        <w:rPr>
          <w:b/>
          <w:sz w:val="20"/>
          <w:szCs w:val="20"/>
          <w:u w:val="single"/>
        </w:rPr>
        <w:t>de Vallée</w:t>
      </w:r>
    </w:p>
    <w:p w14:paraId="728C4A7B"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oo</w:t>
      </w:r>
      <w:proofErr w:type="spellEnd"/>
    </w:p>
    <w:p w14:paraId="0B12487F" w14:textId="77777777" w:rsidR="00865B41" w:rsidRDefault="00865B41" w:rsidP="00865B41">
      <w:pPr>
        <w:rPr>
          <w:sz w:val="20"/>
          <w:szCs w:val="20"/>
        </w:rPr>
      </w:pPr>
      <w:r>
        <w:rPr>
          <w:sz w:val="20"/>
          <w:szCs w:val="20"/>
        </w:rPr>
        <w:tab/>
      </w:r>
      <w:r>
        <w:rPr>
          <w:sz w:val="20"/>
          <w:szCs w:val="20"/>
        </w:rPr>
        <w:tab/>
      </w:r>
      <w:r>
        <w:rPr>
          <w:sz w:val="20"/>
          <w:szCs w:val="20"/>
        </w:rPr>
        <w:tab/>
        <w:t xml:space="preserve">Cornelis </w:t>
      </w:r>
      <w:r w:rsidRPr="004D31CE">
        <w:rPr>
          <w:b/>
          <w:sz w:val="20"/>
          <w:szCs w:val="20"/>
          <w:u w:val="single"/>
        </w:rPr>
        <w:t>van de Graef</w:t>
      </w:r>
    </w:p>
    <w:p w14:paraId="5773F4B2" w14:textId="77777777" w:rsidR="00865B41" w:rsidRDefault="00865B41" w:rsidP="00865B41">
      <w:pPr>
        <w:rPr>
          <w:sz w:val="20"/>
          <w:szCs w:val="20"/>
        </w:rPr>
      </w:pPr>
      <w:r>
        <w:rPr>
          <w:sz w:val="20"/>
          <w:szCs w:val="20"/>
        </w:rPr>
        <w:tab/>
        <w:t>4.</w:t>
      </w:r>
      <w:r>
        <w:rPr>
          <w:sz w:val="20"/>
          <w:szCs w:val="20"/>
        </w:rPr>
        <w:tab/>
        <w:t xml:space="preserve">Jan </w:t>
      </w:r>
      <w:proofErr w:type="spellStart"/>
      <w:r>
        <w:rPr>
          <w:sz w:val="20"/>
          <w:szCs w:val="20"/>
        </w:rPr>
        <w:t>Barthoutsz</w:t>
      </w:r>
      <w:proofErr w:type="spellEnd"/>
      <w:r>
        <w:rPr>
          <w:sz w:val="20"/>
          <w:szCs w:val="20"/>
        </w:rPr>
        <w:t xml:space="preserve"> </w:t>
      </w:r>
      <w:r w:rsidRPr="00C014D7">
        <w:rPr>
          <w:b/>
          <w:sz w:val="20"/>
          <w:szCs w:val="20"/>
          <w:u w:val="single"/>
        </w:rPr>
        <w:t xml:space="preserve">van </w:t>
      </w:r>
      <w:proofErr w:type="spellStart"/>
      <w:r w:rsidRPr="00C014D7">
        <w:rPr>
          <w:b/>
          <w:sz w:val="20"/>
          <w:szCs w:val="20"/>
          <w:u w:val="single"/>
        </w:rPr>
        <w:t>Steenhuysen</w:t>
      </w:r>
      <w:proofErr w:type="spellEnd"/>
      <w:r>
        <w:rPr>
          <w:sz w:val="20"/>
          <w:szCs w:val="20"/>
        </w:rPr>
        <w:t>, s. VII a</w:t>
      </w:r>
    </w:p>
    <w:p w14:paraId="167F3239" w14:textId="77777777" w:rsidR="00865B41" w:rsidRDefault="00865B41" w:rsidP="00865B41">
      <w:pPr>
        <w:ind w:left="708" w:firstLine="708"/>
        <w:rPr>
          <w:sz w:val="20"/>
          <w:szCs w:val="20"/>
        </w:rPr>
      </w:pPr>
      <w:r>
        <w:rPr>
          <w:sz w:val="20"/>
          <w:szCs w:val="20"/>
        </w:rPr>
        <w:t>* ... um 1595 oder um 1610</w:t>
      </w:r>
      <w:r>
        <w:rPr>
          <w:rStyle w:val="Funotenzeichen"/>
          <w:sz w:val="20"/>
          <w:szCs w:val="20"/>
        </w:rPr>
        <w:footnoteReference w:id="664"/>
      </w:r>
      <w:r>
        <w:rPr>
          <w:sz w:val="20"/>
          <w:szCs w:val="20"/>
        </w:rPr>
        <w:t xml:space="preserve">,  + .... 1662 </w:t>
      </w:r>
    </w:p>
    <w:p w14:paraId="28B67B37" w14:textId="77777777" w:rsidR="00865B41" w:rsidRDefault="00865B41" w:rsidP="00865B41">
      <w:pPr>
        <w:rPr>
          <w:sz w:val="20"/>
          <w:szCs w:val="20"/>
        </w:rPr>
      </w:pPr>
      <w:r>
        <w:rPr>
          <w:sz w:val="20"/>
          <w:szCs w:val="20"/>
        </w:rPr>
        <w:tab/>
        <w:t>5.</w:t>
      </w:r>
      <w:r>
        <w:rPr>
          <w:sz w:val="20"/>
          <w:szCs w:val="20"/>
        </w:rPr>
        <w:tab/>
        <w:t xml:space="preserve">Herminia </w:t>
      </w:r>
      <w:r w:rsidRPr="004D31CE">
        <w:rPr>
          <w:b/>
          <w:sz w:val="20"/>
          <w:szCs w:val="20"/>
          <w:u w:val="single"/>
        </w:rPr>
        <w:t xml:space="preserve">van </w:t>
      </w:r>
      <w:proofErr w:type="spellStart"/>
      <w:r w:rsidRPr="004D31CE">
        <w:rPr>
          <w:b/>
          <w:sz w:val="20"/>
          <w:szCs w:val="20"/>
          <w:u w:val="single"/>
        </w:rPr>
        <w:t>Steenhuysen</w:t>
      </w:r>
      <w:proofErr w:type="spellEnd"/>
    </w:p>
    <w:p w14:paraId="7BA1C3E5" w14:textId="77777777" w:rsidR="00865B41" w:rsidRDefault="00865B41" w:rsidP="00865B41">
      <w:pPr>
        <w:rPr>
          <w:sz w:val="20"/>
          <w:szCs w:val="20"/>
        </w:rPr>
      </w:pPr>
      <w:r>
        <w:rPr>
          <w:sz w:val="20"/>
          <w:szCs w:val="20"/>
        </w:rPr>
        <w:tab/>
        <w:t>6.</w:t>
      </w:r>
      <w:r>
        <w:rPr>
          <w:sz w:val="20"/>
          <w:szCs w:val="20"/>
        </w:rPr>
        <w:tab/>
        <w:t xml:space="preserve">Maria </w:t>
      </w:r>
      <w:r w:rsidRPr="004D31CE">
        <w:rPr>
          <w:b/>
          <w:sz w:val="20"/>
          <w:szCs w:val="20"/>
          <w:u w:val="single"/>
        </w:rPr>
        <w:t xml:space="preserve">van </w:t>
      </w:r>
      <w:proofErr w:type="spellStart"/>
      <w:r w:rsidRPr="004D31CE">
        <w:rPr>
          <w:b/>
          <w:sz w:val="20"/>
          <w:szCs w:val="20"/>
          <w:u w:val="single"/>
        </w:rPr>
        <w:t>Steenhuysen</w:t>
      </w:r>
      <w:proofErr w:type="spellEnd"/>
    </w:p>
    <w:p w14:paraId="07E51D02" w14:textId="77777777" w:rsidR="00865B41" w:rsidRPr="00471B48" w:rsidRDefault="00865B41" w:rsidP="00865B41">
      <w:pPr>
        <w:rPr>
          <w:i/>
          <w:sz w:val="16"/>
          <w:szCs w:val="16"/>
        </w:rPr>
      </w:pPr>
      <w:r>
        <w:rPr>
          <w:sz w:val="20"/>
          <w:szCs w:val="20"/>
        </w:rPr>
        <w:tab/>
      </w:r>
      <w:r>
        <w:rPr>
          <w:sz w:val="20"/>
          <w:szCs w:val="20"/>
        </w:rPr>
        <w:tab/>
      </w:r>
      <w:r w:rsidRPr="00471B48">
        <w:rPr>
          <w:sz w:val="16"/>
          <w:szCs w:val="16"/>
        </w:rPr>
        <w:t>„</w:t>
      </w:r>
      <w:proofErr w:type="spellStart"/>
      <w:r w:rsidRPr="00471B48">
        <w:rPr>
          <w:i/>
          <w:sz w:val="16"/>
          <w:szCs w:val="16"/>
        </w:rPr>
        <w:t>ongehuwd</w:t>
      </w:r>
      <w:proofErr w:type="spellEnd"/>
      <w:r w:rsidRPr="00471B48">
        <w:rPr>
          <w:i/>
          <w:sz w:val="16"/>
          <w:szCs w:val="16"/>
        </w:rPr>
        <w:t xml:space="preserve"> </w:t>
      </w:r>
      <w:proofErr w:type="spellStart"/>
      <w:r w:rsidRPr="00471B48">
        <w:rPr>
          <w:i/>
          <w:sz w:val="16"/>
          <w:szCs w:val="16"/>
        </w:rPr>
        <w:t>overleden</w:t>
      </w:r>
      <w:proofErr w:type="spellEnd"/>
      <w:r w:rsidRPr="00471B48">
        <w:rPr>
          <w:i/>
          <w:sz w:val="16"/>
          <w:szCs w:val="16"/>
        </w:rPr>
        <w:t>,</w:t>
      </w:r>
    </w:p>
    <w:p w14:paraId="7B969018" w14:textId="77777777" w:rsidR="00865B41" w:rsidRPr="00471B48" w:rsidRDefault="00865B41" w:rsidP="00865B41">
      <w:pPr>
        <w:ind w:left="708" w:firstLine="708"/>
        <w:rPr>
          <w:i/>
          <w:sz w:val="16"/>
          <w:szCs w:val="16"/>
        </w:rPr>
      </w:pPr>
      <w:r w:rsidRPr="00471B48">
        <w:rPr>
          <w:i/>
          <w:sz w:val="16"/>
          <w:szCs w:val="16"/>
        </w:rPr>
        <w:t xml:space="preserve"> de </w:t>
      </w:r>
      <w:proofErr w:type="spellStart"/>
      <w:r w:rsidRPr="00471B48">
        <w:rPr>
          <w:i/>
          <w:sz w:val="16"/>
          <w:szCs w:val="16"/>
        </w:rPr>
        <w:t>Bruid</w:t>
      </w:r>
      <w:proofErr w:type="spellEnd"/>
      <w:r w:rsidRPr="00471B48">
        <w:rPr>
          <w:i/>
          <w:sz w:val="16"/>
          <w:szCs w:val="16"/>
        </w:rPr>
        <w:t xml:space="preserve"> </w:t>
      </w:r>
      <w:proofErr w:type="spellStart"/>
      <w:r w:rsidRPr="00471B48">
        <w:rPr>
          <w:i/>
          <w:sz w:val="16"/>
          <w:szCs w:val="16"/>
        </w:rPr>
        <w:t>sijnde</w:t>
      </w:r>
      <w:proofErr w:type="spellEnd"/>
      <w:r w:rsidRPr="00471B48">
        <w:rPr>
          <w:i/>
          <w:sz w:val="16"/>
          <w:szCs w:val="16"/>
        </w:rPr>
        <w:t xml:space="preserve"> </w:t>
      </w:r>
      <w:proofErr w:type="spellStart"/>
      <w:r w:rsidRPr="00471B48">
        <w:rPr>
          <w:i/>
          <w:sz w:val="16"/>
          <w:szCs w:val="16"/>
        </w:rPr>
        <w:t>met</w:t>
      </w:r>
      <w:proofErr w:type="spellEnd"/>
    </w:p>
    <w:p w14:paraId="5A22D5AA" w14:textId="77777777" w:rsidR="00865B41" w:rsidRPr="00471B48" w:rsidRDefault="00865B41" w:rsidP="00865B41">
      <w:pPr>
        <w:rPr>
          <w:sz w:val="16"/>
          <w:szCs w:val="16"/>
        </w:rPr>
      </w:pPr>
      <w:r w:rsidRPr="00471B48">
        <w:rPr>
          <w:i/>
          <w:sz w:val="16"/>
          <w:szCs w:val="16"/>
        </w:rPr>
        <w:tab/>
      </w:r>
      <w:r w:rsidRPr="00471B48">
        <w:rPr>
          <w:i/>
          <w:sz w:val="16"/>
          <w:szCs w:val="16"/>
        </w:rPr>
        <w:tab/>
        <w:t xml:space="preserve">Herman </w:t>
      </w:r>
      <w:proofErr w:type="spellStart"/>
      <w:r w:rsidRPr="00471B48">
        <w:rPr>
          <w:i/>
          <w:sz w:val="16"/>
          <w:szCs w:val="16"/>
        </w:rPr>
        <w:t>Jacobsz</w:t>
      </w:r>
      <w:proofErr w:type="spellEnd"/>
      <w:r w:rsidRPr="00471B48">
        <w:rPr>
          <w:i/>
          <w:sz w:val="16"/>
          <w:szCs w:val="16"/>
        </w:rPr>
        <w:t xml:space="preserve"> </w:t>
      </w:r>
      <w:proofErr w:type="spellStart"/>
      <w:r w:rsidRPr="00471B48">
        <w:rPr>
          <w:b/>
          <w:i/>
          <w:sz w:val="16"/>
          <w:szCs w:val="16"/>
          <w:u w:val="single"/>
        </w:rPr>
        <w:t>Wormkerck</w:t>
      </w:r>
      <w:proofErr w:type="spellEnd"/>
      <w:r w:rsidRPr="00471B48">
        <w:rPr>
          <w:b/>
          <w:i/>
          <w:sz w:val="16"/>
          <w:szCs w:val="16"/>
          <w:u w:val="single"/>
        </w:rPr>
        <w:t xml:space="preserve"> </w:t>
      </w:r>
      <w:proofErr w:type="spellStart"/>
      <w:r w:rsidRPr="00471B48">
        <w:rPr>
          <w:i/>
          <w:sz w:val="16"/>
          <w:szCs w:val="16"/>
        </w:rPr>
        <w:t>vernoemt</w:t>
      </w:r>
      <w:proofErr w:type="spellEnd"/>
      <w:r w:rsidRPr="00471B48">
        <w:rPr>
          <w:sz w:val="16"/>
          <w:szCs w:val="16"/>
        </w:rPr>
        <w:t>“.</w:t>
      </w:r>
    </w:p>
    <w:p w14:paraId="056BB8CC" w14:textId="77777777" w:rsidR="00865B41" w:rsidRDefault="00865B41" w:rsidP="00865B41">
      <w:pPr>
        <w:rPr>
          <w:sz w:val="20"/>
          <w:szCs w:val="20"/>
        </w:rPr>
      </w:pPr>
      <w:r>
        <w:rPr>
          <w:sz w:val="20"/>
          <w:szCs w:val="20"/>
        </w:rPr>
        <w:tab/>
        <w:t>7.</w:t>
      </w:r>
      <w:r>
        <w:rPr>
          <w:sz w:val="20"/>
          <w:szCs w:val="20"/>
        </w:rPr>
        <w:tab/>
        <w:t xml:space="preserve">Dirk </w:t>
      </w:r>
      <w:r w:rsidRPr="003C7E81">
        <w:rPr>
          <w:b/>
          <w:sz w:val="20"/>
          <w:szCs w:val="20"/>
          <w:u w:val="single"/>
        </w:rPr>
        <w:t xml:space="preserve">van </w:t>
      </w:r>
      <w:proofErr w:type="spellStart"/>
      <w:r w:rsidRPr="003C7E81">
        <w:rPr>
          <w:b/>
          <w:sz w:val="20"/>
          <w:szCs w:val="20"/>
          <w:u w:val="single"/>
        </w:rPr>
        <w:t>Steenhuysen</w:t>
      </w:r>
      <w:proofErr w:type="spellEnd"/>
    </w:p>
    <w:p w14:paraId="109D1C04" w14:textId="77777777" w:rsidR="00865B41" w:rsidRDefault="00865B41" w:rsidP="00865B41">
      <w:pPr>
        <w:rPr>
          <w:sz w:val="20"/>
          <w:szCs w:val="20"/>
        </w:rPr>
      </w:pPr>
      <w:r>
        <w:rPr>
          <w:sz w:val="20"/>
          <w:szCs w:val="20"/>
        </w:rPr>
        <w:tab/>
      </w:r>
      <w:r>
        <w:rPr>
          <w:sz w:val="20"/>
          <w:szCs w:val="20"/>
        </w:rPr>
        <w:tab/>
      </w:r>
      <w:proofErr w:type="spellStart"/>
      <w:r>
        <w:rPr>
          <w:sz w:val="20"/>
          <w:szCs w:val="20"/>
        </w:rPr>
        <w:t>onghuwd</w:t>
      </w:r>
      <w:proofErr w:type="spellEnd"/>
      <w:r>
        <w:rPr>
          <w:sz w:val="20"/>
          <w:szCs w:val="20"/>
        </w:rPr>
        <w:t xml:space="preserve"> </w:t>
      </w:r>
      <w:proofErr w:type="spellStart"/>
      <w:r>
        <w:rPr>
          <w:sz w:val="20"/>
          <w:szCs w:val="20"/>
        </w:rPr>
        <w:t>overleden</w:t>
      </w:r>
      <w:proofErr w:type="spellEnd"/>
      <w:r>
        <w:rPr>
          <w:sz w:val="20"/>
          <w:szCs w:val="20"/>
        </w:rPr>
        <w:tab/>
      </w:r>
    </w:p>
    <w:p w14:paraId="764877E0" w14:textId="77777777" w:rsidR="00865B41" w:rsidRDefault="00865B41" w:rsidP="00865B41">
      <w:pPr>
        <w:rPr>
          <w:sz w:val="20"/>
          <w:szCs w:val="20"/>
        </w:rPr>
      </w:pPr>
      <w:r>
        <w:rPr>
          <w:sz w:val="20"/>
          <w:szCs w:val="20"/>
        </w:rPr>
        <w:tab/>
        <w:t>8.</w:t>
      </w:r>
      <w:r>
        <w:rPr>
          <w:sz w:val="20"/>
          <w:szCs w:val="20"/>
        </w:rPr>
        <w:tab/>
        <w:t xml:space="preserve">Dirk </w:t>
      </w:r>
      <w:r w:rsidRPr="00CF5F82">
        <w:rPr>
          <w:b/>
          <w:sz w:val="20"/>
          <w:szCs w:val="20"/>
          <w:u w:val="single"/>
        </w:rPr>
        <w:t xml:space="preserve">van </w:t>
      </w:r>
      <w:proofErr w:type="spellStart"/>
      <w:r w:rsidRPr="00CF5F82">
        <w:rPr>
          <w:b/>
          <w:sz w:val="20"/>
          <w:szCs w:val="20"/>
          <w:u w:val="single"/>
        </w:rPr>
        <w:t>Steenhuysen</w:t>
      </w:r>
      <w:proofErr w:type="spellEnd"/>
      <w:r w:rsidRPr="00245266">
        <w:rPr>
          <w:rStyle w:val="Funotenzeichen"/>
          <w:sz w:val="20"/>
          <w:szCs w:val="20"/>
        </w:rPr>
        <w:footnoteReference w:id="665"/>
      </w:r>
      <w:r>
        <w:rPr>
          <w:sz w:val="20"/>
          <w:szCs w:val="20"/>
        </w:rPr>
        <w:t>, s. VII c</w:t>
      </w:r>
    </w:p>
    <w:p w14:paraId="552BD5F1" w14:textId="77777777" w:rsidR="00865B41" w:rsidRDefault="00865B41" w:rsidP="00865B41">
      <w:pPr>
        <w:ind w:left="708" w:firstLine="708"/>
        <w:rPr>
          <w:sz w:val="20"/>
          <w:szCs w:val="20"/>
        </w:rPr>
      </w:pPr>
      <w:r>
        <w:rPr>
          <w:sz w:val="20"/>
          <w:szCs w:val="20"/>
        </w:rPr>
        <w:t>* .... 1602,</w:t>
      </w:r>
    </w:p>
    <w:p w14:paraId="0DBB6B46" w14:textId="77777777" w:rsidR="00865B41" w:rsidRDefault="00865B41" w:rsidP="00865B41">
      <w:pPr>
        <w:rPr>
          <w:sz w:val="20"/>
          <w:szCs w:val="20"/>
        </w:rPr>
      </w:pPr>
      <w:r>
        <w:rPr>
          <w:sz w:val="20"/>
          <w:szCs w:val="20"/>
        </w:rPr>
        <w:tab/>
        <w:t>9.</w:t>
      </w:r>
      <w:r>
        <w:rPr>
          <w:sz w:val="20"/>
          <w:szCs w:val="20"/>
        </w:rPr>
        <w:tab/>
        <w:t xml:space="preserve">Mr. </w:t>
      </w:r>
      <w:proofErr w:type="spellStart"/>
      <w:r>
        <w:rPr>
          <w:sz w:val="20"/>
          <w:szCs w:val="20"/>
        </w:rPr>
        <w:t>Batholdus</w:t>
      </w:r>
      <w:proofErr w:type="spellEnd"/>
      <w:r>
        <w:rPr>
          <w:sz w:val="20"/>
          <w:szCs w:val="20"/>
        </w:rPr>
        <w:t xml:space="preserve"> </w:t>
      </w:r>
      <w:r w:rsidRPr="003C7E81">
        <w:rPr>
          <w:b/>
          <w:sz w:val="20"/>
          <w:szCs w:val="20"/>
          <w:u w:val="single"/>
        </w:rPr>
        <w:t xml:space="preserve">van </w:t>
      </w:r>
      <w:proofErr w:type="spellStart"/>
      <w:r w:rsidRPr="003C7E81">
        <w:rPr>
          <w:b/>
          <w:sz w:val="20"/>
          <w:szCs w:val="20"/>
          <w:u w:val="single"/>
        </w:rPr>
        <w:t>Steenhuysen</w:t>
      </w:r>
      <w:proofErr w:type="spellEnd"/>
    </w:p>
    <w:p w14:paraId="6A0F2568" w14:textId="77777777" w:rsidR="00865B41" w:rsidRDefault="00865B41" w:rsidP="00865B41">
      <w:pPr>
        <w:ind w:left="1410"/>
        <w:rPr>
          <w:sz w:val="20"/>
          <w:szCs w:val="20"/>
        </w:rPr>
      </w:pPr>
      <w:r>
        <w:rPr>
          <w:sz w:val="20"/>
          <w:szCs w:val="20"/>
        </w:rPr>
        <w:t>„</w:t>
      </w:r>
      <w:r w:rsidRPr="00AA62CE">
        <w:rPr>
          <w:i/>
          <w:sz w:val="18"/>
          <w:szCs w:val="18"/>
        </w:rPr>
        <w:t xml:space="preserve">werde in Augustus 1666 Raad in de </w:t>
      </w:r>
      <w:proofErr w:type="spellStart"/>
      <w:r w:rsidRPr="00AA62CE">
        <w:rPr>
          <w:i/>
          <w:sz w:val="18"/>
          <w:szCs w:val="18"/>
        </w:rPr>
        <w:t>Vroedschap</w:t>
      </w:r>
      <w:proofErr w:type="spellEnd"/>
      <w:r w:rsidRPr="00AA62CE">
        <w:rPr>
          <w:i/>
          <w:sz w:val="18"/>
          <w:szCs w:val="18"/>
        </w:rPr>
        <w:t xml:space="preserve"> </w:t>
      </w:r>
      <w:proofErr w:type="spellStart"/>
      <w:r w:rsidRPr="00AA62CE">
        <w:rPr>
          <w:i/>
          <w:sz w:val="18"/>
          <w:szCs w:val="18"/>
        </w:rPr>
        <w:t>te</w:t>
      </w:r>
      <w:proofErr w:type="spellEnd"/>
      <w:r w:rsidRPr="00AA62CE">
        <w:rPr>
          <w:i/>
          <w:sz w:val="18"/>
          <w:szCs w:val="18"/>
        </w:rPr>
        <w:t xml:space="preserve"> Alkmaar. </w:t>
      </w:r>
      <w:proofErr w:type="spellStart"/>
      <w:r w:rsidRPr="00AA62CE">
        <w:rPr>
          <w:i/>
          <w:sz w:val="18"/>
          <w:szCs w:val="18"/>
        </w:rPr>
        <w:t>Hij</w:t>
      </w:r>
      <w:proofErr w:type="spellEnd"/>
      <w:r w:rsidRPr="00AA62CE">
        <w:rPr>
          <w:i/>
          <w:sz w:val="18"/>
          <w:szCs w:val="18"/>
        </w:rPr>
        <w:t xml:space="preserve"> </w:t>
      </w:r>
      <w:proofErr w:type="spellStart"/>
      <w:r w:rsidRPr="00AA62CE">
        <w:rPr>
          <w:i/>
          <w:sz w:val="18"/>
          <w:szCs w:val="18"/>
        </w:rPr>
        <w:t>huwde</w:t>
      </w:r>
      <w:proofErr w:type="spellEnd"/>
      <w:r w:rsidRPr="00AA62CE">
        <w:rPr>
          <w:i/>
          <w:sz w:val="18"/>
          <w:szCs w:val="18"/>
        </w:rPr>
        <w:t xml:space="preserve"> N.N., n </w:t>
      </w:r>
      <w:proofErr w:type="spellStart"/>
      <w:r w:rsidRPr="00AA62CE">
        <w:rPr>
          <w:i/>
          <w:sz w:val="18"/>
          <w:szCs w:val="18"/>
        </w:rPr>
        <w:t>overleed</w:t>
      </w:r>
      <w:proofErr w:type="spellEnd"/>
      <w:r w:rsidRPr="00AA62CE">
        <w:rPr>
          <w:i/>
          <w:sz w:val="18"/>
          <w:szCs w:val="18"/>
        </w:rPr>
        <w:t xml:space="preserve"> in 1670, </w:t>
      </w:r>
      <w:proofErr w:type="spellStart"/>
      <w:r w:rsidRPr="00AA62CE">
        <w:rPr>
          <w:i/>
          <w:sz w:val="18"/>
          <w:szCs w:val="18"/>
        </w:rPr>
        <w:t>nalatende</w:t>
      </w:r>
      <w:proofErr w:type="spellEnd"/>
      <w:r w:rsidRPr="00AA62CE">
        <w:rPr>
          <w:i/>
          <w:sz w:val="18"/>
          <w:szCs w:val="18"/>
        </w:rPr>
        <w:t xml:space="preserve"> </w:t>
      </w:r>
      <w:proofErr w:type="spellStart"/>
      <w:r w:rsidRPr="00AA62CE">
        <w:rPr>
          <w:i/>
          <w:sz w:val="18"/>
          <w:szCs w:val="18"/>
        </w:rPr>
        <w:t>een</w:t>
      </w:r>
      <w:proofErr w:type="spellEnd"/>
      <w:r w:rsidRPr="00AA62CE">
        <w:rPr>
          <w:i/>
          <w:sz w:val="18"/>
          <w:szCs w:val="18"/>
        </w:rPr>
        <w:t xml:space="preserve"> </w:t>
      </w:r>
      <w:proofErr w:type="spellStart"/>
      <w:r w:rsidRPr="00AA62CE">
        <w:rPr>
          <w:i/>
          <w:sz w:val="18"/>
          <w:szCs w:val="18"/>
        </w:rPr>
        <w:t>zoon</w:t>
      </w:r>
      <w:proofErr w:type="spellEnd"/>
      <w:r>
        <w:rPr>
          <w:sz w:val="20"/>
          <w:szCs w:val="20"/>
        </w:rPr>
        <w:t>.“</w:t>
      </w:r>
    </w:p>
    <w:p w14:paraId="621B03D6" w14:textId="77777777" w:rsidR="00865B41" w:rsidRDefault="00865B41" w:rsidP="00865B41">
      <w:pPr>
        <w:tabs>
          <w:tab w:val="left" w:pos="708"/>
          <w:tab w:val="left" w:pos="1416"/>
          <w:tab w:val="left" w:pos="2655"/>
        </w:tabs>
        <w:rPr>
          <w:sz w:val="20"/>
          <w:szCs w:val="20"/>
        </w:rPr>
      </w:pPr>
      <w:r>
        <w:rPr>
          <w:sz w:val="20"/>
          <w:szCs w:val="20"/>
        </w:rPr>
        <w:tab/>
      </w:r>
      <w:r>
        <w:rPr>
          <w:sz w:val="20"/>
          <w:szCs w:val="20"/>
        </w:rPr>
        <w:tab/>
      </w:r>
      <w:proofErr w:type="spellStart"/>
      <w:r>
        <w:rPr>
          <w:sz w:val="20"/>
          <w:szCs w:val="20"/>
        </w:rPr>
        <w:t>oo</w:t>
      </w:r>
      <w:proofErr w:type="spellEnd"/>
      <w:r>
        <w:rPr>
          <w:sz w:val="20"/>
          <w:szCs w:val="20"/>
        </w:rPr>
        <w:t xml:space="preserve"> ...</w:t>
      </w:r>
    </w:p>
    <w:p w14:paraId="416F08A7" w14:textId="77777777" w:rsidR="00865B41" w:rsidRDefault="00865B41" w:rsidP="00865B41">
      <w:pPr>
        <w:rPr>
          <w:sz w:val="20"/>
          <w:szCs w:val="20"/>
        </w:rPr>
      </w:pPr>
      <w:r>
        <w:rPr>
          <w:sz w:val="20"/>
          <w:szCs w:val="20"/>
        </w:rPr>
        <w:tab/>
      </w:r>
      <w:r>
        <w:rPr>
          <w:sz w:val="20"/>
          <w:szCs w:val="20"/>
        </w:rPr>
        <w:tab/>
        <w:t>NN</w:t>
      </w:r>
    </w:p>
    <w:p w14:paraId="5BABB553" w14:textId="77777777" w:rsidR="00865B41" w:rsidRDefault="00865B41" w:rsidP="00865B41">
      <w:pPr>
        <w:rPr>
          <w:sz w:val="20"/>
          <w:szCs w:val="20"/>
        </w:rPr>
      </w:pPr>
      <w:r>
        <w:rPr>
          <w:sz w:val="20"/>
          <w:szCs w:val="20"/>
        </w:rPr>
        <w:tab/>
      </w:r>
      <w:r>
        <w:rPr>
          <w:sz w:val="20"/>
          <w:szCs w:val="20"/>
        </w:rPr>
        <w:tab/>
        <w:t>9.1</w:t>
      </w:r>
      <w:r>
        <w:rPr>
          <w:sz w:val="20"/>
          <w:szCs w:val="20"/>
        </w:rPr>
        <w:tab/>
        <w:t xml:space="preserve">Pieter </w:t>
      </w:r>
      <w:r w:rsidRPr="002C409D">
        <w:rPr>
          <w:b/>
          <w:sz w:val="20"/>
          <w:szCs w:val="20"/>
          <w:u w:val="single"/>
        </w:rPr>
        <w:t xml:space="preserve">van </w:t>
      </w:r>
      <w:proofErr w:type="spellStart"/>
      <w:r w:rsidRPr="002C409D">
        <w:rPr>
          <w:b/>
          <w:sz w:val="20"/>
          <w:szCs w:val="20"/>
          <w:u w:val="single"/>
        </w:rPr>
        <w:t>Steenhuysen</w:t>
      </w:r>
      <w:proofErr w:type="spellEnd"/>
      <w:r>
        <w:rPr>
          <w:sz w:val="20"/>
          <w:szCs w:val="20"/>
        </w:rPr>
        <w:t xml:space="preserve">, </w:t>
      </w:r>
      <w:proofErr w:type="gramStart"/>
      <w:r>
        <w:rPr>
          <w:sz w:val="20"/>
          <w:szCs w:val="20"/>
        </w:rPr>
        <w:t>*....</w:t>
      </w:r>
      <w:proofErr w:type="gramEnd"/>
      <w:r>
        <w:rPr>
          <w:sz w:val="20"/>
          <w:szCs w:val="20"/>
        </w:rPr>
        <w:t>, + Alkmaar 14.4.1692</w:t>
      </w:r>
    </w:p>
    <w:p w14:paraId="65581601" w14:textId="77777777" w:rsidR="00865B41" w:rsidRDefault="00865B41" w:rsidP="00865B41">
      <w:pPr>
        <w:ind w:left="2124" w:firstLine="6"/>
        <w:rPr>
          <w:sz w:val="20"/>
          <w:szCs w:val="20"/>
        </w:rPr>
      </w:pPr>
      <w:r>
        <w:rPr>
          <w:sz w:val="20"/>
          <w:szCs w:val="20"/>
        </w:rPr>
        <w:t>„</w:t>
      </w:r>
      <w:proofErr w:type="spellStart"/>
      <w:r w:rsidRPr="00AA62CE">
        <w:rPr>
          <w:i/>
          <w:sz w:val="18"/>
          <w:szCs w:val="18"/>
        </w:rPr>
        <w:t>werd</w:t>
      </w:r>
      <w:proofErr w:type="spellEnd"/>
      <w:r w:rsidRPr="00AA62CE">
        <w:rPr>
          <w:i/>
          <w:sz w:val="18"/>
          <w:szCs w:val="18"/>
        </w:rPr>
        <w:t xml:space="preserve"> in </w:t>
      </w:r>
      <w:proofErr w:type="spellStart"/>
      <w:r w:rsidRPr="00AA62CE">
        <w:rPr>
          <w:i/>
          <w:sz w:val="18"/>
          <w:szCs w:val="18"/>
        </w:rPr>
        <w:t>Oct</w:t>
      </w:r>
      <w:proofErr w:type="spellEnd"/>
      <w:r w:rsidRPr="00AA62CE">
        <w:rPr>
          <w:i/>
          <w:sz w:val="18"/>
          <w:szCs w:val="18"/>
        </w:rPr>
        <w:t xml:space="preserve">. </w:t>
      </w:r>
      <w:proofErr w:type="gramStart"/>
      <w:r w:rsidRPr="00AA62CE">
        <w:rPr>
          <w:i/>
          <w:sz w:val="18"/>
          <w:szCs w:val="18"/>
        </w:rPr>
        <w:t>1670  Raad</w:t>
      </w:r>
      <w:proofErr w:type="gramEnd"/>
      <w:r w:rsidRPr="00AA62CE">
        <w:rPr>
          <w:i/>
          <w:sz w:val="18"/>
          <w:szCs w:val="18"/>
        </w:rPr>
        <w:t xml:space="preserve"> in de </w:t>
      </w:r>
      <w:proofErr w:type="spellStart"/>
      <w:r w:rsidRPr="00AA62CE">
        <w:rPr>
          <w:i/>
          <w:sz w:val="18"/>
          <w:szCs w:val="18"/>
        </w:rPr>
        <w:t>Vroedschap</w:t>
      </w:r>
      <w:proofErr w:type="spellEnd"/>
      <w:r w:rsidRPr="00AA62CE">
        <w:rPr>
          <w:i/>
          <w:sz w:val="18"/>
          <w:szCs w:val="18"/>
        </w:rPr>
        <w:t xml:space="preserve"> </w:t>
      </w:r>
      <w:proofErr w:type="spellStart"/>
      <w:r w:rsidRPr="00AA62CE">
        <w:rPr>
          <w:i/>
          <w:sz w:val="18"/>
          <w:szCs w:val="18"/>
        </w:rPr>
        <w:t>te</w:t>
      </w:r>
      <w:proofErr w:type="spellEnd"/>
      <w:r w:rsidRPr="00AA62CE">
        <w:rPr>
          <w:i/>
          <w:sz w:val="18"/>
          <w:szCs w:val="18"/>
        </w:rPr>
        <w:t xml:space="preserve"> Alkmaar, was </w:t>
      </w:r>
      <w:proofErr w:type="spellStart"/>
      <w:r w:rsidRPr="00AA62CE">
        <w:rPr>
          <w:i/>
          <w:sz w:val="18"/>
          <w:szCs w:val="18"/>
        </w:rPr>
        <w:t>Schepen</w:t>
      </w:r>
      <w:proofErr w:type="spellEnd"/>
      <w:r w:rsidRPr="00AA62CE">
        <w:rPr>
          <w:i/>
          <w:sz w:val="18"/>
          <w:szCs w:val="18"/>
        </w:rPr>
        <w:t xml:space="preserve"> </w:t>
      </w:r>
      <w:proofErr w:type="spellStart"/>
      <w:r w:rsidRPr="00AA62CE">
        <w:rPr>
          <w:i/>
          <w:sz w:val="18"/>
          <w:szCs w:val="18"/>
        </w:rPr>
        <w:t>aldaar</w:t>
      </w:r>
      <w:proofErr w:type="spellEnd"/>
      <w:r w:rsidRPr="00AA62CE">
        <w:rPr>
          <w:i/>
          <w:sz w:val="18"/>
          <w:szCs w:val="18"/>
        </w:rPr>
        <w:t xml:space="preserve"> in 1658, en </w:t>
      </w:r>
      <w:proofErr w:type="spellStart"/>
      <w:r w:rsidRPr="00AA62CE">
        <w:rPr>
          <w:i/>
          <w:sz w:val="18"/>
          <w:szCs w:val="18"/>
        </w:rPr>
        <w:t>Burgemeester</w:t>
      </w:r>
      <w:proofErr w:type="spellEnd"/>
      <w:r w:rsidRPr="00AA62CE">
        <w:rPr>
          <w:i/>
          <w:sz w:val="18"/>
          <w:szCs w:val="18"/>
        </w:rPr>
        <w:t xml:space="preserve"> in 1672, `73, `82, `83, `85, `86, `89, `90. </w:t>
      </w:r>
      <w:proofErr w:type="spellStart"/>
      <w:r w:rsidRPr="00AA62CE">
        <w:rPr>
          <w:i/>
          <w:sz w:val="18"/>
          <w:szCs w:val="18"/>
        </w:rPr>
        <w:t>Hij</w:t>
      </w:r>
      <w:proofErr w:type="spellEnd"/>
      <w:r w:rsidRPr="00AA62CE">
        <w:rPr>
          <w:i/>
          <w:sz w:val="18"/>
          <w:szCs w:val="18"/>
        </w:rPr>
        <w:t xml:space="preserve"> </w:t>
      </w:r>
      <w:proofErr w:type="spellStart"/>
      <w:r w:rsidRPr="00AA62CE">
        <w:rPr>
          <w:i/>
          <w:sz w:val="18"/>
          <w:szCs w:val="18"/>
        </w:rPr>
        <w:t>overleed</w:t>
      </w:r>
      <w:proofErr w:type="spellEnd"/>
      <w:r w:rsidRPr="00AA62CE">
        <w:rPr>
          <w:i/>
          <w:sz w:val="18"/>
          <w:szCs w:val="18"/>
        </w:rPr>
        <w:t xml:space="preserve"> </w:t>
      </w:r>
      <w:proofErr w:type="spellStart"/>
      <w:r w:rsidRPr="00AA62CE">
        <w:rPr>
          <w:i/>
          <w:sz w:val="18"/>
          <w:szCs w:val="18"/>
        </w:rPr>
        <w:t>te</w:t>
      </w:r>
      <w:proofErr w:type="spellEnd"/>
      <w:r w:rsidRPr="00AA62CE">
        <w:rPr>
          <w:i/>
          <w:sz w:val="18"/>
          <w:szCs w:val="18"/>
        </w:rPr>
        <w:t xml:space="preserve"> Alkmaar 14.4.1692</w:t>
      </w:r>
      <w:r>
        <w:rPr>
          <w:sz w:val="20"/>
          <w:szCs w:val="20"/>
        </w:rPr>
        <w:t>“.</w:t>
      </w:r>
    </w:p>
    <w:p w14:paraId="7F5110EE" w14:textId="77777777" w:rsidR="00865B41" w:rsidRPr="00C014D7" w:rsidRDefault="00865B41" w:rsidP="00865B41">
      <w:pPr>
        <w:ind w:firstLine="708"/>
        <w:rPr>
          <w:sz w:val="20"/>
          <w:szCs w:val="20"/>
        </w:rPr>
      </w:pPr>
    </w:p>
    <w:p w14:paraId="6403823B" w14:textId="77777777" w:rsidR="00865B41" w:rsidRDefault="00865B41" w:rsidP="00865B41">
      <w:pPr>
        <w:ind w:firstLine="708"/>
        <w:rPr>
          <w:noProof/>
          <w:lang w:eastAsia="de-DE"/>
        </w:rPr>
      </w:pPr>
      <w:r>
        <w:rPr>
          <w:noProof/>
          <w:lang w:eastAsia="de-DE"/>
        </w:rPr>
        <w:drawing>
          <wp:inline distT="0" distB="0" distL="0" distR="0" wp14:anchorId="4FEE08A4" wp14:editId="79CE4C0C">
            <wp:extent cx="704850" cy="1085850"/>
            <wp:effectExtent l="19050" t="0" r="0" b="0"/>
            <wp:docPr id="6" name="theimage" descr="http://genealogy.richardremme.com/tng/photos/STEENHUYSEN_JA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ttp://genealogy.richardremme.com/tng/photos/STEENHUYSEN_JACOB.jpg"/>
                    <pic:cNvPicPr>
                      <a:picLocks noChangeAspect="1" noChangeArrowheads="1"/>
                    </pic:cNvPicPr>
                  </pic:nvPicPr>
                  <pic:blipFill>
                    <a:blip r:embed="rId14" cstate="print"/>
                    <a:srcRect l="2148" t="1093" r="77686" b="73361"/>
                    <a:stretch>
                      <a:fillRect/>
                    </a:stretch>
                  </pic:blipFill>
                  <pic:spPr bwMode="auto">
                    <a:xfrm>
                      <a:off x="0" y="0"/>
                      <a:ext cx="704850" cy="1085850"/>
                    </a:xfrm>
                    <a:prstGeom prst="rect">
                      <a:avLst/>
                    </a:prstGeom>
                    <a:noFill/>
                    <a:ln w="9525">
                      <a:noFill/>
                      <a:miter lim="800000"/>
                      <a:headEnd/>
                      <a:tailEnd/>
                    </a:ln>
                  </pic:spPr>
                </pic:pic>
              </a:graphicData>
            </a:graphic>
          </wp:inline>
        </w:drawing>
      </w:r>
    </w:p>
    <w:p w14:paraId="75A7F05D" w14:textId="77777777" w:rsidR="00865B41" w:rsidRPr="00B70389" w:rsidRDefault="00865B41" w:rsidP="00865B41">
      <w:pPr>
        <w:ind w:firstLine="708"/>
        <w:rPr>
          <w:b/>
          <w:sz w:val="18"/>
          <w:szCs w:val="18"/>
          <w:vertAlign w:val="subscript"/>
        </w:rPr>
      </w:pPr>
      <w:r>
        <w:rPr>
          <w:b/>
          <w:sz w:val="18"/>
          <w:szCs w:val="18"/>
          <w:vertAlign w:val="subscript"/>
        </w:rPr>
        <w:t xml:space="preserve">van </w:t>
      </w:r>
      <w:proofErr w:type="spellStart"/>
      <w:r>
        <w:rPr>
          <w:b/>
          <w:sz w:val="18"/>
          <w:szCs w:val="18"/>
          <w:vertAlign w:val="subscript"/>
        </w:rPr>
        <w:t>Steenhuijsen</w:t>
      </w:r>
      <w:proofErr w:type="spellEnd"/>
    </w:p>
    <w:p w14:paraId="46BD254F" w14:textId="77777777" w:rsidR="00865B41" w:rsidRPr="00B70389" w:rsidRDefault="00865B41" w:rsidP="00865B41">
      <w:pPr>
        <w:ind w:firstLine="708"/>
        <w:rPr>
          <w:sz w:val="16"/>
          <w:szCs w:val="16"/>
          <w:vertAlign w:val="superscript"/>
        </w:rPr>
      </w:pPr>
      <w:r w:rsidRPr="00B70389">
        <w:rPr>
          <w:sz w:val="16"/>
          <w:szCs w:val="16"/>
          <w:vertAlign w:val="superscript"/>
        </w:rPr>
        <w:t xml:space="preserve">aus 2017: Genealogie Richard </w:t>
      </w:r>
      <w:proofErr w:type="spellStart"/>
      <w:proofErr w:type="gramStart"/>
      <w:r w:rsidRPr="00B70389">
        <w:rPr>
          <w:sz w:val="16"/>
          <w:szCs w:val="16"/>
          <w:vertAlign w:val="superscript"/>
        </w:rPr>
        <w:t>Remmé</w:t>
      </w:r>
      <w:proofErr w:type="spellEnd"/>
      <w:r w:rsidRPr="00B70389">
        <w:rPr>
          <w:sz w:val="16"/>
          <w:szCs w:val="16"/>
          <w:vertAlign w:val="superscript"/>
        </w:rPr>
        <w:t>,  (</w:t>
      </w:r>
      <w:proofErr w:type="gramEnd"/>
      <w:r w:rsidRPr="00B70389">
        <w:rPr>
          <w:sz w:val="16"/>
          <w:szCs w:val="16"/>
          <w:vertAlign w:val="superscript"/>
        </w:rPr>
        <w:t>http://genealogy.richardremme.com/tng/showmedia.php?mediaID=3020&amp;medialinkID=6220)</w:t>
      </w:r>
    </w:p>
    <w:p w14:paraId="614D158C" w14:textId="77777777" w:rsidR="00865B41" w:rsidRDefault="00865B41" w:rsidP="00865B41">
      <w:pPr>
        <w:rPr>
          <w:rFonts w:cs="Calibri"/>
          <w:sz w:val="20"/>
          <w:szCs w:val="20"/>
        </w:rPr>
      </w:pPr>
      <w:r>
        <w:rPr>
          <w:sz w:val="20"/>
          <w:szCs w:val="20"/>
        </w:rPr>
        <w:t>VII b</w:t>
      </w:r>
      <w:r>
        <w:rPr>
          <w:sz w:val="20"/>
          <w:szCs w:val="20"/>
        </w:rPr>
        <w:tab/>
        <w:t>Fran</w:t>
      </w:r>
      <w:r>
        <w:rPr>
          <w:rFonts w:cs="Calibri"/>
          <w:sz w:val="20"/>
          <w:szCs w:val="20"/>
        </w:rPr>
        <w:t xml:space="preserve">çois </w:t>
      </w:r>
      <w:r w:rsidRPr="00CF44A8">
        <w:rPr>
          <w:rFonts w:cs="Calibri"/>
          <w:b/>
          <w:sz w:val="20"/>
          <w:szCs w:val="20"/>
          <w:u w:val="single"/>
        </w:rPr>
        <w:t xml:space="preserve">van </w:t>
      </w:r>
      <w:proofErr w:type="spellStart"/>
      <w:r w:rsidRPr="00CF44A8">
        <w:rPr>
          <w:rFonts w:cs="Calibri"/>
          <w:b/>
          <w:sz w:val="20"/>
          <w:szCs w:val="20"/>
          <w:u w:val="single"/>
        </w:rPr>
        <w:t>Steenhuijsen</w:t>
      </w:r>
      <w:proofErr w:type="spellEnd"/>
      <w:r w:rsidRPr="001D1786">
        <w:rPr>
          <w:rStyle w:val="Funotenzeichen"/>
          <w:sz w:val="20"/>
          <w:szCs w:val="20"/>
        </w:rPr>
        <w:footnoteReference w:id="666"/>
      </w:r>
      <w:r w:rsidRPr="001D1786">
        <w:rPr>
          <w:sz w:val="20"/>
          <w:szCs w:val="20"/>
        </w:rPr>
        <w:t>,</w:t>
      </w:r>
      <w:r>
        <w:rPr>
          <w:rFonts w:cs="Calibri"/>
          <w:sz w:val="20"/>
          <w:szCs w:val="20"/>
        </w:rPr>
        <w:t xml:space="preserve"> *</w:t>
      </w:r>
      <w:proofErr w:type="gramStart"/>
      <w:r>
        <w:rPr>
          <w:rFonts w:cs="Calibri"/>
          <w:sz w:val="20"/>
          <w:szCs w:val="20"/>
        </w:rPr>
        <w:t xml:space="preserve"> ....</w:t>
      </w:r>
      <w:proofErr w:type="gramEnd"/>
      <w:r>
        <w:rPr>
          <w:rFonts w:cs="Calibri"/>
          <w:sz w:val="20"/>
          <w:szCs w:val="20"/>
        </w:rPr>
        <w:t>. 1610, +</w:t>
      </w:r>
      <w:proofErr w:type="gramStart"/>
      <w:r>
        <w:rPr>
          <w:rFonts w:cs="Calibri"/>
          <w:sz w:val="20"/>
          <w:szCs w:val="20"/>
        </w:rPr>
        <w:t xml:space="preserve"> ....</w:t>
      </w:r>
      <w:proofErr w:type="gramEnd"/>
      <w:r>
        <w:rPr>
          <w:rFonts w:cs="Calibri"/>
          <w:sz w:val="20"/>
          <w:szCs w:val="20"/>
        </w:rPr>
        <w:t>.,</w:t>
      </w:r>
    </w:p>
    <w:p w14:paraId="6540917F" w14:textId="77777777" w:rsidR="00865B41" w:rsidRDefault="00865B41" w:rsidP="00865B41">
      <w:pPr>
        <w:rPr>
          <w:rFonts w:cs="Calibri"/>
          <w:sz w:val="20"/>
          <w:szCs w:val="20"/>
        </w:rPr>
      </w:pPr>
      <w:r>
        <w:rPr>
          <w:rFonts w:cs="Calibri"/>
          <w:sz w:val="20"/>
          <w:szCs w:val="20"/>
        </w:rPr>
        <w:tab/>
      </w:r>
      <w:proofErr w:type="spellStart"/>
      <w:r>
        <w:rPr>
          <w:rFonts w:cs="Calibri"/>
          <w:sz w:val="20"/>
          <w:szCs w:val="20"/>
        </w:rPr>
        <w:t>oo</w:t>
      </w:r>
      <w:proofErr w:type="spellEnd"/>
    </w:p>
    <w:p w14:paraId="791A95B7" w14:textId="77777777" w:rsidR="00865B41" w:rsidRDefault="00865B41" w:rsidP="00865B41">
      <w:pPr>
        <w:ind w:firstLine="708"/>
      </w:pPr>
      <w:r>
        <w:rPr>
          <w:noProof/>
          <w:lang w:eastAsia="de-DE"/>
        </w:rPr>
        <w:drawing>
          <wp:inline distT="0" distB="0" distL="0" distR="0" wp14:anchorId="7A486BB5" wp14:editId="4758E8A1">
            <wp:extent cx="666750" cy="1162050"/>
            <wp:effectExtent l="19050" t="0" r="0" b="0"/>
            <wp:docPr id="7" name="theimage" descr="http://genealogy.richardremme.com/tng/photos/STEENHUYSEN_JA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ttp://genealogy.richardremme.com/tng/photos/STEENHUYSEN_JACOB.jpg"/>
                    <pic:cNvPicPr>
                      <a:picLocks noChangeAspect="1" noChangeArrowheads="1"/>
                    </pic:cNvPicPr>
                  </pic:nvPicPr>
                  <pic:blipFill>
                    <a:blip r:embed="rId15" cstate="print"/>
                    <a:srcRect t="27049" r="83968" b="49863"/>
                    <a:stretch>
                      <a:fillRect/>
                    </a:stretch>
                  </pic:blipFill>
                  <pic:spPr bwMode="auto">
                    <a:xfrm>
                      <a:off x="0" y="0"/>
                      <a:ext cx="666750" cy="1162050"/>
                    </a:xfrm>
                    <a:prstGeom prst="rect">
                      <a:avLst/>
                    </a:prstGeom>
                    <a:noFill/>
                    <a:ln w="9525">
                      <a:noFill/>
                      <a:miter lim="800000"/>
                      <a:headEnd/>
                      <a:tailEnd/>
                    </a:ln>
                  </pic:spPr>
                </pic:pic>
              </a:graphicData>
            </a:graphic>
          </wp:inline>
        </w:drawing>
      </w:r>
    </w:p>
    <w:p w14:paraId="0BEE92DB" w14:textId="77777777" w:rsidR="00865B41" w:rsidRPr="00276697" w:rsidRDefault="00865B41" w:rsidP="00865B41">
      <w:pPr>
        <w:ind w:firstLine="708"/>
        <w:rPr>
          <w:b/>
          <w:sz w:val="16"/>
          <w:szCs w:val="16"/>
          <w:vertAlign w:val="subscript"/>
        </w:rPr>
      </w:pPr>
      <w:r w:rsidRPr="00276697">
        <w:rPr>
          <w:b/>
          <w:sz w:val="16"/>
          <w:szCs w:val="16"/>
          <w:vertAlign w:val="subscript"/>
        </w:rPr>
        <w:t>Fortuyn</w:t>
      </w:r>
    </w:p>
    <w:p w14:paraId="5A849B52" w14:textId="77777777" w:rsidR="00865B41" w:rsidRPr="00276697" w:rsidRDefault="00865B41" w:rsidP="00865B41">
      <w:pPr>
        <w:ind w:firstLine="708"/>
        <w:rPr>
          <w:sz w:val="16"/>
          <w:szCs w:val="16"/>
          <w:vertAlign w:val="superscript"/>
        </w:rPr>
      </w:pPr>
      <w:r w:rsidRPr="00276697">
        <w:rPr>
          <w:sz w:val="16"/>
          <w:szCs w:val="16"/>
          <w:vertAlign w:val="superscript"/>
        </w:rPr>
        <w:t xml:space="preserve">aus 2017: Genealogie Richard </w:t>
      </w:r>
      <w:proofErr w:type="spellStart"/>
      <w:r w:rsidRPr="00276697">
        <w:rPr>
          <w:sz w:val="16"/>
          <w:szCs w:val="16"/>
          <w:vertAlign w:val="superscript"/>
        </w:rPr>
        <w:t>Remmé</w:t>
      </w:r>
      <w:proofErr w:type="spellEnd"/>
      <w:r w:rsidRPr="00276697">
        <w:rPr>
          <w:sz w:val="16"/>
          <w:szCs w:val="16"/>
          <w:vertAlign w:val="superscript"/>
        </w:rPr>
        <w:t xml:space="preserve"> (</w:t>
      </w:r>
      <w:r w:rsidRPr="00C014D7">
        <w:rPr>
          <w:sz w:val="16"/>
          <w:szCs w:val="16"/>
          <w:vertAlign w:val="superscript"/>
        </w:rPr>
        <w:t>http://genealogy.richardremme.com/tng/showmedia.php?mediaID=3020&amp;medialinkID=6220</w:t>
      </w:r>
      <w:r w:rsidRPr="00276697">
        <w:rPr>
          <w:sz w:val="16"/>
          <w:szCs w:val="16"/>
          <w:vertAlign w:val="superscript"/>
        </w:rPr>
        <w:t>)</w:t>
      </w:r>
    </w:p>
    <w:p w14:paraId="2C4788BC" w14:textId="77777777" w:rsidR="00865B41" w:rsidRPr="00CF44A8" w:rsidRDefault="00865B41" w:rsidP="00865B41">
      <w:pPr>
        <w:rPr>
          <w:sz w:val="20"/>
          <w:szCs w:val="20"/>
        </w:rPr>
      </w:pPr>
      <w:r>
        <w:rPr>
          <w:rFonts w:cs="Calibri"/>
          <w:sz w:val="20"/>
          <w:szCs w:val="20"/>
        </w:rPr>
        <w:tab/>
        <w:t xml:space="preserve">Catharina </w:t>
      </w:r>
      <w:proofErr w:type="spellStart"/>
      <w:r w:rsidRPr="00276697">
        <w:rPr>
          <w:rFonts w:cs="Calibri"/>
          <w:b/>
          <w:sz w:val="20"/>
          <w:szCs w:val="20"/>
          <w:u w:val="single"/>
        </w:rPr>
        <w:t>Fortuin</w:t>
      </w:r>
      <w:proofErr w:type="spellEnd"/>
      <w:r w:rsidRPr="00276697">
        <w:rPr>
          <w:rFonts w:cs="Calibri"/>
          <w:b/>
          <w:sz w:val="20"/>
          <w:szCs w:val="20"/>
          <w:u w:val="single"/>
        </w:rPr>
        <w:t>/Fortuyn</w:t>
      </w:r>
      <w:r w:rsidRPr="001D1786">
        <w:rPr>
          <w:rStyle w:val="Funotenzeichen"/>
          <w:sz w:val="20"/>
          <w:szCs w:val="20"/>
        </w:rPr>
        <w:footnoteReference w:id="667"/>
      </w:r>
      <w:r>
        <w:rPr>
          <w:rFonts w:cs="Calibri"/>
          <w:sz w:val="20"/>
          <w:szCs w:val="20"/>
        </w:rPr>
        <w:t>, *</w:t>
      </w:r>
      <w:proofErr w:type="gramStart"/>
      <w:r>
        <w:rPr>
          <w:rFonts w:cs="Calibri"/>
          <w:sz w:val="20"/>
          <w:szCs w:val="20"/>
        </w:rPr>
        <w:t xml:space="preserve"> ....</w:t>
      </w:r>
      <w:proofErr w:type="gramEnd"/>
      <w:r>
        <w:rPr>
          <w:rFonts w:cs="Calibri"/>
          <w:sz w:val="20"/>
          <w:szCs w:val="20"/>
        </w:rPr>
        <w:t>. 1610</w:t>
      </w:r>
    </w:p>
    <w:p w14:paraId="4F555602" w14:textId="77777777" w:rsidR="00865B41" w:rsidRPr="00F0677F" w:rsidRDefault="00865B41" w:rsidP="00865B41">
      <w:pPr>
        <w:rPr>
          <w:sz w:val="20"/>
          <w:szCs w:val="20"/>
        </w:rPr>
      </w:pPr>
      <w:r>
        <w:rPr>
          <w:sz w:val="20"/>
          <w:szCs w:val="20"/>
        </w:rPr>
        <w:tab/>
      </w:r>
      <w:proofErr w:type="spellStart"/>
      <w:r>
        <w:rPr>
          <w:sz w:val="20"/>
          <w:szCs w:val="20"/>
        </w:rPr>
        <w:t>To.d</w:t>
      </w:r>
      <w:proofErr w:type="spellEnd"/>
      <w:r>
        <w:rPr>
          <w:sz w:val="20"/>
          <w:szCs w:val="20"/>
        </w:rPr>
        <w:t>. ....</w:t>
      </w:r>
    </w:p>
    <w:p w14:paraId="17D17008" w14:textId="77777777" w:rsidR="00865B41" w:rsidRDefault="00865B41" w:rsidP="00865B41">
      <w:pPr>
        <w:ind w:firstLine="708"/>
        <w:rPr>
          <w:sz w:val="20"/>
          <w:szCs w:val="20"/>
        </w:rPr>
      </w:pPr>
      <w:proofErr w:type="gramStart"/>
      <w:r w:rsidRPr="00C34CEE">
        <w:rPr>
          <w:sz w:val="20"/>
          <w:szCs w:val="20"/>
        </w:rPr>
        <w:t xml:space="preserve">Kinder </w:t>
      </w:r>
      <w:r>
        <w:rPr>
          <w:sz w:val="20"/>
          <w:szCs w:val="20"/>
        </w:rPr>
        <w:t xml:space="preserve"> van</w:t>
      </w:r>
      <w:proofErr w:type="gramEnd"/>
      <w:r>
        <w:rPr>
          <w:sz w:val="20"/>
          <w:szCs w:val="20"/>
        </w:rPr>
        <w:t xml:space="preserve"> </w:t>
      </w:r>
      <w:proofErr w:type="spellStart"/>
      <w:r>
        <w:rPr>
          <w:sz w:val="20"/>
          <w:szCs w:val="20"/>
        </w:rPr>
        <w:t>Steenhuysen</w:t>
      </w:r>
      <w:proofErr w:type="spellEnd"/>
      <w:r>
        <w:rPr>
          <w:sz w:val="20"/>
          <w:szCs w:val="20"/>
        </w:rPr>
        <w:t xml:space="preserve">/ van </w:t>
      </w:r>
      <w:proofErr w:type="spellStart"/>
      <w:r>
        <w:rPr>
          <w:sz w:val="20"/>
          <w:szCs w:val="20"/>
        </w:rPr>
        <w:t>Steenhuijsen</w:t>
      </w:r>
      <w:proofErr w:type="spellEnd"/>
      <w:r>
        <w:rPr>
          <w:sz w:val="20"/>
          <w:szCs w:val="20"/>
        </w:rPr>
        <w:t xml:space="preserve"> </w:t>
      </w:r>
      <w:r w:rsidRPr="00C34CEE">
        <w:rPr>
          <w:sz w:val="20"/>
          <w:szCs w:val="20"/>
        </w:rPr>
        <w:t>u.a.:</w:t>
      </w:r>
      <w:r w:rsidRPr="0082356E">
        <w:rPr>
          <w:rStyle w:val="Funotenzeichen"/>
          <w:sz w:val="20"/>
          <w:szCs w:val="20"/>
        </w:rPr>
        <w:t xml:space="preserve"> </w:t>
      </w:r>
      <w:r w:rsidRPr="001D1786">
        <w:rPr>
          <w:rStyle w:val="Funotenzeichen"/>
          <w:sz w:val="20"/>
          <w:szCs w:val="20"/>
        </w:rPr>
        <w:footnoteReference w:id="668"/>
      </w:r>
    </w:p>
    <w:p w14:paraId="58C3AC8F" w14:textId="77777777" w:rsidR="00865B41" w:rsidRDefault="00865B41" w:rsidP="00865B41">
      <w:pPr>
        <w:ind w:firstLine="708"/>
        <w:rPr>
          <w:sz w:val="20"/>
          <w:szCs w:val="20"/>
        </w:rPr>
      </w:pPr>
      <w:r>
        <w:rPr>
          <w:sz w:val="20"/>
          <w:szCs w:val="20"/>
        </w:rPr>
        <w:t>1.</w:t>
      </w:r>
      <w:r>
        <w:rPr>
          <w:sz w:val="20"/>
          <w:szCs w:val="20"/>
        </w:rPr>
        <w:tab/>
      </w:r>
      <w:r w:rsidRPr="00C34CEE">
        <w:rPr>
          <w:sz w:val="20"/>
          <w:szCs w:val="20"/>
        </w:rPr>
        <w:t>Barthold/</w:t>
      </w:r>
      <w:proofErr w:type="spellStart"/>
      <w:r w:rsidRPr="00C34CEE">
        <w:rPr>
          <w:sz w:val="20"/>
          <w:szCs w:val="20"/>
        </w:rPr>
        <w:t>Bartholdus</w:t>
      </w:r>
      <w:proofErr w:type="spellEnd"/>
      <w:r>
        <w:rPr>
          <w:sz w:val="20"/>
          <w:szCs w:val="20"/>
        </w:rPr>
        <w:t xml:space="preserve"> oder Bartholomeus</w:t>
      </w:r>
      <w:r w:rsidRPr="00C34CEE">
        <w:rPr>
          <w:sz w:val="20"/>
          <w:szCs w:val="20"/>
        </w:rPr>
        <w:t xml:space="preserve"> </w:t>
      </w:r>
      <w:r w:rsidRPr="00C34CEE">
        <w:rPr>
          <w:b/>
          <w:sz w:val="20"/>
          <w:szCs w:val="20"/>
          <w:u w:val="single"/>
        </w:rPr>
        <w:t xml:space="preserve">van </w:t>
      </w:r>
      <w:proofErr w:type="spellStart"/>
      <w:r w:rsidRPr="00C34CEE">
        <w:rPr>
          <w:b/>
          <w:sz w:val="20"/>
          <w:szCs w:val="20"/>
          <w:u w:val="single"/>
        </w:rPr>
        <w:t>Steenhuijsen</w:t>
      </w:r>
      <w:proofErr w:type="spellEnd"/>
      <w:r w:rsidRPr="001D1786">
        <w:rPr>
          <w:sz w:val="20"/>
          <w:szCs w:val="20"/>
        </w:rPr>
        <w:t>,</w:t>
      </w:r>
      <w:r>
        <w:rPr>
          <w:sz w:val="20"/>
          <w:szCs w:val="20"/>
        </w:rPr>
        <w:t xml:space="preserve"> </w:t>
      </w:r>
    </w:p>
    <w:p w14:paraId="65BFD8FE" w14:textId="77777777" w:rsidR="00865B41" w:rsidRDefault="00865B41" w:rsidP="00865B41">
      <w:pPr>
        <w:ind w:left="708" w:firstLine="708"/>
        <w:rPr>
          <w:sz w:val="20"/>
          <w:szCs w:val="20"/>
        </w:rPr>
      </w:pPr>
      <w:r>
        <w:rPr>
          <w:sz w:val="20"/>
          <w:szCs w:val="20"/>
        </w:rPr>
        <w:t>* .... um 1640,</w:t>
      </w:r>
    </w:p>
    <w:p w14:paraId="0BF46975" w14:textId="77777777" w:rsidR="00865B41" w:rsidRPr="0082356E" w:rsidRDefault="00865B41" w:rsidP="00865B41">
      <w:pPr>
        <w:rPr>
          <w:sz w:val="20"/>
          <w:szCs w:val="20"/>
        </w:rPr>
      </w:pPr>
      <w:r>
        <w:rPr>
          <w:sz w:val="20"/>
          <w:szCs w:val="20"/>
        </w:rPr>
        <w:tab/>
        <w:t>[2.</w:t>
      </w:r>
      <w:r>
        <w:rPr>
          <w:sz w:val="20"/>
          <w:szCs w:val="20"/>
        </w:rPr>
        <w:tab/>
        <w:t xml:space="preserve">Jacob </w:t>
      </w:r>
      <w:r w:rsidRPr="0082356E">
        <w:rPr>
          <w:b/>
          <w:sz w:val="20"/>
          <w:szCs w:val="20"/>
          <w:u w:val="single"/>
        </w:rPr>
        <w:t xml:space="preserve">van </w:t>
      </w:r>
      <w:proofErr w:type="spellStart"/>
      <w:r w:rsidRPr="0082356E">
        <w:rPr>
          <w:b/>
          <w:sz w:val="20"/>
          <w:szCs w:val="20"/>
          <w:u w:val="single"/>
        </w:rPr>
        <w:t>Steenhuysen</w:t>
      </w:r>
      <w:proofErr w:type="spellEnd"/>
      <w:r w:rsidRPr="0082356E">
        <w:rPr>
          <w:sz w:val="20"/>
          <w:szCs w:val="20"/>
        </w:rPr>
        <w:t xml:space="preserve"> s. IX a</w:t>
      </w:r>
      <w:r>
        <w:rPr>
          <w:sz w:val="20"/>
          <w:szCs w:val="20"/>
        </w:rPr>
        <w:t xml:space="preserve">, so Stammboom </w:t>
      </w:r>
      <w:r w:rsidRPr="0082356E">
        <w:rPr>
          <w:b/>
          <w:sz w:val="20"/>
          <w:szCs w:val="20"/>
        </w:rPr>
        <w:t>Baris en Clement</w:t>
      </w:r>
      <w:r>
        <w:rPr>
          <w:sz w:val="20"/>
          <w:szCs w:val="20"/>
        </w:rPr>
        <w:t>]</w:t>
      </w:r>
    </w:p>
    <w:p w14:paraId="3A7E7789" w14:textId="77777777" w:rsidR="00865B41" w:rsidRDefault="00865B41" w:rsidP="00865B41">
      <w:pPr>
        <w:ind w:firstLine="708"/>
        <w:rPr>
          <w:noProof/>
          <w:lang w:eastAsia="de-DE"/>
        </w:rPr>
      </w:pPr>
      <w:r>
        <w:rPr>
          <w:noProof/>
          <w:lang w:eastAsia="de-DE"/>
        </w:rPr>
        <w:drawing>
          <wp:inline distT="0" distB="0" distL="0" distR="0" wp14:anchorId="38E1354A" wp14:editId="32C638B1">
            <wp:extent cx="685800" cy="1057275"/>
            <wp:effectExtent l="19050" t="0" r="0" b="0"/>
            <wp:docPr id="8" name="theimage" descr="http://genealogy.richardremme.com/tng/photos/STEENHUYSEN_JA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ttp://genealogy.richardremme.com/tng/photos/STEENHUYSEN_JACOB.jpg"/>
                    <pic:cNvPicPr>
                      <a:picLocks noChangeAspect="1" noChangeArrowheads="1"/>
                    </pic:cNvPicPr>
                  </pic:nvPicPr>
                  <pic:blipFill>
                    <a:blip r:embed="rId16" cstate="print"/>
                    <a:srcRect l="2148" t="1093" r="77686" b="73361"/>
                    <a:stretch>
                      <a:fillRect/>
                    </a:stretch>
                  </pic:blipFill>
                  <pic:spPr bwMode="auto">
                    <a:xfrm>
                      <a:off x="0" y="0"/>
                      <a:ext cx="685800" cy="1057275"/>
                    </a:xfrm>
                    <a:prstGeom prst="rect">
                      <a:avLst/>
                    </a:prstGeom>
                    <a:noFill/>
                    <a:ln w="9525">
                      <a:noFill/>
                      <a:miter lim="800000"/>
                      <a:headEnd/>
                      <a:tailEnd/>
                    </a:ln>
                  </pic:spPr>
                </pic:pic>
              </a:graphicData>
            </a:graphic>
          </wp:inline>
        </w:drawing>
      </w:r>
    </w:p>
    <w:p w14:paraId="20BC87EE" w14:textId="77777777" w:rsidR="00865B41" w:rsidRPr="00C34CEE" w:rsidRDefault="00865B41" w:rsidP="00865B41">
      <w:pPr>
        <w:ind w:firstLine="708"/>
        <w:rPr>
          <w:sz w:val="16"/>
          <w:szCs w:val="16"/>
          <w:vertAlign w:val="subscript"/>
        </w:rPr>
      </w:pPr>
      <w:r w:rsidRPr="00C34CEE">
        <w:rPr>
          <w:noProof/>
          <w:sz w:val="16"/>
          <w:szCs w:val="16"/>
          <w:vertAlign w:val="subscript"/>
          <w:lang w:eastAsia="de-DE"/>
        </w:rPr>
        <w:t>van Steenhuysen</w:t>
      </w:r>
    </w:p>
    <w:p w14:paraId="7BB78209" w14:textId="77777777" w:rsidR="00865B41" w:rsidRPr="00C34CEE" w:rsidRDefault="00865B41" w:rsidP="00865B41">
      <w:pPr>
        <w:ind w:firstLine="708"/>
        <w:rPr>
          <w:sz w:val="16"/>
          <w:szCs w:val="16"/>
          <w:vertAlign w:val="superscript"/>
        </w:rPr>
      </w:pPr>
      <w:r w:rsidRPr="00C34CEE">
        <w:rPr>
          <w:sz w:val="16"/>
          <w:szCs w:val="16"/>
          <w:vertAlign w:val="superscript"/>
        </w:rPr>
        <w:t xml:space="preserve">aus 2017: Genealogie Richard </w:t>
      </w:r>
      <w:proofErr w:type="spellStart"/>
      <w:r w:rsidRPr="00C34CEE">
        <w:rPr>
          <w:sz w:val="16"/>
          <w:szCs w:val="16"/>
          <w:vertAlign w:val="superscript"/>
        </w:rPr>
        <w:t>Remmé</w:t>
      </w:r>
      <w:proofErr w:type="spellEnd"/>
      <w:r w:rsidRPr="00C34CEE">
        <w:rPr>
          <w:sz w:val="16"/>
          <w:szCs w:val="16"/>
          <w:vertAlign w:val="superscript"/>
        </w:rPr>
        <w:t xml:space="preserve"> (http://genealogy.richardremme.com/tng/showmedia.php?mediaID=3020&amp;medialinkID=6220)</w:t>
      </w:r>
    </w:p>
    <w:p w14:paraId="4A048589" w14:textId="77777777" w:rsidR="00865B41" w:rsidRDefault="00865B41" w:rsidP="00865B41">
      <w:pPr>
        <w:rPr>
          <w:sz w:val="20"/>
          <w:szCs w:val="20"/>
        </w:rPr>
      </w:pPr>
      <w:r>
        <w:rPr>
          <w:sz w:val="20"/>
          <w:szCs w:val="20"/>
        </w:rPr>
        <w:t>VIII b</w:t>
      </w:r>
      <w:r>
        <w:rPr>
          <w:sz w:val="20"/>
          <w:szCs w:val="20"/>
        </w:rPr>
        <w:tab/>
      </w:r>
      <w:r w:rsidRPr="00C34CEE">
        <w:rPr>
          <w:sz w:val="20"/>
          <w:szCs w:val="20"/>
        </w:rPr>
        <w:t>Barthold/</w:t>
      </w:r>
      <w:proofErr w:type="spellStart"/>
      <w:r w:rsidRPr="00C34CEE">
        <w:rPr>
          <w:sz w:val="20"/>
          <w:szCs w:val="20"/>
        </w:rPr>
        <w:t>Bartholdus</w:t>
      </w:r>
      <w:proofErr w:type="spellEnd"/>
      <w:r>
        <w:rPr>
          <w:sz w:val="20"/>
          <w:szCs w:val="20"/>
        </w:rPr>
        <w:t xml:space="preserve"> </w:t>
      </w:r>
      <w:proofErr w:type="spellStart"/>
      <w:r w:rsidRPr="004D741D">
        <w:rPr>
          <w:b/>
          <w:sz w:val="20"/>
          <w:szCs w:val="20"/>
        </w:rPr>
        <w:t>Fransz</w:t>
      </w:r>
      <w:proofErr w:type="spellEnd"/>
      <w:r w:rsidRPr="004D741D">
        <w:rPr>
          <w:b/>
          <w:sz w:val="20"/>
          <w:szCs w:val="20"/>
        </w:rPr>
        <w:t>.</w:t>
      </w:r>
      <w:r>
        <w:rPr>
          <w:sz w:val="20"/>
          <w:szCs w:val="20"/>
        </w:rPr>
        <w:t xml:space="preserve"> oder Bartholomeus</w:t>
      </w:r>
      <w:r w:rsidRPr="00C34CEE">
        <w:rPr>
          <w:sz w:val="20"/>
          <w:szCs w:val="20"/>
        </w:rPr>
        <w:t xml:space="preserve"> </w:t>
      </w:r>
      <w:r w:rsidRPr="00C34CEE">
        <w:rPr>
          <w:b/>
          <w:sz w:val="20"/>
          <w:szCs w:val="20"/>
          <w:u w:val="single"/>
        </w:rPr>
        <w:t xml:space="preserve">van </w:t>
      </w:r>
      <w:proofErr w:type="spellStart"/>
      <w:r w:rsidRPr="00C34CEE">
        <w:rPr>
          <w:b/>
          <w:sz w:val="20"/>
          <w:szCs w:val="20"/>
          <w:u w:val="single"/>
        </w:rPr>
        <w:t>Steenhuijsen</w:t>
      </w:r>
      <w:proofErr w:type="spellEnd"/>
      <w:r w:rsidRPr="001D1786">
        <w:rPr>
          <w:rStyle w:val="Funotenzeichen"/>
          <w:sz w:val="20"/>
          <w:szCs w:val="20"/>
        </w:rPr>
        <w:footnoteReference w:id="669"/>
      </w:r>
      <w:r w:rsidRPr="001D1786">
        <w:rPr>
          <w:sz w:val="20"/>
          <w:szCs w:val="20"/>
        </w:rPr>
        <w:t>,</w:t>
      </w:r>
      <w:r>
        <w:rPr>
          <w:sz w:val="20"/>
          <w:szCs w:val="20"/>
        </w:rPr>
        <w:t xml:space="preserve"> * .... um 1640, + ...</w:t>
      </w:r>
    </w:p>
    <w:p w14:paraId="2A83B2C3" w14:textId="77777777" w:rsidR="00865B41" w:rsidRDefault="00865B41" w:rsidP="00865B41">
      <w:pPr>
        <w:ind w:left="705"/>
        <w:rPr>
          <w:sz w:val="16"/>
          <w:szCs w:val="16"/>
        </w:rPr>
      </w:pPr>
      <w:r w:rsidRPr="004D741D">
        <w:rPr>
          <w:b/>
          <w:sz w:val="20"/>
          <w:szCs w:val="20"/>
        </w:rPr>
        <w:t>28.6.1673:</w:t>
      </w:r>
      <w:r>
        <w:rPr>
          <w:sz w:val="20"/>
          <w:szCs w:val="20"/>
        </w:rPr>
        <w:t xml:space="preserve"> „</w:t>
      </w:r>
      <w:proofErr w:type="spellStart"/>
      <w:r w:rsidRPr="004D741D">
        <w:rPr>
          <w:rFonts w:ascii="Times New Roman" w:eastAsia="Times New Roman" w:hAnsi="Times New Roman"/>
          <w:b/>
          <w:sz w:val="16"/>
          <w:szCs w:val="16"/>
          <w:lang w:eastAsia="de-DE"/>
        </w:rPr>
        <w:t>Sr.Justins</w:t>
      </w:r>
      <w:proofErr w:type="spellEnd"/>
      <w:r w:rsidRPr="004D741D">
        <w:rPr>
          <w:rFonts w:ascii="Times New Roman" w:eastAsia="Times New Roman" w:hAnsi="Times New Roman"/>
          <w:b/>
          <w:sz w:val="16"/>
          <w:szCs w:val="16"/>
          <w:lang w:eastAsia="de-DE"/>
        </w:rPr>
        <w:t xml:space="preserve"> </w:t>
      </w:r>
      <w:proofErr w:type="spellStart"/>
      <w:r w:rsidRPr="004D741D">
        <w:rPr>
          <w:rFonts w:ascii="Times New Roman" w:eastAsia="Times New Roman" w:hAnsi="Times New Roman"/>
          <w:b/>
          <w:sz w:val="16"/>
          <w:szCs w:val="16"/>
          <w:lang w:eastAsia="de-DE"/>
        </w:rPr>
        <w:t>Castelein</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notaris</w:t>
      </w:r>
      <w:proofErr w:type="spellEnd"/>
      <w:r w:rsidRPr="004D741D">
        <w:rPr>
          <w:rFonts w:ascii="Times New Roman" w:eastAsia="Times New Roman" w:hAnsi="Times New Roman"/>
          <w:sz w:val="16"/>
          <w:szCs w:val="16"/>
          <w:lang w:eastAsia="de-DE"/>
        </w:rPr>
        <w:t xml:space="preserve"> en </w:t>
      </w:r>
      <w:proofErr w:type="spellStart"/>
      <w:r w:rsidRPr="004D741D">
        <w:rPr>
          <w:rFonts w:ascii="Times New Roman" w:eastAsia="Times New Roman" w:hAnsi="Times New Roman"/>
          <w:sz w:val="16"/>
          <w:szCs w:val="16"/>
          <w:lang w:eastAsia="de-DE"/>
        </w:rPr>
        <w:t>procureur</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te</w:t>
      </w:r>
      <w:proofErr w:type="spellEnd"/>
      <w:r w:rsidRPr="004D741D">
        <w:rPr>
          <w:rFonts w:ascii="Times New Roman" w:eastAsia="Times New Roman" w:hAnsi="Times New Roman"/>
          <w:sz w:val="16"/>
          <w:szCs w:val="16"/>
          <w:lang w:eastAsia="de-DE"/>
        </w:rPr>
        <w:t xml:space="preserve"> Brielle, pp. </w:t>
      </w:r>
      <w:proofErr w:type="spellStart"/>
      <w:r w:rsidRPr="004D741D">
        <w:rPr>
          <w:rFonts w:ascii="Times New Roman" w:eastAsia="Times New Roman" w:hAnsi="Times New Roman"/>
          <w:sz w:val="16"/>
          <w:szCs w:val="16"/>
          <w:lang w:eastAsia="de-DE"/>
        </w:rPr>
        <w:t>voor</w:t>
      </w:r>
      <w:proofErr w:type="spellEnd"/>
      <w:r w:rsidRPr="004D741D">
        <w:rPr>
          <w:rFonts w:ascii="Times New Roman" w:eastAsia="Times New Roman" w:hAnsi="Times New Roman"/>
          <w:sz w:val="16"/>
          <w:szCs w:val="16"/>
          <w:lang w:eastAsia="de-DE"/>
        </w:rPr>
        <w:t xml:space="preserve"> de </w:t>
      </w:r>
      <w:proofErr w:type="spellStart"/>
      <w:r w:rsidRPr="004D741D">
        <w:rPr>
          <w:rFonts w:ascii="Times New Roman" w:eastAsia="Times New Roman" w:hAnsi="Times New Roman"/>
          <w:sz w:val="16"/>
          <w:szCs w:val="16"/>
          <w:lang w:eastAsia="de-DE"/>
        </w:rPr>
        <w:t>heer</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b/>
          <w:sz w:val="16"/>
          <w:szCs w:val="16"/>
          <w:lang w:eastAsia="de-DE"/>
        </w:rPr>
        <w:t>Bartholdus</w:t>
      </w:r>
      <w:proofErr w:type="spellEnd"/>
      <w:r w:rsidRPr="004D741D">
        <w:rPr>
          <w:rFonts w:ascii="Times New Roman" w:eastAsia="Times New Roman" w:hAnsi="Times New Roman"/>
          <w:b/>
          <w:sz w:val="16"/>
          <w:szCs w:val="16"/>
          <w:lang w:eastAsia="de-DE"/>
        </w:rPr>
        <w:t xml:space="preserve"> </w:t>
      </w:r>
      <w:proofErr w:type="spellStart"/>
      <w:r w:rsidRPr="004D741D">
        <w:rPr>
          <w:rFonts w:ascii="Times New Roman" w:eastAsia="Times New Roman" w:hAnsi="Times New Roman"/>
          <w:b/>
          <w:sz w:val="16"/>
          <w:szCs w:val="16"/>
          <w:lang w:eastAsia="de-DE"/>
        </w:rPr>
        <w:t>Fransz</w:t>
      </w:r>
      <w:proofErr w:type="spellEnd"/>
      <w:r w:rsidRPr="004D741D">
        <w:rPr>
          <w:rFonts w:ascii="Times New Roman" w:eastAsia="Times New Roman" w:hAnsi="Times New Roman"/>
          <w:b/>
          <w:sz w:val="16"/>
          <w:szCs w:val="16"/>
          <w:lang w:eastAsia="de-DE"/>
        </w:rPr>
        <w:t xml:space="preserve"> </w:t>
      </w:r>
      <w:proofErr w:type="spellStart"/>
      <w:r w:rsidRPr="004D741D">
        <w:rPr>
          <w:rFonts w:ascii="Times New Roman" w:eastAsia="Times New Roman" w:hAnsi="Times New Roman"/>
          <w:b/>
          <w:sz w:val="16"/>
          <w:szCs w:val="16"/>
          <w:lang w:eastAsia="de-DE"/>
        </w:rPr>
        <w:t>Steenhuisen</w:t>
      </w:r>
      <w:proofErr w:type="spellEnd"/>
      <w:r w:rsidRPr="004D741D">
        <w:rPr>
          <w:rFonts w:ascii="Times New Roman" w:eastAsia="Times New Roman" w:hAnsi="Times New Roman"/>
          <w:b/>
          <w:sz w:val="16"/>
          <w:szCs w:val="16"/>
          <w:lang w:eastAsia="de-DE"/>
        </w:rPr>
        <w:t xml:space="preserve">, </w:t>
      </w:r>
      <w:proofErr w:type="spellStart"/>
      <w:r w:rsidRPr="004D741D">
        <w:rPr>
          <w:rFonts w:ascii="Times New Roman" w:eastAsia="Times New Roman" w:hAnsi="Times New Roman"/>
          <w:b/>
          <w:sz w:val="16"/>
          <w:szCs w:val="16"/>
          <w:lang w:eastAsia="de-DE"/>
        </w:rPr>
        <w:t>schepen</w:t>
      </w:r>
      <w:proofErr w:type="spellEnd"/>
      <w:r w:rsidRPr="004D741D">
        <w:rPr>
          <w:rFonts w:ascii="Times New Roman" w:eastAsia="Times New Roman" w:hAnsi="Times New Roman"/>
          <w:b/>
          <w:sz w:val="16"/>
          <w:szCs w:val="16"/>
          <w:lang w:eastAsia="de-DE"/>
        </w:rPr>
        <w:t xml:space="preserve"> en </w:t>
      </w:r>
      <w:proofErr w:type="spellStart"/>
      <w:r w:rsidRPr="004D741D">
        <w:rPr>
          <w:rFonts w:ascii="Times New Roman" w:eastAsia="Times New Roman" w:hAnsi="Times New Roman"/>
          <w:b/>
          <w:sz w:val="16"/>
          <w:szCs w:val="16"/>
          <w:lang w:eastAsia="de-DE"/>
        </w:rPr>
        <w:t>heemraad</w:t>
      </w:r>
      <w:proofErr w:type="spellEnd"/>
      <w:r w:rsidRPr="004D741D">
        <w:rPr>
          <w:rFonts w:ascii="Times New Roman" w:eastAsia="Times New Roman" w:hAnsi="Times New Roman"/>
          <w:b/>
          <w:sz w:val="16"/>
          <w:szCs w:val="16"/>
          <w:lang w:eastAsia="de-DE"/>
        </w:rPr>
        <w:t xml:space="preserve"> van </w:t>
      </w:r>
      <w:proofErr w:type="spellStart"/>
      <w:r w:rsidRPr="004D741D">
        <w:rPr>
          <w:rFonts w:ascii="Times New Roman" w:eastAsia="Times New Roman" w:hAnsi="Times New Roman"/>
          <w:b/>
          <w:sz w:val="16"/>
          <w:szCs w:val="16"/>
          <w:lang w:eastAsia="de-DE"/>
        </w:rPr>
        <w:t>Wieringerwoud</w:t>
      </w:r>
      <w:proofErr w:type="spellEnd"/>
      <w:r w:rsidRPr="004D741D">
        <w:rPr>
          <w:rFonts w:ascii="Times New Roman" w:eastAsia="Times New Roman" w:hAnsi="Times New Roman"/>
          <w:b/>
          <w:sz w:val="16"/>
          <w:szCs w:val="16"/>
          <w:lang w:eastAsia="de-DE"/>
        </w:rPr>
        <w:t xml:space="preserve">, </w:t>
      </w:r>
      <w:proofErr w:type="spellStart"/>
      <w:r w:rsidRPr="004D741D">
        <w:rPr>
          <w:rFonts w:ascii="Times New Roman" w:eastAsia="Times New Roman" w:hAnsi="Times New Roman"/>
          <w:b/>
          <w:sz w:val="16"/>
          <w:szCs w:val="16"/>
          <w:lang w:eastAsia="de-DE"/>
        </w:rPr>
        <w:t>wonende</w:t>
      </w:r>
      <w:proofErr w:type="spellEnd"/>
      <w:r w:rsidRPr="004D741D">
        <w:rPr>
          <w:rFonts w:ascii="Times New Roman" w:eastAsia="Times New Roman" w:hAnsi="Times New Roman"/>
          <w:b/>
          <w:sz w:val="16"/>
          <w:szCs w:val="16"/>
          <w:lang w:eastAsia="de-DE"/>
        </w:rPr>
        <w:t xml:space="preserve"> </w:t>
      </w:r>
      <w:proofErr w:type="spellStart"/>
      <w:r w:rsidRPr="004D741D">
        <w:rPr>
          <w:rFonts w:ascii="Times New Roman" w:eastAsia="Times New Roman" w:hAnsi="Times New Roman"/>
          <w:b/>
          <w:sz w:val="16"/>
          <w:szCs w:val="16"/>
          <w:lang w:eastAsia="de-DE"/>
        </w:rPr>
        <w:t>te</w:t>
      </w:r>
      <w:proofErr w:type="spellEnd"/>
      <w:r w:rsidRPr="004D741D">
        <w:rPr>
          <w:rFonts w:ascii="Times New Roman" w:eastAsia="Times New Roman" w:hAnsi="Times New Roman"/>
          <w:b/>
          <w:sz w:val="16"/>
          <w:szCs w:val="16"/>
          <w:lang w:eastAsia="de-DE"/>
        </w:rPr>
        <w:t xml:space="preserve"> Alkmaar,</w:t>
      </w:r>
      <w:r w:rsidRPr="004D741D">
        <w:rPr>
          <w:rFonts w:ascii="Times New Roman" w:eastAsia="Times New Roman" w:hAnsi="Times New Roman"/>
          <w:sz w:val="16"/>
          <w:szCs w:val="16"/>
          <w:lang w:eastAsia="de-DE"/>
        </w:rPr>
        <w:t xml:space="preserve"> </w:t>
      </w:r>
      <w:r w:rsidRPr="004D741D">
        <w:rPr>
          <w:rFonts w:ascii="Times New Roman" w:eastAsia="Times New Roman" w:hAnsi="Times New Roman"/>
          <w:b/>
          <w:sz w:val="16"/>
          <w:szCs w:val="16"/>
          <w:lang w:eastAsia="de-DE"/>
        </w:rPr>
        <w:t xml:space="preserve">als in </w:t>
      </w:r>
      <w:proofErr w:type="spellStart"/>
      <w:r w:rsidRPr="004D741D">
        <w:rPr>
          <w:rFonts w:ascii="Times New Roman" w:eastAsia="Times New Roman" w:hAnsi="Times New Roman"/>
          <w:b/>
          <w:sz w:val="16"/>
          <w:szCs w:val="16"/>
          <w:lang w:eastAsia="de-DE"/>
        </w:rPr>
        <w:t>huw</w:t>
      </w:r>
      <w:proofErr w:type="spellEnd"/>
      <w:r w:rsidRPr="004D741D">
        <w:rPr>
          <w:rFonts w:ascii="Times New Roman" w:eastAsia="Times New Roman" w:hAnsi="Times New Roman"/>
          <w:b/>
          <w:sz w:val="16"/>
          <w:szCs w:val="16"/>
          <w:lang w:eastAsia="de-DE"/>
        </w:rPr>
        <w:t xml:space="preserve">. </w:t>
      </w:r>
      <w:proofErr w:type="spellStart"/>
      <w:r w:rsidRPr="004D741D">
        <w:rPr>
          <w:rFonts w:ascii="Times New Roman" w:eastAsia="Times New Roman" w:hAnsi="Times New Roman"/>
          <w:b/>
          <w:sz w:val="16"/>
          <w:szCs w:val="16"/>
          <w:lang w:eastAsia="de-DE"/>
        </w:rPr>
        <w:t>hebbende</w:t>
      </w:r>
      <w:proofErr w:type="spellEnd"/>
      <w:r w:rsidRPr="004D741D">
        <w:rPr>
          <w:rFonts w:ascii="Times New Roman" w:eastAsia="Times New Roman" w:hAnsi="Times New Roman"/>
          <w:b/>
          <w:sz w:val="16"/>
          <w:szCs w:val="16"/>
          <w:lang w:eastAsia="de-DE"/>
        </w:rPr>
        <w:t xml:space="preserve"> </w:t>
      </w:r>
      <w:proofErr w:type="spellStart"/>
      <w:r w:rsidRPr="004D741D">
        <w:rPr>
          <w:rFonts w:ascii="Times New Roman" w:eastAsia="Times New Roman" w:hAnsi="Times New Roman"/>
          <w:b/>
          <w:sz w:val="16"/>
          <w:szCs w:val="16"/>
          <w:lang w:eastAsia="de-DE"/>
        </w:rPr>
        <w:t>juffr</w:t>
      </w:r>
      <w:proofErr w:type="spellEnd"/>
      <w:r w:rsidRPr="004D741D">
        <w:rPr>
          <w:rFonts w:ascii="Times New Roman" w:eastAsia="Times New Roman" w:hAnsi="Times New Roman"/>
          <w:b/>
          <w:sz w:val="16"/>
          <w:szCs w:val="16"/>
          <w:lang w:eastAsia="de-DE"/>
        </w:rPr>
        <w:t xml:space="preserve">. Maria </w:t>
      </w:r>
      <w:proofErr w:type="spellStart"/>
      <w:r w:rsidRPr="004D741D">
        <w:rPr>
          <w:rFonts w:ascii="Times New Roman" w:eastAsia="Times New Roman" w:hAnsi="Times New Roman"/>
          <w:b/>
          <w:sz w:val="16"/>
          <w:szCs w:val="16"/>
          <w:lang w:eastAsia="de-DE"/>
        </w:rPr>
        <w:t>v.d.</w:t>
      </w:r>
      <w:proofErr w:type="spellEnd"/>
      <w:r w:rsidRPr="004D741D">
        <w:rPr>
          <w:rFonts w:ascii="Times New Roman" w:eastAsia="Times New Roman" w:hAnsi="Times New Roman"/>
          <w:b/>
          <w:sz w:val="16"/>
          <w:szCs w:val="16"/>
          <w:lang w:eastAsia="de-DE"/>
        </w:rPr>
        <w:t xml:space="preserve"> </w:t>
      </w:r>
      <w:proofErr w:type="spellStart"/>
      <w:r w:rsidRPr="004D741D">
        <w:rPr>
          <w:rFonts w:ascii="Times New Roman" w:eastAsia="Times New Roman" w:hAnsi="Times New Roman"/>
          <w:b/>
          <w:sz w:val="16"/>
          <w:szCs w:val="16"/>
          <w:lang w:eastAsia="de-DE"/>
        </w:rPr>
        <w:t>Nieuwstad</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proc</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dd</w:t>
      </w:r>
      <w:proofErr w:type="spellEnd"/>
      <w:r w:rsidRPr="004D741D">
        <w:rPr>
          <w:rFonts w:ascii="Times New Roman" w:eastAsia="Times New Roman" w:hAnsi="Times New Roman"/>
          <w:sz w:val="16"/>
          <w:szCs w:val="16"/>
          <w:lang w:eastAsia="de-DE"/>
        </w:rPr>
        <w:t xml:space="preserve">. 10-1674 </w:t>
      </w:r>
      <w:proofErr w:type="spellStart"/>
      <w:r w:rsidRPr="004D741D">
        <w:rPr>
          <w:rFonts w:ascii="Times New Roman" w:eastAsia="Times New Roman" w:hAnsi="Times New Roman"/>
          <w:sz w:val="16"/>
          <w:szCs w:val="16"/>
          <w:lang w:eastAsia="de-DE"/>
        </w:rPr>
        <w:t>voor</w:t>
      </w:r>
      <w:proofErr w:type="spellEnd"/>
      <w:r w:rsidRPr="004D741D">
        <w:rPr>
          <w:rFonts w:ascii="Times New Roman" w:eastAsia="Times New Roman" w:hAnsi="Times New Roman"/>
          <w:sz w:val="16"/>
          <w:szCs w:val="16"/>
          <w:lang w:eastAsia="de-DE"/>
        </w:rPr>
        <w:t xml:space="preserve"> Simons </w:t>
      </w:r>
      <w:proofErr w:type="spellStart"/>
      <w:r w:rsidRPr="004D741D">
        <w:rPr>
          <w:rFonts w:ascii="Times New Roman" w:eastAsia="Times New Roman" w:hAnsi="Times New Roman"/>
          <w:sz w:val="16"/>
          <w:szCs w:val="16"/>
          <w:lang w:eastAsia="de-DE"/>
        </w:rPr>
        <w:t>Spont</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notaris</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te</w:t>
      </w:r>
      <w:proofErr w:type="spellEnd"/>
      <w:r w:rsidRPr="004D741D">
        <w:rPr>
          <w:rFonts w:ascii="Times New Roman" w:eastAsia="Times New Roman" w:hAnsi="Times New Roman"/>
          <w:sz w:val="16"/>
          <w:szCs w:val="16"/>
          <w:lang w:eastAsia="de-DE"/>
        </w:rPr>
        <w:t xml:space="preserve"> </w:t>
      </w:r>
      <w:proofErr w:type="gramStart"/>
      <w:r w:rsidRPr="004D741D">
        <w:rPr>
          <w:rFonts w:ascii="Times New Roman" w:eastAsia="Times New Roman" w:hAnsi="Times New Roman"/>
          <w:sz w:val="16"/>
          <w:szCs w:val="16"/>
          <w:lang w:eastAsia="de-DE"/>
        </w:rPr>
        <w:t>Alkmaar)en</w:t>
      </w:r>
      <w:proofErr w:type="gram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voorts</w:t>
      </w:r>
      <w:proofErr w:type="spellEnd"/>
      <w:r w:rsidRPr="004D741D">
        <w:rPr>
          <w:rFonts w:ascii="Times New Roman" w:eastAsia="Times New Roman" w:hAnsi="Times New Roman"/>
          <w:sz w:val="16"/>
          <w:szCs w:val="16"/>
          <w:lang w:eastAsia="de-DE"/>
        </w:rPr>
        <w:t xml:space="preserve"> pp. </w:t>
      </w:r>
      <w:proofErr w:type="spellStart"/>
      <w:r w:rsidRPr="004D741D">
        <w:rPr>
          <w:rFonts w:ascii="Times New Roman" w:eastAsia="Times New Roman" w:hAnsi="Times New Roman"/>
          <w:sz w:val="16"/>
          <w:szCs w:val="16"/>
          <w:lang w:eastAsia="de-DE"/>
        </w:rPr>
        <w:t>voor</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b/>
          <w:sz w:val="16"/>
          <w:szCs w:val="16"/>
          <w:lang w:eastAsia="de-DE"/>
        </w:rPr>
        <w:t>juffr</w:t>
      </w:r>
      <w:proofErr w:type="spellEnd"/>
      <w:r w:rsidRPr="004D741D">
        <w:rPr>
          <w:rFonts w:ascii="Times New Roman" w:eastAsia="Times New Roman" w:hAnsi="Times New Roman"/>
          <w:b/>
          <w:sz w:val="16"/>
          <w:szCs w:val="16"/>
          <w:lang w:eastAsia="de-DE"/>
        </w:rPr>
        <w:t>. Laurentia Gans</w:t>
      </w:r>
      <w:r w:rsidRPr="004D741D">
        <w:rPr>
          <w:rFonts w:ascii="Times New Roman" w:eastAsia="Times New Roman" w:hAnsi="Times New Roman"/>
          <w:sz w:val="16"/>
          <w:szCs w:val="16"/>
          <w:lang w:eastAsia="de-DE"/>
        </w:rPr>
        <w:t xml:space="preserve">, die </w:t>
      </w:r>
      <w:proofErr w:type="spellStart"/>
      <w:r w:rsidRPr="004D741D">
        <w:rPr>
          <w:rFonts w:ascii="Times New Roman" w:eastAsia="Times New Roman" w:hAnsi="Times New Roman"/>
          <w:sz w:val="16"/>
          <w:szCs w:val="16"/>
          <w:lang w:eastAsia="de-DE"/>
        </w:rPr>
        <w:t>mede</w:t>
      </w:r>
      <w:proofErr w:type="spellEnd"/>
      <w:r w:rsidRPr="004D741D">
        <w:rPr>
          <w:rFonts w:ascii="Times New Roman" w:eastAsia="Times New Roman" w:hAnsi="Times New Roman"/>
          <w:sz w:val="16"/>
          <w:szCs w:val="16"/>
          <w:lang w:eastAsia="de-DE"/>
        </w:rPr>
        <w:t xml:space="preserve"> handelt namens de </w:t>
      </w:r>
      <w:proofErr w:type="spellStart"/>
      <w:r w:rsidRPr="004D741D">
        <w:rPr>
          <w:rFonts w:ascii="Times New Roman" w:eastAsia="Times New Roman" w:hAnsi="Times New Roman"/>
          <w:b/>
          <w:sz w:val="16"/>
          <w:szCs w:val="16"/>
          <w:lang w:eastAsia="de-DE"/>
        </w:rPr>
        <w:t>heer</w:t>
      </w:r>
      <w:proofErr w:type="spellEnd"/>
      <w:r w:rsidRPr="004D741D">
        <w:rPr>
          <w:rFonts w:ascii="Times New Roman" w:eastAsia="Times New Roman" w:hAnsi="Times New Roman"/>
          <w:b/>
          <w:sz w:val="16"/>
          <w:szCs w:val="16"/>
          <w:lang w:eastAsia="de-DE"/>
        </w:rPr>
        <w:t xml:space="preserve"> Jacob de Vos</w:t>
      </w:r>
      <w:r w:rsidRPr="004D741D">
        <w:rPr>
          <w:rFonts w:ascii="Times New Roman" w:eastAsia="Times New Roman" w:hAnsi="Times New Roman"/>
          <w:sz w:val="16"/>
          <w:szCs w:val="16"/>
          <w:lang w:eastAsia="de-DE"/>
        </w:rPr>
        <w:t xml:space="preserve">, in </w:t>
      </w:r>
      <w:proofErr w:type="spellStart"/>
      <w:r w:rsidRPr="004D741D">
        <w:rPr>
          <w:rFonts w:ascii="Times New Roman" w:eastAsia="Times New Roman" w:hAnsi="Times New Roman"/>
          <w:sz w:val="16"/>
          <w:szCs w:val="16"/>
          <w:lang w:eastAsia="de-DE"/>
        </w:rPr>
        <w:t>huwelijk</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hebbende</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b/>
          <w:sz w:val="16"/>
          <w:szCs w:val="16"/>
          <w:lang w:eastAsia="de-DE"/>
        </w:rPr>
        <w:t>juffr</w:t>
      </w:r>
      <w:proofErr w:type="spellEnd"/>
      <w:r w:rsidRPr="004D741D">
        <w:rPr>
          <w:rFonts w:ascii="Times New Roman" w:eastAsia="Times New Roman" w:hAnsi="Times New Roman"/>
          <w:b/>
          <w:sz w:val="16"/>
          <w:szCs w:val="16"/>
          <w:lang w:eastAsia="de-DE"/>
        </w:rPr>
        <w:t xml:space="preserve">. </w:t>
      </w:r>
      <w:proofErr w:type="spellStart"/>
      <w:r w:rsidRPr="004D741D">
        <w:rPr>
          <w:rFonts w:ascii="Times New Roman" w:eastAsia="Times New Roman" w:hAnsi="Times New Roman"/>
          <w:b/>
          <w:sz w:val="16"/>
          <w:szCs w:val="16"/>
          <w:lang w:eastAsia="de-DE"/>
        </w:rPr>
        <w:t>Geertruijd</w:t>
      </w:r>
      <w:proofErr w:type="spellEnd"/>
      <w:r w:rsidRPr="004D741D">
        <w:rPr>
          <w:rFonts w:ascii="Times New Roman" w:eastAsia="Times New Roman" w:hAnsi="Times New Roman"/>
          <w:b/>
          <w:sz w:val="16"/>
          <w:szCs w:val="16"/>
          <w:lang w:eastAsia="de-DE"/>
        </w:rPr>
        <w:t xml:space="preserve"> </w:t>
      </w:r>
      <w:proofErr w:type="spellStart"/>
      <w:r w:rsidRPr="004D741D">
        <w:rPr>
          <w:rFonts w:ascii="Times New Roman" w:eastAsia="Times New Roman" w:hAnsi="Times New Roman"/>
          <w:b/>
          <w:sz w:val="16"/>
          <w:szCs w:val="16"/>
          <w:lang w:eastAsia="de-DE"/>
        </w:rPr>
        <w:t>v.d.</w:t>
      </w:r>
      <w:proofErr w:type="spellEnd"/>
      <w:r w:rsidRPr="004D741D">
        <w:rPr>
          <w:rFonts w:ascii="Times New Roman" w:eastAsia="Times New Roman" w:hAnsi="Times New Roman"/>
          <w:b/>
          <w:sz w:val="16"/>
          <w:szCs w:val="16"/>
          <w:lang w:eastAsia="de-DE"/>
        </w:rPr>
        <w:t xml:space="preserve"> </w:t>
      </w:r>
      <w:proofErr w:type="spellStart"/>
      <w:r w:rsidRPr="004D741D">
        <w:rPr>
          <w:rFonts w:ascii="Times New Roman" w:eastAsia="Times New Roman" w:hAnsi="Times New Roman"/>
          <w:b/>
          <w:sz w:val="16"/>
          <w:szCs w:val="16"/>
          <w:lang w:eastAsia="de-DE"/>
        </w:rPr>
        <w:t>Nieuwstad</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acte</w:t>
      </w:r>
      <w:proofErr w:type="spellEnd"/>
      <w:r w:rsidRPr="004D741D">
        <w:rPr>
          <w:rFonts w:ascii="Times New Roman" w:eastAsia="Times New Roman" w:hAnsi="Times New Roman"/>
          <w:sz w:val="16"/>
          <w:szCs w:val="16"/>
          <w:lang w:eastAsia="de-DE"/>
        </w:rPr>
        <w:t xml:space="preserve"> v. </w:t>
      </w:r>
      <w:proofErr w:type="spellStart"/>
      <w:r w:rsidRPr="004D741D">
        <w:rPr>
          <w:rFonts w:ascii="Times New Roman" w:eastAsia="Times New Roman" w:hAnsi="Times New Roman"/>
          <w:sz w:val="16"/>
          <w:szCs w:val="16"/>
          <w:lang w:eastAsia="de-DE"/>
        </w:rPr>
        <w:t>borgtocht</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dd</w:t>
      </w:r>
      <w:proofErr w:type="spellEnd"/>
      <w:r w:rsidRPr="004D741D">
        <w:rPr>
          <w:rFonts w:ascii="Times New Roman" w:eastAsia="Times New Roman" w:hAnsi="Times New Roman"/>
          <w:sz w:val="16"/>
          <w:szCs w:val="16"/>
          <w:lang w:eastAsia="de-DE"/>
        </w:rPr>
        <w:t xml:space="preserve">. 9-3-1674 </w:t>
      </w:r>
      <w:proofErr w:type="spellStart"/>
      <w:r w:rsidRPr="004D741D">
        <w:rPr>
          <w:rFonts w:ascii="Times New Roman" w:eastAsia="Times New Roman" w:hAnsi="Times New Roman"/>
          <w:sz w:val="16"/>
          <w:szCs w:val="16"/>
          <w:lang w:eastAsia="de-DE"/>
        </w:rPr>
        <w:t>voor</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comparant</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verleden</w:t>
      </w:r>
      <w:proofErr w:type="spellEnd"/>
      <w:r w:rsidRPr="004D741D">
        <w:rPr>
          <w:rFonts w:ascii="Times New Roman" w:eastAsia="Times New Roman" w:hAnsi="Times New Roman"/>
          <w:sz w:val="16"/>
          <w:szCs w:val="16"/>
          <w:lang w:eastAsia="de-DE"/>
        </w:rPr>
        <w:t xml:space="preserve">). Allen </w:t>
      </w:r>
      <w:proofErr w:type="spellStart"/>
      <w:r w:rsidRPr="004D741D">
        <w:rPr>
          <w:rFonts w:ascii="Times New Roman" w:eastAsia="Times New Roman" w:hAnsi="Times New Roman"/>
          <w:sz w:val="16"/>
          <w:szCs w:val="16"/>
          <w:lang w:eastAsia="de-DE"/>
        </w:rPr>
        <w:t>zijn</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erfgenamen</w:t>
      </w:r>
      <w:proofErr w:type="spellEnd"/>
      <w:r w:rsidRPr="004D741D">
        <w:rPr>
          <w:rFonts w:ascii="Times New Roman" w:eastAsia="Times New Roman" w:hAnsi="Times New Roman"/>
          <w:sz w:val="16"/>
          <w:szCs w:val="16"/>
          <w:lang w:eastAsia="de-DE"/>
        </w:rPr>
        <w:t xml:space="preserve"> van </w:t>
      </w:r>
      <w:r w:rsidRPr="004D741D">
        <w:rPr>
          <w:rFonts w:ascii="Times New Roman" w:eastAsia="Times New Roman" w:hAnsi="Times New Roman"/>
          <w:b/>
          <w:sz w:val="16"/>
          <w:szCs w:val="16"/>
          <w:lang w:eastAsia="de-DE"/>
        </w:rPr>
        <w:t xml:space="preserve">Jacob v d. </w:t>
      </w:r>
      <w:proofErr w:type="spellStart"/>
      <w:r w:rsidRPr="004D741D">
        <w:rPr>
          <w:rFonts w:ascii="Times New Roman" w:eastAsia="Times New Roman" w:hAnsi="Times New Roman"/>
          <w:b/>
          <w:sz w:val="16"/>
          <w:szCs w:val="16"/>
          <w:lang w:eastAsia="de-DE"/>
        </w:rPr>
        <w:t>Nieuwstad</w:t>
      </w:r>
      <w:proofErr w:type="spellEnd"/>
      <w:r w:rsidRPr="004D741D">
        <w:rPr>
          <w:rFonts w:ascii="Times New Roman" w:eastAsia="Times New Roman" w:hAnsi="Times New Roman"/>
          <w:sz w:val="16"/>
          <w:szCs w:val="16"/>
          <w:lang w:eastAsia="de-DE"/>
        </w:rPr>
        <w:t xml:space="preserve">, in </w:t>
      </w:r>
      <w:proofErr w:type="spellStart"/>
      <w:r w:rsidRPr="004D741D">
        <w:rPr>
          <w:rFonts w:ascii="Times New Roman" w:eastAsia="Times New Roman" w:hAnsi="Times New Roman"/>
          <w:sz w:val="16"/>
          <w:szCs w:val="16"/>
          <w:lang w:eastAsia="de-DE"/>
        </w:rPr>
        <w:t>leven</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burge-meester</w:t>
      </w:r>
      <w:proofErr w:type="spellEnd"/>
      <w:r w:rsidRPr="004D741D">
        <w:rPr>
          <w:rFonts w:ascii="Times New Roman" w:eastAsia="Times New Roman" w:hAnsi="Times New Roman"/>
          <w:sz w:val="16"/>
          <w:szCs w:val="16"/>
          <w:lang w:eastAsia="de-DE"/>
        </w:rPr>
        <w:t xml:space="preserve"> van Alkmaar. </w:t>
      </w:r>
      <w:proofErr w:type="spellStart"/>
      <w:r w:rsidRPr="004D741D">
        <w:rPr>
          <w:rFonts w:ascii="Times New Roman" w:eastAsia="Times New Roman" w:hAnsi="Times New Roman"/>
          <w:sz w:val="16"/>
          <w:szCs w:val="16"/>
          <w:lang w:eastAsia="de-DE"/>
        </w:rPr>
        <w:t>Zij</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transporteren</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aan</w:t>
      </w:r>
      <w:proofErr w:type="spellEnd"/>
      <w:r w:rsidRPr="004D741D">
        <w:rPr>
          <w:rFonts w:ascii="Times New Roman" w:eastAsia="Times New Roman" w:hAnsi="Times New Roman"/>
          <w:sz w:val="16"/>
          <w:szCs w:val="16"/>
          <w:lang w:eastAsia="de-DE"/>
        </w:rPr>
        <w:t xml:space="preserve"> de </w:t>
      </w:r>
      <w:proofErr w:type="spellStart"/>
      <w:r w:rsidRPr="004D741D">
        <w:rPr>
          <w:rFonts w:ascii="Times New Roman" w:eastAsia="Times New Roman" w:hAnsi="Times New Roman"/>
          <w:sz w:val="16"/>
          <w:szCs w:val="16"/>
          <w:lang w:eastAsia="de-DE"/>
        </w:rPr>
        <w:t>heer</w:t>
      </w:r>
      <w:proofErr w:type="spellEnd"/>
      <w:r w:rsidRPr="004D741D">
        <w:rPr>
          <w:rFonts w:ascii="Times New Roman" w:eastAsia="Times New Roman" w:hAnsi="Times New Roman"/>
          <w:sz w:val="16"/>
          <w:szCs w:val="16"/>
          <w:lang w:eastAsia="de-DE"/>
        </w:rPr>
        <w:t xml:space="preserve"> </w:t>
      </w:r>
      <w:r w:rsidRPr="004D741D">
        <w:rPr>
          <w:rFonts w:ascii="Times New Roman" w:eastAsia="Times New Roman" w:hAnsi="Times New Roman"/>
          <w:b/>
          <w:sz w:val="16"/>
          <w:szCs w:val="16"/>
          <w:lang w:eastAsia="de-DE"/>
        </w:rPr>
        <w:t xml:space="preserve">Pieter de </w:t>
      </w:r>
      <w:proofErr w:type="spellStart"/>
      <w:r w:rsidRPr="004D741D">
        <w:rPr>
          <w:rFonts w:ascii="Times New Roman" w:eastAsia="Times New Roman" w:hAnsi="Times New Roman"/>
          <w:b/>
          <w:sz w:val="16"/>
          <w:szCs w:val="16"/>
          <w:lang w:eastAsia="de-DE"/>
        </w:rPr>
        <w:t>Jongh</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oud-burgemeester</w:t>
      </w:r>
      <w:proofErr w:type="spellEnd"/>
      <w:r w:rsidRPr="004D741D">
        <w:rPr>
          <w:rFonts w:ascii="Times New Roman" w:eastAsia="Times New Roman" w:hAnsi="Times New Roman"/>
          <w:sz w:val="16"/>
          <w:szCs w:val="16"/>
          <w:lang w:eastAsia="de-DE"/>
        </w:rPr>
        <w:t xml:space="preserve"> en </w:t>
      </w:r>
      <w:proofErr w:type="spellStart"/>
      <w:r w:rsidRPr="004D741D">
        <w:rPr>
          <w:rFonts w:ascii="Times New Roman" w:eastAsia="Times New Roman" w:hAnsi="Times New Roman"/>
          <w:sz w:val="16"/>
          <w:szCs w:val="16"/>
          <w:lang w:eastAsia="de-DE"/>
        </w:rPr>
        <w:t>vroedschap</w:t>
      </w:r>
      <w:proofErr w:type="spellEnd"/>
      <w:r w:rsidRPr="004D741D">
        <w:rPr>
          <w:rFonts w:ascii="Times New Roman" w:eastAsia="Times New Roman" w:hAnsi="Times New Roman"/>
          <w:sz w:val="16"/>
          <w:szCs w:val="16"/>
          <w:lang w:eastAsia="de-DE"/>
        </w:rPr>
        <w:t xml:space="preserve"> van Brielle, 10G 126R in </w:t>
      </w:r>
      <w:proofErr w:type="spellStart"/>
      <w:r w:rsidRPr="004D741D">
        <w:rPr>
          <w:rFonts w:ascii="Times New Roman" w:eastAsia="Times New Roman" w:hAnsi="Times New Roman"/>
          <w:sz w:val="16"/>
          <w:szCs w:val="16"/>
          <w:lang w:eastAsia="de-DE"/>
        </w:rPr>
        <w:t>Veckhouck</w:t>
      </w:r>
      <w:proofErr w:type="spellEnd"/>
      <w:r w:rsidRPr="004D741D">
        <w:rPr>
          <w:rFonts w:ascii="Times New Roman" w:eastAsia="Times New Roman" w:hAnsi="Times New Roman"/>
          <w:sz w:val="16"/>
          <w:szCs w:val="16"/>
          <w:lang w:eastAsia="de-DE"/>
        </w:rPr>
        <w:t xml:space="preserve"> in de Lange Goot </w:t>
      </w:r>
      <w:proofErr w:type="spellStart"/>
      <w:r w:rsidRPr="004D741D">
        <w:rPr>
          <w:rFonts w:ascii="Times New Roman" w:eastAsia="Times New Roman" w:hAnsi="Times New Roman"/>
          <w:sz w:val="16"/>
          <w:szCs w:val="16"/>
          <w:lang w:eastAsia="de-DE"/>
        </w:rPr>
        <w:t>op</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nrs</w:t>
      </w:r>
      <w:proofErr w:type="spellEnd"/>
      <w:r w:rsidRPr="004D741D">
        <w:rPr>
          <w:rFonts w:ascii="Times New Roman" w:eastAsia="Times New Roman" w:hAnsi="Times New Roman"/>
          <w:sz w:val="16"/>
          <w:szCs w:val="16"/>
          <w:lang w:eastAsia="de-DE"/>
        </w:rPr>
        <w:t xml:space="preserve">. l, 2 en 6, </w:t>
      </w:r>
      <w:proofErr w:type="spellStart"/>
      <w:r w:rsidRPr="004D741D">
        <w:rPr>
          <w:rFonts w:ascii="Times New Roman" w:eastAsia="Times New Roman" w:hAnsi="Times New Roman"/>
          <w:sz w:val="16"/>
          <w:szCs w:val="16"/>
          <w:lang w:eastAsia="de-DE"/>
        </w:rPr>
        <w:t>op</w:t>
      </w:r>
      <w:proofErr w:type="spellEnd"/>
      <w:r w:rsidRPr="004D741D">
        <w:rPr>
          <w:rFonts w:ascii="Times New Roman" w:eastAsia="Times New Roman" w:hAnsi="Times New Roman"/>
          <w:sz w:val="16"/>
          <w:szCs w:val="16"/>
          <w:lang w:eastAsia="de-DE"/>
        </w:rPr>
        <w:t xml:space="preserve"> 28-6-1673 </w:t>
      </w:r>
      <w:proofErr w:type="spellStart"/>
      <w:r w:rsidRPr="004D741D">
        <w:rPr>
          <w:rFonts w:ascii="Times New Roman" w:eastAsia="Times New Roman" w:hAnsi="Times New Roman"/>
          <w:sz w:val="16"/>
          <w:szCs w:val="16"/>
          <w:lang w:eastAsia="de-DE"/>
        </w:rPr>
        <w:t>voor</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notaris</w:t>
      </w:r>
      <w:proofErr w:type="spellEnd"/>
      <w:r w:rsidRPr="004D741D">
        <w:rPr>
          <w:rFonts w:ascii="Times New Roman" w:eastAsia="Times New Roman" w:hAnsi="Times New Roman"/>
          <w:sz w:val="16"/>
          <w:szCs w:val="16"/>
          <w:lang w:eastAsia="de-DE"/>
        </w:rPr>
        <w:t xml:space="preserve"> </w:t>
      </w:r>
      <w:r w:rsidRPr="004D741D">
        <w:rPr>
          <w:rFonts w:ascii="Times New Roman" w:eastAsia="Times New Roman" w:hAnsi="Times New Roman"/>
          <w:b/>
          <w:sz w:val="16"/>
          <w:szCs w:val="16"/>
          <w:lang w:eastAsia="de-DE"/>
        </w:rPr>
        <w:t xml:space="preserve">Dirk </w:t>
      </w:r>
      <w:proofErr w:type="spellStart"/>
      <w:r w:rsidRPr="004D741D">
        <w:rPr>
          <w:rFonts w:ascii="Times New Roman" w:eastAsia="Times New Roman" w:hAnsi="Times New Roman"/>
          <w:b/>
          <w:sz w:val="16"/>
          <w:szCs w:val="16"/>
          <w:lang w:eastAsia="de-DE"/>
        </w:rPr>
        <w:t>Stopman</w:t>
      </w:r>
      <w:proofErr w:type="spellEnd"/>
      <w:r w:rsidRPr="004D741D">
        <w:rPr>
          <w:rFonts w:ascii="Times New Roman" w:eastAsia="Times New Roman" w:hAnsi="Times New Roman"/>
          <w:sz w:val="16"/>
          <w:szCs w:val="16"/>
          <w:lang w:eastAsia="de-DE"/>
        </w:rPr>
        <w:t xml:space="preserve"> </w:t>
      </w:r>
      <w:proofErr w:type="spellStart"/>
      <w:r w:rsidRPr="004D741D">
        <w:rPr>
          <w:rFonts w:ascii="Times New Roman" w:eastAsia="Times New Roman" w:hAnsi="Times New Roman"/>
          <w:sz w:val="16"/>
          <w:szCs w:val="16"/>
          <w:lang w:eastAsia="de-DE"/>
        </w:rPr>
        <w:t>te</w:t>
      </w:r>
      <w:proofErr w:type="spellEnd"/>
      <w:r w:rsidRPr="004D741D">
        <w:rPr>
          <w:rFonts w:ascii="Times New Roman" w:eastAsia="Times New Roman" w:hAnsi="Times New Roman"/>
          <w:sz w:val="16"/>
          <w:szCs w:val="16"/>
          <w:lang w:eastAsia="de-DE"/>
        </w:rPr>
        <w:t xml:space="preserve"> Brielle </w:t>
      </w:r>
      <w:proofErr w:type="spellStart"/>
      <w:r w:rsidRPr="004D741D">
        <w:rPr>
          <w:rFonts w:ascii="Times New Roman" w:eastAsia="Times New Roman" w:hAnsi="Times New Roman"/>
          <w:sz w:val="16"/>
          <w:szCs w:val="16"/>
          <w:lang w:eastAsia="de-DE"/>
        </w:rPr>
        <w:t>aan</w:t>
      </w:r>
      <w:proofErr w:type="spellEnd"/>
      <w:r w:rsidRPr="004D741D">
        <w:rPr>
          <w:rFonts w:ascii="Times New Roman" w:eastAsia="Times New Roman" w:hAnsi="Times New Roman"/>
          <w:sz w:val="16"/>
          <w:szCs w:val="16"/>
          <w:lang w:eastAsia="de-DE"/>
        </w:rPr>
        <w:t xml:space="preserve"> hem verkocht </w:t>
      </w:r>
      <w:proofErr w:type="spellStart"/>
      <w:r w:rsidRPr="004D741D">
        <w:rPr>
          <w:rFonts w:ascii="Times New Roman" w:eastAsia="Times New Roman" w:hAnsi="Times New Roman"/>
          <w:sz w:val="16"/>
          <w:szCs w:val="16"/>
          <w:lang w:eastAsia="de-DE"/>
        </w:rPr>
        <w:t>door</w:t>
      </w:r>
      <w:proofErr w:type="spellEnd"/>
      <w:r w:rsidRPr="004D741D">
        <w:rPr>
          <w:rFonts w:ascii="Times New Roman" w:eastAsia="Times New Roman" w:hAnsi="Times New Roman"/>
          <w:sz w:val="16"/>
          <w:szCs w:val="16"/>
          <w:lang w:eastAsia="de-DE"/>
        </w:rPr>
        <w:t xml:space="preserve"> </w:t>
      </w:r>
      <w:r w:rsidRPr="004D741D">
        <w:rPr>
          <w:rFonts w:ascii="Times New Roman" w:eastAsia="Times New Roman" w:hAnsi="Times New Roman"/>
          <w:b/>
          <w:sz w:val="16"/>
          <w:szCs w:val="16"/>
          <w:lang w:eastAsia="de-DE"/>
        </w:rPr>
        <w:t xml:space="preserve">Maria </w:t>
      </w:r>
      <w:proofErr w:type="spellStart"/>
      <w:r w:rsidRPr="004D741D">
        <w:rPr>
          <w:rFonts w:ascii="Times New Roman" w:eastAsia="Times New Roman" w:hAnsi="Times New Roman"/>
          <w:b/>
          <w:sz w:val="16"/>
          <w:szCs w:val="16"/>
          <w:lang w:eastAsia="de-DE"/>
        </w:rPr>
        <w:t>v.d.</w:t>
      </w:r>
      <w:proofErr w:type="spellEnd"/>
      <w:r w:rsidRPr="004D741D">
        <w:rPr>
          <w:rFonts w:ascii="Times New Roman" w:eastAsia="Times New Roman" w:hAnsi="Times New Roman"/>
          <w:b/>
          <w:sz w:val="16"/>
          <w:szCs w:val="16"/>
          <w:lang w:eastAsia="de-DE"/>
        </w:rPr>
        <w:t xml:space="preserve"> </w:t>
      </w:r>
      <w:proofErr w:type="spellStart"/>
      <w:r w:rsidRPr="004D741D">
        <w:rPr>
          <w:rFonts w:ascii="Times New Roman" w:eastAsia="Times New Roman" w:hAnsi="Times New Roman"/>
          <w:b/>
          <w:sz w:val="16"/>
          <w:szCs w:val="16"/>
          <w:lang w:eastAsia="de-DE"/>
        </w:rPr>
        <w:t>Nieuwstad</w:t>
      </w:r>
      <w:proofErr w:type="spellEnd"/>
      <w:r w:rsidRPr="004D741D">
        <w:rPr>
          <w:sz w:val="16"/>
          <w:szCs w:val="16"/>
        </w:rPr>
        <w:t>“</w:t>
      </w:r>
      <w:r w:rsidRPr="004D741D">
        <w:rPr>
          <w:rStyle w:val="Funotenzeichen"/>
          <w:sz w:val="16"/>
          <w:szCs w:val="16"/>
        </w:rPr>
        <w:footnoteReference w:id="670"/>
      </w:r>
    </w:p>
    <w:p w14:paraId="196D9C16" w14:textId="77777777" w:rsidR="00865B41" w:rsidRPr="004408D4" w:rsidRDefault="00865B41" w:rsidP="00865B41">
      <w:pPr>
        <w:ind w:left="705"/>
        <w:rPr>
          <w:sz w:val="16"/>
          <w:szCs w:val="16"/>
        </w:rPr>
      </w:pPr>
      <w:r w:rsidRPr="004408D4">
        <w:rPr>
          <w:b/>
          <w:sz w:val="16"/>
          <w:szCs w:val="16"/>
        </w:rPr>
        <w:t>12.3.1674: „</w:t>
      </w:r>
      <w:proofErr w:type="spellStart"/>
      <w:r w:rsidRPr="004408D4">
        <w:rPr>
          <w:rFonts w:ascii="Times New Roman" w:eastAsia="Times New Roman" w:hAnsi="Times New Roman"/>
          <w:b/>
          <w:sz w:val="16"/>
          <w:szCs w:val="16"/>
          <w:lang w:eastAsia="de-DE"/>
        </w:rPr>
        <w:t>Sr.Justins</w:t>
      </w:r>
      <w:proofErr w:type="spellEnd"/>
      <w:r w:rsidRPr="004408D4">
        <w:rPr>
          <w:rFonts w:ascii="Times New Roman" w:eastAsia="Times New Roman" w:hAnsi="Times New Roman"/>
          <w:b/>
          <w:sz w:val="16"/>
          <w:szCs w:val="16"/>
          <w:lang w:eastAsia="de-DE"/>
        </w:rPr>
        <w:t xml:space="preserve"> </w:t>
      </w:r>
      <w:proofErr w:type="spellStart"/>
      <w:r w:rsidRPr="004408D4">
        <w:rPr>
          <w:rFonts w:ascii="Times New Roman" w:eastAsia="Times New Roman" w:hAnsi="Times New Roman"/>
          <w:b/>
          <w:sz w:val="16"/>
          <w:szCs w:val="16"/>
          <w:lang w:eastAsia="de-DE"/>
        </w:rPr>
        <w:t>Castelein</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notaris</w:t>
      </w:r>
      <w:proofErr w:type="spellEnd"/>
      <w:r w:rsidRPr="004408D4">
        <w:rPr>
          <w:rFonts w:ascii="Times New Roman" w:eastAsia="Times New Roman" w:hAnsi="Times New Roman"/>
          <w:sz w:val="16"/>
          <w:szCs w:val="16"/>
          <w:lang w:eastAsia="de-DE"/>
        </w:rPr>
        <w:t xml:space="preserve"> en </w:t>
      </w:r>
      <w:proofErr w:type="spellStart"/>
      <w:r w:rsidRPr="004408D4">
        <w:rPr>
          <w:rFonts w:ascii="Times New Roman" w:eastAsia="Times New Roman" w:hAnsi="Times New Roman"/>
          <w:sz w:val="16"/>
          <w:szCs w:val="16"/>
          <w:lang w:eastAsia="de-DE"/>
        </w:rPr>
        <w:t>procureur</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te</w:t>
      </w:r>
      <w:proofErr w:type="spellEnd"/>
      <w:r w:rsidRPr="004408D4">
        <w:rPr>
          <w:rFonts w:ascii="Times New Roman" w:eastAsia="Times New Roman" w:hAnsi="Times New Roman"/>
          <w:sz w:val="16"/>
          <w:szCs w:val="16"/>
          <w:lang w:eastAsia="de-DE"/>
        </w:rPr>
        <w:t xml:space="preserve"> Brielle, pp. </w:t>
      </w:r>
      <w:proofErr w:type="spellStart"/>
      <w:r w:rsidRPr="004408D4">
        <w:rPr>
          <w:rFonts w:ascii="Times New Roman" w:eastAsia="Times New Roman" w:hAnsi="Times New Roman"/>
          <w:sz w:val="16"/>
          <w:szCs w:val="16"/>
          <w:lang w:eastAsia="de-DE"/>
        </w:rPr>
        <w:t>voor</w:t>
      </w:r>
      <w:proofErr w:type="spellEnd"/>
      <w:r w:rsidRPr="004408D4">
        <w:rPr>
          <w:rFonts w:ascii="Times New Roman" w:eastAsia="Times New Roman" w:hAnsi="Times New Roman"/>
          <w:sz w:val="16"/>
          <w:szCs w:val="16"/>
          <w:lang w:eastAsia="de-DE"/>
        </w:rPr>
        <w:t xml:space="preserve"> </w:t>
      </w:r>
      <w:r w:rsidRPr="004408D4">
        <w:rPr>
          <w:rFonts w:ascii="Times New Roman" w:eastAsia="Times New Roman" w:hAnsi="Times New Roman"/>
          <w:b/>
          <w:sz w:val="16"/>
          <w:szCs w:val="16"/>
          <w:lang w:eastAsia="de-DE"/>
        </w:rPr>
        <w:t xml:space="preserve">de </w:t>
      </w:r>
      <w:proofErr w:type="spellStart"/>
      <w:r w:rsidRPr="004408D4">
        <w:rPr>
          <w:rFonts w:ascii="Times New Roman" w:eastAsia="Times New Roman" w:hAnsi="Times New Roman"/>
          <w:b/>
          <w:sz w:val="16"/>
          <w:szCs w:val="16"/>
          <w:lang w:eastAsia="de-DE"/>
        </w:rPr>
        <w:t>heer</w:t>
      </w:r>
      <w:proofErr w:type="spellEnd"/>
      <w:r w:rsidRPr="004408D4">
        <w:rPr>
          <w:rFonts w:ascii="Times New Roman" w:eastAsia="Times New Roman" w:hAnsi="Times New Roman"/>
          <w:b/>
          <w:sz w:val="16"/>
          <w:szCs w:val="16"/>
          <w:lang w:eastAsia="de-DE"/>
        </w:rPr>
        <w:t xml:space="preserve"> </w:t>
      </w:r>
      <w:proofErr w:type="spellStart"/>
      <w:r w:rsidRPr="004408D4">
        <w:rPr>
          <w:rFonts w:ascii="Times New Roman" w:eastAsia="Times New Roman" w:hAnsi="Times New Roman"/>
          <w:b/>
          <w:sz w:val="16"/>
          <w:szCs w:val="16"/>
          <w:lang w:eastAsia="de-DE"/>
        </w:rPr>
        <w:t>Bartholdus</w:t>
      </w:r>
      <w:proofErr w:type="spellEnd"/>
      <w:r w:rsidRPr="004408D4">
        <w:rPr>
          <w:rFonts w:ascii="Times New Roman" w:eastAsia="Times New Roman" w:hAnsi="Times New Roman"/>
          <w:b/>
          <w:sz w:val="16"/>
          <w:szCs w:val="16"/>
          <w:lang w:eastAsia="de-DE"/>
        </w:rPr>
        <w:t xml:space="preserve"> </w:t>
      </w:r>
      <w:proofErr w:type="spellStart"/>
      <w:r w:rsidRPr="004408D4">
        <w:rPr>
          <w:rFonts w:ascii="Times New Roman" w:eastAsia="Times New Roman" w:hAnsi="Times New Roman"/>
          <w:b/>
          <w:sz w:val="16"/>
          <w:szCs w:val="16"/>
          <w:lang w:eastAsia="de-DE"/>
        </w:rPr>
        <w:t>Fransz</w:t>
      </w:r>
      <w:proofErr w:type="spellEnd"/>
      <w:r w:rsidRPr="004408D4">
        <w:rPr>
          <w:rFonts w:ascii="Times New Roman" w:eastAsia="Times New Roman" w:hAnsi="Times New Roman"/>
          <w:b/>
          <w:sz w:val="16"/>
          <w:szCs w:val="16"/>
          <w:lang w:eastAsia="de-DE"/>
        </w:rPr>
        <w:t xml:space="preserve"> </w:t>
      </w:r>
      <w:proofErr w:type="spellStart"/>
      <w:r w:rsidRPr="004408D4">
        <w:rPr>
          <w:rFonts w:ascii="Times New Roman" w:eastAsia="Times New Roman" w:hAnsi="Times New Roman"/>
          <w:b/>
          <w:sz w:val="16"/>
          <w:szCs w:val="16"/>
          <w:lang w:eastAsia="de-DE"/>
        </w:rPr>
        <w:t>Steenhuisen</w:t>
      </w:r>
      <w:proofErr w:type="spellEnd"/>
      <w:r w:rsidRPr="004408D4">
        <w:rPr>
          <w:rFonts w:ascii="Times New Roman" w:eastAsia="Times New Roman" w:hAnsi="Times New Roman"/>
          <w:b/>
          <w:sz w:val="16"/>
          <w:szCs w:val="16"/>
          <w:lang w:eastAsia="de-DE"/>
        </w:rPr>
        <w:t xml:space="preserve">, </w:t>
      </w:r>
      <w:proofErr w:type="spellStart"/>
      <w:r w:rsidRPr="004408D4">
        <w:rPr>
          <w:rFonts w:ascii="Times New Roman" w:eastAsia="Times New Roman" w:hAnsi="Times New Roman"/>
          <w:b/>
          <w:sz w:val="16"/>
          <w:szCs w:val="16"/>
          <w:lang w:eastAsia="de-DE"/>
        </w:rPr>
        <w:t>schepen</w:t>
      </w:r>
      <w:proofErr w:type="spellEnd"/>
      <w:r w:rsidRPr="004408D4">
        <w:rPr>
          <w:rFonts w:ascii="Times New Roman" w:eastAsia="Times New Roman" w:hAnsi="Times New Roman"/>
          <w:b/>
          <w:sz w:val="16"/>
          <w:szCs w:val="16"/>
          <w:lang w:eastAsia="de-DE"/>
        </w:rPr>
        <w:t xml:space="preserve"> en </w:t>
      </w:r>
      <w:proofErr w:type="spellStart"/>
      <w:r w:rsidRPr="004408D4">
        <w:rPr>
          <w:rFonts w:ascii="Times New Roman" w:eastAsia="Times New Roman" w:hAnsi="Times New Roman"/>
          <w:b/>
          <w:sz w:val="16"/>
          <w:szCs w:val="16"/>
          <w:lang w:eastAsia="de-DE"/>
        </w:rPr>
        <w:t>heemraad</w:t>
      </w:r>
      <w:proofErr w:type="spellEnd"/>
      <w:r w:rsidRPr="004408D4">
        <w:rPr>
          <w:rFonts w:ascii="Times New Roman" w:eastAsia="Times New Roman" w:hAnsi="Times New Roman"/>
          <w:b/>
          <w:sz w:val="16"/>
          <w:szCs w:val="16"/>
          <w:lang w:eastAsia="de-DE"/>
        </w:rPr>
        <w:t xml:space="preserve"> van </w:t>
      </w:r>
      <w:proofErr w:type="spellStart"/>
      <w:r w:rsidRPr="004408D4">
        <w:rPr>
          <w:rFonts w:ascii="Times New Roman" w:eastAsia="Times New Roman" w:hAnsi="Times New Roman"/>
          <w:b/>
          <w:sz w:val="16"/>
          <w:szCs w:val="16"/>
          <w:lang w:eastAsia="de-DE"/>
        </w:rPr>
        <w:t>Wieringerwoud</w:t>
      </w:r>
      <w:proofErr w:type="spellEnd"/>
      <w:r w:rsidRPr="004408D4">
        <w:rPr>
          <w:rFonts w:ascii="Times New Roman" w:eastAsia="Times New Roman" w:hAnsi="Times New Roman"/>
          <w:b/>
          <w:sz w:val="16"/>
          <w:szCs w:val="16"/>
          <w:lang w:eastAsia="de-DE"/>
        </w:rPr>
        <w:t xml:space="preserve">, </w:t>
      </w:r>
      <w:proofErr w:type="spellStart"/>
      <w:r w:rsidRPr="004408D4">
        <w:rPr>
          <w:rFonts w:ascii="Times New Roman" w:eastAsia="Times New Roman" w:hAnsi="Times New Roman"/>
          <w:b/>
          <w:sz w:val="16"/>
          <w:szCs w:val="16"/>
          <w:lang w:eastAsia="de-DE"/>
        </w:rPr>
        <w:t>wonende</w:t>
      </w:r>
      <w:proofErr w:type="spellEnd"/>
      <w:r w:rsidRPr="004408D4">
        <w:rPr>
          <w:rFonts w:ascii="Times New Roman" w:eastAsia="Times New Roman" w:hAnsi="Times New Roman"/>
          <w:b/>
          <w:sz w:val="16"/>
          <w:szCs w:val="16"/>
          <w:lang w:eastAsia="de-DE"/>
        </w:rPr>
        <w:t xml:space="preserve"> </w:t>
      </w:r>
      <w:proofErr w:type="spellStart"/>
      <w:r w:rsidRPr="004408D4">
        <w:rPr>
          <w:rFonts w:ascii="Times New Roman" w:eastAsia="Times New Roman" w:hAnsi="Times New Roman"/>
          <w:b/>
          <w:sz w:val="16"/>
          <w:szCs w:val="16"/>
          <w:lang w:eastAsia="de-DE"/>
        </w:rPr>
        <w:t>te</w:t>
      </w:r>
      <w:proofErr w:type="spellEnd"/>
      <w:r w:rsidRPr="004408D4">
        <w:rPr>
          <w:rFonts w:ascii="Times New Roman" w:eastAsia="Times New Roman" w:hAnsi="Times New Roman"/>
          <w:b/>
          <w:sz w:val="16"/>
          <w:szCs w:val="16"/>
          <w:lang w:eastAsia="de-DE"/>
        </w:rPr>
        <w:t xml:space="preserve"> Alkmaar, als in </w:t>
      </w:r>
      <w:proofErr w:type="spellStart"/>
      <w:r w:rsidRPr="004408D4">
        <w:rPr>
          <w:rFonts w:ascii="Times New Roman" w:eastAsia="Times New Roman" w:hAnsi="Times New Roman"/>
          <w:b/>
          <w:sz w:val="16"/>
          <w:szCs w:val="16"/>
          <w:lang w:eastAsia="de-DE"/>
        </w:rPr>
        <w:t>huw</w:t>
      </w:r>
      <w:proofErr w:type="spellEnd"/>
      <w:r w:rsidRPr="004408D4">
        <w:rPr>
          <w:rFonts w:ascii="Times New Roman" w:eastAsia="Times New Roman" w:hAnsi="Times New Roman"/>
          <w:b/>
          <w:sz w:val="16"/>
          <w:szCs w:val="16"/>
          <w:lang w:eastAsia="de-DE"/>
        </w:rPr>
        <w:t xml:space="preserve">. </w:t>
      </w:r>
      <w:proofErr w:type="spellStart"/>
      <w:r w:rsidRPr="004408D4">
        <w:rPr>
          <w:rFonts w:ascii="Times New Roman" w:eastAsia="Times New Roman" w:hAnsi="Times New Roman"/>
          <w:b/>
          <w:sz w:val="16"/>
          <w:szCs w:val="16"/>
          <w:lang w:eastAsia="de-DE"/>
        </w:rPr>
        <w:t>hebbende</w:t>
      </w:r>
      <w:proofErr w:type="spellEnd"/>
      <w:r w:rsidRPr="004408D4">
        <w:rPr>
          <w:rFonts w:ascii="Times New Roman" w:eastAsia="Times New Roman" w:hAnsi="Times New Roman"/>
          <w:b/>
          <w:sz w:val="16"/>
          <w:szCs w:val="16"/>
          <w:lang w:eastAsia="de-DE"/>
        </w:rPr>
        <w:t xml:space="preserve"> </w:t>
      </w:r>
      <w:proofErr w:type="spellStart"/>
      <w:r w:rsidRPr="004408D4">
        <w:rPr>
          <w:rFonts w:ascii="Times New Roman" w:eastAsia="Times New Roman" w:hAnsi="Times New Roman"/>
          <w:b/>
          <w:sz w:val="16"/>
          <w:szCs w:val="16"/>
          <w:lang w:eastAsia="de-DE"/>
        </w:rPr>
        <w:t>juffr</w:t>
      </w:r>
      <w:proofErr w:type="spellEnd"/>
      <w:r w:rsidRPr="004408D4">
        <w:rPr>
          <w:rFonts w:ascii="Times New Roman" w:eastAsia="Times New Roman" w:hAnsi="Times New Roman"/>
          <w:b/>
          <w:sz w:val="16"/>
          <w:szCs w:val="16"/>
          <w:lang w:eastAsia="de-DE"/>
        </w:rPr>
        <w:t xml:space="preserve">. Maria </w:t>
      </w:r>
      <w:proofErr w:type="spellStart"/>
      <w:r w:rsidRPr="004408D4">
        <w:rPr>
          <w:rFonts w:ascii="Times New Roman" w:eastAsia="Times New Roman" w:hAnsi="Times New Roman"/>
          <w:b/>
          <w:sz w:val="16"/>
          <w:szCs w:val="16"/>
          <w:lang w:eastAsia="de-DE"/>
        </w:rPr>
        <w:t>v.d.</w:t>
      </w:r>
      <w:proofErr w:type="spellEnd"/>
      <w:r w:rsidRPr="004408D4">
        <w:rPr>
          <w:rFonts w:ascii="Times New Roman" w:eastAsia="Times New Roman" w:hAnsi="Times New Roman"/>
          <w:b/>
          <w:sz w:val="16"/>
          <w:szCs w:val="16"/>
          <w:lang w:eastAsia="de-DE"/>
        </w:rPr>
        <w:t xml:space="preserve"> </w:t>
      </w:r>
      <w:proofErr w:type="spellStart"/>
      <w:r w:rsidRPr="004408D4">
        <w:rPr>
          <w:rFonts w:ascii="Times New Roman" w:eastAsia="Times New Roman" w:hAnsi="Times New Roman"/>
          <w:b/>
          <w:sz w:val="16"/>
          <w:szCs w:val="16"/>
          <w:lang w:eastAsia="de-DE"/>
        </w:rPr>
        <w:t>Nieuwstad</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proc</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dd</w:t>
      </w:r>
      <w:proofErr w:type="spellEnd"/>
      <w:r w:rsidRPr="004408D4">
        <w:rPr>
          <w:rFonts w:ascii="Times New Roman" w:eastAsia="Times New Roman" w:hAnsi="Times New Roman"/>
          <w:sz w:val="16"/>
          <w:szCs w:val="16"/>
          <w:lang w:eastAsia="de-DE"/>
        </w:rPr>
        <w:t xml:space="preserve">. 10-1674 </w:t>
      </w:r>
      <w:proofErr w:type="spellStart"/>
      <w:r w:rsidRPr="004408D4">
        <w:rPr>
          <w:rFonts w:ascii="Times New Roman" w:eastAsia="Times New Roman" w:hAnsi="Times New Roman"/>
          <w:sz w:val="16"/>
          <w:szCs w:val="16"/>
          <w:lang w:eastAsia="de-DE"/>
        </w:rPr>
        <w:t>voor</w:t>
      </w:r>
      <w:proofErr w:type="spellEnd"/>
      <w:r w:rsidRPr="004408D4">
        <w:rPr>
          <w:rFonts w:ascii="Times New Roman" w:eastAsia="Times New Roman" w:hAnsi="Times New Roman"/>
          <w:sz w:val="16"/>
          <w:szCs w:val="16"/>
          <w:lang w:eastAsia="de-DE"/>
        </w:rPr>
        <w:t xml:space="preserve"> </w:t>
      </w:r>
      <w:r w:rsidRPr="004408D4">
        <w:rPr>
          <w:rFonts w:ascii="Times New Roman" w:eastAsia="Times New Roman" w:hAnsi="Times New Roman"/>
          <w:b/>
          <w:sz w:val="16"/>
          <w:szCs w:val="16"/>
          <w:lang w:eastAsia="de-DE"/>
        </w:rPr>
        <w:t xml:space="preserve">Simons </w:t>
      </w:r>
      <w:proofErr w:type="spellStart"/>
      <w:r w:rsidRPr="004408D4">
        <w:rPr>
          <w:rFonts w:ascii="Times New Roman" w:eastAsia="Times New Roman" w:hAnsi="Times New Roman"/>
          <w:b/>
          <w:sz w:val="16"/>
          <w:szCs w:val="16"/>
          <w:lang w:eastAsia="de-DE"/>
        </w:rPr>
        <w:t>Spont</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notaris</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te</w:t>
      </w:r>
      <w:proofErr w:type="spellEnd"/>
      <w:r w:rsidRPr="004408D4">
        <w:rPr>
          <w:rFonts w:ascii="Times New Roman" w:eastAsia="Times New Roman" w:hAnsi="Times New Roman"/>
          <w:sz w:val="16"/>
          <w:szCs w:val="16"/>
          <w:lang w:eastAsia="de-DE"/>
        </w:rPr>
        <w:t xml:space="preserve"> </w:t>
      </w:r>
      <w:proofErr w:type="gramStart"/>
      <w:r w:rsidRPr="004408D4">
        <w:rPr>
          <w:rFonts w:ascii="Times New Roman" w:eastAsia="Times New Roman" w:hAnsi="Times New Roman"/>
          <w:sz w:val="16"/>
          <w:szCs w:val="16"/>
          <w:lang w:eastAsia="de-DE"/>
        </w:rPr>
        <w:t>Alkmaar)en</w:t>
      </w:r>
      <w:proofErr w:type="gram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voorts</w:t>
      </w:r>
      <w:proofErr w:type="spellEnd"/>
      <w:r w:rsidRPr="004408D4">
        <w:rPr>
          <w:rFonts w:ascii="Times New Roman" w:eastAsia="Times New Roman" w:hAnsi="Times New Roman"/>
          <w:sz w:val="16"/>
          <w:szCs w:val="16"/>
          <w:lang w:eastAsia="de-DE"/>
        </w:rPr>
        <w:t xml:space="preserve"> pp. </w:t>
      </w:r>
      <w:proofErr w:type="spellStart"/>
      <w:r w:rsidRPr="004408D4">
        <w:rPr>
          <w:rFonts w:ascii="Times New Roman" w:eastAsia="Times New Roman" w:hAnsi="Times New Roman"/>
          <w:sz w:val="16"/>
          <w:szCs w:val="16"/>
          <w:lang w:eastAsia="de-DE"/>
        </w:rPr>
        <w:t>voor</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juffr</w:t>
      </w:r>
      <w:proofErr w:type="spellEnd"/>
      <w:r w:rsidRPr="004408D4">
        <w:rPr>
          <w:rFonts w:ascii="Times New Roman" w:eastAsia="Times New Roman" w:hAnsi="Times New Roman"/>
          <w:sz w:val="16"/>
          <w:szCs w:val="16"/>
          <w:lang w:eastAsia="de-DE"/>
        </w:rPr>
        <w:t xml:space="preserve">. </w:t>
      </w:r>
      <w:r w:rsidRPr="004408D4">
        <w:rPr>
          <w:rFonts w:ascii="Times New Roman" w:eastAsia="Times New Roman" w:hAnsi="Times New Roman"/>
          <w:b/>
          <w:sz w:val="16"/>
          <w:szCs w:val="16"/>
          <w:lang w:eastAsia="de-DE"/>
        </w:rPr>
        <w:t>Laurentia Gans</w:t>
      </w:r>
      <w:r w:rsidRPr="004408D4">
        <w:rPr>
          <w:rFonts w:ascii="Times New Roman" w:eastAsia="Times New Roman" w:hAnsi="Times New Roman"/>
          <w:sz w:val="16"/>
          <w:szCs w:val="16"/>
          <w:lang w:eastAsia="de-DE"/>
        </w:rPr>
        <w:t xml:space="preserve">, die </w:t>
      </w:r>
      <w:proofErr w:type="spellStart"/>
      <w:r w:rsidRPr="004408D4">
        <w:rPr>
          <w:rFonts w:ascii="Times New Roman" w:eastAsia="Times New Roman" w:hAnsi="Times New Roman"/>
          <w:sz w:val="16"/>
          <w:szCs w:val="16"/>
          <w:lang w:eastAsia="de-DE"/>
        </w:rPr>
        <w:t>mede</w:t>
      </w:r>
      <w:proofErr w:type="spellEnd"/>
      <w:r w:rsidRPr="004408D4">
        <w:rPr>
          <w:rFonts w:ascii="Times New Roman" w:eastAsia="Times New Roman" w:hAnsi="Times New Roman"/>
          <w:sz w:val="16"/>
          <w:szCs w:val="16"/>
          <w:lang w:eastAsia="de-DE"/>
        </w:rPr>
        <w:t xml:space="preserve"> handelt namens de </w:t>
      </w:r>
      <w:proofErr w:type="spellStart"/>
      <w:r w:rsidRPr="004408D4">
        <w:rPr>
          <w:rFonts w:ascii="Times New Roman" w:eastAsia="Times New Roman" w:hAnsi="Times New Roman"/>
          <w:b/>
          <w:sz w:val="16"/>
          <w:szCs w:val="16"/>
          <w:lang w:eastAsia="de-DE"/>
        </w:rPr>
        <w:t>heer</w:t>
      </w:r>
      <w:proofErr w:type="spellEnd"/>
      <w:r w:rsidRPr="004408D4">
        <w:rPr>
          <w:rFonts w:ascii="Times New Roman" w:eastAsia="Times New Roman" w:hAnsi="Times New Roman"/>
          <w:b/>
          <w:sz w:val="16"/>
          <w:szCs w:val="16"/>
          <w:lang w:eastAsia="de-DE"/>
        </w:rPr>
        <w:t xml:space="preserve"> Jacob de Vos</w:t>
      </w:r>
      <w:r w:rsidRPr="004408D4">
        <w:rPr>
          <w:rFonts w:ascii="Times New Roman" w:eastAsia="Times New Roman" w:hAnsi="Times New Roman"/>
          <w:sz w:val="16"/>
          <w:szCs w:val="16"/>
          <w:lang w:eastAsia="de-DE"/>
        </w:rPr>
        <w:t xml:space="preserve">, in </w:t>
      </w:r>
      <w:proofErr w:type="spellStart"/>
      <w:r w:rsidRPr="004408D4">
        <w:rPr>
          <w:rFonts w:ascii="Times New Roman" w:eastAsia="Times New Roman" w:hAnsi="Times New Roman"/>
          <w:sz w:val="16"/>
          <w:szCs w:val="16"/>
          <w:lang w:eastAsia="de-DE"/>
        </w:rPr>
        <w:t>huwelijk</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hebbende</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b/>
          <w:sz w:val="16"/>
          <w:szCs w:val="16"/>
          <w:lang w:eastAsia="de-DE"/>
        </w:rPr>
        <w:t>juffr</w:t>
      </w:r>
      <w:proofErr w:type="spellEnd"/>
      <w:r w:rsidRPr="004408D4">
        <w:rPr>
          <w:rFonts w:ascii="Times New Roman" w:eastAsia="Times New Roman" w:hAnsi="Times New Roman"/>
          <w:b/>
          <w:sz w:val="16"/>
          <w:szCs w:val="16"/>
          <w:lang w:eastAsia="de-DE"/>
        </w:rPr>
        <w:t xml:space="preserve">. </w:t>
      </w:r>
      <w:proofErr w:type="spellStart"/>
      <w:r w:rsidRPr="004408D4">
        <w:rPr>
          <w:rFonts w:ascii="Times New Roman" w:eastAsia="Times New Roman" w:hAnsi="Times New Roman"/>
          <w:b/>
          <w:sz w:val="16"/>
          <w:szCs w:val="16"/>
          <w:lang w:eastAsia="de-DE"/>
        </w:rPr>
        <w:t>Geertruijd</w:t>
      </w:r>
      <w:proofErr w:type="spellEnd"/>
      <w:r w:rsidRPr="004408D4">
        <w:rPr>
          <w:rFonts w:ascii="Times New Roman" w:eastAsia="Times New Roman" w:hAnsi="Times New Roman"/>
          <w:b/>
          <w:sz w:val="16"/>
          <w:szCs w:val="16"/>
          <w:lang w:eastAsia="de-DE"/>
        </w:rPr>
        <w:t xml:space="preserve"> </w:t>
      </w:r>
      <w:proofErr w:type="spellStart"/>
      <w:r w:rsidRPr="004408D4">
        <w:rPr>
          <w:rFonts w:ascii="Times New Roman" w:eastAsia="Times New Roman" w:hAnsi="Times New Roman"/>
          <w:b/>
          <w:sz w:val="16"/>
          <w:szCs w:val="16"/>
          <w:lang w:eastAsia="de-DE"/>
        </w:rPr>
        <w:t>v.d.</w:t>
      </w:r>
      <w:proofErr w:type="spellEnd"/>
      <w:r w:rsidRPr="004408D4">
        <w:rPr>
          <w:rFonts w:ascii="Times New Roman" w:eastAsia="Times New Roman" w:hAnsi="Times New Roman"/>
          <w:b/>
          <w:sz w:val="16"/>
          <w:szCs w:val="16"/>
          <w:lang w:eastAsia="de-DE"/>
        </w:rPr>
        <w:t xml:space="preserve"> </w:t>
      </w:r>
      <w:proofErr w:type="spellStart"/>
      <w:r w:rsidRPr="004408D4">
        <w:rPr>
          <w:rFonts w:ascii="Times New Roman" w:eastAsia="Times New Roman" w:hAnsi="Times New Roman"/>
          <w:b/>
          <w:sz w:val="16"/>
          <w:szCs w:val="16"/>
          <w:lang w:eastAsia="de-DE"/>
        </w:rPr>
        <w:t>Nieuwstad</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acte</w:t>
      </w:r>
      <w:proofErr w:type="spellEnd"/>
      <w:r w:rsidRPr="004408D4">
        <w:rPr>
          <w:rFonts w:ascii="Times New Roman" w:eastAsia="Times New Roman" w:hAnsi="Times New Roman"/>
          <w:sz w:val="16"/>
          <w:szCs w:val="16"/>
          <w:lang w:eastAsia="de-DE"/>
        </w:rPr>
        <w:t xml:space="preserve"> v. </w:t>
      </w:r>
      <w:proofErr w:type="spellStart"/>
      <w:r w:rsidRPr="004408D4">
        <w:rPr>
          <w:rFonts w:ascii="Times New Roman" w:eastAsia="Times New Roman" w:hAnsi="Times New Roman"/>
          <w:sz w:val="16"/>
          <w:szCs w:val="16"/>
          <w:lang w:eastAsia="de-DE"/>
        </w:rPr>
        <w:t>borgtocht</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dd</w:t>
      </w:r>
      <w:proofErr w:type="spellEnd"/>
      <w:r w:rsidRPr="004408D4">
        <w:rPr>
          <w:rFonts w:ascii="Times New Roman" w:eastAsia="Times New Roman" w:hAnsi="Times New Roman"/>
          <w:sz w:val="16"/>
          <w:szCs w:val="16"/>
          <w:lang w:eastAsia="de-DE"/>
        </w:rPr>
        <w:t xml:space="preserve">. 9-3-1674 </w:t>
      </w:r>
      <w:proofErr w:type="spellStart"/>
      <w:r w:rsidRPr="004408D4">
        <w:rPr>
          <w:rFonts w:ascii="Times New Roman" w:eastAsia="Times New Roman" w:hAnsi="Times New Roman"/>
          <w:sz w:val="16"/>
          <w:szCs w:val="16"/>
          <w:lang w:eastAsia="de-DE"/>
        </w:rPr>
        <w:t>voor</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comparant</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verleden</w:t>
      </w:r>
      <w:proofErr w:type="spellEnd"/>
      <w:r w:rsidRPr="004408D4">
        <w:rPr>
          <w:rFonts w:ascii="Times New Roman" w:eastAsia="Times New Roman" w:hAnsi="Times New Roman"/>
          <w:sz w:val="16"/>
          <w:szCs w:val="16"/>
          <w:lang w:eastAsia="de-DE"/>
        </w:rPr>
        <w:t xml:space="preserve">). Allen </w:t>
      </w:r>
      <w:proofErr w:type="spellStart"/>
      <w:r w:rsidRPr="004408D4">
        <w:rPr>
          <w:rFonts w:ascii="Times New Roman" w:eastAsia="Times New Roman" w:hAnsi="Times New Roman"/>
          <w:sz w:val="16"/>
          <w:szCs w:val="16"/>
          <w:lang w:eastAsia="de-DE"/>
        </w:rPr>
        <w:t>zijn</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erfgenamen</w:t>
      </w:r>
      <w:proofErr w:type="spellEnd"/>
      <w:r w:rsidRPr="004408D4">
        <w:rPr>
          <w:rFonts w:ascii="Times New Roman" w:eastAsia="Times New Roman" w:hAnsi="Times New Roman"/>
          <w:sz w:val="16"/>
          <w:szCs w:val="16"/>
          <w:lang w:eastAsia="de-DE"/>
        </w:rPr>
        <w:t xml:space="preserve"> van </w:t>
      </w:r>
      <w:r w:rsidRPr="004408D4">
        <w:rPr>
          <w:rFonts w:ascii="Times New Roman" w:eastAsia="Times New Roman" w:hAnsi="Times New Roman"/>
          <w:b/>
          <w:sz w:val="16"/>
          <w:szCs w:val="16"/>
          <w:lang w:eastAsia="de-DE"/>
        </w:rPr>
        <w:t xml:space="preserve">Jacob v d. </w:t>
      </w:r>
      <w:proofErr w:type="spellStart"/>
      <w:r w:rsidRPr="004408D4">
        <w:rPr>
          <w:rFonts w:ascii="Times New Roman" w:eastAsia="Times New Roman" w:hAnsi="Times New Roman"/>
          <w:b/>
          <w:sz w:val="16"/>
          <w:szCs w:val="16"/>
          <w:lang w:eastAsia="de-DE"/>
        </w:rPr>
        <w:t>Nieuwstad</w:t>
      </w:r>
      <w:proofErr w:type="spellEnd"/>
      <w:r w:rsidRPr="004408D4">
        <w:rPr>
          <w:rFonts w:ascii="Times New Roman" w:eastAsia="Times New Roman" w:hAnsi="Times New Roman"/>
          <w:sz w:val="16"/>
          <w:szCs w:val="16"/>
          <w:lang w:eastAsia="de-DE"/>
        </w:rPr>
        <w:t xml:space="preserve">, in </w:t>
      </w:r>
      <w:proofErr w:type="spellStart"/>
      <w:r w:rsidRPr="004408D4">
        <w:rPr>
          <w:rFonts w:ascii="Times New Roman" w:eastAsia="Times New Roman" w:hAnsi="Times New Roman"/>
          <w:sz w:val="16"/>
          <w:szCs w:val="16"/>
          <w:lang w:eastAsia="de-DE"/>
        </w:rPr>
        <w:t>leven</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burge-meester</w:t>
      </w:r>
      <w:proofErr w:type="spellEnd"/>
      <w:r w:rsidRPr="004408D4">
        <w:rPr>
          <w:rFonts w:ascii="Times New Roman" w:eastAsia="Times New Roman" w:hAnsi="Times New Roman"/>
          <w:sz w:val="16"/>
          <w:szCs w:val="16"/>
          <w:lang w:eastAsia="de-DE"/>
        </w:rPr>
        <w:t xml:space="preserve"> van Alkmaar. </w:t>
      </w:r>
      <w:proofErr w:type="spellStart"/>
      <w:r w:rsidRPr="004408D4">
        <w:rPr>
          <w:rFonts w:ascii="Times New Roman" w:eastAsia="Times New Roman" w:hAnsi="Times New Roman"/>
          <w:sz w:val="16"/>
          <w:szCs w:val="16"/>
          <w:lang w:eastAsia="de-DE"/>
        </w:rPr>
        <w:t>Zij</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transporteren</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aan</w:t>
      </w:r>
      <w:proofErr w:type="spellEnd"/>
      <w:r w:rsidRPr="004408D4">
        <w:rPr>
          <w:rFonts w:ascii="Times New Roman" w:eastAsia="Times New Roman" w:hAnsi="Times New Roman"/>
          <w:sz w:val="16"/>
          <w:szCs w:val="16"/>
          <w:lang w:eastAsia="de-DE"/>
        </w:rPr>
        <w:t xml:space="preserve"> de </w:t>
      </w:r>
      <w:proofErr w:type="spellStart"/>
      <w:r w:rsidRPr="004408D4">
        <w:rPr>
          <w:rFonts w:ascii="Times New Roman" w:eastAsia="Times New Roman" w:hAnsi="Times New Roman"/>
          <w:sz w:val="16"/>
          <w:szCs w:val="16"/>
          <w:lang w:eastAsia="de-DE"/>
        </w:rPr>
        <w:t>heer</w:t>
      </w:r>
      <w:proofErr w:type="spellEnd"/>
      <w:r w:rsidRPr="004408D4">
        <w:rPr>
          <w:rFonts w:ascii="Times New Roman" w:eastAsia="Times New Roman" w:hAnsi="Times New Roman"/>
          <w:sz w:val="16"/>
          <w:szCs w:val="16"/>
          <w:lang w:eastAsia="de-DE"/>
        </w:rPr>
        <w:t xml:space="preserve"> </w:t>
      </w:r>
      <w:r w:rsidRPr="004408D4">
        <w:rPr>
          <w:rFonts w:ascii="Times New Roman" w:eastAsia="Times New Roman" w:hAnsi="Times New Roman"/>
          <w:b/>
          <w:sz w:val="16"/>
          <w:szCs w:val="16"/>
          <w:lang w:eastAsia="de-DE"/>
        </w:rPr>
        <w:t xml:space="preserve">Pieter de </w:t>
      </w:r>
      <w:proofErr w:type="spellStart"/>
      <w:r w:rsidRPr="004408D4">
        <w:rPr>
          <w:rFonts w:ascii="Times New Roman" w:eastAsia="Times New Roman" w:hAnsi="Times New Roman"/>
          <w:b/>
          <w:sz w:val="16"/>
          <w:szCs w:val="16"/>
          <w:lang w:eastAsia="de-DE"/>
        </w:rPr>
        <w:t>Jongh</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oud-burgemeester</w:t>
      </w:r>
      <w:proofErr w:type="spellEnd"/>
      <w:r w:rsidRPr="004408D4">
        <w:rPr>
          <w:rFonts w:ascii="Times New Roman" w:eastAsia="Times New Roman" w:hAnsi="Times New Roman"/>
          <w:sz w:val="16"/>
          <w:szCs w:val="16"/>
          <w:lang w:eastAsia="de-DE"/>
        </w:rPr>
        <w:t xml:space="preserve"> en </w:t>
      </w:r>
      <w:proofErr w:type="spellStart"/>
      <w:r w:rsidRPr="004408D4">
        <w:rPr>
          <w:rFonts w:ascii="Times New Roman" w:eastAsia="Times New Roman" w:hAnsi="Times New Roman"/>
          <w:sz w:val="16"/>
          <w:szCs w:val="16"/>
          <w:lang w:eastAsia="de-DE"/>
        </w:rPr>
        <w:t>vroedschap</w:t>
      </w:r>
      <w:proofErr w:type="spellEnd"/>
      <w:r w:rsidRPr="004408D4">
        <w:rPr>
          <w:rFonts w:ascii="Times New Roman" w:eastAsia="Times New Roman" w:hAnsi="Times New Roman"/>
          <w:sz w:val="16"/>
          <w:szCs w:val="16"/>
          <w:lang w:eastAsia="de-DE"/>
        </w:rPr>
        <w:t xml:space="preserve"> van Brielle, 10G 126R in </w:t>
      </w:r>
      <w:proofErr w:type="spellStart"/>
      <w:r w:rsidRPr="004408D4">
        <w:rPr>
          <w:rFonts w:ascii="Times New Roman" w:eastAsia="Times New Roman" w:hAnsi="Times New Roman"/>
          <w:sz w:val="16"/>
          <w:szCs w:val="16"/>
          <w:lang w:eastAsia="de-DE"/>
        </w:rPr>
        <w:t>Veckhouck</w:t>
      </w:r>
      <w:proofErr w:type="spellEnd"/>
      <w:r w:rsidRPr="004408D4">
        <w:rPr>
          <w:rFonts w:ascii="Times New Roman" w:eastAsia="Times New Roman" w:hAnsi="Times New Roman"/>
          <w:sz w:val="16"/>
          <w:szCs w:val="16"/>
          <w:lang w:eastAsia="de-DE"/>
        </w:rPr>
        <w:t xml:space="preserve"> in de Lange Goot </w:t>
      </w:r>
      <w:proofErr w:type="spellStart"/>
      <w:r w:rsidRPr="004408D4">
        <w:rPr>
          <w:rFonts w:ascii="Times New Roman" w:eastAsia="Times New Roman" w:hAnsi="Times New Roman"/>
          <w:sz w:val="16"/>
          <w:szCs w:val="16"/>
          <w:lang w:eastAsia="de-DE"/>
        </w:rPr>
        <w:t>op</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nrs</w:t>
      </w:r>
      <w:proofErr w:type="spellEnd"/>
      <w:r w:rsidRPr="004408D4">
        <w:rPr>
          <w:rFonts w:ascii="Times New Roman" w:eastAsia="Times New Roman" w:hAnsi="Times New Roman"/>
          <w:sz w:val="16"/>
          <w:szCs w:val="16"/>
          <w:lang w:eastAsia="de-DE"/>
        </w:rPr>
        <w:t xml:space="preserve">. l, 2 en 6, </w:t>
      </w:r>
      <w:proofErr w:type="spellStart"/>
      <w:r w:rsidRPr="004408D4">
        <w:rPr>
          <w:rFonts w:ascii="Times New Roman" w:eastAsia="Times New Roman" w:hAnsi="Times New Roman"/>
          <w:sz w:val="16"/>
          <w:szCs w:val="16"/>
          <w:lang w:eastAsia="de-DE"/>
        </w:rPr>
        <w:t>op</w:t>
      </w:r>
      <w:proofErr w:type="spellEnd"/>
      <w:r w:rsidRPr="004408D4">
        <w:rPr>
          <w:rFonts w:ascii="Times New Roman" w:eastAsia="Times New Roman" w:hAnsi="Times New Roman"/>
          <w:sz w:val="16"/>
          <w:szCs w:val="16"/>
          <w:lang w:eastAsia="de-DE"/>
        </w:rPr>
        <w:t xml:space="preserve"> 28-6-1673 </w:t>
      </w:r>
      <w:proofErr w:type="spellStart"/>
      <w:r w:rsidRPr="004408D4">
        <w:rPr>
          <w:rFonts w:ascii="Times New Roman" w:eastAsia="Times New Roman" w:hAnsi="Times New Roman"/>
          <w:sz w:val="16"/>
          <w:szCs w:val="16"/>
          <w:lang w:eastAsia="de-DE"/>
        </w:rPr>
        <w:t>voor</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notaris</w:t>
      </w:r>
      <w:proofErr w:type="spellEnd"/>
      <w:r w:rsidRPr="004408D4">
        <w:rPr>
          <w:rFonts w:ascii="Times New Roman" w:eastAsia="Times New Roman" w:hAnsi="Times New Roman"/>
          <w:sz w:val="16"/>
          <w:szCs w:val="16"/>
          <w:lang w:eastAsia="de-DE"/>
        </w:rPr>
        <w:t xml:space="preserve"> </w:t>
      </w:r>
      <w:r w:rsidRPr="004408D4">
        <w:rPr>
          <w:rFonts w:ascii="Times New Roman" w:eastAsia="Times New Roman" w:hAnsi="Times New Roman"/>
          <w:b/>
          <w:sz w:val="16"/>
          <w:szCs w:val="16"/>
          <w:lang w:eastAsia="de-DE"/>
        </w:rPr>
        <w:t xml:space="preserve">Dirk </w:t>
      </w:r>
      <w:proofErr w:type="spellStart"/>
      <w:r w:rsidRPr="004408D4">
        <w:rPr>
          <w:rFonts w:ascii="Times New Roman" w:eastAsia="Times New Roman" w:hAnsi="Times New Roman"/>
          <w:b/>
          <w:sz w:val="16"/>
          <w:szCs w:val="16"/>
          <w:lang w:eastAsia="de-DE"/>
        </w:rPr>
        <w:t>Stopman</w:t>
      </w:r>
      <w:proofErr w:type="spellEnd"/>
      <w:r w:rsidRPr="004408D4">
        <w:rPr>
          <w:rFonts w:ascii="Times New Roman" w:eastAsia="Times New Roman" w:hAnsi="Times New Roman"/>
          <w:sz w:val="16"/>
          <w:szCs w:val="16"/>
          <w:lang w:eastAsia="de-DE"/>
        </w:rPr>
        <w:t xml:space="preserve"> </w:t>
      </w:r>
      <w:proofErr w:type="spellStart"/>
      <w:r w:rsidRPr="004408D4">
        <w:rPr>
          <w:rFonts w:ascii="Times New Roman" w:eastAsia="Times New Roman" w:hAnsi="Times New Roman"/>
          <w:sz w:val="16"/>
          <w:szCs w:val="16"/>
          <w:lang w:eastAsia="de-DE"/>
        </w:rPr>
        <w:t>te</w:t>
      </w:r>
      <w:proofErr w:type="spellEnd"/>
      <w:r w:rsidRPr="004408D4">
        <w:rPr>
          <w:rFonts w:ascii="Times New Roman" w:eastAsia="Times New Roman" w:hAnsi="Times New Roman"/>
          <w:sz w:val="16"/>
          <w:szCs w:val="16"/>
          <w:lang w:eastAsia="de-DE"/>
        </w:rPr>
        <w:t xml:space="preserve"> Brielle </w:t>
      </w:r>
      <w:proofErr w:type="spellStart"/>
      <w:r w:rsidRPr="004408D4">
        <w:rPr>
          <w:rFonts w:ascii="Times New Roman" w:eastAsia="Times New Roman" w:hAnsi="Times New Roman"/>
          <w:sz w:val="16"/>
          <w:szCs w:val="16"/>
          <w:lang w:eastAsia="de-DE"/>
        </w:rPr>
        <w:t>aan</w:t>
      </w:r>
      <w:proofErr w:type="spellEnd"/>
      <w:r w:rsidRPr="004408D4">
        <w:rPr>
          <w:rFonts w:ascii="Times New Roman" w:eastAsia="Times New Roman" w:hAnsi="Times New Roman"/>
          <w:sz w:val="16"/>
          <w:szCs w:val="16"/>
          <w:lang w:eastAsia="de-DE"/>
        </w:rPr>
        <w:t xml:space="preserve"> hem verkocht </w:t>
      </w:r>
      <w:proofErr w:type="spellStart"/>
      <w:r w:rsidRPr="004408D4">
        <w:rPr>
          <w:rFonts w:ascii="Times New Roman" w:eastAsia="Times New Roman" w:hAnsi="Times New Roman"/>
          <w:sz w:val="16"/>
          <w:szCs w:val="16"/>
          <w:lang w:eastAsia="de-DE"/>
        </w:rPr>
        <w:t>door</w:t>
      </w:r>
      <w:proofErr w:type="spellEnd"/>
      <w:r w:rsidRPr="004408D4">
        <w:rPr>
          <w:rFonts w:ascii="Times New Roman" w:eastAsia="Times New Roman" w:hAnsi="Times New Roman"/>
          <w:sz w:val="16"/>
          <w:szCs w:val="16"/>
          <w:lang w:eastAsia="de-DE"/>
        </w:rPr>
        <w:t xml:space="preserve"> </w:t>
      </w:r>
      <w:r w:rsidRPr="004408D4">
        <w:rPr>
          <w:rFonts w:ascii="Times New Roman" w:eastAsia="Times New Roman" w:hAnsi="Times New Roman"/>
          <w:b/>
          <w:sz w:val="16"/>
          <w:szCs w:val="16"/>
          <w:lang w:eastAsia="de-DE"/>
        </w:rPr>
        <w:t xml:space="preserve">Maria </w:t>
      </w:r>
      <w:proofErr w:type="spellStart"/>
      <w:r w:rsidRPr="004408D4">
        <w:rPr>
          <w:rFonts w:ascii="Times New Roman" w:eastAsia="Times New Roman" w:hAnsi="Times New Roman"/>
          <w:b/>
          <w:sz w:val="16"/>
          <w:szCs w:val="16"/>
          <w:lang w:eastAsia="de-DE"/>
        </w:rPr>
        <w:t>v.d.</w:t>
      </w:r>
      <w:proofErr w:type="spellEnd"/>
      <w:r w:rsidRPr="004408D4">
        <w:rPr>
          <w:rFonts w:ascii="Times New Roman" w:eastAsia="Times New Roman" w:hAnsi="Times New Roman"/>
          <w:b/>
          <w:sz w:val="16"/>
          <w:szCs w:val="16"/>
          <w:lang w:eastAsia="de-DE"/>
        </w:rPr>
        <w:t xml:space="preserve"> </w:t>
      </w:r>
      <w:proofErr w:type="spellStart"/>
      <w:r w:rsidRPr="004408D4">
        <w:rPr>
          <w:rFonts w:ascii="Times New Roman" w:eastAsia="Times New Roman" w:hAnsi="Times New Roman"/>
          <w:b/>
          <w:sz w:val="16"/>
          <w:szCs w:val="16"/>
          <w:lang w:eastAsia="de-DE"/>
        </w:rPr>
        <w:t>Nieuwstad</w:t>
      </w:r>
      <w:proofErr w:type="spellEnd"/>
      <w:r w:rsidRPr="004408D4">
        <w:rPr>
          <w:rFonts w:ascii="Times New Roman" w:eastAsia="Times New Roman" w:hAnsi="Times New Roman"/>
          <w:sz w:val="16"/>
          <w:szCs w:val="16"/>
          <w:lang w:eastAsia="de-DE"/>
        </w:rPr>
        <w:t>.</w:t>
      </w:r>
      <w:r w:rsidRPr="004408D4">
        <w:rPr>
          <w:b/>
          <w:sz w:val="16"/>
          <w:szCs w:val="16"/>
        </w:rPr>
        <w:t>“</w:t>
      </w:r>
      <w:r>
        <w:rPr>
          <w:rStyle w:val="Funotenzeichen"/>
          <w:b/>
          <w:sz w:val="16"/>
          <w:szCs w:val="16"/>
        </w:rPr>
        <w:footnoteReference w:id="671"/>
      </w:r>
    </w:p>
    <w:p w14:paraId="1D09C924" w14:textId="77777777" w:rsidR="00865B41" w:rsidRDefault="00865B41" w:rsidP="00865B41">
      <w:pPr>
        <w:ind w:firstLine="708"/>
        <w:rPr>
          <w:rFonts w:eastAsia="Times New Roman" w:cs="Calibri"/>
          <w:sz w:val="16"/>
          <w:szCs w:val="16"/>
          <w:lang w:eastAsia="de-DE"/>
        </w:rPr>
      </w:pPr>
      <w:r w:rsidRPr="002C484B">
        <w:rPr>
          <w:rFonts w:eastAsia="Times New Roman" w:cs="Calibri"/>
          <w:b/>
          <w:sz w:val="16"/>
          <w:szCs w:val="16"/>
          <w:lang w:eastAsia="de-DE"/>
        </w:rPr>
        <w:t>23.5.1677</w:t>
      </w:r>
      <w:proofErr w:type="gramStart"/>
      <w:r w:rsidRPr="002C484B">
        <w:rPr>
          <w:rFonts w:eastAsia="Times New Roman" w:cs="Calibri"/>
          <w:b/>
          <w:sz w:val="16"/>
          <w:szCs w:val="16"/>
          <w:lang w:eastAsia="de-DE"/>
        </w:rPr>
        <w:t xml:space="preserve">:  </w:t>
      </w:r>
      <w:r>
        <w:rPr>
          <w:rFonts w:eastAsia="Times New Roman" w:cs="Calibri"/>
          <w:b/>
          <w:sz w:val="16"/>
          <w:szCs w:val="16"/>
          <w:lang w:eastAsia="de-DE"/>
        </w:rPr>
        <w:t>„</w:t>
      </w:r>
      <w:proofErr w:type="spellStart"/>
      <w:proofErr w:type="gramEnd"/>
      <w:r w:rsidRPr="002C484B">
        <w:rPr>
          <w:rFonts w:eastAsia="Times New Roman" w:cs="Calibri"/>
          <w:sz w:val="16"/>
          <w:szCs w:val="16"/>
          <w:lang w:eastAsia="de-DE"/>
        </w:rPr>
        <w:t>heemraad</w:t>
      </w:r>
      <w:proofErr w:type="spellEnd"/>
      <w:r w:rsidRPr="002C484B">
        <w:rPr>
          <w:rFonts w:eastAsia="Times New Roman" w:cs="Calibri"/>
          <w:sz w:val="16"/>
          <w:szCs w:val="16"/>
          <w:lang w:eastAsia="de-DE"/>
        </w:rPr>
        <w:t xml:space="preserve"> en </w:t>
      </w:r>
      <w:proofErr w:type="spellStart"/>
      <w:r w:rsidRPr="002C484B">
        <w:rPr>
          <w:rFonts w:eastAsia="Times New Roman" w:cs="Calibri"/>
          <w:sz w:val="16"/>
          <w:szCs w:val="16"/>
          <w:lang w:eastAsia="de-DE"/>
        </w:rPr>
        <w:t>oud-schepen</w:t>
      </w:r>
      <w:proofErr w:type="spellEnd"/>
      <w:r w:rsidRPr="002C484B">
        <w:rPr>
          <w:rFonts w:eastAsia="Times New Roman" w:cs="Calibri"/>
          <w:sz w:val="16"/>
          <w:szCs w:val="16"/>
          <w:lang w:eastAsia="de-DE"/>
        </w:rPr>
        <w:t xml:space="preserve"> van </w:t>
      </w:r>
      <w:proofErr w:type="spellStart"/>
      <w:r w:rsidRPr="002C484B">
        <w:rPr>
          <w:rFonts w:eastAsia="Times New Roman" w:cs="Calibri"/>
          <w:sz w:val="16"/>
          <w:szCs w:val="16"/>
          <w:lang w:eastAsia="de-DE"/>
        </w:rPr>
        <w:t>Zijpe</w:t>
      </w:r>
      <w:proofErr w:type="spellEnd"/>
      <w:r w:rsidRPr="002C484B">
        <w:rPr>
          <w:rFonts w:eastAsia="Times New Roman" w:cs="Calibri"/>
          <w:sz w:val="16"/>
          <w:szCs w:val="16"/>
          <w:lang w:eastAsia="de-DE"/>
        </w:rPr>
        <w:t xml:space="preserve">, </w:t>
      </w:r>
      <w:proofErr w:type="spellStart"/>
      <w:r w:rsidRPr="002C484B">
        <w:rPr>
          <w:rFonts w:eastAsia="Times New Roman" w:cs="Calibri"/>
          <w:sz w:val="16"/>
          <w:szCs w:val="16"/>
          <w:lang w:eastAsia="de-DE"/>
        </w:rPr>
        <w:t>won</w:t>
      </w:r>
      <w:proofErr w:type="spellEnd"/>
      <w:r w:rsidRPr="002C484B">
        <w:rPr>
          <w:rFonts w:eastAsia="Times New Roman" w:cs="Calibri"/>
          <w:sz w:val="16"/>
          <w:szCs w:val="16"/>
          <w:lang w:eastAsia="de-DE"/>
        </w:rPr>
        <w:t xml:space="preserve">. </w:t>
      </w:r>
      <w:proofErr w:type="spellStart"/>
      <w:r w:rsidRPr="002C484B">
        <w:rPr>
          <w:rFonts w:eastAsia="Times New Roman" w:cs="Calibri"/>
          <w:sz w:val="16"/>
          <w:szCs w:val="16"/>
          <w:lang w:eastAsia="de-DE"/>
        </w:rPr>
        <w:t>te</w:t>
      </w:r>
      <w:proofErr w:type="spellEnd"/>
      <w:r w:rsidRPr="002C484B">
        <w:rPr>
          <w:rFonts w:eastAsia="Times New Roman" w:cs="Calibri"/>
          <w:sz w:val="16"/>
          <w:szCs w:val="16"/>
          <w:lang w:eastAsia="de-DE"/>
        </w:rPr>
        <w:t xml:space="preserve"> Alkmaar,</w:t>
      </w:r>
      <w:r>
        <w:rPr>
          <w:rFonts w:eastAsia="Times New Roman" w:cs="Calibri"/>
          <w:b/>
          <w:sz w:val="16"/>
          <w:szCs w:val="16"/>
          <w:lang w:eastAsia="de-DE"/>
        </w:rPr>
        <w:t>“</w:t>
      </w:r>
      <w:r w:rsidRPr="002B2F75">
        <w:rPr>
          <w:rStyle w:val="Funotenzeichen"/>
          <w:rFonts w:eastAsia="Times New Roman" w:cs="Calibri"/>
          <w:sz w:val="16"/>
          <w:szCs w:val="16"/>
          <w:lang w:eastAsia="de-DE"/>
        </w:rPr>
        <w:t xml:space="preserve"> </w:t>
      </w:r>
      <w:r w:rsidRPr="002B2F75">
        <w:rPr>
          <w:rStyle w:val="Funotenzeichen"/>
          <w:rFonts w:eastAsia="Times New Roman" w:cs="Calibri"/>
          <w:sz w:val="16"/>
          <w:szCs w:val="16"/>
          <w:lang w:eastAsia="de-DE"/>
        </w:rPr>
        <w:footnoteReference w:id="672"/>
      </w:r>
    </w:p>
    <w:p w14:paraId="1B76390E" w14:textId="77777777" w:rsidR="00865B41" w:rsidRPr="00C34CEE" w:rsidRDefault="00865B41" w:rsidP="00865B41">
      <w:pPr>
        <w:ind w:firstLine="708"/>
        <w:rPr>
          <w:sz w:val="20"/>
          <w:szCs w:val="20"/>
        </w:rPr>
      </w:pPr>
      <w:proofErr w:type="spellStart"/>
      <w:r>
        <w:rPr>
          <w:sz w:val="20"/>
          <w:szCs w:val="20"/>
        </w:rPr>
        <w:t>oo</w:t>
      </w:r>
      <w:proofErr w:type="spellEnd"/>
      <w:r>
        <w:rPr>
          <w:sz w:val="20"/>
          <w:szCs w:val="20"/>
        </w:rPr>
        <w:t xml:space="preserve"> ....</w:t>
      </w:r>
    </w:p>
    <w:p w14:paraId="217792CC" w14:textId="77777777" w:rsidR="00865B41" w:rsidRDefault="00865B41" w:rsidP="00865B41">
      <w:pPr>
        <w:ind w:firstLine="708"/>
        <w:rPr>
          <w:sz w:val="16"/>
          <w:szCs w:val="16"/>
        </w:rPr>
      </w:pPr>
      <w:r>
        <w:rPr>
          <w:noProof/>
          <w:lang w:eastAsia="de-DE"/>
        </w:rPr>
        <w:drawing>
          <wp:inline distT="0" distB="0" distL="0" distR="0" wp14:anchorId="7979ABD9" wp14:editId="4BC2A3F6">
            <wp:extent cx="647700" cy="981075"/>
            <wp:effectExtent l="19050" t="0" r="0" b="0"/>
            <wp:docPr id="9" name="theimage" descr="http://genealogy.richardremme.com/tng/photos/STEENHUYSEN_JA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ttp://genealogy.richardremme.com/tng/photos/STEENHUYSEN_JACOB.jpg"/>
                    <pic:cNvPicPr>
                      <a:picLocks noChangeAspect="1" noChangeArrowheads="1"/>
                    </pic:cNvPicPr>
                  </pic:nvPicPr>
                  <pic:blipFill>
                    <a:blip r:embed="rId17" cstate="print"/>
                    <a:srcRect l="79008" t="2049" r="1654" b="73772"/>
                    <a:stretch>
                      <a:fillRect/>
                    </a:stretch>
                  </pic:blipFill>
                  <pic:spPr bwMode="auto">
                    <a:xfrm>
                      <a:off x="0" y="0"/>
                      <a:ext cx="647700" cy="981075"/>
                    </a:xfrm>
                    <a:prstGeom prst="rect">
                      <a:avLst/>
                    </a:prstGeom>
                    <a:noFill/>
                    <a:ln w="9525">
                      <a:noFill/>
                      <a:miter lim="800000"/>
                      <a:headEnd/>
                      <a:tailEnd/>
                    </a:ln>
                  </pic:spPr>
                </pic:pic>
              </a:graphicData>
            </a:graphic>
          </wp:inline>
        </w:drawing>
      </w:r>
      <w:r>
        <w:rPr>
          <w:sz w:val="16"/>
          <w:szCs w:val="16"/>
        </w:rPr>
        <w:t xml:space="preserve">                  </w:t>
      </w:r>
    </w:p>
    <w:p w14:paraId="0347653E" w14:textId="77777777" w:rsidR="00865B41" w:rsidRPr="00C34CEE" w:rsidRDefault="00865B41" w:rsidP="00865B41">
      <w:pPr>
        <w:ind w:firstLine="708"/>
        <w:rPr>
          <w:sz w:val="16"/>
          <w:szCs w:val="16"/>
          <w:vertAlign w:val="subscript"/>
        </w:rPr>
      </w:pPr>
      <w:r w:rsidRPr="00C34CEE">
        <w:rPr>
          <w:sz w:val="16"/>
          <w:szCs w:val="16"/>
          <w:vertAlign w:val="subscript"/>
        </w:rPr>
        <w:t xml:space="preserve">van der </w:t>
      </w:r>
      <w:proofErr w:type="spellStart"/>
      <w:r w:rsidRPr="00C34CEE">
        <w:rPr>
          <w:sz w:val="16"/>
          <w:szCs w:val="16"/>
          <w:vertAlign w:val="subscript"/>
        </w:rPr>
        <w:t>Nieustat</w:t>
      </w:r>
      <w:proofErr w:type="spellEnd"/>
    </w:p>
    <w:p w14:paraId="6503B9C9" w14:textId="77777777" w:rsidR="00865B41" w:rsidRDefault="00865B41" w:rsidP="00865B41">
      <w:pPr>
        <w:ind w:firstLine="708"/>
        <w:rPr>
          <w:sz w:val="16"/>
          <w:szCs w:val="16"/>
          <w:vertAlign w:val="superscript"/>
        </w:rPr>
      </w:pPr>
      <w:r w:rsidRPr="00C34CEE">
        <w:rPr>
          <w:sz w:val="16"/>
          <w:szCs w:val="16"/>
          <w:vertAlign w:val="superscript"/>
        </w:rPr>
        <w:t xml:space="preserve">aus 2017: Genealogie Richard </w:t>
      </w:r>
      <w:proofErr w:type="spellStart"/>
      <w:r w:rsidRPr="00C34CEE">
        <w:rPr>
          <w:sz w:val="16"/>
          <w:szCs w:val="16"/>
          <w:vertAlign w:val="superscript"/>
        </w:rPr>
        <w:t>Remmé</w:t>
      </w:r>
      <w:proofErr w:type="spellEnd"/>
      <w:r w:rsidRPr="00C34CEE">
        <w:rPr>
          <w:sz w:val="16"/>
          <w:szCs w:val="16"/>
          <w:vertAlign w:val="superscript"/>
        </w:rPr>
        <w:t xml:space="preserve"> (</w:t>
      </w:r>
      <w:r w:rsidRPr="00666C87">
        <w:rPr>
          <w:sz w:val="16"/>
          <w:szCs w:val="16"/>
          <w:vertAlign w:val="superscript"/>
        </w:rPr>
        <w:t>http://genealogy.richardremme.com/tng/showmedia.php?mediaID=3020&amp;medialinkID=6220</w:t>
      </w:r>
      <w:r w:rsidRPr="00C34CEE">
        <w:rPr>
          <w:sz w:val="16"/>
          <w:szCs w:val="16"/>
          <w:vertAlign w:val="superscript"/>
        </w:rPr>
        <w:t>)</w:t>
      </w:r>
    </w:p>
    <w:p w14:paraId="5AFB520D" w14:textId="77777777" w:rsidR="00865B41" w:rsidRDefault="00865B41" w:rsidP="00865B41">
      <w:pPr>
        <w:rPr>
          <w:rFonts w:cs="Calibri"/>
          <w:sz w:val="16"/>
          <w:szCs w:val="16"/>
        </w:rPr>
      </w:pPr>
      <w:r w:rsidRPr="00C34CEE">
        <w:rPr>
          <w:sz w:val="20"/>
          <w:szCs w:val="20"/>
        </w:rPr>
        <w:tab/>
      </w:r>
      <w:r w:rsidRPr="002C484B">
        <w:rPr>
          <w:rFonts w:cs="Calibri"/>
          <w:sz w:val="16"/>
          <w:szCs w:val="16"/>
        </w:rPr>
        <w:t xml:space="preserve">Maria </w:t>
      </w:r>
      <w:r w:rsidRPr="002C484B">
        <w:rPr>
          <w:rFonts w:cs="Calibri"/>
          <w:b/>
          <w:sz w:val="16"/>
          <w:szCs w:val="16"/>
          <w:u w:val="single"/>
        </w:rPr>
        <w:t xml:space="preserve">van Der </w:t>
      </w:r>
      <w:proofErr w:type="spellStart"/>
      <w:r w:rsidRPr="002C484B">
        <w:rPr>
          <w:rFonts w:cs="Calibri"/>
          <w:b/>
          <w:sz w:val="16"/>
          <w:szCs w:val="16"/>
          <w:u w:val="single"/>
        </w:rPr>
        <w:t>Nieustadt</w:t>
      </w:r>
      <w:proofErr w:type="spellEnd"/>
      <w:r w:rsidRPr="002C484B">
        <w:rPr>
          <w:rStyle w:val="Funotenzeichen"/>
          <w:rFonts w:cs="Calibri"/>
          <w:sz w:val="16"/>
          <w:szCs w:val="16"/>
        </w:rPr>
        <w:footnoteReference w:id="673"/>
      </w:r>
      <w:r w:rsidRPr="002C484B">
        <w:rPr>
          <w:rFonts w:cs="Calibri"/>
          <w:sz w:val="16"/>
          <w:szCs w:val="16"/>
        </w:rPr>
        <w:t>, *</w:t>
      </w:r>
      <w:proofErr w:type="gramStart"/>
      <w:r w:rsidRPr="002C484B">
        <w:rPr>
          <w:rFonts w:cs="Calibri"/>
          <w:sz w:val="16"/>
          <w:szCs w:val="16"/>
        </w:rPr>
        <w:t xml:space="preserve"> ....</w:t>
      </w:r>
      <w:proofErr w:type="gramEnd"/>
      <w:r w:rsidRPr="002C484B">
        <w:rPr>
          <w:rFonts w:cs="Calibri"/>
          <w:sz w:val="16"/>
          <w:szCs w:val="16"/>
        </w:rPr>
        <w:t xml:space="preserve">. um </w:t>
      </w:r>
      <w:proofErr w:type="gramStart"/>
      <w:r w:rsidRPr="002C484B">
        <w:rPr>
          <w:rFonts w:cs="Calibri"/>
          <w:sz w:val="16"/>
          <w:szCs w:val="16"/>
        </w:rPr>
        <w:t>1630,+</w:t>
      </w:r>
      <w:proofErr w:type="gramEnd"/>
      <w:r w:rsidRPr="002C484B">
        <w:rPr>
          <w:rFonts w:cs="Calibri"/>
          <w:sz w:val="16"/>
          <w:szCs w:val="16"/>
        </w:rPr>
        <w:t xml:space="preserve"> ....</w:t>
      </w:r>
    </w:p>
    <w:p w14:paraId="76879B21" w14:textId="77777777" w:rsidR="00865B41" w:rsidRPr="004408D4" w:rsidRDefault="00865B41" w:rsidP="00865B41">
      <w:pPr>
        <w:pStyle w:val="Funotentext"/>
        <w:rPr>
          <w:sz w:val="16"/>
          <w:szCs w:val="16"/>
        </w:rPr>
      </w:pPr>
      <w:r w:rsidRPr="0036077F">
        <w:rPr>
          <w:rFonts w:cs="Calibri"/>
          <w:b/>
          <w:sz w:val="16"/>
          <w:szCs w:val="16"/>
        </w:rPr>
        <w:t>21.5.1574</w:t>
      </w:r>
      <w:r>
        <w:rPr>
          <w:rFonts w:cs="Calibri"/>
          <w:b/>
          <w:sz w:val="16"/>
          <w:szCs w:val="16"/>
        </w:rPr>
        <w:t xml:space="preserve">: </w:t>
      </w:r>
      <w:r w:rsidRPr="0036077F">
        <w:rPr>
          <w:rFonts w:cs="Calibri"/>
          <w:b/>
          <w:sz w:val="16"/>
          <w:szCs w:val="16"/>
        </w:rPr>
        <w:t>„</w:t>
      </w:r>
      <w:proofErr w:type="spellStart"/>
      <w:r w:rsidRPr="0036077F">
        <w:rPr>
          <w:rFonts w:ascii="Times New Roman" w:eastAsia="Times New Roman" w:hAnsi="Times New Roman"/>
          <w:b/>
          <w:sz w:val="16"/>
          <w:szCs w:val="16"/>
          <w:lang w:eastAsia="de-DE"/>
        </w:rPr>
        <w:t>Juffr</w:t>
      </w:r>
      <w:proofErr w:type="spellEnd"/>
      <w:r w:rsidRPr="0036077F">
        <w:rPr>
          <w:rFonts w:ascii="Times New Roman" w:eastAsia="Times New Roman" w:hAnsi="Times New Roman"/>
          <w:b/>
          <w:sz w:val="16"/>
          <w:szCs w:val="16"/>
          <w:lang w:eastAsia="de-DE"/>
        </w:rPr>
        <w:t xml:space="preserve">. Maria van der </w:t>
      </w:r>
      <w:proofErr w:type="spellStart"/>
      <w:r w:rsidRPr="0036077F">
        <w:rPr>
          <w:rFonts w:ascii="Times New Roman" w:eastAsia="Times New Roman" w:hAnsi="Times New Roman"/>
          <w:b/>
          <w:sz w:val="16"/>
          <w:szCs w:val="16"/>
          <w:lang w:eastAsia="de-DE"/>
        </w:rPr>
        <w:t>Nieuwstadt</w:t>
      </w:r>
      <w:proofErr w:type="spellEnd"/>
      <w:r w:rsidRPr="0036077F">
        <w:rPr>
          <w:rFonts w:ascii="Times New Roman" w:eastAsia="Times New Roman" w:hAnsi="Times New Roman"/>
          <w:b/>
          <w:sz w:val="16"/>
          <w:szCs w:val="16"/>
          <w:lang w:eastAsia="de-DE"/>
        </w:rPr>
        <w:t xml:space="preserve"> </w:t>
      </w:r>
      <w:proofErr w:type="spellStart"/>
      <w:r w:rsidRPr="0036077F">
        <w:rPr>
          <w:rFonts w:ascii="Times New Roman" w:eastAsia="Times New Roman" w:hAnsi="Times New Roman"/>
          <w:b/>
          <w:sz w:val="16"/>
          <w:szCs w:val="16"/>
          <w:lang w:eastAsia="de-DE"/>
        </w:rPr>
        <w:t>huisvr</w:t>
      </w:r>
      <w:proofErr w:type="spellEnd"/>
      <w:r w:rsidRPr="0036077F">
        <w:rPr>
          <w:rFonts w:ascii="Times New Roman" w:eastAsia="Times New Roman" w:hAnsi="Times New Roman"/>
          <w:b/>
          <w:sz w:val="16"/>
          <w:szCs w:val="16"/>
          <w:lang w:eastAsia="de-DE"/>
        </w:rPr>
        <w:t>.</w:t>
      </w:r>
      <w:r w:rsidRPr="0036077F">
        <w:rPr>
          <w:rFonts w:ascii="Times New Roman" w:eastAsia="Times New Roman" w:hAnsi="Times New Roman"/>
          <w:sz w:val="16"/>
          <w:szCs w:val="16"/>
          <w:lang w:eastAsia="de-DE"/>
        </w:rPr>
        <w:t xml:space="preserve"> </w:t>
      </w:r>
      <w:r w:rsidRPr="0036077F">
        <w:rPr>
          <w:rFonts w:ascii="Times New Roman" w:eastAsia="Times New Roman" w:hAnsi="Times New Roman"/>
          <w:b/>
          <w:sz w:val="16"/>
          <w:szCs w:val="16"/>
          <w:lang w:eastAsia="de-DE"/>
        </w:rPr>
        <w:t xml:space="preserve">van </w:t>
      </w:r>
      <w:proofErr w:type="spellStart"/>
      <w:r w:rsidRPr="0036077F">
        <w:rPr>
          <w:rFonts w:ascii="Times New Roman" w:eastAsia="Times New Roman" w:hAnsi="Times New Roman"/>
          <w:b/>
          <w:sz w:val="16"/>
          <w:szCs w:val="16"/>
          <w:lang w:eastAsia="de-DE"/>
        </w:rPr>
        <w:t>Bartholt</w:t>
      </w:r>
      <w:proofErr w:type="spellEnd"/>
      <w:r w:rsidRPr="0036077F">
        <w:rPr>
          <w:rFonts w:ascii="Times New Roman" w:eastAsia="Times New Roman" w:hAnsi="Times New Roman"/>
          <w:b/>
          <w:sz w:val="16"/>
          <w:szCs w:val="16"/>
          <w:lang w:eastAsia="de-DE"/>
        </w:rPr>
        <w:t xml:space="preserve"> van </w:t>
      </w:r>
      <w:proofErr w:type="spellStart"/>
      <w:r w:rsidRPr="0036077F">
        <w:rPr>
          <w:rFonts w:ascii="Times New Roman" w:eastAsia="Times New Roman" w:hAnsi="Times New Roman"/>
          <w:b/>
          <w:sz w:val="16"/>
          <w:szCs w:val="16"/>
          <w:lang w:eastAsia="de-DE"/>
        </w:rPr>
        <w:t>Steenhuisen</w:t>
      </w:r>
      <w:proofErr w:type="spellEnd"/>
      <w:r w:rsidRPr="0036077F">
        <w:rPr>
          <w:rFonts w:ascii="Times New Roman" w:eastAsia="Times New Roman" w:hAnsi="Times New Roman"/>
          <w:b/>
          <w:sz w:val="16"/>
          <w:szCs w:val="16"/>
          <w:lang w:eastAsia="de-DE"/>
        </w:rPr>
        <w:t xml:space="preserve">, </w:t>
      </w:r>
      <w:proofErr w:type="spellStart"/>
      <w:r w:rsidRPr="0036077F">
        <w:rPr>
          <w:rFonts w:ascii="Times New Roman" w:eastAsia="Times New Roman" w:hAnsi="Times New Roman"/>
          <w:b/>
          <w:sz w:val="16"/>
          <w:szCs w:val="16"/>
          <w:lang w:eastAsia="de-DE"/>
        </w:rPr>
        <w:t>heernraad</w:t>
      </w:r>
      <w:proofErr w:type="spellEnd"/>
      <w:r w:rsidRPr="0036077F">
        <w:rPr>
          <w:rFonts w:ascii="Times New Roman" w:eastAsia="Times New Roman" w:hAnsi="Times New Roman"/>
          <w:b/>
          <w:sz w:val="16"/>
          <w:szCs w:val="16"/>
          <w:lang w:eastAsia="de-DE"/>
        </w:rPr>
        <w:t xml:space="preserve"> en </w:t>
      </w:r>
      <w:proofErr w:type="spellStart"/>
      <w:r w:rsidRPr="0036077F">
        <w:rPr>
          <w:rFonts w:ascii="Times New Roman" w:eastAsia="Times New Roman" w:hAnsi="Times New Roman"/>
          <w:b/>
          <w:sz w:val="16"/>
          <w:szCs w:val="16"/>
          <w:lang w:eastAsia="de-DE"/>
        </w:rPr>
        <w:t>oud-schepen</w:t>
      </w:r>
      <w:proofErr w:type="spellEnd"/>
      <w:r w:rsidRPr="0036077F">
        <w:rPr>
          <w:rFonts w:ascii="Times New Roman" w:eastAsia="Times New Roman" w:hAnsi="Times New Roman"/>
          <w:b/>
          <w:sz w:val="16"/>
          <w:szCs w:val="16"/>
          <w:lang w:eastAsia="de-DE"/>
        </w:rPr>
        <w:t xml:space="preserve"> van </w:t>
      </w:r>
      <w:proofErr w:type="spellStart"/>
      <w:r w:rsidRPr="0036077F">
        <w:rPr>
          <w:rFonts w:ascii="Times New Roman" w:eastAsia="Times New Roman" w:hAnsi="Times New Roman"/>
          <w:b/>
          <w:sz w:val="16"/>
          <w:szCs w:val="16"/>
          <w:lang w:eastAsia="de-DE"/>
        </w:rPr>
        <w:t>Zijpe</w:t>
      </w:r>
      <w:proofErr w:type="spellEnd"/>
      <w:r w:rsidRPr="0036077F">
        <w:rPr>
          <w:rFonts w:ascii="Times New Roman" w:eastAsia="Times New Roman" w:hAnsi="Times New Roman"/>
          <w:sz w:val="16"/>
          <w:szCs w:val="16"/>
          <w:lang w:eastAsia="de-DE"/>
        </w:rPr>
        <w:t xml:space="preserve">, </w:t>
      </w:r>
      <w:r w:rsidRPr="004D741D">
        <w:rPr>
          <w:sz w:val="16"/>
          <w:szCs w:val="16"/>
        </w:rPr>
        <w:t xml:space="preserve">Brielle, </w:t>
      </w:r>
      <w:proofErr w:type="spellStart"/>
      <w:r w:rsidRPr="004D741D">
        <w:rPr>
          <w:sz w:val="16"/>
          <w:szCs w:val="16"/>
        </w:rPr>
        <w:t>Streekarchief</w:t>
      </w:r>
      <w:proofErr w:type="spellEnd"/>
      <w:r w:rsidRPr="004D741D">
        <w:rPr>
          <w:sz w:val="16"/>
          <w:szCs w:val="16"/>
        </w:rPr>
        <w:t xml:space="preserve">, notarielle, </w:t>
      </w:r>
      <w:r w:rsidRPr="004D741D">
        <w:rPr>
          <w:rFonts w:ascii="Times New Roman" w:eastAsia="Times New Roman" w:hAnsi="Times New Roman"/>
          <w:sz w:val="16"/>
          <w:szCs w:val="16"/>
          <w:lang w:eastAsia="de-DE"/>
        </w:rPr>
        <w:t>049 </w:t>
      </w:r>
      <w:proofErr w:type="spellStart"/>
      <w:r w:rsidRPr="004D741D">
        <w:rPr>
          <w:rFonts w:ascii="Times New Roman" w:eastAsia="Times New Roman" w:hAnsi="Times New Roman"/>
          <w:sz w:val="16"/>
          <w:szCs w:val="16"/>
          <w:lang w:eastAsia="de-DE"/>
        </w:rPr>
        <w:t>Ambacht</w:t>
      </w:r>
      <w:proofErr w:type="spellEnd"/>
      <w:r w:rsidRPr="004D741D">
        <w:rPr>
          <w:rFonts w:ascii="Times New Roman" w:eastAsia="Times New Roman" w:hAnsi="Times New Roman"/>
          <w:sz w:val="16"/>
          <w:szCs w:val="16"/>
          <w:lang w:eastAsia="de-DE"/>
        </w:rPr>
        <w:t xml:space="preserve"> Vierpolders; Transportregesten, </w:t>
      </w:r>
      <w:proofErr w:type="spellStart"/>
      <w:r w:rsidRPr="004D741D">
        <w:rPr>
          <w:rFonts w:ascii="Times New Roman" w:eastAsia="Times New Roman" w:hAnsi="Times New Roman"/>
          <w:sz w:val="16"/>
          <w:szCs w:val="16"/>
          <w:lang w:eastAsia="de-DE"/>
        </w:rPr>
        <w:t>Inv</w:t>
      </w:r>
      <w:proofErr w:type="spellEnd"/>
      <w:r w:rsidRPr="004D741D">
        <w:rPr>
          <w:rFonts w:ascii="Times New Roman" w:eastAsia="Times New Roman" w:hAnsi="Times New Roman"/>
          <w:sz w:val="16"/>
          <w:szCs w:val="16"/>
          <w:lang w:eastAsia="de-DE"/>
        </w:rPr>
        <w:t xml:space="preserve">. Nr. 108; </w:t>
      </w:r>
      <w:proofErr w:type="spellStart"/>
      <w:r>
        <w:rPr>
          <w:rFonts w:ascii="Times New Roman" w:eastAsia="Times New Roman" w:hAnsi="Times New Roman"/>
          <w:sz w:val="16"/>
          <w:szCs w:val="16"/>
          <w:lang w:eastAsia="de-DE"/>
        </w:rPr>
        <w:t>Datering</w:t>
      </w:r>
      <w:proofErr w:type="spellEnd"/>
      <w:r>
        <w:rPr>
          <w:rFonts w:ascii="Times New Roman" w:eastAsia="Times New Roman" w:hAnsi="Times New Roman"/>
          <w:sz w:val="16"/>
          <w:szCs w:val="16"/>
          <w:lang w:eastAsia="de-DE"/>
        </w:rPr>
        <w:t>: 12.3.1674.</w:t>
      </w:r>
    </w:p>
    <w:p w14:paraId="4B573C18" w14:textId="77777777" w:rsidR="00865B41" w:rsidRPr="0036077F" w:rsidRDefault="00865B41" w:rsidP="00865B41">
      <w:pPr>
        <w:ind w:left="708"/>
        <w:rPr>
          <w:rFonts w:cs="Calibri"/>
          <w:b/>
          <w:sz w:val="16"/>
          <w:szCs w:val="16"/>
        </w:rPr>
      </w:pPr>
      <w:proofErr w:type="spellStart"/>
      <w:r w:rsidRPr="0036077F">
        <w:rPr>
          <w:rFonts w:ascii="Times New Roman" w:eastAsia="Times New Roman" w:hAnsi="Times New Roman"/>
          <w:sz w:val="16"/>
          <w:szCs w:val="16"/>
          <w:lang w:eastAsia="de-DE"/>
        </w:rPr>
        <w:t>met</w:t>
      </w:r>
      <w:proofErr w:type="spellEnd"/>
      <w:r w:rsidRPr="0036077F">
        <w:rPr>
          <w:rFonts w:ascii="Times New Roman" w:eastAsia="Times New Roman" w:hAnsi="Times New Roman"/>
          <w:sz w:val="16"/>
          <w:szCs w:val="16"/>
          <w:lang w:eastAsia="de-DE"/>
        </w:rPr>
        <w:t xml:space="preserve"> </w:t>
      </w:r>
      <w:proofErr w:type="spellStart"/>
      <w:r w:rsidRPr="0036077F">
        <w:rPr>
          <w:rFonts w:ascii="Times New Roman" w:eastAsia="Times New Roman" w:hAnsi="Times New Roman"/>
          <w:sz w:val="16"/>
          <w:szCs w:val="16"/>
          <w:lang w:eastAsia="de-DE"/>
        </w:rPr>
        <w:t>proc</w:t>
      </w:r>
      <w:proofErr w:type="spellEnd"/>
      <w:r w:rsidRPr="0036077F">
        <w:rPr>
          <w:rFonts w:ascii="Times New Roman" w:eastAsia="Times New Roman" w:hAnsi="Times New Roman"/>
          <w:sz w:val="16"/>
          <w:szCs w:val="16"/>
          <w:lang w:eastAsia="de-DE"/>
        </w:rPr>
        <w:t>. van haar man (</w:t>
      </w:r>
      <w:proofErr w:type="spellStart"/>
      <w:r w:rsidRPr="0036077F">
        <w:rPr>
          <w:rFonts w:ascii="Times New Roman" w:eastAsia="Times New Roman" w:hAnsi="Times New Roman"/>
          <w:sz w:val="16"/>
          <w:szCs w:val="16"/>
          <w:lang w:eastAsia="de-DE"/>
        </w:rPr>
        <w:t>dd</w:t>
      </w:r>
      <w:proofErr w:type="spellEnd"/>
      <w:r w:rsidRPr="0036077F">
        <w:rPr>
          <w:rFonts w:ascii="Times New Roman" w:eastAsia="Times New Roman" w:hAnsi="Times New Roman"/>
          <w:sz w:val="16"/>
          <w:szCs w:val="16"/>
          <w:lang w:eastAsia="de-DE"/>
        </w:rPr>
        <w:t xml:space="preserve">. 31-1-l676 </w:t>
      </w:r>
      <w:proofErr w:type="spellStart"/>
      <w:r w:rsidRPr="0036077F">
        <w:rPr>
          <w:rFonts w:ascii="Times New Roman" w:eastAsia="Times New Roman" w:hAnsi="Times New Roman"/>
          <w:sz w:val="16"/>
          <w:szCs w:val="16"/>
          <w:lang w:eastAsia="de-DE"/>
        </w:rPr>
        <w:t>voor</w:t>
      </w:r>
      <w:proofErr w:type="spellEnd"/>
      <w:r w:rsidRPr="0036077F">
        <w:rPr>
          <w:rFonts w:ascii="Times New Roman" w:eastAsia="Times New Roman" w:hAnsi="Times New Roman"/>
          <w:sz w:val="16"/>
          <w:szCs w:val="16"/>
          <w:lang w:eastAsia="de-DE"/>
        </w:rPr>
        <w:t xml:space="preserve"> Laurens van </w:t>
      </w:r>
      <w:proofErr w:type="spellStart"/>
      <w:r w:rsidRPr="0036077F">
        <w:rPr>
          <w:rFonts w:ascii="Times New Roman" w:eastAsia="Times New Roman" w:hAnsi="Times New Roman"/>
          <w:sz w:val="16"/>
          <w:szCs w:val="16"/>
          <w:lang w:eastAsia="de-DE"/>
        </w:rPr>
        <w:t>Oosthoorn</w:t>
      </w:r>
      <w:proofErr w:type="spellEnd"/>
      <w:r w:rsidRPr="0036077F">
        <w:rPr>
          <w:rFonts w:ascii="Times New Roman" w:eastAsia="Times New Roman" w:hAnsi="Times New Roman"/>
          <w:sz w:val="16"/>
          <w:szCs w:val="16"/>
          <w:lang w:eastAsia="de-DE"/>
        </w:rPr>
        <w:t xml:space="preserve">, </w:t>
      </w:r>
      <w:proofErr w:type="spellStart"/>
      <w:r w:rsidRPr="0036077F">
        <w:rPr>
          <w:rFonts w:ascii="Times New Roman" w:eastAsia="Times New Roman" w:hAnsi="Times New Roman"/>
          <w:sz w:val="16"/>
          <w:szCs w:val="16"/>
          <w:lang w:eastAsia="de-DE"/>
        </w:rPr>
        <w:t>no-taris</w:t>
      </w:r>
      <w:proofErr w:type="spellEnd"/>
      <w:r w:rsidRPr="0036077F">
        <w:rPr>
          <w:rFonts w:ascii="Times New Roman" w:eastAsia="Times New Roman" w:hAnsi="Times New Roman"/>
          <w:sz w:val="16"/>
          <w:szCs w:val="16"/>
          <w:lang w:eastAsia="de-DE"/>
        </w:rPr>
        <w:t xml:space="preserve"> </w:t>
      </w:r>
      <w:proofErr w:type="spellStart"/>
      <w:r w:rsidRPr="0036077F">
        <w:rPr>
          <w:rFonts w:ascii="Times New Roman" w:eastAsia="Times New Roman" w:hAnsi="Times New Roman"/>
          <w:sz w:val="16"/>
          <w:szCs w:val="16"/>
          <w:lang w:eastAsia="de-DE"/>
        </w:rPr>
        <w:t>te</w:t>
      </w:r>
      <w:proofErr w:type="spellEnd"/>
      <w:r w:rsidRPr="0036077F">
        <w:rPr>
          <w:rFonts w:ascii="Times New Roman" w:eastAsia="Times New Roman" w:hAnsi="Times New Roman"/>
          <w:sz w:val="16"/>
          <w:szCs w:val="16"/>
          <w:lang w:eastAsia="de-DE"/>
        </w:rPr>
        <w:t xml:space="preserve"> Alkmaar) </w:t>
      </w:r>
      <w:proofErr w:type="spellStart"/>
      <w:r w:rsidRPr="0036077F">
        <w:rPr>
          <w:rFonts w:ascii="Times New Roman" w:eastAsia="Times New Roman" w:hAnsi="Times New Roman"/>
          <w:sz w:val="16"/>
          <w:szCs w:val="16"/>
          <w:lang w:eastAsia="de-DE"/>
        </w:rPr>
        <w:t>voor</w:t>
      </w:r>
      <w:proofErr w:type="spellEnd"/>
      <w:r w:rsidRPr="0036077F">
        <w:rPr>
          <w:rFonts w:ascii="Times New Roman" w:eastAsia="Times New Roman" w:hAnsi="Times New Roman"/>
          <w:sz w:val="16"/>
          <w:szCs w:val="16"/>
          <w:lang w:eastAsia="de-DE"/>
        </w:rPr>
        <w:t xml:space="preserve"> zich en pp. </w:t>
      </w:r>
      <w:proofErr w:type="spellStart"/>
      <w:r w:rsidRPr="0036077F">
        <w:rPr>
          <w:rFonts w:ascii="Times New Roman" w:eastAsia="Times New Roman" w:hAnsi="Times New Roman"/>
          <w:sz w:val="16"/>
          <w:szCs w:val="16"/>
          <w:lang w:eastAsia="de-DE"/>
        </w:rPr>
        <w:t>voor</w:t>
      </w:r>
      <w:proofErr w:type="spellEnd"/>
      <w:r w:rsidRPr="0036077F">
        <w:rPr>
          <w:rFonts w:ascii="Times New Roman" w:eastAsia="Times New Roman" w:hAnsi="Times New Roman"/>
          <w:sz w:val="16"/>
          <w:szCs w:val="16"/>
          <w:lang w:eastAsia="de-DE"/>
        </w:rPr>
        <w:t xml:space="preserve"> Philips van </w:t>
      </w:r>
      <w:proofErr w:type="spellStart"/>
      <w:r w:rsidRPr="0036077F">
        <w:rPr>
          <w:rFonts w:ascii="Times New Roman" w:eastAsia="Times New Roman" w:hAnsi="Times New Roman"/>
          <w:sz w:val="16"/>
          <w:szCs w:val="16"/>
          <w:lang w:eastAsia="de-DE"/>
        </w:rPr>
        <w:t>Lantschot</w:t>
      </w:r>
      <w:proofErr w:type="spellEnd"/>
      <w:r w:rsidRPr="0036077F">
        <w:rPr>
          <w:rFonts w:ascii="Times New Roman" w:eastAsia="Times New Roman" w:hAnsi="Times New Roman"/>
          <w:sz w:val="16"/>
          <w:szCs w:val="16"/>
          <w:lang w:eastAsia="de-DE"/>
        </w:rPr>
        <w:t xml:space="preserve"> en Jacob Vos als in </w:t>
      </w:r>
      <w:proofErr w:type="spellStart"/>
      <w:r w:rsidRPr="0036077F">
        <w:rPr>
          <w:rFonts w:ascii="Times New Roman" w:eastAsia="Times New Roman" w:hAnsi="Times New Roman"/>
          <w:sz w:val="16"/>
          <w:szCs w:val="16"/>
          <w:lang w:eastAsia="de-DE"/>
        </w:rPr>
        <w:t>huw</w:t>
      </w:r>
      <w:proofErr w:type="spellEnd"/>
      <w:r w:rsidRPr="0036077F">
        <w:rPr>
          <w:rFonts w:ascii="Times New Roman" w:eastAsia="Times New Roman" w:hAnsi="Times New Roman"/>
          <w:sz w:val="16"/>
          <w:szCs w:val="16"/>
          <w:lang w:eastAsia="de-DE"/>
        </w:rPr>
        <w:t xml:space="preserve">. </w:t>
      </w:r>
      <w:proofErr w:type="spellStart"/>
      <w:r w:rsidRPr="0036077F">
        <w:rPr>
          <w:rFonts w:ascii="Times New Roman" w:eastAsia="Times New Roman" w:hAnsi="Times New Roman"/>
          <w:sz w:val="16"/>
          <w:szCs w:val="16"/>
          <w:lang w:eastAsia="de-DE"/>
        </w:rPr>
        <w:t>hebbend</w:t>
      </w:r>
      <w:proofErr w:type="spellEnd"/>
      <w:r w:rsidRPr="0036077F">
        <w:rPr>
          <w:rFonts w:ascii="Times New Roman" w:eastAsia="Times New Roman" w:hAnsi="Times New Roman"/>
          <w:sz w:val="16"/>
          <w:szCs w:val="16"/>
          <w:lang w:eastAsia="de-DE"/>
        </w:rPr>
        <w:t xml:space="preserve"> </w:t>
      </w:r>
      <w:proofErr w:type="spellStart"/>
      <w:proofErr w:type="gramStart"/>
      <w:r w:rsidRPr="0036077F">
        <w:rPr>
          <w:rFonts w:ascii="Times New Roman" w:eastAsia="Times New Roman" w:hAnsi="Times New Roman"/>
          <w:sz w:val="16"/>
          <w:szCs w:val="16"/>
          <w:lang w:eastAsia="de-DE"/>
        </w:rPr>
        <w:t>juffr</w:t>
      </w:r>
      <w:proofErr w:type="spellEnd"/>
      <w:r w:rsidRPr="0036077F">
        <w:rPr>
          <w:rFonts w:ascii="Times New Roman" w:eastAsia="Times New Roman" w:hAnsi="Times New Roman"/>
          <w:sz w:val="16"/>
          <w:szCs w:val="16"/>
          <w:lang w:eastAsia="de-DE"/>
        </w:rPr>
        <w:t xml:space="preserve"> .</w:t>
      </w:r>
      <w:proofErr w:type="spellStart"/>
      <w:r w:rsidRPr="0036077F">
        <w:rPr>
          <w:rFonts w:ascii="Times New Roman" w:eastAsia="Times New Roman" w:hAnsi="Times New Roman"/>
          <w:sz w:val="16"/>
          <w:szCs w:val="16"/>
          <w:lang w:eastAsia="de-DE"/>
        </w:rPr>
        <w:t>Geertruijd</w:t>
      </w:r>
      <w:proofErr w:type="spellEnd"/>
      <w:proofErr w:type="gramEnd"/>
      <w:r w:rsidRPr="0036077F">
        <w:rPr>
          <w:rFonts w:ascii="Times New Roman" w:eastAsia="Times New Roman" w:hAnsi="Times New Roman"/>
          <w:sz w:val="16"/>
          <w:szCs w:val="16"/>
          <w:lang w:eastAsia="de-DE"/>
        </w:rPr>
        <w:t xml:space="preserve"> </w:t>
      </w:r>
      <w:proofErr w:type="spellStart"/>
      <w:r w:rsidRPr="0036077F">
        <w:rPr>
          <w:rFonts w:ascii="Times New Roman" w:eastAsia="Times New Roman" w:hAnsi="Times New Roman"/>
          <w:sz w:val="16"/>
          <w:szCs w:val="16"/>
          <w:lang w:eastAsia="de-DE"/>
        </w:rPr>
        <w:t>v.d.</w:t>
      </w:r>
      <w:proofErr w:type="spellEnd"/>
      <w:r w:rsidRPr="0036077F">
        <w:rPr>
          <w:rFonts w:ascii="Times New Roman" w:eastAsia="Times New Roman" w:hAnsi="Times New Roman"/>
          <w:sz w:val="16"/>
          <w:szCs w:val="16"/>
          <w:lang w:eastAsia="de-DE"/>
        </w:rPr>
        <w:t xml:space="preserve"> </w:t>
      </w:r>
      <w:proofErr w:type="spellStart"/>
      <w:r w:rsidRPr="0036077F">
        <w:rPr>
          <w:rFonts w:ascii="Times New Roman" w:eastAsia="Times New Roman" w:hAnsi="Times New Roman"/>
          <w:sz w:val="16"/>
          <w:szCs w:val="16"/>
          <w:lang w:eastAsia="de-DE"/>
        </w:rPr>
        <w:t>Nieuwstad</w:t>
      </w:r>
      <w:proofErr w:type="spellEnd"/>
      <w:r w:rsidRPr="0036077F">
        <w:rPr>
          <w:rFonts w:ascii="Times New Roman" w:eastAsia="Times New Roman" w:hAnsi="Times New Roman"/>
          <w:sz w:val="16"/>
          <w:szCs w:val="16"/>
          <w:lang w:eastAsia="de-DE"/>
        </w:rPr>
        <w:t xml:space="preserve"> (</w:t>
      </w:r>
      <w:proofErr w:type="spellStart"/>
      <w:r w:rsidRPr="0036077F">
        <w:rPr>
          <w:rFonts w:ascii="Times New Roman" w:eastAsia="Times New Roman" w:hAnsi="Times New Roman"/>
          <w:sz w:val="16"/>
          <w:szCs w:val="16"/>
          <w:lang w:eastAsia="de-DE"/>
        </w:rPr>
        <w:t>proc</w:t>
      </w:r>
      <w:proofErr w:type="spellEnd"/>
      <w:r w:rsidRPr="0036077F">
        <w:rPr>
          <w:rFonts w:ascii="Times New Roman" w:eastAsia="Times New Roman" w:hAnsi="Times New Roman"/>
          <w:sz w:val="16"/>
          <w:szCs w:val="16"/>
          <w:lang w:eastAsia="de-DE"/>
        </w:rPr>
        <w:t xml:space="preserve">. </w:t>
      </w:r>
      <w:proofErr w:type="spellStart"/>
      <w:r w:rsidRPr="0036077F">
        <w:rPr>
          <w:rFonts w:ascii="Times New Roman" w:eastAsia="Times New Roman" w:hAnsi="Times New Roman"/>
          <w:sz w:val="16"/>
          <w:szCs w:val="16"/>
          <w:lang w:eastAsia="de-DE"/>
        </w:rPr>
        <w:t>dd</w:t>
      </w:r>
      <w:proofErr w:type="spellEnd"/>
      <w:r w:rsidRPr="0036077F">
        <w:rPr>
          <w:rFonts w:ascii="Times New Roman" w:eastAsia="Times New Roman" w:hAnsi="Times New Roman"/>
          <w:sz w:val="16"/>
          <w:szCs w:val="16"/>
          <w:lang w:eastAsia="de-DE"/>
        </w:rPr>
        <w:t xml:space="preserve">. 2-3-1677 </w:t>
      </w:r>
      <w:proofErr w:type="spellStart"/>
      <w:r w:rsidRPr="0036077F">
        <w:rPr>
          <w:rFonts w:ascii="Times New Roman" w:eastAsia="Times New Roman" w:hAnsi="Times New Roman"/>
          <w:sz w:val="16"/>
          <w:szCs w:val="16"/>
          <w:lang w:eastAsia="de-DE"/>
        </w:rPr>
        <w:t>voor</w:t>
      </w:r>
      <w:proofErr w:type="spellEnd"/>
      <w:r w:rsidRPr="0036077F">
        <w:rPr>
          <w:rFonts w:ascii="Times New Roman" w:eastAsia="Times New Roman" w:hAnsi="Times New Roman"/>
          <w:sz w:val="16"/>
          <w:szCs w:val="16"/>
          <w:lang w:eastAsia="de-DE"/>
        </w:rPr>
        <w:t xml:space="preserve"> Hendrik </w:t>
      </w:r>
      <w:proofErr w:type="spellStart"/>
      <w:r w:rsidRPr="0036077F">
        <w:rPr>
          <w:rFonts w:ascii="Times New Roman" w:eastAsia="Times New Roman" w:hAnsi="Times New Roman"/>
          <w:sz w:val="16"/>
          <w:szCs w:val="16"/>
          <w:lang w:eastAsia="de-DE"/>
        </w:rPr>
        <w:t>Knijff</w:t>
      </w:r>
      <w:proofErr w:type="spellEnd"/>
      <w:r w:rsidRPr="0036077F">
        <w:rPr>
          <w:rFonts w:ascii="Times New Roman" w:eastAsia="Times New Roman" w:hAnsi="Times New Roman"/>
          <w:sz w:val="16"/>
          <w:szCs w:val="16"/>
          <w:lang w:eastAsia="de-DE"/>
        </w:rPr>
        <w:t xml:space="preserve">, </w:t>
      </w:r>
      <w:proofErr w:type="spellStart"/>
      <w:r w:rsidRPr="0036077F">
        <w:rPr>
          <w:rFonts w:ascii="Times New Roman" w:eastAsia="Times New Roman" w:hAnsi="Times New Roman"/>
          <w:sz w:val="16"/>
          <w:szCs w:val="16"/>
          <w:lang w:eastAsia="de-DE"/>
        </w:rPr>
        <w:t>notaris</w:t>
      </w:r>
      <w:proofErr w:type="spellEnd"/>
      <w:r w:rsidRPr="0036077F">
        <w:rPr>
          <w:rFonts w:ascii="Times New Roman" w:eastAsia="Times New Roman" w:hAnsi="Times New Roman"/>
          <w:sz w:val="16"/>
          <w:szCs w:val="16"/>
          <w:lang w:eastAsia="de-DE"/>
        </w:rPr>
        <w:t xml:space="preserve"> in Den Helder) </w:t>
      </w:r>
      <w:proofErr w:type="spellStart"/>
      <w:r w:rsidRPr="0036077F">
        <w:rPr>
          <w:rFonts w:ascii="Times New Roman" w:eastAsia="Times New Roman" w:hAnsi="Times New Roman"/>
          <w:sz w:val="16"/>
          <w:szCs w:val="16"/>
          <w:lang w:eastAsia="de-DE"/>
        </w:rPr>
        <w:t>transporteert</w:t>
      </w:r>
      <w:proofErr w:type="spellEnd"/>
      <w:r w:rsidRPr="0036077F">
        <w:rPr>
          <w:rFonts w:ascii="Times New Roman" w:eastAsia="Times New Roman" w:hAnsi="Times New Roman"/>
          <w:sz w:val="16"/>
          <w:szCs w:val="16"/>
          <w:lang w:eastAsia="de-DE"/>
        </w:rPr>
        <w:t xml:space="preserve"> </w:t>
      </w:r>
      <w:proofErr w:type="spellStart"/>
      <w:r w:rsidRPr="0036077F">
        <w:rPr>
          <w:rFonts w:ascii="Times New Roman" w:eastAsia="Times New Roman" w:hAnsi="Times New Roman"/>
          <w:sz w:val="16"/>
          <w:szCs w:val="16"/>
          <w:lang w:eastAsia="de-DE"/>
        </w:rPr>
        <w:t>aan</w:t>
      </w:r>
      <w:proofErr w:type="spellEnd"/>
      <w:r w:rsidRPr="0036077F">
        <w:rPr>
          <w:rFonts w:ascii="Times New Roman" w:eastAsia="Times New Roman" w:hAnsi="Times New Roman"/>
          <w:sz w:val="16"/>
          <w:szCs w:val="16"/>
          <w:lang w:eastAsia="de-DE"/>
        </w:rPr>
        <w:t xml:space="preserve"> Cornelis Arens </w:t>
      </w:r>
      <w:proofErr w:type="spellStart"/>
      <w:r w:rsidRPr="0036077F">
        <w:rPr>
          <w:rFonts w:ascii="Times New Roman" w:eastAsia="Times New Roman" w:hAnsi="Times New Roman"/>
          <w:sz w:val="16"/>
          <w:szCs w:val="16"/>
          <w:lang w:eastAsia="de-DE"/>
        </w:rPr>
        <w:t>Oosterhout</w:t>
      </w:r>
      <w:proofErr w:type="spellEnd"/>
      <w:r w:rsidRPr="0036077F">
        <w:rPr>
          <w:rFonts w:ascii="Times New Roman" w:eastAsia="Times New Roman" w:hAnsi="Times New Roman"/>
          <w:sz w:val="16"/>
          <w:szCs w:val="16"/>
          <w:lang w:eastAsia="de-DE"/>
        </w:rPr>
        <w:t xml:space="preserve"> </w:t>
      </w:r>
      <w:proofErr w:type="spellStart"/>
      <w:r w:rsidRPr="0036077F">
        <w:rPr>
          <w:rFonts w:ascii="Times New Roman" w:eastAsia="Times New Roman" w:hAnsi="Times New Roman"/>
          <w:sz w:val="16"/>
          <w:szCs w:val="16"/>
          <w:lang w:eastAsia="de-DE"/>
        </w:rPr>
        <w:t>wonend</w:t>
      </w:r>
      <w:proofErr w:type="spellEnd"/>
      <w:r w:rsidRPr="0036077F">
        <w:rPr>
          <w:rFonts w:ascii="Times New Roman" w:eastAsia="Times New Roman" w:hAnsi="Times New Roman"/>
          <w:sz w:val="16"/>
          <w:szCs w:val="16"/>
          <w:lang w:eastAsia="de-DE"/>
        </w:rPr>
        <w:t xml:space="preserve"> </w:t>
      </w:r>
      <w:proofErr w:type="spellStart"/>
      <w:r w:rsidRPr="0036077F">
        <w:rPr>
          <w:rFonts w:ascii="Times New Roman" w:eastAsia="Times New Roman" w:hAnsi="Times New Roman"/>
          <w:sz w:val="16"/>
          <w:szCs w:val="16"/>
          <w:lang w:eastAsia="de-DE"/>
        </w:rPr>
        <w:t>te</w:t>
      </w:r>
      <w:proofErr w:type="spellEnd"/>
      <w:r w:rsidRPr="0036077F">
        <w:rPr>
          <w:rFonts w:ascii="Times New Roman" w:eastAsia="Times New Roman" w:hAnsi="Times New Roman"/>
          <w:sz w:val="16"/>
          <w:szCs w:val="16"/>
          <w:lang w:eastAsia="de-DE"/>
        </w:rPr>
        <w:t xml:space="preserve"> Vierpolders 395R in </w:t>
      </w:r>
      <w:proofErr w:type="spellStart"/>
      <w:r w:rsidRPr="0036077F">
        <w:rPr>
          <w:rFonts w:ascii="Times New Roman" w:eastAsia="Times New Roman" w:hAnsi="Times New Roman"/>
          <w:sz w:val="16"/>
          <w:szCs w:val="16"/>
          <w:lang w:eastAsia="de-DE"/>
        </w:rPr>
        <w:t>Vechouk</w:t>
      </w:r>
      <w:proofErr w:type="spellEnd"/>
      <w:r w:rsidRPr="0036077F">
        <w:rPr>
          <w:rFonts w:ascii="Times New Roman" w:eastAsia="Times New Roman" w:hAnsi="Times New Roman"/>
          <w:sz w:val="16"/>
          <w:szCs w:val="16"/>
          <w:lang w:eastAsia="de-DE"/>
        </w:rPr>
        <w:t xml:space="preserve"> in </w:t>
      </w:r>
      <w:proofErr w:type="spellStart"/>
      <w:r w:rsidRPr="0036077F">
        <w:rPr>
          <w:rFonts w:ascii="Times New Roman" w:eastAsia="Times New Roman" w:hAnsi="Times New Roman"/>
          <w:sz w:val="16"/>
          <w:szCs w:val="16"/>
          <w:lang w:eastAsia="de-DE"/>
        </w:rPr>
        <w:t>Seggeland</w:t>
      </w:r>
      <w:proofErr w:type="spellEnd"/>
      <w:r w:rsidRPr="0036077F">
        <w:rPr>
          <w:rFonts w:ascii="Times New Roman" w:eastAsia="Times New Roman" w:hAnsi="Times New Roman"/>
          <w:sz w:val="16"/>
          <w:szCs w:val="16"/>
          <w:lang w:eastAsia="de-DE"/>
        </w:rPr>
        <w:t xml:space="preserve"> </w:t>
      </w:r>
      <w:proofErr w:type="spellStart"/>
      <w:r w:rsidRPr="0036077F">
        <w:rPr>
          <w:rFonts w:ascii="Times New Roman" w:eastAsia="Times New Roman" w:hAnsi="Times New Roman"/>
          <w:sz w:val="16"/>
          <w:szCs w:val="16"/>
          <w:lang w:eastAsia="de-DE"/>
        </w:rPr>
        <w:t>op</w:t>
      </w:r>
      <w:proofErr w:type="spellEnd"/>
      <w:r w:rsidRPr="0036077F">
        <w:rPr>
          <w:rFonts w:ascii="Times New Roman" w:eastAsia="Times New Roman" w:hAnsi="Times New Roman"/>
          <w:sz w:val="16"/>
          <w:szCs w:val="16"/>
          <w:lang w:eastAsia="de-DE"/>
        </w:rPr>
        <w:t xml:space="preserve"> </w:t>
      </w:r>
      <w:proofErr w:type="spellStart"/>
      <w:r w:rsidRPr="0036077F">
        <w:rPr>
          <w:rFonts w:ascii="Times New Roman" w:eastAsia="Times New Roman" w:hAnsi="Times New Roman"/>
          <w:sz w:val="16"/>
          <w:szCs w:val="16"/>
          <w:lang w:eastAsia="de-DE"/>
        </w:rPr>
        <w:t>nr.</w:t>
      </w:r>
      <w:proofErr w:type="spellEnd"/>
      <w:r w:rsidRPr="0036077F">
        <w:rPr>
          <w:rFonts w:ascii="Times New Roman" w:eastAsia="Times New Roman" w:hAnsi="Times New Roman"/>
          <w:sz w:val="16"/>
          <w:szCs w:val="16"/>
          <w:lang w:eastAsia="de-DE"/>
        </w:rPr>
        <w:t xml:space="preserve"> 13.</w:t>
      </w:r>
      <w:r w:rsidRPr="0036077F">
        <w:rPr>
          <w:rFonts w:cs="Calibri"/>
          <w:b/>
          <w:sz w:val="16"/>
          <w:szCs w:val="16"/>
        </w:rPr>
        <w:t>“</w:t>
      </w:r>
      <w:r>
        <w:rPr>
          <w:rStyle w:val="Funotenzeichen"/>
          <w:rFonts w:cs="Calibri"/>
          <w:b/>
          <w:sz w:val="16"/>
          <w:szCs w:val="16"/>
        </w:rPr>
        <w:footnoteReference w:id="674"/>
      </w:r>
    </w:p>
    <w:p w14:paraId="6CA94F57" w14:textId="77777777" w:rsidR="00865B41" w:rsidRDefault="00865B41" w:rsidP="00865B41">
      <w:pPr>
        <w:rPr>
          <w:rFonts w:eastAsia="Times New Roman" w:cs="Calibri"/>
          <w:b/>
          <w:sz w:val="16"/>
          <w:szCs w:val="16"/>
          <w:lang w:eastAsia="de-DE"/>
        </w:rPr>
      </w:pPr>
      <w:r w:rsidRPr="002C484B">
        <w:rPr>
          <w:rFonts w:eastAsia="Times New Roman" w:cs="Calibri"/>
          <w:b/>
          <w:sz w:val="16"/>
          <w:szCs w:val="16"/>
          <w:lang w:eastAsia="de-DE"/>
        </w:rPr>
        <w:t>23.5.1677</w:t>
      </w:r>
      <w:proofErr w:type="gramStart"/>
      <w:r w:rsidRPr="002C484B">
        <w:rPr>
          <w:rFonts w:eastAsia="Times New Roman" w:cs="Calibri"/>
          <w:b/>
          <w:sz w:val="16"/>
          <w:szCs w:val="16"/>
          <w:lang w:eastAsia="de-DE"/>
        </w:rPr>
        <w:t>:  „</w:t>
      </w:r>
      <w:proofErr w:type="gramEnd"/>
      <w:r w:rsidRPr="002B2F75">
        <w:rPr>
          <w:rFonts w:eastAsia="Times New Roman" w:cs="Calibri"/>
          <w:b/>
          <w:i/>
          <w:sz w:val="16"/>
          <w:szCs w:val="16"/>
          <w:lang w:eastAsia="de-DE"/>
        </w:rPr>
        <w:t xml:space="preserve">Maria van der </w:t>
      </w:r>
      <w:proofErr w:type="spellStart"/>
      <w:r w:rsidRPr="002B2F75">
        <w:rPr>
          <w:rFonts w:eastAsia="Times New Roman" w:cs="Calibri"/>
          <w:b/>
          <w:i/>
          <w:sz w:val="16"/>
          <w:szCs w:val="16"/>
          <w:lang w:eastAsia="de-DE"/>
        </w:rPr>
        <w:t>Nieustadt</w:t>
      </w:r>
      <w:proofErr w:type="spellEnd"/>
      <w:r w:rsidRPr="002B2F75">
        <w:rPr>
          <w:rFonts w:eastAsia="Times New Roman" w:cs="Calibri"/>
          <w:b/>
          <w:i/>
          <w:sz w:val="16"/>
          <w:szCs w:val="16"/>
          <w:lang w:eastAsia="de-DE"/>
        </w:rPr>
        <w:t xml:space="preserve">, </w:t>
      </w:r>
      <w:proofErr w:type="spellStart"/>
      <w:r w:rsidRPr="002B2F75">
        <w:rPr>
          <w:rFonts w:eastAsia="Times New Roman" w:cs="Calibri"/>
          <w:b/>
          <w:i/>
          <w:sz w:val="16"/>
          <w:szCs w:val="16"/>
          <w:lang w:eastAsia="de-DE"/>
        </w:rPr>
        <w:t>huisvr</w:t>
      </w:r>
      <w:proofErr w:type="spellEnd"/>
      <w:r w:rsidRPr="002B2F75">
        <w:rPr>
          <w:rFonts w:eastAsia="Times New Roman" w:cs="Calibri"/>
          <w:b/>
          <w:i/>
          <w:sz w:val="16"/>
          <w:szCs w:val="16"/>
          <w:lang w:eastAsia="de-DE"/>
        </w:rPr>
        <w:t xml:space="preserve">. van </w:t>
      </w:r>
      <w:proofErr w:type="spellStart"/>
      <w:r w:rsidRPr="002B2F75">
        <w:rPr>
          <w:rFonts w:eastAsia="Times New Roman" w:cs="Calibri"/>
          <w:b/>
          <w:i/>
          <w:sz w:val="16"/>
          <w:szCs w:val="16"/>
          <w:lang w:eastAsia="de-DE"/>
        </w:rPr>
        <w:t>Bartholt</w:t>
      </w:r>
      <w:proofErr w:type="spellEnd"/>
      <w:r w:rsidRPr="002B2F75">
        <w:rPr>
          <w:rFonts w:eastAsia="Times New Roman" w:cs="Calibri"/>
          <w:b/>
          <w:i/>
          <w:sz w:val="16"/>
          <w:szCs w:val="16"/>
          <w:lang w:eastAsia="de-DE"/>
        </w:rPr>
        <w:t xml:space="preserve"> van </w:t>
      </w:r>
      <w:proofErr w:type="spellStart"/>
      <w:r w:rsidRPr="002B2F75">
        <w:rPr>
          <w:rFonts w:eastAsia="Times New Roman" w:cs="Calibri"/>
          <w:b/>
          <w:i/>
          <w:sz w:val="16"/>
          <w:szCs w:val="16"/>
          <w:lang w:eastAsia="de-DE"/>
        </w:rPr>
        <w:t>Steenhuysen</w:t>
      </w:r>
      <w:proofErr w:type="spellEnd"/>
      <w:r w:rsidRPr="002B2F75">
        <w:rPr>
          <w:rFonts w:eastAsia="Times New Roman" w:cs="Calibri"/>
          <w:i/>
          <w:sz w:val="16"/>
          <w:szCs w:val="16"/>
          <w:lang w:eastAsia="de-DE"/>
        </w:rPr>
        <w:t xml:space="preserve">, </w:t>
      </w:r>
      <w:proofErr w:type="spellStart"/>
      <w:r w:rsidRPr="002B2F75">
        <w:rPr>
          <w:rFonts w:eastAsia="Times New Roman" w:cs="Calibri"/>
          <w:i/>
          <w:sz w:val="16"/>
          <w:szCs w:val="16"/>
          <w:lang w:eastAsia="de-DE"/>
        </w:rPr>
        <w:t>heemraad</w:t>
      </w:r>
      <w:proofErr w:type="spellEnd"/>
      <w:r w:rsidRPr="002B2F75">
        <w:rPr>
          <w:rFonts w:eastAsia="Times New Roman" w:cs="Calibri"/>
          <w:i/>
          <w:sz w:val="16"/>
          <w:szCs w:val="16"/>
          <w:lang w:eastAsia="de-DE"/>
        </w:rPr>
        <w:t xml:space="preserve"> en </w:t>
      </w:r>
      <w:proofErr w:type="spellStart"/>
      <w:r w:rsidRPr="002B2F75">
        <w:rPr>
          <w:rFonts w:eastAsia="Times New Roman" w:cs="Calibri"/>
          <w:i/>
          <w:sz w:val="16"/>
          <w:szCs w:val="16"/>
          <w:lang w:eastAsia="de-DE"/>
        </w:rPr>
        <w:t>oud-schepen</w:t>
      </w:r>
      <w:proofErr w:type="spellEnd"/>
      <w:r w:rsidRPr="002B2F75">
        <w:rPr>
          <w:rFonts w:eastAsia="Times New Roman" w:cs="Calibri"/>
          <w:i/>
          <w:sz w:val="16"/>
          <w:szCs w:val="16"/>
          <w:lang w:eastAsia="de-DE"/>
        </w:rPr>
        <w:t xml:space="preserve"> van </w:t>
      </w:r>
      <w:proofErr w:type="spellStart"/>
      <w:r w:rsidRPr="002B2F75">
        <w:rPr>
          <w:rFonts w:eastAsia="Times New Roman" w:cs="Calibri"/>
          <w:i/>
          <w:sz w:val="16"/>
          <w:szCs w:val="16"/>
          <w:lang w:eastAsia="de-DE"/>
        </w:rPr>
        <w:t>Zijpe</w:t>
      </w:r>
      <w:proofErr w:type="spellEnd"/>
      <w:r w:rsidRPr="002B2F75">
        <w:rPr>
          <w:rFonts w:eastAsia="Times New Roman" w:cs="Calibri"/>
          <w:i/>
          <w:sz w:val="16"/>
          <w:szCs w:val="16"/>
          <w:lang w:eastAsia="de-DE"/>
        </w:rPr>
        <w:t xml:space="preserve">, </w:t>
      </w:r>
      <w:proofErr w:type="spellStart"/>
      <w:r w:rsidRPr="002B2F75">
        <w:rPr>
          <w:rFonts w:eastAsia="Times New Roman" w:cs="Calibri"/>
          <w:i/>
          <w:sz w:val="16"/>
          <w:szCs w:val="16"/>
          <w:lang w:eastAsia="de-DE"/>
        </w:rPr>
        <w:t>won</w:t>
      </w:r>
      <w:proofErr w:type="spellEnd"/>
      <w:r w:rsidRPr="002B2F75">
        <w:rPr>
          <w:rFonts w:eastAsia="Times New Roman" w:cs="Calibri"/>
          <w:i/>
          <w:sz w:val="16"/>
          <w:szCs w:val="16"/>
          <w:lang w:eastAsia="de-DE"/>
        </w:rPr>
        <w:t xml:space="preserve">. </w:t>
      </w:r>
      <w:proofErr w:type="spellStart"/>
      <w:r w:rsidRPr="002B2F75">
        <w:rPr>
          <w:rFonts w:eastAsia="Times New Roman" w:cs="Calibri"/>
          <w:i/>
          <w:sz w:val="16"/>
          <w:szCs w:val="16"/>
          <w:lang w:eastAsia="de-DE"/>
        </w:rPr>
        <w:t>te</w:t>
      </w:r>
      <w:proofErr w:type="spellEnd"/>
      <w:r w:rsidRPr="002B2F75">
        <w:rPr>
          <w:rFonts w:eastAsia="Times New Roman" w:cs="Calibri"/>
          <w:i/>
          <w:sz w:val="16"/>
          <w:szCs w:val="16"/>
          <w:lang w:eastAsia="de-DE"/>
        </w:rPr>
        <w:t xml:space="preserve"> Alkmaar, pp. </w:t>
      </w:r>
      <w:proofErr w:type="spellStart"/>
      <w:r w:rsidRPr="002B2F75">
        <w:rPr>
          <w:rFonts w:eastAsia="Times New Roman" w:cs="Calibri"/>
          <w:i/>
          <w:sz w:val="16"/>
          <w:szCs w:val="16"/>
          <w:lang w:eastAsia="de-DE"/>
        </w:rPr>
        <w:t>voor</w:t>
      </w:r>
      <w:proofErr w:type="spellEnd"/>
      <w:r w:rsidRPr="002B2F75">
        <w:rPr>
          <w:rFonts w:eastAsia="Times New Roman" w:cs="Calibri"/>
          <w:i/>
          <w:sz w:val="16"/>
          <w:szCs w:val="16"/>
          <w:lang w:eastAsia="de-DE"/>
        </w:rPr>
        <w:t xml:space="preserve"> haar man en </w:t>
      </w:r>
      <w:proofErr w:type="spellStart"/>
      <w:r w:rsidRPr="002B2F75">
        <w:rPr>
          <w:rFonts w:eastAsia="Times New Roman" w:cs="Calibri"/>
          <w:i/>
          <w:sz w:val="16"/>
          <w:szCs w:val="16"/>
          <w:lang w:eastAsia="de-DE"/>
        </w:rPr>
        <w:t>voor</w:t>
      </w:r>
      <w:proofErr w:type="spellEnd"/>
      <w:r w:rsidRPr="002B2F75">
        <w:rPr>
          <w:rFonts w:eastAsia="Times New Roman" w:cs="Calibri"/>
          <w:i/>
          <w:sz w:val="16"/>
          <w:szCs w:val="16"/>
          <w:lang w:eastAsia="de-DE"/>
        </w:rPr>
        <w:t xml:space="preserve"> </w:t>
      </w:r>
      <w:proofErr w:type="spellStart"/>
      <w:r w:rsidRPr="002B2F75">
        <w:rPr>
          <w:rFonts w:eastAsia="Times New Roman" w:cs="Calibri"/>
          <w:b/>
          <w:i/>
          <w:sz w:val="16"/>
          <w:szCs w:val="16"/>
          <w:lang w:eastAsia="de-DE"/>
        </w:rPr>
        <w:t>Philps</w:t>
      </w:r>
      <w:proofErr w:type="spellEnd"/>
      <w:r w:rsidRPr="002B2F75">
        <w:rPr>
          <w:rFonts w:eastAsia="Times New Roman" w:cs="Calibri"/>
          <w:b/>
          <w:i/>
          <w:sz w:val="16"/>
          <w:szCs w:val="16"/>
          <w:lang w:eastAsia="de-DE"/>
        </w:rPr>
        <w:t xml:space="preserve"> van </w:t>
      </w:r>
      <w:proofErr w:type="spellStart"/>
      <w:r w:rsidRPr="002B2F75">
        <w:rPr>
          <w:rFonts w:eastAsia="Times New Roman" w:cs="Calibri"/>
          <w:b/>
          <w:i/>
          <w:sz w:val="16"/>
          <w:szCs w:val="16"/>
          <w:lang w:eastAsia="de-DE"/>
        </w:rPr>
        <w:t>Lantschodt</w:t>
      </w:r>
      <w:proofErr w:type="spellEnd"/>
      <w:r w:rsidRPr="002B2F75">
        <w:rPr>
          <w:rFonts w:eastAsia="Times New Roman" w:cs="Calibri"/>
          <w:i/>
          <w:sz w:val="16"/>
          <w:szCs w:val="16"/>
          <w:lang w:eastAsia="de-DE"/>
        </w:rPr>
        <w:t xml:space="preserve">, </w:t>
      </w:r>
      <w:proofErr w:type="spellStart"/>
      <w:r w:rsidRPr="002B2F75">
        <w:rPr>
          <w:rFonts w:eastAsia="Times New Roman" w:cs="Calibri"/>
          <w:i/>
          <w:sz w:val="16"/>
          <w:szCs w:val="16"/>
          <w:lang w:eastAsia="de-DE"/>
        </w:rPr>
        <w:t>won</w:t>
      </w:r>
      <w:proofErr w:type="spellEnd"/>
      <w:r w:rsidRPr="002B2F75">
        <w:rPr>
          <w:rFonts w:eastAsia="Times New Roman" w:cs="Calibri"/>
          <w:i/>
          <w:sz w:val="16"/>
          <w:szCs w:val="16"/>
          <w:lang w:eastAsia="de-DE"/>
        </w:rPr>
        <w:t xml:space="preserve">. </w:t>
      </w:r>
      <w:proofErr w:type="spellStart"/>
      <w:r w:rsidRPr="002B2F75">
        <w:rPr>
          <w:rFonts w:eastAsia="Times New Roman" w:cs="Calibri"/>
          <w:i/>
          <w:sz w:val="16"/>
          <w:szCs w:val="16"/>
          <w:lang w:eastAsia="de-DE"/>
        </w:rPr>
        <w:t>op</w:t>
      </w:r>
      <w:proofErr w:type="spellEnd"/>
      <w:r w:rsidRPr="002B2F75">
        <w:rPr>
          <w:rFonts w:eastAsia="Times New Roman" w:cs="Calibri"/>
          <w:i/>
          <w:sz w:val="16"/>
          <w:szCs w:val="16"/>
          <w:lang w:eastAsia="de-DE"/>
        </w:rPr>
        <w:t xml:space="preserve"> Den Helder, als </w:t>
      </w:r>
      <w:proofErr w:type="spellStart"/>
      <w:r w:rsidRPr="002B2F75">
        <w:rPr>
          <w:rFonts w:eastAsia="Times New Roman" w:cs="Calibri"/>
          <w:i/>
          <w:sz w:val="16"/>
          <w:szCs w:val="16"/>
          <w:lang w:eastAsia="de-DE"/>
        </w:rPr>
        <w:t>getr</w:t>
      </w:r>
      <w:proofErr w:type="spellEnd"/>
      <w:r w:rsidRPr="002B2F75">
        <w:rPr>
          <w:rFonts w:eastAsia="Times New Roman" w:cs="Calibri"/>
          <w:i/>
          <w:sz w:val="16"/>
          <w:szCs w:val="16"/>
          <w:lang w:eastAsia="de-DE"/>
        </w:rPr>
        <w:t xml:space="preserve">. </w:t>
      </w:r>
      <w:proofErr w:type="spellStart"/>
      <w:r w:rsidRPr="002B2F75">
        <w:rPr>
          <w:rFonts w:eastAsia="Times New Roman" w:cs="Calibri"/>
          <w:i/>
          <w:sz w:val="16"/>
          <w:szCs w:val="16"/>
          <w:lang w:eastAsia="de-DE"/>
        </w:rPr>
        <w:t>met</w:t>
      </w:r>
      <w:proofErr w:type="spellEnd"/>
      <w:r w:rsidRPr="002B2F75">
        <w:rPr>
          <w:rFonts w:eastAsia="Times New Roman" w:cs="Calibri"/>
          <w:i/>
          <w:sz w:val="16"/>
          <w:szCs w:val="16"/>
          <w:lang w:eastAsia="de-DE"/>
        </w:rPr>
        <w:t xml:space="preserve"> </w:t>
      </w:r>
      <w:r w:rsidRPr="002B2F75">
        <w:rPr>
          <w:rFonts w:eastAsia="Times New Roman" w:cs="Calibri"/>
          <w:b/>
          <w:i/>
          <w:sz w:val="16"/>
          <w:szCs w:val="16"/>
          <w:lang w:eastAsia="de-DE"/>
        </w:rPr>
        <w:t xml:space="preserve">Anna van der </w:t>
      </w:r>
      <w:proofErr w:type="spellStart"/>
      <w:r w:rsidRPr="002B2F75">
        <w:rPr>
          <w:rFonts w:eastAsia="Times New Roman" w:cs="Calibri"/>
          <w:b/>
          <w:i/>
          <w:sz w:val="16"/>
          <w:szCs w:val="16"/>
          <w:lang w:eastAsia="de-DE"/>
        </w:rPr>
        <w:t>Nieustadt</w:t>
      </w:r>
      <w:proofErr w:type="spellEnd"/>
      <w:r w:rsidRPr="002B2F75">
        <w:rPr>
          <w:rFonts w:eastAsia="Times New Roman" w:cs="Calibri"/>
          <w:i/>
          <w:sz w:val="16"/>
          <w:szCs w:val="16"/>
          <w:lang w:eastAsia="de-DE"/>
        </w:rPr>
        <w:t xml:space="preserve"> en </w:t>
      </w:r>
      <w:proofErr w:type="spellStart"/>
      <w:r w:rsidRPr="002B2F75">
        <w:rPr>
          <w:rFonts w:eastAsia="Times New Roman" w:cs="Calibri"/>
          <w:i/>
          <w:sz w:val="16"/>
          <w:szCs w:val="16"/>
          <w:lang w:eastAsia="de-DE"/>
        </w:rPr>
        <w:t>voor</w:t>
      </w:r>
      <w:proofErr w:type="spellEnd"/>
      <w:r w:rsidRPr="002B2F75">
        <w:rPr>
          <w:rFonts w:eastAsia="Times New Roman" w:cs="Calibri"/>
          <w:i/>
          <w:sz w:val="16"/>
          <w:szCs w:val="16"/>
          <w:lang w:eastAsia="de-DE"/>
        </w:rPr>
        <w:t xml:space="preserve"> </w:t>
      </w:r>
      <w:r w:rsidRPr="002B2F75">
        <w:rPr>
          <w:rFonts w:eastAsia="Times New Roman" w:cs="Calibri"/>
          <w:b/>
          <w:i/>
          <w:sz w:val="16"/>
          <w:szCs w:val="16"/>
          <w:lang w:eastAsia="de-DE"/>
        </w:rPr>
        <w:t>Jacob de Vos</w:t>
      </w:r>
      <w:r w:rsidRPr="002B2F75">
        <w:rPr>
          <w:rFonts w:eastAsia="Times New Roman" w:cs="Calibri"/>
          <w:i/>
          <w:sz w:val="16"/>
          <w:szCs w:val="16"/>
          <w:lang w:eastAsia="de-DE"/>
        </w:rPr>
        <w:t xml:space="preserve"> </w:t>
      </w:r>
      <w:proofErr w:type="spellStart"/>
      <w:r w:rsidRPr="002B2F75">
        <w:rPr>
          <w:rFonts w:eastAsia="Times New Roman" w:cs="Calibri"/>
          <w:i/>
          <w:sz w:val="16"/>
          <w:szCs w:val="16"/>
          <w:lang w:eastAsia="de-DE"/>
        </w:rPr>
        <w:t>alst</w:t>
      </w:r>
      <w:proofErr w:type="spellEnd"/>
      <w:r w:rsidRPr="002B2F75">
        <w:rPr>
          <w:rFonts w:eastAsia="Times New Roman" w:cs="Calibri"/>
          <w:i/>
          <w:sz w:val="16"/>
          <w:szCs w:val="16"/>
          <w:lang w:eastAsia="de-DE"/>
        </w:rPr>
        <w:t xml:space="preserve"> </w:t>
      </w:r>
      <w:proofErr w:type="spellStart"/>
      <w:r w:rsidRPr="002B2F75">
        <w:rPr>
          <w:rFonts w:eastAsia="Times New Roman" w:cs="Calibri"/>
          <w:i/>
          <w:sz w:val="16"/>
          <w:szCs w:val="16"/>
          <w:lang w:eastAsia="de-DE"/>
        </w:rPr>
        <w:t>getr</w:t>
      </w:r>
      <w:proofErr w:type="spellEnd"/>
      <w:r w:rsidRPr="002B2F75">
        <w:rPr>
          <w:rFonts w:eastAsia="Times New Roman" w:cs="Calibri"/>
          <w:i/>
          <w:sz w:val="16"/>
          <w:szCs w:val="16"/>
          <w:lang w:eastAsia="de-DE"/>
        </w:rPr>
        <w:t xml:space="preserve">. </w:t>
      </w:r>
      <w:proofErr w:type="spellStart"/>
      <w:r w:rsidRPr="002B2F75">
        <w:rPr>
          <w:rFonts w:eastAsia="Times New Roman" w:cs="Calibri"/>
          <w:i/>
          <w:sz w:val="16"/>
          <w:szCs w:val="16"/>
          <w:lang w:eastAsia="de-DE"/>
        </w:rPr>
        <w:t>met</w:t>
      </w:r>
      <w:proofErr w:type="spellEnd"/>
      <w:r w:rsidRPr="002B2F75">
        <w:rPr>
          <w:rFonts w:eastAsia="Times New Roman" w:cs="Calibri"/>
          <w:i/>
          <w:sz w:val="16"/>
          <w:szCs w:val="16"/>
          <w:lang w:eastAsia="de-DE"/>
        </w:rPr>
        <w:t xml:space="preserve"> </w:t>
      </w:r>
      <w:proofErr w:type="spellStart"/>
      <w:r w:rsidRPr="002B2F75">
        <w:rPr>
          <w:rFonts w:eastAsia="Times New Roman" w:cs="Calibri"/>
          <w:b/>
          <w:i/>
          <w:sz w:val="16"/>
          <w:szCs w:val="16"/>
          <w:lang w:eastAsia="de-DE"/>
        </w:rPr>
        <w:t>Geertruyt</w:t>
      </w:r>
      <w:proofErr w:type="spellEnd"/>
      <w:r w:rsidRPr="002B2F75">
        <w:rPr>
          <w:rFonts w:eastAsia="Times New Roman" w:cs="Calibri"/>
          <w:b/>
          <w:i/>
          <w:sz w:val="16"/>
          <w:szCs w:val="16"/>
          <w:lang w:eastAsia="de-DE"/>
        </w:rPr>
        <w:t xml:space="preserve"> van der </w:t>
      </w:r>
      <w:proofErr w:type="spellStart"/>
      <w:r w:rsidRPr="002B2F75">
        <w:rPr>
          <w:rFonts w:eastAsia="Times New Roman" w:cs="Calibri"/>
          <w:b/>
          <w:i/>
          <w:sz w:val="16"/>
          <w:szCs w:val="16"/>
          <w:lang w:eastAsia="de-DE"/>
        </w:rPr>
        <w:t>Nieustadt</w:t>
      </w:r>
      <w:proofErr w:type="spellEnd"/>
      <w:r w:rsidRPr="002B2F75">
        <w:rPr>
          <w:rFonts w:eastAsia="Times New Roman" w:cs="Calibri"/>
          <w:i/>
          <w:sz w:val="16"/>
          <w:szCs w:val="16"/>
          <w:lang w:eastAsia="de-DE"/>
        </w:rPr>
        <w:t xml:space="preserve">, </w:t>
      </w:r>
      <w:proofErr w:type="spellStart"/>
      <w:r w:rsidRPr="002B2F75">
        <w:rPr>
          <w:rFonts w:eastAsia="Times New Roman" w:cs="Calibri"/>
          <w:i/>
          <w:sz w:val="16"/>
          <w:szCs w:val="16"/>
          <w:lang w:eastAsia="de-DE"/>
        </w:rPr>
        <w:t>erfgenamen</w:t>
      </w:r>
      <w:proofErr w:type="spellEnd"/>
      <w:r w:rsidRPr="002B2F75">
        <w:rPr>
          <w:rFonts w:eastAsia="Times New Roman" w:cs="Calibri"/>
          <w:i/>
          <w:sz w:val="16"/>
          <w:szCs w:val="16"/>
          <w:lang w:eastAsia="de-DE"/>
        </w:rPr>
        <w:t xml:space="preserve"> van </w:t>
      </w:r>
      <w:r w:rsidRPr="002B2F75">
        <w:rPr>
          <w:rFonts w:eastAsia="Times New Roman" w:cs="Calibri"/>
          <w:b/>
          <w:i/>
          <w:sz w:val="16"/>
          <w:szCs w:val="16"/>
          <w:lang w:eastAsia="de-DE"/>
        </w:rPr>
        <w:t xml:space="preserve">Jacob van der </w:t>
      </w:r>
      <w:proofErr w:type="spellStart"/>
      <w:r w:rsidRPr="002B2F75">
        <w:rPr>
          <w:rFonts w:eastAsia="Times New Roman" w:cs="Calibri"/>
          <w:b/>
          <w:i/>
          <w:sz w:val="16"/>
          <w:szCs w:val="16"/>
          <w:lang w:eastAsia="de-DE"/>
        </w:rPr>
        <w:t>Nieustadt</w:t>
      </w:r>
      <w:proofErr w:type="spellEnd"/>
      <w:r w:rsidRPr="002B2F75">
        <w:rPr>
          <w:rFonts w:eastAsia="Times New Roman" w:cs="Calibri"/>
          <w:i/>
          <w:sz w:val="16"/>
          <w:szCs w:val="16"/>
          <w:lang w:eastAsia="de-DE"/>
        </w:rPr>
        <w:t xml:space="preserve">, </w:t>
      </w:r>
      <w:proofErr w:type="spellStart"/>
      <w:r w:rsidRPr="002B2F75">
        <w:rPr>
          <w:rFonts w:eastAsia="Times New Roman" w:cs="Calibri"/>
          <w:i/>
          <w:sz w:val="16"/>
          <w:szCs w:val="16"/>
          <w:lang w:eastAsia="de-DE"/>
        </w:rPr>
        <w:t>transporteert</w:t>
      </w:r>
      <w:proofErr w:type="spellEnd"/>
      <w:r w:rsidRPr="002B2F75">
        <w:rPr>
          <w:rFonts w:eastAsia="Times New Roman" w:cs="Calibri"/>
          <w:i/>
          <w:sz w:val="16"/>
          <w:szCs w:val="16"/>
          <w:lang w:eastAsia="de-DE"/>
        </w:rPr>
        <w:t xml:space="preserve"> </w:t>
      </w:r>
      <w:proofErr w:type="spellStart"/>
      <w:r w:rsidRPr="002B2F75">
        <w:rPr>
          <w:rFonts w:eastAsia="Times New Roman" w:cs="Calibri"/>
          <w:i/>
          <w:sz w:val="16"/>
          <w:szCs w:val="16"/>
          <w:lang w:eastAsia="de-DE"/>
        </w:rPr>
        <w:t>aan</w:t>
      </w:r>
      <w:proofErr w:type="spellEnd"/>
      <w:r w:rsidRPr="002B2F75">
        <w:rPr>
          <w:rFonts w:eastAsia="Times New Roman" w:cs="Calibri"/>
          <w:i/>
          <w:sz w:val="16"/>
          <w:szCs w:val="16"/>
          <w:lang w:eastAsia="de-DE"/>
        </w:rPr>
        <w:t xml:space="preserve"> </w:t>
      </w:r>
      <w:r w:rsidRPr="002B2F75">
        <w:rPr>
          <w:rFonts w:eastAsia="Times New Roman" w:cs="Calibri"/>
          <w:b/>
          <w:i/>
          <w:sz w:val="16"/>
          <w:szCs w:val="16"/>
          <w:lang w:eastAsia="de-DE"/>
        </w:rPr>
        <w:t>Alida Gans</w:t>
      </w:r>
      <w:r w:rsidRPr="002B2F75">
        <w:rPr>
          <w:rFonts w:eastAsia="Times New Roman" w:cs="Calibri"/>
          <w:i/>
          <w:sz w:val="16"/>
          <w:szCs w:val="16"/>
          <w:lang w:eastAsia="de-DE"/>
        </w:rPr>
        <w:t xml:space="preserve"> 4 gem. 158 r. weiland in de </w:t>
      </w:r>
      <w:proofErr w:type="spellStart"/>
      <w:r w:rsidRPr="002B2F75">
        <w:rPr>
          <w:rFonts w:eastAsia="Times New Roman" w:cs="Calibri"/>
          <w:i/>
          <w:sz w:val="16"/>
          <w:szCs w:val="16"/>
          <w:lang w:eastAsia="de-DE"/>
        </w:rPr>
        <w:t>Kerckhouck</w:t>
      </w:r>
      <w:proofErr w:type="spellEnd"/>
      <w:r w:rsidRPr="002B2F75">
        <w:rPr>
          <w:rFonts w:eastAsia="Times New Roman" w:cs="Calibri"/>
          <w:i/>
          <w:sz w:val="16"/>
          <w:szCs w:val="16"/>
          <w:lang w:eastAsia="de-DE"/>
        </w:rPr>
        <w:t xml:space="preserve"> </w:t>
      </w:r>
      <w:proofErr w:type="spellStart"/>
      <w:r w:rsidRPr="002B2F75">
        <w:rPr>
          <w:rFonts w:eastAsia="Times New Roman" w:cs="Calibri"/>
          <w:i/>
          <w:sz w:val="16"/>
          <w:szCs w:val="16"/>
          <w:lang w:eastAsia="de-DE"/>
        </w:rPr>
        <w:t>nr.</w:t>
      </w:r>
      <w:proofErr w:type="spellEnd"/>
      <w:r w:rsidRPr="002B2F75">
        <w:rPr>
          <w:rFonts w:eastAsia="Times New Roman" w:cs="Calibri"/>
          <w:i/>
          <w:sz w:val="16"/>
          <w:szCs w:val="16"/>
          <w:lang w:eastAsia="de-DE"/>
        </w:rPr>
        <w:t xml:space="preserve"> 25, </w:t>
      </w:r>
      <w:proofErr w:type="spellStart"/>
      <w:r w:rsidRPr="002B2F75">
        <w:rPr>
          <w:rFonts w:eastAsia="Times New Roman" w:cs="Calibri"/>
          <w:i/>
          <w:sz w:val="16"/>
          <w:szCs w:val="16"/>
          <w:lang w:eastAsia="de-DE"/>
        </w:rPr>
        <w:t>voor</w:t>
      </w:r>
      <w:proofErr w:type="spellEnd"/>
      <w:r w:rsidRPr="002B2F75">
        <w:rPr>
          <w:rFonts w:eastAsia="Times New Roman" w:cs="Calibri"/>
          <w:i/>
          <w:sz w:val="16"/>
          <w:szCs w:val="16"/>
          <w:lang w:eastAsia="de-DE"/>
        </w:rPr>
        <w:t xml:space="preserve"> 300 g. </w:t>
      </w:r>
      <w:proofErr w:type="spellStart"/>
      <w:r w:rsidRPr="002B2F75">
        <w:rPr>
          <w:rFonts w:eastAsia="Times New Roman" w:cs="Calibri"/>
          <w:i/>
          <w:sz w:val="16"/>
          <w:szCs w:val="16"/>
          <w:lang w:eastAsia="de-DE"/>
        </w:rPr>
        <w:t>contant</w:t>
      </w:r>
      <w:proofErr w:type="spellEnd"/>
      <w:r w:rsidRPr="002B2F75">
        <w:rPr>
          <w:rFonts w:eastAsia="Times New Roman" w:cs="Calibri"/>
          <w:i/>
          <w:sz w:val="16"/>
          <w:szCs w:val="16"/>
          <w:lang w:eastAsia="de-DE"/>
        </w:rPr>
        <w:t>.</w:t>
      </w:r>
      <w:r w:rsidRPr="002B2F75">
        <w:rPr>
          <w:rFonts w:eastAsia="Times New Roman" w:cs="Calibri"/>
          <w:b/>
          <w:i/>
          <w:sz w:val="16"/>
          <w:szCs w:val="16"/>
          <w:lang w:eastAsia="de-DE"/>
        </w:rPr>
        <w:t>“</w:t>
      </w:r>
      <w:r>
        <w:rPr>
          <w:rFonts w:eastAsia="Times New Roman" w:cs="Calibri"/>
          <w:b/>
          <w:sz w:val="16"/>
          <w:szCs w:val="16"/>
          <w:lang w:eastAsia="de-DE"/>
        </w:rPr>
        <w:t xml:space="preserve"> </w:t>
      </w:r>
      <w:r w:rsidRPr="002B2F75">
        <w:rPr>
          <w:rStyle w:val="Funotenzeichen"/>
          <w:rFonts w:eastAsia="Times New Roman" w:cs="Calibri"/>
          <w:sz w:val="16"/>
          <w:szCs w:val="16"/>
          <w:lang w:eastAsia="de-DE"/>
        </w:rPr>
        <w:footnoteReference w:id="675"/>
      </w:r>
    </w:p>
    <w:p w14:paraId="3655A8A7" w14:textId="77777777" w:rsidR="00865B41" w:rsidRPr="004D741D" w:rsidRDefault="00865B41" w:rsidP="00865B41">
      <w:pPr>
        <w:ind w:left="708"/>
        <w:rPr>
          <w:rFonts w:ascii="Times New Roman" w:eastAsia="Times New Roman" w:hAnsi="Times New Roman"/>
          <w:sz w:val="16"/>
          <w:szCs w:val="16"/>
          <w:lang w:eastAsia="de-DE"/>
        </w:rPr>
      </w:pPr>
      <w:r>
        <w:rPr>
          <w:rFonts w:eastAsia="Times New Roman" w:cs="Calibri"/>
          <w:b/>
          <w:sz w:val="16"/>
          <w:szCs w:val="16"/>
          <w:lang w:eastAsia="de-DE"/>
        </w:rPr>
        <w:t>1677</w:t>
      </w:r>
      <w:proofErr w:type="gramStart"/>
      <w:r>
        <w:rPr>
          <w:rFonts w:eastAsia="Times New Roman" w:cs="Calibri"/>
          <w:b/>
          <w:sz w:val="16"/>
          <w:szCs w:val="16"/>
          <w:lang w:eastAsia="de-DE"/>
        </w:rPr>
        <w:t xml:space="preserve">:  </w:t>
      </w:r>
      <w:r w:rsidRPr="004D741D">
        <w:rPr>
          <w:rFonts w:eastAsia="Times New Roman" w:cs="Calibri"/>
          <w:b/>
          <w:sz w:val="16"/>
          <w:szCs w:val="16"/>
          <w:lang w:eastAsia="de-DE"/>
        </w:rPr>
        <w:t>„</w:t>
      </w:r>
      <w:proofErr w:type="spellStart"/>
      <w:proofErr w:type="gramEnd"/>
      <w:r w:rsidRPr="004D741D">
        <w:rPr>
          <w:rFonts w:eastAsia="Times New Roman" w:cs="Calibri"/>
          <w:b/>
          <w:i/>
          <w:sz w:val="16"/>
          <w:szCs w:val="16"/>
          <w:lang w:eastAsia="de-DE"/>
        </w:rPr>
        <w:t>Juffr</w:t>
      </w:r>
      <w:proofErr w:type="spellEnd"/>
      <w:r w:rsidRPr="004D741D">
        <w:rPr>
          <w:rFonts w:eastAsia="Times New Roman" w:cs="Calibri"/>
          <w:b/>
          <w:i/>
          <w:sz w:val="16"/>
          <w:szCs w:val="16"/>
          <w:lang w:eastAsia="de-DE"/>
        </w:rPr>
        <w:t xml:space="preserve">. Maria van der </w:t>
      </w:r>
      <w:proofErr w:type="spellStart"/>
      <w:r w:rsidRPr="004D741D">
        <w:rPr>
          <w:rFonts w:eastAsia="Times New Roman" w:cs="Calibri"/>
          <w:b/>
          <w:i/>
          <w:sz w:val="16"/>
          <w:szCs w:val="16"/>
          <w:lang w:eastAsia="de-DE"/>
        </w:rPr>
        <w:t>Nieuwstadt</w:t>
      </w:r>
      <w:proofErr w:type="spellEnd"/>
      <w:r w:rsidRPr="004D741D">
        <w:rPr>
          <w:rFonts w:eastAsia="Times New Roman" w:cs="Calibri"/>
          <w:b/>
          <w:i/>
          <w:sz w:val="16"/>
          <w:szCs w:val="16"/>
          <w:lang w:eastAsia="de-DE"/>
        </w:rPr>
        <w:t xml:space="preserve"> </w:t>
      </w:r>
      <w:proofErr w:type="spellStart"/>
      <w:r w:rsidRPr="004D741D">
        <w:rPr>
          <w:rFonts w:eastAsia="Times New Roman" w:cs="Calibri"/>
          <w:b/>
          <w:i/>
          <w:sz w:val="16"/>
          <w:szCs w:val="16"/>
          <w:lang w:eastAsia="de-DE"/>
        </w:rPr>
        <w:t>huisvr</w:t>
      </w:r>
      <w:proofErr w:type="spellEnd"/>
      <w:r w:rsidRPr="004D741D">
        <w:rPr>
          <w:rFonts w:eastAsia="Times New Roman" w:cs="Calibri"/>
          <w:b/>
          <w:i/>
          <w:sz w:val="16"/>
          <w:szCs w:val="16"/>
          <w:lang w:eastAsia="de-DE"/>
        </w:rPr>
        <w:t xml:space="preserve">. van </w:t>
      </w:r>
      <w:proofErr w:type="spellStart"/>
      <w:r w:rsidRPr="004D741D">
        <w:rPr>
          <w:rFonts w:eastAsia="Times New Roman" w:cs="Calibri"/>
          <w:b/>
          <w:i/>
          <w:sz w:val="16"/>
          <w:szCs w:val="16"/>
          <w:lang w:eastAsia="de-DE"/>
        </w:rPr>
        <w:t>Bartholt</w:t>
      </w:r>
      <w:proofErr w:type="spellEnd"/>
      <w:r w:rsidRPr="004D741D">
        <w:rPr>
          <w:rFonts w:eastAsia="Times New Roman" w:cs="Calibri"/>
          <w:b/>
          <w:i/>
          <w:sz w:val="16"/>
          <w:szCs w:val="16"/>
          <w:lang w:eastAsia="de-DE"/>
        </w:rPr>
        <w:t xml:space="preserve"> van </w:t>
      </w:r>
      <w:proofErr w:type="spellStart"/>
      <w:r w:rsidRPr="004D741D">
        <w:rPr>
          <w:rFonts w:eastAsia="Times New Roman" w:cs="Calibri"/>
          <w:b/>
          <w:i/>
          <w:sz w:val="16"/>
          <w:szCs w:val="16"/>
          <w:lang w:eastAsia="de-DE"/>
        </w:rPr>
        <w:t>Steenhuisen</w:t>
      </w:r>
      <w:proofErr w:type="spellEnd"/>
      <w:r w:rsidRPr="004D741D">
        <w:rPr>
          <w:rFonts w:eastAsia="Times New Roman" w:cs="Calibri"/>
          <w:b/>
          <w:i/>
          <w:sz w:val="16"/>
          <w:szCs w:val="16"/>
          <w:lang w:eastAsia="de-DE"/>
        </w:rPr>
        <w:t xml:space="preserve">, </w:t>
      </w:r>
      <w:proofErr w:type="spellStart"/>
      <w:r w:rsidRPr="004408D4">
        <w:rPr>
          <w:rFonts w:eastAsia="Times New Roman" w:cs="Calibri"/>
          <w:i/>
          <w:sz w:val="16"/>
          <w:szCs w:val="16"/>
          <w:lang w:eastAsia="de-DE"/>
        </w:rPr>
        <w:t>heernraad</w:t>
      </w:r>
      <w:proofErr w:type="spellEnd"/>
      <w:r w:rsidRPr="004408D4">
        <w:rPr>
          <w:rFonts w:eastAsia="Times New Roman" w:cs="Calibri"/>
          <w:i/>
          <w:sz w:val="16"/>
          <w:szCs w:val="16"/>
          <w:lang w:eastAsia="de-DE"/>
        </w:rPr>
        <w:t xml:space="preserve"> en </w:t>
      </w:r>
      <w:proofErr w:type="spellStart"/>
      <w:r w:rsidRPr="004408D4">
        <w:rPr>
          <w:rFonts w:eastAsia="Times New Roman" w:cs="Calibri"/>
          <w:i/>
          <w:sz w:val="16"/>
          <w:szCs w:val="16"/>
          <w:lang w:eastAsia="de-DE"/>
        </w:rPr>
        <w:t>oud-schepen</w:t>
      </w:r>
      <w:proofErr w:type="spellEnd"/>
      <w:r w:rsidRPr="004408D4">
        <w:rPr>
          <w:rFonts w:eastAsia="Times New Roman" w:cs="Calibri"/>
          <w:i/>
          <w:sz w:val="16"/>
          <w:szCs w:val="16"/>
          <w:lang w:eastAsia="de-DE"/>
        </w:rPr>
        <w:t xml:space="preserve"> van </w:t>
      </w:r>
      <w:proofErr w:type="spellStart"/>
      <w:r w:rsidRPr="004408D4">
        <w:rPr>
          <w:rFonts w:eastAsia="Times New Roman" w:cs="Calibri"/>
          <w:i/>
          <w:sz w:val="16"/>
          <w:szCs w:val="16"/>
          <w:lang w:eastAsia="de-DE"/>
        </w:rPr>
        <w:t>Zijpe</w:t>
      </w:r>
      <w:proofErr w:type="spellEnd"/>
      <w:r w:rsidRPr="004D741D">
        <w:rPr>
          <w:rFonts w:eastAsia="Times New Roman" w:cs="Calibri"/>
          <w:i/>
          <w:sz w:val="16"/>
          <w:szCs w:val="16"/>
          <w:lang w:eastAsia="de-DE"/>
        </w:rPr>
        <w:t xml:space="preserve">, </w:t>
      </w:r>
      <w:proofErr w:type="spellStart"/>
      <w:r w:rsidRPr="004D741D">
        <w:rPr>
          <w:rFonts w:eastAsia="Times New Roman" w:cs="Calibri"/>
          <w:i/>
          <w:sz w:val="16"/>
          <w:szCs w:val="16"/>
          <w:lang w:eastAsia="de-DE"/>
        </w:rPr>
        <w:t>met</w:t>
      </w:r>
      <w:proofErr w:type="spellEnd"/>
      <w:r w:rsidRPr="004D741D">
        <w:rPr>
          <w:rFonts w:eastAsia="Times New Roman" w:cs="Calibri"/>
          <w:i/>
          <w:sz w:val="16"/>
          <w:szCs w:val="16"/>
          <w:lang w:eastAsia="de-DE"/>
        </w:rPr>
        <w:t xml:space="preserve"> </w:t>
      </w:r>
      <w:proofErr w:type="spellStart"/>
      <w:r w:rsidRPr="004D741D">
        <w:rPr>
          <w:rFonts w:eastAsia="Times New Roman" w:cs="Calibri"/>
          <w:i/>
          <w:sz w:val="16"/>
          <w:szCs w:val="16"/>
          <w:lang w:eastAsia="de-DE"/>
        </w:rPr>
        <w:t>proc</w:t>
      </w:r>
      <w:proofErr w:type="spellEnd"/>
      <w:r w:rsidRPr="004D741D">
        <w:rPr>
          <w:rFonts w:eastAsia="Times New Roman" w:cs="Calibri"/>
          <w:i/>
          <w:sz w:val="16"/>
          <w:szCs w:val="16"/>
          <w:lang w:eastAsia="de-DE"/>
        </w:rPr>
        <w:t>. van haar man (</w:t>
      </w:r>
      <w:proofErr w:type="spellStart"/>
      <w:r w:rsidRPr="004D741D">
        <w:rPr>
          <w:rFonts w:eastAsia="Times New Roman" w:cs="Calibri"/>
          <w:i/>
          <w:sz w:val="16"/>
          <w:szCs w:val="16"/>
          <w:lang w:eastAsia="de-DE"/>
        </w:rPr>
        <w:t>dd</w:t>
      </w:r>
      <w:proofErr w:type="spellEnd"/>
      <w:r w:rsidRPr="004D741D">
        <w:rPr>
          <w:rFonts w:eastAsia="Times New Roman" w:cs="Calibri"/>
          <w:i/>
          <w:sz w:val="16"/>
          <w:szCs w:val="16"/>
          <w:lang w:eastAsia="de-DE"/>
        </w:rPr>
        <w:t xml:space="preserve">. 31-1-l676 </w:t>
      </w:r>
      <w:proofErr w:type="spellStart"/>
      <w:r w:rsidRPr="004D741D">
        <w:rPr>
          <w:rFonts w:eastAsia="Times New Roman" w:cs="Calibri"/>
          <w:i/>
          <w:sz w:val="16"/>
          <w:szCs w:val="16"/>
          <w:lang w:eastAsia="de-DE"/>
        </w:rPr>
        <w:t>voor</w:t>
      </w:r>
      <w:proofErr w:type="spellEnd"/>
      <w:r w:rsidRPr="004D741D">
        <w:rPr>
          <w:rFonts w:eastAsia="Times New Roman" w:cs="Calibri"/>
          <w:i/>
          <w:sz w:val="16"/>
          <w:szCs w:val="16"/>
          <w:lang w:eastAsia="de-DE"/>
        </w:rPr>
        <w:t xml:space="preserve"> </w:t>
      </w:r>
      <w:r w:rsidRPr="004D741D">
        <w:rPr>
          <w:rFonts w:eastAsia="Times New Roman" w:cs="Calibri"/>
          <w:b/>
          <w:i/>
          <w:sz w:val="16"/>
          <w:szCs w:val="16"/>
          <w:lang w:eastAsia="de-DE"/>
        </w:rPr>
        <w:t xml:space="preserve">Laurens van </w:t>
      </w:r>
      <w:proofErr w:type="spellStart"/>
      <w:r w:rsidRPr="004D741D">
        <w:rPr>
          <w:rFonts w:eastAsia="Times New Roman" w:cs="Calibri"/>
          <w:b/>
          <w:i/>
          <w:sz w:val="16"/>
          <w:szCs w:val="16"/>
          <w:lang w:eastAsia="de-DE"/>
        </w:rPr>
        <w:t>Oosthoorn</w:t>
      </w:r>
      <w:proofErr w:type="spellEnd"/>
      <w:r w:rsidRPr="004D741D">
        <w:rPr>
          <w:rFonts w:eastAsia="Times New Roman" w:cs="Calibri"/>
          <w:i/>
          <w:sz w:val="16"/>
          <w:szCs w:val="16"/>
          <w:lang w:eastAsia="de-DE"/>
        </w:rPr>
        <w:t xml:space="preserve">, </w:t>
      </w:r>
      <w:proofErr w:type="spellStart"/>
      <w:r w:rsidRPr="004D741D">
        <w:rPr>
          <w:rFonts w:eastAsia="Times New Roman" w:cs="Calibri"/>
          <w:i/>
          <w:sz w:val="16"/>
          <w:szCs w:val="16"/>
          <w:lang w:eastAsia="de-DE"/>
        </w:rPr>
        <w:t>notaris</w:t>
      </w:r>
      <w:proofErr w:type="spellEnd"/>
      <w:r w:rsidRPr="004D741D">
        <w:rPr>
          <w:rFonts w:eastAsia="Times New Roman" w:cs="Calibri"/>
          <w:i/>
          <w:sz w:val="16"/>
          <w:szCs w:val="16"/>
          <w:lang w:eastAsia="de-DE"/>
        </w:rPr>
        <w:t xml:space="preserve"> </w:t>
      </w:r>
      <w:proofErr w:type="spellStart"/>
      <w:r w:rsidRPr="004D741D">
        <w:rPr>
          <w:rFonts w:eastAsia="Times New Roman" w:cs="Calibri"/>
          <w:i/>
          <w:sz w:val="16"/>
          <w:szCs w:val="16"/>
          <w:lang w:eastAsia="de-DE"/>
        </w:rPr>
        <w:t>te</w:t>
      </w:r>
      <w:proofErr w:type="spellEnd"/>
      <w:r w:rsidRPr="004D741D">
        <w:rPr>
          <w:rFonts w:eastAsia="Times New Roman" w:cs="Calibri"/>
          <w:i/>
          <w:sz w:val="16"/>
          <w:szCs w:val="16"/>
          <w:lang w:eastAsia="de-DE"/>
        </w:rPr>
        <w:t xml:space="preserve"> Alkmaar) </w:t>
      </w:r>
      <w:proofErr w:type="spellStart"/>
      <w:r w:rsidRPr="004D741D">
        <w:rPr>
          <w:rFonts w:eastAsia="Times New Roman" w:cs="Calibri"/>
          <w:i/>
          <w:sz w:val="16"/>
          <w:szCs w:val="16"/>
          <w:lang w:eastAsia="de-DE"/>
        </w:rPr>
        <w:t>voor</w:t>
      </w:r>
      <w:proofErr w:type="spellEnd"/>
      <w:r w:rsidRPr="004D741D">
        <w:rPr>
          <w:rFonts w:eastAsia="Times New Roman" w:cs="Calibri"/>
          <w:i/>
          <w:sz w:val="16"/>
          <w:szCs w:val="16"/>
          <w:lang w:eastAsia="de-DE"/>
        </w:rPr>
        <w:t xml:space="preserve"> zich en pp. </w:t>
      </w:r>
      <w:proofErr w:type="spellStart"/>
      <w:r w:rsidRPr="004D741D">
        <w:rPr>
          <w:rFonts w:eastAsia="Times New Roman" w:cs="Calibri"/>
          <w:i/>
          <w:sz w:val="16"/>
          <w:szCs w:val="16"/>
          <w:lang w:eastAsia="de-DE"/>
        </w:rPr>
        <w:t>voor</w:t>
      </w:r>
      <w:proofErr w:type="spellEnd"/>
      <w:r w:rsidRPr="004D741D">
        <w:rPr>
          <w:rFonts w:eastAsia="Times New Roman" w:cs="Calibri"/>
          <w:i/>
          <w:sz w:val="16"/>
          <w:szCs w:val="16"/>
          <w:lang w:eastAsia="de-DE"/>
        </w:rPr>
        <w:t xml:space="preserve"> </w:t>
      </w:r>
      <w:r w:rsidRPr="004D741D">
        <w:rPr>
          <w:rFonts w:eastAsia="Times New Roman" w:cs="Calibri"/>
          <w:b/>
          <w:i/>
          <w:sz w:val="16"/>
          <w:szCs w:val="16"/>
          <w:lang w:eastAsia="de-DE"/>
        </w:rPr>
        <w:t xml:space="preserve">Philips van </w:t>
      </w:r>
      <w:proofErr w:type="spellStart"/>
      <w:r w:rsidRPr="004D741D">
        <w:rPr>
          <w:rFonts w:eastAsia="Times New Roman" w:cs="Calibri"/>
          <w:b/>
          <w:i/>
          <w:sz w:val="16"/>
          <w:szCs w:val="16"/>
          <w:lang w:eastAsia="de-DE"/>
        </w:rPr>
        <w:t>Lantschot</w:t>
      </w:r>
      <w:proofErr w:type="spellEnd"/>
      <w:r w:rsidRPr="004D741D">
        <w:rPr>
          <w:rFonts w:eastAsia="Times New Roman" w:cs="Calibri"/>
          <w:i/>
          <w:sz w:val="16"/>
          <w:szCs w:val="16"/>
          <w:lang w:eastAsia="de-DE"/>
        </w:rPr>
        <w:t xml:space="preserve"> en </w:t>
      </w:r>
      <w:r w:rsidRPr="004D741D">
        <w:rPr>
          <w:rFonts w:eastAsia="Times New Roman" w:cs="Calibri"/>
          <w:b/>
          <w:i/>
          <w:sz w:val="16"/>
          <w:szCs w:val="16"/>
          <w:lang w:eastAsia="de-DE"/>
        </w:rPr>
        <w:t>Jacob Vos</w:t>
      </w:r>
      <w:r w:rsidRPr="004D741D">
        <w:rPr>
          <w:rFonts w:eastAsia="Times New Roman" w:cs="Calibri"/>
          <w:i/>
          <w:sz w:val="16"/>
          <w:szCs w:val="16"/>
          <w:lang w:eastAsia="de-DE"/>
        </w:rPr>
        <w:t xml:space="preserve"> als in </w:t>
      </w:r>
      <w:proofErr w:type="spellStart"/>
      <w:r w:rsidRPr="004D741D">
        <w:rPr>
          <w:rFonts w:eastAsia="Times New Roman" w:cs="Calibri"/>
          <w:i/>
          <w:sz w:val="16"/>
          <w:szCs w:val="16"/>
          <w:lang w:eastAsia="de-DE"/>
        </w:rPr>
        <w:t>huw</w:t>
      </w:r>
      <w:proofErr w:type="spellEnd"/>
      <w:r w:rsidRPr="004D741D">
        <w:rPr>
          <w:rFonts w:eastAsia="Times New Roman" w:cs="Calibri"/>
          <w:i/>
          <w:sz w:val="16"/>
          <w:szCs w:val="16"/>
          <w:lang w:eastAsia="de-DE"/>
        </w:rPr>
        <w:t xml:space="preserve">. </w:t>
      </w:r>
      <w:proofErr w:type="spellStart"/>
      <w:r w:rsidRPr="004D741D">
        <w:rPr>
          <w:rFonts w:eastAsia="Times New Roman" w:cs="Calibri"/>
          <w:i/>
          <w:sz w:val="16"/>
          <w:szCs w:val="16"/>
          <w:lang w:eastAsia="de-DE"/>
        </w:rPr>
        <w:t>hebbend</w:t>
      </w:r>
      <w:proofErr w:type="spellEnd"/>
      <w:r w:rsidRPr="004D741D">
        <w:rPr>
          <w:rFonts w:eastAsia="Times New Roman" w:cs="Calibri"/>
          <w:i/>
          <w:sz w:val="16"/>
          <w:szCs w:val="16"/>
          <w:lang w:eastAsia="de-DE"/>
        </w:rPr>
        <w:t xml:space="preserve"> </w:t>
      </w:r>
      <w:proofErr w:type="spellStart"/>
      <w:proofErr w:type="gramStart"/>
      <w:r w:rsidRPr="004D741D">
        <w:rPr>
          <w:rFonts w:eastAsia="Times New Roman" w:cs="Calibri"/>
          <w:b/>
          <w:i/>
          <w:sz w:val="16"/>
          <w:szCs w:val="16"/>
          <w:lang w:eastAsia="de-DE"/>
        </w:rPr>
        <w:t>juffr</w:t>
      </w:r>
      <w:proofErr w:type="spellEnd"/>
      <w:r w:rsidRPr="004D741D">
        <w:rPr>
          <w:rFonts w:eastAsia="Times New Roman" w:cs="Calibri"/>
          <w:b/>
          <w:i/>
          <w:sz w:val="16"/>
          <w:szCs w:val="16"/>
          <w:lang w:eastAsia="de-DE"/>
        </w:rPr>
        <w:t xml:space="preserve"> .</w:t>
      </w:r>
      <w:proofErr w:type="spellStart"/>
      <w:r w:rsidRPr="004D741D">
        <w:rPr>
          <w:rFonts w:eastAsia="Times New Roman" w:cs="Calibri"/>
          <w:b/>
          <w:i/>
          <w:sz w:val="16"/>
          <w:szCs w:val="16"/>
          <w:lang w:eastAsia="de-DE"/>
        </w:rPr>
        <w:t>Geertruijd</w:t>
      </w:r>
      <w:proofErr w:type="spellEnd"/>
      <w:proofErr w:type="gramEnd"/>
      <w:r w:rsidRPr="004D741D">
        <w:rPr>
          <w:rFonts w:eastAsia="Times New Roman" w:cs="Calibri"/>
          <w:b/>
          <w:i/>
          <w:sz w:val="16"/>
          <w:szCs w:val="16"/>
          <w:lang w:eastAsia="de-DE"/>
        </w:rPr>
        <w:t xml:space="preserve"> </w:t>
      </w:r>
      <w:proofErr w:type="spellStart"/>
      <w:r w:rsidRPr="004D741D">
        <w:rPr>
          <w:rFonts w:eastAsia="Times New Roman" w:cs="Calibri"/>
          <w:b/>
          <w:i/>
          <w:sz w:val="16"/>
          <w:szCs w:val="16"/>
          <w:lang w:eastAsia="de-DE"/>
        </w:rPr>
        <w:t>v.d.</w:t>
      </w:r>
      <w:proofErr w:type="spellEnd"/>
      <w:r w:rsidRPr="004D741D">
        <w:rPr>
          <w:rFonts w:eastAsia="Times New Roman" w:cs="Calibri"/>
          <w:b/>
          <w:i/>
          <w:sz w:val="16"/>
          <w:szCs w:val="16"/>
          <w:lang w:eastAsia="de-DE"/>
        </w:rPr>
        <w:t xml:space="preserve"> </w:t>
      </w:r>
      <w:proofErr w:type="spellStart"/>
      <w:r w:rsidRPr="004D741D">
        <w:rPr>
          <w:rFonts w:eastAsia="Times New Roman" w:cs="Calibri"/>
          <w:b/>
          <w:i/>
          <w:sz w:val="16"/>
          <w:szCs w:val="16"/>
          <w:lang w:eastAsia="de-DE"/>
        </w:rPr>
        <w:t>Nieuwstad</w:t>
      </w:r>
      <w:proofErr w:type="spellEnd"/>
      <w:r w:rsidRPr="004D741D">
        <w:rPr>
          <w:rFonts w:eastAsia="Times New Roman" w:cs="Calibri"/>
          <w:i/>
          <w:sz w:val="16"/>
          <w:szCs w:val="16"/>
          <w:lang w:eastAsia="de-DE"/>
        </w:rPr>
        <w:t xml:space="preserve"> (</w:t>
      </w:r>
      <w:proofErr w:type="spellStart"/>
      <w:r w:rsidRPr="004D741D">
        <w:rPr>
          <w:rFonts w:eastAsia="Times New Roman" w:cs="Calibri"/>
          <w:i/>
          <w:sz w:val="16"/>
          <w:szCs w:val="16"/>
          <w:lang w:eastAsia="de-DE"/>
        </w:rPr>
        <w:t>proc</w:t>
      </w:r>
      <w:proofErr w:type="spellEnd"/>
      <w:r w:rsidRPr="004D741D">
        <w:rPr>
          <w:rFonts w:eastAsia="Times New Roman" w:cs="Calibri"/>
          <w:i/>
          <w:sz w:val="16"/>
          <w:szCs w:val="16"/>
          <w:lang w:eastAsia="de-DE"/>
        </w:rPr>
        <w:t xml:space="preserve">. </w:t>
      </w:r>
      <w:proofErr w:type="spellStart"/>
      <w:r w:rsidRPr="004D741D">
        <w:rPr>
          <w:rFonts w:eastAsia="Times New Roman" w:cs="Calibri"/>
          <w:i/>
          <w:sz w:val="16"/>
          <w:szCs w:val="16"/>
          <w:lang w:eastAsia="de-DE"/>
        </w:rPr>
        <w:t>dd</w:t>
      </w:r>
      <w:proofErr w:type="spellEnd"/>
      <w:r w:rsidRPr="004D741D">
        <w:rPr>
          <w:rFonts w:eastAsia="Times New Roman" w:cs="Calibri"/>
          <w:i/>
          <w:sz w:val="16"/>
          <w:szCs w:val="16"/>
          <w:lang w:eastAsia="de-DE"/>
        </w:rPr>
        <w:t xml:space="preserve">. 2-3-1677 </w:t>
      </w:r>
      <w:proofErr w:type="spellStart"/>
      <w:r w:rsidRPr="004D741D">
        <w:rPr>
          <w:rFonts w:eastAsia="Times New Roman" w:cs="Calibri"/>
          <w:i/>
          <w:sz w:val="16"/>
          <w:szCs w:val="16"/>
          <w:lang w:eastAsia="de-DE"/>
        </w:rPr>
        <w:t>voor</w:t>
      </w:r>
      <w:proofErr w:type="spellEnd"/>
      <w:r w:rsidRPr="004D741D">
        <w:rPr>
          <w:rFonts w:eastAsia="Times New Roman" w:cs="Calibri"/>
          <w:i/>
          <w:sz w:val="16"/>
          <w:szCs w:val="16"/>
          <w:lang w:eastAsia="de-DE"/>
        </w:rPr>
        <w:t xml:space="preserve"> </w:t>
      </w:r>
      <w:r w:rsidRPr="004D741D">
        <w:rPr>
          <w:rFonts w:eastAsia="Times New Roman" w:cs="Calibri"/>
          <w:b/>
          <w:i/>
          <w:sz w:val="16"/>
          <w:szCs w:val="16"/>
          <w:lang w:eastAsia="de-DE"/>
        </w:rPr>
        <w:t xml:space="preserve">Hendrik </w:t>
      </w:r>
      <w:proofErr w:type="spellStart"/>
      <w:r w:rsidRPr="004D741D">
        <w:rPr>
          <w:rFonts w:eastAsia="Times New Roman" w:cs="Calibri"/>
          <w:b/>
          <w:i/>
          <w:sz w:val="16"/>
          <w:szCs w:val="16"/>
          <w:lang w:eastAsia="de-DE"/>
        </w:rPr>
        <w:t>Knijff</w:t>
      </w:r>
      <w:proofErr w:type="spellEnd"/>
      <w:r w:rsidRPr="004D741D">
        <w:rPr>
          <w:rFonts w:eastAsia="Times New Roman" w:cs="Calibri"/>
          <w:i/>
          <w:sz w:val="16"/>
          <w:szCs w:val="16"/>
          <w:lang w:eastAsia="de-DE"/>
        </w:rPr>
        <w:t xml:space="preserve">, </w:t>
      </w:r>
      <w:proofErr w:type="spellStart"/>
      <w:r w:rsidRPr="004D741D">
        <w:rPr>
          <w:rFonts w:eastAsia="Times New Roman" w:cs="Calibri"/>
          <w:i/>
          <w:sz w:val="16"/>
          <w:szCs w:val="16"/>
          <w:lang w:eastAsia="de-DE"/>
        </w:rPr>
        <w:t>notaris</w:t>
      </w:r>
      <w:proofErr w:type="spellEnd"/>
      <w:r w:rsidRPr="004D741D">
        <w:rPr>
          <w:rFonts w:eastAsia="Times New Roman" w:cs="Calibri"/>
          <w:i/>
          <w:sz w:val="16"/>
          <w:szCs w:val="16"/>
          <w:lang w:eastAsia="de-DE"/>
        </w:rPr>
        <w:t xml:space="preserve"> in Den Helder) </w:t>
      </w:r>
      <w:proofErr w:type="spellStart"/>
      <w:r w:rsidRPr="004D741D">
        <w:rPr>
          <w:rFonts w:eastAsia="Times New Roman" w:cs="Calibri"/>
          <w:i/>
          <w:sz w:val="16"/>
          <w:szCs w:val="16"/>
          <w:lang w:eastAsia="de-DE"/>
        </w:rPr>
        <w:t>transporteert</w:t>
      </w:r>
      <w:proofErr w:type="spellEnd"/>
      <w:r w:rsidRPr="004D741D">
        <w:rPr>
          <w:rFonts w:eastAsia="Times New Roman" w:cs="Calibri"/>
          <w:i/>
          <w:sz w:val="16"/>
          <w:szCs w:val="16"/>
          <w:lang w:eastAsia="de-DE"/>
        </w:rPr>
        <w:t xml:space="preserve"> </w:t>
      </w:r>
      <w:proofErr w:type="spellStart"/>
      <w:r w:rsidRPr="004D741D">
        <w:rPr>
          <w:rFonts w:eastAsia="Times New Roman" w:cs="Calibri"/>
          <w:i/>
          <w:sz w:val="16"/>
          <w:szCs w:val="16"/>
          <w:lang w:eastAsia="de-DE"/>
        </w:rPr>
        <w:t>aan</w:t>
      </w:r>
      <w:proofErr w:type="spellEnd"/>
      <w:r w:rsidRPr="004D741D">
        <w:rPr>
          <w:rFonts w:eastAsia="Times New Roman" w:cs="Calibri"/>
          <w:i/>
          <w:sz w:val="16"/>
          <w:szCs w:val="16"/>
          <w:lang w:eastAsia="de-DE"/>
        </w:rPr>
        <w:t xml:space="preserve"> </w:t>
      </w:r>
      <w:r w:rsidRPr="004D741D">
        <w:rPr>
          <w:rFonts w:eastAsia="Times New Roman" w:cs="Calibri"/>
          <w:b/>
          <w:i/>
          <w:sz w:val="16"/>
          <w:szCs w:val="16"/>
          <w:lang w:eastAsia="de-DE"/>
        </w:rPr>
        <w:t xml:space="preserve">Cornelis Arens </w:t>
      </w:r>
      <w:proofErr w:type="spellStart"/>
      <w:r w:rsidRPr="004D741D">
        <w:rPr>
          <w:rFonts w:eastAsia="Times New Roman" w:cs="Calibri"/>
          <w:b/>
          <w:i/>
          <w:sz w:val="16"/>
          <w:szCs w:val="16"/>
          <w:lang w:eastAsia="de-DE"/>
        </w:rPr>
        <w:t>Oosterhout</w:t>
      </w:r>
      <w:proofErr w:type="spellEnd"/>
      <w:r w:rsidRPr="004D741D">
        <w:rPr>
          <w:rFonts w:eastAsia="Times New Roman" w:cs="Calibri"/>
          <w:i/>
          <w:sz w:val="16"/>
          <w:szCs w:val="16"/>
          <w:lang w:eastAsia="de-DE"/>
        </w:rPr>
        <w:t xml:space="preserve"> </w:t>
      </w:r>
      <w:proofErr w:type="spellStart"/>
      <w:r w:rsidRPr="004D741D">
        <w:rPr>
          <w:rFonts w:eastAsia="Times New Roman" w:cs="Calibri"/>
          <w:i/>
          <w:sz w:val="16"/>
          <w:szCs w:val="16"/>
          <w:lang w:eastAsia="de-DE"/>
        </w:rPr>
        <w:t>wonend</w:t>
      </w:r>
      <w:proofErr w:type="spellEnd"/>
      <w:r w:rsidRPr="004D741D">
        <w:rPr>
          <w:rFonts w:eastAsia="Times New Roman" w:cs="Calibri"/>
          <w:i/>
          <w:sz w:val="16"/>
          <w:szCs w:val="16"/>
          <w:lang w:eastAsia="de-DE"/>
        </w:rPr>
        <w:t xml:space="preserve"> </w:t>
      </w:r>
      <w:proofErr w:type="spellStart"/>
      <w:r w:rsidRPr="004D741D">
        <w:rPr>
          <w:rFonts w:eastAsia="Times New Roman" w:cs="Calibri"/>
          <w:i/>
          <w:sz w:val="16"/>
          <w:szCs w:val="16"/>
          <w:lang w:eastAsia="de-DE"/>
        </w:rPr>
        <w:t>te</w:t>
      </w:r>
      <w:proofErr w:type="spellEnd"/>
      <w:r w:rsidRPr="004D741D">
        <w:rPr>
          <w:rFonts w:eastAsia="Times New Roman" w:cs="Calibri"/>
          <w:i/>
          <w:sz w:val="16"/>
          <w:szCs w:val="16"/>
          <w:lang w:eastAsia="de-DE"/>
        </w:rPr>
        <w:t xml:space="preserve"> Vierpolders 395R in </w:t>
      </w:r>
      <w:proofErr w:type="spellStart"/>
      <w:r w:rsidRPr="004D741D">
        <w:rPr>
          <w:rFonts w:eastAsia="Times New Roman" w:cs="Calibri"/>
          <w:i/>
          <w:sz w:val="16"/>
          <w:szCs w:val="16"/>
          <w:lang w:eastAsia="de-DE"/>
        </w:rPr>
        <w:t>Vechouk</w:t>
      </w:r>
      <w:proofErr w:type="spellEnd"/>
      <w:r w:rsidRPr="004D741D">
        <w:rPr>
          <w:rFonts w:eastAsia="Times New Roman" w:cs="Calibri"/>
          <w:i/>
          <w:sz w:val="16"/>
          <w:szCs w:val="16"/>
          <w:lang w:eastAsia="de-DE"/>
        </w:rPr>
        <w:t xml:space="preserve"> in </w:t>
      </w:r>
      <w:proofErr w:type="spellStart"/>
      <w:r w:rsidRPr="004D741D">
        <w:rPr>
          <w:rFonts w:eastAsia="Times New Roman" w:cs="Calibri"/>
          <w:i/>
          <w:sz w:val="16"/>
          <w:szCs w:val="16"/>
          <w:lang w:eastAsia="de-DE"/>
        </w:rPr>
        <w:t>Seggeland</w:t>
      </w:r>
      <w:proofErr w:type="spellEnd"/>
      <w:r w:rsidRPr="004D741D">
        <w:rPr>
          <w:rFonts w:eastAsia="Times New Roman" w:cs="Calibri"/>
          <w:i/>
          <w:sz w:val="16"/>
          <w:szCs w:val="16"/>
          <w:lang w:eastAsia="de-DE"/>
        </w:rPr>
        <w:t xml:space="preserve"> </w:t>
      </w:r>
      <w:proofErr w:type="spellStart"/>
      <w:r w:rsidRPr="004D741D">
        <w:rPr>
          <w:rFonts w:eastAsia="Times New Roman" w:cs="Calibri"/>
          <w:i/>
          <w:sz w:val="16"/>
          <w:szCs w:val="16"/>
          <w:lang w:eastAsia="de-DE"/>
        </w:rPr>
        <w:t>op</w:t>
      </w:r>
      <w:proofErr w:type="spellEnd"/>
      <w:r w:rsidRPr="004D741D">
        <w:rPr>
          <w:rFonts w:eastAsia="Times New Roman" w:cs="Calibri"/>
          <w:i/>
          <w:sz w:val="16"/>
          <w:szCs w:val="16"/>
          <w:lang w:eastAsia="de-DE"/>
        </w:rPr>
        <w:t xml:space="preserve"> </w:t>
      </w:r>
      <w:proofErr w:type="spellStart"/>
      <w:r w:rsidRPr="004D741D">
        <w:rPr>
          <w:rFonts w:eastAsia="Times New Roman" w:cs="Calibri"/>
          <w:i/>
          <w:sz w:val="16"/>
          <w:szCs w:val="16"/>
          <w:lang w:eastAsia="de-DE"/>
        </w:rPr>
        <w:t>nr.</w:t>
      </w:r>
      <w:proofErr w:type="spellEnd"/>
      <w:r w:rsidRPr="004D741D">
        <w:rPr>
          <w:rFonts w:eastAsia="Times New Roman" w:cs="Calibri"/>
          <w:i/>
          <w:sz w:val="16"/>
          <w:szCs w:val="16"/>
          <w:lang w:eastAsia="de-DE"/>
        </w:rPr>
        <w:t xml:space="preserve"> 13</w:t>
      </w:r>
      <w:r w:rsidRPr="004D741D">
        <w:rPr>
          <w:rFonts w:ascii="Times New Roman" w:eastAsia="Times New Roman" w:hAnsi="Times New Roman"/>
          <w:sz w:val="16"/>
          <w:szCs w:val="16"/>
          <w:lang w:eastAsia="de-DE"/>
        </w:rPr>
        <w:t>“</w:t>
      </w:r>
      <w:r w:rsidRPr="004408D4">
        <w:rPr>
          <w:rStyle w:val="Funotenzeichen"/>
          <w:rFonts w:eastAsia="Times New Roman" w:cs="Calibri"/>
          <w:sz w:val="16"/>
          <w:szCs w:val="16"/>
          <w:lang w:eastAsia="de-DE"/>
        </w:rPr>
        <w:t xml:space="preserve"> </w:t>
      </w:r>
      <w:r w:rsidRPr="002B2F75">
        <w:rPr>
          <w:rStyle w:val="Funotenzeichen"/>
          <w:rFonts w:eastAsia="Times New Roman" w:cs="Calibri"/>
          <w:sz w:val="16"/>
          <w:szCs w:val="16"/>
          <w:lang w:eastAsia="de-DE"/>
        </w:rPr>
        <w:footnoteReference w:id="676"/>
      </w:r>
      <w:r w:rsidRPr="004D741D">
        <w:rPr>
          <w:rFonts w:ascii="Times New Roman" w:eastAsia="Times New Roman" w:hAnsi="Times New Roman"/>
          <w:sz w:val="16"/>
          <w:szCs w:val="16"/>
          <w:lang w:eastAsia="de-DE"/>
        </w:rPr>
        <w:t xml:space="preserve">. </w:t>
      </w:r>
    </w:p>
    <w:p w14:paraId="0F33E5D0" w14:textId="77777777" w:rsidR="00865B41" w:rsidRPr="000A46E8" w:rsidRDefault="00865B41" w:rsidP="00865B41">
      <w:pPr>
        <w:rPr>
          <w:sz w:val="20"/>
          <w:szCs w:val="20"/>
        </w:rPr>
      </w:pPr>
      <w:r>
        <w:rPr>
          <w:sz w:val="20"/>
          <w:szCs w:val="20"/>
        </w:rPr>
        <w:tab/>
      </w:r>
      <w:proofErr w:type="spellStart"/>
      <w:r>
        <w:rPr>
          <w:sz w:val="20"/>
          <w:szCs w:val="20"/>
        </w:rPr>
        <w:t>To.d</w:t>
      </w:r>
      <w:proofErr w:type="spellEnd"/>
      <w:r>
        <w:rPr>
          <w:sz w:val="20"/>
          <w:szCs w:val="20"/>
        </w:rPr>
        <w:t>.</w:t>
      </w:r>
      <w:r>
        <w:rPr>
          <w:sz w:val="20"/>
          <w:szCs w:val="20"/>
        </w:rPr>
        <w:tab/>
        <w:t>Jacob</w:t>
      </w:r>
      <w:r w:rsidRPr="002B2F75">
        <w:rPr>
          <w:rStyle w:val="Funotenzeichen"/>
          <w:rFonts w:eastAsia="Times New Roman" w:cs="Calibri"/>
          <w:sz w:val="16"/>
          <w:szCs w:val="16"/>
          <w:lang w:eastAsia="de-DE"/>
        </w:rPr>
        <w:footnoteReference w:id="677"/>
      </w:r>
      <w:r>
        <w:rPr>
          <w:sz w:val="20"/>
          <w:szCs w:val="20"/>
        </w:rPr>
        <w:t xml:space="preserve"> </w:t>
      </w:r>
      <w:r w:rsidRPr="000A46E8">
        <w:rPr>
          <w:b/>
          <w:sz w:val="20"/>
          <w:szCs w:val="20"/>
          <w:u w:val="single"/>
        </w:rPr>
        <w:t xml:space="preserve">van der </w:t>
      </w:r>
      <w:proofErr w:type="spellStart"/>
      <w:r w:rsidRPr="000A46E8">
        <w:rPr>
          <w:b/>
          <w:sz w:val="20"/>
          <w:szCs w:val="20"/>
          <w:u w:val="single"/>
        </w:rPr>
        <w:t>Nieustadt</w:t>
      </w:r>
      <w:proofErr w:type="spellEnd"/>
      <w:r>
        <w:rPr>
          <w:rStyle w:val="Funotenzeichen"/>
          <w:b/>
          <w:sz w:val="20"/>
          <w:szCs w:val="20"/>
        </w:rPr>
        <w:footnoteReference w:id="678"/>
      </w:r>
      <w:r>
        <w:rPr>
          <w:b/>
          <w:sz w:val="20"/>
          <w:szCs w:val="20"/>
        </w:rPr>
        <w:t>,</w:t>
      </w:r>
      <w:r>
        <w:rPr>
          <w:sz w:val="20"/>
          <w:szCs w:val="20"/>
        </w:rPr>
        <w:t xml:space="preserve"> * .... um 1600, + .... vor 23.5.1677</w:t>
      </w:r>
      <w:r w:rsidRPr="002B2F75">
        <w:rPr>
          <w:rStyle w:val="Funotenzeichen"/>
          <w:rFonts w:eastAsia="Times New Roman" w:cs="Calibri"/>
          <w:sz w:val="16"/>
          <w:szCs w:val="16"/>
          <w:lang w:eastAsia="de-DE"/>
        </w:rPr>
        <w:footnoteReference w:id="679"/>
      </w:r>
    </w:p>
    <w:p w14:paraId="5504198E"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195530E2" w14:textId="77777777" w:rsidR="00865B41" w:rsidRDefault="00865B41" w:rsidP="00865B41">
      <w:r>
        <w:rPr>
          <w:sz w:val="20"/>
          <w:szCs w:val="20"/>
        </w:rPr>
        <w:tab/>
      </w:r>
      <w:r>
        <w:rPr>
          <w:sz w:val="20"/>
          <w:szCs w:val="20"/>
        </w:rPr>
        <w:tab/>
      </w:r>
      <w:r>
        <w:rPr>
          <w:noProof/>
          <w:lang w:eastAsia="de-DE"/>
        </w:rPr>
        <w:drawing>
          <wp:inline distT="0" distB="0" distL="0" distR="0" wp14:anchorId="0518DF39" wp14:editId="263852CB">
            <wp:extent cx="552450" cy="1009650"/>
            <wp:effectExtent l="19050" t="0" r="0" b="0"/>
            <wp:docPr id="10" name="theimage" descr="http://genealogy.richardremme.com/tng/photos/STEENHUYSEN_JA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ttp://genealogy.richardremme.com/tng/photos/STEENHUYSEN_JACOB.jpg"/>
                    <pic:cNvPicPr>
                      <a:picLocks noChangeAspect="1" noChangeArrowheads="1"/>
                    </pic:cNvPicPr>
                  </pic:nvPicPr>
                  <pic:blipFill>
                    <a:blip r:embed="rId18" cstate="print"/>
                    <a:srcRect l="84622" t="26366" r="-15" b="50410"/>
                    <a:stretch>
                      <a:fillRect/>
                    </a:stretch>
                  </pic:blipFill>
                  <pic:spPr bwMode="auto">
                    <a:xfrm>
                      <a:off x="0" y="0"/>
                      <a:ext cx="552450" cy="1009650"/>
                    </a:xfrm>
                    <a:prstGeom prst="rect">
                      <a:avLst/>
                    </a:prstGeom>
                    <a:noFill/>
                    <a:ln w="9525">
                      <a:noFill/>
                      <a:miter lim="800000"/>
                      <a:headEnd/>
                      <a:tailEnd/>
                    </a:ln>
                  </pic:spPr>
                </pic:pic>
              </a:graphicData>
            </a:graphic>
          </wp:inline>
        </w:drawing>
      </w:r>
    </w:p>
    <w:p w14:paraId="74410ED6" w14:textId="77777777" w:rsidR="00865B41" w:rsidRPr="00C34CEE" w:rsidRDefault="00865B41" w:rsidP="00865B41">
      <w:pPr>
        <w:ind w:left="708" w:firstLine="708"/>
        <w:rPr>
          <w:sz w:val="16"/>
          <w:szCs w:val="16"/>
          <w:vertAlign w:val="subscript"/>
        </w:rPr>
      </w:pPr>
      <w:r w:rsidRPr="00C34CEE">
        <w:rPr>
          <w:sz w:val="16"/>
          <w:szCs w:val="16"/>
          <w:vertAlign w:val="subscript"/>
        </w:rPr>
        <w:t>Le Maire</w:t>
      </w:r>
    </w:p>
    <w:p w14:paraId="7EE3258B" w14:textId="77777777" w:rsidR="00865B41" w:rsidRPr="00C34CEE" w:rsidRDefault="00865B41" w:rsidP="00865B41">
      <w:pPr>
        <w:ind w:left="1416"/>
        <w:rPr>
          <w:sz w:val="16"/>
          <w:szCs w:val="16"/>
          <w:vertAlign w:val="superscript"/>
        </w:rPr>
      </w:pPr>
      <w:r w:rsidRPr="00C34CEE">
        <w:rPr>
          <w:sz w:val="16"/>
          <w:szCs w:val="16"/>
          <w:vertAlign w:val="superscript"/>
        </w:rPr>
        <w:t xml:space="preserve">aus 2017: Genealogie Richard </w:t>
      </w:r>
      <w:proofErr w:type="spellStart"/>
      <w:r w:rsidRPr="00C34CEE">
        <w:rPr>
          <w:sz w:val="16"/>
          <w:szCs w:val="16"/>
          <w:vertAlign w:val="superscript"/>
        </w:rPr>
        <w:t>Remmé</w:t>
      </w:r>
      <w:proofErr w:type="spellEnd"/>
      <w:r w:rsidRPr="00C34CEE">
        <w:rPr>
          <w:sz w:val="16"/>
          <w:szCs w:val="16"/>
          <w:vertAlign w:val="superscript"/>
        </w:rPr>
        <w:t xml:space="preserve"> (</w:t>
      </w:r>
      <w:r w:rsidRPr="00666C87">
        <w:rPr>
          <w:sz w:val="16"/>
          <w:szCs w:val="16"/>
          <w:vertAlign w:val="superscript"/>
        </w:rPr>
        <w:t>http://genealogy.richardremme.com/tng/showmedia.php?mediaID=3020&amp;medialinkID=6220</w:t>
      </w:r>
      <w:r w:rsidRPr="00C34CEE">
        <w:rPr>
          <w:sz w:val="16"/>
          <w:szCs w:val="16"/>
          <w:vertAlign w:val="superscript"/>
        </w:rPr>
        <w:t>)</w:t>
      </w:r>
    </w:p>
    <w:p w14:paraId="6B2444CC" w14:textId="77777777" w:rsidR="00865B41" w:rsidRPr="00DD395A" w:rsidRDefault="00865B41" w:rsidP="00865B41">
      <w:pPr>
        <w:rPr>
          <w:sz w:val="20"/>
          <w:szCs w:val="20"/>
        </w:rPr>
      </w:pPr>
      <w:r>
        <w:rPr>
          <w:sz w:val="20"/>
          <w:szCs w:val="20"/>
        </w:rPr>
        <w:tab/>
      </w:r>
      <w:r w:rsidRPr="00DD395A">
        <w:rPr>
          <w:sz w:val="20"/>
          <w:szCs w:val="20"/>
        </w:rPr>
        <w:tab/>
        <w:t xml:space="preserve">NN </w:t>
      </w:r>
      <w:r w:rsidRPr="00DD395A">
        <w:rPr>
          <w:b/>
          <w:sz w:val="20"/>
          <w:szCs w:val="20"/>
          <w:u w:val="single"/>
        </w:rPr>
        <w:t>Le Maire</w:t>
      </w:r>
      <w:r w:rsidRPr="00DD395A">
        <w:rPr>
          <w:rStyle w:val="Funotenzeichen"/>
          <w:sz w:val="20"/>
          <w:szCs w:val="20"/>
        </w:rPr>
        <w:footnoteReference w:id="680"/>
      </w:r>
      <w:r w:rsidRPr="00DD395A">
        <w:rPr>
          <w:sz w:val="20"/>
          <w:szCs w:val="20"/>
        </w:rPr>
        <w:t>, * .... um 1605, +</w:t>
      </w:r>
      <w:proofErr w:type="gramStart"/>
      <w:r w:rsidRPr="00DD395A">
        <w:rPr>
          <w:sz w:val="20"/>
          <w:szCs w:val="20"/>
        </w:rPr>
        <w:t xml:space="preserve"> ....</w:t>
      </w:r>
      <w:proofErr w:type="gramEnd"/>
      <w:r w:rsidRPr="00DD395A">
        <w:rPr>
          <w:sz w:val="20"/>
          <w:szCs w:val="20"/>
        </w:rPr>
        <w:t>.</w:t>
      </w:r>
    </w:p>
    <w:p w14:paraId="69703753" w14:textId="77777777" w:rsidR="00865B41" w:rsidRPr="00DD395A" w:rsidRDefault="00865B41" w:rsidP="00865B41">
      <w:pPr>
        <w:rPr>
          <w:rFonts w:cs="Calibri"/>
          <w:sz w:val="16"/>
          <w:szCs w:val="16"/>
        </w:rPr>
      </w:pPr>
      <w:r w:rsidRPr="00DD395A">
        <w:rPr>
          <w:sz w:val="20"/>
          <w:szCs w:val="20"/>
        </w:rPr>
        <w:tab/>
      </w:r>
      <w:r w:rsidRPr="00DD395A">
        <w:rPr>
          <w:sz w:val="20"/>
          <w:szCs w:val="20"/>
        </w:rPr>
        <w:tab/>
      </w:r>
      <w:r w:rsidRPr="00DD395A">
        <w:rPr>
          <w:rFonts w:cs="Calibri"/>
          <w:sz w:val="16"/>
          <w:szCs w:val="16"/>
        </w:rPr>
        <w:t xml:space="preserve">Kinder </w:t>
      </w:r>
      <w:proofErr w:type="spellStart"/>
      <w:r w:rsidRPr="00DD395A">
        <w:rPr>
          <w:rFonts w:cs="Calibri"/>
          <w:sz w:val="16"/>
          <w:szCs w:val="16"/>
        </w:rPr>
        <w:t>Nieustadt</w:t>
      </w:r>
      <w:proofErr w:type="spellEnd"/>
      <w:r w:rsidRPr="00DD395A">
        <w:rPr>
          <w:rFonts w:cs="Calibri"/>
          <w:sz w:val="16"/>
          <w:szCs w:val="16"/>
        </w:rPr>
        <w:t xml:space="preserve"> u.a.: (Reihenfolge </w:t>
      </w:r>
      <w:proofErr w:type="spellStart"/>
      <w:r w:rsidRPr="00DD395A">
        <w:rPr>
          <w:rFonts w:cs="Calibri"/>
          <w:sz w:val="16"/>
          <w:szCs w:val="16"/>
        </w:rPr>
        <w:t>ungewiß</w:t>
      </w:r>
      <w:proofErr w:type="spellEnd"/>
      <w:r w:rsidRPr="00DD395A">
        <w:rPr>
          <w:rFonts w:cs="Calibri"/>
          <w:sz w:val="16"/>
          <w:szCs w:val="16"/>
        </w:rPr>
        <w:t>)</w:t>
      </w:r>
    </w:p>
    <w:p w14:paraId="110756AD" w14:textId="77777777" w:rsidR="00865B41" w:rsidRPr="00DD395A" w:rsidRDefault="00865B41" w:rsidP="00865B41">
      <w:pPr>
        <w:rPr>
          <w:rFonts w:cs="Calibri"/>
          <w:sz w:val="16"/>
          <w:szCs w:val="16"/>
        </w:rPr>
      </w:pPr>
      <w:r w:rsidRPr="00DD395A">
        <w:rPr>
          <w:rFonts w:cs="Calibri"/>
          <w:sz w:val="16"/>
          <w:szCs w:val="16"/>
        </w:rPr>
        <w:tab/>
      </w:r>
      <w:r w:rsidRPr="00DD395A">
        <w:rPr>
          <w:rFonts w:cs="Calibri"/>
          <w:sz w:val="16"/>
          <w:szCs w:val="16"/>
        </w:rPr>
        <w:tab/>
        <w:t>a.</w:t>
      </w:r>
      <w:r w:rsidRPr="00DD395A">
        <w:rPr>
          <w:rFonts w:cs="Calibri"/>
          <w:sz w:val="16"/>
          <w:szCs w:val="16"/>
        </w:rPr>
        <w:tab/>
        <w:t xml:space="preserve">Maria van </w:t>
      </w:r>
      <w:proofErr w:type="spellStart"/>
      <w:r w:rsidRPr="002B2F75">
        <w:rPr>
          <w:rFonts w:cs="Calibri"/>
          <w:b/>
          <w:sz w:val="16"/>
          <w:szCs w:val="16"/>
          <w:u w:val="single"/>
        </w:rPr>
        <w:t>Nieustadt</w:t>
      </w:r>
      <w:proofErr w:type="spellEnd"/>
      <w:r w:rsidRPr="00DD395A">
        <w:rPr>
          <w:rFonts w:cs="Calibri"/>
          <w:sz w:val="16"/>
          <w:szCs w:val="16"/>
        </w:rPr>
        <w:t xml:space="preserve"> </w:t>
      </w:r>
      <w:proofErr w:type="spellStart"/>
      <w:proofErr w:type="gramStart"/>
      <w:r w:rsidRPr="00DD395A">
        <w:rPr>
          <w:rFonts w:cs="Calibri"/>
          <w:sz w:val="16"/>
          <w:szCs w:val="16"/>
        </w:rPr>
        <w:t>s.oben</w:t>
      </w:r>
      <w:proofErr w:type="spellEnd"/>
      <w:proofErr w:type="gramEnd"/>
    </w:p>
    <w:p w14:paraId="6194F76C" w14:textId="77777777" w:rsidR="00865B41" w:rsidRPr="00DD395A" w:rsidRDefault="00865B41" w:rsidP="00865B41">
      <w:pPr>
        <w:rPr>
          <w:rFonts w:cs="Calibri"/>
          <w:sz w:val="16"/>
          <w:szCs w:val="16"/>
        </w:rPr>
      </w:pPr>
      <w:r w:rsidRPr="00DD395A">
        <w:rPr>
          <w:rFonts w:cs="Calibri"/>
          <w:sz w:val="16"/>
          <w:szCs w:val="16"/>
        </w:rPr>
        <w:tab/>
      </w:r>
      <w:r w:rsidRPr="00DD395A">
        <w:rPr>
          <w:rFonts w:cs="Calibri"/>
          <w:sz w:val="16"/>
          <w:szCs w:val="16"/>
        </w:rPr>
        <w:tab/>
      </w:r>
      <w:proofErr w:type="gramStart"/>
      <w:r w:rsidRPr="00DD395A">
        <w:rPr>
          <w:rFonts w:cs="Calibri"/>
          <w:sz w:val="16"/>
          <w:szCs w:val="16"/>
        </w:rPr>
        <w:t>b..</w:t>
      </w:r>
      <w:proofErr w:type="gramEnd"/>
      <w:r w:rsidRPr="00DD395A">
        <w:rPr>
          <w:rFonts w:cs="Calibri"/>
          <w:sz w:val="16"/>
          <w:szCs w:val="16"/>
        </w:rPr>
        <w:t xml:space="preserve"> </w:t>
      </w:r>
      <w:r w:rsidRPr="00DD395A">
        <w:rPr>
          <w:rFonts w:cs="Calibri"/>
          <w:sz w:val="16"/>
          <w:szCs w:val="16"/>
        </w:rPr>
        <w:tab/>
        <w:t xml:space="preserve">Anna </w:t>
      </w:r>
      <w:r w:rsidRPr="00DD395A">
        <w:rPr>
          <w:rFonts w:cs="Calibri"/>
          <w:b/>
          <w:sz w:val="16"/>
          <w:szCs w:val="16"/>
          <w:u w:val="single"/>
        </w:rPr>
        <w:t xml:space="preserve">van </w:t>
      </w:r>
      <w:proofErr w:type="spellStart"/>
      <w:r w:rsidRPr="00DD395A">
        <w:rPr>
          <w:rFonts w:cs="Calibri"/>
          <w:b/>
          <w:sz w:val="16"/>
          <w:szCs w:val="16"/>
          <w:u w:val="single"/>
        </w:rPr>
        <w:t>Nieustadt</w:t>
      </w:r>
      <w:proofErr w:type="spellEnd"/>
      <w:r w:rsidRPr="002B2F75">
        <w:rPr>
          <w:rStyle w:val="Funotenzeichen"/>
          <w:rFonts w:eastAsia="Times New Roman" w:cs="Calibri"/>
          <w:sz w:val="16"/>
          <w:szCs w:val="16"/>
          <w:lang w:eastAsia="de-DE"/>
        </w:rPr>
        <w:footnoteReference w:id="681"/>
      </w:r>
    </w:p>
    <w:p w14:paraId="2AE4DC80" w14:textId="77777777" w:rsidR="00865B41" w:rsidRPr="00DD395A" w:rsidRDefault="00865B41" w:rsidP="00865B41">
      <w:pPr>
        <w:rPr>
          <w:rFonts w:cs="Calibri"/>
          <w:sz w:val="16"/>
          <w:szCs w:val="16"/>
        </w:rPr>
      </w:pPr>
      <w:r w:rsidRPr="00DD395A">
        <w:rPr>
          <w:rFonts w:cs="Calibri"/>
          <w:sz w:val="16"/>
          <w:szCs w:val="16"/>
        </w:rPr>
        <w:tab/>
      </w:r>
      <w:r w:rsidRPr="00DD395A">
        <w:rPr>
          <w:rFonts w:cs="Calibri"/>
          <w:sz w:val="16"/>
          <w:szCs w:val="16"/>
        </w:rPr>
        <w:tab/>
      </w:r>
      <w:r w:rsidRPr="00DD395A">
        <w:rPr>
          <w:rFonts w:cs="Calibri"/>
          <w:sz w:val="16"/>
          <w:szCs w:val="16"/>
        </w:rPr>
        <w:tab/>
      </w:r>
      <w:proofErr w:type="spellStart"/>
      <w:r w:rsidRPr="00DD395A">
        <w:rPr>
          <w:rFonts w:cs="Calibri"/>
          <w:sz w:val="16"/>
          <w:szCs w:val="16"/>
        </w:rPr>
        <w:t>oo</w:t>
      </w:r>
      <w:proofErr w:type="spellEnd"/>
    </w:p>
    <w:p w14:paraId="28EBF46A" w14:textId="77777777" w:rsidR="00865B41" w:rsidRPr="00DD395A" w:rsidRDefault="00865B41" w:rsidP="00865B41">
      <w:pPr>
        <w:rPr>
          <w:rFonts w:eastAsia="Times New Roman" w:cs="Calibri"/>
          <w:sz w:val="16"/>
          <w:szCs w:val="16"/>
          <w:lang w:eastAsia="de-DE"/>
        </w:rPr>
      </w:pPr>
      <w:r w:rsidRPr="00DD395A">
        <w:rPr>
          <w:rFonts w:cs="Calibri"/>
          <w:sz w:val="16"/>
          <w:szCs w:val="16"/>
        </w:rPr>
        <w:tab/>
      </w:r>
      <w:r w:rsidRPr="00DD395A">
        <w:rPr>
          <w:rFonts w:cs="Calibri"/>
          <w:sz w:val="16"/>
          <w:szCs w:val="16"/>
        </w:rPr>
        <w:tab/>
      </w:r>
      <w:r w:rsidRPr="00DD395A">
        <w:rPr>
          <w:rFonts w:cs="Calibri"/>
          <w:sz w:val="16"/>
          <w:szCs w:val="16"/>
        </w:rPr>
        <w:tab/>
        <w:t>Philip (</w:t>
      </w:r>
      <w:proofErr w:type="spellStart"/>
      <w:r w:rsidRPr="00DD395A">
        <w:rPr>
          <w:rFonts w:cs="Calibri"/>
          <w:sz w:val="16"/>
          <w:szCs w:val="16"/>
        </w:rPr>
        <w:t>Philps</w:t>
      </w:r>
      <w:proofErr w:type="spellEnd"/>
      <w:r w:rsidRPr="00DD395A">
        <w:rPr>
          <w:rFonts w:cs="Calibri"/>
          <w:sz w:val="16"/>
          <w:szCs w:val="16"/>
        </w:rPr>
        <w:t xml:space="preserve">) </w:t>
      </w:r>
      <w:r w:rsidRPr="00DD395A">
        <w:rPr>
          <w:rFonts w:cs="Calibri"/>
          <w:b/>
          <w:sz w:val="16"/>
          <w:szCs w:val="16"/>
          <w:u w:val="single"/>
        </w:rPr>
        <w:t xml:space="preserve">van </w:t>
      </w:r>
      <w:proofErr w:type="spellStart"/>
      <w:r w:rsidRPr="00DD395A">
        <w:rPr>
          <w:rFonts w:eastAsia="Times New Roman" w:cs="Calibri"/>
          <w:b/>
          <w:sz w:val="16"/>
          <w:szCs w:val="16"/>
          <w:u w:val="single"/>
          <w:lang w:eastAsia="de-DE"/>
        </w:rPr>
        <w:t>Lantschodt</w:t>
      </w:r>
      <w:proofErr w:type="spellEnd"/>
      <w:r w:rsidRPr="002B2F75">
        <w:rPr>
          <w:rStyle w:val="Funotenzeichen"/>
          <w:rFonts w:eastAsia="Times New Roman" w:cs="Calibri"/>
          <w:sz w:val="16"/>
          <w:szCs w:val="16"/>
          <w:lang w:eastAsia="de-DE"/>
        </w:rPr>
        <w:footnoteReference w:id="682"/>
      </w:r>
    </w:p>
    <w:p w14:paraId="7F0C5F25" w14:textId="77777777" w:rsidR="00865B41" w:rsidRDefault="00865B41" w:rsidP="00865B41">
      <w:pPr>
        <w:ind w:left="1416" w:firstLine="708"/>
        <w:rPr>
          <w:rFonts w:eastAsia="Times New Roman" w:cs="Calibri"/>
          <w:sz w:val="16"/>
          <w:szCs w:val="16"/>
          <w:lang w:eastAsia="de-DE"/>
        </w:rPr>
      </w:pPr>
      <w:r w:rsidRPr="00DD395A">
        <w:rPr>
          <w:rFonts w:eastAsia="Times New Roman" w:cs="Calibri"/>
          <w:b/>
          <w:sz w:val="16"/>
          <w:szCs w:val="16"/>
          <w:lang w:eastAsia="de-DE"/>
        </w:rPr>
        <w:t xml:space="preserve">23.5.1677:  </w:t>
      </w:r>
      <w:proofErr w:type="spellStart"/>
      <w:r w:rsidRPr="00DD395A">
        <w:rPr>
          <w:rFonts w:eastAsia="Times New Roman" w:cs="Calibri"/>
          <w:sz w:val="16"/>
          <w:szCs w:val="16"/>
          <w:lang w:eastAsia="de-DE"/>
        </w:rPr>
        <w:t>won</w:t>
      </w:r>
      <w:proofErr w:type="spellEnd"/>
      <w:r w:rsidRPr="00DD395A">
        <w:rPr>
          <w:rFonts w:eastAsia="Times New Roman" w:cs="Calibri"/>
          <w:sz w:val="16"/>
          <w:szCs w:val="16"/>
          <w:lang w:eastAsia="de-DE"/>
        </w:rPr>
        <w:t xml:space="preserve">. </w:t>
      </w:r>
      <w:proofErr w:type="spellStart"/>
      <w:r w:rsidRPr="00DD395A">
        <w:rPr>
          <w:rFonts w:eastAsia="Times New Roman" w:cs="Calibri"/>
          <w:sz w:val="16"/>
          <w:szCs w:val="16"/>
          <w:lang w:eastAsia="de-DE"/>
        </w:rPr>
        <w:t>op</w:t>
      </w:r>
      <w:proofErr w:type="spellEnd"/>
      <w:r w:rsidRPr="00DD395A">
        <w:rPr>
          <w:rFonts w:eastAsia="Times New Roman" w:cs="Calibri"/>
          <w:sz w:val="16"/>
          <w:szCs w:val="16"/>
          <w:lang w:eastAsia="de-DE"/>
        </w:rPr>
        <w:t xml:space="preserve"> Den Helder</w:t>
      </w:r>
      <w:r w:rsidRPr="002B2F75">
        <w:rPr>
          <w:rStyle w:val="Funotenzeichen"/>
          <w:rFonts w:eastAsia="Times New Roman" w:cs="Calibri"/>
          <w:sz w:val="16"/>
          <w:szCs w:val="16"/>
          <w:lang w:eastAsia="de-DE"/>
        </w:rPr>
        <w:footnoteReference w:id="683"/>
      </w:r>
    </w:p>
    <w:p w14:paraId="18AB0A13" w14:textId="77777777" w:rsidR="00865B41" w:rsidRDefault="00865B41" w:rsidP="00865B41">
      <w:pPr>
        <w:rPr>
          <w:rFonts w:cs="Calibri"/>
          <w:sz w:val="16"/>
          <w:szCs w:val="16"/>
        </w:rPr>
      </w:pPr>
      <w:r>
        <w:rPr>
          <w:rFonts w:cs="Calibri"/>
          <w:sz w:val="16"/>
          <w:szCs w:val="16"/>
        </w:rPr>
        <w:tab/>
      </w:r>
      <w:r>
        <w:rPr>
          <w:rFonts w:cs="Calibri"/>
          <w:sz w:val="16"/>
          <w:szCs w:val="16"/>
        </w:rPr>
        <w:tab/>
        <w:t xml:space="preserve">c. </w:t>
      </w:r>
      <w:r>
        <w:rPr>
          <w:rFonts w:cs="Calibri"/>
          <w:sz w:val="16"/>
          <w:szCs w:val="16"/>
        </w:rPr>
        <w:tab/>
      </w:r>
      <w:proofErr w:type="spellStart"/>
      <w:r>
        <w:rPr>
          <w:rFonts w:cs="Calibri"/>
          <w:sz w:val="16"/>
          <w:szCs w:val="16"/>
        </w:rPr>
        <w:t>Geertruyt</w:t>
      </w:r>
      <w:proofErr w:type="spellEnd"/>
      <w:r>
        <w:rPr>
          <w:rFonts w:cs="Calibri"/>
          <w:sz w:val="16"/>
          <w:szCs w:val="16"/>
        </w:rPr>
        <w:t xml:space="preserve"> </w:t>
      </w:r>
      <w:r w:rsidRPr="002B2F75">
        <w:rPr>
          <w:rFonts w:cs="Calibri"/>
          <w:b/>
          <w:sz w:val="16"/>
          <w:szCs w:val="16"/>
          <w:u w:val="single"/>
        </w:rPr>
        <w:t xml:space="preserve">van </w:t>
      </w:r>
      <w:proofErr w:type="spellStart"/>
      <w:r w:rsidRPr="002B2F75">
        <w:rPr>
          <w:rFonts w:cs="Calibri"/>
          <w:b/>
          <w:sz w:val="16"/>
          <w:szCs w:val="16"/>
          <w:u w:val="single"/>
        </w:rPr>
        <w:t>Nieustadt</w:t>
      </w:r>
      <w:proofErr w:type="spellEnd"/>
      <w:r w:rsidRPr="002B2F75">
        <w:rPr>
          <w:rStyle w:val="Funotenzeichen"/>
          <w:rFonts w:eastAsia="Times New Roman" w:cs="Calibri"/>
          <w:sz w:val="16"/>
          <w:szCs w:val="16"/>
          <w:lang w:eastAsia="de-DE"/>
        </w:rPr>
        <w:footnoteReference w:id="684"/>
      </w:r>
    </w:p>
    <w:p w14:paraId="74AE49A6" w14:textId="77777777" w:rsidR="00865B41" w:rsidRDefault="00865B41" w:rsidP="00865B41">
      <w:pPr>
        <w:rPr>
          <w:rFonts w:cs="Calibri"/>
          <w:sz w:val="16"/>
          <w:szCs w:val="16"/>
        </w:rPr>
      </w:pPr>
      <w:r>
        <w:rPr>
          <w:rFonts w:cs="Calibri"/>
          <w:sz w:val="16"/>
          <w:szCs w:val="16"/>
        </w:rPr>
        <w:tab/>
      </w:r>
      <w:r>
        <w:rPr>
          <w:rFonts w:cs="Calibri"/>
          <w:sz w:val="16"/>
          <w:szCs w:val="16"/>
        </w:rPr>
        <w:tab/>
      </w:r>
      <w:r>
        <w:rPr>
          <w:rFonts w:cs="Calibri"/>
          <w:sz w:val="16"/>
          <w:szCs w:val="16"/>
        </w:rPr>
        <w:tab/>
      </w:r>
      <w:proofErr w:type="spellStart"/>
      <w:r>
        <w:rPr>
          <w:rFonts w:cs="Calibri"/>
          <w:sz w:val="16"/>
          <w:szCs w:val="16"/>
        </w:rPr>
        <w:t>oo</w:t>
      </w:r>
      <w:proofErr w:type="spellEnd"/>
    </w:p>
    <w:p w14:paraId="5D4C61D6" w14:textId="77777777" w:rsidR="00865B41" w:rsidRPr="00DD395A" w:rsidRDefault="00865B41" w:rsidP="00865B41">
      <w:pPr>
        <w:rPr>
          <w:rFonts w:cs="Calibri"/>
          <w:b/>
          <w:sz w:val="16"/>
          <w:szCs w:val="16"/>
          <w:u w:val="single"/>
        </w:rPr>
      </w:pPr>
      <w:r>
        <w:rPr>
          <w:rFonts w:cs="Calibri"/>
          <w:sz w:val="16"/>
          <w:szCs w:val="16"/>
        </w:rPr>
        <w:tab/>
      </w:r>
      <w:r>
        <w:rPr>
          <w:rFonts w:cs="Calibri"/>
          <w:sz w:val="16"/>
          <w:szCs w:val="16"/>
        </w:rPr>
        <w:tab/>
      </w:r>
      <w:r>
        <w:rPr>
          <w:rFonts w:cs="Calibri"/>
          <w:sz w:val="16"/>
          <w:szCs w:val="16"/>
        </w:rPr>
        <w:tab/>
        <w:t xml:space="preserve">Jacob </w:t>
      </w:r>
      <w:r w:rsidRPr="00DD395A">
        <w:rPr>
          <w:rFonts w:cs="Calibri"/>
          <w:b/>
          <w:sz w:val="16"/>
          <w:szCs w:val="16"/>
          <w:u w:val="single"/>
        </w:rPr>
        <w:t>de Vos</w:t>
      </w:r>
      <w:r w:rsidRPr="002B2F75">
        <w:rPr>
          <w:rStyle w:val="Funotenzeichen"/>
          <w:rFonts w:eastAsia="Times New Roman" w:cs="Calibri"/>
          <w:sz w:val="16"/>
          <w:szCs w:val="16"/>
          <w:lang w:eastAsia="de-DE"/>
        </w:rPr>
        <w:footnoteReference w:id="685"/>
      </w:r>
    </w:p>
    <w:p w14:paraId="56522462" w14:textId="77777777" w:rsidR="00865B41" w:rsidRDefault="00865B41" w:rsidP="00865B41">
      <w:pPr>
        <w:rPr>
          <w:rFonts w:cs="Calibri"/>
          <w:sz w:val="16"/>
          <w:szCs w:val="16"/>
        </w:rPr>
      </w:pPr>
      <w:r>
        <w:rPr>
          <w:rFonts w:cs="Calibri"/>
          <w:sz w:val="16"/>
          <w:szCs w:val="16"/>
        </w:rPr>
        <w:tab/>
      </w:r>
      <w:r>
        <w:rPr>
          <w:rFonts w:cs="Calibri"/>
          <w:sz w:val="16"/>
          <w:szCs w:val="16"/>
        </w:rPr>
        <w:tab/>
      </w:r>
      <w:r>
        <w:rPr>
          <w:rFonts w:cs="Calibri"/>
          <w:sz w:val="16"/>
          <w:szCs w:val="16"/>
        </w:rPr>
        <w:tab/>
        <w:t xml:space="preserve">genannt </w:t>
      </w:r>
      <w:r w:rsidRPr="00DD395A">
        <w:rPr>
          <w:rFonts w:eastAsia="Times New Roman" w:cs="Calibri"/>
          <w:b/>
          <w:sz w:val="16"/>
          <w:szCs w:val="16"/>
          <w:lang w:eastAsia="de-DE"/>
        </w:rPr>
        <w:t>23.5.1677</w:t>
      </w:r>
    </w:p>
    <w:p w14:paraId="284AB50B" w14:textId="77777777" w:rsidR="00865B41" w:rsidRDefault="00865B41" w:rsidP="00865B41">
      <w:pPr>
        <w:rPr>
          <w:sz w:val="20"/>
          <w:szCs w:val="20"/>
        </w:rPr>
      </w:pPr>
      <w:r>
        <w:rPr>
          <w:sz w:val="20"/>
          <w:szCs w:val="20"/>
        </w:rPr>
        <w:tab/>
        <w:t xml:space="preserve">Kinder van </w:t>
      </w:r>
      <w:proofErr w:type="spellStart"/>
      <w:r>
        <w:rPr>
          <w:sz w:val="20"/>
          <w:szCs w:val="20"/>
        </w:rPr>
        <w:t>Steenhuysen</w:t>
      </w:r>
      <w:proofErr w:type="spellEnd"/>
      <w:r>
        <w:rPr>
          <w:sz w:val="20"/>
          <w:szCs w:val="20"/>
        </w:rPr>
        <w:t xml:space="preserve">/van </w:t>
      </w:r>
      <w:proofErr w:type="spellStart"/>
      <w:r>
        <w:rPr>
          <w:sz w:val="20"/>
          <w:szCs w:val="20"/>
        </w:rPr>
        <w:t>Steenhuijsen</w:t>
      </w:r>
      <w:proofErr w:type="spellEnd"/>
      <w:r>
        <w:rPr>
          <w:sz w:val="20"/>
          <w:szCs w:val="20"/>
        </w:rPr>
        <w:t>:</w:t>
      </w:r>
      <w:r w:rsidRPr="00666C87">
        <w:rPr>
          <w:rStyle w:val="Funotenzeichen"/>
          <w:sz w:val="20"/>
          <w:szCs w:val="20"/>
        </w:rPr>
        <w:t xml:space="preserve"> </w:t>
      </w:r>
      <w:r w:rsidRPr="00666C87">
        <w:rPr>
          <w:rStyle w:val="Funotenzeichen"/>
          <w:sz w:val="20"/>
          <w:szCs w:val="20"/>
        </w:rPr>
        <w:footnoteReference w:id="686"/>
      </w:r>
    </w:p>
    <w:p w14:paraId="551040FC" w14:textId="77777777" w:rsidR="00865B41" w:rsidRDefault="00865B41" w:rsidP="00865B41">
      <w:pPr>
        <w:rPr>
          <w:sz w:val="20"/>
          <w:szCs w:val="20"/>
        </w:rPr>
      </w:pPr>
      <w:r>
        <w:rPr>
          <w:sz w:val="20"/>
          <w:szCs w:val="20"/>
        </w:rPr>
        <w:tab/>
        <w:t>1.</w:t>
      </w:r>
      <w:r>
        <w:rPr>
          <w:sz w:val="20"/>
          <w:szCs w:val="20"/>
        </w:rPr>
        <w:tab/>
        <w:t xml:space="preserve">Catharina </w:t>
      </w:r>
      <w:r w:rsidRPr="00666C87">
        <w:rPr>
          <w:b/>
          <w:sz w:val="20"/>
          <w:szCs w:val="20"/>
          <w:u w:val="single"/>
        </w:rPr>
        <w:t xml:space="preserve">van </w:t>
      </w:r>
      <w:proofErr w:type="spellStart"/>
      <w:r w:rsidRPr="00666C87">
        <w:rPr>
          <w:b/>
          <w:sz w:val="20"/>
          <w:szCs w:val="20"/>
          <w:u w:val="single"/>
        </w:rPr>
        <w:t>Steenhuysen</w:t>
      </w:r>
      <w:proofErr w:type="spellEnd"/>
      <w:r>
        <w:rPr>
          <w:sz w:val="20"/>
          <w:szCs w:val="20"/>
        </w:rPr>
        <w:t>, * ... um 1650</w:t>
      </w:r>
    </w:p>
    <w:p w14:paraId="6B99E327"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09AC46AF" w14:textId="77777777" w:rsidR="00865B41" w:rsidRDefault="00865B41" w:rsidP="00865B41">
      <w:pPr>
        <w:rPr>
          <w:sz w:val="20"/>
          <w:szCs w:val="20"/>
        </w:rPr>
      </w:pPr>
      <w:r>
        <w:rPr>
          <w:sz w:val="20"/>
          <w:szCs w:val="20"/>
        </w:rPr>
        <w:tab/>
      </w:r>
      <w:r>
        <w:rPr>
          <w:sz w:val="20"/>
          <w:szCs w:val="20"/>
        </w:rPr>
        <w:tab/>
        <w:t xml:space="preserve">Dirk </w:t>
      </w:r>
      <w:r w:rsidRPr="00666C87">
        <w:rPr>
          <w:b/>
          <w:sz w:val="20"/>
          <w:szCs w:val="20"/>
          <w:u w:val="single"/>
        </w:rPr>
        <w:t xml:space="preserve">de </w:t>
      </w:r>
      <w:proofErr w:type="gramStart"/>
      <w:r w:rsidRPr="00666C87">
        <w:rPr>
          <w:b/>
          <w:sz w:val="20"/>
          <w:szCs w:val="20"/>
          <w:u w:val="single"/>
        </w:rPr>
        <w:t>Groot</w:t>
      </w:r>
      <w:r>
        <w:rPr>
          <w:sz w:val="20"/>
          <w:szCs w:val="20"/>
        </w:rPr>
        <w:t>,*</w:t>
      </w:r>
      <w:proofErr w:type="gramEnd"/>
      <w:r>
        <w:rPr>
          <w:sz w:val="20"/>
          <w:szCs w:val="20"/>
        </w:rPr>
        <w:t xml:space="preserve"> .... um 1650</w:t>
      </w:r>
    </w:p>
    <w:p w14:paraId="31205043" w14:textId="77777777" w:rsidR="00865B41" w:rsidRPr="00666C87" w:rsidRDefault="00865B41" w:rsidP="00865B41">
      <w:pPr>
        <w:rPr>
          <w:sz w:val="16"/>
          <w:szCs w:val="16"/>
        </w:rPr>
      </w:pPr>
      <w:r>
        <w:rPr>
          <w:sz w:val="20"/>
          <w:szCs w:val="20"/>
        </w:rPr>
        <w:tab/>
      </w:r>
      <w:r>
        <w:rPr>
          <w:sz w:val="20"/>
          <w:szCs w:val="20"/>
        </w:rPr>
        <w:tab/>
      </w:r>
      <w:r w:rsidRPr="00666C87">
        <w:rPr>
          <w:sz w:val="16"/>
          <w:szCs w:val="16"/>
        </w:rPr>
        <w:t>Kinder de Groot u.a.:</w:t>
      </w:r>
      <w:r w:rsidRPr="00666C87">
        <w:rPr>
          <w:rStyle w:val="Funotenzeichen"/>
          <w:sz w:val="16"/>
          <w:szCs w:val="16"/>
        </w:rPr>
        <w:t xml:space="preserve"> </w:t>
      </w:r>
      <w:r w:rsidRPr="00666C87">
        <w:rPr>
          <w:rStyle w:val="Funotenzeichen"/>
          <w:sz w:val="16"/>
          <w:szCs w:val="16"/>
        </w:rPr>
        <w:footnoteReference w:id="687"/>
      </w:r>
    </w:p>
    <w:p w14:paraId="3FB3E605" w14:textId="77777777" w:rsidR="00865B41" w:rsidRPr="00666C87" w:rsidRDefault="00865B41" w:rsidP="00865B41">
      <w:pPr>
        <w:rPr>
          <w:sz w:val="16"/>
          <w:szCs w:val="16"/>
        </w:rPr>
      </w:pPr>
      <w:r w:rsidRPr="00666C87">
        <w:rPr>
          <w:sz w:val="16"/>
          <w:szCs w:val="16"/>
        </w:rPr>
        <w:tab/>
      </w:r>
      <w:r w:rsidRPr="00666C87">
        <w:rPr>
          <w:sz w:val="16"/>
          <w:szCs w:val="16"/>
        </w:rPr>
        <w:tab/>
        <w:t>1.1</w:t>
      </w:r>
      <w:r w:rsidRPr="00666C87">
        <w:rPr>
          <w:sz w:val="16"/>
          <w:szCs w:val="16"/>
        </w:rPr>
        <w:tab/>
        <w:t>Fran</w:t>
      </w:r>
      <w:r w:rsidRPr="00666C87">
        <w:rPr>
          <w:rFonts w:cs="Calibri"/>
          <w:sz w:val="16"/>
          <w:szCs w:val="16"/>
        </w:rPr>
        <w:t>ç</w:t>
      </w:r>
      <w:r w:rsidRPr="00666C87">
        <w:rPr>
          <w:sz w:val="16"/>
          <w:szCs w:val="16"/>
        </w:rPr>
        <w:t xml:space="preserve">ois </w:t>
      </w:r>
      <w:r w:rsidRPr="00666C87">
        <w:rPr>
          <w:b/>
          <w:sz w:val="16"/>
          <w:szCs w:val="16"/>
          <w:u w:val="single"/>
        </w:rPr>
        <w:t xml:space="preserve">de </w:t>
      </w:r>
      <w:proofErr w:type="gramStart"/>
      <w:r w:rsidRPr="00666C87">
        <w:rPr>
          <w:b/>
          <w:sz w:val="16"/>
          <w:szCs w:val="16"/>
          <w:u w:val="single"/>
        </w:rPr>
        <w:t>Groot</w:t>
      </w:r>
      <w:r w:rsidRPr="00666C87">
        <w:rPr>
          <w:sz w:val="16"/>
          <w:szCs w:val="16"/>
        </w:rPr>
        <w:t>,*</w:t>
      </w:r>
      <w:proofErr w:type="gramEnd"/>
      <w:r w:rsidRPr="00666C87">
        <w:rPr>
          <w:sz w:val="16"/>
          <w:szCs w:val="16"/>
        </w:rPr>
        <w:t>.... um 1680</w:t>
      </w:r>
    </w:p>
    <w:p w14:paraId="738C12D3" w14:textId="77777777" w:rsidR="00865B41" w:rsidRDefault="00865B41" w:rsidP="00865B41">
      <w:pPr>
        <w:rPr>
          <w:sz w:val="20"/>
          <w:szCs w:val="20"/>
        </w:rPr>
      </w:pPr>
      <w:r>
        <w:rPr>
          <w:sz w:val="20"/>
          <w:szCs w:val="20"/>
        </w:rPr>
        <w:tab/>
        <w:t>2.</w:t>
      </w:r>
      <w:r>
        <w:rPr>
          <w:sz w:val="20"/>
          <w:szCs w:val="20"/>
        </w:rPr>
        <w:tab/>
      </w:r>
      <w:proofErr w:type="spellStart"/>
      <w:r>
        <w:rPr>
          <w:sz w:val="20"/>
          <w:szCs w:val="20"/>
        </w:rPr>
        <w:t>Bartholdus</w:t>
      </w:r>
      <w:proofErr w:type="spellEnd"/>
      <w:r>
        <w:rPr>
          <w:sz w:val="20"/>
          <w:szCs w:val="20"/>
        </w:rPr>
        <w:t xml:space="preserve"> </w:t>
      </w:r>
      <w:r w:rsidRPr="00666C87">
        <w:rPr>
          <w:b/>
          <w:sz w:val="20"/>
          <w:szCs w:val="20"/>
          <w:u w:val="single"/>
        </w:rPr>
        <w:t xml:space="preserve">van </w:t>
      </w:r>
      <w:proofErr w:type="spellStart"/>
      <w:r w:rsidRPr="00666C87">
        <w:rPr>
          <w:b/>
          <w:sz w:val="20"/>
          <w:szCs w:val="20"/>
          <w:u w:val="single"/>
        </w:rPr>
        <w:t>Steenhuysen</w:t>
      </w:r>
      <w:proofErr w:type="spellEnd"/>
      <w:r>
        <w:rPr>
          <w:sz w:val="20"/>
          <w:szCs w:val="20"/>
        </w:rPr>
        <w:t>, *.... 1651</w:t>
      </w:r>
    </w:p>
    <w:p w14:paraId="5FBB0DA7" w14:textId="77777777" w:rsidR="00865B41" w:rsidRDefault="00865B41" w:rsidP="00865B41">
      <w:pPr>
        <w:rPr>
          <w:sz w:val="20"/>
          <w:szCs w:val="20"/>
        </w:rPr>
      </w:pPr>
      <w:r>
        <w:rPr>
          <w:sz w:val="20"/>
          <w:szCs w:val="20"/>
        </w:rPr>
        <w:tab/>
        <w:t>3.</w:t>
      </w:r>
      <w:r>
        <w:rPr>
          <w:sz w:val="20"/>
          <w:szCs w:val="20"/>
        </w:rPr>
        <w:tab/>
        <w:t xml:space="preserve">Jacob/Jacobus </w:t>
      </w:r>
      <w:r w:rsidRPr="00666C87">
        <w:rPr>
          <w:b/>
          <w:sz w:val="20"/>
          <w:szCs w:val="20"/>
          <w:u w:val="single"/>
        </w:rPr>
        <w:t xml:space="preserve">van </w:t>
      </w:r>
      <w:proofErr w:type="spellStart"/>
      <w:r w:rsidRPr="00666C87">
        <w:rPr>
          <w:b/>
          <w:sz w:val="20"/>
          <w:szCs w:val="20"/>
          <w:u w:val="single"/>
        </w:rPr>
        <w:t>Steenhuysen</w:t>
      </w:r>
      <w:proofErr w:type="spellEnd"/>
      <w:r>
        <w:rPr>
          <w:sz w:val="20"/>
          <w:szCs w:val="20"/>
        </w:rPr>
        <w:t>, s. IX a</w:t>
      </w:r>
    </w:p>
    <w:p w14:paraId="2607BA2D" w14:textId="77777777" w:rsidR="00865B41" w:rsidRDefault="00865B41" w:rsidP="00865B41">
      <w:pPr>
        <w:ind w:left="708" w:firstLine="708"/>
        <w:rPr>
          <w:sz w:val="20"/>
          <w:szCs w:val="20"/>
        </w:rPr>
      </w:pPr>
      <w:r>
        <w:rPr>
          <w:sz w:val="20"/>
          <w:szCs w:val="20"/>
        </w:rPr>
        <w:t>* .... 1652</w:t>
      </w:r>
    </w:p>
    <w:p w14:paraId="117E2984" w14:textId="77777777" w:rsidR="00865B41" w:rsidRDefault="00865B41" w:rsidP="00865B41">
      <w:pPr>
        <w:rPr>
          <w:sz w:val="20"/>
          <w:szCs w:val="20"/>
        </w:rPr>
      </w:pPr>
      <w:r>
        <w:rPr>
          <w:sz w:val="20"/>
          <w:szCs w:val="20"/>
        </w:rPr>
        <w:tab/>
        <w:t>4.</w:t>
      </w:r>
      <w:r>
        <w:rPr>
          <w:sz w:val="20"/>
          <w:szCs w:val="20"/>
        </w:rPr>
        <w:tab/>
        <w:t xml:space="preserve">Judith </w:t>
      </w:r>
      <w:r w:rsidRPr="00666C87">
        <w:rPr>
          <w:b/>
          <w:sz w:val="20"/>
          <w:szCs w:val="20"/>
          <w:u w:val="single"/>
        </w:rPr>
        <w:t xml:space="preserve">van </w:t>
      </w:r>
      <w:proofErr w:type="spellStart"/>
      <w:proofErr w:type="gramStart"/>
      <w:r w:rsidRPr="00666C87">
        <w:rPr>
          <w:b/>
          <w:sz w:val="20"/>
          <w:szCs w:val="20"/>
          <w:u w:val="single"/>
        </w:rPr>
        <w:t>Steenhuysen</w:t>
      </w:r>
      <w:proofErr w:type="spellEnd"/>
      <w:r>
        <w:rPr>
          <w:sz w:val="20"/>
          <w:szCs w:val="20"/>
        </w:rPr>
        <w:t>,*</w:t>
      </w:r>
      <w:proofErr w:type="gramEnd"/>
      <w:r>
        <w:rPr>
          <w:sz w:val="20"/>
          <w:szCs w:val="20"/>
        </w:rPr>
        <w:t xml:space="preserve"> ... 1655</w:t>
      </w:r>
    </w:p>
    <w:p w14:paraId="300B6646" w14:textId="77777777" w:rsidR="00865B41" w:rsidRDefault="00865B41" w:rsidP="00865B41">
      <w:pPr>
        <w:rPr>
          <w:sz w:val="20"/>
          <w:szCs w:val="20"/>
        </w:rPr>
      </w:pPr>
      <w:r>
        <w:rPr>
          <w:sz w:val="20"/>
          <w:szCs w:val="20"/>
        </w:rPr>
        <w:tab/>
        <w:t>5.</w:t>
      </w:r>
      <w:r>
        <w:rPr>
          <w:sz w:val="20"/>
          <w:szCs w:val="20"/>
        </w:rPr>
        <w:tab/>
        <w:t xml:space="preserve">Anna </w:t>
      </w:r>
      <w:r w:rsidRPr="00666C87">
        <w:rPr>
          <w:b/>
          <w:sz w:val="20"/>
          <w:szCs w:val="20"/>
          <w:u w:val="single"/>
        </w:rPr>
        <w:t xml:space="preserve">van </w:t>
      </w:r>
      <w:proofErr w:type="spellStart"/>
      <w:r w:rsidRPr="00666C87">
        <w:rPr>
          <w:b/>
          <w:sz w:val="20"/>
          <w:szCs w:val="20"/>
          <w:u w:val="single"/>
        </w:rPr>
        <w:t>Steenhuysen</w:t>
      </w:r>
      <w:proofErr w:type="spellEnd"/>
      <w:r>
        <w:rPr>
          <w:sz w:val="20"/>
          <w:szCs w:val="20"/>
        </w:rPr>
        <w:t>, *.... 1656</w:t>
      </w:r>
    </w:p>
    <w:p w14:paraId="405F638C" w14:textId="77777777" w:rsidR="00865B41" w:rsidRDefault="00865B41" w:rsidP="00865B41">
      <w:pPr>
        <w:rPr>
          <w:sz w:val="20"/>
          <w:szCs w:val="20"/>
        </w:rPr>
      </w:pPr>
    </w:p>
    <w:p w14:paraId="267ABCB7" w14:textId="77777777" w:rsidR="00865B41" w:rsidRDefault="00865B41" w:rsidP="00865B41">
      <w:pPr>
        <w:rPr>
          <w:sz w:val="20"/>
          <w:szCs w:val="20"/>
        </w:rPr>
      </w:pPr>
      <w:r>
        <w:rPr>
          <w:sz w:val="20"/>
          <w:szCs w:val="20"/>
        </w:rPr>
        <w:t>IX a</w:t>
      </w:r>
      <w:r>
        <w:rPr>
          <w:sz w:val="20"/>
          <w:szCs w:val="20"/>
        </w:rPr>
        <w:tab/>
        <w:t xml:space="preserve">Jacob/Jacobus </w:t>
      </w:r>
      <w:proofErr w:type="spellStart"/>
      <w:r w:rsidRPr="000A46E8">
        <w:rPr>
          <w:b/>
          <w:sz w:val="20"/>
          <w:szCs w:val="20"/>
          <w:u w:val="single"/>
        </w:rPr>
        <w:t>Steenhuijsen</w:t>
      </w:r>
      <w:proofErr w:type="spellEnd"/>
      <w:r w:rsidRPr="000A46E8">
        <w:rPr>
          <w:b/>
          <w:sz w:val="20"/>
          <w:szCs w:val="20"/>
          <w:u w:val="single"/>
        </w:rPr>
        <w:t xml:space="preserve">/van </w:t>
      </w:r>
      <w:proofErr w:type="spellStart"/>
      <w:r w:rsidRPr="000A46E8">
        <w:rPr>
          <w:b/>
          <w:sz w:val="20"/>
          <w:szCs w:val="20"/>
          <w:u w:val="single"/>
        </w:rPr>
        <w:t>Steenhuijsen</w:t>
      </w:r>
      <w:proofErr w:type="spellEnd"/>
      <w:r w:rsidRPr="001D1786">
        <w:rPr>
          <w:rStyle w:val="Funotenzeichen"/>
          <w:sz w:val="20"/>
          <w:szCs w:val="20"/>
        </w:rPr>
        <w:footnoteReference w:id="688"/>
      </w:r>
      <w:r w:rsidRPr="001D1786">
        <w:rPr>
          <w:sz w:val="20"/>
          <w:szCs w:val="20"/>
        </w:rPr>
        <w:t>,</w:t>
      </w:r>
      <w:r w:rsidRPr="001D1786">
        <w:rPr>
          <w:rFonts w:cs="Calibri"/>
          <w:sz w:val="20"/>
          <w:szCs w:val="20"/>
        </w:rPr>
        <w:t xml:space="preserve"> </w:t>
      </w:r>
      <w:r>
        <w:rPr>
          <w:sz w:val="20"/>
          <w:szCs w:val="20"/>
        </w:rPr>
        <w:t xml:space="preserve"> * ... 1652, + .... 1673</w:t>
      </w:r>
      <w:r w:rsidRPr="001D1786">
        <w:rPr>
          <w:rStyle w:val="Funotenzeichen"/>
          <w:sz w:val="20"/>
          <w:szCs w:val="20"/>
        </w:rPr>
        <w:footnoteReference w:id="689"/>
      </w:r>
      <w:r>
        <w:rPr>
          <w:sz w:val="20"/>
          <w:szCs w:val="20"/>
        </w:rPr>
        <w:t xml:space="preserve"> oder 1703</w:t>
      </w:r>
      <w:r w:rsidRPr="00D962CD">
        <w:rPr>
          <w:rStyle w:val="Funotenzeichen"/>
          <w:sz w:val="20"/>
          <w:szCs w:val="20"/>
        </w:rPr>
        <w:footnoteReference w:id="690"/>
      </w:r>
    </w:p>
    <w:p w14:paraId="4DA67D90" w14:textId="77777777" w:rsidR="00865B41" w:rsidRDefault="00865B41" w:rsidP="00865B41">
      <w:pPr>
        <w:rPr>
          <w:sz w:val="20"/>
          <w:szCs w:val="20"/>
        </w:rPr>
      </w:pPr>
      <w:r>
        <w:rPr>
          <w:sz w:val="20"/>
          <w:szCs w:val="20"/>
        </w:rPr>
        <w:tab/>
      </w:r>
      <w:proofErr w:type="spellStart"/>
      <w:r>
        <w:rPr>
          <w:sz w:val="20"/>
          <w:szCs w:val="20"/>
        </w:rPr>
        <w:t>oo</w:t>
      </w:r>
      <w:proofErr w:type="spellEnd"/>
    </w:p>
    <w:p w14:paraId="072BE94A" w14:textId="77777777" w:rsidR="00865B41" w:rsidRDefault="00865B41" w:rsidP="00865B41">
      <w:pPr>
        <w:rPr>
          <w:sz w:val="20"/>
          <w:szCs w:val="20"/>
        </w:rPr>
      </w:pPr>
      <w:r>
        <w:rPr>
          <w:sz w:val="20"/>
          <w:szCs w:val="20"/>
        </w:rPr>
        <w:tab/>
        <w:t xml:space="preserve">Hermina </w:t>
      </w:r>
      <w:r w:rsidRPr="000A46E8">
        <w:rPr>
          <w:b/>
          <w:sz w:val="20"/>
          <w:szCs w:val="20"/>
          <w:u w:val="single"/>
        </w:rPr>
        <w:t>Gout</w:t>
      </w:r>
      <w:r w:rsidRPr="00D962CD">
        <w:rPr>
          <w:rStyle w:val="Funotenzeichen"/>
          <w:sz w:val="20"/>
          <w:szCs w:val="20"/>
        </w:rPr>
        <w:footnoteReference w:id="691"/>
      </w:r>
      <w:r w:rsidRPr="00D962CD">
        <w:rPr>
          <w:sz w:val="20"/>
          <w:szCs w:val="20"/>
        </w:rPr>
        <w:t>,</w:t>
      </w:r>
      <w:r w:rsidRPr="000A46E8">
        <w:rPr>
          <w:sz w:val="20"/>
          <w:szCs w:val="20"/>
        </w:rPr>
        <w:t xml:space="preserve"> * .... 1666, + ......</w:t>
      </w:r>
      <w:r>
        <w:rPr>
          <w:sz w:val="20"/>
          <w:szCs w:val="20"/>
        </w:rPr>
        <w:t xml:space="preserve"> 1737</w:t>
      </w:r>
    </w:p>
    <w:p w14:paraId="3AA1658B" w14:textId="77777777" w:rsidR="00865B41" w:rsidRDefault="00865B41" w:rsidP="00865B41">
      <w:pPr>
        <w:rPr>
          <w:sz w:val="20"/>
          <w:szCs w:val="20"/>
        </w:rPr>
      </w:pPr>
      <w:r>
        <w:rPr>
          <w:sz w:val="20"/>
          <w:szCs w:val="20"/>
        </w:rPr>
        <w:tab/>
      </w:r>
      <w:proofErr w:type="spellStart"/>
      <w:r>
        <w:rPr>
          <w:sz w:val="20"/>
          <w:szCs w:val="20"/>
        </w:rPr>
        <w:t>To.d</w:t>
      </w:r>
      <w:proofErr w:type="spellEnd"/>
      <w:r>
        <w:rPr>
          <w:sz w:val="20"/>
          <w:szCs w:val="20"/>
        </w:rPr>
        <w:t>.</w:t>
      </w:r>
      <w:r>
        <w:rPr>
          <w:sz w:val="20"/>
          <w:szCs w:val="20"/>
        </w:rPr>
        <w:tab/>
        <w:t xml:space="preserve">Anthony </w:t>
      </w:r>
      <w:r w:rsidRPr="00D962CD">
        <w:rPr>
          <w:b/>
          <w:sz w:val="20"/>
          <w:szCs w:val="20"/>
          <w:u w:val="single"/>
        </w:rPr>
        <w:t>Gout</w:t>
      </w:r>
      <w:r w:rsidRPr="00D962CD">
        <w:rPr>
          <w:rStyle w:val="Funotenzeichen"/>
          <w:sz w:val="20"/>
          <w:szCs w:val="20"/>
        </w:rPr>
        <w:footnoteReference w:id="692"/>
      </w:r>
    </w:p>
    <w:p w14:paraId="5CC15F09"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0167B86F" w14:textId="77777777" w:rsidR="00865B41" w:rsidRDefault="00865B41" w:rsidP="00865B41">
      <w:pPr>
        <w:rPr>
          <w:b/>
          <w:sz w:val="20"/>
          <w:szCs w:val="20"/>
          <w:u w:val="single"/>
        </w:rPr>
      </w:pPr>
      <w:r>
        <w:rPr>
          <w:sz w:val="20"/>
          <w:szCs w:val="20"/>
        </w:rPr>
        <w:tab/>
      </w:r>
      <w:r>
        <w:rPr>
          <w:sz w:val="20"/>
          <w:szCs w:val="20"/>
        </w:rPr>
        <w:tab/>
      </w:r>
      <w:proofErr w:type="spellStart"/>
      <w:r>
        <w:rPr>
          <w:sz w:val="20"/>
          <w:szCs w:val="20"/>
        </w:rPr>
        <w:t>Geertruid</w:t>
      </w:r>
      <w:proofErr w:type="spellEnd"/>
      <w:r>
        <w:rPr>
          <w:sz w:val="20"/>
          <w:szCs w:val="20"/>
        </w:rPr>
        <w:t xml:space="preserve"> </w:t>
      </w:r>
      <w:proofErr w:type="spellStart"/>
      <w:r w:rsidRPr="00D962CD">
        <w:rPr>
          <w:b/>
          <w:sz w:val="20"/>
          <w:szCs w:val="20"/>
          <w:u w:val="single"/>
        </w:rPr>
        <w:t>Deventerwaag</w:t>
      </w:r>
      <w:proofErr w:type="spellEnd"/>
      <w:r w:rsidRPr="00D962CD">
        <w:rPr>
          <w:b/>
          <w:sz w:val="20"/>
          <w:szCs w:val="20"/>
          <w:u w:val="single"/>
        </w:rPr>
        <w:t xml:space="preserve"> van Cloppenburg</w:t>
      </w:r>
      <w:r w:rsidRPr="00D962CD">
        <w:rPr>
          <w:rStyle w:val="Funotenzeichen"/>
          <w:sz w:val="20"/>
          <w:szCs w:val="20"/>
        </w:rPr>
        <w:footnoteReference w:id="693"/>
      </w:r>
    </w:p>
    <w:p w14:paraId="031B3DD7" w14:textId="77777777" w:rsidR="00865B41" w:rsidRDefault="00865B41" w:rsidP="00865B41">
      <w:pPr>
        <w:rPr>
          <w:sz w:val="20"/>
          <w:szCs w:val="20"/>
        </w:rPr>
      </w:pPr>
      <w:r w:rsidRPr="00D962CD">
        <w:rPr>
          <w:sz w:val="20"/>
          <w:szCs w:val="20"/>
        </w:rPr>
        <w:tab/>
      </w:r>
      <w:r>
        <w:rPr>
          <w:sz w:val="20"/>
          <w:szCs w:val="20"/>
        </w:rPr>
        <w:t xml:space="preserve">Kinder van </w:t>
      </w:r>
      <w:proofErr w:type="spellStart"/>
      <w:r>
        <w:rPr>
          <w:sz w:val="20"/>
          <w:szCs w:val="20"/>
        </w:rPr>
        <w:t>Steenhuysen</w:t>
      </w:r>
      <w:proofErr w:type="spellEnd"/>
      <w:r>
        <w:rPr>
          <w:sz w:val="20"/>
          <w:szCs w:val="20"/>
        </w:rPr>
        <w:t>:</w:t>
      </w:r>
      <w:r w:rsidRPr="00D962CD">
        <w:rPr>
          <w:rStyle w:val="Funotenzeichen"/>
          <w:sz w:val="20"/>
          <w:szCs w:val="20"/>
        </w:rPr>
        <w:t xml:space="preserve"> </w:t>
      </w:r>
      <w:r w:rsidRPr="00D962CD">
        <w:rPr>
          <w:rStyle w:val="Funotenzeichen"/>
          <w:sz w:val="20"/>
          <w:szCs w:val="20"/>
        </w:rPr>
        <w:footnoteReference w:id="694"/>
      </w:r>
    </w:p>
    <w:p w14:paraId="47200778" w14:textId="77777777" w:rsidR="00865B41" w:rsidRDefault="00865B41" w:rsidP="00865B41">
      <w:pPr>
        <w:rPr>
          <w:sz w:val="20"/>
          <w:szCs w:val="20"/>
        </w:rPr>
      </w:pPr>
      <w:r>
        <w:rPr>
          <w:sz w:val="20"/>
          <w:szCs w:val="20"/>
        </w:rPr>
        <w:tab/>
        <w:t>1.</w:t>
      </w:r>
      <w:r>
        <w:rPr>
          <w:sz w:val="20"/>
          <w:szCs w:val="20"/>
        </w:rPr>
        <w:tab/>
        <w:t xml:space="preserve">Maria </w:t>
      </w:r>
      <w:r w:rsidRPr="00A34F98">
        <w:rPr>
          <w:b/>
          <w:sz w:val="20"/>
          <w:szCs w:val="20"/>
          <w:u w:val="single"/>
        </w:rPr>
        <w:t xml:space="preserve">van </w:t>
      </w:r>
      <w:proofErr w:type="spellStart"/>
      <w:proofErr w:type="gramStart"/>
      <w:r w:rsidRPr="00A34F98">
        <w:rPr>
          <w:b/>
          <w:sz w:val="20"/>
          <w:szCs w:val="20"/>
          <w:u w:val="single"/>
        </w:rPr>
        <w:t>Steenhuysen</w:t>
      </w:r>
      <w:proofErr w:type="spellEnd"/>
      <w:r>
        <w:rPr>
          <w:sz w:val="20"/>
          <w:szCs w:val="20"/>
        </w:rPr>
        <w:t>,*</w:t>
      </w:r>
      <w:proofErr w:type="gramEnd"/>
      <w:r>
        <w:rPr>
          <w:sz w:val="20"/>
          <w:szCs w:val="20"/>
        </w:rPr>
        <w:t xml:space="preserve"> .... um 1670</w:t>
      </w:r>
    </w:p>
    <w:p w14:paraId="32CB6BEF"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40F8792E" w14:textId="77777777" w:rsidR="00865B41" w:rsidRDefault="00865B41" w:rsidP="00865B41">
      <w:pPr>
        <w:rPr>
          <w:sz w:val="20"/>
          <w:szCs w:val="20"/>
        </w:rPr>
      </w:pPr>
      <w:r>
        <w:rPr>
          <w:sz w:val="20"/>
          <w:szCs w:val="20"/>
        </w:rPr>
        <w:tab/>
      </w:r>
      <w:r>
        <w:rPr>
          <w:sz w:val="20"/>
          <w:szCs w:val="20"/>
        </w:rPr>
        <w:tab/>
        <w:t xml:space="preserve">Jan </w:t>
      </w:r>
      <w:r w:rsidRPr="00A34F98">
        <w:rPr>
          <w:b/>
          <w:sz w:val="20"/>
          <w:szCs w:val="20"/>
          <w:u w:val="single"/>
        </w:rPr>
        <w:t xml:space="preserve">van </w:t>
      </w:r>
      <w:proofErr w:type="spellStart"/>
      <w:proofErr w:type="gramStart"/>
      <w:r w:rsidRPr="00A34F98">
        <w:rPr>
          <w:b/>
          <w:sz w:val="20"/>
          <w:szCs w:val="20"/>
          <w:u w:val="single"/>
        </w:rPr>
        <w:t>Bronckhorst</w:t>
      </w:r>
      <w:proofErr w:type="spellEnd"/>
      <w:r>
        <w:rPr>
          <w:sz w:val="20"/>
          <w:szCs w:val="20"/>
        </w:rPr>
        <w:t>,*</w:t>
      </w:r>
      <w:proofErr w:type="gramEnd"/>
      <w:r>
        <w:rPr>
          <w:sz w:val="20"/>
          <w:szCs w:val="20"/>
        </w:rPr>
        <w:t xml:space="preserve"> .... 1670</w:t>
      </w:r>
    </w:p>
    <w:p w14:paraId="174DACE2" w14:textId="77777777" w:rsidR="00865B41" w:rsidRPr="00A34F98" w:rsidRDefault="00865B41" w:rsidP="00865B41">
      <w:pPr>
        <w:rPr>
          <w:sz w:val="16"/>
          <w:szCs w:val="16"/>
        </w:rPr>
      </w:pPr>
      <w:r>
        <w:rPr>
          <w:sz w:val="20"/>
          <w:szCs w:val="20"/>
        </w:rPr>
        <w:tab/>
      </w:r>
      <w:r>
        <w:rPr>
          <w:sz w:val="20"/>
          <w:szCs w:val="20"/>
        </w:rPr>
        <w:tab/>
      </w:r>
      <w:r w:rsidRPr="00A34F98">
        <w:rPr>
          <w:sz w:val="16"/>
          <w:szCs w:val="16"/>
        </w:rPr>
        <w:t xml:space="preserve">Kinder van </w:t>
      </w:r>
      <w:proofErr w:type="spellStart"/>
      <w:r w:rsidRPr="00A34F98">
        <w:rPr>
          <w:sz w:val="16"/>
          <w:szCs w:val="16"/>
        </w:rPr>
        <w:t>Bronchorst</w:t>
      </w:r>
      <w:proofErr w:type="spellEnd"/>
      <w:r w:rsidRPr="00A34F98">
        <w:rPr>
          <w:sz w:val="16"/>
          <w:szCs w:val="16"/>
        </w:rPr>
        <w:t xml:space="preserve"> </w:t>
      </w:r>
      <w:proofErr w:type="spellStart"/>
      <w:proofErr w:type="gramStart"/>
      <w:r w:rsidRPr="00A34F98">
        <w:rPr>
          <w:sz w:val="16"/>
          <w:szCs w:val="16"/>
        </w:rPr>
        <w:t>u,a</w:t>
      </w:r>
      <w:proofErr w:type="spellEnd"/>
      <w:r w:rsidRPr="00A34F98">
        <w:rPr>
          <w:sz w:val="16"/>
          <w:szCs w:val="16"/>
        </w:rPr>
        <w:t>.</w:t>
      </w:r>
      <w:proofErr w:type="gramEnd"/>
      <w:r w:rsidRPr="00A34F98">
        <w:rPr>
          <w:sz w:val="16"/>
          <w:szCs w:val="16"/>
        </w:rPr>
        <w:t>:</w:t>
      </w:r>
      <w:r w:rsidRPr="00A34F98">
        <w:rPr>
          <w:rStyle w:val="Funotenzeichen"/>
          <w:sz w:val="16"/>
          <w:szCs w:val="16"/>
        </w:rPr>
        <w:t xml:space="preserve"> </w:t>
      </w:r>
      <w:r w:rsidRPr="00A34F98">
        <w:rPr>
          <w:rStyle w:val="Funotenzeichen"/>
          <w:sz w:val="16"/>
          <w:szCs w:val="16"/>
        </w:rPr>
        <w:footnoteReference w:id="695"/>
      </w:r>
    </w:p>
    <w:p w14:paraId="19EE2568" w14:textId="77777777" w:rsidR="00865B41" w:rsidRPr="00A34F98" w:rsidRDefault="00865B41" w:rsidP="00865B41">
      <w:pPr>
        <w:rPr>
          <w:sz w:val="16"/>
          <w:szCs w:val="16"/>
        </w:rPr>
      </w:pPr>
      <w:r w:rsidRPr="00A34F98">
        <w:rPr>
          <w:sz w:val="16"/>
          <w:szCs w:val="16"/>
        </w:rPr>
        <w:tab/>
      </w:r>
      <w:r w:rsidRPr="00A34F98">
        <w:rPr>
          <w:sz w:val="16"/>
          <w:szCs w:val="16"/>
        </w:rPr>
        <w:tab/>
        <w:t>1.1</w:t>
      </w:r>
      <w:r w:rsidRPr="00A34F98">
        <w:rPr>
          <w:sz w:val="16"/>
          <w:szCs w:val="16"/>
        </w:rPr>
        <w:tab/>
        <w:t xml:space="preserve">Anna </w:t>
      </w:r>
      <w:r w:rsidRPr="00A34F98">
        <w:rPr>
          <w:b/>
          <w:sz w:val="16"/>
          <w:szCs w:val="16"/>
          <w:u w:val="single"/>
        </w:rPr>
        <w:t xml:space="preserve">van </w:t>
      </w:r>
      <w:proofErr w:type="spellStart"/>
      <w:r w:rsidRPr="00A34F98">
        <w:rPr>
          <w:b/>
          <w:sz w:val="16"/>
          <w:szCs w:val="16"/>
          <w:u w:val="single"/>
        </w:rPr>
        <w:t>Bronckhorst</w:t>
      </w:r>
      <w:proofErr w:type="spellEnd"/>
      <w:r w:rsidRPr="00A34F98">
        <w:rPr>
          <w:sz w:val="16"/>
          <w:szCs w:val="16"/>
        </w:rPr>
        <w:t>, *... um 1700</w:t>
      </w:r>
    </w:p>
    <w:p w14:paraId="601DCF4F" w14:textId="77777777" w:rsidR="00865B41" w:rsidRPr="00A34F98" w:rsidRDefault="00865B41" w:rsidP="00865B41">
      <w:pPr>
        <w:rPr>
          <w:sz w:val="16"/>
          <w:szCs w:val="16"/>
        </w:rPr>
      </w:pPr>
      <w:r w:rsidRPr="00A34F98">
        <w:rPr>
          <w:sz w:val="16"/>
          <w:szCs w:val="16"/>
        </w:rPr>
        <w:tab/>
      </w:r>
      <w:r w:rsidRPr="00A34F98">
        <w:rPr>
          <w:sz w:val="16"/>
          <w:szCs w:val="16"/>
        </w:rPr>
        <w:tab/>
        <w:t>1.2</w:t>
      </w:r>
      <w:r w:rsidRPr="00A34F98">
        <w:rPr>
          <w:sz w:val="16"/>
          <w:szCs w:val="16"/>
        </w:rPr>
        <w:tab/>
        <w:t xml:space="preserve">Jacoba </w:t>
      </w:r>
      <w:r w:rsidRPr="00A34F98">
        <w:rPr>
          <w:b/>
          <w:sz w:val="16"/>
          <w:szCs w:val="16"/>
          <w:u w:val="single"/>
        </w:rPr>
        <w:t xml:space="preserve">van </w:t>
      </w:r>
      <w:proofErr w:type="spellStart"/>
      <w:r w:rsidRPr="00A34F98">
        <w:rPr>
          <w:b/>
          <w:sz w:val="16"/>
          <w:szCs w:val="16"/>
          <w:u w:val="single"/>
        </w:rPr>
        <w:t>Bronckhorst</w:t>
      </w:r>
      <w:proofErr w:type="spellEnd"/>
      <w:r w:rsidRPr="00A34F98">
        <w:rPr>
          <w:sz w:val="16"/>
          <w:szCs w:val="16"/>
        </w:rPr>
        <w:t xml:space="preserve">, *.... um 1700 </w:t>
      </w:r>
    </w:p>
    <w:p w14:paraId="72A7034E" w14:textId="77777777" w:rsidR="00865B41" w:rsidRDefault="00865B41" w:rsidP="00865B41">
      <w:pPr>
        <w:rPr>
          <w:sz w:val="20"/>
          <w:szCs w:val="20"/>
        </w:rPr>
      </w:pPr>
      <w:r>
        <w:rPr>
          <w:sz w:val="20"/>
          <w:szCs w:val="20"/>
        </w:rPr>
        <w:tab/>
        <w:t>2.</w:t>
      </w:r>
      <w:r>
        <w:rPr>
          <w:sz w:val="20"/>
          <w:szCs w:val="20"/>
        </w:rPr>
        <w:tab/>
        <w:t xml:space="preserve">Michiel </w:t>
      </w:r>
      <w:r w:rsidRPr="00A34F98">
        <w:rPr>
          <w:b/>
          <w:sz w:val="20"/>
          <w:szCs w:val="20"/>
          <w:u w:val="single"/>
        </w:rPr>
        <w:t xml:space="preserve">van </w:t>
      </w:r>
      <w:proofErr w:type="spellStart"/>
      <w:r w:rsidRPr="00A34F98">
        <w:rPr>
          <w:b/>
          <w:sz w:val="20"/>
          <w:szCs w:val="20"/>
          <w:u w:val="single"/>
        </w:rPr>
        <w:t>Steenhuysen</w:t>
      </w:r>
      <w:proofErr w:type="spellEnd"/>
      <w:r>
        <w:rPr>
          <w:sz w:val="20"/>
          <w:szCs w:val="20"/>
        </w:rPr>
        <w:t xml:space="preserve">, s. X a </w:t>
      </w:r>
    </w:p>
    <w:p w14:paraId="0C36BFF9" w14:textId="77777777" w:rsidR="00865B41" w:rsidRDefault="00865B41" w:rsidP="00865B41">
      <w:pPr>
        <w:ind w:left="708" w:firstLine="708"/>
        <w:rPr>
          <w:sz w:val="20"/>
          <w:szCs w:val="20"/>
        </w:rPr>
      </w:pPr>
      <w:r>
        <w:rPr>
          <w:sz w:val="20"/>
          <w:szCs w:val="20"/>
        </w:rPr>
        <w:t>*.... 1670</w:t>
      </w:r>
    </w:p>
    <w:p w14:paraId="2B6F7805" w14:textId="77777777" w:rsidR="00865B41" w:rsidRDefault="00865B41" w:rsidP="00865B41">
      <w:pPr>
        <w:rPr>
          <w:sz w:val="20"/>
          <w:szCs w:val="20"/>
        </w:rPr>
      </w:pPr>
      <w:r>
        <w:rPr>
          <w:sz w:val="20"/>
          <w:szCs w:val="20"/>
        </w:rPr>
        <w:t>X a</w:t>
      </w:r>
      <w:r>
        <w:rPr>
          <w:sz w:val="20"/>
          <w:szCs w:val="20"/>
        </w:rPr>
        <w:tab/>
        <w:t xml:space="preserve">Michiel </w:t>
      </w:r>
      <w:r w:rsidRPr="00A34F98">
        <w:rPr>
          <w:b/>
          <w:sz w:val="20"/>
          <w:szCs w:val="20"/>
          <w:u w:val="single"/>
        </w:rPr>
        <w:t xml:space="preserve">van </w:t>
      </w:r>
      <w:proofErr w:type="spellStart"/>
      <w:r w:rsidRPr="00A34F98">
        <w:rPr>
          <w:b/>
          <w:sz w:val="20"/>
          <w:szCs w:val="20"/>
          <w:u w:val="single"/>
        </w:rPr>
        <w:t>Steenhuysen</w:t>
      </w:r>
      <w:proofErr w:type="spellEnd"/>
      <w:r w:rsidRPr="00D962CD">
        <w:rPr>
          <w:rStyle w:val="Funotenzeichen"/>
          <w:sz w:val="20"/>
          <w:szCs w:val="20"/>
        </w:rPr>
        <w:footnoteReference w:id="696"/>
      </w:r>
      <w:r>
        <w:rPr>
          <w:sz w:val="20"/>
          <w:szCs w:val="20"/>
        </w:rPr>
        <w:t>, *.... 1670</w:t>
      </w:r>
    </w:p>
    <w:p w14:paraId="6E5C1302" w14:textId="77777777" w:rsidR="00865B41" w:rsidRDefault="00865B41" w:rsidP="00865B41">
      <w:pPr>
        <w:rPr>
          <w:sz w:val="20"/>
          <w:szCs w:val="20"/>
        </w:rPr>
      </w:pPr>
      <w:r>
        <w:rPr>
          <w:sz w:val="20"/>
          <w:szCs w:val="20"/>
        </w:rPr>
        <w:tab/>
      </w:r>
      <w:proofErr w:type="spellStart"/>
      <w:r>
        <w:rPr>
          <w:sz w:val="20"/>
          <w:szCs w:val="20"/>
        </w:rPr>
        <w:t>oo</w:t>
      </w:r>
      <w:proofErr w:type="spellEnd"/>
    </w:p>
    <w:p w14:paraId="5D522099" w14:textId="77777777" w:rsidR="00865B41" w:rsidRDefault="00865B41" w:rsidP="00865B41">
      <w:pPr>
        <w:rPr>
          <w:sz w:val="20"/>
          <w:szCs w:val="20"/>
        </w:rPr>
      </w:pPr>
      <w:r>
        <w:rPr>
          <w:sz w:val="20"/>
          <w:szCs w:val="20"/>
        </w:rPr>
        <w:tab/>
        <w:t xml:space="preserve">Maria </w:t>
      </w:r>
      <w:r w:rsidRPr="00A34F98">
        <w:rPr>
          <w:b/>
          <w:sz w:val="20"/>
          <w:szCs w:val="20"/>
          <w:u w:val="single"/>
        </w:rPr>
        <w:t xml:space="preserve">van </w:t>
      </w:r>
      <w:proofErr w:type="spellStart"/>
      <w:r w:rsidRPr="00A34F98">
        <w:rPr>
          <w:b/>
          <w:sz w:val="20"/>
          <w:szCs w:val="20"/>
          <w:u w:val="single"/>
        </w:rPr>
        <w:t>Duyndam</w:t>
      </w:r>
      <w:proofErr w:type="spellEnd"/>
      <w:r>
        <w:rPr>
          <w:sz w:val="20"/>
          <w:szCs w:val="20"/>
        </w:rPr>
        <w:t>, * .... 1670</w:t>
      </w:r>
    </w:p>
    <w:p w14:paraId="32B96493" w14:textId="77777777" w:rsidR="00865B41" w:rsidRDefault="00865B41" w:rsidP="00865B41">
      <w:pPr>
        <w:rPr>
          <w:sz w:val="20"/>
          <w:szCs w:val="20"/>
        </w:rPr>
      </w:pPr>
      <w:r>
        <w:rPr>
          <w:sz w:val="20"/>
          <w:szCs w:val="20"/>
        </w:rPr>
        <w:tab/>
      </w:r>
      <w:proofErr w:type="spellStart"/>
      <w:r>
        <w:rPr>
          <w:sz w:val="20"/>
          <w:szCs w:val="20"/>
        </w:rPr>
        <w:t>To.d</w:t>
      </w:r>
      <w:proofErr w:type="spellEnd"/>
      <w:r>
        <w:rPr>
          <w:sz w:val="20"/>
          <w:szCs w:val="20"/>
        </w:rPr>
        <w:t>. ...</w:t>
      </w:r>
    </w:p>
    <w:p w14:paraId="0D5430D3" w14:textId="77777777" w:rsidR="00865B41" w:rsidRDefault="00865B41" w:rsidP="00865B41">
      <w:pPr>
        <w:rPr>
          <w:sz w:val="20"/>
          <w:szCs w:val="20"/>
        </w:rPr>
      </w:pPr>
      <w:r>
        <w:rPr>
          <w:sz w:val="20"/>
          <w:szCs w:val="20"/>
        </w:rPr>
        <w:tab/>
        <w:t xml:space="preserve">Kinder van </w:t>
      </w:r>
      <w:proofErr w:type="spellStart"/>
      <w:r>
        <w:rPr>
          <w:sz w:val="20"/>
          <w:szCs w:val="20"/>
        </w:rPr>
        <w:t>Steenhuysen</w:t>
      </w:r>
      <w:proofErr w:type="spellEnd"/>
      <w:r>
        <w:rPr>
          <w:sz w:val="20"/>
          <w:szCs w:val="20"/>
        </w:rPr>
        <w:t xml:space="preserve"> u.a.:</w:t>
      </w:r>
      <w:r w:rsidRPr="00A34F98">
        <w:rPr>
          <w:rStyle w:val="Funotenzeichen"/>
          <w:sz w:val="20"/>
          <w:szCs w:val="20"/>
        </w:rPr>
        <w:t xml:space="preserve"> </w:t>
      </w:r>
      <w:r w:rsidRPr="00D962CD">
        <w:rPr>
          <w:rStyle w:val="Funotenzeichen"/>
          <w:sz w:val="20"/>
          <w:szCs w:val="20"/>
        </w:rPr>
        <w:footnoteReference w:id="697"/>
      </w:r>
    </w:p>
    <w:p w14:paraId="71E1C4D3" w14:textId="77777777" w:rsidR="00865B41" w:rsidRDefault="00865B41" w:rsidP="00865B41">
      <w:pPr>
        <w:rPr>
          <w:sz w:val="20"/>
          <w:szCs w:val="20"/>
        </w:rPr>
      </w:pPr>
      <w:r>
        <w:rPr>
          <w:sz w:val="20"/>
          <w:szCs w:val="20"/>
        </w:rPr>
        <w:tab/>
        <w:t>1.</w:t>
      </w:r>
      <w:r>
        <w:rPr>
          <w:sz w:val="20"/>
          <w:szCs w:val="20"/>
        </w:rPr>
        <w:tab/>
        <w:t xml:space="preserve">Nicolaas </w:t>
      </w:r>
      <w:r w:rsidRPr="00A34F98">
        <w:rPr>
          <w:b/>
          <w:sz w:val="20"/>
          <w:szCs w:val="20"/>
          <w:u w:val="single"/>
        </w:rPr>
        <w:t xml:space="preserve">van </w:t>
      </w:r>
      <w:proofErr w:type="spellStart"/>
      <w:r w:rsidRPr="00A34F98">
        <w:rPr>
          <w:b/>
          <w:sz w:val="20"/>
          <w:szCs w:val="20"/>
          <w:u w:val="single"/>
        </w:rPr>
        <w:t>Steenhuysen</w:t>
      </w:r>
      <w:proofErr w:type="spellEnd"/>
      <w:r>
        <w:rPr>
          <w:sz w:val="20"/>
          <w:szCs w:val="20"/>
        </w:rPr>
        <w:t>, * .... um 1700</w:t>
      </w:r>
    </w:p>
    <w:p w14:paraId="7D48B900" w14:textId="77777777" w:rsidR="00865B41" w:rsidRDefault="00865B41" w:rsidP="00865B41">
      <w:pPr>
        <w:rPr>
          <w:sz w:val="20"/>
          <w:szCs w:val="20"/>
        </w:rPr>
      </w:pPr>
      <w:r>
        <w:rPr>
          <w:sz w:val="20"/>
          <w:szCs w:val="20"/>
        </w:rPr>
        <w:tab/>
      </w:r>
      <w:r>
        <w:rPr>
          <w:sz w:val="20"/>
          <w:szCs w:val="20"/>
        </w:rPr>
        <w:tab/>
      </w:r>
      <w:proofErr w:type="spellStart"/>
      <w:r>
        <w:rPr>
          <w:sz w:val="20"/>
          <w:szCs w:val="20"/>
        </w:rPr>
        <w:t>ooI</w:t>
      </w:r>
      <w:proofErr w:type="spellEnd"/>
    </w:p>
    <w:p w14:paraId="69EE39FF" w14:textId="77777777" w:rsidR="00865B41" w:rsidRDefault="00865B41" w:rsidP="00865B41">
      <w:pPr>
        <w:rPr>
          <w:sz w:val="20"/>
          <w:szCs w:val="20"/>
        </w:rPr>
      </w:pPr>
      <w:r>
        <w:rPr>
          <w:sz w:val="20"/>
          <w:szCs w:val="20"/>
        </w:rPr>
        <w:tab/>
      </w:r>
      <w:r>
        <w:rPr>
          <w:sz w:val="20"/>
          <w:szCs w:val="20"/>
        </w:rPr>
        <w:tab/>
        <w:t xml:space="preserve">Margaretha </w:t>
      </w:r>
      <w:proofErr w:type="spellStart"/>
      <w:proofErr w:type="gramStart"/>
      <w:r w:rsidRPr="00A34F98">
        <w:rPr>
          <w:b/>
          <w:sz w:val="20"/>
          <w:szCs w:val="20"/>
          <w:u w:val="single"/>
        </w:rPr>
        <w:t>Zeitsma</w:t>
      </w:r>
      <w:proofErr w:type="spellEnd"/>
      <w:r w:rsidRPr="00A34F98">
        <w:rPr>
          <w:sz w:val="20"/>
          <w:szCs w:val="20"/>
        </w:rPr>
        <w:t>,</w:t>
      </w:r>
      <w:r>
        <w:rPr>
          <w:sz w:val="20"/>
          <w:szCs w:val="20"/>
        </w:rPr>
        <w:t>*</w:t>
      </w:r>
      <w:proofErr w:type="gramEnd"/>
      <w:r>
        <w:rPr>
          <w:sz w:val="20"/>
          <w:szCs w:val="20"/>
        </w:rPr>
        <w:t>.... um 1700</w:t>
      </w:r>
    </w:p>
    <w:p w14:paraId="7333D55C" w14:textId="77777777" w:rsidR="00865B41" w:rsidRDefault="00865B41" w:rsidP="00865B41">
      <w:pPr>
        <w:rPr>
          <w:sz w:val="20"/>
          <w:szCs w:val="20"/>
        </w:rPr>
      </w:pPr>
      <w:r>
        <w:rPr>
          <w:sz w:val="20"/>
          <w:szCs w:val="20"/>
        </w:rPr>
        <w:tab/>
      </w:r>
      <w:r>
        <w:rPr>
          <w:sz w:val="20"/>
          <w:szCs w:val="20"/>
        </w:rPr>
        <w:tab/>
      </w:r>
      <w:proofErr w:type="spellStart"/>
      <w:r>
        <w:rPr>
          <w:sz w:val="20"/>
          <w:szCs w:val="20"/>
        </w:rPr>
        <w:t>ooII</w:t>
      </w:r>
      <w:proofErr w:type="spellEnd"/>
    </w:p>
    <w:p w14:paraId="268D0F94" w14:textId="77777777" w:rsidR="00865B41" w:rsidRPr="00A34F98" w:rsidRDefault="00865B41" w:rsidP="00865B41">
      <w:pPr>
        <w:rPr>
          <w:sz w:val="20"/>
          <w:szCs w:val="20"/>
        </w:rPr>
      </w:pPr>
      <w:r>
        <w:rPr>
          <w:sz w:val="20"/>
          <w:szCs w:val="20"/>
        </w:rPr>
        <w:tab/>
      </w:r>
      <w:r>
        <w:rPr>
          <w:sz w:val="20"/>
          <w:szCs w:val="20"/>
        </w:rPr>
        <w:tab/>
        <w:t xml:space="preserve">Margaretha </w:t>
      </w:r>
      <w:proofErr w:type="spellStart"/>
      <w:proofErr w:type="gramStart"/>
      <w:r w:rsidRPr="00A34F98">
        <w:rPr>
          <w:b/>
          <w:sz w:val="20"/>
          <w:szCs w:val="20"/>
          <w:u w:val="single"/>
        </w:rPr>
        <w:t>Nieuhusens</w:t>
      </w:r>
      <w:proofErr w:type="spellEnd"/>
      <w:r>
        <w:rPr>
          <w:sz w:val="20"/>
          <w:szCs w:val="20"/>
        </w:rPr>
        <w:t>,*</w:t>
      </w:r>
      <w:proofErr w:type="gramEnd"/>
      <w:r>
        <w:rPr>
          <w:sz w:val="20"/>
          <w:szCs w:val="20"/>
        </w:rPr>
        <w:t xml:space="preserve"> ... um 1700</w:t>
      </w:r>
    </w:p>
    <w:p w14:paraId="0C9B5CA3" w14:textId="77777777" w:rsidR="00865B41" w:rsidRDefault="00865B41" w:rsidP="00865B41">
      <w:pPr>
        <w:rPr>
          <w:sz w:val="20"/>
          <w:szCs w:val="20"/>
        </w:rPr>
      </w:pPr>
    </w:p>
    <w:p w14:paraId="3F3D91B6" w14:textId="77777777" w:rsidR="00865B41" w:rsidRPr="00D962CD" w:rsidRDefault="00865B41" w:rsidP="00865B41">
      <w:pPr>
        <w:rPr>
          <w:sz w:val="20"/>
          <w:szCs w:val="20"/>
        </w:rPr>
      </w:pPr>
      <w:r>
        <w:rPr>
          <w:sz w:val="20"/>
          <w:szCs w:val="20"/>
        </w:rPr>
        <w:tab/>
      </w:r>
      <w:r>
        <w:rPr>
          <w:sz w:val="20"/>
          <w:szCs w:val="20"/>
        </w:rPr>
        <w:tab/>
      </w:r>
    </w:p>
    <w:p w14:paraId="380BCB4F" w14:textId="77777777" w:rsidR="00865B41" w:rsidRDefault="00865B41" w:rsidP="00865B41">
      <w:pPr>
        <w:rPr>
          <w:sz w:val="20"/>
          <w:szCs w:val="20"/>
        </w:rPr>
      </w:pPr>
    </w:p>
    <w:p w14:paraId="37836786" w14:textId="77777777" w:rsidR="00865B41" w:rsidRDefault="00865B41" w:rsidP="00865B41">
      <w:pPr>
        <w:rPr>
          <w:sz w:val="20"/>
          <w:szCs w:val="20"/>
        </w:rPr>
      </w:pPr>
      <w:r>
        <w:rPr>
          <w:sz w:val="20"/>
          <w:szCs w:val="20"/>
        </w:rPr>
        <w:t>VII a</w:t>
      </w:r>
      <w:r>
        <w:rPr>
          <w:sz w:val="20"/>
          <w:szCs w:val="20"/>
        </w:rPr>
        <w:tab/>
        <w:t xml:space="preserve">Jan </w:t>
      </w:r>
      <w:proofErr w:type="spellStart"/>
      <w:r>
        <w:rPr>
          <w:sz w:val="20"/>
          <w:szCs w:val="20"/>
        </w:rPr>
        <w:t>Barthoutsz</w:t>
      </w:r>
      <w:proofErr w:type="spellEnd"/>
      <w:r>
        <w:rPr>
          <w:sz w:val="20"/>
          <w:szCs w:val="20"/>
        </w:rPr>
        <w:t xml:space="preserve"> </w:t>
      </w:r>
      <w:r w:rsidRPr="00C014D7">
        <w:rPr>
          <w:b/>
          <w:sz w:val="20"/>
          <w:szCs w:val="20"/>
          <w:u w:val="single"/>
        </w:rPr>
        <w:t xml:space="preserve">van </w:t>
      </w:r>
      <w:proofErr w:type="spellStart"/>
      <w:r w:rsidRPr="00C014D7">
        <w:rPr>
          <w:b/>
          <w:sz w:val="20"/>
          <w:szCs w:val="20"/>
          <w:u w:val="single"/>
        </w:rPr>
        <w:t>Steenhuysen</w:t>
      </w:r>
      <w:proofErr w:type="spellEnd"/>
      <w:r w:rsidRPr="00C014D7">
        <w:rPr>
          <w:rStyle w:val="Funotenzeichen"/>
          <w:sz w:val="20"/>
          <w:szCs w:val="20"/>
        </w:rPr>
        <w:footnoteReference w:id="698"/>
      </w:r>
      <w:r>
        <w:rPr>
          <w:sz w:val="20"/>
          <w:szCs w:val="20"/>
        </w:rPr>
        <w:t>, *</w:t>
      </w:r>
      <w:proofErr w:type="gramStart"/>
      <w:r>
        <w:rPr>
          <w:sz w:val="20"/>
          <w:szCs w:val="20"/>
        </w:rPr>
        <w:t xml:space="preserve"> ....</w:t>
      </w:r>
      <w:proofErr w:type="gramEnd"/>
      <w:r>
        <w:rPr>
          <w:sz w:val="20"/>
          <w:szCs w:val="20"/>
        </w:rPr>
        <w:t>um 1595</w:t>
      </w:r>
      <w:r w:rsidRPr="00245266">
        <w:rPr>
          <w:rStyle w:val="Funotenzeichen"/>
          <w:sz w:val="20"/>
          <w:szCs w:val="20"/>
        </w:rPr>
        <w:footnoteReference w:id="699"/>
      </w:r>
      <w:r>
        <w:rPr>
          <w:sz w:val="20"/>
          <w:szCs w:val="20"/>
        </w:rPr>
        <w:t>oder um 1610</w:t>
      </w:r>
      <w:r>
        <w:rPr>
          <w:rStyle w:val="Funotenzeichen"/>
          <w:sz w:val="20"/>
          <w:szCs w:val="20"/>
        </w:rPr>
        <w:footnoteReference w:id="700"/>
      </w:r>
      <w:r>
        <w:rPr>
          <w:sz w:val="20"/>
          <w:szCs w:val="20"/>
        </w:rPr>
        <w:t>, + .... 1662</w:t>
      </w:r>
      <w:r w:rsidRPr="00245266">
        <w:rPr>
          <w:rStyle w:val="Funotenzeichen"/>
          <w:sz w:val="20"/>
          <w:szCs w:val="20"/>
        </w:rPr>
        <w:footnoteReference w:id="701"/>
      </w:r>
    </w:p>
    <w:p w14:paraId="472740A4" w14:textId="77777777" w:rsidR="00865B41" w:rsidRDefault="00865B41" w:rsidP="00865B41">
      <w:pPr>
        <w:rPr>
          <w:sz w:val="20"/>
          <w:szCs w:val="20"/>
        </w:rPr>
      </w:pPr>
      <w:r>
        <w:rPr>
          <w:sz w:val="20"/>
          <w:szCs w:val="20"/>
        </w:rPr>
        <w:tab/>
      </w:r>
      <w:proofErr w:type="spellStart"/>
      <w:r>
        <w:rPr>
          <w:sz w:val="20"/>
          <w:szCs w:val="20"/>
        </w:rPr>
        <w:t>oo</w:t>
      </w:r>
      <w:proofErr w:type="spellEnd"/>
    </w:p>
    <w:p w14:paraId="47E7BFED" w14:textId="77777777" w:rsidR="00865B41" w:rsidRDefault="00865B41" w:rsidP="00865B41">
      <w:pPr>
        <w:rPr>
          <w:b/>
          <w:sz w:val="20"/>
          <w:szCs w:val="20"/>
        </w:rPr>
      </w:pPr>
      <w:r>
        <w:rPr>
          <w:sz w:val="20"/>
          <w:szCs w:val="20"/>
        </w:rPr>
        <w:tab/>
        <w:t xml:space="preserve">Debora </w:t>
      </w:r>
      <w:proofErr w:type="spellStart"/>
      <w:r w:rsidRPr="00C014D7">
        <w:rPr>
          <w:b/>
          <w:sz w:val="20"/>
          <w:szCs w:val="20"/>
          <w:u w:val="single"/>
        </w:rPr>
        <w:t>Bruyninck</w:t>
      </w:r>
      <w:proofErr w:type="spellEnd"/>
      <w:r w:rsidRPr="00C014D7">
        <w:rPr>
          <w:rStyle w:val="Funotenzeichen"/>
          <w:sz w:val="20"/>
          <w:szCs w:val="20"/>
        </w:rPr>
        <w:footnoteReference w:id="702"/>
      </w:r>
      <w:r w:rsidRPr="00AD72DC">
        <w:rPr>
          <w:sz w:val="20"/>
          <w:szCs w:val="20"/>
        </w:rPr>
        <w:t>, *</w:t>
      </w:r>
      <w:proofErr w:type="gramStart"/>
      <w:r w:rsidRPr="00AD72DC">
        <w:rPr>
          <w:sz w:val="20"/>
          <w:szCs w:val="20"/>
        </w:rPr>
        <w:t xml:space="preserve"> ....</w:t>
      </w:r>
      <w:proofErr w:type="gramEnd"/>
      <w:r w:rsidRPr="00AD72DC">
        <w:rPr>
          <w:sz w:val="20"/>
          <w:szCs w:val="20"/>
        </w:rPr>
        <w:t>um 1695</w:t>
      </w:r>
      <w:r w:rsidRPr="00245266">
        <w:rPr>
          <w:rStyle w:val="Funotenzeichen"/>
          <w:sz w:val="20"/>
          <w:szCs w:val="20"/>
        </w:rPr>
        <w:footnoteReference w:id="703"/>
      </w:r>
      <w:r>
        <w:rPr>
          <w:sz w:val="20"/>
          <w:szCs w:val="20"/>
        </w:rPr>
        <w:t>, + ......</w:t>
      </w:r>
    </w:p>
    <w:p w14:paraId="20BAB39A" w14:textId="77777777" w:rsidR="00865B41" w:rsidRDefault="00865B41" w:rsidP="00865B41">
      <w:pPr>
        <w:rPr>
          <w:sz w:val="20"/>
          <w:szCs w:val="20"/>
        </w:rPr>
      </w:pPr>
      <w:r>
        <w:rPr>
          <w:b/>
          <w:sz w:val="20"/>
          <w:szCs w:val="20"/>
        </w:rPr>
        <w:tab/>
      </w:r>
      <w:proofErr w:type="spellStart"/>
      <w:r w:rsidRPr="00C014D7">
        <w:rPr>
          <w:sz w:val="20"/>
          <w:szCs w:val="20"/>
        </w:rPr>
        <w:t>To.d</w:t>
      </w:r>
      <w:proofErr w:type="spellEnd"/>
      <w:r w:rsidRPr="00C014D7">
        <w:rPr>
          <w:sz w:val="20"/>
          <w:szCs w:val="20"/>
        </w:rPr>
        <w:t>. ....</w:t>
      </w:r>
    </w:p>
    <w:p w14:paraId="3588DFE1" w14:textId="77777777" w:rsidR="00865B41" w:rsidRPr="00C014D7" w:rsidRDefault="00865B41" w:rsidP="00865B41">
      <w:pPr>
        <w:rPr>
          <w:sz w:val="20"/>
          <w:szCs w:val="20"/>
        </w:rPr>
      </w:pPr>
    </w:p>
    <w:p w14:paraId="5F0198C6" w14:textId="77777777" w:rsidR="00865B41" w:rsidRDefault="00865B41" w:rsidP="00865B41">
      <w:pPr>
        <w:ind w:firstLine="708"/>
        <w:rPr>
          <w:sz w:val="20"/>
          <w:szCs w:val="20"/>
        </w:rPr>
      </w:pPr>
      <w:r w:rsidRPr="00C014D7">
        <w:rPr>
          <w:sz w:val="20"/>
          <w:szCs w:val="20"/>
        </w:rPr>
        <w:t xml:space="preserve">Kinder </w:t>
      </w:r>
      <w:proofErr w:type="spellStart"/>
      <w:r w:rsidRPr="00C014D7">
        <w:rPr>
          <w:sz w:val="20"/>
          <w:szCs w:val="20"/>
        </w:rPr>
        <w:t>Steenhuijsen</w:t>
      </w:r>
      <w:proofErr w:type="spellEnd"/>
      <w:r w:rsidRPr="00C014D7">
        <w:rPr>
          <w:sz w:val="20"/>
          <w:szCs w:val="20"/>
        </w:rPr>
        <w:t>:</w:t>
      </w:r>
    </w:p>
    <w:p w14:paraId="5B4EBC32" w14:textId="77777777" w:rsidR="00865B41" w:rsidRDefault="00865B41" w:rsidP="00865B41">
      <w:pPr>
        <w:ind w:firstLine="708"/>
        <w:rPr>
          <w:sz w:val="20"/>
          <w:szCs w:val="20"/>
        </w:rPr>
      </w:pPr>
      <w:r>
        <w:rPr>
          <w:sz w:val="20"/>
          <w:szCs w:val="20"/>
        </w:rPr>
        <w:t>1.</w:t>
      </w:r>
      <w:r>
        <w:rPr>
          <w:sz w:val="20"/>
          <w:szCs w:val="20"/>
        </w:rPr>
        <w:tab/>
        <w:t xml:space="preserve">Pieter </w:t>
      </w:r>
      <w:proofErr w:type="spellStart"/>
      <w:r>
        <w:rPr>
          <w:sz w:val="20"/>
          <w:szCs w:val="20"/>
        </w:rPr>
        <w:t>Jansz</w:t>
      </w:r>
      <w:proofErr w:type="spellEnd"/>
      <w:r>
        <w:rPr>
          <w:sz w:val="20"/>
          <w:szCs w:val="20"/>
        </w:rPr>
        <w:t xml:space="preserve"> </w:t>
      </w:r>
      <w:r w:rsidRPr="00C014D7">
        <w:rPr>
          <w:b/>
          <w:sz w:val="20"/>
          <w:szCs w:val="20"/>
          <w:u w:val="single"/>
        </w:rPr>
        <w:t xml:space="preserve">van </w:t>
      </w:r>
      <w:proofErr w:type="spellStart"/>
      <w:r w:rsidRPr="00C014D7">
        <w:rPr>
          <w:b/>
          <w:sz w:val="20"/>
          <w:szCs w:val="20"/>
          <w:u w:val="single"/>
        </w:rPr>
        <w:t>Steenhuysen</w:t>
      </w:r>
      <w:proofErr w:type="spellEnd"/>
      <w:r w:rsidRPr="00C014D7">
        <w:rPr>
          <w:rStyle w:val="Funotenzeichen"/>
          <w:sz w:val="20"/>
          <w:szCs w:val="20"/>
        </w:rPr>
        <w:footnoteReference w:id="704"/>
      </w:r>
      <w:r>
        <w:rPr>
          <w:sz w:val="20"/>
          <w:szCs w:val="20"/>
        </w:rPr>
        <w:t>,  s. III a</w:t>
      </w:r>
    </w:p>
    <w:p w14:paraId="7696A2F3" w14:textId="77777777" w:rsidR="00865B41" w:rsidRDefault="00865B41" w:rsidP="00865B41">
      <w:pPr>
        <w:ind w:left="708" w:firstLine="708"/>
        <w:rPr>
          <w:sz w:val="20"/>
          <w:szCs w:val="20"/>
        </w:rPr>
      </w:pPr>
      <w:r>
        <w:rPr>
          <w:sz w:val="20"/>
          <w:szCs w:val="20"/>
        </w:rPr>
        <w:t xml:space="preserve">* .... um 1640, </w:t>
      </w:r>
    </w:p>
    <w:p w14:paraId="0BF64DD9" w14:textId="77777777" w:rsidR="00865B41" w:rsidRDefault="00865B41" w:rsidP="00865B41">
      <w:pPr>
        <w:ind w:firstLine="708"/>
        <w:rPr>
          <w:sz w:val="20"/>
          <w:szCs w:val="20"/>
        </w:rPr>
      </w:pPr>
      <w:r>
        <w:rPr>
          <w:sz w:val="20"/>
          <w:szCs w:val="20"/>
        </w:rPr>
        <w:tab/>
      </w:r>
    </w:p>
    <w:p w14:paraId="03154432" w14:textId="77777777" w:rsidR="00865B41" w:rsidRDefault="00865B41" w:rsidP="00865B41">
      <w:pPr>
        <w:rPr>
          <w:sz w:val="20"/>
          <w:szCs w:val="20"/>
        </w:rPr>
      </w:pPr>
      <w:r>
        <w:rPr>
          <w:sz w:val="20"/>
          <w:szCs w:val="20"/>
        </w:rPr>
        <w:t>VIII a</w:t>
      </w:r>
      <w:r>
        <w:rPr>
          <w:sz w:val="20"/>
          <w:szCs w:val="20"/>
        </w:rPr>
        <w:tab/>
        <w:t xml:space="preserve">Pieter </w:t>
      </w:r>
      <w:proofErr w:type="spellStart"/>
      <w:r>
        <w:rPr>
          <w:sz w:val="20"/>
          <w:szCs w:val="20"/>
        </w:rPr>
        <w:t>Jansz</w:t>
      </w:r>
      <w:proofErr w:type="spellEnd"/>
      <w:r>
        <w:rPr>
          <w:sz w:val="20"/>
          <w:szCs w:val="20"/>
        </w:rPr>
        <w:t xml:space="preserve"> </w:t>
      </w:r>
      <w:r w:rsidRPr="00C014D7">
        <w:rPr>
          <w:b/>
          <w:sz w:val="20"/>
          <w:szCs w:val="20"/>
          <w:u w:val="single"/>
        </w:rPr>
        <w:t xml:space="preserve">van </w:t>
      </w:r>
      <w:proofErr w:type="spellStart"/>
      <w:r w:rsidRPr="00C014D7">
        <w:rPr>
          <w:b/>
          <w:sz w:val="20"/>
          <w:szCs w:val="20"/>
          <w:u w:val="single"/>
        </w:rPr>
        <w:t>Steenhuysen</w:t>
      </w:r>
      <w:proofErr w:type="spellEnd"/>
      <w:r w:rsidRPr="00C014D7">
        <w:rPr>
          <w:rStyle w:val="Funotenzeichen"/>
          <w:sz w:val="20"/>
          <w:szCs w:val="20"/>
        </w:rPr>
        <w:footnoteReference w:id="705"/>
      </w:r>
      <w:r>
        <w:rPr>
          <w:sz w:val="20"/>
          <w:szCs w:val="20"/>
        </w:rPr>
        <w:t>, * .... um 1640, + .... 1692</w:t>
      </w:r>
    </w:p>
    <w:p w14:paraId="61E5D4C7" w14:textId="77777777" w:rsidR="00865B41" w:rsidRDefault="00865B41" w:rsidP="00865B41">
      <w:pPr>
        <w:ind w:firstLine="708"/>
        <w:rPr>
          <w:sz w:val="20"/>
          <w:szCs w:val="20"/>
        </w:rPr>
      </w:pPr>
      <w:proofErr w:type="spellStart"/>
      <w:r>
        <w:rPr>
          <w:sz w:val="20"/>
          <w:szCs w:val="20"/>
        </w:rPr>
        <w:t>oo</w:t>
      </w:r>
      <w:proofErr w:type="spellEnd"/>
      <w:r>
        <w:rPr>
          <w:sz w:val="20"/>
          <w:szCs w:val="20"/>
        </w:rPr>
        <w:t>,</w:t>
      </w:r>
    </w:p>
    <w:p w14:paraId="4920D35A" w14:textId="77777777" w:rsidR="00865B41" w:rsidRDefault="00865B41" w:rsidP="00865B41">
      <w:pPr>
        <w:ind w:firstLine="708"/>
        <w:rPr>
          <w:sz w:val="20"/>
          <w:szCs w:val="20"/>
        </w:rPr>
      </w:pPr>
      <w:proofErr w:type="spellStart"/>
      <w:r>
        <w:rPr>
          <w:sz w:val="20"/>
          <w:szCs w:val="20"/>
        </w:rPr>
        <w:t>Stijntje</w:t>
      </w:r>
      <w:proofErr w:type="spellEnd"/>
      <w:r>
        <w:rPr>
          <w:sz w:val="20"/>
          <w:szCs w:val="20"/>
        </w:rPr>
        <w:t xml:space="preserve"> (Stina) </w:t>
      </w:r>
      <w:proofErr w:type="spellStart"/>
      <w:r w:rsidRPr="00C014D7">
        <w:rPr>
          <w:b/>
          <w:sz w:val="20"/>
          <w:szCs w:val="20"/>
          <w:u w:val="single"/>
        </w:rPr>
        <w:t>Kinnema</w:t>
      </w:r>
      <w:proofErr w:type="spellEnd"/>
      <w:r w:rsidRPr="00C014D7">
        <w:rPr>
          <w:rStyle w:val="Funotenzeichen"/>
          <w:sz w:val="20"/>
          <w:szCs w:val="20"/>
        </w:rPr>
        <w:footnoteReference w:id="706"/>
      </w:r>
      <w:r w:rsidRPr="00C014D7">
        <w:rPr>
          <w:b/>
          <w:sz w:val="20"/>
          <w:szCs w:val="20"/>
          <w:u w:val="single"/>
        </w:rPr>
        <w:t>/</w:t>
      </w:r>
      <w:proofErr w:type="spellStart"/>
      <w:r w:rsidRPr="00C014D7">
        <w:rPr>
          <w:b/>
          <w:sz w:val="20"/>
          <w:szCs w:val="20"/>
          <w:u w:val="single"/>
        </w:rPr>
        <w:t>Kannema</w:t>
      </w:r>
      <w:proofErr w:type="spellEnd"/>
      <w:r w:rsidRPr="00245266">
        <w:rPr>
          <w:rStyle w:val="Funotenzeichen"/>
          <w:sz w:val="20"/>
          <w:szCs w:val="20"/>
        </w:rPr>
        <w:footnoteReference w:id="707"/>
      </w:r>
      <w:r>
        <w:rPr>
          <w:sz w:val="20"/>
          <w:szCs w:val="20"/>
        </w:rPr>
        <w:t>, *</w:t>
      </w:r>
      <w:proofErr w:type="gramStart"/>
      <w:r>
        <w:rPr>
          <w:sz w:val="20"/>
          <w:szCs w:val="20"/>
        </w:rPr>
        <w:t xml:space="preserve"> ....</w:t>
      </w:r>
      <w:proofErr w:type="gramEnd"/>
      <w:r>
        <w:rPr>
          <w:sz w:val="20"/>
          <w:szCs w:val="20"/>
        </w:rPr>
        <w:t>um 1640</w:t>
      </w:r>
    </w:p>
    <w:p w14:paraId="0B58F43F" w14:textId="77777777" w:rsidR="00865B41" w:rsidRDefault="00865B41" w:rsidP="00865B41">
      <w:pPr>
        <w:ind w:firstLine="708"/>
        <w:rPr>
          <w:sz w:val="20"/>
          <w:szCs w:val="20"/>
        </w:rPr>
      </w:pPr>
      <w:proofErr w:type="spellStart"/>
      <w:r>
        <w:rPr>
          <w:sz w:val="20"/>
          <w:szCs w:val="20"/>
        </w:rPr>
        <w:t>To.d</w:t>
      </w:r>
      <w:proofErr w:type="spellEnd"/>
      <w:r>
        <w:rPr>
          <w:sz w:val="20"/>
          <w:szCs w:val="20"/>
        </w:rPr>
        <w:t>.....</w:t>
      </w:r>
    </w:p>
    <w:p w14:paraId="6E9ED27A" w14:textId="77777777" w:rsidR="00865B41" w:rsidRDefault="00865B41" w:rsidP="00865B41">
      <w:pPr>
        <w:ind w:firstLine="708"/>
        <w:rPr>
          <w:sz w:val="20"/>
          <w:szCs w:val="20"/>
        </w:rPr>
      </w:pPr>
      <w:r>
        <w:rPr>
          <w:sz w:val="20"/>
          <w:szCs w:val="20"/>
        </w:rPr>
        <w:t xml:space="preserve">Kinder van </w:t>
      </w:r>
      <w:proofErr w:type="spellStart"/>
      <w:r>
        <w:rPr>
          <w:sz w:val="20"/>
          <w:szCs w:val="20"/>
        </w:rPr>
        <w:t>Steenhusen</w:t>
      </w:r>
      <w:proofErr w:type="spellEnd"/>
      <w:r>
        <w:rPr>
          <w:sz w:val="20"/>
          <w:szCs w:val="20"/>
        </w:rPr>
        <w:t xml:space="preserve"> u.a.:</w:t>
      </w:r>
    </w:p>
    <w:p w14:paraId="5DFD77FF" w14:textId="77777777" w:rsidR="00865B41" w:rsidRDefault="00865B41" w:rsidP="00865B41">
      <w:pPr>
        <w:ind w:left="1413" w:hanging="705"/>
        <w:rPr>
          <w:sz w:val="20"/>
          <w:szCs w:val="20"/>
        </w:rPr>
      </w:pPr>
      <w:r>
        <w:rPr>
          <w:sz w:val="20"/>
          <w:szCs w:val="20"/>
        </w:rPr>
        <w:t>1.</w:t>
      </w:r>
      <w:r>
        <w:rPr>
          <w:sz w:val="20"/>
          <w:szCs w:val="20"/>
        </w:rPr>
        <w:tab/>
        <w:t xml:space="preserve">Margaretha/Margarethe </w:t>
      </w:r>
      <w:r w:rsidRPr="00C014D7">
        <w:rPr>
          <w:b/>
          <w:sz w:val="20"/>
          <w:szCs w:val="20"/>
          <w:u w:val="single"/>
        </w:rPr>
        <w:t xml:space="preserve">van </w:t>
      </w:r>
      <w:proofErr w:type="spellStart"/>
      <w:r w:rsidRPr="00C014D7">
        <w:rPr>
          <w:b/>
          <w:sz w:val="20"/>
          <w:szCs w:val="20"/>
          <w:u w:val="single"/>
        </w:rPr>
        <w:t>Steenhuysen</w:t>
      </w:r>
      <w:proofErr w:type="spellEnd"/>
      <w:r w:rsidRPr="00C014D7">
        <w:rPr>
          <w:rStyle w:val="Funotenzeichen"/>
          <w:sz w:val="20"/>
          <w:szCs w:val="20"/>
        </w:rPr>
        <w:footnoteReference w:id="708"/>
      </w:r>
      <w:r>
        <w:rPr>
          <w:sz w:val="20"/>
          <w:szCs w:val="20"/>
        </w:rPr>
        <w:t>, *</w:t>
      </w:r>
      <w:proofErr w:type="gramStart"/>
      <w:r>
        <w:rPr>
          <w:sz w:val="20"/>
          <w:szCs w:val="20"/>
        </w:rPr>
        <w:t xml:space="preserve"> ....</w:t>
      </w:r>
      <w:proofErr w:type="gramEnd"/>
      <w:r>
        <w:rPr>
          <w:sz w:val="20"/>
          <w:szCs w:val="20"/>
        </w:rPr>
        <w:t>. 1673</w:t>
      </w:r>
      <w:r w:rsidRPr="00C014D7">
        <w:rPr>
          <w:rStyle w:val="Funotenzeichen"/>
          <w:sz w:val="20"/>
          <w:szCs w:val="20"/>
        </w:rPr>
        <w:footnoteReference w:id="709"/>
      </w:r>
      <w:r>
        <w:rPr>
          <w:sz w:val="20"/>
          <w:szCs w:val="20"/>
        </w:rPr>
        <w:t xml:space="preserve"> oder um 1650</w:t>
      </w:r>
      <w:r w:rsidRPr="00245266">
        <w:rPr>
          <w:rStyle w:val="Funotenzeichen"/>
          <w:sz w:val="20"/>
          <w:szCs w:val="20"/>
        </w:rPr>
        <w:footnoteReference w:id="710"/>
      </w:r>
      <w:r>
        <w:rPr>
          <w:sz w:val="20"/>
          <w:szCs w:val="20"/>
        </w:rPr>
        <w:t>, + .... 1727, 54 Jahre alt</w:t>
      </w:r>
      <w:r w:rsidRPr="00C014D7">
        <w:rPr>
          <w:rStyle w:val="Funotenzeichen"/>
          <w:sz w:val="20"/>
          <w:szCs w:val="20"/>
        </w:rPr>
        <w:footnoteReference w:id="711"/>
      </w:r>
    </w:p>
    <w:p w14:paraId="5FF15E35" w14:textId="77777777" w:rsidR="00865B41" w:rsidRDefault="00865B41" w:rsidP="00865B41">
      <w:pPr>
        <w:ind w:left="1413" w:hanging="705"/>
        <w:rPr>
          <w:sz w:val="20"/>
          <w:szCs w:val="20"/>
        </w:rPr>
      </w:pPr>
      <w:r>
        <w:rPr>
          <w:sz w:val="20"/>
          <w:szCs w:val="20"/>
        </w:rPr>
        <w:tab/>
      </w:r>
      <w:proofErr w:type="spellStart"/>
      <w:r>
        <w:rPr>
          <w:sz w:val="20"/>
          <w:szCs w:val="20"/>
        </w:rPr>
        <w:t>oo</w:t>
      </w:r>
      <w:proofErr w:type="spellEnd"/>
      <w:r>
        <w:rPr>
          <w:sz w:val="20"/>
          <w:szCs w:val="20"/>
        </w:rPr>
        <w:t xml:space="preserve"> ...</w:t>
      </w:r>
    </w:p>
    <w:p w14:paraId="49B7F8A9" w14:textId="77777777" w:rsidR="00865B41" w:rsidRDefault="00865B41" w:rsidP="00865B41">
      <w:pPr>
        <w:ind w:left="1413" w:hanging="705"/>
        <w:rPr>
          <w:sz w:val="20"/>
          <w:szCs w:val="20"/>
        </w:rPr>
      </w:pPr>
      <w:r>
        <w:rPr>
          <w:sz w:val="20"/>
          <w:szCs w:val="20"/>
        </w:rPr>
        <w:tab/>
        <w:t xml:space="preserve">Jan </w:t>
      </w:r>
      <w:proofErr w:type="spellStart"/>
      <w:r>
        <w:rPr>
          <w:sz w:val="20"/>
          <w:szCs w:val="20"/>
        </w:rPr>
        <w:t>Lodewijk</w:t>
      </w:r>
      <w:proofErr w:type="spellEnd"/>
      <w:r>
        <w:rPr>
          <w:sz w:val="20"/>
          <w:szCs w:val="20"/>
        </w:rPr>
        <w:t xml:space="preserve"> </w:t>
      </w:r>
      <w:r w:rsidRPr="00C23534">
        <w:rPr>
          <w:b/>
          <w:sz w:val="20"/>
          <w:szCs w:val="20"/>
          <w:u w:val="single"/>
        </w:rPr>
        <w:t xml:space="preserve">van </w:t>
      </w:r>
      <w:proofErr w:type="spellStart"/>
      <w:r w:rsidRPr="00C23534">
        <w:rPr>
          <w:b/>
          <w:sz w:val="20"/>
          <w:szCs w:val="20"/>
          <w:u w:val="single"/>
        </w:rPr>
        <w:t>Kinschot</w:t>
      </w:r>
      <w:proofErr w:type="spellEnd"/>
      <w:r w:rsidRPr="00C014D7">
        <w:rPr>
          <w:rStyle w:val="Funotenzeichen"/>
          <w:sz w:val="20"/>
          <w:szCs w:val="20"/>
        </w:rPr>
        <w:footnoteReference w:id="712"/>
      </w:r>
      <w:r>
        <w:rPr>
          <w:sz w:val="20"/>
          <w:szCs w:val="20"/>
        </w:rPr>
        <w:t>, *</w:t>
      </w:r>
      <w:proofErr w:type="gramStart"/>
      <w:r>
        <w:rPr>
          <w:sz w:val="20"/>
          <w:szCs w:val="20"/>
        </w:rPr>
        <w:t xml:space="preserve"> .....,+ ....</w:t>
      </w:r>
      <w:proofErr w:type="gramEnd"/>
      <w:r>
        <w:rPr>
          <w:sz w:val="20"/>
          <w:szCs w:val="20"/>
        </w:rPr>
        <w:t>. 1725</w:t>
      </w:r>
    </w:p>
    <w:p w14:paraId="31CB4A54" w14:textId="77777777" w:rsidR="00865B41" w:rsidRDefault="00865B41" w:rsidP="00865B41">
      <w:pPr>
        <w:ind w:left="1413" w:hanging="705"/>
        <w:rPr>
          <w:sz w:val="20"/>
          <w:szCs w:val="20"/>
        </w:rPr>
      </w:pPr>
      <w:r>
        <w:rPr>
          <w:sz w:val="20"/>
          <w:szCs w:val="20"/>
        </w:rPr>
        <w:tab/>
      </w:r>
      <w:proofErr w:type="spellStart"/>
      <w:r>
        <w:rPr>
          <w:sz w:val="20"/>
          <w:szCs w:val="20"/>
        </w:rPr>
        <w:t>So.d</w:t>
      </w:r>
      <w:proofErr w:type="spellEnd"/>
      <w:r>
        <w:rPr>
          <w:sz w:val="20"/>
          <w:szCs w:val="20"/>
        </w:rPr>
        <w:t>. ....</w:t>
      </w:r>
    </w:p>
    <w:p w14:paraId="5EEF57AC" w14:textId="77777777" w:rsidR="00865B41" w:rsidRDefault="00865B41" w:rsidP="00865B41">
      <w:pPr>
        <w:ind w:left="1413" w:hanging="705"/>
        <w:rPr>
          <w:sz w:val="16"/>
          <w:szCs w:val="16"/>
        </w:rPr>
      </w:pPr>
      <w:r>
        <w:rPr>
          <w:sz w:val="20"/>
          <w:szCs w:val="20"/>
        </w:rPr>
        <w:tab/>
      </w:r>
      <w:r w:rsidRPr="001D1786">
        <w:rPr>
          <w:sz w:val="16"/>
          <w:szCs w:val="16"/>
        </w:rPr>
        <w:t xml:space="preserve">Kinder van </w:t>
      </w:r>
      <w:proofErr w:type="spellStart"/>
      <w:r w:rsidRPr="001D1786">
        <w:rPr>
          <w:sz w:val="16"/>
          <w:szCs w:val="16"/>
        </w:rPr>
        <w:t>Kinschot</w:t>
      </w:r>
      <w:proofErr w:type="spellEnd"/>
      <w:r w:rsidRPr="001D1786">
        <w:rPr>
          <w:sz w:val="16"/>
          <w:szCs w:val="16"/>
        </w:rPr>
        <w:t xml:space="preserve"> u.a.:</w:t>
      </w:r>
      <w:r w:rsidRPr="001D1786">
        <w:rPr>
          <w:rStyle w:val="Funotenzeichen"/>
          <w:sz w:val="16"/>
          <w:szCs w:val="16"/>
        </w:rPr>
        <w:t xml:space="preserve"> </w:t>
      </w:r>
      <w:r w:rsidRPr="001D1786">
        <w:rPr>
          <w:rStyle w:val="Funotenzeichen"/>
          <w:sz w:val="16"/>
          <w:szCs w:val="16"/>
        </w:rPr>
        <w:footnoteReference w:id="713"/>
      </w:r>
    </w:p>
    <w:p w14:paraId="1F03558D" w14:textId="77777777" w:rsidR="00865B41" w:rsidRDefault="00865B41" w:rsidP="00865B41">
      <w:pPr>
        <w:ind w:left="1413" w:hanging="705"/>
        <w:rPr>
          <w:sz w:val="16"/>
          <w:szCs w:val="16"/>
        </w:rPr>
      </w:pPr>
      <w:r>
        <w:rPr>
          <w:sz w:val="16"/>
          <w:szCs w:val="16"/>
        </w:rPr>
        <w:tab/>
        <w:t>1.1</w:t>
      </w:r>
      <w:r>
        <w:rPr>
          <w:sz w:val="16"/>
          <w:szCs w:val="16"/>
        </w:rPr>
        <w:tab/>
      </w:r>
      <w:proofErr w:type="spellStart"/>
      <w:r>
        <w:rPr>
          <w:sz w:val="16"/>
          <w:szCs w:val="16"/>
        </w:rPr>
        <w:t>Gysbertha</w:t>
      </w:r>
      <w:proofErr w:type="spellEnd"/>
      <w:r>
        <w:rPr>
          <w:sz w:val="16"/>
          <w:szCs w:val="16"/>
        </w:rPr>
        <w:t xml:space="preserve"> </w:t>
      </w:r>
      <w:r w:rsidRPr="006D1E17">
        <w:rPr>
          <w:b/>
          <w:sz w:val="16"/>
          <w:szCs w:val="16"/>
          <w:u w:val="single"/>
        </w:rPr>
        <w:t xml:space="preserve">van </w:t>
      </w:r>
      <w:proofErr w:type="spellStart"/>
      <w:proofErr w:type="gramStart"/>
      <w:r w:rsidRPr="006D1E17">
        <w:rPr>
          <w:b/>
          <w:sz w:val="16"/>
          <w:szCs w:val="16"/>
          <w:u w:val="single"/>
        </w:rPr>
        <w:t>Kinschot</w:t>
      </w:r>
      <w:proofErr w:type="spellEnd"/>
      <w:r>
        <w:rPr>
          <w:sz w:val="16"/>
          <w:szCs w:val="16"/>
        </w:rPr>
        <w:t>,*</w:t>
      </w:r>
      <w:proofErr w:type="gramEnd"/>
      <w:r>
        <w:rPr>
          <w:sz w:val="16"/>
          <w:szCs w:val="16"/>
        </w:rPr>
        <w:t>.... um 1680</w:t>
      </w:r>
      <w:r w:rsidRPr="006D1E17">
        <w:rPr>
          <w:rStyle w:val="Funotenzeichen"/>
          <w:sz w:val="16"/>
          <w:szCs w:val="16"/>
        </w:rPr>
        <w:footnoteReference w:id="714"/>
      </w:r>
    </w:p>
    <w:p w14:paraId="5DF5C38F" w14:textId="77777777" w:rsidR="00865B41" w:rsidRDefault="00865B41" w:rsidP="00865B41">
      <w:pPr>
        <w:ind w:left="1413" w:hanging="705"/>
        <w:rPr>
          <w:sz w:val="16"/>
          <w:szCs w:val="16"/>
        </w:rPr>
      </w:pPr>
      <w:r>
        <w:rPr>
          <w:sz w:val="16"/>
          <w:szCs w:val="16"/>
        </w:rPr>
        <w:tab/>
        <w:t>1.2</w:t>
      </w:r>
      <w:r>
        <w:rPr>
          <w:sz w:val="16"/>
          <w:szCs w:val="16"/>
        </w:rPr>
        <w:tab/>
        <w:t xml:space="preserve">Catharina </w:t>
      </w:r>
      <w:r w:rsidRPr="006D1E17">
        <w:rPr>
          <w:b/>
          <w:sz w:val="16"/>
          <w:szCs w:val="16"/>
          <w:u w:val="single"/>
        </w:rPr>
        <w:t xml:space="preserve">van </w:t>
      </w:r>
      <w:proofErr w:type="spellStart"/>
      <w:r w:rsidRPr="006D1E17">
        <w:rPr>
          <w:b/>
          <w:sz w:val="16"/>
          <w:szCs w:val="16"/>
          <w:u w:val="single"/>
        </w:rPr>
        <w:t>Kinschot</w:t>
      </w:r>
      <w:proofErr w:type="spellEnd"/>
      <w:r w:rsidRPr="006D1E17">
        <w:rPr>
          <w:sz w:val="16"/>
          <w:szCs w:val="16"/>
        </w:rPr>
        <w:t>, *</w:t>
      </w:r>
      <w:r>
        <w:rPr>
          <w:sz w:val="16"/>
          <w:szCs w:val="16"/>
        </w:rPr>
        <w:t xml:space="preserve"> .... 1694</w:t>
      </w:r>
      <w:r w:rsidRPr="006D1E17">
        <w:rPr>
          <w:rStyle w:val="Funotenzeichen"/>
          <w:sz w:val="16"/>
          <w:szCs w:val="16"/>
        </w:rPr>
        <w:footnoteReference w:id="715"/>
      </w:r>
      <w:r>
        <w:rPr>
          <w:sz w:val="16"/>
          <w:szCs w:val="16"/>
        </w:rPr>
        <w:t>, + .... 1762</w:t>
      </w:r>
      <w:r w:rsidRPr="006D1E17">
        <w:rPr>
          <w:rStyle w:val="Funotenzeichen"/>
          <w:sz w:val="16"/>
          <w:szCs w:val="16"/>
        </w:rPr>
        <w:footnoteReference w:id="716"/>
      </w:r>
    </w:p>
    <w:p w14:paraId="385C2DC6" w14:textId="77777777" w:rsidR="00865B41" w:rsidRPr="001D1786" w:rsidRDefault="00865B41" w:rsidP="00865B41">
      <w:pPr>
        <w:ind w:left="1413" w:hanging="705"/>
        <w:rPr>
          <w:sz w:val="16"/>
          <w:szCs w:val="16"/>
        </w:rPr>
      </w:pPr>
      <w:r w:rsidRPr="001D1786">
        <w:rPr>
          <w:sz w:val="16"/>
          <w:szCs w:val="16"/>
        </w:rPr>
        <w:tab/>
        <w:t>1.</w:t>
      </w:r>
      <w:r>
        <w:rPr>
          <w:sz w:val="16"/>
          <w:szCs w:val="16"/>
        </w:rPr>
        <w:t>3</w:t>
      </w:r>
      <w:r w:rsidRPr="001D1786">
        <w:rPr>
          <w:sz w:val="16"/>
          <w:szCs w:val="16"/>
        </w:rPr>
        <w:t>.</w:t>
      </w:r>
      <w:r w:rsidRPr="001D1786">
        <w:rPr>
          <w:sz w:val="16"/>
          <w:szCs w:val="16"/>
        </w:rPr>
        <w:tab/>
        <w:t xml:space="preserve">Christina </w:t>
      </w:r>
      <w:r w:rsidRPr="001D1786">
        <w:rPr>
          <w:b/>
          <w:sz w:val="16"/>
          <w:szCs w:val="16"/>
          <w:u w:val="single"/>
        </w:rPr>
        <w:t xml:space="preserve">van </w:t>
      </w:r>
      <w:proofErr w:type="spellStart"/>
      <w:proofErr w:type="gramStart"/>
      <w:r w:rsidRPr="001D1786">
        <w:rPr>
          <w:b/>
          <w:sz w:val="16"/>
          <w:szCs w:val="16"/>
          <w:u w:val="single"/>
        </w:rPr>
        <w:t>Kinschot</w:t>
      </w:r>
      <w:proofErr w:type="spellEnd"/>
      <w:r w:rsidRPr="001D1786">
        <w:rPr>
          <w:sz w:val="16"/>
          <w:szCs w:val="16"/>
        </w:rPr>
        <w:t>,*</w:t>
      </w:r>
      <w:proofErr w:type="gramEnd"/>
      <w:r w:rsidRPr="001D1786">
        <w:rPr>
          <w:sz w:val="16"/>
          <w:szCs w:val="16"/>
        </w:rPr>
        <w:t xml:space="preserve"> .... 1698</w:t>
      </w:r>
      <w:r w:rsidRPr="001D1786">
        <w:rPr>
          <w:rStyle w:val="Funotenzeichen"/>
          <w:sz w:val="16"/>
          <w:szCs w:val="16"/>
        </w:rPr>
        <w:footnoteReference w:id="717"/>
      </w:r>
      <w:r w:rsidRPr="001D1786">
        <w:rPr>
          <w:sz w:val="16"/>
          <w:szCs w:val="16"/>
        </w:rPr>
        <w:t>, + .... 1752</w:t>
      </w:r>
    </w:p>
    <w:p w14:paraId="4354E331" w14:textId="77777777" w:rsidR="00865B41" w:rsidRPr="001D1786" w:rsidRDefault="00865B41" w:rsidP="00865B41">
      <w:pPr>
        <w:ind w:left="1413" w:hanging="705"/>
        <w:rPr>
          <w:sz w:val="16"/>
          <w:szCs w:val="16"/>
        </w:rPr>
      </w:pPr>
      <w:r w:rsidRPr="001D1786">
        <w:rPr>
          <w:sz w:val="16"/>
          <w:szCs w:val="16"/>
        </w:rPr>
        <w:tab/>
      </w:r>
      <w:r w:rsidRPr="001D1786">
        <w:rPr>
          <w:sz w:val="16"/>
          <w:szCs w:val="16"/>
        </w:rPr>
        <w:tab/>
      </w:r>
      <w:r w:rsidRPr="001D1786">
        <w:rPr>
          <w:sz w:val="16"/>
          <w:szCs w:val="16"/>
        </w:rPr>
        <w:tab/>
      </w:r>
      <w:proofErr w:type="spellStart"/>
      <w:r w:rsidRPr="001D1786">
        <w:rPr>
          <w:sz w:val="16"/>
          <w:szCs w:val="16"/>
        </w:rPr>
        <w:t>oo</w:t>
      </w:r>
      <w:proofErr w:type="spellEnd"/>
    </w:p>
    <w:p w14:paraId="2A9C959C" w14:textId="77777777" w:rsidR="00865B41" w:rsidRPr="001D1786" w:rsidRDefault="00865B41" w:rsidP="00865B41">
      <w:pPr>
        <w:ind w:left="1413" w:hanging="705"/>
        <w:rPr>
          <w:sz w:val="16"/>
          <w:szCs w:val="16"/>
        </w:rPr>
      </w:pPr>
      <w:r w:rsidRPr="001D1786">
        <w:rPr>
          <w:sz w:val="16"/>
          <w:szCs w:val="16"/>
        </w:rPr>
        <w:tab/>
      </w:r>
      <w:r w:rsidRPr="001D1786">
        <w:rPr>
          <w:sz w:val="16"/>
          <w:szCs w:val="16"/>
        </w:rPr>
        <w:tab/>
      </w:r>
      <w:r w:rsidRPr="001D1786">
        <w:rPr>
          <w:sz w:val="16"/>
          <w:szCs w:val="16"/>
        </w:rPr>
        <w:tab/>
      </w:r>
      <w:proofErr w:type="spellStart"/>
      <w:r w:rsidRPr="001D1786">
        <w:rPr>
          <w:sz w:val="16"/>
          <w:szCs w:val="16"/>
        </w:rPr>
        <w:t>Jkhr</w:t>
      </w:r>
      <w:proofErr w:type="spellEnd"/>
      <w:r w:rsidRPr="001D1786">
        <w:rPr>
          <w:rStyle w:val="Funotenzeichen"/>
          <w:sz w:val="16"/>
          <w:szCs w:val="16"/>
        </w:rPr>
        <w:footnoteReference w:id="718"/>
      </w:r>
      <w:r w:rsidRPr="001D1786">
        <w:rPr>
          <w:sz w:val="16"/>
          <w:szCs w:val="16"/>
        </w:rPr>
        <w:t xml:space="preserve"> Cornelis </w:t>
      </w:r>
      <w:proofErr w:type="spellStart"/>
      <w:r w:rsidRPr="001D1786">
        <w:rPr>
          <w:sz w:val="16"/>
          <w:szCs w:val="16"/>
        </w:rPr>
        <w:t>Florisz</w:t>
      </w:r>
      <w:proofErr w:type="spellEnd"/>
      <w:r w:rsidRPr="001D1786">
        <w:rPr>
          <w:sz w:val="16"/>
          <w:szCs w:val="16"/>
        </w:rPr>
        <w:t xml:space="preserve"> </w:t>
      </w:r>
      <w:r w:rsidRPr="001D1786">
        <w:rPr>
          <w:b/>
          <w:sz w:val="16"/>
          <w:szCs w:val="16"/>
          <w:u w:val="single"/>
        </w:rPr>
        <w:t xml:space="preserve">van </w:t>
      </w:r>
      <w:proofErr w:type="spellStart"/>
      <w:proofErr w:type="gramStart"/>
      <w:r w:rsidRPr="001D1786">
        <w:rPr>
          <w:b/>
          <w:sz w:val="16"/>
          <w:szCs w:val="16"/>
          <w:u w:val="single"/>
        </w:rPr>
        <w:t>Teylingen</w:t>
      </w:r>
      <w:proofErr w:type="spellEnd"/>
      <w:r w:rsidRPr="001D1786">
        <w:rPr>
          <w:sz w:val="16"/>
          <w:szCs w:val="16"/>
        </w:rPr>
        <w:t>,*</w:t>
      </w:r>
      <w:proofErr w:type="gramEnd"/>
      <w:r w:rsidRPr="001D1786">
        <w:rPr>
          <w:sz w:val="16"/>
          <w:szCs w:val="16"/>
        </w:rPr>
        <w:t>......1692, +</w:t>
      </w:r>
      <w:proofErr w:type="gramStart"/>
      <w:r w:rsidRPr="001D1786">
        <w:rPr>
          <w:sz w:val="16"/>
          <w:szCs w:val="16"/>
        </w:rPr>
        <w:t xml:space="preserve"> ....</w:t>
      </w:r>
      <w:proofErr w:type="gramEnd"/>
      <w:r w:rsidRPr="001D1786">
        <w:rPr>
          <w:sz w:val="16"/>
          <w:szCs w:val="16"/>
        </w:rPr>
        <w:t>. 1738</w:t>
      </w:r>
      <w:r w:rsidRPr="001D1786">
        <w:rPr>
          <w:rStyle w:val="Funotenzeichen"/>
          <w:sz w:val="16"/>
          <w:szCs w:val="16"/>
        </w:rPr>
        <w:footnoteReference w:id="719"/>
      </w:r>
    </w:p>
    <w:p w14:paraId="54244E19" w14:textId="77777777" w:rsidR="00865B41" w:rsidRPr="001D1786" w:rsidRDefault="00865B41" w:rsidP="00865B41">
      <w:pPr>
        <w:ind w:firstLine="708"/>
        <w:rPr>
          <w:sz w:val="16"/>
          <w:szCs w:val="16"/>
        </w:rPr>
      </w:pPr>
      <w:r w:rsidRPr="001D1786">
        <w:rPr>
          <w:sz w:val="16"/>
          <w:szCs w:val="16"/>
        </w:rPr>
        <w:tab/>
      </w:r>
      <w:r w:rsidRPr="001D1786">
        <w:rPr>
          <w:sz w:val="16"/>
          <w:szCs w:val="16"/>
        </w:rPr>
        <w:tab/>
        <w:t xml:space="preserve">Kinder von </w:t>
      </w:r>
      <w:proofErr w:type="spellStart"/>
      <w:r w:rsidRPr="001D1786">
        <w:rPr>
          <w:sz w:val="16"/>
          <w:szCs w:val="16"/>
        </w:rPr>
        <w:t>Teylingen</w:t>
      </w:r>
      <w:proofErr w:type="spellEnd"/>
      <w:r w:rsidRPr="001D1786">
        <w:rPr>
          <w:rStyle w:val="Funotenzeichen"/>
          <w:sz w:val="16"/>
          <w:szCs w:val="16"/>
        </w:rPr>
        <w:footnoteReference w:id="720"/>
      </w:r>
      <w:r w:rsidRPr="001D1786">
        <w:rPr>
          <w:sz w:val="16"/>
          <w:szCs w:val="16"/>
        </w:rPr>
        <w:t>:</w:t>
      </w:r>
    </w:p>
    <w:p w14:paraId="0FD4F96A" w14:textId="77777777" w:rsidR="00865B41" w:rsidRPr="001D1786" w:rsidRDefault="00865B41" w:rsidP="00865B41">
      <w:pPr>
        <w:ind w:firstLine="708"/>
        <w:rPr>
          <w:sz w:val="16"/>
          <w:szCs w:val="16"/>
        </w:rPr>
      </w:pPr>
      <w:r w:rsidRPr="001D1786">
        <w:rPr>
          <w:sz w:val="16"/>
          <w:szCs w:val="16"/>
        </w:rPr>
        <w:tab/>
      </w:r>
      <w:r w:rsidRPr="001D1786">
        <w:rPr>
          <w:sz w:val="16"/>
          <w:szCs w:val="16"/>
        </w:rPr>
        <w:tab/>
        <w:t>1</w:t>
      </w:r>
      <w:r>
        <w:rPr>
          <w:sz w:val="16"/>
          <w:szCs w:val="16"/>
        </w:rPr>
        <w:t>3</w:t>
      </w:r>
      <w:r w:rsidRPr="001D1786">
        <w:rPr>
          <w:sz w:val="16"/>
          <w:szCs w:val="16"/>
        </w:rPr>
        <w:t>.1</w:t>
      </w:r>
      <w:r w:rsidRPr="001D1786">
        <w:rPr>
          <w:sz w:val="16"/>
          <w:szCs w:val="16"/>
        </w:rPr>
        <w:tab/>
        <w:t xml:space="preserve">Jan </w:t>
      </w:r>
      <w:proofErr w:type="spellStart"/>
      <w:r w:rsidRPr="001D1786">
        <w:rPr>
          <w:sz w:val="16"/>
          <w:szCs w:val="16"/>
        </w:rPr>
        <w:t>Lodewijk</w:t>
      </w:r>
      <w:proofErr w:type="spellEnd"/>
      <w:r w:rsidRPr="001D1786">
        <w:rPr>
          <w:sz w:val="16"/>
          <w:szCs w:val="16"/>
        </w:rPr>
        <w:t xml:space="preserve"> </w:t>
      </w:r>
      <w:r w:rsidRPr="001D1786">
        <w:rPr>
          <w:b/>
          <w:sz w:val="16"/>
          <w:szCs w:val="16"/>
          <w:u w:val="single"/>
        </w:rPr>
        <w:t xml:space="preserve">van </w:t>
      </w:r>
      <w:proofErr w:type="spellStart"/>
      <w:r w:rsidRPr="001D1786">
        <w:rPr>
          <w:b/>
          <w:sz w:val="16"/>
          <w:szCs w:val="16"/>
          <w:u w:val="single"/>
        </w:rPr>
        <w:t>Teylingen</w:t>
      </w:r>
      <w:proofErr w:type="spellEnd"/>
      <w:r w:rsidRPr="001D1786">
        <w:rPr>
          <w:sz w:val="16"/>
          <w:szCs w:val="16"/>
        </w:rPr>
        <w:t>, *.... 1732, + .... 1764</w:t>
      </w:r>
    </w:p>
    <w:p w14:paraId="7871134C" w14:textId="77777777" w:rsidR="00865B41" w:rsidRDefault="00865B41" w:rsidP="00865B41">
      <w:pPr>
        <w:ind w:firstLine="708"/>
        <w:rPr>
          <w:b/>
          <w:sz w:val="16"/>
          <w:szCs w:val="16"/>
          <w:u w:val="single"/>
        </w:rPr>
      </w:pPr>
      <w:r>
        <w:rPr>
          <w:sz w:val="16"/>
          <w:szCs w:val="16"/>
        </w:rPr>
        <w:tab/>
      </w:r>
      <w:r>
        <w:rPr>
          <w:sz w:val="16"/>
          <w:szCs w:val="16"/>
        </w:rPr>
        <w:tab/>
        <w:t>13</w:t>
      </w:r>
      <w:r w:rsidRPr="001D1786">
        <w:rPr>
          <w:sz w:val="16"/>
          <w:szCs w:val="16"/>
        </w:rPr>
        <w:t>.2</w:t>
      </w:r>
      <w:r w:rsidRPr="001D1786">
        <w:rPr>
          <w:sz w:val="16"/>
          <w:szCs w:val="16"/>
        </w:rPr>
        <w:tab/>
        <w:t xml:space="preserve">Magdalene </w:t>
      </w:r>
      <w:r w:rsidRPr="001D1786">
        <w:rPr>
          <w:b/>
          <w:sz w:val="16"/>
          <w:szCs w:val="16"/>
          <w:u w:val="single"/>
        </w:rPr>
        <w:t xml:space="preserve">van </w:t>
      </w:r>
      <w:proofErr w:type="spellStart"/>
      <w:r w:rsidRPr="001D1786">
        <w:rPr>
          <w:b/>
          <w:sz w:val="16"/>
          <w:szCs w:val="16"/>
          <w:u w:val="single"/>
        </w:rPr>
        <w:t>Teylingen</w:t>
      </w:r>
      <w:proofErr w:type="spellEnd"/>
    </w:p>
    <w:p w14:paraId="24FE48DE" w14:textId="77777777" w:rsidR="00865B41" w:rsidRPr="00666C87" w:rsidRDefault="00865B41" w:rsidP="00865B41">
      <w:pPr>
        <w:ind w:firstLine="708"/>
        <w:rPr>
          <w:sz w:val="16"/>
          <w:szCs w:val="16"/>
        </w:rPr>
      </w:pPr>
      <w:r>
        <w:rPr>
          <w:sz w:val="16"/>
          <w:szCs w:val="16"/>
        </w:rPr>
        <w:tab/>
      </w:r>
      <w:r>
        <w:rPr>
          <w:sz w:val="16"/>
          <w:szCs w:val="16"/>
        </w:rPr>
        <w:tab/>
      </w:r>
    </w:p>
    <w:p w14:paraId="4A3E22AC" w14:textId="77777777" w:rsidR="00865B41" w:rsidRPr="00C34CEE" w:rsidRDefault="00865B41" w:rsidP="00865B41">
      <w:pPr>
        <w:rPr>
          <w:sz w:val="20"/>
          <w:szCs w:val="20"/>
        </w:rPr>
      </w:pPr>
    </w:p>
    <w:p w14:paraId="4CC4F8E6" w14:textId="77777777" w:rsidR="00865B41" w:rsidRDefault="00865B41" w:rsidP="00865B41">
      <w:pPr>
        <w:rPr>
          <w:sz w:val="20"/>
          <w:szCs w:val="20"/>
        </w:rPr>
      </w:pPr>
      <w:r>
        <w:rPr>
          <w:sz w:val="20"/>
          <w:szCs w:val="20"/>
        </w:rPr>
        <w:t>VII c</w:t>
      </w:r>
      <w:r>
        <w:rPr>
          <w:sz w:val="20"/>
          <w:szCs w:val="20"/>
        </w:rPr>
        <w:tab/>
        <w:t xml:space="preserve">Dirk </w:t>
      </w:r>
      <w:r w:rsidRPr="00CF5F82">
        <w:rPr>
          <w:b/>
          <w:sz w:val="20"/>
          <w:szCs w:val="20"/>
          <w:u w:val="single"/>
        </w:rPr>
        <w:t xml:space="preserve">van </w:t>
      </w:r>
      <w:proofErr w:type="spellStart"/>
      <w:r w:rsidRPr="00CF5F82">
        <w:rPr>
          <w:b/>
          <w:sz w:val="20"/>
          <w:szCs w:val="20"/>
          <w:u w:val="single"/>
        </w:rPr>
        <w:t>Steenhuysen</w:t>
      </w:r>
      <w:proofErr w:type="spellEnd"/>
      <w:r w:rsidRPr="00245266">
        <w:rPr>
          <w:rStyle w:val="Funotenzeichen"/>
          <w:sz w:val="20"/>
          <w:szCs w:val="20"/>
        </w:rPr>
        <w:footnoteReference w:id="721"/>
      </w:r>
      <w:r>
        <w:rPr>
          <w:sz w:val="20"/>
          <w:szCs w:val="20"/>
        </w:rPr>
        <w:t xml:space="preserve">, * .... </w:t>
      </w:r>
      <w:proofErr w:type="gramStart"/>
      <w:r>
        <w:rPr>
          <w:sz w:val="20"/>
          <w:szCs w:val="20"/>
        </w:rPr>
        <w:t>1602,  +</w:t>
      </w:r>
      <w:proofErr w:type="gramEnd"/>
      <w:r>
        <w:rPr>
          <w:sz w:val="20"/>
          <w:szCs w:val="20"/>
        </w:rPr>
        <w:t xml:space="preserve"> ....</w:t>
      </w:r>
    </w:p>
    <w:p w14:paraId="3B8D7648" w14:textId="77777777" w:rsidR="00865B41" w:rsidRDefault="00865B41" w:rsidP="00865B41">
      <w:pPr>
        <w:rPr>
          <w:sz w:val="20"/>
          <w:szCs w:val="20"/>
        </w:rPr>
      </w:pPr>
      <w:r>
        <w:rPr>
          <w:sz w:val="20"/>
          <w:szCs w:val="20"/>
        </w:rPr>
        <w:tab/>
      </w:r>
      <w:proofErr w:type="spellStart"/>
      <w:proofErr w:type="gramStart"/>
      <w:r>
        <w:rPr>
          <w:sz w:val="20"/>
          <w:szCs w:val="20"/>
        </w:rPr>
        <w:t>oo</w:t>
      </w:r>
      <w:proofErr w:type="spellEnd"/>
      <w:r>
        <w:rPr>
          <w:sz w:val="20"/>
          <w:szCs w:val="20"/>
        </w:rPr>
        <w:t xml:space="preserve">  Amsterdam</w:t>
      </w:r>
      <w:proofErr w:type="gramEnd"/>
      <w:r>
        <w:rPr>
          <w:sz w:val="20"/>
          <w:szCs w:val="20"/>
        </w:rPr>
        <w:t xml:space="preserve"> 26.9.1627</w:t>
      </w:r>
    </w:p>
    <w:p w14:paraId="3CFF831F" w14:textId="77777777" w:rsidR="00865B41" w:rsidRPr="00CF5F82" w:rsidRDefault="00865B41" w:rsidP="00865B41">
      <w:pPr>
        <w:rPr>
          <w:sz w:val="16"/>
          <w:szCs w:val="16"/>
        </w:rPr>
      </w:pPr>
      <w:r>
        <w:rPr>
          <w:sz w:val="20"/>
          <w:szCs w:val="20"/>
        </w:rPr>
        <w:tab/>
      </w:r>
      <w:r>
        <w:rPr>
          <w:sz w:val="16"/>
          <w:szCs w:val="16"/>
        </w:rPr>
        <w:t xml:space="preserve">Bräutigam: </w:t>
      </w:r>
      <w:proofErr w:type="gramStart"/>
      <w:r>
        <w:rPr>
          <w:sz w:val="16"/>
          <w:szCs w:val="16"/>
        </w:rPr>
        <w:t>25  Jahre</w:t>
      </w:r>
      <w:proofErr w:type="gramEnd"/>
      <w:r>
        <w:rPr>
          <w:sz w:val="16"/>
          <w:szCs w:val="16"/>
        </w:rPr>
        <w:t xml:space="preserve"> alt</w:t>
      </w:r>
    </w:p>
    <w:p w14:paraId="3156035F" w14:textId="77777777" w:rsidR="00865B41" w:rsidRDefault="00865B41" w:rsidP="00865B41">
      <w:pPr>
        <w:rPr>
          <w:sz w:val="20"/>
          <w:szCs w:val="20"/>
        </w:rPr>
      </w:pPr>
      <w:r>
        <w:rPr>
          <w:sz w:val="20"/>
          <w:szCs w:val="20"/>
        </w:rPr>
        <w:tab/>
      </w:r>
      <w:proofErr w:type="spellStart"/>
      <w:r>
        <w:rPr>
          <w:sz w:val="20"/>
          <w:szCs w:val="20"/>
        </w:rPr>
        <w:t>Femmetje</w:t>
      </w:r>
      <w:proofErr w:type="spellEnd"/>
      <w:r>
        <w:rPr>
          <w:sz w:val="20"/>
          <w:szCs w:val="20"/>
        </w:rPr>
        <w:t xml:space="preserve"> </w:t>
      </w:r>
      <w:proofErr w:type="spellStart"/>
      <w:r w:rsidRPr="00CF5F82">
        <w:rPr>
          <w:b/>
          <w:sz w:val="20"/>
          <w:szCs w:val="20"/>
          <w:u w:val="single"/>
        </w:rPr>
        <w:t>Boelers</w:t>
      </w:r>
      <w:proofErr w:type="spellEnd"/>
      <w:r w:rsidRPr="00245266">
        <w:rPr>
          <w:rStyle w:val="Funotenzeichen"/>
          <w:sz w:val="20"/>
          <w:szCs w:val="20"/>
        </w:rPr>
        <w:footnoteReference w:id="722"/>
      </w:r>
      <w:r w:rsidRPr="00CF5F82">
        <w:rPr>
          <w:sz w:val="20"/>
          <w:szCs w:val="20"/>
        </w:rPr>
        <w:t>, *</w:t>
      </w:r>
      <w:proofErr w:type="gramStart"/>
      <w:r w:rsidRPr="00CF5F82">
        <w:rPr>
          <w:sz w:val="20"/>
          <w:szCs w:val="20"/>
        </w:rPr>
        <w:t xml:space="preserve"> ....</w:t>
      </w:r>
      <w:proofErr w:type="gramEnd"/>
      <w:r w:rsidRPr="00CF5F82">
        <w:rPr>
          <w:sz w:val="20"/>
          <w:szCs w:val="20"/>
        </w:rPr>
        <w:t xml:space="preserve">. </w:t>
      </w:r>
      <w:proofErr w:type="gramStart"/>
      <w:r w:rsidRPr="00CF5F82">
        <w:rPr>
          <w:sz w:val="20"/>
          <w:szCs w:val="20"/>
        </w:rPr>
        <w:t>1602,  +</w:t>
      </w:r>
      <w:proofErr w:type="gramEnd"/>
      <w:r w:rsidRPr="00CF5F82">
        <w:rPr>
          <w:sz w:val="20"/>
          <w:szCs w:val="20"/>
        </w:rPr>
        <w:t xml:space="preserve">  ....</w:t>
      </w:r>
    </w:p>
    <w:p w14:paraId="4BCC1573" w14:textId="77777777" w:rsidR="00865B41" w:rsidRDefault="00865B41" w:rsidP="00865B41">
      <w:pPr>
        <w:rPr>
          <w:sz w:val="20"/>
          <w:szCs w:val="20"/>
        </w:rPr>
      </w:pPr>
      <w:r>
        <w:rPr>
          <w:sz w:val="20"/>
          <w:szCs w:val="20"/>
        </w:rPr>
        <w:tab/>
      </w:r>
      <w:proofErr w:type="spellStart"/>
      <w:r>
        <w:rPr>
          <w:sz w:val="20"/>
          <w:szCs w:val="20"/>
        </w:rPr>
        <w:t>To.d</w:t>
      </w:r>
      <w:proofErr w:type="spellEnd"/>
      <w:r>
        <w:rPr>
          <w:sz w:val="20"/>
          <w:szCs w:val="20"/>
        </w:rPr>
        <w:t>.</w:t>
      </w:r>
    </w:p>
    <w:p w14:paraId="6F5FB09F" w14:textId="77777777" w:rsidR="00865B41" w:rsidRDefault="00865B41" w:rsidP="00865B41">
      <w:pPr>
        <w:rPr>
          <w:sz w:val="20"/>
          <w:szCs w:val="20"/>
        </w:rPr>
      </w:pPr>
      <w:r>
        <w:rPr>
          <w:sz w:val="20"/>
          <w:szCs w:val="20"/>
        </w:rPr>
        <w:tab/>
        <w:t xml:space="preserve">Kinder van </w:t>
      </w:r>
      <w:proofErr w:type="spellStart"/>
      <w:r>
        <w:rPr>
          <w:sz w:val="20"/>
          <w:szCs w:val="20"/>
        </w:rPr>
        <w:t>Steenhuysen</w:t>
      </w:r>
      <w:proofErr w:type="spellEnd"/>
      <w:r>
        <w:rPr>
          <w:sz w:val="20"/>
          <w:szCs w:val="20"/>
        </w:rPr>
        <w:t xml:space="preserve"> aus der Ehe van </w:t>
      </w:r>
      <w:proofErr w:type="spellStart"/>
      <w:r>
        <w:rPr>
          <w:sz w:val="20"/>
          <w:szCs w:val="20"/>
        </w:rPr>
        <w:t>Steenhuysen</w:t>
      </w:r>
      <w:proofErr w:type="spellEnd"/>
      <w:r>
        <w:rPr>
          <w:sz w:val="20"/>
          <w:szCs w:val="20"/>
        </w:rPr>
        <w:t>/</w:t>
      </w:r>
      <w:proofErr w:type="spellStart"/>
      <w:r>
        <w:rPr>
          <w:sz w:val="20"/>
          <w:szCs w:val="20"/>
        </w:rPr>
        <w:t>Boelers</w:t>
      </w:r>
      <w:proofErr w:type="spellEnd"/>
      <w:r>
        <w:rPr>
          <w:sz w:val="20"/>
          <w:szCs w:val="20"/>
        </w:rPr>
        <w:t xml:space="preserve">: </w:t>
      </w:r>
    </w:p>
    <w:p w14:paraId="4507A76B" w14:textId="77777777" w:rsidR="00865B41" w:rsidRDefault="00865B41" w:rsidP="00865B41">
      <w:pPr>
        <w:rPr>
          <w:sz w:val="20"/>
          <w:szCs w:val="20"/>
        </w:rPr>
      </w:pPr>
      <w:r>
        <w:rPr>
          <w:sz w:val="20"/>
          <w:szCs w:val="20"/>
        </w:rPr>
        <w:tab/>
        <w:t>1.</w:t>
      </w:r>
      <w:r>
        <w:rPr>
          <w:sz w:val="20"/>
          <w:szCs w:val="20"/>
        </w:rPr>
        <w:tab/>
        <w:t xml:space="preserve">Hendrik </w:t>
      </w:r>
      <w:r w:rsidRPr="00AB1082">
        <w:rPr>
          <w:b/>
          <w:sz w:val="20"/>
          <w:szCs w:val="20"/>
          <w:u w:val="single"/>
        </w:rPr>
        <w:t xml:space="preserve">van </w:t>
      </w:r>
      <w:proofErr w:type="spellStart"/>
      <w:r w:rsidRPr="00AB1082">
        <w:rPr>
          <w:b/>
          <w:sz w:val="20"/>
          <w:szCs w:val="20"/>
          <w:u w:val="single"/>
        </w:rPr>
        <w:t>Steenhuysen</w:t>
      </w:r>
      <w:proofErr w:type="spellEnd"/>
      <w:r w:rsidRPr="00245266">
        <w:rPr>
          <w:rStyle w:val="Funotenzeichen"/>
          <w:sz w:val="20"/>
          <w:szCs w:val="20"/>
        </w:rPr>
        <w:footnoteReference w:id="723"/>
      </w:r>
      <w:r>
        <w:rPr>
          <w:sz w:val="20"/>
          <w:szCs w:val="20"/>
        </w:rPr>
        <w:t>, s. VIII c</w:t>
      </w:r>
    </w:p>
    <w:p w14:paraId="51AE7DD3" w14:textId="77777777" w:rsidR="00865B41" w:rsidRDefault="00865B41" w:rsidP="00865B41">
      <w:pPr>
        <w:ind w:left="708" w:firstLine="708"/>
        <w:rPr>
          <w:sz w:val="20"/>
          <w:szCs w:val="20"/>
        </w:rPr>
      </w:pPr>
      <w:r>
        <w:rPr>
          <w:sz w:val="20"/>
          <w:szCs w:val="20"/>
        </w:rPr>
        <w:t>* .... um 1630</w:t>
      </w:r>
      <w:r w:rsidRPr="00AB1082">
        <w:rPr>
          <w:sz w:val="20"/>
          <w:szCs w:val="20"/>
        </w:rPr>
        <w:t xml:space="preserve"> </w:t>
      </w:r>
    </w:p>
    <w:p w14:paraId="2E1DEC35" w14:textId="77777777" w:rsidR="00865B41" w:rsidRDefault="00865B41" w:rsidP="00865B41">
      <w:pPr>
        <w:rPr>
          <w:sz w:val="20"/>
          <w:szCs w:val="20"/>
        </w:rPr>
      </w:pPr>
      <w:r>
        <w:rPr>
          <w:sz w:val="20"/>
          <w:szCs w:val="20"/>
        </w:rPr>
        <w:tab/>
        <w:t>2.</w:t>
      </w:r>
      <w:r>
        <w:rPr>
          <w:sz w:val="20"/>
          <w:szCs w:val="20"/>
        </w:rPr>
        <w:tab/>
      </w:r>
      <w:proofErr w:type="spellStart"/>
      <w:r>
        <w:rPr>
          <w:sz w:val="20"/>
          <w:szCs w:val="20"/>
        </w:rPr>
        <w:t>Alithea</w:t>
      </w:r>
      <w:proofErr w:type="spellEnd"/>
      <w:r>
        <w:rPr>
          <w:sz w:val="20"/>
          <w:szCs w:val="20"/>
        </w:rPr>
        <w:t xml:space="preserve"> </w:t>
      </w:r>
      <w:r w:rsidRPr="00AB1082">
        <w:rPr>
          <w:b/>
          <w:sz w:val="20"/>
          <w:szCs w:val="20"/>
          <w:u w:val="single"/>
        </w:rPr>
        <w:t xml:space="preserve">van </w:t>
      </w:r>
      <w:proofErr w:type="spellStart"/>
      <w:r w:rsidRPr="00AB1082">
        <w:rPr>
          <w:b/>
          <w:sz w:val="20"/>
          <w:szCs w:val="20"/>
          <w:u w:val="single"/>
        </w:rPr>
        <w:t>Steenhuysen</w:t>
      </w:r>
      <w:proofErr w:type="spellEnd"/>
      <w:r w:rsidRPr="00245266">
        <w:rPr>
          <w:rStyle w:val="Funotenzeichen"/>
          <w:sz w:val="20"/>
          <w:szCs w:val="20"/>
        </w:rPr>
        <w:footnoteReference w:id="724"/>
      </w:r>
      <w:r>
        <w:rPr>
          <w:sz w:val="20"/>
          <w:szCs w:val="20"/>
        </w:rPr>
        <w:t>, * ... 1639</w:t>
      </w:r>
    </w:p>
    <w:p w14:paraId="4CFB7DF4" w14:textId="77777777" w:rsidR="00865B41" w:rsidRDefault="00865B41" w:rsidP="00865B41">
      <w:pPr>
        <w:rPr>
          <w:sz w:val="20"/>
          <w:szCs w:val="20"/>
        </w:rPr>
      </w:pPr>
    </w:p>
    <w:p w14:paraId="671BC52B" w14:textId="77777777" w:rsidR="00865B41" w:rsidRDefault="00865B41" w:rsidP="00865B41">
      <w:pPr>
        <w:rPr>
          <w:sz w:val="20"/>
          <w:szCs w:val="20"/>
        </w:rPr>
      </w:pPr>
      <w:r>
        <w:rPr>
          <w:sz w:val="20"/>
          <w:szCs w:val="20"/>
        </w:rPr>
        <w:t>VIII c</w:t>
      </w:r>
      <w:r>
        <w:rPr>
          <w:sz w:val="20"/>
          <w:szCs w:val="20"/>
        </w:rPr>
        <w:tab/>
        <w:t xml:space="preserve">Hendrik </w:t>
      </w:r>
      <w:r w:rsidRPr="00AB1082">
        <w:rPr>
          <w:b/>
          <w:sz w:val="20"/>
          <w:szCs w:val="20"/>
          <w:u w:val="single"/>
        </w:rPr>
        <w:t xml:space="preserve">van </w:t>
      </w:r>
      <w:proofErr w:type="spellStart"/>
      <w:r w:rsidRPr="00AB1082">
        <w:rPr>
          <w:b/>
          <w:sz w:val="20"/>
          <w:szCs w:val="20"/>
          <w:u w:val="single"/>
        </w:rPr>
        <w:t>Steenhuysen</w:t>
      </w:r>
      <w:proofErr w:type="spellEnd"/>
      <w:r w:rsidRPr="00245266">
        <w:rPr>
          <w:rStyle w:val="Funotenzeichen"/>
          <w:sz w:val="20"/>
          <w:szCs w:val="20"/>
        </w:rPr>
        <w:footnoteReference w:id="725"/>
      </w:r>
      <w:r>
        <w:rPr>
          <w:sz w:val="20"/>
          <w:szCs w:val="20"/>
        </w:rPr>
        <w:t>, * .... um 1630 oder 1650</w:t>
      </w:r>
      <w:r w:rsidRPr="006D1E17">
        <w:rPr>
          <w:rStyle w:val="Funotenzeichen"/>
          <w:sz w:val="20"/>
          <w:szCs w:val="20"/>
        </w:rPr>
        <w:footnoteReference w:id="726"/>
      </w:r>
      <w:r>
        <w:rPr>
          <w:sz w:val="20"/>
          <w:szCs w:val="20"/>
        </w:rPr>
        <w:t xml:space="preserve">, + </w:t>
      </w:r>
      <w:proofErr w:type="spellStart"/>
      <w:r>
        <w:rPr>
          <w:sz w:val="20"/>
          <w:szCs w:val="20"/>
        </w:rPr>
        <w:t>Appingedam</w:t>
      </w:r>
      <w:proofErr w:type="spellEnd"/>
      <w:r>
        <w:rPr>
          <w:sz w:val="20"/>
          <w:szCs w:val="20"/>
        </w:rPr>
        <w:t>, Groningen, 1.6.1695, 45</w:t>
      </w:r>
    </w:p>
    <w:p w14:paraId="2F67E00F" w14:textId="77777777" w:rsidR="00865B41" w:rsidRDefault="00865B41" w:rsidP="00865B41">
      <w:pPr>
        <w:ind w:firstLine="708"/>
        <w:rPr>
          <w:sz w:val="20"/>
          <w:szCs w:val="20"/>
        </w:rPr>
      </w:pPr>
      <w:r>
        <w:rPr>
          <w:sz w:val="20"/>
          <w:szCs w:val="20"/>
        </w:rPr>
        <w:t xml:space="preserve"> Jahre alt</w:t>
      </w:r>
      <w:r w:rsidRPr="006D1E17">
        <w:rPr>
          <w:rStyle w:val="Funotenzeichen"/>
          <w:sz w:val="20"/>
          <w:szCs w:val="20"/>
        </w:rPr>
        <w:footnoteReference w:id="727"/>
      </w:r>
      <w:r>
        <w:rPr>
          <w:sz w:val="20"/>
          <w:szCs w:val="20"/>
        </w:rPr>
        <w:t>,</w:t>
      </w:r>
    </w:p>
    <w:p w14:paraId="3F0B6655" w14:textId="77777777" w:rsidR="00865B41" w:rsidRDefault="00865B41" w:rsidP="00865B41">
      <w:pPr>
        <w:rPr>
          <w:sz w:val="20"/>
          <w:szCs w:val="20"/>
        </w:rPr>
      </w:pPr>
      <w:r>
        <w:rPr>
          <w:sz w:val="20"/>
          <w:szCs w:val="20"/>
        </w:rPr>
        <w:tab/>
        <w:t xml:space="preserve">Heer van </w:t>
      </w:r>
      <w:proofErr w:type="spellStart"/>
      <w:r>
        <w:rPr>
          <w:sz w:val="20"/>
          <w:szCs w:val="20"/>
        </w:rPr>
        <w:t>Snelgersma</w:t>
      </w:r>
      <w:proofErr w:type="spellEnd"/>
      <w:r>
        <w:rPr>
          <w:sz w:val="20"/>
          <w:szCs w:val="20"/>
        </w:rPr>
        <w:t xml:space="preserve"> en </w:t>
      </w:r>
      <w:proofErr w:type="spellStart"/>
      <w:r>
        <w:rPr>
          <w:sz w:val="20"/>
          <w:szCs w:val="20"/>
        </w:rPr>
        <w:t>Appingedam</w:t>
      </w:r>
      <w:proofErr w:type="spellEnd"/>
    </w:p>
    <w:p w14:paraId="33619E46" w14:textId="77777777" w:rsidR="00865B41" w:rsidRDefault="00865B41" w:rsidP="00865B41">
      <w:pPr>
        <w:rPr>
          <w:sz w:val="20"/>
          <w:szCs w:val="20"/>
        </w:rPr>
      </w:pPr>
      <w:r>
        <w:rPr>
          <w:sz w:val="20"/>
          <w:szCs w:val="20"/>
        </w:rPr>
        <w:tab/>
        <w:t>lebte in Groningen</w:t>
      </w:r>
      <w:r>
        <w:rPr>
          <w:sz w:val="20"/>
          <w:szCs w:val="20"/>
        </w:rPr>
        <w:tab/>
      </w:r>
    </w:p>
    <w:p w14:paraId="4301C3A3" w14:textId="77777777" w:rsidR="00865B41" w:rsidRDefault="00865B41" w:rsidP="00865B41">
      <w:pPr>
        <w:rPr>
          <w:sz w:val="20"/>
          <w:szCs w:val="20"/>
        </w:rPr>
      </w:pPr>
      <w:r>
        <w:rPr>
          <w:sz w:val="20"/>
          <w:szCs w:val="20"/>
        </w:rPr>
        <w:tab/>
      </w:r>
      <w:proofErr w:type="spellStart"/>
      <w:r>
        <w:rPr>
          <w:sz w:val="20"/>
          <w:szCs w:val="20"/>
        </w:rPr>
        <w:t>ooI</w:t>
      </w:r>
      <w:proofErr w:type="spellEnd"/>
    </w:p>
    <w:p w14:paraId="35BB26BF" w14:textId="77777777" w:rsidR="00865B41" w:rsidRDefault="00865B41" w:rsidP="00865B41">
      <w:pPr>
        <w:rPr>
          <w:sz w:val="20"/>
          <w:szCs w:val="20"/>
        </w:rPr>
      </w:pPr>
      <w:r>
        <w:rPr>
          <w:sz w:val="20"/>
          <w:szCs w:val="20"/>
        </w:rPr>
        <w:tab/>
        <w:t xml:space="preserve">Anna </w:t>
      </w:r>
      <w:proofErr w:type="spellStart"/>
      <w:r w:rsidRPr="00AB1082">
        <w:rPr>
          <w:b/>
          <w:sz w:val="20"/>
          <w:szCs w:val="20"/>
          <w:u w:val="single"/>
        </w:rPr>
        <w:t>Veruci</w:t>
      </w:r>
      <w:proofErr w:type="spellEnd"/>
      <w:r w:rsidRPr="00245266">
        <w:rPr>
          <w:rStyle w:val="Funotenzeichen"/>
          <w:sz w:val="20"/>
          <w:szCs w:val="20"/>
        </w:rPr>
        <w:footnoteReference w:id="728"/>
      </w:r>
    </w:p>
    <w:p w14:paraId="67CA41C1" w14:textId="77777777" w:rsidR="00865B41" w:rsidRDefault="00865B41" w:rsidP="00865B41">
      <w:pPr>
        <w:rPr>
          <w:sz w:val="20"/>
          <w:szCs w:val="20"/>
        </w:rPr>
      </w:pPr>
      <w:r>
        <w:rPr>
          <w:sz w:val="20"/>
          <w:szCs w:val="20"/>
        </w:rPr>
        <w:tab/>
      </w:r>
      <w:proofErr w:type="spellStart"/>
      <w:r>
        <w:rPr>
          <w:sz w:val="20"/>
          <w:szCs w:val="20"/>
        </w:rPr>
        <w:t>ooII</w:t>
      </w:r>
      <w:proofErr w:type="spellEnd"/>
    </w:p>
    <w:p w14:paraId="5549772F" w14:textId="77777777" w:rsidR="00865B41" w:rsidRDefault="00865B41" w:rsidP="00865B41">
      <w:pPr>
        <w:rPr>
          <w:sz w:val="20"/>
          <w:szCs w:val="20"/>
        </w:rPr>
      </w:pPr>
      <w:r>
        <w:rPr>
          <w:sz w:val="20"/>
          <w:szCs w:val="20"/>
        </w:rPr>
        <w:tab/>
        <w:t xml:space="preserve">Anna </w:t>
      </w:r>
      <w:proofErr w:type="spellStart"/>
      <w:proofErr w:type="gramStart"/>
      <w:r>
        <w:rPr>
          <w:sz w:val="20"/>
          <w:szCs w:val="20"/>
        </w:rPr>
        <w:t>Sybrens</w:t>
      </w:r>
      <w:proofErr w:type="spellEnd"/>
      <w:r>
        <w:rPr>
          <w:sz w:val="20"/>
          <w:szCs w:val="20"/>
        </w:rPr>
        <w:t xml:space="preserve">  </w:t>
      </w:r>
      <w:proofErr w:type="spellStart"/>
      <w:r w:rsidRPr="006D1E17">
        <w:rPr>
          <w:b/>
          <w:sz w:val="20"/>
          <w:szCs w:val="20"/>
          <w:u w:val="single"/>
        </w:rPr>
        <w:t>Walta</w:t>
      </w:r>
      <w:proofErr w:type="spellEnd"/>
      <w:proofErr w:type="gramEnd"/>
      <w:r w:rsidRPr="006D1E17">
        <w:rPr>
          <w:rStyle w:val="Funotenzeichen"/>
          <w:sz w:val="20"/>
          <w:szCs w:val="20"/>
        </w:rPr>
        <w:footnoteReference w:id="729"/>
      </w:r>
      <w:r w:rsidRPr="006D1E17">
        <w:rPr>
          <w:b/>
          <w:sz w:val="20"/>
          <w:szCs w:val="20"/>
          <w:u w:val="single"/>
        </w:rPr>
        <w:t>/</w:t>
      </w:r>
      <w:r w:rsidRPr="00AB1082">
        <w:rPr>
          <w:b/>
          <w:sz w:val="20"/>
          <w:szCs w:val="20"/>
          <w:u w:val="single"/>
        </w:rPr>
        <w:t xml:space="preserve">van </w:t>
      </w:r>
      <w:proofErr w:type="spellStart"/>
      <w:r w:rsidRPr="00AB1082">
        <w:rPr>
          <w:b/>
          <w:sz w:val="20"/>
          <w:szCs w:val="20"/>
          <w:u w:val="single"/>
        </w:rPr>
        <w:t>Walta</w:t>
      </w:r>
      <w:proofErr w:type="spellEnd"/>
      <w:r w:rsidRPr="00245266">
        <w:rPr>
          <w:rStyle w:val="Funotenzeichen"/>
          <w:sz w:val="20"/>
          <w:szCs w:val="20"/>
        </w:rPr>
        <w:footnoteReference w:id="730"/>
      </w:r>
    </w:p>
    <w:p w14:paraId="7E6E1964" w14:textId="77777777" w:rsidR="00865B41" w:rsidRDefault="00865B41" w:rsidP="00865B41">
      <w:pPr>
        <w:rPr>
          <w:sz w:val="20"/>
          <w:szCs w:val="20"/>
        </w:rPr>
      </w:pPr>
      <w:r>
        <w:rPr>
          <w:sz w:val="20"/>
          <w:szCs w:val="20"/>
        </w:rPr>
        <w:tab/>
        <w:t xml:space="preserve">Kinder aus 1. Ehe van </w:t>
      </w:r>
      <w:proofErr w:type="spellStart"/>
      <w:r>
        <w:rPr>
          <w:sz w:val="20"/>
          <w:szCs w:val="20"/>
        </w:rPr>
        <w:t>Steenhuysen</w:t>
      </w:r>
      <w:proofErr w:type="spellEnd"/>
      <w:r>
        <w:rPr>
          <w:sz w:val="20"/>
          <w:szCs w:val="20"/>
        </w:rPr>
        <w:t>/</w:t>
      </w:r>
      <w:proofErr w:type="spellStart"/>
      <w:r>
        <w:rPr>
          <w:sz w:val="20"/>
          <w:szCs w:val="20"/>
        </w:rPr>
        <w:t>Veruci</w:t>
      </w:r>
      <w:proofErr w:type="spellEnd"/>
      <w:r>
        <w:rPr>
          <w:sz w:val="20"/>
          <w:szCs w:val="20"/>
        </w:rPr>
        <w:t>:</w:t>
      </w:r>
      <w:r w:rsidRPr="00AB1082">
        <w:rPr>
          <w:rStyle w:val="Funotenzeichen"/>
          <w:sz w:val="20"/>
          <w:szCs w:val="20"/>
        </w:rPr>
        <w:t xml:space="preserve"> </w:t>
      </w:r>
      <w:r w:rsidRPr="00245266">
        <w:rPr>
          <w:rStyle w:val="Funotenzeichen"/>
          <w:sz w:val="20"/>
          <w:szCs w:val="20"/>
        </w:rPr>
        <w:footnoteReference w:id="731"/>
      </w:r>
    </w:p>
    <w:p w14:paraId="60D110EE" w14:textId="77777777" w:rsidR="00865B41" w:rsidRDefault="00865B41" w:rsidP="00865B41">
      <w:pPr>
        <w:rPr>
          <w:sz w:val="20"/>
          <w:szCs w:val="20"/>
        </w:rPr>
      </w:pPr>
      <w:r>
        <w:rPr>
          <w:sz w:val="20"/>
          <w:szCs w:val="20"/>
        </w:rPr>
        <w:tab/>
        <w:t>1.</w:t>
      </w:r>
      <w:r>
        <w:rPr>
          <w:sz w:val="20"/>
          <w:szCs w:val="20"/>
        </w:rPr>
        <w:tab/>
      </w:r>
      <w:proofErr w:type="spellStart"/>
      <w:r>
        <w:rPr>
          <w:sz w:val="20"/>
          <w:szCs w:val="20"/>
        </w:rPr>
        <w:t>Aletta</w:t>
      </w:r>
      <w:proofErr w:type="spellEnd"/>
      <w:r>
        <w:rPr>
          <w:sz w:val="20"/>
          <w:szCs w:val="20"/>
        </w:rPr>
        <w:t xml:space="preserve"> Cecilia </w:t>
      </w:r>
      <w:r w:rsidRPr="00AB1082">
        <w:rPr>
          <w:b/>
          <w:sz w:val="20"/>
          <w:szCs w:val="20"/>
          <w:u w:val="single"/>
        </w:rPr>
        <w:t xml:space="preserve">van </w:t>
      </w:r>
      <w:proofErr w:type="spellStart"/>
      <w:proofErr w:type="gramStart"/>
      <w:r w:rsidRPr="00AB1082">
        <w:rPr>
          <w:b/>
          <w:sz w:val="20"/>
          <w:szCs w:val="20"/>
          <w:u w:val="single"/>
        </w:rPr>
        <w:t>Steenhuysen</w:t>
      </w:r>
      <w:proofErr w:type="spellEnd"/>
      <w:r>
        <w:rPr>
          <w:sz w:val="20"/>
          <w:szCs w:val="20"/>
        </w:rPr>
        <w:t>,*</w:t>
      </w:r>
      <w:proofErr w:type="gramEnd"/>
      <w:r>
        <w:rPr>
          <w:sz w:val="20"/>
          <w:szCs w:val="20"/>
        </w:rPr>
        <w:t xml:space="preserve"> .... um 1650</w:t>
      </w:r>
    </w:p>
    <w:p w14:paraId="4F836130" w14:textId="77777777" w:rsidR="00865B41" w:rsidRDefault="00865B41" w:rsidP="00865B41">
      <w:pPr>
        <w:rPr>
          <w:sz w:val="20"/>
          <w:szCs w:val="20"/>
        </w:rPr>
      </w:pPr>
      <w:r>
        <w:rPr>
          <w:sz w:val="20"/>
          <w:szCs w:val="20"/>
        </w:rPr>
        <w:tab/>
        <w:t>2.</w:t>
      </w:r>
      <w:r>
        <w:rPr>
          <w:sz w:val="20"/>
          <w:szCs w:val="20"/>
        </w:rPr>
        <w:tab/>
      </w:r>
      <w:proofErr w:type="spellStart"/>
      <w:r>
        <w:rPr>
          <w:sz w:val="20"/>
          <w:szCs w:val="20"/>
        </w:rPr>
        <w:t>Wiltsiana</w:t>
      </w:r>
      <w:proofErr w:type="spellEnd"/>
      <w:r>
        <w:rPr>
          <w:sz w:val="20"/>
          <w:szCs w:val="20"/>
        </w:rPr>
        <w:t xml:space="preserve"> </w:t>
      </w:r>
      <w:proofErr w:type="spellStart"/>
      <w:r>
        <w:rPr>
          <w:sz w:val="20"/>
          <w:szCs w:val="20"/>
        </w:rPr>
        <w:t>Feytsma</w:t>
      </w:r>
      <w:proofErr w:type="spellEnd"/>
      <w:r>
        <w:rPr>
          <w:sz w:val="20"/>
          <w:szCs w:val="20"/>
        </w:rPr>
        <w:t xml:space="preserve"> </w:t>
      </w:r>
      <w:r w:rsidRPr="00AB1082">
        <w:rPr>
          <w:b/>
          <w:sz w:val="20"/>
          <w:szCs w:val="20"/>
          <w:u w:val="single"/>
        </w:rPr>
        <w:t xml:space="preserve">van </w:t>
      </w:r>
      <w:proofErr w:type="spellStart"/>
      <w:r w:rsidRPr="00AB1082">
        <w:rPr>
          <w:b/>
          <w:sz w:val="20"/>
          <w:szCs w:val="20"/>
          <w:u w:val="single"/>
        </w:rPr>
        <w:t>Steenhuysen</w:t>
      </w:r>
      <w:proofErr w:type="spellEnd"/>
      <w:r>
        <w:rPr>
          <w:sz w:val="20"/>
          <w:szCs w:val="20"/>
        </w:rPr>
        <w:t>, * ... um 1655</w:t>
      </w:r>
    </w:p>
    <w:p w14:paraId="7E344966" w14:textId="77777777" w:rsidR="00865B41" w:rsidRDefault="00865B41" w:rsidP="00865B41">
      <w:pPr>
        <w:rPr>
          <w:sz w:val="20"/>
          <w:szCs w:val="20"/>
        </w:rPr>
      </w:pPr>
      <w:r>
        <w:rPr>
          <w:sz w:val="20"/>
          <w:szCs w:val="20"/>
        </w:rPr>
        <w:tab/>
        <w:t>3.</w:t>
      </w:r>
      <w:r>
        <w:rPr>
          <w:sz w:val="20"/>
          <w:szCs w:val="20"/>
        </w:rPr>
        <w:tab/>
        <w:t xml:space="preserve">Familia Anna </w:t>
      </w:r>
      <w:r w:rsidRPr="00AB1082">
        <w:rPr>
          <w:b/>
          <w:sz w:val="20"/>
          <w:szCs w:val="20"/>
          <w:u w:val="single"/>
        </w:rPr>
        <w:t xml:space="preserve">van </w:t>
      </w:r>
      <w:proofErr w:type="spellStart"/>
      <w:r w:rsidRPr="00AB1082">
        <w:rPr>
          <w:b/>
          <w:sz w:val="20"/>
          <w:szCs w:val="20"/>
          <w:u w:val="single"/>
        </w:rPr>
        <w:t>Steenhuysen</w:t>
      </w:r>
      <w:proofErr w:type="spellEnd"/>
      <w:r>
        <w:rPr>
          <w:sz w:val="20"/>
          <w:szCs w:val="20"/>
        </w:rPr>
        <w:t>, * ... um 1655</w:t>
      </w:r>
    </w:p>
    <w:p w14:paraId="36F0BB87" w14:textId="77777777" w:rsidR="00865B41" w:rsidRDefault="00865B41" w:rsidP="00865B41">
      <w:pPr>
        <w:rPr>
          <w:sz w:val="20"/>
          <w:szCs w:val="20"/>
        </w:rPr>
      </w:pPr>
      <w:r>
        <w:rPr>
          <w:sz w:val="20"/>
          <w:szCs w:val="20"/>
        </w:rPr>
        <w:tab/>
        <w:t>4.</w:t>
      </w:r>
      <w:r>
        <w:rPr>
          <w:sz w:val="20"/>
          <w:szCs w:val="20"/>
        </w:rPr>
        <w:tab/>
        <w:t>Fran</w:t>
      </w:r>
      <w:r>
        <w:rPr>
          <w:rFonts w:cs="Calibri"/>
          <w:sz w:val="20"/>
          <w:szCs w:val="20"/>
        </w:rPr>
        <w:t>ç</w:t>
      </w:r>
      <w:r>
        <w:rPr>
          <w:sz w:val="20"/>
          <w:szCs w:val="20"/>
        </w:rPr>
        <w:t xml:space="preserve">oise </w:t>
      </w:r>
      <w:proofErr w:type="spellStart"/>
      <w:r>
        <w:rPr>
          <w:sz w:val="20"/>
          <w:szCs w:val="20"/>
        </w:rPr>
        <w:t>Hendrietta</w:t>
      </w:r>
      <w:proofErr w:type="spellEnd"/>
      <w:r>
        <w:rPr>
          <w:sz w:val="20"/>
          <w:szCs w:val="20"/>
        </w:rPr>
        <w:t xml:space="preserve"> </w:t>
      </w:r>
      <w:r w:rsidRPr="00AB1082">
        <w:rPr>
          <w:b/>
          <w:sz w:val="20"/>
          <w:szCs w:val="20"/>
          <w:u w:val="single"/>
        </w:rPr>
        <w:t xml:space="preserve">van </w:t>
      </w:r>
      <w:proofErr w:type="spellStart"/>
      <w:r w:rsidRPr="00AB1082">
        <w:rPr>
          <w:b/>
          <w:sz w:val="20"/>
          <w:szCs w:val="20"/>
          <w:u w:val="single"/>
        </w:rPr>
        <w:t>Steenhuysen</w:t>
      </w:r>
      <w:proofErr w:type="spellEnd"/>
      <w:r>
        <w:rPr>
          <w:sz w:val="20"/>
          <w:szCs w:val="20"/>
        </w:rPr>
        <w:t>, * ... um 1655</w:t>
      </w:r>
    </w:p>
    <w:p w14:paraId="4C56EC0E" w14:textId="77777777" w:rsidR="00865B41" w:rsidRPr="00CF5F82" w:rsidRDefault="00865B41" w:rsidP="00865B41">
      <w:pPr>
        <w:rPr>
          <w:b/>
          <w:sz w:val="20"/>
          <w:szCs w:val="20"/>
          <w:u w:val="single"/>
        </w:rPr>
      </w:pPr>
      <w:r>
        <w:rPr>
          <w:sz w:val="20"/>
          <w:szCs w:val="20"/>
        </w:rPr>
        <w:tab/>
      </w:r>
      <w:r>
        <w:rPr>
          <w:sz w:val="20"/>
          <w:szCs w:val="20"/>
        </w:rPr>
        <w:tab/>
      </w:r>
    </w:p>
    <w:p w14:paraId="3DAAAFE6" w14:textId="77777777" w:rsidR="00865B41" w:rsidRDefault="00865B41" w:rsidP="00865B41">
      <w:pPr>
        <w:rPr>
          <w:sz w:val="20"/>
          <w:szCs w:val="20"/>
        </w:rPr>
      </w:pPr>
      <w:r>
        <w:rPr>
          <w:sz w:val="20"/>
          <w:szCs w:val="20"/>
        </w:rPr>
        <w:t>III c</w:t>
      </w:r>
      <w:r>
        <w:rPr>
          <w:sz w:val="20"/>
          <w:szCs w:val="20"/>
        </w:rPr>
        <w:tab/>
        <w:t xml:space="preserve">Dirk </w:t>
      </w:r>
      <w:r w:rsidRPr="00245266">
        <w:rPr>
          <w:b/>
          <w:sz w:val="20"/>
          <w:szCs w:val="20"/>
          <w:u w:val="single"/>
        </w:rPr>
        <w:t xml:space="preserve">van </w:t>
      </w:r>
      <w:proofErr w:type="spellStart"/>
      <w:r w:rsidRPr="00245266">
        <w:rPr>
          <w:b/>
          <w:sz w:val="20"/>
          <w:szCs w:val="20"/>
          <w:u w:val="single"/>
        </w:rPr>
        <w:t>Steenhuijsen</w:t>
      </w:r>
      <w:proofErr w:type="spellEnd"/>
      <w:r w:rsidRPr="00245266">
        <w:rPr>
          <w:rStyle w:val="Funotenzeichen"/>
          <w:sz w:val="20"/>
          <w:szCs w:val="20"/>
        </w:rPr>
        <w:footnoteReference w:id="732"/>
      </w:r>
      <w:r>
        <w:rPr>
          <w:b/>
          <w:sz w:val="20"/>
          <w:szCs w:val="20"/>
          <w:u w:val="single"/>
        </w:rPr>
        <w:t>/</w:t>
      </w:r>
      <w:proofErr w:type="spellStart"/>
      <w:r>
        <w:rPr>
          <w:b/>
          <w:sz w:val="20"/>
          <w:szCs w:val="20"/>
          <w:u w:val="single"/>
        </w:rPr>
        <w:t>Steenhuysen</w:t>
      </w:r>
      <w:proofErr w:type="spellEnd"/>
      <w:r w:rsidRPr="00AC037F">
        <w:rPr>
          <w:rStyle w:val="Funotenzeichen"/>
          <w:sz w:val="20"/>
          <w:szCs w:val="20"/>
        </w:rPr>
        <w:footnoteReference w:id="733"/>
      </w:r>
      <w:r w:rsidRPr="00AC037F">
        <w:rPr>
          <w:sz w:val="20"/>
          <w:szCs w:val="20"/>
        </w:rPr>
        <w:t xml:space="preserve">, </w:t>
      </w:r>
      <w:r>
        <w:rPr>
          <w:sz w:val="20"/>
          <w:szCs w:val="20"/>
        </w:rPr>
        <w:t>* .... um 1470, +</w:t>
      </w:r>
      <w:proofErr w:type="gramStart"/>
      <w:r>
        <w:rPr>
          <w:sz w:val="20"/>
          <w:szCs w:val="20"/>
        </w:rPr>
        <w:t xml:space="preserve"> ....</w:t>
      </w:r>
      <w:proofErr w:type="gramEnd"/>
      <w:r>
        <w:rPr>
          <w:sz w:val="20"/>
          <w:szCs w:val="20"/>
        </w:rPr>
        <w:t>,</w:t>
      </w:r>
    </w:p>
    <w:p w14:paraId="582AEA16" w14:textId="77777777" w:rsidR="00865B41" w:rsidRDefault="00865B41" w:rsidP="00865B41">
      <w:pPr>
        <w:rPr>
          <w:sz w:val="20"/>
          <w:szCs w:val="20"/>
        </w:rPr>
      </w:pPr>
      <w:r>
        <w:rPr>
          <w:sz w:val="20"/>
          <w:szCs w:val="20"/>
        </w:rPr>
        <w:tab/>
        <w:t>„</w:t>
      </w:r>
      <w:proofErr w:type="spellStart"/>
      <w:r w:rsidRPr="00AC037F">
        <w:rPr>
          <w:i/>
          <w:sz w:val="18"/>
          <w:szCs w:val="18"/>
        </w:rPr>
        <w:t>Rentmeester</w:t>
      </w:r>
      <w:proofErr w:type="spellEnd"/>
      <w:r w:rsidRPr="00AC037F">
        <w:rPr>
          <w:i/>
          <w:sz w:val="18"/>
          <w:szCs w:val="18"/>
        </w:rPr>
        <w:t xml:space="preserve"> van </w:t>
      </w:r>
      <w:proofErr w:type="spellStart"/>
      <w:r w:rsidRPr="00AC037F">
        <w:rPr>
          <w:i/>
          <w:sz w:val="18"/>
          <w:szCs w:val="18"/>
        </w:rPr>
        <w:t>zijne</w:t>
      </w:r>
      <w:proofErr w:type="spellEnd"/>
      <w:r w:rsidRPr="00AC037F">
        <w:rPr>
          <w:i/>
          <w:sz w:val="18"/>
          <w:szCs w:val="18"/>
        </w:rPr>
        <w:t xml:space="preserve"> </w:t>
      </w:r>
      <w:proofErr w:type="spellStart"/>
      <w:r w:rsidRPr="00AC037F">
        <w:rPr>
          <w:i/>
          <w:sz w:val="18"/>
          <w:szCs w:val="18"/>
        </w:rPr>
        <w:t>Genade</w:t>
      </w:r>
      <w:proofErr w:type="spellEnd"/>
      <w:r w:rsidRPr="00AC037F">
        <w:rPr>
          <w:i/>
          <w:sz w:val="18"/>
          <w:szCs w:val="18"/>
        </w:rPr>
        <w:t xml:space="preserve"> de </w:t>
      </w:r>
      <w:r w:rsidRPr="00AC037F">
        <w:rPr>
          <w:b/>
          <w:i/>
          <w:sz w:val="18"/>
          <w:szCs w:val="18"/>
        </w:rPr>
        <w:t>Graeve van Bergk</w:t>
      </w:r>
      <w:r>
        <w:rPr>
          <w:sz w:val="20"/>
          <w:szCs w:val="20"/>
        </w:rPr>
        <w:t>“</w:t>
      </w:r>
      <w:r w:rsidRPr="00AC037F">
        <w:rPr>
          <w:rStyle w:val="Funotenzeichen"/>
          <w:sz w:val="20"/>
          <w:szCs w:val="20"/>
        </w:rPr>
        <w:t xml:space="preserve"> </w:t>
      </w:r>
      <w:r>
        <w:rPr>
          <w:rStyle w:val="Funotenzeichen"/>
          <w:sz w:val="20"/>
          <w:szCs w:val="20"/>
        </w:rPr>
        <w:footnoteReference w:id="734"/>
      </w:r>
    </w:p>
    <w:p w14:paraId="01633E8A" w14:textId="77777777" w:rsidR="00865B41" w:rsidRDefault="00865B41" w:rsidP="00865B41">
      <w:pPr>
        <w:rPr>
          <w:sz w:val="20"/>
          <w:szCs w:val="20"/>
        </w:rPr>
      </w:pPr>
      <w:r>
        <w:rPr>
          <w:sz w:val="20"/>
          <w:szCs w:val="20"/>
        </w:rPr>
        <w:tab/>
      </w:r>
      <w:proofErr w:type="spellStart"/>
      <w:r>
        <w:rPr>
          <w:sz w:val="20"/>
          <w:szCs w:val="20"/>
        </w:rPr>
        <w:t>oo</w:t>
      </w:r>
      <w:proofErr w:type="spellEnd"/>
    </w:p>
    <w:p w14:paraId="5762E0DD" w14:textId="77777777" w:rsidR="00865B41" w:rsidRDefault="00865B41" w:rsidP="00865B41">
      <w:pPr>
        <w:rPr>
          <w:sz w:val="20"/>
          <w:szCs w:val="20"/>
        </w:rPr>
      </w:pPr>
      <w:r>
        <w:rPr>
          <w:sz w:val="20"/>
          <w:szCs w:val="20"/>
        </w:rPr>
        <w:tab/>
      </w:r>
      <w:proofErr w:type="spellStart"/>
      <w:r>
        <w:rPr>
          <w:sz w:val="20"/>
          <w:szCs w:val="20"/>
        </w:rPr>
        <w:t>Aleid</w:t>
      </w:r>
      <w:proofErr w:type="spellEnd"/>
      <w:r>
        <w:rPr>
          <w:sz w:val="20"/>
          <w:szCs w:val="20"/>
        </w:rPr>
        <w:t xml:space="preserve"> </w:t>
      </w:r>
      <w:proofErr w:type="spellStart"/>
      <w:r>
        <w:rPr>
          <w:sz w:val="20"/>
          <w:szCs w:val="20"/>
        </w:rPr>
        <w:t>Johansdr</w:t>
      </w:r>
      <w:proofErr w:type="spellEnd"/>
      <w:r>
        <w:rPr>
          <w:sz w:val="20"/>
          <w:szCs w:val="20"/>
        </w:rPr>
        <w:t xml:space="preserve"> </w:t>
      </w:r>
      <w:r w:rsidRPr="00245266">
        <w:rPr>
          <w:b/>
          <w:sz w:val="20"/>
          <w:szCs w:val="20"/>
          <w:u w:val="single"/>
        </w:rPr>
        <w:t xml:space="preserve">van </w:t>
      </w:r>
      <w:proofErr w:type="spellStart"/>
      <w:r w:rsidRPr="00245266">
        <w:rPr>
          <w:b/>
          <w:sz w:val="20"/>
          <w:szCs w:val="20"/>
          <w:u w:val="single"/>
        </w:rPr>
        <w:t>Rhoon</w:t>
      </w:r>
      <w:proofErr w:type="spellEnd"/>
      <w:r w:rsidRPr="00245266">
        <w:rPr>
          <w:rStyle w:val="Funotenzeichen"/>
          <w:sz w:val="20"/>
          <w:szCs w:val="20"/>
        </w:rPr>
        <w:footnoteReference w:id="735"/>
      </w:r>
      <w:r>
        <w:rPr>
          <w:sz w:val="20"/>
          <w:szCs w:val="20"/>
        </w:rPr>
        <w:t>,* .... um 1490</w:t>
      </w:r>
    </w:p>
    <w:p w14:paraId="075968FD" w14:textId="77777777" w:rsidR="00865B41" w:rsidRDefault="00865B41" w:rsidP="00865B41">
      <w:pPr>
        <w:rPr>
          <w:sz w:val="20"/>
          <w:szCs w:val="20"/>
        </w:rPr>
      </w:pPr>
      <w:r>
        <w:rPr>
          <w:sz w:val="20"/>
          <w:szCs w:val="20"/>
        </w:rPr>
        <w:tab/>
      </w:r>
      <w:proofErr w:type="spellStart"/>
      <w:r>
        <w:rPr>
          <w:sz w:val="20"/>
          <w:szCs w:val="20"/>
        </w:rPr>
        <w:t>To.d</w:t>
      </w:r>
      <w:proofErr w:type="spellEnd"/>
      <w:r>
        <w:rPr>
          <w:sz w:val="20"/>
          <w:szCs w:val="20"/>
        </w:rPr>
        <w:t>.</w:t>
      </w:r>
      <w:r>
        <w:rPr>
          <w:sz w:val="20"/>
          <w:szCs w:val="20"/>
        </w:rPr>
        <w:tab/>
        <w:t xml:space="preserve">Johan </w:t>
      </w:r>
      <w:r w:rsidRPr="00C014D7">
        <w:rPr>
          <w:b/>
          <w:sz w:val="20"/>
          <w:szCs w:val="20"/>
          <w:u w:val="single"/>
        </w:rPr>
        <w:t xml:space="preserve">van </w:t>
      </w:r>
      <w:proofErr w:type="spellStart"/>
      <w:r w:rsidRPr="00C014D7">
        <w:rPr>
          <w:b/>
          <w:sz w:val="20"/>
          <w:szCs w:val="20"/>
          <w:u w:val="single"/>
        </w:rPr>
        <w:t>Rhoon</w:t>
      </w:r>
      <w:proofErr w:type="spellEnd"/>
      <w:r w:rsidRPr="00245266">
        <w:rPr>
          <w:rStyle w:val="Funotenzeichen"/>
          <w:sz w:val="20"/>
          <w:szCs w:val="20"/>
        </w:rPr>
        <w:footnoteReference w:id="736"/>
      </w:r>
    </w:p>
    <w:p w14:paraId="0C1D63AB"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5E853B9C" w14:textId="77777777" w:rsidR="00865B41" w:rsidRDefault="00865B41" w:rsidP="00865B41">
      <w:pPr>
        <w:rPr>
          <w:sz w:val="20"/>
          <w:szCs w:val="20"/>
        </w:rPr>
      </w:pPr>
      <w:r>
        <w:rPr>
          <w:sz w:val="20"/>
          <w:szCs w:val="20"/>
        </w:rPr>
        <w:tab/>
      </w:r>
      <w:r>
        <w:rPr>
          <w:sz w:val="20"/>
          <w:szCs w:val="20"/>
        </w:rPr>
        <w:tab/>
        <w:t>NN</w:t>
      </w:r>
    </w:p>
    <w:p w14:paraId="384CBB1F" w14:textId="77777777" w:rsidR="00865B41" w:rsidRDefault="00865B41" w:rsidP="00865B41">
      <w:pPr>
        <w:rPr>
          <w:sz w:val="20"/>
          <w:szCs w:val="20"/>
        </w:rPr>
      </w:pPr>
      <w:r>
        <w:rPr>
          <w:sz w:val="20"/>
          <w:szCs w:val="20"/>
        </w:rPr>
        <w:tab/>
        <w:t xml:space="preserve">Kinder van </w:t>
      </w:r>
      <w:proofErr w:type="spellStart"/>
      <w:r>
        <w:rPr>
          <w:sz w:val="20"/>
          <w:szCs w:val="20"/>
        </w:rPr>
        <w:t>Steenhuijsen</w:t>
      </w:r>
      <w:proofErr w:type="spellEnd"/>
      <w:r>
        <w:rPr>
          <w:sz w:val="20"/>
          <w:szCs w:val="20"/>
        </w:rPr>
        <w:t>:</w:t>
      </w:r>
      <w:r w:rsidRPr="00C014D7">
        <w:rPr>
          <w:rStyle w:val="Funotenzeichen"/>
          <w:sz w:val="20"/>
          <w:szCs w:val="20"/>
        </w:rPr>
        <w:t xml:space="preserve"> </w:t>
      </w:r>
      <w:r w:rsidRPr="00245266">
        <w:rPr>
          <w:rStyle w:val="Funotenzeichen"/>
          <w:sz w:val="20"/>
          <w:szCs w:val="20"/>
        </w:rPr>
        <w:footnoteReference w:id="737"/>
      </w:r>
    </w:p>
    <w:p w14:paraId="72B359DE" w14:textId="77777777" w:rsidR="00865B41" w:rsidRDefault="00865B41" w:rsidP="00865B41">
      <w:pPr>
        <w:rPr>
          <w:sz w:val="20"/>
          <w:szCs w:val="20"/>
        </w:rPr>
      </w:pPr>
      <w:r>
        <w:rPr>
          <w:sz w:val="20"/>
          <w:szCs w:val="20"/>
        </w:rPr>
        <w:tab/>
        <w:t>1.</w:t>
      </w:r>
      <w:r>
        <w:rPr>
          <w:sz w:val="20"/>
          <w:szCs w:val="20"/>
        </w:rPr>
        <w:tab/>
      </w:r>
      <w:proofErr w:type="spellStart"/>
      <w:r>
        <w:rPr>
          <w:sz w:val="20"/>
          <w:szCs w:val="20"/>
        </w:rPr>
        <w:t>Mourick</w:t>
      </w:r>
      <w:proofErr w:type="spellEnd"/>
      <w:r>
        <w:rPr>
          <w:sz w:val="20"/>
          <w:szCs w:val="20"/>
        </w:rPr>
        <w:t xml:space="preserve"> </w:t>
      </w:r>
      <w:proofErr w:type="spellStart"/>
      <w:r>
        <w:rPr>
          <w:sz w:val="20"/>
          <w:szCs w:val="20"/>
        </w:rPr>
        <w:t>Dirksz</w:t>
      </w:r>
      <w:proofErr w:type="spellEnd"/>
      <w:r>
        <w:rPr>
          <w:sz w:val="20"/>
          <w:szCs w:val="20"/>
        </w:rPr>
        <w:t xml:space="preserve"> </w:t>
      </w:r>
      <w:r w:rsidRPr="00A82CB7">
        <w:rPr>
          <w:b/>
          <w:sz w:val="20"/>
          <w:szCs w:val="20"/>
          <w:u w:val="single"/>
        </w:rPr>
        <w:t xml:space="preserve">van </w:t>
      </w:r>
      <w:proofErr w:type="spellStart"/>
      <w:r w:rsidRPr="00A82CB7">
        <w:rPr>
          <w:b/>
          <w:sz w:val="20"/>
          <w:szCs w:val="20"/>
          <w:u w:val="single"/>
        </w:rPr>
        <w:t>Steenhuijsen</w:t>
      </w:r>
      <w:proofErr w:type="spellEnd"/>
      <w:r>
        <w:rPr>
          <w:sz w:val="20"/>
          <w:szCs w:val="20"/>
        </w:rPr>
        <w:t xml:space="preserve">, * .... um 1525,  </w:t>
      </w:r>
    </w:p>
    <w:p w14:paraId="658B9008" w14:textId="77777777" w:rsidR="00865B41" w:rsidRDefault="00865B41" w:rsidP="00865B41">
      <w:pPr>
        <w:rPr>
          <w:sz w:val="20"/>
          <w:szCs w:val="20"/>
        </w:rPr>
      </w:pPr>
      <w:r>
        <w:rPr>
          <w:sz w:val="20"/>
          <w:szCs w:val="20"/>
        </w:rPr>
        <w:tab/>
        <w:t>2.</w:t>
      </w:r>
      <w:r>
        <w:rPr>
          <w:sz w:val="20"/>
          <w:szCs w:val="20"/>
        </w:rPr>
        <w:tab/>
      </w:r>
      <w:proofErr w:type="spellStart"/>
      <w:r>
        <w:rPr>
          <w:sz w:val="20"/>
          <w:szCs w:val="20"/>
        </w:rPr>
        <w:t>Annetgen</w:t>
      </w:r>
      <w:proofErr w:type="spellEnd"/>
      <w:r>
        <w:rPr>
          <w:sz w:val="20"/>
          <w:szCs w:val="20"/>
        </w:rPr>
        <w:t xml:space="preserve"> </w:t>
      </w:r>
      <w:proofErr w:type="spellStart"/>
      <w:r>
        <w:rPr>
          <w:sz w:val="20"/>
          <w:szCs w:val="20"/>
        </w:rPr>
        <w:t>Dirksdr</w:t>
      </w:r>
      <w:proofErr w:type="spellEnd"/>
      <w:r>
        <w:rPr>
          <w:sz w:val="20"/>
          <w:szCs w:val="20"/>
        </w:rPr>
        <w:t xml:space="preserve"> </w:t>
      </w:r>
      <w:r w:rsidRPr="00C014D7">
        <w:rPr>
          <w:b/>
          <w:sz w:val="20"/>
          <w:szCs w:val="20"/>
          <w:u w:val="single"/>
        </w:rPr>
        <w:t xml:space="preserve">van </w:t>
      </w:r>
      <w:proofErr w:type="spellStart"/>
      <w:r w:rsidRPr="00C014D7">
        <w:rPr>
          <w:b/>
          <w:sz w:val="20"/>
          <w:szCs w:val="20"/>
          <w:u w:val="single"/>
        </w:rPr>
        <w:t>Steenhuijsen</w:t>
      </w:r>
      <w:proofErr w:type="spellEnd"/>
      <w:r>
        <w:rPr>
          <w:sz w:val="20"/>
          <w:szCs w:val="20"/>
        </w:rPr>
        <w:t>, * ... um 1525</w:t>
      </w:r>
    </w:p>
    <w:p w14:paraId="362182CF" w14:textId="77777777" w:rsidR="00865B41" w:rsidRDefault="00865B41" w:rsidP="00865B41">
      <w:pPr>
        <w:rPr>
          <w:sz w:val="20"/>
          <w:szCs w:val="20"/>
        </w:rPr>
      </w:pPr>
      <w:r>
        <w:rPr>
          <w:sz w:val="20"/>
          <w:szCs w:val="20"/>
        </w:rPr>
        <w:tab/>
        <w:t>3.</w:t>
      </w:r>
      <w:r>
        <w:rPr>
          <w:sz w:val="20"/>
          <w:szCs w:val="20"/>
        </w:rPr>
        <w:tab/>
      </w:r>
      <w:proofErr w:type="spellStart"/>
      <w:r>
        <w:rPr>
          <w:sz w:val="20"/>
          <w:szCs w:val="20"/>
        </w:rPr>
        <w:t>Baartgen</w:t>
      </w:r>
      <w:proofErr w:type="spellEnd"/>
      <w:r>
        <w:rPr>
          <w:sz w:val="20"/>
          <w:szCs w:val="20"/>
        </w:rPr>
        <w:t xml:space="preserve"> (f.) </w:t>
      </w:r>
      <w:proofErr w:type="spellStart"/>
      <w:r>
        <w:rPr>
          <w:sz w:val="20"/>
          <w:szCs w:val="20"/>
        </w:rPr>
        <w:t>Dirksdr</w:t>
      </w:r>
      <w:proofErr w:type="spellEnd"/>
      <w:r>
        <w:rPr>
          <w:sz w:val="20"/>
          <w:szCs w:val="20"/>
        </w:rPr>
        <w:t xml:space="preserve"> </w:t>
      </w:r>
      <w:r w:rsidRPr="00C014D7">
        <w:rPr>
          <w:b/>
          <w:sz w:val="20"/>
          <w:szCs w:val="20"/>
          <w:u w:val="single"/>
        </w:rPr>
        <w:t xml:space="preserve">van </w:t>
      </w:r>
      <w:proofErr w:type="spellStart"/>
      <w:r w:rsidRPr="00C014D7">
        <w:rPr>
          <w:b/>
          <w:sz w:val="20"/>
          <w:szCs w:val="20"/>
          <w:u w:val="single"/>
        </w:rPr>
        <w:t>Steenhuijsen</w:t>
      </w:r>
      <w:proofErr w:type="spellEnd"/>
      <w:r>
        <w:rPr>
          <w:sz w:val="20"/>
          <w:szCs w:val="20"/>
        </w:rPr>
        <w:t>, * .... um 1525, +.... 1680</w:t>
      </w:r>
    </w:p>
    <w:p w14:paraId="3EA41B5D"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38BA824C" w14:textId="77777777" w:rsidR="00865B41" w:rsidRDefault="00865B41" w:rsidP="00865B41">
      <w:pPr>
        <w:rPr>
          <w:sz w:val="20"/>
          <w:szCs w:val="20"/>
        </w:rPr>
      </w:pPr>
      <w:r>
        <w:rPr>
          <w:sz w:val="20"/>
          <w:szCs w:val="20"/>
        </w:rPr>
        <w:tab/>
      </w:r>
      <w:r>
        <w:rPr>
          <w:sz w:val="20"/>
          <w:szCs w:val="20"/>
        </w:rPr>
        <w:tab/>
        <w:t xml:space="preserve">NN </w:t>
      </w:r>
      <w:proofErr w:type="spellStart"/>
      <w:r w:rsidRPr="00C014D7">
        <w:rPr>
          <w:b/>
          <w:sz w:val="20"/>
          <w:szCs w:val="20"/>
          <w:u w:val="single"/>
        </w:rPr>
        <w:t>Ghysbrecht</w:t>
      </w:r>
      <w:proofErr w:type="spellEnd"/>
      <w:r w:rsidRPr="00245266">
        <w:rPr>
          <w:rStyle w:val="Funotenzeichen"/>
          <w:sz w:val="20"/>
          <w:szCs w:val="20"/>
        </w:rPr>
        <w:footnoteReference w:id="738"/>
      </w:r>
    </w:p>
    <w:p w14:paraId="66256A55" w14:textId="77777777" w:rsidR="00865B41" w:rsidRDefault="00865B41" w:rsidP="00865B41">
      <w:pPr>
        <w:rPr>
          <w:sz w:val="20"/>
          <w:szCs w:val="20"/>
        </w:rPr>
      </w:pPr>
      <w:r>
        <w:rPr>
          <w:sz w:val="20"/>
          <w:szCs w:val="20"/>
        </w:rPr>
        <w:tab/>
      </w:r>
      <w:r>
        <w:rPr>
          <w:sz w:val="20"/>
          <w:szCs w:val="20"/>
        </w:rPr>
        <w:tab/>
      </w:r>
      <w:proofErr w:type="spellStart"/>
      <w:r>
        <w:rPr>
          <w:sz w:val="20"/>
          <w:szCs w:val="20"/>
        </w:rPr>
        <w:t>So.d</w:t>
      </w:r>
      <w:proofErr w:type="spellEnd"/>
      <w:r>
        <w:rPr>
          <w:sz w:val="20"/>
          <w:szCs w:val="20"/>
        </w:rPr>
        <w:t>. ....</w:t>
      </w:r>
    </w:p>
    <w:p w14:paraId="446D3F15" w14:textId="77777777" w:rsidR="00865B41" w:rsidRDefault="00865B41" w:rsidP="00865B41">
      <w:pPr>
        <w:rPr>
          <w:sz w:val="20"/>
          <w:szCs w:val="20"/>
        </w:rPr>
      </w:pPr>
      <w:r>
        <w:rPr>
          <w:sz w:val="20"/>
          <w:szCs w:val="20"/>
        </w:rPr>
        <w:tab/>
      </w:r>
      <w:r>
        <w:rPr>
          <w:sz w:val="20"/>
          <w:szCs w:val="20"/>
        </w:rPr>
        <w:tab/>
        <w:t xml:space="preserve">Kinder </w:t>
      </w:r>
      <w:proofErr w:type="spellStart"/>
      <w:r>
        <w:rPr>
          <w:sz w:val="20"/>
          <w:szCs w:val="20"/>
        </w:rPr>
        <w:t>Ghysbrecht</w:t>
      </w:r>
      <w:proofErr w:type="spellEnd"/>
      <w:r>
        <w:rPr>
          <w:sz w:val="20"/>
          <w:szCs w:val="20"/>
        </w:rPr>
        <w:t xml:space="preserve"> u.a.:</w:t>
      </w:r>
    </w:p>
    <w:p w14:paraId="2E19DA4D" w14:textId="77777777" w:rsidR="00865B41" w:rsidRDefault="00865B41" w:rsidP="00865B41">
      <w:pPr>
        <w:rPr>
          <w:sz w:val="20"/>
          <w:szCs w:val="20"/>
        </w:rPr>
      </w:pPr>
      <w:r>
        <w:rPr>
          <w:sz w:val="20"/>
          <w:szCs w:val="20"/>
        </w:rPr>
        <w:tab/>
      </w:r>
      <w:r>
        <w:rPr>
          <w:sz w:val="20"/>
          <w:szCs w:val="20"/>
        </w:rPr>
        <w:tab/>
        <w:t>3.1</w:t>
      </w:r>
      <w:r>
        <w:rPr>
          <w:sz w:val="20"/>
          <w:szCs w:val="20"/>
        </w:rPr>
        <w:tab/>
      </w:r>
      <w:proofErr w:type="spellStart"/>
      <w:r>
        <w:rPr>
          <w:sz w:val="20"/>
          <w:szCs w:val="20"/>
        </w:rPr>
        <w:t>Geertgen</w:t>
      </w:r>
      <w:proofErr w:type="spellEnd"/>
      <w:r>
        <w:rPr>
          <w:sz w:val="20"/>
          <w:szCs w:val="20"/>
        </w:rPr>
        <w:t xml:space="preserve"> (f) </w:t>
      </w:r>
      <w:proofErr w:type="spellStart"/>
      <w:r w:rsidRPr="00C014D7">
        <w:rPr>
          <w:b/>
          <w:sz w:val="20"/>
          <w:szCs w:val="20"/>
          <w:u w:val="single"/>
        </w:rPr>
        <w:t>Ghysbrechts</w:t>
      </w:r>
      <w:proofErr w:type="spellEnd"/>
      <w:r w:rsidRPr="00245266">
        <w:rPr>
          <w:rStyle w:val="Funotenzeichen"/>
          <w:sz w:val="20"/>
          <w:szCs w:val="20"/>
        </w:rPr>
        <w:footnoteReference w:id="739"/>
      </w:r>
    </w:p>
    <w:p w14:paraId="30D8955D" w14:textId="77777777" w:rsidR="00865B41" w:rsidRDefault="00865B41" w:rsidP="00865B41">
      <w:pPr>
        <w:rPr>
          <w:sz w:val="20"/>
          <w:szCs w:val="20"/>
        </w:rPr>
      </w:pPr>
    </w:p>
    <w:p w14:paraId="7FE6DF02" w14:textId="77777777" w:rsidR="00865B41" w:rsidRDefault="00865B41" w:rsidP="00865B41">
      <w:pPr>
        <w:rPr>
          <w:sz w:val="20"/>
          <w:szCs w:val="20"/>
        </w:rPr>
      </w:pPr>
    </w:p>
    <w:p w14:paraId="570641D7" w14:textId="77777777" w:rsidR="00865B41" w:rsidRDefault="00865B41" w:rsidP="00865B41">
      <w:pPr>
        <w:rPr>
          <w:sz w:val="20"/>
          <w:szCs w:val="20"/>
        </w:rPr>
      </w:pPr>
      <w:r>
        <w:rPr>
          <w:sz w:val="20"/>
          <w:szCs w:val="20"/>
        </w:rPr>
        <w:t>IV b</w:t>
      </w:r>
      <w:r>
        <w:rPr>
          <w:sz w:val="20"/>
          <w:szCs w:val="20"/>
        </w:rPr>
        <w:tab/>
      </w:r>
      <w:proofErr w:type="spellStart"/>
      <w:r>
        <w:rPr>
          <w:sz w:val="20"/>
          <w:szCs w:val="20"/>
        </w:rPr>
        <w:t>Mourick</w:t>
      </w:r>
      <w:proofErr w:type="spellEnd"/>
      <w:r>
        <w:rPr>
          <w:sz w:val="20"/>
          <w:szCs w:val="20"/>
        </w:rPr>
        <w:t xml:space="preserve"> </w:t>
      </w:r>
      <w:proofErr w:type="spellStart"/>
      <w:r>
        <w:rPr>
          <w:sz w:val="20"/>
          <w:szCs w:val="20"/>
        </w:rPr>
        <w:t>Dirksz</w:t>
      </w:r>
      <w:proofErr w:type="spellEnd"/>
      <w:r>
        <w:rPr>
          <w:sz w:val="20"/>
          <w:szCs w:val="20"/>
        </w:rPr>
        <w:t xml:space="preserve"> </w:t>
      </w:r>
      <w:r w:rsidRPr="00A82CB7">
        <w:rPr>
          <w:b/>
          <w:sz w:val="20"/>
          <w:szCs w:val="20"/>
          <w:u w:val="single"/>
        </w:rPr>
        <w:t xml:space="preserve">van </w:t>
      </w:r>
      <w:proofErr w:type="spellStart"/>
      <w:r w:rsidRPr="00A82CB7">
        <w:rPr>
          <w:b/>
          <w:sz w:val="20"/>
          <w:szCs w:val="20"/>
          <w:u w:val="single"/>
        </w:rPr>
        <w:t>Steenhuijsen</w:t>
      </w:r>
      <w:proofErr w:type="spellEnd"/>
      <w:r w:rsidRPr="00245266">
        <w:rPr>
          <w:rStyle w:val="Funotenzeichen"/>
          <w:sz w:val="20"/>
          <w:szCs w:val="20"/>
        </w:rPr>
        <w:footnoteReference w:id="740"/>
      </w:r>
      <w:r>
        <w:rPr>
          <w:sz w:val="20"/>
          <w:szCs w:val="20"/>
        </w:rPr>
        <w:t>, * .... um 1525, +</w:t>
      </w:r>
      <w:proofErr w:type="gramStart"/>
      <w:r>
        <w:rPr>
          <w:sz w:val="20"/>
          <w:szCs w:val="20"/>
        </w:rPr>
        <w:t xml:space="preserve"> ....</w:t>
      </w:r>
      <w:proofErr w:type="gramEnd"/>
      <w:r>
        <w:rPr>
          <w:sz w:val="20"/>
          <w:szCs w:val="20"/>
        </w:rPr>
        <w:t>,</w:t>
      </w:r>
    </w:p>
    <w:p w14:paraId="2618C786" w14:textId="77777777" w:rsidR="00865B41" w:rsidRDefault="00865B41" w:rsidP="00865B41">
      <w:pPr>
        <w:rPr>
          <w:sz w:val="20"/>
          <w:szCs w:val="20"/>
        </w:rPr>
      </w:pPr>
      <w:r>
        <w:rPr>
          <w:sz w:val="20"/>
          <w:szCs w:val="20"/>
        </w:rPr>
        <w:tab/>
        <w:t>„</w:t>
      </w:r>
      <w:r w:rsidRPr="00A82CB7">
        <w:rPr>
          <w:i/>
          <w:sz w:val="20"/>
          <w:szCs w:val="20"/>
        </w:rPr>
        <w:t>Edelmann</w:t>
      </w:r>
      <w:r>
        <w:rPr>
          <w:sz w:val="20"/>
          <w:szCs w:val="20"/>
        </w:rPr>
        <w:t>“</w:t>
      </w:r>
    </w:p>
    <w:p w14:paraId="1FAB212B" w14:textId="77777777" w:rsidR="00865B41" w:rsidRDefault="00865B41" w:rsidP="00865B41">
      <w:pPr>
        <w:rPr>
          <w:sz w:val="20"/>
          <w:szCs w:val="20"/>
        </w:rPr>
      </w:pPr>
      <w:r>
        <w:rPr>
          <w:sz w:val="20"/>
          <w:szCs w:val="20"/>
        </w:rPr>
        <w:tab/>
      </w:r>
      <w:proofErr w:type="spellStart"/>
      <w:r>
        <w:rPr>
          <w:sz w:val="20"/>
          <w:szCs w:val="20"/>
        </w:rPr>
        <w:t>oo</w:t>
      </w:r>
      <w:proofErr w:type="spellEnd"/>
    </w:p>
    <w:p w14:paraId="03243F06" w14:textId="77777777" w:rsidR="00865B41" w:rsidRDefault="00865B41" w:rsidP="00865B41">
      <w:pPr>
        <w:rPr>
          <w:sz w:val="20"/>
          <w:szCs w:val="20"/>
        </w:rPr>
      </w:pPr>
      <w:r>
        <w:rPr>
          <w:sz w:val="20"/>
          <w:szCs w:val="20"/>
        </w:rPr>
        <w:tab/>
        <w:t xml:space="preserve">NN </w:t>
      </w:r>
      <w:r w:rsidRPr="00A82CB7">
        <w:rPr>
          <w:b/>
          <w:sz w:val="20"/>
          <w:szCs w:val="20"/>
          <w:u w:val="single"/>
        </w:rPr>
        <w:t>van Thol</w:t>
      </w:r>
      <w:r w:rsidRPr="00245266">
        <w:rPr>
          <w:rStyle w:val="Funotenzeichen"/>
          <w:sz w:val="20"/>
          <w:szCs w:val="20"/>
        </w:rPr>
        <w:footnoteReference w:id="741"/>
      </w:r>
      <w:r>
        <w:rPr>
          <w:sz w:val="20"/>
          <w:szCs w:val="20"/>
        </w:rPr>
        <w:t>, * .... um 1525, + ....</w:t>
      </w:r>
    </w:p>
    <w:p w14:paraId="209278D6" w14:textId="77777777" w:rsidR="00865B41" w:rsidRDefault="00865B41" w:rsidP="00865B41">
      <w:pPr>
        <w:rPr>
          <w:sz w:val="20"/>
          <w:szCs w:val="20"/>
        </w:rPr>
      </w:pPr>
      <w:r>
        <w:rPr>
          <w:sz w:val="20"/>
          <w:szCs w:val="20"/>
        </w:rPr>
        <w:tab/>
      </w:r>
      <w:proofErr w:type="spellStart"/>
      <w:r>
        <w:rPr>
          <w:sz w:val="20"/>
          <w:szCs w:val="20"/>
        </w:rPr>
        <w:t>To.d</w:t>
      </w:r>
      <w:proofErr w:type="spellEnd"/>
      <w:r>
        <w:rPr>
          <w:sz w:val="20"/>
          <w:szCs w:val="20"/>
        </w:rPr>
        <w:t>.</w:t>
      </w:r>
      <w:r>
        <w:rPr>
          <w:sz w:val="20"/>
          <w:szCs w:val="20"/>
        </w:rPr>
        <w:tab/>
        <w:t>....</w:t>
      </w:r>
    </w:p>
    <w:p w14:paraId="2E32714D" w14:textId="77777777" w:rsidR="00865B41" w:rsidRDefault="00865B41" w:rsidP="00865B41">
      <w:pPr>
        <w:rPr>
          <w:sz w:val="20"/>
          <w:szCs w:val="20"/>
        </w:rPr>
      </w:pPr>
      <w:r>
        <w:rPr>
          <w:sz w:val="20"/>
          <w:szCs w:val="20"/>
        </w:rPr>
        <w:tab/>
        <w:t xml:space="preserve">Kinder van </w:t>
      </w:r>
      <w:proofErr w:type="spellStart"/>
      <w:r>
        <w:rPr>
          <w:sz w:val="20"/>
          <w:szCs w:val="20"/>
        </w:rPr>
        <w:t>Steenhuijsen</w:t>
      </w:r>
      <w:proofErr w:type="spellEnd"/>
      <w:r>
        <w:rPr>
          <w:sz w:val="20"/>
          <w:szCs w:val="20"/>
        </w:rPr>
        <w:t>:</w:t>
      </w:r>
      <w:r w:rsidRPr="00C014D7">
        <w:rPr>
          <w:rStyle w:val="Funotenzeichen"/>
          <w:sz w:val="20"/>
          <w:szCs w:val="20"/>
        </w:rPr>
        <w:t xml:space="preserve"> </w:t>
      </w:r>
      <w:r w:rsidRPr="00245266">
        <w:rPr>
          <w:rStyle w:val="Funotenzeichen"/>
          <w:sz w:val="20"/>
          <w:szCs w:val="20"/>
        </w:rPr>
        <w:footnoteReference w:id="742"/>
      </w:r>
    </w:p>
    <w:p w14:paraId="6031735C" w14:textId="77777777" w:rsidR="00865B41" w:rsidRDefault="00865B41" w:rsidP="00865B41">
      <w:pPr>
        <w:rPr>
          <w:sz w:val="20"/>
          <w:szCs w:val="20"/>
        </w:rPr>
      </w:pPr>
      <w:r>
        <w:rPr>
          <w:sz w:val="20"/>
          <w:szCs w:val="20"/>
        </w:rPr>
        <w:tab/>
        <w:t>1.</w:t>
      </w:r>
      <w:r>
        <w:rPr>
          <w:sz w:val="20"/>
          <w:szCs w:val="20"/>
        </w:rPr>
        <w:tab/>
        <w:t xml:space="preserve">Dirk </w:t>
      </w:r>
      <w:proofErr w:type="spellStart"/>
      <w:r>
        <w:rPr>
          <w:sz w:val="20"/>
          <w:szCs w:val="20"/>
        </w:rPr>
        <w:t>Mouricksz</w:t>
      </w:r>
      <w:proofErr w:type="spellEnd"/>
      <w:r>
        <w:rPr>
          <w:sz w:val="20"/>
          <w:szCs w:val="20"/>
        </w:rPr>
        <w:t xml:space="preserve"> </w:t>
      </w:r>
      <w:r w:rsidRPr="00C014D7">
        <w:rPr>
          <w:b/>
          <w:sz w:val="20"/>
          <w:szCs w:val="20"/>
          <w:u w:val="single"/>
        </w:rPr>
        <w:t xml:space="preserve">van </w:t>
      </w:r>
      <w:proofErr w:type="spellStart"/>
      <w:r w:rsidRPr="00C014D7">
        <w:rPr>
          <w:b/>
          <w:sz w:val="20"/>
          <w:szCs w:val="20"/>
          <w:u w:val="single"/>
        </w:rPr>
        <w:t>Steenhuijsen</w:t>
      </w:r>
      <w:proofErr w:type="spellEnd"/>
      <w:r>
        <w:rPr>
          <w:sz w:val="20"/>
          <w:szCs w:val="20"/>
        </w:rPr>
        <w:t>, s. V b</w:t>
      </w:r>
    </w:p>
    <w:p w14:paraId="642368D6" w14:textId="77777777" w:rsidR="00865B41" w:rsidRDefault="00865B41" w:rsidP="00865B41">
      <w:pPr>
        <w:ind w:left="708" w:firstLine="708"/>
        <w:rPr>
          <w:sz w:val="20"/>
          <w:szCs w:val="20"/>
        </w:rPr>
      </w:pPr>
      <w:r>
        <w:rPr>
          <w:sz w:val="20"/>
          <w:szCs w:val="20"/>
        </w:rPr>
        <w:t xml:space="preserve">* ..... um </w:t>
      </w:r>
      <w:proofErr w:type="gramStart"/>
      <w:r>
        <w:rPr>
          <w:sz w:val="20"/>
          <w:szCs w:val="20"/>
        </w:rPr>
        <w:t>1565,+</w:t>
      </w:r>
      <w:proofErr w:type="gramEnd"/>
      <w:r>
        <w:rPr>
          <w:sz w:val="20"/>
          <w:szCs w:val="20"/>
        </w:rPr>
        <w:t xml:space="preserve"> ...</w:t>
      </w:r>
    </w:p>
    <w:p w14:paraId="3D79C078" w14:textId="77777777" w:rsidR="00865B41" w:rsidRDefault="00865B41" w:rsidP="00865B41">
      <w:pPr>
        <w:rPr>
          <w:sz w:val="20"/>
          <w:szCs w:val="20"/>
        </w:rPr>
      </w:pPr>
      <w:r>
        <w:rPr>
          <w:sz w:val="20"/>
          <w:szCs w:val="20"/>
        </w:rPr>
        <w:tab/>
        <w:t>2.</w:t>
      </w:r>
      <w:r>
        <w:rPr>
          <w:sz w:val="20"/>
          <w:szCs w:val="20"/>
        </w:rPr>
        <w:tab/>
        <w:t xml:space="preserve">Willem </w:t>
      </w:r>
      <w:proofErr w:type="spellStart"/>
      <w:r>
        <w:rPr>
          <w:sz w:val="20"/>
          <w:szCs w:val="20"/>
        </w:rPr>
        <w:t>Mouricksz</w:t>
      </w:r>
      <w:proofErr w:type="spellEnd"/>
      <w:r>
        <w:rPr>
          <w:sz w:val="20"/>
          <w:szCs w:val="20"/>
        </w:rPr>
        <w:t xml:space="preserve"> </w:t>
      </w:r>
      <w:r w:rsidRPr="00C014D7">
        <w:rPr>
          <w:b/>
          <w:sz w:val="20"/>
          <w:szCs w:val="20"/>
          <w:u w:val="single"/>
        </w:rPr>
        <w:t xml:space="preserve">van </w:t>
      </w:r>
      <w:proofErr w:type="spellStart"/>
      <w:r w:rsidRPr="00C014D7">
        <w:rPr>
          <w:b/>
          <w:sz w:val="20"/>
          <w:szCs w:val="20"/>
          <w:u w:val="single"/>
        </w:rPr>
        <w:t>Steenhuijsen</w:t>
      </w:r>
      <w:proofErr w:type="spellEnd"/>
      <w:r>
        <w:rPr>
          <w:sz w:val="20"/>
          <w:szCs w:val="20"/>
        </w:rPr>
        <w:t>, * .... um 1567, + ....</w:t>
      </w:r>
    </w:p>
    <w:p w14:paraId="02D99690" w14:textId="77777777" w:rsidR="00865B41" w:rsidRDefault="00865B41" w:rsidP="00865B41">
      <w:pPr>
        <w:rPr>
          <w:sz w:val="20"/>
          <w:szCs w:val="20"/>
        </w:rPr>
      </w:pPr>
      <w:r>
        <w:rPr>
          <w:sz w:val="20"/>
          <w:szCs w:val="20"/>
        </w:rPr>
        <w:tab/>
        <w:t>3.</w:t>
      </w:r>
      <w:r>
        <w:rPr>
          <w:sz w:val="20"/>
          <w:szCs w:val="20"/>
        </w:rPr>
        <w:tab/>
        <w:t xml:space="preserve">Susanna </w:t>
      </w:r>
      <w:proofErr w:type="spellStart"/>
      <w:r>
        <w:rPr>
          <w:sz w:val="20"/>
          <w:szCs w:val="20"/>
        </w:rPr>
        <w:t>Mouricksz</w:t>
      </w:r>
      <w:proofErr w:type="spellEnd"/>
      <w:r>
        <w:rPr>
          <w:sz w:val="20"/>
          <w:szCs w:val="20"/>
        </w:rPr>
        <w:t xml:space="preserve"> </w:t>
      </w:r>
      <w:r w:rsidRPr="008C13C6">
        <w:rPr>
          <w:b/>
          <w:sz w:val="20"/>
          <w:szCs w:val="20"/>
          <w:u w:val="single"/>
        </w:rPr>
        <w:t xml:space="preserve">van </w:t>
      </w:r>
      <w:proofErr w:type="spellStart"/>
      <w:r w:rsidRPr="008C13C6">
        <w:rPr>
          <w:b/>
          <w:sz w:val="20"/>
          <w:szCs w:val="20"/>
          <w:u w:val="single"/>
        </w:rPr>
        <w:t>Steenhuysen</w:t>
      </w:r>
      <w:proofErr w:type="spellEnd"/>
      <w:r w:rsidRPr="00245266">
        <w:rPr>
          <w:rStyle w:val="Funotenzeichen"/>
          <w:sz w:val="20"/>
          <w:szCs w:val="20"/>
        </w:rPr>
        <w:footnoteReference w:id="743"/>
      </w:r>
      <w:r>
        <w:rPr>
          <w:sz w:val="20"/>
          <w:szCs w:val="20"/>
        </w:rPr>
        <w:t>, * ... um 1620, + .... 1651/vor1652</w:t>
      </w:r>
    </w:p>
    <w:p w14:paraId="7071B30E"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roofErr w:type="gramStart"/>
      <w:r>
        <w:rPr>
          <w:sz w:val="20"/>
          <w:szCs w:val="20"/>
        </w:rPr>
        <w:t xml:space="preserve"> ....</w:t>
      </w:r>
      <w:proofErr w:type="gramEnd"/>
      <w:r>
        <w:rPr>
          <w:sz w:val="20"/>
          <w:szCs w:val="20"/>
        </w:rPr>
        <w:t>. 1648</w:t>
      </w:r>
    </w:p>
    <w:p w14:paraId="54EF0863" w14:textId="77777777" w:rsidR="00865B41" w:rsidRDefault="00865B41" w:rsidP="00865B41">
      <w:pPr>
        <w:rPr>
          <w:sz w:val="20"/>
          <w:szCs w:val="20"/>
        </w:rPr>
      </w:pPr>
      <w:r>
        <w:rPr>
          <w:sz w:val="20"/>
          <w:szCs w:val="20"/>
        </w:rPr>
        <w:tab/>
      </w:r>
      <w:r>
        <w:rPr>
          <w:sz w:val="20"/>
          <w:szCs w:val="20"/>
        </w:rPr>
        <w:tab/>
      </w:r>
      <w:proofErr w:type="spellStart"/>
      <w:r>
        <w:rPr>
          <w:sz w:val="20"/>
          <w:szCs w:val="20"/>
        </w:rPr>
        <w:t>Harmen</w:t>
      </w:r>
      <w:proofErr w:type="spellEnd"/>
      <w:r>
        <w:rPr>
          <w:sz w:val="20"/>
          <w:szCs w:val="20"/>
        </w:rPr>
        <w:t xml:space="preserve"> </w:t>
      </w:r>
      <w:proofErr w:type="spellStart"/>
      <w:r>
        <w:rPr>
          <w:sz w:val="20"/>
          <w:szCs w:val="20"/>
        </w:rPr>
        <w:t>Caparsz</w:t>
      </w:r>
      <w:proofErr w:type="spellEnd"/>
      <w:r>
        <w:rPr>
          <w:sz w:val="20"/>
          <w:szCs w:val="20"/>
        </w:rPr>
        <w:t xml:space="preserve"> </w:t>
      </w:r>
      <w:r w:rsidRPr="008C13C6">
        <w:rPr>
          <w:b/>
          <w:sz w:val="20"/>
          <w:szCs w:val="20"/>
          <w:u w:val="single"/>
        </w:rPr>
        <w:t xml:space="preserve">van </w:t>
      </w:r>
      <w:proofErr w:type="spellStart"/>
      <w:r w:rsidRPr="008C13C6">
        <w:rPr>
          <w:b/>
          <w:sz w:val="20"/>
          <w:szCs w:val="20"/>
          <w:u w:val="single"/>
        </w:rPr>
        <w:t>Bodegom</w:t>
      </w:r>
      <w:proofErr w:type="spellEnd"/>
      <w:r w:rsidRPr="00245266">
        <w:rPr>
          <w:rStyle w:val="Funotenzeichen"/>
          <w:sz w:val="20"/>
          <w:szCs w:val="20"/>
        </w:rPr>
        <w:footnoteReference w:id="744"/>
      </w:r>
      <w:r>
        <w:rPr>
          <w:sz w:val="20"/>
          <w:szCs w:val="20"/>
        </w:rPr>
        <w:t>,* ... um 1620,</w:t>
      </w:r>
    </w:p>
    <w:p w14:paraId="7121A8E3" w14:textId="77777777" w:rsidR="00865B41" w:rsidRDefault="00865B41" w:rsidP="00865B41">
      <w:pPr>
        <w:rPr>
          <w:sz w:val="20"/>
          <w:szCs w:val="20"/>
        </w:rPr>
      </w:pPr>
      <w:r>
        <w:rPr>
          <w:sz w:val="20"/>
          <w:szCs w:val="20"/>
        </w:rPr>
        <w:tab/>
      </w:r>
      <w:r>
        <w:rPr>
          <w:sz w:val="20"/>
          <w:szCs w:val="20"/>
        </w:rPr>
        <w:tab/>
        <w:t xml:space="preserve">Kinder van </w:t>
      </w:r>
      <w:proofErr w:type="spellStart"/>
      <w:r>
        <w:rPr>
          <w:sz w:val="20"/>
          <w:szCs w:val="20"/>
        </w:rPr>
        <w:t>Bodegom</w:t>
      </w:r>
      <w:proofErr w:type="spellEnd"/>
      <w:r>
        <w:rPr>
          <w:sz w:val="20"/>
          <w:szCs w:val="20"/>
        </w:rPr>
        <w:t xml:space="preserve"> u.a.:</w:t>
      </w:r>
      <w:r w:rsidRPr="00C61746">
        <w:rPr>
          <w:rStyle w:val="Funotenzeichen"/>
          <w:sz w:val="20"/>
          <w:szCs w:val="20"/>
        </w:rPr>
        <w:t xml:space="preserve"> </w:t>
      </w:r>
      <w:r w:rsidRPr="00245266">
        <w:rPr>
          <w:rStyle w:val="Funotenzeichen"/>
          <w:sz w:val="20"/>
          <w:szCs w:val="20"/>
        </w:rPr>
        <w:footnoteReference w:id="745"/>
      </w:r>
    </w:p>
    <w:p w14:paraId="3358EE06" w14:textId="77777777" w:rsidR="00865B41" w:rsidRDefault="00865B41" w:rsidP="00865B41">
      <w:pPr>
        <w:rPr>
          <w:sz w:val="20"/>
          <w:szCs w:val="20"/>
        </w:rPr>
      </w:pPr>
      <w:r>
        <w:rPr>
          <w:sz w:val="20"/>
          <w:szCs w:val="20"/>
        </w:rPr>
        <w:tab/>
      </w:r>
      <w:r>
        <w:rPr>
          <w:sz w:val="20"/>
          <w:szCs w:val="20"/>
        </w:rPr>
        <w:tab/>
        <w:t>3.1</w:t>
      </w:r>
      <w:r>
        <w:rPr>
          <w:sz w:val="20"/>
          <w:szCs w:val="20"/>
        </w:rPr>
        <w:tab/>
      </w:r>
      <w:proofErr w:type="spellStart"/>
      <w:r>
        <w:rPr>
          <w:sz w:val="20"/>
          <w:szCs w:val="20"/>
        </w:rPr>
        <w:t>Florentia</w:t>
      </w:r>
      <w:proofErr w:type="spellEnd"/>
      <w:r>
        <w:rPr>
          <w:sz w:val="20"/>
          <w:szCs w:val="20"/>
        </w:rPr>
        <w:t xml:space="preserve"> </w:t>
      </w:r>
      <w:proofErr w:type="spellStart"/>
      <w:r>
        <w:rPr>
          <w:sz w:val="20"/>
          <w:szCs w:val="20"/>
        </w:rPr>
        <w:t>Harmensdr</w:t>
      </w:r>
      <w:proofErr w:type="spellEnd"/>
      <w:r>
        <w:rPr>
          <w:sz w:val="20"/>
          <w:szCs w:val="20"/>
        </w:rPr>
        <w:t xml:space="preserve"> </w:t>
      </w:r>
      <w:r w:rsidRPr="008C13C6">
        <w:rPr>
          <w:b/>
          <w:sz w:val="20"/>
          <w:szCs w:val="20"/>
          <w:u w:val="single"/>
        </w:rPr>
        <w:t xml:space="preserve">van </w:t>
      </w:r>
      <w:proofErr w:type="spellStart"/>
      <w:proofErr w:type="gramStart"/>
      <w:r w:rsidRPr="008C13C6">
        <w:rPr>
          <w:b/>
          <w:sz w:val="20"/>
          <w:szCs w:val="20"/>
          <w:u w:val="single"/>
        </w:rPr>
        <w:t>Bodegom</w:t>
      </w:r>
      <w:proofErr w:type="spellEnd"/>
      <w:r>
        <w:rPr>
          <w:sz w:val="20"/>
          <w:szCs w:val="20"/>
        </w:rPr>
        <w:t>,*....</w:t>
      </w:r>
      <w:proofErr w:type="gramEnd"/>
      <w:r>
        <w:rPr>
          <w:sz w:val="20"/>
          <w:szCs w:val="20"/>
        </w:rPr>
        <w:t>. 1651</w:t>
      </w:r>
    </w:p>
    <w:p w14:paraId="75B022D6" w14:textId="77777777" w:rsidR="00865B41" w:rsidRDefault="00865B41" w:rsidP="00865B41">
      <w:pPr>
        <w:rPr>
          <w:sz w:val="20"/>
          <w:szCs w:val="20"/>
        </w:rPr>
      </w:pPr>
      <w:r>
        <w:rPr>
          <w:sz w:val="20"/>
          <w:szCs w:val="20"/>
        </w:rPr>
        <w:tab/>
        <w:t>4.</w:t>
      </w:r>
      <w:r>
        <w:rPr>
          <w:sz w:val="20"/>
          <w:szCs w:val="20"/>
        </w:rPr>
        <w:tab/>
        <w:t xml:space="preserve">Catharina </w:t>
      </w:r>
      <w:proofErr w:type="spellStart"/>
      <w:r>
        <w:rPr>
          <w:sz w:val="20"/>
          <w:szCs w:val="20"/>
        </w:rPr>
        <w:t>Maouricksz</w:t>
      </w:r>
      <w:proofErr w:type="spellEnd"/>
      <w:r>
        <w:rPr>
          <w:sz w:val="20"/>
          <w:szCs w:val="20"/>
        </w:rPr>
        <w:t xml:space="preserve"> </w:t>
      </w:r>
      <w:r w:rsidRPr="008C13C6">
        <w:rPr>
          <w:b/>
          <w:sz w:val="20"/>
          <w:szCs w:val="20"/>
          <w:u w:val="single"/>
        </w:rPr>
        <w:t xml:space="preserve">van </w:t>
      </w:r>
      <w:proofErr w:type="spellStart"/>
      <w:r w:rsidRPr="008C13C6">
        <w:rPr>
          <w:b/>
          <w:sz w:val="20"/>
          <w:szCs w:val="20"/>
          <w:u w:val="single"/>
        </w:rPr>
        <w:t>Steenhuysen</w:t>
      </w:r>
      <w:proofErr w:type="spellEnd"/>
      <w:r>
        <w:rPr>
          <w:sz w:val="20"/>
          <w:szCs w:val="20"/>
        </w:rPr>
        <w:t>, *</w:t>
      </w:r>
      <w:proofErr w:type="gramStart"/>
      <w:r>
        <w:rPr>
          <w:sz w:val="20"/>
          <w:szCs w:val="20"/>
        </w:rPr>
        <w:t xml:space="preserve"> ....</w:t>
      </w:r>
      <w:proofErr w:type="gramEnd"/>
      <w:r>
        <w:rPr>
          <w:sz w:val="20"/>
          <w:szCs w:val="20"/>
        </w:rPr>
        <w:t>. 1625, +</w:t>
      </w:r>
      <w:proofErr w:type="gramStart"/>
      <w:r>
        <w:rPr>
          <w:sz w:val="20"/>
          <w:szCs w:val="20"/>
        </w:rPr>
        <w:t xml:space="preserve"> ....</w:t>
      </w:r>
      <w:proofErr w:type="gramEnd"/>
      <w:r>
        <w:rPr>
          <w:sz w:val="20"/>
          <w:szCs w:val="20"/>
        </w:rPr>
        <w:t>. 1681</w:t>
      </w:r>
    </w:p>
    <w:p w14:paraId="0135509A"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r>
        <w:rPr>
          <w:sz w:val="20"/>
          <w:szCs w:val="20"/>
        </w:rPr>
        <w:t xml:space="preserve"> ...</w:t>
      </w:r>
    </w:p>
    <w:p w14:paraId="7561C3F0" w14:textId="77777777" w:rsidR="00865B41" w:rsidRDefault="00865B41" w:rsidP="00865B41">
      <w:pPr>
        <w:rPr>
          <w:sz w:val="20"/>
          <w:szCs w:val="20"/>
        </w:rPr>
      </w:pPr>
      <w:r>
        <w:rPr>
          <w:sz w:val="20"/>
          <w:szCs w:val="20"/>
        </w:rPr>
        <w:tab/>
      </w:r>
      <w:r>
        <w:rPr>
          <w:sz w:val="20"/>
          <w:szCs w:val="20"/>
        </w:rPr>
        <w:tab/>
        <w:t xml:space="preserve">Sebastian </w:t>
      </w:r>
      <w:proofErr w:type="spellStart"/>
      <w:r>
        <w:rPr>
          <w:sz w:val="20"/>
          <w:szCs w:val="20"/>
        </w:rPr>
        <w:t>Martensz</w:t>
      </w:r>
      <w:proofErr w:type="spellEnd"/>
      <w:r>
        <w:rPr>
          <w:sz w:val="20"/>
          <w:szCs w:val="20"/>
        </w:rPr>
        <w:t xml:space="preserve"> </w:t>
      </w:r>
      <w:r w:rsidRPr="008C13C6">
        <w:rPr>
          <w:b/>
          <w:sz w:val="20"/>
          <w:szCs w:val="20"/>
          <w:u w:val="single"/>
        </w:rPr>
        <w:t xml:space="preserve">van </w:t>
      </w:r>
      <w:proofErr w:type="spellStart"/>
      <w:r w:rsidRPr="008C13C6">
        <w:rPr>
          <w:b/>
          <w:sz w:val="20"/>
          <w:szCs w:val="20"/>
          <w:u w:val="single"/>
        </w:rPr>
        <w:t>Cuyck</w:t>
      </w:r>
      <w:proofErr w:type="spellEnd"/>
      <w:r w:rsidRPr="00245266">
        <w:rPr>
          <w:rStyle w:val="Funotenzeichen"/>
          <w:sz w:val="20"/>
          <w:szCs w:val="20"/>
        </w:rPr>
        <w:footnoteReference w:id="746"/>
      </w:r>
    </w:p>
    <w:p w14:paraId="42A6BD88" w14:textId="77777777" w:rsidR="00865B41" w:rsidRDefault="00865B41" w:rsidP="00865B41">
      <w:pPr>
        <w:rPr>
          <w:sz w:val="20"/>
          <w:szCs w:val="20"/>
        </w:rPr>
      </w:pPr>
      <w:r>
        <w:rPr>
          <w:sz w:val="20"/>
          <w:szCs w:val="20"/>
        </w:rPr>
        <w:tab/>
      </w:r>
      <w:r>
        <w:rPr>
          <w:sz w:val="20"/>
          <w:szCs w:val="20"/>
        </w:rPr>
        <w:tab/>
      </w:r>
      <w:proofErr w:type="spellStart"/>
      <w:r>
        <w:rPr>
          <w:sz w:val="20"/>
          <w:szCs w:val="20"/>
        </w:rPr>
        <w:t>So.d</w:t>
      </w:r>
      <w:proofErr w:type="spellEnd"/>
      <w:r>
        <w:rPr>
          <w:sz w:val="20"/>
          <w:szCs w:val="20"/>
        </w:rPr>
        <w:t>. ...</w:t>
      </w:r>
    </w:p>
    <w:p w14:paraId="11C1ECA4" w14:textId="77777777" w:rsidR="00865B41" w:rsidRDefault="00865B41" w:rsidP="00865B41">
      <w:pPr>
        <w:rPr>
          <w:sz w:val="20"/>
          <w:szCs w:val="20"/>
        </w:rPr>
      </w:pPr>
      <w:r>
        <w:rPr>
          <w:sz w:val="20"/>
          <w:szCs w:val="20"/>
        </w:rPr>
        <w:tab/>
      </w:r>
      <w:r>
        <w:rPr>
          <w:sz w:val="20"/>
          <w:szCs w:val="20"/>
        </w:rPr>
        <w:tab/>
        <w:t xml:space="preserve">Kinder van </w:t>
      </w:r>
      <w:proofErr w:type="spellStart"/>
      <w:r>
        <w:rPr>
          <w:sz w:val="20"/>
          <w:szCs w:val="20"/>
        </w:rPr>
        <w:t>Cuyck</w:t>
      </w:r>
      <w:proofErr w:type="spellEnd"/>
      <w:r>
        <w:rPr>
          <w:sz w:val="20"/>
          <w:szCs w:val="20"/>
        </w:rPr>
        <w:t xml:space="preserve"> u.a.</w:t>
      </w:r>
      <w:r w:rsidRPr="00C61746">
        <w:rPr>
          <w:rStyle w:val="Funotenzeichen"/>
          <w:sz w:val="20"/>
          <w:szCs w:val="20"/>
        </w:rPr>
        <w:t xml:space="preserve"> </w:t>
      </w:r>
      <w:r w:rsidRPr="00245266">
        <w:rPr>
          <w:rStyle w:val="Funotenzeichen"/>
          <w:sz w:val="20"/>
          <w:szCs w:val="20"/>
        </w:rPr>
        <w:footnoteReference w:id="747"/>
      </w:r>
    </w:p>
    <w:p w14:paraId="57A00813" w14:textId="77777777" w:rsidR="00865B41" w:rsidRDefault="00865B41" w:rsidP="00865B41">
      <w:pPr>
        <w:rPr>
          <w:sz w:val="20"/>
          <w:szCs w:val="20"/>
        </w:rPr>
      </w:pPr>
      <w:r>
        <w:rPr>
          <w:sz w:val="20"/>
          <w:szCs w:val="20"/>
        </w:rPr>
        <w:tab/>
      </w:r>
      <w:r>
        <w:rPr>
          <w:sz w:val="20"/>
          <w:szCs w:val="20"/>
        </w:rPr>
        <w:tab/>
        <w:t>4. 1.</w:t>
      </w:r>
      <w:r>
        <w:rPr>
          <w:sz w:val="20"/>
          <w:szCs w:val="20"/>
        </w:rPr>
        <w:tab/>
      </w:r>
      <w:proofErr w:type="spellStart"/>
      <w:r>
        <w:rPr>
          <w:sz w:val="20"/>
          <w:szCs w:val="20"/>
        </w:rPr>
        <w:t>Krijntje</w:t>
      </w:r>
      <w:proofErr w:type="spellEnd"/>
      <w:r>
        <w:rPr>
          <w:sz w:val="20"/>
          <w:szCs w:val="20"/>
        </w:rPr>
        <w:t xml:space="preserve"> </w:t>
      </w:r>
      <w:r w:rsidRPr="008C13C6">
        <w:rPr>
          <w:b/>
          <w:sz w:val="20"/>
          <w:szCs w:val="20"/>
          <w:u w:val="single"/>
        </w:rPr>
        <w:t xml:space="preserve">van </w:t>
      </w:r>
      <w:proofErr w:type="spellStart"/>
      <w:r w:rsidRPr="008C13C6">
        <w:rPr>
          <w:b/>
          <w:sz w:val="20"/>
          <w:szCs w:val="20"/>
          <w:u w:val="single"/>
        </w:rPr>
        <w:t>Cuyck</w:t>
      </w:r>
      <w:proofErr w:type="spellEnd"/>
      <w:r>
        <w:rPr>
          <w:sz w:val="20"/>
          <w:szCs w:val="20"/>
        </w:rPr>
        <w:t>, * .... 1657, + ....</w:t>
      </w:r>
    </w:p>
    <w:p w14:paraId="31629918" w14:textId="77777777" w:rsidR="00865B41" w:rsidRDefault="00865B41" w:rsidP="00865B41">
      <w:pPr>
        <w:rPr>
          <w:sz w:val="20"/>
          <w:szCs w:val="20"/>
        </w:rPr>
      </w:pPr>
      <w:r>
        <w:rPr>
          <w:sz w:val="20"/>
          <w:szCs w:val="20"/>
        </w:rPr>
        <w:tab/>
      </w:r>
      <w:r>
        <w:rPr>
          <w:sz w:val="20"/>
          <w:szCs w:val="20"/>
        </w:rPr>
        <w:tab/>
        <w:t>4.2</w:t>
      </w:r>
      <w:r>
        <w:rPr>
          <w:sz w:val="20"/>
          <w:szCs w:val="20"/>
        </w:rPr>
        <w:tab/>
      </w:r>
      <w:proofErr w:type="spellStart"/>
      <w:r>
        <w:rPr>
          <w:sz w:val="20"/>
          <w:szCs w:val="20"/>
        </w:rPr>
        <w:t>Pannetje</w:t>
      </w:r>
      <w:proofErr w:type="spellEnd"/>
      <w:r>
        <w:rPr>
          <w:sz w:val="20"/>
          <w:szCs w:val="20"/>
        </w:rPr>
        <w:t xml:space="preserve"> </w:t>
      </w:r>
      <w:r w:rsidRPr="008C13C6">
        <w:rPr>
          <w:b/>
          <w:sz w:val="20"/>
          <w:szCs w:val="20"/>
          <w:u w:val="single"/>
        </w:rPr>
        <w:t xml:space="preserve">van </w:t>
      </w:r>
      <w:proofErr w:type="spellStart"/>
      <w:r w:rsidRPr="008C13C6">
        <w:rPr>
          <w:b/>
          <w:sz w:val="20"/>
          <w:szCs w:val="20"/>
          <w:u w:val="single"/>
        </w:rPr>
        <w:t>Cuyck</w:t>
      </w:r>
      <w:proofErr w:type="spellEnd"/>
      <w:r>
        <w:rPr>
          <w:sz w:val="20"/>
          <w:szCs w:val="20"/>
        </w:rPr>
        <w:t>, * .... 1659</w:t>
      </w:r>
      <w:r>
        <w:rPr>
          <w:sz w:val="20"/>
          <w:szCs w:val="20"/>
        </w:rPr>
        <w:tab/>
      </w:r>
    </w:p>
    <w:p w14:paraId="2E97FF8B" w14:textId="77777777" w:rsidR="00865B41" w:rsidRDefault="00865B41" w:rsidP="00865B41">
      <w:pPr>
        <w:rPr>
          <w:sz w:val="20"/>
          <w:szCs w:val="20"/>
        </w:rPr>
      </w:pPr>
    </w:p>
    <w:p w14:paraId="18333876" w14:textId="77777777" w:rsidR="00865B41" w:rsidRDefault="00865B41" w:rsidP="00865B41">
      <w:pPr>
        <w:rPr>
          <w:sz w:val="20"/>
          <w:szCs w:val="20"/>
        </w:rPr>
      </w:pPr>
      <w:r>
        <w:rPr>
          <w:sz w:val="20"/>
          <w:szCs w:val="20"/>
        </w:rPr>
        <w:t>V b</w:t>
      </w:r>
      <w:r>
        <w:rPr>
          <w:sz w:val="20"/>
          <w:szCs w:val="20"/>
        </w:rPr>
        <w:tab/>
        <w:t xml:space="preserve">Dirk </w:t>
      </w:r>
      <w:proofErr w:type="spellStart"/>
      <w:r>
        <w:rPr>
          <w:sz w:val="20"/>
          <w:szCs w:val="20"/>
        </w:rPr>
        <w:t>Mouricksz</w:t>
      </w:r>
      <w:proofErr w:type="spellEnd"/>
      <w:r>
        <w:rPr>
          <w:sz w:val="20"/>
          <w:szCs w:val="20"/>
        </w:rPr>
        <w:t xml:space="preserve"> </w:t>
      </w:r>
      <w:r w:rsidRPr="00C16171">
        <w:rPr>
          <w:b/>
          <w:sz w:val="20"/>
          <w:szCs w:val="20"/>
          <w:u w:val="single"/>
        </w:rPr>
        <w:t xml:space="preserve">van </w:t>
      </w:r>
      <w:proofErr w:type="spellStart"/>
      <w:r w:rsidRPr="00C16171">
        <w:rPr>
          <w:b/>
          <w:sz w:val="20"/>
          <w:szCs w:val="20"/>
          <w:u w:val="single"/>
        </w:rPr>
        <w:t>Steenhuysen</w:t>
      </w:r>
      <w:proofErr w:type="spellEnd"/>
      <w:r>
        <w:rPr>
          <w:sz w:val="20"/>
          <w:szCs w:val="20"/>
        </w:rPr>
        <w:t>/</w:t>
      </w:r>
      <w:r w:rsidRPr="00C014D7">
        <w:rPr>
          <w:b/>
          <w:sz w:val="20"/>
          <w:szCs w:val="20"/>
          <w:u w:val="single"/>
        </w:rPr>
        <w:t xml:space="preserve">van </w:t>
      </w:r>
      <w:proofErr w:type="spellStart"/>
      <w:r w:rsidRPr="00C014D7">
        <w:rPr>
          <w:b/>
          <w:sz w:val="20"/>
          <w:szCs w:val="20"/>
          <w:u w:val="single"/>
        </w:rPr>
        <w:t>Steenhuijsen</w:t>
      </w:r>
      <w:proofErr w:type="spellEnd"/>
      <w:r w:rsidRPr="00245266">
        <w:rPr>
          <w:rStyle w:val="Funotenzeichen"/>
          <w:sz w:val="20"/>
          <w:szCs w:val="20"/>
        </w:rPr>
        <w:footnoteReference w:id="748"/>
      </w:r>
      <w:r>
        <w:rPr>
          <w:sz w:val="20"/>
          <w:szCs w:val="20"/>
        </w:rPr>
        <w:t>, *</w:t>
      </w:r>
      <w:proofErr w:type="gramStart"/>
      <w:r>
        <w:rPr>
          <w:sz w:val="20"/>
          <w:szCs w:val="20"/>
        </w:rPr>
        <w:t xml:space="preserve"> ....</w:t>
      </w:r>
      <w:proofErr w:type="gramEnd"/>
      <w:r>
        <w:rPr>
          <w:sz w:val="20"/>
          <w:szCs w:val="20"/>
        </w:rPr>
        <w:t>. um 1565, + ...</w:t>
      </w:r>
    </w:p>
    <w:p w14:paraId="0009CCDB" w14:textId="77777777" w:rsidR="00865B41" w:rsidRDefault="00865B41" w:rsidP="00865B41">
      <w:pPr>
        <w:rPr>
          <w:sz w:val="20"/>
          <w:szCs w:val="20"/>
        </w:rPr>
      </w:pPr>
      <w:r>
        <w:rPr>
          <w:sz w:val="20"/>
          <w:szCs w:val="20"/>
        </w:rPr>
        <w:tab/>
      </w:r>
      <w:proofErr w:type="spellStart"/>
      <w:r>
        <w:rPr>
          <w:sz w:val="20"/>
          <w:szCs w:val="20"/>
        </w:rPr>
        <w:t>oo</w:t>
      </w:r>
      <w:proofErr w:type="spellEnd"/>
      <w:proofErr w:type="gramStart"/>
      <w:r>
        <w:rPr>
          <w:sz w:val="20"/>
          <w:szCs w:val="20"/>
        </w:rPr>
        <w:t xml:space="preserve"> ....</w:t>
      </w:r>
      <w:proofErr w:type="gramEnd"/>
      <w:r>
        <w:rPr>
          <w:sz w:val="20"/>
          <w:szCs w:val="20"/>
        </w:rPr>
        <w:t>. 1607</w:t>
      </w:r>
    </w:p>
    <w:p w14:paraId="130493B3" w14:textId="77777777" w:rsidR="00865B41" w:rsidRDefault="00865B41" w:rsidP="00865B41">
      <w:pPr>
        <w:rPr>
          <w:sz w:val="20"/>
          <w:szCs w:val="20"/>
        </w:rPr>
      </w:pPr>
      <w:r>
        <w:rPr>
          <w:sz w:val="20"/>
          <w:szCs w:val="20"/>
        </w:rPr>
        <w:tab/>
      </w:r>
      <w:proofErr w:type="spellStart"/>
      <w:r>
        <w:rPr>
          <w:sz w:val="20"/>
          <w:szCs w:val="20"/>
        </w:rPr>
        <w:t>Hillegond</w:t>
      </w:r>
      <w:proofErr w:type="spellEnd"/>
      <w:r>
        <w:rPr>
          <w:sz w:val="20"/>
          <w:szCs w:val="20"/>
        </w:rPr>
        <w:t xml:space="preserve"> </w:t>
      </w:r>
      <w:proofErr w:type="spellStart"/>
      <w:r w:rsidRPr="00FF5E9B">
        <w:rPr>
          <w:b/>
          <w:sz w:val="20"/>
          <w:szCs w:val="20"/>
          <w:u w:val="single"/>
        </w:rPr>
        <w:t>Cornelisdr</w:t>
      </w:r>
      <w:proofErr w:type="spellEnd"/>
      <w:r w:rsidRPr="00245266">
        <w:rPr>
          <w:rStyle w:val="Funotenzeichen"/>
          <w:sz w:val="20"/>
          <w:szCs w:val="20"/>
        </w:rPr>
        <w:footnoteReference w:id="749"/>
      </w:r>
      <w:r>
        <w:rPr>
          <w:sz w:val="20"/>
          <w:szCs w:val="20"/>
        </w:rPr>
        <w:t xml:space="preserve"> </w:t>
      </w:r>
    </w:p>
    <w:p w14:paraId="31A2FEF7" w14:textId="77777777" w:rsidR="00865B41" w:rsidRDefault="00865B41" w:rsidP="00865B41">
      <w:pPr>
        <w:rPr>
          <w:sz w:val="20"/>
          <w:szCs w:val="20"/>
        </w:rPr>
      </w:pPr>
      <w:r>
        <w:rPr>
          <w:sz w:val="20"/>
          <w:szCs w:val="20"/>
        </w:rPr>
        <w:tab/>
        <w:t xml:space="preserve">Kinder van </w:t>
      </w:r>
      <w:proofErr w:type="spellStart"/>
      <w:r>
        <w:rPr>
          <w:sz w:val="20"/>
          <w:szCs w:val="20"/>
        </w:rPr>
        <w:t>Steenhuysen</w:t>
      </w:r>
      <w:proofErr w:type="spellEnd"/>
      <w:r>
        <w:rPr>
          <w:sz w:val="20"/>
          <w:szCs w:val="20"/>
        </w:rPr>
        <w:t>:</w:t>
      </w:r>
      <w:r w:rsidRPr="00EA340D">
        <w:rPr>
          <w:rStyle w:val="Funotenzeichen"/>
          <w:sz w:val="20"/>
          <w:szCs w:val="20"/>
        </w:rPr>
        <w:t xml:space="preserve"> </w:t>
      </w:r>
      <w:r>
        <w:rPr>
          <w:rStyle w:val="Funotenzeichen"/>
          <w:sz w:val="20"/>
          <w:szCs w:val="20"/>
        </w:rPr>
        <w:footnoteReference w:id="750"/>
      </w:r>
    </w:p>
    <w:p w14:paraId="551C0F0F" w14:textId="77777777" w:rsidR="00865B41" w:rsidRDefault="00865B41" w:rsidP="00865B41">
      <w:pPr>
        <w:rPr>
          <w:sz w:val="20"/>
          <w:szCs w:val="20"/>
        </w:rPr>
      </w:pPr>
      <w:r>
        <w:rPr>
          <w:sz w:val="20"/>
          <w:szCs w:val="20"/>
        </w:rPr>
        <w:tab/>
        <w:t>1.</w:t>
      </w:r>
      <w:r>
        <w:rPr>
          <w:sz w:val="20"/>
          <w:szCs w:val="20"/>
        </w:rPr>
        <w:tab/>
        <w:t xml:space="preserve">Pieter </w:t>
      </w:r>
      <w:proofErr w:type="spellStart"/>
      <w:r>
        <w:rPr>
          <w:sz w:val="20"/>
          <w:szCs w:val="20"/>
        </w:rPr>
        <w:t>Dircksz</w:t>
      </w:r>
      <w:proofErr w:type="spellEnd"/>
      <w:r>
        <w:rPr>
          <w:sz w:val="20"/>
          <w:szCs w:val="20"/>
        </w:rPr>
        <w:t xml:space="preserve"> </w:t>
      </w:r>
      <w:r w:rsidRPr="00890C5F">
        <w:rPr>
          <w:b/>
          <w:sz w:val="20"/>
          <w:szCs w:val="20"/>
          <w:u w:val="single"/>
        </w:rPr>
        <w:t xml:space="preserve">van </w:t>
      </w:r>
      <w:proofErr w:type="spellStart"/>
      <w:r w:rsidRPr="00890C5F">
        <w:rPr>
          <w:b/>
          <w:sz w:val="20"/>
          <w:szCs w:val="20"/>
          <w:u w:val="single"/>
        </w:rPr>
        <w:t>Steenhuysen</w:t>
      </w:r>
      <w:proofErr w:type="spellEnd"/>
      <w:r w:rsidRPr="00245266">
        <w:rPr>
          <w:rStyle w:val="Funotenzeichen"/>
          <w:sz w:val="20"/>
          <w:szCs w:val="20"/>
        </w:rPr>
        <w:footnoteReference w:id="751"/>
      </w:r>
      <w:r>
        <w:rPr>
          <w:sz w:val="20"/>
          <w:szCs w:val="20"/>
        </w:rPr>
        <w:t>,  s. VI b</w:t>
      </w:r>
    </w:p>
    <w:p w14:paraId="307A8519" w14:textId="77777777" w:rsidR="00865B41" w:rsidRDefault="00865B41" w:rsidP="00865B41">
      <w:pPr>
        <w:ind w:left="708" w:firstLine="708"/>
        <w:rPr>
          <w:sz w:val="20"/>
          <w:szCs w:val="20"/>
        </w:rPr>
      </w:pPr>
      <w:r>
        <w:rPr>
          <w:sz w:val="20"/>
          <w:szCs w:val="20"/>
        </w:rPr>
        <w:t>* .... 1612</w:t>
      </w:r>
      <w:r w:rsidRPr="00F26B58">
        <w:rPr>
          <w:sz w:val="20"/>
          <w:szCs w:val="20"/>
        </w:rPr>
        <w:t xml:space="preserve"> </w:t>
      </w:r>
    </w:p>
    <w:p w14:paraId="6750D0F8" w14:textId="77777777" w:rsidR="00865B41" w:rsidRDefault="00865B41" w:rsidP="00865B41">
      <w:pPr>
        <w:ind w:firstLine="708"/>
        <w:rPr>
          <w:sz w:val="20"/>
          <w:szCs w:val="20"/>
        </w:rPr>
      </w:pPr>
      <w:r>
        <w:rPr>
          <w:sz w:val="20"/>
          <w:szCs w:val="20"/>
        </w:rPr>
        <w:t>2.</w:t>
      </w:r>
      <w:r>
        <w:rPr>
          <w:sz w:val="20"/>
          <w:szCs w:val="20"/>
        </w:rPr>
        <w:tab/>
      </w:r>
      <w:proofErr w:type="spellStart"/>
      <w:r>
        <w:rPr>
          <w:sz w:val="20"/>
          <w:szCs w:val="20"/>
        </w:rPr>
        <w:t>Annetge</w:t>
      </w:r>
      <w:proofErr w:type="spellEnd"/>
      <w:r>
        <w:rPr>
          <w:sz w:val="20"/>
          <w:szCs w:val="20"/>
        </w:rPr>
        <w:t xml:space="preserve"> </w:t>
      </w:r>
      <w:proofErr w:type="spellStart"/>
      <w:r>
        <w:rPr>
          <w:sz w:val="20"/>
          <w:szCs w:val="20"/>
        </w:rPr>
        <w:t>Dircksz</w:t>
      </w:r>
      <w:proofErr w:type="spellEnd"/>
      <w:r>
        <w:rPr>
          <w:sz w:val="20"/>
          <w:szCs w:val="20"/>
        </w:rPr>
        <w:t xml:space="preserve"> </w:t>
      </w:r>
      <w:r w:rsidRPr="008C13C6">
        <w:rPr>
          <w:b/>
          <w:sz w:val="20"/>
          <w:szCs w:val="20"/>
          <w:u w:val="single"/>
        </w:rPr>
        <w:t xml:space="preserve">van </w:t>
      </w:r>
      <w:proofErr w:type="spellStart"/>
      <w:r w:rsidRPr="008C13C6">
        <w:rPr>
          <w:b/>
          <w:sz w:val="20"/>
          <w:szCs w:val="20"/>
          <w:u w:val="single"/>
        </w:rPr>
        <w:t>Steenhuysen</w:t>
      </w:r>
      <w:proofErr w:type="spellEnd"/>
      <w:r w:rsidRPr="00245266">
        <w:rPr>
          <w:rStyle w:val="Funotenzeichen"/>
          <w:sz w:val="20"/>
          <w:szCs w:val="20"/>
        </w:rPr>
        <w:footnoteReference w:id="752"/>
      </w:r>
      <w:r>
        <w:rPr>
          <w:sz w:val="20"/>
          <w:szCs w:val="20"/>
        </w:rPr>
        <w:t>, *</w:t>
      </w:r>
      <w:proofErr w:type="gramStart"/>
      <w:r>
        <w:rPr>
          <w:sz w:val="20"/>
          <w:szCs w:val="20"/>
        </w:rPr>
        <w:t xml:space="preserve"> ....</w:t>
      </w:r>
      <w:proofErr w:type="gramEnd"/>
      <w:r>
        <w:rPr>
          <w:sz w:val="20"/>
          <w:szCs w:val="20"/>
        </w:rPr>
        <w:t>. um 1620</w:t>
      </w:r>
    </w:p>
    <w:p w14:paraId="226D9F79"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r>
        <w:rPr>
          <w:sz w:val="20"/>
          <w:szCs w:val="20"/>
        </w:rPr>
        <w:t xml:space="preserve"> .... 1647</w:t>
      </w:r>
    </w:p>
    <w:p w14:paraId="628BB594" w14:textId="77777777" w:rsidR="00865B41" w:rsidRDefault="00865B41" w:rsidP="00865B41">
      <w:pPr>
        <w:rPr>
          <w:sz w:val="20"/>
          <w:szCs w:val="20"/>
        </w:rPr>
      </w:pPr>
      <w:r>
        <w:rPr>
          <w:sz w:val="20"/>
          <w:szCs w:val="20"/>
        </w:rPr>
        <w:tab/>
      </w:r>
      <w:r>
        <w:rPr>
          <w:sz w:val="20"/>
          <w:szCs w:val="20"/>
        </w:rPr>
        <w:tab/>
      </w:r>
      <w:proofErr w:type="spellStart"/>
      <w:r>
        <w:rPr>
          <w:sz w:val="20"/>
          <w:szCs w:val="20"/>
        </w:rPr>
        <w:t>Vranck</w:t>
      </w:r>
      <w:proofErr w:type="spellEnd"/>
      <w:r>
        <w:rPr>
          <w:sz w:val="20"/>
          <w:szCs w:val="20"/>
        </w:rPr>
        <w:t xml:space="preserve"> </w:t>
      </w:r>
      <w:proofErr w:type="spellStart"/>
      <w:r>
        <w:rPr>
          <w:sz w:val="20"/>
          <w:szCs w:val="20"/>
        </w:rPr>
        <w:t>Willemsz</w:t>
      </w:r>
      <w:proofErr w:type="spellEnd"/>
      <w:r>
        <w:rPr>
          <w:sz w:val="20"/>
          <w:szCs w:val="20"/>
        </w:rPr>
        <w:t xml:space="preserve"> </w:t>
      </w:r>
      <w:r w:rsidRPr="008C13C6">
        <w:rPr>
          <w:b/>
          <w:sz w:val="20"/>
          <w:szCs w:val="20"/>
          <w:u w:val="single"/>
        </w:rPr>
        <w:t xml:space="preserve">van der </w:t>
      </w:r>
      <w:proofErr w:type="spellStart"/>
      <w:r w:rsidRPr="008C13C6">
        <w:rPr>
          <w:b/>
          <w:sz w:val="20"/>
          <w:szCs w:val="20"/>
          <w:u w:val="single"/>
        </w:rPr>
        <w:t>Bilt</w:t>
      </w:r>
      <w:proofErr w:type="spellEnd"/>
      <w:r w:rsidRPr="00245266">
        <w:rPr>
          <w:rStyle w:val="Funotenzeichen"/>
          <w:sz w:val="20"/>
          <w:szCs w:val="20"/>
        </w:rPr>
        <w:footnoteReference w:id="753"/>
      </w:r>
      <w:r>
        <w:rPr>
          <w:sz w:val="20"/>
          <w:szCs w:val="20"/>
        </w:rPr>
        <w:t>, * .... um 1610, +</w:t>
      </w:r>
      <w:proofErr w:type="gramStart"/>
      <w:r>
        <w:rPr>
          <w:sz w:val="20"/>
          <w:szCs w:val="20"/>
        </w:rPr>
        <w:t xml:space="preserve"> ....</w:t>
      </w:r>
      <w:proofErr w:type="gramEnd"/>
      <w:r>
        <w:rPr>
          <w:sz w:val="20"/>
          <w:szCs w:val="20"/>
        </w:rPr>
        <w:t>. 1667</w:t>
      </w:r>
    </w:p>
    <w:p w14:paraId="24C1D9B1" w14:textId="77777777" w:rsidR="00865B41" w:rsidRDefault="00865B41" w:rsidP="00865B41">
      <w:pPr>
        <w:rPr>
          <w:sz w:val="20"/>
          <w:szCs w:val="20"/>
        </w:rPr>
      </w:pPr>
      <w:r>
        <w:rPr>
          <w:sz w:val="20"/>
          <w:szCs w:val="20"/>
        </w:rPr>
        <w:tab/>
      </w:r>
      <w:r>
        <w:rPr>
          <w:sz w:val="20"/>
          <w:szCs w:val="20"/>
        </w:rPr>
        <w:tab/>
      </w:r>
      <w:proofErr w:type="spellStart"/>
      <w:r>
        <w:rPr>
          <w:sz w:val="20"/>
          <w:szCs w:val="20"/>
        </w:rPr>
        <w:t>So.d</w:t>
      </w:r>
      <w:proofErr w:type="spellEnd"/>
      <w:r>
        <w:rPr>
          <w:sz w:val="20"/>
          <w:szCs w:val="20"/>
        </w:rPr>
        <w:t>. ....</w:t>
      </w:r>
    </w:p>
    <w:p w14:paraId="3BC9167F" w14:textId="77777777" w:rsidR="00865B41" w:rsidRDefault="00865B41" w:rsidP="00865B41">
      <w:pPr>
        <w:rPr>
          <w:sz w:val="20"/>
          <w:szCs w:val="20"/>
        </w:rPr>
      </w:pPr>
      <w:r>
        <w:rPr>
          <w:sz w:val="20"/>
          <w:szCs w:val="20"/>
        </w:rPr>
        <w:tab/>
      </w:r>
    </w:p>
    <w:p w14:paraId="2C70CCA5" w14:textId="77777777" w:rsidR="00865B41" w:rsidRDefault="00865B41" w:rsidP="00865B41">
      <w:pPr>
        <w:rPr>
          <w:sz w:val="20"/>
          <w:szCs w:val="20"/>
        </w:rPr>
      </w:pPr>
      <w:r>
        <w:rPr>
          <w:sz w:val="20"/>
          <w:szCs w:val="20"/>
        </w:rPr>
        <w:tab/>
      </w:r>
    </w:p>
    <w:p w14:paraId="7E67ACDB" w14:textId="77777777" w:rsidR="00865B41" w:rsidRDefault="00865B41" w:rsidP="00865B41">
      <w:pPr>
        <w:rPr>
          <w:sz w:val="20"/>
          <w:szCs w:val="20"/>
        </w:rPr>
      </w:pPr>
    </w:p>
    <w:p w14:paraId="6A5F425F" w14:textId="77777777" w:rsidR="00865B41" w:rsidRDefault="00865B41" w:rsidP="00865B41">
      <w:pPr>
        <w:rPr>
          <w:sz w:val="20"/>
          <w:szCs w:val="20"/>
        </w:rPr>
      </w:pPr>
    </w:p>
    <w:p w14:paraId="6382173E" w14:textId="77777777" w:rsidR="00865B41" w:rsidRDefault="00865B41" w:rsidP="00865B41">
      <w:pPr>
        <w:rPr>
          <w:sz w:val="20"/>
          <w:szCs w:val="20"/>
        </w:rPr>
      </w:pPr>
    </w:p>
    <w:p w14:paraId="10C29279" w14:textId="77777777" w:rsidR="00865B41" w:rsidRDefault="00865B41" w:rsidP="00865B41">
      <w:pPr>
        <w:rPr>
          <w:sz w:val="20"/>
          <w:szCs w:val="20"/>
        </w:rPr>
      </w:pPr>
    </w:p>
    <w:p w14:paraId="1379E37B" w14:textId="77777777" w:rsidR="00865B41" w:rsidRDefault="00865B41" w:rsidP="00865B41">
      <w:pPr>
        <w:rPr>
          <w:sz w:val="20"/>
          <w:szCs w:val="20"/>
        </w:rPr>
      </w:pPr>
      <w:r>
        <w:rPr>
          <w:sz w:val="20"/>
          <w:szCs w:val="20"/>
        </w:rPr>
        <w:t>VI b</w:t>
      </w:r>
      <w:r>
        <w:rPr>
          <w:sz w:val="20"/>
          <w:szCs w:val="20"/>
        </w:rPr>
        <w:tab/>
        <w:t xml:space="preserve">Pieter </w:t>
      </w:r>
      <w:proofErr w:type="spellStart"/>
      <w:r>
        <w:rPr>
          <w:sz w:val="20"/>
          <w:szCs w:val="20"/>
        </w:rPr>
        <w:t>Dircksz</w:t>
      </w:r>
      <w:proofErr w:type="spellEnd"/>
      <w:r>
        <w:rPr>
          <w:sz w:val="20"/>
          <w:szCs w:val="20"/>
        </w:rPr>
        <w:t xml:space="preserve"> </w:t>
      </w:r>
      <w:r w:rsidRPr="00890C5F">
        <w:rPr>
          <w:b/>
          <w:sz w:val="20"/>
          <w:szCs w:val="20"/>
          <w:u w:val="single"/>
        </w:rPr>
        <w:t xml:space="preserve">van </w:t>
      </w:r>
      <w:proofErr w:type="spellStart"/>
      <w:r w:rsidRPr="00890C5F">
        <w:rPr>
          <w:b/>
          <w:sz w:val="20"/>
          <w:szCs w:val="20"/>
          <w:u w:val="single"/>
        </w:rPr>
        <w:t>Steenhuysen</w:t>
      </w:r>
      <w:proofErr w:type="spellEnd"/>
      <w:r w:rsidRPr="00245266">
        <w:rPr>
          <w:rStyle w:val="Funotenzeichen"/>
          <w:sz w:val="20"/>
          <w:szCs w:val="20"/>
        </w:rPr>
        <w:footnoteReference w:id="754"/>
      </w:r>
      <w:r>
        <w:rPr>
          <w:sz w:val="20"/>
          <w:szCs w:val="20"/>
        </w:rPr>
        <w:t>, * .... 1612</w:t>
      </w:r>
    </w:p>
    <w:p w14:paraId="4618B003" w14:textId="77777777" w:rsidR="00865B41" w:rsidRPr="00890C5F" w:rsidRDefault="00865B41" w:rsidP="00865B41">
      <w:pPr>
        <w:rPr>
          <w:sz w:val="20"/>
          <w:szCs w:val="20"/>
        </w:rPr>
      </w:pPr>
      <w:r>
        <w:rPr>
          <w:b/>
          <w:sz w:val="20"/>
          <w:szCs w:val="20"/>
        </w:rPr>
        <w:tab/>
      </w:r>
      <w:proofErr w:type="spellStart"/>
      <w:r w:rsidRPr="00890C5F">
        <w:rPr>
          <w:sz w:val="20"/>
          <w:szCs w:val="20"/>
        </w:rPr>
        <w:t>oo</w:t>
      </w:r>
      <w:proofErr w:type="spellEnd"/>
      <w:r w:rsidRPr="00890C5F">
        <w:rPr>
          <w:sz w:val="20"/>
          <w:szCs w:val="20"/>
        </w:rPr>
        <w:t xml:space="preserve"> I</w:t>
      </w:r>
      <w:r w:rsidRPr="00890C5F">
        <w:rPr>
          <w:sz w:val="20"/>
          <w:szCs w:val="20"/>
        </w:rPr>
        <w:tab/>
      </w:r>
    </w:p>
    <w:p w14:paraId="3C25441F" w14:textId="77777777" w:rsidR="00865B41" w:rsidRPr="00890C5F" w:rsidRDefault="00865B41" w:rsidP="00865B41">
      <w:pPr>
        <w:rPr>
          <w:sz w:val="20"/>
          <w:szCs w:val="20"/>
        </w:rPr>
      </w:pPr>
      <w:r w:rsidRPr="00890C5F">
        <w:rPr>
          <w:sz w:val="20"/>
          <w:szCs w:val="20"/>
        </w:rPr>
        <w:tab/>
      </w:r>
      <w:proofErr w:type="spellStart"/>
      <w:r w:rsidRPr="00890C5F">
        <w:rPr>
          <w:sz w:val="20"/>
          <w:szCs w:val="20"/>
        </w:rPr>
        <w:t>Maritge</w:t>
      </w:r>
      <w:proofErr w:type="spellEnd"/>
      <w:r>
        <w:rPr>
          <w:sz w:val="20"/>
          <w:szCs w:val="20"/>
        </w:rPr>
        <w:t xml:space="preserve"> </w:t>
      </w:r>
      <w:proofErr w:type="spellStart"/>
      <w:r w:rsidRPr="00EA340D">
        <w:rPr>
          <w:b/>
          <w:sz w:val="20"/>
          <w:szCs w:val="20"/>
          <w:u w:val="single"/>
        </w:rPr>
        <w:t>Jansdr</w:t>
      </w:r>
      <w:proofErr w:type="spellEnd"/>
      <w:r w:rsidRPr="00245266">
        <w:rPr>
          <w:rStyle w:val="Funotenzeichen"/>
          <w:sz w:val="20"/>
          <w:szCs w:val="20"/>
        </w:rPr>
        <w:footnoteReference w:id="755"/>
      </w:r>
      <w:r>
        <w:rPr>
          <w:sz w:val="20"/>
          <w:szCs w:val="20"/>
        </w:rPr>
        <w:t>, *</w:t>
      </w:r>
      <w:proofErr w:type="gramStart"/>
      <w:r>
        <w:rPr>
          <w:sz w:val="20"/>
          <w:szCs w:val="20"/>
        </w:rPr>
        <w:t xml:space="preserve"> ....</w:t>
      </w:r>
      <w:proofErr w:type="gramEnd"/>
      <w:r>
        <w:rPr>
          <w:sz w:val="20"/>
          <w:szCs w:val="20"/>
        </w:rPr>
        <w:t>., + .... 1647</w:t>
      </w:r>
    </w:p>
    <w:p w14:paraId="7CB33BB7" w14:textId="77777777" w:rsidR="00865B41" w:rsidRDefault="00865B41" w:rsidP="00865B41">
      <w:pPr>
        <w:rPr>
          <w:sz w:val="20"/>
          <w:szCs w:val="20"/>
        </w:rPr>
      </w:pPr>
      <w:r>
        <w:rPr>
          <w:sz w:val="20"/>
          <w:szCs w:val="20"/>
        </w:rPr>
        <w:tab/>
      </w:r>
      <w:proofErr w:type="spellStart"/>
      <w:r>
        <w:rPr>
          <w:sz w:val="20"/>
          <w:szCs w:val="20"/>
        </w:rPr>
        <w:t>To.d</w:t>
      </w:r>
      <w:proofErr w:type="spellEnd"/>
      <w:r>
        <w:rPr>
          <w:sz w:val="20"/>
          <w:szCs w:val="20"/>
        </w:rPr>
        <w:t>.</w:t>
      </w:r>
    </w:p>
    <w:p w14:paraId="0306CF40" w14:textId="77777777" w:rsidR="00865B41" w:rsidRDefault="00865B41" w:rsidP="00865B41">
      <w:pPr>
        <w:rPr>
          <w:sz w:val="20"/>
          <w:szCs w:val="20"/>
        </w:rPr>
      </w:pPr>
      <w:r>
        <w:rPr>
          <w:sz w:val="20"/>
          <w:szCs w:val="20"/>
        </w:rPr>
        <w:tab/>
      </w:r>
      <w:proofErr w:type="spellStart"/>
      <w:r>
        <w:rPr>
          <w:sz w:val="20"/>
          <w:szCs w:val="20"/>
        </w:rPr>
        <w:t>ooII</w:t>
      </w:r>
      <w:proofErr w:type="spellEnd"/>
      <w:r>
        <w:rPr>
          <w:sz w:val="20"/>
          <w:szCs w:val="20"/>
        </w:rPr>
        <w:t xml:space="preserve"> .... nach 1647, vor 1651</w:t>
      </w:r>
    </w:p>
    <w:p w14:paraId="37496FCA" w14:textId="77777777" w:rsidR="00865B41" w:rsidRDefault="00865B41" w:rsidP="00865B41">
      <w:pPr>
        <w:rPr>
          <w:sz w:val="20"/>
          <w:szCs w:val="20"/>
        </w:rPr>
      </w:pPr>
      <w:r>
        <w:rPr>
          <w:sz w:val="20"/>
          <w:szCs w:val="20"/>
        </w:rPr>
        <w:tab/>
        <w:t xml:space="preserve">Lisbeth </w:t>
      </w:r>
      <w:proofErr w:type="spellStart"/>
      <w:r w:rsidRPr="00EA340D">
        <w:rPr>
          <w:b/>
          <w:sz w:val="20"/>
          <w:szCs w:val="20"/>
          <w:u w:val="single"/>
        </w:rPr>
        <w:t>Harmensdr</w:t>
      </w:r>
      <w:proofErr w:type="spellEnd"/>
      <w:r w:rsidRPr="00245266">
        <w:rPr>
          <w:rStyle w:val="Funotenzeichen"/>
          <w:sz w:val="20"/>
          <w:szCs w:val="20"/>
        </w:rPr>
        <w:footnoteReference w:id="756"/>
      </w:r>
      <w:r>
        <w:rPr>
          <w:sz w:val="20"/>
          <w:szCs w:val="20"/>
        </w:rPr>
        <w:t>, *</w:t>
      </w:r>
      <w:proofErr w:type="gramStart"/>
      <w:r>
        <w:rPr>
          <w:sz w:val="20"/>
          <w:szCs w:val="20"/>
        </w:rPr>
        <w:t xml:space="preserve"> ....</w:t>
      </w:r>
      <w:proofErr w:type="gramEnd"/>
      <w:r>
        <w:rPr>
          <w:sz w:val="20"/>
          <w:szCs w:val="20"/>
        </w:rPr>
        <w:t>, + ....</w:t>
      </w:r>
    </w:p>
    <w:p w14:paraId="1752724D" w14:textId="77777777" w:rsidR="00865B41" w:rsidRDefault="00865B41" w:rsidP="00865B41">
      <w:pPr>
        <w:rPr>
          <w:sz w:val="20"/>
          <w:szCs w:val="20"/>
        </w:rPr>
      </w:pPr>
      <w:r>
        <w:rPr>
          <w:sz w:val="20"/>
          <w:szCs w:val="20"/>
        </w:rPr>
        <w:tab/>
      </w:r>
      <w:proofErr w:type="spellStart"/>
      <w:r>
        <w:rPr>
          <w:sz w:val="20"/>
          <w:szCs w:val="20"/>
        </w:rPr>
        <w:t>To.d</w:t>
      </w:r>
      <w:proofErr w:type="spellEnd"/>
      <w:r>
        <w:rPr>
          <w:sz w:val="20"/>
          <w:szCs w:val="20"/>
        </w:rPr>
        <w:t>.</w:t>
      </w:r>
    </w:p>
    <w:p w14:paraId="50F7BD40" w14:textId="77777777" w:rsidR="00865B41" w:rsidRDefault="00865B41" w:rsidP="00865B41">
      <w:pPr>
        <w:rPr>
          <w:sz w:val="20"/>
          <w:szCs w:val="20"/>
        </w:rPr>
      </w:pPr>
      <w:r>
        <w:rPr>
          <w:sz w:val="20"/>
          <w:szCs w:val="20"/>
        </w:rPr>
        <w:tab/>
        <w:t xml:space="preserve">Kinder van </w:t>
      </w:r>
      <w:proofErr w:type="spellStart"/>
      <w:r>
        <w:rPr>
          <w:sz w:val="20"/>
          <w:szCs w:val="20"/>
        </w:rPr>
        <w:t>Steenhuysen</w:t>
      </w:r>
      <w:proofErr w:type="spellEnd"/>
      <w:r>
        <w:rPr>
          <w:sz w:val="20"/>
          <w:szCs w:val="20"/>
        </w:rPr>
        <w:t xml:space="preserve"> aus 1. Ehe van </w:t>
      </w:r>
      <w:proofErr w:type="spellStart"/>
      <w:r>
        <w:rPr>
          <w:sz w:val="20"/>
          <w:szCs w:val="20"/>
        </w:rPr>
        <w:t>Steenhuysen</w:t>
      </w:r>
      <w:proofErr w:type="spellEnd"/>
      <w:r>
        <w:rPr>
          <w:sz w:val="20"/>
          <w:szCs w:val="20"/>
        </w:rPr>
        <w:t>/</w:t>
      </w:r>
      <w:proofErr w:type="spellStart"/>
      <w:r>
        <w:rPr>
          <w:sz w:val="20"/>
          <w:szCs w:val="20"/>
        </w:rPr>
        <w:t>Jansdr</w:t>
      </w:r>
      <w:proofErr w:type="spellEnd"/>
      <w:r>
        <w:rPr>
          <w:sz w:val="20"/>
          <w:szCs w:val="20"/>
        </w:rPr>
        <w:t xml:space="preserve"> u.a.:</w:t>
      </w:r>
      <w:r w:rsidRPr="008C13C6">
        <w:rPr>
          <w:rStyle w:val="Funotenzeichen"/>
          <w:sz w:val="20"/>
          <w:szCs w:val="20"/>
        </w:rPr>
        <w:t xml:space="preserve"> </w:t>
      </w:r>
      <w:r w:rsidRPr="00245266">
        <w:rPr>
          <w:rStyle w:val="Funotenzeichen"/>
          <w:sz w:val="20"/>
          <w:szCs w:val="20"/>
        </w:rPr>
        <w:footnoteReference w:id="757"/>
      </w:r>
      <w:r w:rsidRPr="00EA340D">
        <w:rPr>
          <w:rStyle w:val="Funotenzeichen"/>
          <w:sz w:val="20"/>
          <w:szCs w:val="20"/>
        </w:rPr>
        <w:t xml:space="preserve"> </w:t>
      </w:r>
    </w:p>
    <w:p w14:paraId="4B2432D1" w14:textId="77777777" w:rsidR="00865B41" w:rsidRDefault="00865B41" w:rsidP="00865B41">
      <w:pPr>
        <w:rPr>
          <w:sz w:val="20"/>
          <w:szCs w:val="20"/>
        </w:rPr>
      </w:pPr>
      <w:r>
        <w:rPr>
          <w:sz w:val="20"/>
          <w:szCs w:val="20"/>
        </w:rPr>
        <w:tab/>
        <w:t>1.</w:t>
      </w:r>
      <w:r>
        <w:rPr>
          <w:sz w:val="20"/>
          <w:szCs w:val="20"/>
        </w:rPr>
        <w:tab/>
        <w:t xml:space="preserve">Dirk </w:t>
      </w:r>
      <w:proofErr w:type="spellStart"/>
      <w:r>
        <w:rPr>
          <w:sz w:val="20"/>
          <w:szCs w:val="20"/>
        </w:rPr>
        <w:t>Pietersz</w:t>
      </w:r>
      <w:proofErr w:type="spellEnd"/>
      <w:r>
        <w:rPr>
          <w:sz w:val="20"/>
          <w:szCs w:val="20"/>
        </w:rPr>
        <w:t xml:space="preserve"> </w:t>
      </w:r>
      <w:r w:rsidRPr="00EA340D">
        <w:rPr>
          <w:b/>
          <w:sz w:val="20"/>
          <w:szCs w:val="20"/>
          <w:u w:val="single"/>
        </w:rPr>
        <w:t xml:space="preserve">van </w:t>
      </w:r>
      <w:proofErr w:type="spellStart"/>
      <w:r w:rsidRPr="00EA340D">
        <w:rPr>
          <w:b/>
          <w:sz w:val="20"/>
          <w:szCs w:val="20"/>
          <w:u w:val="single"/>
        </w:rPr>
        <w:t>Steenhuysen</w:t>
      </w:r>
      <w:proofErr w:type="spellEnd"/>
      <w:r>
        <w:rPr>
          <w:sz w:val="20"/>
          <w:szCs w:val="20"/>
        </w:rPr>
        <w:t>, * .... 1638</w:t>
      </w:r>
    </w:p>
    <w:p w14:paraId="46BE4B5A" w14:textId="77777777" w:rsidR="00865B41" w:rsidRDefault="00865B41" w:rsidP="00865B41">
      <w:pPr>
        <w:rPr>
          <w:sz w:val="20"/>
          <w:szCs w:val="20"/>
        </w:rPr>
      </w:pPr>
      <w:r>
        <w:rPr>
          <w:sz w:val="20"/>
          <w:szCs w:val="20"/>
        </w:rPr>
        <w:tab/>
        <w:t>2.</w:t>
      </w:r>
      <w:r>
        <w:rPr>
          <w:sz w:val="20"/>
          <w:szCs w:val="20"/>
        </w:rPr>
        <w:tab/>
        <w:t xml:space="preserve">Willem </w:t>
      </w:r>
      <w:proofErr w:type="spellStart"/>
      <w:r>
        <w:rPr>
          <w:sz w:val="20"/>
          <w:szCs w:val="20"/>
        </w:rPr>
        <w:t>Pietersz</w:t>
      </w:r>
      <w:proofErr w:type="spellEnd"/>
      <w:r>
        <w:rPr>
          <w:sz w:val="20"/>
          <w:szCs w:val="20"/>
        </w:rPr>
        <w:t xml:space="preserve"> </w:t>
      </w:r>
      <w:r w:rsidRPr="00EA340D">
        <w:rPr>
          <w:b/>
          <w:sz w:val="20"/>
          <w:szCs w:val="20"/>
          <w:u w:val="single"/>
        </w:rPr>
        <w:t xml:space="preserve">van </w:t>
      </w:r>
      <w:proofErr w:type="spellStart"/>
      <w:r w:rsidRPr="00EA340D">
        <w:rPr>
          <w:b/>
          <w:sz w:val="20"/>
          <w:szCs w:val="20"/>
          <w:u w:val="single"/>
        </w:rPr>
        <w:t>Steenhuysen</w:t>
      </w:r>
      <w:proofErr w:type="spellEnd"/>
      <w:r>
        <w:rPr>
          <w:sz w:val="20"/>
          <w:szCs w:val="20"/>
        </w:rPr>
        <w:t>, s. VII b</w:t>
      </w:r>
    </w:p>
    <w:p w14:paraId="0D5D83DB" w14:textId="77777777" w:rsidR="00865B41" w:rsidRDefault="00865B41" w:rsidP="00865B41">
      <w:pPr>
        <w:ind w:left="708" w:firstLine="708"/>
        <w:rPr>
          <w:sz w:val="20"/>
          <w:szCs w:val="20"/>
        </w:rPr>
      </w:pPr>
      <w:r>
        <w:rPr>
          <w:sz w:val="20"/>
          <w:szCs w:val="20"/>
        </w:rPr>
        <w:t>*.... 1643</w:t>
      </w:r>
      <w:r w:rsidRPr="00F26B58">
        <w:rPr>
          <w:sz w:val="20"/>
          <w:szCs w:val="20"/>
        </w:rPr>
        <w:t xml:space="preserve"> </w:t>
      </w:r>
    </w:p>
    <w:p w14:paraId="579818F6" w14:textId="77777777" w:rsidR="00865B41" w:rsidRDefault="00865B41" w:rsidP="00865B41">
      <w:pPr>
        <w:ind w:firstLine="708"/>
        <w:rPr>
          <w:sz w:val="20"/>
          <w:szCs w:val="20"/>
        </w:rPr>
      </w:pPr>
      <w:r>
        <w:rPr>
          <w:sz w:val="20"/>
          <w:szCs w:val="20"/>
        </w:rPr>
        <w:t>3.</w:t>
      </w:r>
      <w:r>
        <w:rPr>
          <w:sz w:val="20"/>
          <w:szCs w:val="20"/>
        </w:rPr>
        <w:tab/>
        <w:t xml:space="preserve">Cornelis </w:t>
      </w:r>
      <w:proofErr w:type="spellStart"/>
      <w:r>
        <w:rPr>
          <w:sz w:val="20"/>
          <w:szCs w:val="20"/>
        </w:rPr>
        <w:t>Pietersz</w:t>
      </w:r>
      <w:proofErr w:type="spellEnd"/>
      <w:r>
        <w:rPr>
          <w:sz w:val="20"/>
          <w:szCs w:val="20"/>
        </w:rPr>
        <w:t xml:space="preserve"> </w:t>
      </w:r>
      <w:r w:rsidRPr="008C13C6">
        <w:rPr>
          <w:b/>
          <w:sz w:val="20"/>
          <w:szCs w:val="20"/>
          <w:u w:val="single"/>
        </w:rPr>
        <w:t xml:space="preserve">van </w:t>
      </w:r>
      <w:proofErr w:type="spellStart"/>
      <w:r w:rsidRPr="008C13C6">
        <w:rPr>
          <w:b/>
          <w:sz w:val="20"/>
          <w:szCs w:val="20"/>
          <w:u w:val="single"/>
        </w:rPr>
        <w:t>Steenhuysen</w:t>
      </w:r>
      <w:proofErr w:type="spellEnd"/>
      <w:r w:rsidRPr="00245266">
        <w:rPr>
          <w:rStyle w:val="Funotenzeichen"/>
          <w:sz w:val="20"/>
          <w:szCs w:val="20"/>
        </w:rPr>
        <w:footnoteReference w:id="758"/>
      </w:r>
      <w:r>
        <w:rPr>
          <w:sz w:val="20"/>
          <w:szCs w:val="20"/>
        </w:rPr>
        <w:t>, * .... 1646</w:t>
      </w:r>
    </w:p>
    <w:p w14:paraId="01027C3F" w14:textId="77777777" w:rsidR="00865B41" w:rsidRDefault="00865B41" w:rsidP="00865B41">
      <w:pPr>
        <w:rPr>
          <w:sz w:val="20"/>
          <w:szCs w:val="20"/>
        </w:rPr>
      </w:pPr>
    </w:p>
    <w:p w14:paraId="57653F6C" w14:textId="77777777" w:rsidR="00865B41" w:rsidRDefault="00865B41" w:rsidP="00865B41">
      <w:pPr>
        <w:rPr>
          <w:sz w:val="20"/>
          <w:szCs w:val="20"/>
        </w:rPr>
      </w:pPr>
      <w:r>
        <w:rPr>
          <w:sz w:val="20"/>
          <w:szCs w:val="20"/>
        </w:rPr>
        <w:tab/>
        <w:t xml:space="preserve">Kind van </w:t>
      </w:r>
      <w:proofErr w:type="spellStart"/>
      <w:r>
        <w:rPr>
          <w:sz w:val="20"/>
          <w:szCs w:val="20"/>
        </w:rPr>
        <w:t>Steenhuysen</w:t>
      </w:r>
      <w:proofErr w:type="spellEnd"/>
      <w:r>
        <w:rPr>
          <w:sz w:val="20"/>
          <w:szCs w:val="20"/>
        </w:rPr>
        <w:t xml:space="preserve"> aus 2. Ehe van </w:t>
      </w:r>
      <w:proofErr w:type="spellStart"/>
      <w:r>
        <w:rPr>
          <w:sz w:val="20"/>
          <w:szCs w:val="20"/>
        </w:rPr>
        <w:t>Steenhuysen</w:t>
      </w:r>
      <w:proofErr w:type="spellEnd"/>
      <w:r>
        <w:rPr>
          <w:sz w:val="20"/>
          <w:szCs w:val="20"/>
        </w:rPr>
        <w:t>/</w:t>
      </w:r>
      <w:proofErr w:type="spellStart"/>
      <w:r>
        <w:rPr>
          <w:sz w:val="20"/>
          <w:szCs w:val="20"/>
        </w:rPr>
        <w:t>Harmensdr</w:t>
      </w:r>
      <w:proofErr w:type="spellEnd"/>
      <w:r>
        <w:rPr>
          <w:sz w:val="20"/>
          <w:szCs w:val="20"/>
        </w:rPr>
        <w:t>:</w:t>
      </w:r>
      <w:r w:rsidRPr="008C13C6">
        <w:rPr>
          <w:rStyle w:val="Funotenzeichen"/>
          <w:sz w:val="20"/>
          <w:szCs w:val="20"/>
        </w:rPr>
        <w:t xml:space="preserve"> </w:t>
      </w:r>
      <w:r w:rsidRPr="00245266">
        <w:rPr>
          <w:rStyle w:val="Funotenzeichen"/>
          <w:sz w:val="20"/>
          <w:szCs w:val="20"/>
        </w:rPr>
        <w:footnoteReference w:id="759"/>
      </w:r>
    </w:p>
    <w:p w14:paraId="623EF776" w14:textId="77777777" w:rsidR="00865B41" w:rsidRDefault="00865B41" w:rsidP="00865B41">
      <w:pPr>
        <w:rPr>
          <w:sz w:val="20"/>
          <w:szCs w:val="20"/>
        </w:rPr>
      </w:pPr>
      <w:r>
        <w:rPr>
          <w:sz w:val="20"/>
          <w:szCs w:val="20"/>
        </w:rPr>
        <w:tab/>
        <w:t>4.</w:t>
      </w:r>
      <w:r>
        <w:rPr>
          <w:sz w:val="20"/>
          <w:szCs w:val="20"/>
        </w:rPr>
        <w:tab/>
      </w:r>
      <w:proofErr w:type="spellStart"/>
      <w:r>
        <w:rPr>
          <w:sz w:val="20"/>
          <w:szCs w:val="20"/>
        </w:rPr>
        <w:t>Hilletje</w:t>
      </w:r>
      <w:proofErr w:type="spellEnd"/>
      <w:r>
        <w:rPr>
          <w:sz w:val="20"/>
          <w:szCs w:val="20"/>
        </w:rPr>
        <w:t xml:space="preserve"> </w:t>
      </w:r>
      <w:proofErr w:type="spellStart"/>
      <w:r>
        <w:rPr>
          <w:sz w:val="20"/>
          <w:szCs w:val="20"/>
        </w:rPr>
        <w:t>Pietersdr</w:t>
      </w:r>
      <w:proofErr w:type="spellEnd"/>
      <w:r>
        <w:rPr>
          <w:sz w:val="20"/>
          <w:szCs w:val="20"/>
        </w:rPr>
        <w:t xml:space="preserve"> </w:t>
      </w:r>
      <w:r w:rsidRPr="00EA340D">
        <w:rPr>
          <w:b/>
          <w:sz w:val="20"/>
          <w:szCs w:val="20"/>
          <w:u w:val="single"/>
        </w:rPr>
        <w:t xml:space="preserve">van </w:t>
      </w:r>
      <w:proofErr w:type="spellStart"/>
      <w:r w:rsidRPr="00EA340D">
        <w:rPr>
          <w:b/>
          <w:sz w:val="20"/>
          <w:szCs w:val="20"/>
          <w:u w:val="single"/>
        </w:rPr>
        <w:t>Steenhuysen</w:t>
      </w:r>
      <w:proofErr w:type="spellEnd"/>
      <w:r>
        <w:rPr>
          <w:sz w:val="20"/>
          <w:szCs w:val="20"/>
        </w:rPr>
        <w:t>, * .... 1651</w:t>
      </w:r>
    </w:p>
    <w:p w14:paraId="24A85E62" w14:textId="77777777" w:rsidR="00865B41" w:rsidRDefault="00865B41" w:rsidP="00865B41">
      <w:pPr>
        <w:rPr>
          <w:sz w:val="20"/>
          <w:szCs w:val="20"/>
        </w:rPr>
      </w:pPr>
    </w:p>
    <w:p w14:paraId="6A399A62" w14:textId="77777777" w:rsidR="00865B41" w:rsidRDefault="00865B41" w:rsidP="00865B41">
      <w:pPr>
        <w:rPr>
          <w:sz w:val="20"/>
          <w:szCs w:val="20"/>
        </w:rPr>
      </w:pPr>
      <w:r>
        <w:rPr>
          <w:sz w:val="20"/>
          <w:szCs w:val="20"/>
        </w:rPr>
        <w:t>VII b</w:t>
      </w:r>
      <w:r>
        <w:rPr>
          <w:sz w:val="20"/>
          <w:szCs w:val="20"/>
        </w:rPr>
        <w:tab/>
        <w:t xml:space="preserve">Willem </w:t>
      </w:r>
      <w:proofErr w:type="spellStart"/>
      <w:r>
        <w:rPr>
          <w:sz w:val="20"/>
          <w:szCs w:val="20"/>
        </w:rPr>
        <w:t>Pietersz</w:t>
      </w:r>
      <w:proofErr w:type="spellEnd"/>
      <w:r>
        <w:rPr>
          <w:sz w:val="20"/>
          <w:szCs w:val="20"/>
        </w:rPr>
        <w:t xml:space="preserve"> </w:t>
      </w:r>
      <w:r w:rsidRPr="00EA340D">
        <w:rPr>
          <w:b/>
          <w:sz w:val="20"/>
          <w:szCs w:val="20"/>
          <w:u w:val="single"/>
        </w:rPr>
        <w:t xml:space="preserve">van </w:t>
      </w:r>
      <w:proofErr w:type="spellStart"/>
      <w:r w:rsidRPr="00EA340D">
        <w:rPr>
          <w:b/>
          <w:sz w:val="20"/>
          <w:szCs w:val="20"/>
          <w:u w:val="single"/>
        </w:rPr>
        <w:t>Steenhuysen</w:t>
      </w:r>
      <w:proofErr w:type="spellEnd"/>
      <w:r>
        <w:rPr>
          <w:sz w:val="20"/>
          <w:szCs w:val="20"/>
        </w:rPr>
        <w:t>, *.... 1643</w:t>
      </w:r>
    </w:p>
    <w:p w14:paraId="3EE49810" w14:textId="77777777" w:rsidR="00865B41" w:rsidRDefault="00865B41" w:rsidP="00865B41">
      <w:pPr>
        <w:rPr>
          <w:sz w:val="20"/>
          <w:szCs w:val="20"/>
        </w:rPr>
      </w:pPr>
      <w:r>
        <w:rPr>
          <w:sz w:val="20"/>
          <w:szCs w:val="20"/>
        </w:rPr>
        <w:tab/>
      </w:r>
      <w:proofErr w:type="spellStart"/>
      <w:r>
        <w:rPr>
          <w:sz w:val="20"/>
          <w:szCs w:val="20"/>
        </w:rPr>
        <w:t>oo</w:t>
      </w:r>
      <w:proofErr w:type="spellEnd"/>
    </w:p>
    <w:p w14:paraId="62AA7E51" w14:textId="77777777" w:rsidR="00865B41" w:rsidRDefault="00865B41" w:rsidP="00865B41">
      <w:pPr>
        <w:rPr>
          <w:sz w:val="20"/>
          <w:szCs w:val="20"/>
        </w:rPr>
      </w:pPr>
      <w:r>
        <w:rPr>
          <w:sz w:val="20"/>
          <w:szCs w:val="20"/>
        </w:rPr>
        <w:tab/>
      </w:r>
      <w:proofErr w:type="spellStart"/>
      <w:r>
        <w:rPr>
          <w:sz w:val="20"/>
          <w:szCs w:val="20"/>
        </w:rPr>
        <w:t>Geertruydt</w:t>
      </w:r>
      <w:proofErr w:type="spellEnd"/>
      <w:r>
        <w:rPr>
          <w:sz w:val="20"/>
          <w:szCs w:val="20"/>
        </w:rPr>
        <w:t xml:space="preserve"> </w:t>
      </w:r>
      <w:proofErr w:type="spellStart"/>
      <w:r>
        <w:rPr>
          <w:sz w:val="20"/>
          <w:szCs w:val="20"/>
        </w:rPr>
        <w:t>Jansdr</w:t>
      </w:r>
      <w:proofErr w:type="spellEnd"/>
      <w:r>
        <w:rPr>
          <w:sz w:val="20"/>
          <w:szCs w:val="20"/>
        </w:rPr>
        <w:t xml:space="preserve"> </w:t>
      </w:r>
      <w:r w:rsidRPr="00EA340D">
        <w:rPr>
          <w:b/>
          <w:sz w:val="20"/>
          <w:szCs w:val="20"/>
          <w:u w:val="single"/>
        </w:rPr>
        <w:t xml:space="preserve">van </w:t>
      </w:r>
      <w:proofErr w:type="spellStart"/>
      <w:r w:rsidRPr="00EA340D">
        <w:rPr>
          <w:b/>
          <w:sz w:val="20"/>
          <w:szCs w:val="20"/>
          <w:u w:val="single"/>
        </w:rPr>
        <w:t>Slierekan</w:t>
      </w:r>
      <w:proofErr w:type="spellEnd"/>
      <w:r w:rsidRPr="00245266">
        <w:rPr>
          <w:rStyle w:val="Funotenzeichen"/>
          <w:sz w:val="20"/>
          <w:szCs w:val="20"/>
        </w:rPr>
        <w:footnoteReference w:id="760"/>
      </w:r>
    </w:p>
    <w:p w14:paraId="41BCE7D4" w14:textId="77777777" w:rsidR="00865B41" w:rsidRDefault="00865B41" w:rsidP="00865B41">
      <w:pPr>
        <w:rPr>
          <w:sz w:val="20"/>
          <w:szCs w:val="20"/>
        </w:rPr>
      </w:pPr>
      <w:r>
        <w:rPr>
          <w:sz w:val="20"/>
          <w:szCs w:val="20"/>
        </w:rPr>
        <w:tab/>
      </w:r>
      <w:proofErr w:type="spellStart"/>
      <w:r>
        <w:rPr>
          <w:sz w:val="20"/>
          <w:szCs w:val="20"/>
        </w:rPr>
        <w:t>To.d</w:t>
      </w:r>
      <w:proofErr w:type="spellEnd"/>
      <w:r>
        <w:rPr>
          <w:sz w:val="20"/>
          <w:szCs w:val="20"/>
        </w:rPr>
        <w:t>. ....</w:t>
      </w:r>
    </w:p>
    <w:p w14:paraId="07169A45" w14:textId="77777777" w:rsidR="00865B41" w:rsidRDefault="00865B41" w:rsidP="00865B41">
      <w:pPr>
        <w:rPr>
          <w:sz w:val="20"/>
          <w:szCs w:val="20"/>
        </w:rPr>
      </w:pPr>
      <w:r>
        <w:rPr>
          <w:sz w:val="20"/>
          <w:szCs w:val="20"/>
        </w:rPr>
        <w:tab/>
        <w:t xml:space="preserve">Kind van </w:t>
      </w:r>
      <w:proofErr w:type="spellStart"/>
      <w:r>
        <w:rPr>
          <w:sz w:val="20"/>
          <w:szCs w:val="20"/>
        </w:rPr>
        <w:t>Steehuysen</w:t>
      </w:r>
      <w:proofErr w:type="spellEnd"/>
      <w:r>
        <w:rPr>
          <w:sz w:val="20"/>
          <w:szCs w:val="20"/>
        </w:rPr>
        <w:t xml:space="preserve"> u.a.:</w:t>
      </w:r>
      <w:r w:rsidRPr="00EA340D">
        <w:rPr>
          <w:rStyle w:val="Funotenzeichen"/>
          <w:sz w:val="20"/>
          <w:szCs w:val="20"/>
        </w:rPr>
        <w:t xml:space="preserve"> </w:t>
      </w:r>
      <w:r w:rsidRPr="00245266">
        <w:rPr>
          <w:rStyle w:val="Funotenzeichen"/>
          <w:sz w:val="20"/>
          <w:szCs w:val="20"/>
        </w:rPr>
        <w:footnoteReference w:id="761"/>
      </w:r>
    </w:p>
    <w:p w14:paraId="0928EBE9" w14:textId="77777777" w:rsidR="00865B41" w:rsidRDefault="00865B41" w:rsidP="00865B41">
      <w:pPr>
        <w:rPr>
          <w:sz w:val="20"/>
          <w:szCs w:val="20"/>
        </w:rPr>
      </w:pPr>
      <w:r>
        <w:rPr>
          <w:sz w:val="20"/>
          <w:szCs w:val="20"/>
        </w:rPr>
        <w:tab/>
        <w:t>1.</w:t>
      </w:r>
      <w:r>
        <w:rPr>
          <w:sz w:val="20"/>
          <w:szCs w:val="20"/>
        </w:rPr>
        <w:tab/>
        <w:t xml:space="preserve">Simon Willems </w:t>
      </w:r>
      <w:r w:rsidRPr="00EA340D">
        <w:rPr>
          <w:b/>
          <w:sz w:val="20"/>
          <w:szCs w:val="20"/>
          <w:u w:val="single"/>
        </w:rPr>
        <w:t xml:space="preserve">van </w:t>
      </w:r>
      <w:proofErr w:type="spellStart"/>
      <w:r w:rsidRPr="00EA340D">
        <w:rPr>
          <w:b/>
          <w:sz w:val="20"/>
          <w:szCs w:val="20"/>
          <w:u w:val="single"/>
        </w:rPr>
        <w:t>Steenhuysen</w:t>
      </w:r>
      <w:proofErr w:type="spellEnd"/>
      <w:r>
        <w:rPr>
          <w:b/>
          <w:sz w:val="20"/>
          <w:szCs w:val="20"/>
          <w:u w:val="single"/>
        </w:rPr>
        <w:t>/</w:t>
      </w:r>
      <w:proofErr w:type="spellStart"/>
      <w:r>
        <w:rPr>
          <w:b/>
          <w:sz w:val="20"/>
          <w:szCs w:val="20"/>
          <w:u w:val="single"/>
        </w:rPr>
        <w:t>Steenhuijsen</w:t>
      </w:r>
      <w:proofErr w:type="spellEnd"/>
      <w:r w:rsidRPr="00D35E5F">
        <w:rPr>
          <w:rStyle w:val="Funotenzeichen"/>
          <w:sz w:val="20"/>
          <w:szCs w:val="20"/>
        </w:rPr>
        <w:footnoteReference w:id="762"/>
      </w:r>
      <w:r>
        <w:rPr>
          <w:sz w:val="20"/>
          <w:szCs w:val="20"/>
        </w:rPr>
        <w:t>, * .... 1676</w:t>
      </w:r>
      <w:r w:rsidRPr="00F26B58">
        <w:rPr>
          <w:sz w:val="20"/>
          <w:szCs w:val="20"/>
        </w:rPr>
        <w:t xml:space="preserve"> </w:t>
      </w:r>
    </w:p>
    <w:p w14:paraId="01EF0EE2" w14:textId="77777777" w:rsidR="00865B41" w:rsidRDefault="00865B41" w:rsidP="00865B41">
      <w:pPr>
        <w:ind w:firstLine="708"/>
        <w:rPr>
          <w:sz w:val="20"/>
          <w:szCs w:val="20"/>
        </w:rPr>
      </w:pPr>
      <w:r>
        <w:rPr>
          <w:sz w:val="20"/>
          <w:szCs w:val="20"/>
        </w:rPr>
        <w:t>2.</w:t>
      </w:r>
      <w:r>
        <w:rPr>
          <w:sz w:val="20"/>
          <w:szCs w:val="20"/>
        </w:rPr>
        <w:tab/>
        <w:t xml:space="preserve">Maria </w:t>
      </w:r>
      <w:proofErr w:type="spellStart"/>
      <w:r>
        <w:rPr>
          <w:sz w:val="20"/>
          <w:szCs w:val="20"/>
        </w:rPr>
        <w:t>Willemsz</w:t>
      </w:r>
      <w:proofErr w:type="spellEnd"/>
      <w:r>
        <w:rPr>
          <w:sz w:val="20"/>
          <w:szCs w:val="20"/>
        </w:rPr>
        <w:t xml:space="preserve"> </w:t>
      </w:r>
      <w:r w:rsidRPr="008C13C6">
        <w:rPr>
          <w:b/>
          <w:sz w:val="20"/>
          <w:szCs w:val="20"/>
          <w:u w:val="single"/>
        </w:rPr>
        <w:t xml:space="preserve">van </w:t>
      </w:r>
      <w:proofErr w:type="spellStart"/>
      <w:r w:rsidRPr="008C13C6">
        <w:rPr>
          <w:b/>
          <w:sz w:val="20"/>
          <w:szCs w:val="20"/>
          <w:u w:val="single"/>
        </w:rPr>
        <w:t>Steenhuysen</w:t>
      </w:r>
      <w:proofErr w:type="spellEnd"/>
      <w:r>
        <w:rPr>
          <w:sz w:val="20"/>
          <w:szCs w:val="20"/>
        </w:rPr>
        <w:t>, * .... 1681</w:t>
      </w:r>
    </w:p>
    <w:p w14:paraId="4B1AA148" w14:textId="77777777" w:rsidR="00865B41" w:rsidRDefault="00865B41" w:rsidP="00865B41">
      <w:pPr>
        <w:rPr>
          <w:sz w:val="20"/>
          <w:szCs w:val="20"/>
        </w:rPr>
      </w:pPr>
    </w:p>
    <w:p w14:paraId="57AA354D" w14:textId="77777777" w:rsidR="00865B41" w:rsidRDefault="00865B41" w:rsidP="00865B41">
      <w:pPr>
        <w:rPr>
          <w:sz w:val="20"/>
          <w:szCs w:val="20"/>
        </w:rPr>
      </w:pPr>
      <w:r>
        <w:rPr>
          <w:sz w:val="20"/>
          <w:szCs w:val="20"/>
        </w:rPr>
        <w:t>VIII b</w:t>
      </w:r>
      <w:r>
        <w:rPr>
          <w:sz w:val="20"/>
          <w:szCs w:val="20"/>
        </w:rPr>
        <w:tab/>
        <w:t xml:space="preserve">Simon Willems </w:t>
      </w:r>
      <w:r w:rsidRPr="00EA340D">
        <w:rPr>
          <w:b/>
          <w:sz w:val="20"/>
          <w:szCs w:val="20"/>
          <w:u w:val="single"/>
        </w:rPr>
        <w:t xml:space="preserve">van </w:t>
      </w:r>
      <w:proofErr w:type="spellStart"/>
      <w:r w:rsidRPr="00EA340D">
        <w:rPr>
          <w:b/>
          <w:sz w:val="20"/>
          <w:szCs w:val="20"/>
          <w:u w:val="single"/>
        </w:rPr>
        <w:t>Steenhuysen</w:t>
      </w:r>
      <w:proofErr w:type="spellEnd"/>
      <w:r>
        <w:rPr>
          <w:b/>
          <w:sz w:val="20"/>
          <w:szCs w:val="20"/>
          <w:u w:val="single"/>
        </w:rPr>
        <w:t>/</w:t>
      </w:r>
      <w:proofErr w:type="spellStart"/>
      <w:r>
        <w:rPr>
          <w:b/>
          <w:sz w:val="20"/>
          <w:szCs w:val="20"/>
          <w:u w:val="single"/>
        </w:rPr>
        <w:t>Steenhuijsen</w:t>
      </w:r>
      <w:proofErr w:type="spellEnd"/>
      <w:r w:rsidRPr="00D35E5F">
        <w:rPr>
          <w:rStyle w:val="Funotenzeichen"/>
          <w:sz w:val="20"/>
          <w:szCs w:val="20"/>
        </w:rPr>
        <w:footnoteReference w:id="763"/>
      </w:r>
      <w:r>
        <w:rPr>
          <w:sz w:val="20"/>
          <w:szCs w:val="20"/>
        </w:rPr>
        <w:t>, s. VIII b</w:t>
      </w:r>
    </w:p>
    <w:p w14:paraId="37CBBC44" w14:textId="77777777" w:rsidR="00865B41" w:rsidRDefault="00865B41" w:rsidP="00865B41">
      <w:pPr>
        <w:ind w:firstLine="708"/>
        <w:rPr>
          <w:sz w:val="20"/>
          <w:szCs w:val="20"/>
        </w:rPr>
      </w:pPr>
      <w:r>
        <w:rPr>
          <w:sz w:val="20"/>
          <w:szCs w:val="20"/>
        </w:rPr>
        <w:t>* .... 1676, + .... 1744</w:t>
      </w:r>
    </w:p>
    <w:p w14:paraId="1E0248C2" w14:textId="77777777" w:rsidR="00865B41" w:rsidRDefault="00865B41" w:rsidP="00865B41">
      <w:pPr>
        <w:rPr>
          <w:sz w:val="20"/>
          <w:szCs w:val="20"/>
        </w:rPr>
      </w:pPr>
      <w:r>
        <w:rPr>
          <w:sz w:val="20"/>
          <w:szCs w:val="20"/>
        </w:rPr>
        <w:tab/>
      </w:r>
      <w:proofErr w:type="spellStart"/>
      <w:r>
        <w:rPr>
          <w:sz w:val="20"/>
          <w:szCs w:val="20"/>
        </w:rPr>
        <w:t>ooI</w:t>
      </w:r>
      <w:proofErr w:type="spellEnd"/>
    </w:p>
    <w:p w14:paraId="58ADFBF6" w14:textId="77777777" w:rsidR="00865B41" w:rsidRDefault="00865B41" w:rsidP="00865B41">
      <w:pPr>
        <w:rPr>
          <w:b/>
          <w:sz w:val="20"/>
          <w:szCs w:val="20"/>
          <w:u w:val="single"/>
        </w:rPr>
      </w:pPr>
      <w:r>
        <w:rPr>
          <w:sz w:val="20"/>
          <w:szCs w:val="20"/>
        </w:rPr>
        <w:tab/>
      </w:r>
      <w:proofErr w:type="spellStart"/>
      <w:r>
        <w:rPr>
          <w:sz w:val="20"/>
          <w:szCs w:val="20"/>
        </w:rPr>
        <w:t>Heester</w:t>
      </w:r>
      <w:proofErr w:type="spellEnd"/>
      <w:r>
        <w:rPr>
          <w:sz w:val="20"/>
          <w:szCs w:val="20"/>
        </w:rPr>
        <w:t>/Hester</w:t>
      </w:r>
      <w:r w:rsidRPr="00D35E5F">
        <w:rPr>
          <w:rStyle w:val="Funotenzeichen"/>
          <w:sz w:val="20"/>
          <w:szCs w:val="20"/>
        </w:rPr>
        <w:footnoteReference w:id="764"/>
      </w:r>
      <w:r>
        <w:rPr>
          <w:sz w:val="20"/>
          <w:szCs w:val="20"/>
        </w:rPr>
        <w:t xml:space="preserve"> </w:t>
      </w:r>
      <w:r w:rsidRPr="00EA340D">
        <w:rPr>
          <w:b/>
          <w:sz w:val="20"/>
          <w:szCs w:val="20"/>
          <w:u w:val="single"/>
        </w:rPr>
        <w:t xml:space="preserve">van </w:t>
      </w:r>
      <w:proofErr w:type="spellStart"/>
      <w:r>
        <w:rPr>
          <w:b/>
          <w:sz w:val="20"/>
          <w:szCs w:val="20"/>
          <w:u w:val="single"/>
        </w:rPr>
        <w:t>N</w:t>
      </w:r>
      <w:r w:rsidRPr="00EA340D">
        <w:rPr>
          <w:b/>
          <w:sz w:val="20"/>
          <w:szCs w:val="20"/>
          <w:u w:val="single"/>
        </w:rPr>
        <w:t>oort</w:t>
      </w:r>
      <w:proofErr w:type="spellEnd"/>
    </w:p>
    <w:p w14:paraId="25A80321" w14:textId="77777777" w:rsidR="00865B41" w:rsidRDefault="00865B41" w:rsidP="00865B41">
      <w:pPr>
        <w:rPr>
          <w:sz w:val="20"/>
          <w:szCs w:val="20"/>
        </w:rPr>
      </w:pPr>
      <w:r>
        <w:rPr>
          <w:sz w:val="20"/>
          <w:szCs w:val="20"/>
        </w:rPr>
        <w:tab/>
      </w:r>
      <w:proofErr w:type="spellStart"/>
      <w:r>
        <w:rPr>
          <w:sz w:val="20"/>
          <w:szCs w:val="20"/>
        </w:rPr>
        <w:t>oo</w:t>
      </w:r>
      <w:proofErr w:type="spellEnd"/>
      <w:r>
        <w:rPr>
          <w:sz w:val="20"/>
          <w:szCs w:val="20"/>
        </w:rPr>
        <w:t xml:space="preserve"> II</w:t>
      </w:r>
      <w:proofErr w:type="gramStart"/>
      <w:r>
        <w:rPr>
          <w:sz w:val="20"/>
          <w:szCs w:val="20"/>
        </w:rPr>
        <w:t xml:space="preserve"> ....</w:t>
      </w:r>
      <w:proofErr w:type="gramEnd"/>
      <w:r>
        <w:rPr>
          <w:sz w:val="20"/>
          <w:szCs w:val="20"/>
        </w:rPr>
        <w:t>. nach 1713, vor 1718</w:t>
      </w:r>
    </w:p>
    <w:p w14:paraId="398CDF02" w14:textId="77777777" w:rsidR="00865B41" w:rsidRDefault="00865B41" w:rsidP="00865B41">
      <w:pPr>
        <w:rPr>
          <w:sz w:val="20"/>
          <w:szCs w:val="20"/>
        </w:rPr>
      </w:pPr>
      <w:r>
        <w:rPr>
          <w:sz w:val="20"/>
          <w:szCs w:val="20"/>
        </w:rPr>
        <w:tab/>
      </w:r>
      <w:proofErr w:type="spellStart"/>
      <w:r>
        <w:rPr>
          <w:sz w:val="20"/>
          <w:szCs w:val="20"/>
        </w:rPr>
        <w:t>Niesie</w:t>
      </w:r>
      <w:proofErr w:type="spellEnd"/>
      <w:r>
        <w:rPr>
          <w:sz w:val="20"/>
          <w:szCs w:val="20"/>
        </w:rPr>
        <w:t xml:space="preserve"> </w:t>
      </w:r>
      <w:proofErr w:type="spellStart"/>
      <w:r w:rsidRPr="003D7B36">
        <w:rPr>
          <w:b/>
          <w:sz w:val="20"/>
          <w:szCs w:val="20"/>
          <w:u w:val="single"/>
        </w:rPr>
        <w:t>Douwes</w:t>
      </w:r>
      <w:proofErr w:type="spellEnd"/>
      <w:r w:rsidRPr="00D35E5F">
        <w:rPr>
          <w:rStyle w:val="Funotenzeichen"/>
          <w:sz w:val="20"/>
          <w:szCs w:val="20"/>
        </w:rPr>
        <w:footnoteReference w:id="765"/>
      </w:r>
      <w:r>
        <w:rPr>
          <w:sz w:val="20"/>
          <w:szCs w:val="20"/>
        </w:rPr>
        <w:t>,*</w:t>
      </w:r>
      <w:proofErr w:type="gramStart"/>
      <w:r>
        <w:rPr>
          <w:sz w:val="20"/>
          <w:szCs w:val="20"/>
        </w:rPr>
        <w:t xml:space="preserve"> ....</w:t>
      </w:r>
      <w:proofErr w:type="gramEnd"/>
      <w:r>
        <w:rPr>
          <w:sz w:val="20"/>
          <w:szCs w:val="20"/>
        </w:rPr>
        <w:t>., + ......</w:t>
      </w:r>
    </w:p>
    <w:p w14:paraId="6C541748" w14:textId="77777777" w:rsidR="00865B41" w:rsidRDefault="00865B41" w:rsidP="00865B41">
      <w:pPr>
        <w:rPr>
          <w:sz w:val="20"/>
          <w:szCs w:val="20"/>
        </w:rPr>
      </w:pPr>
      <w:r>
        <w:rPr>
          <w:sz w:val="20"/>
          <w:szCs w:val="20"/>
        </w:rPr>
        <w:tab/>
      </w:r>
      <w:proofErr w:type="spellStart"/>
      <w:r>
        <w:rPr>
          <w:sz w:val="20"/>
          <w:szCs w:val="20"/>
        </w:rPr>
        <w:t>To.d</w:t>
      </w:r>
      <w:proofErr w:type="spellEnd"/>
      <w:r>
        <w:rPr>
          <w:sz w:val="20"/>
          <w:szCs w:val="20"/>
        </w:rPr>
        <w:t>.....</w:t>
      </w:r>
    </w:p>
    <w:p w14:paraId="710E10E7" w14:textId="77777777" w:rsidR="00865B41" w:rsidRDefault="00865B41" w:rsidP="00865B41">
      <w:pPr>
        <w:rPr>
          <w:sz w:val="20"/>
          <w:szCs w:val="20"/>
        </w:rPr>
      </w:pPr>
      <w:r>
        <w:rPr>
          <w:sz w:val="20"/>
          <w:szCs w:val="20"/>
        </w:rPr>
        <w:tab/>
      </w:r>
      <w:proofErr w:type="spellStart"/>
      <w:r>
        <w:rPr>
          <w:sz w:val="20"/>
          <w:szCs w:val="20"/>
        </w:rPr>
        <w:t>ooIII</w:t>
      </w:r>
      <w:proofErr w:type="spellEnd"/>
      <w:r>
        <w:rPr>
          <w:sz w:val="20"/>
          <w:szCs w:val="20"/>
        </w:rPr>
        <w:t xml:space="preserve"> .... nach 1718, vor 1719</w:t>
      </w:r>
    </w:p>
    <w:p w14:paraId="43AB4F8D" w14:textId="77777777" w:rsidR="00865B41" w:rsidRDefault="00865B41" w:rsidP="00865B41">
      <w:pPr>
        <w:rPr>
          <w:sz w:val="20"/>
          <w:szCs w:val="20"/>
        </w:rPr>
      </w:pPr>
      <w:r>
        <w:rPr>
          <w:sz w:val="20"/>
          <w:szCs w:val="20"/>
        </w:rPr>
        <w:tab/>
      </w:r>
      <w:proofErr w:type="spellStart"/>
      <w:r>
        <w:rPr>
          <w:sz w:val="20"/>
          <w:szCs w:val="20"/>
        </w:rPr>
        <w:t>Niesie</w:t>
      </w:r>
      <w:proofErr w:type="spellEnd"/>
      <w:r>
        <w:rPr>
          <w:sz w:val="20"/>
          <w:szCs w:val="20"/>
        </w:rPr>
        <w:t xml:space="preserve"> </w:t>
      </w:r>
      <w:proofErr w:type="spellStart"/>
      <w:r w:rsidRPr="00262677">
        <w:rPr>
          <w:b/>
          <w:sz w:val="20"/>
          <w:szCs w:val="20"/>
          <w:u w:val="single"/>
        </w:rPr>
        <w:t>Poenema</w:t>
      </w:r>
      <w:proofErr w:type="spellEnd"/>
    </w:p>
    <w:p w14:paraId="1E17A1C7" w14:textId="77777777" w:rsidR="00865B41" w:rsidRDefault="00865B41" w:rsidP="00865B41">
      <w:pPr>
        <w:rPr>
          <w:sz w:val="20"/>
          <w:szCs w:val="20"/>
        </w:rPr>
      </w:pPr>
      <w:r>
        <w:rPr>
          <w:sz w:val="20"/>
          <w:szCs w:val="20"/>
        </w:rPr>
        <w:tab/>
      </w:r>
      <w:proofErr w:type="spellStart"/>
      <w:r>
        <w:rPr>
          <w:sz w:val="20"/>
          <w:szCs w:val="20"/>
        </w:rPr>
        <w:t>To.d</w:t>
      </w:r>
      <w:proofErr w:type="spellEnd"/>
      <w:r>
        <w:rPr>
          <w:sz w:val="20"/>
          <w:szCs w:val="20"/>
        </w:rPr>
        <w:t>. ...</w:t>
      </w:r>
    </w:p>
    <w:p w14:paraId="0BA602B3" w14:textId="77777777" w:rsidR="00865B41" w:rsidRDefault="00865B41" w:rsidP="00865B41">
      <w:pPr>
        <w:rPr>
          <w:sz w:val="20"/>
          <w:szCs w:val="20"/>
        </w:rPr>
      </w:pPr>
      <w:r>
        <w:rPr>
          <w:sz w:val="20"/>
          <w:szCs w:val="20"/>
        </w:rPr>
        <w:tab/>
        <w:t xml:space="preserve">Kinder van </w:t>
      </w:r>
      <w:proofErr w:type="spellStart"/>
      <w:r>
        <w:rPr>
          <w:sz w:val="20"/>
          <w:szCs w:val="20"/>
        </w:rPr>
        <w:t>Steenhuysen</w:t>
      </w:r>
      <w:proofErr w:type="spellEnd"/>
      <w:r>
        <w:rPr>
          <w:sz w:val="20"/>
          <w:szCs w:val="20"/>
        </w:rPr>
        <w:t xml:space="preserve"> aus 1. Ehe van </w:t>
      </w:r>
      <w:proofErr w:type="spellStart"/>
      <w:r>
        <w:rPr>
          <w:sz w:val="20"/>
          <w:szCs w:val="20"/>
        </w:rPr>
        <w:t>Steenhuysen</w:t>
      </w:r>
      <w:proofErr w:type="spellEnd"/>
      <w:r>
        <w:rPr>
          <w:sz w:val="20"/>
          <w:szCs w:val="20"/>
        </w:rPr>
        <w:t>/</w:t>
      </w:r>
      <w:proofErr w:type="spellStart"/>
      <w:r>
        <w:rPr>
          <w:sz w:val="20"/>
          <w:szCs w:val="20"/>
        </w:rPr>
        <w:t>Noort</w:t>
      </w:r>
      <w:proofErr w:type="spellEnd"/>
      <w:r>
        <w:rPr>
          <w:sz w:val="20"/>
          <w:szCs w:val="20"/>
        </w:rPr>
        <w:t>:</w:t>
      </w:r>
      <w:r w:rsidRPr="003D7B36">
        <w:rPr>
          <w:rStyle w:val="Funotenzeichen"/>
          <w:sz w:val="20"/>
          <w:szCs w:val="20"/>
        </w:rPr>
        <w:t xml:space="preserve"> </w:t>
      </w:r>
      <w:r w:rsidRPr="00245266">
        <w:rPr>
          <w:rStyle w:val="Funotenzeichen"/>
          <w:sz w:val="20"/>
          <w:szCs w:val="20"/>
        </w:rPr>
        <w:footnoteReference w:id="766"/>
      </w:r>
    </w:p>
    <w:p w14:paraId="7AC2315D" w14:textId="77777777" w:rsidR="00865B41" w:rsidRDefault="00865B41" w:rsidP="00865B41">
      <w:pPr>
        <w:rPr>
          <w:sz w:val="20"/>
          <w:szCs w:val="20"/>
        </w:rPr>
      </w:pPr>
      <w:r>
        <w:rPr>
          <w:sz w:val="20"/>
          <w:szCs w:val="20"/>
        </w:rPr>
        <w:tab/>
        <w:t>1.</w:t>
      </w:r>
      <w:r>
        <w:rPr>
          <w:sz w:val="20"/>
          <w:szCs w:val="20"/>
        </w:rPr>
        <w:tab/>
        <w:t xml:space="preserve">Willem </w:t>
      </w:r>
      <w:r w:rsidRPr="00F26B58">
        <w:rPr>
          <w:b/>
          <w:sz w:val="20"/>
          <w:szCs w:val="20"/>
          <w:u w:val="single"/>
        </w:rPr>
        <w:t xml:space="preserve">van </w:t>
      </w:r>
      <w:proofErr w:type="spellStart"/>
      <w:proofErr w:type="gramStart"/>
      <w:r w:rsidRPr="00F26B58">
        <w:rPr>
          <w:b/>
          <w:sz w:val="20"/>
          <w:szCs w:val="20"/>
          <w:u w:val="single"/>
        </w:rPr>
        <w:t>Steenhuijsen</w:t>
      </w:r>
      <w:proofErr w:type="spellEnd"/>
      <w:r>
        <w:rPr>
          <w:sz w:val="20"/>
          <w:szCs w:val="20"/>
        </w:rPr>
        <w:t>,*</w:t>
      </w:r>
      <w:proofErr w:type="gramEnd"/>
      <w:r>
        <w:rPr>
          <w:sz w:val="20"/>
          <w:szCs w:val="20"/>
        </w:rPr>
        <w:t xml:space="preserve"> Amsterdam ... 1709, </w:t>
      </w:r>
      <w:proofErr w:type="spellStart"/>
      <w:r>
        <w:rPr>
          <w:sz w:val="20"/>
          <w:szCs w:val="20"/>
        </w:rPr>
        <w:t>get</w:t>
      </w:r>
      <w:proofErr w:type="spellEnd"/>
      <w:r>
        <w:rPr>
          <w:sz w:val="20"/>
          <w:szCs w:val="20"/>
        </w:rPr>
        <w:t xml:space="preserve">. </w:t>
      </w:r>
      <w:proofErr w:type="spellStart"/>
      <w:r>
        <w:rPr>
          <w:sz w:val="20"/>
          <w:szCs w:val="20"/>
        </w:rPr>
        <w:t>Amterdam</w:t>
      </w:r>
      <w:proofErr w:type="spellEnd"/>
      <w:r>
        <w:rPr>
          <w:sz w:val="20"/>
          <w:szCs w:val="20"/>
        </w:rPr>
        <w:t xml:space="preserve"> 14.4.1709</w:t>
      </w:r>
      <w:r>
        <w:rPr>
          <w:rStyle w:val="Funotenzeichen"/>
          <w:sz w:val="20"/>
          <w:szCs w:val="20"/>
        </w:rPr>
        <w:footnoteReference w:id="767"/>
      </w:r>
    </w:p>
    <w:p w14:paraId="06ECC0AA" w14:textId="77777777" w:rsidR="00865B41" w:rsidRDefault="00865B41" w:rsidP="00865B41">
      <w:pPr>
        <w:rPr>
          <w:sz w:val="20"/>
          <w:szCs w:val="20"/>
        </w:rPr>
      </w:pPr>
      <w:r>
        <w:rPr>
          <w:sz w:val="20"/>
          <w:szCs w:val="20"/>
        </w:rPr>
        <w:tab/>
        <w:t>2.</w:t>
      </w:r>
      <w:r>
        <w:rPr>
          <w:sz w:val="20"/>
          <w:szCs w:val="20"/>
        </w:rPr>
        <w:tab/>
        <w:t xml:space="preserve">Sara </w:t>
      </w:r>
      <w:proofErr w:type="spellStart"/>
      <w:r>
        <w:rPr>
          <w:sz w:val="20"/>
          <w:szCs w:val="20"/>
        </w:rPr>
        <w:t>Simonsdr</w:t>
      </w:r>
      <w:proofErr w:type="spellEnd"/>
      <w:r>
        <w:rPr>
          <w:sz w:val="20"/>
          <w:szCs w:val="20"/>
        </w:rPr>
        <w:t xml:space="preserve"> </w:t>
      </w:r>
      <w:r w:rsidRPr="00EA340D">
        <w:rPr>
          <w:b/>
          <w:sz w:val="20"/>
          <w:szCs w:val="20"/>
          <w:u w:val="single"/>
        </w:rPr>
        <w:t xml:space="preserve">van </w:t>
      </w:r>
      <w:proofErr w:type="spellStart"/>
      <w:r w:rsidRPr="00EA340D">
        <w:rPr>
          <w:b/>
          <w:sz w:val="20"/>
          <w:szCs w:val="20"/>
          <w:u w:val="single"/>
        </w:rPr>
        <w:t>Steenhuysen</w:t>
      </w:r>
      <w:proofErr w:type="spellEnd"/>
      <w:r>
        <w:rPr>
          <w:sz w:val="20"/>
          <w:szCs w:val="20"/>
        </w:rPr>
        <w:t>, * Amsterdam</w:t>
      </w:r>
      <w:proofErr w:type="gramStart"/>
      <w:r>
        <w:rPr>
          <w:sz w:val="20"/>
          <w:szCs w:val="20"/>
        </w:rPr>
        <w:t xml:space="preserve"> ..</w:t>
      </w:r>
      <w:proofErr w:type="gramEnd"/>
      <w:r>
        <w:rPr>
          <w:sz w:val="20"/>
          <w:szCs w:val="20"/>
        </w:rPr>
        <w:t xml:space="preserve"> April 1711, </w:t>
      </w:r>
      <w:proofErr w:type="spellStart"/>
      <w:r>
        <w:rPr>
          <w:sz w:val="20"/>
          <w:szCs w:val="20"/>
        </w:rPr>
        <w:t>get</w:t>
      </w:r>
      <w:proofErr w:type="spellEnd"/>
      <w:r>
        <w:rPr>
          <w:sz w:val="20"/>
          <w:szCs w:val="20"/>
        </w:rPr>
        <w:t xml:space="preserve">. </w:t>
      </w:r>
    </w:p>
    <w:p w14:paraId="43A7E13F" w14:textId="77777777" w:rsidR="00865B41" w:rsidRDefault="00865B41" w:rsidP="00865B41">
      <w:pPr>
        <w:rPr>
          <w:sz w:val="20"/>
          <w:szCs w:val="20"/>
        </w:rPr>
      </w:pPr>
      <w:r>
        <w:rPr>
          <w:sz w:val="20"/>
          <w:szCs w:val="20"/>
        </w:rPr>
        <w:tab/>
      </w:r>
      <w:r>
        <w:rPr>
          <w:sz w:val="20"/>
          <w:szCs w:val="20"/>
        </w:rPr>
        <w:tab/>
        <w:t>Amsterdam 12.4.1711</w:t>
      </w:r>
      <w:r>
        <w:rPr>
          <w:rStyle w:val="Funotenzeichen"/>
          <w:sz w:val="20"/>
          <w:szCs w:val="20"/>
        </w:rPr>
        <w:footnoteReference w:id="768"/>
      </w:r>
      <w:r>
        <w:rPr>
          <w:sz w:val="20"/>
          <w:szCs w:val="20"/>
        </w:rPr>
        <w:t>,</w:t>
      </w:r>
    </w:p>
    <w:p w14:paraId="1A78FD2A" w14:textId="77777777" w:rsidR="00865B41" w:rsidRDefault="00865B41" w:rsidP="00865B41">
      <w:pPr>
        <w:rPr>
          <w:sz w:val="20"/>
          <w:szCs w:val="20"/>
        </w:rPr>
      </w:pPr>
      <w:r>
        <w:rPr>
          <w:sz w:val="20"/>
          <w:szCs w:val="20"/>
        </w:rPr>
        <w:tab/>
        <w:t>3.</w:t>
      </w:r>
      <w:r>
        <w:rPr>
          <w:sz w:val="20"/>
          <w:szCs w:val="20"/>
        </w:rPr>
        <w:tab/>
        <w:t xml:space="preserve">Willem </w:t>
      </w:r>
      <w:proofErr w:type="spellStart"/>
      <w:r>
        <w:rPr>
          <w:sz w:val="20"/>
          <w:szCs w:val="20"/>
        </w:rPr>
        <w:t>Simonsz</w:t>
      </w:r>
      <w:proofErr w:type="spellEnd"/>
      <w:r>
        <w:rPr>
          <w:sz w:val="20"/>
          <w:szCs w:val="20"/>
        </w:rPr>
        <w:t xml:space="preserve"> </w:t>
      </w:r>
      <w:r w:rsidRPr="00EA340D">
        <w:rPr>
          <w:b/>
          <w:sz w:val="20"/>
          <w:szCs w:val="20"/>
          <w:u w:val="single"/>
        </w:rPr>
        <w:t xml:space="preserve">van </w:t>
      </w:r>
      <w:proofErr w:type="spellStart"/>
      <w:r w:rsidRPr="00EA340D">
        <w:rPr>
          <w:b/>
          <w:sz w:val="20"/>
          <w:szCs w:val="20"/>
          <w:u w:val="single"/>
        </w:rPr>
        <w:t>Steenhuysen</w:t>
      </w:r>
      <w:proofErr w:type="spellEnd"/>
      <w:r>
        <w:rPr>
          <w:sz w:val="20"/>
          <w:szCs w:val="20"/>
        </w:rPr>
        <w:t>, *</w:t>
      </w:r>
      <w:proofErr w:type="gramStart"/>
      <w:r>
        <w:rPr>
          <w:sz w:val="20"/>
          <w:szCs w:val="20"/>
        </w:rPr>
        <w:t>Amsterdam  ...</w:t>
      </w:r>
      <w:proofErr w:type="gramEnd"/>
      <w:r>
        <w:rPr>
          <w:sz w:val="20"/>
          <w:szCs w:val="20"/>
        </w:rPr>
        <w:t xml:space="preserve"> 1713, </w:t>
      </w:r>
      <w:proofErr w:type="spellStart"/>
      <w:r>
        <w:rPr>
          <w:sz w:val="20"/>
          <w:szCs w:val="20"/>
        </w:rPr>
        <w:t>get</w:t>
      </w:r>
      <w:proofErr w:type="spellEnd"/>
      <w:r>
        <w:rPr>
          <w:sz w:val="20"/>
          <w:szCs w:val="20"/>
        </w:rPr>
        <w:t xml:space="preserve">. </w:t>
      </w:r>
    </w:p>
    <w:p w14:paraId="2E94EE7A" w14:textId="77777777" w:rsidR="00865B41" w:rsidRDefault="00865B41" w:rsidP="00865B41">
      <w:pPr>
        <w:rPr>
          <w:sz w:val="20"/>
          <w:szCs w:val="20"/>
        </w:rPr>
      </w:pPr>
      <w:r>
        <w:rPr>
          <w:sz w:val="20"/>
          <w:szCs w:val="20"/>
        </w:rPr>
        <w:tab/>
      </w:r>
      <w:r>
        <w:rPr>
          <w:sz w:val="20"/>
          <w:szCs w:val="20"/>
        </w:rPr>
        <w:tab/>
        <w:t>Amsterdam 20.1.1713</w:t>
      </w:r>
      <w:r>
        <w:rPr>
          <w:rStyle w:val="Funotenzeichen"/>
          <w:sz w:val="20"/>
          <w:szCs w:val="20"/>
        </w:rPr>
        <w:footnoteReference w:id="769"/>
      </w:r>
      <w:r>
        <w:rPr>
          <w:sz w:val="20"/>
          <w:szCs w:val="20"/>
        </w:rPr>
        <w:t>, + ... 174</w:t>
      </w:r>
    </w:p>
    <w:p w14:paraId="228D9D55" w14:textId="77777777" w:rsidR="00865B41" w:rsidRDefault="00865B41" w:rsidP="00865B41">
      <w:pPr>
        <w:rPr>
          <w:sz w:val="20"/>
          <w:szCs w:val="20"/>
        </w:rPr>
      </w:pPr>
      <w:r>
        <w:rPr>
          <w:sz w:val="20"/>
          <w:szCs w:val="20"/>
        </w:rPr>
        <w:tab/>
      </w:r>
      <w:r>
        <w:rPr>
          <w:sz w:val="20"/>
          <w:szCs w:val="20"/>
        </w:rPr>
        <w:tab/>
        <w:t xml:space="preserve">Kinder van </w:t>
      </w:r>
      <w:proofErr w:type="spellStart"/>
      <w:r>
        <w:rPr>
          <w:sz w:val="20"/>
          <w:szCs w:val="20"/>
        </w:rPr>
        <w:t>Steenhuysen</w:t>
      </w:r>
      <w:proofErr w:type="spellEnd"/>
      <w:r>
        <w:rPr>
          <w:sz w:val="20"/>
          <w:szCs w:val="20"/>
        </w:rPr>
        <w:t xml:space="preserve"> u.a. </w:t>
      </w:r>
    </w:p>
    <w:p w14:paraId="2DD985A5" w14:textId="77777777" w:rsidR="00865B41" w:rsidRDefault="00865B41" w:rsidP="00865B41">
      <w:pPr>
        <w:ind w:left="708" w:firstLine="708"/>
        <w:rPr>
          <w:sz w:val="20"/>
          <w:szCs w:val="20"/>
        </w:rPr>
      </w:pPr>
      <w:r>
        <w:rPr>
          <w:sz w:val="20"/>
          <w:szCs w:val="20"/>
        </w:rPr>
        <w:t xml:space="preserve"> 3.1</w:t>
      </w:r>
      <w:r>
        <w:rPr>
          <w:sz w:val="20"/>
          <w:szCs w:val="20"/>
        </w:rPr>
        <w:tab/>
      </w:r>
      <w:proofErr w:type="spellStart"/>
      <w:r>
        <w:rPr>
          <w:sz w:val="20"/>
          <w:szCs w:val="20"/>
        </w:rPr>
        <w:t>Geertruy</w:t>
      </w:r>
      <w:proofErr w:type="spellEnd"/>
      <w:r>
        <w:rPr>
          <w:sz w:val="20"/>
          <w:szCs w:val="20"/>
        </w:rPr>
        <w:t xml:space="preserve"> </w:t>
      </w:r>
      <w:proofErr w:type="spellStart"/>
      <w:r>
        <w:rPr>
          <w:sz w:val="20"/>
          <w:szCs w:val="20"/>
        </w:rPr>
        <w:t>Willemsz</w:t>
      </w:r>
      <w:proofErr w:type="spellEnd"/>
      <w:r>
        <w:rPr>
          <w:sz w:val="20"/>
          <w:szCs w:val="20"/>
        </w:rPr>
        <w:t xml:space="preserve"> </w:t>
      </w:r>
      <w:r w:rsidRPr="00262677">
        <w:rPr>
          <w:b/>
          <w:sz w:val="20"/>
          <w:szCs w:val="20"/>
          <w:u w:val="single"/>
        </w:rPr>
        <w:t xml:space="preserve">van </w:t>
      </w:r>
      <w:proofErr w:type="spellStart"/>
      <w:r w:rsidRPr="00262677">
        <w:rPr>
          <w:b/>
          <w:sz w:val="20"/>
          <w:szCs w:val="20"/>
          <w:u w:val="single"/>
        </w:rPr>
        <w:t>Steenhuysen</w:t>
      </w:r>
      <w:proofErr w:type="spellEnd"/>
      <w:r>
        <w:rPr>
          <w:sz w:val="20"/>
          <w:szCs w:val="20"/>
        </w:rPr>
        <w:t>, * .... 1719</w:t>
      </w:r>
    </w:p>
    <w:p w14:paraId="0CE8D486" w14:textId="77777777" w:rsidR="00865B41" w:rsidRDefault="00865B41" w:rsidP="00865B41">
      <w:pPr>
        <w:rPr>
          <w:sz w:val="20"/>
          <w:szCs w:val="20"/>
        </w:rPr>
      </w:pPr>
      <w:r>
        <w:rPr>
          <w:sz w:val="20"/>
          <w:szCs w:val="20"/>
        </w:rPr>
        <w:tab/>
        <w:t xml:space="preserve">Kinder van </w:t>
      </w:r>
      <w:proofErr w:type="spellStart"/>
      <w:r>
        <w:rPr>
          <w:sz w:val="20"/>
          <w:szCs w:val="20"/>
        </w:rPr>
        <w:t>Steenhuisen</w:t>
      </w:r>
      <w:proofErr w:type="spellEnd"/>
      <w:r>
        <w:rPr>
          <w:sz w:val="20"/>
          <w:szCs w:val="20"/>
        </w:rPr>
        <w:t xml:space="preserve"> aus 2. Ehe</w:t>
      </w:r>
      <w:r w:rsidRPr="003D7B36">
        <w:rPr>
          <w:sz w:val="20"/>
          <w:szCs w:val="20"/>
        </w:rPr>
        <w:t xml:space="preserve"> </w:t>
      </w:r>
      <w:r>
        <w:rPr>
          <w:sz w:val="20"/>
          <w:szCs w:val="20"/>
        </w:rPr>
        <w:t xml:space="preserve">van </w:t>
      </w:r>
      <w:proofErr w:type="spellStart"/>
      <w:r>
        <w:rPr>
          <w:sz w:val="20"/>
          <w:szCs w:val="20"/>
        </w:rPr>
        <w:t>Steenhuijsen</w:t>
      </w:r>
      <w:proofErr w:type="spellEnd"/>
      <w:r>
        <w:rPr>
          <w:sz w:val="20"/>
          <w:szCs w:val="20"/>
        </w:rPr>
        <w:t>/</w:t>
      </w:r>
      <w:proofErr w:type="spellStart"/>
      <w:r>
        <w:rPr>
          <w:sz w:val="20"/>
          <w:szCs w:val="20"/>
        </w:rPr>
        <w:t>Douwes</w:t>
      </w:r>
      <w:proofErr w:type="spellEnd"/>
      <w:r>
        <w:rPr>
          <w:sz w:val="20"/>
          <w:szCs w:val="20"/>
        </w:rPr>
        <w:t xml:space="preserve"> u.a.:</w:t>
      </w:r>
      <w:r w:rsidRPr="001E6D9B">
        <w:rPr>
          <w:rStyle w:val="Funotenzeichen"/>
          <w:sz w:val="20"/>
          <w:szCs w:val="20"/>
        </w:rPr>
        <w:t xml:space="preserve"> </w:t>
      </w:r>
      <w:r w:rsidRPr="00D35E5F">
        <w:rPr>
          <w:rStyle w:val="Funotenzeichen"/>
          <w:sz w:val="20"/>
          <w:szCs w:val="20"/>
        </w:rPr>
        <w:footnoteReference w:id="770"/>
      </w:r>
    </w:p>
    <w:p w14:paraId="5B2DDA64" w14:textId="77777777" w:rsidR="00865B41" w:rsidRDefault="00865B41" w:rsidP="00865B41">
      <w:pPr>
        <w:rPr>
          <w:sz w:val="20"/>
          <w:szCs w:val="20"/>
        </w:rPr>
      </w:pPr>
      <w:r>
        <w:rPr>
          <w:sz w:val="20"/>
          <w:szCs w:val="20"/>
        </w:rPr>
        <w:tab/>
        <w:t>4.</w:t>
      </w:r>
      <w:r>
        <w:rPr>
          <w:sz w:val="20"/>
          <w:szCs w:val="20"/>
        </w:rPr>
        <w:tab/>
        <w:t xml:space="preserve">Cornelis </w:t>
      </w:r>
      <w:r w:rsidRPr="001E6D9B">
        <w:rPr>
          <w:b/>
          <w:sz w:val="20"/>
          <w:szCs w:val="20"/>
          <w:u w:val="single"/>
        </w:rPr>
        <w:t xml:space="preserve">van </w:t>
      </w:r>
      <w:proofErr w:type="spellStart"/>
      <w:r w:rsidRPr="001E6D9B">
        <w:rPr>
          <w:b/>
          <w:sz w:val="20"/>
          <w:szCs w:val="20"/>
          <w:u w:val="single"/>
        </w:rPr>
        <w:t>Steenhuijsen</w:t>
      </w:r>
      <w:proofErr w:type="spellEnd"/>
      <w:r>
        <w:rPr>
          <w:sz w:val="20"/>
          <w:szCs w:val="20"/>
        </w:rPr>
        <w:t>, * Amsterdam</w:t>
      </w:r>
      <w:proofErr w:type="gramStart"/>
      <w:r>
        <w:rPr>
          <w:sz w:val="20"/>
          <w:szCs w:val="20"/>
        </w:rPr>
        <w:t xml:space="preserve"> ..</w:t>
      </w:r>
      <w:proofErr w:type="gramEnd"/>
      <w:r>
        <w:rPr>
          <w:sz w:val="20"/>
          <w:szCs w:val="20"/>
        </w:rPr>
        <w:t xml:space="preserve"> Jan. 1718, </w:t>
      </w:r>
      <w:proofErr w:type="spellStart"/>
      <w:r>
        <w:rPr>
          <w:sz w:val="20"/>
          <w:szCs w:val="20"/>
        </w:rPr>
        <w:t>get</w:t>
      </w:r>
      <w:proofErr w:type="spellEnd"/>
      <w:r>
        <w:rPr>
          <w:sz w:val="20"/>
          <w:szCs w:val="20"/>
        </w:rPr>
        <w:t>. Amsterdam 13.1.1718</w:t>
      </w:r>
      <w:r w:rsidRPr="00D35E5F">
        <w:rPr>
          <w:rStyle w:val="Funotenzeichen"/>
          <w:sz w:val="20"/>
          <w:szCs w:val="20"/>
        </w:rPr>
        <w:footnoteReference w:id="771"/>
      </w:r>
    </w:p>
    <w:p w14:paraId="092013A3" w14:textId="77777777" w:rsidR="00865B41" w:rsidRDefault="00865B41" w:rsidP="00865B41">
      <w:pPr>
        <w:rPr>
          <w:sz w:val="20"/>
          <w:szCs w:val="20"/>
        </w:rPr>
      </w:pPr>
      <w:r>
        <w:rPr>
          <w:sz w:val="20"/>
          <w:szCs w:val="20"/>
        </w:rPr>
        <w:tab/>
        <w:t xml:space="preserve">Kinder aus 3. Ehe Van </w:t>
      </w:r>
      <w:proofErr w:type="spellStart"/>
      <w:r>
        <w:rPr>
          <w:sz w:val="20"/>
          <w:szCs w:val="20"/>
        </w:rPr>
        <w:t>Steenhuijsen</w:t>
      </w:r>
      <w:proofErr w:type="spellEnd"/>
      <w:r>
        <w:rPr>
          <w:sz w:val="20"/>
          <w:szCs w:val="20"/>
        </w:rPr>
        <w:t>/</w:t>
      </w:r>
      <w:proofErr w:type="spellStart"/>
      <w:r>
        <w:rPr>
          <w:sz w:val="20"/>
          <w:szCs w:val="20"/>
        </w:rPr>
        <w:t>Poenemau.a</w:t>
      </w:r>
      <w:proofErr w:type="spellEnd"/>
      <w:r>
        <w:rPr>
          <w:sz w:val="20"/>
          <w:szCs w:val="20"/>
        </w:rPr>
        <w:t>.:</w:t>
      </w:r>
    </w:p>
    <w:p w14:paraId="2E9DF782" w14:textId="77777777" w:rsidR="00865B41" w:rsidRPr="00CC65DD" w:rsidRDefault="00865B41" w:rsidP="00865B41">
      <w:pPr>
        <w:rPr>
          <w:sz w:val="20"/>
          <w:szCs w:val="20"/>
        </w:rPr>
      </w:pPr>
      <w:r>
        <w:rPr>
          <w:sz w:val="20"/>
          <w:szCs w:val="20"/>
        </w:rPr>
        <w:tab/>
        <w:t>5.</w:t>
      </w:r>
      <w:r>
        <w:rPr>
          <w:sz w:val="20"/>
          <w:szCs w:val="20"/>
        </w:rPr>
        <w:tab/>
      </w:r>
      <w:proofErr w:type="spellStart"/>
      <w:r>
        <w:rPr>
          <w:sz w:val="20"/>
          <w:szCs w:val="20"/>
        </w:rPr>
        <w:t>Geertruij</w:t>
      </w:r>
      <w:proofErr w:type="spellEnd"/>
      <w:r>
        <w:rPr>
          <w:sz w:val="20"/>
          <w:szCs w:val="20"/>
        </w:rPr>
        <w:t xml:space="preserve"> </w:t>
      </w:r>
      <w:r w:rsidRPr="00CC65DD">
        <w:rPr>
          <w:b/>
          <w:sz w:val="20"/>
          <w:szCs w:val="20"/>
          <w:u w:val="single"/>
        </w:rPr>
        <w:t xml:space="preserve">van </w:t>
      </w:r>
      <w:proofErr w:type="spellStart"/>
      <w:r w:rsidRPr="00CC65DD">
        <w:rPr>
          <w:b/>
          <w:sz w:val="20"/>
          <w:szCs w:val="20"/>
          <w:u w:val="single"/>
        </w:rPr>
        <w:t>Steenhuijsen</w:t>
      </w:r>
      <w:proofErr w:type="spellEnd"/>
      <w:r w:rsidRPr="006259A9">
        <w:rPr>
          <w:sz w:val="20"/>
          <w:szCs w:val="20"/>
        </w:rPr>
        <w:t>, * Amsterdam</w:t>
      </w:r>
      <w:proofErr w:type="gramStart"/>
      <w:r>
        <w:rPr>
          <w:sz w:val="20"/>
          <w:szCs w:val="20"/>
        </w:rPr>
        <w:t xml:space="preserve"> ..</w:t>
      </w:r>
      <w:proofErr w:type="gramEnd"/>
      <w:r>
        <w:rPr>
          <w:sz w:val="20"/>
          <w:szCs w:val="20"/>
        </w:rPr>
        <w:t xml:space="preserve"> Febr.1665, </w:t>
      </w:r>
      <w:proofErr w:type="spellStart"/>
      <w:r>
        <w:rPr>
          <w:sz w:val="20"/>
          <w:szCs w:val="20"/>
        </w:rPr>
        <w:t>get</w:t>
      </w:r>
      <w:proofErr w:type="spellEnd"/>
      <w:r>
        <w:rPr>
          <w:sz w:val="20"/>
          <w:szCs w:val="20"/>
        </w:rPr>
        <w:t>. Amsterdam 6.2.1665</w:t>
      </w:r>
    </w:p>
    <w:p w14:paraId="7D2CFEE7" w14:textId="77777777" w:rsidR="00865B41" w:rsidRDefault="00865B41" w:rsidP="00865B41">
      <w:pPr>
        <w:rPr>
          <w:sz w:val="20"/>
          <w:szCs w:val="20"/>
        </w:rPr>
      </w:pPr>
      <w:r>
        <w:rPr>
          <w:sz w:val="20"/>
          <w:szCs w:val="20"/>
        </w:rPr>
        <w:tab/>
      </w:r>
    </w:p>
    <w:p w14:paraId="423BEB77" w14:textId="77777777" w:rsidR="00865B41" w:rsidRDefault="00865B41" w:rsidP="00865B41">
      <w:pPr>
        <w:rPr>
          <w:sz w:val="20"/>
          <w:szCs w:val="20"/>
        </w:rPr>
      </w:pPr>
    </w:p>
    <w:p w14:paraId="0FC4FE56" w14:textId="77777777" w:rsidR="00865B41" w:rsidRDefault="00865B41" w:rsidP="00865B41">
      <w:pPr>
        <w:rPr>
          <w:sz w:val="20"/>
          <w:szCs w:val="20"/>
        </w:rPr>
      </w:pPr>
      <w:r>
        <w:rPr>
          <w:sz w:val="20"/>
          <w:szCs w:val="20"/>
        </w:rPr>
        <w:tab/>
      </w:r>
    </w:p>
    <w:p w14:paraId="135DF55F" w14:textId="77777777" w:rsidR="00865B41" w:rsidRDefault="00865B41" w:rsidP="00865B41">
      <w:pPr>
        <w:rPr>
          <w:b/>
          <w:sz w:val="32"/>
          <w:szCs w:val="32"/>
        </w:rPr>
      </w:pPr>
      <w:r>
        <w:rPr>
          <w:sz w:val="20"/>
          <w:szCs w:val="20"/>
        </w:rPr>
        <w:tab/>
      </w:r>
    </w:p>
    <w:p w14:paraId="169B05F8" w14:textId="77777777" w:rsidR="00865B41" w:rsidRDefault="00865B41" w:rsidP="00865B41">
      <w:pPr>
        <w:rPr>
          <w:b/>
          <w:sz w:val="32"/>
          <w:szCs w:val="32"/>
        </w:rPr>
      </w:pPr>
    </w:p>
    <w:p w14:paraId="5440C75F" w14:textId="77777777" w:rsidR="00865B41" w:rsidRDefault="00865B41" w:rsidP="00865B41">
      <w:pPr>
        <w:rPr>
          <w:b/>
          <w:sz w:val="32"/>
          <w:szCs w:val="32"/>
        </w:rPr>
      </w:pPr>
    </w:p>
    <w:p w14:paraId="542D5DE7" w14:textId="77777777" w:rsidR="00865B41" w:rsidRDefault="00865B41" w:rsidP="00865B41">
      <w:pPr>
        <w:rPr>
          <w:b/>
          <w:sz w:val="32"/>
          <w:szCs w:val="32"/>
        </w:rPr>
      </w:pPr>
    </w:p>
    <w:p w14:paraId="6B785150" w14:textId="77777777" w:rsidR="00865B41" w:rsidRDefault="00865B41" w:rsidP="00865B41">
      <w:pPr>
        <w:rPr>
          <w:b/>
          <w:sz w:val="32"/>
          <w:szCs w:val="32"/>
        </w:rPr>
      </w:pPr>
    </w:p>
    <w:p w14:paraId="01D46792" w14:textId="77777777" w:rsidR="00865B41" w:rsidRPr="00890C5F" w:rsidRDefault="00865B41" w:rsidP="00865B41">
      <w:pPr>
        <w:rPr>
          <w:b/>
          <w:sz w:val="20"/>
          <w:szCs w:val="20"/>
        </w:rPr>
      </w:pPr>
      <w:r>
        <w:rPr>
          <w:b/>
          <w:sz w:val="32"/>
          <w:szCs w:val="32"/>
        </w:rPr>
        <w:tab/>
      </w:r>
      <w:r>
        <w:rPr>
          <w:b/>
          <w:sz w:val="32"/>
          <w:szCs w:val="32"/>
        </w:rPr>
        <w:tab/>
      </w:r>
    </w:p>
    <w:p w14:paraId="4C96091B" w14:textId="77777777" w:rsidR="00865B41" w:rsidRDefault="00865B41" w:rsidP="00865B41">
      <w:pPr>
        <w:rPr>
          <w:b/>
          <w:sz w:val="32"/>
          <w:szCs w:val="32"/>
        </w:rPr>
      </w:pPr>
    </w:p>
    <w:p w14:paraId="32E82C13" w14:textId="77777777" w:rsidR="00865B41" w:rsidRPr="000A46E8" w:rsidRDefault="00865B41" w:rsidP="00865B41">
      <w:pPr>
        <w:rPr>
          <w:b/>
          <w:sz w:val="32"/>
          <w:szCs w:val="32"/>
        </w:rPr>
      </w:pPr>
      <w:r w:rsidRPr="000A46E8">
        <w:rPr>
          <w:b/>
          <w:sz w:val="32"/>
          <w:szCs w:val="32"/>
        </w:rPr>
        <w:t xml:space="preserve">Wappen </w:t>
      </w:r>
      <w:r>
        <w:rPr>
          <w:b/>
          <w:sz w:val="32"/>
          <w:szCs w:val="32"/>
        </w:rPr>
        <w:t xml:space="preserve">der </w:t>
      </w:r>
      <w:proofErr w:type="spellStart"/>
      <w:r>
        <w:rPr>
          <w:b/>
          <w:sz w:val="32"/>
          <w:szCs w:val="32"/>
        </w:rPr>
        <w:t>Alkmaarschen</w:t>
      </w:r>
      <w:proofErr w:type="spellEnd"/>
      <w:r>
        <w:rPr>
          <w:b/>
          <w:sz w:val="32"/>
          <w:szCs w:val="32"/>
        </w:rPr>
        <w:t xml:space="preserve"> </w:t>
      </w:r>
      <w:r w:rsidRPr="000A46E8">
        <w:rPr>
          <w:b/>
          <w:sz w:val="32"/>
          <w:szCs w:val="32"/>
        </w:rPr>
        <w:t xml:space="preserve">van </w:t>
      </w:r>
      <w:proofErr w:type="spellStart"/>
      <w:r w:rsidRPr="000A46E8">
        <w:rPr>
          <w:b/>
          <w:sz w:val="32"/>
          <w:szCs w:val="32"/>
        </w:rPr>
        <w:t>Steenhuijsen</w:t>
      </w:r>
      <w:proofErr w:type="spellEnd"/>
      <w:r w:rsidRPr="000A46E8">
        <w:rPr>
          <w:b/>
          <w:sz w:val="32"/>
          <w:szCs w:val="32"/>
        </w:rPr>
        <w:t xml:space="preserve"> und verwandter Familien:</w:t>
      </w:r>
    </w:p>
    <w:p w14:paraId="0FEFA887" w14:textId="77777777" w:rsidR="00865B41" w:rsidRPr="000A46E8" w:rsidRDefault="00865B41" w:rsidP="00865B41">
      <w:pPr>
        <w:rPr>
          <w:b/>
          <w:sz w:val="32"/>
          <w:szCs w:val="32"/>
        </w:rPr>
      </w:pPr>
    </w:p>
    <w:p w14:paraId="7820EB6D" w14:textId="77777777" w:rsidR="00865B41" w:rsidRPr="000A46E8" w:rsidRDefault="00865B41" w:rsidP="00865B41">
      <w:pPr>
        <w:rPr>
          <w:b/>
          <w:sz w:val="32"/>
          <w:szCs w:val="32"/>
        </w:rPr>
      </w:pPr>
      <w:r>
        <w:rPr>
          <w:b/>
          <w:noProof/>
          <w:sz w:val="32"/>
          <w:szCs w:val="32"/>
          <w:lang w:eastAsia="de-DE"/>
        </w:rPr>
        <w:drawing>
          <wp:inline distT="0" distB="0" distL="0" distR="0" wp14:anchorId="59CCFB5A" wp14:editId="27D3A215">
            <wp:extent cx="1914525" cy="2066925"/>
            <wp:effectExtent l="19050" t="0" r="9525" b="0"/>
            <wp:docPr id="11" name="theimage" descr="http://genealogy.richardremme.com/tng/photos/STEENHUYSEN_JA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ttp://genealogy.richardremme.com/tng/photos/STEENHUYSEN_JACOB.jpg"/>
                    <pic:cNvPicPr>
                      <a:picLocks noChangeAspect="1" noChangeArrowheads="1"/>
                    </pic:cNvPicPr>
                  </pic:nvPicPr>
                  <pic:blipFill>
                    <a:blip r:embed="rId19" cstate="print"/>
                    <a:srcRect l="32893" t="47813" r="33884" b="22540"/>
                    <a:stretch>
                      <a:fillRect/>
                    </a:stretch>
                  </pic:blipFill>
                  <pic:spPr bwMode="auto">
                    <a:xfrm>
                      <a:off x="0" y="0"/>
                      <a:ext cx="1914525" cy="2066925"/>
                    </a:xfrm>
                    <a:prstGeom prst="rect">
                      <a:avLst/>
                    </a:prstGeom>
                    <a:noFill/>
                    <a:ln w="9525">
                      <a:noFill/>
                      <a:miter lim="800000"/>
                      <a:headEnd/>
                      <a:tailEnd/>
                    </a:ln>
                  </pic:spPr>
                </pic:pic>
              </a:graphicData>
            </a:graphic>
          </wp:inline>
        </w:drawing>
      </w:r>
    </w:p>
    <w:p w14:paraId="21F4B121" w14:textId="77777777" w:rsidR="00865B41" w:rsidRDefault="00865B41" w:rsidP="00865B41">
      <w:pPr>
        <w:rPr>
          <w:sz w:val="16"/>
          <w:szCs w:val="16"/>
        </w:rPr>
      </w:pPr>
    </w:p>
    <w:p w14:paraId="433C14A2" w14:textId="77777777" w:rsidR="00865B41" w:rsidRDefault="00865B41" w:rsidP="00865B41">
      <w:r>
        <w:t xml:space="preserve">van </w:t>
      </w:r>
      <w:proofErr w:type="spellStart"/>
      <w:r>
        <w:t>Steenhuijsen</w:t>
      </w:r>
      <w:proofErr w:type="spellEnd"/>
    </w:p>
    <w:p w14:paraId="72F055ED" w14:textId="77777777" w:rsidR="00865B41" w:rsidRDefault="00865B41" w:rsidP="00865B41">
      <w:pPr>
        <w:rPr>
          <w:sz w:val="16"/>
          <w:szCs w:val="16"/>
        </w:rPr>
      </w:pPr>
      <w:r>
        <w:rPr>
          <w:sz w:val="16"/>
          <w:szCs w:val="16"/>
        </w:rPr>
        <w:t xml:space="preserve">aus 2017: Genealogie Richard </w:t>
      </w:r>
      <w:proofErr w:type="spellStart"/>
      <w:r w:rsidRPr="000E1540">
        <w:rPr>
          <w:b/>
          <w:sz w:val="16"/>
          <w:szCs w:val="16"/>
        </w:rPr>
        <w:t>Remmé</w:t>
      </w:r>
      <w:proofErr w:type="spellEnd"/>
      <w:r w:rsidRPr="000E1540">
        <w:rPr>
          <w:b/>
          <w:sz w:val="16"/>
          <w:szCs w:val="16"/>
        </w:rPr>
        <w:t xml:space="preserve"> </w:t>
      </w:r>
      <w:r>
        <w:rPr>
          <w:sz w:val="16"/>
          <w:szCs w:val="16"/>
        </w:rPr>
        <w:t>(</w:t>
      </w:r>
      <w:hyperlink r:id="rId20" w:history="1">
        <w:r w:rsidRPr="00DA1DC0">
          <w:rPr>
            <w:rStyle w:val="Hyperlink"/>
            <w:sz w:val="16"/>
            <w:szCs w:val="16"/>
          </w:rPr>
          <w:t>http://genealogy.richardremme.com/tng/showmedia.php?mediaID=3020&amp;medialinkID=6220</w:t>
        </w:r>
      </w:hyperlink>
      <w:r>
        <w:rPr>
          <w:sz w:val="16"/>
          <w:szCs w:val="16"/>
        </w:rPr>
        <w:t>)</w:t>
      </w:r>
    </w:p>
    <w:p w14:paraId="091D6574" w14:textId="77777777" w:rsidR="00865B41" w:rsidRDefault="00865B41" w:rsidP="00865B41">
      <w:pPr>
        <w:rPr>
          <w:sz w:val="16"/>
          <w:szCs w:val="16"/>
        </w:rPr>
      </w:pPr>
    </w:p>
    <w:p w14:paraId="47C9CC76" w14:textId="77777777" w:rsidR="00865B41" w:rsidRPr="000A46E8" w:rsidRDefault="00865B41" w:rsidP="00865B41">
      <w:pPr>
        <w:rPr>
          <w:b/>
          <w:sz w:val="32"/>
          <w:szCs w:val="32"/>
        </w:rPr>
      </w:pPr>
      <w:r w:rsidRPr="000A46E8">
        <w:rPr>
          <w:b/>
          <w:sz w:val="32"/>
          <w:szCs w:val="32"/>
        </w:rPr>
        <w:t>Anverwandte Familien</w:t>
      </w:r>
      <w:r>
        <w:rPr>
          <w:b/>
          <w:sz w:val="32"/>
          <w:szCs w:val="32"/>
        </w:rPr>
        <w:t xml:space="preserve"> </w:t>
      </w:r>
      <w:r w:rsidRPr="000A46E8">
        <w:rPr>
          <w:b/>
          <w:sz w:val="18"/>
          <w:szCs w:val="18"/>
        </w:rPr>
        <w:t>(alphabetisch geordnet)</w:t>
      </w:r>
      <w:r w:rsidRPr="000A46E8">
        <w:rPr>
          <w:b/>
          <w:sz w:val="32"/>
          <w:szCs w:val="32"/>
        </w:rPr>
        <w:t>:</w:t>
      </w:r>
    </w:p>
    <w:p w14:paraId="23B5A2FC" w14:textId="77777777" w:rsidR="00865B41" w:rsidRPr="000A46E8" w:rsidRDefault="00865B41" w:rsidP="00865B41">
      <w:pPr>
        <w:rPr>
          <w:b/>
          <w:sz w:val="32"/>
          <w:szCs w:val="32"/>
        </w:rPr>
      </w:pPr>
    </w:p>
    <w:p w14:paraId="0A3A6867" w14:textId="77777777" w:rsidR="00865B41" w:rsidRDefault="00865B41" w:rsidP="00865B41">
      <w:r>
        <w:rPr>
          <w:noProof/>
          <w:lang w:eastAsia="de-DE"/>
        </w:rPr>
        <w:drawing>
          <wp:inline distT="0" distB="0" distL="0" distR="0" wp14:anchorId="7CFDD92A" wp14:editId="318122C9">
            <wp:extent cx="971550" cy="1695450"/>
            <wp:effectExtent l="19050" t="0" r="0" b="0"/>
            <wp:docPr id="12" name="theimage" descr="http://genealogy.richardremme.com/tng/photos/STEENHUYSEN_JA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ttp://genealogy.richardremme.com/tng/photos/STEENHUYSEN_JACOB.jpg"/>
                    <pic:cNvPicPr>
                      <a:picLocks noChangeAspect="1" noChangeArrowheads="1"/>
                    </pic:cNvPicPr>
                  </pic:nvPicPr>
                  <pic:blipFill>
                    <a:blip r:embed="rId19" cstate="print"/>
                    <a:srcRect l="83141" t="51093" b="24590"/>
                    <a:stretch>
                      <a:fillRect/>
                    </a:stretch>
                  </pic:blipFill>
                  <pic:spPr bwMode="auto">
                    <a:xfrm>
                      <a:off x="0" y="0"/>
                      <a:ext cx="971550" cy="1695450"/>
                    </a:xfrm>
                    <a:prstGeom prst="rect">
                      <a:avLst/>
                    </a:prstGeom>
                    <a:noFill/>
                    <a:ln w="9525">
                      <a:noFill/>
                      <a:miter lim="800000"/>
                      <a:headEnd/>
                      <a:tailEnd/>
                    </a:ln>
                  </pic:spPr>
                </pic:pic>
              </a:graphicData>
            </a:graphic>
          </wp:inline>
        </w:drawing>
      </w:r>
    </w:p>
    <w:p w14:paraId="7DC3FC80" w14:textId="77777777" w:rsidR="00865B41" w:rsidRDefault="00865B41" w:rsidP="00865B41"/>
    <w:p w14:paraId="62BAA678" w14:textId="77777777" w:rsidR="00865B41" w:rsidRDefault="00865B41" w:rsidP="00865B41">
      <w:pPr>
        <w:rPr>
          <w:sz w:val="16"/>
          <w:szCs w:val="16"/>
        </w:rPr>
      </w:pPr>
      <w:proofErr w:type="spellStart"/>
      <w:r>
        <w:t>Buus</w:t>
      </w:r>
      <w:proofErr w:type="spellEnd"/>
      <w:r>
        <w:br/>
      </w:r>
      <w:r>
        <w:rPr>
          <w:sz w:val="16"/>
          <w:szCs w:val="16"/>
        </w:rPr>
        <w:t xml:space="preserve">aus 2017: Genealogie Richard </w:t>
      </w:r>
      <w:proofErr w:type="spellStart"/>
      <w:r w:rsidRPr="000E1540">
        <w:rPr>
          <w:b/>
          <w:sz w:val="16"/>
          <w:szCs w:val="16"/>
        </w:rPr>
        <w:t>Remmé</w:t>
      </w:r>
      <w:proofErr w:type="spellEnd"/>
      <w:r>
        <w:rPr>
          <w:sz w:val="16"/>
          <w:szCs w:val="16"/>
        </w:rPr>
        <w:t xml:space="preserve"> (</w:t>
      </w:r>
      <w:r w:rsidRPr="0080786C">
        <w:rPr>
          <w:sz w:val="16"/>
          <w:szCs w:val="16"/>
        </w:rPr>
        <w:t>http://genealogy.richardremme.com/tng/showmedia.php?mediaID=3020&amp;medialinkID=6220</w:t>
      </w:r>
      <w:r>
        <w:rPr>
          <w:sz w:val="16"/>
          <w:szCs w:val="16"/>
        </w:rPr>
        <w:t>)</w:t>
      </w:r>
    </w:p>
    <w:p w14:paraId="2D91400F" w14:textId="77777777" w:rsidR="00865B41" w:rsidRDefault="00865B41" w:rsidP="00865B41"/>
    <w:p w14:paraId="38533998" w14:textId="77777777" w:rsidR="00865B41" w:rsidRDefault="00865B41" w:rsidP="00865B41">
      <w:pPr>
        <w:rPr>
          <w:sz w:val="16"/>
          <w:szCs w:val="16"/>
        </w:rPr>
      </w:pPr>
    </w:p>
    <w:p w14:paraId="6BD55442" w14:textId="77777777" w:rsidR="00865B41" w:rsidRDefault="00865B41" w:rsidP="00865B41">
      <w:pPr>
        <w:rPr>
          <w:sz w:val="16"/>
          <w:szCs w:val="16"/>
        </w:rPr>
      </w:pPr>
    </w:p>
    <w:p w14:paraId="720E5239" w14:textId="77777777" w:rsidR="00865B41" w:rsidRDefault="00865B41" w:rsidP="00865B41">
      <w:pPr>
        <w:rPr>
          <w:sz w:val="16"/>
          <w:szCs w:val="16"/>
        </w:rPr>
      </w:pPr>
    </w:p>
    <w:p w14:paraId="2A75446D" w14:textId="77777777" w:rsidR="00865B41" w:rsidRDefault="00865B41" w:rsidP="00865B41">
      <w:pPr>
        <w:rPr>
          <w:sz w:val="16"/>
          <w:szCs w:val="16"/>
        </w:rPr>
      </w:pPr>
    </w:p>
    <w:p w14:paraId="6FCEDCD7" w14:textId="77777777" w:rsidR="00865B41" w:rsidRDefault="00865B41" w:rsidP="00865B41">
      <w:r>
        <w:rPr>
          <w:noProof/>
          <w:lang w:eastAsia="de-DE"/>
        </w:rPr>
        <w:drawing>
          <wp:inline distT="0" distB="0" distL="0" distR="0" wp14:anchorId="42203CAE" wp14:editId="69C4B9DF">
            <wp:extent cx="923925" cy="1609725"/>
            <wp:effectExtent l="19050" t="0" r="9525" b="0"/>
            <wp:docPr id="13" name="theimage" descr="http://genealogy.richardremme.com/tng/photos/STEENHUYSEN_JA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ttp://genealogy.richardremme.com/tng/photos/STEENHUYSEN_JACOB.jpg"/>
                    <pic:cNvPicPr>
                      <a:picLocks noChangeAspect="1" noChangeArrowheads="1"/>
                    </pic:cNvPicPr>
                  </pic:nvPicPr>
                  <pic:blipFill>
                    <a:blip r:embed="rId19" cstate="print"/>
                    <a:srcRect t="27049" r="83968" b="49863"/>
                    <a:stretch>
                      <a:fillRect/>
                    </a:stretch>
                  </pic:blipFill>
                  <pic:spPr bwMode="auto">
                    <a:xfrm>
                      <a:off x="0" y="0"/>
                      <a:ext cx="923925" cy="1609725"/>
                    </a:xfrm>
                    <a:prstGeom prst="rect">
                      <a:avLst/>
                    </a:prstGeom>
                    <a:noFill/>
                    <a:ln w="9525">
                      <a:noFill/>
                      <a:miter lim="800000"/>
                      <a:headEnd/>
                      <a:tailEnd/>
                    </a:ln>
                  </pic:spPr>
                </pic:pic>
              </a:graphicData>
            </a:graphic>
          </wp:inline>
        </w:drawing>
      </w:r>
    </w:p>
    <w:p w14:paraId="6DFB1CBD" w14:textId="77777777" w:rsidR="00865B41" w:rsidRDefault="00865B41" w:rsidP="00865B41"/>
    <w:p w14:paraId="558A6995" w14:textId="77777777" w:rsidR="00865B41" w:rsidRDefault="00865B41" w:rsidP="00865B41">
      <w:r>
        <w:t>Fortuyn</w:t>
      </w:r>
    </w:p>
    <w:p w14:paraId="3A015AC3" w14:textId="77777777" w:rsidR="00865B41" w:rsidRDefault="00865B41" w:rsidP="00865B41">
      <w:pPr>
        <w:rPr>
          <w:sz w:val="16"/>
          <w:szCs w:val="16"/>
        </w:rPr>
      </w:pPr>
      <w:r>
        <w:rPr>
          <w:sz w:val="16"/>
          <w:szCs w:val="16"/>
        </w:rPr>
        <w:t xml:space="preserve">aus 2017: Genealogie Richard </w:t>
      </w:r>
      <w:proofErr w:type="spellStart"/>
      <w:r>
        <w:rPr>
          <w:sz w:val="16"/>
          <w:szCs w:val="16"/>
        </w:rPr>
        <w:t>Remmé</w:t>
      </w:r>
      <w:proofErr w:type="spellEnd"/>
      <w:r>
        <w:rPr>
          <w:sz w:val="16"/>
          <w:szCs w:val="16"/>
        </w:rPr>
        <w:t xml:space="preserve"> (</w:t>
      </w:r>
      <w:r w:rsidRPr="0080786C">
        <w:rPr>
          <w:sz w:val="16"/>
          <w:szCs w:val="16"/>
        </w:rPr>
        <w:t>http://genealogy.richardremme.com/tng/showmedia.php?mediaID=3020&amp;medialinkID=6220</w:t>
      </w:r>
      <w:r>
        <w:rPr>
          <w:sz w:val="16"/>
          <w:szCs w:val="16"/>
        </w:rPr>
        <w:t>)</w:t>
      </w:r>
    </w:p>
    <w:p w14:paraId="6103B850" w14:textId="77777777" w:rsidR="00865B41" w:rsidRDefault="00865B41" w:rsidP="00865B41">
      <w:pPr>
        <w:rPr>
          <w:sz w:val="16"/>
          <w:szCs w:val="16"/>
        </w:rPr>
      </w:pPr>
    </w:p>
    <w:p w14:paraId="66C2CE38" w14:textId="77777777" w:rsidR="00865B41" w:rsidRDefault="00865B41" w:rsidP="00865B41">
      <w:r>
        <w:rPr>
          <w:noProof/>
          <w:lang w:eastAsia="de-DE"/>
        </w:rPr>
        <w:drawing>
          <wp:inline distT="0" distB="0" distL="0" distR="0" wp14:anchorId="3B1B97F9" wp14:editId="2CA1FDE1">
            <wp:extent cx="885825" cy="1619250"/>
            <wp:effectExtent l="19050" t="0" r="9525" b="0"/>
            <wp:docPr id="14" name="theimage" descr="http://genealogy.richardremme.com/tng/photos/STEENHUYSEN_JA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ttp://genealogy.richardremme.com/tng/photos/STEENHUYSEN_JACOB.jpg"/>
                    <pic:cNvPicPr>
                      <a:picLocks noChangeAspect="1" noChangeArrowheads="1"/>
                    </pic:cNvPicPr>
                  </pic:nvPicPr>
                  <pic:blipFill>
                    <a:blip r:embed="rId21" cstate="print"/>
                    <a:srcRect l="84622" t="26366" r="-15" b="50410"/>
                    <a:stretch>
                      <a:fillRect/>
                    </a:stretch>
                  </pic:blipFill>
                  <pic:spPr bwMode="auto">
                    <a:xfrm>
                      <a:off x="0" y="0"/>
                      <a:ext cx="885825" cy="1619250"/>
                    </a:xfrm>
                    <a:prstGeom prst="rect">
                      <a:avLst/>
                    </a:prstGeom>
                    <a:noFill/>
                    <a:ln w="9525">
                      <a:noFill/>
                      <a:miter lim="800000"/>
                      <a:headEnd/>
                      <a:tailEnd/>
                    </a:ln>
                  </pic:spPr>
                </pic:pic>
              </a:graphicData>
            </a:graphic>
          </wp:inline>
        </w:drawing>
      </w:r>
    </w:p>
    <w:p w14:paraId="5A6E2F88" w14:textId="77777777" w:rsidR="00865B41" w:rsidRDefault="00865B41" w:rsidP="00865B41"/>
    <w:p w14:paraId="5022518B" w14:textId="77777777" w:rsidR="00865B41" w:rsidRDefault="00865B41" w:rsidP="00865B41">
      <w:r>
        <w:t>Le Maire</w:t>
      </w:r>
    </w:p>
    <w:p w14:paraId="4F9F12DE" w14:textId="77777777" w:rsidR="00865B41" w:rsidRDefault="00865B41" w:rsidP="00865B41">
      <w:pPr>
        <w:rPr>
          <w:sz w:val="16"/>
          <w:szCs w:val="16"/>
        </w:rPr>
      </w:pPr>
      <w:r>
        <w:rPr>
          <w:sz w:val="16"/>
          <w:szCs w:val="16"/>
        </w:rPr>
        <w:t>aus 2017: Genealogie Richard</w:t>
      </w:r>
      <w:r w:rsidRPr="000E1540">
        <w:rPr>
          <w:b/>
          <w:sz w:val="16"/>
          <w:szCs w:val="16"/>
        </w:rPr>
        <w:t xml:space="preserve"> </w:t>
      </w:r>
      <w:proofErr w:type="spellStart"/>
      <w:r w:rsidRPr="000E1540">
        <w:rPr>
          <w:b/>
          <w:sz w:val="16"/>
          <w:szCs w:val="16"/>
        </w:rPr>
        <w:t>Remmé</w:t>
      </w:r>
      <w:proofErr w:type="spellEnd"/>
      <w:r>
        <w:rPr>
          <w:sz w:val="16"/>
          <w:szCs w:val="16"/>
        </w:rPr>
        <w:t xml:space="preserve"> (</w:t>
      </w:r>
      <w:hyperlink r:id="rId22" w:history="1">
        <w:r w:rsidRPr="00DA1DC0">
          <w:rPr>
            <w:rStyle w:val="Hyperlink"/>
            <w:sz w:val="16"/>
            <w:szCs w:val="16"/>
          </w:rPr>
          <w:t>http://genealogy.richardremme.com/tng/showmedia.php?mediaID=3020&amp;medialinkID=6220</w:t>
        </w:r>
      </w:hyperlink>
      <w:r>
        <w:rPr>
          <w:sz w:val="16"/>
          <w:szCs w:val="16"/>
        </w:rPr>
        <w:t>)</w:t>
      </w:r>
    </w:p>
    <w:p w14:paraId="24A3B288" w14:textId="77777777" w:rsidR="00865B41" w:rsidRDefault="00865B41" w:rsidP="00865B41">
      <w:pPr>
        <w:rPr>
          <w:sz w:val="16"/>
          <w:szCs w:val="16"/>
        </w:rPr>
      </w:pPr>
    </w:p>
    <w:p w14:paraId="3704C3C1" w14:textId="77777777" w:rsidR="00865B41" w:rsidRDefault="00865B41" w:rsidP="00865B41"/>
    <w:p w14:paraId="4CD68D5E" w14:textId="77777777" w:rsidR="00865B41" w:rsidRDefault="00865B41" w:rsidP="00865B41">
      <w:r>
        <w:rPr>
          <w:noProof/>
          <w:lang w:eastAsia="de-DE"/>
        </w:rPr>
        <w:drawing>
          <wp:inline distT="0" distB="0" distL="0" distR="0" wp14:anchorId="5D957315" wp14:editId="496CDE5F">
            <wp:extent cx="1038225" cy="1619250"/>
            <wp:effectExtent l="19050" t="0" r="9525" b="0"/>
            <wp:docPr id="15" name="theimage" descr="http://genealogy.richardremme.com/tng/photos/STEENHUYSEN_JA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ttp://genealogy.richardremme.com/tng/photos/STEENHUYSEN_JACOB.jpg"/>
                    <pic:cNvPicPr>
                      <a:picLocks noChangeAspect="1" noChangeArrowheads="1"/>
                    </pic:cNvPicPr>
                  </pic:nvPicPr>
                  <pic:blipFill>
                    <a:blip r:embed="rId23" cstate="print"/>
                    <a:srcRect l="5620" t="75410" r="76364" b="1366"/>
                    <a:stretch>
                      <a:fillRect/>
                    </a:stretch>
                  </pic:blipFill>
                  <pic:spPr bwMode="auto">
                    <a:xfrm>
                      <a:off x="0" y="0"/>
                      <a:ext cx="1038225" cy="1619250"/>
                    </a:xfrm>
                    <a:prstGeom prst="rect">
                      <a:avLst/>
                    </a:prstGeom>
                    <a:noFill/>
                    <a:ln w="9525">
                      <a:noFill/>
                      <a:miter lim="800000"/>
                      <a:headEnd/>
                      <a:tailEnd/>
                    </a:ln>
                  </pic:spPr>
                </pic:pic>
              </a:graphicData>
            </a:graphic>
          </wp:inline>
        </w:drawing>
      </w:r>
    </w:p>
    <w:p w14:paraId="5DFA2936" w14:textId="77777777" w:rsidR="00865B41" w:rsidRDefault="00865B41" w:rsidP="00865B41"/>
    <w:p w14:paraId="610BE331" w14:textId="77777777" w:rsidR="00865B41" w:rsidRDefault="00865B41" w:rsidP="00865B41">
      <w:proofErr w:type="spellStart"/>
      <w:r>
        <w:t>Nelepiet</w:t>
      </w:r>
      <w:proofErr w:type="spellEnd"/>
    </w:p>
    <w:p w14:paraId="2017C231" w14:textId="77777777" w:rsidR="00865B41" w:rsidRDefault="00865B41" w:rsidP="00865B41">
      <w:pPr>
        <w:rPr>
          <w:sz w:val="16"/>
          <w:szCs w:val="16"/>
        </w:rPr>
      </w:pPr>
      <w:r>
        <w:rPr>
          <w:sz w:val="16"/>
          <w:szCs w:val="16"/>
        </w:rPr>
        <w:t xml:space="preserve">aus 2017: Genealogie Richard </w:t>
      </w:r>
      <w:proofErr w:type="spellStart"/>
      <w:r w:rsidRPr="000E1540">
        <w:rPr>
          <w:b/>
          <w:sz w:val="16"/>
          <w:szCs w:val="16"/>
        </w:rPr>
        <w:t>Remmé</w:t>
      </w:r>
      <w:proofErr w:type="spellEnd"/>
      <w:r w:rsidRPr="000E1540">
        <w:rPr>
          <w:b/>
          <w:sz w:val="16"/>
          <w:szCs w:val="16"/>
        </w:rPr>
        <w:t xml:space="preserve"> </w:t>
      </w:r>
      <w:r>
        <w:rPr>
          <w:sz w:val="16"/>
          <w:szCs w:val="16"/>
        </w:rPr>
        <w:t>(</w:t>
      </w:r>
      <w:hyperlink r:id="rId24" w:history="1">
        <w:r w:rsidRPr="00DA1DC0">
          <w:rPr>
            <w:rStyle w:val="Hyperlink"/>
            <w:sz w:val="16"/>
            <w:szCs w:val="16"/>
          </w:rPr>
          <w:t>http://genealogy.richardremme.com/tng/showmedia.php?mediaID=3020&amp;medialinkID=6220</w:t>
        </w:r>
      </w:hyperlink>
      <w:r>
        <w:rPr>
          <w:sz w:val="16"/>
          <w:szCs w:val="16"/>
        </w:rPr>
        <w:t>)</w:t>
      </w:r>
    </w:p>
    <w:p w14:paraId="4A81A126" w14:textId="77777777" w:rsidR="00865B41" w:rsidRDefault="00865B41" w:rsidP="00865B41">
      <w:pPr>
        <w:rPr>
          <w:sz w:val="16"/>
          <w:szCs w:val="16"/>
        </w:rPr>
      </w:pPr>
    </w:p>
    <w:p w14:paraId="6A10165A" w14:textId="77777777" w:rsidR="00865B41" w:rsidRDefault="00865B41" w:rsidP="00865B41">
      <w:pPr>
        <w:rPr>
          <w:sz w:val="16"/>
          <w:szCs w:val="16"/>
        </w:rPr>
      </w:pPr>
    </w:p>
    <w:p w14:paraId="06367BF3" w14:textId="77777777" w:rsidR="00865B41" w:rsidRDefault="00865B41" w:rsidP="00865B41">
      <w:pPr>
        <w:rPr>
          <w:sz w:val="16"/>
          <w:szCs w:val="16"/>
        </w:rPr>
      </w:pPr>
    </w:p>
    <w:p w14:paraId="733DD96A" w14:textId="77777777" w:rsidR="00865B41" w:rsidRDefault="00865B41" w:rsidP="00865B41">
      <w:r>
        <w:rPr>
          <w:noProof/>
          <w:lang w:eastAsia="de-DE"/>
        </w:rPr>
        <w:drawing>
          <wp:inline distT="0" distB="0" distL="0" distR="0" wp14:anchorId="709BB202" wp14:editId="2008EC37">
            <wp:extent cx="885825" cy="1666875"/>
            <wp:effectExtent l="19050" t="0" r="9525" b="0"/>
            <wp:docPr id="16" name="theimage" descr="http://genealogy.richardremme.com/tng/photos/STEENHUYSEN_JA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ttp://genealogy.richardremme.com/tng/photos/STEENHUYSEN_JACOB.jpg"/>
                    <pic:cNvPicPr>
                      <a:picLocks noChangeAspect="1" noChangeArrowheads="1"/>
                    </pic:cNvPicPr>
                  </pic:nvPicPr>
                  <pic:blipFill>
                    <a:blip r:embed="rId19" cstate="print"/>
                    <a:srcRect l="661" t="50954" r="83945" b="25137"/>
                    <a:stretch>
                      <a:fillRect/>
                    </a:stretch>
                  </pic:blipFill>
                  <pic:spPr bwMode="auto">
                    <a:xfrm>
                      <a:off x="0" y="0"/>
                      <a:ext cx="885825" cy="1666875"/>
                    </a:xfrm>
                    <a:prstGeom prst="rect">
                      <a:avLst/>
                    </a:prstGeom>
                    <a:noFill/>
                    <a:ln w="9525">
                      <a:noFill/>
                      <a:miter lim="800000"/>
                      <a:headEnd/>
                      <a:tailEnd/>
                    </a:ln>
                  </pic:spPr>
                </pic:pic>
              </a:graphicData>
            </a:graphic>
          </wp:inline>
        </w:drawing>
      </w:r>
    </w:p>
    <w:p w14:paraId="26CAA3EE" w14:textId="77777777" w:rsidR="00865B41" w:rsidRDefault="00865B41" w:rsidP="00865B41"/>
    <w:p w14:paraId="46FFB502" w14:textId="77777777" w:rsidR="00865B41" w:rsidRDefault="00865B41" w:rsidP="00865B41">
      <w:r>
        <w:t>Smidt</w:t>
      </w:r>
    </w:p>
    <w:p w14:paraId="5ACFD582" w14:textId="77777777" w:rsidR="00865B41" w:rsidRDefault="00865B41" w:rsidP="00865B41">
      <w:pPr>
        <w:rPr>
          <w:sz w:val="16"/>
          <w:szCs w:val="16"/>
        </w:rPr>
      </w:pPr>
      <w:r>
        <w:rPr>
          <w:sz w:val="16"/>
          <w:szCs w:val="16"/>
        </w:rPr>
        <w:t xml:space="preserve">aus 2017: Genealogie Richard </w:t>
      </w:r>
      <w:proofErr w:type="spellStart"/>
      <w:r w:rsidRPr="000E1540">
        <w:rPr>
          <w:sz w:val="16"/>
          <w:szCs w:val="16"/>
        </w:rPr>
        <w:t>Remmé</w:t>
      </w:r>
      <w:proofErr w:type="spellEnd"/>
      <w:r>
        <w:rPr>
          <w:sz w:val="16"/>
          <w:szCs w:val="16"/>
        </w:rPr>
        <w:t xml:space="preserve"> (</w:t>
      </w:r>
      <w:hyperlink r:id="rId25" w:history="1">
        <w:r w:rsidRPr="00DA1DC0">
          <w:rPr>
            <w:rStyle w:val="Hyperlink"/>
            <w:sz w:val="16"/>
            <w:szCs w:val="16"/>
          </w:rPr>
          <w:t>http://genealogy.richardremme.com/tng/showmedia.php?mediaID=3020&amp;medialinkID=6220</w:t>
        </w:r>
      </w:hyperlink>
      <w:r>
        <w:rPr>
          <w:sz w:val="16"/>
          <w:szCs w:val="16"/>
        </w:rPr>
        <w:t>)</w:t>
      </w:r>
    </w:p>
    <w:p w14:paraId="723EB683" w14:textId="77777777" w:rsidR="00865B41" w:rsidRDefault="00865B41" w:rsidP="00865B41"/>
    <w:p w14:paraId="6AECBB12" w14:textId="77777777" w:rsidR="00865B41" w:rsidRDefault="00865B41" w:rsidP="00865B41"/>
    <w:p w14:paraId="16D18891" w14:textId="77777777" w:rsidR="00865B41" w:rsidRDefault="00865B41" w:rsidP="00865B41"/>
    <w:p w14:paraId="7F70F338" w14:textId="77777777" w:rsidR="00865B41" w:rsidRDefault="00865B41" w:rsidP="00865B41">
      <w:r>
        <w:rPr>
          <w:noProof/>
          <w:lang w:eastAsia="de-DE"/>
        </w:rPr>
        <w:drawing>
          <wp:inline distT="0" distB="0" distL="0" distR="0" wp14:anchorId="115ACCA1" wp14:editId="6368FD60">
            <wp:extent cx="1028700" cy="1676400"/>
            <wp:effectExtent l="19050" t="0" r="0" b="0"/>
            <wp:docPr id="17" name="theimage" descr="http://genealogy.richardremme.com/tng/photos/STEENHUYSEN_JA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ttp://genealogy.richardremme.com/tng/photos/STEENHUYSEN_JACOB.jpg"/>
                    <pic:cNvPicPr>
                      <a:picLocks noChangeAspect="1" noChangeArrowheads="1"/>
                    </pic:cNvPicPr>
                  </pic:nvPicPr>
                  <pic:blipFill>
                    <a:blip r:embed="rId19" cstate="print"/>
                    <a:srcRect l="75385" t="75969" r="6761" b="-17"/>
                    <a:stretch>
                      <a:fillRect/>
                    </a:stretch>
                  </pic:blipFill>
                  <pic:spPr bwMode="auto">
                    <a:xfrm>
                      <a:off x="0" y="0"/>
                      <a:ext cx="1028700" cy="1676400"/>
                    </a:xfrm>
                    <a:prstGeom prst="rect">
                      <a:avLst/>
                    </a:prstGeom>
                    <a:noFill/>
                    <a:ln w="9525">
                      <a:noFill/>
                      <a:miter lim="800000"/>
                      <a:headEnd/>
                      <a:tailEnd/>
                    </a:ln>
                  </pic:spPr>
                </pic:pic>
              </a:graphicData>
            </a:graphic>
          </wp:inline>
        </w:drawing>
      </w:r>
    </w:p>
    <w:p w14:paraId="2B2FB5AA" w14:textId="77777777" w:rsidR="00865B41" w:rsidRDefault="00865B41" w:rsidP="00865B41"/>
    <w:p w14:paraId="6058FA38" w14:textId="77777777" w:rsidR="00865B41" w:rsidRDefault="00865B41" w:rsidP="00865B41">
      <w:proofErr w:type="spellStart"/>
      <w:r>
        <w:t>Walraven</w:t>
      </w:r>
      <w:proofErr w:type="spellEnd"/>
    </w:p>
    <w:p w14:paraId="508430C7" w14:textId="77777777" w:rsidR="00865B41" w:rsidRDefault="00865B41" w:rsidP="00865B41">
      <w:pPr>
        <w:rPr>
          <w:sz w:val="16"/>
          <w:szCs w:val="16"/>
        </w:rPr>
      </w:pPr>
      <w:r>
        <w:rPr>
          <w:sz w:val="16"/>
          <w:szCs w:val="16"/>
        </w:rPr>
        <w:t xml:space="preserve">aus 2017: Genealogie Richard </w:t>
      </w:r>
      <w:proofErr w:type="spellStart"/>
      <w:r w:rsidRPr="000E1540">
        <w:rPr>
          <w:b/>
          <w:sz w:val="16"/>
          <w:szCs w:val="16"/>
        </w:rPr>
        <w:t>Remmé</w:t>
      </w:r>
      <w:proofErr w:type="spellEnd"/>
      <w:r>
        <w:rPr>
          <w:sz w:val="16"/>
          <w:szCs w:val="16"/>
        </w:rPr>
        <w:t xml:space="preserve"> (</w:t>
      </w:r>
      <w:r w:rsidRPr="00475252">
        <w:rPr>
          <w:sz w:val="16"/>
          <w:szCs w:val="16"/>
        </w:rPr>
        <w:t>http://genealogy.richardremme.com/tng/showmedia.php?mediaID=3020&amp;medialinkID=6220</w:t>
      </w:r>
      <w:r>
        <w:rPr>
          <w:sz w:val="16"/>
          <w:szCs w:val="16"/>
        </w:rPr>
        <w:t>)</w:t>
      </w:r>
    </w:p>
    <w:p w14:paraId="7A50147C" w14:textId="77777777" w:rsidR="00865B41" w:rsidRDefault="00865B41" w:rsidP="00865B41"/>
    <w:p w14:paraId="6D2EE336" w14:textId="77777777" w:rsidR="00865B41" w:rsidRDefault="00865B41" w:rsidP="00865B41">
      <w:pPr>
        <w:rPr>
          <w:sz w:val="20"/>
          <w:szCs w:val="20"/>
        </w:rPr>
      </w:pPr>
    </w:p>
    <w:p w14:paraId="3ACF8CB9" w14:textId="77777777" w:rsidR="00865B41" w:rsidRDefault="00865B41" w:rsidP="00865B41">
      <w:pPr>
        <w:rPr>
          <w:sz w:val="20"/>
          <w:szCs w:val="20"/>
        </w:rPr>
      </w:pPr>
    </w:p>
    <w:p w14:paraId="475663A8" w14:textId="77777777" w:rsidR="00865B41" w:rsidRDefault="00865B41" w:rsidP="00865B41">
      <w:pPr>
        <w:rPr>
          <w:sz w:val="20"/>
          <w:szCs w:val="20"/>
        </w:rPr>
      </w:pPr>
    </w:p>
    <w:p w14:paraId="583A04B0" w14:textId="77777777" w:rsidR="00865B41" w:rsidRDefault="00865B41" w:rsidP="00865B41">
      <w:pPr>
        <w:rPr>
          <w:sz w:val="20"/>
          <w:szCs w:val="20"/>
        </w:rPr>
      </w:pPr>
    </w:p>
    <w:p w14:paraId="44D2B9EA" w14:textId="77777777" w:rsidR="00865B41" w:rsidRDefault="00865B41" w:rsidP="00865B41">
      <w:pPr>
        <w:rPr>
          <w:sz w:val="20"/>
          <w:szCs w:val="20"/>
        </w:rPr>
      </w:pPr>
    </w:p>
    <w:p w14:paraId="63332803" w14:textId="77777777" w:rsidR="00865B41" w:rsidRDefault="00865B41" w:rsidP="00865B41">
      <w:pPr>
        <w:rPr>
          <w:sz w:val="20"/>
          <w:szCs w:val="20"/>
        </w:rPr>
      </w:pPr>
    </w:p>
    <w:p w14:paraId="3C92EB68" w14:textId="77777777" w:rsidR="00865B41" w:rsidRDefault="00865B41" w:rsidP="00865B41">
      <w:pPr>
        <w:rPr>
          <w:sz w:val="20"/>
          <w:szCs w:val="20"/>
        </w:rPr>
      </w:pPr>
    </w:p>
    <w:p w14:paraId="6B5DD955" w14:textId="77777777" w:rsidR="00865B41" w:rsidRDefault="00865B41" w:rsidP="00865B41">
      <w:pPr>
        <w:rPr>
          <w:sz w:val="20"/>
          <w:szCs w:val="20"/>
        </w:rPr>
      </w:pPr>
    </w:p>
    <w:p w14:paraId="0A6788F2" w14:textId="77777777" w:rsidR="00865B41" w:rsidRDefault="00865B41" w:rsidP="00865B41">
      <w:pPr>
        <w:rPr>
          <w:sz w:val="20"/>
          <w:szCs w:val="20"/>
        </w:rPr>
      </w:pPr>
    </w:p>
    <w:p w14:paraId="40FD5127" w14:textId="77777777" w:rsidR="00865B41" w:rsidRDefault="00865B41" w:rsidP="00865B41">
      <w:pPr>
        <w:rPr>
          <w:sz w:val="20"/>
          <w:szCs w:val="20"/>
        </w:rPr>
      </w:pPr>
    </w:p>
    <w:p w14:paraId="511F2992" w14:textId="77777777" w:rsidR="00865B41" w:rsidRDefault="00865B41" w:rsidP="00865B41">
      <w:pPr>
        <w:rPr>
          <w:sz w:val="20"/>
          <w:szCs w:val="20"/>
        </w:rPr>
      </w:pPr>
    </w:p>
    <w:p w14:paraId="338AAF2A" w14:textId="77777777" w:rsidR="00865B41" w:rsidRDefault="00865B41" w:rsidP="00865B41">
      <w:pPr>
        <w:rPr>
          <w:sz w:val="20"/>
          <w:szCs w:val="20"/>
        </w:rPr>
      </w:pPr>
    </w:p>
    <w:p w14:paraId="6A6EB206" w14:textId="77777777" w:rsidR="00865B41" w:rsidRDefault="00865B41" w:rsidP="00865B41">
      <w:pPr>
        <w:rPr>
          <w:sz w:val="20"/>
          <w:szCs w:val="20"/>
        </w:rPr>
      </w:pPr>
    </w:p>
    <w:p w14:paraId="33B0933B" w14:textId="77777777" w:rsidR="00865B41" w:rsidRDefault="00865B41" w:rsidP="00865B41">
      <w:pPr>
        <w:rPr>
          <w:sz w:val="20"/>
          <w:szCs w:val="20"/>
        </w:rPr>
      </w:pPr>
    </w:p>
    <w:p w14:paraId="180D0C5D" w14:textId="77777777" w:rsidR="00865B41" w:rsidRDefault="00865B41" w:rsidP="00865B41">
      <w:pPr>
        <w:rPr>
          <w:sz w:val="20"/>
          <w:szCs w:val="20"/>
        </w:rPr>
      </w:pPr>
    </w:p>
    <w:p w14:paraId="479FFBAA" w14:textId="77777777" w:rsidR="00865B41" w:rsidRDefault="00865B41" w:rsidP="00865B41">
      <w:pPr>
        <w:rPr>
          <w:sz w:val="20"/>
          <w:szCs w:val="20"/>
        </w:rPr>
      </w:pPr>
    </w:p>
    <w:p w14:paraId="5F868538" w14:textId="77777777" w:rsidR="00865B41" w:rsidRDefault="00865B41" w:rsidP="00865B41">
      <w:pPr>
        <w:rPr>
          <w:sz w:val="20"/>
          <w:szCs w:val="20"/>
        </w:rPr>
      </w:pPr>
    </w:p>
    <w:p w14:paraId="46B194BA" w14:textId="77777777" w:rsidR="00865B41" w:rsidRDefault="00865B41" w:rsidP="00865B41">
      <w:pPr>
        <w:rPr>
          <w:sz w:val="20"/>
          <w:szCs w:val="20"/>
        </w:rPr>
      </w:pPr>
    </w:p>
    <w:p w14:paraId="25A3862E" w14:textId="77777777" w:rsidR="00865B41" w:rsidRDefault="00865B41" w:rsidP="00865B41">
      <w:pPr>
        <w:rPr>
          <w:sz w:val="20"/>
          <w:szCs w:val="20"/>
        </w:rPr>
      </w:pPr>
    </w:p>
    <w:p w14:paraId="0D5F47B0" w14:textId="77777777" w:rsidR="00865B41" w:rsidRDefault="00865B41" w:rsidP="00865B41">
      <w:pPr>
        <w:rPr>
          <w:sz w:val="20"/>
          <w:szCs w:val="20"/>
        </w:rPr>
      </w:pPr>
    </w:p>
    <w:p w14:paraId="1B4DEE86" w14:textId="77777777" w:rsidR="00865B41" w:rsidRDefault="00865B41" w:rsidP="00865B41">
      <w:pPr>
        <w:rPr>
          <w:sz w:val="20"/>
          <w:szCs w:val="20"/>
        </w:rPr>
      </w:pPr>
    </w:p>
    <w:p w14:paraId="17C45E61" w14:textId="77777777" w:rsidR="00865B41" w:rsidRDefault="00865B41" w:rsidP="00865B41">
      <w:pPr>
        <w:rPr>
          <w:sz w:val="20"/>
          <w:szCs w:val="20"/>
        </w:rPr>
      </w:pPr>
    </w:p>
    <w:p w14:paraId="63655E97" w14:textId="77777777" w:rsidR="00865B41" w:rsidRDefault="00865B41" w:rsidP="00865B41">
      <w:pPr>
        <w:rPr>
          <w:sz w:val="20"/>
          <w:szCs w:val="20"/>
        </w:rPr>
      </w:pPr>
    </w:p>
    <w:p w14:paraId="42EABF44" w14:textId="77777777" w:rsidR="00865B41" w:rsidRDefault="00865B41" w:rsidP="00865B41">
      <w:pPr>
        <w:rPr>
          <w:sz w:val="20"/>
          <w:szCs w:val="20"/>
        </w:rPr>
      </w:pPr>
    </w:p>
    <w:p w14:paraId="42B86992" w14:textId="77777777" w:rsidR="00865B41" w:rsidRDefault="00865B41" w:rsidP="00865B41">
      <w:pPr>
        <w:rPr>
          <w:sz w:val="20"/>
          <w:szCs w:val="20"/>
        </w:rPr>
      </w:pPr>
    </w:p>
    <w:p w14:paraId="37B6E606" w14:textId="77777777" w:rsidR="00865B41" w:rsidRDefault="00865B41" w:rsidP="00865B41">
      <w:pPr>
        <w:rPr>
          <w:sz w:val="20"/>
          <w:szCs w:val="20"/>
        </w:rPr>
      </w:pPr>
    </w:p>
    <w:p w14:paraId="7EA341CD" w14:textId="77777777" w:rsidR="00865B41" w:rsidRPr="00DD0FA4" w:rsidRDefault="00865B41" w:rsidP="00865B41">
      <w:pPr>
        <w:jc w:val="center"/>
        <w:rPr>
          <w:b/>
          <w:sz w:val="44"/>
          <w:szCs w:val="44"/>
        </w:rPr>
      </w:pPr>
      <w:r w:rsidRPr="00DD0FA4">
        <w:rPr>
          <w:b/>
          <w:sz w:val="44"/>
          <w:szCs w:val="44"/>
        </w:rPr>
        <w:t xml:space="preserve">Bisher nicht angeschlossene Namensvorkommen „van </w:t>
      </w:r>
      <w:proofErr w:type="spellStart"/>
      <w:r w:rsidRPr="00DD0FA4">
        <w:rPr>
          <w:b/>
          <w:sz w:val="44"/>
          <w:szCs w:val="44"/>
        </w:rPr>
        <w:t>Steenhuysen</w:t>
      </w:r>
      <w:proofErr w:type="spellEnd"/>
      <w:r w:rsidRPr="00DD0FA4">
        <w:rPr>
          <w:b/>
          <w:sz w:val="44"/>
          <w:szCs w:val="44"/>
        </w:rPr>
        <w:t>“</w:t>
      </w:r>
    </w:p>
    <w:p w14:paraId="58205C91" w14:textId="77777777" w:rsidR="00865B41" w:rsidRDefault="00865B41" w:rsidP="00865B41">
      <w:pPr>
        <w:rPr>
          <w:sz w:val="20"/>
          <w:szCs w:val="20"/>
        </w:rPr>
      </w:pPr>
    </w:p>
    <w:p w14:paraId="6C8C13B2" w14:textId="77777777" w:rsidR="00865B41" w:rsidRDefault="00865B41" w:rsidP="00865B41">
      <w:pPr>
        <w:rPr>
          <w:sz w:val="20"/>
          <w:szCs w:val="20"/>
        </w:rPr>
      </w:pPr>
      <w:r>
        <w:rPr>
          <w:sz w:val="20"/>
          <w:szCs w:val="20"/>
        </w:rPr>
        <w:t xml:space="preserve">- </w:t>
      </w:r>
      <w:r>
        <w:rPr>
          <w:sz w:val="20"/>
          <w:szCs w:val="20"/>
        </w:rPr>
        <w:tab/>
      </w:r>
      <w:proofErr w:type="spellStart"/>
      <w:r>
        <w:rPr>
          <w:sz w:val="20"/>
          <w:szCs w:val="20"/>
        </w:rPr>
        <w:t>Adolff</w:t>
      </w:r>
      <w:proofErr w:type="spellEnd"/>
      <w:r>
        <w:rPr>
          <w:sz w:val="20"/>
          <w:szCs w:val="20"/>
        </w:rPr>
        <w:t xml:space="preserve"> </w:t>
      </w:r>
      <w:r w:rsidRPr="004E2172">
        <w:rPr>
          <w:b/>
          <w:sz w:val="20"/>
          <w:szCs w:val="20"/>
          <w:u w:val="single"/>
        </w:rPr>
        <w:t xml:space="preserve">van </w:t>
      </w:r>
      <w:proofErr w:type="spellStart"/>
      <w:r w:rsidRPr="004E2172">
        <w:rPr>
          <w:b/>
          <w:sz w:val="20"/>
          <w:szCs w:val="20"/>
          <w:u w:val="single"/>
        </w:rPr>
        <w:t>Steenhuysen</w:t>
      </w:r>
      <w:proofErr w:type="spellEnd"/>
      <w:r>
        <w:rPr>
          <w:sz w:val="20"/>
          <w:szCs w:val="20"/>
        </w:rPr>
        <w:t>, * ......um 1580/90, +</w:t>
      </w:r>
      <w:proofErr w:type="gramStart"/>
      <w:r>
        <w:rPr>
          <w:sz w:val="20"/>
          <w:szCs w:val="20"/>
        </w:rPr>
        <w:t xml:space="preserve"> ....</w:t>
      </w:r>
      <w:proofErr w:type="gramEnd"/>
      <w:r>
        <w:rPr>
          <w:sz w:val="20"/>
          <w:szCs w:val="20"/>
        </w:rPr>
        <w:t>.</w:t>
      </w:r>
    </w:p>
    <w:p w14:paraId="54DC7884" w14:textId="77777777" w:rsidR="00865B41" w:rsidRDefault="00865B41" w:rsidP="00865B41">
      <w:pPr>
        <w:ind w:left="705"/>
        <w:rPr>
          <w:rFonts w:eastAsia="Times New Roman" w:cs="Calibri"/>
          <w:i/>
          <w:sz w:val="16"/>
          <w:szCs w:val="16"/>
          <w:lang w:eastAsia="de-DE"/>
        </w:rPr>
      </w:pPr>
      <w:r w:rsidRPr="004E2172">
        <w:rPr>
          <w:b/>
          <w:sz w:val="20"/>
          <w:szCs w:val="20"/>
        </w:rPr>
        <w:t>15.3.1631:</w:t>
      </w:r>
      <w:r>
        <w:rPr>
          <w:sz w:val="20"/>
          <w:szCs w:val="20"/>
        </w:rPr>
        <w:t xml:space="preserve"> </w:t>
      </w:r>
      <w:r w:rsidRPr="004E2172">
        <w:rPr>
          <w:sz w:val="16"/>
          <w:szCs w:val="16"/>
        </w:rPr>
        <w:t xml:space="preserve">besitzt Land im </w:t>
      </w:r>
      <w:r>
        <w:rPr>
          <w:sz w:val="16"/>
          <w:szCs w:val="16"/>
        </w:rPr>
        <w:t xml:space="preserve">am Deich </w:t>
      </w:r>
      <w:r w:rsidRPr="004E2172">
        <w:rPr>
          <w:sz w:val="16"/>
          <w:szCs w:val="16"/>
        </w:rPr>
        <w:t xml:space="preserve">St. </w:t>
      </w:r>
      <w:proofErr w:type="spellStart"/>
      <w:r w:rsidRPr="004E2172">
        <w:rPr>
          <w:sz w:val="16"/>
          <w:szCs w:val="16"/>
        </w:rPr>
        <w:t>Maertenspolder</w:t>
      </w:r>
      <w:proofErr w:type="spellEnd"/>
      <w:r w:rsidRPr="004E2172">
        <w:rPr>
          <w:sz w:val="16"/>
          <w:szCs w:val="16"/>
        </w:rPr>
        <w:t xml:space="preserve"> bei Rotterdam</w:t>
      </w:r>
      <w:r>
        <w:rPr>
          <w:sz w:val="16"/>
          <w:szCs w:val="16"/>
        </w:rPr>
        <w:t xml:space="preserve">: </w:t>
      </w:r>
      <w:r w:rsidRPr="004E2172">
        <w:rPr>
          <w:rFonts w:cs="Calibri"/>
          <w:i/>
          <w:sz w:val="16"/>
          <w:szCs w:val="16"/>
        </w:rPr>
        <w:t>„</w:t>
      </w:r>
      <w:r w:rsidRPr="004E2172">
        <w:rPr>
          <w:rFonts w:eastAsia="Times New Roman" w:cs="Calibri"/>
          <w:b/>
          <w:i/>
          <w:sz w:val="16"/>
          <w:szCs w:val="16"/>
          <w:lang w:eastAsia="de-DE"/>
        </w:rPr>
        <w:t xml:space="preserve">Jan </w:t>
      </w:r>
      <w:proofErr w:type="spellStart"/>
      <w:r w:rsidRPr="004E2172">
        <w:rPr>
          <w:rFonts w:eastAsia="Times New Roman" w:cs="Calibri"/>
          <w:b/>
          <w:i/>
          <w:sz w:val="16"/>
          <w:szCs w:val="16"/>
          <w:lang w:eastAsia="de-DE"/>
        </w:rPr>
        <w:t>Jansz</w:t>
      </w:r>
      <w:proofErr w:type="spellEnd"/>
      <w:r w:rsidRPr="004E2172">
        <w:rPr>
          <w:rFonts w:eastAsia="Times New Roman" w:cs="Calibri"/>
          <w:b/>
          <w:i/>
          <w:sz w:val="16"/>
          <w:szCs w:val="16"/>
          <w:lang w:eastAsia="de-DE"/>
        </w:rPr>
        <w:t xml:space="preserve"> de Colonia</w:t>
      </w:r>
      <w:r w:rsidRPr="004E2172">
        <w:rPr>
          <w:rFonts w:eastAsia="Times New Roman" w:cs="Calibri"/>
          <w:i/>
          <w:sz w:val="16"/>
          <w:szCs w:val="16"/>
          <w:lang w:eastAsia="de-DE"/>
        </w:rPr>
        <w:t xml:space="preserve"> </w:t>
      </w:r>
      <w:proofErr w:type="spellStart"/>
      <w:r w:rsidRPr="004E2172">
        <w:rPr>
          <w:rFonts w:eastAsia="Times New Roman" w:cs="Calibri"/>
          <w:i/>
          <w:sz w:val="16"/>
          <w:szCs w:val="16"/>
          <w:lang w:eastAsia="de-DE"/>
        </w:rPr>
        <w:t>machtigt</w:t>
      </w:r>
      <w:proofErr w:type="spellEnd"/>
      <w:r w:rsidRPr="004E2172">
        <w:rPr>
          <w:rFonts w:eastAsia="Times New Roman" w:cs="Calibri"/>
          <w:i/>
          <w:sz w:val="16"/>
          <w:szCs w:val="16"/>
          <w:lang w:eastAsia="de-DE"/>
        </w:rPr>
        <w:t xml:space="preserve"> </w:t>
      </w:r>
      <w:proofErr w:type="spellStart"/>
      <w:r w:rsidRPr="004E2172">
        <w:rPr>
          <w:rFonts w:eastAsia="Times New Roman" w:cs="Calibri"/>
          <w:i/>
          <w:sz w:val="16"/>
          <w:szCs w:val="16"/>
          <w:lang w:eastAsia="de-DE"/>
        </w:rPr>
        <w:t>zijn</w:t>
      </w:r>
      <w:proofErr w:type="spellEnd"/>
      <w:r w:rsidRPr="004E2172">
        <w:rPr>
          <w:rFonts w:eastAsia="Times New Roman" w:cs="Calibri"/>
          <w:i/>
          <w:sz w:val="16"/>
          <w:szCs w:val="16"/>
          <w:lang w:eastAsia="de-DE"/>
        </w:rPr>
        <w:t xml:space="preserve"> </w:t>
      </w:r>
      <w:proofErr w:type="spellStart"/>
      <w:r w:rsidRPr="004E2172">
        <w:rPr>
          <w:rFonts w:eastAsia="Times New Roman" w:cs="Calibri"/>
          <w:i/>
          <w:sz w:val="16"/>
          <w:szCs w:val="16"/>
          <w:lang w:eastAsia="de-DE"/>
        </w:rPr>
        <w:t>broer</w:t>
      </w:r>
      <w:proofErr w:type="spellEnd"/>
      <w:r w:rsidRPr="004E2172">
        <w:rPr>
          <w:rFonts w:eastAsia="Times New Roman" w:cs="Calibri"/>
          <w:i/>
          <w:sz w:val="16"/>
          <w:szCs w:val="16"/>
          <w:lang w:eastAsia="de-DE"/>
        </w:rPr>
        <w:t xml:space="preserve"> </w:t>
      </w:r>
      <w:r w:rsidRPr="004E2172">
        <w:rPr>
          <w:rFonts w:eastAsia="Times New Roman" w:cs="Calibri"/>
          <w:b/>
          <w:i/>
          <w:sz w:val="16"/>
          <w:szCs w:val="16"/>
          <w:lang w:eastAsia="de-DE"/>
        </w:rPr>
        <w:t xml:space="preserve">Claes </w:t>
      </w:r>
      <w:proofErr w:type="spellStart"/>
      <w:r w:rsidRPr="004E2172">
        <w:rPr>
          <w:rFonts w:eastAsia="Times New Roman" w:cs="Calibri"/>
          <w:b/>
          <w:i/>
          <w:sz w:val="16"/>
          <w:szCs w:val="16"/>
          <w:lang w:eastAsia="de-DE"/>
        </w:rPr>
        <w:t>Jansz</w:t>
      </w:r>
      <w:proofErr w:type="spellEnd"/>
      <w:r w:rsidRPr="004E2172">
        <w:rPr>
          <w:rFonts w:eastAsia="Times New Roman" w:cs="Calibri"/>
          <w:b/>
          <w:i/>
          <w:sz w:val="16"/>
          <w:szCs w:val="16"/>
          <w:lang w:eastAsia="de-DE"/>
        </w:rPr>
        <w:t xml:space="preserve"> de Colonia</w:t>
      </w:r>
      <w:r w:rsidRPr="004E2172">
        <w:rPr>
          <w:rFonts w:eastAsia="Times New Roman" w:cs="Calibri"/>
          <w:i/>
          <w:sz w:val="16"/>
          <w:szCs w:val="16"/>
          <w:lang w:eastAsia="de-DE"/>
        </w:rPr>
        <w:t xml:space="preserve"> </w:t>
      </w:r>
      <w:proofErr w:type="spellStart"/>
      <w:r w:rsidRPr="004E2172">
        <w:rPr>
          <w:rFonts w:eastAsia="Times New Roman" w:cs="Calibri"/>
          <w:i/>
          <w:sz w:val="16"/>
          <w:szCs w:val="16"/>
          <w:lang w:eastAsia="de-DE"/>
        </w:rPr>
        <w:t>te</w:t>
      </w:r>
      <w:proofErr w:type="spellEnd"/>
      <w:r w:rsidRPr="004E2172">
        <w:rPr>
          <w:rFonts w:eastAsia="Times New Roman" w:cs="Calibri"/>
          <w:i/>
          <w:sz w:val="16"/>
          <w:szCs w:val="16"/>
          <w:lang w:eastAsia="de-DE"/>
        </w:rPr>
        <w:t xml:space="preserve"> </w:t>
      </w:r>
      <w:proofErr w:type="spellStart"/>
      <w:r w:rsidRPr="004E2172">
        <w:rPr>
          <w:rFonts w:eastAsia="Times New Roman" w:cs="Calibri"/>
          <w:i/>
          <w:sz w:val="16"/>
          <w:szCs w:val="16"/>
          <w:lang w:eastAsia="de-DE"/>
        </w:rPr>
        <w:t>Oudenbosch</w:t>
      </w:r>
      <w:proofErr w:type="spellEnd"/>
      <w:r w:rsidRPr="004E2172">
        <w:rPr>
          <w:rFonts w:eastAsia="Times New Roman" w:cs="Calibri"/>
          <w:i/>
          <w:sz w:val="16"/>
          <w:szCs w:val="16"/>
          <w:lang w:eastAsia="de-DE"/>
        </w:rPr>
        <w:t xml:space="preserve"> </w:t>
      </w:r>
      <w:proofErr w:type="spellStart"/>
      <w:r w:rsidRPr="004E2172">
        <w:rPr>
          <w:rFonts w:eastAsia="Times New Roman" w:cs="Calibri"/>
          <w:i/>
          <w:sz w:val="16"/>
          <w:szCs w:val="16"/>
          <w:lang w:eastAsia="de-DE"/>
        </w:rPr>
        <w:t>om</w:t>
      </w:r>
      <w:proofErr w:type="spellEnd"/>
      <w:r w:rsidRPr="004E2172">
        <w:rPr>
          <w:rFonts w:eastAsia="Times New Roman" w:cs="Calibri"/>
          <w:i/>
          <w:sz w:val="16"/>
          <w:szCs w:val="16"/>
          <w:lang w:eastAsia="de-DE"/>
        </w:rPr>
        <w:t xml:space="preserve"> namens hem </w:t>
      </w:r>
      <w:proofErr w:type="spellStart"/>
      <w:r w:rsidRPr="004E2172">
        <w:rPr>
          <w:rFonts w:eastAsia="Times New Roman" w:cs="Calibri"/>
          <w:i/>
          <w:sz w:val="16"/>
          <w:szCs w:val="16"/>
          <w:lang w:eastAsia="de-DE"/>
        </w:rPr>
        <w:t>aan</w:t>
      </w:r>
      <w:proofErr w:type="spellEnd"/>
      <w:r w:rsidRPr="004E2172">
        <w:rPr>
          <w:rFonts w:eastAsia="Times New Roman" w:cs="Calibri"/>
          <w:i/>
          <w:sz w:val="16"/>
          <w:szCs w:val="16"/>
          <w:lang w:eastAsia="de-DE"/>
        </w:rPr>
        <w:t xml:space="preserve"> </w:t>
      </w:r>
      <w:r w:rsidRPr="004E2172">
        <w:rPr>
          <w:rFonts w:eastAsia="Times New Roman" w:cs="Calibri"/>
          <w:b/>
          <w:i/>
          <w:sz w:val="16"/>
          <w:szCs w:val="16"/>
          <w:lang w:eastAsia="de-DE"/>
        </w:rPr>
        <w:t xml:space="preserve">Jan </w:t>
      </w:r>
      <w:proofErr w:type="spellStart"/>
      <w:r w:rsidRPr="004E2172">
        <w:rPr>
          <w:rFonts w:eastAsia="Times New Roman" w:cs="Calibri"/>
          <w:b/>
          <w:i/>
          <w:sz w:val="16"/>
          <w:szCs w:val="16"/>
          <w:lang w:eastAsia="de-DE"/>
        </w:rPr>
        <w:t>Leendertsz</w:t>
      </w:r>
      <w:proofErr w:type="spellEnd"/>
      <w:r w:rsidRPr="004E2172">
        <w:rPr>
          <w:rFonts w:eastAsia="Times New Roman" w:cs="Calibri"/>
          <w:b/>
          <w:i/>
          <w:sz w:val="16"/>
          <w:szCs w:val="16"/>
          <w:lang w:eastAsia="de-DE"/>
        </w:rPr>
        <w:t xml:space="preserve"> van </w:t>
      </w:r>
      <w:proofErr w:type="spellStart"/>
      <w:r w:rsidRPr="004E2172">
        <w:rPr>
          <w:rFonts w:eastAsia="Times New Roman" w:cs="Calibri"/>
          <w:b/>
          <w:i/>
          <w:sz w:val="16"/>
          <w:szCs w:val="16"/>
          <w:lang w:eastAsia="de-DE"/>
        </w:rPr>
        <w:t>Gorp</w:t>
      </w:r>
      <w:proofErr w:type="spellEnd"/>
      <w:r w:rsidRPr="004E2172">
        <w:rPr>
          <w:rFonts w:eastAsia="Times New Roman" w:cs="Calibri"/>
          <w:i/>
          <w:sz w:val="16"/>
          <w:szCs w:val="16"/>
          <w:lang w:eastAsia="de-DE"/>
        </w:rPr>
        <w:t xml:space="preserve"> en </w:t>
      </w:r>
      <w:r w:rsidRPr="004E2172">
        <w:rPr>
          <w:rFonts w:eastAsia="Times New Roman" w:cs="Calibri"/>
          <w:b/>
          <w:i/>
          <w:sz w:val="16"/>
          <w:szCs w:val="16"/>
          <w:lang w:eastAsia="de-DE"/>
        </w:rPr>
        <w:t xml:space="preserve">Jan </w:t>
      </w:r>
      <w:proofErr w:type="spellStart"/>
      <w:r w:rsidRPr="004E2172">
        <w:rPr>
          <w:rFonts w:eastAsia="Times New Roman" w:cs="Calibri"/>
          <w:b/>
          <w:i/>
          <w:sz w:val="16"/>
          <w:szCs w:val="16"/>
          <w:lang w:eastAsia="de-DE"/>
        </w:rPr>
        <w:t>Jansz</w:t>
      </w:r>
      <w:proofErr w:type="spellEnd"/>
      <w:r w:rsidRPr="004E2172">
        <w:rPr>
          <w:rFonts w:eastAsia="Times New Roman" w:cs="Calibri"/>
          <w:b/>
          <w:i/>
          <w:sz w:val="16"/>
          <w:szCs w:val="16"/>
          <w:lang w:eastAsia="de-DE"/>
        </w:rPr>
        <w:t xml:space="preserve"> van de </w:t>
      </w:r>
      <w:proofErr w:type="spellStart"/>
      <w:r w:rsidRPr="004E2172">
        <w:rPr>
          <w:rFonts w:eastAsia="Times New Roman" w:cs="Calibri"/>
          <w:b/>
          <w:i/>
          <w:sz w:val="16"/>
          <w:szCs w:val="16"/>
          <w:lang w:eastAsia="de-DE"/>
        </w:rPr>
        <w:t>Huldt</w:t>
      </w:r>
      <w:proofErr w:type="spellEnd"/>
      <w:r w:rsidRPr="004E2172">
        <w:rPr>
          <w:rFonts w:eastAsia="Times New Roman" w:cs="Calibri"/>
          <w:i/>
          <w:sz w:val="16"/>
          <w:szCs w:val="16"/>
          <w:lang w:eastAsia="de-DE"/>
        </w:rPr>
        <w:t xml:space="preserve">, beiden </w:t>
      </w:r>
      <w:proofErr w:type="spellStart"/>
      <w:r w:rsidRPr="004E2172">
        <w:rPr>
          <w:rFonts w:eastAsia="Times New Roman" w:cs="Calibri"/>
          <w:i/>
          <w:sz w:val="16"/>
          <w:szCs w:val="16"/>
          <w:lang w:eastAsia="de-DE"/>
        </w:rPr>
        <w:t>wonende</w:t>
      </w:r>
      <w:proofErr w:type="spellEnd"/>
      <w:r w:rsidRPr="004E2172">
        <w:rPr>
          <w:rFonts w:eastAsia="Times New Roman" w:cs="Calibri"/>
          <w:i/>
          <w:sz w:val="16"/>
          <w:szCs w:val="16"/>
          <w:lang w:eastAsia="de-DE"/>
        </w:rPr>
        <w:t xml:space="preserve"> in den </w:t>
      </w:r>
      <w:proofErr w:type="spellStart"/>
      <w:r w:rsidRPr="004E2172">
        <w:rPr>
          <w:rFonts w:eastAsia="Times New Roman" w:cs="Calibri"/>
          <w:i/>
          <w:sz w:val="16"/>
          <w:szCs w:val="16"/>
          <w:lang w:eastAsia="de-DE"/>
        </w:rPr>
        <w:t>Oudenbose</w:t>
      </w:r>
      <w:proofErr w:type="spellEnd"/>
      <w:r w:rsidRPr="004E2172">
        <w:rPr>
          <w:rFonts w:eastAsia="Times New Roman" w:cs="Calibri"/>
          <w:i/>
          <w:sz w:val="16"/>
          <w:szCs w:val="16"/>
          <w:lang w:eastAsia="de-DE"/>
        </w:rPr>
        <w:t xml:space="preserve">, in </w:t>
      </w:r>
      <w:proofErr w:type="spellStart"/>
      <w:r w:rsidRPr="004E2172">
        <w:rPr>
          <w:rFonts w:eastAsia="Times New Roman" w:cs="Calibri"/>
          <w:i/>
          <w:sz w:val="16"/>
          <w:szCs w:val="16"/>
          <w:lang w:eastAsia="de-DE"/>
        </w:rPr>
        <w:t>eigendom</w:t>
      </w:r>
      <w:proofErr w:type="spellEnd"/>
      <w:r w:rsidRPr="004E2172">
        <w:rPr>
          <w:rFonts w:eastAsia="Times New Roman" w:cs="Calibri"/>
          <w:i/>
          <w:sz w:val="16"/>
          <w:szCs w:val="16"/>
          <w:lang w:eastAsia="de-DE"/>
        </w:rPr>
        <w:t xml:space="preserve"> </w:t>
      </w:r>
      <w:proofErr w:type="spellStart"/>
      <w:r w:rsidRPr="004E2172">
        <w:rPr>
          <w:rFonts w:eastAsia="Times New Roman" w:cs="Calibri"/>
          <w:i/>
          <w:sz w:val="16"/>
          <w:szCs w:val="16"/>
          <w:lang w:eastAsia="de-DE"/>
        </w:rPr>
        <w:t>over</w:t>
      </w:r>
      <w:proofErr w:type="spellEnd"/>
      <w:r w:rsidRPr="004E2172">
        <w:rPr>
          <w:rFonts w:eastAsia="Times New Roman" w:cs="Calibri"/>
          <w:i/>
          <w:sz w:val="16"/>
          <w:szCs w:val="16"/>
          <w:lang w:eastAsia="de-DE"/>
        </w:rPr>
        <w:t xml:space="preserve"> </w:t>
      </w:r>
      <w:proofErr w:type="spellStart"/>
      <w:r w:rsidRPr="004E2172">
        <w:rPr>
          <w:rFonts w:eastAsia="Times New Roman" w:cs="Calibri"/>
          <w:i/>
          <w:sz w:val="16"/>
          <w:szCs w:val="16"/>
          <w:lang w:eastAsia="de-DE"/>
        </w:rPr>
        <w:t>te</w:t>
      </w:r>
      <w:proofErr w:type="spellEnd"/>
      <w:r w:rsidRPr="004E2172">
        <w:rPr>
          <w:rFonts w:eastAsia="Times New Roman" w:cs="Calibri"/>
          <w:i/>
          <w:sz w:val="16"/>
          <w:szCs w:val="16"/>
          <w:lang w:eastAsia="de-DE"/>
        </w:rPr>
        <w:t xml:space="preserve"> </w:t>
      </w:r>
      <w:proofErr w:type="spellStart"/>
      <w:r w:rsidRPr="004E2172">
        <w:rPr>
          <w:rFonts w:eastAsia="Times New Roman" w:cs="Calibri"/>
          <w:i/>
          <w:sz w:val="16"/>
          <w:szCs w:val="16"/>
          <w:lang w:eastAsia="de-DE"/>
        </w:rPr>
        <w:t>dragen</w:t>
      </w:r>
      <w:proofErr w:type="spellEnd"/>
      <w:r w:rsidRPr="004E2172">
        <w:rPr>
          <w:rFonts w:eastAsia="Times New Roman" w:cs="Calibri"/>
          <w:i/>
          <w:sz w:val="16"/>
          <w:szCs w:val="16"/>
          <w:lang w:eastAsia="de-DE"/>
        </w:rPr>
        <w:t xml:space="preserve"> </w:t>
      </w:r>
      <w:proofErr w:type="spellStart"/>
      <w:r w:rsidRPr="004E2172">
        <w:rPr>
          <w:rFonts w:eastAsia="Times New Roman" w:cs="Calibri"/>
          <w:i/>
          <w:sz w:val="16"/>
          <w:szCs w:val="16"/>
          <w:lang w:eastAsia="de-DE"/>
        </w:rPr>
        <w:t>een</w:t>
      </w:r>
      <w:proofErr w:type="spellEnd"/>
      <w:r w:rsidRPr="004E2172">
        <w:rPr>
          <w:rFonts w:eastAsia="Times New Roman" w:cs="Calibri"/>
          <w:i/>
          <w:sz w:val="16"/>
          <w:szCs w:val="16"/>
          <w:lang w:eastAsia="de-DE"/>
        </w:rPr>
        <w:t xml:space="preserve"> </w:t>
      </w:r>
      <w:proofErr w:type="spellStart"/>
      <w:r w:rsidRPr="004E2172">
        <w:rPr>
          <w:rFonts w:eastAsia="Times New Roman" w:cs="Calibri"/>
          <w:i/>
          <w:sz w:val="16"/>
          <w:szCs w:val="16"/>
          <w:lang w:eastAsia="de-DE"/>
        </w:rPr>
        <w:t>derde</w:t>
      </w:r>
      <w:proofErr w:type="spellEnd"/>
      <w:r w:rsidRPr="004E2172">
        <w:rPr>
          <w:rFonts w:eastAsia="Times New Roman" w:cs="Calibri"/>
          <w:i/>
          <w:sz w:val="16"/>
          <w:szCs w:val="16"/>
          <w:lang w:eastAsia="de-DE"/>
        </w:rPr>
        <w:t xml:space="preserve"> </w:t>
      </w:r>
      <w:proofErr w:type="spellStart"/>
      <w:r w:rsidRPr="004E2172">
        <w:rPr>
          <w:rFonts w:eastAsia="Times New Roman" w:cs="Calibri"/>
          <w:i/>
          <w:sz w:val="16"/>
          <w:szCs w:val="16"/>
          <w:lang w:eastAsia="de-DE"/>
        </w:rPr>
        <w:t>part</w:t>
      </w:r>
      <w:proofErr w:type="spellEnd"/>
      <w:r w:rsidRPr="004E2172">
        <w:rPr>
          <w:rFonts w:eastAsia="Times New Roman" w:cs="Calibri"/>
          <w:i/>
          <w:sz w:val="16"/>
          <w:szCs w:val="16"/>
          <w:lang w:eastAsia="de-DE"/>
        </w:rPr>
        <w:t xml:space="preserve"> van </w:t>
      </w:r>
      <w:proofErr w:type="spellStart"/>
      <w:r w:rsidRPr="004E2172">
        <w:rPr>
          <w:rFonts w:eastAsia="Times New Roman" w:cs="Calibri"/>
          <w:i/>
          <w:sz w:val="16"/>
          <w:szCs w:val="16"/>
          <w:lang w:eastAsia="de-DE"/>
        </w:rPr>
        <w:t>zes</w:t>
      </w:r>
      <w:proofErr w:type="spellEnd"/>
      <w:r w:rsidRPr="004E2172">
        <w:rPr>
          <w:rFonts w:eastAsia="Times New Roman" w:cs="Calibri"/>
          <w:i/>
          <w:sz w:val="16"/>
          <w:szCs w:val="16"/>
          <w:lang w:eastAsia="de-DE"/>
        </w:rPr>
        <w:t xml:space="preserve"> </w:t>
      </w:r>
      <w:proofErr w:type="spellStart"/>
      <w:r w:rsidRPr="004E2172">
        <w:rPr>
          <w:rFonts w:eastAsia="Times New Roman" w:cs="Calibri"/>
          <w:i/>
          <w:sz w:val="16"/>
          <w:szCs w:val="16"/>
          <w:lang w:eastAsia="de-DE"/>
        </w:rPr>
        <w:t>gemeten</w:t>
      </w:r>
      <w:proofErr w:type="spellEnd"/>
      <w:r w:rsidRPr="004E2172">
        <w:rPr>
          <w:rFonts w:eastAsia="Times New Roman" w:cs="Calibri"/>
          <w:i/>
          <w:sz w:val="16"/>
          <w:szCs w:val="16"/>
          <w:lang w:eastAsia="de-DE"/>
        </w:rPr>
        <w:t xml:space="preserve"> </w:t>
      </w:r>
      <w:proofErr w:type="spellStart"/>
      <w:r w:rsidRPr="004E2172">
        <w:rPr>
          <w:rFonts w:eastAsia="Times New Roman" w:cs="Calibri"/>
          <w:i/>
          <w:sz w:val="16"/>
          <w:szCs w:val="16"/>
          <w:lang w:eastAsia="de-DE"/>
        </w:rPr>
        <w:t>land</w:t>
      </w:r>
      <w:proofErr w:type="spellEnd"/>
      <w:r w:rsidRPr="004E2172">
        <w:rPr>
          <w:rFonts w:eastAsia="Times New Roman" w:cs="Calibri"/>
          <w:i/>
          <w:sz w:val="16"/>
          <w:szCs w:val="16"/>
          <w:lang w:eastAsia="de-DE"/>
        </w:rPr>
        <w:t xml:space="preserve">, </w:t>
      </w:r>
      <w:proofErr w:type="spellStart"/>
      <w:r w:rsidRPr="004E2172">
        <w:rPr>
          <w:rFonts w:eastAsia="Times New Roman" w:cs="Calibri"/>
          <w:i/>
          <w:sz w:val="16"/>
          <w:szCs w:val="16"/>
          <w:lang w:eastAsia="de-DE"/>
        </w:rPr>
        <w:t>liggende</w:t>
      </w:r>
      <w:proofErr w:type="spellEnd"/>
      <w:r w:rsidRPr="004E2172">
        <w:rPr>
          <w:rFonts w:eastAsia="Times New Roman" w:cs="Calibri"/>
          <w:i/>
          <w:sz w:val="16"/>
          <w:szCs w:val="16"/>
          <w:lang w:eastAsia="de-DE"/>
        </w:rPr>
        <w:t xml:space="preserve"> in St. </w:t>
      </w:r>
      <w:proofErr w:type="spellStart"/>
      <w:r w:rsidRPr="004E2172">
        <w:rPr>
          <w:rFonts w:eastAsia="Times New Roman" w:cs="Calibri"/>
          <w:i/>
          <w:sz w:val="16"/>
          <w:szCs w:val="16"/>
          <w:lang w:eastAsia="de-DE"/>
        </w:rPr>
        <w:t>Maertenspolder</w:t>
      </w:r>
      <w:proofErr w:type="spellEnd"/>
      <w:r w:rsidRPr="004E2172">
        <w:rPr>
          <w:rFonts w:eastAsia="Times New Roman" w:cs="Calibri"/>
          <w:i/>
          <w:sz w:val="16"/>
          <w:szCs w:val="16"/>
          <w:lang w:eastAsia="de-DE"/>
        </w:rPr>
        <w:t>.</w:t>
      </w:r>
      <w:r w:rsidRPr="004E2172">
        <w:rPr>
          <w:rFonts w:eastAsia="Times New Roman" w:cs="Calibri"/>
          <w:i/>
          <w:sz w:val="16"/>
          <w:szCs w:val="16"/>
          <w:lang w:eastAsia="de-DE"/>
        </w:rPr>
        <w:br/>
        <w:t xml:space="preserve">Het </w:t>
      </w:r>
      <w:proofErr w:type="spellStart"/>
      <w:r w:rsidRPr="004E2172">
        <w:rPr>
          <w:rFonts w:eastAsia="Times New Roman" w:cs="Calibri"/>
          <w:i/>
          <w:sz w:val="16"/>
          <w:szCs w:val="16"/>
          <w:lang w:eastAsia="de-DE"/>
        </w:rPr>
        <w:t>land</w:t>
      </w:r>
      <w:proofErr w:type="spellEnd"/>
      <w:r w:rsidRPr="004E2172">
        <w:rPr>
          <w:rFonts w:eastAsia="Times New Roman" w:cs="Calibri"/>
          <w:i/>
          <w:sz w:val="16"/>
          <w:szCs w:val="16"/>
          <w:lang w:eastAsia="de-DE"/>
        </w:rPr>
        <w:t xml:space="preserve"> </w:t>
      </w:r>
      <w:proofErr w:type="spellStart"/>
      <w:r w:rsidRPr="004E2172">
        <w:rPr>
          <w:rFonts w:eastAsia="Times New Roman" w:cs="Calibri"/>
          <w:i/>
          <w:sz w:val="16"/>
          <w:szCs w:val="16"/>
          <w:lang w:eastAsia="de-DE"/>
        </w:rPr>
        <w:t>is</w:t>
      </w:r>
      <w:proofErr w:type="spellEnd"/>
      <w:r w:rsidRPr="004E2172">
        <w:rPr>
          <w:rFonts w:eastAsia="Times New Roman" w:cs="Calibri"/>
          <w:i/>
          <w:sz w:val="16"/>
          <w:szCs w:val="16"/>
          <w:lang w:eastAsia="de-DE"/>
        </w:rPr>
        <w:t xml:space="preserve"> belendend </w:t>
      </w:r>
      <w:proofErr w:type="spellStart"/>
      <w:r w:rsidRPr="004E2172">
        <w:rPr>
          <w:rFonts w:eastAsia="Times New Roman" w:cs="Calibri"/>
          <w:i/>
          <w:sz w:val="16"/>
          <w:szCs w:val="16"/>
          <w:lang w:eastAsia="de-DE"/>
        </w:rPr>
        <w:t>aan</w:t>
      </w:r>
      <w:proofErr w:type="spellEnd"/>
      <w:r w:rsidRPr="004E2172">
        <w:rPr>
          <w:rFonts w:eastAsia="Times New Roman" w:cs="Calibri"/>
          <w:i/>
          <w:sz w:val="16"/>
          <w:szCs w:val="16"/>
          <w:lang w:eastAsia="de-DE"/>
        </w:rPr>
        <w:t xml:space="preserve"> </w:t>
      </w:r>
      <w:proofErr w:type="spellStart"/>
      <w:r w:rsidRPr="004E2172">
        <w:rPr>
          <w:rFonts w:eastAsia="Times New Roman" w:cs="Calibri"/>
          <w:b/>
          <w:i/>
          <w:sz w:val="16"/>
          <w:szCs w:val="16"/>
          <w:lang w:eastAsia="de-DE"/>
        </w:rPr>
        <w:t>Joncker</w:t>
      </w:r>
      <w:proofErr w:type="spellEnd"/>
      <w:r w:rsidRPr="004E2172">
        <w:rPr>
          <w:rFonts w:eastAsia="Times New Roman" w:cs="Calibri"/>
          <w:b/>
          <w:i/>
          <w:sz w:val="16"/>
          <w:szCs w:val="16"/>
          <w:lang w:eastAsia="de-DE"/>
        </w:rPr>
        <w:t xml:space="preserve"> </w:t>
      </w:r>
      <w:proofErr w:type="spellStart"/>
      <w:r w:rsidRPr="004E2172">
        <w:rPr>
          <w:rFonts w:eastAsia="Times New Roman" w:cs="Calibri"/>
          <w:b/>
          <w:i/>
          <w:sz w:val="16"/>
          <w:szCs w:val="16"/>
          <w:lang w:eastAsia="de-DE"/>
        </w:rPr>
        <w:t>Arnoudt</w:t>
      </w:r>
      <w:proofErr w:type="spellEnd"/>
      <w:r w:rsidRPr="004E2172">
        <w:rPr>
          <w:rFonts w:eastAsia="Times New Roman" w:cs="Calibri"/>
          <w:b/>
          <w:i/>
          <w:sz w:val="16"/>
          <w:szCs w:val="16"/>
          <w:lang w:eastAsia="de-DE"/>
        </w:rPr>
        <w:t xml:space="preserve"> van </w:t>
      </w:r>
      <w:proofErr w:type="spellStart"/>
      <w:r w:rsidRPr="004E2172">
        <w:rPr>
          <w:rFonts w:eastAsia="Times New Roman" w:cs="Calibri"/>
          <w:b/>
          <w:i/>
          <w:sz w:val="16"/>
          <w:szCs w:val="16"/>
          <w:lang w:eastAsia="de-DE"/>
        </w:rPr>
        <w:t>Dorp</w:t>
      </w:r>
      <w:proofErr w:type="spellEnd"/>
      <w:r w:rsidRPr="004E2172">
        <w:rPr>
          <w:rFonts w:eastAsia="Times New Roman" w:cs="Calibri"/>
          <w:i/>
          <w:sz w:val="16"/>
          <w:szCs w:val="16"/>
          <w:lang w:eastAsia="de-DE"/>
        </w:rPr>
        <w:t xml:space="preserve">, </w:t>
      </w:r>
      <w:r w:rsidRPr="004E2172">
        <w:rPr>
          <w:rFonts w:eastAsia="Times New Roman" w:cs="Calibri"/>
          <w:b/>
          <w:i/>
          <w:sz w:val="16"/>
          <w:szCs w:val="16"/>
          <w:lang w:eastAsia="de-DE"/>
        </w:rPr>
        <w:t xml:space="preserve">Jan van den </w:t>
      </w:r>
      <w:proofErr w:type="spellStart"/>
      <w:r w:rsidRPr="004E2172">
        <w:rPr>
          <w:rFonts w:eastAsia="Times New Roman" w:cs="Calibri"/>
          <w:b/>
          <w:i/>
          <w:sz w:val="16"/>
          <w:szCs w:val="16"/>
          <w:lang w:eastAsia="de-DE"/>
        </w:rPr>
        <w:t>Brouck</w:t>
      </w:r>
      <w:proofErr w:type="spellEnd"/>
      <w:r w:rsidRPr="004E2172">
        <w:rPr>
          <w:rFonts w:eastAsia="Times New Roman" w:cs="Calibri"/>
          <w:b/>
          <w:i/>
          <w:sz w:val="16"/>
          <w:szCs w:val="16"/>
          <w:lang w:eastAsia="de-DE"/>
        </w:rPr>
        <w:t>,</w:t>
      </w:r>
      <w:r w:rsidRPr="004E2172">
        <w:rPr>
          <w:rFonts w:eastAsia="Times New Roman" w:cs="Calibri"/>
          <w:i/>
          <w:sz w:val="16"/>
          <w:szCs w:val="16"/>
          <w:lang w:eastAsia="de-DE"/>
        </w:rPr>
        <w:t xml:space="preserve"> </w:t>
      </w:r>
      <w:proofErr w:type="spellStart"/>
      <w:r w:rsidRPr="004E2172">
        <w:rPr>
          <w:rFonts w:eastAsia="Times New Roman" w:cs="Calibri"/>
          <w:b/>
          <w:i/>
          <w:sz w:val="16"/>
          <w:szCs w:val="16"/>
          <w:lang w:eastAsia="de-DE"/>
        </w:rPr>
        <w:t>Adolff</w:t>
      </w:r>
      <w:proofErr w:type="spellEnd"/>
      <w:r w:rsidRPr="004E2172">
        <w:rPr>
          <w:rFonts w:eastAsia="Times New Roman" w:cs="Calibri"/>
          <w:b/>
          <w:i/>
          <w:sz w:val="16"/>
          <w:szCs w:val="16"/>
          <w:lang w:eastAsia="de-DE"/>
        </w:rPr>
        <w:t xml:space="preserve"> van </w:t>
      </w:r>
      <w:proofErr w:type="spellStart"/>
      <w:r w:rsidRPr="004E2172">
        <w:rPr>
          <w:rFonts w:eastAsia="Times New Roman" w:cs="Calibri"/>
          <w:b/>
          <w:i/>
          <w:sz w:val="16"/>
          <w:szCs w:val="16"/>
          <w:lang w:eastAsia="de-DE"/>
        </w:rPr>
        <w:t>Steenhuysen</w:t>
      </w:r>
      <w:proofErr w:type="spellEnd"/>
      <w:r w:rsidRPr="004E2172">
        <w:rPr>
          <w:rFonts w:eastAsia="Times New Roman" w:cs="Calibri"/>
          <w:i/>
          <w:sz w:val="16"/>
          <w:szCs w:val="16"/>
          <w:lang w:eastAsia="de-DE"/>
        </w:rPr>
        <w:t xml:space="preserve"> en de </w:t>
      </w:r>
      <w:proofErr w:type="spellStart"/>
      <w:r w:rsidRPr="004E2172">
        <w:rPr>
          <w:rFonts w:eastAsia="Times New Roman" w:cs="Calibri"/>
          <w:i/>
          <w:sz w:val="16"/>
          <w:szCs w:val="16"/>
          <w:lang w:eastAsia="de-DE"/>
        </w:rPr>
        <w:t>Dijck</w:t>
      </w:r>
      <w:proofErr w:type="spellEnd"/>
      <w:r w:rsidRPr="004E2172">
        <w:rPr>
          <w:rFonts w:eastAsia="Times New Roman" w:cs="Calibri"/>
          <w:i/>
          <w:sz w:val="16"/>
          <w:szCs w:val="16"/>
          <w:lang w:eastAsia="de-DE"/>
        </w:rPr>
        <w:t>.“</w:t>
      </w:r>
      <w:r>
        <w:rPr>
          <w:rStyle w:val="Funotenzeichen"/>
          <w:rFonts w:eastAsia="Times New Roman" w:cs="Calibri"/>
          <w:i/>
          <w:sz w:val="16"/>
          <w:szCs w:val="16"/>
          <w:lang w:eastAsia="de-DE"/>
        </w:rPr>
        <w:footnoteReference w:id="772"/>
      </w:r>
    </w:p>
    <w:p w14:paraId="29084CAD" w14:textId="77777777" w:rsidR="00865B41" w:rsidRDefault="00865B41" w:rsidP="00865B41">
      <w:pPr>
        <w:ind w:left="705"/>
        <w:rPr>
          <w:sz w:val="20"/>
          <w:szCs w:val="20"/>
        </w:rPr>
      </w:pPr>
    </w:p>
    <w:p w14:paraId="3E7251D4" w14:textId="77777777" w:rsidR="00865B41" w:rsidRPr="00DD0FA4" w:rsidRDefault="00865B41" w:rsidP="00865B41">
      <w:pPr>
        <w:rPr>
          <w:sz w:val="20"/>
          <w:szCs w:val="20"/>
        </w:rPr>
      </w:pPr>
      <w:r w:rsidRPr="00DD0FA4">
        <w:rPr>
          <w:sz w:val="20"/>
          <w:szCs w:val="20"/>
        </w:rPr>
        <w:t>-</w:t>
      </w:r>
      <w:r w:rsidRPr="00DD0FA4">
        <w:rPr>
          <w:sz w:val="20"/>
          <w:szCs w:val="20"/>
        </w:rPr>
        <w:tab/>
        <w:t xml:space="preserve">Johanna </w:t>
      </w:r>
      <w:r w:rsidRPr="00D92563">
        <w:rPr>
          <w:b/>
          <w:sz w:val="20"/>
          <w:szCs w:val="20"/>
          <w:u w:val="single"/>
        </w:rPr>
        <w:t xml:space="preserve">van </w:t>
      </w:r>
      <w:proofErr w:type="spellStart"/>
      <w:r w:rsidRPr="00D92563">
        <w:rPr>
          <w:b/>
          <w:sz w:val="20"/>
          <w:szCs w:val="20"/>
          <w:u w:val="single"/>
        </w:rPr>
        <w:t>Steenhuysen</w:t>
      </w:r>
      <w:proofErr w:type="spellEnd"/>
      <w:r w:rsidRPr="00DD0FA4">
        <w:rPr>
          <w:sz w:val="20"/>
          <w:szCs w:val="20"/>
        </w:rPr>
        <w:t xml:space="preserve">, *.... um 1600, </w:t>
      </w:r>
    </w:p>
    <w:p w14:paraId="42BA08B5" w14:textId="77777777" w:rsidR="00865B41" w:rsidRPr="00DD0FA4" w:rsidRDefault="00865B41" w:rsidP="00865B41">
      <w:pPr>
        <w:rPr>
          <w:sz w:val="20"/>
          <w:szCs w:val="20"/>
        </w:rPr>
      </w:pPr>
      <w:r w:rsidRPr="00DD0FA4">
        <w:rPr>
          <w:b/>
          <w:sz w:val="20"/>
          <w:szCs w:val="20"/>
        </w:rPr>
        <w:tab/>
      </w:r>
      <w:r w:rsidRPr="00DD0FA4">
        <w:rPr>
          <w:sz w:val="20"/>
          <w:szCs w:val="20"/>
        </w:rPr>
        <w:t>1625: unverheiratet (</w:t>
      </w:r>
      <w:proofErr w:type="spellStart"/>
      <w:r w:rsidRPr="00DD0FA4">
        <w:rPr>
          <w:sz w:val="20"/>
          <w:szCs w:val="20"/>
        </w:rPr>
        <w:t>j.d.</w:t>
      </w:r>
      <w:proofErr w:type="spellEnd"/>
      <w:r w:rsidRPr="00DD0FA4">
        <w:rPr>
          <w:sz w:val="20"/>
          <w:szCs w:val="20"/>
        </w:rPr>
        <w:t xml:space="preserve"> =</w:t>
      </w:r>
      <w:proofErr w:type="spellStart"/>
      <w:r w:rsidRPr="00DD0FA4">
        <w:rPr>
          <w:sz w:val="20"/>
          <w:szCs w:val="20"/>
        </w:rPr>
        <w:t>jonge</w:t>
      </w:r>
      <w:proofErr w:type="spellEnd"/>
      <w:r w:rsidRPr="00DD0FA4">
        <w:rPr>
          <w:sz w:val="20"/>
          <w:szCs w:val="20"/>
        </w:rPr>
        <w:t xml:space="preserve"> </w:t>
      </w:r>
      <w:proofErr w:type="spellStart"/>
      <w:r w:rsidRPr="00DD0FA4">
        <w:rPr>
          <w:sz w:val="20"/>
          <w:szCs w:val="20"/>
        </w:rPr>
        <w:t>dochter</w:t>
      </w:r>
      <w:proofErr w:type="spellEnd"/>
      <w:r w:rsidRPr="00DD0FA4">
        <w:rPr>
          <w:sz w:val="20"/>
          <w:szCs w:val="20"/>
        </w:rPr>
        <w:t>)</w:t>
      </w:r>
    </w:p>
    <w:p w14:paraId="75ECE7A9" w14:textId="77777777" w:rsidR="00865B41" w:rsidRPr="00DD0FA4" w:rsidRDefault="00865B41" w:rsidP="00865B41">
      <w:pPr>
        <w:ind w:left="708"/>
        <w:rPr>
          <w:rFonts w:cs="Calibri"/>
          <w:sz w:val="20"/>
          <w:szCs w:val="20"/>
        </w:rPr>
      </w:pPr>
      <w:r w:rsidRPr="00D80E80">
        <w:rPr>
          <w:b/>
          <w:sz w:val="20"/>
          <w:szCs w:val="20"/>
        </w:rPr>
        <w:t>25.Juli 1625</w:t>
      </w:r>
      <w:r>
        <w:rPr>
          <w:sz w:val="20"/>
          <w:szCs w:val="20"/>
        </w:rPr>
        <w:t>: Empfängerin eines notariellen Schuldanerkenntnisses</w:t>
      </w:r>
      <w:r w:rsidRPr="00DD0FA4">
        <w:rPr>
          <w:rFonts w:cs="Calibri"/>
          <w:i/>
          <w:sz w:val="20"/>
          <w:szCs w:val="20"/>
        </w:rPr>
        <w:t>: „</w:t>
      </w:r>
      <w:r w:rsidRPr="00DD0FA4">
        <w:rPr>
          <w:rFonts w:eastAsia="Times New Roman" w:cs="Calibri"/>
          <w:b/>
          <w:i/>
          <w:sz w:val="20"/>
          <w:szCs w:val="20"/>
          <w:lang w:eastAsia="de-DE"/>
        </w:rPr>
        <w:t xml:space="preserve">Evert </w:t>
      </w:r>
      <w:proofErr w:type="spellStart"/>
      <w:r w:rsidRPr="00DD0FA4">
        <w:rPr>
          <w:rFonts w:eastAsia="Times New Roman" w:cs="Calibri"/>
          <w:b/>
          <w:i/>
          <w:sz w:val="20"/>
          <w:szCs w:val="20"/>
          <w:lang w:eastAsia="de-DE"/>
        </w:rPr>
        <w:t>Maertensz</w:t>
      </w:r>
      <w:proofErr w:type="spellEnd"/>
      <w:r w:rsidRPr="00DD0FA4">
        <w:rPr>
          <w:rFonts w:eastAsia="Times New Roman" w:cs="Calibri"/>
          <w:b/>
          <w:i/>
          <w:sz w:val="20"/>
          <w:szCs w:val="20"/>
          <w:lang w:eastAsia="de-DE"/>
        </w:rPr>
        <w:t xml:space="preserve">, </w:t>
      </w:r>
      <w:proofErr w:type="spellStart"/>
      <w:r w:rsidRPr="00DD0FA4">
        <w:rPr>
          <w:rFonts w:eastAsia="Times New Roman" w:cs="Calibri"/>
          <w:i/>
          <w:sz w:val="20"/>
          <w:szCs w:val="20"/>
          <w:lang w:eastAsia="de-DE"/>
        </w:rPr>
        <w:t>Lijndrayer</w:t>
      </w:r>
      <w:proofErr w:type="spellEnd"/>
      <w:r w:rsidRPr="00DD0FA4">
        <w:rPr>
          <w:rFonts w:eastAsia="Times New Roman" w:cs="Calibri"/>
          <w:i/>
          <w:sz w:val="20"/>
          <w:szCs w:val="20"/>
          <w:lang w:eastAsia="de-DE"/>
        </w:rPr>
        <w:t xml:space="preserve">, </w:t>
      </w:r>
      <w:proofErr w:type="spellStart"/>
      <w:r w:rsidRPr="00DD0FA4">
        <w:rPr>
          <w:rFonts w:eastAsia="Times New Roman" w:cs="Calibri"/>
          <w:i/>
          <w:sz w:val="20"/>
          <w:szCs w:val="20"/>
          <w:lang w:eastAsia="de-DE"/>
        </w:rPr>
        <w:t>bekent</w:t>
      </w:r>
      <w:proofErr w:type="spellEnd"/>
      <w:r w:rsidRPr="00DD0FA4">
        <w:rPr>
          <w:rFonts w:eastAsia="Times New Roman" w:cs="Calibri"/>
          <w:i/>
          <w:sz w:val="20"/>
          <w:szCs w:val="20"/>
          <w:lang w:eastAsia="de-DE"/>
        </w:rPr>
        <w:t xml:space="preserve"> 318 ca. </w:t>
      </w:r>
      <w:proofErr w:type="spellStart"/>
      <w:r w:rsidRPr="00DD0FA4">
        <w:rPr>
          <w:rFonts w:eastAsia="Times New Roman" w:cs="Calibri"/>
          <w:i/>
          <w:sz w:val="20"/>
          <w:szCs w:val="20"/>
          <w:lang w:eastAsia="de-DE"/>
        </w:rPr>
        <w:t>gld</w:t>
      </w:r>
      <w:proofErr w:type="spellEnd"/>
      <w:r w:rsidRPr="00DD0FA4">
        <w:rPr>
          <w:rFonts w:eastAsia="Times New Roman" w:cs="Calibri"/>
          <w:i/>
          <w:sz w:val="20"/>
          <w:szCs w:val="20"/>
          <w:lang w:eastAsia="de-DE"/>
        </w:rPr>
        <w:t xml:space="preserve"> schuldig </w:t>
      </w:r>
      <w:proofErr w:type="spellStart"/>
      <w:r w:rsidRPr="00DD0FA4">
        <w:rPr>
          <w:rFonts w:eastAsia="Times New Roman" w:cs="Calibri"/>
          <w:i/>
          <w:sz w:val="20"/>
          <w:szCs w:val="20"/>
          <w:lang w:eastAsia="de-DE"/>
        </w:rPr>
        <w:t>te</w:t>
      </w:r>
      <w:proofErr w:type="spellEnd"/>
      <w:r w:rsidRPr="00DD0FA4">
        <w:rPr>
          <w:rFonts w:eastAsia="Times New Roman" w:cs="Calibri"/>
          <w:i/>
          <w:sz w:val="20"/>
          <w:szCs w:val="20"/>
          <w:lang w:eastAsia="de-DE"/>
        </w:rPr>
        <w:t xml:space="preserve"> </w:t>
      </w:r>
      <w:proofErr w:type="spellStart"/>
      <w:r w:rsidRPr="00DD0FA4">
        <w:rPr>
          <w:rFonts w:eastAsia="Times New Roman" w:cs="Calibri"/>
          <w:i/>
          <w:sz w:val="20"/>
          <w:szCs w:val="20"/>
          <w:lang w:eastAsia="de-DE"/>
        </w:rPr>
        <w:t>zijn</w:t>
      </w:r>
      <w:proofErr w:type="spellEnd"/>
      <w:r w:rsidRPr="00DD0FA4">
        <w:rPr>
          <w:rFonts w:eastAsia="Times New Roman" w:cs="Calibri"/>
          <w:i/>
          <w:sz w:val="20"/>
          <w:szCs w:val="20"/>
          <w:lang w:eastAsia="de-DE"/>
        </w:rPr>
        <w:t xml:space="preserve"> </w:t>
      </w:r>
      <w:proofErr w:type="spellStart"/>
      <w:r w:rsidRPr="00DD0FA4">
        <w:rPr>
          <w:rFonts w:eastAsia="Times New Roman" w:cs="Calibri"/>
          <w:i/>
          <w:sz w:val="20"/>
          <w:szCs w:val="20"/>
          <w:lang w:eastAsia="de-DE"/>
        </w:rPr>
        <w:t>aan</w:t>
      </w:r>
      <w:proofErr w:type="spellEnd"/>
      <w:r w:rsidRPr="00DD0FA4">
        <w:rPr>
          <w:rFonts w:eastAsia="Times New Roman" w:cs="Calibri"/>
          <w:i/>
          <w:sz w:val="20"/>
          <w:szCs w:val="20"/>
          <w:lang w:eastAsia="de-DE"/>
        </w:rPr>
        <w:t xml:space="preserve"> </w:t>
      </w:r>
      <w:r w:rsidRPr="00DD0FA4">
        <w:rPr>
          <w:rFonts w:eastAsia="Times New Roman" w:cs="Calibri"/>
          <w:b/>
          <w:i/>
          <w:sz w:val="20"/>
          <w:szCs w:val="20"/>
          <w:lang w:eastAsia="de-DE"/>
        </w:rPr>
        <w:t xml:space="preserve">Johanna van </w:t>
      </w:r>
      <w:proofErr w:type="spellStart"/>
      <w:r w:rsidRPr="00DD0FA4">
        <w:rPr>
          <w:rFonts w:eastAsia="Times New Roman" w:cs="Calibri"/>
          <w:b/>
          <w:i/>
          <w:sz w:val="20"/>
          <w:szCs w:val="20"/>
          <w:lang w:eastAsia="de-DE"/>
        </w:rPr>
        <w:t>Steenhuysen</w:t>
      </w:r>
      <w:proofErr w:type="spellEnd"/>
      <w:r w:rsidRPr="00DD0FA4">
        <w:rPr>
          <w:rFonts w:eastAsia="Times New Roman" w:cs="Calibri"/>
          <w:b/>
          <w:i/>
          <w:sz w:val="20"/>
          <w:szCs w:val="20"/>
          <w:lang w:eastAsia="de-DE"/>
        </w:rPr>
        <w:t xml:space="preserve"> </w:t>
      </w:r>
      <w:proofErr w:type="spellStart"/>
      <w:r w:rsidRPr="00DD0FA4">
        <w:rPr>
          <w:rFonts w:eastAsia="Times New Roman" w:cs="Calibri"/>
          <w:b/>
          <w:i/>
          <w:sz w:val="20"/>
          <w:szCs w:val="20"/>
          <w:lang w:eastAsia="de-DE"/>
        </w:rPr>
        <w:t>j.d</w:t>
      </w:r>
      <w:r w:rsidRPr="00DD0FA4">
        <w:rPr>
          <w:rFonts w:eastAsia="Times New Roman" w:cs="Calibri"/>
          <w:i/>
          <w:sz w:val="20"/>
          <w:szCs w:val="20"/>
          <w:lang w:eastAsia="de-DE"/>
        </w:rPr>
        <w:t>.</w:t>
      </w:r>
      <w:proofErr w:type="spellEnd"/>
      <w:r w:rsidRPr="00DD0FA4">
        <w:rPr>
          <w:rFonts w:eastAsia="Times New Roman" w:cs="Calibri"/>
          <w:i/>
          <w:sz w:val="20"/>
          <w:szCs w:val="20"/>
          <w:lang w:eastAsia="de-DE"/>
        </w:rPr>
        <w:t>“.</w:t>
      </w:r>
      <w:r>
        <w:rPr>
          <w:rStyle w:val="Funotenzeichen"/>
          <w:rFonts w:eastAsia="Times New Roman" w:cs="Calibri"/>
          <w:i/>
          <w:sz w:val="20"/>
          <w:szCs w:val="20"/>
          <w:lang w:eastAsia="de-DE"/>
        </w:rPr>
        <w:footnoteReference w:id="773"/>
      </w:r>
    </w:p>
    <w:p w14:paraId="1C802B6B" w14:textId="77777777" w:rsidR="00865B41" w:rsidRDefault="00865B41" w:rsidP="00865B41">
      <w:pPr>
        <w:rPr>
          <w:b/>
          <w:sz w:val="20"/>
          <w:szCs w:val="20"/>
        </w:rPr>
      </w:pPr>
    </w:p>
    <w:p w14:paraId="7C0E666F" w14:textId="77777777" w:rsidR="00865B41" w:rsidRPr="0059786B" w:rsidRDefault="00865B41" w:rsidP="00865B41">
      <w:pPr>
        <w:rPr>
          <w:rFonts w:cs="Calibri"/>
          <w:b/>
          <w:sz w:val="20"/>
          <w:szCs w:val="20"/>
        </w:rPr>
      </w:pPr>
      <w:r>
        <w:rPr>
          <w:b/>
          <w:sz w:val="20"/>
          <w:szCs w:val="20"/>
        </w:rPr>
        <w:t>-</w:t>
      </w:r>
      <w:r>
        <w:rPr>
          <w:b/>
          <w:sz w:val="20"/>
          <w:szCs w:val="20"/>
        </w:rPr>
        <w:tab/>
      </w:r>
      <w:proofErr w:type="spellStart"/>
      <w:r w:rsidRPr="0059786B">
        <w:rPr>
          <w:rFonts w:cs="Calibri"/>
          <w:b/>
          <w:sz w:val="20"/>
          <w:szCs w:val="20"/>
        </w:rPr>
        <w:t>Woning</w:t>
      </w:r>
      <w:proofErr w:type="spellEnd"/>
      <w:r w:rsidRPr="0059786B">
        <w:rPr>
          <w:rFonts w:cs="Calibri"/>
          <w:b/>
          <w:sz w:val="20"/>
          <w:szCs w:val="20"/>
        </w:rPr>
        <w:t xml:space="preserve"> </w:t>
      </w:r>
      <w:r w:rsidRPr="0059786B">
        <w:rPr>
          <w:rFonts w:cs="Calibri"/>
          <w:b/>
          <w:sz w:val="20"/>
          <w:szCs w:val="20"/>
          <w:u w:val="single"/>
        </w:rPr>
        <w:t xml:space="preserve">van </w:t>
      </w:r>
      <w:proofErr w:type="spellStart"/>
      <w:r w:rsidRPr="0059786B">
        <w:rPr>
          <w:rFonts w:cs="Calibri"/>
          <w:b/>
          <w:sz w:val="20"/>
          <w:szCs w:val="20"/>
          <w:u w:val="single"/>
        </w:rPr>
        <w:t>Steenhuysen</w:t>
      </w:r>
      <w:proofErr w:type="spellEnd"/>
      <w:r w:rsidRPr="0059786B">
        <w:rPr>
          <w:rFonts w:cs="Calibri"/>
          <w:b/>
          <w:sz w:val="20"/>
          <w:szCs w:val="20"/>
        </w:rPr>
        <w:t xml:space="preserve"> </w:t>
      </w:r>
      <w:proofErr w:type="spellStart"/>
      <w:r w:rsidRPr="0059786B">
        <w:rPr>
          <w:rFonts w:cs="Calibri"/>
          <w:b/>
          <w:sz w:val="20"/>
          <w:szCs w:val="20"/>
        </w:rPr>
        <w:t>te</w:t>
      </w:r>
      <w:proofErr w:type="spellEnd"/>
      <w:r w:rsidRPr="0059786B">
        <w:rPr>
          <w:rFonts w:cs="Calibri"/>
          <w:b/>
          <w:sz w:val="20"/>
          <w:szCs w:val="20"/>
        </w:rPr>
        <w:t xml:space="preserve"> </w:t>
      </w:r>
      <w:proofErr w:type="spellStart"/>
      <w:r w:rsidRPr="0059786B">
        <w:rPr>
          <w:rFonts w:cs="Calibri"/>
          <w:b/>
          <w:sz w:val="20"/>
          <w:szCs w:val="20"/>
        </w:rPr>
        <w:t>Vlaerdingen</w:t>
      </w:r>
      <w:proofErr w:type="spellEnd"/>
      <w:r w:rsidRPr="0059786B">
        <w:rPr>
          <w:rFonts w:cs="Calibri"/>
          <w:b/>
          <w:sz w:val="20"/>
          <w:szCs w:val="20"/>
        </w:rPr>
        <w:t>:</w:t>
      </w:r>
    </w:p>
    <w:p w14:paraId="4F7CA3DD" w14:textId="77777777" w:rsidR="00865B41" w:rsidRPr="00D80E80" w:rsidRDefault="00865B41" w:rsidP="00865B41">
      <w:pPr>
        <w:ind w:left="705"/>
        <w:rPr>
          <w:rFonts w:eastAsia="Times New Roman" w:cs="Calibri"/>
          <w:i/>
          <w:sz w:val="16"/>
          <w:szCs w:val="16"/>
          <w:lang w:eastAsia="de-DE"/>
        </w:rPr>
      </w:pPr>
      <w:r w:rsidRPr="00D80E80">
        <w:rPr>
          <w:rFonts w:cs="Calibri"/>
          <w:i/>
          <w:sz w:val="16"/>
          <w:szCs w:val="16"/>
        </w:rPr>
        <w:t>„</w:t>
      </w:r>
      <w:r w:rsidRPr="00D80E80">
        <w:rPr>
          <w:rFonts w:eastAsia="Times New Roman" w:cs="Calibri"/>
          <w:b/>
          <w:i/>
          <w:sz w:val="16"/>
          <w:szCs w:val="16"/>
          <w:lang w:eastAsia="de-DE"/>
        </w:rPr>
        <w:t xml:space="preserve">Cornelis </w:t>
      </w:r>
      <w:proofErr w:type="spellStart"/>
      <w:r w:rsidRPr="00D80E80">
        <w:rPr>
          <w:rFonts w:eastAsia="Times New Roman" w:cs="Calibri"/>
          <w:b/>
          <w:i/>
          <w:sz w:val="16"/>
          <w:szCs w:val="16"/>
          <w:lang w:eastAsia="de-DE"/>
        </w:rPr>
        <w:t>Pietersz</w:t>
      </w:r>
      <w:proofErr w:type="spellEnd"/>
      <w:r w:rsidRPr="00D80E80">
        <w:rPr>
          <w:rFonts w:eastAsia="Times New Roman" w:cs="Calibri"/>
          <w:b/>
          <w:i/>
          <w:sz w:val="16"/>
          <w:szCs w:val="16"/>
          <w:lang w:eastAsia="de-DE"/>
        </w:rPr>
        <w:t xml:space="preserve"> van Holy</w:t>
      </w:r>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wonende</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op</w:t>
      </w:r>
      <w:proofErr w:type="spellEnd"/>
      <w:r w:rsidRPr="00D80E80">
        <w:rPr>
          <w:rFonts w:eastAsia="Times New Roman" w:cs="Calibri"/>
          <w:i/>
          <w:sz w:val="16"/>
          <w:szCs w:val="16"/>
          <w:lang w:eastAsia="de-DE"/>
        </w:rPr>
        <w:t xml:space="preserve"> de </w:t>
      </w:r>
      <w:proofErr w:type="spellStart"/>
      <w:r w:rsidRPr="00D80E80">
        <w:rPr>
          <w:rFonts w:eastAsia="Times New Roman" w:cs="Calibri"/>
          <w:b/>
          <w:i/>
          <w:sz w:val="16"/>
          <w:szCs w:val="16"/>
          <w:lang w:eastAsia="de-DE"/>
        </w:rPr>
        <w:t>woning</w:t>
      </w:r>
      <w:proofErr w:type="spellEnd"/>
      <w:r w:rsidRPr="00D80E80">
        <w:rPr>
          <w:rFonts w:eastAsia="Times New Roman" w:cs="Calibri"/>
          <w:b/>
          <w:i/>
          <w:sz w:val="16"/>
          <w:szCs w:val="16"/>
          <w:lang w:eastAsia="de-DE"/>
        </w:rPr>
        <w:t xml:space="preserve"> van </w:t>
      </w:r>
      <w:proofErr w:type="spellStart"/>
      <w:r w:rsidRPr="00D80E80">
        <w:rPr>
          <w:rFonts w:eastAsia="Times New Roman" w:cs="Calibri"/>
          <w:b/>
          <w:i/>
          <w:sz w:val="16"/>
          <w:szCs w:val="16"/>
          <w:lang w:eastAsia="de-DE"/>
        </w:rPr>
        <w:t>Steenhuysen</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te</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Vlaerdingen</w:t>
      </w:r>
      <w:proofErr w:type="spellEnd"/>
      <w:r w:rsidRPr="00D80E80">
        <w:rPr>
          <w:rFonts w:eastAsia="Times New Roman" w:cs="Calibri"/>
          <w:i/>
          <w:sz w:val="16"/>
          <w:szCs w:val="16"/>
          <w:lang w:eastAsia="de-DE"/>
        </w:rPr>
        <w:t>,</w:t>
      </w:r>
    </w:p>
    <w:p w14:paraId="7BA732B8" w14:textId="77777777" w:rsidR="00865B41" w:rsidRPr="00D80E80" w:rsidRDefault="00865B41" w:rsidP="00865B41">
      <w:pPr>
        <w:ind w:left="705"/>
        <w:rPr>
          <w:rFonts w:eastAsia="Times New Roman" w:cs="Calibri"/>
          <w:i/>
          <w:sz w:val="16"/>
          <w:szCs w:val="16"/>
          <w:lang w:eastAsia="de-DE"/>
        </w:rPr>
      </w:pPr>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bevestigt</w:t>
      </w:r>
      <w:proofErr w:type="spellEnd"/>
      <w:r w:rsidRPr="00D80E80">
        <w:rPr>
          <w:rFonts w:eastAsia="Times New Roman" w:cs="Calibri"/>
          <w:i/>
          <w:sz w:val="16"/>
          <w:szCs w:val="16"/>
          <w:lang w:eastAsia="de-DE"/>
        </w:rPr>
        <w:t xml:space="preserve"> schuldig </w:t>
      </w:r>
      <w:proofErr w:type="spellStart"/>
      <w:r w:rsidRPr="00D80E80">
        <w:rPr>
          <w:rFonts w:eastAsia="Times New Roman" w:cs="Calibri"/>
          <w:i/>
          <w:sz w:val="16"/>
          <w:szCs w:val="16"/>
          <w:lang w:eastAsia="de-DE"/>
        </w:rPr>
        <w:t>te</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zijn</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aan</w:t>
      </w:r>
      <w:proofErr w:type="spellEnd"/>
      <w:r w:rsidRPr="00D80E80">
        <w:rPr>
          <w:rFonts w:eastAsia="Times New Roman" w:cs="Calibri"/>
          <w:i/>
          <w:sz w:val="16"/>
          <w:szCs w:val="16"/>
          <w:lang w:eastAsia="de-DE"/>
        </w:rPr>
        <w:t xml:space="preserve"> </w:t>
      </w:r>
      <w:proofErr w:type="spellStart"/>
      <w:r w:rsidRPr="00D80E80">
        <w:rPr>
          <w:rFonts w:eastAsia="Times New Roman" w:cs="Calibri"/>
          <w:b/>
          <w:i/>
          <w:sz w:val="16"/>
          <w:szCs w:val="16"/>
          <w:lang w:eastAsia="de-DE"/>
        </w:rPr>
        <w:t>Adriaen</w:t>
      </w:r>
      <w:proofErr w:type="spellEnd"/>
      <w:r w:rsidRPr="00D80E80">
        <w:rPr>
          <w:rFonts w:eastAsia="Times New Roman" w:cs="Calibri"/>
          <w:b/>
          <w:i/>
          <w:sz w:val="16"/>
          <w:szCs w:val="16"/>
          <w:lang w:eastAsia="de-DE"/>
        </w:rPr>
        <w:t xml:space="preserve"> </w:t>
      </w:r>
      <w:proofErr w:type="spellStart"/>
      <w:r w:rsidRPr="00D80E80">
        <w:rPr>
          <w:rFonts w:eastAsia="Times New Roman" w:cs="Calibri"/>
          <w:b/>
          <w:i/>
          <w:sz w:val="16"/>
          <w:szCs w:val="16"/>
          <w:lang w:eastAsia="de-DE"/>
        </w:rPr>
        <w:t>Kerstenz</w:t>
      </w:r>
      <w:proofErr w:type="spellEnd"/>
      <w:r w:rsidRPr="00D80E80">
        <w:rPr>
          <w:rFonts w:eastAsia="Times New Roman" w:cs="Calibri"/>
          <w:b/>
          <w:i/>
          <w:sz w:val="16"/>
          <w:szCs w:val="16"/>
          <w:lang w:eastAsia="de-DE"/>
        </w:rPr>
        <w:t xml:space="preserve"> van Rijn</w:t>
      </w:r>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wonende</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te</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Haerlem</w:t>
      </w:r>
      <w:proofErr w:type="spellEnd"/>
      <w:r w:rsidRPr="00D80E80">
        <w:rPr>
          <w:rFonts w:eastAsia="Times New Roman" w:cs="Calibri"/>
          <w:i/>
          <w:sz w:val="16"/>
          <w:szCs w:val="16"/>
          <w:lang w:eastAsia="de-DE"/>
        </w:rPr>
        <w:t xml:space="preserve">, </w:t>
      </w:r>
    </w:p>
    <w:p w14:paraId="5851AA17" w14:textId="77777777" w:rsidR="00865B41" w:rsidRPr="00D80E80" w:rsidRDefault="00865B41" w:rsidP="00865B41">
      <w:pPr>
        <w:ind w:left="705"/>
        <w:rPr>
          <w:rFonts w:eastAsia="Times New Roman" w:cs="Calibri"/>
          <w:i/>
          <w:sz w:val="16"/>
          <w:szCs w:val="16"/>
          <w:lang w:eastAsia="de-DE"/>
        </w:rPr>
      </w:pPr>
      <w:proofErr w:type="spellStart"/>
      <w:r w:rsidRPr="00D80E80">
        <w:rPr>
          <w:rFonts w:eastAsia="Times New Roman" w:cs="Calibri"/>
          <w:i/>
          <w:sz w:val="16"/>
          <w:szCs w:val="16"/>
          <w:lang w:eastAsia="de-DE"/>
        </w:rPr>
        <w:t>een</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bedrag</w:t>
      </w:r>
      <w:proofErr w:type="spellEnd"/>
      <w:r w:rsidRPr="00D80E80">
        <w:rPr>
          <w:rFonts w:eastAsia="Times New Roman" w:cs="Calibri"/>
          <w:i/>
          <w:sz w:val="16"/>
          <w:szCs w:val="16"/>
          <w:lang w:eastAsia="de-DE"/>
        </w:rPr>
        <w:t xml:space="preserve"> van f 2000,- </w:t>
      </w:r>
      <w:proofErr w:type="spellStart"/>
      <w:r w:rsidRPr="00D80E80">
        <w:rPr>
          <w:rFonts w:eastAsia="Times New Roman" w:cs="Calibri"/>
          <w:i/>
          <w:sz w:val="16"/>
          <w:szCs w:val="16"/>
          <w:lang w:eastAsia="de-DE"/>
        </w:rPr>
        <w:t>wegens</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geleend</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geld</w:t>
      </w:r>
      <w:proofErr w:type="spellEnd"/>
      <w:r w:rsidRPr="00D80E80">
        <w:rPr>
          <w:rFonts w:eastAsia="Times New Roman" w:cs="Calibri"/>
          <w:i/>
          <w:sz w:val="16"/>
          <w:szCs w:val="16"/>
          <w:lang w:eastAsia="de-DE"/>
        </w:rPr>
        <w:t>.    472.</w:t>
      </w:r>
    </w:p>
    <w:p w14:paraId="4FF707E6" w14:textId="77777777" w:rsidR="00865B41" w:rsidRPr="00D80E80" w:rsidRDefault="00865B41" w:rsidP="00865B41">
      <w:pPr>
        <w:ind w:left="705"/>
        <w:rPr>
          <w:rFonts w:cs="Calibri"/>
          <w:i/>
          <w:sz w:val="16"/>
          <w:szCs w:val="16"/>
        </w:rPr>
      </w:pPr>
      <w:proofErr w:type="spellStart"/>
      <w:r w:rsidRPr="00D80E80">
        <w:rPr>
          <w:rFonts w:eastAsia="Times New Roman" w:cs="Calibri"/>
          <w:i/>
          <w:sz w:val="16"/>
          <w:szCs w:val="16"/>
          <w:lang w:eastAsia="de-DE"/>
        </w:rPr>
        <w:t>Blijkens</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aantekening</w:t>
      </w:r>
      <w:proofErr w:type="spellEnd"/>
      <w:r w:rsidRPr="00D80E80">
        <w:rPr>
          <w:rFonts w:eastAsia="Times New Roman" w:cs="Calibri"/>
          <w:i/>
          <w:sz w:val="16"/>
          <w:szCs w:val="16"/>
          <w:lang w:eastAsia="de-DE"/>
        </w:rPr>
        <w:t xml:space="preserve"> in de </w:t>
      </w:r>
      <w:proofErr w:type="spellStart"/>
      <w:r w:rsidRPr="00D80E80">
        <w:rPr>
          <w:rFonts w:eastAsia="Times New Roman" w:cs="Calibri"/>
          <w:i/>
          <w:sz w:val="16"/>
          <w:szCs w:val="16"/>
          <w:lang w:eastAsia="de-DE"/>
        </w:rPr>
        <w:t>marge</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is</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hiervan</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akte</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geleverd</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aan</w:t>
      </w:r>
      <w:proofErr w:type="spellEnd"/>
      <w:r w:rsidRPr="00D80E80">
        <w:rPr>
          <w:rFonts w:eastAsia="Times New Roman" w:cs="Calibri"/>
          <w:i/>
          <w:sz w:val="16"/>
          <w:szCs w:val="16"/>
          <w:lang w:eastAsia="de-DE"/>
        </w:rPr>
        <w:t xml:space="preserve"> </w:t>
      </w:r>
      <w:proofErr w:type="spellStart"/>
      <w:r w:rsidRPr="00D80E80">
        <w:rPr>
          <w:rFonts w:eastAsia="Times New Roman" w:cs="Calibri"/>
          <w:b/>
          <w:i/>
          <w:sz w:val="16"/>
          <w:szCs w:val="16"/>
          <w:lang w:eastAsia="de-DE"/>
        </w:rPr>
        <w:t>Juffrouwe</w:t>
      </w:r>
      <w:proofErr w:type="spellEnd"/>
      <w:r w:rsidRPr="00D80E80">
        <w:rPr>
          <w:rFonts w:eastAsia="Times New Roman" w:cs="Calibri"/>
          <w:b/>
          <w:i/>
          <w:sz w:val="16"/>
          <w:szCs w:val="16"/>
          <w:lang w:eastAsia="de-DE"/>
        </w:rPr>
        <w:t xml:space="preserve"> N.N. </w:t>
      </w:r>
      <w:proofErr w:type="spellStart"/>
      <w:r w:rsidRPr="00D80E80">
        <w:rPr>
          <w:rFonts w:eastAsia="Times New Roman" w:cs="Calibri"/>
          <w:b/>
          <w:i/>
          <w:sz w:val="16"/>
          <w:szCs w:val="16"/>
          <w:lang w:eastAsia="de-DE"/>
        </w:rPr>
        <w:t>Melissant</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op</w:t>
      </w:r>
      <w:proofErr w:type="spellEnd"/>
      <w:r w:rsidRPr="00D80E80">
        <w:rPr>
          <w:rFonts w:eastAsia="Times New Roman" w:cs="Calibri"/>
          <w:i/>
          <w:sz w:val="16"/>
          <w:szCs w:val="16"/>
          <w:lang w:eastAsia="de-DE"/>
        </w:rPr>
        <w:t xml:space="preserve"> 11.03.1628“</w:t>
      </w:r>
      <w:r w:rsidRPr="00D80E80">
        <w:rPr>
          <w:rStyle w:val="Funotenzeichen"/>
          <w:rFonts w:eastAsia="Times New Roman" w:cs="Calibri"/>
          <w:i/>
          <w:sz w:val="16"/>
          <w:szCs w:val="16"/>
          <w:lang w:eastAsia="de-DE"/>
        </w:rPr>
        <w:footnoteReference w:id="774"/>
      </w:r>
    </w:p>
    <w:p w14:paraId="52F6F0B3" w14:textId="77777777" w:rsidR="00865B41" w:rsidRDefault="00865B41" w:rsidP="00865B41">
      <w:pPr>
        <w:rPr>
          <w:sz w:val="20"/>
          <w:szCs w:val="20"/>
        </w:rPr>
      </w:pPr>
    </w:p>
    <w:p w14:paraId="667CDD50" w14:textId="77777777" w:rsidR="00865B41" w:rsidRDefault="00865B41" w:rsidP="00865B41">
      <w:pPr>
        <w:rPr>
          <w:sz w:val="20"/>
          <w:szCs w:val="20"/>
        </w:rPr>
      </w:pPr>
      <w:r>
        <w:rPr>
          <w:sz w:val="20"/>
          <w:szCs w:val="20"/>
        </w:rPr>
        <w:t>-</w:t>
      </w:r>
      <w:r>
        <w:rPr>
          <w:sz w:val="20"/>
          <w:szCs w:val="20"/>
        </w:rPr>
        <w:tab/>
        <w:t xml:space="preserve">Christoffel </w:t>
      </w:r>
      <w:proofErr w:type="spellStart"/>
      <w:r>
        <w:rPr>
          <w:sz w:val="20"/>
          <w:szCs w:val="20"/>
        </w:rPr>
        <w:t>Lodowijck</w:t>
      </w:r>
      <w:proofErr w:type="spellEnd"/>
      <w:r>
        <w:rPr>
          <w:sz w:val="20"/>
          <w:szCs w:val="20"/>
        </w:rPr>
        <w:t xml:space="preserve"> </w:t>
      </w:r>
      <w:r w:rsidRPr="00D92563">
        <w:rPr>
          <w:b/>
          <w:sz w:val="20"/>
          <w:szCs w:val="20"/>
          <w:u w:val="single"/>
        </w:rPr>
        <w:t xml:space="preserve">van </w:t>
      </w:r>
      <w:proofErr w:type="spellStart"/>
      <w:proofErr w:type="gramStart"/>
      <w:r w:rsidRPr="00D92563">
        <w:rPr>
          <w:b/>
          <w:sz w:val="20"/>
          <w:szCs w:val="20"/>
          <w:u w:val="single"/>
        </w:rPr>
        <w:t>Steenhuysen</w:t>
      </w:r>
      <w:proofErr w:type="spellEnd"/>
      <w:r>
        <w:rPr>
          <w:sz w:val="20"/>
          <w:szCs w:val="20"/>
        </w:rPr>
        <w:t>,* ....</w:t>
      </w:r>
      <w:proofErr w:type="gramEnd"/>
      <w:r>
        <w:rPr>
          <w:sz w:val="20"/>
          <w:szCs w:val="20"/>
        </w:rPr>
        <w:t xml:space="preserve">. </w:t>
      </w:r>
      <w:proofErr w:type="spellStart"/>
      <w:r>
        <w:rPr>
          <w:sz w:val="20"/>
          <w:szCs w:val="20"/>
        </w:rPr>
        <w:t>ca</w:t>
      </w:r>
      <w:proofErr w:type="spellEnd"/>
      <w:r>
        <w:rPr>
          <w:sz w:val="20"/>
          <w:szCs w:val="20"/>
        </w:rPr>
        <w:t xml:space="preserve"> 1597 (errechnet: 20.6.1621: 24 Jahre alt), + ...</w:t>
      </w:r>
    </w:p>
    <w:p w14:paraId="5F43418B" w14:textId="77777777" w:rsidR="00865B41" w:rsidRPr="003D37CA" w:rsidRDefault="00865B41" w:rsidP="00865B41">
      <w:pPr>
        <w:ind w:left="705"/>
        <w:rPr>
          <w:rFonts w:cs="Calibri"/>
          <w:i/>
          <w:sz w:val="18"/>
          <w:szCs w:val="18"/>
        </w:rPr>
      </w:pPr>
      <w:r>
        <w:rPr>
          <w:sz w:val="20"/>
          <w:szCs w:val="20"/>
        </w:rPr>
        <w:t>20.6.1621 genannt als „</w:t>
      </w:r>
      <w:proofErr w:type="spellStart"/>
      <w:r w:rsidRPr="00D80E80">
        <w:rPr>
          <w:i/>
          <w:sz w:val="20"/>
          <w:szCs w:val="20"/>
        </w:rPr>
        <w:t>Cleermaeker</w:t>
      </w:r>
      <w:proofErr w:type="spellEnd"/>
      <w:r>
        <w:rPr>
          <w:sz w:val="20"/>
          <w:szCs w:val="20"/>
        </w:rPr>
        <w:t xml:space="preserve">“, er und zwei andere geben eine notarielle Erklärung zu einer Partie ungenießbaren </w:t>
      </w:r>
      <w:proofErr w:type="spellStart"/>
      <w:r>
        <w:rPr>
          <w:sz w:val="20"/>
          <w:szCs w:val="20"/>
        </w:rPr>
        <w:t>Tabacks</w:t>
      </w:r>
      <w:proofErr w:type="spellEnd"/>
      <w:r>
        <w:rPr>
          <w:sz w:val="20"/>
          <w:szCs w:val="20"/>
        </w:rPr>
        <w:t xml:space="preserve"> ab: </w:t>
      </w:r>
      <w:r w:rsidRPr="00D80E80">
        <w:rPr>
          <w:sz w:val="16"/>
          <w:szCs w:val="16"/>
        </w:rPr>
        <w:t>„</w:t>
      </w:r>
      <w:proofErr w:type="spellStart"/>
      <w:r w:rsidRPr="00D80E80">
        <w:rPr>
          <w:rFonts w:eastAsia="Times New Roman" w:cs="Calibri"/>
          <w:i/>
          <w:sz w:val="16"/>
          <w:szCs w:val="16"/>
          <w:lang w:eastAsia="de-DE"/>
        </w:rPr>
        <w:t>Op</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verzoek</w:t>
      </w:r>
      <w:proofErr w:type="spellEnd"/>
      <w:r w:rsidRPr="00D80E80">
        <w:rPr>
          <w:rFonts w:eastAsia="Times New Roman" w:cs="Calibri"/>
          <w:i/>
          <w:sz w:val="16"/>
          <w:szCs w:val="16"/>
          <w:lang w:eastAsia="de-DE"/>
        </w:rPr>
        <w:t xml:space="preserve"> van </w:t>
      </w:r>
      <w:r w:rsidRPr="00D80E80">
        <w:rPr>
          <w:rFonts w:eastAsia="Times New Roman" w:cs="Calibri"/>
          <w:b/>
          <w:i/>
          <w:sz w:val="16"/>
          <w:szCs w:val="16"/>
          <w:lang w:eastAsia="de-DE"/>
        </w:rPr>
        <w:t xml:space="preserve">Claes </w:t>
      </w:r>
      <w:proofErr w:type="spellStart"/>
      <w:r w:rsidRPr="00D80E80">
        <w:rPr>
          <w:rFonts w:eastAsia="Times New Roman" w:cs="Calibri"/>
          <w:b/>
          <w:i/>
          <w:sz w:val="16"/>
          <w:szCs w:val="16"/>
          <w:lang w:eastAsia="de-DE"/>
        </w:rPr>
        <w:t>Aelbrechtsz</w:t>
      </w:r>
      <w:proofErr w:type="spellEnd"/>
      <w:r w:rsidRPr="00D80E80">
        <w:rPr>
          <w:rFonts w:eastAsia="Times New Roman" w:cs="Calibri"/>
          <w:b/>
          <w:i/>
          <w:sz w:val="16"/>
          <w:szCs w:val="16"/>
          <w:lang w:eastAsia="de-DE"/>
        </w:rPr>
        <w:t xml:space="preserve"> Roos, </w:t>
      </w:r>
      <w:proofErr w:type="spellStart"/>
      <w:r w:rsidRPr="00D80E80">
        <w:rPr>
          <w:rFonts w:eastAsia="Times New Roman" w:cs="Calibri"/>
          <w:i/>
          <w:sz w:val="16"/>
          <w:szCs w:val="16"/>
          <w:lang w:eastAsia="de-DE"/>
        </w:rPr>
        <w:t>waert</w:t>
      </w:r>
      <w:proofErr w:type="spellEnd"/>
      <w:r w:rsidRPr="00D80E80">
        <w:rPr>
          <w:rFonts w:eastAsia="Times New Roman" w:cs="Calibri"/>
          <w:i/>
          <w:sz w:val="16"/>
          <w:szCs w:val="16"/>
          <w:lang w:eastAsia="de-DE"/>
        </w:rPr>
        <w:t xml:space="preserve"> in </w:t>
      </w:r>
      <w:proofErr w:type="spellStart"/>
      <w:r w:rsidRPr="00D80E80">
        <w:rPr>
          <w:rFonts w:eastAsia="Times New Roman" w:cs="Calibri"/>
          <w:i/>
          <w:sz w:val="16"/>
          <w:szCs w:val="16"/>
          <w:lang w:eastAsia="de-DE"/>
        </w:rPr>
        <w:t>S'lants</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Welvaren</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wordt</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een</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verklaring</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afgelegd</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door</w:t>
      </w:r>
      <w:proofErr w:type="spellEnd"/>
      <w:r w:rsidRPr="00D80E80">
        <w:rPr>
          <w:rFonts w:eastAsia="Times New Roman" w:cs="Calibri"/>
          <w:i/>
          <w:sz w:val="16"/>
          <w:szCs w:val="16"/>
          <w:lang w:eastAsia="de-DE"/>
        </w:rPr>
        <w:br/>
      </w:r>
      <w:r w:rsidRPr="00D80E80">
        <w:rPr>
          <w:rFonts w:eastAsia="Times New Roman" w:cs="Calibri"/>
          <w:b/>
          <w:i/>
          <w:sz w:val="16"/>
          <w:szCs w:val="16"/>
          <w:lang w:eastAsia="de-DE"/>
        </w:rPr>
        <w:t xml:space="preserve">Joris </w:t>
      </w:r>
      <w:proofErr w:type="spellStart"/>
      <w:r w:rsidRPr="00D80E80">
        <w:rPr>
          <w:rFonts w:eastAsia="Times New Roman" w:cs="Calibri"/>
          <w:b/>
          <w:i/>
          <w:sz w:val="16"/>
          <w:szCs w:val="16"/>
          <w:lang w:eastAsia="de-DE"/>
        </w:rPr>
        <w:t>Gerritsz</w:t>
      </w:r>
      <w:proofErr w:type="spellEnd"/>
      <w:r w:rsidRPr="00D80E80">
        <w:rPr>
          <w:rFonts w:eastAsia="Times New Roman" w:cs="Calibri"/>
          <w:b/>
          <w:i/>
          <w:sz w:val="16"/>
          <w:szCs w:val="16"/>
          <w:lang w:eastAsia="de-DE"/>
        </w:rPr>
        <w:t xml:space="preserve"> van Ams</w:t>
      </w:r>
      <w:r w:rsidRPr="00D80E80">
        <w:rPr>
          <w:rFonts w:eastAsia="Times New Roman" w:cs="Calibri"/>
          <w:i/>
          <w:sz w:val="16"/>
          <w:szCs w:val="16"/>
          <w:lang w:eastAsia="de-DE"/>
        </w:rPr>
        <w:t xml:space="preserve">......, 31 jr., </w:t>
      </w:r>
      <w:proofErr w:type="spellStart"/>
      <w:r w:rsidRPr="00D80E80">
        <w:rPr>
          <w:rFonts w:eastAsia="Times New Roman" w:cs="Calibri"/>
          <w:i/>
          <w:sz w:val="16"/>
          <w:szCs w:val="16"/>
          <w:lang w:eastAsia="de-DE"/>
        </w:rPr>
        <w:t>tabacqvercoopper</w:t>
      </w:r>
      <w:proofErr w:type="spellEnd"/>
      <w:r w:rsidRPr="00D80E80">
        <w:rPr>
          <w:rFonts w:eastAsia="Times New Roman" w:cs="Calibri"/>
          <w:i/>
          <w:sz w:val="16"/>
          <w:szCs w:val="16"/>
          <w:lang w:eastAsia="de-DE"/>
        </w:rPr>
        <w:t>,</w:t>
      </w:r>
      <w:r w:rsidRPr="00D80E80">
        <w:rPr>
          <w:rFonts w:eastAsia="Times New Roman" w:cs="Calibri"/>
          <w:i/>
          <w:sz w:val="16"/>
          <w:szCs w:val="16"/>
          <w:lang w:eastAsia="de-DE"/>
        </w:rPr>
        <w:br/>
      </w:r>
      <w:r w:rsidRPr="00D80E80">
        <w:rPr>
          <w:rFonts w:eastAsia="Times New Roman" w:cs="Calibri"/>
          <w:b/>
          <w:i/>
          <w:sz w:val="16"/>
          <w:szCs w:val="16"/>
          <w:lang w:eastAsia="de-DE"/>
        </w:rPr>
        <w:t xml:space="preserve">Jacob </w:t>
      </w:r>
      <w:proofErr w:type="spellStart"/>
      <w:r w:rsidRPr="00D80E80">
        <w:rPr>
          <w:rFonts w:eastAsia="Times New Roman" w:cs="Calibri"/>
          <w:b/>
          <w:i/>
          <w:sz w:val="16"/>
          <w:szCs w:val="16"/>
          <w:lang w:eastAsia="de-DE"/>
        </w:rPr>
        <w:t>Adryaensz</w:t>
      </w:r>
      <w:proofErr w:type="spellEnd"/>
      <w:r w:rsidRPr="00D80E80">
        <w:rPr>
          <w:rFonts w:eastAsia="Times New Roman" w:cs="Calibri"/>
          <w:i/>
          <w:sz w:val="16"/>
          <w:szCs w:val="16"/>
          <w:lang w:eastAsia="de-DE"/>
        </w:rPr>
        <w:t xml:space="preserve">, 24 jr., </w:t>
      </w:r>
      <w:proofErr w:type="spellStart"/>
      <w:r w:rsidRPr="00D80E80">
        <w:rPr>
          <w:rFonts w:eastAsia="Times New Roman" w:cs="Calibri"/>
          <w:i/>
          <w:sz w:val="16"/>
          <w:szCs w:val="16"/>
          <w:lang w:eastAsia="de-DE"/>
        </w:rPr>
        <w:t>varende</w:t>
      </w:r>
      <w:proofErr w:type="spellEnd"/>
      <w:r w:rsidRPr="00D80E80">
        <w:rPr>
          <w:rFonts w:eastAsia="Times New Roman" w:cs="Calibri"/>
          <w:i/>
          <w:sz w:val="16"/>
          <w:szCs w:val="16"/>
          <w:lang w:eastAsia="de-DE"/>
        </w:rPr>
        <w:t xml:space="preserve"> man,</w:t>
      </w:r>
      <w:r w:rsidRPr="00D80E80">
        <w:rPr>
          <w:rFonts w:eastAsia="Times New Roman" w:cs="Calibri"/>
          <w:i/>
          <w:sz w:val="16"/>
          <w:szCs w:val="16"/>
          <w:lang w:eastAsia="de-DE"/>
        </w:rPr>
        <w:br/>
      </w:r>
      <w:r w:rsidRPr="00D80E80">
        <w:rPr>
          <w:rFonts w:eastAsia="Times New Roman" w:cs="Calibri"/>
          <w:b/>
          <w:i/>
          <w:sz w:val="16"/>
          <w:szCs w:val="16"/>
          <w:lang w:eastAsia="de-DE"/>
        </w:rPr>
        <w:t xml:space="preserve">Christoffel </w:t>
      </w:r>
      <w:proofErr w:type="spellStart"/>
      <w:r w:rsidRPr="00D80E80">
        <w:rPr>
          <w:rFonts w:eastAsia="Times New Roman" w:cs="Calibri"/>
          <w:b/>
          <w:i/>
          <w:sz w:val="16"/>
          <w:szCs w:val="16"/>
          <w:lang w:eastAsia="de-DE"/>
        </w:rPr>
        <w:t>Lodowijckx</w:t>
      </w:r>
      <w:proofErr w:type="spellEnd"/>
      <w:r w:rsidRPr="00D80E80">
        <w:rPr>
          <w:rFonts w:eastAsia="Times New Roman" w:cs="Calibri"/>
          <w:b/>
          <w:i/>
          <w:sz w:val="16"/>
          <w:szCs w:val="16"/>
          <w:lang w:eastAsia="de-DE"/>
        </w:rPr>
        <w:t xml:space="preserve"> van </w:t>
      </w:r>
      <w:proofErr w:type="spellStart"/>
      <w:r w:rsidRPr="00D80E80">
        <w:rPr>
          <w:rFonts w:eastAsia="Times New Roman" w:cs="Calibri"/>
          <w:b/>
          <w:i/>
          <w:sz w:val="16"/>
          <w:szCs w:val="16"/>
          <w:lang w:eastAsia="de-DE"/>
        </w:rPr>
        <w:t>Steenhuysen</w:t>
      </w:r>
      <w:proofErr w:type="spellEnd"/>
      <w:r w:rsidRPr="00D80E80">
        <w:rPr>
          <w:rFonts w:eastAsia="Times New Roman" w:cs="Calibri"/>
          <w:i/>
          <w:sz w:val="16"/>
          <w:szCs w:val="16"/>
          <w:lang w:eastAsia="de-DE"/>
        </w:rPr>
        <w:t xml:space="preserve">, 24 jr., </w:t>
      </w:r>
      <w:proofErr w:type="spellStart"/>
      <w:r w:rsidRPr="00D80E80">
        <w:rPr>
          <w:rFonts w:eastAsia="Times New Roman" w:cs="Calibri"/>
          <w:i/>
          <w:sz w:val="16"/>
          <w:szCs w:val="16"/>
          <w:lang w:eastAsia="de-DE"/>
        </w:rPr>
        <w:t>cleermaecker</w:t>
      </w:r>
      <w:proofErr w:type="spellEnd"/>
      <w:r w:rsidRPr="00D80E80">
        <w:rPr>
          <w:rFonts w:eastAsia="Times New Roman" w:cs="Calibri"/>
          <w:i/>
          <w:sz w:val="16"/>
          <w:szCs w:val="16"/>
          <w:lang w:eastAsia="de-DE"/>
        </w:rPr>
        <w:t>,</w:t>
      </w:r>
      <w:r w:rsidRPr="00D80E80">
        <w:rPr>
          <w:rFonts w:eastAsia="Times New Roman" w:cs="Calibri"/>
          <w:i/>
          <w:sz w:val="16"/>
          <w:szCs w:val="16"/>
          <w:lang w:eastAsia="de-DE"/>
        </w:rPr>
        <w:br/>
        <w:t xml:space="preserve">dat na </w:t>
      </w:r>
      <w:proofErr w:type="spellStart"/>
      <w:r w:rsidRPr="00D80E80">
        <w:rPr>
          <w:rFonts w:eastAsia="Times New Roman" w:cs="Calibri"/>
          <w:i/>
          <w:sz w:val="16"/>
          <w:szCs w:val="16"/>
          <w:lang w:eastAsia="de-DE"/>
        </w:rPr>
        <w:t>onderzoek</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bleek</w:t>
      </w:r>
      <w:proofErr w:type="spellEnd"/>
      <w:r w:rsidRPr="00D80E80">
        <w:rPr>
          <w:rFonts w:eastAsia="Times New Roman" w:cs="Calibri"/>
          <w:i/>
          <w:sz w:val="16"/>
          <w:szCs w:val="16"/>
          <w:lang w:eastAsia="de-DE"/>
        </w:rPr>
        <w:t xml:space="preserve">, dat </w:t>
      </w:r>
      <w:proofErr w:type="spellStart"/>
      <w:r w:rsidRPr="00D80E80">
        <w:rPr>
          <w:rFonts w:eastAsia="Times New Roman" w:cs="Calibri"/>
          <w:i/>
          <w:sz w:val="16"/>
          <w:szCs w:val="16"/>
          <w:lang w:eastAsia="de-DE"/>
        </w:rPr>
        <w:t>een</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partij</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aangekochte</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Frinese</w:t>
      </w:r>
      <w:proofErr w:type="spellEnd"/>
      <w:r w:rsidRPr="00D80E80">
        <w:rPr>
          <w:rFonts w:eastAsia="Times New Roman" w:cs="Calibri"/>
          <w:i/>
          <w:sz w:val="16"/>
          <w:szCs w:val="16"/>
          <w:lang w:eastAsia="de-DE"/>
        </w:rPr>
        <w:t xml:space="preserve"> 1tabacq in </w:t>
      </w:r>
      <w:proofErr w:type="spellStart"/>
      <w:r w:rsidRPr="00D80E80">
        <w:rPr>
          <w:rFonts w:eastAsia="Times New Roman" w:cs="Calibri"/>
          <w:i/>
          <w:sz w:val="16"/>
          <w:szCs w:val="16"/>
          <w:lang w:eastAsia="de-DE"/>
        </w:rPr>
        <w:t>ondeugdelijke</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staat</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bleek</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te</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verkeren</w:t>
      </w:r>
      <w:proofErr w:type="spellEnd"/>
      <w:r w:rsidRPr="00D80E80">
        <w:rPr>
          <w:rFonts w:eastAsia="Times New Roman" w:cs="Calibri"/>
          <w:i/>
          <w:sz w:val="16"/>
          <w:szCs w:val="16"/>
          <w:lang w:eastAsia="de-DE"/>
        </w:rPr>
        <w:t xml:space="preserve"> en </w:t>
      </w:r>
      <w:proofErr w:type="spellStart"/>
      <w:r w:rsidRPr="00D80E80">
        <w:rPr>
          <w:rFonts w:eastAsia="Times New Roman" w:cs="Calibri"/>
          <w:i/>
          <w:sz w:val="16"/>
          <w:szCs w:val="16"/>
          <w:lang w:eastAsia="de-DE"/>
        </w:rPr>
        <w:t>niet</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geschikt</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voor</w:t>
      </w:r>
      <w:proofErr w:type="spellEnd"/>
      <w:r w:rsidRPr="00D80E80">
        <w:rPr>
          <w:rFonts w:eastAsia="Times New Roman" w:cs="Calibri"/>
          <w:i/>
          <w:sz w:val="16"/>
          <w:szCs w:val="16"/>
          <w:lang w:eastAsia="de-DE"/>
        </w:rPr>
        <w:t xml:space="preserve"> de </w:t>
      </w:r>
      <w:proofErr w:type="spellStart"/>
      <w:r w:rsidRPr="00D80E80">
        <w:rPr>
          <w:rFonts w:eastAsia="Times New Roman" w:cs="Calibri"/>
          <w:i/>
          <w:sz w:val="16"/>
          <w:szCs w:val="16"/>
          <w:lang w:eastAsia="de-DE"/>
        </w:rPr>
        <w:t>handel</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of</w:t>
      </w:r>
      <w:proofErr w:type="spellEnd"/>
      <w:r w:rsidRPr="00D80E80">
        <w:rPr>
          <w:rFonts w:eastAsia="Times New Roman" w:cs="Calibri"/>
          <w:i/>
          <w:sz w:val="16"/>
          <w:szCs w:val="16"/>
          <w:lang w:eastAsia="de-DE"/>
        </w:rPr>
        <w:t xml:space="preserve"> </w:t>
      </w:r>
      <w:proofErr w:type="spellStart"/>
      <w:r w:rsidRPr="00D80E80">
        <w:rPr>
          <w:rFonts w:eastAsia="Times New Roman" w:cs="Calibri"/>
          <w:i/>
          <w:sz w:val="16"/>
          <w:szCs w:val="16"/>
          <w:lang w:eastAsia="de-DE"/>
        </w:rPr>
        <w:t>consumptie</w:t>
      </w:r>
      <w:proofErr w:type="spellEnd"/>
      <w:r w:rsidRPr="00D80E80">
        <w:rPr>
          <w:rFonts w:eastAsia="Times New Roman" w:cs="Calibri"/>
          <w:i/>
          <w:sz w:val="16"/>
          <w:szCs w:val="16"/>
          <w:lang w:eastAsia="de-DE"/>
        </w:rPr>
        <w:t>.</w:t>
      </w:r>
      <w:r w:rsidRPr="00D80E80">
        <w:rPr>
          <w:rFonts w:cs="Calibri"/>
          <w:i/>
          <w:sz w:val="16"/>
          <w:szCs w:val="16"/>
        </w:rPr>
        <w:t>“</w:t>
      </w:r>
      <w:r w:rsidRPr="003D37CA">
        <w:rPr>
          <w:rStyle w:val="Funotenzeichen"/>
          <w:rFonts w:ascii="Times New Roman" w:eastAsia="Times New Roman" w:hAnsi="Times New Roman"/>
          <w:i/>
          <w:sz w:val="16"/>
          <w:szCs w:val="16"/>
          <w:lang w:eastAsia="de-DE"/>
        </w:rPr>
        <w:t xml:space="preserve"> </w:t>
      </w:r>
      <w:r>
        <w:rPr>
          <w:rStyle w:val="Funotenzeichen"/>
          <w:rFonts w:ascii="Times New Roman" w:eastAsia="Times New Roman" w:hAnsi="Times New Roman"/>
          <w:i/>
          <w:sz w:val="16"/>
          <w:szCs w:val="16"/>
          <w:lang w:eastAsia="de-DE"/>
        </w:rPr>
        <w:footnoteReference w:id="775"/>
      </w:r>
    </w:p>
    <w:p w14:paraId="32365886" w14:textId="77777777" w:rsidR="00865B41" w:rsidRDefault="00865B41" w:rsidP="00865B41">
      <w:pPr>
        <w:rPr>
          <w:sz w:val="20"/>
          <w:szCs w:val="20"/>
        </w:rPr>
      </w:pPr>
    </w:p>
    <w:p w14:paraId="69EEDD27" w14:textId="77777777" w:rsidR="00865B41" w:rsidRPr="008D34D4" w:rsidRDefault="00865B41" w:rsidP="00865B41">
      <w:pPr>
        <w:rPr>
          <w:sz w:val="20"/>
          <w:szCs w:val="20"/>
        </w:rPr>
      </w:pPr>
      <w:r>
        <w:rPr>
          <w:sz w:val="20"/>
          <w:szCs w:val="20"/>
        </w:rPr>
        <w:t>-</w:t>
      </w:r>
      <w:r>
        <w:rPr>
          <w:sz w:val="20"/>
          <w:szCs w:val="20"/>
        </w:rPr>
        <w:tab/>
      </w:r>
      <w:proofErr w:type="spellStart"/>
      <w:r w:rsidRPr="008D34D4">
        <w:rPr>
          <w:rFonts w:eastAsia="Times New Roman" w:cs="Calibri"/>
          <w:sz w:val="20"/>
          <w:szCs w:val="20"/>
          <w:lang w:eastAsia="de-DE"/>
        </w:rPr>
        <w:t>Gijsbrecht</w:t>
      </w:r>
      <w:proofErr w:type="spellEnd"/>
      <w:r w:rsidRPr="008D34D4">
        <w:rPr>
          <w:rFonts w:eastAsia="Times New Roman" w:cs="Calibri"/>
          <w:sz w:val="20"/>
          <w:szCs w:val="20"/>
          <w:lang w:eastAsia="de-DE"/>
        </w:rPr>
        <w:t xml:space="preserve"> Fr. </w:t>
      </w:r>
      <w:r w:rsidRPr="008D34D4">
        <w:rPr>
          <w:rFonts w:eastAsia="Times New Roman" w:cs="Calibri"/>
          <w:b/>
          <w:sz w:val="20"/>
          <w:szCs w:val="20"/>
          <w:u w:val="single"/>
          <w:lang w:eastAsia="de-DE"/>
        </w:rPr>
        <w:t xml:space="preserve">van </w:t>
      </w:r>
      <w:proofErr w:type="spellStart"/>
      <w:proofErr w:type="gramStart"/>
      <w:r w:rsidRPr="008D34D4">
        <w:rPr>
          <w:rFonts w:eastAsia="Times New Roman" w:cs="Calibri"/>
          <w:b/>
          <w:sz w:val="20"/>
          <w:szCs w:val="20"/>
          <w:u w:val="single"/>
          <w:lang w:eastAsia="de-DE"/>
        </w:rPr>
        <w:t>Steenhuysen</w:t>
      </w:r>
      <w:proofErr w:type="spellEnd"/>
      <w:r>
        <w:rPr>
          <w:rFonts w:eastAsia="Times New Roman" w:cs="Calibri"/>
          <w:sz w:val="20"/>
          <w:szCs w:val="20"/>
          <w:lang w:eastAsia="de-DE"/>
        </w:rPr>
        <w:t>,*</w:t>
      </w:r>
      <w:proofErr w:type="gramEnd"/>
      <w:r>
        <w:rPr>
          <w:rFonts w:eastAsia="Times New Roman" w:cs="Calibri"/>
          <w:sz w:val="20"/>
          <w:szCs w:val="20"/>
          <w:lang w:eastAsia="de-DE"/>
        </w:rPr>
        <w:t xml:space="preserve"> ...... um 1590/1600</w:t>
      </w:r>
    </w:p>
    <w:p w14:paraId="0BA6FE28" w14:textId="77777777" w:rsidR="00865B41" w:rsidRPr="008D34D4" w:rsidRDefault="00865B41" w:rsidP="00865B41">
      <w:pPr>
        <w:rPr>
          <w:sz w:val="20"/>
          <w:szCs w:val="20"/>
        </w:rPr>
      </w:pPr>
      <w:r>
        <w:rPr>
          <w:sz w:val="20"/>
          <w:szCs w:val="20"/>
        </w:rPr>
        <w:tab/>
      </w:r>
      <w:proofErr w:type="spellStart"/>
      <w:r>
        <w:rPr>
          <w:sz w:val="20"/>
          <w:szCs w:val="20"/>
        </w:rPr>
        <w:t>oo</w:t>
      </w:r>
      <w:proofErr w:type="spellEnd"/>
      <w:proofErr w:type="gramStart"/>
      <w:r>
        <w:rPr>
          <w:sz w:val="20"/>
          <w:szCs w:val="20"/>
        </w:rPr>
        <w:t xml:space="preserve"> ....</w:t>
      </w:r>
      <w:proofErr w:type="gramEnd"/>
      <w:r>
        <w:rPr>
          <w:sz w:val="20"/>
          <w:szCs w:val="20"/>
        </w:rPr>
        <w:t>. vor 29.3.1620</w:t>
      </w:r>
    </w:p>
    <w:p w14:paraId="207107F8" w14:textId="77777777" w:rsidR="00865B41" w:rsidRPr="009850F3" w:rsidRDefault="00865B41" w:rsidP="00865B41">
      <w:pPr>
        <w:rPr>
          <w:rFonts w:asciiTheme="minorHAnsi" w:hAnsiTheme="minorHAnsi" w:cstheme="minorHAnsi"/>
          <w:sz w:val="20"/>
          <w:szCs w:val="20"/>
        </w:rPr>
      </w:pPr>
      <w:r>
        <w:rPr>
          <w:sz w:val="20"/>
          <w:szCs w:val="20"/>
        </w:rPr>
        <w:tab/>
      </w:r>
      <w:proofErr w:type="spellStart"/>
      <w:r w:rsidRPr="009850F3">
        <w:rPr>
          <w:rFonts w:asciiTheme="minorHAnsi" w:eastAsia="Times New Roman" w:hAnsiTheme="minorHAnsi" w:cstheme="minorHAnsi"/>
          <w:sz w:val="20"/>
          <w:szCs w:val="20"/>
          <w:lang w:eastAsia="de-DE"/>
        </w:rPr>
        <w:t>Maritgen</w:t>
      </w:r>
      <w:proofErr w:type="spellEnd"/>
      <w:r w:rsidRPr="009850F3">
        <w:rPr>
          <w:rFonts w:asciiTheme="minorHAnsi" w:eastAsia="Times New Roman" w:hAnsiTheme="minorHAnsi" w:cstheme="minorHAnsi"/>
          <w:sz w:val="20"/>
          <w:szCs w:val="20"/>
          <w:lang w:eastAsia="de-DE"/>
        </w:rPr>
        <w:t xml:space="preserve"> </w:t>
      </w:r>
      <w:proofErr w:type="spellStart"/>
      <w:r w:rsidRPr="009850F3">
        <w:rPr>
          <w:rFonts w:asciiTheme="minorHAnsi" w:eastAsia="Times New Roman" w:hAnsiTheme="minorHAnsi" w:cstheme="minorHAnsi"/>
          <w:b/>
          <w:sz w:val="20"/>
          <w:szCs w:val="20"/>
          <w:u w:val="single"/>
          <w:lang w:eastAsia="de-DE"/>
        </w:rPr>
        <w:t>Henderixe</w:t>
      </w:r>
      <w:proofErr w:type="spellEnd"/>
    </w:p>
    <w:p w14:paraId="2B4B7ADB" w14:textId="77777777" w:rsidR="00865B41" w:rsidRPr="00D80E80" w:rsidRDefault="00865B41" w:rsidP="00865B41">
      <w:pPr>
        <w:ind w:left="708"/>
        <w:rPr>
          <w:rFonts w:asciiTheme="minorHAnsi" w:eastAsia="Times New Roman" w:hAnsiTheme="minorHAnsi" w:cstheme="minorHAnsi"/>
          <w:i/>
          <w:sz w:val="16"/>
          <w:szCs w:val="16"/>
          <w:lang w:eastAsia="de-DE"/>
        </w:rPr>
      </w:pPr>
      <w:r>
        <w:rPr>
          <w:rFonts w:asciiTheme="minorHAnsi" w:hAnsiTheme="minorHAnsi" w:cstheme="minorHAnsi"/>
          <w:sz w:val="20"/>
          <w:szCs w:val="20"/>
        </w:rPr>
        <w:t>29.3.</w:t>
      </w:r>
      <w:r w:rsidRPr="009850F3">
        <w:rPr>
          <w:rFonts w:asciiTheme="minorHAnsi" w:hAnsiTheme="minorHAnsi" w:cstheme="minorHAnsi"/>
          <w:sz w:val="20"/>
          <w:szCs w:val="20"/>
        </w:rPr>
        <w:t>1629</w:t>
      </w:r>
      <w:r w:rsidRPr="009850F3">
        <w:rPr>
          <w:rFonts w:asciiTheme="minorHAnsi" w:hAnsiTheme="minorHAnsi" w:cstheme="minorHAnsi"/>
          <w:i/>
          <w:sz w:val="20"/>
          <w:szCs w:val="20"/>
        </w:rPr>
        <w:t xml:space="preserve">: </w:t>
      </w:r>
      <w:r w:rsidRPr="00D80E80">
        <w:rPr>
          <w:rFonts w:asciiTheme="minorHAnsi" w:hAnsiTheme="minorHAnsi" w:cstheme="minorHAnsi"/>
          <w:i/>
          <w:sz w:val="16"/>
          <w:szCs w:val="16"/>
        </w:rPr>
        <w:t>„</w:t>
      </w:r>
      <w:r w:rsidRPr="00D80E80">
        <w:rPr>
          <w:rFonts w:asciiTheme="minorHAnsi" w:eastAsia="Times New Roman" w:hAnsiTheme="minorHAnsi" w:cstheme="minorHAnsi"/>
          <w:b/>
          <w:i/>
          <w:sz w:val="16"/>
          <w:szCs w:val="16"/>
          <w:lang w:eastAsia="de-DE"/>
        </w:rPr>
        <w:t xml:space="preserve">Willem </w:t>
      </w:r>
      <w:proofErr w:type="spellStart"/>
      <w:r w:rsidRPr="00D80E80">
        <w:rPr>
          <w:rFonts w:asciiTheme="minorHAnsi" w:eastAsia="Times New Roman" w:hAnsiTheme="minorHAnsi" w:cstheme="minorHAnsi"/>
          <w:b/>
          <w:i/>
          <w:sz w:val="16"/>
          <w:szCs w:val="16"/>
          <w:lang w:eastAsia="de-DE"/>
        </w:rPr>
        <w:t>Huybrechtse</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jonge</w:t>
      </w:r>
      <w:proofErr w:type="spellEnd"/>
      <w:r w:rsidRPr="00D80E80">
        <w:rPr>
          <w:rFonts w:asciiTheme="minorHAnsi" w:eastAsia="Times New Roman" w:hAnsiTheme="minorHAnsi" w:cstheme="minorHAnsi"/>
          <w:i/>
          <w:sz w:val="16"/>
          <w:szCs w:val="16"/>
          <w:lang w:eastAsia="de-DE"/>
        </w:rPr>
        <w:t xml:space="preserve"> man, </w:t>
      </w:r>
      <w:proofErr w:type="spellStart"/>
      <w:r w:rsidRPr="00D80E80">
        <w:rPr>
          <w:rFonts w:asciiTheme="minorHAnsi" w:eastAsia="Times New Roman" w:hAnsiTheme="minorHAnsi" w:cstheme="minorHAnsi"/>
          <w:i/>
          <w:sz w:val="16"/>
          <w:szCs w:val="16"/>
          <w:lang w:eastAsia="de-DE"/>
        </w:rPr>
        <w:t>oud</w:t>
      </w:r>
      <w:proofErr w:type="spellEnd"/>
      <w:r w:rsidRPr="00D80E80">
        <w:rPr>
          <w:rFonts w:asciiTheme="minorHAnsi" w:eastAsia="Times New Roman" w:hAnsiTheme="minorHAnsi" w:cstheme="minorHAnsi"/>
          <w:i/>
          <w:sz w:val="16"/>
          <w:szCs w:val="16"/>
          <w:lang w:eastAsia="de-DE"/>
        </w:rPr>
        <w:t xml:space="preserve"> 28 </w:t>
      </w:r>
      <w:proofErr w:type="spellStart"/>
      <w:r w:rsidRPr="00D80E80">
        <w:rPr>
          <w:rFonts w:asciiTheme="minorHAnsi" w:eastAsia="Times New Roman" w:hAnsiTheme="minorHAnsi" w:cstheme="minorHAnsi"/>
          <w:i/>
          <w:sz w:val="16"/>
          <w:szCs w:val="16"/>
          <w:lang w:eastAsia="de-DE"/>
        </w:rPr>
        <w:t>jaar</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verklaart</w:t>
      </w:r>
      <w:proofErr w:type="spellEnd"/>
      <w:r w:rsidRPr="00D80E80">
        <w:rPr>
          <w:rFonts w:asciiTheme="minorHAnsi" w:eastAsia="Times New Roman" w:hAnsiTheme="minorHAnsi" w:cstheme="minorHAnsi"/>
          <w:i/>
          <w:sz w:val="16"/>
          <w:szCs w:val="16"/>
          <w:lang w:eastAsia="de-DE"/>
        </w:rPr>
        <w:t xml:space="preserve">, dat </w:t>
      </w:r>
      <w:proofErr w:type="spellStart"/>
      <w:r w:rsidRPr="00D80E80">
        <w:rPr>
          <w:rFonts w:asciiTheme="minorHAnsi" w:eastAsia="Times New Roman" w:hAnsiTheme="minorHAnsi" w:cstheme="minorHAnsi"/>
          <w:i/>
          <w:sz w:val="16"/>
          <w:szCs w:val="16"/>
          <w:lang w:eastAsia="de-DE"/>
        </w:rPr>
        <w:t>hij</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trouwbeloften</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heeft</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uitgewisseld</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met</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b/>
          <w:i/>
          <w:sz w:val="16"/>
          <w:szCs w:val="16"/>
          <w:lang w:eastAsia="de-DE"/>
        </w:rPr>
        <w:t>Maritgen</w:t>
      </w:r>
      <w:proofErr w:type="spellEnd"/>
      <w:r w:rsidRPr="00D80E80">
        <w:rPr>
          <w:rFonts w:asciiTheme="minorHAnsi" w:eastAsia="Times New Roman" w:hAnsiTheme="minorHAnsi" w:cstheme="minorHAnsi"/>
          <w:b/>
          <w:i/>
          <w:sz w:val="16"/>
          <w:szCs w:val="16"/>
          <w:lang w:eastAsia="de-DE"/>
        </w:rPr>
        <w:t xml:space="preserve"> </w:t>
      </w:r>
      <w:proofErr w:type="spellStart"/>
      <w:r w:rsidRPr="00D80E80">
        <w:rPr>
          <w:rFonts w:asciiTheme="minorHAnsi" w:eastAsia="Times New Roman" w:hAnsiTheme="minorHAnsi" w:cstheme="minorHAnsi"/>
          <w:b/>
          <w:i/>
          <w:sz w:val="16"/>
          <w:szCs w:val="16"/>
          <w:lang w:eastAsia="de-DE"/>
        </w:rPr>
        <w:t>Henderixe</w:t>
      </w:r>
      <w:proofErr w:type="spellEnd"/>
      <w:r w:rsidRPr="00D80E80">
        <w:rPr>
          <w:rFonts w:asciiTheme="minorHAnsi" w:eastAsia="Times New Roman" w:hAnsiTheme="minorHAnsi" w:cstheme="minorHAnsi"/>
          <w:i/>
          <w:sz w:val="16"/>
          <w:szCs w:val="16"/>
          <w:lang w:eastAsia="de-DE"/>
        </w:rPr>
        <w:t xml:space="preserve">, nu </w:t>
      </w:r>
      <w:proofErr w:type="spellStart"/>
      <w:r w:rsidRPr="00D80E80">
        <w:rPr>
          <w:rFonts w:asciiTheme="minorHAnsi" w:eastAsia="Times New Roman" w:hAnsiTheme="minorHAnsi" w:cstheme="minorHAnsi"/>
          <w:i/>
          <w:sz w:val="16"/>
          <w:szCs w:val="16"/>
          <w:lang w:eastAsia="de-DE"/>
        </w:rPr>
        <w:t>getrouwd</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met</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b/>
          <w:i/>
          <w:sz w:val="16"/>
          <w:szCs w:val="16"/>
          <w:lang w:eastAsia="de-DE"/>
        </w:rPr>
        <w:t>Gijsbrecht</w:t>
      </w:r>
      <w:proofErr w:type="spellEnd"/>
      <w:r w:rsidRPr="00D80E80">
        <w:rPr>
          <w:rFonts w:asciiTheme="minorHAnsi" w:eastAsia="Times New Roman" w:hAnsiTheme="minorHAnsi" w:cstheme="minorHAnsi"/>
          <w:b/>
          <w:i/>
          <w:sz w:val="16"/>
          <w:szCs w:val="16"/>
          <w:lang w:eastAsia="de-DE"/>
        </w:rPr>
        <w:t xml:space="preserve"> Fr. van </w:t>
      </w:r>
      <w:proofErr w:type="spellStart"/>
      <w:r w:rsidRPr="00D80E80">
        <w:rPr>
          <w:rFonts w:asciiTheme="minorHAnsi" w:eastAsia="Times New Roman" w:hAnsiTheme="minorHAnsi" w:cstheme="minorHAnsi"/>
          <w:b/>
          <w:i/>
          <w:sz w:val="16"/>
          <w:szCs w:val="16"/>
          <w:lang w:eastAsia="de-DE"/>
        </w:rPr>
        <w:t>Steenhuysen</w:t>
      </w:r>
      <w:proofErr w:type="spellEnd"/>
      <w:r w:rsidRPr="00D80E80">
        <w:rPr>
          <w:rFonts w:asciiTheme="minorHAnsi" w:eastAsia="Times New Roman" w:hAnsiTheme="minorHAnsi" w:cstheme="minorHAnsi"/>
          <w:i/>
          <w:sz w:val="16"/>
          <w:szCs w:val="16"/>
          <w:lang w:eastAsia="de-DE"/>
        </w:rPr>
        <w:t xml:space="preserve">. </w:t>
      </w:r>
    </w:p>
    <w:p w14:paraId="09B4DB29" w14:textId="77777777" w:rsidR="00865B41" w:rsidRPr="009850F3" w:rsidRDefault="00865B41" w:rsidP="00865B41">
      <w:pPr>
        <w:ind w:left="708"/>
        <w:rPr>
          <w:rFonts w:asciiTheme="minorHAnsi" w:hAnsiTheme="minorHAnsi" w:cstheme="minorHAnsi"/>
          <w:sz w:val="18"/>
          <w:szCs w:val="18"/>
        </w:rPr>
      </w:pPr>
      <w:proofErr w:type="spellStart"/>
      <w:r w:rsidRPr="00D80E80">
        <w:rPr>
          <w:rFonts w:asciiTheme="minorHAnsi" w:eastAsia="Times New Roman" w:hAnsiTheme="minorHAnsi" w:cstheme="minorHAnsi"/>
          <w:i/>
          <w:sz w:val="16"/>
          <w:szCs w:val="16"/>
          <w:lang w:eastAsia="de-DE"/>
        </w:rPr>
        <w:t>Toen</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hij</w:t>
      </w:r>
      <w:proofErr w:type="spellEnd"/>
      <w:r w:rsidRPr="00D80E80">
        <w:rPr>
          <w:rFonts w:asciiTheme="minorHAnsi" w:eastAsia="Times New Roman" w:hAnsiTheme="minorHAnsi" w:cstheme="minorHAnsi"/>
          <w:i/>
          <w:sz w:val="16"/>
          <w:szCs w:val="16"/>
          <w:lang w:eastAsia="de-DE"/>
        </w:rPr>
        <w:t xml:space="preserve"> haar </w:t>
      </w:r>
      <w:proofErr w:type="spellStart"/>
      <w:r w:rsidRPr="00D80E80">
        <w:rPr>
          <w:rFonts w:asciiTheme="minorHAnsi" w:eastAsia="Times New Roman" w:hAnsiTheme="minorHAnsi" w:cstheme="minorHAnsi"/>
          <w:i/>
          <w:sz w:val="16"/>
          <w:szCs w:val="16"/>
          <w:lang w:eastAsia="de-DE"/>
        </w:rPr>
        <w:t>daarop</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een</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stuk</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goud</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aanbood</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zei</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Maritgen</w:t>
      </w:r>
      <w:proofErr w:type="spellEnd"/>
      <w:r w:rsidRPr="00D80E80">
        <w:rPr>
          <w:rFonts w:asciiTheme="minorHAnsi" w:eastAsia="Times New Roman" w:hAnsiTheme="minorHAnsi" w:cstheme="minorHAnsi"/>
          <w:i/>
          <w:sz w:val="16"/>
          <w:szCs w:val="16"/>
          <w:lang w:eastAsia="de-DE"/>
        </w:rPr>
        <w:t xml:space="preserve"> dat </w:t>
      </w:r>
      <w:proofErr w:type="spellStart"/>
      <w:r w:rsidRPr="00D80E80">
        <w:rPr>
          <w:rFonts w:asciiTheme="minorHAnsi" w:eastAsia="Times New Roman" w:hAnsiTheme="minorHAnsi" w:cstheme="minorHAnsi"/>
          <w:i/>
          <w:sz w:val="16"/>
          <w:szCs w:val="16"/>
          <w:lang w:eastAsia="de-DE"/>
        </w:rPr>
        <w:t>zij</w:t>
      </w:r>
      <w:proofErr w:type="spellEnd"/>
      <w:r w:rsidRPr="00D80E80">
        <w:rPr>
          <w:rFonts w:asciiTheme="minorHAnsi" w:eastAsia="Times New Roman" w:hAnsiTheme="minorHAnsi" w:cstheme="minorHAnsi"/>
          <w:i/>
          <w:sz w:val="16"/>
          <w:szCs w:val="16"/>
          <w:lang w:eastAsia="de-DE"/>
        </w:rPr>
        <w:t xml:space="preserve"> dat van haar </w:t>
      </w:r>
      <w:proofErr w:type="spellStart"/>
      <w:r w:rsidRPr="00D80E80">
        <w:rPr>
          <w:rFonts w:asciiTheme="minorHAnsi" w:eastAsia="Times New Roman" w:hAnsiTheme="minorHAnsi" w:cstheme="minorHAnsi"/>
          <w:i/>
          <w:sz w:val="16"/>
          <w:szCs w:val="16"/>
          <w:lang w:eastAsia="de-DE"/>
        </w:rPr>
        <w:t>moeder</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niet</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mocht</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aannemen</w:t>
      </w:r>
      <w:proofErr w:type="spellEnd"/>
      <w:r w:rsidRPr="00D80E80">
        <w:rPr>
          <w:rFonts w:asciiTheme="minorHAnsi" w:eastAsia="Times New Roman" w:hAnsiTheme="minorHAnsi" w:cstheme="minorHAnsi"/>
          <w:i/>
          <w:sz w:val="16"/>
          <w:szCs w:val="16"/>
          <w:lang w:eastAsia="de-DE"/>
        </w:rPr>
        <w:t xml:space="preserve"> en dat </w:t>
      </w:r>
      <w:proofErr w:type="spellStart"/>
      <w:r w:rsidRPr="00D80E80">
        <w:rPr>
          <w:rFonts w:asciiTheme="minorHAnsi" w:eastAsia="Times New Roman" w:hAnsiTheme="minorHAnsi" w:cstheme="minorHAnsi"/>
          <w:i/>
          <w:sz w:val="16"/>
          <w:szCs w:val="16"/>
          <w:lang w:eastAsia="de-DE"/>
        </w:rPr>
        <w:t>hun</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trouwbeloften</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zo</w:t>
      </w:r>
      <w:proofErr w:type="spellEnd"/>
      <w:r w:rsidRPr="00D80E80">
        <w:rPr>
          <w:rFonts w:asciiTheme="minorHAnsi" w:eastAsia="Times New Roman" w:hAnsiTheme="minorHAnsi" w:cstheme="minorHAnsi"/>
          <w:i/>
          <w:sz w:val="16"/>
          <w:szCs w:val="16"/>
          <w:lang w:eastAsia="de-DE"/>
        </w:rPr>
        <w:t xml:space="preserve"> </w:t>
      </w:r>
      <w:proofErr w:type="spellStart"/>
      <w:r w:rsidRPr="00D80E80">
        <w:rPr>
          <w:rFonts w:asciiTheme="minorHAnsi" w:eastAsia="Times New Roman" w:hAnsiTheme="minorHAnsi" w:cstheme="minorHAnsi"/>
          <w:i/>
          <w:sz w:val="16"/>
          <w:szCs w:val="16"/>
          <w:lang w:eastAsia="de-DE"/>
        </w:rPr>
        <w:t>ook</w:t>
      </w:r>
      <w:proofErr w:type="spellEnd"/>
      <w:r w:rsidRPr="00D80E80">
        <w:rPr>
          <w:rFonts w:asciiTheme="minorHAnsi" w:eastAsia="Times New Roman" w:hAnsiTheme="minorHAnsi" w:cstheme="minorHAnsi"/>
          <w:i/>
          <w:sz w:val="16"/>
          <w:szCs w:val="16"/>
          <w:lang w:eastAsia="de-DE"/>
        </w:rPr>
        <w:t xml:space="preserve"> al van </w:t>
      </w:r>
      <w:proofErr w:type="spellStart"/>
      <w:r w:rsidRPr="00D80E80">
        <w:rPr>
          <w:rFonts w:asciiTheme="minorHAnsi" w:eastAsia="Times New Roman" w:hAnsiTheme="minorHAnsi" w:cstheme="minorHAnsi"/>
          <w:i/>
          <w:sz w:val="16"/>
          <w:szCs w:val="16"/>
          <w:lang w:eastAsia="de-DE"/>
        </w:rPr>
        <w:t>waarde</w:t>
      </w:r>
      <w:proofErr w:type="spellEnd"/>
      <w:r w:rsidRPr="00D80E80">
        <w:rPr>
          <w:rFonts w:asciiTheme="minorHAnsi" w:eastAsia="Times New Roman" w:hAnsiTheme="minorHAnsi" w:cstheme="minorHAnsi"/>
          <w:i/>
          <w:sz w:val="16"/>
          <w:szCs w:val="16"/>
          <w:lang w:eastAsia="de-DE"/>
        </w:rPr>
        <w:t xml:space="preserve"> waren.“</w:t>
      </w:r>
      <w:r w:rsidRPr="00D80E80">
        <w:rPr>
          <w:rStyle w:val="Funotenzeichen"/>
          <w:rFonts w:asciiTheme="minorHAnsi" w:eastAsia="Times New Roman" w:hAnsiTheme="minorHAnsi" w:cstheme="minorHAnsi"/>
          <w:i/>
          <w:sz w:val="16"/>
          <w:szCs w:val="16"/>
          <w:lang w:eastAsia="de-DE"/>
        </w:rPr>
        <w:footnoteReference w:id="776"/>
      </w:r>
    </w:p>
    <w:p w14:paraId="7A485ED3" w14:textId="77777777" w:rsidR="00865B41" w:rsidRDefault="00865B41" w:rsidP="00865B41">
      <w:pPr>
        <w:rPr>
          <w:sz w:val="20"/>
          <w:szCs w:val="20"/>
        </w:rPr>
      </w:pPr>
    </w:p>
    <w:p w14:paraId="456AC7ED" w14:textId="77777777" w:rsidR="00865B41" w:rsidRDefault="00865B41" w:rsidP="00865B41">
      <w:pPr>
        <w:rPr>
          <w:sz w:val="20"/>
          <w:szCs w:val="20"/>
        </w:rPr>
      </w:pPr>
    </w:p>
    <w:p w14:paraId="2C84B1EE" w14:textId="77777777" w:rsidR="00865B41" w:rsidRDefault="00865B41" w:rsidP="00865B41">
      <w:pPr>
        <w:rPr>
          <w:sz w:val="20"/>
          <w:szCs w:val="20"/>
        </w:rPr>
      </w:pPr>
    </w:p>
    <w:p w14:paraId="79AAC156" w14:textId="77777777" w:rsidR="00865B41" w:rsidRDefault="00865B41" w:rsidP="00865B41">
      <w:pPr>
        <w:rPr>
          <w:sz w:val="20"/>
          <w:szCs w:val="20"/>
        </w:rPr>
      </w:pPr>
    </w:p>
    <w:p w14:paraId="26C80431" w14:textId="77777777" w:rsidR="00865B41" w:rsidRDefault="00865B41" w:rsidP="00865B41">
      <w:pPr>
        <w:rPr>
          <w:sz w:val="20"/>
          <w:szCs w:val="20"/>
        </w:rPr>
      </w:pPr>
    </w:p>
    <w:p w14:paraId="6255A0B1" w14:textId="77777777" w:rsidR="00865B41" w:rsidRDefault="00865B41" w:rsidP="00865B41">
      <w:pPr>
        <w:rPr>
          <w:sz w:val="20"/>
          <w:szCs w:val="20"/>
        </w:rPr>
      </w:pPr>
    </w:p>
    <w:p w14:paraId="0A029ECA" w14:textId="77777777" w:rsidR="00865B41" w:rsidRDefault="00865B41" w:rsidP="00865B41">
      <w:pPr>
        <w:rPr>
          <w:sz w:val="20"/>
          <w:szCs w:val="20"/>
        </w:rPr>
      </w:pPr>
    </w:p>
    <w:p w14:paraId="219261DC" w14:textId="77777777" w:rsidR="00865B41" w:rsidRPr="00CC1A1A" w:rsidRDefault="00865B41" w:rsidP="00865B41">
      <w:pPr>
        <w:rPr>
          <w:rFonts w:eastAsia="Times New Roman" w:cs="Calibri"/>
          <w:sz w:val="20"/>
          <w:szCs w:val="20"/>
          <w:lang w:eastAsia="de-DE"/>
        </w:rPr>
      </w:pPr>
      <w:r w:rsidRPr="00CC1A1A">
        <w:rPr>
          <w:rFonts w:cs="Calibri"/>
          <w:sz w:val="20"/>
          <w:szCs w:val="20"/>
        </w:rPr>
        <w:t>-</w:t>
      </w:r>
      <w:r w:rsidRPr="00CC1A1A">
        <w:rPr>
          <w:rFonts w:cs="Calibri"/>
          <w:sz w:val="20"/>
          <w:szCs w:val="20"/>
        </w:rPr>
        <w:tab/>
      </w:r>
      <w:r w:rsidRPr="00CC1A1A">
        <w:rPr>
          <w:rFonts w:eastAsia="Times New Roman" w:cs="Calibri"/>
          <w:sz w:val="20"/>
          <w:szCs w:val="20"/>
          <w:lang w:eastAsia="de-DE"/>
        </w:rPr>
        <w:t>Cornelis</w:t>
      </w:r>
      <w:r w:rsidRPr="00CC1A1A">
        <w:rPr>
          <w:rFonts w:eastAsia="Times New Roman" w:cs="Calibri"/>
          <w:b/>
          <w:sz w:val="20"/>
          <w:szCs w:val="20"/>
          <w:lang w:eastAsia="de-DE"/>
        </w:rPr>
        <w:t xml:space="preserve"> </w:t>
      </w:r>
      <w:r w:rsidRPr="00CC1A1A">
        <w:rPr>
          <w:rFonts w:eastAsia="Times New Roman" w:cs="Calibri"/>
          <w:b/>
          <w:sz w:val="20"/>
          <w:szCs w:val="20"/>
          <w:u w:val="single"/>
          <w:lang w:eastAsia="de-DE"/>
        </w:rPr>
        <w:t xml:space="preserve">van </w:t>
      </w:r>
      <w:proofErr w:type="spellStart"/>
      <w:r w:rsidRPr="00CC1A1A">
        <w:rPr>
          <w:rFonts w:eastAsia="Times New Roman" w:cs="Calibri"/>
          <w:b/>
          <w:sz w:val="20"/>
          <w:szCs w:val="20"/>
          <w:u w:val="single"/>
          <w:lang w:eastAsia="de-DE"/>
        </w:rPr>
        <w:t>Steenhuysen</w:t>
      </w:r>
      <w:proofErr w:type="spellEnd"/>
      <w:r w:rsidRPr="00CC1A1A">
        <w:rPr>
          <w:rFonts w:eastAsia="Times New Roman" w:cs="Calibri"/>
          <w:sz w:val="20"/>
          <w:szCs w:val="20"/>
          <w:lang w:eastAsia="de-DE"/>
        </w:rPr>
        <w:t>, *</w:t>
      </w:r>
      <w:proofErr w:type="gramStart"/>
      <w:r w:rsidRPr="00CC1A1A">
        <w:rPr>
          <w:rFonts w:eastAsia="Times New Roman" w:cs="Calibri"/>
          <w:sz w:val="20"/>
          <w:szCs w:val="20"/>
          <w:lang w:eastAsia="de-DE"/>
        </w:rPr>
        <w:t xml:space="preserve"> ....</w:t>
      </w:r>
      <w:proofErr w:type="gramEnd"/>
      <w:r w:rsidRPr="00CC1A1A">
        <w:rPr>
          <w:rFonts w:eastAsia="Times New Roman" w:cs="Calibri"/>
          <w:sz w:val="20"/>
          <w:szCs w:val="20"/>
          <w:lang w:eastAsia="de-DE"/>
        </w:rPr>
        <w:t>. um 1585</w:t>
      </w:r>
    </w:p>
    <w:p w14:paraId="07C0EA6D" w14:textId="77777777" w:rsidR="00865B41" w:rsidRPr="00CC1A1A" w:rsidRDefault="00865B41" w:rsidP="00865B41">
      <w:pPr>
        <w:rPr>
          <w:rFonts w:eastAsia="Times New Roman" w:cs="Calibri"/>
          <w:sz w:val="20"/>
          <w:szCs w:val="20"/>
          <w:lang w:eastAsia="de-DE"/>
        </w:rPr>
      </w:pPr>
      <w:r w:rsidRPr="00CC1A1A">
        <w:rPr>
          <w:rFonts w:eastAsia="Times New Roman" w:cs="Calibri"/>
          <w:b/>
          <w:sz w:val="20"/>
          <w:szCs w:val="20"/>
          <w:lang w:eastAsia="de-DE"/>
        </w:rPr>
        <w:tab/>
      </w:r>
      <w:proofErr w:type="spellStart"/>
      <w:r w:rsidRPr="00CC1A1A">
        <w:rPr>
          <w:rFonts w:eastAsia="Times New Roman" w:cs="Calibri"/>
          <w:sz w:val="20"/>
          <w:szCs w:val="20"/>
          <w:lang w:eastAsia="de-DE"/>
        </w:rPr>
        <w:t>oo</w:t>
      </w:r>
      <w:proofErr w:type="spellEnd"/>
      <w:r w:rsidRPr="00CC1A1A">
        <w:rPr>
          <w:rFonts w:eastAsia="Times New Roman" w:cs="Calibri"/>
          <w:sz w:val="20"/>
          <w:szCs w:val="20"/>
          <w:lang w:eastAsia="de-DE"/>
        </w:rPr>
        <w:t xml:space="preserve"> Utrecht 17.7.1614</w:t>
      </w:r>
      <w:r w:rsidRPr="00CC1A1A">
        <w:rPr>
          <w:rStyle w:val="Funotenzeichen"/>
          <w:rFonts w:eastAsia="Times New Roman" w:cs="Calibri"/>
          <w:sz w:val="20"/>
          <w:szCs w:val="20"/>
          <w:lang w:eastAsia="de-DE"/>
        </w:rPr>
        <w:footnoteReference w:id="777"/>
      </w:r>
    </w:p>
    <w:p w14:paraId="0EEDFF3D" w14:textId="77777777" w:rsidR="00865B41" w:rsidRPr="00CC1A1A" w:rsidRDefault="00865B41" w:rsidP="00865B41">
      <w:pPr>
        <w:rPr>
          <w:rFonts w:eastAsia="Times New Roman" w:cs="Calibri"/>
          <w:b/>
          <w:sz w:val="20"/>
          <w:szCs w:val="20"/>
          <w:lang w:eastAsia="de-DE"/>
        </w:rPr>
      </w:pPr>
      <w:r w:rsidRPr="00CC1A1A">
        <w:rPr>
          <w:rFonts w:eastAsia="Times New Roman" w:cs="Calibri"/>
          <w:b/>
          <w:sz w:val="20"/>
          <w:szCs w:val="20"/>
          <w:lang w:eastAsia="de-DE"/>
        </w:rPr>
        <w:tab/>
      </w:r>
      <w:r w:rsidRPr="00CC1A1A">
        <w:rPr>
          <w:rFonts w:eastAsia="Times New Roman" w:cs="Calibri"/>
          <w:sz w:val="20"/>
          <w:szCs w:val="20"/>
          <w:lang w:eastAsia="de-DE"/>
        </w:rPr>
        <w:t>Barbara</w:t>
      </w:r>
      <w:r w:rsidRPr="00CC1A1A">
        <w:rPr>
          <w:rFonts w:eastAsia="Times New Roman" w:cs="Calibri"/>
          <w:b/>
          <w:sz w:val="20"/>
          <w:szCs w:val="20"/>
          <w:lang w:eastAsia="de-DE"/>
        </w:rPr>
        <w:t xml:space="preserve"> </w:t>
      </w:r>
      <w:r w:rsidRPr="00CC1A1A">
        <w:rPr>
          <w:rFonts w:eastAsia="Times New Roman" w:cs="Calibri"/>
          <w:b/>
          <w:sz w:val="20"/>
          <w:szCs w:val="20"/>
          <w:u w:val="single"/>
          <w:lang w:eastAsia="de-DE"/>
        </w:rPr>
        <w:t xml:space="preserve">van </w:t>
      </w:r>
      <w:proofErr w:type="spellStart"/>
      <w:r w:rsidRPr="00CC1A1A">
        <w:rPr>
          <w:rFonts w:eastAsia="Times New Roman" w:cs="Calibri"/>
          <w:b/>
          <w:sz w:val="20"/>
          <w:szCs w:val="20"/>
          <w:u w:val="single"/>
          <w:lang w:eastAsia="de-DE"/>
        </w:rPr>
        <w:t>Daelting</w:t>
      </w:r>
      <w:proofErr w:type="spellEnd"/>
    </w:p>
    <w:p w14:paraId="5B657E02" w14:textId="77777777" w:rsidR="00865B41" w:rsidRPr="00CC1A1A" w:rsidRDefault="00865B41" w:rsidP="00865B41">
      <w:pPr>
        <w:rPr>
          <w:rFonts w:eastAsia="Times New Roman" w:cs="Calibri"/>
          <w:b/>
          <w:sz w:val="24"/>
          <w:szCs w:val="24"/>
          <w:lang w:eastAsia="de-DE"/>
        </w:rPr>
      </w:pPr>
    </w:p>
    <w:p w14:paraId="5F9FEB11" w14:textId="77777777" w:rsidR="00865B41" w:rsidRPr="00CC1A1A" w:rsidRDefault="00865B41" w:rsidP="00865B41">
      <w:pPr>
        <w:rPr>
          <w:rFonts w:cs="Calibri"/>
          <w:sz w:val="20"/>
          <w:szCs w:val="20"/>
        </w:rPr>
      </w:pPr>
      <w:r>
        <w:rPr>
          <w:sz w:val="20"/>
          <w:szCs w:val="20"/>
        </w:rPr>
        <w:t>-</w:t>
      </w:r>
      <w:r>
        <w:rPr>
          <w:sz w:val="20"/>
          <w:szCs w:val="20"/>
        </w:rPr>
        <w:tab/>
      </w:r>
      <w:r w:rsidRPr="00887600">
        <w:rPr>
          <w:rFonts w:cs="Calibri"/>
          <w:sz w:val="20"/>
          <w:szCs w:val="20"/>
        </w:rPr>
        <w:t xml:space="preserve">Cornelis </w:t>
      </w:r>
      <w:proofErr w:type="spellStart"/>
      <w:r w:rsidRPr="00887600">
        <w:rPr>
          <w:rFonts w:cs="Calibri"/>
          <w:b/>
          <w:sz w:val="20"/>
          <w:szCs w:val="20"/>
          <w:u w:val="single"/>
        </w:rPr>
        <w:t>Steenhuysen</w:t>
      </w:r>
      <w:proofErr w:type="spellEnd"/>
      <w:r>
        <w:rPr>
          <w:rFonts w:cs="Calibri"/>
          <w:sz w:val="20"/>
          <w:szCs w:val="20"/>
        </w:rPr>
        <w:t>, * ...... um 1720</w:t>
      </w:r>
    </w:p>
    <w:p w14:paraId="1509CAF0" w14:textId="77777777" w:rsidR="00865B41" w:rsidRDefault="00865B41" w:rsidP="00865B41">
      <w:pPr>
        <w:ind w:left="705"/>
        <w:rPr>
          <w:rFonts w:eastAsia="Times New Roman" w:cs="Calibri"/>
          <w:sz w:val="16"/>
          <w:szCs w:val="16"/>
          <w:lang w:eastAsia="de-DE"/>
        </w:rPr>
      </w:pPr>
      <w:r w:rsidRPr="00887600">
        <w:rPr>
          <w:rFonts w:cs="Calibri"/>
          <w:b/>
          <w:sz w:val="20"/>
          <w:szCs w:val="20"/>
        </w:rPr>
        <w:t>8.10.1749:</w:t>
      </w:r>
      <w:r w:rsidRPr="00887600">
        <w:rPr>
          <w:rFonts w:cs="Calibri"/>
          <w:sz w:val="20"/>
          <w:szCs w:val="20"/>
        </w:rPr>
        <w:t xml:space="preserve"> </w:t>
      </w:r>
      <w:r w:rsidRPr="00887600">
        <w:rPr>
          <w:rFonts w:cs="Calibri"/>
          <w:sz w:val="16"/>
          <w:szCs w:val="16"/>
        </w:rPr>
        <w:t>„</w:t>
      </w:r>
      <w:proofErr w:type="spellStart"/>
      <w:r w:rsidRPr="00887600">
        <w:rPr>
          <w:rFonts w:cs="Calibri"/>
          <w:sz w:val="16"/>
          <w:szCs w:val="16"/>
        </w:rPr>
        <w:t>won</w:t>
      </w:r>
      <w:proofErr w:type="spellEnd"/>
      <w:r w:rsidRPr="00887600">
        <w:rPr>
          <w:rFonts w:cs="Calibri"/>
          <w:sz w:val="16"/>
          <w:szCs w:val="16"/>
        </w:rPr>
        <w:t xml:space="preserve">. </w:t>
      </w:r>
      <w:proofErr w:type="spellStart"/>
      <w:r w:rsidRPr="00887600">
        <w:rPr>
          <w:rFonts w:eastAsia="Times New Roman" w:cs="Calibri"/>
          <w:sz w:val="16"/>
          <w:szCs w:val="16"/>
          <w:lang w:eastAsia="de-DE"/>
        </w:rPr>
        <w:t>op</w:t>
      </w:r>
      <w:proofErr w:type="spellEnd"/>
      <w:r w:rsidRPr="00887600">
        <w:rPr>
          <w:rFonts w:eastAsia="Times New Roman" w:cs="Calibri"/>
          <w:sz w:val="16"/>
          <w:szCs w:val="16"/>
          <w:lang w:eastAsia="de-DE"/>
        </w:rPr>
        <w:t xml:space="preserve"> </w:t>
      </w:r>
      <w:proofErr w:type="spellStart"/>
      <w:r w:rsidRPr="00887600">
        <w:rPr>
          <w:rFonts w:eastAsia="Times New Roman" w:cs="Calibri"/>
          <w:sz w:val="16"/>
          <w:szCs w:val="16"/>
          <w:lang w:eastAsia="de-DE"/>
        </w:rPr>
        <w:t>Hellevoetsluis</w:t>
      </w:r>
      <w:proofErr w:type="spellEnd"/>
      <w:r w:rsidRPr="00887600">
        <w:rPr>
          <w:rFonts w:eastAsia="Times New Roman" w:cs="Calibri"/>
          <w:sz w:val="16"/>
          <w:szCs w:val="16"/>
          <w:lang w:eastAsia="de-DE"/>
        </w:rPr>
        <w:t>“, erwirbt von</w:t>
      </w:r>
      <w:r w:rsidRPr="00887600">
        <w:rPr>
          <w:rFonts w:eastAsia="Times New Roman" w:cs="Calibri"/>
          <w:b/>
          <w:sz w:val="16"/>
          <w:szCs w:val="16"/>
          <w:lang w:eastAsia="de-DE"/>
        </w:rPr>
        <w:t xml:space="preserve"> Jan van Leeuwen „</w:t>
      </w:r>
      <w:proofErr w:type="spellStart"/>
      <w:r w:rsidRPr="00887600">
        <w:rPr>
          <w:rFonts w:eastAsia="Times New Roman" w:cs="Calibri"/>
          <w:sz w:val="16"/>
          <w:szCs w:val="16"/>
          <w:lang w:eastAsia="de-DE"/>
        </w:rPr>
        <w:t>een</w:t>
      </w:r>
      <w:proofErr w:type="spellEnd"/>
      <w:r w:rsidRPr="00887600">
        <w:rPr>
          <w:rFonts w:eastAsia="Times New Roman" w:cs="Calibri"/>
          <w:sz w:val="16"/>
          <w:szCs w:val="16"/>
          <w:lang w:eastAsia="de-DE"/>
        </w:rPr>
        <w:t xml:space="preserve"> </w:t>
      </w:r>
      <w:proofErr w:type="spellStart"/>
      <w:r w:rsidRPr="00887600">
        <w:rPr>
          <w:rFonts w:eastAsia="Times New Roman" w:cs="Calibri"/>
          <w:sz w:val="16"/>
          <w:szCs w:val="16"/>
          <w:lang w:eastAsia="de-DE"/>
        </w:rPr>
        <w:t>huis</w:t>
      </w:r>
      <w:proofErr w:type="spellEnd"/>
      <w:r w:rsidRPr="00887600">
        <w:rPr>
          <w:rFonts w:eastAsia="Times New Roman" w:cs="Calibri"/>
          <w:sz w:val="16"/>
          <w:szCs w:val="16"/>
          <w:lang w:eastAsia="de-DE"/>
        </w:rPr>
        <w:t xml:space="preserve"> en </w:t>
      </w:r>
      <w:proofErr w:type="spellStart"/>
      <w:r w:rsidRPr="00887600">
        <w:rPr>
          <w:rFonts w:eastAsia="Times New Roman" w:cs="Calibri"/>
          <w:sz w:val="16"/>
          <w:szCs w:val="16"/>
          <w:lang w:eastAsia="de-DE"/>
        </w:rPr>
        <w:t>erf</w:t>
      </w:r>
      <w:proofErr w:type="spellEnd"/>
      <w:r w:rsidRPr="00887600">
        <w:rPr>
          <w:rFonts w:eastAsia="Times New Roman" w:cs="Calibri"/>
          <w:sz w:val="16"/>
          <w:szCs w:val="16"/>
          <w:lang w:eastAsia="de-DE"/>
        </w:rPr>
        <w:t xml:space="preserve"> </w:t>
      </w:r>
      <w:proofErr w:type="spellStart"/>
      <w:r w:rsidRPr="00887600">
        <w:rPr>
          <w:rFonts w:eastAsia="Times New Roman" w:cs="Calibri"/>
          <w:sz w:val="16"/>
          <w:szCs w:val="16"/>
          <w:lang w:eastAsia="de-DE"/>
        </w:rPr>
        <w:t>op</w:t>
      </w:r>
      <w:proofErr w:type="spellEnd"/>
      <w:r w:rsidRPr="00887600">
        <w:rPr>
          <w:rFonts w:eastAsia="Times New Roman" w:cs="Calibri"/>
          <w:sz w:val="16"/>
          <w:szCs w:val="16"/>
          <w:lang w:eastAsia="de-DE"/>
        </w:rPr>
        <w:t xml:space="preserve"> de </w:t>
      </w:r>
      <w:proofErr w:type="spellStart"/>
      <w:r w:rsidRPr="00887600">
        <w:rPr>
          <w:rFonts w:eastAsia="Times New Roman" w:cs="Calibri"/>
          <w:sz w:val="16"/>
          <w:szCs w:val="16"/>
          <w:lang w:eastAsia="de-DE"/>
        </w:rPr>
        <w:t>Oostzandijk</w:t>
      </w:r>
      <w:proofErr w:type="spellEnd"/>
      <w:r w:rsidRPr="00887600">
        <w:rPr>
          <w:rFonts w:eastAsia="Times New Roman" w:cs="Calibri"/>
          <w:sz w:val="16"/>
          <w:szCs w:val="16"/>
          <w:lang w:eastAsia="de-DE"/>
        </w:rPr>
        <w:t xml:space="preserve">, </w:t>
      </w:r>
      <w:proofErr w:type="spellStart"/>
      <w:r w:rsidRPr="00887600">
        <w:rPr>
          <w:rFonts w:eastAsia="Times New Roman" w:cs="Calibri"/>
          <w:sz w:val="16"/>
          <w:szCs w:val="16"/>
          <w:lang w:eastAsia="de-DE"/>
        </w:rPr>
        <w:t>belend</w:t>
      </w:r>
      <w:proofErr w:type="spellEnd"/>
      <w:r w:rsidRPr="00887600">
        <w:rPr>
          <w:rFonts w:eastAsia="Times New Roman" w:cs="Calibri"/>
          <w:sz w:val="16"/>
          <w:szCs w:val="16"/>
          <w:lang w:eastAsia="de-DE"/>
        </w:rPr>
        <w:t xml:space="preserve">: n. </w:t>
      </w:r>
      <w:proofErr w:type="spellStart"/>
      <w:r w:rsidRPr="00887600">
        <w:rPr>
          <w:rFonts w:eastAsia="Times New Roman" w:cs="Calibri"/>
          <w:sz w:val="16"/>
          <w:szCs w:val="16"/>
          <w:lang w:eastAsia="de-DE"/>
        </w:rPr>
        <w:t>het</w:t>
      </w:r>
      <w:proofErr w:type="spellEnd"/>
      <w:r w:rsidRPr="00887600">
        <w:rPr>
          <w:rFonts w:eastAsia="Times New Roman" w:cs="Calibri"/>
          <w:sz w:val="16"/>
          <w:szCs w:val="16"/>
          <w:lang w:eastAsia="de-DE"/>
        </w:rPr>
        <w:t xml:space="preserve"> </w:t>
      </w:r>
      <w:proofErr w:type="spellStart"/>
      <w:r w:rsidRPr="00887600">
        <w:rPr>
          <w:rFonts w:eastAsia="Times New Roman" w:cs="Calibri"/>
          <w:sz w:val="16"/>
          <w:szCs w:val="16"/>
          <w:lang w:eastAsia="de-DE"/>
        </w:rPr>
        <w:t>huis</w:t>
      </w:r>
      <w:proofErr w:type="spellEnd"/>
      <w:r w:rsidRPr="00887600">
        <w:rPr>
          <w:rFonts w:eastAsia="Times New Roman" w:cs="Calibri"/>
          <w:sz w:val="16"/>
          <w:szCs w:val="16"/>
          <w:lang w:eastAsia="de-DE"/>
        </w:rPr>
        <w:t xml:space="preserve"> van </w:t>
      </w:r>
      <w:proofErr w:type="spellStart"/>
      <w:r w:rsidRPr="00887600">
        <w:rPr>
          <w:rFonts w:eastAsia="Times New Roman" w:cs="Calibri"/>
          <w:b/>
          <w:sz w:val="16"/>
          <w:szCs w:val="16"/>
          <w:lang w:eastAsia="de-DE"/>
        </w:rPr>
        <w:t>Corstiaen</w:t>
      </w:r>
      <w:proofErr w:type="spellEnd"/>
      <w:r w:rsidRPr="00887600">
        <w:rPr>
          <w:rFonts w:eastAsia="Times New Roman" w:cs="Calibri"/>
          <w:b/>
          <w:sz w:val="16"/>
          <w:szCs w:val="16"/>
          <w:lang w:eastAsia="de-DE"/>
        </w:rPr>
        <w:t xml:space="preserve"> van den Ban</w:t>
      </w:r>
      <w:r w:rsidRPr="00887600">
        <w:rPr>
          <w:rFonts w:eastAsia="Times New Roman" w:cs="Calibri"/>
          <w:sz w:val="16"/>
          <w:szCs w:val="16"/>
          <w:lang w:eastAsia="de-DE"/>
        </w:rPr>
        <w:t xml:space="preserve"> en z. </w:t>
      </w:r>
      <w:r w:rsidRPr="00887600">
        <w:rPr>
          <w:rFonts w:eastAsia="Times New Roman" w:cs="Calibri"/>
          <w:b/>
          <w:sz w:val="16"/>
          <w:szCs w:val="16"/>
          <w:lang w:eastAsia="de-DE"/>
        </w:rPr>
        <w:t xml:space="preserve">Dirk </w:t>
      </w:r>
      <w:proofErr w:type="spellStart"/>
      <w:r w:rsidRPr="00887600">
        <w:rPr>
          <w:rFonts w:eastAsia="Times New Roman" w:cs="Calibri"/>
          <w:b/>
          <w:sz w:val="16"/>
          <w:szCs w:val="16"/>
          <w:lang w:eastAsia="de-DE"/>
        </w:rPr>
        <w:t>Doesburg</w:t>
      </w:r>
      <w:proofErr w:type="spellEnd"/>
      <w:r w:rsidRPr="00887600">
        <w:rPr>
          <w:rFonts w:eastAsia="Times New Roman" w:cs="Calibri"/>
          <w:sz w:val="16"/>
          <w:szCs w:val="16"/>
          <w:lang w:eastAsia="de-DE"/>
        </w:rPr>
        <w:t xml:space="preserve">, </w:t>
      </w:r>
      <w:proofErr w:type="spellStart"/>
      <w:r w:rsidRPr="00887600">
        <w:rPr>
          <w:rFonts w:eastAsia="Times New Roman" w:cs="Calibri"/>
          <w:sz w:val="16"/>
          <w:szCs w:val="16"/>
          <w:lang w:eastAsia="de-DE"/>
        </w:rPr>
        <w:t>voor</w:t>
      </w:r>
      <w:proofErr w:type="spellEnd"/>
      <w:r w:rsidRPr="00887600">
        <w:rPr>
          <w:rFonts w:eastAsia="Times New Roman" w:cs="Calibri"/>
          <w:sz w:val="16"/>
          <w:szCs w:val="16"/>
          <w:lang w:eastAsia="de-DE"/>
        </w:rPr>
        <w:t xml:space="preserve"> 350 g. </w:t>
      </w:r>
      <w:proofErr w:type="spellStart"/>
      <w:r w:rsidRPr="00887600">
        <w:rPr>
          <w:rFonts w:eastAsia="Times New Roman" w:cs="Calibri"/>
          <w:sz w:val="16"/>
          <w:szCs w:val="16"/>
          <w:lang w:eastAsia="de-DE"/>
        </w:rPr>
        <w:t>contant</w:t>
      </w:r>
      <w:proofErr w:type="spellEnd"/>
      <w:r w:rsidRPr="00887600">
        <w:rPr>
          <w:rFonts w:eastAsia="Times New Roman" w:cs="Calibri"/>
          <w:sz w:val="16"/>
          <w:szCs w:val="16"/>
          <w:lang w:eastAsia="de-DE"/>
        </w:rPr>
        <w:t>.“</w:t>
      </w:r>
      <w:r w:rsidRPr="00887600">
        <w:rPr>
          <w:rStyle w:val="Funotenzeichen"/>
          <w:rFonts w:eastAsia="Times New Roman" w:cs="Calibri"/>
          <w:sz w:val="16"/>
          <w:szCs w:val="16"/>
          <w:lang w:eastAsia="de-DE"/>
        </w:rPr>
        <w:footnoteReference w:id="778"/>
      </w:r>
    </w:p>
    <w:p w14:paraId="33BB11E9" w14:textId="77777777" w:rsidR="00865B41" w:rsidRPr="00887600" w:rsidRDefault="00865B41" w:rsidP="00865B41">
      <w:pPr>
        <w:ind w:left="705"/>
        <w:rPr>
          <w:rFonts w:cs="Calibri"/>
          <w:b/>
          <w:sz w:val="16"/>
          <w:szCs w:val="16"/>
        </w:rPr>
      </w:pPr>
      <w:r w:rsidRPr="00887600">
        <w:rPr>
          <w:rFonts w:cs="Calibri"/>
          <w:b/>
          <w:sz w:val="20"/>
          <w:szCs w:val="20"/>
        </w:rPr>
        <w:t>8.10.1749:</w:t>
      </w:r>
      <w:r>
        <w:rPr>
          <w:rFonts w:cs="Calibri"/>
          <w:b/>
          <w:sz w:val="20"/>
          <w:szCs w:val="20"/>
        </w:rPr>
        <w:t xml:space="preserve"> </w:t>
      </w:r>
      <w:r w:rsidRPr="00887600">
        <w:rPr>
          <w:rFonts w:cs="Calibri"/>
          <w:b/>
          <w:sz w:val="16"/>
          <w:szCs w:val="16"/>
        </w:rPr>
        <w:t>„</w:t>
      </w:r>
      <w:r w:rsidRPr="00887600">
        <w:rPr>
          <w:rFonts w:ascii="Times New Roman" w:eastAsia="Times New Roman" w:hAnsi="Times New Roman"/>
          <w:b/>
          <w:sz w:val="16"/>
          <w:szCs w:val="16"/>
          <w:lang w:eastAsia="de-DE"/>
        </w:rPr>
        <w:t xml:space="preserve">Cornelis </w:t>
      </w:r>
      <w:proofErr w:type="spellStart"/>
      <w:r w:rsidRPr="00887600">
        <w:rPr>
          <w:rFonts w:ascii="Times New Roman" w:eastAsia="Times New Roman" w:hAnsi="Times New Roman"/>
          <w:b/>
          <w:sz w:val="16"/>
          <w:szCs w:val="16"/>
          <w:lang w:eastAsia="de-DE"/>
        </w:rPr>
        <w:t>Steenhuysen</w:t>
      </w:r>
      <w:proofErr w:type="spellEnd"/>
      <w:r w:rsidRPr="00887600">
        <w:rPr>
          <w:rFonts w:ascii="Times New Roman" w:eastAsia="Times New Roman" w:hAnsi="Times New Roman"/>
          <w:b/>
          <w:sz w:val="16"/>
          <w:szCs w:val="16"/>
          <w:lang w:eastAsia="de-DE"/>
        </w:rPr>
        <w:t xml:space="preserve">, </w:t>
      </w:r>
      <w:proofErr w:type="spellStart"/>
      <w:r w:rsidRPr="00887600">
        <w:rPr>
          <w:rFonts w:ascii="Times New Roman" w:eastAsia="Times New Roman" w:hAnsi="Times New Roman"/>
          <w:b/>
          <w:sz w:val="16"/>
          <w:szCs w:val="16"/>
          <w:lang w:eastAsia="de-DE"/>
        </w:rPr>
        <w:t>won</w:t>
      </w:r>
      <w:proofErr w:type="spellEnd"/>
      <w:r w:rsidRPr="00887600">
        <w:rPr>
          <w:rFonts w:ascii="Times New Roman" w:eastAsia="Times New Roman" w:hAnsi="Times New Roman"/>
          <w:b/>
          <w:sz w:val="16"/>
          <w:szCs w:val="16"/>
          <w:lang w:eastAsia="de-DE"/>
        </w:rPr>
        <w:t xml:space="preserve">. </w:t>
      </w:r>
      <w:proofErr w:type="spellStart"/>
      <w:r w:rsidRPr="00887600">
        <w:rPr>
          <w:rFonts w:ascii="Times New Roman" w:eastAsia="Times New Roman" w:hAnsi="Times New Roman"/>
          <w:b/>
          <w:sz w:val="16"/>
          <w:szCs w:val="16"/>
          <w:lang w:eastAsia="de-DE"/>
        </w:rPr>
        <w:t>op</w:t>
      </w:r>
      <w:proofErr w:type="spellEnd"/>
      <w:r w:rsidRPr="00887600">
        <w:rPr>
          <w:rFonts w:ascii="Times New Roman" w:eastAsia="Times New Roman" w:hAnsi="Times New Roman"/>
          <w:b/>
          <w:sz w:val="16"/>
          <w:szCs w:val="16"/>
          <w:lang w:eastAsia="de-DE"/>
        </w:rPr>
        <w:t xml:space="preserve"> </w:t>
      </w:r>
      <w:proofErr w:type="spellStart"/>
      <w:r w:rsidRPr="00887600">
        <w:rPr>
          <w:rFonts w:ascii="Times New Roman" w:eastAsia="Times New Roman" w:hAnsi="Times New Roman"/>
          <w:b/>
          <w:sz w:val="16"/>
          <w:szCs w:val="16"/>
          <w:lang w:eastAsia="de-DE"/>
        </w:rPr>
        <w:t>Hellevoetsluis</w:t>
      </w:r>
      <w:proofErr w:type="spellEnd"/>
      <w:r w:rsidRPr="00887600">
        <w:rPr>
          <w:rFonts w:ascii="Times New Roman" w:eastAsia="Times New Roman" w:hAnsi="Times New Roman"/>
          <w:sz w:val="16"/>
          <w:szCs w:val="16"/>
          <w:lang w:eastAsia="de-DE"/>
        </w:rPr>
        <w:t xml:space="preserve">, </w:t>
      </w:r>
      <w:proofErr w:type="spellStart"/>
      <w:r w:rsidRPr="00887600">
        <w:rPr>
          <w:rFonts w:ascii="Times New Roman" w:eastAsia="Times New Roman" w:hAnsi="Times New Roman"/>
          <w:sz w:val="16"/>
          <w:szCs w:val="16"/>
          <w:lang w:eastAsia="de-DE"/>
        </w:rPr>
        <w:t>bekent</w:t>
      </w:r>
      <w:proofErr w:type="spellEnd"/>
      <w:r w:rsidRPr="00887600">
        <w:rPr>
          <w:rFonts w:ascii="Times New Roman" w:eastAsia="Times New Roman" w:hAnsi="Times New Roman"/>
          <w:sz w:val="16"/>
          <w:szCs w:val="16"/>
          <w:lang w:eastAsia="de-DE"/>
        </w:rPr>
        <w:t xml:space="preserve"> </w:t>
      </w:r>
      <w:proofErr w:type="spellStart"/>
      <w:r w:rsidRPr="00887600">
        <w:rPr>
          <w:rFonts w:ascii="Times New Roman" w:eastAsia="Times New Roman" w:hAnsi="Times New Roman"/>
          <w:sz w:val="16"/>
          <w:szCs w:val="16"/>
          <w:lang w:eastAsia="de-DE"/>
        </w:rPr>
        <w:t>aan</w:t>
      </w:r>
      <w:proofErr w:type="spellEnd"/>
      <w:r w:rsidRPr="00887600">
        <w:rPr>
          <w:rFonts w:ascii="Times New Roman" w:eastAsia="Times New Roman" w:hAnsi="Times New Roman"/>
          <w:sz w:val="16"/>
          <w:szCs w:val="16"/>
          <w:lang w:eastAsia="de-DE"/>
        </w:rPr>
        <w:t xml:space="preserve"> </w:t>
      </w:r>
      <w:r w:rsidRPr="00887600">
        <w:rPr>
          <w:rFonts w:ascii="Times New Roman" w:eastAsia="Times New Roman" w:hAnsi="Times New Roman"/>
          <w:b/>
          <w:sz w:val="16"/>
          <w:szCs w:val="16"/>
          <w:lang w:eastAsia="de-DE"/>
        </w:rPr>
        <w:t xml:space="preserve">Maria de </w:t>
      </w:r>
      <w:proofErr w:type="spellStart"/>
      <w:r w:rsidRPr="00887600">
        <w:rPr>
          <w:rFonts w:ascii="Times New Roman" w:eastAsia="Times New Roman" w:hAnsi="Times New Roman"/>
          <w:b/>
          <w:sz w:val="16"/>
          <w:szCs w:val="16"/>
          <w:lang w:eastAsia="de-DE"/>
        </w:rPr>
        <w:t>Corne</w:t>
      </w:r>
      <w:proofErr w:type="spellEnd"/>
      <w:r w:rsidRPr="00887600">
        <w:rPr>
          <w:rFonts w:ascii="Times New Roman" w:eastAsia="Times New Roman" w:hAnsi="Times New Roman"/>
          <w:sz w:val="16"/>
          <w:szCs w:val="16"/>
          <w:lang w:eastAsia="de-DE"/>
        </w:rPr>
        <w:t xml:space="preserve">, </w:t>
      </w:r>
      <w:proofErr w:type="spellStart"/>
      <w:r w:rsidRPr="00887600">
        <w:rPr>
          <w:rFonts w:ascii="Times New Roman" w:eastAsia="Times New Roman" w:hAnsi="Times New Roman"/>
          <w:sz w:val="16"/>
          <w:szCs w:val="16"/>
          <w:lang w:eastAsia="de-DE"/>
        </w:rPr>
        <w:t>wed</w:t>
      </w:r>
      <w:proofErr w:type="spellEnd"/>
      <w:r w:rsidRPr="00887600">
        <w:rPr>
          <w:rFonts w:ascii="Times New Roman" w:eastAsia="Times New Roman" w:hAnsi="Times New Roman"/>
          <w:sz w:val="16"/>
          <w:szCs w:val="16"/>
          <w:lang w:eastAsia="de-DE"/>
        </w:rPr>
        <w:t xml:space="preserve">. van </w:t>
      </w:r>
      <w:r w:rsidRPr="00887600">
        <w:rPr>
          <w:rFonts w:ascii="Times New Roman" w:eastAsia="Times New Roman" w:hAnsi="Times New Roman"/>
          <w:b/>
          <w:sz w:val="16"/>
          <w:szCs w:val="16"/>
          <w:lang w:eastAsia="de-DE"/>
        </w:rPr>
        <w:t xml:space="preserve">Abraham </w:t>
      </w:r>
      <w:proofErr w:type="spellStart"/>
      <w:r w:rsidRPr="00887600">
        <w:rPr>
          <w:rFonts w:ascii="Times New Roman" w:eastAsia="Times New Roman" w:hAnsi="Times New Roman"/>
          <w:b/>
          <w:sz w:val="16"/>
          <w:szCs w:val="16"/>
          <w:lang w:eastAsia="de-DE"/>
        </w:rPr>
        <w:t>Oprel</w:t>
      </w:r>
      <w:proofErr w:type="spellEnd"/>
      <w:r w:rsidRPr="00887600">
        <w:rPr>
          <w:rFonts w:ascii="Times New Roman" w:eastAsia="Times New Roman" w:hAnsi="Times New Roman"/>
          <w:sz w:val="16"/>
          <w:szCs w:val="16"/>
          <w:lang w:eastAsia="de-DE"/>
        </w:rPr>
        <w:t xml:space="preserve">, </w:t>
      </w:r>
      <w:proofErr w:type="spellStart"/>
      <w:r w:rsidRPr="00887600">
        <w:rPr>
          <w:rFonts w:ascii="Times New Roman" w:eastAsia="Times New Roman" w:hAnsi="Times New Roman"/>
          <w:sz w:val="16"/>
          <w:szCs w:val="16"/>
          <w:lang w:eastAsia="de-DE"/>
        </w:rPr>
        <w:t>een</w:t>
      </w:r>
      <w:proofErr w:type="spellEnd"/>
      <w:r w:rsidRPr="00887600">
        <w:rPr>
          <w:rFonts w:ascii="Times New Roman" w:eastAsia="Times New Roman" w:hAnsi="Times New Roman"/>
          <w:sz w:val="16"/>
          <w:szCs w:val="16"/>
          <w:lang w:eastAsia="de-DE"/>
        </w:rPr>
        <w:t xml:space="preserve"> </w:t>
      </w:r>
      <w:proofErr w:type="gramStart"/>
      <w:r w:rsidRPr="00887600">
        <w:rPr>
          <w:rFonts w:ascii="Times New Roman" w:eastAsia="Times New Roman" w:hAnsi="Times New Roman"/>
          <w:sz w:val="16"/>
          <w:szCs w:val="16"/>
          <w:lang w:eastAsia="de-DE"/>
        </w:rPr>
        <w:t>schuld</w:t>
      </w:r>
      <w:proofErr w:type="gramEnd"/>
      <w:r w:rsidRPr="00887600">
        <w:rPr>
          <w:rFonts w:ascii="Times New Roman" w:eastAsia="Times New Roman" w:hAnsi="Times New Roman"/>
          <w:sz w:val="16"/>
          <w:szCs w:val="16"/>
          <w:lang w:eastAsia="de-DE"/>
        </w:rPr>
        <w:t xml:space="preserve"> van 350 </w:t>
      </w:r>
      <w:proofErr w:type="spellStart"/>
      <w:r w:rsidRPr="00887600">
        <w:rPr>
          <w:rFonts w:ascii="Times New Roman" w:eastAsia="Times New Roman" w:hAnsi="Times New Roman"/>
          <w:sz w:val="16"/>
          <w:szCs w:val="16"/>
          <w:lang w:eastAsia="de-DE"/>
        </w:rPr>
        <w:t>car</w:t>
      </w:r>
      <w:proofErr w:type="spellEnd"/>
      <w:r w:rsidRPr="00887600">
        <w:rPr>
          <w:rFonts w:ascii="Times New Roman" w:eastAsia="Times New Roman" w:hAnsi="Times New Roman"/>
          <w:sz w:val="16"/>
          <w:szCs w:val="16"/>
          <w:lang w:eastAsia="de-DE"/>
        </w:rPr>
        <w:t xml:space="preserve">. g. </w:t>
      </w:r>
      <w:proofErr w:type="spellStart"/>
      <w:r w:rsidRPr="00887600">
        <w:rPr>
          <w:rFonts w:ascii="Times New Roman" w:eastAsia="Times New Roman" w:hAnsi="Times New Roman"/>
          <w:sz w:val="16"/>
          <w:szCs w:val="16"/>
          <w:lang w:eastAsia="de-DE"/>
        </w:rPr>
        <w:t>wegens</w:t>
      </w:r>
      <w:proofErr w:type="spellEnd"/>
      <w:r w:rsidRPr="00887600">
        <w:rPr>
          <w:rFonts w:ascii="Times New Roman" w:eastAsia="Times New Roman" w:hAnsi="Times New Roman"/>
          <w:sz w:val="16"/>
          <w:szCs w:val="16"/>
          <w:lang w:eastAsia="de-DE"/>
        </w:rPr>
        <w:t xml:space="preserve"> </w:t>
      </w:r>
      <w:proofErr w:type="spellStart"/>
      <w:r w:rsidRPr="00887600">
        <w:rPr>
          <w:rFonts w:ascii="Times New Roman" w:eastAsia="Times New Roman" w:hAnsi="Times New Roman"/>
          <w:sz w:val="16"/>
          <w:szCs w:val="16"/>
          <w:lang w:eastAsia="de-DE"/>
        </w:rPr>
        <w:t>geleende</w:t>
      </w:r>
      <w:proofErr w:type="spellEnd"/>
      <w:r w:rsidRPr="00887600">
        <w:rPr>
          <w:rFonts w:ascii="Times New Roman" w:eastAsia="Times New Roman" w:hAnsi="Times New Roman"/>
          <w:sz w:val="16"/>
          <w:szCs w:val="16"/>
          <w:lang w:eastAsia="de-DE"/>
        </w:rPr>
        <w:t xml:space="preserve"> en </w:t>
      </w:r>
      <w:proofErr w:type="spellStart"/>
      <w:r w:rsidRPr="00887600">
        <w:rPr>
          <w:rFonts w:ascii="Times New Roman" w:eastAsia="Times New Roman" w:hAnsi="Times New Roman"/>
          <w:sz w:val="16"/>
          <w:szCs w:val="16"/>
          <w:lang w:eastAsia="de-DE"/>
        </w:rPr>
        <w:t>aangetelde</w:t>
      </w:r>
      <w:proofErr w:type="spellEnd"/>
      <w:r w:rsidRPr="00887600">
        <w:rPr>
          <w:rFonts w:ascii="Times New Roman" w:eastAsia="Times New Roman" w:hAnsi="Times New Roman"/>
          <w:sz w:val="16"/>
          <w:szCs w:val="16"/>
          <w:lang w:eastAsia="de-DE"/>
        </w:rPr>
        <w:t xml:space="preserve"> </w:t>
      </w:r>
      <w:proofErr w:type="spellStart"/>
      <w:r w:rsidRPr="00887600">
        <w:rPr>
          <w:rFonts w:ascii="Times New Roman" w:eastAsia="Times New Roman" w:hAnsi="Times New Roman"/>
          <w:sz w:val="16"/>
          <w:szCs w:val="16"/>
          <w:lang w:eastAsia="de-DE"/>
        </w:rPr>
        <w:t>penningen</w:t>
      </w:r>
      <w:proofErr w:type="spellEnd"/>
      <w:r w:rsidRPr="00887600">
        <w:rPr>
          <w:rFonts w:ascii="Times New Roman" w:eastAsia="Times New Roman" w:hAnsi="Times New Roman"/>
          <w:sz w:val="16"/>
          <w:szCs w:val="16"/>
          <w:lang w:eastAsia="de-DE"/>
        </w:rPr>
        <w:t xml:space="preserve">, die </w:t>
      </w:r>
      <w:proofErr w:type="spellStart"/>
      <w:r w:rsidRPr="00887600">
        <w:rPr>
          <w:rFonts w:ascii="Times New Roman" w:eastAsia="Times New Roman" w:hAnsi="Times New Roman"/>
          <w:sz w:val="16"/>
          <w:szCs w:val="16"/>
          <w:lang w:eastAsia="de-DE"/>
        </w:rPr>
        <w:t>hij</w:t>
      </w:r>
      <w:proofErr w:type="spellEnd"/>
      <w:r w:rsidRPr="00887600">
        <w:rPr>
          <w:rFonts w:ascii="Times New Roman" w:eastAsia="Times New Roman" w:hAnsi="Times New Roman"/>
          <w:sz w:val="16"/>
          <w:szCs w:val="16"/>
          <w:lang w:eastAsia="de-DE"/>
        </w:rPr>
        <w:t xml:space="preserve"> </w:t>
      </w:r>
      <w:proofErr w:type="spellStart"/>
      <w:r w:rsidRPr="00887600">
        <w:rPr>
          <w:rFonts w:ascii="Times New Roman" w:eastAsia="Times New Roman" w:hAnsi="Times New Roman"/>
          <w:sz w:val="16"/>
          <w:szCs w:val="16"/>
          <w:lang w:eastAsia="de-DE"/>
        </w:rPr>
        <w:t>met</w:t>
      </w:r>
      <w:proofErr w:type="spellEnd"/>
      <w:r w:rsidRPr="00887600">
        <w:rPr>
          <w:rFonts w:ascii="Times New Roman" w:eastAsia="Times New Roman" w:hAnsi="Times New Roman"/>
          <w:sz w:val="16"/>
          <w:szCs w:val="16"/>
          <w:lang w:eastAsia="de-DE"/>
        </w:rPr>
        <w:t xml:space="preserve"> 25 g. per </w:t>
      </w:r>
      <w:proofErr w:type="spellStart"/>
      <w:r w:rsidRPr="00887600">
        <w:rPr>
          <w:rFonts w:ascii="Times New Roman" w:eastAsia="Times New Roman" w:hAnsi="Times New Roman"/>
          <w:sz w:val="16"/>
          <w:szCs w:val="16"/>
          <w:lang w:eastAsia="de-DE"/>
        </w:rPr>
        <w:t>jaar</w:t>
      </w:r>
      <w:proofErr w:type="spellEnd"/>
      <w:r w:rsidRPr="00887600">
        <w:rPr>
          <w:rFonts w:ascii="Times New Roman" w:eastAsia="Times New Roman" w:hAnsi="Times New Roman"/>
          <w:sz w:val="16"/>
          <w:szCs w:val="16"/>
          <w:lang w:eastAsia="de-DE"/>
        </w:rPr>
        <w:t xml:space="preserve"> </w:t>
      </w:r>
      <w:proofErr w:type="spellStart"/>
      <w:r w:rsidRPr="00887600">
        <w:rPr>
          <w:rFonts w:ascii="Times New Roman" w:eastAsia="Times New Roman" w:hAnsi="Times New Roman"/>
          <w:sz w:val="16"/>
          <w:szCs w:val="16"/>
          <w:lang w:eastAsia="de-DE"/>
        </w:rPr>
        <w:t>zal</w:t>
      </w:r>
      <w:proofErr w:type="spellEnd"/>
      <w:r w:rsidRPr="00887600">
        <w:rPr>
          <w:rFonts w:ascii="Times New Roman" w:eastAsia="Times New Roman" w:hAnsi="Times New Roman"/>
          <w:sz w:val="16"/>
          <w:szCs w:val="16"/>
          <w:lang w:eastAsia="de-DE"/>
        </w:rPr>
        <w:t xml:space="preserve"> </w:t>
      </w:r>
      <w:proofErr w:type="spellStart"/>
      <w:r w:rsidRPr="00887600">
        <w:rPr>
          <w:rFonts w:ascii="Times New Roman" w:eastAsia="Times New Roman" w:hAnsi="Times New Roman"/>
          <w:sz w:val="16"/>
          <w:szCs w:val="16"/>
          <w:lang w:eastAsia="de-DE"/>
        </w:rPr>
        <w:t>aflossen</w:t>
      </w:r>
      <w:proofErr w:type="spellEnd"/>
      <w:r w:rsidRPr="00887600">
        <w:rPr>
          <w:rFonts w:ascii="Times New Roman" w:eastAsia="Times New Roman" w:hAnsi="Times New Roman"/>
          <w:sz w:val="16"/>
          <w:szCs w:val="16"/>
          <w:lang w:eastAsia="de-DE"/>
        </w:rPr>
        <w:t xml:space="preserve"> </w:t>
      </w:r>
      <w:proofErr w:type="spellStart"/>
      <w:r w:rsidRPr="00887600">
        <w:rPr>
          <w:rFonts w:ascii="Times New Roman" w:eastAsia="Times New Roman" w:hAnsi="Times New Roman"/>
          <w:sz w:val="16"/>
          <w:szCs w:val="16"/>
          <w:lang w:eastAsia="de-DE"/>
        </w:rPr>
        <w:t>met</w:t>
      </w:r>
      <w:proofErr w:type="spellEnd"/>
      <w:r w:rsidRPr="00887600">
        <w:rPr>
          <w:rFonts w:ascii="Times New Roman" w:eastAsia="Times New Roman" w:hAnsi="Times New Roman"/>
          <w:sz w:val="16"/>
          <w:szCs w:val="16"/>
          <w:lang w:eastAsia="de-DE"/>
        </w:rPr>
        <w:t xml:space="preserve"> </w:t>
      </w:r>
      <w:proofErr w:type="spellStart"/>
      <w:r w:rsidRPr="00887600">
        <w:rPr>
          <w:rFonts w:ascii="Times New Roman" w:eastAsia="Times New Roman" w:hAnsi="Times New Roman"/>
          <w:sz w:val="16"/>
          <w:szCs w:val="16"/>
          <w:lang w:eastAsia="de-DE"/>
        </w:rPr>
        <w:t>rente</w:t>
      </w:r>
      <w:proofErr w:type="spellEnd"/>
      <w:r w:rsidRPr="00887600">
        <w:rPr>
          <w:rFonts w:ascii="Times New Roman" w:eastAsia="Times New Roman" w:hAnsi="Times New Roman"/>
          <w:sz w:val="16"/>
          <w:szCs w:val="16"/>
          <w:lang w:eastAsia="de-DE"/>
        </w:rPr>
        <w:t xml:space="preserve"> </w:t>
      </w:r>
      <w:proofErr w:type="spellStart"/>
      <w:r w:rsidRPr="00887600">
        <w:rPr>
          <w:rFonts w:ascii="Times New Roman" w:eastAsia="Times New Roman" w:hAnsi="Times New Roman"/>
          <w:sz w:val="16"/>
          <w:szCs w:val="16"/>
          <w:lang w:eastAsia="de-DE"/>
        </w:rPr>
        <w:t>onder</w:t>
      </w:r>
      <w:proofErr w:type="spellEnd"/>
      <w:r w:rsidRPr="00887600">
        <w:rPr>
          <w:rFonts w:ascii="Times New Roman" w:eastAsia="Times New Roman" w:hAnsi="Times New Roman"/>
          <w:sz w:val="16"/>
          <w:szCs w:val="16"/>
          <w:lang w:eastAsia="de-DE"/>
        </w:rPr>
        <w:t xml:space="preserve"> verband van </w:t>
      </w:r>
      <w:proofErr w:type="spellStart"/>
      <w:r w:rsidRPr="00887600">
        <w:rPr>
          <w:rFonts w:ascii="Times New Roman" w:eastAsia="Times New Roman" w:hAnsi="Times New Roman"/>
          <w:sz w:val="16"/>
          <w:szCs w:val="16"/>
          <w:lang w:eastAsia="de-DE"/>
        </w:rPr>
        <w:t>het</w:t>
      </w:r>
      <w:proofErr w:type="spellEnd"/>
      <w:r w:rsidRPr="00887600">
        <w:rPr>
          <w:rFonts w:ascii="Times New Roman" w:eastAsia="Times New Roman" w:hAnsi="Times New Roman"/>
          <w:sz w:val="16"/>
          <w:szCs w:val="16"/>
          <w:lang w:eastAsia="de-DE"/>
        </w:rPr>
        <w:t xml:space="preserve"> </w:t>
      </w:r>
      <w:proofErr w:type="spellStart"/>
      <w:r w:rsidRPr="00887600">
        <w:rPr>
          <w:rFonts w:ascii="Times New Roman" w:eastAsia="Times New Roman" w:hAnsi="Times New Roman"/>
          <w:sz w:val="16"/>
          <w:szCs w:val="16"/>
          <w:lang w:eastAsia="de-DE"/>
        </w:rPr>
        <w:t>heden</w:t>
      </w:r>
      <w:proofErr w:type="spellEnd"/>
      <w:r w:rsidRPr="00887600">
        <w:rPr>
          <w:rFonts w:ascii="Times New Roman" w:eastAsia="Times New Roman" w:hAnsi="Times New Roman"/>
          <w:sz w:val="16"/>
          <w:szCs w:val="16"/>
          <w:lang w:eastAsia="de-DE"/>
        </w:rPr>
        <w:t xml:space="preserve"> </w:t>
      </w:r>
      <w:proofErr w:type="spellStart"/>
      <w:r w:rsidRPr="00887600">
        <w:rPr>
          <w:rFonts w:ascii="Times New Roman" w:eastAsia="Times New Roman" w:hAnsi="Times New Roman"/>
          <w:sz w:val="16"/>
          <w:szCs w:val="16"/>
          <w:lang w:eastAsia="de-DE"/>
        </w:rPr>
        <w:t>aan</w:t>
      </w:r>
      <w:proofErr w:type="spellEnd"/>
      <w:r w:rsidRPr="00887600">
        <w:rPr>
          <w:rFonts w:ascii="Times New Roman" w:eastAsia="Times New Roman" w:hAnsi="Times New Roman"/>
          <w:sz w:val="16"/>
          <w:szCs w:val="16"/>
          <w:lang w:eastAsia="de-DE"/>
        </w:rPr>
        <w:t xml:space="preserve"> hem </w:t>
      </w:r>
      <w:proofErr w:type="spellStart"/>
      <w:r w:rsidRPr="00887600">
        <w:rPr>
          <w:rFonts w:ascii="Times New Roman" w:eastAsia="Times New Roman" w:hAnsi="Times New Roman"/>
          <w:sz w:val="16"/>
          <w:szCs w:val="16"/>
          <w:lang w:eastAsia="de-DE"/>
        </w:rPr>
        <w:t>getransporteerde</w:t>
      </w:r>
      <w:proofErr w:type="spellEnd"/>
      <w:r w:rsidRPr="00887600">
        <w:rPr>
          <w:rFonts w:ascii="Times New Roman" w:eastAsia="Times New Roman" w:hAnsi="Times New Roman"/>
          <w:sz w:val="16"/>
          <w:szCs w:val="16"/>
          <w:lang w:eastAsia="de-DE"/>
        </w:rPr>
        <w:t xml:space="preserve"> </w:t>
      </w:r>
      <w:proofErr w:type="spellStart"/>
      <w:r w:rsidRPr="00887600">
        <w:rPr>
          <w:rFonts w:ascii="Times New Roman" w:eastAsia="Times New Roman" w:hAnsi="Times New Roman"/>
          <w:sz w:val="16"/>
          <w:szCs w:val="16"/>
          <w:lang w:eastAsia="de-DE"/>
        </w:rPr>
        <w:t>huis</w:t>
      </w:r>
      <w:proofErr w:type="spellEnd"/>
      <w:r w:rsidRPr="00887600">
        <w:rPr>
          <w:rFonts w:ascii="Times New Roman" w:eastAsia="Times New Roman" w:hAnsi="Times New Roman"/>
          <w:sz w:val="16"/>
          <w:szCs w:val="16"/>
          <w:lang w:eastAsia="de-DE"/>
        </w:rPr>
        <w:t xml:space="preserve"> en </w:t>
      </w:r>
      <w:proofErr w:type="spellStart"/>
      <w:r w:rsidRPr="00887600">
        <w:rPr>
          <w:rFonts w:ascii="Times New Roman" w:eastAsia="Times New Roman" w:hAnsi="Times New Roman"/>
          <w:sz w:val="16"/>
          <w:szCs w:val="16"/>
          <w:lang w:eastAsia="de-DE"/>
        </w:rPr>
        <w:t>erf</w:t>
      </w:r>
      <w:proofErr w:type="spellEnd"/>
      <w:r w:rsidRPr="00887600">
        <w:rPr>
          <w:rFonts w:ascii="Times New Roman" w:eastAsia="Times New Roman" w:hAnsi="Times New Roman"/>
          <w:sz w:val="16"/>
          <w:szCs w:val="16"/>
          <w:lang w:eastAsia="de-DE"/>
        </w:rPr>
        <w:t>.</w:t>
      </w:r>
      <w:r w:rsidRPr="00887600">
        <w:rPr>
          <w:rFonts w:cs="Calibri"/>
          <w:b/>
          <w:sz w:val="16"/>
          <w:szCs w:val="16"/>
        </w:rPr>
        <w:t>“</w:t>
      </w:r>
      <w:r w:rsidRPr="00887600">
        <w:rPr>
          <w:rStyle w:val="Funotenzeichen"/>
          <w:rFonts w:eastAsia="Times New Roman" w:cs="Calibri"/>
          <w:sz w:val="16"/>
          <w:szCs w:val="16"/>
          <w:lang w:eastAsia="de-DE"/>
        </w:rPr>
        <w:t xml:space="preserve"> </w:t>
      </w:r>
      <w:r w:rsidRPr="00887600">
        <w:rPr>
          <w:rStyle w:val="Funotenzeichen"/>
          <w:rFonts w:eastAsia="Times New Roman" w:cs="Calibri"/>
          <w:sz w:val="16"/>
          <w:szCs w:val="16"/>
          <w:lang w:eastAsia="de-DE"/>
        </w:rPr>
        <w:footnoteReference w:id="779"/>
      </w:r>
    </w:p>
    <w:p w14:paraId="2AAADE61" w14:textId="77777777" w:rsidR="00865B41" w:rsidRPr="00887600" w:rsidRDefault="00865B41" w:rsidP="00865B41">
      <w:pPr>
        <w:rPr>
          <w:rFonts w:cs="Calibri"/>
          <w:sz w:val="20"/>
          <w:szCs w:val="20"/>
        </w:rPr>
      </w:pPr>
      <w:r w:rsidRPr="00887600">
        <w:rPr>
          <w:rFonts w:cs="Calibri"/>
          <w:sz w:val="20"/>
          <w:szCs w:val="20"/>
        </w:rPr>
        <w:tab/>
      </w:r>
      <w:proofErr w:type="spellStart"/>
      <w:r w:rsidRPr="00887600">
        <w:rPr>
          <w:rFonts w:cs="Calibri"/>
          <w:sz w:val="20"/>
          <w:szCs w:val="20"/>
        </w:rPr>
        <w:t>oo</w:t>
      </w:r>
      <w:proofErr w:type="spellEnd"/>
    </w:p>
    <w:p w14:paraId="7821F4B2" w14:textId="77777777" w:rsidR="00865B41" w:rsidRPr="00887600" w:rsidRDefault="00865B41" w:rsidP="00865B41">
      <w:pPr>
        <w:ind w:firstLine="708"/>
        <w:rPr>
          <w:rFonts w:cs="Calibri"/>
          <w:sz w:val="20"/>
          <w:szCs w:val="20"/>
        </w:rPr>
      </w:pPr>
      <w:r w:rsidRPr="00887600">
        <w:rPr>
          <w:rFonts w:eastAsia="Times New Roman" w:cs="Calibri"/>
          <w:sz w:val="20"/>
          <w:szCs w:val="20"/>
          <w:lang w:eastAsia="de-DE"/>
        </w:rPr>
        <w:t xml:space="preserve">Johanna </w:t>
      </w:r>
      <w:proofErr w:type="spellStart"/>
      <w:r w:rsidRPr="00887600">
        <w:rPr>
          <w:rFonts w:eastAsia="Times New Roman" w:cs="Calibri"/>
          <w:sz w:val="20"/>
          <w:szCs w:val="20"/>
          <w:lang w:eastAsia="de-DE"/>
        </w:rPr>
        <w:t>Margrieta</w:t>
      </w:r>
      <w:proofErr w:type="spellEnd"/>
      <w:r w:rsidRPr="00887600">
        <w:rPr>
          <w:rFonts w:eastAsia="Times New Roman" w:cs="Calibri"/>
          <w:b/>
          <w:sz w:val="20"/>
          <w:szCs w:val="20"/>
          <w:lang w:eastAsia="de-DE"/>
        </w:rPr>
        <w:t xml:space="preserve"> </w:t>
      </w:r>
      <w:proofErr w:type="spellStart"/>
      <w:r w:rsidRPr="00887600">
        <w:rPr>
          <w:rFonts w:eastAsia="Times New Roman" w:cs="Calibri"/>
          <w:b/>
          <w:sz w:val="20"/>
          <w:szCs w:val="20"/>
          <w:u w:val="single"/>
          <w:lang w:eastAsia="de-DE"/>
        </w:rPr>
        <w:t>Woest</w:t>
      </w:r>
      <w:proofErr w:type="spellEnd"/>
      <w:r w:rsidRPr="00CC1A1A">
        <w:rPr>
          <w:rFonts w:eastAsia="Times New Roman" w:cs="Calibri"/>
          <w:sz w:val="20"/>
          <w:szCs w:val="20"/>
          <w:lang w:eastAsia="de-DE"/>
        </w:rPr>
        <w:t>, * ...... um 1730</w:t>
      </w:r>
    </w:p>
    <w:p w14:paraId="49B5391D" w14:textId="77777777" w:rsidR="00865B41" w:rsidRPr="00B67DC2" w:rsidRDefault="00865B41" w:rsidP="00865B41">
      <w:pPr>
        <w:ind w:left="705"/>
        <w:rPr>
          <w:b/>
          <w:sz w:val="20"/>
          <w:szCs w:val="20"/>
        </w:rPr>
      </w:pPr>
      <w:r w:rsidRPr="00B67DC2">
        <w:rPr>
          <w:b/>
          <w:sz w:val="20"/>
          <w:szCs w:val="20"/>
        </w:rPr>
        <w:t>19.7.1762</w:t>
      </w:r>
      <w:r>
        <w:rPr>
          <w:b/>
          <w:sz w:val="20"/>
          <w:szCs w:val="20"/>
        </w:rPr>
        <w:t xml:space="preserve">: </w:t>
      </w:r>
      <w:r w:rsidRPr="00B67DC2">
        <w:rPr>
          <w:rFonts w:cs="Calibri"/>
          <w:b/>
          <w:i/>
          <w:sz w:val="16"/>
          <w:szCs w:val="16"/>
        </w:rPr>
        <w:t>„</w:t>
      </w:r>
      <w:r w:rsidRPr="00B67DC2">
        <w:rPr>
          <w:rFonts w:eastAsia="Times New Roman" w:cs="Calibri"/>
          <w:b/>
          <w:i/>
          <w:sz w:val="16"/>
          <w:szCs w:val="16"/>
          <w:lang w:eastAsia="de-DE"/>
        </w:rPr>
        <w:t xml:space="preserve">Johanna </w:t>
      </w:r>
      <w:proofErr w:type="spellStart"/>
      <w:r w:rsidRPr="00B67DC2">
        <w:rPr>
          <w:rFonts w:eastAsia="Times New Roman" w:cs="Calibri"/>
          <w:b/>
          <w:i/>
          <w:sz w:val="16"/>
          <w:szCs w:val="16"/>
          <w:lang w:eastAsia="de-DE"/>
        </w:rPr>
        <w:t>Margrieta</w:t>
      </w:r>
      <w:proofErr w:type="spellEnd"/>
      <w:r w:rsidRPr="00B67DC2">
        <w:rPr>
          <w:rFonts w:eastAsia="Times New Roman" w:cs="Calibri"/>
          <w:b/>
          <w:i/>
          <w:sz w:val="16"/>
          <w:szCs w:val="16"/>
          <w:lang w:eastAsia="de-DE"/>
        </w:rPr>
        <w:t xml:space="preserve"> </w:t>
      </w:r>
      <w:proofErr w:type="spellStart"/>
      <w:r w:rsidRPr="00B67DC2">
        <w:rPr>
          <w:rFonts w:eastAsia="Times New Roman" w:cs="Calibri"/>
          <w:b/>
          <w:i/>
          <w:sz w:val="16"/>
          <w:szCs w:val="16"/>
          <w:lang w:eastAsia="de-DE"/>
        </w:rPr>
        <w:t>Woest</w:t>
      </w:r>
      <w:proofErr w:type="spellEnd"/>
      <w:r w:rsidRPr="00B67DC2">
        <w:rPr>
          <w:rFonts w:eastAsia="Times New Roman" w:cs="Calibri"/>
          <w:b/>
          <w:i/>
          <w:sz w:val="16"/>
          <w:szCs w:val="16"/>
          <w:lang w:eastAsia="de-DE"/>
        </w:rPr>
        <w:t xml:space="preserve">, </w:t>
      </w:r>
      <w:proofErr w:type="spellStart"/>
      <w:r w:rsidRPr="00B67DC2">
        <w:rPr>
          <w:rFonts w:eastAsia="Times New Roman" w:cs="Calibri"/>
          <w:b/>
          <w:i/>
          <w:sz w:val="16"/>
          <w:szCs w:val="16"/>
          <w:lang w:eastAsia="de-DE"/>
        </w:rPr>
        <w:t>wed</w:t>
      </w:r>
      <w:proofErr w:type="spellEnd"/>
      <w:r w:rsidRPr="00B67DC2">
        <w:rPr>
          <w:rFonts w:eastAsia="Times New Roman" w:cs="Calibri"/>
          <w:b/>
          <w:i/>
          <w:sz w:val="16"/>
          <w:szCs w:val="16"/>
          <w:lang w:eastAsia="de-DE"/>
        </w:rPr>
        <w:t xml:space="preserve">. van Cornelis </w:t>
      </w:r>
      <w:proofErr w:type="spellStart"/>
      <w:r w:rsidRPr="00B67DC2">
        <w:rPr>
          <w:rFonts w:eastAsia="Times New Roman" w:cs="Calibri"/>
          <w:b/>
          <w:i/>
          <w:sz w:val="16"/>
          <w:szCs w:val="16"/>
          <w:lang w:eastAsia="de-DE"/>
        </w:rPr>
        <w:t>Steenhuysen</w:t>
      </w:r>
      <w:proofErr w:type="spellEnd"/>
      <w:r w:rsidRPr="00B67DC2">
        <w:rPr>
          <w:rFonts w:eastAsia="Times New Roman" w:cs="Calibri"/>
          <w:i/>
          <w:sz w:val="16"/>
          <w:szCs w:val="16"/>
          <w:lang w:eastAsia="de-DE"/>
        </w:rPr>
        <w:t xml:space="preserve">, </w:t>
      </w:r>
      <w:proofErr w:type="spellStart"/>
      <w:r w:rsidRPr="00B67DC2">
        <w:rPr>
          <w:rFonts w:eastAsia="Times New Roman" w:cs="Calibri"/>
          <w:i/>
          <w:sz w:val="16"/>
          <w:szCs w:val="16"/>
          <w:lang w:eastAsia="de-DE"/>
        </w:rPr>
        <w:t>transporteert</w:t>
      </w:r>
      <w:proofErr w:type="spellEnd"/>
      <w:r w:rsidRPr="00B67DC2">
        <w:rPr>
          <w:rFonts w:eastAsia="Times New Roman" w:cs="Calibri"/>
          <w:i/>
          <w:sz w:val="16"/>
          <w:szCs w:val="16"/>
          <w:lang w:eastAsia="de-DE"/>
        </w:rPr>
        <w:t xml:space="preserve"> </w:t>
      </w:r>
      <w:proofErr w:type="spellStart"/>
      <w:r w:rsidRPr="00B67DC2">
        <w:rPr>
          <w:rFonts w:eastAsia="Times New Roman" w:cs="Calibri"/>
          <w:i/>
          <w:sz w:val="16"/>
          <w:szCs w:val="16"/>
          <w:lang w:eastAsia="de-DE"/>
        </w:rPr>
        <w:t>aan</w:t>
      </w:r>
      <w:proofErr w:type="spellEnd"/>
      <w:r w:rsidRPr="00B67DC2">
        <w:rPr>
          <w:rFonts w:eastAsia="Times New Roman" w:cs="Calibri"/>
          <w:i/>
          <w:sz w:val="16"/>
          <w:szCs w:val="16"/>
          <w:lang w:eastAsia="de-DE"/>
        </w:rPr>
        <w:t xml:space="preserve"> </w:t>
      </w:r>
      <w:proofErr w:type="spellStart"/>
      <w:r w:rsidRPr="00B67DC2">
        <w:rPr>
          <w:rFonts w:eastAsia="Times New Roman" w:cs="Calibri"/>
          <w:b/>
          <w:i/>
          <w:sz w:val="16"/>
          <w:szCs w:val="16"/>
          <w:lang w:eastAsia="de-DE"/>
        </w:rPr>
        <w:t>Jannetie</w:t>
      </w:r>
      <w:proofErr w:type="spellEnd"/>
      <w:r w:rsidRPr="00B67DC2">
        <w:rPr>
          <w:rFonts w:eastAsia="Times New Roman" w:cs="Calibri"/>
          <w:b/>
          <w:i/>
          <w:sz w:val="16"/>
          <w:szCs w:val="16"/>
          <w:lang w:eastAsia="de-DE"/>
        </w:rPr>
        <w:t xml:space="preserve"> </w:t>
      </w:r>
      <w:proofErr w:type="spellStart"/>
      <w:r w:rsidRPr="00B67DC2">
        <w:rPr>
          <w:rFonts w:eastAsia="Times New Roman" w:cs="Calibri"/>
          <w:b/>
          <w:i/>
          <w:sz w:val="16"/>
          <w:szCs w:val="16"/>
          <w:lang w:eastAsia="de-DE"/>
        </w:rPr>
        <w:t>Felixs</w:t>
      </w:r>
      <w:proofErr w:type="spellEnd"/>
      <w:r w:rsidRPr="00B67DC2">
        <w:rPr>
          <w:rFonts w:eastAsia="Times New Roman" w:cs="Calibri"/>
          <w:i/>
          <w:sz w:val="16"/>
          <w:szCs w:val="16"/>
          <w:lang w:eastAsia="de-DE"/>
        </w:rPr>
        <w:t xml:space="preserve"> </w:t>
      </w:r>
      <w:proofErr w:type="spellStart"/>
      <w:r w:rsidRPr="00B67DC2">
        <w:rPr>
          <w:rFonts w:eastAsia="Times New Roman" w:cs="Calibri"/>
          <w:i/>
          <w:sz w:val="16"/>
          <w:szCs w:val="16"/>
          <w:lang w:eastAsia="de-DE"/>
        </w:rPr>
        <w:t>een</w:t>
      </w:r>
      <w:proofErr w:type="spellEnd"/>
      <w:r w:rsidRPr="00B67DC2">
        <w:rPr>
          <w:rFonts w:eastAsia="Times New Roman" w:cs="Calibri"/>
          <w:i/>
          <w:sz w:val="16"/>
          <w:szCs w:val="16"/>
          <w:lang w:eastAsia="de-DE"/>
        </w:rPr>
        <w:t xml:space="preserve"> </w:t>
      </w:r>
      <w:proofErr w:type="spellStart"/>
      <w:r w:rsidRPr="00B67DC2">
        <w:rPr>
          <w:rFonts w:eastAsia="Times New Roman" w:cs="Calibri"/>
          <w:i/>
          <w:sz w:val="16"/>
          <w:szCs w:val="16"/>
          <w:lang w:eastAsia="de-DE"/>
        </w:rPr>
        <w:t>huis</w:t>
      </w:r>
      <w:proofErr w:type="spellEnd"/>
      <w:r w:rsidRPr="00B67DC2">
        <w:rPr>
          <w:rFonts w:eastAsia="Times New Roman" w:cs="Calibri"/>
          <w:i/>
          <w:sz w:val="16"/>
          <w:szCs w:val="16"/>
          <w:lang w:eastAsia="de-DE"/>
        </w:rPr>
        <w:t xml:space="preserve"> en </w:t>
      </w:r>
      <w:proofErr w:type="spellStart"/>
      <w:r w:rsidRPr="00B67DC2">
        <w:rPr>
          <w:rFonts w:eastAsia="Times New Roman" w:cs="Calibri"/>
          <w:i/>
          <w:sz w:val="16"/>
          <w:szCs w:val="16"/>
          <w:lang w:eastAsia="de-DE"/>
        </w:rPr>
        <w:t>erf</w:t>
      </w:r>
      <w:proofErr w:type="spellEnd"/>
      <w:r w:rsidRPr="00B67DC2">
        <w:rPr>
          <w:rFonts w:eastAsia="Times New Roman" w:cs="Calibri"/>
          <w:i/>
          <w:sz w:val="16"/>
          <w:szCs w:val="16"/>
          <w:lang w:eastAsia="de-DE"/>
        </w:rPr>
        <w:t xml:space="preserve"> </w:t>
      </w:r>
      <w:proofErr w:type="spellStart"/>
      <w:r w:rsidRPr="00B67DC2">
        <w:rPr>
          <w:rFonts w:eastAsia="Times New Roman" w:cs="Calibri"/>
          <w:i/>
          <w:sz w:val="16"/>
          <w:szCs w:val="16"/>
          <w:lang w:eastAsia="de-DE"/>
        </w:rPr>
        <w:t>op</w:t>
      </w:r>
      <w:proofErr w:type="spellEnd"/>
      <w:r w:rsidRPr="00B67DC2">
        <w:rPr>
          <w:rFonts w:eastAsia="Times New Roman" w:cs="Calibri"/>
          <w:i/>
          <w:sz w:val="16"/>
          <w:szCs w:val="16"/>
          <w:lang w:eastAsia="de-DE"/>
        </w:rPr>
        <w:t xml:space="preserve"> de </w:t>
      </w:r>
      <w:proofErr w:type="spellStart"/>
      <w:r w:rsidRPr="00B67DC2">
        <w:rPr>
          <w:rFonts w:eastAsia="Times New Roman" w:cs="Calibri"/>
          <w:i/>
          <w:sz w:val="16"/>
          <w:szCs w:val="16"/>
          <w:lang w:eastAsia="de-DE"/>
        </w:rPr>
        <w:t>Westzanddijk</w:t>
      </w:r>
      <w:proofErr w:type="spellEnd"/>
      <w:r w:rsidRPr="00B67DC2">
        <w:rPr>
          <w:rFonts w:eastAsia="Times New Roman" w:cs="Calibri"/>
          <w:i/>
          <w:sz w:val="16"/>
          <w:szCs w:val="16"/>
          <w:lang w:eastAsia="de-DE"/>
        </w:rPr>
        <w:t xml:space="preserve">, </w:t>
      </w:r>
      <w:proofErr w:type="spellStart"/>
      <w:r w:rsidRPr="00B67DC2">
        <w:rPr>
          <w:rFonts w:eastAsia="Times New Roman" w:cs="Calibri"/>
          <w:i/>
          <w:sz w:val="16"/>
          <w:szCs w:val="16"/>
          <w:lang w:eastAsia="de-DE"/>
        </w:rPr>
        <w:t>belend</w:t>
      </w:r>
      <w:proofErr w:type="spellEnd"/>
      <w:r w:rsidRPr="00B67DC2">
        <w:rPr>
          <w:rFonts w:eastAsia="Times New Roman" w:cs="Calibri"/>
          <w:i/>
          <w:sz w:val="16"/>
          <w:szCs w:val="16"/>
          <w:lang w:eastAsia="de-DE"/>
        </w:rPr>
        <w:t xml:space="preserve">: z. </w:t>
      </w:r>
      <w:proofErr w:type="spellStart"/>
      <w:r w:rsidRPr="00B67DC2">
        <w:rPr>
          <w:rFonts w:eastAsia="Times New Roman" w:cs="Calibri"/>
          <w:b/>
          <w:i/>
          <w:sz w:val="16"/>
          <w:szCs w:val="16"/>
          <w:lang w:eastAsia="de-DE"/>
        </w:rPr>
        <w:t>Gerret</w:t>
      </w:r>
      <w:proofErr w:type="spellEnd"/>
      <w:r w:rsidRPr="00B67DC2">
        <w:rPr>
          <w:rFonts w:eastAsia="Times New Roman" w:cs="Calibri"/>
          <w:b/>
          <w:i/>
          <w:sz w:val="16"/>
          <w:szCs w:val="16"/>
          <w:lang w:eastAsia="de-DE"/>
        </w:rPr>
        <w:t xml:space="preserve"> Kock</w:t>
      </w:r>
      <w:r w:rsidRPr="00B67DC2">
        <w:rPr>
          <w:rFonts w:eastAsia="Times New Roman" w:cs="Calibri"/>
          <w:i/>
          <w:sz w:val="16"/>
          <w:szCs w:val="16"/>
          <w:lang w:eastAsia="de-DE"/>
        </w:rPr>
        <w:t xml:space="preserve"> en n. </w:t>
      </w:r>
      <w:r w:rsidRPr="00B67DC2">
        <w:rPr>
          <w:rFonts w:eastAsia="Times New Roman" w:cs="Calibri"/>
          <w:b/>
          <w:i/>
          <w:sz w:val="16"/>
          <w:szCs w:val="16"/>
          <w:lang w:eastAsia="de-DE"/>
        </w:rPr>
        <w:t>Michiel Schiele</w:t>
      </w:r>
      <w:r w:rsidRPr="00B67DC2">
        <w:rPr>
          <w:rFonts w:eastAsia="Times New Roman" w:cs="Calibri"/>
          <w:i/>
          <w:sz w:val="16"/>
          <w:szCs w:val="16"/>
          <w:lang w:eastAsia="de-DE"/>
        </w:rPr>
        <w:t xml:space="preserve"> </w:t>
      </w:r>
      <w:proofErr w:type="spellStart"/>
      <w:r w:rsidRPr="00B67DC2">
        <w:rPr>
          <w:rFonts w:eastAsia="Times New Roman" w:cs="Calibri"/>
          <w:i/>
          <w:sz w:val="16"/>
          <w:szCs w:val="16"/>
          <w:lang w:eastAsia="de-DE"/>
        </w:rPr>
        <w:t>elk</w:t>
      </w:r>
      <w:proofErr w:type="spellEnd"/>
      <w:r w:rsidRPr="00B67DC2">
        <w:rPr>
          <w:rFonts w:eastAsia="Times New Roman" w:cs="Calibri"/>
          <w:i/>
          <w:sz w:val="16"/>
          <w:szCs w:val="16"/>
          <w:lang w:eastAsia="de-DE"/>
        </w:rPr>
        <w:t xml:space="preserve"> </w:t>
      </w:r>
      <w:proofErr w:type="spellStart"/>
      <w:r w:rsidRPr="00B67DC2">
        <w:rPr>
          <w:rFonts w:eastAsia="Times New Roman" w:cs="Calibri"/>
          <w:i/>
          <w:sz w:val="16"/>
          <w:szCs w:val="16"/>
          <w:lang w:eastAsia="de-DE"/>
        </w:rPr>
        <w:t>met</w:t>
      </w:r>
      <w:proofErr w:type="spellEnd"/>
      <w:r w:rsidRPr="00B67DC2">
        <w:rPr>
          <w:rFonts w:eastAsia="Times New Roman" w:cs="Calibri"/>
          <w:i/>
          <w:sz w:val="16"/>
          <w:szCs w:val="16"/>
          <w:lang w:eastAsia="de-DE"/>
        </w:rPr>
        <w:t xml:space="preserve"> </w:t>
      </w:r>
      <w:proofErr w:type="spellStart"/>
      <w:r w:rsidRPr="00B67DC2">
        <w:rPr>
          <w:rFonts w:eastAsia="Times New Roman" w:cs="Calibri"/>
          <w:i/>
          <w:sz w:val="16"/>
          <w:szCs w:val="16"/>
          <w:lang w:eastAsia="de-DE"/>
        </w:rPr>
        <w:t>een</w:t>
      </w:r>
      <w:proofErr w:type="spellEnd"/>
      <w:r w:rsidRPr="00B67DC2">
        <w:rPr>
          <w:rFonts w:eastAsia="Times New Roman" w:cs="Calibri"/>
          <w:i/>
          <w:sz w:val="16"/>
          <w:szCs w:val="16"/>
          <w:lang w:eastAsia="de-DE"/>
        </w:rPr>
        <w:t xml:space="preserve"> </w:t>
      </w:r>
      <w:proofErr w:type="spellStart"/>
      <w:r w:rsidRPr="00B67DC2">
        <w:rPr>
          <w:rFonts w:eastAsia="Times New Roman" w:cs="Calibri"/>
          <w:i/>
          <w:sz w:val="16"/>
          <w:szCs w:val="16"/>
          <w:lang w:eastAsia="de-DE"/>
        </w:rPr>
        <w:t>huis</w:t>
      </w:r>
      <w:proofErr w:type="spellEnd"/>
      <w:r w:rsidRPr="00B67DC2">
        <w:rPr>
          <w:rFonts w:eastAsia="Times New Roman" w:cs="Calibri"/>
          <w:i/>
          <w:sz w:val="16"/>
          <w:szCs w:val="16"/>
          <w:lang w:eastAsia="de-DE"/>
        </w:rPr>
        <w:t xml:space="preserve">, </w:t>
      </w:r>
      <w:proofErr w:type="spellStart"/>
      <w:r w:rsidRPr="00B67DC2">
        <w:rPr>
          <w:rFonts w:eastAsia="Times New Roman" w:cs="Calibri"/>
          <w:i/>
          <w:sz w:val="16"/>
          <w:szCs w:val="16"/>
          <w:lang w:eastAsia="de-DE"/>
        </w:rPr>
        <w:t>voor</w:t>
      </w:r>
      <w:proofErr w:type="spellEnd"/>
      <w:r w:rsidRPr="00B67DC2">
        <w:rPr>
          <w:rFonts w:eastAsia="Times New Roman" w:cs="Calibri"/>
          <w:i/>
          <w:sz w:val="16"/>
          <w:szCs w:val="16"/>
          <w:lang w:eastAsia="de-DE"/>
        </w:rPr>
        <w:t xml:space="preserve"> </w:t>
      </w:r>
      <w:proofErr w:type="spellStart"/>
      <w:r w:rsidRPr="00B67DC2">
        <w:rPr>
          <w:rFonts w:eastAsia="Times New Roman" w:cs="Calibri"/>
          <w:i/>
          <w:sz w:val="16"/>
          <w:szCs w:val="16"/>
          <w:lang w:eastAsia="de-DE"/>
        </w:rPr>
        <w:t>een</w:t>
      </w:r>
      <w:proofErr w:type="spellEnd"/>
      <w:r w:rsidRPr="00B67DC2">
        <w:rPr>
          <w:rFonts w:eastAsia="Times New Roman" w:cs="Calibri"/>
          <w:i/>
          <w:sz w:val="16"/>
          <w:szCs w:val="16"/>
          <w:lang w:eastAsia="de-DE"/>
        </w:rPr>
        <w:t xml:space="preserve"> </w:t>
      </w:r>
      <w:proofErr w:type="spellStart"/>
      <w:r w:rsidRPr="00B67DC2">
        <w:rPr>
          <w:rFonts w:eastAsia="Times New Roman" w:cs="Calibri"/>
          <w:i/>
          <w:sz w:val="16"/>
          <w:szCs w:val="16"/>
          <w:lang w:eastAsia="de-DE"/>
        </w:rPr>
        <w:t>schuldbrief</w:t>
      </w:r>
      <w:proofErr w:type="spellEnd"/>
      <w:r w:rsidRPr="00B67DC2">
        <w:rPr>
          <w:rFonts w:eastAsia="Times New Roman" w:cs="Calibri"/>
          <w:i/>
          <w:sz w:val="16"/>
          <w:szCs w:val="16"/>
          <w:lang w:eastAsia="de-DE"/>
        </w:rPr>
        <w:t xml:space="preserve"> van 550 g. en 100 g. </w:t>
      </w:r>
      <w:proofErr w:type="spellStart"/>
      <w:r w:rsidRPr="00B67DC2">
        <w:rPr>
          <w:rFonts w:eastAsia="Times New Roman" w:cs="Calibri"/>
          <w:i/>
          <w:sz w:val="16"/>
          <w:szCs w:val="16"/>
          <w:lang w:eastAsia="de-DE"/>
        </w:rPr>
        <w:t>contant</w:t>
      </w:r>
      <w:proofErr w:type="spellEnd"/>
      <w:r w:rsidRPr="00B67DC2">
        <w:rPr>
          <w:rFonts w:eastAsia="Times New Roman" w:cs="Calibri"/>
          <w:i/>
          <w:sz w:val="16"/>
          <w:szCs w:val="16"/>
          <w:lang w:eastAsia="de-DE"/>
        </w:rPr>
        <w:t>.“</w:t>
      </w:r>
      <w:r w:rsidRPr="00B67DC2">
        <w:rPr>
          <w:rStyle w:val="Funotenzeichen"/>
          <w:rFonts w:eastAsia="Times New Roman" w:cs="Calibri"/>
          <w:sz w:val="16"/>
          <w:szCs w:val="16"/>
          <w:lang w:eastAsia="de-DE"/>
        </w:rPr>
        <w:t xml:space="preserve"> </w:t>
      </w:r>
      <w:r w:rsidRPr="00887600">
        <w:rPr>
          <w:rStyle w:val="Funotenzeichen"/>
          <w:rFonts w:eastAsia="Times New Roman" w:cs="Calibri"/>
          <w:sz w:val="16"/>
          <w:szCs w:val="16"/>
          <w:lang w:eastAsia="de-DE"/>
        </w:rPr>
        <w:footnoteReference w:id="780"/>
      </w:r>
    </w:p>
    <w:p w14:paraId="485CEF77" w14:textId="77777777" w:rsidR="00865B41" w:rsidRPr="00B67DC2" w:rsidRDefault="00865B41" w:rsidP="00865B41">
      <w:pPr>
        <w:ind w:left="705"/>
        <w:rPr>
          <w:rFonts w:ascii="Times New Roman" w:eastAsia="Times New Roman" w:hAnsi="Times New Roman"/>
          <w:sz w:val="24"/>
          <w:szCs w:val="24"/>
          <w:lang w:eastAsia="de-DE"/>
        </w:rPr>
      </w:pPr>
      <w:r w:rsidRPr="00B67DC2">
        <w:rPr>
          <w:b/>
          <w:sz w:val="20"/>
          <w:szCs w:val="20"/>
        </w:rPr>
        <w:t>19.7.1762</w:t>
      </w:r>
      <w:r>
        <w:rPr>
          <w:b/>
          <w:sz w:val="20"/>
          <w:szCs w:val="20"/>
        </w:rPr>
        <w:t>:</w:t>
      </w:r>
      <w:r w:rsidRPr="00B67DC2">
        <w:rPr>
          <w:rFonts w:ascii="Times New Roman" w:eastAsia="Times New Roman" w:hAnsi="Times New Roman"/>
          <w:b/>
          <w:sz w:val="24"/>
          <w:szCs w:val="24"/>
          <w:lang w:eastAsia="de-DE"/>
        </w:rPr>
        <w:t xml:space="preserve"> </w:t>
      </w:r>
      <w:r>
        <w:rPr>
          <w:rFonts w:ascii="Times New Roman" w:eastAsia="Times New Roman" w:hAnsi="Times New Roman"/>
          <w:b/>
          <w:sz w:val="24"/>
          <w:szCs w:val="24"/>
          <w:lang w:eastAsia="de-DE"/>
        </w:rPr>
        <w:t>„</w:t>
      </w:r>
      <w:proofErr w:type="spellStart"/>
      <w:r w:rsidRPr="00B67DC2">
        <w:rPr>
          <w:rFonts w:ascii="Times New Roman" w:eastAsia="Times New Roman" w:hAnsi="Times New Roman"/>
          <w:b/>
          <w:i/>
          <w:sz w:val="16"/>
          <w:szCs w:val="16"/>
          <w:lang w:eastAsia="de-DE"/>
        </w:rPr>
        <w:t>Jannetie</w:t>
      </w:r>
      <w:proofErr w:type="spellEnd"/>
      <w:r w:rsidRPr="00B67DC2">
        <w:rPr>
          <w:rFonts w:ascii="Times New Roman" w:eastAsia="Times New Roman" w:hAnsi="Times New Roman"/>
          <w:b/>
          <w:i/>
          <w:sz w:val="16"/>
          <w:szCs w:val="16"/>
          <w:lang w:eastAsia="de-DE"/>
        </w:rPr>
        <w:t xml:space="preserve"> </w:t>
      </w:r>
      <w:proofErr w:type="spellStart"/>
      <w:r w:rsidRPr="00B67DC2">
        <w:rPr>
          <w:rFonts w:ascii="Times New Roman" w:eastAsia="Times New Roman" w:hAnsi="Times New Roman"/>
          <w:b/>
          <w:i/>
          <w:sz w:val="16"/>
          <w:szCs w:val="16"/>
          <w:lang w:eastAsia="de-DE"/>
        </w:rPr>
        <w:t>Felixs</w:t>
      </w:r>
      <w:proofErr w:type="spellEnd"/>
      <w:r w:rsidRPr="00B67DC2">
        <w:rPr>
          <w:rFonts w:ascii="Times New Roman" w:eastAsia="Times New Roman" w:hAnsi="Times New Roman"/>
          <w:i/>
          <w:sz w:val="16"/>
          <w:szCs w:val="16"/>
          <w:lang w:eastAsia="de-DE"/>
        </w:rPr>
        <w:t xml:space="preserve">, </w:t>
      </w:r>
      <w:proofErr w:type="spellStart"/>
      <w:r w:rsidRPr="00B67DC2">
        <w:rPr>
          <w:rFonts w:ascii="Times New Roman" w:eastAsia="Times New Roman" w:hAnsi="Times New Roman"/>
          <w:i/>
          <w:sz w:val="16"/>
          <w:szCs w:val="16"/>
          <w:lang w:eastAsia="de-DE"/>
        </w:rPr>
        <w:t>won</w:t>
      </w:r>
      <w:proofErr w:type="spellEnd"/>
      <w:r w:rsidRPr="00B67DC2">
        <w:rPr>
          <w:rFonts w:ascii="Times New Roman" w:eastAsia="Times New Roman" w:hAnsi="Times New Roman"/>
          <w:i/>
          <w:sz w:val="16"/>
          <w:szCs w:val="16"/>
          <w:lang w:eastAsia="de-DE"/>
        </w:rPr>
        <w:t xml:space="preserve">. </w:t>
      </w:r>
      <w:proofErr w:type="spellStart"/>
      <w:r w:rsidRPr="00B67DC2">
        <w:rPr>
          <w:rFonts w:ascii="Times New Roman" w:eastAsia="Times New Roman" w:hAnsi="Times New Roman"/>
          <w:i/>
          <w:sz w:val="16"/>
          <w:szCs w:val="16"/>
          <w:lang w:eastAsia="de-DE"/>
        </w:rPr>
        <w:t>op</w:t>
      </w:r>
      <w:proofErr w:type="spellEnd"/>
      <w:r w:rsidRPr="00B67DC2">
        <w:rPr>
          <w:rFonts w:ascii="Times New Roman" w:eastAsia="Times New Roman" w:hAnsi="Times New Roman"/>
          <w:i/>
          <w:sz w:val="16"/>
          <w:szCs w:val="16"/>
          <w:lang w:eastAsia="de-DE"/>
        </w:rPr>
        <w:t xml:space="preserve"> </w:t>
      </w:r>
      <w:proofErr w:type="spellStart"/>
      <w:r w:rsidRPr="00B67DC2">
        <w:rPr>
          <w:rFonts w:ascii="Times New Roman" w:eastAsia="Times New Roman" w:hAnsi="Times New Roman"/>
          <w:i/>
          <w:sz w:val="16"/>
          <w:szCs w:val="16"/>
          <w:lang w:eastAsia="de-DE"/>
        </w:rPr>
        <w:t>Hellevoetsluis</w:t>
      </w:r>
      <w:proofErr w:type="spellEnd"/>
      <w:r w:rsidRPr="00B67DC2">
        <w:rPr>
          <w:rFonts w:ascii="Times New Roman" w:eastAsia="Times New Roman" w:hAnsi="Times New Roman"/>
          <w:i/>
          <w:sz w:val="16"/>
          <w:szCs w:val="16"/>
          <w:lang w:eastAsia="de-DE"/>
        </w:rPr>
        <w:t xml:space="preserve">, </w:t>
      </w:r>
      <w:proofErr w:type="spellStart"/>
      <w:r w:rsidRPr="00B67DC2">
        <w:rPr>
          <w:rFonts w:ascii="Times New Roman" w:eastAsia="Times New Roman" w:hAnsi="Times New Roman"/>
          <w:i/>
          <w:sz w:val="16"/>
          <w:szCs w:val="16"/>
          <w:lang w:eastAsia="de-DE"/>
        </w:rPr>
        <w:t>bekent</w:t>
      </w:r>
      <w:proofErr w:type="spellEnd"/>
      <w:r w:rsidRPr="00B67DC2">
        <w:rPr>
          <w:rFonts w:ascii="Times New Roman" w:eastAsia="Times New Roman" w:hAnsi="Times New Roman"/>
          <w:i/>
          <w:sz w:val="16"/>
          <w:szCs w:val="16"/>
          <w:lang w:eastAsia="de-DE"/>
        </w:rPr>
        <w:t xml:space="preserve"> </w:t>
      </w:r>
      <w:proofErr w:type="spellStart"/>
      <w:r w:rsidRPr="00B67DC2">
        <w:rPr>
          <w:rFonts w:ascii="Times New Roman" w:eastAsia="Times New Roman" w:hAnsi="Times New Roman"/>
          <w:i/>
          <w:sz w:val="16"/>
          <w:szCs w:val="16"/>
          <w:lang w:eastAsia="de-DE"/>
        </w:rPr>
        <w:t>aan</w:t>
      </w:r>
      <w:proofErr w:type="spellEnd"/>
      <w:r w:rsidRPr="00B67DC2">
        <w:rPr>
          <w:rFonts w:ascii="Times New Roman" w:eastAsia="Times New Roman" w:hAnsi="Times New Roman"/>
          <w:i/>
          <w:sz w:val="16"/>
          <w:szCs w:val="16"/>
          <w:lang w:eastAsia="de-DE"/>
        </w:rPr>
        <w:t xml:space="preserve"> </w:t>
      </w:r>
      <w:r w:rsidRPr="00B67DC2">
        <w:rPr>
          <w:rFonts w:ascii="Times New Roman" w:eastAsia="Times New Roman" w:hAnsi="Times New Roman"/>
          <w:b/>
          <w:i/>
          <w:sz w:val="16"/>
          <w:szCs w:val="16"/>
          <w:lang w:eastAsia="de-DE"/>
        </w:rPr>
        <w:t xml:space="preserve">Johanna </w:t>
      </w:r>
      <w:proofErr w:type="spellStart"/>
      <w:r w:rsidRPr="00B67DC2">
        <w:rPr>
          <w:rFonts w:ascii="Times New Roman" w:eastAsia="Times New Roman" w:hAnsi="Times New Roman"/>
          <w:b/>
          <w:i/>
          <w:sz w:val="16"/>
          <w:szCs w:val="16"/>
          <w:lang w:eastAsia="de-DE"/>
        </w:rPr>
        <w:t>Margrieta</w:t>
      </w:r>
      <w:proofErr w:type="spellEnd"/>
      <w:r w:rsidRPr="00B67DC2">
        <w:rPr>
          <w:rFonts w:ascii="Times New Roman" w:eastAsia="Times New Roman" w:hAnsi="Times New Roman"/>
          <w:b/>
          <w:i/>
          <w:sz w:val="16"/>
          <w:szCs w:val="16"/>
          <w:lang w:eastAsia="de-DE"/>
        </w:rPr>
        <w:t xml:space="preserve"> </w:t>
      </w:r>
      <w:proofErr w:type="spellStart"/>
      <w:r w:rsidRPr="00B67DC2">
        <w:rPr>
          <w:rFonts w:ascii="Times New Roman" w:eastAsia="Times New Roman" w:hAnsi="Times New Roman"/>
          <w:b/>
          <w:i/>
          <w:sz w:val="16"/>
          <w:szCs w:val="16"/>
          <w:lang w:eastAsia="de-DE"/>
        </w:rPr>
        <w:t>Woest</w:t>
      </w:r>
      <w:proofErr w:type="spellEnd"/>
      <w:r w:rsidRPr="00B67DC2">
        <w:rPr>
          <w:rFonts w:ascii="Times New Roman" w:eastAsia="Times New Roman" w:hAnsi="Times New Roman"/>
          <w:b/>
          <w:i/>
          <w:sz w:val="16"/>
          <w:szCs w:val="16"/>
          <w:lang w:eastAsia="de-DE"/>
        </w:rPr>
        <w:t xml:space="preserve">, </w:t>
      </w:r>
      <w:proofErr w:type="spellStart"/>
      <w:r w:rsidRPr="00B67DC2">
        <w:rPr>
          <w:rFonts w:ascii="Times New Roman" w:eastAsia="Times New Roman" w:hAnsi="Times New Roman"/>
          <w:b/>
          <w:i/>
          <w:sz w:val="16"/>
          <w:szCs w:val="16"/>
          <w:lang w:eastAsia="de-DE"/>
        </w:rPr>
        <w:t>wed</w:t>
      </w:r>
      <w:proofErr w:type="spellEnd"/>
      <w:r w:rsidRPr="00B67DC2">
        <w:rPr>
          <w:rFonts w:ascii="Times New Roman" w:eastAsia="Times New Roman" w:hAnsi="Times New Roman"/>
          <w:b/>
          <w:i/>
          <w:sz w:val="16"/>
          <w:szCs w:val="16"/>
          <w:lang w:eastAsia="de-DE"/>
        </w:rPr>
        <w:t xml:space="preserve">. van Cornelis </w:t>
      </w:r>
      <w:proofErr w:type="spellStart"/>
      <w:r w:rsidRPr="00B67DC2">
        <w:rPr>
          <w:rFonts w:ascii="Times New Roman" w:eastAsia="Times New Roman" w:hAnsi="Times New Roman"/>
          <w:b/>
          <w:i/>
          <w:sz w:val="16"/>
          <w:szCs w:val="16"/>
          <w:lang w:eastAsia="de-DE"/>
        </w:rPr>
        <w:t>Steenhuysen</w:t>
      </w:r>
      <w:proofErr w:type="spellEnd"/>
      <w:r w:rsidRPr="00B67DC2">
        <w:rPr>
          <w:rFonts w:ascii="Times New Roman" w:eastAsia="Times New Roman" w:hAnsi="Times New Roman"/>
          <w:b/>
          <w:i/>
          <w:sz w:val="16"/>
          <w:szCs w:val="16"/>
          <w:lang w:eastAsia="de-DE"/>
        </w:rPr>
        <w:t>,</w:t>
      </w:r>
      <w:r w:rsidRPr="00B67DC2">
        <w:rPr>
          <w:rFonts w:ascii="Times New Roman" w:eastAsia="Times New Roman" w:hAnsi="Times New Roman"/>
          <w:i/>
          <w:sz w:val="16"/>
          <w:szCs w:val="16"/>
          <w:lang w:eastAsia="de-DE"/>
        </w:rPr>
        <w:t xml:space="preserve"> </w:t>
      </w:r>
      <w:proofErr w:type="spellStart"/>
      <w:r w:rsidRPr="00B67DC2">
        <w:rPr>
          <w:rFonts w:ascii="Times New Roman" w:eastAsia="Times New Roman" w:hAnsi="Times New Roman"/>
          <w:i/>
          <w:sz w:val="16"/>
          <w:szCs w:val="16"/>
          <w:lang w:eastAsia="de-DE"/>
        </w:rPr>
        <w:t>wegens</w:t>
      </w:r>
      <w:proofErr w:type="spellEnd"/>
      <w:r w:rsidRPr="00B67DC2">
        <w:rPr>
          <w:rFonts w:ascii="Times New Roman" w:eastAsia="Times New Roman" w:hAnsi="Times New Roman"/>
          <w:i/>
          <w:sz w:val="16"/>
          <w:szCs w:val="16"/>
          <w:lang w:eastAsia="de-DE"/>
        </w:rPr>
        <w:t xml:space="preserve"> </w:t>
      </w:r>
      <w:proofErr w:type="spellStart"/>
      <w:r w:rsidRPr="00B67DC2">
        <w:rPr>
          <w:rFonts w:ascii="Times New Roman" w:eastAsia="Times New Roman" w:hAnsi="Times New Roman"/>
          <w:i/>
          <w:sz w:val="16"/>
          <w:szCs w:val="16"/>
          <w:lang w:eastAsia="de-DE"/>
        </w:rPr>
        <w:t>bovenvermelde</w:t>
      </w:r>
      <w:proofErr w:type="spellEnd"/>
      <w:r w:rsidRPr="00B67DC2">
        <w:rPr>
          <w:rFonts w:ascii="Times New Roman" w:eastAsia="Times New Roman" w:hAnsi="Times New Roman"/>
          <w:i/>
          <w:sz w:val="16"/>
          <w:szCs w:val="16"/>
          <w:lang w:eastAsia="de-DE"/>
        </w:rPr>
        <w:t xml:space="preserve"> </w:t>
      </w:r>
      <w:proofErr w:type="spellStart"/>
      <w:r w:rsidRPr="00B67DC2">
        <w:rPr>
          <w:rFonts w:ascii="Times New Roman" w:eastAsia="Times New Roman" w:hAnsi="Times New Roman"/>
          <w:i/>
          <w:sz w:val="16"/>
          <w:szCs w:val="16"/>
          <w:lang w:eastAsia="de-DE"/>
        </w:rPr>
        <w:t>koop</w:t>
      </w:r>
      <w:proofErr w:type="spellEnd"/>
      <w:r w:rsidRPr="00B67DC2">
        <w:rPr>
          <w:rFonts w:ascii="Times New Roman" w:eastAsia="Times New Roman" w:hAnsi="Times New Roman"/>
          <w:i/>
          <w:sz w:val="16"/>
          <w:szCs w:val="16"/>
          <w:lang w:eastAsia="de-DE"/>
        </w:rPr>
        <w:t xml:space="preserve"> </w:t>
      </w:r>
      <w:proofErr w:type="spellStart"/>
      <w:r w:rsidRPr="00B67DC2">
        <w:rPr>
          <w:rFonts w:ascii="Times New Roman" w:eastAsia="Times New Roman" w:hAnsi="Times New Roman"/>
          <w:i/>
          <w:sz w:val="16"/>
          <w:szCs w:val="16"/>
          <w:lang w:eastAsia="de-DE"/>
        </w:rPr>
        <w:t>een</w:t>
      </w:r>
      <w:proofErr w:type="spellEnd"/>
      <w:r w:rsidRPr="00B67DC2">
        <w:rPr>
          <w:rFonts w:ascii="Times New Roman" w:eastAsia="Times New Roman" w:hAnsi="Times New Roman"/>
          <w:i/>
          <w:sz w:val="16"/>
          <w:szCs w:val="16"/>
          <w:lang w:eastAsia="de-DE"/>
        </w:rPr>
        <w:t xml:space="preserve"> </w:t>
      </w:r>
      <w:proofErr w:type="gramStart"/>
      <w:r w:rsidRPr="00B67DC2">
        <w:rPr>
          <w:rFonts w:ascii="Times New Roman" w:eastAsia="Times New Roman" w:hAnsi="Times New Roman"/>
          <w:i/>
          <w:sz w:val="16"/>
          <w:szCs w:val="16"/>
          <w:lang w:eastAsia="de-DE"/>
        </w:rPr>
        <w:t>schuld</w:t>
      </w:r>
      <w:proofErr w:type="gramEnd"/>
      <w:r w:rsidRPr="00B67DC2">
        <w:rPr>
          <w:rFonts w:ascii="Times New Roman" w:eastAsia="Times New Roman" w:hAnsi="Times New Roman"/>
          <w:i/>
          <w:sz w:val="16"/>
          <w:szCs w:val="16"/>
          <w:lang w:eastAsia="de-DE"/>
        </w:rPr>
        <w:t xml:space="preserve"> van 550 </w:t>
      </w:r>
      <w:proofErr w:type="spellStart"/>
      <w:r w:rsidRPr="00B67DC2">
        <w:rPr>
          <w:rFonts w:ascii="Times New Roman" w:eastAsia="Times New Roman" w:hAnsi="Times New Roman"/>
          <w:i/>
          <w:sz w:val="16"/>
          <w:szCs w:val="16"/>
          <w:lang w:eastAsia="de-DE"/>
        </w:rPr>
        <w:t>car</w:t>
      </w:r>
      <w:proofErr w:type="spellEnd"/>
      <w:r w:rsidRPr="00B67DC2">
        <w:rPr>
          <w:rFonts w:ascii="Times New Roman" w:eastAsia="Times New Roman" w:hAnsi="Times New Roman"/>
          <w:i/>
          <w:sz w:val="16"/>
          <w:szCs w:val="16"/>
          <w:lang w:eastAsia="de-DE"/>
        </w:rPr>
        <w:t xml:space="preserve">. g., die </w:t>
      </w:r>
      <w:proofErr w:type="spellStart"/>
      <w:r w:rsidRPr="00B67DC2">
        <w:rPr>
          <w:rFonts w:ascii="Times New Roman" w:eastAsia="Times New Roman" w:hAnsi="Times New Roman"/>
          <w:i/>
          <w:sz w:val="16"/>
          <w:szCs w:val="16"/>
          <w:lang w:eastAsia="de-DE"/>
        </w:rPr>
        <w:t>zij</w:t>
      </w:r>
      <w:proofErr w:type="spellEnd"/>
      <w:r w:rsidRPr="00B67DC2">
        <w:rPr>
          <w:rFonts w:ascii="Times New Roman" w:eastAsia="Times New Roman" w:hAnsi="Times New Roman"/>
          <w:i/>
          <w:sz w:val="16"/>
          <w:szCs w:val="16"/>
          <w:lang w:eastAsia="de-DE"/>
        </w:rPr>
        <w:t xml:space="preserve"> </w:t>
      </w:r>
      <w:proofErr w:type="spellStart"/>
      <w:r w:rsidRPr="00B67DC2">
        <w:rPr>
          <w:rFonts w:ascii="Times New Roman" w:eastAsia="Times New Roman" w:hAnsi="Times New Roman"/>
          <w:i/>
          <w:sz w:val="16"/>
          <w:szCs w:val="16"/>
          <w:lang w:eastAsia="de-DE"/>
        </w:rPr>
        <w:t>met</w:t>
      </w:r>
      <w:proofErr w:type="spellEnd"/>
      <w:r w:rsidRPr="00B67DC2">
        <w:rPr>
          <w:rFonts w:ascii="Times New Roman" w:eastAsia="Times New Roman" w:hAnsi="Times New Roman"/>
          <w:i/>
          <w:sz w:val="16"/>
          <w:szCs w:val="16"/>
          <w:lang w:eastAsia="de-DE"/>
        </w:rPr>
        <w:t xml:space="preserve"> 25 g. per </w:t>
      </w:r>
      <w:proofErr w:type="spellStart"/>
      <w:r w:rsidRPr="00B67DC2">
        <w:rPr>
          <w:rFonts w:ascii="Times New Roman" w:eastAsia="Times New Roman" w:hAnsi="Times New Roman"/>
          <w:i/>
          <w:sz w:val="16"/>
          <w:szCs w:val="16"/>
          <w:lang w:eastAsia="de-DE"/>
        </w:rPr>
        <w:t>jaar</w:t>
      </w:r>
      <w:proofErr w:type="spellEnd"/>
      <w:r w:rsidRPr="00B67DC2">
        <w:rPr>
          <w:rFonts w:ascii="Times New Roman" w:eastAsia="Times New Roman" w:hAnsi="Times New Roman"/>
          <w:i/>
          <w:sz w:val="16"/>
          <w:szCs w:val="16"/>
          <w:lang w:eastAsia="de-DE"/>
        </w:rPr>
        <w:t xml:space="preserve"> </w:t>
      </w:r>
      <w:proofErr w:type="spellStart"/>
      <w:r w:rsidRPr="00B67DC2">
        <w:rPr>
          <w:rFonts w:ascii="Times New Roman" w:eastAsia="Times New Roman" w:hAnsi="Times New Roman"/>
          <w:i/>
          <w:sz w:val="16"/>
          <w:szCs w:val="16"/>
          <w:lang w:eastAsia="de-DE"/>
        </w:rPr>
        <w:t>zal</w:t>
      </w:r>
      <w:proofErr w:type="spellEnd"/>
      <w:r w:rsidRPr="00B67DC2">
        <w:rPr>
          <w:rFonts w:ascii="Times New Roman" w:eastAsia="Times New Roman" w:hAnsi="Times New Roman"/>
          <w:i/>
          <w:sz w:val="16"/>
          <w:szCs w:val="16"/>
          <w:lang w:eastAsia="de-DE"/>
        </w:rPr>
        <w:t xml:space="preserve"> </w:t>
      </w:r>
      <w:proofErr w:type="spellStart"/>
      <w:r w:rsidRPr="00B67DC2">
        <w:rPr>
          <w:rFonts w:ascii="Times New Roman" w:eastAsia="Times New Roman" w:hAnsi="Times New Roman"/>
          <w:i/>
          <w:sz w:val="16"/>
          <w:szCs w:val="16"/>
          <w:lang w:eastAsia="de-DE"/>
        </w:rPr>
        <w:t>aflossen</w:t>
      </w:r>
      <w:proofErr w:type="spellEnd"/>
      <w:r w:rsidRPr="00B67DC2">
        <w:rPr>
          <w:rFonts w:ascii="Times New Roman" w:eastAsia="Times New Roman" w:hAnsi="Times New Roman"/>
          <w:i/>
          <w:sz w:val="16"/>
          <w:szCs w:val="16"/>
          <w:lang w:eastAsia="de-DE"/>
        </w:rPr>
        <w:t xml:space="preserve"> </w:t>
      </w:r>
      <w:proofErr w:type="spellStart"/>
      <w:r w:rsidRPr="00B67DC2">
        <w:rPr>
          <w:rFonts w:ascii="Times New Roman" w:eastAsia="Times New Roman" w:hAnsi="Times New Roman"/>
          <w:i/>
          <w:sz w:val="16"/>
          <w:szCs w:val="16"/>
          <w:lang w:eastAsia="de-DE"/>
        </w:rPr>
        <w:t>met</w:t>
      </w:r>
      <w:proofErr w:type="spellEnd"/>
      <w:r w:rsidRPr="00B67DC2">
        <w:rPr>
          <w:rFonts w:ascii="Times New Roman" w:eastAsia="Times New Roman" w:hAnsi="Times New Roman"/>
          <w:i/>
          <w:sz w:val="16"/>
          <w:szCs w:val="16"/>
          <w:lang w:eastAsia="de-DE"/>
        </w:rPr>
        <w:t xml:space="preserve"> </w:t>
      </w:r>
      <w:proofErr w:type="spellStart"/>
      <w:r w:rsidRPr="00B67DC2">
        <w:rPr>
          <w:rFonts w:ascii="Times New Roman" w:eastAsia="Times New Roman" w:hAnsi="Times New Roman"/>
          <w:i/>
          <w:sz w:val="16"/>
          <w:szCs w:val="16"/>
          <w:lang w:eastAsia="de-DE"/>
        </w:rPr>
        <w:t>rente</w:t>
      </w:r>
      <w:proofErr w:type="spellEnd"/>
      <w:r w:rsidRPr="00B67DC2">
        <w:rPr>
          <w:rFonts w:ascii="Times New Roman" w:eastAsia="Times New Roman" w:hAnsi="Times New Roman"/>
          <w:i/>
          <w:sz w:val="16"/>
          <w:szCs w:val="16"/>
          <w:lang w:eastAsia="de-DE"/>
        </w:rPr>
        <w:t xml:space="preserve"> </w:t>
      </w:r>
      <w:proofErr w:type="spellStart"/>
      <w:r w:rsidRPr="00B67DC2">
        <w:rPr>
          <w:rFonts w:ascii="Times New Roman" w:eastAsia="Times New Roman" w:hAnsi="Times New Roman"/>
          <w:i/>
          <w:sz w:val="16"/>
          <w:szCs w:val="16"/>
          <w:lang w:eastAsia="de-DE"/>
        </w:rPr>
        <w:t>onder</w:t>
      </w:r>
      <w:proofErr w:type="spellEnd"/>
      <w:r w:rsidRPr="00B67DC2">
        <w:rPr>
          <w:rFonts w:ascii="Times New Roman" w:eastAsia="Times New Roman" w:hAnsi="Times New Roman"/>
          <w:i/>
          <w:sz w:val="16"/>
          <w:szCs w:val="16"/>
          <w:lang w:eastAsia="de-DE"/>
        </w:rPr>
        <w:t xml:space="preserve"> verband van </w:t>
      </w:r>
      <w:proofErr w:type="spellStart"/>
      <w:r w:rsidRPr="00B67DC2">
        <w:rPr>
          <w:rFonts w:ascii="Times New Roman" w:eastAsia="Times New Roman" w:hAnsi="Times New Roman"/>
          <w:i/>
          <w:sz w:val="16"/>
          <w:szCs w:val="16"/>
          <w:lang w:eastAsia="de-DE"/>
        </w:rPr>
        <w:t>het</w:t>
      </w:r>
      <w:proofErr w:type="spellEnd"/>
      <w:r w:rsidRPr="00B67DC2">
        <w:rPr>
          <w:rFonts w:ascii="Times New Roman" w:eastAsia="Times New Roman" w:hAnsi="Times New Roman"/>
          <w:i/>
          <w:sz w:val="16"/>
          <w:szCs w:val="16"/>
          <w:lang w:eastAsia="de-DE"/>
        </w:rPr>
        <w:t xml:space="preserve"> gekochte. In de </w:t>
      </w:r>
      <w:proofErr w:type="spellStart"/>
      <w:r w:rsidRPr="00B67DC2">
        <w:rPr>
          <w:rFonts w:ascii="Times New Roman" w:eastAsia="Times New Roman" w:hAnsi="Times New Roman"/>
          <w:i/>
          <w:sz w:val="16"/>
          <w:szCs w:val="16"/>
          <w:lang w:eastAsia="de-DE"/>
        </w:rPr>
        <w:t>marge</w:t>
      </w:r>
      <w:proofErr w:type="spellEnd"/>
      <w:r w:rsidRPr="00B67DC2">
        <w:rPr>
          <w:rFonts w:ascii="Times New Roman" w:eastAsia="Times New Roman" w:hAnsi="Times New Roman"/>
          <w:i/>
          <w:sz w:val="16"/>
          <w:szCs w:val="16"/>
          <w:lang w:eastAsia="de-DE"/>
        </w:rPr>
        <w:t xml:space="preserve">: 22-5-1770, </w:t>
      </w:r>
      <w:proofErr w:type="spellStart"/>
      <w:r w:rsidRPr="00B67DC2">
        <w:rPr>
          <w:rFonts w:ascii="Times New Roman" w:eastAsia="Times New Roman" w:hAnsi="Times New Roman"/>
          <w:i/>
          <w:sz w:val="16"/>
          <w:szCs w:val="16"/>
          <w:lang w:eastAsia="de-DE"/>
        </w:rPr>
        <w:t>afgelost</w:t>
      </w:r>
      <w:proofErr w:type="spellEnd"/>
      <w:r w:rsidRPr="00B67DC2">
        <w:rPr>
          <w:rFonts w:ascii="Times New Roman" w:eastAsia="Times New Roman" w:hAnsi="Times New Roman"/>
          <w:i/>
          <w:sz w:val="16"/>
          <w:szCs w:val="16"/>
          <w:lang w:eastAsia="de-DE"/>
        </w:rPr>
        <w:t xml:space="preserve"> en </w:t>
      </w:r>
      <w:proofErr w:type="spellStart"/>
      <w:r w:rsidRPr="00B67DC2">
        <w:rPr>
          <w:rFonts w:ascii="Times New Roman" w:eastAsia="Times New Roman" w:hAnsi="Times New Roman"/>
          <w:i/>
          <w:sz w:val="16"/>
          <w:szCs w:val="16"/>
          <w:lang w:eastAsia="de-DE"/>
        </w:rPr>
        <w:t>geroyeerd</w:t>
      </w:r>
      <w:proofErr w:type="spellEnd"/>
      <w:r w:rsidRPr="00B67DC2">
        <w:rPr>
          <w:rFonts w:ascii="Times New Roman" w:eastAsia="Times New Roman" w:hAnsi="Times New Roman"/>
          <w:i/>
          <w:sz w:val="16"/>
          <w:szCs w:val="16"/>
          <w:lang w:eastAsia="de-DE"/>
        </w:rPr>
        <w:t>.“</w:t>
      </w:r>
      <w:r w:rsidRPr="003C0872">
        <w:rPr>
          <w:rFonts w:ascii="Times New Roman" w:eastAsia="Times New Roman" w:hAnsi="Times New Roman"/>
          <w:sz w:val="24"/>
          <w:szCs w:val="24"/>
          <w:lang w:eastAsia="de-DE"/>
        </w:rPr>
        <w:t xml:space="preserve"> </w:t>
      </w:r>
      <w:r w:rsidRPr="00887600">
        <w:rPr>
          <w:rStyle w:val="Funotenzeichen"/>
          <w:rFonts w:eastAsia="Times New Roman" w:cs="Calibri"/>
          <w:sz w:val="16"/>
          <w:szCs w:val="16"/>
          <w:lang w:eastAsia="de-DE"/>
        </w:rPr>
        <w:footnoteReference w:id="781"/>
      </w:r>
    </w:p>
    <w:p w14:paraId="305B9195" w14:textId="77777777" w:rsidR="00865B41" w:rsidRDefault="00865B41" w:rsidP="00865B41">
      <w:pPr>
        <w:rPr>
          <w:b/>
          <w:sz w:val="20"/>
          <w:szCs w:val="20"/>
        </w:rPr>
      </w:pPr>
    </w:p>
    <w:p w14:paraId="43ECC371" w14:textId="77777777" w:rsidR="00865B41" w:rsidRDefault="00865B41" w:rsidP="00865B41">
      <w:pPr>
        <w:rPr>
          <w:sz w:val="20"/>
          <w:szCs w:val="20"/>
        </w:rPr>
      </w:pPr>
      <w:r>
        <w:rPr>
          <w:sz w:val="20"/>
          <w:szCs w:val="20"/>
        </w:rPr>
        <w:t>-</w:t>
      </w:r>
      <w:r>
        <w:rPr>
          <w:sz w:val="20"/>
          <w:szCs w:val="20"/>
        </w:rPr>
        <w:tab/>
        <w:t xml:space="preserve">Sara </w:t>
      </w:r>
      <w:r w:rsidRPr="000433FF">
        <w:rPr>
          <w:b/>
          <w:sz w:val="20"/>
          <w:szCs w:val="20"/>
          <w:u w:val="single"/>
        </w:rPr>
        <w:t xml:space="preserve">van </w:t>
      </w:r>
      <w:proofErr w:type="spellStart"/>
      <w:r w:rsidRPr="000433FF">
        <w:rPr>
          <w:b/>
          <w:sz w:val="20"/>
          <w:szCs w:val="20"/>
          <w:u w:val="single"/>
        </w:rPr>
        <w:t>Steenhuysen</w:t>
      </w:r>
      <w:proofErr w:type="spellEnd"/>
      <w:r w:rsidRPr="000433FF">
        <w:rPr>
          <w:sz w:val="20"/>
          <w:szCs w:val="20"/>
        </w:rPr>
        <w:t>, *...... um 1620</w:t>
      </w:r>
    </w:p>
    <w:p w14:paraId="6D12965F" w14:textId="77777777" w:rsidR="00865B41" w:rsidRDefault="00865B41" w:rsidP="00865B41">
      <w:pPr>
        <w:rPr>
          <w:sz w:val="20"/>
          <w:szCs w:val="20"/>
        </w:rPr>
      </w:pPr>
      <w:r>
        <w:rPr>
          <w:sz w:val="20"/>
          <w:szCs w:val="20"/>
        </w:rPr>
        <w:tab/>
      </w:r>
      <w:proofErr w:type="spellStart"/>
      <w:r>
        <w:rPr>
          <w:sz w:val="20"/>
          <w:szCs w:val="20"/>
        </w:rPr>
        <w:t>oo</w:t>
      </w:r>
      <w:proofErr w:type="spellEnd"/>
      <w:r>
        <w:rPr>
          <w:sz w:val="20"/>
          <w:szCs w:val="20"/>
        </w:rPr>
        <w:t xml:space="preserve"> Utrecht CIV 26.4.1645</w:t>
      </w:r>
      <w:r>
        <w:rPr>
          <w:rStyle w:val="Funotenzeichen"/>
          <w:sz w:val="20"/>
          <w:szCs w:val="20"/>
        </w:rPr>
        <w:footnoteReference w:id="782"/>
      </w:r>
    </w:p>
    <w:p w14:paraId="7D1FAFEC" w14:textId="77777777" w:rsidR="00865B41" w:rsidRPr="000433FF" w:rsidRDefault="00865B41" w:rsidP="00865B41">
      <w:pPr>
        <w:rPr>
          <w:rFonts w:cs="Calibri"/>
          <w:sz w:val="20"/>
          <w:szCs w:val="20"/>
        </w:rPr>
      </w:pPr>
      <w:r>
        <w:rPr>
          <w:sz w:val="20"/>
          <w:szCs w:val="20"/>
        </w:rPr>
        <w:tab/>
      </w:r>
      <w:proofErr w:type="spellStart"/>
      <w:r w:rsidRPr="000433FF">
        <w:rPr>
          <w:rFonts w:eastAsia="Times New Roman" w:cs="Calibri"/>
          <w:sz w:val="20"/>
          <w:szCs w:val="20"/>
          <w:lang w:eastAsia="de-DE"/>
        </w:rPr>
        <w:t>Aert</w:t>
      </w:r>
      <w:proofErr w:type="spellEnd"/>
      <w:r w:rsidRPr="000433FF">
        <w:rPr>
          <w:rFonts w:eastAsia="Times New Roman" w:cs="Calibri"/>
          <w:b/>
          <w:sz w:val="20"/>
          <w:szCs w:val="20"/>
          <w:lang w:eastAsia="de-DE"/>
        </w:rPr>
        <w:t xml:space="preserve"> </w:t>
      </w:r>
      <w:proofErr w:type="spellStart"/>
      <w:r w:rsidRPr="000433FF">
        <w:rPr>
          <w:rFonts w:eastAsia="Times New Roman" w:cs="Calibri"/>
          <w:b/>
          <w:sz w:val="20"/>
          <w:szCs w:val="20"/>
          <w:u w:val="single"/>
          <w:lang w:eastAsia="de-DE"/>
        </w:rPr>
        <w:t>Berrevoets</w:t>
      </w:r>
      <w:proofErr w:type="spellEnd"/>
    </w:p>
    <w:p w14:paraId="43ACE2DA" w14:textId="77777777" w:rsidR="00865B41" w:rsidRDefault="00865B41" w:rsidP="00865B41">
      <w:pPr>
        <w:rPr>
          <w:sz w:val="20"/>
          <w:szCs w:val="20"/>
        </w:rPr>
      </w:pPr>
    </w:p>
    <w:p w14:paraId="5A87913F" w14:textId="77777777" w:rsidR="00865B41" w:rsidRPr="00DF5B51" w:rsidRDefault="00865B41" w:rsidP="00865B41">
      <w:pPr>
        <w:rPr>
          <w:rFonts w:cs="Calibri"/>
          <w:b/>
          <w:sz w:val="20"/>
          <w:szCs w:val="20"/>
        </w:rPr>
      </w:pPr>
      <w:r w:rsidRPr="00DF5B51">
        <w:rPr>
          <w:rFonts w:cs="Calibri"/>
          <w:b/>
          <w:sz w:val="20"/>
          <w:szCs w:val="20"/>
        </w:rPr>
        <w:t>-</w:t>
      </w:r>
      <w:r w:rsidRPr="00DF5B51">
        <w:rPr>
          <w:rFonts w:cs="Calibri"/>
          <w:b/>
          <w:sz w:val="20"/>
          <w:szCs w:val="20"/>
        </w:rPr>
        <w:tab/>
      </w:r>
      <w:proofErr w:type="spellStart"/>
      <w:r w:rsidRPr="00DF5B51">
        <w:rPr>
          <w:rFonts w:eastAsia="Times New Roman" w:cs="Calibri"/>
          <w:sz w:val="20"/>
          <w:szCs w:val="20"/>
          <w:lang w:eastAsia="de-DE"/>
        </w:rPr>
        <w:t>Govert</w:t>
      </w:r>
      <w:proofErr w:type="spellEnd"/>
      <w:r w:rsidRPr="00DF5B51">
        <w:rPr>
          <w:rFonts w:eastAsia="Times New Roman" w:cs="Calibri"/>
          <w:b/>
          <w:sz w:val="20"/>
          <w:szCs w:val="20"/>
          <w:lang w:eastAsia="de-DE"/>
        </w:rPr>
        <w:t xml:space="preserve"> </w:t>
      </w:r>
      <w:r w:rsidRPr="00DF5B51">
        <w:rPr>
          <w:rFonts w:eastAsia="Times New Roman" w:cs="Calibri"/>
          <w:b/>
          <w:sz w:val="20"/>
          <w:szCs w:val="20"/>
          <w:u w:val="single"/>
          <w:lang w:eastAsia="de-DE"/>
        </w:rPr>
        <w:t xml:space="preserve">van </w:t>
      </w:r>
      <w:proofErr w:type="spellStart"/>
      <w:proofErr w:type="gramStart"/>
      <w:r w:rsidRPr="00DF5B51">
        <w:rPr>
          <w:rFonts w:eastAsia="Times New Roman" w:cs="Calibri"/>
          <w:b/>
          <w:sz w:val="20"/>
          <w:szCs w:val="20"/>
          <w:u w:val="single"/>
          <w:lang w:eastAsia="de-DE"/>
        </w:rPr>
        <w:t>Steenhuysen</w:t>
      </w:r>
      <w:proofErr w:type="spellEnd"/>
      <w:r w:rsidRPr="00E6019A">
        <w:rPr>
          <w:rFonts w:eastAsia="Times New Roman" w:cs="Calibri"/>
          <w:sz w:val="20"/>
          <w:szCs w:val="20"/>
          <w:lang w:eastAsia="de-DE"/>
        </w:rPr>
        <w:t>,* ....</w:t>
      </w:r>
      <w:proofErr w:type="gramEnd"/>
      <w:r w:rsidRPr="00E6019A">
        <w:rPr>
          <w:rFonts w:eastAsia="Times New Roman" w:cs="Calibri"/>
          <w:sz w:val="20"/>
          <w:szCs w:val="20"/>
          <w:lang w:eastAsia="de-DE"/>
        </w:rPr>
        <w:t>. um 172</w:t>
      </w:r>
      <w:r>
        <w:rPr>
          <w:rFonts w:eastAsia="Times New Roman" w:cs="Calibri"/>
          <w:sz w:val="20"/>
          <w:szCs w:val="20"/>
          <w:lang w:eastAsia="de-DE"/>
        </w:rPr>
        <w:t>0</w:t>
      </w:r>
    </w:p>
    <w:p w14:paraId="1DDC05BD" w14:textId="77777777" w:rsidR="00865B41" w:rsidRPr="00DF5B51" w:rsidRDefault="00865B41" w:rsidP="00865B41">
      <w:pPr>
        <w:rPr>
          <w:rFonts w:cs="Calibri"/>
          <w:sz w:val="20"/>
          <w:szCs w:val="20"/>
        </w:rPr>
      </w:pPr>
      <w:r w:rsidRPr="00DF5B51">
        <w:rPr>
          <w:rFonts w:cs="Calibri"/>
          <w:b/>
          <w:sz w:val="20"/>
          <w:szCs w:val="20"/>
        </w:rPr>
        <w:tab/>
      </w:r>
      <w:proofErr w:type="spellStart"/>
      <w:r w:rsidRPr="00DF5B51">
        <w:rPr>
          <w:rFonts w:cs="Calibri"/>
          <w:sz w:val="20"/>
          <w:szCs w:val="20"/>
        </w:rPr>
        <w:t>oo</w:t>
      </w:r>
      <w:proofErr w:type="spellEnd"/>
      <w:r w:rsidRPr="00DF5B51">
        <w:rPr>
          <w:rFonts w:cs="Calibri"/>
          <w:sz w:val="20"/>
          <w:szCs w:val="20"/>
        </w:rPr>
        <w:t xml:space="preserve"> Utrecht </w:t>
      </w:r>
      <w:proofErr w:type="gramStart"/>
      <w:r w:rsidRPr="00DF5B51">
        <w:rPr>
          <w:rFonts w:cs="Calibri"/>
          <w:sz w:val="20"/>
          <w:szCs w:val="20"/>
        </w:rPr>
        <w:t>CIV  22.</w:t>
      </w:r>
      <w:proofErr w:type="gramEnd"/>
      <w:r w:rsidRPr="00DF5B51">
        <w:rPr>
          <w:rFonts w:cs="Calibri"/>
          <w:sz w:val="20"/>
          <w:szCs w:val="20"/>
        </w:rPr>
        <w:t>7.1648</w:t>
      </w:r>
      <w:r w:rsidRPr="00DF5B51">
        <w:rPr>
          <w:rStyle w:val="Funotenzeichen"/>
          <w:rFonts w:cs="Calibri"/>
          <w:sz w:val="20"/>
          <w:szCs w:val="20"/>
        </w:rPr>
        <w:footnoteReference w:id="783"/>
      </w:r>
    </w:p>
    <w:p w14:paraId="1CD4F410" w14:textId="77777777" w:rsidR="00865B41" w:rsidRDefault="00865B41" w:rsidP="00865B41">
      <w:pPr>
        <w:ind w:firstLine="708"/>
        <w:rPr>
          <w:rFonts w:eastAsia="Times New Roman" w:cs="Calibri"/>
          <w:b/>
          <w:sz w:val="20"/>
          <w:szCs w:val="20"/>
          <w:u w:val="single"/>
          <w:lang w:eastAsia="de-DE"/>
        </w:rPr>
      </w:pPr>
      <w:proofErr w:type="spellStart"/>
      <w:r w:rsidRPr="00DF5B51">
        <w:rPr>
          <w:rFonts w:eastAsia="Times New Roman" w:cs="Calibri"/>
          <w:sz w:val="20"/>
          <w:szCs w:val="20"/>
          <w:lang w:eastAsia="de-DE"/>
        </w:rPr>
        <w:t>Aeltgen</w:t>
      </w:r>
      <w:proofErr w:type="spellEnd"/>
      <w:r w:rsidRPr="00DF5B51">
        <w:rPr>
          <w:rFonts w:eastAsia="Times New Roman" w:cs="Calibri"/>
          <w:b/>
          <w:sz w:val="20"/>
          <w:szCs w:val="20"/>
          <w:lang w:eastAsia="de-DE"/>
        </w:rPr>
        <w:t xml:space="preserve"> </w:t>
      </w:r>
      <w:r w:rsidRPr="00DF5B51">
        <w:rPr>
          <w:rFonts w:eastAsia="Times New Roman" w:cs="Calibri"/>
          <w:b/>
          <w:sz w:val="20"/>
          <w:szCs w:val="20"/>
          <w:u w:val="single"/>
          <w:lang w:eastAsia="de-DE"/>
        </w:rPr>
        <w:t>Aerts</w:t>
      </w:r>
      <w:r w:rsidRPr="00E6019A">
        <w:rPr>
          <w:rFonts w:eastAsia="Times New Roman" w:cs="Calibri"/>
          <w:sz w:val="20"/>
          <w:szCs w:val="20"/>
          <w:lang w:eastAsia="de-DE"/>
        </w:rPr>
        <w:t>, * .... um 1725</w:t>
      </w:r>
    </w:p>
    <w:p w14:paraId="30A3B978" w14:textId="77777777" w:rsidR="00865B41" w:rsidRDefault="00865B41" w:rsidP="00865B41">
      <w:pPr>
        <w:rPr>
          <w:rFonts w:eastAsia="Times New Roman" w:cs="Calibri"/>
          <w:b/>
          <w:sz w:val="20"/>
          <w:szCs w:val="20"/>
          <w:u w:val="single"/>
          <w:lang w:eastAsia="de-DE"/>
        </w:rPr>
      </w:pPr>
    </w:p>
    <w:p w14:paraId="140EF827" w14:textId="77777777" w:rsidR="00865B41" w:rsidRDefault="00865B41" w:rsidP="00865B41">
      <w:pPr>
        <w:rPr>
          <w:rFonts w:eastAsia="Times New Roman" w:cs="Calibri"/>
          <w:sz w:val="20"/>
          <w:szCs w:val="20"/>
          <w:lang w:eastAsia="de-DE"/>
        </w:rPr>
      </w:pPr>
      <w:r w:rsidRPr="00E6019A">
        <w:rPr>
          <w:rFonts w:eastAsia="Times New Roman" w:cs="Calibri"/>
          <w:sz w:val="20"/>
          <w:szCs w:val="20"/>
          <w:lang w:eastAsia="de-DE"/>
        </w:rPr>
        <w:t>-</w:t>
      </w:r>
      <w:r>
        <w:rPr>
          <w:rFonts w:eastAsia="Times New Roman" w:cs="Calibri"/>
          <w:sz w:val="20"/>
          <w:szCs w:val="20"/>
          <w:lang w:eastAsia="de-DE"/>
        </w:rPr>
        <w:tab/>
      </w:r>
      <w:proofErr w:type="spellStart"/>
      <w:r>
        <w:rPr>
          <w:rFonts w:eastAsia="Times New Roman" w:cs="Calibri"/>
          <w:sz w:val="20"/>
          <w:szCs w:val="20"/>
          <w:lang w:eastAsia="de-DE"/>
        </w:rPr>
        <w:t>Geultgen</w:t>
      </w:r>
      <w:proofErr w:type="spellEnd"/>
      <w:r>
        <w:rPr>
          <w:rFonts w:eastAsia="Times New Roman" w:cs="Calibri"/>
          <w:sz w:val="20"/>
          <w:szCs w:val="20"/>
          <w:lang w:eastAsia="de-DE"/>
        </w:rPr>
        <w:t xml:space="preserve"> </w:t>
      </w:r>
      <w:r w:rsidRPr="00E6019A">
        <w:rPr>
          <w:rFonts w:eastAsia="Times New Roman" w:cs="Calibri"/>
          <w:b/>
          <w:sz w:val="20"/>
          <w:szCs w:val="20"/>
          <w:u w:val="single"/>
          <w:lang w:eastAsia="de-DE"/>
        </w:rPr>
        <w:t xml:space="preserve">van </w:t>
      </w:r>
      <w:proofErr w:type="spellStart"/>
      <w:r w:rsidRPr="00E6019A">
        <w:rPr>
          <w:rFonts w:eastAsia="Times New Roman" w:cs="Calibri"/>
          <w:b/>
          <w:sz w:val="20"/>
          <w:szCs w:val="20"/>
          <w:u w:val="single"/>
          <w:lang w:eastAsia="de-DE"/>
        </w:rPr>
        <w:t>Steenhuysen</w:t>
      </w:r>
      <w:proofErr w:type="spellEnd"/>
      <w:r w:rsidRPr="00C4348F">
        <w:rPr>
          <w:rFonts w:eastAsia="Times New Roman" w:cs="Calibri"/>
          <w:b/>
          <w:sz w:val="20"/>
          <w:szCs w:val="20"/>
          <w:lang w:eastAsia="de-DE"/>
        </w:rPr>
        <w:t xml:space="preserve">, </w:t>
      </w:r>
      <w:r w:rsidRPr="00C4348F">
        <w:rPr>
          <w:rFonts w:eastAsia="Times New Roman" w:cs="Calibri"/>
          <w:sz w:val="20"/>
          <w:szCs w:val="20"/>
          <w:lang w:eastAsia="de-DE"/>
        </w:rPr>
        <w:t>*</w:t>
      </w:r>
      <w:proofErr w:type="gramStart"/>
      <w:r w:rsidRPr="00C4348F">
        <w:rPr>
          <w:rFonts w:eastAsia="Times New Roman" w:cs="Calibri"/>
          <w:sz w:val="20"/>
          <w:szCs w:val="20"/>
          <w:lang w:eastAsia="de-DE"/>
        </w:rPr>
        <w:t xml:space="preserve"> ....</w:t>
      </w:r>
      <w:proofErr w:type="gramEnd"/>
      <w:r w:rsidRPr="00C4348F">
        <w:rPr>
          <w:rFonts w:eastAsia="Times New Roman" w:cs="Calibri"/>
          <w:sz w:val="20"/>
          <w:szCs w:val="20"/>
          <w:lang w:eastAsia="de-DE"/>
        </w:rPr>
        <w:t>. um 1635</w:t>
      </w:r>
    </w:p>
    <w:p w14:paraId="1D52B58E"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proofErr w:type="spellStart"/>
      <w:r>
        <w:rPr>
          <w:rFonts w:eastAsia="Times New Roman" w:cs="Calibri"/>
          <w:sz w:val="20"/>
          <w:szCs w:val="20"/>
          <w:lang w:eastAsia="de-DE"/>
        </w:rPr>
        <w:t>oo</w:t>
      </w:r>
      <w:proofErr w:type="spellEnd"/>
      <w:r>
        <w:rPr>
          <w:rFonts w:eastAsia="Times New Roman" w:cs="Calibri"/>
          <w:sz w:val="20"/>
          <w:szCs w:val="20"/>
          <w:lang w:eastAsia="de-DE"/>
        </w:rPr>
        <w:t xml:space="preserve"> Utrecht CIV 9.2.1656</w:t>
      </w:r>
      <w:r w:rsidRPr="00DF5B51">
        <w:rPr>
          <w:rStyle w:val="Funotenzeichen"/>
          <w:rFonts w:cs="Calibri"/>
          <w:sz w:val="20"/>
          <w:szCs w:val="20"/>
        </w:rPr>
        <w:footnoteReference w:id="784"/>
      </w:r>
    </w:p>
    <w:p w14:paraId="090BC3B5"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proofErr w:type="gramStart"/>
      <w:r>
        <w:rPr>
          <w:rFonts w:eastAsia="Times New Roman" w:cs="Calibri"/>
          <w:sz w:val="20"/>
          <w:szCs w:val="20"/>
          <w:lang w:eastAsia="de-DE"/>
        </w:rPr>
        <w:t xml:space="preserve">Jan  </w:t>
      </w:r>
      <w:proofErr w:type="spellStart"/>
      <w:r w:rsidRPr="00E6019A">
        <w:rPr>
          <w:rFonts w:eastAsia="Times New Roman" w:cs="Calibri"/>
          <w:b/>
          <w:sz w:val="20"/>
          <w:szCs w:val="20"/>
          <w:u w:val="single"/>
          <w:lang w:eastAsia="de-DE"/>
        </w:rPr>
        <w:t>Luppingh</w:t>
      </w:r>
      <w:proofErr w:type="spellEnd"/>
      <w:proofErr w:type="gramEnd"/>
      <w:r w:rsidRPr="00C4348F">
        <w:rPr>
          <w:rFonts w:eastAsia="Times New Roman" w:cs="Calibri"/>
          <w:sz w:val="20"/>
          <w:szCs w:val="20"/>
          <w:lang w:eastAsia="de-DE"/>
        </w:rPr>
        <w:t>,*</w:t>
      </w:r>
      <w:proofErr w:type="gramStart"/>
      <w:r w:rsidRPr="00C4348F">
        <w:rPr>
          <w:rFonts w:eastAsia="Times New Roman" w:cs="Calibri"/>
          <w:sz w:val="20"/>
          <w:szCs w:val="20"/>
          <w:lang w:eastAsia="de-DE"/>
        </w:rPr>
        <w:t xml:space="preserve"> ....</w:t>
      </w:r>
      <w:proofErr w:type="gramEnd"/>
      <w:r w:rsidRPr="00C4348F">
        <w:rPr>
          <w:rFonts w:eastAsia="Times New Roman" w:cs="Calibri"/>
          <w:sz w:val="20"/>
          <w:szCs w:val="20"/>
          <w:lang w:eastAsia="de-DE"/>
        </w:rPr>
        <w:t>. um 1630</w:t>
      </w:r>
    </w:p>
    <w:p w14:paraId="235FB64C" w14:textId="77777777" w:rsidR="00865B41" w:rsidRDefault="00865B41" w:rsidP="00865B41">
      <w:pPr>
        <w:rPr>
          <w:rFonts w:eastAsia="Times New Roman" w:cs="Calibri"/>
          <w:sz w:val="20"/>
          <w:szCs w:val="20"/>
          <w:lang w:eastAsia="de-DE"/>
        </w:rPr>
      </w:pPr>
    </w:p>
    <w:p w14:paraId="29E13649" w14:textId="77777777" w:rsidR="00865B41" w:rsidRDefault="00865B41" w:rsidP="00865B41">
      <w:pPr>
        <w:rPr>
          <w:rFonts w:eastAsia="Times New Roman" w:cs="Calibri"/>
          <w:b/>
          <w:sz w:val="20"/>
          <w:szCs w:val="20"/>
          <w:u w:val="single"/>
          <w:lang w:eastAsia="de-DE"/>
        </w:rPr>
      </w:pPr>
      <w:r>
        <w:rPr>
          <w:rFonts w:eastAsia="Times New Roman" w:cs="Calibri"/>
          <w:sz w:val="20"/>
          <w:szCs w:val="20"/>
          <w:lang w:eastAsia="de-DE"/>
        </w:rPr>
        <w:t>-</w:t>
      </w:r>
      <w:r>
        <w:rPr>
          <w:rFonts w:eastAsia="Times New Roman" w:cs="Calibri"/>
          <w:sz w:val="20"/>
          <w:szCs w:val="20"/>
          <w:lang w:eastAsia="de-DE"/>
        </w:rPr>
        <w:tab/>
        <w:t xml:space="preserve">Hermann </w:t>
      </w:r>
      <w:r w:rsidRPr="00CD0F11">
        <w:rPr>
          <w:rFonts w:eastAsia="Times New Roman" w:cs="Calibri"/>
          <w:b/>
          <w:sz w:val="20"/>
          <w:szCs w:val="20"/>
          <w:u w:val="single"/>
          <w:lang w:eastAsia="de-DE"/>
        </w:rPr>
        <w:t xml:space="preserve">van </w:t>
      </w:r>
      <w:proofErr w:type="spellStart"/>
      <w:r w:rsidRPr="00CD0F11">
        <w:rPr>
          <w:rFonts w:eastAsia="Times New Roman" w:cs="Calibri"/>
          <w:b/>
          <w:sz w:val="20"/>
          <w:szCs w:val="20"/>
          <w:u w:val="single"/>
          <w:lang w:eastAsia="de-DE"/>
        </w:rPr>
        <w:t>Steenhuysen</w:t>
      </w:r>
      <w:proofErr w:type="spellEnd"/>
    </w:p>
    <w:p w14:paraId="3FEC5C98" w14:textId="77777777" w:rsidR="00865B41" w:rsidRPr="00CD0F11" w:rsidRDefault="00865B41" w:rsidP="00865B41">
      <w:pPr>
        <w:rPr>
          <w:rFonts w:eastAsia="Times New Roman" w:cs="Calibri"/>
          <w:sz w:val="20"/>
          <w:szCs w:val="20"/>
          <w:lang w:eastAsia="de-DE"/>
        </w:rPr>
      </w:pPr>
      <w:r>
        <w:rPr>
          <w:rFonts w:eastAsia="Times New Roman" w:cs="Calibri"/>
          <w:sz w:val="20"/>
          <w:szCs w:val="20"/>
          <w:lang w:eastAsia="de-DE"/>
        </w:rPr>
        <w:tab/>
      </w:r>
      <w:proofErr w:type="spellStart"/>
      <w:r>
        <w:rPr>
          <w:rFonts w:eastAsia="Times New Roman" w:cs="Calibri"/>
          <w:sz w:val="20"/>
          <w:szCs w:val="20"/>
          <w:lang w:eastAsia="de-DE"/>
        </w:rPr>
        <w:t>oo</w:t>
      </w:r>
      <w:proofErr w:type="spellEnd"/>
      <w:r>
        <w:rPr>
          <w:rFonts w:eastAsia="Times New Roman" w:cs="Calibri"/>
          <w:sz w:val="20"/>
          <w:szCs w:val="20"/>
          <w:lang w:eastAsia="de-DE"/>
        </w:rPr>
        <w:t xml:space="preserve"> Utrecht CIV 10.3.1649</w:t>
      </w:r>
      <w:r w:rsidRPr="00DF5B51">
        <w:rPr>
          <w:rStyle w:val="Funotenzeichen"/>
          <w:rFonts w:cs="Calibri"/>
          <w:sz w:val="20"/>
          <w:szCs w:val="20"/>
        </w:rPr>
        <w:footnoteReference w:id="785"/>
      </w:r>
    </w:p>
    <w:p w14:paraId="69A91765" w14:textId="77777777" w:rsidR="00865B41" w:rsidRDefault="00865B41" w:rsidP="00865B41">
      <w:pPr>
        <w:rPr>
          <w:rFonts w:eastAsia="Times New Roman" w:cs="Calibri"/>
          <w:b/>
          <w:sz w:val="20"/>
          <w:szCs w:val="20"/>
          <w:u w:val="single"/>
          <w:lang w:eastAsia="de-DE"/>
        </w:rPr>
      </w:pPr>
      <w:r>
        <w:rPr>
          <w:rFonts w:eastAsia="Times New Roman" w:cs="Calibri"/>
          <w:sz w:val="20"/>
          <w:szCs w:val="20"/>
          <w:lang w:eastAsia="de-DE"/>
        </w:rPr>
        <w:tab/>
        <w:t xml:space="preserve">Sara </w:t>
      </w:r>
      <w:r w:rsidRPr="00CD0F11">
        <w:rPr>
          <w:rFonts w:eastAsia="Times New Roman" w:cs="Calibri"/>
          <w:b/>
          <w:sz w:val="20"/>
          <w:szCs w:val="20"/>
          <w:u w:val="single"/>
          <w:lang w:eastAsia="de-DE"/>
        </w:rPr>
        <w:t>van der Borch</w:t>
      </w:r>
    </w:p>
    <w:p w14:paraId="16F37847" w14:textId="77777777" w:rsidR="00865B41" w:rsidRDefault="00865B41" w:rsidP="00865B41">
      <w:pPr>
        <w:rPr>
          <w:rFonts w:eastAsia="Times New Roman" w:cs="Calibri"/>
          <w:b/>
          <w:sz w:val="20"/>
          <w:szCs w:val="20"/>
          <w:u w:val="single"/>
          <w:lang w:eastAsia="de-DE"/>
        </w:rPr>
      </w:pPr>
    </w:p>
    <w:p w14:paraId="1559F591" w14:textId="77777777" w:rsidR="00865B41" w:rsidRPr="00374AAD" w:rsidRDefault="00865B41" w:rsidP="00865B41">
      <w:pPr>
        <w:rPr>
          <w:rFonts w:eastAsia="Times New Roman" w:cs="Calibri"/>
          <w:sz w:val="20"/>
          <w:szCs w:val="20"/>
          <w:lang w:eastAsia="de-DE"/>
        </w:rPr>
      </w:pPr>
      <w:r w:rsidRPr="00374AAD">
        <w:rPr>
          <w:rFonts w:eastAsia="Times New Roman" w:cs="Calibri"/>
          <w:sz w:val="20"/>
          <w:szCs w:val="20"/>
          <w:lang w:eastAsia="de-DE"/>
        </w:rPr>
        <w:t>-</w:t>
      </w:r>
      <w:r>
        <w:rPr>
          <w:rFonts w:eastAsia="Times New Roman" w:cs="Calibri"/>
          <w:sz w:val="20"/>
          <w:szCs w:val="20"/>
          <w:lang w:eastAsia="de-DE"/>
        </w:rPr>
        <w:tab/>
      </w:r>
    </w:p>
    <w:p w14:paraId="372E70E0" w14:textId="77777777" w:rsidR="00865B41" w:rsidRDefault="00865B41" w:rsidP="00865B41">
      <w:pPr>
        <w:rPr>
          <w:rFonts w:eastAsia="Times New Roman" w:cs="Calibri"/>
          <w:sz w:val="20"/>
          <w:szCs w:val="20"/>
          <w:lang w:eastAsia="de-DE"/>
        </w:rPr>
      </w:pPr>
    </w:p>
    <w:p w14:paraId="0BAD19DE"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w:t>
      </w:r>
      <w:r>
        <w:rPr>
          <w:rFonts w:eastAsia="Times New Roman" w:cs="Calibri"/>
          <w:sz w:val="20"/>
          <w:szCs w:val="20"/>
          <w:lang w:eastAsia="de-DE"/>
        </w:rPr>
        <w:tab/>
      </w:r>
      <w:proofErr w:type="spellStart"/>
      <w:r w:rsidRPr="00CD0F11">
        <w:rPr>
          <w:rFonts w:eastAsia="Times New Roman" w:cs="Calibri"/>
          <w:sz w:val="20"/>
          <w:szCs w:val="20"/>
          <w:lang w:eastAsia="de-DE"/>
        </w:rPr>
        <w:t>Dierck</w:t>
      </w:r>
      <w:proofErr w:type="spellEnd"/>
      <w:r w:rsidRPr="00CD0F11">
        <w:rPr>
          <w:rFonts w:eastAsia="Times New Roman" w:cs="Calibri"/>
          <w:sz w:val="20"/>
          <w:szCs w:val="20"/>
          <w:lang w:eastAsia="de-DE"/>
        </w:rPr>
        <w:t xml:space="preserve"> </w:t>
      </w:r>
      <w:r w:rsidRPr="00AB48B2">
        <w:rPr>
          <w:rFonts w:eastAsia="Times New Roman" w:cs="Calibri"/>
          <w:b/>
          <w:sz w:val="20"/>
          <w:szCs w:val="20"/>
          <w:u w:val="single"/>
          <w:lang w:eastAsia="de-DE"/>
        </w:rPr>
        <w:t xml:space="preserve">van </w:t>
      </w:r>
      <w:proofErr w:type="spellStart"/>
      <w:r w:rsidRPr="00AB48B2">
        <w:rPr>
          <w:rFonts w:eastAsia="Times New Roman" w:cs="Calibri"/>
          <w:b/>
          <w:sz w:val="20"/>
          <w:szCs w:val="20"/>
          <w:u w:val="single"/>
          <w:lang w:eastAsia="de-DE"/>
        </w:rPr>
        <w:t>Steenhuysen</w:t>
      </w:r>
      <w:proofErr w:type="spellEnd"/>
    </w:p>
    <w:p w14:paraId="0AC620FC"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proofErr w:type="spellStart"/>
      <w:r>
        <w:rPr>
          <w:rFonts w:eastAsia="Times New Roman" w:cs="Calibri"/>
          <w:sz w:val="20"/>
          <w:szCs w:val="20"/>
          <w:lang w:eastAsia="de-DE"/>
        </w:rPr>
        <w:t>oo</w:t>
      </w:r>
      <w:proofErr w:type="spellEnd"/>
      <w:r>
        <w:rPr>
          <w:rFonts w:eastAsia="Times New Roman" w:cs="Calibri"/>
          <w:sz w:val="20"/>
          <w:szCs w:val="20"/>
          <w:lang w:eastAsia="de-DE"/>
        </w:rPr>
        <w:t xml:space="preserve"> ...... vor 1662/64</w:t>
      </w:r>
    </w:p>
    <w:p w14:paraId="6DEC1406" w14:textId="77777777" w:rsidR="00865B41" w:rsidRDefault="00865B41" w:rsidP="00865B41">
      <w:pPr>
        <w:rPr>
          <w:rFonts w:eastAsia="Times New Roman" w:cs="Calibri"/>
          <w:b/>
          <w:sz w:val="20"/>
          <w:szCs w:val="20"/>
          <w:u w:val="single"/>
          <w:lang w:eastAsia="de-DE"/>
        </w:rPr>
      </w:pPr>
      <w:r>
        <w:rPr>
          <w:rFonts w:eastAsia="Times New Roman" w:cs="Calibri"/>
          <w:sz w:val="20"/>
          <w:szCs w:val="20"/>
          <w:lang w:eastAsia="de-DE"/>
        </w:rPr>
        <w:tab/>
      </w:r>
      <w:r w:rsidRPr="00CD0F11">
        <w:rPr>
          <w:rFonts w:eastAsia="Times New Roman" w:cs="Calibri"/>
          <w:sz w:val="20"/>
          <w:szCs w:val="20"/>
          <w:lang w:eastAsia="de-DE"/>
        </w:rPr>
        <w:t xml:space="preserve">Philippina </w:t>
      </w:r>
      <w:r w:rsidRPr="00AB48B2">
        <w:rPr>
          <w:rFonts w:eastAsia="Times New Roman" w:cs="Calibri"/>
          <w:b/>
          <w:sz w:val="20"/>
          <w:szCs w:val="20"/>
          <w:u w:val="single"/>
          <w:lang w:eastAsia="de-DE"/>
        </w:rPr>
        <w:t>Fabri</w:t>
      </w:r>
    </w:p>
    <w:p w14:paraId="14C91807" w14:textId="77777777" w:rsidR="00865B41" w:rsidRDefault="00865B41" w:rsidP="00865B41">
      <w:pPr>
        <w:ind w:left="708"/>
        <w:rPr>
          <w:rFonts w:eastAsia="Times New Roman" w:cs="Calibri"/>
          <w:sz w:val="16"/>
          <w:szCs w:val="16"/>
          <w:lang w:eastAsia="de-DE"/>
        </w:rPr>
      </w:pPr>
      <w:r>
        <w:rPr>
          <w:rFonts w:eastAsia="Times New Roman" w:cs="Calibri"/>
          <w:b/>
          <w:sz w:val="20"/>
          <w:szCs w:val="20"/>
          <w:lang w:eastAsia="de-DE"/>
        </w:rPr>
        <w:t xml:space="preserve">1662: </w:t>
      </w:r>
      <w:r w:rsidRPr="00AB48B2">
        <w:rPr>
          <w:rFonts w:eastAsia="Times New Roman" w:cs="Calibri"/>
          <w:b/>
          <w:sz w:val="16"/>
          <w:szCs w:val="16"/>
          <w:lang w:eastAsia="de-DE"/>
        </w:rPr>
        <w:t>„</w:t>
      </w:r>
      <w:proofErr w:type="spellStart"/>
      <w:r w:rsidRPr="00AB48B2">
        <w:rPr>
          <w:rFonts w:eastAsia="Times New Roman" w:cs="Calibri"/>
          <w:b/>
          <w:sz w:val="16"/>
          <w:szCs w:val="16"/>
          <w:lang w:eastAsia="de-DE"/>
        </w:rPr>
        <w:t>Dierck</w:t>
      </w:r>
      <w:proofErr w:type="spellEnd"/>
      <w:r w:rsidRPr="00AB48B2">
        <w:rPr>
          <w:rFonts w:eastAsia="Times New Roman" w:cs="Calibri"/>
          <w:b/>
          <w:sz w:val="16"/>
          <w:szCs w:val="16"/>
          <w:lang w:eastAsia="de-DE"/>
        </w:rPr>
        <w:t xml:space="preserve"> van </w:t>
      </w:r>
      <w:proofErr w:type="spellStart"/>
      <w:r w:rsidRPr="00AB48B2">
        <w:rPr>
          <w:rFonts w:eastAsia="Times New Roman" w:cs="Calibri"/>
          <w:b/>
          <w:sz w:val="16"/>
          <w:szCs w:val="16"/>
          <w:lang w:eastAsia="de-DE"/>
        </w:rPr>
        <w:t>Steenhuysen</w:t>
      </w:r>
      <w:proofErr w:type="spellEnd"/>
      <w:r w:rsidRPr="00AB48B2">
        <w:rPr>
          <w:rFonts w:eastAsia="Times New Roman" w:cs="Calibri"/>
          <w:sz w:val="16"/>
          <w:szCs w:val="16"/>
          <w:lang w:eastAsia="de-DE"/>
        </w:rPr>
        <w:t xml:space="preserve"> als man en </w:t>
      </w:r>
      <w:proofErr w:type="spellStart"/>
      <w:r w:rsidRPr="00AB48B2">
        <w:rPr>
          <w:rFonts w:eastAsia="Times New Roman" w:cs="Calibri"/>
          <w:sz w:val="16"/>
          <w:szCs w:val="16"/>
          <w:lang w:eastAsia="de-DE"/>
        </w:rPr>
        <w:t>voogd</w:t>
      </w:r>
      <w:proofErr w:type="spellEnd"/>
      <w:r w:rsidRPr="00AB48B2">
        <w:rPr>
          <w:rFonts w:eastAsia="Times New Roman" w:cs="Calibri"/>
          <w:sz w:val="16"/>
          <w:szCs w:val="16"/>
          <w:lang w:eastAsia="de-DE"/>
        </w:rPr>
        <w:t xml:space="preserve"> van </w:t>
      </w:r>
      <w:r w:rsidRPr="00AB48B2">
        <w:rPr>
          <w:rFonts w:eastAsia="Times New Roman" w:cs="Calibri"/>
          <w:b/>
          <w:sz w:val="16"/>
          <w:szCs w:val="16"/>
          <w:lang w:eastAsia="de-DE"/>
        </w:rPr>
        <w:t>Philippina Fabri</w:t>
      </w:r>
      <w:r w:rsidRPr="00AB48B2">
        <w:rPr>
          <w:rFonts w:eastAsia="Times New Roman" w:cs="Calibri"/>
          <w:sz w:val="16"/>
          <w:szCs w:val="16"/>
          <w:lang w:eastAsia="de-DE"/>
        </w:rPr>
        <w:t xml:space="preserve"> contra </w:t>
      </w:r>
      <w:proofErr w:type="spellStart"/>
      <w:r w:rsidRPr="00AB48B2">
        <w:rPr>
          <w:rFonts w:eastAsia="Times New Roman" w:cs="Calibri"/>
          <w:b/>
          <w:sz w:val="16"/>
          <w:szCs w:val="16"/>
          <w:lang w:eastAsia="de-DE"/>
        </w:rPr>
        <w:t>Willemijntjen</w:t>
      </w:r>
      <w:proofErr w:type="spellEnd"/>
      <w:r w:rsidRPr="00AB48B2">
        <w:rPr>
          <w:rFonts w:eastAsia="Times New Roman" w:cs="Calibri"/>
          <w:b/>
          <w:sz w:val="16"/>
          <w:szCs w:val="16"/>
          <w:lang w:eastAsia="de-DE"/>
        </w:rPr>
        <w:t xml:space="preserve"> Jochems </w:t>
      </w:r>
      <w:proofErr w:type="spellStart"/>
      <w:r w:rsidRPr="00AB48B2">
        <w:rPr>
          <w:rFonts w:eastAsia="Times New Roman" w:cs="Calibri"/>
          <w:b/>
          <w:sz w:val="16"/>
          <w:szCs w:val="16"/>
          <w:lang w:eastAsia="de-DE"/>
        </w:rPr>
        <w:t>weduwe</w:t>
      </w:r>
      <w:proofErr w:type="spellEnd"/>
      <w:r w:rsidRPr="00AB48B2">
        <w:rPr>
          <w:rFonts w:eastAsia="Times New Roman" w:cs="Calibri"/>
          <w:b/>
          <w:sz w:val="16"/>
          <w:szCs w:val="16"/>
          <w:lang w:eastAsia="de-DE"/>
        </w:rPr>
        <w:t xml:space="preserve"> Peter </w:t>
      </w:r>
      <w:proofErr w:type="spellStart"/>
      <w:r w:rsidRPr="00AB48B2">
        <w:rPr>
          <w:rFonts w:eastAsia="Times New Roman" w:cs="Calibri"/>
          <w:b/>
          <w:sz w:val="16"/>
          <w:szCs w:val="16"/>
          <w:lang w:eastAsia="de-DE"/>
        </w:rPr>
        <w:t>Matthijssen</w:t>
      </w:r>
      <w:proofErr w:type="spellEnd"/>
      <w:r w:rsidRPr="00AB48B2">
        <w:rPr>
          <w:rFonts w:eastAsia="Times New Roman" w:cs="Calibri"/>
          <w:b/>
          <w:sz w:val="16"/>
          <w:szCs w:val="16"/>
          <w:lang w:eastAsia="de-DE"/>
        </w:rPr>
        <w:t xml:space="preserve"> van den Velde</w:t>
      </w:r>
      <w:r w:rsidRPr="00AB48B2">
        <w:rPr>
          <w:rFonts w:eastAsia="Times New Roman" w:cs="Calibri"/>
          <w:sz w:val="16"/>
          <w:szCs w:val="16"/>
          <w:lang w:eastAsia="de-DE"/>
        </w:rPr>
        <w:t xml:space="preserve"> </w:t>
      </w:r>
      <w:proofErr w:type="spellStart"/>
      <w:r w:rsidRPr="00AB48B2">
        <w:rPr>
          <w:rFonts w:eastAsia="Times New Roman" w:cs="Calibri"/>
          <w:sz w:val="16"/>
          <w:szCs w:val="16"/>
          <w:lang w:eastAsia="de-DE"/>
        </w:rPr>
        <w:t>inzake</w:t>
      </w:r>
      <w:proofErr w:type="spellEnd"/>
      <w:r w:rsidRPr="00AB48B2">
        <w:rPr>
          <w:rFonts w:eastAsia="Times New Roman" w:cs="Calibri"/>
          <w:sz w:val="16"/>
          <w:szCs w:val="16"/>
          <w:lang w:eastAsia="de-DE"/>
        </w:rPr>
        <w:t xml:space="preserve"> </w:t>
      </w:r>
      <w:proofErr w:type="spellStart"/>
      <w:r w:rsidRPr="00AB48B2">
        <w:rPr>
          <w:rFonts w:eastAsia="Times New Roman" w:cs="Calibri"/>
          <w:sz w:val="16"/>
          <w:szCs w:val="16"/>
          <w:lang w:eastAsia="de-DE"/>
        </w:rPr>
        <w:t>schuldvordering</w:t>
      </w:r>
      <w:proofErr w:type="spellEnd"/>
      <w:r w:rsidRPr="00AB48B2">
        <w:rPr>
          <w:rFonts w:eastAsia="Times New Roman" w:cs="Calibri"/>
          <w:sz w:val="16"/>
          <w:szCs w:val="16"/>
          <w:lang w:eastAsia="de-DE"/>
        </w:rPr>
        <w:t xml:space="preserve"> </w:t>
      </w:r>
      <w:proofErr w:type="spellStart"/>
      <w:r w:rsidRPr="00AB48B2">
        <w:rPr>
          <w:rFonts w:eastAsia="Times New Roman" w:cs="Calibri"/>
          <w:sz w:val="16"/>
          <w:szCs w:val="16"/>
          <w:lang w:eastAsia="de-DE"/>
        </w:rPr>
        <w:t>vanwege</w:t>
      </w:r>
      <w:proofErr w:type="spellEnd"/>
      <w:r w:rsidRPr="00AB48B2">
        <w:rPr>
          <w:rFonts w:eastAsia="Times New Roman" w:cs="Calibri"/>
          <w:sz w:val="16"/>
          <w:szCs w:val="16"/>
          <w:lang w:eastAsia="de-DE"/>
        </w:rPr>
        <w:t xml:space="preserve"> </w:t>
      </w:r>
      <w:proofErr w:type="spellStart"/>
      <w:r w:rsidRPr="00AB48B2">
        <w:rPr>
          <w:rFonts w:eastAsia="Times New Roman" w:cs="Calibri"/>
          <w:sz w:val="16"/>
          <w:szCs w:val="16"/>
          <w:lang w:eastAsia="de-DE"/>
        </w:rPr>
        <w:t>achterstallige</w:t>
      </w:r>
      <w:proofErr w:type="spellEnd"/>
      <w:r w:rsidRPr="00AB48B2">
        <w:rPr>
          <w:rFonts w:eastAsia="Times New Roman" w:cs="Calibri"/>
          <w:sz w:val="16"/>
          <w:szCs w:val="16"/>
          <w:lang w:eastAsia="de-DE"/>
        </w:rPr>
        <w:t xml:space="preserve"> </w:t>
      </w:r>
      <w:proofErr w:type="spellStart"/>
      <w:r w:rsidRPr="00AB48B2">
        <w:rPr>
          <w:rFonts w:eastAsia="Times New Roman" w:cs="Calibri"/>
          <w:sz w:val="16"/>
          <w:szCs w:val="16"/>
          <w:lang w:eastAsia="de-DE"/>
        </w:rPr>
        <w:t>huishuur</w:t>
      </w:r>
      <w:proofErr w:type="spellEnd"/>
      <w:r w:rsidRPr="00AB48B2">
        <w:rPr>
          <w:rFonts w:eastAsia="Times New Roman" w:cs="Calibri"/>
          <w:sz w:val="16"/>
          <w:szCs w:val="16"/>
          <w:lang w:eastAsia="de-DE"/>
        </w:rPr>
        <w:t>, 1662“</w:t>
      </w:r>
      <w:r>
        <w:rPr>
          <w:rStyle w:val="Funotenzeichen"/>
          <w:rFonts w:eastAsia="Times New Roman" w:cs="Calibri"/>
          <w:sz w:val="16"/>
          <w:szCs w:val="16"/>
          <w:lang w:eastAsia="de-DE"/>
        </w:rPr>
        <w:footnoteReference w:id="786"/>
      </w:r>
    </w:p>
    <w:p w14:paraId="01AB831D" w14:textId="77777777" w:rsidR="00865B41" w:rsidRPr="00AB48B2" w:rsidRDefault="00865B41" w:rsidP="00865B41">
      <w:pPr>
        <w:ind w:left="708"/>
        <w:rPr>
          <w:rFonts w:eastAsia="Times New Roman" w:cs="Calibri"/>
          <w:sz w:val="16"/>
          <w:szCs w:val="16"/>
          <w:lang w:eastAsia="de-DE"/>
        </w:rPr>
      </w:pPr>
      <w:r>
        <w:rPr>
          <w:rFonts w:eastAsia="Times New Roman" w:cs="Calibri"/>
          <w:b/>
          <w:sz w:val="20"/>
          <w:szCs w:val="20"/>
          <w:lang w:eastAsia="de-DE"/>
        </w:rPr>
        <w:t>1663/64:</w:t>
      </w:r>
      <w:r w:rsidRPr="005B5A74">
        <w:t xml:space="preserve"> </w:t>
      </w:r>
      <w:r w:rsidRPr="005B5A74">
        <w:rPr>
          <w:b/>
          <w:sz w:val="16"/>
          <w:szCs w:val="16"/>
        </w:rPr>
        <w:t xml:space="preserve">Derick van </w:t>
      </w:r>
      <w:proofErr w:type="spellStart"/>
      <w:r w:rsidRPr="005B5A74">
        <w:rPr>
          <w:b/>
          <w:sz w:val="16"/>
          <w:szCs w:val="16"/>
        </w:rPr>
        <w:t>Steenhuysen</w:t>
      </w:r>
      <w:proofErr w:type="spellEnd"/>
      <w:r w:rsidRPr="005B5A74">
        <w:rPr>
          <w:sz w:val="16"/>
          <w:szCs w:val="16"/>
        </w:rPr>
        <w:t xml:space="preserve"> als man/</w:t>
      </w:r>
      <w:proofErr w:type="spellStart"/>
      <w:r w:rsidRPr="005B5A74">
        <w:rPr>
          <w:sz w:val="16"/>
          <w:szCs w:val="16"/>
        </w:rPr>
        <w:t>voogd</w:t>
      </w:r>
      <w:proofErr w:type="spellEnd"/>
      <w:r w:rsidRPr="005B5A74">
        <w:rPr>
          <w:sz w:val="16"/>
          <w:szCs w:val="16"/>
        </w:rPr>
        <w:t xml:space="preserve"> van </w:t>
      </w:r>
      <w:r w:rsidRPr="005B5A74">
        <w:rPr>
          <w:b/>
          <w:sz w:val="16"/>
          <w:szCs w:val="16"/>
        </w:rPr>
        <w:t>Philippina</w:t>
      </w:r>
      <w:r w:rsidRPr="005B5A74">
        <w:rPr>
          <w:sz w:val="16"/>
          <w:szCs w:val="16"/>
        </w:rPr>
        <w:t xml:space="preserve"> </w:t>
      </w:r>
      <w:proofErr w:type="spellStart"/>
      <w:r w:rsidRPr="005B5A74">
        <w:rPr>
          <w:sz w:val="16"/>
          <w:szCs w:val="16"/>
        </w:rPr>
        <w:t>dochter</w:t>
      </w:r>
      <w:proofErr w:type="spellEnd"/>
      <w:r w:rsidRPr="005B5A74">
        <w:rPr>
          <w:sz w:val="16"/>
          <w:szCs w:val="16"/>
        </w:rPr>
        <w:t xml:space="preserve"> van </w:t>
      </w:r>
      <w:proofErr w:type="spellStart"/>
      <w:r w:rsidRPr="005B5A74">
        <w:rPr>
          <w:sz w:val="16"/>
          <w:szCs w:val="16"/>
        </w:rPr>
        <w:t>wijlen</w:t>
      </w:r>
      <w:proofErr w:type="spellEnd"/>
      <w:r w:rsidRPr="005B5A74">
        <w:rPr>
          <w:sz w:val="16"/>
          <w:szCs w:val="16"/>
        </w:rPr>
        <w:t xml:space="preserve"> </w:t>
      </w:r>
      <w:r w:rsidRPr="005B5A74">
        <w:rPr>
          <w:b/>
          <w:sz w:val="16"/>
          <w:szCs w:val="16"/>
        </w:rPr>
        <w:t>Jacob Fabri</w:t>
      </w:r>
      <w:r w:rsidRPr="005B5A74">
        <w:rPr>
          <w:sz w:val="16"/>
          <w:szCs w:val="16"/>
        </w:rPr>
        <w:t xml:space="preserve"> contra </w:t>
      </w:r>
      <w:r w:rsidRPr="005B5A74">
        <w:rPr>
          <w:b/>
          <w:sz w:val="16"/>
          <w:szCs w:val="16"/>
        </w:rPr>
        <w:t xml:space="preserve">Johan </w:t>
      </w:r>
      <w:proofErr w:type="spellStart"/>
      <w:r w:rsidRPr="005B5A74">
        <w:rPr>
          <w:b/>
          <w:sz w:val="16"/>
          <w:szCs w:val="16"/>
        </w:rPr>
        <w:t>vander</w:t>
      </w:r>
      <w:proofErr w:type="spellEnd"/>
      <w:r w:rsidRPr="005B5A74">
        <w:rPr>
          <w:b/>
          <w:sz w:val="16"/>
          <w:szCs w:val="16"/>
        </w:rPr>
        <w:t xml:space="preserve"> Lee</w:t>
      </w:r>
      <w:r w:rsidRPr="005B5A74">
        <w:rPr>
          <w:sz w:val="16"/>
          <w:szCs w:val="16"/>
        </w:rPr>
        <w:t xml:space="preserve"> </w:t>
      </w:r>
      <w:proofErr w:type="spellStart"/>
      <w:r w:rsidRPr="005B5A74">
        <w:rPr>
          <w:sz w:val="16"/>
          <w:szCs w:val="16"/>
        </w:rPr>
        <w:t>inzake</w:t>
      </w:r>
      <w:proofErr w:type="spellEnd"/>
      <w:r w:rsidRPr="005B5A74">
        <w:rPr>
          <w:sz w:val="16"/>
          <w:szCs w:val="16"/>
        </w:rPr>
        <w:t xml:space="preserve"> </w:t>
      </w:r>
      <w:proofErr w:type="spellStart"/>
      <w:r w:rsidRPr="005B5A74">
        <w:rPr>
          <w:sz w:val="16"/>
          <w:szCs w:val="16"/>
        </w:rPr>
        <w:t>vordering</w:t>
      </w:r>
      <w:proofErr w:type="spellEnd"/>
      <w:r w:rsidRPr="005B5A74">
        <w:rPr>
          <w:sz w:val="16"/>
          <w:szCs w:val="16"/>
        </w:rPr>
        <w:t xml:space="preserve"> van </w:t>
      </w:r>
      <w:proofErr w:type="spellStart"/>
      <w:r w:rsidRPr="005B5A74">
        <w:rPr>
          <w:sz w:val="16"/>
          <w:szCs w:val="16"/>
        </w:rPr>
        <w:t>een</w:t>
      </w:r>
      <w:proofErr w:type="spellEnd"/>
      <w:r w:rsidRPr="005B5A74">
        <w:rPr>
          <w:sz w:val="16"/>
          <w:szCs w:val="16"/>
        </w:rPr>
        <w:t xml:space="preserve"> </w:t>
      </w:r>
      <w:proofErr w:type="spellStart"/>
      <w:r w:rsidRPr="005B5A74">
        <w:rPr>
          <w:sz w:val="16"/>
          <w:szCs w:val="16"/>
        </w:rPr>
        <w:t>eed</w:t>
      </w:r>
      <w:proofErr w:type="spellEnd"/>
      <w:r w:rsidRPr="005B5A74">
        <w:rPr>
          <w:sz w:val="16"/>
          <w:szCs w:val="16"/>
        </w:rPr>
        <w:t xml:space="preserve"> dat </w:t>
      </w:r>
      <w:proofErr w:type="spellStart"/>
      <w:r w:rsidRPr="005B5A74">
        <w:rPr>
          <w:sz w:val="16"/>
          <w:szCs w:val="16"/>
        </w:rPr>
        <w:t>gedaagde</w:t>
      </w:r>
      <w:proofErr w:type="spellEnd"/>
      <w:r w:rsidRPr="005B5A74">
        <w:rPr>
          <w:sz w:val="16"/>
          <w:szCs w:val="16"/>
        </w:rPr>
        <w:t xml:space="preserve"> </w:t>
      </w:r>
      <w:proofErr w:type="spellStart"/>
      <w:r w:rsidRPr="005B5A74">
        <w:rPr>
          <w:sz w:val="16"/>
          <w:szCs w:val="16"/>
        </w:rPr>
        <w:t>geen</w:t>
      </w:r>
      <w:proofErr w:type="spellEnd"/>
      <w:r w:rsidRPr="005B5A74">
        <w:rPr>
          <w:sz w:val="16"/>
          <w:szCs w:val="16"/>
        </w:rPr>
        <w:t xml:space="preserve"> </w:t>
      </w:r>
      <w:proofErr w:type="spellStart"/>
      <w:r w:rsidRPr="005B5A74">
        <w:rPr>
          <w:sz w:val="16"/>
          <w:szCs w:val="16"/>
        </w:rPr>
        <w:t>charters</w:t>
      </w:r>
      <w:proofErr w:type="spellEnd"/>
      <w:r w:rsidRPr="005B5A74">
        <w:rPr>
          <w:sz w:val="16"/>
          <w:szCs w:val="16"/>
        </w:rPr>
        <w:t xml:space="preserve"> </w:t>
      </w:r>
      <w:proofErr w:type="spellStart"/>
      <w:r w:rsidRPr="005B5A74">
        <w:rPr>
          <w:sz w:val="16"/>
          <w:szCs w:val="16"/>
        </w:rPr>
        <w:t>of</w:t>
      </w:r>
      <w:proofErr w:type="spellEnd"/>
      <w:r w:rsidRPr="005B5A74">
        <w:rPr>
          <w:sz w:val="16"/>
          <w:szCs w:val="16"/>
        </w:rPr>
        <w:t xml:space="preserve"> andere </w:t>
      </w:r>
      <w:proofErr w:type="spellStart"/>
      <w:r w:rsidRPr="005B5A74">
        <w:rPr>
          <w:sz w:val="16"/>
          <w:szCs w:val="16"/>
        </w:rPr>
        <w:t>documenten</w:t>
      </w:r>
      <w:proofErr w:type="spellEnd"/>
      <w:r w:rsidRPr="005B5A74">
        <w:rPr>
          <w:sz w:val="16"/>
          <w:szCs w:val="16"/>
        </w:rPr>
        <w:t xml:space="preserve"> </w:t>
      </w:r>
      <w:proofErr w:type="spellStart"/>
      <w:r w:rsidRPr="005B5A74">
        <w:rPr>
          <w:sz w:val="16"/>
          <w:szCs w:val="16"/>
        </w:rPr>
        <w:t>uit</w:t>
      </w:r>
      <w:proofErr w:type="spellEnd"/>
      <w:r w:rsidRPr="005B5A74">
        <w:rPr>
          <w:sz w:val="16"/>
          <w:szCs w:val="16"/>
        </w:rPr>
        <w:t xml:space="preserve"> de </w:t>
      </w:r>
      <w:proofErr w:type="spellStart"/>
      <w:r w:rsidRPr="005B5A74">
        <w:rPr>
          <w:sz w:val="16"/>
          <w:szCs w:val="16"/>
        </w:rPr>
        <w:t>nalatenschap</w:t>
      </w:r>
      <w:proofErr w:type="spellEnd"/>
      <w:r w:rsidRPr="005B5A74">
        <w:rPr>
          <w:sz w:val="16"/>
          <w:szCs w:val="16"/>
        </w:rPr>
        <w:t xml:space="preserve"> van Jacob en Marten Fabri in </w:t>
      </w:r>
      <w:proofErr w:type="spellStart"/>
      <w:r w:rsidRPr="005B5A74">
        <w:rPr>
          <w:sz w:val="16"/>
          <w:szCs w:val="16"/>
        </w:rPr>
        <w:t>bezit</w:t>
      </w:r>
      <w:proofErr w:type="spellEnd"/>
      <w:r w:rsidRPr="005B5A74">
        <w:rPr>
          <w:sz w:val="16"/>
          <w:szCs w:val="16"/>
        </w:rPr>
        <w:t xml:space="preserve"> </w:t>
      </w:r>
      <w:proofErr w:type="spellStart"/>
      <w:r w:rsidRPr="005B5A74">
        <w:rPr>
          <w:sz w:val="16"/>
          <w:szCs w:val="16"/>
        </w:rPr>
        <w:t>heeft</w:t>
      </w:r>
      <w:proofErr w:type="spellEnd"/>
      <w:r w:rsidRPr="005B5A74">
        <w:rPr>
          <w:sz w:val="16"/>
          <w:szCs w:val="16"/>
        </w:rPr>
        <w:t>, 1663 - 1664</w:t>
      </w:r>
      <w:r>
        <w:rPr>
          <w:rStyle w:val="Funotenzeichen"/>
          <w:sz w:val="16"/>
          <w:szCs w:val="16"/>
        </w:rPr>
        <w:footnoteReference w:id="787"/>
      </w:r>
    </w:p>
    <w:p w14:paraId="2BD19659" w14:textId="77777777" w:rsidR="00865B41" w:rsidRPr="00E6019A" w:rsidRDefault="00865B41" w:rsidP="00865B41">
      <w:pPr>
        <w:rPr>
          <w:rFonts w:cs="Calibri"/>
          <w:sz w:val="20"/>
          <w:szCs w:val="20"/>
        </w:rPr>
      </w:pPr>
      <w:r>
        <w:rPr>
          <w:rFonts w:eastAsia="Times New Roman" w:cs="Calibri"/>
          <w:sz w:val="20"/>
          <w:szCs w:val="20"/>
          <w:lang w:eastAsia="de-DE"/>
        </w:rPr>
        <w:tab/>
      </w:r>
      <w:proofErr w:type="spellStart"/>
      <w:r>
        <w:rPr>
          <w:rFonts w:cs="Calibri"/>
          <w:sz w:val="20"/>
          <w:szCs w:val="20"/>
        </w:rPr>
        <w:t>To.d</w:t>
      </w:r>
      <w:proofErr w:type="spellEnd"/>
      <w:r>
        <w:rPr>
          <w:rFonts w:cs="Calibri"/>
          <w:sz w:val="20"/>
          <w:szCs w:val="20"/>
        </w:rPr>
        <w:t>.</w:t>
      </w:r>
      <w:r>
        <w:rPr>
          <w:rFonts w:cs="Calibri"/>
          <w:sz w:val="20"/>
          <w:szCs w:val="20"/>
        </w:rPr>
        <w:tab/>
      </w:r>
      <w:r w:rsidRPr="00AB48B2">
        <w:rPr>
          <w:rFonts w:cs="Calibri"/>
          <w:sz w:val="20"/>
          <w:szCs w:val="20"/>
        </w:rPr>
        <w:t xml:space="preserve">Jacob </w:t>
      </w:r>
      <w:proofErr w:type="gramStart"/>
      <w:r w:rsidRPr="00AB48B2">
        <w:rPr>
          <w:rFonts w:cs="Calibri"/>
          <w:b/>
          <w:sz w:val="20"/>
          <w:szCs w:val="20"/>
          <w:u w:val="single"/>
        </w:rPr>
        <w:t>Fabri</w:t>
      </w:r>
      <w:r>
        <w:rPr>
          <w:rFonts w:cs="Calibri"/>
          <w:sz w:val="20"/>
          <w:szCs w:val="20"/>
        </w:rPr>
        <w:t>,*</w:t>
      </w:r>
      <w:proofErr w:type="gramEnd"/>
      <w:r>
        <w:rPr>
          <w:rFonts w:cs="Calibri"/>
          <w:sz w:val="20"/>
          <w:szCs w:val="20"/>
        </w:rPr>
        <w:t xml:space="preserve">........., </w:t>
      </w:r>
      <w:proofErr w:type="gramStart"/>
      <w:r>
        <w:rPr>
          <w:rFonts w:cs="Calibri"/>
          <w:sz w:val="20"/>
          <w:szCs w:val="20"/>
        </w:rPr>
        <w:t>+  ......</w:t>
      </w:r>
      <w:proofErr w:type="gramEnd"/>
      <w:r>
        <w:rPr>
          <w:rFonts w:cs="Calibri"/>
          <w:sz w:val="20"/>
          <w:szCs w:val="20"/>
        </w:rPr>
        <w:t xml:space="preserve"> vor 1663/64</w:t>
      </w:r>
    </w:p>
    <w:p w14:paraId="2281B19F" w14:textId="77777777" w:rsidR="00865B41" w:rsidRDefault="00865B41" w:rsidP="00865B41">
      <w:pPr>
        <w:rPr>
          <w:sz w:val="20"/>
          <w:szCs w:val="20"/>
        </w:rPr>
      </w:pPr>
    </w:p>
    <w:p w14:paraId="6487F0B5" w14:textId="77777777" w:rsidR="00865B41" w:rsidRDefault="00865B41" w:rsidP="00865B41">
      <w:pPr>
        <w:rPr>
          <w:b/>
          <w:sz w:val="20"/>
          <w:szCs w:val="20"/>
        </w:rPr>
      </w:pPr>
      <w:r>
        <w:rPr>
          <w:sz w:val="20"/>
          <w:szCs w:val="20"/>
        </w:rPr>
        <w:t>I.</w:t>
      </w:r>
      <w:r>
        <w:rPr>
          <w:sz w:val="20"/>
          <w:szCs w:val="20"/>
        </w:rPr>
        <w:tab/>
      </w:r>
      <w:proofErr w:type="spellStart"/>
      <w:r>
        <w:rPr>
          <w:sz w:val="20"/>
          <w:szCs w:val="20"/>
        </w:rPr>
        <w:t>Dirck</w:t>
      </w:r>
      <w:proofErr w:type="spellEnd"/>
      <w:r>
        <w:rPr>
          <w:sz w:val="20"/>
          <w:szCs w:val="20"/>
        </w:rPr>
        <w:t xml:space="preserve"> </w:t>
      </w:r>
      <w:r w:rsidRPr="004D022E">
        <w:rPr>
          <w:b/>
          <w:sz w:val="20"/>
          <w:szCs w:val="20"/>
          <w:u w:val="single"/>
        </w:rPr>
        <w:t xml:space="preserve">van </w:t>
      </w:r>
      <w:proofErr w:type="spellStart"/>
      <w:r w:rsidRPr="004D022E">
        <w:rPr>
          <w:b/>
          <w:sz w:val="20"/>
          <w:szCs w:val="20"/>
          <w:u w:val="single"/>
        </w:rPr>
        <w:t>Steenhuysen</w:t>
      </w:r>
      <w:proofErr w:type="spellEnd"/>
      <w:r w:rsidRPr="00D12B40">
        <w:rPr>
          <w:rStyle w:val="Funotenzeichen"/>
          <w:rFonts w:eastAsia="Times New Roman" w:cs="Calibri"/>
          <w:i/>
          <w:sz w:val="20"/>
          <w:szCs w:val="20"/>
          <w:lang w:eastAsia="de-DE"/>
        </w:rPr>
        <w:footnoteReference w:id="788"/>
      </w:r>
      <w:r w:rsidRPr="00D12B40">
        <w:rPr>
          <w:sz w:val="20"/>
          <w:szCs w:val="20"/>
        </w:rPr>
        <w:t>,* .... um 1570</w:t>
      </w:r>
    </w:p>
    <w:p w14:paraId="4E2A48B0" w14:textId="77777777" w:rsidR="00865B41" w:rsidRDefault="00865B41" w:rsidP="00865B41">
      <w:pPr>
        <w:ind w:left="705"/>
        <w:rPr>
          <w:sz w:val="20"/>
          <w:szCs w:val="20"/>
        </w:rPr>
      </w:pPr>
      <w:r>
        <w:rPr>
          <w:sz w:val="20"/>
          <w:szCs w:val="20"/>
        </w:rPr>
        <w:t>vielleicht identisch mit „</w:t>
      </w:r>
      <w:proofErr w:type="spellStart"/>
      <w:r>
        <w:rPr>
          <w:sz w:val="20"/>
          <w:szCs w:val="20"/>
        </w:rPr>
        <w:t>Alkmarische</w:t>
      </w:r>
      <w:proofErr w:type="spellEnd"/>
      <w:r>
        <w:rPr>
          <w:sz w:val="20"/>
          <w:szCs w:val="20"/>
        </w:rPr>
        <w:t xml:space="preserve"> </w:t>
      </w:r>
      <w:proofErr w:type="spellStart"/>
      <w:r>
        <w:rPr>
          <w:sz w:val="20"/>
          <w:szCs w:val="20"/>
        </w:rPr>
        <w:t>Steenhuysen</w:t>
      </w:r>
      <w:proofErr w:type="spellEnd"/>
      <w:r>
        <w:rPr>
          <w:sz w:val="20"/>
          <w:szCs w:val="20"/>
        </w:rPr>
        <w:t xml:space="preserve">“ V b, Dirk </w:t>
      </w:r>
      <w:proofErr w:type="spellStart"/>
      <w:r>
        <w:rPr>
          <w:sz w:val="20"/>
          <w:szCs w:val="20"/>
        </w:rPr>
        <w:t>Mouricksz</w:t>
      </w:r>
      <w:proofErr w:type="spellEnd"/>
      <w:r>
        <w:rPr>
          <w:sz w:val="20"/>
          <w:szCs w:val="20"/>
        </w:rPr>
        <w:t xml:space="preserve"> </w:t>
      </w:r>
      <w:r w:rsidRPr="00C16171">
        <w:rPr>
          <w:b/>
          <w:sz w:val="20"/>
          <w:szCs w:val="20"/>
          <w:u w:val="single"/>
        </w:rPr>
        <w:t xml:space="preserve">van </w:t>
      </w:r>
      <w:proofErr w:type="spellStart"/>
      <w:r w:rsidRPr="00C16171">
        <w:rPr>
          <w:b/>
          <w:sz w:val="20"/>
          <w:szCs w:val="20"/>
          <w:u w:val="single"/>
        </w:rPr>
        <w:t>Steenhuysen</w:t>
      </w:r>
      <w:proofErr w:type="spellEnd"/>
      <w:r>
        <w:rPr>
          <w:sz w:val="20"/>
          <w:szCs w:val="20"/>
        </w:rPr>
        <w:t>/</w:t>
      </w:r>
      <w:r w:rsidRPr="00C014D7">
        <w:rPr>
          <w:b/>
          <w:sz w:val="20"/>
          <w:szCs w:val="20"/>
          <w:u w:val="single"/>
        </w:rPr>
        <w:t xml:space="preserve">van </w:t>
      </w:r>
      <w:proofErr w:type="spellStart"/>
      <w:r w:rsidRPr="00C014D7">
        <w:rPr>
          <w:b/>
          <w:sz w:val="20"/>
          <w:szCs w:val="20"/>
          <w:u w:val="single"/>
        </w:rPr>
        <w:t>Steenhuijsen</w:t>
      </w:r>
      <w:proofErr w:type="spellEnd"/>
      <w:r w:rsidRPr="00245266">
        <w:rPr>
          <w:rStyle w:val="Funotenzeichen"/>
          <w:sz w:val="20"/>
          <w:szCs w:val="20"/>
        </w:rPr>
        <w:footnoteReference w:id="789"/>
      </w:r>
      <w:r>
        <w:rPr>
          <w:sz w:val="20"/>
          <w:szCs w:val="20"/>
        </w:rPr>
        <w:t>, *</w:t>
      </w:r>
      <w:proofErr w:type="gramStart"/>
      <w:r>
        <w:rPr>
          <w:sz w:val="20"/>
          <w:szCs w:val="20"/>
        </w:rPr>
        <w:t xml:space="preserve"> ....</w:t>
      </w:r>
      <w:proofErr w:type="gramEnd"/>
      <w:r>
        <w:rPr>
          <w:sz w:val="20"/>
          <w:szCs w:val="20"/>
        </w:rPr>
        <w:t xml:space="preserve">. um 1565, </w:t>
      </w:r>
    </w:p>
    <w:p w14:paraId="47336838" w14:textId="77777777" w:rsidR="00865B41" w:rsidRDefault="00865B41" w:rsidP="00865B41">
      <w:pPr>
        <w:rPr>
          <w:sz w:val="20"/>
          <w:szCs w:val="20"/>
        </w:rPr>
      </w:pPr>
      <w:r>
        <w:rPr>
          <w:sz w:val="20"/>
          <w:szCs w:val="20"/>
        </w:rPr>
        <w:tab/>
      </w:r>
      <w:proofErr w:type="spellStart"/>
      <w:r>
        <w:rPr>
          <w:sz w:val="20"/>
          <w:szCs w:val="20"/>
        </w:rPr>
        <w:t>oo</w:t>
      </w:r>
      <w:proofErr w:type="spellEnd"/>
      <w:proofErr w:type="gramStart"/>
      <w:r>
        <w:rPr>
          <w:sz w:val="20"/>
          <w:szCs w:val="20"/>
        </w:rPr>
        <w:t xml:space="preserve"> ....</w:t>
      </w:r>
      <w:proofErr w:type="gramEnd"/>
      <w:r>
        <w:rPr>
          <w:sz w:val="20"/>
          <w:szCs w:val="20"/>
        </w:rPr>
        <w:t>. 1607</w:t>
      </w:r>
    </w:p>
    <w:p w14:paraId="1A3215D8" w14:textId="77777777" w:rsidR="00865B41" w:rsidRDefault="00865B41" w:rsidP="00865B41">
      <w:pPr>
        <w:ind w:firstLine="708"/>
        <w:rPr>
          <w:sz w:val="20"/>
          <w:szCs w:val="20"/>
        </w:rPr>
      </w:pPr>
      <w:proofErr w:type="spellStart"/>
      <w:r>
        <w:rPr>
          <w:sz w:val="20"/>
          <w:szCs w:val="20"/>
        </w:rPr>
        <w:t>Hillegond</w:t>
      </w:r>
      <w:proofErr w:type="spellEnd"/>
      <w:r>
        <w:rPr>
          <w:sz w:val="20"/>
          <w:szCs w:val="20"/>
        </w:rPr>
        <w:t xml:space="preserve"> </w:t>
      </w:r>
      <w:proofErr w:type="spellStart"/>
      <w:r w:rsidRPr="00FF5E9B">
        <w:rPr>
          <w:b/>
          <w:sz w:val="20"/>
          <w:szCs w:val="20"/>
          <w:u w:val="single"/>
        </w:rPr>
        <w:t>Cornelisdr</w:t>
      </w:r>
      <w:proofErr w:type="spellEnd"/>
      <w:r w:rsidRPr="00245266">
        <w:rPr>
          <w:rStyle w:val="Funotenzeichen"/>
          <w:sz w:val="20"/>
          <w:szCs w:val="20"/>
        </w:rPr>
        <w:footnoteReference w:id="790"/>
      </w:r>
      <w:r>
        <w:rPr>
          <w:sz w:val="20"/>
          <w:szCs w:val="20"/>
        </w:rPr>
        <w:t xml:space="preserve"> </w:t>
      </w:r>
    </w:p>
    <w:p w14:paraId="0E7CCFB8" w14:textId="77777777" w:rsidR="00865B41" w:rsidRDefault="00865B41" w:rsidP="00865B41">
      <w:pPr>
        <w:ind w:firstLine="708"/>
        <w:rPr>
          <w:sz w:val="20"/>
          <w:szCs w:val="20"/>
        </w:rPr>
      </w:pPr>
      <w:proofErr w:type="spellStart"/>
      <w:r>
        <w:rPr>
          <w:sz w:val="20"/>
          <w:szCs w:val="20"/>
        </w:rPr>
        <w:t>To.d</w:t>
      </w:r>
      <w:proofErr w:type="spellEnd"/>
      <w:r>
        <w:rPr>
          <w:sz w:val="20"/>
          <w:szCs w:val="20"/>
        </w:rPr>
        <w:t>. ......</w:t>
      </w:r>
    </w:p>
    <w:p w14:paraId="65398DEC" w14:textId="77777777" w:rsidR="00865B41" w:rsidRDefault="00865B41" w:rsidP="00865B41">
      <w:pPr>
        <w:rPr>
          <w:sz w:val="20"/>
          <w:szCs w:val="20"/>
        </w:rPr>
      </w:pPr>
      <w:r>
        <w:rPr>
          <w:sz w:val="20"/>
          <w:szCs w:val="20"/>
        </w:rPr>
        <w:tab/>
        <w:t xml:space="preserve">Kinder van </w:t>
      </w:r>
      <w:proofErr w:type="spellStart"/>
      <w:r>
        <w:rPr>
          <w:sz w:val="20"/>
          <w:szCs w:val="20"/>
        </w:rPr>
        <w:t>Steenhuysen</w:t>
      </w:r>
      <w:proofErr w:type="spellEnd"/>
      <w:r>
        <w:rPr>
          <w:sz w:val="20"/>
          <w:szCs w:val="20"/>
        </w:rPr>
        <w:t xml:space="preserve"> u.a.:</w:t>
      </w:r>
    </w:p>
    <w:p w14:paraId="6C068CE5" w14:textId="77777777" w:rsidR="00865B41" w:rsidRDefault="00865B41" w:rsidP="00865B41">
      <w:pPr>
        <w:rPr>
          <w:sz w:val="20"/>
          <w:szCs w:val="20"/>
        </w:rPr>
      </w:pPr>
    </w:p>
    <w:p w14:paraId="52581830" w14:textId="77777777" w:rsidR="00865B41" w:rsidRDefault="00865B41" w:rsidP="00865B41">
      <w:pPr>
        <w:ind w:left="705" w:hanging="705"/>
        <w:rPr>
          <w:sz w:val="20"/>
          <w:szCs w:val="20"/>
        </w:rPr>
      </w:pPr>
      <w:r>
        <w:rPr>
          <w:sz w:val="20"/>
          <w:szCs w:val="20"/>
        </w:rPr>
        <w:t>II.</w:t>
      </w:r>
      <w:r>
        <w:rPr>
          <w:sz w:val="20"/>
          <w:szCs w:val="20"/>
        </w:rPr>
        <w:tab/>
        <w:t xml:space="preserve">Jan </w:t>
      </w:r>
      <w:proofErr w:type="spellStart"/>
      <w:r w:rsidRPr="006E42D2">
        <w:rPr>
          <w:b/>
          <w:sz w:val="20"/>
          <w:szCs w:val="20"/>
        </w:rPr>
        <w:t>Dircksz</w:t>
      </w:r>
      <w:proofErr w:type="spellEnd"/>
      <w:r w:rsidRPr="00565AEA">
        <w:rPr>
          <w:rFonts w:cs="Calibri"/>
          <w:b/>
          <w:sz w:val="20"/>
          <w:szCs w:val="20"/>
        </w:rPr>
        <w:t>/</w:t>
      </w:r>
      <w:proofErr w:type="spellStart"/>
      <w:r w:rsidRPr="00565AEA">
        <w:rPr>
          <w:rFonts w:eastAsia="Times New Roman" w:cs="Calibri"/>
          <w:b/>
          <w:sz w:val="20"/>
          <w:szCs w:val="20"/>
          <w:lang w:eastAsia="de-DE"/>
        </w:rPr>
        <w:t>Dircxsz</w:t>
      </w:r>
      <w:proofErr w:type="spellEnd"/>
      <w:r>
        <w:rPr>
          <w:sz w:val="20"/>
          <w:szCs w:val="20"/>
        </w:rPr>
        <w:t xml:space="preserve"> </w:t>
      </w:r>
      <w:r w:rsidRPr="00050D40">
        <w:rPr>
          <w:b/>
          <w:sz w:val="20"/>
          <w:szCs w:val="20"/>
          <w:u w:val="single"/>
        </w:rPr>
        <w:t xml:space="preserve">van </w:t>
      </w:r>
      <w:proofErr w:type="spellStart"/>
      <w:r w:rsidRPr="00050D40">
        <w:rPr>
          <w:b/>
          <w:sz w:val="20"/>
          <w:szCs w:val="20"/>
          <w:u w:val="single"/>
        </w:rPr>
        <w:t>Steenhuijsen</w:t>
      </w:r>
      <w:proofErr w:type="spellEnd"/>
      <w:r w:rsidRPr="00D12B40">
        <w:rPr>
          <w:rStyle w:val="Funotenzeichen"/>
          <w:rFonts w:eastAsia="Times New Roman" w:cs="Calibri"/>
          <w:sz w:val="20"/>
          <w:szCs w:val="20"/>
          <w:lang w:eastAsia="de-DE"/>
        </w:rPr>
        <w:footnoteReference w:id="791"/>
      </w:r>
      <w:r>
        <w:rPr>
          <w:sz w:val="20"/>
          <w:szCs w:val="20"/>
        </w:rPr>
        <w:t>, *......</w:t>
      </w:r>
      <w:proofErr w:type="gramStart"/>
      <w:r>
        <w:rPr>
          <w:sz w:val="20"/>
          <w:szCs w:val="20"/>
        </w:rPr>
        <w:t>um  1600</w:t>
      </w:r>
      <w:proofErr w:type="gramEnd"/>
      <w:r>
        <w:rPr>
          <w:sz w:val="20"/>
          <w:szCs w:val="20"/>
        </w:rPr>
        <w:t>, +.... nach 14.5.1644 (noch am Leben</w:t>
      </w:r>
      <w:r>
        <w:rPr>
          <w:rStyle w:val="Funotenzeichen"/>
          <w:rFonts w:eastAsia="Times New Roman" w:cs="Calibri"/>
          <w:b/>
          <w:i/>
          <w:sz w:val="16"/>
          <w:szCs w:val="16"/>
          <w:lang w:eastAsia="de-DE"/>
        </w:rPr>
        <w:footnoteReference w:id="792"/>
      </w:r>
      <w:r>
        <w:rPr>
          <w:sz w:val="20"/>
          <w:szCs w:val="20"/>
        </w:rPr>
        <w:t>), vor 31.5.1646 (seine Frau als Witwe genannt</w:t>
      </w:r>
      <w:r w:rsidRPr="007046BC">
        <w:rPr>
          <w:rStyle w:val="Funotenzeichen"/>
          <w:rFonts w:eastAsia="Times New Roman" w:cs="Calibri"/>
          <w:b/>
          <w:sz w:val="16"/>
          <w:szCs w:val="16"/>
          <w:lang w:eastAsia="de-DE"/>
        </w:rPr>
        <w:footnoteReference w:id="793"/>
      </w:r>
      <w:r>
        <w:rPr>
          <w:sz w:val="20"/>
          <w:szCs w:val="20"/>
        </w:rPr>
        <w:t>).</w:t>
      </w:r>
    </w:p>
    <w:p w14:paraId="18A4D1F7" w14:textId="77777777" w:rsidR="00865B41" w:rsidRPr="002647C6" w:rsidRDefault="00865B41" w:rsidP="00865B41">
      <w:pPr>
        <w:ind w:left="705" w:hanging="705"/>
        <w:rPr>
          <w:sz w:val="20"/>
          <w:szCs w:val="20"/>
        </w:rPr>
      </w:pPr>
      <w:r>
        <w:rPr>
          <w:sz w:val="20"/>
          <w:szCs w:val="20"/>
        </w:rPr>
        <w:tab/>
      </w:r>
      <w:proofErr w:type="gramStart"/>
      <w:r>
        <w:rPr>
          <w:sz w:val="20"/>
          <w:szCs w:val="20"/>
        </w:rPr>
        <w:t>1644:Branntweinbrenner</w:t>
      </w:r>
      <w:proofErr w:type="gramEnd"/>
      <w:r>
        <w:rPr>
          <w:rStyle w:val="Funotenzeichen"/>
          <w:rFonts w:eastAsia="Times New Roman" w:cs="Calibri"/>
          <w:b/>
          <w:i/>
          <w:sz w:val="16"/>
          <w:szCs w:val="16"/>
          <w:lang w:eastAsia="de-DE"/>
        </w:rPr>
        <w:footnoteReference w:id="794"/>
      </w:r>
    </w:p>
    <w:p w14:paraId="0617B31F" w14:textId="77777777" w:rsidR="00865B41" w:rsidRPr="002647C6" w:rsidRDefault="00865B41" w:rsidP="00865B41">
      <w:pPr>
        <w:ind w:left="705"/>
        <w:rPr>
          <w:rFonts w:cs="Calibri"/>
          <w:b/>
          <w:i/>
          <w:sz w:val="16"/>
          <w:szCs w:val="16"/>
        </w:rPr>
      </w:pPr>
      <w:r w:rsidRPr="002647C6">
        <w:rPr>
          <w:rFonts w:cs="Calibri"/>
          <w:b/>
          <w:sz w:val="16"/>
          <w:szCs w:val="16"/>
        </w:rPr>
        <w:t>10.5.1644:</w:t>
      </w:r>
      <w:r w:rsidRPr="002647C6">
        <w:rPr>
          <w:rFonts w:cs="Calibri"/>
          <w:b/>
          <w:i/>
          <w:sz w:val="16"/>
          <w:szCs w:val="16"/>
        </w:rPr>
        <w:t xml:space="preserve"> „</w:t>
      </w:r>
      <w:proofErr w:type="spellStart"/>
      <w:r w:rsidRPr="002647C6">
        <w:rPr>
          <w:rFonts w:eastAsia="Times New Roman" w:cs="Calibri"/>
          <w:b/>
          <w:i/>
          <w:sz w:val="16"/>
          <w:szCs w:val="16"/>
          <w:lang w:eastAsia="de-DE"/>
        </w:rPr>
        <w:t>Adriaen</w:t>
      </w:r>
      <w:proofErr w:type="spellEnd"/>
      <w:r w:rsidRPr="002647C6">
        <w:rPr>
          <w:rFonts w:eastAsia="Times New Roman" w:cs="Calibri"/>
          <w:b/>
          <w:i/>
          <w:sz w:val="16"/>
          <w:szCs w:val="16"/>
          <w:lang w:eastAsia="de-DE"/>
        </w:rPr>
        <w:t xml:space="preserve"> van der </w:t>
      </w:r>
      <w:proofErr w:type="spellStart"/>
      <w:r w:rsidRPr="002647C6">
        <w:rPr>
          <w:rFonts w:eastAsia="Times New Roman" w:cs="Calibri"/>
          <w:b/>
          <w:i/>
          <w:sz w:val="16"/>
          <w:szCs w:val="16"/>
          <w:lang w:eastAsia="de-DE"/>
        </w:rPr>
        <w:t>Knap</w:t>
      </w:r>
      <w:proofErr w:type="spellEnd"/>
      <w:r w:rsidRPr="002647C6">
        <w:rPr>
          <w:rFonts w:eastAsia="Times New Roman" w:cs="Calibri"/>
          <w:i/>
          <w:sz w:val="16"/>
          <w:szCs w:val="16"/>
          <w:lang w:eastAsia="de-DE"/>
        </w:rPr>
        <w:t xml:space="preserve">, </w:t>
      </w:r>
      <w:proofErr w:type="spellStart"/>
      <w:r w:rsidRPr="002647C6">
        <w:rPr>
          <w:rFonts w:eastAsia="Times New Roman" w:cs="Calibri"/>
          <w:i/>
          <w:sz w:val="16"/>
          <w:szCs w:val="16"/>
          <w:lang w:eastAsia="de-DE"/>
        </w:rPr>
        <w:t>makelaar</w:t>
      </w:r>
      <w:proofErr w:type="spellEnd"/>
      <w:r w:rsidRPr="002647C6">
        <w:rPr>
          <w:rFonts w:eastAsia="Times New Roman" w:cs="Calibri"/>
          <w:i/>
          <w:sz w:val="16"/>
          <w:szCs w:val="16"/>
          <w:lang w:eastAsia="de-DE"/>
        </w:rPr>
        <w:t xml:space="preserve">, als </w:t>
      </w:r>
      <w:proofErr w:type="spellStart"/>
      <w:r w:rsidRPr="002647C6">
        <w:rPr>
          <w:rFonts w:eastAsia="Times New Roman" w:cs="Calibri"/>
          <w:i/>
          <w:sz w:val="16"/>
          <w:szCs w:val="16"/>
          <w:lang w:eastAsia="de-DE"/>
        </w:rPr>
        <w:t>schuldenaar</w:t>
      </w:r>
      <w:proofErr w:type="spellEnd"/>
      <w:r w:rsidRPr="002647C6">
        <w:rPr>
          <w:rFonts w:eastAsia="Times New Roman" w:cs="Calibri"/>
          <w:i/>
          <w:sz w:val="16"/>
          <w:szCs w:val="16"/>
          <w:lang w:eastAsia="de-DE"/>
        </w:rPr>
        <w:t xml:space="preserve">, en </w:t>
      </w:r>
      <w:r w:rsidRPr="002647C6">
        <w:rPr>
          <w:rFonts w:eastAsia="Times New Roman" w:cs="Calibri"/>
          <w:b/>
          <w:i/>
          <w:sz w:val="16"/>
          <w:szCs w:val="16"/>
          <w:lang w:eastAsia="de-DE"/>
        </w:rPr>
        <w:t xml:space="preserve">Pieter Pieters </w:t>
      </w:r>
      <w:proofErr w:type="spellStart"/>
      <w:r w:rsidRPr="002647C6">
        <w:rPr>
          <w:rFonts w:eastAsia="Times New Roman" w:cs="Calibri"/>
          <w:b/>
          <w:i/>
          <w:sz w:val="16"/>
          <w:szCs w:val="16"/>
          <w:lang w:eastAsia="de-DE"/>
        </w:rPr>
        <w:t>Houtom</w:t>
      </w:r>
      <w:proofErr w:type="spellEnd"/>
      <w:r w:rsidRPr="002647C6">
        <w:rPr>
          <w:rFonts w:eastAsia="Times New Roman" w:cs="Calibri"/>
          <w:b/>
          <w:i/>
          <w:sz w:val="16"/>
          <w:szCs w:val="16"/>
          <w:lang w:eastAsia="de-DE"/>
        </w:rPr>
        <w:t xml:space="preserve"> </w:t>
      </w:r>
      <w:proofErr w:type="spellStart"/>
      <w:r w:rsidRPr="002647C6">
        <w:rPr>
          <w:rFonts w:eastAsia="Times New Roman" w:cs="Calibri"/>
          <w:b/>
          <w:i/>
          <w:sz w:val="16"/>
          <w:szCs w:val="16"/>
          <w:lang w:eastAsia="de-DE"/>
        </w:rPr>
        <w:t>of</w:t>
      </w:r>
      <w:proofErr w:type="spellEnd"/>
      <w:r w:rsidRPr="002647C6">
        <w:rPr>
          <w:rFonts w:eastAsia="Times New Roman" w:cs="Calibri"/>
          <w:b/>
          <w:i/>
          <w:sz w:val="16"/>
          <w:szCs w:val="16"/>
          <w:lang w:eastAsia="de-DE"/>
        </w:rPr>
        <w:t xml:space="preserve"> </w:t>
      </w:r>
      <w:proofErr w:type="spellStart"/>
      <w:r w:rsidRPr="002647C6">
        <w:rPr>
          <w:rFonts w:eastAsia="Times New Roman" w:cs="Calibri"/>
          <w:b/>
          <w:i/>
          <w:sz w:val="16"/>
          <w:szCs w:val="16"/>
          <w:lang w:eastAsia="de-DE"/>
        </w:rPr>
        <w:t>Hontomwe</w:t>
      </w:r>
      <w:proofErr w:type="spellEnd"/>
      <w:r w:rsidRPr="002647C6">
        <w:rPr>
          <w:rFonts w:eastAsia="Times New Roman" w:cs="Calibri"/>
          <w:i/>
          <w:sz w:val="16"/>
          <w:szCs w:val="16"/>
          <w:lang w:eastAsia="de-DE"/>
        </w:rPr>
        <w:t xml:space="preserve">, </w:t>
      </w:r>
      <w:proofErr w:type="spellStart"/>
      <w:r w:rsidRPr="002647C6">
        <w:rPr>
          <w:rFonts w:eastAsia="Times New Roman" w:cs="Calibri"/>
          <w:i/>
          <w:sz w:val="16"/>
          <w:szCs w:val="16"/>
          <w:lang w:eastAsia="de-DE"/>
        </w:rPr>
        <w:t>spietsmaker</w:t>
      </w:r>
      <w:proofErr w:type="spellEnd"/>
      <w:r w:rsidRPr="002647C6">
        <w:rPr>
          <w:rFonts w:eastAsia="Times New Roman" w:cs="Calibri"/>
          <w:i/>
          <w:sz w:val="16"/>
          <w:szCs w:val="16"/>
          <w:lang w:eastAsia="de-DE"/>
        </w:rPr>
        <w:t xml:space="preserve">, als borg, verklaren </w:t>
      </w:r>
      <w:proofErr w:type="spellStart"/>
      <w:r w:rsidRPr="002647C6">
        <w:rPr>
          <w:rFonts w:eastAsia="Times New Roman" w:cs="Calibri"/>
          <w:i/>
          <w:sz w:val="16"/>
          <w:szCs w:val="16"/>
          <w:lang w:eastAsia="de-DE"/>
        </w:rPr>
        <w:t>shuldig</w:t>
      </w:r>
      <w:proofErr w:type="spellEnd"/>
      <w:r w:rsidRPr="002647C6">
        <w:rPr>
          <w:rFonts w:eastAsia="Times New Roman" w:cs="Calibri"/>
          <w:i/>
          <w:sz w:val="16"/>
          <w:szCs w:val="16"/>
          <w:lang w:eastAsia="de-DE"/>
        </w:rPr>
        <w:t xml:space="preserve"> </w:t>
      </w:r>
      <w:proofErr w:type="spellStart"/>
      <w:r w:rsidRPr="002647C6">
        <w:rPr>
          <w:rFonts w:eastAsia="Times New Roman" w:cs="Calibri"/>
          <w:i/>
          <w:sz w:val="16"/>
          <w:szCs w:val="16"/>
          <w:lang w:eastAsia="de-DE"/>
        </w:rPr>
        <w:t>te</w:t>
      </w:r>
      <w:proofErr w:type="spellEnd"/>
      <w:r w:rsidRPr="002647C6">
        <w:rPr>
          <w:rFonts w:eastAsia="Times New Roman" w:cs="Calibri"/>
          <w:i/>
          <w:sz w:val="16"/>
          <w:szCs w:val="16"/>
          <w:lang w:eastAsia="de-DE"/>
        </w:rPr>
        <w:t xml:space="preserve"> </w:t>
      </w:r>
      <w:proofErr w:type="spellStart"/>
      <w:r w:rsidRPr="002647C6">
        <w:rPr>
          <w:rFonts w:eastAsia="Times New Roman" w:cs="Calibri"/>
          <w:i/>
          <w:sz w:val="16"/>
          <w:szCs w:val="16"/>
          <w:lang w:eastAsia="de-DE"/>
        </w:rPr>
        <w:t>zijn</w:t>
      </w:r>
      <w:proofErr w:type="spellEnd"/>
      <w:r w:rsidRPr="002647C6">
        <w:rPr>
          <w:rFonts w:eastAsia="Times New Roman" w:cs="Calibri"/>
          <w:i/>
          <w:sz w:val="16"/>
          <w:szCs w:val="16"/>
          <w:lang w:eastAsia="de-DE"/>
        </w:rPr>
        <w:t xml:space="preserve"> </w:t>
      </w:r>
      <w:proofErr w:type="spellStart"/>
      <w:r w:rsidRPr="002647C6">
        <w:rPr>
          <w:rFonts w:eastAsia="Times New Roman" w:cs="Calibri"/>
          <w:i/>
          <w:sz w:val="16"/>
          <w:szCs w:val="16"/>
          <w:lang w:eastAsia="de-DE"/>
        </w:rPr>
        <w:t>aan</w:t>
      </w:r>
      <w:proofErr w:type="spellEnd"/>
      <w:r w:rsidRPr="002647C6">
        <w:rPr>
          <w:rFonts w:eastAsia="Times New Roman" w:cs="Calibri"/>
          <w:i/>
          <w:sz w:val="16"/>
          <w:szCs w:val="16"/>
          <w:lang w:eastAsia="de-DE"/>
        </w:rPr>
        <w:t xml:space="preserve"> </w:t>
      </w:r>
      <w:r w:rsidRPr="002647C6">
        <w:rPr>
          <w:rFonts w:eastAsia="Times New Roman" w:cs="Calibri"/>
          <w:b/>
          <w:i/>
          <w:sz w:val="16"/>
          <w:szCs w:val="16"/>
          <w:lang w:eastAsia="de-DE"/>
        </w:rPr>
        <w:t xml:space="preserve">Jan </w:t>
      </w:r>
      <w:proofErr w:type="spellStart"/>
      <w:r w:rsidRPr="002647C6">
        <w:rPr>
          <w:rFonts w:eastAsia="Times New Roman" w:cs="Calibri"/>
          <w:b/>
          <w:i/>
          <w:sz w:val="16"/>
          <w:szCs w:val="16"/>
          <w:lang w:eastAsia="de-DE"/>
        </w:rPr>
        <w:t>Dircx</w:t>
      </w:r>
      <w:proofErr w:type="spellEnd"/>
      <w:r w:rsidRPr="002647C6">
        <w:rPr>
          <w:rFonts w:eastAsia="Times New Roman" w:cs="Calibri"/>
          <w:b/>
          <w:i/>
          <w:sz w:val="16"/>
          <w:szCs w:val="16"/>
          <w:lang w:eastAsia="de-DE"/>
        </w:rPr>
        <w:t xml:space="preserve"> van </w:t>
      </w:r>
      <w:proofErr w:type="spellStart"/>
      <w:r w:rsidRPr="002647C6">
        <w:rPr>
          <w:rFonts w:eastAsia="Times New Roman" w:cs="Calibri"/>
          <w:b/>
          <w:i/>
          <w:sz w:val="16"/>
          <w:szCs w:val="16"/>
          <w:lang w:eastAsia="de-DE"/>
        </w:rPr>
        <w:t>Steenhuysen</w:t>
      </w:r>
      <w:proofErr w:type="spellEnd"/>
      <w:r w:rsidRPr="002647C6">
        <w:rPr>
          <w:rFonts w:eastAsia="Times New Roman" w:cs="Calibri"/>
          <w:i/>
          <w:sz w:val="16"/>
          <w:szCs w:val="16"/>
          <w:lang w:eastAsia="de-DE"/>
        </w:rPr>
        <w:t xml:space="preserve">, </w:t>
      </w:r>
      <w:proofErr w:type="spellStart"/>
      <w:r w:rsidRPr="002647C6">
        <w:rPr>
          <w:rFonts w:eastAsia="Times New Roman" w:cs="Calibri"/>
          <w:i/>
          <w:sz w:val="16"/>
          <w:szCs w:val="16"/>
          <w:lang w:eastAsia="de-DE"/>
        </w:rPr>
        <w:t>brandewijnbrander</w:t>
      </w:r>
      <w:proofErr w:type="spellEnd"/>
      <w:r w:rsidRPr="002647C6">
        <w:rPr>
          <w:rFonts w:eastAsia="Times New Roman" w:cs="Calibri"/>
          <w:i/>
          <w:sz w:val="16"/>
          <w:szCs w:val="16"/>
          <w:lang w:eastAsia="de-DE"/>
        </w:rPr>
        <w:t xml:space="preserve">, de </w:t>
      </w:r>
      <w:proofErr w:type="spellStart"/>
      <w:r w:rsidRPr="002647C6">
        <w:rPr>
          <w:rFonts w:eastAsia="Times New Roman" w:cs="Calibri"/>
          <w:i/>
          <w:sz w:val="16"/>
          <w:szCs w:val="16"/>
          <w:lang w:eastAsia="de-DE"/>
        </w:rPr>
        <w:t>somma</w:t>
      </w:r>
      <w:proofErr w:type="spellEnd"/>
      <w:r w:rsidRPr="002647C6">
        <w:rPr>
          <w:rFonts w:eastAsia="Times New Roman" w:cs="Calibri"/>
          <w:i/>
          <w:sz w:val="16"/>
          <w:szCs w:val="16"/>
          <w:lang w:eastAsia="de-DE"/>
        </w:rPr>
        <w:t xml:space="preserve"> van 1600 </w:t>
      </w:r>
      <w:proofErr w:type="spellStart"/>
      <w:r w:rsidRPr="002647C6">
        <w:rPr>
          <w:rFonts w:eastAsia="Times New Roman" w:cs="Calibri"/>
          <w:i/>
          <w:sz w:val="16"/>
          <w:szCs w:val="16"/>
          <w:lang w:eastAsia="de-DE"/>
        </w:rPr>
        <w:t>gulden</w:t>
      </w:r>
      <w:proofErr w:type="spellEnd"/>
      <w:r w:rsidRPr="002647C6">
        <w:rPr>
          <w:rFonts w:eastAsia="Times New Roman" w:cs="Calibri"/>
          <w:i/>
          <w:sz w:val="16"/>
          <w:szCs w:val="16"/>
          <w:lang w:eastAsia="de-DE"/>
        </w:rPr>
        <w:t xml:space="preserve"> </w:t>
      </w:r>
      <w:proofErr w:type="spellStart"/>
      <w:r w:rsidRPr="002647C6">
        <w:rPr>
          <w:rFonts w:eastAsia="Times New Roman" w:cs="Calibri"/>
          <w:i/>
          <w:sz w:val="16"/>
          <w:szCs w:val="16"/>
          <w:lang w:eastAsia="de-DE"/>
        </w:rPr>
        <w:t>ter</w:t>
      </w:r>
      <w:proofErr w:type="spellEnd"/>
      <w:r w:rsidRPr="002647C6">
        <w:rPr>
          <w:rFonts w:eastAsia="Times New Roman" w:cs="Calibri"/>
          <w:i/>
          <w:sz w:val="16"/>
          <w:szCs w:val="16"/>
          <w:lang w:eastAsia="de-DE"/>
        </w:rPr>
        <w:t xml:space="preserve"> </w:t>
      </w:r>
      <w:proofErr w:type="spellStart"/>
      <w:r w:rsidRPr="002647C6">
        <w:rPr>
          <w:rFonts w:eastAsia="Times New Roman" w:cs="Calibri"/>
          <w:i/>
          <w:sz w:val="16"/>
          <w:szCs w:val="16"/>
          <w:lang w:eastAsia="de-DE"/>
        </w:rPr>
        <w:t>zake</w:t>
      </w:r>
      <w:proofErr w:type="spellEnd"/>
      <w:r w:rsidRPr="002647C6">
        <w:rPr>
          <w:rFonts w:eastAsia="Times New Roman" w:cs="Calibri"/>
          <w:i/>
          <w:sz w:val="16"/>
          <w:szCs w:val="16"/>
          <w:lang w:eastAsia="de-DE"/>
        </w:rPr>
        <w:t xml:space="preserve"> van </w:t>
      </w:r>
      <w:proofErr w:type="spellStart"/>
      <w:r w:rsidRPr="002647C6">
        <w:rPr>
          <w:rFonts w:eastAsia="Times New Roman" w:cs="Calibri"/>
          <w:i/>
          <w:sz w:val="16"/>
          <w:szCs w:val="16"/>
          <w:lang w:eastAsia="de-DE"/>
        </w:rPr>
        <w:t>geldlening</w:t>
      </w:r>
      <w:proofErr w:type="spellEnd"/>
      <w:r w:rsidRPr="002647C6">
        <w:rPr>
          <w:rFonts w:eastAsia="Times New Roman" w:cs="Calibri"/>
          <w:i/>
          <w:sz w:val="16"/>
          <w:szCs w:val="16"/>
          <w:lang w:eastAsia="de-DE"/>
        </w:rPr>
        <w:t xml:space="preserve">. De </w:t>
      </w:r>
      <w:proofErr w:type="gramStart"/>
      <w:r w:rsidRPr="002647C6">
        <w:rPr>
          <w:rFonts w:eastAsia="Times New Roman" w:cs="Calibri"/>
          <w:i/>
          <w:sz w:val="16"/>
          <w:szCs w:val="16"/>
          <w:lang w:eastAsia="de-DE"/>
        </w:rPr>
        <w:t>schuld</w:t>
      </w:r>
      <w:proofErr w:type="gramEnd"/>
      <w:r w:rsidRPr="002647C6">
        <w:rPr>
          <w:rFonts w:eastAsia="Times New Roman" w:cs="Calibri"/>
          <w:i/>
          <w:sz w:val="16"/>
          <w:szCs w:val="16"/>
          <w:lang w:eastAsia="de-DE"/>
        </w:rPr>
        <w:t xml:space="preserve"> </w:t>
      </w:r>
      <w:proofErr w:type="spellStart"/>
      <w:r w:rsidRPr="002647C6">
        <w:rPr>
          <w:rFonts w:eastAsia="Times New Roman" w:cs="Calibri"/>
          <w:i/>
          <w:sz w:val="16"/>
          <w:szCs w:val="16"/>
          <w:lang w:eastAsia="de-DE"/>
        </w:rPr>
        <w:t>is</w:t>
      </w:r>
      <w:proofErr w:type="spellEnd"/>
      <w:r w:rsidRPr="002647C6">
        <w:rPr>
          <w:rFonts w:eastAsia="Times New Roman" w:cs="Calibri"/>
          <w:i/>
          <w:sz w:val="16"/>
          <w:szCs w:val="16"/>
          <w:lang w:eastAsia="de-DE"/>
        </w:rPr>
        <w:t xml:space="preserve"> </w:t>
      </w:r>
      <w:proofErr w:type="spellStart"/>
      <w:r w:rsidRPr="002647C6">
        <w:rPr>
          <w:rFonts w:eastAsia="Times New Roman" w:cs="Calibri"/>
          <w:i/>
          <w:sz w:val="16"/>
          <w:szCs w:val="16"/>
          <w:lang w:eastAsia="de-DE"/>
        </w:rPr>
        <w:t>afgelost</w:t>
      </w:r>
      <w:proofErr w:type="spellEnd"/>
      <w:r w:rsidRPr="002647C6">
        <w:rPr>
          <w:rFonts w:eastAsia="Times New Roman" w:cs="Calibri"/>
          <w:i/>
          <w:sz w:val="16"/>
          <w:szCs w:val="16"/>
          <w:lang w:eastAsia="de-DE"/>
        </w:rPr>
        <w:t xml:space="preserve"> 16-5-1646.</w:t>
      </w:r>
      <w:r w:rsidRPr="002647C6">
        <w:rPr>
          <w:rFonts w:cs="Calibri"/>
          <w:b/>
          <w:i/>
          <w:sz w:val="16"/>
          <w:szCs w:val="16"/>
        </w:rPr>
        <w:t>“</w:t>
      </w:r>
      <w:r>
        <w:rPr>
          <w:rStyle w:val="Funotenzeichen"/>
          <w:rFonts w:cs="Calibri"/>
          <w:b/>
          <w:i/>
          <w:sz w:val="16"/>
          <w:szCs w:val="16"/>
        </w:rPr>
        <w:footnoteReference w:id="795"/>
      </w:r>
    </w:p>
    <w:p w14:paraId="563F5D30" w14:textId="77777777" w:rsidR="00865B41" w:rsidRDefault="00865B41" w:rsidP="00865B41">
      <w:pPr>
        <w:rPr>
          <w:sz w:val="20"/>
          <w:szCs w:val="20"/>
        </w:rPr>
      </w:pPr>
      <w:r>
        <w:rPr>
          <w:sz w:val="20"/>
          <w:szCs w:val="20"/>
        </w:rPr>
        <w:tab/>
      </w:r>
      <w:proofErr w:type="spellStart"/>
      <w:r>
        <w:rPr>
          <w:sz w:val="20"/>
          <w:szCs w:val="20"/>
        </w:rPr>
        <w:t>oo</w:t>
      </w:r>
      <w:proofErr w:type="spellEnd"/>
    </w:p>
    <w:p w14:paraId="57E6EBBA" w14:textId="77777777" w:rsidR="00865B41" w:rsidRPr="005B7B5E" w:rsidRDefault="00865B41" w:rsidP="00865B41">
      <w:pPr>
        <w:rPr>
          <w:rFonts w:cs="Calibri"/>
          <w:b/>
          <w:sz w:val="20"/>
          <w:szCs w:val="20"/>
          <w:u w:val="single"/>
        </w:rPr>
      </w:pPr>
      <w:r>
        <w:rPr>
          <w:sz w:val="20"/>
          <w:szCs w:val="20"/>
        </w:rPr>
        <w:tab/>
      </w:r>
      <w:proofErr w:type="spellStart"/>
      <w:r w:rsidRPr="005B7B5E">
        <w:rPr>
          <w:rFonts w:cs="Calibri"/>
          <w:sz w:val="20"/>
          <w:szCs w:val="20"/>
        </w:rPr>
        <w:t>Neeltje</w:t>
      </w:r>
      <w:proofErr w:type="spellEnd"/>
      <w:r w:rsidRPr="005B7B5E">
        <w:rPr>
          <w:rFonts w:cs="Calibri"/>
          <w:sz w:val="20"/>
          <w:szCs w:val="20"/>
        </w:rPr>
        <w:t xml:space="preserve"> </w:t>
      </w:r>
      <w:proofErr w:type="spellStart"/>
      <w:r w:rsidRPr="005B7B5E">
        <w:rPr>
          <w:rFonts w:cs="Calibri"/>
          <w:b/>
          <w:sz w:val="20"/>
          <w:szCs w:val="20"/>
          <w:u w:val="single"/>
        </w:rPr>
        <w:t>Ariens</w:t>
      </w:r>
      <w:proofErr w:type="spellEnd"/>
    </w:p>
    <w:p w14:paraId="50EE30FC" w14:textId="77777777" w:rsidR="00865B41" w:rsidRPr="005B7B5E" w:rsidRDefault="00865B41" w:rsidP="00865B41">
      <w:pPr>
        <w:ind w:firstLine="708"/>
        <w:rPr>
          <w:rFonts w:cs="Calibri"/>
          <w:sz w:val="16"/>
          <w:szCs w:val="16"/>
        </w:rPr>
      </w:pPr>
      <w:proofErr w:type="gramStart"/>
      <w:r w:rsidRPr="005B7B5E">
        <w:rPr>
          <w:rFonts w:cs="Calibri"/>
          <w:b/>
          <w:sz w:val="20"/>
          <w:szCs w:val="20"/>
        </w:rPr>
        <w:t xml:space="preserve">31.5.1646 </w:t>
      </w:r>
      <w:r w:rsidRPr="005B7B5E">
        <w:rPr>
          <w:rFonts w:cs="Calibri"/>
          <w:sz w:val="16"/>
          <w:szCs w:val="16"/>
        </w:rPr>
        <w:t xml:space="preserve"> als</w:t>
      </w:r>
      <w:proofErr w:type="gramEnd"/>
      <w:r w:rsidRPr="005B7B5E">
        <w:rPr>
          <w:rFonts w:cs="Calibri"/>
          <w:sz w:val="16"/>
          <w:szCs w:val="16"/>
        </w:rPr>
        <w:t xml:space="preserve"> Witwe genannt.</w:t>
      </w:r>
    </w:p>
    <w:p w14:paraId="5CDA1B65" w14:textId="77777777" w:rsidR="00865B41" w:rsidRPr="005B7B5E" w:rsidRDefault="00865B41" w:rsidP="00865B41">
      <w:pPr>
        <w:ind w:left="708"/>
        <w:rPr>
          <w:rFonts w:cs="Calibri"/>
          <w:b/>
          <w:sz w:val="16"/>
          <w:szCs w:val="16"/>
          <w:u w:val="single"/>
        </w:rPr>
      </w:pPr>
      <w:r w:rsidRPr="005B7B5E">
        <w:rPr>
          <w:rFonts w:eastAsia="Times New Roman" w:cs="Calibri"/>
          <w:b/>
          <w:sz w:val="20"/>
          <w:szCs w:val="20"/>
          <w:lang w:eastAsia="de-DE"/>
        </w:rPr>
        <w:t>14.5.1644: „</w:t>
      </w:r>
      <w:proofErr w:type="spellStart"/>
      <w:r w:rsidRPr="005B7B5E">
        <w:rPr>
          <w:rFonts w:eastAsia="Times New Roman" w:cs="Calibri"/>
          <w:b/>
          <w:i/>
          <w:sz w:val="16"/>
          <w:szCs w:val="16"/>
          <w:lang w:eastAsia="de-DE"/>
        </w:rPr>
        <w:t>Neeltje</w:t>
      </w:r>
      <w:proofErr w:type="spellEnd"/>
      <w:r w:rsidRPr="005B7B5E">
        <w:rPr>
          <w:rFonts w:eastAsia="Times New Roman" w:cs="Calibri"/>
          <w:b/>
          <w:i/>
          <w:sz w:val="16"/>
          <w:szCs w:val="16"/>
          <w:lang w:eastAsia="de-DE"/>
        </w:rPr>
        <w:t xml:space="preserve"> </w:t>
      </w:r>
      <w:proofErr w:type="spellStart"/>
      <w:r w:rsidRPr="005B7B5E">
        <w:rPr>
          <w:rFonts w:eastAsia="Times New Roman" w:cs="Calibri"/>
          <w:b/>
          <w:i/>
          <w:sz w:val="16"/>
          <w:szCs w:val="16"/>
          <w:lang w:eastAsia="de-DE"/>
        </w:rPr>
        <w:t>Ariens</w:t>
      </w:r>
      <w:proofErr w:type="spellEnd"/>
      <w:r w:rsidRPr="005B7B5E">
        <w:rPr>
          <w:rFonts w:eastAsia="Times New Roman" w:cs="Calibri"/>
          <w:b/>
          <w:i/>
          <w:sz w:val="16"/>
          <w:szCs w:val="16"/>
          <w:lang w:eastAsia="de-DE"/>
        </w:rPr>
        <w:t>,</w:t>
      </w:r>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vrouw</w:t>
      </w:r>
      <w:proofErr w:type="spellEnd"/>
      <w:r w:rsidRPr="005B7B5E">
        <w:rPr>
          <w:rFonts w:eastAsia="Times New Roman" w:cs="Calibri"/>
          <w:i/>
          <w:sz w:val="16"/>
          <w:szCs w:val="16"/>
          <w:lang w:eastAsia="de-DE"/>
        </w:rPr>
        <w:t xml:space="preserve"> van </w:t>
      </w:r>
      <w:r w:rsidRPr="005B7B5E">
        <w:rPr>
          <w:rFonts w:eastAsia="Times New Roman" w:cs="Calibri"/>
          <w:b/>
          <w:i/>
          <w:sz w:val="16"/>
          <w:szCs w:val="16"/>
          <w:lang w:eastAsia="de-DE"/>
        </w:rPr>
        <w:t xml:space="preserve">Jan </w:t>
      </w:r>
      <w:proofErr w:type="spellStart"/>
      <w:r w:rsidRPr="005B7B5E">
        <w:rPr>
          <w:rFonts w:eastAsia="Times New Roman" w:cs="Calibri"/>
          <w:b/>
          <w:i/>
          <w:sz w:val="16"/>
          <w:szCs w:val="16"/>
          <w:lang w:eastAsia="de-DE"/>
        </w:rPr>
        <w:t>Dircx</w:t>
      </w:r>
      <w:proofErr w:type="spellEnd"/>
      <w:r w:rsidRPr="005B7B5E">
        <w:rPr>
          <w:rFonts w:eastAsia="Times New Roman" w:cs="Calibri"/>
          <w:b/>
          <w:i/>
          <w:sz w:val="16"/>
          <w:szCs w:val="16"/>
          <w:lang w:eastAsia="de-DE"/>
        </w:rPr>
        <w:t xml:space="preserve"> van </w:t>
      </w:r>
      <w:proofErr w:type="spellStart"/>
      <w:r w:rsidRPr="005B7B5E">
        <w:rPr>
          <w:rFonts w:eastAsia="Times New Roman" w:cs="Calibri"/>
          <w:b/>
          <w:i/>
          <w:sz w:val="16"/>
          <w:szCs w:val="16"/>
          <w:lang w:eastAsia="de-DE"/>
        </w:rPr>
        <w:t>Steenhuysen</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brandewijnbrander</w:t>
      </w:r>
      <w:proofErr w:type="spellEnd"/>
      <w:r w:rsidRPr="005B7B5E">
        <w:rPr>
          <w:rFonts w:eastAsia="Times New Roman" w:cs="Calibri"/>
          <w:i/>
          <w:sz w:val="16"/>
          <w:szCs w:val="16"/>
          <w:lang w:eastAsia="de-DE"/>
        </w:rPr>
        <w:t xml:space="preserve">, die </w:t>
      </w:r>
      <w:proofErr w:type="spellStart"/>
      <w:r w:rsidRPr="005B7B5E">
        <w:rPr>
          <w:rFonts w:eastAsia="Times New Roman" w:cs="Calibri"/>
          <w:i/>
          <w:sz w:val="16"/>
          <w:szCs w:val="16"/>
          <w:lang w:eastAsia="de-DE"/>
        </w:rPr>
        <w:t>vanwege</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zijn</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innocentie</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onbekwaam</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is</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zijn</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goederen</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te</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beheren</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verklaart</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ontvangen</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te</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hebben</w:t>
      </w:r>
      <w:proofErr w:type="spellEnd"/>
      <w:r w:rsidRPr="005B7B5E">
        <w:rPr>
          <w:rFonts w:eastAsia="Times New Roman" w:cs="Calibri"/>
          <w:i/>
          <w:sz w:val="16"/>
          <w:szCs w:val="16"/>
          <w:lang w:eastAsia="de-DE"/>
        </w:rPr>
        <w:t xml:space="preserve"> van </w:t>
      </w:r>
      <w:proofErr w:type="spellStart"/>
      <w:r w:rsidRPr="005B7B5E">
        <w:rPr>
          <w:rFonts w:eastAsia="Times New Roman" w:cs="Calibri"/>
          <w:b/>
          <w:i/>
          <w:sz w:val="16"/>
          <w:szCs w:val="16"/>
          <w:lang w:eastAsia="de-DE"/>
        </w:rPr>
        <w:t>Hillegont</w:t>
      </w:r>
      <w:proofErr w:type="spellEnd"/>
      <w:r w:rsidRPr="005B7B5E">
        <w:rPr>
          <w:rFonts w:eastAsia="Times New Roman" w:cs="Calibri"/>
          <w:b/>
          <w:i/>
          <w:sz w:val="16"/>
          <w:szCs w:val="16"/>
          <w:lang w:eastAsia="de-DE"/>
        </w:rPr>
        <w:t xml:space="preserve"> </w:t>
      </w:r>
      <w:proofErr w:type="spellStart"/>
      <w:r w:rsidRPr="005B7B5E">
        <w:rPr>
          <w:rFonts w:eastAsia="Times New Roman" w:cs="Calibri"/>
          <w:b/>
          <w:i/>
          <w:sz w:val="16"/>
          <w:szCs w:val="16"/>
          <w:lang w:eastAsia="de-DE"/>
        </w:rPr>
        <w:t>Lindemans</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weduwe</w:t>
      </w:r>
      <w:proofErr w:type="spellEnd"/>
      <w:r w:rsidRPr="005B7B5E">
        <w:rPr>
          <w:rFonts w:eastAsia="Times New Roman" w:cs="Calibri"/>
          <w:i/>
          <w:sz w:val="16"/>
          <w:szCs w:val="16"/>
          <w:lang w:eastAsia="de-DE"/>
        </w:rPr>
        <w:t xml:space="preserve"> van </w:t>
      </w:r>
      <w:r w:rsidRPr="005B7B5E">
        <w:rPr>
          <w:rFonts w:eastAsia="Times New Roman" w:cs="Calibri"/>
          <w:b/>
          <w:i/>
          <w:sz w:val="16"/>
          <w:szCs w:val="16"/>
          <w:lang w:eastAsia="de-DE"/>
        </w:rPr>
        <w:t xml:space="preserve">Jacob van der </w:t>
      </w:r>
      <w:proofErr w:type="spellStart"/>
      <w:r w:rsidRPr="005B7B5E">
        <w:rPr>
          <w:rFonts w:eastAsia="Times New Roman" w:cs="Calibri"/>
          <w:b/>
          <w:i/>
          <w:sz w:val="16"/>
          <w:szCs w:val="16"/>
          <w:lang w:eastAsia="de-DE"/>
        </w:rPr>
        <w:t>Laenen</w:t>
      </w:r>
      <w:proofErr w:type="spellEnd"/>
      <w:r w:rsidRPr="005B7B5E">
        <w:rPr>
          <w:rFonts w:eastAsia="Times New Roman" w:cs="Calibri"/>
          <w:i/>
          <w:sz w:val="16"/>
          <w:szCs w:val="16"/>
          <w:lang w:eastAsia="de-DE"/>
        </w:rPr>
        <w:t xml:space="preserve">, de </w:t>
      </w:r>
      <w:proofErr w:type="spellStart"/>
      <w:r w:rsidRPr="005B7B5E">
        <w:rPr>
          <w:rFonts w:eastAsia="Times New Roman" w:cs="Calibri"/>
          <w:i/>
          <w:sz w:val="16"/>
          <w:szCs w:val="16"/>
          <w:lang w:eastAsia="de-DE"/>
        </w:rPr>
        <w:t>somma</w:t>
      </w:r>
      <w:proofErr w:type="spellEnd"/>
      <w:r w:rsidRPr="005B7B5E">
        <w:rPr>
          <w:rFonts w:eastAsia="Times New Roman" w:cs="Calibri"/>
          <w:i/>
          <w:sz w:val="16"/>
          <w:szCs w:val="16"/>
          <w:lang w:eastAsia="de-DE"/>
        </w:rPr>
        <w:t xml:space="preserve"> van 1550 </w:t>
      </w:r>
      <w:proofErr w:type="spellStart"/>
      <w:r w:rsidRPr="005B7B5E">
        <w:rPr>
          <w:rFonts w:eastAsia="Times New Roman" w:cs="Calibri"/>
          <w:i/>
          <w:sz w:val="16"/>
          <w:szCs w:val="16"/>
          <w:lang w:eastAsia="de-DE"/>
        </w:rPr>
        <w:t>gulden</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ter</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aflossing</w:t>
      </w:r>
      <w:proofErr w:type="spellEnd"/>
      <w:r w:rsidRPr="005B7B5E">
        <w:rPr>
          <w:rFonts w:eastAsia="Times New Roman" w:cs="Calibri"/>
          <w:i/>
          <w:sz w:val="16"/>
          <w:szCs w:val="16"/>
          <w:lang w:eastAsia="de-DE"/>
        </w:rPr>
        <w:t xml:space="preserve"> van </w:t>
      </w:r>
      <w:proofErr w:type="spellStart"/>
      <w:r w:rsidRPr="005B7B5E">
        <w:rPr>
          <w:rFonts w:eastAsia="Times New Roman" w:cs="Calibri"/>
          <w:i/>
          <w:sz w:val="16"/>
          <w:szCs w:val="16"/>
          <w:lang w:eastAsia="de-DE"/>
        </w:rPr>
        <w:t>een</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rentebrief</w:t>
      </w:r>
      <w:proofErr w:type="spellEnd"/>
      <w:r w:rsidRPr="005B7B5E">
        <w:rPr>
          <w:rFonts w:eastAsia="Times New Roman" w:cs="Calibri"/>
          <w:i/>
          <w:sz w:val="16"/>
          <w:szCs w:val="16"/>
          <w:lang w:eastAsia="de-DE"/>
        </w:rPr>
        <w:t xml:space="preserve"> d.d. 3-5-1638, </w:t>
      </w:r>
      <w:proofErr w:type="spellStart"/>
      <w:r w:rsidRPr="005B7B5E">
        <w:rPr>
          <w:rFonts w:eastAsia="Times New Roman" w:cs="Calibri"/>
          <w:i/>
          <w:sz w:val="16"/>
          <w:szCs w:val="16"/>
          <w:lang w:eastAsia="de-DE"/>
        </w:rPr>
        <w:t>rustende</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op</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het</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huis</w:t>
      </w:r>
      <w:proofErr w:type="spellEnd"/>
      <w:r w:rsidRPr="005B7B5E">
        <w:rPr>
          <w:rFonts w:eastAsia="Times New Roman" w:cs="Calibri"/>
          <w:i/>
          <w:sz w:val="16"/>
          <w:szCs w:val="16"/>
          <w:lang w:eastAsia="de-DE"/>
        </w:rPr>
        <w:t xml:space="preserve"> van </w:t>
      </w:r>
      <w:proofErr w:type="spellStart"/>
      <w:r w:rsidRPr="005B7B5E">
        <w:rPr>
          <w:rFonts w:eastAsia="Times New Roman" w:cs="Calibri"/>
          <w:b/>
          <w:i/>
          <w:sz w:val="16"/>
          <w:szCs w:val="16"/>
          <w:lang w:eastAsia="de-DE"/>
        </w:rPr>
        <w:t>van</w:t>
      </w:r>
      <w:proofErr w:type="spellEnd"/>
      <w:r w:rsidRPr="005B7B5E">
        <w:rPr>
          <w:rFonts w:eastAsia="Times New Roman" w:cs="Calibri"/>
          <w:b/>
          <w:i/>
          <w:sz w:val="16"/>
          <w:szCs w:val="16"/>
          <w:lang w:eastAsia="de-DE"/>
        </w:rPr>
        <w:t xml:space="preserve"> der </w:t>
      </w:r>
      <w:proofErr w:type="spellStart"/>
      <w:r w:rsidRPr="005B7B5E">
        <w:rPr>
          <w:rFonts w:eastAsia="Times New Roman" w:cs="Calibri"/>
          <w:b/>
          <w:i/>
          <w:sz w:val="16"/>
          <w:szCs w:val="16"/>
          <w:lang w:eastAsia="de-DE"/>
        </w:rPr>
        <w:t>Laenen</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aan</w:t>
      </w:r>
      <w:proofErr w:type="spellEnd"/>
      <w:r w:rsidRPr="005B7B5E">
        <w:rPr>
          <w:rFonts w:eastAsia="Times New Roman" w:cs="Calibri"/>
          <w:i/>
          <w:sz w:val="16"/>
          <w:szCs w:val="16"/>
          <w:lang w:eastAsia="de-DE"/>
        </w:rPr>
        <w:t xml:space="preserve"> de </w:t>
      </w:r>
      <w:proofErr w:type="spellStart"/>
      <w:r w:rsidRPr="005B7B5E">
        <w:rPr>
          <w:rFonts w:eastAsia="Times New Roman" w:cs="Calibri"/>
          <w:i/>
          <w:sz w:val="16"/>
          <w:szCs w:val="16"/>
          <w:lang w:eastAsia="de-DE"/>
        </w:rPr>
        <w:t>westzijde</w:t>
      </w:r>
      <w:proofErr w:type="spellEnd"/>
      <w:r w:rsidRPr="005B7B5E">
        <w:rPr>
          <w:rFonts w:eastAsia="Times New Roman" w:cs="Calibri"/>
          <w:i/>
          <w:sz w:val="16"/>
          <w:szCs w:val="16"/>
          <w:lang w:eastAsia="de-DE"/>
        </w:rPr>
        <w:t xml:space="preserve"> van de </w:t>
      </w:r>
      <w:proofErr w:type="spellStart"/>
      <w:r w:rsidRPr="005B7B5E">
        <w:rPr>
          <w:rFonts w:eastAsia="Times New Roman" w:cs="Calibri"/>
          <w:i/>
          <w:sz w:val="16"/>
          <w:szCs w:val="16"/>
          <w:lang w:eastAsia="de-DE"/>
        </w:rPr>
        <w:t>Westwagenstraet</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Op</w:t>
      </w:r>
      <w:proofErr w:type="spellEnd"/>
      <w:r w:rsidRPr="005B7B5E">
        <w:rPr>
          <w:rFonts w:eastAsia="Times New Roman" w:cs="Calibri"/>
          <w:i/>
          <w:sz w:val="16"/>
          <w:szCs w:val="16"/>
          <w:lang w:eastAsia="de-DE"/>
        </w:rPr>
        <w:t xml:space="preserve"> 19-5-1638 </w:t>
      </w:r>
      <w:proofErr w:type="spellStart"/>
      <w:r w:rsidRPr="005B7B5E">
        <w:rPr>
          <w:rFonts w:eastAsia="Times New Roman" w:cs="Calibri"/>
          <w:i/>
          <w:sz w:val="16"/>
          <w:szCs w:val="16"/>
          <w:lang w:eastAsia="de-DE"/>
        </w:rPr>
        <w:t>heeft</w:t>
      </w:r>
      <w:proofErr w:type="spellEnd"/>
      <w:r w:rsidRPr="005B7B5E">
        <w:rPr>
          <w:rFonts w:eastAsia="Times New Roman" w:cs="Calibri"/>
          <w:i/>
          <w:sz w:val="16"/>
          <w:szCs w:val="16"/>
          <w:lang w:eastAsia="de-DE"/>
        </w:rPr>
        <w:t xml:space="preserve"> </w:t>
      </w:r>
      <w:proofErr w:type="spellStart"/>
      <w:r w:rsidRPr="005B7B5E">
        <w:rPr>
          <w:rFonts w:eastAsia="Times New Roman" w:cs="Calibri"/>
          <w:b/>
          <w:i/>
          <w:sz w:val="16"/>
          <w:szCs w:val="16"/>
          <w:lang w:eastAsia="de-DE"/>
        </w:rPr>
        <w:t>Neeltje</w:t>
      </w:r>
      <w:proofErr w:type="spellEnd"/>
      <w:r w:rsidRPr="005B7B5E">
        <w:rPr>
          <w:rFonts w:eastAsia="Times New Roman" w:cs="Calibri"/>
          <w:b/>
          <w:i/>
          <w:sz w:val="16"/>
          <w:szCs w:val="16"/>
          <w:lang w:eastAsia="de-DE"/>
        </w:rPr>
        <w:t xml:space="preserve"> </w:t>
      </w:r>
      <w:proofErr w:type="spellStart"/>
      <w:r w:rsidRPr="005B7B5E">
        <w:rPr>
          <w:rFonts w:eastAsia="Times New Roman" w:cs="Calibri"/>
          <w:b/>
          <w:i/>
          <w:sz w:val="16"/>
          <w:szCs w:val="16"/>
          <w:lang w:eastAsia="de-DE"/>
        </w:rPr>
        <w:t>Ariens</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deze</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rentebrief</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verkregen</w:t>
      </w:r>
      <w:proofErr w:type="spellEnd"/>
      <w:r w:rsidRPr="005B7B5E">
        <w:rPr>
          <w:rFonts w:eastAsia="Times New Roman" w:cs="Calibri"/>
          <w:i/>
          <w:sz w:val="16"/>
          <w:szCs w:val="16"/>
          <w:lang w:eastAsia="de-DE"/>
        </w:rPr>
        <w:t xml:space="preserve"> van de </w:t>
      </w:r>
      <w:proofErr w:type="spellStart"/>
      <w:r w:rsidRPr="005B7B5E">
        <w:rPr>
          <w:rFonts w:eastAsia="Times New Roman" w:cs="Calibri"/>
          <w:i/>
          <w:sz w:val="16"/>
          <w:szCs w:val="16"/>
          <w:lang w:eastAsia="de-DE"/>
        </w:rPr>
        <w:t>kinderen</w:t>
      </w:r>
      <w:proofErr w:type="spellEnd"/>
      <w:r w:rsidRPr="005B7B5E">
        <w:rPr>
          <w:rFonts w:eastAsia="Times New Roman" w:cs="Calibri"/>
          <w:i/>
          <w:sz w:val="16"/>
          <w:szCs w:val="16"/>
          <w:lang w:eastAsia="de-DE"/>
        </w:rPr>
        <w:t xml:space="preserve"> van </w:t>
      </w:r>
      <w:proofErr w:type="spellStart"/>
      <w:r w:rsidRPr="005B7B5E">
        <w:rPr>
          <w:rFonts w:eastAsia="Times New Roman" w:cs="Calibri"/>
          <w:b/>
          <w:i/>
          <w:sz w:val="16"/>
          <w:szCs w:val="16"/>
          <w:lang w:eastAsia="de-DE"/>
        </w:rPr>
        <w:t>Jannetje</w:t>
      </w:r>
      <w:proofErr w:type="spellEnd"/>
      <w:r w:rsidRPr="005B7B5E">
        <w:rPr>
          <w:rFonts w:eastAsia="Times New Roman" w:cs="Calibri"/>
          <w:b/>
          <w:i/>
          <w:sz w:val="16"/>
          <w:szCs w:val="16"/>
          <w:lang w:eastAsia="de-DE"/>
        </w:rPr>
        <w:t xml:space="preserve"> </w:t>
      </w:r>
      <w:proofErr w:type="spellStart"/>
      <w:r w:rsidRPr="005B7B5E">
        <w:rPr>
          <w:rFonts w:eastAsia="Times New Roman" w:cs="Calibri"/>
          <w:b/>
          <w:i/>
          <w:sz w:val="16"/>
          <w:szCs w:val="16"/>
          <w:lang w:eastAsia="de-DE"/>
        </w:rPr>
        <w:t>Daminisdr</w:t>
      </w:r>
      <w:proofErr w:type="spellEnd"/>
      <w:r w:rsidRPr="005B7B5E">
        <w:rPr>
          <w:rFonts w:eastAsia="Times New Roman" w:cs="Calibri"/>
          <w:b/>
          <w:i/>
          <w:sz w:val="16"/>
          <w:szCs w:val="16"/>
          <w:lang w:eastAsia="de-DE"/>
        </w:rPr>
        <w:t>.“</w:t>
      </w:r>
      <w:r>
        <w:rPr>
          <w:rStyle w:val="Funotenzeichen"/>
          <w:rFonts w:eastAsia="Times New Roman" w:cs="Calibri"/>
          <w:b/>
          <w:i/>
          <w:sz w:val="16"/>
          <w:szCs w:val="16"/>
          <w:lang w:eastAsia="de-DE"/>
        </w:rPr>
        <w:footnoteReference w:id="796"/>
      </w:r>
    </w:p>
    <w:p w14:paraId="3659E874" w14:textId="77777777" w:rsidR="00865B41" w:rsidRPr="005B7B5E" w:rsidRDefault="00865B41" w:rsidP="00865B41">
      <w:pPr>
        <w:ind w:left="705"/>
        <w:rPr>
          <w:rFonts w:cs="Calibri"/>
          <w:b/>
          <w:sz w:val="16"/>
          <w:szCs w:val="16"/>
        </w:rPr>
      </w:pPr>
      <w:r w:rsidRPr="005B7B5E">
        <w:rPr>
          <w:rFonts w:eastAsia="Times New Roman" w:cs="Calibri"/>
          <w:b/>
          <w:sz w:val="20"/>
          <w:szCs w:val="20"/>
          <w:lang w:eastAsia="de-DE"/>
        </w:rPr>
        <w:t>31.5.1646:</w:t>
      </w:r>
      <w:r w:rsidRPr="005B7B5E">
        <w:rPr>
          <w:rFonts w:eastAsia="Times New Roman" w:cs="Calibri"/>
          <w:b/>
          <w:sz w:val="16"/>
          <w:szCs w:val="16"/>
          <w:lang w:eastAsia="de-DE"/>
        </w:rPr>
        <w:t xml:space="preserve"> „</w:t>
      </w:r>
      <w:r w:rsidRPr="005B7B5E">
        <w:rPr>
          <w:rFonts w:eastAsia="Times New Roman" w:cs="Calibri"/>
          <w:b/>
          <w:i/>
          <w:sz w:val="16"/>
          <w:szCs w:val="16"/>
          <w:lang w:eastAsia="de-DE"/>
        </w:rPr>
        <w:t>Joris van Belle</w:t>
      </w:r>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meestermetselaer</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bekent</w:t>
      </w:r>
      <w:proofErr w:type="spellEnd"/>
      <w:r w:rsidRPr="005B7B5E">
        <w:rPr>
          <w:rFonts w:eastAsia="Times New Roman" w:cs="Calibri"/>
          <w:i/>
          <w:sz w:val="16"/>
          <w:szCs w:val="16"/>
          <w:lang w:eastAsia="de-DE"/>
        </w:rPr>
        <w:t xml:space="preserve"> 200 </w:t>
      </w:r>
      <w:proofErr w:type="spellStart"/>
      <w:r w:rsidRPr="005B7B5E">
        <w:rPr>
          <w:rFonts w:eastAsia="Times New Roman" w:cs="Calibri"/>
          <w:i/>
          <w:sz w:val="16"/>
          <w:szCs w:val="16"/>
          <w:lang w:eastAsia="de-DE"/>
        </w:rPr>
        <w:t>gulden</w:t>
      </w:r>
      <w:proofErr w:type="spellEnd"/>
      <w:r w:rsidRPr="005B7B5E">
        <w:rPr>
          <w:rFonts w:eastAsia="Times New Roman" w:cs="Calibri"/>
          <w:i/>
          <w:sz w:val="16"/>
          <w:szCs w:val="16"/>
          <w:lang w:eastAsia="de-DE"/>
        </w:rPr>
        <w:t xml:space="preserve"> schuldig </w:t>
      </w:r>
      <w:proofErr w:type="spellStart"/>
      <w:r w:rsidRPr="005B7B5E">
        <w:rPr>
          <w:rFonts w:eastAsia="Times New Roman" w:cs="Calibri"/>
          <w:i/>
          <w:sz w:val="16"/>
          <w:szCs w:val="16"/>
          <w:lang w:eastAsia="de-DE"/>
        </w:rPr>
        <w:t>te</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zijn</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aan</w:t>
      </w:r>
      <w:proofErr w:type="spellEnd"/>
      <w:r w:rsidRPr="005B7B5E">
        <w:rPr>
          <w:rFonts w:eastAsia="Times New Roman" w:cs="Calibri"/>
          <w:i/>
          <w:sz w:val="16"/>
          <w:szCs w:val="16"/>
          <w:lang w:eastAsia="de-DE"/>
        </w:rPr>
        <w:t xml:space="preserve"> </w:t>
      </w:r>
      <w:proofErr w:type="spellStart"/>
      <w:r w:rsidRPr="005B7B5E">
        <w:rPr>
          <w:rFonts w:eastAsia="Times New Roman" w:cs="Calibri"/>
          <w:b/>
          <w:i/>
          <w:sz w:val="16"/>
          <w:szCs w:val="16"/>
          <w:lang w:eastAsia="de-DE"/>
        </w:rPr>
        <w:t>Neeltgen</w:t>
      </w:r>
      <w:proofErr w:type="spellEnd"/>
      <w:r w:rsidRPr="005B7B5E">
        <w:rPr>
          <w:rFonts w:eastAsia="Times New Roman" w:cs="Calibri"/>
          <w:b/>
          <w:i/>
          <w:sz w:val="16"/>
          <w:szCs w:val="16"/>
          <w:lang w:eastAsia="de-DE"/>
        </w:rPr>
        <w:t xml:space="preserve"> </w:t>
      </w:r>
      <w:proofErr w:type="spellStart"/>
      <w:r w:rsidRPr="005B7B5E">
        <w:rPr>
          <w:rFonts w:eastAsia="Times New Roman" w:cs="Calibri"/>
          <w:b/>
          <w:i/>
          <w:sz w:val="16"/>
          <w:szCs w:val="16"/>
          <w:lang w:eastAsia="de-DE"/>
        </w:rPr>
        <w:t>Aeryens</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weduwe</w:t>
      </w:r>
      <w:proofErr w:type="spellEnd"/>
      <w:r w:rsidRPr="005B7B5E">
        <w:rPr>
          <w:rFonts w:eastAsia="Times New Roman" w:cs="Calibri"/>
          <w:i/>
          <w:sz w:val="16"/>
          <w:szCs w:val="16"/>
          <w:lang w:eastAsia="de-DE"/>
        </w:rPr>
        <w:t xml:space="preserve"> van </w:t>
      </w:r>
      <w:r w:rsidRPr="005B7B5E">
        <w:rPr>
          <w:rFonts w:eastAsia="Times New Roman" w:cs="Calibri"/>
          <w:b/>
          <w:i/>
          <w:sz w:val="16"/>
          <w:szCs w:val="16"/>
          <w:lang w:eastAsia="de-DE"/>
        </w:rPr>
        <w:t xml:space="preserve">Jan </w:t>
      </w:r>
      <w:proofErr w:type="spellStart"/>
      <w:r w:rsidRPr="005B7B5E">
        <w:rPr>
          <w:rFonts w:eastAsia="Times New Roman" w:cs="Calibri"/>
          <w:b/>
          <w:i/>
          <w:sz w:val="16"/>
          <w:szCs w:val="16"/>
          <w:lang w:eastAsia="de-DE"/>
        </w:rPr>
        <w:t>Dircxsz</w:t>
      </w:r>
      <w:proofErr w:type="spellEnd"/>
      <w:r w:rsidRPr="005B7B5E">
        <w:rPr>
          <w:rFonts w:eastAsia="Times New Roman" w:cs="Calibri"/>
          <w:b/>
          <w:i/>
          <w:sz w:val="16"/>
          <w:szCs w:val="16"/>
          <w:lang w:eastAsia="de-DE"/>
        </w:rPr>
        <w:t xml:space="preserve"> van </w:t>
      </w:r>
      <w:proofErr w:type="spellStart"/>
      <w:r w:rsidRPr="005B7B5E">
        <w:rPr>
          <w:rFonts w:eastAsia="Times New Roman" w:cs="Calibri"/>
          <w:b/>
          <w:i/>
          <w:sz w:val="16"/>
          <w:szCs w:val="16"/>
          <w:lang w:eastAsia="de-DE"/>
        </w:rPr>
        <w:t>Steenhuysen</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wegens</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geleende</w:t>
      </w:r>
      <w:proofErr w:type="spellEnd"/>
      <w:r w:rsidRPr="005B7B5E">
        <w:rPr>
          <w:rFonts w:eastAsia="Times New Roman" w:cs="Calibri"/>
          <w:i/>
          <w:sz w:val="16"/>
          <w:szCs w:val="16"/>
          <w:lang w:eastAsia="de-DE"/>
        </w:rPr>
        <w:t xml:space="preserve"> </w:t>
      </w:r>
      <w:proofErr w:type="spellStart"/>
      <w:r w:rsidRPr="005B7B5E">
        <w:rPr>
          <w:rFonts w:eastAsia="Times New Roman" w:cs="Calibri"/>
          <w:i/>
          <w:sz w:val="16"/>
          <w:szCs w:val="16"/>
          <w:lang w:eastAsia="de-DE"/>
        </w:rPr>
        <w:t>gelden</w:t>
      </w:r>
      <w:proofErr w:type="spellEnd"/>
      <w:r w:rsidRPr="005B7B5E">
        <w:rPr>
          <w:rFonts w:eastAsia="Times New Roman" w:cs="Calibri"/>
          <w:b/>
          <w:sz w:val="16"/>
          <w:szCs w:val="16"/>
          <w:lang w:eastAsia="de-DE"/>
        </w:rPr>
        <w:t>“</w:t>
      </w:r>
      <w:r w:rsidRPr="005B7B5E">
        <w:rPr>
          <w:rStyle w:val="Funotenzeichen"/>
          <w:rFonts w:eastAsia="Times New Roman" w:cs="Calibri"/>
          <w:b/>
          <w:sz w:val="16"/>
          <w:szCs w:val="16"/>
          <w:lang w:eastAsia="de-DE"/>
        </w:rPr>
        <w:footnoteReference w:id="797"/>
      </w:r>
    </w:p>
    <w:p w14:paraId="32378029" w14:textId="77777777" w:rsidR="00865B41" w:rsidRPr="00565AEA" w:rsidRDefault="00865B41" w:rsidP="00865B41">
      <w:pPr>
        <w:ind w:left="708"/>
        <w:rPr>
          <w:rFonts w:cs="Calibri"/>
          <w:i/>
          <w:sz w:val="16"/>
          <w:szCs w:val="16"/>
        </w:rPr>
      </w:pPr>
      <w:r w:rsidRPr="005B7B5E">
        <w:rPr>
          <w:rFonts w:cs="Calibri"/>
          <w:b/>
          <w:sz w:val="20"/>
          <w:szCs w:val="20"/>
        </w:rPr>
        <w:t>13.1.1647</w:t>
      </w:r>
      <w:r w:rsidRPr="005B7B5E">
        <w:rPr>
          <w:rFonts w:cs="Calibri"/>
          <w:b/>
          <w:sz w:val="16"/>
          <w:szCs w:val="16"/>
        </w:rPr>
        <w:t xml:space="preserve">: </w:t>
      </w:r>
      <w:r w:rsidRPr="005B7B5E">
        <w:rPr>
          <w:rFonts w:cs="Calibri"/>
          <w:sz w:val="16"/>
          <w:szCs w:val="16"/>
        </w:rPr>
        <w:t>Testamentsergänzung</w:t>
      </w:r>
      <w:r w:rsidRPr="005B7B5E">
        <w:rPr>
          <w:rFonts w:cs="Calibri"/>
          <w:sz w:val="20"/>
          <w:szCs w:val="20"/>
        </w:rPr>
        <w:t xml:space="preserve">: </w:t>
      </w:r>
      <w:r w:rsidRPr="005B7B5E">
        <w:rPr>
          <w:rFonts w:cs="Calibri"/>
          <w:i/>
          <w:sz w:val="16"/>
          <w:szCs w:val="16"/>
        </w:rPr>
        <w:t>„</w:t>
      </w:r>
      <w:proofErr w:type="spellStart"/>
      <w:r w:rsidRPr="005B7B5E">
        <w:rPr>
          <w:rFonts w:eastAsia="Times New Roman" w:cs="Calibri"/>
          <w:b/>
          <w:i/>
          <w:sz w:val="16"/>
          <w:szCs w:val="16"/>
          <w:lang w:eastAsia="de-DE"/>
        </w:rPr>
        <w:t>Neeltjen</w:t>
      </w:r>
      <w:proofErr w:type="spellEnd"/>
      <w:r w:rsidRPr="00565AEA">
        <w:rPr>
          <w:rFonts w:eastAsia="Times New Roman" w:cs="Calibri"/>
          <w:b/>
          <w:i/>
          <w:sz w:val="16"/>
          <w:szCs w:val="16"/>
          <w:lang w:eastAsia="de-DE"/>
        </w:rPr>
        <w:t xml:space="preserve"> </w:t>
      </w:r>
      <w:proofErr w:type="spellStart"/>
      <w:r w:rsidRPr="00565AEA">
        <w:rPr>
          <w:rFonts w:eastAsia="Times New Roman" w:cs="Calibri"/>
          <w:b/>
          <w:i/>
          <w:sz w:val="16"/>
          <w:szCs w:val="16"/>
          <w:lang w:eastAsia="de-DE"/>
        </w:rPr>
        <w:t>Ariensdr</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weduwe</w:t>
      </w:r>
      <w:proofErr w:type="spellEnd"/>
      <w:r w:rsidRPr="00565AEA">
        <w:rPr>
          <w:rFonts w:eastAsia="Times New Roman" w:cs="Calibri"/>
          <w:i/>
          <w:sz w:val="16"/>
          <w:szCs w:val="16"/>
          <w:lang w:eastAsia="de-DE"/>
        </w:rPr>
        <w:t xml:space="preserve"> van </w:t>
      </w:r>
      <w:r w:rsidRPr="00565AEA">
        <w:rPr>
          <w:rFonts w:eastAsia="Times New Roman" w:cs="Calibri"/>
          <w:b/>
          <w:i/>
          <w:sz w:val="16"/>
          <w:szCs w:val="16"/>
          <w:lang w:eastAsia="de-DE"/>
        </w:rPr>
        <w:t xml:space="preserve">Jan </w:t>
      </w:r>
      <w:proofErr w:type="spellStart"/>
      <w:r w:rsidRPr="00565AEA">
        <w:rPr>
          <w:rFonts w:eastAsia="Times New Roman" w:cs="Calibri"/>
          <w:b/>
          <w:i/>
          <w:sz w:val="16"/>
          <w:szCs w:val="16"/>
          <w:lang w:eastAsia="de-DE"/>
        </w:rPr>
        <w:t>Dircxsz</w:t>
      </w:r>
      <w:proofErr w:type="spellEnd"/>
      <w:r w:rsidRPr="00565AEA">
        <w:rPr>
          <w:rFonts w:eastAsia="Times New Roman" w:cs="Calibri"/>
          <w:b/>
          <w:i/>
          <w:sz w:val="16"/>
          <w:szCs w:val="16"/>
          <w:lang w:eastAsia="de-DE"/>
        </w:rPr>
        <w:t xml:space="preserve"> van </w:t>
      </w:r>
      <w:proofErr w:type="spellStart"/>
      <w:r w:rsidRPr="00565AEA">
        <w:rPr>
          <w:rFonts w:eastAsia="Times New Roman" w:cs="Calibri"/>
          <w:b/>
          <w:i/>
          <w:sz w:val="16"/>
          <w:szCs w:val="16"/>
          <w:lang w:eastAsia="de-DE"/>
        </w:rPr>
        <w:t>Steenhuysen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ziekelijk</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keurt</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het</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testament</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goed</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door</w:t>
      </w:r>
      <w:proofErr w:type="spellEnd"/>
      <w:r w:rsidRPr="00565AEA">
        <w:rPr>
          <w:rFonts w:eastAsia="Times New Roman" w:cs="Calibri"/>
          <w:i/>
          <w:sz w:val="16"/>
          <w:szCs w:val="16"/>
          <w:lang w:eastAsia="de-DE"/>
        </w:rPr>
        <w:t xml:space="preserve"> haar </w:t>
      </w:r>
      <w:proofErr w:type="spellStart"/>
      <w:r w:rsidRPr="00565AEA">
        <w:rPr>
          <w:rFonts w:eastAsia="Times New Roman" w:cs="Calibri"/>
          <w:i/>
          <w:sz w:val="16"/>
          <w:szCs w:val="16"/>
          <w:lang w:eastAsia="de-DE"/>
        </w:rPr>
        <w:t>gepasseerd</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voor</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notaris</w:t>
      </w:r>
      <w:proofErr w:type="spellEnd"/>
      <w:r w:rsidRPr="00565AEA">
        <w:rPr>
          <w:rFonts w:eastAsia="Times New Roman" w:cs="Calibri"/>
          <w:i/>
          <w:sz w:val="16"/>
          <w:szCs w:val="16"/>
          <w:lang w:eastAsia="de-DE"/>
        </w:rPr>
        <w:t xml:space="preserve"> </w:t>
      </w:r>
      <w:r w:rsidRPr="00565AEA">
        <w:rPr>
          <w:rFonts w:eastAsia="Times New Roman" w:cs="Calibri"/>
          <w:b/>
          <w:i/>
          <w:sz w:val="16"/>
          <w:szCs w:val="16"/>
          <w:lang w:eastAsia="de-DE"/>
        </w:rPr>
        <w:t xml:space="preserve">Johannes van </w:t>
      </w:r>
      <w:proofErr w:type="spellStart"/>
      <w:r w:rsidRPr="00565AEA">
        <w:rPr>
          <w:rFonts w:eastAsia="Times New Roman" w:cs="Calibri"/>
          <w:b/>
          <w:i/>
          <w:sz w:val="16"/>
          <w:szCs w:val="16"/>
          <w:lang w:eastAsia="de-DE"/>
        </w:rPr>
        <w:t>Weel</w:t>
      </w:r>
      <w:proofErr w:type="spellEnd"/>
      <w:r w:rsidRPr="00565AEA">
        <w:rPr>
          <w:rFonts w:eastAsia="Times New Roman" w:cs="Calibri"/>
          <w:i/>
          <w:sz w:val="16"/>
          <w:szCs w:val="16"/>
          <w:lang w:eastAsia="de-DE"/>
        </w:rPr>
        <w:t xml:space="preserve"> d.d. 7-9-1646, </w:t>
      </w:r>
      <w:proofErr w:type="spellStart"/>
      <w:r w:rsidRPr="00565AEA">
        <w:rPr>
          <w:rFonts w:eastAsia="Times New Roman" w:cs="Calibri"/>
          <w:i/>
          <w:sz w:val="16"/>
          <w:szCs w:val="16"/>
          <w:lang w:eastAsia="de-DE"/>
        </w:rPr>
        <w:t>maar</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breidt</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deze</w:t>
      </w:r>
      <w:proofErr w:type="spellEnd"/>
      <w:r w:rsidRPr="00565AEA">
        <w:rPr>
          <w:rFonts w:eastAsia="Times New Roman" w:cs="Calibri"/>
          <w:i/>
          <w:sz w:val="16"/>
          <w:szCs w:val="16"/>
          <w:lang w:eastAsia="de-DE"/>
        </w:rPr>
        <w:t xml:space="preserve"> in die </w:t>
      </w:r>
      <w:proofErr w:type="spellStart"/>
      <w:r w:rsidRPr="00565AEA">
        <w:rPr>
          <w:rFonts w:eastAsia="Times New Roman" w:cs="Calibri"/>
          <w:i/>
          <w:sz w:val="16"/>
          <w:szCs w:val="16"/>
          <w:lang w:eastAsia="de-DE"/>
        </w:rPr>
        <w:t>zin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uit</w:t>
      </w:r>
      <w:proofErr w:type="spellEnd"/>
      <w:r w:rsidRPr="00565AEA">
        <w:rPr>
          <w:rFonts w:eastAsia="Times New Roman" w:cs="Calibri"/>
          <w:i/>
          <w:sz w:val="16"/>
          <w:szCs w:val="16"/>
          <w:lang w:eastAsia="de-DE"/>
        </w:rPr>
        <w:t xml:space="preserve"> dat haar </w:t>
      </w:r>
      <w:proofErr w:type="spellStart"/>
      <w:r w:rsidRPr="00565AEA">
        <w:rPr>
          <w:rFonts w:eastAsia="Times New Roman" w:cs="Calibri"/>
          <w:i/>
          <w:sz w:val="16"/>
          <w:szCs w:val="16"/>
          <w:lang w:eastAsia="de-DE"/>
        </w:rPr>
        <w:t>zoon</w:t>
      </w:r>
      <w:proofErr w:type="spellEnd"/>
      <w:r w:rsidRPr="00565AEA">
        <w:rPr>
          <w:rFonts w:eastAsia="Times New Roman" w:cs="Calibri"/>
          <w:i/>
          <w:sz w:val="16"/>
          <w:szCs w:val="16"/>
          <w:lang w:eastAsia="de-DE"/>
        </w:rPr>
        <w:t xml:space="preserve"> </w:t>
      </w:r>
      <w:proofErr w:type="spellStart"/>
      <w:r w:rsidRPr="00565AEA">
        <w:rPr>
          <w:rFonts w:eastAsia="Times New Roman" w:cs="Calibri"/>
          <w:b/>
          <w:i/>
          <w:sz w:val="16"/>
          <w:szCs w:val="16"/>
          <w:lang w:eastAsia="de-DE"/>
        </w:rPr>
        <w:t>Dirck</w:t>
      </w:r>
      <w:proofErr w:type="spellEnd"/>
      <w:r w:rsidRPr="00565AEA">
        <w:rPr>
          <w:rFonts w:eastAsia="Times New Roman" w:cs="Calibri"/>
          <w:b/>
          <w:i/>
          <w:sz w:val="16"/>
          <w:szCs w:val="16"/>
          <w:lang w:eastAsia="de-DE"/>
        </w:rPr>
        <w:t xml:space="preserve"> </w:t>
      </w:r>
      <w:proofErr w:type="spellStart"/>
      <w:r w:rsidRPr="00565AEA">
        <w:rPr>
          <w:rFonts w:eastAsia="Times New Roman" w:cs="Calibri"/>
          <w:b/>
          <w:i/>
          <w:sz w:val="16"/>
          <w:szCs w:val="16"/>
          <w:lang w:eastAsia="de-DE"/>
        </w:rPr>
        <w:t>Jansz</w:t>
      </w:r>
      <w:proofErr w:type="spellEnd"/>
      <w:r w:rsidRPr="00565AEA">
        <w:rPr>
          <w:rFonts w:eastAsia="Times New Roman" w:cs="Calibri"/>
          <w:b/>
          <w:i/>
          <w:sz w:val="16"/>
          <w:szCs w:val="16"/>
          <w:lang w:eastAsia="de-DE"/>
        </w:rPr>
        <w:t xml:space="preserve"> van </w:t>
      </w:r>
      <w:proofErr w:type="spellStart"/>
      <w:r w:rsidRPr="00565AEA">
        <w:rPr>
          <w:rFonts w:eastAsia="Times New Roman" w:cs="Calibri"/>
          <w:b/>
          <w:i/>
          <w:sz w:val="16"/>
          <w:szCs w:val="16"/>
          <w:lang w:eastAsia="de-DE"/>
        </w:rPr>
        <w:t>Steenhuysen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het</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huis</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erf</w:t>
      </w:r>
      <w:proofErr w:type="spellEnd"/>
      <w:r w:rsidRPr="00565AEA">
        <w:rPr>
          <w:rFonts w:eastAsia="Times New Roman" w:cs="Calibri"/>
          <w:i/>
          <w:sz w:val="16"/>
          <w:szCs w:val="16"/>
          <w:lang w:eastAsia="de-DE"/>
        </w:rPr>
        <w:t xml:space="preserve"> en </w:t>
      </w:r>
      <w:proofErr w:type="spellStart"/>
      <w:r w:rsidRPr="00565AEA">
        <w:rPr>
          <w:rFonts w:eastAsia="Times New Roman" w:cs="Calibri"/>
          <w:i/>
          <w:sz w:val="16"/>
          <w:szCs w:val="16"/>
          <w:lang w:eastAsia="de-DE"/>
        </w:rPr>
        <w:t>branderie</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waarin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zij</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woont</w:t>
      </w:r>
      <w:proofErr w:type="spellEnd"/>
      <w:r w:rsidRPr="00565AEA">
        <w:rPr>
          <w:rFonts w:eastAsia="Times New Roman" w:cs="Calibri"/>
          <w:i/>
          <w:sz w:val="16"/>
          <w:szCs w:val="16"/>
          <w:lang w:eastAsia="de-DE"/>
        </w:rPr>
        <w:t xml:space="preserve">, gelegen </w:t>
      </w:r>
      <w:proofErr w:type="spellStart"/>
      <w:r w:rsidRPr="00565AEA">
        <w:rPr>
          <w:rFonts w:eastAsia="Times New Roman" w:cs="Calibri"/>
          <w:i/>
          <w:sz w:val="16"/>
          <w:szCs w:val="16"/>
          <w:lang w:eastAsia="de-DE"/>
        </w:rPr>
        <w:t>aan</w:t>
      </w:r>
      <w:proofErr w:type="spellEnd"/>
      <w:r w:rsidRPr="00565AEA">
        <w:rPr>
          <w:rFonts w:eastAsia="Times New Roman" w:cs="Calibri"/>
          <w:i/>
          <w:sz w:val="16"/>
          <w:szCs w:val="16"/>
          <w:lang w:eastAsia="de-DE"/>
        </w:rPr>
        <w:t xml:space="preserve"> de </w:t>
      </w:r>
      <w:proofErr w:type="spellStart"/>
      <w:r w:rsidRPr="00565AEA">
        <w:rPr>
          <w:rFonts w:eastAsia="Times New Roman" w:cs="Calibri"/>
          <w:i/>
          <w:sz w:val="16"/>
          <w:szCs w:val="16"/>
          <w:lang w:eastAsia="de-DE"/>
        </w:rPr>
        <w:t>oostzijde</w:t>
      </w:r>
      <w:proofErr w:type="spellEnd"/>
      <w:r w:rsidRPr="00565AEA">
        <w:rPr>
          <w:rFonts w:eastAsia="Times New Roman" w:cs="Calibri"/>
          <w:i/>
          <w:sz w:val="16"/>
          <w:szCs w:val="16"/>
          <w:lang w:eastAsia="de-DE"/>
        </w:rPr>
        <w:t xml:space="preserve"> van de </w:t>
      </w:r>
      <w:proofErr w:type="spellStart"/>
      <w:r w:rsidRPr="00565AEA">
        <w:rPr>
          <w:rFonts w:eastAsia="Times New Roman" w:cs="Calibri"/>
          <w:i/>
          <w:sz w:val="16"/>
          <w:szCs w:val="16"/>
          <w:lang w:eastAsia="de-DE"/>
        </w:rPr>
        <w:t>Westwagestraet</w:t>
      </w:r>
      <w:proofErr w:type="spellEnd"/>
      <w:r w:rsidRPr="00565AEA">
        <w:rPr>
          <w:rFonts w:eastAsia="Times New Roman" w:cs="Calibri"/>
          <w:i/>
          <w:sz w:val="16"/>
          <w:szCs w:val="16"/>
          <w:lang w:eastAsia="de-DE"/>
        </w:rPr>
        <w:t xml:space="preserve"> in </w:t>
      </w:r>
      <w:proofErr w:type="spellStart"/>
      <w:r w:rsidRPr="00565AEA">
        <w:rPr>
          <w:rFonts w:eastAsia="Times New Roman" w:cs="Calibri"/>
          <w:i/>
          <w:sz w:val="16"/>
          <w:szCs w:val="16"/>
          <w:lang w:eastAsia="de-DE"/>
        </w:rPr>
        <w:t>vrije</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eigendom</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zal</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mogen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hebben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voor</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een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bedrag</w:t>
      </w:r>
      <w:proofErr w:type="spellEnd"/>
      <w:r w:rsidRPr="00565AEA">
        <w:rPr>
          <w:rFonts w:eastAsia="Times New Roman" w:cs="Calibri"/>
          <w:i/>
          <w:sz w:val="16"/>
          <w:szCs w:val="16"/>
          <w:lang w:eastAsia="de-DE"/>
        </w:rPr>
        <w:t xml:space="preserve"> van 5.000 </w:t>
      </w:r>
      <w:proofErr w:type="spellStart"/>
      <w:r w:rsidRPr="00565AEA">
        <w:rPr>
          <w:rFonts w:eastAsia="Times New Roman" w:cs="Calibri"/>
          <w:i/>
          <w:sz w:val="16"/>
          <w:szCs w:val="16"/>
          <w:lang w:eastAsia="de-DE"/>
        </w:rPr>
        <w:t>gulden.Ook</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zal</w:t>
      </w:r>
      <w:proofErr w:type="spellEnd"/>
      <w:r w:rsidRPr="00565AEA">
        <w:rPr>
          <w:rFonts w:eastAsia="Times New Roman" w:cs="Calibri"/>
          <w:i/>
          <w:sz w:val="16"/>
          <w:szCs w:val="16"/>
          <w:lang w:eastAsia="de-DE"/>
        </w:rPr>
        <w:t xml:space="preserve"> haar </w:t>
      </w:r>
      <w:proofErr w:type="spellStart"/>
      <w:r w:rsidRPr="00565AEA">
        <w:rPr>
          <w:rFonts w:eastAsia="Times New Roman" w:cs="Calibri"/>
          <w:i/>
          <w:sz w:val="16"/>
          <w:szCs w:val="16"/>
          <w:lang w:eastAsia="de-DE"/>
        </w:rPr>
        <w:t>zoon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het</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gereedschap</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krijgen</w:t>
      </w:r>
      <w:proofErr w:type="spellEnd"/>
      <w:r w:rsidRPr="00565AEA">
        <w:rPr>
          <w:rFonts w:eastAsia="Times New Roman" w:cs="Calibri"/>
          <w:i/>
          <w:sz w:val="16"/>
          <w:szCs w:val="16"/>
          <w:lang w:eastAsia="de-DE"/>
        </w:rPr>
        <w:t xml:space="preserve"> die </w:t>
      </w:r>
      <w:proofErr w:type="spellStart"/>
      <w:r w:rsidRPr="00565AEA">
        <w:rPr>
          <w:rFonts w:eastAsia="Times New Roman" w:cs="Calibri"/>
          <w:i/>
          <w:sz w:val="16"/>
          <w:szCs w:val="16"/>
          <w:lang w:eastAsia="de-DE"/>
        </w:rPr>
        <w:t>horen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bij</w:t>
      </w:r>
      <w:proofErr w:type="spellEnd"/>
      <w:r w:rsidRPr="00565AEA">
        <w:rPr>
          <w:rFonts w:eastAsia="Times New Roman" w:cs="Calibri"/>
          <w:i/>
          <w:sz w:val="16"/>
          <w:szCs w:val="16"/>
          <w:lang w:eastAsia="de-DE"/>
        </w:rPr>
        <w:t xml:space="preserve"> de </w:t>
      </w:r>
      <w:proofErr w:type="spellStart"/>
      <w:r w:rsidRPr="00565AEA">
        <w:rPr>
          <w:rFonts w:eastAsia="Times New Roman" w:cs="Calibri"/>
          <w:i/>
          <w:sz w:val="16"/>
          <w:szCs w:val="16"/>
          <w:lang w:eastAsia="de-DE"/>
        </w:rPr>
        <w:t>brandewijnbranderije</w:t>
      </w:r>
      <w:proofErr w:type="spellEnd"/>
      <w:r w:rsidRPr="00565AEA">
        <w:rPr>
          <w:rFonts w:eastAsia="Times New Roman" w:cs="Calibri"/>
          <w:i/>
          <w:sz w:val="16"/>
          <w:szCs w:val="16"/>
          <w:lang w:eastAsia="de-DE"/>
        </w:rPr>
        <w:t>.</w:t>
      </w:r>
      <w:r w:rsidRPr="00565AEA">
        <w:rPr>
          <w:rFonts w:eastAsia="Times New Roman" w:cs="Calibri"/>
          <w:i/>
          <w:sz w:val="16"/>
          <w:szCs w:val="16"/>
          <w:lang w:eastAsia="de-DE"/>
        </w:rPr>
        <w:br/>
      </w:r>
      <w:proofErr w:type="spellStart"/>
      <w:r w:rsidRPr="00565AEA">
        <w:rPr>
          <w:rFonts w:eastAsia="Times New Roman" w:cs="Calibri"/>
          <w:i/>
          <w:sz w:val="16"/>
          <w:szCs w:val="16"/>
          <w:lang w:eastAsia="de-DE"/>
        </w:rPr>
        <w:t>Zij</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wil</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verder</w:t>
      </w:r>
      <w:proofErr w:type="spellEnd"/>
      <w:r w:rsidRPr="00565AEA">
        <w:rPr>
          <w:rFonts w:eastAsia="Times New Roman" w:cs="Calibri"/>
          <w:i/>
          <w:sz w:val="16"/>
          <w:szCs w:val="16"/>
          <w:lang w:eastAsia="de-DE"/>
        </w:rPr>
        <w:t xml:space="preserve"> dat haar </w:t>
      </w:r>
      <w:proofErr w:type="spellStart"/>
      <w:r w:rsidRPr="00565AEA">
        <w:rPr>
          <w:rFonts w:eastAsia="Times New Roman" w:cs="Calibri"/>
          <w:i/>
          <w:sz w:val="16"/>
          <w:szCs w:val="16"/>
          <w:lang w:eastAsia="de-DE"/>
        </w:rPr>
        <w:t>schoonzoon</w:t>
      </w:r>
      <w:proofErr w:type="spellEnd"/>
      <w:r w:rsidRPr="00565AEA">
        <w:rPr>
          <w:rFonts w:eastAsia="Times New Roman" w:cs="Calibri"/>
          <w:i/>
          <w:sz w:val="16"/>
          <w:szCs w:val="16"/>
          <w:lang w:eastAsia="de-DE"/>
        </w:rPr>
        <w:t xml:space="preserve"> </w:t>
      </w:r>
      <w:proofErr w:type="spellStart"/>
      <w:r w:rsidRPr="00565AEA">
        <w:rPr>
          <w:rFonts w:eastAsia="Times New Roman" w:cs="Calibri"/>
          <w:b/>
          <w:i/>
          <w:sz w:val="16"/>
          <w:szCs w:val="16"/>
          <w:lang w:eastAsia="de-DE"/>
        </w:rPr>
        <w:t>Dirck</w:t>
      </w:r>
      <w:proofErr w:type="spellEnd"/>
      <w:r w:rsidRPr="00565AEA">
        <w:rPr>
          <w:rFonts w:eastAsia="Times New Roman" w:cs="Calibri"/>
          <w:b/>
          <w:i/>
          <w:sz w:val="16"/>
          <w:szCs w:val="16"/>
          <w:lang w:eastAsia="de-DE"/>
        </w:rPr>
        <w:t xml:space="preserve"> </w:t>
      </w:r>
      <w:proofErr w:type="spellStart"/>
      <w:r w:rsidRPr="00565AEA">
        <w:rPr>
          <w:rFonts w:eastAsia="Times New Roman" w:cs="Calibri"/>
          <w:b/>
          <w:i/>
          <w:sz w:val="16"/>
          <w:szCs w:val="16"/>
          <w:lang w:eastAsia="de-DE"/>
        </w:rPr>
        <w:t>Peyesz</w:t>
      </w:r>
      <w:proofErr w:type="spellEnd"/>
      <w:r w:rsidRPr="00565AEA">
        <w:rPr>
          <w:rFonts w:eastAsia="Times New Roman" w:cs="Calibri"/>
          <w:b/>
          <w:i/>
          <w:sz w:val="16"/>
          <w:szCs w:val="16"/>
          <w:lang w:eastAsia="de-DE"/>
        </w:rPr>
        <w:t xml:space="preserve"> </w:t>
      </w:r>
      <w:proofErr w:type="spellStart"/>
      <w:r w:rsidRPr="00565AEA">
        <w:rPr>
          <w:rFonts w:eastAsia="Times New Roman" w:cs="Calibri"/>
          <w:b/>
          <w:i/>
          <w:sz w:val="16"/>
          <w:szCs w:val="16"/>
          <w:lang w:eastAsia="de-DE"/>
        </w:rPr>
        <w:t>Hoogerwaert</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dit</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huis</w:t>
      </w:r>
      <w:proofErr w:type="spellEnd"/>
      <w:r w:rsidRPr="00565AEA">
        <w:rPr>
          <w:rFonts w:eastAsia="Times New Roman" w:cs="Calibri"/>
          <w:i/>
          <w:sz w:val="16"/>
          <w:szCs w:val="16"/>
          <w:lang w:eastAsia="de-DE"/>
        </w:rPr>
        <w:t xml:space="preserve"> en </w:t>
      </w:r>
      <w:proofErr w:type="spellStart"/>
      <w:r w:rsidRPr="00565AEA">
        <w:rPr>
          <w:rFonts w:eastAsia="Times New Roman" w:cs="Calibri"/>
          <w:i/>
          <w:sz w:val="16"/>
          <w:szCs w:val="16"/>
          <w:lang w:eastAsia="de-DE"/>
        </w:rPr>
        <w:t>branderije</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evenals</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het</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gereedschap</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gedurende</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een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periode</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van</w:t>
      </w:r>
      <w:proofErr w:type="spellEnd"/>
      <w:r w:rsidRPr="00565AEA">
        <w:rPr>
          <w:rFonts w:eastAsia="Times New Roman" w:cs="Calibri"/>
          <w:i/>
          <w:sz w:val="16"/>
          <w:szCs w:val="16"/>
          <w:lang w:eastAsia="de-DE"/>
        </w:rPr>
        <w:t xml:space="preserve"> 6 </w:t>
      </w:r>
      <w:proofErr w:type="spellStart"/>
      <w:r w:rsidRPr="00565AEA">
        <w:rPr>
          <w:rFonts w:eastAsia="Times New Roman" w:cs="Calibri"/>
          <w:i/>
          <w:sz w:val="16"/>
          <w:szCs w:val="16"/>
          <w:lang w:eastAsia="de-DE"/>
        </w:rPr>
        <w:t>jaar</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vanaf</w:t>
      </w:r>
      <w:proofErr w:type="spellEnd"/>
      <w:r w:rsidRPr="00565AEA">
        <w:rPr>
          <w:rFonts w:eastAsia="Times New Roman" w:cs="Calibri"/>
          <w:i/>
          <w:sz w:val="16"/>
          <w:szCs w:val="16"/>
          <w:lang w:eastAsia="de-DE"/>
        </w:rPr>
        <w:t xml:space="preserve"> haar </w:t>
      </w:r>
      <w:proofErr w:type="spellStart"/>
      <w:r w:rsidRPr="00565AEA">
        <w:rPr>
          <w:rFonts w:eastAsia="Times New Roman" w:cs="Calibri"/>
          <w:i/>
          <w:sz w:val="16"/>
          <w:szCs w:val="16"/>
          <w:lang w:eastAsia="de-DE"/>
        </w:rPr>
        <w:t>overlijden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zal</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mogen</w:t>
      </w:r>
      <w:proofErr w:type="spellEnd"/>
      <w:r w:rsidRPr="00565AEA">
        <w:rPr>
          <w:rFonts w:eastAsia="Times New Roman" w:cs="Calibri"/>
          <w:i/>
          <w:sz w:val="16"/>
          <w:szCs w:val="16"/>
          <w:lang w:eastAsia="de-DE"/>
        </w:rPr>
        <w:t xml:space="preserve"> huren, </w:t>
      </w:r>
      <w:proofErr w:type="spellStart"/>
      <w:r w:rsidRPr="00565AEA">
        <w:rPr>
          <w:rFonts w:eastAsia="Times New Roman" w:cs="Calibri"/>
          <w:i/>
          <w:sz w:val="16"/>
          <w:szCs w:val="16"/>
          <w:lang w:eastAsia="de-DE"/>
        </w:rPr>
        <w:t>voor</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een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bedrag</w:t>
      </w:r>
      <w:proofErr w:type="spellEnd"/>
      <w:r w:rsidRPr="00565AEA">
        <w:rPr>
          <w:rFonts w:eastAsia="Times New Roman" w:cs="Calibri"/>
          <w:i/>
          <w:sz w:val="16"/>
          <w:szCs w:val="16"/>
          <w:lang w:eastAsia="de-DE"/>
        </w:rPr>
        <w:t xml:space="preserve"> van 350 </w:t>
      </w:r>
      <w:proofErr w:type="spellStart"/>
      <w:r w:rsidRPr="00565AEA">
        <w:rPr>
          <w:rFonts w:eastAsia="Times New Roman" w:cs="Calibri"/>
          <w:i/>
          <w:sz w:val="16"/>
          <w:szCs w:val="16"/>
          <w:lang w:eastAsia="de-DE"/>
        </w:rPr>
        <w:t>gulden</w:t>
      </w:r>
      <w:proofErr w:type="spellEnd"/>
      <w:r w:rsidRPr="00565AEA">
        <w:rPr>
          <w:rFonts w:eastAsia="Times New Roman" w:cs="Calibri"/>
          <w:i/>
          <w:sz w:val="16"/>
          <w:szCs w:val="16"/>
          <w:lang w:eastAsia="de-DE"/>
        </w:rPr>
        <w:t xml:space="preserve"> per </w:t>
      </w:r>
      <w:proofErr w:type="spellStart"/>
      <w:r w:rsidRPr="00565AEA">
        <w:rPr>
          <w:rFonts w:eastAsia="Times New Roman" w:cs="Calibri"/>
          <w:i/>
          <w:sz w:val="16"/>
          <w:szCs w:val="16"/>
          <w:lang w:eastAsia="de-DE"/>
        </w:rPr>
        <w:t>jaar</w:t>
      </w:r>
      <w:proofErr w:type="spellEnd"/>
      <w:r w:rsidRPr="00565AEA">
        <w:rPr>
          <w:rFonts w:eastAsia="Times New Roman" w:cs="Calibri"/>
          <w:i/>
          <w:sz w:val="16"/>
          <w:szCs w:val="16"/>
          <w:lang w:eastAsia="de-DE"/>
        </w:rPr>
        <w:t>.</w:t>
      </w:r>
      <w:r w:rsidRPr="00565AEA">
        <w:rPr>
          <w:rFonts w:eastAsia="Times New Roman" w:cs="Calibri"/>
          <w:i/>
          <w:sz w:val="16"/>
          <w:szCs w:val="16"/>
          <w:lang w:eastAsia="de-DE"/>
        </w:rPr>
        <w:br/>
        <w:t xml:space="preserve">Het </w:t>
      </w:r>
      <w:proofErr w:type="spellStart"/>
      <w:r w:rsidRPr="00565AEA">
        <w:rPr>
          <w:rFonts w:eastAsia="Times New Roman" w:cs="Calibri"/>
          <w:i/>
          <w:sz w:val="16"/>
          <w:szCs w:val="16"/>
          <w:lang w:eastAsia="de-DE"/>
        </w:rPr>
        <w:t>is</w:t>
      </w:r>
      <w:proofErr w:type="spellEnd"/>
      <w:r w:rsidRPr="00565AEA">
        <w:rPr>
          <w:rFonts w:eastAsia="Times New Roman" w:cs="Calibri"/>
          <w:i/>
          <w:sz w:val="16"/>
          <w:szCs w:val="16"/>
          <w:lang w:eastAsia="de-DE"/>
        </w:rPr>
        <w:t xml:space="preserve"> haar </w:t>
      </w:r>
      <w:proofErr w:type="spellStart"/>
      <w:r w:rsidRPr="00565AEA">
        <w:rPr>
          <w:rFonts w:eastAsia="Times New Roman" w:cs="Calibri"/>
          <w:i/>
          <w:sz w:val="16"/>
          <w:szCs w:val="16"/>
          <w:lang w:eastAsia="de-DE"/>
        </w:rPr>
        <w:t>wens</w:t>
      </w:r>
      <w:proofErr w:type="spellEnd"/>
      <w:r w:rsidRPr="00565AEA">
        <w:rPr>
          <w:rFonts w:eastAsia="Times New Roman" w:cs="Calibri"/>
          <w:i/>
          <w:sz w:val="16"/>
          <w:szCs w:val="16"/>
          <w:lang w:eastAsia="de-DE"/>
        </w:rPr>
        <w:t xml:space="preserve"> dat haar </w:t>
      </w:r>
      <w:proofErr w:type="spellStart"/>
      <w:r w:rsidRPr="00565AEA">
        <w:rPr>
          <w:rFonts w:eastAsia="Times New Roman" w:cs="Calibri"/>
          <w:i/>
          <w:sz w:val="16"/>
          <w:szCs w:val="16"/>
          <w:lang w:eastAsia="de-DE"/>
        </w:rPr>
        <w:t>inboedel</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door</w:t>
      </w:r>
      <w:proofErr w:type="spellEnd"/>
      <w:r w:rsidRPr="00565AEA">
        <w:rPr>
          <w:rFonts w:eastAsia="Times New Roman" w:cs="Calibri"/>
          <w:i/>
          <w:sz w:val="16"/>
          <w:szCs w:val="16"/>
          <w:lang w:eastAsia="de-DE"/>
        </w:rPr>
        <w:t xml:space="preserve"> haar </w:t>
      </w:r>
      <w:proofErr w:type="spellStart"/>
      <w:r w:rsidRPr="00565AEA">
        <w:rPr>
          <w:rFonts w:eastAsia="Times New Roman" w:cs="Calibri"/>
          <w:i/>
          <w:sz w:val="16"/>
          <w:szCs w:val="16"/>
          <w:lang w:eastAsia="de-DE"/>
        </w:rPr>
        <w:t>erfgenamen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gedeeld</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zullen</w:t>
      </w:r>
      <w:proofErr w:type="spellEnd"/>
      <w:r w:rsidRPr="00565AEA">
        <w:rPr>
          <w:rFonts w:eastAsia="Times New Roman" w:cs="Calibri"/>
          <w:i/>
          <w:sz w:val="16"/>
          <w:szCs w:val="16"/>
          <w:lang w:eastAsia="de-DE"/>
        </w:rPr>
        <w:t xml:space="preserve"> worden </w:t>
      </w:r>
      <w:proofErr w:type="spellStart"/>
      <w:r w:rsidRPr="00565AEA">
        <w:rPr>
          <w:rFonts w:eastAsia="Times New Roman" w:cs="Calibri"/>
          <w:i/>
          <w:sz w:val="16"/>
          <w:szCs w:val="16"/>
          <w:lang w:eastAsia="de-DE"/>
        </w:rPr>
        <w:t>zonder</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deze</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te</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verkopen</w:t>
      </w:r>
      <w:proofErr w:type="spellEnd"/>
      <w:r w:rsidRPr="00565AEA">
        <w:rPr>
          <w:rFonts w:eastAsia="Times New Roman" w:cs="Calibri"/>
          <w:i/>
          <w:sz w:val="16"/>
          <w:szCs w:val="16"/>
          <w:lang w:eastAsia="de-DE"/>
        </w:rPr>
        <w:t>.</w:t>
      </w:r>
      <w:r w:rsidRPr="00565AEA">
        <w:rPr>
          <w:rFonts w:eastAsia="Times New Roman" w:cs="Calibri"/>
          <w:i/>
          <w:sz w:val="16"/>
          <w:szCs w:val="16"/>
          <w:lang w:eastAsia="de-DE"/>
        </w:rPr>
        <w:br/>
      </w:r>
      <w:proofErr w:type="spellStart"/>
      <w:r w:rsidRPr="00565AEA">
        <w:rPr>
          <w:rFonts w:eastAsia="Times New Roman" w:cs="Calibri"/>
          <w:i/>
          <w:sz w:val="16"/>
          <w:szCs w:val="16"/>
          <w:lang w:eastAsia="de-DE"/>
        </w:rPr>
        <w:t>Zij</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legateert</w:t>
      </w:r>
      <w:proofErr w:type="spellEnd"/>
      <w:r w:rsidRPr="00565AEA">
        <w:rPr>
          <w:rFonts w:eastAsia="Times New Roman" w:cs="Calibri"/>
          <w:i/>
          <w:sz w:val="16"/>
          <w:szCs w:val="16"/>
          <w:lang w:eastAsia="de-DE"/>
        </w:rPr>
        <w:t xml:space="preserve"> 400 </w:t>
      </w:r>
      <w:proofErr w:type="spellStart"/>
      <w:r w:rsidRPr="00565AEA">
        <w:rPr>
          <w:rFonts w:eastAsia="Times New Roman" w:cs="Calibri"/>
          <w:i/>
          <w:sz w:val="16"/>
          <w:szCs w:val="16"/>
          <w:lang w:eastAsia="de-DE"/>
        </w:rPr>
        <w:t>gulden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aan</w:t>
      </w:r>
      <w:proofErr w:type="spellEnd"/>
      <w:r w:rsidRPr="00565AEA">
        <w:rPr>
          <w:rFonts w:eastAsia="Times New Roman" w:cs="Calibri"/>
          <w:i/>
          <w:sz w:val="16"/>
          <w:szCs w:val="16"/>
          <w:lang w:eastAsia="de-DE"/>
        </w:rPr>
        <w:t xml:space="preserve"> haar </w:t>
      </w:r>
      <w:proofErr w:type="spellStart"/>
      <w:r w:rsidRPr="00565AEA">
        <w:rPr>
          <w:rFonts w:eastAsia="Times New Roman" w:cs="Calibri"/>
          <w:i/>
          <w:sz w:val="16"/>
          <w:szCs w:val="16"/>
          <w:lang w:eastAsia="de-DE"/>
        </w:rPr>
        <w:t>zuster</w:t>
      </w:r>
      <w:proofErr w:type="spellEnd"/>
      <w:r w:rsidRPr="00565AEA">
        <w:rPr>
          <w:rFonts w:eastAsia="Times New Roman" w:cs="Calibri"/>
          <w:i/>
          <w:sz w:val="16"/>
          <w:szCs w:val="16"/>
          <w:lang w:eastAsia="de-DE"/>
        </w:rPr>
        <w:t xml:space="preserve"> </w:t>
      </w:r>
      <w:proofErr w:type="spellStart"/>
      <w:r w:rsidRPr="00565AEA">
        <w:rPr>
          <w:rFonts w:eastAsia="Times New Roman" w:cs="Calibri"/>
          <w:b/>
          <w:i/>
          <w:sz w:val="16"/>
          <w:szCs w:val="16"/>
          <w:lang w:eastAsia="de-DE"/>
        </w:rPr>
        <w:t>Pietertjen</w:t>
      </w:r>
      <w:proofErr w:type="spellEnd"/>
      <w:r w:rsidRPr="00565AEA">
        <w:rPr>
          <w:rFonts w:eastAsia="Times New Roman" w:cs="Calibri"/>
          <w:b/>
          <w:i/>
          <w:sz w:val="16"/>
          <w:szCs w:val="16"/>
          <w:lang w:eastAsia="de-DE"/>
        </w:rPr>
        <w:t xml:space="preserve"> </w:t>
      </w:r>
      <w:proofErr w:type="spellStart"/>
      <w:r w:rsidRPr="00565AEA">
        <w:rPr>
          <w:rFonts w:eastAsia="Times New Roman" w:cs="Calibri"/>
          <w:b/>
          <w:i/>
          <w:sz w:val="16"/>
          <w:szCs w:val="16"/>
          <w:lang w:eastAsia="de-DE"/>
        </w:rPr>
        <w:t>Ariens</w:t>
      </w:r>
      <w:proofErr w:type="spellEnd"/>
      <w:r w:rsidRPr="00565AEA">
        <w:rPr>
          <w:rFonts w:eastAsia="Times New Roman" w:cs="Calibri"/>
          <w:i/>
          <w:sz w:val="16"/>
          <w:szCs w:val="16"/>
          <w:lang w:eastAsia="de-DE"/>
        </w:rPr>
        <w:t xml:space="preserve">, 100 </w:t>
      </w:r>
      <w:proofErr w:type="spellStart"/>
      <w:r w:rsidRPr="00565AEA">
        <w:rPr>
          <w:rFonts w:eastAsia="Times New Roman" w:cs="Calibri"/>
          <w:i/>
          <w:sz w:val="16"/>
          <w:szCs w:val="16"/>
          <w:lang w:eastAsia="de-DE"/>
        </w:rPr>
        <w:t>gulden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aan</w:t>
      </w:r>
      <w:proofErr w:type="spellEnd"/>
      <w:r w:rsidRPr="00565AEA">
        <w:rPr>
          <w:rFonts w:eastAsia="Times New Roman" w:cs="Calibri"/>
          <w:i/>
          <w:sz w:val="16"/>
          <w:szCs w:val="16"/>
          <w:lang w:eastAsia="de-DE"/>
        </w:rPr>
        <w:t xml:space="preserve"> haar nicht </w:t>
      </w:r>
      <w:r w:rsidRPr="00565AEA">
        <w:rPr>
          <w:rFonts w:eastAsia="Times New Roman" w:cs="Calibri"/>
          <w:b/>
          <w:i/>
          <w:sz w:val="16"/>
          <w:szCs w:val="16"/>
          <w:lang w:eastAsia="de-DE"/>
        </w:rPr>
        <w:t>Judick</w:t>
      </w:r>
      <w:r w:rsidRPr="00565AEA">
        <w:rPr>
          <w:rFonts w:eastAsia="Times New Roman" w:cs="Calibri"/>
          <w:i/>
          <w:sz w:val="16"/>
          <w:szCs w:val="16"/>
          <w:lang w:eastAsia="de-DE"/>
        </w:rPr>
        <w:t xml:space="preserve"> N.N., </w:t>
      </w:r>
      <w:proofErr w:type="spellStart"/>
      <w:r w:rsidRPr="00565AEA">
        <w:rPr>
          <w:rFonts w:eastAsia="Times New Roman" w:cs="Calibri"/>
          <w:i/>
          <w:sz w:val="16"/>
          <w:szCs w:val="16"/>
          <w:lang w:eastAsia="de-DE"/>
        </w:rPr>
        <w:t>weduwe</w:t>
      </w:r>
      <w:proofErr w:type="spellEnd"/>
      <w:r w:rsidRPr="00565AEA">
        <w:rPr>
          <w:rFonts w:eastAsia="Times New Roman" w:cs="Calibri"/>
          <w:i/>
          <w:sz w:val="16"/>
          <w:szCs w:val="16"/>
          <w:lang w:eastAsia="de-DE"/>
        </w:rPr>
        <w:t xml:space="preserve"> van </w:t>
      </w:r>
      <w:r w:rsidRPr="00565AEA">
        <w:rPr>
          <w:rFonts w:eastAsia="Times New Roman" w:cs="Calibri"/>
          <w:b/>
          <w:i/>
          <w:sz w:val="16"/>
          <w:szCs w:val="16"/>
          <w:lang w:eastAsia="de-DE"/>
        </w:rPr>
        <w:t xml:space="preserve">Pieter de </w:t>
      </w:r>
      <w:proofErr w:type="spellStart"/>
      <w:r w:rsidRPr="00565AEA">
        <w:rPr>
          <w:rFonts w:eastAsia="Times New Roman" w:cs="Calibri"/>
          <w:b/>
          <w:i/>
          <w:sz w:val="16"/>
          <w:szCs w:val="16"/>
          <w:lang w:eastAsia="de-DE"/>
        </w:rPr>
        <w:t>hoestoffeerder</w:t>
      </w:r>
      <w:proofErr w:type="spellEnd"/>
      <w:r w:rsidRPr="00565AEA">
        <w:rPr>
          <w:rFonts w:eastAsia="Times New Roman" w:cs="Calibri"/>
          <w:i/>
          <w:sz w:val="16"/>
          <w:szCs w:val="16"/>
          <w:lang w:eastAsia="de-DE"/>
        </w:rPr>
        <w:t xml:space="preserve">, en 50 </w:t>
      </w:r>
      <w:proofErr w:type="spellStart"/>
      <w:r w:rsidRPr="00565AEA">
        <w:rPr>
          <w:rFonts w:eastAsia="Times New Roman" w:cs="Calibri"/>
          <w:i/>
          <w:sz w:val="16"/>
          <w:szCs w:val="16"/>
          <w:lang w:eastAsia="de-DE"/>
        </w:rPr>
        <w:t>gulden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aan</w:t>
      </w:r>
      <w:proofErr w:type="spellEnd"/>
      <w:r w:rsidRPr="00565AEA">
        <w:rPr>
          <w:rFonts w:eastAsia="Times New Roman" w:cs="Calibri"/>
          <w:i/>
          <w:sz w:val="16"/>
          <w:szCs w:val="16"/>
          <w:lang w:eastAsia="de-DE"/>
        </w:rPr>
        <w:t xml:space="preserve"> </w:t>
      </w:r>
      <w:r w:rsidRPr="00565AEA">
        <w:rPr>
          <w:rFonts w:eastAsia="Times New Roman" w:cs="Calibri"/>
          <w:b/>
          <w:i/>
          <w:sz w:val="16"/>
          <w:szCs w:val="16"/>
          <w:lang w:eastAsia="de-DE"/>
        </w:rPr>
        <w:t>Martina Ely</w:t>
      </w:r>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Zij</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legateert</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kostbaarheden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aan</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het</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kind</w:t>
      </w:r>
      <w:proofErr w:type="spellEnd"/>
      <w:r w:rsidRPr="00565AEA">
        <w:rPr>
          <w:rFonts w:eastAsia="Times New Roman" w:cs="Calibri"/>
          <w:i/>
          <w:sz w:val="16"/>
          <w:szCs w:val="16"/>
          <w:lang w:eastAsia="de-DE"/>
        </w:rPr>
        <w:t xml:space="preserve"> van haar </w:t>
      </w:r>
      <w:proofErr w:type="spellStart"/>
      <w:r w:rsidRPr="00565AEA">
        <w:rPr>
          <w:rFonts w:eastAsia="Times New Roman" w:cs="Calibri"/>
          <w:i/>
          <w:sz w:val="16"/>
          <w:szCs w:val="16"/>
          <w:lang w:eastAsia="de-DE"/>
        </w:rPr>
        <w:t>dochter</w:t>
      </w:r>
      <w:proofErr w:type="spellEnd"/>
      <w:r w:rsidRPr="00565AEA">
        <w:rPr>
          <w:rFonts w:eastAsia="Times New Roman" w:cs="Calibri"/>
          <w:i/>
          <w:sz w:val="16"/>
          <w:szCs w:val="16"/>
          <w:lang w:eastAsia="de-DE"/>
        </w:rPr>
        <w:t xml:space="preserve"> </w:t>
      </w:r>
      <w:r w:rsidRPr="00565AEA">
        <w:rPr>
          <w:rFonts w:eastAsia="Times New Roman" w:cs="Calibri"/>
          <w:b/>
          <w:i/>
          <w:sz w:val="16"/>
          <w:szCs w:val="16"/>
          <w:lang w:eastAsia="de-DE"/>
        </w:rPr>
        <w:t>Geertje Jans</w:t>
      </w:r>
      <w:r w:rsidRPr="00565AEA">
        <w:rPr>
          <w:rFonts w:eastAsia="Times New Roman" w:cs="Calibri"/>
          <w:i/>
          <w:sz w:val="16"/>
          <w:szCs w:val="16"/>
          <w:lang w:eastAsia="de-DE"/>
        </w:rPr>
        <w:t>.</w:t>
      </w:r>
      <w:r w:rsidRPr="00565AEA">
        <w:rPr>
          <w:rFonts w:cs="Calibri"/>
          <w:i/>
          <w:sz w:val="16"/>
          <w:szCs w:val="16"/>
        </w:rPr>
        <w:t>“</w:t>
      </w:r>
      <w:r>
        <w:rPr>
          <w:rStyle w:val="Funotenzeichen"/>
          <w:rFonts w:cs="Calibri"/>
          <w:i/>
          <w:sz w:val="16"/>
          <w:szCs w:val="16"/>
        </w:rPr>
        <w:footnoteReference w:id="798"/>
      </w:r>
    </w:p>
    <w:p w14:paraId="163C6C74" w14:textId="77777777" w:rsidR="00865B41" w:rsidRDefault="00865B41" w:rsidP="00865B41">
      <w:pPr>
        <w:rPr>
          <w:sz w:val="20"/>
          <w:szCs w:val="20"/>
        </w:rPr>
      </w:pPr>
      <w:r>
        <w:rPr>
          <w:sz w:val="20"/>
          <w:szCs w:val="20"/>
        </w:rPr>
        <w:tab/>
      </w:r>
      <w:proofErr w:type="spellStart"/>
      <w:proofErr w:type="gramStart"/>
      <w:r>
        <w:rPr>
          <w:sz w:val="20"/>
          <w:szCs w:val="20"/>
        </w:rPr>
        <w:t>To.d</w:t>
      </w:r>
      <w:proofErr w:type="spellEnd"/>
      <w:proofErr w:type="gramEnd"/>
      <w:r>
        <w:rPr>
          <w:sz w:val="20"/>
          <w:szCs w:val="20"/>
        </w:rPr>
        <w:t xml:space="preserve"> </w:t>
      </w:r>
      <w:r>
        <w:rPr>
          <w:sz w:val="20"/>
          <w:szCs w:val="20"/>
        </w:rPr>
        <w:tab/>
        <w:t>Arien (Adrian?) NN</w:t>
      </w:r>
    </w:p>
    <w:p w14:paraId="27196387"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140BED2A" w14:textId="77777777" w:rsidR="00865B41" w:rsidRDefault="00865B41" w:rsidP="00865B41">
      <w:pPr>
        <w:rPr>
          <w:sz w:val="20"/>
          <w:szCs w:val="20"/>
        </w:rPr>
      </w:pPr>
      <w:r>
        <w:rPr>
          <w:sz w:val="20"/>
          <w:szCs w:val="20"/>
        </w:rPr>
        <w:tab/>
      </w:r>
      <w:r>
        <w:rPr>
          <w:sz w:val="20"/>
          <w:szCs w:val="20"/>
        </w:rPr>
        <w:tab/>
        <w:t>MM</w:t>
      </w:r>
    </w:p>
    <w:p w14:paraId="289623CC" w14:textId="77777777" w:rsidR="00865B41" w:rsidRDefault="00865B41" w:rsidP="00865B41">
      <w:pPr>
        <w:rPr>
          <w:sz w:val="20"/>
          <w:szCs w:val="20"/>
        </w:rPr>
      </w:pPr>
      <w:r>
        <w:rPr>
          <w:sz w:val="20"/>
          <w:szCs w:val="20"/>
        </w:rPr>
        <w:tab/>
      </w:r>
      <w:r>
        <w:rPr>
          <w:sz w:val="20"/>
          <w:szCs w:val="20"/>
        </w:rPr>
        <w:tab/>
      </w:r>
      <w:proofErr w:type="spellStart"/>
      <w:r>
        <w:rPr>
          <w:sz w:val="20"/>
          <w:szCs w:val="20"/>
        </w:rPr>
        <w:t>KinderAriens</w:t>
      </w:r>
      <w:proofErr w:type="spellEnd"/>
      <w:r>
        <w:rPr>
          <w:sz w:val="20"/>
          <w:szCs w:val="20"/>
        </w:rPr>
        <w:t xml:space="preserve">: (Reihenfolge </w:t>
      </w:r>
      <w:proofErr w:type="spellStart"/>
      <w:r>
        <w:rPr>
          <w:sz w:val="20"/>
          <w:szCs w:val="20"/>
        </w:rPr>
        <w:t>ungewiß</w:t>
      </w:r>
      <w:proofErr w:type="spellEnd"/>
      <w:r>
        <w:rPr>
          <w:sz w:val="20"/>
          <w:szCs w:val="20"/>
        </w:rPr>
        <w:t>)</w:t>
      </w:r>
    </w:p>
    <w:p w14:paraId="22E82426" w14:textId="77777777" w:rsidR="00865B41" w:rsidRDefault="00865B41" w:rsidP="00865B41">
      <w:pPr>
        <w:rPr>
          <w:sz w:val="20"/>
          <w:szCs w:val="20"/>
        </w:rPr>
      </w:pPr>
      <w:r>
        <w:rPr>
          <w:sz w:val="20"/>
          <w:szCs w:val="20"/>
        </w:rPr>
        <w:tab/>
      </w:r>
      <w:r>
        <w:rPr>
          <w:sz w:val="20"/>
          <w:szCs w:val="20"/>
        </w:rPr>
        <w:tab/>
        <w:t>a.</w:t>
      </w:r>
      <w:r>
        <w:rPr>
          <w:sz w:val="20"/>
          <w:szCs w:val="20"/>
        </w:rPr>
        <w:tab/>
      </w:r>
      <w:proofErr w:type="spellStart"/>
      <w:r>
        <w:rPr>
          <w:sz w:val="20"/>
          <w:szCs w:val="20"/>
        </w:rPr>
        <w:t>Neeltje</w:t>
      </w:r>
      <w:proofErr w:type="spellEnd"/>
      <w:r>
        <w:rPr>
          <w:sz w:val="20"/>
          <w:szCs w:val="20"/>
        </w:rPr>
        <w:t xml:space="preserve"> </w:t>
      </w:r>
      <w:proofErr w:type="spellStart"/>
      <w:r w:rsidRPr="00D12BDA">
        <w:rPr>
          <w:b/>
          <w:sz w:val="20"/>
          <w:szCs w:val="20"/>
          <w:u w:val="single"/>
        </w:rPr>
        <w:t>Ariens</w:t>
      </w:r>
      <w:proofErr w:type="spellEnd"/>
      <w:r>
        <w:rPr>
          <w:sz w:val="20"/>
          <w:szCs w:val="20"/>
        </w:rPr>
        <w:t xml:space="preserve"> </w:t>
      </w:r>
      <w:proofErr w:type="spellStart"/>
      <w:proofErr w:type="gramStart"/>
      <w:r>
        <w:rPr>
          <w:sz w:val="20"/>
          <w:szCs w:val="20"/>
        </w:rPr>
        <w:t>s.oben</w:t>
      </w:r>
      <w:proofErr w:type="spellEnd"/>
      <w:proofErr w:type="gramEnd"/>
    </w:p>
    <w:p w14:paraId="3EBF93E1" w14:textId="77777777" w:rsidR="00865B41" w:rsidRDefault="00865B41" w:rsidP="00865B41">
      <w:pPr>
        <w:rPr>
          <w:b/>
          <w:sz w:val="20"/>
          <w:szCs w:val="20"/>
          <w:u w:val="single"/>
        </w:rPr>
      </w:pPr>
      <w:r>
        <w:rPr>
          <w:sz w:val="20"/>
          <w:szCs w:val="20"/>
        </w:rPr>
        <w:tab/>
      </w:r>
      <w:r>
        <w:rPr>
          <w:sz w:val="20"/>
          <w:szCs w:val="20"/>
        </w:rPr>
        <w:tab/>
        <w:t>b.</w:t>
      </w:r>
      <w:r>
        <w:rPr>
          <w:sz w:val="20"/>
          <w:szCs w:val="20"/>
        </w:rPr>
        <w:tab/>
      </w:r>
      <w:proofErr w:type="spellStart"/>
      <w:r>
        <w:rPr>
          <w:sz w:val="20"/>
          <w:szCs w:val="20"/>
        </w:rPr>
        <w:t>Pietertje</w:t>
      </w:r>
      <w:proofErr w:type="spellEnd"/>
      <w:r>
        <w:rPr>
          <w:sz w:val="20"/>
          <w:szCs w:val="20"/>
        </w:rPr>
        <w:t xml:space="preserve"> (f) </w:t>
      </w:r>
      <w:proofErr w:type="spellStart"/>
      <w:r w:rsidRPr="00D12BDA">
        <w:rPr>
          <w:b/>
          <w:sz w:val="20"/>
          <w:szCs w:val="20"/>
          <w:u w:val="single"/>
        </w:rPr>
        <w:t>Ariens</w:t>
      </w:r>
      <w:proofErr w:type="spellEnd"/>
    </w:p>
    <w:p w14:paraId="569902EB" w14:textId="77777777" w:rsidR="00865B41" w:rsidRDefault="00865B41" w:rsidP="00865B41">
      <w:pPr>
        <w:rPr>
          <w:sz w:val="20"/>
          <w:szCs w:val="20"/>
        </w:rPr>
      </w:pPr>
      <w:r>
        <w:rPr>
          <w:sz w:val="20"/>
          <w:szCs w:val="20"/>
        </w:rPr>
        <w:tab/>
      </w:r>
      <w:r>
        <w:rPr>
          <w:sz w:val="20"/>
          <w:szCs w:val="20"/>
        </w:rPr>
        <w:tab/>
      </w:r>
      <w:r>
        <w:rPr>
          <w:sz w:val="20"/>
          <w:szCs w:val="20"/>
        </w:rPr>
        <w:tab/>
      </w:r>
      <w:r w:rsidRPr="00565AEA">
        <w:rPr>
          <w:b/>
          <w:sz w:val="20"/>
          <w:szCs w:val="20"/>
        </w:rPr>
        <w:t>13.1.1647:</w:t>
      </w:r>
      <w:r>
        <w:rPr>
          <w:b/>
          <w:sz w:val="20"/>
          <w:szCs w:val="20"/>
        </w:rPr>
        <w:t xml:space="preserve"> „</w:t>
      </w:r>
      <w:proofErr w:type="spellStart"/>
      <w:r w:rsidRPr="00D12BDA">
        <w:rPr>
          <w:sz w:val="20"/>
          <w:szCs w:val="20"/>
        </w:rPr>
        <w:t>zus</w:t>
      </w:r>
      <w:proofErr w:type="spellEnd"/>
      <w:r>
        <w:rPr>
          <w:sz w:val="20"/>
          <w:szCs w:val="20"/>
        </w:rPr>
        <w:t>“ vo</w:t>
      </w:r>
      <w:r w:rsidRPr="00D12BDA">
        <w:rPr>
          <w:sz w:val="20"/>
          <w:szCs w:val="20"/>
        </w:rPr>
        <w:t xml:space="preserve">n </w:t>
      </w:r>
      <w:proofErr w:type="spellStart"/>
      <w:r w:rsidRPr="00D12BDA">
        <w:rPr>
          <w:sz w:val="20"/>
          <w:szCs w:val="20"/>
        </w:rPr>
        <w:t>Neeltje</w:t>
      </w:r>
      <w:proofErr w:type="spellEnd"/>
      <w:r w:rsidRPr="00D12BDA">
        <w:rPr>
          <w:sz w:val="20"/>
          <w:szCs w:val="20"/>
        </w:rPr>
        <w:t xml:space="preserve"> </w:t>
      </w:r>
      <w:proofErr w:type="spellStart"/>
      <w:r w:rsidRPr="00D12BDA">
        <w:rPr>
          <w:b/>
          <w:sz w:val="20"/>
          <w:szCs w:val="20"/>
          <w:u w:val="single"/>
        </w:rPr>
        <w:t>Ariens</w:t>
      </w:r>
      <w:proofErr w:type="spellEnd"/>
      <w:r>
        <w:rPr>
          <w:sz w:val="20"/>
          <w:szCs w:val="20"/>
        </w:rPr>
        <w:t>, die ihr in ihrem Testament ein Legat aussetzt.</w:t>
      </w:r>
      <w:r>
        <w:rPr>
          <w:rStyle w:val="Funotenzeichen"/>
          <w:rFonts w:cs="Calibri"/>
          <w:i/>
          <w:sz w:val="16"/>
          <w:szCs w:val="16"/>
        </w:rPr>
        <w:footnoteReference w:id="799"/>
      </w:r>
    </w:p>
    <w:p w14:paraId="4711C597" w14:textId="77777777" w:rsidR="00865B41" w:rsidRDefault="00865B41" w:rsidP="00865B41">
      <w:pPr>
        <w:rPr>
          <w:sz w:val="20"/>
          <w:szCs w:val="20"/>
        </w:rPr>
      </w:pPr>
      <w:r>
        <w:rPr>
          <w:sz w:val="20"/>
          <w:szCs w:val="20"/>
        </w:rPr>
        <w:tab/>
        <w:t xml:space="preserve">Kinder </w:t>
      </w:r>
      <w:proofErr w:type="spellStart"/>
      <w:r>
        <w:rPr>
          <w:sz w:val="20"/>
          <w:szCs w:val="20"/>
        </w:rPr>
        <w:t>Jansz</w:t>
      </w:r>
      <w:proofErr w:type="spellEnd"/>
      <w:r>
        <w:rPr>
          <w:sz w:val="20"/>
          <w:szCs w:val="20"/>
        </w:rPr>
        <w:t xml:space="preserve">. van </w:t>
      </w:r>
      <w:proofErr w:type="spellStart"/>
      <w:r>
        <w:rPr>
          <w:sz w:val="20"/>
          <w:szCs w:val="20"/>
        </w:rPr>
        <w:t>Steenhuysen</w:t>
      </w:r>
      <w:proofErr w:type="spellEnd"/>
      <w:r>
        <w:rPr>
          <w:sz w:val="20"/>
          <w:szCs w:val="20"/>
        </w:rPr>
        <w:t>:</w:t>
      </w:r>
    </w:p>
    <w:p w14:paraId="0FD611FE" w14:textId="77777777" w:rsidR="00865B41" w:rsidRDefault="00865B41" w:rsidP="00865B41">
      <w:pPr>
        <w:rPr>
          <w:sz w:val="20"/>
          <w:szCs w:val="20"/>
        </w:rPr>
      </w:pPr>
      <w:r>
        <w:rPr>
          <w:sz w:val="20"/>
          <w:szCs w:val="20"/>
        </w:rPr>
        <w:tab/>
        <w:t>1.</w:t>
      </w:r>
      <w:r>
        <w:rPr>
          <w:sz w:val="20"/>
          <w:szCs w:val="20"/>
        </w:rPr>
        <w:tab/>
      </w:r>
      <w:proofErr w:type="spellStart"/>
      <w:r>
        <w:rPr>
          <w:sz w:val="20"/>
          <w:szCs w:val="20"/>
        </w:rPr>
        <w:t>Tanneke</w:t>
      </w:r>
      <w:proofErr w:type="spellEnd"/>
      <w:r>
        <w:rPr>
          <w:sz w:val="20"/>
          <w:szCs w:val="20"/>
        </w:rPr>
        <w:t xml:space="preserve"> Jans </w:t>
      </w:r>
      <w:r w:rsidRPr="00050D40">
        <w:rPr>
          <w:b/>
          <w:sz w:val="20"/>
          <w:szCs w:val="20"/>
          <w:u w:val="single"/>
        </w:rPr>
        <w:t xml:space="preserve">van </w:t>
      </w:r>
      <w:proofErr w:type="spellStart"/>
      <w:r w:rsidRPr="00050D40">
        <w:rPr>
          <w:b/>
          <w:sz w:val="20"/>
          <w:szCs w:val="20"/>
          <w:u w:val="single"/>
        </w:rPr>
        <w:t>Steenhuijsen</w:t>
      </w:r>
      <w:proofErr w:type="spellEnd"/>
      <w:r>
        <w:rPr>
          <w:sz w:val="20"/>
          <w:szCs w:val="20"/>
        </w:rPr>
        <w:t xml:space="preserve">, * ....... um 1630, ...... </w:t>
      </w:r>
      <w:proofErr w:type="spellStart"/>
      <w:r>
        <w:rPr>
          <w:sz w:val="20"/>
          <w:szCs w:val="20"/>
        </w:rPr>
        <w:t>juli</w:t>
      </w:r>
      <w:proofErr w:type="spellEnd"/>
      <w:r>
        <w:rPr>
          <w:sz w:val="20"/>
          <w:szCs w:val="20"/>
        </w:rPr>
        <w:t xml:space="preserve"> 1684</w:t>
      </w:r>
    </w:p>
    <w:p w14:paraId="227CF27A" w14:textId="77777777" w:rsidR="00865B41" w:rsidRPr="004752E9" w:rsidRDefault="00865B41" w:rsidP="00865B41">
      <w:pPr>
        <w:ind w:left="1410"/>
        <w:rPr>
          <w:rFonts w:cs="Calibri"/>
          <w:b/>
          <w:sz w:val="16"/>
          <w:szCs w:val="16"/>
        </w:rPr>
      </w:pPr>
      <w:r w:rsidRPr="004752E9">
        <w:rPr>
          <w:rFonts w:cs="Calibri"/>
          <w:b/>
          <w:sz w:val="20"/>
          <w:szCs w:val="20"/>
        </w:rPr>
        <w:t>10.10.</w:t>
      </w:r>
      <w:r w:rsidRPr="004752E9">
        <w:rPr>
          <w:rFonts w:eastAsia="Times New Roman" w:cs="Calibri"/>
          <w:b/>
          <w:sz w:val="20"/>
          <w:szCs w:val="20"/>
          <w:lang w:eastAsia="de-DE"/>
        </w:rPr>
        <w:t xml:space="preserve"> 1651</w:t>
      </w:r>
      <w:r>
        <w:rPr>
          <w:rFonts w:eastAsia="Times New Roman" w:cs="Calibri"/>
          <w:b/>
          <w:sz w:val="20"/>
          <w:szCs w:val="20"/>
          <w:lang w:eastAsia="de-DE"/>
        </w:rPr>
        <w:t xml:space="preserve">: </w:t>
      </w:r>
      <w:r w:rsidRPr="00F4425B">
        <w:rPr>
          <w:rFonts w:eastAsia="Times New Roman" w:cs="Calibri"/>
          <w:b/>
          <w:i/>
          <w:sz w:val="16"/>
          <w:szCs w:val="16"/>
          <w:lang w:eastAsia="de-DE"/>
        </w:rPr>
        <w:t>„</w:t>
      </w:r>
      <w:proofErr w:type="spellStart"/>
      <w:r w:rsidRPr="00F4425B">
        <w:rPr>
          <w:rFonts w:eastAsia="Times New Roman" w:cs="Calibri"/>
          <w:b/>
          <w:i/>
          <w:sz w:val="16"/>
          <w:szCs w:val="16"/>
          <w:lang w:eastAsia="de-DE"/>
        </w:rPr>
        <w:t>Dirck</w:t>
      </w:r>
      <w:proofErr w:type="spellEnd"/>
      <w:r w:rsidRPr="00F4425B">
        <w:rPr>
          <w:rFonts w:eastAsia="Times New Roman" w:cs="Calibri"/>
          <w:b/>
          <w:i/>
          <w:sz w:val="16"/>
          <w:szCs w:val="16"/>
          <w:lang w:eastAsia="de-DE"/>
        </w:rPr>
        <w:t xml:space="preserve"> </w:t>
      </w:r>
      <w:proofErr w:type="spellStart"/>
      <w:r w:rsidRPr="00F4425B">
        <w:rPr>
          <w:rFonts w:eastAsia="Times New Roman" w:cs="Calibri"/>
          <w:b/>
          <w:i/>
          <w:sz w:val="16"/>
          <w:szCs w:val="16"/>
          <w:lang w:eastAsia="de-DE"/>
        </w:rPr>
        <w:t>Peijesz</w:t>
      </w:r>
      <w:proofErr w:type="spellEnd"/>
      <w:r w:rsidRPr="00F4425B">
        <w:rPr>
          <w:rFonts w:eastAsia="Times New Roman" w:cs="Calibri"/>
          <w:b/>
          <w:i/>
          <w:sz w:val="16"/>
          <w:szCs w:val="16"/>
          <w:lang w:eastAsia="de-DE"/>
        </w:rPr>
        <w:t xml:space="preserve"> van </w:t>
      </w:r>
      <w:proofErr w:type="spellStart"/>
      <w:r w:rsidRPr="00F4425B">
        <w:rPr>
          <w:rFonts w:eastAsia="Times New Roman" w:cs="Calibri"/>
          <w:b/>
          <w:i/>
          <w:sz w:val="16"/>
          <w:szCs w:val="16"/>
          <w:lang w:eastAsia="de-DE"/>
        </w:rPr>
        <w:t>Hogerwaert</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brandewijnbrander</w:t>
      </w:r>
      <w:proofErr w:type="spellEnd"/>
      <w:r w:rsidRPr="00F4425B">
        <w:rPr>
          <w:rFonts w:eastAsia="Times New Roman" w:cs="Calibri"/>
          <w:i/>
          <w:sz w:val="16"/>
          <w:szCs w:val="16"/>
          <w:lang w:eastAsia="de-DE"/>
        </w:rPr>
        <w:t xml:space="preserve">, en </w:t>
      </w:r>
      <w:proofErr w:type="spellStart"/>
      <w:r w:rsidRPr="00F4425B">
        <w:rPr>
          <w:rFonts w:eastAsia="Times New Roman" w:cs="Calibri"/>
          <w:i/>
          <w:sz w:val="16"/>
          <w:szCs w:val="16"/>
          <w:lang w:eastAsia="de-DE"/>
        </w:rPr>
        <w:t>zijn</w:t>
      </w:r>
      <w:proofErr w:type="spellEnd"/>
      <w:r w:rsidRPr="00F4425B">
        <w:rPr>
          <w:rFonts w:eastAsia="Times New Roman" w:cs="Calibri"/>
          <w:i/>
          <w:sz w:val="16"/>
          <w:szCs w:val="16"/>
          <w:lang w:eastAsia="de-DE"/>
        </w:rPr>
        <w:t xml:space="preserve"> in </w:t>
      </w:r>
      <w:proofErr w:type="spellStart"/>
      <w:r w:rsidRPr="00F4425B">
        <w:rPr>
          <w:rFonts w:eastAsia="Times New Roman" w:cs="Calibri"/>
          <w:i/>
          <w:sz w:val="16"/>
          <w:szCs w:val="16"/>
          <w:lang w:eastAsia="de-DE"/>
        </w:rPr>
        <w:t>barensnood</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verkerende</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vrouw</w:t>
      </w:r>
      <w:proofErr w:type="spellEnd"/>
      <w:r w:rsidRPr="00F4425B">
        <w:rPr>
          <w:rFonts w:eastAsia="Times New Roman" w:cs="Calibri"/>
          <w:i/>
          <w:sz w:val="16"/>
          <w:szCs w:val="16"/>
          <w:lang w:eastAsia="de-DE"/>
        </w:rPr>
        <w:t xml:space="preserve"> </w:t>
      </w:r>
      <w:proofErr w:type="spellStart"/>
      <w:r w:rsidRPr="00F4425B">
        <w:rPr>
          <w:rFonts w:eastAsia="Times New Roman" w:cs="Calibri"/>
          <w:b/>
          <w:i/>
          <w:sz w:val="16"/>
          <w:szCs w:val="16"/>
          <w:lang w:eastAsia="de-DE"/>
        </w:rPr>
        <w:t>Tanneke</w:t>
      </w:r>
      <w:proofErr w:type="spellEnd"/>
      <w:r w:rsidRPr="00F4425B">
        <w:rPr>
          <w:rFonts w:eastAsia="Times New Roman" w:cs="Calibri"/>
          <w:b/>
          <w:i/>
          <w:sz w:val="16"/>
          <w:szCs w:val="16"/>
          <w:lang w:eastAsia="de-DE"/>
        </w:rPr>
        <w:t xml:space="preserve"> </w:t>
      </w:r>
      <w:proofErr w:type="spellStart"/>
      <w:r w:rsidRPr="00F4425B">
        <w:rPr>
          <w:rFonts w:eastAsia="Times New Roman" w:cs="Calibri"/>
          <w:b/>
          <w:i/>
          <w:sz w:val="16"/>
          <w:szCs w:val="16"/>
          <w:lang w:eastAsia="de-DE"/>
        </w:rPr>
        <w:t>Jansdr</w:t>
      </w:r>
      <w:proofErr w:type="spellEnd"/>
      <w:r w:rsidRPr="00F4425B">
        <w:rPr>
          <w:rFonts w:eastAsia="Times New Roman" w:cs="Calibri"/>
          <w:b/>
          <w:i/>
          <w:sz w:val="16"/>
          <w:szCs w:val="16"/>
          <w:lang w:eastAsia="de-DE"/>
        </w:rPr>
        <w:t xml:space="preserve"> van </w:t>
      </w:r>
      <w:proofErr w:type="spellStart"/>
      <w:r w:rsidRPr="00F4425B">
        <w:rPr>
          <w:rFonts w:eastAsia="Times New Roman" w:cs="Calibri"/>
          <w:b/>
          <w:i/>
          <w:sz w:val="16"/>
          <w:szCs w:val="16"/>
          <w:lang w:eastAsia="de-DE"/>
        </w:rPr>
        <w:t>Steenhuysen</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benoemen</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elkaar</w:t>
      </w:r>
      <w:proofErr w:type="spellEnd"/>
      <w:r w:rsidRPr="00F4425B">
        <w:rPr>
          <w:rFonts w:eastAsia="Times New Roman" w:cs="Calibri"/>
          <w:i/>
          <w:sz w:val="16"/>
          <w:szCs w:val="16"/>
          <w:lang w:eastAsia="de-DE"/>
        </w:rPr>
        <w:t xml:space="preserve"> tot </w:t>
      </w:r>
      <w:proofErr w:type="spellStart"/>
      <w:r w:rsidRPr="00F4425B">
        <w:rPr>
          <w:rFonts w:eastAsia="Times New Roman" w:cs="Calibri"/>
          <w:i/>
          <w:sz w:val="16"/>
          <w:szCs w:val="16"/>
          <w:lang w:eastAsia="de-DE"/>
        </w:rPr>
        <w:t>universeel</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erfgenaam</w:t>
      </w:r>
      <w:proofErr w:type="spellEnd"/>
      <w:r w:rsidRPr="00F4425B">
        <w:rPr>
          <w:rFonts w:eastAsia="Times New Roman" w:cs="Calibri"/>
          <w:i/>
          <w:sz w:val="16"/>
          <w:szCs w:val="16"/>
          <w:lang w:eastAsia="de-DE"/>
        </w:rPr>
        <w:t xml:space="preserve"> en </w:t>
      </w:r>
      <w:proofErr w:type="spellStart"/>
      <w:r w:rsidRPr="00F4425B">
        <w:rPr>
          <w:rFonts w:eastAsia="Times New Roman" w:cs="Calibri"/>
          <w:i/>
          <w:sz w:val="16"/>
          <w:szCs w:val="16"/>
          <w:lang w:eastAsia="de-DE"/>
        </w:rPr>
        <w:t>voogd</w:t>
      </w:r>
      <w:proofErr w:type="spellEnd"/>
      <w:r w:rsidRPr="00F4425B">
        <w:rPr>
          <w:rFonts w:eastAsia="Times New Roman" w:cs="Calibri"/>
          <w:i/>
          <w:sz w:val="16"/>
          <w:szCs w:val="16"/>
          <w:lang w:eastAsia="de-DE"/>
        </w:rPr>
        <w:t>.</w:t>
      </w:r>
      <w:r w:rsidRPr="00F4425B">
        <w:rPr>
          <w:rFonts w:eastAsia="Times New Roman" w:cs="Calibri"/>
          <w:i/>
          <w:sz w:val="16"/>
          <w:szCs w:val="16"/>
          <w:lang w:eastAsia="de-DE"/>
        </w:rPr>
        <w:br/>
      </w:r>
      <w:proofErr w:type="spellStart"/>
      <w:r w:rsidRPr="00F4425B">
        <w:rPr>
          <w:rFonts w:eastAsia="Times New Roman" w:cs="Calibri"/>
          <w:i/>
          <w:sz w:val="16"/>
          <w:szCs w:val="16"/>
          <w:lang w:eastAsia="de-DE"/>
        </w:rPr>
        <w:t>Eventuele</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kinderen</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erven</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bij</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overlijden</w:t>
      </w:r>
      <w:proofErr w:type="spellEnd"/>
      <w:r w:rsidRPr="00F4425B">
        <w:rPr>
          <w:rFonts w:eastAsia="Times New Roman" w:cs="Calibri"/>
          <w:i/>
          <w:sz w:val="16"/>
          <w:szCs w:val="16"/>
          <w:lang w:eastAsia="de-DE"/>
        </w:rPr>
        <w:t xml:space="preserve"> van </w:t>
      </w:r>
      <w:proofErr w:type="spellStart"/>
      <w:r w:rsidRPr="00F4425B">
        <w:rPr>
          <w:rFonts w:eastAsia="Times New Roman" w:cs="Calibri"/>
          <w:i/>
          <w:sz w:val="16"/>
          <w:szCs w:val="16"/>
          <w:lang w:eastAsia="de-DE"/>
        </w:rPr>
        <w:t>een</w:t>
      </w:r>
      <w:proofErr w:type="spellEnd"/>
      <w:r w:rsidRPr="00F4425B">
        <w:rPr>
          <w:rFonts w:eastAsia="Times New Roman" w:cs="Calibri"/>
          <w:i/>
          <w:sz w:val="16"/>
          <w:szCs w:val="16"/>
          <w:lang w:eastAsia="de-DE"/>
        </w:rPr>
        <w:t xml:space="preserve"> der </w:t>
      </w:r>
      <w:proofErr w:type="spellStart"/>
      <w:r w:rsidRPr="00F4425B">
        <w:rPr>
          <w:rFonts w:eastAsia="Times New Roman" w:cs="Calibri"/>
          <w:i/>
          <w:sz w:val="16"/>
          <w:szCs w:val="16"/>
          <w:lang w:eastAsia="de-DE"/>
        </w:rPr>
        <w:t>ouders</w:t>
      </w:r>
      <w:proofErr w:type="spellEnd"/>
      <w:r w:rsidRPr="00F4425B">
        <w:rPr>
          <w:rFonts w:eastAsia="Times New Roman" w:cs="Calibri"/>
          <w:i/>
          <w:sz w:val="16"/>
          <w:szCs w:val="16"/>
          <w:lang w:eastAsia="de-DE"/>
        </w:rPr>
        <w:t xml:space="preserve"> 2000 </w:t>
      </w:r>
      <w:proofErr w:type="spellStart"/>
      <w:r w:rsidRPr="00F4425B">
        <w:rPr>
          <w:rFonts w:eastAsia="Times New Roman" w:cs="Calibri"/>
          <w:i/>
          <w:sz w:val="16"/>
          <w:szCs w:val="16"/>
          <w:lang w:eastAsia="de-DE"/>
        </w:rPr>
        <w:t>gulden</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bij</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meerderjarigheid</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of</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huwelijk</w:t>
      </w:r>
      <w:proofErr w:type="spellEnd"/>
      <w:r w:rsidRPr="00F4425B">
        <w:rPr>
          <w:rFonts w:eastAsia="Times New Roman" w:cs="Calibri"/>
          <w:i/>
          <w:sz w:val="16"/>
          <w:szCs w:val="16"/>
          <w:lang w:eastAsia="de-DE"/>
        </w:rPr>
        <w:t>.</w:t>
      </w:r>
      <w:r w:rsidRPr="00F4425B">
        <w:rPr>
          <w:rFonts w:eastAsia="Times New Roman" w:cs="Calibri"/>
          <w:i/>
          <w:sz w:val="16"/>
          <w:szCs w:val="16"/>
          <w:lang w:eastAsia="de-DE"/>
        </w:rPr>
        <w:br/>
        <w:t xml:space="preserve">Als de </w:t>
      </w:r>
      <w:proofErr w:type="spellStart"/>
      <w:r w:rsidRPr="00F4425B">
        <w:rPr>
          <w:rFonts w:eastAsia="Times New Roman" w:cs="Calibri"/>
          <w:i/>
          <w:sz w:val="16"/>
          <w:szCs w:val="16"/>
          <w:lang w:eastAsia="de-DE"/>
        </w:rPr>
        <w:t>langstlevende</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hertrouwt</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of</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bij</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diens</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overlijden</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moet</w:t>
      </w:r>
      <w:proofErr w:type="spellEnd"/>
      <w:r w:rsidRPr="00F4425B">
        <w:rPr>
          <w:rFonts w:eastAsia="Times New Roman" w:cs="Calibri"/>
          <w:i/>
          <w:sz w:val="16"/>
          <w:szCs w:val="16"/>
          <w:lang w:eastAsia="de-DE"/>
        </w:rPr>
        <w:t xml:space="preserve"> 1000 </w:t>
      </w:r>
      <w:proofErr w:type="spellStart"/>
      <w:r w:rsidRPr="00F4425B">
        <w:rPr>
          <w:rFonts w:eastAsia="Times New Roman" w:cs="Calibri"/>
          <w:i/>
          <w:sz w:val="16"/>
          <w:szCs w:val="16"/>
          <w:lang w:eastAsia="de-DE"/>
        </w:rPr>
        <w:t>gulden</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uitgekeerd</w:t>
      </w:r>
      <w:proofErr w:type="spellEnd"/>
      <w:r w:rsidRPr="00F4425B">
        <w:rPr>
          <w:rFonts w:eastAsia="Times New Roman" w:cs="Calibri"/>
          <w:i/>
          <w:sz w:val="16"/>
          <w:szCs w:val="16"/>
          <w:lang w:eastAsia="de-DE"/>
        </w:rPr>
        <w:t xml:space="preserve"> worden </w:t>
      </w:r>
      <w:proofErr w:type="spellStart"/>
      <w:r w:rsidRPr="00F4425B">
        <w:rPr>
          <w:rFonts w:eastAsia="Times New Roman" w:cs="Calibri"/>
          <w:i/>
          <w:sz w:val="16"/>
          <w:szCs w:val="16"/>
          <w:lang w:eastAsia="de-DE"/>
        </w:rPr>
        <w:t>aan</w:t>
      </w:r>
      <w:proofErr w:type="spellEnd"/>
      <w:r w:rsidRPr="00F4425B">
        <w:rPr>
          <w:rFonts w:eastAsia="Times New Roman" w:cs="Calibri"/>
          <w:i/>
          <w:sz w:val="16"/>
          <w:szCs w:val="16"/>
          <w:lang w:eastAsia="de-DE"/>
        </w:rPr>
        <w:t xml:space="preserve"> de </w:t>
      </w:r>
      <w:proofErr w:type="spellStart"/>
      <w:r w:rsidRPr="00F4425B">
        <w:rPr>
          <w:rFonts w:eastAsia="Times New Roman" w:cs="Calibri"/>
          <w:i/>
          <w:sz w:val="16"/>
          <w:szCs w:val="16"/>
          <w:lang w:eastAsia="de-DE"/>
        </w:rPr>
        <w:t>erfgenamen</w:t>
      </w:r>
      <w:proofErr w:type="spellEnd"/>
      <w:r w:rsidRPr="00F4425B">
        <w:rPr>
          <w:rFonts w:eastAsia="Times New Roman" w:cs="Calibri"/>
          <w:i/>
          <w:sz w:val="16"/>
          <w:szCs w:val="16"/>
          <w:lang w:eastAsia="de-DE"/>
        </w:rPr>
        <w:t xml:space="preserve"> van de </w:t>
      </w:r>
      <w:proofErr w:type="spellStart"/>
      <w:r w:rsidRPr="00F4425B">
        <w:rPr>
          <w:rFonts w:eastAsia="Times New Roman" w:cs="Calibri"/>
          <w:i/>
          <w:sz w:val="16"/>
          <w:szCs w:val="16"/>
          <w:lang w:eastAsia="de-DE"/>
        </w:rPr>
        <w:t>eerstoverledene</w:t>
      </w:r>
      <w:proofErr w:type="spellEnd"/>
      <w:r w:rsidRPr="00F4425B">
        <w:rPr>
          <w:rFonts w:eastAsia="Times New Roman" w:cs="Calibri"/>
          <w:i/>
          <w:sz w:val="16"/>
          <w:szCs w:val="16"/>
          <w:lang w:eastAsia="de-DE"/>
        </w:rPr>
        <w:t xml:space="preserve">. N.B. de </w:t>
      </w:r>
      <w:proofErr w:type="spellStart"/>
      <w:r w:rsidRPr="00F4425B">
        <w:rPr>
          <w:rFonts w:eastAsia="Times New Roman" w:cs="Calibri"/>
          <w:i/>
          <w:sz w:val="16"/>
          <w:szCs w:val="16"/>
          <w:lang w:eastAsia="de-DE"/>
        </w:rPr>
        <w:t>akte</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is</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niet</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ondertekend</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door</w:t>
      </w:r>
      <w:proofErr w:type="spellEnd"/>
      <w:r w:rsidRPr="00F4425B">
        <w:rPr>
          <w:rFonts w:eastAsia="Times New Roman" w:cs="Calibri"/>
          <w:i/>
          <w:sz w:val="16"/>
          <w:szCs w:val="16"/>
          <w:lang w:eastAsia="de-DE"/>
        </w:rPr>
        <w:t xml:space="preserve"> de </w:t>
      </w:r>
      <w:proofErr w:type="spellStart"/>
      <w:r w:rsidRPr="00F4425B">
        <w:rPr>
          <w:rFonts w:eastAsia="Times New Roman" w:cs="Calibri"/>
          <w:i/>
          <w:sz w:val="16"/>
          <w:szCs w:val="16"/>
          <w:lang w:eastAsia="de-DE"/>
        </w:rPr>
        <w:t>comparanten</w:t>
      </w:r>
      <w:proofErr w:type="spellEnd"/>
      <w:r w:rsidRPr="00F4425B">
        <w:rPr>
          <w:rFonts w:eastAsia="Times New Roman" w:cs="Calibri"/>
          <w:i/>
          <w:sz w:val="16"/>
          <w:szCs w:val="16"/>
          <w:lang w:eastAsia="de-DE"/>
        </w:rPr>
        <w:t>.“</w:t>
      </w:r>
      <w:r>
        <w:rPr>
          <w:rStyle w:val="Funotenzeichen"/>
          <w:rFonts w:eastAsia="Times New Roman" w:cs="Calibri"/>
          <w:sz w:val="16"/>
          <w:szCs w:val="16"/>
          <w:lang w:eastAsia="de-DE"/>
        </w:rPr>
        <w:footnoteReference w:id="800"/>
      </w:r>
    </w:p>
    <w:p w14:paraId="2E6EE473" w14:textId="77777777" w:rsidR="00865B41" w:rsidRDefault="00865B41" w:rsidP="00865B41">
      <w:pPr>
        <w:ind w:left="1410"/>
        <w:rPr>
          <w:sz w:val="20"/>
          <w:szCs w:val="20"/>
        </w:rPr>
      </w:pPr>
      <w:r w:rsidRPr="00FA7358">
        <w:rPr>
          <w:b/>
          <w:sz w:val="20"/>
          <w:szCs w:val="20"/>
        </w:rPr>
        <w:t>18.5.1684</w:t>
      </w:r>
      <w:r>
        <w:rPr>
          <w:sz w:val="20"/>
          <w:szCs w:val="20"/>
        </w:rPr>
        <w:t xml:space="preserve">: </w:t>
      </w:r>
      <w:r w:rsidRPr="00FA7358">
        <w:rPr>
          <w:rFonts w:cs="Calibri"/>
          <w:i/>
          <w:sz w:val="16"/>
          <w:szCs w:val="16"/>
        </w:rPr>
        <w:t>„</w:t>
      </w:r>
      <w:proofErr w:type="spellStart"/>
      <w:r w:rsidRPr="00FA7358">
        <w:rPr>
          <w:rFonts w:eastAsia="Times New Roman" w:cs="Calibri"/>
          <w:b/>
          <w:i/>
          <w:sz w:val="16"/>
          <w:szCs w:val="16"/>
          <w:lang w:eastAsia="de-DE"/>
        </w:rPr>
        <w:t>Tanneken</w:t>
      </w:r>
      <w:proofErr w:type="spellEnd"/>
      <w:r w:rsidRPr="00FA7358">
        <w:rPr>
          <w:rFonts w:eastAsia="Times New Roman" w:cs="Calibri"/>
          <w:b/>
          <w:i/>
          <w:sz w:val="16"/>
          <w:szCs w:val="16"/>
          <w:lang w:eastAsia="de-DE"/>
        </w:rPr>
        <w:t xml:space="preserve"> Jans van </w:t>
      </w:r>
      <w:proofErr w:type="spellStart"/>
      <w:r w:rsidRPr="00FA7358">
        <w:rPr>
          <w:rFonts w:eastAsia="Times New Roman" w:cs="Calibri"/>
          <w:b/>
          <w:i/>
          <w:sz w:val="16"/>
          <w:szCs w:val="16"/>
          <w:lang w:eastAsia="de-DE"/>
        </w:rPr>
        <w:t>Steenhuysen</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weduwe</w:t>
      </w:r>
      <w:proofErr w:type="spellEnd"/>
      <w:r w:rsidRPr="00FA7358">
        <w:rPr>
          <w:rFonts w:eastAsia="Times New Roman" w:cs="Calibri"/>
          <w:i/>
          <w:sz w:val="16"/>
          <w:szCs w:val="16"/>
          <w:lang w:eastAsia="de-DE"/>
        </w:rPr>
        <w:t xml:space="preserve"> en </w:t>
      </w:r>
      <w:proofErr w:type="spellStart"/>
      <w:r w:rsidRPr="00FA7358">
        <w:rPr>
          <w:rFonts w:eastAsia="Times New Roman" w:cs="Calibri"/>
          <w:i/>
          <w:sz w:val="16"/>
          <w:szCs w:val="16"/>
          <w:lang w:eastAsia="de-DE"/>
        </w:rPr>
        <w:t>erfgename</w:t>
      </w:r>
      <w:proofErr w:type="spellEnd"/>
      <w:r w:rsidRPr="00FA7358">
        <w:rPr>
          <w:rFonts w:eastAsia="Times New Roman" w:cs="Calibri"/>
          <w:i/>
          <w:sz w:val="16"/>
          <w:szCs w:val="16"/>
          <w:lang w:eastAsia="de-DE"/>
        </w:rPr>
        <w:t xml:space="preserve"> van </w:t>
      </w:r>
      <w:r w:rsidRPr="00FA7358">
        <w:rPr>
          <w:rFonts w:eastAsia="Times New Roman" w:cs="Calibri"/>
          <w:b/>
          <w:i/>
          <w:sz w:val="16"/>
          <w:szCs w:val="16"/>
          <w:lang w:eastAsia="de-DE"/>
        </w:rPr>
        <w:t xml:space="preserve">Dirk </w:t>
      </w:r>
      <w:proofErr w:type="spellStart"/>
      <w:r w:rsidRPr="00FA7358">
        <w:rPr>
          <w:rFonts w:eastAsia="Times New Roman" w:cs="Calibri"/>
          <w:b/>
          <w:i/>
          <w:sz w:val="16"/>
          <w:szCs w:val="16"/>
          <w:lang w:eastAsia="de-DE"/>
        </w:rPr>
        <w:t>Hoogerwaert</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machtigt</w:t>
      </w:r>
      <w:proofErr w:type="spellEnd"/>
      <w:r w:rsidRPr="00FA7358">
        <w:rPr>
          <w:rFonts w:eastAsia="Times New Roman" w:cs="Calibri"/>
          <w:i/>
          <w:sz w:val="16"/>
          <w:szCs w:val="16"/>
          <w:lang w:eastAsia="de-DE"/>
        </w:rPr>
        <w:t xml:space="preserve"> </w:t>
      </w:r>
      <w:r w:rsidRPr="00FA7358">
        <w:rPr>
          <w:rFonts w:eastAsia="Times New Roman" w:cs="Calibri"/>
          <w:b/>
          <w:i/>
          <w:sz w:val="16"/>
          <w:szCs w:val="16"/>
          <w:lang w:eastAsia="de-DE"/>
        </w:rPr>
        <w:t xml:space="preserve">Dirk Jacobs </w:t>
      </w:r>
      <w:proofErr w:type="spellStart"/>
      <w:r w:rsidRPr="00FA7358">
        <w:rPr>
          <w:rFonts w:eastAsia="Times New Roman" w:cs="Calibri"/>
          <w:b/>
          <w:i/>
          <w:sz w:val="16"/>
          <w:szCs w:val="16"/>
          <w:lang w:eastAsia="de-DE"/>
        </w:rPr>
        <w:t>Hoogerwaert</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om</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voor</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schepenen</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aan</w:t>
      </w:r>
      <w:proofErr w:type="spellEnd"/>
      <w:r w:rsidRPr="00FA7358">
        <w:rPr>
          <w:rFonts w:eastAsia="Times New Roman" w:cs="Calibri"/>
          <w:i/>
          <w:sz w:val="16"/>
          <w:szCs w:val="16"/>
          <w:lang w:eastAsia="de-DE"/>
        </w:rPr>
        <w:t xml:space="preserve"> </w:t>
      </w:r>
      <w:proofErr w:type="spellStart"/>
      <w:r w:rsidRPr="00FA7358">
        <w:rPr>
          <w:rFonts w:eastAsia="Times New Roman" w:cs="Calibri"/>
          <w:b/>
          <w:i/>
          <w:sz w:val="16"/>
          <w:szCs w:val="16"/>
          <w:lang w:eastAsia="de-DE"/>
        </w:rPr>
        <w:t>Dirkge</w:t>
      </w:r>
      <w:proofErr w:type="spellEnd"/>
      <w:r w:rsidRPr="00FA7358">
        <w:rPr>
          <w:rFonts w:eastAsia="Times New Roman" w:cs="Calibri"/>
          <w:b/>
          <w:i/>
          <w:sz w:val="16"/>
          <w:szCs w:val="16"/>
          <w:lang w:eastAsia="de-DE"/>
        </w:rPr>
        <w:t xml:space="preserve"> </w:t>
      </w:r>
      <w:proofErr w:type="spellStart"/>
      <w:r w:rsidRPr="00FA7358">
        <w:rPr>
          <w:rFonts w:eastAsia="Times New Roman" w:cs="Calibri"/>
          <w:b/>
          <w:i/>
          <w:sz w:val="16"/>
          <w:szCs w:val="16"/>
          <w:lang w:eastAsia="de-DE"/>
        </w:rPr>
        <w:t>Jorisdr</w:t>
      </w:r>
      <w:proofErr w:type="spellEnd"/>
      <w:r w:rsidRPr="00FA7358">
        <w:rPr>
          <w:rFonts w:eastAsia="Times New Roman" w:cs="Calibri"/>
          <w:b/>
          <w:i/>
          <w:sz w:val="16"/>
          <w:szCs w:val="16"/>
          <w:lang w:eastAsia="de-DE"/>
        </w:rPr>
        <w:t xml:space="preserve"> van Bremen</w:t>
      </w:r>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weduwe</w:t>
      </w:r>
      <w:proofErr w:type="spellEnd"/>
      <w:r w:rsidRPr="00FA7358">
        <w:rPr>
          <w:rFonts w:eastAsia="Times New Roman" w:cs="Calibri"/>
          <w:i/>
          <w:sz w:val="16"/>
          <w:szCs w:val="16"/>
          <w:lang w:eastAsia="de-DE"/>
        </w:rPr>
        <w:t xml:space="preserve"> van </w:t>
      </w:r>
      <w:r w:rsidRPr="00FA7358">
        <w:rPr>
          <w:rFonts w:eastAsia="Times New Roman" w:cs="Calibri"/>
          <w:b/>
          <w:i/>
          <w:sz w:val="16"/>
          <w:szCs w:val="16"/>
          <w:lang w:eastAsia="de-DE"/>
        </w:rPr>
        <w:t xml:space="preserve">Pieter de </w:t>
      </w:r>
      <w:proofErr w:type="spellStart"/>
      <w:r w:rsidRPr="00FA7358">
        <w:rPr>
          <w:rFonts w:eastAsia="Times New Roman" w:cs="Calibri"/>
          <w:b/>
          <w:i/>
          <w:sz w:val="16"/>
          <w:szCs w:val="16"/>
          <w:lang w:eastAsia="de-DE"/>
        </w:rPr>
        <w:t>Bruijn</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eigendom</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over</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te</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dragen</w:t>
      </w:r>
      <w:proofErr w:type="spellEnd"/>
      <w:r w:rsidRPr="00FA7358">
        <w:rPr>
          <w:rFonts w:eastAsia="Times New Roman" w:cs="Calibri"/>
          <w:i/>
          <w:sz w:val="16"/>
          <w:szCs w:val="16"/>
          <w:lang w:eastAsia="de-DE"/>
        </w:rPr>
        <w:t xml:space="preserve"> van </w:t>
      </w:r>
      <w:proofErr w:type="spellStart"/>
      <w:r w:rsidRPr="00FA7358">
        <w:rPr>
          <w:rFonts w:eastAsia="Times New Roman" w:cs="Calibri"/>
          <w:i/>
          <w:sz w:val="16"/>
          <w:szCs w:val="16"/>
          <w:lang w:eastAsia="de-DE"/>
        </w:rPr>
        <w:t>een</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huis</w:t>
      </w:r>
      <w:proofErr w:type="spellEnd"/>
      <w:r w:rsidRPr="00FA7358">
        <w:rPr>
          <w:rFonts w:eastAsia="Times New Roman" w:cs="Calibri"/>
          <w:i/>
          <w:sz w:val="16"/>
          <w:szCs w:val="16"/>
          <w:lang w:eastAsia="de-DE"/>
        </w:rPr>
        <w:t xml:space="preserve"> en </w:t>
      </w:r>
      <w:proofErr w:type="spellStart"/>
      <w:r w:rsidRPr="00FA7358">
        <w:rPr>
          <w:rFonts w:eastAsia="Times New Roman" w:cs="Calibri"/>
          <w:i/>
          <w:sz w:val="16"/>
          <w:szCs w:val="16"/>
          <w:lang w:eastAsia="de-DE"/>
        </w:rPr>
        <w:t>erf</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aan</w:t>
      </w:r>
      <w:proofErr w:type="spellEnd"/>
      <w:r w:rsidRPr="00FA7358">
        <w:rPr>
          <w:rFonts w:eastAsia="Times New Roman" w:cs="Calibri"/>
          <w:i/>
          <w:sz w:val="16"/>
          <w:szCs w:val="16"/>
          <w:lang w:eastAsia="de-DE"/>
        </w:rPr>
        <w:t xml:space="preserve"> de </w:t>
      </w:r>
      <w:proofErr w:type="spellStart"/>
      <w:r w:rsidRPr="00FA7358">
        <w:rPr>
          <w:rFonts w:eastAsia="Times New Roman" w:cs="Calibri"/>
          <w:i/>
          <w:sz w:val="16"/>
          <w:szCs w:val="16"/>
          <w:lang w:eastAsia="de-DE"/>
        </w:rPr>
        <w:t>westzijde</w:t>
      </w:r>
      <w:proofErr w:type="spellEnd"/>
      <w:r w:rsidRPr="00FA7358">
        <w:rPr>
          <w:rFonts w:eastAsia="Times New Roman" w:cs="Calibri"/>
          <w:i/>
          <w:sz w:val="16"/>
          <w:szCs w:val="16"/>
          <w:lang w:eastAsia="de-DE"/>
        </w:rPr>
        <w:t xml:space="preserve"> </w:t>
      </w:r>
      <w:r w:rsidRPr="00FA7358">
        <w:rPr>
          <w:rFonts w:eastAsia="Times New Roman" w:cs="Calibri"/>
          <w:b/>
          <w:i/>
          <w:sz w:val="16"/>
          <w:szCs w:val="16"/>
          <w:lang w:eastAsia="de-DE"/>
        </w:rPr>
        <w:t xml:space="preserve">van de </w:t>
      </w:r>
      <w:proofErr w:type="spellStart"/>
      <w:r w:rsidRPr="00FA7358">
        <w:rPr>
          <w:rFonts w:eastAsia="Times New Roman" w:cs="Calibri"/>
          <w:b/>
          <w:i/>
          <w:sz w:val="16"/>
          <w:szCs w:val="16"/>
          <w:lang w:eastAsia="de-DE"/>
        </w:rPr>
        <w:t>Botersloot</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door</w:t>
      </w:r>
      <w:proofErr w:type="spellEnd"/>
      <w:r w:rsidRPr="00FA7358">
        <w:rPr>
          <w:rFonts w:eastAsia="Times New Roman" w:cs="Calibri"/>
          <w:i/>
          <w:sz w:val="16"/>
          <w:szCs w:val="16"/>
          <w:lang w:eastAsia="de-DE"/>
        </w:rPr>
        <w:t xml:space="preserve"> </w:t>
      </w:r>
      <w:r w:rsidRPr="00FA7358">
        <w:rPr>
          <w:rFonts w:eastAsia="Times New Roman" w:cs="Calibri"/>
          <w:b/>
          <w:i/>
          <w:sz w:val="16"/>
          <w:szCs w:val="16"/>
          <w:lang w:eastAsia="de-DE"/>
        </w:rPr>
        <w:t xml:space="preserve">Dirk </w:t>
      </w:r>
      <w:proofErr w:type="spellStart"/>
      <w:r w:rsidRPr="00FA7358">
        <w:rPr>
          <w:rFonts w:eastAsia="Times New Roman" w:cs="Calibri"/>
          <w:b/>
          <w:i/>
          <w:sz w:val="16"/>
          <w:szCs w:val="16"/>
          <w:lang w:eastAsia="de-DE"/>
        </w:rPr>
        <w:t>Hoogerwaert</w:t>
      </w:r>
      <w:proofErr w:type="spellEnd"/>
      <w:r w:rsidRPr="00FA7358">
        <w:rPr>
          <w:rFonts w:eastAsia="Times New Roman" w:cs="Calibri"/>
          <w:i/>
          <w:sz w:val="16"/>
          <w:szCs w:val="16"/>
          <w:lang w:eastAsia="de-DE"/>
        </w:rPr>
        <w:t xml:space="preserve"> verkocht </w:t>
      </w:r>
      <w:proofErr w:type="spellStart"/>
      <w:r w:rsidRPr="00FA7358">
        <w:rPr>
          <w:rFonts w:eastAsia="Times New Roman" w:cs="Calibri"/>
          <w:i/>
          <w:sz w:val="16"/>
          <w:szCs w:val="16"/>
          <w:lang w:eastAsia="de-DE"/>
        </w:rPr>
        <w:t>aan</w:t>
      </w:r>
      <w:proofErr w:type="spellEnd"/>
      <w:r w:rsidRPr="00FA7358">
        <w:rPr>
          <w:rFonts w:eastAsia="Times New Roman" w:cs="Calibri"/>
          <w:i/>
          <w:sz w:val="16"/>
          <w:szCs w:val="16"/>
          <w:lang w:eastAsia="de-DE"/>
        </w:rPr>
        <w:t xml:space="preserve"> </w:t>
      </w:r>
      <w:proofErr w:type="spellStart"/>
      <w:r w:rsidRPr="00FA7358">
        <w:rPr>
          <w:rFonts w:eastAsia="Times New Roman" w:cs="Calibri"/>
          <w:b/>
          <w:i/>
          <w:sz w:val="16"/>
          <w:szCs w:val="16"/>
          <w:lang w:eastAsia="de-DE"/>
        </w:rPr>
        <w:t>Dirkge</w:t>
      </w:r>
      <w:proofErr w:type="spellEnd"/>
      <w:r w:rsidRPr="00FA7358">
        <w:rPr>
          <w:rFonts w:eastAsia="Times New Roman" w:cs="Calibri"/>
          <w:b/>
          <w:i/>
          <w:sz w:val="16"/>
          <w:szCs w:val="16"/>
          <w:lang w:eastAsia="de-DE"/>
        </w:rPr>
        <w:t xml:space="preserve"> </w:t>
      </w:r>
      <w:proofErr w:type="spellStart"/>
      <w:r w:rsidRPr="00FA7358">
        <w:rPr>
          <w:rFonts w:eastAsia="Times New Roman" w:cs="Calibri"/>
          <w:b/>
          <w:i/>
          <w:sz w:val="16"/>
          <w:szCs w:val="16"/>
          <w:lang w:eastAsia="de-DE"/>
        </w:rPr>
        <w:t>Jorisdr</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voor</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een</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bedrag</w:t>
      </w:r>
      <w:proofErr w:type="spellEnd"/>
      <w:r w:rsidRPr="00FA7358">
        <w:rPr>
          <w:rFonts w:eastAsia="Times New Roman" w:cs="Calibri"/>
          <w:i/>
          <w:sz w:val="16"/>
          <w:szCs w:val="16"/>
          <w:lang w:eastAsia="de-DE"/>
        </w:rPr>
        <w:t xml:space="preserve"> van 1.000 </w:t>
      </w:r>
      <w:proofErr w:type="spellStart"/>
      <w:r w:rsidRPr="00FA7358">
        <w:rPr>
          <w:rFonts w:eastAsia="Times New Roman" w:cs="Calibri"/>
          <w:i/>
          <w:sz w:val="16"/>
          <w:szCs w:val="16"/>
          <w:lang w:eastAsia="de-DE"/>
        </w:rPr>
        <w:t>gulden</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aan</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geld</w:t>
      </w:r>
      <w:proofErr w:type="spellEnd"/>
      <w:r w:rsidRPr="00FA7358">
        <w:rPr>
          <w:rFonts w:eastAsia="Times New Roman" w:cs="Calibri"/>
          <w:i/>
          <w:sz w:val="16"/>
          <w:szCs w:val="16"/>
          <w:lang w:eastAsia="de-DE"/>
        </w:rPr>
        <w:t xml:space="preserve">, en </w:t>
      </w:r>
      <w:proofErr w:type="spellStart"/>
      <w:r w:rsidRPr="00FA7358">
        <w:rPr>
          <w:rFonts w:eastAsia="Times New Roman" w:cs="Calibri"/>
          <w:i/>
          <w:sz w:val="16"/>
          <w:szCs w:val="16"/>
          <w:lang w:eastAsia="de-DE"/>
        </w:rPr>
        <w:t>een</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schuldrentebrief</w:t>
      </w:r>
      <w:proofErr w:type="spellEnd"/>
      <w:r w:rsidRPr="00FA7358">
        <w:rPr>
          <w:rFonts w:eastAsia="Times New Roman" w:cs="Calibri"/>
          <w:i/>
          <w:sz w:val="16"/>
          <w:szCs w:val="16"/>
          <w:lang w:eastAsia="de-DE"/>
        </w:rPr>
        <w:t xml:space="preserve"> van 3.000 </w:t>
      </w:r>
      <w:proofErr w:type="spellStart"/>
      <w:r w:rsidRPr="00FA7358">
        <w:rPr>
          <w:rFonts w:eastAsia="Times New Roman" w:cs="Calibri"/>
          <w:i/>
          <w:sz w:val="16"/>
          <w:szCs w:val="16"/>
          <w:lang w:eastAsia="de-DE"/>
        </w:rPr>
        <w:t>gulden</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belend</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ten</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noorden</w:t>
      </w:r>
      <w:proofErr w:type="spellEnd"/>
      <w:r w:rsidRPr="00FA7358">
        <w:rPr>
          <w:rFonts w:eastAsia="Times New Roman" w:cs="Calibri"/>
          <w:i/>
          <w:sz w:val="16"/>
          <w:szCs w:val="16"/>
          <w:lang w:eastAsia="de-DE"/>
        </w:rPr>
        <w:t xml:space="preserve"> </w:t>
      </w:r>
      <w:r w:rsidRPr="00FA7358">
        <w:rPr>
          <w:rFonts w:eastAsia="Times New Roman" w:cs="Calibri"/>
          <w:b/>
          <w:i/>
          <w:sz w:val="16"/>
          <w:szCs w:val="16"/>
          <w:lang w:eastAsia="de-DE"/>
        </w:rPr>
        <w:t xml:space="preserve">Johan </w:t>
      </w:r>
      <w:proofErr w:type="spellStart"/>
      <w:r w:rsidRPr="00FA7358">
        <w:rPr>
          <w:rFonts w:eastAsia="Times New Roman" w:cs="Calibri"/>
          <w:b/>
          <w:i/>
          <w:sz w:val="16"/>
          <w:szCs w:val="16"/>
          <w:lang w:eastAsia="de-DE"/>
        </w:rPr>
        <w:t>Versijden</w:t>
      </w:r>
      <w:proofErr w:type="spellEnd"/>
      <w:r w:rsidRPr="00FA7358">
        <w:rPr>
          <w:rFonts w:eastAsia="Times New Roman" w:cs="Calibri"/>
          <w:i/>
          <w:sz w:val="16"/>
          <w:szCs w:val="16"/>
          <w:lang w:eastAsia="de-DE"/>
        </w:rPr>
        <w:t xml:space="preserve">, en </w:t>
      </w:r>
      <w:proofErr w:type="spellStart"/>
      <w:r w:rsidRPr="00FA7358">
        <w:rPr>
          <w:rFonts w:eastAsia="Times New Roman" w:cs="Calibri"/>
          <w:i/>
          <w:sz w:val="16"/>
          <w:szCs w:val="16"/>
          <w:lang w:eastAsia="de-DE"/>
        </w:rPr>
        <w:t>ten</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zuiden</w:t>
      </w:r>
      <w:proofErr w:type="spellEnd"/>
      <w:r w:rsidRPr="00FA7358">
        <w:rPr>
          <w:rFonts w:eastAsia="Times New Roman" w:cs="Calibri"/>
          <w:i/>
          <w:sz w:val="16"/>
          <w:szCs w:val="16"/>
          <w:lang w:eastAsia="de-DE"/>
        </w:rPr>
        <w:t xml:space="preserve"> </w:t>
      </w:r>
      <w:r w:rsidRPr="00FA7358">
        <w:rPr>
          <w:rFonts w:eastAsia="Times New Roman" w:cs="Calibri"/>
          <w:b/>
          <w:i/>
          <w:sz w:val="16"/>
          <w:szCs w:val="16"/>
          <w:lang w:eastAsia="de-DE"/>
        </w:rPr>
        <w:t>Cornelis de Reus</w:t>
      </w:r>
      <w:r w:rsidRPr="00FA7358">
        <w:rPr>
          <w:rFonts w:eastAsia="Times New Roman" w:cs="Calibri"/>
          <w:i/>
          <w:sz w:val="16"/>
          <w:szCs w:val="16"/>
          <w:lang w:eastAsia="de-DE"/>
        </w:rPr>
        <w:t>.</w:t>
      </w:r>
      <w:r w:rsidRPr="00FA7358">
        <w:rPr>
          <w:rFonts w:eastAsia="Times New Roman" w:cs="Calibri"/>
          <w:b/>
          <w:i/>
          <w:sz w:val="16"/>
          <w:szCs w:val="16"/>
          <w:lang w:eastAsia="de-DE"/>
        </w:rPr>
        <w:t>“</w:t>
      </w:r>
      <w:r w:rsidRPr="00FA7358">
        <w:rPr>
          <w:rStyle w:val="Funotenzeichen"/>
          <w:rFonts w:eastAsia="Times New Roman" w:cs="Calibri"/>
          <w:b/>
          <w:i/>
          <w:sz w:val="16"/>
          <w:szCs w:val="16"/>
          <w:lang w:eastAsia="de-DE"/>
        </w:rPr>
        <w:footnoteReference w:id="801"/>
      </w:r>
      <w:r w:rsidRPr="00494361">
        <w:rPr>
          <w:sz w:val="20"/>
          <w:szCs w:val="20"/>
        </w:rPr>
        <w:tab/>
      </w:r>
      <w:r>
        <w:rPr>
          <w:sz w:val="20"/>
          <w:szCs w:val="20"/>
        </w:rPr>
        <w:tab/>
      </w:r>
    </w:p>
    <w:p w14:paraId="6F3ED71B" w14:textId="77777777" w:rsidR="00865B41" w:rsidRDefault="00865B41" w:rsidP="00865B41">
      <w:pPr>
        <w:ind w:left="708" w:firstLine="708"/>
        <w:rPr>
          <w:sz w:val="20"/>
          <w:szCs w:val="20"/>
        </w:rPr>
      </w:pPr>
      <w:proofErr w:type="spellStart"/>
      <w:r>
        <w:rPr>
          <w:sz w:val="20"/>
          <w:szCs w:val="20"/>
        </w:rPr>
        <w:t>oo</w:t>
      </w:r>
      <w:proofErr w:type="spellEnd"/>
      <w:r>
        <w:rPr>
          <w:sz w:val="20"/>
          <w:szCs w:val="20"/>
        </w:rPr>
        <w:t xml:space="preserve"> .... vor 10.10. 1651</w:t>
      </w:r>
    </w:p>
    <w:p w14:paraId="58CF2403" w14:textId="77777777" w:rsidR="00865B41" w:rsidRDefault="00865B41" w:rsidP="00865B41">
      <w:pPr>
        <w:ind w:left="1410"/>
        <w:rPr>
          <w:sz w:val="20"/>
          <w:szCs w:val="20"/>
        </w:rPr>
      </w:pPr>
      <w:proofErr w:type="spellStart"/>
      <w:r>
        <w:rPr>
          <w:sz w:val="20"/>
          <w:szCs w:val="20"/>
        </w:rPr>
        <w:t>Dirck</w:t>
      </w:r>
      <w:proofErr w:type="spellEnd"/>
      <w:r>
        <w:rPr>
          <w:sz w:val="20"/>
          <w:szCs w:val="20"/>
        </w:rPr>
        <w:t xml:space="preserve"> (Dirk) </w:t>
      </w:r>
      <w:proofErr w:type="spellStart"/>
      <w:proofErr w:type="gramStart"/>
      <w:r w:rsidRPr="001A3E65">
        <w:rPr>
          <w:b/>
          <w:sz w:val="20"/>
          <w:szCs w:val="20"/>
          <w:u w:val="single"/>
        </w:rPr>
        <w:t>Peyens</w:t>
      </w:r>
      <w:r>
        <w:rPr>
          <w:b/>
          <w:sz w:val="20"/>
          <w:szCs w:val="20"/>
          <w:u w:val="single"/>
        </w:rPr>
        <w:t>z</w:t>
      </w:r>
      <w:proofErr w:type="spellEnd"/>
      <w:r>
        <w:rPr>
          <w:b/>
          <w:sz w:val="20"/>
          <w:szCs w:val="20"/>
          <w:u w:val="single"/>
        </w:rPr>
        <w:t>./</w:t>
      </w:r>
      <w:proofErr w:type="spellStart"/>
      <w:proofErr w:type="gramEnd"/>
      <w:r>
        <w:rPr>
          <w:b/>
          <w:sz w:val="20"/>
          <w:szCs w:val="20"/>
          <w:u w:val="single"/>
        </w:rPr>
        <w:t>Peyesz</w:t>
      </w:r>
      <w:proofErr w:type="spellEnd"/>
      <w:r>
        <w:rPr>
          <w:b/>
          <w:sz w:val="20"/>
          <w:szCs w:val="20"/>
          <w:u w:val="single"/>
        </w:rPr>
        <w:t>.</w:t>
      </w:r>
      <w:r w:rsidRPr="006268C9">
        <w:rPr>
          <w:rStyle w:val="Funotenzeichen"/>
          <w:rFonts w:eastAsia="Times New Roman" w:cs="Calibri"/>
          <w:b/>
          <w:sz w:val="16"/>
          <w:szCs w:val="16"/>
          <w:lang w:eastAsia="de-DE"/>
        </w:rPr>
        <w:t xml:space="preserve"> </w:t>
      </w:r>
      <w:r>
        <w:rPr>
          <w:rStyle w:val="Funotenzeichen"/>
          <w:rFonts w:eastAsia="Times New Roman" w:cs="Calibri"/>
          <w:b/>
          <w:sz w:val="16"/>
          <w:szCs w:val="16"/>
          <w:lang w:eastAsia="de-DE"/>
        </w:rPr>
        <w:footnoteReference w:id="802"/>
      </w:r>
      <w:r w:rsidRPr="001A3E65">
        <w:rPr>
          <w:b/>
          <w:sz w:val="20"/>
          <w:szCs w:val="20"/>
          <w:u w:val="single"/>
        </w:rPr>
        <w:t xml:space="preserve"> </w:t>
      </w:r>
      <w:proofErr w:type="spellStart"/>
      <w:r w:rsidRPr="00ED63E2">
        <w:rPr>
          <w:b/>
          <w:sz w:val="20"/>
          <w:szCs w:val="20"/>
          <w:u w:val="single"/>
        </w:rPr>
        <w:t>Hoogerwaart</w:t>
      </w:r>
      <w:proofErr w:type="spellEnd"/>
      <w:r>
        <w:rPr>
          <w:rStyle w:val="Funotenzeichen"/>
          <w:rFonts w:cs="Calibri"/>
          <w:i/>
          <w:sz w:val="16"/>
          <w:szCs w:val="16"/>
        </w:rPr>
        <w:footnoteReference w:id="803"/>
      </w:r>
      <w:r>
        <w:rPr>
          <w:b/>
          <w:sz w:val="20"/>
          <w:szCs w:val="20"/>
          <w:u w:val="single"/>
        </w:rPr>
        <w:t>/</w:t>
      </w:r>
      <w:proofErr w:type="spellStart"/>
      <w:r>
        <w:rPr>
          <w:b/>
          <w:sz w:val="20"/>
          <w:szCs w:val="20"/>
          <w:u w:val="single"/>
        </w:rPr>
        <w:t>Hoogerwaert</w:t>
      </w:r>
      <w:proofErr w:type="spellEnd"/>
      <w:r>
        <w:rPr>
          <w:b/>
          <w:sz w:val="20"/>
          <w:szCs w:val="20"/>
          <w:u w:val="single"/>
        </w:rPr>
        <w:t>/</w:t>
      </w:r>
      <w:proofErr w:type="spellStart"/>
      <w:r>
        <w:rPr>
          <w:b/>
          <w:sz w:val="20"/>
          <w:szCs w:val="20"/>
          <w:u w:val="single"/>
        </w:rPr>
        <w:t>Peyesz</w:t>
      </w:r>
      <w:proofErr w:type="spellEnd"/>
      <w:r w:rsidRPr="00CD1BAA">
        <w:rPr>
          <w:b/>
          <w:sz w:val="20"/>
          <w:szCs w:val="20"/>
          <w:u w:val="single"/>
        </w:rPr>
        <w:t xml:space="preserve"> </w:t>
      </w:r>
      <w:r>
        <w:rPr>
          <w:b/>
          <w:sz w:val="20"/>
          <w:szCs w:val="20"/>
          <w:u w:val="single"/>
        </w:rPr>
        <w:t xml:space="preserve">van </w:t>
      </w:r>
      <w:proofErr w:type="spellStart"/>
      <w:r>
        <w:rPr>
          <w:b/>
          <w:sz w:val="20"/>
          <w:szCs w:val="20"/>
          <w:u w:val="single"/>
        </w:rPr>
        <w:t>Hogerwaert</w:t>
      </w:r>
      <w:proofErr w:type="spellEnd"/>
      <w:r>
        <w:rPr>
          <w:rStyle w:val="Funotenzeichen"/>
          <w:rFonts w:eastAsia="Times New Roman" w:cs="Calibri"/>
          <w:b/>
          <w:sz w:val="16"/>
          <w:szCs w:val="16"/>
          <w:lang w:eastAsia="de-DE"/>
        </w:rPr>
        <w:footnoteReference w:id="804"/>
      </w:r>
      <w:r>
        <w:rPr>
          <w:b/>
          <w:sz w:val="20"/>
          <w:szCs w:val="20"/>
          <w:u w:val="single"/>
        </w:rPr>
        <w:t>/</w:t>
      </w:r>
      <w:proofErr w:type="spellStart"/>
      <w:r w:rsidRPr="00CD1BAA">
        <w:rPr>
          <w:rFonts w:eastAsia="Times New Roman" w:cs="Calibri"/>
          <w:b/>
          <w:sz w:val="20"/>
          <w:szCs w:val="20"/>
          <w:u w:val="single"/>
          <w:lang w:eastAsia="de-DE"/>
        </w:rPr>
        <w:t>Peijesz</w:t>
      </w:r>
      <w:proofErr w:type="spellEnd"/>
      <w:r w:rsidRPr="00CD1BAA">
        <w:rPr>
          <w:rFonts w:eastAsia="Times New Roman" w:cs="Calibri"/>
          <w:b/>
          <w:sz w:val="20"/>
          <w:szCs w:val="20"/>
          <w:u w:val="single"/>
          <w:lang w:eastAsia="de-DE"/>
        </w:rPr>
        <w:t xml:space="preserve"> van </w:t>
      </w:r>
      <w:proofErr w:type="spellStart"/>
      <w:r w:rsidRPr="00CD1BAA">
        <w:rPr>
          <w:rFonts w:eastAsia="Times New Roman" w:cs="Calibri"/>
          <w:b/>
          <w:sz w:val="20"/>
          <w:szCs w:val="20"/>
          <w:u w:val="single"/>
          <w:lang w:eastAsia="de-DE"/>
        </w:rPr>
        <w:t>Hogerwaert</w:t>
      </w:r>
      <w:proofErr w:type="spellEnd"/>
      <w:r>
        <w:rPr>
          <w:rStyle w:val="Funotenzeichen"/>
          <w:rFonts w:eastAsia="Times New Roman" w:cs="Calibri"/>
          <w:sz w:val="16"/>
          <w:szCs w:val="16"/>
          <w:lang w:eastAsia="de-DE"/>
        </w:rPr>
        <w:footnoteReference w:id="805"/>
      </w:r>
      <w:r w:rsidRPr="00CD1BAA">
        <w:rPr>
          <w:rFonts w:eastAsia="Times New Roman" w:cs="Calibri"/>
          <w:sz w:val="16"/>
          <w:szCs w:val="16"/>
          <w:lang w:eastAsia="de-DE"/>
        </w:rPr>
        <w:t xml:space="preserve"> </w:t>
      </w:r>
      <w:r>
        <w:rPr>
          <w:sz w:val="20"/>
          <w:szCs w:val="20"/>
        </w:rPr>
        <w:t xml:space="preserve">, * ...... </w:t>
      </w:r>
      <w:proofErr w:type="gramStart"/>
      <w:r>
        <w:rPr>
          <w:sz w:val="20"/>
          <w:szCs w:val="20"/>
        </w:rPr>
        <w:t>um  1625</w:t>
      </w:r>
      <w:proofErr w:type="gramEnd"/>
      <w:r>
        <w:rPr>
          <w:sz w:val="20"/>
          <w:szCs w:val="20"/>
        </w:rPr>
        <w:t>, + ........ Mai 1684</w:t>
      </w:r>
    </w:p>
    <w:p w14:paraId="1DA57503" w14:textId="77777777" w:rsidR="00865B41" w:rsidRDefault="00865B41" w:rsidP="00865B41">
      <w:pPr>
        <w:rPr>
          <w:rFonts w:cs="Calibri"/>
          <w:sz w:val="20"/>
          <w:szCs w:val="20"/>
        </w:rPr>
      </w:pPr>
      <w:r>
        <w:rPr>
          <w:sz w:val="20"/>
          <w:szCs w:val="20"/>
        </w:rPr>
        <w:tab/>
      </w:r>
      <w:r>
        <w:rPr>
          <w:sz w:val="20"/>
          <w:szCs w:val="20"/>
        </w:rPr>
        <w:tab/>
      </w:r>
      <w:r w:rsidRPr="00CD1BAA">
        <w:rPr>
          <w:rFonts w:cs="Calibri"/>
          <w:b/>
          <w:sz w:val="20"/>
          <w:szCs w:val="20"/>
        </w:rPr>
        <w:t>165</w:t>
      </w:r>
      <w:r>
        <w:rPr>
          <w:rFonts w:cs="Calibri"/>
          <w:b/>
          <w:sz w:val="20"/>
          <w:szCs w:val="20"/>
        </w:rPr>
        <w:t>1/5</w:t>
      </w:r>
      <w:r w:rsidRPr="00CD1BAA">
        <w:rPr>
          <w:rFonts w:cs="Calibri"/>
          <w:b/>
          <w:sz w:val="20"/>
          <w:szCs w:val="20"/>
        </w:rPr>
        <w:t>3</w:t>
      </w:r>
      <w:r w:rsidRPr="00CD1BAA">
        <w:rPr>
          <w:rFonts w:cs="Calibri"/>
          <w:sz w:val="20"/>
          <w:szCs w:val="20"/>
        </w:rPr>
        <w:t>: „</w:t>
      </w:r>
      <w:proofErr w:type="spellStart"/>
      <w:r w:rsidRPr="00CD1BAA">
        <w:rPr>
          <w:rFonts w:eastAsia="Times New Roman" w:cs="Calibri"/>
          <w:i/>
          <w:sz w:val="20"/>
          <w:szCs w:val="20"/>
          <w:lang w:eastAsia="de-DE"/>
        </w:rPr>
        <w:t>brandewijnbrander</w:t>
      </w:r>
      <w:proofErr w:type="spellEnd"/>
      <w:r w:rsidRPr="00CD1BAA">
        <w:rPr>
          <w:rFonts w:eastAsia="Times New Roman" w:cs="Calibri"/>
          <w:sz w:val="20"/>
          <w:szCs w:val="20"/>
          <w:lang w:eastAsia="de-DE"/>
        </w:rPr>
        <w:t>“ in Rotterdam</w:t>
      </w:r>
      <w:r>
        <w:rPr>
          <w:rStyle w:val="Funotenzeichen"/>
          <w:rFonts w:eastAsia="Times New Roman" w:cs="Calibri"/>
          <w:sz w:val="16"/>
          <w:szCs w:val="16"/>
          <w:lang w:eastAsia="de-DE"/>
        </w:rPr>
        <w:footnoteReference w:id="806"/>
      </w:r>
      <w:r w:rsidRPr="00CD1BAA">
        <w:rPr>
          <w:rFonts w:eastAsia="Times New Roman" w:cs="Calibri"/>
          <w:sz w:val="20"/>
          <w:szCs w:val="20"/>
          <w:lang w:eastAsia="de-DE"/>
        </w:rPr>
        <w:t xml:space="preserve">, </w:t>
      </w:r>
      <w:r w:rsidRPr="00CD1BAA">
        <w:rPr>
          <w:rFonts w:eastAsia="Times New Roman" w:cs="Calibri"/>
          <w:b/>
          <w:sz w:val="20"/>
          <w:szCs w:val="20"/>
          <w:lang w:eastAsia="de-DE"/>
        </w:rPr>
        <w:t>1687</w:t>
      </w:r>
      <w:r w:rsidRPr="00CD1BAA">
        <w:rPr>
          <w:rFonts w:eastAsia="Times New Roman" w:cs="Calibri"/>
          <w:sz w:val="20"/>
          <w:szCs w:val="20"/>
          <w:lang w:eastAsia="de-DE"/>
        </w:rPr>
        <w:t>: „</w:t>
      </w:r>
      <w:proofErr w:type="spellStart"/>
      <w:r w:rsidRPr="00CD1BAA">
        <w:rPr>
          <w:rFonts w:cs="Calibri"/>
          <w:i/>
          <w:sz w:val="20"/>
          <w:szCs w:val="20"/>
        </w:rPr>
        <w:t>capiteyn</w:t>
      </w:r>
      <w:proofErr w:type="spellEnd"/>
      <w:r w:rsidRPr="00CD1BAA">
        <w:rPr>
          <w:rFonts w:cs="Calibri"/>
          <w:sz w:val="20"/>
          <w:szCs w:val="20"/>
        </w:rPr>
        <w:t>“ in Rotterdam</w:t>
      </w:r>
      <w:r w:rsidRPr="00CD1BAA">
        <w:rPr>
          <w:rStyle w:val="Funotenzeichen"/>
          <w:rFonts w:cs="Calibri"/>
          <w:i/>
          <w:sz w:val="20"/>
          <w:szCs w:val="20"/>
        </w:rPr>
        <w:footnoteReference w:id="807"/>
      </w:r>
    </w:p>
    <w:p w14:paraId="6F86B979" w14:textId="77777777" w:rsidR="00865B41" w:rsidRDefault="00865B41" w:rsidP="00865B41">
      <w:pPr>
        <w:ind w:left="1416"/>
        <w:rPr>
          <w:rFonts w:eastAsia="Times New Roman" w:cs="Calibri"/>
          <w:i/>
          <w:sz w:val="16"/>
          <w:szCs w:val="16"/>
          <w:lang w:eastAsia="de-DE"/>
        </w:rPr>
      </w:pPr>
      <w:r w:rsidRPr="00C50627">
        <w:rPr>
          <w:rFonts w:cs="Calibri"/>
          <w:b/>
          <w:sz w:val="20"/>
          <w:szCs w:val="20"/>
        </w:rPr>
        <w:t>13.1.1647:</w:t>
      </w:r>
      <w:r>
        <w:rPr>
          <w:rFonts w:cs="Calibri"/>
          <w:b/>
          <w:sz w:val="20"/>
          <w:szCs w:val="20"/>
        </w:rPr>
        <w:t xml:space="preserve"> </w:t>
      </w:r>
      <w:proofErr w:type="spellStart"/>
      <w:r w:rsidRPr="00C50627">
        <w:rPr>
          <w:rFonts w:eastAsia="Times New Roman" w:cs="Calibri"/>
          <w:b/>
          <w:sz w:val="16"/>
          <w:szCs w:val="16"/>
          <w:lang w:eastAsia="de-DE"/>
        </w:rPr>
        <w:t>Neeltjen</w:t>
      </w:r>
      <w:proofErr w:type="spellEnd"/>
      <w:r w:rsidRPr="00C50627">
        <w:rPr>
          <w:rFonts w:eastAsia="Times New Roman" w:cs="Calibri"/>
          <w:b/>
          <w:sz w:val="16"/>
          <w:szCs w:val="16"/>
          <w:lang w:eastAsia="de-DE"/>
        </w:rPr>
        <w:t xml:space="preserve"> </w:t>
      </w:r>
      <w:proofErr w:type="spellStart"/>
      <w:r w:rsidRPr="00C50627">
        <w:rPr>
          <w:rFonts w:eastAsia="Times New Roman" w:cs="Calibri"/>
          <w:b/>
          <w:sz w:val="16"/>
          <w:szCs w:val="16"/>
          <w:lang w:eastAsia="de-DE"/>
        </w:rPr>
        <w:t>Ariensdr</w:t>
      </w:r>
      <w:proofErr w:type="spellEnd"/>
      <w:r w:rsidRPr="00C50627">
        <w:rPr>
          <w:rFonts w:eastAsia="Times New Roman" w:cs="Calibri"/>
          <w:sz w:val="16"/>
          <w:szCs w:val="16"/>
          <w:lang w:eastAsia="de-DE"/>
        </w:rPr>
        <w:t xml:space="preserve">, </w:t>
      </w:r>
      <w:proofErr w:type="spellStart"/>
      <w:r w:rsidRPr="00C50627">
        <w:rPr>
          <w:rFonts w:eastAsia="Times New Roman" w:cs="Calibri"/>
          <w:sz w:val="16"/>
          <w:szCs w:val="16"/>
          <w:lang w:eastAsia="de-DE"/>
        </w:rPr>
        <w:t>weduwe</w:t>
      </w:r>
      <w:proofErr w:type="spellEnd"/>
      <w:r w:rsidRPr="00C50627">
        <w:rPr>
          <w:rFonts w:eastAsia="Times New Roman" w:cs="Calibri"/>
          <w:sz w:val="16"/>
          <w:szCs w:val="16"/>
          <w:lang w:eastAsia="de-DE"/>
        </w:rPr>
        <w:t xml:space="preserve"> van </w:t>
      </w:r>
      <w:r w:rsidRPr="00C50627">
        <w:rPr>
          <w:rFonts w:eastAsia="Times New Roman" w:cs="Calibri"/>
          <w:b/>
          <w:sz w:val="16"/>
          <w:szCs w:val="16"/>
          <w:lang w:eastAsia="de-DE"/>
        </w:rPr>
        <w:t xml:space="preserve">Jan </w:t>
      </w:r>
      <w:proofErr w:type="spellStart"/>
      <w:r w:rsidRPr="00C50627">
        <w:rPr>
          <w:rFonts w:eastAsia="Times New Roman" w:cs="Calibri"/>
          <w:b/>
          <w:sz w:val="16"/>
          <w:szCs w:val="16"/>
          <w:lang w:eastAsia="de-DE"/>
        </w:rPr>
        <w:t>Dircxsz</w:t>
      </w:r>
      <w:proofErr w:type="spellEnd"/>
      <w:r w:rsidRPr="00C50627">
        <w:rPr>
          <w:rFonts w:eastAsia="Times New Roman" w:cs="Calibri"/>
          <w:b/>
          <w:sz w:val="16"/>
          <w:szCs w:val="16"/>
          <w:lang w:eastAsia="de-DE"/>
        </w:rPr>
        <w:t xml:space="preserve"> van </w:t>
      </w:r>
      <w:proofErr w:type="spellStart"/>
      <w:r w:rsidRPr="00C50627">
        <w:rPr>
          <w:rFonts w:eastAsia="Times New Roman" w:cs="Calibri"/>
          <w:b/>
          <w:sz w:val="16"/>
          <w:szCs w:val="16"/>
          <w:lang w:eastAsia="de-DE"/>
        </w:rPr>
        <w:t>Steenhuysen</w:t>
      </w:r>
      <w:proofErr w:type="spellEnd"/>
      <w:r w:rsidRPr="00C50627">
        <w:rPr>
          <w:rFonts w:eastAsia="Times New Roman" w:cs="Calibri"/>
          <w:b/>
          <w:sz w:val="16"/>
          <w:szCs w:val="16"/>
          <w:lang w:eastAsia="de-DE"/>
        </w:rPr>
        <w:t xml:space="preserve"> </w:t>
      </w:r>
      <w:proofErr w:type="spellStart"/>
      <w:r w:rsidRPr="00C50627">
        <w:rPr>
          <w:rFonts w:eastAsia="Times New Roman" w:cs="Calibri"/>
          <w:b/>
          <w:sz w:val="16"/>
          <w:szCs w:val="16"/>
          <w:lang w:eastAsia="de-DE"/>
        </w:rPr>
        <w:t>besimmt</w:t>
      </w:r>
      <w:proofErr w:type="spellEnd"/>
      <w:r w:rsidRPr="00C50627">
        <w:rPr>
          <w:rFonts w:eastAsia="Times New Roman" w:cs="Calibri"/>
          <w:b/>
          <w:sz w:val="16"/>
          <w:szCs w:val="16"/>
          <w:lang w:eastAsia="de-DE"/>
        </w:rPr>
        <w:t xml:space="preserve"> in</w:t>
      </w:r>
      <w:r>
        <w:rPr>
          <w:rFonts w:eastAsia="Times New Roman" w:cs="Calibri"/>
          <w:b/>
          <w:sz w:val="16"/>
          <w:szCs w:val="16"/>
          <w:lang w:eastAsia="de-DE"/>
        </w:rPr>
        <w:t xml:space="preserve"> der</w:t>
      </w:r>
      <w:r w:rsidRPr="00C50627">
        <w:rPr>
          <w:rFonts w:eastAsia="Times New Roman" w:cs="Calibri"/>
          <w:b/>
          <w:sz w:val="16"/>
          <w:szCs w:val="16"/>
          <w:lang w:eastAsia="de-DE"/>
        </w:rPr>
        <w:t xml:space="preserve"> Ergänzung ihres Testaments:</w:t>
      </w:r>
      <w:r>
        <w:rPr>
          <w:rFonts w:ascii="Times New Roman" w:eastAsia="Times New Roman" w:hAnsi="Times New Roman"/>
          <w:b/>
          <w:sz w:val="24"/>
          <w:szCs w:val="24"/>
          <w:lang w:eastAsia="de-DE"/>
        </w:rPr>
        <w:t xml:space="preserve"> </w:t>
      </w:r>
      <w:r w:rsidRPr="00C50627">
        <w:rPr>
          <w:rFonts w:eastAsia="Times New Roman" w:cs="Calibri"/>
          <w:b/>
          <w:i/>
          <w:sz w:val="16"/>
          <w:szCs w:val="16"/>
          <w:lang w:eastAsia="de-DE"/>
        </w:rPr>
        <w:t>„</w:t>
      </w:r>
      <w:proofErr w:type="spellStart"/>
      <w:r w:rsidRPr="00C50627">
        <w:rPr>
          <w:rFonts w:eastAsia="Times New Roman" w:cs="Calibri"/>
          <w:i/>
          <w:sz w:val="16"/>
          <w:szCs w:val="16"/>
          <w:lang w:eastAsia="de-DE"/>
        </w:rPr>
        <w:t>Zij</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wil</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verder</w:t>
      </w:r>
      <w:proofErr w:type="spellEnd"/>
      <w:r w:rsidRPr="00C50627">
        <w:rPr>
          <w:rFonts w:eastAsia="Times New Roman" w:cs="Calibri"/>
          <w:i/>
          <w:sz w:val="16"/>
          <w:szCs w:val="16"/>
          <w:lang w:eastAsia="de-DE"/>
        </w:rPr>
        <w:t xml:space="preserve"> dat haar </w:t>
      </w:r>
      <w:proofErr w:type="spellStart"/>
      <w:r w:rsidRPr="00C50627">
        <w:rPr>
          <w:rFonts w:eastAsia="Times New Roman" w:cs="Calibri"/>
          <w:i/>
          <w:sz w:val="16"/>
          <w:szCs w:val="16"/>
          <w:lang w:eastAsia="de-DE"/>
        </w:rPr>
        <w:t>schoonzoon</w:t>
      </w:r>
      <w:proofErr w:type="spellEnd"/>
      <w:r w:rsidRPr="00C50627">
        <w:rPr>
          <w:rFonts w:eastAsia="Times New Roman" w:cs="Calibri"/>
          <w:i/>
          <w:sz w:val="16"/>
          <w:szCs w:val="16"/>
          <w:lang w:eastAsia="de-DE"/>
        </w:rPr>
        <w:t xml:space="preserve"> </w:t>
      </w:r>
      <w:proofErr w:type="spellStart"/>
      <w:r w:rsidRPr="00C50627">
        <w:rPr>
          <w:rFonts w:eastAsia="Times New Roman" w:cs="Calibri"/>
          <w:b/>
          <w:i/>
          <w:sz w:val="16"/>
          <w:szCs w:val="16"/>
          <w:lang w:eastAsia="de-DE"/>
        </w:rPr>
        <w:t>Dirck</w:t>
      </w:r>
      <w:proofErr w:type="spellEnd"/>
      <w:r w:rsidRPr="00C50627">
        <w:rPr>
          <w:rFonts w:eastAsia="Times New Roman" w:cs="Calibri"/>
          <w:b/>
          <w:i/>
          <w:sz w:val="16"/>
          <w:szCs w:val="16"/>
          <w:lang w:eastAsia="de-DE"/>
        </w:rPr>
        <w:t xml:space="preserve"> </w:t>
      </w:r>
      <w:proofErr w:type="spellStart"/>
      <w:r w:rsidRPr="00C50627">
        <w:rPr>
          <w:rFonts w:eastAsia="Times New Roman" w:cs="Calibri"/>
          <w:b/>
          <w:i/>
          <w:sz w:val="16"/>
          <w:szCs w:val="16"/>
          <w:lang w:eastAsia="de-DE"/>
        </w:rPr>
        <w:t>Peyesz</w:t>
      </w:r>
      <w:proofErr w:type="spellEnd"/>
      <w:r w:rsidRPr="00C50627">
        <w:rPr>
          <w:rFonts w:eastAsia="Times New Roman" w:cs="Calibri"/>
          <w:b/>
          <w:i/>
          <w:sz w:val="16"/>
          <w:szCs w:val="16"/>
          <w:lang w:eastAsia="de-DE"/>
        </w:rPr>
        <w:t xml:space="preserve"> </w:t>
      </w:r>
      <w:proofErr w:type="spellStart"/>
      <w:r w:rsidRPr="00C50627">
        <w:rPr>
          <w:rFonts w:eastAsia="Times New Roman" w:cs="Calibri"/>
          <w:b/>
          <w:i/>
          <w:sz w:val="16"/>
          <w:szCs w:val="16"/>
          <w:lang w:eastAsia="de-DE"/>
        </w:rPr>
        <w:t>Hoogerwaert</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dit</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huis</w:t>
      </w:r>
      <w:proofErr w:type="spellEnd"/>
      <w:r w:rsidRPr="00C50627">
        <w:rPr>
          <w:rFonts w:eastAsia="Times New Roman" w:cs="Calibri"/>
          <w:i/>
          <w:sz w:val="16"/>
          <w:szCs w:val="16"/>
          <w:lang w:eastAsia="de-DE"/>
        </w:rPr>
        <w:t xml:space="preserve"> en </w:t>
      </w:r>
      <w:proofErr w:type="spellStart"/>
      <w:r w:rsidRPr="00C50627">
        <w:rPr>
          <w:rFonts w:eastAsia="Times New Roman" w:cs="Calibri"/>
          <w:i/>
          <w:sz w:val="16"/>
          <w:szCs w:val="16"/>
          <w:lang w:eastAsia="de-DE"/>
        </w:rPr>
        <w:t>branderije</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evenals</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het</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gereedschap</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gedurende</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een</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periode</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van</w:t>
      </w:r>
      <w:proofErr w:type="spellEnd"/>
      <w:r w:rsidRPr="00C50627">
        <w:rPr>
          <w:rFonts w:eastAsia="Times New Roman" w:cs="Calibri"/>
          <w:i/>
          <w:sz w:val="16"/>
          <w:szCs w:val="16"/>
          <w:lang w:eastAsia="de-DE"/>
        </w:rPr>
        <w:t xml:space="preserve"> 6 </w:t>
      </w:r>
      <w:proofErr w:type="spellStart"/>
      <w:r w:rsidRPr="00C50627">
        <w:rPr>
          <w:rFonts w:eastAsia="Times New Roman" w:cs="Calibri"/>
          <w:i/>
          <w:sz w:val="16"/>
          <w:szCs w:val="16"/>
          <w:lang w:eastAsia="de-DE"/>
        </w:rPr>
        <w:t>jaar</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vanaf</w:t>
      </w:r>
      <w:proofErr w:type="spellEnd"/>
      <w:r w:rsidRPr="00C50627">
        <w:rPr>
          <w:rFonts w:eastAsia="Times New Roman" w:cs="Calibri"/>
          <w:i/>
          <w:sz w:val="16"/>
          <w:szCs w:val="16"/>
          <w:lang w:eastAsia="de-DE"/>
        </w:rPr>
        <w:t xml:space="preserve"> haar </w:t>
      </w:r>
      <w:proofErr w:type="spellStart"/>
      <w:r w:rsidRPr="00C50627">
        <w:rPr>
          <w:rFonts w:eastAsia="Times New Roman" w:cs="Calibri"/>
          <w:i/>
          <w:sz w:val="16"/>
          <w:szCs w:val="16"/>
          <w:lang w:eastAsia="de-DE"/>
        </w:rPr>
        <w:t>overlijden</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zal</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mogen</w:t>
      </w:r>
      <w:proofErr w:type="spellEnd"/>
      <w:r w:rsidRPr="00C50627">
        <w:rPr>
          <w:rFonts w:eastAsia="Times New Roman" w:cs="Calibri"/>
          <w:i/>
          <w:sz w:val="16"/>
          <w:szCs w:val="16"/>
          <w:lang w:eastAsia="de-DE"/>
        </w:rPr>
        <w:t xml:space="preserve"> huren, </w:t>
      </w:r>
      <w:proofErr w:type="spellStart"/>
      <w:r w:rsidRPr="00C50627">
        <w:rPr>
          <w:rFonts w:eastAsia="Times New Roman" w:cs="Calibri"/>
          <w:i/>
          <w:sz w:val="16"/>
          <w:szCs w:val="16"/>
          <w:lang w:eastAsia="de-DE"/>
        </w:rPr>
        <w:t>voor</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een</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bedrag</w:t>
      </w:r>
      <w:proofErr w:type="spellEnd"/>
      <w:r w:rsidRPr="00C50627">
        <w:rPr>
          <w:rFonts w:eastAsia="Times New Roman" w:cs="Calibri"/>
          <w:i/>
          <w:sz w:val="16"/>
          <w:szCs w:val="16"/>
          <w:lang w:eastAsia="de-DE"/>
        </w:rPr>
        <w:t xml:space="preserve"> van 350 </w:t>
      </w:r>
      <w:proofErr w:type="spellStart"/>
      <w:r w:rsidRPr="00C50627">
        <w:rPr>
          <w:rFonts w:eastAsia="Times New Roman" w:cs="Calibri"/>
          <w:i/>
          <w:sz w:val="16"/>
          <w:szCs w:val="16"/>
          <w:lang w:eastAsia="de-DE"/>
        </w:rPr>
        <w:t>gulden</w:t>
      </w:r>
      <w:proofErr w:type="spellEnd"/>
      <w:r w:rsidRPr="00C50627">
        <w:rPr>
          <w:rFonts w:eastAsia="Times New Roman" w:cs="Calibri"/>
          <w:i/>
          <w:sz w:val="16"/>
          <w:szCs w:val="16"/>
          <w:lang w:eastAsia="de-DE"/>
        </w:rPr>
        <w:t xml:space="preserve"> per </w:t>
      </w:r>
      <w:proofErr w:type="spellStart"/>
      <w:r w:rsidRPr="00C50627">
        <w:rPr>
          <w:rFonts w:eastAsia="Times New Roman" w:cs="Calibri"/>
          <w:i/>
          <w:sz w:val="16"/>
          <w:szCs w:val="16"/>
          <w:lang w:eastAsia="de-DE"/>
        </w:rPr>
        <w:t>jaar</w:t>
      </w:r>
      <w:proofErr w:type="spellEnd"/>
      <w:r w:rsidRPr="00C50627">
        <w:rPr>
          <w:rFonts w:eastAsia="Times New Roman" w:cs="Calibri"/>
          <w:i/>
          <w:sz w:val="16"/>
          <w:szCs w:val="16"/>
          <w:lang w:eastAsia="de-DE"/>
        </w:rPr>
        <w:t>.</w:t>
      </w:r>
      <w:r w:rsidRPr="00C50627">
        <w:rPr>
          <w:rFonts w:eastAsia="Times New Roman" w:cs="Calibri"/>
          <w:i/>
          <w:sz w:val="16"/>
          <w:szCs w:val="16"/>
          <w:lang w:eastAsia="de-DE"/>
        </w:rPr>
        <w:br/>
        <w:t xml:space="preserve">Het </w:t>
      </w:r>
      <w:proofErr w:type="spellStart"/>
      <w:r w:rsidRPr="00C50627">
        <w:rPr>
          <w:rFonts w:eastAsia="Times New Roman" w:cs="Calibri"/>
          <w:i/>
          <w:sz w:val="16"/>
          <w:szCs w:val="16"/>
          <w:lang w:eastAsia="de-DE"/>
        </w:rPr>
        <w:t>is</w:t>
      </w:r>
      <w:proofErr w:type="spellEnd"/>
      <w:r w:rsidRPr="00C50627">
        <w:rPr>
          <w:rFonts w:eastAsia="Times New Roman" w:cs="Calibri"/>
          <w:i/>
          <w:sz w:val="16"/>
          <w:szCs w:val="16"/>
          <w:lang w:eastAsia="de-DE"/>
        </w:rPr>
        <w:t xml:space="preserve"> haar </w:t>
      </w:r>
      <w:proofErr w:type="spellStart"/>
      <w:r w:rsidRPr="00C50627">
        <w:rPr>
          <w:rFonts w:eastAsia="Times New Roman" w:cs="Calibri"/>
          <w:i/>
          <w:sz w:val="16"/>
          <w:szCs w:val="16"/>
          <w:lang w:eastAsia="de-DE"/>
        </w:rPr>
        <w:t>wens</w:t>
      </w:r>
      <w:proofErr w:type="spellEnd"/>
      <w:r w:rsidRPr="00C50627">
        <w:rPr>
          <w:rFonts w:eastAsia="Times New Roman" w:cs="Calibri"/>
          <w:i/>
          <w:sz w:val="16"/>
          <w:szCs w:val="16"/>
          <w:lang w:eastAsia="de-DE"/>
        </w:rPr>
        <w:t xml:space="preserve"> dat haar </w:t>
      </w:r>
      <w:proofErr w:type="spellStart"/>
      <w:r w:rsidRPr="00C50627">
        <w:rPr>
          <w:rFonts w:eastAsia="Times New Roman" w:cs="Calibri"/>
          <w:i/>
          <w:sz w:val="16"/>
          <w:szCs w:val="16"/>
          <w:lang w:eastAsia="de-DE"/>
        </w:rPr>
        <w:t>inboedel</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door</w:t>
      </w:r>
      <w:proofErr w:type="spellEnd"/>
      <w:r w:rsidRPr="00C50627">
        <w:rPr>
          <w:rFonts w:eastAsia="Times New Roman" w:cs="Calibri"/>
          <w:i/>
          <w:sz w:val="16"/>
          <w:szCs w:val="16"/>
          <w:lang w:eastAsia="de-DE"/>
        </w:rPr>
        <w:t xml:space="preserve"> haar </w:t>
      </w:r>
      <w:proofErr w:type="spellStart"/>
      <w:r w:rsidRPr="00C50627">
        <w:rPr>
          <w:rFonts w:eastAsia="Times New Roman" w:cs="Calibri"/>
          <w:i/>
          <w:sz w:val="16"/>
          <w:szCs w:val="16"/>
          <w:lang w:eastAsia="de-DE"/>
        </w:rPr>
        <w:t>erfgenamen</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gedeeld</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zullen</w:t>
      </w:r>
      <w:proofErr w:type="spellEnd"/>
      <w:r w:rsidRPr="00C50627">
        <w:rPr>
          <w:rFonts w:eastAsia="Times New Roman" w:cs="Calibri"/>
          <w:i/>
          <w:sz w:val="16"/>
          <w:szCs w:val="16"/>
          <w:lang w:eastAsia="de-DE"/>
        </w:rPr>
        <w:t xml:space="preserve"> worden </w:t>
      </w:r>
      <w:proofErr w:type="spellStart"/>
      <w:r w:rsidRPr="00C50627">
        <w:rPr>
          <w:rFonts w:eastAsia="Times New Roman" w:cs="Calibri"/>
          <w:i/>
          <w:sz w:val="16"/>
          <w:szCs w:val="16"/>
          <w:lang w:eastAsia="de-DE"/>
        </w:rPr>
        <w:t>zonder</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deze</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te</w:t>
      </w:r>
      <w:proofErr w:type="spellEnd"/>
      <w:r w:rsidRPr="00C50627">
        <w:rPr>
          <w:rFonts w:eastAsia="Times New Roman" w:cs="Calibri"/>
          <w:i/>
          <w:sz w:val="16"/>
          <w:szCs w:val="16"/>
          <w:lang w:eastAsia="de-DE"/>
        </w:rPr>
        <w:t xml:space="preserve"> </w:t>
      </w:r>
      <w:proofErr w:type="spellStart"/>
      <w:r w:rsidRPr="00C50627">
        <w:rPr>
          <w:rFonts w:eastAsia="Times New Roman" w:cs="Calibri"/>
          <w:i/>
          <w:sz w:val="16"/>
          <w:szCs w:val="16"/>
          <w:lang w:eastAsia="de-DE"/>
        </w:rPr>
        <w:t>verkopen</w:t>
      </w:r>
      <w:proofErr w:type="spellEnd"/>
      <w:r w:rsidRPr="00C50627">
        <w:rPr>
          <w:rFonts w:eastAsia="Times New Roman" w:cs="Calibri"/>
          <w:i/>
          <w:sz w:val="16"/>
          <w:szCs w:val="16"/>
          <w:lang w:eastAsia="de-DE"/>
        </w:rPr>
        <w:t>“</w:t>
      </w:r>
    </w:p>
    <w:p w14:paraId="1E863871" w14:textId="77777777" w:rsidR="00865B41" w:rsidRPr="00EB7FFC" w:rsidRDefault="00865B41" w:rsidP="00865B41">
      <w:pPr>
        <w:ind w:left="1410"/>
        <w:rPr>
          <w:rFonts w:cs="Calibri"/>
          <w:sz w:val="20"/>
          <w:szCs w:val="20"/>
        </w:rPr>
      </w:pPr>
      <w:r>
        <w:rPr>
          <w:rFonts w:cs="Calibri"/>
          <w:b/>
          <w:sz w:val="20"/>
          <w:szCs w:val="20"/>
        </w:rPr>
        <w:t xml:space="preserve">18.3.1647: </w:t>
      </w:r>
      <w:r w:rsidRPr="00EB7FFC">
        <w:rPr>
          <w:rFonts w:cs="Calibri"/>
          <w:sz w:val="20"/>
          <w:szCs w:val="20"/>
        </w:rPr>
        <w:t xml:space="preserve">Dirk </w:t>
      </w:r>
      <w:proofErr w:type="spellStart"/>
      <w:r w:rsidRPr="00EB7FFC">
        <w:rPr>
          <w:rFonts w:cs="Calibri"/>
          <w:b/>
          <w:sz w:val="20"/>
          <w:szCs w:val="20"/>
        </w:rPr>
        <w:t>Peyesz</w:t>
      </w:r>
      <w:proofErr w:type="spellEnd"/>
      <w:r w:rsidRPr="00EB7FFC">
        <w:rPr>
          <w:rFonts w:cs="Calibri"/>
          <w:b/>
          <w:sz w:val="20"/>
          <w:szCs w:val="20"/>
        </w:rPr>
        <w:t xml:space="preserve"> [van </w:t>
      </w:r>
      <w:proofErr w:type="spellStart"/>
      <w:r w:rsidRPr="00EB7FFC">
        <w:rPr>
          <w:rFonts w:cs="Calibri"/>
          <w:b/>
          <w:sz w:val="20"/>
          <w:szCs w:val="20"/>
        </w:rPr>
        <w:t>Hogerwaert</w:t>
      </w:r>
      <w:proofErr w:type="spellEnd"/>
      <w:r w:rsidRPr="00EB7FFC">
        <w:rPr>
          <w:rFonts w:cs="Calibri"/>
          <w:b/>
          <w:sz w:val="20"/>
          <w:szCs w:val="20"/>
        </w:rPr>
        <w:t>]</w:t>
      </w:r>
      <w:r>
        <w:rPr>
          <w:rFonts w:cs="Calibri"/>
          <w:b/>
          <w:sz w:val="20"/>
          <w:szCs w:val="20"/>
        </w:rPr>
        <w:t xml:space="preserve"> </w:t>
      </w:r>
      <w:proofErr w:type="spellStart"/>
      <w:r w:rsidRPr="00EB7FFC">
        <w:rPr>
          <w:rFonts w:cs="Calibri"/>
          <w:sz w:val="20"/>
          <w:szCs w:val="20"/>
        </w:rPr>
        <w:t>läßt</w:t>
      </w:r>
      <w:proofErr w:type="spellEnd"/>
      <w:r w:rsidRPr="00EB7FFC">
        <w:rPr>
          <w:rFonts w:cs="Calibri"/>
          <w:sz w:val="20"/>
          <w:szCs w:val="20"/>
        </w:rPr>
        <w:t xml:space="preserve"> zusammen mit seiner Frau </w:t>
      </w:r>
      <w:proofErr w:type="spellStart"/>
      <w:r w:rsidRPr="00EB7FFC">
        <w:rPr>
          <w:rFonts w:cs="Calibri"/>
          <w:sz w:val="20"/>
          <w:szCs w:val="20"/>
        </w:rPr>
        <w:t>Tanneke</w:t>
      </w:r>
      <w:proofErr w:type="spellEnd"/>
      <w:r w:rsidRPr="00EB7FFC">
        <w:rPr>
          <w:rFonts w:cs="Calibri"/>
          <w:sz w:val="20"/>
          <w:szCs w:val="20"/>
        </w:rPr>
        <w:t xml:space="preserve"> </w:t>
      </w:r>
      <w:proofErr w:type="spellStart"/>
      <w:r>
        <w:rPr>
          <w:rFonts w:cs="Calibri"/>
          <w:b/>
          <w:sz w:val="20"/>
          <w:szCs w:val="20"/>
        </w:rPr>
        <w:t>Jansdr</w:t>
      </w:r>
      <w:proofErr w:type="spellEnd"/>
      <w:r>
        <w:rPr>
          <w:rFonts w:cs="Calibri"/>
          <w:b/>
          <w:sz w:val="20"/>
          <w:szCs w:val="20"/>
        </w:rPr>
        <w:t>. [</w:t>
      </w:r>
      <w:r w:rsidRPr="00EB7FFC">
        <w:rPr>
          <w:rFonts w:cs="Calibri"/>
          <w:b/>
          <w:sz w:val="20"/>
          <w:szCs w:val="20"/>
        </w:rPr>
        <w:t xml:space="preserve">van </w:t>
      </w:r>
      <w:proofErr w:type="spellStart"/>
      <w:r w:rsidRPr="00EB7FFC">
        <w:rPr>
          <w:rFonts w:cs="Calibri"/>
          <w:b/>
          <w:sz w:val="20"/>
          <w:szCs w:val="20"/>
        </w:rPr>
        <w:t>Steenhuysen</w:t>
      </w:r>
      <w:proofErr w:type="spellEnd"/>
      <w:r>
        <w:rPr>
          <w:rFonts w:cs="Calibri"/>
          <w:b/>
          <w:sz w:val="20"/>
          <w:szCs w:val="20"/>
        </w:rPr>
        <w:t xml:space="preserve">], </w:t>
      </w:r>
      <w:r w:rsidRPr="00987EC4">
        <w:rPr>
          <w:rFonts w:cs="Calibri"/>
          <w:sz w:val="20"/>
          <w:szCs w:val="20"/>
        </w:rPr>
        <w:t>deren Schwester</w:t>
      </w:r>
      <w:r>
        <w:rPr>
          <w:rFonts w:cs="Calibri"/>
          <w:sz w:val="20"/>
          <w:szCs w:val="20"/>
        </w:rPr>
        <w:t xml:space="preserve"> </w:t>
      </w:r>
      <w:proofErr w:type="spellStart"/>
      <w:r w:rsidRPr="00EB7FFC">
        <w:rPr>
          <w:rFonts w:cs="Calibri"/>
          <w:sz w:val="20"/>
          <w:szCs w:val="20"/>
        </w:rPr>
        <w:t>Geertgen</w:t>
      </w:r>
      <w:proofErr w:type="spellEnd"/>
      <w:r w:rsidRPr="00EB7FFC">
        <w:rPr>
          <w:rFonts w:cs="Calibri"/>
          <w:sz w:val="20"/>
          <w:szCs w:val="20"/>
        </w:rPr>
        <w:t xml:space="preserve"> </w:t>
      </w:r>
      <w:proofErr w:type="spellStart"/>
      <w:r w:rsidRPr="00EB7FFC">
        <w:rPr>
          <w:rFonts w:cs="Calibri"/>
          <w:b/>
          <w:sz w:val="20"/>
          <w:szCs w:val="20"/>
        </w:rPr>
        <w:t>Jansdr</w:t>
      </w:r>
      <w:proofErr w:type="spellEnd"/>
      <w:r w:rsidRPr="00EB7FFC">
        <w:rPr>
          <w:rFonts w:cs="Calibri"/>
          <w:b/>
          <w:sz w:val="20"/>
          <w:szCs w:val="20"/>
        </w:rPr>
        <w:t xml:space="preserve">. [van </w:t>
      </w:r>
      <w:proofErr w:type="spellStart"/>
      <w:r w:rsidRPr="00EB7FFC">
        <w:rPr>
          <w:rFonts w:cs="Calibri"/>
          <w:b/>
          <w:sz w:val="20"/>
          <w:szCs w:val="20"/>
        </w:rPr>
        <w:t>Steenhuysen</w:t>
      </w:r>
      <w:proofErr w:type="spellEnd"/>
      <w:r>
        <w:rPr>
          <w:rFonts w:cs="Calibri"/>
          <w:sz w:val="20"/>
          <w:szCs w:val="20"/>
        </w:rPr>
        <w:t xml:space="preserve">] </w:t>
      </w:r>
      <w:r w:rsidRPr="00EB7FFC">
        <w:rPr>
          <w:rFonts w:cs="Calibri"/>
          <w:sz w:val="20"/>
          <w:szCs w:val="20"/>
        </w:rPr>
        <w:t xml:space="preserve">und Ehemann Dirk </w:t>
      </w:r>
      <w:proofErr w:type="spellStart"/>
      <w:r w:rsidRPr="00EB7FFC">
        <w:rPr>
          <w:rFonts w:cs="Calibri"/>
          <w:b/>
          <w:sz w:val="20"/>
          <w:szCs w:val="20"/>
        </w:rPr>
        <w:t>Peyesz</w:t>
      </w:r>
      <w:proofErr w:type="spellEnd"/>
      <w:r w:rsidRPr="00EB7FFC">
        <w:rPr>
          <w:rFonts w:cs="Calibri"/>
          <w:b/>
          <w:sz w:val="20"/>
          <w:szCs w:val="20"/>
        </w:rPr>
        <w:t xml:space="preserve"> [van </w:t>
      </w:r>
      <w:proofErr w:type="spellStart"/>
      <w:r w:rsidRPr="00EB7FFC">
        <w:rPr>
          <w:rFonts w:cs="Calibri"/>
          <w:b/>
          <w:sz w:val="20"/>
          <w:szCs w:val="20"/>
        </w:rPr>
        <w:t>Hogerwaert</w:t>
      </w:r>
      <w:proofErr w:type="spellEnd"/>
      <w:r w:rsidRPr="00EB7FFC">
        <w:rPr>
          <w:rFonts w:cs="Calibri"/>
          <w:b/>
          <w:sz w:val="20"/>
          <w:szCs w:val="20"/>
        </w:rPr>
        <w:t>]</w:t>
      </w:r>
      <w:r>
        <w:rPr>
          <w:rFonts w:cs="Calibri"/>
          <w:b/>
          <w:sz w:val="20"/>
          <w:szCs w:val="20"/>
        </w:rPr>
        <w:t xml:space="preserve"> </w:t>
      </w:r>
      <w:r w:rsidRPr="00EB7FFC">
        <w:rPr>
          <w:rFonts w:cs="Calibri"/>
          <w:sz w:val="20"/>
          <w:szCs w:val="20"/>
        </w:rPr>
        <w:t>geerbte Häuser vor</w:t>
      </w:r>
      <w:r>
        <w:rPr>
          <w:rFonts w:cs="Calibri"/>
          <w:sz w:val="20"/>
          <w:szCs w:val="20"/>
        </w:rPr>
        <w:t xml:space="preserve"> </w:t>
      </w:r>
      <w:r w:rsidRPr="00EB7FFC">
        <w:rPr>
          <w:rFonts w:cs="Calibri"/>
          <w:sz w:val="20"/>
          <w:szCs w:val="20"/>
        </w:rPr>
        <w:t>dem Verkauf taxieren</w:t>
      </w:r>
      <w:r>
        <w:rPr>
          <w:rFonts w:cs="Calibri"/>
          <w:sz w:val="20"/>
          <w:szCs w:val="20"/>
        </w:rPr>
        <w:t xml:space="preserve">. : </w:t>
      </w:r>
      <w:r w:rsidRPr="00824E63">
        <w:rPr>
          <w:rFonts w:cs="Calibri"/>
          <w:i/>
          <w:sz w:val="16"/>
          <w:szCs w:val="16"/>
        </w:rPr>
        <w:t>„</w:t>
      </w:r>
      <w:proofErr w:type="spellStart"/>
      <w:r w:rsidRPr="00824E63">
        <w:rPr>
          <w:rFonts w:ascii="Times New Roman" w:eastAsia="Times New Roman" w:hAnsi="Times New Roman"/>
          <w:b/>
          <w:i/>
          <w:sz w:val="16"/>
          <w:szCs w:val="16"/>
          <w:lang w:eastAsia="de-DE"/>
        </w:rPr>
        <w:t>Cornelijs</w:t>
      </w:r>
      <w:proofErr w:type="spellEnd"/>
      <w:r w:rsidRPr="00824E63">
        <w:rPr>
          <w:rFonts w:ascii="Times New Roman" w:eastAsia="Times New Roman" w:hAnsi="Times New Roman"/>
          <w:b/>
          <w:i/>
          <w:sz w:val="16"/>
          <w:szCs w:val="16"/>
          <w:lang w:eastAsia="de-DE"/>
        </w:rPr>
        <w:t xml:space="preserve"> </w:t>
      </w:r>
      <w:proofErr w:type="spellStart"/>
      <w:r w:rsidRPr="00824E63">
        <w:rPr>
          <w:rFonts w:ascii="Times New Roman" w:eastAsia="Times New Roman" w:hAnsi="Times New Roman"/>
          <w:b/>
          <w:i/>
          <w:sz w:val="16"/>
          <w:szCs w:val="16"/>
          <w:lang w:eastAsia="de-DE"/>
        </w:rPr>
        <w:t>Maertense</w:t>
      </w:r>
      <w:proofErr w:type="spellEnd"/>
      <w:r w:rsidRPr="00824E63">
        <w:rPr>
          <w:rFonts w:ascii="Times New Roman" w:eastAsia="Times New Roman" w:hAnsi="Times New Roman"/>
          <w:b/>
          <w:i/>
          <w:sz w:val="16"/>
          <w:szCs w:val="16"/>
          <w:lang w:eastAsia="de-DE"/>
        </w:rPr>
        <w:t xml:space="preserve"> </w:t>
      </w:r>
      <w:proofErr w:type="spellStart"/>
      <w:r w:rsidRPr="00824E63">
        <w:rPr>
          <w:rFonts w:ascii="Times New Roman" w:eastAsia="Times New Roman" w:hAnsi="Times New Roman"/>
          <w:b/>
          <w:i/>
          <w:sz w:val="16"/>
          <w:szCs w:val="16"/>
          <w:lang w:eastAsia="de-DE"/>
        </w:rPr>
        <w:t>Schoonhoeve</w:t>
      </w:r>
      <w:proofErr w:type="spellEnd"/>
      <w:r w:rsidRPr="00824E63">
        <w:rPr>
          <w:rFonts w:ascii="Times New Roman" w:eastAsia="Times New Roman" w:hAnsi="Times New Roman"/>
          <w:i/>
          <w:sz w:val="16"/>
          <w:szCs w:val="16"/>
          <w:lang w:eastAsia="de-DE"/>
        </w:rPr>
        <w:t xml:space="preserve">, en </w:t>
      </w:r>
      <w:proofErr w:type="spellStart"/>
      <w:r w:rsidRPr="00824E63">
        <w:rPr>
          <w:rFonts w:ascii="Times New Roman" w:eastAsia="Times New Roman" w:hAnsi="Times New Roman"/>
          <w:b/>
          <w:i/>
          <w:sz w:val="16"/>
          <w:szCs w:val="16"/>
          <w:lang w:eastAsia="de-DE"/>
        </w:rPr>
        <w:t>Heijndrick</w:t>
      </w:r>
      <w:proofErr w:type="spellEnd"/>
      <w:r w:rsidRPr="00824E63">
        <w:rPr>
          <w:rFonts w:ascii="Times New Roman" w:eastAsia="Times New Roman" w:hAnsi="Times New Roman"/>
          <w:b/>
          <w:i/>
          <w:sz w:val="16"/>
          <w:szCs w:val="16"/>
          <w:lang w:eastAsia="de-DE"/>
        </w:rPr>
        <w:t xml:space="preserve"> </w:t>
      </w:r>
      <w:proofErr w:type="spellStart"/>
      <w:r w:rsidRPr="00824E63">
        <w:rPr>
          <w:rFonts w:ascii="Times New Roman" w:eastAsia="Times New Roman" w:hAnsi="Times New Roman"/>
          <w:b/>
          <w:i/>
          <w:sz w:val="16"/>
          <w:szCs w:val="16"/>
          <w:lang w:eastAsia="de-DE"/>
        </w:rPr>
        <w:t>Jacobsz</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timmerman</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zijn</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door</w:t>
      </w:r>
      <w:proofErr w:type="spellEnd"/>
      <w:r w:rsidRPr="00824E63">
        <w:rPr>
          <w:rFonts w:ascii="Times New Roman" w:eastAsia="Times New Roman" w:hAnsi="Times New Roman"/>
          <w:i/>
          <w:sz w:val="16"/>
          <w:szCs w:val="16"/>
          <w:lang w:eastAsia="de-DE"/>
        </w:rPr>
        <w:t xml:space="preserve"> </w:t>
      </w:r>
      <w:r w:rsidRPr="00824E63">
        <w:rPr>
          <w:rFonts w:ascii="Times New Roman" w:eastAsia="Times New Roman" w:hAnsi="Times New Roman"/>
          <w:b/>
          <w:i/>
          <w:sz w:val="16"/>
          <w:szCs w:val="16"/>
          <w:lang w:eastAsia="de-DE"/>
        </w:rPr>
        <w:t xml:space="preserve">Leendert </w:t>
      </w:r>
      <w:proofErr w:type="spellStart"/>
      <w:r w:rsidRPr="00824E63">
        <w:rPr>
          <w:rFonts w:ascii="Times New Roman" w:eastAsia="Times New Roman" w:hAnsi="Times New Roman"/>
          <w:b/>
          <w:i/>
          <w:sz w:val="16"/>
          <w:szCs w:val="16"/>
          <w:lang w:eastAsia="de-DE"/>
        </w:rPr>
        <w:t>Baltesz</w:t>
      </w:r>
      <w:proofErr w:type="spellEnd"/>
      <w:r w:rsidRPr="00824E63">
        <w:rPr>
          <w:rFonts w:ascii="Times New Roman" w:eastAsia="Times New Roman" w:hAnsi="Times New Roman"/>
          <w:i/>
          <w:sz w:val="16"/>
          <w:szCs w:val="16"/>
          <w:lang w:eastAsia="de-DE"/>
        </w:rPr>
        <w:t xml:space="preserve">, man van </w:t>
      </w:r>
      <w:proofErr w:type="spellStart"/>
      <w:r w:rsidRPr="00824E63">
        <w:rPr>
          <w:rFonts w:ascii="Times New Roman" w:eastAsia="Times New Roman" w:hAnsi="Times New Roman"/>
          <w:b/>
          <w:i/>
          <w:sz w:val="16"/>
          <w:szCs w:val="16"/>
          <w:lang w:eastAsia="de-DE"/>
        </w:rPr>
        <w:t>Geertgen</w:t>
      </w:r>
      <w:proofErr w:type="spellEnd"/>
      <w:r w:rsidRPr="00824E63">
        <w:rPr>
          <w:rFonts w:ascii="Times New Roman" w:eastAsia="Times New Roman" w:hAnsi="Times New Roman"/>
          <w:b/>
          <w:i/>
          <w:sz w:val="16"/>
          <w:szCs w:val="16"/>
          <w:lang w:eastAsia="de-DE"/>
        </w:rPr>
        <w:t xml:space="preserve"> </w:t>
      </w:r>
      <w:proofErr w:type="spellStart"/>
      <w:r w:rsidRPr="00824E63">
        <w:rPr>
          <w:rFonts w:ascii="Times New Roman" w:eastAsia="Times New Roman" w:hAnsi="Times New Roman"/>
          <w:b/>
          <w:i/>
          <w:sz w:val="16"/>
          <w:szCs w:val="16"/>
          <w:lang w:eastAsia="de-DE"/>
        </w:rPr>
        <w:t>Jansdr</w:t>
      </w:r>
      <w:proofErr w:type="spellEnd"/>
      <w:r w:rsidRPr="00824E63">
        <w:rPr>
          <w:rFonts w:ascii="Times New Roman" w:eastAsia="Times New Roman" w:hAnsi="Times New Roman"/>
          <w:i/>
          <w:sz w:val="16"/>
          <w:szCs w:val="16"/>
          <w:lang w:eastAsia="de-DE"/>
        </w:rPr>
        <w:t xml:space="preserve">, en </w:t>
      </w:r>
      <w:proofErr w:type="spellStart"/>
      <w:r w:rsidRPr="00824E63">
        <w:rPr>
          <w:rFonts w:ascii="Times New Roman" w:eastAsia="Times New Roman" w:hAnsi="Times New Roman"/>
          <w:b/>
          <w:i/>
          <w:sz w:val="16"/>
          <w:szCs w:val="16"/>
          <w:lang w:eastAsia="de-DE"/>
        </w:rPr>
        <w:t>Dirck</w:t>
      </w:r>
      <w:proofErr w:type="spellEnd"/>
      <w:r w:rsidRPr="00824E63">
        <w:rPr>
          <w:rFonts w:ascii="Times New Roman" w:eastAsia="Times New Roman" w:hAnsi="Times New Roman"/>
          <w:b/>
          <w:i/>
          <w:sz w:val="16"/>
          <w:szCs w:val="16"/>
          <w:lang w:eastAsia="de-DE"/>
        </w:rPr>
        <w:t xml:space="preserve"> </w:t>
      </w:r>
      <w:proofErr w:type="spellStart"/>
      <w:r w:rsidRPr="00824E63">
        <w:rPr>
          <w:rFonts w:ascii="Times New Roman" w:eastAsia="Times New Roman" w:hAnsi="Times New Roman"/>
          <w:b/>
          <w:i/>
          <w:sz w:val="16"/>
          <w:szCs w:val="16"/>
          <w:lang w:eastAsia="de-DE"/>
        </w:rPr>
        <w:t>Peyesz</w:t>
      </w:r>
      <w:proofErr w:type="spellEnd"/>
      <w:r w:rsidRPr="00824E63">
        <w:rPr>
          <w:rFonts w:ascii="Times New Roman" w:eastAsia="Times New Roman" w:hAnsi="Times New Roman"/>
          <w:i/>
          <w:sz w:val="16"/>
          <w:szCs w:val="16"/>
          <w:lang w:eastAsia="de-DE"/>
        </w:rPr>
        <w:t xml:space="preserve">, man van </w:t>
      </w:r>
      <w:proofErr w:type="spellStart"/>
      <w:r w:rsidRPr="00824E63">
        <w:rPr>
          <w:rFonts w:ascii="Times New Roman" w:eastAsia="Times New Roman" w:hAnsi="Times New Roman"/>
          <w:b/>
          <w:i/>
          <w:sz w:val="16"/>
          <w:szCs w:val="16"/>
          <w:lang w:eastAsia="de-DE"/>
        </w:rPr>
        <w:t>Tanneken</w:t>
      </w:r>
      <w:proofErr w:type="spellEnd"/>
      <w:r w:rsidRPr="00824E63">
        <w:rPr>
          <w:rFonts w:ascii="Times New Roman" w:eastAsia="Times New Roman" w:hAnsi="Times New Roman"/>
          <w:b/>
          <w:i/>
          <w:sz w:val="16"/>
          <w:szCs w:val="16"/>
          <w:lang w:eastAsia="de-DE"/>
        </w:rPr>
        <w:t xml:space="preserve"> </w:t>
      </w:r>
      <w:proofErr w:type="spellStart"/>
      <w:r w:rsidRPr="00824E63">
        <w:rPr>
          <w:rFonts w:ascii="Times New Roman" w:eastAsia="Times New Roman" w:hAnsi="Times New Roman"/>
          <w:b/>
          <w:i/>
          <w:sz w:val="16"/>
          <w:szCs w:val="16"/>
          <w:lang w:eastAsia="de-DE"/>
        </w:rPr>
        <w:t>Jansdr</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kinderen</w:t>
      </w:r>
      <w:proofErr w:type="spellEnd"/>
      <w:r w:rsidRPr="00824E63">
        <w:rPr>
          <w:rFonts w:ascii="Times New Roman" w:eastAsia="Times New Roman" w:hAnsi="Times New Roman"/>
          <w:i/>
          <w:sz w:val="16"/>
          <w:szCs w:val="16"/>
          <w:lang w:eastAsia="de-DE"/>
        </w:rPr>
        <w:t xml:space="preserve"> en </w:t>
      </w:r>
      <w:proofErr w:type="spellStart"/>
      <w:r w:rsidRPr="00824E63">
        <w:rPr>
          <w:rFonts w:ascii="Times New Roman" w:eastAsia="Times New Roman" w:hAnsi="Times New Roman"/>
          <w:i/>
          <w:sz w:val="16"/>
          <w:szCs w:val="16"/>
          <w:lang w:eastAsia="de-DE"/>
        </w:rPr>
        <w:t>mede-erfgenamen</w:t>
      </w:r>
      <w:proofErr w:type="spellEnd"/>
      <w:r w:rsidRPr="00824E63">
        <w:rPr>
          <w:rFonts w:ascii="Times New Roman" w:eastAsia="Times New Roman" w:hAnsi="Times New Roman"/>
          <w:i/>
          <w:sz w:val="16"/>
          <w:szCs w:val="16"/>
          <w:lang w:eastAsia="de-DE"/>
        </w:rPr>
        <w:t xml:space="preserve"> van </w:t>
      </w:r>
      <w:proofErr w:type="spellStart"/>
      <w:r w:rsidRPr="00824E63">
        <w:rPr>
          <w:rFonts w:ascii="Times New Roman" w:eastAsia="Times New Roman" w:hAnsi="Times New Roman"/>
          <w:b/>
          <w:i/>
          <w:sz w:val="16"/>
          <w:szCs w:val="16"/>
          <w:lang w:eastAsia="de-DE"/>
        </w:rPr>
        <w:t>Neeltjen</w:t>
      </w:r>
      <w:proofErr w:type="spellEnd"/>
      <w:r w:rsidRPr="00824E63">
        <w:rPr>
          <w:rFonts w:ascii="Times New Roman" w:eastAsia="Times New Roman" w:hAnsi="Times New Roman"/>
          <w:b/>
          <w:i/>
          <w:sz w:val="16"/>
          <w:szCs w:val="16"/>
          <w:lang w:eastAsia="de-DE"/>
        </w:rPr>
        <w:t xml:space="preserve"> </w:t>
      </w:r>
      <w:proofErr w:type="spellStart"/>
      <w:r w:rsidRPr="00824E63">
        <w:rPr>
          <w:rFonts w:ascii="Times New Roman" w:eastAsia="Times New Roman" w:hAnsi="Times New Roman"/>
          <w:b/>
          <w:i/>
          <w:sz w:val="16"/>
          <w:szCs w:val="16"/>
          <w:lang w:eastAsia="de-DE"/>
        </w:rPr>
        <w:t>Ariensdr</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weduwe</w:t>
      </w:r>
      <w:proofErr w:type="spellEnd"/>
      <w:r w:rsidRPr="00824E63">
        <w:rPr>
          <w:rFonts w:ascii="Times New Roman" w:eastAsia="Times New Roman" w:hAnsi="Times New Roman"/>
          <w:i/>
          <w:sz w:val="16"/>
          <w:szCs w:val="16"/>
          <w:lang w:eastAsia="de-DE"/>
        </w:rPr>
        <w:t xml:space="preserve"> van </w:t>
      </w:r>
      <w:r w:rsidRPr="00824E63">
        <w:rPr>
          <w:rFonts w:ascii="Times New Roman" w:eastAsia="Times New Roman" w:hAnsi="Times New Roman"/>
          <w:b/>
          <w:i/>
          <w:sz w:val="16"/>
          <w:szCs w:val="16"/>
          <w:lang w:eastAsia="de-DE"/>
        </w:rPr>
        <w:t xml:space="preserve">Jan </w:t>
      </w:r>
      <w:proofErr w:type="spellStart"/>
      <w:r w:rsidRPr="00824E63">
        <w:rPr>
          <w:rFonts w:ascii="Times New Roman" w:eastAsia="Times New Roman" w:hAnsi="Times New Roman"/>
          <w:b/>
          <w:i/>
          <w:sz w:val="16"/>
          <w:szCs w:val="16"/>
          <w:lang w:eastAsia="de-DE"/>
        </w:rPr>
        <w:t>Dircxsz</w:t>
      </w:r>
      <w:proofErr w:type="spellEnd"/>
      <w:r w:rsidRPr="00824E63">
        <w:rPr>
          <w:rFonts w:ascii="Times New Roman" w:eastAsia="Times New Roman" w:hAnsi="Times New Roman"/>
          <w:b/>
          <w:i/>
          <w:sz w:val="16"/>
          <w:szCs w:val="16"/>
          <w:lang w:eastAsia="de-DE"/>
        </w:rPr>
        <w:t xml:space="preserve"> van </w:t>
      </w:r>
      <w:proofErr w:type="spellStart"/>
      <w:r w:rsidRPr="00824E63">
        <w:rPr>
          <w:rFonts w:ascii="Times New Roman" w:eastAsia="Times New Roman" w:hAnsi="Times New Roman"/>
          <w:b/>
          <w:i/>
          <w:sz w:val="16"/>
          <w:szCs w:val="16"/>
          <w:lang w:eastAsia="de-DE"/>
        </w:rPr>
        <w:t>Steenhuysen</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verzocht</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om</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huizen</w:t>
      </w:r>
      <w:proofErr w:type="spellEnd"/>
      <w:r w:rsidRPr="00824E63">
        <w:rPr>
          <w:rFonts w:ascii="Times New Roman" w:eastAsia="Times New Roman" w:hAnsi="Times New Roman"/>
          <w:i/>
          <w:sz w:val="16"/>
          <w:szCs w:val="16"/>
          <w:lang w:eastAsia="de-DE"/>
        </w:rPr>
        <w:t xml:space="preserve"> en </w:t>
      </w:r>
      <w:proofErr w:type="spellStart"/>
      <w:r w:rsidRPr="00824E63">
        <w:rPr>
          <w:rFonts w:ascii="Times New Roman" w:eastAsia="Times New Roman" w:hAnsi="Times New Roman"/>
          <w:i/>
          <w:sz w:val="16"/>
          <w:szCs w:val="16"/>
          <w:lang w:eastAsia="de-DE"/>
        </w:rPr>
        <w:t>erven</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te</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taxeren</w:t>
      </w:r>
      <w:proofErr w:type="spellEnd"/>
      <w:r w:rsidRPr="00824E63">
        <w:rPr>
          <w:rFonts w:ascii="Times New Roman" w:eastAsia="Times New Roman" w:hAnsi="Times New Roman"/>
          <w:i/>
          <w:sz w:val="16"/>
          <w:szCs w:val="16"/>
          <w:lang w:eastAsia="de-DE"/>
        </w:rPr>
        <w:t xml:space="preserve">, de </w:t>
      </w:r>
      <w:proofErr w:type="spellStart"/>
      <w:r w:rsidRPr="00824E63">
        <w:rPr>
          <w:rFonts w:ascii="Times New Roman" w:eastAsia="Times New Roman" w:hAnsi="Times New Roman"/>
          <w:i/>
          <w:sz w:val="16"/>
          <w:szCs w:val="16"/>
          <w:lang w:eastAsia="de-DE"/>
        </w:rPr>
        <w:t>een</w:t>
      </w:r>
      <w:proofErr w:type="spellEnd"/>
      <w:r w:rsidRPr="00824E63">
        <w:rPr>
          <w:rFonts w:ascii="Times New Roman" w:eastAsia="Times New Roman" w:hAnsi="Times New Roman"/>
          <w:i/>
          <w:sz w:val="16"/>
          <w:szCs w:val="16"/>
          <w:lang w:eastAsia="de-DE"/>
        </w:rPr>
        <w:t xml:space="preserve"> gelegen </w:t>
      </w:r>
      <w:proofErr w:type="spellStart"/>
      <w:r w:rsidRPr="00824E63">
        <w:rPr>
          <w:rFonts w:ascii="Times New Roman" w:eastAsia="Times New Roman" w:hAnsi="Times New Roman"/>
          <w:i/>
          <w:sz w:val="16"/>
          <w:szCs w:val="16"/>
          <w:lang w:eastAsia="de-DE"/>
        </w:rPr>
        <w:t>aan</w:t>
      </w:r>
      <w:proofErr w:type="spellEnd"/>
      <w:r w:rsidRPr="00824E63">
        <w:rPr>
          <w:rFonts w:ascii="Times New Roman" w:eastAsia="Times New Roman" w:hAnsi="Times New Roman"/>
          <w:i/>
          <w:sz w:val="16"/>
          <w:szCs w:val="16"/>
          <w:lang w:eastAsia="de-DE"/>
        </w:rPr>
        <w:t xml:space="preserve"> de </w:t>
      </w:r>
      <w:proofErr w:type="spellStart"/>
      <w:r w:rsidRPr="00824E63">
        <w:rPr>
          <w:rFonts w:ascii="Times New Roman" w:eastAsia="Times New Roman" w:hAnsi="Times New Roman"/>
          <w:i/>
          <w:sz w:val="16"/>
          <w:szCs w:val="16"/>
          <w:lang w:eastAsia="de-DE"/>
        </w:rPr>
        <w:t>oostzijde</w:t>
      </w:r>
      <w:proofErr w:type="spellEnd"/>
      <w:r w:rsidRPr="00824E63">
        <w:rPr>
          <w:rFonts w:ascii="Times New Roman" w:eastAsia="Times New Roman" w:hAnsi="Times New Roman"/>
          <w:i/>
          <w:sz w:val="16"/>
          <w:szCs w:val="16"/>
          <w:lang w:eastAsia="de-DE"/>
        </w:rPr>
        <w:t xml:space="preserve"> van de </w:t>
      </w:r>
      <w:proofErr w:type="spellStart"/>
      <w:r w:rsidRPr="00824E63">
        <w:rPr>
          <w:rFonts w:ascii="Times New Roman" w:eastAsia="Times New Roman" w:hAnsi="Times New Roman"/>
          <w:i/>
          <w:sz w:val="16"/>
          <w:szCs w:val="16"/>
          <w:lang w:eastAsia="de-DE"/>
        </w:rPr>
        <w:t>Santstraet</w:t>
      </w:r>
      <w:proofErr w:type="spellEnd"/>
      <w:r w:rsidRPr="00824E63">
        <w:rPr>
          <w:rFonts w:ascii="Times New Roman" w:eastAsia="Times New Roman" w:hAnsi="Times New Roman"/>
          <w:i/>
          <w:sz w:val="16"/>
          <w:szCs w:val="16"/>
          <w:lang w:eastAsia="de-DE"/>
        </w:rPr>
        <w:t xml:space="preserve">, en de andere 4 </w:t>
      </w:r>
      <w:proofErr w:type="spellStart"/>
      <w:r w:rsidRPr="00824E63">
        <w:rPr>
          <w:rFonts w:ascii="Times New Roman" w:eastAsia="Times New Roman" w:hAnsi="Times New Roman"/>
          <w:i/>
          <w:sz w:val="16"/>
          <w:szCs w:val="16"/>
          <w:lang w:eastAsia="de-DE"/>
        </w:rPr>
        <w:t>huisjes</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met</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een</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loots</w:t>
      </w:r>
      <w:proofErr w:type="spellEnd"/>
      <w:r w:rsidRPr="00824E63">
        <w:rPr>
          <w:rFonts w:ascii="Times New Roman" w:eastAsia="Times New Roman" w:hAnsi="Times New Roman"/>
          <w:i/>
          <w:sz w:val="16"/>
          <w:szCs w:val="16"/>
          <w:lang w:eastAsia="de-DE"/>
        </w:rPr>
        <w:t xml:space="preserve"> in de </w:t>
      </w:r>
      <w:proofErr w:type="spellStart"/>
      <w:r w:rsidRPr="00824E63">
        <w:rPr>
          <w:rFonts w:ascii="Times New Roman" w:eastAsia="Times New Roman" w:hAnsi="Times New Roman"/>
          <w:i/>
          <w:sz w:val="16"/>
          <w:szCs w:val="16"/>
          <w:lang w:eastAsia="de-DE"/>
        </w:rPr>
        <w:t>Leeuwelaen</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naast</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elkaar</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staand</w:t>
      </w:r>
      <w:proofErr w:type="spellEnd"/>
      <w:r w:rsidRPr="00824E63">
        <w:rPr>
          <w:rFonts w:ascii="Times New Roman" w:eastAsia="Times New Roman" w:hAnsi="Times New Roman"/>
          <w:i/>
          <w:sz w:val="16"/>
          <w:szCs w:val="16"/>
          <w:lang w:eastAsia="de-DE"/>
        </w:rPr>
        <w:t>.</w:t>
      </w:r>
      <w:r>
        <w:rPr>
          <w:rFonts w:ascii="Times New Roman" w:eastAsia="Times New Roman" w:hAnsi="Times New Roman"/>
          <w:i/>
          <w:sz w:val="16"/>
          <w:szCs w:val="16"/>
          <w:lang w:eastAsia="de-DE"/>
        </w:rPr>
        <w:t xml:space="preserve"> </w:t>
      </w:r>
      <w:r w:rsidRPr="00824E63">
        <w:rPr>
          <w:rFonts w:ascii="Times New Roman" w:eastAsia="Times New Roman" w:hAnsi="Times New Roman"/>
          <w:i/>
          <w:sz w:val="16"/>
          <w:szCs w:val="16"/>
          <w:lang w:eastAsia="de-DE"/>
        </w:rPr>
        <w:t xml:space="preserve">Na </w:t>
      </w:r>
      <w:proofErr w:type="spellStart"/>
      <w:r w:rsidRPr="00824E63">
        <w:rPr>
          <w:rFonts w:ascii="Times New Roman" w:eastAsia="Times New Roman" w:hAnsi="Times New Roman"/>
          <w:i/>
          <w:sz w:val="16"/>
          <w:szCs w:val="16"/>
          <w:lang w:eastAsia="de-DE"/>
        </w:rPr>
        <w:t>bezichtiging</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bepalen</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zij</w:t>
      </w:r>
      <w:proofErr w:type="spellEnd"/>
      <w:r w:rsidRPr="00824E63">
        <w:rPr>
          <w:rFonts w:ascii="Times New Roman" w:eastAsia="Times New Roman" w:hAnsi="Times New Roman"/>
          <w:i/>
          <w:sz w:val="16"/>
          <w:szCs w:val="16"/>
          <w:lang w:eastAsia="de-DE"/>
        </w:rPr>
        <w:t xml:space="preserve"> dat </w:t>
      </w:r>
      <w:proofErr w:type="spellStart"/>
      <w:r w:rsidRPr="00824E63">
        <w:rPr>
          <w:rFonts w:ascii="Times New Roman" w:eastAsia="Times New Roman" w:hAnsi="Times New Roman"/>
          <w:i/>
          <w:sz w:val="16"/>
          <w:szCs w:val="16"/>
          <w:lang w:eastAsia="de-DE"/>
        </w:rPr>
        <w:t>het</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huis</w:t>
      </w:r>
      <w:proofErr w:type="spellEnd"/>
      <w:r w:rsidRPr="00824E63">
        <w:rPr>
          <w:rFonts w:ascii="Times New Roman" w:eastAsia="Times New Roman" w:hAnsi="Times New Roman"/>
          <w:i/>
          <w:sz w:val="16"/>
          <w:szCs w:val="16"/>
          <w:lang w:eastAsia="de-DE"/>
        </w:rPr>
        <w:t xml:space="preserve"> in de </w:t>
      </w:r>
      <w:proofErr w:type="spellStart"/>
      <w:r w:rsidRPr="00824E63">
        <w:rPr>
          <w:rFonts w:ascii="Times New Roman" w:eastAsia="Times New Roman" w:hAnsi="Times New Roman"/>
          <w:i/>
          <w:sz w:val="16"/>
          <w:szCs w:val="16"/>
          <w:lang w:eastAsia="de-DE"/>
        </w:rPr>
        <w:t>Santstraet</w:t>
      </w:r>
      <w:proofErr w:type="spellEnd"/>
      <w:r w:rsidRPr="00824E63">
        <w:rPr>
          <w:rFonts w:ascii="Times New Roman" w:eastAsia="Times New Roman" w:hAnsi="Times New Roman"/>
          <w:i/>
          <w:sz w:val="16"/>
          <w:szCs w:val="16"/>
          <w:lang w:eastAsia="de-DE"/>
        </w:rPr>
        <w:t xml:space="preserve"> verkocht </w:t>
      </w:r>
      <w:proofErr w:type="spellStart"/>
      <w:r w:rsidRPr="00824E63">
        <w:rPr>
          <w:rFonts w:ascii="Times New Roman" w:eastAsia="Times New Roman" w:hAnsi="Times New Roman"/>
          <w:i/>
          <w:sz w:val="16"/>
          <w:szCs w:val="16"/>
          <w:lang w:eastAsia="de-DE"/>
        </w:rPr>
        <w:t>zou</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kunnen</w:t>
      </w:r>
      <w:proofErr w:type="spellEnd"/>
      <w:r w:rsidRPr="00824E63">
        <w:rPr>
          <w:rFonts w:ascii="Times New Roman" w:eastAsia="Times New Roman" w:hAnsi="Times New Roman"/>
          <w:i/>
          <w:sz w:val="16"/>
          <w:szCs w:val="16"/>
          <w:lang w:eastAsia="de-DE"/>
        </w:rPr>
        <w:t xml:space="preserve"> worden </w:t>
      </w:r>
      <w:proofErr w:type="spellStart"/>
      <w:r w:rsidRPr="00824E63">
        <w:rPr>
          <w:rFonts w:ascii="Times New Roman" w:eastAsia="Times New Roman" w:hAnsi="Times New Roman"/>
          <w:i/>
          <w:sz w:val="16"/>
          <w:szCs w:val="16"/>
          <w:lang w:eastAsia="de-DE"/>
        </w:rPr>
        <w:t>voor</w:t>
      </w:r>
      <w:proofErr w:type="spellEnd"/>
      <w:r w:rsidRPr="00824E63">
        <w:rPr>
          <w:rFonts w:ascii="Times New Roman" w:eastAsia="Times New Roman" w:hAnsi="Times New Roman"/>
          <w:i/>
          <w:sz w:val="16"/>
          <w:szCs w:val="16"/>
          <w:lang w:eastAsia="de-DE"/>
        </w:rPr>
        <w:t xml:space="preserve"> 2.950 </w:t>
      </w:r>
      <w:proofErr w:type="spellStart"/>
      <w:r w:rsidRPr="00824E63">
        <w:rPr>
          <w:rFonts w:ascii="Times New Roman" w:eastAsia="Times New Roman" w:hAnsi="Times New Roman"/>
          <w:i/>
          <w:sz w:val="16"/>
          <w:szCs w:val="16"/>
          <w:lang w:eastAsia="de-DE"/>
        </w:rPr>
        <w:t>gulden</w:t>
      </w:r>
      <w:proofErr w:type="spellEnd"/>
      <w:r w:rsidRPr="00824E63">
        <w:rPr>
          <w:rFonts w:ascii="Times New Roman" w:eastAsia="Times New Roman" w:hAnsi="Times New Roman"/>
          <w:i/>
          <w:sz w:val="16"/>
          <w:szCs w:val="16"/>
          <w:lang w:eastAsia="de-DE"/>
        </w:rPr>
        <w:t xml:space="preserve"> en de 4 </w:t>
      </w:r>
      <w:proofErr w:type="spellStart"/>
      <w:r w:rsidRPr="00824E63">
        <w:rPr>
          <w:rFonts w:ascii="Times New Roman" w:eastAsia="Times New Roman" w:hAnsi="Times New Roman"/>
          <w:i/>
          <w:sz w:val="16"/>
          <w:szCs w:val="16"/>
          <w:lang w:eastAsia="de-DE"/>
        </w:rPr>
        <w:t>huisjes</w:t>
      </w:r>
      <w:proofErr w:type="spellEnd"/>
      <w:r w:rsidRPr="00824E63">
        <w:rPr>
          <w:rFonts w:ascii="Times New Roman" w:eastAsia="Times New Roman" w:hAnsi="Times New Roman"/>
          <w:i/>
          <w:sz w:val="16"/>
          <w:szCs w:val="16"/>
          <w:lang w:eastAsia="de-DE"/>
        </w:rPr>
        <w:t xml:space="preserve"> en </w:t>
      </w:r>
      <w:proofErr w:type="spellStart"/>
      <w:r w:rsidRPr="00824E63">
        <w:rPr>
          <w:rFonts w:ascii="Times New Roman" w:eastAsia="Times New Roman" w:hAnsi="Times New Roman"/>
          <w:i/>
          <w:sz w:val="16"/>
          <w:szCs w:val="16"/>
          <w:lang w:eastAsia="de-DE"/>
        </w:rPr>
        <w:t>loots</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voor</w:t>
      </w:r>
      <w:proofErr w:type="spellEnd"/>
      <w:r w:rsidRPr="00824E63">
        <w:rPr>
          <w:rFonts w:ascii="Times New Roman" w:eastAsia="Times New Roman" w:hAnsi="Times New Roman"/>
          <w:i/>
          <w:sz w:val="16"/>
          <w:szCs w:val="16"/>
          <w:lang w:eastAsia="de-DE"/>
        </w:rPr>
        <w:t xml:space="preserve"> 1.725 </w:t>
      </w:r>
      <w:proofErr w:type="spellStart"/>
      <w:r w:rsidRPr="00824E63">
        <w:rPr>
          <w:rFonts w:ascii="Times New Roman" w:eastAsia="Times New Roman" w:hAnsi="Times New Roman"/>
          <w:i/>
          <w:sz w:val="16"/>
          <w:szCs w:val="16"/>
          <w:lang w:eastAsia="de-DE"/>
        </w:rPr>
        <w:t>gulden</w:t>
      </w:r>
      <w:proofErr w:type="spellEnd"/>
      <w:r w:rsidRPr="00824E63">
        <w:rPr>
          <w:rFonts w:ascii="Times New Roman" w:eastAsia="Times New Roman" w:hAnsi="Times New Roman"/>
          <w:i/>
          <w:sz w:val="16"/>
          <w:szCs w:val="16"/>
          <w:lang w:eastAsia="de-DE"/>
        </w:rPr>
        <w:t>.</w:t>
      </w:r>
      <w:r w:rsidRPr="00824E63">
        <w:rPr>
          <w:rFonts w:cs="Calibri"/>
          <w:i/>
          <w:sz w:val="16"/>
          <w:szCs w:val="16"/>
        </w:rPr>
        <w:t>“</w:t>
      </w:r>
      <w:r>
        <w:rPr>
          <w:rStyle w:val="Funotenzeichen"/>
          <w:rFonts w:cs="Calibri"/>
          <w:i/>
          <w:sz w:val="16"/>
          <w:szCs w:val="16"/>
        </w:rPr>
        <w:footnoteReference w:id="808"/>
      </w:r>
    </w:p>
    <w:p w14:paraId="1E3006AB" w14:textId="77777777" w:rsidR="00865B41" w:rsidRPr="002E1DFA" w:rsidRDefault="00865B41" w:rsidP="00865B41">
      <w:pPr>
        <w:ind w:left="1416"/>
        <w:rPr>
          <w:rFonts w:cs="Calibri"/>
          <w:b/>
          <w:sz w:val="16"/>
          <w:szCs w:val="16"/>
        </w:rPr>
      </w:pPr>
      <w:r w:rsidRPr="002E1DFA">
        <w:rPr>
          <w:rFonts w:eastAsia="Times New Roman" w:cs="Calibri"/>
          <w:b/>
          <w:sz w:val="20"/>
          <w:szCs w:val="20"/>
          <w:lang w:eastAsia="de-DE"/>
        </w:rPr>
        <w:t>16.6.1653</w:t>
      </w:r>
      <w:r>
        <w:rPr>
          <w:rFonts w:eastAsia="Times New Roman" w:cs="Calibri"/>
          <w:b/>
          <w:sz w:val="20"/>
          <w:szCs w:val="20"/>
          <w:lang w:eastAsia="de-DE"/>
        </w:rPr>
        <w:t xml:space="preserve">: </w:t>
      </w:r>
      <w:r w:rsidRPr="002E1DFA">
        <w:rPr>
          <w:rFonts w:eastAsia="Times New Roman" w:cs="Calibri"/>
          <w:sz w:val="16"/>
          <w:szCs w:val="16"/>
          <w:lang w:eastAsia="de-DE"/>
        </w:rPr>
        <w:t>Testament</w:t>
      </w:r>
      <w:proofErr w:type="gramStart"/>
      <w:r w:rsidRPr="002E1DFA">
        <w:rPr>
          <w:rFonts w:eastAsia="Times New Roman" w:cs="Calibri"/>
          <w:sz w:val="16"/>
          <w:szCs w:val="16"/>
          <w:lang w:eastAsia="de-DE"/>
        </w:rPr>
        <w:t>:</w:t>
      </w:r>
      <w:r>
        <w:rPr>
          <w:rFonts w:eastAsia="Times New Roman" w:cs="Calibri"/>
          <w:b/>
          <w:sz w:val="16"/>
          <w:szCs w:val="16"/>
          <w:lang w:eastAsia="de-DE"/>
        </w:rPr>
        <w:t xml:space="preserve">  „</w:t>
      </w:r>
      <w:proofErr w:type="spellStart"/>
      <w:proofErr w:type="gramEnd"/>
      <w:r w:rsidRPr="002E1DFA">
        <w:rPr>
          <w:rFonts w:eastAsia="Times New Roman" w:cs="Calibri"/>
          <w:b/>
          <w:i/>
          <w:sz w:val="16"/>
          <w:szCs w:val="16"/>
          <w:lang w:eastAsia="de-DE"/>
        </w:rPr>
        <w:t>Dirck</w:t>
      </w:r>
      <w:proofErr w:type="spellEnd"/>
      <w:r w:rsidRPr="002E1DFA">
        <w:rPr>
          <w:rFonts w:eastAsia="Times New Roman" w:cs="Calibri"/>
          <w:b/>
          <w:i/>
          <w:sz w:val="16"/>
          <w:szCs w:val="16"/>
          <w:lang w:eastAsia="de-DE"/>
        </w:rPr>
        <w:t xml:space="preserve"> </w:t>
      </w:r>
      <w:proofErr w:type="spellStart"/>
      <w:r w:rsidRPr="002E1DFA">
        <w:rPr>
          <w:rFonts w:eastAsia="Times New Roman" w:cs="Calibri"/>
          <w:b/>
          <w:i/>
          <w:sz w:val="16"/>
          <w:szCs w:val="16"/>
          <w:lang w:eastAsia="de-DE"/>
        </w:rPr>
        <w:t>Peyesz</w:t>
      </w:r>
      <w:proofErr w:type="spellEnd"/>
      <w:r w:rsidRPr="002E1DFA">
        <w:rPr>
          <w:rFonts w:eastAsia="Times New Roman" w:cs="Calibri"/>
          <w:b/>
          <w:i/>
          <w:sz w:val="16"/>
          <w:szCs w:val="16"/>
          <w:lang w:eastAsia="de-DE"/>
        </w:rPr>
        <w:t xml:space="preserve"> van </w:t>
      </w:r>
      <w:proofErr w:type="spellStart"/>
      <w:r w:rsidRPr="002E1DFA">
        <w:rPr>
          <w:rFonts w:eastAsia="Times New Roman" w:cs="Calibri"/>
          <w:b/>
          <w:i/>
          <w:sz w:val="16"/>
          <w:szCs w:val="16"/>
          <w:lang w:eastAsia="de-DE"/>
        </w:rPr>
        <w:t>Hogerwaert</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brandewijnbrander</w:t>
      </w:r>
      <w:proofErr w:type="spellEnd"/>
      <w:r w:rsidRPr="002E1DFA">
        <w:rPr>
          <w:rFonts w:eastAsia="Times New Roman" w:cs="Calibri"/>
          <w:i/>
          <w:sz w:val="16"/>
          <w:szCs w:val="16"/>
          <w:lang w:eastAsia="de-DE"/>
        </w:rPr>
        <w:t xml:space="preserve"> en </w:t>
      </w:r>
      <w:proofErr w:type="spellStart"/>
      <w:r w:rsidRPr="002E1DFA">
        <w:rPr>
          <w:rFonts w:eastAsia="Times New Roman" w:cs="Calibri"/>
          <w:i/>
          <w:sz w:val="16"/>
          <w:szCs w:val="16"/>
          <w:lang w:eastAsia="de-DE"/>
        </w:rPr>
        <w:t>echtgenote</w:t>
      </w:r>
      <w:proofErr w:type="spellEnd"/>
      <w:r w:rsidRPr="002E1DFA">
        <w:rPr>
          <w:rFonts w:eastAsia="Times New Roman" w:cs="Calibri"/>
          <w:i/>
          <w:sz w:val="16"/>
          <w:szCs w:val="16"/>
          <w:lang w:eastAsia="de-DE"/>
        </w:rPr>
        <w:t xml:space="preserve"> </w:t>
      </w:r>
      <w:proofErr w:type="spellStart"/>
      <w:r w:rsidRPr="002E1DFA">
        <w:rPr>
          <w:rFonts w:eastAsia="Times New Roman" w:cs="Calibri"/>
          <w:b/>
          <w:i/>
          <w:sz w:val="16"/>
          <w:szCs w:val="16"/>
          <w:lang w:eastAsia="de-DE"/>
        </w:rPr>
        <w:t>Tanneke</w:t>
      </w:r>
      <w:proofErr w:type="spellEnd"/>
      <w:r w:rsidRPr="002E1DFA">
        <w:rPr>
          <w:rFonts w:eastAsia="Times New Roman" w:cs="Calibri"/>
          <w:b/>
          <w:i/>
          <w:sz w:val="16"/>
          <w:szCs w:val="16"/>
          <w:lang w:eastAsia="de-DE"/>
        </w:rPr>
        <w:t xml:space="preserve"> </w:t>
      </w:r>
      <w:proofErr w:type="spellStart"/>
      <w:r w:rsidRPr="002E1DFA">
        <w:rPr>
          <w:rFonts w:eastAsia="Times New Roman" w:cs="Calibri"/>
          <w:b/>
          <w:i/>
          <w:sz w:val="16"/>
          <w:szCs w:val="16"/>
          <w:lang w:eastAsia="de-DE"/>
        </w:rPr>
        <w:t>Jansdr</w:t>
      </w:r>
      <w:proofErr w:type="spellEnd"/>
      <w:r w:rsidRPr="002E1DFA">
        <w:rPr>
          <w:rFonts w:eastAsia="Times New Roman" w:cs="Calibri"/>
          <w:b/>
          <w:i/>
          <w:sz w:val="16"/>
          <w:szCs w:val="16"/>
          <w:lang w:eastAsia="de-DE"/>
        </w:rPr>
        <w:t xml:space="preserve"> van </w:t>
      </w:r>
      <w:proofErr w:type="spellStart"/>
      <w:r w:rsidRPr="002E1DFA">
        <w:rPr>
          <w:rFonts w:eastAsia="Times New Roman" w:cs="Calibri"/>
          <w:b/>
          <w:i/>
          <w:sz w:val="16"/>
          <w:szCs w:val="16"/>
          <w:lang w:eastAsia="de-DE"/>
        </w:rPr>
        <w:t>Steenhuysen</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benoemen</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elkaar</w:t>
      </w:r>
      <w:proofErr w:type="spellEnd"/>
      <w:r w:rsidRPr="002E1DFA">
        <w:rPr>
          <w:rFonts w:eastAsia="Times New Roman" w:cs="Calibri"/>
          <w:i/>
          <w:sz w:val="16"/>
          <w:szCs w:val="16"/>
          <w:lang w:eastAsia="de-DE"/>
        </w:rPr>
        <w:t xml:space="preserve"> tot </w:t>
      </w:r>
      <w:proofErr w:type="spellStart"/>
      <w:r w:rsidRPr="002E1DFA">
        <w:rPr>
          <w:rFonts w:eastAsia="Times New Roman" w:cs="Calibri"/>
          <w:i/>
          <w:sz w:val="16"/>
          <w:szCs w:val="16"/>
          <w:lang w:eastAsia="de-DE"/>
        </w:rPr>
        <w:t>universeel</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erfgenaam</w:t>
      </w:r>
      <w:proofErr w:type="spellEnd"/>
      <w:r w:rsidRPr="002E1DFA">
        <w:rPr>
          <w:rFonts w:eastAsia="Times New Roman" w:cs="Calibri"/>
          <w:i/>
          <w:sz w:val="16"/>
          <w:szCs w:val="16"/>
          <w:lang w:eastAsia="de-DE"/>
        </w:rPr>
        <w:t xml:space="preserve"> en </w:t>
      </w:r>
      <w:proofErr w:type="spellStart"/>
      <w:r w:rsidRPr="002E1DFA">
        <w:rPr>
          <w:rFonts w:eastAsia="Times New Roman" w:cs="Calibri"/>
          <w:i/>
          <w:sz w:val="16"/>
          <w:szCs w:val="16"/>
          <w:lang w:eastAsia="de-DE"/>
        </w:rPr>
        <w:t>voogd</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Bij</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meerderjarigheid</w:t>
      </w:r>
      <w:proofErr w:type="spellEnd"/>
      <w:r w:rsidRPr="002E1DFA">
        <w:rPr>
          <w:rFonts w:eastAsia="Times New Roman" w:cs="Calibri"/>
          <w:i/>
          <w:sz w:val="16"/>
          <w:szCs w:val="16"/>
          <w:lang w:eastAsia="de-DE"/>
        </w:rPr>
        <w:t xml:space="preserve"> van </w:t>
      </w:r>
      <w:proofErr w:type="spellStart"/>
      <w:r w:rsidRPr="002E1DFA">
        <w:rPr>
          <w:rFonts w:eastAsia="Times New Roman" w:cs="Calibri"/>
          <w:i/>
          <w:sz w:val="16"/>
          <w:szCs w:val="16"/>
          <w:lang w:eastAsia="de-DE"/>
        </w:rPr>
        <w:t>kind</w:t>
      </w:r>
      <w:proofErr w:type="spellEnd"/>
      <w:r w:rsidRPr="002E1DFA">
        <w:rPr>
          <w:rFonts w:eastAsia="Times New Roman" w:cs="Calibri"/>
          <w:i/>
          <w:sz w:val="16"/>
          <w:szCs w:val="16"/>
          <w:lang w:eastAsia="de-DE"/>
        </w:rPr>
        <w:t>(</w:t>
      </w:r>
      <w:proofErr w:type="spellStart"/>
      <w:r w:rsidRPr="002E1DFA">
        <w:rPr>
          <w:rFonts w:eastAsia="Times New Roman" w:cs="Calibri"/>
          <w:i/>
          <w:sz w:val="16"/>
          <w:szCs w:val="16"/>
          <w:lang w:eastAsia="de-DE"/>
        </w:rPr>
        <w:t>eren</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zal</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langstlevende</w:t>
      </w:r>
      <w:proofErr w:type="spellEnd"/>
      <w:r w:rsidRPr="002E1DFA">
        <w:rPr>
          <w:rFonts w:eastAsia="Times New Roman" w:cs="Calibri"/>
          <w:i/>
          <w:sz w:val="16"/>
          <w:szCs w:val="16"/>
          <w:lang w:eastAsia="de-DE"/>
        </w:rPr>
        <w:t xml:space="preserve"> 2.000 </w:t>
      </w:r>
      <w:proofErr w:type="spellStart"/>
      <w:r w:rsidRPr="002E1DFA">
        <w:rPr>
          <w:rFonts w:eastAsia="Times New Roman" w:cs="Calibri"/>
          <w:i/>
          <w:sz w:val="16"/>
          <w:szCs w:val="16"/>
          <w:lang w:eastAsia="de-DE"/>
        </w:rPr>
        <w:t>gulden</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aan</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hen</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uitkeren</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Bij</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kinderloos</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overlijden</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zal</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langstlevende</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bij</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nieuw</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huwelijk</w:t>
      </w:r>
      <w:proofErr w:type="spellEnd"/>
      <w:r w:rsidRPr="002E1DFA">
        <w:rPr>
          <w:rFonts w:eastAsia="Times New Roman" w:cs="Calibri"/>
          <w:i/>
          <w:sz w:val="16"/>
          <w:szCs w:val="16"/>
          <w:lang w:eastAsia="de-DE"/>
        </w:rPr>
        <w:t xml:space="preserve"> 2.000 </w:t>
      </w:r>
      <w:proofErr w:type="spellStart"/>
      <w:r w:rsidRPr="002E1DFA">
        <w:rPr>
          <w:rFonts w:eastAsia="Times New Roman" w:cs="Calibri"/>
          <w:i/>
          <w:sz w:val="16"/>
          <w:szCs w:val="16"/>
          <w:lang w:eastAsia="de-DE"/>
        </w:rPr>
        <w:t>gulden</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uitkeren</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aan</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erfgenamen</w:t>
      </w:r>
      <w:proofErr w:type="spellEnd"/>
      <w:r w:rsidRPr="002E1DFA">
        <w:rPr>
          <w:rFonts w:eastAsia="Times New Roman" w:cs="Calibri"/>
          <w:i/>
          <w:sz w:val="16"/>
          <w:szCs w:val="16"/>
          <w:lang w:eastAsia="de-DE"/>
        </w:rPr>
        <w:t xml:space="preserve"> ab </w:t>
      </w:r>
      <w:proofErr w:type="spellStart"/>
      <w:r w:rsidRPr="002E1DFA">
        <w:rPr>
          <w:rFonts w:eastAsia="Times New Roman" w:cs="Calibri"/>
          <w:i/>
          <w:sz w:val="16"/>
          <w:szCs w:val="16"/>
          <w:lang w:eastAsia="de-DE"/>
        </w:rPr>
        <w:t>intestato</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indien</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dit</w:t>
      </w:r>
      <w:proofErr w:type="spellEnd"/>
      <w:r w:rsidRPr="002E1DFA">
        <w:rPr>
          <w:rFonts w:eastAsia="Times New Roman" w:cs="Calibri"/>
          <w:i/>
          <w:sz w:val="16"/>
          <w:szCs w:val="16"/>
          <w:lang w:eastAsia="de-DE"/>
        </w:rPr>
        <w:t xml:space="preserve"> </w:t>
      </w:r>
      <w:proofErr w:type="spellStart"/>
      <w:r w:rsidRPr="002E1DFA">
        <w:rPr>
          <w:rFonts w:eastAsia="Times New Roman" w:cs="Calibri"/>
          <w:b/>
          <w:i/>
          <w:sz w:val="16"/>
          <w:szCs w:val="16"/>
          <w:lang w:eastAsia="de-DE"/>
        </w:rPr>
        <w:t>Tanneke</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is</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ook</w:t>
      </w:r>
      <w:proofErr w:type="spellEnd"/>
      <w:r w:rsidRPr="002E1DFA">
        <w:rPr>
          <w:rFonts w:eastAsia="Times New Roman" w:cs="Calibri"/>
          <w:i/>
          <w:sz w:val="16"/>
          <w:szCs w:val="16"/>
          <w:lang w:eastAsia="de-DE"/>
        </w:rPr>
        <w:t xml:space="preserve"> al haar </w:t>
      </w:r>
      <w:proofErr w:type="spellStart"/>
      <w:r w:rsidRPr="002E1DFA">
        <w:rPr>
          <w:rFonts w:eastAsia="Times New Roman" w:cs="Calibri"/>
          <w:i/>
          <w:sz w:val="16"/>
          <w:szCs w:val="16"/>
          <w:lang w:eastAsia="de-DE"/>
        </w:rPr>
        <w:t>lijfgoed</w:t>
      </w:r>
      <w:proofErr w:type="spellEnd"/>
      <w:r w:rsidRPr="002E1DFA">
        <w:rPr>
          <w:rFonts w:eastAsia="Times New Roman" w:cs="Calibri"/>
          <w:i/>
          <w:sz w:val="16"/>
          <w:szCs w:val="16"/>
          <w:lang w:eastAsia="de-DE"/>
        </w:rPr>
        <w:t xml:space="preserve">. Van </w:t>
      </w:r>
      <w:proofErr w:type="spellStart"/>
      <w:r w:rsidRPr="002E1DFA">
        <w:rPr>
          <w:rFonts w:eastAsia="Times New Roman" w:cs="Calibri"/>
          <w:i/>
          <w:sz w:val="16"/>
          <w:szCs w:val="16"/>
          <w:lang w:eastAsia="de-DE"/>
        </w:rPr>
        <w:t>voogdij</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wordt</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uitgesloten</w:t>
      </w:r>
      <w:proofErr w:type="spellEnd"/>
      <w:r w:rsidRPr="002E1DFA">
        <w:rPr>
          <w:rFonts w:eastAsia="Times New Roman" w:cs="Calibri"/>
          <w:i/>
          <w:sz w:val="16"/>
          <w:szCs w:val="16"/>
          <w:lang w:eastAsia="de-DE"/>
        </w:rPr>
        <w:t xml:space="preserve"> haar </w:t>
      </w:r>
      <w:proofErr w:type="spellStart"/>
      <w:r w:rsidRPr="002E1DFA">
        <w:rPr>
          <w:rFonts w:eastAsia="Times New Roman" w:cs="Calibri"/>
          <w:i/>
          <w:sz w:val="16"/>
          <w:szCs w:val="16"/>
          <w:lang w:eastAsia="de-DE"/>
        </w:rPr>
        <w:t>zwager</w:t>
      </w:r>
      <w:proofErr w:type="spellEnd"/>
      <w:r w:rsidRPr="002E1DFA">
        <w:rPr>
          <w:rFonts w:eastAsia="Times New Roman" w:cs="Calibri"/>
          <w:i/>
          <w:sz w:val="16"/>
          <w:szCs w:val="16"/>
          <w:lang w:eastAsia="de-DE"/>
        </w:rPr>
        <w:t xml:space="preserve"> </w:t>
      </w:r>
      <w:r w:rsidRPr="002E1DFA">
        <w:rPr>
          <w:rFonts w:eastAsia="Times New Roman" w:cs="Calibri"/>
          <w:b/>
          <w:i/>
          <w:sz w:val="16"/>
          <w:szCs w:val="16"/>
          <w:lang w:eastAsia="de-DE"/>
        </w:rPr>
        <w:t xml:space="preserve">Leendert </w:t>
      </w:r>
      <w:proofErr w:type="spellStart"/>
      <w:r w:rsidRPr="002E1DFA">
        <w:rPr>
          <w:rFonts w:eastAsia="Times New Roman" w:cs="Calibri"/>
          <w:b/>
          <w:i/>
          <w:sz w:val="16"/>
          <w:szCs w:val="16"/>
          <w:lang w:eastAsia="de-DE"/>
        </w:rPr>
        <w:t>Baltensz</w:t>
      </w:r>
      <w:proofErr w:type="spellEnd"/>
      <w:r w:rsidRPr="002E1DFA">
        <w:rPr>
          <w:rFonts w:eastAsia="Times New Roman" w:cs="Calibri"/>
          <w:b/>
          <w:i/>
          <w:sz w:val="16"/>
          <w:szCs w:val="16"/>
          <w:lang w:eastAsia="de-DE"/>
        </w:rPr>
        <w:t xml:space="preserve"> van </w:t>
      </w:r>
      <w:proofErr w:type="spellStart"/>
      <w:r w:rsidRPr="002E1DFA">
        <w:rPr>
          <w:rFonts w:eastAsia="Times New Roman" w:cs="Calibri"/>
          <w:b/>
          <w:i/>
          <w:sz w:val="16"/>
          <w:szCs w:val="16"/>
          <w:lang w:eastAsia="de-DE"/>
        </w:rPr>
        <w:t>Beeck</w:t>
      </w:r>
      <w:proofErr w:type="spellEnd"/>
      <w:r w:rsidRPr="002E1DFA">
        <w:rPr>
          <w:rFonts w:eastAsia="Times New Roman" w:cs="Calibri"/>
          <w:i/>
          <w:sz w:val="16"/>
          <w:szCs w:val="16"/>
          <w:lang w:eastAsia="de-DE"/>
        </w:rPr>
        <w:t>.</w:t>
      </w:r>
      <w:r>
        <w:rPr>
          <w:rFonts w:eastAsia="Times New Roman" w:cs="Calibri"/>
          <w:i/>
          <w:sz w:val="16"/>
          <w:szCs w:val="16"/>
          <w:lang w:eastAsia="de-DE"/>
        </w:rPr>
        <w:t xml:space="preserve"> </w:t>
      </w:r>
      <w:r w:rsidRPr="002E1DFA">
        <w:rPr>
          <w:rFonts w:eastAsia="Times New Roman" w:cs="Calibri"/>
          <w:i/>
          <w:sz w:val="16"/>
          <w:szCs w:val="16"/>
          <w:lang w:eastAsia="de-DE"/>
        </w:rPr>
        <w:t xml:space="preserve">NB: </w:t>
      </w:r>
      <w:proofErr w:type="spellStart"/>
      <w:r w:rsidRPr="002E1DFA">
        <w:rPr>
          <w:rFonts w:eastAsia="Times New Roman" w:cs="Calibri"/>
          <w:b/>
          <w:i/>
          <w:sz w:val="16"/>
          <w:szCs w:val="16"/>
          <w:lang w:eastAsia="de-DE"/>
        </w:rPr>
        <w:t>Dirck</w:t>
      </w:r>
      <w:proofErr w:type="spellEnd"/>
      <w:r w:rsidRPr="002E1DFA">
        <w:rPr>
          <w:rFonts w:eastAsia="Times New Roman" w:cs="Calibri"/>
          <w:i/>
          <w:sz w:val="16"/>
          <w:szCs w:val="16"/>
          <w:lang w:eastAsia="de-DE"/>
        </w:rPr>
        <w:t xml:space="preserve"> </w:t>
      </w:r>
      <w:proofErr w:type="spellStart"/>
      <w:r w:rsidRPr="002E1DFA">
        <w:rPr>
          <w:rFonts w:eastAsia="Times New Roman" w:cs="Calibri"/>
          <w:i/>
          <w:sz w:val="16"/>
          <w:szCs w:val="16"/>
          <w:lang w:eastAsia="de-DE"/>
        </w:rPr>
        <w:t>tekent</w:t>
      </w:r>
      <w:proofErr w:type="spellEnd"/>
      <w:r w:rsidRPr="002E1DFA">
        <w:rPr>
          <w:rFonts w:eastAsia="Times New Roman" w:cs="Calibri"/>
          <w:i/>
          <w:sz w:val="16"/>
          <w:szCs w:val="16"/>
          <w:lang w:eastAsia="de-DE"/>
        </w:rPr>
        <w:t xml:space="preserve"> als </w:t>
      </w:r>
      <w:proofErr w:type="spellStart"/>
      <w:r w:rsidRPr="002E1DFA">
        <w:rPr>
          <w:rFonts w:eastAsia="Times New Roman" w:cs="Calibri"/>
          <w:b/>
          <w:i/>
          <w:sz w:val="16"/>
          <w:szCs w:val="16"/>
          <w:lang w:eastAsia="de-DE"/>
        </w:rPr>
        <w:t>Dirck</w:t>
      </w:r>
      <w:proofErr w:type="spellEnd"/>
      <w:r w:rsidRPr="002E1DFA">
        <w:rPr>
          <w:rFonts w:eastAsia="Times New Roman" w:cs="Calibri"/>
          <w:b/>
          <w:i/>
          <w:sz w:val="16"/>
          <w:szCs w:val="16"/>
          <w:lang w:eastAsia="de-DE"/>
        </w:rPr>
        <w:t xml:space="preserve"> </w:t>
      </w:r>
      <w:proofErr w:type="spellStart"/>
      <w:r w:rsidRPr="002E1DFA">
        <w:rPr>
          <w:rFonts w:eastAsia="Times New Roman" w:cs="Calibri"/>
          <w:b/>
          <w:i/>
          <w:sz w:val="16"/>
          <w:szCs w:val="16"/>
          <w:lang w:eastAsia="de-DE"/>
        </w:rPr>
        <w:t>Peijensz</w:t>
      </w:r>
      <w:proofErr w:type="spellEnd"/>
      <w:r w:rsidRPr="002E1DFA">
        <w:rPr>
          <w:rFonts w:eastAsia="Times New Roman" w:cs="Calibri"/>
          <w:b/>
          <w:i/>
          <w:sz w:val="16"/>
          <w:szCs w:val="16"/>
          <w:lang w:eastAsia="de-DE"/>
        </w:rPr>
        <w:t xml:space="preserve"> </w:t>
      </w:r>
      <w:proofErr w:type="spellStart"/>
      <w:r w:rsidRPr="002E1DFA">
        <w:rPr>
          <w:rFonts w:eastAsia="Times New Roman" w:cs="Calibri"/>
          <w:b/>
          <w:i/>
          <w:sz w:val="16"/>
          <w:szCs w:val="16"/>
          <w:lang w:eastAsia="de-DE"/>
        </w:rPr>
        <w:t>Hoogerwaert</w:t>
      </w:r>
      <w:proofErr w:type="spellEnd"/>
      <w:r>
        <w:rPr>
          <w:rFonts w:eastAsia="Times New Roman" w:cs="Calibri"/>
          <w:b/>
          <w:sz w:val="16"/>
          <w:szCs w:val="16"/>
          <w:lang w:eastAsia="de-DE"/>
        </w:rPr>
        <w:t>“</w:t>
      </w:r>
      <w:r>
        <w:rPr>
          <w:rStyle w:val="Funotenzeichen"/>
          <w:rFonts w:eastAsia="Times New Roman" w:cs="Calibri"/>
          <w:b/>
          <w:sz w:val="16"/>
          <w:szCs w:val="16"/>
          <w:lang w:eastAsia="de-DE"/>
        </w:rPr>
        <w:footnoteReference w:id="809"/>
      </w:r>
    </w:p>
    <w:p w14:paraId="337C89C4" w14:textId="77777777" w:rsidR="00865B41" w:rsidRDefault="00865B41" w:rsidP="00865B41">
      <w:pPr>
        <w:ind w:left="1416"/>
        <w:rPr>
          <w:i/>
          <w:sz w:val="16"/>
          <w:szCs w:val="16"/>
        </w:rPr>
      </w:pPr>
      <w:r w:rsidRPr="006E42D2">
        <w:rPr>
          <w:b/>
          <w:sz w:val="20"/>
          <w:szCs w:val="20"/>
        </w:rPr>
        <w:t>30.2.1687:</w:t>
      </w:r>
      <w:r>
        <w:rPr>
          <w:sz w:val="20"/>
          <w:szCs w:val="20"/>
        </w:rPr>
        <w:t xml:space="preserve">  </w:t>
      </w:r>
      <w:proofErr w:type="gramStart"/>
      <w:r w:rsidRPr="006E42D2">
        <w:rPr>
          <w:sz w:val="16"/>
          <w:szCs w:val="16"/>
        </w:rPr>
        <w:t>Rechnungsaufstellung  übe</w:t>
      </w:r>
      <w:r>
        <w:rPr>
          <w:sz w:val="16"/>
          <w:szCs w:val="16"/>
        </w:rPr>
        <w:t>r</w:t>
      </w:r>
      <w:proofErr w:type="gramEnd"/>
      <w:r>
        <w:rPr>
          <w:sz w:val="16"/>
          <w:szCs w:val="16"/>
        </w:rPr>
        <w:t xml:space="preserve"> alle Einnahmen und Ausgaben be</w:t>
      </w:r>
      <w:r w:rsidRPr="006E42D2">
        <w:rPr>
          <w:sz w:val="16"/>
          <w:szCs w:val="16"/>
        </w:rPr>
        <w:t xml:space="preserve">treffend den </w:t>
      </w:r>
      <w:proofErr w:type="spellStart"/>
      <w:r w:rsidRPr="006E42D2">
        <w:rPr>
          <w:sz w:val="16"/>
          <w:szCs w:val="16"/>
        </w:rPr>
        <w:t>Nachlaß</w:t>
      </w:r>
      <w:proofErr w:type="spellEnd"/>
      <w:r w:rsidRPr="006E42D2">
        <w:rPr>
          <w:sz w:val="16"/>
          <w:szCs w:val="16"/>
        </w:rPr>
        <w:t xml:space="preserve"> der beiden Eheleute</w:t>
      </w:r>
      <w:r>
        <w:rPr>
          <w:sz w:val="16"/>
          <w:szCs w:val="16"/>
        </w:rPr>
        <w:t xml:space="preserve">, aufgestellt durch </w:t>
      </w:r>
      <w:proofErr w:type="gramStart"/>
      <w:r w:rsidRPr="00E1029E">
        <w:rPr>
          <w:b/>
          <w:sz w:val="16"/>
          <w:szCs w:val="16"/>
        </w:rPr>
        <w:t xml:space="preserve">Joachim </w:t>
      </w:r>
      <w:r>
        <w:rPr>
          <w:b/>
          <w:sz w:val="16"/>
          <w:szCs w:val="16"/>
        </w:rPr>
        <w:t xml:space="preserve"> </w:t>
      </w:r>
      <w:proofErr w:type="spellStart"/>
      <w:r w:rsidRPr="00E1029E">
        <w:rPr>
          <w:b/>
          <w:sz w:val="16"/>
          <w:szCs w:val="16"/>
        </w:rPr>
        <w:t>Oudann</w:t>
      </w:r>
      <w:proofErr w:type="spellEnd"/>
      <w:proofErr w:type="gramEnd"/>
      <w:r w:rsidRPr="00E1029E">
        <w:rPr>
          <w:b/>
          <w:sz w:val="16"/>
          <w:szCs w:val="16"/>
        </w:rPr>
        <w:t xml:space="preserve"> </w:t>
      </w:r>
      <w:proofErr w:type="spellStart"/>
      <w:r w:rsidRPr="00E1029E">
        <w:rPr>
          <w:b/>
          <w:sz w:val="16"/>
          <w:szCs w:val="16"/>
        </w:rPr>
        <w:t>Fransz</w:t>
      </w:r>
      <w:proofErr w:type="spellEnd"/>
      <w:r>
        <w:rPr>
          <w:sz w:val="16"/>
          <w:szCs w:val="16"/>
        </w:rPr>
        <w:t xml:space="preserve"> im Auftrag der Testamentsvollstrecker </w:t>
      </w:r>
      <w:r w:rsidRPr="00E1029E">
        <w:rPr>
          <w:b/>
          <w:sz w:val="16"/>
          <w:szCs w:val="16"/>
        </w:rPr>
        <w:t xml:space="preserve">Nicolaes Jeremias </w:t>
      </w:r>
      <w:proofErr w:type="spellStart"/>
      <w:r w:rsidRPr="00E1029E">
        <w:rPr>
          <w:b/>
          <w:sz w:val="16"/>
          <w:szCs w:val="16"/>
        </w:rPr>
        <w:t>Persoons</w:t>
      </w:r>
      <w:proofErr w:type="spellEnd"/>
      <w:r w:rsidRPr="00E1029E">
        <w:rPr>
          <w:b/>
          <w:sz w:val="16"/>
          <w:szCs w:val="16"/>
        </w:rPr>
        <w:t xml:space="preserve"> </w:t>
      </w:r>
      <w:r>
        <w:rPr>
          <w:sz w:val="16"/>
          <w:szCs w:val="16"/>
        </w:rPr>
        <w:t xml:space="preserve">und </w:t>
      </w:r>
      <w:r w:rsidRPr="00E1029E">
        <w:rPr>
          <w:b/>
          <w:sz w:val="16"/>
          <w:szCs w:val="16"/>
        </w:rPr>
        <w:t xml:space="preserve">Pieter </w:t>
      </w:r>
      <w:proofErr w:type="spellStart"/>
      <w:r w:rsidRPr="00E1029E">
        <w:rPr>
          <w:b/>
          <w:sz w:val="16"/>
          <w:szCs w:val="16"/>
        </w:rPr>
        <w:t>Verbeeck</w:t>
      </w:r>
      <w:proofErr w:type="spellEnd"/>
      <w:r>
        <w:rPr>
          <w:sz w:val="16"/>
          <w:szCs w:val="16"/>
        </w:rPr>
        <w:t>: „</w:t>
      </w:r>
      <w:proofErr w:type="spellStart"/>
      <w:r w:rsidRPr="00E1029E">
        <w:rPr>
          <w:rFonts w:eastAsia="Times New Roman" w:cs="Calibri"/>
          <w:i/>
          <w:sz w:val="16"/>
          <w:szCs w:val="16"/>
          <w:lang w:eastAsia="de-DE"/>
        </w:rPr>
        <w:t>Rekening</w:t>
      </w:r>
      <w:proofErr w:type="spellEnd"/>
      <w:r w:rsidRPr="00E1029E">
        <w:rPr>
          <w:rFonts w:eastAsia="Times New Roman" w:cs="Calibri"/>
          <w:i/>
          <w:sz w:val="16"/>
          <w:szCs w:val="16"/>
          <w:lang w:eastAsia="de-DE"/>
        </w:rPr>
        <w:t xml:space="preserve"> van alle </w:t>
      </w:r>
      <w:proofErr w:type="spellStart"/>
      <w:r w:rsidRPr="00E1029E">
        <w:rPr>
          <w:rFonts w:eastAsia="Times New Roman" w:cs="Calibri"/>
          <w:i/>
          <w:sz w:val="16"/>
          <w:szCs w:val="16"/>
          <w:lang w:eastAsia="de-DE"/>
        </w:rPr>
        <w:t>ontvangsten</w:t>
      </w:r>
      <w:proofErr w:type="spellEnd"/>
      <w:r w:rsidRPr="00E1029E">
        <w:rPr>
          <w:rFonts w:eastAsia="Times New Roman" w:cs="Calibri"/>
          <w:i/>
          <w:sz w:val="16"/>
          <w:szCs w:val="16"/>
          <w:lang w:eastAsia="de-DE"/>
        </w:rPr>
        <w:t xml:space="preserve"> en </w:t>
      </w:r>
      <w:proofErr w:type="spellStart"/>
      <w:r w:rsidRPr="00E1029E">
        <w:rPr>
          <w:rFonts w:eastAsia="Times New Roman" w:cs="Calibri"/>
          <w:i/>
          <w:sz w:val="16"/>
          <w:szCs w:val="16"/>
          <w:lang w:eastAsia="de-DE"/>
        </w:rPr>
        <w:t>uitgaven</w:t>
      </w:r>
      <w:proofErr w:type="spellEnd"/>
      <w:r w:rsidRPr="00E1029E">
        <w:rPr>
          <w:rFonts w:eastAsia="Times New Roman" w:cs="Calibri"/>
          <w:i/>
          <w:sz w:val="16"/>
          <w:szCs w:val="16"/>
          <w:lang w:eastAsia="de-DE"/>
        </w:rPr>
        <w:t xml:space="preserve">, </w:t>
      </w:r>
      <w:proofErr w:type="spellStart"/>
      <w:r w:rsidRPr="00E1029E">
        <w:rPr>
          <w:rFonts w:eastAsia="Times New Roman" w:cs="Calibri"/>
          <w:i/>
          <w:sz w:val="16"/>
          <w:szCs w:val="16"/>
          <w:lang w:eastAsia="de-DE"/>
        </w:rPr>
        <w:t>opgesteld</w:t>
      </w:r>
      <w:proofErr w:type="spellEnd"/>
      <w:r w:rsidRPr="00E1029E">
        <w:rPr>
          <w:rFonts w:eastAsia="Times New Roman" w:cs="Calibri"/>
          <w:i/>
          <w:sz w:val="16"/>
          <w:szCs w:val="16"/>
          <w:lang w:eastAsia="de-DE"/>
        </w:rPr>
        <w:t xml:space="preserve"> </w:t>
      </w:r>
      <w:proofErr w:type="spellStart"/>
      <w:r w:rsidRPr="00E1029E">
        <w:rPr>
          <w:rFonts w:eastAsia="Times New Roman" w:cs="Calibri"/>
          <w:i/>
          <w:sz w:val="16"/>
          <w:szCs w:val="16"/>
          <w:lang w:eastAsia="de-DE"/>
        </w:rPr>
        <w:t>door</w:t>
      </w:r>
      <w:proofErr w:type="spellEnd"/>
      <w:r w:rsidRPr="00E1029E">
        <w:rPr>
          <w:rFonts w:eastAsia="Times New Roman" w:cs="Calibri"/>
          <w:i/>
          <w:sz w:val="16"/>
          <w:szCs w:val="16"/>
          <w:lang w:eastAsia="de-DE"/>
        </w:rPr>
        <w:t xml:space="preserve"> </w:t>
      </w:r>
      <w:r w:rsidRPr="00E1029E">
        <w:rPr>
          <w:rFonts w:eastAsia="Times New Roman" w:cs="Calibri"/>
          <w:b/>
          <w:i/>
          <w:sz w:val="16"/>
          <w:szCs w:val="16"/>
          <w:lang w:eastAsia="de-DE"/>
        </w:rPr>
        <w:t xml:space="preserve">Joachim </w:t>
      </w:r>
      <w:proofErr w:type="spellStart"/>
      <w:r w:rsidRPr="00E1029E">
        <w:rPr>
          <w:rFonts w:eastAsia="Times New Roman" w:cs="Calibri"/>
          <w:b/>
          <w:i/>
          <w:sz w:val="16"/>
          <w:szCs w:val="16"/>
          <w:lang w:eastAsia="de-DE"/>
        </w:rPr>
        <w:t>Oudaan</w:t>
      </w:r>
      <w:proofErr w:type="spellEnd"/>
      <w:r w:rsidRPr="00E1029E">
        <w:rPr>
          <w:rFonts w:eastAsia="Times New Roman" w:cs="Calibri"/>
          <w:b/>
          <w:i/>
          <w:sz w:val="16"/>
          <w:szCs w:val="16"/>
          <w:lang w:eastAsia="de-DE"/>
        </w:rPr>
        <w:t xml:space="preserve"> </w:t>
      </w:r>
      <w:proofErr w:type="spellStart"/>
      <w:r w:rsidRPr="00E1029E">
        <w:rPr>
          <w:rFonts w:eastAsia="Times New Roman" w:cs="Calibri"/>
          <w:b/>
          <w:i/>
          <w:sz w:val="16"/>
          <w:szCs w:val="16"/>
          <w:lang w:eastAsia="de-DE"/>
        </w:rPr>
        <w:t>Fransz</w:t>
      </w:r>
      <w:proofErr w:type="spellEnd"/>
      <w:r w:rsidRPr="00E1029E">
        <w:rPr>
          <w:rFonts w:eastAsia="Times New Roman" w:cs="Calibri"/>
          <w:i/>
          <w:sz w:val="16"/>
          <w:szCs w:val="16"/>
          <w:lang w:eastAsia="de-DE"/>
        </w:rPr>
        <w:t xml:space="preserve">, die </w:t>
      </w:r>
      <w:proofErr w:type="spellStart"/>
      <w:r w:rsidRPr="00E1029E">
        <w:rPr>
          <w:rFonts w:eastAsia="Times New Roman" w:cs="Calibri"/>
          <w:i/>
          <w:sz w:val="16"/>
          <w:szCs w:val="16"/>
          <w:lang w:eastAsia="de-DE"/>
        </w:rPr>
        <w:t>toekomen</w:t>
      </w:r>
      <w:proofErr w:type="spellEnd"/>
      <w:r w:rsidRPr="00E1029E">
        <w:rPr>
          <w:rFonts w:eastAsia="Times New Roman" w:cs="Calibri"/>
          <w:i/>
          <w:sz w:val="16"/>
          <w:szCs w:val="16"/>
          <w:lang w:eastAsia="de-DE"/>
        </w:rPr>
        <w:t xml:space="preserve"> </w:t>
      </w:r>
      <w:proofErr w:type="spellStart"/>
      <w:r w:rsidRPr="00E1029E">
        <w:rPr>
          <w:rFonts w:eastAsia="Times New Roman" w:cs="Calibri"/>
          <w:i/>
          <w:sz w:val="16"/>
          <w:szCs w:val="16"/>
          <w:lang w:eastAsia="de-DE"/>
        </w:rPr>
        <w:t>aan</w:t>
      </w:r>
      <w:proofErr w:type="spellEnd"/>
      <w:r w:rsidRPr="00E1029E">
        <w:rPr>
          <w:rFonts w:eastAsia="Times New Roman" w:cs="Calibri"/>
          <w:i/>
          <w:sz w:val="16"/>
          <w:szCs w:val="16"/>
          <w:lang w:eastAsia="de-DE"/>
        </w:rPr>
        <w:t xml:space="preserve"> de </w:t>
      </w:r>
      <w:proofErr w:type="spellStart"/>
      <w:r w:rsidRPr="00E1029E">
        <w:rPr>
          <w:rFonts w:eastAsia="Times New Roman" w:cs="Calibri"/>
          <w:i/>
          <w:sz w:val="16"/>
          <w:szCs w:val="16"/>
          <w:lang w:eastAsia="de-DE"/>
        </w:rPr>
        <w:t>erfgenamen</w:t>
      </w:r>
      <w:proofErr w:type="spellEnd"/>
      <w:r w:rsidRPr="00E1029E">
        <w:rPr>
          <w:rFonts w:eastAsia="Times New Roman" w:cs="Calibri"/>
          <w:i/>
          <w:sz w:val="16"/>
          <w:szCs w:val="16"/>
          <w:lang w:eastAsia="de-DE"/>
        </w:rPr>
        <w:t xml:space="preserve"> van </w:t>
      </w:r>
      <w:proofErr w:type="spellStart"/>
      <w:r w:rsidRPr="00E1029E">
        <w:rPr>
          <w:rFonts w:eastAsia="Times New Roman" w:cs="Calibri"/>
          <w:i/>
          <w:sz w:val="16"/>
          <w:szCs w:val="16"/>
          <w:lang w:eastAsia="de-DE"/>
        </w:rPr>
        <w:t>capiteyn</w:t>
      </w:r>
      <w:proofErr w:type="spellEnd"/>
      <w:r w:rsidRPr="00E1029E">
        <w:rPr>
          <w:rFonts w:eastAsia="Times New Roman" w:cs="Calibri"/>
          <w:i/>
          <w:sz w:val="16"/>
          <w:szCs w:val="16"/>
          <w:lang w:eastAsia="de-DE"/>
        </w:rPr>
        <w:t xml:space="preserve"> </w:t>
      </w:r>
      <w:proofErr w:type="spellStart"/>
      <w:r w:rsidRPr="00E1029E">
        <w:rPr>
          <w:rFonts w:eastAsia="Times New Roman" w:cs="Calibri"/>
          <w:b/>
          <w:i/>
          <w:sz w:val="16"/>
          <w:szCs w:val="16"/>
          <w:lang w:eastAsia="de-DE"/>
        </w:rPr>
        <w:t>Dirck</w:t>
      </w:r>
      <w:proofErr w:type="spellEnd"/>
      <w:r w:rsidRPr="00E1029E">
        <w:rPr>
          <w:rFonts w:eastAsia="Times New Roman" w:cs="Calibri"/>
          <w:b/>
          <w:i/>
          <w:sz w:val="16"/>
          <w:szCs w:val="16"/>
          <w:lang w:eastAsia="de-DE"/>
        </w:rPr>
        <w:t xml:space="preserve"> </w:t>
      </w:r>
      <w:proofErr w:type="spellStart"/>
      <w:r w:rsidRPr="00E1029E">
        <w:rPr>
          <w:rFonts w:eastAsia="Times New Roman" w:cs="Calibri"/>
          <w:b/>
          <w:i/>
          <w:sz w:val="16"/>
          <w:szCs w:val="16"/>
          <w:lang w:eastAsia="de-DE"/>
        </w:rPr>
        <w:t>Hoogerwaart</w:t>
      </w:r>
      <w:proofErr w:type="spellEnd"/>
      <w:r w:rsidRPr="00E1029E">
        <w:rPr>
          <w:rFonts w:eastAsia="Times New Roman" w:cs="Calibri"/>
          <w:i/>
          <w:sz w:val="16"/>
          <w:szCs w:val="16"/>
          <w:lang w:eastAsia="de-DE"/>
        </w:rPr>
        <w:t xml:space="preserve"> en </w:t>
      </w:r>
      <w:proofErr w:type="spellStart"/>
      <w:r w:rsidRPr="00E1029E">
        <w:rPr>
          <w:rFonts w:eastAsia="Times New Roman" w:cs="Calibri"/>
          <w:b/>
          <w:i/>
          <w:sz w:val="16"/>
          <w:szCs w:val="16"/>
          <w:lang w:eastAsia="de-DE"/>
        </w:rPr>
        <w:t>Tanneke</w:t>
      </w:r>
      <w:proofErr w:type="spellEnd"/>
      <w:r w:rsidRPr="00E1029E">
        <w:rPr>
          <w:rFonts w:eastAsia="Times New Roman" w:cs="Calibri"/>
          <w:b/>
          <w:i/>
          <w:sz w:val="16"/>
          <w:szCs w:val="16"/>
          <w:lang w:eastAsia="de-DE"/>
        </w:rPr>
        <w:t xml:space="preserve"> Jans van </w:t>
      </w:r>
      <w:proofErr w:type="spellStart"/>
      <w:r w:rsidRPr="00E1029E">
        <w:rPr>
          <w:rFonts w:eastAsia="Times New Roman" w:cs="Calibri"/>
          <w:b/>
          <w:i/>
          <w:sz w:val="16"/>
          <w:szCs w:val="16"/>
          <w:lang w:eastAsia="de-DE"/>
        </w:rPr>
        <w:t>Steenhuijsen</w:t>
      </w:r>
      <w:proofErr w:type="spellEnd"/>
      <w:r w:rsidRPr="00E1029E">
        <w:rPr>
          <w:rFonts w:eastAsia="Times New Roman" w:cs="Calibri"/>
          <w:i/>
          <w:sz w:val="16"/>
          <w:szCs w:val="16"/>
          <w:lang w:eastAsia="de-DE"/>
        </w:rPr>
        <w:t xml:space="preserve">, beide </w:t>
      </w:r>
      <w:proofErr w:type="spellStart"/>
      <w:r w:rsidRPr="00E1029E">
        <w:rPr>
          <w:rFonts w:eastAsia="Times New Roman" w:cs="Calibri"/>
          <w:i/>
          <w:sz w:val="16"/>
          <w:szCs w:val="16"/>
          <w:lang w:eastAsia="de-DE"/>
        </w:rPr>
        <w:t>overleden</w:t>
      </w:r>
      <w:proofErr w:type="spellEnd"/>
      <w:r w:rsidRPr="00E1029E">
        <w:rPr>
          <w:rFonts w:eastAsia="Times New Roman" w:cs="Calibri"/>
          <w:i/>
          <w:sz w:val="16"/>
          <w:szCs w:val="16"/>
          <w:lang w:eastAsia="de-DE"/>
        </w:rPr>
        <w:t xml:space="preserve"> in de </w:t>
      </w:r>
      <w:proofErr w:type="spellStart"/>
      <w:r w:rsidRPr="00E1029E">
        <w:rPr>
          <w:rFonts w:eastAsia="Times New Roman" w:cs="Calibri"/>
          <w:i/>
          <w:sz w:val="16"/>
          <w:szCs w:val="16"/>
          <w:lang w:eastAsia="de-DE"/>
        </w:rPr>
        <w:t>maanden</w:t>
      </w:r>
      <w:proofErr w:type="spellEnd"/>
      <w:r w:rsidRPr="00E1029E">
        <w:rPr>
          <w:rFonts w:eastAsia="Times New Roman" w:cs="Calibri"/>
          <w:i/>
          <w:sz w:val="16"/>
          <w:szCs w:val="16"/>
          <w:lang w:eastAsia="de-DE"/>
        </w:rPr>
        <w:t xml:space="preserve"> </w:t>
      </w:r>
      <w:proofErr w:type="spellStart"/>
      <w:r w:rsidRPr="00E1029E">
        <w:rPr>
          <w:rFonts w:eastAsia="Times New Roman" w:cs="Calibri"/>
          <w:i/>
          <w:sz w:val="16"/>
          <w:szCs w:val="16"/>
          <w:lang w:eastAsia="de-DE"/>
        </w:rPr>
        <w:t>mei</w:t>
      </w:r>
      <w:proofErr w:type="spellEnd"/>
      <w:r w:rsidRPr="00E1029E">
        <w:rPr>
          <w:rFonts w:eastAsia="Times New Roman" w:cs="Calibri"/>
          <w:i/>
          <w:sz w:val="16"/>
          <w:szCs w:val="16"/>
          <w:lang w:eastAsia="de-DE"/>
        </w:rPr>
        <w:t xml:space="preserve"> en </w:t>
      </w:r>
      <w:proofErr w:type="spellStart"/>
      <w:r w:rsidRPr="00E1029E">
        <w:rPr>
          <w:rFonts w:eastAsia="Times New Roman" w:cs="Calibri"/>
          <w:i/>
          <w:sz w:val="16"/>
          <w:szCs w:val="16"/>
          <w:lang w:eastAsia="de-DE"/>
        </w:rPr>
        <w:t>juli</w:t>
      </w:r>
      <w:proofErr w:type="spellEnd"/>
      <w:r w:rsidRPr="00E1029E">
        <w:rPr>
          <w:rFonts w:eastAsia="Times New Roman" w:cs="Calibri"/>
          <w:i/>
          <w:sz w:val="16"/>
          <w:szCs w:val="16"/>
          <w:lang w:eastAsia="de-DE"/>
        </w:rPr>
        <w:t xml:space="preserve"> 1684. </w:t>
      </w:r>
      <w:proofErr w:type="spellStart"/>
      <w:r w:rsidRPr="00E1029E">
        <w:rPr>
          <w:rFonts w:eastAsia="Times New Roman" w:cs="Calibri"/>
          <w:i/>
          <w:sz w:val="16"/>
          <w:szCs w:val="16"/>
          <w:lang w:eastAsia="de-DE"/>
        </w:rPr>
        <w:t>Dit</w:t>
      </w:r>
      <w:proofErr w:type="spellEnd"/>
      <w:r w:rsidRPr="00E1029E">
        <w:rPr>
          <w:rFonts w:eastAsia="Times New Roman" w:cs="Calibri"/>
          <w:i/>
          <w:sz w:val="16"/>
          <w:szCs w:val="16"/>
          <w:lang w:eastAsia="de-DE"/>
        </w:rPr>
        <w:t xml:space="preserve"> </w:t>
      </w:r>
      <w:proofErr w:type="spellStart"/>
      <w:r w:rsidRPr="00E1029E">
        <w:rPr>
          <w:rFonts w:eastAsia="Times New Roman" w:cs="Calibri"/>
          <w:i/>
          <w:sz w:val="16"/>
          <w:szCs w:val="16"/>
          <w:lang w:eastAsia="de-DE"/>
        </w:rPr>
        <w:t>volgens</w:t>
      </w:r>
      <w:proofErr w:type="spellEnd"/>
      <w:r w:rsidRPr="00E1029E">
        <w:rPr>
          <w:rFonts w:eastAsia="Times New Roman" w:cs="Calibri"/>
          <w:i/>
          <w:sz w:val="16"/>
          <w:szCs w:val="16"/>
          <w:lang w:eastAsia="de-DE"/>
        </w:rPr>
        <w:t xml:space="preserve"> de </w:t>
      </w:r>
      <w:proofErr w:type="spellStart"/>
      <w:r w:rsidRPr="00E1029E">
        <w:rPr>
          <w:rFonts w:eastAsia="Times New Roman" w:cs="Calibri"/>
          <w:i/>
          <w:sz w:val="16"/>
          <w:szCs w:val="16"/>
          <w:lang w:eastAsia="de-DE"/>
        </w:rPr>
        <w:t>administratie</w:t>
      </w:r>
      <w:proofErr w:type="spellEnd"/>
      <w:r w:rsidRPr="00E1029E">
        <w:rPr>
          <w:rFonts w:eastAsia="Times New Roman" w:cs="Calibri"/>
          <w:i/>
          <w:sz w:val="16"/>
          <w:szCs w:val="16"/>
          <w:lang w:eastAsia="de-DE"/>
        </w:rPr>
        <w:t xml:space="preserve"> van </w:t>
      </w:r>
      <w:r w:rsidRPr="00E1029E">
        <w:rPr>
          <w:rFonts w:eastAsia="Times New Roman" w:cs="Calibri"/>
          <w:b/>
          <w:i/>
          <w:sz w:val="16"/>
          <w:szCs w:val="16"/>
          <w:lang w:eastAsia="de-DE"/>
        </w:rPr>
        <w:t xml:space="preserve">Nicolaes Jeremias </w:t>
      </w:r>
      <w:proofErr w:type="spellStart"/>
      <w:r w:rsidRPr="00E1029E">
        <w:rPr>
          <w:rFonts w:eastAsia="Times New Roman" w:cs="Calibri"/>
          <w:b/>
          <w:i/>
          <w:sz w:val="16"/>
          <w:szCs w:val="16"/>
          <w:lang w:eastAsia="de-DE"/>
        </w:rPr>
        <w:t>Persoons</w:t>
      </w:r>
      <w:proofErr w:type="spellEnd"/>
      <w:r w:rsidRPr="00E1029E">
        <w:rPr>
          <w:rFonts w:eastAsia="Times New Roman" w:cs="Calibri"/>
          <w:i/>
          <w:sz w:val="16"/>
          <w:szCs w:val="16"/>
          <w:lang w:eastAsia="de-DE"/>
        </w:rPr>
        <w:t xml:space="preserve"> en </w:t>
      </w:r>
      <w:r w:rsidRPr="00E1029E">
        <w:rPr>
          <w:rFonts w:eastAsia="Times New Roman" w:cs="Calibri"/>
          <w:b/>
          <w:i/>
          <w:sz w:val="16"/>
          <w:szCs w:val="16"/>
          <w:lang w:eastAsia="de-DE"/>
        </w:rPr>
        <w:t xml:space="preserve">Pieter </w:t>
      </w:r>
      <w:proofErr w:type="spellStart"/>
      <w:r w:rsidRPr="00E1029E">
        <w:rPr>
          <w:b/>
          <w:i/>
          <w:sz w:val="16"/>
          <w:szCs w:val="16"/>
        </w:rPr>
        <w:t>Verbeeck</w:t>
      </w:r>
      <w:proofErr w:type="spellEnd"/>
      <w:r w:rsidRPr="00E1029E">
        <w:rPr>
          <w:i/>
          <w:sz w:val="16"/>
          <w:szCs w:val="16"/>
        </w:rPr>
        <w:t xml:space="preserve">, </w:t>
      </w:r>
      <w:proofErr w:type="spellStart"/>
      <w:r w:rsidRPr="00E1029E">
        <w:rPr>
          <w:i/>
          <w:sz w:val="16"/>
          <w:szCs w:val="16"/>
        </w:rPr>
        <w:t>executeurs</w:t>
      </w:r>
      <w:proofErr w:type="spellEnd"/>
      <w:r w:rsidRPr="00E1029E">
        <w:rPr>
          <w:i/>
          <w:sz w:val="16"/>
          <w:szCs w:val="16"/>
        </w:rPr>
        <w:t xml:space="preserve"> van </w:t>
      </w:r>
      <w:proofErr w:type="spellStart"/>
      <w:proofErr w:type="gramStart"/>
      <w:r w:rsidRPr="00E1029E">
        <w:rPr>
          <w:i/>
          <w:sz w:val="16"/>
          <w:szCs w:val="16"/>
        </w:rPr>
        <w:t>het</w:t>
      </w:r>
      <w:proofErr w:type="spellEnd"/>
      <w:r w:rsidRPr="00E1029E">
        <w:rPr>
          <w:i/>
          <w:sz w:val="16"/>
          <w:szCs w:val="16"/>
        </w:rPr>
        <w:t xml:space="preserve"> </w:t>
      </w:r>
      <w:r>
        <w:rPr>
          <w:i/>
          <w:sz w:val="16"/>
          <w:szCs w:val="16"/>
        </w:rPr>
        <w:t xml:space="preserve"> </w:t>
      </w:r>
      <w:proofErr w:type="spellStart"/>
      <w:r w:rsidRPr="00E1029E">
        <w:rPr>
          <w:i/>
          <w:sz w:val="16"/>
          <w:szCs w:val="16"/>
        </w:rPr>
        <w:t>testament</w:t>
      </w:r>
      <w:proofErr w:type="spellEnd"/>
      <w:proofErr w:type="gramEnd"/>
      <w:r w:rsidRPr="00E1029E">
        <w:rPr>
          <w:i/>
          <w:sz w:val="16"/>
          <w:szCs w:val="16"/>
        </w:rPr>
        <w:t>.</w:t>
      </w:r>
    </w:p>
    <w:p w14:paraId="4BBDEE28" w14:textId="77777777" w:rsidR="00865B41" w:rsidRPr="00E1029E" w:rsidRDefault="00865B41" w:rsidP="00865B41">
      <w:pPr>
        <w:ind w:left="1416"/>
        <w:rPr>
          <w:sz w:val="16"/>
          <w:szCs w:val="16"/>
        </w:rPr>
      </w:pPr>
      <w:r w:rsidRPr="00E1029E">
        <w:rPr>
          <w:sz w:val="16"/>
          <w:szCs w:val="16"/>
        </w:rPr>
        <w:t>Ferner Verzeichnis der Personen, die über die im Testament Genannten als Erben hinzugekommen sind:</w:t>
      </w:r>
    </w:p>
    <w:p w14:paraId="50665916" w14:textId="77777777" w:rsidR="00865B41" w:rsidRPr="00E1029E" w:rsidRDefault="00865B41" w:rsidP="00865B41">
      <w:pPr>
        <w:ind w:left="1416"/>
        <w:rPr>
          <w:rFonts w:cs="Calibri"/>
          <w:i/>
          <w:sz w:val="16"/>
          <w:szCs w:val="16"/>
        </w:rPr>
      </w:pPr>
      <w:r w:rsidRPr="00F4425B">
        <w:rPr>
          <w:rFonts w:cs="Calibri"/>
          <w:i/>
          <w:sz w:val="16"/>
          <w:szCs w:val="16"/>
        </w:rPr>
        <w:t>„</w:t>
      </w:r>
      <w:proofErr w:type="spellStart"/>
      <w:r w:rsidRPr="00F4425B">
        <w:rPr>
          <w:rFonts w:eastAsia="Times New Roman" w:cs="Calibri"/>
          <w:sz w:val="16"/>
          <w:szCs w:val="16"/>
          <w:lang w:eastAsia="de-DE"/>
        </w:rPr>
        <w:t>verder</w:t>
      </w:r>
      <w:proofErr w:type="spellEnd"/>
      <w:r w:rsidRPr="00F4425B">
        <w:rPr>
          <w:rFonts w:eastAsia="Times New Roman" w:cs="Calibri"/>
          <w:sz w:val="16"/>
          <w:szCs w:val="16"/>
          <w:lang w:eastAsia="de-DE"/>
        </w:rPr>
        <w:t xml:space="preserve"> </w:t>
      </w:r>
      <w:proofErr w:type="spellStart"/>
      <w:r w:rsidRPr="00F4425B">
        <w:rPr>
          <w:rFonts w:eastAsia="Times New Roman" w:cs="Calibri"/>
          <w:sz w:val="16"/>
          <w:szCs w:val="16"/>
          <w:lang w:eastAsia="de-DE"/>
        </w:rPr>
        <w:t>genoemd</w:t>
      </w:r>
      <w:proofErr w:type="spellEnd"/>
      <w:r w:rsidRPr="00F4425B">
        <w:rPr>
          <w:rFonts w:eastAsia="Times New Roman" w:cs="Calibri"/>
          <w:sz w:val="16"/>
          <w:szCs w:val="16"/>
          <w:lang w:eastAsia="de-DE"/>
        </w:rPr>
        <w:t xml:space="preserve"> worden </w:t>
      </w:r>
      <w:proofErr w:type="spellStart"/>
      <w:r w:rsidRPr="00F4425B">
        <w:rPr>
          <w:rFonts w:eastAsia="Times New Roman" w:cs="Calibri"/>
          <w:sz w:val="16"/>
          <w:szCs w:val="16"/>
          <w:lang w:eastAsia="de-DE"/>
        </w:rPr>
        <w:t>oa</w:t>
      </w:r>
      <w:proofErr w:type="spellEnd"/>
      <w:r w:rsidRPr="00F4425B">
        <w:rPr>
          <w:rFonts w:eastAsia="Times New Roman" w:cs="Calibri"/>
          <w:sz w:val="16"/>
          <w:szCs w:val="16"/>
          <w:lang w:eastAsia="de-DE"/>
        </w:rPr>
        <w:t>.:</w:t>
      </w:r>
      <w:r w:rsidRPr="00F4425B">
        <w:rPr>
          <w:rFonts w:eastAsia="Times New Roman" w:cs="Calibri"/>
          <w:sz w:val="16"/>
          <w:szCs w:val="16"/>
          <w:lang w:eastAsia="de-DE"/>
        </w:rPr>
        <w:br/>
      </w:r>
      <w:r w:rsidRPr="00F4425B">
        <w:rPr>
          <w:rFonts w:eastAsia="Times New Roman" w:cs="Calibri"/>
          <w:i/>
          <w:sz w:val="16"/>
          <w:szCs w:val="16"/>
          <w:lang w:eastAsia="de-DE"/>
        </w:rPr>
        <w:t xml:space="preserve">- </w:t>
      </w:r>
      <w:proofErr w:type="spellStart"/>
      <w:r w:rsidRPr="00F4425B">
        <w:rPr>
          <w:rFonts w:eastAsia="Times New Roman" w:cs="Calibri"/>
          <w:b/>
          <w:i/>
          <w:sz w:val="16"/>
          <w:szCs w:val="16"/>
          <w:lang w:eastAsia="de-DE"/>
        </w:rPr>
        <w:t>Marijtje</w:t>
      </w:r>
      <w:proofErr w:type="spellEnd"/>
      <w:r w:rsidRPr="00F4425B">
        <w:rPr>
          <w:rFonts w:eastAsia="Times New Roman" w:cs="Calibri"/>
          <w:b/>
          <w:i/>
          <w:sz w:val="16"/>
          <w:szCs w:val="16"/>
          <w:lang w:eastAsia="de-DE"/>
        </w:rPr>
        <w:t xml:space="preserve"> van </w:t>
      </w:r>
      <w:proofErr w:type="spellStart"/>
      <w:r w:rsidRPr="00F4425B">
        <w:rPr>
          <w:rFonts w:eastAsia="Times New Roman" w:cs="Calibri"/>
          <w:b/>
          <w:i/>
          <w:sz w:val="16"/>
          <w:szCs w:val="16"/>
          <w:lang w:eastAsia="de-DE"/>
        </w:rPr>
        <w:t>Zijl</w:t>
      </w:r>
      <w:proofErr w:type="spellEnd"/>
      <w:r w:rsidRPr="00F4425B">
        <w:rPr>
          <w:rFonts w:eastAsia="Times New Roman" w:cs="Calibri"/>
          <w:b/>
          <w:i/>
          <w:sz w:val="16"/>
          <w:szCs w:val="16"/>
          <w:lang w:eastAsia="de-DE"/>
        </w:rPr>
        <w:t>,</w:t>
      </w:r>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dochter</w:t>
      </w:r>
      <w:proofErr w:type="spellEnd"/>
      <w:r w:rsidRPr="00F4425B">
        <w:rPr>
          <w:rFonts w:eastAsia="Times New Roman" w:cs="Calibri"/>
          <w:i/>
          <w:sz w:val="16"/>
          <w:szCs w:val="16"/>
          <w:lang w:eastAsia="de-DE"/>
        </w:rPr>
        <w:t xml:space="preserve"> van </w:t>
      </w:r>
      <w:r w:rsidRPr="00F4425B">
        <w:rPr>
          <w:rFonts w:eastAsia="Times New Roman" w:cs="Calibri"/>
          <w:b/>
          <w:i/>
          <w:sz w:val="16"/>
          <w:szCs w:val="16"/>
          <w:lang w:eastAsia="de-DE"/>
        </w:rPr>
        <w:t xml:space="preserve">Leonard van </w:t>
      </w:r>
      <w:proofErr w:type="spellStart"/>
      <w:r w:rsidRPr="00F4425B">
        <w:rPr>
          <w:rFonts w:eastAsia="Times New Roman" w:cs="Calibri"/>
          <w:b/>
          <w:i/>
          <w:sz w:val="16"/>
          <w:szCs w:val="16"/>
          <w:lang w:eastAsia="de-DE"/>
        </w:rPr>
        <w:t>Zijl</w:t>
      </w:r>
      <w:proofErr w:type="spellEnd"/>
      <w:r w:rsidRPr="00F4425B">
        <w:rPr>
          <w:rFonts w:eastAsia="Times New Roman" w:cs="Calibri"/>
          <w:i/>
          <w:sz w:val="16"/>
          <w:szCs w:val="16"/>
          <w:lang w:eastAsia="de-DE"/>
        </w:rPr>
        <w:br/>
        <w:t xml:space="preserve">- </w:t>
      </w:r>
      <w:proofErr w:type="spellStart"/>
      <w:r w:rsidRPr="00F4425B">
        <w:rPr>
          <w:rFonts w:eastAsia="Times New Roman" w:cs="Calibri"/>
          <w:b/>
          <w:i/>
          <w:sz w:val="16"/>
          <w:szCs w:val="16"/>
          <w:lang w:eastAsia="de-DE"/>
        </w:rPr>
        <w:t>Dirck</w:t>
      </w:r>
      <w:proofErr w:type="spellEnd"/>
      <w:r w:rsidRPr="00F4425B">
        <w:rPr>
          <w:rFonts w:eastAsia="Times New Roman" w:cs="Calibri"/>
          <w:b/>
          <w:i/>
          <w:sz w:val="16"/>
          <w:szCs w:val="16"/>
          <w:lang w:eastAsia="de-DE"/>
        </w:rPr>
        <w:t xml:space="preserve"> </w:t>
      </w:r>
      <w:proofErr w:type="spellStart"/>
      <w:r w:rsidRPr="00F4425B">
        <w:rPr>
          <w:rFonts w:eastAsia="Times New Roman" w:cs="Calibri"/>
          <w:b/>
          <w:i/>
          <w:sz w:val="16"/>
          <w:szCs w:val="16"/>
          <w:lang w:eastAsia="de-DE"/>
        </w:rPr>
        <w:t>Fiool</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testamentaire</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voogd</w:t>
      </w:r>
      <w:proofErr w:type="spellEnd"/>
      <w:r w:rsidRPr="00F4425B">
        <w:rPr>
          <w:rFonts w:eastAsia="Times New Roman" w:cs="Calibri"/>
          <w:i/>
          <w:sz w:val="16"/>
          <w:szCs w:val="16"/>
          <w:lang w:eastAsia="de-DE"/>
        </w:rPr>
        <w:t xml:space="preserve"> van </w:t>
      </w:r>
      <w:r w:rsidRPr="00F4425B">
        <w:rPr>
          <w:rFonts w:eastAsia="Times New Roman" w:cs="Calibri"/>
          <w:b/>
          <w:i/>
          <w:sz w:val="16"/>
          <w:szCs w:val="16"/>
          <w:lang w:eastAsia="de-DE"/>
        </w:rPr>
        <w:t xml:space="preserve">Louys </w:t>
      </w:r>
      <w:proofErr w:type="spellStart"/>
      <w:r w:rsidRPr="00F4425B">
        <w:rPr>
          <w:rFonts w:eastAsia="Times New Roman" w:cs="Calibri"/>
          <w:b/>
          <w:i/>
          <w:sz w:val="16"/>
          <w:szCs w:val="16"/>
          <w:lang w:eastAsia="de-DE"/>
        </w:rPr>
        <w:t>Hoogerwaard</w:t>
      </w:r>
      <w:proofErr w:type="spellEnd"/>
      <w:r w:rsidRPr="00F4425B">
        <w:rPr>
          <w:rFonts w:eastAsia="Times New Roman" w:cs="Calibri"/>
          <w:i/>
          <w:sz w:val="16"/>
          <w:szCs w:val="16"/>
          <w:lang w:eastAsia="de-DE"/>
        </w:rPr>
        <w:t xml:space="preserve"> en </w:t>
      </w:r>
      <w:r w:rsidRPr="00F4425B">
        <w:rPr>
          <w:rFonts w:eastAsia="Times New Roman" w:cs="Calibri"/>
          <w:b/>
          <w:i/>
          <w:sz w:val="16"/>
          <w:szCs w:val="16"/>
          <w:lang w:eastAsia="de-DE"/>
        </w:rPr>
        <w:t xml:space="preserve">Gerrit </w:t>
      </w:r>
      <w:proofErr w:type="spellStart"/>
      <w:r w:rsidRPr="00F4425B">
        <w:rPr>
          <w:rFonts w:eastAsia="Times New Roman" w:cs="Calibri"/>
          <w:b/>
          <w:i/>
          <w:sz w:val="16"/>
          <w:szCs w:val="16"/>
          <w:lang w:eastAsia="de-DE"/>
        </w:rPr>
        <w:t>Hoogerwaard</w:t>
      </w:r>
      <w:proofErr w:type="spellEnd"/>
      <w:r w:rsidRPr="00F4425B">
        <w:rPr>
          <w:rFonts w:eastAsia="Times New Roman" w:cs="Calibri"/>
          <w:b/>
          <w:i/>
          <w:sz w:val="16"/>
          <w:szCs w:val="16"/>
          <w:lang w:eastAsia="de-DE"/>
        </w:rPr>
        <w:br/>
      </w:r>
      <w:r w:rsidRPr="00F4425B">
        <w:rPr>
          <w:rFonts w:eastAsia="Times New Roman" w:cs="Calibri"/>
          <w:i/>
          <w:sz w:val="16"/>
          <w:szCs w:val="16"/>
          <w:lang w:eastAsia="de-DE"/>
        </w:rPr>
        <w:t xml:space="preserve">- </w:t>
      </w:r>
      <w:proofErr w:type="spellStart"/>
      <w:r w:rsidRPr="00F4425B">
        <w:rPr>
          <w:rFonts w:eastAsia="Times New Roman" w:cs="Calibri"/>
          <w:b/>
          <w:i/>
          <w:sz w:val="16"/>
          <w:szCs w:val="16"/>
          <w:lang w:eastAsia="de-DE"/>
        </w:rPr>
        <w:t>Dirck</w:t>
      </w:r>
      <w:proofErr w:type="spellEnd"/>
      <w:r w:rsidRPr="00F4425B">
        <w:rPr>
          <w:rFonts w:eastAsia="Times New Roman" w:cs="Calibri"/>
          <w:b/>
          <w:i/>
          <w:sz w:val="16"/>
          <w:szCs w:val="16"/>
          <w:lang w:eastAsia="de-DE"/>
        </w:rPr>
        <w:t xml:space="preserve"> </w:t>
      </w:r>
      <w:proofErr w:type="spellStart"/>
      <w:r w:rsidRPr="00F4425B">
        <w:rPr>
          <w:rFonts w:eastAsia="Times New Roman" w:cs="Calibri"/>
          <w:b/>
          <w:i/>
          <w:sz w:val="16"/>
          <w:szCs w:val="16"/>
          <w:lang w:eastAsia="de-DE"/>
        </w:rPr>
        <w:t>Hoogerwaardt</w:t>
      </w:r>
      <w:proofErr w:type="spellEnd"/>
      <w:r w:rsidRPr="00F4425B">
        <w:rPr>
          <w:rFonts w:eastAsia="Times New Roman" w:cs="Calibri"/>
          <w:i/>
          <w:sz w:val="16"/>
          <w:szCs w:val="16"/>
          <w:lang w:eastAsia="de-DE"/>
        </w:rPr>
        <w:t xml:space="preserve"> en </w:t>
      </w:r>
      <w:r w:rsidRPr="00F4425B">
        <w:rPr>
          <w:rFonts w:eastAsia="Times New Roman" w:cs="Calibri"/>
          <w:b/>
          <w:i/>
          <w:sz w:val="16"/>
          <w:szCs w:val="16"/>
          <w:lang w:eastAsia="de-DE"/>
        </w:rPr>
        <w:t xml:space="preserve">Carolus </w:t>
      </w:r>
      <w:proofErr w:type="spellStart"/>
      <w:r w:rsidRPr="00F4425B">
        <w:rPr>
          <w:rFonts w:eastAsia="Times New Roman" w:cs="Calibri"/>
          <w:b/>
          <w:i/>
          <w:sz w:val="16"/>
          <w:szCs w:val="16"/>
          <w:lang w:eastAsia="de-DE"/>
        </w:rPr>
        <w:t>Hoogerwaardt</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kinderen</w:t>
      </w:r>
      <w:proofErr w:type="spellEnd"/>
      <w:r w:rsidRPr="00F4425B">
        <w:rPr>
          <w:rFonts w:eastAsia="Times New Roman" w:cs="Calibri"/>
          <w:i/>
          <w:sz w:val="16"/>
          <w:szCs w:val="16"/>
          <w:lang w:eastAsia="de-DE"/>
        </w:rPr>
        <w:t xml:space="preserve"> van </w:t>
      </w:r>
      <w:r w:rsidRPr="00F4425B">
        <w:rPr>
          <w:rFonts w:eastAsia="Times New Roman" w:cs="Calibri"/>
          <w:b/>
          <w:i/>
          <w:sz w:val="16"/>
          <w:szCs w:val="16"/>
          <w:lang w:eastAsia="de-DE"/>
        </w:rPr>
        <w:t>Elizabeth Baten</w:t>
      </w:r>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weduwe</w:t>
      </w:r>
      <w:proofErr w:type="spellEnd"/>
      <w:r w:rsidRPr="00F4425B">
        <w:rPr>
          <w:rFonts w:eastAsia="Times New Roman" w:cs="Calibri"/>
          <w:i/>
          <w:sz w:val="16"/>
          <w:szCs w:val="16"/>
          <w:lang w:eastAsia="de-DE"/>
        </w:rPr>
        <w:t xml:space="preserve"> van </w:t>
      </w:r>
      <w:r w:rsidRPr="00F4425B">
        <w:rPr>
          <w:rFonts w:eastAsia="Times New Roman" w:cs="Calibri"/>
          <w:b/>
          <w:i/>
          <w:sz w:val="16"/>
          <w:szCs w:val="16"/>
          <w:lang w:eastAsia="de-DE"/>
        </w:rPr>
        <w:t xml:space="preserve">Jacob </w:t>
      </w:r>
      <w:proofErr w:type="spellStart"/>
      <w:r w:rsidRPr="00F4425B">
        <w:rPr>
          <w:rFonts w:eastAsia="Times New Roman" w:cs="Calibri"/>
          <w:b/>
          <w:i/>
          <w:sz w:val="16"/>
          <w:szCs w:val="16"/>
          <w:lang w:eastAsia="de-DE"/>
        </w:rPr>
        <w:t>Peyensz</w:t>
      </w:r>
      <w:proofErr w:type="spellEnd"/>
      <w:r w:rsidRPr="00F4425B">
        <w:rPr>
          <w:rFonts w:eastAsia="Times New Roman" w:cs="Calibri"/>
          <w:b/>
          <w:i/>
          <w:sz w:val="16"/>
          <w:szCs w:val="16"/>
          <w:lang w:eastAsia="de-DE"/>
        </w:rPr>
        <w:t xml:space="preserve"> </w:t>
      </w:r>
      <w:proofErr w:type="spellStart"/>
      <w:r w:rsidRPr="00F4425B">
        <w:rPr>
          <w:rFonts w:eastAsia="Times New Roman" w:cs="Calibri"/>
          <w:b/>
          <w:i/>
          <w:sz w:val="16"/>
          <w:szCs w:val="16"/>
          <w:lang w:eastAsia="de-DE"/>
        </w:rPr>
        <w:t>Hoogerwaard</w:t>
      </w:r>
      <w:proofErr w:type="spellEnd"/>
      <w:r w:rsidRPr="00F4425B">
        <w:rPr>
          <w:rFonts w:eastAsia="Times New Roman" w:cs="Calibri"/>
          <w:i/>
          <w:sz w:val="16"/>
          <w:szCs w:val="16"/>
          <w:lang w:eastAsia="de-DE"/>
        </w:rPr>
        <w:br/>
        <w:t xml:space="preserve">- </w:t>
      </w:r>
      <w:proofErr w:type="spellStart"/>
      <w:r w:rsidRPr="00F4425B">
        <w:rPr>
          <w:rFonts w:eastAsia="Times New Roman" w:cs="Calibri"/>
          <w:b/>
          <w:i/>
          <w:sz w:val="16"/>
          <w:szCs w:val="16"/>
          <w:lang w:eastAsia="de-DE"/>
        </w:rPr>
        <w:t>Gerrid</w:t>
      </w:r>
      <w:proofErr w:type="spellEnd"/>
      <w:r w:rsidRPr="00F4425B">
        <w:rPr>
          <w:rFonts w:eastAsia="Times New Roman" w:cs="Calibri"/>
          <w:b/>
          <w:i/>
          <w:sz w:val="16"/>
          <w:szCs w:val="16"/>
          <w:lang w:eastAsia="de-DE"/>
        </w:rPr>
        <w:t xml:space="preserve"> </w:t>
      </w:r>
      <w:proofErr w:type="spellStart"/>
      <w:r w:rsidRPr="00F4425B">
        <w:rPr>
          <w:rFonts w:eastAsia="Times New Roman" w:cs="Calibri"/>
          <w:b/>
          <w:i/>
          <w:sz w:val="16"/>
          <w:szCs w:val="16"/>
          <w:lang w:eastAsia="de-DE"/>
        </w:rPr>
        <w:t>Peyense</w:t>
      </w:r>
      <w:proofErr w:type="spellEnd"/>
      <w:r w:rsidRPr="00F4425B">
        <w:rPr>
          <w:rFonts w:eastAsia="Times New Roman" w:cs="Calibri"/>
          <w:b/>
          <w:i/>
          <w:sz w:val="16"/>
          <w:szCs w:val="16"/>
          <w:lang w:eastAsia="de-DE"/>
        </w:rPr>
        <w:t xml:space="preserve"> </w:t>
      </w:r>
      <w:proofErr w:type="spellStart"/>
      <w:r w:rsidRPr="00F4425B">
        <w:rPr>
          <w:rFonts w:eastAsia="Times New Roman" w:cs="Calibri"/>
          <w:b/>
          <w:i/>
          <w:sz w:val="16"/>
          <w:szCs w:val="16"/>
          <w:lang w:eastAsia="de-DE"/>
        </w:rPr>
        <w:t>Hoogenwaard</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broer</w:t>
      </w:r>
      <w:proofErr w:type="spellEnd"/>
      <w:r w:rsidRPr="00F4425B">
        <w:rPr>
          <w:rFonts w:eastAsia="Times New Roman" w:cs="Calibri"/>
          <w:i/>
          <w:sz w:val="16"/>
          <w:szCs w:val="16"/>
          <w:lang w:eastAsia="de-DE"/>
        </w:rPr>
        <w:t xml:space="preserve"> van de </w:t>
      </w:r>
      <w:proofErr w:type="spellStart"/>
      <w:r w:rsidRPr="00F4425B">
        <w:rPr>
          <w:rFonts w:eastAsia="Times New Roman" w:cs="Calibri"/>
          <w:i/>
          <w:sz w:val="16"/>
          <w:szCs w:val="16"/>
          <w:lang w:eastAsia="de-DE"/>
        </w:rPr>
        <w:t>overleden</w:t>
      </w:r>
      <w:proofErr w:type="spellEnd"/>
      <w:r w:rsidRPr="00F4425B">
        <w:rPr>
          <w:rFonts w:eastAsia="Times New Roman" w:cs="Calibri"/>
          <w:i/>
          <w:sz w:val="16"/>
          <w:szCs w:val="16"/>
          <w:lang w:eastAsia="de-DE"/>
        </w:rPr>
        <w:br/>
        <w:t xml:space="preserve">- </w:t>
      </w:r>
      <w:r w:rsidRPr="00F4425B">
        <w:rPr>
          <w:rFonts w:eastAsia="Times New Roman" w:cs="Calibri"/>
          <w:b/>
          <w:i/>
          <w:sz w:val="16"/>
          <w:szCs w:val="16"/>
          <w:lang w:eastAsia="de-DE"/>
        </w:rPr>
        <w:t xml:space="preserve">Anna </w:t>
      </w:r>
      <w:proofErr w:type="spellStart"/>
      <w:r w:rsidRPr="00F4425B">
        <w:rPr>
          <w:rFonts w:eastAsia="Times New Roman" w:cs="Calibri"/>
          <w:b/>
          <w:i/>
          <w:sz w:val="16"/>
          <w:szCs w:val="16"/>
          <w:lang w:eastAsia="de-DE"/>
        </w:rPr>
        <w:t>Joncktijs</w:t>
      </w:r>
      <w:proofErr w:type="spellEnd"/>
      <w:r w:rsidRPr="00F4425B">
        <w:rPr>
          <w:rFonts w:eastAsia="Times New Roman" w:cs="Calibri"/>
          <w:i/>
          <w:sz w:val="16"/>
          <w:szCs w:val="16"/>
          <w:lang w:eastAsia="de-DE"/>
        </w:rPr>
        <w:t xml:space="preserve">, </w:t>
      </w:r>
      <w:proofErr w:type="spellStart"/>
      <w:r w:rsidRPr="00F4425B">
        <w:rPr>
          <w:rFonts w:eastAsia="Times New Roman" w:cs="Calibri"/>
          <w:i/>
          <w:sz w:val="16"/>
          <w:szCs w:val="16"/>
          <w:lang w:eastAsia="de-DE"/>
        </w:rPr>
        <w:t>weduwe</w:t>
      </w:r>
      <w:proofErr w:type="spellEnd"/>
      <w:r w:rsidRPr="00F4425B">
        <w:rPr>
          <w:rFonts w:eastAsia="Times New Roman" w:cs="Calibri"/>
          <w:i/>
          <w:sz w:val="16"/>
          <w:szCs w:val="16"/>
          <w:lang w:eastAsia="de-DE"/>
        </w:rPr>
        <w:t xml:space="preserve"> van </w:t>
      </w:r>
      <w:proofErr w:type="spellStart"/>
      <w:r w:rsidRPr="00F4425B">
        <w:rPr>
          <w:rFonts w:eastAsia="Times New Roman" w:cs="Calibri"/>
          <w:b/>
          <w:i/>
          <w:sz w:val="16"/>
          <w:szCs w:val="16"/>
          <w:lang w:eastAsia="de-DE"/>
        </w:rPr>
        <w:t>Adriaen</w:t>
      </w:r>
      <w:proofErr w:type="spellEnd"/>
      <w:r w:rsidRPr="00F4425B">
        <w:rPr>
          <w:rFonts w:eastAsia="Times New Roman" w:cs="Calibri"/>
          <w:b/>
          <w:i/>
          <w:sz w:val="16"/>
          <w:szCs w:val="16"/>
          <w:lang w:eastAsia="de-DE"/>
        </w:rPr>
        <w:t xml:space="preserve"> </w:t>
      </w:r>
      <w:proofErr w:type="spellStart"/>
      <w:r w:rsidRPr="00F4425B">
        <w:rPr>
          <w:rFonts w:eastAsia="Times New Roman" w:cs="Calibri"/>
          <w:b/>
          <w:i/>
          <w:sz w:val="16"/>
          <w:szCs w:val="16"/>
          <w:lang w:eastAsia="de-DE"/>
        </w:rPr>
        <w:t>Kieboom</w:t>
      </w:r>
      <w:proofErr w:type="spellEnd"/>
      <w:r w:rsidRPr="00F4425B">
        <w:rPr>
          <w:rFonts w:eastAsia="Times New Roman" w:cs="Calibri"/>
          <w:i/>
          <w:sz w:val="16"/>
          <w:szCs w:val="16"/>
          <w:lang w:eastAsia="de-DE"/>
        </w:rPr>
        <w:br/>
      </w:r>
      <w:r w:rsidRPr="00E1029E">
        <w:rPr>
          <w:rFonts w:eastAsia="Times New Roman" w:cs="Calibri"/>
          <w:i/>
          <w:sz w:val="16"/>
          <w:szCs w:val="16"/>
          <w:lang w:eastAsia="de-DE"/>
        </w:rPr>
        <w:t xml:space="preserve">- </w:t>
      </w:r>
      <w:proofErr w:type="spellStart"/>
      <w:r w:rsidRPr="00E1029E">
        <w:rPr>
          <w:rFonts w:eastAsia="Times New Roman" w:cs="Calibri"/>
          <w:b/>
          <w:i/>
          <w:sz w:val="16"/>
          <w:szCs w:val="16"/>
          <w:lang w:eastAsia="de-DE"/>
        </w:rPr>
        <w:t>Neeltje</w:t>
      </w:r>
      <w:proofErr w:type="spellEnd"/>
      <w:r w:rsidRPr="00E1029E">
        <w:rPr>
          <w:rFonts w:eastAsia="Times New Roman" w:cs="Calibri"/>
          <w:b/>
          <w:i/>
          <w:sz w:val="16"/>
          <w:szCs w:val="16"/>
          <w:lang w:eastAsia="de-DE"/>
        </w:rPr>
        <w:t xml:space="preserve"> </w:t>
      </w:r>
      <w:proofErr w:type="spellStart"/>
      <w:r w:rsidRPr="00E1029E">
        <w:rPr>
          <w:rFonts w:eastAsia="Times New Roman" w:cs="Calibri"/>
          <w:b/>
          <w:i/>
          <w:sz w:val="16"/>
          <w:szCs w:val="16"/>
          <w:lang w:eastAsia="de-DE"/>
        </w:rPr>
        <w:t>Ariens</w:t>
      </w:r>
      <w:proofErr w:type="spellEnd"/>
      <w:r w:rsidRPr="00E1029E">
        <w:rPr>
          <w:rFonts w:eastAsia="Times New Roman" w:cs="Calibri"/>
          <w:i/>
          <w:sz w:val="16"/>
          <w:szCs w:val="16"/>
          <w:lang w:eastAsia="de-DE"/>
        </w:rPr>
        <w:t xml:space="preserve">, </w:t>
      </w:r>
      <w:proofErr w:type="spellStart"/>
      <w:r w:rsidRPr="00E1029E">
        <w:rPr>
          <w:rFonts w:eastAsia="Times New Roman" w:cs="Calibri"/>
          <w:i/>
          <w:sz w:val="16"/>
          <w:szCs w:val="16"/>
          <w:lang w:eastAsia="de-DE"/>
        </w:rPr>
        <w:t>weduwe</w:t>
      </w:r>
      <w:proofErr w:type="spellEnd"/>
      <w:r w:rsidRPr="00E1029E">
        <w:rPr>
          <w:rFonts w:eastAsia="Times New Roman" w:cs="Calibri"/>
          <w:i/>
          <w:sz w:val="16"/>
          <w:szCs w:val="16"/>
          <w:lang w:eastAsia="de-DE"/>
        </w:rPr>
        <w:t xml:space="preserve"> van </w:t>
      </w:r>
      <w:r w:rsidRPr="00E1029E">
        <w:rPr>
          <w:rFonts w:eastAsia="Times New Roman" w:cs="Calibri"/>
          <w:b/>
          <w:i/>
          <w:sz w:val="16"/>
          <w:szCs w:val="16"/>
          <w:lang w:eastAsia="de-DE"/>
        </w:rPr>
        <w:t xml:space="preserve">Jan </w:t>
      </w:r>
      <w:proofErr w:type="spellStart"/>
      <w:r w:rsidRPr="00E1029E">
        <w:rPr>
          <w:rFonts w:eastAsia="Times New Roman" w:cs="Calibri"/>
          <w:b/>
          <w:i/>
          <w:sz w:val="16"/>
          <w:szCs w:val="16"/>
          <w:lang w:eastAsia="de-DE"/>
        </w:rPr>
        <w:t>Dircksz</w:t>
      </w:r>
      <w:proofErr w:type="spellEnd"/>
      <w:r w:rsidRPr="00E1029E">
        <w:rPr>
          <w:rFonts w:eastAsia="Times New Roman" w:cs="Calibri"/>
          <w:b/>
          <w:i/>
          <w:sz w:val="16"/>
          <w:szCs w:val="16"/>
          <w:lang w:eastAsia="de-DE"/>
        </w:rPr>
        <w:t xml:space="preserve"> van </w:t>
      </w:r>
      <w:proofErr w:type="spellStart"/>
      <w:r w:rsidRPr="00E1029E">
        <w:rPr>
          <w:rFonts w:eastAsia="Times New Roman" w:cs="Calibri"/>
          <w:b/>
          <w:i/>
          <w:sz w:val="16"/>
          <w:szCs w:val="16"/>
          <w:lang w:eastAsia="de-DE"/>
        </w:rPr>
        <w:t>Steenhuysen</w:t>
      </w:r>
      <w:proofErr w:type="spellEnd"/>
      <w:r w:rsidRPr="00E1029E">
        <w:rPr>
          <w:rFonts w:eastAsia="Times New Roman" w:cs="Calibri"/>
          <w:i/>
          <w:sz w:val="16"/>
          <w:szCs w:val="16"/>
          <w:lang w:eastAsia="de-DE"/>
        </w:rPr>
        <w:t xml:space="preserve">, </w:t>
      </w:r>
      <w:proofErr w:type="spellStart"/>
      <w:r w:rsidRPr="00E1029E">
        <w:rPr>
          <w:rFonts w:eastAsia="Times New Roman" w:cs="Calibri"/>
          <w:i/>
          <w:sz w:val="16"/>
          <w:szCs w:val="16"/>
          <w:lang w:eastAsia="de-DE"/>
        </w:rPr>
        <w:t>schoonmoeder</w:t>
      </w:r>
      <w:proofErr w:type="spellEnd"/>
      <w:r w:rsidRPr="00E1029E">
        <w:rPr>
          <w:rFonts w:eastAsia="Times New Roman" w:cs="Calibri"/>
          <w:i/>
          <w:sz w:val="16"/>
          <w:szCs w:val="16"/>
          <w:lang w:eastAsia="de-DE"/>
        </w:rPr>
        <w:t xml:space="preserve"> van </w:t>
      </w:r>
      <w:proofErr w:type="spellStart"/>
      <w:r w:rsidRPr="00E1029E">
        <w:rPr>
          <w:rFonts w:eastAsia="Times New Roman" w:cs="Calibri"/>
          <w:i/>
          <w:sz w:val="16"/>
          <w:szCs w:val="16"/>
          <w:lang w:eastAsia="de-DE"/>
        </w:rPr>
        <w:t>capiteyn</w:t>
      </w:r>
      <w:proofErr w:type="spellEnd"/>
      <w:r w:rsidRPr="00E1029E">
        <w:rPr>
          <w:rFonts w:eastAsia="Times New Roman" w:cs="Calibri"/>
          <w:i/>
          <w:sz w:val="16"/>
          <w:szCs w:val="16"/>
          <w:lang w:eastAsia="de-DE"/>
        </w:rPr>
        <w:t xml:space="preserve"> </w:t>
      </w:r>
      <w:proofErr w:type="spellStart"/>
      <w:r w:rsidRPr="00E1029E">
        <w:rPr>
          <w:rFonts w:eastAsia="Times New Roman" w:cs="Calibri"/>
          <w:i/>
          <w:sz w:val="16"/>
          <w:szCs w:val="16"/>
          <w:lang w:eastAsia="de-DE"/>
        </w:rPr>
        <w:t>Hoogenwaard</w:t>
      </w:r>
      <w:proofErr w:type="spellEnd"/>
      <w:r w:rsidRPr="00E1029E">
        <w:rPr>
          <w:rFonts w:eastAsia="Times New Roman" w:cs="Calibri"/>
          <w:i/>
          <w:sz w:val="16"/>
          <w:szCs w:val="16"/>
          <w:lang w:eastAsia="de-DE"/>
        </w:rPr>
        <w:t>.</w:t>
      </w:r>
      <w:r w:rsidRPr="00E1029E">
        <w:rPr>
          <w:rFonts w:eastAsia="Times New Roman" w:cs="Calibri"/>
          <w:i/>
          <w:sz w:val="16"/>
          <w:szCs w:val="16"/>
          <w:lang w:eastAsia="de-DE"/>
        </w:rPr>
        <w:br/>
        <w:t xml:space="preserve">- </w:t>
      </w:r>
      <w:r w:rsidRPr="00E1029E">
        <w:rPr>
          <w:rFonts w:eastAsia="Times New Roman" w:cs="Calibri"/>
          <w:b/>
          <w:i/>
          <w:sz w:val="16"/>
          <w:szCs w:val="16"/>
          <w:lang w:eastAsia="de-DE"/>
        </w:rPr>
        <w:t xml:space="preserve">Cornelis </w:t>
      </w:r>
      <w:proofErr w:type="spellStart"/>
      <w:r w:rsidRPr="00E1029E">
        <w:rPr>
          <w:rFonts w:eastAsia="Times New Roman" w:cs="Calibri"/>
          <w:b/>
          <w:i/>
          <w:sz w:val="16"/>
          <w:szCs w:val="16"/>
          <w:lang w:eastAsia="de-DE"/>
        </w:rPr>
        <w:t>Matheusz</w:t>
      </w:r>
      <w:proofErr w:type="spellEnd"/>
      <w:r w:rsidRPr="00E1029E">
        <w:rPr>
          <w:rFonts w:eastAsia="Times New Roman" w:cs="Calibri"/>
          <w:b/>
          <w:i/>
          <w:sz w:val="16"/>
          <w:szCs w:val="16"/>
          <w:lang w:eastAsia="de-DE"/>
        </w:rPr>
        <w:t xml:space="preserve"> van </w:t>
      </w:r>
      <w:proofErr w:type="spellStart"/>
      <w:r w:rsidRPr="00E1029E">
        <w:rPr>
          <w:rFonts w:eastAsia="Times New Roman" w:cs="Calibri"/>
          <w:b/>
          <w:i/>
          <w:sz w:val="16"/>
          <w:szCs w:val="16"/>
          <w:lang w:eastAsia="de-DE"/>
        </w:rPr>
        <w:t>Alfen</w:t>
      </w:r>
      <w:proofErr w:type="spellEnd"/>
      <w:r w:rsidRPr="00E1029E">
        <w:rPr>
          <w:rFonts w:eastAsia="Times New Roman" w:cs="Calibri"/>
          <w:i/>
          <w:sz w:val="16"/>
          <w:szCs w:val="16"/>
          <w:lang w:eastAsia="de-DE"/>
        </w:rPr>
        <w:t xml:space="preserve"> en </w:t>
      </w:r>
      <w:proofErr w:type="spellStart"/>
      <w:r w:rsidRPr="00E1029E">
        <w:rPr>
          <w:rFonts w:eastAsia="Times New Roman" w:cs="Calibri"/>
          <w:i/>
          <w:sz w:val="16"/>
          <w:szCs w:val="16"/>
          <w:lang w:eastAsia="de-DE"/>
        </w:rPr>
        <w:t>zijn</w:t>
      </w:r>
      <w:proofErr w:type="spellEnd"/>
      <w:r w:rsidRPr="00E1029E">
        <w:rPr>
          <w:rFonts w:eastAsia="Times New Roman" w:cs="Calibri"/>
          <w:i/>
          <w:sz w:val="16"/>
          <w:szCs w:val="16"/>
          <w:lang w:eastAsia="de-DE"/>
        </w:rPr>
        <w:t xml:space="preserve"> </w:t>
      </w:r>
      <w:proofErr w:type="spellStart"/>
      <w:r w:rsidRPr="00E1029E">
        <w:rPr>
          <w:rFonts w:eastAsia="Times New Roman" w:cs="Calibri"/>
          <w:i/>
          <w:sz w:val="16"/>
          <w:szCs w:val="16"/>
          <w:lang w:eastAsia="de-DE"/>
        </w:rPr>
        <w:t>dochters</w:t>
      </w:r>
      <w:proofErr w:type="spellEnd"/>
      <w:r w:rsidRPr="00E1029E">
        <w:rPr>
          <w:rFonts w:eastAsia="Times New Roman" w:cs="Calibri"/>
          <w:i/>
          <w:sz w:val="16"/>
          <w:szCs w:val="16"/>
          <w:lang w:eastAsia="de-DE"/>
        </w:rPr>
        <w:t xml:space="preserve"> </w:t>
      </w:r>
      <w:r w:rsidRPr="00E1029E">
        <w:rPr>
          <w:rFonts w:eastAsia="Times New Roman" w:cs="Calibri"/>
          <w:b/>
          <w:i/>
          <w:sz w:val="16"/>
          <w:szCs w:val="16"/>
          <w:lang w:eastAsia="de-DE"/>
        </w:rPr>
        <w:t>Lena Cornelis</w:t>
      </w:r>
      <w:r w:rsidRPr="00E1029E">
        <w:rPr>
          <w:rFonts w:eastAsia="Times New Roman" w:cs="Calibri"/>
          <w:i/>
          <w:sz w:val="16"/>
          <w:szCs w:val="16"/>
          <w:lang w:eastAsia="de-DE"/>
        </w:rPr>
        <w:t xml:space="preserve"> en </w:t>
      </w:r>
      <w:proofErr w:type="spellStart"/>
      <w:r w:rsidRPr="00E1029E">
        <w:rPr>
          <w:rFonts w:eastAsia="Times New Roman" w:cs="Calibri"/>
          <w:b/>
          <w:i/>
          <w:sz w:val="16"/>
          <w:szCs w:val="16"/>
          <w:lang w:eastAsia="de-DE"/>
        </w:rPr>
        <w:t>Pietertie</w:t>
      </w:r>
      <w:proofErr w:type="spellEnd"/>
      <w:r w:rsidRPr="00E1029E">
        <w:rPr>
          <w:rFonts w:eastAsia="Times New Roman" w:cs="Calibri"/>
          <w:b/>
          <w:i/>
          <w:sz w:val="16"/>
          <w:szCs w:val="16"/>
          <w:lang w:eastAsia="de-DE"/>
        </w:rPr>
        <w:t xml:space="preserve"> Cornelis</w:t>
      </w:r>
      <w:r w:rsidRPr="00E1029E">
        <w:rPr>
          <w:rFonts w:eastAsia="Times New Roman" w:cs="Calibri"/>
          <w:i/>
          <w:sz w:val="16"/>
          <w:szCs w:val="16"/>
          <w:lang w:eastAsia="de-DE"/>
        </w:rPr>
        <w:t>.</w:t>
      </w:r>
      <w:r w:rsidRPr="00E1029E">
        <w:rPr>
          <w:rFonts w:eastAsia="Times New Roman" w:cs="Calibri"/>
          <w:i/>
          <w:sz w:val="16"/>
          <w:szCs w:val="16"/>
          <w:lang w:eastAsia="de-DE"/>
        </w:rPr>
        <w:br/>
        <w:t xml:space="preserve">- </w:t>
      </w:r>
      <w:r w:rsidRPr="00E1029E">
        <w:rPr>
          <w:rFonts w:eastAsia="Times New Roman" w:cs="Calibri"/>
          <w:b/>
          <w:i/>
          <w:sz w:val="16"/>
          <w:szCs w:val="16"/>
          <w:lang w:eastAsia="de-DE"/>
        </w:rPr>
        <w:t xml:space="preserve">Pieter </w:t>
      </w:r>
      <w:proofErr w:type="spellStart"/>
      <w:r w:rsidRPr="00E1029E">
        <w:rPr>
          <w:rFonts w:eastAsia="Times New Roman" w:cs="Calibri"/>
          <w:b/>
          <w:i/>
          <w:sz w:val="16"/>
          <w:szCs w:val="16"/>
          <w:lang w:eastAsia="de-DE"/>
        </w:rPr>
        <w:t>Hontom</w:t>
      </w:r>
      <w:proofErr w:type="spellEnd"/>
      <w:r w:rsidRPr="00E1029E">
        <w:rPr>
          <w:rFonts w:eastAsia="Times New Roman" w:cs="Calibri"/>
          <w:i/>
          <w:sz w:val="16"/>
          <w:szCs w:val="16"/>
          <w:lang w:eastAsia="de-DE"/>
        </w:rPr>
        <w:t xml:space="preserve">, </w:t>
      </w:r>
      <w:r w:rsidRPr="00E1029E">
        <w:rPr>
          <w:rFonts w:eastAsia="Times New Roman" w:cs="Calibri"/>
          <w:b/>
          <w:i/>
          <w:sz w:val="16"/>
          <w:szCs w:val="16"/>
          <w:lang w:eastAsia="de-DE"/>
        </w:rPr>
        <w:t xml:space="preserve">Leendert </w:t>
      </w:r>
      <w:proofErr w:type="spellStart"/>
      <w:r w:rsidRPr="00E1029E">
        <w:rPr>
          <w:rFonts w:eastAsia="Times New Roman" w:cs="Calibri"/>
          <w:b/>
          <w:i/>
          <w:sz w:val="16"/>
          <w:szCs w:val="16"/>
          <w:lang w:eastAsia="de-DE"/>
        </w:rPr>
        <w:t>Hontom</w:t>
      </w:r>
      <w:proofErr w:type="spellEnd"/>
      <w:r w:rsidRPr="00E1029E">
        <w:rPr>
          <w:rFonts w:eastAsia="Times New Roman" w:cs="Calibri"/>
          <w:i/>
          <w:sz w:val="16"/>
          <w:szCs w:val="16"/>
          <w:lang w:eastAsia="de-DE"/>
        </w:rPr>
        <w:br/>
        <w:t xml:space="preserve">- </w:t>
      </w:r>
      <w:proofErr w:type="spellStart"/>
      <w:r w:rsidRPr="00E1029E">
        <w:rPr>
          <w:rFonts w:eastAsia="Times New Roman" w:cs="Calibri"/>
          <w:b/>
          <w:i/>
          <w:sz w:val="16"/>
          <w:szCs w:val="16"/>
          <w:lang w:eastAsia="de-DE"/>
        </w:rPr>
        <w:t>IJmond</w:t>
      </w:r>
      <w:proofErr w:type="spellEnd"/>
      <w:r w:rsidRPr="00E1029E">
        <w:rPr>
          <w:rFonts w:eastAsia="Times New Roman" w:cs="Calibri"/>
          <w:b/>
          <w:i/>
          <w:sz w:val="16"/>
          <w:szCs w:val="16"/>
          <w:lang w:eastAsia="de-DE"/>
        </w:rPr>
        <w:t xml:space="preserve"> </w:t>
      </w:r>
      <w:proofErr w:type="spellStart"/>
      <w:r w:rsidRPr="00E1029E">
        <w:rPr>
          <w:rFonts w:eastAsia="Times New Roman" w:cs="Calibri"/>
          <w:b/>
          <w:i/>
          <w:sz w:val="16"/>
          <w:szCs w:val="16"/>
          <w:lang w:eastAsia="de-DE"/>
        </w:rPr>
        <w:t>Doelman</w:t>
      </w:r>
      <w:proofErr w:type="spellEnd"/>
      <w:r w:rsidRPr="00E1029E">
        <w:rPr>
          <w:rFonts w:eastAsia="Times New Roman" w:cs="Calibri"/>
          <w:i/>
          <w:sz w:val="16"/>
          <w:szCs w:val="16"/>
          <w:lang w:eastAsia="de-DE"/>
        </w:rPr>
        <w:t xml:space="preserve"> </w:t>
      </w:r>
      <w:proofErr w:type="spellStart"/>
      <w:r w:rsidRPr="00E1029E">
        <w:rPr>
          <w:rFonts w:eastAsia="Times New Roman" w:cs="Calibri"/>
          <w:i/>
          <w:sz w:val="16"/>
          <w:szCs w:val="16"/>
          <w:lang w:eastAsia="de-DE"/>
        </w:rPr>
        <w:t>met</w:t>
      </w:r>
      <w:proofErr w:type="spellEnd"/>
      <w:r w:rsidRPr="00E1029E">
        <w:rPr>
          <w:rFonts w:eastAsia="Times New Roman" w:cs="Calibri"/>
          <w:i/>
          <w:sz w:val="16"/>
          <w:szCs w:val="16"/>
          <w:lang w:eastAsia="de-DE"/>
        </w:rPr>
        <w:t xml:space="preserve"> </w:t>
      </w:r>
      <w:proofErr w:type="spellStart"/>
      <w:r w:rsidRPr="00E1029E">
        <w:rPr>
          <w:rFonts w:eastAsia="Times New Roman" w:cs="Calibri"/>
          <w:i/>
          <w:sz w:val="16"/>
          <w:szCs w:val="16"/>
          <w:lang w:eastAsia="de-DE"/>
        </w:rPr>
        <w:t>zijn</w:t>
      </w:r>
      <w:proofErr w:type="spellEnd"/>
      <w:r w:rsidRPr="00E1029E">
        <w:rPr>
          <w:rFonts w:eastAsia="Times New Roman" w:cs="Calibri"/>
          <w:i/>
          <w:sz w:val="16"/>
          <w:szCs w:val="16"/>
          <w:lang w:eastAsia="de-DE"/>
        </w:rPr>
        <w:t xml:space="preserve"> </w:t>
      </w:r>
      <w:proofErr w:type="spellStart"/>
      <w:r w:rsidRPr="00E1029E">
        <w:rPr>
          <w:rFonts w:eastAsia="Times New Roman" w:cs="Calibri"/>
          <w:i/>
          <w:sz w:val="16"/>
          <w:szCs w:val="16"/>
          <w:lang w:eastAsia="de-DE"/>
        </w:rPr>
        <w:t>vrouw</w:t>
      </w:r>
      <w:proofErr w:type="spellEnd"/>
      <w:r w:rsidRPr="00E1029E">
        <w:rPr>
          <w:rFonts w:eastAsia="Times New Roman" w:cs="Calibri"/>
          <w:i/>
          <w:sz w:val="16"/>
          <w:szCs w:val="16"/>
          <w:lang w:eastAsia="de-DE"/>
        </w:rPr>
        <w:t xml:space="preserve"> </w:t>
      </w:r>
      <w:r w:rsidRPr="00E1029E">
        <w:rPr>
          <w:rFonts w:eastAsia="Times New Roman" w:cs="Calibri"/>
          <w:b/>
          <w:i/>
          <w:sz w:val="16"/>
          <w:szCs w:val="16"/>
          <w:lang w:eastAsia="de-DE"/>
        </w:rPr>
        <w:t xml:space="preserve">Alida </w:t>
      </w:r>
      <w:proofErr w:type="spellStart"/>
      <w:r w:rsidRPr="00E1029E">
        <w:rPr>
          <w:rFonts w:eastAsia="Times New Roman" w:cs="Calibri"/>
          <w:b/>
          <w:i/>
          <w:sz w:val="16"/>
          <w:szCs w:val="16"/>
          <w:lang w:eastAsia="de-DE"/>
        </w:rPr>
        <w:t>Hontom</w:t>
      </w:r>
      <w:proofErr w:type="spellEnd"/>
      <w:r w:rsidRPr="00E1029E">
        <w:rPr>
          <w:rFonts w:eastAsia="Times New Roman" w:cs="Calibri"/>
          <w:i/>
          <w:sz w:val="16"/>
          <w:szCs w:val="16"/>
          <w:lang w:eastAsia="de-DE"/>
        </w:rPr>
        <w:t xml:space="preserve">, </w:t>
      </w:r>
      <w:proofErr w:type="spellStart"/>
      <w:r w:rsidRPr="00E1029E">
        <w:rPr>
          <w:rFonts w:eastAsia="Times New Roman" w:cs="Calibri"/>
          <w:i/>
          <w:sz w:val="16"/>
          <w:szCs w:val="16"/>
          <w:lang w:eastAsia="de-DE"/>
        </w:rPr>
        <w:t>dochter</w:t>
      </w:r>
      <w:proofErr w:type="spellEnd"/>
      <w:r w:rsidRPr="00E1029E">
        <w:rPr>
          <w:rFonts w:eastAsia="Times New Roman" w:cs="Calibri"/>
          <w:i/>
          <w:sz w:val="16"/>
          <w:szCs w:val="16"/>
          <w:lang w:eastAsia="de-DE"/>
        </w:rPr>
        <w:t xml:space="preserve"> van </w:t>
      </w:r>
      <w:proofErr w:type="spellStart"/>
      <w:r w:rsidRPr="00E1029E">
        <w:rPr>
          <w:rFonts w:eastAsia="Times New Roman" w:cs="Calibri"/>
          <w:i/>
          <w:sz w:val="16"/>
          <w:szCs w:val="16"/>
          <w:lang w:eastAsia="de-DE"/>
        </w:rPr>
        <w:t>wijlen</w:t>
      </w:r>
      <w:proofErr w:type="spellEnd"/>
      <w:r w:rsidRPr="00E1029E">
        <w:rPr>
          <w:rFonts w:eastAsia="Times New Roman" w:cs="Calibri"/>
          <w:i/>
          <w:sz w:val="16"/>
          <w:szCs w:val="16"/>
          <w:lang w:eastAsia="de-DE"/>
        </w:rPr>
        <w:t xml:space="preserve"> </w:t>
      </w:r>
      <w:r w:rsidRPr="00E1029E">
        <w:rPr>
          <w:rFonts w:eastAsia="Times New Roman" w:cs="Calibri"/>
          <w:b/>
          <w:i/>
          <w:sz w:val="16"/>
          <w:szCs w:val="16"/>
          <w:lang w:eastAsia="de-DE"/>
        </w:rPr>
        <w:t xml:space="preserve">Henrick </w:t>
      </w:r>
      <w:proofErr w:type="spellStart"/>
      <w:r w:rsidRPr="00E1029E">
        <w:rPr>
          <w:rFonts w:eastAsia="Times New Roman" w:cs="Calibri"/>
          <w:b/>
          <w:i/>
          <w:sz w:val="16"/>
          <w:szCs w:val="16"/>
          <w:lang w:eastAsia="de-DE"/>
        </w:rPr>
        <w:t>Hontom</w:t>
      </w:r>
      <w:proofErr w:type="spellEnd"/>
      <w:r w:rsidRPr="00E1029E">
        <w:rPr>
          <w:rFonts w:eastAsia="Times New Roman" w:cs="Calibri"/>
          <w:i/>
          <w:sz w:val="16"/>
          <w:szCs w:val="16"/>
          <w:lang w:eastAsia="de-DE"/>
        </w:rPr>
        <w:t>.</w:t>
      </w:r>
      <w:r w:rsidRPr="00E1029E">
        <w:rPr>
          <w:rFonts w:eastAsia="Times New Roman" w:cs="Calibri"/>
          <w:i/>
          <w:sz w:val="16"/>
          <w:szCs w:val="16"/>
          <w:lang w:eastAsia="de-DE"/>
        </w:rPr>
        <w:br/>
        <w:t xml:space="preserve">- </w:t>
      </w:r>
      <w:proofErr w:type="spellStart"/>
      <w:r w:rsidRPr="00E1029E">
        <w:rPr>
          <w:rFonts w:eastAsia="Times New Roman" w:cs="Calibri"/>
          <w:i/>
          <w:sz w:val="16"/>
          <w:szCs w:val="16"/>
          <w:lang w:eastAsia="de-DE"/>
        </w:rPr>
        <w:t>een</w:t>
      </w:r>
      <w:proofErr w:type="spellEnd"/>
      <w:r w:rsidRPr="00E1029E">
        <w:rPr>
          <w:rFonts w:eastAsia="Times New Roman" w:cs="Calibri"/>
          <w:i/>
          <w:sz w:val="16"/>
          <w:szCs w:val="16"/>
          <w:lang w:eastAsia="de-DE"/>
        </w:rPr>
        <w:t xml:space="preserve"> </w:t>
      </w:r>
      <w:proofErr w:type="spellStart"/>
      <w:r w:rsidRPr="00E1029E">
        <w:rPr>
          <w:rFonts w:eastAsia="Times New Roman" w:cs="Calibri"/>
          <w:i/>
          <w:sz w:val="16"/>
          <w:szCs w:val="16"/>
          <w:lang w:eastAsia="de-DE"/>
        </w:rPr>
        <w:t>huis</w:t>
      </w:r>
      <w:proofErr w:type="spellEnd"/>
      <w:r w:rsidRPr="00E1029E">
        <w:rPr>
          <w:rFonts w:eastAsia="Times New Roman" w:cs="Calibri"/>
          <w:i/>
          <w:sz w:val="16"/>
          <w:szCs w:val="16"/>
          <w:lang w:eastAsia="de-DE"/>
        </w:rPr>
        <w:t xml:space="preserve"> </w:t>
      </w:r>
      <w:proofErr w:type="spellStart"/>
      <w:r w:rsidRPr="00E1029E">
        <w:rPr>
          <w:rFonts w:eastAsia="Times New Roman" w:cs="Calibri"/>
          <w:i/>
          <w:sz w:val="16"/>
          <w:szCs w:val="16"/>
          <w:lang w:eastAsia="de-DE"/>
        </w:rPr>
        <w:t>genaamd</w:t>
      </w:r>
      <w:proofErr w:type="spellEnd"/>
      <w:r w:rsidRPr="00E1029E">
        <w:rPr>
          <w:rFonts w:eastAsia="Times New Roman" w:cs="Calibri"/>
          <w:i/>
          <w:sz w:val="16"/>
          <w:szCs w:val="16"/>
          <w:lang w:eastAsia="de-DE"/>
        </w:rPr>
        <w:t xml:space="preserve"> de </w:t>
      </w:r>
      <w:proofErr w:type="spellStart"/>
      <w:r w:rsidRPr="00E1029E">
        <w:rPr>
          <w:rFonts w:eastAsia="Times New Roman" w:cs="Calibri"/>
          <w:i/>
          <w:sz w:val="16"/>
          <w:szCs w:val="16"/>
          <w:lang w:eastAsia="de-DE"/>
        </w:rPr>
        <w:t>Gouden</w:t>
      </w:r>
      <w:proofErr w:type="spellEnd"/>
      <w:r w:rsidRPr="00E1029E">
        <w:rPr>
          <w:rFonts w:eastAsia="Times New Roman" w:cs="Calibri"/>
          <w:i/>
          <w:sz w:val="16"/>
          <w:szCs w:val="16"/>
          <w:lang w:eastAsia="de-DE"/>
        </w:rPr>
        <w:t xml:space="preserve"> Berg in de </w:t>
      </w:r>
      <w:proofErr w:type="spellStart"/>
      <w:r w:rsidRPr="00E1029E">
        <w:rPr>
          <w:rFonts w:eastAsia="Times New Roman" w:cs="Calibri"/>
          <w:i/>
          <w:sz w:val="16"/>
          <w:szCs w:val="16"/>
          <w:lang w:eastAsia="de-DE"/>
        </w:rPr>
        <w:t>Westwagestraat</w:t>
      </w:r>
      <w:proofErr w:type="spellEnd"/>
      <w:r w:rsidRPr="00E1029E">
        <w:rPr>
          <w:rFonts w:cs="Calibri"/>
          <w:i/>
          <w:sz w:val="16"/>
          <w:szCs w:val="16"/>
        </w:rPr>
        <w:t>“</w:t>
      </w:r>
      <w:r>
        <w:rPr>
          <w:rFonts w:cs="Calibri"/>
          <w:i/>
          <w:sz w:val="16"/>
          <w:szCs w:val="16"/>
        </w:rPr>
        <w:t>.</w:t>
      </w:r>
      <w:r>
        <w:rPr>
          <w:rStyle w:val="Funotenzeichen"/>
          <w:rFonts w:cs="Calibri"/>
          <w:i/>
          <w:sz w:val="16"/>
          <w:szCs w:val="16"/>
        </w:rPr>
        <w:footnoteReference w:id="810"/>
      </w:r>
    </w:p>
    <w:p w14:paraId="017471B2" w14:textId="77777777" w:rsidR="00865B41" w:rsidRPr="00ED63E2" w:rsidRDefault="00865B41" w:rsidP="00865B41">
      <w:pPr>
        <w:rPr>
          <w:b/>
          <w:sz w:val="20"/>
          <w:szCs w:val="20"/>
          <w:u w:val="single"/>
        </w:rPr>
      </w:pPr>
      <w:r>
        <w:rPr>
          <w:sz w:val="20"/>
          <w:szCs w:val="20"/>
        </w:rPr>
        <w:tab/>
      </w:r>
      <w:r>
        <w:rPr>
          <w:sz w:val="20"/>
          <w:szCs w:val="20"/>
        </w:rPr>
        <w:tab/>
      </w:r>
      <w:proofErr w:type="spellStart"/>
      <w:r>
        <w:rPr>
          <w:sz w:val="20"/>
          <w:szCs w:val="20"/>
        </w:rPr>
        <w:t>So.d</w:t>
      </w:r>
      <w:proofErr w:type="spellEnd"/>
      <w:r>
        <w:rPr>
          <w:sz w:val="20"/>
          <w:szCs w:val="20"/>
        </w:rPr>
        <w:t xml:space="preserve">. </w:t>
      </w:r>
      <w:r>
        <w:rPr>
          <w:sz w:val="20"/>
          <w:szCs w:val="20"/>
        </w:rPr>
        <w:tab/>
      </w:r>
      <w:proofErr w:type="spellStart"/>
      <w:r>
        <w:rPr>
          <w:sz w:val="20"/>
          <w:szCs w:val="20"/>
        </w:rPr>
        <w:t>Peyen</w:t>
      </w:r>
      <w:proofErr w:type="spellEnd"/>
      <w:r>
        <w:rPr>
          <w:sz w:val="20"/>
          <w:szCs w:val="20"/>
        </w:rPr>
        <w:t>/</w:t>
      </w:r>
      <w:proofErr w:type="spellStart"/>
      <w:r>
        <w:rPr>
          <w:sz w:val="20"/>
          <w:szCs w:val="20"/>
        </w:rPr>
        <w:t>Peye</w:t>
      </w:r>
      <w:proofErr w:type="spellEnd"/>
      <w:r>
        <w:rPr>
          <w:sz w:val="20"/>
          <w:szCs w:val="20"/>
        </w:rPr>
        <w:t xml:space="preserve"> </w:t>
      </w:r>
      <w:proofErr w:type="spellStart"/>
      <w:r w:rsidRPr="00ED63E2">
        <w:rPr>
          <w:b/>
          <w:sz w:val="20"/>
          <w:szCs w:val="20"/>
          <w:u w:val="single"/>
        </w:rPr>
        <w:t>Ho</w:t>
      </w:r>
      <w:r>
        <w:rPr>
          <w:b/>
          <w:sz w:val="20"/>
          <w:szCs w:val="20"/>
          <w:u w:val="single"/>
        </w:rPr>
        <w:t>oger</w:t>
      </w:r>
      <w:r w:rsidRPr="00ED63E2">
        <w:rPr>
          <w:b/>
          <w:sz w:val="20"/>
          <w:szCs w:val="20"/>
          <w:u w:val="single"/>
        </w:rPr>
        <w:t>waart</w:t>
      </w:r>
      <w:proofErr w:type="spellEnd"/>
      <w:r>
        <w:rPr>
          <w:b/>
          <w:sz w:val="20"/>
          <w:szCs w:val="20"/>
          <w:u w:val="single"/>
        </w:rPr>
        <w:t>/</w:t>
      </w:r>
      <w:proofErr w:type="spellStart"/>
      <w:r>
        <w:rPr>
          <w:b/>
          <w:sz w:val="20"/>
          <w:szCs w:val="20"/>
          <w:u w:val="single"/>
        </w:rPr>
        <w:t>Hoogerwaert</w:t>
      </w:r>
      <w:proofErr w:type="spellEnd"/>
    </w:p>
    <w:p w14:paraId="6B3A5ED4"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oo</w:t>
      </w:r>
      <w:proofErr w:type="spellEnd"/>
    </w:p>
    <w:p w14:paraId="3954C874" w14:textId="77777777" w:rsidR="00865B41" w:rsidRDefault="00865B41" w:rsidP="00865B41">
      <w:pPr>
        <w:rPr>
          <w:sz w:val="20"/>
          <w:szCs w:val="20"/>
        </w:rPr>
      </w:pPr>
      <w:r>
        <w:rPr>
          <w:sz w:val="20"/>
          <w:szCs w:val="20"/>
        </w:rPr>
        <w:tab/>
      </w:r>
      <w:r>
        <w:rPr>
          <w:sz w:val="20"/>
          <w:szCs w:val="20"/>
        </w:rPr>
        <w:tab/>
        <w:t xml:space="preserve">                NN</w:t>
      </w:r>
    </w:p>
    <w:p w14:paraId="049ADCA4" w14:textId="77777777" w:rsidR="00865B41" w:rsidRDefault="00865B41" w:rsidP="00865B41">
      <w:pPr>
        <w:rPr>
          <w:sz w:val="20"/>
          <w:szCs w:val="20"/>
        </w:rPr>
      </w:pPr>
      <w:r>
        <w:rPr>
          <w:sz w:val="20"/>
          <w:szCs w:val="20"/>
        </w:rPr>
        <w:tab/>
      </w:r>
      <w:r>
        <w:rPr>
          <w:sz w:val="20"/>
          <w:szCs w:val="20"/>
        </w:rPr>
        <w:tab/>
      </w:r>
      <w:r>
        <w:rPr>
          <w:sz w:val="20"/>
          <w:szCs w:val="20"/>
        </w:rPr>
        <w:tab/>
        <w:t xml:space="preserve">Kinder </w:t>
      </w:r>
      <w:proofErr w:type="spellStart"/>
      <w:r>
        <w:rPr>
          <w:sz w:val="20"/>
          <w:szCs w:val="20"/>
        </w:rPr>
        <w:t>Hoogerwaart</w:t>
      </w:r>
      <w:proofErr w:type="spellEnd"/>
      <w:r>
        <w:rPr>
          <w:sz w:val="20"/>
          <w:szCs w:val="20"/>
        </w:rPr>
        <w:t>:</w:t>
      </w:r>
    </w:p>
    <w:p w14:paraId="440F3288" w14:textId="77777777" w:rsidR="00865B41" w:rsidRDefault="00865B41" w:rsidP="00865B41">
      <w:pPr>
        <w:ind w:left="2832" w:hanging="702"/>
        <w:rPr>
          <w:sz w:val="20"/>
          <w:szCs w:val="20"/>
        </w:rPr>
      </w:pPr>
      <w:r>
        <w:rPr>
          <w:sz w:val="20"/>
          <w:szCs w:val="20"/>
        </w:rPr>
        <w:t>a.</w:t>
      </w:r>
      <w:r>
        <w:rPr>
          <w:sz w:val="20"/>
          <w:szCs w:val="20"/>
        </w:rPr>
        <w:tab/>
        <w:t xml:space="preserve">Dirk </w:t>
      </w:r>
      <w:proofErr w:type="spellStart"/>
      <w:r>
        <w:rPr>
          <w:b/>
          <w:sz w:val="20"/>
          <w:szCs w:val="20"/>
          <w:u w:val="single"/>
        </w:rPr>
        <w:t>Hooger</w:t>
      </w:r>
      <w:r w:rsidRPr="00094632">
        <w:rPr>
          <w:b/>
          <w:sz w:val="20"/>
          <w:szCs w:val="20"/>
          <w:u w:val="single"/>
        </w:rPr>
        <w:t>waart</w:t>
      </w:r>
      <w:proofErr w:type="spellEnd"/>
      <w:r w:rsidRPr="00E74821">
        <w:rPr>
          <w:sz w:val="20"/>
          <w:szCs w:val="20"/>
        </w:rPr>
        <w:t xml:space="preserve"> (</w:t>
      </w:r>
      <w:proofErr w:type="spellStart"/>
      <w:r>
        <w:rPr>
          <w:sz w:val="20"/>
          <w:szCs w:val="20"/>
        </w:rPr>
        <w:t>Dirck</w:t>
      </w:r>
      <w:proofErr w:type="spellEnd"/>
      <w:r>
        <w:rPr>
          <w:sz w:val="20"/>
          <w:szCs w:val="20"/>
        </w:rPr>
        <w:t xml:space="preserve"> (Dirk) </w:t>
      </w:r>
      <w:proofErr w:type="spellStart"/>
      <w:proofErr w:type="gramStart"/>
      <w:r w:rsidRPr="001A3E65">
        <w:rPr>
          <w:b/>
          <w:sz w:val="20"/>
          <w:szCs w:val="20"/>
          <w:u w:val="single"/>
        </w:rPr>
        <w:t>Peyens</w:t>
      </w:r>
      <w:r>
        <w:rPr>
          <w:b/>
          <w:sz w:val="20"/>
          <w:szCs w:val="20"/>
          <w:u w:val="single"/>
        </w:rPr>
        <w:t>z</w:t>
      </w:r>
      <w:proofErr w:type="spellEnd"/>
      <w:r>
        <w:rPr>
          <w:b/>
          <w:sz w:val="20"/>
          <w:szCs w:val="20"/>
          <w:u w:val="single"/>
        </w:rPr>
        <w:t>./</w:t>
      </w:r>
      <w:proofErr w:type="spellStart"/>
      <w:proofErr w:type="gramEnd"/>
      <w:r>
        <w:rPr>
          <w:b/>
          <w:sz w:val="20"/>
          <w:szCs w:val="20"/>
          <w:u w:val="single"/>
        </w:rPr>
        <w:t>Peyesz</w:t>
      </w:r>
      <w:proofErr w:type="spellEnd"/>
      <w:r>
        <w:rPr>
          <w:b/>
          <w:sz w:val="20"/>
          <w:szCs w:val="20"/>
          <w:u w:val="single"/>
        </w:rPr>
        <w:t>.</w:t>
      </w:r>
      <w:r w:rsidRPr="006268C9">
        <w:rPr>
          <w:rStyle w:val="Funotenzeichen"/>
          <w:rFonts w:eastAsia="Times New Roman" w:cs="Calibri"/>
          <w:b/>
          <w:sz w:val="16"/>
          <w:szCs w:val="16"/>
          <w:lang w:eastAsia="de-DE"/>
        </w:rPr>
        <w:t xml:space="preserve"> </w:t>
      </w:r>
      <w:r>
        <w:rPr>
          <w:rStyle w:val="Funotenzeichen"/>
          <w:rFonts w:eastAsia="Times New Roman" w:cs="Calibri"/>
          <w:b/>
          <w:sz w:val="16"/>
          <w:szCs w:val="16"/>
          <w:lang w:eastAsia="de-DE"/>
        </w:rPr>
        <w:footnoteReference w:id="811"/>
      </w:r>
      <w:r w:rsidRPr="001A3E65">
        <w:rPr>
          <w:b/>
          <w:sz w:val="20"/>
          <w:szCs w:val="20"/>
          <w:u w:val="single"/>
        </w:rPr>
        <w:t xml:space="preserve"> </w:t>
      </w:r>
      <w:proofErr w:type="spellStart"/>
      <w:r w:rsidRPr="00ED63E2">
        <w:rPr>
          <w:b/>
          <w:sz w:val="20"/>
          <w:szCs w:val="20"/>
          <w:u w:val="single"/>
        </w:rPr>
        <w:t>Hoogerwaart</w:t>
      </w:r>
      <w:proofErr w:type="spellEnd"/>
      <w:r>
        <w:rPr>
          <w:rStyle w:val="Funotenzeichen"/>
          <w:rFonts w:cs="Calibri"/>
          <w:i/>
          <w:sz w:val="16"/>
          <w:szCs w:val="16"/>
        </w:rPr>
        <w:footnoteReference w:id="812"/>
      </w:r>
      <w:r>
        <w:rPr>
          <w:b/>
          <w:sz w:val="20"/>
          <w:szCs w:val="20"/>
          <w:u w:val="single"/>
        </w:rPr>
        <w:t xml:space="preserve"> /</w:t>
      </w:r>
      <w:proofErr w:type="spellStart"/>
      <w:r>
        <w:rPr>
          <w:b/>
          <w:sz w:val="20"/>
          <w:szCs w:val="20"/>
          <w:u w:val="single"/>
        </w:rPr>
        <w:t>Hoogerwaert</w:t>
      </w:r>
      <w:proofErr w:type="spellEnd"/>
      <w:r>
        <w:rPr>
          <w:b/>
          <w:sz w:val="20"/>
          <w:szCs w:val="20"/>
          <w:u w:val="single"/>
        </w:rPr>
        <w:t xml:space="preserve"> /</w:t>
      </w:r>
      <w:proofErr w:type="spellStart"/>
      <w:r>
        <w:rPr>
          <w:b/>
          <w:sz w:val="20"/>
          <w:szCs w:val="20"/>
          <w:u w:val="single"/>
        </w:rPr>
        <w:t>Peyesz</w:t>
      </w:r>
      <w:proofErr w:type="spellEnd"/>
      <w:r w:rsidRPr="00CD1BAA">
        <w:rPr>
          <w:b/>
          <w:sz w:val="20"/>
          <w:szCs w:val="20"/>
          <w:u w:val="single"/>
        </w:rPr>
        <w:t xml:space="preserve"> </w:t>
      </w:r>
      <w:r>
        <w:rPr>
          <w:b/>
          <w:sz w:val="20"/>
          <w:szCs w:val="20"/>
          <w:u w:val="single"/>
        </w:rPr>
        <w:t xml:space="preserve">van </w:t>
      </w:r>
      <w:proofErr w:type="spellStart"/>
      <w:r>
        <w:rPr>
          <w:b/>
          <w:sz w:val="20"/>
          <w:szCs w:val="20"/>
          <w:u w:val="single"/>
        </w:rPr>
        <w:t>Hogerwaert</w:t>
      </w:r>
      <w:proofErr w:type="spellEnd"/>
      <w:r>
        <w:rPr>
          <w:rStyle w:val="Funotenzeichen"/>
          <w:rFonts w:eastAsia="Times New Roman" w:cs="Calibri"/>
          <w:b/>
          <w:sz w:val="16"/>
          <w:szCs w:val="16"/>
          <w:lang w:eastAsia="de-DE"/>
        </w:rPr>
        <w:footnoteReference w:id="813"/>
      </w:r>
      <w:r>
        <w:rPr>
          <w:b/>
          <w:sz w:val="20"/>
          <w:szCs w:val="20"/>
          <w:u w:val="single"/>
        </w:rPr>
        <w:t>/</w:t>
      </w:r>
      <w:proofErr w:type="spellStart"/>
      <w:r w:rsidRPr="00CD1BAA">
        <w:rPr>
          <w:rFonts w:eastAsia="Times New Roman" w:cs="Calibri"/>
          <w:b/>
          <w:sz w:val="20"/>
          <w:szCs w:val="20"/>
          <w:u w:val="single"/>
          <w:lang w:eastAsia="de-DE"/>
        </w:rPr>
        <w:t>Peijesz</w:t>
      </w:r>
      <w:proofErr w:type="spellEnd"/>
      <w:r w:rsidRPr="00CD1BAA">
        <w:rPr>
          <w:rFonts w:eastAsia="Times New Roman" w:cs="Calibri"/>
          <w:b/>
          <w:sz w:val="20"/>
          <w:szCs w:val="20"/>
          <w:u w:val="single"/>
          <w:lang w:eastAsia="de-DE"/>
        </w:rPr>
        <w:t xml:space="preserve"> van </w:t>
      </w:r>
      <w:proofErr w:type="spellStart"/>
      <w:r w:rsidRPr="00CD1BAA">
        <w:rPr>
          <w:rFonts w:eastAsia="Times New Roman" w:cs="Calibri"/>
          <w:b/>
          <w:sz w:val="20"/>
          <w:szCs w:val="20"/>
          <w:u w:val="single"/>
          <w:lang w:eastAsia="de-DE"/>
        </w:rPr>
        <w:t>Hogerwaert</w:t>
      </w:r>
      <w:proofErr w:type="spellEnd"/>
      <w:r>
        <w:rPr>
          <w:rStyle w:val="Funotenzeichen"/>
          <w:rFonts w:eastAsia="Times New Roman" w:cs="Calibri"/>
          <w:sz w:val="16"/>
          <w:szCs w:val="16"/>
          <w:lang w:eastAsia="de-DE"/>
        </w:rPr>
        <w:footnoteReference w:id="814"/>
      </w:r>
      <w:r w:rsidRPr="00E74821">
        <w:rPr>
          <w:rFonts w:cs="Calibri"/>
          <w:i/>
          <w:sz w:val="16"/>
          <w:szCs w:val="16"/>
        </w:rPr>
        <w:t>)</w:t>
      </w:r>
      <w:r>
        <w:rPr>
          <w:rFonts w:cs="Calibri"/>
          <w:i/>
          <w:sz w:val="16"/>
          <w:szCs w:val="16"/>
        </w:rPr>
        <w:t xml:space="preserve"> </w:t>
      </w:r>
      <w:proofErr w:type="spellStart"/>
      <w:proofErr w:type="gramStart"/>
      <w:r>
        <w:rPr>
          <w:sz w:val="20"/>
          <w:szCs w:val="20"/>
        </w:rPr>
        <w:t>s.oben</w:t>
      </w:r>
      <w:proofErr w:type="spellEnd"/>
      <w:proofErr w:type="gramEnd"/>
    </w:p>
    <w:p w14:paraId="161252AA" w14:textId="77777777" w:rsidR="00865B41" w:rsidRDefault="00865B41" w:rsidP="00865B41">
      <w:pPr>
        <w:rPr>
          <w:sz w:val="20"/>
          <w:szCs w:val="20"/>
        </w:rPr>
      </w:pPr>
      <w:r>
        <w:rPr>
          <w:sz w:val="20"/>
          <w:szCs w:val="20"/>
        </w:rPr>
        <w:tab/>
      </w:r>
      <w:r>
        <w:rPr>
          <w:sz w:val="20"/>
          <w:szCs w:val="20"/>
        </w:rPr>
        <w:tab/>
      </w:r>
      <w:r>
        <w:rPr>
          <w:sz w:val="20"/>
          <w:szCs w:val="20"/>
        </w:rPr>
        <w:tab/>
        <w:t>b.</w:t>
      </w:r>
      <w:r>
        <w:rPr>
          <w:sz w:val="20"/>
          <w:szCs w:val="20"/>
        </w:rPr>
        <w:tab/>
        <w:t xml:space="preserve">Jacob </w:t>
      </w:r>
      <w:proofErr w:type="spellStart"/>
      <w:r>
        <w:rPr>
          <w:b/>
          <w:sz w:val="20"/>
          <w:szCs w:val="20"/>
          <w:u w:val="single"/>
        </w:rPr>
        <w:t>Peyens</w:t>
      </w:r>
      <w:proofErr w:type="spellEnd"/>
      <w:r>
        <w:rPr>
          <w:b/>
          <w:sz w:val="20"/>
          <w:szCs w:val="20"/>
          <w:u w:val="single"/>
        </w:rPr>
        <w:t xml:space="preserve"> </w:t>
      </w:r>
      <w:proofErr w:type="spellStart"/>
      <w:r>
        <w:rPr>
          <w:b/>
          <w:sz w:val="20"/>
          <w:szCs w:val="20"/>
          <w:u w:val="single"/>
        </w:rPr>
        <w:t>Hooger</w:t>
      </w:r>
      <w:r w:rsidRPr="00094632">
        <w:rPr>
          <w:b/>
          <w:sz w:val="20"/>
          <w:szCs w:val="20"/>
          <w:u w:val="single"/>
        </w:rPr>
        <w:t>waard</w:t>
      </w:r>
      <w:proofErr w:type="spellEnd"/>
      <w:r>
        <w:rPr>
          <w:rStyle w:val="Funotenzeichen"/>
          <w:rFonts w:cs="Calibri"/>
          <w:i/>
          <w:sz w:val="16"/>
          <w:szCs w:val="16"/>
        </w:rPr>
        <w:footnoteReference w:id="815"/>
      </w:r>
    </w:p>
    <w:p w14:paraId="57FA13A1" w14:textId="77777777" w:rsidR="00865B41" w:rsidRDefault="00865B41" w:rsidP="00865B41">
      <w:pPr>
        <w:rPr>
          <w:sz w:val="20"/>
          <w:szCs w:val="20"/>
        </w:rPr>
      </w:pPr>
      <w:r>
        <w:rPr>
          <w:sz w:val="20"/>
          <w:szCs w:val="20"/>
        </w:rPr>
        <w:tab/>
      </w:r>
      <w:r>
        <w:rPr>
          <w:sz w:val="20"/>
          <w:szCs w:val="20"/>
        </w:rPr>
        <w:tab/>
      </w:r>
      <w:r>
        <w:rPr>
          <w:sz w:val="20"/>
          <w:szCs w:val="20"/>
        </w:rPr>
        <w:tab/>
      </w:r>
      <w:r>
        <w:rPr>
          <w:sz w:val="20"/>
          <w:szCs w:val="20"/>
        </w:rPr>
        <w:tab/>
      </w:r>
      <w:proofErr w:type="spellStart"/>
      <w:r>
        <w:rPr>
          <w:sz w:val="20"/>
          <w:szCs w:val="20"/>
        </w:rPr>
        <w:t>oo</w:t>
      </w:r>
      <w:proofErr w:type="spellEnd"/>
    </w:p>
    <w:p w14:paraId="2FCFF975" w14:textId="77777777" w:rsidR="00865B41" w:rsidRDefault="00865B41" w:rsidP="00865B41">
      <w:pPr>
        <w:rPr>
          <w:sz w:val="20"/>
          <w:szCs w:val="20"/>
        </w:rPr>
      </w:pPr>
      <w:r>
        <w:rPr>
          <w:sz w:val="20"/>
          <w:szCs w:val="20"/>
        </w:rPr>
        <w:tab/>
      </w:r>
      <w:r>
        <w:rPr>
          <w:sz w:val="20"/>
          <w:szCs w:val="20"/>
        </w:rPr>
        <w:tab/>
      </w:r>
      <w:r>
        <w:rPr>
          <w:sz w:val="20"/>
          <w:szCs w:val="20"/>
        </w:rPr>
        <w:tab/>
      </w:r>
      <w:r>
        <w:rPr>
          <w:sz w:val="20"/>
          <w:szCs w:val="20"/>
        </w:rPr>
        <w:tab/>
        <w:t xml:space="preserve">Elizabeth </w:t>
      </w:r>
      <w:r w:rsidRPr="00ED63E2">
        <w:rPr>
          <w:b/>
          <w:sz w:val="20"/>
          <w:szCs w:val="20"/>
          <w:u w:val="single"/>
        </w:rPr>
        <w:t>Baten</w:t>
      </w:r>
      <w:r>
        <w:rPr>
          <w:rStyle w:val="Funotenzeichen"/>
          <w:rFonts w:cs="Calibri"/>
          <w:i/>
          <w:sz w:val="16"/>
          <w:szCs w:val="16"/>
        </w:rPr>
        <w:footnoteReference w:id="816"/>
      </w:r>
    </w:p>
    <w:p w14:paraId="58A1BB8B" w14:textId="77777777" w:rsidR="00865B41" w:rsidRDefault="00865B41" w:rsidP="00865B41">
      <w:pPr>
        <w:rPr>
          <w:sz w:val="20"/>
          <w:szCs w:val="20"/>
        </w:rPr>
      </w:pPr>
      <w:r>
        <w:rPr>
          <w:sz w:val="20"/>
          <w:szCs w:val="20"/>
        </w:rPr>
        <w:tab/>
      </w:r>
      <w:r>
        <w:rPr>
          <w:sz w:val="20"/>
          <w:szCs w:val="20"/>
        </w:rPr>
        <w:tab/>
      </w:r>
      <w:r>
        <w:rPr>
          <w:sz w:val="20"/>
          <w:szCs w:val="20"/>
        </w:rPr>
        <w:tab/>
      </w:r>
      <w:r>
        <w:rPr>
          <w:sz w:val="20"/>
          <w:szCs w:val="20"/>
        </w:rPr>
        <w:tab/>
      </w:r>
      <w:proofErr w:type="spellStart"/>
      <w:r>
        <w:rPr>
          <w:sz w:val="20"/>
          <w:szCs w:val="20"/>
        </w:rPr>
        <w:t>To.d</w:t>
      </w:r>
      <w:proofErr w:type="spellEnd"/>
      <w:r>
        <w:rPr>
          <w:sz w:val="20"/>
          <w:szCs w:val="20"/>
        </w:rPr>
        <w:t>. ....</w:t>
      </w:r>
    </w:p>
    <w:p w14:paraId="4FA4AC9F" w14:textId="77777777" w:rsidR="00865B41" w:rsidRDefault="00865B41" w:rsidP="00865B41">
      <w:pPr>
        <w:rPr>
          <w:sz w:val="20"/>
          <w:szCs w:val="20"/>
        </w:rPr>
      </w:pPr>
      <w:r>
        <w:rPr>
          <w:sz w:val="20"/>
          <w:szCs w:val="20"/>
        </w:rPr>
        <w:tab/>
      </w:r>
      <w:r>
        <w:rPr>
          <w:sz w:val="20"/>
          <w:szCs w:val="20"/>
        </w:rPr>
        <w:tab/>
      </w:r>
      <w:r>
        <w:rPr>
          <w:sz w:val="20"/>
          <w:szCs w:val="20"/>
        </w:rPr>
        <w:tab/>
      </w:r>
      <w:r>
        <w:rPr>
          <w:sz w:val="20"/>
          <w:szCs w:val="20"/>
        </w:rPr>
        <w:tab/>
        <w:t xml:space="preserve">Kinder </w:t>
      </w:r>
      <w:proofErr w:type="spellStart"/>
      <w:r>
        <w:rPr>
          <w:sz w:val="20"/>
          <w:szCs w:val="20"/>
        </w:rPr>
        <w:t>Hoogerwaard</w:t>
      </w:r>
      <w:proofErr w:type="spellEnd"/>
      <w:r>
        <w:rPr>
          <w:sz w:val="20"/>
          <w:szCs w:val="20"/>
        </w:rPr>
        <w:t>:</w:t>
      </w:r>
    </w:p>
    <w:p w14:paraId="7B7F2387" w14:textId="77777777" w:rsidR="00865B41" w:rsidRDefault="00865B41" w:rsidP="00865B41">
      <w:pPr>
        <w:rPr>
          <w:rFonts w:eastAsia="Times New Roman" w:cs="Calibri"/>
          <w:sz w:val="20"/>
          <w:szCs w:val="20"/>
          <w:lang w:eastAsia="de-DE"/>
        </w:rPr>
      </w:pPr>
      <w:r>
        <w:rPr>
          <w:sz w:val="20"/>
          <w:szCs w:val="20"/>
        </w:rPr>
        <w:tab/>
      </w:r>
      <w:r>
        <w:rPr>
          <w:sz w:val="20"/>
          <w:szCs w:val="20"/>
        </w:rPr>
        <w:tab/>
      </w:r>
      <w:r>
        <w:rPr>
          <w:sz w:val="20"/>
          <w:szCs w:val="20"/>
        </w:rPr>
        <w:tab/>
      </w:r>
      <w:r>
        <w:rPr>
          <w:sz w:val="20"/>
          <w:szCs w:val="20"/>
        </w:rPr>
        <w:tab/>
        <w:t>2.1</w:t>
      </w:r>
      <w:r>
        <w:rPr>
          <w:sz w:val="20"/>
          <w:szCs w:val="20"/>
        </w:rPr>
        <w:tab/>
      </w:r>
      <w:proofErr w:type="spellStart"/>
      <w:r w:rsidRPr="00ED63E2">
        <w:rPr>
          <w:rFonts w:eastAsia="Times New Roman" w:cs="Calibri"/>
          <w:sz w:val="20"/>
          <w:szCs w:val="20"/>
          <w:lang w:eastAsia="de-DE"/>
        </w:rPr>
        <w:t>Dirck</w:t>
      </w:r>
      <w:proofErr w:type="spellEnd"/>
      <w:r>
        <w:rPr>
          <w:rFonts w:eastAsia="Times New Roman" w:cs="Calibri"/>
          <w:sz w:val="20"/>
          <w:szCs w:val="20"/>
          <w:lang w:eastAsia="de-DE"/>
        </w:rPr>
        <w:t xml:space="preserve"> </w:t>
      </w:r>
      <w:proofErr w:type="spellStart"/>
      <w:r>
        <w:rPr>
          <w:rFonts w:eastAsia="Times New Roman" w:cs="Calibri"/>
          <w:sz w:val="20"/>
          <w:szCs w:val="20"/>
          <w:lang w:eastAsia="de-DE"/>
        </w:rPr>
        <w:t>Jacobsz</w:t>
      </w:r>
      <w:proofErr w:type="spellEnd"/>
      <w:r>
        <w:rPr>
          <w:rFonts w:eastAsia="Times New Roman" w:cs="Calibri"/>
          <w:sz w:val="20"/>
          <w:szCs w:val="20"/>
          <w:lang w:eastAsia="de-DE"/>
        </w:rPr>
        <w:t>. (Dirk Jacobs)</w:t>
      </w:r>
      <w:r w:rsidRPr="00ED63E2">
        <w:rPr>
          <w:rFonts w:eastAsia="Times New Roman" w:cs="Calibri"/>
          <w:b/>
          <w:sz w:val="20"/>
          <w:szCs w:val="20"/>
          <w:lang w:eastAsia="de-DE"/>
        </w:rPr>
        <w:t xml:space="preserve"> </w:t>
      </w:r>
      <w:proofErr w:type="spellStart"/>
      <w:r w:rsidRPr="00ED63E2">
        <w:rPr>
          <w:rFonts w:eastAsia="Times New Roman" w:cs="Calibri"/>
          <w:b/>
          <w:sz w:val="20"/>
          <w:szCs w:val="20"/>
          <w:u w:val="single"/>
          <w:lang w:eastAsia="de-DE"/>
        </w:rPr>
        <w:t>Hoogerwaardt</w:t>
      </w:r>
      <w:proofErr w:type="spellEnd"/>
      <w:r>
        <w:rPr>
          <w:rFonts w:eastAsia="Times New Roman" w:cs="Calibri"/>
          <w:b/>
          <w:sz w:val="20"/>
          <w:szCs w:val="20"/>
          <w:u w:val="single"/>
          <w:lang w:eastAsia="de-DE"/>
        </w:rPr>
        <w:t>/</w:t>
      </w:r>
      <w:proofErr w:type="spellStart"/>
      <w:r>
        <w:rPr>
          <w:rFonts w:eastAsia="Times New Roman" w:cs="Calibri"/>
          <w:b/>
          <w:sz w:val="20"/>
          <w:szCs w:val="20"/>
          <w:u w:val="single"/>
          <w:lang w:eastAsia="de-DE"/>
        </w:rPr>
        <w:t>Hoogerwaert</w:t>
      </w:r>
      <w:proofErr w:type="spellEnd"/>
      <w:r w:rsidRPr="00ED63E2">
        <w:rPr>
          <w:rFonts w:eastAsia="Times New Roman" w:cs="Calibri"/>
          <w:sz w:val="20"/>
          <w:szCs w:val="20"/>
          <w:lang w:eastAsia="de-DE"/>
        </w:rPr>
        <w:t xml:space="preserve"> </w:t>
      </w:r>
    </w:p>
    <w:p w14:paraId="5782F517" w14:textId="77777777" w:rsidR="00865B41" w:rsidRPr="00751AD7" w:rsidRDefault="00865B41" w:rsidP="00865B41">
      <w:pPr>
        <w:ind w:left="3540"/>
        <w:rPr>
          <w:rFonts w:eastAsia="Times New Roman" w:cs="Calibri"/>
          <w:sz w:val="20"/>
          <w:szCs w:val="20"/>
          <w:lang w:eastAsia="de-DE"/>
        </w:rPr>
      </w:pPr>
      <w:r w:rsidRPr="00FA7358">
        <w:rPr>
          <w:b/>
          <w:sz w:val="20"/>
          <w:szCs w:val="20"/>
        </w:rPr>
        <w:t>18.5.1684</w:t>
      </w:r>
      <w:r>
        <w:rPr>
          <w:sz w:val="20"/>
          <w:szCs w:val="20"/>
        </w:rPr>
        <w:t>: wird von seiner Tante „</w:t>
      </w:r>
      <w:proofErr w:type="spellStart"/>
      <w:r w:rsidRPr="00FA7358">
        <w:rPr>
          <w:rFonts w:eastAsia="Times New Roman" w:cs="Calibri"/>
          <w:b/>
          <w:i/>
          <w:sz w:val="16"/>
          <w:szCs w:val="16"/>
          <w:lang w:eastAsia="de-DE"/>
        </w:rPr>
        <w:t>Tanneken</w:t>
      </w:r>
      <w:proofErr w:type="spellEnd"/>
      <w:r w:rsidRPr="00FA7358">
        <w:rPr>
          <w:rFonts w:eastAsia="Times New Roman" w:cs="Calibri"/>
          <w:b/>
          <w:i/>
          <w:sz w:val="16"/>
          <w:szCs w:val="16"/>
          <w:lang w:eastAsia="de-DE"/>
        </w:rPr>
        <w:t xml:space="preserve"> Jans van </w:t>
      </w:r>
      <w:proofErr w:type="spellStart"/>
      <w:r w:rsidRPr="00FA7358">
        <w:rPr>
          <w:rFonts w:eastAsia="Times New Roman" w:cs="Calibri"/>
          <w:b/>
          <w:i/>
          <w:sz w:val="16"/>
          <w:szCs w:val="16"/>
          <w:lang w:eastAsia="de-DE"/>
        </w:rPr>
        <w:t>Steenhuysen</w:t>
      </w:r>
      <w:proofErr w:type="spellEnd"/>
      <w:r w:rsidRPr="00FA7358">
        <w:rPr>
          <w:rFonts w:eastAsia="Times New Roman" w:cs="Calibri"/>
          <w:i/>
          <w:sz w:val="16"/>
          <w:szCs w:val="16"/>
          <w:lang w:eastAsia="de-DE"/>
        </w:rPr>
        <w:t xml:space="preserve">, </w:t>
      </w:r>
      <w:proofErr w:type="spellStart"/>
      <w:r w:rsidRPr="00FA7358">
        <w:rPr>
          <w:rFonts w:eastAsia="Times New Roman" w:cs="Calibri"/>
          <w:i/>
          <w:sz w:val="16"/>
          <w:szCs w:val="16"/>
          <w:lang w:eastAsia="de-DE"/>
        </w:rPr>
        <w:t>weduwe</w:t>
      </w:r>
      <w:proofErr w:type="spellEnd"/>
      <w:r w:rsidRPr="00FA7358">
        <w:rPr>
          <w:rFonts w:eastAsia="Times New Roman" w:cs="Calibri"/>
          <w:i/>
          <w:sz w:val="16"/>
          <w:szCs w:val="16"/>
          <w:lang w:eastAsia="de-DE"/>
        </w:rPr>
        <w:t xml:space="preserve"> en </w:t>
      </w:r>
      <w:proofErr w:type="spellStart"/>
      <w:r w:rsidRPr="00FA7358">
        <w:rPr>
          <w:rFonts w:eastAsia="Times New Roman" w:cs="Calibri"/>
          <w:i/>
          <w:sz w:val="16"/>
          <w:szCs w:val="16"/>
          <w:lang w:eastAsia="de-DE"/>
        </w:rPr>
        <w:t>erfgename</w:t>
      </w:r>
      <w:proofErr w:type="spellEnd"/>
      <w:r w:rsidRPr="00FA7358">
        <w:rPr>
          <w:rFonts w:eastAsia="Times New Roman" w:cs="Calibri"/>
          <w:i/>
          <w:sz w:val="16"/>
          <w:szCs w:val="16"/>
          <w:lang w:eastAsia="de-DE"/>
        </w:rPr>
        <w:t xml:space="preserve"> van </w:t>
      </w:r>
      <w:r w:rsidRPr="00FA7358">
        <w:rPr>
          <w:rFonts w:eastAsia="Times New Roman" w:cs="Calibri"/>
          <w:b/>
          <w:i/>
          <w:sz w:val="16"/>
          <w:szCs w:val="16"/>
          <w:lang w:eastAsia="de-DE"/>
        </w:rPr>
        <w:t xml:space="preserve">Dirk </w:t>
      </w:r>
      <w:proofErr w:type="spellStart"/>
      <w:r w:rsidRPr="00FA7358">
        <w:rPr>
          <w:rFonts w:eastAsia="Times New Roman" w:cs="Calibri"/>
          <w:b/>
          <w:i/>
          <w:sz w:val="16"/>
          <w:szCs w:val="16"/>
          <w:lang w:eastAsia="de-DE"/>
        </w:rPr>
        <w:t>Hoogerwaert</w:t>
      </w:r>
      <w:proofErr w:type="spellEnd"/>
      <w:r>
        <w:rPr>
          <w:rFonts w:eastAsia="Times New Roman" w:cs="Calibri"/>
          <w:b/>
          <w:i/>
          <w:sz w:val="16"/>
          <w:szCs w:val="16"/>
          <w:lang w:eastAsia="de-DE"/>
        </w:rPr>
        <w:t xml:space="preserve">“  </w:t>
      </w:r>
      <w:r w:rsidRPr="00751AD7">
        <w:rPr>
          <w:rFonts w:eastAsia="Times New Roman" w:cs="Calibri"/>
          <w:sz w:val="16"/>
          <w:szCs w:val="16"/>
          <w:lang w:eastAsia="de-DE"/>
        </w:rPr>
        <w:t>bevollmächtigt</w:t>
      </w:r>
      <w:r>
        <w:rPr>
          <w:rFonts w:eastAsia="Times New Roman" w:cs="Calibri"/>
          <w:sz w:val="16"/>
          <w:szCs w:val="16"/>
          <w:lang w:eastAsia="de-DE"/>
        </w:rPr>
        <w:t xml:space="preserve">, </w:t>
      </w:r>
      <w:r w:rsidRPr="00751AD7">
        <w:rPr>
          <w:rFonts w:eastAsia="Times New Roman" w:cs="Calibri"/>
          <w:sz w:val="16"/>
          <w:szCs w:val="16"/>
          <w:lang w:eastAsia="de-DE"/>
        </w:rPr>
        <w:t xml:space="preserve"> ein Grundstück</w:t>
      </w:r>
      <w:r>
        <w:rPr>
          <w:rFonts w:eastAsia="Times New Roman" w:cs="Calibri"/>
          <w:sz w:val="16"/>
          <w:szCs w:val="16"/>
          <w:lang w:eastAsia="de-DE"/>
        </w:rPr>
        <w:t xml:space="preserve"> </w:t>
      </w:r>
      <w:r w:rsidRPr="00751AD7">
        <w:rPr>
          <w:rFonts w:eastAsia="Times New Roman" w:cs="Calibri"/>
          <w:sz w:val="16"/>
          <w:szCs w:val="16"/>
          <w:lang w:eastAsia="de-DE"/>
        </w:rPr>
        <w:t>zu</w:t>
      </w:r>
      <w:r>
        <w:rPr>
          <w:rFonts w:eastAsia="Times New Roman" w:cs="Calibri"/>
          <w:sz w:val="16"/>
          <w:szCs w:val="16"/>
          <w:lang w:eastAsia="de-DE"/>
        </w:rPr>
        <w:t xml:space="preserve"> </w:t>
      </w:r>
      <w:r w:rsidRPr="00751AD7">
        <w:rPr>
          <w:rFonts w:eastAsia="Times New Roman" w:cs="Calibri"/>
          <w:sz w:val="16"/>
          <w:szCs w:val="16"/>
          <w:lang w:eastAsia="de-DE"/>
        </w:rPr>
        <w:t xml:space="preserve">übertragen, das </w:t>
      </w:r>
      <w:r>
        <w:rPr>
          <w:rFonts w:eastAsia="Times New Roman" w:cs="Calibri"/>
          <w:sz w:val="16"/>
          <w:szCs w:val="16"/>
          <w:lang w:eastAsia="de-DE"/>
        </w:rPr>
        <w:t>s</w:t>
      </w:r>
      <w:r w:rsidRPr="00751AD7">
        <w:rPr>
          <w:rFonts w:eastAsia="Times New Roman" w:cs="Calibri"/>
          <w:sz w:val="16"/>
          <w:szCs w:val="16"/>
          <w:lang w:eastAsia="de-DE"/>
        </w:rPr>
        <w:t xml:space="preserve">ein Onkel, Dirk </w:t>
      </w:r>
      <w:proofErr w:type="spellStart"/>
      <w:r w:rsidRPr="00751AD7">
        <w:rPr>
          <w:rFonts w:eastAsia="Times New Roman" w:cs="Calibri"/>
          <w:b/>
          <w:sz w:val="16"/>
          <w:szCs w:val="16"/>
          <w:lang w:eastAsia="de-DE"/>
        </w:rPr>
        <w:t>Hoogerwaert</w:t>
      </w:r>
      <w:proofErr w:type="spellEnd"/>
      <w:r w:rsidRPr="00751AD7">
        <w:rPr>
          <w:rFonts w:eastAsia="Times New Roman" w:cs="Calibri"/>
          <w:sz w:val="16"/>
          <w:szCs w:val="16"/>
          <w:lang w:eastAsia="de-DE"/>
        </w:rPr>
        <w:t>, verkauft hatte</w:t>
      </w:r>
      <w:r>
        <w:rPr>
          <w:rFonts w:eastAsia="Times New Roman" w:cs="Calibri"/>
          <w:sz w:val="16"/>
          <w:szCs w:val="16"/>
          <w:lang w:eastAsia="de-DE"/>
        </w:rPr>
        <w:t>: „</w:t>
      </w:r>
      <w:proofErr w:type="spellStart"/>
      <w:r w:rsidRPr="00751AD7">
        <w:rPr>
          <w:rFonts w:eastAsia="Times New Roman" w:cs="Calibri"/>
          <w:b/>
          <w:i/>
          <w:sz w:val="16"/>
          <w:szCs w:val="16"/>
          <w:lang w:eastAsia="de-DE"/>
        </w:rPr>
        <w:t>Tanneken</w:t>
      </w:r>
      <w:proofErr w:type="spellEnd"/>
      <w:r w:rsidRPr="00751AD7">
        <w:rPr>
          <w:rFonts w:eastAsia="Times New Roman" w:cs="Calibri"/>
          <w:b/>
          <w:i/>
          <w:sz w:val="16"/>
          <w:szCs w:val="16"/>
          <w:lang w:eastAsia="de-DE"/>
        </w:rPr>
        <w:t xml:space="preserve"> Jans van </w:t>
      </w:r>
      <w:proofErr w:type="spellStart"/>
      <w:r w:rsidRPr="00751AD7">
        <w:rPr>
          <w:rFonts w:eastAsia="Times New Roman" w:cs="Calibri"/>
          <w:b/>
          <w:i/>
          <w:sz w:val="16"/>
          <w:szCs w:val="16"/>
          <w:lang w:eastAsia="de-DE"/>
        </w:rPr>
        <w:t>Steenhuysen</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weduwe</w:t>
      </w:r>
      <w:proofErr w:type="spellEnd"/>
      <w:r w:rsidRPr="00751AD7">
        <w:rPr>
          <w:rFonts w:eastAsia="Times New Roman" w:cs="Calibri"/>
          <w:i/>
          <w:sz w:val="16"/>
          <w:szCs w:val="16"/>
          <w:lang w:eastAsia="de-DE"/>
        </w:rPr>
        <w:t xml:space="preserve"> en </w:t>
      </w:r>
      <w:proofErr w:type="spellStart"/>
      <w:r w:rsidRPr="00751AD7">
        <w:rPr>
          <w:rFonts w:eastAsia="Times New Roman" w:cs="Calibri"/>
          <w:i/>
          <w:sz w:val="16"/>
          <w:szCs w:val="16"/>
          <w:lang w:eastAsia="de-DE"/>
        </w:rPr>
        <w:t>erfgename</w:t>
      </w:r>
      <w:proofErr w:type="spellEnd"/>
      <w:r w:rsidRPr="00751AD7">
        <w:rPr>
          <w:rFonts w:eastAsia="Times New Roman" w:cs="Calibri"/>
          <w:i/>
          <w:sz w:val="16"/>
          <w:szCs w:val="16"/>
          <w:lang w:eastAsia="de-DE"/>
        </w:rPr>
        <w:t xml:space="preserve"> van </w:t>
      </w:r>
      <w:r w:rsidRPr="00751AD7">
        <w:rPr>
          <w:rFonts w:eastAsia="Times New Roman" w:cs="Calibri"/>
          <w:b/>
          <w:i/>
          <w:sz w:val="16"/>
          <w:szCs w:val="16"/>
          <w:lang w:eastAsia="de-DE"/>
        </w:rPr>
        <w:t xml:space="preserve">Dirk </w:t>
      </w:r>
      <w:proofErr w:type="spellStart"/>
      <w:r w:rsidRPr="00751AD7">
        <w:rPr>
          <w:rFonts w:eastAsia="Times New Roman" w:cs="Calibri"/>
          <w:b/>
          <w:i/>
          <w:sz w:val="16"/>
          <w:szCs w:val="16"/>
          <w:lang w:eastAsia="de-DE"/>
        </w:rPr>
        <w:t>Hoogerwaert</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machtigt</w:t>
      </w:r>
      <w:proofErr w:type="spellEnd"/>
      <w:r w:rsidRPr="00751AD7">
        <w:rPr>
          <w:rFonts w:eastAsia="Times New Roman" w:cs="Calibri"/>
          <w:i/>
          <w:sz w:val="16"/>
          <w:szCs w:val="16"/>
          <w:lang w:eastAsia="de-DE"/>
        </w:rPr>
        <w:t xml:space="preserve"> </w:t>
      </w:r>
      <w:r w:rsidRPr="00751AD7">
        <w:rPr>
          <w:rFonts w:eastAsia="Times New Roman" w:cs="Calibri"/>
          <w:b/>
          <w:i/>
          <w:sz w:val="16"/>
          <w:szCs w:val="16"/>
          <w:lang w:eastAsia="de-DE"/>
        </w:rPr>
        <w:t xml:space="preserve">Dirk Jacobs </w:t>
      </w:r>
      <w:proofErr w:type="spellStart"/>
      <w:r w:rsidRPr="00751AD7">
        <w:rPr>
          <w:rFonts w:eastAsia="Times New Roman" w:cs="Calibri"/>
          <w:b/>
          <w:i/>
          <w:sz w:val="16"/>
          <w:szCs w:val="16"/>
          <w:lang w:eastAsia="de-DE"/>
        </w:rPr>
        <w:t>Hoogerwaert</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om</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voor</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schepenen</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aan</w:t>
      </w:r>
      <w:proofErr w:type="spellEnd"/>
      <w:r w:rsidRPr="00751AD7">
        <w:rPr>
          <w:rFonts w:eastAsia="Times New Roman" w:cs="Calibri"/>
          <w:i/>
          <w:sz w:val="16"/>
          <w:szCs w:val="16"/>
          <w:lang w:eastAsia="de-DE"/>
        </w:rPr>
        <w:t xml:space="preserve"> </w:t>
      </w:r>
      <w:proofErr w:type="spellStart"/>
      <w:r w:rsidRPr="00751AD7">
        <w:rPr>
          <w:rFonts w:eastAsia="Times New Roman" w:cs="Calibri"/>
          <w:b/>
          <w:i/>
          <w:sz w:val="16"/>
          <w:szCs w:val="16"/>
          <w:lang w:eastAsia="de-DE"/>
        </w:rPr>
        <w:t>Dirkge</w:t>
      </w:r>
      <w:proofErr w:type="spellEnd"/>
      <w:r w:rsidRPr="00751AD7">
        <w:rPr>
          <w:rFonts w:eastAsia="Times New Roman" w:cs="Calibri"/>
          <w:b/>
          <w:i/>
          <w:sz w:val="16"/>
          <w:szCs w:val="16"/>
          <w:lang w:eastAsia="de-DE"/>
        </w:rPr>
        <w:t xml:space="preserve"> </w:t>
      </w:r>
      <w:proofErr w:type="spellStart"/>
      <w:r w:rsidRPr="00751AD7">
        <w:rPr>
          <w:rFonts w:eastAsia="Times New Roman" w:cs="Calibri"/>
          <w:b/>
          <w:i/>
          <w:sz w:val="16"/>
          <w:szCs w:val="16"/>
          <w:lang w:eastAsia="de-DE"/>
        </w:rPr>
        <w:t>Jorisdr</w:t>
      </w:r>
      <w:proofErr w:type="spellEnd"/>
      <w:r w:rsidRPr="00751AD7">
        <w:rPr>
          <w:rFonts w:eastAsia="Times New Roman" w:cs="Calibri"/>
          <w:b/>
          <w:i/>
          <w:sz w:val="16"/>
          <w:szCs w:val="16"/>
          <w:lang w:eastAsia="de-DE"/>
        </w:rPr>
        <w:t xml:space="preserve"> van Bremen</w:t>
      </w:r>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weduwe</w:t>
      </w:r>
      <w:proofErr w:type="spellEnd"/>
      <w:r w:rsidRPr="00751AD7">
        <w:rPr>
          <w:rFonts w:eastAsia="Times New Roman" w:cs="Calibri"/>
          <w:i/>
          <w:sz w:val="16"/>
          <w:szCs w:val="16"/>
          <w:lang w:eastAsia="de-DE"/>
        </w:rPr>
        <w:t xml:space="preserve"> van </w:t>
      </w:r>
      <w:r w:rsidRPr="00751AD7">
        <w:rPr>
          <w:rFonts w:eastAsia="Times New Roman" w:cs="Calibri"/>
          <w:b/>
          <w:i/>
          <w:sz w:val="16"/>
          <w:szCs w:val="16"/>
          <w:lang w:eastAsia="de-DE"/>
        </w:rPr>
        <w:t xml:space="preserve">Pieter de </w:t>
      </w:r>
      <w:proofErr w:type="spellStart"/>
      <w:r w:rsidRPr="00751AD7">
        <w:rPr>
          <w:rFonts w:eastAsia="Times New Roman" w:cs="Calibri"/>
          <w:b/>
          <w:i/>
          <w:sz w:val="16"/>
          <w:szCs w:val="16"/>
          <w:lang w:eastAsia="de-DE"/>
        </w:rPr>
        <w:t>Bruijn</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eigendom</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over</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te</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dragen</w:t>
      </w:r>
      <w:proofErr w:type="spellEnd"/>
      <w:r w:rsidRPr="00751AD7">
        <w:rPr>
          <w:rFonts w:eastAsia="Times New Roman" w:cs="Calibri"/>
          <w:i/>
          <w:sz w:val="16"/>
          <w:szCs w:val="16"/>
          <w:lang w:eastAsia="de-DE"/>
        </w:rPr>
        <w:t xml:space="preserve"> van </w:t>
      </w:r>
      <w:proofErr w:type="spellStart"/>
      <w:r w:rsidRPr="00751AD7">
        <w:rPr>
          <w:rFonts w:eastAsia="Times New Roman" w:cs="Calibri"/>
          <w:i/>
          <w:sz w:val="16"/>
          <w:szCs w:val="16"/>
          <w:lang w:eastAsia="de-DE"/>
        </w:rPr>
        <w:t>een</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huis</w:t>
      </w:r>
      <w:proofErr w:type="spellEnd"/>
      <w:r w:rsidRPr="00751AD7">
        <w:rPr>
          <w:rFonts w:eastAsia="Times New Roman" w:cs="Calibri"/>
          <w:i/>
          <w:sz w:val="16"/>
          <w:szCs w:val="16"/>
          <w:lang w:eastAsia="de-DE"/>
        </w:rPr>
        <w:t xml:space="preserve"> en </w:t>
      </w:r>
      <w:proofErr w:type="spellStart"/>
      <w:r w:rsidRPr="00751AD7">
        <w:rPr>
          <w:rFonts w:eastAsia="Times New Roman" w:cs="Calibri"/>
          <w:i/>
          <w:sz w:val="16"/>
          <w:szCs w:val="16"/>
          <w:lang w:eastAsia="de-DE"/>
        </w:rPr>
        <w:t>erf</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aan</w:t>
      </w:r>
      <w:proofErr w:type="spellEnd"/>
      <w:r w:rsidRPr="00751AD7">
        <w:rPr>
          <w:rFonts w:eastAsia="Times New Roman" w:cs="Calibri"/>
          <w:i/>
          <w:sz w:val="16"/>
          <w:szCs w:val="16"/>
          <w:lang w:eastAsia="de-DE"/>
        </w:rPr>
        <w:t xml:space="preserve"> de </w:t>
      </w:r>
      <w:proofErr w:type="spellStart"/>
      <w:r w:rsidRPr="00751AD7">
        <w:rPr>
          <w:rFonts w:eastAsia="Times New Roman" w:cs="Calibri"/>
          <w:i/>
          <w:sz w:val="16"/>
          <w:szCs w:val="16"/>
          <w:lang w:eastAsia="de-DE"/>
        </w:rPr>
        <w:t>westzijde</w:t>
      </w:r>
      <w:proofErr w:type="spellEnd"/>
      <w:r w:rsidRPr="00751AD7">
        <w:rPr>
          <w:rFonts w:eastAsia="Times New Roman" w:cs="Calibri"/>
          <w:i/>
          <w:sz w:val="16"/>
          <w:szCs w:val="16"/>
          <w:lang w:eastAsia="de-DE"/>
        </w:rPr>
        <w:t xml:space="preserve"> </w:t>
      </w:r>
      <w:r w:rsidRPr="00751AD7">
        <w:rPr>
          <w:rFonts w:eastAsia="Times New Roman" w:cs="Calibri"/>
          <w:b/>
          <w:i/>
          <w:sz w:val="16"/>
          <w:szCs w:val="16"/>
          <w:lang w:eastAsia="de-DE"/>
        </w:rPr>
        <w:t xml:space="preserve">van de </w:t>
      </w:r>
      <w:proofErr w:type="spellStart"/>
      <w:r w:rsidRPr="00751AD7">
        <w:rPr>
          <w:rFonts w:eastAsia="Times New Roman" w:cs="Calibri"/>
          <w:b/>
          <w:i/>
          <w:sz w:val="16"/>
          <w:szCs w:val="16"/>
          <w:lang w:eastAsia="de-DE"/>
        </w:rPr>
        <w:t>Botersloot</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door</w:t>
      </w:r>
      <w:proofErr w:type="spellEnd"/>
      <w:r w:rsidRPr="00751AD7">
        <w:rPr>
          <w:rFonts w:eastAsia="Times New Roman" w:cs="Calibri"/>
          <w:i/>
          <w:sz w:val="16"/>
          <w:szCs w:val="16"/>
          <w:lang w:eastAsia="de-DE"/>
        </w:rPr>
        <w:t xml:space="preserve"> </w:t>
      </w:r>
      <w:r w:rsidRPr="00751AD7">
        <w:rPr>
          <w:rFonts w:eastAsia="Times New Roman" w:cs="Calibri"/>
          <w:b/>
          <w:i/>
          <w:sz w:val="16"/>
          <w:szCs w:val="16"/>
          <w:lang w:eastAsia="de-DE"/>
        </w:rPr>
        <w:t xml:space="preserve">Dirk </w:t>
      </w:r>
      <w:proofErr w:type="spellStart"/>
      <w:r w:rsidRPr="00751AD7">
        <w:rPr>
          <w:rFonts w:eastAsia="Times New Roman" w:cs="Calibri"/>
          <w:b/>
          <w:i/>
          <w:sz w:val="16"/>
          <w:szCs w:val="16"/>
          <w:lang w:eastAsia="de-DE"/>
        </w:rPr>
        <w:t>Hoogerwaert</w:t>
      </w:r>
      <w:proofErr w:type="spellEnd"/>
      <w:r w:rsidRPr="00751AD7">
        <w:rPr>
          <w:rFonts w:eastAsia="Times New Roman" w:cs="Calibri"/>
          <w:i/>
          <w:sz w:val="16"/>
          <w:szCs w:val="16"/>
          <w:lang w:eastAsia="de-DE"/>
        </w:rPr>
        <w:t xml:space="preserve"> verkocht </w:t>
      </w:r>
      <w:proofErr w:type="spellStart"/>
      <w:r w:rsidRPr="00751AD7">
        <w:rPr>
          <w:rFonts w:eastAsia="Times New Roman" w:cs="Calibri"/>
          <w:i/>
          <w:sz w:val="16"/>
          <w:szCs w:val="16"/>
          <w:lang w:eastAsia="de-DE"/>
        </w:rPr>
        <w:t>aan</w:t>
      </w:r>
      <w:proofErr w:type="spellEnd"/>
      <w:r w:rsidRPr="00751AD7">
        <w:rPr>
          <w:rFonts w:eastAsia="Times New Roman" w:cs="Calibri"/>
          <w:i/>
          <w:sz w:val="16"/>
          <w:szCs w:val="16"/>
          <w:lang w:eastAsia="de-DE"/>
        </w:rPr>
        <w:t xml:space="preserve"> </w:t>
      </w:r>
      <w:proofErr w:type="spellStart"/>
      <w:r w:rsidRPr="00751AD7">
        <w:rPr>
          <w:rFonts w:eastAsia="Times New Roman" w:cs="Calibri"/>
          <w:b/>
          <w:i/>
          <w:sz w:val="16"/>
          <w:szCs w:val="16"/>
          <w:lang w:eastAsia="de-DE"/>
        </w:rPr>
        <w:t>Dirkge</w:t>
      </w:r>
      <w:proofErr w:type="spellEnd"/>
      <w:r w:rsidRPr="00751AD7">
        <w:rPr>
          <w:rFonts w:eastAsia="Times New Roman" w:cs="Calibri"/>
          <w:b/>
          <w:i/>
          <w:sz w:val="16"/>
          <w:szCs w:val="16"/>
          <w:lang w:eastAsia="de-DE"/>
        </w:rPr>
        <w:t xml:space="preserve"> </w:t>
      </w:r>
      <w:proofErr w:type="spellStart"/>
      <w:r w:rsidRPr="00751AD7">
        <w:rPr>
          <w:rFonts w:eastAsia="Times New Roman" w:cs="Calibri"/>
          <w:b/>
          <w:i/>
          <w:sz w:val="16"/>
          <w:szCs w:val="16"/>
          <w:lang w:eastAsia="de-DE"/>
        </w:rPr>
        <w:t>Jorisdr</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voor</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een</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bedrag</w:t>
      </w:r>
      <w:proofErr w:type="spellEnd"/>
      <w:r w:rsidRPr="00751AD7">
        <w:rPr>
          <w:rFonts w:eastAsia="Times New Roman" w:cs="Calibri"/>
          <w:i/>
          <w:sz w:val="16"/>
          <w:szCs w:val="16"/>
          <w:lang w:eastAsia="de-DE"/>
        </w:rPr>
        <w:t xml:space="preserve"> van 1.000 </w:t>
      </w:r>
      <w:proofErr w:type="spellStart"/>
      <w:r w:rsidRPr="00751AD7">
        <w:rPr>
          <w:rFonts w:eastAsia="Times New Roman" w:cs="Calibri"/>
          <w:i/>
          <w:sz w:val="16"/>
          <w:szCs w:val="16"/>
          <w:lang w:eastAsia="de-DE"/>
        </w:rPr>
        <w:t>gulden</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aan</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geld</w:t>
      </w:r>
      <w:proofErr w:type="spellEnd"/>
      <w:r w:rsidRPr="00751AD7">
        <w:rPr>
          <w:rFonts w:eastAsia="Times New Roman" w:cs="Calibri"/>
          <w:i/>
          <w:sz w:val="16"/>
          <w:szCs w:val="16"/>
          <w:lang w:eastAsia="de-DE"/>
        </w:rPr>
        <w:t xml:space="preserve">, en </w:t>
      </w:r>
      <w:proofErr w:type="spellStart"/>
      <w:r w:rsidRPr="00751AD7">
        <w:rPr>
          <w:rFonts w:eastAsia="Times New Roman" w:cs="Calibri"/>
          <w:i/>
          <w:sz w:val="16"/>
          <w:szCs w:val="16"/>
          <w:lang w:eastAsia="de-DE"/>
        </w:rPr>
        <w:t>een</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schuldrentebrief</w:t>
      </w:r>
      <w:proofErr w:type="spellEnd"/>
      <w:r w:rsidRPr="00751AD7">
        <w:rPr>
          <w:rFonts w:eastAsia="Times New Roman" w:cs="Calibri"/>
          <w:i/>
          <w:sz w:val="16"/>
          <w:szCs w:val="16"/>
          <w:lang w:eastAsia="de-DE"/>
        </w:rPr>
        <w:t xml:space="preserve"> van 3.000 </w:t>
      </w:r>
      <w:proofErr w:type="spellStart"/>
      <w:r w:rsidRPr="00751AD7">
        <w:rPr>
          <w:rFonts w:eastAsia="Times New Roman" w:cs="Calibri"/>
          <w:i/>
          <w:sz w:val="16"/>
          <w:szCs w:val="16"/>
          <w:lang w:eastAsia="de-DE"/>
        </w:rPr>
        <w:t>gulden</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belend</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ten</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noorden</w:t>
      </w:r>
      <w:proofErr w:type="spellEnd"/>
      <w:r w:rsidRPr="00751AD7">
        <w:rPr>
          <w:rFonts w:eastAsia="Times New Roman" w:cs="Calibri"/>
          <w:i/>
          <w:sz w:val="16"/>
          <w:szCs w:val="16"/>
          <w:lang w:eastAsia="de-DE"/>
        </w:rPr>
        <w:t xml:space="preserve"> </w:t>
      </w:r>
      <w:r w:rsidRPr="00751AD7">
        <w:rPr>
          <w:rFonts w:eastAsia="Times New Roman" w:cs="Calibri"/>
          <w:b/>
          <w:i/>
          <w:sz w:val="16"/>
          <w:szCs w:val="16"/>
          <w:lang w:eastAsia="de-DE"/>
        </w:rPr>
        <w:t xml:space="preserve">Johan </w:t>
      </w:r>
      <w:proofErr w:type="spellStart"/>
      <w:r w:rsidRPr="00751AD7">
        <w:rPr>
          <w:rFonts w:eastAsia="Times New Roman" w:cs="Calibri"/>
          <w:b/>
          <w:i/>
          <w:sz w:val="16"/>
          <w:szCs w:val="16"/>
          <w:lang w:eastAsia="de-DE"/>
        </w:rPr>
        <w:t>Versijden</w:t>
      </w:r>
      <w:proofErr w:type="spellEnd"/>
      <w:r w:rsidRPr="00751AD7">
        <w:rPr>
          <w:rFonts w:eastAsia="Times New Roman" w:cs="Calibri"/>
          <w:i/>
          <w:sz w:val="16"/>
          <w:szCs w:val="16"/>
          <w:lang w:eastAsia="de-DE"/>
        </w:rPr>
        <w:t xml:space="preserve">, en </w:t>
      </w:r>
      <w:proofErr w:type="spellStart"/>
      <w:r w:rsidRPr="00751AD7">
        <w:rPr>
          <w:rFonts w:eastAsia="Times New Roman" w:cs="Calibri"/>
          <w:i/>
          <w:sz w:val="16"/>
          <w:szCs w:val="16"/>
          <w:lang w:eastAsia="de-DE"/>
        </w:rPr>
        <w:t>ten</w:t>
      </w:r>
      <w:proofErr w:type="spellEnd"/>
      <w:r w:rsidRPr="00751AD7">
        <w:rPr>
          <w:rFonts w:eastAsia="Times New Roman" w:cs="Calibri"/>
          <w:i/>
          <w:sz w:val="16"/>
          <w:szCs w:val="16"/>
          <w:lang w:eastAsia="de-DE"/>
        </w:rPr>
        <w:t xml:space="preserve"> </w:t>
      </w:r>
      <w:proofErr w:type="spellStart"/>
      <w:r w:rsidRPr="00751AD7">
        <w:rPr>
          <w:rFonts w:eastAsia="Times New Roman" w:cs="Calibri"/>
          <w:i/>
          <w:sz w:val="16"/>
          <w:szCs w:val="16"/>
          <w:lang w:eastAsia="de-DE"/>
        </w:rPr>
        <w:t>zuiden</w:t>
      </w:r>
      <w:proofErr w:type="spellEnd"/>
      <w:r w:rsidRPr="00751AD7">
        <w:rPr>
          <w:rFonts w:eastAsia="Times New Roman" w:cs="Calibri"/>
          <w:i/>
          <w:sz w:val="16"/>
          <w:szCs w:val="16"/>
          <w:lang w:eastAsia="de-DE"/>
        </w:rPr>
        <w:t xml:space="preserve"> </w:t>
      </w:r>
      <w:r w:rsidRPr="00751AD7">
        <w:rPr>
          <w:rFonts w:eastAsia="Times New Roman" w:cs="Calibri"/>
          <w:b/>
          <w:i/>
          <w:sz w:val="16"/>
          <w:szCs w:val="16"/>
          <w:lang w:eastAsia="de-DE"/>
        </w:rPr>
        <w:t>Cornelis de Reus</w:t>
      </w:r>
      <w:r>
        <w:rPr>
          <w:rFonts w:eastAsia="Times New Roman" w:cs="Calibri"/>
          <w:b/>
          <w:i/>
          <w:sz w:val="16"/>
          <w:szCs w:val="16"/>
          <w:lang w:eastAsia="de-DE"/>
        </w:rPr>
        <w:t>“</w:t>
      </w:r>
      <w:r w:rsidRPr="00751AD7">
        <w:rPr>
          <w:rFonts w:eastAsia="Times New Roman" w:cs="Calibri"/>
          <w:i/>
          <w:sz w:val="16"/>
          <w:szCs w:val="16"/>
          <w:lang w:eastAsia="de-DE"/>
        </w:rPr>
        <w:t>.</w:t>
      </w:r>
      <w:r w:rsidRPr="00751AD7">
        <w:rPr>
          <w:rStyle w:val="Funotenzeichen"/>
          <w:rFonts w:eastAsia="Times New Roman" w:cs="Calibri"/>
          <w:b/>
          <w:i/>
          <w:sz w:val="16"/>
          <w:szCs w:val="16"/>
          <w:lang w:eastAsia="de-DE"/>
        </w:rPr>
        <w:t xml:space="preserve"> </w:t>
      </w:r>
      <w:r w:rsidRPr="00FA7358">
        <w:rPr>
          <w:rStyle w:val="Funotenzeichen"/>
          <w:rFonts w:eastAsia="Times New Roman" w:cs="Calibri"/>
          <w:b/>
          <w:i/>
          <w:sz w:val="16"/>
          <w:szCs w:val="16"/>
          <w:lang w:eastAsia="de-DE"/>
        </w:rPr>
        <w:footnoteReference w:id="817"/>
      </w:r>
    </w:p>
    <w:p w14:paraId="560167B8" w14:textId="77777777" w:rsidR="00865B41" w:rsidRPr="00ED63E2" w:rsidRDefault="00865B41" w:rsidP="00865B41">
      <w:pPr>
        <w:ind w:left="2124" w:firstLine="708"/>
        <w:rPr>
          <w:rFonts w:cs="Calibri"/>
          <w:sz w:val="20"/>
          <w:szCs w:val="20"/>
        </w:rPr>
      </w:pPr>
      <w:r>
        <w:rPr>
          <w:rFonts w:eastAsia="Times New Roman" w:cs="Calibri"/>
          <w:sz w:val="20"/>
          <w:szCs w:val="20"/>
          <w:lang w:eastAsia="de-DE"/>
        </w:rPr>
        <w:t>2.2</w:t>
      </w:r>
      <w:r>
        <w:rPr>
          <w:rFonts w:eastAsia="Times New Roman" w:cs="Calibri"/>
          <w:sz w:val="20"/>
          <w:szCs w:val="20"/>
          <w:lang w:eastAsia="de-DE"/>
        </w:rPr>
        <w:tab/>
      </w:r>
      <w:r w:rsidRPr="00ED63E2">
        <w:rPr>
          <w:rFonts w:eastAsia="Times New Roman" w:cs="Calibri"/>
          <w:sz w:val="20"/>
          <w:szCs w:val="20"/>
          <w:lang w:eastAsia="de-DE"/>
        </w:rPr>
        <w:t>Carolus</w:t>
      </w:r>
      <w:r>
        <w:rPr>
          <w:rFonts w:eastAsia="Times New Roman" w:cs="Calibri"/>
          <w:sz w:val="20"/>
          <w:szCs w:val="20"/>
          <w:lang w:eastAsia="de-DE"/>
        </w:rPr>
        <w:t xml:space="preserve"> </w:t>
      </w:r>
      <w:proofErr w:type="spellStart"/>
      <w:r>
        <w:rPr>
          <w:rFonts w:eastAsia="Times New Roman" w:cs="Calibri"/>
          <w:sz w:val="20"/>
          <w:szCs w:val="20"/>
          <w:lang w:eastAsia="de-DE"/>
        </w:rPr>
        <w:t>Jacobsz</w:t>
      </w:r>
      <w:proofErr w:type="spellEnd"/>
      <w:r>
        <w:rPr>
          <w:rFonts w:eastAsia="Times New Roman" w:cs="Calibri"/>
          <w:sz w:val="20"/>
          <w:szCs w:val="20"/>
          <w:lang w:eastAsia="de-DE"/>
        </w:rPr>
        <w:t>.</w:t>
      </w:r>
      <w:r w:rsidRPr="00ED63E2">
        <w:rPr>
          <w:rFonts w:eastAsia="Times New Roman" w:cs="Calibri"/>
          <w:b/>
          <w:sz w:val="20"/>
          <w:szCs w:val="20"/>
          <w:lang w:eastAsia="de-DE"/>
        </w:rPr>
        <w:t xml:space="preserve"> </w:t>
      </w:r>
      <w:proofErr w:type="spellStart"/>
      <w:r w:rsidRPr="00ED63E2">
        <w:rPr>
          <w:rFonts w:eastAsia="Times New Roman" w:cs="Calibri"/>
          <w:b/>
          <w:sz w:val="20"/>
          <w:szCs w:val="20"/>
          <w:u w:val="single"/>
          <w:lang w:eastAsia="de-DE"/>
        </w:rPr>
        <w:t>Hoogerwaardt</w:t>
      </w:r>
      <w:proofErr w:type="spellEnd"/>
    </w:p>
    <w:p w14:paraId="0EF4DB0F" w14:textId="77777777" w:rsidR="00865B41" w:rsidRDefault="00865B41" w:rsidP="00865B41">
      <w:pPr>
        <w:ind w:left="2832" w:hanging="702"/>
        <w:rPr>
          <w:rFonts w:eastAsia="Times New Roman" w:cs="Calibri"/>
          <w:i/>
          <w:sz w:val="16"/>
          <w:szCs w:val="16"/>
          <w:lang w:eastAsia="de-DE"/>
        </w:rPr>
      </w:pPr>
      <w:r>
        <w:rPr>
          <w:sz w:val="20"/>
          <w:szCs w:val="20"/>
        </w:rPr>
        <w:t>c</w:t>
      </w:r>
      <w:r w:rsidRPr="00094632">
        <w:rPr>
          <w:b/>
          <w:sz w:val="20"/>
          <w:szCs w:val="20"/>
        </w:rPr>
        <w:t>.</w:t>
      </w:r>
      <w:r>
        <w:rPr>
          <w:rFonts w:eastAsia="Times New Roman" w:cs="Calibri"/>
          <w:b/>
          <w:i/>
          <w:sz w:val="16"/>
          <w:szCs w:val="16"/>
          <w:lang w:eastAsia="de-DE"/>
        </w:rPr>
        <w:tab/>
      </w:r>
      <w:proofErr w:type="spellStart"/>
      <w:r w:rsidRPr="00094632">
        <w:rPr>
          <w:rFonts w:eastAsia="Times New Roman" w:cs="Calibri"/>
          <w:sz w:val="20"/>
          <w:szCs w:val="20"/>
          <w:lang w:eastAsia="de-DE"/>
        </w:rPr>
        <w:t>Gerrid</w:t>
      </w:r>
      <w:proofErr w:type="spellEnd"/>
      <w:r>
        <w:rPr>
          <w:rFonts w:eastAsia="Times New Roman" w:cs="Calibri"/>
          <w:b/>
          <w:sz w:val="20"/>
          <w:szCs w:val="20"/>
          <w:lang w:eastAsia="de-DE"/>
        </w:rPr>
        <w:t xml:space="preserve"> </w:t>
      </w:r>
      <w:proofErr w:type="spellStart"/>
      <w:r>
        <w:rPr>
          <w:rFonts w:eastAsia="Times New Roman" w:cs="Calibri"/>
          <w:b/>
          <w:sz w:val="20"/>
          <w:szCs w:val="20"/>
          <w:u w:val="single"/>
          <w:lang w:eastAsia="de-DE"/>
        </w:rPr>
        <w:t>Peyense</w:t>
      </w:r>
      <w:proofErr w:type="spellEnd"/>
      <w:r>
        <w:rPr>
          <w:rFonts w:eastAsia="Times New Roman" w:cs="Calibri"/>
          <w:b/>
          <w:sz w:val="20"/>
          <w:szCs w:val="20"/>
          <w:u w:val="single"/>
          <w:lang w:eastAsia="de-DE"/>
        </w:rPr>
        <w:t xml:space="preserve"> </w:t>
      </w:r>
      <w:proofErr w:type="spellStart"/>
      <w:r>
        <w:rPr>
          <w:rFonts w:eastAsia="Times New Roman" w:cs="Calibri"/>
          <w:b/>
          <w:sz w:val="20"/>
          <w:szCs w:val="20"/>
          <w:u w:val="single"/>
          <w:lang w:eastAsia="de-DE"/>
        </w:rPr>
        <w:t>Hooger</w:t>
      </w:r>
      <w:r w:rsidRPr="00094632">
        <w:rPr>
          <w:rFonts w:eastAsia="Times New Roman" w:cs="Calibri"/>
          <w:b/>
          <w:sz w:val="20"/>
          <w:szCs w:val="20"/>
          <w:u w:val="single"/>
          <w:lang w:eastAsia="de-DE"/>
        </w:rPr>
        <w:t>waard</w:t>
      </w:r>
      <w:proofErr w:type="spellEnd"/>
      <w:r w:rsidRPr="00094632">
        <w:rPr>
          <w:rFonts w:eastAsia="Times New Roman" w:cs="Calibri"/>
          <w:sz w:val="20"/>
          <w:szCs w:val="20"/>
          <w:lang w:eastAsia="de-DE"/>
        </w:rPr>
        <w:t xml:space="preserve">, </w:t>
      </w:r>
      <w:r>
        <w:rPr>
          <w:rFonts w:eastAsia="Times New Roman" w:cs="Calibri"/>
          <w:sz w:val="20"/>
          <w:szCs w:val="20"/>
          <w:lang w:eastAsia="de-DE"/>
        </w:rPr>
        <w:t>„</w:t>
      </w:r>
      <w:proofErr w:type="spellStart"/>
      <w:r w:rsidRPr="00094632">
        <w:rPr>
          <w:rFonts w:eastAsia="Times New Roman" w:cs="Calibri"/>
          <w:sz w:val="20"/>
          <w:szCs w:val="20"/>
          <w:lang w:eastAsia="de-DE"/>
        </w:rPr>
        <w:t>broer</w:t>
      </w:r>
      <w:proofErr w:type="spellEnd"/>
      <w:r w:rsidRPr="00094632">
        <w:rPr>
          <w:rFonts w:eastAsia="Times New Roman" w:cs="Calibri"/>
          <w:sz w:val="20"/>
          <w:szCs w:val="20"/>
          <w:lang w:eastAsia="de-DE"/>
        </w:rPr>
        <w:t xml:space="preserve"> van de </w:t>
      </w:r>
      <w:proofErr w:type="spellStart"/>
      <w:r w:rsidRPr="00094632">
        <w:rPr>
          <w:rFonts w:eastAsia="Times New Roman" w:cs="Calibri"/>
          <w:sz w:val="20"/>
          <w:szCs w:val="20"/>
          <w:lang w:eastAsia="de-DE"/>
        </w:rPr>
        <w:t>overleden</w:t>
      </w:r>
      <w:proofErr w:type="spellEnd"/>
      <w:r>
        <w:rPr>
          <w:rFonts w:eastAsia="Times New Roman" w:cs="Calibri"/>
          <w:sz w:val="20"/>
          <w:szCs w:val="20"/>
          <w:lang w:eastAsia="de-DE"/>
        </w:rPr>
        <w:t>“</w:t>
      </w:r>
      <w:r w:rsidRPr="004D022E">
        <w:rPr>
          <w:rStyle w:val="Funotenzeichen"/>
          <w:rFonts w:cs="Calibri"/>
          <w:i/>
          <w:sz w:val="16"/>
          <w:szCs w:val="16"/>
        </w:rPr>
        <w:t xml:space="preserve"> </w:t>
      </w:r>
      <w:r>
        <w:rPr>
          <w:rStyle w:val="Funotenzeichen"/>
          <w:rFonts w:cs="Calibri"/>
          <w:i/>
          <w:sz w:val="16"/>
          <w:szCs w:val="16"/>
        </w:rPr>
        <w:footnoteReference w:id="818"/>
      </w:r>
      <w:r>
        <w:rPr>
          <w:rFonts w:eastAsia="Times New Roman" w:cs="Calibri"/>
          <w:sz w:val="20"/>
          <w:szCs w:val="20"/>
          <w:lang w:eastAsia="de-DE"/>
        </w:rPr>
        <w:t xml:space="preserve"> [</w:t>
      </w:r>
      <w:proofErr w:type="spellStart"/>
      <w:r>
        <w:rPr>
          <w:rFonts w:eastAsia="Times New Roman" w:cs="Calibri"/>
          <w:sz w:val="20"/>
          <w:szCs w:val="20"/>
          <w:lang w:eastAsia="de-DE"/>
        </w:rPr>
        <w:t>Dirck</w:t>
      </w:r>
      <w:proofErr w:type="spellEnd"/>
      <w:r>
        <w:rPr>
          <w:rFonts w:eastAsia="Times New Roman" w:cs="Calibri"/>
          <w:sz w:val="20"/>
          <w:szCs w:val="20"/>
          <w:lang w:eastAsia="de-DE"/>
        </w:rPr>
        <w:t xml:space="preserve"> </w:t>
      </w:r>
      <w:proofErr w:type="spellStart"/>
      <w:r>
        <w:rPr>
          <w:rFonts w:eastAsia="Times New Roman" w:cs="Calibri"/>
          <w:b/>
          <w:sz w:val="20"/>
          <w:szCs w:val="20"/>
          <w:lang w:eastAsia="de-DE"/>
        </w:rPr>
        <w:t>Hooger</w:t>
      </w:r>
      <w:r w:rsidRPr="00ED63E2">
        <w:rPr>
          <w:rFonts w:eastAsia="Times New Roman" w:cs="Calibri"/>
          <w:b/>
          <w:sz w:val="20"/>
          <w:szCs w:val="20"/>
          <w:lang w:eastAsia="de-DE"/>
        </w:rPr>
        <w:t>wa</w:t>
      </w:r>
      <w:r>
        <w:rPr>
          <w:rFonts w:eastAsia="Times New Roman" w:cs="Calibri"/>
          <w:b/>
          <w:sz w:val="20"/>
          <w:szCs w:val="20"/>
          <w:lang w:eastAsia="de-DE"/>
        </w:rPr>
        <w:t>a</w:t>
      </w:r>
      <w:r w:rsidRPr="00ED63E2">
        <w:rPr>
          <w:rFonts w:eastAsia="Times New Roman" w:cs="Calibri"/>
          <w:b/>
          <w:sz w:val="20"/>
          <w:szCs w:val="20"/>
          <w:lang w:eastAsia="de-DE"/>
        </w:rPr>
        <w:t>rt</w:t>
      </w:r>
      <w:proofErr w:type="spellEnd"/>
      <w:r>
        <w:rPr>
          <w:rFonts w:eastAsia="Times New Roman" w:cs="Calibri"/>
          <w:sz w:val="20"/>
          <w:szCs w:val="20"/>
          <w:lang w:eastAsia="de-DE"/>
        </w:rPr>
        <w:t>]</w:t>
      </w:r>
    </w:p>
    <w:p w14:paraId="6284806D" w14:textId="77777777" w:rsidR="00865B41" w:rsidRDefault="00865B41" w:rsidP="00865B41">
      <w:pPr>
        <w:rPr>
          <w:rFonts w:eastAsia="Times New Roman" w:cs="Calibri"/>
          <w:sz w:val="20"/>
          <w:szCs w:val="20"/>
          <w:lang w:eastAsia="de-DE"/>
        </w:rPr>
      </w:pPr>
      <w:r>
        <w:rPr>
          <w:rFonts w:eastAsia="Times New Roman" w:cs="Calibri"/>
          <w:i/>
          <w:sz w:val="16"/>
          <w:szCs w:val="16"/>
          <w:lang w:eastAsia="de-DE"/>
        </w:rPr>
        <w:tab/>
      </w:r>
      <w:r w:rsidRPr="006268C9">
        <w:rPr>
          <w:rFonts w:eastAsia="Times New Roman" w:cs="Calibri"/>
          <w:sz w:val="20"/>
          <w:szCs w:val="20"/>
          <w:lang w:eastAsia="de-DE"/>
        </w:rPr>
        <w:t>2.</w:t>
      </w:r>
      <w:r w:rsidRPr="006268C9">
        <w:rPr>
          <w:rFonts w:eastAsia="Times New Roman" w:cs="Calibri"/>
          <w:sz w:val="20"/>
          <w:szCs w:val="20"/>
          <w:lang w:eastAsia="de-DE"/>
        </w:rPr>
        <w:tab/>
        <w:t xml:space="preserve">NN </w:t>
      </w:r>
      <w:r>
        <w:rPr>
          <w:rFonts w:eastAsia="Times New Roman" w:cs="Calibri"/>
          <w:sz w:val="20"/>
          <w:szCs w:val="20"/>
          <w:lang w:eastAsia="de-DE"/>
        </w:rPr>
        <w:t xml:space="preserve">(f) </w:t>
      </w:r>
      <w:proofErr w:type="spellStart"/>
      <w:r w:rsidRPr="005B6B93">
        <w:rPr>
          <w:rFonts w:eastAsia="Times New Roman" w:cs="Calibri"/>
          <w:b/>
          <w:sz w:val="20"/>
          <w:szCs w:val="20"/>
          <w:lang w:eastAsia="de-DE"/>
        </w:rPr>
        <w:t>Jansdr</w:t>
      </w:r>
      <w:proofErr w:type="spellEnd"/>
      <w:r w:rsidRPr="005B6B93">
        <w:rPr>
          <w:rFonts w:eastAsia="Times New Roman" w:cs="Calibri"/>
          <w:b/>
          <w:sz w:val="20"/>
          <w:szCs w:val="20"/>
          <w:lang w:eastAsia="de-DE"/>
        </w:rPr>
        <w:t>.</w:t>
      </w:r>
      <w:r>
        <w:rPr>
          <w:rFonts w:eastAsia="Times New Roman" w:cs="Calibri"/>
          <w:sz w:val="20"/>
          <w:szCs w:val="20"/>
          <w:lang w:eastAsia="de-DE"/>
        </w:rPr>
        <w:t xml:space="preserve"> </w:t>
      </w:r>
      <w:r w:rsidRPr="002F7379">
        <w:rPr>
          <w:rFonts w:eastAsia="Times New Roman" w:cs="Calibri"/>
          <w:b/>
          <w:sz w:val="20"/>
          <w:szCs w:val="20"/>
          <w:u w:val="single"/>
          <w:lang w:eastAsia="de-DE"/>
        </w:rPr>
        <w:t xml:space="preserve">van </w:t>
      </w:r>
      <w:proofErr w:type="spellStart"/>
      <w:r w:rsidRPr="002F7379">
        <w:rPr>
          <w:rFonts w:eastAsia="Times New Roman" w:cs="Calibri"/>
          <w:b/>
          <w:sz w:val="20"/>
          <w:szCs w:val="20"/>
          <w:u w:val="single"/>
          <w:lang w:eastAsia="de-DE"/>
        </w:rPr>
        <w:t>Stenhuysen</w:t>
      </w:r>
      <w:proofErr w:type="spellEnd"/>
    </w:p>
    <w:p w14:paraId="103FB55C" w14:textId="77777777" w:rsidR="00865B41" w:rsidRDefault="00865B41" w:rsidP="00865B41">
      <w:pPr>
        <w:rPr>
          <w:rFonts w:eastAsia="Times New Roman" w:cs="Calibri"/>
          <w:sz w:val="20"/>
          <w:szCs w:val="20"/>
          <w:lang w:eastAsia="de-DE"/>
        </w:rPr>
      </w:pPr>
      <w:r>
        <w:rPr>
          <w:rFonts w:eastAsia="Times New Roman" w:cs="Calibri"/>
          <w:sz w:val="20"/>
          <w:szCs w:val="20"/>
          <w:lang w:eastAsia="de-DE"/>
        </w:rPr>
        <w:tab/>
      </w:r>
      <w:r>
        <w:rPr>
          <w:rFonts w:eastAsia="Times New Roman" w:cs="Calibri"/>
          <w:sz w:val="20"/>
          <w:szCs w:val="20"/>
          <w:lang w:eastAsia="de-DE"/>
        </w:rPr>
        <w:tab/>
      </w:r>
      <w:proofErr w:type="spellStart"/>
      <w:r>
        <w:rPr>
          <w:rFonts w:eastAsia="Times New Roman" w:cs="Calibri"/>
          <w:sz w:val="20"/>
          <w:szCs w:val="20"/>
          <w:lang w:eastAsia="de-DE"/>
        </w:rPr>
        <w:t>oo</w:t>
      </w:r>
      <w:proofErr w:type="spellEnd"/>
      <w:r>
        <w:rPr>
          <w:rFonts w:eastAsia="Times New Roman" w:cs="Calibri"/>
          <w:sz w:val="20"/>
          <w:szCs w:val="20"/>
          <w:lang w:eastAsia="de-DE"/>
        </w:rPr>
        <w:t xml:space="preserve"> .... vor16.6.1653</w:t>
      </w:r>
    </w:p>
    <w:p w14:paraId="771D4324" w14:textId="77777777" w:rsidR="00865B41" w:rsidRPr="001D4BEE" w:rsidRDefault="00865B41" w:rsidP="00865B41">
      <w:pPr>
        <w:ind w:left="1413"/>
        <w:rPr>
          <w:rFonts w:eastAsia="Times New Roman" w:cs="Calibri"/>
          <w:i/>
          <w:sz w:val="16"/>
          <w:szCs w:val="16"/>
          <w:lang w:eastAsia="de-DE"/>
        </w:rPr>
      </w:pPr>
      <w:r w:rsidRPr="00AE56B7">
        <w:rPr>
          <w:rFonts w:eastAsia="Times New Roman" w:cs="Calibri"/>
          <w:sz w:val="20"/>
          <w:szCs w:val="20"/>
          <w:lang w:eastAsia="de-DE"/>
        </w:rPr>
        <w:t>Leendert</w:t>
      </w:r>
      <w:r w:rsidRPr="00AE56B7">
        <w:rPr>
          <w:rFonts w:eastAsia="Times New Roman" w:cs="Calibri"/>
          <w:b/>
          <w:sz w:val="20"/>
          <w:szCs w:val="20"/>
          <w:lang w:eastAsia="de-DE"/>
        </w:rPr>
        <w:t xml:space="preserve"> </w:t>
      </w:r>
      <w:proofErr w:type="spellStart"/>
      <w:r w:rsidRPr="00AE56B7">
        <w:rPr>
          <w:rFonts w:eastAsia="Times New Roman" w:cs="Calibri"/>
          <w:b/>
          <w:sz w:val="20"/>
          <w:szCs w:val="20"/>
          <w:u w:val="single"/>
          <w:lang w:eastAsia="de-DE"/>
        </w:rPr>
        <w:t>Baltensz</w:t>
      </w:r>
      <w:proofErr w:type="spellEnd"/>
      <w:r w:rsidRPr="00AE56B7">
        <w:rPr>
          <w:rFonts w:eastAsia="Times New Roman" w:cs="Calibri"/>
          <w:b/>
          <w:sz w:val="20"/>
          <w:szCs w:val="20"/>
          <w:u w:val="single"/>
          <w:lang w:eastAsia="de-DE"/>
        </w:rPr>
        <w:t xml:space="preserve"> van </w:t>
      </w:r>
      <w:proofErr w:type="spellStart"/>
      <w:r w:rsidRPr="00AE56B7">
        <w:rPr>
          <w:rFonts w:eastAsia="Times New Roman" w:cs="Calibri"/>
          <w:b/>
          <w:sz w:val="20"/>
          <w:szCs w:val="20"/>
          <w:u w:val="single"/>
          <w:lang w:eastAsia="de-DE"/>
        </w:rPr>
        <w:t>Beeck</w:t>
      </w:r>
      <w:proofErr w:type="spellEnd"/>
      <w:r w:rsidRPr="00AE56B7">
        <w:rPr>
          <w:rFonts w:eastAsia="Times New Roman" w:cs="Calibri"/>
          <w:sz w:val="24"/>
          <w:szCs w:val="24"/>
          <w:lang w:eastAsia="de-DE"/>
        </w:rPr>
        <w:t xml:space="preserve">, * </w:t>
      </w:r>
      <w:proofErr w:type="gramStart"/>
      <w:r w:rsidRPr="00AE56B7">
        <w:rPr>
          <w:rFonts w:eastAsia="Times New Roman" w:cs="Calibri"/>
          <w:sz w:val="24"/>
          <w:szCs w:val="24"/>
          <w:lang w:eastAsia="de-DE"/>
        </w:rPr>
        <w:t>......,+</w:t>
      </w:r>
      <w:proofErr w:type="gramEnd"/>
      <w:r w:rsidRPr="00AE56B7">
        <w:rPr>
          <w:rFonts w:eastAsia="Times New Roman" w:cs="Calibri"/>
          <w:sz w:val="24"/>
          <w:szCs w:val="24"/>
          <w:lang w:eastAsia="de-DE"/>
        </w:rPr>
        <w:t>......,</w:t>
      </w:r>
      <w:r w:rsidRPr="00AE56B7">
        <w:rPr>
          <w:rFonts w:eastAsia="Times New Roman" w:cs="Calibri"/>
          <w:sz w:val="24"/>
          <w:szCs w:val="24"/>
          <w:lang w:eastAsia="de-DE"/>
        </w:rPr>
        <w:br/>
      </w:r>
      <w:r>
        <w:rPr>
          <w:rFonts w:eastAsia="Times New Roman" w:cs="Calibri"/>
          <w:sz w:val="20"/>
          <w:szCs w:val="20"/>
          <w:lang w:eastAsia="de-DE"/>
        </w:rPr>
        <w:tab/>
      </w:r>
      <w:r w:rsidRPr="001D4BEE">
        <w:rPr>
          <w:rFonts w:eastAsia="Times New Roman" w:cs="Calibri"/>
          <w:sz w:val="16"/>
          <w:szCs w:val="16"/>
          <w:lang w:eastAsia="de-DE"/>
        </w:rPr>
        <w:t xml:space="preserve">Im Testament seiner Schwägerin </w:t>
      </w:r>
      <w:proofErr w:type="spellStart"/>
      <w:r w:rsidRPr="001D4BEE">
        <w:rPr>
          <w:rFonts w:eastAsia="Times New Roman" w:cs="Calibri"/>
          <w:sz w:val="16"/>
          <w:szCs w:val="16"/>
          <w:lang w:eastAsia="de-DE"/>
        </w:rPr>
        <w:t>Tanneke</w:t>
      </w:r>
      <w:proofErr w:type="spellEnd"/>
      <w:r w:rsidRPr="001D4BEE">
        <w:rPr>
          <w:rFonts w:eastAsia="Times New Roman" w:cs="Calibri"/>
          <w:sz w:val="16"/>
          <w:szCs w:val="16"/>
          <w:lang w:eastAsia="de-DE"/>
        </w:rPr>
        <w:t xml:space="preserve"> </w:t>
      </w:r>
      <w:proofErr w:type="spellStart"/>
      <w:r w:rsidRPr="001D4BEE">
        <w:rPr>
          <w:rFonts w:eastAsia="Times New Roman" w:cs="Calibri"/>
          <w:sz w:val="16"/>
          <w:szCs w:val="16"/>
          <w:lang w:eastAsia="de-DE"/>
        </w:rPr>
        <w:t>Jansdr</w:t>
      </w:r>
      <w:proofErr w:type="spellEnd"/>
      <w:r w:rsidRPr="001D4BEE">
        <w:rPr>
          <w:rFonts w:eastAsia="Times New Roman" w:cs="Calibri"/>
          <w:sz w:val="16"/>
          <w:szCs w:val="16"/>
          <w:lang w:eastAsia="de-DE"/>
        </w:rPr>
        <w:t xml:space="preserve"> </w:t>
      </w:r>
      <w:r w:rsidRPr="001D4BEE">
        <w:rPr>
          <w:rFonts w:eastAsia="Times New Roman" w:cs="Calibri"/>
          <w:b/>
          <w:sz w:val="16"/>
          <w:szCs w:val="16"/>
          <w:lang w:eastAsia="de-DE"/>
        </w:rPr>
        <w:t xml:space="preserve">van </w:t>
      </w:r>
      <w:proofErr w:type="spellStart"/>
      <w:r w:rsidRPr="001D4BEE">
        <w:rPr>
          <w:rFonts w:eastAsia="Times New Roman" w:cs="Calibri"/>
          <w:b/>
          <w:sz w:val="16"/>
          <w:szCs w:val="16"/>
          <w:lang w:eastAsia="de-DE"/>
        </w:rPr>
        <w:t>Steenhuysen</w:t>
      </w:r>
      <w:proofErr w:type="spellEnd"/>
      <w:r w:rsidRPr="001D4BEE">
        <w:rPr>
          <w:rFonts w:eastAsia="Times New Roman" w:cs="Calibri"/>
          <w:sz w:val="16"/>
          <w:szCs w:val="16"/>
          <w:lang w:eastAsia="de-DE"/>
        </w:rPr>
        <w:t xml:space="preserve"> und ihres Mannes </w:t>
      </w:r>
      <w:proofErr w:type="spellStart"/>
      <w:proofErr w:type="gramStart"/>
      <w:r w:rsidRPr="001D4BEE">
        <w:rPr>
          <w:sz w:val="16"/>
          <w:szCs w:val="16"/>
        </w:rPr>
        <w:t>Dirck</w:t>
      </w:r>
      <w:proofErr w:type="spellEnd"/>
      <w:r w:rsidRPr="001D4BEE">
        <w:rPr>
          <w:sz w:val="16"/>
          <w:szCs w:val="16"/>
        </w:rPr>
        <w:t xml:space="preserve"> </w:t>
      </w:r>
      <w:r>
        <w:rPr>
          <w:sz w:val="16"/>
          <w:szCs w:val="16"/>
        </w:rPr>
        <w:t xml:space="preserve"> </w:t>
      </w:r>
      <w:proofErr w:type="spellStart"/>
      <w:r w:rsidRPr="001D4BEE">
        <w:rPr>
          <w:b/>
          <w:sz w:val="16"/>
          <w:szCs w:val="16"/>
        </w:rPr>
        <w:t>Peyensz</w:t>
      </w:r>
      <w:proofErr w:type="spellEnd"/>
      <w:proofErr w:type="gramEnd"/>
      <w:r w:rsidRPr="001D4BEE">
        <w:rPr>
          <w:b/>
          <w:sz w:val="16"/>
          <w:szCs w:val="16"/>
        </w:rPr>
        <w:t>.</w:t>
      </w:r>
      <w:r w:rsidRPr="001D4BEE">
        <w:rPr>
          <w:rStyle w:val="Funotenzeichen"/>
          <w:rFonts w:eastAsia="Times New Roman" w:cs="Calibri"/>
          <w:b/>
          <w:sz w:val="16"/>
          <w:szCs w:val="16"/>
          <w:lang w:eastAsia="de-DE"/>
        </w:rPr>
        <w:t xml:space="preserve"> </w:t>
      </w:r>
      <w:proofErr w:type="spellStart"/>
      <w:r w:rsidRPr="001D4BEE">
        <w:rPr>
          <w:b/>
          <w:sz w:val="16"/>
          <w:szCs w:val="16"/>
        </w:rPr>
        <w:t>Hoogerwaart</w:t>
      </w:r>
      <w:proofErr w:type="spellEnd"/>
      <w:r w:rsidRPr="001D4BEE">
        <w:rPr>
          <w:b/>
          <w:sz w:val="16"/>
          <w:szCs w:val="16"/>
        </w:rPr>
        <w:t xml:space="preserve"> </w:t>
      </w:r>
      <w:r w:rsidRPr="001D4BEE">
        <w:rPr>
          <w:sz w:val="16"/>
          <w:szCs w:val="16"/>
        </w:rPr>
        <w:t xml:space="preserve">wird er von einer etwaigen Vormundschaft ausgeschlossen: </w:t>
      </w:r>
      <w:r w:rsidRPr="001D4BEE">
        <w:rPr>
          <w:rFonts w:cs="Calibri"/>
          <w:b/>
          <w:i/>
          <w:sz w:val="16"/>
          <w:szCs w:val="16"/>
        </w:rPr>
        <w:t>„</w:t>
      </w:r>
      <w:r w:rsidRPr="001D4BEE">
        <w:rPr>
          <w:rFonts w:eastAsia="Times New Roman" w:cs="Calibri"/>
          <w:i/>
          <w:sz w:val="16"/>
          <w:szCs w:val="16"/>
          <w:lang w:eastAsia="de-DE"/>
        </w:rPr>
        <w:t xml:space="preserve">Van </w:t>
      </w:r>
      <w:proofErr w:type="spellStart"/>
      <w:r w:rsidRPr="001D4BEE">
        <w:rPr>
          <w:rFonts w:eastAsia="Times New Roman" w:cs="Calibri"/>
          <w:i/>
          <w:sz w:val="16"/>
          <w:szCs w:val="16"/>
          <w:lang w:eastAsia="de-DE"/>
        </w:rPr>
        <w:t>voogdij</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wordt</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uitgesloten</w:t>
      </w:r>
      <w:proofErr w:type="spellEnd"/>
      <w:r w:rsidRPr="001D4BEE">
        <w:rPr>
          <w:rFonts w:eastAsia="Times New Roman" w:cs="Calibri"/>
          <w:i/>
          <w:sz w:val="16"/>
          <w:szCs w:val="16"/>
          <w:lang w:eastAsia="de-DE"/>
        </w:rPr>
        <w:t xml:space="preserve"> haar </w:t>
      </w:r>
      <w:proofErr w:type="spellStart"/>
      <w:r w:rsidRPr="001D4BEE">
        <w:rPr>
          <w:rFonts w:eastAsia="Times New Roman" w:cs="Calibri"/>
          <w:i/>
          <w:sz w:val="16"/>
          <w:szCs w:val="16"/>
          <w:lang w:eastAsia="de-DE"/>
        </w:rPr>
        <w:t>zwager</w:t>
      </w:r>
      <w:proofErr w:type="spellEnd"/>
      <w:r w:rsidRPr="001D4BEE">
        <w:rPr>
          <w:rFonts w:eastAsia="Times New Roman" w:cs="Calibri"/>
          <w:i/>
          <w:sz w:val="16"/>
          <w:szCs w:val="16"/>
          <w:lang w:eastAsia="de-DE"/>
        </w:rPr>
        <w:t xml:space="preserve"> </w:t>
      </w:r>
      <w:r w:rsidRPr="001D4BEE">
        <w:rPr>
          <w:rFonts w:eastAsia="Times New Roman" w:cs="Calibri"/>
          <w:b/>
          <w:i/>
          <w:sz w:val="16"/>
          <w:szCs w:val="16"/>
          <w:lang w:eastAsia="de-DE"/>
        </w:rPr>
        <w:t xml:space="preserve">Leendert </w:t>
      </w:r>
      <w:proofErr w:type="spellStart"/>
      <w:r w:rsidRPr="001D4BEE">
        <w:rPr>
          <w:rFonts w:eastAsia="Times New Roman" w:cs="Calibri"/>
          <w:b/>
          <w:i/>
          <w:sz w:val="16"/>
          <w:szCs w:val="16"/>
          <w:lang w:eastAsia="de-DE"/>
        </w:rPr>
        <w:t>Baltensz</w:t>
      </w:r>
      <w:proofErr w:type="spellEnd"/>
      <w:r w:rsidRPr="001D4BEE">
        <w:rPr>
          <w:rFonts w:eastAsia="Times New Roman" w:cs="Calibri"/>
          <w:b/>
          <w:i/>
          <w:sz w:val="16"/>
          <w:szCs w:val="16"/>
          <w:lang w:eastAsia="de-DE"/>
        </w:rPr>
        <w:t xml:space="preserve"> van </w:t>
      </w:r>
      <w:proofErr w:type="spellStart"/>
      <w:r w:rsidRPr="001D4BEE">
        <w:rPr>
          <w:rFonts w:eastAsia="Times New Roman" w:cs="Calibri"/>
          <w:b/>
          <w:i/>
          <w:sz w:val="16"/>
          <w:szCs w:val="16"/>
          <w:lang w:eastAsia="de-DE"/>
        </w:rPr>
        <w:t>Beeck</w:t>
      </w:r>
      <w:proofErr w:type="spellEnd"/>
      <w:r w:rsidRPr="001D4BEE">
        <w:rPr>
          <w:rFonts w:eastAsia="Times New Roman" w:cs="Calibri"/>
          <w:b/>
          <w:i/>
          <w:sz w:val="16"/>
          <w:szCs w:val="16"/>
          <w:lang w:eastAsia="de-DE"/>
        </w:rPr>
        <w:t>“</w:t>
      </w:r>
      <w:r w:rsidRPr="001D4BEE">
        <w:rPr>
          <w:rStyle w:val="Funotenzeichen"/>
          <w:rFonts w:eastAsia="Times New Roman" w:cs="Calibri"/>
          <w:b/>
          <w:sz w:val="16"/>
          <w:szCs w:val="16"/>
          <w:lang w:eastAsia="de-DE"/>
        </w:rPr>
        <w:t xml:space="preserve"> </w:t>
      </w:r>
      <w:r w:rsidRPr="001D4BEE">
        <w:rPr>
          <w:rStyle w:val="Funotenzeichen"/>
          <w:rFonts w:eastAsia="Times New Roman" w:cs="Calibri"/>
          <w:b/>
          <w:sz w:val="16"/>
          <w:szCs w:val="16"/>
          <w:lang w:eastAsia="de-DE"/>
        </w:rPr>
        <w:footnoteReference w:id="819"/>
      </w:r>
      <w:r w:rsidRPr="001D4BEE">
        <w:rPr>
          <w:rFonts w:cs="Calibri"/>
          <w:b/>
          <w:i/>
          <w:sz w:val="16"/>
          <w:szCs w:val="16"/>
        </w:rPr>
        <w:t>.</w:t>
      </w:r>
    </w:p>
    <w:p w14:paraId="38A5A92D" w14:textId="77777777" w:rsidR="00865B41" w:rsidRPr="00AE56B7" w:rsidRDefault="00865B41" w:rsidP="00865B41">
      <w:pPr>
        <w:rPr>
          <w:rFonts w:eastAsia="Times New Roman" w:cs="Calibri"/>
          <w:sz w:val="20"/>
          <w:szCs w:val="20"/>
          <w:lang w:eastAsia="de-DE"/>
        </w:rPr>
      </w:pPr>
      <w:r>
        <w:rPr>
          <w:rFonts w:eastAsia="Times New Roman" w:cs="Calibri"/>
          <w:sz w:val="20"/>
          <w:szCs w:val="20"/>
          <w:lang w:eastAsia="de-DE"/>
        </w:rPr>
        <w:tab/>
        <w:t>3.</w:t>
      </w:r>
      <w:r>
        <w:rPr>
          <w:rFonts w:eastAsia="Times New Roman" w:cs="Calibri"/>
          <w:sz w:val="20"/>
          <w:szCs w:val="20"/>
          <w:lang w:eastAsia="de-DE"/>
        </w:rPr>
        <w:tab/>
      </w:r>
      <w:proofErr w:type="spellStart"/>
      <w:r w:rsidRPr="00AE56B7">
        <w:rPr>
          <w:rFonts w:eastAsia="Times New Roman" w:cs="Calibri"/>
          <w:b/>
          <w:sz w:val="20"/>
          <w:szCs w:val="20"/>
          <w:lang w:eastAsia="de-DE"/>
        </w:rPr>
        <w:t>Dirck</w:t>
      </w:r>
      <w:proofErr w:type="spellEnd"/>
      <w:r w:rsidRPr="00AE56B7">
        <w:rPr>
          <w:rFonts w:eastAsia="Times New Roman" w:cs="Calibri"/>
          <w:b/>
          <w:sz w:val="20"/>
          <w:szCs w:val="20"/>
          <w:lang w:eastAsia="de-DE"/>
        </w:rPr>
        <w:t xml:space="preserve"> </w:t>
      </w:r>
      <w:proofErr w:type="spellStart"/>
      <w:r w:rsidRPr="00D12BDA">
        <w:rPr>
          <w:rFonts w:eastAsia="Times New Roman" w:cs="Calibri"/>
          <w:b/>
          <w:sz w:val="20"/>
          <w:szCs w:val="20"/>
          <w:u w:val="single"/>
          <w:lang w:eastAsia="de-DE"/>
        </w:rPr>
        <w:t>Jansz</w:t>
      </w:r>
      <w:proofErr w:type="spellEnd"/>
      <w:r w:rsidRPr="00D12BDA">
        <w:rPr>
          <w:rFonts w:eastAsia="Times New Roman" w:cs="Calibri"/>
          <w:b/>
          <w:sz w:val="20"/>
          <w:szCs w:val="20"/>
          <w:u w:val="single"/>
          <w:lang w:eastAsia="de-DE"/>
        </w:rPr>
        <w:t xml:space="preserve"> van </w:t>
      </w:r>
      <w:proofErr w:type="spellStart"/>
      <w:r w:rsidRPr="00D12BDA">
        <w:rPr>
          <w:rFonts w:eastAsia="Times New Roman" w:cs="Calibri"/>
          <w:b/>
          <w:sz w:val="20"/>
          <w:szCs w:val="20"/>
          <w:u w:val="single"/>
          <w:lang w:eastAsia="de-DE"/>
        </w:rPr>
        <w:t>Steenhuysen</w:t>
      </w:r>
      <w:proofErr w:type="spellEnd"/>
      <w:r w:rsidRPr="00AE56B7">
        <w:rPr>
          <w:rFonts w:eastAsia="Times New Roman" w:cs="Calibri"/>
          <w:sz w:val="20"/>
          <w:szCs w:val="20"/>
          <w:lang w:eastAsia="de-DE"/>
        </w:rPr>
        <w:t xml:space="preserve"> </w:t>
      </w:r>
    </w:p>
    <w:p w14:paraId="4657E8CE" w14:textId="77777777" w:rsidR="00865B41" w:rsidRPr="004969C6" w:rsidRDefault="00865B41" w:rsidP="00865B41">
      <w:pPr>
        <w:ind w:left="1410"/>
        <w:rPr>
          <w:rFonts w:cs="Calibri"/>
          <w:sz w:val="16"/>
          <w:szCs w:val="16"/>
        </w:rPr>
      </w:pPr>
      <w:proofErr w:type="gramStart"/>
      <w:r w:rsidRPr="004969C6">
        <w:rPr>
          <w:rFonts w:cs="Calibri"/>
          <w:b/>
          <w:sz w:val="20"/>
          <w:szCs w:val="20"/>
        </w:rPr>
        <w:t>13.1.1647:</w:t>
      </w:r>
      <w:r w:rsidRPr="006F4D3B">
        <w:rPr>
          <w:rFonts w:cs="Calibri"/>
          <w:sz w:val="16"/>
          <w:szCs w:val="16"/>
        </w:rPr>
        <w:t>Seine</w:t>
      </w:r>
      <w:proofErr w:type="gramEnd"/>
      <w:r w:rsidRPr="006F4D3B">
        <w:rPr>
          <w:rFonts w:cs="Calibri"/>
          <w:sz w:val="16"/>
          <w:szCs w:val="16"/>
        </w:rPr>
        <w:t xml:space="preserve"> Mutter</w:t>
      </w:r>
      <w:r>
        <w:rPr>
          <w:rFonts w:cs="Calibri"/>
          <w:b/>
          <w:sz w:val="20"/>
          <w:szCs w:val="20"/>
        </w:rPr>
        <w:t xml:space="preserve"> </w:t>
      </w:r>
      <w:proofErr w:type="spellStart"/>
      <w:proofErr w:type="gramStart"/>
      <w:r w:rsidRPr="004969C6">
        <w:rPr>
          <w:rFonts w:eastAsia="Times New Roman" w:cs="Calibri"/>
          <w:b/>
          <w:sz w:val="16"/>
          <w:szCs w:val="16"/>
          <w:lang w:eastAsia="de-DE"/>
        </w:rPr>
        <w:t>Neeltjen</w:t>
      </w:r>
      <w:proofErr w:type="spellEnd"/>
      <w:r>
        <w:rPr>
          <w:rFonts w:eastAsia="Times New Roman" w:cs="Calibri"/>
          <w:b/>
          <w:sz w:val="16"/>
          <w:szCs w:val="16"/>
          <w:lang w:eastAsia="de-DE"/>
        </w:rPr>
        <w:t xml:space="preserve"> </w:t>
      </w:r>
      <w:r w:rsidRPr="004969C6">
        <w:rPr>
          <w:rFonts w:eastAsia="Times New Roman" w:cs="Calibri"/>
          <w:b/>
          <w:sz w:val="16"/>
          <w:szCs w:val="16"/>
          <w:lang w:eastAsia="de-DE"/>
        </w:rPr>
        <w:t xml:space="preserve"> </w:t>
      </w:r>
      <w:proofErr w:type="spellStart"/>
      <w:r w:rsidRPr="004969C6">
        <w:rPr>
          <w:rFonts w:eastAsia="Times New Roman" w:cs="Calibri"/>
          <w:b/>
          <w:sz w:val="16"/>
          <w:szCs w:val="16"/>
          <w:lang w:eastAsia="de-DE"/>
        </w:rPr>
        <w:t>Ariensdr</w:t>
      </w:r>
      <w:proofErr w:type="spellEnd"/>
      <w:proofErr w:type="gramEnd"/>
      <w:r w:rsidRPr="004969C6">
        <w:rPr>
          <w:rFonts w:eastAsia="Times New Roman" w:cs="Calibri"/>
          <w:sz w:val="16"/>
          <w:szCs w:val="16"/>
          <w:lang w:eastAsia="de-DE"/>
        </w:rPr>
        <w:t xml:space="preserve">, </w:t>
      </w:r>
      <w:proofErr w:type="spellStart"/>
      <w:r w:rsidRPr="004969C6">
        <w:rPr>
          <w:rFonts w:eastAsia="Times New Roman" w:cs="Calibri"/>
          <w:sz w:val="16"/>
          <w:szCs w:val="16"/>
          <w:lang w:eastAsia="de-DE"/>
        </w:rPr>
        <w:t>weduwe</w:t>
      </w:r>
      <w:proofErr w:type="spellEnd"/>
      <w:r w:rsidRPr="004969C6">
        <w:rPr>
          <w:rFonts w:eastAsia="Times New Roman" w:cs="Calibri"/>
          <w:sz w:val="16"/>
          <w:szCs w:val="16"/>
          <w:lang w:eastAsia="de-DE"/>
        </w:rPr>
        <w:t xml:space="preserve"> van </w:t>
      </w:r>
      <w:r w:rsidRPr="004969C6">
        <w:rPr>
          <w:rFonts w:eastAsia="Times New Roman" w:cs="Calibri"/>
          <w:b/>
          <w:sz w:val="16"/>
          <w:szCs w:val="16"/>
          <w:lang w:eastAsia="de-DE"/>
        </w:rPr>
        <w:t xml:space="preserve">Jan </w:t>
      </w:r>
      <w:proofErr w:type="spellStart"/>
      <w:r w:rsidRPr="004969C6">
        <w:rPr>
          <w:rFonts w:eastAsia="Times New Roman" w:cs="Calibri"/>
          <w:b/>
          <w:sz w:val="16"/>
          <w:szCs w:val="16"/>
          <w:lang w:eastAsia="de-DE"/>
        </w:rPr>
        <w:t>Dircxsz</w:t>
      </w:r>
      <w:proofErr w:type="spellEnd"/>
      <w:r w:rsidRPr="004969C6">
        <w:rPr>
          <w:rFonts w:eastAsia="Times New Roman" w:cs="Calibri"/>
          <w:b/>
          <w:sz w:val="16"/>
          <w:szCs w:val="16"/>
          <w:lang w:eastAsia="de-DE"/>
        </w:rPr>
        <w:t xml:space="preserve"> van </w:t>
      </w:r>
      <w:proofErr w:type="spellStart"/>
      <w:r w:rsidRPr="004969C6">
        <w:rPr>
          <w:rFonts w:eastAsia="Times New Roman" w:cs="Calibri"/>
          <w:b/>
          <w:sz w:val="16"/>
          <w:szCs w:val="16"/>
          <w:lang w:eastAsia="de-DE"/>
        </w:rPr>
        <w:t>Steenhuysen</w:t>
      </w:r>
      <w:proofErr w:type="spellEnd"/>
      <w:r w:rsidRPr="004969C6">
        <w:rPr>
          <w:rFonts w:eastAsia="Times New Roman" w:cs="Calibri"/>
          <w:b/>
          <w:sz w:val="16"/>
          <w:szCs w:val="16"/>
          <w:lang w:eastAsia="de-DE"/>
        </w:rPr>
        <w:t xml:space="preserve"> </w:t>
      </w:r>
      <w:r w:rsidRPr="005B6B93">
        <w:rPr>
          <w:rFonts w:eastAsia="Times New Roman" w:cs="Calibri"/>
          <w:sz w:val="16"/>
          <w:szCs w:val="16"/>
          <w:lang w:eastAsia="de-DE"/>
        </w:rPr>
        <w:t xml:space="preserve">bestimmt in der Ergänzung ihres </w:t>
      </w:r>
      <w:proofErr w:type="gramStart"/>
      <w:r w:rsidRPr="005B6B93">
        <w:rPr>
          <w:rFonts w:eastAsia="Times New Roman" w:cs="Calibri"/>
          <w:sz w:val="16"/>
          <w:szCs w:val="16"/>
          <w:lang w:eastAsia="de-DE"/>
        </w:rPr>
        <w:t>Testaments::</w:t>
      </w:r>
      <w:proofErr w:type="gramEnd"/>
      <w:r w:rsidRPr="004969C6">
        <w:rPr>
          <w:rFonts w:eastAsia="Times New Roman" w:cs="Calibri"/>
          <w:b/>
          <w:sz w:val="16"/>
          <w:szCs w:val="16"/>
          <w:lang w:eastAsia="de-DE"/>
        </w:rPr>
        <w:t xml:space="preserve"> „</w:t>
      </w:r>
      <w:r w:rsidRPr="004969C6">
        <w:rPr>
          <w:rFonts w:eastAsia="Times New Roman" w:cs="Calibri"/>
          <w:sz w:val="16"/>
          <w:szCs w:val="16"/>
          <w:lang w:eastAsia="de-DE"/>
        </w:rPr>
        <w:t xml:space="preserve">, </w:t>
      </w:r>
      <w:proofErr w:type="spellStart"/>
      <w:r w:rsidRPr="004969C6">
        <w:rPr>
          <w:rFonts w:eastAsia="Times New Roman" w:cs="Calibri"/>
          <w:i/>
          <w:sz w:val="16"/>
          <w:szCs w:val="16"/>
          <w:lang w:eastAsia="de-DE"/>
        </w:rPr>
        <w:t>maar</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breidt</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deze</w:t>
      </w:r>
      <w:proofErr w:type="spellEnd"/>
      <w:r w:rsidRPr="004969C6">
        <w:rPr>
          <w:rFonts w:eastAsia="Times New Roman" w:cs="Calibri"/>
          <w:i/>
          <w:sz w:val="16"/>
          <w:szCs w:val="16"/>
          <w:lang w:eastAsia="de-DE"/>
        </w:rPr>
        <w:t xml:space="preserve"> in die </w:t>
      </w:r>
      <w:proofErr w:type="spellStart"/>
      <w:r w:rsidRPr="004969C6">
        <w:rPr>
          <w:rFonts w:eastAsia="Times New Roman" w:cs="Calibri"/>
          <w:i/>
          <w:sz w:val="16"/>
          <w:szCs w:val="16"/>
          <w:lang w:eastAsia="de-DE"/>
        </w:rPr>
        <w:t>zin</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uit</w:t>
      </w:r>
      <w:proofErr w:type="spellEnd"/>
      <w:r w:rsidRPr="004969C6">
        <w:rPr>
          <w:rFonts w:eastAsia="Times New Roman" w:cs="Calibri"/>
          <w:i/>
          <w:sz w:val="16"/>
          <w:szCs w:val="16"/>
          <w:lang w:eastAsia="de-DE"/>
        </w:rPr>
        <w:t xml:space="preserve"> dat haar </w:t>
      </w:r>
      <w:proofErr w:type="spellStart"/>
      <w:r w:rsidRPr="004969C6">
        <w:rPr>
          <w:rFonts w:eastAsia="Times New Roman" w:cs="Calibri"/>
          <w:i/>
          <w:sz w:val="16"/>
          <w:szCs w:val="16"/>
          <w:lang w:eastAsia="de-DE"/>
        </w:rPr>
        <w:t>zoon</w:t>
      </w:r>
      <w:proofErr w:type="spellEnd"/>
      <w:r w:rsidRPr="004969C6">
        <w:rPr>
          <w:rFonts w:eastAsia="Times New Roman" w:cs="Calibri"/>
          <w:i/>
          <w:sz w:val="16"/>
          <w:szCs w:val="16"/>
          <w:lang w:eastAsia="de-DE"/>
        </w:rPr>
        <w:t xml:space="preserve"> </w:t>
      </w:r>
      <w:proofErr w:type="spellStart"/>
      <w:r w:rsidRPr="004969C6">
        <w:rPr>
          <w:rFonts w:eastAsia="Times New Roman" w:cs="Calibri"/>
          <w:b/>
          <w:i/>
          <w:sz w:val="16"/>
          <w:szCs w:val="16"/>
          <w:lang w:eastAsia="de-DE"/>
        </w:rPr>
        <w:t>Dirck</w:t>
      </w:r>
      <w:proofErr w:type="spellEnd"/>
      <w:r w:rsidRPr="004969C6">
        <w:rPr>
          <w:rFonts w:eastAsia="Times New Roman" w:cs="Calibri"/>
          <w:b/>
          <w:i/>
          <w:sz w:val="16"/>
          <w:szCs w:val="16"/>
          <w:lang w:eastAsia="de-DE"/>
        </w:rPr>
        <w:t xml:space="preserve"> </w:t>
      </w:r>
      <w:proofErr w:type="spellStart"/>
      <w:r w:rsidRPr="004969C6">
        <w:rPr>
          <w:rFonts w:eastAsia="Times New Roman" w:cs="Calibri"/>
          <w:b/>
          <w:i/>
          <w:sz w:val="16"/>
          <w:szCs w:val="16"/>
          <w:lang w:eastAsia="de-DE"/>
        </w:rPr>
        <w:t>Jansz</w:t>
      </w:r>
      <w:proofErr w:type="spellEnd"/>
      <w:r w:rsidRPr="004969C6">
        <w:rPr>
          <w:rFonts w:eastAsia="Times New Roman" w:cs="Calibri"/>
          <w:b/>
          <w:i/>
          <w:sz w:val="16"/>
          <w:szCs w:val="16"/>
          <w:lang w:eastAsia="de-DE"/>
        </w:rPr>
        <w:t xml:space="preserve"> van </w:t>
      </w:r>
      <w:proofErr w:type="spellStart"/>
      <w:r w:rsidRPr="004969C6">
        <w:rPr>
          <w:rFonts w:eastAsia="Times New Roman" w:cs="Calibri"/>
          <w:b/>
          <w:i/>
          <w:sz w:val="16"/>
          <w:szCs w:val="16"/>
          <w:lang w:eastAsia="de-DE"/>
        </w:rPr>
        <w:t>Steenhuysen</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het</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huis</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erf</w:t>
      </w:r>
      <w:proofErr w:type="spellEnd"/>
      <w:r w:rsidRPr="004969C6">
        <w:rPr>
          <w:rFonts w:eastAsia="Times New Roman" w:cs="Calibri"/>
          <w:i/>
          <w:sz w:val="16"/>
          <w:szCs w:val="16"/>
          <w:lang w:eastAsia="de-DE"/>
        </w:rPr>
        <w:t xml:space="preserve"> en </w:t>
      </w:r>
      <w:proofErr w:type="spellStart"/>
      <w:r w:rsidRPr="004969C6">
        <w:rPr>
          <w:rFonts w:eastAsia="Times New Roman" w:cs="Calibri"/>
          <w:i/>
          <w:sz w:val="16"/>
          <w:szCs w:val="16"/>
          <w:lang w:eastAsia="de-DE"/>
        </w:rPr>
        <w:t>branderie</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waarin</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zij</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woont</w:t>
      </w:r>
      <w:proofErr w:type="spellEnd"/>
      <w:r w:rsidRPr="004969C6">
        <w:rPr>
          <w:rFonts w:eastAsia="Times New Roman" w:cs="Calibri"/>
          <w:i/>
          <w:sz w:val="16"/>
          <w:szCs w:val="16"/>
          <w:lang w:eastAsia="de-DE"/>
        </w:rPr>
        <w:t xml:space="preserve">, gelegen </w:t>
      </w:r>
      <w:proofErr w:type="spellStart"/>
      <w:r w:rsidRPr="004969C6">
        <w:rPr>
          <w:rFonts w:eastAsia="Times New Roman" w:cs="Calibri"/>
          <w:i/>
          <w:sz w:val="16"/>
          <w:szCs w:val="16"/>
          <w:lang w:eastAsia="de-DE"/>
        </w:rPr>
        <w:t>aan</w:t>
      </w:r>
      <w:proofErr w:type="spellEnd"/>
      <w:r w:rsidRPr="004969C6">
        <w:rPr>
          <w:rFonts w:eastAsia="Times New Roman" w:cs="Calibri"/>
          <w:i/>
          <w:sz w:val="16"/>
          <w:szCs w:val="16"/>
          <w:lang w:eastAsia="de-DE"/>
        </w:rPr>
        <w:t xml:space="preserve"> de </w:t>
      </w:r>
      <w:proofErr w:type="spellStart"/>
      <w:r w:rsidRPr="004969C6">
        <w:rPr>
          <w:rFonts w:eastAsia="Times New Roman" w:cs="Calibri"/>
          <w:i/>
          <w:sz w:val="16"/>
          <w:szCs w:val="16"/>
          <w:lang w:eastAsia="de-DE"/>
        </w:rPr>
        <w:t>oostzijde</w:t>
      </w:r>
      <w:proofErr w:type="spellEnd"/>
      <w:r w:rsidRPr="004969C6">
        <w:rPr>
          <w:rFonts w:eastAsia="Times New Roman" w:cs="Calibri"/>
          <w:i/>
          <w:sz w:val="16"/>
          <w:szCs w:val="16"/>
          <w:lang w:eastAsia="de-DE"/>
        </w:rPr>
        <w:t xml:space="preserve"> van de </w:t>
      </w:r>
      <w:proofErr w:type="spellStart"/>
      <w:r w:rsidRPr="004969C6">
        <w:rPr>
          <w:rFonts w:eastAsia="Times New Roman" w:cs="Calibri"/>
          <w:i/>
          <w:sz w:val="16"/>
          <w:szCs w:val="16"/>
          <w:lang w:eastAsia="de-DE"/>
        </w:rPr>
        <w:t>Westwagestraet</w:t>
      </w:r>
      <w:proofErr w:type="spellEnd"/>
      <w:r w:rsidRPr="004969C6">
        <w:rPr>
          <w:rFonts w:eastAsia="Times New Roman" w:cs="Calibri"/>
          <w:i/>
          <w:sz w:val="16"/>
          <w:szCs w:val="16"/>
          <w:lang w:eastAsia="de-DE"/>
        </w:rPr>
        <w:t xml:space="preserve"> in </w:t>
      </w:r>
      <w:proofErr w:type="spellStart"/>
      <w:r w:rsidRPr="004969C6">
        <w:rPr>
          <w:rFonts w:eastAsia="Times New Roman" w:cs="Calibri"/>
          <w:i/>
          <w:sz w:val="16"/>
          <w:szCs w:val="16"/>
          <w:lang w:eastAsia="de-DE"/>
        </w:rPr>
        <w:t>vrije</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eigendom</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zal</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mogen</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hebben</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voor</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een</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bedrag</w:t>
      </w:r>
      <w:proofErr w:type="spellEnd"/>
      <w:r w:rsidRPr="004969C6">
        <w:rPr>
          <w:rFonts w:eastAsia="Times New Roman" w:cs="Calibri"/>
          <w:i/>
          <w:sz w:val="16"/>
          <w:szCs w:val="16"/>
          <w:lang w:eastAsia="de-DE"/>
        </w:rPr>
        <w:t xml:space="preserve"> van 5.000 </w:t>
      </w:r>
      <w:proofErr w:type="spellStart"/>
      <w:r w:rsidRPr="004969C6">
        <w:rPr>
          <w:rFonts w:eastAsia="Times New Roman" w:cs="Calibri"/>
          <w:i/>
          <w:sz w:val="16"/>
          <w:szCs w:val="16"/>
          <w:lang w:eastAsia="de-DE"/>
        </w:rPr>
        <w:t>gulden</w:t>
      </w:r>
      <w:proofErr w:type="spellEnd"/>
      <w:r w:rsidRPr="004969C6">
        <w:rPr>
          <w:rFonts w:eastAsia="Times New Roman" w:cs="Calibri"/>
          <w:i/>
          <w:sz w:val="16"/>
          <w:szCs w:val="16"/>
          <w:lang w:eastAsia="de-DE"/>
        </w:rPr>
        <w:t>.</w:t>
      </w:r>
      <w:r w:rsidRPr="004969C6">
        <w:rPr>
          <w:rFonts w:eastAsia="Times New Roman" w:cs="Calibri"/>
          <w:i/>
          <w:sz w:val="16"/>
          <w:szCs w:val="16"/>
          <w:lang w:eastAsia="de-DE"/>
        </w:rPr>
        <w:br/>
      </w:r>
      <w:proofErr w:type="spellStart"/>
      <w:r w:rsidRPr="004969C6">
        <w:rPr>
          <w:rFonts w:eastAsia="Times New Roman" w:cs="Calibri"/>
          <w:i/>
          <w:sz w:val="16"/>
          <w:szCs w:val="16"/>
          <w:lang w:eastAsia="de-DE"/>
        </w:rPr>
        <w:t>Ook</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zal</w:t>
      </w:r>
      <w:proofErr w:type="spellEnd"/>
      <w:r w:rsidRPr="004969C6">
        <w:rPr>
          <w:rFonts w:eastAsia="Times New Roman" w:cs="Calibri"/>
          <w:i/>
          <w:sz w:val="16"/>
          <w:szCs w:val="16"/>
          <w:lang w:eastAsia="de-DE"/>
        </w:rPr>
        <w:t xml:space="preserve"> haar </w:t>
      </w:r>
      <w:proofErr w:type="spellStart"/>
      <w:r w:rsidRPr="004969C6">
        <w:rPr>
          <w:rFonts w:eastAsia="Times New Roman" w:cs="Calibri"/>
          <w:i/>
          <w:sz w:val="16"/>
          <w:szCs w:val="16"/>
          <w:lang w:eastAsia="de-DE"/>
        </w:rPr>
        <w:t>zoon</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het</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gereedschap</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krijgen</w:t>
      </w:r>
      <w:proofErr w:type="spellEnd"/>
      <w:r w:rsidRPr="004969C6">
        <w:rPr>
          <w:rFonts w:eastAsia="Times New Roman" w:cs="Calibri"/>
          <w:i/>
          <w:sz w:val="16"/>
          <w:szCs w:val="16"/>
          <w:lang w:eastAsia="de-DE"/>
        </w:rPr>
        <w:t xml:space="preserve"> die </w:t>
      </w:r>
      <w:proofErr w:type="spellStart"/>
      <w:r w:rsidRPr="004969C6">
        <w:rPr>
          <w:rFonts w:eastAsia="Times New Roman" w:cs="Calibri"/>
          <w:i/>
          <w:sz w:val="16"/>
          <w:szCs w:val="16"/>
          <w:lang w:eastAsia="de-DE"/>
        </w:rPr>
        <w:t>horen</w:t>
      </w:r>
      <w:proofErr w:type="spellEnd"/>
      <w:r w:rsidRPr="004969C6">
        <w:rPr>
          <w:rFonts w:eastAsia="Times New Roman" w:cs="Calibri"/>
          <w:i/>
          <w:sz w:val="16"/>
          <w:szCs w:val="16"/>
          <w:lang w:eastAsia="de-DE"/>
        </w:rPr>
        <w:t xml:space="preserve"> </w:t>
      </w:r>
      <w:proofErr w:type="spellStart"/>
      <w:r w:rsidRPr="004969C6">
        <w:rPr>
          <w:rFonts w:eastAsia="Times New Roman" w:cs="Calibri"/>
          <w:i/>
          <w:sz w:val="16"/>
          <w:szCs w:val="16"/>
          <w:lang w:eastAsia="de-DE"/>
        </w:rPr>
        <w:t>bij</w:t>
      </w:r>
      <w:proofErr w:type="spellEnd"/>
      <w:r w:rsidRPr="004969C6">
        <w:rPr>
          <w:rFonts w:eastAsia="Times New Roman" w:cs="Calibri"/>
          <w:i/>
          <w:sz w:val="16"/>
          <w:szCs w:val="16"/>
          <w:lang w:eastAsia="de-DE"/>
        </w:rPr>
        <w:t xml:space="preserve"> de </w:t>
      </w:r>
      <w:proofErr w:type="spellStart"/>
      <w:r w:rsidRPr="004969C6">
        <w:rPr>
          <w:rFonts w:eastAsia="Times New Roman" w:cs="Calibri"/>
          <w:i/>
          <w:sz w:val="16"/>
          <w:szCs w:val="16"/>
          <w:lang w:eastAsia="de-DE"/>
        </w:rPr>
        <w:t>brandewijnbranderije</w:t>
      </w:r>
      <w:proofErr w:type="spellEnd"/>
      <w:r w:rsidRPr="004969C6">
        <w:rPr>
          <w:rFonts w:eastAsia="Times New Roman" w:cs="Calibri"/>
          <w:sz w:val="16"/>
          <w:szCs w:val="16"/>
          <w:lang w:eastAsia="de-DE"/>
        </w:rPr>
        <w:t>.</w:t>
      </w:r>
      <w:r w:rsidRPr="004969C6">
        <w:rPr>
          <w:rFonts w:eastAsia="Times New Roman" w:cs="Calibri"/>
          <w:b/>
          <w:sz w:val="16"/>
          <w:szCs w:val="16"/>
          <w:lang w:eastAsia="de-DE"/>
        </w:rPr>
        <w:t>“</w:t>
      </w:r>
      <w:r w:rsidRPr="006F4D3B">
        <w:rPr>
          <w:rStyle w:val="Funotenzeichen"/>
          <w:rFonts w:cs="Calibri"/>
          <w:i/>
          <w:sz w:val="16"/>
          <w:szCs w:val="16"/>
        </w:rPr>
        <w:t xml:space="preserve"> </w:t>
      </w:r>
      <w:r>
        <w:rPr>
          <w:rStyle w:val="Funotenzeichen"/>
          <w:rFonts w:cs="Calibri"/>
          <w:i/>
          <w:sz w:val="16"/>
          <w:szCs w:val="16"/>
        </w:rPr>
        <w:footnoteReference w:id="820"/>
      </w:r>
    </w:p>
    <w:p w14:paraId="358B0F49" w14:textId="77777777" w:rsidR="00865B41" w:rsidRDefault="00865B41" w:rsidP="00865B41">
      <w:pPr>
        <w:rPr>
          <w:b/>
          <w:sz w:val="20"/>
          <w:szCs w:val="20"/>
          <w:u w:val="single"/>
        </w:rPr>
      </w:pPr>
      <w:r>
        <w:rPr>
          <w:sz w:val="20"/>
          <w:szCs w:val="20"/>
        </w:rPr>
        <w:tab/>
        <w:t>4..(?)</w:t>
      </w:r>
      <w:r>
        <w:rPr>
          <w:sz w:val="20"/>
          <w:szCs w:val="20"/>
        </w:rPr>
        <w:tab/>
        <w:t>Geertje</w:t>
      </w:r>
      <w:r>
        <w:rPr>
          <w:rStyle w:val="Funotenzeichen"/>
          <w:rFonts w:cs="Calibri"/>
          <w:i/>
          <w:sz w:val="16"/>
          <w:szCs w:val="16"/>
        </w:rPr>
        <w:footnoteReference w:id="821"/>
      </w:r>
      <w:r>
        <w:rPr>
          <w:sz w:val="20"/>
          <w:szCs w:val="20"/>
        </w:rPr>
        <w:t>/</w:t>
      </w:r>
      <w:proofErr w:type="spellStart"/>
      <w:r>
        <w:rPr>
          <w:sz w:val="20"/>
          <w:szCs w:val="20"/>
        </w:rPr>
        <w:t>Geertgen</w:t>
      </w:r>
      <w:proofErr w:type="spellEnd"/>
      <w:r>
        <w:rPr>
          <w:sz w:val="20"/>
          <w:szCs w:val="20"/>
        </w:rPr>
        <w:t xml:space="preserve"> </w:t>
      </w:r>
      <w:r w:rsidRPr="00D12BDA">
        <w:rPr>
          <w:b/>
          <w:sz w:val="20"/>
          <w:szCs w:val="20"/>
          <w:u w:val="single"/>
        </w:rPr>
        <w:t>Jans</w:t>
      </w:r>
      <w:r>
        <w:rPr>
          <w:rStyle w:val="Funotenzeichen"/>
          <w:rFonts w:cs="Calibri"/>
          <w:i/>
          <w:sz w:val="16"/>
          <w:szCs w:val="16"/>
        </w:rPr>
        <w:footnoteReference w:id="822"/>
      </w:r>
      <w:r>
        <w:rPr>
          <w:b/>
          <w:sz w:val="20"/>
          <w:szCs w:val="20"/>
          <w:u w:val="single"/>
        </w:rPr>
        <w:t>/</w:t>
      </w:r>
      <w:proofErr w:type="spellStart"/>
      <w:r>
        <w:rPr>
          <w:b/>
          <w:sz w:val="20"/>
          <w:szCs w:val="20"/>
          <w:u w:val="single"/>
        </w:rPr>
        <w:t>Jansdr</w:t>
      </w:r>
      <w:proofErr w:type="spellEnd"/>
      <w:r>
        <w:rPr>
          <w:b/>
          <w:sz w:val="20"/>
          <w:szCs w:val="20"/>
          <w:u w:val="single"/>
        </w:rPr>
        <w:t>.</w:t>
      </w:r>
      <w:r w:rsidRPr="00D12BDA">
        <w:rPr>
          <w:b/>
          <w:sz w:val="20"/>
          <w:szCs w:val="20"/>
          <w:u w:val="single"/>
        </w:rPr>
        <w:t xml:space="preserve"> [van </w:t>
      </w:r>
      <w:proofErr w:type="spellStart"/>
      <w:r w:rsidRPr="00D12BDA">
        <w:rPr>
          <w:b/>
          <w:sz w:val="20"/>
          <w:szCs w:val="20"/>
          <w:u w:val="single"/>
        </w:rPr>
        <w:t>Steenhuysen</w:t>
      </w:r>
      <w:proofErr w:type="spellEnd"/>
      <w:r w:rsidRPr="00D12BDA">
        <w:rPr>
          <w:b/>
          <w:sz w:val="20"/>
          <w:szCs w:val="20"/>
          <w:u w:val="single"/>
        </w:rPr>
        <w:t>]</w:t>
      </w:r>
    </w:p>
    <w:p w14:paraId="32D6454D" w14:textId="77777777" w:rsidR="00865B41" w:rsidRDefault="00865B41" w:rsidP="00865B41">
      <w:pPr>
        <w:ind w:left="1410"/>
        <w:rPr>
          <w:rFonts w:cs="Calibri"/>
          <w:i/>
          <w:sz w:val="16"/>
          <w:szCs w:val="16"/>
        </w:rPr>
      </w:pPr>
      <w:r>
        <w:rPr>
          <w:b/>
          <w:sz w:val="20"/>
          <w:szCs w:val="20"/>
        </w:rPr>
        <w:tab/>
      </w:r>
      <w:r w:rsidRPr="004969C6">
        <w:rPr>
          <w:rFonts w:cs="Calibri"/>
          <w:b/>
          <w:sz w:val="20"/>
          <w:szCs w:val="20"/>
        </w:rPr>
        <w:t>13.1.1647:</w:t>
      </w:r>
      <w:r w:rsidRPr="004969C6">
        <w:rPr>
          <w:rFonts w:cs="Calibri"/>
          <w:b/>
          <w:sz w:val="16"/>
          <w:szCs w:val="16"/>
        </w:rPr>
        <w:t xml:space="preserve"> </w:t>
      </w:r>
      <w:proofErr w:type="spellStart"/>
      <w:r w:rsidRPr="004969C6">
        <w:rPr>
          <w:rFonts w:eastAsia="Times New Roman" w:cs="Calibri"/>
          <w:b/>
          <w:sz w:val="16"/>
          <w:szCs w:val="16"/>
          <w:lang w:eastAsia="de-DE"/>
        </w:rPr>
        <w:t>Neeltjen</w:t>
      </w:r>
      <w:proofErr w:type="spellEnd"/>
      <w:r w:rsidRPr="004969C6">
        <w:rPr>
          <w:rFonts w:eastAsia="Times New Roman" w:cs="Calibri"/>
          <w:b/>
          <w:sz w:val="16"/>
          <w:szCs w:val="16"/>
          <w:lang w:eastAsia="de-DE"/>
        </w:rPr>
        <w:t xml:space="preserve"> </w:t>
      </w:r>
      <w:proofErr w:type="spellStart"/>
      <w:r w:rsidRPr="004969C6">
        <w:rPr>
          <w:rFonts w:eastAsia="Times New Roman" w:cs="Calibri"/>
          <w:b/>
          <w:sz w:val="16"/>
          <w:szCs w:val="16"/>
          <w:lang w:eastAsia="de-DE"/>
        </w:rPr>
        <w:t>Ariensdr</w:t>
      </w:r>
      <w:proofErr w:type="spellEnd"/>
      <w:r w:rsidRPr="004969C6">
        <w:rPr>
          <w:rFonts w:eastAsia="Times New Roman" w:cs="Calibri"/>
          <w:sz w:val="16"/>
          <w:szCs w:val="16"/>
          <w:lang w:eastAsia="de-DE"/>
        </w:rPr>
        <w:t xml:space="preserve">, </w:t>
      </w:r>
      <w:proofErr w:type="spellStart"/>
      <w:r w:rsidRPr="004969C6">
        <w:rPr>
          <w:rFonts w:eastAsia="Times New Roman" w:cs="Calibri"/>
          <w:sz w:val="16"/>
          <w:szCs w:val="16"/>
          <w:lang w:eastAsia="de-DE"/>
        </w:rPr>
        <w:t>weduwe</w:t>
      </w:r>
      <w:proofErr w:type="spellEnd"/>
      <w:r w:rsidRPr="004969C6">
        <w:rPr>
          <w:rFonts w:eastAsia="Times New Roman" w:cs="Calibri"/>
          <w:sz w:val="16"/>
          <w:szCs w:val="16"/>
          <w:lang w:eastAsia="de-DE"/>
        </w:rPr>
        <w:t xml:space="preserve"> van </w:t>
      </w:r>
      <w:r w:rsidRPr="004969C6">
        <w:rPr>
          <w:rFonts w:eastAsia="Times New Roman" w:cs="Calibri"/>
          <w:b/>
          <w:sz w:val="16"/>
          <w:szCs w:val="16"/>
          <w:lang w:eastAsia="de-DE"/>
        </w:rPr>
        <w:t xml:space="preserve">Jan </w:t>
      </w:r>
      <w:proofErr w:type="spellStart"/>
      <w:r w:rsidRPr="004969C6">
        <w:rPr>
          <w:rFonts w:eastAsia="Times New Roman" w:cs="Calibri"/>
          <w:b/>
          <w:sz w:val="16"/>
          <w:szCs w:val="16"/>
          <w:lang w:eastAsia="de-DE"/>
        </w:rPr>
        <w:t>Dircxsz</w:t>
      </w:r>
      <w:proofErr w:type="spellEnd"/>
      <w:r w:rsidRPr="004969C6">
        <w:rPr>
          <w:rFonts w:eastAsia="Times New Roman" w:cs="Calibri"/>
          <w:b/>
          <w:sz w:val="16"/>
          <w:szCs w:val="16"/>
          <w:lang w:eastAsia="de-DE"/>
        </w:rPr>
        <w:t xml:space="preserve"> van </w:t>
      </w:r>
      <w:proofErr w:type="spellStart"/>
      <w:r w:rsidRPr="004969C6">
        <w:rPr>
          <w:rFonts w:eastAsia="Times New Roman" w:cs="Calibri"/>
          <w:b/>
          <w:sz w:val="16"/>
          <w:szCs w:val="16"/>
          <w:lang w:eastAsia="de-DE"/>
        </w:rPr>
        <w:t>Steenhuysen</w:t>
      </w:r>
      <w:proofErr w:type="spellEnd"/>
      <w:r w:rsidRPr="004969C6">
        <w:rPr>
          <w:rFonts w:eastAsia="Times New Roman" w:cs="Calibri"/>
          <w:b/>
          <w:sz w:val="16"/>
          <w:szCs w:val="16"/>
          <w:lang w:eastAsia="de-DE"/>
        </w:rPr>
        <w:t xml:space="preserve"> </w:t>
      </w:r>
      <w:r w:rsidRPr="005B6B93">
        <w:rPr>
          <w:rFonts w:eastAsia="Times New Roman" w:cs="Calibri"/>
          <w:sz w:val="16"/>
          <w:szCs w:val="16"/>
          <w:lang w:eastAsia="de-DE"/>
        </w:rPr>
        <w:t>bestimmt in der Ergänzung ihres Testaments:</w:t>
      </w:r>
      <w:r>
        <w:rPr>
          <w:rFonts w:eastAsia="Times New Roman" w:cs="Calibri"/>
          <w:sz w:val="16"/>
          <w:szCs w:val="16"/>
          <w:lang w:eastAsia="de-DE"/>
        </w:rPr>
        <w:t xml:space="preserve"> </w:t>
      </w:r>
      <w:r w:rsidRPr="005B6B93">
        <w:rPr>
          <w:rFonts w:eastAsia="Times New Roman" w:cs="Calibri"/>
          <w:i/>
          <w:sz w:val="16"/>
          <w:szCs w:val="16"/>
          <w:lang w:eastAsia="de-DE"/>
        </w:rPr>
        <w:t>„</w:t>
      </w:r>
      <w:proofErr w:type="spellStart"/>
      <w:r w:rsidRPr="005B6B93">
        <w:rPr>
          <w:rFonts w:eastAsia="Times New Roman" w:cs="Calibri"/>
          <w:i/>
          <w:sz w:val="16"/>
          <w:szCs w:val="16"/>
          <w:lang w:eastAsia="de-DE"/>
        </w:rPr>
        <w:t>Zij</w:t>
      </w:r>
      <w:proofErr w:type="spellEnd"/>
      <w:r w:rsidRPr="005B6B93">
        <w:rPr>
          <w:rFonts w:eastAsia="Times New Roman" w:cs="Calibri"/>
          <w:i/>
          <w:sz w:val="16"/>
          <w:szCs w:val="16"/>
          <w:lang w:eastAsia="de-DE"/>
        </w:rPr>
        <w:t xml:space="preserve"> </w:t>
      </w:r>
      <w:proofErr w:type="spellStart"/>
      <w:r w:rsidRPr="005B6B93">
        <w:rPr>
          <w:rFonts w:eastAsia="Times New Roman" w:cs="Calibri"/>
          <w:i/>
          <w:sz w:val="16"/>
          <w:szCs w:val="16"/>
          <w:lang w:eastAsia="de-DE"/>
        </w:rPr>
        <w:t>legateert</w:t>
      </w:r>
      <w:proofErr w:type="spellEnd"/>
      <w:r w:rsidRPr="005B6B93">
        <w:rPr>
          <w:rFonts w:eastAsia="Times New Roman" w:cs="Calibri"/>
          <w:i/>
          <w:sz w:val="16"/>
          <w:szCs w:val="16"/>
          <w:lang w:eastAsia="de-DE"/>
        </w:rPr>
        <w:t xml:space="preserve"> </w:t>
      </w:r>
      <w:proofErr w:type="spellStart"/>
      <w:r w:rsidRPr="005B6B93">
        <w:rPr>
          <w:rFonts w:eastAsia="Times New Roman" w:cs="Calibri"/>
          <w:i/>
          <w:sz w:val="16"/>
          <w:szCs w:val="16"/>
          <w:lang w:eastAsia="de-DE"/>
        </w:rPr>
        <w:t>kostbaarheden</w:t>
      </w:r>
      <w:proofErr w:type="spellEnd"/>
      <w:r w:rsidRPr="005B6B93">
        <w:rPr>
          <w:rFonts w:eastAsia="Times New Roman" w:cs="Calibri"/>
          <w:i/>
          <w:sz w:val="16"/>
          <w:szCs w:val="16"/>
          <w:lang w:eastAsia="de-DE"/>
        </w:rPr>
        <w:t xml:space="preserve"> </w:t>
      </w:r>
      <w:proofErr w:type="spellStart"/>
      <w:r w:rsidRPr="005B6B93">
        <w:rPr>
          <w:rFonts w:eastAsia="Times New Roman" w:cs="Calibri"/>
          <w:i/>
          <w:sz w:val="16"/>
          <w:szCs w:val="16"/>
          <w:lang w:eastAsia="de-DE"/>
        </w:rPr>
        <w:t>aan</w:t>
      </w:r>
      <w:proofErr w:type="spellEnd"/>
      <w:r w:rsidRPr="005B6B93">
        <w:rPr>
          <w:rFonts w:eastAsia="Times New Roman" w:cs="Calibri"/>
          <w:i/>
          <w:sz w:val="16"/>
          <w:szCs w:val="16"/>
          <w:lang w:eastAsia="de-DE"/>
        </w:rPr>
        <w:t xml:space="preserve"> </w:t>
      </w:r>
      <w:proofErr w:type="spellStart"/>
      <w:r w:rsidRPr="005B6B93">
        <w:rPr>
          <w:rFonts w:eastAsia="Times New Roman" w:cs="Calibri"/>
          <w:i/>
          <w:sz w:val="16"/>
          <w:szCs w:val="16"/>
          <w:lang w:eastAsia="de-DE"/>
        </w:rPr>
        <w:t>het</w:t>
      </w:r>
      <w:proofErr w:type="spellEnd"/>
      <w:r w:rsidRPr="005B6B93">
        <w:rPr>
          <w:rFonts w:eastAsia="Times New Roman" w:cs="Calibri"/>
          <w:i/>
          <w:sz w:val="16"/>
          <w:szCs w:val="16"/>
          <w:lang w:eastAsia="de-DE"/>
        </w:rPr>
        <w:t xml:space="preserve"> </w:t>
      </w:r>
      <w:proofErr w:type="spellStart"/>
      <w:r w:rsidRPr="005B6B93">
        <w:rPr>
          <w:rFonts w:eastAsia="Times New Roman" w:cs="Calibri"/>
          <w:i/>
          <w:sz w:val="16"/>
          <w:szCs w:val="16"/>
          <w:lang w:eastAsia="de-DE"/>
        </w:rPr>
        <w:t>kind</w:t>
      </w:r>
      <w:proofErr w:type="spellEnd"/>
      <w:r w:rsidRPr="005B6B93">
        <w:rPr>
          <w:rFonts w:eastAsia="Times New Roman" w:cs="Calibri"/>
          <w:i/>
          <w:sz w:val="16"/>
          <w:szCs w:val="16"/>
          <w:lang w:eastAsia="de-DE"/>
        </w:rPr>
        <w:t xml:space="preserve"> van haar </w:t>
      </w:r>
      <w:proofErr w:type="spellStart"/>
      <w:r w:rsidRPr="005B6B93">
        <w:rPr>
          <w:rFonts w:eastAsia="Times New Roman" w:cs="Calibri"/>
          <w:i/>
          <w:sz w:val="16"/>
          <w:szCs w:val="16"/>
          <w:lang w:eastAsia="de-DE"/>
        </w:rPr>
        <w:t>dochter</w:t>
      </w:r>
      <w:proofErr w:type="spellEnd"/>
      <w:r w:rsidRPr="005B6B93">
        <w:rPr>
          <w:rFonts w:eastAsia="Times New Roman" w:cs="Calibri"/>
          <w:i/>
          <w:sz w:val="16"/>
          <w:szCs w:val="16"/>
          <w:lang w:eastAsia="de-DE"/>
        </w:rPr>
        <w:t xml:space="preserve"> </w:t>
      </w:r>
      <w:r w:rsidRPr="005B6B93">
        <w:rPr>
          <w:rFonts w:eastAsia="Times New Roman" w:cs="Calibri"/>
          <w:b/>
          <w:i/>
          <w:sz w:val="16"/>
          <w:szCs w:val="16"/>
          <w:lang w:eastAsia="de-DE"/>
        </w:rPr>
        <w:t>Geertje Jans</w:t>
      </w:r>
      <w:r w:rsidRPr="005B6B93">
        <w:rPr>
          <w:rFonts w:eastAsia="Times New Roman" w:cs="Calibri"/>
          <w:i/>
          <w:sz w:val="16"/>
          <w:szCs w:val="16"/>
          <w:lang w:eastAsia="de-DE"/>
        </w:rPr>
        <w:t>.“</w:t>
      </w:r>
      <w:r w:rsidRPr="006F4D3B">
        <w:rPr>
          <w:rStyle w:val="Funotenzeichen"/>
          <w:rFonts w:cs="Calibri"/>
          <w:i/>
          <w:sz w:val="16"/>
          <w:szCs w:val="16"/>
        </w:rPr>
        <w:t xml:space="preserve"> </w:t>
      </w:r>
      <w:r>
        <w:rPr>
          <w:rStyle w:val="Funotenzeichen"/>
          <w:rFonts w:cs="Calibri"/>
          <w:i/>
          <w:sz w:val="16"/>
          <w:szCs w:val="16"/>
        </w:rPr>
        <w:footnoteReference w:id="823"/>
      </w:r>
    </w:p>
    <w:p w14:paraId="612D7662" w14:textId="77777777" w:rsidR="00865B41" w:rsidRDefault="00865B41" w:rsidP="00865B41">
      <w:pPr>
        <w:ind w:left="1410"/>
        <w:rPr>
          <w:rFonts w:cs="Calibri"/>
          <w:sz w:val="20"/>
          <w:szCs w:val="20"/>
        </w:rPr>
      </w:pPr>
      <w:proofErr w:type="spellStart"/>
      <w:r w:rsidRPr="00E74821">
        <w:rPr>
          <w:rFonts w:cs="Calibri"/>
          <w:sz w:val="20"/>
          <w:szCs w:val="20"/>
        </w:rPr>
        <w:t>oo</w:t>
      </w:r>
      <w:proofErr w:type="spellEnd"/>
    </w:p>
    <w:p w14:paraId="28237E85" w14:textId="77777777" w:rsidR="00865B41" w:rsidRDefault="00865B41" w:rsidP="00865B41">
      <w:pPr>
        <w:ind w:left="1410"/>
        <w:rPr>
          <w:rFonts w:cs="Calibri"/>
          <w:b/>
          <w:sz w:val="20"/>
          <w:szCs w:val="20"/>
          <w:u w:val="single"/>
        </w:rPr>
      </w:pPr>
      <w:proofErr w:type="gramStart"/>
      <w:r>
        <w:rPr>
          <w:rFonts w:cs="Calibri"/>
          <w:sz w:val="20"/>
          <w:szCs w:val="20"/>
        </w:rPr>
        <w:t xml:space="preserve">Leendert  </w:t>
      </w:r>
      <w:proofErr w:type="spellStart"/>
      <w:r w:rsidRPr="00E74821">
        <w:rPr>
          <w:rFonts w:cs="Calibri"/>
          <w:b/>
          <w:sz w:val="20"/>
          <w:szCs w:val="20"/>
          <w:u w:val="single"/>
        </w:rPr>
        <w:t>Baltesz</w:t>
      </w:r>
      <w:proofErr w:type="spellEnd"/>
      <w:proofErr w:type="gramEnd"/>
    </w:p>
    <w:p w14:paraId="74B983E3" w14:textId="77777777" w:rsidR="00865B41" w:rsidRPr="00EB7FFC" w:rsidRDefault="00865B41" w:rsidP="00865B41">
      <w:pPr>
        <w:ind w:left="1410"/>
        <w:rPr>
          <w:rFonts w:cs="Calibri"/>
          <w:sz w:val="20"/>
          <w:szCs w:val="20"/>
        </w:rPr>
      </w:pPr>
      <w:r>
        <w:rPr>
          <w:rFonts w:cs="Calibri"/>
          <w:b/>
          <w:sz w:val="20"/>
          <w:szCs w:val="20"/>
        </w:rPr>
        <w:t xml:space="preserve">18.3.1647: </w:t>
      </w:r>
      <w:proofErr w:type="spellStart"/>
      <w:r w:rsidRPr="00EB7FFC">
        <w:rPr>
          <w:rFonts w:cs="Calibri"/>
          <w:sz w:val="20"/>
          <w:szCs w:val="20"/>
        </w:rPr>
        <w:t>läßt</w:t>
      </w:r>
      <w:proofErr w:type="spellEnd"/>
      <w:r w:rsidRPr="00EB7FFC">
        <w:rPr>
          <w:rFonts w:cs="Calibri"/>
          <w:sz w:val="20"/>
          <w:szCs w:val="20"/>
        </w:rPr>
        <w:t xml:space="preserve"> zusammen mit seiner Frau </w:t>
      </w:r>
      <w:proofErr w:type="spellStart"/>
      <w:r w:rsidRPr="00EB7FFC">
        <w:rPr>
          <w:rFonts w:cs="Calibri"/>
          <w:sz w:val="20"/>
          <w:szCs w:val="20"/>
        </w:rPr>
        <w:t>Geertgen</w:t>
      </w:r>
      <w:proofErr w:type="spellEnd"/>
      <w:r w:rsidRPr="00EB7FFC">
        <w:rPr>
          <w:rFonts w:cs="Calibri"/>
          <w:sz w:val="20"/>
          <w:szCs w:val="20"/>
        </w:rPr>
        <w:t xml:space="preserve"> </w:t>
      </w:r>
      <w:proofErr w:type="spellStart"/>
      <w:r w:rsidRPr="00EB7FFC">
        <w:rPr>
          <w:rFonts w:cs="Calibri"/>
          <w:b/>
          <w:sz w:val="20"/>
          <w:szCs w:val="20"/>
        </w:rPr>
        <w:t>Jansdr</w:t>
      </w:r>
      <w:proofErr w:type="spellEnd"/>
      <w:r w:rsidRPr="00EB7FFC">
        <w:rPr>
          <w:rFonts w:cs="Calibri"/>
          <w:b/>
          <w:sz w:val="20"/>
          <w:szCs w:val="20"/>
        </w:rPr>
        <w:t xml:space="preserve">. [van </w:t>
      </w:r>
      <w:proofErr w:type="spellStart"/>
      <w:r w:rsidRPr="00EB7FFC">
        <w:rPr>
          <w:rFonts w:cs="Calibri"/>
          <w:b/>
          <w:sz w:val="20"/>
          <w:szCs w:val="20"/>
        </w:rPr>
        <w:t>Steenhuysen</w:t>
      </w:r>
      <w:proofErr w:type="spellEnd"/>
      <w:r>
        <w:rPr>
          <w:rFonts w:cs="Calibri"/>
          <w:sz w:val="20"/>
          <w:szCs w:val="20"/>
        </w:rPr>
        <w:t xml:space="preserve">] </w:t>
      </w:r>
      <w:r w:rsidRPr="00EB7FFC">
        <w:rPr>
          <w:rFonts w:cs="Calibri"/>
          <w:sz w:val="20"/>
          <w:szCs w:val="20"/>
        </w:rPr>
        <w:t>un</w:t>
      </w:r>
      <w:r>
        <w:rPr>
          <w:rFonts w:cs="Calibri"/>
          <w:sz w:val="20"/>
          <w:szCs w:val="20"/>
        </w:rPr>
        <w:t xml:space="preserve">d </w:t>
      </w:r>
      <w:r w:rsidRPr="00EB7FFC">
        <w:rPr>
          <w:rFonts w:cs="Calibri"/>
          <w:sz w:val="20"/>
          <w:szCs w:val="20"/>
        </w:rPr>
        <w:t xml:space="preserve">deren Schwester </w:t>
      </w:r>
      <w:proofErr w:type="spellStart"/>
      <w:r w:rsidRPr="00EB7FFC">
        <w:rPr>
          <w:rFonts w:cs="Calibri"/>
          <w:sz w:val="20"/>
          <w:szCs w:val="20"/>
        </w:rPr>
        <w:t>Tanneke</w:t>
      </w:r>
      <w:proofErr w:type="spellEnd"/>
      <w:r w:rsidRPr="00EB7FFC">
        <w:rPr>
          <w:rFonts w:cs="Calibri"/>
          <w:sz w:val="20"/>
          <w:szCs w:val="20"/>
        </w:rPr>
        <w:t xml:space="preserve"> </w:t>
      </w:r>
      <w:proofErr w:type="spellStart"/>
      <w:r>
        <w:rPr>
          <w:rFonts w:cs="Calibri"/>
          <w:b/>
          <w:sz w:val="20"/>
          <w:szCs w:val="20"/>
        </w:rPr>
        <w:t>Jansdr</w:t>
      </w:r>
      <w:proofErr w:type="spellEnd"/>
      <w:r>
        <w:rPr>
          <w:rFonts w:cs="Calibri"/>
          <w:b/>
          <w:sz w:val="20"/>
          <w:szCs w:val="20"/>
        </w:rPr>
        <w:t>. [</w:t>
      </w:r>
      <w:r w:rsidRPr="00EB7FFC">
        <w:rPr>
          <w:rFonts w:cs="Calibri"/>
          <w:b/>
          <w:sz w:val="20"/>
          <w:szCs w:val="20"/>
        </w:rPr>
        <w:t xml:space="preserve">van </w:t>
      </w:r>
      <w:proofErr w:type="spellStart"/>
      <w:r w:rsidRPr="00EB7FFC">
        <w:rPr>
          <w:rFonts w:cs="Calibri"/>
          <w:b/>
          <w:sz w:val="20"/>
          <w:szCs w:val="20"/>
        </w:rPr>
        <w:t>Steenhuysen</w:t>
      </w:r>
      <w:proofErr w:type="spellEnd"/>
      <w:r>
        <w:rPr>
          <w:rFonts w:cs="Calibri"/>
          <w:b/>
          <w:sz w:val="20"/>
          <w:szCs w:val="20"/>
        </w:rPr>
        <w:t>]</w:t>
      </w:r>
      <w:r>
        <w:rPr>
          <w:rFonts w:cs="Calibri"/>
          <w:sz w:val="20"/>
          <w:szCs w:val="20"/>
        </w:rPr>
        <w:t xml:space="preserve"> </w:t>
      </w:r>
      <w:r w:rsidRPr="00EB7FFC">
        <w:rPr>
          <w:rFonts w:cs="Calibri"/>
          <w:sz w:val="20"/>
          <w:szCs w:val="20"/>
        </w:rPr>
        <w:t xml:space="preserve">und Ehemann Dirk </w:t>
      </w:r>
      <w:proofErr w:type="spellStart"/>
      <w:r w:rsidRPr="00EB7FFC">
        <w:rPr>
          <w:rFonts w:cs="Calibri"/>
          <w:b/>
          <w:sz w:val="20"/>
          <w:szCs w:val="20"/>
        </w:rPr>
        <w:t>Peyesz</w:t>
      </w:r>
      <w:proofErr w:type="spellEnd"/>
      <w:r w:rsidRPr="00EB7FFC">
        <w:rPr>
          <w:rFonts w:cs="Calibri"/>
          <w:b/>
          <w:sz w:val="20"/>
          <w:szCs w:val="20"/>
        </w:rPr>
        <w:t xml:space="preserve"> [van </w:t>
      </w:r>
      <w:proofErr w:type="spellStart"/>
      <w:r w:rsidRPr="00EB7FFC">
        <w:rPr>
          <w:rFonts w:cs="Calibri"/>
          <w:b/>
          <w:sz w:val="20"/>
          <w:szCs w:val="20"/>
        </w:rPr>
        <w:t>Hogerwaert</w:t>
      </w:r>
      <w:proofErr w:type="spellEnd"/>
      <w:r w:rsidRPr="00EB7FFC">
        <w:rPr>
          <w:rFonts w:cs="Calibri"/>
          <w:b/>
          <w:sz w:val="20"/>
          <w:szCs w:val="20"/>
        </w:rPr>
        <w:t>]</w:t>
      </w:r>
      <w:r>
        <w:rPr>
          <w:rFonts w:cs="Calibri"/>
          <w:b/>
          <w:sz w:val="20"/>
          <w:szCs w:val="20"/>
        </w:rPr>
        <w:t xml:space="preserve"> </w:t>
      </w:r>
      <w:r w:rsidRPr="00EB7FFC">
        <w:rPr>
          <w:rFonts w:cs="Calibri"/>
          <w:sz w:val="20"/>
          <w:szCs w:val="20"/>
        </w:rPr>
        <w:t>geerbte Häuser vor</w:t>
      </w:r>
      <w:r>
        <w:rPr>
          <w:rFonts w:cs="Calibri"/>
          <w:sz w:val="20"/>
          <w:szCs w:val="20"/>
        </w:rPr>
        <w:t xml:space="preserve"> </w:t>
      </w:r>
      <w:r w:rsidRPr="00EB7FFC">
        <w:rPr>
          <w:rFonts w:cs="Calibri"/>
          <w:sz w:val="20"/>
          <w:szCs w:val="20"/>
        </w:rPr>
        <w:t>dem Verkauf taxieren</w:t>
      </w:r>
      <w:r>
        <w:rPr>
          <w:rFonts w:cs="Calibri"/>
          <w:sz w:val="20"/>
          <w:szCs w:val="20"/>
        </w:rPr>
        <w:t xml:space="preserve">: </w:t>
      </w:r>
      <w:r w:rsidRPr="00824E63">
        <w:rPr>
          <w:rFonts w:cs="Calibri"/>
          <w:i/>
          <w:sz w:val="16"/>
          <w:szCs w:val="16"/>
        </w:rPr>
        <w:t>„</w:t>
      </w:r>
      <w:proofErr w:type="spellStart"/>
      <w:r w:rsidRPr="00824E63">
        <w:rPr>
          <w:rFonts w:ascii="Times New Roman" w:eastAsia="Times New Roman" w:hAnsi="Times New Roman"/>
          <w:b/>
          <w:i/>
          <w:sz w:val="16"/>
          <w:szCs w:val="16"/>
          <w:lang w:eastAsia="de-DE"/>
        </w:rPr>
        <w:t>Cornelijs</w:t>
      </w:r>
      <w:proofErr w:type="spellEnd"/>
      <w:r w:rsidRPr="00824E63">
        <w:rPr>
          <w:rFonts w:ascii="Times New Roman" w:eastAsia="Times New Roman" w:hAnsi="Times New Roman"/>
          <w:b/>
          <w:i/>
          <w:sz w:val="16"/>
          <w:szCs w:val="16"/>
          <w:lang w:eastAsia="de-DE"/>
        </w:rPr>
        <w:t xml:space="preserve"> </w:t>
      </w:r>
      <w:proofErr w:type="spellStart"/>
      <w:r w:rsidRPr="00824E63">
        <w:rPr>
          <w:rFonts w:ascii="Times New Roman" w:eastAsia="Times New Roman" w:hAnsi="Times New Roman"/>
          <w:b/>
          <w:i/>
          <w:sz w:val="16"/>
          <w:szCs w:val="16"/>
          <w:lang w:eastAsia="de-DE"/>
        </w:rPr>
        <w:t>Maertense</w:t>
      </w:r>
      <w:proofErr w:type="spellEnd"/>
      <w:r w:rsidRPr="00824E63">
        <w:rPr>
          <w:rFonts w:ascii="Times New Roman" w:eastAsia="Times New Roman" w:hAnsi="Times New Roman"/>
          <w:b/>
          <w:i/>
          <w:sz w:val="16"/>
          <w:szCs w:val="16"/>
          <w:lang w:eastAsia="de-DE"/>
        </w:rPr>
        <w:t xml:space="preserve"> </w:t>
      </w:r>
      <w:proofErr w:type="spellStart"/>
      <w:r w:rsidRPr="00824E63">
        <w:rPr>
          <w:rFonts w:ascii="Times New Roman" w:eastAsia="Times New Roman" w:hAnsi="Times New Roman"/>
          <w:b/>
          <w:i/>
          <w:sz w:val="16"/>
          <w:szCs w:val="16"/>
          <w:lang w:eastAsia="de-DE"/>
        </w:rPr>
        <w:t>Schoonhoeve</w:t>
      </w:r>
      <w:proofErr w:type="spellEnd"/>
      <w:r w:rsidRPr="00824E63">
        <w:rPr>
          <w:rFonts w:ascii="Times New Roman" w:eastAsia="Times New Roman" w:hAnsi="Times New Roman"/>
          <w:i/>
          <w:sz w:val="16"/>
          <w:szCs w:val="16"/>
          <w:lang w:eastAsia="de-DE"/>
        </w:rPr>
        <w:t xml:space="preserve">, en </w:t>
      </w:r>
      <w:proofErr w:type="spellStart"/>
      <w:r w:rsidRPr="00824E63">
        <w:rPr>
          <w:rFonts w:ascii="Times New Roman" w:eastAsia="Times New Roman" w:hAnsi="Times New Roman"/>
          <w:b/>
          <w:i/>
          <w:sz w:val="16"/>
          <w:szCs w:val="16"/>
          <w:lang w:eastAsia="de-DE"/>
        </w:rPr>
        <w:t>Heijndrick</w:t>
      </w:r>
      <w:proofErr w:type="spellEnd"/>
      <w:r w:rsidRPr="00824E63">
        <w:rPr>
          <w:rFonts w:ascii="Times New Roman" w:eastAsia="Times New Roman" w:hAnsi="Times New Roman"/>
          <w:b/>
          <w:i/>
          <w:sz w:val="16"/>
          <w:szCs w:val="16"/>
          <w:lang w:eastAsia="de-DE"/>
        </w:rPr>
        <w:t xml:space="preserve"> </w:t>
      </w:r>
      <w:proofErr w:type="spellStart"/>
      <w:r w:rsidRPr="00824E63">
        <w:rPr>
          <w:rFonts w:ascii="Times New Roman" w:eastAsia="Times New Roman" w:hAnsi="Times New Roman"/>
          <w:b/>
          <w:i/>
          <w:sz w:val="16"/>
          <w:szCs w:val="16"/>
          <w:lang w:eastAsia="de-DE"/>
        </w:rPr>
        <w:t>Jacobsz</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timmerman</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zijn</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door</w:t>
      </w:r>
      <w:proofErr w:type="spellEnd"/>
      <w:r w:rsidRPr="00824E63">
        <w:rPr>
          <w:rFonts w:ascii="Times New Roman" w:eastAsia="Times New Roman" w:hAnsi="Times New Roman"/>
          <w:i/>
          <w:sz w:val="16"/>
          <w:szCs w:val="16"/>
          <w:lang w:eastAsia="de-DE"/>
        </w:rPr>
        <w:t xml:space="preserve"> </w:t>
      </w:r>
      <w:r w:rsidRPr="00824E63">
        <w:rPr>
          <w:rFonts w:ascii="Times New Roman" w:eastAsia="Times New Roman" w:hAnsi="Times New Roman"/>
          <w:b/>
          <w:i/>
          <w:sz w:val="16"/>
          <w:szCs w:val="16"/>
          <w:lang w:eastAsia="de-DE"/>
        </w:rPr>
        <w:t xml:space="preserve">Leendert </w:t>
      </w:r>
      <w:proofErr w:type="spellStart"/>
      <w:r w:rsidRPr="00824E63">
        <w:rPr>
          <w:rFonts w:ascii="Times New Roman" w:eastAsia="Times New Roman" w:hAnsi="Times New Roman"/>
          <w:b/>
          <w:i/>
          <w:sz w:val="16"/>
          <w:szCs w:val="16"/>
          <w:lang w:eastAsia="de-DE"/>
        </w:rPr>
        <w:t>Baltesz</w:t>
      </w:r>
      <w:proofErr w:type="spellEnd"/>
      <w:r w:rsidRPr="00824E63">
        <w:rPr>
          <w:rFonts w:ascii="Times New Roman" w:eastAsia="Times New Roman" w:hAnsi="Times New Roman"/>
          <w:i/>
          <w:sz w:val="16"/>
          <w:szCs w:val="16"/>
          <w:lang w:eastAsia="de-DE"/>
        </w:rPr>
        <w:t xml:space="preserve">, man van </w:t>
      </w:r>
      <w:proofErr w:type="spellStart"/>
      <w:r w:rsidRPr="00824E63">
        <w:rPr>
          <w:rFonts w:ascii="Times New Roman" w:eastAsia="Times New Roman" w:hAnsi="Times New Roman"/>
          <w:b/>
          <w:i/>
          <w:sz w:val="16"/>
          <w:szCs w:val="16"/>
          <w:lang w:eastAsia="de-DE"/>
        </w:rPr>
        <w:t>Geertgen</w:t>
      </w:r>
      <w:proofErr w:type="spellEnd"/>
      <w:r w:rsidRPr="00824E63">
        <w:rPr>
          <w:rFonts w:ascii="Times New Roman" w:eastAsia="Times New Roman" w:hAnsi="Times New Roman"/>
          <w:b/>
          <w:i/>
          <w:sz w:val="16"/>
          <w:szCs w:val="16"/>
          <w:lang w:eastAsia="de-DE"/>
        </w:rPr>
        <w:t xml:space="preserve"> </w:t>
      </w:r>
      <w:proofErr w:type="spellStart"/>
      <w:r w:rsidRPr="00824E63">
        <w:rPr>
          <w:rFonts w:ascii="Times New Roman" w:eastAsia="Times New Roman" w:hAnsi="Times New Roman"/>
          <w:b/>
          <w:i/>
          <w:sz w:val="16"/>
          <w:szCs w:val="16"/>
          <w:lang w:eastAsia="de-DE"/>
        </w:rPr>
        <w:t>Jansdr</w:t>
      </w:r>
      <w:proofErr w:type="spellEnd"/>
      <w:r w:rsidRPr="00824E63">
        <w:rPr>
          <w:rFonts w:ascii="Times New Roman" w:eastAsia="Times New Roman" w:hAnsi="Times New Roman"/>
          <w:i/>
          <w:sz w:val="16"/>
          <w:szCs w:val="16"/>
          <w:lang w:eastAsia="de-DE"/>
        </w:rPr>
        <w:t xml:space="preserve">, en </w:t>
      </w:r>
      <w:proofErr w:type="spellStart"/>
      <w:r w:rsidRPr="00824E63">
        <w:rPr>
          <w:rFonts w:ascii="Times New Roman" w:eastAsia="Times New Roman" w:hAnsi="Times New Roman"/>
          <w:b/>
          <w:i/>
          <w:sz w:val="16"/>
          <w:szCs w:val="16"/>
          <w:lang w:eastAsia="de-DE"/>
        </w:rPr>
        <w:t>Dirck</w:t>
      </w:r>
      <w:proofErr w:type="spellEnd"/>
      <w:r w:rsidRPr="00824E63">
        <w:rPr>
          <w:rFonts w:ascii="Times New Roman" w:eastAsia="Times New Roman" w:hAnsi="Times New Roman"/>
          <w:b/>
          <w:i/>
          <w:sz w:val="16"/>
          <w:szCs w:val="16"/>
          <w:lang w:eastAsia="de-DE"/>
        </w:rPr>
        <w:t xml:space="preserve"> </w:t>
      </w:r>
      <w:proofErr w:type="spellStart"/>
      <w:r w:rsidRPr="00824E63">
        <w:rPr>
          <w:rFonts w:ascii="Times New Roman" w:eastAsia="Times New Roman" w:hAnsi="Times New Roman"/>
          <w:b/>
          <w:i/>
          <w:sz w:val="16"/>
          <w:szCs w:val="16"/>
          <w:lang w:eastAsia="de-DE"/>
        </w:rPr>
        <w:t>Peyesz</w:t>
      </w:r>
      <w:proofErr w:type="spellEnd"/>
      <w:r w:rsidRPr="00824E63">
        <w:rPr>
          <w:rFonts w:ascii="Times New Roman" w:eastAsia="Times New Roman" w:hAnsi="Times New Roman"/>
          <w:i/>
          <w:sz w:val="16"/>
          <w:szCs w:val="16"/>
          <w:lang w:eastAsia="de-DE"/>
        </w:rPr>
        <w:t xml:space="preserve">, man van </w:t>
      </w:r>
      <w:proofErr w:type="spellStart"/>
      <w:r w:rsidRPr="00824E63">
        <w:rPr>
          <w:rFonts w:ascii="Times New Roman" w:eastAsia="Times New Roman" w:hAnsi="Times New Roman"/>
          <w:b/>
          <w:i/>
          <w:sz w:val="16"/>
          <w:szCs w:val="16"/>
          <w:lang w:eastAsia="de-DE"/>
        </w:rPr>
        <w:t>Tanneken</w:t>
      </w:r>
      <w:proofErr w:type="spellEnd"/>
      <w:r w:rsidRPr="00824E63">
        <w:rPr>
          <w:rFonts w:ascii="Times New Roman" w:eastAsia="Times New Roman" w:hAnsi="Times New Roman"/>
          <w:b/>
          <w:i/>
          <w:sz w:val="16"/>
          <w:szCs w:val="16"/>
          <w:lang w:eastAsia="de-DE"/>
        </w:rPr>
        <w:t xml:space="preserve"> </w:t>
      </w:r>
      <w:proofErr w:type="spellStart"/>
      <w:r w:rsidRPr="00824E63">
        <w:rPr>
          <w:rFonts w:ascii="Times New Roman" w:eastAsia="Times New Roman" w:hAnsi="Times New Roman"/>
          <w:b/>
          <w:i/>
          <w:sz w:val="16"/>
          <w:szCs w:val="16"/>
          <w:lang w:eastAsia="de-DE"/>
        </w:rPr>
        <w:t>Jansdr</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kinderen</w:t>
      </w:r>
      <w:proofErr w:type="spellEnd"/>
      <w:r w:rsidRPr="00824E63">
        <w:rPr>
          <w:rFonts w:ascii="Times New Roman" w:eastAsia="Times New Roman" w:hAnsi="Times New Roman"/>
          <w:i/>
          <w:sz w:val="16"/>
          <w:szCs w:val="16"/>
          <w:lang w:eastAsia="de-DE"/>
        </w:rPr>
        <w:t xml:space="preserve"> en </w:t>
      </w:r>
      <w:proofErr w:type="spellStart"/>
      <w:r w:rsidRPr="00824E63">
        <w:rPr>
          <w:rFonts w:ascii="Times New Roman" w:eastAsia="Times New Roman" w:hAnsi="Times New Roman"/>
          <w:i/>
          <w:sz w:val="16"/>
          <w:szCs w:val="16"/>
          <w:lang w:eastAsia="de-DE"/>
        </w:rPr>
        <w:t>mede-erfgenamen</w:t>
      </w:r>
      <w:proofErr w:type="spellEnd"/>
      <w:r w:rsidRPr="00824E63">
        <w:rPr>
          <w:rFonts w:ascii="Times New Roman" w:eastAsia="Times New Roman" w:hAnsi="Times New Roman"/>
          <w:i/>
          <w:sz w:val="16"/>
          <w:szCs w:val="16"/>
          <w:lang w:eastAsia="de-DE"/>
        </w:rPr>
        <w:t xml:space="preserve"> van </w:t>
      </w:r>
      <w:proofErr w:type="spellStart"/>
      <w:r w:rsidRPr="00824E63">
        <w:rPr>
          <w:rFonts w:ascii="Times New Roman" w:eastAsia="Times New Roman" w:hAnsi="Times New Roman"/>
          <w:b/>
          <w:i/>
          <w:sz w:val="16"/>
          <w:szCs w:val="16"/>
          <w:lang w:eastAsia="de-DE"/>
        </w:rPr>
        <w:t>Neeltjen</w:t>
      </w:r>
      <w:proofErr w:type="spellEnd"/>
      <w:r w:rsidRPr="00824E63">
        <w:rPr>
          <w:rFonts w:ascii="Times New Roman" w:eastAsia="Times New Roman" w:hAnsi="Times New Roman"/>
          <w:b/>
          <w:i/>
          <w:sz w:val="16"/>
          <w:szCs w:val="16"/>
          <w:lang w:eastAsia="de-DE"/>
        </w:rPr>
        <w:t xml:space="preserve"> </w:t>
      </w:r>
      <w:proofErr w:type="spellStart"/>
      <w:r w:rsidRPr="00824E63">
        <w:rPr>
          <w:rFonts w:ascii="Times New Roman" w:eastAsia="Times New Roman" w:hAnsi="Times New Roman"/>
          <w:b/>
          <w:i/>
          <w:sz w:val="16"/>
          <w:szCs w:val="16"/>
          <w:lang w:eastAsia="de-DE"/>
        </w:rPr>
        <w:t>Ariensdr</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weduwe</w:t>
      </w:r>
      <w:proofErr w:type="spellEnd"/>
      <w:r w:rsidRPr="00824E63">
        <w:rPr>
          <w:rFonts w:ascii="Times New Roman" w:eastAsia="Times New Roman" w:hAnsi="Times New Roman"/>
          <w:i/>
          <w:sz w:val="16"/>
          <w:szCs w:val="16"/>
          <w:lang w:eastAsia="de-DE"/>
        </w:rPr>
        <w:t xml:space="preserve"> van </w:t>
      </w:r>
      <w:r w:rsidRPr="00824E63">
        <w:rPr>
          <w:rFonts w:ascii="Times New Roman" w:eastAsia="Times New Roman" w:hAnsi="Times New Roman"/>
          <w:b/>
          <w:i/>
          <w:sz w:val="16"/>
          <w:szCs w:val="16"/>
          <w:lang w:eastAsia="de-DE"/>
        </w:rPr>
        <w:t xml:space="preserve">Jan </w:t>
      </w:r>
      <w:proofErr w:type="spellStart"/>
      <w:r w:rsidRPr="00824E63">
        <w:rPr>
          <w:rFonts w:ascii="Times New Roman" w:eastAsia="Times New Roman" w:hAnsi="Times New Roman"/>
          <w:b/>
          <w:i/>
          <w:sz w:val="16"/>
          <w:szCs w:val="16"/>
          <w:lang w:eastAsia="de-DE"/>
        </w:rPr>
        <w:t>Dircxsz</w:t>
      </w:r>
      <w:proofErr w:type="spellEnd"/>
      <w:r w:rsidRPr="00824E63">
        <w:rPr>
          <w:rFonts w:ascii="Times New Roman" w:eastAsia="Times New Roman" w:hAnsi="Times New Roman"/>
          <w:b/>
          <w:i/>
          <w:sz w:val="16"/>
          <w:szCs w:val="16"/>
          <w:lang w:eastAsia="de-DE"/>
        </w:rPr>
        <w:t xml:space="preserve"> van </w:t>
      </w:r>
      <w:proofErr w:type="spellStart"/>
      <w:r w:rsidRPr="00824E63">
        <w:rPr>
          <w:rFonts w:ascii="Times New Roman" w:eastAsia="Times New Roman" w:hAnsi="Times New Roman"/>
          <w:b/>
          <w:i/>
          <w:sz w:val="16"/>
          <w:szCs w:val="16"/>
          <w:lang w:eastAsia="de-DE"/>
        </w:rPr>
        <w:t>Steenhuysen</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verzocht</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om</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huizen</w:t>
      </w:r>
      <w:proofErr w:type="spellEnd"/>
      <w:r w:rsidRPr="00824E63">
        <w:rPr>
          <w:rFonts w:ascii="Times New Roman" w:eastAsia="Times New Roman" w:hAnsi="Times New Roman"/>
          <w:i/>
          <w:sz w:val="16"/>
          <w:szCs w:val="16"/>
          <w:lang w:eastAsia="de-DE"/>
        </w:rPr>
        <w:t xml:space="preserve"> en </w:t>
      </w:r>
      <w:proofErr w:type="spellStart"/>
      <w:r w:rsidRPr="00824E63">
        <w:rPr>
          <w:rFonts w:ascii="Times New Roman" w:eastAsia="Times New Roman" w:hAnsi="Times New Roman"/>
          <w:i/>
          <w:sz w:val="16"/>
          <w:szCs w:val="16"/>
          <w:lang w:eastAsia="de-DE"/>
        </w:rPr>
        <w:t>erven</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te</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taxeren</w:t>
      </w:r>
      <w:proofErr w:type="spellEnd"/>
      <w:r w:rsidRPr="00824E63">
        <w:rPr>
          <w:rFonts w:ascii="Times New Roman" w:eastAsia="Times New Roman" w:hAnsi="Times New Roman"/>
          <w:i/>
          <w:sz w:val="16"/>
          <w:szCs w:val="16"/>
          <w:lang w:eastAsia="de-DE"/>
        </w:rPr>
        <w:t xml:space="preserve">, de </w:t>
      </w:r>
      <w:proofErr w:type="spellStart"/>
      <w:r w:rsidRPr="00824E63">
        <w:rPr>
          <w:rFonts w:ascii="Times New Roman" w:eastAsia="Times New Roman" w:hAnsi="Times New Roman"/>
          <w:i/>
          <w:sz w:val="16"/>
          <w:szCs w:val="16"/>
          <w:lang w:eastAsia="de-DE"/>
        </w:rPr>
        <w:t>een</w:t>
      </w:r>
      <w:proofErr w:type="spellEnd"/>
      <w:r w:rsidRPr="00824E63">
        <w:rPr>
          <w:rFonts w:ascii="Times New Roman" w:eastAsia="Times New Roman" w:hAnsi="Times New Roman"/>
          <w:i/>
          <w:sz w:val="16"/>
          <w:szCs w:val="16"/>
          <w:lang w:eastAsia="de-DE"/>
        </w:rPr>
        <w:t xml:space="preserve"> gelegen </w:t>
      </w:r>
      <w:proofErr w:type="spellStart"/>
      <w:r w:rsidRPr="00824E63">
        <w:rPr>
          <w:rFonts w:ascii="Times New Roman" w:eastAsia="Times New Roman" w:hAnsi="Times New Roman"/>
          <w:i/>
          <w:sz w:val="16"/>
          <w:szCs w:val="16"/>
          <w:lang w:eastAsia="de-DE"/>
        </w:rPr>
        <w:t>aan</w:t>
      </w:r>
      <w:proofErr w:type="spellEnd"/>
      <w:r w:rsidRPr="00824E63">
        <w:rPr>
          <w:rFonts w:ascii="Times New Roman" w:eastAsia="Times New Roman" w:hAnsi="Times New Roman"/>
          <w:i/>
          <w:sz w:val="16"/>
          <w:szCs w:val="16"/>
          <w:lang w:eastAsia="de-DE"/>
        </w:rPr>
        <w:t xml:space="preserve"> de </w:t>
      </w:r>
      <w:proofErr w:type="spellStart"/>
      <w:r w:rsidRPr="00824E63">
        <w:rPr>
          <w:rFonts w:ascii="Times New Roman" w:eastAsia="Times New Roman" w:hAnsi="Times New Roman"/>
          <w:i/>
          <w:sz w:val="16"/>
          <w:szCs w:val="16"/>
          <w:lang w:eastAsia="de-DE"/>
        </w:rPr>
        <w:t>oostzijde</w:t>
      </w:r>
      <w:proofErr w:type="spellEnd"/>
      <w:r w:rsidRPr="00824E63">
        <w:rPr>
          <w:rFonts w:ascii="Times New Roman" w:eastAsia="Times New Roman" w:hAnsi="Times New Roman"/>
          <w:i/>
          <w:sz w:val="16"/>
          <w:szCs w:val="16"/>
          <w:lang w:eastAsia="de-DE"/>
        </w:rPr>
        <w:t xml:space="preserve"> van de </w:t>
      </w:r>
      <w:proofErr w:type="spellStart"/>
      <w:r w:rsidRPr="00824E63">
        <w:rPr>
          <w:rFonts w:ascii="Times New Roman" w:eastAsia="Times New Roman" w:hAnsi="Times New Roman"/>
          <w:i/>
          <w:sz w:val="16"/>
          <w:szCs w:val="16"/>
          <w:lang w:eastAsia="de-DE"/>
        </w:rPr>
        <w:t>Santstraet</w:t>
      </w:r>
      <w:proofErr w:type="spellEnd"/>
      <w:r w:rsidRPr="00824E63">
        <w:rPr>
          <w:rFonts w:ascii="Times New Roman" w:eastAsia="Times New Roman" w:hAnsi="Times New Roman"/>
          <w:i/>
          <w:sz w:val="16"/>
          <w:szCs w:val="16"/>
          <w:lang w:eastAsia="de-DE"/>
        </w:rPr>
        <w:t xml:space="preserve">, en de andere 4 </w:t>
      </w:r>
      <w:proofErr w:type="spellStart"/>
      <w:r w:rsidRPr="00824E63">
        <w:rPr>
          <w:rFonts w:ascii="Times New Roman" w:eastAsia="Times New Roman" w:hAnsi="Times New Roman"/>
          <w:i/>
          <w:sz w:val="16"/>
          <w:szCs w:val="16"/>
          <w:lang w:eastAsia="de-DE"/>
        </w:rPr>
        <w:t>huisjes</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met</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een</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loots</w:t>
      </w:r>
      <w:proofErr w:type="spellEnd"/>
      <w:r w:rsidRPr="00824E63">
        <w:rPr>
          <w:rFonts w:ascii="Times New Roman" w:eastAsia="Times New Roman" w:hAnsi="Times New Roman"/>
          <w:i/>
          <w:sz w:val="16"/>
          <w:szCs w:val="16"/>
          <w:lang w:eastAsia="de-DE"/>
        </w:rPr>
        <w:t xml:space="preserve"> in de </w:t>
      </w:r>
      <w:proofErr w:type="spellStart"/>
      <w:r w:rsidRPr="00824E63">
        <w:rPr>
          <w:rFonts w:ascii="Times New Roman" w:eastAsia="Times New Roman" w:hAnsi="Times New Roman"/>
          <w:i/>
          <w:sz w:val="16"/>
          <w:szCs w:val="16"/>
          <w:lang w:eastAsia="de-DE"/>
        </w:rPr>
        <w:t>Leeuwelaen</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naast</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elkaar</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staand</w:t>
      </w:r>
      <w:proofErr w:type="spellEnd"/>
      <w:r w:rsidRPr="00824E63">
        <w:rPr>
          <w:rFonts w:ascii="Times New Roman" w:eastAsia="Times New Roman" w:hAnsi="Times New Roman"/>
          <w:i/>
          <w:sz w:val="16"/>
          <w:szCs w:val="16"/>
          <w:lang w:eastAsia="de-DE"/>
        </w:rPr>
        <w:t>.</w:t>
      </w:r>
      <w:r>
        <w:rPr>
          <w:rFonts w:ascii="Times New Roman" w:eastAsia="Times New Roman" w:hAnsi="Times New Roman"/>
          <w:i/>
          <w:sz w:val="16"/>
          <w:szCs w:val="16"/>
          <w:lang w:eastAsia="de-DE"/>
        </w:rPr>
        <w:t xml:space="preserve"> </w:t>
      </w:r>
      <w:r w:rsidRPr="00824E63">
        <w:rPr>
          <w:rFonts w:ascii="Times New Roman" w:eastAsia="Times New Roman" w:hAnsi="Times New Roman"/>
          <w:i/>
          <w:sz w:val="16"/>
          <w:szCs w:val="16"/>
          <w:lang w:eastAsia="de-DE"/>
        </w:rPr>
        <w:t xml:space="preserve">Na </w:t>
      </w:r>
      <w:proofErr w:type="spellStart"/>
      <w:r w:rsidRPr="00824E63">
        <w:rPr>
          <w:rFonts w:ascii="Times New Roman" w:eastAsia="Times New Roman" w:hAnsi="Times New Roman"/>
          <w:i/>
          <w:sz w:val="16"/>
          <w:szCs w:val="16"/>
          <w:lang w:eastAsia="de-DE"/>
        </w:rPr>
        <w:t>bezichtiging</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bepalen</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zij</w:t>
      </w:r>
      <w:proofErr w:type="spellEnd"/>
      <w:r w:rsidRPr="00824E63">
        <w:rPr>
          <w:rFonts w:ascii="Times New Roman" w:eastAsia="Times New Roman" w:hAnsi="Times New Roman"/>
          <w:i/>
          <w:sz w:val="16"/>
          <w:szCs w:val="16"/>
          <w:lang w:eastAsia="de-DE"/>
        </w:rPr>
        <w:t xml:space="preserve"> dat </w:t>
      </w:r>
      <w:proofErr w:type="spellStart"/>
      <w:r w:rsidRPr="00824E63">
        <w:rPr>
          <w:rFonts w:ascii="Times New Roman" w:eastAsia="Times New Roman" w:hAnsi="Times New Roman"/>
          <w:i/>
          <w:sz w:val="16"/>
          <w:szCs w:val="16"/>
          <w:lang w:eastAsia="de-DE"/>
        </w:rPr>
        <w:t>het</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huis</w:t>
      </w:r>
      <w:proofErr w:type="spellEnd"/>
      <w:r w:rsidRPr="00824E63">
        <w:rPr>
          <w:rFonts w:ascii="Times New Roman" w:eastAsia="Times New Roman" w:hAnsi="Times New Roman"/>
          <w:i/>
          <w:sz w:val="16"/>
          <w:szCs w:val="16"/>
          <w:lang w:eastAsia="de-DE"/>
        </w:rPr>
        <w:t xml:space="preserve"> in de </w:t>
      </w:r>
      <w:proofErr w:type="spellStart"/>
      <w:r w:rsidRPr="00824E63">
        <w:rPr>
          <w:rFonts w:ascii="Times New Roman" w:eastAsia="Times New Roman" w:hAnsi="Times New Roman"/>
          <w:i/>
          <w:sz w:val="16"/>
          <w:szCs w:val="16"/>
          <w:lang w:eastAsia="de-DE"/>
        </w:rPr>
        <w:t>Santstraet</w:t>
      </w:r>
      <w:proofErr w:type="spellEnd"/>
      <w:r w:rsidRPr="00824E63">
        <w:rPr>
          <w:rFonts w:ascii="Times New Roman" w:eastAsia="Times New Roman" w:hAnsi="Times New Roman"/>
          <w:i/>
          <w:sz w:val="16"/>
          <w:szCs w:val="16"/>
          <w:lang w:eastAsia="de-DE"/>
        </w:rPr>
        <w:t xml:space="preserve"> verkocht </w:t>
      </w:r>
      <w:proofErr w:type="spellStart"/>
      <w:r w:rsidRPr="00824E63">
        <w:rPr>
          <w:rFonts w:ascii="Times New Roman" w:eastAsia="Times New Roman" w:hAnsi="Times New Roman"/>
          <w:i/>
          <w:sz w:val="16"/>
          <w:szCs w:val="16"/>
          <w:lang w:eastAsia="de-DE"/>
        </w:rPr>
        <w:t>zou</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kunnen</w:t>
      </w:r>
      <w:proofErr w:type="spellEnd"/>
      <w:r w:rsidRPr="00824E63">
        <w:rPr>
          <w:rFonts w:ascii="Times New Roman" w:eastAsia="Times New Roman" w:hAnsi="Times New Roman"/>
          <w:i/>
          <w:sz w:val="16"/>
          <w:szCs w:val="16"/>
          <w:lang w:eastAsia="de-DE"/>
        </w:rPr>
        <w:t xml:space="preserve"> worden </w:t>
      </w:r>
      <w:proofErr w:type="spellStart"/>
      <w:r w:rsidRPr="00824E63">
        <w:rPr>
          <w:rFonts w:ascii="Times New Roman" w:eastAsia="Times New Roman" w:hAnsi="Times New Roman"/>
          <w:i/>
          <w:sz w:val="16"/>
          <w:szCs w:val="16"/>
          <w:lang w:eastAsia="de-DE"/>
        </w:rPr>
        <w:t>voor</w:t>
      </w:r>
      <w:proofErr w:type="spellEnd"/>
      <w:r w:rsidRPr="00824E63">
        <w:rPr>
          <w:rFonts w:ascii="Times New Roman" w:eastAsia="Times New Roman" w:hAnsi="Times New Roman"/>
          <w:i/>
          <w:sz w:val="16"/>
          <w:szCs w:val="16"/>
          <w:lang w:eastAsia="de-DE"/>
        </w:rPr>
        <w:t xml:space="preserve"> 2.950 </w:t>
      </w:r>
      <w:proofErr w:type="spellStart"/>
      <w:r w:rsidRPr="00824E63">
        <w:rPr>
          <w:rFonts w:ascii="Times New Roman" w:eastAsia="Times New Roman" w:hAnsi="Times New Roman"/>
          <w:i/>
          <w:sz w:val="16"/>
          <w:szCs w:val="16"/>
          <w:lang w:eastAsia="de-DE"/>
        </w:rPr>
        <w:t>gulden</w:t>
      </w:r>
      <w:proofErr w:type="spellEnd"/>
      <w:r w:rsidRPr="00824E63">
        <w:rPr>
          <w:rFonts w:ascii="Times New Roman" w:eastAsia="Times New Roman" w:hAnsi="Times New Roman"/>
          <w:i/>
          <w:sz w:val="16"/>
          <w:szCs w:val="16"/>
          <w:lang w:eastAsia="de-DE"/>
        </w:rPr>
        <w:t xml:space="preserve"> en de 4 </w:t>
      </w:r>
      <w:proofErr w:type="spellStart"/>
      <w:r w:rsidRPr="00824E63">
        <w:rPr>
          <w:rFonts w:ascii="Times New Roman" w:eastAsia="Times New Roman" w:hAnsi="Times New Roman"/>
          <w:i/>
          <w:sz w:val="16"/>
          <w:szCs w:val="16"/>
          <w:lang w:eastAsia="de-DE"/>
        </w:rPr>
        <w:t>huisjes</w:t>
      </w:r>
      <w:proofErr w:type="spellEnd"/>
      <w:r w:rsidRPr="00824E63">
        <w:rPr>
          <w:rFonts w:ascii="Times New Roman" w:eastAsia="Times New Roman" w:hAnsi="Times New Roman"/>
          <w:i/>
          <w:sz w:val="16"/>
          <w:szCs w:val="16"/>
          <w:lang w:eastAsia="de-DE"/>
        </w:rPr>
        <w:t xml:space="preserve"> en </w:t>
      </w:r>
      <w:proofErr w:type="spellStart"/>
      <w:r w:rsidRPr="00824E63">
        <w:rPr>
          <w:rFonts w:ascii="Times New Roman" w:eastAsia="Times New Roman" w:hAnsi="Times New Roman"/>
          <w:i/>
          <w:sz w:val="16"/>
          <w:szCs w:val="16"/>
          <w:lang w:eastAsia="de-DE"/>
        </w:rPr>
        <w:t>loots</w:t>
      </w:r>
      <w:proofErr w:type="spellEnd"/>
      <w:r w:rsidRPr="00824E63">
        <w:rPr>
          <w:rFonts w:ascii="Times New Roman" w:eastAsia="Times New Roman" w:hAnsi="Times New Roman"/>
          <w:i/>
          <w:sz w:val="16"/>
          <w:szCs w:val="16"/>
          <w:lang w:eastAsia="de-DE"/>
        </w:rPr>
        <w:t xml:space="preserve"> </w:t>
      </w:r>
      <w:proofErr w:type="spellStart"/>
      <w:r w:rsidRPr="00824E63">
        <w:rPr>
          <w:rFonts w:ascii="Times New Roman" w:eastAsia="Times New Roman" w:hAnsi="Times New Roman"/>
          <w:i/>
          <w:sz w:val="16"/>
          <w:szCs w:val="16"/>
          <w:lang w:eastAsia="de-DE"/>
        </w:rPr>
        <w:t>voor</w:t>
      </w:r>
      <w:proofErr w:type="spellEnd"/>
      <w:r w:rsidRPr="00824E63">
        <w:rPr>
          <w:rFonts w:ascii="Times New Roman" w:eastAsia="Times New Roman" w:hAnsi="Times New Roman"/>
          <w:i/>
          <w:sz w:val="16"/>
          <w:szCs w:val="16"/>
          <w:lang w:eastAsia="de-DE"/>
        </w:rPr>
        <w:t xml:space="preserve"> 1.725 </w:t>
      </w:r>
      <w:proofErr w:type="spellStart"/>
      <w:r w:rsidRPr="00824E63">
        <w:rPr>
          <w:rFonts w:ascii="Times New Roman" w:eastAsia="Times New Roman" w:hAnsi="Times New Roman"/>
          <w:i/>
          <w:sz w:val="16"/>
          <w:szCs w:val="16"/>
          <w:lang w:eastAsia="de-DE"/>
        </w:rPr>
        <w:t>gulden</w:t>
      </w:r>
      <w:proofErr w:type="spellEnd"/>
      <w:r w:rsidRPr="00824E63">
        <w:rPr>
          <w:rFonts w:ascii="Times New Roman" w:eastAsia="Times New Roman" w:hAnsi="Times New Roman"/>
          <w:i/>
          <w:sz w:val="16"/>
          <w:szCs w:val="16"/>
          <w:lang w:eastAsia="de-DE"/>
        </w:rPr>
        <w:t>.</w:t>
      </w:r>
      <w:r w:rsidRPr="00824E63">
        <w:rPr>
          <w:rFonts w:cs="Calibri"/>
          <w:i/>
          <w:sz w:val="16"/>
          <w:szCs w:val="16"/>
        </w:rPr>
        <w:t>“</w:t>
      </w:r>
      <w:r>
        <w:rPr>
          <w:rStyle w:val="Funotenzeichen"/>
          <w:rFonts w:cs="Calibri"/>
          <w:i/>
          <w:sz w:val="16"/>
          <w:szCs w:val="16"/>
        </w:rPr>
        <w:footnoteReference w:id="824"/>
      </w:r>
    </w:p>
    <w:p w14:paraId="0C0597ED" w14:textId="77777777" w:rsidR="00865B41" w:rsidRDefault="00865B41" w:rsidP="00865B41">
      <w:pPr>
        <w:ind w:left="1410"/>
        <w:rPr>
          <w:rFonts w:cs="Calibri"/>
          <w:sz w:val="20"/>
          <w:szCs w:val="20"/>
        </w:rPr>
      </w:pPr>
      <w:proofErr w:type="spellStart"/>
      <w:r w:rsidRPr="00E74821">
        <w:rPr>
          <w:rFonts w:cs="Calibri"/>
          <w:sz w:val="20"/>
          <w:szCs w:val="20"/>
        </w:rPr>
        <w:t>So.d</w:t>
      </w:r>
      <w:proofErr w:type="spellEnd"/>
      <w:r w:rsidRPr="00E74821">
        <w:rPr>
          <w:rFonts w:cs="Calibri"/>
          <w:sz w:val="20"/>
          <w:szCs w:val="20"/>
        </w:rPr>
        <w:t>.</w:t>
      </w:r>
      <w:r>
        <w:rPr>
          <w:rFonts w:cs="Calibri"/>
          <w:sz w:val="20"/>
          <w:szCs w:val="20"/>
        </w:rPr>
        <w:tab/>
        <w:t>Balte NN</w:t>
      </w:r>
    </w:p>
    <w:p w14:paraId="4DA20755" w14:textId="77777777" w:rsidR="00865B41" w:rsidRDefault="00865B41" w:rsidP="00865B41">
      <w:pPr>
        <w:ind w:left="1410"/>
        <w:rPr>
          <w:rFonts w:cs="Calibri"/>
          <w:sz w:val="20"/>
          <w:szCs w:val="20"/>
        </w:rPr>
      </w:pPr>
      <w:r>
        <w:rPr>
          <w:rFonts w:cs="Calibri"/>
          <w:sz w:val="20"/>
          <w:szCs w:val="20"/>
        </w:rPr>
        <w:tab/>
      </w:r>
      <w:r>
        <w:rPr>
          <w:rFonts w:cs="Calibri"/>
          <w:sz w:val="20"/>
          <w:szCs w:val="20"/>
        </w:rPr>
        <w:tab/>
      </w:r>
      <w:proofErr w:type="spellStart"/>
      <w:r>
        <w:rPr>
          <w:rFonts w:cs="Calibri"/>
          <w:sz w:val="20"/>
          <w:szCs w:val="20"/>
        </w:rPr>
        <w:t>oo</w:t>
      </w:r>
      <w:proofErr w:type="spellEnd"/>
    </w:p>
    <w:p w14:paraId="5C003679" w14:textId="77777777" w:rsidR="00865B41" w:rsidRPr="00E74821" w:rsidRDefault="00865B41" w:rsidP="00865B41">
      <w:pPr>
        <w:ind w:left="1410"/>
        <w:rPr>
          <w:rFonts w:cs="Calibri"/>
          <w:sz w:val="20"/>
          <w:szCs w:val="20"/>
        </w:rPr>
      </w:pPr>
      <w:r>
        <w:rPr>
          <w:rFonts w:cs="Calibri"/>
          <w:sz w:val="20"/>
          <w:szCs w:val="20"/>
        </w:rPr>
        <w:tab/>
      </w:r>
      <w:r>
        <w:rPr>
          <w:rFonts w:cs="Calibri"/>
          <w:sz w:val="20"/>
          <w:szCs w:val="20"/>
        </w:rPr>
        <w:tab/>
        <w:t>NN</w:t>
      </w:r>
    </w:p>
    <w:p w14:paraId="0F369DB2" w14:textId="77777777" w:rsidR="00865B41" w:rsidRDefault="00865B41" w:rsidP="00865B41">
      <w:pPr>
        <w:ind w:left="1410"/>
        <w:rPr>
          <w:sz w:val="20"/>
          <w:szCs w:val="20"/>
        </w:rPr>
      </w:pPr>
      <w:r>
        <w:rPr>
          <w:sz w:val="20"/>
          <w:szCs w:val="20"/>
        </w:rPr>
        <w:t>Kinder u.a.:</w:t>
      </w:r>
    </w:p>
    <w:p w14:paraId="3D4C720F" w14:textId="77777777" w:rsidR="00865B41" w:rsidRDefault="00865B41" w:rsidP="00865B41">
      <w:pPr>
        <w:ind w:left="1410"/>
        <w:rPr>
          <w:sz w:val="20"/>
          <w:szCs w:val="20"/>
        </w:rPr>
      </w:pPr>
      <w:r>
        <w:rPr>
          <w:sz w:val="20"/>
          <w:szCs w:val="20"/>
        </w:rPr>
        <w:t>4.1</w:t>
      </w:r>
      <w:r>
        <w:rPr>
          <w:sz w:val="20"/>
          <w:szCs w:val="20"/>
        </w:rPr>
        <w:tab/>
        <w:t>NN</w:t>
      </w:r>
    </w:p>
    <w:p w14:paraId="38C06C5C" w14:textId="77777777" w:rsidR="00865B41" w:rsidRPr="00D12BDA" w:rsidRDefault="00865B41" w:rsidP="00865B41">
      <w:pPr>
        <w:ind w:left="2124" w:firstLine="6"/>
        <w:rPr>
          <w:sz w:val="20"/>
          <w:szCs w:val="20"/>
        </w:rPr>
      </w:pPr>
      <w:r w:rsidRPr="004969C6">
        <w:rPr>
          <w:rFonts w:cs="Calibri"/>
          <w:b/>
          <w:sz w:val="20"/>
          <w:szCs w:val="20"/>
        </w:rPr>
        <w:t>13.1.1647</w:t>
      </w:r>
      <w:r>
        <w:rPr>
          <w:rFonts w:cs="Calibri"/>
          <w:b/>
          <w:sz w:val="20"/>
          <w:szCs w:val="20"/>
        </w:rPr>
        <w:t xml:space="preserve">: </w:t>
      </w:r>
      <w:r>
        <w:rPr>
          <w:sz w:val="20"/>
          <w:szCs w:val="20"/>
        </w:rPr>
        <w:t xml:space="preserve">erhält von </w:t>
      </w:r>
      <w:proofErr w:type="gramStart"/>
      <w:r>
        <w:rPr>
          <w:sz w:val="20"/>
          <w:szCs w:val="20"/>
        </w:rPr>
        <w:t>ihrer(</w:t>
      </w:r>
      <w:proofErr w:type="gramEnd"/>
      <w:r>
        <w:rPr>
          <w:sz w:val="20"/>
          <w:szCs w:val="20"/>
        </w:rPr>
        <w:t>oder seiner?) Großmutter „</w:t>
      </w:r>
      <w:proofErr w:type="spellStart"/>
      <w:r w:rsidRPr="00565AEA">
        <w:rPr>
          <w:rFonts w:eastAsia="Times New Roman" w:cs="Calibri"/>
          <w:b/>
          <w:i/>
          <w:sz w:val="16"/>
          <w:szCs w:val="16"/>
          <w:lang w:eastAsia="de-DE"/>
        </w:rPr>
        <w:t>Neeltjen</w:t>
      </w:r>
      <w:proofErr w:type="spellEnd"/>
      <w:r w:rsidRPr="00565AEA">
        <w:rPr>
          <w:rFonts w:eastAsia="Times New Roman" w:cs="Calibri"/>
          <w:b/>
          <w:i/>
          <w:sz w:val="16"/>
          <w:szCs w:val="16"/>
          <w:lang w:eastAsia="de-DE"/>
        </w:rPr>
        <w:t xml:space="preserve"> </w:t>
      </w:r>
      <w:proofErr w:type="spellStart"/>
      <w:r w:rsidRPr="00565AEA">
        <w:rPr>
          <w:rFonts w:eastAsia="Times New Roman" w:cs="Calibri"/>
          <w:b/>
          <w:i/>
          <w:sz w:val="16"/>
          <w:szCs w:val="16"/>
          <w:lang w:eastAsia="de-DE"/>
        </w:rPr>
        <w:t>Ariensdr</w:t>
      </w:r>
      <w:proofErr w:type="spellEnd"/>
      <w:r w:rsidRPr="00565AEA">
        <w:rPr>
          <w:rFonts w:eastAsia="Times New Roman" w:cs="Calibri"/>
          <w:i/>
          <w:sz w:val="16"/>
          <w:szCs w:val="16"/>
          <w:lang w:eastAsia="de-DE"/>
        </w:rPr>
        <w:t xml:space="preserve">, </w:t>
      </w:r>
      <w:proofErr w:type="spellStart"/>
      <w:r w:rsidRPr="00565AEA">
        <w:rPr>
          <w:rFonts w:eastAsia="Times New Roman" w:cs="Calibri"/>
          <w:i/>
          <w:sz w:val="16"/>
          <w:szCs w:val="16"/>
          <w:lang w:eastAsia="de-DE"/>
        </w:rPr>
        <w:t>weduwe</w:t>
      </w:r>
      <w:proofErr w:type="spellEnd"/>
      <w:r w:rsidRPr="00565AEA">
        <w:rPr>
          <w:rFonts w:eastAsia="Times New Roman" w:cs="Calibri"/>
          <w:i/>
          <w:sz w:val="16"/>
          <w:szCs w:val="16"/>
          <w:lang w:eastAsia="de-DE"/>
        </w:rPr>
        <w:t xml:space="preserve"> van </w:t>
      </w:r>
      <w:r w:rsidRPr="00565AEA">
        <w:rPr>
          <w:rFonts w:eastAsia="Times New Roman" w:cs="Calibri"/>
          <w:b/>
          <w:i/>
          <w:sz w:val="16"/>
          <w:szCs w:val="16"/>
          <w:lang w:eastAsia="de-DE"/>
        </w:rPr>
        <w:t xml:space="preserve">Jan </w:t>
      </w:r>
      <w:proofErr w:type="spellStart"/>
      <w:r w:rsidRPr="00565AEA">
        <w:rPr>
          <w:rFonts w:eastAsia="Times New Roman" w:cs="Calibri"/>
          <w:b/>
          <w:i/>
          <w:sz w:val="16"/>
          <w:szCs w:val="16"/>
          <w:lang w:eastAsia="de-DE"/>
        </w:rPr>
        <w:t>Dircxsz</w:t>
      </w:r>
      <w:proofErr w:type="spellEnd"/>
      <w:r w:rsidRPr="00565AEA">
        <w:rPr>
          <w:rFonts w:eastAsia="Times New Roman" w:cs="Calibri"/>
          <w:b/>
          <w:i/>
          <w:sz w:val="16"/>
          <w:szCs w:val="16"/>
          <w:lang w:eastAsia="de-DE"/>
        </w:rPr>
        <w:t xml:space="preserve"> van </w:t>
      </w:r>
      <w:proofErr w:type="spellStart"/>
      <w:r w:rsidRPr="00565AEA">
        <w:rPr>
          <w:rFonts w:eastAsia="Times New Roman" w:cs="Calibri"/>
          <w:b/>
          <w:i/>
          <w:sz w:val="16"/>
          <w:szCs w:val="16"/>
          <w:lang w:eastAsia="de-DE"/>
        </w:rPr>
        <w:t>Steenhuysen</w:t>
      </w:r>
      <w:proofErr w:type="spellEnd"/>
      <w:r>
        <w:rPr>
          <w:rFonts w:eastAsia="Times New Roman" w:cs="Calibri"/>
          <w:b/>
          <w:i/>
          <w:sz w:val="16"/>
          <w:szCs w:val="16"/>
          <w:lang w:eastAsia="de-DE"/>
        </w:rPr>
        <w:t>“</w:t>
      </w:r>
      <w:r>
        <w:rPr>
          <w:sz w:val="20"/>
          <w:szCs w:val="20"/>
        </w:rPr>
        <w:t xml:space="preserve"> „</w:t>
      </w:r>
      <w:proofErr w:type="spellStart"/>
      <w:r w:rsidRPr="005B6B93">
        <w:rPr>
          <w:rFonts w:eastAsia="Times New Roman" w:cs="Calibri"/>
          <w:i/>
          <w:sz w:val="16"/>
          <w:szCs w:val="16"/>
          <w:lang w:eastAsia="de-DE"/>
        </w:rPr>
        <w:t>kostbaarheden</w:t>
      </w:r>
      <w:proofErr w:type="spellEnd"/>
      <w:r>
        <w:rPr>
          <w:sz w:val="20"/>
          <w:szCs w:val="20"/>
        </w:rPr>
        <w:t xml:space="preserve">“ </w:t>
      </w:r>
      <w:proofErr w:type="spellStart"/>
      <w:r>
        <w:rPr>
          <w:sz w:val="20"/>
          <w:szCs w:val="20"/>
        </w:rPr>
        <w:t>legatiert</w:t>
      </w:r>
      <w:proofErr w:type="spellEnd"/>
      <w:r>
        <w:rPr>
          <w:sz w:val="20"/>
          <w:szCs w:val="20"/>
        </w:rPr>
        <w:t>.</w:t>
      </w:r>
      <w:r w:rsidRPr="006F4D3B">
        <w:rPr>
          <w:rStyle w:val="Funotenzeichen"/>
          <w:rFonts w:cs="Calibri"/>
          <w:i/>
          <w:sz w:val="16"/>
          <w:szCs w:val="16"/>
        </w:rPr>
        <w:t xml:space="preserve"> </w:t>
      </w:r>
      <w:r>
        <w:rPr>
          <w:rStyle w:val="Funotenzeichen"/>
          <w:rFonts w:cs="Calibri"/>
          <w:i/>
          <w:sz w:val="16"/>
          <w:szCs w:val="16"/>
        </w:rPr>
        <w:footnoteReference w:id="825"/>
      </w:r>
    </w:p>
    <w:p w14:paraId="4909E721" w14:textId="77777777" w:rsidR="00865B41" w:rsidRDefault="00865B41" w:rsidP="00865B41">
      <w:pPr>
        <w:rPr>
          <w:sz w:val="20"/>
          <w:szCs w:val="20"/>
        </w:rPr>
      </w:pPr>
    </w:p>
    <w:p w14:paraId="1BF4B16F" w14:textId="77777777" w:rsidR="00865B41" w:rsidRDefault="00865B41" w:rsidP="00865B41">
      <w:pPr>
        <w:rPr>
          <w:sz w:val="20"/>
          <w:szCs w:val="20"/>
        </w:rPr>
      </w:pPr>
    </w:p>
    <w:p w14:paraId="1547BE00" w14:textId="77777777" w:rsidR="00865B41" w:rsidRDefault="00865B41" w:rsidP="00865B41">
      <w:pPr>
        <w:rPr>
          <w:sz w:val="20"/>
          <w:szCs w:val="20"/>
        </w:rPr>
      </w:pPr>
    </w:p>
    <w:p w14:paraId="7C50D532" w14:textId="77777777" w:rsidR="00865B41" w:rsidRDefault="00865B41" w:rsidP="00865B41">
      <w:pPr>
        <w:rPr>
          <w:sz w:val="20"/>
          <w:szCs w:val="20"/>
        </w:rPr>
      </w:pPr>
    </w:p>
    <w:p w14:paraId="440FDF24" w14:textId="77777777" w:rsidR="00865B41" w:rsidRDefault="00865B41" w:rsidP="00865B41">
      <w:pPr>
        <w:rPr>
          <w:sz w:val="20"/>
          <w:szCs w:val="20"/>
        </w:rPr>
      </w:pPr>
      <w:r>
        <w:rPr>
          <w:sz w:val="20"/>
          <w:szCs w:val="20"/>
        </w:rPr>
        <w:t>I.</w:t>
      </w:r>
      <w:r>
        <w:rPr>
          <w:sz w:val="20"/>
          <w:szCs w:val="20"/>
        </w:rPr>
        <w:tab/>
        <w:t xml:space="preserve">Jan </w:t>
      </w:r>
      <w:r w:rsidRPr="003118E1">
        <w:rPr>
          <w:b/>
          <w:sz w:val="20"/>
          <w:szCs w:val="20"/>
          <w:u w:val="single"/>
        </w:rPr>
        <w:t xml:space="preserve">van </w:t>
      </w:r>
      <w:proofErr w:type="spellStart"/>
      <w:r w:rsidRPr="003118E1">
        <w:rPr>
          <w:b/>
          <w:sz w:val="20"/>
          <w:szCs w:val="20"/>
          <w:u w:val="single"/>
        </w:rPr>
        <w:t>Steenhuysen</w:t>
      </w:r>
      <w:proofErr w:type="spellEnd"/>
      <w:r>
        <w:rPr>
          <w:sz w:val="20"/>
          <w:szCs w:val="20"/>
        </w:rPr>
        <w:t>, *</w:t>
      </w:r>
      <w:proofErr w:type="gramStart"/>
      <w:r>
        <w:rPr>
          <w:sz w:val="20"/>
          <w:szCs w:val="20"/>
        </w:rPr>
        <w:t xml:space="preserve"> ....</w:t>
      </w:r>
      <w:proofErr w:type="gramEnd"/>
      <w:r>
        <w:rPr>
          <w:sz w:val="20"/>
          <w:szCs w:val="20"/>
        </w:rPr>
        <w:t>.um 1590/1600</w:t>
      </w:r>
    </w:p>
    <w:p w14:paraId="2FF04B36" w14:textId="77777777" w:rsidR="00865B41" w:rsidRPr="00822C97" w:rsidRDefault="00865B41" w:rsidP="00865B41">
      <w:pPr>
        <w:rPr>
          <w:sz w:val="16"/>
          <w:szCs w:val="16"/>
        </w:rPr>
      </w:pPr>
      <w:r>
        <w:rPr>
          <w:sz w:val="20"/>
          <w:szCs w:val="20"/>
        </w:rPr>
        <w:tab/>
        <w:t>(</w:t>
      </w:r>
      <w:proofErr w:type="spellStart"/>
      <w:r w:rsidRPr="00822C97">
        <w:rPr>
          <w:sz w:val="16"/>
          <w:szCs w:val="16"/>
        </w:rPr>
        <w:t>viellleicht</w:t>
      </w:r>
      <w:proofErr w:type="spellEnd"/>
      <w:r w:rsidRPr="00822C97">
        <w:rPr>
          <w:sz w:val="16"/>
          <w:szCs w:val="16"/>
        </w:rPr>
        <w:t xml:space="preserve"> identisch mit</w:t>
      </w:r>
    </w:p>
    <w:p w14:paraId="30821602" w14:textId="77777777" w:rsidR="00865B41" w:rsidRPr="00822C97" w:rsidRDefault="00865B41" w:rsidP="00865B41">
      <w:pPr>
        <w:ind w:firstLine="708"/>
        <w:rPr>
          <w:sz w:val="16"/>
          <w:szCs w:val="16"/>
        </w:rPr>
      </w:pPr>
      <w:r w:rsidRPr="00822C97">
        <w:rPr>
          <w:sz w:val="16"/>
          <w:szCs w:val="16"/>
        </w:rPr>
        <w:t xml:space="preserve">Jan </w:t>
      </w:r>
      <w:proofErr w:type="spellStart"/>
      <w:r w:rsidRPr="00822C97">
        <w:rPr>
          <w:b/>
          <w:sz w:val="16"/>
          <w:szCs w:val="16"/>
          <w:u w:val="single"/>
        </w:rPr>
        <w:t>Dircksz</w:t>
      </w:r>
      <w:proofErr w:type="spellEnd"/>
      <w:r w:rsidRPr="00822C97">
        <w:rPr>
          <w:sz w:val="16"/>
          <w:szCs w:val="16"/>
          <w:u w:val="single"/>
        </w:rPr>
        <w:t xml:space="preserve"> </w:t>
      </w:r>
      <w:r w:rsidRPr="00822C97">
        <w:rPr>
          <w:b/>
          <w:sz w:val="16"/>
          <w:szCs w:val="16"/>
          <w:u w:val="single"/>
        </w:rPr>
        <w:t xml:space="preserve">van </w:t>
      </w:r>
      <w:proofErr w:type="spellStart"/>
      <w:r w:rsidRPr="00822C97">
        <w:rPr>
          <w:b/>
          <w:sz w:val="16"/>
          <w:szCs w:val="16"/>
          <w:u w:val="single"/>
        </w:rPr>
        <w:t>Steenhuijsen</w:t>
      </w:r>
      <w:proofErr w:type="spellEnd"/>
      <w:r w:rsidRPr="00822C97">
        <w:rPr>
          <w:rStyle w:val="Funotenzeichen"/>
          <w:rFonts w:eastAsia="Times New Roman" w:cs="Calibri"/>
          <w:sz w:val="16"/>
          <w:szCs w:val="16"/>
          <w:lang w:eastAsia="de-DE"/>
        </w:rPr>
        <w:footnoteReference w:id="826"/>
      </w:r>
      <w:r w:rsidRPr="00822C97">
        <w:rPr>
          <w:sz w:val="16"/>
          <w:szCs w:val="16"/>
        </w:rPr>
        <w:t>, *......</w:t>
      </w:r>
      <w:proofErr w:type="gramStart"/>
      <w:r w:rsidRPr="00822C97">
        <w:rPr>
          <w:sz w:val="16"/>
          <w:szCs w:val="16"/>
        </w:rPr>
        <w:t>um  1600</w:t>
      </w:r>
      <w:proofErr w:type="gramEnd"/>
      <w:r w:rsidRPr="00822C97">
        <w:rPr>
          <w:sz w:val="16"/>
          <w:szCs w:val="16"/>
        </w:rPr>
        <w:t xml:space="preserve">, </w:t>
      </w:r>
      <w:proofErr w:type="gramStart"/>
      <w:r w:rsidRPr="00822C97">
        <w:rPr>
          <w:sz w:val="16"/>
          <w:szCs w:val="16"/>
        </w:rPr>
        <w:t>+....</w:t>
      </w:r>
      <w:proofErr w:type="gramEnd"/>
      <w:r>
        <w:rPr>
          <w:sz w:val="16"/>
          <w:szCs w:val="16"/>
        </w:rPr>
        <w:t>)</w:t>
      </w:r>
    </w:p>
    <w:p w14:paraId="099317D5" w14:textId="77777777" w:rsidR="00865B41" w:rsidRDefault="00865B41" w:rsidP="00865B41">
      <w:pPr>
        <w:rPr>
          <w:sz w:val="20"/>
          <w:szCs w:val="20"/>
        </w:rPr>
      </w:pPr>
      <w:r>
        <w:rPr>
          <w:sz w:val="20"/>
          <w:szCs w:val="20"/>
        </w:rPr>
        <w:tab/>
      </w:r>
      <w:proofErr w:type="spellStart"/>
      <w:r>
        <w:rPr>
          <w:sz w:val="20"/>
          <w:szCs w:val="20"/>
        </w:rPr>
        <w:t>oo</w:t>
      </w:r>
      <w:proofErr w:type="spellEnd"/>
    </w:p>
    <w:p w14:paraId="6B05F655" w14:textId="77777777" w:rsidR="00865B41" w:rsidRPr="00B13991" w:rsidRDefault="00865B41" w:rsidP="00865B41">
      <w:pPr>
        <w:rPr>
          <w:b/>
          <w:sz w:val="20"/>
          <w:szCs w:val="20"/>
          <w:u w:val="single"/>
        </w:rPr>
      </w:pPr>
      <w:r>
        <w:rPr>
          <w:sz w:val="20"/>
          <w:szCs w:val="20"/>
        </w:rPr>
        <w:tab/>
      </w:r>
      <w:proofErr w:type="spellStart"/>
      <w:r>
        <w:rPr>
          <w:sz w:val="20"/>
          <w:szCs w:val="20"/>
        </w:rPr>
        <w:t>Neeltje</w:t>
      </w:r>
      <w:proofErr w:type="spellEnd"/>
      <w:r>
        <w:rPr>
          <w:sz w:val="20"/>
          <w:szCs w:val="20"/>
        </w:rPr>
        <w:t xml:space="preserve"> </w:t>
      </w:r>
      <w:proofErr w:type="spellStart"/>
      <w:r w:rsidRPr="00B13991">
        <w:rPr>
          <w:b/>
          <w:sz w:val="20"/>
          <w:szCs w:val="20"/>
          <w:u w:val="single"/>
        </w:rPr>
        <w:t>Ariens</w:t>
      </w:r>
      <w:proofErr w:type="spellEnd"/>
    </w:p>
    <w:p w14:paraId="5EC7FE4F" w14:textId="77777777" w:rsidR="00865B41" w:rsidRDefault="00865B41" w:rsidP="00865B41">
      <w:pPr>
        <w:rPr>
          <w:sz w:val="20"/>
          <w:szCs w:val="20"/>
        </w:rPr>
      </w:pPr>
      <w:r>
        <w:rPr>
          <w:sz w:val="20"/>
          <w:szCs w:val="20"/>
        </w:rPr>
        <w:tab/>
        <w:t xml:space="preserve">Kinder u.a.: </w:t>
      </w:r>
      <w:r>
        <w:rPr>
          <w:sz w:val="20"/>
          <w:szCs w:val="20"/>
        </w:rPr>
        <w:tab/>
      </w:r>
    </w:p>
    <w:p w14:paraId="3973F80A" w14:textId="77777777" w:rsidR="00865B41" w:rsidRDefault="00865B41" w:rsidP="00865B41">
      <w:pPr>
        <w:rPr>
          <w:sz w:val="20"/>
          <w:szCs w:val="20"/>
        </w:rPr>
      </w:pPr>
      <w:r>
        <w:rPr>
          <w:sz w:val="20"/>
          <w:szCs w:val="20"/>
        </w:rPr>
        <w:tab/>
        <w:t>1.</w:t>
      </w:r>
      <w:r>
        <w:rPr>
          <w:sz w:val="20"/>
          <w:szCs w:val="20"/>
        </w:rPr>
        <w:tab/>
      </w:r>
      <w:proofErr w:type="spellStart"/>
      <w:r>
        <w:rPr>
          <w:sz w:val="20"/>
          <w:szCs w:val="20"/>
        </w:rPr>
        <w:t>Maerten</w:t>
      </w:r>
      <w:proofErr w:type="spellEnd"/>
      <w:r>
        <w:rPr>
          <w:sz w:val="20"/>
          <w:szCs w:val="20"/>
        </w:rPr>
        <w:t xml:space="preserve"> </w:t>
      </w:r>
      <w:proofErr w:type="spellStart"/>
      <w:r w:rsidRPr="00AC38BB">
        <w:rPr>
          <w:b/>
          <w:sz w:val="20"/>
          <w:szCs w:val="20"/>
          <w:u w:val="single"/>
        </w:rPr>
        <w:t>Jansz</w:t>
      </w:r>
      <w:proofErr w:type="spellEnd"/>
      <w:r w:rsidRPr="00AC38BB">
        <w:rPr>
          <w:b/>
          <w:sz w:val="20"/>
          <w:szCs w:val="20"/>
          <w:u w:val="single"/>
        </w:rPr>
        <w:t xml:space="preserve">. </w:t>
      </w:r>
      <w:proofErr w:type="spellStart"/>
      <w:r w:rsidRPr="00277D06">
        <w:rPr>
          <w:b/>
          <w:sz w:val="20"/>
          <w:szCs w:val="20"/>
          <w:u w:val="single"/>
        </w:rPr>
        <w:t>Steenhuysen</w:t>
      </w:r>
      <w:proofErr w:type="spellEnd"/>
      <w:r>
        <w:rPr>
          <w:b/>
          <w:sz w:val="20"/>
          <w:szCs w:val="20"/>
          <w:u w:val="single"/>
        </w:rPr>
        <w:t xml:space="preserve">/ van </w:t>
      </w:r>
      <w:proofErr w:type="spellStart"/>
      <w:r>
        <w:rPr>
          <w:b/>
          <w:sz w:val="20"/>
          <w:szCs w:val="20"/>
          <w:u w:val="single"/>
        </w:rPr>
        <w:t>Steenhuysen</w:t>
      </w:r>
      <w:proofErr w:type="spellEnd"/>
      <w:r w:rsidRPr="003118E1">
        <w:rPr>
          <w:sz w:val="20"/>
          <w:szCs w:val="20"/>
        </w:rPr>
        <w:t xml:space="preserve">, </w:t>
      </w:r>
      <w:r>
        <w:rPr>
          <w:sz w:val="20"/>
          <w:szCs w:val="20"/>
        </w:rPr>
        <w:t>s. II.</w:t>
      </w:r>
    </w:p>
    <w:p w14:paraId="30FF5B38" w14:textId="77777777" w:rsidR="00865B41" w:rsidRDefault="00865B41" w:rsidP="00865B41">
      <w:pPr>
        <w:ind w:left="708" w:firstLine="708"/>
        <w:rPr>
          <w:sz w:val="20"/>
          <w:szCs w:val="20"/>
        </w:rPr>
      </w:pPr>
      <w:r w:rsidRPr="003118E1">
        <w:rPr>
          <w:sz w:val="20"/>
          <w:szCs w:val="20"/>
        </w:rPr>
        <w:t>* ...... um 1620</w:t>
      </w:r>
      <w:r>
        <w:rPr>
          <w:sz w:val="20"/>
          <w:szCs w:val="20"/>
        </w:rPr>
        <w:t xml:space="preserve">, </w:t>
      </w:r>
    </w:p>
    <w:p w14:paraId="4F5B470A" w14:textId="77777777" w:rsidR="00865B41" w:rsidRDefault="00865B41" w:rsidP="00865B41">
      <w:pPr>
        <w:rPr>
          <w:rFonts w:eastAsia="Times New Roman" w:cs="Calibri"/>
          <w:sz w:val="20"/>
          <w:szCs w:val="20"/>
          <w:lang w:eastAsia="de-DE"/>
        </w:rPr>
      </w:pPr>
      <w:r>
        <w:rPr>
          <w:sz w:val="20"/>
          <w:szCs w:val="20"/>
        </w:rPr>
        <w:tab/>
      </w:r>
      <w:r w:rsidRPr="00822C97">
        <w:rPr>
          <w:rFonts w:cs="Calibri"/>
          <w:sz w:val="20"/>
          <w:szCs w:val="20"/>
        </w:rPr>
        <w:t>2.(?)</w:t>
      </w:r>
      <w:r w:rsidRPr="00822C97">
        <w:rPr>
          <w:rFonts w:cs="Calibri"/>
          <w:sz w:val="20"/>
          <w:szCs w:val="20"/>
        </w:rPr>
        <w:tab/>
      </w:r>
      <w:r w:rsidRPr="00822C97">
        <w:rPr>
          <w:rFonts w:eastAsia="Times New Roman" w:cs="Calibri"/>
          <w:sz w:val="20"/>
          <w:szCs w:val="20"/>
          <w:lang w:eastAsia="de-DE"/>
        </w:rPr>
        <w:t xml:space="preserve">Jan </w:t>
      </w:r>
      <w:r w:rsidRPr="00AC38BB">
        <w:rPr>
          <w:rFonts w:eastAsia="Times New Roman" w:cs="Calibri"/>
          <w:b/>
          <w:sz w:val="20"/>
          <w:szCs w:val="20"/>
          <w:u w:val="single"/>
          <w:lang w:eastAsia="de-DE"/>
        </w:rPr>
        <w:t>Jans [</w:t>
      </w:r>
      <w:proofErr w:type="spellStart"/>
      <w:r w:rsidRPr="00AC38BB">
        <w:rPr>
          <w:rFonts w:eastAsia="Times New Roman" w:cs="Calibri"/>
          <w:b/>
          <w:sz w:val="20"/>
          <w:szCs w:val="20"/>
          <w:u w:val="single"/>
          <w:lang w:eastAsia="de-DE"/>
        </w:rPr>
        <w:t>Jansz</w:t>
      </w:r>
      <w:proofErr w:type="spellEnd"/>
      <w:r w:rsidRPr="00AC38BB">
        <w:rPr>
          <w:rFonts w:eastAsia="Times New Roman" w:cs="Calibri"/>
          <w:b/>
          <w:sz w:val="20"/>
          <w:szCs w:val="20"/>
          <w:u w:val="single"/>
          <w:lang w:eastAsia="de-DE"/>
        </w:rPr>
        <w:t>] van</w:t>
      </w:r>
      <w:r w:rsidRPr="00822C97">
        <w:rPr>
          <w:rFonts w:eastAsia="Times New Roman" w:cs="Calibri"/>
          <w:b/>
          <w:sz w:val="20"/>
          <w:szCs w:val="20"/>
          <w:u w:val="single"/>
          <w:lang w:eastAsia="de-DE"/>
        </w:rPr>
        <w:t xml:space="preserve"> </w:t>
      </w:r>
      <w:proofErr w:type="spellStart"/>
      <w:proofErr w:type="gramStart"/>
      <w:r w:rsidRPr="00822C97">
        <w:rPr>
          <w:rFonts w:eastAsia="Times New Roman" w:cs="Calibri"/>
          <w:b/>
          <w:sz w:val="20"/>
          <w:szCs w:val="20"/>
          <w:u w:val="single"/>
          <w:lang w:eastAsia="de-DE"/>
        </w:rPr>
        <w:t>Steenhuysen</w:t>
      </w:r>
      <w:proofErr w:type="spellEnd"/>
      <w:r>
        <w:rPr>
          <w:rFonts w:eastAsia="Times New Roman" w:cs="Calibri"/>
          <w:sz w:val="20"/>
          <w:szCs w:val="20"/>
          <w:lang w:eastAsia="de-DE"/>
        </w:rPr>
        <w:t>,*....</w:t>
      </w:r>
      <w:proofErr w:type="gramEnd"/>
      <w:r>
        <w:rPr>
          <w:rFonts w:eastAsia="Times New Roman" w:cs="Calibri"/>
          <w:sz w:val="20"/>
          <w:szCs w:val="20"/>
          <w:lang w:eastAsia="de-DE"/>
        </w:rPr>
        <w:t>.um 1625</w:t>
      </w:r>
    </w:p>
    <w:p w14:paraId="7BC12059" w14:textId="77777777" w:rsidR="00865B41" w:rsidRDefault="00865B41" w:rsidP="00865B41">
      <w:pPr>
        <w:rPr>
          <w:rFonts w:cs="Calibri"/>
          <w:i/>
          <w:sz w:val="16"/>
          <w:szCs w:val="16"/>
        </w:rPr>
      </w:pPr>
      <w:r>
        <w:rPr>
          <w:rFonts w:eastAsia="Times New Roman" w:cs="Calibri"/>
          <w:sz w:val="20"/>
          <w:szCs w:val="20"/>
          <w:lang w:eastAsia="de-DE"/>
        </w:rPr>
        <w:tab/>
      </w:r>
      <w:r>
        <w:rPr>
          <w:rFonts w:eastAsia="Times New Roman" w:cs="Calibri"/>
          <w:sz w:val="20"/>
          <w:szCs w:val="20"/>
          <w:lang w:eastAsia="de-DE"/>
        </w:rPr>
        <w:tab/>
      </w:r>
      <w:r w:rsidRPr="0019549A">
        <w:rPr>
          <w:rFonts w:eastAsia="Times New Roman" w:cs="Calibri"/>
          <w:b/>
          <w:sz w:val="20"/>
          <w:szCs w:val="20"/>
          <w:lang w:eastAsia="de-DE"/>
        </w:rPr>
        <w:t>19.5.1662</w:t>
      </w:r>
      <w:r>
        <w:rPr>
          <w:rFonts w:eastAsia="Times New Roman" w:cs="Calibri"/>
          <w:sz w:val="20"/>
          <w:szCs w:val="20"/>
          <w:lang w:eastAsia="de-DE"/>
        </w:rPr>
        <w:t xml:space="preserve">: </w:t>
      </w:r>
      <w:r w:rsidRPr="00822C97">
        <w:rPr>
          <w:rFonts w:eastAsia="Times New Roman" w:cs="Calibri"/>
          <w:sz w:val="18"/>
          <w:szCs w:val="18"/>
          <w:lang w:eastAsia="de-DE"/>
        </w:rPr>
        <w:t>„</w:t>
      </w:r>
      <w:proofErr w:type="spellStart"/>
      <w:r w:rsidRPr="00822C97">
        <w:rPr>
          <w:rFonts w:eastAsia="Times New Roman" w:cs="Calibri"/>
          <w:i/>
          <w:sz w:val="18"/>
          <w:szCs w:val="18"/>
          <w:lang w:eastAsia="de-DE"/>
        </w:rPr>
        <w:t>weduwnaar</w:t>
      </w:r>
      <w:proofErr w:type="spellEnd"/>
      <w:r w:rsidRPr="00822C97">
        <w:rPr>
          <w:rFonts w:eastAsia="Times New Roman" w:cs="Calibri"/>
          <w:i/>
          <w:sz w:val="18"/>
          <w:szCs w:val="18"/>
          <w:lang w:eastAsia="de-DE"/>
        </w:rPr>
        <w:t xml:space="preserve"> van </w:t>
      </w:r>
      <w:proofErr w:type="spellStart"/>
      <w:r w:rsidRPr="00822C97">
        <w:rPr>
          <w:rFonts w:eastAsia="Times New Roman" w:cs="Calibri"/>
          <w:b/>
          <w:i/>
          <w:sz w:val="18"/>
          <w:szCs w:val="18"/>
          <w:lang w:eastAsia="de-DE"/>
        </w:rPr>
        <w:t>Jannetge</w:t>
      </w:r>
      <w:proofErr w:type="spellEnd"/>
      <w:r w:rsidRPr="00822C97">
        <w:rPr>
          <w:rFonts w:eastAsia="Times New Roman" w:cs="Calibri"/>
          <w:b/>
          <w:i/>
          <w:sz w:val="18"/>
          <w:szCs w:val="18"/>
          <w:lang w:eastAsia="de-DE"/>
        </w:rPr>
        <w:t xml:space="preserve"> </w:t>
      </w:r>
      <w:proofErr w:type="spellStart"/>
      <w:r w:rsidRPr="00822C97">
        <w:rPr>
          <w:rFonts w:eastAsia="Times New Roman" w:cs="Calibri"/>
          <w:b/>
          <w:i/>
          <w:sz w:val="18"/>
          <w:szCs w:val="18"/>
          <w:lang w:eastAsia="de-DE"/>
        </w:rPr>
        <w:t>Jeromiasdr</w:t>
      </w:r>
      <w:proofErr w:type="spellEnd"/>
      <w:r w:rsidRPr="00822C97">
        <w:rPr>
          <w:rFonts w:eastAsia="Times New Roman" w:cs="Calibri"/>
          <w:b/>
          <w:sz w:val="18"/>
          <w:szCs w:val="18"/>
          <w:lang w:eastAsia="de-DE"/>
        </w:rPr>
        <w:t>“</w:t>
      </w:r>
      <w:r w:rsidRPr="00822C97">
        <w:rPr>
          <w:rStyle w:val="Funotenzeichen"/>
          <w:rFonts w:cs="Calibri"/>
          <w:i/>
          <w:sz w:val="16"/>
          <w:szCs w:val="16"/>
        </w:rPr>
        <w:t xml:space="preserve"> </w:t>
      </w:r>
      <w:r w:rsidRPr="00822C97">
        <w:rPr>
          <w:rStyle w:val="Funotenzeichen"/>
          <w:rFonts w:cs="Calibri"/>
          <w:i/>
          <w:sz w:val="18"/>
          <w:szCs w:val="18"/>
        </w:rPr>
        <w:footnoteReference w:id="827"/>
      </w:r>
      <w:r>
        <w:rPr>
          <w:rFonts w:cs="Calibri"/>
          <w:i/>
          <w:sz w:val="16"/>
          <w:szCs w:val="16"/>
        </w:rPr>
        <w:t>^</w:t>
      </w:r>
    </w:p>
    <w:p w14:paraId="3B02EEBE" w14:textId="77777777" w:rsidR="00865B41" w:rsidRPr="00E0748B" w:rsidRDefault="00865B41" w:rsidP="00865B41">
      <w:pPr>
        <w:rPr>
          <w:rFonts w:cs="Calibri"/>
          <w:b/>
          <w:i/>
          <w:vanish/>
          <w:sz w:val="16"/>
          <w:szCs w:val="16"/>
        </w:rPr>
      </w:pPr>
      <w:r>
        <w:rPr>
          <w:rFonts w:cs="Calibri"/>
          <w:i/>
          <w:sz w:val="16"/>
          <w:szCs w:val="16"/>
        </w:rPr>
        <w:tab/>
      </w:r>
      <w:r>
        <w:rPr>
          <w:rFonts w:cs="Calibri"/>
          <w:i/>
          <w:sz w:val="16"/>
          <w:szCs w:val="16"/>
        </w:rPr>
        <w:tab/>
      </w:r>
      <w:r w:rsidRPr="00FB00CE">
        <w:rPr>
          <w:rFonts w:cs="Calibri"/>
          <w:b/>
          <w:sz w:val="20"/>
          <w:szCs w:val="20"/>
        </w:rPr>
        <w:t>19.5.1662</w:t>
      </w:r>
      <w:r>
        <w:rPr>
          <w:rFonts w:cs="Calibri"/>
          <w:b/>
          <w:sz w:val="20"/>
          <w:szCs w:val="20"/>
        </w:rPr>
        <w:t xml:space="preserve">: </w:t>
      </w:r>
      <w:r w:rsidRPr="00FB00CE">
        <w:rPr>
          <w:rFonts w:ascii="Times New Roman" w:eastAsia="Times New Roman" w:hAnsi="Times New Roman"/>
          <w:b/>
          <w:sz w:val="16"/>
          <w:szCs w:val="16"/>
          <w:lang w:eastAsia="de-DE"/>
        </w:rPr>
        <w:t xml:space="preserve">Jan </w:t>
      </w:r>
      <w:proofErr w:type="spellStart"/>
      <w:r w:rsidRPr="00FB00CE">
        <w:rPr>
          <w:rFonts w:ascii="Times New Roman" w:eastAsia="Times New Roman" w:hAnsi="Times New Roman"/>
          <w:b/>
          <w:sz w:val="16"/>
          <w:szCs w:val="16"/>
          <w:lang w:eastAsia="de-DE"/>
        </w:rPr>
        <w:t>Jansz</w:t>
      </w:r>
      <w:proofErr w:type="spellEnd"/>
      <w:r w:rsidRPr="00FB00CE">
        <w:rPr>
          <w:rFonts w:ascii="Times New Roman" w:eastAsia="Times New Roman" w:hAnsi="Times New Roman"/>
          <w:b/>
          <w:sz w:val="16"/>
          <w:szCs w:val="16"/>
          <w:lang w:eastAsia="de-DE"/>
        </w:rPr>
        <w:t xml:space="preserve"> van </w:t>
      </w:r>
      <w:proofErr w:type="spellStart"/>
      <w:r w:rsidRPr="00FB00CE">
        <w:rPr>
          <w:rFonts w:ascii="Times New Roman" w:eastAsia="Times New Roman" w:hAnsi="Times New Roman"/>
          <w:b/>
          <w:sz w:val="16"/>
          <w:szCs w:val="16"/>
          <w:lang w:eastAsia="de-DE"/>
        </w:rPr>
        <w:t>Steenhuysen</w:t>
      </w:r>
      <w:proofErr w:type="spellEnd"/>
      <w:r>
        <w:rPr>
          <w:rFonts w:ascii="Times New Roman" w:eastAsia="Times New Roman" w:hAnsi="Times New Roman"/>
          <w:b/>
          <w:sz w:val="16"/>
          <w:szCs w:val="16"/>
          <w:lang w:eastAsia="de-DE"/>
        </w:rPr>
        <w:t>,</w:t>
      </w:r>
      <w:r>
        <w:rPr>
          <w:rFonts w:cs="Calibri"/>
          <w:b/>
          <w:sz w:val="16"/>
          <w:szCs w:val="16"/>
        </w:rPr>
        <w:t xml:space="preserve"> </w:t>
      </w:r>
      <w:r w:rsidRPr="00E0748B">
        <w:rPr>
          <w:rFonts w:cs="Calibri"/>
          <w:sz w:val="16"/>
          <w:szCs w:val="16"/>
        </w:rPr>
        <w:t xml:space="preserve">Güterverzeichnis </w:t>
      </w:r>
      <w:proofErr w:type="spellStart"/>
      <w:r w:rsidRPr="00E0748B">
        <w:rPr>
          <w:rFonts w:cs="Calibri"/>
          <w:sz w:val="16"/>
          <w:szCs w:val="16"/>
        </w:rPr>
        <w:t>anläßäich</w:t>
      </w:r>
      <w:proofErr w:type="spellEnd"/>
      <w:r w:rsidRPr="00E0748B">
        <w:rPr>
          <w:rFonts w:cs="Calibri"/>
          <w:sz w:val="16"/>
          <w:szCs w:val="16"/>
        </w:rPr>
        <w:t xml:space="preserve"> seiner Heirat mit</w:t>
      </w:r>
      <w:r>
        <w:rPr>
          <w:rFonts w:cs="Calibri"/>
          <w:b/>
          <w:sz w:val="16"/>
          <w:szCs w:val="16"/>
        </w:rPr>
        <w:t xml:space="preserve"> </w:t>
      </w:r>
      <w:proofErr w:type="spellStart"/>
      <w:r>
        <w:rPr>
          <w:rFonts w:cs="Calibri"/>
          <w:b/>
          <w:sz w:val="16"/>
          <w:szCs w:val="16"/>
        </w:rPr>
        <w:t>Jannetge</w:t>
      </w:r>
      <w:proofErr w:type="spellEnd"/>
      <w:r>
        <w:rPr>
          <w:rFonts w:cs="Calibri"/>
          <w:b/>
          <w:sz w:val="16"/>
          <w:szCs w:val="16"/>
        </w:rPr>
        <w:t xml:space="preserve"> Pieters:</w:t>
      </w:r>
      <w:r>
        <w:rPr>
          <w:rFonts w:cs="Calibri"/>
          <w:b/>
          <w:sz w:val="16"/>
          <w:szCs w:val="16"/>
        </w:rPr>
        <w:tab/>
      </w:r>
      <w:r>
        <w:rPr>
          <w:rFonts w:cs="Calibri"/>
          <w:b/>
          <w:sz w:val="16"/>
          <w:szCs w:val="16"/>
        </w:rPr>
        <w:tab/>
      </w:r>
      <w:r>
        <w:rPr>
          <w:rFonts w:cs="Calibri"/>
          <w:b/>
          <w:sz w:val="16"/>
          <w:szCs w:val="16"/>
        </w:rPr>
        <w:tab/>
      </w:r>
      <w:r w:rsidRPr="00E0748B">
        <w:rPr>
          <w:rFonts w:cs="Calibri"/>
          <w:b/>
          <w:i/>
          <w:vanish/>
          <w:sz w:val="16"/>
          <w:szCs w:val="16"/>
        </w:rPr>
        <w:t xml:space="preserve">eirat mit </w:t>
      </w:r>
    </w:p>
    <w:p w14:paraId="7A8DC4F7" w14:textId="77777777" w:rsidR="00865B41" w:rsidRPr="00371D81" w:rsidRDefault="00865B41" w:rsidP="00865B41">
      <w:pPr>
        <w:ind w:left="1416" w:firstLine="714"/>
        <w:rPr>
          <w:rFonts w:cs="Calibri"/>
          <w:sz w:val="16"/>
          <w:szCs w:val="16"/>
        </w:rPr>
      </w:pPr>
      <w:r w:rsidRPr="00E0748B">
        <w:rPr>
          <w:rFonts w:cs="Calibri"/>
          <w:i/>
          <w:sz w:val="16"/>
          <w:szCs w:val="16"/>
        </w:rPr>
        <w:t>„</w:t>
      </w:r>
      <w:proofErr w:type="spellStart"/>
      <w:r w:rsidRPr="00E0748B">
        <w:rPr>
          <w:rFonts w:ascii="Times New Roman" w:eastAsia="Times New Roman" w:hAnsi="Times New Roman"/>
          <w:i/>
          <w:sz w:val="16"/>
          <w:szCs w:val="16"/>
          <w:lang w:eastAsia="de-DE"/>
        </w:rPr>
        <w:t>Inventaris</w:t>
      </w:r>
      <w:proofErr w:type="spellEnd"/>
      <w:r w:rsidRPr="00E0748B">
        <w:rPr>
          <w:rFonts w:ascii="Times New Roman" w:eastAsia="Times New Roman" w:hAnsi="Times New Roman"/>
          <w:i/>
          <w:sz w:val="16"/>
          <w:szCs w:val="16"/>
          <w:lang w:eastAsia="de-DE"/>
        </w:rPr>
        <w:t xml:space="preserve"> van de </w:t>
      </w:r>
      <w:proofErr w:type="spellStart"/>
      <w:r w:rsidRPr="00E0748B">
        <w:rPr>
          <w:rFonts w:ascii="Times New Roman" w:eastAsia="Times New Roman" w:hAnsi="Times New Roman"/>
          <w:i/>
          <w:sz w:val="16"/>
          <w:szCs w:val="16"/>
          <w:lang w:eastAsia="de-DE"/>
        </w:rPr>
        <w:t>goederen</w:t>
      </w:r>
      <w:proofErr w:type="spellEnd"/>
      <w:r w:rsidRPr="00E0748B">
        <w:rPr>
          <w:rFonts w:ascii="Times New Roman" w:eastAsia="Times New Roman" w:hAnsi="Times New Roman"/>
          <w:i/>
          <w:sz w:val="16"/>
          <w:szCs w:val="16"/>
          <w:lang w:eastAsia="de-DE"/>
        </w:rPr>
        <w:t xml:space="preserve"> van </w:t>
      </w:r>
      <w:r w:rsidRPr="00E0748B">
        <w:rPr>
          <w:rFonts w:ascii="Times New Roman" w:eastAsia="Times New Roman" w:hAnsi="Times New Roman"/>
          <w:b/>
          <w:i/>
          <w:sz w:val="16"/>
          <w:szCs w:val="16"/>
          <w:lang w:eastAsia="de-DE"/>
        </w:rPr>
        <w:t xml:space="preserve">Jan </w:t>
      </w:r>
      <w:proofErr w:type="spellStart"/>
      <w:r w:rsidRPr="00E0748B">
        <w:rPr>
          <w:rFonts w:ascii="Times New Roman" w:eastAsia="Times New Roman" w:hAnsi="Times New Roman"/>
          <w:b/>
          <w:i/>
          <w:sz w:val="16"/>
          <w:szCs w:val="16"/>
          <w:lang w:eastAsia="de-DE"/>
        </w:rPr>
        <w:t>Jansz</w:t>
      </w:r>
      <w:proofErr w:type="spellEnd"/>
      <w:r w:rsidRPr="00E0748B">
        <w:rPr>
          <w:rFonts w:ascii="Times New Roman" w:eastAsia="Times New Roman" w:hAnsi="Times New Roman"/>
          <w:b/>
          <w:i/>
          <w:sz w:val="16"/>
          <w:szCs w:val="16"/>
          <w:lang w:eastAsia="de-DE"/>
        </w:rPr>
        <w:t xml:space="preserve"> van </w:t>
      </w:r>
      <w:proofErr w:type="spellStart"/>
      <w:r w:rsidRPr="00E0748B">
        <w:rPr>
          <w:rFonts w:ascii="Times New Roman" w:eastAsia="Times New Roman" w:hAnsi="Times New Roman"/>
          <w:b/>
          <w:i/>
          <w:sz w:val="16"/>
          <w:szCs w:val="16"/>
          <w:lang w:eastAsia="de-DE"/>
        </w:rPr>
        <w:t>Steenhuysen</w:t>
      </w:r>
      <w:proofErr w:type="spellEnd"/>
      <w:r w:rsidRPr="00E0748B">
        <w:rPr>
          <w:rFonts w:ascii="Times New Roman" w:eastAsia="Times New Roman" w:hAnsi="Times New Roman"/>
          <w:i/>
          <w:sz w:val="16"/>
          <w:szCs w:val="16"/>
          <w:lang w:eastAsia="de-DE"/>
        </w:rPr>
        <w:t xml:space="preserve">, die </w:t>
      </w:r>
      <w:proofErr w:type="spellStart"/>
      <w:r w:rsidRPr="00E0748B">
        <w:rPr>
          <w:rFonts w:ascii="Times New Roman" w:eastAsia="Times New Roman" w:hAnsi="Times New Roman"/>
          <w:i/>
          <w:sz w:val="16"/>
          <w:szCs w:val="16"/>
          <w:lang w:eastAsia="de-DE"/>
        </w:rPr>
        <w:t>hij</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inbrengt</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bij</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zijn</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a.s.</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huwelijk</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met</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b/>
          <w:i/>
          <w:sz w:val="16"/>
          <w:szCs w:val="16"/>
          <w:lang w:eastAsia="de-DE"/>
        </w:rPr>
        <w:t>Jannetge</w:t>
      </w:r>
      <w:proofErr w:type="spellEnd"/>
      <w:r w:rsidRPr="00E0748B">
        <w:rPr>
          <w:rFonts w:ascii="Times New Roman" w:eastAsia="Times New Roman" w:hAnsi="Times New Roman"/>
          <w:b/>
          <w:i/>
          <w:sz w:val="16"/>
          <w:szCs w:val="16"/>
          <w:lang w:eastAsia="de-DE"/>
        </w:rPr>
        <w:t xml:space="preserve"> Pieters</w:t>
      </w:r>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weduwe</w:t>
      </w:r>
      <w:proofErr w:type="spellEnd"/>
      <w:r w:rsidRPr="00E0748B">
        <w:rPr>
          <w:rFonts w:ascii="Times New Roman" w:eastAsia="Times New Roman" w:hAnsi="Times New Roman"/>
          <w:i/>
          <w:sz w:val="16"/>
          <w:szCs w:val="16"/>
          <w:lang w:eastAsia="de-DE"/>
        </w:rPr>
        <w:t xml:space="preserve"> van </w:t>
      </w:r>
      <w:r w:rsidRPr="00E0748B">
        <w:rPr>
          <w:rFonts w:ascii="Times New Roman" w:eastAsia="Times New Roman" w:hAnsi="Times New Roman"/>
          <w:b/>
          <w:i/>
          <w:sz w:val="16"/>
          <w:szCs w:val="16"/>
          <w:lang w:eastAsia="de-DE"/>
        </w:rPr>
        <w:t xml:space="preserve">Jacob van </w:t>
      </w:r>
      <w:proofErr w:type="spellStart"/>
      <w:r w:rsidRPr="00E0748B">
        <w:rPr>
          <w:rFonts w:ascii="Times New Roman" w:eastAsia="Times New Roman" w:hAnsi="Times New Roman"/>
          <w:b/>
          <w:i/>
          <w:sz w:val="16"/>
          <w:szCs w:val="16"/>
          <w:lang w:eastAsia="de-DE"/>
        </w:rPr>
        <w:t>Halewijn</w:t>
      </w:r>
      <w:proofErr w:type="spellEnd"/>
      <w:r w:rsidRPr="00E0748B">
        <w:rPr>
          <w:rFonts w:ascii="Times New Roman" w:eastAsia="Times New Roman" w:hAnsi="Times New Roman"/>
          <w:i/>
          <w:sz w:val="16"/>
          <w:szCs w:val="16"/>
          <w:lang w:eastAsia="de-DE"/>
        </w:rPr>
        <w:t>.</w:t>
      </w:r>
      <w:r w:rsidRPr="00E0748B">
        <w:rPr>
          <w:rFonts w:ascii="Times New Roman" w:eastAsia="Times New Roman" w:hAnsi="Times New Roman"/>
          <w:i/>
          <w:sz w:val="16"/>
          <w:szCs w:val="16"/>
          <w:lang w:eastAsia="de-DE"/>
        </w:rPr>
        <w:br/>
        <w:t xml:space="preserve">De </w:t>
      </w:r>
      <w:proofErr w:type="spellStart"/>
      <w:r w:rsidRPr="00E0748B">
        <w:rPr>
          <w:rFonts w:ascii="Times New Roman" w:eastAsia="Times New Roman" w:hAnsi="Times New Roman"/>
          <w:i/>
          <w:sz w:val="16"/>
          <w:szCs w:val="16"/>
          <w:lang w:eastAsia="de-DE"/>
        </w:rPr>
        <w:t>inventaris</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bevat</w:t>
      </w:r>
      <w:proofErr w:type="spellEnd"/>
      <w:r w:rsidRPr="00E0748B">
        <w:rPr>
          <w:rFonts w:ascii="Times New Roman" w:eastAsia="Times New Roman" w:hAnsi="Times New Roman"/>
          <w:i/>
          <w:sz w:val="16"/>
          <w:szCs w:val="16"/>
          <w:lang w:eastAsia="de-DE"/>
        </w:rPr>
        <w:t xml:space="preserve"> o.a. </w:t>
      </w:r>
      <w:proofErr w:type="spellStart"/>
      <w:r w:rsidRPr="00E0748B">
        <w:rPr>
          <w:rFonts w:ascii="Times New Roman" w:eastAsia="Times New Roman" w:hAnsi="Times New Roman"/>
          <w:i/>
          <w:sz w:val="16"/>
          <w:szCs w:val="16"/>
          <w:lang w:eastAsia="de-DE"/>
        </w:rPr>
        <w:t>een</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huis</w:t>
      </w:r>
      <w:proofErr w:type="spellEnd"/>
      <w:r w:rsidRPr="00E0748B">
        <w:rPr>
          <w:rFonts w:ascii="Times New Roman" w:eastAsia="Times New Roman" w:hAnsi="Times New Roman"/>
          <w:i/>
          <w:sz w:val="16"/>
          <w:szCs w:val="16"/>
          <w:lang w:eastAsia="de-DE"/>
        </w:rPr>
        <w:t xml:space="preserve"> en </w:t>
      </w:r>
      <w:proofErr w:type="spellStart"/>
      <w:r w:rsidRPr="00E0748B">
        <w:rPr>
          <w:rFonts w:ascii="Times New Roman" w:eastAsia="Times New Roman" w:hAnsi="Times New Roman"/>
          <w:i/>
          <w:sz w:val="16"/>
          <w:szCs w:val="16"/>
          <w:lang w:eastAsia="de-DE"/>
        </w:rPr>
        <w:t>erf</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aan</w:t>
      </w:r>
      <w:proofErr w:type="spellEnd"/>
      <w:r w:rsidRPr="00E0748B">
        <w:rPr>
          <w:rFonts w:ascii="Times New Roman" w:eastAsia="Times New Roman" w:hAnsi="Times New Roman"/>
          <w:i/>
          <w:sz w:val="16"/>
          <w:szCs w:val="16"/>
          <w:lang w:eastAsia="de-DE"/>
        </w:rPr>
        <w:t xml:space="preserve"> de </w:t>
      </w:r>
      <w:proofErr w:type="spellStart"/>
      <w:r w:rsidRPr="00E0748B">
        <w:rPr>
          <w:rFonts w:ascii="Times New Roman" w:eastAsia="Times New Roman" w:hAnsi="Times New Roman"/>
          <w:i/>
          <w:sz w:val="16"/>
          <w:szCs w:val="16"/>
          <w:lang w:eastAsia="de-DE"/>
        </w:rPr>
        <w:t>zuidzijde</w:t>
      </w:r>
      <w:proofErr w:type="spellEnd"/>
      <w:r w:rsidRPr="00E0748B">
        <w:rPr>
          <w:rFonts w:ascii="Times New Roman" w:eastAsia="Times New Roman" w:hAnsi="Times New Roman"/>
          <w:i/>
          <w:sz w:val="16"/>
          <w:szCs w:val="16"/>
          <w:lang w:eastAsia="de-DE"/>
        </w:rPr>
        <w:t xml:space="preserve"> van de </w:t>
      </w:r>
      <w:proofErr w:type="spellStart"/>
      <w:r w:rsidRPr="00E0748B">
        <w:rPr>
          <w:rFonts w:ascii="Times New Roman" w:eastAsia="Times New Roman" w:hAnsi="Times New Roman"/>
          <w:i/>
          <w:sz w:val="16"/>
          <w:szCs w:val="16"/>
          <w:lang w:eastAsia="de-DE"/>
        </w:rPr>
        <w:t>Vissersdijck</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op</w:t>
      </w:r>
      <w:proofErr w:type="spellEnd"/>
      <w:r w:rsidRPr="00E0748B">
        <w:rPr>
          <w:rFonts w:ascii="Times New Roman" w:eastAsia="Times New Roman" w:hAnsi="Times New Roman"/>
          <w:i/>
          <w:sz w:val="16"/>
          <w:szCs w:val="16"/>
          <w:lang w:eastAsia="de-DE"/>
        </w:rPr>
        <w:t xml:space="preserve"> de </w:t>
      </w:r>
      <w:proofErr w:type="spellStart"/>
      <w:r w:rsidRPr="00E0748B">
        <w:rPr>
          <w:rFonts w:ascii="Times New Roman" w:eastAsia="Times New Roman" w:hAnsi="Times New Roman"/>
          <w:i/>
          <w:sz w:val="16"/>
          <w:szCs w:val="16"/>
          <w:lang w:eastAsia="de-DE"/>
        </w:rPr>
        <w:t>hoek</w:t>
      </w:r>
      <w:proofErr w:type="spellEnd"/>
      <w:r w:rsidRPr="00E0748B">
        <w:rPr>
          <w:rFonts w:ascii="Times New Roman" w:eastAsia="Times New Roman" w:hAnsi="Times New Roman"/>
          <w:i/>
          <w:sz w:val="16"/>
          <w:szCs w:val="16"/>
          <w:lang w:eastAsia="de-DE"/>
        </w:rPr>
        <w:t xml:space="preserve"> van de </w:t>
      </w:r>
      <w:proofErr w:type="spellStart"/>
      <w:r w:rsidRPr="00E0748B">
        <w:rPr>
          <w:rFonts w:ascii="Times New Roman" w:eastAsia="Times New Roman" w:hAnsi="Times New Roman"/>
          <w:i/>
          <w:sz w:val="16"/>
          <w:szCs w:val="16"/>
          <w:lang w:eastAsia="de-DE"/>
        </w:rPr>
        <w:t>Watersteech</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belast</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met</w:t>
      </w:r>
      <w:proofErr w:type="spellEnd"/>
      <w:r w:rsidRPr="00E0748B">
        <w:rPr>
          <w:rFonts w:ascii="Times New Roman" w:eastAsia="Times New Roman" w:hAnsi="Times New Roman"/>
          <w:i/>
          <w:sz w:val="16"/>
          <w:szCs w:val="16"/>
          <w:lang w:eastAsia="de-DE"/>
        </w:rPr>
        <w:t xml:space="preserve"> 2000 </w:t>
      </w:r>
      <w:proofErr w:type="spellStart"/>
      <w:r w:rsidRPr="00E0748B">
        <w:rPr>
          <w:rFonts w:ascii="Times New Roman" w:eastAsia="Times New Roman" w:hAnsi="Times New Roman"/>
          <w:i/>
          <w:sz w:val="16"/>
          <w:szCs w:val="16"/>
          <w:lang w:eastAsia="de-DE"/>
        </w:rPr>
        <w:t>gulden</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tegoeden</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volgens</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het</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schuldboek</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of</w:t>
      </w:r>
      <w:proofErr w:type="spellEnd"/>
      <w:r w:rsidRPr="00E0748B">
        <w:rPr>
          <w:rFonts w:ascii="Times New Roman" w:eastAsia="Times New Roman" w:hAnsi="Times New Roman"/>
          <w:i/>
          <w:sz w:val="16"/>
          <w:szCs w:val="16"/>
          <w:lang w:eastAsia="de-DE"/>
        </w:rPr>
        <w:t xml:space="preserve"> de </w:t>
      </w:r>
      <w:proofErr w:type="spellStart"/>
      <w:r w:rsidRPr="00E0748B">
        <w:rPr>
          <w:rFonts w:ascii="Times New Roman" w:eastAsia="Times New Roman" w:hAnsi="Times New Roman"/>
          <w:i/>
          <w:sz w:val="16"/>
          <w:szCs w:val="16"/>
          <w:lang w:eastAsia="de-DE"/>
        </w:rPr>
        <w:t>kerffstocken</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t.w.v</w:t>
      </w:r>
      <w:proofErr w:type="spellEnd"/>
      <w:r w:rsidRPr="00E0748B">
        <w:rPr>
          <w:rFonts w:ascii="Times New Roman" w:eastAsia="Times New Roman" w:hAnsi="Times New Roman"/>
          <w:i/>
          <w:sz w:val="16"/>
          <w:szCs w:val="16"/>
          <w:lang w:eastAsia="de-DE"/>
        </w:rPr>
        <w:t xml:space="preserve">. 525 </w:t>
      </w:r>
      <w:proofErr w:type="spellStart"/>
      <w:r w:rsidRPr="00E0748B">
        <w:rPr>
          <w:rFonts w:ascii="Times New Roman" w:eastAsia="Times New Roman" w:hAnsi="Times New Roman"/>
          <w:i/>
          <w:sz w:val="16"/>
          <w:szCs w:val="16"/>
          <w:lang w:eastAsia="de-DE"/>
        </w:rPr>
        <w:t>gulden</w:t>
      </w:r>
      <w:proofErr w:type="spellEnd"/>
      <w:r w:rsidRPr="00E0748B">
        <w:rPr>
          <w:rFonts w:ascii="Times New Roman" w:eastAsia="Times New Roman" w:hAnsi="Times New Roman"/>
          <w:i/>
          <w:sz w:val="16"/>
          <w:szCs w:val="16"/>
          <w:lang w:eastAsia="de-DE"/>
        </w:rPr>
        <w:t xml:space="preserve">, 225 </w:t>
      </w:r>
      <w:proofErr w:type="spellStart"/>
      <w:r w:rsidRPr="00E0748B">
        <w:rPr>
          <w:rFonts w:ascii="Times New Roman" w:eastAsia="Times New Roman" w:hAnsi="Times New Roman"/>
          <w:i/>
          <w:sz w:val="16"/>
          <w:szCs w:val="16"/>
          <w:lang w:eastAsia="de-DE"/>
        </w:rPr>
        <w:t>gulden</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aan</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contant</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geld</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tarre</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t.w.v</w:t>
      </w:r>
      <w:proofErr w:type="spellEnd"/>
      <w:r w:rsidRPr="00E0748B">
        <w:rPr>
          <w:rFonts w:ascii="Times New Roman" w:eastAsia="Times New Roman" w:hAnsi="Times New Roman"/>
          <w:i/>
          <w:sz w:val="16"/>
          <w:szCs w:val="16"/>
          <w:lang w:eastAsia="de-DE"/>
        </w:rPr>
        <w:t xml:space="preserve">. 1050 </w:t>
      </w:r>
      <w:proofErr w:type="spellStart"/>
      <w:r w:rsidRPr="00E0748B">
        <w:rPr>
          <w:rFonts w:ascii="Times New Roman" w:eastAsia="Times New Roman" w:hAnsi="Times New Roman"/>
          <w:i/>
          <w:sz w:val="16"/>
          <w:szCs w:val="16"/>
          <w:lang w:eastAsia="de-DE"/>
        </w:rPr>
        <w:t>gulden</w:t>
      </w:r>
      <w:proofErr w:type="spellEnd"/>
      <w:r w:rsidRPr="00E0748B">
        <w:rPr>
          <w:rFonts w:ascii="Times New Roman" w:eastAsia="Times New Roman" w:hAnsi="Times New Roman"/>
          <w:i/>
          <w:sz w:val="16"/>
          <w:szCs w:val="16"/>
          <w:lang w:eastAsia="de-DE"/>
        </w:rPr>
        <w:t xml:space="preserve"> en </w:t>
      </w:r>
      <w:proofErr w:type="spellStart"/>
      <w:r w:rsidRPr="00E0748B">
        <w:rPr>
          <w:rFonts w:ascii="Times New Roman" w:eastAsia="Times New Roman" w:hAnsi="Times New Roman"/>
          <w:i/>
          <w:sz w:val="16"/>
          <w:szCs w:val="16"/>
          <w:lang w:eastAsia="de-DE"/>
        </w:rPr>
        <w:t>inboedel</w:t>
      </w:r>
      <w:proofErr w:type="spellEnd"/>
      <w:r w:rsidRPr="00E0748B">
        <w:rPr>
          <w:rFonts w:ascii="Times New Roman" w:eastAsia="Times New Roman" w:hAnsi="Times New Roman"/>
          <w:i/>
          <w:sz w:val="16"/>
          <w:szCs w:val="16"/>
          <w:lang w:eastAsia="de-DE"/>
        </w:rPr>
        <w:t>.</w:t>
      </w:r>
      <w:r w:rsidRPr="00E0748B">
        <w:rPr>
          <w:rFonts w:ascii="Times New Roman" w:eastAsia="Times New Roman" w:hAnsi="Times New Roman"/>
          <w:i/>
          <w:sz w:val="16"/>
          <w:szCs w:val="16"/>
          <w:lang w:eastAsia="de-DE"/>
        </w:rPr>
        <w:br/>
      </w:r>
      <w:r w:rsidRPr="00E0748B">
        <w:rPr>
          <w:rFonts w:ascii="Times New Roman" w:eastAsia="Times New Roman" w:hAnsi="Times New Roman"/>
          <w:b/>
          <w:i/>
          <w:sz w:val="16"/>
          <w:szCs w:val="16"/>
          <w:lang w:eastAsia="de-DE"/>
        </w:rPr>
        <w:t xml:space="preserve">Jan </w:t>
      </w:r>
      <w:proofErr w:type="spellStart"/>
      <w:r w:rsidRPr="00E0748B">
        <w:rPr>
          <w:rFonts w:ascii="Times New Roman" w:eastAsia="Times New Roman" w:hAnsi="Times New Roman"/>
          <w:b/>
          <w:i/>
          <w:sz w:val="16"/>
          <w:szCs w:val="16"/>
          <w:lang w:eastAsia="de-DE"/>
        </w:rPr>
        <w:t>Jansz</w:t>
      </w:r>
      <w:proofErr w:type="spellEnd"/>
      <w:r w:rsidRPr="00E0748B">
        <w:rPr>
          <w:rFonts w:ascii="Times New Roman" w:eastAsia="Times New Roman" w:hAnsi="Times New Roman"/>
          <w:b/>
          <w:i/>
          <w:sz w:val="16"/>
          <w:szCs w:val="16"/>
          <w:lang w:eastAsia="de-DE"/>
        </w:rPr>
        <w:t xml:space="preserve"> van </w:t>
      </w:r>
      <w:proofErr w:type="spellStart"/>
      <w:r w:rsidRPr="00E0748B">
        <w:rPr>
          <w:rFonts w:ascii="Times New Roman" w:eastAsia="Times New Roman" w:hAnsi="Times New Roman"/>
          <w:b/>
          <w:i/>
          <w:sz w:val="16"/>
          <w:szCs w:val="16"/>
          <w:lang w:eastAsia="de-DE"/>
        </w:rPr>
        <w:t>Steenhuysen</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zegt</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alleen</w:t>
      </w:r>
      <w:proofErr w:type="spellEnd"/>
      <w:r w:rsidRPr="00E0748B">
        <w:rPr>
          <w:rFonts w:ascii="Times New Roman" w:eastAsia="Times New Roman" w:hAnsi="Times New Roman"/>
          <w:i/>
          <w:sz w:val="16"/>
          <w:szCs w:val="16"/>
          <w:lang w:eastAsia="de-DE"/>
        </w:rPr>
        <w:t xml:space="preserve"> de </w:t>
      </w:r>
      <w:proofErr w:type="spellStart"/>
      <w:r w:rsidRPr="00E0748B">
        <w:rPr>
          <w:rFonts w:ascii="Times New Roman" w:eastAsia="Times New Roman" w:hAnsi="Times New Roman"/>
          <w:i/>
          <w:sz w:val="16"/>
          <w:szCs w:val="16"/>
          <w:lang w:eastAsia="de-DE"/>
        </w:rPr>
        <w:t>belasting</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op</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zijn</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huis</w:t>
      </w:r>
      <w:proofErr w:type="spellEnd"/>
      <w:r w:rsidRPr="00E0748B">
        <w:rPr>
          <w:rFonts w:ascii="Times New Roman" w:eastAsia="Times New Roman" w:hAnsi="Times New Roman"/>
          <w:i/>
          <w:sz w:val="16"/>
          <w:szCs w:val="16"/>
          <w:lang w:eastAsia="de-DE"/>
        </w:rPr>
        <w:t xml:space="preserve"> schuldig </w:t>
      </w:r>
      <w:proofErr w:type="spellStart"/>
      <w:r w:rsidRPr="00E0748B">
        <w:rPr>
          <w:rFonts w:ascii="Times New Roman" w:eastAsia="Times New Roman" w:hAnsi="Times New Roman"/>
          <w:i/>
          <w:sz w:val="16"/>
          <w:szCs w:val="16"/>
          <w:lang w:eastAsia="de-DE"/>
        </w:rPr>
        <w:t>te</w:t>
      </w:r>
      <w:proofErr w:type="spellEnd"/>
      <w:r w:rsidRPr="00E0748B">
        <w:rPr>
          <w:rFonts w:ascii="Times New Roman" w:eastAsia="Times New Roman" w:hAnsi="Times New Roman"/>
          <w:i/>
          <w:sz w:val="16"/>
          <w:szCs w:val="16"/>
          <w:lang w:eastAsia="de-DE"/>
        </w:rPr>
        <w:t xml:space="preserve"> </w:t>
      </w:r>
      <w:proofErr w:type="spellStart"/>
      <w:r w:rsidRPr="00E0748B">
        <w:rPr>
          <w:rFonts w:ascii="Times New Roman" w:eastAsia="Times New Roman" w:hAnsi="Times New Roman"/>
          <w:i/>
          <w:sz w:val="16"/>
          <w:szCs w:val="16"/>
          <w:lang w:eastAsia="de-DE"/>
        </w:rPr>
        <w:t>zijn</w:t>
      </w:r>
      <w:proofErr w:type="spellEnd"/>
      <w:r w:rsidRPr="00E0748B">
        <w:rPr>
          <w:rFonts w:ascii="Times New Roman" w:eastAsia="Times New Roman" w:hAnsi="Times New Roman"/>
          <w:i/>
          <w:sz w:val="16"/>
          <w:szCs w:val="16"/>
          <w:lang w:eastAsia="de-DE"/>
        </w:rPr>
        <w:t>.</w:t>
      </w:r>
      <w:r w:rsidRPr="00E0748B">
        <w:rPr>
          <w:rFonts w:cs="Calibri"/>
          <w:i/>
          <w:sz w:val="16"/>
          <w:szCs w:val="16"/>
        </w:rPr>
        <w:t>“</w:t>
      </w:r>
      <w:r>
        <w:rPr>
          <w:rStyle w:val="Funotenzeichen"/>
          <w:rFonts w:cs="Calibri"/>
          <w:sz w:val="16"/>
          <w:szCs w:val="16"/>
        </w:rPr>
        <w:footnoteReference w:id="828"/>
      </w:r>
    </w:p>
    <w:p w14:paraId="2BCA1EAF" w14:textId="77777777" w:rsidR="00865B41" w:rsidRPr="00822C97" w:rsidRDefault="00865B41" w:rsidP="00865B41">
      <w:pPr>
        <w:ind w:left="708" w:firstLine="708"/>
        <w:rPr>
          <w:rFonts w:cs="Calibri"/>
          <w:sz w:val="20"/>
          <w:szCs w:val="20"/>
        </w:rPr>
      </w:pPr>
      <w:proofErr w:type="spellStart"/>
      <w:r>
        <w:rPr>
          <w:rFonts w:cs="Calibri"/>
          <w:sz w:val="20"/>
          <w:szCs w:val="20"/>
        </w:rPr>
        <w:t>ooI</w:t>
      </w:r>
      <w:proofErr w:type="spellEnd"/>
      <w:r>
        <w:rPr>
          <w:rFonts w:cs="Calibri"/>
          <w:sz w:val="20"/>
          <w:szCs w:val="20"/>
        </w:rPr>
        <w:tab/>
      </w:r>
    </w:p>
    <w:p w14:paraId="0407E93C" w14:textId="77777777" w:rsidR="00865B41" w:rsidRDefault="00865B41" w:rsidP="00865B41">
      <w:pPr>
        <w:rPr>
          <w:b/>
          <w:sz w:val="20"/>
          <w:szCs w:val="20"/>
          <w:u w:val="single"/>
        </w:rPr>
      </w:pPr>
      <w:r>
        <w:rPr>
          <w:sz w:val="20"/>
          <w:szCs w:val="20"/>
        </w:rPr>
        <w:tab/>
      </w:r>
      <w:r>
        <w:rPr>
          <w:sz w:val="20"/>
          <w:szCs w:val="20"/>
        </w:rPr>
        <w:tab/>
      </w:r>
      <w:proofErr w:type="spellStart"/>
      <w:r>
        <w:rPr>
          <w:sz w:val="20"/>
          <w:szCs w:val="20"/>
        </w:rPr>
        <w:t>Jannetge</w:t>
      </w:r>
      <w:proofErr w:type="spellEnd"/>
      <w:r>
        <w:rPr>
          <w:sz w:val="20"/>
          <w:szCs w:val="20"/>
        </w:rPr>
        <w:t xml:space="preserve"> </w:t>
      </w:r>
      <w:proofErr w:type="spellStart"/>
      <w:r w:rsidRPr="00822C97">
        <w:rPr>
          <w:b/>
          <w:sz w:val="20"/>
          <w:szCs w:val="20"/>
          <w:u w:val="single"/>
        </w:rPr>
        <w:t>Jeromiasdr</w:t>
      </w:r>
      <w:proofErr w:type="spellEnd"/>
      <w:r w:rsidRPr="00822C97">
        <w:rPr>
          <w:b/>
          <w:sz w:val="20"/>
          <w:szCs w:val="20"/>
          <w:u w:val="single"/>
        </w:rPr>
        <w:t>.</w:t>
      </w:r>
    </w:p>
    <w:p w14:paraId="3E8B451D" w14:textId="77777777" w:rsidR="00865B41" w:rsidRDefault="00865B41" w:rsidP="00865B41">
      <w:pPr>
        <w:rPr>
          <w:sz w:val="20"/>
          <w:szCs w:val="20"/>
        </w:rPr>
      </w:pPr>
      <w:r>
        <w:rPr>
          <w:sz w:val="20"/>
          <w:szCs w:val="20"/>
        </w:rPr>
        <w:tab/>
      </w:r>
      <w:r>
        <w:rPr>
          <w:sz w:val="20"/>
          <w:szCs w:val="20"/>
        </w:rPr>
        <w:tab/>
        <w:t>* ...... um 1630, + ...... vor 19.5.1662</w:t>
      </w:r>
    </w:p>
    <w:p w14:paraId="7FE74AB7" w14:textId="77777777" w:rsidR="00865B41" w:rsidRDefault="00865B41" w:rsidP="00865B41">
      <w:pPr>
        <w:rPr>
          <w:sz w:val="20"/>
          <w:szCs w:val="20"/>
        </w:rPr>
      </w:pPr>
      <w:r>
        <w:rPr>
          <w:sz w:val="20"/>
          <w:szCs w:val="20"/>
        </w:rPr>
        <w:tab/>
      </w:r>
      <w:r>
        <w:rPr>
          <w:sz w:val="20"/>
          <w:szCs w:val="20"/>
        </w:rPr>
        <w:tab/>
      </w:r>
      <w:proofErr w:type="spellStart"/>
      <w:r>
        <w:rPr>
          <w:sz w:val="20"/>
          <w:szCs w:val="20"/>
        </w:rPr>
        <w:t>To.d</w:t>
      </w:r>
      <w:proofErr w:type="spellEnd"/>
      <w:r>
        <w:rPr>
          <w:sz w:val="20"/>
          <w:szCs w:val="20"/>
        </w:rPr>
        <w:t>.</w:t>
      </w:r>
      <w:r>
        <w:rPr>
          <w:sz w:val="20"/>
          <w:szCs w:val="20"/>
        </w:rPr>
        <w:tab/>
      </w:r>
      <w:proofErr w:type="spellStart"/>
      <w:r>
        <w:rPr>
          <w:sz w:val="20"/>
          <w:szCs w:val="20"/>
        </w:rPr>
        <w:t>Jeromias</w:t>
      </w:r>
      <w:proofErr w:type="spellEnd"/>
      <w:r>
        <w:rPr>
          <w:sz w:val="20"/>
          <w:szCs w:val="20"/>
        </w:rPr>
        <w:t xml:space="preserve"> NN</w:t>
      </w:r>
    </w:p>
    <w:p w14:paraId="672A3EDF"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oo</w:t>
      </w:r>
      <w:proofErr w:type="spellEnd"/>
    </w:p>
    <w:p w14:paraId="5ABADC88" w14:textId="77777777" w:rsidR="00865B41" w:rsidRDefault="00865B41" w:rsidP="00865B41">
      <w:pPr>
        <w:rPr>
          <w:sz w:val="20"/>
          <w:szCs w:val="20"/>
        </w:rPr>
      </w:pPr>
      <w:r>
        <w:rPr>
          <w:sz w:val="20"/>
          <w:szCs w:val="20"/>
        </w:rPr>
        <w:tab/>
      </w:r>
      <w:r>
        <w:rPr>
          <w:sz w:val="20"/>
          <w:szCs w:val="20"/>
        </w:rPr>
        <w:tab/>
      </w:r>
      <w:r>
        <w:rPr>
          <w:sz w:val="20"/>
          <w:szCs w:val="20"/>
        </w:rPr>
        <w:tab/>
        <w:t>NN</w:t>
      </w:r>
    </w:p>
    <w:p w14:paraId="4DAB4059" w14:textId="77777777" w:rsidR="00865B41" w:rsidRDefault="00865B41" w:rsidP="00865B41">
      <w:pPr>
        <w:rPr>
          <w:sz w:val="20"/>
          <w:szCs w:val="20"/>
        </w:rPr>
      </w:pPr>
      <w:r>
        <w:rPr>
          <w:sz w:val="20"/>
          <w:szCs w:val="20"/>
        </w:rPr>
        <w:tab/>
      </w:r>
      <w:r>
        <w:rPr>
          <w:sz w:val="20"/>
          <w:szCs w:val="20"/>
        </w:rPr>
        <w:tab/>
      </w:r>
      <w:proofErr w:type="spellStart"/>
      <w:r>
        <w:rPr>
          <w:sz w:val="20"/>
          <w:szCs w:val="20"/>
        </w:rPr>
        <w:t>ooII</w:t>
      </w:r>
      <w:proofErr w:type="spellEnd"/>
      <w:r>
        <w:rPr>
          <w:sz w:val="20"/>
          <w:szCs w:val="20"/>
        </w:rPr>
        <w:t xml:space="preserve"> (Rotterdam) 19.5.1662</w:t>
      </w:r>
    </w:p>
    <w:p w14:paraId="3DD0623C" w14:textId="77777777" w:rsidR="00865B41" w:rsidRPr="0019549A" w:rsidRDefault="00865B41" w:rsidP="00865B41">
      <w:pPr>
        <w:ind w:left="1416"/>
        <w:rPr>
          <w:rFonts w:cs="Calibri"/>
          <w:i/>
          <w:sz w:val="16"/>
          <w:szCs w:val="16"/>
        </w:rPr>
      </w:pPr>
      <w:r w:rsidRPr="0019549A">
        <w:rPr>
          <w:rFonts w:cs="Calibri"/>
          <w:i/>
          <w:sz w:val="16"/>
          <w:szCs w:val="16"/>
        </w:rPr>
        <w:t>„</w:t>
      </w:r>
      <w:r w:rsidRPr="0019549A">
        <w:rPr>
          <w:rFonts w:eastAsia="Times New Roman" w:cs="Calibri"/>
          <w:b/>
          <w:i/>
          <w:sz w:val="16"/>
          <w:szCs w:val="16"/>
          <w:lang w:eastAsia="de-DE"/>
        </w:rPr>
        <w:t xml:space="preserve">Jan Jans van </w:t>
      </w:r>
      <w:proofErr w:type="spellStart"/>
      <w:r w:rsidRPr="0019549A">
        <w:rPr>
          <w:rFonts w:eastAsia="Times New Roman" w:cs="Calibri"/>
          <w:b/>
          <w:i/>
          <w:sz w:val="16"/>
          <w:szCs w:val="16"/>
          <w:lang w:eastAsia="de-DE"/>
        </w:rPr>
        <w:t>Steenhuysen</w:t>
      </w:r>
      <w:proofErr w:type="spellEnd"/>
      <w:r w:rsidRPr="0019549A">
        <w:rPr>
          <w:rFonts w:eastAsia="Times New Roman" w:cs="Calibri"/>
          <w:i/>
          <w:sz w:val="16"/>
          <w:szCs w:val="16"/>
          <w:lang w:eastAsia="de-DE"/>
        </w:rPr>
        <w:t xml:space="preserve">, </w:t>
      </w:r>
      <w:proofErr w:type="spellStart"/>
      <w:r w:rsidRPr="0019549A">
        <w:rPr>
          <w:rFonts w:eastAsia="Times New Roman" w:cs="Calibri"/>
          <w:i/>
          <w:sz w:val="16"/>
          <w:szCs w:val="16"/>
          <w:lang w:eastAsia="de-DE"/>
        </w:rPr>
        <w:t>weduwnaar</w:t>
      </w:r>
      <w:proofErr w:type="spellEnd"/>
      <w:r w:rsidRPr="0019549A">
        <w:rPr>
          <w:rFonts w:eastAsia="Times New Roman" w:cs="Calibri"/>
          <w:i/>
          <w:sz w:val="16"/>
          <w:szCs w:val="16"/>
          <w:lang w:eastAsia="de-DE"/>
        </w:rPr>
        <w:t xml:space="preserve"> van </w:t>
      </w:r>
      <w:proofErr w:type="spellStart"/>
      <w:r w:rsidRPr="0019549A">
        <w:rPr>
          <w:rFonts w:eastAsia="Times New Roman" w:cs="Calibri"/>
          <w:b/>
          <w:i/>
          <w:sz w:val="16"/>
          <w:szCs w:val="16"/>
          <w:lang w:eastAsia="de-DE"/>
        </w:rPr>
        <w:t>Jannetge</w:t>
      </w:r>
      <w:proofErr w:type="spellEnd"/>
      <w:r w:rsidRPr="0019549A">
        <w:rPr>
          <w:rFonts w:eastAsia="Times New Roman" w:cs="Calibri"/>
          <w:b/>
          <w:i/>
          <w:sz w:val="16"/>
          <w:szCs w:val="16"/>
          <w:lang w:eastAsia="de-DE"/>
        </w:rPr>
        <w:t xml:space="preserve"> </w:t>
      </w:r>
      <w:proofErr w:type="spellStart"/>
      <w:r w:rsidRPr="0019549A">
        <w:rPr>
          <w:rFonts w:eastAsia="Times New Roman" w:cs="Calibri"/>
          <w:b/>
          <w:i/>
          <w:sz w:val="16"/>
          <w:szCs w:val="16"/>
          <w:lang w:eastAsia="de-DE"/>
        </w:rPr>
        <w:t>Jeromiasdr</w:t>
      </w:r>
      <w:proofErr w:type="spellEnd"/>
      <w:r w:rsidRPr="0019549A">
        <w:rPr>
          <w:rFonts w:eastAsia="Times New Roman" w:cs="Calibri"/>
          <w:i/>
          <w:sz w:val="16"/>
          <w:szCs w:val="16"/>
          <w:lang w:eastAsia="de-DE"/>
        </w:rPr>
        <w:t xml:space="preserve">, </w:t>
      </w:r>
      <w:proofErr w:type="spellStart"/>
      <w:r w:rsidRPr="0019549A">
        <w:rPr>
          <w:rFonts w:eastAsia="Times New Roman" w:cs="Calibri"/>
          <w:i/>
          <w:sz w:val="16"/>
          <w:szCs w:val="16"/>
          <w:lang w:eastAsia="de-DE"/>
        </w:rPr>
        <w:t>trouwt</w:t>
      </w:r>
      <w:proofErr w:type="spellEnd"/>
      <w:r w:rsidRPr="0019549A">
        <w:rPr>
          <w:rFonts w:eastAsia="Times New Roman" w:cs="Calibri"/>
          <w:i/>
          <w:sz w:val="16"/>
          <w:szCs w:val="16"/>
          <w:lang w:eastAsia="de-DE"/>
        </w:rPr>
        <w:t xml:space="preserve"> </w:t>
      </w:r>
      <w:proofErr w:type="spellStart"/>
      <w:r w:rsidRPr="0019549A">
        <w:rPr>
          <w:rFonts w:eastAsia="Times New Roman" w:cs="Calibri"/>
          <w:i/>
          <w:sz w:val="16"/>
          <w:szCs w:val="16"/>
          <w:lang w:eastAsia="de-DE"/>
        </w:rPr>
        <w:t>onder</w:t>
      </w:r>
      <w:proofErr w:type="spellEnd"/>
      <w:r w:rsidRPr="0019549A">
        <w:rPr>
          <w:rFonts w:eastAsia="Times New Roman" w:cs="Calibri"/>
          <w:i/>
          <w:sz w:val="16"/>
          <w:szCs w:val="16"/>
          <w:lang w:eastAsia="de-DE"/>
        </w:rPr>
        <w:t xml:space="preserve"> </w:t>
      </w:r>
      <w:proofErr w:type="spellStart"/>
      <w:r w:rsidRPr="0019549A">
        <w:rPr>
          <w:rFonts w:eastAsia="Times New Roman" w:cs="Calibri"/>
          <w:i/>
          <w:sz w:val="16"/>
          <w:szCs w:val="16"/>
          <w:lang w:eastAsia="de-DE"/>
        </w:rPr>
        <w:t>huwelijksvoorwaarden</w:t>
      </w:r>
      <w:proofErr w:type="spellEnd"/>
      <w:r w:rsidRPr="0019549A">
        <w:rPr>
          <w:rFonts w:eastAsia="Times New Roman" w:cs="Calibri"/>
          <w:i/>
          <w:sz w:val="16"/>
          <w:szCs w:val="16"/>
          <w:lang w:eastAsia="de-DE"/>
        </w:rPr>
        <w:t xml:space="preserve"> </w:t>
      </w:r>
      <w:proofErr w:type="spellStart"/>
      <w:r w:rsidRPr="0019549A">
        <w:rPr>
          <w:rFonts w:eastAsia="Times New Roman" w:cs="Calibri"/>
          <w:i/>
          <w:sz w:val="16"/>
          <w:szCs w:val="16"/>
          <w:lang w:eastAsia="de-DE"/>
        </w:rPr>
        <w:t>met</w:t>
      </w:r>
      <w:proofErr w:type="spellEnd"/>
      <w:r w:rsidRPr="0019549A">
        <w:rPr>
          <w:rFonts w:eastAsia="Times New Roman" w:cs="Calibri"/>
          <w:i/>
          <w:sz w:val="16"/>
          <w:szCs w:val="16"/>
          <w:lang w:eastAsia="de-DE"/>
        </w:rPr>
        <w:t xml:space="preserve"> </w:t>
      </w:r>
      <w:proofErr w:type="spellStart"/>
      <w:r w:rsidRPr="0019549A">
        <w:rPr>
          <w:rFonts w:eastAsia="Times New Roman" w:cs="Calibri"/>
          <w:b/>
          <w:i/>
          <w:sz w:val="16"/>
          <w:szCs w:val="16"/>
          <w:lang w:eastAsia="de-DE"/>
        </w:rPr>
        <w:t>Jannetge</w:t>
      </w:r>
      <w:proofErr w:type="spellEnd"/>
      <w:r w:rsidRPr="0019549A">
        <w:rPr>
          <w:rFonts w:eastAsia="Times New Roman" w:cs="Calibri"/>
          <w:b/>
          <w:i/>
          <w:sz w:val="16"/>
          <w:szCs w:val="16"/>
          <w:lang w:eastAsia="de-DE"/>
        </w:rPr>
        <w:t xml:space="preserve"> Pieters</w:t>
      </w:r>
      <w:r w:rsidRPr="0019549A">
        <w:rPr>
          <w:rFonts w:eastAsia="Times New Roman" w:cs="Calibri"/>
          <w:i/>
          <w:sz w:val="16"/>
          <w:szCs w:val="16"/>
          <w:lang w:eastAsia="de-DE"/>
        </w:rPr>
        <w:t xml:space="preserve">, </w:t>
      </w:r>
      <w:proofErr w:type="spellStart"/>
      <w:r w:rsidRPr="0019549A">
        <w:rPr>
          <w:rFonts w:eastAsia="Times New Roman" w:cs="Calibri"/>
          <w:i/>
          <w:sz w:val="16"/>
          <w:szCs w:val="16"/>
          <w:lang w:eastAsia="de-DE"/>
        </w:rPr>
        <w:t>weduwe</w:t>
      </w:r>
      <w:proofErr w:type="spellEnd"/>
      <w:r w:rsidRPr="0019549A">
        <w:rPr>
          <w:rFonts w:eastAsia="Times New Roman" w:cs="Calibri"/>
          <w:i/>
          <w:sz w:val="16"/>
          <w:szCs w:val="16"/>
          <w:lang w:eastAsia="de-DE"/>
        </w:rPr>
        <w:t xml:space="preserve"> van </w:t>
      </w:r>
      <w:r w:rsidRPr="0019549A">
        <w:rPr>
          <w:rFonts w:eastAsia="Times New Roman" w:cs="Calibri"/>
          <w:b/>
          <w:i/>
          <w:sz w:val="16"/>
          <w:szCs w:val="16"/>
          <w:lang w:eastAsia="de-DE"/>
        </w:rPr>
        <w:t xml:space="preserve">Jacob van </w:t>
      </w:r>
      <w:proofErr w:type="spellStart"/>
      <w:r w:rsidRPr="0019549A">
        <w:rPr>
          <w:rFonts w:eastAsia="Times New Roman" w:cs="Calibri"/>
          <w:b/>
          <w:i/>
          <w:sz w:val="16"/>
          <w:szCs w:val="16"/>
          <w:lang w:eastAsia="de-DE"/>
        </w:rPr>
        <w:t>Halewijn</w:t>
      </w:r>
      <w:proofErr w:type="spellEnd"/>
      <w:r>
        <w:rPr>
          <w:rFonts w:eastAsia="Times New Roman" w:cs="Calibri"/>
          <w:i/>
          <w:sz w:val="16"/>
          <w:szCs w:val="16"/>
          <w:lang w:eastAsia="de-DE"/>
        </w:rPr>
        <w:t xml:space="preserve">. </w:t>
      </w:r>
      <w:r w:rsidRPr="0019549A">
        <w:rPr>
          <w:rFonts w:eastAsia="Times New Roman" w:cs="Calibri"/>
          <w:i/>
          <w:sz w:val="16"/>
          <w:szCs w:val="16"/>
          <w:lang w:eastAsia="de-DE"/>
        </w:rPr>
        <w:t xml:space="preserve">Er </w:t>
      </w:r>
      <w:proofErr w:type="spellStart"/>
      <w:r w:rsidRPr="0019549A">
        <w:rPr>
          <w:rFonts w:eastAsia="Times New Roman" w:cs="Calibri"/>
          <w:i/>
          <w:sz w:val="16"/>
          <w:szCs w:val="16"/>
          <w:lang w:eastAsia="de-DE"/>
        </w:rPr>
        <w:t>is</w:t>
      </w:r>
      <w:proofErr w:type="spellEnd"/>
      <w:r w:rsidRPr="0019549A">
        <w:rPr>
          <w:rFonts w:eastAsia="Times New Roman" w:cs="Calibri"/>
          <w:i/>
          <w:sz w:val="16"/>
          <w:szCs w:val="16"/>
          <w:lang w:eastAsia="de-DE"/>
        </w:rPr>
        <w:t xml:space="preserve"> </w:t>
      </w:r>
      <w:proofErr w:type="spellStart"/>
      <w:r w:rsidRPr="0019549A">
        <w:rPr>
          <w:rFonts w:eastAsia="Times New Roman" w:cs="Calibri"/>
          <w:i/>
          <w:sz w:val="16"/>
          <w:szCs w:val="16"/>
          <w:lang w:eastAsia="de-DE"/>
        </w:rPr>
        <w:t>een</w:t>
      </w:r>
      <w:proofErr w:type="spellEnd"/>
      <w:r w:rsidRPr="0019549A">
        <w:rPr>
          <w:rFonts w:eastAsia="Times New Roman" w:cs="Calibri"/>
          <w:i/>
          <w:sz w:val="16"/>
          <w:szCs w:val="16"/>
          <w:lang w:eastAsia="de-DE"/>
        </w:rPr>
        <w:t xml:space="preserve"> </w:t>
      </w:r>
      <w:proofErr w:type="spellStart"/>
      <w:r w:rsidRPr="0019549A">
        <w:rPr>
          <w:rFonts w:eastAsia="Times New Roman" w:cs="Calibri"/>
          <w:i/>
          <w:sz w:val="16"/>
          <w:szCs w:val="16"/>
          <w:lang w:eastAsia="de-DE"/>
        </w:rPr>
        <w:t>bepaling</w:t>
      </w:r>
      <w:proofErr w:type="spellEnd"/>
      <w:r w:rsidRPr="0019549A">
        <w:rPr>
          <w:rFonts w:eastAsia="Times New Roman" w:cs="Calibri"/>
          <w:i/>
          <w:sz w:val="16"/>
          <w:szCs w:val="16"/>
          <w:lang w:eastAsia="de-DE"/>
        </w:rPr>
        <w:t xml:space="preserve"> </w:t>
      </w:r>
      <w:proofErr w:type="spellStart"/>
      <w:r w:rsidRPr="0019549A">
        <w:rPr>
          <w:rFonts w:eastAsia="Times New Roman" w:cs="Calibri"/>
          <w:i/>
          <w:sz w:val="16"/>
          <w:szCs w:val="16"/>
          <w:lang w:eastAsia="de-DE"/>
        </w:rPr>
        <w:t>t.a.v</w:t>
      </w:r>
      <w:proofErr w:type="spellEnd"/>
      <w:r w:rsidRPr="0019549A">
        <w:rPr>
          <w:rFonts w:eastAsia="Times New Roman" w:cs="Calibri"/>
          <w:i/>
          <w:sz w:val="16"/>
          <w:szCs w:val="16"/>
          <w:lang w:eastAsia="de-DE"/>
        </w:rPr>
        <w:t xml:space="preserve">. </w:t>
      </w:r>
      <w:proofErr w:type="spellStart"/>
      <w:r w:rsidRPr="0019549A">
        <w:rPr>
          <w:rFonts w:eastAsia="Times New Roman" w:cs="Calibri"/>
          <w:i/>
          <w:sz w:val="16"/>
          <w:szCs w:val="16"/>
          <w:lang w:eastAsia="de-DE"/>
        </w:rPr>
        <w:t>zijn</w:t>
      </w:r>
      <w:proofErr w:type="spellEnd"/>
      <w:r w:rsidRPr="0019549A">
        <w:rPr>
          <w:rFonts w:eastAsia="Times New Roman" w:cs="Calibri"/>
          <w:i/>
          <w:sz w:val="16"/>
          <w:szCs w:val="16"/>
          <w:lang w:eastAsia="de-DE"/>
        </w:rPr>
        <w:t xml:space="preserve"> </w:t>
      </w:r>
      <w:proofErr w:type="spellStart"/>
      <w:r w:rsidRPr="0019549A">
        <w:rPr>
          <w:rFonts w:eastAsia="Times New Roman" w:cs="Calibri"/>
          <w:i/>
          <w:sz w:val="16"/>
          <w:szCs w:val="16"/>
          <w:lang w:eastAsia="de-DE"/>
        </w:rPr>
        <w:t>voorkind</w:t>
      </w:r>
      <w:proofErr w:type="spellEnd"/>
      <w:r w:rsidRPr="0019549A">
        <w:rPr>
          <w:rFonts w:eastAsia="Times New Roman" w:cs="Calibri"/>
          <w:i/>
          <w:sz w:val="16"/>
          <w:szCs w:val="16"/>
          <w:lang w:eastAsia="de-DE"/>
        </w:rPr>
        <w:t>.“</w:t>
      </w:r>
      <w:r w:rsidRPr="00402005">
        <w:rPr>
          <w:rStyle w:val="Funotenzeichen"/>
          <w:rFonts w:cs="Calibri"/>
          <w:i/>
          <w:sz w:val="18"/>
          <w:szCs w:val="18"/>
        </w:rPr>
        <w:t xml:space="preserve"> </w:t>
      </w:r>
      <w:r w:rsidRPr="00822C97">
        <w:rPr>
          <w:rStyle w:val="Funotenzeichen"/>
          <w:rFonts w:cs="Calibri"/>
          <w:i/>
          <w:sz w:val="18"/>
          <w:szCs w:val="18"/>
        </w:rPr>
        <w:footnoteReference w:id="829"/>
      </w:r>
      <w:r w:rsidRPr="0019549A">
        <w:rPr>
          <w:rFonts w:cs="Calibri"/>
          <w:i/>
          <w:sz w:val="16"/>
          <w:szCs w:val="16"/>
        </w:rPr>
        <w:tab/>
      </w:r>
    </w:p>
    <w:p w14:paraId="7E5571B5" w14:textId="77777777" w:rsidR="00865B41" w:rsidRDefault="00865B41" w:rsidP="00865B41">
      <w:pPr>
        <w:rPr>
          <w:b/>
          <w:sz w:val="20"/>
          <w:szCs w:val="20"/>
          <w:u w:val="single"/>
        </w:rPr>
      </w:pPr>
      <w:r>
        <w:rPr>
          <w:i/>
          <w:sz w:val="20"/>
          <w:szCs w:val="20"/>
        </w:rPr>
        <w:tab/>
      </w:r>
      <w:r>
        <w:rPr>
          <w:i/>
          <w:sz w:val="20"/>
          <w:szCs w:val="20"/>
        </w:rPr>
        <w:tab/>
      </w:r>
      <w:proofErr w:type="spellStart"/>
      <w:r w:rsidRPr="0019549A">
        <w:rPr>
          <w:sz w:val="20"/>
          <w:szCs w:val="20"/>
        </w:rPr>
        <w:t>Jannetge</w:t>
      </w:r>
      <w:proofErr w:type="spellEnd"/>
      <w:r>
        <w:rPr>
          <w:sz w:val="20"/>
          <w:szCs w:val="20"/>
        </w:rPr>
        <w:t xml:space="preserve"> (</w:t>
      </w:r>
      <w:proofErr w:type="spellStart"/>
      <w:r>
        <w:rPr>
          <w:sz w:val="20"/>
          <w:szCs w:val="20"/>
        </w:rPr>
        <w:t>Jannetje</w:t>
      </w:r>
      <w:proofErr w:type="spellEnd"/>
      <w:r>
        <w:rPr>
          <w:sz w:val="20"/>
          <w:szCs w:val="20"/>
        </w:rPr>
        <w:t xml:space="preserve">) </w:t>
      </w:r>
      <w:r w:rsidRPr="0019549A">
        <w:rPr>
          <w:b/>
          <w:sz w:val="20"/>
          <w:szCs w:val="20"/>
          <w:u w:val="single"/>
        </w:rPr>
        <w:t>Pieters</w:t>
      </w:r>
    </w:p>
    <w:p w14:paraId="2EF82BC2" w14:textId="77777777" w:rsidR="00865B41" w:rsidRPr="00AC38BB" w:rsidRDefault="00865B41" w:rsidP="00865B41">
      <w:pPr>
        <w:ind w:left="1416"/>
        <w:rPr>
          <w:rFonts w:cs="Calibri"/>
          <w:i/>
          <w:sz w:val="16"/>
          <w:szCs w:val="16"/>
        </w:rPr>
      </w:pPr>
      <w:r w:rsidRPr="00AC38BB">
        <w:rPr>
          <w:b/>
          <w:sz w:val="20"/>
          <w:szCs w:val="20"/>
        </w:rPr>
        <w:t>19.5.1662</w:t>
      </w:r>
      <w:r w:rsidRPr="00AC38BB">
        <w:rPr>
          <w:sz w:val="16"/>
          <w:szCs w:val="16"/>
        </w:rPr>
        <w:t xml:space="preserve">: </w:t>
      </w:r>
      <w:r>
        <w:rPr>
          <w:sz w:val="16"/>
          <w:szCs w:val="16"/>
        </w:rPr>
        <w:t>„</w:t>
      </w:r>
      <w:proofErr w:type="spellStart"/>
      <w:r w:rsidRPr="00AC38BB">
        <w:rPr>
          <w:rFonts w:cs="Calibri"/>
          <w:i/>
          <w:sz w:val="16"/>
          <w:szCs w:val="16"/>
        </w:rPr>
        <w:t>Boedelinventaris</w:t>
      </w:r>
      <w:proofErr w:type="spellEnd"/>
      <w:r w:rsidRPr="00AC38BB">
        <w:rPr>
          <w:rFonts w:cs="Calibri"/>
          <w:i/>
          <w:sz w:val="16"/>
          <w:szCs w:val="16"/>
        </w:rPr>
        <w:t xml:space="preserve"> </w:t>
      </w:r>
      <w:r w:rsidRPr="00AC38BB">
        <w:rPr>
          <w:rFonts w:eastAsia="Times New Roman" w:cs="Calibri"/>
          <w:i/>
          <w:sz w:val="16"/>
          <w:szCs w:val="16"/>
          <w:lang w:eastAsia="de-DE"/>
        </w:rPr>
        <w:t xml:space="preserve">van de </w:t>
      </w:r>
      <w:proofErr w:type="spellStart"/>
      <w:r w:rsidRPr="00AC38BB">
        <w:rPr>
          <w:rFonts w:eastAsia="Times New Roman" w:cs="Calibri"/>
          <w:i/>
          <w:sz w:val="16"/>
          <w:szCs w:val="16"/>
          <w:lang w:eastAsia="de-DE"/>
        </w:rPr>
        <w:t>goederen</w:t>
      </w:r>
      <w:proofErr w:type="spellEnd"/>
      <w:r w:rsidRPr="00AC38BB">
        <w:rPr>
          <w:rFonts w:eastAsia="Times New Roman" w:cs="Calibri"/>
          <w:i/>
          <w:sz w:val="16"/>
          <w:szCs w:val="16"/>
          <w:lang w:eastAsia="de-DE"/>
        </w:rPr>
        <w:t xml:space="preserve"> van </w:t>
      </w:r>
      <w:proofErr w:type="spellStart"/>
      <w:r w:rsidRPr="00AC38BB">
        <w:rPr>
          <w:rFonts w:eastAsia="Times New Roman" w:cs="Calibri"/>
          <w:b/>
          <w:i/>
          <w:sz w:val="16"/>
          <w:szCs w:val="16"/>
          <w:lang w:eastAsia="de-DE"/>
        </w:rPr>
        <w:t>Jannetje</w:t>
      </w:r>
      <w:proofErr w:type="spellEnd"/>
      <w:r w:rsidRPr="00AC38BB">
        <w:rPr>
          <w:rFonts w:eastAsia="Times New Roman" w:cs="Calibri"/>
          <w:b/>
          <w:i/>
          <w:sz w:val="16"/>
          <w:szCs w:val="16"/>
          <w:lang w:eastAsia="de-DE"/>
        </w:rPr>
        <w:t xml:space="preserve"> Pieters</w:t>
      </w:r>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weduwe</w:t>
      </w:r>
      <w:proofErr w:type="spellEnd"/>
      <w:r w:rsidRPr="00AC38BB">
        <w:rPr>
          <w:rFonts w:eastAsia="Times New Roman" w:cs="Calibri"/>
          <w:i/>
          <w:sz w:val="16"/>
          <w:szCs w:val="16"/>
          <w:lang w:eastAsia="de-DE"/>
        </w:rPr>
        <w:t xml:space="preserve"> van </w:t>
      </w:r>
      <w:r w:rsidRPr="00AC38BB">
        <w:rPr>
          <w:rFonts w:eastAsia="Times New Roman" w:cs="Calibri"/>
          <w:b/>
          <w:i/>
          <w:sz w:val="16"/>
          <w:szCs w:val="16"/>
          <w:lang w:eastAsia="de-DE"/>
        </w:rPr>
        <w:t>Jacob</w:t>
      </w:r>
      <w:r w:rsidRPr="00AC38BB">
        <w:rPr>
          <w:rFonts w:eastAsia="Times New Roman" w:cs="Calibri"/>
          <w:i/>
          <w:sz w:val="16"/>
          <w:szCs w:val="16"/>
          <w:lang w:eastAsia="de-DE"/>
        </w:rPr>
        <w:t xml:space="preserve"> </w:t>
      </w:r>
      <w:r w:rsidRPr="00AC38BB">
        <w:rPr>
          <w:rFonts w:eastAsia="Times New Roman" w:cs="Calibri"/>
          <w:b/>
          <w:i/>
          <w:sz w:val="16"/>
          <w:szCs w:val="16"/>
          <w:lang w:eastAsia="de-DE"/>
        </w:rPr>
        <w:t xml:space="preserve">van </w:t>
      </w:r>
      <w:proofErr w:type="spellStart"/>
      <w:r w:rsidRPr="00AC38BB">
        <w:rPr>
          <w:rFonts w:eastAsia="Times New Roman" w:cs="Calibri"/>
          <w:b/>
          <w:i/>
          <w:sz w:val="16"/>
          <w:szCs w:val="16"/>
          <w:lang w:eastAsia="de-DE"/>
        </w:rPr>
        <w:t>Halewijn</w:t>
      </w:r>
      <w:proofErr w:type="spellEnd"/>
      <w:r w:rsidRPr="00AC38BB">
        <w:rPr>
          <w:rFonts w:eastAsia="Times New Roman" w:cs="Calibri"/>
          <w:i/>
          <w:sz w:val="16"/>
          <w:szCs w:val="16"/>
          <w:lang w:eastAsia="de-DE"/>
        </w:rPr>
        <w:t xml:space="preserve">, die </w:t>
      </w:r>
      <w:proofErr w:type="spellStart"/>
      <w:r w:rsidRPr="00AC38BB">
        <w:rPr>
          <w:rFonts w:eastAsia="Times New Roman" w:cs="Calibri"/>
          <w:i/>
          <w:sz w:val="16"/>
          <w:szCs w:val="16"/>
          <w:lang w:eastAsia="de-DE"/>
        </w:rPr>
        <w:t>zij</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bij</w:t>
      </w:r>
      <w:proofErr w:type="spellEnd"/>
      <w:r w:rsidRPr="00AC38BB">
        <w:rPr>
          <w:rFonts w:eastAsia="Times New Roman" w:cs="Calibri"/>
          <w:i/>
          <w:sz w:val="16"/>
          <w:szCs w:val="16"/>
          <w:lang w:eastAsia="de-DE"/>
        </w:rPr>
        <w:t xml:space="preserve"> haar </w:t>
      </w:r>
      <w:proofErr w:type="spellStart"/>
      <w:r w:rsidRPr="00AC38BB">
        <w:rPr>
          <w:rFonts w:eastAsia="Times New Roman" w:cs="Calibri"/>
          <w:i/>
          <w:sz w:val="16"/>
          <w:szCs w:val="16"/>
          <w:lang w:eastAsia="de-DE"/>
        </w:rPr>
        <w:t>a.s.</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huwelijk</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met</w:t>
      </w:r>
      <w:proofErr w:type="spellEnd"/>
      <w:r w:rsidRPr="00AC38BB">
        <w:rPr>
          <w:rFonts w:eastAsia="Times New Roman" w:cs="Calibri"/>
          <w:i/>
          <w:sz w:val="16"/>
          <w:szCs w:val="16"/>
          <w:lang w:eastAsia="de-DE"/>
        </w:rPr>
        <w:t xml:space="preserve"> </w:t>
      </w:r>
      <w:r w:rsidRPr="00AC38BB">
        <w:rPr>
          <w:rFonts w:eastAsia="Times New Roman" w:cs="Calibri"/>
          <w:b/>
          <w:i/>
          <w:sz w:val="16"/>
          <w:szCs w:val="16"/>
          <w:lang w:eastAsia="de-DE"/>
        </w:rPr>
        <w:t xml:space="preserve">Jan </w:t>
      </w:r>
      <w:proofErr w:type="spellStart"/>
      <w:r w:rsidRPr="00AC38BB">
        <w:rPr>
          <w:rFonts w:eastAsia="Times New Roman" w:cs="Calibri"/>
          <w:b/>
          <w:i/>
          <w:sz w:val="16"/>
          <w:szCs w:val="16"/>
          <w:lang w:eastAsia="de-DE"/>
        </w:rPr>
        <w:t>Jansz</w:t>
      </w:r>
      <w:proofErr w:type="spellEnd"/>
      <w:r w:rsidRPr="00AC38BB">
        <w:rPr>
          <w:rFonts w:eastAsia="Times New Roman" w:cs="Calibri"/>
          <w:b/>
          <w:i/>
          <w:sz w:val="16"/>
          <w:szCs w:val="16"/>
          <w:lang w:eastAsia="de-DE"/>
        </w:rPr>
        <w:t xml:space="preserve"> van </w:t>
      </w:r>
      <w:proofErr w:type="spellStart"/>
      <w:r w:rsidRPr="00AC38BB">
        <w:rPr>
          <w:rFonts w:eastAsia="Times New Roman" w:cs="Calibri"/>
          <w:b/>
          <w:i/>
          <w:sz w:val="16"/>
          <w:szCs w:val="16"/>
          <w:lang w:eastAsia="de-DE"/>
        </w:rPr>
        <w:t>Steenhuysen</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inbrengt</w:t>
      </w:r>
      <w:proofErr w:type="spellEnd"/>
      <w:r w:rsidRPr="00AC38BB">
        <w:rPr>
          <w:rFonts w:eastAsia="Times New Roman" w:cs="Calibri"/>
          <w:i/>
          <w:sz w:val="16"/>
          <w:szCs w:val="16"/>
          <w:lang w:eastAsia="de-DE"/>
        </w:rPr>
        <w:t>.</w:t>
      </w:r>
      <w:r w:rsidRPr="00AC38BB">
        <w:rPr>
          <w:rFonts w:eastAsia="Times New Roman" w:cs="Calibri"/>
          <w:i/>
          <w:sz w:val="16"/>
          <w:szCs w:val="16"/>
          <w:lang w:eastAsia="de-DE"/>
        </w:rPr>
        <w:br/>
        <w:t xml:space="preserve">De </w:t>
      </w:r>
      <w:proofErr w:type="spellStart"/>
      <w:r w:rsidRPr="00AC38BB">
        <w:rPr>
          <w:rFonts w:eastAsia="Times New Roman" w:cs="Calibri"/>
          <w:i/>
          <w:sz w:val="16"/>
          <w:szCs w:val="16"/>
          <w:lang w:eastAsia="de-DE"/>
        </w:rPr>
        <w:t>inventaris</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bevat</w:t>
      </w:r>
      <w:proofErr w:type="spellEnd"/>
      <w:r w:rsidRPr="00AC38BB">
        <w:rPr>
          <w:rFonts w:eastAsia="Times New Roman" w:cs="Calibri"/>
          <w:i/>
          <w:sz w:val="16"/>
          <w:szCs w:val="16"/>
          <w:lang w:eastAsia="de-DE"/>
        </w:rPr>
        <w:t xml:space="preserve"> o.a. </w:t>
      </w:r>
      <w:proofErr w:type="spellStart"/>
      <w:r w:rsidRPr="00AC38BB">
        <w:rPr>
          <w:rFonts w:eastAsia="Times New Roman" w:cs="Calibri"/>
          <w:i/>
          <w:sz w:val="16"/>
          <w:szCs w:val="16"/>
          <w:lang w:eastAsia="de-DE"/>
        </w:rPr>
        <w:t>een</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rentebrief</w:t>
      </w:r>
      <w:proofErr w:type="spellEnd"/>
      <w:r w:rsidRPr="00AC38BB">
        <w:rPr>
          <w:rFonts w:eastAsia="Times New Roman" w:cs="Calibri"/>
          <w:i/>
          <w:sz w:val="16"/>
          <w:szCs w:val="16"/>
          <w:lang w:eastAsia="de-DE"/>
        </w:rPr>
        <w:t xml:space="preserve"> van 300 </w:t>
      </w:r>
      <w:proofErr w:type="spellStart"/>
      <w:r w:rsidRPr="00AC38BB">
        <w:rPr>
          <w:rFonts w:eastAsia="Times New Roman" w:cs="Calibri"/>
          <w:i/>
          <w:sz w:val="16"/>
          <w:szCs w:val="16"/>
          <w:lang w:eastAsia="de-DE"/>
        </w:rPr>
        <w:t>gulden</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huisraad</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linnengoed</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kleding</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een</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schuldboekje</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met</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vorderingen</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ter</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waarde</w:t>
      </w:r>
      <w:proofErr w:type="spellEnd"/>
      <w:r w:rsidRPr="00AC38BB">
        <w:rPr>
          <w:rFonts w:eastAsia="Times New Roman" w:cs="Calibri"/>
          <w:i/>
          <w:sz w:val="16"/>
          <w:szCs w:val="16"/>
          <w:lang w:eastAsia="de-DE"/>
        </w:rPr>
        <w:t xml:space="preserve"> van 667 </w:t>
      </w:r>
      <w:proofErr w:type="spellStart"/>
      <w:r w:rsidRPr="00AC38BB">
        <w:rPr>
          <w:rFonts w:eastAsia="Times New Roman" w:cs="Calibri"/>
          <w:i/>
          <w:sz w:val="16"/>
          <w:szCs w:val="16"/>
          <w:lang w:eastAsia="de-DE"/>
        </w:rPr>
        <w:t>gulden</w:t>
      </w:r>
      <w:proofErr w:type="spellEnd"/>
      <w:r w:rsidRPr="00AC38BB">
        <w:rPr>
          <w:rFonts w:eastAsia="Times New Roman" w:cs="Calibri"/>
          <w:i/>
          <w:sz w:val="16"/>
          <w:szCs w:val="16"/>
          <w:lang w:eastAsia="de-DE"/>
        </w:rPr>
        <w:t xml:space="preserve"> 4 </w:t>
      </w:r>
      <w:proofErr w:type="spellStart"/>
      <w:r w:rsidRPr="00AC38BB">
        <w:rPr>
          <w:rFonts w:eastAsia="Times New Roman" w:cs="Calibri"/>
          <w:i/>
          <w:sz w:val="16"/>
          <w:szCs w:val="16"/>
          <w:lang w:eastAsia="de-DE"/>
        </w:rPr>
        <w:t>stuivers</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een</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huis</w:t>
      </w:r>
      <w:proofErr w:type="spellEnd"/>
      <w:r w:rsidRPr="00AC38BB">
        <w:rPr>
          <w:rFonts w:eastAsia="Times New Roman" w:cs="Calibri"/>
          <w:i/>
          <w:sz w:val="16"/>
          <w:szCs w:val="16"/>
          <w:lang w:eastAsia="de-DE"/>
        </w:rPr>
        <w:t xml:space="preserve"> en </w:t>
      </w:r>
      <w:proofErr w:type="spellStart"/>
      <w:r w:rsidRPr="00AC38BB">
        <w:rPr>
          <w:rFonts w:eastAsia="Times New Roman" w:cs="Calibri"/>
          <w:i/>
          <w:sz w:val="16"/>
          <w:szCs w:val="16"/>
          <w:lang w:eastAsia="de-DE"/>
        </w:rPr>
        <w:t>erf</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op</w:t>
      </w:r>
      <w:proofErr w:type="spellEnd"/>
      <w:r w:rsidRPr="00AC38BB">
        <w:rPr>
          <w:rFonts w:eastAsia="Times New Roman" w:cs="Calibri"/>
          <w:i/>
          <w:sz w:val="16"/>
          <w:szCs w:val="16"/>
          <w:lang w:eastAsia="de-DE"/>
        </w:rPr>
        <w:t xml:space="preserve"> de </w:t>
      </w:r>
      <w:proofErr w:type="spellStart"/>
      <w:r w:rsidRPr="00AC38BB">
        <w:rPr>
          <w:rFonts w:eastAsia="Times New Roman" w:cs="Calibri"/>
          <w:i/>
          <w:sz w:val="16"/>
          <w:szCs w:val="16"/>
          <w:lang w:eastAsia="de-DE"/>
        </w:rPr>
        <w:t>Nieumart</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belast</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met</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een</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brief</w:t>
      </w:r>
      <w:proofErr w:type="spellEnd"/>
      <w:r w:rsidRPr="00AC38BB">
        <w:rPr>
          <w:rFonts w:eastAsia="Times New Roman" w:cs="Calibri"/>
          <w:i/>
          <w:sz w:val="16"/>
          <w:szCs w:val="16"/>
          <w:lang w:eastAsia="de-DE"/>
        </w:rPr>
        <w:t xml:space="preserve"> van 800 </w:t>
      </w:r>
      <w:proofErr w:type="spellStart"/>
      <w:r w:rsidRPr="00AC38BB">
        <w:rPr>
          <w:rFonts w:eastAsia="Times New Roman" w:cs="Calibri"/>
          <w:i/>
          <w:sz w:val="16"/>
          <w:szCs w:val="16"/>
          <w:lang w:eastAsia="de-DE"/>
        </w:rPr>
        <w:t>gulden</w:t>
      </w:r>
      <w:proofErr w:type="spellEnd"/>
      <w:r w:rsidRPr="00AC38BB">
        <w:rPr>
          <w:rFonts w:eastAsia="Times New Roman" w:cs="Calibri"/>
          <w:i/>
          <w:sz w:val="16"/>
          <w:szCs w:val="16"/>
          <w:lang w:eastAsia="de-DE"/>
        </w:rPr>
        <w:t xml:space="preserve">, en </w:t>
      </w:r>
      <w:proofErr w:type="spellStart"/>
      <w:r w:rsidRPr="00AC38BB">
        <w:rPr>
          <w:rFonts w:eastAsia="Times New Roman" w:cs="Calibri"/>
          <w:i/>
          <w:sz w:val="16"/>
          <w:szCs w:val="16"/>
          <w:lang w:eastAsia="de-DE"/>
        </w:rPr>
        <w:t>een</w:t>
      </w:r>
      <w:proofErr w:type="spellEnd"/>
      <w:r w:rsidRPr="00AC38BB">
        <w:rPr>
          <w:rFonts w:eastAsia="Times New Roman" w:cs="Calibri"/>
          <w:i/>
          <w:sz w:val="16"/>
          <w:szCs w:val="16"/>
          <w:lang w:eastAsia="de-DE"/>
        </w:rPr>
        <w:t xml:space="preserve"> </w:t>
      </w:r>
      <w:proofErr w:type="gramStart"/>
      <w:r w:rsidRPr="00AC38BB">
        <w:rPr>
          <w:rFonts w:eastAsia="Times New Roman" w:cs="Calibri"/>
          <w:i/>
          <w:sz w:val="16"/>
          <w:szCs w:val="16"/>
          <w:lang w:eastAsia="de-DE"/>
        </w:rPr>
        <w:t>schuld</w:t>
      </w:r>
      <w:proofErr w:type="gramEnd"/>
      <w:r w:rsidRPr="00AC38BB">
        <w:rPr>
          <w:rFonts w:eastAsia="Times New Roman" w:cs="Calibri"/>
          <w:i/>
          <w:sz w:val="16"/>
          <w:szCs w:val="16"/>
          <w:lang w:eastAsia="de-DE"/>
        </w:rPr>
        <w:t xml:space="preserve"> van 75 </w:t>
      </w:r>
      <w:proofErr w:type="spellStart"/>
      <w:r w:rsidRPr="00AC38BB">
        <w:rPr>
          <w:rFonts w:eastAsia="Times New Roman" w:cs="Calibri"/>
          <w:i/>
          <w:sz w:val="16"/>
          <w:szCs w:val="16"/>
          <w:lang w:eastAsia="de-DE"/>
        </w:rPr>
        <w:t>gulden</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aan</w:t>
      </w:r>
      <w:proofErr w:type="spellEnd"/>
      <w:r w:rsidRPr="00AC38BB">
        <w:rPr>
          <w:rFonts w:eastAsia="Times New Roman" w:cs="Calibri"/>
          <w:i/>
          <w:sz w:val="16"/>
          <w:szCs w:val="16"/>
          <w:lang w:eastAsia="de-DE"/>
        </w:rPr>
        <w:t xml:space="preserve"> de </w:t>
      </w:r>
      <w:proofErr w:type="spellStart"/>
      <w:r w:rsidRPr="00AC38BB">
        <w:rPr>
          <w:rFonts w:eastAsia="Times New Roman" w:cs="Calibri"/>
          <w:i/>
          <w:sz w:val="16"/>
          <w:szCs w:val="16"/>
          <w:lang w:eastAsia="de-DE"/>
        </w:rPr>
        <w:t>kinderen</w:t>
      </w:r>
      <w:proofErr w:type="spellEnd"/>
      <w:r w:rsidRPr="00AC38BB">
        <w:rPr>
          <w:rFonts w:eastAsia="Times New Roman" w:cs="Calibri"/>
          <w:i/>
          <w:sz w:val="16"/>
          <w:szCs w:val="16"/>
          <w:lang w:eastAsia="de-DE"/>
        </w:rPr>
        <w:t xml:space="preserve"> van haar </w:t>
      </w:r>
      <w:proofErr w:type="spellStart"/>
      <w:r w:rsidRPr="00AC38BB">
        <w:rPr>
          <w:rFonts w:eastAsia="Times New Roman" w:cs="Calibri"/>
          <w:i/>
          <w:sz w:val="16"/>
          <w:szCs w:val="16"/>
          <w:lang w:eastAsia="de-DE"/>
        </w:rPr>
        <w:t>overleden</w:t>
      </w:r>
      <w:proofErr w:type="spellEnd"/>
      <w:r w:rsidRPr="00AC38BB">
        <w:rPr>
          <w:rFonts w:eastAsia="Times New Roman" w:cs="Calibri"/>
          <w:i/>
          <w:sz w:val="16"/>
          <w:szCs w:val="16"/>
          <w:lang w:eastAsia="de-DE"/>
        </w:rPr>
        <w:t xml:space="preserve"> </w:t>
      </w:r>
      <w:proofErr w:type="spellStart"/>
      <w:r w:rsidRPr="00AC38BB">
        <w:rPr>
          <w:rFonts w:eastAsia="Times New Roman" w:cs="Calibri"/>
          <w:i/>
          <w:sz w:val="16"/>
          <w:szCs w:val="16"/>
          <w:lang w:eastAsia="de-DE"/>
        </w:rPr>
        <w:t>zuster</w:t>
      </w:r>
      <w:proofErr w:type="spellEnd"/>
      <w:r w:rsidRPr="00AC38BB">
        <w:rPr>
          <w:rFonts w:eastAsia="Times New Roman" w:cs="Calibri"/>
          <w:i/>
          <w:sz w:val="16"/>
          <w:szCs w:val="16"/>
          <w:lang w:eastAsia="de-DE"/>
        </w:rPr>
        <w:t>.</w:t>
      </w:r>
      <w:r>
        <w:rPr>
          <w:rFonts w:eastAsia="Times New Roman" w:cs="Calibri"/>
          <w:i/>
          <w:sz w:val="16"/>
          <w:szCs w:val="16"/>
          <w:lang w:eastAsia="de-DE"/>
        </w:rPr>
        <w:t>“</w:t>
      </w:r>
      <w:r>
        <w:rPr>
          <w:rStyle w:val="Funotenzeichen"/>
          <w:rFonts w:eastAsia="Times New Roman" w:cs="Calibri"/>
          <w:i/>
          <w:sz w:val="16"/>
          <w:szCs w:val="16"/>
          <w:lang w:eastAsia="de-DE"/>
        </w:rPr>
        <w:footnoteReference w:id="830"/>
      </w:r>
    </w:p>
    <w:p w14:paraId="01B386D3" w14:textId="77777777" w:rsidR="00865B41" w:rsidRPr="0019549A" w:rsidRDefault="00865B41" w:rsidP="00865B41">
      <w:pPr>
        <w:rPr>
          <w:sz w:val="16"/>
          <w:szCs w:val="16"/>
        </w:rPr>
      </w:pPr>
      <w:r>
        <w:rPr>
          <w:sz w:val="20"/>
          <w:szCs w:val="20"/>
        </w:rPr>
        <w:tab/>
      </w:r>
      <w:r>
        <w:rPr>
          <w:sz w:val="20"/>
          <w:szCs w:val="20"/>
        </w:rPr>
        <w:tab/>
      </w:r>
      <w:r w:rsidRPr="0019549A">
        <w:rPr>
          <w:sz w:val="16"/>
          <w:szCs w:val="16"/>
        </w:rPr>
        <w:t>(</w:t>
      </w:r>
      <w:proofErr w:type="spellStart"/>
      <w:r w:rsidRPr="0019549A">
        <w:rPr>
          <w:sz w:val="16"/>
          <w:szCs w:val="16"/>
        </w:rPr>
        <w:t>sie</w:t>
      </w:r>
      <w:proofErr w:type="spellEnd"/>
      <w:r w:rsidRPr="0019549A">
        <w:rPr>
          <w:sz w:val="16"/>
          <w:szCs w:val="16"/>
        </w:rPr>
        <w:t xml:space="preserve"> </w:t>
      </w:r>
      <w:proofErr w:type="spellStart"/>
      <w:r w:rsidRPr="0019549A">
        <w:rPr>
          <w:sz w:val="16"/>
          <w:szCs w:val="16"/>
        </w:rPr>
        <w:t>ooI</w:t>
      </w:r>
      <w:proofErr w:type="spellEnd"/>
      <w:r w:rsidRPr="0019549A">
        <w:rPr>
          <w:sz w:val="16"/>
          <w:szCs w:val="16"/>
        </w:rPr>
        <w:t xml:space="preserve"> ...... vor 19.5.1652</w:t>
      </w:r>
    </w:p>
    <w:p w14:paraId="5F47FBDB" w14:textId="77777777" w:rsidR="00865B41" w:rsidRPr="0019549A" w:rsidRDefault="00865B41" w:rsidP="00865B41">
      <w:pPr>
        <w:rPr>
          <w:sz w:val="16"/>
          <w:szCs w:val="16"/>
        </w:rPr>
      </w:pPr>
      <w:r w:rsidRPr="0019549A">
        <w:rPr>
          <w:sz w:val="16"/>
          <w:szCs w:val="16"/>
        </w:rPr>
        <w:tab/>
      </w:r>
      <w:r w:rsidRPr="0019549A">
        <w:rPr>
          <w:sz w:val="16"/>
          <w:szCs w:val="16"/>
        </w:rPr>
        <w:tab/>
        <w:t xml:space="preserve">Jacob </w:t>
      </w:r>
      <w:r w:rsidRPr="0019549A">
        <w:rPr>
          <w:b/>
          <w:sz w:val="16"/>
          <w:szCs w:val="16"/>
          <w:u w:val="single"/>
        </w:rPr>
        <w:t xml:space="preserve">van </w:t>
      </w:r>
      <w:proofErr w:type="spellStart"/>
      <w:r w:rsidRPr="0019549A">
        <w:rPr>
          <w:b/>
          <w:sz w:val="16"/>
          <w:szCs w:val="16"/>
          <w:u w:val="single"/>
        </w:rPr>
        <w:t>Halewijn</w:t>
      </w:r>
      <w:proofErr w:type="spellEnd"/>
      <w:r w:rsidRPr="00822C97">
        <w:rPr>
          <w:rStyle w:val="Funotenzeichen"/>
          <w:rFonts w:cs="Calibri"/>
          <w:i/>
          <w:sz w:val="18"/>
          <w:szCs w:val="18"/>
        </w:rPr>
        <w:footnoteReference w:id="831"/>
      </w:r>
    </w:p>
    <w:p w14:paraId="6795EB08" w14:textId="77777777" w:rsidR="00865B41" w:rsidRPr="0019549A" w:rsidRDefault="00865B41" w:rsidP="00865B41">
      <w:pPr>
        <w:rPr>
          <w:sz w:val="16"/>
          <w:szCs w:val="16"/>
        </w:rPr>
      </w:pPr>
      <w:r>
        <w:rPr>
          <w:sz w:val="16"/>
          <w:szCs w:val="16"/>
        </w:rPr>
        <w:tab/>
      </w:r>
      <w:r>
        <w:rPr>
          <w:sz w:val="16"/>
          <w:szCs w:val="16"/>
        </w:rPr>
        <w:tab/>
      </w:r>
      <w:proofErr w:type="spellStart"/>
      <w:r>
        <w:rPr>
          <w:sz w:val="16"/>
          <w:szCs w:val="16"/>
        </w:rPr>
        <w:t>So.d</w:t>
      </w:r>
      <w:proofErr w:type="spellEnd"/>
      <w:r>
        <w:rPr>
          <w:sz w:val="16"/>
          <w:szCs w:val="16"/>
        </w:rPr>
        <w:t xml:space="preserve">. </w:t>
      </w:r>
      <w:proofErr w:type="gramStart"/>
      <w:r>
        <w:rPr>
          <w:sz w:val="16"/>
          <w:szCs w:val="16"/>
        </w:rPr>
        <w:t xml:space="preserve">...... </w:t>
      </w:r>
      <w:r w:rsidRPr="0019549A">
        <w:rPr>
          <w:sz w:val="16"/>
          <w:szCs w:val="16"/>
        </w:rPr>
        <w:t xml:space="preserve"> )</w:t>
      </w:r>
      <w:proofErr w:type="gramEnd"/>
    </w:p>
    <w:p w14:paraId="7D668704" w14:textId="77777777" w:rsidR="00865B41" w:rsidRDefault="00865B41" w:rsidP="00865B41">
      <w:pPr>
        <w:rPr>
          <w:sz w:val="20"/>
          <w:szCs w:val="20"/>
        </w:rPr>
      </w:pPr>
      <w:r>
        <w:rPr>
          <w:sz w:val="20"/>
          <w:szCs w:val="20"/>
        </w:rPr>
        <w:tab/>
      </w:r>
      <w:r>
        <w:rPr>
          <w:sz w:val="20"/>
          <w:szCs w:val="20"/>
        </w:rPr>
        <w:tab/>
      </w:r>
      <w:proofErr w:type="spellStart"/>
      <w:r>
        <w:rPr>
          <w:sz w:val="20"/>
          <w:szCs w:val="20"/>
        </w:rPr>
        <w:t>To.d</w:t>
      </w:r>
      <w:proofErr w:type="spellEnd"/>
      <w:r>
        <w:rPr>
          <w:sz w:val="20"/>
          <w:szCs w:val="20"/>
        </w:rPr>
        <w:t>.</w:t>
      </w:r>
      <w:r>
        <w:rPr>
          <w:sz w:val="20"/>
          <w:szCs w:val="20"/>
        </w:rPr>
        <w:tab/>
        <w:t>Pieter NN</w:t>
      </w:r>
    </w:p>
    <w:p w14:paraId="6156A0FB" w14:textId="77777777" w:rsidR="00865B41" w:rsidRDefault="00865B41" w:rsidP="00865B41">
      <w:pPr>
        <w:rPr>
          <w:sz w:val="20"/>
          <w:szCs w:val="20"/>
        </w:rPr>
      </w:pPr>
      <w:r>
        <w:rPr>
          <w:sz w:val="20"/>
          <w:szCs w:val="20"/>
        </w:rPr>
        <w:tab/>
      </w:r>
      <w:r>
        <w:rPr>
          <w:sz w:val="20"/>
          <w:szCs w:val="20"/>
        </w:rPr>
        <w:tab/>
      </w:r>
      <w:r>
        <w:rPr>
          <w:sz w:val="20"/>
          <w:szCs w:val="20"/>
        </w:rPr>
        <w:tab/>
      </w:r>
      <w:proofErr w:type="spellStart"/>
      <w:r>
        <w:rPr>
          <w:sz w:val="20"/>
          <w:szCs w:val="20"/>
        </w:rPr>
        <w:t>oo</w:t>
      </w:r>
      <w:proofErr w:type="spellEnd"/>
    </w:p>
    <w:p w14:paraId="536AB930" w14:textId="77777777" w:rsidR="00865B41" w:rsidRDefault="00865B41" w:rsidP="00865B41">
      <w:pPr>
        <w:rPr>
          <w:sz w:val="20"/>
          <w:szCs w:val="20"/>
        </w:rPr>
      </w:pPr>
      <w:r>
        <w:rPr>
          <w:sz w:val="20"/>
          <w:szCs w:val="20"/>
        </w:rPr>
        <w:tab/>
      </w:r>
      <w:r>
        <w:rPr>
          <w:sz w:val="20"/>
          <w:szCs w:val="20"/>
        </w:rPr>
        <w:tab/>
      </w:r>
      <w:r>
        <w:rPr>
          <w:sz w:val="20"/>
          <w:szCs w:val="20"/>
        </w:rPr>
        <w:tab/>
      </w:r>
      <w:proofErr w:type="gramStart"/>
      <w:r>
        <w:rPr>
          <w:sz w:val="20"/>
          <w:szCs w:val="20"/>
        </w:rPr>
        <w:t>NN )</w:t>
      </w:r>
      <w:proofErr w:type="gramEnd"/>
    </w:p>
    <w:p w14:paraId="404F57E1" w14:textId="77777777" w:rsidR="00865B41" w:rsidRPr="0019549A" w:rsidRDefault="00865B41" w:rsidP="00865B41">
      <w:pPr>
        <w:rPr>
          <w:sz w:val="20"/>
          <w:szCs w:val="20"/>
        </w:rPr>
      </w:pPr>
    </w:p>
    <w:p w14:paraId="3EEB2CBA" w14:textId="77777777" w:rsidR="00865B41" w:rsidRPr="003118E1" w:rsidRDefault="00865B41" w:rsidP="00865B41">
      <w:pPr>
        <w:rPr>
          <w:sz w:val="20"/>
          <w:szCs w:val="20"/>
        </w:rPr>
      </w:pPr>
      <w:r>
        <w:rPr>
          <w:sz w:val="20"/>
          <w:szCs w:val="20"/>
        </w:rPr>
        <w:t>II.</w:t>
      </w:r>
      <w:r>
        <w:rPr>
          <w:sz w:val="20"/>
          <w:szCs w:val="20"/>
        </w:rPr>
        <w:tab/>
      </w:r>
      <w:proofErr w:type="spellStart"/>
      <w:r>
        <w:rPr>
          <w:sz w:val="20"/>
          <w:szCs w:val="20"/>
        </w:rPr>
        <w:t>Maerten</w:t>
      </w:r>
      <w:proofErr w:type="spellEnd"/>
      <w:r>
        <w:rPr>
          <w:sz w:val="20"/>
          <w:szCs w:val="20"/>
        </w:rPr>
        <w:t xml:space="preserve"> </w:t>
      </w:r>
      <w:proofErr w:type="spellStart"/>
      <w:proofErr w:type="gramStart"/>
      <w:r w:rsidRPr="00C93183">
        <w:rPr>
          <w:b/>
          <w:sz w:val="20"/>
          <w:szCs w:val="20"/>
          <w:u w:val="single"/>
        </w:rPr>
        <w:t>Jansz</w:t>
      </w:r>
      <w:proofErr w:type="spellEnd"/>
      <w:r w:rsidRPr="00C93183">
        <w:rPr>
          <w:b/>
          <w:sz w:val="20"/>
          <w:szCs w:val="20"/>
          <w:u w:val="single"/>
        </w:rPr>
        <w:t>.</w:t>
      </w:r>
      <w:r>
        <w:rPr>
          <w:b/>
          <w:sz w:val="20"/>
          <w:szCs w:val="20"/>
          <w:u w:val="single"/>
        </w:rPr>
        <w:t>(</w:t>
      </w:r>
      <w:proofErr w:type="gramEnd"/>
      <w:r>
        <w:rPr>
          <w:b/>
          <w:sz w:val="20"/>
          <w:szCs w:val="20"/>
          <w:u w:val="single"/>
        </w:rPr>
        <w:t>Jans</w:t>
      </w:r>
      <w:r>
        <w:rPr>
          <w:rStyle w:val="Funotenzeichen"/>
          <w:rFonts w:cs="Calibri"/>
          <w:b/>
          <w:sz w:val="16"/>
          <w:szCs w:val="16"/>
        </w:rPr>
        <w:footnoteReference w:id="832"/>
      </w:r>
      <w:r>
        <w:rPr>
          <w:b/>
          <w:sz w:val="20"/>
          <w:szCs w:val="20"/>
          <w:u w:val="single"/>
        </w:rPr>
        <w:t xml:space="preserve">) </w:t>
      </w:r>
      <w:proofErr w:type="spellStart"/>
      <w:r w:rsidRPr="00277D06">
        <w:rPr>
          <w:b/>
          <w:sz w:val="20"/>
          <w:szCs w:val="20"/>
          <w:u w:val="single"/>
        </w:rPr>
        <w:t>Steenhuysen</w:t>
      </w:r>
      <w:proofErr w:type="spellEnd"/>
      <w:r>
        <w:rPr>
          <w:b/>
          <w:sz w:val="20"/>
          <w:szCs w:val="20"/>
          <w:u w:val="single"/>
        </w:rPr>
        <w:t xml:space="preserve">/ van </w:t>
      </w:r>
      <w:proofErr w:type="spellStart"/>
      <w:r>
        <w:rPr>
          <w:b/>
          <w:sz w:val="20"/>
          <w:szCs w:val="20"/>
          <w:u w:val="single"/>
        </w:rPr>
        <w:t>Steenhuysen</w:t>
      </w:r>
      <w:proofErr w:type="spellEnd"/>
      <w:r w:rsidRPr="003118E1">
        <w:rPr>
          <w:sz w:val="20"/>
          <w:szCs w:val="20"/>
        </w:rPr>
        <w:t>, * ...... um 1620</w:t>
      </w:r>
      <w:r>
        <w:rPr>
          <w:sz w:val="20"/>
          <w:szCs w:val="20"/>
        </w:rPr>
        <w:t>, + .... nach 18.3.1662</w:t>
      </w:r>
    </w:p>
    <w:p w14:paraId="5F1FBB2D" w14:textId="77777777" w:rsidR="00865B41" w:rsidRPr="00C5336F" w:rsidRDefault="00865B41" w:rsidP="00865B41">
      <w:pPr>
        <w:ind w:left="705"/>
        <w:rPr>
          <w:sz w:val="16"/>
          <w:szCs w:val="16"/>
        </w:rPr>
      </w:pPr>
      <w:r w:rsidRPr="00C5336F">
        <w:rPr>
          <w:sz w:val="16"/>
          <w:szCs w:val="16"/>
        </w:rPr>
        <w:t xml:space="preserve">In der Zeit von </w:t>
      </w:r>
      <w:r w:rsidRPr="00C5336F">
        <w:rPr>
          <w:b/>
          <w:sz w:val="16"/>
          <w:szCs w:val="16"/>
        </w:rPr>
        <w:t>1649-1651</w:t>
      </w:r>
      <w:r w:rsidRPr="00C5336F">
        <w:rPr>
          <w:sz w:val="16"/>
          <w:szCs w:val="16"/>
        </w:rPr>
        <w:t xml:space="preserve"> arbeiteten er </w:t>
      </w:r>
      <w:proofErr w:type="gramStart"/>
      <w:r w:rsidRPr="00C5336F">
        <w:rPr>
          <w:sz w:val="16"/>
          <w:szCs w:val="16"/>
        </w:rPr>
        <w:t xml:space="preserve">und  </w:t>
      </w:r>
      <w:proofErr w:type="spellStart"/>
      <w:r w:rsidRPr="00C5336F">
        <w:rPr>
          <w:rFonts w:ascii="Times New Roman" w:eastAsia="Times New Roman" w:hAnsi="Times New Roman"/>
          <w:b/>
          <w:sz w:val="16"/>
          <w:szCs w:val="16"/>
          <w:lang w:eastAsia="de-DE"/>
        </w:rPr>
        <w:t>Baerthout</w:t>
      </w:r>
      <w:proofErr w:type="spellEnd"/>
      <w:proofErr w:type="gramEnd"/>
      <w:r w:rsidRPr="00C5336F">
        <w:rPr>
          <w:rFonts w:ascii="Times New Roman" w:eastAsia="Times New Roman" w:hAnsi="Times New Roman"/>
          <w:b/>
          <w:sz w:val="16"/>
          <w:szCs w:val="16"/>
          <w:lang w:eastAsia="de-DE"/>
        </w:rPr>
        <w:t xml:space="preserve"> </w:t>
      </w:r>
      <w:proofErr w:type="spellStart"/>
      <w:r w:rsidRPr="00C5336F">
        <w:rPr>
          <w:rFonts w:ascii="Times New Roman" w:eastAsia="Times New Roman" w:hAnsi="Times New Roman"/>
          <w:b/>
          <w:sz w:val="16"/>
          <w:szCs w:val="16"/>
          <w:lang w:eastAsia="de-DE"/>
        </w:rPr>
        <w:t>Pietersz</w:t>
      </w:r>
      <w:proofErr w:type="spellEnd"/>
      <w:r w:rsidRPr="00C5336F">
        <w:rPr>
          <w:rFonts w:ascii="Times New Roman" w:eastAsia="Times New Roman" w:hAnsi="Times New Roman"/>
          <w:b/>
          <w:sz w:val="16"/>
          <w:szCs w:val="16"/>
          <w:lang w:eastAsia="de-DE"/>
        </w:rPr>
        <w:t xml:space="preserve"> Bockius beim „</w:t>
      </w:r>
      <w:proofErr w:type="spellStart"/>
      <w:r w:rsidRPr="00C5336F">
        <w:rPr>
          <w:rFonts w:ascii="Times New Roman" w:eastAsia="Times New Roman" w:hAnsi="Times New Roman"/>
          <w:i/>
          <w:sz w:val="16"/>
          <w:szCs w:val="16"/>
          <w:lang w:eastAsia="de-DE"/>
        </w:rPr>
        <w:t>bakker</w:t>
      </w:r>
      <w:proofErr w:type="spellEnd"/>
      <w:r w:rsidRPr="00C5336F">
        <w:rPr>
          <w:rFonts w:ascii="Times New Roman" w:eastAsia="Times New Roman" w:hAnsi="Times New Roman"/>
          <w:i/>
          <w:sz w:val="16"/>
          <w:szCs w:val="16"/>
          <w:lang w:eastAsia="de-DE"/>
        </w:rPr>
        <w:t xml:space="preserve"> </w:t>
      </w:r>
      <w:r w:rsidRPr="00C5336F">
        <w:rPr>
          <w:rFonts w:ascii="Times New Roman" w:eastAsia="Times New Roman" w:hAnsi="Times New Roman"/>
          <w:b/>
          <w:i/>
          <w:sz w:val="16"/>
          <w:szCs w:val="16"/>
          <w:lang w:eastAsia="de-DE"/>
        </w:rPr>
        <w:t xml:space="preserve">Job </w:t>
      </w:r>
      <w:proofErr w:type="spellStart"/>
      <w:r w:rsidRPr="00C5336F">
        <w:rPr>
          <w:rFonts w:ascii="Times New Roman" w:eastAsia="Times New Roman" w:hAnsi="Times New Roman"/>
          <w:b/>
          <w:i/>
          <w:sz w:val="16"/>
          <w:szCs w:val="16"/>
          <w:lang w:eastAsia="de-DE"/>
        </w:rPr>
        <w:t>Jacobsz</w:t>
      </w:r>
      <w:proofErr w:type="spellEnd"/>
      <w:r w:rsidRPr="00C5336F">
        <w:rPr>
          <w:rFonts w:ascii="Times New Roman" w:eastAsia="Times New Roman" w:hAnsi="Times New Roman"/>
          <w:b/>
          <w:i/>
          <w:sz w:val="16"/>
          <w:szCs w:val="16"/>
          <w:lang w:eastAsia="de-DE"/>
        </w:rPr>
        <w:t xml:space="preserve"> </w:t>
      </w:r>
      <w:proofErr w:type="spellStart"/>
      <w:r w:rsidRPr="00C5336F">
        <w:rPr>
          <w:rFonts w:ascii="Times New Roman" w:eastAsia="Times New Roman" w:hAnsi="Times New Roman"/>
          <w:b/>
          <w:i/>
          <w:sz w:val="16"/>
          <w:szCs w:val="16"/>
          <w:lang w:eastAsia="de-DE"/>
        </w:rPr>
        <w:t>Crijger</w:t>
      </w:r>
      <w:proofErr w:type="spellEnd"/>
      <w:r w:rsidRPr="00C5336F">
        <w:rPr>
          <w:rFonts w:ascii="Times New Roman" w:eastAsia="Times New Roman" w:hAnsi="Times New Roman"/>
          <w:i/>
          <w:sz w:val="16"/>
          <w:szCs w:val="16"/>
          <w:lang w:eastAsia="de-DE"/>
        </w:rPr>
        <w:t xml:space="preserve">, in de </w:t>
      </w:r>
      <w:proofErr w:type="spellStart"/>
      <w:r w:rsidRPr="00C5336F">
        <w:rPr>
          <w:rFonts w:ascii="Times New Roman" w:eastAsia="Times New Roman" w:hAnsi="Times New Roman"/>
          <w:i/>
          <w:sz w:val="16"/>
          <w:szCs w:val="16"/>
          <w:lang w:eastAsia="de-DE"/>
        </w:rPr>
        <w:t>Hoofdsteeg</w:t>
      </w:r>
      <w:proofErr w:type="spellEnd"/>
      <w:r w:rsidRPr="00C5336F">
        <w:rPr>
          <w:rFonts w:ascii="Times New Roman" w:eastAsia="Times New Roman" w:hAnsi="Times New Roman"/>
          <w:sz w:val="16"/>
          <w:szCs w:val="16"/>
          <w:lang w:eastAsia="de-DE"/>
        </w:rPr>
        <w:t xml:space="preserve">“ in Rotterdam zusammen mit </w:t>
      </w:r>
      <w:r w:rsidRPr="00C5336F">
        <w:rPr>
          <w:rFonts w:ascii="Times New Roman" w:eastAsia="Times New Roman" w:hAnsi="Times New Roman"/>
          <w:b/>
          <w:sz w:val="16"/>
          <w:szCs w:val="16"/>
          <w:lang w:eastAsia="de-DE"/>
        </w:rPr>
        <w:t xml:space="preserve">Jacob </w:t>
      </w:r>
      <w:proofErr w:type="spellStart"/>
      <w:r w:rsidRPr="00C5336F">
        <w:rPr>
          <w:rFonts w:ascii="Times New Roman" w:eastAsia="Times New Roman" w:hAnsi="Times New Roman"/>
          <w:b/>
          <w:sz w:val="16"/>
          <w:szCs w:val="16"/>
          <w:lang w:eastAsia="de-DE"/>
        </w:rPr>
        <w:t>Gerritsz</w:t>
      </w:r>
      <w:proofErr w:type="spellEnd"/>
      <w:r w:rsidRPr="00C5336F">
        <w:rPr>
          <w:rFonts w:ascii="Times New Roman" w:eastAsia="Times New Roman" w:hAnsi="Times New Roman"/>
          <w:b/>
          <w:sz w:val="16"/>
          <w:szCs w:val="16"/>
          <w:lang w:eastAsia="de-DE"/>
        </w:rPr>
        <w:t xml:space="preserve"> Boon als „</w:t>
      </w:r>
      <w:proofErr w:type="spellStart"/>
      <w:r w:rsidRPr="00C5336F">
        <w:rPr>
          <w:rFonts w:ascii="Times New Roman" w:eastAsia="Times New Roman" w:hAnsi="Times New Roman"/>
          <w:i/>
          <w:sz w:val="16"/>
          <w:szCs w:val="16"/>
          <w:lang w:eastAsia="de-DE"/>
        </w:rPr>
        <w:t>knecht</w:t>
      </w:r>
      <w:proofErr w:type="spellEnd"/>
      <w:r w:rsidRPr="00C5336F">
        <w:rPr>
          <w:rFonts w:ascii="Times New Roman" w:eastAsia="Times New Roman" w:hAnsi="Times New Roman"/>
          <w:i/>
          <w:sz w:val="16"/>
          <w:szCs w:val="16"/>
          <w:lang w:eastAsia="de-DE"/>
        </w:rPr>
        <w:t xml:space="preserve"> en </w:t>
      </w:r>
      <w:proofErr w:type="spellStart"/>
      <w:r w:rsidRPr="00C5336F">
        <w:rPr>
          <w:rFonts w:ascii="Times New Roman" w:eastAsia="Times New Roman" w:hAnsi="Times New Roman"/>
          <w:i/>
          <w:sz w:val="16"/>
          <w:szCs w:val="16"/>
          <w:lang w:eastAsia="de-DE"/>
        </w:rPr>
        <w:t>dagelijks</w:t>
      </w:r>
      <w:proofErr w:type="spellEnd"/>
      <w:r w:rsidRPr="00C5336F">
        <w:rPr>
          <w:rFonts w:ascii="Times New Roman" w:eastAsia="Times New Roman" w:hAnsi="Times New Roman"/>
          <w:i/>
          <w:sz w:val="16"/>
          <w:szCs w:val="16"/>
          <w:lang w:eastAsia="de-DE"/>
        </w:rPr>
        <w:t xml:space="preserve"> </w:t>
      </w:r>
      <w:proofErr w:type="spellStart"/>
      <w:r w:rsidRPr="00C5336F">
        <w:rPr>
          <w:rFonts w:ascii="Times New Roman" w:eastAsia="Times New Roman" w:hAnsi="Times New Roman"/>
          <w:i/>
          <w:sz w:val="16"/>
          <w:szCs w:val="16"/>
          <w:lang w:eastAsia="de-DE"/>
        </w:rPr>
        <w:t>betrokken</w:t>
      </w:r>
      <w:proofErr w:type="spellEnd"/>
      <w:r w:rsidRPr="00C5336F">
        <w:rPr>
          <w:rFonts w:ascii="Times New Roman" w:eastAsia="Times New Roman" w:hAnsi="Times New Roman"/>
          <w:i/>
          <w:sz w:val="16"/>
          <w:szCs w:val="16"/>
          <w:lang w:eastAsia="de-DE"/>
        </w:rPr>
        <w:t xml:space="preserve"> </w:t>
      </w:r>
      <w:proofErr w:type="spellStart"/>
      <w:r w:rsidRPr="00C5336F">
        <w:rPr>
          <w:rFonts w:ascii="Times New Roman" w:eastAsia="Times New Roman" w:hAnsi="Times New Roman"/>
          <w:i/>
          <w:sz w:val="16"/>
          <w:szCs w:val="16"/>
          <w:lang w:eastAsia="de-DE"/>
        </w:rPr>
        <w:t>bij</w:t>
      </w:r>
      <w:proofErr w:type="spellEnd"/>
      <w:r w:rsidRPr="00C5336F">
        <w:rPr>
          <w:rFonts w:ascii="Times New Roman" w:eastAsia="Times New Roman" w:hAnsi="Times New Roman"/>
          <w:i/>
          <w:sz w:val="16"/>
          <w:szCs w:val="16"/>
          <w:lang w:eastAsia="de-DE"/>
        </w:rPr>
        <w:t xml:space="preserve"> </w:t>
      </w:r>
      <w:proofErr w:type="spellStart"/>
      <w:r w:rsidRPr="00C5336F">
        <w:rPr>
          <w:rFonts w:ascii="Times New Roman" w:eastAsia="Times New Roman" w:hAnsi="Times New Roman"/>
          <w:i/>
          <w:sz w:val="16"/>
          <w:szCs w:val="16"/>
          <w:lang w:eastAsia="de-DE"/>
        </w:rPr>
        <w:t>het</w:t>
      </w:r>
      <w:proofErr w:type="spellEnd"/>
      <w:r w:rsidRPr="00C5336F">
        <w:rPr>
          <w:rFonts w:ascii="Times New Roman" w:eastAsia="Times New Roman" w:hAnsi="Times New Roman"/>
          <w:i/>
          <w:sz w:val="16"/>
          <w:szCs w:val="16"/>
          <w:lang w:eastAsia="de-DE"/>
        </w:rPr>
        <w:t xml:space="preserve"> </w:t>
      </w:r>
      <w:proofErr w:type="spellStart"/>
      <w:r w:rsidRPr="00C5336F">
        <w:rPr>
          <w:rFonts w:ascii="Times New Roman" w:eastAsia="Times New Roman" w:hAnsi="Times New Roman"/>
          <w:i/>
          <w:sz w:val="16"/>
          <w:szCs w:val="16"/>
          <w:lang w:eastAsia="de-DE"/>
        </w:rPr>
        <w:t>bakken</w:t>
      </w:r>
      <w:proofErr w:type="spellEnd"/>
      <w:r w:rsidRPr="00C5336F">
        <w:rPr>
          <w:rFonts w:ascii="Times New Roman" w:eastAsia="Times New Roman" w:hAnsi="Times New Roman"/>
          <w:i/>
          <w:sz w:val="16"/>
          <w:szCs w:val="16"/>
          <w:lang w:eastAsia="de-DE"/>
        </w:rPr>
        <w:t xml:space="preserve"> en </w:t>
      </w:r>
      <w:proofErr w:type="spellStart"/>
      <w:r w:rsidRPr="00C5336F">
        <w:rPr>
          <w:rFonts w:ascii="Times New Roman" w:eastAsia="Times New Roman" w:hAnsi="Times New Roman"/>
          <w:i/>
          <w:sz w:val="16"/>
          <w:szCs w:val="16"/>
          <w:lang w:eastAsia="de-DE"/>
        </w:rPr>
        <w:t>drogen</w:t>
      </w:r>
      <w:proofErr w:type="spellEnd"/>
      <w:r w:rsidRPr="00C5336F">
        <w:rPr>
          <w:rFonts w:ascii="Times New Roman" w:eastAsia="Times New Roman" w:hAnsi="Times New Roman"/>
          <w:i/>
          <w:sz w:val="16"/>
          <w:szCs w:val="16"/>
          <w:lang w:eastAsia="de-DE"/>
        </w:rPr>
        <w:t xml:space="preserve"> van </w:t>
      </w:r>
      <w:proofErr w:type="spellStart"/>
      <w:r w:rsidRPr="00C5336F">
        <w:rPr>
          <w:rFonts w:ascii="Times New Roman" w:eastAsia="Times New Roman" w:hAnsi="Times New Roman"/>
          <w:i/>
          <w:sz w:val="16"/>
          <w:szCs w:val="16"/>
          <w:lang w:eastAsia="de-DE"/>
        </w:rPr>
        <w:t>suikerwerk</w:t>
      </w:r>
      <w:proofErr w:type="spellEnd"/>
      <w:r w:rsidRPr="00C5336F">
        <w:rPr>
          <w:rFonts w:ascii="Times New Roman" w:eastAsia="Times New Roman" w:hAnsi="Times New Roman"/>
          <w:sz w:val="16"/>
          <w:szCs w:val="16"/>
          <w:lang w:eastAsia="de-DE"/>
        </w:rPr>
        <w:t>“</w:t>
      </w:r>
      <w:r>
        <w:rPr>
          <w:rStyle w:val="Funotenzeichen"/>
          <w:rFonts w:eastAsia="Times New Roman" w:cs="Calibri"/>
          <w:b/>
          <w:sz w:val="16"/>
          <w:szCs w:val="16"/>
          <w:lang w:eastAsia="de-DE"/>
        </w:rPr>
        <w:footnoteReference w:id="833"/>
      </w:r>
      <w:r w:rsidRPr="00C5336F">
        <w:rPr>
          <w:rFonts w:ascii="Times New Roman" w:eastAsia="Times New Roman" w:hAnsi="Times New Roman"/>
          <w:sz w:val="16"/>
          <w:szCs w:val="16"/>
          <w:lang w:eastAsia="de-DE"/>
        </w:rPr>
        <w:t>.</w:t>
      </w:r>
    </w:p>
    <w:p w14:paraId="5F5CA4DB" w14:textId="77777777" w:rsidR="00865B41" w:rsidRDefault="00865B41" w:rsidP="00865B41">
      <w:pPr>
        <w:ind w:firstLine="708"/>
        <w:rPr>
          <w:sz w:val="20"/>
          <w:szCs w:val="20"/>
        </w:rPr>
      </w:pPr>
      <w:r>
        <w:rPr>
          <w:sz w:val="20"/>
          <w:szCs w:val="20"/>
        </w:rPr>
        <w:t>1658/70: „Backer“ in Rotterdam</w:t>
      </w:r>
    </w:p>
    <w:p w14:paraId="002D5AE7" w14:textId="77777777" w:rsidR="00865B41" w:rsidRDefault="00865B41" w:rsidP="00865B41">
      <w:pPr>
        <w:ind w:left="708"/>
        <w:rPr>
          <w:b/>
          <w:sz w:val="16"/>
          <w:szCs w:val="16"/>
        </w:rPr>
      </w:pPr>
      <w:r w:rsidRPr="000833C1">
        <w:rPr>
          <w:b/>
          <w:sz w:val="16"/>
          <w:szCs w:val="16"/>
        </w:rPr>
        <w:t>1670</w:t>
      </w:r>
      <w:r w:rsidRPr="006E03D3">
        <w:rPr>
          <w:sz w:val="16"/>
          <w:szCs w:val="16"/>
        </w:rPr>
        <w:t xml:space="preserve">: zusammen mit </w:t>
      </w:r>
      <w:r w:rsidRPr="006E03D3">
        <w:rPr>
          <w:rFonts w:ascii="Times New Roman" w:eastAsia="Times New Roman" w:hAnsi="Times New Roman"/>
          <w:sz w:val="16"/>
          <w:szCs w:val="16"/>
          <w:lang w:eastAsia="de-DE"/>
        </w:rPr>
        <w:t xml:space="preserve">Pieter </w:t>
      </w:r>
      <w:r w:rsidRPr="006E03D3">
        <w:rPr>
          <w:rFonts w:ascii="Times New Roman" w:eastAsia="Times New Roman" w:hAnsi="Times New Roman"/>
          <w:b/>
          <w:sz w:val="16"/>
          <w:szCs w:val="16"/>
          <w:lang w:eastAsia="de-DE"/>
        </w:rPr>
        <w:t xml:space="preserve">Jacobs </w:t>
      </w:r>
      <w:proofErr w:type="spellStart"/>
      <w:r w:rsidRPr="006E03D3">
        <w:rPr>
          <w:rFonts w:ascii="Times New Roman" w:eastAsia="Times New Roman" w:hAnsi="Times New Roman"/>
          <w:b/>
          <w:sz w:val="16"/>
          <w:szCs w:val="16"/>
          <w:lang w:eastAsia="de-DE"/>
        </w:rPr>
        <w:t>Jongtijt</w:t>
      </w:r>
      <w:proofErr w:type="spellEnd"/>
      <w:r w:rsidRPr="006E03D3">
        <w:rPr>
          <w:rFonts w:ascii="Times New Roman" w:eastAsia="Times New Roman" w:hAnsi="Times New Roman"/>
          <w:sz w:val="16"/>
          <w:szCs w:val="16"/>
          <w:lang w:eastAsia="de-DE"/>
        </w:rPr>
        <w:t xml:space="preserve">, </w:t>
      </w:r>
      <w:proofErr w:type="spellStart"/>
      <w:r w:rsidRPr="006E03D3">
        <w:rPr>
          <w:rFonts w:ascii="Times New Roman" w:eastAsia="Times New Roman" w:hAnsi="Times New Roman"/>
          <w:sz w:val="16"/>
          <w:szCs w:val="16"/>
          <w:lang w:eastAsia="de-DE"/>
        </w:rPr>
        <w:t>sieckentrooster</w:t>
      </w:r>
      <w:proofErr w:type="spellEnd"/>
      <w:r w:rsidRPr="006E03D3">
        <w:rPr>
          <w:rFonts w:ascii="Times New Roman" w:eastAsia="Times New Roman" w:hAnsi="Times New Roman"/>
          <w:sz w:val="16"/>
          <w:szCs w:val="16"/>
          <w:lang w:eastAsia="de-DE"/>
        </w:rPr>
        <w:t xml:space="preserve"> in </w:t>
      </w:r>
      <w:proofErr w:type="gramStart"/>
      <w:r w:rsidRPr="006E03D3">
        <w:rPr>
          <w:rFonts w:ascii="Times New Roman" w:eastAsia="Times New Roman" w:hAnsi="Times New Roman"/>
          <w:sz w:val="16"/>
          <w:szCs w:val="16"/>
          <w:lang w:eastAsia="de-DE"/>
        </w:rPr>
        <w:t>Rotterdam</w:t>
      </w:r>
      <w:r>
        <w:rPr>
          <w:rFonts w:ascii="Times New Roman" w:eastAsia="Times New Roman" w:hAnsi="Times New Roman"/>
          <w:sz w:val="16"/>
          <w:szCs w:val="16"/>
          <w:lang w:eastAsia="de-DE"/>
        </w:rPr>
        <w:t xml:space="preserve">, </w:t>
      </w:r>
      <w:r w:rsidRPr="006E03D3">
        <w:rPr>
          <w:rFonts w:ascii="Times New Roman" w:eastAsia="Times New Roman" w:hAnsi="Times New Roman"/>
          <w:sz w:val="16"/>
          <w:szCs w:val="16"/>
          <w:lang w:eastAsia="de-DE"/>
        </w:rPr>
        <w:t xml:space="preserve"> </w:t>
      </w:r>
      <w:r w:rsidRPr="006E03D3">
        <w:rPr>
          <w:sz w:val="16"/>
          <w:szCs w:val="16"/>
        </w:rPr>
        <w:t>Vormund</w:t>
      </w:r>
      <w:proofErr w:type="gramEnd"/>
      <w:r w:rsidRPr="006E03D3">
        <w:rPr>
          <w:sz w:val="16"/>
          <w:szCs w:val="16"/>
        </w:rPr>
        <w:t xml:space="preserve"> von </w:t>
      </w:r>
      <w:r w:rsidRPr="006E03D3">
        <w:rPr>
          <w:b/>
          <w:sz w:val="16"/>
          <w:szCs w:val="16"/>
        </w:rPr>
        <w:t xml:space="preserve">Susanna </w:t>
      </w:r>
      <w:proofErr w:type="spellStart"/>
      <w:r w:rsidRPr="006E03D3">
        <w:rPr>
          <w:b/>
          <w:sz w:val="16"/>
          <w:szCs w:val="16"/>
        </w:rPr>
        <w:t>Bormans</w:t>
      </w:r>
      <w:proofErr w:type="spellEnd"/>
      <w:r>
        <w:rPr>
          <w:b/>
          <w:sz w:val="16"/>
          <w:szCs w:val="16"/>
        </w:rPr>
        <w:t xml:space="preserve">. </w:t>
      </w:r>
    </w:p>
    <w:p w14:paraId="6704EE43" w14:textId="77777777" w:rsidR="00865B41" w:rsidRDefault="00865B41" w:rsidP="00865B41">
      <w:pPr>
        <w:ind w:left="708"/>
        <w:rPr>
          <w:b/>
          <w:sz w:val="20"/>
          <w:szCs w:val="20"/>
        </w:rPr>
      </w:pPr>
      <w:r>
        <w:rPr>
          <w:b/>
          <w:sz w:val="20"/>
          <w:szCs w:val="20"/>
        </w:rPr>
        <w:t xml:space="preserve">10.3.1656: </w:t>
      </w:r>
      <w:r w:rsidRPr="00C5336F">
        <w:rPr>
          <w:rFonts w:cs="Calibri"/>
          <w:sz w:val="16"/>
          <w:szCs w:val="16"/>
        </w:rPr>
        <w:t>Zeuge für die gemeinsame Ausbildungszeit bei Bäcker</w:t>
      </w:r>
      <w:r w:rsidRPr="00C5336F">
        <w:rPr>
          <w:rFonts w:cs="Calibri"/>
          <w:b/>
          <w:sz w:val="16"/>
          <w:szCs w:val="16"/>
        </w:rPr>
        <w:t xml:space="preserve"> </w:t>
      </w:r>
      <w:r w:rsidRPr="00C5336F">
        <w:rPr>
          <w:rFonts w:eastAsia="Times New Roman" w:cs="Calibri"/>
          <w:b/>
          <w:sz w:val="16"/>
          <w:szCs w:val="16"/>
          <w:lang w:eastAsia="de-DE"/>
        </w:rPr>
        <w:t xml:space="preserve">Job </w:t>
      </w:r>
      <w:proofErr w:type="spellStart"/>
      <w:r w:rsidRPr="00C5336F">
        <w:rPr>
          <w:rFonts w:eastAsia="Times New Roman" w:cs="Calibri"/>
          <w:b/>
          <w:sz w:val="16"/>
          <w:szCs w:val="16"/>
          <w:lang w:eastAsia="de-DE"/>
        </w:rPr>
        <w:t>Jacobsz</w:t>
      </w:r>
      <w:proofErr w:type="spellEnd"/>
      <w:r w:rsidRPr="00C5336F">
        <w:rPr>
          <w:rFonts w:eastAsia="Times New Roman" w:cs="Calibri"/>
          <w:b/>
          <w:sz w:val="16"/>
          <w:szCs w:val="16"/>
          <w:lang w:eastAsia="de-DE"/>
        </w:rPr>
        <w:t xml:space="preserve"> </w:t>
      </w:r>
      <w:proofErr w:type="spellStart"/>
      <w:r w:rsidRPr="00C5336F">
        <w:rPr>
          <w:rFonts w:eastAsia="Times New Roman" w:cs="Calibri"/>
          <w:b/>
          <w:sz w:val="16"/>
          <w:szCs w:val="16"/>
          <w:lang w:eastAsia="de-DE"/>
        </w:rPr>
        <w:t>Crijger</w:t>
      </w:r>
      <w:proofErr w:type="spellEnd"/>
      <w:r>
        <w:rPr>
          <w:rStyle w:val="Funotenzeichen"/>
          <w:rFonts w:eastAsia="Times New Roman" w:cs="Calibri"/>
          <w:b/>
          <w:sz w:val="16"/>
          <w:szCs w:val="16"/>
          <w:lang w:eastAsia="de-DE"/>
        </w:rPr>
        <w:footnoteReference w:id="834"/>
      </w:r>
    </w:p>
    <w:p w14:paraId="43356FD6" w14:textId="77777777" w:rsidR="00865B41" w:rsidRPr="003F08E6" w:rsidRDefault="00865B41" w:rsidP="00865B41">
      <w:pPr>
        <w:ind w:left="708"/>
        <w:rPr>
          <w:rFonts w:cs="Calibri"/>
          <w:b/>
          <w:sz w:val="16"/>
          <w:szCs w:val="16"/>
        </w:rPr>
      </w:pPr>
      <w:r>
        <w:rPr>
          <w:b/>
          <w:sz w:val="20"/>
          <w:szCs w:val="20"/>
        </w:rPr>
        <w:t xml:space="preserve">28.2.1658: </w:t>
      </w:r>
      <w:r w:rsidRPr="003F08E6">
        <w:rPr>
          <w:rFonts w:cs="Calibri"/>
          <w:b/>
          <w:sz w:val="16"/>
          <w:szCs w:val="16"/>
        </w:rPr>
        <w:t>„</w:t>
      </w:r>
      <w:proofErr w:type="spellStart"/>
      <w:r w:rsidRPr="003F08E6">
        <w:rPr>
          <w:rFonts w:eastAsia="Times New Roman" w:cs="Calibri"/>
          <w:b/>
          <w:sz w:val="16"/>
          <w:szCs w:val="16"/>
          <w:lang w:eastAsia="de-DE"/>
        </w:rPr>
        <w:t>Neeltge</w:t>
      </w:r>
      <w:proofErr w:type="spellEnd"/>
      <w:r w:rsidRPr="003F08E6">
        <w:rPr>
          <w:rFonts w:eastAsia="Times New Roman" w:cs="Calibri"/>
          <w:b/>
          <w:sz w:val="16"/>
          <w:szCs w:val="16"/>
          <w:lang w:eastAsia="de-DE"/>
        </w:rPr>
        <w:t xml:space="preserve"> </w:t>
      </w:r>
      <w:proofErr w:type="spellStart"/>
      <w:r w:rsidRPr="003F08E6">
        <w:rPr>
          <w:rFonts w:eastAsia="Times New Roman" w:cs="Calibri"/>
          <w:b/>
          <w:sz w:val="16"/>
          <w:szCs w:val="16"/>
          <w:lang w:eastAsia="de-DE"/>
        </w:rPr>
        <w:t>Fredericx</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vrouw</w:t>
      </w:r>
      <w:proofErr w:type="spellEnd"/>
      <w:r w:rsidRPr="003F08E6">
        <w:rPr>
          <w:rFonts w:eastAsia="Times New Roman" w:cs="Calibri"/>
          <w:sz w:val="16"/>
          <w:szCs w:val="16"/>
          <w:lang w:eastAsia="de-DE"/>
        </w:rPr>
        <w:t xml:space="preserve"> van </w:t>
      </w:r>
      <w:r w:rsidRPr="003F08E6">
        <w:rPr>
          <w:rFonts w:eastAsia="Times New Roman" w:cs="Calibri"/>
          <w:b/>
          <w:sz w:val="16"/>
          <w:szCs w:val="16"/>
          <w:lang w:eastAsia="de-DE"/>
        </w:rPr>
        <w:t xml:space="preserve">Frans </w:t>
      </w:r>
      <w:proofErr w:type="spellStart"/>
      <w:r w:rsidRPr="003F08E6">
        <w:rPr>
          <w:rFonts w:eastAsia="Times New Roman" w:cs="Calibri"/>
          <w:b/>
          <w:sz w:val="16"/>
          <w:szCs w:val="16"/>
          <w:lang w:eastAsia="de-DE"/>
        </w:rPr>
        <w:t>Aryens</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soete</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melckvercoopster</w:t>
      </w:r>
      <w:proofErr w:type="spellEnd"/>
      <w:r w:rsidRPr="003F08E6">
        <w:rPr>
          <w:rFonts w:eastAsia="Times New Roman" w:cs="Calibri"/>
          <w:sz w:val="16"/>
          <w:szCs w:val="16"/>
          <w:lang w:eastAsia="de-DE"/>
        </w:rPr>
        <w:t xml:space="preserve">, 50 </w:t>
      </w:r>
      <w:proofErr w:type="spellStart"/>
      <w:r w:rsidRPr="003F08E6">
        <w:rPr>
          <w:rFonts w:eastAsia="Times New Roman" w:cs="Calibri"/>
          <w:sz w:val="16"/>
          <w:szCs w:val="16"/>
          <w:lang w:eastAsia="de-DE"/>
        </w:rPr>
        <w:t>jaar</w:t>
      </w:r>
      <w:proofErr w:type="spellEnd"/>
      <w:r w:rsidRPr="003F08E6">
        <w:rPr>
          <w:rFonts w:eastAsia="Times New Roman" w:cs="Calibri"/>
          <w:sz w:val="16"/>
          <w:szCs w:val="16"/>
          <w:lang w:eastAsia="de-DE"/>
        </w:rPr>
        <w:t xml:space="preserve">, en haar </w:t>
      </w:r>
      <w:proofErr w:type="spellStart"/>
      <w:r w:rsidRPr="003F08E6">
        <w:rPr>
          <w:rFonts w:eastAsia="Times New Roman" w:cs="Calibri"/>
          <w:sz w:val="16"/>
          <w:szCs w:val="16"/>
          <w:lang w:eastAsia="de-DE"/>
        </w:rPr>
        <w:t>dienstmaecht</w:t>
      </w:r>
      <w:proofErr w:type="spellEnd"/>
      <w:r w:rsidRPr="003F08E6">
        <w:rPr>
          <w:rFonts w:eastAsia="Times New Roman" w:cs="Calibri"/>
          <w:sz w:val="16"/>
          <w:szCs w:val="16"/>
          <w:lang w:eastAsia="de-DE"/>
        </w:rPr>
        <w:t xml:space="preserve"> </w:t>
      </w:r>
      <w:proofErr w:type="spellStart"/>
      <w:r w:rsidRPr="003F08E6">
        <w:rPr>
          <w:rFonts w:eastAsia="Times New Roman" w:cs="Calibri"/>
          <w:b/>
          <w:sz w:val="16"/>
          <w:szCs w:val="16"/>
          <w:lang w:eastAsia="de-DE"/>
        </w:rPr>
        <w:t>Maertge</w:t>
      </w:r>
      <w:proofErr w:type="spellEnd"/>
      <w:r w:rsidRPr="003F08E6">
        <w:rPr>
          <w:rFonts w:eastAsia="Times New Roman" w:cs="Calibri"/>
          <w:sz w:val="16"/>
          <w:szCs w:val="16"/>
          <w:lang w:eastAsia="de-DE"/>
        </w:rPr>
        <w:t xml:space="preserve"> </w:t>
      </w:r>
      <w:r w:rsidRPr="003F08E6">
        <w:rPr>
          <w:rFonts w:eastAsia="Times New Roman" w:cs="Calibri"/>
          <w:b/>
          <w:sz w:val="16"/>
          <w:szCs w:val="16"/>
          <w:lang w:eastAsia="de-DE"/>
        </w:rPr>
        <w:t>Maertens</w:t>
      </w:r>
      <w:r w:rsidRPr="003F08E6">
        <w:rPr>
          <w:rFonts w:eastAsia="Times New Roman" w:cs="Calibri"/>
          <w:sz w:val="16"/>
          <w:szCs w:val="16"/>
          <w:lang w:eastAsia="de-DE"/>
        </w:rPr>
        <w:t xml:space="preserve"> van </w:t>
      </w:r>
      <w:proofErr w:type="spellStart"/>
      <w:r w:rsidRPr="003F08E6">
        <w:rPr>
          <w:rFonts w:eastAsia="Times New Roman" w:cs="Calibri"/>
          <w:sz w:val="16"/>
          <w:szCs w:val="16"/>
          <w:lang w:eastAsia="de-DE"/>
        </w:rPr>
        <w:t>Schiedam</w:t>
      </w:r>
      <w:proofErr w:type="spellEnd"/>
      <w:r w:rsidRPr="003F08E6">
        <w:rPr>
          <w:rFonts w:eastAsia="Times New Roman" w:cs="Calibri"/>
          <w:sz w:val="16"/>
          <w:szCs w:val="16"/>
          <w:lang w:eastAsia="de-DE"/>
        </w:rPr>
        <w:t xml:space="preserve">, 22 </w:t>
      </w:r>
      <w:proofErr w:type="spellStart"/>
      <w:r w:rsidRPr="003F08E6">
        <w:rPr>
          <w:rFonts w:eastAsia="Times New Roman" w:cs="Calibri"/>
          <w:sz w:val="16"/>
          <w:szCs w:val="16"/>
          <w:lang w:eastAsia="de-DE"/>
        </w:rPr>
        <w:t>jaar</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leggen</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een</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verklaring</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af</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op</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verzoek</w:t>
      </w:r>
      <w:proofErr w:type="spellEnd"/>
      <w:r w:rsidRPr="003F08E6">
        <w:rPr>
          <w:rFonts w:eastAsia="Times New Roman" w:cs="Calibri"/>
          <w:sz w:val="16"/>
          <w:szCs w:val="16"/>
          <w:lang w:eastAsia="de-DE"/>
        </w:rPr>
        <w:t xml:space="preserve"> van </w:t>
      </w:r>
      <w:proofErr w:type="spellStart"/>
      <w:r w:rsidRPr="003F08E6">
        <w:rPr>
          <w:rFonts w:eastAsia="Times New Roman" w:cs="Calibri"/>
          <w:b/>
          <w:sz w:val="16"/>
          <w:szCs w:val="16"/>
          <w:lang w:eastAsia="de-DE"/>
        </w:rPr>
        <w:t>Maerten</w:t>
      </w:r>
      <w:proofErr w:type="spellEnd"/>
      <w:r w:rsidRPr="003F08E6">
        <w:rPr>
          <w:rFonts w:eastAsia="Times New Roman" w:cs="Calibri"/>
          <w:b/>
          <w:sz w:val="16"/>
          <w:szCs w:val="16"/>
          <w:lang w:eastAsia="de-DE"/>
        </w:rPr>
        <w:t xml:space="preserve"> Jans van </w:t>
      </w:r>
      <w:proofErr w:type="spellStart"/>
      <w:r w:rsidRPr="003F08E6">
        <w:rPr>
          <w:rFonts w:eastAsia="Times New Roman" w:cs="Calibri"/>
          <w:b/>
          <w:sz w:val="16"/>
          <w:szCs w:val="16"/>
          <w:lang w:eastAsia="de-DE"/>
        </w:rPr>
        <w:t>Steenhuysen</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backer</w:t>
      </w:r>
      <w:proofErr w:type="spellEnd"/>
      <w:r w:rsidRPr="003F08E6">
        <w:rPr>
          <w:rFonts w:eastAsia="Times New Roman" w:cs="Calibri"/>
          <w:sz w:val="16"/>
          <w:szCs w:val="16"/>
          <w:lang w:eastAsia="de-DE"/>
        </w:rPr>
        <w:t xml:space="preserve">, en </w:t>
      </w:r>
      <w:proofErr w:type="spellStart"/>
      <w:r w:rsidRPr="003F08E6">
        <w:rPr>
          <w:rFonts w:eastAsia="Times New Roman" w:cs="Calibri"/>
          <w:sz w:val="16"/>
          <w:szCs w:val="16"/>
          <w:lang w:eastAsia="de-DE"/>
        </w:rPr>
        <w:t>zijn</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vrouw</w:t>
      </w:r>
      <w:proofErr w:type="spellEnd"/>
      <w:r w:rsidRPr="003F08E6">
        <w:rPr>
          <w:rFonts w:eastAsia="Times New Roman" w:cs="Calibri"/>
          <w:sz w:val="16"/>
          <w:szCs w:val="16"/>
          <w:lang w:eastAsia="de-DE"/>
        </w:rPr>
        <w:t xml:space="preserve"> </w:t>
      </w:r>
      <w:proofErr w:type="spellStart"/>
      <w:r w:rsidRPr="003F08E6">
        <w:rPr>
          <w:rFonts w:eastAsia="Times New Roman" w:cs="Calibri"/>
          <w:b/>
          <w:sz w:val="16"/>
          <w:szCs w:val="16"/>
          <w:lang w:eastAsia="de-DE"/>
        </w:rPr>
        <w:t>Aechgen</w:t>
      </w:r>
      <w:proofErr w:type="spellEnd"/>
      <w:r w:rsidRPr="003F08E6">
        <w:rPr>
          <w:rFonts w:eastAsia="Times New Roman" w:cs="Calibri"/>
          <w:b/>
          <w:sz w:val="16"/>
          <w:szCs w:val="16"/>
          <w:lang w:eastAsia="de-DE"/>
        </w:rPr>
        <w:t xml:space="preserve"> </w:t>
      </w:r>
      <w:proofErr w:type="spellStart"/>
      <w:r w:rsidRPr="003F08E6">
        <w:rPr>
          <w:rFonts w:eastAsia="Times New Roman" w:cs="Calibri"/>
          <w:b/>
          <w:sz w:val="16"/>
          <w:szCs w:val="16"/>
          <w:lang w:eastAsia="de-DE"/>
        </w:rPr>
        <w:t>Andriesdr</w:t>
      </w:r>
      <w:proofErr w:type="spellEnd"/>
      <w:r w:rsidRPr="003F08E6">
        <w:rPr>
          <w:rFonts w:eastAsia="Times New Roman" w:cs="Calibri"/>
          <w:b/>
          <w:sz w:val="16"/>
          <w:szCs w:val="16"/>
          <w:lang w:eastAsia="de-DE"/>
        </w:rPr>
        <w:t>.</w:t>
      </w:r>
      <w:r>
        <w:rPr>
          <w:rFonts w:eastAsia="Times New Roman" w:cs="Calibri"/>
          <w:b/>
          <w:sz w:val="16"/>
          <w:szCs w:val="16"/>
          <w:lang w:eastAsia="de-DE"/>
        </w:rPr>
        <w:t xml:space="preserve">: </w:t>
      </w:r>
      <w:proofErr w:type="spellStart"/>
      <w:r w:rsidRPr="003F08E6">
        <w:rPr>
          <w:rFonts w:eastAsia="Times New Roman" w:cs="Calibri"/>
          <w:b/>
          <w:sz w:val="16"/>
          <w:szCs w:val="16"/>
          <w:lang w:eastAsia="de-DE"/>
        </w:rPr>
        <w:t>Steenhuysen</w:t>
      </w:r>
      <w:proofErr w:type="spellEnd"/>
      <w:r w:rsidRPr="003F08E6">
        <w:rPr>
          <w:rFonts w:eastAsia="Times New Roman" w:cs="Calibri"/>
          <w:sz w:val="16"/>
          <w:szCs w:val="16"/>
          <w:lang w:eastAsia="de-DE"/>
        </w:rPr>
        <w:t xml:space="preserve"> en </w:t>
      </w:r>
      <w:proofErr w:type="spellStart"/>
      <w:r w:rsidRPr="003F08E6">
        <w:rPr>
          <w:rFonts w:eastAsia="Times New Roman" w:cs="Calibri"/>
          <w:sz w:val="16"/>
          <w:szCs w:val="16"/>
          <w:lang w:eastAsia="de-DE"/>
        </w:rPr>
        <w:t>zijn</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vrouw</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hebben</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nooit</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quaede</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deuitten</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aan</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hen</w:t>
      </w:r>
      <w:proofErr w:type="spellEnd"/>
      <w:r w:rsidRPr="003F08E6">
        <w:rPr>
          <w:rFonts w:eastAsia="Times New Roman" w:cs="Calibri"/>
          <w:sz w:val="16"/>
          <w:szCs w:val="16"/>
          <w:lang w:eastAsia="de-DE"/>
        </w:rPr>
        <w:t xml:space="preserve"> </w:t>
      </w:r>
      <w:proofErr w:type="spellStart"/>
      <w:r w:rsidRPr="003F08E6">
        <w:rPr>
          <w:rFonts w:eastAsia="Times New Roman" w:cs="Calibri"/>
          <w:sz w:val="16"/>
          <w:szCs w:val="16"/>
          <w:lang w:eastAsia="de-DE"/>
        </w:rPr>
        <w:t>opgedrongen</w:t>
      </w:r>
      <w:proofErr w:type="spellEnd"/>
      <w:r w:rsidRPr="003F08E6">
        <w:rPr>
          <w:rFonts w:eastAsia="Times New Roman" w:cs="Calibri"/>
          <w:sz w:val="16"/>
          <w:szCs w:val="16"/>
          <w:lang w:eastAsia="de-DE"/>
        </w:rPr>
        <w:t>.</w:t>
      </w:r>
      <w:r w:rsidRPr="003F08E6">
        <w:rPr>
          <w:rFonts w:cs="Calibri"/>
          <w:b/>
          <w:sz w:val="16"/>
          <w:szCs w:val="16"/>
        </w:rPr>
        <w:t>“</w:t>
      </w:r>
      <w:r>
        <w:rPr>
          <w:rStyle w:val="Funotenzeichen"/>
          <w:rFonts w:cs="Calibri"/>
          <w:b/>
          <w:sz w:val="16"/>
          <w:szCs w:val="16"/>
        </w:rPr>
        <w:footnoteReference w:id="835"/>
      </w:r>
    </w:p>
    <w:p w14:paraId="74103164" w14:textId="77777777" w:rsidR="00865B41" w:rsidRPr="0006634D" w:rsidRDefault="00865B41" w:rsidP="00865B41">
      <w:pPr>
        <w:ind w:left="708"/>
        <w:rPr>
          <w:sz w:val="16"/>
          <w:szCs w:val="16"/>
        </w:rPr>
      </w:pPr>
      <w:r w:rsidRPr="0006634D">
        <w:rPr>
          <w:b/>
          <w:sz w:val="20"/>
          <w:szCs w:val="20"/>
        </w:rPr>
        <w:t xml:space="preserve">6.10.1664: </w:t>
      </w:r>
      <w:r w:rsidRPr="0006634D">
        <w:rPr>
          <w:sz w:val="16"/>
          <w:szCs w:val="16"/>
        </w:rPr>
        <w:t>als Nachbarn Zeugen</w:t>
      </w:r>
      <w:r>
        <w:rPr>
          <w:sz w:val="16"/>
          <w:szCs w:val="16"/>
        </w:rPr>
        <w:t xml:space="preserve">: </w:t>
      </w:r>
      <w:r w:rsidRPr="0006634D">
        <w:rPr>
          <w:rFonts w:cs="Calibri"/>
          <w:i/>
          <w:sz w:val="16"/>
          <w:szCs w:val="16"/>
        </w:rPr>
        <w:t>„</w:t>
      </w:r>
      <w:r w:rsidRPr="0006634D">
        <w:rPr>
          <w:rFonts w:eastAsia="Times New Roman" w:cs="Calibri"/>
          <w:b/>
          <w:i/>
          <w:sz w:val="16"/>
          <w:szCs w:val="16"/>
          <w:lang w:eastAsia="de-DE"/>
        </w:rPr>
        <w:t xml:space="preserve">Claes </w:t>
      </w:r>
      <w:proofErr w:type="spellStart"/>
      <w:r w:rsidRPr="0006634D">
        <w:rPr>
          <w:rFonts w:eastAsia="Times New Roman" w:cs="Calibri"/>
          <w:b/>
          <w:i/>
          <w:sz w:val="16"/>
          <w:szCs w:val="16"/>
          <w:lang w:eastAsia="de-DE"/>
        </w:rPr>
        <w:t>Stevensz</w:t>
      </w:r>
      <w:proofErr w:type="spellEnd"/>
      <w:r w:rsidRPr="0006634D">
        <w:rPr>
          <w:rFonts w:eastAsia="Times New Roman" w:cs="Calibri"/>
          <w:b/>
          <w:i/>
          <w:sz w:val="16"/>
          <w:szCs w:val="16"/>
          <w:lang w:eastAsia="de-DE"/>
        </w:rPr>
        <w:t xml:space="preserve"> </w:t>
      </w:r>
      <w:proofErr w:type="spellStart"/>
      <w:r w:rsidRPr="0006634D">
        <w:rPr>
          <w:rFonts w:eastAsia="Times New Roman" w:cs="Calibri"/>
          <w:b/>
          <w:i/>
          <w:sz w:val="16"/>
          <w:szCs w:val="16"/>
          <w:lang w:eastAsia="de-DE"/>
        </w:rPr>
        <w:t>Verelst</w:t>
      </w:r>
      <w:proofErr w:type="spellEnd"/>
      <w:r w:rsidRPr="0006634D">
        <w:rPr>
          <w:rFonts w:eastAsia="Times New Roman" w:cs="Calibri"/>
          <w:i/>
          <w:sz w:val="16"/>
          <w:szCs w:val="16"/>
          <w:lang w:eastAsia="de-DE"/>
        </w:rPr>
        <w:t xml:space="preserve"> en </w:t>
      </w:r>
      <w:proofErr w:type="spellStart"/>
      <w:r w:rsidRPr="0006634D">
        <w:rPr>
          <w:rFonts w:eastAsia="Times New Roman" w:cs="Calibri"/>
          <w:b/>
          <w:i/>
          <w:sz w:val="16"/>
          <w:szCs w:val="16"/>
          <w:lang w:eastAsia="de-DE"/>
        </w:rPr>
        <w:t>Maerten</w:t>
      </w:r>
      <w:proofErr w:type="spellEnd"/>
      <w:r w:rsidRPr="0006634D">
        <w:rPr>
          <w:rFonts w:eastAsia="Times New Roman" w:cs="Calibri"/>
          <w:b/>
          <w:i/>
          <w:sz w:val="16"/>
          <w:szCs w:val="16"/>
          <w:lang w:eastAsia="de-DE"/>
        </w:rPr>
        <w:t xml:space="preserve"> </w:t>
      </w:r>
      <w:proofErr w:type="spellStart"/>
      <w:r w:rsidRPr="0006634D">
        <w:rPr>
          <w:rFonts w:eastAsia="Times New Roman" w:cs="Calibri"/>
          <w:b/>
          <w:i/>
          <w:sz w:val="16"/>
          <w:szCs w:val="16"/>
          <w:lang w:eastAsia="de-DE"/>
        </w:rPr>
        <w:t>Jansz</w:t>
      </w:r>
      <w:proofErr w:type="spellEnd"/>
      <w:r w:rsidRPr="0006634D">
        <w:rPr>
          <w:rFonts w:eastAsia="Times New Roman" w:cs="Calibri"/>
          <w:b/>
          <w:i/>
          <w:sz w:val="16"/>
          <w:szCs w:val="16"/>
          <w:lang w:eastAsia="de-DE"/>
        </w:rPr>
        <w:t xml:space="preserve"> van </w:t>
      </w:r>
      <w:proofErr w:type="spellStart"/>
      <w:r w:rsidRPr="0006634D">
        <w:rPr>
          <w:rFonts w:eastAsia="Times New Roman" w:cs="Calibri"/>
          <w:b/>
          <w:i/>
          <w:sz w:val="16"/>
          <w:szCs w:val="16"/>
          <w:lang w:eastAsia="de-DE"/>
        </w:rPr>
        <w:t>Steenhuysen</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leggen</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een</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verklaring</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af</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op</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verzoek</w:t>
      </w:r>
      <w:proofErr w:type="spellEnd"/>
      <w:r w:rsidRPr="0006634D">
        <w:rPr>
          <w:rFonts w:eastAsia="Times New Roman" w:cs="Calibri"/>
          <w:i/>
          <w:sz w:val="16"/>
          <w:szCs w:val="16"/>
          <w:lang w:eastAsia="de-DE"/>
        </w:rPr>
        <w:t xml:space="preserve"> van </w:t>
      </w:r>
      <w:r w:rsidRPr="0006634D">
        <w:rPr>
          <w:rFonts w:eastAsia="Times New Roman" w:cs="Calibri"/>
          <w:b/>
          <w:i/>
          <w:sz w:val="16"/>
          <w:szCs w:val="16"/>
          <w:lang w:eastAsia="de-DE"/>
        </w:rPr>
        <w:t xml:space="preserve">Steven </w:t>
      </w:r>
      <w:proofErr w:type="spellStart"/>
      <w:r w:rsidRPr="0006634D">
        <w:rPr>
          <w:rFonts w:eastAsia="Times New Roman" w:cs="Calibri"/>
          <w:b/>
          <w:i/>
          <w:sz w:val="16"/>
          <w:szCs w:val="16"/>
          <w:lang w:eastAsia="de-DE"/>
        </w:rPr>
        <w:t>Harmansz</w:t>
      </w:r>
      <w:proofErr w:type="spellEnd"/>
      <w:r w:rsidRPr="0006634D">
        <w:rPr>
          <w:rFonts w:eastAsia="Times New Roman" w:cs="Calibri"/>
          <w:i/>
          <w:sz w:val="16"/>
          <w:szCs w:val="16"/>
          <w:lang w:eastAsia="de-DE"/>
        </w:rPr>
        <w:t xml:space="preserve">, </w:t>
      </w:r>
      <w:r w:rsidRPr="0006634D">
        <w:rPr>
          <w:rFonts w:eastAsia="Times New Roman" w:cs="Calibri"/>
          <w:b/>
          <w:i/>
          <w:sz w:val="16"/>
          <w:szCs w:val="16"/>
          <w:lang w:eastAsia="de-DE"/>
        </w:rPr>
        <w:t xml:space="preserve">Abram </w:t>
      </w:r>
      <w:proofErr w:type="spellStart"/>
      <w:r w:rsidRPr="0006634D">
        <w:rPr>
          <w:rFonts w:eastAsia="Times New Roman" w:cs="Calibri"/>
          <w:b/>
          <w:i/>
          <w:sz w:val="16"/>
          <w:szCs w:val="16"/>
          <w:lang w:eastAsia="de-DE"/>
        </w:rPr>
        <w:t>Stevensz</w:t>
      </w:r>
      <w:proofErr w:type="spellEnd"/>
      <w:r w:rsidRPr="0006634D">
        <w:rPr>
          <w:rFonts w:eastAsia="Times New Roman" w:cs="Calibri"/>
          <w:i/>
          <w:sz w:val="16"/>
          <w:szCs w:val="16"/>
          <w:lang w:eastAsia="de-DE"/>
        </w:rPr>
        <w:t xml:space="preserve">, </w:t>
      </w:r>
      <w:r w:rsidRPr="0006634D">
        <w:rPr>
          <w:rFonts w:eastAsia="Times New Roman" w:cs="Calibri"/>
          <w:b/>
          <w:i/>
          <w:sz w:val="16"/>
          <w:szCs w:val="16"/>
          <w:lang w:eastAsia="de-DE"/>
        </w:rPr>
        <w:t xml:space="preserve">Jacob </w:t>
      </w:r>
      <w:proofErr w:type="spellStart"/>
      <w:r w:rsidRPr="0006634D">
        <w:rPr>
          <w:rFonts w:eastAsia="Times New Roman" w:cs="Calibri"/>
          <w:b/>
          <w:i/>
          <w:sz w:val="16"/>
          <w:szCs w:val="16"/>
          <w:lang w:eastAsia="de-DE"/>
        </w:rPr>
        <w:t>Stevensz</w:t>
      </w:r>
      <w:proofErr w:type="spellEnd"/>
      <w:r w:rsidRPr="0006634D">
        <w:rPr>
          <w:rFonts w:eastAsia="Times New Roman" w:cs="Calibri"/>
          <w:i/>
          <w:sz w:val="16"/>
          <w:szCs w:val="16"/>
          <w:lang w:eastAsia="de-DE"/>
        </w:rPr>
        <w:t xml:space="preserve"> en </w:t>
      </w:r>
      <w:r w:rsidRPr="0006634D">
        <w:rPr>
          <w:rFonts w:eastAsia="Times New Roman" w:cs="Calibri"/>
          <w:b/>
          <w:i/>
          <w:sz w:val="16"/>
          <w:szCs w:val="16"/>
          <w:lang w:eastAsia="de-DE"/>
        </w:rPr>
        <w:t xml:space="preserve">Jacob </w:t>
      </w:r>
      <w:proofErr w:type="spellStart"/>
      <w:r w:rsidRPr="0006634D">
        <w:rPr>
          <w:rFonts w:eastAsia="Times New Roman" w:cs="Calibri"/>
          <w:b/>
          <w:i/>
          <w:sz w:val="16"/>
          <w:szCs w:val="16"/>
          <w:lang w:eastAsia="de-DE"/>
        </w:rPr>
        <w:t>Ysaaxsz</w:t>
      </w:r>
      <w:proofErr w:type="spellEnd"/>
      <w:r w:rsidRPr="0006634D">
        <w:rPr>
          <w:rFonts w:eastAsia="Times New Roman" w:cs="Calibri"/>
          <w:i/>
          <w:sz w:val="16"/>
          <w:szCs w:val="16"/>
          <w:lang w:eastAsia="de-DE"/>
        </w:rPr>
        <w:t xml:space="preserve">, die </w:t>
      </w:r>
      <w:proofErr w:type="spellStart"/>
      <w:r w:rsidRPr="0006634D">
        <w:rPr>
          <w:rFonts w:eastAsia="Times New Roman" w:cs="Calibri"/>
          <w:i/>
          <w:sz w:val="16"/>
          <w:szCs w:val="16"/>
          <w:lang w:eastAsia="de-DE"/>
        </w:rPr>
        <w:t>gehuwd</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is</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met</w:t>
      </w:r>
      <w:proofErr w:type="spellEnd"/>
      <w:r w:rsidRPr="0006634D">
        <w:rPr>
          <w:rFonts w:eastAsia="Times New Roman" w:cs="Calibri"/>
          <w:i/>
          <w:sz w:val="16"/>
          <w:szCs w:val="16"/>
          <w:lang w:eastAsia="de-DE"/>
        </w:rPr>
        <w:t xml:space="preserve"> </w:t>
      </w:r>
      <w:r w:rsidRPr="0006634D">
        <w:rPr>
          <w:rFonts w:eastAsia="Times New Roman" w:cs="Calibri"/>
          <w:b/>
          <w:i/>
          <w:sz w:val="16"/>
          <w:szCs w:val="16"/>
          <w:lang w:eastAsia="de-DE"/>
        </w:rPr>
        <w:t>Esther Stevens</w:t>
      </w:r>
      <w:r w:rsidRPr="0006634D">
        <w:rPr>
          <w:rFonts w:eastAsia="Times New Roman" w:cs="Calibri"/>
          <w:i/>
          <w:sz w:val="16"/>
          <w:szCs w:val="16"/>
          <w:lang w:eastAsia="de-DE"/>
        </w:rPr>
        <w:t>.</w:t>
      </w:r>
      <w:r w:rsidRPr="0006634D">
        <w:rPr>
          <w:rFonts w:eastAsia="Times New Roman" w:cs="Calibri"/>
          <w:i/>
          <w:sz w:val="16"/>
          <w:szCs w:val="16"/>
          <w:lang w:eastAsia="de-DE"/>
        </w:rPr>
        <w:br/>
      </w:r>
      <w:r w:rsidRPr="0006634D">
        <w:rPr>
          <w:rFonts w:eastAsia="Times New Roman" w:cs="Calibri"/>
          <w:b/>
          <w:i/>
          <w:sz w:val="16"/>
          <w:szCs w:val="16"/>
          <w:lang w:eastAsia="de-DE"/>
        </w:rPr>
        <w:t xml:space="preserve">Steven </w:t>
      </w:r>
      <w:proofErr w:type="spellStart"/>
      <w:r w:rsidRPr="0006634D">
        <w:rPr>
          <w:rFonts w:eastAsia="Times New Roman" w:cs="Calibri"/>
          <w:b/>
          <w:i/>
          <w:sz w:val="16"/>
          <w:szCs w:val="16"/>
          <w:lang w:eastAsia="de-DE"/>
        </w:rPr>
        <w:t>Harmansz</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is</w:t>
      </w:r>
      <w:proofErr w:type="spellEnd"/>
      <w:r w:rsidRPr="0006634D">
        <w:rPr>
          <w:rFonts w:eastAsia="Times New Roman" w:cs="Calibri"/>
          <w:i/>
          <w:sz w:val="16"/>
          <w:szCs w:val="16"/>
          <w:lang w:eastAsia="de-DE"/>
        </w:rPr>
        <w:t xml:space="preserve"> de </w:t>
      </w:r>
      <w:proofErr w:type="spellStart"/>
      <w:r w:rsidRPr="0006634D">
        <w:rPr>
          <w:rFonts w:eastAsia="Times New Roman" w:cs="Calibri"/>
          <w:i/>
          <w:sz w:val="16"/>
          <w:szCs w:val="16"/>
          <w:lang w:eastAsia="de-DE"/>
        </w:rPr>
        <w:t>vader</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de</w:t>
      </w:r>
      <w:proofErr w:type="spellEnd"/>
      <w:r w:rsidRPr="0006634D">
        <w:rPr>
          <w:rFonts w:eastAsia="Times New Roman" w:cs="Calibri"/>
          <w:i/>
          <w:sz w:val="16"/>
          <w:szCs w:val="16"/>
          <w:lang w:eastAsia="de-DE"/>
        </w:rPr>
        <w:t xml:space="preserve"> anderen </w:t>
      </w:r>
      <w:proofErr w:type="spellStart"/>
      <w:r w:rsidRPr="0006634D">
        <w:rPr>
          <w:rFonts w:eastAsia="Times New Roman" w:cs="Calibri"/>
          <w:i/>
          <w:sz w:val="16"/>
          <w:szCs w:val="16"/>
          <w:lang w:eastAsia="de-DE"/>
        </w:rPr>
        <w:t>zijn</w:t>
      </w:r>
      <w:proofErr w:type="spellEnd"/>
      <w:r w:rsidRPr="0006634D">
        <w:rPr>
          <w:rFonts w:eastAsia="Times New Roman" w:cs="Calibri"/>
          <w:i/>
          <w:sz w:val="16"/>
          <w:szCs w:val="16"/>
          <w:lang w:eastAsia="de-DE"/>
        </w:rPr>
        <w:t xml:space="preserve"> volle </w:t>
      </w:r>
      <w:proofErr w:type="spellStart"/>
      <w:r w:rsidRPr="0006634D">
        <w:rPr>
          <w:rFonts w:eastAsia="Times New Roman" w:cs="Calibri"/>
          <w:i/>
          <w:sz w:val="16"/>
          <w:szCs w:val="16"/>
          <w:lang w:eastAsia="de-DE"/>
        </w:rPr>
        <w:t>broers</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zwager</w:t>
      </w:r>
      <w:proofErr w:type="spellEnd"/>
      <w:r w:rsidRPr="0006634D">
        <w:rPr>
          <w:rFonts w:eastAsia="Times New Roman" w:cs="Calibri"/>
          <w:i/>
          <w:sz w:val="16"/>
          <w:szCs w:val="16"/>
          <w:lang w:eastAsia="de-DE"/>
        </w:rPr>
        <w:t xml:space="preserve"> en </w:t>
      </w:r>
      <w:proofErr w:type="spellStart"/>
      <w:r w:rsidRPr="0006634D">
        <w:rPr>
          <w:rFonts w:eastAsia="Times New Roman" w:cs="Calibri"/>
          <w:i/>
          <w:sz w:val="16"/>
          <w:szCs w:val="16"/>
          <w:lang w:eastAsia="de-DE"/>
        </w:rPr>
        <w:t>zuster</w:t>
      </w:r>
      <w:proofErr w:type="spellEnd"/>
      <w:r w:rsidRPr="0006634D">
        <w:rPr>
          <w:rFonts w:eastAsia="Times New Roman" w:cs="Calibri"/>
          <w:i/>
          <w:sz w:val="16"/>
          <w:szCs w:val="16"/>
          <w:lang w:eastAsia="de-DE"/>
        </w:rPr>
        <w:t xml:space="preserve"> van </w:t>
      </w:r>
      <w:r w:rsidRPr="0006634D">
        <w:rPr>
          <w:rFonts w:eastAsia="Times New Roman" w:cs="Calibri"/>
          <w:b/>
          <w:i/>
          <w:sz w:val="16"/>
          <w:szCs w:val="16"/>
          <w:lang w:eastAsia="de-DE"/>
        </w:rPr>
        <w:t xml:space="preserve">Jan </w:t>
      </w:r>
      <w:proofErr w:type="spellStart"/>
      <w:r w:rsidRPr="0006634D">
        <w:rPr>
          <w:rFonts w:eastAsia="Times New Roman" w:cs="Calibri"/>
          <w:b/>
          <w:i/>
          <w:sz w:val="16"/>
          <w:szCs w:val="16"/>
          <w:lang w:eastAsia="de-DE"/>
        </w:rPr>
        <w:t>Stevensz</w:t>
      </w:r>
      <w:proofErr w:type="spellEnd"/>
      <w:r w:rsidRPr="0006634D">
        <w:rPr>
          <w:rFonts w:eastAsia="Times New Roman" w:cs="Calibri"/>
          <w:b/>
          <w:i/>
          <w:sz w:val="16"/>
          <w:szCs w:val="16"/>
          <w:lang w:eastAsia="de-DE"/>
        </w:rPr>
        <w:t xml:space="preserve"> van Rotterdam</w:t>
      </w:r>
      <w:r w:rsidRPr="0006634D">
        <w:rPr>
          <w:rFonts w:eastAsia="Times New Roman" w:cs="Calibri"/>
          <w:i/>
          <w:sz w:val="16"/>
          <w:szCs w:val="16"/>
          <w:lang w:eastAsia="de-DE"/>
        </w:rPr>
        <w:t xml:space="preserve">, die als </w:t>
      </w:r>
      <w:proofErr w:type="spellStart"/>
      <w:r w:rsidRPr="0006634D">
        <w:rPr>
          <w:rFonts w:eastAsia="Times New Roman" w:cs="Calibri"/>
          <w:i/>
          <w:sz w:val="16"/>
          <w:szCs w:val="16"/>
          <w:lang w:eastAsia="de-DE"/>
        </w:rPr>
        <w:t>commandeur</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corporael</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naar</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Oostindien</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is</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gevaren</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op</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het</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jacht</w:t>
      </w:r>
      <w:proofErr w:type="spellEnd"/>
      <w:r w:rsidRPr="0006634D">
        <w:rPr>
          <w:rFonts w:eastAsia="Times New Roman" w:cs="Calibri"/>
          <w:i/>
          <w:sz w:val="16"/>
          <w:szCs w:val="16"/>
          <w:lang w:eastAsia="de-DE"/>
        </w:rPr>
        <w:t xml:space="preserve"> de </w:t>
      </w:r>
      <w:proofErr w:type="spellStart"/>
      <w:r w:rsidRPr="0006634D">
        <w:rPr>
          <w:rFonts w:eastAsia="Times New Roman" w:cs="Calibri"/>
          <w:i/>
          <w:sz w:val="16"/>
          <w:szCs w:val="16"/>
          <w:lang w:eastAsia="de-DE"/>
        </w:rPr>
        <w:t>Meijboom</w:t>
      </w:r>
      <w:proofErr w:type="spellEnd"/>
      <w:r w:rsidRPr="0006634D">
        <w:rPr>
          <w:rFonts w:eastAsia="Times New Roman" w:cs="Calibri"/>
          <w:i/>
          <w:sz w:val="16"/>
          <w:szCs w:val="16"/>
          <w:lang w:eastAsia="de-DE"/>
        </w:rPr>
        <w:t xml:space="preserve"> en </w:t>
      </w:r>
      <w:proofErr w:type="spellStart"/>
      <w:r w:rsidRPr="0006634D">
        <w:rPr>
          <w:rFonts w:eastAsia="Times New Roman" w:cs="Calibri"/>
          <w:i/>
          <w:sz w:val="16"/>
          <w:szCs w:val="16"/>
          <w:lang w:eastAsia="de-DE"/>
        </w:rPr>
        <w:t>aldaar</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is</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overleden</w:t>
      </w:r>
      <w:proofErr w:type="spellEnd"/>
      <w:r w:rsidRPr="0006634D">
        <w:rPr>
          <w:rFonts w:eastAsia="Times New Roman" w:cs="Calibri"/>
          <w:i/>
          <w:sz w:val="16"/>
          <w:szCs w:val="16"/>
          <w:lang w:eastAsia="de-DE"/>
        </w:rPr>
        <w:t>.</w:t>
      </w:r>
      <w:r w:rsidRPr="0006634D">
        <w:rPr>
          <w:rFonts w:eastAsia="Times New Roman" w:cs="Calibri"/>
          <w:i/>
          <w:sz w:val="16"/>
          <w:szCs w:val="16"/>
          <w:lang w:eastAsia="de-DE"/>
        </w:rPr>
        <w:br/>
      </w:r>
      <w:proofErr w:type="spellStart"/>
      <w:r w:rsidRPr="0006634D">
        <w:rPr>
          <w:rFonts w:eastAsia="Times New Roman" w:cs="Calibri"/>
          <w:i/>
          <w:sz w:val="16"/>
          <w:szCs w:val="16"/>
          <w:lang w:eastAsia="de-DE"/>
        </w:rPr>
        <w:t>Volgens</w:t>
      </w:r>
      <w:proofErr w:type="spellEnd"/>
      <w:r w:rsidRPr="0006634D">
        <w:rPr>
          <w:rFonts w:eastAsia="Times New Roman" w:cs="Calibri"/>
          <w:i/>
          <w:sz w:val="16"/>
          <w:szCs w:val="16"/>
          <w:lang w:eastAsia="de-DE"/>
        </w:rPr>
        <w:t xml:space="preserve"> de ordre van de </w:t>
      </w:r>
      <w:proofErr w:type="spellStart"/>
      <w:r w:rsidRPr="0006634D">
        <w:rPr>
          <w:rFonts w:eastAsia="Times New Roman" w:cs="Calibri"/>
          <w:i/>
          <w:sz w:val="16"/>
          <w:szCs w:val="16"/>
          <w:lang w:eastAsia="de-DE"/>
        </w:rPr>
        <w:t>Camer</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of</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besluit</w:t>
      </w:r>
      <w:proofErr w:type="spellEnd"/>
      <w:r w:rsidRPr="0006634D">
        <w:rPr>
          <w:rFonts w:eastAsia="Times New Roman" w:cs="Calibri"/>
          <w:i/>
          <w:sz w:val="16"/>
          <w:szCs w:val="16"/>
          <w:lang w:eastAsia="de-DE"/>
        </w:rPr>
        <w:t xml:space="preserve"> van de 17 </w:t>
      </w:r>
      <w:proofErr w:type="spellStart"/>
      <w:r w:rsidRPr="0006634D">
        <w:rPr>
          <w:rFonts w:eastAsia="Times New Roman" w:cs="Calibri"/>
          <w:i/>
          <w:sz w:val="16"/>
          <w:szCs w:val="16"/>
          <w:lang w:eastAsia="de-DE"/>
        </w:rPr>
        <w:t>zijn</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zij</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tesamen</w:t>
      </w:r>
      <w:proofErr w:type="spellEnd"/>
      <w:r w:rsidRPr="0006634D">
        <w:rPr>
          <w:rFonts w:eastAsia="Times New Roman" w:cs="Calibri"/>
          <w:i/>
          <w:sz w:val="16"/>
          <w:szCs w:val="16"/>
          <w:lang w:eastAsia="de-DE"/>
        </w:rPr>
        <w:t xml:space="preserve"> de </w:t>
      </w:r>
      <w:proofErr w:type="spellStart"/>
      <w:r w:rsidRPr="0006634D">
        <w:rPr>
          <w:rFonts w:eastAsia="Times New Roman" w:cs="Calibri"/>
          <w:i/>
          <w:sz w:val="16"/>
          <w:szCs w:val="16"/>
          <w:lang w:eastAsia="de-DE"/>
        </w:rPr>
        <w:t>enige</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erfgenamen</w:t>
      </w:r>
      <w:proofErr w:type="spellEnd"/>
      <w:r w:rsidRPr="0006634D">
        <w:rPr>
          <w:rFonts w:eastAsia="Times New Roman" w:cs="Calibri"/>
          <w:i/>
          <w:sz w:val="16"/>
          <w:szCs w:val="16"/>
          <w:lang w:eastAsia="de-DE"/>
        </w:rPr>
        <w:t xml:space="preserve"> van </w:t>
      </w:r>
      <w:r w:rsidRPr="0006634D">
        <w:rPr>
          <w:rFonts w:eastAsia="Times New Roman" w:cs="Calibri"/>
          <w:b/>
          <w:i/>
          <w:sz w:val="16"/>
          <w:szCs w:val="16"/>
          <w:lang w:eastAsia="de-DE"/>
        </w:rPr>
        <w:t>Jan Stevens</w:t>
      </w:r>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daar</w:t>
      </w:r>
      <w:proofErr w:type="spellEnd"/>
      <w:r w:rsidRPr="0006634D">
        <w:rPr>
          <w:rFonts w:eastAsia="Times New Roman" w:cs="Calibri"/>
          <w:i/>
          <w:sz w:val="16"/>
          <w:szCs w:val="16"/>
          <w:lang w:eastAsia="de-DE"/>
        </w:rPr>
        <w:t xml:space="preserve"> er </w:t>
      </w:r>
      <w:proofErr w:type="spellStart"/>
      <w:r w:rsidRPr="0006634D">
        <w:rPr>
          <w:rFonts w:eastAsia="Times New Roman" w:cs="Calibri"/>
          <w:i/>
          <w:sz w:val="16"/>
          <w:szCs w:val="16"/>
          <w:lang w:eastAsia="de-DE"/>
        </w:rPr>
        <w:t>bij</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zijn</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vertrek</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geen</w:t>
      </w:r>
      <w:proofErr w:type="spellEnd"/>
      <w:r w:rsidRPr="0006634D">
        <w:rPr>
          <w:rFonts w:eastAsia="Times New Roman" w:cs="Calibri"/>
          <w:i/>
          <w:sz w:val="16"/>
          <w:szCs w:val="16"/>
          <w:lang w:eastAsia="de-DE"/>
        </w:rPr>
        <w:t xml:space="preserve"> andere </w:t>
      </w:r>
      <w:proofErr w:type="spellStart"/>
      <w:r w:rsidRPr="0006634D">
        <w:rPr>
          <w:rFonts w:eastAsia="Times New Roman" w:cs="Calibri"/>
          <w:i/>
          <w:sz w:val="16"/>
          <w:szCs w:val="16"/>
          <w:lang w:eastAsia="de-DE"/>
        </w:rPr>
        <w:t>afstammelingen</w:t>
      </w:r>
      <w:proofErr w:type="spellEnd"/>
      <w:r w:rsidRPr="0006634D">
        <w:rPr>
          <w:rFonts w:eastAsia="Times New Roman" w:cs="Calibri"/>
          <w:i/>
          <w:sz w:val="16"/>
          <w:szCs w:val="16"/>
          <w:lang w:eastAsia="de-DE"/>
        </w:rPr>
        <w:t xml:space="preserve"> waren.</w:t>
      </w:r>
      <w:r w:rsidRPr="0006634D">
        <w:rPr>
          <w:rFonts w:eastAsia="Times New Roman" w:cs="Calibri"/>
          <w:i/>
          <w:sz w:val="16"/>
          <w:szCs w:val="16"/>
          <w:lang w:eastAsia="de-DE"/>
        </w:rPr>
        <w:br/>
      </w:r>
      <w:proofErr w:type="spellStart"/>
      <w:r w:rsidRPr="0006634D">
        <w:rPr>
          <w:rFonts w:eastAsia="Times New Roman" w:cs="Calibri"/>
          <w:b/>
          <w:i/>
          <w:sz w:val="16"/>
          <w:szCs w:val="16"/>
          <w:lang w:eastAsia="de-DE"/>
        </w:rPr>
        <w:t>Verelst</w:t>
      </w:r>
      <w:proofErr w:type="spellEnd"/>
      <w:r w:rsidRPr="0006634D">
        <w:rPr>
          <w:rFonts w:eastAsia="Times New Roman" w:cs="Calibri"/>
          <w:i/>
          <w:sz w:val="16"/>
          <w:szCs w:val="16"/>
          <w:lang w:eastAsia="de-DE"/>
        </w:rPr>
        <w:t xml:space="preserve"> en </w:t>
      </w:r>
      <w:r w:rsidRPr="0006634D">
        <w:rPr>
          <w:rFonts w:eastAsia="Times New Roman" w:cs="Calibri"/>
          <w:b/>
          <w:i/>
          <w:sz w:val="16"/>
          <w:szCs w:val="16"/>
          <w:lang w:eastAsia="de-DE"/>
        </w:rPr>
        <w:t xml:space="preserve">van </w:t>
      </w:r>
      <w:proofErr w:type="spellStart"/>
      <w:r w:rsidRPr="0006634D">
        <w:rPr>
          <w:rFonts w:eastAsia="Times New Roman" w:cs="Calibri"/>
          <w:b/>
          <w:i/>
          <w:sz w:val="16"/>
          <w:szCs w:val="16"/>
          <w:lang w:eastAsia="de-DE"/>
        </w:rPr>
        <w:t>Steenhuysen</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zijn</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oude</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buren</w:t>
      </w:r>
      <w:proofErr w:type="spellEnd"/>
      <w:r w:rsidRPr="0006634D">
        <w:rPr>
          <w:rFonts w:eastAsia="Times New Roman" w:cs="Calibri"/>
          <w:i/>
          <w:sz w:val="16"/>
          <w:szCs w:val="16"/>
          <w:lang w:eastAsia="de-DE"/>
        </w:rPr>
        <w:t xml:space="preserve"> van de </w:t>
      </w:r>
      <w:proofErr w:type="spellStart"/>
      <w:r w:rsidRPr="0006634D">
        <w:rPr>
          <w:rFonts w:eastAsia="Times New Roman" w:cs="Calibri"/>
          <w:i/>
          <w:sz w:val="16"/>
          <w:szCs w:val="16"/>
          <w:lang w:eastAsia="de-DE"/>
        </w:rPr>
        <w:t>familie</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waar</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zij</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omgang</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mee</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hadden</w:t>
      </w:r>
      <w:proofErr w:type="spellEnd"/>
      <w:r w:rsidRPr="0006634D">
        <w:rPr>
          <w:rFonts w:eastAsia="Times New Roman" w:cs="Calibri"/>
          <w:i/>
          <w:sz w:val="16"/>
          <w:szCs w:val="16"/>
          <w:lang w:eastAsia="de-DE"/>
        </w:rPr>
        <w:t xml:space="preserve"> en die </w:t>
      </w:r>
      <w:proofErr w:type="spellStart"/>
      <w:r w:rsidRPr="0006634D">
        <w:rPr>
          <w:rFonts w:eastAsia="Times New Roman" w:cs="Calibri"/>
          <w:i/>
          <w:sz w:val="16"/>
          <w:szCs w:val="16"/>
          <w:lang w:eastAsia="de-DE"/>
        </w:rPr>
        <w:t>zij</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goed</w:t>
      </w:r>
      <w:proofErr w:type="spellEnd"/>
      <w:r w:rsidRPr="0006634D">
        <w:rPr>
          <w:rFonts w:eastAsia="Times New Roman" w:cs="Calibri"/>
          <w:i/>
          <w:sz w:val="16"/>
          <w:szCs w:val="16"/>
          <w:lang w:eastAsia="de-DE"/>
        </w:rPr>
        <w:t xml:space="preserve"> </w:t>
      </w:r>
      <w:proofErr w:type="spellStart"/>
      <w:r w:rsidRPr="0006634D">
        <w:rPr>
          <w:rFonts w:eastAsia="Times New Roman" w:cs="Calibri"/>
          <w:i/>
          <w:sz w:val="16"/>
          <w:szCs w:val="16"/>
          <w:lang w:eastAsia="de-DE"/>
        </w:rPr>
        <w:t>kenden</w:t>
      </w:r>
      <w:proofErr w:type="spellEnd"/>
      <w:r w:rsidRPr="0006634D">
        <w:rPr>
          <w:rFonts w:eastAsia="Times New Roman" w:cs="Calibri"/>
          <w:i/>
          <w:sz w:val="16"/>
          <w:szCs w:val="16"/>
          <w:lang w:eastAsia="de-DE"/>
        </w:rPr>
        <w:t>.</w:t>
      </w:r>
      <w:r w:rsidRPr="0006634D">
        <w:rPr>
          <w:rFonts w:cs="Calibri"/>
          <w:i/>
          <w:sz w:val="16"/>
          <w:szCs w:val="16"/>
        </w:rPr>
        <w:t>“</w:t>
      </w:r>
      <w:r>
        <w:rPr>
          <w:rStyle w:val="Funotenzeichen"/>
          <w:rFonts w:cs="Calibri"/>
          <w:i/>
          <w:sz w:val="16"/>
          <w:szCs w:val="16"/>
        </w:rPr>
        <w:footnoteReference w:id="836"/>
      </w:r>
    </w:p>
    <w:p w14:paraId="2C43C290" w14:textId="77777777" w:rsidR="00865B41" w:rsidRPr="00594888" w:rsidRDefault="00865B41" w:rsidP="00865B41">
      <w:pPr>
        <w:ind w:left="708"/>
        <w:rPr>
          <w:rFonts w:cs="Calibri"/>
          <w:b/>
          <w:i/>
          <w:sz w:val="16"/>
          <w:szCs w:val="16"/>
        </w:rPr>
      </w:pPr>
      <w:r w:rsidRPr="00594888">
        <w:rPr>
          <w:rFonts w:eastAsia="Times New Roman" w:cs="Calibri"/>
          <w:b/>
          <w:sz w:val="20"/>
          <w:szCs w:val="20"/>
          <w:lang w:eastAsia="de-DE"/>
        </w:rPr>
        <w:t>30.11.1664</w:t>
      </w:r>
      <w:r>
        <w:rPr>
          <w:rFonts w:eastAsia="Times New Roman" w:cs="Calibri"/>
          <w:b/>
          <w:sz w:val="20"/>
          <w:szCs w:val="20"/>
          <w:lang w:eastAsia="de-DE"/>
        </w:rPr>
        <w:t>:</w:t>
      </w:r>
      <w:r>
        <w:rPr>
          <w:rFonts w:ascii="Times New Roman" w:eastAsia="Times New Roman" w:hAnsi="Times New Roman"/>
          <w:sz w:val="24"/>
          <w:szCs w:val="24"/>
          <w:lang w:eastAsia="de-DE"/>
        </w:rPr>
        <w:t xml:space="preserve"> </w:t>
      </w:r>
      <w:r w:rsidRPr="00594888">
        <w:rPr>
          <w:rFonts w:eastAsia="Times New Roman" w:cs="Calibri"/>
          <w:i/>
          <w:sz w:val="16"/>
          <w:szCs w:val="16"/>
          <w:lang w:eastAsia="de-DE"/>
        </w:rPr>
        <w:t>Mietwohnung in Rotterdam: „</w:t>
      </w:r>
      <w:r w:rsidRPr="00594888">
        <w:rPr>
          <w:rFonts w:eastAsia="Times New Roman" w:cs="Calibri"/>
          <w:b/>
          <w:i/>
          <w:sz w:val="16"/>
          <w:szCs w:val="16"/>
          <w:lang w:eastAsia="de-DE"/>
        </w:rPr>
        <w:t xml:space="preserve">Mr. </w:t>
      </w:r>
      <w:proofErr w:type="spellStart"/>
      <w:r w:rsidRPr="00594888">
        <w:rPr>
          <w:rFonts w:eastAsia="Times New Roman" w:cs="Calibri"/>
          <w:b/>
          <w:i/>
          <w:sz w:val="16"/>
          <w:szCs w:val="16"/>
          <w:lang w:eastAsia="de-DE"/>
        </w:rPr>
        <w:t>Franchois</w:t>
      </w:r>
      <w:proofErr w:type="spellEnd"/>
      <w:r w:rsidRPr="00594888">
        <w:rPr>
          <w:rFonts w:eastAsia="Times New Roman" w:cs="Calibri"/>
          <w:b/>
          <w:i/>
          <w:sz w:val="16"/>
          <w:szCs w:val="16"/>
          <w:lang w:eastAsia="de-DE"/>
        </w:rPr>
        <w:t xml:space="preserve"> </w:t>
      </w:r>
      <w:proofErr w:type="spellStart"/>
      <w:r w:rsidRPr="00594888">
        <w:rPr>
          <w:rFonts w:eastAsia="Times New Roman" w:cs="Calibri"/>
          <w:b/>
          <w:i/>
          <w:sz w:val="16"/>
          <w:szCs w:val="16"/>
          <w:lang w:eastAsia="de-DE"/>
        </w:rPr>
        <w:t>Gorlingh</w:t>
      </w:r>
      <w:proofErr w:type="spellEnd"/>
      <w:r w:rsidRPr="00594888">
        <w:rPr>
          <w:rFonts w:eastAsia="Times New Roman" w:cs="Calibri"/>
          <w:i/>
          <w:sz w:val="16"/>
          <w:szCs w:val="16"/>
          <w:lang w:eastAsia="de-DE"/>
        </w:rPr>
        <w:t xml:space="preserve"> </w:t>
      </w:r>
      <w:proofErr w:type="spellStart"/>
      <w:r w:rsidRPr="00594888">
        <w:rPr>
          <w:rFonts w:eastAsia="Times New Roman" w:cs="Calibri"/>
          <w:i/>
          <w:sz w:val="16"/>
          <w:szCs w:val="16"/>
          <w:lang w:eastAsia="de-DE"/>
        </w:rPr>
        <w:t>verhuurt</w:t>
      </w:r>
      <w:proofErr w:type="spellEnd"/>
      <w:r w:rsidRPr="00594888">
        <w:rPr>
          <w:rFonts w:eastAsia="Times New Roman" w:cs="Calibri"/>
          <w:i/>
          <w:sz w:val="16"/>
          <w:szCs w:val="16"/>
          <w:lang w:eastAsia="de-DE"/>
        </w:rPr>
        <w:t xml:space="preserve"> </w:t>
      </w:r>
      <w:proofErr w:type="spellStart"/>
      <w:r w:rsidRPr="00594888">
        <w:rPr>
          <w:rFonts w:eastAsia="Times New Roman" w:cs="Calibri"/>
          <w:i/>
          <w:sz w:val="16"/>
          <w:szCs w:val="16"/>
          <w:lang w:eastAsia="de-DE"/>
        </w:rPr>
        <w:t>aan</w:t>
      </w:r>
      <w:proofErr w:type="spellEnd"/>
      <w:r w:rsidRPr="00594888">
        <w:rPr>
          <w:rFonts w:eastAsia="Times New Roman" w:cs="Calibri"/>
          <w:i/>
          <w:sz w:val="16"/>
          <w:szCs w:val="16"/>
          <w:lang w:eastAsia="de-DE"/>
        </w:rPr>
        <w:t xml:space="preserve"> </w:t>
      </w:r>
      <w:proofErr w:type="spellStart"/>
      <w:r w:rsidRPr="00594888">
        <w:rPr>
          <w:rFonts w:eastAsia="Times New Roman" w:cs="Calibri"/>
          <w:b/>
          <w:i/>
          <w:sz w:val="16"/>
          <w:szCs w:val="16"/>
          <w:lang w:eastAsia="de-DE"/>
        </w:rPr>
        <w:t>Maerten</w:t>
      </w:r>
      <w:proofErr w:type="spellEnd"/>
      <w:r w:rsidRPr="00594888">
        <w:rPr>
          <w:rFonts w:eastAsia="Times New Roman" w:cs="Calibri"/>
          <w:b/>
          <w:i/>
          <w:sz w:val="16"/>
          <w:szCs w:val="16"/>
          <w:lang w:eastAsia="de-DE"/>
        </w:rPr>
        <w:t xml:space="preserve"> </w:t>
      </w:r>
      <w:proofErr w:type="spellStart"/>
      <w:r w:rsidRPr="00594888">
        <w:rPr>
          <w:rFonts w:eastAsia="Times New Roman" w:cs="Calibri"/>
          <w:b/>
          <w:i/>
          <w:sz w:val="16"/>
          <w:szCs w:val="16"/>
          <w:lang w:eastAsia="de-DE"/>
        </w:rPr>
        <w:t>Jansz</w:t>
      </w:r>
      <w:proofErr w:type="spellEnd"/>
      <w:r w:rsidRPr="00594888">
        <w:rPr>
          <w:rFonts w:eastAsia="Times New Roman" w:cs="Calibri"/>
          <w:b/>
          <w:i/>
          <w:sz w:val="16"/>
          <w:szCs w:val="16"/>
          <w:lang w:eastAsia="de-DE"/>
        </w:rPr>
        <w:t xml:space="preserve"> van </w:t>
      </w:r>
      <w:proofErr w:type="spellStart"/>
      <w:r w:rsidRPr="00594888">
        <w:rPr>
          <w:rFonts w:eastAsia="Times New Roman" w:cs="Calibri"/>
          <w:b/>
          <w:i/>
          <w:sz w:val="16"/>
          <w:szCs w:val="16"/>
          <w:lang w:eastAsia="de-DE"/>
        </w:rPr>
        <w:t>Steenhuysen</w:t>
      </w:r>
      <w:proofErr w:type="spellEnd"/>
      <w:r w:rsidRPr="00594888">
        <w:rPr>
          <w:rFonts w:eastAsia="Times New Roman" w:cs="Calibri"/>
          <w:i/>
          <w:sz w:val="16"/>
          <w:szCs w:val="16"/>
          <w:lang w:eastAsia="de-DE"/>
        </w:rPr>
        <w:t xml:space="preserve">, </w:t>
      </w:r>
      <w:proofErr w:type="spellStart"/>
      <w:r w:rsidRPr="00594888">
        <w:rPr>
          <w:rFonts w:eastAsia="Times New Roman" w:cs="Calibri"/>
          <w:i/>
          <w:sz w:val="16"/>
          <w:szCs w:val="16"/>
          <w:lang w:eastAsia="de-DE"/>
        </w:rPr>
        <w:t>backer</w:t>
      </w:r>
      <w:proofErr w:type="spellEnd"/>
      <w:r w:rsidRPr="00594888">
        <w:rPr>
          <w:rFonts w:eastAsia="Times New Roman" w:cs="Calibri"/>
          <w:i/>
          <w:sz w:val="16"/>
          <w:szCs w:val="16"/>
          <w:lang w:eastAsia="de-DE"/>
        </w:rPr>
        <w:t xml:space="preserve">, </w:t>
      </w:r>
      <w:proofErr w:type="spellStart"/>
      <w:r w:rsidRPr="00594888">
        <w:rPr>
          <w:rFonts w:eastAsia="Times New Roman" w:cs="Calibri"/>
          <w:i/>
          <w:sz w:val="16"/>
          <w:szCs w:val="16"/>
          <w:lang w:eastAsia="de-DE"/>
        </w:rPr>
        <w:t>zijn</w:t>
      </w:r>
      <w:proofErr w:type="spellEnd"/>
      <w:r w:rsidRPr="00594888">
        <w:rPr>
          <w:rFonts w:eastAsia="Times New Roman" w:cs="Calibri"/>
          <w:i/>
          <w:sz w:val="16"/>
          <w:szCs w:val="16"/>
          <w:lang w:eastAsia="de-DE"/>
        </w:rPr>
        <w:t xml:space="preserve"> </w:t>
      </w:r>
      <w:proofErr w:type="spellStart"/>
      <w:r w:rsidRPr="00594888">
        <w:rPr>
          <w:rFonts w:eastAsia="Times New Roman" w:cs="Calibri"/>
          <w:i/>
          <w:sz w:val="16"/>
          <w:szCs w:val="16"/>
          <w:lang w:eastAsia="de-DE"/>
        </w:rPr>
        <w:t>huis</w:t>
      </w:r>
      <w:proofErr w:type="spellEnd"/>
      <w:r w:rsidRPr="00594888">
        <w:rPr>
          <w:rFonts w:eastAsia="Times New Roman" w:cs="Calibri"/>
          <w:i/>
          <w:sz w:val="16"/>
          <w:szCs w:val="16"/>
          <w:lang w:eastAsia="de-DE"/>
        </w:rPr>
        <w:t xml:space="preserve"> en </w:t>
      </w:r>
      <w:proofErr w:type="spellStart"/>
      <w:r w:rsidRPr="00594888">
        <w:rPr>
          <w:rFonts w:eastAsia="Times New Roman" w:cs="Calibri"/>
          <w:i/>
          <w:sz w:val="16"/>
          <w:szCs w:val="16"/>
          <w:lang w:eastAsia="de-DE"/>
        </w:rPr>
        <w:t>erf</w:t>
      </w:r>
      <w:proofErr w:type="spellEnd"/>
      <w:r w:rsidRPr="00594888">
        <w:rPr>
          <w:rFonts w:eastAsia="Times New Roman" w:cs="Calibri"/>
          <w:i/>
          <w:sz w:val="16"/>
          <w:szCs w:val="16"/>
          <w:lang w:eastAsia="de-DE"/>
        </w:rPr>
        <w:t xml:space="preserve"> </w:t>
      </w:r>
      <w:proofErr w:type="spellStart"/>
      <w:r w:rsidRPr="00594888">
        <w:rPr>
          <w:rFonts w:eastAsia="Times New Roman" w:cs="Calibri"/>
          <w:i/>
          <w:sz w:val="16"/>
          <w:szCs w:val="16"/>
          <w:lang w:eastAsia="de-DE"/>
        </w:rPr>
        <w:t>aan</w:t>
      </w:r>
      <w:proofErr w:type="spellEnd"/>
      <w:r w:rsidRPr="00594888">
        <w:rPr>
          <w:rFonts w:eastAsia="Times New Roman" w:cs="Calibri"/>
          <w:i/>
          <w:sz w:val="16"/>
          <w:szCs w:val="16"/>
          <w:lang w:eastAsia="de-DE"/>
        </w:rPr>
        <w:t xml:space="preserve"> de </w:t>
      </w:r>
      <w:proofErr w:type="spellStart"/>
      <w:r w:rsidRPr="00594888">
        <w:rPr>
          <w:rFonts w:eastAsia="Times New Roman" w:cs="Calibri"/>
          <w:i/>
          <w:sz w:val="16"/>
          <w:szCs w:val="16"/>
          <w:lang w:eastAsia="de-DE"/>
        </w:rPr>
        <w:t>westzijde</w:t>
      </w:r>
      <w:proofErr w:type="spellEnd"/>
      <w:r w:rsidRPr="00594888">
        <w:rPr>
          <w:rFonts w:eastAsia="Times New Roman" w:cs="Calibri"/>
          <w:i/>
          <w:sz w:val="16"/>
          <w:szCs w:val="16"/>
          <w:lang w:eastAsia="de-DE"/>
        </w:rPr>
        <w:t xml:space="preserve"> van de </w:t>
      </w:r>
      <w:proofErr w:type="spellStart"/>
      <w:r w:rsidRPr="00594888">
        <w:rPr>
          <w:rFonts w:eastAsia="Times New Roman" w:cs="Calibri"/>
          <w:i/>
          <w:sz w:val="16"/>
          <w:szCs w:val="16"/>
          <w:lang w:eastAsia="de-DE"/>
        </w:rPr>
        <w:t>Hooftstraet</w:t>
      </w:r>
      <w:proofErr w:type="spellEnd"/>
      <w:r w:rsidRPr="00594888">
        <w:rPr>
          <w:rFonts w:eastAsia="Times New Roman" w:cs="Calibri"/>
          <w:i/>
          <w:sz w:val="16"/>
          <w:szCs w:val="16"/>
          <w:lang w:eastAsia="de-DE"/>
        </w:rPr>
        <w:t xml:space="preserve"> </w:t>
      </w:r>
      <w:proofErr w:type="spellStart"/>
      <w:r w:rsidRPr="00594888">
        <w:rPr>
          <w:rFonts w:eastAsia="Times New Roman" w:cs="Calibri"/>
          <w:i/>
          <w:sz w:val="16"/>
          <w:szCs w:val="16"/>
          <w:lang w:eastAsia="de-DE"/>
        </w:rPr>
        <w:t>op</w:t>
      </w:r>
      <w:proofErr w:type="spellEnd"/>
      <w:r w:rsidRPr="00594888">
        <w:rPr>
          <w:rFonts w:eastAsia="Times New Roman" w:cs="Calibri"/>
          <w:i/>
          <w:sz w:val="16"/>
          <w:szCs w:val="16"/>
          <w:lang w:eastAsia="de-DE"/>
        </w:rPr>
        <w:t xml:space="preserve"> de </w:t>
      </w:r>
      <w:proofErr w:type="spellStart"/>
      <w:r w:rsidRPr="00594888">
        <w:rPr>
          <w:rFonts w:eastAsia="Times New Roman" w:cs="Calibri"/>
          <w:i/>
          <w:sz w:val="16"/>
          <w:szCs w:val="16"/>
          <w:lang w:eastAsia="de-DE"/>
        </w:rPr>
        <w:t>noordhoek</w:t>
      </w:r>
      <w:proofErr w:type="spellEnd"/>
      <w:r w:rsidRPr="00594888">
        <w:rPr>
          <w:rFonts w:eastAsia="Times New Roman" w:cs="Calibri"/>
          <w:i/>
          <w:sz w:val="16"/>
          <w:szCs w:val="16"/>
          <w:lang w:eastAsia="de-DE"/>
        </w:rPr>
        <w:t xml:space="preserve"> van de </w:t>
      </w:r>
      <w:proofErr w:type="spellStart"/>
      <w:r w:rsidRPr="00594888">
        <w:rPr>
          <w:rFonts w:eastAsia="Times New Roman" w:cs="Calibri"/>
          <w:i/>
          <w:sz w:val="16"/>
          <w:szCs w:val="16"/>
          <w:lang w:eastAsia="de-DE"/>
        </w:rPr>
        <w:t>Rijstuijn</w:t>
      </w:r>
      <w:proofErr w:type="spellEnd"/>
      <w:r w:rsidRPr="00594888">
        <w:rPr>
          <w:rFonts w:eastAsia="Times New Roman" w:cs="Calibri"/>
          <w:i/>
          <w:sz w:val="16"/>
          <w:szCs w:val="16"/>
          <w:lang w:eastAsia="de-DE"/>
        </w:rPr>
        <w:t xml:space="preserve">, </w:t>
      </w:r>
      <w:proofErr w:type="spellStart"/>
      <w:r w:rsidRPr="00594888">
        <w:rPr>
          <w:rFonts w:eastAsia="Times New Roman" w:cs="Calibri"/>
          <w:i/>
          <w:sz w:val="16"/>
          <w:szCs w:val="16"/>
          <w:lang w:eastAsia="de-DE"/>
        </w:rPr>
        <w:t>waar</w:t>
      </w:r>
      <w:proofErr w:type="spellEnd"/>
      <w:r w:rsidRPr="00594888">
        <w:rPr>
          <w:rFonts w:eastAsia="Times New Roman" w:cs="Calibri"/>
          <w:i/>
          <w:sz w:val="16"/>
          <w:szCs w:val="16"/>
          <w:lang w:eastAsia="de-DE"/>
        </w:rPr>
        <w:t xml:space="preserve"> </w:t>
      </w:r>
      <w:proofErr w:type="spellStart"/>
      <w:r w:rsidRPr="00594888">
        <w:rPr>
          <w:rFonts w:eastAsia="Times New Roman" w:cs="Calibri"/>
          <w:i/>
          <w:sz w:val="16"/>
          <w:szCs w:val="16"/>
          <w:lang w:eastAsia="de-DE"/>
        </w:rPr>
        <w:t>hij</w:t>
      </w:r>
      <w:proofErr w:type="spellEnd"/>
      <w:r w:rsidRPr="00594888">
        <w:rPr>
          <w:rFonts w:eastAsia="Times New Roman" w:cs="Calibri"/>
          <w:i/>
          <w:sz w:val="16"/>
          <w:szCs w:val="16"/>
          <w:lang w:eastAsia="de-DE"/>
        </w:rPr>
        <w:t xml:space="preserve"> nu al </w:t>
      </w:r>
      <w:proofErr w:type="spellStart"/>
      <w:r w:rsidRPr="00594888">
        <w:rPr>
          <w:rFonts w:eastAsia="Times New Roman" w:cs="Calibri"/>
          <w:i/>
          <w:sz w:val="16"/>
          <w:szCs w:val="16"/>
          <w:lang w:eastAsia="de-DE"/>
        </w:rPr>
        <w:t>woont</w:t>
      </w:r>
      <w:proofErr w:type="spellEnd"/>
      <w:r w:rsidRPr="00594888">
        <w:rPr>
          <w:rFonts w:eastAsia="Times New Roman" w:cs="Calibri"/>
          <w:i/>
          <w:sz w:val="16"/>
          <w:szCs w:val="16"/>
          <w:lang w:eastAsia="de-DE"/>
        </w:rPr>
        <w:t xml:space="preserve">, </w:t>
      </w:r>
      <w:proofErr w:type="spellStart"/>
      <w:r w:rsidRPr="00594888">
        <w:rPr>
          <w:rFonts w:eastAsia="Times New Roman" w:cs="Calibri"/>
          <w:i/>
          <w:sz w:val="16"/>
          <w:szCs w:val="16"/>
          <w:lang w:eastAsia="de-DE"/>
        </w:rPr>
        <w:t>voor</w:t>
      </w:r>
      <w:proofErr w:type="spellEnd"/>
      <w:r w:rsidRPr="00594888">
        <w:rPr>
          <w:rFonts w:eastAsia="Times New Roman" w:cs="Calibri"/>
          <w:i/>
          <w:sz w:val="16"/>
          <w:szCs w:val="16"/>
          <w:lang w:eastAsia="de-DE"/>
        </w:rPr>
        <w:t xml:space="preserve"> 430 </w:t>
      </w:r>
      <w:proofErr w:type="spellStart"/>
      <w:r w:rsidRPr="00594888">
        <w:rPr>
          <w:rFonts w:eastAsia="Times New Roman" w:cs="Calibri"/>
          <w:i/>
          <w:sz w:val="16"/>
          <w:szCs w:val="16"/>
          <w:lang w:eastAsia="de-DE"/>
        </w:rPr>
        <w:t>gulden</w:t>
      </w:r>
      <w:proofErr w:type="spellEnd"/>
      <w:r w:rsidRPr="00594888">
        <w:rPr>
          <w:rFonts w:eastAsia="Times New Roman" w:cs="Calibri"/>
          <w:i/>
          <w:sz w:val="16"/>
          <w:szCs w:val="16"/>
          <w:lang w:eastAsia="de-DE"/>
        </w:rPr>
        <w:t xml:space="preserve"> per </w:t>
      </w:r>
      <w:proofErr w:type="spellStart"/>
      <w:r w:rsidRPr="00594888">
        <w:rPr>
          <w:rFonts w:eastAsia="Times New Roman" w:cs="Calibri"/>
          <w:i/>
          <w:sz w:val="16"/>
          <w:szCs w:val="16"/>
          <w:lang w:eastAsia="de-DE"/>
        </w:rPr>
        <w:t>jaar</w:t>
      </w:r>
      <w:proofErr w:type="spellEnd"/>
      <w:r w:rsidRPr="00594888">
        <w:rPr>
          <w:rFonts w:eastAsia="Times New Roman" w:cs="Calibri"/>
          <w:i/>
          <w:sz w:val="16"/>
          <w:szCs w:val="16"/>
          <w:lang w:eastAsia="de-DE"/>
        </w:rPr>
        <w:t>.“</w:t>
      </w:r>
      <w:r>
        <w:rPr>
          <w:rStyle w:val="Funotenzeichen"/>
          <w:rFonts w:eastAsia="Times New Roman" w:cs="Calibri"/>
          <w:i/>
          <w:sz w:val="16"/>
          <w:szCs w:val="16"/>
          <w:lang w:eastAsia="de-DE"/>
        </w:rPr>
        <w:footnoteReference w:id="837"/>
      </w:r>
    </w:p>
    <w:p w14:paraId="3E8BE441" w14:textId="77777777" w:rsidR="00865B41" w:rsidRDefault="00865B41" w:rsidP="00865B41">
      <w:pPr>
        <w:ind w:left="708"/>
        <w:rPr>
          <w:i/>
          <w:sz w:val="16"/>
          <w:szCs w:val="16"/>
        </w:rPr>
      </w:pPr>
      <w:proofErr w:type="gramStart"/>
      <w:r>
        <w:rPr>
          <w:sz w:val="16"/>
          <w:szCs w:val="16"/>
        </w:rPr>
        <w:t xml:space="preserve">25.9.1670 </w:t>
      </w:r>
      <w:r w:rsidRPr="001B2C70">
        <w:rPr>
          <w:b/>
          <w:sz w:val="16"/>
          <w:szCs w:val="16"/>
        </w:rPr>
        <w:t>:</w:t>
      </w:r>
      <w:proofErr w:type="gramEnd"/>
      <w:r w:rsidRPr="001B2C70">
        <w:rPr>
          <w:b/>
          <w:sz w:val="16"/>
          <w:szCs w:val="16"/>
        </w:rPr>
        <w:t xml:space="preserve"> </w:t>
      </w:r>
      <w:proofErr w:type="spellStart"/>
      <w:r w:rsidRPr="001B2C70">
        <w:rPr>
          <w:b/>
          <w:sz w:val="16"/>
          <w:szCs w:val="16"/>
        </w:rPr>
        <w:t>Maerten</w:t>
      </w:r>
      <w:proofErr w:type="spellEnd"/>
      <w:r w:rsidRPr="001B2C70">
        <w:rPr>
          <w:b/>
          <w:sz w:val="16"/>
          <w:szCs w:val="16"/>
        </w:rPr>
        <w:t xml:space="preserve"> </w:t>
      </w:r>
      <w:proofErr w:type="spellStart"/>
      <w:r w:rsidRPr="001B2C70">
        <w:rPr>
          <w:b/>
          <w:sz w:val="16"/>
          <w:szCs w:val="16"/>
        </w:rPr>
        <w:t>Stee</w:t>
      </w:r>
      <w:r>
        <w:rPr>
          <w:b/>
          <w:sz w:val="16"/>
          <w:szCs w:val="16"/>
        </w:rPr>
        <w:t>n</w:t>
      </w:r>
      <w:r w:rsidRPr="001B2C70">
        <w:rPr>
          <w:b/>
          <w:sz w:val="16"/>
          <w:szCs w:val="16"/>
        </w:rPr>
        <w:t>huysen</w:t>
      </w:r>
      <w:proofErr w:type="spellEnd"/>
      <w:r>
        <w:rPr>
          <w:sz w:val="16"/>
          <w:szCs w:val="16"/>
        </w:rPr>
        <w:t xml:space="preserve"> erhält von seinem Mitvormund über </w:t>
      </w:r>
      <w:r w:rsidRPr="006E03D3">
        <w:rPr>
          <w:b/>
          <w:sz w:val="16"/>
          <w:szCs w:val="16"/>
        </w:rPr>
        <w:t>Susanna Bormanns</w:t>
      </w:r>
      <w:r>
        <w:rPr>
          <w:sz w:val="16"/>
          <w:szCs w:val="16"/>
        </w:rPr>
        <w:t xml:space="preserve"> ein Schuldanerkenntnis über 250 Gulden; Bürgen sind der Bruder von </w:t>
      </w:r>
      <w:r w:rsidRPr="001B2C70">
        <w:rPr>
          <w:b/>
          <w:sz w:val="16"/>
          <w:szCs w:val="16"/>
        </w:rPr>
        <w:t xml:space="preserve">Susanna </w:t>
      </w:r>
      <w:proofErr w:type="spellStart"/>
      <w:r w:rsidRPr="001B2C70">
        <w:rPr>
          <w:b/>
          <w:sz w:val="16"/>
          <w:szCs w:val="16"/>
        </w:rPr>
        <w:t>Bormans</w:t>
      </w:r>
      <w:proofErr w:type="spellEnd"/>
      <w:r>
        <w:rPr>
          <w:sz w:val="16"/>
          <w:szCs w:val="16"/>
        </w:rPr>
        <w:t xml:space="preserve">, </w:t>
      </w:r>
      <w:proofErr w:type="spellStart"/>
      <w:r>
        <w:rPr>
          <w:sz w:val="16"/>
          <w:szCs w:val="16"/>
        </w:rPr>
        <w:t>Dominee</w:t>
      </w:r>
      <w:proofErr w:type="spellEnd"/>
      <w:r>
        <w:rPr>
          <w:sz w:val="16"/>
          <w:szCs w:val="16"/>
        </w:rPr>
        <w:t xml:space="preserve"> </w:t>
      </w:r>
      <w:r w:rsidRPr="001B2C70">
        <w:rPr>
          <w:b/>
          <w:sz w:val="16"/>
          <w:szCs w:val="16"/>
        </w:rPr>
        <w:t xml:space="preserve">Petrus </w:t>
      </w:r>
      <w:proofErr w:type="spellStart"/>
      <w:r w:rsidRPr="001B2C70">
        <w:rPr>
          <w:b/>
          <w:sz w:val="16"/>
          <w:szCs w:val="16"/>
        </w:rPr>
        <w:t>Bormans</w:t>
      </w:r>
      <w:proofErr w:type="spellEnd"/>
      <w:r>
        <w:rPr>
          <w:sz w:val="16"/>
          <w:szCs w:val="16"/>
        </w:rPr>
        <w:t xml:space="preserve"> und ihre Schwäger </w:t>
      </w:r>
      <w:r w:rsidRPr="006E03D3">
        <w:rPr>
          <w:b/>
          <w:sz w:val="16"/>
          <w:szCs w:val="16"/>
        </w:rPr>
        <w:t>Henric</w:t>
      </w:r>
      <w:r>
        <w:rPr>
          <w:b/>
          <w:sz w:val="16"/>
          <w:szCs w:val="16"/>
        </w:rPr>
        <w:t>u</w:t>
      </w:r>
      <w:r w:rsidRPr="006E03D3">
        <w:rPr>
          <w:b/>
          <w:sz w:val="16"/>
          <w:szCs w:val="16"/>
        </w:rPr>
        <w:t xml:space="preserve">s </w:t>
      </w:r>
      <w:proofErr w:type="spellStart"/>
      <w:r w:rsidRPr="006E03D3">
        <w:rPr>
          <w:b/>
          <w:sz w:val="16"/>
          <w:szCs w:val="16"/>
        </w:rPr>
        <w:t>Alleborton</w:t>
      </w:r>
      <w:proofErr w:type="spellEnd"/>
      <w:r>
        <w:rPr>
          <w:sz w:val="16"/>
          <w:szCs w:val="16"/>
        </w:rPr>
        <w:t xml:space="preserve"> und </w:t>
      </w:r>
      <w:proofErr w:type="spellStart"/>
      <w:r w:rsidRPr="006E03D3">
        <w:rPr>
          <w:b/>
          <w:sz w:val="16"/>
          <w:szCs w:val="16"/>
        </w:rPr>
        <w:t>Adriaen</w:t>
      </w:r>
      <w:proofErr w:type="spellEnd"/>
      <w:r w:rsidRPr="006E03D3">
        <w:rPr>
          <w:b/>
          <w:sz w:val="16"/>
          <w:szCs w:val="16"/>
        </w:rPr>
        <w:t xml:space="preserve"> </w:t>
      </w:r>
      <w:proofErr w:type="spellStart"/>
      <w:r w:rsidRPr="006E03D3">
        <w:rPr>
          <w:b/>
          <w:sz w:val="16"/>
          <w:szCs w:val="16"/>
        </w:rPr>
        <w:t>Kerckwijck</w:t>
      </w:r>
      <w:proofErr w:type="spellEnd"/>
      <w:r>
        <w:rPr>
          <w:sz w:val="16"/>
          <w:szCs w:val="16"/>
        </w:rPr>
        <w:t>: „</w:t>
      </w:r>
      <w:r w:rsidRPr="001B2C70">
        <w:rPr>
          <w:rFonts w:eastAsia="Times New Roman" w:cs="Calibri"/>
          <w:b/>
          <w:i/>
          <w:sz w:val="16"/>
          <w:szCs w:val="16"/>
          <w:lang w:eastAsia="de-DE"/>
        </w:rPr>
        <w:t xml:space="preserve">Pieter Jacobs </w:t>
      </w:r>
      <w:proofErr w:type="spellStart"/>
      <w:r w:rsidRPr="001B2C70">
        <w:rPr>
          <w:rFonts w:eastAsia="Times New Roman" w:cs="Calibri"/>
          <w:b/>
          <w:i/>
          <w:sz w:val="16"/>
          <w:szCs w:val="16"/>
          <w:lang w:eastAsia="de-DE"/>
        </w:rPr>
        <w:t>Jongtijt</w:t>
      </w:r>
      <w:proofErr w:type="spellEnd"/>
      <w:r w:rsidRPr="001B2C70">
        <w:rPr>
          <w:rFonts w:eastAsia="Times New Roman" w:cs="Calibri"/>
          <w:i/>
          <w:sz w:val="16"/>
          <w:szCs w:val="16"/>
          <w:lang w:eastAsia="de-DE"/>
        </w:rPr>
        <w:t xml:space="preserve">, </w:t>
      </w:r>
      <w:proofErr w:type="spellStart"/>
      <w:r w:rsidRPr="001B2C70">
        <w:rPr>
          <w:rFonts w:eastAsia="Times New Roman" w:cs="Calibri"/>
          <w:i/>
          <w:sz w:val="16"/>
          <w:szCs w:val="16"/>
          <w:lang w:eastAsia="de-DE"/>
        </w:rPr>
        <w:t>sieckentrooster</w:t>
      </w:r>
      <w:proofErr w:type="spellEnd"/>
      <w:r w:rsidRPr="001B2C70">
        <w:rPr>
          <w:rFonts w:eastAsia="Times New Roman" w:cs="Calibri"/>
          <w:i/>
          <w:sz w:val="16"/>
          <w:szCs w:val="16"/>
          <w:lang w:eastAsia="de-DE"/>
        </w:rPr>
        <w:t xml:space="preserve">, </w:t>
      </w:r>
      <w:proofErr w:type="spellStart"/>
      <w:r w:rsidRPr="001B2C70">
        <w:rPr>
          <w:rFonts w:eastAsia="Times New Roman" w:cs="Calibri"/>
          <w:i/>
          <w:sz w:val="16"/>
          <w:szCs w:val="16"/>
          <w:lang w:eastAsia="de-DE"/>
        </w:rPr>
        <w:t>voogd</w:t>
      </w:r>
      <w:proofErr w:type="spellEnd"/>
      <w:r w:rsidRPr="001B2C70">
        <w:rPr>
          <w:rFonts w:eastAsia="Times New Roman" w:cs="Calibri"/>
          <w:i/>
          <w:sz w:val="16"/>
          <w:szCs w:val="16"/>
          <w:lang w:eastAsia="de-DE"/>
        </w:rPr>
        <w:t xml:space="preserve"> </w:t>
      </w:r>
      <w:proofErr w:type="spellStart"/>
      <w:r w:rsidRPr="001B2C70">
        <w:rPr>
          <w:rFonts w:eastAsia="Times New Roman" w:cs="Calibri"/>
          <w:i/>
          <w:sz w:val="16"/>
          <w:szCs w:val="16"/>
          <w:lang w:eastAsia="de-DE"/>
        </w:rPr>
        <w:t>over</w:t>
      </w:r>
      <w:proofErr w:type="spellEnd"/>
      <w:r w:rsidRPr="001B2C70">
        <w:rPr>
          <w:rFonts w:eastAsia="Times New Roman" w:cs="Calibri"/>
          <w:i/>
          <w:sz w:val="16"/>
          <w:szCs w:val="16"/>
          <w:lang w:eastAsia="de-DE"/>
        </w:rPr>
        <w:t xml:space="preserve"> </w:t>
      </w:r>
      <w:r w:rsidRPr="001B2C70">
        <w:rPr>
          <w:rFonts w:eastAsia="Times New Roman" w:cs="Calibri"/>
          <w:b/>
          <w:i/>
          <w:sz w:val="16"/>
          <w:szCs w:val="16"/>
          <w:lang w:eastAsia="de-DE"/>
        </w:rPr>
        <w:t xml:space="preserve">Susanna </w:t>
      </w:r>
      <w:proofErr w:type="spellStart"/>
      <w:r w:rsidRPr="001B2C70">
        <w:rPr>
          <w:rFonts w:eastAsia="Times New Roman" w:cs="Calibri"/>
          <w:b/>
          <w:i/>
          <w:sz w:val="16"/>
          <w:szCs w:val="16"/>
          <w:lang w:eastAsia="de-DE"/>
        </w:rPr>
        <w:t>Bormans</w:t>
      </w:r>
      <w:proofErr w:type="spellEnd"/>
      <w:r w:rsidRPr="001B2C70">
        <w:rPr>
          <w:rFonts w:eastAsia="Times New Roman" w:cs="Calibri"/>
          <w:i/>
          <w:sz w:val="16"/>
          <w:szCs w:val="16"/>
          <w:lang w:eastAsia="de-DE"/>
        </w:rPr>
        <w:t xml:space="preserve">, </w:t>
      </w:r>
      <w:proofErr w:type="spellStart"/>
      <w:r w:rsidRPr="001B2C70">
        <w:rPr>
          <w:rFonts w:eastAsia="Times New Roman" w:cs="Calibri"/>
          <w:i/>
          <w:sz w:val="16"/>
          <w:szCs w:val="16"/>
          <w:lang w:eastAsia="de-DE"/>
        </w:rPr>
        <w:t>bekent</w:t>
      </w:r>
      <w:proofErr w:type="spellEnd"/>
      <w:r w:rsidRPr="001B2C70">
        <w:rPr>
          <w:rFonts w:eastAsia="Times New Roman" w:cs="Calibri"/>
          <w:i/>
          <w:sz w:val="16"/>
          <w:szCs w:val="16"/>
          <w:lang w:eastAsia="de-DE"/>
        </w:rPr>
        <w:t xml:space="preserve"> </w:t>
      </w:r>
      <w:proofErr w:type="spellStart"/>
      <w:r w:rsidRPr="001B2C70">
        <w:rPr>
          <w:rFonts w:eastAsia="Times New Roman" w:cs="Calibri"/>
          <w:i/>
          <w:sz w:val="16"/>
          <w:szCs w:val="16"/>
          <w:lang w:eastAsia="de-DE"/>
        </w:rPr>
        <w:t>een</w:t>
      </w:r>
      <w:proofErr w:type="spellEnd"/>
      <w:r w:rsidRPr="001B2C70">
        <w:rPr>
          <w:rFonts w:eastAsia="Times New Roman" w:cs="Calibri"/>
          <w:i/>
          <w:sz w:val="16"/>
          <w:szCs w:val="16"/>
          <w:lang w:eastAsia="de-DE"/>
        </w:rPr>
        <w:t xml:space="preserve"> </w:t>
      </w:r>
      <w:proofErr w:type="gramStart"/>
      <w:r w:rsidRPr="001B2C70">
        <w:rPr>
          <w:rFonts w:eastAsia="Times New Roman" w:cs="Calibri"/>
          <w:i/>
          <w:sz w:val="16"/>
          <w:szCs w:val="16"/>
          <w:lang w:eastAsia="de-DE"/>
        </w:rPr>
        <w:t>schuld</w:t>
      </w:r>
      <w:proofErr w:type="gramEnd"/>
      <w:r w:rsidRPr="001B2C70">
        <w:rPr>
          <w:rFonts w:eastAsia="Times New Roman" w:cs="Calibri"/>
          <w:i/>
          <w:sz w:val="16"/>
          <w:szCs w:val="16"/>
          <w:lang w:eastAsia="de-DE"/>
        </w:rPr>
        <w:t xml:space="preserve"> van 250 </w:t>
      </w:r>
      <w:proofErr w:type="spellStart"/>
      <w:r w:rsidRPr="001B2C70">
        <w:rPr>
          <w:rFonts w:eastAsia="Times New Roman" w:cs="Calibri"/>
          <w:i/>
          <w:sz w:val="16"/>
          <w:szCs w:val="16"/>
          <w:lang w:eastAsia="de-DE"/>
        </w:rPr>
        <w:t>gulden</w:t>
      </w:r>
      <w:proofErr w:type="spellEnd"/>
      <w:r w:rsidRPr="001B2C70">
        <w:rPr>
          <w:rFonts w:eastAsia="Times New Roman" w:cs="Calibri"/>
          <w:i/>
          <w:sz w:val="16"/>
          <w:szCs w:val="16"/>
          <w:lang w:eastAsia="de-DE"/>
        </w:rPr>
        <w:t xml:space="preserve"> </w:t>
      </w:r>
      <w:proofErr w:type="spellStart"/>
      <w:r w:rsidRPr="001B2C70">
        <w:rPr>
          <w:rFonts w:eastAsia="Times New Roman" w:cs="Calibri"/>
          <w:i/>
          <w:sz w:val="16"/>
          <w:szCs w:val="16"/>
          <w:lang w:eastAsia="de-DE"/>
        </w:rPr>
        <w:t>te</w:t>
      </w:r>
      <w:proofErr w:type="spellEnd"/>
      <w:r w:rsidRPr="001B2C70">
        <w:rPr>
          <w:rFonts w:eastAsia="Times New Roman" w:cs="Calibri"/>
          <w:i/>
          <w:sz w:val="16"/>
          <w:szCs w:val="16"/>
          <w:lang w:eastAsia="de-DE"/>
        </w:rPr>
        <w:t xml:space="preserve"> </w:t>
      </w:r>
      <w:proofErr w:type="spellStart"/>
      <w:r w:rsidRPr="001B2C70">
        <w:rPr>
          <w:rFonts w:eastAsia="Times New Roman" w:cs="Calibri"/>
          <w:i/>
          <w:sz w:val="16"/>
          <w:szCs w:val="16"/>
          <w:lang w:eastAsia="de-DE"/>
        </w:rPr>
        <w:t>hebben</w:t>
      </w:r>
      <w:proofErr w:type="spellEnd"/>
      <w:r w:rsidRPr="001B2C70">
        <w:rPr>
          <w:rFonts w:eastAsia="Times New Roman" w:cs="Calibri"/>
          <w:i/>
          <w:sz w:val="16"/>
          <w:szCs w:val="16"/>
          <w:lang w:eastAsia="de-DE"/>
        </w:rPr>
        <w:t xml:space="preserve"> </w:t>
      </w:r>
      <w:proofErr w:type="spellStart"/>
      <w:r w:rsidRPr="001B2C70">
        <w:rPr>
          <w:rFonts w:eastAsia="Times New Roman" w:cs="Calibri"/>
          <w:i/>
          <w:sz w:val="16"/>
          <w:szCs w:val="16"/>
          <w:lang w:eastAsia="de-DE"/>
        </w:rPr>
        <w:t>aan</w:t>
      </w:r>
      <w:proofErr w:type="spellEnd"/>
      <w:r w:rsidRPr="001B2C70">
        <w:rPr>
          <w:rFonts w:eastAsia="Times New Roman" w:cs="Calibri"/>
          <w:i/>
          <w:sz w:val="16"/>
          <w:szCs w:val="16"/>
          <w:lang w:eastAsia="de-DE"/>
        </w:rPr>
        <w:t xml:space="preserve"> </w:t>
      </w:r>
      <w:proofErr w:type="spellStart"/>
      <w:r w:rsidRPr="001B2C70">
        <w:rPr>
          <w:rFonts w:eastAsia="Times New Roman" w:cs="Calibri"/>
          <w:b/>
          <w:i/>
          <w:sz w:val="16"/>
          <w:szCs w:val="16"/>
          <w:lang w:eastAsia="de-DE"/>
        </w:rPr>
        <w:t>Maerten</w:t>
      </w:r>
      <w:proofErr w:type="spellEnd"/>
      <w:r w:rsidRPr="001B2C70">
        <w:rPr>
          <w:rFonts w:eastAsia="Times New Roman" w:cs="Calibri"/>
          <w:b/>
          <w:i/>
          <w:sz w:val="16"/>
          <w:szCs w:val="16"/>
          <w:lang w:eastAsia="de-DE"/>
        </w:rPr>
        <w:t xml:space="preserve"> </w:t>
      </w:r>
      <w:proofErr w:type="spellStart"/>
      <w:r w:rsidRPr="001B2C70">
        <w:rPr>
          <w:rFonts w:eastAsia="Times New Roman" w:cs="Calibri"/>
          <w:b/>
          <w:i/>
          <w:sz w:val="16"/>
          <w:szCs w:val="16"/>
          <w:lang w:eastAsia="de-DE"/>
        </w:rPr>
        <w:t>Steenhuysen</w:t>
      </w:r>
      <w:proofErr w:type="spellEnd"/>
      <w:r w:rsidRPr="001B2C70">
        <w:rPr>
          <w:rFonts w:eastAsia="Times New Roman" w:cs="Calibri"/>
          <w:i/>
          <w:sz w:val="16"/>
          <w:szCs w:val="16"/>
          <w:lang w:eastAsia="de-DE"/>
        </w:rPr>
        <w:t xml:space="preserve">, </w:t>
      </w:r>
      <w:proofErr w:type="spellStart"/>
      <w:r w:rsidRPr="001B2C70">
        <w:rPr>
          <w:rFonts w:eastAsia="Times New Roman" w:cs="Calibri"/>
          <w:i/>
          <w:sz w:val="16"/>
          <w:szCs w:val="16"/>
          <w:lang w:eastAsia="de-DE"/>
        </w:rPr>
        <w:t>backer</w:t>
      </w:r>
      <w:proofErr w:type="spellEnd"/>
      <w:r w:rsidRPr="001B2C70">
        <w:rPr>
          <w:rFonts w:eastAsia="Times New Roman" w:cs="Calibri"/>
          <w:i/>
          <w:sz w:val="16"/>
          <w:szCs w:val="16"/>
          <w:lang w:eastAsia="de-DE"/>
        </w:rPr>
        <w:t xml:space="preserve">, </w:t>
      </w:r>
      <w:proofErr w:type="spellStart"/>
      <w:r w:rsidRPr="001B2C70">
        <w:rPr>
          <w:rFonts w:eastAsia="Times New Roman" w:cs="Calibri"/>
          <w:i/>
          <w:sz w:val="16"/>
          <w:szCs w:val="16"/>
          <w:lang w:eastAsia="de-DE"/>
        </w:rPr>
        <w:t>zijn</w:t>
      </w:r>
      <w:proofErr w:type="spellEnd"/>
      <w:r w:rsidRPr="001B2C70">
        <w:rPr>
          <w:rFonts w:eastAsia="Times New Roman" w:cs="Calibri"/>
          <w:i/>
          <w:sz w:val="16"/>
          <w:szCs w:val="16"/>
          <w:lang w:eastAsia="de-DE"/>
        </w:rPr>
        <w:t xml:space="preserve"> </w:t>
      </w:r>
      <w:proofErr w:type="spellStart"/>
      <w:r w:rsidRPr="001B2C70">
        <w:rPr>
          <w:rFonts w:eastAsia="Times New Roman" w:cs="Calibri"/>
          <w:i/>
          <w:sz w:val="16"/>
          <w:szCs w:val="16"/>
          <w:lang w:eastAsia="de-DE"/>
        </w:rPr>
        <w:t>medevoogd</w:t>
      </w:r>
      <w:proofErr w:type="spellEnd"/>
      <w:r w:rsidRPr="001B2C70">
        <w:rPr>
          <w:rFonts w:eastAsia="Times New Roman" w:cs="Calibri"/>
          <w:i/>
          <w:sz w:val="16"/>
          <w:szCs w:val="16"/>
          <w:lang w:eastAsia="de-DE"/>
        </w:rPr>
        <w:t xml:space="preserve">, </w:t>
      </w:r>
      <w:proofErr w:type="spellStart"/>
      <w:r w:rsidRPr="001B2C70">
        <w:rPr>
          <w:rFonts w:eastAsia="Times New Roman" w:cs="Calibri"/>
          <w:i/>
          <w:sz w:val="16"/>
          <w:szCs w:val="16"/>
          <w:lang w:eastAsia="de-DE"/>
        </w:rPr>
        <w:t>ter</w:t>
      </w:r>
      <w:proofErr w:type="spellEnd"/>
      <w:r w:rsidRPr="001B2C70">
        <w:rPr>
          <w:rFonts w:eastAsia="Times New Roman" w:cs="Calibri"/>
          <w:i/>
          <w:sz w:val="16"/>
          <w:szCs w:val="16"/>
          <w:lang w:eastAsia="de-DE"/>
        </w:rPr>
        <w:t xml:space="preserve"> </w:t>
      </w:r>
      <w:proofErr w:type="spellStart"/>
      <w:r w:rsidRPr="001B2C70">
        <w:rPr>
          <w:rFonts w:eastAsia="Times New Roman" w:cs="Calibri"/>
          <w:i/>
          <w:sz w:val="16"/>
          <w:szCs w:val="16"/>
          <w:lang w:eastAsia="de-DE"/>
        </w:rPr>
        <w:t>zake</w:t>
      </w:r>
      <w:proofErr w:type="spellEnd"/>
      <w:r w:rsidRPr="001B2C70">
        <w:rPr>
          <w:rFonts w:eastAsia="Times New Roman" w:cs="Calibri"/>
          <w:i/>
          <w:sz w:val="16"/>
          <w:szCs w:val="16"/>
          <w:lang w:eastAsia="de-DE"/>
        </w:rPr>
        <w:t xml:space="preserve"> van </w:t>
      </w:r>
      <w:proofErr w:type="spellStart"/>
      <w:r w:rsidRPr="001B2C70">
        <w:rPr>
          <w:rFonts w:eastAsia="Times New Roman" w:cs="Calibri"/>
          <w:i/>
          <w:sz w:val="16"/>
          <w:szCs w:val="16"/>
          <w:lang w:eastAsia="de-DE"/>
        </w:rPr>
        <w:t>een</w:t>
      </w:r>
      <w:proofErr w:type="spellEnd"/>
      <w:r w:rsidRPr="001B2C70">
        <w:rPr>
          <w:rFonts w:eastAsia="Times New Roman" w:cs="Calibri"/>
          <w:i/>
          <w:sz w:val="16"/>
          <w:szCs w:val="16"/>
          <w:lang w:eastAsia="de-DE"/>
        </w:rPr>
        <w:t xml:space="preserve"> </w:t>
      </w:r>
      <w:proofErr w:type="spellStart"/>
      <w:r w:rsidRPr="001B2C70">
        <w:rPr>
          <w:rFonts w:eastAsia="Times New Roman" w:cs="Calibri"/>
          <w:i/>
          <w:sz w:val="16"/>
          <w:szCs w:val="16"/>
          <w:lang w:eastAsia="de-DE"/>
        </w:rPr>
        <w:t>lening</w:t>
      </w:r>
      <w:proofErr w:type="spellEnd"/>
      <w:r w:rsidRPr="001B2C70">
        <w:rPr>
          <w:rFonts w:eastAsia="Times New Roman" w:cs="Calibri"/>
          <w:i/>
          <w:sz w:val="16"/>
          <w:szCs w:val="16"/>
          <w:lang w:eastAsia="de-DE"/>
        </w:rPr>
        <w:t xml:space="preserve">. </w:t>
      </w:r>
      <w:proofErr w:type="spellStart"/>
      <w:r w:rsidRPr="001B2C70">
        <w:rPr>
          <w:rFonts w:eastAsia="Times New Roman" w:cs="Calibri"/>
          <w:i/>
          <w:sz w:val="16"/>
          <w:szCs w:val="16"/>
          <w:lang w:eastAsia="de-DE"/>
        </w:rPr>
        <w:t>Dominee</w:t>
      </w:r>
      <w:proofErr w:type="spellEnd"/>
      <w:r w:rsidRPr="001B2C70">
        <w:rPr>
          <w:rFonts w:eastAsia="Times New Roman" w:cs="Calibri"/>
          <w:i/>
          <w:sz w:val="16"/>
          <w:szCs w:val="16"/>
          <w:lang w:eastAsia="de-DE"/>
        </w:rPr>
        <w:t xml:space="preserve"> </w:t>
      </w:r>
      <w:r w:rsidRPr="001B2C70">
        <w:rPr>
          <w:rFonts w:eastAsia="Times New Roman" w:cs="Calibri"/>
          <w:b/>
          <w:i/>
          <w:sz w:val="16"/>
          <w:szCs w:val="16"/>
          <w:lang w:eastAsia="de-DE"/>
        </w:rPr>
        <w:t xml:space="preserve">Petrus </w:t>
      </w:r>
      <w:proofErr w:type="spellStart"/>
      <w:r w:rsidRPr="001B2C70">
        <w:rPr>
          <w:rFonts w:eastAsia="Times New Roman" w:cs="Calibri"/>
          <w:b/>
          <w:i/>
          <w:sz w:val="16"/>
          <w:szCs w:val="16"/>
          <w:lang w:eastAsia="de-DE"/>
        </w:rPr>
        <w:t>Bormans</w:t>
      </w:r>
      <w:proofErr w:type="spellEnd"/>
      <w:r w:rsidRPr="001B2C70">
        <w:rPr>
          <w:rFonts w:eastAsia="Times New Roman" w:cs="Calibri"/>
          <w:i/>
          <w:sz w:val="16"/>
          <w:szCs w:val="16"/>
          <w:lang w:eastAsia="de-DE"/>
        </w:rPr>
        <w:t xml:space="preserve">, </w:t>
      </w:r>
      <w:proofErr w:type="spellStart"/>
      <w:r w:rsidRPr="001B2C70">
        <w:rPr>
          <w:rFonts w:eastAsia="Times New Roman" w:cs="Calibri"/>
          <w:i/>
          <w:sz w:val="16"/>
          <w:szCs w:val="16"/>
          <w:lang w:eastAsia="de-DE"/>
        </w:rPr>
        <w:t>predicant</w:t>
      </w:r>
      <w:proofErr w:type="spellEnd"/>
      <w:r w:rsidRPr="001B2C70">
        <w:rPr>
          <w:rFonts w:eastAsia="Times New Roman" w:cs="Calibri"/>
          <w:i/>
          <w:sz w:val="16"/>
          <w:szCs w:val="16"/>
          <w:lang w:eastAsia="de-DE"/>
        </w:rPr>
        <w:t xml:space="preserve"> </w:t>
      </w:r>
      <w:proofErr w:type="spellStart"/>
      <w:r w:rsidRPr="001B2C70">
        <w:rPr>
          <w:rFonts w:eastAsia="Times New Roman" w:cs="Calibri"/>
          <w:i/>
          <w:sz w:val="16"/>
          <w:szCs w:val="16"/>
          <w:lang w:eastAsia="de-DE"/>
        </w:rPr>
        <w:t>te</w:t>
      </w:r>
      <w:proofErr w:type="spellEnd"/>
      <w:r w:rsidRPr="001B2C70">
        <w:rPr>
          <w:rFonts w:eastAsia="Times New Roman" w:cs="Calibri"/>
          <w:i/>
          <w:sz w:val="16"/>
          <w:szCs w:val="16"/>
          <w:lang w:eastAsia="de-DE"/>
        </w:rPr>
        <w:t xml:space="preserve"> </w:t>
      </w:r>
      <w:r w:rsidRPr="001B2C70">
        <w:rPr>
          <w:i/>
          <w:sz w:val="16"/>
          <w:szCs w:val="16"/>
        </w:rPr>
        <w:t xml:space="preserve">Ketel, </w:t>
      </w:r>
      <w:r w:rsidRPr="001B2C70">
        <w:rPr>
          <w:b/>
          <w:i/>
          <w:sz w:val="16"/>
          <w:szCs w:val="16"/>
        </w:rPr>
        <w:t xml:space="preserve">Henricus </w:t>
      </w:r>
      <w:proofErr w:type="spellStart"/>
      <w:r w:rsidRPr="001B2C70">
        <w:rPr>
          <w:b/>
          <w:i/>
          <w:sz w:val="16"/>
          <w:szCs w:val="16"/>
        </w:rPr>
        <w:t>Alleborton</w:t>
      </w:r>
      <w:proofErr w:type="spellEnd"/>
      <w:r w:rsidRPr="001B2C70">
        <w:rPr>
          <w:i/>
          <w:sz w:val="16"/>
          <w:szCs w:val="16"/>
        </w:rPr>
        <w:t xml:space="preserve"> en </w:t>
      </w:r>
      <w:proofErr w:type="spellStart"/>
      <w:r w:rsidRPr="001B2C70">
        <w:rPr>
          <w:b/>
          <w:i/>
          <w:sz w:val="16"/>
          <w:szCs w:val="16"/>
        </w:rPr>
        <w:t>Adriaen</w:t>
      </w:r>
      <w:proofErr w:type="spellEnd"/>
      <w:r w:rsidRPr="001B2C70">
        <w:rPr>
          <w:b/>
          <w:i/>
          <w:sz w:val="16"/>
          <w:szCs w:val="16"/>
        </w:rPr>
        <w:t xml:space="preserve"> </w:t>
      </w:r>
      <w:proofErr w:type="spellStart"/>
      <w:r w:rsidRPr="001B2C70">
        <w:rPr>
          <w:b/>
          <w:i/>
          <w:sz w:val="16"/>
          <w:szCs w:val="16"/>
        </w:rPr>
        <w:t>Kerckwijck</w:t>
      </w:r>
      <w:proofErr w:type="spellEnd"/>
      <w:r w:rsidRPr="001B2C70">
        <w:rPr>
          <w:i/>
          <w:sz w:val="16"/>
          <w:szCs w:val="16"/>
        </w:rPr>
        <w:t xml:space="preserve">, </w:t>
      </w:r>
      <w:proofErr w:type="spellStart"/>
      <w:r w:rsidRPr="001B2C70">
        <w:rPr>
          <w:i/>
          <w:sz w:val="16"/>
          <w:szCs w:val="16"/>
        </w:rPr>
        <w:t>broeder</w:t>
      </w:r>
      <w:proofErr w:type="spellEnd"/>
      <w:r w:rsidRPr="001B2C70">
        <w:rPr>
          <w:i/>
          <w:sz w:val="16"/>
          <w:szCs w:val="16"/>
        </w:rPr>
        <w:t xml:space="preserve"> en </w:t>
      </w:r>
      <w:proofErr w:type="spellStart"/>
      <w:r w:rsidRPr="001B2C70">
        <w:rPr>
          <w:i/>
          <w:sz w:val="16"/>
          <w:szCs w:val="16"/>
        </w:rPr>
        <w:t>zwagers</w:t>
      </w:r>
      <w:proofErr w:type="spellEnd"/>
      <w:r w:rsidRPr="001B2C70">
        <w:rPr>
          <w:i/>
          <w:sz w:val="16"/>
          <w:szCs w:val="16"/>
        </w:rPr>
        <w:t xml:space="preserve"> van </w:t>
      </w:r>
      <w:r w:rsidRPr="001B2C70">
        <w:rPr>
          <w:b/>
          <w:i/>
          <w:sz w:val="16"/>
          <w:szCs w:val="16"/>
        </w:rPr>
        <w:t xml:space="preserve">Susanna </w:t>
      </w:r>
      <w:proofErr w:type="spellStart"/>
      <w:r w:rsidRPr="001B2C70">
        <w:rPr>
          <w:b/>
          <w:i/>
          <w:sz w:val="16"/>
          <w:szCs w:val="16"/>
        </w:rPr>
        <w:t>Bormans</w:t>
      </w:r>
      <w:proofErr w:type="spellEnd"/>
      <w:r w:rsidRPr="001B2C70">
        <w:rPr>
          <w:i/>
          <w:sz w:val="16"/>
          <w:szCs w:val="16"/>
        </w:rPr>
        <w:t xml:space="preserve"> stellen zich borg.“</w:t>
      </w:r>
      <w:r>
        <w:rPr>
          <w:rStyle w:val="Funotenzeichen"/>
          <w:i/>
          <w:sz w:val="16"/>
          <w:szCs w:val="16"/>
        </w:rPr>
        <w:footnoteReference w:id="838"/>
      </w:r>
    </w:p>
    <w:p w14:paraId="17C07891" w14:textId="77777777" w:rsidR="00865B41" w:rsidRDefault="00865B41" w:rsidP="00865B41">
      <w:pPr>
        <w:ind w:left="708"/>
        <w:rPr>
          <w:i/>
          <w:sz w:val="16"/>
          <w:szCs w:val="16"/>
        </w:rPr>
      </w:pPr>
    </w:p>
    <w:p w14:paraId="4DDE1C2E" w14:textId="77777777" w:rsidR="00865B41" w:rsidRPr="001D4BEE" w:rsidRDefault="00865B41" w:rsidP="00865B41">
      <w:pPr>
        <w:ind w:firstLine="708"/>
        <w:rPr>
          <w:sz w:val="16"/>
          <w:szCs w:val="16"/>
        </w:rPr>
      </w:pPr>
      <w:r w:rsidRPr="001D4BEE">
        <w:rPr>
          <w:sz w:val="16"/>
          <w:szCs w:val="16"/>
        </w:rPr>
        <w:t>[</w:t>
      </w:r>
      <w:proofErr w:type="spellStart"/>
      <w:r w:rsidRPr="001D4BEE">
        <w:rPr>
          <w:sz w:val="16"/>
          <w:szCs w:val="16"/>
        </w:rPr>
        <w:t>Familienbeziehingen</w:t>
      </w:r>
      <w:proofErr w:type="spellEnd"/>
      <w:r w:rsidRPr="001D4BEE">
        <w:rPr>
          <w:sz w:val="16"/>
          <w:szCs w:val="16"/>
        </w:rPr>
        <w:t xml:space="preserve"> seines Mündels Susanna </w:t>
      </w:r>
      <w:proofErr w:type="spellStart"/>
      <w:r w:rsidRPr="001D4BEE">
        <w:rPr>
          <w:b/>
          <w:sz w:val="16"/>
          <w:szCs w:val="16"/>
        </w:rPr>
        <w:t>Bormans</w:t>
      </w:r>
      <w:proofErr w:type="spellEnd"/>
      <w:r w:rsidRPr="001D4BEE">
        <w:rPr>
          <w:sz w:val="16"/>
          <w:szCs w:val="16"/>
        </w:rPr>
        <w:t>:</w:t>
      </w:r>
      <w:r w:rsidRPr="001D4BEE">
        <w:rPr>
          <w:rStyle w:val="Funotenzeichen"/>
          <w:i/>
          <w:sz w:val="16"/>
          <w:szCs w:val="16"/>
        </w:rPr>
        <w:t xml:space="preserve"> </w:t>
      </w:r>
      <w:r w:rsidRPr="001D4BEE">
        <w:rPr>
          <w:rStyle w:val="Funotenzeichen"/>
          <w:sz w:val="16"/>
          <w:szCs w:val="16"/>
        </w:rPr>
        <w:footnoteReference w:id="839"/>
      </w:r>
    </w:p>
    <w:p w14:paraId="5CEBF1D1" w14:textId="77777777" w:rsidR="00865B41" w:rsidRPr="001D4BEE" w:rsidRDefault="00865B41" w:rsidP="00865B41">
      <w:pPr>
        <w:ind w:firstLine="708"/>
        <w:rPr>
          <w:b/>
          <w:sz w:val="16"/>
          <w:szCs w:val="16"/>
          <w:u w:val="single"/>
        </w:rPr>
      </w:pPr>
      <w:r w:rsidRPr="001D4BEE">
        <w:rPr>
          <w:sz w:val="16"/>
          <w:szCs w:val="16"/>
        </w:rPr>
        <w:t xml:space="preserve">NN </w:t>
      </w:r>
      <w:proofErr w:type="spellStart"/>
      <w:r w:rsidRPr="001D4BEE">
        <w:rPr>
          <w:b/>
          <w:sz w:val="16"/>
          <w:szCs w:val="16"/>
          <w:u w:val="single"/>
        </w:rPr>
        <w:t>Bormans</w:t>
      </w:r>
      <w:proofErr w:type="spellEnd"/>
    </w:p>
    <w:p w14:paraId="62A8C859" w14:textId="77777777" w:rsidR="00865B41" w:rsidRPr="001D4BEE" w:rsidRDefault="00865B41" w:rsidP="00865B41">
      <w:pPr>
        <w:rPr>
          <w:sz w:val="16"/>
          <w:szCs w:val="16"/>
        </w:rPr>
      </w:pPr>
      <w:r w:rsidRPr="001D4BEE">
        <w:rPr>
          <w:sz w:val="16"/>
          <w:szCs w:val="16"/>
        </w:rPr>
        <w:tab/>
      </w:r>
      <w:proofErr w:type="spellStart"/>
      <w:r w:rsidRPr="001D4BEE">
        <w:rPr>
          <w:sz w:val="16"/>
          <w:szCs w:val="16"/>
        </w:rPr>
        <w:t>oo</w:t>
      </w:r>
      <w:proofErr w:type="spellEnd"/>
    </w:p>
    <w:p w14:paraId="001AEDFB" w14:textId="77777777" w:rsidR="00865B41" w:rsidRPr="001D4BEE" w:rsidRDefault="00865B41" w:rsidP="00865B41">
      <w:pPr>
        <w:rPr>
          <w:sz w:val="16"/>
          <w:szCs w:val="16"/>
        </w:rPr>
      </w:pPr>
      <w:r w:rsidRPr="001D4BEE">
        <w:rPr>
          <w:sz w:val="16"/>
          <w:szCs w:val="16"/>
        </w:rPr>
        <w:tab/>
        <w:t>NN</w:t>
      </w:r>
    </w:p>
    <w:p w14:paraId="24285C06" w14:textId="77777777" w:rsidR="00865B41" w:rsidRPr="001D4BEE" w:rsidRDefault="00865B41" w:rsidP="00865B41">
      <w:pPr>
        <w:rPr>
          <w:sz w:val="16"/>
          <w:szCs w:val="16"/>
        </w:rPr>
      </w:pPr>
      <w:r w:rsidRPr="001D4BEE">
        <w:rPr>
          <w:sz w:val="16"/>
          <w:szCs w:val="16"/>
        </w:rPr>
        <w:tab/>
        <w:t xml:space="preserve">Kinder </w:t>
      </w:r>
      <w:proofErr w:type="spellStart"/>
      <w:r w:rsidRPr="001D4BEE">
        <w:rPr>
          <w:sz w:val="16"/>
          <w:szCs w:val="16"/>
        </w:rPr>
        <w:t>Bormans</w:t>
      </w:r>
      <w:proofErr w:type="spellEnd"/>
      <w:r w:rsidRPr="001D4BEE">
        <w:rPr>
          <w:sz w:val="16"/>
          <w:szCs w:val="16"/>
        </w:rPr>
        <w:t>:</w:t>
      </w:r>
    </w:p>
    <w:p w14:paraId="3B5F219B" w14:textId="77777777" w:rsidR="00865B41" w:rsidRPr="001D4BEE" w:rsidRDefault="00865B41" w:rsidP="00865B41">
      <w:pPr>
        <w:rPr>
          <w:sz w:val="16"/>
          <w:szCs w:val="16"/>
        </w:rPr>
      </w:pPr>
      <w:r w:rsidRPr="001D4BEE">
        <w:rPr>
          <w:sz w:val="16"/>
          <w:szCs w:val="16"/>
        </w:rPr>
        <w:tab/>
        <w:t>1.</w:t>
      </w:r>
      <w:r w:rsidRPr="001D4BEE">
        <w:rPr>
          <w:sz w:val="16"/>
          <w:szCs w:val="16"/>
        </w:rPr>
        <w:tab/>
        <w:t xml:space="preserve">Petrus </w:t>
      </w:r>
      <w:proofErr w:type="spellStart"/>
      <w:r w:rsidRPr="001D4BEE">
        <w:rPr>
          <w:b/>
          <w:sz w:val="16"/>
          <w:szCs w:val="16"/>
          <w:u w:val="single"/>
        </w:rPr>
        <w:t>Bormans</w:t>
      </w:r>
      <w:proofErr w:type="spellEnd"/>
    </w:p>
    <w:p w14:paraId="4B990DDA" w14:textId="77777777" w:rsidR="00865B41" w:rsidRPr="001D4BEE" w:rsidRDefault="00865B41" w:rsidP="00865B41">
      <w:pPr>
        <w:rPr>
          <w:b/>
          <w:sz w:val="16"/>
          <w:szCs w:val="16"/>
        </w:rPr>
      </w:pPr>
      <w:r w:rsidRPr="001D4BEE">
        <w:rPr>
          <w:sz w:val="16"/>
          <w:szCs w:val="16"/>
        </w:rPr>
        <w:tab/>
      </w:r>
      <w:r w:rsidRPr="001D4BEE">
        <w:rPr>
          <w:sz w:val="16"/>
          <w:szCs w:val="16"/>
        </w:rPr>
        <w:tab/>
        <w:t xml:space="preserve">Bruder von Susanna </w:t>
      </w:r>
      <w:proofErr w:type="spellStart"/>
      <w:r w:rsidRPr="001D4BEE">
        <w:rPr>
          <w:b/>
          <w:sz w:val="16"/>
          <w:szCs w:val="16"/>
        </w:rPr>
        <w:t>Bormans</w:t>
      </w:r>
      <w:proofErr w:type="spellEnd"/>
    </w:p>
    <w:p w14:paraId="49B5362B" w14:textId="77777777" w:rsidR="00865B41" w:rsidRPr="001D4BEE" w:rsidRDefault="00865B41" w:rsidP="00865B41">
      <w:pPr>
        <w:ind w:left="708" w:firstLine="708"/>
        <w:rPr>
          <w:sz w:val="16"/>
          <w:szCs w:val="16"/>
        </w:rPr>
      </w:pPr>
      <w:proofErr w:type="spellStart"/>
      <w:r w:rsidRPr="001D4BEE">
        <w:rPr>
          <w:sz w:val="16"/>
          <w:szCs w:val="16"/>
        </w:rPr>
        <w:t>Dominee</w:t>
      </w:r>
      <w:proofErr w:type="spellEnd"/>
      <w:r w:rsidRPr="001D4BEE">
        <w:rPr>
          <w:sz w:val="16"/>
          <w:szCs w:val="16"/>
        </w:rPr>
        <w:t xml:space="preserve">, </w:t>
      </w:r>
      <w:proofErr w:type="spellStart"/>
      <w:r w:rsidRPr="001D4BEE">
        <w:rPr>
          <w:sz w:val="16"/>
          <w:szCs w:val="16"/>
        </w:rPr>
        <w:t>Predicant</w:t>
      </w:r>
      <w:proofErr w:type="spellEnd"/>
      <w:r w:rsidRPr="001D4BEE">
        <w:rPr>
          <w:sz w:val="16"/>
          <w:szCs w:val="16"/>
        </w:rPr>
        <w:t xml:space="preserve"> </w:t>
      </w:r>
      <w:proofErr w:type="spellStart"/>
      <w:r w:rsidRPr="001D4BEE">
        <w:rPr>
          <w:sz w:val="16"/>
          <w:szCs w:val="16"/>
        </w:rPr>
        <w:t>te</w:t>
      </w:r>
      <w:proofErr w:type="spellEnd"/>
      <w:r w:rsidRPr="001D4BEE">
        <w:rPr>
          <w:sz w:val="16"/>
          <w:szCs w:val="16"/>
        </w:rPr>
        <w:t xml:space="preserve"> Ketel</w:t>
      </w:r>
    </w:p>
    <w:p w14:paraId="47EBDE85" w14:textId="77777777" w:rsidR="00865B41" w:rsidRPr="001D4BEE" w:rsidRDefault="00865B41" w:rsidP="00865B41">
      <w:pPr>
        <w:rPr>
          <w:b/>
          <w:sz w:val="16"/>
          <w:szCs w:val="16"/>
          <w:u w:val="single"/>
        </w:rPr>
      </w:pPr>
      <w:r w:rsidRPr="001D4BEE">
        <w:rPr>
          <w:sz w:val="16"/>
          <w:szCs w:val="16"/>
        </w:rPr>
        <w:tab/>
        <w:t>2.</w:t>
      </w:r>
      <w:r w:rsidRPr="001D4BEE">
        <w:rPr>
          <w:sz w:val="16"/>
          <w:szCs w:val="16"/>
        </w:rPr>
        <w:tab/>
        <w:t xml:space="preserve">NN (f) </w:t>
      </w:r>
      <w:proofErr w:type="spellStart"/>
      <w:r w:rsidRPr="001D4BEE">
        <w:rPr>
          <w:b/>
          <w:sz w:val="16"/>
          <w:szCs w:val="16"/>
          <w:u w:val="single"/>
        </w:rPr>
        <w:t>Bormans</w:t>
      </w:r>
      <w:proofErr w:type="spellEnd"/>
    </w:p>
    <w:p w14:paraId="3EC4786C" w14:textId="77777777" w:rsidR="00865B41" w:rsidRPr="001D4BEE" w:rsidRDefault="00865B41" w:rsidP="00865B41">
      <w:pPr>
        <w:rPr>
          <w:sz w:val="16"/>
          <w:szCs w:val="16"/>
        </w:rPr>
      </w:pPr>
      <w:r w:rsidRPr="001D4BEE">
        <w:rPr>
          <w:sz w:val="16"/>
          <w:szCs w:val="16"/>
        </w:rPr>
        <w:tab/>
      </w:r>
      <w:r w:rsidRPr="001D4BEE">
        <w:rPr>
          <w:sz w:val="16"/>
          <w:szCs w:val="16"/>
        </w:rPr>
        <w:tab/>
      </w:r>
      <w:proofErr w:type="spellStart"/>
      <w:r w:rsidRPr="001D4BEE">
        <w:rPr>
          <w:sz w:val="16"/>
          <w:szCs w:val="16"/>
        </w:rPr>
        <w:t>oo</w:t>
      </w:r>
      <w:proofErr w:type="spellEnd"/>
    </w:p>
    <w:p w14:paraId="124C947D" w14:textId="77777777" w:rsidR="00865B41" w:rsidRPr="001D4BEE" w:rsidRDefault="00865B41" w:rsidP="00865B41">
      <w:pPr>
        <w:rPr>
          <w:sz w:val="16"/>
          <w:szCs w:val="16"/>
        </w:rPr>
      </w:pPr>
      <w:r w:rsidRPr="001D4BEE">
        <w:rPr>
          <w:sz w:val="16"/>
          <w:szCs w:val="16"/>
        </w:rPr>
        <w:tab/>
      </w:r>
      <w:r w:rsidRPr="001D4BEE">
        <w:rPr>
          <w:sz w:val="16"/>
          <w:szCs w:val="16"/>
        </w:rPr>
        <w:tab/>
        <w:t xml:space="preserve">Henricus </w:t>
      </w:r>
      <w:proofErr w:type="spellStart"/>
      <w:r w:rsidRPr="001D4BEE">
        <w:rPr>
          <w:b/>
          <w:sz w:val="16"/>
          <w:szCs w:val="16"/>
          <w:u w:val="single"/>
        </w:rPr>
        <w:t>Alleborton</w:t>
      </w:r>
      <w:proofErr w:type="spellEnd"/>
    </w:p>
    <w:p w14:paraId="1EE93D4E" w14:textId="77777777" w:rsidR="00865B41" w:rsidRPr="001D4BEE" w:rsidRDefault="00865B41" w:rsidP="00865B41">
      <w:pPr>
        <w:rPr>
          <w:sz w:val="16"/>
          <w:szCs w:val="16"/>
        </w:rPr>
      </w:pPr>
      <w:r w:rsidRPr="001D4BEE">
        <w:rPr>
          <w:sz w:val="16"/>
          <w:szCs w:val="16"/>
        </w:rPr>
        <w:tab/>
      </w:r>
      <w:r w:rsidRPr="001D4BEE">
        <w:rPr>
          <w:sz w:val="16"/>
          <w:szCs w:val="16"/>
        </w:rPr>
        <w:tab/>
        <w:t xml:space="preserve">Schwager von Susanna </w:t>
      </w:r>
      <w:proofErr w:type="spellStart"/>
      <w:r w:rsidRPr="001D4BEE">
        <w:rPr>
          <w:b/>
          <w:sz w:val="16"/>
          <w:szCs w:val="16"/>
        </w:rPr>
        <w:t>Bormans</w:t>
      </w:r>
      <w:proofErr w:type="spellEnd"/>
    </w:p>
    <w:p w14:paraId="74E18E28" w14:textId="77777777" w:rsidR="00865B41" w:rsidRPr="001D4BEE" w:rsidRDefault="00865B41" w:rsidP="00865B41">
      <w:pPr>
        <w:rPr>
          <w:sz w:val="16"/>
          <w:szCs w:val="16"/>
        </w:rPr>
      </w:pPr>
      <w:r w:rsidRPr="001D4BEE">
        <w:rPr>
          <w:sz w:val="16"/>
          <w:szCs w:val="16"/>
        </w:rPr>
        <w:tab/>
        <w:t>3.</w:t>
      </w:r>
      <w:r w:rsidRPr="001D4BEE">
        <w:rPr>
          <w:sz w:val="16"/>
          <w:szCs w:val="16"/>
        </w:rPr>
        <w:tab/>
        <w:t xml:space="preserve">NN (f) </w:t>
      </w:r>
      <w:proofErr w:type="spellStart"/>
      <w:r w:rsidRPr="001D4BEE">
        <w:rPr>
          <w:b/>
          <w:sz w:val="16"/>
          <w:szCs w:val="16"/>
          <w:u w:val="single"/>
        </w:rPr>
        <w:t>Bormans</w:t>
      </w:r>
      <w:proofErr w:type="spellEnd"/>
    </w:p>
    <w:p w14:paraId="0C1796E9" w14:textId="77777777" w:rsidR="00865B41" w:rsidRPr="001D4BEE" w:rsidRDefault="00865B41" w:rsidP="00865B41">
      <w:pPr>
        <w:rPr>
          <w:sz w:val="16"/>
          <w:szCs w:val="16"/>
        </w:rPr>
      </w:pPr>
      <w:r w:rsidRPr="001D4BEE">
        <w:rPr>
          <w:sz w:val="16"/>
          <w:szCs w:val="16"/>
        </w:rPr>
        <w:tab/>
      </w:r>
      <w:r w:rsidRPr="001D4BEE">
        <w:rPr>
          <w:sz w:val="16"/>
          <w:szCs w:val="16"/>
        </w:rPr>
        <w:tab/>
      </w:r>
      <w:proofErr w:type="spellStart"/>
      <w:r w:rsidRPr="001D4BEE">
        <w:rPr>
          <w:sz w:val="16"/>
          <w:szCs w:val="16"/>
        </w:rPr>
        <w:t>oo</w:t>
      </w:r>
      <w:proofErr w:type="spellEnd"/>
    </w:p>
    <w:p w14:paraId="00051E39" w14:textId="77777777" w:rsidR="00865B41" w:rsidRPr="001D4BEE" w:rsidRDefault="00865B41" w:rsidP="00865B41">
      <w:pPr>
        <w:ind w:left="708" w:firstLine="708"/>
        <w:rPr>
          <w:sz w:val="16"/>
          <w:szCs w:val="16"/>
        </w:rPr>
      </w:pPr>
      <w:proofErr w:type="spellStart"/>
      <w:r w:rsidRPr="001D4BEE">
        <w:rPr>
          <w:sz w:val="16"/>
          <w:szCs w:val="16"/>
        </w:rPr>
        <w:t>Adriaen</w:t>
      </w:r>
      <w:proofErr w:type="spellEnd"/>
      <w:r w:rsidRPr="001D4BEE">
        <w:rPr>
          <w:sz w:val="16"/>
          <w:szCs w:val="16"/>
        </w:rPr>
        <w:t xml:space="preserve"> </w:t>
      </w:r>
      <w:proofErr w:type="spellStart"/>
      <w:r w:rsidRPr="001D4BEE">
        <w:rPr>
          <w:b/>
          <w:sz w:val="16"/>
          <w:szCs w:val="16"/>
          <w:u w:val="single"/>
        </w:rPr>
        <w:t>Kerckwijk</w:t>
      </w:r>
      <w:proofErr w:type="spellEnd"/>
    </w:p>
    <w:p w14:paraId="5F651F50" w14:textId="77777777" w:rsidR="00865B41" w:rsidRPr="001D4BEE" w:rsidRDefault="00865B41" w:rsidP="00865B41">
      <w:pPr>
        <w:rPr>
          <w:sz w:val="16"/>
          <w:szCs w:val="16"/>
        </w:rPr>
      </w:pPr>
      <w:r w:rsidRPr="001D4BEE">
        <w:rPr>
          <w:sz w:val="16"/>
          <w:szCs w:val="16"/>
        </w:rPr>
        <w:tab/>
        <w:t xml:space="preserve">4. </w:t>
      </w:r>
      <w:r w:rsidRPr="001D4BEE">
        <w:rPr>
          <w:sz w:val="16"/>
          <w:szCs w:val="16"/>
        </w:rPr>
        <w:tab/>
        <w:t xml:space="preserve">Susanna </w:t>
      </w:r>
      <w:proofErr w:type="spellStart"/>
      <w:r w:rsidRPr="001D4BEE">
        <w:rPr>
          <w:b/>
          <w:sz w:val="16"/>
          <w:szCs w:val="16"/>
          <w:u w:val="single"/>
        </w:rPr>
        <w:t>Bormans</w:t>
      </w:r>
      <w:proofErr w:type="spellEnd"/>
      <w:r w:rsidRPr="001D4BEE">
        <w:rPr>
          <w:b/>
          <w:sz w:val="16"/>
          <w:szCs w:val="16"/>
          <w:u w:val="single"/>
        </w:rPr>
        <w:t>,</w:t>
      </w:r>
    </w:p>
    <w:p w14:paraId="456F1927" w14:textId="77777777" w:rsidR="00865B41" w:rsidRPr="001D4BEE" w:rsidRDefault="00865B41" w:rsidP="00865B41">
      <w:pPr>
        <w:rPr>
          <w:sz w:val="16"/>
          <w:szCs w:val="16"/>
        </w:rPr>
      </w:pPr>
      <w:r w:rsidRPr="001D4BEE">
        <w:rPr>
          <w:sz w:val="16"/>
          <w:szCs w:val="16"/>
        </w:rPr>
        <w:tab/>
      </w:r>
      <w:r w:rsidRPr="001D4BEE">
        <w:rPr>
          <w:sz w:val="16"/>
          <w:szCs w:val="16"/>
        </w:rPr>
        <w:tab/>
        <w:t xml:space="preserve">Vormund: </w:t>
      </w:r>
      <w:proofErr w:type="spellStart"/>
      <w:r w:rsidRPr="001D4BEE">
        <w:rPr>
          <w:sz w:val="16"/>
          <w:szCs w:val="16"/>
        </w:rPr>
        <w:t>Maerten</w:t>
      </w:r>
      <w:proofErr w:type="spellEnd"/>
      <w:r w:rsidRPr="001D4BEE">
        <w:rPr>
          <w:sz w:val="16"/>
          <w:szCs w:val="16"/>
        </w:rPr>
        <w:t xml:space="preserve"> </w:t>
      </w:r>
      <w:proofErr w:type="spellStart"/>
      <w:r w:rsidRPr="001D4BEE">
        <w:rPr>
          <w:b/>
          <w:sz w:val="16"/>
          <w:szCs w:val="16"/>
        </w:rPr>
        <w:t>Steenhuys</w:t>
      </w:r>
      <w:proofErr w:type="spellEnd"/>
      <w:r w:rsidRPr="001D4BEE">
        <w:rPr>
          <w:b/>
          <w:sz w:val="16"/>
          <w:szCs w:val="16"/>
        </w:rPr>
        <w:t>/</w:t>
      </w:r>
      <w:proofErr w:type="spellStart"/>
      <w:r w:rsidRPr="001D4BEE">
        <w:rPr>
          <w:b/>
          <w:sz w:val="16"/>
          <w:szCs w:val="16"/>
        </w:rPr>
        <w:t>Steenhuysen</w:t>
      </w:r>
      <w:proofErr w:type="spellEnd"/>
      <w:r w:rsidRPr="001D4BEE">
        <w:rPr>
          <w:sz w:val="16"/>
          <w:szCs w:val="16"/>
        </w:rPr>
        <w:t>, Backer</w:t>
      </w:r>
    </w:p>
    <w:p w14:paraId="5224D3BE" w14:textId="77777777" w:rsidR="00865B41" w:rsidRPr="001D4BEE" w:rsidRDefault="00865B41" w:rsidP="00865B41">
      <w:pPr>
        <w:rPr>
          <w:sz w:val="16"/>
          <w:szCs w:val="16"/>
        </w:rPr>
      </w:pPr>
      <w:r w:rsidRPr="001D4BEE">
        <w:rPr>
          <w:sz w:val="16"/>
          <w:szCs w:val="16"/>
        </w:rPr>
        <w:tab/>
      </w:r>
      <w:r w:rsidRPr="001D4BEE">
        <w:rPr>
          <w:sz w:val="16"/>
          <w:szCs w:val="16"/>
        </w:rPr>
        <w:tab/>
        <w:t>27.1.1668: unverheiratet (</w:t>
      </w:r>
      <w:proofErr w:type="spellStart"/>
      <w:r w:rsidRPr="001D4BEE">
        <w:rPr>
          <w:sz w:val="16"/>
          <w:szCs w:val="16"/>
        </w:rPr>
        <w:t>j.d.</w:t>
      </w:r>
      <w:proofErr w:type="spellEnd"/>
      <w:r w:rsidRPr="001D4BEE">
        <w:rPr>
          <w:sz w:val="16"/>
          <w:szCs w:val="16"/>
        </w:rPr>
        <w:t xml:space="preserve">= </w:t>
      </w:r>
      <w:proofErr w:type="spellStart"/>
      <w:r w:rsidRPr="001D4BEE">
        <w:rPr>
          <w:sz w:val="16"/>
          <w:szCs w:val="16"/>
        </w:rPr>
        <w:t>jonge</w:t>
      </w:r>
      <w:proofErr w:type="spellEnd"/>
      <w:r w:rsidRPr="001D4BEE">
        <w:rPr>
          <w:sz w:val="16"/>
          <w:szCs w:val="16"/>
        </w:rPr>
        <w:t xml:space="preserve"> </w:t>
      </w:r>
      <w:proofErr w:type="spellStart"/>
      <w:r w:rsidRPr="001D4BEE">
        <w:rPr>
          <w:sz w:val="16"/>
          <w:szCs w:val="16"/>
        </w:rPr>
        <w:t>dochter</w:t>
      </w:r>
      <w:proofErr w:type="spellEnd"/>
      <w:r w:rsidRPr="001D4BEE">
        <w:rPr>
          <w:sz w:val="16"/>
          <w:szCs w:val="16"/>
        </w:rPr>
        <w:t>)</w:t>
      </w:r>
    </w:p>
    <w:p w14:paraId="69DC1369" w14:textId="77777777" w:rsidR="00865B41" w:rsidRPr="001D4BEE" w:rsidRDefault="00865B41" w:rsidP="00865B41">
      <w:pPr>
        <w:rPr>
          <w:sz w:val="16"/>
          <w:szCs w:val="16"/>
        </w:rPr>
      </w:pPr>
      <w:r w:rsidRPr="001D4BEE">
        <w:rPr>
          <w:sz w:val="16"/>
          <w:szCs w:val="16"/>
        </w:rPr>
        <w:tab/>
      </w:r>
      <w:r w:rsidRPr="001D4BEE">
        <w:rPr>
          <w:sz w:val="16"/>
          <w:szCs w:val="16"/>
        </w:rPr>
        <w:tab/>
      </w:r>
      <w:proofErr w:type="spellStart"/>
      <w:proofErr w:type="gramStart"/>
      <w:r w:rsidRPr="001D4BEE">
        <w:rPr>
          <w:sz w:val="16"/>
          <w:szCs w:val="16"/>
        </w:rPr>
        <w:t>oo</w:t>
      </w:r>
      <w:proofErr w:type="spellEnd"/>
      <w:r w:rsidRPr="001D4BEE">
        <w:rPr>
          <w:sz w:val="16"/>
          <w:szCs w:val="16"/>
        </w:rPr>
        <w:t xml:space="preserve">   ....</w:t>
      </w:r>
      <w:proofErr w:type="gramEnd"/>
      <w:r w:rsidRPr="001D4BEE">
        <w:rPr>
          <w:sz w:val="16"/>
          <w:szCs w:val="16"/>
        </w:rPr>
        <w:t>.</w:t>
      </w:r>
    </w:p>
    <w:p w14:paraId="3AE198DC" w14:textId="77777777" w:rsidR="00865B41" w:rsidRPr="001D4BEE" w:rsidRDefault="00865B41" w:rsidP="00865B41">
      <w:pPr>
        <w:rPr>
          <w:sz w:val="16"/>
          <w:szCs w:val="16"/>
        </w:rPr>
      </w:pPr>
      <w:r w:rsidRPr="001D4BEE">
        <w:rPr>
          <w:sz w:val="16"/>
          <w:szCs w:val="16"/>
        </w:rPr>
        <w:tab/>
      </w:r>
      <w:r w:rsidRPr="001D4BEE">
        <w:rPr>
          <w:sz w:val="16"/>
          <w:szCs w:val="16"/>
        </w:rPr>
        <w:tab/>
        <w:t xml:space="preserve">Der Vormund der Braut, </w:t>
      </w:r>
      <w:proofErr w:type="spellStart"/>
      <w:r w:rsidRPr="001D4BEE">
        <w:rPr>
          <w:sz w:val="16"/>
          <w:szCs w:val="16"/>
        </w:rPr>
        <w:t>Maerten</w:t>
      </w:r>
      <w:proofErr w:type="spellEnd"/>
      <w:r w:rsidRPr="001D4BEE">
        <w:rPr>
          <w:sz w:val="16"/>
          <w:szCs w:val="16"/>
        </w:rPr>
        <w:t xml:space="preserve"> </w:t>
      </w:r>
      <w:proofErr w:type="spellStart"/>
      <w:r w:rsidRPr="001D4BEE">
        <w:rPr>
          <w:b/>
          <w:sz w:val="16"/>
          <w:szCs w:val="16"/>
        </w:rPr>
        <w:t>Steenhuys</w:t>
      </w:r>
      <w:proofErr w:type="spellEnd"/>
      <w:r w:rsidRPr="001D4BEE">
        <w:rPr>
          <w:b/>
          <w:sz w:val="16"/>
          <w:szCs w:val="16"/>
        </w:rPr>
        <w:t>/</w:t>
      </w:r>
      <w:proofErr w:type="spellStart"/>
      <w:r w:rsidRPr="001D4BEE">
        <w:rPr>
          <w:b/>
          <w:sz w:val="16"/>
          <w:szCs w:val="16"/>
        </w:rPr>
        <w:t>Steenhuysen</w:t>
      </w:r>
      <w:proofErr w:type="spellEnd"/>
      <w:r w:rsidRPr="001D4BEE">
        <w:rPr>
          <w:b/>
          <w:sz w:val="16"/>
          <w:szCs w:val="16"/>
        </w:rPr>
        <w:t>,</w:t>
      </w:r>
      <w:r w:rsidRPr="001D4BEE">
        <w:rPr>
          <w:sz w:val="16"/>
          <w:szCs w:val="16"/>
        </w:rPr>
        <w:t xml:space="preserve"> hat der Heirat zugestimmt</w:t>
      </w:r>
    </w:p>
    <w:p w14:paraId="7BB1F11B" w14:textId="77777777" w:rsidR="00865B41" w:rsidRPr="001D4BEE" w:rsidRDefault="00865B41" w:rsidP="00865B41">
      <w:pPr>
        <w:rPr>
          <w:sz w:val="16"/>
          <w:szCs w:val="16"/>
        </w:rPr>
      </w:pPr>
      <w:r w:rsidRPr="001D4BEE">
        <w:rPr>
          <w:sz w:val="16"/>
          <w:szCs w:val="16"/>
        </w:rPr>
        <w:tab/>
      </w:r>
      <w:r w:rsidRPr="001D4BEE">
        <w:rPr>
          <w:sz w:val="16"/>
          <w:szCs w:val="16"/>
        </w:rPr>
        <w:tab/>
      </w:r>
      <w:proofErr w:type="spellStart"/>
      <w:r w:rsidRPr="001D4BEE">
        <w:rPr>
          <w:sz w:val="16"/>
          <w:szCs w:val="16"/>
        </w:rPr>
        <w:t>Adriaen</w:t>
      </w:r>
      <w:proofErr w:type="spellEnd"/>
      <w:r w:rsidRPr="001D4BEE">
        <w:rPr>
          <w:sz w:val="16"/>
          <w:szCs w:val="16"/>
        </w:rPr>
        <w:t xml:space="preserve"> </w:t>
      </w:r>
      <w:proofErr w:type="spellStart"/>
      <w:r w:rsidRPr="001D4BEE">
        <w:rPr>
          <w:b/>
          <w:sz w:val="16"/>
          <w:szCs w:val="16"/>
          <w:u w:val="single"/>
        </w:rPr>
        <w:t>Kerckwijck</w:t>
      </w:r>
      <w:proofErr w:type="spellEnd"/>
    </w:p>
    <w:p w14:paraId="747B9A0F" w14:textId="77777777" w:rsidR="00865B41" w:rsidRPr="001D4BEE" w:rsidRDefault="00865B41" w:rsidP="00865B41">
      <w:pPr>
        <w:rPr>
          <w:sz w:val="16"/>
          <w:szCs w:val="16"/>
        </w:rPr>
      </w:pPr>
      <w:r w:rsidRPr="001D4BEE">
        <w:rPr>
          <w:sz w:val="16"/>
          <w:szCs w:val="16"/>
        </w:rPr>
        <w:tab/>
      </w:r>
      <w:r w:rsidRPr="001D4BEE">
        <w:rPr>
          <w:sz w:val="16"/>
          <w:szCs w:val="16"/>
        </w:rPr>
        <w:tab/>
        <w:t>27.1.1668: unverheiratet (</w:t>
      </w:r>
      <w:proofErr w:type="spellStart"/>
      <w:r w:rsidRPr="001D4BEE">
        <w:rPr>
          <w:sz w:val="16"/>
          <w:szCs w:val="16"/>
        </w:rPr>
        <w:t>j.m</w:t>
      </w:r>
      <w:proofErr w:type="spellEnd"/>
      <w:r w:rsidRPr="001D4BEE">
        <w:rPr>
          <w:sz w:val="16"/>
          <w:szCs w:val="16"/>
        </w:rPr>
        <w:t xml:space="preserve">.= </w:t>
      </w:r>
      <w:proofErr w:type="spellStart"/>
      <w:r w:rsidRPr="001D4BEE">
        <w:rPr>
          <w:sz w:val="16"/>
          <w:szCs w:val="16"/>
        </w:rPr>
        <w:t>jonge</w:t>
      </w:r>
      <w:proofErr w:type="spellEnd"/>
      <w:r w:rsidRPr="001D4BEE">
        <w:rPr>
          <w:sz w:val="16"/>
          <w:szCs w:val="16"/>
        </w:rPr>
        <w:t xml:space="preserve"> man)</w:t>
      </w:r>
    </w:p>
    <w:p w14:paraId="44D21807" w14:textId="77777777" w:rsidR="00865B41" w:rsidRPr="001D4BEE" w:rsidRDefault="00865B41" w:rsidP="00865B41">
      <w:pPr>
        <w:rPr>
          <w:b/>
          <w:sz w:val="16"/>
          <w:szCs w:val="16"/>
          <w:u w:val="single"/>
        </w:rPr>
      </w:pPr>
      <w:r w:rsidRPr="001D4BEE">
        <w:rPr>
          <w:sz w:val="16"/>
          <w:szCs w:val="16"/>
        </w:rPr>
        <w:tab/>
      </w:r>
      <w:r w:rsidRPr="001D4BEE">
        <w:rPr>
          <w:sz w:val="16"/>
          <w:szCs w:val="16"/>
        </w:rPr>
        <w:tab/>
      </w:r>
      <w:proofErr w:type="spellStart"/>
      <w:r w:rsidRPr="001D4BEE">
        <w:rPr>
          <w:sz w:val="16"/>
          <w:szCs w:val="16"/>
        </w:rPr>
        <w:t>So.d</w:t>
      </w:r>
      <w:proofErr w:type="spellEnd"/>
      <w:r w:rsidRPr="001D4BEE">
        <w:rPr>
          <w:sz w:val="16"/>
          <w:szCs w:val="16"/>
        </w:rPr>
        <w:t>.</w:t>
      </w:r>
      <w:r w:rsidRPr="001D4BEE">
        <w:rPr>
          <w:sz w:val="16"/>
          <w:szCs w:val="16"/>
        </w:rPr>
        <w:tab/>
        <w:t xml:space="preserve">Johannes </w:t>
      </w:r>
      <w:proofErr w:type="spellStart"/>
      <w:r w:rsidRPr="001D4BEE">
        <w:rPr>
          <w:b/>
          <w:sz w:val="16"/>
          <w:szCs w:val="16"/>
          <w:u w:val="single"/>
        </w:rPr>
        <w:t>Kerckwijck</w:t>
      </w:r>
      <w:proofErr w:type="spellEnd"/>
    </w:p>
    <w:p w14:paraId="4AF091A5" w14:textId="77777777" w:rsidR="00865B41" w:rsidRPr="001D4BEE" w:rsidRDefault="00865B41" w:rsidP="00865B41">
      <w:pPr>
        <w:rPr>
          <w:sz w:val="16"/>
          <w:szCs w:val="16"/>
        </w:rPr>
      </w:pPr>
      <w:r w:rsidRPr="001D4BEE">
        <w:rPr>
          <w:sz w:val="16"/>
          <w:szCs w:val="16"/>
        </w:rPr>
        <w:tab/>
      </w:r>
      <w:r w:rsidRPr="001D4BEE">
        <w:rPr>
          <w:sz w:val="16"/>
          <w:szCs w:val="16"/>
        </w:rPr>
        <w:tab/>
      </w:r>
      <w:r w:rsidRPr="001D4BEE">
        <w:rPr>
          <w:sz w:val="16"/>
          <w:szCs w:val="16"/>
        </w:rPr>
        <w:tab/>
        <w:t>1668: Apotheker in Nimwegen/Nijmegen</w:t>
      </w:r>
    </w:p>
    <w:p w14:paraId="0A103D43" w14:textId="77777777" w:rsidR="00865B41" w:rsidRPr="001D4BEE" w:rsidRDefault="00865B41" w:rsidP="00865B41">
      <w:pPr>
        <w:ind w:left="2124" w:firstLine="6"/>
        <w:rPr>
          <w:sz w:val="16"/>
          <w:szCs w:val="16"/>
        </w:rPr>
      </w:pPr>
      <w:r w:rsidRPr="001D4BEE">
        <w:rPr>
          <w:sz w:val="16"/>
          <w:szCs w:val="16"/>
        </w:rPr>
        <w:t xml:space="preserve">27.1.1668: </w:t>
      </w:r>
      <w:r w:rsidRPr="001D4BEE">
        <w:rPr>
          <w:rFonts w:cs="Calibri"/>
          <w:i/>
          <w:sz w:val="16"/>
          <w:szCs w:val="16"/>
        </w:rPr>
        <w:t>„</w:t>
      </w:r>
      <w:r w:rsidRPr="001D4BEE">
        <w:rPr>
          <w:rFonts w:eastAsia="Times New Roman" w:cs="Calibri"/>
          <w:b/>
          <w:i/>
          <w:sz w:val="16"/>
          <w:szCs w:val="16"/>
          <w:lang w:eastAsia="de-DE"/>
        </w:rPr>
        <w:t xml:space="preserve">Johannes </w:t>
      </w:r>
      <w:proofErr w:type="spellStart"/>
      <w:r w:rsidRPr="001D4BEE">
        <w:rPr>
          <w:rFonts w:eastAsia="Times New Roman" w:cs="Calibri"/>
          <w:b/>
          <w:i/>
          <w:sz w:val="16"/>
          <w:szCs w:val="16"/>
          <w:lang w:eastAsia="de-DE"/>
        </w:rPr>
        <w:t>Kerckwijck</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apotecarius</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te</w:t>
      </w:r>
      <w:proofErr w:type="spellEnd"/>
      <w:r w:rsidRPr="001D4BEE">
        <w:rPr>
          <w:rFonts w:eastAsia="Times New Roman" w:cs="Calibri"/>
          <w:i/>
          <w:sz w:val="16"/>
          <w:szCs w:val="16"/>
          <w:lang w:eastAsia="de-DE"/>
        </w:rPr>
        <w:t xml:space="preserve"> Nimwegen </w:t>
      </w:r>
      <w:proofErr w:type="spellStart"/>
      <w:r w:rsidRPr="001D4BEE">
        <w:rPr>
          <w:rFonts w:eastAsia="Times New Roman" w:cs="Calibri"/>
          <w:i/>
          <w:sz w:val="16"/>
          <w:szCs w:val="16"/>
          <w:lang w:eastAsia="de-DE"/>
        </w:rPr>
        <w:t>belooft</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aan</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zijn</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zoon</w:t>
      </w:r>
      <w:proofErr w:type="spellEnd"/>
      <w:r w:rsidRPr="001D4BEE">
        <w:rPr>
          <w:rFonts w:eastAsia="Times New Roman" w:cs="Calibri"/>
          <w:i/>
          <w:sz w:val="16"/>
          <w:szCs w:val="16"/>
          <w:lang w:eastAsia="de-DE"/>
        </w:rPr>
        <w:t xml:space="preserve"> </w:t>
      </w:r>
      <w:proofErr w:type="spellStart"/>
      <w:r w:rsidRPr="001D4BEE">
        <w:rPr>
          <w:rFonts w:eastAsia="Times New Roman" w:cs="Calibri"/>
          <w:b/>
          <w:i/>
          <w:sz w:val="16"/>
          <w:szCs w:val="16"/>
          <w:lang w:eastAsia="de-DE"/>
        </w:rPr>
        <w:t>Adriaen</w:t>
      </w:r>
      <w:proofErr w:type="spellEnd"/>
      <w:r w:rsidRPr="001D4BEE">
        <w:rPr>
          <w:rFonts w:eastAsia="Times New Roman" w:cs="Calibri"/>
          <w:b/>
          <w:i/>
          <w:sz w:val="16"/>
          <w:szCs w:val="16"/>
          <w:lang w:eastAsia="de-DE"/>
        </w:rPr>
        <w:t xml:space="preserve"> </w:t>
      </w:r>
      <w:proofErr w:type="spellStart"/>
      <w:r w:rsidRPr="001D4BEE">
        <w:rPr>
          <w:rFonts w:eastAsia="Times New Roman" w:cs="Calibri"/>
          <w:b/>
          <w:i/>
          <w:sz w:val="16"/>
          <w:szCs w:val="16"/>
          <w:lang w:eastAsia="de-DE"/>
        </w:rPr>
        <w:t>Kerckwijck</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j.m</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wonend</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alhier</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bij</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zijn</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huwelijk</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met</w:t>
      </w:r>
      <w:proofErr w:type="spellEnd"/>
      <w:r w:rsidRPr="001D4BEE">
        <w:rPr>
          <w:rFonts w:eastAsia="Times New Roman" w:cs="Calibri"/>
          <w:i/>
          <w:sz w:val="16"/>
          <w:szCs w:val="16"/>
          <w:lang w:eastAsia="de-DE"/>
        </w:rPr>
        <w:t xml:space="preserve"> </w:t>
      </w:r>
      <w:r w:rsidRPr="001D4BEE">
        <w:rPr>
          <w:rFonts w:eastAsia="Times New Roman" w:cs="Calibri"/>
          <w:b/>
          <w:i/>
          <w:sz w:val="16"/>
          <w:szCs w:val="16"/>
          <w:lang w:eastAsia="de-DE"/>
        </w:rPr>
        <w:t xml:space="preserve">Sara </w:t>
      </w:r>
      <w:proofErr w:type="spellStart"/>
      <w:r w:rsidRPr="001D4BEE">
        <w:rPr>
          <w:rFonts w:eastAsia="Times New Roman" w:cs="Calibri"/>
          <w:b/>
          <w:i/>
          <w:sz w:val="16"/>
          <w:szCs w:val="16"/>
          <w:lang w:eastAsia="de-DE"/>
        </w:rPr>
        <w:t>Bormans</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j.d.</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zijn</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moederlijk</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erfdeel</w:t>
      </w:r>
      <w:proofErr w:type="spellEnd"/>
      <w:r w:rsidRPr="001D4BEE">
        <w:rPr>
          <w:rFonts w:eastAsia="Times New Roman" w:cs="Calibri"/>
          <w:i/>
          <w:sz w:val="16"/>
          <w:szCs w:val="16"/>
          <w:lang w:eastAsia="de-DE"/>
        </w:rPr>
        <w:t xml:space="preserve"> van 600 </w:t>
      </w:r>
      <w:proofErr w:type="spellStart"/>
      <w:r w:rsidRPr="001D4BEE">
        <w:rPr>
          <w:rFonts w:eastAsia="Times New Roman" w:cs="Calibri"/>
          <w:i/>
          <w:sz w:val="16"/>
          <w:szCs w:val="16"/>
          <w:lang w:eastAsia="de-DE"/>
        </w:rPr>
        <w:t>gulden</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uit</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te</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betalen</w:t>
      </w:r>
      <w:proofErr w:type="spellEnd"/>
      <w:r w:rsidRPr="001D4BEE">
        <w:rPr>
          <w:rFonts w:eastAsia="Times New Roman" w:cs="Calibri"/>
          <w:i/>
          <w:sz w:val="16"/>
          <w:szCs w:val="16"/>
          <w:lang w:eastAsia="de-DE"/>
        </w:rPr>
        <w:t xml:space="preserve">. Indien </w:t>
      </w:r>
      <w:proofErr w:type="spellStart"/>
      <w:r w:rsidRPr="001D4BEE">
        <w:rPr>
          <w:rFonts w:eastAsia="Times New Roman" w:cs="Calibri"/>
          <w:i/>
          <w:sz w:val="16"/>
          <w:szCs w:val="16"/>
          <w:lang w:eastAsia="de-DE"/>
        </w:rPr>
        <w:t>zijn</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huis</w:t>
      </w:r>
      <w:proofErr w:type="spellEnd"/>
      <w:r w:rsidRPr="001D4BEE">
        <w:rPr>
          <w:rFonts w:eastAsia="Times New Roman" w:cs="Calibri"/>
          <w:i/>
          <w:sz w:val="16"/>
          <w:szCs w:val="16"/>
          <w:lang w:eastAsia="de-DE"/>
        </w:rPr>
        <w:t xml:space="preserve"> in </w:t>
      </w:r>
      <w:proofErr w:type="spellStart"/>
      <w:r w:rsidRPr="001D4BEE">
        <w:rPr>
          <w:rFonts w:eastAsia="Times New Roman" w:cs="Calibri"/>
          <w:i/>
          <w:sz w:val="16"/>
          <w:szCs w:val="16"/>
          <w:lang w:eastAsia="de-DE"/>
        </w:rPr>
        <w:t>Heusden</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aan</w:t>
      </w:r>
      <w:proofErr w:type="spellEnd"/>
      <w:r w:rsidRPr="001D4BEE">
        <w:rPr>
          <w:rFonts w:eastAsia="Times New Roman" w:cs="Calibri"/>
          <w:i/>
          <w:sz w:val="16"/>
          <w:szCs w:val="16"/>
          <w:lang w:eastAsia="de-DE"/>
        </w:rPr>
        <w:t xml:space="preserve"> de </w:t>
      </w:r>
      <w:proofErr w:type="spellStart"/>
      <w:r w:rsidRPr="001D4BEE">
        <w:rPr>
          <w:rFonts w:eastAsia="Times New Roman" w:cs="Calibri"/>
          <w:i/>
          <w:sz w:val="16"/>
          <w:szCs w:val="16"/>
          <w:lang w:eastAsia="de-DE"/>
        </w:rPr>
        <w:t>Nieuwestraet</w:t>
      </w:r>
      <w:proofErr w:type="spellEnd"/>
      <w:r w:rsidRPr="001D4BEE">
        <w:rPr>
          <w:rFonts w:eastAsia="Times New Roman" w:cs="Calibri"/>
          <w:i/>
          <w:sz w:val="16"/>
          <w:szCs w:val="16"/>
          <w:lang w:eastAsia="de-DE"/>
        </w:rPr>
        <w:t xml:space="preserve"> en de 2 </w:t>
      </w:r>
      <w:proofErr w:type="spellStart"/>
      <w:r w:rsidRPr="001D4BEE">
        <w:rPr>
          <w:rFonts w:eastAsia="Times New Roman" w:cs="Calibri"/>
          <w:i/>
          <w:sz w:val="16"/>
          <w:szCs w:val="16"/>
          <w:lang w:eastAsia="de-DE"/>
        </w:rPr>
        <w:t>boomgaarden</w:t>
      </w:r>
      <w:proofErr w:type="spellEnd"/>
      <w:r w:rsidRPr="001D4BEE">
        <w:rPr>
          <w:rFonts w:eastAsia="Times New Roman" w:cs="Calibri"/>
          <w:i/>
          <w:sz w:val="16"/>
          <w:szCs w:val="16"/>
          <w:lang w:eastAsia="de-DE"/>
        </w:rPr>
        <w:t xml:space="preserve"> in </w:t>
      </w:r>
      <w:proofErr w:type="spellStart"/>
      <w:r w:rsidRPr="001D4BEE">
        <w:rPr>
          <w:rFonts w:eastAsia="Times New Roman" w:cs="Calibri"/>
          <w:i/>
          <w:sz w:val="16"/>
          <w:szCs w:val="16"/>
          <w:lang w:eastAsia="de-DE"/>
        </w:rPr>
        <w:t>Heusden</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meer</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waard</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zijn</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dan</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zijn</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deel</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zal</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hij</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het</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meerdere</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nog</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bijbetalen</w:t>
      </w:r>
      <w:proofErr w:type="spellEnd"/>
      <w:r w:rsidRPr="001D4BEE">
        <w:rPr>
          <w:rFonts w:eastAsia="Times New Roman" w:cs="Calibri"/>
          <w:i/>
          <w:sz w:val="16"/>
          <w:szCs w:val="16"/>
          <w:lang w:eastAsia="de-DE"/>
        </w:rPr>
        <w:t xml:space="preserve">. </w:t>
      </w:r>
      <w:proofErr w:type="spellStart"/>
      <w:r w:rsidRPr="001D4BEE">
        <w:rPr>
          <w:rFonts w:eastAsia="Times New Roman" w:cs="Calibri"/>
          <w:b/>
          <w:i/>
          <w:sz w:val="16"/>
          <w:szCs w:val="16"/>
          <w:lang w:eastAsia="de-DE"/>
        </w:rPr>
        <w:t>Maerten</w:t>
      </w:r>
      <w:proofErr w:type="spellEnd"/>
      <w:r w:rsidRPr="001D4BEE">
        <w:rPr>
          <w:rFonts w:eastAsia="Times New Roman" w:cs="Calibri"/>
          <w:b/>
          <w:i/>
          <w:sz w:val="16"/>
          <w:szCs w:val="16"/>
          <w:lang w:eastAsia="de-DE"/>
        </w:rPr>
        <w:t xml:space="preserve"> </w:t>
      </w:r>
      <w:proofErr w:type="spellStart"/>
      <w:r w:rsidRPr="001D4BEE">
        <w:rPr>
          <w:rFonts w:eastAsia="Times New Roman" w:cs="Calibri"/>
          <w:b/>
          <w:i/>
          <w:sz w:val="16"/>
          <w:szCs w:val="16"/>
          <w:lang w:eastAsia="de-DE"/>
        </w:rPr>
        <w:t>Steenhuysen</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backer</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wonend</w:t>
      </w:r>
      <w:proofErr w:type="spellEnd"/>
      <w:r w:rsidRPr="001D4BEE">
        <w:rPr>
          <w:rFonts w:eastAsia="Times New Roman" w:cs="Calibri"/>
          <w:i/>
          <w:sz w:val="16"/>
          <w:szCs w:val="16"/>
          <w:lang w:eastAsia="de-DE"/>
        </w:rPr>
        <w:t xml:space="preserve"> in de </w:t>
      </w:r>
      <w:proofErr w:type="spellStart"/>
      <w:r w:rsidRPr="001D4BEE">
        <w:rPr>
          <w:rFonts w:eastAsia="Times New Roman" w:cs="Calibri"/>
          <w:i/>
          <w:sz w:val="16"/>
          <w:szCs w:val="16"/>
          <w:lang w:eastAsia="de-DE"/>
        </w:rPr>
        <w:t>Hootsteegh</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voogd</w:t>
      </w:r>
      <w:proofErr w:type="spellEnd"/>
      <w:r w:rsidRPr="001D4BEE">
        <w:rPr>
          <w:rFonts w:eastAsia="Times New Roman" w:cs="Calibri"/>
          <w:i/>
          <w:sz w:val="16"/>
          <w:szCs w:val="16"/>
          <w:lang w:eastAsia="de-DE"/>
        </w:rPr>
        <w:t xml:space="preserve"> van </w:t>
      </w:r>
      <w:r w:rsidRPr="001D4BEE">
        <w:rPr>
          <w:rFonts w:eastAsia="Times New Roman" w:cs="Calibri"/>
          <w:b/>
          <w:i/>
          <w:sz w:val="16"/>
          <w:szCs w:val="16"/>
          <w:lang w:eastAsia="de-DE"/>
        </w:rPr>
        <w:t xml:space="preserve">Sara </w:t>
      </w:r>
      <w:proofErr w:type="spellStart"/>
      <w:r w:rsidRPr="001D4BEE">
        <w:rPr>
          <w:rFonts w:eastAsia="Times New Roman" w:cs="Calibri"/>
          <w:b/>
          <w:i/>
          <w:sz w:val="16"/>
          <w:szCs w:val="16"/>
          <w:lang w:eastAsia="de-DE"/>
        </w:rPr>
        <w:t>Bormans</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geeft</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toestemming</w:t>
      </w:r>
      <w:proofErr w:type="spellEnd"/>
      <w:r w:rsidRPr="001D4BEE">
        <w:rPr>
          <w:rFonts w:eastAsia="Times New Roman" w:cs="Calibri"/>
          <w:i/>
          <w:sz w:val="16"/>
          <w:szCs w:val="16"/>
          <w:lang w:eastAsia="de-DE"/>
        </w:rPr>
        <w:t xml:space="preserve"> tot </w:t>
      </w:r>
      <w:proofErr w:type="spellStart"/>
      <w:r w:rsidRPr="001D4BEE">
        <w:rPr>
          <w:rFonts w:eastAsia="Times New Roman" w:cs="Calibri"/>
          <w:i/>
          <w:sz w:val="16"/>
          <w:szCs w:val="16"/>
          <w:lang w:eastAsia="de-DE"/>
        </w:rPr>
        <w:t>dit</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huwelijk</w:t>
      </w:r>
      <w:proofErr w:type="spellEnd"/>
      <w:r w:rsidRPr="001D4BEE">
        <w:rPr>
          <w:rFonts w:eastAsia="Times New Roman" w:cs="Calibri"/>
          <w:i/>
          <w:sz w:val="16"/>
          <w:szCs w:val="16"/>
          <w:lang w:eastAsia="de-DE"/>
        </w:rPr>
        <w:t xml:space="preserve"> en </w:t>
      </w:r>
      <w:proofErr w:type="spellStart"/>
      <w:r w:rsidRPr="001D4BEE">
        <w:rPr>
          <w:rFonts w:eastAsia="Times New Roman" w:cs="Calibri"/>
          <w:i/>
          <w:sz w:val="16"/>
          <w:szCs w:val="16"/>
          <w:lang w:eastAsia="de-DE"/>
        </w:rPr>
        <w:t>geeft</w:t>
      </w:r>
      <w:proofErr w:type="spellEnd"/>
      <w:r w:rsidRPr="001D4BEE">
        <w:rPr>
          <w:rFonts w:eastAsia="Times New Roman" w:cs="Calibri"/>
          <w:i/>
          <w:sz w:val="16"/>
          <w:szCs w:val="16"/>
          <w:lang w:eastAsia="de-DE"/>
        </w:rPr>
        <w:t xml:space="preserve"> 1.000 </w:t>
      </w:r>
      <w:proofErr w:type="spellStart"/>
      <w:r w:rsidRPr="001D4BEE">
        <w:rPr>
          <w:rFonts w:eastAsia="Times New Roman" w:cs="Calibri"/>
          <w:i/>
          <w:sz w:val="16"/>
          <w:szCs w:val="16"/>
          <w:lang w:eastAsia="de-DE"/>
        </w:rPr>
        <w:t>gulden</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uit</w:t>
      </w:r>
      <w:proofErr w:type="spellEnd"/>
      <w:r w:rsidRPr="001D4BEE">
        <w:rPr>
          <w:rFonts w:eastAsia="Times New Roman" w:cs="Calibri"/>
          <w:i/>
          <w:sz w:val="16"/>
          <w:szCs w:val="16"/>
          <w:lang w:eastAsia="de-DE"/>
        </w:rPr>
        <w:t xml:space="preserve"> de </w:t>
      </w:r>
      <w:proofErr w:type="spellStart"/>
      <w:r w:rsidRPr="001D4BEE">
        <w:rPr>
          <w:rFonts w:eastAsia="Times New Roman" w:cs="Calibri"/>
          <w:i/>
          <w:sz w:val="16"/>
          <w:szCs w:val="16"/>
          <w:lang w:eastAsia="de-DE"/>
        </w:rPr>
        <w:t>goederen</w:t>
      </w:r>
      <w:proofErr w:type="spellEnd"/>
      <w:r w:rsidRPr="001D4BEE">
        <w:rPr>
          <w:rFonts w:eastAsia="Times New Roman" w:cs="Calibri"/>
          <w:i/>
          <w:sz w:val="16"/>
          <w:szCs w:val="16"/>
          <w:lang w:eastAsia="de-DE"/>
        </w:rPr>
        <w:t xml:space="preserve"> van haar </w:t>
      </w:r>
      <w:proofErr w:type="spellStart"/>
      <w:r w:rsidRPr="001D4BEE">
        <w:rPr>
          <w:rFonts w:eastAsia="Times New Roman" w:cs="Calibri"/>
          <w:i/>
          <w:sz w:val="16"/>
          <w:szCs w:val="16"/>
          <w:lang w:eastAsia="de-DE"/>
        </w:rPr>
        <w:t>grootmoeder</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Getuige</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is</w:t>
      </w:r>
      <w:proofErr w:type="spellEnd"/>
      <w:r w:rsidRPr="001D4BEE">
        <w:rPr>
          <w:rFonts w:eastAsia="Times New Roman" w:cs="Calibri"/>
          <w:i/>
          <w:sz w:val="16"/>
          <w:szCs w:val="16"/>
          <w:lang w:eastAsia="de-DE"/>
        </w:rPr>
        <w:t xml:space="preserve"> </w:t>
      </w:r>
      <w:r w:rsidRPr="001D4BEE">
        <w:rPr>
          <w:rFonts w:eastAsia="Times New Roman" w:cs="Calibri"/>
          <w:b/>
          <w:i/>
          <w:sz w:val="16"/>
          <w:szCs w:val="16"/>
          <w:lang w:eastAsia="de-DE"/>
        </w:rPr>
        <w:t xml:space="preserve">Pieter Wouters van </w:t>
      </w:r>
      <w:proofErr w:type="gramStart"/>
      <w:r w:rsidRPr="001D4BEE">
        <w:rPr>
          <w:rFonts w:eastAsia="Times New Roman" w:cs="Calibri"/>
          <w:b/>
          <w:i/>
          <w:sz w:val="16"/>
          <w:szCs w:val="16"/>
          <w:lang w:eastAsia="de-DE"/>
        </w:rPr>
        <w:t>der Licht</w:t>
      </w:r>
      <w:proofErr w:type="gram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zijn</w:t>
      </w:r>
      <w:proofErr w:type="spellEnd"/>
      <w:r w:rsidRPr="001D4BEE">
        <w:rPr>
          <w:rFonts w:eastAsia="Times New Roman" w:cs="Calibri"/>
          <w:i/>
          <w:sz w:val="16"/>
          <w:szCs w:val="16"/>
          <w:lang w:eastAsia="de-DE"/>
        </w:rPr>
        <w:t xml:space="preserve"> </w:t>
      </w:r>
      <w:proofErr w:type="spellStart"/>
      <w:r w:rsidRPr="001D4BEE">
        <w:rPr>
          <w:rFonts w:eastAsia="Times New Roman" w:cs="Calibri"/>
          <w:i/>
          <w:sz w:val="16"/>
          <w:szCs w:val="16"/>
          <w:lang w:eastAsia="de-DE"/>
        </w:rPr>
        <w:t>knecht</w:t>
      </w:r>
      <w:proofErr w:type="spellEnd"/>
      <w:r w:rsidRPr="001D4BEE">
        <w:rPr>
          <w:rFonts w:eastAsia="Times New Roman" w:cs="Calibri"/>
          <w:i/>
          <w:sz w:val="16"/>
          <w:szCs w:val="16"/>
          <w:lang w:eastAsia="de-DE"/>
        </w:rPr>
        <w:t>.</w:t>
      </w:r>
      <w:r w:rsidRPr="001D4BEE">
        <w:rPr>
          <w:rFonts w:cs="Calibri"/>
          <w:i/>
          <w:sz w:val="16"/>
          <w:szCs w:val="16"/>
        </w:rPr>
        <w:t>“</w:t>
      </w:r>
      <w:r w:rsidRPr="001D4BEE">
        <w:rPr>
          <w:rStyle w:val="Funotenzeichen"/>
          <w:rFonts w:cs="Calibri"/>
          <w:i/>
          <w:sz w:val="16"/>
          <w:szCs w:val="16"/>
        </w:rPr>
        <w:footnoteReference w:id="840"/>
      </w:r>
      <w:r w:rsidRPr="001D4BEE">
        <w:rPr>
          <w:rFonts w:cs="Calibri"/>
          <w:sz w:val="16"/>
          <w:szCs w:val="16"/>
        </w:rPr>
        <w:t>]</w:t>
      </w:r>
    </w:p>
    <w:p w14:paraId="2C0AF068" w14:textId="77777777" w:rsidR="00865B41" w:rsidRPr="001B2C70" w:rsidRDefault="00865B41" w:rsidP="00865B41">
      <w:pPr>
        <w:ind w:left="708"/>
        <w:rPr>
          <w:i/>
          <w:sz w:val="16"/>
          <w:szCs w:val="16"/>
        </w:rPr>
      </w:pPr>
    </w:p>
    <w:p w14:paraId="3AB5A10B" w14:textId="77777777" w:rsidR="00865B41" w:rsidRDefault="00865B41" w:rsidP="00865B41">
      <w:pPr>
        <w:rPr>
          <w:sz w:val="20"/>
          <w:szCs w:val="20"/>
        </w:rPr>
      </w:pPr>
      <w:r>
        <w:rPr>
          <w:sz w:val="20"/>
          <w:szCs w:val="20"/>
        </w:rPr>
        <w:tab/>
      </w:r>
      <w:proofErr w:type="spellStart"/>
      <w:r>
        <w:rPr>
          <w:sz w:val="20"/>
          <w:szCs w:val="20"/>
        </w:rPr>
        <w:t>oo</w:t>
      </w:r>
      <w:proofErr w:type="spellEnd"/>
      <w:r>
        <w:rPr>
          <w:sz w:val="20"/>
          <w:szCs w:val="20"/>
        </w:rPr>
        <w:t xml:space="preserve"> ......</w:t>
      </w:r>
    </w:p>
    <w:p w14:paraId="64F005F9" w14:textId="77777777" w:rsidR="00865B41" w:rsidRDefault="00865B41" w:rsidP="00865B41">
      <w:pPr>
        <w:ind w:left="705" w:firstLine="3"/>
        <w:rPr>
          <w:sz w:val="20"/>
          <w:szCs w:val="20"/>
        </w:rPr>
      </w:pPr>
      <w:proofErr w:type="spellStart"/>
      <w:r>
        <w:rPr>
          <w:sz w:val="20"/>
          <w:szCs w:val="20"/>
        </w:rPr>
        <w:t>Aechie</w:t>
      </w:r>
      <w:proofErr w:type="spellEnd"/>
      <w:r>
        <w:rPr>
          <w:sz w:val="20"/>
          <w:szCs w:val="20"/>
        </w:rPr>
        <w:t xml:space="preserve"> (</w:t>
      </w:r>
      <w:proofErr w:type="spellStart"/>
      <w:r>
        <w:rPr>
          <w:sz w:val="20"/>
          <w:szCs w:val="20"/>
        </w:rPr>
        <w:t>Aechien</w:t>
      </w:r>
      <w:proofErr w:type="spellEnd"/>
      <w:r>
        <w:rPr>
          <w:sz w:val="20"/>
          <w:szCs w:val="20"/>
        </w:rPr>
        <w:t xml:space="preserve">, </w:t>
      </w:r>
      <w:proofErr w:type="spellStart"/>
      <w:r>
        <w:rPr>
          <w:sz w:val="20"/>
          <w:szCs w:val="20"/>
        </w:rPr>
        <w:t>Aechgen</w:t>
      </w:r>
      <w:proofErr w:type="spellEnd"/>
      <w:r>
        <w:rPr>
          <w:rStyle w:val="Funotenzeichen"/>
          <w:rFonts w:cs="Calibri"/>
          <w:b/>
          <w:sz w:val="16"/>
          <w:szCs w:val="16"/>
        </w:rPr>
        <w:footnoteReference w:id="841"/>
      </w:r>
      <w:r>
        <w:rPr>
          <w:sz w:val="20"/>
          <w:szCs w:val="20"/>
        </w:rPr>
        <w:t xml:space="preserve">) </w:t>
      </w:r>
      <w:r w:rsidRPr="003118E1">
        <w:rPr>
          <w:b/>
          <w:sz w:val="20"/>
          <w:szCs w:val="20"/>
          <w:u w:val="single"/>
        </w:rPr>
        <w:t>Andries</w:t>
      </w:r>
      <w:r>
        <w:rPr>
          <w:b/>
          <w:sz w:val="20"/>
          <w:szCs w:val="20"/>
          <w:u w:val="single"/>
        </w:rPr>
        <w:t>/</w:t>
      </w:r>
      <w:proofErr w:type="spellStart"/>
      <w:r>
        <w:rPr>
          <w:b/>
          <w:sz w:val="20"/>
          <w:szCs w:val="20"/>
          <w:u w:val="single"/>
        </w:rPr>
        <w:t>Andriesdr</w:t>
      </w:r>
      <w:proofErr w:type="spellEnd"/>
      <w:r>
        <w:rPr>
          <w:b/>
          <w:sz w:val="20"/>
          <w:szCs w:val="20"/>
          <w:u w:val="single"/>
        </w:rPr>
        <w:t>.</w:t>
      </w:r>
      <w:r>
        <w:rPr>
          <w:sz w:val="20"/>
          <w:szCs w:val="20"/>
        </w:rPr>
        <w:t xml:space="preserve">, * ...... um </w:t>
      </w:r>
      <w:proofErr w:type="gramStart"/>
      <w:r>
        <w:rPr>
          <w:sz w:val="20"/>
          <w:szCs w:val="20"/>
        </w:rPr>
        <w:t>1625  (</w:t>
      </w:r>
      <w:proofErr w:type="gramEnd"/>
      <w:r>
        <w:rPr>
          <w:sz w:val="20"/>
          <w:szCs w:val="20"/>
        </w:rPr>
        <w:t xml:space="preserve">19. Okt. 1665: 40 Jahrealt, 18.Mrz 1662: 36 Jahrealt) </w:t>
      </w:r>
    </w:p>
    <w:p w14:paraId="67221FA2" w14:textId="77777777" w:rsidR="00865B41" w:rsidRPr="004671EA" w:rsidRDefault="00865B41" w:rsidP="00865B41">
      <w:pPr>
        <w:ind w:left="705" w:firstLine="3"/>
        <w:rPr>
          <w:rFonts w:cs="Calibri"/>
          <w:b/>
          <w:sz w:val="16"/>
          <w:szCs w:val="16"/>
        </w:rPr>
      </w:pPr>
      <w:r w:rsidRPr="004671EA">
        <w:rPr>
          <w:rFonts w:eastAsia="Times New Roman" w:cs="Calibri"/>
          <w:b/>
          <w:sz w:val="20"/>
          <w:szCs w:val="20"/>
          <w:lang w:eastAsia="de-DE"/>
        </w:rPr>
        <w:t xml:space="preserve">18.3.1662:  </w:t>
      </w:r>
      <w:r w:rsidRPr="004671EA">
        <w:rPr>
          <w:rFonts w:eastAsia="Times New Roman" w:cs="Calibri"/>
          <w:sz w:val="20"/>
          <w:szCs w:val="20"/>
          <w:lang w:eastAsia="de-DE"/>
        </w:rPr>
        <w:t xml:space="preserve">notariell beglaubigte Zeugenaussage: </w:t>
      </w:r>
      <w:r w:rsidRPr="004671EA">
        <w:rPr>
          <w:rFonts w:eastAsia="Times New Roman" w:cs="Calibri"/>
          <w:sz w:val="16"/>
          <w:szCs w:val="16"/>
          <w:lang w:eastAsia="de-DE"/>
        </w:rPr>
        <w:t>„</w:t>
      </w:r>
      <w:proofErr w:type="spellStart"/>
      <w:r w:rsidRPr="004671EA">
        <w:rPr>
          <w:rFonts w:eastAsia="Times New Roman" w:cs="Calibri"/>
          <w:b/>
          <w:sz w:val="16"/>
          <w:szCs w:val="16"/>
          <w:lang w:eastAsia="de-DE"/>
        </w:rPr>
        <w:t>Aechien</w:t>
      </w:r>
      <w:proofErr w:type="spellEnd"/>
      <w:r w:rsidRPr="004671EA">
        <w:rPr>
          <w:rFonts w:eastAsia="Times New Roman" w:cs="Calibri"/>
          <w:b/>
          <w:sz w:val="16"/>
          <w:szCs w:val="16"/>
          <w:lang w:eastAsia="de-DE"/>
        </w:rPr>
        <w:t xml:space="preserve"> </w:t>
      </w:r>
      <w:proofErr w:type="spellStart"/>
      <w:r w:rsidRPr="004671EA">
        <w:rPr>
          <w:rFonts w:eastAsia="Times New Roman" w:cs="Calibri"/>
          <w:b/>
          <w:sz w:val="16"/>
          <w:szCs w:val="16"/>
          <w:lang w:eastAsia="de-DE"/>
        </w:rPr>
        <w:t>Andriesdr</w:t>
      </w:r>
      <w:proofErr w:type="spellEnd"/>
      <w:r w:rsidRPr="004671EA">
        <w:rPr>
          <w:rFonts w:eastAsia="Times New Roman" w:cs="Calibri"/>
          <w:sz w:val="16"/>
          <w:szCs w:val="16"/>
          <w:lang w:eastAsia="de-DE"/>
        </w:rPr>
        <w:t xml:space="preserve">, 36 </w:t>
      </w:r>
      <w:proofErr w:type="spellStart"/>
      <w:r w:rsidRPr="004671EA">
        <w:rPr>
          <w:rFonts w:eastAsia="Times New Roman" w:cs="Calibri"/>
          <w:sz w:val="16"/>
          <w:szCs w:val="16"/>
          <w:lang w:eastAsia="de-DE"/>
        </w:rPr>
        <w:t>jaar</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vrouw</w:t>
      </w:r>
      <w:proofErr w:type="spellEnd"/>
      <w:r w:rsidRPr="004671EA">
        <w:rPr>
          <w:rFonts w:eastAsia="Times New Roman" w:cs="Calibri"/>
          <w:sz w:val="16"/>
          <w:szCs w:val="16"/>
          <w:lang w:eastAsia="de-DE"/>
        </w:rPr>
        <w:t xml:space="preserve"> van </w:t>
      </w:r>
      <w:proofErr w:type="spellStart"/>
      <w:r w:rsidRPr="004671EA">
        <w:rPr>
          <w:rFonts w:eastAsia="Times New Roman" w:cs="Calibri"/>
          <w:b/>
          <w:sz w:val="16"/>
          <w:szCs w:val="16"/>
          <w:lang w:eastAsia="de-DE"/>
        </w:rPr>
        <w:t>Maerten</w:t>
      </w:r>
      <w:proofErr w:type="spellEnd"/>
      <w:r w:rsidRPr="004671EA">
        <w:rPr>
          <w:rFonts w:eastAsia="Times New Roman" w:cs="Calibri"/>
          <w:b/>
          <w:sz w:val="16"/>
          <w:szCs w:val="16"/>
          <w:lang w:eastAsia="de-DE"/>
        </w:rPr>
        <w:t xml:space="preserve"> </w:t>
      </w:r>
      <w:proofErr w:type="spellStart"/>
      <w:r w:rsidRPr="004671EA">
        <w:rPr>
          <w:rFonts w:eastAsia="Times New Roman" w:cs="Calibri"/>
          <w:b/>
          <w:sz w:val="16"/>
          <w:szCs w:val="16"/>
          <w:lang w:eastAsia="de-DE"/>
        </w:rPr>
        <w:t>Jansz</w:t>
      </w:r>
      <w:proofErr w:type="spellEnd"/>
      <w:r w:rsidRPr="004671EA">
        <w:rPr>
          <w:rFonts w:eastAsia="Times New Roman" w:cs="Calibri"/>
          <w:b/>
          <w:sz w:val="16"/>
          <w:szCs w:val="16"/>
          <w:lang w:eastAsia="de-DE"/>
        </w:rPr>
        <w:t xml:space="preserve"> </w:t>
      </w:r>
      <w:proofErr w:type="spellStart"/>
      <w:r w:rsidRPr="004671EA">
        <w:rPr>
          <w:rFonts w:eastAsia="Times New Roman" w:cs="Calibri"/>
          <w:b/>
          <w:sz w:val="16"/>
          <w:szCs w:val="16"/>
          <w:lang w:eastAsia="de-DE"/>
        </w:rPr>
        <w:t>Steenhuysen</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backer</w:t>
      </w:r>
      <w:proofErr w:type="spellEnd"/>
      <w:r w:rsidRPr="004671EA">
        <w:rPr>
          <w:rFonts w:eastAsia="Times New Roman" w:cs="Calibri"/>
          <w:sz w:val="16"/>
          <w:szCs w:val="16"/>
          <w:lang w:eastAsia="de-DE"/>
        </w:rPr>
        <w:t xml:space="preserve">, en </w:t>
      </w:r>
      <w:proofErr w:type="spellStart"/>
      <w:r w:rsidRPr="004671EA">
        <w:rPr>
          <w:rFonts w:eastAsia="Times New Roman" w:cs="Calibri"/>
          <w:b/>
          <w:sz w:val="16"/>
          <w:szCs w:val="16"/>
          <w:lang w:eastAsia="de-DE"/>
        </w:rPr>
        <w:t>Maertgen</w:t>
      </w:r>
      <w:proofErr w:type="spellEnd"/>
      <w:r w:rsidRPr="004671EA">
        <w:rPr>
          <w:rFonts w:eastAsia="Times New Roman" w:cs="Calibri"/>
          <w:b/>
          <w:sz w:val="16"/>
          <w:szCs w:val="16"/>
          <w:lang w:eastAsia="de-DE"/>
        </w:rPr>
        <w:t xml:space="preserve"> </w:t>
      </w:r>
      <w:proofErr w:type="spellStart"/>
      <w:r w:rsidRPr="004671EA">
        <w:rPr>
          <w:rFonts w:eastAsia="Times New Roman" w:cs="Calibri"/>
          <w:b/>
          <w:sz w:val="16"/>
          <w:szCs w:val="16"/>
          <w:lang w:eastAsia="de-DE"/>
        </w:rPr>
        <w:t>Pouwelsdr</w:t>
      </w:r>
      <w:proofErr w:type="spellEnd"/>
      <w:r w:rsidRPr="004671EA">
        <w:rPr>
          <w:rFonts w:eastAsia="Times New Roman" w:cs="Calibri"/>
          <w:sz w:val="16"/>
          <w:szCs w:val="16"/>
          <w:lang w:eastAsia="de-DE"/>
        </w:rPr>
        <w:t xml:space="preserve">, 35 </w:t>
      </w:r>
      <w:proofErr w:type="spellStart"/>
      <w:r w:rsidRPr="004671EA">
        <w:rPr>
          <w:rFonts w:eastAsia="Times New Roman" w:cs="Calibri"/>
          <w:sz w:val="16"/>
          <w:szCs w:val="16"/>
          <w:lang w:eastAsia="de-DE"/>
        </w:rPr>
        <w:t>jaar</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weduwe</w:t>
      </w:r>
      <w:proofErr w:type="spellEnd"/>
      <w:r w:rsidRPr="004671EA">
        <w:rPr>
          <w:rFonts w:eastAsia="Times New Roman" w:cs="Calibri"/>
          <w:sz w:val="16"/>
          <w:szCs w:val="16"/>
          <w:lang w:eastAsia="de-DE"/>
        </w:rPr>
        <w:t xml:space="preserve"> van </w:t>
      </w:r>
      <w:proofErr w:type="spellStart"/>
      <w:r w:rsidRPr="004671EA">
        <w:rPr>
          <w:rFonts w:eastAsia="Times New Roman" w:cs="Calibri"/>
          <w:b/>
          <w:sz w:val="16"/>
          <w:szCs w:val="16"/>
          <w:lang w:eastAsia="de-DE"/>
        </w:rPr>
        <w:t>Dirck</w:t>
      </w:r>
      <w:proofErr w:type="spellEnd"/>
      <w:r w:rsidRPr="004671EA">
        <w:rPr>
          <w:rFonts w:eastAsia="Times New Roman" w:cs="Calibri"/>
          <w:b/>
          <w:sz w:val="16"/>
          <w:szCs w:val="16"/>
          <w:lang w:eastAsia="de-DE"/>
        </w:rPr>
        <w:t xml:space="preserve"> Beyer</w:t>
      </w:r>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leggen</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een</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verklaring</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af</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op</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verzoek</w:t>
      </w:r>
      <w:proofErr w:type="spellEnd"/>
      <w:r w:rsidRPr="004671EA">
        <w:rPr>
          <w:rFonts w:eastAsia="Times New Roman" w:cs="Calibri"/>
          <w:sz w:val="16"/>
          <w:szCs w:val="16"/>
          <w:lang w:eastAsia="de-DE"/>
        </w:rPr>
        <w:t xml:space="preserve"> van </w:t>
      </w:r>
      <w:r w:rsidRPr="004671EA">
        <w:rPr>
          <w:rFonts w:eastAsia="Times New Roman" w:cs="Calibri"/>
          <w:b/>
          <w:sz w:val="16"/>
          <w:szCs w:val="16"/>
          <w:lang w:eastAsia="de-DE"/>
        </w:rPr>
        <w:t xml:space="preserve">Pieter </w:t>
      </w:r>
      <w:proofErr w:type="spellStart"/>
      <w:r w:rsidRPr="004671EA">
        <w:rPr>
          <w:rFonts w:eastAsia="Times New Roman" w:cs="Calibri"/>
          <w:b/>
          <w:sz w:val="16"/>
          <w:szCs w:val="16"/>
          <w:lang w:eastAsia="de-DE"/>
        </w:rPr>
        <w:t>Pietersz</w:t>
      </w:r>
      <w:proofErr w:type="spellEnd"/>
      <w:r w:rsidRPr="004671EA">
        <w:rPr>
          <w:rFonts w:eastAsia="Times New Roman" w:cs="Calibri"/>
          <w:sz w:val="16"/>
          <w:szCs w:val="16"/>
          <w:lang w:eastAsia="de-DE"/>
        </w:rPr>
        <w:t xml:space="preserve"> </w:t>
      </w:r>
      <w:proofErr w:type="spellStart"/>
      <w:r w:rsidRPr="004671EA">
        <w:rPr>
          <w:rFonts w:eastAsia="Times New Roman" w:cs="Calibri"/>
          <w:b/>
          <w:sz w:val="16"/>
          <w:szCs w:val="16"/>
          <w:lang w:eastAsia="de-DE"/>
        </w:rPr>
        <w:t>Hoogewooning</w:t>
      </w:r>
      <w:proofErr w:type="spellEnd"/>
      <w:r w:rsidRPr="004671EA">
        <w:rPr>
          <w:rFonts w:eastAsia="Times New Roman" w:cs="Calibri"/>
          <w:sz w:val="16"/>
          <w:szCs w:val="16"/>
          <w:lang w:eastAsia="de-DE"/>
        </w:rPr>
        <w:t xml:space="preserve">. </w:t>
      </w:r>
      <w:proofErr w:type="spellStart"/>
      <w:r w:rsidRPr="004671EA">
        <w:rPr>
          <w:rFonts w:eastAsia="Times New Roman" w:cs="Calibri"/>
          <w:b/>
          <w:sz w:val="16"/>
          <w:szCs w:val="16"/>
          <w:lang w:eastAsia="de-DE"/>
        </w:rPr>
        <w:t>Aechien</w:t>
      </w:r>
      <w:proofErr w:type="spellEnd"/>
      <w:r w:rsidRPr="004671EA">
        <w:rPr>
          <w:rFonts w:eastAsia="Times New Roman" w:cs="Calibri"/>
          <w:b/>
          <w:sz w:val="16"/>
          <w:szCs w:val="16"/>
          <w:lang w:eastAsia="de-DE"/>
        </w:rPr>
        <w:t xml:space="preserve"> </w:t>
      </w:r>
      <w:proofErr w:type="spellStart"/>
      <w:r w:rsidRPr="004671EA">
        <w:rPr>
          <w:rFonts w:eastAsia="Times New Roman" w:cs="Calibri"/>
          <w:b/>
          <w:sz w:val="16"/>
          <w:szCs w:val="16"/>
          <w:lang w:eastAsia="de-DE"/>
        </w:rPr>
        <w:t>Andriesdr</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verklaart</w:t>
      </w:r>
      <w:proofErr w:type="spellEnd"/>
      <w:r w:rsidRPr="004671EA">
        <w:rPr>
          <w:rFonts w:eastAsia="Times New Roman" w:cs="Calibri"/>
          <w:sz w:val="16"/>
          <w:szCs w:val="16"/>
          <w:lang w:eastAsia="de-DE"/>
        </w:rPr>
        <w:t xml:space="preserve"> dat in </w:t>
      </w:r>
      <w:proofErr w:type="spellStart"/>
      <w:r w:rsidRPr="004671EA">
        <w:rPr>
          <w:rFonts w:eastAsia="Times New Roman" w:cs="Calibri"/>
          <w:sz w:val="16"/>
          <w:szCs w:val="16"/>
          <w:lang w:eastAsia="de-DE"/>
        </w:rPr>
        <w:t>october</w:t>
      </w:r>
      <w:proofErr w:type="spellEnd"/>
      <w:r w:rsidRPr="004671EA">
        <w:rPr>
          <w:rFonts w:eastAsia="Times New Roman" w:cs="Calibri"/>
          <w:sz w:val="16"/>
          <w:szCs w:val="16"/>
          <w:lang w:eastAsia="de-DE"/>
        </w:rPr>
        <w:t xml:space="preserve"> 1661 de </w:t>
      </w:r>
      <w:proofErr w:type="spellStart"/>
      <w:r w:rsidRPr="004671EA">
        <w:rPr>
          <w:rFonts w:eastAsia="Times New Roman" w:cs="Calibri"/>
          <w:sz w:val="16"/>
          <w:szCs w:val="16"/>
          <w:lang w:eastAsia="de-DE"/>
        </w:rPr>
        <w:t>huisvrouw</w:t>
      </w:r>
      <w:proofErr w:type="spellEnd"/>
      <w:r w:rsidRPr="004671EA">
        <w:rPr>
          <w:rFonts w:eastAsia="Times New Roman" w:cs="Calibri"/>
          <w:sz w:val="16"/>
          <w:szCs w:val="16"/>
          <w:lang w:eastAsia="de-DE"/>
        </w:rPr>
        <w:t xml:space="preserve"> van </w:t>
      </w:r>
      <w:r w:rsidRPr="004671EA">
        <w:rPr>
          <w:rFonts w:eastAsia="Times New Roman" w:cs="Calibri"/>
          <w:b/>
          <w:sz w:val="16"/>
          <w:szCs w:val="16"/>
          <w:lang w:eastAsia="de-DE"/>
        </w:rPr>
        <w:t xml:space="preserve">Pieter </w:t>
      </w:r>
      <w:proofErr w:type="spellStart"/>
      <w:r w:rsidRPr="004671EA">
        <w:rPr>
          <w:rFonts w:eastAsia="Times New Roman" w:cs="Calibri"/>
          <w:b/>
          <w:sz w:val="16"/>
          <w:szCs w:val="16"/>
          <w:lang w:eastAsia="de-DE"/>
        </w:rPr>
        <w:t>Pietersz</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tegen</w:t>
      </w:r>
      <w:proofErr w:type="spellEnd"/>
      <w:r w:rsidRPr="004671EA">
        <w:rPr>
          <w:rFonts w:eastAsia="Times New Roman" w:cs="Calibri"/>
          <w:sz w:val="16"/>
          <w:szCs w:val="16"/>
          <w:lang w:eastAsia="de-DE"/>
        </w:rPr>
        <w:t xml:space="preserve"> haar </w:t>
      </w:r>
      <w:proofErr w:type="spellStart"/>
      <w:r w:rsidRPr="004671EA">
        <w:rPr>
          <w:rFonts w:eastAsia="Times New Roman" w:cs="Calibri"/>
          <w:sz w:val="16"/>
          <w:szCs w:val="16"/>
          <w:lang w:eastAsia="de-DE"/>
        </w:rPr>
        <w:t>zei</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ik</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moet</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onze</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heijman</w:t>
      </w:r>
      <w:proofErr w:type="spellEnd"/>
      <w:r w:rsidRPr="004671EA">
        <w:rPr>
          <w:rFonts w:eastAsia="Times New Roman" w:cs="Calibri"/>
          <w:sz w:val="16"/>
          <w:szCs w:val="16"/>
          <w:lang w:eastAsia="de-DE"/>
        </w:rPr>
        <w:t xml:space="preserve"> (Heier), </w:t>
      </w:r>
      <w:proofErr w:type="spellStart"/>
      <w:r w:rsidRPr="004671EA">
        <w:rPr>
          <w:rFonts w:eastAsia="Times New Roman" w:cs="Calibri"/>
          <w:sz w:val="16"/>
          <w:szCs w:val="16"/>
          <w:lang w:eastAsia="de-DE"/>
        </w:rPr>
        <w:t>uw</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mans</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landsman</w:t>
      </w:r>
      <w:proofErr w:type="spellEnd"/>
      <w:r w:rsidRPr="004671EA">
        <w:rPr>
          <w:rFonts w:eastAsia="Times New Roman" w:cs="Calibri"/>
          <w:sz w:val="16"/>
          <w:szCs w:val="16"/>
          <w:lang w:eastAsia="de-DE"/>
        </w:rPr>
        <w:t xml:space="preserve"> van Friesland, 100 </w:t>
      </w:r>
      <w:proofErr w:type="spellStart"/>
      <w:r w:rsidRPr="004671EA">
        <w:rPr>
          <w:rFonts w:eastAsia="Times New Roman" w:cs="Calibri"/>
          <w:sz w:val="16"/>
          <w:szCs w:val="16"/>
          <w:lang w:eastAsia="de-DE"/>
        </w:rPr>
        <w:t>gulden</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betalen</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maar</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ik</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kom</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geld</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tekort</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kunt</w:t>
      </w:r>
      <w:proofErr w:type="spellEnd"/>
      <w:r w:rsidRPr="004671EA">
        <w:rPr>
          <w:rFonts w:eastAsia="Times New Roman" w:cs="Calibri"/>
          <w:sz w:val="16"/>
          <w:szCs w:val="16"/>
          <w:lang w:eastAsia="de-DE"/>
        </w:rPr>
        <w:t xml:space="preserve"> u </w:t>
      </w:r>
      <w:proofErr w:type="spellStart"/>
      <w:r w:rsidRPr="004671EA">
        <w:rPr>
          <w:rFonts w:eastAsia="Times New Roman" w:cs="Calibri"/>
          <w:sz w:val="16"/>
          <w:szCs w:val="16"/>
          <w:lang w:eastAsia="de-DE"/>
        </w:rPr>
        <w:t>mij</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aan</w:t>
      </w:r>
      <w:proofErr w:type="spellEnd"/>
      <w:r w:rsidRPr="004671EA">
        <w:rPr>
          <w:rFonts w:eastAsia="Times New Roman" w:cs="Calibri"/>
          <w:sz w:val="16"/>
          <w:szCs w:val="16"/>
          <w:lang w:eastAsia="de-DE"/>
        </w:rPr>
        <w:t xml:space="preserve"> 21 </w:t>
      </w:r>
      <w:proofErr w:type="spellStart"/>
      <w:r w:rsidRPr="004671EA">
        <w:rPr>
          <w:rFonts w:eastAsia="Times New Roman" w:cs="Calibri"/>
          <w:sz w:val="16"/>
          <w:szCs w:val="16"/>
          <w:lang w:eastAsia="de-DE"/>
        </w:rPr>
        <w:t>gulden</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helpen</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Daaraan</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toevoegend</w:t>
      </w:r>
      <w:proofErr w:type="spellEnd"/>
      <w:r w:rsidRPr="004671EA">
        <w:rPr>
          <w:rFonts w:eastAsia="Times New Roman" w:cs="Calibri"/>
          <w:sz w:val="16"/>
          <w:szCs w:val="16"/>
          <w:lang w:eastAsia="de-DE"/>
        </w:rPr>
        <w:t xml:space="preserve"> dat </w:t>
      </w:r>
      <w:proofErr w:type="spellStart"/>
      <w:r w:rsidRPr="004671EA">
        <w:rPr>
          <w:rFonts w:eastAsia="Times New Roman" w:cs="Calibri"/>
          <w:sz w:val="16"/>
          <w:szCs w:val="16"/>
          <w:lang w:eastAsia="de-DE"/>
        </w:rPr>
        <w:t>hij</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ernstig</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ziek</w:t>
      </w:r>
      <w:proofErr w:type="spellEnd"/>
      <w:r w:rsidRPr="004671EA">
        <w:rPr>
          <w:rFonts w:eastAsia="Times New Roman" w:cs="Calibri"/>
          <w:sz w:val="16"/>
          <w:szCs w:val="16"/>
          <w:lang w:eastAsia="de-DE"/>
        </w:rPr>
        <w:t xml:space="preserve"> was. </w:t>
      </w:r>
      <w:proofErr w:type="spellStart"/>
      <w:r w:rsidRPr="004671EA">
        <w:rPr>
          <w:rFonts w:eastAsia="Times New Roman" w:cs="Calibri"/>
          <w:b/>
          <w:sz w:val="16"/>
          <w:szCs w:val="16"/>
          <w:lang w:eastAsia="de-DE"/>
        </w:rPr>
        <w:t>Aechien</w:t>
      </w:r>
      <w:proofErr w:type="spellEnd"/>
      <w:r w:rsidRPr="004671EA">
        <w:rPr>
          <w:rFonts w:eastAsia="Times New Roman" w:cs="Calibri"/>
          <w:b/>
          <w:sz w:val="16"/>
          <w:szCs w:val="16"/>
          <w:lang w:eastAsia="de-DE"/>
        </w:rPr>
        <w:t xml:space="preserve"> </w:t>
      </w:r>
      <w:proofErr w:type="spellStart"/>
      <w:r w:rsidRPr="004671EA">
        <w:rPr>
          <w:rFonts w:eastAsia="Times New Roman" w:cs="Calibri"/>
          <w:b/>
          <w:sz w:val="16"/>
          <w:szCs w:val="16"/>
          <w:lang w:eastAsia="de-DE"/>
        </w:rPr>
        <w:t>Andriesdr</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heeft</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daarop</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aan</w:t>
      </w:r>
      <w:proofErr w:type="spellEnd"/>
      <w:r w:rsidRPr="004671EA">
        <w:rPr>
          <w:rFonts w:eastAsia="Times New Roman" w:cs="Calibri"/>
          <w:sz w:val="16"/>
          <w:szCs w:val="16"/>
          <w:lang w:eastAsia="de-DE"/>
        </w:rPr>
        <w:t xml:space="preserve"> haar </w:t>
      </w:r>
      <w:proofErr w:type="spellStart"/>
      <w:r w:rsidRPr="004671EA">
        <w:rPr>
          <w:rFonts w:eastAsia="Times New Roman" w:cs="Calibri"/>
          <w:sz w:val="16"/>
          <w:szCs w:val="16"/>
          <w:lang w:eastAsia="de-DE"/>
        </w:rPr>
        <w:t>verzoek</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voldaan</w:t>
      </w:r>
      <w:proofErr w:type="spellEnd"/>
      <w:r w:rsidRPr="004671EA">
        <w:rPr>
          <w:rFonts w:eastAsia="Times New Roman" w:cs="Calibri"/>
          <w:sz w:val="16"/>
          <w:szCs w:val="16"/>
          <w:lang w:eastAsia="de-DE"/>
        </w:rPr>
        <w:t xml:space="preserve"> en haar 15 </w:t>
      </w:r>
      <w:proofErr w:type="spellStart"/>
      <w:r w:rsidRPr="004671EA">
        <w:rPr>
          <w:rFonts w:eastAsia="Times New Roman" w:cs="Calibri"/>
          <w:sz w:val="16"/>
          <w:szCs w:val="16"/>
          <w:lang w:eastAsia="de-DE"/>
        </w:rPr>
        <w:t>gulden</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geleend</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Enige</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weken</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later</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vertelde</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genoemde</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huisvrouw</w:t>
      </w:r>
      <w:proofErr w:type="spellEnd"/>
      <w:r w:rsidRPr="004671EA">
        <w:rPr>
          <w:rFonts w:eastAsia="Times New Roman" w:cs="Calibri"/>
          <w:sz w:val="16"/>
          <w:szCs w:val="16"/>
          <w:lang w:eastAsia="de-DE"/>
        </w:rPr>
        <w:t xml:space="preserve"> van </w:t>
      </w:r>
      <w:r w:rsidRPr="004671EA">
        <w:rPr>
          <w:rFonts w:eastAsia="Times New Roman" w:cs="Calibri"/>
          <w:b/>
          <w:sz w:val="16"/>
          <w:szCs w:val="16"/>
          <w:lang w:eastAsia="de-DE"/>
        </w:rPr>
        <w:t xml:space="preserve">Pieter </w:t>
      </w:r>
      <w:proofErr w:type="spellStart"/>
      <w:r w:rsidRPr="004671EA">
        <w:rPr>
          <w:rFonts w:eastAsia="Times New Roman" w:cs="Calibri"/>
          <w:b/>
          <w:sz w:val="16"/>
          <w:szCs w:val="16"/>
          <w:lang w:eastAsia="de-DE"/>
        </w:rPr>
        <w:t>Pietersz</w:t>
      </w:r>
      <w:proofErr w:type="spellEnd"/>
      <w:r w:rsidRPr="004671EA">
        <w:rPr>
          <w:rFonts w:eastAsia="Times New Roman" w:cs="Calibri"/>
          <w:sz w:val="16"/>
          <w:szCs w:val="16"/>
          <w:lang w:eastAsia="de-DE"/>
        </w:rPr>
        <w:t xml:space="preserve"> dat de man, </w:t>
      </w:r>
      <w:proofErr w:type="spellStart"/>
      <w:r w:rsidRPr="004671EA">
        <w:rPr>
          <w:rFonts w:eastAsia="Times New Roman" w:cs="Calibri"/>
          <w:sz w:val="16"/>
          <w:szCs w:val="16"/>
          <w:lang w:eastAsia="de-DE"/>
        </w:rPr>
        <w:t>aan</w:t>
      </w:r>
      <w:proofErr w:type="spellEnd"/>
      <w:r w:rsidRPr="004671EA">
        <w:rPr>
          <w:rFonts w:eastAsia="Times New Roman" w:cs="Calibri"/>
          <w:sz w:val="16"/>
          <w:szCs w:val="16"/>
          <w:lang w:eastAsia="de-DE"/>
        </w:rPr>
        <w:t xml:space="preserve"> wie </w:t>
      </w:r>
      <w:proofErr w:type="spellStart"/>
      <w:r w:rsidRPr="004671EA">
        <w:rPr>
          <w:rFonts w:eastAsia="Times New Roman" w:cs="Calibri"/>
          <w:sz w:val="16"/>
          <w:szCs w:val="16"/>
          <w:lang w:eastAsia="de-DE"/>
        </w:rPr>
        <w:t>zij</w:t>
      </w:r>
      <w:proofErr w:type="spellEnd"/>
      <w:r w:rsidRPr="004671EA">
        <w:rPr>
          <w:rFonts w:eastAsia="Times New Roman" w:cs="Calibri"/>
          <w:sz w:val="16"/>
          <w:szCs w:val="16"/>
          <w:lang w:eastAsia="de-DE"/>
        </w:rPr>
        <w:t xml:space="preserve"> 100 </w:t>
      </w:r>
      <w:proofErr w:type="spellStart"/>
      <w:r w:rsidRPr="004671EA">
        <w:rPr>
          <w:rFonts w:eastAsia="Times New Roman" w:cs="Calibri"/>
          <w:sz w:val="16"/>
          <w:szCs w:val="16"/>
          <w:lang w:eastAsia="de-DE"/>
        </w:rPr>
        <w:t>gulden</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had</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gegeven</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inmiddels</w:t>
      </w:r>
      <w:proofErr w:type="spellEnd"/>
      <w:r w:rsidRPr="004671EA">
        <w:rPr>
          <w:rFonts w:eastAsia="Times New Roman" w:cs="Calibri"/>
          <w:sz w:val="16"/>
          <w:szCs w:val="16"/>
          <w:lang w:eastAsia="de-DE"/>
        </w:rPr>
        <w:t xml:space="preserve"> was </w:t>
      </w:r>
      <w:proofErr w:type="spellStart"/>
      <w:r w:rsidRPr="004671EA">
        <w:rPr>
          <w:rFonts w:eastAsia="Times New Roman" w:cs="Calibri"/>
          <w:sz w:val="16"/>
          <w:szCs w:val="16"/>
          <w:lang w:eastAsia="de-DE"/>
        </w:rPr>
        <w:t>overleden</w:t>
      </w:r>
      <w:proofErr w:type="spellEnd"/>
      <w:r w:rsidRPr="004671EA">
        <w:rPr>
          <w:rFonts w:eastAsia="Times New Roman" w:cs="Calibri"/>
          <w:sz w:val="16"/>
          <w:szCs w:val="16"/>
          <w:lang w:eastAsia="de-DE"/>
        </w:rPr>
        <w:t xml:space="preserve">. </w:t>
      </w:r>
      <w:proofErr w:type="spellStart"/>
      <w:r w:rsidRPr="004671EA">
        <w:rPr>
          <w:rFonts w:eastAsia="Times New Roman" w:cs="Calibri"/>
          <w:b/>
          <w:sz w:val="16"/>
          <w:szCs w:val="16"/>
          <w:lang w:eastAsia="de-DE"/>
        </w:rPr>
        <w:t>Maertgen</w:t>
      </w:r>
      <w:proofErr w:type="spellEnd"/>
      <w:r w:rsidRPr="004671EA">
        <w:rPr>
          <w:rFonts w:eastAsia="Times New Roman" w:cs="Calibri"/>
          <w:b/>
          <w:sz w:val="16"/>
          <w:szCs w:val="16"/>
          <w:lang w:eastAsia="de-DE"/>
        </w:rPr>
        <w:t xml:space="preserve"> </w:t>
      </w:r>
      <w:proofErr w:type="spellStart"/>
      <w:r w:rsidRPr="004671EA">
        <w:rPr>
          <w:rFonts w:eastAsia="Times New Roman" w:cs="Calibri"/>
          <w:b/>
          <w:sz w:val="16"/>
          <w:szCs w:val="16"/>
          <w:lang w:eastAsia="de-DE"/>
        </w:rPr>
        <w:t>Pouwelsdr</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verklaart</w:t>
      </w:r>
      <w:proofErr w:type="spellEnd"/>
      <w:r w:rsidRPr="004671EA">
        <w:rPr>
          <w:rFonts w:eastAsia="Times New Roman" w:cs="Calibri"/>
          <w:sz w:val="16"/>
          <w:szCs w:val="16"/>
          <w:lang w:eastAsia="de-DE"/>
        </w:rPr>
        <w:t xml:space="preserve"> dat </w:t>
      </w:r>
      <w:proofErr w:type="spellStart"/>
      <w:r w:rsidRPr="004671EA">
        <w:rPr>
          <w:rFonts w:eastAsia="Times New Roman" w:cs="Calibri"/>
          <w:sz w:val="16"/>
          <w:szCs w:val="16"/>
          <w:lang w:eastAsia="de-DE"/>
        </w:rPr>
        <w:t>zij</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enige</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tijd</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tevoren</w:t>
      </w:r>
      <w:proofErr w:type="spellEnd"/>
      <w:r w:rsidRPr="004671EA">
        <w:rPr>
          <w:rFonts w:eastAsia="Times New Roman" w:cs="Calibri"/>
          <w:sz w:val="16"/>
          <w:szCs w:val="16"/>
          <w:lang w:eastAsia="de-DE"/>
        </w:rPr>
        <w:t xml:space="preserve"> in </w:t>
      </w:r>
      <w:proofErr w:type="spellStart"/>
      <w:r w:rsidRPr="004671EA">
        <w:rPr>
          <w:rFonts w:eastAsia="Times New Roman" w:cs="Calibri"/>
          <w:sz w:val="16"/>
          <w:szCs w:val="16"/>
          <w:lang w:eastAsia="de-DE"/>
        </w:rPr>
        <w:t>het</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huis</w:t>
      </w:r>
      <w:proofErr w:type="spellEnd"/>
      <w:r w:rsidRPr="004671EA">
        <w:rPr>
          <w:rFonts w:eastAsia="Times New Roman" w:cs="Calibri"/>
          <w:sz w:val="16"/>
          <w:szCs w:val="16"/>
          <w:lang w:eastAsia="de-DE"/>
        </w:rPr>
        <w:t xml:space="preserve"> van </w:t>
      </w:r>
      <w:r w:rsidRPr="00C93183">
        <w:rPr>
          <w:rFonts w:eastAsia="Times New Roman" w:cs="Calibri"/>
          <w:b/>
          <w:sz w:val="16"/>
          <w:szCs w:val="16"/>
          <w:lang w:eastAsia="de-DE"/>
        </w:rPr>
        <w:t xml:space="preserve">Pieter </w:t>
      </w:r>
      <w:proofErr w:type="spellStart"/>
      <w:r w:rsidRPr="00C93183">
        <w:rPr>
          <w:rFonts w:eastAsia="Times New Roman" w:cs="Calibri"/>
          <w:b/>
          <w:sz w:val="16"/>
          <w:szCs w:val="16"/>
          <w:lang w:eastAsia="de-DE"/>
        </w:rPr>
        <w:t>Pietersz</w:t>
      </w:r>
      <w:proofErr w:type="spellEnd"/>
      <w:r w:rsidRPr="004671EA">
        <w:rPr>
          <w:rFonts w:eastAsia="Times New Roman" w:cs="Calibri"/>
          <w:sz w:val="16"/>
          <w:szCs w:val="16"/>
          <w:lang w:eastAsia="de-DE"/>
        </w:rPr>
        <w:t xml:space="preserve"> </w:t>
      </w:r>
      <w:proofErr w:type="spellStart"/>
      <w:r w:rsidRPr="00C93183">
        <w:rPr>
          <w:rFonts w:eastAsia="Times New Roman" w:cs="Calibri"/>
          <w:b/>
          <w:sz w:val="16"/>
          <w:szCs w:val="16"/>
          <w:lang w:eastAsia="de-DE"/>
        </w:rPr>
        <w:t>Hoogewooning</w:t>
      </w:r>
      <w:proofErr w:type="spellEnd"/>
      <w:r w:rsidRPr="00C93183">
        <w:rPr>
          <w:rFonts w:eastAsia="Times New Roman" w:cs="Calibri"/>
          <w:b/>
          <w:sz w:val="16"/>
          <w:szCs w:val="16"/>
          <w:lang w:eastAsia="de-DE"/>
        </w:rPr>
        <w:t xml:space="preserve"> </w:t>
      </w:r>
      <w:proofErr w:type="spellStart"/>
      <w:r w:rsidRPr="004671EA">
        <w:rPr>
          <w:rFonts w:eastAsia="Times New Roman" w:cs="Calibri"/>
          <w:sz w:val="16"/>
          <w:szCs w:val="16"/>
          <w:lang w:eastAsia="de-DE"/>
        </w:rPr>
        <w:t>is</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geweest</w:t>
      </w:r>
      <w:proofErr w:type="spellEnd"/>
      <w:r w:rsidRPr="004671EA">
        <w:rPr>
          <w:rFonts w:eastAsia="Times New Roman" w:cs="Calibri"/>
          <w:sz w:val="16"/>
          <w:szCs w:val="16"/>
          <w:lang w:eastAsia="de-DE"/>
        </w:rPr>
        <w:t xml:space="preserve"> en </w:t>
      </w:r>
      <w:proofErr w:type="spellStart"/>
      <w:r w:rsidRPr="004671EA">
        <w:rPr>
          <w:rFonts w:eastAsia="Times New Roman" w:cs="Calibri"/>
          <w:sz w:val="16"/>
          <w:szCs w:val="16"/>
          <w:lang w:eastAsia="de-DE"/>
        </w:rPr>
        <w:t>heeft</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gezien</w:t>
      </w:r>
      <w:proofErr w:type="spellEnd"/>
      <w:r w:rsidRPr="004671EA">
        <w:rPr>
          <w:rFonts w:eastAsia="Times New Roman" w:cs="Calibri"/>
          <w:sz w:val="16"/>
          <w:szCs w:val="16"/>
          <w:lang w:eastAsia="de-DE"/>
        </w:rPr>
        <w:t xml:space="preserve"> dat </w:t>
      </w:r>
      <w:proofErr w:type="spellStart"/>
      <w:r w:rsidRPr="004671EA">
        <w:rPr>
          <w:rFonts w:eastAsia="Times New Roman" w:cs="Calibri"/>
          <w:sz w:val="16"/>
          <w:szCs w:val="16"/>
          <w:lang w:eastAsia="de-DE"/>
        </w:rPr>
        <w:t>zijn</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vrouw</w:t>
      </w:r>
      <w:proofErr w:type="spellEnd"/>
      <w:r w:rsidRPr="004671EA">
        <w:rPr>
          <w:rFonts w:eastAsia="Times New Roman" w:cs="Calibri"/>
          <w:sz w:val="16"/>
          <w:szCs w:val="16"/>
          <w:lang w:eastAsia="de-DE"/>
        </w:rPr>
        <w:t xml:space="preserve"> de </w:t>
      </w:r>
      <w:proofErr w:type="spellStart"/>
      <w:r w:rsidRPr="004671EA">
        <w:rPr>
          <w:rFonts w:eastAsia="Times New Roman" w:cs="Calibri"/>
          <w:sz w:val="16"/>
          <w:szCs w:val="16"/>
          <w:lang w:eastAsia="de-DE"/>
        </w:rPr>
        <w:t>schipper</w:t>
      </w:r>
      <w:proofErr w:type="spellEnd"/>
      <w:r w:rsidRPr="004671EA">
        <w:rPr>
          <w:rFonts w:eastAsia="Times New Roman" w:cs="Calibri"/>
          <w:sz w:val="16"/>
          <w:szCs w:val="16"/>
          <w:lang w:eastAsia="de-DE"/>
        </w:rPr>
        <w:t xml:space="preserve">, die </w:t>
      </w:r>
      <w:proofErr w:type="spellStart"/>
      <w:r w:rsidRPr="004671EA">
        <w:rPr>
          <w:rFonts w:eastAsia="Times New Roman" w:cs="Calibri"/>
          <w:sz w:val="16"/>
          <w:szCs w:val="16"/>
          <w:lang w:eastAsia="de-DE"/>
        </w:rPr>
        <w:t>de</w:t>
      </w:r>
      <w:proofErr w:type="spellEnd"/>
      <w:r w:rsidRPr="004671EA">
        <w:rPr>
          <w:rFonts w:eastAsia="Times New Roman" w:cs="Calibri"/>
          <w:sz w:val="16"/>
          <w:szCs w:val="16"/>
          <w:lang w:eastAsia="de-DE"/>
        </w:rPr>
        <w:t xml:space="preserve"> hey bracht van de Friese </w:t>
      </w:r>
      <w:proofErr w:type="spellStart"/>
      <w:r w:rsidRPr="004671EA">
        <w:rPr>
          <w:rFonts w:eastAsia="Times New Roman" w:cs="Calibri"/>
          <w:sz w:val="16"/>
          <w:szCs w:val="16"/>
          <w:lang w:eastAsia="de-DE"/>
        </w:rPr>
        <w:t>heijman</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genaamd</w:t>
      </w:r>
      <w:proofErr w:type="spellEnd"/>
      <w:r w:rsidRPr="004671EA">
        <w:rPr>
          <w:rFonts w:eastAsia="Times New Roman" w:cs="Calibri"/>
          <w:sz w:val="16"/>
          <w:szCs w:val="16"/>
          <w:lang w:eastAsia="de-DE"/>
        </w:rPr>
        <w:t xml:space="preserve"> </w:t>
      </w:r>
      <w:r w:rsidRPr="00C93183">
        <w:rPr>
          <w:rFonts w:eastAsia="Times New Roman" w:cs="Calibri"/>
          <w:b/>
          <w:sz w:val="16"/>
          <w:szCs w:val="16"/>
          <w:lang w:eastAsia="de-DE"/>
        </w:rPr>
        <w:t>Jan</w:t>
      </w:r>
      <w:r w:rsidRPr="004671EA">
        <w:rPr>
          <w:rFonts w:eastAsia="Times New Roman" w:cs="Calibri"/>
          <w:sz w:val="16"/>
          <w:szCs w:val="16"/>
          <w:lang w:eastAsia="de-DE"/>
        </w:rPr>
        <w:t xml:space="preserve"> </w:t>
      </w:r>
      <w:proofErr w:type="spellStart"/>
      <w:r w:rsidRPr="00C93183">
        <w:rPr>
          <w:rFonts w:eastAsia="Times New Roman" w:cs="Calibri"/>
          <w:b/>
          <w:sz w:val="16"/>
          <w:szCs w:val="16"/>
          <w:lang w:eastAsia="de-DE"/>
        </w:rPr>
        <w:t>Aelbrechts</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heeft</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betaald</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onder</w:t>
      </w:r>
      <w:proofErr w:type="spellEnd"/>
      <w:r w:rsidRPr="004671EA">
        <w:rPr>
          <w:rFonts w:eastAsia="Times New Roman" w:cs="Calibri"/>
          <w:sz w:val="16"/>
          <w:szCs w:val="16"/>
          <w:lang w:eastAsia="de-DE"/>
        </w:rPr>
        <w:t xml:space="preserve"> </w:t>
      </w:r>
      <w:proofErr w:type="spellStart"/>
      <w:r w:rsidRPr="004671EA">
        <w:rPr>
          <w:rFonts w:eastAsia="Times New Roman" w:cs="Calibri"/>
          <w:sz w:val="16"/>
          <w:szCs w:val="16"/>
          <w:lang w:eastAsia="de-DE"/>
        </w:rPr>
        <w:t>aftrek</w:t>
      </w:r>
      <w:proofErr w:type="spellEnd"/>
      <w:r w:rsidRPr="004671EA">
        <w:rPr>
          <w:rFonts w:eastAsia="Times New Roman" w:cs="Calibri"/>
          <w:sz w:val="16"/>
          <w:szCs w:val="16"/>
          <w:lang w:eastAsia="de-DE"/>
        </w:rPr>
        <w:t xml:space="preserve"> van acht </w:t>
      </w:r>
      <w:proofErr w:type="spellStart"/>
      <w:r w:rsidRPr="004671EA">
        <w:rPr>
          <w:rFonts w:eastAsia="Times New Roman" w:cs="Calibri"/>
          <w:sz w:val="16"/>
          <w:szCs w:val="16"/>
          <w:lang w:eastAsia="de-DE"/>
        </w:rPr>
        <w:t>gulden</w:t>
      </w:r>
      <w:proofErr w:type="spellEnd"/>
      <w:r w:rsidRPr="004671EA">
        <w:rPr>
          <w:rFonts w:eastAsia="Times New Roman" w:cs="Calibri"/>
          <w:sz w:val="16"/>
          <w:szCs w:val="16"/>
          <w:lang w:eastAsia="de-DE"/>
        </w:rPr>
        <w:t>?“</w:t>
      </w:r>
      <w:r>
        <w:rPr>
          <w:rStyle w:val="Funotenzeichen"/>
          <w:rFonts w:eastAsia="Times New Roman" w:cs="Calibri"/>
          <w:sz w:val="16"/>
          <w:szCs w:val="16"/>
          <w:lang w:eastAsia="de-DE"/>
        </w:rPr>
        <w:footnoteReference w:id="842"/>
      </w:r>
    </w:p>
    <w:p w14:paraId="2324858F" w14:textId="77777777" w:rsidR="00865B41" w:rsidRPr="0030334E" w:rsidRDefault="00865B41" w:rsidP="00865B41">
      <w:pPr>
        <w:ind w:left="705"/>
        <w:rPr>
          <w:sz w:val="16"/>
          <w:szCs w:val="16"/>
        </w:rPr>
      </w:pPr>
      <w:r w:rsidRPr="008F0118">
        <w:rPr>
          <w:b/>
          <w:sz w:val="20"/>
          <w:szCs w:val="20"/>
        </w:rPr>
        <w:t>19.Okt.1665</w:t>
      </w:r>
      <w:r w:rsidRPr="0030334E">
        <w:rPr>
          <w:sz w:val="16"/>
          <w:szCs w:val="16"/>
        </w:rPr>
        <w:t>: „</w:t>
      </w:r>
      <w:proofErr w:type="spellStart"/>
      <w:r w:rsidRPr="0030334E">
        <w:rPr>
          <w:rFonts w:ascii="Times New Roman" w:eastAsia="Times New Roman" w:hAnsi="Times New Roman"/>
          <w:i/>
          <w:sz w:val="16"/>
          <w:szCs w:val="16"/>
          <w:lang w:eastAsia="de-DE"/>
        </w:rPr>
        <w:t>vrouw</w:t>
      </w:r>
      <w:proofErr w:type="spellEnd"/>
      <w:r w:rsidRPr="0030334E">
        <w:rPr>
          <w:rFonts w:ascii="Times New Roman" w:eastAsia="Times New Roman" w:hAnsi="Times New Roman"/>
          <w:i/>
          <w:sz w:val="16"/>
          <w:szCs w:val="16"/>
          <w:lang w:eastAsia="de-DE"/>
        </w:rPr>
        <w:t xml:space="preserve"> van </w:t>
      </w:r>
      <w:proofErr w:type="spellStart"/>
      <w:r w:rsidRPr="0030334E">
        <w:rPr>
          <w:rFonts w:ascii="Times New Roman" w:eastAsia="Times New Roman" w:hAnsi="Times New Roman"/>
          <w:b/>
          <w:i/>
          <w:sz w:val="16"/>
          <w:szCs w:val="16"/>
          <w:lang w:eastAsia="de-DE"/>
        </w:rPr>
        <w:t>Maerten</w:t>
      </w:r>
      <w:proofErr w:type="spellEnd"/>
      <w:r w:rsidRPr="0030334E">
        <w:rPr>
          <w:rFonts w:ascii="Times New Roman" w:eastAsia="Times New Roman" w:hAnsi="Times New Roman"/>
          <w:b/>
          <w:i/>
          <w:sz w:val="16"/>
          <w:szCs w:val="16"/>
          <w:lang w:eastAsia="de-DE"/>
        </w:rPr>
        <w:t xml:space="preserve"> </w:t>
      </w:r>
      <w:proofErr w:type="spellStart"/>
      <w:r w:rsidRPr="0030334E">
        <w:rPr>
          <w:rFonts w:ascii="Times New Roman" w:eastAsia="Times New Roman" w:hAnsi="Times New Roman"/>
          <w:b/>
          <w:i/>
          <w:sz w:val="16"/>
          <w:szCs w:val="16"/>
          <w:lang w:eastAsia="de-DE"/>
        </w:rPr>
        <w:t>Jansz</w:t>
      </w:r>
      <w:proofErr w:type="spellEnd"/>
      <w:r w:rsidRPr="0030334E">
        <w:rPr>
          <w:rFonts w:ascii="Times New Roman" w:eastAsia="Times New Roman" w:hAnsi="Times New Roman"/>
          <w:b/>
          <w:i/>
          <w:sz w:val="16"/>
          <w:szCs w:val="16"/>
          <w:lang w:eastAsia="de-DE"/>
        </w:rPr>
        <w:t xml:space="preserve"> van </w:t>
      </w:r>
      <w:proofErr w:type="spellStart"/>
      <w:r w:rsidRPr="0030334E">
        <w:rPr>
          <w:rFonts w:ascii="Times New Roman" w:eastAsia="Times New Roman" w:hAnsi="Times New Roman"/>
          <w:b/>
          <w:i/>
          <w:sz w:val="16"/>
          <w:szCs w:val="16"/>
          <w:lang w:eastAsia="de-DE"/>
        </w:rPr>
        <w:t>Steenhuysen</w:t>
      </w:r>
      <w:proofErr w:type="spellEnd"/>
      <w:r w:rsidRPr="0030334E">
        <w:rPr>
          <w:rFonts w:ascii="Times New Roman" w:eastAsia="Times New Roman" w:hAnsi="Times New Roman"/>
          <w:i/>
          <w:sz w:val="16"/>
          <w:szCs w:val="16"/>
          <w:lang w:eastAsia="de-DE"/>
        </w:rPr>
        <w:t xml:space="preserve">, </w:t>
      </w:r>
      <w:proofErr w:type="spellStart"/>
      <w:r w:rsidRPr="0030334E">
        <w:rPr>
          <w:rFonts w:ascii="Times New Roman" w:eastAsia="Times New Roman" w:hAnsi="Times New Roman"/>
          <w:i/>
          <w:sz w:val="16"/>
          <w:szCs w:val="16"/>
          <w:lang w:eastAsia="de-DE"/>
        </w:rPr>
        <w:t>backer</w:t>
      </w:r>
      <w:proofErr w:type="spellEnd"/>
      <w:r w:rsidRPr="0030334E">
        <w:rPr>
          <w:rFonts w:ascii="Times New Roman" w:eastAsia="Times New Roman" w:hAnsi="Times New Roman"/>
          <w:i/>
          <w:sz w:val="16"/>
          <w:szCs w:val="16"/>
          <w:lang w:eastAsia="de-DE"/>
        </w:rPr>
        <w:t>“</w:t>
      </w:r>
      <w:r w:rsidRPr="0030334E">
        <w:rPr>
          <w:rFonts w:ascii="Times New Roman" w:eastAsia="Times New Roman" w:hAnsi="Times New Roman"/>
          <w:sz w:val="16"/>
          <w:szCs w:val="16"/>
          <w:lang w:eastAsia="de-DE"/>
        </w:rPr>
        <w:t xml:space="preserve">. </w:t>
      </w:r>
      <w:r w:rsidRPr="0030334E">
        <w:rPr>
          <w:rFonts w:ascii="Times New Roman" w:eastAsia="Times New Roman" w:hAnsi="Times New Roman"/>
          <w:sz w:val="20"/>
          <w:szCs w:val="20"/>
          <w:lang w:eastAsia="de-DE"/>
        </w:rPr>
        <w:t>Das Ehepaar wohnte zu der Zeit in Rotterdam</w:t>
      </w:r>
      <w:r w:rsidRPr="0030334E">
        <w:rPr>
          <w:rFonts w:ascii="Times New Roman" w:eastAsia="Times New Roman" w:hAnsi="Times New Roman"/>
          <w:sz w:val="16"/>
          <w:szCs w:val="16"/>
          <w:lang w:eastAsia="de-DE"/>
        </w:rPr>
        <w:t xml:space="preserve"> „</w:t>
      </w:r>
      <w:proofErr w:type="spellStart"/>
      <w:r w:rsidRPr="0030334E">
        <w:rPr>
          <w:rFonts w:ascii="Times New Roman" w:eastAsia="Times New Roman" w:hAnsi="Times New Roman"/>
          <w:i/>
          <w:sz w:val="16"/>
          <w:szCs w:val="16"/>
          <w:lang w:eastAsia="de-DE"/>
        </w:rPr>
        <w:t>aan</w:t>
      </w:r>
      <w:proofErr w:type="spellEnd"/>
      <w:r w:rsidRPr="0030334E">
        <w:rPr>
          <w:rFonts w:ascii="Times New Roman" w:eastAsia="Times New Roman" w:hAnsi="Times New Roman"/>
          <w:i/>
          <w:sz w:val="16"/>
          <w:szCs w:val="16"/>
          <w:lang w:eastAsia="de-DE"/>
        </w:rPr>
        <w:t xml:space="preserve"> de </w:t>
      </w:r>
      <w:proofErr w:type="spellStart"/>
      <w:r w:rsidRPr="0030334E">
        <w:rPr>
          <w:rFonts w:ascii="Times New Roman" w:eastAsia="Times New Roman" w:hAnsi="Times New Roman"/>
          <w:i/>
          <w:sz w:val="16"/>
          <w:szCs w:val="16"/>
          <w:lang w:eastAsia="de-DE"/>
        </w:rPr>
        <w:t>westzijde</w:t>
      </w:r>
      <w:proofErr w:type="spellEnd"/>
      <w:r w:rsidRPr="0030334E">
        <w:rPr>
          <w:rFonts w:ascii="Times New Roman" w:eastAsia="Times New Roman" w:hAnsi="Times New Roman"/>
          <w:i/>
          <w:sz w:val="16"/>
          <w:szCs w:val="16"/>
          <w:lang w:eastAsia="de-DE"/>
        </w:rPr>
        <w:t xml:space="preserve"> van de </w:t>
      </w:r>
      <w:proofErr w:type="spellStart"/>
      <w:r w:rsidRPr="0030334E">
        <w:rPr>
          <w:rFonts w:ascii="Times New Roman" w:eastAsia="Times New Roman" w:hAnsi="Times New Roman"/>
          <w:i/>
          <w:sz w:val="16"/>
          <w:szCs w:val="16"/>
          <w:lang w:eastAsia="de-DE"/>
        </w:rPr>
        <w:t>Hooffstraet</w:t>
      </w:r>
      <w:proofErr w:type="spellEnd"/>
      <w:r w:rsidRPr="0030334E">
        <w:rPr>
          <w:rFonts w:ascii="Times New Roman" w:eastAsia="Times New Roman" w:hAnsi="Times New Roman"/>
          <w:i/>
          <w:sz w:val="16"/>
          <w:szCs w:val="16"/>
          <w:lang w:eastAsia="de-DE"/>
        </w:rPr>
        <w:t xml:space="preserve"> </w:t>
      </w:r>
      <w:proofErr w:type="spellStart"/>
      <w:r w:rsidRPr="0030334E">
        <w:rPr>
          <w:rFonts w:ascii="Times New Roman" w:eastAsia="Times New Roman" w:hAnsi="Times New Roman"/>
          <w:i/>
          <w:sz w:val="16"/>
          <w:szCs w:val="16"/>
          <w:lang w:eastAsia="de-DE"/>
        </w:rPr>
        <w:t>op</w:t>
      </w:r>
      <w:proofErr w:type="spellEnd"/>
      <w:r w:rsidRPr="0030334E">
        <w:rPr>
          <w:rFonts w:ascii="Times New Roman" w:eastAsia="Times New Roman" w:hAnsi="Times New Roman"/>
          <w:i/>
          <w:sz w:val="16"/>
          <w:szCs w:val="16"/>
          <w:lang w:eastAsia="de-DE"/>
        </w:rPr>
        <w:t xml:space="preserve"> de </w:t>
      </w:r>
      <w:proofErr w:type="spellStart"/>
      <w:r w:rsidRPr="0030334E">
        <w:rPr>
          <w:rFonts w:ascii="Times New Roman" w:eastAsia="Times New Roman" w:hAnsi="Times New Roman"/>
          <w:i/>
          <w:sz w:val="16"/>
          <w:szCs w:val="16"/>
          <w:lang w:eastAsia="de-DE"/>
        </w:rPr>
        <w:t>noordhoek</w:t>
      </w:r>
      <w:proofErr w:type="spellEnd"/>
      <w:r w:rsidRPr="0030334E">
        <w:rPr>
          <w:rFonts w:ascii="Times New Roman" w:eastAsia="Times New Roman" w:hAnsi="Times New Roman"/>
          <w:i/>
          <w:sz w:val="16"/>
          <w:szCs w:val="16"/>
          <w:lang w:eastAsia="de-DE"/>
        </w:rPr>
        <w:t xml:space="preserve"> van de </w:t>
      </w:r>
      <w:proofErr w:type="spellStart"/>
      <w:r w:rsidRPr="0030334E">
        <w:rPr>
          <w:rFonts w:ascii="Times New Roman" w:eastAsia="Times New Roman" w:hAnsi="Times New Roman"/>
          <w:i/>
          <w:sz w:val="16"/>
          <w:szCs w:val="16"/>
          <w:lang w:eastAsia="de-DE"/>
        </w:rPr>
        <w:t>Rystuyn</w:t>
      </w:r>
      <w:proofErr w:type="spellEnd"/>
      <w:r w:rsidRPr="0030334E">
        <w:rPr>
          <w:rFonts w:ascii="Times New Roman" w:eastAsia="Times New Roman" w:hAnsi="Times New Roman"/>
          <w:sz w:val="16"/>
          <w:szCs w:val="16"/>
          <w:lang w:eastAsia="de-DE"/>
        </w:rPr>
        <w:t>“</w:t>
      </w:r>
    </w:p>
    <w:p w14:paraId="4B249484" w14:textId="77777777" w:rsidR="00865B41" w:rsidRPr="008F0118" w:rsidRDefault="00865B41" w:rsidP="00865B41">
      <w:pPr>
        <w:ind w:left="708"/>
        <w:rPr>
          <w:rFonts w:cs="Calibri"/>
          <w:i/>
          <w:sz w:val="16"/>
          <w:szCs w:val="16"/>
        </w:rPr>
      </w:pPr>
      <w:r>
        <w:rPr>
          <w:sz w:val="20"/>
          <w:szCs w:val="20"/>
        </w:rPr>
        <w:t xml:space="preserve">Beide Eheleute </w:t>
      </w:r>
      <w:r w:rsidRPr="008F0118">
        <w:rPr>
          <w:b/>
          <w:sz w:val="20"/>
          <w:szCs w:val="20"/>
        </w:rPr>
        <w:t xml:space="preserve">van </w:t>
      </w:r>
      <w:proofErr w:type="spellStart"/>
      <w:r w:rsidRPr="008F0118">
        <w:rPr>
          <w:b/>
          <w:sz w:val="20"/>
          <w:szCs w:val="20"/>
        </w:rPr>
        <w:t>Steenhuysen</w:t>
      </w:r>
      <w:proofErr w:type="spellEnd"/>
      <w:r>
        <w:rPr>
          <w:sz w:val="20"/>
          <w:szCs w:val="20"/>
        </w:rPr>
        <w:t xml:space="preserve">, sowie ihr Dienstmädchen Hester </w:t>
      </w:r>
      <w:r w:rsidRPr="008F0118">
        <w:rPr>
          <w:b/>
          <w:sz w:val="20"/>
          <w:szCs w:val="20"/>
        </w:rPr>
        <w:t>Teunis</w:t>
      </w:r>
      <w:r>
        <w:rPr>
          <w:sz w:val="20"/>
          <w:szCs w:val="20"/>
        </w:rPr>
        <w:t>, berichten als Augenzeugen von einer Schlägerei: „</w:t>
      </w:r>
      <w:proofErr w:type="spellStart"/>
      <w:r w:rsidRPr="008F0118">
        <w:rPr>
          <w:rFonts w:eastAsia="Times New Roman" w:cs="Calibri"/>
          <w:b/>
          <w:i/>
          <w:sz w:val="16"/>
          <w:szCs w:val="16"/>
          <w:lang w:eastAsia="de-DE"/>
        </w:rPr>
        <w:t>Aechie</w:t>
      </w:r>
      <w:proofErr w:type="spellEnd"/>
      <w:r w:rsidRPr="008F0118">
        <w:rPr>
          <w:rFonts w:eastAsia="Times New Roman" w:cs="Calibri"/>
          <w:b/>
          <w:i/>
          <w:sz w:val="16"/>
          <w:szCs w:val="16"/>
          <w:lang w:eastAsia="de-DE"/>
        </w:rPr>
        <w:t xml:space="preserve"> Andries</w:t>
      </w:r>
      <w:r w:rsidRPr="008F0118">
        <w:rPr>
          <w:rFonts w:eastAsia="Times New Roman" w:cs="Calibri"/>
          <w:i/>
          <w:sz w:val="16"/>
          <w:szCs w:val="16"/>
          <w:lang w:eastAsia="de-DE"/>
        </w:rPr>
        <w:t xml:space="preserve"> (40), </w:t>
      </w:r>
      <w:proofErr w:type="spellStart"/>
      <w:r w:rsidRPr="008F0118">
        <w:rPr>
          <w:rFonts w:eastAsia="Times New Roman" w:cs="Calibri"/>
          <w:i/>
          <w:sz w:val="16"/>
          <w:szCs w:val="16"/>
          <w:lang w:eastAsia="de-DE"/>
        </w:rPr>
        <w:t>vrouw</w:t>
      </w:r>
      <w:proofErr w:type="spellEnd"/>
      <w:r w:rsidRPr="008F0118">
        <w:rPr>
          <w:rFonts w:eastAsia="Times New Roman" w:cs="Calibri"/>
          <w:i/>
          <w:sz w:val="16"/>
          <w:szCs w:val="16"/>
          <w:lang w:eastAsia="de-DE"/>
        </w:rPr>
        <w:t xml:space="preserve"> van </w:t>
      </w:r>
      <w:proofErr w:type="spellStart"/>
      <w:r w:rsidRPr="008F0118">
        <w:rPr>
          <w:rFonts w:eastAsia="Times New Roman" w:cs="Calibri"/>
          <w:b/>
          <w:i/>
          <w:sz w:val="16"/>
          <w:szCs w:val="16"/>
          <w:lang w:eastAsia="de-DE"/>
        </w:rPr>
        <w:t>Maerten</w:t>
      </w:r>
      <w:proofErr w:type="spellEnd"/>
      <w:r w:rsidRPr="008F0118">
        <w:rPr>
          <w:rFonts w:eastAsia="Times New Roman" w:cs="Calibri"/>
          <w:b/>
          <w:i/>
          <w:sz w:val="16"/>
          <w:szCs w:val="16"/>
          <w:lang w:eastAsia="de-DE"/>
        </w:rPr>
        <w:t xml:space="preserve"> </w:t>
      </w:r>
      <w:proofErr w:type="spellStart"/>
      <w:r w:rsidRPr="008F0118">
        <w:rPr>
          <w:rFonts w:eastAsia="Times New Roman" w:cs="Calibri"/>
          <w:b/>
          <w:i/>
          <w:sz w:val="16"/>
          <w:szCs w:val="16"/>
          <w:lang w:eastAsia="de-DE"/>
        </w:rPr>
        <w:t>Jansz</w:t>
      </w:r>
      <w:proofErr w:type="spellEnd"/>
      <w:r w:rsidRPr="008F0118">
        <w:rPr>
          <w:rFonts w:eastAsia="Times New Roman" w:cs="Calibri"/>
          <w:b/>
          <w:i/>
          <w:sz w:val="16"/>
          <w:szCs w:val="16"/>
          <w:lang w:eastAsia="de-DE"/>
        </w:rPr>
        <w:t xml:space="preserve"> van </w:t>
      </w:r>
      <w:proofErr w:type="spellStart"/>
      <w:r w:rsidRPr="008F0118">
        <w:rPr>
          <w:rFonts w:eastAsia="Times New Roman" w:cs="Calibri"/>
          <w:b/>
          <w:i/>
          <w:sz w:val="16"/>
          <w:szCs w:val="16"/>
          <w:lang w:eastAsia="de-DE"/>
        </w:rPr>
        <w:t>Steenhuysen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backer</w:t>
      </w:r>
      <w:proofErr w:type="spellEnd"/>
      <w:r w:rsidRPr="008F0118">
        <w:rPr>
          <w:rFonts w:eastAsia="Times New Roman" w:cs="Calibri"/>
          <w:i/>
          <w:sz w:val="16"/>
          <w:szCs w:val="16"/>
          <w:lang w:eastAsia="de-DE"/>
        </w:rPr>
        <w:t xml:space="preserve">, en </w:t>
      </w:r>
      <w:r w:rsidRPr="008F0118">
        <w:rPr>
          <w:rFonts w:eastAsia="Times New Roman" w:cs="Calibri"/>
          <w:b/>
          <w:i/>
          <w:sz w:val="16"/>
          <w:szCs w:val="16"/>
          <w:lang w:eastAsia="de-DE"/>
        </w:rPr>
        <w:t>Hester Teunis</w:t>
      </w:r>
      <w:r w:rsidRPr="008F0118">
        <w:rPr>
          <w:rFonts w:eastAsia="Times New Roman" w:cs="Calibri"/>
          <w:i/>
          <w:sz w:val="16"/>
          <w:szCs w:val="16"/>
          <w:lang w:eastAsia="de-DE"/>
        </w:rPr>
        <w:t xml:space="preserve"> (23), </w:t>
      </w:r>
      <w:proofErr w:type="spellStart"/>
      <w:r w:rsidRPr="008F0118">
        <w:rPr>
          <w:rFonts w:eastAsia="Times New Roman" w:cs="Calibri"/>
          <w:i/>
          <w:sz w:val="16"/>
          <w:szCs w:val="16"/>
          <w:lang w:eastAsia="de-DE"/>
        </w:rPr>
        <w:t>jongedochter</w:t>
      </w:r>
      <w:proofErr w:type="spellEnd"/>
      <w:r w:rsidRPr="008F0118">
        <w:rPr>
          <w:rFonts w:eastAsia="Times New Roman" w:cs="Calibri"/>
          <w:i/>
          <w:sz w:val="16"/>
          <w:szCs w:val="16"/>
          <w:lang w:eastAsia="de-DE"/>
        </w:rPr>
        <w:t xml:space="preserve"> die als </w:t>
      </w:r>
      <w:proofErr w:type="spellStart"/>
      <w:r w:rsidRPr="008F0118">
        <w:rPr>
          <w:rFonts w:eastAsia="Times New Roman" w:cs="Calibri"/>
          <w:i/>
          <w:sz w:val="16"/>
          <w:szCs w:val="16"/>
          <w:lang w:eastAsia="de-DE"/>
        </w:rPr>
        <w:t>dienstmaecht</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bij</w:t>
      </w:r>
      <w:proofErr w:type="spellEnd"/>
      <w:r w:rsidRPr="008F0118">
        <w:rPr>
          <w:rFonts w:eastAsia="Times New Roman" w:cs="Calibri"/>
          <w:i/>
          <w:sz w:val="16"/>
          <w:szCs w:val="16"/>
          <w:lang w:eastAsia="de-DE"/>
        </w:rPr>
        <w:t xml:space="preserve"> </w:t>
      </w:r>
      <w:proofErr w:type="spellStart"/>
      <w:r w:rsidRPr="008F0118">
        <w:rPr>
          <w:rFonts w:eastAsia="Times New Roman" w:cs="Calibri"/>
          <w:b/>
          <w:i/>
          <w:sz w:val="16"/>
          <w:szCs w:val="16"/>
          <w:lang w:eastAsia="de-DE"/>
        </w:rPr>
        <w:t>Aechie</w:t>
      </w:r>
      <w:proofErr w:type="spellEnd"/>
      <w:r w:rsidRPr="008F0118">
        <w:rPr>
          <w:rFonts w:eastAsia="Times New Roman" w:cs="Calibri"/>
          <w:i/>
          <w:sz w:val="16"/>
          <w:szCs w:val="16"/>
          <w:lang w:eastAsia="de-DE"/>
        </w:rPr>
        <w:t xml:space="preserve"> en</w:t>
      </w:r>
      <w:r w:rsidRPr="008F0118">
        <w:rPr>
          <w:rFonts w:eastAsia="Times New Roman" w:cs="Calibri"/>
          <w:b/>
          <w:i/>
          <w:sz w:val="16"/>
          <w:szCs w:val="16"/>
          <w:lang w:eastAsia="de-DE"/>
        </w:rPr>
        <w:t xml:space="preserve"> </w:t>
      </w:r>
      <w:proofErr w:type="spellStart"/>
      <w:r w:rsidRPr="008F0118">
        <w:rPr>
          <w:rFonts w:eastAsia="Times New Roman" w:cs="Calibri"/>
          <w:b/>
          <w:i/>
          <w:sz w:val="16"/>
          <w:szCs w:val="16"/>
          <w:lang w:eastAsia="de-DE"/>
        </w:rPr>
        <w:t>Maerten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woont</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aan</w:t>
      </w:r>
      <w:proofErr w:type="spellEnd"/>
      <w:r w:rsidRPr="008F0118">
        <w:rPr>
          <w:rFonts w:eastAsia="Times New Roman" w:cs="Calibri"/>
          <w:i/>
          <w:sz w:val="16"/>
          <w:szCs w:val="16"/>
          <w:lang w:eastAsia="de-DE"/>
        </w:rPr>
        <w:t xml:space="preserve"> de </w:t>
      </w:r>
      <w:proofErr w:type="spellStart"/>
      <w:r w:rsidRPr="008F0118">
        <w:rPr>
          <w:rFonts w:eastAsia="Times New Roman" w:cs="Calibri"/>
          <w:i/>
          <w:sz w:val="16"/>
          <w:szCs w:val="16"/>
          <w:lang w:eastAsia="de-DE"/>
        </w:rPr>
        <w:t>westzijde</w:t>
      </w:r>
      <w:proofErr w:type="spellEnd"/>
      <w:r w:rsidRPr="008F0118">
        <w:rPr>
          <w:rFonts w:eastAsia="Times New Roman" w:cs="Calibri"/>
          <w:i/>
          <w:sz w:val="16"/>
          <w:szCs w:val="16"/>
          <w:lang w:eastAsia="de-DE"/>
        </w:rPr>
        <w:t xml:space="preserve"> van de </w:t>
      </w:r>
      <w:proofErr w:type="spellStart"/>
      <w:r w:rsidRPr="008F0118">
        <w:rPr>
          <w:rFonts w:eastAsia="Times New Roman" w:cs="Calibri"/>
          <w:i/>
          <w:sz w:val="16"/>
          <w:szCs w:val="16"/>
          <w:lang w:eastAsia="de-DE"/>
        </w:rPr>
        <w:t>Hooffstraet</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op</w:t>
      </w:r>
      <w:proofErr w:type="spellEnd"/>
      <w:r w:rsidRPr="008F0118">
        <w:rPr>
          <w:rFonts w:eastAsia="Times New Roman" w:cs="Calibri"/>
          <w:i/>
          <w:sz w:val="16"/>
          <w:szCs w:val="16"/>
          <w:lang w:eastAsia="de-DE"/>
        </w:rPr>
        <w:t xml:space="preserve"> de </w:t>
      </w:r>
      <w:proofErr w:type="spellStart"/>
      <w:r w:rsidRPr="008F0118">
        <w:rPr>
          <w:rFonts w:eastAsia="Times New Roman" w:cs="Calibri"/>
          <w:i/>
          <w:sz w:val="16"/>
          <w:szCs w:val="16"/>
          <w:lang w:eastAsia="de-DE"/>
        </w:rPr>
        <w:t>noordhoek</w:t>
      </w:r>
      <w:proofErr w:type="spellEnd"/>
      <w:r w:rsidRPr="008F0118">
        <w:rPr>
          <w:rFonts w:eastAsia="Times New Roman" w:cs="Calibri"/>
          <w:i/>
          <w:sz w:val="16"/>
          <w:szCs w:val="16"/>
          <w:lang w:eastAsia="de-DE"/>
        </w:rPr>
        <w:t xml:space="preserve"> van de </w:t>
      </w:r>
      <w:proofErr w:type="spellStart"/>
      <w:r w:rsidRPr="008F0118">
        <w:rPr>
          <w:rFonts w:eastAsia="Times New Roman" w:cs="Calibri"/>
          <w:i/>
          <w:sz w:val="16"/>
          <w:szCs w:val="16"/>
          <w:lang w:eastAsia="de-DE"/>
        </w:rPr>
        <w:t>Rystuyn</w:t>
      </w:r>
      <w:proofErr w:type="spellEnd"/>
      <w:r w:rsidRPr="008F0118">
        <w:rPr>
          <w:rFonts w:eastAsia="Times New Roman" w:cs="Calibri"/>
          <w:i/>
          <w:sz w:val="16"/>
          <w:szCs w:val="16"/>
          <w:lang w:eastAsia="de-DE"/>
        </w:rPr>
        <w:t xml:space="preserve">, verklaren </w:t>
      </w:r>
      <w:proofErr w:type="spellStart"/>
      <w:r w:rsidRPr="008F0118">
        <w:rPr>
          <w:rFonts w:eastAsia="Times New Roman" w:cs="Calibri"/>
          <w:i/>
          <w:sz w:val="16"/>
          <w:szCs w:val="16"/>
          <w:lang w:eastAsia="de-DE"/>
        </w:rPr>
        <w:t>op</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verzoek</w:t>
      </w:r>
      <w:proofErr w:type="spellEnd"/>
      <w:r w:rsidRPr="008F0118">
        <w:rPr>
          <w:rFonts w:eastAsia="Times New Roman" w:cs="Calibri"/>
          <w:i/>
          <w:sz w:val="16"/>
          <w:szCs w:val="16"/>
          <w:lang w:eastAsia="de-DE"/>
        </w:rPr>
        <w:t xml:space="preserve"> van </w:t>
      </w:r>
      <w:r w:rsidRPr="008F0118">
        <w:rPr>
          <w:rFonts w:eastAsia="Times New Roman" w:cs="Calibri"/>
          <w:b/>
          <w:i/>
          <w:sz w:val="16"/>
          <w:szCs w:val="16"/>
          <w:lang w:eastAsia="de-DE"/>
        </w:rPr>
        <w:t xml:space="preserve">Gerrit </w:t>
      </w:r>
      <w:proofErr w:type="spellStart"/>
      <w:r w:rsidRPr="008F0118">
        <w:rPr>
          <w:rFonts w:eastAsia="Times New Roman" w:cs="Calibri"/>
          <w:b/>
          <w:i/>
          <w:sz w:val="16"/>
          <w:szCs w:val="16"/>
          <w:lang w:eastAsia="de-DE"/>
        </w:rPr>
        <w:t>Jansz</w:t>
      </w:r>
      <w:proofErr w:type="spellEnd"/>
      <w:r w:rsidRPr="008F0118">
        <w:rPr>
          <w:rFonts w:eastAsia="Times New Roman" w:cs="Calibri"/>
          <w:b/>
          <w:i/>
          <w:sz w:val="16"/>
          <w:szCs w:val="16"/>
          <w:lang w:eastAsia="de-DE"/>
        </w:rPr>
        <w:t xml:space="preserve"> van der Boot</w:t>
      </w:r>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scheeptimmerman</w:t>
      </w:r>
      <w:proofErr w:type="spellEnd"/>
      <w:r w:rsidRPr="008F0118">
        <w:rPr>
          <w:rFonts w:eastAsia="Times New Roman" w:cs="Calibri"/>
          <w:i/>
          <w:sz w:val="16"/>
          <w:szCs w:val="16"/>
          <w:lang w:eastAsia="de-DE"/>
        </w:rPr>
        <w:t xml:space="preserve"> van </w:t>
      </w:r>
      <w:proofErr w:type="spellStart"/>
      <w:r w:rsidRPr="008F0118">
        <w:rPr>
          <w:rFonts w:eastAsia="Times New Roman" w:cs="Calibri"/>
          <w:i/>
          <w:sz w:val="16"/>
          <w:szCs w:val="16"/>
          <w:lang w:eastAsia="de-DE"/>
        </w:rPr>
        <w:t>Iselmonde</w:t>
      </w:r>
      <w:proofErr w:type="spellEnd"/>
      <w:r w:rsidRPr="008F0118">
        <w:rPr>
          <w:rFonts w:eastAsia="Times New Roman" w:cs="Calibri"/>
          <w:i/>
          <w:sz w:val="16"/>
          <w:szCs w:val="16"/>
          <w:lang w:eastAsia="de-DE"/>
        </w:rPr>
        <w:t xml:space="preserve">, dat </w:t>
      </w:r>
      <w:proofErr w:type="spellStart"/>
      <w:r w:rsidRPr="008F0118">
        <w:rPr>
          <w:rFonts w:eastAsia="Times New Roman" w:cs="Calibri"/>
          <w:i/>
          <w:sz w:val="16"/>
          <w:szCs w:val="16"/>
          <w:lang w:eastAsia="de-DE"/>
        </w:rPr>
        <w:t>zij</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op</w:t>
      </w:r>
      <w:proofErr w:type="spellEnd"/>
      <w:r w:rsidRPr="008F0118">
        <w:rPr>
          <w:rFonts w:eastAsia="Times New Roman" w:cs="Calibri"/>
          <w:i/>
          <w:sz w:val="16"/>
          <w:szCs w:val="16"/>
          <w:lang w:eastAsia="de-DE"/>
        </w:rPr>
        <w:t xml:space="preserve"> 13-10-1665 's </w:t>
      </w:r>
      <w:proofErr w:type="spellStart"/>
      <w:r w:rsidRPr="008F0118">
        <w:rPr>
          <w:rFonts w:eastAsia="Times New Roman" w:cs="Calibri"/>
          <w:i/>
          <w:sz w:val="16"/>
          <w:szCs w:val="16"/>
          <w:lang w:eastAsia="de-DE"/>
        </w:rPr>
        <w:t>avonds</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gerucht</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hebben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gehoord</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bij</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het</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Antwerpse</w:t>
      </w:r>
      <w:proofErr w:type="spellEnd"/>
      <w:r w:rsidRPr="008F0118">
        <w:rPr>
          <w:rFonts w:eastAsia="Times New Roman" w:cs="Calibri"/>
          <w:i/>
          <w:sz w:val="16"/>
          <w:szCs w:val="16"/>
          <w:lang w:eastAsia="de-DE"/>
        </w:rPr>
        <w:t xml:space="preserve"> Veer.</w:t>
      </w:r>
      <w:r w:rsidRPr="008F0118">
        <w:rPr>
          <w:rFonts w:eastAsia="Times New Roman" w:cs="Calibri"/>
          <w:i/>
          <w:sz w:val="16"/>
          <w:szCs w:val="16"/>
          <w:lang w:eastAsia="de-DE"/>
        </w:rPr>
        <w:br/>
      </w:r>
      <w:r w:rsidRPr="008F0118">
        <w:rPr>
          <w:rFonts w:eastAsia="Times New Roman" w:cs="Calibri"/>
          <w:b/>
          <w:i/>
          <w:sz w:val="16"/>
          <w:szCs w:val="16"/>
          <w:lang w:eastAsia="de-DE"/>
        </w:rPr>
        <w:t xml:space="preserve">Jan de </w:t>
      </w:r>
      <w:proofErr w:type="spellStart"/>
      <w:r w:rsidRPr="008F0118">
        <w:rPr>
          <w:rFonts w:eastAsia="Times New Roman" w:cs="Calibri"/>
          <w:b/>
          <w:i/>
          <w:sz w:val="16"/>
          <w:szCs w:val="16"/>
          <w:lang w:eastAsia="de-DE"/>
        </w:rPr>
        <w:t>knecht</w:t>
      </w:r>
      <w:proofErr w:type="spellEnd"/>
      <w:r w:rsidRPr="008F0118">
        <w:rPr>
          <w:rFonts w:eastAsia="Times New Roman" w:cs="Calibri"/>
          <w:i/>
          <w:sz w:val="16"/>
          <w:szCs w:val="16"/>
          <w:lang w:eastAsia="de-DE"/>
        </w:rPr>
        <w:t xml:space="preserve"> van </w:t>
      </w:r>
      <w:proofErr w:type="spellStart"/>
      <w:r w:rsidRPr="008F0118">
        <w:rPr>
          <w:rFonts w:eastAsia="Times New Roman" w:cs="Calibri"/>
          <w:b/>
          <w:i/>
          <w:sz w:val="16"/>
          <w:szCs w:val="16"/>
          <w:lang w:eastAsia="de-DE"/>
        </w:rPr>
        <w:t>burgemeester</w:t>
      </w:r>
      <w:proofErr w:type="spellEnd"/>
      <w:r w:rsidRPr="008F0118">
        <w:rPr>
          <w:rFonts w:eastAsia="Times New Roman" w:cs="Calibri"/>
          <w:b/>
          <w:i/>
          <w:sz w:val="16"/>
          <w:szCs w:val="16"/>
          <w:lang w:eastAsia="de-DE"/>
        </w:rPr>
        <w:t xml:space="preserve"> </w:t>
      </w:r>
      <w:proofErr w:type="spellStart"/>
      <w:r w:rsidRPr="008F0118">
        <w:rPr>
          <w:rFonts w:eastAsia="Times New Roman" w:cs="Calibri"/>
          <w:b/>
          <w:i/>
          <w:sz w:val="16"/>
          <w:szCs w:val="16"/>
          <w:lang w:eastAsia="de-DE"/>
        </w:rPr>
        <w:t>Kievid</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is</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daar</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met</w:t>
      </w:r>
      <w:proofErr w:type="spellEnd"/>
      <w:r w:rsidRPr="008F0118">
        <w:rPr>
          <w:rFonts w:eastAsia="Times New Roman" w:cs="Calibri"/>
          <w:i/>
          <w:sz w:val="16"/>
          <w:szCs w:val="16"/>
          <w:lang w:eastAsia="de-DE"/>
        </w:rPr>
        <w:t xml:space="preserve"> out-</w:t>
      </w:r>
      <w:proofErr w:type="spellStart"/>
      <w:r w:rsidRPr="008F0118">
        <w:rPr>
          <w:rFonts w:eastAsia="Times New Roman" w:cs="Calibri"/>
          <w:i/>
          <w:sz w:val="16"/>
          <w:szCs w:val="16"/>
          <w:lang w:eastAsia="de-DE"/>
        </w:rPr>
        <w:t>schepen</w:t>
      </w:r>
      <w:proofErr w:type="spellEnd"/>
      <w:r w:rsidRPr="008F0118">
        <w:rPr>
          <w:rFonts w:eastAsia="Times New Roman" w:cs="Calibri"/>
          <w:i/>
          <w:sz w:val="16"/>
          <w:szCs w:val="16"/>
          <w:lang w:eastAsia="de-DE"/>
        </w:rPr>
        <w:t xml:space="preserve"> </w:t>
      </w:r>
      <w:proofErr w:type="spellStart"/>
      <w:r w:rsidRPr="008F0118">
        <w:rPr>
          <w:rFonts w:eastAsia="Times New Roman" w:cs="Calibri"/>
          <w:b/>
          <w:i/>
          <w:sz w:val="16"/>
          <w:szCs w:val="16"/>
          <w:lang w:eastAsia="de-DE"/>
        </w:rPr>
        <w:t>Eeuwout</w:t>
      </w:r>
      <w:proofErr w:type="spellEnd"/>
      <w:r w:rsidRPr="008F0118">
        <w:rPr>
          <w:rFonts w:eastAsia="Times New Roman" w:cs="Calibri"/>
          <w:b/>
          <w:i/>
          <w:sz w:val="16"/>
          <w:szCs w:val="16"/>
          <w:lang w:eastAsia="de-DE"/>
        </w:rPr>
        <w:t xml:space="preserve"> van </w:t>
      </w:r>
      <w:proofErr w:type="spellStart"/>
      <w:r w:rsidRPr="008F0118">
        <w:rPr>
          <w:rFonts w:eastAsia="Times New Roman" w:cs="Calibri"/>
          <w:b/>
          <w:i/>
          <w:sz w:val="16"/>
          <w:szCs w:val="16"/>
          <w:lang w:eastAsia="de-DE"/>
        </w:rPr>
        <w:t>Couwenhoven</w:t>
      </w:r>
      <w:proofErr w:type="spellEnd"/>
      <w:r w:rsidRPr="008F0118">
        <w:rPr>
          <w:rFonts w:eastAsia="Times New Roman" w:cs="Calibri"/>
          <w:i/>
          <w:sz w:val="16"/>
          <w:szCs w:val="16"/>
          <w:lang w:eastAsia="de-DE"/>
        </w:rPr>
        <w:t xml:space="preserve"> en </w:t>
      </w:r>
      <w:proofErr w:type="spellStart"/>
      <w:r w:rsidRPr="008F0118">
        <w:rPr>
          <w:rFonts w:eastAsia="Times New Roman" w:cs="Calibri"/>
          <w:b/>
          <w:i/>
          <w:sz w:val="16"/>
          <w:szCs w:val="16"/>
          <w:lang w:eastAsia="de-DE"/>
        </w:rPr>
        <w:t>capiteyn</w:t>
      </w:r>
      <w:proofErr w:type="spellEnd"/>
      <w:r w:rsidRPr="008F0118">
        <w:rPr>
          <w:rFonts w:eastAsia="Times New Roman" w:cs="Calibri"/>
          <w:b/>
          <w:i/>
          <w:sz w:val="16"/>
          <w:szCs w:val="16"/>
          <w:lang w:eastAsia="de-DE"/>
        </w:rPr>
        <w:t xml:space="preserve"> van </w:t>
      </w:r>
      <w:proofErr w:type="spellStart"/>
      <w:r w:rsidRPr="008F0118">
        <w:rPr>
          <w:rFonts w:eastAsia="Times New Roman" w:cs="Calibri"/>
          <w:b/>
          <w:i/>
          <w:sz w:val="16"/>
          <w:szCs w:val="16"/>
          <w:lang w:eastAsia="de-DE"/>
        </w:rPr>
        <w:t>Weststreenen</w:t>
      </w:r>
      <w:proofErr w:type="spellEnd"/>
      <w:r w:rsidRPr="008F0118">
        <w:rPr>
          <w:rFonts w:eastAsia="Times New Roman" w:cs="Calibri"/>
          <w:i/>
          <w:sz w:val="16"/>
          <w:szCs w:val="16"/>
          <w:lang w:eastAsia="de-DE"/>
        </w:rPr>
        <w:t>.</w:t>
      </w:r>
      <w:r w:rsidRPr="008F0118">
        <w:rPr>
          <w:rFonts w:eastAsia="Times New Roman" w:cs="Calibri"/>
          <w:i/>
          <w:sz w:val="16"/>
          <w:szCs w:val="16"/>
          <w:lang w:eastAsia="de-DE"/>
        </w:rPr>
        <w:br/>
      </w:r>
      <w:r w:rsidRPr="008F0118">
        <w:rPr>
          <w:rFonts w:eastAsia="Times New Roman" w:cs="Calibri"/>
          <w:b/>
          <w:i/>
          <w:sz w:val="16"/>
          <w:szCs w:val="16"/>
          <w:lang w:eastAsia="de-DE"/>
        </w:rPr>
        <w:t xml:space="preserve">Jan de </w:t>
      </w:r>
      <w:proofErr w:type="spellStart"/>
      <w:r w:rsidRPr="008F0118">
        <w:rPr>
          <w:rFonts w:eastAsia="Times New Roman" w:cs="Calibri"/>
          <w:b/>
          <w:i/>
          <w:sz w:val="16"/>
          <w:szCs w:val="16"/>
          <w:lang w:eastAsia="de-DE"/>
        </w:rPr>
        <w:t>knecht</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slaat</w:t>
      </w:r>
      <w:proofErr w:type="spellEnd"/>
      <w:r w:rsidRPr="008F0118">
        <w:rPr>
          <w:rFonts w:eastAsia="Times New Roman" w:cs="Calibri"/>
          <w:i/>
          <w:sz w:val="16"/>
          <w:szCs w:val="16"/>
          <w:lang w:eastAsia="de-DE"/>
        </w:rPr>
        <w:t xml:space="preserve"> </w:t>
      </w:r>
      <w:r w:rsidRPr="008F0118">
        <w:rPr>
          <w:rFonts w:eastAsia="Times New Roman" w:cs="Calibri"/>
          <w:b/>
          <w:i/>
          <w:sz w:val="16"/>
          <w:szCs w:val="16"/>
          <w:lang w:eastAsia="de-DE"/>
        </w:rPr>
        <w:t>van der Boot</w:t>
      </w:r>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met</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een</w:t>
      </w:r>
      <w:proofErr w:type="spellEnd"/>
      <w:r w:rsidRPr="008F0118">
        <w:rPr>
          <w:rFonts w:eastAsia="Times New Roman" w:cs="Calibri"/>
          <w:i/>
          <w:sz w:val="16"/>
          <w:szCs w:val="16"/>
          <w:lang w:eastAsia="de-DE"/>
        </w:rPr>
        <w:t xml:space="preserve"> brandende </w:t>
      </w:r>
      <w:proofErr w:type="spellStart"/>
      <w:r w:rsidRPr="008F0118">
        <w:rPr>
          <w:rFonts w:eastAsia="Times New Roman" w:cs="Calibri"/>
          <w:i/>
          <w:sz w:val="16"/>
          <w:szCs w:val="16"/>
          <w:lang w:eastAsia="de-DE"/>
        </w:rPr>
        <w:t>flambeau</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op</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het</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lijf</w:t>
      </w:r>
      <w:proofErr w:type="spellEnd"/>
      <w:r w:rsidRPr="008F0118">
        <w:rPr>
          <w:rFonts w:eastAsia="Times New Roman" w:cs="Calibri"/>
          <w:i/>
          <w:sz w:val="16"/>
          <w:szCs w:val="16"/>
          <w:lang w:eastAsia="de-DE"/>
        </w:rPr>
        <w:t>. De out-</w:t>
      </w:r>
      <w:proofErr w:type="spellStart"/>
      <w:r w:rsidRPr="008F0118">
        <w:rPr>
          <w:rFonts w:eastAsia="Times New Roman" w:cs="Calibri"/>
          <w:i/>
          <w:sz w:val="16"/>
          <w:szCs w:val="16"/>
          <w:lang w:eastAsia="de-DE"/>
        </w:rPr>
        <w:t>schepen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achtervolgt</w:t>
      </w:r>
      <w:proofErr w:type="spellEnd"/>
      <w:r w:rsidRPr="008F0118">
        <w:rPr>
          <w:rFonts w:eastAsia="Times New Roman" w:cs="Calibri"/>
          <w:i/>
          <w:sz w:val="16"/>
          <w:szCs w:val="16"/>
          <w:lang w:eastAsia="de-DE"/>
        </w:rPr>
        <w:t xml:space="preserve"> </w:t>
      </w:r>
      <w:r w:rsidRPr="008F0118">
        <w:rPr>
          <w:rFonts w:eastAsia="Times New Roman" w:cs="Calibri"/>
          <w:b/>
          <w:i/>
          <w:sz w:val="16"/>
          <w:szCs w:val="16"/>
          <w:lang w:eastAsia="de-DE"/>
        </w:rPr>
        <w:t>van der Boot</w:t>
      </w:r>
      <w:r w:rsidRPr="008F0118">
        <w:rPr>
          <w:rFonts w:eastAsia="Times New Roman" w:cs="Calibri"/>
          <w:i/>
          <w:sz w:val="16"/>
          <w:szCs w:val="16"/>
          <w:lang w:eastAsia="de-DE"/>
        </w:rPr>
        <w:t xml:space="preserve"> en </w:t>
      </w:r>
      <w:proofErr w:type="spellStart"/>
      <w:r w:rsidRPr="008F0118">
        <w:rPr>
          <w:rFonts w:eastAsia="Times New Roman" w:cs="Calibri"/>
          <w:i/>
          <w:sz w:val="16"/>
          <w:szCs w:val="16"/>
          <w:lang w:eastAsia="de-DE"/>
        </w:rPr>
        <w:t>slaat</w:t>
      </w:r>
      <w:proofErr w:type="spellEnd"/>
      <w:r w:rsidRPr="008F0118">
        <w:rPr>
          <w:rFonts w:eastAsia="Times New Roman" w:cs="Calibri"/>
          <w:i/>
          <w:sz w:val="16"/>
          <w:szCs w:val="16"/>
          <w:lang w:eastAsia="de-DE"/>
        </w:rPr>
        <w:t xml:space="preserve"> hem </w:t>
      </w:r>
      <w:proofErr w:type="spellStart"/>
      <w:r w:rsidRPr="008F0118">
        <w:rPr>
          <w:rFonts w:eastAsia="Times New Roman" w:cs="Calibri"/>
          <w:i/>
          <w:sz w:val="16"/>
          <w:szCs w:val="16"/>
          <w:lang w:eastAsia="de-DE"/>
        </w:rPr>
        <w:t>met</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zijn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rotting</w:t>
      </w:r>
      <w:proofErr w:type="spellEnd"/>
      <w:r w:rsidRPr="008F0118">
        <w:rPr>
          <w:rFonts w:eastAsia="Times New Roman" w:cs="Calibri"/>
          <w:i/>
          <w:sz w:val="16"/>
          <w:szCs w:val="16"/>
          <w:lang w:eastAsia="de-DE"/>
        </w:rPr>
        <w:t xml:space="preserve">. </w:t>
      </w:r>
      <w:proofErr w:type="spellStart"/>
      <w:r w:rsidRPr="008F0118">
        <w:rPr>
          <w:rFonts w:eastAsia="Times New Roman" w:cs="Calibri"/>
          <w:b/>
          <w:i/>
          <w:sz w:val="16"/>
          <w:szCs w:val="16"/>
          <w:lang w:eastAsia="de-DE"/>
        </w:rPr>
        <w:t>Capt</w:t>
      </w:r>
      <w:proofErr w:type="spellEnd"/>
      <w:r w:rsidRPr="008F0118">
        <w:rPr>
          <w:rFonts w:eastAsia="Times New Roman" w:cs="Calibri"/>
          <w:b/>
          <w:i/>
          <w:sz w:val="16"/>
          <w:szCs w:val="16"/>
          <w:lang w:eastAsia="de-DE"/>
        </w:rPr>
        <w:t xml:space="preserve">. van </w:t>
      </w:r>
      <w:proofErr w:type="spellStart"/>
      <w:r w:rsidRPr="008F0118">
        <w:rPr>
          <w:rFonts w:eastAsia="Times New Roman" w:cs="Calibri"/>
          <w:b/>
          <w:i/>
          <w:sz w:val="16"/>
          <w:szCs w:val="16"/>
          <w:lang w:eastAsia="de-DE"/>
        </w:rPr>
        <w:t>Weststreenen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slaat</w:t>
      </w:r>
      <w:proofErr w:type="spellEnd"/>
      <w:r w:rsidRPr="008F0118">
        <w:rPr>
          <w:rFonts w:eastAsia="Times New Roman" w:cs="Calibri"/>
          <w:i/>
          <w:sz w:val="16"/>
          <w:szCs w:val="16"/>
          <w:lang w:eastAsia="de-DE"/>
        </w:rPr>
        <w:t xml:space="preserve"> en </w:t>
      </w:r>
      <w:proofErr w:type="spellStart"/>
      <w:r w:rsidRPr="008F0118">
        <w:rPr>
          <w:rFonts w:eastAsia="Times New Roman" w:cs="Calibri"/>
          <w:i/>
          <w:sz w:val="16"/>
          <w:szCs w:val="16"/>
          <w:lang w:eastAsia="de-DE"/>
        </w:rPr>
        <w:t>steekt</w:t>
      </w:r>
      <w:proofErr w:type="spellEnd"/>
      <w:r w:rsidRPr="008F0118">
        <w:rPr>
          <w:rFonts w:eastAsia="Times New Roman" w:cs="Calibri"/>
          <w:i/>
          <w:sz w:val="16"/>
          <w:szCs w:val="16"/>
          <w:lang w:eastAsia="de-DE"/>
        </w:rPr>
        <w:t xml:space="preserve"> </w:t>
      </w:r>
      <w:r w:rsidRPr="008F0118">
        <w:rPr>
          <w:rFonts w:eastAsia="Times New Roman" w:cs="Calibri"/>
          <w:b/>
          <w:i/>
          <w:sz w:val="16"/>
          <w:szCs w:val="16"/>
          <w:lang w:eastAsia="de-DE"/>
        </w:rPr>
        <w:t>van der Boot</w:t>
      </w:r>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met</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een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blote</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degen</w:t>
      </w:r>
      <w:proofErr w:type="spellEnd"/>
      <w:r w:rsidRPr="008F0118">
        <w:rPr>
          <w:rFonts w:eastAsia="Times New Roman" w:cs="Calibri"/>
          <w:i/>
          <w:sz w:val="16"/>
          <w:szCs w:val="16"/>
          <w:lang w:eastAsia="de-DE"/>
        </w:rPr>
        <w:t xml:space="preserve"> en </w:t>
      </w:r>
      <w:proofErr w:type="spellStart"/>
      <w:r w:rsidRPr="008F0118">
        <w:rPr>
          <w:rFonts w:eastAsia="Times New Roman" w:cs="Calibri"/>
          <w:i/>
          <w:sz w:val="16"/>
          <w:szCs w:val="16"/>
          <w:lang w:eastAsia="de-DE"/>
        </w:rPr>
        <w:t>verwondt</w:t>
      </w:r>
      <w:proofErr w:type="spellEnd"/>
      <w:r w:rsidRPr="008F0118">
        <w:rPr>
          <w:rFonts w:eastAsia="Times New Roman" w:cs="Calibri"/>
          <w:i/>
          <w:sz w:val="16"/>
          <w:szCs w:val="16"/>
          <w:lang w:eastAsia="de-DE"/>
        </w:rPr>
        <w:t xml:space="preserve"> hem </w:t>
      </w:r>
      <w:proofErr w:type="spellStart"/>
      <w:r w:rsidRPr="008F0118">
        <w:rPr>
          <w:rFonts w:eastAsia="Times New Roman" w:cs="Calibri"/>
          <w:i/>
          <w:sz w:val="16"/>
          <w:szCs w:val="16"/>
          <w:lang w:eastAsia="de-DE"/>
        </w:rPr>
        <w:t>aan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zijn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vingers</w:t>
      </w:r>
      <w:proofErr w:type="spellEnd"/>
      <w:r w:rsidRPr="008F0118">
        <w:rPr>
          <w:rFonts w:eastAsia="Times New Roman" w:cs="Calibri"/>
          <w:i/>
          <w:sz w:val="16"/>
          <w:szCs w:val="16"/>
          <w:lang w:eastAsia="de-DE"/>
        </w:rPr>
        <w:t>.</w:t>
      </w:r>
      <w:r w:rsidRPr="008F0118">
        <w:rPr>
          <w:rFonts w:eastAsia="Times New Roman" w:cs="Calibri"/>
          <w:i/>
          <w:sz w:val="16"/>
          <w:szCs w:val="16"/>
          <w:lang w:eastAsia="de-DE"/>
        </w:rPr>
        <w:br/>
        <w:t xml:space="preserve">In </w:t>
      </w:r>
      <w:proofErr w:type="spellStart"/>
      <w:r w:rsidRPr="008F0118">
        <w:rPr>
          <w:rFonts w:eastAsia="Times New Roman" w:cs="Calibri"/>
          <w:i/>
          <w:sz w:val="16"/>
          <w:szCs w:val="16"/>
          <w:lang w:eastAsia="de-DE"/>
        </w:rPr>
        <w:t>het</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huis</w:t>
      </w:r>
      <w:proofErr w:type="spellEnd"/>
      <w:r w:rsidRPr="008F0118">
        <w:rPr>
          <w:rFonts w:eastAsia="Times New Roman" w:cs="Calibri"/>
          <w:i/>
          <w:sz w:val="16"/>
          <w:szCs w:val="16"/>
          <w:lang w:eastAsia="de-DE"/>
        </w:rPr>
        <w:t xml:space="preserve"> van </w:t>
      </w:r>
      <w:proofErr w:type="spellStart"/>
      <w:r w:rsidRPr="008F0118">
        <w:rPr>
          <w:rFonts w:eastAsia="Times New Roman" w:cs="Calibri"/>
          <w:b/>
          <w:i/>
          <w:sz w:val="16"/>
          <w:szCs w:val="16"/>
          <w:lang w:eastAsia="de-DE"/>
        </w:rPr>
        <w:t>Aechie</w:t>
      </w:r>
      <w:proofErr w:type="spellEnd"/>
      <w:r w:rsidRPr="008F0118">
        <w:rPr>
          <w:rFonts w:eastAsia="Times New Roman" w:cs="Calibri"/>
          <w:b/>
          <w:i/>
          <w:sz w:val="16"/>
          <w:szCs w:val="16"/>
          <w:lang w:eastAsia="de-DE"/>
        </w:rPr>
        <w:t xml:space="preserve"> </w:t>
      </w:r>
      <w:r w:rsidRPr="008F0118">
        <w:rPr>
          <w:rFonts w:eastAsia="Times New Roman" w:cs="Calibri"/>
          <w:i/>
          <w:sz w:val="16"/>
          <w:szCs w:val="16"/>
          <w:lang w:eastAsia="de-DE"/>
        </w:rPr>
        <w:t xml:space="preserve">en </w:t>
      </w:r>
      <w:proofErr w:type="spellStart"/>
      <w:r w:rsidRPr="008F0118">
        <w:rPr>
          <w:rFonts w:eastAsia="Times New Roman" w:cs="Calibri"/>
          <w:b/>
          <w:i/>
          <w:sz w:val="16"/>
          <w:szCs w:val="16"/>
          <w:lang w:eastAsia="de-DE"/>
        </w:rPr>
        <w:t>Maerten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blijkt</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hij</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ook</w:t>
      </w:r>
      <w:proofErr w:type="spellEnd"/>
      <w:r w:rsidRPr="008F0118">
        <w:rPr>
          <w:rFonts w:eastAsia="Times New Roman" w:cs="Calibri"/>
          <w:i/>
          <w:sz w:val="16"/>
          <w:szCs w:val="16"/>
          <w:lang w:eastAsia="de-DE"/>
        </w:rPr>
        <w:t xml:space="preserve"> diverse </w:t>
      </w:r>
      <w:proofErr w:type="spellStart"/>
      <w:r w:rsidRPr="008F0118">
        <w:rPr>
          <w:rFonts w:eastAsia="Times New Roman" w:cs="Calibri"/>
          <w:i/>
          <w:sz w:val="16"/>
          <w:szCs w:val="16"/>
          <w:lang w:eastAsia="de-DE"/>
        </w:rPr>
        <w:t>builen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op</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zijn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hoofd</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te</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hebben</w:t>
      </w:r>
      <w:proofErr w:type="spellEnd"/>
      <w:r w:rsidRPr="008F0118">
        <w:rPr>
          <w:rFonts w:eastAsia="Times New Roman" w:cs="Calibri"/>
          <w:i/>
          <w:sz w:val="16"/>
          <w:szCs w:val="16"/>
          <w:lang w:eastAsia="de-DE"/>
        </w:rPr>
        <w:t>.</w:t>
      </w:r>
      <w:r>
        <w:rPr>
          <w:rFonts w:eastAsia="Times New Roman" w:cs="Calibri"/>
          <w:i/>
          <w:sz w:val="16"/>
          <w:szCs w:val="16"/>
          <w:lang w:eastAsia="de-DE"/>
        </w:rPr>
        <w:t xml:space="preserve"> </w:t>
      </w:r>
      <w:proofErr w:type="spellStart"/>
      <w:r w:rsidRPr="008F0118">
        <w:rPr>
          <w:rFonts w:eastAsia="Times New Roman" w:cs="Calibri"/>
          <w:i/>
          <w:sz w:val="16"/>
          <w:szCs w:val="16"/>
          <w:lang w:eastAsia="de-DE"/>
        </w:rPr>
        <w:t>Zijn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kleren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zijn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door</w:t>
      </w:r>
      <w:proofErr w:type="spellEnd"/>
      <w:r w:rsidRPr="008F0118">
        <w:rPr>
          <w:rFonts w:eastAsia="Times New Roman" w:cs="Calibri"/>
          <w:i/>
          <w:sz w:val="16"/>
          <w:szCs w:val="16"/>
          <w:lang w:eastAsia="de-DE"/>
        </w:rPr>
        <w:t xml:space="preserve"> de </w:t>
      </w:r>
      <w:proofErr w:type="spellStart"/>
      <w:r w:rsidRPr="008F0118">
        <w:rPr>
          <w:rFonts w:eastAsia="Times New Roman" w:cs="Calibri"/>
          <w:i/>
          <w:sz w:val="16"/>
          <w:szCs w:val="16"/>
          <w:lang w:eastAsia="de-DE"/>
        </w:rPr>
        <w:t>flambeau</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bedorven</w:t>
      </w:r>
      <w:proofErr w:type="spellEnd"/>
      <w:r w:rsidRPr="008F0118">
        <w:rPr>
          <w:rFonts w:eastAsia="Times New Roman" w:cs="Calibri"/>
          <w:i/>
          <w:sz w:val="16"/>
          <w:szCs w:val="16"/>
          <w:lang w:eastAsia="de-DE"/>
        </w:rPr>
        <w:t xml:space="preserve"> en </w:t>
      </w:r>
      <w:proofErr w:type="spellStart"/>
      <w:r w:rsidRPr="008F0118">
        <w:rPr>
          <w:rFonts w:eastAsia="Times New Roman" w:cs="Calibri"/>
          <w:i/>
          <w:sz w:val="16"/>
          <w:szCs w:val="16"/>
          <w:lang w:eastAsia="de-DE"/>
        </w:rPr>
        <w:t>deels</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verbrand</w:t>
      </w:r>
      <w:proofErr w:type="spellEnd"/>
      <w:r w:rsidRPr="008F0118">
        <w:rPr>
          <w:rFonts w:eastAsia="Times New Roman" w:cs="Calibri"/>
          <w:i/>
          <w:sz w:val="16"/>
          <w:szCs w:val="16"/>
          <w:lang w:eastAsia="de-DE"/>
        </w:rPr>
        <w:t>.</w:t>
      </w:r>
      <w:r w:rsidRPr="008F0118">
        <w:rPr>
          <w:rFonts w:eastAsia="Times New Roman" w:cs="Calibri"/>
          <w:i/>
          <w:sz w:val="16"/>
          <w:szCs w:val="16"/>
          <w:lang w:eastAsia="de-DE"/>
        </w:rPr>
        <w:br/>
      </w:r>
      <w:proofErr w:type="spellStart"/>
      <w:r w:rsidRPr="008F0118">
        <w:rPr>
          <w:rFonts w:eastAsia="Times New Roman" w:cs="Calibri"/>
          <w:b/>
          <w:i/>
          <w:sz w:val="16"/>
          <w:szCs w:val="16"/>
          <w:lang w:eastAsia="de-DE"/>
        </w:rPr>
        <w:t>Aechie</w:t>
      </w:r>
      <w:proofErr w:type="spellEnd"/>
      <w:r w:rsidRPr="008F0118">
        <w:rPr>
          <w:rFonts w:eastAsia="Times New Roman" w:cs="Calibri"/>
          <w:i/>
          <w:sz w:val="16"/>
          <w:szCs w:val="16"/>
          <w:lang w:eastAsia="de-DE"/>
        </w:rPr>
        <w:t xml:space="preserve"> en </w:t>
      </w:r>
      <w:r w:rsidRPr="008F0118">
        <w:rPr>
          <w:rFonts w:eastAsia="Times New Roman" w:cs="Calibri"/>
          <w:b/>
          <w:i/>
          <w:sz w:val="16"/>
          <w:szCs w:val="16"/>
          <w:lang w:eastAsia="de-DE"/>
        </w:rPr>
        <w:t>Hester</w:t>
      </w:r>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zien</w:t>
      </w:r>
      <w:proofErr w:type="spellEnd"/>
      <w:r w:rsidRPr="008F0118">
        <w:rPr>
          <w:rFonts w:eastAsia="Times New Roman" w:cs="Calibri"/>
          <w:i/>
          <w:sz w:val="16"/>
          <w:szCs w:val="16"/>
          <w:lang w:eastAsia="de-DE"/>
        </w:rPr>
        <w:t xml:space="preserve"> dat </w:t>
      </w:r>
      <w:r w:rsidRPr="008F0118">
        <w:rPr>
          <w:rFonts w:eastAsia="Times New Roman" w:cs="Calibri"/>
          <w:b/>
          <w:i/>
          <w:sz w:val="16"/>
          <w:szCs w:val="16"/>
          <w:lang w:eastAsia="de-DE"/>
        </w:rPr>
        <w:t>van der Boot</w:t>
      </w:r>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dan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geen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mes</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of</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iets</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scherps</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bij</w:t>
      </w:r>
      <w:proofErr w:type="spellEnd"/>
      <w:r w:rsidRPr="008F0118">
        <w:rPr>
          <w:rFonts w:eastAsia="Times New Roman" w:cs="Calibri"/>
          <w:i/>
          <w:sz w:val="16"/>
          <w:szCs w:val="16"/>
          <w:lang w:eastAsia="de-DE"/>
        </w:rPr>
        <w:t xml:space="preserve"> zich </w:t>
      </w:r>
      <w:proofErr w:type="spellStart"/>
      <w:r w:rsidRPr="008F0118">
        <w:rPr>
          <w:rFonts w:eastAsia="Times New Roman" w:cs="Calibri"/>
          <w:i/>
          <w:sz w:val="16"/>
          <w:szCs w:val="16"/>
          <w:lang w:eastAsia="de-DE"/>
        </w:rPr>
        <w:t>heeft</w:t>
      </w:r>
      <w:proofErr w:type="spellEnd"/>
      <w:r w:rsidRPr="008F0118">
        <w:rPr>
          <w:rFonts w:eastAsia="Times New Roman" w:cs="Calibri"/>
          <w:i/>
          <w:sz w:val="16"/>
          <w:szCs w:val="16"/>
          <w:lang w:eastAsia="de-DE"/>
        </w:rPr>
        <w:t>.</w:t>
      </w:r>
      <w:r w:rsidRPr="008F0118">
        <w:rPr>
          <w:rFonts w:eastAsia="Times New Roman" w:cs="Calibri"/>
          <w:i/>
          <w:sz w:val="16"/>
          <w:szCs w:val="16"/>
          <w:lang w:eastAsia="de-DE"/>
        </w:rPr>
        <w:br/>
      </w:r>
      <w:r w:rsidRPr="008F0118">
        <w:rPr>
          <w:rFonts w:eastAsia="Times New Roman" w:cs="Calibri"/>
          <w:b/>
          <w:i/>
          <w:sz w:val="16"/>
          <w:szCs w:val="16"/>
          <w:lang w:eastAsia="de-DE"/>
        </w:rPr>
        <w:t>Van der Boot</w:t>
      </w:r>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zegt</w:t>
      </w:r>
      <w:proofErr w:type="spellEnd"/>
      <w:r w:rsidRPr="008F0118">
        <w:rPr>
          <w:rFonts w:eastAsia="Times New Roman" w:cs="Calibri"/>
          <w:i/>
          <w:sz w:val="16"/>
          <w:szCs w:val="16"/>
          <w:lang w:eastAsia="de-DE"/>
        </w:rPr>
        <w:t xml:space="preserve"> dat </w:t>
      </w:r>
      <w:proofErr w:type="spellStart"/>
      <w:r w:rsidRPr="008F0118">
        <w:rPr>
          <w:rFonts w:eastAsia="Times New Roman" w:cs="Calibri"/>
          <w:i/>
          <w:sz w:val="16"/>
          <w:szCs w:val="16"/>
          <w:lang w:eastAsia="de-DE"/>
        </w:rPr>
        <w:t>hij</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niets</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heeft</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gezegd</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of</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gedaan</w:t>
      </w:r>
      <w:proofErr w:type="spellEnd"/>
      <w:r w:rsidRPr="008F0118">
        <w:rPr>
          <w:rFonts w:eastAsia="Times New Roman" w:cs="Calibri"/>
          <w:i/>
          <w:sz w:val="16"/>
          <w:szCs w:val="16"/>
          <w:lang w:eastAsia="de-DE"/>
        </w:rPr>
        <w:t xml:space="preserve">, </w:t>
      </w:r>
      <w:proofErr w:type="spellStart"/>
      <w:r w:rsidRPr="008F0118">
        <w:rPr>
          <w:rFonts w:eastAsia="Times New Roman" w:cs="Calibri"/>
          <w:i/>
          <w:sz w:val="16"/>
          <w:szCs w:val="16"/>
          <w:lang w:eastAsia="de-DE"/>
        </w:rPr>
        <w:t>hij</w:t>
      </w:r>
      <w:proofErr w:type="spellEnd"/>
      <w:r w:rsidRPr="008F0118">
        <w:rPr>
          <w:rFonts w:eastAsia="Times New Roman" w:cs="Calibri"/>
          <w:i/>
          <w:sz w:val="16"/>
          <w:szCs w:val="16"/>
          <w:lang w:eastAsia="de-DE"/>
        </w:rPr>
        <w:t xml:space="preserve"> was </w:t>
      </w:r>
      <w:proofErr w:type="spellStart"/>
      <w:r w:rsidRPr="008F0118">
        <w:rPr>
          <w:rFonts w:eastAsia="Times New Roman" w:cs="Calibri"/>
          <w:i/>
          <w:sz w:val="16"/>
          <w:szCs w:val="16"/>
          <w:lang w:eastAsia="de-DE"/>
        </w:rPr>
        <w:t>alleen</w:t>
      </w:r>
      <w:proofErr w:type="spellEnd"/>
      <w:r w:rsidRPr="008F0118">
        <w:rPr>
          <w:rFonts w:eastAsia="Times New Roman" w:cs="Calibri"/>
          <w:i/>
          <w:sz w:val="16"/>
          <w:szCs w:val="16"/>
          <w:lang w:eastAsia="de-DE"/>
        </w:rPr>
        <w:t xml:space="preserve"> kort achter </w:t>
      </w:r>
      <w:proofErr w:type="spellStart"/>
      <w:r w:rsidRPr="008F0118">
        <w:rPr>
          <w:rFonts w:eastAsia="Times New Roman" w:cs="Calibri"/>
          <w:i/>
          <w:sz w:val="16"/>
          <w:szCs w:val="16"/>
          <w:lang w:eastAsia="de-DE"/>
        </w:rPr>
        <w:t>het</w:t>
      </w:r>
      <w:proofErr w:type="spellEnd"/>
      <w:r w:rsidRPr="008F0118">
        <w:rPr>
          <w:rFonts w:eastAsia="Times New Roman" w:cs="Calibri"/>
          <w:i/>
          <w:sz w:val="16"/>
          <w:szCs w:val="16"/>
          <w:lang w:eastAsia="de-DE"/>
        </w:rPr>
        <w:t xml:space="preserve"> licht </w:t>
      </w:r>
      <w:proofErr w:type="spellStart"/>
      <w:r w:rsidRPr="008F0118">
        <w:rPr>
          <w:rFonts w:eastAsia="Times New Roman" w:cs="Calibri"/>
          <w:i/>
          <w:sz w:val="16"/>
          <w:szCs w:val="16"/>
          <w:lang w:eastAsia="de-DE"/>
        </w:rPr>
        <w:t>gekomen</w:t>
      </w:r>
      <w:proofErr w:type="spellEnd"/>
      <w:r w:rsidRPr="008F0118">
        <w:rPr>
          <w:rFonts w:eastAsia="Times New Roman" w:cs="Calibri"/>
          <w:i/>
          <w:sz w:val="16"/>
          <w:szCs w:val="16"/>
          <w:lang w:eastAsia="de-DE"/>
        </w:rPr>
        <w:t>.</w:t>
      </w:r>
      <w:r>
        <w:rPr>
          <w:rFonts w:eastAsia="Times New Roman" w:cs="Calibri"/>
          <w:i/>
          <w:sz w:val="16"/>
          <w:szCs w:val="16"/>
          <w:lang w:eastAsia="de-DE"/>
        </w:rPr>
        <w:t>“</w:t>
      </w:r>
      <w:r>
        <w:rPr>
          <w:rStyle w:val="Funotenzeichen"/>
          <w:rFonts w:eastAsia="Times New Roman" w:cs="Calibri"/>
          <w:i/>
          <w:sz w:val="16"/>
          <w:szCs w:val="16"/>
          <w:lang w:eastAsia="de-DE"/>
        </w:rPr>
        <w:footnoteReference w:id="843"/>
      </w:r>
    </w:p>
    <w:p w14:paraId="5562766D" w14:textId="77777777" w:rsidR="00865B41" w:rsidRDefault="00865B41" w:rsidP="00865B41">
      <w:pPr>
        <w:rPr>
          <w:sz w:val="20"/>
          <w:szCs w:val="20"/>
        </w:rPr>
      </w:pPr>
      <w:r>
        <w:rPr>
          <w:sz w:val="20"/>
          <w:szCs w:val="20"/>
        </w:rPr>
        <w:tab/>
      </w:r>
      <w:proofErr w:type="spellStart"/>
      <w:proofErr w:type="gramStart"/>
      <w:r>
        <w:rPr>
          <w:sz w:val="20"/>
          <w:szCs w:val="20"/>
        </w:rPr>
        <w:t>To.d</w:t>
      </w:r>
      <w:proofErr w:type="spellEnd"/>
      <w:r>
        <w:rPr>
          <w:sz w:val="20"/>
          <w:szCs w:val="20"/>
        </w:rPr>
        <w:t>.....</w:t>
      </w:r>
      <w:proofErr w:type="gramEnd"/>
      <w:r>
        <w:rPr>
          <w:sz w:val="20"/>
          <w:szCs w:val="20"/>
        </w:rPr>
        <w:t>.</w:t>
      </w:r>
    </w:p>
    <w:p w14:paraId="3D6611B5" w14:textId="77777777" w:rsidR="00865B41" w:rsidRDefault="00865B41" w:rsidP="00865B41">
      <w:pPr>
        <w:rPr>
          <w:sz w:val="20"/>
          <w:szCs w:val="20"/>
        </w:rPr>
      </w:pPr>
    </w:p>
    <w:p w14:paraId="0FC22BFE" w14:textId="77777777" w:rsidR="00865B41" w:rsidRDefault="00865B41" w:rsidP="00865B41">
      <w:pPr>
        <w:rPr>
          <w:sz w:val="20"/>
          <w:szCs w:val="20"/>
        </w:rPr>
      </w:pPr>
    </w:p>
    <w:p w14:paraId="271E5D95" w14:textId="77777777" w:rsidR="00865B41" w:rsidRDefault="00865B41" w:rsidP="00865B41">
      <w:pPr>
        <w:rPr>
          <w:sz w:val="20"/>
          <w:szCs w:val="20"/>
        </w:rPr>
      </w:pPr>
    </w:p>
    <w:p w14:paraId="52F8DA58" w14:textId="77777777" w:rsidR="00865B41" w:rsidRPr="003551BD" w:rsidRDefault="00865B41" w:rsidP="00865B41">
      <w:pPr>
        <w:rPr>
          <w:rFonts w:cs="Calibri"/>
          <w:sz w:val="20"/>
          <w:szCs w:val="20"/>
        </w:rPr>
      </w:pPr>
      <w:r w:rsidRPr="003551BD">
        <w:rPr>
          <w:rFonts w:cs="Calibri"/>
          <w:sz w:val="20"/>
          <w:szCs w:val="20"/>
        </w:rPr>
        <w:t>-</w:t>
      </w:r>
      <w:r w:rsidRPr="003551BD">
        <w:rPr>
          <w:rFonts w:cs="Calibri"/>
          <w:sz w:val="20"/>
          <w:szCs w:val="20"/>
        </w:rPr>
        <w:tab/>
        <w:t xml:space="preserve">NN </w:t>
      </w:r>
      <w:r w:rsidRPr="003551BD">
        <w:rPr>
          <w:rFonts w:cs="Calibri"/>
          <w:b/>
          <w:sz w:val="20"/>
          <w:szCs w:val="20"/>
          <w:u w:val="single"/>
        </w:rPr>
        <w:t xml:space="preserve">Graf van </w:t>
      </w:r>
      <w:proofErr w:type="spellStart"/>
      <w:proofErr w:type="gramStart"/>
      <w:r w:rsidRPr="003551BD">
        <w:rPr>
          <w:rFonts w:cs="Calibri"/>
          <w:b/>
          <w:sz w:val="20"/>
          <w:szCs w:val="20"/>
          <w:u w:val="single"/>
        </w:rPr>
        <w:t>Hogendorp</w:t>
      </w:r>
      <w:proofErr w:type="spellEnd"/>
      <w:r w:rsidRPr="003551BD">
        <w:rPr>
          <w:rFonts w:cs="Calibri"/>
          <w:sz w:val="20"/>
          <w:szCs w:val="20"/>
        </w:rPr>
        <w:t>,*....</w:t>
      </w:r>
      <w:proofErr w:type="gramEnd"/>
      <w:r w:rsidRPr="003551BD">
        <w:rPr>
          <w:rFonts w:cs="Calibri"/>
          <w:sz w:val="20"/>
          <w:szCs w:val="20"/>
        </w:rPr>
        <w:t xml:space="preserve">um 1700, </w:t>
      </w:r>
      <w:proofErr w:type="gramStart"/>
      <w:r w:rsidRPr="003551BD">
        <w:rPr>
          <w:rFonts w:cs="Calibri"/>
          <w:sz w:val="20"/>
          <w:szCs w:val="20"/>
        </w:rPr>
        <w:t>+....</w:t>
      </w:r>
      <w:proofErr w:type="gramEnd"/>
      <w:r w:rsidRPr="003551BD">
        <w:rPr>
          <w:rFonts w:cs="Calibri"/>
          <w:sz w:val="20"/>
          <w:szCs w:val="20"/>
        </w:rPr>
        <w:t>.</w:t>
      </w:r>
    </w:p>
    <w:p w14:paraId="2FDD4B2B" w14:textId="77777777" w:rsidR="00865B41" w:rsidRPr="003551BD" w:rsidRDefault="00865B41" w:rsidP="00865B41">
      <w:pPr>
        <w:rPr>
          <w:rFonts w:cs="Calibri"/>
          <w:sz w:val="20"/>
          <w:szCs w:val="20"/>
        </w:rPr>
      </w:pPr>
      <w:r w:rsidRPr="003551BD">
        <w:rPr>
          <w:rFonts w:cs="Calibri"/>
          <w:sz w:val="20"/>
          <w:szCs w:val="20"/>
        </w:rPr>
        <w:tab/>
      </w:r>
      <w:proofErr w:type="spellStart"/>
      <w:r w:rsidRPr="003551BD">
        <w:rPr>
          <w:rFonts w:cs="Calibri"/>
          <w:sz w:val="20"/>
          <w:szCs w:val="20"/>
        </w:rPr>
        <w:t>oo</w:t>
      </w:r>
      <w:proofErr w:type="spellEnd"/>
    </w:p>
    <w:p w14:paraId="57998B5C" w14:textId="77777777" w:rsidR="00865B41" w:rsidRPr="003551BD" w:rsidRDefault="00865B41" w:rsidP="00865B41">
      <w:pPr>
        <w:rPr>
          <w:rFonts w:cs="Calibri"/>
          <w:sz w:val="20"/>
          <w:szCs w:val="20"/>
        </w:rPr>
      </w:pPr>
      <w:r w:rsidRPr="003551BD">
        <w:rPr>
          <w:rFonts w:cs="Calibri"/>
          <w:sz w:val="20"/>
          <w:szCs w:val="20"/>
        </w:rPr>
        <w:tab/>
        <w:t>NN</w:t>
      </w:r>
    </w:p>
    <w:p w14:paraId="388420FD" w14:textId="77777777" w:rsidR="00865B41" w:rsidRPr="003551BD" w:rsidRDefault="00865B41" w:rsidP="00865B41">
      <w:pPr>
        <w:rPr>
          <w:rFonts w:cs="Calibri"/>
          <w:sz w:val="20"/>
          <w:szCs w:val="20"/>
        </w:rPr>
      </w:pPr>
      <w:r w:rsidRPr="003551BD">
        <w:rPr>
          <w:rFonts w:cs="Calibri"/>
          <w:sz w:val="20"/>
          <w:szCs w:val="20"/>
        </w:rPr>
        <w:tab/>
        <w:t>Kinder u.a.:</w:t>
      </w:r>
    </w:p>
    <w:p w14:paraId="3FF25836" w14:textId="77777777" w:rsidR="00865B41" w:rsidRPr="003551BD" w:rsidRDefault="00865B41" w:rsidP="00865B41">
      <w:pPr>
        <w:ind w:left="1410" w:hanging="702"/>
        <w:rPr>
          <w:rFonts w:cs="Calibri"/>
          <w:sz w:val="20"/>
          <w:szCs w:val="20"/>
        </w:rPr>
      </w:pPr>
      <w:r w:rsidRPr="003551BD">
        <w:rPr>
          <w:rFonts w:cs="Calibri"/>
          <w:sz w:val="20"/>
          <w:szCs w:val="20"/>
        </w:rPr>
        <w:t>1.</w:t>
      </w:r>
      <w:r w:rsidRPr="003551BD">
        <w:rPr>
          <w:rFonts w:cs="Calibri"/>
          <w:sz w:val="20"/>
          <w:szCs w:val="20"/>
        </w:rPr>
        <w:tab/>
      </w:r>
      <w:r w:rsidRPr="00902F69">
        <w:rPr>
          <w:rFonts w:eastAsia="Times New Roman" w:cs="Calibri"/>
          <w:sz w:val="20"/>
          <w:szCs w:val="20"/>
          <w:lang w:eastAsia="de-DE"/>
        </w:rPr>
        <w:t xml:space="preserve">mr. </w:t>
      </w:r>
      <w:proofErr w:type="spellStart"/>
      <w:r w:rsidRPr="00902F69">
        <w:rPr>
          <w:rFonts w:eastAsia="Times New Roman" w:cs="Calibri"/>
          <w:sz w:val="20"/>
          <w:szCs w:val="20"/>
          <w:lang w:eastAsia="de-DE"/>
        </w:rPr>
        <w:t>Diederik</w:t>
      </w:r>
      <w:proofErr w:type="spellEnd"/>
      <w:r w:rsidRPr="00902F69">
        <w:rPr>
          <w:rFonts w:eastAsia="Times New Roman" w:cs="Calibri"/>
          <w:sz w:val="20"/>
          <w:szCs w:val="20"/>
          <w:lang w:eastAsia="de-DE"/>
        </w:rPr>
        <w:t xml:space="preserve"> Johan</w:t>
      </w:r>
      <w:r w:rsidRPr="003551BD">
        <w:rPr>
          <w:rFonts w:eastAsia="Times New Roman" w:cs="Calibri"/>
          <w:b/>
          <w:sz w:val="20"/>
          <w:szCs w:val="20"/>
          <w:lang w:eastAsia="de-DE"/>
        </w:rPr>
        <w:t xml:space="preserve"> </w:t>
      </w:r>
      <w:proofErr w:type="spellStart"/>
      <w:r w:rsidRPr="00902F69">
        <w:rPr>
          <w:rFonts w:eastAsia="Times New Roman" w:cs="Calibri"/>
          <w:b/>
          <w:sz w:val="20"/>
          <w:szCs w:val="20"/>
          <w:u w:val="single"/>
          <w:lang w:eastAsia="de-DE"/>
        </w:rPr>
        <w:t>graaf</w:t>
      </w:r>
      <w:proofErr w:type="spellEnd"/>
      <w:r w:rsidRPr="00902F69">
        <w:rPr>
          <w:rFonts w:eastAsia="Times New Roman" w:cs="Calibri"/>
          <w:b/>
          <w:sz w:val="20"/>
          <w:szCs w:val="20"/>
          <w:u w:val="single"/>
          <w:lang w:eastAsia="de-DE"/>
        </w:rPr>
        <w:t xml:space="preserve"> van </w:t>
      </w:r>
      <w:proofErr w:type="spellStart"/>
      <w:r w:rsidRPr="00902F69">
        <w:rPr>
          <w:rFonts w:eastAsia="Times New Roman" w:cs="Calibri"/>
          <w:b/>
          <w:sz w:val="20"/>
          <w:szCs w:val="20"/>
          <w:u w:val="single"/>
          <w:lang w:eastAsia="de-DE"/>
        </w:rPr>
        <w:t>Hogendorp</w:t>
      </w:r>
      <w:proofErr w:type="spellEnd"/>
      <w:r w:rsidRPr="00902F69">
        <w:rPr>
          <w:rFonts w:eastAsia="Times New Roman" w:cs="Calibri"/>
          <w:b/>
          <w:sz w:val="20"/>
          <w:szCs w:val="20"/>
          <w:u w:val="single"/>
          <w:lang w:eastAsia="de-DE"/>
        </w:rPr>
        <w:t xml:space="preserve">, </w:t>
      </w:r>
      <w:proofErr w:type="spellStart"/>
      <w:r w:rsidRPr="00902F69">
        <w:rPr>
          <w:rFonts w:eastAsia="Times New Roman" w:cs="Calibri"/>
          <w:b/>
          <w:sz w:val="20"/>
          <w:szCs w:val="20"/>
          <w:u w:val="single"/>
          <w:lang w:eastAsia="de-DE"/>
        </w:rPr>
        <w:t>baron</w:t>
      </w:r>
      <w:proofErr w:type="spellEnd"/>
      <w:r w:rsidRPr="00902F69">
        <w:rPr>
          <w:rFonts w:eastAsia="Times New Roman" w:cs="Calibri"/>
          <w:b/>
          <w:sz w:val="20"/>
          <w:szCs w:val="20"/>
          <w:u w:val="single"/>
          <w:lang w:eastAsia="de-DE"/>
        </w:rPr>
        <w:t xml:space="preserve"> van St. Jan </w:t>
      </w:r>
      <w:proofErr w:type="spellStart"/>
      <w:r w:rsidRPr="00902F69">
        <w:rPr>
          <w:rFonts w:eastAsia="Times New Roman" w:cs="Calibri"/>
          <w:b/>
          <w:sz w:val="20"/>
          <w:szCs w:val="20"/>
          <w:u w:val="single"/>
          <w:lang w:eastAsia="de-DE"/>
        </w:rPr>
        <w:t>ten</w:t>
      </w:r>
      <w:proofErr w:type="spellEnd"/>
      <w:r w:rsidRPr="00902F69">
        <w:rPr>
          <w:rFonts w:eastAsia="Times New Roman" w:cs="Calibri"/>
          <w:b/>
          <w:sz w:val="20"/>
          <w:szCs w:val="20"/>
          <w:u w:val="single"/>
          <w:lang w:eastAsia="de-DE"/>
        </w:rPr>
        <w:t xml:space="preserve"> Steen en Glossenberg etc.,</w:t>
      </w:r>
      <w:r w:rsidRPr="003551BD">
        <w:rPr>
          <w:rFonts w:eastAsia="Times New Roman" w:cs="Calibri"/>
          <w:b/>
          <w:sz w:val="20"/>
          <w:szCs w:val="20"/>
          <w:lang w:eastAsia="de-DE"/>
        </w:rPr>
        <w:t xml:space="preserve"> </w:t>
      </w:r>
      <w:proofErr w:type="gramStart"/>
      <w:r w:rsidRPr="003551BD">
        <w:rPr>
          <w:rFonts w:eastAsia="Times New Roman" w:cs="Calibri"/>
          <w:b/>
          <w:sz w:val="20"/>
          <w:szCs w:val="20"/>
          <w:lang w:eastAsia="de-DE"/>
        </w:rPr>
        <w:t>*....</w:t>
      </w:r>
      <w:proofErr w:type="gramEnd"/>
      <w:r w:rsidRPr="003551BD">
        <w:rPr>
          <w:rFonts w:eastAsia="Times New Roman" w:cs="Calibri"/>
          <w:b/>
          <w:sz w:val="20"/>
          <w:szCs w:val="20"/>
          <w:lang w:eastAsia="de-DE"/>
        </w:rPr>
        <w:t>um 1730, + ...... vor 27.12.1790</w:t>
      </w:r>
    </w:p>
    <w:p w14:paraId="4F2EE256" w14:textId="77777777" w:rsidR="00865B41" w:rsidRPr="003551BD" w:rsidRDefault="00865B41" w:rsidP="00865B41">
      <w:pPr>
        <w:rPr>
          <w:rFonts w:cs="Calibri"/>
          <w:sz w:val="16"/>
          <w:szCs w:val="16"/>
        </w:rPr>
      </w:pPr>
      <w:r w:rsidRPr="003551BD">
        <w:rPr>
          <w:rFonts w:cs="Calibri"/>
          <w:sz w:val="20"/>
          <w:szCs w:val="20"/>
        </w:rPr>
        <w:tab/>
      </w:r>
      <w:r w:rsidRPr="003551BD">
        <w:rPr>
          <w:rFonts w:cs="Calibri"/>
          <w:sz w:val="20"/>
          <w:szCs w:val="20"/>
        </w:rPr>
        <w:tab/>
      </w:r>
      <w:r>
        <w:rPr>
          <w:rFonts w:cs="Calibri"/>
          <w:sz w:val="20"/>
          <w:szCs w:val="20"/>
        </w:rPr>
        <w:t>(</w:t>
      </w:r>
      <w:r w:rsidRPr="003551BD">
        <w:rPr>
          <w:rFonts w:cs="Calibri"/>
          <w:sz w:val="16"/>
          <w:szCs w:val="16"/>
        </w:rPr>
        <w:t>Testamentsvollstrecker sind:</w:t>
      </w:r>
    </w:p>
    <w:p w14:paraId="54ADEB76" w14:textId="77777777" w:rsidR="00865B41" w:rsidRPr="003551BD" w:rsidRDefault="00865B41" w:rsidP="00865B41">
      <w:pPr>
        <w:rPr>
          <w:rFonts w:cs="Calibri"/>
          <w:sz w:val="16"/>
          <w:szCs w:val="16"/>
        </w:rPr>
      </w:pPr>
      <w:r w:rsidRPr="003551BD">
        <w:rPr>
          <w:rFonts w:cs="Calibri"/>
          <w:sz w:val="16"/>
          <w:szCs w:val="16"/>
        </w:rPr>
        <w:tab/>
      </w:r>
      <w:r w:rsidRPr="003551BD">
        <w:rPr>
          <w:rFonts w:cs="Calibri"/>
          <w:sz w:val="16"/>
          <w:szCs w:val="16"/>
        </w:rPr>
        <w:tab/>
        <w:t>-</w:t>
      </w:r>
      <w:r w:rsidRPr="003551BD">
        <w:rPr>
          <w:rFonts w:cs="Calibri"/>
          <w:sz w:val="16"/>
          <w:szCs w:val="16"/>
        </w:rPr>
        <w:tab/>
      </w:r>
      <w:r w:rsidRPr="003551BD">
        <w:rPr>
          <w:rFonts w:cs="Calibri"/>
          <w:b/>
          <w:sz w:val="16"/>
          <w:szCs w:val="16"/>
        </w:rPr>
        <w:t>Hendrik van Blomberg</w:t>
      </w:r>
    </w:p>
    <w:p w14:paraId="2F2EEF20" w14:textId="77777777" w:rsidR="00865B41" w:rsidRPr="003551BD" w:rsidRDefault="00865B41" w:rsidP="00865B41">
      <w:pPr>
        <w:rPr>
          <w:rFonts w:cs="Calibri"/>
          <w:sz w:val="16"/>
          <w:szCs w:val="16"/>
        </w:rPr>
      </w:pPr>
      <w:r w:rsidRPr="003551BD">
        <w:rPr>
          <w:rFonts w:cs="Calibri"/>
          <w:sz w:val="16"/>
          <w:szCs w:val="16"/>
        </w:rPr>
        <w:tab/>
      </w:r>
      <w:r w:rsidRPr="003551BD">
        <w:rPr>
          <w:rFonts w:cs="Calibri"/>
          <w:sz w:val="16"/>
          <w:szCs w:val="16"/>
        </w:rPr>
        <w:tab/>
      </w:r>
      <w:r w:rsidRPr="003551BD">
        <w:rPr>
          <w:rFonts w:cs="Calibri"/>
          <w:sz w:val="16"/>
          <w:szCs w:val="16"/>
        </w:rPr>
        <w:tab/>
        <w:t xml:space="preserve">27,12.1790: </w:t>
      </w:r>
      <w:proofErr w:type="spellStart"/>
      <w:r w:rsidRPr="003551BD">
        <w:rPr>
          <w:rFonts w:cs="Calibri"/>
          <w:sz w:val="16"/>
          <w:szCs w:val="16"/>
        </w:rPr>
        <w:t>wonend</w:t>
      </w:r>
      <w:proofErr w:type="spellEnd"/>
      <w:r w:rsidRPr="003551BD">
        <w:rPr>
          <w:rFonts w:cs="Calibri"/>
          <w:sz w:val="16"/>
          <w:szCs w:val="16"/>
        </w:rPr>
        <w:t xml:space="preserve"> </w:t>
      </w:r>
      <w:proofErr w:type="spellStart"/>
      <w:r w:rsidRPr="003551BD">
        <w:rPr>
          <w:rFonts w:cs="Calibri"/>
          <w:sz w:val="16"/>
          <w:szCs w:val="16"/>
        </w:rPr>
        <w:t>bij</w:t>
      </w:r>
      <w:proofErr w:type="spellEnd"/>
      <w:r w:rsidRPr="003551BD">
        <w:rPr>
          <w:rFonts w:cs="Calibri"/>
          <w:sz w:val="16"/>
          <w:szCs w:val="16"/>
        </w:rPr>
        <w:t xml:space="preserve"> Antwerpen</w:t>
      </w:r>
    </w:p>
    <w:p w14:paraId="36986FA0" w14:textId="77777777" w:rsidR="00865B41" w:rsidRPr="00902F69" w:rsidRDefault="00865B41" w:rsidP="00865B41">
      <w:pPr>
        <w:rPr>
          <w:rFonts w:eastAsia="Times New Roman" w:cs="Calibri"/>
          <w:b/>
          <w:sz w:val="16"/>
          <w:szCs w:val="16"/>
          <w:lang w:eastAsia="de-DE"/>
        </w:rPr>
      </w:pPr>
      <w:r w:rsidRPr="003551BD">
        <w:rPr>
          <w:rFonts w:cs="Calibri"/>
          <w:sz w:val="16"/>
          <w:szCs w:val="16"/>
        </w:rPr>
        <w:tab/>
      </w:r>
      <w:r w:rsidRPr="003551BD">
        <w:rPr>
          <w:rFonts w:cs="Calibri"/>
          <w:sz w:val="16"/>
          <w:szCs w:val="16"/>
        </w:rPr>
        <w:tab/>
      </w:r>
      <w:r w:rsidRPr="00902F69">
        <w:rPr>
          <w:rFonts w:cs="Calibri"/>
          <w:sz w:val="16"/>
          <w:szCs w:val="16"/>
        </w:rPr>
        <w:t>-</w:t>
      </w:r>
      <w:r w:rsidRPr="00902F69">
        <w:rPr>
          <w:rFonts w:cs="Calibri"/>
          <w:sz w:val="16"/>
          <w:szCs w:val="16"/>
        </w:rPr>
        <w:tab/>
      </w:r>
      <w:r w:rsidRPr="00902F69">
        <w:rPr>
          <w:rFonts w:eastAsia="Times New Roman" w:cs="Calibri"/>
          <w:b/>
          <w:sz w:val="16"/>
          <w:szCs w:val="16"/>
          <w:lang w:eastAsia="de-DE"/>
        </w:rPr>
        <w:t xml:space="preserve">Willem </w:t>
      </w:r>
      <w:proofErr w:type="spellStart"/>
      <w:r w:rsidRPr="00902F69">
        <w:rPr>
          <w:rFonts w:eastAsia="Times New Roman" w:cs="Calibri"/>
          <w:b/>
          <w:sz w:val="16"/>
          <w:szCs w:val="16"/>
          <w:lang w:eastAsia="de-DE"/>
        </w:rPr>
        <w:t>graaf</w:t>
      </w:r>
      <w:proofErr w:type="spellEnd"/>
      <w:r w:rsidRPr="00902F69">
        <w:rPr>
          <w:rFonts w:eastAsia="Times New Roman" w:cs="Calibri"/>
          <w:b/>
          <w:sz w:val="16"/>
          <w:szCs w:val="16"/>
          <w:lang w:eastAsia="de-DE"/>
        </w:rPr>
        <w:t xml:space="preserve"> van </w:t>
      </w:r>
      <w:proofErr w:type="spellStart"/>
      <w:r w:rsidRPr="00902F69">
        <w:rPr>
          <w:rFonts w:eastAsia="Times New Roman" w:cs="Calibri"/>
          <w:b/>
          <w:sz w:val="16"/>
          <w:szCs w:val="16"/>
          <w:lang w:eastAsia="de-DE"/>
        </w:rPr>
        <w:t>Hogendorp</w:t>
      </w:r>
      <w:proofErr w:type="spellEnd"/>
      <w:r w:rsidRPr="00902F69">
        <w:rPr>
          <w:rFonts w:eastAsia="Times New Roman" w:cs="Calibri"/>
          <w:b/>
          <w:sz w:val="16"/>
          <w:szCs w:val="16"/>
          <w:lang w:eastAsia="de-DE"/>
        </w:rPr>
        <w:t xml:space="preserve">, </w:t>
      </w:r>
      <w:proofErr w:type="spellStart"/>
      <w:r w:rsidRPr="00902F69">
        <w:rPr>
          <w:rFonts w:eastAsia="Times New Roman" w:cs="Calibri"/>
          <w:b/>
          <w:sz w:val="16"/>
          <w:szCs w:val="16"/>
          <w:lang w:eastAsia="de-DE"/>
        </w:rPr>
        <w:t>baron</w:t>
      </w:r>
      <w:proofErr w:type="spellEnd"/>
      <w:r w:rsidRPr="00902F69">
        <w:rPr>
          <w:rFonts w:eastAsia="Times New Roman" w:cs="Calibri"/>
          <w:b/>
          <w:sz w:val="16"/>
          <w:szCs w:val="16"/>
          <w:lang w:eastAsia="de-DE"/>
        </w:rPr>
        <w:t xml:space="preserve"> van </w:t>
      </w:r>
      <w:proofErr w:type="spellStart"/>
      <w:r w:rsidRPr="00902F69">
        <w:rPr>
          <w:rFonts w:eastAsia="Times New Roman" w:cs="Calibri"/>
          <w:b/>
          <w:sz w:val="16"/>
          <w:szCs w:val="16"/>
          <w:lang w:eastAsia="de-DE"/>
        </w:rPr>
        <w:t>Steenhuisen</w:t>
      </w:r>
      <w:proofErr w:type="spellEnd"/>
      <w:r w:rsidRPr="00902F69">
        <w:rPr>
          <w:rFonts w:eastAsia="Times New Roman" w:cs="Calibri"/>
          <w:b/>
          <w:sz w:val="16"/>
          <w:szCs w:val="16"/>
          <w:lang w:eastAsia="de-DE"/>
        </w:rPr>
        <w:t>, (</w:t>
      </w:r>
      <w:r w:rsidRPr="00902F69">
        <w:rPr>
          <w:rFonts w:eastAsia="Times New Roman" w:cs="Calibri"/>
          <w:sz w:val="16"/>
          <w:szCs w:val="16"/>
          <w:lang w:eastAsia="de-DE"/>
        </w:rPr>
        <w:t>Bruder des Verstorbenen</w:t>
      </w:r>
      <w:r w:rsidRPr="00902F69">
        <w:rPr>
          <w:rFonts w:eastAsia="Times New Roman" w:cs="Calibri"/>
          <w:b/>
          <w:sz w:val="16"/>
          <w:szCs w:val="16"/>
          <w:lang w:eastAsia="de-DE"/>
        </w:rPr>
        <w:t>)</w:t>
      </w:r>
    </w:p>
    <w:p w14:paraId="10FF0E2A" w14:textId="77777777" w:rsidR="00865B41" w:rsidRPr="00902F69" w:rsidRDefault="00865B41" w:rsidP="00865B41">
      <w:pPr>
        <w:rPr>
          <w:rFonts w:eastAsia="Times New Roman" w:cs="Calibri"/>
          <w:sz w:val="16"/>
          <w:szCs w:val="16"/>
          <w:lang w:eastAsia="de-DE"/>
        </w:rPr>
      </w:pPr>
      <w:r w:rsidRPr="00902F69">
        <w:rPr>
          <w:rFonts w:eastAsia="Times New Roman" w:cs="Calibri"/>
          <w:b/>
          <w:sz w:val="16"/>
          <w:szCs w:val="16"/>
          <w:lang w:eastAsia="de-DE"/>
        </w:rPr>
        <w:tab/>
      </w:r>
      <w:r w:rsidRPr="00902F69">
        <w:rPr>
          <w:rFonts w:eastAsia="Times New Roman" w:cs="Calibri"/>
          <w:b/>
          <w:sz w:val="16"/>
          <w:szCs w:val="16"/>
          <w:lang w:eastAsia="de-DE"/>
        </w:rPr>
        <w:tab/>
      </w:r>
      <w:r w:rsidRPr="00902F69">
        <w:rPr>
          <w:rFonts w:eastAsia="Times New Roman" w:cs="Calibri"/>
          <w:sz w:val="16"/>
          <w:szCs w:val="16"/>
          <w:lang w:eastAsia="de-DE"/>
        </w:rPr>
        <w:t xml:space="preserve">Die Testamentsvollstrecker verkaufen aus dem </w:t>
      </w:r>
      <w:proofErr w:type="spellStart"/>
      <w:r w:rsidRPr="00902F69">
        <w:rPr>
          <w:rFonts w:eastAsia="Times New Roman" w:cs="Calibri"/>
          <w:sz w:val="16"/>
          <w:szCs w:val="16"/>
          <w:lang w:eastAsia="de-DE"/>
        </w:rPr>
        <w:t>Nachlaß</w:t>
      </w:r>
      <w:proofErr w:type="spellEnd"/>
      <w:r w:rsidRPr="00902F69">
        <w:rPr>
          <w:rFonts w:eastAsia="Times New Roman" w:cs="Calibri"/>
          <w:sz w:val="16"/>
          <w:szCs w:val="16"/>
          <w:lang w:eastAsia="de-DE"/>
        </w:rPr>
        <w:t xml:space="preserve"> des Verstorbenen Land in Brielle</w:t>
      </w:r>
      <w:r w:rsidRPr="00902F69">
        <w:rPr>
          <w:rStyle w:val="Funotenzeichen"/>
          <w:rFonts w:eastAsia="Times New Roman" w:cs="Calibri"/>
          <w:sz w:val="16"/>
          <w:szCs w:val="16"/>
          <w:lang w:eastAsia="de-DE"/>
        </w:rPr>
        <w:footnoteReference w:id="844"/>
      </w:r>
      <w:r w:rsidRPr="00902F69">
        <w:rPr>
          <w:rFonts w:eastAsia="Times New Roman" w:cs="Calibri"/>
          <w:sz w:val="16"/>
          <w:szCs w:val="16"/>
          <w:lang w:eastAsia="de-DE"/>
        </w:rPr>
        <w:t>:</w:t>
      </w:r>
    </w:p>
    <w:p w14:paraId="23CF2E36" w14:textId="77777777" w:rsidR="00865B41" w:rsidRPr="00902F69" w:rsidRDefault="00865B41" w:rsidP="00865B41">
      <w:pPr>
        <w:ind w:left="1416"/>
        <w:rPr>
          <w:rFonts w:cs="Calibri"/>
          <w:sz w:val="16"/>
          <w:szCs w:val="16"/>
        </w:rPr>
      </w:pPr>
      <w:r w:rsidRPr="00902F69">
        <w:rPr>
          <w:rFonts w:eastAsia="Times New Roman" w:cs="Calibri"/>
          <w:i/>
          <w:sz w:val="16"/>
          <w:szCs w:val="16"/>
          <w:lang w:eastAsia="de-DE"/>
        </w:rPr>
        <w:t>„</w:t>
      </w:r>
      <w:proofErr w:type="spellStart"/>
      <w:r w:rsidRPr="00902F69">
        <w:rPr>
          <w:rFonts w:eastAsia="Times New Roman" w:cs="Calibri"/>
          <w:i/>
          <w:sz w:val="16"/>
          <w:szCs w:val="16"/>
          <w:lang w:eastAsia="de-DE"/>
        </w:rPr>
        <w:t>Compareert</w:t>
      </w:r>
      <w:proofErr w:type="spellEnd"/>
      <w:r w:rsidRPr="00902F69">
        <w:rPr>
          <w:rFonts w:eastAsia="Times New Roman" w:cs="Calibri"/>
          <w:i/>
          <w:sz w:val="16"/>
          <w:szCs w:val="16"/>
          <w:lang w:eastAsia="de-DE"/>
        </w:rPr>
        <w:t xml:space="preserve"> </w:t>
      </w:r>
      <w:r w:rsidRPr="00902F69">
        <w:rPr>
          <w:rFonts w:eastAsia="Times New Roman" w:cs="Calibri"/>
          <w:b/>
          <w:i/>
          <w:sz w:val="16"/>
          <w:szCs w:val="16"/>
          <w:lang w:eastAsia="de-DE"/>
        </w:rPr>
        <w:t>Hendrik van Blomberg</w:t>
      </w:r>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wonend</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bij</w:t>
      </w:r>
      <w:proofErr w:type="spellEnd"/>
      <w:r w:rsidRPr="00902F69">
        <w:rPr>
          <w:rFonts w:eastAsia="Times New Roman" w:cs="Calibri"/>
          <w:i/>
          <w:sz w:val="16"/>
          <w:szCs w:val="16"/>
          <w:lang w:eastAsia="de-DE"/>
        </w:rPr>
        <w:t xml:space="preserve"> Antwerpen als </w:t>
      </w:r>
      <w:proofErr w:type="spellStart"/>
      <w:r w:rsidRPr="00902F69">
        <w:rPr>
          <w:rFonts w:eastAsia="Times New Roman" w:cs="Calibri"/>
          <w:i/>
          <w:sz w:val="16"/>
          <w:szCs w:val="16"/>
          <w:lang w:eastAsia="de-DE"/>
        </w:rPr>
        <w:t>mede-executeur</w:t>
      </w:r>
      <w:proofErr w:type="spellEnd"/>
      <w:r w:rsidRPr="00902F69">
        <w:rPr>
          <w:rFonts w:eastAsia="Times New Roman" w:cs="Calibri"/>
          <w:i/>
          <w:sz w:val="16"/>
          <w:szCs w:val="16"/>
          <w:lang w:eastAsia="de-DE"/>
        </w:rPr>
        <w:t xml:space="preserve"> van </w:t>
      </w:r>
      <w:proofErr w:type="spellStart"/>
      <w:r w:rsidRPr="00902F69">
        <w:rPr>
          <w:rFonts w:eastAsia="Times New Roman" w:cs="Calibri"/>
          <w:i/>
          <w:sz w:val="16"/>
          <w:szCs w:val="16"/>
          <w:lang w:eastAsia="de-DE"/>
        </w:rPr>
        <w:t>het</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testament</w:t>
      </w:r>
      <w:proofErr w:type="spellEnd"/>
      <w:r w:rsidRPr="00902F69">
        <w:rPr>
          <w:rFonts w:eastAsia="Times New Roman" w:cs="Calibri"/>
          <w:i/>
          <w:sz w:val="16"/>
          <w:szCs w:val="16"/>
          <w:lang w:eastAsia="de-DE"/>
        </w:rPr>
        <w:t xml:space="preserve"> van </w:t>
      </w:r>
      <w:r w:rsidRPr="00902F69">
        <w:rPr>
          <w:rFonts w:eastAsia="Times New Roman" w:cs="Calibri"/>
          <w:b/>
          <w:i/>
          <w:sz w:val="16"/>
          <w:szCs w:val="16"/>
          <w:lang w:eastAsia="de-DE"/>
        </w:rPr>
        <w:t>mr.</w:t>
      </w:r>
      <w:r w:rsidRPr="00902F69">
        <w:rPr>
          <w:rFonts w:eastAsia="Times New Roman" w:cs="Calibri"/>
          <w:i/>
          <w:sz w:val="16"/>
          <w:szCs w:val="16"/>
          <w:lang w:eastAsia="de-DE"/>
        </w:rPr>
        <w:t xml:space="preserve"> </w:t>
      </w:r>
      <w:proofErr w:type="spellStart"/>
      <w:r w:rsidRPr="00902F69">
        <w:rPr>
          <w:rFonts w:eastAsia="Times New Roman" w:cs="Calibri"/>
          <w:b/>
          <w:i/>
          <w:sz w:val="16"/>
          <w:szCs w:val="16"/>
          <w:lang w:eastAsia="de-DE"/>
        </w:rPr>
        <w:t>Diederik</w:t>
      </w:r>
      <w:proofErr w:type="spellEnd"/>
      <w:r w:rsidRPr="00902F69">
        <w:rPr>
          <w:rFonts w:eastAsia="Times New Roman" w:cs="Calibri"/>
          <w:b/>
          <w:i/>
          <w:sz w:val="16"/>
          <w:szCs w:val="16"/>
          <w:lang w:eastAsia="de-DE"/>
        </w:rPr>
        <w:t xml:space="preserve"> Johan </w:t>
      </w:r>
      <w:proofErr w:type="spellStart"/>
      <w:r w:rsidRPr="00902F69">
        <w:rPr>
          <w:rFonts w:eastAsia="Times New Roman" w:cs="Calibri"/>
          <w:b/>
          <w:i/>
          <w:sz w:val="16"/>
          <w:szCs w:val="16"/>
          <w:lang w:eastAsia="de-DE"/>
        </w:rPr>
        <w:t>graaf</w:t>
      </w:r>
      <w:proofErr w:type="spellEnd"/>
      <w:r w:rsidRPr="00902F69">
        <w:rPr>
          <w:rFonts w:eastAsia="Times New Roman" w:cs="Calibri"/>
          <w:b/>
          <w:i/>
          <w:sz w:val="16"/>
          <w:szCs w:val="16"/>
          <w:lang w:eastAsia="de-DE"/>
        </w:rPr>
        <w:t xml:space="preserve"> van </w:t>
      </w:r>
      <w:proofErr w:type="spellStart"/>
      <w:r w:rsidRPr="00902F69">
        <w:rPr>
          <w:rFonts w:eastAsia="Times New Roman" w:cs="Calibri"/>
          <w:b/>
          <w:i/>
          <w:sz w:val="16"/>
          <w:szCs w:val="16"/>
          <w:lang w:eastAsia="de-DE"/>
        </w:rPr>
        <w:t>Hogendorp</w:t>
      </w:r>
      <w:proofErr w:type="spellEnd"/>
      <w:r w:rsidRPr="00902F69">
        <w:rPr>
          <w:rFonts w:eastAsia="Times New Roman" w:cs="Calibri"/>
          <w:b/>
          <w:i/>
          <w:sz w:val="16"/>
          <w:szCs w:val="16"/>
          <w:lang w:eastAsia="de-DE"/>
        </w:rPr>
        <w:t xml:space="preserve">, </w:t>
      </w:r>
      <w:proofErr w:type="spellStart"/>
      <w:r w:rsidRPr="00902F69">
        <w:rPr>
          <w:rFonts w:eastAsia="Times New Roman" w:cs="Calibri"/>
          <w:b/>
          <w:i/>
          <w:sz w:val="16"/>
          <w:szCs w:val="16"/>
          <w:lang w:eastAsia="de-DE"/>
        </w:rPr>
        <w:t>baron</w:t>
      </w:r>
      <w:proofErr w:type="spellEnd"/>
      <w:r w:rsidRPr="00902F69">
        <w:rPr>
          <w:rFonts w:eastAsia="Times New Roman" w:cs="Calibri"/>
          <w:b/>
          <w:i/>
          <w:sz w:val="16"/>
          <w:szCs w:val="16"/>
          <w:lang w:eastAsia="de-DE"/>
        </w:rPr>
        <w:t xml:space="preserve"> van St. Jan </w:t>
      </w:r>
      <w:proofErr w:type="spellStart"/>
      <w:r w:rsidRPr="00902F69">
        <w:rPr>
          <w:rFonts w:eastAsia="Times New Roman" w:cs="Calibri"/>
          <w:b/>
          <w:i/>
          <w:sz w:val="16"/>
          <w:szCs w:val="16"/>
          <w:lang w:eastAsia="de-DE"/>
        </w:rPr>
        <w:t>ten</w:t>
      </w:r>
      <w:proofErr w:type="spellEnd"/>
      <w:r w:rsidRPr="00902F69">
        <w:rPr>
          <w:rFonts w:eastAsia="Times New Roman" w:cs="Calibri"/>
          <w:b/>
          <w:i/>
          <w:sz w:val="16"/>
          <w:szCs w:val="16"/>
          <w:lang w:eastAsia="de-DE"/>
        </w:rPr>
        <w:t xml:space="preserve"> Steen en Glossenberg etc.</w:t>
      </w:r>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Hij</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heeft</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procuratie</w:t>
      </w:r>
      <w:proofErr w:type="spellEnd"/>
      <w:r w:rsidRPr="00902F69">
        <w:rPr>
          <w:rFonts w:eastAsia="Times New Roman" w:cs="Calibri"/>
          <w:i/>
          <w:sz w:val="16"/>
          <w:szCs w:val="16"/>
          <w:lang w:eastAsia="de-DE"/>
        </w:rPr>
        <w:t xml:space="preserve"> van de </w:t>
      </w:r>
      <w:proofErr w:type="spellStart"/>
      <w:r w:rsidRPr="00902F69">
        <w:rPr>
          <w:rFonts w:eastAsia="Times New Roman" w:cs="Calibri"/>
          <w:i/>
          <w:sz w:val="16"/>
          <w:szCs w:val="16"/>
          <w:lang w:eastAsia="de-DE"/>
        </w:rPr>
        <w:t>weduwe</w:t>
      </w:r>
      <w:proofErr w:type="spellEnd"/>
      <w:r w:rsidRPr="00902F69">
        <w:rPr>
          <w:rFonts w:eastAsia="Times New Roman" w:cs="Calibri"/>
          <w:i/>
          <w:sz w:val="16"/>
          <w:szCs w:val="16"/>
          <w:lang w:eastAsia="de-DE"/>
        </w:rPr>
        <w:t xml:space="preserve">, </w:t>
      </w:r>
      <w:r w:rsidRPr="00902F69">
        <w:rPr>
          <w:rFonts w:eastAsia="Times New Roman" w:cs="Calibri"/>
          <w:b/>
          <w:i/>
          <w:sz w:val="16"/>
          <w:szCs w:val="16"/>
          <w:lang w:eastAsia="de-DE"/>
        </w:rPr>
        <w:t>Magdalena Testart</w:t>
      </w:r>
      <w:r w:rsidRPr="00902F69">
        <w:rPr>
          <w:rFonts w:eastAsia="Times New Roman" w:cs="Calibri"/>
          <w:i/>
          <w:sz w:val="16"/>
          <w:szCs w:val="16"/>
          <w:lang w:eastAsia="de-DE"/>
        </w:rPr>
        <w:t xml:space="preserve">, en de </w:t>
      </w:r>
      <w:proofErr w:type="spellStart"/>
      <w:r w:rsidRPr="00902F69">
        <w:rPr>
          <w:rFonts w:eastAsia="Times New Roman" w:cs="Calibri"/>
          <w:i/>
          <w:sz w:val="16"/>
          <w:szCs w:val="16"/>
          <w:lang w:eastAsia="de-DE"/>
        </w:rPr>
        <w:t>broer</w:t>
      </w:r>
      <w:proofErr w:type="spellEnd"/>
      <w:r w:rsidRPr="00902F69">
        <w:rPr>
          <w:rFonts w:eastAsia="Times New Roman" w:cs="Calibri"/>
          <w:i/>
          <w:sz w:val="16"/>
          <w:szCs w:val="16"/>
          <w:lang w:eastAsia="de-DE"/>
        </w:rPr>
        <w:t xml:space="preserve"> </w:t>
      </w:r>
      <w:r w:rsidRPr="00902F69">
        <w:rPr>
          <w:rFonts w:eastAsia="Times New Roman" w:cs="Calibri"/>
          <w:b/>
          <w:i/>
          <w:sz w:val="16"/>
          <w:szCs w:val="16"/>
          <w:lang w:eastAsia="de-DE"/>
        </w:rPr>
        <w:t xml:space="preserve">Willem </w:t>
      </w:r>
      <w:proofErr w:type="spellStart"/>
      <w:r w:rsidRPr="00902F69">
        <w:rPr>
          <w:rFonts w:eastAsia="Times New Roman" w:cs="Calibri"/>
          <w:b/>
          <w:i/>
          <w:sz w:val="16"/>
          <w:szCs w:val="16"/>
          <w:lang w:eastAsia="de-DE"/>
        </w:rPr>
        <w:t>graaf</w:t>
      </w:r>
      <w:proofErr w:type="spellEnd"/>
      <w:r w:rsidRPr="00902F69">
        <w:rPr>
          <w:rFonts w:eastAsia="Times New Roman" w:cs="Calibri"/>
          <w:b/>
          <w:i/>
          <w:sz w:val="16"/>
          <w:szCs w:val="16"/>
          <w:lang w:eastAsia="de-DE"/>
        </w:rPr>
        <w:t xml:space="preserve"> van </w:t>
      </w:r>
      <w:proofErr w:type="spellStart"/>
      <w:r w:rsidRPr="00902F69">
        <w:rPr>
          <w:rFonts w:eastAsia="Times New Roman" w:cs="Calibri"/>
          <w:b/>
          <w:i/>
          <w:sz w:val="16"/>
          <w:szCs w:val="16"/>
          <w:lang w:eastAsia="de-DE"/>
        </w:rPr>
        <w:t>Hogendorp</w:t>
      </w:r>
      <w:proofErr w:type="spellEnd"/>
      <w:r w:rsidRPr="00902F69">
        <w:rPr>
          <w:rFonts w:eastAsia="Times New Roman" w:cs="Calibri"/>
          <w:b/>
          <w:i/>
          <w:sz w:val="16"/>
          <w:szCs w:val="16"/>
          <w:lang w:eastAsia="de-DE"/>
        </w:rPr>
        <w:t xml:space="preserve">, </w:t>
      </w:r>
      <w:proofErr w:type="spellStart"/>
      <w:r w:rsidRPr="00902F69">
        <w:rPr>
          <w:rFonts w:eastAsia="Times New Roman" w:cs="Calibri"/>
          <w:b/>
          <w:i/>
          <w:sz w:val="16"/>
          <w:szCs w:val="16"/>
          <w:lang w:eastAsia="de-DE"/>
        </w:rPr>
        <w:t>baron</w:t>
      </w:r>
      <w:proofErr w:type="spellEnd"/>
      <w:r w:rsidRPr="00902F69">
        <w:rPr>
          <w:rFonts w:eastAsia="Times New Roman" w:cs="Calibri"/>
          <w:b/>
          <w:i/>
          <w:sz w:val="16"/>
          <w:szCs w:val="16"/>
          <w:lang w:eastAsia="de-DE"/>
        </w:rPr>
        <w:t xml:space="preserve"> van </w:t>
      </w:r>
      <w:proofErr w:type="spellStart"/>
      <w:r w:rsidRPr="00902F69">
        <w:rPr>
          <w:rFonts w:eastAsia="Times New Roman" w:cs="Calibri"/>
          <w:b/>
          <w:i/>
          <w:sz w:val="16"/>
          <w:szCs w:val="16"/>
          <w:lang w:eastAsia="de-DE"/>
        </w:rPr>
        <w:t>Steenhuisen</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zijn</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mede-executeurs</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Hij</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veilt</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te</w:t>
      </w:r>
      <w:proofErr w:type="spellEnd"/>
      <w:r w:rsidRPr="00902F69">
        <w:rPr>
          <w:rFonts w:eastAsia="Times New Roman" w:cs="Calibri"/>
          <w:i/>
          <w:sz w:val="16"/>
          <w:szCs w:val="16"/>
          <w:lang w:eastAsia="de-DE"/>
        </w:rPr>
        <w:t xml:space="preserve"> Brielle in de </w:t>
      </w:r>
      <w:proofErr w:type="spellStart"/>
      <w:r w:rsidRPr="00902F69">
        <w:rPr>
          <w:rFonts w:eastAsia="Times New Roman" w:cs="Calibri"/>
          <w:i/>
          <w:sz w:val="16"/>
          <w:szCs w:val="16"/>
          <w:lang w:eastAsia="de-DE"/>
        </w:rPr>
        <w:t>Doelen</w:t>
      </w:r>
      <w:proofErr w:type="spellEnd"/>
      <w:r w:rsidRPr="00902F69">
        <w:rPr>
          <w:rFonts w:eastAsia="Times New Roman" w:cs="Calibri"/>
          <w:i/>
          <w:sz w:val="16"/>
          <w:szCs w:val="16"/>
          <w:lang w:eastAsia="de-DE"/>
        </w:rPr>
        <w:t xml:space="preserve"> de koren-, </w:t>
      </w:r>
      <w:proofErr w:type="spellStart"/>
      <w:r w:rsidRPr="00902F69">
        <w:rPr>
          <w:rFonts w:eastAsia="Times New Roman" w:cs="Calibri"/>
          <w:i/>
          <w:sz w:val="16"/>
          <w:szCs w:val="16"/>
          <w:lang w:eastAsia="de-DE"/>
        </w:rPr>
        <w:t>smal</w:t>
      </w:r>
      <w:proofErr w:type="spellEnd"/>
      <w:r w:rsidRPr="00902F69">
        <w:rPr>
          <w:rFonts w:eastAsia="Times New Roman" w:cs="Calibri"/>
          <w:i/>
          <w:sz w:val="16"/>
          <w:szCs w:val="16"/>
          <w:lang w:eastAsia="de-DE"/>
        </w:rPr>
        <w:t xml:space="preserve">- en </w:t>
      </w:r>
      <w:proofErr w:type="spellStart"/>
      <w:r w:rsidRPr="00902F69">
        <w:rPr>
          <w:rFonts w:eastAsia="Times New Roman" w:cs="Calibri"/>
          <w:i/>
          <w:sz w:val="16"/>
          <w:szCs w:val="16"/>
          <w:lang w:eastAsia="de-DE"/>
        </w:rPr>
        <w:t>vlastienden</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onder</w:t>
      </w:r>
      <w:proofErr w:type="spellEnd"/>
      <w:r w:rsidRPr="00902F69">
        <w:rPr>
          <w:rFonts w:eastAsia="Times New Roman" w:cs="Calibri"/>
          <w:i/>
          <w:sz w:val="16"/>
          <w:szCs w:val="16"/>
          <w:lang w:eastAsia="de-DE"/>
        </w:rPr>
        <w:t xml:space="preserve"> de Kwak: 1e </w:t>
      </w:r>
      <w:proofErr w:type="spellStart"/>
      <w:r w:rsidRPr="00902F69">
        <w:rPr>
          <w:rFonts w:eastAsia="Times New Roman" w:cs="Calibri"/>
          <w:i/>
          <w:sz w:val="16"/>
          <w:szCs w:val="16"/>
          <w:lang w:eastAsia="de-DE"/>
        </w:rPr>
        <w:t>blok</w:t>
      </w:r>
      <w:proofErr w:type="spellEnd"/>
      <w:r w:rsidRPr="00902F69">
        <w:rPr>
          <w:rFonts w:eastAsia="Times New Roman" w:cs="Calibri"/>
          <w:i/>
          <w:sz w:val="16"/>
          <w:szCs w:val="16"/>
          <w:lang w:eastAsia="de-DE"/>
        </w:rPr>
        <w:t xml:space="preserve">, van </w:t>
      </w:r>
      <w:proofErr w:type="spellStart"/>
      <w:r w:rsidRPr="00902F69">
        <w:rPr>
          <w:rFonts w:eastAsia="Times New Roman" w:cs="Calibri"/>
          <w:i/>
          <w:sz w:val="16"/>
          <w:szCs w:val="16"/>
          <w:lang w:eastAsia="de-DE"/>
        </w:rPr>
        <w:t>het</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zuiden</w:t>
      </w:r>
      <w:proofErr w:type="spellEnd"/>
      <w:r w:rsidRPr="00902F69">
        <w:rPr>
          <w:rFonts w:eastAsia="Times New Roman" w:cs="Calibri"/>
          <w:i/>
          <w:sz w:val="16"/>
          <w:szCs w:val="16"/>
          <w:lang w:eastAsia="de-DE"/>
        </w:rPr>
        <w:t xml:space="preserve"> tot </w:t>
      </w:r>
      <w:r w:rsidRPr="00902F69">
        <w:rPr>
          <w:rFonts w:eastAsia="Times New Roman" w:cs="Calibri"/>
          <w:b/>
          <w:i/>
          <w:sz w:val="16"/>
          <w:szCs w:val="16"/>
          <w:lang w:eastAsia="de-DE"/>
        </w:rPr>
        <w:t xml:space="preserve">Klaas </w:t>
      </w:r>
      <w:proofErr w:type="spellStart"/>
      <w:r w:rsidRPr="00902F69">
        <w:rPr>
          <w:rFonts w:eastAsia="Times New Roman" w:cs="Calibri"/>
          <w:b/>
          <w:i/>
          <w:sz w:val="16"/>
          <w:szCs w:val="16"/>
          <w:lang w:eastAsia="de-DE"/>
        </w:rPr>
        <w:t>Lijndraaiers</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toe</w:t>
      </w:r>
      <w:proofErr w:type="spellEnd"/>
      <w:r w:rsidRPr="00902F69">
        <w:rPr>
          <w:rFonts w:eastAsia="Times New Roman" w:cs="Calibri"/>
          <w:i/>
          <w:sz w:val="16"/>
          <w:szCs w:val="16"/>
          <w:lang w:eastAsia="de-DE"/>
        </w:rPr>
        <w:t xml:space="preserve">, de </w:t>
      </w:r>
      <w:proofErr w:type="spellStart"/>
      <w:r w:rsidRPr="00902F69">
        <w:rPr>
          <w:rFonts w:eastAsia="Times New Roman" w:cs="Calibri"/>
          <w:i/>
          <w:sz w:val="16"/>
          <w:szCs w:val="16"/>
          <w:lang w:eastAsia="de-DE"/>
        </w:rPr>
        <w:t>Grotenhoek</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koper</w:t>
      </w:r>
      <w:proofErr w:type="spellEnd"/>
      <w:r w:rsidRPr="00902F69">
        <w:rPr>
          <w:rFonts w:eastAsia="Times New Roman" w:cs="Calibri"/>
          <w:i/>
          <w:sz w:val="16"/>
          <w:szCs w:val="16"/>
          <w:lang w:eastAsia="de-DE"/>
        </w:rPr>
        <w:t xml:space="preserve"> </w:t>
      </w:r>
      <w:r w:rsidRPr="00902F69">
        <w:rPr>
          <w:rFonts w:eastAsia="Times New Roman" w:cs="Calibri"/>
          <w:b/>
          <w:i/>
          <w:sz w:val="16"/>
          <w:szCs w:val="16"/>
          <w:lang w:eastAsia="de-DE"/>
        </w:rPr>
        <w:t>Willem Revers</w:t>
      </w:r>
      <w:r w:rsidRPr="00902F69">
        <w:rPr>
          <w:rFonts w:eastAsia="Times New Roman" w:cs="Calibri"/>
          <w:i/>
          <w:sz w:val="16"/>
          <w:szCs w:val="16"/>
          <w:lang w:eastAsia="de-DE"/>
        </w:rPr>
        <w:t xml:space="preserve"> 2e </w:t>
      </w:r>
      <w:proofErr w:type="spellStart"/>
      <w:r w:rsidRPr="00902F69">
        <w:rPr>
          <w:rFonts w:eastAsia="Times New Roman" w:cs="Calibri"/>
          <w:i/>
          <w:sz w:val="16"/>
          <w:szCs w:val="16"/>
          <w:lang w:eastAsia="de-DE"/>
        </w:rPr>
        <w:t>blok</w:t>
      </w:r>
      <w:proofErr w:type="spellEnd"/>
      <w:r w:rsidRPr="00902F69">
        <w:rPr>
          <w:rFonts w:eastAsia="Times New Roman" w:cs="Calibri"/>
          <w:i/>
          <w:sz w:val="16"/>
          <w:szCs w:val="16"/>
          <w:lang w:eastAsia="de-DE"/>
        </w:rPr>
        <w:t xml:space="preserve">, van </w:t>
      </w:r>
      <w:r w:rsidRPr="00902F69">
        <w:rPr>
          <w:rFonts w:eastAsia="Times New Roman" w:cs="Calibri"/>
          <w:b/>
          <w:i/>
          <w:sz w:val="16"/>
          <w:szCs w:val="16"/>
          <w:lang w:eastAsia="de-DE"/>
        </w:rPr>
        <w:t>Laurens Klaas</w:t>
      </w:r>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ten</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naasten</w:t>
      </w:r>
      <w:proofErr w:type="spellEnd"/>
      <w:r w:rsidRPr="00902F69">
        <w:rPr>
          <w:rFonts w:eastAsia="Times New Roman" w:cs="Calibri"/>
          <w:i/>
          <w:sz w:val="16"/>
          <w:szCs w:val="16"/>
          <w:lang w:eastAsia="de-DE"/>
        </w:rPr>
        <w:t xml:space="preserve"> wegen, de </w:t>
      </w:r>
      <w:proofErr w:type="spellStart"/>
      <w:r w:rsidRPr="00902F69">
        <w:rPr>
          <w:rFonts w:eastAsia="Times New Roman" w:cs="Calibri"/>
          <w:i/>
          <w:sz w:val="16"/>
          <w:szCs w:val="16"/>
          <w:lang w:eastAsia="de-DE"/>
        </w:rPr>
        <w:t>Moorhoek</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koper</w:t>
      </w:r>
      <w:proofErr w:type="spellEnd"/>
      <w:r w:rsidRPr="00902F69">
        <w:rPr>
          <w:rFonts w:eastAsia="Times New Roman" w:cs="Calibri"/>
          <w:i/>
          <w:sz w:val="16"/>
          <w:szCs w:val="16"/>
          <w:lang w:eastAsia="de-DE"/>
        </w:rPr>
        <w:t xml:space="preserve"> </w:t>
      </w:r>
      <w:proofErr w:type="spellStart"/>
      <w:r w:rsidRPr="00902F69">
        <w:rPr>
          <w:rFonts w:eastAsia="Times New Roman" w:cs="Calibri"/>
          <w:b/>
          <w:i/>
          <w:sz w:val="16"/>
          <w:szCs w:val="16"/>
          <w:lang w:eastAsia="de-DE"/>
        </w:rPr>
        <w:t>F.Welp</w:t>
      </w:r>
      <w:proofErr w:type="spellEnd"/>
      <w:r w:rsidRPr="00902F69">
        <w:rPr>
          <w:rFonts w:eastAsia="Times New Roman" w:cs="Calibri"/>
          <w:i/>
          <w:sz w:val="16"/>
          <w:szCs w:val="16"/>
          <w:lang w:eastAsia="de-DE"/>
        </w:rPr>
        <w:t xml:space="preserve"> 3e </w:t>
      </w:r>
      <w:proofErr w:type="spellStart"/>
      <w:r w:rsidRPr="00902F69">
        <w:rPr>
          <w:rFonts w:eastAsia="Times New Roman" w:cs="Calibri"/>
          <w:i/>
          <w:sz w:val="16"/>
          <w:szCs w:val="16"/>
          <w:lang w:eastAsia="de-DE"/>
        </w:rPr>
        <w:t>blok</w:t>
      </w:r>
      <w:proofErr w:type="spellEnd"/>
      <w:r w:rsidRPr="00902F69">
        <w:rPr>
          <w:rFonts w:eastAsia="Times New Roman" w:cs="Calibri"/>
          <w:i/>
          <w:sz w:val="16"/>
          <w:szCs w:val="16"/>
          <w:lang w:eastAsia="de-DE"/>
        </w:rPr>
        <w:t xml:space="preserve">, van </w:t>
      </w:r>
      <w:r w:rsidRPr="00902F69">
        <w:rPr>
          <w:rFonts w:eastAsia="Times New Roman" w:cs="Calibri"/>
          <w:b/>
          <w:i/>
          <w:sz w:val="16"/>
          <w:szCs w:val="16"/>
          <w:lang w:eastAsia="de-DE"/>
        </w:rPr>
        <w:t>Laurens Klaas</w:t>
      </w:r>
      <w:r w:rsidRPr="00902F69">
        <w:rPr>
          <w:rFonts w:eastAsia="Times New Roman" w:cs="Calibri"/>
          <w:i/>
          <w:sz w:val="16"/>
          <w:szCs w:val="16"/>
          <w:lang w:eastAsia="de-DE"/>
        </w:rPr>
        <w:t xml:space="preserve"> weg </w:t>
      </w:r>
      <w:proofErr w:type="spellStart"/>
      <w:r w:rsidRPr="00902F69">
        <w:rPr>
          <w:rFonts w:eastAsia="Times New Roman" w:cs="Calibri"/>
          <w:i/>
          <w:sz w:val="16"/>
          <w:szCs w:val="16"/>
          <w:lang w:eastAsia="de-DE"/>
        </w:rPr>
        <w:t>noordwaarts</w:t>
      </w:r>
      <w:proofErr w:type="spellEnd"/>
      <w:r w:rsidRPr="00902F69">
        <w:rPr>
          <w:rFonts w:eastAsia="Times New Roman" w:cs="Calibri"/>
          <w:i/>
          <w:sz w:val="16"/>
          <w:szCs w:val="16"/>
          <w:lang w:eastAsia="de-DE"/>
        </w:rPr>
        <w:t xml:space="preserve"> tot de </w:t>
      </w:r>
      <w:proofErr w:type="spellStart"/>
      <w:r w:rsidRPr="00902F69">
        <w:rPr>
          <w:rFonts w:eastAsia="Times New Roman" w:cs="Calibri"/>
          <w:i/>
          <w:sz w:val="16"/>
          <w:szCs w:val="16"/>
          <w:lang w:eastAsia="de-DE"/>
        </w:rPr>
        <w:t>scheidelve</w:t>
      </w:r>
      <w:proofErr w:type="spellEnd"/>
      <w:r w:rsidRPr="00902F69">
        <w:rPr>
          <w:rFonts w:eastAsia="Times New Roman" w:cs="Calibri"/>
          <w:i/>
          <w:sz w:val="16"/>
          <w:szCs w:val="16"/>
          <w:lang w:eastAsia="de-DE"/>
        </w:rPr>
        <w:t xml:space="preserve">, de </w:t>
      </w:r>
      <w:proofErr w:type="spellStart"/>
      <w:r w:rsidRPr="00902F69">
        <w:rPr>
          <w:rFonts w:eastAsia="Times New Roman" w:cs="Calibri"/>
          <w:i/>
          <w:sz w:val="16"/>
          <w:szCs w:val="16"/>
          <w:lang w:eastAsia="de-DE"/>
        </w:rPr>
        <w:t>Langenhoek</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koper</w:t>
      </w:r>
      <w:proofErr w:type="spellEnd"/>
      <w:r w:rsidRPr="00902F69">
        <w:rPr>
          <w:rFonts w:eastAsia="Times New Roman" w:cs="Calibri"/>
          <w:i/>
          <w:sz w:val="16"/>
          <w:szCs w:val="16"/>
          <w:lang w:eastAsia="de-DE"/>
        </w:rPr>
        <w:t xml:space="preserve"> </w:t>
      </w:r>
      <w:r w:rsidRPr="00902F69">
        <w:rPr>
          <w:rFonts w:eastAsia="Times New Roman" w:cs="Calibri"/>
          <w:b/>
          <w:i/>
          <w:sz w:val="16"/>
          <w:szCs w:val="16"/>
          <w:lang w:eastAsia="de-DE"/>
        </w:rPr>
        <w:t xml:space="preserve">Jacobus </w:t>
      </w:r>
      <w:proofErr w:type="spellStart"/>
      <w:r w:rsidRPr="00902F69">
        <w:rPr>
          <w:rFonts w:eastAsia="Times New Roman" w:cs="Calibri"/>
          <w:b/>
          <w:i/>
          <w:sz w:val="16"/>
          <w:szCs w:val="16"/>
          <w:lang w:eastAsia="de-DE"/>
        </w:rPr>
        <w:t>Rademaker</w:t>
      </w:r>
      <w:proofErr w:type="spellEnd"/>
      <w:r w:rsidRPr="00902F69">
        <w:rPr>
          <w:rFonts w:eastAsia="Times New Roman" w:cs="Calibri"/>
          <w:i/>
          <w:sz w:val="16"/>
          <w:szCs w:val="16"/>
          <w:lang w:eastAsia="de-DE"/>
        </w:rPr>
        <w:t xml:space="preserve"> 5e </w:t>
      </w:r>
      <w:proofErr w:type="spellStart"/>
      <w:r w:rsidRPr="00902F69">
        <w:rPr>
          <w:rFonts w:eastAsia="Times New Roman" w:cs="Calibri"/>
          <w:i/>
          <w:sz w:val="16"/>
          <w:szCs w:val="16"/>
          <w:lang w:eastAsia="de-DE"/>
        </w:rPr>
        <w:t>blok</w:t>
      </w:r>
      <w:proofErr w:type="spellEnd"/>
      <w:r w:rsidRPr="00902F69">
        <w:rPr>
          <w:rFonts w:eastAsia="Times New Roman" w:cs="Calibri"/>
          <w:i/>
          <w:sz w:val="16"/>
          <w:szCs w:val="16"/>
          <w:lang w:eastAsia="de-DE"/>
        </w:rPr>
        <w:t xml:space="preserve">, van de </w:t>
      </w:r>
      <w:proofErr w:type="spellStart"/>
      <w:r w:rsidRPr="00902F69">
        <w:rPr>
          <w:rFonts w:eastAsia="Times New Roman" w:cs="Calibri"/>
          <w:i/>
          <w:sz w:val="16"/>
          <w:szCs w:val="16"/>
          <w:lang w:eastAsia="de-DE"/>
        </w:rPr>
        <w:t>Moeren</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westwaarts</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naar</w:t>
      </w:r>
      <w:proofErr w:type="spellEnd"/>
      <w:r w:rsidRPr="00902F69">
        <w:rPr>
          <w:rFonts w:eastAsia="Times New Roman" w:cs="Calibri"/>
          <w:i/>
          <w:sz w:val="16"/>
          <w:szCs w:val="16"/>
          <w:lang w:eastAsia="de-DE"/>
        </w:rPr>
        <w:t xml:space="preserve"> de </w:t>
      </w:r>
      <w:proofErr w:type="spellStart"/>
      <w:r w:rsidRPr="00902F69">
        <w:rPr>
          <w:rFonts w:eastAsia="Times New Roman" w:cs="Calibri"/>
          <w:i/>
          <w:sz w:val="16"/>
          <w:szCs w:val="16"/>
          <w:lang w:eastAsia="de-DE"/>
        </w:rPr>
        <w:t>Krommeweg</w:t>
      </w:r>
      <w:proofErr w:type="spellEnd"/>
      <w:r w:rsidRPr="00902F69">
        <w:rPr>
          <w:rFonts w:eastAsia="Times New Roman" w:cs="Calibri"/>
          <w:i/>
          <w:sz w:val="16"/>
          <w:szCs w:val="16"/>
          <w:lang w:eastAsia="de-DE"/>
        </w:rPr>
        <w:t xml:space="preserve">, de </w:t>
      </w:r>
      <w:proofErr w:type="spellStart"/>
      <w:r w:rsidRPr="00902F69">
        <w:rPr>
          <w:rFonts w:eastAsia="Times New Roman" w:cs="Calibri"/>
          <w:i/>
          <w:sz w:val="16"/>
          <w:szCs w:val="16"/>
          <w:lang w:eastAsia="de-DE"/>
        </w:rPr>
        <w:t>Molenhoek</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koper</w:t>
      </w:r>
      <w:proofErr w:type="spellEnd"/>
      <w:r w:rsidRPr="00902F69">
        <w:rPr>
          <w:rFonts w:eastAsia="Times New Roman" w:cs="Calibri"/>
          <w:i/>
          <w:sz w:val="16"/>
          <w:szCs w:val="16"/>
          <w:lang w:eastAsia="de-DE"/>
        </w:rPr>
        <w:t xml:space="preserve"> </w:t>
      </w:r>
      <w:r w:rsidRPr="00902F69">
        <w:rPr>
          <w:rFonts w:eastAsia="Times New Roman" w:cs="Calibri"/>
          <w:b/>
          <w:i/>
          <w:sz w:val="16"/>
          <w:szCs w:val="16"/>
          <w:lang w:eastAsia="de-DE"/>
        </w:rPr>
        <w:t>Abraham van Marion</w:t>
      </w:r>
      <w:r w:rsidRPr="00902F69">
        <w:rPr>
          <w:rFonts w:eastAsia="Times New Roman" w:cs="Calibri"/>
          <w:i/>
          <w:sz w:val="16"/>
          <w:szCs w:val="16"/>
          <w:lang w:eastAsia="de-DE"/>
        </w:rPr>
        <w:t xml:space="preserve"> 6e </w:t>
      </w:r>
      <w:proofErr w:type="spellStart"/>
      <w:r w:rsidRPr="00902F69">
        <w:rPr>
          <w:rFonts w:eastAsia="Times New Roman" w:cs="Calibri"/>
          <w:i/>
          <w:sz w:val="16"/>
          <w:szCs w:val="16"/>
          <w:lang w:eastAsia="de-DE"/>
        </w:rPr>
        <w:t>blok</w:t>
      </w:r>
      <w:proofErr w:type="spellEnd"/>
      <w:r w:rsidRPr="00902F69">
        <w:rPr>
          <w:rFonts w:eastAsia="Times New Roman" w:cs="Calibri"/>
          <w:i/>
          <w:sz w:val="16"/>
          <w:szCs w:val="16"/>
          <w:lang w:eastAsia="de-DE"/>
        </w:rPr>
        <w:t xml:space="preserve">, van de </w:t>
      </w:r>
      <w:proofErr w:type="spellStart"/>
      <w:r w:rsidRPr="00902F69">
        <w:rPr>
          <w:rFonts w:eastAsia="Times New Roman" w:cs="Calibri"/>
          <w:i/>
          <w:sz w:val="16"/>
          <w:szCs w:val="16"/>
          <w:lang w:eastAsia="de-DE"/>
        </w:rPr>
        <w:t>Moeren</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westwaarts</w:t>
      </w:r>
      <w:proofErr w:type="spellEnd"/>
      <w:r w:rsidRPr="00902F69">
        <w:rPr>
          <w:rFonts w:eastAsia="Times New Roman" w:cs="Calibri"/>
          <w:i/>
          <w:sz w:val="16"/>
          <w:szCs w:val="16"/>
          <w:lang w:eastAsia="de-DE"/>
        </w:rPr>
        <w:t xml:space="preserve"> tot 's </w:t>
      </w:r>
      <w:proofErr w:type="spellStart"/>
      <w:r w:rsidRPr="00902F69">
        <w:rPr>
          <w:rFonts w:eastAsia="Times New Roman" w:cs="Calibri"/>
          <w:i/>
          <w:sz w:val="16"/>
          <w:szCs w:val="16"/>
          <w:lang w:eastAsia="de-DE"/>
        </w:rPr>
        <w:t>heren</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vronen</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strekkend</w:t>
      </w:r>
      <w:proofErr w:type="spellEnd"/>
      <w:r w:rsidRPr="00902F69">
        <w:rPr>
          <w:rFonts w:eastAsia="Times New Roman" w:cs="Calibri"/>
          <w:i/>
          <w:sz w:val="16"/>
          <w:szCs w:val="16"/>
          <w:lang w:eastAsia="de-DE"/>
        </w:rPr>
        <w:t xml:space="preserve"> tot </w:t>
      </w:r>
      <w:proofErr w:type="spellStart"/>
      <w:r w:rsidRPr="00902F69">
        <w:rPr>
          <w:rFonts w:eastAsia="Times New Roman" w:cs="Calibri"/>
          <w:i/>
          <w:sz w:val="16"/>
          <w:szCs w:val="16"/>
          <w:lang w:eastAsia="de-DE"/>
        </w:rPr>
        <w:t>het</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Spui</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Ieman</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Haddeshoek</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koper</w:t>
      </w:r>
      <w:proofErr w:type="spellEnd"/>
      <w:r w:rsidRPr="00902F69">
        <w:rPr>
          <w:rFonts w:eastAsia="Times New Roman" w:cs="Calibri"/>
          <w:i/>
          <w:sz w:val="16"/>
          <w:szCs w:val="16"/>
          <w:lang w:eastAsia="de-DE"/>
        </w:rPr>
        <w:t xml:space="preserve"> </w:t>
      </w:r>
      <w:r w:rsidRPr="00902F69">
        <w:rPr>
          <w:rFonts w:eastAsia="Times New Roman" w:cs="Calibri"/>
          <w:b/>
          <w:i/>
          <w:sz w:val="16"/>
          <w:szCs w:val="16"/>
          <w:lang w:eastAsia="de-DE"/>
        </w:rPr>
        <w:t xml:space="preserve">Jacobus </w:t>
      </w:r>
      <w:proofErr w:type="spellStart"/>
      <w:r w:rsidRPr="00902F69">
        <w:rPr>
          <w:rFonts w:eastAsia="Times New Roman" w:cs="Calibri"/>
          <w:b/>
          <w:i/>
          <w:sz w:val="16"/>
          <w:szCs w:val="16"/>
          <w:lang w:eastAsia="de-DE"/>
        </w:rPr>
        <w:t>Rademaker</w:t>
      </w:r>
      <w:proofErr w:type="spellEnd"/>
      <w:r w:rsidRPr="00902F69">
        <w:rPr>
          <w:rFonts w:eastAsia="Times New Roman" w:cs="Calibri"/>
          <w:b/>
          <w:i/>
          <w:sz w:val="16"/>
          <w:szCs w:val="16"/>
          <w:lang w:eastAsia="de-DE"/>
        </w:rPr>
        <w:t xml:space="preserve"> </w:t>
      </w:r>
      <w:r w:rsidRPr="00902F69">
        <w:rPr>
          <w:rFonts w:eastAsia="Times New Roman" w:cs="Calibri"/>
          <w:i/>
          <w:sz w:val="16"/>
          <w:szCs w:val="16"/>
          <w:lang w:eastAsia="de-DE"/>
        </w:rPr>
        <w:t xml:space="preserve">7e </w:t>
      </w:r>
      <w:proofErr w:type="spellStart"/>
      <w:r w:rsidRPr="00902F69">
        <w:rPr>
          <w:rFonts w:eastAsia="Times New Roman" w:cs="Calibri"/>
          <w:i/>
          <w:sz w:val="16"/>
          <w:szCs w:val="16"/>
          <w:lang w:eastAsia="de-DE"/>
        </w:rPr>
        <w:t>blok</w:t>
      </w:r>
      <w:proofErr w:type="spellEnd"/>
      <w:r w:rsidRPr="00902F69">
        <w:rPr>
          <w:rFonts w:eastAsia="Times New Roman" w:cs="Calibri"/>
          <w:i/>
          <w:sz w:val="16"/>
          <w:szCs w:val="16"/>
          <w:lang w:eastAsia="de-DE"/>
        </w:rPr>
        <w:t xml:space="preserve">, van de </w:t>
      </w:r>
      <w:proofErr w:type="spellStart"/>
      <w:r w:rsidRPr="00902F69">
        <w:rPr>
          <w:rFonts w:eastAsia="Times New Roman" w:cs="Calibri"/>
          <w:i/>
          <w:sz w:val="16"/>
          <w:szCs w:val="16"/>
          <w:lang w:eastAsia="de-DE"/>
        </w:rPr>
        <w:t>vronen</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noordwaarts</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ten</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Noordenwege</w:t>
      </w:r>
      <w:proofErr w:type="spellEnd"/>
      <w:r w:rsidRPr="00902F69">
        <w:rPr>
          <w:rFonts w:eastAsia="Times New Roman" w:cs="Calibri"/>
          <w:i/>
          <w:sz w:val="16"/>
          <w:szCs w:val="16"/>
          <w:lang w:eastAsia="de-DE"/>
        </w:rPr>
        <w:t xml:space="preserve">, de </w:t>
      </w:r>
      <w:proofErr w:type="spellStart"/>
      <w:r w:rsidRPr="00902F69">
        <w:rPr>
          <w:rFonts w:eastAsia="Times New Roman" w:cs="Calibri"/>
          <w:i/>
          <w:sz w:val="16"/>
          <w:szCs w:val="16"/>
          <w:lang w:eastAsia="de-DE"/>
        </w:rPr>
        <w:t>Herenhoek</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koper</w:t>
      </w:r>
      <w:proofErr w:type="spellEnd"/>
      <w:r w:rsidRPr="00902F69">
        <w:rPr>
          <w:rFonts w:eastAsia="Times New Roman" w:cs="Calibri"/>
          <w:i/>
          <w:sz w:val="16"/>
          <w:szCs w:val="16"/>
          <w:lang w:eastAsia="de-DE"/>
        </w:rPr>
        <w:t xml:space="preserve"> </w:t>
      </w:r>
      <w:r w:rsidRPr="00902F69">
        <w:rPr>
          <w:rFonts w:eastAsia="Times New Roman" w:cs="Calibri"/>
          <w:b/>
          <w:i/>
          <w:sz w:val="16"/>
          <w:szCs w:val="16"/>
          <w:lang w:eastAsia="de-DE"/>
        </w:rPr>
        <w:t>F. Welp</w:t>
      </w:r>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Hierna</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zijn</w:t>
      </w:r>
      <w:proofErr w:type="spellEnd"/>
      <w:r w:rsidRPr="00902F69">
        <w:rPr>
          <w:rFonts w:eastAsia="Times New Roman" w:cs="Calibri"/>
          <w:i/>
          <w:sz w:val="16"/>
          <w:szCs w:val="16"/>
          <w:lang w:eastAsia="de-DE"/>
        </w:rPr>
        <w:t xml:space="preserve"> de </w:t>
      </w:r>
      <w:proofErr w:type="spellStart"/>
      <w:r w:rsidRPr="00902F69">
        <w:rPr>
          <w:rFonts w:eastAsia="Times New Roman" w:cs="Calibri"/>
          <w:i/>
          <w:sz w:val="16"/>
          <w:szCs w:val="16"/>
          <w:lang w:eastAsia="de-DE"/>
        </w:rPr>
        <w:t>zes</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hoeken</w:t>
      </w:r>
      <w:proofErr w:type="spellEnd"/>
      <w:r w:rsidRPr="00902F69">
        <w:rPr>
          <w:rFonts w:eastAsia="Times New Roman" w:cs="Calibri"/>
          <w:i/>
          <w:sz w:val="16"/>
          <w:szCs w:val="16"/>
          <w:lang w:eastAsia="de-DE"/>
        </w:rPr>
        <w:t xml:space="preserve"> in </w:t>
      </w:r>
      <w:proofErr w:type="spellStart"/>
      <w:r w:rsidRPr="00902F69">
        <w:rPr>
          <w:rFonts w:eastAsia="Times New Roman" w:cs="Calibri"/>
          <w:i/>
          <w:sz w:val="16"/>
          <w:szCs w:val="16"/>
          <w:lang w:eastAsia="de-DE"/>
        </w:rPr>
        <w:t>één</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koop</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geveild</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koper</w:t>
      </w:r>
      <w:proofErr w:type="spellEnd"/>
      <w:r w:rsidRPr="00902F69">
        <w:rPr>
          <w:rFonts w:eastAsia="Times New Roman" w:cs="Calibri"/>
          <w:i/>
          <w:sz w:val="16"/>
          <w:szCs w:val="16"/>
          <w:lang w:eastAsia="de-DE"/>
        </w:rPr>
        <w:t xml:space="preserve"> </w:t>
      </w:r>
      <w:r w:rsidRPr="00902F69">
        <w:rPr>
          <w:rFonts w:eastAsia="Times New Roman" w:cs="Calibri"/>
          <w:b/>
          <w:i/>
          <w:sz w:val="16"/>
          <w:szCs w:val="16"/>
          <w:lang w:eastAsia="de-DE"/>
        </w:rPr>
        <w:t xml:space="preserve">Pieter </w:t>
      </w:r>
      <w:proofErr w:type="spellStart"/>
      <w:r w:rsidRPr="00902F69">
        <w:rPr>
          <w:rFonts w:eastAsia="Times New Roman" w:cs="Calibri"/>
          <w:b/>
          <w:i/>
          <w:sz w:val="16"/>
          <w:szCs w:val="16"/>
          <w:lang w:eastAsia="de-DE"/>
        </w:rPr>
        <w:t>Melvil</w:t>
      </w:r>
      <w:proofErr w:type="spellEnd"/>
      <w:r w:rsidRPr="00902F69">
        <w:rPr>
          <w:rFonts w:eastAsia="Times New Roman" w:cs="Calibri"/>
          <w:i/>
          <w:sz w:val="16"/>
          <w:szCs w:val="16"/>
          <w:lang w:eastAsia="de-DE"/>
        </w:rPr>
        <w:t xml:space="preserve"> </w:t>
      </w:r>
      <w:proofErr w:type="spellStart"/>
      <w:r w:rsidRPr="00902F69">
        <w:rPr>
          <w:rFonts w:eastAsia="Times New Roman" w:cs="Calibri"/>
          <w:i/>
          <w:sz w:val="16"/>
          <w:szCs w:val="16"/>
          <w:lang w:eastAsia="de-DE"/>
        </w:rPr>
        <w:t>voor</w:t>
      </w:r>
      <w:proofErr w:type="spellEnd"/>
      <w:r w:rsidRPr="00902F69">
        <w:rPr>
          <w:rFonts w:eastAsia="Times New Roman" w:cs="Calibri"/>
          <w:i/>
          <w:sz w:val="16"/>
          <w:szCs w:val="16"/>
          <w:lang w:eastAsia="de-DE"/>
        </w:rPr>
        <w:t xml:space="preserve"> f 11500</w:t>
      </w:r>
      <w:r w:rsidRPr="00902F69">
        <w:rPr>
          <w:rFonts w:eastAsia="Times New Roman" w:cs="Calibri"/>
          <w:sz w:val="16"/>
          <w:szCs w:val="16"/>
          <w:lang w:eastAsia="de-DE"/>
        </w:rPr>
        <w:t>.“</w:t>
      </w:r>
    </w:p>
    <w:p w14:paraId="5E2C95FF" w14:textId="77777777" w:rsidR="00865B41" w:rsidRPr="00902F69" w:rsidRDefault="00865B41" w:rsidP="00865B41">
      <w:pPr>
        <w:rPr>
          <w:rFonts w:cs="Calibri"/>
          <w:sz w:val="20"/>
          <w:szCs w:val="20"/>
        </w:rPr>
      </w:pPr>
      <w:r w:rsidRPr="00902F69">
        <w:rPr>
          <w:rFonts w:cs="Calibri"/>
          <w:sz w:val="20"/>
          <w:szCs w:val="20"/>
        </w:rPr>
        <w:tab/>
      </w:r>
      <w:r w:rsidRPr="00902F69">
        <w:rPr>
          <w:rFonts w:cs="Calibri"/>
          <w:sz w:val="20"/>
          <w:szCs w:val="20"/>
        </w:rPr>
        <w:tab/>
      </w:r>
      <w:proofErr w:type="spellStart"/>
      <w:r w:rsidRPr="00902F69">
        <w:rPr>
          <w:rFonts w:cs="Calibri"/>
          <w:sz w:val="20"/>
          <w:szCs w:val="20"/>
        </w:rPr>
        <w:t>oo</w:t>
      </w:r>
      <w:proofErr w:type="spellEnd"/>
    </w:p>
    <w:p w14:paraId="6F83434E" w14:textId="77777777" w:rsidR="00865B41" w:rsidRPr="00902F69" w:rsidRDefault="00865B41" w:rsidP="00865B41">
      <w:pPr>
        <w:rPr>
          <w:rFonts w:cs="Calibri"/>
          <w:sz w:val="20"/>
          <w:szCs w:val="20"/>
        </w:rPr>
      </w:pPr>
      <w:r w:rsidRPr="00902F69">
        <w:rPr>
          <w:rFonts w:cs="Calibri"/>
          <w:sz w:val="20"/>
          <w:szCs w:val="20"/>
        </w:rPr>
        <w:tab/>
      </w:r>
      <w:r w:rsidRPr="00902F69">
        <w:rPr>
          <w:rFonts w:cs="Calibri"/>
          <w:sz w:val="20"/>
          <w:szCs w:val="20"/>
        </w:rPr>
        <w:tab/>
        <w:t xml:space="preserve">Magdalena </w:t>
      </w:r>
      <w:r w:rsidRPr="00902F69">
        <w:rPr>
          <w:rFonts w:cs="Calibri"/>
          <w:b/>
          <w:sz w:val="20"/>
          <w:szCs w:val="20"/>
          <w:u w:val="single"/>
        </w:rPr>
        <w:t>Testart</w:t>
      </w:r>
      <w:r w:rsidRPr="00902F69">
        <w:rPr>
          <w:rFonts w:cs="Calibri"/>
          <w:sz w:val="20"/>
          <w:szCs w:val="20"/>
        </w:rPr>
        <w:t>, *........ m 1730/35, + ....... nach 27.12.1790.</w:t>
      </w:r>
    </w:p>
    <w:p w14:paraId="19BA0837" w14:textId="77777777" w:rsidR="00865B41" w:rsidRPr="00902F69" w:rsidRDefault="00865B41" w:rsidP="00865B41">
      <w:pPr>
        <w:rPr>
          <w:rFonts w:eastAsia="Times New Roman" w:cs="Calibri"/>
          <w:b/>
          <w:sz w:val="20"/>
          <w:szCs w:val="20"/>
          <w:lang w:eastAsia="de-DE"/>
        </w:rPr>
      </w:pPr>
      <w:r w:rsidRPr="00902F69">
        <w:rPr>
          <w:rFonts w:cs="Calibri"/>
          <w:sz w:val="20"/>
          <w:szCs w:val="20"/>
        </w:rPr>
        <w:tab/>
        <w:t>2.</w:t>
      </w:r>
      <w:r w:rsidRPr="00902F69">
        <w:rPr>
          <w:rFonts w:cs="Calibri"/>
          <w:sz w:val="20"/>
          <w:szCs w:val="20"/>
        </w:rPr>
        <w:tab/>
      </w:r>
      <w:r w:rsidRPr="00902F69">
        <w:rPr>
          <w:rFonts w:eastAsia="Times New Roman" w:cs="Calibri"/>
          <w:sz w:val="20"/>
          <w:szCs w:val="20"/>
          <w:lang w:eastAsia="de-DE"/>
        </w:rPr>
        <w:t>Willem</w:t>
      </w:r>
      <w:r w:rsidRPr="00902F69">
        <w:rPr>
          <w:rFonts w:eastAsia="Times New Roman" w:cs="Calibri"/>
          <w:b/>
          <w:sz w:val="20"/>
          <w:szCs w:val="20"/>
          <w:lang w:eastAsia="de-DE"/>
        </w:rPr>
        <w:t xml:space="preserve"> </w:t>
      </w:r>
      <w:proofErr w:type="spellStart"/>
      <w:r w:rsidRPr="00902F69">
        <w:rPr>
          <w:rFonts w:eastAsia="Times New Roman" w:cs="Calibri"/>
          <w:b/>
          <w:sz w:val="20"/>
          <w:szCs w:val="20"/>
          <w:u w:val="single"/>
          <w:lang w:eastAsia="de-DE"/>
        </w:rPr>
        <w:t>graaf</w:t>
      </w:r>
      <w:proofErr w:type="spellEnd"/>
      <w:r w:rsidRPr="00902F69">
        <w:rPr>
          <w:rFonts w:eastAsia="Times New Roman" w:cs="Calibri"/>
          <w:b/>
          <w:sz w:val="20"/>
          <w:szCs w:val="20"/>
          <w:u w:val="single"/>
          <w:lang w:eastAsia="de-DE"/>
        </w:rPr>
        <w:t xml:space="preserve"> van </w:t>
      </w:r>
      <w:proofErr w:type="spellStart"/>
      <w:r w:rsidRPr="00902F69">
        <w:rPr>
          <w:rFonts w:eastAsia="Times New Roman" w:cs="Calibri"/>
          <w:b/>
          <w:sz w:val="20"/>
          <w:szCs w:val="20"/>
          <w:u w:val="single"/>
          <w:lang w:eastAsia="de-DE"/>
        </w:rPr>
        <w:t>Hogendorp</w:t>
      </w:r>
      <w:proofErr w:type="spellEnd"/>
      <w:r w:rsidRPr="00902F69">
        <w:rPr>
          <w:rFonts w:eastAsia="Times New Roman" w:cs="Calibri"/>
          <w:b/>
          <w:sz w:val="20"/>
          <w:szCs w:val="20"/>
          <w:u w:val="single"/>
          <w:lang w:eastAsia="de-DE"/>
        </w:rPr>
        <w:t xml:space="preserve">, </w:t>
      </w:r>
      <w:proofErr w:type="spellStart"/>
      <w:r w:rsidRPr="00902F69">
        <w:rPr>
          <w:rFonts w:eastAsia="Times New Roman" w:cs="Calibri"/>
          <w:b/>
          <w:sz w:val="20"/>
          <w:szCs w:val="20"/>
          <w:u w:val="single"/>
          <w:lang w:eastAsia="de-DE"/>
        </w:rPr>
        <w:t>baron</w:t>
      </w:r>
      <w:proofErr w:type="spellEnd"/>
      <w:r w:rsidRPr="00902F69">
        <w:rPr>
          <w:rFonts w:eastAsia="Times New Roman" w:cs="Calibri"/>
          <w:b/>
          <w:sz w:val="20"/>
          <w:szCs w:val="20"/>
          <w:u w:val="single"/>
          <w:lang w:eastAsia="de-DE"/>
        </w:rPr>
        <w:t xml:space="preserve"> van </w:t>
      </w:r>
      <w:proofErr w:type="spellStart"/>
      <w:r w:rsidRPr="00902F69">
        <w:rPr>
          <w:rFonts w:eastAsia="Times New Roman" w:cs="Calibri"/>
          <w:b/>
          <w:sz w:val="20"/>
          <w:szCs w:val="20"/>
          <w:u w:val="single"/>
          <w:lang w:eastAsia="de-DE"/>
        </w:rPr>
        <w:t>Steenhuisen</w:t>
      </w:r>
      <w:proofErr w:type="spellEnd"/>
      <w:r w:rsidRPr="00902F69">
        <w:rPr>
          <w:rFonts w:eastAsia="Times New Roman" w:cs="Calibri"/>
          <w:b/>
          <w:sz w:val="20"/>
          <w:szCs w:val="20"/>
          <w:lang w:eastAsia="de-DE"/>
        </w:rPr>
        <w:t xml:space="preserve">, </w:t>
      </w:r>
      <w:r w:rsidRPr="00902F69">
        <w:rPr>
          <w:rFonts w:eastAsia="Times New Roman" w:cs="Calibri"/>
          <w:sz w:val="20"/>
          <w:szCs w:val="20"/>
          <w:lang w:eastAsia="de-DE"/>
        </w:rPr>
        <w:t>* .... um 1730, + ...... nach 27.12.1790.</w:t>
      </w:r>
    </w:p>
    <w:p w14:paraId="10D9E9A5" w14:textId="77777777" w:rsidR="00865B41" w:rsidRPr="00902F69" w:rsidRDefault="00865B41" w:rsidP="00865B41">
      <w:pPr>
        <w:ind w:left="708" w:firstLine="708"/>
        <w:rPr>
          <w:rFonts w:eastAsia="Times New Roman" w:cs="Calibri"/>
          <w:sz w:val="16"/>
          <w:szCs w:val="16"/>
          <w:lang w:eastAsia="de-DE"/>
        </w:rPr>
      </w:pPr>
      <w:r w:rsidRPr="00902F69">
        <w:rPr>
          <w:rFonts w:eastAsia="Times New Roman" w:cs="Calibri"/>
          <w:sz w:val="16"/>
          <w:szCs w:val="16"/>
          <w:lang w:eastAsia="de-DE"/>
        </w:rPr>
        <w:t>(Bruder des Verstorbenen)</w:t>
      </w:r>
    </w:p>
    <w:p w14:paraId="12E5133F" w14:textId="77777777" w:rsidR="00865B41" w:rsidRPr="00902F69" w:rsidRDefault="00865B41" w:rsidP="00865B41">
      <w:pPr>
        <w:ind w:left="708" w:firstLine="708"/>
        <w:rPr>
          <w:rFonts w:cs="Calibri"/>
          <w:sz w:val="16"/>
          <w:szCs w:val="16"/>
        </w:rPr>
      </w:pPr>
    </w:p>
    <w:p w14:paraId="7920031E" w14:textId="77777777" w:rsidR="00865B41" w:rsidRDefault="00865B41" w:rsidP="00865B41">
      <w:pPr>
        <w:rPr>
          <w:sz w:val="20"/>
          <w:szCs w:val="20"/>
        </w:rPr>
      </w:pPr>
    </w:p>
    <w:p w14:paraId="5C248EAE" w14:textId="77777777" w:rsidR="00865B41" w:rsidRDefault="00865B41" w:rsidP="00865B41">
      <w:pPr>
        <w:rPr>
          <w:sz w:val="20"/>
          <w:szCs w:val="20"/>
        </w:rPr>
      </w:pPr>
    </w:p>
    <w:p w14:paraId="0182A1ED" w14:textId="77777777" w:rsidR="00865B41" w:rsidRDefault="00865B41" w:rsidP="00865B41">
      <w:pPr>
        <w:rPr>
          <w:sz w:val="20"/>
          <w:szCs w:val="20"/>
        </w:rPr>
      </w:pPr>
    </w:p>
    <w:p w14:paraId="0B8AA61E" w14:textId="77777777" w:rsidR="00865B41" w:rsidRDefault="00865B41" w:rsidP="00865B41">
      <w:pPr>
        <w:rPr>
          <w:sz w:val="20"/>
          <w:szCs w:val="20"/>
        </w:rPr>
      </w:pPr>
    </w:p>
    <w:p w14:paraId="61137609" w14:textId="77777777" w:rsidR="00865B41" w:rsidRDefault="00865B41" w:rsidP="00865B41">
      <w:pPr>
        <w:rPr>
          <w:sz w:val="20"/>
          <w:szCs w:val="20"/>
        </w:rPr>
      </w:pPr>
    </w:p>
    <w:p w14:paraId="42A411E5" w14:textId="77777777" w:rsidR="00865B41" w:rsidRDefault="00865B41" w:rsidP="00865B41">
      <w:pPr>
        <w:rPr>
          <w:sz w:val="20"/>
          <w:szCs w:val="20"/>
        </w:rPr>
      </w:pPr>
    </w:p>
    <w:p w14:paraId="2B4F5F73" w14:textId="77777777" w:rsidR="00865B41" w:rsidRDefault="00865B41" w:rsidP="00865B41">
      <w:pPr>
        <w:rPr>
          <w:sz w:val="20"/>
          <w:szCs w:val="20"/>
        </w:rPr>
      </w:pPr>
    </w:p>
    <w:p w14:paraId="1F0D8FC7" w14:textId="77777777" w:rsidR="00865B41" w:rsidRDefault="00865B41" w:rsidP="00865B41">
      <w:pPr>
        <w:rPr>
          <w:sz w:val="20"/>
          <w:szCs w:val="20"/>
        </w:rPr>
      </w:pPr>
    </w:p>
    <w:p w14:paraId="66518654" w14:textId="77777777" w:rsidR="00865B41" w:rsidRDefault="00865B41" w:rsidP="00865B41">
      <w:pPr>
        <w:rPr>
          <w:sz w:val="20"/>
          <w:szCs w:val="20"/>
        </w:rPr>
      </w:pPr>
    </w:p>
    <w:p w14:paraId="609B37D4" w14:textId="77777777" w:rsidR="00865B41" w:rsidRDefault="00865B41" w:rsidP="00865B41">
      <w:pPr>
        <w:rPr>
          <w:sz w:val="20"/>
          <w:szCs w:val="20"/>
        </w:rPr>
      </w:pPr>
    </w:p>
    <w:p w14:paraId="3DB9AEC3" w14:textId="77777777" w:rsidR="00865B41" w:rsidRDefault="00865B41" w:rsidP="00865B41">
      <w:pPr>
        <w:rPr>
          <w:sz w:val="20"/>
          <w:szCs w:val="20"/>
        </w:rPr>
      </w:pPr>
    </w:p>
    <w:p w14:paraId="17723427" w14:textId="77777777" w:rsidR="00865B41" w:rsidRDefault="00865B41" w:rsidP="00865B41">
      <w:pPr>
        <w:rPr>
          <w:sz w:val="20"/>
          <w:szCs w:val="20"/>
        </w:rPr>
      </w:pPr>
    </w:p>
    <w:p w14:paraId="13477052" w14:textId="77777777" w:rsidR="00865B41" w:rsidRDefault="00865B41" w:rsidP="00865B41">
      <w:pPr>
        <w:rPr>
          <w:sz w:val="20"/>
          <w:szCs w:val="20"/>
        </w:rPr>
      </w:pPr>
    </w:p>
    <w:p w14:paraId="36ACBD73" w14:textId="77777777" w:rsidR="00865B41" w:rsidRDefault="00865B41" w:rsidP="00865B41">
      <w:pPr>
        <w:rPr>
          <w:sz w:val="20"/>
          <w:szCs w:val="20"/>
        </w:rPr>
      </w:pPr>
    </w:p>
    <w:p w14:paraId="1BECBF71" w14:textId="77777777" w:rsidR="00865B41" w:rsidRDefault="00865B41" w:rsidP="00865B41">
      <w:pPr>
        <w:rPr>
          <w:sz w:val="20"/>
          <w:szCs w:val="20"/>
        </w:rPr>
      </w:pPr>
    </w:p>
    <w:p w14:paraId="647923A5" w14:textId="77777777" w:rsidR="00865B41" w:rsidRDefault="00865B41" w:rsidP="00865B41">
      <w:pPr>
        <w:rPr>
          <w:sz w:val="20"/>
          <w:szCs w:val="20"/>
        </w:rPr>
      </w:pPr>
    </w:p>
    <w:p w14:paraId="165969BB" w14:textId="77777777" w:rsidR="00865B41" w:rsidRDefault="00865B41" w:rsidP="00865B41">
      <w:pPr>
        <w:rPr>
          <w:sz w:val="20"/>
          <w:szCs w:val="20"/>
        </w:rPr>
      </w:pPr>
    </w:p>
    <w:p w14:paraId="7F39D6EA" w14:textId="77777777" w:rsidR="00865B41" w:rsidRDefault="00865B41" w:rsidP="00865B41">
      <w:pPr>
        <w:rPr>
          <w:sz w:val="20"/>
          <w:szCs w:val="20"/>
        </w:rPr>
      </w:pPr>
    </w:p>
    <w:p w14:paraId="68F6C0BF" w14:textId="77777777" w:rsidR="00865B41" w:rsidRDefault="00865B41" w:rsidP="00865B41">
      <w:pPr>
        <w:rPr>
          <w:sz w:val="20"/>
          <w:szCs w:val="20"/>
        </w:rPr>
      </w:pPr>
    </w:p>
    <w:p w14:paraId="5D4D5566" w14:textId="77777777" w:rsidR="00865B41" w:rsidRDefault="00865B41" w:rsidP="00865B41">
      <w:pPr>
        <w:rPr>
          <w:sz w:val="20"/>
          <w:szCs w:val="20"/>
        </w:rPr>
      </w:pPr>
    </w:p>
    <w:p w14:paraId="7AD2071D" w14:textId="77777777" w:rsidR="00865B41" w:rsidRDefault="00865B41" w:rsidP="00865B41">
      <w:pPr>
        <w:rPr>
          <w:sz w:val="20"/>
          <w:szCs w:val="20"/>
        </w:rPr>
      </w:pPr>
    </w:p>
    <w:p w14:paraId="6667D44D" w14:textId="77777777" w:rsidR="00865B41" w:rsidRDefault="00865B41" w:rsidP="00865B41">
      <w:pPr>
        <w:rPr>
          <w:sz w:val="20"/>
          <w:szCs w:val="20"/>
        </w:rPr>
      </w:pPr>
    </w:p>
    <w:p w14:paraId="3848760D" w14:textId="77777777" w:rsidR="00865B41" w:rsidRDefault="00865B41" w:rsidP="00865B41">
      <w:pPr>
        <w:rPr>
          <w:sz w:val="20"/>
          <w:szCs w:val="20"/>
        </w:rPr>
      </w:pPr>
    </w:p>
    <w:p w14:paraId="4EE58FA9" w14:textId="77777777" w:rsidR="00865B41" w:rsidRDefault="00865B41" w:rsidP="00865B41">
      <w:pPr>
        <w:rPr>
          <w:sz w:val="20"/>
          <w:szCs w:val="20"/>
        </w:rPr>
      </w:pPr>
    </w:p>
    <w:p w14:paraId="57C53669" w14:textId="77777777" w:rsidR="00865B41" w:rsidRDefault="00865B41" w:rsidP="00865B41">
      <w:pPr>
        <w:rPr>
          <w:sz w:val="20"/>
          <w:szCs w:val="20"/>
        </w:rPr>
      </w:pPr>
    </w:p>
    <w:p w14:paraId="43C54930" w14:textId="77777777" w:rsidR="00865B41" w:rsidRDefault="00865B41" w:rsidP="00865B41">
      <w:pPr>
        <w:rPr>
          <w:sz w:val="20"/>
          <w:szCs w:val="20"/>
        </w:rPr>
      </w:pPr>
    </w:p>
    <w:p w14:paraId="029597A0" w14:textId="77777777" w:rsidR="00865B41" w:rsidRDefault="00865B41" w:rsidP="00865B41">
      <w:pPr>
        <w:rPr>
          <w:sz w:val="20"/>
          <w:szCs w:val="20"/>
        </w:rPr>
      </w:pPr>
    </w:p>
    <w:p w14:paraId="3FE678CB" w14:textId="77777777" w:rsidR="00865B41" w:rsidRDefault="00865B41" w:rsidP="00865B41">
      <w:pPr>
        <w:rPr>
          <w:sz w:val="20"/>
          <w:szCs w:val="20"/>
        </w:rPr>
      </w:pPr>
    </w:p>
    <w:p w14:paraId="07B4C8E9" w14:textId="77777777" w:rsidR="00865B41" w:rsidRDefault="00865B41" w:rsidP="00865B41">
      <w:pPr>
        <w:rPr>
          <w:sz w:val="20"/>
          <w:szCs w:val="20"/>
        </w:rPr>
      </w:pPr>
    </w:p>
    <w:p w14:paraId="3D8C4FDD" w14:textId="77777777" w:rsidR="00865B41" w:rsidRDefault="00865B41" w:rsidP="00865B41">
      <w:pPr>
        <w:rPr>
          <w:sz w:val="20"/>
          <w:szCs w:val="20"/>
        </w:rPr>
      </w:pPr>
    </w:p>
    <w:p w14:paraId="4AE0941F" w14:textId="77777777" w:rsidR="00865B41" w:rsidRDefault="00865B41" w:rsidP="00865B41">
      <w:pPr>
        <w:rPr>
          <w:sz w:val="20"/>
          <w:szCs w:val="20"/>
        </w:rPr>
      </w:pPr>
    </w:p>
    <w:p w14:paraId="249F4400" w14:textId="77777777" w:rsidR="00865B41" w:rsidRDefault="00865B41" w:rsidP="00865B41">
      <w:pPr>
        <w:rPr>
          <w:sz w:val="20"/>
          <w:szCs w:val="20"/>
        </w:rPr>
      </w:pPr>
    </w:p>
    <w:p w14:paraId="0D008C92" w14:textId="77777777" w:rsidR="00865B41" w:rsidRDefault="00865B41" w:rsidP="00865B41">
      <w:pPr>
        <w:rPr>
          <w:sz w:val="20"/>
          <w:szCs w:val="20"/>
        </w:rPr>
      </w:pPr>
    </w:p>
    <w:p w14:paraId="691D64F9" w14:textId="77777777" w:rsidR="00865B41" w:rsidRDefault="00865B41" w:rsidP="00865B41">
      <w:pPr>
        <w:rPr>
          <w:sz w:val="20"/>
          <w:szCs w:val="20"/>
        </w:rPr>
      </w:pPr>
    </w:p>
    <w:p w14:paraId="27B79D8B" w14:textId="77777777" w:rsidR="00865B41" w:rsidRDefault="00865B41" w:rsidP="00865B41">
      <w:pPr>
        <w:rPr>
          <w:sz w:val="20"/>
          <w:szCs w:val="20"/>
        </w:rPr>
      </w:pPr>
    </w:p>
    <w:p w14:paraId="4A23A55A" w14:textId="77777777" w:rsidR="00865B41" w:rsidRDefault="00865B41" w:rsidP="00865B41">
      <w:pPr>
        <w:rPr>
          <w:sz w:val="20"/>
          <w:szCs w:val="20"/>
        </w:rPr>
      </w:pPr>
    </w:p>
    <w:p w14:paraId="548B4EF4" w14:textId="77777777" w:rsidR="00865B41" w:rsidRDefault="00865B41" w:rsidP="00865B41">
      <w:pPr>
        <w:rPr>
          <w:sz w:val="20"/>
          <w:szCs w:val="20"/>
        </w:rPr>
      </w:pPr>
    </w:p>
    <w:p w14:paraId="7F60B7A2" w14:textId="77777777" w:rsidR="00865B41" w:rsidRDefault="00865B41" w:rsidP="00865B41">
      <w:pPr>
        <w:rPr>
          <w:sz w:val="20"/>
          <w:szCs w:val="20"/>
        </w:rPr>
      </w:pPr>
    </w:p>
    <w:p w14:paraId="3C71CF9E" w14:textId="77777777" w:rsidR="00865B41" w:rsidRDefault="00865B41" w:rsidP="00865B41">
      <w:pPr>
        <w:rPr>
          <w:sz w:val="20"/>
          <w:szCs w:val="20"/>
        </w:rPr>
      </w:pPr>
    </w:p>
    <w:p w14:paraId="7536AD59" w14:textId="77777777" w:rsidR="00865B41" w:rsidRDefault="00865B41" w:rsidP="00865B41">
      <w:pPr>
        <w:rPr>
          <w:b/>
          <w:sz w:val="40"/>
          <w:szCs w:val="40"/>
        </w:rPr>
      </w:pPr>
      <w:r w:rsidRPr="00FF538A">
        <w:rPr>
          <w:b/>
          <w:sz w:val="40"/>
          <w:szCs w:val="40"/>
        </w:rPr>
        <w:t xml:space="preserve">Stammfolge 4: </w:t>
      </w:r>
      <w:r>
        <w:rPr>
          <w:b/>
          <w:sz w:val="40"/>
          <w:szCs w:val="40"/>
        </w:rPr>
        <w:t xml:space="preserve"> </w:t>
      </w:r>
      <w:r w:rsidRPr="00FF538A">
        <w:rPr>
          <w:b/>
          <w:sz w:val="40"/>
          <w:szCs w:val="40"/>
        </w:rPr>
        <w:t xml:space="preserve">Die </w:t>
      </w:r>
      <w:proofErr w:type="spellStart"/>
      <w:proofErr w:type="gramStart"/>
      <w:r w:rsidRPr="00FF538A">
        <w:rPr>
          <w:b/>
          <w:sz w:val="40"/>
          <w:szCs w:val="40"/>
        </w:rPr>
        <w:t>Steenhuijs</w:t>
      </w:r>
      <w:proofErr w:type="spellEnd"/>
      <w:r w:rsidRPr="00FF538A">
        <w:rPr>
          <w:b/>
          <w:sz w:val="40"/>
          <w:szCs w:val="40"/>
        </w:rPr>
        <w:t xml:space="preserve">  aus</w:t>
      </w:r>
      <w:proofErr w:type="gramEnd"/>
      <w:r w:rsidRPr="00FF538A">
        <w:rPr>
          <w:b/>
          <w:sz w:val="40"/>
          <w:szCs w:val="40"/>
        </w:rPr>
        <w:t xml:space="preserve"> </w:t>
      </w:r>
      <w:proofErr w:type="spellStart"/>
      <w:r w:rsidRPr="00FF538A">
        <w:rPr>
          <w:b/>
          <w:sz w:val="40"/>
          <w:szCs w:val="40"/>
        </w:rPr>
        <w:t>Oploe</w:t>
      </w:r>
      <w:proofErr w:type="spellEnd"/>
      <w:r>
        <w:rPr>
          <w:b/>
          <w:sz w:val="40"/>
          <w:szCs w:val="40"/>
        </w:rPr>
        <w:t xml:space="preserve"> bei Nimwegen</w:t>
      </w:r>
      <w:r>
        <w:rPr>
          <w:rStyle w:val="Funotenzeichen"/>
          <w:b/>
          <w:sz w:val="40"/>
          <w:szCs w:val="40"/>
        </w:rPr>
        <w:footnoteReference w:id="845"/>
      </w:r>
    </w:p>
    <w:p w14:paraId="4DA51E13" w14:textId="77777777" w:rsidR="00865B41" w:rsidRDefault="00865B41" w:rsidP="00865B41">
      <w:pPr>
        <w:rPr>
          <w:b/>
          <w:sz w:val="40"/>
          <w:szCs w:val="40"/>
        </w:rPr>
      </w:pPr>
    </w:p>
    <w:p w14:paraId="527FAAB9" w14:textId="77777777" w:rsidR="00865B41" w:rsidRDefault="00865B41" w:rsidP="00865B41">
      <w:pPr>
        <w:rPr>
          <w:b/>
          <w:sz w:val="28"/>
          <w:szCs w:val="28"/>
        </w:rPr>
      </w:pPr>
      <w:r w:rsidRPr="009F206F">
        <w:rPr>
          <w:b/>
          <w:sz w:val="28"/>
          <w:szCs w:val="28"/>
        </w:rPr>
        <w:t>Vorbemerkung:</w:t>
      </w:r>
    </w:p>
    <w:p w14:paraId="06C563A9" w14:textId="77777777" w:rsidR="00865B41" w:rsidRDefault="00865B41" w:rsidP="00865B41">
      <w:pPr>
        <w:rPr>
          <w:sz w:val="20"/>
          <w:szCs w:val="20"/>
        </w:rPr>
      </w:pPr>
      <w:r w:rsidRPr="009F206F">
        <w:rPr>
          <w:sz w:val="20"/>
          <w:szCs w:val="20"/>
        </w:rPr>
        <w:t>Diese</w:t>
      </w:r>
      <w:r w:rsidRPr="009F206F">
        <w:rPr>
          <w:b/>
          <w:sz w:val="20"/>
          <w:szCs w:val="20"/>
        </w:rPr>
        <w:t xml:space="preserve"> </w:t>
      </w:r>
      <w:proofErr w:type="spellStart"/>
      <w:r>
        <w:rPr>
          <w:b/>
          <w:sz w:val="20"/>
          <w:szCs w:val="20"/>
        </w:rPr>
        <w:t>Stee</w:t>
      </w:r>
      <w:r w:rsidRPr="009F206F">
        <w:rPr>
          <w:b/>
          <w:sz w:val="20"/>
          <w:szCs w:val="20"/>
        </w:rPr>
        <w:t>nhuys</w:t>
      </w:r>
      <w:proofErr w:type="spellEnd"/>
      <w:r>
        <w:rPr>
          <w:b/>
          <w:sz w:val="20"/>
          <w:szCs w:val="20"/>
        </w:rPr>
        <w:t xml:space="preserve">/Steinhaus </w:t>
      </w:r>
      <w:r w:rsidRPr="009F206F">
        <w:rPr>
          <w:sz w:val="20"/>
          <w:szCs w:val="20"/>
        </w:rPr>
        <w:t>sind durch ihr Wappen, Sparren mit angewinkeltem</w:t>
      </w:r>
      <w:r>
        <w:rPr>
          <w:sz w:val="20"/>
          <w:szCs w:val="20"/>
        </w:rPr>
        <w:t xml:space="preserve"> </w:t>
      </w:r>
      <w:r w:rsidRPr="009F206F">
        <w:rPr>
          <w:sz w:val="20"/>
          <w:szCs w:val="20"/>
        </w:rPr>
        <w:t>Ring,</w:t>
      </w:r>
      <w:r>
        <w:rPr>
          <w:b/>
          <w:sz w:val="20"/>
          <w:szCs w:val="20"/>
        </w:rPr>
        <w:t xml:space="preserve"> </w:t>
      </w:r>
      <w:proofErr w:type="gramStart"/>
      <w:r w:rsidRPr="009F206F">
        <w:rPr>
          <w:sz w:val="20"/>
          <w:szCs w:val="20"/>
        </w:rPr>
        <w:t>eindeutig</w:t>
      </w:r>
      <w:r>
        <w:rPr>
          <w:sz w:val="20"/>
          <w:szCs w:val="20"/>
        </w:rPr>
        <w:t xml:space="preserve">  </w:t>
      </w:r>
      <w:r w:rsidRPr="009F206F">
        <w:rPr>
          <w:sz w:val="20"/>
          <w:szCs w:val="20"/>
        </w:rPr>
        <w:t>identifizierbar</w:t>
      </w:r>
      <w:proofErr w:type="gramEnd"/>
      <w:r>
        <w:rPr>
          <w:sz w:val="20"/>
          <w:szCs w:val="20"/>
        </w:rPr>
        <w:t xml:space="preserve">. </w:t>
      </w:r>
      <w:proofErr w:type="spellStart"/>
      <w:r w:rsidRPr="009F206F">
        <w:rPr>
          <w:b/>
          <w:sz w:val="20"/>
          <w:szCs w:val="20"/>
        </w:rPr>
        <w:t>Riets</w:t>
      </w:r>
      <w:r>
        <w:rPr>
          <w:b/>
          <w:sz w:val="20"/>
          <w:szCs w:val="20"/>
        </w:rPr>
        <w:t>t</w:t>
      </w:r>
      <w:r w:rsidRPr="009F206F">
        <w:rPr>
          <w:b/>
          <w:sz w:val="20"/>
          <w:szCs w:val="20"/>
        </w:rPr>
        <w:t>ap</w:t>
      </w:r>
      <w:proofErr w:type="spellEnd"/>
      <w:r w:rsidRPr="000D2243">
        <w:rPr>
          <w:rStyle w:val="Funotenzeichen"/>
          <w:sz w:val="20"/>
          <w:szCs w:val="20"/>
        </w:rPr>
        <w:footnoteReference w:id="846"/>
      </w:r>
      <w:r>
        <w:rPr>
          <w:b/>
          <w:sz w:val="20"/>
          <w:szCs w:val="20"/>
        </w:rPr>
        <w:t xml:space="preserve"> </w:t>
      </w:r>
      <w:r w:rsidRPr="009F206F">
        <w:rPr>
          <w:sz w:val="20"/>
          <w:szCs w:val="20"/>
        </w:rPr>
        <w:t>beschreibt das</w:t>
      </w:r>
      <w:r>
        <w:rPr>
          <w:sz w:val="20"/>
          <w:szCs w:val="20"/>
        </w:rPr>
        <w:t xml:space="preserve"> </w:t>
      </w:r>
      <w:r w:rsidRPr="009F206F">
        <w:rPr>
          <w:sz w:val="20"/>
          <w:szCs w:val="20"/>
        </w:rPr>
        <w:t xml:space="preserve">Wappen wie folgt: </w:t>
      </w:r>
    </w:p>
    <w:p w14:paraId="5D8D05D0" w14:textId="77777777" w:rsidR="00865B41" w:rsidRDefault="00865B41" w:rsidP="00865B41">
      <w:pPr>
        <w:rPr>
          <w:i/>
          <w:sz w:val="18"/>
          <w:szCs w:val="18"/>
        </w:rPr>
      </w:pPr>
      <w:r w:rsidRPr="009F206F">
        <w:rPr>
          <w:b/>
          <w:i/>
          <w:sz w:val="18"/>
          <w:szCs w:val="18"/>
          <w:u w:val="single"/>
        </w:rPr>
        <w:t xml:space="preserve">„van </w:t>
      </w:r>
      <w:proofErr w:type="spellStart"/>
      <w:r w:rsidRPr="009F206F">
        <w:rPr>
          <w:b/>
          <w:i/>
          <w:sz w:val="18"/>
          <w:szCs w:val="18"/>
          <w:u w:val="single"/>
        </w:rPr>
        <w:t>Steenhuys</w:t>
      </w:r>
      <w:proofErr w:type="spellEnd"/>
      <w:r w:rsidRPr="009F206F">
        <w:rPr>
          <w:i/>
          <w:sz w:val="18"/>
          <w:szCs w:val="18"/>
        </w:rPr>
        <w:t>, Brabant,</w:t>
      </w:r>
      <w:r>
        <w:rPr>
          <w:i/>
          <w:sz w:val="18"/>
          <w:szCs w:val="18"/>
        </w:rPr>
        <w:t xml:space="preserve"> Gent (Gand) (</w:t>
      </w:r>
      <w:r w:rsidRPr="009E64EB">
        <w:rPr>
          <w:b/>
          <w:i/>
          <w:sz w:val="18"/>
          <w:szCs w:val="18"/>
        </w:rPr>
        <w:t xml:space="preserve">Barons de </w:t>
      </w:r>
      <w:proofErr w:type="spellStart"/>
      <w:r w:rsidRPr="009E64EB">
        <w:rPr>
          <w:b/>
          <w:i/>
          <w:sz w:val="18"/>
          <w:szCs w:val="18"/>
        </w:rPr>
        <w:t>Poederlé</w:t>
      </w:r>
      <w:proofErr w:type="spellEnd"/>
      <w:r>
        <w:rPr>
          <w:i/>
          <w:sz w:val="18"/>
          <w:szCs w:val="18"/>
        </w:rPr>
        <w:t xml:space="preserve">: 24.März 1653) Wappen: In Silber ein roter Sparren, unten von einem roten Ring </w:t>
      </w:r>
      <w:proofErr w:type="spellStart"/>
      <w:r>
        <w:rPr>
          <w:i/>
          <w:sz w:val="18"/>
          <w:szCs w:val="18"/>
        </w:rPr>
        <w:t>bewinkelt</w:t>
      </w:r>
      <w:proofErr w:type="spellEnd"/>
      <w:r>
        <w:rPr>
          <w:i/>
          <w:sz w:val="18"/>
          <w:szCs w:val="18"/>
        </w:rPr>
        <w:t>. Auf dem gekrönten Helm ein silberner Drachenrumpf“.</w:t>
      </w:r>
    </w:p>
    <w:p w14:paraId="0624D7FB" w14:textId="77777777" w:rsidR="00865B41" w:rsidRDefault="00865B41" w:rsidP="00865B41">
      <w:pPr>
        <w:rPr>
          <w:sz w:val="18"/>
          <w:szCs w:val="18"/>
        </w:rPr>
      </w:pPr>
      <w:r w:rsidRPr="009E64EB">
        <w:rPr>
          <w:sz w:val="18"/>
          <w:szCs w:val="18"/>
        </w:rPr>
        <w:t>„Das ist fast</w:t>
      </w:r>
      <w:r>
        <w:rPr>
          <w:sz w:val="18"/>
          <w:szCs w:val="18"/>
        </w:rPr>
        <w:t xml:space="preserve"> exakt das Wappen der </w:t>
      </w:r>
      <w:proofErr w:type="spellStart"/>
      <w:r>
        <w:rPr>
          <w:sz w:val="18"/>
          <w:szCs w:val="18"/>
        </w:rPr>
        <w:t>niederrheinishen</w:t>
      </w:r>
      <w:proofErr w:type="spellEnd"/>
      <w:r>
        <w:rPr>
          <w:sz w:val="18"/>
          <w:szCs w:val="18"/>
        </w:rPr>
        <w:t xml:space="preserve"> </w:t>
      </w:r>
      <w:r w:rsidRPr="009E64EB">
        <w:rPr>
          <w:b/>
          <w:sz w:val="18"/>
          <w:szCs w:val="18"/>
        </w:rPr>
        <w:t xml:space="preserve">von </w:t>
      </w:r>
      <w:proofErr w:type="spellStart"/>
      <w:r w:rsidRPr="009E64EB">
        <w:rPr>
          <w:b/>
          <w:sz w:val="18"/>
          <w:szCs w:val="18"/>
        </w:rPr>
        <w:t>Wilich</w:t>
      </w:r>
      <w:proofErr w:type="spellEnd"/>
      <w:r w:rsidRPr="009E64EB">
        <w:rPr>
          <w:b/>
          <w:sz w:val="18"/>
          <w:szCs w:val="18"/>
        </w:rPr>
        <w:t>/</w:t>
      </w:r>
      <w:proofErr w:type="spellStart"/>
      <w:r w:rsidRPr="009E64EB">
        <w:rPr>
          <w:b/>
          <w:sz w:val="18"/>
          <w:szCs w:val="18"/>
        </w:rPr>
        <w:t>Wylich</w:t>
      </w:r>
      <w:proofErr w:type="spellEnd"/>
      <w:r w:rsidRPr="009E64EB">
        <w:rPr>
          <w:b/>
          <w:sz w:val="18"/>
          <w:szCs w:val="18"/>
        </w:rPr>
        <w:t>/</w:t>
      </w:r>
      <w:proofErr w:type="spellStart"/>
      <w:r w:rsidRPr="009E64EB">
        <w:rPr>
          <w:b/>
          <w:sz w:val="18"/>
          <w:szCs w:val="18"/>
        </w:rPr>
        <w:t>Wylack</w:t>
      </w:r>
      <w:proofErr w:type="spellEnd"/>
      <w:r>
        <w:rPr>
          <w:sz w:val="18"/>
          <w:szCs w:val="18"/>
        </w:rPr>
        <w:t xml:space="preserve"> </w:t>
      </w:r>
      <w:proofErr w:type="spellStart"/>
      <w:r>
        <w:rPr>
          <w:sz w:val="18"/>
          <w:szCs w:val="18"/>
        </w:rPr>
        <w:t>u.ä.</w:t>
      </w:r>
      <w:proofErr w:type="spellEnd"/>
      <w:r>
        <w:rPr>
          <w:sz w:val="18"/>
          <w:szCs w:val="18"/>
        </w:rPr>
        <w:t>; vielleicht sind die</w:t>
      </w:r>
      <w:r w:rsidRPr="009E64EB">
        <w:rPr>
          <w:b/>
          <w:sz w:val="18"/>
          <w:szCs w:val="18"/>
        </w:rPr>
        <w:t xml:space="preserve"> </w:t>
      </w:r>
      <w:proofErr w:type="spellStart"/>
      <w:r w:rsidRPr="009E64EB">
        <w:rPr>
          <w:b/>
          <w:sz w:val="18"/>
          <w:szCs w:val="18"/>
        </w:rPr>
        <w:t>Steenhuys</w:t>
      </w:r>
      <w:proofErr w:type="spellEnd"/>
      <w:r>
        <w:rPr>
          <w:sz w:val="18"/>
          <w:szCs w:val="18"/>
        </w:rPr>
        <w:t xml:space="preserve"> mit dem Sparrenwappen eine Linie der </w:t>
      </w:r>
      <w:proofErr w:type="spellStart"/>
      <w:r w:rsidRPr="009E64EB">
        <w:rPr>
          <w:b/>
          <w:sz w:val="18"/>
          <w:szCs w:val="18"/>
        </w:rPr>
        <w:t>Wylich</w:t>
      </w:r>
      <w:proofErr w:type="spellEnd"/>
      <w:r>
        <w:rPr>
          <w:sz w:val="18"/>
          <w:szCs w:val="18"/>
        </w:rPr>
        <w:t xml:space="preserve">. Das </w:t>
      </w:r>
      <w:proofErr w:type="spellStart"/>
      <w:r>
        <w:rPr>
          <w:sz w:val="18"/>
          <w:szCs w:val="18"/>
        </w:rPr>
        <w:t>müßte</w:t>
      </w:r>
      <w:proofErr w:type="spellEnd"/>
      <w:r>
        <w:rPr>
          <w:sz w:val="18"/>
          <w:szCs w:val="18"/>
        </w:rPr>
        <w:t xml:space="preserve"> eine Spezialforschung klären.</w:t>
      </w:r>
    </w:p>
    <w:p w14:paraId="4E7E5C60" w14:textId="77777777" w:rsidR="00865B41" w:rsidRPr="009969C0" w:rsidRDefault="00865B41" w:rsidP="00865B41">
      <w:pPr>
        <w:rPr>
          <w:sz w:val="20"/>
          <w:szCs w:val="20"/>
        </w:rPr>
      </w:pPr>
      <w:r>
        <w:rPr>
          <w:sz w:val="18"/>
          <w:szCs w:val="18"/>
        </w:rPr>
        <w:t xml:space="preserve">Urkundenmaterial zu den </w:t>
      </w:r>
      <w:proofErr w:type="spellStart"/>
      <w:proofErr w:type="gramStart"/>
      <w:r w:rsidRPr="00514C21">
        <w:rPr>
          <w:b/>
          <w:sz w:val="18"/>
          <w:szCs w:val="18"/>
        </w:rPr>
        <w:t>Wilich</w:t>
      </w:r>
      <w:proofErr w:type="spellEnd"/>
      <w:r w:rsidRPr="00514C21">
        <w:rPr>
          <w:b/>
          <w:sz w:val="18"/>
          <w:szCs w:val="18"/>
        </w:rPr>
        <w:t xml:space="preserve"> ,</w:t>
      </w:r>
      <w:proofErr w:type="gramEnd"/>
      <w:r>
        <w:rPr>
          <w:sz w:val="18"/>
          <w:szCs w:val="18"/>
        </w:rPr>
        <w:t xml:space="preserve"> sowie eine (vollständige?) Stammtafel befinden sich </w:t>
      </w:r>
      <w:proofErr w:type="gramStart"/>
      <w:r>
        <w:rPr>
          <w:sz w:val="18"/>
          <w:szCs w:val="18"/>
        </w:rPr>
        <w:t>in :</w:t>
      </w:r>
      <w:proofErr w:type="gramEnd"/>
      <w:r>
        <w:rPr>
          <w:sz w:val="18"/>
          <w:szCs w:val="18"/>
        </w:rPr>
        <w:t xml:space="preserve"> </w:t>
      </w:r>
      <w:r w:rsidRPr="009969C0">
        <w:rPr>
          <w:b/>
          <w:sz w:val="18"/>
          <w:szCs w:val="18"/>
        </w:rPr>
        <w:t>Wilkes/Brandts</w:t>
      </w:r>
      <w:r>
        <w:rPr>
          <w:sz w:val="18"/>
          <w:szCs w:val="18"/>
        </w:rPr>
        <w:t xml:space="preserve">: Inventar der Urkunden des Archivs von </w:t>
      </w:r>
      <w:proofErr w:type="spellStart"/>
      <w:r>
        <w:rPr>
          <w:sz w:val="18"/>
          <w:szCs w:val="18"/>
        </w:rPr>
        <w:t>Schloß</w:t>
      </w:r>
      <w:proofErr w:type="spellEnd"/>
      <w:r>
        <w:rPr>
          <w:sz w:val="18"/>
          <w:szCs w:val="18"/>
        </w:rPr>
        <w:t xml:space="preserve"> Diersfordt bei Wesel, Essen 1957 (= Inventare nichtstaatlicher Archive, Bd. 5).“ </w:t>
      </w:r>
      <w:r w:rsidRPr="009969C0">
        <w:rPr>
          <w:rStyle w:val="Funotenzeichen"/>
          <w:sz w:val="20"/>
          <w:szCs w:val="20"/>
        </w:rPr>
        <w:footnoteReference w:id="847"/>
      </w:r>
    </w:p>
    <w:p w14:paraId="60AA9E72" w14:textId="77777777" w:rsidR="00865B41" w:rsidRDefault="00865B41" w:rsidP="00865B41">
      <w:pPr>
        <w:rPr>
          <w:sz w:val="18"/>
          <w:szCs w:val="18"/>
        </w:rPr>
      </w:pPr>
      <w:r>
        <w:rPr>
          <w:sz w:val="18"/>
          <w:szCs w:val="18"/>
        </w:rPr>
        <w:t>In der Universitätsbibliothek Köln gibt es „die Mappen 1177 (</w:t>
      </w:r>
      <w:r w:rsidRPr="00514C21">
        <w:rPr>
          <w:b/>
          <w:sz w:val="18"/>
          <w:szCs w:val="18"/>
        </w:rPr>
        <w:t>Steinhausen</w:t>
      </w:r>
      <w:r>
        <w:rPr>
          <w:sz w:val="18"/>
          <w:szCs w:val="18"/>
        </w:rPr>
        <w:t>) und 1316 (</w:t>
      </w:r>
      <w:proofErr w:type="spellStart"/>
      <w:r w:rsidRPr="00514C21">
        <w:rPr>
          <w:b/>
          <w:sz w:val="18"/>
          <w:szCs w:val="18"/>
        </w:rPr>
        <w:t>Wylich</w:t>
      </w:r>
      <w:proofErr w:type="spellEnd"/>
      <w:r>
        <w:rPr>
          <w:sz w:val="18"/>
          <w:szCs w:val="18"/>
        </w:rPr>
        <w:t xml:space="preserve">)“. Vielleicht lassen sich diese Mappen als Photokopien oder </w:t>
      </w:r>
      <w:proofErr w:type="spellStart"/>
      <w:r>
        <w:rPr>
          <w:sz w:val="18"/>
          <w:szCs w:val="18"/>
        </w:rPr>
        <w:t>scans</w:t>
      </w:r>
      <w:proofErr w:type="spellEnd"/>
      <w:r>
        <w:rPr>
          <w:sz w:val="18"/>
          <w:szCs w:val="18"/>
        </w:rPr>
        <w:t xml:space="preserve"> erwerben.  Bei „</w:t>
      </w:r>
      <w:r w:rsidRPr="00514C21">
        <w:rPr>
          <w:b/>
          <w:sz w:val="18"/>
          <w:szCs w:val="18"/>
        </w:rPr>
        <w:t>Steinhausen</w:t>
      </w:r>
      <w:r>
        <w:rPr>
          <w:sz w:val="18"/>
          <w:szCs w:val="18"/>
        </w:rPr>
        <w:t xml:space="preserve"> kann es sich allerdings auch um eine der vielen </w:t>
      </w:r>
      <w:proofErr w:type="spellStart"/>
      <w:r>
        <w:rPr>
          <w:sz w:val="18"/>
          <w:szCs w:val="18"/>
        </w:rPr>
        <w:t>gleichhnamigen</w:t>
      </w:r>
      <w:proofErr w:type="spellEnd"/>
      <w:r>
        <w:rPr>
          <w:sz w:val="18"/>
          <w:szCs w:val="18"/>
        </w:rPr>
        <w:t xml:space="preserve"> Familien (mit anderen Wappen) handeln, dies ist dem Verzeichnis nicht zu entnehmen“ </w:t>
      </w:r>
      <w:r w:rsidRPr="009969C0">
        <w:rPr>
          <w:rStyle w:val="Funotenzeichen"/>
          <w:sz w:val="20"/>
          <w:szCs w:val="20"/>
        </w:rPr>
        <w:footnoteReference w:id="848"/>
      </w:r>
    </w:p>
    <w:p w14:paraId="0C8D77E0" w14:textId="77777777" w:rsidR="00865B41" w:rsidRPr="009E64EB" w:rsidRDefault="00865B41" w:rsidP="00865B41">
      <w:pPr>
        <w:rPr>
          <w:sz w:val="18"/>
          <w:szCs w:val="18"/>
        </w:rPr>
      </w:pPr>
    </w:p>
    <w:p w14:paraId="2A3C748A" w14:textId="77777777" w:rsidR="00865B41" w:rsidRPr="009F206F" w:rsidRDefault="00865B41" w:rsidP="00865B41">
      <w:pPr>
        <w:rPr>
          <w:b/>
          <w:i/>
          <w:sz w:val="18"/>
          <w:szCs w:val="18"/>
          <w:u w:val="single"/>
        </w:rPr>
      </w:pPr>
    </w:p>
    <w:p w14:paraId="6C4F9365" w14:textId="77777777" w:rsidR="00865B41" w:rsidRDefault="00865B41" w:rsidP="00865B41">
      <w:pPr>
        <w:rPr>
          <w:b/>
          <w:sz w:val="40"/>
          <w:szCs w:val="40"/>
        </w:rPr>
      </w:pPr>
      <w:r>
        <w:rPr>
          <w:b/>
          <w:noProof/>
          <w:sz w:val="40"/>
          <w:szCs w:val="40"/>
          <w:lang w:eastAsia="de-DE"/>
        </w:rPr>
        <w:drawing>
          <wp:inline distT="0" distB="0" distL="0" distR="0" wp14:anchorId="4DCD3141" wp14:editId="53E75B3C">
            <wp:extent cx="5353050" cy="6296025"/>
            <wp:effectExtent l="19050" t="0" r="0" b="0"/>
            <wp:docPr id="18" name="Bild 18" descr="IMG_20190206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90206_0009"/>
                    <pic:cNvPicPr>
                      <a:picLocks noChangeAspect="1" noChangeArrowheads="1"/>
                    </pic:cNvPicPr>
                  </pic:nvPicPr>
                  <pic:blipFill>
                    <a:blip r:embed="rId26" cstate="print"/>
                    <a:srcRect/>
                    <a:stretch>
                      <a:fillRect/>
                    </a:stretch>
                  </pic:blipFill>
                  <pic:spPr bwMode="auto">
                    <a:xfrm>
                      <a:off x="0" y="0"/>
                      <a:ext cx="5353050" cy="6296025"/>
                    </a:xfrm>
                    <a:prstGeom prst="rect">
                      <a:avLst/>
                    </a:prstGeom>
                    <a:noFill/>
                    <a:ln w="9525">
                      <a:noFill/>
                      <a:miter lim="800000"/>
                      <a:headEnd/>
                      <a:tailEnd/>
                    </a:ln>
                  </pic:spPr>
                </pic:pic>
              </a:graphicData>
            </a:graphic>
          </wp:inline>
        </w:drawing>
      </w:r>
    </w:p>
    <w:p w14:paraId="43D66B8C" w14:textId="77777777" w:rsidR="00865B41" w:rsidRPr="00E349D1" w:rsidRDefault="00865B41" w:rsidP="00865B41">
      <w:pPr>
        <w:rPr>
          <w:sz w:val="16"/>
          <w:szCs w:val="16"/>
        </w:rPr>
      </w:pPr>
      <w:r w:rsidRPr="005E0E95">
        <w:rPr>
          <w:b/>
          <w:sz w:val="16"/>
          <w:szCs w:val="16"/>
        </w:rPr>
        <w:t>(</w:t>
      </w:r>
      <w:proofErr w:type="spellStart"/>
      <w:r w:rsidRPr="00E349D1">
        <w:rPr>
          <w:sz w:val="16"/>
          <w:szCs w:val="16"/>
        </w:rPr>
        <w:t>Mitt</w:t>
      </w:r>
      <w:proofErr w:type="spellEnd"/>
      <w:r w:rsidRPr="00E349D1">
        <w:rPr>
          <w:sz w:val="16"/>
          <w:szCs w:val="16"/>
        </w:rPr>
        <w:t xml:space="preserve">. L </w:t>
      </w:r>
      <w:r w:rsidRPr="00E349D1">
        <w:rPr>
          <w:b/>
          <w:sz w:val="16"/>
          <w:szCs w:val="16"/>
        </w:rPr>
        <w:t>Müller-Westphal</w:t>
      </w:r>
      <w:r w:rsidRPr="00E349D1">
        <w:rPr>
          <w:sz w:val="16"/>
          <w:szCs w:val="16"/>
        </w:rPr>
        <w:t xml:space="preserve">, Heraldiker </w:t>
      </w:r>
      <w:proofErr w:type="spellStart"/>
      <w:r w:rsidRPr="00E349D1">
        <w:rPr>
          <w:sz w:val="16"/>
          <w:szCs w:val="16"/>
        </w:rPr>
        <w:t>MdH</w:t>
      </w:r>
      <w:proofErr w:type="spellEnd"/>
      <w:r w:rsidRPr="00E349D1">
        <w:rPr>
          <w:sz w:val="16"/>
          <w:szCs w:val="16"/>
        </w:rPr>
        <w:t xml:space="preserve"> und </w:t>
      </w:r>
      <w:proofErr w:type="spellStart"/>
      <w:r w:rsidRPr="00E349D1">
        <w:rPr>
          <w:sz w:val="16"/>
          <w:szCs w:val="16"/>
        </w:rPr>
        <w:t>Grapik</w:t>
      </w:r>
      <w:proofErr w:type="spellEnd"/>
      <w:r w:rsidRPr="00E349D1">
        <w:rPr>
          <w:sz w:val="16"/>
          <w:szCs w:val="16"/>
        </w:rPr>
        <w:t xml:space="preserve"> Designer, </w:t>
      </w:r>
      <w:proofErr w:type="spellStart"/>
      <w:r w:rsidRPr="00E349D1">
        <w:rPr>
          <w:sz w:val="16"/>
          <w:szCs w:val="16"/>
        </w:rPr>
        <w:t>BinsfelderStr</w:t>
      </w:r>
      <w:proofErr w:type="spellEnd"/>
      <w:r w:rsidRPr="00E349D1">
        <w:rPr>
          <w:sz w:val="16"/>
          <w:szCs w:val="16"/>
        </w:rPr>
        <w:t>. 45, 5160 Düren, v. 3.5-</w:t>
      </w:r>
      <w:proofErr w:type="gramStart"/>
      <w:r w:rsidRPr="00E349D1">
        <w:rPr>
          <w:sz w:val="16"/>
          <w:szCs w:val="16"/>
        </w:rPr>
        <w:t>1988. )</w:t>
      </w:r>
      <w:proofErr w:type="gramEnd"/>
    </w:p>
    <w:p w14:paraId="13E8BC65" w14:textId="77777777" w:rsidR="00865B41" w:rsidRDefault="00865B41" w:rsidP="00865B41">
      <w:pPr>
        <w:rPr>
          <w:b/>
          <w:sz w:val="20"/>
          <w:szCs w:val="20"/>
        </w:rPr>
      </w:pPr>
    </w:p>
    <w:p w14:paraId="62901CB2" w14:textId="77777777" w:rsidR="00865B41" w:rsidRDefault="00865B41" w:rsidP="00865B41">
      <w:pPr>
        <w:rPr>
          <w:b/>
          <w:sz w:val="20"/>
          <w:szCs w:val="20"/>
        </w:rPr>
      </w:pPr>
      <w:r>
        <w:rPr>
          <w:b/>
          <w:noProof/>
          <w:sz w:val="40"/>
          <w:szCs w:val="40"/>
          <w:lang w:eastAsia="de-DE"/>
        </w:rPr>
        <w:drawing>
          <wp:inline distT="0" distB="0" distL="0" distR="0" wp14:anchorId="6DA3F7B8" wp14:editId="46632F66">
            <wp:extent cx="647700" cy="609600"/>
            <wp:effectExtent l="19050" t="0" r="0" b="0"/>
            <wp:docPr id="19" name="Bild 19" descr="IMG_20190206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90206_0002"/>
                    <pic:cNvPicPr>
                      <a:picLocks noChangeAspect="1" noChangeArrowheads="1"/>
                    </pic:cNvPicPr>
                  </pic:nvPicPr>
                  <pic:blipFill>
                    <a:blip r:embed="rId27" cstate="print"/>
                    <a:srcRect/>
                    <a:stretch>
                      <a:fillRect/>
                    </a:stretch>
                  </pic:blipFill>
                  <pic:spPr bwMode="auto">
                    <a:xfrm>
                      <a:off x="0" y="0"/>
                      <a:ext cx="647700" cy="609600"/>
                    </a:xfrm>
                    <a:prstGeom prst="rect">
                      <a:avLst/>
                    </a:prstGeom>
                    <a:noFill/>
                    <a:ln w="9525">
                      <a:noFill/>
                      <a:miter lim="800000"/>
                      <a:headEnd/>
                      <a:tailEnd/>
                    </a:ln>
                  </pic:spPr>
                </pic:pic>
              </a:graphicData>
            </a:graphic>
          </wp:inline>
        </w:drawing>
      </w:r>
    </w:p>
    <w:p w14:paraId="4DA9C6BC" w14:textId="77777777" w:rsidR="00865B41" w:rsidRPr="00FF538A" w:rsidRDefault="00865B41" w:rsidP="00865B41">
      <w:pPr>
        <w:rPr>
          <w:sz w:val="20"/>
          <w:szCs w:val="20"/>
        </w:rPr>
      </w:pPr>
      <w:r w:rsidRPr="00FF538A">
        <w:rPr>
          <w:b/>
          <w:sz w:val="20"/>
          <w:szCs w:val="20"/>
        </w:rPr>
        <w:t>I.</w:t>
      </w:r>
      <w:r w:rsidRPr="00FF538A">
        <w:rPr>
          <w:sz w:val="20"/>
          <w:szCs w:val="20"/>
        </w:rPr>
        <w:tab/>
      </w:r>
      <w:proofErr w:type="spellStart"/>
      <w:r w:rsidRPr="00FF538A">
        <w:rPr>
          <w:sz w:val="20"/>
          <w:szCs w:val="20"/>
        </w:rPr>
        <w:t>Godert</w:t>
      </w:r>
      <w:proofErr w:type="spellEnd"/>
      <w:r w:rsidRPr="00FF538A">
        <w:rPr>
          <w:sz w:val="20"/>
          <w:szCs w:val="20"/>
        </w:rPr>
        <w:t xml:space="preserve"> </w:t>
      </w:r>
      <w:r w:rsidRPr="00FF538A">
        <w:rPr>
          <w:b/>
          <w:sz w:val="20"/>
          <w:szCs w:val="20"/>
          <w:u w:val="single"/>
        </w:rPr>
        <w:t xml:space="preserve">van </w:t>
      </w:r>
      <w:proofErr w:type="spellStart"/>
      <w:proofErr w:type="gramStart"/>
      <w:r w:rsidRPr="00FF538A">
        <w:rPr>
          <w:b/>
          <w:sz w:val="20"/>
          <w:szCs w:val="20"/>
          <w:u w:val="single"/>
        </w:rPr>
        <w:t>Steenhuis</w:t>
      </w:r>
      <w:proofErr w:type="spellEnd"/>
      <w:r>
        <w:rPr>
          <w:sz w:val="20"/>
          <w:szCs w:val="20"/>
        </w:rPr>
        <w:t>,*....</w:t>
      </w:r>
      <w:proofErr w:type="gramEnd"/>
      <w:r>
        <w:rPr>
          <w:sz w:val="20"/>
          <w:szCs w:val="20"/>
        </w:rPr>
        <w:t>.um 1470 (?)</w:t>
      </w:r>
    </w:p>
    <w:p w14:paraId="0539ED9F" w14:textId="77777777" w:rsidR="00865B41" w:rsidRDefault="00865B41" w:rsidP="00865B41">
      <w:pPr>
        <w:ind w:firstLine="708"/>
        <w:rPr>
          <w:sz w:val="20"/>
          <w:szCs w:val="20"/>
        </w:rPr>
      </w:pPr>
      <w:r w:rsidRPr="00FF538A">
        <w:rPr>
          <w:sz w:val="20"/>
          <w:szCs w:val="20"/>
        </w:rPr>
        <w:t xml:space="preserve">tot </w:t>
      </w:r>
      <w:proofErr w:type="spellStart"/>
      <w:r w:rsidRPr="00FF538A">
        <w:rPr>
          <w:sz w:val="20"/>
          <w:szCs w:val="20"/>
        </w:rPr>
        <w:t>Oploe</w:t>
      </w:r>
      <w:proofErr w:type="spellEnd"/>
      <w:r w:rsidRPr="00FF538A">
        <w:rPr>
          <w:sz w:val="20"/>
          <w:szCs w:val="20"/>
        </w:rPr>
        <w:tab/>
      </w:r>
    </w:p>
    <w:p w14:paraId="1A5D9FA4" w14:textId="77777777" w:rsidR="00865B41" w:rsidRDefault="00865B41" w:rsidP="00865B41">
      <w:pPr>
        <w:ind w:firstLine="708"/>
        <w:rPr>
          <w:sz w:val="20"/>
          <w:szCs w:val="20"/>
        </w:rPr>
      </w:pPr>
      <w:proofErr w:type="spellStart"/>
      <w:r>
        <w:rPr>
          <w:sz w:val="20"/>
          <w:szCs w:val="20"/>
        </w:rPr>
        <w:t>oo</w:t>
      </w:r>
      <w:proofErr w:type="spellEnd"/>
    </w:p>
    <w:p w14:paraId="14C216DF" w14:textId="77777777" w:rsidR="00865B41" w:rsidRDefault="00865B41" w:rsidP="00865B41">
      <w:pPr>
        <w:ind w:firstLine="708"/>
        <w:rPr>
          <w:b/>
          <w:sz w:val="20"/>
          <w:szCs w:val="20"/>
          <w:u w:val="single"/>
        </w:rPr>
      </w:pPr>
      <w:r>
        <w:rPr>
          <w:sz w:val="20"/>
          <w:szCs w:val="20"/>
        </w:rPr>
        <w:t xml:space="preserve">Reiske </w:t>
      </w:r>
      <w:r w:rsidRPr="00FF538A">
        <w:rPr>
          <w:b/>
          <w:sz w:val="20"/>
          <w:szCs w:val="20"/>
          <w:u w:val="single"/>
        </w:rPr>
        <w:t xml:space="preserve">van der </w:t>
      </w:r>
      <w:proofErr w:type="spellStart"/>
      <w:r w:rsidRPr="00FF538A">
        <w:rPr>
          <w:b/>
          <w:sz w:val="20"/>
          <w:szCs w:val="20"/>
          <w:u w:val="single"/>
        </w:rPr>
        <w:t>Voordt</w:t>
      </w:r>
      <w:proofErr w:type="spellEnd"/>
    </w:p>
    <w:p w14:paraId="74F416A4" w14:textId="77777777" w:rsidR="00865B41" w:rsidRDefault="00865B41" w:rsidP="00865B41">
      <w:pPr>
        <w:rPr>
          <w:sz w:val="20"/>
          <w:szCs w:val="20"/>
        </w:rPr>
      </w:pPr>
      <w:r>
        <w:rPr>
          <w:sz w:val="20"/>
          <w:szCs w:val="20"/>
        </w:rPr>
        <w:tab/>
        <w:t xml:space="preserve">Kinder van </w:t>
      </w:r>
      <w:proofErr w:type="spellStart"/>
      <w:r>
        <w:rPr>
          <w:sz w:val="20"/>
          <w:szCs w:val="20"/>
        </w:rPr>
        <w:t>Steenhuis</w:t>
      </w:r>
      <w:proofErr w:type="spellEnd"/>
      <w:r>
        <w:rPr>
          <w:sz w:val="20"/>
          <w:szCs w:val="20"/>
        </w:rPr>
        <w:t xml:space="preserve"> u.a.:</w:t>
      </w:r>
    </w:p>
    <w:p w14:paraId="5315832B" w14:textId="77777777" w:rsidR="00865B41" w:rsidRDefault="00865B41" w:rsidP="00865B41">
      <w:pPr>
        <w:rPr>
          <w:sz w:val="20"/>
          <w:szCs w:val="20"/>
        </w:rPr>
      </w:pPr>
      <w:r>
        <w:rPr>
          <w:b/>
          <w:noProof/>
          <w:sz w:val="40"/>
          <w:szCs w:val="40"/>
          <w:lang w:eastAsia="de-DE"/>
        </w:rPr>
        <w:drawing>
          <wp:inline distT="0" distB="0" distL="0" distR="0" wp14:anchorId="661E4913" wp14:editId="32E642C2">
            <wp:extent cx="647700" cy="609600"/>
            <wp:effectExtent l="19050" t="0" r="0" b="0"/>
            <wp:docPr id="20" name="Bild 20" descr="IMG_20190206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190206_0002"/>
                    <pic:cNvPicPr>
                      <a:picLocks noChangeAspect="1" noChangeArrowheads="1"/>
                    </pic:cNvPicPr>
                  </pic:nvPicPr>
                  <pic:blipFill>
                    <a:blip r:embed="rId27" cstate="print"/>
                    <a:srcRect/>
                    <a:stretch>
                      <a:fillRect/>
                    </a:stretch>
                  </pic:blipFill>
                  <pic:spPr bwMode="auto">
                    <a:xfrm>
                      <a:off x="0" y="0"/>
                      <a:ext cx="647700" cy="609600"/>
                    </a:xfrm>
                    <a:prstGeom prst="rect">
                      <a:avLst/>
                    </a:prstGeom>
                    <a:noFill/>
                    <a:ln w="9525">
                      <a:noFill/>
                      <a:miter lim="800000"/>
                      <a:headEnd/>
                      <a:tailEnd/>
                    </a:ln>
                  </pic:spPr>
                </pic:pic>
              </a:graphicData>
            </a:graphic>
          </wp:inline>
        </w:drawing>
      </w:r>
    </w:p>
    <w:p w14:paraId="7B55F08B" w14:textId="77777777" w:rsidR="00865B41" w:rsidRDefault="00865B41" w:rsidP="00865B41">
      <w:pPr>
        <w:rPr>
          <w:sz w:val="20"/>
          <w:szCs w:val="20"/>
        </w:rPr>
      </w:pPr>
      <w:r>
        <w:rPr>
          <w:sz w:val="20"/>
          <w:szCs w:val="20"/>
        </w:rPr>
        <w:t>II.</w:t>
      </w:r>
      <w:r>
        <w:rPr>
          <w:sz w:val="20"/>
          <w:szCs w:val="20"/>
        </w:rPr>
        <w:tab/>
      </w:r>
      <w:r w:rsidRPr="00EA6881">
        <w:rPr>
          <w:b/>
          <w:sz w:val="20"/>
          <w:szCs w:val="20"/>
          <w:u w:val="single"/>
        </w:rPr>
        <w:t xml:space="preserve">Johan van </w:t>
      </w:r>
      <w:proofErr w:type="spellStart"/>
      <w:proofErr w:type="gramStart"/>
      <w:r w:rsidRPr="00EA6881">
        <w:rPr>
          <w:b/>
          <w:sz w:val="20"/>
          <w:szCs w:val="20"/>
          <w:u w:val="single"/>
        </w:rPr>
        <w:t>Steenhuis</w:t>
      </w:r>
      <w:proofErr w:type="spellEnd"/>
      <w:r>
        <w:rPr>
          <w:sz w:val="20"/>
          <w:szCs w:val="20"/>
        </w:rPr>
        <w:t>,* ....</w:t>
      </w:r>
      <w:proofErr w:type="gramEnd"/>
      <w:r>
        <w:rPr>
          <w:sz w:val="20"/>
          <w:szCs w:val="20"/>
        </w:rPr>
        <w:t xml:space="preserve">um 1500 </w:t>
      </w:r>
      <w:proofErr w:type="gramStart"/>
      <w:r>
        <w:rPr>
          <w:sz w:val="20"/>
          <w:szCs w:val="20"/>
        </w:rPr>
        <w:t>(?),+</w:t>
      </w:r>
      <w:proofErr w:type="gramEnd"/>
      <w:r>
        <w:rPr>
          <w:sz w:val="20"/>
          <w:szCs w:val="20"/>
        </w:rPr>
        <w:t xml:space="preserve"> ......</w:t>
      </w:r>
    </w:p>
    <w:p w14:paraId="2AFA023A" w14:textId="77777777" w:rsidR="00865B41" w:rsidRDefault="00865B41" w:rsidP="00865B41">
      <w:pPr>
        <w:rPr>
          <w:sz w:val="20"/>
          <w:szCs w:val="20"/>
        </w:rPr>
      </w:pPr>
      <w:r>
        <w:rPr>
          <w:sz w:val="20"/>
          <w:szCs w:val="20"/>
        </w:rPr>
        <w:tab/>
      </w:r>
      <w:proofErr w:type="spellStart"/>
      <w:r>
        <w:rPr>
          <w:sz w:val="20"/>
          <w:szCs w:val="20"/>
        </w:rPr>
        <w:t>Schout</w:t>
      </w:r>
      <w:proofErr w:type="spellEnd"/>
      <w:r>
        <w:rPr>
          <w:sz w:val="20"/>
          <w:szCs w:val="20"/>
        </w:rPr>
        <w:t xml:space="preserve"> van Grave, </w:t>
      </w:r>
      <w:proofErr w:type="spellStart"/>
      <w:r>
        <w:rPr>
          <w:sz w:val="20"/>
          <w:szCs w:val="20"/>
        </w:rPr>
        <w:t>Amptman</w:t>
      </w:r>
      <w:proofErr w:type="spellEnd"/>
      <w:r>
        <w:rPr>
          <w:sz w:val="20"/>
          <w:szCs w:val="20"/>
        </w:rPr>
        <w:t xml:space="preserve"> </w:t>
      </w:r>
      <w:proofErr w:type="spellStart"/>
      <w:r>
        <w:rPr>
          <w:sz w:val="20"/>
          <w:szCs w:val="20"/>
        </w:rPr>
        <w:t>van’t</w:t>
      </w:r>
      <w:proofErr w:type="spellEnd"/>
      <w:r>
        <w:rPr>
          <w:sz w:val="20"/>
          <w:szCs w:val="20"/>
        </w:rPr>
        <w:t xml:space="preserve"> </w:t>
      </w:r>
      <w:proofErr w:type="spellStart"/>
      <w:r>
        <w:rPr>
          <w:sz w:val="20"/>
          <w:szCs w:val="20"/>
        </w:rPr>
        <w:t>land</w:t>
      </w:r>
      <w:proofErr w:type="spellEnd"/>
      <w:r>
        <w:rPr>
          <w:sz w:val="20"/>
          <w:szCs w:val="20"/>
        </w:rPr>
        <w:t xml:space="preserve"> van </w:t>
      </w:r>
      <w:proofErr w:type="spellStart"/>
      <w:r>
        <w:rPr>
          <w:sz w:val="20"/>
          <w:szCs w:val="20"/>
        </w:rPr>
        <w:t>Cuijck</w:t>
      </w:r>
      <w:proofErr w:type="spellEnd"/>
    </w:p>
    <w:p w14:paraId="54343D1E" w14:textId="77777777" w:rsidR="00865B41" w:rsidRDefault="00865B41" w:rsidP="00865B41">
      <w:pPr>
        <w:rPr>
          <w:sz w:val="20"/>
          <w:szCs w:val="20"/>
        </w:rPr>
      </w:pPr>
      <w:r>
        <w:rPr>
          <w:sz w:val="20"/>
          <w:szCs w:val="20"/>
        </w:rPr>
        <w:tab/>
      </w:r>
      <w:proofErr w:type="spellStart"/>
      <w:r>
        <w:rPr>
          <w:sz w:val="20"/>
          <w:szCs w:val="20"/>
        </w:rPr>
        <w:t>oo</w:t>
      </w:r>
      <w:proofErr w:type="spellEnd"/>
    </w:p>
    <w:p w14:paraId="73197DC3" w14:textId="77777777" w:rsidR="00865B41" w:rsidRDefault="00865B41" w:rsidP="00865B41">
      <w:pPr>
        <w:rPr>
          <w:sz w:val="20"/>
          <w:szCs w:val="20"/>
        </w:rPr>
      </w:pPr>
      <w:r>
        <w:rPr>
          <w:b/>
          <w:noProof/>
          <w:sz w:val="40"/>
          <w:szCs w:val="40"/>
          <w:lang w:eastAsia="de-DE"/>
        </w:rPr>
        <w:drawing>
          <wp:inline distT="0" distB="0" distL="0" distR="0" wp14:anchorId="469BD2AF" wp14:editId="62EE64FB">
            <wp:extent cx="742950" cy="762000"/>
            <wp:effectExtent l="19050" t="0" r="0" b="0"/>
            <wp:docPr id="21" name="Bild 21" descr="IMG_20190206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190206_0006"/>
                    <pic:cNvPicPr>
                      <a:picLocks noChangeAspect="1" noChangeArrowheads="1"/>
                    </pic:cNvPicPr>
                  </pic:nvPicPr>
                  <pic:blipFill>
                    <a:blip r:embed="rId28" cstate="print"/>
                    <a:srcRect/>
                    <a:stretch>
                      <a:fillRect/>
                    </a:stretch>
                  </pic:blipFill>
                  <pic:spPr bwMode="auto">
                    <a:xfrm>
                      <a:off x="0" y="0"/>
                      <a:ext cx="742950" cy="762000"/>
                    </a:xfrm>
                    <a:prstGeom prst="rect">
                      <a:avLst/>
                    </a:prstGeom>
                    <a:noFill/>
                    <a:ln w="9525">
                      <a:noFill/>
                      <a:miter lim="800000"/>
                      <a:headEnd/>
                      <a:tailEnd/>
                    </a:ln>
                  </pic:spPr>
                </pic:pic>
              </a:graphicData>
            </a:graphic>
          </wp:inline>
        </w:drawing>
      </w:r>
    </w:p>
    <w:p w14:paraId="33FAA830" w14:textId="77777777" w:rsidR="00865B41" w:rsidRDefault="00865B41" w:rsidP="00865B41">
      <w:pPr>
        <w:rPr>
          <w:b/>
          <w:sz w:val="20"/>
          <w:szCs w:val="20"/>
          <w:u w:val="single"/>
        </w:rPr>
      </w:pPr>
      <w:r>
        <w:rPr>
          <w:sz w:val="20"/>
          <w:szCs w:val="20"/>
        </w:rPr>
        <w:tab/>
        <w:t xml:space="preserve">Clara </w:t>
      </w:r>
      <w:r w:rsidRPr="00EA6881">
        <w:rPr>
          <w:b/>
          <w:sz w:val="20"/>
          <w:szCs w:val="20"/>
          <w:u w:val="single"/>
        </w:rPr>
        <w:t xml:space="preserve">van </w:t>
      </w:r>
      <w:proofErr w:type="spellStart"/>
      <w:r w:rsidRPr="00EA6881">
        <w:rPr>
          <w:b/>
          <w:sz w:val="20"/>
          <w:szCs w:val="20"/>
          <w:u w:val="single"/>
        </w:rPr>
        <w:t>Nijdeggen</w:t>
      </w:r>
      <w:proofErr w:type="spellEnd"/>
    </w:p>
    <w:p w14:paraId="32130724" w14:textId="77777777" w:rsidR="00865B41" w:rsidRPr="0075591A" w:rsidRDefault="00865B41" w:rsidP="00865B41">
      <w:pPr>
        <w:rPr>
          <w:sz w:val="20"/>
          <w:szCs w:val="20"/>
        </w:rPr>
      </w:pPr>
      <w:r>
        <w:rPr>
          <w:sz w:val="20"/>
          <w:szCs w:val="20"/>
        </w:rPr>
        <w:tab/>
      </w:r>
      <w:r>
        <w:rPr>
          <w:sz w:val="20"/>
          <w:szCs w:val="20"/>
        </w:rPr>
        <w:tab/>
      </w:r>
      <w:r>
        <w:rPr>
          <w:b/>
          <w:noProof/>
          <w:sz w:val="40"/>
          <w:szCs w:val="40"/>
          <w:lang w:eastAsia="de-DE"/>
        </w:rPr>
        <w:drawing>
          <wp:inline distT="0" distB="0" distL="0" distR="0" wp14:anchorId="6EA4D01D" wp14:editId="43D0EE0F">
            <wp:extent cx="742950" cy="762000"/>
            <wp:effectExtent l="19050" t="0" r="0" b="0"/>
            <wp:docPr id="22" name="Bild 22" descr="IMG_20190206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190206_0006"/>
                    <pic:cNvPicPr>
                      <a:picLocks noChangeAspect="1" noChangeArrowheads="1"/>
                    </pic:cNvPicPr>
                  </pic:nvPicPr>
                  <pic:blipFill>
                    <a:blip r:embed="rId28" cstate="print"/>
                    <a:srcRect/>
                    <a:stretch>
                      <a:fillRect/>
                    </a:stretch>
                  </pic:blipFill>
                  <pic:spPr bwMode="auto">
                    <a:xfrm>
                      <a:off x="0" y="0"/>
                      <a:ext cx="742950" cy="762000"/>
                    </a:xfrm>
                    <a:prstGeom prst="rect">
                      <a:avLst/>
                    </a:prstGeom>
                    <a:noFill/>
                    <a:ln w="9525">
                      <a:noFill/>
                      <a:miter lim="800000"/>
                      <a:headEnd/>
                      <a:tailEnd/>
                    </a:ln>
                  </pic:spPr>
                </pic:pic>
              </a:graphicData>
            </a:graphic>
          </wp:inline>
        </w:drawing>
      </w:r>
    </w:p>
    <w:p w14:paraId="1F05B16B" w14:textId="77777777" w:rsidR="00865B41" w:rsidRDefault="00865B41" w:rsidP="00865B41">
      <w:pPr>
        <w:rPr>
          <w:sz w:val="20"/>
          <w:szCs w:val="20"/>
        </w:rPr>
      </w:pPr>
      <w:r>
        <w:rPr>
          <w:sz w:val="20"/>
          <w:szCs w:val="20"/>
        </w:rPr>
        <w:tab/>
        <w:t>do. van</w:t>
      </w:r>
      <w:r>
        <w:rPr>
          <w:sz w:val="20"/>
          <w:szCs w:val="20"/>
        </w:rPr>
        <w:tab/>
        <w:t xml:space="preserve">Johan </w:t>
      </w:r>
      <w:r w:rsidRPr="00EA6881">
        <w:rPr>
          <w:b/>
          <w:sz w:val="20"/>
          <w:szCs w:val="20"/>
          <w:u w:val="single"/>
        </w:rPr>
        <w:t xml:space="preserve">van </w:t>
      </w:r>
      <w:proofErr w:type="spellStart"/>
      <w:r w:rsidRPr="00EA6881">
        <w:rPr>
          <w:b/>
          <w:sz w:val="20"/>
          <w:szCs w:val="20"/>
          <w:u w:val="single"/>
        </w:rPr>
        <w:t>Nijdeggen</w:t>
      </w:r>
      <w:proofErr w:type="spellEnd"/>
    </w:p>
    <w:p w14:paraId="38741855" w14:textId="77777777" w:rsidR="00865B41" w:rsidRDefault="00865B41" w:rsidP="00865B41">
      <w:pPr>
        <w:rPr>
          <w:sz w:val="20"/>
          <w:szCs w:val="20"/>
        </w:rPr>
      </w:pPr>
      <w:r>
        <w:rPr>
          <w:sz w:val="20"/>
          <w:szCs w:val="20"/>
        </w:rPr>
        <w:tab/>
      </w:r>
      <w:r>
        <w:rPr>
          <w:sz w:val="20"/>
          <w:szCs w:val="20"/>
        </w:rPr>
        <w:tab/>
        <w:t xml:space="preserve">tot </w:t>
      </w:r>
      <w:proofErr w:type="spellStart"/>
      <w:r>
        <w:rPr>
          <w:sz w:val="20"/>
          <w:szCs w:val="20"/>
        </w:rPr>
        <w:t>Kerstenberg</w:t>
      </w:r>
      <w:proofErr w:type="spellEnd"/>
    </w:p>
    <w:p w14:paraId="58D65323"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314052E3" w14:textId="77777777" w:rsidR="00865B41" w:rsidRDefault="00865B41" w:rsidP="00865B41">
      <w:pPr>
        <w:rPr>
          <w:sz w:val="20"/>
          <w:szCs w:val="20"/>
        </w:rPr>
      </w:pPr>
      <w:r>
        <w:rPr>
          <w:sz w:val="20"/>
          <w:szCs w:val="20"/>
        </w:rPr>
        <w:tab/>
      </w:r>
      <w:r>
        <w:rPr>
          <w:sz w:val="20"/>
          <w:szCs w:val="20"/>
        </w:rPr>
        <w:tab/>
        <w:t xml:space="preserve">Maria </w:t>
      </w:r>
      <w:r w:rsidRPr="00EA6881">
        <w:rPr>
          <w:b/>
          <w:sz w:val="20"/>
          <w:szCs w:val="20"/>
          <w:u w:val="single"/>
        </w:rPr>
        <w:t xml:space="preserve">van </w:t>
      </w:r>
      <w:proofErr w:type="spellStart"/>
      <w:r w:rsidRPr="00EA6881">
        <w:rPr>
          <w:b/>
          <w:sz w:val="20"/>
          <w:szCs w:val="20"/>
          <w:u w:val="single"/>
        </w:rPr>
        <w:t>Erp</w:t>
      </w:r>
      <w:proofErr w:type="spellEnd"/>
      <w:r w:rsidRPr="00EA6881">
        <w:rPr>
          <w:b/>
          <w:sz w:val="20"/>
          <w:szCs w:val="20"/>
          <w:u w:val="single"/>
        </w:rPr>
        <w:t xml:space="preserve">, </w:t>
      </w:r>
      <w:proofErr w:type="spellStart"/>
      <w:r w:rsidRPr="00EA6881">
        <w:rPr>
          <w:b/>
          <w:sz w:val="20"/>
          <w:szCs w:val="20"/>
          <w:u w:val="single"/>
        </w:rPr>
        <w:t>gezegd</w:t>
      </w:r>
      <w:proofErr w:type="spellEnd"/>
      <w:r w:rsidRPr="00EA6881">
        <w:rPr>
          <w:b/>
          <w:sz w:val="20"/>
          <w:szCs w:val="20"/>
          <w:u w:val="single"/>
        </w:rPr>
        <w:t xml:space="preserve"> </w:t>
      </w:r>
      <w:proofErr w:type="spellStart"/>
      <w:r w:rsidRPr="00EA6881">
        <w:rPr>
          <w:b/>
          <w:sz w:val="20"/>
          <w:szCs w:val="20"/>
          <w:u w:val="single"/>
        </w:rPr>
        <w:t>Ponsendael</w:t>
      </w:r>
      <w:proofErr w:type="spellEnd"/>
    </w:p>
    <w:p w14:paraId="0BB89AE5" w14:textId="77777777" w:rsidR="00865B41" w:rsidRDefault="00865B41" w:rsidP="00865B41">
      <w:pPr>
        <w:rPr>
          <w:sz w:val="20"/>
          <w:szCs w:val="20"/>
        </w:rPr>
      </w:pPr>
      <w:r>
        <w:rPr>
          <w:sz w:val="20"/>
          <w:szCs w:val="20"/>
        </w:rPr>
        <w:tab/>
        <w:t xml:space="preserve">Kinder van </w:t>
      </w:r>
      <w:proofErr w:type="spellStart"/>
      <w:r>
        <w:rPr>
          <w:sz w:val="20"/>
          <w:szCs w:val="20"/>
        </w:rPr>
        <w:t>Steenhuijs</w:t>
      </w:r>
      <w:proofErr w:type="spellEnd"/>
      <w:r>
        <w:rPr>
          <w:sz w:val="20"/>
          <w:szCs w:val="20"/>
        </w:rPr>
        <w:t xml:space="preserve"> u.a.:</w:t>
      </w:r>
    </w:p>
    <w:p w14:paraId="441B0128" w14:textId="77777777" w:rsidR="00865B41" w:rsidRDefault="00865B41" w:rsidP="00865B41">
      <w:pPr>
        <w:rPr>
          <w:sz w:val="20"/>
          <w:szCs w:val="20"/>
        </w:rPr>
      </w:pPr>
      <w:r>
        <w:rPr>
          <w:sz w:val="20"/>
          <w:szCs w:val="20"/>
        </w:rPr>
        <w:tab/>
        <w:t xml:space="preserve">1. </w:t>
      </w:r>
      <w:r>
        <w:rPr>
          <w:sz w:val="20"/>
          <w:szCs w:val="20"/>
        </w:rPr>
        <w:tab/>
        <w:t xml:space="preserve">Johann </w:t>
      </w:r>
      <w:r w:rsidRPr="00E14A75">
        <w:rPr>
          <w:b/>
          <w:sz w:val="20"/>
          <w:szCs w:val="20"/>
          <w:u w:val="single"/>
        </w:rPr>
        <w:t xml:space="preserve">van </w:t>
      </w:r>
      <w:proofErr w:type="spellStart"/>
      <w:r w:rsidRPr="00E14A75">
        <w:rPr>
          <w:b/>
          <w:sz w:val="20"/>
          <w:szCs w:val="20"/>
          <w:u w:val="single"/>
        </w:rPr>
        <w:t>Steenhuijs</w:t>
      </w:r>
      <w:proofErr w:type="spellEnd"/>
      <w:r>
        <w:rPr>
          <w:sz w:val="20"/>
          <w:szCs w:val="20"/>
        </w:rPr>
        <w:t xml:space="preserve"> s. III.</w:t>
      </w:r>
    </w:p>
    <w:p w14:paraId="5B083DB0" w14:textId="77777777" w:rsidR="00865B41" w:rsidRDefault="00865B41" w:rsidP="00865B41">
      <w:pPr>
        <w:rPr>
          <w:sz w:val="20"/>
          <w:szCs w:val="20"/>
        </w:rPr>
      </w:pPr>
      <w:r>
        <w:rPr>
          <w:sz w:val="20"/>
          <w:szCs w:val="20"/>
        </w:rPr>
        <w:tab/>
        <w:t>vielleicht weitere Kinder:</w:t>
      </w:r>
    </w:p>
    <w:p w14:paraId="663360D4" w14:textId="77777777" w:rsidR="00865B41" w:rsidRDefault="00865B41" w:rsidP="00865B41">
      <w:pPr>
        <w:rPr>
          <w:sz w:val="20"/>
          <w:szCs w:val="20"/>
        </w:rPr>
      </w:pPr>
      <w:r>
        <w:rPr>
          <w:sz w:val="20"/>
          <w:szCs w:val="20"/>
        </w:rPr>
        <w:tab/>
        <w:t>(2.?</w:t>
      </w:r>
      <w:r>
        <w:rPr>
          <w:sz w:val="20"/>
          <w:szCs w:val="20"/>
        </w:rPr>
        <w:tab/>
        <w:t xml:space="preserve">Ludolf </w:t>
      </w:r>
      <w:r w:rsidRPr="005F59B7">
        <w:rPr>
          <w:b/>
          <w:sz w:val="20"/>
          <w:szCs w:val="20"/>
          <w:u w:val="single"/>
        </w:rPr>
        <w:t xml:space="preserve">van </w:t>
      </w:r>
      <w:proofErr w:type="spellStart"/>
      <w:r w:rsidRPr="005F59B7">
        <w:rPr>
          <w:b/>
          <w:sz w:val="20"/>
          <w:szCs w:val="20"/>
          <w:u w:val="single"/>
        </w:rPr>
        <w:t>Steenhuijs</w:t>
      </w:r>
      <w:proofErr w:type="spellEnd"/>
      <w:r>
        <w:rPr>
          <w:sz w:val="20"/>
          <w:szCs w:val="20"/>
        </w:rPr>
        <w:t xml:space="preserve"> </w:t>
      </w:r>
      <w:proofErr w:type="spellStart"/>
      <w:proofErr w:type="gramStart"/>
      <w:r>
        <w:rPr>
          <w:sz w:val="20"/>
          <w:szCs w:val="20"/>
        </w:rPr>
        <w:t>s.unten</w:t>
      </w:r>
      <w:proofErr w:type="spellEnd"/>
      <w:proofErr w:type="gramEnd"/>
      <w:r>
        <w:rPr>
          <w:sz w:val="20"/>
          <w:szCs w:val="20"/>
        </w:rPr>
        <w:t xml:space="preserve"> („nicht angeschlossen (1)“).</w:t>
      </w:r>
    </w:p>
    <w:p w14:paraId="5C168153" w14:textId="77777777" w:rsidR="00865B41" w:rsidRDefault="00865B41" w:rsidP="00865B41">
      <w:pPr>
        <w:rPr>
          <w:sz w:val="20"/>
          <w:szCs w:val="20"/>
        </w:rPr>
      </w:pPr>
      <w:r>
        <w:rPr>
          <w:sz w:val="20"/>
          <w:szCs w:val="20"/>
        </w:rPr>
        <w:tab/>
        <w:t>(3.?</w:t>
      </w:r>
      <w:r>
        <w:rPr>
          <w:sz w:val="20"/>
          <w:szCs w:val="20"/>
        </w:rPr>
        <w:tab/>
        <w:t xml:space="preserve">Anton </w:t>
      </w:r>
      <w:r w:rsidRPr="005F59B7">
        <w:rPr>
          <w:b/>
          <w:sz w:val="20"/>
          <w:szCs w:val="20"/>
          <w:u w:val="single"/>
        </w:rPr>
        <w:t xml:space="preserve">van </w:t>
      </w:r>
      <w:proofErr w:type="spellStart"/>
      <w:r w:rsidRPr="005F59B7">
        <w:rPr>
          <w:b/>
          <w:sz w:val="20"/>
          <w:szCs w:val="20"/>
          <w:u w:val="single"/>
        </w:rPr>
        <w:t>Steenhuijs</w:t>
      </w:r>
      <w:proofErr w:type="spellEnd"/>
      <w:r>
        <w:rPr>
          <w:sz w:val="20"/>
          <w:szCs w:val="20"/>
        </w:rPr>
        <w:t xml:space="preserve"> </w:t>
      </w:r>
      <w:proofErr w:type="spellStart"/>
      <w:proofErr w:type="gramStart"/>
      <w:r>
        <w:rPr>
          <w:sz w:val="20"/>
          <w:szCs w:val="20"/>
        </w:rPr>
        <w:t>s.unten</w:t>
      </w:r>
      <w:proofErr w:type="spellEnd"/>
      <w:proofErr w:type="gramEnd"/>
      <w:r>
        <w:rPr>
          <w:sz w:val="20"/>
          <w:szCs w:val="20"/>
        </w:rPr>
        <w:t xml:space="preserve"> („nicht angeschlossen (2)“).</w:t>
      </w:r>
    </w:p>
    <w:p w14:paraId="666C44F6" w14:textId="77777777" w:rsidR="00865B41" w:rsidRDefault="00865B41" w:rsidP="00865B41">
      <w:pPr>
        <w:rPr>
          <w:sz w:val="20"/>
          <w:szCs w:val="20"/>
        </w:rPr>
      </w:pPr>
    </w:p>
    <w:p w14:paraId="629E7C37" w14:textId="77777777" w:rsidR="00865B41" w:rsidRDefault="00865B41" w:rsidP="00865B41">
      <w:pPr>
        <w:rPr>
          <w:sz w:val="20"/>
          <w:szCs w:val="20"/>
        </w:rPr>
      </w:pPr>
      <w:r>
        <w:rPr>
          <w:sz w:val="20"/>
          <w:szCs w:val="20"/>
        </w:rPr>
        <w:t>III.</w:t>
      </w:r>
      <w:r>
        <w:rPr>
          <w:sz w:val="20"/>
          <w:szCs w:val="20"/>
        </w:rPr>
        <w:tab/>
        <w:t xml:space="preserve">Hr.  Johan </w:t>
      </w:r>
      <w:r w:rsidRPr="00EA6881">
        <w:rPr>
          <w:b/>
          <w:sz w:val="20"/>
          <w:szCs w:val="20"/>
          <w:u w:val="single"/>
        </w:rPr>
        <w:t xml:space="preserve">van </w:t>
      </w:r>
      <w:proofErr w:type="spellStart"/>
      <w:r w:rsidRPr="00EA6881">
        <w:rPr>
          <w:b/>
          <w:sz w:val="20"/>
          <w:szCs w:val="20"/>
          <w:u w:val="single"/>
        </w:rPr>
        <w:t>Steenhuijs</w:t>
      </w:r>
      <w:proofErr w:type="spellEnd"/>
      <w:r>
        <w:rPr>
          <w:sz w:val="20"/>
          <w:szCs w:val="20"/>
        </w:rPr>
        <w:t xml:space="preserve">, </w:t>
      </w:r>
      <w:proofErr w:type="gramStart"/>
      <w:r>
        <w:rPr>
          <w:sz w:val="20"/>
          <w:szCs w:val="20"/>
        </w:rPr>
        <w:t>*....</w:t>
      </w:r>
      <w:proofErr w:type="gramEnd"/>
      <w:r>
        <w:rPr>
          <w:sz w:val="20"/>
          <w:szCs w:val="20"/>
        </w:rPr>
        <w:t xml:space="preserve">. um 1530 </w:t>
      </w:r>
      <w:proofErr w:type="gramStart"/>
      <w:r>
        <w:rPr>
          <w:sz w:val="20"/>
          <w:szCs w:val="20"/>
        </w:rPr>
        <w:t>(?),+</w:t>
      </w:r>
      <w:proofErr w:type="gramEnd"/>
      <w:r>
        <w:rPr>
          <w:sz w:val="20"/>
          <w:szCs w:val="20"/>
        </w:rPr>
        <w:t xml:space="preserve"> ...... 20.7.1589</w:t>
      </w:r>
    </w:p>
    <w:p w14:paraId="75102491" w14:textId="77777777" w:rsidR="00865B41" w:rsidRDefault="00865B41" w:rsidP="00865B41">
      <w:pPr>
        <w:rPr>
          <w:sz w:val="20"/>
          <w:szCs w:val="20"/>
        </w:rPr>
      </w:pPr>
      <w:r>
        <w:rPr>
          <w:sz w:val="20"/>
          <w:szCs w:val="20"/>
        </w:rPr>
        <w:tab/>
        <w:t>Ridder,</w:t>
      </w:r>
    </w:p>
    <w:p w14:paraId="0757BFAC" w14:textId="77777777" w:rsidR="00865B41" w:rsidRDefault="00865B41" w:rsidP="00865B41">
      <w:pPr>
        <w:rPr>
          <w:sz w:val="20"/>
          <w:szCs w:val="20"/>
        </w:rPr>
      </w:pPr>
      <w:r>
        <w:rPr>
          <w:sz w:val="20"/>
          <w:szCs w:val="20"/>
        </w:rPr>
        <w:tab/>
      </w:r>
      <w:proofErr w:type="spellStart"/>
      <w:r>
        <w:rPr>
          <w:sz w:val="20"/>
          <w:szCs w:val="20"/>
        </w:rPr>
        <w:t>Kapiteein</w:t>
      </w:r>
      <w:proofErr w:type="spellEnd"/>
      <w:r>
        <w:rPr>
          <w:sz w:val="20"/>
          <w:szCs w:val="20"/>
        </w:rPr>
        <w:t xml:space="preserve"> van </w:t>
      </w:r>
      <w:proofErr w:type="spellStart"/>
      <w:r>
        <w:rPr>
          <w:sz w:val="20"/>
          <w:szCs w:val="20"/>
        </w:rPr>
        <w:t>het</w:t>
      </w:r>
      <w:proofErr w:type="spellEnd"/>
      <w:r>
        <w:rPr>
          <w:sz w:val="20"/>
          <w:szCs w:val="20"/>
        </w:rPr>
        <w:t xml:space="preserve"> </w:t>
      </w:r>
      <w:proofErr w:type="spellStart"/>
      <w:r>
        <w:rPr>
          <w:sz w:val="20"/>
          <w:szCs w:val="20"/>
        </w:rPr>
        <w:t>Kasteel</w:t>
      </w:r>
      <w:proofErr w:type="spellEnd"/>
      <w:r>
        <w:rPr>
          <w:sz w:val="20"/>
          <w:szCs w:val="20"/>
        </w:rPr>
        <w:t xml:space="preserve"> </w:t>
      </w:r>
      <w:proofErr w:type="spellStart"/>
      <w:r>
        <w:rPr>
          <w:sz w:val="20"/>
          <w:szCs w:val="20"/>
        </w:rPr>
        <w:t>Lannoij</w:t>
      </w:r>
      <w:proofErr w:type="spellEnd"/>
    </w:p>
    <w:p w14:paraId="4C60D9AA" w14:textId="77777777" w:rsidR="00865B41" w:rsidRDefault="00865B41" w:rsidP="00865B41">
      <w:pPr>
        <w:rPr>
          <w:sz w:val="20"/>
          <w:szCs w:val="20"/>
        </w:rPr>
      </w:pPr>
      <w:r>
        <w:rPr>
          <w:sz w:val="20"/>
          <w:szCs w:val="20"/>
        </w:rPr>
        <w:tab/>
      </w:r>
      <w:proofErr w:type="spellStart"/>
      <w:r>
        <w:rPr>
          <w:sz w:val="20"/>
          <w:szCs w:val="20"/>
        </w:rPr>
        <w:t>oo</w:t>
      </w:r>
      <w:proofErr w:type="spellEnd"/>
      <w:r>
        <w:rPr>
          <w:sz w:val="20"/>
          <w:szCs w:val="20"/>
        </w:rPr>
        <w:t xml:space="preserve"> ......</w:t>
      </w:r>
    </w:p>
    <w:p w14:paraId="3A8B20BB" w14:textId="77777777" w:rsidR="00865B41" w:rsidRDefault="00865B41" w:rsidP="00865B41">
      <w:pPr>
        <w:rPr>
          <w:sz w:val="20"/>
          <w:szCs w:val="20"/>
        </w:rPr>
      </w:pPr>
    </w:p>
    <w:p w14:paraId="067374D6" w14:textId="77777777" w:rsidR="00865B41" w:rsidRDefault="00865B41" w:rsidP="00865B41">
      <w:pPr>
        <w:rPr>
          <w:sz w:val="20"/>
          <w:szCs w:val="20"/>
        </w:rPr>
      </w:pPr>
      <w:r>
        <w:rPr>
          <w:b/>
          <w:noProof/>
          <w:sz w:val="40"/>
          <w:szCs w:val="40"/>
          <w:lang w:eastAsia="de-DE"/>
        </w:rPr>
        <w:drawing>
          <wp:inline distT="0" distB="0" distL="0" distR="0" wp14:anchorId="4149834D" wp14:editId="3C3EF03F">
            <wp:extent cx="762000" cy="666750"/>
            <wp:effectExtent l="19050" t="0" r="0" b="0"/>
            <wp:docPr id="23" name="Bild 23" descr="IMG_20190206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190206_0008"/>
                    <pic:cNvPicPr>
                      <a:picLocks noChangeAspect="1" noChangeArrowheads="1"/>
                    </pic:cNvPicPr>
                  </pic:nvPicPr>
                  <pic:blipFill>
                    <a:blip r:embed="rId29" cstate="print"/>
                    <a:srcRect/>
                    <a:stretch>
                      <a:fillRect/>
                    </a:stretch>
                  </pic:blipFill>
                  <pic:spPr bwMode="auto">
                    <a:xfrm>
                      <a:off x="0" y="0"/>
                      <a:ext cx="762000" cy="666750"/>
                    </a:xfrm>
                    <a:prstGeom prst="rect">
                      <a:avLst/>
                    </a:prstGeom>
                    <a:noFill/>
                    <a:ln w="9525">
                      <a:noFill/>
                      <a:miter lim="800000"/>
                      <a:headEnd/>
                      <a:tailEnd/>
                    </a:ln>
                  </pic:spPr>
                </pic:pic>
              </a:graphicData>
            </a:graphic>
          </wp:inline>
        </w:drawing>
      </w:r>
      <w:r>
        <w:rPr>
          <w:sz w:val="20"/>
          <w:szCs w:val="20"/>
        </w:rPr>
        <w:tab/>
      </w:r>
    </w:p>
    <w:p w14:paraId="1655F37C" w14:textId="77777777" w:rsidR="00865B41" w:rsidRDefault="00865B41" w:rsidP="00865B41">
      <w:pPr>
        <w:ind w:firstLine="708"/>
        <w:rPr>
          <w:sz w:val="20"/>
          <w:szCs w:val="20"/>
        </w:rPr>
      </w:pPr>
      <w:r>
        <w:rPr>
          <w:sz w:val="20"/>
          <w:szCs w:val="20"/>
        </w:rPr>
        <w:t xml:space="preserve">Charlotte </w:t>
      </w:r>
      <w:r w:rsidRPr="00EA6881">
        <w:rPr>
          <w:b/>
          <w:sz w:val="20"/>
          <w:szCs w:val="20"/>
          <w:u w:val="single"/>
        </w:rPr>
        <w:t xml:space="preserve">de </w:t>
      </w:r>
      <w:proofErr w:type="spellStart"/>
      <w:proofErr w:type="gramStart"/>
      <w:r w:rsidRPr="00EA6881">
        <w:rPr>
          <w:b/>
          <w:sz w:val="20"/>
          <w:szCs w:val="20"/>
          <w:u w:val="single"/>
        </w:rPr>
        <w:t>Preijs</w:t>
      </w:r>
      <w:proofErr w:type="spellEnd"/>
      <w:r>
        <w:rPr>
          <w:sz w:val="20"/>
          <w:szCs w:val="20"/>
        </w:rPr>
        <w:t>,*</w:t>
      </w:r>
      <w:proofErr w:type="gramEnd"/>
      <w:r>
        <w:rPr>
          <w:sz w:val="20"/>
          <w:szCs w:val="20"/>
        </w:rPr>
        <w:t xml:space="preserve"> </w:t>
      </w:r>
      <w:proofErr w:type="gramStart"/>
      <w:r>
        <w:rPr>
          <w:sz w:val="20"/>
          <w:szCs w:val="20"/>
        </w:rPr>
        <w:t>......,+</w:t>
      </w:r>
      <w:proofErr w:type="gramEnd"/>
      <w:r>
        <w:rPr>
          <w:sz w:val="20"/>
          <w:szCs w:val="20"/>
        </w:rPr>
        <w:t xml:space="preserve"> ...... 23.3.1606</w:t>
      </w:r>
    </w:p>
    <w:p w14:paraId="7A6AA94B" w14:textId="77777777" w:rsidR="00865B41" w:rsidRDefault="00865B41" w:rsidP="00865B41">
      <w:pPr>
        <w:rPr>
          <w:sz w:val="20"/>
          <w:szCs w:val="20"/>
        </w:rPr>
      </w:pPr>
      <w:r>
        <w:rPr>
          <w:sz w:val="20"/>
          <w:szCs w:val="20"/>
        </w:rPr>
        <w:tab/>
      </w:r>
      <w:r>
        <w:rPr>
          <w:b/>
          <w:noProof/>
          <w:sz w:val="40"/>
          <w:szCs w:val="40"/>
          <w:lang w:eastAsia="de-DE"/>
        </w:rPr>
        <w:drawing>
          <wp:inline distT="0" distB="0" distL="0" distR="0" wp14:anchorId="55938178" wp14:editId="16DAB79B">
            <wp:extent cx="762000" cy="666750"/>
            <wp:effectExtent l="19050" t="0" r="0" b="0"/>
            <wp:docPr id="24" name="Bild 24" descr="IMG_20190206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190206_0008"/>
                    <pic:cNvPicPr>
                      <a:picLocks noChangeAspect="1" noChangeArrowheads="1"/>
                    </pic:cNvPicPr>
                  </pic:nvPicPr>
                  <pic:blipFill>
                    <a:blip r:embed="rId29" cstate="print"/>
                    <a:srcRect/>
                    <a:stretch>
                      <a:fillRect/>
                    </a:stretch>
                  </pic:blipFill>
                  <pic:spPr bwMode="auto">
                    <a:xfrm>
                      <a:off x="0" y="0"/>
                      <a:ext cx="762000" cy="666750"/>
                    </a:xfrm>
                    <a:prstGeom prst="rect">
                      <a:avLst/>
                    </a:prstGeom>
                    <a:noFill/>
                    <a:ln w="9525">
                      <a:noFill/>
                      <a:miter lim="800000"/>
                      <a:headEnd/>
                      <a:tailEnd/>
                    </a:ln>
                  </pic:spPr>
                </pic:pic>
              </a:graphicData>
            </a:graphic>
          </wp:inline>
        </w:drawing>
      </w:r>
    </w:p>
    <w:p w14:paraId="68EDACDC" w14:textId="77777777" w:rsidR="00865B41" w:rsidRDefault="00865B41" w:rsidP="00865B41">
      <w:pPr>
        <w:ind w:firstLine="708"/>
        <w:rPr>
          <w:sz w:val="20"/>
          <w:szCs w:val="20"/>
        </w:rPr>
      </w:pPr>
      <w:proofErr w:type="spellStart"/>
      <w:r>
        <w:rPr>
          <w:sz w:val="20"/>
          <w:szCs w:val="20"/>
        </w:rPr>
        <w:t>do.van</w:t>
      </w:r>
      <w:proofErr w:type="spellEnd"/>
      <w:r>
        <w:rPr>
          <w:sz w:val="20"/>
          <w:szCs w:val="20"/>
        </w:rPr>
        <w:tab/>
        <w:t xml:space="preserve">Jean </w:t>
      </w:r>
      <w:r w:rsidRPr="00EA6881">
        <w:rPr>
          <w:b/>
          <w:sz w:val="20"/>
          <w:szCs w:val="20"/>
          <w:u w:val="single"/>
        </w:rPr>
        <w:t xml:space="preserve">de </w:t>
      </w:r>
      <w:proofErr w:type="spellStart"/>
      <w:r w:rsidRPr="00EA6881">
        <w:rPr>
          <w:b/>
          <w:sz w:val="20"/>
          <w:szCs w:val="20"/>
          <w:u w:val="single"/>
        </w:rPr>
        <w:t>Prijs</w:t>
      </w:r>
      <w:proofErr w:type="spellEnd"/>
    </w:p>
    <w:p w14:paraId="010D75A0"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r>
        <w:rPr>
          <w:sz w:val="20"/>
          <w:szCs w:val="20"/>
        </w:rPr>
        <w:t xml:space="preserve"> </w:t>
      </w:r>
    </w:p>
    <w:p w14:paraId="7C663EB5" w14:textId="77777777" w:rsidR="00865B41" w:rsidRDefault="00865B41" w:rsidP="00865B41">
      <w:pPr>
        <w:rPr>
          <w:b/>
          <w:sz w:val="20"/>
          <w:szCs w:val="20"/>
          <w:u w:val="single"/>
        </w:rPr>
      </w:pPr>
      <w:r>
        <w:rPr>
          <w:sz w:val="20"/>
          <w:szCs w:val="20"/>
        </w:rPr>
        <w:tab/>
      </w:r>
      <w:r>
        <w:rPr>
          <w:sz w:val="20"/>
          <w:szCs w:val="20"/>
        </w:rPr>
        <w:tab/>
        <w:t xml:space="preserve">Jeanne </w:t>
      </w:r>
      <w:r w:rsidRPr="00EA6881">
        <w:rPr>
          <w:b/>
          <w:sz w:val="20"/>
          <w:szCs w:val="20"/>
          <w:u w:val="single"/>
        </w:rPr>
        <w:t xml:space="preserve">de la </w:t>
      </w:r>
      <w:proofErr w:type="spellStart"/>
      <w:r w:rsidRPr="00EA6881">
        <w:rPr>
          <w:b/>
          <w:sz w:val="20"/>
          <w:szCs w:val="20"/>
          <w:u w:val="single"/>
        </w:rPr>
        <w:t>Trimouille</w:t>
      </w:r>
      <w:proofErr w:type="spellEnd"/>
    </w:p>
    <w:p w14:paraId="79809FCF" w14:textId="77777777" w:rsidR="00865B41" w:rsidRDefault="00865B41" w:rsidP="00865B41">
      <w:pPr>
        <w:ind w:firstLine="708"/>
        <w:rPr>
          <w:sz w:val="20"/>
          <w:szCs w:val="20"/>
        </w:rPr>
      </w:pPr>
      <w:r>
        <w:rPr>
          <w:sz w:val="20"/>
          <w:szCs w:val="20"/>
        </w:rPr>
        <w:t xml:space="preserve">Kinder van </w:t>
      </w:r>
      <w:proofErr w:type="spellStart"/>
      <w:r>
        <w:rPr>
          <w:sz w:val="20"/>
          <w:szCs w:val="20"/>
        </w:rPr>
        <w:t>Steenhuijs</w:t>
      </w:r>
      <w:proofErr w:type="spellEnd"/>
      <w:r>
        <w:rPr>
          <w:sz w:val="20"/>
          <w:szCs w:val="20"/>
        </w:rPr>
        <w:t xml:space="preserve"> u.a.:</w:t>
      </w:r>
    </w:p>
    <w:p w14:paraId="567FCFE5" w14:textId="77777777" w:rsidR="00865B41" w:rsidRDefault="00865B41" w:rsidP="00865B41">
      <w:pPr>
        <w:ind w:left="1413" w:hanging="705"/>
        <w:rPr>
          <w:sz w:val="20"/>
          <w:szCs w:val="20"/>
        </w:rPr>
      </w:pPr>
      <w:r>
        <w:rPr>
          <w:sz w:val="20"/>
          <w:szCs w:val="20"/>
        </w:rPr>
        <w:t>1.</w:t>
      </w:r>
      <w:r>
        <w:rPr>
          <w:sz w:val="20"/>
          <w:szCs w:val="20"/>
        </w:rPr>
        <w:tab/>
        <w:t xml:space="preserve">Johann </w:t>
      </w:r>
      <w:r w:rsidRPr="00514C21">
        <w:rPr>
          <w:b/>
          <w:sz w:val="20"/>
          <w:szCs w:val="20"/>
          <w:u w:val="single"/>
        </w:rPr>
        <w:t xml:space="preserve">van </w:t>
      </w:r>
      <w:proofErr w:type="spellStart"/>
      <w:proofErr w:type="gramStart"/>
      <w:r w:rsidRPr="00514C21">
        <w:rPr>
          <w:b/>
          <w:sz w:val="20"/>
          <w:szCs w:val="20"/>
          <w:u w:val="single"/>
        </w:rPr>
        <w:t>Steenhuijs</w:t>
      </w:r>
      <w:proofErr w:type="spellEnd"/>
      <w:r>
        <w:rPr>
          <w:sz w:val="20"/>
          <w:szCs w:val="20"/>
        </w:rPr>
        <w:t>,*</w:t>
      </w:r>
      <w:proofErr w:type="gramEnd"/>
      <w:r>
        <w:rPr>
          <w:sz w:val="20"/>
          <w:szCs w:val="20"/>
        </w:rPr>
        <w:t xml:space="preserve"> ........ um 1560 (?), +.... </w:t>
      </w:r>
      <w:proofErr w:type="spellStart"/>
      <w:r>
        <w:rPr>
          <w:sz w:val="20"/>
          <w:szCs w:val="20"/>
        </w:rPr>
        <w:t>overleed</w:t>
      </w:r>
      <w:proofErr w:type="spellEnd"/>
      <w:r>
        <w:rPr>
          <w:sz w:val="20"/>
          <w:szCs w:val="20"/>
        </w:rPr>
        <w:t xml:space="preserve"> als </w:t>
      </w:r>
      <w:proofErr w:type="spellStart"/>
      <w:r>
        <w:rPr>
          <w:sz w:val="20"/>
          <w:szCs w:val="20"/>
        </w:rPr>
        <w:t>zoodanig</w:t>
      </w:r>
      <w:proofErr w:type="spellEnd"/>
      <w:r>
        <w:rPr>
          <w:sz w:val="20"/>
          <w:szCs w:val="20"/>
        </w:rPr>
        <w:t xml:space="preserve"> den 5.oct. 1628, </w:t>
      </w:r>
      <w:proofErr w:type="spellStart"/>
      <w:r>
        <w:rPr>
          <w:sz w:val="20"/>
          <w:szCs w:val="20"/>
        </w:rPr>
        <w:t>begr</w:t>
      </w:r>
      <w:proofErr w:type="spellEnd"/>
      <w:r>
        <w:rPr>
          <w:sz w:val="20"/>
          <w:szCs w:val="20"/>
        </w:rPr>
        <w:t xml:space="preserve">. in de </w:t>
      </w:r>
      <w:proofErr w:type="spellStart"/>
      <w:proofErr w:type="gramStart"/>
      <w:r>
        <w:rPr>
          <w:sz w:val="20"/>
          <w:szCs w:val="20"/>
        </w:rPr>
        <w:t>D.ordenskerk</w:t>
      </w:r>
      <w:proofErr w:type="spellEnd"/>
      <w:proofErr w:type="gramEnd"/>
      <w:r>
        <w:rPr>
          <w:sz w:val="20"/>
          <w:szCs w:val="20"/>
        </w:rPr>
        <w:t>.</w:t>
      </w:r>
    </w:p>
    <w:p w14:paraId="00575C3D" w14:textId="77777777" w:rsidR="00865B41" w:rsidRDefault="00865B41" w:rsidP="00865B41">
      <w:pPr>
        <w:rPr>
          <w:sz w:val="20"/>
          <w:szCs w:val="20"/>
        </w:rPr>
      </w:pPr>
      <w:r>
        <w:rPr>
          <w:sz w:val="20"/>
          <w:szCs w:val="20"/>
        </w:rPr>
        <w:tab/>
      </w:r>
      <w:r>
        <w:rPr>
          <w:sz w:val="20"/>
          <w:szCs w:val="20"/>
        </w:rPr>
        <w:tab/>
      </w:r>
      <w:proofErr w:type="spellStart"/>
      <w:r>
        <w:rPr>
          <w:sz w:val="20"/>
          <w:szCs w:val="20"/>
        </w:rPr>
        <w:t>Commandeur</w:t>
      </w:r>
      <w:proofErr w:type="spellEnd"/>
      <w:r>
        <w:rPr>
          <w:sz w:val="20"/>
          <w:szCs w:val="20"/>
        </w:rPr>
        <w:t xml:space="preserve"> </w:t>
      </w:r>
      <w:proofErr w:type="spellStart"/>
      <w:r>
        <w:rPr>
          <w:sz w:val="20"/>
          <w:szCs w:val="20"/>
        </w:rPr>
        <w:t>te</w:t>
      </w:r>
      <w:proofErr w:type="spellEnd"/>
      <w:r>
        <w:rPr>
          <w:sz w:val="20"/>
          <w:szCs w:val="20"/>
        </w:rPr>
        <w:t xml:space="preserve"> </w:t>
      </w:r>
      <w:proofErr w:type="spellStart"/>
      <w:r>
        <w:rPr>
          <w:sz w:val="20"/>
          <w:szCs w:val="20"/>
        </w:rPr>
        <w:t>Schaluijnen</w:t>
      </w:r>
      <w:proofErr w:type="spellEnd"/>
      <w:r>
        <w:rPr>
          <w:sz w:val="20"/>
          <w:szCs w:val="20"/>
        </w:rPr>
        <w:t xml:space="preserve"> (</w:t>
      </w:r>
      <w:proofErr w:type="spellStart"/>
      <w:r>
        <w:rPr>
          <w:sz w:val="20"/>
          <w:szCs w:val="20"/>
        </w:rPr>
        <w:t>Schelluijnen</w:t>
      </w:r>
      <w:proofErr w:type="spellEnd"/>
      <w:r>
        <w:rPr>
          <w:sz w:val="20"/>
          <w:szCs w:val="20"/>
        </w:rPr>
        <w:t xml:space="preserve"> 28.12.1596</w:t>
      </w:r>
    </w:p>
    <w:p w14:paraId="327A2DAF" w14:textId="77777777" w:rsidR="00865B41" w:rsidRDefault="00865B41" w:rsidP="00865B41">
      <w:pPr>
        <w:rPr>
          <w:sz w:val="20"/>
          <w:szCs w:val="20"/>
        </w:rPr>
      </w:pPr>
      <w:r>
        <w:rPr>
          <w:sz w:val="20"/>
          <w:szCs w:val="20"/>
        </w:rPr>
        <w:tab/>
      </w:r>
      <w:r>
        <w:rPr>
          <w:sz w:val="20"/>
          <w:szCs w:val="20"/>
        </w:rPr>
        <w:tab/>
        <w:t xml:space="preserve">was in 1625 </w:t>
      </w:r>
      <w:proofErr w:type="spellStart"/>
      <w:r>
        <w:rPr>
          <w:sz w:val="20"/>
          <w:szCs w:val="20"/>
        </w:rPr>
        <w:t>gelijktijdig</w:t>
      </w:r>
      <w:proofErr w:type="spellEnd"/>
      <w:r>
        <w:rPr>
          <w:sz w:val="20"/>
          <w:szCs w:val="20"/>
        </w:rPr>
        <w:t xml:space="preserve"> </w:t>
      </w:r>
      <w:proofErr w:type="spellStart"/>
      <w:r>
        <w:rPr>
          <w:sz w:val="20"/>
          <w:szCs w:val="20"/>
        </w:rPr>
        <w:t>Commandeur</w:t>
      </w:r>
      <w:proofErr w:type="spellEnd"/>
      <w:r>
        <w:rPr>
          <w:sz w:val="20"/>
          <w:szCs w:val="20"/>
        </w:rPr>
        <w:t xml:space="preserve"> </w:t>
      </w:r>
      <w:proofErr w:type="spellStart"/>
      <w:r>
        <w:rPr>
          <w:sz w:val="20"/>
          <w:szCs w:val="20"/>
        </w:rPr>
        <w:t>te</w:t>
      </w:r>
      <w:proofErr w:type="spellEnd"/>
      <w:r>
        <w:rPr>
          <w:sz w:val="20"/>
          <w:szCs w:val="20"/>
        </w:rPr>
        <w:t xml:space="preserve"> </w:t>
      </w:r>
      <w:proofErr w:type="spellStart"/>
      <w:r>
        <w:rPr>
          <w:sz w:val="20"/>
          <w:szCs w:val="20"/>
        </w:rPr>
        <w:t>Schaluijnen</w:t>
      </w:r>
      <w:proofErr w:type="spellEnd"/>
      <w:r>
        <w:rPr>
          <w:sz w:val="20"/>
          <w:szCs w:val="20"/>
        </w:rPr>
        <w:t xml:space="preserve">, </w:t>
      </w:r>
      <w:proofErr w:type="spellStart"/>
      <w:r>
        <w:rPr>
          <w:sz w:val="20"/>
          <w:szCs w:val="20"/>
        </w:rPr>
        <w:t>te</w:t>
      </w:r>
      <w:proofErr w:type="spellEnd"/>
      <w:r>
        <w:rPr>
          <w:sz w:val="20"/>
          <w:szCs w:val="20"/>
        </w:rPr>
        <w:t xml:space="preserve"> Schoten en </w:t>
      </w:r>
      <w:proofErr w:type="spellStart"/>
      <w:r>
        <w:rPr>
          <w:sz w:val="20"/>
          <w:szCs w:val="20"/>
        </w:rPr>
        <w:t>Commandeur</w:t>
      </w:r>
      <w:proofErr w:type="spellEnd"/>
      <w:r>
        <w:rPr>
          <w:sz w:val="20"/>
          <w:szCs w:val="20"/>
        </w:rPr>
        <w:t xml:space="preserve"> </w:t>
      </w:r>
    </w:p>
    <w:p w14:paraId="14375BC9" w14:textId="77777777" w:rsidR="00865B41" w:rsidRDefault="00865B41" w:rsidP="00865B41">
      <w:pPr>
        <w:rPr>
          <w:sz w:val="20"/>
          <w:szCs w:val="20"/>
        </w:rPr>
      </w:pPr>
      <w:r>
        <w:rPr>
          <w:sz w:val="20"/>
          <w:szCs w:val="20"/>
        </w:rPr>
        <w:tab/>
      </w:r>
    </w:p>
    <w:p w14:paraId="2AC8DB47" w14:textId="77777777" w:rsidR="00865B41" w:rsidRDefault="00865B41" w:rsidP="00865B41">
      <w:pPr>
        <w:rPr>
          <w:sz w:val="20"/>
          <w:szCs w:val="20"/>
        </w:rPr>
      </w:pPr>
    </w:p>
    <w:p w14:paraId="7691018A" w14:textId="77777777" w:rsidR="00865B41" w:rsidRDefault="00865B41" w:rsidP="00865B41">
      <w:pPr>
        <w:rPr>
          <w:b/>
          <w:sz w:val="28"/>
          <w:szCs w:val="28"/>
        </w:rPr>
      </w:pPr>
    </w:p>
    <w:p w14:paraId="33F507AA" w14:textId="77777777" w:rsidR="00865B41" w:rsidRDefault="00865B41" w:rsidP="00865B41">
      <w:pPr>
        <w:rPr>
          <w:b/>
          <w:sz w:val="28"/>
          <w:szCs w:val="28"/>
        </w:rPr>
      </w:pPr>
    </w:p>
    <w:p w14:paraId="5A33DA66" w14:textId="77777777" w:rsidR="00865B41" w:rsidRDefault="00865B41" w:rsidP="00865B41">
      <w:pPr>
        <w:rPr>
          <w:b/>
          <w:sz w:val="28"/>
          <w:szCs w:val="28"/>
        </w:rPr>
      </w:pPr>
    </w:p>
    <w:p w14:paraId="124E6C80" w14:textId="77777777" w:rsidR="00865B41" w:rsidRDefault="00865B41" w:rsidP="00865B41">
      <w:pPr>
        <w:rPr>
          <w:b/>
          <w:sz w:val="28"/>
          <w:szCs w:val="28"/>
        </w:rPr>
      </w:pPr>
    </w:p>
    <w:p w14:paraId="65A51E20" w14:textId="77777777" w:rsidR="00865B41" w:rsidRDefault="00865B41" w:rsidP="00865B41">
      <w:pPr>
        <w:rPr>
          <w:b/>
          <w:sz w:val="28"/>
          <w:szCs w:val="28"/>
        </w:rPr>
      </w:pPr>
    </w:p>
    <w:p w14:paraId="0A81913D" w14:textId="77777777" w:rsidR="00865B41" w:rsidRDefault="00865B41" w:rsidP="00865B41">
      <w:pPr>
        <w:rPr>
          <w:b/>
          <w:sz w:val="28"/>
          <w:szCs w:val="28"/>
        </w:rPr>
      </w:pPr>
    </w:p>
    <w:p w14:paraId="27AD7BF2" w14:textId="77777777" w:rsidR="00865B41" w:rsidRDefault="00865B41" w:rsidP="00865B41">
      <w:pPr>
        <w:rPr>
          <w:b/>
          <w:sz w:val="28"/>
          <w:szCs w:val="28"/>
        </w:rPr>
      </w:pPr>
    </w:p>
    <w:p w14:paraId="4578C1E3" w14:textId="77777777" w:rsidR="00865B41" w:rsidRDefault="00865B41" w:rsidP="00865B41">
      <w:pPr>
        <w:rPr>
          <w:b/>
          <w:sz w:val="28"/>
          <w:szCs w:val="28"/>
        </w:rPr>
      </w:pPr>
    </w:p>
    <w:p w14:paraId="44B30C8A" w14:textId="77777777" w:rsidR="00865B41" w:rsidRDefault="00865B41" w:rsidP="00865B41">
      <w:pPr>
        <w:rPr>
          <w:b/>
          <w:sz w:val="28"/>
          <w:szCs w:val="28"/>
        </w:rPr>
      </w:pPr>
    </w:p>
    <w:p w14:paraId="23F4D344" w14:textId="77777777" w:rsidR="00865B41" w:rsidRPr="005D2B60" w:rsidRDefault="00865B41" w:rsidP="00865B41">
      <w:pPr>
        <w:rPr>
          <w:b/>
          <w:sz w:val="28"/>
          <w:szCs w:val="28"/>
        </w:rPr>
      </w:pPr>
      <w:r w:rsidRPr="005D2B60">
        <w:rPr>
          <w:b/>
          <w:sz w:val="28"/>
          <w:szCs w:val="28"/>
        </w:rPr>
        <w:t>noch nicht angeschlossen</w:t>
      </w:r>
      <w:r>
        <w:rPr>
          <w:b/>
          <w:sz w:val="28"/>
          <w:szCs w:val="28"/>
        </w:rPr>
        <w:t xml:space="preserve"> (1)</w:t>
      </w:r>
      <w:r w:rsidRPr="005D2B60">
        <w:rPr>
          <w:b/>
          <w:sz w:val="28"/>
          <w:szCs w:val="28"/>
        </w:rPr>
        <w:t>:</w:t>
      </w:r>
      <w:r w:rsidRPr="005D2B60">
        <w:rPr>
          <w:rStyle w:val="Funotenzeichen"/>
          <w:b/>
          <w:sz w:val="28"/>
          <w:szCs w:val="28"/>
        </w:rPr>
        <w:t xml:space="preserve"> </w:t>
      </w:r>
      <w:r w:rsidRPr="005D2B60">
        <w:rPr>
          <w:rStyle w:val="Funotenzeichen"/>
          <w:b/>
          <w:sz w:val="28"/>
          <w:szCs w:val="28"/>
        </w:rPr>
        <w:footnoteReference w:id="849"/>
      </w:r>
    </w:p>
    <w:p w14:paraId="025995F9" w14:textId="77777777" w:rsidR="00865B41" w:rsidRDefault="00865B41" w:rsidP="00865B41">
      <w:pPr>
        <w:rPr>
          <w:sz w:val="20"/>
          <w:szCs w:val="20"/>
        </w:rPr>
      </w:pPr>
      <w:r>
        <w:rPr>
          <w:b/>
          <w:noProof/>
          <w:sz w:val="40"/>
          <w:szCs w:val="40"/>
          <w:lang w:eastAsia="de-DE"/>
        </w:rPr>
        <w:drawing>
          <wp:inline distT="0" distB="0" distL="0" distR="0" wp14:anchorId="5FC27512" wp14:editId="4212237B">
            <wp:extent cx="685800" cy="704850"/>
            <wp:effectExtent l="19050" t="0" r="0" b="0"/>
            <wp:docPr id="25" name="Bild 25" descr="IMG_20190206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190206_0003"/>
                    <pic:cNvPicPr>
                      <a:picLocks noChangeAspect="1" noChangeArrowheads="1"/>
                    </pic:cNvPicPr>
                  </pic:nvPicPr>
                  <pic:blipFill>
                    <a:blip r:embed="rId30" cstate="print"/>
                    <a:srcRect/>
                    <a:stretch>
                      <a:fillRect/>
                    </a:stretch>
                  </pic:blipFill>
                  <pic:spPr bwMode="auto">
                    <a:xfrm>
                      <a:off x="0" y="0"/>
                      <a:ext cx="685800" cy="704850"/>
                    </a:xfrm>
                    <a:prstGeom prst="rect">
                      <a:avLst/>
                    </a:prstGeom>
                    <a:noFill/>
                    <a:ln w="9525">
                      <a:noFill/>
                      <a:miter lim="800000"/>
                      <a:headEnd/>
                      <a:tailEnd/>
                    </a:ln>
                  </pic:spPr>
                </pic:pic>
              </a:graphicData>
            </a:graphic>
          </wp:inline>
        </w:drawing>
      </w:r>
    </w:p>
    <w:p w14:paraId="41DB22C3" w14:textId="77777777" w:rsidR="00865B41" w:rsidRPr="00514C21" w:rsidRDefault="00865B41" w:rsidP="00865B41">
      <w:pPr>
        <w:rPr>
          <w:sz w:val="20"/>
          <w:szCs w:val="20"/>
        </w:rPr>
      </w:pPr>
      <w:r>
        <w:rPr>
          <w:sz w:val="20"/>
          <w:szCs w:val="20"/>
        </w:rPr>
        <w:t>I.</w:t>
      </w:r>
      <w:r>
        <w:rPr>
          <w:sz w:val="20"/>
          <w:szCs w:val="20"/>
        </w:rPr>
        <w:tab/>
        <w:t xml:space="preserve">Ludolf </w:t>
      </w:r>
      <w:r w:rsidRPr="0029089D">
        <w:rPr>
          <w:b/>
          <w:sz w:val="20"/>
          <w:szCs w:val="20"/>
          <w:u w:val="single"/>
        </w:rPr>
        <w:t xml:space="preserve">van </w:t>
      </w:r>
      <w:proofErr w:type="spellStart"/>
      <w:r w:rsidRPr="0029089D">
        <w:rPr>
          <w:b/>
          <w:sz w:val="20"/>
          <w:szCs w:val="20"/>
          <w:u w:val="single"/>
        </w:rPr>
        <w:t>Steenh</w:t>
      </w:r>
      <w:r>
        <w:rPr>
          <w:b/>
          <w:sz w:val="20"/>
          <w:szCs w:val="20"/>
          <w:u w:val="single"/>
        </w:rPr>
        <w:t>u</w:t>
      </w:r>
      <w:r w:rsidRPr="0029089D">
        <w:rPr>
          <w:b/>
          <w:sz w:val="20"/>
          <w:szCs w:val="20"/>
          <w:u w:val="single"/>
        </w:rPr>
        <w:t>ijs</w:t>
      </w:r>
      <w:proofErr w:type="spellEnd"/>
      <w:r w:rsidRPr="00514C21">
        <w:rPr>
          <w:sz w:val="20"/>
          <w:szCs w:val="20"/>
        </w:rPr>
        <w:t>, *</w:t>
      </w:r>
      <w:proofErr w:type="gramStart"/>
      <w:r w:rsidRPr="00514C21">
        <w:rPr>
          <w:sz w:val="20"/>
          <w:szCs w:val="20"/>
        </w:rPr>
        <w:t xml:space="preserve"> ....</w:t>
      </w:r>
      <w:proofErr w:type="gramEnd"/>
      <w:r w:rsidRPr="00514C21">
        <w:rPr>
          <w:sz w:val="20"/>
          <w:szCs w:val="20"/>
        </w:rPr>
        <w:t>um 1635</w:t>
      </w:r>
      <w:r>
        <w:rPr>
          <w:sz w:val="20"/>
          <w:szCs w:val="20"/>
        </w:rPr>
        <w:t xml:space="preserve"> (?)</w:t>
      </w:r>
    </w:p>
    <w:p w14:paraId="0ED15A41" w14:textId="77777777" w:rsidR="00865B41" w:rsidRDefault="00865B41" w:rsidP="00865B41">
      <w:pPr>
        <w:ind w:firstLine="708"/>
        <w:rPr>
          <w:sz w:val="20"/>
          <w:szCs w:val="20"/>
        </w:rPr>
      </w:pPr>
      <w:proofErr w:type="spellStart"/>
      <w:r>
        <w:rPr>
          <w:sz w:val="20"/>
          <w:szCs w:val="20"/>
        </w:rPr>
        <w:t>Hr</w:t>
      </w:r>
      <w:proofErr w:type="spellEnd"/>
      <w:r>
        <w:rPr>
          <w:sz w:val="20"/>
          <w:szCs w:val="20"/>
        </w:rPr>
        <w:t xml:space="preserve"> van </w:t>
      </w:r>
      <w:proofErr w:type="spellStart"/>
      <w:r>
        <w:rPr>
          <w:sz w:val="20"/>
          <w:szCs w:val="20"/>
        </w:rPr>
        <w:t>Heumen</w:t>
      </w:r>
      <w:proofErr w:type="spellEnd"/>
      <w:r>
        <w:rPr>
          <w:sz w:val="20"/>
          <w:szCs w:val="20"/>
        </w:rPr>
        <w:t xml:space="preserve"> en </w:t>
      </w:r>
      <w:proofErr w:type="spellStart"/>
      <w:r>
        <w:rPr>
          <w:sz w:val="20"/>
          <w:szCs w:val="20"/>
        </w:rPr>
        <w:t>Oploe</w:t>
      </w:r>
      <w:proofErr w:type="spellEnd"/>
      <w:r>
        <w:rPr>
          <w:sz w:val="20"/>
          <w:szCs w:val="20"/>
        </w:rPr>
        <w:t xml:space="preserve">, </w:t>
      </w:r>
    </w:p>
    <w:p w14:paraId="108017B4" w14:textId="77777777" w:rsidR="00865B41" w:rsidRDefault="00865B41" w:rsidP="00865B41">
      <w:pPr>
        <w:ind w:firstLine="708"/>
        <w:rPr>
          <w:sz w:val="20"/>
          <w:szCs w:val="20"/>
        </w:rPr>
      </w:pPr>
      <w:r>
        <w:rPr>
          <w:sz w:val="20"/>
          <w:szCs w:val="20"/>
        </w:rPr>
        <w:t xml:space="preserve">Lt.- </w:t>
      </w:r>
      <w:proofErr w:type="spellStart"/>
      <w:r>
        <w:rPr>
          <w:sz w:val="20"/>
          <w:szCs w:val="20"/>
        </w:rPr>
        <w:t>Generaal</w:t>
      </w:r>
      <w:proofErr w:type="spellEnd"/>
      <w:r>
        <w:rPr>
          <w:sz w:val="20"/>
          <w:szCs w:val="20"/>
        </w:rPr>
        <w:t>, Gouverneur van Grave</w:t>
      </w:r>
    </w:p>
    <w:p w14:paraId="1D1A0EB0" w14:textId="77777777" w:rsidR="00865B41" w:rsidRDefault="00865B41" w:rsidP="00865B41">
      <w:pPr>
        <w:ind w:firstLine="708"/>
        <w:rPr>
          <w:sz w:val="20"/>
          <w:szCs w:val="20"/>
        </w:rPr>
      </w:pPr>
      <w:proofErr w:type="spellStart"/>
      <w:r>
        <w:rPr>
          <w:sz w:val="20"/>
          <w:szCs w:val="20"/>
        </w:rPr>
        <w:t>oo</w:t>
      </w:r>
      <w:proofErr w:type="spellEnd"/>
    </w:p>
    <w:p w14:paraId="0BB2358E" w14:textId="77777777" w:rsidR="00865B41" w:rsidRDefault="00865B41" w:rsidP="00865B41">
      <w:pPr>
        <w:ind w:firstLine="708"/>
        <w:rPr>
          <w:sz w:val="20"/>
          <w:szCs w:val="20"/>
        </w:rPr>
      </w:pPr>
      <w:r>
        <w:rPr>
          <w:sz w:val="20"/>
          <w:szCs w:val="20"/>
        </w:rPr>
        <w:t xml:space="preserve">Anne </w:t>
      </w:r>
      <w:r w:rsidRPr="00514C21">
        <w:rPr>
          <w:b/>
          <w:sz w:val="20"/>
          <w:szCs w:val="20"/>
          <w:u w:val="single"/>
        </w:rPr>
        <w:t xml:space="preserve">van </w:t>
      </w:r>
      <w:proofErr w:type="spellStart"/>
      <w:r w:rsidRPr="00514C21">
        <w:rPr>
          <w:b/>
          <w:sz w:val="20"/>
          <w:szCs w:val="20"/>
          <w:u w:val="single"/>
        </w:rPr>
        <w:t>Randerwijk</w:t>
      </w:r>
      <w:proofErr w:type="spellEnd"/>
    </w:p>
    <w:p w14:paraId="4EBD443A" w14:textId="77777777" w:rsidR="00865B41" w:rsidRDefault="00865B41" w:rsidP="00865B41">
      <w:pPr>
        <w:ind w:firstLine="708"/>
        <w:rPr>
          <w:sz w:val="20"/>
          <w:szCs w:val="20"/>
        </w:rPr>
      </w:pPr>
      <w:r>
        <w:rPr>
          <w:sz w:val="20"/>
          <w:szCs w:val="20"/>
        </w:rPr>
        <w:t>do. van ....</w:t>
      </w:r>
    </w:p>
    <w:p w14:paraId="4DEF5563" w14:textId="77777777" w:rsidR="00865B41" w:rsidRDefault="00865B41" w:rsidP="00865B41">
      <w:pPr>
        <w:ind w:firstLine="708"/>
        <w:rPr>
          <w:sz w:val="20"/>
          <w:szCs w:val="20"/>
        </w:rPr>
      </w:pPr>
    </w:p>
    <w:p w14:paraId="71AB9B84" w14:textId="77777777" w:rsidR="00865B41" w:rsidRDefault="00865B41" w:rsidP="00865B41">
      <w:pPr>
        <w:ind w:firstLine="708"/>
        <w:rPr>
          <w:sz w:val="20"/>
          <w:szCs w:val="20"/>
        </w:rPr>
      </w:pPr>
    </w:p>
    <w:p w14:paraId="5F7A0E03" w14:textId="77777777" w:rsidR="00865B41" w:rsidRDefault="00865B41" w:rsidP="00865B41">
      <w:pPr>
        <w:rPr>
          <w:sz w:val="20"/>
          <w:szCs w:val="20"/>
        </w:rPr>
      </w:pPr>
      <w:r>
        <w:rPr>
          <w:b/>
          <w:noProof/>
          <w:sz w:val="40"/>
          <w:szCs w:val="40"/>
          <w:lang w:eastAsia="de-DE"/>
        </w:rPr>
        <w:drawing>
          <wp:inline distT="0" distB="0" distL="0" distR="0" wp14:anchorId="4CE80DC2" wp14:editId="7D64B0C7">
            <wp:extent cx="685800" cy="704850"/>
            <wp:effectExtent l="19050" t="0" r="0" b="0"/>
            <wp:docPr id="26" name="Bild 26" descr="IMG_20190206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0190206_0003"/>
                    <pic:cNvPicPr>
                      <a:picLocks noChangeAspect="1" noChangeArrowheads="1"/>
                    </pic:cNvPicPr>
                  </pic:nvPicPr>
                  <pic:blipFill>
                    <a:blip r:embed="rId30" cstate="print"/>
                    <a:srcRect/>
                    <a:stretch>
                      <a:fillRect/>
                    </a:stretch>
                  </pic:blipFill>
                  <pic:spPr bwMode="auto">
                    <a:xfrm>
                      <a:off x="0" y="0"/>
                      <a:ext cx="685800" cy="704850"/>
                    </a:xfrm>
                    <a:prstGeom prst="rect">
                      <a:avLst/>
                    </a:prstGeom>
                    <a:noFill/>
                    <a:ln w="9525">
                      <a:noFill/>
                      <a:miter lim="800000"/>
                      <a:headEnd/>
                      <a:tailEnd/>
                    </a:ln>
                  </pic:spPr>
                </pic:pic>
              </a:graphicData>
            </a:graphic>
          </wp:inline>
        </w:drawing>
      </w:r>
    </w:p>
    <w:p w14:paraId="68787B0E" w14:textId="77777777" w:rsidR="00865B41" w:rsidRDefault="00865B41" w:rsidP="00865B41">
      <w:pPr>
        <w:rPr>
          <w:sz w:val="20"/>
          <w:szCs w:val="20"/>
        </w:rPr>
      </w:pPr>
      <w:r>
        <w:rPr>
          <w:sz w:val="20"/>
          <w:szCs w:val="20"/>
        </w:rPr>
        <w:t>II.</w:t>
      </w:r>
      <w:r>
        <w:rPr>
          <w:sz w:val="20"/>
          <w:szCs w:val="20"/>
        </w:rPr>
        <w:tab/>
      </w:r>
      <w:proofErr w:type="spellStart"/>
      <w:r>
        <w:rPr>
          <w:sz w:val="20"/>
          <w:szCs w:val="20"/>
        </w:rPr>
        <w:t>Walraad</w:t>
      </w:r>
      <w:proofErr w:type="spellEnd"/>
      <w:r>
        <w:rPr>
          <w:sz w:val="20"/>
          <w:szCs w:val="20"/>
        </w:rPr>
        <w:t xml:space="preserve"> </w:t>
      </w:r>
      <w:r w:rsidRPr="00502DD9">
        <w:rPr>
          <w:b/>
          <w:sz w:val="20"/>
          <w:szCs w:val="20"/>
          <w:u w:val="single"/>
        </w:rPr>
        <w:t xml:space="preserve">van </w:t>
      </w:r>
      <w:proofErr w:type="spellStart"/>
      <w:r w:rsidRPr="00502DD9">
        <w:rPr>
          <w:b/>
          <w:sz w:val="20"/>
          <w:szCs w:val="20"/>
          <w:u w:val="single"/>
        </w:rPr>
        <w:t>Steenhuijs</w:t>
      </w:r>
      <w:proofErr w:type="spellEnd"/>
      <w:proofErr w:type="gramStart"/>
      <w:r>
        <w:rPr>
          <w:b/>
          <w:sz w:val="20"/>
          <w:szCs w:val="20"/>
          <w:u w:val="single"/>
        </w:rPr>
        <w:t xml:space="preserve">, </w:t>
      </w:r>
      <w:r>
        <w:rPr>
          <w:sz w:val="20"/>
          <w:szCs w:val="20"/>
        </w:rPr>
        <w:t>,</w:t>
      </w:r>
      <w:proofErr w:type="gramEnd"/>
      <w:r>
        <w:rPr>
          <w:sz w:val="20"/>
          <w:szCs w:val="20"/>
        </w:rPr>
        <w:t>, * ....... um 1665 (?), +</w:t>
      </w:r>
      <w:proofErr w:type="gramStart"/>
      <w:r>
        <w:rPr>
          <w:sz w:val="20"/>
          <w:szCs w:val="20"/>
        </w:rPr>
        <w:t xml:space="preserve"> ....</w:t>
      </w:r>
      <w:proofErr w:type="gramEnd"/>
      <w:r>
        <w:rPr>
          <w:sz w:val="20"/>
          <w:szCs w:val="20"/>
        </w:rPr>
        <w:t>. 17. Mei 1722</w:t>
      </w:r>
    </w:p>
    <w:p w14:paraId="7115AC7D" w14:textId="77777777" w:rsidR="00865B41" w:rsidRDefault="00865B41" w:rsidP="00865B41">
      <w:pPr>
        <w:ind w:firstLine="708"/>
        <w:rPr>
          <w:sz w:val="20"/>
          <w:szCs w:val="20"/>
        </w:rPr>
      </w:pPr>
      <w:r>
        <w:rPr>
          <w:sz w:val="20"/>
          <w:szCs w:val="20"/>
        </w:rPr>
        <w:t xml:space="preserve">Hr. van </w:t>
      </w:r>
      <w:proofErr w:type="spellStart"/>
      <w:r>
        <w:rPr>
          <w:sz w:val="20"/>
          <w:szCs w:val="20"/>
        </w:rPr>
        <w:t>Heumen</w:t>
      </w:r>
      <w:proofErr w:type="spellEnd"/>
      <w:r>
        <w:rPr>
          <w:sz w:val="20"/>
          <w:szCs w:val="20"/>
        </w:rPr>
        <w:t xml:space="preserve">, </w:t>
      </w:r>
      <w:proofErr w:type="spellStart"/>
      <w:r>
        <w:rPr>
          <w:sz w:val="20"/>
          <w:szCs w:val="20"/>
        </w:rPr>
        <w:t>Molden</w:t>
      </w:r>
      <w:proofErr w:type="spellEnd"/>
      <w:r>
        <w:rPr>
          <w:sz w:val="20"/>
          <w:szCs w:val="20"/>
        </w:rPr>
        <w:t xml:space="preserve"> en </w:t>
      </w:r>
      <w:proofErr w:type="spellStart"/>
      <w:r>
        <w:rPr>
          <w:sz w:val="20"/>
          <w:szCs w:val="20"/>
        </w:rPr>
        <w:t>Oploe</w:t>
      </w:r>
      <w:proofErr w:type="spellEnd"/>
    </w:p>
    <w:p w14:paraId="67872088" w14:textId="77777777" w:rsidR="00865B41" w:rsidRDefault="00865B41" w:rsidP="00865B41">
      <w:pPr>
        <w:ind w:firstLine="708"/>
        <w:rPr>
          <w:sz w:val="20"/>
          <w:szCs w:val="20"/>
        </w:rPr>
      </w:pPr>
      <w:r>
        <w:rPr>
          <w:sz w:val="20"/>
          <w:szCs w:val="20"/>
        </w:rPr>
        <w:t xml:space="preserve">in der </w:t>
      </w:r>
      <w:proofErr w:type="spellStart"/>
      <w:r>
        <w:rPr>
          <w:sz w:val="20"/>
          <w:szCs w:val="20"/>
        </w:rPr>
        <w:t>Ridderschap</w:t>
      </w:r>
      <w:proofErr w:type="spellEnd"/>
      <w:r>
        <w:rPr>
          <w:sz w:val="20"/>
          <w:szCs w:val="20"/>
        </w:rPr>
        <w:t xml:space="preserve"> van Nijmegen</w:t>
      </w:r>
    </w:p>
    <w:p w14:paraId="45F7FB9D" w14:textId="77777777" w:rsidR="00865B41" w:rsidRDefault="00865B41" w:rsidP="00865B41">
      <w:pPr>
        <w:ind w:firstLine="708"/>
        <w:rPr>
          <w:sz w:val="20"/>
          <w:szCs w:val="20"/>
        </w:rPr>
      </w:pPr>
      <w:proofErr w:type="spellStart"/>
      <w:r>
        <w:rPr>
          <w:sz w:val="20"/>
          <w:szCs w:val="20"/>
        </w:rPr>
        <w:t>Amptman</w:t>
      </w:r>
      <w:proofErr w:type="spellEnd"/>
      <w:r>
        <w:rPr>
          <w:sz w:val="20"/>
          <w:szCs w:val="20"/>
        </w:rPr>
        <w:t xml:space="preserve"> </w:t>
      </w:r>
      <w:proofErr w:type="spellStart"/>
      <w:r>
        <w:rPr>
          <w:sz w:val="20"/>
          <w:szCs w:val="20"/>
        </w:rPr>
        <w:t>te</w:t>
      </w:r>
      <w:proofErr w:type="spellEnd"/>
      <w:r>
        <w:rPr>
          <w:sz w:val="20"/>
          <w:szCs w:val="20"/>
        </w:rPr>
        <w:t xml:space="preserve"> Grave </w:t>
      </w:r>
      <w:proofErr w:type="gramStart"/>
      <w:r>
        <w:rPr>
          <w:sz w:val="20"/>
          <w:szCs w:val="20"/>
        </w:rPr>
        <w:t xml:space="preserve">en  </w:t>
      </w:r>
      <w:proofErr w:type="spellStart"/>
      <w:r>
        <w:rPr>
          <w:sz w:val="20"/>
          <w:szCs w:val="20"/>
        </w:rPr>
        <w:t>Kuyck</w:t>
      </w:r>
      <w:proofErr w:type="spellEnd"/>
      <w:proofErr w:type="gramEnd"/>
    </w:p>
    <w:p w14:paraId="557C99B0" w14:textId="77777777" w:rsidR="00865B41" w:rsidRDefault="00865B41" w:rsidP="00865B41">
      <w:pPr>
        <w:ind w:firstLine="708"/>
        <w:rPr>
          <w:sz w:val="20"/>
          <w:szCs w:val="20"/>
        </w:rPr>
      </w:pPr>
      <w:proofErr w:type="spellStart"/>
      <w:r>
        <w:rPr>
          <w:sz w:val="20"/>
          <w:szCs w:val="20"/>
        </w:rPr>
        <w:t>oo</w:t>
      </w:r>
      <w:proofErr w:type="spellEnd"/>
      <w:r>
        <w:rPr>
          <w:sz w:val="20"/>
          <w:szCs w:val="20"/>
        </w:rPr>
        <w:t>....</w:t>
      </w:r>
    </w:p>
    <w:p w14:paraId="2820E51B" w14:textId="77777777" w:rsidR="00865B41" w:rsidRDefault="00865B41" w:rsidP="00865B41">
      <w:pPr>
        <w:rPr>
          <w:b/>
          <w:sz w:val="40"/>
          <w:szCs w:val="40"/>
        </w:rPr>
      </w:pPr>
      <w:r>
        <w:rPr>
          <w:b/>
          <w:noProof/>
          <w:sz w:val="40"/>
          <w:szCs w:val="40"/>
          <w:lang w:eastAsia="de-DE"/>
        </w:rPr>
        <w:drawing>
          <wp:inline distT="0" distB="0" distL="0" distR="0" wp14:anchorId="1ADEB250" wp14:editId="6C6B6FD1">
            <wp:extent cx="742950" cy="742950"/>
            <wp:effectExtent l="19050" t="0" r="0" b="0"/>
            <wp:docPr id="27" name="Bild 27" descr="IMG_20190206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0190206_0005"/>
                    <pic:cNvPicPr>
                      <a:picLocks noChangeAspect="1" noChangeArrowheads="1"/>
                    </pic:cNvPicPr>
                  </pic:nvPicPr>
                  <pic:blipFill>
                    <a:blip r:embed="rId31" cstate="print"/>
                    <a:srcRect/>
                    <a:stretch>
                      <a:fillRect/>
                    </a:stretch>
                  </pic:blipFill>
                  <pic:spPr bwMode="auto">
                    <a:xfrm>
                      <a:off x="0" y="0"/>
                      <a:ext cx="742950" cy="742950"/>
                    </a:xfrm>
                    <a:prstGeom prst="rect">
                      <a:avLst/>
                    </a:prstGeom>
                    <a:noFill/>
                    <a:ln w="9525">
                      <a:noFill/>
                      <a:miter lim="800000"/>
                      <a:headEnd/>
                      <a:tailEnd/>
                    </a:ln>
                  </pic:spPr>
                </pic:pic>
              </a:graphicData>
            </a:graphic>
          </wp:inline>
        </w:drawing>
      </w:r>
    </w:p>
    <w:p w14:paraId="1102136E" w14:textId="77777777" w:rsidR="00865B41" w:rsidRDefault="00865B41" w:rsidP="00865B41">
      <w:pPr>
        <w:ind w:firstLine="708"/>
        <w:rPr>
          <w:sz w:val="20"/>
          <w:szCs w:val="20"/>
        </w:rPr>
      </w:pPr>
      <w:r>
        <w:rPr>
          <w:sz w:val="20"/>
          <w:szCs w:val="20"/>
        </w:rPr>
        <w:t xml:space="preserve">Lucretia </w:t>
      </w:r>
      <w:r w:rsidRPr="00514C21">
        <w:rPr>
          <w:b/>
          <w:sz w:val="20"/>
          <w:szCs w:val="20"/>
          <w:u w:val="single"/>
        </w:rPr>
        <w:t xml:space="preserve">van der </w:t>
      </w:r>
      <w:proofErr w:type="spellStart"/>
      <w:proofErr w:type="gramStart"/>
      <w:r w:rsidRPr="00514C21">
        <w:rPr>
          <w:b/>
          <w:sz w:val="20"/>
          <w:szCs w:val="20"/>
          <w:u w:val="single"/>
        </w:rPr>
        <w:t>Noot</w:t>
      </w:r>
      <w:proofErr w:type="spellEnd"/>
      <w:r>
        <w:rPr>
          <w:sz w:val="20"/>
          <w:szCs w:val="20"/>
        </w:rPr>
        <w:t>,*....</w:t>
      </w:r>
      <w:proofErr w:type="gramEnd"/>
      <w:r>
        <w:rPr>
          <w:sz w:val="20"/>
          <w:szCs w:val="20"/>
        </w:rPr>
        <w:t>,+...... April 1744</w:t>
      </w:r>
    </w:p>
    <w:p w14:paraId="17B0158A" w14:textId="77777777" w:rsidR="00865B41" w:rsidRDefault="00865B41" w:rsidP="00865B41">
      <w:pPr>
        <w:ind w:firstLine="708"/>
        <w:rPr>
          <w:sz w:val="20"/>
          <w:szCs w:val="20"/>
        </w:rPr>
      </w:pPr>
      <w:r>
        <w:rPr>
          <w:sz w:val="20"/>
          <w:szCs w:val="20"/>
        </w:rPr>
        <w:t xml:space="preserve">tot </w:t>
      </w:r>
      <w:proofErr w:type="spellStart"/>
      <w:r>
        <w:rPr>
          <w:sz w:val="20"/>
          <w:szCs w:val="20"/>
        </w:rPr>
        <w:t>Risoir</w:t>
      </w:r>
      <w:proofErr w:type="spellEnd"/>
    </w:p>
    <w:p w14:paraId="593719E9" w14:textId="77777777" w:rsidR="00865B41" w:rsidRPr="001948DF" w:rsidRDefault="00865B41" w:rsidP="00865B41">
      <w:pPr>
        <w:ind w:firstLine="708"/>
        <w:rPr>
          <w:sz w:val="20"/>
          <w:szCs w:val="20"/>
        </w:rPr>
      </w:pPr>
      <w:r>
        <w:rPr>
          <w:sz w:val="20"/>
          <w:szCs w:val="20"/>
        </w:rPr>
        <w:tab/>
      </w:r>
      <w:r>
        <w:rPr>
          <w:b/>
          <w:noProof/>
          <w:sz w:val="40"/>
          <w:szCs w:val="40"/>
          <w:lang w:eastAsia="de-DE"/>
        </w:rPr>
        <w:drawing>
          <wp:inline distT="0" distB="0" distL="0" distR="0" wp14:anchorId="70AD8D13" wp14:editId="4D09FE53">
            <wp:extent cx="742950" cy="742950"/>
            <wp:effectExtent l="19050" t="0" r="0" b="0"/>
            <wp:docPr id="28" name="Bild 28" descr="IMG_20190206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190206_0005"/>
                    <pic:cNvPicPr>
                      <a:picLocks noChangeAspect="1" noChangeArrowheads="1"/>
                    </pic:cNvPicPr>
                  </pic:nvPicPr>
                  <pic:blipFill>
                    <a:blip r:embed="rId31" cstate="print"/>
                    <a:srcRect/>
                    <a:stretch>
                      <a:fillRect/>
                    </a:stretch>
                  </pic:blipFill>
                  <pic:spPr bwMode="auto">
                    <a:xfrm>
                      <a:off x="0" y="0"/>
                      <a:ext cx="742950" cy="742950"/>
                    </a:xfrm>
                    <a:prstGeom prst="rect">
                      <a:avLst/>
                    </a:prstGeom>
                    <a:noFill/>
                    <a:ln w="9525">
                      <a:noFill/>
                      <a:miter lim="800000"/>
                      <a:headEnd/>
                      <a:tailEnd/>
                    </a:ln>
                  </pic:spPr>
                </pic:pic>
              </a:graphicData>
            </a:graphic>
          </wp:inline>
        </w:drawing>
      </w:r>
    </w:p>
    <w:p w14:paraId="31E9E420" w14:textId="77777777" w:rsidR="00865B41" w:rsidRDefault="00865B41" w:rsidP="00865B41">
      <w:pPr>
        <w:rPr>
          <w:sz w:val="20"/>
          <w:szCs w:val="20"/>
        </w:rPr>
      </w:pPr>
      <w:r>
        <w:rPr>
          <w:sz w:val="20"/>
          <w:szCs w:val="20"/>
        </w:rPr>
        <w:tab/>
        <w:t>do. van</w:t>
      </w:r>
      <w:r>
        <w:rPr>
          <w:sz w:val="20"/>
          <w:szCs w:val="20"/>
        </w:rPr>
        <w:tab/>
      </w:r>
      <w:proofErr w:type="spellStart"/>
      <w:r>
        <w:rPr>
          <w:sz w:val="20"/>
          <w:szCs w:val="20"/>
        </w:rPr>
        <w:t>Lamoraal</w:t>
      </w:r>
      <w:proofErr w:type="spellEnd"/>
      <w:r>
        <w:rPr>
          <w:sz w:val="20"/>
          <w:szCs w:val="20"/>
        </w:rPr>
        <w:t xml:space="preserve"> </w:t>
      </w:r>
      <w:r w:rsidRPr="00502DD9">
        <w:rPr>
          <w:b/>
          <w:sz w:val="20"/>
          <w:szCs w:val="20"/>
          <w:u w:val="single"/>
        </w:rPr>
        <w:t xml:space="preserve">van der </w:t>
      </w:r>
      <w:proofErr w:type="spellStart"/>
      <w:r w:rsidRPr="00502DD9">
        <w:rPr>
          <w:b/>
          <w:sz w:val="20"/>
          <w:szCs w:val="20"/>
          <w:u w:val="single"/>
        </w:rPr>
        <w:t>Noot</w:t>
      </w:r>
      <w:proofErr w:type="spellEnd"/>
    </w:p>
    <w:p w14:paraId="74E1695A" w14:textId="77777777" w:rsidR="00865B41" w:rsidRDefault="00865B41" w:rsidP="00865B41">
      <w:pPr>
        <w:rPr>
          <w:sz w:val="20"/>
          <w:szCs w:val="20"/>
        </w:rPr>
      </w:pPr>
      <w:r>
        <w:rPr>
          <w:sz w:val="20"/>
          <w:szCs w:val="20"/>
        </w:rPr>
        <w:tab/>
      </w:r>
      <w:r>
        <w:rPr>
          <w:sz w:val="20"/>
          <w:szCs w:val="20"/>
        </w:rPr>
        <w:tab/>
        <w:t xml:space="preserve">Hr. van </w:t>
      </w:r>
      <w:proofErr w:type="spellStart"/>
      <w:r>
        <w:rPr>
          <w:sz w:val="20"/>
          <w:szCs w:val="20"/>
        </w:rPr>
        <w:t>Risoir</w:t>
      </w:r>
      <w:proofErr w:type="spellEnd"/>
      <w:r>
        <w:rPr>
          <w:sz w:val="20"/>
          <w:szCs w:val="20"/>
        </w:rPr>
        <w:t xml:space="preserve">, </w:t>
      </w:r>
      <w:r w:rsidRPr="00502DD9">
        <w:rPr>
          <w:b/>
          <w:sz w:val="20"/>
          <w:szCs w:val="20"/>
          <w:u w:val="single"/>
        </w:rPr>
        <w:t xml:space="preserve">Baron van </w:t>
      </w:r>
      <w:proofErr w:type="spellStart"/>
      <w:r w:rsidRPr="00502DD9">
        <w:rPr>
          <w:b/>
          <w:sz w:val="20"/>
          <w:szCs w:val="20"/>
          <w:u w:val="single"/>
        </w:rPr>
        <w:t>Stee</w:t>
      </w:r>
      <w:r>
        <w:rPr>
          <w:b/>
          <w:sz w:val="20"/>
          <w:szCs w:val="20"/>
          <w:u w:val="single"/>
        </w:rPr>
        <w:t>n</w:t>
      </w:r>
      <w:r w:rsidRPr="00502DD9">
        <w:rPr>
          <w:b/>
          <w:sz w:val="20"/>
          <w:szCs w:val="20"/>
          <w:u w:val="single"/>
        </w:rPr>
        <w:t>huijsen</w:t>
      </w:r>
      <w:proofErr w:type="spellEnd"/>
      <w:r>
        <w:rPr>
          <w:sz w:val="20"/>
          <w:szCs w:val="20"/>
        </w:rPr>
        <w:t xml:space="preserve"> </w:t>
      </w:r>
    </w:p>
    <w:p w14:paraId="069397B6" w14:textId="77777777" w:rsidR="00865B41" w:rsidRDefault="00865B41" w:rsidP="00865B41">
      <w:pPr>
        <w:rPr>
          <w:sz w:val="20"/>
          <w:szCs w:val="20"/>
        </w:rPr>
      </w:pPr>
      <w:r>
        <w:rPr>
          <w:sz w:val="20"/>
          <w:szCs w:val="20"/>
        </w:rPr>
        <w:tab/>
      </w:r>
      <w:r>
        <w:rPr>
          <w:sz w:val="20"/>
          <w:szCs w:val="20"/>
        </w:rPr>
        <w:tab/>
      </w:r>
      <w:proofErr w:type="spellStart"/>
      <w:r>
        <w:rPr>
          <w:sz w:val="20"/>
          <w:szCs w:val="20"/>
        </w:rPr>
        <w:t>oo</w:t>
      </w:r>
      <w:proofErr w:type="spellEnd"/>
    </w:p>
    <w:p w14:paraId="672FD7E3" w14:textId="77777777" w:rsidR="00865B41" w:rsidRDefault="00865B41" w:rsidP="00865B41">
      <w:pPr>
        <w:rPr>
          <w:sz w:val="20"/>
          <w:szCs w:val="20"/>
        </w:rPr>
      </w:pPr>
      <w:r>
        <w:rPr>
          <w:sz w:val="20"/>
          <w:szCs w:val="20"/>
        </w:rPr>
        <w:tab/>
      </w:r>
      <w:r>
        <w:rPr>
          <w:sz w:val="20"/>
          <w:szCs w:val="20"/>
        </w:rPr>
        <w:tab/>
        <w:t xml:space="preserve">Cecilia </w:t>
      </w:r>
      <w:proofErr w:type="spellStart"/>
      <w:r w:rsidRPr="00502DD9">
        <w:rPr>
          <w:b/>
          <w:sz w:val="20"/>
          <w:szCs w:val="20"/>
          <w:u w:val="single"/>
        </w:rPr>
        <w:t>Tamminga</w:t>
      </w:r>
      <w:proofErr w:type="spellEnd"/>
      <w:r w:rsidRPr="00502DD9">
        <w:rPr>
          <w:b/>
          <w:sz w:val="20"/>
          <w:szCs w:val="20"/>
          <w:u w:val="single"/>
        </w:rPr>
        <w:t xml:space="preserve"> van </w:t>
      </w:r>
      <w:proofErr w:type="spellStart"/>
      <w:r w:rsidRPr="00502DD9">
        <w:rPr>
          <w:b/>
          <w:sz w:val="20"/>
          <w:szCs w:val="20"/>
          <w:u w:val="single"/>
        </w:rPr>
        <w:t>Bellingweer</w:t>
      </w:r>
      <w:proofErr w:type="spellEnd"/>
      <w:r>
        <w:rPr>
          <w:sz w:val="20"/>
          <w:szCs w:val="20"/>
        </w:rPr>
        <w:tab/>
      </w:r>
    </w:p>
    <w:p w14:paraId="317A1734" w14:textId="77777777" w:rsidR="00865B41" w:rsidRDefault="00865B41" w:rsidP="00865B41">
      <w:pPr>
        <w:rPr>
          <w:sz w:val="20"/>
          <w:szCs w:val="20"/>
        </w:rPr>
      </w:pPr>
    </w:p>
    <w:p w14:paraId="33D8E368" w14:textId="77777777" w:rsidR="00865B41" w:rsidRDefault="00865B41" w:rsidP="00865B41">
      <w:pPr>
        <w:rPr>
          <w:sz w:val="20"/>
          <w:szCs w:val="20"/>
        </w:rPr>
      </w:pPr>
    </w:p>
    <w:p w14:paraId="2298EB7E" w14:textId="77777777" w:rsidR="00865B41" w:rsidRDefault="00865B41" w:rsidP="00865B41">
      <w:pPr>
        <w:rPr>
          <w:sz w:val="20"/>
          <w:szCs w:val="20"/>
        </w:rPr>
      </w:pPr>
    </w:p>
    <w:p w14:paraId="5F8F0B07" w14:textId="77777777" w:rsidR="00865B41" w:rsidRDefault="00865B41" w:rsidP="00865B41">
      <w:pPr>
        <w:rPr>
          <w:sz w:val="20"/>
          <w:szCs w:val="20"/>
        </w:rPr>
      </w:pPr>
    </w:p>
    <w:p w14:paraId="0DA6E59C" w14:textId="77777777" w:rsidR="00865B41" w:rsidRDefault="00865B41" w:rsidP="00865B41">
      <w:pPr>
        <w:rPr>
          <w:sz w:val="20"/>
          <w:szCs w:val="20"/>
        </w:rPr>
      </w:pPr>
    </w:p>
    <w:p w14:paraId="56C351E2" w14:textId="77777777" w:rsidR="00865B41" w:rsidRDefault="00865B41" w:rsidP="00865B41">
      <w:pPr>
        <w:rPr>
          <w:sz w:val="20"/>
          <w:szCs w:val="20"/>
        </w:rPr>
      </w:pPr>
    </w:p>
    <w:p w14:paraId="1E293E7E" w14:textId="77777777" w:rsidR="00865B41" w:rsidRDefault="00865B41" w:rsidP="00865B41">
      <w:pPr>
        <w:rPr>
          <w:sz w:val="20"/>
          <w:szCs w:val="20"/>
        </w:rPr>
      </w:pPr>
    </w:p>
    <w:p w14:paraId="2F4F3720" w14:textId="77777777" w:rsidR="00865B41" w:rsidRDefault="00865B41" w:rsidP="00865B41">
      <w:pPr>
        <w:rPr>
          <w:sz w:val="20"/>
          <w:szCs w:val="20"/>
        </w:rPr>
      </w:pPr>
    </w:p>
    <w:p w14:paraId="0D0287D1" w14:textId="77777777" w:rsidR="00865B41" w:rsidRDefault="00865B41" w:rsidP="00865B41">
      <w:pPr>
        <w:rPr>
          <w:sz w:val="20"/>
          <w:szCs w:val="20"/>
        </w:rPr>
      </w:pPr>
    </w:p>
    <w:p w14:paraId="35211174" w14:textId="77777777" w:rsidR="00865B41" w:rsidRDefault="00865B41" w:rsidP="00865B41">
      <w:pPr>
        <w:rPr>
          <w:sz w:val="20"/>
          <w:szCs w:val="20"/>
        </w:rPr>
      </w:pPr>
    </w:p>
    <w:p w14:paraId="50A74F47" w14:textId="77777777" w:rsidR="00865B41" w:rsidRDefault="00865B41" w:rsidP="00865B41">
      <w:pPr>
        <w:rPr>
          <w:sz w:val="20"/>
          <w:szCs w:val="20"/>
        </w:rPr>
      </w:pPr>
    </w:p>
    <w:p w14:paraId="3D994337" w14:textId="77777777" w:rsidR="00865B41" w:rsidRDefault="00865B41" w:rsidP="00865B41">
      <w:pPr>
        <w:rPr>
          <w:sz w:val="20"/>
          <w:szCs w:val="20"/>
        </w:rPr>
      </w:pPr>
    </w:p>
    <w:p w14:paraId="3BB46874" w14:textId="77777777" w:rsidR="00865B41" w:rsidRDefault="00865B41" w:rsidP="00865B41">
      <w:pPr>
        <w:rPr>
          <w:sz w:val="20"/>
          <w:szCs w:val="20"/>
        </w:rPr>
      </w:pPr>
    </w:p>
    <w:p w14:paraId="1317EAF5" w14:textId="77777777" w:rsidR="00865B41" w:rsidRDefault="00865B41" w:rsidP="00865B41">
      <w:pPr>
        <w:rPr>
          <w:sz w:val="20"/>
          <w:szCs w:val="20"/>
        </w:rPr>
      </w:pPr>
    </w:p>
    <w:p w14:paraId="179D710E" w14:textId="77777777" w:rsidR="00865B41" w:rsidRDefault="00865B41" w:rsidP="00865B41">
      <w:pPr>
        <w:rPr>
          <w:sz w:val="20"/>
          <w:szCs w:val="20"/>
        </w:rPr>
      </w:pPr>
    </w:p>
    <w:p w14:paraId="0E06D478" w14:textId="77777777" w:rsidR="00865B41" w:rsidRDefault="00865B41" w:rsidP="00865B41">
      <w:pPr>
        <w:rPr>
          <w:sz w:val="20"/>
          <w:szCs w:val="20"/>
        </w:rPr>
      </w:pPr>
    </w:p>
    <w:p w14:paraId="3711C3C8" w14:textId="77777777" w:rsidR="00865B41" w:rsidRDefault="00865B41" w:rsidP="00865B41">
      <w:pPr>
        <w:rPr>
          <w:b/>
          <w:sz w:val="28"/>
          <w:szCs w:val="28"/>
        </w:rPr>
      </w:pPr>
      <w:r w:rsidRPr="005D2B60">
        <w:rPr>
          <w:b/>
          <w:sz w:val="28"/>
          <w:szCs w:val="28"/>
        </w:rPr>
        <w:t>noch nicht angeschlossen</w:t>
      </w:r>
      <w:r>
        <w:rPr>
          <w:b/>
          <w:sz w:val="28"/>
          <w:szCs w:val="28"/>
        </w:rPr>
        <w:t xml:space="preserve"> (2)</w:t>
      </w:r>
      <w:r w:rsidRPr="005D2B60">
        <w:rPr>
          <w:b/>
          <w:sz w:val="28"/>
          <w:szCs w:val="28"/>
        </w:rPr>
        <w:t>:</w:t>
      </w:r>
      <w:r w:rsidRPr="005D2B60">
        <w:rPr>
          <w:rStyle w:val="Funotenzeichen"/>
          <w:b/>
          <w:sz w:val="28"/>
          <w:szCs w:val="28"/>
        </w:rPr>
        <w:t xml:space="preserve"> </w:t>
      </w:r>
    </w:p>
    <w:p w14:paraId="3F908E5F" w14:textId="77777777" w:rsidR="00865B41" w:rsidRPr="005D2B60" w:rsidRDefault="00865B41" w:rsidP="00865B41">
      <w:pPr>
        <w:rPr>
          <w:b/>
          <w:sz w:val="28"/>
          <w:szCs w:val="28"/>
        </w:rPr>
      </w:pPr>
    </w:p>
    <w:p w14:paraId="27B2ADA0" w14:textId="77777777" w:rsidR="00865B41" w:rsidRDefault="00865B41" w:rsidP="00865B41">
      <w:pPr>
        <w:ind w:left="705" w:hanging="705"/>
        <w:jc w:val="center"/>
        <w:rPr>
          <w:rFonts w:ascii="Courier New" w:hAnsi="Courier New" w:cs="Courier New"/>
          <w:sz w:val="20"/>
          <w:szCs w:val="20"/>
        </w:rPr>
      </w:pPr>
      <w:r>
        <w:rPr>
          <w:rFonts w:ascii="Courier New" w:hAnsi="Courier New" w:cs="Courier New"/>
          <w:noProof/>
          <w:sz w:val="20"/>
          <w:szCs w:val="20"/>
          <w:lang w:eastAsia="de-DE"/>
        </w:rPr>
        <w:drawing>
          <wp:inline distT="0" distB="0" distL="0" distR="0" wp14:anchorId="136E89B3" wp14:editId="12A55FD0">
            <wp:extent cx="819150" cy="952500"/>
            <wp:effectExtent l="19050" t="0" r="0" b="0"/>
            <wp:docPr id="29" name="Bild 29" descr="IMG_20190103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0190103_0004"/>
                    <pic:cNvPicPr>
                      <a:picLocks noChangeAspect="1" noChangeArrowheads="1"/>
                    </pic:cNvPicPr>
                  </pic:nvPicPr>
                  <pic:blipFill>
                    <a:blip r:embed="rId32" cstate="print"/>
                    <a:srcRect/>
                    <a:stretch>
                      <a:fillRect/>
                    </a:stretch>
                  </pic:blipFill>
                  <pic:spPr bwMode="auto">
                    <a:xfrm>
                      <a:off x="0" y="0"/>
                      <a:ext cx="819150" cy="952500"/>
                    </a:xfrm>
                    <a:prstGeom prst="rect">
                      <a:avLst/>
                    </a:prstGeom>
                    <a:noFill/>
                    <a:ln w="9525">
                      <a:noFill/>
                      <a:miter lim="800000"/>
                      <a:headEnd/>
                      <a:tailEnd/>
                    </a:ln>
                  </pic:spPr>
                </pic:pic>
              </a:graphicData>
            </a:graphic>
          </wp:inline>
        </w:drawing>
      </w:r>
      <w:r w:rsidRPr="00604214">
        <w:rPr>
          <w:rFonts w:ascii="Courier New" w:hAnsi="Courier New" w:cs="Courier New"/>
          <w:sz w:val="20"/>
          <w:szCs w:val="20"/>
        </w:rPr>
        <w:t xml:space="preserve">    </w:t>
      </w:r>
      <w:r>
        <w:rPr>
          <w:rFonts w:ascii="Courier New" w:hAnsi="Courier New" w:cs="Courier New"/>
          <w:noProof/>
          <w:sz w:val="20"/>
          <w:szCs w:val="20"/>
          <w:lang w:eastAsia="de-DE"/>
        </w:rPr>
        <w:drawing>
          <wp:inline distT="0" distB="0" distL="0" distR="0" wp14:anchorId="6D59627C" wp14:editId="19242A88">
            <wp:extent cx="990600" cy="933450"/>
            <wp:effectExtent l="19050" t="0" r="0" b="0"/>
            <wp:docPr id="30" name="Bild 30" descr="IMG_20190103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0190103_0006"/>
                    <pic:cNvPicPr>
                      <a:picLocks noChangeAspect="1" noChangeArrowheads="1"/>
                    </pic:cNvPicPr>
                  </pic:nvPicPr>
                  <pic:blipFill>
                    <a:blip r:embed="rId33" cstate="print"/>
                    <a:srcRect/>
                    <a:stretch>
                      <a:fillRect/>
                    </a:stretch>
                  </pic:blipFill>
                  <pic:spPr bwMode="auto">
                    <a:xfrm>
                      <a:off x="0" y="0"/>
                      <a:ext cx="990600" cy="933450"/>
                    </a:xfrm>
                    <a:prstGeom prst="rect">
                      <a:avLst/>
                    </a:prstGeom>
                    <a:noFill/>
                    <a:ln w="9525">
                      <a:noFill/>
                      <a:miter lim="800000"/>
                      <a:headEnd/>
                      <a:tailEnd/>
                    </a:ln>
                  </pic:spPr>
                </pic:pic>
              </a:graphicData>
            </a:graphic>
          </wp:inline>
        </w:drawing>
      </w:r>
    </w:p>
    <w:p w14:paraId="0CBBA82C" w14:textId="77777777" w:rsidR="00865B41" w:rsidRDefault="00865B41" w:rsidP="00865B41">
      <w:pPr>
        <w:ind w:left="3540"/>
        <w:rPr>
          <w:rFonts w:ascii="Courier New" w:hAnsi="Courier New" w:cs="Courier New"/>
          <w:sz w:val="20"/>
          <w:szCs w:val="20"/>
          <w:vertAlign w:val="superscript"/>
        </w:rPr>
      </w:pPr>
      <w:r>
        <w:rPr>
          <w:rFonts w:ascii="Courier New" w:hAnsi="Courier New" w:cs="Courier New"/>
          <w:sz w:val="20"/>
          <w:szCs w:val="20"/>
          <w:vertAlign w:val="superscript"/>
        </w:rPr>
        <w:t xml:space="preserve">     Wappen </w:t>
      </w:r>
      <w:r w:rsidRPr="005772B9">
        <w:rPr>
          <w:rFonts w:ascii="Courier New" w:hAnsi="Courier New" w:cs="Courier New"/>
          <w:sz w:val="20"/>
          <w:szCs w:val="20"/>
          <w:vertAlign w:val="superscript"/>
        </w:rPr>
        <w:t>Steinhaus</w:t>
      </w:r>
    </w:p>
    <w:p w14:paraId="162F59AF" w14:textId="77777777" w:rsidR="00865B41" w:rsidRPr="005772B9" w:rsidRDefault="00865B41" w:rsidP="00865B41">
      <w:pPr>
        <w:jc w:val="center"/>
        <w:rPr>
          <w:rFonts w:ascii="Courier New" w:hAnsi="Courier New" w:cs="Courier New"/>
          <w:b/>
          <w:sz w:val="16"/>
          <w:szCs w:val="16"/>
          <w:vertAlign w:val="superscript"/>
        </w:rPr>
      </w:pPr>
      <w:r w:rsidRPr="005772B9">
        <w:rPr>
          <w:rFonts w:ascii="Courier New" w:hAnsi="Courier New" w:cs="Courier New"/>
          <w:b/>
          <w:sz w:val="16"/>
          <w:szCs w:val="16"/>
          <w:vertAlign w:val="superscript"/>
        </w:rPr>
        <w:t>aus: Wilhelm Thiessen: Wappen und Siegel aus Dithmarschen.</w:t>
      </w:r>
    </w:p>
    <w:p w14:paraId="31903CCE" w14:textId="77777777" w:rsidR="00865B41" w:rsidRDefault="00865B41" w:rsidP="00865B41">
      <w:pPr>
        <w:ind w:left="705" w:hanging="705"/>
        <w:rPr>
          <w:rFonts w:ascii="Courier New" w:hAnsi="Courier New" w:cs="Courier New"/>
        </w:rPr>
      </w:pPr>
      <w:r w:rsidRPr="005B350C">
        <w:rPr>
          <w:rFonts w:ascii="Courier New" w:hAnsi="Courier New" w:cs="Courier New"/>
          <w:b/>
        </w:rPr>
        <w:t>I.</w:t>
      </w:r>
      <w:r>
        <w:rPr>
          <w:rFonts w:ascii="Courier New" w:hAnsi="Courier New" w:cs="Courier New"/>
        </w:rPr>
        <w:tab/>
      </w:r>
      <w:proofErr w:type="spellStart"/>
      <w:r w:rsidRPr="00F702F4">
        <w:rPr>
          <w:rFonts w:ascii="Courier New" w:hAnsi="Courier New" w:cs="Courier New"/>
        </w:rPr>
        <w:t>Anthonius</w:t>
      </w:r>
      <w:proofErr w:type="spellEnd"/>
      <w:r>
        <w:rPr>
          <w:rFonts w:ascii="Courier New" w:hAnsi="Courier New" w:cs="Courier New"/>
        </w:rPr>
        <w:t>/Antonius</w:t>
      </w:r>
      <w:r>
        <w:rPr>
          <w:rStyle w:val="Funotenzeichen"/>
          <w:rFonts w:ascii="Courier New" w:hAnsi="Courier New" w:cs="Courier New"/>
        </w:rPr>
        <w:footnoteReference w:id="850"/>
      </w:r>
      <w:r w:rsidRPr="00F702F4">
        <w:rPr>
          <w:rFonts w:ascii="Courier New" w:hAnsi="Courier New" w:cs="Courier New"/>
        </w:rPr>
        <w:t xml:space="preserve"> </w:t>
      </w:r>
      <w:r w:rsidRPr="00F702F4">
        <w:rPr>
          <w:rFonts w:ascii="Courier New" w:hAnsi="Courier New" w:cs="Courier New"/>
          <w:b/>
          <w:u w:val="single"/>
        </w:rPr>
        <w:t>Steinhaus</w:t>
      </w:r>
      <w:r w:rsidRPr="00F702F4">
        <w:rPr>
          <w:rStyle w:val="Funotenzeichen"/>
          <w:rFonts w:ascii="Courier New" w:hAnsi="Courier New" w:cs="Courier New"/>
        </w:rPr>
        <w:footnoteReference w:id="851"/>
      </w:r>
      <w:r w:rsidRPr="00F702F4">
        <w:rPr>
          <w:rFonts w:ascii="Courier New" w:hAnsi="Courier New" w:cs="Courier New"/>
        </w:rPr>
        <w:t xml:space="preserve">, * </w:t>
      </w:r>
      <w:r>
        <w:rPr>
          <w:rFonts w:ascii="Courier New" w:hAnsi="Courier New" w:cs="Courier New"/>
        </w:rPr>
        <w:t>(</w:t>
      </w:r>
      <w:r w:rsidRPr="00F702F4">
        <w:rPr>
          <w:rFonts w:ascii="Courier New" w:hAnsi="Courier New" w:cs="Courier New"/>
        </w:rPr>
        <w:t>Antwerpen</w:t>
      </w:r>
      <w:proofErr w:type="gramStart"/>
      <w:r>
        <w:rPr>
          <w:rFonts w:ascii="Courier New" w:hAnsi="Courier New" w:cs="Courier New"/>
        </w:rPr>
        <w:t>)</w:t>
      </w:r>
      <w:r w:rsidRPr="00F702F4">
        <w:rPr>
          <w:rFonts w:ascii="Courier New" w:hAnsi="Courier New" w:cs="Courier New"/>
        </w:rPr>
        <w:t>,</w:t>
      </w:r>
      <w:r>
        <w:rPr>
          <w:rFonts w:ascii="Courier New" w:hAnsi="Courier New" w:cs="Courier New"/>
        </w:rPr>
        <w:t>Belgien</w:t>
      </w:r>
      <w:proofErr w:type="gramEnd"/>
      <w:r>
        <w:rPr>
          <w:rFonts w:ascii="Courier New" w:hAnsi="Courier New" w:cs="Courier New"/>
        </w:rPr>
        <w:t xml:space="preserve"> (?) oder </w:t>
      </w:r>
      <w:proofErr w:type="spellStart"/>
      <w:r>
        <w:rPr>
          <w:rFonts w:ascii="Courier New" w:hAnsi="Courier New" w:cs="Courier New"/>
        </w:rPr>
        <w:t>Oploe</w:t>
      </w:r>
      <w:proofErr w:type="spellEnd"/>
      <w:r>
        <w:rPr>
          <w:rFonts w:ascii="Courier New" w:hAnsi="Courier New" w:cs="Courier New"/>
        </w:rPr>
        <w:t xml:space="preserve"> bei Nimwegen (?)</w:t>
      </w:r>
      <w:r w:rsidRPr="00F702F4">
        <w:rPr>
          <w:rFonts w:ascii="Courier New" w:hAnsi="Courier New" w:cs="Courier New"/>
        </w:rPr>
        <w:t xml:space="preserve"> 22. Oktober 1534</w:t>
      </w:r>
      <w:r>
        <w:rPr>
          <w:rFonts w:ascii="Courier New" w:hAnsi="Courier New" w:cs="Courier New"/>
        </w:rPr>
        <w:t xml:space="preserve"> (errechnet)</w:t>
      </w:r>
      <w:r w:rsidRPr="00F702F4">
        <w:rPr>
          <w:rFonts w:ascii="Courier New" w:hAnsi="Courier New" w:cs="Courier New"/>
        </w:rPr>
        <w:t xml:space="preserve">, </w:t>
      </w:r>
    </w:p>
    <w:p w14:paraId="05798774" w14:textId="77777777" w:rsidR="00865B41" w:rsidRDefault="00865B41" w:rsidP="00865B41">
      <w:pPr>
        <w:ind w:left="705"/>
        <w:rPr>
          <w:rFonts w:ascii="Courier New" w:hAnsi="Courier New" w:cs="Courier New"/>
        </w:rPr>
      </w:pPr>
      <w:r w:rsidRPr="00F702F4">
        <w:rPr>
          <w:rFonts w:ascii="Courier New" w:hAnsi="Courier New" w:cs="Courier New"/>
        </w:rPr>
        <w:t xml:space="preserve">+ Meldorf, </w:t>
      </w:r>
      <w:proofErr w:type="spellStart"/>
      <w:r>
        <w:rPr>
          <w:rFonts w:ascii="Courier New" w:hAnsi="Courier New" w:cs="Courier New"/>
        </w:rPr>
        <w:t>Süderdithmarschen</w:t>
      </w:r>
      <w:proofErr w:type="spellEnd"/>
      <w:r>
        <w:rPr>
          <w:rFonts w:ascii="Courier New" w:hAnsi="Courier New" w:cs="Courier New"/>
        </w:rPr>
        <w:t xml:space="preserve">, </w:t>
      </w:r>
      <w:r w:rsidRPr="00F702F4">
        <w:rPr>
          <w:rFonts w:ascii="Courier New" w:hAnsi="Courier New" w:cs="Courier New"/>
        </w:rPr>
        <w:t>7. April 1601</w:t>
      </w:r>
      <w:r>
        <w:rPr>
          <w:rFonts w:ascii="Courier New" w:hAnsi="Courier New" w:cs="Courier New"/>
        </w:rPr>
        <w:t xml:space="preserve">, </w:t>
      </w:r>
      <w:proofErr w:type="spellStart"/>
      <w:r>
        <w:rPr>
          <w:rFonts w:ascii="Courier New" w:hAnsi="Courier New" w:cs="Courier New"/>
        </w:rPr>
        <w:t>begr</w:t>
      </w:r>
      <w:proofErr w:type="spellEnd"/>
      <w:r>
        <w:rPr>
          <w:rFonts w:ascii="Courier New" w:hAnsi="Courier New" w:cs="Courier New"/>
        </w:rPr>
        <w:t>. Meldorf, Dom (bedeutendes Epitaph von 1602</w:t>
      </w:r>
      <w:r>
        <w:rPr>
          <w:rStyle w:val="Funotenzeichen"/>
          <w:rFonts w:ascii="Courier New" w:hAnsi="Courier New" w:cs="Courier New"/>
        </w:rPr>
        <w:footnoteReference w:id="852"/>
      </w:r>
      <w:r>
        <w:rPr>
          <w:rFonts w:ascii="Courier New" w:hAnsi="Courier New" w:cs="Courier New"/>
        </w:rPr>
        <w:t>),</w:t>
      </w:r>
    </w:p>
    <w:p w14:paraId="224E0DBD" w14:textId="77777777" w:rsidR="00865B41" w:rsidRPr="00147A66" w:rsidRDefault="00865B41" w:rsidP="00865B41">
      <w:pPr>
        <w:ind w:left="705"/>
        <w:rPr>
          <w:rFonts w:ascii="Courier New" w:hAnsi="Courier New" w:cs="Courier New"/>
          <w:i/>
          <w:sz w:val="18"/>
          <w:szCs w:val="18"/>
        </w:rPr>
      </w:pPr>
      <w:r>
        <w:rPr>
          <w:rFonts w:ascii="Courier New" w:hAnsi="Courier New" w:cs="Courier New"/>
        </w:rPr>
        <w:t>„</w:t>
      </w:r>
      <w:r w:rsidRPr="00147A66">
        <w:rPr>
          <w:rFonts w:ascii="Courier New" w:hAnsi="Courier New" w:cs="Courier New"/>
          <w:i/>
          <w:sz w:val="18"/>
          <w:szCs w:val="18"/>
        </w:rPr>
        <w:t xml:space="preserve">Schreiber des </w:t>
      </w:r>
      <w:proofErr w:type="spellStart"/>
      <w:r w:rsidRPr="00147A66">
        <w:rPr>
          <w:rFonts w:ascii="Courier New" w:hAnsi="Courier New" w:cs="Courier New"/>
          <w:i/>
          <w:sz w:val="18"/>
          <w:szCs w:val="18"/>
        </w:rPr>
        <w:t>kgl</w:t>
      </w:r>
      <w:proofErr w:type="spellEnd"/>
      <w:r w:rsidRPr="00147A66">
        <w:rPr>
          <w:rFonts w:ascii="Courier New" w:hAnsi="Courier New" w:cs="Courier New"/>
          <w:i/>
          <w:sz w:val="18"/>
          <w:szCs w:val="18"/>
        </w:rPr>
        <w:t xml:space="preserve">. Statthalters Heinrich </w:t>
      </w:r>
      <w:r w:rsidRPr="00147A66">
        <w:rPr>
          <w:rFonts w:ascii="Courier New" w:hAnsi="Courier New" w:cs="Courier New"/>
          <w:b/>
          <w:i/>
          <w:sz w:val="18"/>
          <w:szCs w:val="18"/>
        </w:rPr>
        <w:t xml:space="preserve">Rantzau </w:t>
      </w:r>
      <w:r w:rsidRPr="00147A66">
        <w:rPr>
          <w:rFonts w:ascii="Courier New" w:hAnsi="Courier New" w:cs="Courier New"/>
          <w:i/>
          <w:sz w:val="18"/>
          <w:szCs w:val="18"/>
        </w:rPr>
        <w:t xml:space="preserve">in Krempe 1560, Landschreiber in </w:t>
      </w:r>
      <w:proofErr w:type="spellStart"/>
      <w:r w:rsidRPr="00147A66">
        <w:rPr>
          <w:rFonts w:ascii="Courier New" w:hAnsi="Courier New" w:cs="Courier New"/>
          <w:i/>
          <w:sz w:val="18"/>
          <w:szCs w:val="18"/>
        </w:rPr>
        <w:t>Süderdithmarschen</w:t>
      </w:r>
      <w:proofErr w:type="spellEnd"/>
      <w:r w:rsidRPr="00147A66">
        <w:rPr>
          <w:rFonts w:ascii="Courier New" w:hAnsi="Courier New" w:cs="Courier New"/>
          <w:i/>
          <w:sz w:val="18"/>
          <w:szCs w:val="18"/>
        </w:rPr>
        <w:t xml:space="preserve"> 1561-1585 und Notarius </w:t>
      </w:r>
      <w:proofErr w:type="spellStart"/>
      <w:r w:rsidRPr="00147A66">
        <w:rPr>
          <w:rFonts w:ascii="Courier New" w:hAnsi="Courier New" w:cs="Courier New"/>
          <w:i/>
          <w:sz w:val="18"/>
          <w:szCs w:val="18"/>
        </w:rPr>
        <w:t>publicus</w:t>
      </w:r>
      <w:proofErr w:type="spellEnd"/>
      <w:r w:rsidRPr="00147A66">
        <w:rPr>
          <w:rFonts w:ascii="Courier New" w:hAnsi="Courier New" w:cs="Courier New"/>
          <w:i/>
          <w:sz w:val="18"/>
          <w:szCs w:val="18"/>
        </w:rPr>
        <w:t>, auch als apostolischer und des Kaiserlichen Kammergerichts Notar bezeichnet.</w:t>
      </w:r>
    </w:p>
    <w:p w14:paraId="2771BFAA" w14:textId="77777777" w:rsidR="00865B41" w:rsidRPr="00147A66" w:rsidRDefault="00865B41" w:rsidP="00865B41">
      <w:pPr>
        <w:ind w:left="705"/>
        <w:rPr>
          <w:rFonts w:ascii="Courier New" w:hAnsi="Courier New" w:cs="Courier New"/>
          <w:i/>
          <w:sz w:val="18"/>
          <w:szCs w:val="18"/>
        </w:rPr>
      </w:pPr>
      <w:r w:rsidRPr="00147A66">
        <w:rPr>
          <w:rFonts w:ascii="Courier New" w:hAnsi="Courier New" w:cs="Courier New"/>
          <w:i/>
          <w:sz w:val="18"/>
          <w:szCs w:val="18"/>
        </w:rPr>
        <w:t>Hausbesitzer in Brunsbüttel 1562.</w:t>
      </w:r>
      <w:r>
        <w:rPr>
          <w:rFonts w:ascii="Courier New" w:hAnsi="Courier New" w:cs="Courier New"/>
          <w:i/>
          <w:sz w:val="18"/>
          <w:szCs w:val="18"/>
        </w:rPr>
        <w:t xml:space="preserve"> </w:t>
      </w:r>
      <w:r w:rsidRPr="00147A66">
        <w:rPr>
          <w:rFonts w:ascii="Courier New" w:hAnsi="Courier New" w:cs="Courier New"/>
          <w:i/>
          <w:sz w:val="18"/>
          <w:szCs w:val="18"/>
        </w:rPr>
        <w:t xml:space="preserve">Beigeordneter Inspector des Gerichts in Meldorf 1585. </w:t>
      </w:r>
    </w:p>
    <w:p w14:paraId="51D2927B" w14:textId="77777777" w:rsidR="00865B41" w:rsidRDefault="00865B41" w:rsidP="00865B41">
      <w:pPr>
        <w:ind w:left="705"/>
        <w:rPr>
          <w:rFonts w:ascii="Courier New" w:hAnsi="Courier New" w:cs="Courier New"/>
          <w:sz w:val="18"/>
          <w:szCs w:val="18"/>
        </w:rPr>
      </w:pPr>
      <w:r w:rsidRPr="00147A66">
        <w:rPr>
          <w:rFonts w:ascii="Courier New" w:hAnsi="Courier New" w:cs="Courier New"/>
          <w:i/>
          <w:sz w:val="18"/>
          <w:szCs w:val="18"/>
        </w:rPr>
        <w:t>War entschieden wohlhabend, 1590 größter Landbesitzer in Marne mit 21 Morgen und 12 Scheffel. Im Türkenschatzregister 1597 im</w:t>
      </w:r>
      <w:r>
        <w:rPr>
          <w:rFonts w:ascii="Courier New" w:hAnsi="Courier New" w:cs="Courier New"/>
          <w:i/>
          <w:sz w:val="18"/>
          <w:szCs w:val="18"/>
        </w:rPr>
        <w:t xml:space="preserve"> </w:t>
      </w:r>
      <w:r w:rsidRPr="00147A66">
        <w:rPr>
          <w:rFonts w:ascii="Courier New" w:hAnsi="Courier New" w:cs="Courier New"/>
          <w:i/>
          <w:sz w:val="18"/>
          <w:szCs w:val="18"/>
        </w:rPr>
        <w:t>Meldorfer Rosenviertel mit 6 Mark verzeichnet. Im Testament vom 3.4.1601 vererbte er 90</w:t>
      </w:r>
      <w:r>
        <w:rPr>
          <w:rFonts w:ascii="Courier New" w:hAnsi="Courier New" w:cs="Courier New"/>
          <w:i/>
          <w:sz w:val="18"/>
          <w:szCs w:val="18"/>
        </w:rPr>
        <w:t xml:space="preserve"> </w:t>
      </w:r>
      <w:r w:rsidRPr="00147A66">
        <w:rPr>
          <w:rFonts w:ascii="Courier New" w:hAnsi="Courier New" w:cs="Courier New"/>
          <w:i/>
          <w:sz w:val="18"/>
          <w:szCs w:val="18"/>
        </w:rPr>
        <w:t>Morgen Marschland und 14 Tonnen Geestland.</w:t>
      </w:r>
      <w:r w:rsidRPr="00147A66">
        <w:rPr>
          <w:rFonts w:ascii="Courier New" w:hAnsi="Courier New" w:cs="Courier New"/>
          <w:sz w:val="18"/>
          <w:szCs w:val="18"/>
        </w:rPr>
        <w:t>“</w:t>
      </w:r>
      <w:r w:rsidRPr="00147A66">
        <w:rPr>
          <w:rStyle w:val="Funotenzeichen"/>
          <w:rFonts w:ascii="Courier New" w:hAnsi="Courier New" w:cs="Courier New"/>
          <w:sz w:val="18"/>
          <w:szCs w:val="18"/>
        </w:rPr>
        <w:footnoteReference w:id="853"/>
      </w:r>
    </w:p>
    <w:p w14:paraId="164A5B98" w14:textId="77777777" w:rsidR="00865B41" w:rsidRDefault="00865B41" w:rsidP="00865B41">
      <w:pPr>
        <w:ind w:left="705"/>
        <w:rPr>
          <w:rFonts w:ascii="Courier New" w:hAnsi="Courier New" w:cs="Courier New"/>
        </w:rPr>
      </w:pPr>
      <w:r>
        <w:rPr>
          <w:rFonts w:ascii="Courier New" w:hAnsi="Courier New" w:cs="Courier New"/>
          <w:i/>
          <w:sz w:val="18"/>
          <w:szCs w:val="18"/>
        </w:rPr>
        <w:t>Die Inschrift des o.</w:t>
      </w:r>
      <w:r>
        <w:rPr>
          <w:rFonts w:ascii="Courier New" w:hAnsi="Courier New" w:cs="Courier New"/>
        </w:rPr>
        <w:t>g. Epitaphs im Meldorfer Dom lautet:</w:t>
      </w:r>
    </w:p>
    <w:p w14:paraId="3DA880B4" w14:textId="77777777" w:rsidR="00865B41" w:rsidRDefault="00865B41" w:rsidP="00865B41">
      <w:pPr>
        <w:ind w:left="705"/>
        <w:rPr>
          <w:rFonts w:ascii="Courier New" w:hAnsi="Courier New" w:cs="Courier New"/>
          <w:i/>
          <w:sz w:val="16"/>
          <w:szCs w:val="16"/>
        </w:rPr>
      </w:pPr>
      <w:r w:rsidRPr="00C220CE">
        <w:rPr>
          <w:rFonts w:ascii="Courier New" w:hAnsi="Courier New" w:cs="Courier New"/>
          <w:i/>
          <w:sz w:val="16"/>
          <w:szCs w:val="16"/>
        </w:rPr>
        <w:t xml:space="preserve">„Gade dem </w:t>
      </w:r>
      <w:proofErr w:type="spellStart"/>
      <w:r w:rsidRPr="00C220CE">
        <w:rPr>
          <w:rFonts w:ascii="Courier New" w:hAnsi="Courier New" w:cs="Courier New"/>
          <w:i/>
          <w:sz w:val="16"/>
          <w:szCs w:val="16"/>
        </w:rPr>
        <w:t>allmech</w:t>
      </w:r>
      <w:r>
        <w:rPr>
          <w:rFonts w:ascii="Courier New" w:hAnsi="Courier New" w:cs="Courier New"/>
          <w:i/>
          <w:sz w:val="16"/>
          <w:szCs w:val="16"/>
        </w:rPr>
        <w:t>t</w:t>
      </w:r>
      <w:r w:rsidRPr="00C220CE">
        <w:rPr>
          <w:rFonts w:ascii="Courier New" w:hAnsi="Courier New" w:cs="Courier New"/>
          <w:i/>
          <w:sz w:val="16"/>
          <w:szCs w:val="16"/>
        </w:rPr>
        <w:t>igen</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thon</w:t>
      </w:r>
      <w:proofErr w:type="spellEnd"/>
      <w:r w:rsidRPr="00C220CE">
        <w:rPr>
          <w:rFonts w:ascii="Courier New" w:hAnsi="Courier New" w:cs="Courier New"/>
          <w:i/>
          <w:sz w:val="16"/>
          <w:szCs w:val="16"/>
        </w:rPr>
        <w:t xml:space="preserve"> Ehren </w:t>
      </w:r>
      <w:proofErr w:type="spellStart"/>
      <w:r w:rsidRPr="00C220CE">
        <w:rPr>
          <w:rFonts w:ascii="Courier New" w:hAnsi="Courier New" w:cs="Courier New"/>
          <w:i/>
          <w:sz w:val="16"/>
          <w:szCs w:val="16"/>
        </w:rPr>
        <w:t>vnd</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schvldiger</w:t>
      </w:r>
      <w:proofErr w:type="spellEnd"/>
      <w:r w:rsidRPr="00C220CE">
        <w:rPr>
          <w:rFonts w:ascii="Courier New" w:hAnsi="Courier New" w:cs="Courier New"/>
          <w:i/>
          <w:sz w:val="16"/>
          <w:szCs w:val="16"/>
        </w:rPr>
        <w:t xml:space="preserve"> Dankbarkeit </w:t>
      </w:r>
      <w:proofErr w:type="spellStart"/>
      <w:r w:rsidRPr="00C220CE">
        <w:rPr>
          <w:rFonts w:ascii="Courier New" w:hAnsi="Courier New" w:cs="Courier New"/>
          <w:i/>
          <w:sz w:val="16"/>
          <w:szCs w:val="16"/>
        </w:rPr>
        <w:t>vnde</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darna</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thor</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christliken</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steden</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Gedechtnisse</w:t>
      </w:r>
      <w:proofErr w:type="spellEnd"/>
      <w:r w:rsidRPr="00C220CE">
        <w:rPr>
          <w:rFonts w:ascii="Courier New" w:hAnsi="Courier New" w:cs="Courier New"/>
          <w:i/>
          <w:sz w:val="16"/>
          <w:szCs w:val="16"/>
        </w:rPr>
        <w:t xml:space="preserve"> des</w:t>
      </w:r>
      <w:r>
        <w:rPr>
          <w:rFonts w:ascii="Courier New" w:hAnsi="Courier New" w:cs="Courier New"/>
          <w:i/>
          <w:sz w:val="16"/>
          <w:szCs w:val="16"/>
        </w:rPr>
        <w:t xml:space="preserve"> </w:t>
      </w:r>
      <w:proofErr w:type="spellStart"/>
      <w:r w:rsidRPr="00C220CE">
        <w:rPr>
          <w:rFonts w:ascii="Courier New" w:hAnsi="Courier New" w:cs="Courier New"/>
          <w:i/>
          <w:sz w:val="16"/>
          <w:szCs w:val="16"/>
        </w:rPr>
        <w:t>ehrba</w:t>
      </w:r>
      <w:r>
        <w:rPr>
          <w:rFonts w:ascii="Courier New" w:hAnsi="Courier New" w:cs="Courier New"/>
          <w:i/>
          <w:sz w:val="16"/>
          <w:szCs w:val="16"/>
        </w:rPr>
        <w:t>rn</w:t>
      </w:r>
      <w:proofErr w:type="spellEnd"/>
      <w:r>
        <w:rPr>
          <w:rFonts w:ascii="Courier New" w:hAnsi="Courier New" w:cs="Courier New"/>
          <w:i/>
          <w:sz w:val="16"/>
          <w:szCs w:val="16"/>
        </w:rPr>
        <w:t xml:space="preserve"> </w:t>
      </w:r>
      <w:proofErr w:type="spellStart"/>
      <w:r>
        <w:rPr>
          <w:rFonts w:ascii="Courier New" w:hAnsi="Courier New" w:cs="Courier New"/>
          <w:i/>
          <w:sz w:val="16"/>
          <w:szCs w:val="16"/>
        </w:rPr>
        <w:t>wolgelarten</w:t>
      </w:r>
      <w:proofErr w:type="spellEnd"/>
      <w:r>
        <w:rPr>
          <w:rFonts w:ascii="Courier New" w:hAnsi="Courier New" w:cs="Courier New"/>
          <w:i/>
          <w:sz w:val="16"/>
          <w:szCs w:val="16"/>
        </w:rPr>
        <w:t xml:space="preserve"> </w:t>
      </w:r>
      <w:proofErr w:type="spellStart"/>
      <w:r>
        <w:rPr>
          <w:rFonts w:ascii="Courier New" w:hAnsi="Courier New" w:cs="Courier New"/>
          <w:i/>
          <w:sz w:val="16"/>
          <w:szCs w:val="16"/>
        </w:rPr>
        <w:t>Antonii</w:t>
      </w:r>
      <w:proofErr w:type="spellEnd"/>
      <w:r w:rsidRPr="00C220CE">
        <w:rPr>
          <w:rFonts w:ascii="Courier New" w:hAnsi="Courier New" w:cs="Courier New"/>
          <w:i/>
          <w:sz w:val="16"/>
          <w:szCs w:val="16"/>
        </w:rPr>
        <w:t xml:space="preserve"> </w:t>
      </w:r>
      <w:r w:rsidRPr="00157C41">
        <w:rPr>
          <w:rFonts w:ascii="Courier New" w:hAnsi="Courier New" w:cs="Courier New"/>
          <w:b/>
          <w:i/>
          <w:sz w:val="16"/>
          <w:szCs w:val="16"/>
        </w:rPr>
        <w:t>Steinhausen</w:t>
      </w:r>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weilant</w:t>
      </w:r>
      <w:proofErr w:type="spellEnd"/>
      <w:r w:rsidRPr="00C220CE">
        <w:rPr>
          <w:rFonts w:ascii="Courier New" w:hAnsi="Courier New" w:cs="Courier New"/>
          <w:i/>
          <w:sz w:val="16"/>
          <w:szCs w:val="16"/>
        </w:rPr>
        <w:t xml:space="preserve"> Kon: </w:t>
      </w:r>
      <w:proofErr w:type="spellStart"/>
      <w:r w:rsidRPr="00C220CE">
        <w:rPr>
          <w:rFonts w:ascii="Courier New" w:hAnsi="Courier New" w:cs="Courier New"/>
          <w:i/>
          <w:sz w:val="16"/>
          <w:szCs w:val="16"/>
        </w:rPr>
        <w:t>Maytt</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Lantschrivern</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vnd</w:t>
      </w:r>
      <w:proofErr w:type="spellEnd"/>
      <w:r w:rsidRPr="00C220CE">
        <w:rPr>
          <w:rFonts w:ascii="Courier New" w:hAnsi="Courier New" w:cs="Courier New"/>
          <w:i/>
          <w:sz w:val="16"/>
          <w:szCs w:val="16"/>
        </w:rPr>
        <w:t xml:space="preserve"> Gerichtes </w:t>
      </w:r>
      <w:proofErr w:type="spellStart"/>
      <w:r w:rsidRPr="00C220CE">
        <w:rPr>
          <w:rFonts w:ascii="Courier New" w:hAnsi="Courier New" w:cs="Courier New"/>
          <w:i/>
          <w:sz w:val="16"/>
          <w:szCs w:val="16"/>
        </w:rPr>
        <w:t>Assessorn</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welcker</w:t>
      </w:r>
      <w:proofErr w:type="spellEnd"/>
      <w:r w:rsidRPr="00C220CE">
        <w:rPr>
          <w:rFonts w:ascii="Courier New" w:hAnsi="Courier New" w:cs="Courier New"/>
          <w:i/>
          <w:sz w:val="16"/>
          <w:szCs w:val="16"/>
        </w:rPr>
        <w:t xml:space="preserve"> AO 1601 den</w:t>
      </w:r>
      <w:r>
        <w:rPr>
          <w:rFonts w:ascii="Courier New" w:hAnsi="Courier New" w:cs="Courier New"/>
          <w:i/>
          <w:sz w:val="16"/>
          <w:szCs w:val="16"/>
        </w:rPr>
        <w:t xml:space="preserve"> </w:t>
      </w:r>
      <w:r w:rsidRPr="00C220CE">
        <w:rPr>
          <w:rFonts w:ascii="Courier New" w:hAnsi="Courier New" w:cs="Courier New"/>
          <w:i/>
          <w:sz w:val="16"/>
          <w:szCs w:val="16"/>
        </w:rPr>
        <w:t xml:space="preserve">7 April in </w:t>
      </w:r>
      <w:proofErr w:type="spellStart"/>
      <w:r w:rsidRPr="00C220CE">
        <w:rPr>
          <w:rFonts w:ascii="Courier New" w:hAnsi="Courier New" w:cs="Courier New"/>
          <w:i/>
          <w:sz w:val="16"/>
          <w:szCs w:val="16"/>
        </w:rPr>
        <w:t>Godt</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salichliken</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entschlapen</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hebben</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syne</w:t>
      </w:r>
      <w:proofErr w:type="spellEnd"/>
      <w:r w:rsidRPr="00C220CE">
        <w:rPr>
          <w:rFonts w:ascii="Courier New" w:hAnsi="Courier New" w:cs="Courier New"/>
          <w:i/>
          <w:sz w:val="16"/>
          <w:szCs w:val="16"/>
        </w:rPr>
        <w:t xml:space="preserve"> Erven </w:t>
      </w:r>
      <w:proofErr w:type="spellStart"/>
      <w:r w:rsidRPr="00C220CE">
        <w:rPr>
          <w:rFonts w:ascii="Courier New" w:hAnsi="Courier New" w:cs="Courier New"/>
          <w:i/>
          <w:sz w:val="16"/>
          <w:szCs w:val="16"/>
        </w:rPr>
        <w:t>ditt</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Epitaphiam</w:t>
      </w:r>
      <w:proofErr w:type="spellEnd"/>
      <w:r w:rsidRPr="00C220CE">
        <w:rPr>
          <w:rFonts w:ascii="Courier New" w:hAnsi="Courier New" w:cs="Courier New"/>
          <w:i/>
          <w:sz w:val="16"/>
          <w:szCs w:val="16"/>
        </w:rPr>
        <w:t xml:space="preserve"> vorfertigen </w:t>
      </w:r>
      <w:proofErr w:type="spellStart"/>
      <w:r w:rsidRPr="00C220CE">
        <w:rPr>
          <w:rFonts w:ascii="Courier New" w:hAnsi="Courier New" w:cs="Courier New"/>
          <w:i/>
          <w:sz w:val="16"/>
          <w:szCs w:val="16"/>
        </w:rPr>
        <w:t>vnd</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setten</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l</w:t>
      </w:r>
      <w:r>
        <w:rPr>
          <w:rFonts w:ascii="Courier New" w:hAnsi="Courier New" w:cs="Courier New"/>
          <w:i/>
          <w:sz w:val="16"/>
          <w:szCs w:val="16"/>
        </w:rPr>
        <w:t>a</w:t>
      </w:r>
      <w:r w:rsidRPr="00C220CE">
        <w:rPr>
          <w:rFonts w:ascii="Courier New" w:hAnsi="Courier New" w:cs="Courier New"/>
          <w:i/>
          <w:sz w:val="16"/>
          <w:szCs w:val="16"/>
        </w:rPr>
        <w:t>ten</w:t>
      </w:r>
      <w:proofErr w:type="spellEnd"/>
      <w:r w:rsidRPr="00C220CE">
        <w:rPr>
          <w:rFonts w:ascii="Courier New" w:hAnsi="Courier New" w:cs="Courier New"/>
          <w:i/>
          <w:sz w:val="16"/>
          <w:szCs w:val="16"/>
        </w:rPr>
        <w:t xml:space="preserve"> /</w:t>
      </w:r>
      <w:proofErr w:type="spellStart"/>
      <w:r w:rsidRPr="00C220CE">
        <w:rPr>
          <w:rFonts w:ascii="Courier New" w:hAnsi="Courier New" w:cs="Courier New"/>
          <w:i/>
          <w:sz w:val="16"/>
          <w:szCs w:val="16"/>
        </w:rPr>
        <w:t>vixit</w:t>
      </w:r>
      <w:proofErr w:type="spellEnd"/>
      <w:r w:rsidRPr="00C220CE">
        <w:rPr>
          <w:rFonts w:ascii="Courier New" w:hAnsi="Courier New" w:cs="Courier New"/>
          <w:i/>
          <w:sz w:val="16"/>
          <w:szCs w:val="16"/>
        </w:rPr>
        <w:t xml:space="preserve"> An: 67 Apo 14.“</w:t>
      </w:r>
      <w:r w:rsidRPr="00543E7B">
        <w:rPr>
          <w:rStyle w:val="Funotenzeichen"/>
          <w:rFonts w:ascii="Courier New" w:hAnsi="Courier New" w:cs="Courier New"/>
          <w:sz w:val="16"/>
          <w:szCs w:val="16"/>
        </w:rPr>
        <w:t xml:space="preserve"> </w:t>
      </w:r>
      <w:r>
        <w:rPr>
          <w:rStyle w:val="Funotenzeichen"/>
          <w:rFonts w:ascii="Courier New" w:hAnsi="Courier New" w:cs="Courier New"/>
          <w:sz w:val="16"/>
          <w:szCs w:val="16"/>
        </w:rPr>
        <w:footnoteReference w:id="854"/>
      </w:r>
    </w:p>
    <w:p w14:paraId="045E52DC" w14:textId="77777777" w:rsidR="00865B41" w:rsidRDefault="00865B41" w:rsidP="00865B41">
      <w:pPr>
        <w:ind w:left="705"/>
        <w:rPr>
          <w:rFonts w:ascii="Courier New" w:hAnsi="Courier New" w:cs="Courier New"/>
          <w:sz w:val="16"/>
          <w:szCs w:val="16"/>
        </w:rPr>
      </w:pPr>
      <w:r w:rsidRPr="00157C41">
        <w:rPr>
          <w:rFonts w:ascii="Courier New" w:hAnsi="Courier New" w:cs="Courier New"/>
          <w:sz w:val="20"/>
          <w:szCs w:val="20"/>
        </w:rPr>
        <w:t>Auf diesem Epitaph</w:t>
      </w:r>
      <w:r>
        <w:rPr>
          <w:rFonts w:ascii="Courier New" w:hAnsi="Courier New" w:cs="Courier New"/>
          <w:sz w:val="20"/>
          <w:szCs w:val="20"/>
        </w:rPr>
        <w:t>, „</w:t>
      </w:r>
      <w:r w:rsidRPr="00157C41">
        <w:rPr>
          <w:rFonts w:ascii="Courier New" w:hAnsi="Courier New" w:cs="Courier New"/>
          <w:i/>
          <w:sz w:val="18"/>
          <w:szCs w:val="18"/>
        </w:rPr>
        <w:t xml:space="preserve">das 1602 dem </w:t>
      </w:r>
      <w:proofErr w:type="spellStart"/>
      <w:r w:rsidRPr="00157C41">
        <w:rPr>
          <w:rFonts w:ascii="Courier New" w:hAnsi="Courier New" w:cs="Courier New"/>
          <w:i/>
          <w:sz w:val="18"/>
          <w:szCs w:val="18"/>
        </w:rPr>
        <w:t>Süderdithmarscher</w:t>
      </w:r>
      <w:proofErr w:type="spellEnd"/>
      <w:r w:rsidRPr="00157C41">
        <w:rPr>
          <w:rFonts w:ascii="Courier New" w:hAnsi="Courier New" w:cs="Courier New"/>
          <w:i/>
          <w:sz w:val="18"/>
          <w:szCs w:val="18"/>
        </w:rPr>
        <w:t xml:space="preserve"> Landschreiber Antonius </w:t>
      </w:r>
      <w:r w:rsidRPr="00157C41">
        <w:rPr>
          <w:rFonts w:ascii="Courier New" w:hAnsi="Courier New" w:cs="Courier New"/>
          <w:b/>
          <w:i/>
          <w:sz w:val="18"/>
          <w:szCs w:val="18"/>
        </w:rPr>
        <w:t xml:space="preserve">Steinhausen </w:t>
      </w:r>
      <w:r w:rsidRPr="00157C41">
        <w:rPr>
          <w:rFonts w:ascii="Courier New" w:hAnsi="Courier New" w:cs="Courier New"/>
          <w:i/>
          <w:sz w:val="18"/>
          <w:szCs w:val="18"/>
        </w:rPr>
        <w:t>(+ 1601) in der Kirche gesetzt 1605 von seiner Witwe und Kindern“</w:t>
      </w:r>
      <w:r>
        <w:rPr>
          <w:rFonts w:ascii="Courier New" w:hAnsi="Courier New" w:cs="Courier New"/>
          <w:sz w:val="20"/>
          <w:szCs w:val="20"/>
        </w:rPr>
        <w:t xml:space="preserve">, </w:t>
      </w:r>
      <w:r w:rsidRPr="00157C41">
        <w:rPr>
          <w:rFonts w:ascii="Courier New" w:hAnsi="Courier New" w:cs="Courier New"/>
          <w:sz w:val="20"/>
          <w:szCs w:val="20"/>
        </w:rPr>
        <w:t>das Wappenpaar d</w:t>
      </w:r>
      <w:r>
        <w:rPr>
          <w:rFonts w:ascii="Courier New" w:hAnsi="Courier New" w:cs="Courier New"/>
          <w:sz w:val="20"/>
          <w:szCs w:val="20"/>
        </w:rPr>
        <w:t>iese</w:t>
      </w:r>
      <w:r w:rsidRPr="00157C41">
        <w:rPr>
          <w:rFonts w:ascii="Courier New" w:hAnsi="Courier New" w:cs="Courier New"/>
          <w:sz w:val="20"/>
          <w:szCs w:val="20"/>
        </w:rPr>
        <w:t xml:space="preserve">r Eheleute </w:t>
      </w:r>
      <w:r>
        <w:rPr>
          <w:rFonts w:ascii="Courier New" w:hAnsi="Courier New" w:cs="Courier New"/>
          <w:sz w:val="20"/>
          <w:szCs w:val="20"/>
        </w:rPr>
        <w:t>(</w:t>
      </w:r>
      <w:r w:rsidRPr="00157C41">
        <w:rPr>
          <w:rFonts w:ascii="Courier New" w:hAnsi="Courier New" w:cs="Courier New"/>
          <w:sz w:val="20"/>
          <w:szCs w:val="20"/>
        </w:rPr>
        <w:t xml:space="preserve">Anton </w:t>
      </w:r>
      <w:r w:rsidRPr="00157C41">
        <w:rPr>
          <w:rFonts w:ascii="Courier New" w:hAnsi="Courier New" w:cs="Courier New"/>
          <w:b/>
          <w:sz w:val="20"/>
          <w:szCs w:val="20"/>
        </w:rPr>
        <w:t>Steinhaus</w:t>
      </w:r>
      <w:r w:rsidRPr="00157C41">
        <w:rPr>
          <w:rFonts w:ascii="Courier New" w:hAnsi="Courier New" w:cs="Courier New"/>
          <w:sz w:val="20"/>
          <w:szCs w:val="20"/>
        </w:rPr>
        <w:t xml:space="preserve"> und  Dorothea </w:t>
      </w:r>
      <w:r w:rsidRPr="00157C41">
        <w:rPr>
          <w:rFonts w:ascii="Courier New" w:hAnsi="Courier New" w:cs="Courier New"/>
          <w:b/>
          <w:sz w:val="20"/>
          <w:szCs w:val="20"/>
        </w:rPr>
        <w:t>Steffens</w:t>
      </w:r>
      <w:r w:rsidRPr="00227821">
        <w:rPr>
          <w:rFonts w:ascii="Courier New" w:hAnsi="Courier New" w:cs="Courier New"/>
          <w:b/>
          <w:sz w:val="16"/>
          <w:szCs w:val="16"/>
        </w:rPr>
        <w:t>)</w:t>
      </w:r>
      <w:r w:rsidRPr="00227821">
        <w:rPr>
          <w:rFonts w:ascii="Courier New" w:hAnsi="Courier New" w:cs="Courier New"/>
          <w:sz w:val="16"/>
          <w:szCs w:val="16"/>
        </w:rPr>
        <w:t>:</w:t>
      </w:r>
      <w:r w:rsidRPr="00227821">
        <w:rPr>
          <w:rFonts w:ascii="Courier New" w:hAnsi="Courier New" w:cs="Courier New"/>
          <w:i/>
          <w:sz w:val="16"/>
          <w:szCs w:val="16"/>
        </w:rPr>
        <w:t xml:space="preserve"> „1. Wappen: roter </w:t>
      </w:r>
      <w:proofErr w:type="spellStart"/>
      <w:r w:rsidRPr="00227821">
        <w:rPr>
          <w:rFonts w:ascii="Courier New" w:hAnsi="Courier New" w:cs="Courier New"/>
          <w:i/>
          <w:sz w:val="16"/>
          <w:szCs w:val="16"/>
        </w:rPr>
        <w:t>Sparren,in</w:t>
      </w:r>
      <w:proofErr w:type="spellEnd"/>
      <w:r w:rsidRPr="00227821">
        <w:rPr>
          <w:rFonts w:ascii="Courier New" w:hAnsi="Courier New" w:cs="Courier New"/>
          <w:i/>
          <w:sz w:val="16"/>
          <w:szCs w:val="16"/>
        </w:rPr>
        <w:t xml:space="preserve"> der Öffnung einen roten Ring einschließend in schwarzem Feld; 2. Wappen: männliche Gestalt </w:t>
      </w:r>
      <w:r w:rsidRPr="00227821">
        <w:rPr>
          <w:rFonts w:ascii="Courier New" w:hAnsi="Courier New" w:cs="Courier New"/>
          <w:sz w:val="16"/>
          <w:szCs w:val="16"/>
        </w:rPr>
        <w:t xml:space="preserve">[in antiker </w:t>
      </w:r>
      <w:proofErr w:type="spellStart"/>
      <w:r w:rsidRPr="00227821">
        <w:rPr>
          <w:rFonts w:ascii="Courier New" w:hAnsi="Courier New" w:cs="Courier New"/>
          <w:sz w:val="16"/>
          <w:szCs w:val="16"/>
        </w:rPr>
        <w:t>Diakonkleidung</w:t>
      </w:r>
      <w:proofErr w:type="spellEnd"/>
      <w:r w:rsidRPr="00227821">
        <w:rPr>
          <w:rFonts w:ascii="Courier New" w:hAnsi="Courier New" w:cs="Courier New"/>
          <w:sz w:val="16"/>
          <w:szCs w:val="16"/>
        </w:rPr>
        <w:t>]</w:t>
      </w:r>
      <w:r w:rsidRPr="00227821">
        <w:rPr>
          <w:rFonts w:ascii="Courier New" w:hAnsi="Courier New" w:cs="Courier New"/>
          <w:i/>
          <w:sz w:val="16"/>
          <w:szCs w:val="16"/>
        </w:rPr>
        <w:t xml:space="preserve"> , in der linken Hand einen Palmwedel</w:t>
      </w:r>
      <w:r w:rsidRPr="00227821">
        <w:rPr>
          <w:rFonts w:ascii="Courier New" w:hAnsi="Courier New" w:cs="Courier New"/>
          <w:sz w:val="16"/>
          <w:szCs w:val="16"/>
        </w:rPr>
        <w:t>[Sinnbild des Martyriums]</w:t>
      </w:r>
      <w:r w:rsidRPr="00227821">
        <w:rPr>
          <w:rFonts w:ascii="Courier New" w:hAnsi="Courier New" w:cs="Courier New"/>
          <w:i/>
          <w:sz w:val="16"/>
          <w:szCs w:val="16"/>
        </w:rPr>
        <w:t xml:space="preserve">, in der Rechten eine Schale </w:t>
      </w:r>
      <w:r w:rsidRPr="00227821">
        <w:rPr>
          <w:rFonts w:ascii="Courier New" w:hAnsi="Courier New" w:cs="Courier New"/>
          <w:sz w:val="16"/>
          <w:szCs w:val="16"/>
        </w:rPr>
        <w:t>(?)[oder gefüllte Gewandfalte?]</w:t>
      </w:r>
      <w:r w:rsidRPr="00227821">
        <w:rPr>
          <w:rFonts w:ascii="Courier New" w:hAnsi="Courier New" w:cs="Courier New"/>
          <w:i/>
          <w:sz w:val="16"/>
          <w:szCs w:val="16"/>
        </w:rPr>
        <w:t xml:space="preserve"> auf goldenem Grund, Helmzier: Ring zwischen Büffelhörnern (</w:t>
      </w:r>
      <w:proofErr w:type="spellStart"/>
      <w:r w:rsidRPr="00227821">
        <w:rPr>
          <w:rFonts w:ascii="Courier New" w:hAnsi="Courier New" w:cs="Courier New"/>
          <w:i/>
          <w:sz w:val="16"/>
          <w:szCs w:val="16"/>
        </w:rPr>
        <w:t>Kamph</w:t>
      </w:r>
      <w:proofErr w:type="spellEnd"/>
      <w:r w:rsidRPr="00227821">
        <w:rPr>
          <w:rFonts w:ascii="Courier New" w:hAnsi="Courier New" w:cs="Courier New"/>
          <w:i/>
          <w:sz w:val="16"/>
          <w:szCs w:val="16"/>
        </w:rPr>
        <w:t>., S. 137).</w:t>
      </w:r>
      <w:r w:rsidRPr="00227821">
        <w:rPr>
          <w:rFonts w:ascii="Courier New" w:hAnsi="Courier New" w:cs="Courier New"/>
          <w:sz w:val="16"/>
          <w:szCs w:val="16"/>
        </w:rPr>
        <w:t>“</w:t>
      </w:r>
      <w:r w:rsidRPr="00227821">
        <w:rPr>
          <w:rStyle w:val="Funotenzeichen"/>
          <w:rFonts w:ascii="Courier New" w:hAnsi="Courier New" w:cs="Courier New"/>
          <w:sz w:val="16"/>
          <w:szCs w:val="16"/>
        </w:rPr>
        <w:footnoteReference w:id="855"/>
      </w:r>
    </w:p>
    <w:p w14:paraId="319D70C1" w14:textId="77777777" w:rsidR="00865B41" w:rsidRDefault="00865B41" w:rsidP="00865B41">
      <w:pPr>
        <w:ind w:left="705"/>
        <w:rPr>
          <w:rFonts w:ascii="Courier New" w:hAnsi="Courier New" w:cs="Courier New"/>
          <w:sz w:val="16"/>
          <w:szCs w:val="16"/>
        </w:rPr>
      </w:pPr>
    </w:p>
    <w:p w14:paraId="7FFB63BE" w14:textId="77777777" w:rsidR="00865B41" w:rsidRDefault="00865B41" w:rsidP="00865B41">
      <w:pPr>
        <w:ind w:left="705"/>
        <w:rPr>
          <w:rFonts w:ascii="Courier New" w:hAnsi="Courier New" w:cs="Courier New"/>
          <w:sz w:val="16"/>
          <w:szCs w:val="16"/>
        </w:rPr>
      </w:pPr>
    </w:p>
    <w:p w14:paraId="6A2E62BD" w14:textId="77777777" w:rsidR="00865B41" w:rsidRDefault="00865B41" w:rsidP="00865B41">
      <w:pPr>
        <w:ind w:left="705"/>
        <w:rPr>
          <w:rFonts w:ascii="Courier New" w:hAnsi="Courier New" w:cs="Courier New"/>
          <w:sz w:val="16"/>
          <w:szCs w:val="16"/>
        </w:rPr>
      </w:pPr>
    </w:p>
    <w:p w14:paraId="108ECA19" w14:textId="77777777" w:rsidR="00865B41" w:rsidRDefault="00865B41" w:rsidP="00865B41">
      <w:pPr>
        <w:ind w:firstLine="705"/>
        <w:rPr>
          <w:rFonts w:ascii="Courier New" w:hAnsi="Courier New" w:cs="Courier New"/>
        </w:rPr>
      </w:pPr>
      <w:proofErr w:type="spellStart"/>
      <w:r w:rsidRPr="00426D22">
        <w:rPr>
          <w:rFonts w:ascii="Courier New" w:hAnsi="Courier New" w:cs="Courier New"/>
        </w:rPr>
        <w:t>oo</w:t>
      </w:r>
      <w:proofErr w:type="spellEnd"/>
      <w:r w:rsidRPr="00426D22">
        <w:rPr>
          <w:rFonts w:ascii="Courier New" w:hAnsi="Courier New" w:cs="Courier New"/>
        </w:rPr>
        <w:tab/>
        <w:t>(Itzehoe)um 1560</w:t>
      </w:r>
      <w:r w:rsidRPr="00426D22">
        <w:rPr>
          <w:rStyle w:val="Funotenzeichen"/>
          <w:rFonts w:ascii="Courier New" w:hAnsi="Courier New" w:cs="Courier New"/>
        </w:rPr>
        <w:footnoteReference w:id="856"/>
      </w:r>
    </w:p>
    <w:p w14:paraId="50EBE7F7" w14:textId="77777777" w:rsidR="00865B41" w:rsidRDefault="00865B41" w:rsidP="00865B41">
      <w:pPr>
        <w:ind w:firstLine="705"/>
        <w:jc w:val="center"/>
        <w:rPr>
          <w:rFonts w:ascii="Courier New" w:hAnsi="Courier New" w:cs="Courier New"/>
        </w:rPr>
      </w:pPr>
      <w:r>
        <w:rPr>
          <w:rFonts w:ascii="Courier New" w:hAnsi="Courier New" w:cs="Courier New"/>
          <w:noProof/>
          <w:lang w:eastAsia="de-DE"/>
        </w:rPr>
        <w:drawing>
          <wp:inline distT="0" distB="0" distL="0" distR="0" wp14:anchorId="1B806412" wp14:editId="278BD704">
            <wp:extent cx="733425" cy="809625"/>
            <wp:effectExtent l="19050" t="0" r="9525" b="0"/>
            <wp:docPr id="31" name="Bild 31" descr="IMG_20190103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190103_0011"/>
                    <pic:cNvPicPr>
                      <a:picLocks noChangeAspect="1" noChangeArrowheads="1"/>
                    </pic:cNvPicPr>
                  </pic:nvPicPr>
                  <pic:blipFill>
                    <a:blip r:embed="rId34" cstate="print"/>
                    <a:srcRect/>
                    <a:stretch>
                      <a:fillRect/>
                    </a:stretch>
                  </pic:blipFill>
                  <pic:spPr bwMode="auto">
                    <a:xfrm>
                      <a:off x="0" y="0"/>
                      <a:ext cx="733425" cy="809625"/>
                    </a:xfrm>
                    <a:prstGeom prst="rect">
                      <a:avLst/>
                    </a:prstGeom>
                    <a:noFill/>
                    <a:ln w="9525">
                      <a:noFill/>
                      <a:miter lim="800000"/>
                      <a:headEnd/>
                      <a:tailEnd/>
                    </a:ln>
                  </pic:spPr>
                </pic:pic>
              </a:graphicData>
            </a:graphic>
          </wp:inline>
        </w:drawing>
      </w:r>
    </w:p>
    <w:p w14:paraId="052EC221" w14:textId="77777777" w:rsidR="00865B41" w:rsidRPr="00817D7C" w:rsidRDefault="00865B41" w:rsidP="00865B41">
      <w:pPr>
        <w:ind w:firstLine="705"/>
        <w:jc w:val="center"/>
        <w:rPr>
          <w:rFonts w:ascii="Courier New" w:hAnsi="Courier New" w:cs="Courier New"/>
          <w:b/>
          <w:sz w:val="16"/>
          <w:szCs w:val="16"/>
          <w:vertAlign w:val="subscript"/>
        </w:rPr>
      </w:pPr>
      <w:r w:rsidRPr="00817D7C">
        <w:rPr>
          <w:rFonts w:ascii="Courier New" w:hAnsi="Courier New" w:cs="Courier New"/>
          <w:sz w:val="16"/>
          <w:szCs w:val="16"/>
          <w:vertAlign w:val="subscript"/>
        </w:rPr>
        <w:t>Steffens</w:t>
      </w:r>
      <w:r w:rsidRPr="00817D7C">
        <w:rPr>
          <w:rFonts w:ascii="Courier New" w:hAnsi="Courier New" w:cs="Courier New"/>
          <w:b/>
          <w:sz w:val="16"/>
          <w:szCs w:val="16"/>
          <w:vertAlign w:val="subscript"/>
        </w:rPr>
        <w:t xml:space="preserve"> </w:t>
      </w:r>
    </w:p>
    <w:p w14:paraId="6DDA25D5" w14:textId="77777777" w:rsidR="00865B41" w:rsidRDefault="00865B41" w:rsidP="00865B41">
      <w:pPr>
        <w:ind w:firstLine="705"/>
        <w:jc w:val="center"/>
        <w:rPr>
          <w:rFonts w:ascii="Courier New" w:hAnsi="Courier New" w:cs="Courier New"/>
          <w:sz w:val="20"/>
          <w:szCs w:val="20"/>
          <w:vertAlign w:val="superscript"/>
        </w:rPr>
      </w:pPr>
      <w:r w:rsidRPr="005772B9">
        <w:rPr>
          <w:rFonts w:ascii="Courier New" w:hAnsi="Courier New" w:cs="Courier New"/>
          <w:b/>
          <w:sz w:val="16"/>
          <w:szCs w:val="16"/>
          <w:vertAlign w:val="superscript"/>
        </w:rPr>
        <w:t>aus: Wilhelm Thiessen: Wappen und Siegel aus Dithmarschen</w:t>
      </w:r>
    </w:p>
    <w:p w14:paraId="64EA3EE8" w14:textId="77777777" w:rsidR="00865B41" w:rsidRPr="00A10C78" w:rsidRDefault="00865B41" w:rsidP="00865B41">
      <w:pPr>
        <w:ind w:left="705"/>
        <w:rPr>
          <w:rFonts w:ascii="Courier New" w:hAnsi="Courier New" w:cs="Courier New"/>
        </w:rPr>
      </w:pPr>
      <w:r w:rsidRPr="00A10C78">
        <w:rPr>
          <w:rFonts w:ascii="Courier New" w:hAnsi="Courier New" w:cs="Courier New"/>
        </w:rPr>
        <w:t xml:space="preserve">Dorothea </w:t>
      </w:r>
      <w:r w:rsidRPr="00A10C78">
        <w:rPr>
          <w:rFonts w:ascii="Courier New" w:hAnsi="Courier New" w:cs="Courier New"/>
          <w:b/>
          <w:u w:val="single"/>
        </w:rPr>
        <w:t>Steffens</w:t>
      </w:r>
      <w:r w:rsidRPr="00A10C78">
        <w:rPr>
          <w:rStyle w:val="Funotenzeichen"/>
          <w:rFonts w:ascii="Courier New" w:hAnsi="Courier New" w:cs="Courier New"/>
        </w:rPr>
        <w:footnoteReference w:id="857"/>
      </w:r>
      <w:r w:rsidRPr="00A10C78">
        <w:rPr>
          <w:rFonts w:ascii="Courier New" w:hAnsi="Courier New" w:cs="Courier New"/>
        </w:rPr>
        <w:t>, * (Itzehoe) .... um 1540, + Meldorf ... 1625.</w:t>
      </w:r>
    </w:p>
    <w:p w14:paraId="097C4518" w14:textId="77777777" w:rsidR="00865B41" w:rsidRPr="00A10C78" w:rsidRDefault="00865B41" w:rsidP="00865B41">
      <w:pPr>
        <w:ind w:firstLine="705"/>
        <w:rPr>
          <w:rFonts w:ascii="Courier New" w:hAnsi="Courier New" w:cs="Courier New"/>
        </w:rPr>
      </w:pPr>
      <w:proofErr w:type="spellStart"/>
      <w:r w:rsidRPr="00A10C78">
        <w:rPr>
          <w:rFonts w:ascii="Courier New" w:hAnsi="Courier New" w:cs="Courier New"/>
        </w:rPr>
        <w:t>To.d</w:t>
      </w:r>
      <w:proofErr w:type="spellEnd"/>
      <w:r w:rsidRPr="00A10C78">
        <w:rPr>
          <w:rFonts w:ascii="Courier New" w:hAnsi="Courier New" w:cs="Courier New"/>
        </w:rPr>
        <w:t>.....</w:t>
      </w:r>
    </w:p>
    <w:p w14:paraId="7F735207" w14:textId="77777777" w:rsidR="00865B41" w:rsidRDefault="00865B41" w:rsidP="00865B41">
      <w:pPr>
        <w:ind w:firstLine="705"/>
        <w:rPr>
          <w:rFonts w:ascii="Courier New" w:hAnsi="Courier New" w:cs="Courier New"/>
        </w:rPr>
      </w:pPr>
      <w:r w:rsidRPr="00A10C78">
        <w:rPr>
          <w:rFonts w:ascii="Courier New" w:hAnsi="Courier New" w:cs="Courier New"/>
        </w:rPr>
        <w:t>Kinder Steinhaus:</w:t>
      </w:r>
      <w:r w:rsidRPr="00A10C78">
        <w:rPr>
          <w:rStyle w:val="Funotenzeichen"/>
          <w:rFonts w:ascii="Courier New" w:hAnsi="Courier New" w:cs="Courier New"/>
        </w:rPr>
        <w:t xml:space="preserve"> </w:t>
      </w:r>
      <w:r w:rsidRPr="00A10C78">
        <w:rPr>
          <w:rStyle w:val="Funotenzeichen"/>
          <w:rFonts w:ascii="Courier New" w:hAnsi="Courier New" w:cs="Courier New"/>
        </w:rPr>
        <w:footnoteReference w:id="858"/>
      </w:r>
    </w:p>
    <w:p w14:paraId="061ECC1C" w14:textId="77777777" w:rsidR="00865B41" w:rsidRDefault="00865B41" w:rsidP="00865B41">
      <w:pPr>
        <w:ind w:firstLine="705"/>
        <w:jc w:val="center"/>
        <w:rPr>
          <w:rFonts w:ascii="Courier New" w:hAnsi="Courier New" w:cs="Courier New"/>
          <w:b/>
          <w:sz w:val="24"/>
          <w:szCs w:val="24"/>
        </w:rPr>
      </w:pPr>
      <w:r>
        <w:rPr>
          <w:rFonts w:ascii="Courier New" w:hAnsi="Courier New" w:cs="Courier New"/>
          <w:b/>
          <w:noProof/>
          <w:sz w:val="24"/>
          <w:szCs w:val="24"/>
          <w:lang w:eastAsia="de-DE"/>
        </w:rPr>
        <w:drawing>
          <wp:inline distT="0" distB="0" distL="0" distR="0" wp14:anchorId="3AC46B14" wp14:editId="1C4CA1B4">
            <wp:extent cx="695325" cy="800100"/>
            <wp:effectExtent l="19050" t="0" r="9525" b="0"/>
            <wp:docPr id="32" name="Bild 32" descr="IMG_20190105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190105_0014"/>
                    <pic:cNvPicPr>
                      <a:picLocks noChangeAspect="1" noChangeArrowheads="1"/>
                    </pic:cNvPicPr>
                  </pic:nvPicPr>
                  <pic:blipFill>
                    <a:blip r:embed="rId35" cstate="print"/>
                    <a:srcRect/>
                    <a:stretch>
                      <a:fillRect/>
                    </a:stretch>
                  </pic:blipFill>
                  <pic:spPr bwMode="auto">
                    <a:xfrm>
                      <a:off x="0" y="0"/>
                      <a:ext cx="695325" cy="800100"/>
                    </a:xfrm>
                    <a:prstGeom prst="rect">
                      <a:avLst/>
                    </a:prstGeom>
                    <a:noFill/>
                    <a:ln w="9525">
                      <a:noFill/>
                      <a:miter lim="800000"/>
                      <a:headEnd/>
                      <a:tailEnd/>
                    </a:ln>
                  </pic:spPr>
                </pic:pic>
              </a:graphicData>
            </a:graphic>
          </wp:inline>
        </w:drawing>
      </w:r>
      <w:r>
        <w:rPr>
          <w:rFonts w:ascii="Courier New" w:hAnsi="Courier New" w:cs="Courier New"/>
          <w:b/>
          <w:sz w:val="24"/>
          <w:szCs w:val="24"/>
        </w:rPr>
        <w:t xml:space="preserve">  </w:t>
      </w:r>
      <w:r>
        <w:rPr>
          <w:rFonts w:ascii="Courier New" w:hAnsi="Courier New" w:cs="Courier New"/>
          <w:b/>
          <w:noProof/>
          <w:sz w:val="24"/>
          <w:szCs w:val="24"/>
          <w:lang w:eastAsia="de-DE"/>
        </w:rPr>
        <w:drawing>
          <wp:inline distT="0" distB="0" distL="0" distR="0" wp14:anchorId="42E43C26" wp14:editId="48E45BC4">
            <wp:extent cx="638175" cy="790575"/>
            <wp:effectExtent l="19050" t="0" r="9525" b="0"/>
            <wp:docPr id="33" name="Bild 33" descr="IMG_20190103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0190103_0005"/>
                    <pic:cNvPicPr>
                      <a:picLocks noChangeAspect="1" noChangeArrowheads="1"/>
                    </pic:cNvPicPr>
                  </pic:nvPicPr>
                  <pic:blipFill>
                    <a:blip r:embed="rId36" cstate="print"/>
                    <a:srcRect/>
                    <a:stretch>
                      <a:fillRect/>
                    </a:stretch>
                  </pic:blipFill>
                  <pic:spPr bwMode="auto">
                    <a:xfrm>
                      <a:off x="0" y="0"/>
                      <a:ext cx="638175" cy="790575"/>
                    </a:xfrm>
                    <a:prstGeom prst="rect">
                      <a:avLst/>
                    </a:prstGeom>
                    <a:noFill/>
                    <a:ln w="9525">
                      <a:noFill/>
                      <a:miter lim="800000"/>
                      <a:headEnd/>
                      <a:tailEnd/>
                    </a:ln>
                  </pic:spPr>
                </pic:pic>
              </a:graphicData>
            </a:graphic>
          </wp:inline>
        </w:drawing>
      </w:r>
    </w:p>
    <w:p w14:paraId="6689017F" w14:textId="77777777" w:rsidR="00865B41" w:rsidRDefault="00865B41" w:rsidP="00865B41">
      <w:pPr>
        <w:ind w:firstLine="705"/>
        <w:rPr>
          <w:rFonts w:ascii="Courier New" w:hAnsi="Courier New" w:cs="Courier New"/>
          <w:sz w:val="20"/>
          <w:szCs w:val="20"/>
          <w:vertAlign w:val="superscript"/>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5772B9">
        <w:rPr>
          <w:rFonts w:ascii="Courier New" w:hAnsi="Courier New" w:cs="Courier New"/>
          <w:sz w:val="20"/>
          <w:szCs w:val="20"/>
          <w:vertAlign w:val="superscript"/>
        </w:rPr>
        <w:t xml:space="preserve">  </w:t>
      </w:r>
      <w:r>
        <w:rPr>
          <w:rFonts w:ascii="Courier New" w:hAnsi="Courier New" w:cs="Courier New"/>
          <w:sz w:val="20"/>
          <w:szCs w:val="20"/>
          <w:vertAlign w:val="superscript"/>
        </w:rPr>
        <w:t xml:space="preserve">    </w:t>
      </w:r>
      <w:proofErr w:type="spellStart"/>
      <w:r w:rsidRPr="005772B9">
        <w:rPr>
          <w:rFonts w:ascii="Courier New" w:hAnsi="Courier New" w:cs="Courier New"/>
          <w:sz w:val="20"/>
          <w:szCs w:val="20"/>
          <w:vertAlign w:val="superscript"/>
        </w:rPr>
        <w:t>Woldrich</w:t>
      </w:r>
      <w:proofErr w:type="spellEnd"/>
      <w:r w:rsidRPr="00296978">
        <w:rPr>
          <w:rFonts w:ascii="Courier New" w:hAnsi="Courier New" w:cs="Courier New"/>
          <w:sz w:val="20"/>
          <w:szCs w:val="20"/>
          <w:vertAlign w:val="superscript"/>
        </w:rPr>
        <w:t xml:space="preserve"> </w:t>
      </w:r>
      <w:r>
        <w:rPr>
          <w:rFonts w:ascii="Courier New" w:hAnsi="Courier New" w:cs="Courier New"/>
          <w:sz w:val="20"/>
          <w:szCs w:val="20"/>
          <w:vertAlign w:val="superscript"/>
        </w:rPr>
        <w:t xml:space="preserve">       </w:t>
      </w:r>
      <w:r w:rsidRPr="005772B9">
        <w:rPr>
          <w:rFonts w:ascii="Courier New" w:hAnsi="Courier New" w:cs="Courier New"/>
          <w:sz w:val="20"/>
          <w:szCs w:val="20"/>
          <w:vertAlign w:val="superscript"/>
        </w:rPr>
        <w:t>Steinhaus</w:t>
      </w:r>
    </w:p>
    <w:p w14:paraId="310B4F3D" w14:textId="77777777" w:rsidR="00865B41" w:rsidRDefault="00865B41" w:rsidP="00865B41">
      <w:pPr>
        <w:ind w:firstLine="705"/>
        <w:jc w:val="center"/>
        <w:rPr>
          <w:rFonts w:ascii="Courier New" w:hAnsi="Courier New" w:cs="Courier New"/>
          <w:sz w:val="20"/>
          <w:szCs w:val="20"/>
          <w:vertAlign w:val="superscript"/>
        </w:rPr>
      </w:pPr>
      <w:r w:rsidRPr="005772B9">
        <w:rPr>
          <w:rFonts w:ascii="Courier New" w:hAnsi="Courier New" w:cs="Courier New"/>
          <w:b/>
          <w:sz w:val="16"/>
          <w:szCs w:val="16"/>
          <w:vertAlign w:val="superscript"/>
        </w:rPr>
        <w:t>aus: Wilhelm Thiessen: Wappen und Siegel aus Dithmarschen</w:t>
      </w:r>
    </w:p>
    <w:p w14:paraId="19EB926E" w14:textId="77777777" w:rsidR="00865B41" w:rsidRPr="005772B9" w:rsidRDefault="00865B41" w:rsidP="00865B41">
      <w:pPr>
        <w:ind w:firstLine="705"/>
        <w:rPr>
          <w:rFonts w:ascii="Courier New" w:hAnsi="Courier New" w:cs="Courier New"/>
          <w:sz w:val="20"/>
          <w:szCs w:val="20"/>
          <w:vertAlign w:val="superscript"/>
        </w:rPr>
      </w:pPr>
    </w:p>
    <w:p w14:paraId="7D5D536F" w14:textId="77777777" w:rsidR="00865B41" w:rsidRDefault="00865B41" w:rsidP="00865B41">
      <w:pPr>
        <w:ind w:left="708"/>
        <w:rPr>
          <w:rFonts w:ascii="Courier New" w:hAnsi="Courier New" w:cs="Courier New"/>
        </w:rPr>
      </w:pPr>
      <w:r>
        <w:rPr>
          <w:rFonts w:ascii="Courier New" w:hAnsi="Courier New" w:cs="Courier New"/>
        </w:rPr>
        <w:t>1.</w:t>
      </w:r>
      <w:r>
        <w:rPr>
          <w:rFonts w:ascii="Courier New" w:hAnsi="Courier New" w:cs="Courier New"/>
        </w:rPr>
        <w:tab/>
      </w:r>
      <w:r w:rsidRPr="00F702F4">
        <w:rPr>
          <w:rFonts w:ascii="Courier New" w:hAnsi="Courier New" w:cs="Courier New"/>
        </w:rPr>
        <w:t xml:space="preserve">Magdalena </w:t>
      </w:r>
      <w:r w:rsidRPr="00F702F4">
        <w:rPr>
          <w:rFonts w:ascii="Courier New" w:hAnsi="Courier New" w:cs="Courier New"/>
          <w:b/>
          <w:u w:val="single"/>
        </w:rPr>
        <w:t>Steinhaus</w:t>
      </w:r>
      <w:r w:rsidRPr="00147A66">
        <w:rPr>
          <w:rStyle w:val="Funotenzeichen"/>
          <w:rFonts w:ascii="Courier New" w:hAnsi="Courier New" w:cs="Courier New"/>
          <w:sz w:val="18"/>
          <w:szCs w:val="18"/>
        </w:rPr>
        <w:footnoteReference w:id="859"/>
      </w:r>
      <w:r>
        <w:rPr>
          <w:rFonts w:ascii="Courier New" w:hAnsi="Courier New" w:cs="Courier New"/>
        </w:rPr>
        <w:t>, * etwa 1560, + Meldorf 4.5.1638</w:t>
      </w:r>
    </w:p>
    <w:p w14:paraId="0056C27D" w14:textId="77777777" w:rsidR="00865B41" w:rsidRDefault="00865B41" w:rsidP="00865B41">
      <w:pPr>
        <w:ind w:left="708"/>
        <w:rPr>
          <w:rFonts w:ascii="Courier New" w:hAnsi="Courier New" w:cs="Courier New"/>
        </w:rPr>
      </w:pPr>
      <w:r>
        <w:rPr>
          <w:rFonts w:ascii="Courier New" w:hAnsi="Courier New" w:cs="Courier New"/>
        </w:rPr>
        <w:tab/>
      </w:r>
      <w:proofErr w:type="spellStart"/>
      <w:r>
        <w:rPr>
          <w:rFonts w:ascii="Courier New" w:hAnsi="Courier New" w:cs="Courier New"/>
        </w:rPr>
        <w:t>oo</w:t>
      </w:r>
      <w:proofErr w:type="spellEnd"/>
      <w:proofErr w:type="gramStart"/>
      <w:r>
        <w:rPr>
          <w:rFonts w:ascii="Courier New" w:hAnsi="Courier New" w:cs="Courier New"/>
        </w:rPr>
        <w:t xml:space="preserve"> ....</w:t>
      </w:r>
      <w:proofErr w:type="gramEnd"/>
      <w:r>
        <w:rPr>
          <w:rFonts w:ascii="Courier New" w:hAnsi="Courier New" w:cs="Courier New"/>
        </w:rPr>
        <w:t>um 1580</w:t>
      </w:r>
    </w:p>
    <w:p w14:paraId="1B6FDDF3" w14:textId="77777777" w:rsidR="00865B41" w:rsidRDefault="00865B41" w:rsidP="00865B41">
      <w:pPr>
        <w:ind w:left="708"/>
        <w:rPr>
          <w:rFonts w:ascii="Courier New" w:hAnsi="Courier New" w:cs="Courier New"/>
        </w:rPr>
      </w:pPr>
      <w:r>
        <w:rPr>
          <w:rFonts w:ascii="Courier New" w:hAnsi="Courier New" w:cs="Courier New"/>
        </w:rPr>
        <w:tab/>
        <w:t xml:space="preserve">Carsten/Christian </w:t>
      </w:r>
      <w:proofErr w:type="spellStart"/>
      <w:r w:rsidRPr="00DE4563">
        <w:rPr>
          <w:rFonts w:ascii="Courier New" w:hAnsi="Courier New" w:cs="Courier New"/>
          <w:b/>
          <w:u w:val="single"/>
        </w:rPr>
        <w:t>Woldrich</w:t>
      </w:r>
      <w:proofErr w:type="spellEnd"/>
      <w:r w:rsidRPr="00147A66">
        <w:rPr>
          <w:rStyle w:val="Funotenzeichen"/>
          <w:rFonts w:ascii="Courier New" w:hAnsi="Courier New" w:cs="Courier New"/>
          <w:sz w:val="18"/>
          <w:szCs w:val="18"/>
        </w:rPr>
        <w:footnoteReference w:id="860"/>
      </w:r>
      <w:r>
        <w:rPr>
          <w:rFonts w:ascii="Courier New" w:hAnsi="Courier New" w:cs="Courier New"/>
        </w:rPr>
        <w:t>, * .... 1562, +</w:t>
      </w:r>
      <w:proofErr w:type="gramStart"/>
      <w:r>
        <w:rPr>
          <w:rFonts w:ascii="Courier New" w:hAnsi="Courier New" w:cs="Courier New"/>
        </w:rPr>
        <w:t xml:space="preserve"> ....</w:t>
      </w:r>
      <w:proofErr w:type="gramEnd"/>
      <w:r>
        <w:rPr>
          <w:rFonts w:ascii="Courier New" w:hAnsi="Courier New" w:cs="Courier New"/>
        </w:rPr>
        <w:t>. 1630</w:t>
      </w:r>
    </w:p>
    <w:p w14:paraId="2DA27105" w14:textId="77777777" w:rsidR="00865B41" w:rsidRDefault="00865B41" w:rsidP="00865B41">
      <w:pPr>
        <w:ind w:left="708"/>
        <w:rPr>
          <w:rFonts w:ascii="Courier New" w:hAnsi="Courier New" w:cs="Courier New"/>
        </w:rPr>
      </w:pPr>
      <w:r>
        <w:rPr>
          <w:rFonts w:ascii="Courier New" w:hAnsi="Courier New" w:cs="Courier New"/>
        </w:rPr>
        <w:tab/>
        <w:t>Bürger und Kaufmann in Meldorf</w:t>
      </w:r>
    </w:p>
    <w:p w14:paraId="4BD6A874" w14:textId="77777777" w:rsidR="00865B41" w:rsidRPr="00227821" w:rsidRDefault="00865B41" w:rsidP="00865B41">
      <w:pPr>
        <w:ind w:left="1416"/>
        <w:rPr>
          <w:rFonts w:ascii="Courier New" w:hAnsi="Courier New" w:cs="Courier New"/>
          <w:i/>
          <w:sz w:val="16"/>
          <w:szCs w:val="16"/>
        </w:rPr>
      </w:pPr>
      <w:r w:rsidRPr="00246B07">
        <w:rPr>
          <w:rFonts w:ascii="Courier New" w:hAnsi="Courier New" w:cs="Courier New"/>
          <w:b/>
          <w:sz w:val="16"/>
          <w:szCs w:val="16"/>
        </w:rPr>
        <w:t>Wappen</w:t>
      </w:r>
      <w:r w:rsidRPr="00246B07">
        <w:rPr>
          <w:rFonts w:ascii="Courier New" w:hAnsi="Courier New" w:cs="Courier New"/>
          <w:sz w:val="16"/>
          <w:szCs w:val="16"/>
        </w:rPr>
        <w:t>: ein Baum, an dessen Stamm eine Hafergarbe gebunden ist</w:t>
      </w:r>
      <w:r>
        <w:rPr>
          <w:rFonts w:ascii="Courier New" w:hAnsi="Courier New" w:cs="Courier New"/>
          <w:sz w:val="16"/>
          <w:szCs w:val="16"/>
        </w:rPr>
        <w:t>. (Wappen „</w:t>
      </w:r>
      <w:r w:rsidRPr="00227821">
        <w:rPr>
          <w:rFonts w:ascii="Courier New" w:hAnsi="Courier New" w:cs="Courier New"/>
          <w:i/>
          <w:sz w:val="16"/>
          <w:szCs w:val="16"/>
        </w:rPr>
        <w:t xml:space="preserve">des alten </w:t>
      </w:r>
      <w:proofErr w:type="spellStart"/>
      <w:r w:rsidRPr="00227821">
        <w:rPr>
          <w:rFonts w:ascii="Courier New" w:hAnsi="Courier New" w:cs="Courier New"/>
          <w:i/>
          <w:sz w:val="16"/>
          <w:szCs w:val="16"/>
        </w:rPr>
        <w:t>dithmarscher</w:t>
      </w:r>
      <w:proofErr w:type="spellEnd"/>
      <w:r w:rsidRPr="00227821">
        <w:rPr>
          <w:rFonts w:ascii="Courier New" w:hAnsi="Courier New" w:cs="Courier New"/>
          <w:i/>
          <w:sz w:val="16"/>
          <w:szCs w:val="16"/>
        </w:rPr>
        <w:t xml:space="preserve"> Geschlechts der </w:t>
      </w:r>
      <w:proofErr w:type="spellStart"/>
      <w:r w:rsidRPr="00227821">
        <w:rPr>
          <w:rFonts w:ascii="Courier New" w:hAnsi="Courier New" w:cs="Courier New"/>
          <w:b/>
          <w:i/>
          <w:sz w:val="16"/>
          <w:szCs w:val="16"/>
        </w:rPr>
        <w:t>Haversmannen</w:t>
      </w:r>
      <w:proofErr w:type="spellEnd"/>
      <w:r w:rsidRPr="00227821">
        <w:rPr>
          <w:rFonts w:ascii="Courier New" w:hAnsi="Courier New" w:cs="Courier New"/>
          <w:i/>
          <w:sz w:val="16"/>
          <w:szCs w:val="16"/>
        </w:rPr>
        <w:t xml:space="preserve">, das </w:t>
      </w:r>
      <w:proofErr w:type="spellStart"/>
      <w:r w:rsidRPr="00227821">
        <w:rPr>
          <w:rFonts w:ascii="Courier New" w:hAnsi="Courier New" w:cs="Courier New"/>
          <w:b/>
          <w:i/>
          <w:sz w:val="16"/>
          <w:szCs w:val="16"/>
        </w:rPr>
        <w:t>Neocorus</w:t>
      </w:r>
      <w:proofErr w:type="spellEnd"/>
      <w:r w:rsidRPr="00227821">
        <w:rPr>
          <w:rFonts w:ascii="Courier New" w:hAnsi="Courier New" w:cs="Courier New"/>
          <w:i/>
          <w:sz w:val="16"/>
          <w:szCs w:val="16"/>
        </w:rPr>
        <w:t xml:space="preserve"> unter Wesselburen aufführt, dann aber sagt (S.111), </w:t>
      </w:r>
      <w:proofErr w:type="spellStart"/>
      <w:r w:rsidRPr="00227821">
        <w:rPr>
          <w:rFonts w:ascii="Courier New" w:hAnsi="Courier New" w:cs="Courier New"/>
          <w:i/>
          <w:sz w:val="16"/>
          <w:szCs w:val="16"/>
        </w:rPr>
        <w:t>daß</w:t>
      </w:r>
      <w:proofErr w:type="spellEnd"/>
      <w:r w:rsidRPr="00227821">
        <w:rPr>
          <w:rFonts w:ascii="Courier New" w:hAnsi="Courier New" w:cs="Courier New"/>
          <w:i/>
          <w:sz w:val="16"/>
          <w:szCs w:val="16"/>
        </w:rPr>
        <w:t xml:space="preserve"> </w:t>
      </w:r>
      <w:r>
        <w:rPr>
          <w:rFonts w:ascii="Courier New" w:hAnsi="Courier New" w:cs="Courier New"/>
          <w:i/>
          <w:sz w:val="16"/>
          <w:szCs w:val="16"/>
        </w:rPr>
        <w:t>„</w:t>
      </w:r>
      <w:r w:rsidRPr="00227821">
        <w:rPr>
          <w:rFonts w:ascii="Courier New" w:hAnsi="Courier New" w:cs="Courier New"/>
          <w:i/>
          <w:sz w:val="16"/>
          <w:szCs w:val="16"/>
        </w:rPr>
        <w:t xml:space="preserve">sie von </w:t>
      </w:r>
      <w:proofErr w:type="spellStart"/>
      <w:r w:rsidRPr="00227821">
        <w:rPr>
          <w:rFonts w:ascii="Courier New" w:hAnsi="Courier New" w:cs="Courier New"/>
          <w:i/>
          <w:sz w:val="16"/>
          <w:szCs w:val="16"/>
        </w:rPr>
        <w:t>Odderade</w:t>
      </w:r>
      <w:proofErr w:type="spellEnd"/>
      <w:r w:rsidRPr="00227821">
        <w:rPr>
          <w:rFonts w:ascii="Courier New" w:hAnsi="Courier New" w:cs="Courier New"/>
          <w:i/>
          <w:sz w:val="16"/>
          <w:szCs w:val="16"/>
        </w:rPr>
        <w:t xml:space="preserve"> sind.“)</w:t>
      </w:r>
    </w:p>
    <w:p w14:paraId="0509499A" w14:textId="77777777" w:rsidR="00865B41" w:rsidRPr="00227821" w:rsidRDefault="00865B41" w:rsidP="00865B41">
      <w:pPr>
        <w:ind w:left="1413"/>
        <w:rPr>
          <w:rFonts w:ascii="Courier New" w:hAnsi="Courier New" w:cs="Courier New"/>
          <w:i/>
          <w:sz w:val="16"/>
          <w:szCs w:val="16"/>
        </w:rPr>
      </w:pPr>
      <w:r w:rsidRPr="00227821">
        <w:rPr>
          <w:rFonts w:ascii="Courier New" w:hAnsi="Courier New" w:cs="Courier New"/>
          <w:i/>
          <w:sz w:val="16"/>
          <w:szCs w:val="16"/>
        </w:rPr>
        <w:t xml:space="preserve">„Wappen auf Bruchstück einer </w:t>
      </w:r>
      <w:proofErr w:type="spellStart"/>
      <w:r w:rsidRPr="00227821">
        <w:rPr>
          <w:rFonts w:ascii="Courier New" w:hAnsi="Courier New" w:cs="Courier New"/>
          <w:i/>
          <w:sz w:val="16"/>
          <w:szCs w:val="16"/>
        </w:rPr>
        <w:t>Beischlagwange</w:t>
      </w:r>
      <w:proofErr w:type="spellEnd"/>
      <w:r w:rsidRPr="00227821">
        <w:rPr>
          <w:rFonts w:ascii="Courier New" w:hAnsi="Courier New" w:cs="Courier New"/>
          <w:i/>
          <w:sz w:val="16"/>
          <w:szCs w:val="16"/>
        </w:rPr>
        <w:t xml:space="preserve"> vom Hause </w:t>
      </w:r>
      <w:proofErr w:type="spellStart"/>
      <w:r w:rsidRPr="00227821">
        <w:rPr>
          <w:rFonts w:ascii="Courier New" w:hAnsi="Courier New" w:cs="Courier New"/>
          <w:i/>
          <w:sz w:val="16"/>
          <w:szCs w:val="16"/>
        </w:rPr>
        <w:t>Südermarkt</w:t>
      </w:r>
      <w:proofErr w:type="spellEnd"/>
      <w:r w:rsidRPr="00227821">
        <w:rPr>
          <w:rFonts w:ascii="Courier New" w:hAnsi="Courier New" w:cs="Courier New"/>
          <w:i/>
          <w:sz w:val="16"/>
          <w:szCs w:val="16"/>
        </w:rPr>
        <w:t xml:space="preserve"> 6 (1960 bei Grabungsarbeiten an diesem Hause gefunden und jetzt [sc.1964] an der </w:t>
      </w:r>
      <w:proofErr w:type="spellStart"/>
      <w:r w:rsidRPr="00227821">
        <w:rPr>
          <w:rFonts w:ascii="Courier New" w:hAnsi="Courier New" w:cs="Courier New"/>
          <w:i/>
          <w:sz w:val="16"/>
          <w:szCs w:val="16"/>
        </w:rPr>
        <w:t>Südmauer</w:t>
      </w:r>
      <w:proofErr w:type="spellEnd"/>
      <w:r w:rsidRPr="00227821">
        <w:rPr>
          <w:rFonts w:ascii="Courier New" w:hAnsi="Courier New" w:cs="Courier New"/>
          <w:i/>
          <w:sz w:val="16"/>
          <w:szCs w:val="16"/>
        </w:rPr>
        <w:t xml:space="preserve"> des Museums abgestellt. Die Buchstaben „K W“ bezeichnen </w:t>
      </w:r>
      <w:proofErr w:type="gramStart"/>
      <w:r w:rsidRPr="00227821">
        <w:rPr>
          <w:rFonts w:ascii="Courier New" w:hAnsi="Courier New" w:cs="Courier New"/>
          <w:i/>
          <w:sz w:val="16"/>
          <w:szCs w:val="16"/>
        </w:rPr>
        <w:t>offenbar  als</w:t>
      </w:r>
      <w:proofErr w:type="gramEnd"/>
      <w:r w:rsidRPr="00227821">
        <w:rPr>
          <w:rFonts w:ascii="Courier New" w:hAnsi="Courier New" w:cs="Courier New"/>
          <w:i/>
          <w:sz w:val="16"/>
          <w:szCs w:val="16"/>
        </w:rPr>
        <w:t xml:space="preserve"> Träger des Wappens den Meldorfer Kaufmann Karsten </w:t>
      </w:r>
      <w:proofErr w:type="spellStart"/>
      <w:r w:rsidRPr="00227821">
        <w:rPr>
          <w:rFonts w:ascii="Courier New" w:hAnsi="Courier New" w:cs="Courier New"/>
          <w:b/>
          <w:i/>
          <w:sz w:val="16"/>
          <w:szCs w:val="16"/>
        </w:rPr>
        <w:t>Woldrich</w:t>
      </w:r>
      <w:proofErr w:type="spellEnd"/>
      <w:r w:rsidRPr="00227821">
        <w:rPr>
          <w:rFonts w:ascii="Courier New" w:hAnsi="Courier New" w:cs="Courier New"/>
          <w:b/>
          <w:i/>
          <w:sz w:val="16"/>
          <w:szCs w:val="16"/>
        </w:rPr>
        <w:t>“</w:t>
      </w:r>
      <w:r w:rsidRPr="00227821">
        <w:rPr>
          <w:rStyle w:val="Funotenzeichen"/>
          <w:rFonts w:ascii="Courier New" w:hAnsi="Courier New" w:cs="Courier New"/>
          <w:i/>
          <w:sz w:val="16"/>
          <w:szCs w:val="16"/>
        </w:rPr>
        <w:t xml:space="preserve"> </w:t>
      </w:r>
      <w:r w:rsidRPr="00227821">
        <w:rPr>
          <w:rStyle w:val="Funotenzeichen"/>
          <w:rFonts w:ascii="Courier New" w:hAnsi="Courier New" w:cs="Courier New"/>
          <w:i/>
          <w:sz w:val="16"/>
          <w:szCs w:val="16"/>
        </w:rPr>
        <w:footnoteReference w:id="861"/>
      </w:r>
      <w:r w:rsidRPr="00227821">
        <w:rPr>
          <w:rFonts w:ascii="Courier New" w:hAnsi="Courier New" w:cs="Courier New"/>
          <w:b/>
          <w:i/>
          <w:sz w:val="16"/>
          <w:szCs w:val="16"/>
        </w:rPr>
        <w:t xml:space="preserve">. </w:t>
      </w:r>
    </w:p>
    <w:p w14:paraId="50595C28" w14:textId="77777777" w:rsidR="00865B41" w:rsidRDefault="00865B41" w:rsidP="00865B41">
      <w:pPr>
        <w:ind w:left="708"/>
        <w:rPr>
          <w:rFonts w:ascii="Courier New" w:hAnsi="Courier New" w:cs="Courier New"/>
        </w:rPr>
      </w:pPr>
      <w:r>
        <w:rPr>
          <w:rFonts w:ascii="Courier New" w:hAnsi="Courier New" w:cs="Courier New"/>
        </w:rPr>
        <w:tab/>
      </w:r>
      <w:proofErr w:type="spellStart"/>
      <w:r>
        <w:rPr>
          <w:rFonts w:ascii="Courier New" w:hAnsi="Courier New" w:cs="Courier New"/>
        </w:rPr>
        <w:t>So.d</w:t>
      </w:r>
      <w:proofErr w:type="spellEnd"/>
      <w:r>
        <w:rPr>
          <w:rFonts w:ascii="Courier New" w:hAnsi="Courier New" w:cs="Courier New"/>
        </w:rPr>
        <w:t>.</w:t>
      </w:r>
      <w:r>
        <w:rPr>
          <w:rFonts w:ascii="Courier New" w:hAnsi="Courier New" w:cs="Courier New"/>
        </w:rPr>
        <w:tab/>
        <w:t>....</w:t>
      </w:r>
    </w:p>
    <w:p w14:paraId="0F3141C0" w14:textId="77777777" w:rsidR="00865B41" w:rsidRDefault="00865B41" w:rsidP="00865B41">
      <w:pPr>
        <w:ind w:left="708"/>
        <w:rPr>
          <w:rFonts w:ascii="Courier New" w:hAnsi="Courier New" w:cs="Courier New"/>
        </w:rPr>
      </w:pPr>
      <w:r>
        <w:rPr>
          <w:rFonts w:ascii="Courier New" w:hAnsi="Courier New" w:cs="Courier New"/>
        </w:rPr>
        <w:tab/>
        <w:t xml:space="preserve">Kinder </w:t>
      </w:r>
      <w:proofErr w:type="spellStart"/>
      <w:r>
        <w:rPr>
          <w:rFonts w:ascii="Courier New" w:hAnsi="Courier New" w:cs="Courier New"/>
        </w:rPr>
        <w:t>Woldrich</w:t>
      </w:r>
      <w:proofErr w:type="spellEnd"/>
      <w:r>
        <w:rPr>
          <w:rFonts w:ascii="Courier New" w:hAnsi="Courier New" w:cs="Courier New"/>
        </w:rPr>
        <w:t>/</w:t>
      </w:r>
      <w:proofErr w:type="spellStart"/>
      <w:r>
        <w:rPr>
          <w:rFonts w:ascii="Courier New" w:hAnsi="Courier New" w:cs="Courier New"/>
        </w:rPr>
        <w:t>Wolterich</w:t>
      </w:r>
      <w:proofErr w:type="spellEnd"/>
      <w:r>
        <w:rPr>
          <w:rFonts w:ascii="Courier New" w:hAnsi="Courier New" w:cs="Courier New"/>
        </w:rPr>
        <w:t>:</w:t>
      </w:r>
      <w:r w:rsidRPr="000A50D5">
        <w:rPr>
          <w:rStyle w:val="Funotenzeichen"/>
          <w:rFonts w:ascii="Courier New" w:hAnsi="Courier New" w:cs="Courier New"/>
          <w:sz w:val="18"/>
          <w:szCs w:val="18"/>
        </w:rPr>
        <w:t xml:space="preserve"> </w:t>
      </w:r>
      <w:r w:rsidRPr="00147A66">
        <w:rPr>
          <w:rStyle w:val="Funotenzeichen"/>
          <w:rFonts w:ascii="Courier New" w:hAnsi="Courier New" w:cs="Courier New"/>
          <w:sz w:val="18"/>
          <w:szCs w:val="18"/>
        </w:rPr>
        <w:footnoteReference w:id="862"/>
      </w:r>
    </w:p>
    <w:p w14:paraId="6FB426B5" w14:textId="77777777" w:rsidR="00865B41" w:rsidRPr="000A50D5" w:rsidRDefault="00865B41" w:rsidP="00865B41">
      <w:pPr>
        <w:ind w:left="2124" w:hanging="714"/>
        <w:rPr>
          <w:rFonts w:ascii="Courier New" w:hAnsi="Courier New" w:cs="Courier New"/>
          <w:sz w:val="16"/>
          <w:szCs w:val="16"/>
        </w:rPr>
      </w:pPr>
      <w:r>
        <w:rPr>
          <w:rFonts w:ascii="Courier New" w:hAnsi="Courier New" w:cs="Courier New"/>
          <w:sz w:val="16"/>
          <w:szCs w:val="16"/>
        </w:rPr>
        <w:t xml:space="preserve">3 </w:t>
      </w:r>
      <w:r w:rsidRPr="000A50D5">
        <w:rPr>
          <w:rFonts w:ascii="Courier New" w:hAnsi="Courier New" w:cs="Courier New"/>
          <w:sz w:val="16"/>
          <w:szCs w:val="16"/>
        </w:rPr>
        <w:t>1.</w:t>
      </w:r>
      <w:r w:rsidRPr="000A50D5">
        <w:rPr>
          <w:rFonts w:ascii="Courier New" w:hAnsi="Courier New" w:cs="Courier New"/>
          <w:sz w:val="16"/>
          <w:szCs w:val="16"/>
        </w:rPr>
        <w:tab/>
        <w:t xml:space="preserve">Antonius </w:t>
      </w:r>
      <w:proofErr w:type="spellStart"/>
      <w:r w:rsidRPr="000A50D5">
        <w:rPr>
          <w:rFonts w:ascii="Courier New" w:hAnsi="Courier New" w:cs="Courier New"/>
          <w:b/>
          <w:sz w:val="16"/>
          <w:szCs w:val="16"/>
          <w:u w:val="single"/>
        </w:rPr>
        <w:t>Woldrich</w:t>
      </w:r>
      <w:proofErr w:type="spellEnd"/>
      <w:r w:rsidRPr="000A50D5">
        <w:rPr>
          <w:rFonts w:ascii="Courier New" w:hAnsi="Courier New" w:cs="Courier New"/>
          <w:b/>
          <w:sz w:val="16"/>
          <w:szCs w:val="16"/>
          <w:u w:val="single"/>
        </w:rPr>
        <w:t>/</w:t>
      </w:r>
      <w:proofErr w:type="spellStart"/>
      <w:proofErr w:type="gramStart"/>
      <w:r w:rsidRPr="000A50D5">
        <w:rPr>
          <w:rFonts w:ascii="Courier New" w:hAnsi="Courier New" w:cs="Courier New"/>
          <w:b/>
          <w:sz w:val="16"/>
          <w:szCs w:val="16"/>
          <w:u w:val="single"/>
        </w:rPr>
        <w:t>Woldreich</w:t>
      </w:r>
      <w:proofErr w:type="spellEnd"/>
      <w:r>
        <w:rPr>
          <w:rFonts w:ascii="Courier New" w:hAnsi="Courier New" w:cs="Courier New"/>
          <w:sz w:val="16"/>
          <w:szCs w:val="16"/>
        </w:rPr>
        <w:t>,*</w:t>
      </w:r>
      <w:proofErr w:type="gramEnd"/>
      <w:r>
        <w:rPr>
          <w:rFonts w:ascii="Courier New" w:hAnsi="Courier New" w:cs="Courier New"/>
          <w:sz w:val="16"/>
          <w:szCs w:val="16"/>
        </w:rPr>
        <w:t xml:space="preserve"> Meldorf 12.10.1593, </w:t>
      </w:r>
      <w:r w:rsidRPr="000A50D5">
        <w:rPr>
          <w:rFonts w:ascii="Courier New" w:hAnsi="Courier New" w:cs="Courier New"/>
          <w:sz w:val="16"/>
          <w:szCs w:val="16"/>
        </w:rPr>
        <w:t>+ Rostock 25.12.1645,</w:t>
      </w:r>
    </w:p>
    <w:p w14:paraId="6D3DE44A" w14:textId="77777777" w:rsidR="00865B41" w:rsidRPr="000A50D5" w:rsidRDefault="00865B41" w:rsidP="00865B41">
      <w:pPr>
        <w:ind w:left="2124"/>
        <w:rPr>
          <w:rFonts w:ascii="Courier New" w:hAnsi="Courier New" w:cs="Courier New"/>
          <w:sz w:val="16"/>
          <w:szCs w:val="16"/>
        </w:rPr>
      </w:pPr>
      <w:proofErr w:type="spellStart"/>
      <w:r w:rsidRPr="000A50D5">
        <w:rPr>
          <w:rFonts w:ascii="Courier New" w:hAnsi="Courier New" w:cs="Courier New"/>
          <w:sz w:val="16"/>
          <w:szCs w:val="16"/>
        </w:rPr>
        <w:t>imm</w:t>
      </w:r>
      <w:proofErr w:type="spellEnd"/>
      <w:r w:rsidRPr="000A50D5">
        <w:rPr>
          <w:rFonts w:ascii="Courier New" w:hAnsi="Courier New" w:cs="Courier New"/>
          <w:sz w:val="16"/>
          <w:szCs w:val="16"/>
        </w:rPr>
        <w:t xml:space="preserve">. Rostock Juni 1613, JUD und </w:t>
      </w:r>
      <w:proofErr w:type="spellStart"/>
      <w:r w:rsidRPr="000A50D5">
        <w:rPr>
          <w:rFonts w:ascii="Courier New" w:hAnsi="Courier New" w:cs="Courier New"/>
          <w:sz w:val="16"/>
          <w:szCs w:val="16"/>
        </w:rPr>
        <w:t>Syndicus</w:t>
      </w:r>
      <w:proofErr w:type="spellEnd"/>
      <w:r w:rsidRPr="000A50D5">
        <w:rPr>
          <w:rFonts w:ascii="Courier New" w:hAnsi="Courier New" w:cs="Courier New"/>
          <w:sz w:val="16"/>
          <w:szCs w:val="16"/>
        </w:rPr>
        <w:t xml:space="preserve"> in Ros</w:t>
      </w:r>
      <w:r>
        <w:rPr>
          <w:rFonts w:ascii="Courier New" w:hAnsi="Courier New" w:cs="Courier New"/>
          <w:sz w:val="16"/>
          <w:szCs w:val="16"/>
        </w:rPr>
        <w:t>t</w:t>
      </w:r>
      <w:r w:rsidRPr="000A50D5">
        <w:rPr>
          <w:rFonts w:ascii="Courier New" w:hAnsi="Courier New" w:cs="Courier New"/>
          <w:sz w:val="16"/>
          <w:szCs w:val="16"/>
        </w:rPr>
        <w:t>ock 12.6.1623</w:t>
      </w:r>
    </w:p>
    <w:p w14:paraId="7A6BD281" w14:textId="77777777" w:rsidR="00865B41" w:rsidRPr="000A50D5" w:rsidRDefault="00865B41" w:rsidP="00865B41">
      <w:pPr>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3</w:t>
      </w:r>
      <w:r w:rsidRPr="000A50D5">
        <w:rPr>
          <w:rFonts w:ascii="Courier New" w:hAnsi="Courier New" w:cs="Courier New"/>
          <w:sz w:val="16"/>
          <w:szCs w:val="16"/>
        </w:rPr>
        <w:t>.2</w:t>
      </w:r>
      <w:r w:rsidRPr="000A50D5">
        <w:rPr>
          <w:rFonts w:ascii="Courier New" w:hAnsi="Courier New" w:cs="Courier New"/>
          <w:sz w:val="16"/>
          <w:szCs w:val="16"/>
        </w:rPr>
        <w:tab/>
        <w:t xml:space="preserve">Peter </w:t>
      </w:r>
      <w:proofErr w:type="spellStart"/>
      <w:r w:rsidRPr="000A50D5">
        <w:rPr>
          <w:rFonts w:ascii="Courier New" w:hAnsi="Courier New" w:cs="Courier New"/>
          <w:b/>
          <w:sz w:val="16"/>
          <w:szCs w:val="16"/>
          <w:u w:val="single"/>
        </w:rPr>
        <w:t>Woldrich</w:t>
      </w:r>
      <w:proofErr w:type="spellEnd"/>
      <w:r w:rsidRPr="00147A66">
        <w:rPr>
          <w:rStyle w:val="Funotenzeichen"/>
          <w:rFonts w:ascii="Courier New" w:hAnsi="Courier New" w:cs="Courier New"/>
          <w:sz w:val="18"/>
          <w:szCs w:val="18"/>
        </w:rPr>
        <w:footnoteReference w:id="863"/>
      </w:r>
      <w:r w:rsidRPr="005D3805">
        <w:rPr>
          <w:rFonts w:ascii="Courier New" w:hAnsi="Courier New" w:cs="Courier New"/>
          <w:sz w:val="16"/>
          <w:szCs w:val="16"/>
        </w:rPr>
        <w:t>,* [</w:t>
      </w:r>
      <w:proofErr w:type="gramStart"/>
      <w:r w:rsidRPr="005D3805">
        <w:rPr>
          <w:rFonts w:ascii="Courier New" w:hAnsi="Courier New" w:cs="Courier New"/>
          <w:sz w:val="16"/>
          <w:szCs w:val="16"/>
        </w:rPr>
        <w:t>Meldorf?]</w:t>
      </w:r>
      <w:r>
        <w:rPr>
          <w:rFonts w:ascii="Courier New" w:hAnsi="Courier New" w:cs="Courier New"/>
          <w:sz w:val="16"/>
          <w:szCs w:val="16"/>
        </w:rPr>
        <w:t>....</w:t>
      </w:r>
      <w:proofErr w:type="gramEnd"/>
      <w:r>
        <w:rPr>
          <w:rFonts w:ascii="Courier New" w:hAnsi="Courier New" w:cs="Courier New"/>
          <w:sz w:val="16"/>
          <w:szCs w:val="16"/>
        </w:rPr>
        <w:t>um1580</w:t>
      </w:r>
    </w:p>
    <w:p w14:paraId="1577A729" w14:textId="77777777" w:rsidR="00865B41" w:rsidRPr="000A50D5" w:rsidRDefault="00865B41" w:rsidP="00865B41">
      <w:pPr>
        <w:rPr>
          <w:rFonts w:ascii="Courier New" w:hAnsi="Courier New" w:cs="Courier New"/>
          <w:sz w:val="16"/>
          <w:szCs w:val="16"/>
        </w:rPr>
      </w:pPr>
      <w:r w:rsidRPr="000A50D5">
        <w:rPr>
          <w:rFonts w:ascii="Courier New" w:hAnsi="Courier New" w:cs="Courier New"/>
          <w:sz w:val="16"/>
          <w:szCs w:val="16"/>
        </w:rPr>
        <w:tab/>
      </w:r>
      <w:r w:rsidRPr="000A50D5">
        <w:rPr>
          <w:rFonts w:ascii="Courier New" w:hAnsi="Courier New" w:cs="Courier New"/>
          <w:sz w:val="16"/>
          <w:szCs w:val="16"/>
        </w:rPr>
        <w:tab/>
      </w:r>
      <w:r w:rsidRPr="000A50D5">
        <w:rPr>
          <w:rFonts w:ascii="Courier New" w:hAnsi="Courier New" w:cs="Courier New"/>
          <w:sz w:val="16"/>
          <w:szCs w:val="16"/>
        </w:rPr>
        <w:tab/>
        <w:t>Organist in Marne</w:t>
      </w:r>
    </w:p>
    <w:p w14:paraId="2A5492F5" w14:textId="77777777" w:rsidR="00865B41" w:rsidRPr="000A50D5" w:rsidRDefault="00865B41" w:rsidP="00865B41">
      <w:pPr>
        <w:rPr>
          <w:rFonts w:ascii="Courier New" w:hAnsi="Courier New" w:cs="Courier New"/>
          <w:sz w:val="16"/>
          <w:szCs w:val="16"/>
        </w:rPr>
      </w:pPr>
      <w:r w:rsidRPr="000A50D5">
        <w:rPr>
          <w:rFonts w:ascii="Courier New" w:hAnsi="Courier New" w:cs="Courier New"/>
          <w:sz w:val="16"/>
          <w:szCs w:val="16"/>
        </w:rPr>
        <w:tab/>
      </w:r>
      <w:r w:rsidRPr="000A50D5">
        <w:rPr>
          <w:rFonts w:ascii="Courier New" w:hAnsi="Courier New" w:cs="Courier New"/>
          <w:sz w:val="16"/>
          <w:szCs w:val="16"/>
        </w:rPr>
        <w:tab/>
      </w:r>
      <w:r w:rsidRPr="000A50D5">
        <w:rPr>
          <w:rFonts w:ascii="Courier New" w:hAnsi="Courier New" w:cs="Courier New"/>
          <w:sz w:val="16"/>
          <w:szCs w:val="16"/>
        </w:rPr>
        <w:tab/>
      </w:r>
      <w:proofErr w:type="spellStart"/>
      <w:r w:rsidRPr="000A50D5">
        <w:rPr>
          <w:rFonts w:ascii="Courier New" w:hAnsi="Courier New" w:cs="Courier New"/>
          <w:sz w:val="16"/>
          <w:szCs w:val="16"/>
        </w:rPr>
        <w:t>oo</w:t>
      </w:r>
      <w:proofErr w:type="spellEnd"/>
      <w:r w:rsidRPr="000A50D5">
        <w:rPr>
          <w:rFonts w:ascii="Courier New" w:hAnsi="Courier New" w:cs="Courier New"/>
          <w:sz w:val="16"/>
          <w:szCs w:val="16"/>
        </w:rPr>
        <w:t xml:space="preserve"> ...</w:t>
      </w:r>
    </w:p>
    <w:p w14:paraId="09968A4A" w14:textId="77777777" w:rsidR="00865B41" w:rsidRPr="000A50D5" w:rsidRDefault="00865B41" w:rsidP="00865B41">
      <w:pPr>
        <w:rPr>
          <w:rFonts w:ascii="Courier New" w:hAnsi="Courier New" w:cs="Courier New"/>
          <w:sz w:val="16"/>
          <w:szCs w:val="16"/>
        </w:rPr>
      </w:pPr>
      <w:r w:rsidRPr="000A50D5">
        <w:rPr>
          <w:rFonts w:ascii="Courier New" w:hAnsi="Courier New" w:cs="Courier New"/>
          <w:sz w:val="16"/>
          <w:szCs w:val="16"/>
        </w:rPr>
        <w:tab/>
      </w:r>
      <w:r w:rsidRPr="000A50D5">
        <w:rPr>
          <w:rFonts w:ascii="Courier New" w:hAnsi="Courier New" w:cs="Courier New"/>
          <w:sz w:val="16"/>
          <w:szCs w:val="16"/>
        </w:rPr>
        <w:tab/>
      </w:r>
      <w:r w:rsidRPr="000A50D5">
        <w:rPr>
          <w:rFonts w:ascii="Courier New" w:hAnsi="Courier New" w:cs="Courier New"/>
          <w:sz w:val="16"/>
          <w:szCs w:val="16"/>
        </w:rPr>
        <w:tab/>
        <w:t xml:space="preserve">Margarethe </w:t>
      </w:r>
      <w:r w:rsidRPr="000A50D5">
        <w:rPr>
          <w:rFonts w:ascii="Courier New" w:hAnsi="Courier New" w:cs="Courier New"/>
          <w:b/>
          <w:sz w:val="16"/>
          <w:szCs w:val="16"/>
          <w:u w:val="single"/>
        </w:rPr>
        <w:t>Hintze</w:t>
      </w:r>
      <w:r w:rsidRPr="00147A66">
        <w:rPr>
          <w:rStyle w:val="Funotenzeichen"/>
          <w:rFonts w:ascii="Courier New" w:hAnsi="Courier New" w:cs="Courier New"/>
          <w:sz w:val="18"/>
          <w:szCs w:val="18"/>
        </w:rPr>
        <w:footnoteReference w:id="864"/>
      </w:r>
      <w:r>
        <w:rPr>
          <w:rFonts w:ascii="Courier New" w:hAnsi="Courier New" w:cs="Courier New"/>
          <w:sz w:val="16"/>
          <w:szCs w:val="16"/>
        </w:rPr>
        <w:t xml:space="preserve"> um 15</w:t>
      </w:r>
      <w:r w:rsidRPr="002A078B">
        <w:rPr>
          <w:rFonts w:ascii="Courier New" w:hAnsi="Courier New" w:cs="Courier New"/>
          <w:sz w:val="16"/>
          <w:szCs w:val="16"/>
        </w:rPr>
        <w:t>82</w:t>
      </w:r>
    </w:p>
    <w:p w14:paraId="6F43DEB8" w14:textId="77777777" w:rsidR="00865B41" w:rsidRPr="000A50D5" w:rsidRDefault="00865B41" w:rsidP="00865B41">
      <w:pPr>
        <w:rPr>
          <w:rFonts w:ascii="Courier New" w:hAnsi="Courier New" w:cs="Courier New"/>
          <w:sz w:val="16"/>
          <w:szCs w:val="16"/>
        </w:rPr>
      </w:pPr>
      <w:r w:rsidRPr="000A50D5">
        <w:rPr>
          <w:rFonts w:ascii="Courier New" w:hAnsi="Courier New" w:cs="Courier New"/>
          <w:sz w:val="16"/>
          <w:szCs w:val="16"/>
        </w:rPr>
        <w:tab/>
      </w:r>
      <w:r w:rsidRPr="000A50D5">
        <w:rPr>
          <w:rFonts w:ascii="Courier New" w:hAnsi="Courier New" w:cs="Courier New"/>
          <w:sz w:val="16"/>
          <w:szCs w:val="16"/>
        </w:rPr>
        <w:tab/>
      </w:r>
      <w:r w:rsidRPr="000A50D5">
        <w:rPr>
          <w:rFonts w:ascii="Courier New" w:hAnsi="Courier New" w:cs="Courier New"/>
          <w:sz w:val="16"/>
          <w:szCs w:val="16"/>
        </w:rPr>
        <w:tab/>
      </w:r>
      <w:proofErr w:type="spellStart"/>
      <w:r w:rsidRPr="000A50D5">
        <w:rPr>
          <w:rFonts w:ascii="Courier New" w:hAnsi="Courier New" w:cs="Courier New"/>
          <w:sz w:val="16"/>
          <w:szCs w:val="16"/>
        </w:rPr>
        <w:t>To.d</w:t>
      </w:r>
      <w:proofErr w:type="spellEnd"/>
      <w:r w:rsidRPr="000A50D5">
        <w:rPr>
          <w:rFonts w:ascii="Courier New" w:hAnsi="Courier New" w:cs="Courier New"/>
          <w:sz w:val="16"/>
          <w:szCs w:val="16"/>
        </w:rPr>
        <w:t>.</w:t>
      </w:r>
      <w:proofErr w:type="gramStart"/>
      <w:r w:rsidRPr="000A50D5">
        <w:rPr>
          <w:rFonts w:ascii="Courier New" w:hAnsi="Courier New" w:cs="Courier New"/>
          <w:sz w:val="16"/>
          <w:szCs w:val="16"/>
        </w:rPr>
        <w:t xml:space="preserve"> ....</w:t>
      </w:r>
      <w:proofErr w:type="gramEnd"/>
      <w:r w:rsidRPr="000A50D5">
        <w:rPr>
          <w:rFonts w:ascii="Courier New" w:hAnsi="Courier New" w:cs="Courier New"/>
          <w:sz w:val="16"/>
          <w:szCs w:val="16"/>
        </w:rPr>
        <w:t>.</w:t>
      </w:r>
    </w:p>
    <w:p w14:paraId="19C42EA2" w14:textId="77777777" w:rsidR="00865B41" w:rsidRPr="000A50D5" w:rsidRDefault="00865B41" w:rsidP="00865B41">
      <w:pPr>
        <w:rPr>
          <w:rFonts w:ascii="Courier New" w:hAnsi="Courier New" w:cs="Courier New"/>
          <w:sz w:val="16"/>
          <w:szCs w:val="16"/>
        </w:rPr>
      </w:pPr>
      <w:r w:rsidRPr="000A50D5">
        <w:rPr>
          <w:rFonts w:ascii="Courier New" w:hAnsi="Courier New" w:cs="Courier New"/>
          <w:sz w:val="16"/>
          <w:szCs w:val="16"/>
        </w:rPr>
        <w:tab/>
      </w:r>
      <w:r w:rsidRPr="000A50D5">
        <w:rPr>
          <w:rFonts w:ascii="Courier New" w:hAnsi="Courier New" w:cs="Courier New"/>
          <w:sz w:val="16"/>
          <w:szCs w:val="16"/>
        </w:rPr>
        <w:tab/>
      </w:r>
      <w:r w:rsidRPr="000A50D5">
        <w:rPr>
          <w:rFonts w:ascii="Courier New" w:hAnsi="Courier New" w:cs="Courier New"/>
          <w:sz w:val="16"/>
          <w:szCs w:val="16"/>
        </w:rPr>
        <w:tab/>
        <w:t>1 Tochter u.a.:</w:t>
      </w:r>
      <w:r w:rsidRPr="000A50D5">
        <w:rPr>
          <w:rStyle w:val="Funotenzeichen"/>
          <w:rFonts w:ascii="Courier New" w:hAnsi="Courier New" w:cs="Courier New"/>
          <w:sz w:val="18"/>
          <w:szCs w:val="18"/>
        </w:rPr>
        <w:t xml:space="preserve"> </w:t>
      </w:r>
      <w:r w:rsidRPr="00147A66">
        <w:rPr>
          <w:rStyle w:val="Funotenzeichen"/>
          <w:rFonts w:ascii="Courier New" w:hAnsi="Courier New" w:cs="Courier New"/>
          <w:sz w:val="18"/>
          <w:szCs w:val="18"/>
        </w:rPr>
        <w:footnoteReference w:id="865"/>
      </w:r>
    </w:p>
    <w:p w14:paraId="163DC503" w14:textId="77777777" w:rsidR="00865B41" w:rsidRPr="000A50D5" w:rsidRDefault="00865B41" w:rsidP="00865B41">
      <w:pPr>
        <w:ind w:left="2832" w:hanging="708"/>
        <w:rPr>
          <w:rFonts w:ascii="Courier New" w:hAnsi="Courier New" w:cs="Courier New"/>
          <w:sz w:val="16"/>
          <w:szCs w:val="16"/>
        </w:rPr>
      </w:pPr>
      <w:r w:rsidRPr="000A50D5">
        <w:rPr>
          <w:rFonts w:ascii="Courier New" w:hAnsi="Courier New" w:cs="Courier New"/>
          <w:sz w:val="16"/>
          <w:szCs w:val="16"/>
        </w:rPr>
        <w:t>52.1</w:t>
      </w:r>
      <w:r w:rsidRPr="000A50D5">
        <w:rPr>
          <w:rFonts w:ascii="Courier New" w:hAnsi="Courier New" w:cs="Courier New"/>
          <w:sz w:val="16"/>
          <w:szCs w:val="16"/>
        </w:rPr>
        <w:tab/>
        <w:t xml:space="preserve">Gesche </w:t>
      </w:r>
      <w:proofErr w:type="spellStart"/>
      <w:r w:rsidRPr="000A50D5">
        <w:rPr>
          <w:rFonts w:ascii="Courier New" w:hAnsi="Courier New" w:cs="Courier New"/>
          <w:b/>
          <w:sz w:val="16"/>
          <w:szCs w:val="16"/>
          <w:u w:val="single"/>
        </w:rPr>
        <w:t>Woldrich</w:t>
      </w:r>
      <w:proofErr w:type="spellEnd"/>
      <w:r w:rsidRPr="000A50D5">
        <w:rPr>
          <w:rFonts w:ascii="Courier New" w:hAnsi="Courier New" w:cs="Courier New"/>
          <w:sz w:val="16"/>
          <w:szCs w:val="16"/>
        </w:rPr>
        <w:t>, * Marne 4.11.1602, + Meldorf 18.6.1679</w:t>
      </w:r>
    </w:p>
    <w:p w14:paraId="5ABBB47E" w14:textId="77777777" w:rsidR="00865B41" w:rsidRPr="000A50D5" w:rsidRDefault="00865B41" w:rsidP="00865B41">
      <w:pPr>
        <w:rPr>
          <w:rFonts w:ascii="Courier New" w:hAnsi="Courier New" w:cs="Courier New"/>
          <w:sz w:val="16"/>
          <w:szCs w:val="16"/>
        </w:rPr>
      </w:pPr>
      <w:r w:rsidRPr="000A50D5">
        <w:rPr>
          <w:rFonts w:ascii="Courier New" w:hAnsi="Courier New" w:cs="Courier New"/>
          <w:sz w:val="16"/>
          <w:szCs w:val="16"/>
        </w:rPr>
        <w:tab/>
      </w:r>
      <w:r w:rsidRPr="000A50D5">
        <w:rPr>
          <w:rFonts w:ascii="Courier New" w:hAnsi="Courier New" w:cs="Courier New"/>
          <w:sz w:val="16"/>
          <w:szCs w:val="16"/>
        </w:rPr>
        <w:tab/>
      </w:r>
      <w:r w:rsidRPr="000A50D5">
        <w:rPr>
          <w:rFonts w:ascii="Courier New" w:hAnsi="Courier New" w:cs="Courier New"/>
          <w:sz w:val="16"/>
          <w:szCs w:val="16"/>
        </w:rPr>
        <w:tab/>
      </w:r>
      <w:r w:rsidRPr="000A50D5">
        <w:rPr>
          <w:rFonts w:ascii="Courier New" w:hAnsi="Courier New" w:cs="Courier New"/>
          <w:sz w:val="16"/>
          <w:szCs w:val="16"/>
        </w:rPr>
        <w:tab/>
      </w:r>
      <w:proofErr w:type="spellStart"/>
      <w:r w:rsidRPr="000A50D5">
        <w:rPr>
          <w:rFonts w:ascii="Courier New" w:hAnsi="Courier New" w:cs="Courier New"/>
          <w:sz w:val="16"/>
          <w:szCs w:val="16"/>
        </w:rPr>
        <w:t>oo</w:t>
      </w:r>
      <w:proofErr w:type="spellEnd"/>
      <w:r w:rsidRPr="000A50D5">
        <w:rPr>
          <w:rFonts w:ascii="Courier New" w:hAnsi="Courier New" w:cs="Courier New"/>
          <w:sz w:val="16"/>
          <w:szCs w:val="16"/>
        </w:rPr>
        <w:t xml:space="preserve"> ....</w:t>
      </w:r>
    </w:p>
    <w:p w14:paraId="6E082CA6" w14:textId="77777777" w:rsidR="00865B41" w:rsidRPr="000A50D5" w:rsidRDefault="00865B41" w:rsidP="00865B41">
      <w:pPr>
        <w:ind w:left="2832"/>
        <w:rPr>
          <w:rFonts w:ascii="Courier New" w:hAnsi="Courier New" w:cs="Courier New"/>
          <w:sz w:val="16"/>
          <w:szCs w:val="16"/>
        </w:rPr>
      </w:pPr>
      <w:r w:rsidRPr="000A50D5">
        <w:rPr>
          <w:rFonts w:ascii="Courier New" w:hAnsi="Courier New" w:cs="Courier New"/>
          <w:sz w:val="16"/>
          <w:szCs w:val="16"/>
        </w:rPr>
        <w:t xml:space="preserve">Claus </w:t>
      </w:r>
      <w:r w:rsidRPr="000A50D5">
        <w:rPr>
          <w:rFonts w:ascii="Courier New" w:hAnsi="Courier New" w:cs="Courier New"/>
          <w:b/>
          <w:sz w:val="16"/>
          <w:szCs w:val="16"/>
          <w:u w:val="single"/>
        </w:rPr>
        <w:t>Hennings</w:t>
      </w:r>
      <w:r w:rsidRPr="000A50D5">
        <w:rPr>
          <w:rFonts w:ascii="Courier New" w:hAnsi="Courier New" w:cs="Courier New"/>
          <w:sz w:val="16"/>
          <w:szCs w:val="16"/>
        </w:rPr>
        <w:t>, * Meldorf ... (1600), + Meldorf 29.9.1671</w:t>
      </w:r>
    </w:p>
    <w:p w14:paraId="4AA5C534" w14:textId="77777777" w:rsidR="00865B41" w:rsidRPr="00D25CC7" w:rsidRDefault="00865B41" w:rsidP="00865B41">
      <w:pPr>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3</w:t>
      </w:r>
      <w:r w:rsidRPr="000A50D5">
        <w:rPr>
          <w:rFonts w:ascii="Courier New" w:hAnsi="Courier New" w:cs="Courier New"/>
          <w:sz w:val="16"/>
          <w:szCs w:val="16"/>
        </w:rPr>
        <w:t>.3</w:t>
      </w:r>
      <w:r w:rsidRPr="000A50D5">
        <w:rPr>
          <w:rFonts w:ascii="Courier New" w:hAnsi="Courier New" w:cs="Courier New"/>
          <w:sz w:val="16"/>
          <w:szCs w:val="16"/>
        </w:rPr>
        <w:tab/>
        <w:t>Christian</w:t>
      </w:r>
      <w:r>
        <w:rPr>
          <w:rFonts w:ascii="Courier New" w:hAnsi="Courier New" w:cs="Courier New"/>
          <w:sz w:val="16"/>
          <w:szCs w:val="16"/>
        </w:rPr>
        <w:t xml:space="preserve"> (Carsten)</w:t>
      </w:r>
      <w:r w:rsidRPr="000A50D5">
        <w:rPr>
          <w:rFonts w:ascii="Courier New" w:hAnsi="Courier New" w:cs="Courier New"/>
          <w:sz w:val="16"/>
          <w:szCs w:val="16"/>
        </w:rPr>
        <w:t xml:space="preserve"> </w:t>
      </w:r>
      <w:proofErr w:type="spellStart"/>
      <w:r w:rsidRPr="000A50D5">
        <w:rPr>
          <w:rFonts w:ascii="Courier New" w:hAnsi="Courier New" w:cs="Courier New"/>
          <w:b/>
          <w:sz w:val="16"/>
          <w:szCs w:val="16"/>
          <w:u w:val="single"/>
        </w:rPr>
        <w:t>Woldrich</w:t>
      </w:r>
      <w:proofErr w:type="spellEnd"/>
      <w:r>
        <w:rPr>
          <w:rFonts w:ascii="Courier New" w:hAnsi="Courier New" w:cs="Courier New"/>
          <w:sz w:val="16"/>
          <w:szCs w:val="16"/>
        </w:rPr>
        <w:t>, [</w:t>
      </w:r>
      <w:proofErr w:type="gramStart"/>
      <w:r>
        <w:rPr>
          <w:rFonts w:ascii="Courier New" w:hAnsi="Courier New" w:cs="Courier New"/>
          <w:sz w:val="16"/>
          <w:szCs w:val="16"/>
        </w:rPr>
        <w:t>Meldorf ?</w:t>
      </w:r>
      <w:proofErr w:type="gramEnd"/>
      <w:r>
        <w:rPr>
          <w:rFonts w:ascii="Courier New" w:hAnsi="Courier New" w:cs="Courier New"/>
          <w:sz w:val="16"/>
          <w:szCs w:val="16"/>
        </w:rPr>
        <w:t xml:space="preserve">] </w:t>
      </w:r>
      <w:proofErr w:type="gramStart"/>
      <w:r>
        <w:rPr>
          <w:rFonts w:ascii="Courier New" w:hAnsi="Courier New" w:cs="Courier New"/>
          <w:sz w:val="16"/>
          <w:szCs w:val="16"/>
        </w:rPr>
        <w:t>.....</w:t>
      </w:r>
      <w:proofErr w:type="gramEnd"/>
      <w:r>
        <w:rPr>
          <w:rFonts w:ascii="Courier New" w:hAnsi="Courier New" w:cs="Courier New"/>
          <w:sz w:val="16"/>
          <w:szCs w:val="16"/>
        </w:rPr>
        <w:t>um 1582</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p>
    <w:p w14:paraId="548B411E" w14:textId="77777777" w:rsidR="00865B41" w:rsidRDefault="00865B41" w:rsidP="00865B41">
      <w:pPr>
        <w:ind w:left="1416" w:firstLine="708"/>
        <w:rPr>
          <w:rFonts w:ascii="Courier New" w:hAnsi="Courier New" w:cs="Courier New"/>
          <w:sz w:val="16"/>
          <w:szCs w:val="16"/>
        </w:rPr>
      </w:pPr>
      <w:r>
        <w:rPr>
          <w:rFonts w:ascii="Courier New" w:hAnsi="Courier New" w:cs="Courier New"/>
          <w:sz w:val="16"/>
          <w:szCs w:val="16"/>
        </w:rPr>
        <w:t>K</w:t>
      </w:r>
      <w:r w:rsidRPr="000A50D5">
        <w:rPr>
          <w:rFonts w:ascii="Courier New" w:hAnsi="Courier New" w:cs="Courier New"/>
          <w:sz w:val="16"/>
          <w:szCs w:val="16"/>
        </w:rPr>
        <w:t>aufmann in Meldorf</w:t>
      </w:r>
    </w:p>
    <w:p w14:paraId="7D4E04F2" w14:textId="77777777" w:rsidR="00865B41" w:rsidRDefault="00865B41" w:rsidP="00865B41">
      <w:pPr>
        <w:ind w:left="2124"/>
        <w:rPr>
          <w:rFonts w:ascii="Courier New" w:hAnsi="Courier New" w:cs="Courier New"/>
          <w:sz w:val="16"/>
          <w:szCs w:val="16"/>
        </w:rPr>
      </w:pPr>
      <w:r w:rsidRPr="00A50AA4">
        <w:rPr>
          <w:rFonts w:ascii="Courier New" w:hAnsi="Courier New" w:cs="Courier New"/>
          <w:b/>
          <w:sz w:val="16"/>
          <w:szCs w:val="16"/>
        </w:rPr>
        <w:t xml:space="preserve">Wappen </w:t>
      </w:r>
      <w:r>
        <w:rPr>
          <w:rFonts w:ascii="Courier New" w:hAnsi="Courier New" w:cs="Courier New"/>
          <w:sz w:val="16"/>
          <w:szCs w:val="16"/>
        </w:rPr>
        <w:t xml:space="preserve">(auf der Abendmahlskanne): Baum mit angebundener Garbe </w:t>
      </w:r>
    </w:p>
    <w:p w14:paraId="3520AB14" w14:textId="77777777" w:rsidR="00865B41" w:rsidRDefault="00865B41" w:rsidP="00865B41">
      <w:pPr>
        <w:ind w:left="2124"/>
        <w:rPr>
          <w:rFonts w:ascii="Courier New" w:hAnsi="Courier New" w:cs="Courier New"/>
          <w:sz w:val="16"/>
          <w:szCs w:val="16"/>
        </w:rPr>
      </w:pPr>
      <w:r>
        <w:rPr>
          <w:rFonts w:ascii="Courier New" w:hAnsi="Courier New" w:cs="Courier New"/>
          <w:sz w:val="16"/>
          <w:szCs w:val="16"/>
        </w:rPr>
        <w:t xml:space="preserve">(= Geschlecht der </w:t>
      </w:r>
      <w:proofErr w:type="spellStart"/>
      <w:r>
        <w:rPr>
          <w:rFonts w:ascii="Courier New" w:hAnsi="Courier New" w:cs="Courier New"/>
          <w:sz w:val="16"/>
          <w:szCs w:val="16"/>
        </w:rPr>
        <w:t>Haversmannen</w:t>
      </w:r>
      <w:proofErr w:type="spellEnd"/>
      <w:r>
        <w:rPr>
          <w:rFonts w:ascii="Courier New" w:hAnsi="Courier New" w:cs="Courier New"/>
          <w:sz w:val="16"/>
          <w:szCs w:val="16"/>
        </w:rPr>
        <w:t>)</w:t>
      </w:r>
    </w:p>
    <w:p w14:paraId="414FFF26" w14:textId="77777777" w:rsidR="00865B41" w:rsidRDefault="00865B41" w:rsidP="00865B41">
      <w:pPr>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proofErr w:type="spellStart"/>
      <w:r>
        <w:rPr>
          <w:rFonts w:ascii="Courier New" w:hAnsi="Courier New" w:cs="Courier New"/>
          <w:sz w:val="16"/>
          <w:szCs w:val="16"/>
        </w:rPr>
        <w:t>oo</w:t>
      </w:r>
      <w:proofErr w:type="spellEnd"/>
    </w:p>
    <w:p w14:paraId="34FC2953" w14:textId="77777777" w:rsidR="00865B41" w:rsidRDefault="00865B41" w:rsidP="00865B41">
      <w:pPr>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 xml:space="preserve">Elisabeth </w:t>
      </w:r>
      <w:proofErr w:type="gramStart"/>
      <w:r>
        <w:rPr>
          <w:rFonts w:ascii="Courier New" w:hAnsi="Courier New" w:cs="Courier New"/>
          <w:sz w:val="16"/>
          <w:szCs w:val="16"/>
        </w:rPr>
        <w:t>NN ,</w:t>
      </w:r>
      <w:proofErr w:type="gramEnd"/>
      <w:r>
        <w:rPr>
          <w:rFonts w:ascii="Courier New" w:hAnsi="Courier New" w:cs="Courier New"/>
          <w:sz w:val="16"/>
          <w:szCs w:val="16"/>
        </w:rPr>
        <w:t xml:space="preserve"> * um 1584</w:t>
      </w:r>
    </w:p>
    <w:p w14:paraId="48CA2ACC" w14:textId="77777777" w:rsidR="00865B41" w:rsidRDefault="00865B41" w:rsidP="00865B41">
      <w:pPr>
        <w:ind w:left="2124"/>
        <w:rPr>
          <w:rFonts w:ascii="Courier New" w:hAnsi="Courier New" w:cs="Courier New"/>
          <w:sz w:val="16"/>
          <w:szCs w:val="16"/>
        </w:rPr>
      </w:pPr>
      <w:r>
        <w:rPr>
          <w:rFonts w:ascii="Courier New" w:hAnsi="Courier New" w:cs="Courier New"/>
          <w:sz w:val="16"/>
          <w:szCs w:val="16"/>
        </w:rPr>
        <w:t xml:space="preserve">Das Ehepaar stiftete 1636 der Meldorfer Kirche einen silbernen </w:t>
      </w:r>
      <w:proofErr w:type="spellStart"/>
      <w:r>
        <w:rPr>
          <w:rFonts w:ascii="Courier New" w:hAnsi="Courier New" w:cs="Courier New"/>
          <w:sz w:val="16"/>
          <w:szCs w:val="16"/>
        </w:rPr>
        <w:t>Abndmahlskelch</w:t>
      </w:r>
      <w:proofErr w:type="spellEnd"/>
      <w:r>
        <w:rPr>
          <w:rFonts w:ascii="Courier New" w:hAnsi="Courier New" w:cs="Courier New"/>
          <w:sz w:val="16"/>
          <w:szCs w:val="16"/>
        </w:rPr>
        <w:t xml:space="preserve"> </w:t>
      </w:r>
      <w:proofErr w:type="gramStart"/>
      <w:r>
        <w:rPr>
          <w:rFonts w:ascii="Courier New" w:hAnsi="Courier New" w:cs="Courier New"/>
          <w:sz w:val="16"/>
          <w:szCs w:val="16"/>
        </w:rPr>
        <w:t>mit beider eingraviertem Wappen</w:t>
      </w:r>
      <w:proofErr w:type="gramEnd"/>
      <w:r>
        <w:rPr>
          <w:rFonts w:ascii="Courier New" w:hAnsi="Courier New" w:cs="Courier New"/>
          <w:sz w:val="16"/>
          <w:szCs w:val="16"/>
        </w:rPr>
        <w:t xml:space="preserve"> und der Inschrift: „</w:t>
      </w:r>
      <w:proofErr w:type="spellStart"/>
      <w:r w:rsidRPr="00246B07">
        <w:rPr>
          <w:rFonts w:ascii="Courier New" w:hAnsi="Courier New" w:cs="Courier New"/>
          <w:i/>
          <w:sz w:val="16"/>
          <w:szCs w:val="16"/>
        </w:rPr>
        <w:t>Aern</w:t>
      </w:r>
      <w:proofErr w:type="spellEnd"/>
      <w:r w:rsidRPr="00246B07">
        <w:rPr>
          <w:rFonts w:ascii="Courier New" w:hAnsi="Courier New" w:cs="Courier New"/>
          <w:i/>
          <w:sz w:val="16"/>
          <w:szCs w:val="16"/>
        </w:rPr>
        <w:t xml:space="preserve"> im Jahr 1636 haben Carsten </w:t>
      </w:r>
      <w:proofErr w:type="spellStart"/>
      <w:r w:rsidRPr="00246B07">
        <w:rPr>
          <w:rFonts w:ascii="Courier New" w:hAnsi="Courier New" w:cs="Courier New"/>
          <w:i/>
          <w:sz w:val="16"/>
          <w:szCs w:val="16"/>
        </w:rPr>
        <w:t>vnd</w:t>
      </w:r>
      <w:proofErr w:type="spellEnd"/>
      <w:r w:rsidRPr="00246B07">
        <w:rPr>
          <w:rFonts w:ascii="Courier New" w:hAnsi="Courier New" w:cs="Courier New"/>
          <w:i/>
          <w:sz w:val="16"/>
          <w:szCs w:val="16"/>
        </w:rPr>
        <w:t xml:space="preserve"> Elisabet </w:t>
      </w:r>
      <w:proofErr w:type="spellStart"/>
      <w:r w:rsidRPr="00246B07">
        <w:rPr>
          <w:rFonts w:ascii="Courier New" w:hAnsi="Courier New" w:cs="Courier New"/>
          <w:i/>
          <w:sz w:val="16"/>
          <w:szCs w:val="16"/>
        </w:rPr>
        <w:t>Woltreichs</w:t>
      </w:r>
      <w:proofErr w:type="spellEnd"/>
      <w:r w:rsidRPr="00246B07">
        <w:rPr>
          <w:rFonts w:ascii="Courier New" w:hAnsi="Courier New" w:cs="Courier New"/>
          <w:i/>
          <w:sz w:val="16"/>
          <w:szCs w:val="16"/>
        </w:rPr>
        <w:t xml:space="preserve"> </w:t>
      </w:r>
      <w:proofErr w:type="spellStart"/>
      <w:r w:rsidRPr="00246B07">
        <w:rPr>
          <w:rFonts w:ascii="Courier New" w:hAnsi="Courier New" w:cs="Courier New"/>
          <w:i/>
          <w:sz w:val="16"/>
          <w:szCs w:val="16"/>
        </w:rPr>
        <w:t>Ehelevte</w:t>
      </w:r>
      <w:proofErr w:type="spellEnd"/>
      <w:r w:rsidRPr="00246B07">
        <w:rPr>
          <w:rFonts w:ascii="Courier New" w:hAnsi="Courier New" w:cs="Courier New"/>
          <w:i/>
          <w:sz w:val="16"/>
          <w:szCs w:val="16"/>
        </w:rPr>
        <w:t xml:space="preserve"> </w:t>
      </w:r>
      <w:proofErr w:type="spellStart"/>
      <w:r w:rsidRPr="00246B07">
        <w:rPr>
          <w:rFonts w:ascii="Courier New" w:hAnsi="Courier New" w:cs="Courier New"/>
          <w:i/>
          <w:sz w:val="16"/>
          <w:szCs w:val="16"/>
        </w:rPr>
        <w:t>avs</w:t>
      </w:r>
      <w:proofErr w:type="spellEnd"/>
      <w:r w:rsidRPr="00246B07">
        <w:rPr>
          <w:rFonts w:ascii="Courier New" w:hAnsi="Courier New" w:cs="Courier New"/>
          <w:i/>
          <w:sz w:val="16"/>
          <w:szCs w:val="16"/>
        </w:rPr>
        <w:t xml:space="preserve"> christl. Devotion Gott </w:t>
      </w:r>
      <w:proofErr w:type="spellStart"/>
      <w:r w:rsidRPr="00246B07">
        <w:rPr>
          <w:rFonts w:ascii="Courier New" w:hAnsi="Courier New" w:cs="Courier New"/>
          <w:i/>
          <w:sz w:val="16"/>
          <w:szCs w:val="16"/>
        </w:rPr>
        <w:t>vnd</w:t>
      </w:r>
      <w:proofErr w:type="spellEnd"/>
      <w:r w:rsidRPr="00246B07">
        <w:rPr>
          <w:rFonts w:ascii="Courier New" w:hAnsi="Courier New" w:cs="Courier New"/>
          <w:i/>
          <w:sz w:val="16"/>
          <w:szCs w:val="16"/>
        </w:rPr>
        <w:t xml:space="preserve"> der Kirchen zu </w:t>
      </w:r>
      <w:proofErr w:type="spellStart"/>
      <w:r w:rsidRPr="00246B07">
        <w:rPr>
          <w:rFonts w:ascii="Courier New" w:hAnsi="Courier New" w:cs="Courier New"/>
          <w:i/>
          <w:sz w:val="16"/>
          <w:szCs w:val="16"/>
        </w:rPr>
        <w:t>Ehrn</w:t>
      </w:r>
      <w:proofErr w:type="spellEnd"/>
      <w:r w:rsidRPr="00246B07">
        <w:rPr>
          <w:rFonts w:ascii="Courier New" w:hAnsi="Courier New" w:cs="Courier New"/>
          <w:i/>
          <w:sz w:val="16"/>
          <w:szCs w:val="16"/>
        </w:rPr>
        <w:t xml:space="preserve"> diesen Kelch </w:t>
      </w:r>
      <w:proofErr w:type="spellStart"/>
      <w:r w:rsidRPr="00246B07">
        <w:rPr>
          <w:rFonts w:ascii="Courier New" w:hAnsi="Courier New" w:cs="Courier New"/>
          <w:i/>
          <w:sz w:val="16"/>
          <w:szCs w:val="16"/>
        </w:rPr>
        <w:t>vorehret</w:t>
      </w:r>
      <w:proofErr w:type="spellEnd"/>
      <w:r w:rsidRPr="00246B07">
        <w:rPr>
          <w:rFonts w:ascii="Courier New" w:hAnsi="Courier New" w:cs="Courier New"/>
          <w:i/>
          <w:sz w:val="16"/>
          <w:szCs w:val="16"/>
        </w:rPr>
        <w:t xml:space="preserve"> / Ist</w:t>
      </w:r>
      <w:r>
        <w:rPr>
          <w:rFonts w:ascii="Courier New" w:hAnsi="Courier New" w:cs="Courier New"/>
          <w:i/>
          <w:sz w:val="16"/>
          <w:szCs w:val="16"/>
        </w:rPr>
        <w:t xml:space="preserve"> </w:t>
      </w:r>
      <w:proofErr w:type="spellStart"/>
      <w:r w:rsidRPr="00246B07">
        <w:rPr>
          <w:rFonts w:ascii="Courier New" w:hAnsi="Courier New" w:cs="Courier New"/>
          <w:i/>
          <w:sz w:val="16"/>
          <w:szCs w:val="16"/>
        </w:rPr>
        <w:t>wiederumb</w:t>
      </w:r>
      <w:proofErr w:type="spellEnd"/>
      <w:r w:rsidRPr="00246B07">
        <w:rPr>
          <w:rFonts w:ascii="Courier New" w:hAnsi="Courier New" w:cs="Courier New"/>
          <w:i/>
          <w:sz w:val="16"/>
          <w:szCs w:val="16"/>
        </w:rPr>
        <w:t xml:space="preserve"> Ostern 1670 </w:t>
      </w:r>
      <w:proofErr w:type="spellStart"/>
      <w:r w:rsidRPr="00246B07">
        <w:rPr>
          <w:rFonts w:ascii="Courier New" w:hAnsi="Courier New" w:cs="Courier New"/>
          <w:i/>
          <w:sz w:val="16"/>
          <w:szCs w:val="16"/>
        </w:rPr>
        <w:t>avf</w:t>
      </w:r>
      <w:proofErr w:type="spellEnd"/>
      <w:r w:rsidRPr="00246B07">
        <w:rPr>
          <w:rFonts w:ascii="Courier New" w:hAnsi="Courier New" w:cs="Courier New"/>
          <w:i/>
          <w:sz w:val="16"/>
          <w:szCs w:val="16"/>
        </w:rPr>
        <w:t xml:space="preserve"> der </w:t>
      </w:r>
      <w:proofErr w:type="spellStart"/>
      <w:r w:rsidRPr="00246B07">
        <w:rPr>
          <w:rFonts w:ascii="Courier New" w:hAnsi="Courier New" w:cs="Courier New"/>
          <w:i/>
          <w:sz w:val="16"/>
          <w:szCs w:val="16"/>
        </w:rPr>
        <w:t>domaligen</w:t>
      </w:r>
      <w:proofErr w:type="spellEnd"/>
      <w:r w:rsidRPr="00246B07">
        <w:rPr>
          <w:rFonts w:ascii="Courier New" w:hAnsi="Courier New" w:cs="Courier New"/>
          <w:i/>
          <w:sz w:val="16"/>
          <w:szCs w:val="16"/>
        </w:rPr>
        <w:t xml:space="preserve"> </w:t>
      </w:r>
      <w:proofErr w:type="spellStart"/>
      <w:r w:rsidRPr="00246B07">
        <w:rPr>
          <w:rFonts w:ascii="Courier New" w:hAnsi="Courier New" w:cs="Courier New"/>
          <w:i/>
          <w:sz w:val="16"/>
          <w:szCs w:val="16"/>
        </w:rPr>
        <w:t>He</w:t>
      </w:r>
      <w:r>
        <w:rPr>
          <w:rFonts w:ascii="Courier New" w:hAnsi="Courier New" w:cs="Courier New"/>
          <w:i/>
          <w:sz w:val="16"/>
          <w:szCs w:val="16"/>
        </w:rPr>
        <w:t>rn</w:t>
      </w:r>
      <w:proofErr w:type="spellEnd"/>
      <w:r>
        <w:rPr>
          <w:rFonts w:ascii="Courier New" w:hAnsi="Courier New" w:cs="Courier New"/>
          <w:i/>
          <w:sz w:val="16"/>
          <w:szCs w:val="16"/>
        </w:rPr>
        <w:t xml:space="preserve"> </w:t>
      </w:r>
      <w:proofErr w:type="spellStart"/>
      <w:r>
        <w:rPr>
          <w:rFonts w:ascii="Courier New" w:hAnsi="Courier New" w:cs="Courier New"/>
          <w:i/>
          <w:sz w:val="16"/>
          <w:szCs w:val="16"/>
        </w:rPr>
        <w:t>Pastorn</w:t>
      </w:r>
      <w:proofErr w:type="spellEnd"/>
      <w:r>
        <w:rPr>
          <w:rFonts w:ascii="Courier New" w:hAnsi="Courier New" w:cs="Courier New"/>
          <w:i/>
          <w:sz w:val="16"/>
          <w:szCs w:val="16"/>
        </w:rPr>
        <w:t xml:space="preserve"> </w:t>
      </w:r>
      <w:proofErr w:type="spellStart"/>
      <w:r>
        <w:rPr>
          <w:rFonts w:ascii="Courier New" w:hAnsi="Courier New" w:cs="Courier New"/>
          <w:i/>
          <w:sz w:val="16"/>
          <w:szCs w:val="16"/>
        </w:rPr>
        <w:t>Ansvchen</w:t>
      </w:r>
      <w:proofErr w:type="spellEnd"/>
      <w:r>
        <w:rPr>
          <w:rFonts w:ascii="Courier New" w:hAnsi="Courier New" w:cs="Courier New"/>
          <w:i/>
          <w:sz w:val="16"/>
          <w:szCs w:val="16"/>
        </w:rPr>
        <w:t xml:space="preserve"> </w:t>
      </w:r>
      <w:proofErr w:type="spellStart"/>
      <w:r>
        <w:rPr>
          <w:rFonts w:ascii="Courier New" w:hAnsi="Courier New" w:cs="Courier New"/>
          <w:i/>
          <w:sz w:val="16"/>
          <w:szCs w:val="16"/>
        </w:rPr>
        <w:t>vonIhrn</w:t>
      </w:r>
      <w:proofErr w:type="spellEnd"/>
      <w:r>
        <w:rPr>
          <w:rFonts w:ascii="Courier New" w:hAnsi="Courier New" w:cs="Courier New"/>
          <w:i/>
          <w:sz w:val="16"/>
          <w:szCs w:val="16"/>
        </w:rPr>
        <w:t xml:space="preserve"> beid</w:t>
      </w:r>
      <w:r w:rsidRPr="00246B07">
        <w:rPr>
          <w:rFonts w:ascii="Courier New" w:hAnsi="Courier New" w:cs="Courier New"/>
          <w:i/>
          <w:sz w:val="16"/>
          <w:szCs w:val="16"/>
        </w:rPr>
        <w:t xml:space="preserve">en </w:t>
      </w:r>
      <w:proofErr w:type="spellStart"/>
      <w:r w:rsidRPr="00246B07">
        <w:rPr>
          <w:rFonts w:ascii="Courier New" w:hAnsi="Courier New" w:cs="Courier New"/>
          <w:i/>
          <w:sz w:val="16"/>
          <w:szCs w:val="16"/>
        </w:rPr>
        <w:t>Sohnen</w:t>
      </w:r>
      <w:proofErr w:type="spellEnd"/>
      <w:r w:rsidRPr="00246B07">
        <w:rPr>
          <w:rFonts w:ascii="Courier New" w:hAnsi="Courier New" w:cs="Courier New"/>
          <w:i/>
          <w:sz w:val="16"/>
          <w:szCs w:val="16"/>
        </w:rPr>
        <w:t xml:space="preserve"> Christian </w:t>
      </w:r>
      <w:proofErr w:type="spellStart"/>
      <w:r w:rsidRPr="00246B07">
        <w:rPr>
          <w:rFonts w:ascii="Courier New" w:hAnsi="Courier New" w:cs="Courier New"/>
          <w:i/>
          <w:sz w:val="16"/>
          <w:szCs w:val="16"/>
        </w:rPr>
        <w:t>vnd</w:t>
      </w:r>
      <w:proofErr w:type="spellEnd"/>
      <w:r w:rsidRPr="00246B07">
        <w:rPr>
          <w:rFonts w:ascii="Courier New" w:hAnsi="Courier New" w:cs="Courier New"/>
          <w:i/>
          <w:sz w:val="16"/>
          <w:szCs w:val="16"/>
        </w:rPr>
        <w:t xml:space="preserve"> Anton </w:t>
      </w:r>
      <w:proofErr w:type="spellStart"/>
      <w:r w:rsidRPr="00246B07">
        <w:rPr>
          <w:rFonts w:ascii="Courier New" w:hAnsi="Courier New" w:cs="Courier New"/>
          <w:i/>
          <w:sz w:val="16"/>
          <w:szCs w:val="16"/>
        </w:rPr>
        <w:t>Woltreich</w:t>
      </w:r>
      <w:proofErr w:type="spellEnd"/>
      <w:r w:rsidRPr="00246B07">
        <w:rPr>
          <w:rFonts w:ascii="Courier New" w:hAnsi="Courier New" w:cs="Courier New"/>
          <w:i/>
          <w:sz w:val="16"/>
          <w:szCs w:val="16"/>
        </w:rPr>
        <w:t xml:space="preserve"> </w:t>
      </w:r>
      <w:proofErr w:type="spellStart"/>
      <w:r w:rsidRPr="00246B07">
        <w:rPr>
          <w:rFonts w:ascii="Courier New" w:hAnsi="Courier New" w:cs="Courier New"/>
          <w:i/>
          <w:sz w:val="16"/>
          <w:szCs w:val="16"/>
        </w:rPr>
        <w:t>Gebruder</w:t>
      </w:r>
      <w:proofErr w:type="spellEnd"/>
      <w:r w:rsidRPr="00246B07">
        <w:rPr>
          <w:rFonts w:ascii="Courier New" w:hAnsi="Courier New" w:cs="Courier New"/>
          <w:i/>
          <w:sz w:val="16"/>
          <w:szCs w:val="16"/>
        </w:rPr>
        <w:t xml:space="preserve"> ihm </w:t>
      </w:r>
      <w:proofErr w:type="spellStart"/>
      <w:r w:rsidRPr="00246B07">
        <w:rPr>
          <w:rFonts w:ascii="Courier New" w:hAnsi="Courier New" w:cs="Courier New"/>
          <w:i/>
          <w:sz w:val="16"/>
          <w:szCs w:val="16"/>
        </w:rPr>
        <w:t>vnd</w:t>
      </w:r>
      <w:proofErr w:type="spellEnd"/>
      <w:r w:rsidRPr="00246B07">
        <w:rPr>
          <w:rFonts w:ascii="Courier New" w:hAnsi="Courier New" w:cs="Courier New"/>
          <w:i/>
          <w:sz w:val="16"/>
          <w:szCs w:val="16"/>
        </w:rPr>
        <w:t xml:space="preserve"> der Kirchen zum Besten von Neven </w:t>
      </w:r>
      <w:proofErr w:type="spellStart"/>
      <w:r w:rsidRPr="00246B07">
        <w:rPr>
          <w:rFonts w:ascii="Courier New" w:hAnsi="Courier New" w:cs="Courier New"/>
          <w:i/>
          <w:sz w:val="16"/>
          <w:szCs w:val="16"/>
        </w:rPr>
        <w:t>vmbgemacht</w:t>
      </w:r>
      <w:proofErr w:type="spellEnd"/>
      <w:r w:rsidRPr="00246B07">
        <w:rPr>
          <w:rFonts w:ascii="Courier New" w:hAnsi="Courier New" w:cs="Courier New"/>
          <w:i/>
          <w:sz w:val="16"/>
          <w:szCs w:val="16"/>
        </w:rPr>
        <w:t xml:space="preserve"> </w:t>
      </w:r>
      <w:proofErr w:type="spellStart"/>
      <w:r w:rsidRPr="00246B07">
        <w:rPr>
          <w:rFonts w:ascii="Courier New" w:hAnsi="Courier New" w:cs="Courier New"/>
          <w:i/>
          <w:sz w:val="16"/>
          <w:szCs w:val="16"/>
        </w:rPr>
        <w:t>vnd</w:t>
      </w:r>
      <w:proofErr w:type="spellEnd"/>
      <w:r w:rsidRPr="00246B07">
        <w:rPr>
          <w:rFonts w:ascii="Courier New" w:hAnsi="Courier New" w:cs="Courier New"/>
          <w:i/>
          <w:sz w:val="16"/>
          <w:szCs w:val="16"/>
        </w:rPr>
        <w:t xml:space="preserve"> nach Willen </w:t>
      </w:r>
      <w:proofErr w:type="spellStart"/>
      <w:r w:rsidRPr="00246B07">
        <w:rPr>
          <w:rFonts w:ascii="Courier New" w:hAnsi="Courier New" w:cs="Courier New"/>
          <w:i/>
          <w:sz w:val="16"/>
          <w:szCs w:val="16"/>
        </w:rPr>
        <w:t>erweidet</w:t>
      </w:r>
      <w:proofErr w:type="spellEnd"/>
      <w:r w:rsidRPr="00246B07">
        <w:rPr>
          <w:rFonts w:ascii="Courier New" w:hAnsi="Courier New" w:cs="Courier New"/>
          <w:i/>
          <w:sz w:val="16"/>
          <w:szCs w:val="16"/>
        </w:rPr>
        <w:t xml:space="preserve"> worden</w:t>
      </w:r>
      <w:r>
        <w:rPr>
          <w:rFonts w:ascii="Courier New" w:hAnsi="Courier New" w:cs="Courier New"/>
          <w:sz w:val="16"/>
          <w:szCs w:val="16"/>
        </w:rPr>
        <w:t>“</w:t>
      </w:r>
      <w:r>
        <w:rPr>
          <w:rStyle w:val="Funotenzeichen"/>
          <w:rFonts w:ascii="Courier New" w:hAnsi="Courier New" w:cs="Courier New"/>
          <w:sz w:val="16"/>
          <w:szCs w:val="16"/>
        </w:rPr>
        <w:footnoteReference w:id="866"/>
      </w:r>
      <w:r>
        <w:rPr>
          <w:rFonts w:ascii="Courier New" w:hAnsi="Courier New" w:cs="Courier New"/>
          <w:sz w:val="16"/>
          <w:szCs w:val="16"/>
        </w:rPr>
        <w:t xml:space="preserve">. </w:t>
      </w:r>
    </w:p>
    <w:p w14:paraId="0ED89F31" w14:textId="77777777" w:rsidR="00865B41" w:rsidRDefault="00865B41" w:rsidP="00865B41">
      <w:pPr>
        <w:ind w:left="2124"/>
        <w:rPr>
          <w:rFonts w:ascii="Courier New" w:hAnsi="Courier New" w:cs="Courier New"/>
          <w:sz w:val="16"/>
          <w:szCs w:val="16"/>
        </w:rPr>
      </w:pPr>
    </w:p>
    <w:p w14:paraId="275FCE6E" w14:textId="77777777" w:rsidR="00865B41" w:rsidRDefault="00865B41" w:rsidP="00865B41">
      <w:pPr>
        <w:ind w:left="2124"/>
        <w:rPr>
          <w:rFonts w:ascii="Courier New" w:hAnsi="Courier New" w:cs="Courier New"/>
          <w:sz w:val="16"/>
          <w:szCs w:val="16"/>
        </w:rPr>
      </w:pPr>
      <w:r>
        <w:rPr>
          <w:rFonts w:ascii="Courier New" w:hAnsi="Courier New" w:cs="Courier New"/>
          <w:sz w:val="16"/>
          <w:szCs w:val="16"/>
        </w:rPr>
        <w:t>Wappen der Ehefrau: „</w:t>
      </w:r>
      <w:r w:rsidRPr="00227821">
        <w:rPr>
          <w:rFonts w:ascii="Courier New" w:hAnsi="Courier New" w:cs="Courier New"/>
          <w:i/>
          <w:sz w:val="16"/>
          <w:szCs w:val="16"/>
        </w:rPr>
        <w:t xml:space="preserve">Im geteilten Schild, oben: drei Pfähle, die freien Flächen </w:t>
      </w:r>
      <w:proofErr w:type="spellStart"/>
      <w:r w:rsidRPr="00227821">
        <w:rPr>
          <w:rFonts w:ascii="Courier New" w:hAnsi="Courier New" w:cs="Courier New"/>
          <w:i/>
          <w:sz w:val="16"/>
          <w:szCs w:val="16"/>
        </w:rPr>
        <w:t>dazwischcn</w:t>
      </w:r>
      <w:proofErr w:type="spellEnd"/>
      <w:r w:rsidRPr="00227821">
        <w:rPr>
          <w:rFonts w:ascii="Courier New" w:hAnsi="Courier New" w:cs="Courier New"/>
          <w:i/>
          <w:sz w:val="16"/>
          <w:szCs w:val="16"/>
        </w:rPr>
        <w:t xml:space="preserve"> durch Kreuze verziert, </w:t>
      </w:r>
      <w:proofErr w:type="spellStart"/>
      <w:r w:rsidRPr="00227821">
        <w:rPr>
          <w:rFonts w:ascii="Courier New" w:hAnsi="Courier New" w:cs="Courier New"/>
          <w:i/>
          <w:sz w:val="16"/>
          <w:szCs w:val="16"/>
        </w:rPr>
        <w:t>dss</w:t>
      </w:r>
      <w:proofErr w:type="spellEnd"/>
      <w:r w:rsidRPr="00227821">
        <w:rPr>
          <w:rFonts w:ascii="Courier New" w:hAnsi="Courier New" w:cs="Courier New"/>
          <w:i/>
          <w:sz w:val="16"/>
          <w:szCs w:val="16"/>
        </w:rPr>
        <w:t xml:space="preserve"> untere freie Feld durch Damaszierung belebt“</w:t>
      </w:r>
      <w:r>
        <w:rPr>
          <w:rStyle w:val="Funotenzeichen"/>
          <w:rFonts w:ascii="Courier New" w:hAnsi="Courier New" w:cs="Courier New"/>
          <w:sz w:val="16"/>
          <w:szCs w:val="16"/>
        </w:rPr>
        <w:footnoteReference w:id="867"/>
      </w:r>
      <w:r>
        <w:rPr>
          <w:rFonts w:ascii="Courier New" w:hAnsi="Courier New" w:cs="Courier New"/>
          <w:sz w:val="16"/>
          <w:szCs w:val="16"/>
        </w:rPr>
        <w:t xml:space="preserve"> (Gleiches Wappen auf </w:t>
      </w:r>
      <w:proofErr w:type="spellStart"/>
      <w:r>
        <w:rPr>
          <w:rFonts w:ascii="Courier New" w:hAnsi="Courier New" w:cs="Courier New"/>
          <w:sz w:val="16"/>
          <w:szCs w:val="16"/>
        </w:rPr>
        <w:t>Fiedrichshöfer</w:t>
      </w:r>
      <w:proofErr w:type="spellEnd"/>
      <w:r>
        <w:rPr>
          <w:rFonts w:ascii="Courier New" w:hAnsi="Courier New" w:cs="Courier New"/>
          <w:sz w:val="16"/>
          <w:szCs w:val="16"/>
        </w:rPr>
        <w:t xml:space="preserve"> Urkunde von 1576 mit der Umschrift: „</w:t>
      </w:r>
      <w:r w:rsidRPr="00227821">
        <w:rPr>
          <w:rFonts w:ascii="Courier New" w:hAnsi="Courier New" w:cs="Courier New"/>
          <w:i/>
          <w:sz w:val="16"/>
          <w:szCs w:val="16"/>
        </w:rPr>
        <w:t xml:space="preserve">BVNGEN </w:t>
      </w:r>
      <w:proofErr w:type="spellStart"/>
      <w:r w:rsidRPr="00227821">
        <w:rPr>
          <w:rFonts w:ascii="Courier New" w:hAnsi="Courier New" w:cs="Courier New"/>
          <w:i/>
          <w:sz w:val="16"/>
          <w:szCs w:val="16"/>
        </w:rPr>
        <w:t>Iare</w:t>
      </w:r>
      <w:proofErr w:type="spellEnd"/>
      <w:r>
        <w:rPr>
          <w:rFonts w:ascii="Courier New" w:hAnsi="Courier New" w:cs="Courier New"/>
          <w:sz w:val="16"/>
          <w:szCs w:val="16"/>
        </w:rPr>
        <w:t>“ („</w:t>
      </w:r>
      <w:r w:rsidRPr="00227821">
        <w:rPr>
          <w:rFonts w:ascii="Courier New" w:hAnsi="Courier New" w:cs="Courier New"/>
          <w:b/>
          <w:i/>
          <w:sz w:val="16"/>
          <w:szCs w:val="16"/>
        </w:rPr>
        <w:t xml:space="preserve">Bungen </w:t>
      </w:r>
      <w:proofErr w:type="spellStart"/>
      <w:r w:rsidRPr="00227821">
        <w:rPr>
          <w:rFonts w:ascii="Courier New" w:hAnsi="Courier New" w:cs="Courier New"/>
          <w:b/>
          <w:i/>
          <w:sz w:val="16"/>
          <w:szCs w:val="16"/>
        </w:rPr>
        <w:t>Jarren</w:t>
      </w:r>
      <w:proofErr w:type="spellEnd"/>
      <w:r w:rsidRPr="00227821">
        <w:rPr>
          <w:rFonts w:ascii="Courier New" w:hAnsi="Courier New" w:cs="Courier New"/>
          <w:b/>
          <w:i/>
          <w:sz w:val="16"/>
          <w:szCs w:val="16"/>
        </w:rPr>
        <w:t xml:space="preserve"> </w:t>
      </w:r>
      <w:proofErr w:type="spellStart"/>
      <w:r w:rsidRPr="00227821">
        <w:rPr>
          <w:rFonts w:ascii="Courier New" w:hAnsi="Courier New" w:cs="Courier New"/>
          <w:b/>
          <w:i/>
          <w:sz w:val="16"/>
          <w:szCs w:val="16"/>
        </w:rPr>
        <w:t>thon</w:t>
      </w:r>
      <w:proofErr w:type="spellEnd"/>
      <w:r w:rsidRPr="00227821">
        <w:rPr>
          <w:rFonts w:ascii="Courier New" w:hAnsi="Courier New" w:cs="Courier New"/>
          <w:b/>
          <w:i/>
          <w:sz w:val="16"/>
          <w:szCs w:val="16"/>
        </w:rPr>
        <w:t xml:space="preserve"> Dingen</w:t>
      </w:r>
      <w:r>
        <w:rPr>
          <w:rFonts w:ascii="Courier New" w:hAnsi="Courier New" w:cs="Courier New"/>
          <w:sz w:val="16"/>
          <w:szCs w:val="16"/>
        </w:rPr>
        <w:t>“)</w:t>
      </w:r>
      <w:r>
        <w:rPr>
          <w:rStyle w:val="Funotenzeichen"/>
          <w:rFonts w:ascii="Courier New" w:hAnsi="Courier New" w:cs="Courier New"/>
          <w:sz w:val="16"/>
          <w:szCs w:val="16"/>
        </w:rPr>
        <w:footnoteReference w:id="868"/>
      </w:r>
      <w:r>
        <w:rPr>
          <w:rFonts w:ascii="Courier New" w:hAnsi="Courier New" w:cs="Courier New"/>
          <w:sz w:val="16"/>
          <w:szCs w:val="16"/>
        </w:rPr>
        <w:t>.</w:t>
      </w:r>
    </w:p>
    <w:p w14:paraId="217F0B35" w14:textId="77777777" w:rsidR="00865B41" w:rsidRDefault="00865B41" w:rsidP="00865B41">
      <w:pPr>
        <w:ind w:left="2124"/>
        <w:rPr>
          <w:rFonts w:ascii="Courier New" w:hAnsi="Courier New" w:cs="Courier New"/>
          <w:sz w:val="16"/>
          <w:szCs w:val="16"/>
        </w:rPr>
      </w:pPr>
    </w:p>
    <w:p w14:paraId="21DDC167" w14:textId="77777777" w:rsidR="00865B41" w:rsidRDefault="00865B41" w:rsidP="00865B41">
      <w:pPr>
        <w:ind w:left="2124"/>
        <w:rPr>
          <w:rFonts w:ascii="Courier New" w:hAnsi="Courier New" w:cs="Courier New"/>
          <w:sz w:val="16"/>
          <w:szCs w:val="16"/>
        </w:rPr>
      </w:pPr>
      <w:r>
        <w:rPr>
          <w:rFonts w:ascii="Courier New" w:hAnsi="Courier New" w:cs="Courier New"/>
          <w:sz w:val="16"/>
          <w:szCs w:val="16"/>
        </w:rPr>
        <w:t xml:space="preserve">Kinder </w:t>
      </w:r>
      <w:proofErr w:type="spellStart"/>
      <w:r>
        <w:rPr>
          <w:rFonts w:ascii="Courier New" w:hAnsi="Courier New" w:cs="Courier New"/>
          <w:sz w:val="16"/>
          <w:szCs w:val="16"/>
        </w:rPr>
        <w:t>Woldrich</w:t>
      </w:r>
      <w:proofErr w:type="spellEnd"/>
      <w:r>
        <w:rPr>
          <w:rFonts w:ascii="Courier New" w:hAnsi="Courier New" w:cs="Courier New"/>
          <w:sz w:val="16"/>
          <w:szCs w:val="16"/>
        </w:rPr>
        <w:t xml:space="preserve"> u.a.:</w:t>
      </w:r>
    </w:p>
    <w:p w14:paraId="53515B64" w14:textId="77777777" w:rsidR="00865B41" w:rsidRDefault="00865B41" w:rsidP="00865B41">
      <w:pPr>
        <w:ind w:left="2124"/>
        <w:rPr>
          <w:rFonts w:ascii="Courier New" w:hAnsi="Courier New" w:cs="Courier New"/>
          <w:sz w:val="16"/>
          <w:szCs w:val="16"/>
        </w:rPr>
      </w:pPr>
      <w:r>
        <w:rPr>
          <w:rFonts w:ascii="Courier New" w:hAnsi="Courier New" w:cs="Courier New"/>
          <w:sz w:val="16"/>
          <w:szCs w:val="16"/>
        </w:rPr>
        <w:t>33.1</w:t>
      </w:r>
      <w:r>
        <w:rPr>
          <w:rFonts w:ascii="Courier New" w:hAnsi="Courier New" w:cs="Courier New"/>
          <w:sz w:val="16"/>
          <w:szCs w:val="16"/>
        </w:rPr>
        <w:tab/>
        <w:t xml:space="preserve">Christian </w:t>
      </w:r>
      <w:proofErr w:type="spellStart"/>
      <w:r w:rsidRPr="005D3805">
        <w:rPr>
          <w:rFonts w:ascii="Courier New" w:hAnsi="Courier New" w:cs="Courier New"/>
          <w:b/>
          <w:sz w:val="16"/>
          <w:szCs w:val="16"/>
          <w:u w:val="single"/>
        </w:rPr>
        <w:t>Woldrich</w:t>
      </w:r>
      <w:proofErr w:type="spellEnd"/>
      <w:r w:rsidRPr="005D3805">
        <w:rPr>
          <w:rFonts w:ascii="Courier New" w:hAnsi="Courier New" w:cs="Courier New"/>
          <w:b/>
          <w:sz w:val="16"/>
          <w:szCs w:val="16"/>
          <w:u w:val="single"/>
        </w:rPr>
        <w:t>/</w:t>
      </w:r>
      <w:proofErr w:type="spellStart"/>
      <w:r w:rsidRPr="005D3805">
        <w:rPr>
          <w:rFonts w:ascii="Courier New" w:hAnsi="Courier New" w:cs="Courier New"/>
          <w:b/>
          <w:sz w:val="16"/>
          <w:szCs w:val="16"/>
          <w:u w:val="single"/>
        </w:rPr>
        <w:t>Woltreich</w:t>
      </w:r>
      <w:proofErr w:type="spellEnd"/>
    </w:p>
    <w:p w14:paraId="732BF666" w14:textId="77777777" w:rsidR="00865B41" w:rsidRDefault="00865B41" w:rsidP="00865B41">
      <w:pPr>
        <w:ind w:left="2124"/>
        <w:rPr>
          <w:rFonts w:ascii="Courier New" w:hAnsi="Courier New" w:cs="Courier New"/>
          <w:sz w:val="16"/>
          <w:szCs w:val="16"/>
        </w:rPr>
      </w:pPr>
      <w:r>
        <w:rPr>
          <w:rFonts w:ascii="Courier New" w:hAnsi="Courier New" w:cs="Courier New"/>
          <w:sz w:val="16"/>
          <w:szCs w:val="16"/>
        </w:rPr>
        <w:tab/>
        <w:t>Genannt in Meldorf 1670</w:t>
      </w:r>
    </w:p>
    <w:p w14:paraId="7898968B" w14:textId="77777777" w:rsidR="00865B41" w:rsidRDefault="00865B41" w:rsidP="00865B41">
      <w:pPr>
        <w:ind w:left="2124"/>
        <w:rPr>
          <w:rFonts w:ascii="Courier New" w:hAnsi="Courier New" w:cs="Courier New"/>
          <w:sz w:val="16"/>
          <w:szCs w:val="16"/>
        </w:rPr>
      </w:pPr>
      <w:r>
        <w:rPr>
          <w:rFonts w:ascii="Courier New" w:hAnsi="Courier New" w:cs="Courier New"/>
          <w:sz w:val="16"/>
          <w:szCs w:val="16"/>
        </w:rPr>
        <w:t>33.2</w:t>
      </w:r>
      <w:r>
        <w:rPr>
          <w:rFonts w:ascii="Courier New" w:hAnsi="Courier New" w:cs="Courier New"/>
          <w:sz w:val="16"/>
          <w:szCs w:val="16"/>
        </w:rPr>
        <w:tab/>
        <w:t xml:space="preserve">Anton </w:t>
      </w:r>
      <w:proofErr w:type="spellStart"/>
      <w:r w:rsidRPr="005D3805">
        <w:rPr>
          <w:rFonts w:ascii="Courier New" w:hAnsi="Courier New" w:cs="Courier New"/>
          <w:b/>
          <w:sz w:val="16"/>
          <w:szCs w:val="16"/>
          <w:u w:val="single"/>
        </w:rPr>
        <w:t>Woldrich</w:t>
      </w:r>
      <w:proofErr w:type="spellEnd"/>
      <w:r w:rsidRPr="005D3805">
        <w:rPr>
          <w:rFonts w:ascii="Courier New" w:hAnsi="Courier New" w:cs="Courier New"/>
          <w:b/>
          <w:sz w:val="16"/>
          <w:szCs w:val="16"/>
          <w:u w:val="single"/>
        </w:rPr>
        <w:t>/</w:t>
      </w:r>
      <w:proofErr w:type="spellStart"/>
      <w:r w:rsidRPr="005D3805">
        <w:rPr>
          <w:rFonts w:ascii="Courier New" w:hAnsi="Courier New" w:cs="Courier New"/>
          <w:b/>
          <w:sz w:val="16"/>
          <w:szCs w:val="16"/>
          <w:u w:val="single"/>
        </w:rPr>
        <w:t>Woltreich</w:t>
      </w:r>
      <w:proofErr w:type="spellEnd"/>
    </w:p>
    <w:p w14:paraId="10D45D7E" w14:textId="77777777" w:rsidR="00865B41" w:rsidRDefault="00865B41" w:rsidP="00865B41">
      <w:pPr>
        <w:ind w:left="2124"/>
        <w:rPr>
          <w:rFonts w:ascii="Courier New" w:hAnsi="Courier New" w:cs="Courier New"/>
          <w:sz w:val="16"/>
          <w:szCs w:val="16"/>
        </w:rPr>
      </w:pPr>
      <w:r>
        <w:rPr>
          <w:rFonts w:ascii="Courier New" w:hAnsi="Courier New" w:cs="Courier New"/>
          <w:sz w:val="16"/>
          <w:szCs w:val="16"/>
        </w:rPr>
        <w:tab/>
        <w:t>genannt in Meldorf 1670</w:t>
      </w:r>
    </w:p>
    <w:p w14:paraId="3E135C27" w14:textId="77777777" w:rsidR="00865B41" w:rsidRDefault="00865B41" w:rsidP="00865B41">
      <w:pPr>
        <w:ind w:left="2124"/>
        <w:jc w:val="center"/>
        <w:rPr>
          <w:rFonts w:ascii="Courier New" w:hAnsi="Courier New" w:cs="Courier New"/>
          <w:sz w:val="16"/>
          <w:szCs w:val="16"/>
        </w:rPr>
      </w:pPr>
      <w:r>
        <w:rPr>
          <w:rFonts w:ascii="Courier New" w:hAnsi="Courier New" w:cs="Courier New"/>
          <w:noProof/>
          <w:sz w:val="16"/>
          <w:szCs w:val="16"/>
          <w:lang w:eastAsia="de-DE"/>
        </w:rPr>
        <w:drawing>
          <wp:inline distT="0" distB="0" distL="0" distR="0" wp14:anchorId="7BA13F7F" wp14:editId="740DEE69">
            <wp:extent cx="714375" cy="809625"/>
            <wp:effectExtent l="19050" t="0" r="9525" b="0"/>
            <wp:docPr id="34" name="Bild 34" descr="IMG_20190106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0190106_0010"/>
                    <pic:cNvPicPr>
                      <a:picLocks noChangeAspect="1" noChangeArrowheads="1"/>
                    </pic:cNvPicPr>
                  </pic:nvPicPr>
                  <pic:blipFill>
                    <a:blip r:embed="rId37" cstate="print"/>
                    <a:srcRect/>
                    <a:stretch>
                      <a:fillRect/>
                    </a:stretch>
                  </pic:blipFill>
                  <pic:spPr bwMode="auto">
                    <a:xfrm>
                      <a:off x="0" y="0"/>
                      <a:ext cx="714375" cy="809625"/>
                    </a:xfrm>
                    <a:prstGeom prst="rect">
                      <a:avLst/>
                    </a:prstGeom>
                    <a:noFill/>
                    <a:ln w="9525">
                      <a:noFill/>
                      <a:miter lim="800000"/>
                      <a:headEnd/>
                      <a:tailEnd/>
                    </a:ln>
                  </pic:spPr>
                </pic:pic>
              </a:graphicData>
            </a:graphic>
          </wp:inline>
        </w:drawing>
      </w:r>
      <w:r>
        <w:rPr>
          <w:rFonts w:ascii="Courier New" w:hAnsi="Courier New" w:cs="Courier New"/>
          <w:sz w:val="16"/>
          <w:szCs w:val="16"/>
        </w:rPr>
        <w:t xml:space="preserve">   </w:t>
      </w:r>
      <w:r>
        <w:rPr>
          <w:rFonts w:ascii="Courier New" w:hAnsi="Courier New" w:cs="Courier New"/>
          <w:b/>
          <w:noProof/>
          <w:sz w:val="24"/>
          <w:szCs w:val="24"/>
          <w:lang w:eastAsia="de-DE"/>
        </w:rPr>
        <w:drawing>
          <wp:inline distT="0" distB="0" distL="0" distR="0" wp14:anchorId="558014F9" wp14:editId="2DB184C7">
            <wp:extent cx="695325" cy="800100"/>
            <wp:effectExtent l="19050" t="0" r="9525" b="0"/>
            <wp:docPr id="35" name="Bild 35" descr="IMG_20190105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0190105_0014"/>
                    <pic:cNvPicPr>
                      <a:picLocks noChangeAspect="1" noChangeArrowheads="1"/>
                    </pic:cNvPicPr>
                  </pic:nvPicPr>
                  <pic:blipFill>
                    <a:blip r:embed="rId35" cstate="print"/>
                    <a:srcRect/>
                    <a:stretch>
                      <a:fillRect/>
                    </a:stretch>
                  </pic:blipFill>
                  <pic:spPr bwMode="auto">
                    <a:xfrm>
                      <a:off x="0" y="0"/>
                      <a:ext cx="695325" cy="800100"/>
                    </a:xfrm>
                    <a:prstGeom prst="rect">
                      <a:avLst/>
                    </a:prstGeom>
                    <a:noFill/>
                    <a:ln w="9525">
                      <a:noFill/>
                      <a:miter lim="800000"/>
                      <a:headEnd/>
                      <a:tailEnd/>
                    </a:ln>
                  </pic:spPr>
                </pic:pic>
              </a:graphicData>
            </a:graphic>
          </wp:inline>
        </w:drawing>
      </w:r>
    </w:p>
    <w:p w14:paraId="07C3128C" w14:textId="77777777" w:rsidR="00865B41" w:rsidRPr="00A935F3" w:rsidRDefault="00865B41" w:rsidP="00865B41">
      <w:pPr>
        <w:ind w:left="2124"/>
        <w:rPr>
          <w:rFonts w:ascii="Courier New" w:hAnsi="Courier New" w:cs="Courier New"/>
          <w:b/>
          <w:sz w:val="16"/>
          <w:szCs w:val="16"/>
          <w:vertAlign w:val="superscript"/>
        </w:rPr>
      </w:pPr>
      <w:r>
        <w:rPr>
          <w:rFonts w:ascii="Courier New" w:hAnsi="Courier New" w:cs="Courier New"/>
          <w:sz w:val="16"/>
          <w:szCs w:val="16"/>
        </w:rPr>
        <w:tab/>
      </w:r>
      <w:r>
        <w:rPr>
          <w:rFonts w:ascii="Courier New" w:hAnsi="Courier New" w:cs="Courier New"/>
          <w:sz w:val="16"/>
          <w:szCs w:val="16"/>
        </w:rPr>
        <w:tab/>
        <w:t xml:space="preserve">         </w:t>
      </w:r>
      <w:r w:rsidRPr="00A935F3">
        <w:rPr>
          <w:rFonts w:ascii="Courier New" w:hAnsi="Courier New" w:cs="Courier New"/>
          <w:b/>
          <w:sz w:val="16"/>
          <w:szCs w:val="16"/>
          <w:vertAlign w:val="superscript"/>
        </w:rPr>
        <w:t>Pauli/Paulsen</w:t>
      </w:r>
      <w:r w:rsidRPr="00A935F3">
        <w:rPr>
          <w:rFonts w:ascii="Courier New" w:hAnsi="Courier New" w:cs="Courier New"/>
          <w:b/>
          <w:sz w:val="16"/>
          <w:szCs w:val="16"/>
          <w:vertAlign w:val="superscript"/>
        </w:rPr>
        <w:tab/>
        <w:t xml:space="preserve">       </w:t>
      </w:r>
      <w:proofErr w:type="spellStart"/>
      <w:r w:rsidRPr="00A935F3">
        <w:rPr>
          <w:rFonts w:ascii="Courier New" w:hAnsi="Courier New" w:cs="Courier New"/>
          <w:b/>
          <w:sz w:val="16"/>
          <w:szCs w:val="16"/>
          <w:vertAlign w:val="superscript"/>
        </w:rPr>
        <w:t>Woldrich</w:t>
      </w:r>
      <w:proofErr w:type="spellEnd"/>
    </w:p>
    <w:p w14:paraId="61AB382F" w14:textId="77777777" w:rsidR="00865B41" w:rsidRPr="00A935F3" w:rsidRDefault="00865B41" w:rsidP="00865B41">
      <w:pPr>
        <w:ind w:firstLine="705"/>
        <w:jc w:val="center"/>
        <w:rPr>
          <w:rFonts w:ascii="Courier New" w:hAnsi="Courier New" w:cs="Courier New"/>
          <w:sz w:val="20"/>
          <w:szCs w:val="20"/>
          <w:vertAlign w:val="superscript"/>
        </w:rPr>
      </w:pPr>
      <w:r>
        <w:rPr>
          <w:rFonts w:ascii="Courier New" w:hAnsi="Courier New" w:cs="Courier New"/>
          <w:b/>
          <w:sz w:val="16"/>
          <w:szCs w:val="16"/>
          <w:vertAlign w:val="superscript"/>
        </w:rPr>
        <w:t xml:space="preserve">                  </w:t>
      </w:r>
      <w:r w:rsidRPr="00A935F3">
        <w:rPr>
          <w:rFonts w:ascii="Courier New" w:hAnsi="Courier New" w:cs="Courier New"/>
          <w:b/>
          <w:sz w:val="16"/>
          <w:szCs w:val="16"/>
          <w:vertAlign w:val="superscript"/>
        </w:rPr>
        <w:t>aus: Wilhelm Thiessen: Wappen und Siegel aus Dithmarschen</w:t>
      </w:r>
    </w:p>
    <w:p w14:paraId="00974D2D" w14:textId="77777777" w:rsidR="00865B41" w:rsidRPr="000A50D5" w:rsidRDefault="00865B41" w:rsidP="00865B41">
      <w:pPr>
        <w:ind w:left="708" w:firstLine="708"/>
        <w:rPr>
          <w:rFonts w:ascii="Courier New" w:hAnsi="Courier New" w:cs="Courier New"/>
          <w:sz w:val="16"/>
          <w:szCs w:val="16"/>
        </w:rPr>
      </w:pPr>
      <w:r>
        <w:rPr>
          <w:rFonts w:ascii="Courier New" w:hAnsi="Courier New" w:cs="Courier New"/>
          <w:sz w:val="16"/>
          <w:szCs w:val="16"/>
        </w:rPr>
        <w:t>3</w:t>
      </w:r>
      <w:r w:rsidRPr="000A50D5">
        <w:rPr>
          <w:rFonts w:ascii="Courier New" w:hAnsi="Courier New" w:cs="Courier New"/>
          <w:sz w:val="16"/>
          <w:szCs w:val="16"/>
        </w:rPr>
        <w:t xml:space="preserve">.4 </w:t>
      </w:r>
      <w:r w:rsidRPr="000A50D5">
        <w:rPr>
          <w:rFonts w:ascii="Courier New" w:hAnsi="Courier New" w:cs="Courier New"/>
          <w:sz w:val="16"/>
          <w:szCs w:val="16"/>
        </w:rPr>
        <w:tab/>
        <w:t xml:space="preserve">Dorothea </w:t>
      </w:r>
      <w:proofErr w:type="spellStart"/>
      <w:r w:rsidRPr="000A50D5">
        <w:rPr>
          <w:rFonts w:ascii="Courier New" w:hAnsi="Courier New" w:cs="Courier New"/>
          <w:b/>
          <w:sz w:val="16"/>
          <w:szCs w:val="16"/>
          <w:u w:val="single"/>
        </w:rPr>
        <w:t>Woldrich</w:t>
      </w:r>
      <w:proofErr w:type="spellEnd"/>
      <w:r w:rsidRPr="00147A66">
        <w:rPr>
          <w:rStyle w:val="Funotenzeichen"/>
          <w:rFonts w:ascii="Courier New" w:hAnsi="Courier New" w:cs="Courier New"/>
          <w:sz w:val="18"/>
          <w:szCs w:val="18"/>
        </w:rPr>
        <w:footnoteReference w:id="869"/>
      </w:r>
      <w:r w:rsidRPr="000A50D5">
        <w:rPr>
          <w:rFonts w:ascii="Courier New" w:hAnsi="Courier New" w:cs="Courier New"/>
          <w:sz w:val="16"/>
          <w:szCs w:val="16"/>
        </w:rPr>
        <w:t xml:space="preserve">, * Meldorf ... (1595), + Meldorf </w:t>
      </w:r>
    </w:p>
    <w:p w14:paraId="4778729E" w14:textId="77777777" w:rsidR="00865B41" w:rsidRDefault="00865B41" w:rsidP="00865B41">
      <w:pPr>
        <w:ind w:left="708" w:firstLine="708"/>
        <w:rPr>
          <w:rFonts w:ascii="Courier New" w:hAnsi="Courier New" w:cs="Courier New"/>
          <w:sz w:val="16"/>
          <w:szCs w:val="16"/>
        </w:rPr>
      </w:pPr>
      <w:r w:rsidRPr="000A50D5">
        <w:rPr>
          <w:rFonts w:ascii="Courier New" w:hAnsi="Courier New" w:cs="Courier New"/>
          <w:sz w:val="16"/>
          <w:szCs w:val="16"/>
        </w:rPr>
        <w:tab/>
        <w:t>... vor 1653</w:t>
      </w:r>
    </w:p>
    <w:p w14:paraId="72D1E4DF" w14:textId="77777777" w:rsidR="00865B41" w:rsidRPr="000A50D5" w:rsidRDefault="00865B41" w:rsidP="00865B41">
      <w:pPr>
        <w:ind w:left="2124"/>
        <w:rPr>
          <w:rFonts w:ascii="Courier New" w:hAnsi="Courier New" w:cs="Courier New"/>
          <w:sz w:val="16"/>
          <w:szCs w:val="16"/>
        </w:rPr>
      </w:pPr>
      <w:r>
        <w:rPr>
          <w:rFonts w:ascii="Courier New" w:hAnsi="Courier New" w:cs="Courier New"/>
          <w:sz w:val="16"/>
          <w:szCs w:val="16"/>
        </w:rPr>
        <w:t>Wappen:</w:t>
      </w:r>
      <w:r>
        <w:rPr>
          <w:rFonts w:ascii="Courier New" w:hAnsi="Courier New" w:cs="Courier New"/>
          <w:sz w:val="16"/>
          <w:szCs w:val="16"/>
        </w:rPr>
        <w:tab/>
        <w:t xml:space="preserve">an einen Baum </w:t>
      </w:r>
      <w:proofErr w:type="spellStart"/>
      <w:r>
        <w:rPr>
          <w:rFonts w:ascii="Courier New" w:hAnsi="Courier New" w:cs="Courier New"/>
          <w:sz w:val="16"/>
          <w:szCs w:val="16"/>
        </w:rPr>
        <w:t>gebunene</w:t>
      </w:r>
      <w:proofErr w:type="spellEnd"/>
      <w:r>
        <w:rPr>
          <w:rFonts w:ascii="Courier New" w:hAnsi="Courier New" w:cs="Courier New"/>
          <w:sz w:val="16"/>
          <w:szCs w:val="16"/>
        </w:rPr>
        <w:t xml:space="preserve"> Garbe (</w:t>
      </w:r>
      <w:proofErr w:type="spellStart"/>
      <w:r>
        <w:rPr>
          <w:rFonts w:ascii="Courier New" w:hAnsi="Courier New" w:cs="Courier New"/>
          <w:sz w:val="16"/>
          <w:szCs w:val="16"/>
        </w:rPr>
        <w:t>Haversmannen</w:t>
      </w:r>
      <w:proofErr w:type="spellEnd"/>
      <w:r>
        <w:rPr>
          <w:rFonts w:ascii="Courier New" w:hAnsi="Courier New" w:cs="Courier New"/>
          <w:sz w:val="16"/>
          <w:szCs w:val="16"/>
        </w:rPr>
        <w:t>)</w:t>
      </w:r>
    </w:p>
    <w:p w14:paraId="794643A2" w14:textId="77777777" w:rsidR="00865B41" w:rsidRPr="000349FB" w:rsidRDefault="00865B41" w:rsidP="00865B41">
      <w:pPr>
        <w:ind w:left="2124" w:firstLine="12"/>
        <w:rPr>
          <w:rFonts w:ascii="Courier New" w:hAnsi="Courier New" w:cs="Courier New"/>
          <w:i/>
          <w:sz w:val="16"/>
          <w:szCs w:val="16"/>
        </w:rPr>
      </w:pPr>
      <w:r>
        <w:rPr>
          <w:rFonts w:ascii="Courier New" w:hAnsi="Courier New" w:cs="Courier New"/>
          <w:sz w:val="16"/>
          <w:szCs w:val="16"/>
        </w:rPr>
        <w:t>Zusammen mit dem Wappen der Ehefrau „</w:t>
      </w:r>
      <w:r w:rsidRPr="000349FB">
        <w:rPr>
          <w:rFonts w:ascii="Courier New" w:hAnsi="Courier New" w:cs="Courier New"/>
          <w:i/>
          <w:sz w:val="16"/>
          <w:szCs w:val="16"/>
        </w:rPr>
        <w:t xml:space="preserve">Doppelwappen auf Silberbecher von 1623 im Museum für Kunst und Gewerbe mit eingravierter Inschrift auf der Unterseite des </w:t>
      </w:r>
      <w:proofErr w:type="spellStart"/>
      <w:r w:rsidRPr="000349FB">
        <w:rPr>
          <w:rFonts w:ascii="Courier New" w:hAnsi="Courier New" w:cs="Courier New"/>
          <w:i/>
          <w:sz w:val="16"/>
          <w:szCs w:val="16"/>
        </w:rPr>
        <w:t>Fußes:‘Karsten</w:t>
      </w:r>
      <w:proofErr w:type="spellEnd"/>
      <w:r w:rsidRPr="000349FB">
        <w:rPr>
          <w:rFonts w:ascii="Courier New" w:hAnsi="Courier New" w:cs="Courier New"/>
          <w:i/>
          <w:sz w:val="16"/>
          <w:szCs w:val="16"/>
        </w:rPr>
        <w:t xml:space="preserve"> </w:t>
      </w:r>
      <w:r w:rsidRPr="000349FB">
        <w:rPr>
          <w:rFonts w:ascii="Courier New" w:hAnsi="Courier New" w:cs="Courier New"/>
          <w:b/>
          <w:i/>
          <w:sz w:val="16"/>
          <w:szCs w:val="16"/>
        </w:rPr>
        <w:t>Paulsen</w:t>
      </w:r>
      <w:r w:rsidRPr="000349FB">
        <w:rPr>
          <w:rFonts w:ascii="Courier New" w:hAnsi="Courier New" w:cs="Courier New"/>
          <w:i/>
          <w:sz w:val="16"/>
          <w:szCs w:val="16"/>
        </w:rPr>
        <w:t xml:space="preserve">, </w:t>
      </w:r>
      <w:proofErr w:type="spellStart"/>
      <w:r w:rsidRPr="000349FB">
        <w:rPr>
          <w:rFonts w:ascii="Courier New" w:hAnsi="Courier New" w:cs="Courier New"/>
          <w:i/>
          <w:sz w:val="16"/>
          <w:szCs w:val="16"/>
        </w:rPr>
        <w:t>Dorathea</w:t>
      </w:r>
      <w:proofErr w:type="spellEnd"/>
      <w:r w:rsidRPr="000349FB">
        <w:rPr>
          <w:rFonts w:ascii="Courier New" w:hAnsi="Courier New" w:cs="Courier New"/>
          <w:i/>
          <w:sz w:val="16"/>
          <w:szCs w:val="16"/>
        </w:rPr>
        <w:t xml:space="preserve"> </w:t>
      </w:r>
      <w:r w:rsidRPr="000349FB">
        <w:rPr>
          <w:rFonts w:ascii="Courier New" w:hAnsi="Courier New" w:cs="Courier New"/>
          <w:b/>
          <w:i/>
          <w:sz w:val="16"/>
          <w:szCs w:val="16"/>
        </w:rPr>
        <w:t>Paulsen</w:t>
      </w:r>
      <w:r w:rsidRPr="000349FB">
        <w:rPr>
          <w:rFonts w:ascii="Courier New" w:hAnsi="Courier New" w:cs="Courier New"/>
          <w:i/>
          <w:sz w:val="16"/>
          <w:szCs w:val="16"/>
        </w:rPr>
        <w:t xml:space="preserve"> 1623‘.</w:t>
      </w:r>
    </w:p>
    <w:p w14:paraId="179D8B2D" w14:textId="77777777" w:rsidR="00865B41" w:rsidRPr="000A50D5" w:rsidRDefault="00865B41" w:rsidP="00865B41">
      <w:pPr>
        <w:ind w:left="2124" w:firstLine="12"/>
        <w:rPr>
          <w:rFonts w:ascii="Courier New" w:hAnsi="Courier New" w:cs="Courier New"/>
          <w:sz w:val="16"/>
          <w:szCs w:val="16"/>
        </w:rPr>
      </w:pPr>
      <w:r w:rsidRPr="000349FB">
        <w:rPr>
          <w:rFonts w:ascii="Courier New" w:hAnsi="Courier New" w:cs="Courier New"/>
          <w:i/>
          <w:sz w:val="16"/>
          <w:szCs w:val="16"/>
        </w:rPr>
        <w:t xml:space="preserve">Dorothea </w:t>
      </w:r>
      <w:r w:rsidRPr="000349FB">
        <w:rPr>
          <w:rFonts w:ascii="Courier New" w:hAnsi="Courier New" w:cs="Courier New"/>
          <w:b/>
          <w:i/>
          <w:sz w:val="16"/>
          <w:szCs w:val="16"/>
        </w:rPr>
        <w:t>Paulsen</w:t>
      </w:r>
      <w:r w:rsidRPr="000349FB">
        <w:rPr>
          <w:rFonts w:ascii="Courier New" w:hAnsi="Courier New" w:cs="Courier New"/>
          <w:i/>
          <w:sz w:val="16"/>
          <w:szCs w:val="16"/>
        </w:rPr>
        <w:t xml:space="preserve"> war Tochter des Carsten </w:t>
      </w:r>
      <w:proofErr w:type="spellStart"/>
      <w:r w:rsidRPr="000349FB">
        <w:rPr>
          <w:rFonts w:ascii="Courier New" w:hAnsi="Courier New" w:cs="Courier New"/>
          <w:b/>
          <w:i/>
          <w:sz w:val="16"/>
          <w:szCs w:val="16"/>
        </w:rPr>
        <w:t>Wolterich</w:t>
      </w:r>
      <w:proofErr w:type="spellEnd"/>
      <w:r w:rsidRPr="000349FB">
        <w:rPr>
          <w:rFonts w:ascii="Courier New" w:hAnsi="Courier New" w:cs="Courier New"/>
          <w:i/>
          <w:sz w:val="16"/>
          <w:szCs w:val="16"/>
        </w:rPr>
        <w:t>, Kaufmann in Meldorf. Ein Sohn dieses</w:t>
      </w:r>
      <w:r>
        <w:rPr>
          <w:rFonts w:ascii="Courier New" w:hAnsi="Courier New" w:cs="Courier New"/>
          <w:i/>
          <w:sz w:val="16"/>
          <w:szCs w:val="16"/>
        </w:rPr>
        <w:t xml:space="preserve"> </w:t>
      </w:r>
      <w:r w:rsidRPr="000349FB">
        <w:rPr>
          <w:rFonts w:ascii="Courier New" w:hAnsi="Courier New" w:cs="Courier New"/>
          <w:i/>
          <w:sz w:val="16"/>
          <w:szCs w:val="16"/>
        </w:rPr>
        <w:t>Ehepaares Pa</w:t>
      </w:r>
      <w:r>
        <w:rPr>
          <w:rFonts w:ascii="Courier New" w:hAnsi="Courier New" w:cs="Courier New"/>
          <w:i/>
          <w:sz w:val="16"/>
          <w:szCs w:val="16"/>
        </w:rPr>
        <w:t>ulsen war Kirchspi</w:t>
      </w:r>
      <w:r w:rsidRPr="000349FB">
        <w:rPr>
          <w:rFonts w:ascii="Courier New" w:hAnsi="Courier New" w:cs="Courier New"/>
          <w:i/>
          <w:sz w:val="16"/>
          <w:szCs w:val="16"/>
        </w:rPr>
        <w:t>elvogt in</w:t>
      </w:r>
      <w:r>
        <w:rPr>
          <w:rFonts w:ascii="Courier New" w:hAnsi="Courier New" w:cs="Courier New"/>
          <w:i/>
          <w:sz w:val="16"/>
          <w:szCs w:val="16"/>
        </w:rPr>
        <w:t xml:space="preserve"> </w:t>
      </w:r>
      <w:r w:rsidRPr="000349FB">
        <w:rPr>
          <w:rFonts w:ascii="Courier New" w:hAnsi="Courier New" w:cs="Courier New"/>
          <w:i/>
          <w:sz w:val="16"/>
          <w:szCs w:val="16"/>
        </w:rPr>
        <w:t>Meldorf (1653-1680).</w:t>
      </w:r>
      <w:r>
        <w:rPr>
          <w:rFonts w:ascii="Courier New" w:hAnsi="Courier New" w:cs="Courier New"/>
          <w:sz w:val="16"/>
          <w:szCs w:val="16"/>
        </w:rPr>
        <w:t>“</w:t>
      </w:r>
      <w:r w:rsidRPr="000349FB">
        <w:rPr>
          <w:rStyle w:val="Funotenzeichen"/>
          <w:rFonts w:ascii="Courier New" w:hAnsi="Courier New" w:cs="Courier New"/>
          <w:sz w:val="16"/>
          <w:szCs w:val="16"/>
        </w:rPr>
        <w:t xml:space="preserve"> </w:t>
      </w:r>
      <w:r>
        <w:rPr>
          <w:rStyle w:val="Funotenzeichen"/>
          <w:rFonts w:ascii="Courier New" w:hAnsi="Courier New" w:cs="Courier New"/>
          <w:sz w:val="16"/>
          <w:szCs w:val="16"/>
        </w:rPr>
        <w:footnoteReference w:id="870"/>
      </w:r>
      <w:r>
        <w:rPr>
          <w:rFonts w:ascii="Courier New" w:hAnsi="Courier New" w:cs="Courier New"/>
          <w:sz w:val="16"/>
          <w:szCs w:val="16"/>
        </w:rPr>
        <w:t xml:space="preserve">   </w:t>
      </w:r>
    </w:p>
    <w:p w14:paraId="11F0F16D" w14:textId="77777777" w:rsidR="00865B41" w:rsidRPr="000A50D5" w:rsidRDefault="00865B41" w:rsidP="00865B41">
      <w:pPr>
        <w:ind w:left="708" w:firstLine="708"/>
        <w:rPr>
          <w:rFonts w:ascii="Courier New" w:hAnsi="Courier New" w:cs="Courier New"/>
          <w:sz w:val="16"/>
          <w:szCs w:val="16"/>
        </w:rPr>
      </w:pPr>
      <w:r w:rsidRPr="000A50D5">
        <w:rPr>
          <w:rFonts w:ascii="Courier New" w:hAnsi="Courier New" w:cs="Courier New"/>
          <w:sz w:val="16"/>
          <w:szCs w:val="16"/>
        </w:rPr>
        <w:tab/>
      </w:r>
      <w:proofErr w:type="spellStart"/>
      <w:r w:rsidRPr="000A50D5">
        <w:rPr>
          <w:rFonts w:ascii="Courier New" w:hAnsi="Courier New" w:cs="Courier New"/>
          <w:sz w:val="16"/>
          <w:szCs w:val="16"/>
        </w:rPr>
        <w:t>oo</w:t>
      </w:r>
      <w:proofErr w:type="spellEnd"/>
      <w:proofErr w:type="gramStart"/>
      <w:r w:rsidRPr="000A50D5">
        <w:rPr>
          <w:rFonts w:ascii="Courier New" w:hAnsi="Courier New" w:cs="Courier New"/>
          <w:sz w:val="16"/>
          <w:szCs w:val="16"/>
        </w:rPr>
        <w:t xml:space="preserve"> ....</w:t>
      </w:r>
      <w:proofErr w:type="gramEnd"/>
      <w:r w:rsidRPr="000A50D5">
        <w:rPr>
          <w:rFonts w:ascii="Courier New" w:hAnsi="Courier New" w:cs="Courier New"/>
          <w:sz w:val="16"/>
          <w:szCs w:val="16"/>
        </w:rPr>
        <w:t>. (1618)</w:t>
      </w:r>
    </w:p>
    <w:p w14:paraId="636A9F4A" w14:textId="77777777" w:rsidR="00865B41" w:rsidRPr="000A50D5" w:rsidRDefault="00865B41" w:rsidP="00865B41">
      <w:pPr>
        <w:ind w:left="2124"/>
        <w:rPr>
          <w:rFonts w:ascii="Courier New" w:hAnsi="Courier New" w:cs="Courier New"/>
          <w:sz w:val="16"/>
          <w:szCs w:val="16"/>
        </w:rPr>
      </w:pPr>
      <w:r w:rsidRPr="000A50D5">
        <w:rPr>
          <w:rFonts w:ascii="Courier New" w:hAnsi="Courier New" w:cs="Courier New"/>
          <w:sz w:val="16"/>
          <w:szCs w:val="16"/>
        </w:rPr>
        <w:t xml:space="preserve">Carsten </w:t>
      </w:r>
      <w:r w:rsidRPr="000A50D5">
        <w:rPr>
          <w:rFonts w:ascii="Courier New" w:hAnsi="Courier New" w:cs="Courier New"/>
          <w:b/>
          <w:sz w:val="16"/>
          <w:szCs w:val="16"/>
          <w:u w:val="single"/>
        </w:rPr>
        <w:t>Pauli</w:t>
      </w:r>
      <w:r w:rsidRPr="00147A66">
        <w:rPr>
          <w:rStyle w:val="Funotenzeichen"/>
          <w:rFonts w:ascii="Courier New" w:hAnsi="Courier New" w:cs="Courier New"/>
          <w:sz w:val="18"/>
          <w:szCs w:val="18"/>
        </w:rPr>
        <w:footnoteReference w:id="871"/>
      </w:r>
      <w:r>
        <w:rPr>
          <w:rFonts w:ascii="Courier New" w:hAnsi="Courier New" w:cs="Courier New"/>
          <w:b/>
          <w:sz w:val="16"/>
          <w:szCs w:val="16"/>
          <w:u w:val="single"/>
        </w:rPr>
        <w:t>/Paulsen</w:t>
      </w:r>
      <w:r>
        <w:rPr>
          <w:rStyle w:val="Funotenzeichen"/>
          <w:rFonts w:ascii="Courier New" w:hAnsi="Courier New" w:cs="Courier New"/>
          <w:sz w:val="16"/>
          <w:szCs w:val="16"/>
        </w:rPr>
        <w:footnoteReference w:id="872"/>
      </w:r>
      <w:r w:rsidRPr="000A50D5">
        <w:rPr>
          <w:rFonts w:ascii="Courier New" w:hAnsi="Courier New" w:cs="Courier New"/>
          <w:sz w:val="16"/>
          <w:szCs w:val="16"/>
        </w:rPr>
        <w:t>, * Streuwisch bei Wöhrden ... (1590), + Meldorf ... vor 1653</w:t>
      </w:r>
    </w:p>
    <w:p w14:paraId="0C6DB8AC" w14:textId="77777777" w:rsidR="00865B41" w:rsidRDefault="00865B41" w:rsidP="00865B41">
      <w:pPr>
        <w:ind w:left="2124"/>
        <w:rPr>
          <w:rFonts w:ascii="Courier New" w:hAnsi="Courier New" w:cs="Courier New"/>
          <w:sz w:val="16"/>
          <w:szCs w:val="16"/>
        </w:rPr>
      </w:pPr>
      <w:r w:rsidRPr="000A50D5">
        <w:rPr>
          <w:rFonts w:ascii="Courier New" w:hAnsi="Courier New" w:cs="Courier New"/>
          <w:sz w:val="16"/>
          <w:szCs w:val="16"/>
        </w:rPr>
        <w:t>Bürger und Handelsmann in Meldorf</w:t>
      </w:r>
    </w:p>
    <w:p w14:paraId="68524957" w14:textId="77777777" w:rsidR="00865B41" w:rsidRDefault="00865B41" w:rsidP="00865B41">
      <w:pPr>
        <w:ind w:left="2124"/>
        <w:rPr>
          <w:rFonts w:ascii="Courier New" w:hAnsi="Courier New" w:cs="Courier New"/>
          <w:sz w:val="16"/>
          <w:szCs w:val="16"/>
        </w:rPr>
      </w:pPr>
      <w:r>
        <w:rPr>
          <w:rFonts w:ascii="Courier New" w:hAnsi="Courier New" w:cs="Courier New"/>
          <w:sz w:val="16"/>
          <w:szCs w:val="16"/>
        </w:rPr>
        <w:t>Wappen: gekreuzte Anker (</w:t>
      </w:r>
      <w:proofErr w:type="spellStart"/>
      <w:r>
        <w:rPr>
          <w:rFonts w:ascii="Courier New" w:hAnsi="Courier New" w:cs="Courier New"/>
          <w:sz w:val="16"/>
          <w:szCs w:val="16"/>
        </w:rPr>
        <w:t>Woldersmannen</w:t>
      </w:r>
      <w:proofErr w:type="spellEnd"/>
      <w:r>
        <w:rPr>
          <w:rFonts w:ascii="Courier New" w:hAnsi="Courier New" w:cs="Courier New"/>
          <w:sz w:val="16"/>
          <w:szCs w:val="16"/>
        </w:rPr>
        <w:t>)</w:t>
      </w:r>
    </w:p>
    <w:p w14:paraId="37D48AEA" w14:textId="77777777" w:rsidR="00865B41" w:rsidRDefault="00865B41" w:rsidP="00865B41">
      <w:pPr>
        <w:ind w:left="2124"/>
        <w:rPr>
          <w:rFonts w:ascii="Courier New" w:hAnsi="Courier New" w:cs="Courier New"/>
          <w:sz w:val="16"/>
          <w:szCs w:val="16"/>
        </w:rPr>
      </w:pPr>
      <w:proofErr w:type="spellStart"/>
      <w:r w:rsidRPr="000A50D5">
        <w:rPr>
          <w:rFonts w:ascii="Courier New" w:hAnsi="Courier New" w:cs="Courier New"/>
          <w:sz w:val="16"/>
          <w:szCs w:val="16"/>
        </w:rPr>
        <w:t>So.d</w:t>
      </w:r>
      <w:proofErr w:type="spellEnd"/>
      <w:r w:rsidRPr="000A50D5">
        <w:rPr>
          <w:rFonts w:ascii="Courier New" w:hAnsi="Courier New" w:cs="Courier New"/>
          <w:sz w:val="16"/>
          <w:szCs w:val="16"/>
        </w:rPr>
        <w:t>. ....</w:t>
      </w:r>
    </w:p>
    <w:p w14:paraId="6FE1F398" w14:textId="77777777" w:rsidR="00865B41" w:rsidRDefault="00865B41" w:rsidP="00865B41">
      <w:pPr>
        <w:ind w:left="2124"/>
        <w:rPr>
          <w:rFonts w:ascii="Courier New" w:hAnsi="Courier New" w:cs="Courier New"/>
          <w:sz w:val="16"/>
          <w:szCs w:val="16"/>
        </w:rPr>
      </w:pPr>
      <w:r>
        <w:rPr>
          <w:rFonts w:ascii="Courier New" w:hAnsi="Courier New" w:cs="Courier New"/>
          <w:sz w:val="16"/>
          <w:szCs w:val="16"/>
        </w:rPr>
        <w:t>Kinder Paulsen u.a.:</w:t>
      </w:r>
    </w:p>
    <w:p w14:paraId="4A4AFE16" w14:textId="77777777" w:rsidR="00865B41" w:rsidRDefault="00865B41" w:rsidP="00865B41">
      <w:pPr>
        <w:ind w:left="2124"/>
        <w:rPr>
          <w:rFonts w:ascii="Courier New" w:hAnsi="Courier New" w:cs="Courier New"/>
          <w:sz w:val="16"/>
          <w:szCs w:val="16"/>
        </w:rPr>
      </w:pPr>
      <w:r>
        <w:rPr>
          <w:rFonts w:ascii="Courier New" w:hAnsi="Courier New" w:cs="Courier New"/>
          <w:sz w:val="16"/>
          <w:szCs w:val="16"/>
        </w:rPr>
        <w:t>1.</w:t>
      </w:r>
      <w:r>
        <w:rPr>
          <w:rFonts w:ascii="Courier New" w:hAnsi="Courier New" w:cs="Courier New"/>
          <w:sz w:val="16"/>
          <w:szCs w:val="16"/>
        </w:rPr>
        <w:tab/>
        <w:t xml:space="preserve">Paul </w:t>
      </w:r>
      <w:r w:rsidRPr="000349FB">
        <w:rPr>
          <w:rFonts w:ascii="Courier New" w:hAnsi="Courier New" w:cs="Courier New"/>
          <w:b/>
          <w:sz w:val="16"/>
          <w:szCs w:val="16"/>
          <w:u w:val="single"/>
        </w:rPr>
        <w:t>Paulsen</w:t>
      </w:r>
      <w:r w:rsidRPr="000349FB">
        <w:rPr>
          <w:rStyle w:val="Funotenzeichen"/>
          <w:rFonts w:ascii="Courier New" w:hAnsi="Courier New" w:cs="Courier New"/>
          <w:sz w:val="16"/>
          <w:szCs w:val="16"/>
        </w:rPr>
        <w:t xml:space="preserve"> </w:t>
      </w:r>
      <w:r>
        <w:rPr>
          <w:rStyle w:val="Funotenzeichen"/>
          <w:rFonts w:ascii="Courier New" w:hAnsi="Courier New" w:cs="Courier New"/>
          <w:sz w:val="16"/>
          <w:szCs w:val="16"/>
        </w:rPr>
        <w:footnoteReference w:id="873"/>
      </w:r>
    </w:p>
    <w:p w14:paraId="3A02732D" w14:textId="77777777" w:rsidR="00865B41" w:rsidRDefault="00865B41" w:rsidP="00865B41">
      <w:pPr>
        <w:ind w:left="2124"/>
        <w:rPr>
          <w:rFonts w:ascii="Courier New" w:hAnsi="Courier New" w:cs="Courier New"/>
          <w:sz w:val="16"/>
          <w:szCs w:val="16"/>
        </w:rPr>
      </w:pPr>
      <w:r>
        <w:rPr>
          <w:rFonts w:ascii="Courier New" w:hAnsi="Courier New" w:cs="Courier New"/>
          <w:sz w:val="16"/>
          <w:szCs w:val="16"/>
        </w:rPr>
        <w:tab/>
        <w:t>Kirchspielvogt in Marne (1653-80)</w:t>
      </w:r>
    </w:p>
    <w:p w14:paraId="0B094F61" w14:textId="77777777" w:rsidR="00865B41" w:rsidRDefault="00865B41" w:rsidP="00865B41">
      <w:pPr>
        <w:ind w:left="2124"/>
        <w:rPr>
          <w:rFonts w:ascii="Courier New" w:hAnsi="Courier New" w:cs="Courier New"/>
          <w:sz w:val="16"/>
          <w:szCs w:val="16"/>
        </w:rPr>
      </w:pPr>
    </w:p>
    <w:p w14:paraId="7F370165" w14:textId="77777777" w:rsidR="00865B41" w:rsidRDefault="00865B41" w:rsidP="00865B41">
      <w:pPr>
        <w:ind w:firstLine="705"/>
        <w:rPr>
          <w:rFonts w:ascii="Courier New" w:hAnsi="Courier New" w:cs="Courier New"/>
        </w:rPr>
      </w:pPr>
    </w:p>
    <w:p w14:paraId="7C3D72A1" w14:textId="77777777" w:rsidR="00865B41" w:rsidRPr="005B350C" w:rsidRDefault="00865B41" w:rsidP="00865B41">
      <w:pPr>
        <w:ind w:firstLine="708"/>
        <w:rPr>
          <w:rFonts w:ascii="Courier New" w:hAnsi="Courier New" w:cs="Courier New"/>
          <w:b/>
        </w:rPr>
      </w:pPr>
      <w:r>
        <w:rPr>
          <w:rFonts w:ascii="Courier New" w:hAnsi="Courier New" w:cs="Courier New"/>
        </w:rPr>
        <w:t>2</w:t>
      </w:r>
      <w:r w:rsidRPr="00A10C78">
        <w:rPr>
          <w:rFonts w:ascii="Courier New" w:hAnsi="Courier New" w:cs="Courier New"/>
        </w:rPr>
        <w:t>.</w:t>
      </w:r>
      <w:r w:rsidRPr="00A10C78">
        <w:rPr>
          <w:rFonts w:ascii="Courier New" w:hAnsi="Courier New" w:cs="Courier New"/>
        </w:rPr>
        <w:tab/>
      </w:r>
      <w:proofErr w:type="spellStart"/>
      <w:r w:rsidRPr="00A10C78">
        <w:rPr>
          <w:rFonts w:ascii="Courier New" w:hAnsi="Courier New" w:cs="Courier New"/>
        </w:rPr>
        <w:t>Göder</w:t>
      </w:r>
      <w:proofErr w:type="spellEnd"/>
      <w:r w:rsidRPr="00A10C78">
        <w:rPr>
          <w:rFonts w:ascii="Courier New" w:hAnsi="Courier New" w:cs="Courier New"/>
        </w:rPr>
        <w:t>/Gotthart/</w:t>
      </w:r>
      <w:proofErr w:type="spellStart"/>
      <w:r w:rsidRPr="00A10C78">
        <w:rPr>
          <w:rFonts w:ascii="Courier New" w:hAnsi="Courier New" w:cs="Courier New"/>
        </w:rPr>
        <w:t>Goddert</w:t>
      </w:r>
      <w:proofErr w:type="spellEnd"/>
      <w:r w:rsidRPr="00A10C78">
        <w:rPr>
          <w:rFonts w:ascii="Courier New" w:hAnsi="Courier New" w:cs="Courier New"/>
        </w:rPr>
        <w:t xml:space="preserve"> </w:t>
      </w:r>
      <w:r w:rsidRPr="00A10C78">
        <w:rPr>
          <w:rFonts w:ascii="Courier New" w:hAnsi="Courier New" w:cs="Courier New"/>
          <w:b/>
          <w:u w:val="single"/>
        </w:rPr>
        <w:t>Steinhaus</w:t>
      </w:r>
      <w:r w:rsidRPr="00A10C78">
        <w:rPr>
          <w:rFonts w:ascii="Courier New" w:hAnsi="Courier New" w:cs="Courier New"/>
        </w:rPr>
        <w:t xml:space="preserve">, </w:t>
      </w:r>
      <w:r>
        <w:rPr>
          <w:rFonts w:ascii="Courier New" w:hAnsi="Courier New" w:cs="Courier New"/>
        </w:rPr>
        <w:t xml:space="preserve">s. </w:t>
      </w:r>
      <w:r w:rsidRPr="005B350C">
        <w:rPr>
          <w:rFonts w:ascii="Courier New" w:hAnsi="Courier New" w:cs="Courier New"/>
          <w:b/>
        </w:rPr>
        <w:t>II</w:t>
      </w:r>
      <w:r>
        <w:rPr>
          <w:rFonts w:ascii="Courier New" w:hAnsi="Courier New" w:cs="Courier New"/>
          <w:b/>
        </w:rPr>
        <w:t xml:space="preserve"> a</w:t>
      </w:r>
    </w:p>
    <w:p w14:paraId="5C637CE7" w14:textId="77777777" w:rsidR="00865B41" w:rsidRDefault="00865B41" w:rsidP="00865B41">
      <w:pPr>
        <w:ind w:left="708" w:firstLine="708"/>
        <w:rPr>
          <w:rFonts w:ascii="Courier New" w:hAnsi="Courier New" w:cs="Courier New"/>
        </w:rPr>
      </w:pPr>
      <w:r w:rsidRPr="00A10C78">
        <w:rPr>
          <w:rFonts w:ascii="Courier New" w:hAnsi="Courier New" w:cs="Courier New"/>
        </w:rPr>
        <w:t xml:space="preserve">* Meldorf etwa 1565, </w:t>
      </w:r>
    </w:p>
    <w:p w14:paraId="6FBB91D7" w14:textId="77777777" w:rsidR="00865B41" w:rsidRPr="00A10C78" w:rsidRDefault="00865B41" w:rsidP="00865B41">
      <w:pPr>
        <w:ind w:left="708" w:firstLine="708"/>
        <w:rPr>
          <w:rFonts w:ascii="Courier New" w:hAnsi="Courier New" w:cs="Courier New"/>
        </w:rPr>
      </w:pPr>
    </w:p>
    <w:p w14:paraId="09D6E2D7" w14:textId="77777777" w:rsidR="00865B41" w:rsidRDefault="00865B41" w:rsidP="00865B41">
      <w:pPr>
        <w:ind w:left="1410" w:hanging="705"/>
        <w:rPr>
          <w:rFonts w:ascii="Courier New" w:hAnsi="Courier New" w:cs="Courier New"/>
        </w:rPr>
      </w:pPr>
      <w:r>
        <w:rPr>
          <w:rFonts w:ascii="Courier New" w:hAnsi="Courier New" w:cs="Courier New"/>
        </w:rPr>
        <w:t>3</w:t>
      </w:r>
      <w:r w:rsidRPr="00F702F4">
        <w:rPr>
          <w:rFonts w:ascii="Courier New" w:hAnsi="Courier New" w:cs="Courier New"/>
        </w:rPr>
        <w:t>.</w:t>
      </w:r>
      <w:r w:rsidRPr="00F702F4">
        <w:rPr>
          <w:rFonts w:ascii="Courier New" w:hAnsi="Courier New" w:cs="Courier New"/>
        </w:rPr>
        <w:tab/>
      </w:r>
      <w:r w:rsidRPr="00A10C78">
        <w:rPr>
          <w:rFonts w:ascii="Courier New" w:hAnsi="Courier New" w:cs="Courier New"/>
        </w:rPr>
        <w:t xml:space="preserve">Margaretha </w:t>
      </w:r>
      <w:r w:rsidRPr="00A10C78">
        <w:rPr>
          <w:rFonts w:ascii="Courier New" w:hAnsi="Courier New" w:cs="Courier New"/>
          <w:b/>
          <w:u w:val="single"/>
        </w:rPr>
        <w:t>Steinhaus</w:t>
      </w:r>
      <w:r>
        <w:rPr>
          <w:rFonts w:ascii="Courier New" w:hAnsi="Courier New" w:cs="Courier New"/>
          <w:b/>
          <w:u w:val="single"/>
        </w:rPr>
        <w:t>/</w:t>
      </w:r>
      <w:proofErr w:type="spellStart"/>
      <w:r>
        <w:rPr>
          <w:rFonts w:ascii="Courier New" w:hAnsi="Courier New" w:cs="Courier New"/>
          <w:b/>
          <w:u w:val="single"/>
        </w:rPr>
        <w:t>Steenhus</w:t>
      </w:r>
      <w:proofErr w:type="spellEnd"/>
      <w:r w:rsidRPr="00A10C78">
        <w:rPr>
          <w:rFonts w:ascii="Courier New" w:hAnsi="Courier New" w:cs="Courier New"/>
        </w:rPr>
        <w:t>, * ... 1565</w:t>
      </w:r>
      <w:r>
        <w:rPr>
          <w:rStyle w:val="Funotenzeichen"/>
          <w:rFonts w:ascii="Courier New" w:hAnsi="Courier New" w:cs="Courier New"/>
        </w:rPr>
        <w:footnoteReference w:id="874"/>
      </w:r>
      <w:r>
        <w:rPr>
          <w:rFonts w:ascii="Courier New" w:hAnsi="Courier New" w:cs="Courier New"/>
        </w:rPr>
        <w:t xml:space="preserve"> oder 1566</w:t>
      </w:r>
      <w:r w:rsidRPr="00A10C78">
        <w:rPr>
          <w:rFonts w:ascii="Courier New" w:hAnsi="Courier New" w:cs="Courier New"/>
        </w:rPr>
        <w:t xml:space="preserve">, </w:t>
      </w:r>
    </w:p>
    <w:p w14:paraId="13C8FDCB" w14:textId="77777777" w:rsidR="00865B41" w:rsidRPr="00A10C78" w:rsidRDefault="00865B41" w:rsidP="00865B41">
      <w:pPr>
        <w:ind w:left="1410"/>
        <w:rPr>
          <w:rFonts w:ascii="Courier New" w:hAnsi="Courier New" w:cs="Courier New"/>
        </w:rPr>
      </w:pPr>
      <w:r w:rsidRPr="00A10C78">
        <w:rPr>
          <w:rFonts w:ascii="Courier New" w:hAnsi="Courier New" w:cs="Courier New"/>
        </w:rPr>
        <w:t>+ Meldorf/</w:t>
      </w:r>
      <w:proofErr w:type="spellStart"/>
      <w:r w:rsidRPr="00A10C78">
        <w:rPr>
          <w:rFonts w:ascii="Courier New" w:hAnsi="Courier New" w:cs="Courier New"/>
        </w:rPr>
        <w:t>Süderdithmarschen</w:t>
      </w:r>
      <w:proofErr w:type="spellEnd"/>
      <w:r w:rsidRPr="00A10C78">
        <w:rPr>
          <w:rFonts w:ascii="Courier New" w:hAnsi="Courier New" w:cs="Courier New"/>
        </w:rPr>
        <w:t xml:space="preserve"> ... 1604</w:t>
      </w:r>
    </w:p>
    <w:p w14:paraId="20BD0441" w14:textId="77777777" w:rsidR="00865B41" w:rsidRPr="00A10C78" w:rsidRDefault="00865B41" w:rsidP="00865B41">
      <w:pPr>
        <w:ind w:left="702" w:firstLine="708"/>
        <w:rPr>
          <w:rFonts w:ascii="Courier New" w:hAnsi="Courier New" w:cs="Courier New"/>
        </w:rPr>
      </w:pPr>
      <w:proofErr w:type="spellStart"/>
      <w:r w:rsidRPr="00A10C78">
        <w:rPr>
          <w:rFonts w:ascii="Courier New" w:hAnsi="Courier New" w:cs="Courier New"/>
        </w:rPr>
        <w:t>oo</w:t>
      </w:r>
      <w:proofErr w:type="spellEnd"/>
      <w:r w:rsidRPr="00A10C78">
        <w:rPr>
          <w:rFonts w:ascii="Courier New" w:hAnsi="Courier New" w:cs="Courier New"/>
        </w:rPr>
        <w:t xml:space="preserve"> Meldorf/</w:t>
      </w:r>
      <w:proofErr w:type="spellStart"/>
      <w:r w:rsidRPr="00A10C78">
        <w:rPr>
          <w:rFonts w:ascii="Courier New" w:hAnsi="Courier New" w:cs="Courier New"/>
        </w:rPr>
        <w:t>Süderdithmarschen</w:t>
      </w:r>
      <w:proofErr w:type="spellEnd"/>
      <w:r w:rsidRPr="00A10C78">
        <w:rPr>
          <w:rFonts w:ascii="Courier New" w:hAnsi="Courier New" w:cs="Courier New"/>
        </w:rPr>
        <w:t xml:space="preserve"> 22.5.1585</w:t>
      </w:r>
    </w:p>
    <w:p w14:paraId="0E58EB3D" w14:textId="77777777" w:rsidR="00865B41" w:rsidRDefault="00865B41" w:rsidP="00865B41">
      <w:pPr>
        <w:ind w:left="702" w:firstLine="708"/>
        <w:rPr>
          <w:rFonts w:ascii="Courier New" w:hAnsi="Courier New" w:cs="Courier New"/>
        </w:rPr>
      </w:pPr>
      <w:r w:rsidRPr="00A10C78">
        <w:rPr>
          <w:rFonts w:ascii="Courier New" w:hAnsi="Courier New" w:cs="Courier New"/>
        </w:rPr>
        <w:t xml:space="preserve">Johannes </w:t>
      </w:r>
      <w:r w:rsidRPr="00A10C78">
        <w:rPr>
          <w:rFonts w:ascii="Courier New" w:hAnsi="Courier New" w:cs="Courier New"/>
          <w:b/>
          <w:u w:val="single"/>
        </w:rPr>
        <w:t>Wasmer</w:t>
      </w:r>
      <w:r w:rsidRPr="00A10C78">
        <w:rPr>
          <w:rFonts w:ascii="Courier New" w:hAnsi="Courier New" w:cs="Courier New"/>
        </w:rPr>
        <w:t xml:space="preserve">, * Hannover ... 1555, + Meldorf 14.2.1604, </w:t>
      </w:r>
    </w:p>
    <w:p w14:paraId="04452A6D" w14:textId="77777777" w:rsidR="00865B41" w:rsidRDefault="00865B41" w:rsidP="00865B41">
      <w:pPr>
        <w:ind w:left="2832" w:firstLine="708"/>
        <w:rPr>
          <w:rFonts w:ascii="Courier New" w:hAnsi="Courier New" w:cs="Courier New"/>
        </w:rPr>
      </w:pPr>
      <w:r>
        <w:rPr>
          <w:rFonts w:ascii="Courier New" w:hAnsi="Courier New" w:cs="Courier New"/>
          <w:noProof/>
          <w:lang w:eastAsia="de-DE"/>
        </w:rPr>
        <w:drawing>
          <wp:inline distT="0" distB="0" distL="0" distR="0" wp14:anchorId="0E3F847D" wp14:editId="35CA59BF">
            <wp:extent cx="476250" cy="590550"/>
            <wp:effectExtent l="19050" t="0" r="0" b="0"/>
            <wp:docPr id="36" name="Bild 36" descr="IMG_20190103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0190103_0005"/>
                    <pic:cNvPicPr>
                      <a:picLocks noChangeAspect="1" noChangeArrowheads="1"/>
                    </pic:cNvPicPr>
                  </pic:nvPicPr>
                  <pic:blipFill>
                    <a:blip r:embed="rId38" cstate="print"/>
                    <a:srcRect/>
                    <a:stretch>
                      <a:fillRect/>
                    </a:stretch>
                  </pic:blipFill>
                  <pic:spPr bwMode="auto">
                    <a:xfrm>
                      <a:off x="0" y="0"/>
                      <a:ext cx="476250" cy="590550"/>
                    </a:xfrm>
                    <a:prstGeom prst="rect">
                      <a:avLst/>
                    </a:prstGeom>
                    <a:noFill/>
                    <a:ln w="9525">
                      <a:noFill/>
                      <a:miter lim="800000"/>
                      <a:headEnd/>
                      <a:tailEnd/>
                    </a:ln>
                  </pic:spPr>
                </pic:pic>
              </a:graphicData>
            </a:graphic>
          </wp:inline>
        </w:drawing>
      </w:r>
      <w:r>
        <w:rPr>
          <w:rFonts w:ascii="Courier New" w:hAnsi="Courier New" w:cs="Courier New"/>
        </w:rPr>
        <w:t xml:space="preserve">  </w:t>
      </w:r>
      <w:r>
        <w:rPr>
          <w:rFonts w:ascii="Courier New" w:hAnsi="Courier New" w:cs="Courier New"/>
          <w:noProof/>
          <w:lang w:eastAsia="de-DE"/>
        </w:rPr>
        <w:drawing>
          <wp:inline distT="0" distB="0" distL="0" distR="0" wp14:anchorId="2EE1BFEA" wp14:editId="258C5172">
            <wp:extent cx="476250" cy="571500"/>
            <wp:effectExtent l="19050" t="0" r="0" b="0"/>
            <wp:docPr id="37" name="Bild 37" descr="IMG_20190103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0190103_0009"/>
                    <pic:cNvPicPr>
                      <a:picLocks noChangeAspect="1" noChangeArrowheads="1"/>
                    </pic:cNvPicPr>
                  </pic:nvPicPr>
                  <pic:blipFill>
                    <a:blip r:embed="rId39" cstate="print"/>
                    <a:srcRect/>
                    <a:stretch>
                      <a:fillRect/>
                    </a:stretch>
                  </pic:blipFill>
                  <pic:spPr bwMode="auto">
                    <a:xfrm>
                      <a:off x="0" y="0"/>
                      <a:ext cx="476250" cy="571500"/>
                    </a:xfrm>
                    <a:prstGeom prst="rect">
                      <a:avLst/>
                    </a:prstGeom>
                    <a:noFill/>
                    <a:ln w="9525">
                      <a:noFill/>
                      <a:miter lim="800000"/>
                      <a:headEnd/>
                      <a:tailEnd/>
                    </a:ln>
                  </pic:spPr>
                </pic:pic>
              </a:graphicData>
            </a:graphic>
          </wp:inline>
        </w:drawing>
      </w:r>
      <w:r>
        <w:rPr>
          <w:rFonts w:ascii="Courier New" w:hAnsi="Courier New" w:cs="Courier New"/>
        </w:rPr>
        <w:t xml:space="preserve"> </w:t>
      </w:r>
    </w:p>
    <w:p w14:paraId="6C7951F7" w14:textId="77777777" w:rsidR="00865B41" w:rsidRPr="00DE6C97" w:rsidRDefault="00865B41" w:rsidP="00865B41">
      <w:pPr>
        <w:ind w:left="2832" w:firstLine="708"/>
        <w:rPr>
          <w:rFonts w:ascii="Courier New" w:hAnsi="Courier New" w:cs="Courier New"/>
          <w:b/>
          <w:sz w:val="16"/>
          <w:szCs w:val="16"/>
          <w:vertAlign w:val="superscript"/>
        </w:rPr>
      </w:pPr>
      <w:r>
        <w:rPr>
          <w:rFonts w:ascii="Courier New" w:hAnsi="Courier New" w:cs="Courier New"/>
          <w:sz w:val="16"/>
          <w:szCs w:val="16"/>
          <w:vertAlign w:val="superscript"/>
        </w:rPr>
        <w:t xml:space="preserve">  </w:t>
      </w:r>
      <w:r w:rsidRPr="00DE6C97">
        <w:rPr>
          <w:rFonts w:ascii="Courier New" w:hAnsi="Courier New" w:cs="Courier New"/>
          <w:b/>
          <w:sz w:val="16"/>
          <w:szCs w:val="16"/>
          <w:vertAlign w:val="superscript"/>
        </w:rPr>
        <w:t xml:space="preserve">Steinhaus         </w:t>
      </w:r>
      <w:r>
        <w:rPr>
          <w:rFonts w:ascii="Courier New" w:hAnsi="Courier New" w:cs="Courier New"/>
          <w:b/>
          <w:sz w:val="16"/>
          <w:szCs w:val="16"/>
          <w:vertAlign w:val="superscript"/>
        </w:rPr>
        <w:t xml:space="preserve"> </w:t>
      </w:r>
      <w:r w:rsidRPr="00DE6C97">
        <w:rPr>
          <w:rFonts w:ascii="Courier New" w:hAnsi="Courier New" w:cs="Courier New"/>
          <w:b/>
          <w:sz w:val="16"/>
          <w:szCs w:val="16"/>
          <w:vertAlign w:val="superscript"/>
        </w:rPr>
        <w:t>Wasmer</w:t>
      </w:r>
    </w:p>
    <w:p w14:paraId="054A5DAE" w14:textId="77777777" w:rsidR="00865B41" w:rsidRDefault="00865B41" w:rsidP="00865B41">
      <w:pPr>
        <w:ind w:left="705" w:hanging="705"/>
        <w:jc w:val="center"/>
        <w:rPr>
          <w:rFonts w:ascii="Courier New" w:hAnsi="Courier New" w:cs="Courier New"/>
          <w:b/>
          <w:sz w:val="16"/>
          <w:szCs w:val="16"/>
          <w:vertAlign w:val="superscript"/>
        </w:rPr>
      </w:pPr>
      <w:r w:rsidRPr="00086AE5">
        <w:rPr>
          <w:rFonts w:ascii="Courier New" w:hAnsi="Courier New" w:cs="Courier New"/>
          <w:b/>
          <w:sz w:val="16"/>
          <w:szCs w:val="16"/>
          <w:vertAlign w:val="superscript"/>
        </w:rPr>
        <w:t>aus:</w:t>
      </w:r>
      <w:r>
        <w:rPr>
          <w:rFonts w:ascii="Courier New" w:hAnsi="Courier New" w:cs="Courier New"/>
          <w:b/>
          <w:sz w:val="16"/>
          <w:szCs w:val="16"/>
          <w:vertAlign w:val="superscript"/>
        </w:rPr>
        <w:t xml:space="preserve"> </w:t>
      </w:r>
      <w:r w:rsidRPr="00086AE5">
        <w:rPr>
          <w:rFonts w:ascii="Courier New" w:hAnsi="Courier New" w:cs="Courier New"/>
          <w:b/>
          <w:sz w:val="16"/>
          <w:szCs w:val="16"/>
          <w:vertAlign w:val="superscript"/>
        </w:rPr>
        <w:t>Wilhelm Thiessen: Wappen</w:t>
      </w:r>
      <w:r>
        <w:rPr>
          <w:rFonts w:ascii="Courier New" w:hAnsi="Courier New" w:cs="Courier New"/>
          <w:b/>
          <w:sz w:val="16"/>
          <w:szCs w:val="16"/>
          <w:vertAlign w:val="superscript"/>
        </w:rPr>
        <w:t xml:space="preserve"> </w:t>
      </w:r>
      <w:r w:rsidRPr="00086AE5">
        <w:rPr>
          <w:rFonts w:ascii="Courier New" w:hAnsi="Courier New" w:cs="Courier New"/>
          <w:b/>
          <w:sz w:val="16"/>
          <w:szCs w:val="16"/>
          <w:vertAlign w:val="superscript"/>
        </w:rPr>
        <w:t>und Siegel aus</w:t>
      </w:r>
      <w:r>
        <w:rPr>
          <w:rFonts w:ascii="Courier New" w:hAnsi="Courier New" w:cs="Courier New"/>
          <w:b/>
          <w:sz w:val="16"/>
          <w:szCs w:val="16"/>
          <w:vertAlign w:val="superscript"/>
        </w:rPr>
        <w:t xml:space="preserve"> </w:t>
      </w:r>
      <w:r w:rsidRPr="00086AE5">
        <w:rPr>
          <w:rFonts w:ascii="Courier New" w:hAnsi="Courier New" w:cs="Courier New"/>
          <w:b/>
          <w:sz w:val="16"/>
          <w:szCs w:val="16"/>
          <w:vertAlign w:val="superscript"/>
        </w:rPr>
        <w:t>Dithmarschen</w:t>
      </w:r>
    </w:p>
    <w:p w14:paraId="10F893E3" w14:textId="77777777" w:rsidR="00865B41" w:rsidRDefault="00865B41" w:rsidP="00865B41">
      <w:pPr>
        <w:ind w:left="705" w:hanging="705"/>
        <w:rPr>
          <w:rFonts w:ascii="Courier New" w:hAnsi="Courier New" w:cs="Courier New"/>
        </w:rPr>
      </w:pPr>
      <w:r>
        <w:rPr>
          <w:rFonts w:ascii="Courier New" w:hAnsi="Courier New" w:cs="Courier New"/>
          <w:b/>
          <w:sz w:val="16"/>
          <w:szCs w:val="16"/>
        </w:rPr>
        <w:tab/>
      </w:r>
      <w:r>
        <w:rPr>
          <w:rFonts w:ascii="Courier New" w:hAnsi="Courier New" w:cs="Courier New"/>
          <w:b/>
          <w:sz w:val="16"/>
          <w:szCs w:val="16"/>
        </w:rPr>
        <w:tab/>
      </w:r>
      <w:r>
        <w:rPr>
          <w:rFonts w:ascii="Courier New" w:hAnsi="Courier New" w:cs="Courier New"/>
          <w:b/>
          <w:sz w:val="16"/>
          <w:szCs w:val="16"/>
        </w:rPr>
        <w:tab/>
      </w:r>
      <w:r w:rsidRPr="00246E27">
        <w:rPr>
          <w:rFonts w:ascii="Courier New" w:hAnsi="Courier New" w:cs="Courier New"/>
        </w:rPr>
        <w:t>Landschreiber in Meldorf</w:t>
      </w:r>
      <w:r w:rsidRPr="0025089D">
        <w:rPr>
          <w:rStyle w:val="Funotenzeichen"/>
          <w:rFonts w:ascii="Courier New" w:hAnsi="Courier New" w:cs="Courier New"/>
          <w:sz w:val="18"/>
          <w:szCs w:val="18"/>
        </w:rPr>
        <w:footnoteReference w:id="875"/>
      </w:r>
      <w:r w:rsidRPr="0025089D">
        <w:rPr>
          <w:rFonts w:ascii="Courier New" w:hAnsi="Courier New" w:cs="Courier New"/>
          <w:sz w:val="18"/>
          <w:szCs w:val="18"/>
        </w:rPr>
        <w:t xml:space="preserve">  </w:t>
      </w:r>
    </w:p>
    <w:p w14:paraId="2B4E1D5E" w14:textId="77777777" w:rsidR="00865B41" w:rsidRPr="0025089D" w:rsidRDefault="00865B41" w:rsidP="00865B41">
      <w:pPr>
        <w:ind w:left="1416" w:hanging="705"/>
        <w:rPr>
          <w:rFonts w:ascii="Courier New" w:hAnsi="Courier New" w:cs="Courier New"/>
          <w:i/>
          <w:sz w:val="18"/>
          <w:szCs w:val="18"/>
        </w:rPr>
      </w:pPr>
      <w:r>
        <w:rPr>
          <w:rFonts w:ascii="Courier New" w:hAnsi="Courier New" w:cs="Courier New"/>
        </w:rPr>
        <w:tab/>
      </w:r>
      <w:r w:rsidRPr="0025089D">
        <w:rPr>
          <w:rFonts w:ascii="Courier New" w:hAnsi="Courier New" w:cs="Courier New"/>
          <w:i/>
          <w:sz w:val="18"/>
          <w:szCs w:val="18"/>
        </w:rPr>
        <w:t xml:space="preserve">„Über die Familie </w:t>
      </w:r>
      <w:r w:rsidRPr="0025089D">
        <w:rPr>
          <w:rFonts w:ascii="Courier New" w:hAnsi="Courier New" w:cs="Courier New"/>
          <w:b/>
          <w:i/>
          <w:sz w:val="18"/>
          <w:szCs w:val="18"/>
        </w:rPr>
        <w:t>Wasmer</w:t>
      </w:r>
      <w:r w:rsidRPr="0025089D">
        <w:rPr>
          <w:rFonts w:ascii="Courier New" w:hAnsi="Courier New" w:cs="Courier New"/>
          <w:i/>
          <w:sz w:val="18"/>
          <w:szCs w:val="18"/>
        </w:rPr>
        <w:t>, die aus Bremen stammt und dort mehrere Bürgermeister gestellt hat, ist ausführlich berichtet in der Zeitschrift Dithmarschen 1946 (E.</w:t>
      </w:r>
      <w:r>
        <w:rPr>
          <w:rFonts w:ascii="Courier New" w:hAnsi="Courier New" w:cs="Courier New"/>
          <w:i/>
          <w:sz w:val="18"/>
          <w:szCs w:val="18"/>
        </w:rPr>
        <w:t xml:space="preserve"> </w:t>
      </w:r>
      <w:r w:rsidRPr="0025089D">
        <w:rPr>
          <w:rFonts w:ascii="Courier New" w:hAnsi="Courier New" w:cs="Courier New"/>
          <w:b/>
          <w:i/>
          <w:sz w:val="18"/>
          <w:szCs w:val="18"/>
        </w:rPr>
        <w:t>Knoop</w:t>
      </w:r>
      <w:r w:rsidRPr="0025089D">
        <w:rPr>
          <w:rFonts w:ascii="Courier New" w:hAnsi="Courier New" w:cs="Courier New"/>
          <w:i/>
          <w:sz w:val="18"/>
          <w:szCs w:val="18"/>
        </w:rPr>
        <w:t xml:space="preserve">: Alte Stammtafel des bremisch-holsteinischen Geschlechts [von] </w:t>
      </w:r>
      <w:r w:rsidRPr="0025089D">
        <w:rPr>
          <w:rFonts w:ascii="Courier New" w:hAnsi="Courier New" w:cs="Courier New"/>
          <w:b/>
          <w:i/>
          <w:sz w:val="18"/>
          <w:szCs w:val="18"/>
        </w:rPr>
        <w:t>Wasmer</w:t>
      </w:r>
      <w:r w:rsidRPr="0025089D">
        <w:rPr>
          <w:rFonts w:ascii="Courier New" w:hAnsi="Courier New" w:cs="Courier New"/>
          <w:i/>
          <w:sz w:val="18"/>
          <w:szCs w:val="18"/>
        </w:rPr>
        <w:t xml:space="preserve"> und Antonius </w:t>
      </w:r>
      <w:proofErr w:type="spellStart"/>
      <w:r w:rsidRPr="0025089D">
        <w:rPr>
          <w:rFonts w:ascii="Courier New" w:hAnsi="Courier New" w:cs="Courier New"/>
          <w:b/>
          <w:i/>
          <w:sz w:val="18"/>
          <w:szCs w:val="18"/>
        </w:rPr>
        <w:t>Stenhus</w:t>
      </w:r>
      <w:proofErr w:type="spellEnd"/>
      <w:r w:rsidRPr="0025089D">
        <w:rPr>
          <w:rFonts w:ascii="Courier New" w:hAnsi="Courier New" w:cs="Courier New"/>
          <w:i/>
          <w:sz w:val="18"/>
          <w:szCs w:val="18"/>
        </w:rPr>
        <w:t xml:space="preserve"> [</w:t>
      </w:r>
      <w:r w:rsidRPr="0025089D">
        <w:rPr>
          <w:rFonts w:ascii="Courier New" w:hAnsi="Courier New" w:cs="Courier New"/>
          <w:b/>
          <w:i/>
          <w:sz w:val="18"/>
          <w:szCs w:val="18"/>
        </w:rPr>
        <w:t>Steinhaus</w:t>
      </w:r>
      <w:r w:rsidRPr="0025089D">
        <w:rPr>
          <w:rFonts w:ascii="Courier New" w:hAnsi="Courier New" w:cs="Courier New"/>
          <w:i/>
          <w:sz w:val="18"/>
          <w:szCs w:val="18"/>
        </w:rPr>
        <w:t>] in</w:t>
      </w:r>
      <w:r>
        <w:rPr>
          <w:rFonts w:ascii="Courier New" w:hAnsi="Courier New" w:cs="Courier New"/>
          <w:i/>
          <w:sz w:val="18"/>
          <w:szCs w:val="18"/>
        </w:rPr>
        <w:t xml:space="preserve"> </w:t>
      </w:r>
      <w:r w:rsidRPr="0025089D">
        <w:rPr>
          <w:rFonts w:ascii="Courier New" w:hAnsi="Courier New" w:cs="Courier New"/>
          <w:i/>
          <w:sz w:val="18"/>
          <w:szCs w:val="18"/>
        </w:rPr>
        <w:t>Meldorf und seine Herkunft.)</w:t>
      </w:r>
      <w:r>
        <w:rPr>
          <w:rFonts w:ascii="Courier New" w:hAnsi="Courier New" w:cs="Courier New"/>
          <w:i/>
          <w:sz w:val="18"/>
          <w:szCs w:val="18"/>
        </w:rPr>
        <w:t>“</w:t>
      </w:r>
      <w:r w:rsidRPr="0025089D">
        <w:rPr>
          <w:rStyle w:val="Funotenzeichen"/>
          <w:rFonts w:ascii="Courier New" w:hAnsi="Courier New" w:cs="Courier New"/>
          <w:sz w:val="18"/>
          <w:szCs w:val="18"/>
        </w:rPr>
        <w:footnoteReference w:id="876"/>
      </w:r>
      <w:r w:rsidRPr="0025089D">
        <w:rPr>
          <w:rFonts w:ascii="Courier New" w:hAnsi="Courier New" w:cs="Courier New"/>
          <w:sz w:val="18"/>
          <w:szCs w:val="18"/>
        </w:rPr>
        <w:t xml:space="preserve">  </w:t>
      </w:r>
    </w:p>
    <w:p w14:paraId="6EC977F0" w14:textId="77777777" w:rsidR="00865B41" w:rsidRPr="00A10C78" w:rsidRDefault="00865B41" w:rsidP="00865B41">
      <w:pPr>
        <w:ind w:left="1416" w:hanging="705"/>
        <w:rPr>
          <w:rFonts w:ascii="Courier New" w:hAnsi="Courier New" w:cs="Courier New"/>
        </w:rPr>
      </w:pPr>
      <w:r>
        <w:rPr>
          <w:rFonts w:ascii="Courier New" w:hAnsi="Courier New" w:cs="Courier New"/>
        </w:rPr>
        <w:tab/>
      </w:r>
      <w:proofErr w:type="spellStart"/>
      <w:r w:rsidRPr="00A10C78">
        <w:rPr>
          <w:rFonts w:ascii="Courier New" w:hAnsi="Courier New" w:cs="Courier New"/>
        </w:rPr>
        <w:t>So.d</w:t>
      </w:r>
      <w:proofErr w:type="spellEnd"/>
      <w:r w:rsidRPr="00A10C78">
        <w:rPr>
          <w:rFonts w:ascii="Courier New" w:hAnsi="Courier New" w:cs="Courier New"/>
        </w:rPr>
        <w:t>....</w:t>
      </w:r>
    </w:p>
    <w:p w14:paraId="420B1565" w14:textId="77777777" w:rsidR="00865B41" w:rsidRDefault="00865B41" w:rsidP="00865B41">
      <w:pPr>
        <w:rPr>
          <w:rFonts w:ascii="Courier New" w:hAnsi="Courier New" w:cs="Courier New"/>
          <w:sz w:val="16"/>
          <w:szCs w:val="16"/>
        </w:rPr>
      </w:pPr>
      <w:r w:rsidRPr="00A10C78">
        <w:rPr>
          <w:rFonts w:ascii="Courier New" w:hAnsi="Courier New" w:cs="Courier New"/>
        </w:rPr>
        <w:tab/>
      </w:r>
      <w:r>
        <w:rPr>
          <w:rFonts w:ascii="Courier New" w:hAnsi="Courier New" w:cs="Courier New"/>
        </w:rPr>
        <w:tab/>
      </w:r>
      <w:r w:rsidRPr="007D3BF2">
        <w:rPr>
          <w:rFonts w:ascii="Courier New" w:hAnsi="Courier New" w:cs="Courier New"/>
          <w:sz w:val="16"/>
          <w:szCs w:val="16"/>
        </w:rPr>
        <w:t>Kinder Wasmer:</w:t>
      </w:r>
    </w:p>
    <w:p w14:paraId="3E408A0D" w14:textId="77777777" w:rsidR="00865B41" w:rsidRDefault="00865B41" w:rsidP="00865B41">
      <w:pPr>
        <w:jc w:val="center"/>
        <w:rPr>
          <w:rFonts w:ascii="Courier New" w:hAnsi="Courier New" w:cs="Courier New"/>
        </w:rPr>
      </w:pPr>
      <w:r>
        <w:rPr>
          <w:rFonts w:ascii="Courier New" w:hAnsi="Courier New" w:cs="Courier New"/>
          <w:noProof/>
          <w:sz w:val="16"/>
          <w:szCs w:val="16"/>
          <w:lang w:eastAsia="de-DE"/>
        </w:rPr>
        <w:drawing>
          <wp:inline distT="0" distB="0" distL="0" distR="0" wp14:anchorId="131D494D" wp14:editId="6591BC01">
            <wp:extent cx="523875" cy="590550"/>
            <wp:effectExtent l="19050" t="0" r="9525" b="0"/>
            <wp:docPr id="38" name="Bild 38" descr="IMG_20190103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20190103_0010"/>
                    <pic:cNvPicPr>
                      <a:picLocks noChangeAspect="1" noChangeArrowheads="1"/>
                    </pic:cNvPicPr>
                  </pic:nvPicPr>
                  <pic:blipFill>
                    <a:blip r:embed="rId40" cstate="print"/>
                    <a:srcRect/>
                    <a:stretch>
                      <a:fillRect/>
                    </a:stretch>
                  </pic:blipFill>
                  <pic:spPr bwMode="auto">
                    <a:xfrm>
                      <a:off x="0" y="0"/>
                      <a:ext cx="523875" cy="590550"/>
                    </a:xfrm>
                    <a:prstGeom prst="rect">
                      <a:avLst/>
                    </a:prstGeom>
                    <a:noFill/>
                    <a:ln w="9525">
                      <a:noFill/>
                      <a:miter lim="800000"/>
                      <a:headEnd/>
                      <a:tailEnd/>
                    </a:ln>
                  </pic:spPr>
                </pic:pic>
              </a:graphicData>
            </a:graphic>
          </wp:inline>
        </w:drawing>
      </w:r>
      <w:r>
        <w:rPr>
          <w:rFonts w:ascii="Courier New" w:hAnsi="Courier New" w:cs="Courier New"/>
        </w:rPr>
        <w:t xml:space="preserve">  </w:t>
      </w:r>
      <w:r>
        <w:rPr>
          <w:rFonts w:ascii="Courier New" w:hAnsi="Courier New" w:cs="Courier New"/>
          <w:noProof/>
          <w:lang w:eastAsia="de-DE"/>
        </w:rPr>
        <w:drawing>
          <wp:inline distT="0" distB="0" distL="0" distR="0" wp14:anchorId="22E65293" wp14:editId="78FA8D91">
            <wp:extent cx="590550" cy="581025"/>
            <wp:effectExtent l="19050" t="0" r="0" b="0"/>
            <wp:docPr id="39" name="Bild 39" descr="IMG_20190105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0190105_0008"/>
                    <pic:cNvPicPr>
                      <a:picLocks noChangeAspect="1" noChangeArrowheads="1"/>
                    </pic:cNvPicPr>
                  </pic:nvPicPr>
                  <pic:blipFill>
                    <a:blip r:embed="rId41" cstate="print"/>
                    <a:srcRect/>
                    <a:stretch>
                      <a:fillRect/>
                    </a:stretch>
                  </pic:blipFill>
                  <pic:spPr bwMode="auto">
                    <a:xfrm>
                      <a:off x="0" y="0"/>
                      <a:ext cx="590550" cy="581025"/>
                    </a:xfrm>
                    <a:prstGeom prst="rect">
                      <a:avLst/>
                    </a:prstGeom>
                    <a:noFill/>
                    <a:ln w="9525">
                      <a:noFill/>
                      <a:miter lim="800000"/>
                      <a:headEnd/>
                      <a:tailEnd/>
                    </a:ln>
                  </pic:spPr>
                </pic:pic>
              </a:graphicData>
            </a:graphic>
          </wp:inline>
        </w:drawing>
      </w:r>
      <w:r>
        <w:rPr>
          <w:rFonts w:ascii="Courier New" w:hAnsi="Courier New" w:cs="Courier New"/>
        </w:rPr>
        <w:t xml:space="preserve">  </w:t>
      </w:r>
      <w:r>
        <w:rPr>
          <w:rFonts w:ascii="Courier New" w:hAnsi="Courier New" w:cs="Courier New"/>
          <w:noProof/>
          <w:lang w:eastAsia="de-DE"/>
        </w:rPr>
        <w:drawing>
          <wp:inline distT="0" distB="0" distL="0" distR="0" wp14:anchorId="3F15EE69" wp14:editId="4767FA00">
            <wp:extent cx="628650" cy="666750"/>
            <wp:effectExtent l="19050" t="0" r="0" b="0"/>
            <wp:docPr id="40" name="Bild 40" descr="IMG_20190107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0190107_0007"/>
                    <pic:cNvPicPr>
                      <a:picLocks noChangeAspect="1" noChangeArrowheads="1"/>
                    </pic:cNvPicPr>
                  </pic:nvPicPr>
                  <pic:blipFill>
                    <a:blip r:embed="rId42"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p w14:paraId="4CFCDDB4" w14:textId="77777777" w:rsidR="00865B41" w:rsidRPr="00DE6C97" w:rsidRDefault="00865B41" w:rsidP="00865B41">
      <w:pPr>
        <w:ind w:left="2832" w:firstLine="708"/>
        <w:rPr>
          <w:rFonts w:ascii="Courier New" w:hAnsi="Courier New" w:cs="Courier New"/>
          <w:b/>
          <w:sz w:val="16"/>
          <w:szCs w:val="16"/>
          <w:vertAlign w:val="subscript"/>
        </w:rPr>
      </w:pPr>
      <w:r w:rsidRPr="006C2B32">
        <w:rPr>
          <w:rFonts w:ascii="Courier New" w:hAnsi="Courier New" w:cs="Courier New"/>
          <w:b/>
          <w:sz w:val="16"/>
          <w:szCs w:val="16"/>
          <w:vertAlign w:val="subscript"/>
        </w:rPr>
        <w:t>Hinrich</w:t>
      </w:r>
      <w:r>
        <w:rPr>
          <w:rFonts w:ascii="Courier New" w:hAnsi="Courier New" w:cs="Courier New"/>
          <w:b/>
          <w:sz w:val="16"/>
          <w:szCs w:val="16"/>
        </w:rPr>
        <w:t xml:space="preserve"> </w:t>
      </w:r>
      <w:r w:rsidRPr="00DE6C97">
        <w:rPr>
          <w:rFonts w:ascii="Courier New" w:hAnsi="Courier New" w:cs="Courier New"/>
          <w:b/>
          <w:sz w:val="16"/>
          <w:szCs w:val="16"/>
          <w:vertAlign w:val="subscript"/>
        </w:rPr>
        <w:t>Wasmer</w:t>
      </w:r>
      <w:r>
        <w:rPr>
          <w:rFonts w:ascii="Courier New" w:hAnsi="Courier New" w:cs="Courier New"/>
          <w:b/>
          <w:sz w:val="16"/>
          <w:szCs w:val="16"/>
          <w:vertAlign w:val="subscript"/>
        </w:rPr>
        <w:t>, Landvogt         1636</w:t>
      </w:r>
    </w:p>
    <w:p w14:paraId="1BD21916" w14:textId="77777777" w:rsidR="00865B41" w:rsidRPr="00604214" w:rsidRDefault="00865B41" w:rsidP="00865B41">
      <w:pPr>
        <w:jc w:val="center"/>
        <w:rPr>
          <w:rFonts w:ascii="Courier New" w:hAnsi="Courier New" w:cs="Courier New"/>
          <w:sz w:val="16"/>
          <w:szCs w:val="16"/>
          <w:vertAlign w:val="subscript"/>
        </w:rPr>
      </w:pPr>
      <w:r w:rsidRPr="00604214">
        <w:rPr>
          <w:rFonts w:ascii="Courier New" w:hAnsi="Courier New" w:cs="Courier New"/>
          <w:b/>
          <w:sz w:val="16"/>
          <w:szCs w:val="16"/>
          <w:vertAlign w:val="subscript"/>
        </w:rPr>
        <w:t>aus: Wilhelm Thiessen: Wappen und Siegel aus Dithmarschen</w:t>
      </w:r>
    </w:p>
    <w:p w14:paraId="66191A89" w14:textId="77777777" w:rsidR="00865B41" w:rsidRDefault="00865B41" w:rsidP="00865B41">
      <w:pPr>
        <w:rPr>
          <w:rFonts w:ascii="Courier New" w:hAnsi="Courier New" w:cs="Courier New"/>
          <w:sz w:val="16"/>
          <w:szCs w:val="16"/>
        </w:rPr>
      </w:pPr>
      <w:r w:rsidRPr="007D3BF2">
        <w:rPr>
          <w:rFonts w:ascii="Courier New" w:hAnsi="Courier New" w:cs="Courier New"/>
          <w:sz w:val="16"/>
          <w:szCs w:val="16"/>
        </w:rPr>
        <w:tab/>
      </w:r>
      <w:r w:rsidRPr="007D3BF2">
        <w:rPr>
          <w:rFonts w:ascii="Courier New" w:hAnsi="Courier New" w:cs="Courier New"/>
          <w:sz w:val="16"/>
          <w:szCs w:val="16"/>
        </w:rPr>
        <w:tab/>
      </w:r>
      <w:r>
        <w:rPr>
          <w:rFonts w:ascii="Courier New" w:hAnsi="Courier New" w:cs="Courier New"/>
          <w:sz w:val="16"/>
          <w:szCs w:val="16"/>
        </w:rPr>
        <w:t>4</w:t>
      </w:r>
      <w:r w:rsidRPr="007D3BF2">
        <w:rPr>
          <w:rFonts w:ascii="Courier New" w:hAnsi="Courier New" w:cs="Courier New"/>
          <w:sz w:val="16"/>
          <w:szCs w:val="16"/>
        </w:rPr>
        <w:t>.1.</w:t>
      </w:r>
      <w:r w:rsidRPr="007D3BF2">
        <w:rPr>
          <w:rFonts w:ascii="Courier New" w:hAnsi="Courier New" w:cs="Courier New"/>
          <w:sz w:val="16"/>
          <w:szCs w:val="16"/>
        </w:rPr>
        <w:tab/>
        <w:t xml:space="preserve">Hinrich </w:t>
      </w:r>
      <w:r w:rsidRPr="007D3BF2">
        <w:rPr>
          <w:rFonts w:ascii="Courier New" w:hAnsi="Courier New" w:cs="Courier New"/>
          <w:b/>
          <w:sz w:val="16"/>
          <w:szCs w:val="16"/>
          <w:u w:val="single"/>
        </w:rPr>
        <w:t>Wasmer</w:t>
      </w:r>
      <w:r w:rsidRPr="007D3BF2">
        <w:rPr>
          <w:rFonts w:ascii="Courier New" w:hAnsi="Courier New" w:cs="Courier New"/>
          <w:sz w:val="16"/>
          <w:szCs w:val="16"/>
        </w:rPr>
        <w:t>, * ... 14.8.1588, + ...</w:t>
      </w:r>
      <w:r>
        <w:rPr>
          <w:rFonts w:ascii="Courier New" w:hAnsi="Courier New" w:cs="Courier New"/>
          <w:sz w:val="16"/>
          <w:szCs w:val="16"/>
        </w:rPr>
        <w:t xml:space="preserve"> 1643</w:t>
      </w:r>
      <w:r>
        <w:rPr>
          <w:rStyle w:val="Funotenzeichen"/>
          <w:rFonts w:ascii="Courier New" w:hAnsi="Courier New" w:cs="Courier New"/>
          <w:sz w:val="16"/>
          <w:szCs w:val="16"/>
        </w:rPr>
        <w:footnoteReference w:id="877"/>
      </w:r>
    </w:p>
    <w:p w14:paraId="6C1BE6CA" w14:textId="77777777" w:rsidR="00865B41" w:rsidRDefault="00865B41" w:rsidP="00865B41">
      <w:pPr>
        <w:ind w:left="2124" w:firstLine="6"/>
        <w:rPr>
          <w:rFonts w:ascii="Courier New" w:hAnsi="Courier New" w:cs="Courier New"/>
          <w:sz w:val="18"/>
          <w:szCs w:val="18"/>
        </w:rPr>
      </w:pPr>
      <w:r>
        <w:rPr>
          <w:rFonts w:ascii="Courier New" w:hAnsi="Courier New" w:cs="Courier New"/>
          <w:sz w:val="16"/>
          <w:szCs w:val="16"/>
        </w:rPr>
        <w:t>Bürgermeister in Itzehoe</w:t>
      </w:r>
      <w:r w:rsidRPr="0025089D">
        <w:rPr>
          <w:rStyle w:val="Funotenzeichen"/>
          <w:rFonts w:ascii="Courier New" w:hAnsi="Courier New" w:cs="Courier New"/>
          <w:sz w:val="18"/>
          <w:szCs w:val="18"/>
        </w:rPr>
        <w:footnoteReference w:id="878"/>
      </w:r>
      <w:r>
        <w:rPr>
          <w:rFonts w:ascii="Courier New" w:hAnsi="Courier New" w:cs="Courier New"/>
          <w:sz w:val="16"/>
          <w:szCs w:val="16"/>
        </w:rPr>
        <w:t>, 1630 bis zu seinem Tode 1643 Landvogt in Meldorf</w:t>
      </w:r>
      <w:r w:rsidRPr="0025089D">
        <w:rPr>
          <w:rStyle w:val="Funotenzeichen"/>
          <w:rFonts w:ascii="Courier New" w:hAnsi="Courier New" w:cs="Courier New"/>
          <w:sz w:val="18"/>
          <w:szCs w:val="18"/>
        </w:rPr>
        <w:footnoteReference w:id="879"/>
      </w:r>
      <w:r w:rsidRPr="0025089D">
        <w:rPr>
          <w:rFonts w:ascii="Courier New" w:hAnsi="Courier New" w:cs="Courier New"/>
          <w:sz w:val="18"/>
          <w:szCs w:val="18"/>
        </w:rPr>
        <w:t xml:space="preserve"> </w:t>
      </w:r>
    </w:p>
    <w:p w14:paraId="0571B83D" w14:textId="77777777" w:rsidR="00865B41" w:rsidRDefault="00865B41" w:rsidP="00865B41">
      <w:pPr>
        <w:ind w:left="2124" w:firstLine="6"/>
        <w:rPr>
          <w:rFonts w:ascii="Courier New" w:hAnsi="Courier New" w:cs="Courier New"/>
          <w:sz w:val="18"/>
          <w:szCs w:val="18"/>
        </w:rPr>
      </w:pPr>
      <w:proofErr w:type="spellStart"/>
      <w:r>
        <w:rPr>
          <w:rFonts w:ascii="Courier New" w:hAnsi="Courier New" w:cs="Courier New"/>
          <w:sz w:val="18"/>
          <w:szCs w:val="18"/>
        </w:rPr>
        <w:t>oo</w:t>
      </w:r>
      <w:proofErr w:type="spellEnd"/>
    </w:p>
    <w:p w14:paraId="76B5C284" w14:textId="77777777" w:rsidR="00865B41" w:rsidRDefault="00865B41" w:rsidP="00865B41">
      <w:pPr>
        <w:ind w:left="2124" w:firstLine="6"/>
        <w:rPr>
          <w:rFonts w:ascii="Courier New" w:hAnsi="Courier New" w:cs="Courier New"/>
          <w:sz w:val="18"/>
          <w:szCs w:val="18"/>
        </w:rPr>
      </w:pPr>
      <w:r>
        <w:rPr>
          <w:rFonts w:ascii="Courier New" w:hAnsi="Courier New" w:cs="Courier New"/>
          <w:sz w:val="18"/>
          <w:szCs w:val="18"/>
        </w:rPr>
        <w:t>NN</w:t>
      </w:r>
    </w:p>
    <w:p w14:paraId="35F4314C" w14:textId="77777777" w:rsidR="00865B41" w:rsidRDefault="00865B41" w:rsidP="00865B41">
      <w:pPr>
        <w:ind w:left="2124" w:firstLine="6"/>
        <w:rPr>
          <w:rFonts w:ascii="Courier New" w:hAnsi="Courier New" w:cs="Courier New"/>
          <w:sz w:val="18"/>
          <w:szCs w:val="18"/>
        </w:rPr>
      </w:pPr>
      <w:r>
        <w:rPr>
          <w:rFonts w:ascii="Courier New" w:hAnsi="Courier New" w:cs="Courier New"/>
          <w:sz w:val="18"/>
          <w:szCs w:val="18"/>
        </w:rPr>
        <w:t>Kinder Wasmer u.a.:</w:t>
      </w:r>
    </w:p>
    <w:p w14:paraId="74140773" w14:textId="77777777" w:rsidR="00865B41" w:rsidRDefault="00865B41" w:rsidP="00865B41">
      <w:pPr>
        <w:rPr>
          <w:rFonts w:ascii="Courier New" w:hAnsi="Courier New" w:cs="Courier New"/>
          <w:sz w:val="18"/>
          <w:szCs w:val="18"/>
        </w:rPr>
      </w:pPr>
    </w:p>
    <w:p w14:paraId="3F6EB49F" w14:textId="77777777" w:rsidR="00865B41" w:rsidRDefault="00865B41" w:rsidP="00865B41">
      <w:pPr>
        <w:ind w:left="2124" w:firstLine="6"/>
        <w:rPr>
          <w:rFonts w:ascii="Courier New" w:hAnsi="Courier New" w:cs="Courier New"/>
          <w:sz w:val="18"/>
          <w:szCs w:val="18"/>
        </w:rPr>
      </w:pPr>
    </w:p>
    <w:p w14:paraId="15141CB1" w14:textId="77777777" w:rsidR="00865B41" w:rsidRDefault="00865B41" w:rsidP="00865B41">
      <w:pPr>
        <w:jc w:val="center"/>
        <w:rPr>
          <w:rFonts w:ascii="Courier New" w:hAnsi="Courier New" w:cs="Courier New"/>
          <w:sz w:val="18"/>
          <w:szCs w:val="18"/>
        </w:rPr>
      </w:pPr>
      <w:r>
        <w:rPr>
          <w:rFonts w:ascii="Courier New" w:hAnsi="Courier New" w:cs="Courier New"/>
          <w:noProof/>
          <w:sz w:val="18"/>
          <w:szCs w:val="18"/>
          <w:lang w:eastAsia="de-DE"/>
        </w:rPr>
        <w:drawing>
          <wp:inline distT="0" distB="0" distL="0" distR="0" wp14:anchorId="7AEEB341" wp14:editId="325FBBFA">
            <wp:extent cx="581025" cy="638175"/>
            <wp:effectExtent l="19050" t="0" r="9525" b="0"/>
            <wp:docPr id="41" name="Bild 41" descr="IMG_20190107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20190107_0004"/>
                    <pic:cNvPicPr>
                      <a:picLocks noChangeAspect="1" noChangeArrowheads="1"/>
                    </pic:cNvPicPr>
                  </pic:nvPicPr>
                  <pic:blipFill>
                    <a:blip r:embed="rId43" cstate="print"/>
                    <a:srcRect/>
                    <a:stretch>
                      <a:fillRect/>
                    </a:stretch>
                  </pic:blipFill>
                  <pic:spPr bwMode="auto">
                    <a:xfrm>
                      <a:off x="0" y="0"/>
                      <a:ext cx="581025" cy="638175"/>
                    </a:xfrm>
                    <a:prstGeom prst="rect">
                      <a:avLst/>
                    </a:prstGeom>
                    <a:noFill/>
                    <a:ln w="9525">
                      <a:noFill/>
                      <a:miter lim="800000"/>
                      <a:headEnd/>
                      <a:tailEnd/>
                    </a:ln>
                  </pic:spPr>
                </pic:pic>
              </a:graphicData>
            </a:graphic>
          </wp:inline>
        </w:drawing>
      </w:r>
      <w:r>
        <w:rPr>
          <w:rFonts w:ascii="Courier New" w:hAnsi="Courier New" w:cs="Courier New"/>
          <w:sz w:val="18"/>
          <w:szCs w:val="18"/>
        </w:rPr>
        <w:t xml:space="preserve">  </w:t>
      </w:r>
      <w:r>
        <w:rPr>
          <w:rFonts w:ascii="Courier New" w:hAnsi="Courier New" w:cs="Courier New"/>
          <w:noProof/>
          <w:sz w:val="18"/>
          <w:szCs w:val="18"/>
          <w:lang w:eastAsia="de-DE"/>
        </w:rPr>
        <w:drawing>
          <wp:inline distT="0" distB="0" distL="0" distR="0" wp14:anchorId="1DBB26EF" wp14:editId="2FD172BF">
            <wp:extent cx="561975" cy="638175"/>
            <wp:effectExtent l="19050" t="0" r="9525" b="0"/>
            <wp:docPr id="42" name="Bild 42" descr="IMG_20190107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20190107_0006"/>
                    <pic:cNvPicPr>
                      <a:picLocks noChangeAspect="1" noChangeArrowheads="1"/>
                    </pic:cNvPicPr>
                  </pic:nvPicPr>
                  <pic:blipFill>
                    <a:blip r:embed="rId44" cstate="print"/>
                    <a:srcRect/>
                    <a:stretch>
                      <a:fillRect/>
                    </a:stretch>
                  </pic:blipFill>
                  <pic:spPr bwMode="auto">
                    <a:xfrm>
                      <a:off x="0" y="0"/>
                      <a:ext cx="561975" cy="638175"/>
                    </a:xfrm>
                    <a:prstGeom prst="rect">
                      <a:avLst/>
                    </a:prstGeom>
                    <a:noFill/>
                    <a:ln w="9525">
                      <a:noFill/>
                      <a:miter lim="800000"/>
                      <a:headEnd/>
                      <a:tailEnd/>
                    </a:ln>
                  </pic:spPr>
                </pic:pic>
              </a:graphicData>
            </a:graphic>
          </wp:inline>
        </w:drawing>
      </w:r>
    </w:p>
    <w:p w14:paraId="3F9D7F7A" w14:textId="77777777" w:rsidR="00865B41" w:rsidRDefault="00865B41" w:rsidP="00865B41">
      <w:pPr>
        <w:ind w:left="2124" w:firstLine="6"/>
        <w:rPr>
          <w:rFonts w:ascii="Courier New" w:hAnsi="Courier New" w:cs="Courier New"/>
          <w:b/>
          <w:sz w:val="18"/>
          <w:szCs w:val="18"/>
          <w:vertAlign w:val="subscript"/>
        </w:rPr>
      </w:pPr>
      <w:r>
        <w:rPr>
          <w:rFonts w:ascii="Courier New" w:hAnsi="Courier New" w:cs="Courier New"/>
          <w:b/>
          <w:sz w:val="18"/>
          <w:szCs w:val="18"/>
          <w:vertAlign w:val="subscript"/>
        </w:rPr>
        <w:t xml:space="preserve">                       </w:t>
      </w:r>
      <w:r w:rsidRPr="001E6CB2">
        <w:rPr>
          <w:rFonts w:ascii="Courier New" w:hAnsi="Courier New" w:cs="Courier New"/>
          <w:b/>
          <w:sz w:val="18"/>
          <w:szCs w:val="18"/>
          <w:vertAlign w:val="subscript"/>
        </w:rPr>
        <w:t>Boie</w:t>
      </w:r>
      <w:r>
        <w:rPr>
          <w:rFonts w:ascii="Courier New" w:hAnsi="Courier New" w:cs="Courier New"/>
          <w:b/>
          <w:sz w:val="18"/>
          <w:szCs w:val="18"/>
          <w:vertAlign w:val="subscript"/>
        </w:rPr>
        <w:tab/>
        <w:t xml:space="preserve">         </w:t>
      </w:r>
      <w:r w:rsidRPr="00C713DB">
        <w:rPr>
          <w:rFonts w:ascii="Courier New" w:hAnsi="Courier New" w:cs="Courier New"/>
          <w:b/>
          <w:sz w:val="16"/>
          <w:szCs w:val="16"/>
          <w:vertAlign w:val="subscript"/>
        </w:rPr>
        <w:t>Wasmer</w:t>
      </w:r>
    </w:p>
    <w:p w14:paraId="1830489C" w14:textId="77777777" w:rsidR="00865B41" w:rsidRPr="004A750A" w:rsidRDefault="00865B41" w:rsidP="00865B41">
      <w:pPr>
        <w:tabs>
          <w:tab w:val="left" w:pos="-720"/>
          <w:tab w:val="left" w:pos="0"/>
          <w:tab w:val="left" w:pos="720"/>
        </w:tabs>
        <w:suppressAutoHyphens/>
        <w:outlineLvl w:val="0"/>
        <w:rPr>
          <w:rFonts w:ascii="Courier New" w:hAnsi="Courier New" w:cs="Courier New"/>
          <w:spacing w:val="-2"/>
          <w:sz w:val="16"/>
          <w:szCs w:val="16"/>
          <w:vertAlign w:val="subscript"/>
        </w:rPr>
      </w:pPr>
      <w:r>
        <w:rPr>
          <w:rFonts w:ascii="Courier New" w:hAnsi="Courier New" w:cs="Courier New"/>
          <w:b/>
          <w:sz w:val="16"/>
          <w:szCs w:val="16"/>
          <w:vertAlign w:val="superscript"/>
        </w:rPr>
        <w:tab/>
      </w:r>
      <w:r>
        <w:rPr>
          <w:rFonts w:ascii="Courier New" w:hAnsi="Courier New" w:cs="Courier New"/>
          <w:b/>
          <w:sz w:val="16"/>
          <w:szCs w:val="16"/>
          <w:vertAlign w:val="superscript"/>
        </w:rPr>
        <w:tab/>
      </w:r>
      <w:r>
        <w:rPr>
          <w:rFonts w:ascii="Courier New" w:hAnsi="Courier New" w:cs="Courier New"/>
          <w:b/>
          <w:sz w:val="16"/>
          <w:szCs w:val="16"/>
          <w:vertAlign w:val="superscript"/>
        </w:rPr>
        <w:tab/>
        <w:t xml:space="preserve">         </w:t>
      </w:r>
      <w:r w:rsidRPr="00086AE5">
        <w:rPr>
          <w:rFonts w:ascii="Courier New" w:hAnsi="Courier New" w:cs="Courier New"/>
          <w:b/>
          <w:sz w:val="16"/>
          <w:szCs w:val="16"/>
          <w:vertAlign w:val="superscript"/>
        </w:rPr>
        <w:t>:</w:t>
      </w:r>
      <w:r>
        <w:rPr>
          <w:rFonts w:ascii="Courier New" w:hAnsi="Courier New" w:cs="Courier New"/>
          <w:b/>
          <w:sz w:val="16"/>
          <w:szCs w:val="16"/>
          <w:vertAlign w:val="superscript"/>
        </w:rPr>
        <w:t xml:space="preserve"> </w:t>
      </w:r>
      <w:r w:rsidRPr="00086AE5">
        <w:rPr>
          <w:rFonts w:ascii="Courier New" w:hAnsi="Courier New" w:cs="Courier New"/>
          <w:b/>
          <w:sz w:val="16"/>
          <w:szCs w:val="16"/>
          <w:vertAlign w:val="superscript"/>
        </w:rPr>
        <w:t>Wilhelm Thiessen: Wappen</w:t>
      </w:r>
      <w:r>
        <w:rPr>
          <w:rFonts w:ascii="Courier New" w:hAnsi="Courier New" w:cs="Courier New"/>
          <w:b/>
          <w:sz w:val="16"/>
          <w:szCs w:val="16"/>
          <w:vertAlign w:val="superscript"/>
        </w:rPr>
        <w:t xml:space="preserve"> </w:t>
      </w:r>
      <w:r w:rsidRPr="00086AE5">
        <w:rPr>
          <w:rFonts w:ascii="Courier New" w:hAnsi="Courier New" w:cs="Courier New"/>
          <w:b/>
          <w:sz w:val="16"/>
          <w:szCs w:val="16"/>
          <w:vertAlign w:val="superscript"/>
        </w:rPr>
        <w:t>und Siegel aus</w:t>
      </w:r>
      <w:r>
        <w:rPr>
          <w:rFonts w:ascii="Courier New" w:hAnsi="Courier New" w:cs="Courier New"/>
          <w:b/>
          <w:sz w:val="16"/>
          <w:szCs w:val="16"/>
          <w:vertAlign w:val="superscript"/>
        </w:rPr>
        <w:t xml:space="preserve"> </w:t>
      </w:r>
      <w:r w:rsidRPr="00086AE5">
        <w:rPr>
          <w:rFonts w:ascii="Courier New" w:hAnsi="Courier New" w:cs="Courier New"/>
          <w:b/>
          <w:sz w:val="16"/>
          <w:szCs w:val="16"/>
          <w:vertAlign w:val="superscript"/>
        </w:rPr>
        <w:t>Dithmarschen</w:t>
      </w:r>
      <w:r>
        <w:rPr>
          <w:rFonts w:ascii="Courier New" w:hAnsi="Courier New" w:cs="Courier New"/>
          <w:b/>
          <w:sz w:val="16"/>
          <w:szCs w:val="16"/>
          <w:vertAlign w:val="superscript"/>
        </w:rPr>
        <w:t>,</w:t>
      </w:r>
    </w:p>
    <w:p w14:paraId="0F5E419F" w14:textId="77777777" w:rsidR="00865B41" w:rsidRDefault="00865B41" w:rsidP="00865B41">
      <w:pPr>
        <w:ind w:left="2124" w:firstLine="6"/>
        <w:rPr>
          <w:rFonts w:ascii="Courier New" w:hAnsi="Courier New" w:cs="Courier New"/>
          <w:sz w:val="18"/>
          <w:szCs w:val="18"/>
        </w:rPr>
      </w:pPr>
      <w:r>
        <w:rPr>
          <w:rFonts w:ascii="Courier New" w:hAnsi="Courier New" w:cs="Courier New"/>
          <w:sz w:val="18"/>
          <w:szCs w:val="18"/>
        </w:rPr>
        <w:t>41 1.</w:t>
      </w:r>
      <w:r>
        <w:rPr>
          <w:rFonts w:ascii="Courier New" w:hAnsi="Courier New" w:cs="Courier New"/>
          <w:sz w:val="18"/>
          <w:szCs w:val="18"/>
        </w:rPr>
        <w:tab/>
        <w:t xml:space="preserve">Anna </w:t>
      </w:r>
      <w:r w:rsidRPr="00FB01C7">
        <w:rPr>
          <w:rFonts w:ascii="Courier New" w:hAnsi="Courier New" w:cs="Courier New"/>
          <w:b/>
          <w:sz w:val="18"/>
          <w:szCs w:val="18"/>
          <w:u w:val="single"/>
        </w:rPr>
        <w:t>Wasmer</w:t>
      </w:r>
      <w:r w:rsidRPr="0025089D">
        <w:rPr>
          <w:rStyle w:val="Funotenzeichen"/>
          <w:rFonts w:ascii="Courier New" w:hAnsi="Courier New" w:cs="Courier New"/>
          <w:sz w:val="18"/>
          <w:szCs w:val="18"/>
        </w:rPr>
        <w:footnoteReference w:id="880"/>
      </w:r>
    </w:p>
    <w:p w14:paraId="2E08260A" w14:textId="77777777" w:rsidR="00865B41" w:rsidRDefault="00865B41" w:rsidP="00865B41">
      <w:pPr>
        <w:ind w:left="2124" w:firstLine="6"/>
        <w:rPr>
          <w:rFonts w:ascii="Courier New" w:hAnsi="Courier New" w:cs="Courier New"/>
          <w:sz w:val="18"/>
          <w:szCs w:val="18"/>
        </w:rPr>
      </w:pPr>
      <w:r>
        <w:rPr>
          <w:rFonts w:ascii="Courier New" w:hAnsi="Courier New" w:cs="Courier New"/>
          <w:sz w:val="18"/>
          <w:szCs w:val="18"/>
        </w:rPr>
        <w:tab/>
      </w:r>
      <w:proofErr w:type="spellStart"/>
      <w:r>
        <w:rPr>
          <w:rFonts w:ascii="Courier New" w:hAnsi="Courier New" w:cs="Courier New"/>
          <w:sz w:val="18"/>
          <w:szCs w:val="18"/>
        </w:rPr>
        <w:t>oo</w:t>
      </w:r>
      <w:proofErr w:type="spellEnd"/>
    </w:p>
    <w:p w14:paraId="09A806BB" w14:textId="77777777" w:rsidR="00865B41" w:rsidRDefault="00865B41" w:rsidP="00865B41">
      <w:pPr>
        <w:ind w:left="2124" w:firstLine="6"/>
        <w:rPr>
          <w:rFonts w:ascii="Courier New" w:hAnsi="Courier New" w:cs="Courier New"/>
          <w:sz w:val="18"/>
          <w:szCs w:val="18"/>
        </w:rPr>
      </w:pPr>
      <w:r>
        <w:rPr>
          <w:rFonts w:ascii="Courier New" w:hAnsi="Courier New" w:cs="Courier New"/>
          <w:sz w:val="18"/>
          <w:szCs w:val="18"/>
        </w:rPr>
        <w:tab/>
        <w:t xml:space="preserve">Matthias </w:t>
      </w:r>
      <w:r w:rsidRPr="00FB01C7">
        <w:rPr>
          <w:rFonts w:ascii="Courier New" w:hAnsi="Courier New" w:cs="Courier New"/>
          <w:b/>
          <w:sz w:val="18"/>
          <w:szCs w:val="18"/>
          <w:u w:val="single"/>
        </w:rPr>
        <w:t>Boie</w:t>
      </w:r>
      <w:r w:rsidRPr="0025089D">
        <w:rPr>
          <w:rStyle w:val="Funotenzeichen"/>
          <w:rFonts w:ascii="Courier New" w:hAnsi="Courier New" w:cs="Courier New"/>
          <w:sz w:val="18"/>
          <w:szCs w:val="18"/>
        </w:rPr>
        <w:footnoteReference w:id="881"/>
      </w:r>
    </w:p>
    <w:p w14:paraId="0E16F726" w14:textId="77777777" w:rsidR="00865B41" w:rsidRDefault="00865B41" w:rsidP="00865B41">
      <w:pPr>
        <w:ind w:left="2832"/>
        <w:rPr>
          <w:rFonts w:ascii="Courier New" w:hAnsi="Courier New" w:cs="Courier New"/>
          <w:sz w:val="20"/>
          <w:szCs w:val="20"/>
        </w:rPr>
      </w:pPr>
      <w:r w:rsidRPr="00EA33A2">
        <w:rPr>
          <w:rFonts w:ascii="Courier New" w:hAnsi="Courier New" w:cs="Courier New"/>
          <w:sz w:val="20"/>
          <w:szCs w:val="20"/>
        </w:rPr>
        <w:t xml:space="preserve">Kirchspielvogt von </w:t>
      </w:r>
      <w:proofErr w:type="spellStart"/>
      <w:proofErr w:type="gramStart"/>
      <w:r w:rsidRPr="00EA33A2">
        <w:rPr>
          <w:rFonts w:ascii="Courier New" w:hAnsi="Courier New" w:cs="Courier New"/>
          <w:sz w:val="20"/>
          <w:szCs w:val="20"/>
        </w:rPr>
        <w:t>Brunsbüttel,aus</w:t>
      </w:r>
      <w:proofErr w:type="spellEnd"/>
      <w:proofErr w:type="gramEnd"/>
      <w:r w:rsidRPr="00EA33A2">
        <w:rPr>
          <w:rFonts w:ascii="Courier New" w:hAnsi="Courier New" w:cs="Courier New"/>
          <w:sz w:val="20"/>
          <w:szCs w:val="20"/>
        </w:rPr>
        <w:t xml:space="preserve"> der Brunsbütteler </w:t>
      </w:r>
      <w:r w:rsidRPr="00EA33A2">
        <w:rPr>
          <w:rFonts w:ascii="Courier New" w:hAnsi="Courier New" w:cs="Courier New"/>
          <w:b/>
          <w:sz w:val="20"/>
          <w:szCs w:val="20"/>
        </w:rPr>
        <w:t>Boie</w:t>
      </w:r>
      <w:r w:rsidRPr="00EA33A2">
        <w:rPr>
          <w:rFonts w:ascii="Courier New" w:hAnsi="Courier New" w:cs="Courier New"/>
          <w:sz w:val="20"/>
          <w:szCs w:val="20"/>
        </w:rPr>
        <w:t>-Familie</w:t>
      </w:r>
    </w:p>
    <w:p w14:paraId="22141DA9" w14:textId="77777777" w:rsidR="00865B41" w:rsidRDefault="00865B41" w:rsidP="00865B41">
      <w:pPr>
        <w:ind w:left="2832"/>
        <w:rPr>
          <w:rFonts w:ascii="Courier New" w:hAnsi="Courier New" w:cs="Courier New"/>
          <w:sz w:val="20"/>
          <w:szCs w:val="20"/>
        </w:rPr>
      </w:pPr>
    </w:p>
    <w:p w14:paraId="78C2A05A" w14:textId="77777777" w:rsidR="00865B41" w:rsidRDefault="00865B41" w:rsidP="00865B41">
      <w:pPr>
        <w:ind w:left="2832"/>
        <w:rPr>
          <w:rFonts w:ascii="Courier New" w:hAnsi="Courier New" w:cs="Courier New"/>
          <w:sz w:val="20"/>
          <w:szCs w:val="20"/>
        </w:rPr>
      </w:pPr>
    </w:p>
    <w:p w14:paraId="5D8E933B" w14:textId="77777777" w:rsidR="00865B41" w:rsidRDefault="00865B41" w:rsidP="00865B41">
      <w:pPr>
        <w:jc w:val="center"/>
        <w:rPr>
          <w:rFonts w:ascii="Courier New" w:hAnsi="Courier New" w:cs="Courier New"/>
          <w:sz w:val="20"/>
          <w:szCs w:val="20"/>
        </w:rPr>
      </w:pPr>
      <w:r>
        <w:rPr>
          <w:rFonts w:ascii="Courier New" w:hAnsi="Courier New" w:cs="Courier New"/>
          <w:noProof/>
          <w:sz w:val="20"/>
          <w:szCs w:val="20"/>
          <w:lang w:eastAsia="de-DE"/>
        </w:rPr>
        <w:drawing>
          <wp:inline distT="0" distB="0" distL="0" distR="0" wp14:anchorId="112BCDA6" wp14:editId="587D1EFD">
            <wp:extent cx="638175" cy="733425"/>
            <wp:effectExtent l="19050" t="0" r="9525" b="0"/>
            <wp:docPr id="43" name="Bild 43" descr="IMG_20190107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20190107_0008"/>
                    <pic:cNvPicPr>
                      <a:picLocks noChangeAspect="1" noChangeArrowheads="1"/>
                    </pic:cNvPicPr>
                  </pic:nvPicPr>
                  <pic:blipFill>
                    <a:blip r:embed="rId45" cstate="print"/>
                    <a:srcRect/>
                    <a:stretch>
                      <a:fillRect/>
                    </a:stretch>
                  </pic:blipFill>
                  <pic:spPr bwMode="auto">
                    <a:xfrm>
                      <a:off x="0" y="0"/>
                      <a:ext cx="638175" cy="733425"/>
                    </a:xfrm>
                    <a:prstGeom prst="rect">
                      <a:avLst/>
                    </a:prstGeom>
                    <a:noFill/>
                    <a:ln w="9525">
                      <a:noFill/>
                      <a:miter lim="800000"/>
                      <a:headEnd/>
                      <a:tailEnd/>
                    </a:ln>
                  </pic:spPr>
                </pic:pic>
              </a:graphicData>
            </a:graphic>
          </wp:inline>
        </w:drawing>
      </w:r>
    </w:p>
    <w:p w14:paraId="41B3260F" w14:textId="77777777" w:rsidR="00865B41" w:rsidRDefault="00865B41" w:rsidP="00865B41">
      <w:pPr>
        <w:ind w:left="2832"/>
        <w:rPr>
          <w:rFonts w:ascii="Courier New" w:hAnsi="Courier New" w:cs="Courier New"/>
          <w:sz w:val="16"/>
          <w:szCs w:val="16"/>
          <w:vertAlign w:val="superscript"/>
        </w:rPr>
      </w:pPr>
      <w:r>
        <w:rPr>
          <w:rFonts w:ascii="Courier New" w:hAnsi="Courier New" w:cs="Courier New"/>
          <w:sz w:val="20"/>
          <w:szCs w:val="20"/>
        </w:rPr>
        <w:t xml:space="preserve">   </w:t>
      </w:r>
      <w:r>
        <w:rPr>
          <w:rFonts w:ascii="Courier New" w:hAnsi="Courier New" w:cs="Courier New"/>
          <w:sz w:val="20"/>
          <w:szCs w:val="20"/>
        </w:rPr>
        <w:tab/>
        <w:t xml:space="preserve">      </w:t>
      </w:r>
      <w:r w:rsidRPr="00C713DB">
        <w:rPr>
          <w:rFonts w:ascii="Courier New" w:hAnsi="Courier New" w:cs="Courier New"/>
          <w:sz w:val="16"/>
          <w:szCs w:val="16"/>
          <w:vertAlign w:val="superscript"/>
        </w:rPr>
        <w:t>Wasmer</w:t>
      </w:r>
      <w:r>
        <w:rPr>
          <w:rFonts w:ascii="Courier New" w:hAnsi="Courier New" w:cs="Courier New"/>
          <w:sz w:val="16"/>
          <w:szCs w:val="16"/>
          <w:vertAlign w:val="superscript"/>
        </w:rPr>
        <w:t xml:space="preserve"> 1683</w:t>
      </w:r>
    </w:p>
    <w:p w14:paraId="10C7EF4F" w14:textId="77777777" w:rsidR="00865B41" w:rsidRPr="004A750A" w:rsidRDefault="00865B41" w:rsidP="00865B41">
      <w:pPr>
        <w:tabs>
          <w:tab w:val="left" w:pos="-720"/>
          <w:tab w:val="left" w:pos="0"/>
          <w:tab w:val="left" w:pos="720"/>
        </w:tabs>
        <w:suppressAutoHyphens/>
        <w:outlineLvl w:val="0"/>
        <w:rPr>
          <w:rFonts w:ascii="Courier New" w:hAnsi="Courier New" w:cs="Courier New"/>
          <w:spacing w:val="-2"/>
          <w:sz w:val="16"/>
          <w:szCs w:val="16"/>
          <w:vertAlign w:val="subscript"/>
        </w:rPr>
      </w:pPr>
      <w:r>
        <w:rPr>
          <w:rFonts w:ascii="Courier New" w:hAnsi="Courier New" w:cs="Courier New"/>
          <w:b/>
          <w:sz w:val="16"/>
          <w:szCs w:val="16"/>
          <w:vertAlign w:val="superscript"/>
        </w:rPr>
        <w:tab/>
      </w:r>
      <w:r>
        <w:rPr>
          <w:rFonts w:ascii="Courier New" w:hAnsi="Courier New" w:cs="Courier New"/>
          <w:b/>
          <w:sz w:val="16"/>
          <w:szCs w:val="16"/>
          <w:vertAlign w:val="superscript"/>
        </w:rPr>
        <w:tab/>
      </w:r>
      <w:r>
        <w:rPr>
          <w:rFonts w:ascii="Courier New" w:hAnsi="Courier New" w:cs="Courier New"/>
          <w:b/>
          <w:sz w:val="16"/>
          <w:szCs w:val="16"/>
          <w:vertAlign w:val="superscript"/>
        </w:rPr>
        <w:tab/>
      </w:r>
      <w:r>
        <w:rPr>
          <w:rFonts w:ascii="Courier New" w:hAnsi="Courier New" w:cs="Courier New"/>
          <w:b/>
          <w:sz w:val="16"/>
          <w:szCs w:val="16"/>
          <w:vertAlign w:val="superscript"/>
        </w:rPr>
        <w:tab/>
      </w:r>
      <w:r w:rsidRPr="00086AE5">
        <w:rPr>
          <w:rFonts w:ascii="Courier New" w:hAnsi="Courier New" w:cs="Courier New"/>
          <w:b/>
          <w:sz w:val="16"/>
          <w:szCs w:val="16"/>
          <w:vertAlign w:val="superscript"/>
        </w:rPr>
        <w:t>aus:</w:t>
      </w:r>
      <w:r>
        <w:rPr>
          <w:rFonts w:ascii="Courier New" w:hAnsi="Courier New" w:cs="Courier New"/>
          <w:b/>
          <w:sz w:val="16"/>
          <w:szCs w:val="16"/>
          <w:vertAlign w:val="superscript"/>
        </w:rPr>
        <w:t xml:space="preserve"> </w:t>
      </w:r>
      <w:r w:rsidRPr="00086AE5">
        <w:rPr>
          <w:rFonts w:ascii="Courier New" w:hAnsi="Courier New" w:cs="Courier New"/>
          <w:b/>
          <w:sz w:val="16"/>
          <w:szCs w:val="16"/>
          <w:vertAlign w:val="superscript"/>
        </w:rPr>
        <w:t>Wilhelm Thiessen: Wappen</w:t>
      </w:r>
      <w:r>
        <w:rPr>
          <w:rFonts w:ascii="Courier New" w:hAnsi="Courier New" w:cs="Courier New"/>
          <w:b/>
          <w:sz w:val="16"/>
          <w:szCs w:val="16"/>
          <w:vertAlign w:val="superscript"/>
        </w:rPr>
        <w:t xml:space="preserve"> </w:t>
      </w:r>
      <w:r w:rsidRPr="00086AE5">
        <w:rPr>
          <w:rFonts w:ascii="Courier New" w:hAnsi="Courier New" w:cs="Courier New"/>
          <w:b/>
          <w:sz w:val="16"/>
          <w:szCs w:val="16"/>
          <w:vertAlign w:val="superscript"/>
        </w:rPr>
        <w:t>und Siegel aus</w:t>
      </w:r>
      <w:r>
        <w:rPr>
          <w:rFonts w:ascii="Courier New" w:hAnsi="Courier New" w:cs="Courier New"/>
          <w:b/>
          <w:sz w:val="16"/>
          <w:szCs w:val="16"/>
          <w:vertAlign w:val="superscript"/>
        </w:rPr>
        <w:t xml:space="preserve"> </w:t>
      </w:r>
      <w:proofErr w:type="gramStart"/>
      <w:r w:rsidRPr="00086AE5">
        <w:rPr>
          <w:rFonts w:ascii="Courier New" w:hAnsi="Courier New" w:cs="Courier New"/>
          <w:b/>
          <w:sz w:val="16"/>
          <w:szCs w:val="16"/>
          <w:vertAlign w:val="superscript"/>
        </w:rPr>
        <w:t>Dithmarschen</w:t>
      </w:r>
      <w:r>
        <w:rPr>
          <w:rFonts w:ascii="Courier New" w:hAnsi="Courier New" w:cs="Courier New"/>
          <w:b/>
          <w:sz w:val="16"/>
          <w:szCs w:val="16"/>
          <w:vertAlign w:val="superscript"/>
        </w:rPr>
        <w:t>,S.</w:t>
      </w:r>
      <w:proofErr w:type="gramEnd"/>
      <w:r>
        <w:rPr>
          <w:rFonts w:ascii="Courier New" w:hAnsi="Courier New" w:cs="Courier New"/>
          <w:b/>
          <w:sz w:val="16"/>
          <w:szCs w:val="16"/>
          <w:vertAlign w:val="superscript"/>
        </w:rPr>
        <w:t>281</w:t>
      </w:r>
    </w:p>
    <w:p w14:paraId="613465B7" w14:textId="77777777" w:rsidR="00865B41" w:rsidRPr="007D3BF2" w:rsidRDefault="00865B41" w:rsidP="00865B41">
      <w:pPr>
        <w:ind w:left="2160" w:hanging="744"/>
        <w:rPr>
          <w:rFonts w:ascii="Courier New" w:hAnsi="Courier New" w:cs="Courier New"/>
          <w:sz w:val="16"/>
          <w:szCs w:val="16"/>
        </w:rPr>
      </w:pPr>
      <w:r>
        <w:rPr>
          <w:rFonts w:ascii="Courier New" w:hAnsi="Courier New" w:cs="Courier New"/>
          <w:sz w:val="16"/>
          <w:szCs w:val="16"/>
        </w:rPr>
        <w:t>4</w:t>
      </w:r>
      <w:r w:rsidRPr="007D3BF2">
        <w:rPr>
          <w:rFonts w:ascii="Courier New" w:hAnsi="Courier New" w:cs="Courier New"/>
          <w:sz w:val="16"/>
          <w:szCs w:val="16"/>
        </w:rPr>
        <w:t>.2.</w:t>
      </w:r>
      <w:r w:rsidRPr="007D3BF2">
        <w:rPr>
          <w:rFonts w:ascii="Courier New" w:hAnsi="Courier New" w:cs="Courier New"/>
          <w:sz w:val="16"/>
          <w:szCs w:val="16"/>
        </w:rPr>
        <w:tab/>
        <w:t xml:space="preserve">Anthon/Antonius </w:t>
      </w:r>
      <w:r w:rsidRPr="007D3BF2">
        <w:rPr>
          <w:rFonts w:ascii="Courier New" w:hAnsi="Courier New" w:cs="Courier New"/>
          <w:b/>
          <w:sz w:val="16"/>
          <w:szCs w:val="16"/>
          <w:u w:val="single"/>
        </w:rPr>
        <w:t>Wasmer</w:t>
      </w:r>
      <w:r w:rsidRPr="0025089D">
        <w:rPr>
          <w:rStyle w:val="Funotenzeichen"/>
          <w:rFonts w:ascii="Courier New" w:hAnsi="Courier New" w:cs="Courier New"/>
          <w:sz w:val="18"/>
          <w:szCs w:val="18"/>
        </w:rPr>
        <w:footnoteReference w:id="882"/>
      </w:r>
      <w:r w:rsidRPr="007D3BF2">
        <w:rPr>
          <w:rFonts w:ascii="Courier New" w:hAnsi="Courier New" w:cs="Courier New"/>
          <w:sz w:val="16"/>
          <w:szCs w:val="16"/>
        </w:rPr>
        <w:t xml:space="preserve">, * </w:t>
      </w:r>
      <w:r w:rsidRPr="007D3BF2">
        <w:rPr>
          <w:rFonts w:ascii="Courier New" w:hAnsi="Courier New" w:cs="Courier New"/>
          <w:spacing w:val="-3"/>
          <w:sz w:val="16"/>
          <w:szCs w:val="16"/>
        </w:rPr>
        <w:t>Meldorf</w:t>
      </w:r>
      <w:r w:rsidRPr="007D3BF2">
        <w:rPr>
          <w:rFonts w:ascii="Courier New" w:hAnsi="Courier New" w:cs="Courier New"/>
          <w:sz w:val="16"/>
          <w:szCs w:val="16"/>
        </w:rPr>
        <w:t xml:space="preserve"> 12.5.1595</w:t>
      </w:r>
      <w:r w:rsidRPr="007D3BF2">
        <w:rPr>
          <w:rFonts w:ascii="Courier New" w:hAnsi="Courier New" w:cs="Courier New"/>
          <w:spacing w:val="-3"/>
          <w:sz w:val="16"/>
          <w:szCs w:val="16"/>
        </w:rPr>
        <w:t>, + Meldorf ....</w:t>
      </w:r>
    </w:p>
    <w:p w14:paraId="322F0A47" w14:textId="77777777" w:rsidR="00865B41" w:rsidRPr="007D3BF2" w:rsidRDefault="00865B41" w:rsidP="00865B41">
      <w:pPr>
        <w:tabs>
          <w:tab w:val="left" w:pos="-720"/>
          <w:tab w:val="left" w:pos="0"/>
          <w:tab w:val="left" w:pos="720"/>
          <w:tab w:val="left" w:pos="1440"/>
        </w:tabs>
        <w:suppressAutoHyphens/>
        <w:ind w:left="2160" w:hanging="2160"/>
        <w:jc w:val="both"/>
        <w:rPr>
          <w:rFonts w:ascii="Courier New" w:hAnsi="Courier New" w:cs="Courier New"/>
          <w:spacing w:val="-3"/>
          <w:sz w:val="16"/>
          <w:szCs w:val="16"/>
        </w:rPr>
      </w:pPr>
      <w:r w:rsidRPr="007D3BF2">
        <w:rPr>
          <w:rFonts w:ascii="Courier New" w:hAnsi="Courier New" w:cs="Courier New"/>
          <w:spacing w:val="-3"/>
          <w:sz w:val="16"/>
          <w:szCs w:val="16"/>
        </w:rPr>
        <w:tab/>
      </w:r>
      <w:r w:rsidRPr="007D3BF2">
        <w:rPr>
          <w:rFonts w:ascii="Courier New" w:hAnsi="Courier New" w:cs="Courier New"/>
          <w:spacing w:val="-3"/>
          <w:sz w:val="16"/>
          <w:szCs w:val="16"/>
        </w:rPr>
        <w:tab/>
      </w:r>
      <w:r w:rsidRPr="007D3BF2">
        <w:rPr>
          <w:rFonts w:ascii="Courier New" w:hAnsi="Courier New" w:cs="Courier New"/>
          <w:spacing w:val="-3"/>
          <w:sz w:val="16"/>
          <w:szCs w:val="16"/>
        </w:rPr>
        <w:tab/>
        <w:t>Kirchspielvogt in Meldorf 1627-1645</w:t>
      </w:r>
    </w:p>
    <w:p w14:paraId="51AA15BE" w14:textId="77777777" w:rsidR="00865B41" w:rsidRPr="007D3BF2" w:rsidRDefault="00865B41" w:rsidP="00865B41">
      <w:pPr>
        <w:tabs>
          <w:tab w:val="left" w:pos="-720"/>
          <w:tab w:val="left" w:pos="0"/>
          <w:tab w:val="left" w:pos="720"/>
          <w:tab w:val="left" w:pos="1440"/>
        </w:tabs>
        <w:suppressAutoHyphens/>
        <w:ind w:left="2160" w:hanging="2160"/>
        <w:jc w:val="both"/>
        <w:rPr>
          <w:rFonts w:ascii="Courier New" w:hAnsi="Courier New" w:cs="Courier New"/>
          <w:spacing w:val="-3"/>
          <w:sz w:val="16"/>
          <w:szCs w:val="16"/>
        </w:rPr>
      </w:pPr>
      <w:r w:rsidRPr="007D3BF2">
        <w:rPr>
          <w:rFonts w:ascii="Courier New" w:hAnsi="Courier New" w:cs="Courier New"/>
          <w:spacing w:val="-3"/>
          <w:sz w:val="16"/>
          <w:szCs w:val="16"/>
        </w:rPr>
        <w:tab/>
      </w:r>
      <w:r w:rsidRPr="007D3BF2">
        <w:rPr>
          <w:rFonts w:ascii="Courier New" w:hAnsi="Courier New" w:cs="Courier New"/>
          <w:spacing w:val="-3"/>
          <w:sz w:val="16"/>
          <w:szCs w:val="16"/>
        </w:rPr>
        <w:tab/>
      </w:r>
      <w:r w:rsidRPr="007D3BF2">
        <w:rPr>
          <w:rFonts w:ascii="Courier New" w:hAnsi="Courier New" w:cs="Courier New"/>
          <w:spacing w:val="-3"/>
          <w:sz w:val="16"/>
          <w:szCs w:val="16"/>
        </w:rPr>
        <w:tab/>
      </w:r>
      <w:proofErr w:type="spellStart"/>
      <w:r w:rsidRPr="007D3BF2">
        <w:rPr>
          <w:rFonts w:ascii="Courier New" w:hAnsi="Courier New" w:cs="Courier New"/>
          <w:spacing w:val="-3"/>
          <w:sz w:val="16"/>
          <w:szCs w:val="16"/>
        </w:rPr>
        <w:t>oo</w:t>
      </w:r>
      <w:proofErr w:type="spellEnd"/>
    </w:p>
    <w:p w14:paraId="0510EC99" w14:textId="77777777" w:rsidR="00865B41" w:rsidRPr="007D3BF2" w:rsidRDefault="00865B41" w:rsidP="00865B41">
      <w:pPr>
        <w:tabs>
          <w:tab w:val="left" w:pos="-720"/>
          <w:tab w:val="left" w:pos="0"/>
          <w:tab w:val="left" w:pos="720"/>
          <w:tab w:val="left" w:pos="1440"/>
        </w:tabs>
        <w:suppressAutoHyphens/>
        <w:ind w:left="2160" w:hanging="2160"/>
        <w:jc w:val="both"/>
        <w:rPr>
          <w:rFonts w:ascii="Courier New" w:hAnsi="Courier New" w:cs="Courier New"/>
          <w:spacing w:val="-3"/>
          <w:sz w:val="16"/>
          <w:szCs w:val="16"/>
        </w:rPr>
      </w:pPr>
      <w:r w:rsidRPr="007D3BF2">
        <w:rPr>
          <w:rFonts w:ascii="Courier New" w:hAnsi="Courier New" w:cs="Courier New"/>
          <w:spacing w:val="-3"/>
          <w:sz w:val="16"/>
          <w:szCs w:val="16"/>
        </w:rPr>
        <w:tab/>
      </w:r>
      <w:r w:rsidRPr="007D3BF2">
        <w:rPr>
          <w:rFonts w:ascii="Courier New" w:hAnsi="Courier New" w:cs="Courier New"/>
          <w:spacing w:val="-3"/>
          <w:sz w:val="16"/>
          <w:szCs w:val="16"/>
        </w:rPr>
        <w:tab/>
      </w:r>
      <w:r w:rsidRPr="007D3BF2">
        <w:rPr>
          <w:rFonts w:ascii="Courier New" w:hAnsi="Courier New" w:cs="Courier New"/>
          <w:spacing w:val="-3"/>
          <w:sz w:val="16"/>
          <w:szCs w:val="16"/>
        </w:rPr>
        <w:tab/>
        <w:t xml:space="preserve">Elisabeth </w:t>
      </w:r>
      <w:proofErr w:type="spellStart"/>
      <w:r w:rsidRPr="007D3BF2">
        <w:rPr>
          <w:rFonts w:ascii="Courier New" w:hAnsi="Courier New" w:cs="Courier New"/>
          <w:b/>
          <w:spacing w:val="-3"/>
          <w:sz w:val="16"/>
          <w:szCs w:val="16"/>
          <w:u w:val="single"/>
        </w:rPr>
        <w:t>Fresen</w:t>
      </w:r>
      <w:proofErr w:type="spellEnd"/>
      <w:r w:rsidRPr="007D3BF2">
        <w:rPr>
          <w:rFonts w:ascii="Courier New" w:hAnsi="Courier New" w:cs="Courier New"/>
          <w:spacing w:val="-3"/>
          <w:sz w:val="16"/>
          <w:szCs w:val="16"/>
        </w:rPr>
        <w:t xml:space="preserve">, * .... </w:t>
      </w:r>
      <w:proofErr w:type="spellStart"/>
      <w:r w:rsidRPr="007D3BF2">
        <w:rPr>
          <w:rFonts w:ascii="Courier New" w:hAnsi="Courier New" w:cs="Courier New"/>
          <w:spacing w:val="-3"/>
          <w:sz w:val="16"/>
          <w:szCs w:val="16"/>
        </w:rPr>
        <w:t>ca</w:t>
      </w:r>
      <w:proofErr w:type="spellEnd"/>
      <w:r w:rsidRPr="007D3BF2">
        <w:rPr>
          <w:rFonts w:ascii="Courier New" w:hAnsi="Courier New" w:cs="Courier New"/>
          <w:spacing w:val="-3"/>
          <w:sz w:val="16"/>
          <w:szCs w:val="16"/>
        </w:rPr>
        <w:t xml:space="preserve"> 1600, + ....</w:t>
      </w:r>
    </w:p>
    <w:p w14:paraId="75516380" w14:textId="77777777" w:rsidR="00865B41" w:rsidRPr="007D3BF2" w:rsidRDefault="00865B41" w:rsidP="00865B41">
      <w:pPr>
        <w:tabs>
          <w:tab w:val="left" w:pos="-720"/>
          <w:tab w:val="left" w:pos="0"/>
          <w:tab w:val="left" w:pos="720"/>
          <w:tab w:val="left" w:pos="1440"/>
        </w:tabs>
        <w:suppressAutoHyphens/>
        <w:ind w:left="2160" w:hanging="2160"/>
        <w:jc w:val="both"/>
        <w:rPr>
          <w:rFonts w:ascii="Courier New" w:hAnsi="Courier New" w:cs="Courier New"/>
          <w:spacing w:val="-3"/>
          <w:sz w:val="16"/>
          <w:szCs w:val="16"/>
        </w:rPr>
      </w:pPr>
      <w:r w:rsidRPr="007D3BF2">
        <w:rPr>
          <w:rFonts w:ascii="Courier New" w:hAnsi="Courier New" w:cs="Courier New"/>
          <w:spacing w:val="-3"/>
          <w:sz w:val="16"/>
          <w:szCs w:val="16"/>
        </w:rPr>
        <w:tab/>
      </w:r>
      <w:r w:rsidRPr="007D3BF2">
        <w:rPr>
          <w:rFonts w:ascii="Courier New" w:hAnsi="Courier New" w:cs="Courier New"/>
          <w:spacing w:val="-3"/>
          <w:sz w:val="16"/>
          <w:szCs w:val="16"/>
        </w:rPr>
        <w:tab/>
      </w:r>
      <w:r w:rsidRPr="007D3BF2">
        <w:rPr>
          <w:rFonts w:ascii="Courier New" w:hAnsi="Courier New" w:cs="Courier New"/>
          <w:spacing w:val="-3"/>
          <w:sz w:val="16"/>
          <w:szCs w:val="16"/>
        </w:rPr>
        <w:tab/>
        <w:t xml:space="preserve">Kind Wasmer: </w:t>
      </w:r>
    </w:p>
    <w:p w14:paraId="4E630F00" w14:textId="77777777" w:rsidR="00865B41" w:rsidRPr="007D3BF2" w:rsidRDefault="00865B41" w:rsidP="00865B41">
      <w:pPr>
        <w:ind w:left="1416" w:firstLine="708"/>
        <w:rPr>
          <w:rFonts w:ascii="Courier New" w:hAnsi="Courier New" w:cs="Courier New"/>
          <w:sz w:val="16"/>
          <w:szCs w:val="16"/>
          <w:lang w:val="en-GB"/>
        </w:rPr>
      </w:pPr>
      <w:r>
        <w:rPr>
          <w:rFonts w:ascii="Courier New" w:hAnsi="Courier New" w:cs="Courier New"/>
          <w:spacing w:val="-3"/>
          <w:sz w:val="16"/>
          <w:szCs w:val="16"/>
        </w:rPr>
        <w:t>4</w:t>
      </w:r>
      <w:r w:rsidRPr="007D3BF2">
        <w:rPr>
          <w:rFonts w:ascii="Courier New" w:hAnsi="Courier New" w:cs="Courier New"/>
          <w:spacing w:val="-3"/>
          <w:sz w:val="16"/>
          <w:szCs w:val="16"/>
        </w:rPr>
        <w:t>2 1.</w:t>
      </w:r>
      <w:r w:rsidRPr="007D3BF2">
        <w:rPr>
          <w:rFonts w:ascii="Courier New" w:hAnsi="Courier New" w:cs="Courier New"/>
          <w:spacing w:val="-3"/>
          <w:sz w:val="16"/>
          <w:szCs w:val="16"/>
        </w:rPr>
        <w:tab/>
      </w:r>
      <w:r w:rsidRPr="007D3BF2">
        <w:rPr>
          <w:rFonts w:ascii="Courier New" w:hAnsi="Courier New" w:cs="Courier New"/>
          <w:sz w:val="16"/>
          <w:szCs w:val="16"/>
          <w:lang w:val="en-GB"/>
        </w:rPr>
        <w:t xml:space="preserve">Margarethe </w:t>
      </w:r>
      <w:r w:rsidRPr="007D3BF2">
        <w:rPr>
          <w:rFonts w:ascii="Courier New" w:hAnsi="Courier New" w:cs="Courier New"/>
          <w:b/>
          <w:sz w:val="16"/>
          <w:szCs w:val="16"/>
          <w:u w:val="single"/>
          <w:lang w:val="en-GB"/>
        </w:rPr>
        <w:t>Wasmer</w:t>
      </w:r>
      <w:r w:rsidRPr="007D3BF2">
        <w:rPr>
          <w:rFonts w:ascii="Courier New" w:hAnsi="Courier New" w:cs="Courier New"/>
          <w:sz w:val="16"/>
          <w:szCs w:val="16"/>
          <w:lang w:val="en-GB"/>
        </w:rPr>
        <w:t>, * Meldorf ... ca 1630,</w:t>
      </w:r>
    </w:p>
    <w:p w14:paraId="4943433F" w14:textId="77777777" w:rsidR="00865B41" w:rsidRPr="007D3BF2" w:rsidRDefault="00865B41" w:rsidP="00865B41">
      <w:pPr>
        <w:ind w:left="2124" w:firstLine="708"/>
        <w:rPr>
          <w:rFonts w:ascii="Courier New" w:hAnsi="Courier New" w:cs="Courier New"/>
          <w:sz w:val="16"/>
          <w:szCs w:val="16"/>
          <w:lang w:val="en-GB"/>
        </w:rPr>
      </w:pPr>
      <w:r w:rsidRPr="007D3BF2">
        <w:rPr>
          <w:rFonts w:ascii="Courier New" w:hAnsi="Courier New" w:cs="Courier New"/>
          <w:sz w:val="16"/>
          <w:szCs w:val="16"/>
          <w:lang w:val="en-GB"/>
        </w:rPr>
        <w:t>+ Meldorf 23.11.1667</w:t>
      </w:r>
    </w:p>
    <w:p w14:paraId="3477B655" w14:textId="77777777" w:rsidR="00865B41" w:rsidRPr="007D3BF2" w:rsidRDefault="00865B41" w:rsidP="00865B41">
      <w:pPr>
        <w:tabs>
          <w:tab w:val="left" w:pos="-720"/>
          <w:tab w:val="left" w:pos="0"/>
        </w:tabs>
        <w:suppressAutoHyphens/>
        <w:spacing w:line="200" w:lineRule="atLeast"/>
        <w:ind w:left="720" w:hanging="720"/>
        <w:rPr>
          <w:rFonts w:ascii="Courier New" w:hAnsi="Courier New" w:cs="Courier New"/>
          <w:spacing w:val="-2"/>
          <w:sz w:val="16"/>
          <w:szCs w:val="16"/>
          <w:lang w:val="en-GB"/>
        </w:rPr>
      </w:pPr>
      <w:r w:rsidRPr="007D3BF2">
        <w:rPr>
          <w:rFonts w:ascii="Courier New" w:hAnsi="Courier New" w:cs="Courier New"/>
          <w:sz w:val="16"/>
          <w:szCs w:val="16"/>
        </w:rPr>
        <w:tab/>
      </w:r>
      <w:r w:rsidRPr="007D3BF2">
        <w:rPr>
          <w:rFonts w:ascii="Courier New" w:hAnsi="Courier New" w:cs="Courier New"/>
          <w:sz w:val="16"/>
          <w:szCs w:val="16"/>
        </w:rPr>
        <w:tab/>
      </w:r>
      <w:r w:rsidRPr="007D3BF2">
        <w:rPr>
          <w:rFonts w:ascii="Courier New" w:hAnsi="Courier New" w:cs="Courier New"/>
          <w:sz w:val="16"/>
          <w:szCs w:val="16"/>
        </w:rPr>
        <w:tab/>
      </w:r>
      <w:r w:rsidRPr="007D3BF2">
        <w:rPr>
          <w:rFonts w:ascii="Courier New" w:hAnsi="Courier New" w:cs="Courier New"/>
          <w:sz w:val="16"/>
          <w:szCs w:val="16"/>
        </w:rPr>
        <w:tab/>
      </w:r>
      <w:proofErr w:type="spellStart"/>
      <w:r w:rsidRPr="007D3BF2">
        <w:rPr>
          <w:rFonts w:ascii="Courier New" w:hAnsi="Courier New" w:cs="Courier New"/>
          <w:spacing w:val="-2"/>
          <w:sz w:val="16"/>
          <w:szCs w:val="16"/>
          <w:lang w:val="en-GB"/>
        </w:rPr>
        <w:t>oo</w:t>
      </w:r>
      <w:proofErr w:type="spellEnd"/>
      <w:r w:rsidRPr="007D3BF2">
        <w:rPr>
          <w:rFonts w:ascii="Courier New" w:hAnsi="Courier New" w:cs="Courier New"/>
          <w:spacing w:val="-2"/>
          <w:sz w:val="16"/>
          <w:szCs w:val="16"/>
          <w:lang w:val="en-GB"/>
        </w:rPr>
        <w:t xml:space="preserve"> Meldorf .... 1649</w:t>
      </w:r>
    </w:p>
    <w:p w14:paraId="6F9AAAAD" w14:textId="77777777" w:rsidR="00865B41" w:rsidRPr="007D3BF2" w:rsidRDefault="00865B41" w:rsidP="00865B41">
      <w:pPr>
        <w:rPr>
          <w:rFonts w:ascii="Courier New" w:hAnsi="Courier New" w:cs="Courier New"/>
          <w:spacing w:val="-2"/>
          <w:sz w:val="16"/>
          <w:szCs w:val="16"/>
          <w:lang w:val="en-GB"/>
        </w:rPr>
      </w:pPr>
      <w:r w:rsidRPr="007D3BF2">
        <w:rPr>
          <w:rFonts w:ascii="Courier New" w:hAnsi="Courier New" w:cs="Courier New"/>
          <w:sz w:val="16"/>
          <w:szCs w:val="16"/>
        </w:rPr>
        <w:tab/>
      </w:r>
      <w:r w:rsidRPr="007D3BF2">
        <w:rPr>
          <w:rFonts w:ascii="Courier New" w:hAnsi="Courier New" w:cs="Courier New"/>
          <w:sz w:val="16"/>
          <w:szCs w:val="16"/>
        </w:rPr>
        <w:tab/>
      </w:r>
      <w:r w:rsidRPr="007D3BF2">
        <w:rPr>
          <w:rFonts w:ascii="Courier New" w:hAnsi="Courier New" w:cs="Courier New"/>
          <w:sz w:val="16"/>
          <w:szCs w:val="16"/>
        </w:rPr>
        <w:tab/>
      </w:r>
      <w:r w:rsidRPr="007D3BF2">
        <w:rPr>
          <w:rFonts w:ascii="Courier New" w:hAnsi="Courier New" w:cs="Courier New"/>
          <w:sz w:val="16"/>
          <w:szCs w:val="16"/>
        </w:rPr>
        <w:tab/>
      </w:r>
      <w:r w:rsidRPr="007D3BF2">
        <w:rPr>
          <w:rFonts w:ascii="Courier New" w:hAnsi="Courier New" w:cs="Courier New"/>
          <w:spacing w:val="-2"/>
          <w:sz w:val="16"/>
          <w:szCs w:val="16"/>
          <w:lang w:val="en-GB"/>
        </w:rPr>
        <w:t xml:space="preserve">Johann </w:t>
      </w:r>
      <w:r w:rsidRPr="007D3BF2">
        <w:rPr>
          <w:rFonts w:ascii="Courier New" w:hAnsi="Courier New" w:cs="Courier New"/>
          <w:b/>
          <w:spacing w:val="-2"/>
          <w:sz w:val="16"/>
          <w:szCs w:val="16"/>
          <w:u w:val="single"/>
          <w:lang w:val="en-GB"/>
        </w:rPr>
        <w:t>von Horsten</w:t>
      </w:r>
      <w:r w:rsidRPr="007D3BF2">
        <w:rPr>
          <w:rFonts w:ascii="Courier New" w:hAnsi="Courier New" w:cs="Courier New"/>
          <w:spacing w:val="-2"/>
          <w:sz w:val="16"/>
          <w:szCs w:val="16"/>
          <w:lang w:val="en-GB"/>
        </w:rPr>
        <w:t xml:space="preserve">, * Stade .... um 1620, </w:t>
      </w:r>
    </w:p>
    <w:p w14:paraId="1B9299D9" w14:textId="77777777" w:rsidR="00865B41" w:rsidRDefault="00865B41" w:rsidP="00865B41">
      <w:pPr>
        <w:ind w:left="2124" w:firstLine="708"/>
        <w:rPr>
          <w:rFonts w:ascii="Courier New" w:hAnsi="Courier New" w:cs="Courier New"/>
          <w:spacing w:val="-2"/>
          <w:sz w:val="16"/>
          <w:szCs w:val="16"/>
          <w:lang w:val="en-GB"/>
        </w:rPr>
      </w:pPr>
      <w:r w:rsidRPr="007D3BF2">
        <w:rPr>
          <w:rFonts w:ascii="Courier New" w:hAnsi="Courier New" w:cs="Courier New"/>
          <w:spacing w:val="-2"/>
          <w:sz w:val="16"/>
          <w:szCs w:val="16"/>
          <w:lang w:val="en-GB"/>
        </w:rPr>
        <w:t>+ Meldorf 7.12.1652</w:t>
      </w:r>
    </w:p>
    <w:p w14:paraId="6224DBFE" w14:textId="77777777" w:rsidR="00865B41" w:rsidRDefault="00865B41" w:rsidP="00865B41">
      <w:pPr>
        <w:ind w:left="2124" w:firstLine="708"/>
        <w:rPr>
          <w:rFonts w:ascii="Courier New" w:hAnsi="Courier New" w:cs="Courier New"/>
          <w:spacing w:val="-2"/>
          <w:sz w:val="16"/>
          <w:szCs w:val="16"/>
          <w:lang w:val="en-GB"/>
        </w:rPr>
      </w:pPr>
      <w:r>
        <w:rPr>
          <w:rFonts w:ascii="Courier New" w:hAnsi="Courier New" w:cs="Courier New"/>
          <w:spacing w:val="-2"/>
          <w:sz w:val="16"/>
          <w:szCs w:val="16"/>
          <w:lang w:val="en-GB"/>
        </w:rPr>
        <w:t xml:space="preserve">Kinder von Horsten </w:t>
      </w:r>
      <w:proofErr w:type="spellStart"/>
      <w:r>
        <w:rPr>
          <w:rFonts w:ascii="Courier New" w:hAnsi="Courier New" w:cs="Courier New"/>
          <w:spacing w:val="-2"/>
          <w:sz w:val="16"/>
          <w:szCs w:val="16"/>
          <w:lang w:val="en-GB"/>
        </w:rPr>
        <w:t>u.a.</w:t>
      </w:r>
      <w:proofErr w:type="spellEnd"/>
      <w:r>
        <w:rPr>
          <w:rFonts w:ascii="Courier New" w:hAnsi="Courier New" w:cs="Courier New"/>
          <w:spacing w:val="-2"/>
          <w:sz w:val="16"/>
          <w:szCs w:val="16"/>
          <w:lang w:val="en-GB"/>
        </w:rPr>
        <w:t>:</w:t>
      </w:r>
    </w:p>
    <w:p w14:paraId="3B188806" w14:textId="77777777" w:rsidR="00865B41" w:rsidRPr="00065E63"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rPr>
        <w:tab/>
      </w:r>
      <w:r>
        <w:rPr>
          <w:rFonts w:ascii="Courier New" w:hAnsi="Courier New" w:cs="Courier New"/>
          <w:spacing w:val="-2"/>
        </w:rPr>
        <w:tab/>
      </w:r>
      <w:r>
        <w:rPr>
          <w:rFonts w:ascii="Courier New" w:hAnsi="Courier New" w:cs="Courier New"/>
          <w:spacing w:val="-2"/>
        </w:rPr>
        <w:tab/>
      </w:r>
      <w:r w:rsidRPr="007D3BF2">
        <w:rPr>
          <w:rFonts w:ascii="Courier New" w:hAnsi="Courier New" w:cs="Courier New"/>
          <w:spacing w:val="-2"/>
        </w:rPr>
        <w:tab/>
      </w:r>
      <w:r>
        <w:rPr>
          <w:rFonts w:ascii="Courier New" w:hAnsi="Courier New" w:cs="Courier New"/>
          <w:spacing w:val="-2"/>
          <w:sz w:val="16"/>
          <w:szCs w:val="16"/>
        </w:rPr>
        <w:t>4</w:t>
      </w:r>
      <w:r w:rsidRPr="00065E63">
        <w:rPr>
          <w:rFonts w:ascii="Courier New" w:hAnsi="Courier New" w:cs="Courier New"/>
          <w:spacing w:val="-2"/>
          <w:sz w:val="16"/>
          <w:szCs w:val="16"/>
        </w:rPr>
        <w:t>2 1.1</w:t>
      </w:r>
      <w:r w:rsidRPr="00065E63">
        <w:rPr>
          <w:rFonts w:ascii="Courier New" w:hAnsi="Courier New" w:cs="Courier New"/>
          <w:spacing w:val="-2"/>
          <w:sz w:val="16"/>
          <w:szCs w:val="16"/>
        </w:rPr>
        <w:tab/>
      </w:r>
      <w:r w:rsidRPr="00065E63">
        <w:rPr>
          <w:rFonts w:ascii="Courier New" w:hAnsi="Courier New" w:cs="Courier New"/>
          <w:spacing w:val="-2"/>
          <w:sz w:val="16"/>
          <w:szCs w:val="16"/>
          <w:u w:val="single"/>
        </w:rPr>
        <w:t>Metta</w:t>
      </w:r>
      <w:r w:rsidRPr="00065E63">
        <w:rPr>
          <w:rFonts w:ascii="Courier New" w:hAnsi="Courier New" w:cs="Courier New"/>
          <w:spacing w:val="-2"/>
          <w:sz w:val="16"/>
          <w:szCs w:val="16"/>
        </w:rPr>
        <w:t xml:space="preserve"> </w:t>
      </w:r>
      <w:proofErr w:type="spellStart"/>
      <w:r w:rsidRPr="00065E63">
        <w:rPr>
          <w:rFonts w:ascii="Courier New" w:hAnsi="Courier New" w:cs="Courier New"/>
          <w:spacing w:val="-2"/>
          <w:sz w:val="16"/>
          <w:szCs w:val="16"/>
        </w:rPr>
        <w:t>Catrine</w:t>
      </w:r>
      <w:proofErr w:type="spellEnd"/>
      <w:r w:rsidRPr="00065E63">
        <w:rPr>
          <w:rFonts w:ascii="Courier New" w:hAnsi="Courier New" w:cs="Courier New"/>
          <w:spacing w:val="-2"/>
          <w:sz w:val="16"/>
          <w:szCs w:val="16"/>
        </w:rPr>
        <w:t xml:space="preserve">/Catharina </w:t>
      </w:r>
      <w:r w:rsidRPr="00065E63">
        <w:rPr>
          <w:rFonts w:ascii="Courier New" w:hAnsi="Courier New" w:cs="Courier New"/>
          <w:b/>
          <w:spacing w:val="-2"/>
          <w:sz w:val="16"/>
          <w:szCs w:val="16"/>
          <w:u w:val="single"/>
        </w:rPr>
        <w:t>von Horsten</w:t>
      </w:r>
      <w:r w:rsidRPr="00065E63">
        <w:rPr>
          <w:rFonts w:ascii="Courier New" w:hAnsi="Courier New" w:cs="Courier New"/>
          <w:spacing w:val="-2"/>
          <w:sz w:val="16"/>
          <w:szCs w:val="16"/>
        </w:rPr>
        <w:t xml:space="preserve">, * … 1650 [sic], </w:t>
      </w:r>
    </w:p>
    <w:p w14:paraId="37272579" w14:textId="77777777" w:rsidR="00865B41" w:rsidRPr="00065E63"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sidRPr="00065E63">
        <w:rPr>
          <w:rFonts w:ascii="Courier New" w:hAnsi="Courier New" w:cs="Courier New"/>
          <w:spacing w:val="-2"/>
          <w:sz w:val="16"/>
          <w:szCs w:val="16"/>
        </w:rPr>
        <w:tab/>
      </w:r>
      <w:r w:rsidRPr="00065E63">
        <w:rPr>
          <w:rFonts w:ascii="Courier New" w:hAnsi="Courier New" w:cs="Courier New"/>
          <w:spacing w:val="-2"/>
          <w:sz w:val="16"/>
          <w:szCs w:val="16"/>
        </w:rPr>
        <w:tab/>
      </w:r>
      <w:r w:rsidRPr="00065E63">
        <w:rPr>
          <w:rFonts w:ascii="Courier New" w:hAnsi="Courier New" w:cs="Courier New"/>
          <w:spacing w:val="-2"/>
          <w:sz w:val="16"/>
          <w:szCs w:val="16"/>
        </w:rPr>
        <w:tab/>
      </w:r>
      <w:r w:rsidRPr="00065E63">
        <w:rPr>
          <w:rFonts w:ascii="Courier New" w:hAnsi="Courier New" w:cs="Courier New"/>
          <w:spacing w:val="-2"/>
          <w:sz w:val="16"/>
          <w:szCs w:val="16"/>
        </w:rPr>
        <w:tab/>
      </w:r>
      <w:r w:rsidRPr="00065E63">
        <w:rPr>
          <w:rFonts w:ascii="Courier New" w:hAnsi="Courier New" w:cs="Courier New"/>
          <w:spacing w:val="-2"/>
          <w:sz w:val="16"/>
          <w:szCs w:val="16"/>
        </w:rPr>
        <w:tab/>
        <w:t xml:space="preserve">+ </w:t>
      </w:r>
      <w:proofErr w:type="spellStart"/>
      <w:r w:rsidRPr="00065E63">
        <w:rPr>
          <w:rFonts w:ascii="Courier New" w:hAnsi="Courier New" w:cs="Courier New"/>
          <w:spacing w:val="-2"/>
          <w:sz w:val="16"/>
          <w:szCs w:val="16"/>
        </w:rPr>
        <w:t>Nordhusen</w:t>
      </w:r>
      <w:proofErr w:type="spellEnd"/>
      <w:r w:rsidRPr="00065E63">
        <w:rPr>
          <w:rFonts w:ascii="Courier New" w:hAnsi="Courier New" w:cs="Courier New"/>
          <w:spacing w:val="-2"/>
          <w:sz w:val="16"/>
          <w:szCs w:val="16"/>
        </w:rPr>
        <w:t xml:space="preserve"> 7.1.1718</w:t>
      </w:r>
    </w:p>
    <w:p w14:paraId="73D55DE2" w14:textId="77777777" w:rsidR="00865B41" w:rsidRPr="00065E63"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sidRPr="00065E63">
        <w:rPr>
          <w:rFonts w:ascii="Courier New" w:hAnsi="Courier New" w:cs="Courier New"/>
          <w:spacing w:val="-2"/>
          <w:sz w:val="16"/>
          <w:szCs w:val="16"/>
        </w:rPr>
        <w:tab/>
      </w:r>
      <w:r w:rsidRPr="00065E63">
        <w:rPr>
          <w:rFonts w:ascii="Courier New" w:hAnsi="Courier New" w:cs="Courier New"/>
          <w:spacing w:val="-2"/>
          <w:sz w:val="16"/>
          <w:szCs w:val="16"/>
        </w:rPr>
        <w:tab/>
      </w:r>
      <w:r w:rsidRPr="00065E63">
        <w:rPr>
          <w:rFonts w:ascii="Courier New" w:hAnsi="Courier New" w:cs="Courier New"/>
          <w:spacing w:val="-2"/>
          <w:sz w:val="16"/>
          <w:szCs w:val="16"/>
        </w:rPr>
        <w:tab/>
      </w:r>
      <w:r w:rsidRPr="00065E63">
        <w:rPr>
          <w:rFonts w:ascii="Courier New" w:hAnsi="Courier New" w:cs="Courier New"/>
          <w:spacing w:val="-2"/>
          <w:sz w:val="16"/>
          <w:szCs w:val="16"/>
        </w:rPr>
        <w:tab/>
      </w:r>
      <w:r w:rsidRPr="00065E63">
        <w:rPr>
          <w:rFonts w:ascii="Courier New" w:hAnsi="Courier New" w:cs="Courier New"/>
          <w:spacing w:val="-2"/>
          <w:sz w:val="16"/>
          <w:szCs w:val="16"/>
        </w:rPr>
        <w:tab/>
      </w:r>
      <w:proofErr w:type="spellStart"/>
      <w:r w:rsidRPr="00065E63">
        <w:rPr>
          <w:rFonts w:ascii="Courier New" w:hAnsi="Courier New" w:cs="Courier New"/>
          <w:spacing w:val="-2"/>
          <w:sz w:val="16"/>
          <w:szCs w:val="16"/>
        </w:rPr>
        <w:t>oo</w:t>
      </w:r>
      <w:proofErr w:type="spellEnd"/>
      <w:r w:rsidRPr="00065E63">
        <w:rPr>
          <w:rFonts w:ascii="Courier New" w:hAnsi="Courier New" w:cs="Courier New"/>
          <w:spacing w:val="-2"/>
          <w:sz w:val="16"/>
          <w:szCs w:val="16"/>
        </w:rPr>
        <w:t xml:space="preserve"> ...</w:t>
      </w:r>
    </w:p>
    <w:p w14:paraId="5B7F9984" w14:textId="77777777" w:rsidR="00865B41" w:rsidRDefault="00865B41" w:rsidP="00865B41">
      <w:pPr>
        <w:tabs>
          <w:tab w:val="left" w:pos="-720"/>
          <w:tab w:val="left" w:pos="0"/>
          <w:tab w:val="left" w:pos="720"/>
        </w:tabs>
        <w:suppressAutoHyphens/>
        <w:ind w:left="3540" w:hanging="720"/>
        <w:outlineLvl w:val="0"/>
        <w:rPr>
          <w:rFonts w:ascii="Courier New" w:hAnsi="Courier New" w:cs="Courier New"/>
          <w:spacing w:val="-2"/>
          <w:sz w:val="16"/>
          <w:szCs w:val="16"/>
        </w:rPr>
      </w:pPr>
      <w:r w:rsidRPr="00065E63">
        <w:rPr>
          <w:rFonts w:ascii="Courier New" w:hAnsi="Courier New" w:cs="Courier New"/>
          <w:spacing w:val="-2"/>
          <w:sz w:val="16"/>
          <w:szCs w:val="16"/>
        </w:rPr>
        <w:tab/>
        <w:t xml:space="preserve">Boie </w:t>
      </w:r>
      <w:r w:rsidRPr="00065E63">
        <w:rPr>
          <w:rFonts w:ascii="Courier New" w:hAnsi="Courier New" w:cs="Courier New"/>
          <w:b/>
          <w:spacing w:val="-2"/>
          <w:sz w:val="16"/>
          <w:szCs w:val="16"/>
          <w:u w:val="single"/>
        </w:rPr>
        <w:t>Wilckens/Wilkens</w:t>
      </w:r>
      <w:r w:rsidRPr="00065E63">
        <w:rPr>
          <w:rFonts w:ascii="Courier New" w:hAnsi="Courier New" w:cs="Courier New"/>
          <w:spacing w:val="-2"/>
          <w:sz w:val="16"/>
          <w:szCs w:val="16"/>
        </w:rPr>
        <w:t xml:space="preserve"> Boie, * </w:t>
      </w:r>
      <w:proofErr w:type="spellStart"/>
      <w:r w:rsidRPr="00065E63">
        <w:rPr>
          <w:rFonts w:ascii="Courier New" w:hAnsi="Courier New" w:cs="Courier New"/>
          <w:spacing w:val="-2"/>
          <w:sz w:val="16"/>
          <w:szCs w:val="16"/>
        </w:rPr>
        <w:t>Fahrstedt</w:t>
      </w:r>
      <w:proofErr w:type="spellEnd"/>
      <w:proofErr w:type="gramStart"/>
      <w:r w:rsidRPr="00065E63">
        <w:rPr>
          <w:rFonts w:ascii="Courier New" w:hAnsi="Courier New" w:cs="Courier New"/>
          <w:spacing w:val="-2"/>
          <w:sz w:val="16"/>
          <w:szCs w:val="16"/>
        </w:rPr>
        <w:t xml:space="preserve"> ..</w:t>
      </w:r>
      <w:proofErr w:type="gramEnd"/>
      <w:r w:rsidRPr="00065E63">
        <w:rPr>
          <w:rFonts w:ascii="Courier New" w:hAnsi="Courier New" w:cs="Courier New"/>
          <w:spacing w:val="-2"/>
          <w:sz w:val="16"/>
          <w:szCs w:val="16"/>
        </w:rPr>
        <w:t xml:space="preserve"> Mai 1647, </w:t>
      </w:r>
    </w:p>
    <w:p w14:paraId="493144E1" w14:textId="77777777" w:rsidR="00865B41" w:rsidRPr="00065E63" w:rsidRDefault="00865B41" w:rsidP="00865B41">
      <w:pPr>
        <w:tabs>
          <w:tab w:val="left" w:pos="-720"/>
          <w:tab w:val="left" w:pos="0"/>
          <w:tab w:val="left" w:pos="720"/>
        </w:tabs>
        <w:suppressAutoHyphens/>
        <w:ind w:left="3540" w:hanging="720"/>
        <w:outlineLvl w:val="0"/>
        <w:rPr>
          <w:rFonts w:ascii="Courier New" w:hAnsi="Courier New" w:cs="Courier New"/>
          <w:spacing w:val="-2"/>
          <w:sz w:val="16"/>
          <w:szCs w:val="16"/>
        </w:rPr>
      </w:pPr>
      <w:r>
        <w:rPr>
          <w:rFonts w:ascii="Courier New" w:hAnsi="Courier New" w:cs="Courier New"/>
          <w:spacing w:val="-2"/>
          <w:sz w:val="16"/>
          <w:szCs w:val="16"/>
        </w:rPr>
        <w:tab/>
      </w:r>
      <w:r w:rsidRPr="00065E63">
        <w:rPr>
          <w:rFonts w:ascii="Courier New" w:hAnsi="Courier New" w:cs="Courier New"/>
          <w:spacing w:val="-2"/>
          <w:sz w:val="16"/>
          <w:szCs w:val="16"/>
        </w:rPr>
        <w:t xml:space="preserve">+ </w:t>
      </w:r>
      <w:proofErr w:type="spellStart"/>
      <w:r w:rsidRPr="00065E63">
        <w:rPr>
          <w:rFonts w:ascii="Courier New" w:hAnsi="Courier New" w:cs="Courier New"/>
          <w:spacing w:val="-2"/>
          <w:sz w:val="16"/>
          <w:szCs w:val="16"/>
        </w:rPr>
        <w:t>Nordhusen</w:t>
      </w:r>
      <w:proofErr w:type="spellEnd"/>
      <w:r w:rsidRPr="00065E63">
        <w:rPr>
          <w:rFonts w:ascii="Courier New" w:hAnsi="Courier New" w:cs="Courier New"/>
          <w:spacing w:val="-2"/>
          <w:sz w:val="16"/>
          <w:szCs w:val="16"/>
        </w:rPr>
        <w:t xml:space="preserve"> … 1698</w:t>
      </w:r>
    </w:p>
    <w:p w14:paraId="022C431C" w14:textId="77777777" w:rsidR="00865B41" w:rsidRDefault="00865B41" w:rsidP="00865B41">
      <w:pPr>
        <w:tabs>
          <w:tab w:val="left" w:pos="-720"/>
          <w:tab w:val="left" w:pos="0"/>
          <w:tab w:val="left" w:pos="720"/>
        </w:tabs>
        <w:suppressAutoHyphens/>
        <w:ind w:left="3540" w:hanging="720"/>
        <w:outlineLvl w:val="0"/>
        <w:rPr>
          <w:rFonts w:ascii="Courier New" w:hAnsi="Courier New" w:cs="Courier New"/>
          <w:spacing w:val="-2"/>
          <w:sz w:val="16"/>
          <w:szCs w:val="16"/>
        </w:rPr>
      </w:pPr>
      <w:r w:rsidRPr="00065E63">
        <w:rPr>
          <w:rFonts w:ascii="Courier New" w:hAnsi="Courier New" w:cs="Courier New"/>
          <w:spacing w:val="-2"/>
          <w:sz w:val="16"/>
          <w:szCs w:val="16"/>
        </w:rPr>
        <w:tab/>
        <w:t xml:space="preserve">Bauer, Hausmann, erbeingesessener Hofbesitzer auf dem </w:t>
      </w:r>
      <w:r>
        <w:rPr>
          <w:rFonts w:ascii="Courier New" w:hAnsi="Courier New" w:cs="Courier New"/>
          <w:spacing w:val="-2"/>
          <w:sz w:val="16"/>
          <w:szCs w:val="16"/>
        </w:rPr>
        <w:t>später sog.“</w:t>
      </w:r>
      <w:proofErr w:type="spellStart"/>
      <w:r>
        <w:rPr>
          <w:rFonts w:ascii="Courier New" w:hAnsi="Courier New" w:cs="Courier New"/>
          <w:spacing w:val="-2"/>
          <w:sz w:val="16"/>
          <w:szCs w:val="16"/>
        </w:rPr>
        <w:t>Löwenhof</w:t>
      </w:r>
      <w:proofErr w:type="spellEnd"/>
      <w:r>
        <w:rPr>
          <w:rFonts w:ascii="Courier New" w:hAnsi="Courier New" w:cs="Courier New"/>
          <w:spacing w:val="-2"/>
          <w:sz w:val="16"/>
          <w:szCs w:val="16"/>
        </w:rPr>
        <w:t>“ in Mühlenstraßen.</w:t>
      </w:r>
      <w:r w:rsidRPr="00DB3D55">
        <w:rPr>
          <w:rStyle w:val="Funotenzeichen"/>
          <w:rFonts w:ascii="Courier New" w:hAnsi="Courier New" w:cs="Courier New"/>
          <w:spacing w:val="-2"/>
          <w:sz w:val="16"/>
          <w:szCs w:val="16"/>
        </w:rPr>
        <w:t xml:space="preserve"> </w:t>
      </w:r>
      <w:r>
        <w:rPr>
          <w:rStyle w:val="Funotenzeichen"/>
          <w:rFonts w:ascii="Courier New" w:hAnsi="Courier New" w:cs="Courier New"/>
          <w:spacing w:val="-2"/>
          <w:sz w:val="16"/>
          <w:szCs w:val="16"/>
        </w:rPr>
        <w:footnoteReference w:id="883"/>
      </w:r>
    </w:p>
    <w:p w14:paraId="771734B4" w14:textId="77777777" w:rsidR="00865B41" w:rsidRDefault="00865B41" w:rsidP="00865B41">
      <w:pPr>
        <w:tabs>
          <w:tab w:val="left" w:pos="-720"/>
          <w:tab w:val="left" w:pos="0"/>
          <w:tab w:val="left" w:pos="720"/>
        </w:tabs>
        <w:suppressAutoHyphens/>
        <w:ind w:left="354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noProof/>
          <w:spacing w:val="-2"/>
          <w:sz w:val="16"/>
          <w:szCs w:val="16"/>
          <w:lang w:eastAsia="de-DE"/>
        </w:rPr>
        <w:drawing>
          <wp:inline distT="0" distB="0" distL="0" distR="0" wp14:anchorId="531AA6E7" wp14:editId="4081C156">
            <wp:extent cx="533400" cy="561975"/>
            <wp:effectExtent l="19050" t="0" r="0" b="0"/>
            <wp:docPr id="44" name="Bild 44" descr="IMG_20190106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20190106_0009"/>
                    <pic:cNvPicPr>
                      <a:picLocks noChangeAspect="1" noChangeArrowheads="1"/>
                    </pic:cNvPicPr>
                  </pic:nvPicPr>
                  <pic:blipFill>
                    <a:blip r:embed="rId46" cstate="print"/>
                    <a:srcRect/>
                    <a:stretch>
                      <a:fillRect/>
                    </a:stretch>
                  </pic:blipFill>
                  <pic:spPr bwMode="auto">
                    <a:xfrm>
                      <a:off x="0" y="0"/>
                      <a:ext cx="533400" cy="561975"/>
                    </a:xfrm>
                    <a:prstGeom prst="rect">
                      <a:avLst/>
                    </a:prstGeom>
                    <a:noFill/>
                    <a:ln w="9525">
                      <a:noFill/>
                      <a:miter lim="800000"/>
                      <a:headEnd/>
                      <a:tailEnd/>
                    </a:ln>
                  </pic:spPr>
                </pic:pic>
              </a:graphicData>
            </a:graphic>
          </wp:inline>
        </w:drawing>
      </w:r>
    </w:p>
    <w:p w14:paraId="504DCBB0" w14:textId="77777777" w:rsidR="00865B41" w:rsidRDefault="00865B41" w:rsidP="00865B41">
      <w:pPr>
        <w:tabs>
          <w:tab w:val="left" w:pos="-720"/>
          <w:tab w:val="left" w:pos="0"/>
          <w:tab w:val="left" w:pos="720"/>
        </w:tabs>
        <w:suppressAutoHyphens/>
        <w:ind w:left="3540" w:hanging="720"/>
        <w:jc w:val="center"/>
        <w:outlineLvl w:val="0"/>
        <w:rPr>
          <w:rFonts w:ascii="Courier New" w:hAnsi="Courier New" w:cs="Courier New"/>
          <w:spacing w:val="-2"/>
          <w:sz w:val="16"/>
          <w:szCs w:val="16"/>
          <w:vertAlign w:val="subscript"/>
        </w:rPr>
      </w:pPr>
      <w:r>
        <w:rPr>
          <w:rFonts w:ascii="Courier New" w:hAnsi="Courier New" w:cs="Courier New"/>
          <w:spacing w:val="-2"/>
          <w:sz w:val="16"/>
          <w:szCs w:val="16"/>
          <w:vertAlign w:val="subscript"/>
        </w:rPr>
        <w:t xml:space="preserve">   </w:t>
      </w:r>
      <w:r w:rsidRPr="004A750A">
        <w:rPr>
          <w:rFonts w:ascii="Courier New" w:hAnsi="Courier New" w:cs="Courier New"/>
          <w:spacing w:val="-2"/>
          <w:sz w:val="16"/>
          <w:szCs w:val="16"/>
          <w:vertAlign w:val="subscript"/>
        </w:rPr>
        <w:t>Jacob</w:t>
      </w:r>
      <w:r w:rsidRPr="004A750A">
        <w:rPr>
          <w:rFonts w:ascii="Courier New" w:hAnsi="Courier New" w:cs="Courier New"/>
          <w:b/>
          <w:spacing w:val="-2"/>
          <w:sz w:val="16"/>
          <w:szCs w:val="16"/>
          <w:vertAlign w:val="subscript"/>
        </w:rPr>
        <w:t xml:space="preserve"> Wilckens</w:t>
      </w:r>
      <w:r w:rsidRPr="004A750A">
        <w:rPr>
          <w:rFonts w:ascii="Courier New" w:hAnsi="Courier New" w:cs="Courier New"/>
          <w:spacing w:val="-2"/>
          <w:sz w:val="16"/>
          <w:szCs w:val="16"/>
          <w:vertAlign w:val="subscript"/>
        </w:rPr>
        <w:t xml:space="preserve"> </w:t>
      </w:r>
      <w:proofErr w:type="spellStart"/>
      <w:r w:rsidRPr="004A750A">
        <w:rPr>
          <w:rFonts w:ascii="Courier New" w:hAnsi="Courier New" w:cs="Courier New"/>
          <w:spacing w:val="-2"/>
          <w:sz w:val="16"/>
          <w:szCs w:val="16"/>
          <w:vertAlign w:val="subscript"/>
        </w:rPr>
        <w:t>KspVogt</w:t>
      </w:r>
      <w:proofErr w:type="spellEnd"/>
    </w:p>
    <w:p w14:paraId="538BF7E0" w14:textId="77777777" w:rsidR="00865B41" w:rsidRPr="004A750A" w:rsidRDefault="00865B41" w:rsidP="00865B41">
      <w:pPr>
        <w:tabs>
          <w:tab w:val="left" w:pos="-720"/>
          <w:tab w:val="left" w:pos="0"/>
          <w:tab w:val="left" w:pos="720"/>
        </w:tabs>
        <w:suppressAutoHyphens/>
        <w:ind w:left="3540" w:hanging="720"/>
        <w:jc w:val="center"/>
        <w:outlineLvl w:val="0"/>
        <w:rPr>
          <w:rFonts w:ascii="Courier New" w:hAnsi="Courier New" w:cs="Courier New"/>
          <w:spacing w:val="-2"/>
          <w:sz w:val="16"/>
          <w:szCs w:val="16"/>
          <w:vertAlign w:val="subscript"/>
        </w:rPr>
      </w:pPr>
      <w:r w:rsidRPr="00086AE5">
        <w:rPr>
          <w:rFonts w:ascii="Courier New" w:hAnsi="Courier New" w:cs="Courier New"/>
          <w:b/>
          <w:sz w:val="16"/>
          <w:szCs w:val="16"/>
          <w:vertAlign w:val="superscript"/>
        </w:rPr>
        <w:t>aus:</w:t>
      </w:r>
      <w:r>
        <w:rPr>
          <w:rFonts w:ascii="Courier New" w:hAnsi="Courier New" w:cs="Courier New"/>
          <w:b/>
          <w:sz w:val="16"/>
          <w:szCs w:val="16"/>
          <w:vertAlign w:val="superscript"/>
        </w:rPr>
        <w:t xml:space="preserve"> </w:t>
      </w:r>
      <w:r w:rsidRPr="00086AE5">
        <w:rPr>
          <w:rFonts w:ascii="Courier New" w:hAnsi="Courier New" w:cs="Courier New"/>
          <w:b/>
          <w:sz w:val="16"/>
          <w:szCs w:val="16"/>
          <w:vertAlign w:val="superscript"/>
        </w:rPr>
        <w:t>Wilhelm Thiessen: Wappen</w:t>
      </w:r>
      <w:r>
        <w:rPr>
          <w:rFonts w:ascii="Courier New" w:hAnsi="Courier New" w:cs="Courier New"/>
          <w:b/>
          <w:sz w:val="16"/>
          <w:szCs w:val="16"/>
          <w:vertAlign w:val="superscript"/>
        </w:rPr>
        <w:t xml:space="preserve"> </w:t>
      </w:r>
      <w:r w:rsidRPr="00086AE5">
        <w:rPr>
          <w:rFonts w:ascii="Courier New" w:hAnsi="Courier New" w:cs="Courier New"/>
          <w:b/>
          <w:sz w:val="16"/>
          <w:szCs w:val="16"/>
          <w:vertAlign w:val="superscript"/>
        </w:rPr>
        <w:t>und Siegel aus</w:t>
      </w:r>
      <w:r>
        <w:rPr>
          <w:rFonts w:ascii="Courier New" w:hAnsi="Courier New" w:cs="Courier New"/>
          <w:b/>
          <w:sz w:val="16"/>
          <w:szCs w:val="16"/>
          <w:vertAlign w:val="superscript"/>
        </w:rPr>
        <w:t xml:space="preserve"> </w:t>
      </w:r>
      <w:r w:rsidRPr="00086AE5">
        <w:rPr>
          <w:rFonts w:ascii="Courier New" w:hAnsi="Courier New" w:cs="Courier New"/>
          <w:b/>
          <w:sz w:val="16"/>
          <w:szCs w:val="16"/>
          <w:vertAlign w:val="superscript"/>
        </w:rPr>
        <w:t>Dithmarschen</w:t>
      </w:r>
      <w:r>
        <w:rPr>
          <w:rFonts w:ascii="Courier New" w:hAnsi="Courier New" w:cs="Courier New"/>
          <w:b/>
          <w:sz w:val="16"/>
          <w:szCs w:val="16"/>
          <w:vertAlign w:val="superscript"/>
        </w:rPr>
        <w:t>,</w:t>
      </w:r>
    </w:p>
    <w:p w14:paraId="3BB13D84" w14:textId="77777777" w:rsidR="00865B41" w:rsidRDefault="00865B41" w:rsidP="00865B41">
      <w:pPr>
        <w:tabs>
          <w:tab w:val="left" w:pos="-720"/>
          <w:tab w:val="left" w:pos="0"/>
          <w:tab w:val="left" w:pos="720"/>
        </w:tabs>
        <w:suppressAutoHyphens/>
        <w:ind w:left="3540" w:hanging="720"/>
        <w:outlineLvl w:val="0"/>
        <w:rPr>
          <w:rFonts w:ascii="Courier New" w:hAnsi="Courier New" w:cs="Courier New"/>
          <w:spacing w:val="-2"/>
          <w:sz w:val="16"/>
          <w:szCs w:val="16"/>
        </w:rPr>
      </w:pPr>
      <w:r>
        <w:rPr>
          <w:rFonts w:ascii="Courier New" w:hAnsi="Courier New" w:cs="Courier New"/>
          <w:spacing w:val="-2"/>
          <w:sz w:val="16"/>
          <w:szCs w:val="16"/>
        </w:rPr>
        <w:tab/>
      </w:r>
      <w:proofErr w:type="spellStart"/>
      <w:r>
        <w:rPr>
          <w:rFonts w:ascii="Courier New" w:hAnsi="Courier New" w:cs="Courier New"/>
          <w:spacing w:val="-2"/>
          <w:sz w:val="16"/>
          <w:szCs w:val="16"/>
        </w:rPr>
        <w:t>So.d</w:t>
      </w:r>
      <w:proofErr w:type="spellEnd"/>
      <w:r>
        <w:rPr>
          <w:rFonts w:ascii="Courier New" w:hAnsi="Courier New" w:cs="Courier New"/>
          <w:spacing w:val="-2"/>
          <w:sz w:val="16"/>
          <w:szCs w:val="16"/>
        </w:rPr>
        <w:t>.</w:t>
      </w:r>
      <w:r>
        <w:rPr>
          <w:rFonts w:ascii="Courier New" w:hAnsi="Courier New" w:cs="Courier New"/>
          <w:spacing w:val="-2"/>
          <w:sz w:val="16"/>
          <w:szCs w:val="16"/>
        </w:rPr>
        <w:tab/>
        <w:t xml:space="preserve">Jakob </w:t>
      </w:r>
      <w:r w:rsidRPr="004B1D20">
        <w:rPr>
          <w:rFonts w:ascii="Courier New" w:hAnsi="Courier New" w:cs="Courier New"/>
          <w:b/>
          <w:spacing w:val="-2"/>
          <w:sz w:val="16"/>
          <w:szCs w:val="16"/>
          <w:u w:val="single"/>
        </w:rPr>
        <w:t>Wilkens</w:t>
      </w:r>
    </w:p>
    <w:p w14:paraId="1991D56F" w14:textId="77777777" w:rsidR="00865B41" w:rsidRDefault="00865B41" w:rsidP="00865B41">
      <w:pPr>
        <w:tabs>
          <w:tab w:val="left" w:pos="-720"/>
          <w:tab w:val="left" w:pos="0"/>
          <w:tab w:val="left" w:pos="720"/>
        </w:tabs>
        <w:suppressAutoHyphens/>
        <w:ind w:left="4248" w:hanging="720"/>
        <w:outlineLvl w:val="0"/>
        <w:rPr>
          <w:rFonts w:ascii="Courier New" w:hAnsi="Courier New" w:cs="Courier New"/>
          <w:spacing w:val="-2"/>
          <w:sz w:val="16"/>
          <w:szCs w:val="16"/>
        </w:rPr>
      </w:pPr>
      <w:r>
        <w:rPr>
          <w:rFonts w:ascii="Courier New" w:hAnsi="Courier New" w:cs="Courier New"/>
          <w:spacing w:val="-2"/>
          <w:sz w:val="16"/>
          <w:szCs w:val="16"/>
        </w:rPr>
        <w:tab/>
        <w:t xml:space="preserve">Kirchspielvogt in Marne 1656-1677 mit Hof in </w:t>
      </w:r>
      <w:proofErr w:type="spellStart"/>
      <w:r>
        <w:rPr>
          <w:rFonts w:ascii="Courier New" w:hAnsi="Courier New" w:cs="Courier New"/>
          <w:spacing w:val="-2"/>
          <w:sz w:val="16"/>
          <w:szCs w:val="16"/>
        </w:rPr>
        <w:t>Fahrstedt</w:t>
      </w:r>
      <w:proofErr w:type="spellEnd"/>
      <w:r>
        <w:rPr>
          <w:rFonts w:ascii="Courier New" w:hAnsi="Courier New" w:cs="Courier New"/>
          <w:spacing w:val="-2"/>
          <w:sz w:val="16"/>
          <w:szCs w:val="16"/>
        </w:rPr>
        <w:t xml:space="preserve"> und </w:t>
      </w:r>
      <w:proofErr w:type="spellStart"/>
      <w:r>
        <w:rPr>
          <w:rFonts w:ascii="Courier New" w:hAnsi="Courier New" w:cs="Courier New"/>
          <w:spacing w:val="-2"/>
          <w:sz w:val="16"/>
          <w:szCs w:val="16"/>
        </w:rPr>
        <w:t>Nebenhof</w:t>
      </w:r>
      <w:proofErr w:type="spellEnd"/>
      <w:r>
        <w:rPr>
          <w:rFonts w:ascii="Courier New" w:hAnsi="Courier New" w:cs="Courier New"/>
          <w:spacing w:val="-2"/>
          <w:sz w:val="16"/>
          <w:szCs w:val="16"/>
        </w:rPr>
        <w:t xml:space="preserve"> in </w:t>
      </w:r>
      <w:proofErr w:type="spellStart"/>
      <w:r>
        <w:rPr>
          <w:rFonts w:ascii="Courier New" w:hAnsi="Courier New" w:cs="Courier New"/>
          <w:spacing w:val="-2"/>
          <w:sz w:val="16"/>
          <w:szCs w:val="16"/>
        </w:rPr>
        <w:t>Nordhusen</w:t>
      </w:r>
      <w:proofErr w:type="spellEnd"/>
      <w:r>
        <w:rPr>
          <w:rFonts w:ascii="Courier New" w:hAnsi="Courier New" w:cs="Courier New"/>
          <w:spacing w:val="-2"/>
          <w:sz w:val="16"/>
          <w:szCs w:val="16"/>
        </w:rPr>
        <w:t>, dem später sog.“</w:t>
      </w:r>
      <w:proofErr w:type="spellStart"/>
      <w:r>
        <w:rPr>
          <w:rFonts w:ascii="Courier New" w:hAnsi="Courier New" w:cs="Courier New"/>
          <w:spacing w:val="-2"/>
          <w:sz w:val="16"/>
          <w:szCs w:val="16"/>
        </w:rPr>
        <w:t>Löwenhof</w:t>
      </w:r>
      <w:proofErr w:type="spellEnd"/>
      <w:r>
        <w:rPr>
          <w:rFonts w:ascii="Courier New" w:hAnsi="Courier New" w:cs="Courier New"/>
          <w:spacing w:val="-2"/>
          <w:sz w:val="16"/>
          <w:szCs w:val="16"/>
        </w:rPr>
        <w:t>“.</w:t>
      </w:r>
      <w:r w:rsidRPr="004B1D20">
        <w:rPr>
          <w:rStyle w:val="Funotenzeichen"/>
          <w:rFonts w:ascii="Courier New" w:hAnsi="Courier New" w:cs="Courier New"/>
          <w:spacing w:val="-2"/>
          <w:sz w:val="16"/>
          <w:szCs w:val="16"/>
        </w:rPr>
        <w:t xml:space="preserve"> </w:t>
      </w:r>
      <w:r>
        <w:rPr>
          <w:rStyle w:val="Funotenzeichen"/>
          <w:rFonts w:ascii="Courier New" w:hAnsi="Courier New" w:cs="Courier New"/>
          <w:spacing w:val="-2"/>
          <w:sz w:val="16"/>
          <w:szCs w:val="16"/>
        </w:rPr>
        <w:footnoteReference w:id="884"/>
      </w:r>
    </w:p>
    <w:p w14:paraId="0AB5CD0F" w14:textId="77777777" w:rsidR="00865B41" w:rsidRDefault="00865B41" w:rsidP="00865B41">
      <w:pPr>
        <w:tabs>
          <w:tab w:val="left" w:pos="-720"/>
          <w:tab w:val="left" w:pos="0"/>
          <w:tab w:val="left" w:pos="720"/>
        </w:tabs>
        <w:suppressAutoHyphens/>
        <w:ind w:left="3540" w:hanging="720"/>
        <w:outlineLvl w:val="0"/>
        <w:rPr>
          <w:rFonts w:ascii="Courier New" w:hAnsi="Courier New" w:cs="Courier New"/>
          <w:spacing w:val="-2"/>
          <w:sz w:val="16"/>
          <w:szCs w:val="16"/>
        </w:rPr>
      </w:pPr>
      <w:r>
        <w:rPr>
          <w:rFonts w:ascii="Courier New" w:hAnsi="Courier New" w:cs="Courier New"/>
          <w:spacing w:val="-2"/>
          <w:sz w:val="16"/>
          <w:szCs w:val="16"/>
        </w:rPr>
        <w:tab/>
        <w:t>Kinder u.a.:</w:t>
      </w:r>
    </w:p>
    <w:p w14:paraId="7B8861BB" w14:textId="77777777" w:rsidR="00865B41" w:rsidRDefault="00865B41" w:rsidP="00865B41">
      <w:pPr>
        <w:tabs>
          <w:tab w:val="left" w:pos="-720"/>
          <w:tab w:val="left" w:pos="0"/>
          <w:tab w:val="left" w:pos="720"/>
        </w:tabs>
        <w:suppressAutoHyphens/>
        <w:ind w:left="3540" w:hanging="720"/>
        <w:outlineLvl w:val="0"/>
        <w:rPr>
          <w:rFonts w:ascii="Courier New" w:hAnsi="Courier New" w:cs="Courier New"/>
          <w:spacing w:val="-2"/>
          <w:sz w:val="16"/>
          <w:szCs w:val="16"/>
        </w:rPr>
      </w:pPr>
      <w:r>
        <w:rPr>
          <w:rFonts w:ascii="Courier New" w:hAnsi="Courier New" w:cs="Courier New"/>
          <w:spacing w:val="-2"/>
          <w:sz w:val="16"/>
          <w:szCs w:val="16"/>
        </w:rPr>
        <w:tab/>
        <w:t>4</w:t>
      </w:r>
      <w:r w:rsidRPr="00065E63">
        <w:rPr>
          <w:rFonts w:ascii="Courier New" w:hAnsi="Courier New" w:cs="Courier New"/>
          <w:spacing w:val="-2"/>
          <w:sz w:val="16"/>
          <w:szCs w:val="16"/>
        </w:rPr>
        <w:t xml:space="preserve">2 11.1 Catharina (Catrina) Elisabeth </w:t>
      </w:r>
      <w:r w:rsidRPr="00065E63">
        <w:rPr>
          <w:rFonts w:ascii="Courier New" w:hAnsi="Courier New" w:cs="Courier New"/>
          <w:b/>
          <w:spacing w:val="-2"/>
          <w:sz w:val="16"/>
          <w:szCs w:val="16"/>
          <w:u w:val="single"/>
        </w:rPr>
        <w:t>Wilkens</w:t>
      </w:r>
      <w:r w:rsidRPr="00065E63">
        <w:rPr>
          <w:rStyle w:val="Funotenzeichen"/>
          <w:rFonts w:ascii="Courier New" w:hAnsi="Courier New" w:cs="Courier New"/>
          <w:spacing w:val="-2"/>
          <w:sz w:val="16"/>
          <w:szCs w:val="16"/>
        </w:rPr>
        <w:footnoteReference w:id="885"/>
      </w:r>
      <w:r w:rsidRPr="00065E63">
        <w:rPr>
          <w:rFonts w:ascii="Courier New" w:hAnsi="Courier New" w:cs="Courier New"/>
          <w:spacing w:val="-2"/>
          <w:sz w:val="16"/>
          <w:szCs w:val="16"/>
        </w:rPr>
        <w:t xml:space="preserve">, </w:t>
      </w:r>
    </w:p>
    <w:p w14:paraId="3A1A465C" w14:textId="77777777" w:rsidR="00865B41" w:rsidRPr="00065E63" w:rsidRDefault="00865B41" w:rsidP="00865B41">
      <w:pPr>
        <w:tabs>
          <w:tab w:val="left" w:pos="-720"/>
          <w:tab w:val="left" w:pos="0"/>
          <w:tab w:val="left" w:pos="720"/>
        </w:tabs>
        <w:suppressAutoHyphens/>
        <w:ind w:left="4248" w:hanging="720"/>
        <w:outlineLvl w:val="0"/>
        <w:rPr>
          <w:rFonts w:ascii="Courier New" w:hAnsi="Courier New" w:cs="Courier New"/>
          <w:spacing w:val="-2"/>
          <w:sz w:val="16"/>
          <w:szCs w:val="16"/>
        </w:rPr>
      </w:pPr>
      <w:r>
        <w:rPr>
          <w:rFonts w:ascii="Courier New" w:hAnsi="Courier New" w:cs="Courier New"/>
          <w:spacing w:val="-2"/>
          <w:sz w:val="16"/>
          <w:szCs w:val="16"/>
        </w:rPr>
        <w:tab/>
      </w:r>
      <w:r w:rsidRPr="00065E63">
        <w:rPr>
          <w:rFonts w:ascii="Courier New" w:hAnsi="Courier New" w:cs="Courier New"/>
          <w:spacing w:val="-2"/>
          <w:sz w:val="16"/>
          <w:szCs w:val="16"/>
        </w:rPr>
        <w:t xml:space="preserve">* </w:t>
      </w:r>
      <w:proofErr w:type="spellStart"/>
      <w:r w:rsidRPr="00065E63">
        <w:rPr>
          <w:rFonts w:ascii="Courier New" w:hAnsi="Courier New" w:cs="Courier New"/>
          <w:spacing w:val="-2"/>
          <w:sz w:val="16"/>
          <w:szCs w:val="16"/>
        </w:rPr>
        <w:t>Nordhusen</w:t>
      </w:r>
      <w:proofErr w:type="spellEnd"/>
      <w:r w:rsidRPr="00065E63">
        <w:rPr>
          <w:rFonts w:ascii="Courier New" w:hAnsi="Courier New" w:cs="Courier New"/>
          <w:spacing w:val="-2"/>
          <w:sz w:val="16"/>
          <w:szCs w:val="16"/>
        </w:rPr>
        <w:t xml:space="preserve"> </w:t>
      </w:r>
      <w:proofErr w:type="spellStart"/>
      <w:r w:rsidRPr="00065E63">
        <w:rPr>
          <w:rFonts w:ascii="Courier New" w:hAnsi="Courier New" w:cs="Courier New"/>
          <w:spacing w:val="-2"/>
          <w:sz w:val="16"/>
          <w:szCs w:val="16"/>
        </w:rPr>
        <w:t>Kspl</w:t>
      </w:r>
      <w:proofErr w:type="spellEnd"/>
      <w:r w:rsidRPr="00065E63">
        <w:rPr>
          <w:rFonts w:ascii="Courier New" w:hAnsi="Courier New" w:cs="Courier New"/>
          <w:spacing w:val="-2"/>
          <w:sz w:val="16"/>
          <w:szCs w:val="16"/>
        </w:rPr>
        <w:t>. Brunsbüttel 18.11.1693, + Meldorf 23.6.1744</w:t>
      </w:r>
      <w:r>
        <w:rPr>
          <w:rFonts w:ascii="Courier New" w:hAnsi="Courier New" w:cs="Courier New"/>
          <w:spacing w:val="-2"/>
          <w:sz w:val="16"/>
          <w:szCs w:val="16"/>
        </w:rPr>
        <w:t>,</w:t>
      </w:r>
    </w:p>
    <w:p w14:paraId="1D0A01FA" w14:textId="77777777" w:rsidR="00865B41" w:rsidRPr="00065E63" w:rsidRDefault="00865B41" w:rsidP="00865B41">
      <w:pPr>
        <w:rPr>
          <w:rFonts w:ascii="Courier New" w:hAnsi="Courier New" w:cs="Courier New"/>
          <w:sz w:val="16"/>
          <w:szCs w:val="16"/>
        </w:rPr>
      </w:pPr>
      <w:r w:rsidRPr="00065E63">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065E63">
        <w:rPr>
          <w:rFonts w:ascii="Courier New" w:hAnsi="Courier New" w:cs="Courier New"/>
          <w:sz w:val="16"/>
          <w:szCs w:val="16"/>
        </w:rPr>
        <w:t>(</w:t>
      </w:r>
      <w:proofErr w:type="spellStart"/>
      <w:r w:rsidRPr="00065E63">
        <w:rPr>
          <w:rFonts w:ascii="Courier New" w:hAnsi="Courier New" w:cs="Courier New"/>
          <w:sz w:val="16"/>
          <w:szCs w:val="16"/>
        </w:rPr>
        <w:t>sie</w:t>
      </w:r>
      <w:proofErr w:type="spellEnd"/>
      <w:r w:rsidRPr="00065E63">
        <w:rPr>
          <w:rFonts w:ascii="Courier New" w:hAnsi="Courier New" w:cs="Courier New"/>
          <w:sz w:val="16"/>
          <w:szCs w:val="16"/>
        </w:rPr>
        <w:t xml:space="preserve"> </w:t>
      </w:r>
      <w:proofErr w:type="spellStart"/>
      <w:r w:rsidRPr="00065E63">
        <w:rPr>
          <w:rFonts w:ascii="Courier New" w:hAnsi="Courier New" w:cs="Courier New"/>
          <w:sz w:val="16"/>
          <w:szCs w:val="16"/>
        </w:rPr>
        <w:t>ooII</w:t>
      </w:r>
      <w:proofErr w:type="spellEnd"/>
      <w:r w:rsidRPr="00065E63">
        <w:rPr>
          <w:rFonts w:ascii="Courier New" w:hAnsi="Courier New" w:cs="Courier New"/>
          <w:sz w:val="16"/>
          <w:szCs w:val="16"/>
        </w:rPr>
        <w:t xml:space="preserve"> Brunsbüttel … 1729</w:t>
      </w:r>
    </w:p>
    <w:p w14:paraId="23FAA365" w14:textId="77777777" w:rsidR="00865B41" w:rsidRPr="00065E63" w:rsidRDefault="00865B41" w:rsidP="00865B41">
      <w:pPr>
        <w:rPr>
          <w:rFonts w:ascii="Courier New" w:hAnsi="Courier New" w:cs="Courier New"/>
          <w:sz w:val="16"/>
          <w:szCs w:val="16"/>
        </w:rPr>
      </w:pPr>
      <w:r>
        <w:rPr>
          <w:rFonts w:ascii="Courier New" w:hAnsi="Courier New" w:cs="Courier New"/>
          <w:sz w:val="16"/>
          <w:szCs w:val="16"/>
        </w:rPr>
        <w:tab/>
      </w:r>
      <w:r w:rsidRPr="00065E63">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065E63">
        <w:rPr>
          <w:rFonts w:ascii="Courier New" w:hAnsi="Courier New" w:cs="Courier New"/>
          <w:sz w:val="16"/>
          <w:szCs w:val="16"/>
        </w:rPr>
        <w:t xml:space="preserve">Christian Stephan </w:t>
      </w:r>
      <w:r w:rsidRPr="00065E63">
        <w:rPr>
          <w:rFonts w:ascii="Courier New" w:hAnsi="Courier New" w:cs="Courier New"/>
          <w:b/>
          <w:sz w:val="16"/>
          <w:szCs w:val="16"/>
          <w:u w:val="single"/>
        </w:rPr>
        <w:t>Hahn</w:t>
      </w:r>
      <w:r w:rsidRPr="00065E63">
        <w:rPr>
          <w:rFonts w:ascii="Courier New" w:hAnsi="Courier New" w:cs="Courier New"/>
          <w:sz w:val="16"/>
          <w:szCs w:val="16"/>
        </w:rPr>
        <w:t>, *</w:t>
      </w:r>
      <w:proofErr w:type="gramStart"/>
      <w:r w:rsidRPr="00065E63">
        <w:rPr>
          <w:rFonts w:ascii="Courier New" w:hAnsi="Courier New" w:cs="Courier New"/>
          <w:sz w:val="16"/>
          <w:szCs w:val="16"/>
        </w:rPr>
        <w:t xml:space="preserve"> ….</w:t>
      </w:r>
      <w:proofErr w:type="gramEnd"/>
      <w:r w:rsidRPr="00065E63">
        <w:rPr>
          <w:rFonts w:ascii="Courier New" w:hAnsi="Courier New" w:cs="Courier New"/>
          <w:sz w:val="16"/>
          <w:szCs w:val="16"/>
        </w:rPr>
        <w:t>, + …</w:t>
      </w:r>
    </w:p>
    <w:p w14:paraId="615B2FC8" w14:textId="77777777" w:rsidR="00865B41" w:rsidRDefault="00865B41" w:rsidP="00865B41">
      <w:pPr>
        <w:ind w:left="4248"/>
        <w:rPr>
          <w:rFonts w:ascii="Courier New" w:hAnsi="Courier New" w:cs="Courier New"/>
          <w:sz w:val="16"/>
          <w:szCs w:val="16"/>
        </w:rPr>
      </w:pPr>
      <w:proofErr w:type="spellStart"/>
      <w:r w:rsidRPr="00065E63">
        <w:rPr>
          <w:rFonts w:ascii="Courier New" w:hAnsi="Courier New" w:cs="Courier New"/>
          <w:sz w:val="16"/>
          <w:szCs w:val="16"/>
        </w:rPr>
        <w:t>Kgl</w:t>
      </w:r>
      <w:proofErr w:type="spellEnd"/>
      <w:r w:rsidRPr="00065E63">
        <w:rPr>
          <w:rFonts w:ascii="Courier New" w:hAnsi="Courier New" w:cs="Courier New"/>
          <w:sz w:val="16"/>
          <w:szCs w:val="16"/>
        </w:rPr>
        <w:t>. Kirchspielschreiber in Brunsbüttel</w:t>
      </w:r>
      <w:r>
        <w:rPr>
          <w:rFonts w:ascii="Courier New" w:hAnsi="Courier New" w:cs="Courier New"/>
          <w:sz w:val="16"/>
          <w:szCs w:val="16"/>
        </w:rPr>
        <w:t>, 1740-1757 Kirchspielvogt</w:t>
      </w:r>
      <w:r>
        <w:rPr>
          <w:rStyle w:val="Funotenzeichen"/>
          <w:rFonts w:ascii="Courier New" w:hAnsi="Courier New" w:cs="Courier New"/>
          <w:sz w:val="16"/>
          <w:szCs w:val="16"/>
        </w:rPr>
        <w:footnoteReference w:id="886"/>
      </w:r>
    </w:p>
    <w:p w14:paraId="0245008C" w14:textId="77777777" w:rsidR="00865B41" w:rsidRDefault="00865B41" w:rsidP="00865B41">
      <w:pPr>
        <w:ind w:left="4248"/>
        <w:rPr>
          <w:rFonts w:ascii="Courier New" w:hAnsi="Courier New" w:cs="Courier New"/>
          <w:sz w:val="16"/>
          <w:szCs w:val="16"/>
        </w:rPr>
      </w:pPr>
      <w:r>
        <w:rPr>
          <w:rFonts w:ascii="Courier New" w:hAnsi="Courier New" w:cs="Courier New"/>
          <w:sz w:val="16"/>
          <w:szCs w:val="16"/>
        </w:rPr>
        <w:t xml:space="preserve">Wappen: Schreitender </w:t>
      </w:r>
      <w:r w:rsidRPr="007A7E84">
        <w:rPr>
          <w:rFonts w:ascii="Courier New" w:hAnsi="Courier New" w:cs="Courier New"/>
          <w:b/>
          <w:sz w:val="16"/>
          <w:szCs w:val="16"/>
        </w:rPr>
        <w:t>Hahn</w:t>
      </w:r>
      <w:r>
        <w:rPr>
          <w:rStyle w:val="Funotenzeichen"/>
          <w:rFonts w:ascii="Courier New" w:hAnsi="Courier New" w:cs="Courier New"/>
          <w:sz w:val="16"/>
          <w:szCs w:val="16"/>
        </w:rPr>
        <w:footnoteReference w:id="887"/>
      </w:r>
    </w:p>
    <w:p w14:paraId="2C32BC20" w14:textId="77777777" w:rsidR="00865B41" w:rsidRDefault="00865B41" w:rsidP="00865B41">
      <w:pPr>
        <w:ind w:left="4248" w:firstLine="708"/>
        <w:rPr>
          <w:rFonts w:ascii="Courier New" w:hAnsi="Courier New" w:cs="Courier New"/>
          <w:sz w:val="16"/>
          <w:szCs w:val="16"/>
        </w:rPr>
      </w:pPr>
      <w:r>
        <w:rPr>
          <w:rFonts w:ascii="Courier New" w:hAnsi="Courier New" w:cs="Courier New"/>
          <w:sz w:val="16"/>
          <w:szCs w:val="16"/>
        </w:rPr>
        <w:t xml:space="preserve">   </w:t>
      </w:r>
      <w:r>
        <w:rPr>
          <w:rFonts w:ascii="Courier New" w:hAnsi="Courier New" w:cs="Courier New"/>
          <w:sz w:val="16"/>
          <w:szCs w:val="16"/>
        </w:rPr>
        <w:tab/>
        <w:t xml:space="preserve"> </w:t>
      </w:r>
      <w:r>
        <w:rPr>
          <w:rFonts w:ascii="Courier New" w:hAnsi="Courier New" w:cs="Courier New"/>
          <w:noProof/>
          <w:sz w:val="16"/>
          <w:szCs w:val="16"/>
          <w:lang w:eastAsia="de-DE"/>
        </w:rPr>
        <w:drawing>
          <wp:inline distT="0" distB="0" distL="0" distR="0" wp14:anchorId="4CE2DCC7" wp14:editId="363CA4A5">
            <wp:extent cx="504825" cy="552450"/>
            <wp:effectExtent l="19050" t="0" r="9525" b="0"/>
            <wp:docPr id="45" name="Bild 45" descr="IMG_20190106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0190106_0008"/>
                    <pic:cNvPicPr>
                      <a:picLocks noChangeAspect="1" noChangeArrowheads="1"/>
                    </pic:cNvPicPr>
                  </pic:nvPicPr>
                  <pic:blipFill>
                    <a:blip r:embed="rId47" cstate="print"/>
                    <a:srcRect/>
                    <a:stretch>
                      <a:fillRect/>
                    </a:stretch>
                  </pic:blipFill>
                  <pic:spPr bwMode="auto">
                    <a:xfrm>
                      <a:off x="0" y="0"/>
                      <a:ext cx="504825" cy="552450"/>
                    </a:xfrm>
                    <a:prstGeom prst="rect">
                      <a:avLst/>
                    </a:prstGeom>
                    <a:noFill/>
                    <a:ln w="9525">
                      <a:noFill/>
                      <a:miter lim="800000"/>
                      <a:headEnd/>
                      <a:tailEnd/>
                    </a:ln>
                  </pic:spPr>
                </pic:pic>
              </a:graphicData>
            </a:graphic>
          </wp:inline>
        </w:drawing>
      </w:r>
    </w:p>
    <w:p w14:paraId="3167D31F" w14:textId="77777777" w:rsidR="00865B41" w:rsidRPr="00DE6C97" w:rsidRDefault="00865B41" w:rsidP="00865B41">
      <w:pPr>
        <w:ind w:left="4248" w:firstLine="708"/>
        <w:rPr>
          <w:rFonts w:ascii="Courier New" w:hAnsi="Courier New" w:cs="Courier New"/>
          <w:b/>
          <w:sz w:val="16"/>
          <w:szCs w:val="16"/>
          <w:vertAlign w:val="subscript"/>
        </w:rPr>
      </w:pPr>
      <w:r>
        <w:rPr>
          <w:rFonts w:ascii="Courier New" w:hAnsi="Courier New" w:cs="Courier New"/>
          <w:sz w:val="16"/>
          <w:szCs w:val="16"/>
        </w:rPr>
        <w:t xml:space="preserve">      </w:t>
      </w:r>
      <w:r>
        <w:rPr>
          <w:rFonts w:ascii="Courier New" w:hAnsi="Courier New" w:cs="Courier New"/>
          <w:sz w:val="16"/>
          <w:szCs w:val="16"/>
        </w:rPr>
        <w:tab/>
        <w:t xml:space="preserve">    </w:t>
      </w:r>
      <w:r w:rsidRPr="00DE6C97">
        <w:rPr>
          <w:rFonts w:ascii="Courier New" w:hAnsi="Courier New" w:cs="Courier New"/>
          <w:b/>
          <w:sz w:val="16"/>
          <w:szCs w:val="16"/>
          <w:vertAlign w:val="subscript"/>
        </w:rPr>
        <w:t>Ha</w:t>
      </w:r>
      <w:r>
        <w:rPr>
          <w:rFonts w:ascii="Courier New" w:hAnsi="Courier New" w:cs="Courier New"/>
          <w:b/>
          <w:sz w:val="16"/>
          <w:szCs w:val="16"/>
          <w:vertAlign w:val="subscript"/>
        </w:rPr>
        <w:t>h</w:t>
      </w:r>
      <w:r w:rsidRPr="00DE6C97">
        <w:rPr>
          <w:rFonts w:ascii="Courier New" w:hAnsi="Courier New" w:cs="Courier New"/>
          <w:b/>
          <w:sz w:val="16"/>
          <w:szCs w:val="16"/>
          <w:vertAlign w:val="subscript"/>
        </w:rPr>
        <w:t>n</w:t>
      </w:r>
    </w:p>
    <w:p w14:paraId="771B1F47" w14:textId="77777777" w:rsidR="00865B41" w:rsidRPr="00065E63" w:rsidRDefault="00865B41" w:rsidP="00865B41">
      <w:pPr>
        <w:ind w:left="4248" w:firstLine="708"/>
        <w:rPr>
          <w:rFonts w:ascii="Courier New" w:hAnsi="Courier New" w:cs="Courier New"/>
          <w:sz w:val="16"/>
          <w:szCs w:val="16"/>
        </w:rPr>
      </w:pPr>
      <w:r w:rsidRPr="00086AE5">
        <w:rPr>
          <w:rFonts w:ascii="Courier New" w:hAnsi="Courier New" w:cs="Courier New"/>
          <w:b/>
          <w:sz w:val="16"/>
          <w:szCs w:val="16"/>
          <w:vertAlign w:val="superscript"/>
        </w:rPr>
        <w:t>aus:</w:t>
      </w:r>
      <w:r>
        <w:rPr>
          <w:rFonts w:ascii="Courier New" w:hAnsi="Courier New" w:cs="Courier New"/>
          <w:b/>
          <w:sz w:val="16"/>
          <w:szCs w:val="16"/>
          <w:vertAlign w:val="superscript"/>
        </w:rPr>
        <w:t xml:space="preserve"> </w:t>
      </w:r>
      <w:r w:rsidRPr="00086AE5">
        <w:rPr>
          <w:rFonts w:ascii="Courier New" w:hAnsi="Courier New" w:cs="Courier New"/>
          <w:b/>
          <w:sz w:val="16"/>
          <w:szCs w:val="16"/>
          <w:vertAlign w:val="superscript"/>
        </w:rPr>
        <w:t>Wilhelm Thiessen: Wappen</w:t>
      </w:r>
      <w:r>
        <w:rPr>
          <w:rFonts w:ascii="Courier New" w:hAnsi="Courier New" w:cs="Courier New"/>
          <w:b/>
          <w:sz w:val="16"/>
          <w:szCs w:val="16"/>
          <w:vertAlign w:val="superscript"/>
        </w:rPr>
        <w:t xml:space="preserve"> </w:t>
      </w:r>
      <w:r w:rsidRPr="00086AE5">
        <w:rPr>
          <w:rFonts w:ascii="Courier New" w:hAnsi="Courier New" w:cs="Courier New"/>
          <w:b/>
          <w:sz w:val="16"/>
          <w:szCs w:val="16"/>
          <w:vertAlign w:val="superscript"/>
        </w:rPr>
        <w:t>und Siegel aus</w:t>
      </w:r>
      <w:r>
        <w:rPr>
          <w:rFonts w:ascii="Courier New" w:hAnsi="Courier New" w:cs="Courier New"/>
          <w:b/>
          <w:sz w:val="16"/>
          <w:szCs w:val="16"/>
          <w:vertAlign w:val="superscript"/>
        </w:rPr>
        <w:t xml:space="preserve"> </w:t>
      </w:r>
      <w:r w:rsidRPr="00086AE5">
        <w:rPr>
          <w:rFonts w:ascii="Courier New" w:hAnsi="Courier New" w:cs="Courier New"/>
          <w:b/>
          <w:sz w:val="16"/>
          <w:szCs w:val="16"/>
          <w:vertAlign w:val="superscript"/>
        </w:rPr>
        <w:t>Dithmarschen</w:t>
      </w:r>
      <w:r>
        <w:rPr>
          <w:rFonts w:ascii="Courier New" w:hAnsi="Courier New" w:cs="Courier New"/>
          <w:b/>
          <w:sz w:val="16"/>
          <w:szCs w:val="16"/>
          <w:vertAlign w:val="superscript"/>
        </w:rPr>
        <w:t xml:space="preserve">, </w:t>
      </w:r>
    </w:p>
    <w:p w14:paraId="668BF0E2" w14:textId="77777777" w:rsidR="00865B41" w:rsidRDefault="00865B41" w:rsidP="00865B41">
      <w:pPr>
        <w:tabs>
          <w:tab w:val="left" w:pos="-720"/>
          <w:tab w:val="left" w:pos="0"/>
          <w:tab w:val="left" w:pos="720"/>
        </w:tabs>
        <w:suppressAutoHyphens/>
        <w:ind w:left="4248" w:hanging="720"/>
        <w:outlineLvl w:val="0"/>
        <w:rPr>
          <w:rFonts w:ascii="Courier New" w:hAnsi="Courier New" w:cs="Courier New"/>
          <w:spacing w:val="-2"/>
          <w:sz w:val="16"/>
          <w:szCs w:val="16"/>
        </w:rPr>
      </w:pPr>
      <w:r>
        <w:rPr>
          <w:rFonts w:ascii="Courier New" w:hAnsi="Courier New" w:cs="Courier New"/>
          <w:spacing w:val="-2"/>
        </w:rPr>
        <w:tab/>
      </w:r>
      <w:proofErr w:type="spellStart"/>
      <w:r w:rsidRPr="00065E63">
        <w:rPr>
          <w:rFonts w:ascii="Courier New" w:hAnsi="Courier New" w:cs="Courier New"/>
          <w:spacing w:val="-2"/>
          <w:sz w:val="16"/>
          <w:szCs w:val="16"/>
        </w:rPr>
        <w:t>So.d</w:t>
      </w:r>
      <w:proofErr w:type="spellEnd"/>
      <w:r w:rsidRPr="00065E63">
        <w:rPr>
          <w:rFonts w:ascii="Courier New" w:hAnsi="Courier New" w:cs="Courier New"/>
          <w:spacing w:val="-2"/>
          <w:sz w:val="16"/>
          <w:szCs w:val="16"/>
        </w:rPr>
        <w:t xml:space="preserve">. </w:t>
      </w:r>
      <w:r>
        <w:rPr>
          <w:rFonts w:ascii="Courier New" w:hAnsi="Courier New" w:cs="Courier New"/>
          <w:spacing w:val="-2"/>
          <w:sz w:val="16"/>
          <w:szCs w:val="16"/>
        </w:rPr>
        <w:tab/>
        <w:t xml:space="preserve">Mag. Henricus </w:t>
      </w:r>
      <w:r w:rsidRPr="007A7E84">
        <w:rPr>
          <w:rFonts w:ascii="Courier New" w:hAnsi="Courier New" w:cs="Courier New"/>
          <w:b/>
          <w:spacing w:val="-2"/>
          <w:sz w:val="16"/>
          <w:szCs w:val="16"/>
          <w:u w:val="single"/>
        </w:rPr>
        <w:t>Hahn</w:t>
      </w:r>
      <w:r>
        <w:rPr>
          <w:rFonts w:ascii="Courier New" w:hAnsi="Courier New" w:cs="Courier New"/>
          <w:spacing w:val="-2"/>
          <w:sz w:val="16"/>
          <w:szCs w:val="16"/>
        </w:rPr>
        <w:t xml:space="preserve">, * ..., + ..., Propst in </w:t>
      </w:r>
    </w:p>
    <w:p w14:paraId="21A50551" w14:textId="77777777" w:rsidR="00865B41" w:rsidRDefault="00865B41" w:rsidP="00865B41">
      <w:pPr>
        <w:tabs>
          <w:tab w:val="left" w:pos="-720"/>
          <w:tab w:val="left" w:pos="0"/>
          <w:tab w:val="left" w:pos="720"/>
        </w:tabs>
        <w:suppressAutoHyphens/>
        <w:ind w:left="4248" w:hanging="720"/>
        <w:outlineLvl w:val="0"/>
        <w:rPr>
          <w:rFonts w:ascii="Courier New" w:hAnsi="Courier New" w:cs="Courier New"/>
          <w:spacing w:val="-2"/>
          <w:sz w:val="16"/>
          <w:szCs w:val="16"/>
        </w:rPr>
      </w:pPr>
      <w:r>
        <w:rPr>
          <w:rFonts w:ascii="Courier New" w:hAnsi="Courier New" w:cs="Courier New"/>
          <w:spacing w:val="-2"/>
          <w:sz w:val="16"/>
          <w:szCs w:val="16"/>
        </w:rPr>
        <w:tab/>
        <w:t xml:space="preserve">   </w:t>
      </w:r>
      <w:r>
        <w:rPr>
          <w:rFonts w:ascii="Courier New" w:hAnsi="Courier New" w:cs="Courier New"/>
          <w:spacing w:val="-2"/>
          <w:sz w:val="16"/>
          <w:szCs w:val="16"/>
        </w:rPr>
        <w:tab/>
        <w:t>Meldorf</w:t>
      </w:r>
      <w:r>
        <w:rPr>
          <w:rStyle w:val="Funotenzeichen"/>
          <w:rFonts w:ascii="Courier New" w:hAnsi="Courier New" w:cs="Courier New"/>
          <w:sz w:val="16"/>
          <w:szCs w:val="16"/>
        </w:rPr>
        <w:footnoteReference w:id="888"/>
      </w:r>
      <w:r>
        <w:rPr>
          <w:rFonts w:ascii="Courier New" w:hAnsi="Courier New" w:cs="Courier New"/>
          <w:spacing w:val="-2"/>
          <w:sz w:val="16"/>
          <w:szCs w:val="16"/>
        </w:rPr>
        <w:t xml:space="preserve"> </w:t>
      </w:r>
    </w:p>
    <w:p w14:paraId="52C9A787" w14:textId="77777777" w:rsidR="00865B41" w:rsidRPr="00065E63" w:rsidRDefault="00865B41" w:rsidP="00865B41">
      <w:pPr>
        <w:tabs>
          <w:tab w:val="left" w:pos="-720"/>
          <w:tab w:val="left" w:pos="0"/>
          <w:tab w:val="left" w:pos="720"/>
        </w:tabs>
        <w:suppressAutoHyphens/>
        <w:ind w:left="4248"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proofErr w:type="spellStart"/>
      <w:r>
        <w:rPr>
          <w:rFonts w:ascii="Courier New" w:hAnsi="Courier New" w:cs="Courier New"/>
          <w:spacing w:val="-2"/>
          <w:sz w:val="16"/>
          <w:szCs w:val="16"/>
        </w:rPr>
        <w:t>oo</w:t>
      </w:r>
      <w:proofErr w:type="spellEnd"/>
      <w:r>
        <w:rPr>
          <w:rFonts w:ascii="Courier New" w:hAnsi="Courier New" w:cs="Courier New"/>
          <w:spacing w:val="-2"/>
          <w:sz w:val="16"/>
          <w:szCs w:val="16"/>
        </w:rPr>
        <w:t xml:space="preserve"> NN)</w:t>
      </w:r>
    </w:p>
    <w:p w14:paraId="1D2CBB3D" w14:textId="77777777" w:rsidR="00865B41" w:rsidRPr="00065E63"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proofErr w:type="spellStart"/>
      <w:r w:rsidRPr="00065E63">
        <w:rPr>
          <w:rFonts w:ascii="Courier New" w:hAnsi="Courier New" w:cs="Courier New"/>
          <w:spacing w:val="-2"/>
          <w:sz w:val="16"/>
          <w:szCs w:val="16"/>
        </w:rPr>
        <w:t>oo</w:t>
      </w:r>
      <w:r>
        <w:rPr>
          <w:rFonts w:ascii="Courier New" w:hAnsi="Courier New" w:cs="Courier New"/>
          <w:spacing w:val="-2"/>
          <w:sz w:val="16"/>
          <w:szCs w:val="16"/>
        </w:rPr>
        <w:t>I</w:t>
      </w:r>
      <w:proofErr w:type="spellEnd"/>
      <w:r>
        <w:rPr>
          <w:rFonts w:ascii="Courier New" w:hAnsi="Courier New" w:cs="Courier New"/>
          <w:spacing w:val="-2"/>
          <w:sz w:val="16"/>
          <w:szCs w:val="16"/>
        </w:rPr>
        <w:t xml:space="preserve"> </w:t>
      </w:r>
      <w:r w:rsidRPr="00065E63">
        <w:rPr>
          <w:rFonts w:ascii="Courier New" w:hAnsi="Courier New" w:cs="Courier New"/>
          <w:spacing w:val="-2"/>
          <w:sz w:val="16"/>
          <w:szCs w:val="16"/>
        </w:rPr>
        <w:t>Brunsbüttel … 1713</w:t>
      </w:r>
    </w:p>
    <w:p w14:paraId="5817DACA" w14:textId="77777777" w:rsidR="00865B41" w:rsidRPr="00065E63" w:rsidRDefault="00865B41" w:rsidP="00865B41">
      <w:pPr>
        <w:tabs>
          <w:tab w:val="left" w:pos="-720"/>
          <w:tab w:val="left" w:pos="0"/>
          <w:tab w:val="left" w:pos="720"/>
        </w:tabs>
        <w:suppressAutoHyphens/>
        <w:ind w:left="1416"/>
        <w:outlineLvl w:val="0"/>
        <w:rPr>
          <w:rFonts w:ascii="Courier New" w:hAnsi="Courier New" w:cs="Courier New"/>
          <w:spacing w:val="-2"/>
          <w:sz w:val="16"/>
          <w:szCs w:val="16"/>
        </w:rPr>
      </w:pPr>
      <w:r w:rsidRPr="00065E63">
        <w:rPr>
          <w:rFonts w:ascii="Courier New" w:hAnsi="Courier New" w:cs="Courier New"/>
          <w:spacing w:val="-2"/>
          <w:sz w:val="16"/>
          <w:szCs w:val="16"/>
        </w:rPr>
        <w:tab/>
      </w:r>
      <w:r w:rsidRPr="00065E63">
        <w:rPr>
          <w:rFonts w:ascii="Courier New" w:hAnsi="Courier New" w:cs="Courier New"/>
          <w:spacing w:val="-2"/>
          <w:sz w:val="16"/>
          <w:szCs w:val="16"/>
        </w:rPr>
        <w:tab/>
      </w:r>
      <w:r w:rsidRPr="00065E63">
        <w:rPr>
          <w:rFonts w:ascii="Courier New" w:hAnsi="Courier New" w:cs="Courier New"/>
          <w:spacing w:val="-2"/>
          <w:sz w:val="16"/>
          <w:szCs w:val="16"/>
        </w:rPr>
        <w:tab/>
      </w:r>
      <w:r w:rsidRPr="00065E63">
        <w:rPr>
          <w:rFonts w:ascii="Courier New" w:hAnsi="Courier New" w:cs="Courier New"/>
          <w:spacing w:val="-2"/>
          <w:sz w:val="16"/>
          <w:szCs w:val="16"/>
        </w:rPr>
        <w:tab/>
      </w:r>
      <w:proofErr w:type="gramStart"/>
      <w:r w:rsidRPr="00065E63">
        <w:rPr>
          <w:rFonts w:ascii="Courier New" w:hAnsi="Courier New" w:cs="Courier New"/>
          <w:spacing w:val="-2"/>
          <w:sz w:val="16"/>
          <w:szCs w:val="16"/>
        </w:rPr>
        <w:t>Clas(</w:t>
      </w:r>
      <w:proofErr w:type="gramEnd"/>
      <w:r w:rsidRPr="00065E63">
        <w:rPr>
          <w:rFonts w:ascii="Courier New" w:hAnsi="Courier New" w:cs="Courier New"/>
          <w:spacing w:val="-2"/>
          <w:sz w:val="16"/>
          <w:szCs w:val="16"/>
        </w:rPr>
        <w:t>Claus)</w:t>
      </w:r>
      <w:r w:rsidRPr="00065E63">
        <w:rPr>
          <w:rFonts w:ascii="Courier New" w:hAnsi="Courier New" w:cs="Courier New"/>
          <w:b/>
          <w:spacing w:val="-2"/>
          <w:sz w:val="16"/>
          <w:szCs w:val="16"/>
          <w:u w:val="single"/>
        </w:rPr>
        <w:t>Peters/Petersen</w:t>
      </w:r>
      <w:r w:rsidRPr="00065E63">
        <w:rPr>
          <w:rStyle w:val="Funotenzeichen"/>
          <w:rFonts w:ascii="Courier New" w:hAnsi="Courier New" w:cs="Courier New"/>
          <w:spacing w:val="-2"/>
          <w:sz w:val="16"/>
          <w:szCs w:val="16"/>
        </w:rPr>
        <w:footnoteReference w:id="889"/>
      </w:r>
      <w:r w:rsidRPr="00065E63">
        <w:rPr>
          <w:rFonts w:ascii="Courier New" w:hAnsi="Courier New" w:cs="Courier New"/>
          <w:spacing w:val="-2"/>
          <w:sz w:val="16"/>
          <w:szCs w:val="16"/>
        </w:rPr>
        <w:t xml:space="preserve">, </w:t>
      </w:r>
    </w:p>
    <w:p w14:paraId="26316A1A" w14:textId="77777777" w:rsidR="00865B41" w:rsidRPr="00065E63" w:rsidRDefault="00865B41" w:rsidP="00865B41">
      <w:pPr>
        <w:tabs>
          <w:tab w:val="left" w:pos="-720"/>
          <w:tab w:val="left" w:pos="0"/>
          <w:tab w:val="left" w:pos="720"/>
        </w:tabs>
        <w:suppressAutoHyphens/>
        <w:ind w:left="1416"/>
        <w:outlineLvl w:val="0"/>
        <w:rPr>
          <w:rFonts w:ascii="Courier New" w:hAnsi="Courier New" w:cs="Courier New"/>
          <w:spacing w:val="-2"/>
          <w:sz w:val="16"/>
          <w:szCs w:val="16"/>
        </w:rPr>
      </w:pPr>
      <w:r w:rsidRPr="00065E63">
        <w:rPr>
          <w:rFonts w:ascii="Courier New" w:hAnsi="Courier New" w:cs="Courier New"/>
          <w:spacing w:val="-2"/>
          <w:sz w:val="16"/>
          <w:szCs w:val="16"/>
        </w:rPr>
        <w:tab/>
      </w:r>
      <w:r w:rsidRPr="00065E63">
        <w:rPr>
          <w:rFonts w:ascii="Courier New" w:hAnsi="Courier New" w:cs="Courier New"/>
          <w:spacing w:val="-2"/>
          <w:sz w:val="16"/>
          <w:szCs w:val="16"/>
        </w:rPr>
        <w:tab/>
      </w:r>
      <w:r w:rsidRPr="00065E63">
        <w:rPr>
          <w:rFonts w:ascii="Courier New" w:hAnsi="Courier New" w:cs="Courier New"/>
          <w:spacing w:val="-2"/>
          <w:sz w:val="16"/>
          <w:szCs w:val="16"/>
        </w:rPr>
        <w:tab/>
      </w:r>
      <w:r w:rsidRPr="00065E63">
        <w:rPr>
          <w:rFonts w:ascii="Courier New" w:hAnsi="Courier New" w:cs="Courier New"/>
          <w:spacing w:val="-2"/>
          <w:sz w:val="16"/>
          <w:szCs w:val="16"/>
        </w:rPr>
        <w:tab/>
        <w:t>* Brunsbüttel …, + Brunsbüttel … 1722</w:t>
      </w:r>
    </w:p>
    <w:p w14:paraId="50C01E71" w14:textId="77777777" w:rsidR="00865B41" w:rsidRPr="00065E63" w:rsidRDefault="00865B41" w:rsidP="00865B41">
      <w:pPr>
        <w:tabs>
          <w:tab w:val="left" w:pos="-720"/>
          <w:tab w:val="left" w:pos="0"/>
          <w:tab w:val="left" w:pos="720"/>
        </w:tabs>
        <w:suppressAutoHyphens/>
        <w:ind w:left="4248" w:hanging="720"/>
        <w:outlineLvl w:val="0"/>
        <w:rPr>
          <w:rFonts w:ascii="Courier New" w:hAnsi="Courier New" w:cs="Courier New"/>
          <w:spacing w:val="-2"/>
          <w:sz w:val="16"/>
          <w:szCs w:val="16"/>
        </w:rPr>
      </w:pPr>
      <w:r w:rsidRPr="00065E63">
        <w:rPr>
          <w:rFonts w:ascii="Courier New" w:hAnsi="Courier New" w:cs="Courier New"/>
          <w:spacing w:val="-2"/>
          <w:sz w:val="16"/>
          <w:szCs w:val="16"/>
        </w:rPr>
        <w:tab/>
        <w:t xml:space="preserve">Bauer, Hausmann (=Hofbesitzer) und Erbeingesessener </w:t>
      </w:r>
      <w:proofErr w:type="spellStart"/>
      <w:r w:rsidRPr="00065E63">
        <w:rPr>
          <w:rFonts w:ascii="Courier New" w:hAnsi="Courier New" w:cs="Courier New"/>
          <w:spacing w:val="-2"/>
          <w:sz w:val="16"/>
          <w:szCs w:val="16"/>
        </w:rPr>
        <w:t>Vor</w:t>
      </w:r>
      <w:proofErr w:type="spellEnd"/>
      <w:r w:rsidRPr="00065E63">
        <w:rPr>
          <w:rFonts w:ascii="Courier New" w:hAnsi="Courier New" w:cs="Courier New"/>
          <w:spacing w:val="-2"/>
          <w:sz w:val="16"/>
          <w:szCs w:val="16"/>
        </w:rPr>
        <w:t xml:space="preserve"> dem Flecken </w:t>
      </w:r>
      <w:proofErr w:type="spellStart"/>
      <w:r w:rsidRPr="00065E63">
        <w:rPr>
          <w:rFonts w:ascii="Courier New" w:hAnsi="Courier New" w:cs="Courier New"/>
          <w:spacing w:val="-2"/>
          <w:sz w:val="16"/>
          <w:szCs w:val="16"/>
        </w:rPr>
        <w:t>Kspl</w:t>
      </w:r>
      <w:proofErr w:type="spellEnd"/>
      <w:r w:rsidRPr="00065E63">
        <w:rPr>
          <w:rFonts w:ascii="Courier New" w:hAnsi="Courier New" w:cs="Courier New"/>
          <w:spacing w:val="-2"/>
          <w:sz w:val="16"/>
          <w:szCs w:val="16"/>
        </w:rPr>
        <w:t>. Brunsbüttel</w:t>
      </w:r>
    </w:p>
    <w:p w14:paraId="755CBB53" w14:textId="77777777" w:rsidR="00865B41" w:rsidRPr="00E70A13" w:rsidRDefault="00865B41" w:rsidP="00865B41">
      <w:pPr>
        <w:tabs>
          <w:tab w:val="left" w:pos="-720"/>
          <w:tab w:val="left" w:pos="0"/>
          <w:tab w:val="left" w:pos="720"/>
        </w:tabs>
        <w:suppressAutoHyphens/>
        <w:ind w:left="720" w:hanging="720"/>
        <w:outlineLvl w:val="0"/>
        <w:rPr>
          <w:rFonts w:ascii="Courier New" w:hAnsi="Courier New" w:cs="Courier New"/>
          <w:sz w:val="16"/>
          <w:szCs w:val="16"/>
        </w:rPr>
      </w:pPr>
      <w:r w:rsidRPr="00065E63">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sidRPr="00E70A13">
        <w:rPr>
          <w:rFonts w:ascii="Courier New" w:hAnsi="Courier New" w:cs="Courier New"/>
          <w:spacing w:val="-2"/>
          <w:sz w:val="16"/>
          <w:szCs w:val="16"/>
        </w:rPr>
        <w:t>Kinder Peters/Petersen u.a.:</w:t>
      </w:r>
    </w:p>
    <w:p w14:paraId="018B5D09" w14:textId="77777777" w:rsidR="00865B41" w:rsidRPr="00E70A13" w:rsidRDefault="00865B41" w:rsidP="00865B41">
      <w:pPr>
        <w:tabs>
          <w:tab w:val="left" w:pos="-720"/>
          <w:tab w:val="left" w:pos="0"/>
          <w:tab w:val="left" w:pos="720"/>
        </w:tabs>
        <w:suppressAutoHyphens/>
        <w:ind w:left="4956" w:hanging="720"/>
        <w:outlineLvl w:val="0"/>
        <w:rPr>
          <w:rFonts w:ascii="Courier New" w:hAnsi="Courier New" w:cs="Courier New"/>
          <w:spacing w:val="-2"/>
          <w:sz w:val="16"/>
          <w:szCs w:val="16"/>
        </w:rPr>
      </w:pPr>
      <w:r>
        <w:rPr>
          <w:rFonts w:ascii="Courier New" w:hAnsi="Courier New" w:cs="Courier New"/>
          <w:spacing w:val="-2"/>
          <w:sz w:val="16"/>
          <w:szCs w:val="16"/>
        </w:rPr>
        <w:t>4</w:t>
      </w:r>
      <w:r w:rsidRPr="00E70A13">
        <w:rPr>
          <w:rFonts w:ascii="Courier New" w:hAnsi="Courier New" w:cs="Courier New"/>
          <w:spacing w:val="-2"/>
          <w:sz w:val="16"/>
          <w:szCs w:val="16"/>
        </w:rPr>
        <w:t xml:space="preserve">2 11 1.1 Peter </w:t>
      </w:r>
      <w:r w:rsidRPr="00E70A13">
        <w:rPr>
          <w:rFonts w:ascii="Courier New" w:hAnsi="Courier New" w:cs="Courier New"/>
          <w:b/>
          <w:spacing w:val="-2"/>
          <w:sz w:val="16"/>
          <w:szCs w:val="16"/>
          <w:u w:val="single"/>
        </w:rPr>
        <w:t>Peters/Petersen</w:t>
      </w:r>
      <w:r w:rsidRPr="00E70A13">
        <w:rPr>
          <w:rStyle w:val="Funotenzeichen"/>
          <w:rFonts w:ascii="Courier New" w:hAnsi="Courier New" w:cs="Courier New"/>
          <w:spacing w:val="-2"/>
          <w:sz w:val="16"/>
          <w:szCs w:val="16"/>
        </w:rPr>
        <w:footnoteReference w:id="890"/>
      </w:r>
      <w:r w:rsidRPr="00E70A13">
        <w:rPr>
          <w:rFonts w:ascii="Courier New" w:hAnsi="Courier New" w:cs="Courier New"/>
          <w:spacing w:val="-2"/>
          <w:sz w:val="16"/>
          <w:szCs w:val="16"/>
        </w:rPr>
        <w:t xml:space="preserve">, * Vorm Flecken 21.10.1717 „auf dem Hofe, den er nachher bewohnet“, + Vorm Flecken 22.5.1762 44 ½ Jahr 4 Wochen, </w:t>
      </w:r>
      <w:r w:rsidRPr="00E70A13">
        <w:rPr>
          <w:rFonts w:ascii="Courier New" w:hAnsi="Courier New" w:cs="Courier New"/>
          <w:spacing w:val="-2"/>
          <w:sz w:val="16"/>
          <w:szCs w:val="16"/>
          <w:highlight w:val="yellow"/>
        </w:rPr>
        <w:t>5</w:t>
      </w:r>
      <w:r w:rsidRPr="00E70A13">
        <w:rPr>
          <w:rFonts w:ascii="Courier New" w:hAnsi="Courier New" w:cs="Courier New"/>
          <w:spacing w:val="-2"/>
          <w:sz w:val="16"/>
          <w:szCs w:val="16"/>
        </w:rPr>
        <w:t xml:space="preserve"> Tage alt</w:t>
      </w:r>
    </w:p>
    <w:p w14:paraId="5A7CDBBD" w14:textId="77777777" w:rsidR="00865B41" w:rsidRPr="00E70A13" w:rsidRDefault="00865B41" w:rsidP="00865B41">
      <w:pPr>
        <w:tabs>
          <w:tab w:val="left" w:pos="-720"/>
          <w:tab w:val="left" w:pos="0"/>
          <w:tab w:val="left" w:pos="720"/>
        </w:tabs>
        <w:suppressAutoHyphens/>
        <w:ind w:left="4956" w:hanging="720"/>
        <w:outlineLvl w:val="0"/>
        <w:rPr>
          <w:rFonts w:ascii="Courier New" w:hAnsi="Courier New" w:cs="Courier New"/>
          <w:spacing w:val="-2"/>
          <w:sz w:val="16"/>
          <w:szCs w:val="16"/>
        </w:rPr>
      </w:pPr>
      <w:r w:rsidRPr="00E70A13">
        <w:rPr>
          <w:rFonts w:ascii="Courier New" w:hAnsi="Courier New" w:cs="Courier New"/>
          <w:spacing w:val="-2"/>
          <w:sz w:val="16"/>
          <w:szCs w:val="16"/>
        </w:rPr>
        <w:tab/>
        <w:t>Bauer, eingesessener Hausmann (=Hofbesitzer) vor dem Flecken</w:t>
      </w:r>
    </w:p>
    <w:p w14:paraId="0306C7B8" w14:textId="77777777" w:rsidR="00865B41" w:rsidRPr="00E70A13"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sidRPr="00E70A13">
        <w:rPr>
          <w:rFonts w:ascii="Courier New" w:hAnsi="Courier New" w:cs="Courier New"/>
          <w:spacing w:val="-2"/>
          <w:sz w:val="16"/>
          <w:szCs w:val="16"/>
        </w:rPr>
        <w:tab/>
      </w:r>
      <w:r w:rsidRPr="00E70A13">
        <w:rPr>
          <w:rFonts w:ascii="Courier New" w:hAnsi="Courier New" w:cs="Courier New"/>
          <w:spacing w:val="-2"/>
          <w:sz w:val="16"/>
          <w:szCs w:val="16"/>
        </w:rPr>
        <w:tab/>
      </w:r>
      <w:r w:rsidRPr="00E70A13">
        <w:rPr>
          <w:rFonts w:ascii="Courier New" w:hAnsi="Courier New" w:cs="Courier New"/>
          <w:spacing w:val="-2"/>
          <w:sz w:val="16"/>
          <w:szCs w:val="16"/>
        </w:rPr>
        <w:tab/>
      </w:r>
      <w:r w:rsidRPr="00E70A13">
        <w:rPr>
          <w:rFonts w:ascii="Courier New" w:hAnsi="Courier New" w:cs="Courier New"/>
          <w:spacing w:val="-2"/>
          <w:sz w:val="16"/>
          <w:szCs w:val="16"/>
        </w:rPr>
        <w:tab/>
      </w:r>
      <w:r w:rsidRPr="00E70A13">
        <w:rPr>
          <w:rFonts w:ascii="Courier New" w:hAnsi="Courier New" w:cs="Courier New"/>
          <w:spacing w:val="-2"/>
          <w:sz w:val="16"/>
          <w:szCs w:val="16"/>
        </w:rPr>
        <w:tab/>
      </w:r>
      <w:r w:rsidRPr="00E70A13">
        <w:rPr>
          <w:rFonts w:ascii="Courier New" w:hAnsi="Courier New" w:cs="Courier New"/>
          <w:spacing w:val="-2"/>
          <w:sz w:val="16"/>
          <w:szCs w:val="16"/>
        </w:rPr>
        <w:tab/>
      </w:r>
      <w:r w:rsidRPr="00E70A13">
        <w:rPr>
          <w:rFonts w:ascii="Courier New" w:hAnsi="Courier New" w:cs="Courier New"/>
          <w:spacing w:val="-2"/>
          <w:sz w:val="16"/>
          <w:szCs w:val="16"/>
        </w:rPr>
        <w:tab/>
      </w:r>
      <w:proofErr w:type="spellStart"/>
      <w:r w:rsidRPr="00E70A13">
        <w:rPr>
          <w:rFonts w:ascii="Courier New" w:hAnsi="Courier New" w:cs="Courier New"/>
          <w:spacing w:val="-2"/>
          <w:sz w:val="16"/>
          <w:szCs w:val="16"/>
        </w:rPr>
        <w:t>oo</w:t>
      </w:r>
      <w:proofErr w:type="spellEnd"/>
      <w:r w:rsidRPr="00E70A13">
        <w:rPr>
          <w:rFonts w:ascii="Courier New" w:hAnsi="Courier New" w:cs="Courier New"/>
          <w:spacing w:val="-2"/>
          <w:sz w:val="16"/>
          <w:szCs w:val="16"/>
        </w:rPr>
        <w:t xml:space="preserve"> Brunsbüttel 9.8.1740</w:t>
      </w:r>
    </w:p>
    <w:p w14:paraId="3628858F" w14:textId="77777777" w:rsidR="00865B41" w:rsidRDefault="00865B41" w:rsidP="00865B41">
      <w:pPr>
        <w:tabs>
          <w:tab w:val="left" w:pos="-720"/>
          <w:tab w:val="left" w:pos="0"/>
          <w:tab w:val="left" w:pos="720"/>
        </w:tabs>
        <w:suppressAutoHyphens/>
        <w:ind w:left="4950" w:hanging="4950"/>
        <w:outlineLvl w:val="0"/>
        <w:rPr>
          <w:rFonts w:ascii="Courier New" w:hAnsi="Courier New" w:cs="Courier New"/>
          <w:i/>
          <w:spacing w:val="-2"/>
          <w:sz w:val="16"/>
          <w:szCs w:val="16"/>
        </w:rPr>
      </w:pPr>
      <w:r w:rsidRPr="00E70A13">
        <w:rPr>
          <w:rFonts w:ascii="Courier New" w:hAnsi="Courier New" w:cs="Courier New"/>
          <w:spacing w:val="-2"/>
          <w:sz w:val="16"/>
          <w:szCs w:val="16"/>
        </w:rPr>
        <w:t>(</w:t>
      </w:r>
      <w:r w:rsidRPr="00E70A13">
        <w:rPr>
          <w:rFonts w:ascii="Courier New" w:hAnsi="Courier New" w:cs="Courier New"/>
          <w:spacing w:val="-2"/>
          <w:sz w:val="16"/>
          <w:szCs w:val="16"/>
        </w:rPr>
        <w:tab/>
      </w:r>
      <w:r w:rsidRPr="00E70A13">
        <w:rPr>
          <w:rFonts w:ascii="Courier New" w:hAnsi="Courier New" w:cs="Courier New"/>
          <w:spacing w:val="-2"/>
          <w:sz w:val="16"/>
          <w:szCs w:val="16"/>
        </w:rPr>
        <w:tab/>
      </w:r>
      <w:r w:rsidRPr="00E70A13">
        <w:rPr>
          <w:rFonts w:ascii="Courier New" w:hAnsi="Courier New" w:cs="Courier New"/>
          <w:spacing w:val="-2"/>
          <w:sz w:val="16"/>
          <w:szCs w:val="16"/>
        </w:rPr>
        <w:tab/>
      </w:r>
      <w:proofErr w:type="spellStart"/>
      <w:r w:rsidRPr="00E70A13">
        <w:rPr>
          <w:rFonts w:ascii="Courier New" w:hAnsi="Courier New" w:cs="Courier New"/>
          <w:spacing w:val="-2"/>
          <w:sz w:val="16"/>
          <w:szCs w:val="16"/>
        </w:rPr>
        <w:t>Telsche</w:t>
      </w:r>
      <w:proofErr w:type="spellEnd"/>
      <w:r w:rsidRPr="00E70A13">
        <w:rPr>
          <w:rFonts w:ascii="Courier New" w:hAnsi="Courier New" w:cs="Courier New"/>
          <w:spacing w:val="-2"/>
          <w:sz w:val="16"/>
          <w:szCs w:val="16"/>
        </w:rPr>
        <w:t xml:space="preserve"> </w:t>
      </w:r>
      <w:r w:rsidRPr="00E70A13">
        <w:rPr>
          <w:rFonts w:ascii="Courier New" w:hAnsi="Courier New" w:cs="Courier New"/>
          <w:b/>
          <w:spacing w:val="-2"/>
          <w:sz w:val="16"/>
          <w:szCs w:val="16"/>
          <w:u w:val="single"/>
        </w:rPr>
        <w:t>Paulsen</w:t>
      </w:r>
      <w:r w:rsidRPr="00E70A13">
        <w:rPr>
          <w:rStyle w:val="Funotenzeichen"/>
          <w:rFonts w:ascii="Courier New" w:hAnsi="Courier New" w:cs="Courier New"/>
          <w:spacing w:val="-2"/>
          <w:sz w:val="16"/>
          <w:szCs w:val="16"/>
        </w:rPr>
        <w:footnoteReference w:id="891"/>
      </w:r>
      <w:r w:rsidRPr="00E70A13">
        <w:rPr>
          <w:rFonts w:ascii="Courier New" w:hAnsi="Courier New" w:cs="Courier New"/>
          <w:spacing w:val="-2"/>
          <w:sz w:val="16"/>
          <w:szCs w:val="16"/>
        </w:rPr>
        <w:t xml:space="preserve">, * Mühlenstraßen 2.6.1717, + Brunsbüttel 30.5.1796, 78 Jahre alt, </w:t>
      </w:r>
      <w:r w:rsidRPr="00E70A13">
        <w:rPr>
          <w:rFonts w:ascii="Courier New" w:hAnsi="Courier New" w:cs="Courier New"/>
          <w:i/>
          <w:spacing w:val="-2"/>
          <w:sz w:val="16"/>
          <w:szCs w:val="16"/>
        </w:rPr>
        <w:t xml:space="preserve">“vormals vor dem Flecken, </w:t>
      </w:r>
      <w:proofErr w:type="spellStart"/>
      <w:r w:rsidRPr="00E70A13">
        <w:rPr>
          <w:rFonts w:ascii="Courier New" w:hAnsi="Courier New" w:cs="Courier New"/>
          <w:i/>
          <w:spacing w:val="-2"/>
          <w:sz w:val="16"/>
          <w:szCs w:val="16"/>
        </w:rPr>
        <w:t>iezt</w:t>
      </w:r>
      <w:proofErr w:type="spellEnd"/>
      <w:r w:rsidRPr="00E70A13">
        <w:rPr>
          <w:rFonts w:ascii="Courier New" w:hAnsi="Courier New" w:cs="Courier New"/>
          <w:i/>
          <w:spacing w:val="-2"/>
          <w:sz w:val="16"/>
          <w:szCs w:val="16"/>
        </w:rPr>
        <w:t xml:space="preserve"> seit mehr als 20 Jahren hier im Flecken wohnhaft gewesen”</w:t>
      </w:r>
    </w:p>
    <w:p w14:paraId="4B987CC4" w14:textId="77777777" w:rsidR="00865B41" w:rsidRDefault="00865B41" w:rsidP="00865B41">
      <w:pPr>
        <w:tabs>
          <w:tab w:val="left" w:pos="-720"/>
          <w:tab w:val="left" w:pos="0"/>
          <w:tab w:val="left" w:pos="720"/>
        </w:tabs>
        <w:suppressAutoHyphens/>
        <w:ind w:left="4950" w:hanging="4950"/>
        <w:outlineLvl w:val="0"/>
        <w:rPr>
          <w:rFonts w:ascii="Courier New" w:hAnsi="Courier New" w:cs="Courier New"/>
          <w:i/>
          <w:spacing w:val="-2"/>
          <w:sz w:val="16"/>
          <w:szCs w:val="16"/>
        </w:rPr>
      </w:pPr>
      <w:r>
        <w:rPr>
          <w:rFonts w:ascii="Courier New" w:hAnsi="Courier New" w:cs="Courier New"/>
          <w:i/>
          <w:spacing w:val="-2"/>
          <w:sz w:val="16"/>
          <w:szCs w:val="16"/>
        </w:rPr>
        <w:tab/>
      </w:r>
      <w:r>
        <w:rPr>
          <w:rFonts w:ascii="Courier New" w:hAnsi="Courier New" w:cs="Courier New"/>
          <w:i/>
          <w:spacing w:val="-2"/>
          <w:sz w:val="16"/>
          <w:szCs w:val="16"/>
        </w:rPr>
        <w:tab/>
      </w:r>
      <w:r>
        <w:rPr>
          <w:rFonts w:ascii="Courier New" w:hAnsi="Courier New" w:cs="Courier New"/>
          <w:i/>
          <w:spacing w:val="-2"/>
          <w:sz w:val="16"/>
          <w:szCs w:val="16"/>
        </w:rPr>
        <w:tab/>
        <w:t>Kinder Petersen u.a.:</w:t>
      </w:r>
    </w:p>
    <w:p w14:paraId="33F7566D"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i/>
          <w:spacing w:val="-2"/>
          <w:sz w:val="16"/>
          <w:szCs w:val="16"/>
        </w:rPr>
        <w:tab/>
      </w:r>
      <w:r>
        <w:rPr>
          <w:rFonts w:ascii="Courier New" w:hAnsi="Courier New" w:cs="Courier New"/>
          <w:i/>
          <w:spacing w:val="-2"/>
          <w:sz w:val="16"/>
          <w:szCs w:val="16"/>
        </w:rPr>
        <w:tab/>
      </w:r>
      <w:r>
        <w:rPr>
          <w:rFonts w:ascii="Courier New" w:hAnsi="Courier New" w:cs="Courier New"/>
          <w:i/>
          <w:spacing w:val="-2"/>
          <w:sz w:val="16"/>
          <w:szCs w:val="16"/>
        </w:rPr>
        <w:tab/>
      </w:r>
      <w:r>
        <w:rPr>
          <w:rFonts w:ascii="Courier New" w:hAnsi="Courier New" w:cs="Courier New"/>
          <w:i/>
          <w:spacing w:val="-2"/>
          <w:sz w:val="16"/>
          <w:szCs w:val="16"/>
        </w:rPr>
        <w:tab/>
      </w:r>
      <w:r>
        <w:rPr>
          <w:rFonts w:ascii="Courier New" w:hAnsi="Courier New" w:cs="Courier New"/>
          <w:i/>
          <w:spacing w:val="-2"/>
          <w:sz w:val="16"/>
          <w:szCs w:val="16"/>
        </w:rPr>
        <w:tab/>
      </w:r>
      <w:r>
        <w:rPr>
          <w:rFonts w:ascii="Courier New" w:hAnsi="Courier New" w:cs="Courier New"/>
          <w:i/>
          <w:spacing w:val="-2"/>
          <w:sz w:val="16"/>
          <w:szCs w:val="16"/>
        </w:rPr>
        <w:tab/>
      </w:r>
      <w:r>
        <w:rPr>
          <w:rFonts w:ascii="Courier New" w:hAnsi="Courier New" w:cs="Courier New"/>
          <w:i/>
          <w:spacing w:val="-2"/>
          <w:sz w:val="16"/>
          <w:szCs w:val="16"/>
        </w:rPr>
        <w:tab/>
      </w:r>
      <w:r>
        <w:rPr>
          <w:rFonts w:ascii="Courier New" w:hAnsi="Courier New" w:cs="Courier New"/>
          <w:spacing w:val="-2"/>
          <w:sz w:val="16"/>
          <w:szCs w:val="16"/>
        </w:rPr>
        <w:t>4</w:t>
      </w:r>
      <w:r w:rsidRPr="009B0930">
        <w:rPr>
          <w:rFonts w:ascii="Courier New" w:hAnsi="Courier New" w:cs="Courier New"/>
          <w:spacing w:val="-2"/>
          <w:sz w:val="16"/>
          <w:szCs w:val="16"/>
        </w:rPr>
        <w:t>2 11 11.1</w:t>
      </w:r>
      <w:r w:rsidRPr="009B0930">
        <w:rPr>
          <w:rFonts w:ascii="Courier New" w:hAnsi="Courier New" w:cs="Courier New"/>
          <w:i/>
          <w:spacing w:val="-2"/>
          <w:sz w:val="16"/>
          <w:szCs w:val="16"/>
        </w:rPr>
        <w:t xml:space="preserve"> </w:t>
      </w:r>
      <w:r w:rsidRPr="009B0930">
        <w:rPr>
          <w:rFonts w:ascii="Courier New" w:hAnsi="Courier New" w:cs="Courier New"/>
          <w:spacing w:val="-2"/>
          <w:sz w:val="16"/>
          <w:szCs w:val="16"/>
        </w:rPr>
        <w:t xml:space="preserve">Catharina Maria </w:t>
      </w:r>
      <w:r w:rsidRPr="009B0930">
        <w:rPr>
          <w:rFonts w:ascii="Courier New" w:hAnsi="Courier New" w:cs="Courier New"/>
          <w:b/>
          <w:spacing w:val="-2"/>
          <w:sz w:val="16"/>
          <w:szCs w:val="16"/>
          <w:u w:val="single"/>
        </w:rPr>
        <w:t>Petersen</w:t>
      </w:r>
      <w:r w:rsidRPr="009B0930">
        <w:rPr>
          <w:rStyle w:val="Funotenzeichen"/>
          <w:rFonts w:ascii="Courier New" w:hAnsi="Courier New" w:cs="Courier New"/>
          <w:spacing w:val="-2"/>
          <w:sz w:val="16"/>
          <w:szCs w:val="16"/>
        </w:rPr>
        <w:footnoteReference w:id="892"/>
      </w:r>
      <w:r w:rsidRPr="009B0930">
        <w:rPr>
          <w:rFonts w:ascii="Courier New" w:hAnsi="Courier New" w:cs="Courier New"/>
          <w:spacing w:val="-2"/>
          <w:sz w:val="16"/>
          <w:szCs w:val="16"/>
        </w:rPr>
        <w:t xml:space="preserve">, </w:t>
      </w:r>
    </w:p>
    <w:p w14:paraId="32BB6AAA" w14:textId="77777777" w:rsidR="00865B41" w:rsidRDefault="00865B41" w:rsidP="00865B41">
      <w:pPr>
        <w:tabs>
          <w:tab w:val="left" w:pos="-720"/>
          <w:tab w:val="left" w:pos="0"/>
          <w:tab w:val="left" w:pos="720"/>
        </w:tabs>
        <w:suppressAutoHyphens/>
        <w:ind w:left="2124"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sidRPr="009B0930">
        <w:rPr>
          <w:rFonts w:ascii="Courier New" w:hAnsi="Courier New" w:cs="Courier New"/>
          <w:spacing w:val="-2"/>
          <w:sz w:val="16"/>
          <w:szCs w:val="16"/>
        </w:rPr>
        <w:t xml:space="preserve">* Vorm Flecken </w:t>
      </w:r>
      <w:proofErr w:type="spellStart"/>
      <w:r w:rsidRPr="009B0930">
        <w:rPr>
          <w:rFonts w:ascii="Courier New" w:hAnsi="Courier New" w:cs="Courier New"/>
          <w:spacing w:val="-2"/>
          <w:sz w:val="16"/>
          <w:szCs w:val="16"/>
        </w:rPr>
        <w:t>Kspl</w:t>
      </w:r>
      <w:proofErr w:type="spellEnd"/>
      <w:r w:rsidRPr="009B0930">
        <w:rPr>
          <w:rFonts w:ascii="Courier New" w:hAnsi="Courier New" w:cs="Courier New"/>
          <w:spacing w:val="-2"/>
          <w:sz w:val="16"/>
          <w:szCs w:val="16"/>
        </w:rPr>
        <w:t xml:space="preserve">. Brunsbüttel </w:t>
      </w:r>
    </w:p>
    <w:p w14:paraId="5AF7D825" w14:textId="77777777" w:rsidR="00865B41" w:rsidRDefault="00865B41" w:rsidP="00865B41">
      <w:pPr>
        <w:tabs>
          <w:tab w:val="left" w:pos="-720"/>
          <w:tab w:val="left" w:pos="0"/>
          <w:tab w:val="left" w:pos="720"/>
        </w:tabs>
        <w:suppressAutoHyphens/>
        <w:ind w:left="2124"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sidRPr="009B0930">
        <w:rPr>
          <w:rFonts w:ascii="Courier New" w:hAnsi="Courier New" w:cs="Courier New"/>
          <w:spacing w:val="-2"/>
          <w:sz w:val="16"/>
          <w:szCs w:val="16"/>
        </w:rPr>
        <w:t xml:space="preserve">5.1.1755, + Mühlenstraßen </w:t>
      </w:r>
      <w:proofErr w:type="spellStart"/>
      <w:r w:rsidRPr="009B0930">
        <w:rPr>
          <w:rFonts w:ascii="Courier New" w:hAnsi="Courier New" w:cs="Courier New"/>
          <w:spacing w:val="-2"/>
          <w:sz w:val="16"/>
          <w:szCs w:val="16"/>
        </w:rPr>
        <w:t>Kspl</w:t>
      </w:r>
      <w:proofErr w:type="spellEnd"/>
      <w:r w:rsidRPr="009B0930">
        <w:rPr>
          <w:rFonts w:ascii="Courier New" w:hAnsi="Courier New" w:cs="Courier New"/>
          <w:spacing w:val="-2"/>
          <w:sz w:val="16"/>
          <w:szCs w:val="16"/>
        </w:rPr>
        <w:t xml:space="preserve">. </w:t>
      </w:r>
    </w:p>
    <w:p w14:paraId="712BDBDB" w14:textId="77777777" w:rsidR="00865B41" w:rsidRPr="009B0930" w:rsidRDefault="00865B41" w:rsidP="00865B41">
      <w:pPr>
        <w:tabs>
          <w:tab w:val="left" w:pos="-720"/>
          <w:tab w:val="left" w:pos="0"/>
          <w:tab w:val="left" w:pos="720"/>
        </w:tabs>
        <w:suppressAutoHyphens/>
        <w:ind w:left="2124"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sidRPr="009B0930">
        <w:rPr>
          <w:rFonts w:ascii="Courier New" w:hAnsi="Courier New" w:cs="Courier New"/>
          <w:spacing w:val="-2"/>
          <w:sz w:val="16"/>
          <w:szCs w:val="16"/>
        </w:rPr>
        <w:t>Brunsbüttel 1.3.1816</w:t>
      </w:r>
    </w:p>
    <w:p w14:paraId="3A9E4749"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i/>
          <w:spacing w:val="-2"/>
          <w:sz w:val="16"/>
          <w:szCs w:val="16"/>
        </w:rPr>
      </w:pPr>
      <w:r w:rsidRPr="009B0930">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sidRPr="009B0930">
        <w:rPr>
          <w:rFonts w:ascii="Courier New" w:hAnsi="Courier New" w:cs="Courier New"/>
          <w:spacing w:val="-2"/>
          <w:sz w:val="16"/>
          <w:szCs w:val="16"/>
        </w:rPr>
        <w:t>(</w:t>
      </w:r>
      <w:proofErr w:type="spellStart"/>
      <w:r w:rsidRPr="009B0930">
        <w:rPr>
          <w:rFonts w:ascii="Courier New" w:hAnsi="Courier New" w:cs="Courier New"/>
          <w:spacing w:val="-2"/>
          <w:sz w:val="16"/>
          <w:szCs w:val="16"/>
        </w:rPr>
        <w:t>sie</w:t>
      </w:r>
      <w:proofErr w:type="spellEnd"/>
      <w:r w:rsidRPr="009B0930">
        <w:rPr>
          <w:rFonts w:ascii="Courier New" w:hAnsi="Courier New" w:cs="Courier New"/>
          <w:spacing w:val="-2"/>
          <w:sz w:val="16"/>
          <w:szCs w:val="16"/>
        </w:rPr>
        <w:t xml:space="preserve"> </w:t>
      </w:r>
      <w:proofErr w:type="spellStart"/>
      <w:r w:rsidRPr="009B0930">
        <w:rPr>
          <w:rFonts w:ascii="Courier New" w:hAnsi="Courier New" w:cs="Courier New"/>
          <w:spacing w:val="-2"/>
          <w:sz w:val="16"/>
          <w:szCs w:val="16"/>
        </w:rPr>
        <w:t>ooII</w:t>
      </w:r>
      <w:proofErr w:type="spellEnd"/>
      <w:r w:rsidRPr="009B0930">
        <w:rPr>
          <w:rFonts w:ascii="Courier New" w:hAnsi="Courier New" w:cs="Courier New"/>
          <w:spacing w:val="-2"/>
          <w:sz w:val="16"/>
          <w:szCs w:val="16"/>
        </w:rPr>
        <w:t xml:space="preserve"> </w:t>
      </w:r>
      <w:r>
        <w:rPr>
          <w:rFonts w:ascii="Courier New" w:hAnsi="Courier New" w:cs="Courier New"/>
          <w:spacing w:val="-2"/>
          <w:sz w:val="16"/>
          <w:szCs w:val="16"/>
        </w:rPr>
        <w:t>als „</w:t>
      </w:r>
      <w:proofErr w:type="spellStart"/>
      <w:r>
        <w:rPr>
          <w:rFonts w:ascii="Courier New" w:hAnsi="Courier New" w:cs="Courier New"/>
          <w:spacing w:val="-2"/>
          <w:sz w:val="16"/>
          <w:szCs w:val="16"/>
        </w:rPr>
        <w:t>Wwe</w:t>
      </w:r>
      <w:proofErr w:type="spellEnd"/>
      <w:r>
        <w:rPr>
          <w:rFonts w:ascii="Courier New" w:hAnsi="Courier New" w:cs="Courier New"/>
          <w:spacing w:val="-2"/>
          <w:sz w:val="16"/>
          <w:szCs w:val="16"/>
        </w:rPr>
        <w:t xml:space="preserve"> </w:t>
      </w:r>
      <w:proofErr w:type="spellStart"/>
      <w:r>
        <w:rPr>
          <w:rFonts w:ascii="Courier New" w:hAnsi="Courier New" w:cs="Courier New"/>
          <w:spacing w:val="-2"/>
          <w:sz w:val="16"/>
          <w:szCs w:val="16"/>
        </w:rPr>
        <w:t>Pflueg</w:t>
      </w:r>
      <w:proofErr w:type="spellEnd"/>
      <w:r>
        <w:rPr>
          <w:rFonts w:ascii="Courier New" w:hAnsi="Courier New" w:cs="Courier New"/>
          <w:spacing w:val="-2"/>
          <w:sz w:val="16"/>
          <w:szCs w:val="16"/>
        </w:rPr>
        <w:t xml:space="preserve">“ </w:t>
      </w:r>
      <w:r>
        <w:rPr>
          <w:rFonts w:ascii="Courier New" w:hAnsi="Courier New" w:cs="Courier New"/>
          <w:i/>
          <w:spacing w:val="-2"/>
          <w:sz w:val="16"/>
          <w:szCs w:val="16"/>
        </w:rPr>
        <w:t xml:space="preserve">„in ihrem </w:t>
      </w:r>
    </w:p>
    <w:p w14:paraId="6521968E"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i/>
          <w:spacing w:val="-2"/>
          <w:sz w:val="16"/>
          <w:szCs w:val="16"/>
        </w:rPr>
        <w:tab/>
      </w:r>
      <w:r>
        <w:rPr>
          <w:rFonts w:ascii="Courier New" w:hAnsi="Courier New" w:cs="Courier New"/>
          <w:i/>
          <w:spacing w:val="-2"/>
          <w:sz w:val="16"/>
          <w:szCs w:val="16"/>
        </w:rPr>
        <w:tab/>
      </w:r>
      <w:r>
        <w:rPr>
          <w:rFonts w:ascii="Courier New" w:hAnsi="Courier New" w:cs="Courier New"/>
          <w:i/>
          <w:spacing w:val="-2"/>
          <w:sz w:val="16"/>
          <w:szCs w:val="16"/>
        </w:rPr>
        <w:tab/>
      </w:r>
      <w:r>
        <w:rPr>
          <w:rFonts w:ascii="Courier New" w:hAnsi="Courier New" w:cs="Courier New"/>
          <w:i/>
          <w:spacing w:val="-2"/>
          <w:sz w:val="16"/>
          <w:szCs w:val="16"/>
        </w:rPr>
        <w:tab/>
      </w:r>
      <w:r>
        <w:rPr>
          <w:rFonts w:ascii="Courier New" w:hAnsi="Courier New" w:cs="Courier New"/>
          <w:i/>
          <w:spacing w:val="-2"/>
          <w:sz w:val="16"/>
          <w:szCs w:val="16"/>
        </w:rPr>
        <w:tab/>
      </w:r>
      <w:r>
        <w:rPr>
          <w:rFonts w:ascii="Courier New" w:hAnsi="Courier New" w:cs="Courier New"/>
          <w:i/>
          <w:spacing w:val="-2"/>
          <w:sz w:val="16"/>
          <w:szCs w:val="16"/>
        </w:rPr>
        <w:tab/>
      </w:r>
      <w:r>
        <w:rPr>
          <w:rFonts w:ascii="Courier New" w:hAnsi="Courier New" w:cs="Courier New"/>
          <w:i/>
          <w:spacing w:val="-2"/>
          <w:sz w:val="16"/>
          <w:szCs w:val="16"/>
        </w:rPr>
        <w:tab/>
      </w:r>
      <w:r>
        <w:rPr>
          <w:rFonts w:ascii="Courier New" w:hAnsi="Courier New" w:cs="Courier New"/>
          <w:i/>
          <w:spacing w:val="-2"/>
          <w:sz w:val="16"/>
          <w:szCs w:val="16"/>
        </w:rPr>
        <w:tab/>
      </w:r>
      <w:r w:rsidRPr="009B0930">
        <w:rPr>
          <w:rFonts w:ascii="Courier New" w:hAnsi="Courier New" w:cs="Courier New"/>
          <w:i/>
          <w:spacing w:val="-2"/>
          <w:sz w:val="16"/>
          <w:szCs w:val="16"/>
        </w:rPr>
        <w:t>Hause in Mühlenstraße“</w:t>
      </w:r>
      <w:r w:rsidRPr="009B0930">
        <w:rPr>
          <w:rFonts w:ascii="Courier New" w:hAnsi="Courier New" w:cs="Courier New"/>
          <w:spacing w:val="-2"/>
          <w:sz w:val="16"/>
          <w:szCs w:val="16"/>
        </w:rPr>
        <w:t xml:space="preserve"> 1.4.1788</w:t>
      </w:r>
      <w:r w:rsidRPr="009B0930">
        <w:rPr>
          <w:rStyle w:val="Funotenzeichen"/>
          <w:rFonts w:ascii="Courier New" w:hAnsi="Courier New" w:cs="Courier New"/>
          <w:spacing w:val="-2"/>
          <w:sz w:val="16"/>
          <w:szCs w:val="16"/>
        </w:rPr>
        <w:footnoteReference w:id="893"/>
      </w:r>
    </w:p>
    <w:p w14:paraId="5499BA06" w14:textId="77777777" w:rsidR="00865B41" w:rsidRDefault="00865B41" w:rsidP="00865B41">
      <w:pPr>
        <w:tabs>
          <w:tab w:val="left" w:pos="-720"/>
          <w:tab w:val="left" w:pos="0"/>
          <w:tab w:val="left" w:pos="720"/>
        </w:tabs>
        <w:suppressAutoHyphens/>
        <w:ind w:left="5664" w:hanging="720"/>
        <w:outlineLvl w:val="0"/>
        <w:rPr>
          <w:rFonts w:ascii="Courier New" w:hAnsi="Courier New" w:cs="Courier New"/>
          <w:spacing w:val="-2"/>
          <w:sz w:val="16"/>
          <w:szCs w:val="16"/>
        </w:rPr>
      </w:pPr>
      <w:r>
        <w:rPr>
          <w:rFonts w:ascii="Courier New" w:hAnsi="Courier New" w:cs="Courier New"/>
          <w:spacing w:val="-2"/>
          <w:sz w:val="16"/>
          <w:szCs w:val="16"/>
        </w:rPr>
        <w:tab/>
      </w:r>
      <w:r w:rsidRPr="009B0930">
        <w:rPr>
          <w:rFonts w:ascii="Courier New" w:hAnsi="Courier New" w:cs="Courier New"/>
          <w:spacing w:val="-2"/>
          <w:sz w:val="16"/>
          <w:szCs w:val="16"/>
        </w:rPr>
        <w:t>Claus</w:t>
      </w:r>
      <w:r>
        <w:rPr>
          <w:rFonts w:ascii="Courier New" w:hAnsi="Courier New" w:cs="Courier New"/>
          <w:spacing w:val="-2"/>
          <w:sz w:val="16"/>
          <w:szCs w:val="16"/>
        </w:rPr>
        <w:t xml:space="preserve"> (Klaus) </w:t>
      </w:r>
      <w:r w:rsidRPr="009B0930">
        <w:rPr>
          <w:rFonts w:ascii="Courier New" w:hAnsi="Courier New" w:cs="Courier New"/>
          <w:b/>
          <w:spacing w:val="-2"/>
          <w:sz w:val="16"/>
          <w:szCs w:val="16"/>
          <w:u w:val="single"/>
        </w:rPr>
        <w:t>Johannsen</w:t>
      </w:r>
      <w:r w:rsidRPr="009B0930">
        <w:rPr>
          <w:rStyle w:val="Funotenzeichen"/>
          <w:rFonts w:ascii="Courier New" w:hAnsi="Courier New" w:cs="Courier New"/>
          <w:spacing w:val="-2"/>
          <w:sz w:val="16"/>
          <w:szCs w:val="16"/>
        </w:rPr>
        <w:footnoteReference w:id="894"/>
      </w:r>
      <w:r w:rsidRPr="00F103CD">
        <w:rPr>
          <w:rFonts w:ascii="Courier New" w:hAnsi="Courier New" w:cs="Courier New"/>
          <w:b/>
          <w:spacing w:val="-2"/>
          <w:sz w:val="16"/>
          <w:szCs w:val="16"/>
        </w:rPr>
        <w:t xml:space="preserve">/ </w:t>
      </w:r>
      <w:proofErr w:type="spellStart"/>
      <w:r>
        <w:rPr>
          <w:rFonts w:ascii="Courier New" w:hAnsi="Courier New" w:cs="Courier New"/>
          <w:b/>
          <w:spacing w:val="-2"/>
          <w:sz w:val="16"/>
          <w:szCs w:val="16"/>
          <w:u w:val="single"/>
        </w:rPr>
        <w:t>Johannssen</w:t>
      </w:r>
      <w:proofErr w:type="spellEnd"/>
      <w:r w:rsidRPr="00F103CD">
        <w:rPr>
          <w:rStyle w:val="Funotenzeichen"/>
          <w:rFonts w:ascii="Courier New" w:hAnsi="Courier New" w:cs="Courier New"/>
          <w:b/>
          <w:spacing w:val="-2"/>
          <w:sz w:val="16"/>
          <w:szCs w:val="16"/>
        </w:rPr>
        <w:footnoteReference w:id="895"/>
      </w:r>
      <w:r>
        <w:rPr>
          <w:rFonts w:ascii="Courier New" w:hAnsi="Courier New" w:cs="Courier New"/>
          <w:spacing w:val="-2"/>
          <w:sz w:val="16"/>
          <w:szCs w:val="16"/>
        </w:rPr>
        <w:t xml:space="preserve">, * </w:t>
      </w:r>
      <w:proofErr w:type="spellStart"/>
      <w:r>
        <w:rPr>
          <w:rFonts w:ascii="Courier New" w:hAnsi="Courier New" w:cs="Courier New"/>
          <w:spacing w:val="-2"/>
          <w:sz w:val="16"/>
          <w:szCs w:val="16"/>
        </w:rPr>
        <w:t>Diekshörn</w:t>
      </w:r>
      <w:proofErr w:type="spellEnd"/>
      <w:r>
        <w:rPr>
          <w:rStyle w:val="Funotenzeichen"/>
          <w:rFonts w:ascii="Courier New" w:hAnsi="Courier New" w:cs="Courier New"/>
          <w:spacing w:val="-2"/>
          <w:sz w:val="16"/>
          <w:szCs w:val="16"/>
        </w:rPr>
        <w:footnoteReference w:id="896"/>
      </w:r>
      <w:r w:rsidRPr="009B0930">
        <w:rPr>
          <w:rFonts w:ascii="Courier New" w:hAnsi="Courier New" w:cs="Courier New"/>
          <w:spacing w:val="-2"/>
          <w:sz w:val="16"/>
          <w:szCs w:val="16"/>
        </w:rPr>
        <w:t xml:space="preserve"> 28.4.1764</w:t>
      </w:r>
    </w:p>
    <w:p w14:paraId="28825C5C"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sidRPr="009B0930">
        <w:rPr>
          <w:rFonts w:ascii="Courier New" w:hAnsi="Courier New" w:cs="Courier New"/>
          <w:spacing w:val="-2"/>
          <w:sz w:val="16"/>
          <w:szCs w:val="16"/>
        </w:rPr>
        <w:t>(</w:t>
      </w:r>
      <w:proofErr w:type="spellStart"/>
      <w:r w:rsidRPr="009B0930">
        <w:rPr>
          <w:rFonts w:ascii="Courier New" w:hAnsi="Courier New" w:cs="Courier New"/>
          <w:spacing w:val="-2"/>
          <w:sz w:val="16"/>
          <w:szCs w:val="16"/>
        </w:rPr>
        <w:t>err</w:t>
      </w:r>
      <w:proofErr w:type="spellEnd"/>
      <w:r w:rsidRPr="009B0930">
        <w:rPr>
          <w:rFonts w:ascii="Courier New" w:hAnsi="Courier New" w:cs="Courier New"/>
          <w:spacing w:val="-2"/>
          <w:sz w:val="16"/>
          <w:szCs w:val="16"/>
        </w:rPr>
        <w:t xml:space="preserve">.), + </w:t>
      </w:r>
      <w:proofErr w:type="spellStart"/>
      <w:r w:rsidRPr="009B0930">
        <w:rPr>
          <w:rFonts w:ascii="Courier New" w:hAnsi="Courier New" w:cs="Courier New"/>
          <w:spacing w:val="-2"/>
          <w:sz w:val="16"/>
          <w:szCs w:val="16"/>
        </w:rPr>
        <w:t>Mühlensraßen</w:t>
      </w:r>
      <w:proofErr w:type="spellEnd"/>
      <w:r w:rsidRPr="009B0930">
        <w:rPr>
          <w:rFonts w:ascii="Courier New" w:hAnsi="Courier New" w:cs="Courier New"/>
          <w:spacing w:val="-2"/>
          <w:sz w:val="16"/>
          <w:szCs w:val="16"/>
        </w:rPr>
        <w:t xml:space="preserve"> </w:t>
      </w:r>
      <w:proofErr w:type="spellStart"/>
      <w:r w:rsidRPr="009B0930">
        <w:rPr>
          <w:rFonts w:ascii="Courier New" w:hAnsi="Courier New" w:cs="Courier New"/>
          <w:spacing w:val="-2"/>
          <w:sz w:val="16"/>
          <w:szCs w:val="16"/>
        </w:rPr>
        <w:t>Kspl</w:t>
      </w:r>
      <w:proofErr w:type="spellEnd"/>
      <w:r w:rsidRPr="009B0930">
        <w:rPr>
          <w:rFonts w:ascii="Courier New" w:hAnsi="Courier New" w:cs="Courier New"/>
          <w:spacing w:val="-2"/>
          <w:sz w:val="16"/>
          <w:szCs w:val="16"/>
        </w:rPr>
        <w:t xml:space="preserve">. </w:t>
      </w:r>
    </w:p>
    <w:p w14:paraId="2C1E09A5"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sidRPr="009B0930">
        <w:rPr>
          <w:rFonts w:ascii="Courier New" w:hAnsi="Courier New" w:cs="Courier New"/>
          <w:spacing w:val="-2"/>
          <w:sz w:val="16"/>
          <w:szCs w:val="16"/>
        </w:rPr>
        <w:t xml:space="preserve">Brunsbüttel 6.5.1823, alt 59 Jahre </w:t>
      </w:r>
    </w:p>
    <w:p w14:paraId="1764B8B7" w14:textId="77777777" w:rsidR="00865B41" w:rsidRPr="009B0930"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sidRPr="009B0930">
        <w:rPr>
          <w:rFonts w:ascii="Courier New" w:hAnsi="Courier New" w:cs="Courier New"/>
          <w:spacing w:val="-2"/>
          <w:sz w:val="16"/>
          <w:szCs w:val="16"/>
        </w:rPr>
        <w:t xml:space="preserve">8 Tage. </w:t>
      </w:r>
      <w:r w:rsidRPr="009B0930">
        <w:rPr>
          <w:rFonts w:ascii="Courier New" w:hAnsi="Courier New" w:cs="Courier New"/>
          <w:i/>
          <w:spacing w:val="-2"/>
          <w:sz w:val="16"/>
          <w:szCs w:val="16"/>
        </w:rPr>
        <w:t>„Er starb am Schlage“</w:t>
      </w:r>
      <w:r w:rsidRPr="009B0930">
        <w:rPr>
          <w:rStyle w:val="Funotenzeichen"/>
          <w:rFonts w:ascii="Courier New" w:hAnsi="Courier New" w:cs="Courier New"/>
          <w:spacing w:val="-2"/>
          <w:sz w:val="16"/>
          <w:szCs w:val="16"/>
        </w:rPr>
        <w:t xml:space="preserve"> </w:t>
      </w:r>
      <w:r w:rsidRPr="009B0930">
        <w:rPr>
          <w:rStyle w:val="Funotenzeichen"/>
          <w:rFonts w:ascii="Courier New" w:hAnsi="Courier New" w:cs="Courier New"/>
          <w:spacing w:val="-2"/>
          <w:sz w:val="16"/>
          <w:szCs w:val="16"/>
        </w:rPr>
        <w:footnoteReference w:id="897"/>
      </w:r>
    </w:p>
    <w:p w14:paraId="0E0EF9AF"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sidRPr="009B0930">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t xml:space="preserve">bereits </w:t>
      </w:r>
      <w:r w:rsidRPr="009B0930">
        <w:rPr>
          <w:rFonts w:ascii="Courier New" w:hAnsi="Courier New" w:cs="Courier New"/>
          <w:spacing w:val="-2"/>
          <w:sz w:val="16"/>
          <w:szCs w:val="16"/>
        </w:rPr>
        <w:t>1</w:t>
      </w:r>
      <w:r>
        <w:rPr>
          <w:rFonts w:ascii="Courier New" w:hAnsi="Courier New" w:cs="Courier New"/>
          <w:spacing w:val="-2"/>
          <w:sz w:val="16"/>
          <w:szCs w:val="16"/>
        </w:rPr>
        <w:t xml:space="preserve">805-1823 </w:t>
      </w:r>
      <w:proofErr w:type="spellStart"/>
      <w:r w:rsidRPr="009B0930">
        <w:rPr>
          <w:rFonts w:ascii="Courier New" w:hAnsi="Courier New" w:cs="Courier New"/>
          <w:spacing w:val="-2"/>
          <w:sz w:val="16"/>
          <w:szCs w:val="16"/>
        </w:rPr>
        <w:t>Landesgevoll</w:t>
      </w:r>
      <w:proofErr w:type="spellEnd"/>
      <w:r>
        <w:rPr>
          <w:rFonts w:ascii="Courier New" w:hAnsi="Courier New" w:cs="Courier New"/>
          <w:spacing w:val="-2"/>
          <w:sz w:val="16"/>
          <w:szCs w:val="16"/>
        </w:rPr>
        <w:t>-</w:t>
      </w:r>
    </w:p>
    <w:p w14:paraId="6F8D60B3"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proofErr w:type="spellStart"/>
      <w:r w:rsidRPr="009B0930">
        <w:rPr>
          <w:rFonts w:ascii="Courier New" w:hAnsi="Courier New" w:cs="Courier New"/>
          <w:spacing w:val="-2"/>
          <w:sz w:val="16"/>
          <w:szCs w:val="16"/>
        </w:rPr>
        <w:t>mächtigter</w:t>
      </w:r>
      <w:proofErr w:type="spellEnd"/>
      <w:r w:rsidRPr="009B0930">
        <w:rPr>
          <w:rFonts w:ascii="Courier New" w:hAnsi="Courier New" w:cs="Courier New"/>
          <w:spacing w:val="-2"/>
          <w:sz w:val="16"/>
          <w:szCs w:val="16"/>
        </w:rPr>
        <w:t xml:space="preserve"> in Mühlenstraßen</w:t>
      </w:r>
      <w:r>
        <w:rPr>
          <w:rFonts w:ascii="Courier New" w:hAnsi="Courier New" w:cs="Courier New"/>
          <w:spacing w:val="-2"/>
          <w:sz w:val="16"/>
          <w:szCs w:val="16"/>
        </w:rPr>
        <w:t>.</w:t>
      </w:r>
      <w:r>
        <w:rPr>
          <w:rStyle w:val="Funotenzeichen"/>
          <w:rFonts w:ascii="Courier New" w:hAnsi="Courier New" w:cs="Courier New"/>
          <w:spacing w:val="-2"/>
          <w:sz w:val="16"/>
          <w:szCs w:val="16"/>
        </w:rPr>
        <w:footnoteReference w:id="898"/>
      </w:r>
    </w:p>
    <w:p w14:paraId="1DC3A0BA"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t xml:space="preserve">(er </w:t>
      </w:r>
      <w:proofErr w:type="spellStart"/>
      <w:proofErr w:type="gramStart"/>
      <w:r>
        <w:rPr>
          <w:rFonts w:ascii="Courier New" w:hAnsi="Courier New" w:cs="Courier New"/>
          <w:spacing w:val="-2"/>
          <w:sz w:val="16"/>
          <w:szCs w:val="16"/>
        </w:rPr>
        <w:t>ooII</w:t>
      </w:r>
      <w:proofErr w:type="spellEnd"/>
      <w:r>
        <w:rPr>
          <w:rFonts w:ascii="Courier New" w:hAnsi="Courier New" w:cs="Courier New"/>
          <w:spacing w:val="-2"/>
          <w:sz w:val="16"/>
          <w:szCs w:val="16"/>
        </w:rPr>
        <w:t xml:space="preserve"> Mühlenstraßen</w:t>
      </w:r>
      <w:proofErr w:type="gramEnd"/>
      <w:r>
        <w:rPr>
          <w:rFonts w:ascii="Courier New" w:hAnsi="Courier New" w:cs="Courier New"/>
          <w:spacing w:val="-2"/>
          <w:sz w:val="16"/>
          <w:szCs w:val="16"/>
        </w:rPr>
        <w:t xml:space="preserve"> </w:t>
      </w:r>
    </w:p>
    <w:p w14:paraId="74F9B00C"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t>(</w:t>
      </w:r>
      <w:proofErr w:type="spellStart"/>
      <w:r>
        <w:rPr>
          <w:rFonts w:ascii="Courier New" w:hAnsi="Courier New" w:cs="Courier New"/>
          <w:spacing w:val="-2"/>
          <w:sz w:val="16"/>
          <w:szCs w:val="16"/>
        </w:rPr>
        <w:t>Hauscopulation</w:t>
      </w:r>
      <w:proofErr w:type="spellEnd"/>
      <w:r>
        <w:rPr>
          <w:rFonts w:ascii="Courier New" w:hAnsi="Courier New" w:cs="Courier New"/>
          <w:spacing w:val="-2"/>
          <w:sz w:val="16"/>
          <w:szCs w:val="16"/>
        </w:rPr>
        <w:t>)</w:t>
      </w:r>
      <w:r>
        <w:rPr>
          <w:rStyle w:val="Funotenzeichen"/>
          <w:rFonts w:ascii="Courier New" w:hAnsi="Courier New" w:cs="Courier New"/>
          <w:spacing w:val="-2"/>
          <w:sz w:val="16"/>
          <w:szCs w:val="16"/>
        </w:rPr>
        <w:footnoteReference w:id="899"/>
      </w:r>
      <w:r>
        <w:rPr>
          <w:rFonts w:ascii="Courier New" w:hAnsi="Courier New" w:cs="Courier New"/>
          <w:spacing w:val="-2"/>
          <w:sz w:val="16"/>
          <w:szCs w:val="16"/>
        </w:rPr>
        <w:t xml:space="preserve"> nach 1.3.1816</w:t>
      </w:r>
    </w:p>
    <w:p w14:paraId="29E3AA35"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proofErr w:type="spellStart"/>
      <w:r>
        <w:rPr>
          <w:rFonts w:ascii="Courier New" w:hAnsi="Courier New" w:cs="Courier New"/>
          <w:spacing w:val="-2"/>
          <w:sz w:val="16"/>
          <w:szCs w:val="16"/>
        </w:rPr>
        <w:t>Jgf</w:t>
      </w:r>
      <w:proofErr w:type="spellEnd"/>
      <w:r>
        <w:rPr>
          <w:rFonts w:ascii="Courier New" w:hAnsi="Courier New" w:cs="Courier New"/>
          <w:spacing w:val="-2"/>
          <w:sz w:val="16"/>
          <w:szCs w:val="16"/>
        </w:rPr>
        <w:t xml:space="preserve">. Anna Elisabeth </w:t>
      </w:r>
      <w:proofErr w:type="spellStart"/>
      <w:r w:rsidRPr="00731827">
        <w:rPr>
          <w:rFonts w:ascii="Courier New" w:hAnsi="Courier New" w:cs="Courier New"/>
          <w:b/>
          <w:spacing w:val="-2"/>
          <w:sz w:val="16"/>
          <w:szCs w:val="16"/>
          <w:u w:val="single"/>
        </w:rPr>
        <w:t>Stöfen</w:t>
      </w:r>
      <w:proofErr w:type="spellEnd"/>
      <w:r>
        <w:rPr>
          <w:rStyle w:val="Funotenzeichen"/>
          <w:rFonts w:ascii="Courier New" w:hAnsi="Courier New" w:cs="Courier New"/>
          <w:spacing w:val="-2"/>
          <w:sz w:val="16"/>
          <w:szCs w:val="16"/>
        </w:rPr>
        <w:footnoteReference w:id="900"/>
      </w:r>
      <w:r>
        <w:rPr>
          <w:rFonts w:ascii="Courier New" w:hAnsi="Courier New" w:cs="Courier New"/>
          <w:spacing w:val="-2"/>
          <w:sz w:val="16"/>
          <w:szCs w:val="16"/>
        </w:rPr>
        <w:t xml:space="preserve">, * .... </w:t>
      </w:r>
    </w:p>
    <w:p w14:paraId="1E0571D2"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proofErr w:type="gramStart"/>
      <w:r>
        <w:rPr>
          <w:rFonts w:ascii="Courier New" w:hAnsi="Courier New" w:cs="Courier New"/>
          <w:spacing w:val="-2"/>
          <w:sz w:val="16"/>
          <w:szCs w:val="16"/>
        </w:rPr>
        <w:t>25.2.1780,+</w:t>
      </w:r>
      <w:proofErr w:type="gramEnd"/>
      <w:r>
        <w:rPr>
          <w:rFonts w:ascii="Courier New" w:hAnsi="Courier New" w:cs="Courier New"/>
          <w:spacing w:val="-2"/>
          <w:sz w:val="16"/>
          <w:szCs w:val="16"/>
        </w:rPr>
        <w:t xml:space="preserve"> Brunsbüttel 9.4.1851</w:t>
      </w:r>
    </w:p>
    <w:p w14:paraId="51EC5277"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t>kinderlos</w:t>
      </w:r>
    </w:p>
    <w:p w14:paraId="72247C83"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t>(</w:t>
      </w:r>
      <w:proofErr w:type="spellStart"/>
      <w:r>
        <w:rPr>
          <w:rFonts w:ascii="Courier New" w:hAnsi="Courier New" w:cs="Courier New"/>
          <w:spacing w:val="-2"/>
          <w:sz w:val="16"/>
          <w:szCs w:val="16"/>
        </w:rPr>
        <w:t>To.d</w:t>
      </w:r>
      <w:proofErr w:type="spellEnd"/>
      <w:r>
        <w:rPr>
          <w:rFonts w:ascii="Courier New" w:hAnsi="Courier New" w:cs="Courier New"/>
          <w:spacing w:val="-2"/>
          <w:sz w:val="16"/>
          <w:szCs w:val="16"/>
        </w:rPr>
        <w:t xml:space="preserve">. </w:t>
      </w:r>
      <w:r>
        <w:rPr>
          <w:rFonts w:ascii="Courier New" w:hAnsi="Courier New" w:cs="Courier New"/>
          <w:spacing w:val="-2"/>
          <w:sz w:val="16"/>
          <w:szCs w:val="16"/>
        </w:rPr>
        <w:tab/>
        <w:t xml:space="preserve">Peter </w:t>
      </w:r>
      <w:proofErr w:type="spellStart"/>
      <w:r w:rsidRPr="00731827">
        <w:rPr>
          <w:rFonts w:ascii="Courier New" w:hAnsi="Courier New" w:cs="Courier New"/>
          <w:b/>
          <w:spacing w:val="-2"/>
          <w:sz w:val="16"/>
          <w:szCs w:val="16"/>
          <w:u w:val="single"/>
        </w:rPr>
        <w:t>Stöfen</w:t>
      </w:r>
      <w:proofErr w:type="spellEnd"/>
      <w:r>
        <w:rPr>
          <w:rStyle w:val="Funotenzeichen"/>
          <w:rFonts w:ascii="Courier New" w:hAnsi="Courier New" w:cs="Courier New"/>
          <w:spacing w:val="-2"/>
          <w:sz w:val="16"/>
          <w:szCs w:val="16"/>
        </w:rPr>
        <w:footnoteReference w:id="901"/>
      </w:r>
    </w:p>
    <w:p w14:paraId="7CC9B342"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t>Hausmann im Neuen Kooge</w:t>
      </w:r>
    </w:p>
    <w:p w14:paraId="60EEECFA"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proofErr w:type="spellStart"/>
      <w:r>
        <w:rPr>
          <w:rFonts w:ascii="Courier New" w:hAnsi="Courier New" w:cs="Courier New"/>
          <w:spacing w:val="-2"/>
          <w:sz w:val="16"/>
          <w:szCs w:val="16"/>
        </w:rPr>
        <w:t>ooII</w:t>
      </w:r>
      <w:proofErr w:type="spellEnd"/>
      <w:r>
        <w:rPr>
          <w:rFonts w:ascii="Courier New" w:hAnsi="Courier New" w:cs="Courier New"/>
          <w:spacing w:val="-2"/>
          <w:sz w:val="16"/>
          <w:szCs w:val="16"/>
        </w:rPr>
        <w:t xml:space="preserve"> </w:t>
      </w:r>
    </w:p>
    <w:p w14:paraId="4906125B"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t xml:space="preserve">Engel Margret </w:t>
      </w:r>
      <w:r w:rsidRPr="00731827">
        <w:rPr>
          <w:rFonts w:ascii="Courier New" w:hAnsi="Courier New" w:cs="Courier New"/>
          <w:b/>
          <w:spacing w:val="-2"/>
          <w:sz w:val="16"/>
          <w:szCs w:val="16"/>
          <w:u w:val="single"/>
        </w:rPr>
        <w:t>Paulsen</w:t>
      </w:r>
      <w:r>
        <w:rPr>
          <w:rStyle w:val="Funotenzeichen"/>
          <w:rFonts w:ascii="Courier New" w:hAnsi="Courier New" w:cs="Courier New"/>
          <w:spacing w:val="-2"/>
          <w:sz w:val="16"/>
          <w:szCs w:val="16"/>
        </w:rPr>
        <w:footnoteReference w:id="902"/>
      </w:r>
    </w:p>
    <w:p w14:paraId="08FAF73E" w14:textId="77777777" w:rsidR="00865B41" w:rsidRPr="009B0930"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t>aus Mühlenstraßen (Hof 8)</w:t>
      </w:r>
    </w:p>
    <w:p w14:paraId="1EEBB242"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sidRPr="009B0930">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p>
    <w:p w14:paraId="5322524F" w14:textId="77777777" w:rsidR="00865B41"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proofErr w:type="spellStart"/>
      <w:r w:rsidRPr="009B0930">
        <w:rPr>
          <w:rFonts w:ascii="Courier New" w:hAnsi="Courier New" w:cs="Courier New"/>
          <w:spacing w:val="-2"/>
          <w:sz w:val="16"/>
          <w:szCs w:val="16"/>
        </w:rPr>
        <w:t>S.d</w:t>
      </w:r>
      <w:proofErr w:type="spellEnd"/>
      <w:r w:rsidRPr="009B0930">
        <w:rPr>
          <w:rFonts w:ascii="Courier New" w:hAnsi="Courier New" w:cs="Courier New"/>
          <w:spacing w:val="-2"/>
          <w:sz w:val="16"/>
          <w:szCs w:val="16"/>
        </w:rPr>
        <w:t>.</w:t>
      </w:r>
      <w:r w:rsidRPr="009B0930">
        <w:rPr>
          <w:rFonts w:ascii="Courier New" w:hAnsi="Courier New" w:cs="Courier New"/>
          <w:spacing w:val="-2"/>
          <w:sz w:val="16"/>
          <w:szCs w:val="16"/>
        </w:rPr>
        <w:tab/>
        <w:t xml:space="preserve">Harder </w:t>
      </w:r>
      <w:proofErr w:type="spellStart"/>
      <w:r w:rsidRPr="009B0930">
        <w:rPr>
          <w:rFonts w:ascii="Courier New" w:hAnsi="Courier New" w:cs="Courier New"/>
          <w:spacing w:val="-2"/>
          <w:sz w:val="16"/>
          <w:szCs w:val="16"/>
        </w:rPr>
        <w:t>Viet</w:t>
      </w:r>
      <w:proofErr w:type="spellEnd"/>
      <w:r w:rsidRPr="009B0930">
        <w:rPr>
          <w:rFonts w:ascii="Courier New" w:hAnsi="Courier New" w:cs="Courier New"/>
          <w:spacing w:val="-2"/>
          <w:sz w:val="16"/>
          <w:szCs w:val="16"/>
        </w:rPr>
        <w:t xml:space="preserve"> </w:t>
      </w:r>
      <w:r w:rsidRPr="009B0930">
        <w:rPr>
          <w:rFonts w:ascii="Courier New" w:hAnsi="Courier New" w:cs="Courier New"/>
          <w:b/>
          <w:spacing w:val="-2"/>
          <w:sz w:val="16"/>
          <w:szCs w:val="16"/>
          <w:u w:val="single"/>
        </w:rPr>
        <w:t>Johannsen</w:t>
      </w:r>
      <w:r w:rsidRPr="009B0930">
        <w:rPr>
          <w:rStyle w:val="Funotenzeichen"/>
          <w:rFonts w:ascii="Courier New" w:hAnsi="Courier New" w:cs="Courier New"/>
          <w:spacing w:val="-2"/>
          <w:sz w:val="16"/>
          <w:szCs w:val="16"/>
        </w:rPr>
        <w:footnoteReference w:id="903"/>
      </w:r>
      <w:r w:rsidRPr="009B0930">
        <w:rPr>
          <w:rFonts w:ascii="Courier New" w:hAnsi="Courier New" w:cs="Courier New"/>
          <w:spacing w:val="-2"/>
          <w:sz w:val="16"/>
          <w:szCs w:val="16"/>
        </w:rPr>
        <w:t xml:space="preserve">, * …, </w:t>
      </w:r>
    </w:p>
    <w:p w14:paraId="66BC93B6" w14:textId="77777777" w:rsidR="00865B41" w:rsidRPr="009B0930"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sidRPr="009B0930">
        <w:rPr>
          <w:rFonts w:ascii="Courier New" w:hAnsi="Courier New" w:cs="Courier New"/>
          <w:spacing w:val="-2"/>
          <w:sz w:val="16"/>
          <w:szCs w:val="16"/>
        </w:rPr>
        <w:t>+ … vor 1788</w:t>
      </w:r>
    </w:p>
    <w:p w14:paraId="6B7BA659" w14:textId="77777777" w:rsidR="00865B41" w:rsidRPr="009B0930"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sidRPr="009B0930">
        <w:rPr>
          <w:rFonts w:ascii="Courier New" w:hAnsi="Courier New" w:cs="Courier New"/>
          <w:spacing w:val="-2"/>
          <w:sz w:val="16"/>
          <w:szCs w:val="16"/>
        </w:rPr>
        <w:tab/>
      </w:r>
      <w:r w:rsidRPr="009B0930">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sidRPr="009B0930">
        <w:rPr>
          <w:rFonts w:ascii="Courier New" w:hAnsi="Courier New" w:cs="Courier New"/>
          <w:spacing w:val="-2"/>
          <w:sz w:val="16"/>
          <w:szCs w:val="16"/>
        </w:rPr>
        <w:t xml:space="preserve">Bauer, Hausmann </w:t>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sidRPr="009B0930">
        <w:rPr>
          <w:rFonts w:ascii="Courier New" w:hAnsi="Courier New" w:cs="Courier New"/>
          <w:spacing w:val="-2"/>
          <w:sz w:val="16"/>
          <w:szCs w:val="16"/>
        </w:rPr>
        <w:t xml:space="preserve">(=Hofbesitzer) in </w:t>
      </w:r>
      <w:proofErr w:type="spellStart"/>
      <w:r w:rsidRPr="009B0930">
        <w:rPr>
          <w:rFonts w:ascii="Courier New" w:hAnsi="Courier New" w:cs="Courier New"/>
          <w:spacing w:val="-2"/>
          <w:sz w:val="16"/>
          <w:szCs w:val="16"/>
        </w:rPr>
        <w:t>Diekshörn</w:t>
      </w:r>
      <w:proofErr w:type="spellEnd"/>
    </w:p>
    <w:p w14:paraId="01A9A07E" w14:textId="77777777" w:rsidR="00865B41" w:rsidRPr="009B0930"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rPr>
      </w:pPr>
      <w:r w:rsidRPr="009B0930">
        <w:rPr>
          <w:rFonts w:ascii="Courier New" w:hAnsi="Courier New" w:cs="Courier New"/>
          <w:spacing w:val="-2"/>
          <w:sz w:val="16"/>
          <w:szCs w:val="16"/>
        </w:rPr>
        <w:tab/>
      </w:r>
      <w:r w:rsidRPr="009B0930">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proofErr w:type="spellStart"/>
      <w:r w:rsidRPr="009B0930">
        <w:rPr>
          <w:rFonts w:ascii="Courier New" w:hAnsi="Courier New" w:cs="Courier New"/>
          <w:spacing w:val="-2"/>
          <w:sz w:val="16"/>
          <w:szCs w:val="16"/>
        </w:rPr>
        <w:t>oo</w:t>
      </w:r>
      <w:proofErr w:type="spellEnd"/>
      <w:r w:rsidRPr="009B0930">
        <w:rPr>
          <w:rFonts w:ascii="Courier New" w:hAnsi="Courier New" w:cs="Courier New"/>
          <w:spacing w:val="-2"/>
          <w:sz w:val="16"/>
          <w:szCs w:val="16"/>
        </w:rPr>
        <w:t xml:space="preserve"> Marne 15.8.1754</w:t>
      </w:r>
    </w:p>
    <w:p w14:paraId="637EB480" w14:textId="77777777" w:rsidR="00865B41" w:rsidRPr="009B0930" w:rsidRDefault="00865B41" w:rsidP="00865B41">
      <w:pPr>
        <w:tabs>
          <w:tab w:val="left" w:pos="-720"/>
          <w:tab w:val="left" w:pos="0"/>
          <w:tab w:val="left" w:pos="720"/>
        </w:tabs>
        <w:suppressAutoHyphens/>
        <w:ind w:left="720" w:hanging="720"/>
        <w:outlineLvl w:val="0"/>
        <w:rPr>
          <w:rFonts w:ascii="Courier New" w:hAnsi="Courier New" w:cs="Courier New"/>
          <w:spacing w:val="-2"/>
          <w:sz w:val="16"/>
          <w:szCs w:val="16"/>
          <w:lang w:val="en-GB"/>
        </w:rPr>
      </w:pPr>
      <w:r w:rsidRPr="009B0930">
        <w:rPr>
          <w:rFonts w:ascii="Courier New" w:hAnsi="Courier New" w:cs="Courier New"/>
          <w:spacing w:val="-2"/>
          <w:sz w:val="16"/>
          <w:szCs w:val="16"/>
        </w:rPr>
        <w:tab/>
      </w:r>
      <w:r w:rsidRPr="009B0930">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sidRPr="009B0930">
        <w:rPr>
          <w:rFonts w:ascii="Courier New" w:hAnsi="Courier New" w:cs="Courier New"/>
          <w:spacing w:val="-2"/>
          <w:sz w:val="16"/>
          <w:szCs w:val="16"/>
          <w:lang w:val="en-GB"/>
        </w:rPr>
        <w:t xml:space="preserve">Marina </w:t>
      </w:r>
      <w:r w:rsidRPr="009B0930">
        <w:rPr>
          <w:rFonts w:ascii="Courier New" w:hAnsi="Courier New" w:cs="Courier New"/>
          <w:b/>
          <w:spacing w:val="-2"/>
          <w:sz w:val="16"/>
          <w:szCs w:val="16"/>
          <w:u w:val="single"/>
          <w:lang w:val="en-GB"/>
        </w:rPr>
        <w:t>Jochims</w:t>
      </w:r>
      <w:r w:rsidRPr="009B0930">
        <w:rPr>
          <w:rStyle w:val="Funotenzeichen"/>
          <w:rFonts w:ascii="Courier New" w:hAnsi="Courier New" w:cs="Courier New"/>
          <w:spacing w:val="-2"/>
          <w:sz w:val="16"/>
          <w:szCs w:val="16"/>
        </w:rPr>
        <w:footnoteReference w:id="904"/>
      </w:r>
      <w:r w:rsidRPr="009B0930">
        <w:rPr>
          <w:rFonts w:ascii="Courier New" w:hAnsi="Courier New" w:cs="Courier New"/>
          <w:spacing w:val="-2"/>
          <w:sz w:val="16"/>
          <w:szCs w:val="16"/>
          <w:lang w:val="en-GB"/>
        </w:rPr>
        <w:t>, *</w:t>
      </w:r>
      <w:proofErr w:type="gramStart"/>
      <w:r w:rsidRPr="009B0930">
        <w:rPr>
          <w:rFonts w:ascii="Courier New" w:hAnsi="Courier New" w:cs="Courier New"/>
          <w:spacing w:val="-2"/>
          <w:sz w:val="16"/>
          <w:szCs w:val="16"/>
          <w:lang w:val="en-GB"/>
        </w:rPr>
        <w:t xml:space="preserve"> ..</w:t>
      </w:r>
      <w:proofErr w:type="gramEnd"/>
      <w:r w:rsidRPr="009B0930">
        <w:rPr>
          <w:rFonts w:ascii="Courier New" w:hAnsi="Courier New" w:cs="Courier New"/>
          <w:spacing w:val="-2"/>
          <w:sz w:val="16"/>
          <w:szCs w:val="16"/>
          <w:lang w:val="en-GB"/>
        </w:rPr>
        <w:t xml:space="preserve"> , + …</w:t>
      </w:r>
    </w:p>
    <w:p w14:paraId="0EDF6B38" w14:textId="77777777" w:rsidR="00865B41" w:rsidRDefault="00865B41" w:rsidP="00865B41">
      <w:pPr>
        <w:tabs>
          <w:tab w:val="left" w:pos="-720"/>
          <w:tab w:val="left" w:pos="0"/>
          <w:tab w:val="left" w:pos="720"/>
        </w:tabs>
        <w:suppressAutoHyphens/>
        <w:ind w:left="1440" w:hanging="1440"/>
        <w:outlineLvl w:val="0"/>
        <w:rPr>
          <w:rFonts w:ascii="Courier New" w:hAnsi="Courier New" w:cs="Courier New"/>
          <w:spacing w:val="-2"/>
          <w:sz w:val="16"/>
          <w:szCs w:val="16"/>
          <w:lang w:val="en-GB"/>
        </w:rPr>
      </w:pPr>
      <w:r w:rsidRPr="009B0930">
        <w:rPr>
          <w:rFonts w:ascii="Courier New" w:hAnsi="Courier New" w:cs="Courier New"/>
          <w:spacing w:val="-2"/>
          <w:sz w:val="16"/>
          <w:szCs w:val="16"/>
          <w:lang w:val="en-GB"/>
        </w:rPr>
        <w:tab/>
      </w:r>
      <w:r w:rsidRPr="009B0930">
        <w:rPr>
          <w:rFonts w:ascii="Courier New" w:hAnsi="Courier New" w:cs="Courier New"/>
          <w:spacing w:val="-2"/>
          <w:sz w:val="16"/>
          <w:szCs w:val="16"/>
          <w:lang w:val="en-GB"/>
        </w:rPr>
        <w:tab/>
      </w:r>
      <w:r>
        <w:rPr>
          <w:rFonts w:ascii="Courier New" w:hAnsi="Courier New" w:cs="Courier New"/>
          <w:spacing w:val="-2"/>
          <w:sz w:val="16"/>
          <w:szCs w:val="16"/>
          <w:lang w:val="en-GB"/>
        </w:rPr>
        <w:tab/>
      </w:r>
      <w:r>
        <w:rPr>
          <w:rFonts w:ascii="Courier New" w:hAnsi="Courier New" w:cs="Courier New"/>
          <w:spacing w:val="-2"/>
          <w:sz w:val="16"/>
          <w:szCs w:val="16"/>
          <w:lang w:val="en-GB"/>
        </w:rPr>
        <w:tab/>
      </w:r>
      <w:r>
        <w:rPr>
          <w:rFonts w:ascii="Courier New" w:hAnsi="Courier New" w:cs="Courier New"/>
          <w:spacing w:val="-2"/>
          <w:sz w:val="16"/>
          <w:szCs w:val="16"/>
          <w:lang w:val="en-GB"/>
        </w:rPr>
        <w:tab/>
      </w:r>
      <w:r>
        <w:rPr>
          <w:rFonts w:ascii="Courier New" w:hAnsi="Courier New" w:cs="Courier New"/>
          <w:spacing w:val="-2"/>
          <w:sz w:val="16"/>
          <w:szCs w:val="16"/>
          <w:lang w:val="en-GB"/>
        </w:rPr>
        <w:tab/>
      </w:r>
      <w:r>
        <w:rPr>
          <w:rFonts w:ascii="Courier New" w:hAnsi="Courier New" w:cs="Courier New"/>
          <w:spacing w:val="-2"/>
          <w:sz w:val="16"/>
          <w:szCs w:val="16"/>
          <w:lang w:val="en-GB"/>
        </w:rPr>
        <w:tab/>
      </w:r>
      <w:r>
        <w:rPr>
          <w:rFonts w:ascii="Courier New" w:hAnsi="Courier New" w:cs="Courier New"/>
          <w:spacing w:val="-2"/>
          <w:sz w:val="16"/>
          <w:szCs w:val="16"/>
          <w:lang w:val="en-GB"/>
        </w:rPr>
        <w:tab/>
      </w:r>
      <w:r>
        <w:rPr>
          <w:rFonts w:ascii="Courier New" w:hAnsi="Courier New" w:cs="Courier New"/>
          <w:spacing w:val="-2"/>
          <w:sz w:val="16"/>
          <w:szCs w:val="16"/>
          <w:lang w:val="en-GB"/>
        </w:rPr>
        <w:tab/>
      </w:r>
      <w:proofErr w:type="spellStart"/>
      <w:r w:rsidRPr="009B0930">
        <w:rPr>
          <w:rFonts w:ascii="Courier New" w:hAnsi="Courier New" w:cs="Courier New"/>
          <w:spacing w:val="-2"/>
          <w:sz w:val="16"/>
          <w:szCs w:val="16"/>
          <w:lang w:val="en-GB"/>
        </w:rPr>
        <w:t>T.d.</w:t>
      </w:r>
      <w:proofErr w:type="spellEnd"/>
      <w:r w:rsidRPr="009B0930">
        <w:rPr>
          <w:rFonts w:ascii="Courier New" w:hAnsi="Courier New" w:cs="Courier New"/>
          <w:spacing w:val="-2"/>
          <w:sz w:val="16"/>
          <w:szCs w:val="16"/>
          <w:lang w:val="en-GB"/>
        </w:rPr>
        <w:t xml:space="preserve"> Claus </w:t>
      </w:r>
      <w:r w:rsidRPr="009B0930">
        <w:rPr>
          <w:rFonts w:ascii="Courier New" w:hAnsi="Courier New" w:cs="Courier New"/>
          <w:b/>
          <w:spacing w:val="-2"/>
          <w:sz w:val="16"/>
          <w:szCs w:val="16"/>
          <w:u w:val="single"/>
          <w:lang w:val="en-GB"/>
        </w:rPr>
        <w:t>Jochims</w:t>
      </w:r>
      <w:r w:rsidRPr="009B0930">
        <w:rPr>
          <w:rStyle w:val="Funotenzeichen"/>
          <w:rFonts w:ascii="Courier New" w:hAnsi="Courier New" w:cs="Courier New"/>
          <w:spacing w:val="-2"/>
          <w:sz w:val="16"/>
          <w:szCs w:val="16"/>
        </w:rPr>
        <w:footnoteReference w:id="905"/>
      </w:r>
      <w:r w:rsidRPr="009B0930">
        <w:rPr>
          <w:rFonts w:ascii="Courier New" w:hAnsi="Courier New" w:cs="Courier New"/>
          <w:spacing w:val="-2"/>
          <w:sz w:val="16"/>
          <w:szCs w:val="16"/>
          <w:lang w:val="en-GB"/>
        </w:rPr>
        <w:t xml:space="preserve">, * …, </w:t>
      </w:r>
    </w:p>
    <w:p w14:paraId="2C2104AF" w14:textId="77777777" w:rsidR="00865B41" w:rsidRDefault="00865B41" w:rsidP="00865B41">
      <w:pPr>
        <w:tabs>
          <w:tab w:val="left" w:pos="-720"/>
          <w:tab w:val="left" w:pos="0"/>
          <w:tab w:val="left" w:pos="720"/>
        </w:tabs>
        <w:suppressAutoHyphens/>
        <w:ind w:left="1440" w:hanging="1440"/>
        <w:outlineLvl w:val="0"/>
        <w:rPr>
          <w:rFonts w:ascii="Courier New" w:hAnsi="Courier New" w:cs="Courier New"/>
          <w:spacing w:val="-2"/>
          <w:sz w:val="16"/>
          <w:szCs w:val="16"/>
        </w:rPr>
      </w:pPr>
      <w:r>
        <w:rPr>
          <w:rFonts w:ascii="Courier New" w:hAnsi="Courier New" w:cs="Courier New"/>
          <w:spacing w:val="-2"/>
          <w:sz w:val="16"/>
          <w:szCs w:val="16"/>
          <w:lang w:val="en-GB"/>
        </w:rPr>
        <w:tab/>
      </w:r>
      <w:r>
        <w:rPr>
          <w:rFonts w:ascii="Courier New" w:hAnsi="Courier New" w:cs="Courier New"/>
          <w:spacing w:val="-2"/>
          <w:sz w:val="16"/>
          <w:szCs w:val="16"/>
          <w:lang w:val="en-GB"/>
        </w:rPr>
        <w:tab/>
      </w:r>
      <w:r>
        <w:rPr>
          <w:rFonts w:ascii="Courier New" w:hAnsi="Courier New" w:cs="Courier New"/>
          <w:spacing w:val="-2"/>
          <w:sz w:val="16"/>
          <w:szCs w:val="16"/>
          <w:lang w:val="en-GB"/>
        </w:rPr>
        <w:tab/>
      </w:r>
      <w:r>
        <w:rPr>
          <w:rFonts w:ascii="Courier New" w:hAnsi="Courier New" w:cs="Courier New"/>
          <w:spacing w:val="-2"/>
          <w:sz w:val="16"/>
          <w:szCs w:val="16"/>
          <w:lang w:val="en-GB"/>
        </w:rPr>
        <w:tab/>
      </w:r>
      <w:r>
        <w:rPr>
          <w:rFonts w:ascii="Courier New" w:hAnsi="Courier New" w:cs="Courier New"/>
          <w:spacing w:val="-2"/>
          <w:sz w:val="16"/>
          <w:szCs w:val="16"/>
          <w:lang w:val="en-GB"/>
        </w:rPr>
        <w:tab/>
      </w:r>
      <w:r>
        <w:rPr>
          <w:rFonts w:ascii="Courier New" w:hAnsi="Courier New" w:cs="Courier New"/>
          <w:spacing w:val="-2"/>
          <w:sz w:val="16"/>
          <w:szCs w:val="16"/>
          <w:lang w:val="en-GB"/>
        </w:rPr>
        <w:tab/>
      </w:r>
      <w:r>
        <w:rPr>
          <w:rFonts w:ascii="Courier New" w:hAnsi="Courier New" w:cs="Courier New"/>
          <w:spacing w:val="-2"/>
          <w:sz w:val="16"/>
          <w:szCs w:val="16"/>
          <w:lang w:val="en-GB"/>
        </w:rPr>
        <w:tab/>
      </w:r>
      <w:r>
        <w:rPr>
          <w:rFonts w:ascii="Courier New" w:hAnsi="Courier New" w:cs="Courier New"/>
          <w:spacing w:val="-2"/>
          <w:sz w:val="16"/>
          <w:szCs w:val="16"/>
          <w:lang w:val="en-GB"/>
        </w:rPr>
        <w:tab/>
      </w:r>
      <w:r>
        <w:rPr>
          <w:rFonts w:ascii="Courier New" w:hAnsi="Courier New" w:cs="Courier New"/>
          <w:spacing w:val="-2"/>
          <w:sz w:val="16"/>
          <w:szCs w:val="16"/>
          <w:lang w:val="en-GB"/>
        </w:rPr>
        <w:tab/>
      </w:r>
      <w:r w:rsidRPr="009B0930">
        <w:rPr>
          <w:rFonts w:ascii="Courier New" w:hAnsi="Courier New" w:cs="Courier New"/>
          <w:spacing w:val="-2"/>
          <w:sz w:val="16"/>
          <w:szCs w:val="16"/>
          <w:lang w:val="en-GB"/>
        </w:rPr>
        <w:t xml:space="preserve">+ …, </w:t>
      </w:r>
      <w:proofErr w:type="spellStart"/>
      <w:r w:rsidRPr="009B0930">
        <w:rPr>
          <w:rFonts w:ascii="Courier New" w:hAnsi="Courier New" w:cs="Courier New"/>
          <w:spacing w:val="-2"/>
          <w:sz w:val="16"/>
          <w:szCs w:val="16"/>
        </w:rPr>
        <w:t>Landesgevollmächtigter</w:t>
      </w:r>
      <w:proofErr w:type="spellEnd"/>
      <w:r w:rsidRPr="009B0930">
        <w:rPr>
          <w:rFonts w:ascii="Courier New" w:hAnsi="Courier New" w:cs="Courier New"/>
          <w:spacing w:val="-2"/>
          <w:sz w:val="16"/>
          <w:szCs w:val="16"/>
        </w:rPr>
        <w:t xml:space="preserve"> </w:t>
      </w:r>
    </w:p>
    <w:p w14:paraId="09BD700A" w14:textId="77777777" w:rsidR="00865B41" w:rsidRPr="009B0930" w:rsidRDefault="00865B41" w:rsidP="00865B41">
      <w:pPr>
        <w:tabs>
          <w:tab w:val="left" w:pos="-720"/>
          <w:tab w:val="left" w:pos="0"/>
          <w:tab w:val="left" w:pos="720"/>
        </w:tabs>
        <w:suppressAutoHyphens/>
        <w:ind w:left="1440" w:hanging="1440"/>
        <w:outlineLvl w:val="0"/>
        <w:rPr>
          <w:rFonts w:ascii="Courier New" w:hAnsi="Courier New" w:cs="Courier New"/>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sidRPr="009B0930">
        <w:rPr>
          <w:rFonts w:ascii="Courier New" w:hAnsi="Courier New" w:cs="Courier New"/>
          <w:spacing w:val="-2"/>
          <w:sz w:val="16"/>
          <w:szCs w:val="16"/>
        </w:rPr>
        <w:t xml:space="preserve">und Hausmann am </w:t>
      </w:r>
      <w:proofErr w:type="spellStart"/>
      <w:r w:rsidRPr="009B0930">
        <w:rPr>
          <w:rFonts w:ascii="Courier New" w:hAnsi="Courier New" w:cs="Courier New"/>
          <w:spacing w:val="-2"/>
          <w:sz w:val="16"/>
          <w:szCs w:val="16"/>
        </w:rPr>
        <w:t>Fahrstedter</w:t>
      </w:r>
      <w:proofErr w:type="spellEnd"/>
      <w:r w:rsidRPr="009B0930">
        <w:rPr>
          <w:rFonts w:ascii="Courier New" w:hAnsi="Courier New" w:cs="Courier New"/>
          <w:spacing w:val="-2"/>
          <w:sz w:val="16"/>
          <w:szCs w:val="16"/>
        </w:rPr>
        <w:t xml:space="preserve"> </w:t>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sidRPr="009B0930">
        <w:rPr>
          <w:rFonts w:ascii="Courier New" w:hAnsi="Courier New" w:cs="Courier New"/>
          <w:spacing w:val="-2"/>
          <w:sz w:val="16"/>
          <w:szCs w:val="16"/>
        </w:rPr>
        <w:t>Deich, Kirchspiel Marne)</w:t>
      </w:r>
    </w:p>
    <w:p w14:paraId="437FE788" w14:textId="77777777" w:rsidR="00865B41" w:rsidRDefault="00865B41" w:rsidP="00865B41">
      <w:pPr>
        <w:tabs>
          <w:tab w:val="left" w:pos="-720"/>
          <w:tab w:val="left" w:pos="0"/>
        </w:tabs>
        <w:suppressAutoHyphens/>
        <w:ind w:left="2124" w:hanging="720"/>
        <w:jc w:val="both"/>
        <w:outlineLvl w:val="0"/>
        <w:rPr>
          <w:rFonts w:ascii="Courier New" w:hAnsi="Courier New" w:cs="Courier New"/>
          <w:spacing w:val="-2"/>
          <w:sz w:val="16"/>
          <w:szCs w:val="16"/>
        </w:rPr>
      </w:pPr>
      <w:r w:rsidRPr="004F497E">
        <w:rPr>
          <w:spacing w:val="-2"/>
        </w:rPr>
        <w:t xml:space="preserve"> </w:t>
      </w:r>
      <w:r>
        <w:rPr>
          <w:spacing w:val="-2"/>
        </w:rPr>
        <w:tab/>
      </w:r>
      <w:r>
        <w:rPr>
          <w:spacing w:val="-2"/>
        </w:rPr>
        <w:tab/>
      </w:r>
      <w:r>
        <w:rPr>
          <w:spacing w:val="-2"/>
        </w:rPr>
        <w:tab/>
      </w:r>
      <w:r>
        <w:rPr>
          <w:spacing w:val="-2"/>
        </w:rPr>
        <w:tab/>
      </w:r>
      <w:r>
        <w:rPr>
          <w:spacing w:val="-2"/>
        </w:rPr>
        <w:tab/>
      </w:r>
      <w:r>
        <w:rPr>
          <w:spacing w:val="-2"/>
        </w:rPr>
        <w:tab/>
      </w:r>
      <w:proofErr w:type="spellStart"/>
      <w:r w:rsidRPr="009B0930">
        <w:rPr>
          <w:rFonts w:ascii="Courier New" w:hAnsi="Courier New" w:cs="Courier New"/>
          <w:spacing w:val="-2"/>
          <w:sz w:val="16"/>
          <w:szCs w:val="16"/>
        </w:rPr>
        <w:t>oo</w:t>
      </w:r>
      <w:r>
        <w:rPr>
          <w:rFonts w:ascii="Courier New" w:hAnsi="Courier New" w:cs="Courier New"/>
          <w:spacing w:val="-2"/>
          <w:sz w:val="16"/>
          <w:szCs w:val="16"/>
        </w:rPr>
        <w:t>I</w:t>
      </w:r>
      <w:proofErr w:type="spellEnd"/>
      <w:r w:rsidRPr="009B0930">
        <w:rPr>
          <w:rFonts w:ascii="Courier New" w:hAnsi="Courier New" w:cs="Courier New"/>
          <w:spacing w:val="-2"/>
          <w:sz w:val="16"/>
          <w:szCs w:val="16"/>
        </w:rPr>
        <w:t xml:space="preserve"> Brunsbüttel, im Hause des Vaters</w:t>
      </w:r>
    </w:p>
    <w:p w14:paraId="1CE21337" w14:textId="77777777" w:rsidR="00865B41" w:rsidRDefault="00865B41" w:rsidP="00865B41">
      <w:pPr>
        <w:tabs>
          <w:tab w:val="left" w:pos="-720"/>
          <w:tab w:val="left" w:pos="0"/>
        </w:tabs>
        <w:suppressAutoHyphens/>
        <w:ind w:left="2124" w:hanging="720"/>
        <w:jc w:val="both"/>
        <w:outlineLvl w:val="0"/>
        <w:rPr>
          <w:rFonts w:ascii="Courier New" w:hAnsi="Courier New" w:cs="Courier New"/>
          <w:i/>
          <w:spacing w:val="-2"/>
          <w:sz w:val="16"/>
          <w:szCs w:val="16"/>
        </w:rPr>
      </w:pP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Pr>
          <w:rFonts w:ascii="Courier New" w:hAnsi="Courier New" w:cs="Courier New"/>
          <w:spacing w:val="-2"/>
          <w:sz w:val="16"/>
          <w:szCs w:val="16"/>
        </w:rPr>
        <w:tab/>
      </w:r>
      <w:r w:rsidRPr="009B0930">
        <w:rPr>
          <w:rFonts w:ascii="Courier New" w:hAnsi="Courier New" w:cs="Courier New"/>
          <w:spacing w:val="-2"/>
          <w:sz w:val="16"/>
          <w:szCs w:val="16"/>
        </w:rPr>
        <w:t xml:space="preserve">Peter </w:t>
      </w:r>
      <w:r w:rsidRPr="00E51403">
        <w:rPr>
          <w:rFonts w:ascii="Courier New" w:hAnsi="Courier New" w:cs="Courier New"/>
          <w:b/>
          <w:spacing w:val="-2"/>
          <w:sz w:val="16"/>
          <w:szCs w:val="16"/>
        </w:rPr>
        <w:t>Petersen</w:t>
      </w:r>
      <w:r w:rsidRPr="009B0930">
        <w:rPr>
          <w:rFonts w:ascii="Courier New" w:hAnsi="Courier New" w:cs="Courier New"/>
          <w:i/>
          <w:spacing w:val="-2"/>
          <w:sz w:val="16"/>
          <w:szCs w:val="16"/>
        </w:rPr>
        <w:t xml:space="preserve">, „wovon gegenwärtig </w:t>
      </w:r>
    </w:p>
    <w:p w14:paraId="2807F169" w14:textId="77777777" w:rsidR="00865B41" w:rsidRDefault="00865B41" w:rsidP="00865B41">
      <w:pPr>
        <w:tabs>
          <w:tab w:val="left" w:pos="-720"/>
          <w:tab w:val="left" w:pos="0"/>
        </w:tabs>
        <w:suppressAutoHyphens/>
        <w:ind w:left="5664" w:hanging="720"/>
        <w:jc w:val="both"/>
        <w:outlineLvl w:val="0"/>
        <w:rPr>
          <w:rFonts w:ascii="Courier New" w:hAnsi="Courier New" w:cs="Courier New"/>
          <w:spacing w:val="-2"/>
          <w:sz w:val="16"/>
          <w:szCs w:val="16"/>
        </w:rPr>
      </w:pPr>
      <w:r>
        <w:rPr>
          <w:rFonts w:ascii="Courier New" w:hAnsi="Courier New" w:cs="Courier New"/>
          <w:i/>
          <w:spacing w:val="-2"/>
          <w:sz w:val="16"/>
          <w:szCs w:val="16"/>
        </w:rPr>
        <w:tab/>
      </w:r>
      <w:r w:rsidRPr="009B0930">
        <w:rPr>
          <w:rFonts w:ascii="Courier New" w:hAnsi="Courier New" w:cs="Courier New"/>
          <w:i/>
          <w:spacing w:val="-2"/>
          <w:sz w:val="16"/>
          <w:szCs w:val="16"/>
        </w:rPr>
        <w:t xml:space="preserve">dessen ältester Sohn Claus </w:t>
      </w:r>
      <w:r w:rsidRPr="00E51403">
        <w:rPr>
          <w:rFonts w:ascii="Courier New" w:hAnsi="Courier New" w:cs="Courier New"/>
          <w:b/>
          <w:i/>
          <w:spacing w:val="-2"/>
          <w:sz w:val="16"/>
          <w:szCs w:val="16"/>
        </w:rPr>
        <w:t xml:space="preserve">Petersen </w:t>
      </w:r>
      <w:r w:rsidRPr="009B0930">
        <w:rPr>
          <w:rFonts w:ascii="Courier New" w:hAnsi="Courier New" w:cs="Courier New"/>
          <w:i/>
          <w:spacing w:val="-2"/>
          <w:sz w:val="16"/>
          <w:szCs w:val="16"/>
        </w:rPr>
        <w:t>Besitzer ist“</w:t>
      </w:r>
      <w:r w:rsidRPr="009B0930">
        <w:rPr>
          <w:rFonts w:ascii="Courier New" w:hAnsi="Courier New" w:cs="Courier New"/>
          <w:spacing w:val="-2"/>
          <w:sz w:val="16"/>
          <w:szCs w:val="16"/>
        </w:rPr>
        <w:t>, 28.10.1774</w:t>
      </w:r>
      <w:r w:rsidRPr="009B0930">
        <w:rPr>
          <w:rStyle w:val="Funotenzeichen"/>
          <w:rFonts w:ascii="Courier New" w:hAnsi="Courier New" w:cs="Courier New"/>
          <w:spacing w:val="-2"/>
          <w:sz w:val="16"/>
          <w:szCs w:val="16"/>
        </w:rPr>
        <w:footnoteReference w:id="906"/>
      </w:r>
    </w:p>
    <w:p w14:paraId="53C5071C" w14:textId="77777777" w:rsidR="00865B41" w:rsidRDefault="00865B41" w:rsidP="00865B41">
      <w:pPr>
        <w:tabs>
          <w:tab w:val="left" w:pos="-720"/>
          <w:tab w:val="left" w:pos="0"/>
        </w:tabs>
        <w:suppressAutoHyphens/>
        <w:ind w:left="5664" w:hanging="720"/>
        <w:jc w:val="center"/>
        <w:outlineLvl w:val="0"/>
        <w:rPr>
          <w:rFonts w:ascii="Courier New" w:hAnsi="Courier New" w:cs="Courier New"/>
          <w:spacing w:val="-2"/>
          <w:sz w:val="16"/>
          <w:szCs w:val="16"/>
        </w:rPr>
      </w:pPr>
      <w:r>
        <w:rPr>
          <w:rFonts w:ascii="Courier New" w:hAnsi="Courier New" w:cs="Courier New"/>
          <w:noProof/>
          <w:spacing w:val="-2"/>
          <w:sz w:val="16"/>
          <w:szCs w:val="16"/>
          <w:lang w:eastAsia="de-DE"/>
        </w:rPr>
        <w:drawing>
          <wp:inline distT="0" distB="0" distL="0" distR="0" wp14:anchorId="4F852C6D" wp14:editId="43062D4F">
            <wp:extent cx="466725" cy="590550"/>
            <wp:effectExtent l="19050" t="0" r="9525" b="0"/>
            <wp:docPr id="46" name="Bild 46" descr="IMG_20190106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20190106_0003"/>
                    <pic:cNvPicPr>
                      <a:picLocks noChangeAspect="1" noChangeArrowheads="1"/>
                    </pic:cNvPicPr>
                  </pic:nvPicPr>
                  <pic:blipFill>
                    <a:blip r:embed="rId48" cstate="print"/>
                    <a:srcRect/>
                    <a:stretch>
                      <a:fillRect/>
                    </a:stretch>
                  </pic:blipFill>
                  <pic:spPr bwMode="auto">
                    <a:xfrm>
                      <a:off x="0" y="0"/>
                      <a:ext cx="466725" cy="590550"/>
                    </a:xfrm>
                    <a:prstGeom prst="rect">
                      <a:avLst/>
                    </a:prstGeom>
                    <a:noFill/>
                    <a:ln w="9525">
                      <a:noFill/>
                      <a:miter lim="800000"/>
                      <a:headEnd/>
                      <a:tailEnd/>
                    </a:ln>
                  </pic:spPr>
                </pic:pic>
              </a:graphicData>
            </a:graphic>
          </wp:inline>
        </w:drawing>
      </w:r>
    </w:p>
    <w:p w14:paraId="48AE9F54" w14:textId="77777777" w:rsidR="00865B41" w:rsidRDefault="00865B41" w:rsidP="00865B41">
      <w:pPr>
        <w:tabs>
          <w:tab w:val="left" w:pos="-720"/>
          <w:tab w:val="left" w:pos="0"/>
        </w:tabs>
        <w:suppressAutoHyphens/>
        <w:ind w:left="5664" w:hanging="720"/>
        <w:jc w:val="center"/>
        <w:outlineLvl w:val="0"/>
        <w:rPr>
          <w:rFonts w:ascii="Courier New" w:hAnsi="Courier New" w:cs="Courier New"/>
          <w:b/>
          <w:spacing w:val="-2"/>
          <w:sz w:val="16"/>
          <w:szCs w:val="16"/>
          <w:vertAlign w:val="subscript"/>
        </w:rPr>
      </w:pPr>
      <w:proofErr w:type="spellStart"/>
      <w:r w:rsidRPr="00DE6C97">
        <w:rPr>
          <w:rFonts w:ascii="Courier New" w:hAnsi="Courier New" w:cs="Courier New"/>
          <w:b/>
          <w:spacing w:val="-2"/>
          <w:sz w:val="16"/>
          <w:szCs w:val="16"/>
          <w:vertAlign w:val="subscript"/>
        </w:rPr>
        <w:t>Pflueg</w:t>
      </w:r>
      <w:proofErr w:type="spellEnd"/>
    </w:p>
    <w:p w14:paraId="6E233167" w14:textId="77777777" w:rsidR="00865B41" w:rsidRPr="00DE6C97" w:rsidRDefault="00865B41" w:rsidP="00865B41">
      <w:pPr>
        <w:tabs>
          <w:tab w:val="left" w:pos="-720"/>
          <w:tab w:val="left" w:pos="0"/>
        </w:tabs>
        <w:suppressAutoHyphens/>
        <w:ind w:left="5664" w:hanging="720"/>
        <w:jc w:val="center"/>
        <w:outlineLvl w:val="0"/>
        <w:rPr>
          <w:rFonts w:ascii="Courier New" w:hAnsi="Courier New" w:cs="Courier New"/>
          <w:b/>
          <w:spacing w:val="-2"/>
          <w:sz w:val="16"/>
          <w:szCs w:val="16"/>
          <w:vertAlign w:val="subscript"/>
        </w:rPr>
      </w:pPr>
      <w:r>
        <w:rPr>
          <w:rFonts w:ascii="Courier New" w:hAnsi="Courier New" w:cs="Courier New"/>
          <w:b/>
          <w:spacing w:val="-2"/>
          <w:sz w:val="16"/>
          <w:szCs w:val="16"/>
          <w:vertAlign w:val="subscript"/>
        </w:rPr>
        <w:t>(</w:t>
      </w:r>
      <w:proofErr w:type="spellStart"/>
      <w:r>
        <w:rPr>
          <w:rFonts w:ascii="Courier New" w:hAnsi="Courier New" w:cs="Courier New"/>
          <w:b/>
          <w:spacing w:val="-2"/>
          <w:sz w:val="16"/>
          <w:szCs w:val="16"/>
          <w:vertAlign w:val="subscript"/>
        </w:rPr>
        <w:t>Mitt</w:t>
      </w:r>
      <w:proofErr w:type="spellEnd"/>
      <w:r>
        <w:rPr>
          <w:rFonts w:ascii="Courier New" w:hAnsi="Courier New" w:cs="Courier New"/>
          <w:b/>
          <w:spacing w:val="-2"/>
          <w:sz w:val="16"/>
          <w:szCs w:val="16"/>
          <w:vertAlign w:val="subscript"/>
        </w:rPr>
        <w:t xml:space="preserve">. Frieda </w:t>
      </w:r>
      <w:proofErr w:type="spellStart"/>
      <w:r>
        <w:rPr>
          <w:rFonts w:ascii="Courier New" w:hAnsi="Courier New" w:cs="Courier New"/>
          <w:b/>
          <w:spacing w:val="-2"/>
          <w:sz w:val="16"/>
          <w:szCs w:val="16"/>
          <w:vertAlign w:val="subscript"/>
        </w:rPr>
        <w:t>Pflueg</w:t>
      </w:r>
      <w:proofErr w:type="spellEnd"/>
      <w:r>
        <w:rPr>
          <w:rFonts w:ascii="Courier New" w:hAnsi="Courier New" w:cs="Courier New"/>
          <w:b/>
          <w:spacing w:val="-2"/>
          <w:sz w:val="16"/>
          <w:szCs w:val="16"/>
          <w:vertAlign w:val="subscript"/>
        </w:rPr>
        <w:t>)</w:t>
      </w:r>
    </w:p>
    <w:p w14:paraId="572B3F18" w14:textId="77777777" w:rsidR="00865B41" w:rsidRPr="009B0930" w:rsidRDefault="00865B41" w:rsidP="00865B41">
      <w:pPr>
        <w:tabs>
          <w:tab w:val="left" w:pos="-720"/>
          <w:tab w:val="left" w:pos="0"/>
        </w:tabs>
        <w:suppressAutoHyphens/>
        <w:ind w:left="5664" w:hanging="720"/>
        <w:jc w:val="both"/>
        <w:outlineLvl w:val="0"/>
        <w:rPr>
          <w:rFonts w:ascii="Courier New" w:hAnsi="Courier New" w:cs="Courier New"/>
          <w:spacing w:val="-2"/>
          <w:sz w:val="16"/>
          <w:szCs w:val="16"/>
        </w:rPr>
      </w:pPr>
      <w:r w:rsidRPr="009B0930">
        <w:rPr>
          <w:rFonts w:ascii="Courier New" w:hAnsi="Courier New" w:cs="Courier New"/>
          <w:i/>
          <w:spacing w:val="-2"/>
          <w:sz w:val="16"/>
          <w:szCs w:val="16"/>
        </w:rPr>
        <w:tab/>
      </w:r>
      <w:r w:rsidRPr="009B0930">
        <w:rPr>
          <w:rFonts w:ascii="Courier New" w:hAnsi="Courier New" w:cs="Courier New"/>
          <w:spacing w:val="-2"/>
          <w:sz w:val="16"/>
          <w:szCs w:val="16"/>
        </w:rPr>
        <w:t xml:space="preserve">Johann Moritz </w:t>
      </w:r>
      <w:proofErr w:type="spellStart"/>
      <w:r w:rsidRPr="009B0930">
        <w:rPr>
          <w:rFonts w:ascii="Courier New" w:hAnsi="Courier New" w:cs="Courier New"/>
          <w:b/>
          <w:spacing w:val="-2"/>
          <w:sz w:val="16"/>
          <w:szCs w:val="16"/>
          <w:u w:val="single"/>
        </w:rPr>
        <w:t>Pflueg</w:t>
      </w:r>
      <w:proofErr w:type="spellEnd"/>
      <w:r w:rsidRPr="009B0930">
        <w:rPr>
          <w:rStyle w:val="Funotenzeichen"/>
          <w:rFonts w:ascii="Courier New" w:hAnsi="Courier New" w:cs="Courier New"/>
          <w:spacing w:val="-2"/>
          <w:sz w:val="16"/>
          <w:szCs w:val="16"/>
        </w:rPr>
        <w:footnoteReference w:id="907"/>
      </w:r>
      <w:r w:rsidRPr="009B0930">
        <w:rPr>
          <w:rFonts w:ascii="Courier New" w:hAnsi="Courier New" w:cs="Courier New"/>
          <w:spacing w:val="-2"/>
          <w:sz w:val="16"/>
          <w:szCs w:val="16"/>
        </w:rPr>
        <w:t xml:space="preserve">, * Mühlenstraßen </w:t>
      </w:r>
      <w:proofErr w:type="spellStart"/>
      <w:r w:rsidRPr="009B0930">
        <w:rPr>
          <w:rFonts w:ascii="Courier New" w:hAnsi="Courier New" w:cs="Courier New"/>
          <w:spacing w:val="-2"/>
          <w:sz w:val="16"/>
          <w:szCs w:val="16"/>
        </w:rPr>
        <w:t>Kspl</w:t>
      </w:r>
      <w:proofErr w:type="spellEnd"/>
      <w:r w:rsidRPr="009B0930">
        <w:rPr>
          <w:rFonts w:ascii="Courier New" w:hAnsi="Courier New" w:cs="Courier New"/>
          <w:spacing w:val="-2"/>
          <w:sz w:val="16"/>
          <w:szCs w:val="16"/>
        </w:rPr>
        <w:t xml:space="preserve">. Brunsbüttel 23.9.1745, + Mühlenstraßen 11.4.1786 alt 4o Jahre 6 Monate, 18 Tage, </w:t>
      </w:r>
      <w:proofErr w:type="spellStart"/>
      <w:r w:rsidRPr="009B0930">
        <w:rPr>
          <w:rFonts w:ascii="Courier New" w:hAnsi="Courier New" w:cs="Courier New"/>
          <w:spacing w:val="-2"/>
          <w:sz w:val="16"/>
          <w:szCs w:val="16"/>
        </w:rPr>
        <w:t>begr</w:t>
      </w:r>
      <w:proofErr w:type="spellEnd"/>
      <w:r w:rsidRPr="009B0930">
        <w:rPr>
          <w:rFonts w:ascii="Courier New" w:hAnsi="Courier New" w:cs="Courier New"/>
          <w:spacing w:val="-2"/>
          <w:sz w:val="16"/>
          <w:szCs w:val="16"/>
        </w:rPr>
        <w:t>. Brunsbüttel 19.4.1786</w:t>
      </w:r>
      <w:r w:rsidRPr="009B0930">
        <w:rPr>
          <w:rStyle w:val="Funotenzeichen"/>
          <w:rFonts w:ascii="Courier New" w:hAnsi="Courier New" w:cs="Courier New"/>
          <w:spacing w:val="-2"/>
          <w:sz w:val="16"/>
          <w:szCs w:val="16"/>
        </w:rPr>
        <w:footnoteReference w:id="908"/>
      </w:r>
    </w:p>
    <w:p w14:paraId="31204D2B" w14:textId="77777777" w:rsidR="00865B41" w:rsidRPr="009B0930" w:rsidRDefault="00865B41" w:rsidP="00865B41">
      <w:pPr>
        <w:tabs>
          <w:tab w:val="left" w:pos="-720"/>
          <w:tab w:val="left" w:pos="0"/>
        </w:tabs>
        <w:suppressAutoHyphens/>
        <w:ind w:left="720" w:hanging="720"/>
        <w:jc w:val="both"/>
        <w:outlineLvl w:val="0"/>
        <w:rPr>
          <w:rFonts w:ascii="Courier New" w:hAnsi="Courier New" w:cs="Courier New"/>
          <w:spacing w:val="-2"/>
          <w:sz w:val="16"/>
          <w:szCs w:val="16"/>
        </w:rPr>
      </w:pPr>
      <w:r w:rsidRPr="009B0930">
        <w:rPr>
          <w:rFonts w:ascii="Courier New" w:hAnsi="Courier New" w:cs="Courier New"/>
          <w:spacing w:val="-2"/>
          <w:sz w:val="16"/>
          <w:szCs w:val="16"/>
        </w:rPr>
        <w:tab/>
      </w:r>
      <w:r w:rsidRPr="009B0930">
        <w:rPr>
          <w:rFonts w:ascii="Courier New" w:hAnsi="Courier New" w:cs="Courier New"/>
          <w:spacing w:val="-2"/>
          <w:sz w:val="16"/>
          <w:szCs w:val="16"/>
        </w:rPr>
        <w:tab/>
      </w:r>
      <w:r w:rsidRPr="009B0930">
        <w:rPr>
          <w:rFonts w:ascii="Courier New" w:hAnsi="Courier New" w:cs="Courier New"/>
          <w:spacing w:val="-2"/>
          <w:sz w:val="16"/>
          <w:szCs w:val="16"/>
        </w:rPr>
        <w:tab/>
      </w:r>
      <w:r w:rsidRPr="009B0930">
        <w:rPr>
          <w:rFonts w:ascii="Courier New" w:hAnsi="Courier New" w:cs="Courier New"/>
          <w:spacing w:val="-2"/>
          <w:sz w:val="16"/>
          <w:szCs w:val="16"/>
        </w:rPr>
        <w:tab/>
      </w:r>
      <w:r w:rsidRPr="009B0930">
        <w:rPr>
          <w:rFonts w:ascii="Courier New" w:hAnsi="Courier New" w:cs="Courier New"/>
          <w:spacing w:val="-2"/>
          <w:sz w:val="16"/>
          <w:szCs w:val="16"/>
        </w:rPr>
        <w:tab/>
      </w:r>
      <w:r w:rsidRPr="009B0930">
        <w:rPr>
          <w:rFonts w:ascii="Courier New" w:hAnsi="Courier New" w:cs="Courier New"/>
          <w:spacing w:val="-2"/>
          <w:sz w:val="16"/>
          <w:szCs w:val="16"/>
        </w:rPr>
        <w:tab/>
      </w:r>
      <w:r w:rsidRPr="009B0930">
        <w:rPr>
          <w:rFonts w:ascii="Courier New" w:hAnsi="Courier New" w:cs="Courier New"/>
          <w:spacing w:val="-2"/>
          <w:sz w:val="16"/>
          <w:szCs w:val="16"/>
        </w:rPr>
        <w:tab/>
      </w:r>
      <w:r w:rsidRPr="009B0930">
        <w:rPr>
          <w:rFonts w:ascii="Courier New" w:hAnsi="Courier New" w:cs="Courier New"/>
          <w:spacing w:val="-2"/>
          <w:sz w:val="16"/>
          <w:szCs w:val="16"/>
        </w:rPr>
        <w:tab/>
        <w:t xml:space="preserve">Bauer, Hausmann (=Hofbesitzer) in </w:t>
      </w:r>
    </w:p>
    <w:p w14:paraId="3F3D2F1B" w14:textId="77777777" w:rsidR="00865B41" w:rsidRDefault="00865B41" w:rsidP="00865B41">
      <w:pPr>
        <w:tabs>
          <w:tab w:val="left" w:pos="-720"/>
          <w:tab w:val="left" w:pos="0"/>
        </w:tabs>
        <w:suppressAutoHyphens/>
        <w:ind w:left="720" w:hanging="720"/>
        <w:jc w:val="both"/>
        <w:outlineLvl w:val="0"/>
        <w:rPr>
          <w:rFonts w:ascii="Courier New" w:hAnsi="Courier New" w:cs="Courier New"/>
          <w:spacing w:val="-2"/>
          <w:sz w:val="16"/>
          <w:szCs w:val="16"/>
        </w:rPr>
      </w:pPr>
      <w:r w:rsidRPr="009B0930">
        <w:rPr>
          <w:rFonts w:ascii="Courier New" w:hAnsi="Courier New" w:cs="Courier New"/>
          <w:spacing w:val="-2"/>
          <w:sz w:val="16"/>
          <w:szCs w:val="16"/>
        </w:rPr>
        <w:tab/>
      </w:r>
      <w:r w:rsidRPr="009B0930">
        <w:rPr>
          <w:rFonts w:ascii="Courier New" w:hAnsi="Courier New" w:cs="Courier New"/>
          <w:spacing w:val="-2"/>
          <w:sz w:val="16"/>
          <w:szCs w:val="16"/>
        </w:rPr>
        <w:tab/>
      </w:r>
      <w:r w:rsidRPr="009B0930">
        <w:rPr>
          <w:rFonts w:ascii="Courier New" w:hAnsi="Courier New" w:cs="Courier New"/>
          <w:spacing w:val="-2"/>
          <w:sz w:val="16"/>
          <w:szCs w:val="16"/>
        </w:rPr>
        <w:tab/>
      </w:r>
      <w:r w:rsidRPr="009B0930">
        <w:rPr>
          <w:rFonts w:ascii="Courier New" w:hAnsi="Courier New" w:cs="Courier New"/>
          <w:spacing w:val="-2"/>
          <w:sz w:val="16"/>
          <w:szCs w:val="16"/>
        </w:rPr>
        <w:tab/>
      </w:r>
      <w:r w:rsidRPr="009B0930">
        <w:rPr>
          <w:rFonts w:ascii="Courier New" w:hAnsi="Courier New" w:cs="Courier New"/>
          <w:spacing w:val="-2"/>
          <w:sz w:val="16"/>
          <w:szCs w:val="16"/>
        </w:rPr>
        <w:tab/>
      </w:r>
      <w:r w:rsidRPr="009B0930">
        <w:rPr>
          <w:rFonts w:ascii="Courier New" w:hAnsi="Courier New" w:cs="Courier New"/>
          <w:spacing w:val="-2"/>
          <w:sz w:val="16"/>
          <w:szCs w:val="16"/>
        </w:rPr>
        <w:tab/>
      </w:r>
      <w:r w:rsidRPr="009B0930">
        <w:rPr>
          <w:rFonts w:ascii="Courier New" w:hAnsi="Courier New" w:cs="Courier New"/>
          <w:spacing w:val="-2"/>
          <w:sz w:val="16"/>
          <w:szCs w:val="16"/>
        </w:rPr>
        <w:tab/>
      </w:r>
      <w:r w:rsidRPr="009B0930">
        <w:rPr>
          <w:rFonts w:ascii="Courier New" w:hAnsi="Courier New" w:cs="Courier New"/>
          <w:spacing w:val="-2"/>
          <w:sz w:val="16"/>
          <w:szCs w:val="16"/>
        </w:rPr>
        <w:tab/>
        <w:t xml:space="preserve">Mühlenstraßen </w:t>
      </w:r>
      <w:proofErr w:type="spellStart"/>
      <w:r w:rsidRPr="009B0930">
        <w:rPr>
          <w:rFonts w:ascii="Courier New" w:hAnsi="Courier New" w:cs="Courier New"/>
          <w:spacing w:val="-2"/>
          <w:sz w:val="16"/>
          <w:szCs w:val="16"/>
        </w:rPr>
        <w:t>Kspl</w:t>
      </w:r>
      <w:proofErr w:type="spellEnd"/>
      <w:r w:rsidRPr="009B0930">
        <w:rPr>
          <w:rFonts w:ascii="Courier New" w:hAnsi="Courier New" w:cs="Courier New"/>
          <w:spacing w:val="-2"/>
          <w:sz w:val="16"/>
          <w:szCs w:val="16"/>
        </w:rPr>
        <w:t>. Brunsbüttel</w:t>
      </w:r>
    </w:p>
    <w:p w14:paraId="2944F966" w14:textId="77777777" w:rsidR="00865B41" w:rsidRDefault="00865B41" w:rsidP="00865B41">
      <w:pPr>
        <w:ind w:left="5664" w:firstLine="12"/>
        <w:rPr>
          <w:rFonts w:ascii="Courier New" w:hAnsi="Courier New" w:cs="Courier New"/>
          <w:sz w:val="16"/>
          <w:szCs w:val="16"/>
        </w:rPr>
      </w:pPr>
      <w:r w:rsidRPr="00F103CD">
        <w:rPr>
          <w:rFonts w:ascii="Courier New" w:hAnsi="Courier New" w:cs="Courier New"/>
          <w:sz w:val="16"/>
          <w:szCs w:val="16"/>
        </w:rPr>
        <w:t>Wappen: Speerspitze von 2 gegen</w:t>
      </w:r>
      <w:r>
        <w:rPr>
          <w:rFonts w:ascii="Courier New" w:hAnsi="Courier New" w:cs="Courier New"/>
          <w:sz w:val="16"/>
          <w:szCs w:val="16"/>
        </w:rPr>
        <w:t>-</w:t>
      </w:r>
      <w:r w:rsidRPr="00F103CD">
        <w:rPr>
          <w:rFonts w:ascii="Courier New" w:hAnsi="Courier New" w:cs="Courier New"/>
          <w:sz w:val="16"/>
          <w:szCs w:val="16"/>
        </w:rPr>
        <w:t>ständigen schreitenden Löwen</w:t>
      </w:r>
      <w:r>
        <w:rPr>
          <w:rFonts w:ascii="Courier New" w:hAnsi="Courier New" w:cs="Courier New"/>
          <w:sz w:val="16"/>
          <w:szCs w:val="16"/>
        </w:rPr>
        <w:t xml:space="preserve"> </w:t>
      </w:r>
      <w:r w:rsidRPr="00F103CD">
        <w:rPr>
          <w:rFonts w:ascii="Courier New" w:hAnsi="Courier New" w:cs="Courier New"/>
          <w:sz w:val="16"/>
          <w:szCs w:val="16"/>
        </w:rPr>
        <w:t>gehalten</w:t>
      </w:r>
      <w:r>
        <w:rPr>
          <w:rFonts w:ascii="Courier New" w:hAnsi="Courier New" w:cs="Courier New"/>
          <w:sz w:val="16"/>
          <w:szCs w:val="16"/>
        </w:rPr>
        <w:t>.</w:t>
      </w:r>
      <w:r>
        <w:rPr>
          <w:rStyle w:val="Funotenzeichen"/>
          <w:rFonts w:ascii="Courier New" w:hAnsi="Courier New" w:cs="Courier New"/>
          <w:sz w:val="16"/>
          <w:szCs w:val="16"/>
        </w:rPr>
        <w:footnoteReference w:id="909"/>
      </w:r>
    </w:p>
    <w:p w14:paraId="562088AF" w14:textId="77777777" w:rsidR="00865B41" w:rsidRDefault="00865B41" w:rsidP="00865B41">
      <w:pPr>
        <w:ind w:left="6372" w:hanging="696"/>
        <w:rPr>
          <w:rFonts w:ascii="Courier New" w:hAnsi="Courier New" w:cs="Courier New"/>
          <w:sz w:val="16"/>
          <w:szCs w:val="16"/>
        </w:rPr>
      </w:pPr>
      <w:proofErr w:type="spellStart"/>
      <w:r>
        <w:rPr>
          <w:rFonts w:ascii="Courier New" w:hAnsi="Courier New" w:cs="Courier New"/>
          <w:sz w:val="16"/>
          <w:szCs w:val="16"/>
        </w:rPr>
        <w:t>So.d</w:t>
      </w:r>
      <w:proofErr w:type="spellEnd"/>
      <w:r>
        <w:rPr>
          <w:rFonts w:ascii="Courier New" w:hAnsi="Courier New" w:cs="Courier New"/>
          <w:sz w:val="16"/>
          <w:szCs w:val="16"/>
        </w:rPr>
        <w:t>.</w:t>
      </w:r>
      <w:r>
        <w:rPr>
          <w:rFonts w:ascii="Courier New" w:hAnsi="Courier New" w:cs="Courier New"/>
          <w:sz w:val="16"/>
          <w:szCs w:val="16"/>
        </w:rPr>
        <w:tab/>
        <w:t xml:space="preserve">Hartwig Moritz </w:t>
      </w:r>
      <w:proofErr w:type="spellStart"/>
      <w:r w:rsidRPr="005D4E0C">
        <w:rPr>
          <w:rFonts w:ascii="Courier New" w:hAnsi="Courier New" w:cs="Courier New"/>
          <w:b/>
          <w:sz w:val="16"/>
          <w:szCs w:val="16"/>
          <w:u w:val="single"/>
        </w:rPr>
        <w:t>Pflueg</w:t>
      </w:r>
      <w:proofErr w:type="spellEnd"/>
      <w:r>
        <w:rPr>
          <w:rStyle w:val="Funotenzeichen"/>
          <w:rFonts w:ascii="Courier New" w:hAnsi="Courier New" w:cs="Courier New"/>
          <w:sz w:val="16"/>
          <w:szCs w:val="16"/>
        </w:rPr>
        <w:footnoteReference w:id="910"/>
      </w:r>
      <w:r>
        <w:rPr>
          <w:rFonts w:ascii="Courier New" w:hAnsi="Courier New" w:cs="Courier New"/>
          <w:sz w:val="16"/>
          <w:szCs w:val="16"/>
        </w:rPr>
        <w:t>,* Mühlenstraßen 11.8.1716, + Brunsbüttel „hier im Flecken“ 11.7.1797, alt 80 Jahre</w:t>
      </w:r>
    </w:p>
    <w:p w14:paraId="3928781E" w14:textId="77777777" w:rsidR="00865B41" w:rsidRDefault="00865B41" w:rsidP="00865B41">
      <w:pPr>
        <w:ind w:left="6372" w:hanging="696"/>
        <w:rPr>
          <w:rFonts w:ascii="Courier New" w:hAnsi="Courier New" w:cs="Courier New"/>
          <w:sz w:val="16"/>
          <w:szCs w:val="16"/>
        </w:rPr>
      </w:pPr>
      <w:r>
        <w:rPr>
          <w:rFonts w:ascii="Courier New" w:hAnsi="Courier New" w:cs="Courier New"/>
          <w:sz w:val="16"/>
          <w:szCs w:val="16"/>
        </w:rPr>
        <w:tab/>
      </w:r>
      <w:proofErr w:type="spellStart"/>
      <w:r>
        <w:rPr>
          <w:rFonts w:ascii="Courier New" w:hAnsi="Courier New" w:cs="Courier New"/>
          <w:sz w:val="16"/>
          <w:szCs w:val="16"/>
        </w:rPr>
        <w:t>stud.iur</w:t>
      </w:r>
      <w:proofErr w:type="spellEnd"/>
      <w:proofErr w:type="gramStart"/>
      <w:r>
        <w:rPr>
          <w:rFonts w:ascii="Courier New" w:hAnsi="Courier New" w:cs="Courier New"/>
          <w:sz w:val="16"/>
          <w:szCs w:val="16"/>
        </w:rPr>
        <w:t xml:space="preserve">.,   </w:t>
      </w:r>
      <w:proofErr w:type="gramEnd"/>
      <w:r>
        <w:rPr>
          <w:rFonts w:ascii="Courier New" w:hAnsi="Courier New" w:cs="Courier New"/>
          <w:sz w:val="16"/>
          <w:szCs w:val="16"/>
        </w:rPr>
        <w:t>„</w:t>
      </w:r>
      <w:proofErr w:type="spellStart"/>
      <w:r>
        <w:rPr>
          <w:rFonts w:ascii="Courier New" w:hAnsi="Courier New" w:cs="Courier New"/>
          <w:sz w:val="16"/>
          <w:szCs w:val="16"/>
        </w:rPr>
        <w:t>Jur.Consultus</w:t>
      </w:r>
      <w:proofErr w:type="spellEnd"/>
      <w:r>
        <w:rPr>
          <w:rFonts w:ascii="Courier New" w:hAnsi="Courier New" w:cs="Courier New"/>
          <w:sz w:val="16"/>
          <w:szCs w:val="16"/>
        </w:rPr>
        <w:t xml:space="preserve">“, </w:t>
      </w:r>
      <w:proofErr w:type="spellStart"/>
      <w:r>
        <w:rPr>
          <w:rFonts w:ascii="Courier New" w:hAnsi="Courier New" w:cs="Courier New"/>
          <w:sz w:val="16"/>
          <w:szCs w:val="16"/>
        </w:rPr>
        <w:t>erbseßhafer</w:t>
      </w:r>
      <w:proofErr w:type="spellEnd"/>
      <w:r>
        <w:rPr>
          <w:rFonts w:ascii="Courier New" w:hAnsi="Courier New" w:cs="Courier New"/>
          <w:sz w:val="16"/>
          <w:szCs w:val="16"/>
        </w:rPr>
        <w:t xml:space="preserve"> Hausmann (Hofbesitzer) in Mühlenstraßen</w:t>
      </w:r>
    </w:p>
    <w:p w14:paraId="6094E8DE" w14:textId="77777777" w:rsidR="00865B41" w:rsidRDefault="00865B41" w:rsidP="00865B41">
      <w:pPr>
        <w:ind w:left="6372" w:hanging="696"/>
        <w:rPr>
          <w:rFonts w:ascii="Courier New" w:hAnsi="Courier New" w:cs="Courier New"/>
          <w:sz w:val="16"/>
          <w:szCs w:val="16"/>
        </w:rPr>
      </w:pPr>
      <w:r>
        <w:rPr>
          <w:rFonts w:ascii="Courier New" w:hAnsi="Courier New" w:cs="Courier New"/>
          <w:sz w:val="16"/>
          <w:szCs w:val="16"/>
        </w:rPr>
        <w:tab/>
      </w:r>
      <w:proofErr w:type="spellStart"/>
      <w:r>
        <w:rPr>
          <w:rFonts w:ascii="Courier New" w:hAnsi="Courier New" w:cs="Courier New"/>
          <w:sz w:val="16"/>
          <w:szCs w:val="16"/>
        </w:rPr>
        <w:t>oo</w:t>
      </w:r>
      <w:proofErr w:type="spellEnd"/>
      <w:r>
        <w:rPr>
          <w:rFonts w:ascii="Courier New" w:hAnsi="Courier New" w:cs="Courier New"/>
          <w:sz w:val="16"/>
          <w:szCs w:val="16"/>
        </w:rPr>
        <w:t xml:space="preserve"> </w:t>
      </w:r>
      <w:proofErr w:type="spellStart"/>
      <w:r>
        <w:rPr>
          <w:rFonts w:ascii="Courier New" w:hAnsi="Courier New" w:cs="Courier New"/>
          <w:sz w:val="16"/>
          <w:szCs w:val="16"/>
        </w:rPr>
        <w:t>Eddelak</w:t>
      </w:r>
      <w:proofErr w:type="spellEnd"/>
      <w:r>
        <w:rPr>
          <w:rFonts w:ascii="Courier New" w:hAnsi="Courier New" w:cs="Courier New"/>
          <w:sz w:val="16"/>
          <w:szCs w:val="16"/>
        </w:rPr>
        <w:t xml:space="preserve"> oder Marne 8.10.1743</w:t>
      </w:r>
    </w:p>
    <w:p w14:paraId="4BB681E9" w14:textId="77777777" w:rsidR="00865B41" w:rsidRDefault="00865B41" w:rsidP="00865B41">
      <w:pPr>
        <w:ind w:left="6372" w:hanging="696"/>
        <w:rPr>
          <w:rFonts w:ascii="Courier New" w:hAnsi="Courier New" w:cs="Courier New"/>
          <w:sz w:val="16"/>
          <w:szCs w:val="16"/>
        </w:rPr>
      </w:pPr>
      <w:r>
        <w:rPr>
          <w:rFonts w:ascii="Courier New" w:hAnsi="Courier New" w:cs="Courier New"/>
          <w:sz w:val="16"/>
          <w:szCs w:val="16"/>
        </w:rPr>
        <w:tab/>
        <w:t xml:space="preserve">Anna (Antje </w:t>
      </w:r>
      <w:r w:rsidRPr="005D4E0C">
        <w:rPr>
          <w:rFonts w:ascii="Courier New" w:hAnsi="Courier New" w:cs="Courier New"/>
          <w:b/>
          <w:sz w:val="16"/>
          <w:szCs w:val="16"/>
          <w:u w:val="single"/>
        </w:rPr>
        <w:t>Wolter/Wolters</w:t>
      </w:r>
      <w:r>
        <w:rPr>
          <w:rFonts w:ascii="Courier New" w:hAnsi="Courier New" w:cs="Courier New"/>
          <w:sz w:val="16"/>
          <w:szCs w:val="16"/>
        </w:rPr>
        <w:t>,</w:t>
      </w:r>
    </w:p>
    <w:p w14:paraId="33A2ABC0" w14:textId="77777777" w:rsidR="00865B41" w:rsidRDefault="00865B41" w:rsidP="00865B41">
      <w:pPr>
        <w:ind w:left="6372" w:hanging="696"/>
        <w:rPr>
          <w:rFonts w:ascii="Courier New" w:hAnsi="Courier New" w:cs="Courier New"/>
          <w:sz w:val="16"/>
          <w:szCs w:val="16"/>
        </w:rPr>
      </w:pPr>
      <w:r>
        <w:rPr>
          <w:rFonts w:ascii="Courier New" w:hAnsi="Courier New" w:cs="Courier New"/>
          <w:sz w:val="16"/>
          <w:szCs w:val="16"/>
        </w:rPr>
        <w:tab/>
        <w:t>*/</w:t>
      </w:r>
      <w:proofErr w:type="spellStart"/>
      <w:r>
        <w:rPr>
          <w:rFonts w:ascii="Courier New" w:hAnsi="Courier New" w:cs="Courier New"/>
          <w:sz w:val="16"/>
          <w:szCs w:val="16"/>
        </w:rPr>
        <w:t>get</w:t>
      </w:r>
      <w:proofErr w:type="spellEnd"/>
      <w:r>
        <w:rPr>
          <w:rFonts w:ascii="Courier New" w:hAnsi="Courier New" w:cs="Courier New"/>
          <w:sz w:val="16"/>
          <w:szCs w:val="16"/>
        </w:rPr>
        <w:t xml:space="preserve">. </w:t>
      </w:r>
      <w:proofErr w:type="spellStart"/>
      <w:r>
        <w:rPr>
          <w:rFonts w:ascii="Courier New" w:hAnsi="Courier New" w:cs="Courier New"/>
          <w:sz w:val="16"/>
          <w:szCs w:val="16"/>
        </w:rPr>
        <w:t>Westerdeich</w:t>
      </w:r>
      <w:proofErr w:type="spellEnd"/>
      <w:r>
        <w:rPr>
          <w:rFonts w:ascii="Courier New" w:hAnsi="Courier New" w:cs="Courier New"/>
          <w:sz w:val="16"/>
          <w:szCs w:val="16"/>
        </w:rPr>
        <w:t xml:space="preserve"> 12.5.1726 oder 16.5.1726, + Mühlenstraßen 22.11.1753</w:t>
      </w:r>
    </w:p>
    <w:p w14:paraId="02A3B201" w14:textId="77777777" w:rsidR="00865B41" w:rsidRDefault="00865B41" w:rsidP="00865B41">
      <w:pPr>
        <w:rPr>
          <w:rFonts w:ascii="Courier New" w:hAnsi="Courier New" w:cs="Courier New"/>
          <w:sz w:val="16"/>
          <w:szCs w:val="16"/>
        </w:rPr>
      </w:pPr>
      <w:r>
        <w:rPr>
          <w:rFonts w:ascii="Courier New" w:hAnsi="Courier New" w:cs="Courier New"/>
          <w:sz w:val="16"/>
          <w:szCs w:val="16"/>
        </w:rPr>
        <w:t xml:space="preserve">Kinder </w:t>
      </w:r>
      <w:proofErr w:type="spellStart"/>
      <w:r>
        <w:rPr>
          <w:rFonts w:ascii="Courier New" w:hAnsi="Courier New" w:cs="Courier New"/>
          <w:sz w:val="16"/>
          <w:szCs w:val="16"/>
        </w:rPr>
        <w:t>Pflueg</w:t>
      </w:r>
      <w:proofErr w:type="spellEnd"/>
      <w:r>
        <w:rPr>
          <w:rFonts w:ascii="Courier New" w:hAnsi="Courier New" w:cs="Courier New"/>
          <w:sz w:val="16"/>
          <w:szCs w:val="16"/>
        </w:rPr>
        <w:t xml:space="preserve"> u.a.;</w:t>
      </w:r>
    </w:p>
    <w:p w14:paraId="5CF08E41" w14:textId="77777777" w:rsidR="00865B41" w:rsidRDefault="00865B41" w:rsidP="00865B41">
      <w:pPr>
        <w:pStyle w:val="Funotentext"/>
        <w:rPr>
          <w:sz w:val="16"/>
          <w:szCs w:val="16"/>
        </w:rPr>
      </w:pPr>
      <w:r w:rsidRPr="00C623F8">
        <w:rPr>
          <w:sz w:val="16"/>
          <w:szCs w:val="16"/>
        </w:rPr>
        <w:t>32 11 11 1.1</w:t>
      </w:r>
      <w:r>
        <w:rPr>
          <w:sz w:val="16"/>
          <w:szCs w:val="16"/>
        </w:rPr>
        <w:t xml:space="preserve">   Peter </w:t>
      </w:r>
      <w:proofErr w:type="spellStart"/>
      <w:proofErr w:type="gramStart"/>
      <w:r w:rsidRPr="00BF4F91">
        <w:rPr>
          <w:b/>
          <w:sz w:val="16"/>
          <w:szCs w:val="16"/>
          <w:u w:val="single"/>
        </w:rPr>
        <w:t>Pflueg</w:t>
      </w:r>
      <w:proofErr w:type="spellEnd"/>
      <w:r>
        <w:rPr>
          <w:sz w:val="16"/>
          <w:szCs w:val="16"/>
        </w:rPr>
        <w:t>,*</w:t>
      </w:r>
      <w:proofErr w:type="gramEnd"/>
      <w:r>
        <w:rPr>
          <w:sz w:val="16"/>
          <w:szCs w:val="16"/>
        </w:rPr>
        <w:t xml:space="preserve"> Mühlenstraßen 27.1.1779, +Brunsbüttel 6.5.1859, Hausmann (Hofbesitzer) auf Hof 2 in </w:t>
      </w:r>
      <w:proofErr w:type="spellStart"/>
      <w:r>
        <w:rPr>
          <w:sz w:val="16"/>
          <w:szCs w:val="16"/>
        </w:rPr>
        <w:t>Nordhusen</w:t>
      </w:r>
      <w:proofErr w:type="spellEnd"/>
      <w:r>
        <w:rPr>
          <w:sz w:val="16"/>
          <w:szCs w:val="16"/>
        </w:rPr>
        <w:t>.</w:t>
      </w:r>
    </w:p>
    <w:p w14:paraId="138E2ECE" w14:textId="77777777" w:rsidR="00865B41" w:rsidRPr="008309BA" w:rsidRDefault="00865B41" w:rsidP="00865B41">
      <w:pPr>
        <w:pStyle w:val="Funotentext"/>
        <w:rPr>
          <w:sz w:val="16"/>
          <w:szCs w:val="16"/>
        </w:rPr>
      </w:pPr>
      <w:r>
        <w:rPr>
          <w:sz w:val="16"/>
          <w:szCs w:val="16"/>
        </w:rPr>
        <w:t xml:space="preserve">(Wilhelm </w:t>
      </w:r>
      <w:proofErr w:type="spellStart"/>
      <w:r w:rsidRPr="00F103CD">
        <w:rPr>
          <w:b/>
          <w:sz w:val="16"/>
          <w:szCs w:val="16"/>
        </w:rPr>
        <w:t>Johnsen</w:t>
      </w:r>
      <w:proofErr w:type="spellEnd"/>
      <w:r>
        <w:rPr>
          <w:sz w:val="16"/>
          <w:szCs w:val="16"/>
        </w:rPr>
        <w:t xml:space="preserve">: Bauern, Handwerker und Seefahrer 1550-1850.  Brunsbüttel (Verein </w:t>
      </w:r>
      <w:proofErr w:type="spellStart"/>
      <w:r>
        <w:rPr>
          <w:sz w:val="16"/>
          <w:szCs w:val="16"/>
        </w:rPr>
        <w:t>Brunsb</w:t>
      </w:r>
      <w:proofErr w:type="spellEnd"/>
      <w:r>
        <w:rPr>
          <w:sz w:val="16"/>
          <w:szCs w:val="16"/>
        </w:rPr>
        <w:t xml:space="preserve">. Geschichte),1961, S.408 (Nr.5). </w:t>
      </w:r>
    </w:p>
    <w:p w14:paraId="50A6617D" w14:textId="77777777" w:rsidR="00865B41" w:rsidRDefault="00865B41" w:rsidP="00865B41">
      <w:pPr>
        <w:pStyle w:val="Funotentext"/>
        <w:rPr>
          <w:sz w:val="16"/>
          <w:szCs w:val="16"/>
        </w:rPr>
      </w:pPr>
      <w:proofErr w:type="spellStart"/>
      <w:r>
        <w:rPr>
          <w:sz w:val="16"/>
          <w:szCs w:val="16"/>
        </w:rPr>
        <w:t>oo</w:t>
      </w:r>
      <w:proofErr w:type="spellEnd"/>
      <w:r>
        <w:rPr>
          <w:sz w:val="16"/>
          <w:szCs w:val="16"/>
        </w:rPr>
        <w:t xml:space="preserve"> </w:t>
      </w:r>
      <w:proofErr w:type="gramStart"/>
      <w:r>
        <w:rPr>
          <w:sz w:val="16"/>
          <w:szCs w:val="16"/>
        </w:rPr>
        <w:t>Brunsbüttel ,im</w:t>
      </w:r>
      <w:proofErr w:type="gramEnd"/>
      <w:r>
        <w:rPr>
          <w:sz w:val="16"/>
          <w:szCs w:val="16"/>
        </w:rPr>
        <w:t xml:space="preserve"> Hause des Kirchspielvogts </w:t>
      </w:r>
      <w:r w:rsidRPr="00BF4F91">
        <w:rPr>
          <w:b/>
          <w:sz w:val="16"/>
          <w:szCs w:val="16"/>
        </w:rPr>
        <w:t xml:space="preserve">Hedde </w:t>
      </w:r>
      <w:r>
        <w:rPr>
          <w:sz w:val="16"/>
          <w:szCs w:val="16"/>
        </w:rPr>
        <w:t>14.4.1803 (</w:t>
      </w:r>
      <w:proofErr w:type="spellStart"/>
      <w:r>
        <w:rPr>
          <w:sz w:val="16"/>
          <w:szCs w:val="16"/>
        </w:rPr>
        <w:t>Traureg</w:t>
      </w:r>
      <w:proofErr w:type="spellEnd"/>
      <w:r>
        <w:rPr>
          <w:sz w:val="16"/>
          <w:szCs w:val="16"/>
        </w:rPr>
        <w:t>. Brunsbüttel 1803, S. 249, Nr.10)</w:t>
      </w:r>
    </w:p>
    <w:p w14:paraId="19F6CB49" w14:textId="77777777" w:rsidR="00865B41" w:rsidRDefault="00865B41" w:rsidP="00865B41">
      <w:pPr>
        <w:pStyle w:val="Funotentext"/>
        <w:rPr>
          <w:sz w:val="16"/>
          <w:szCs w:val="16"/>
        </w:rPr>
      </w:pPr>
      <w:r>
        <w:rPr>
          <w:sz w:val="16"/>
          <w:szCs w:val="16"/>
        </w:rPr>
        <w:t xml:space="preserve">Catharina </w:t>
      </w:r>
      <w:r w:rsidRPr="00D03C1B">
        <w:rPr>
          <w:sz w:val="16"/>
          <w:szCs w:val="16"/>
          <w:u w:val="single"/>
        </w:rPr>
        <w:t>Dorothea</w:t>
      </w:r>
      <w:r w:rsidRPr="00D03C1B">
        <w:rPr>
          <w:sz w:val="16"/>
          <w:szCs w:val="16"/>
        </w:rPr>
        <w:t xml:space="preserve"> </w:t>
      </w:r>
      <w:r w:rsidRPr="00BF4F91">
        <w:rPr>
          <w:b/>
          <w:sz w:val="16"/>
          <w:szCs w:val="16"/>
          <w:u w:val="single"/>
        </w:rPr>
        <w:t>Hedde</w:t>
      </w:r>
      <w:r w:rsidRPr="00D03C1B">
        <w:rPr>
          <w:sz w:val="16"/>
          <w:szCs w:val="16"/>
        </w:rPr>
        <w:t xml:space="preserve">, </w:t>
      </w:r>
      <w:r>
        <w:rPr>
          <w:sz w:val="16"/>
          <w:szCs w:val="16"/>
        </w:rPr>
        <w:t xml:space="preserve">* </w:t>
      </w:r>
      <w:r w:rsidRPr="00D03C1B">
        <w:rPr>
          <w:sz w:val="16"/>
          <w:szCs w:val="16"/>
        </w:rPr>
        <w:t xml:space="preserve">Wesselburen 24.12.1780, </w:t>
      </w:r>
      <w:proofErr w:type="gramStart"/>
      <w:r w:rsidRPr="00D03C1B">
        <w:rPr>
          <w:sz w:val="16"/>
          <w:szCs w:val="16"/>
        </w:rPr>
        <w:t xml:space="preserve">+  </w:t>
      </w:r>
      <w:proofErr w:type="spellStart"/>
      <w:r w:rsidRPr="00D03C1B">
        <w:rPr>
          <w:sz w:val="16"/>
          <w:szCs w:val="16"/>
        </w:rPr>
        <w:t>Nordhusen</w:t>
      </w:r>
      <w:proofErr w:type="spellEnd"/>
      <w:proofErr w:type="gramEnd"/>
      <w:r>
        <w:rPr>
          <w:sz w:val="16"/>
          <w:szCs w:val="16"/>
        </w:rPr>
        <w:t xml:space="preserve">  8.3.1843</w:t>
      </w:r>
    </w:p>
    <w:p w14:paraId="2BE15EF3" w14:textId="77777777" w:rsidR="00865B41" w:rsidRDefault="00865B41" w:rsidP="00865B41">
      <w:pPr>
        <w:pStyle w:val="Funotentext"/>
        <w:ind w:left="705" w:hanging="705"/>
        <w:rPr>
          <w:sz w:val="16"/>
          <w:szCs w:val="16"/>
        </w:rPr>
      </w:pPr>
      <w:proofErr w:type="spellStart"/>
      <w:r>
        <w:rPr>
          <w:sz w:val="16"/>
          <w:szCs w:val="16"/>
        </w:rPr>
        <w:t>To.d</w:t>
      </w:r>
      <w:proofErr w:type="spellEnd"/>
      <w:r>
        <w:rPr>
          <w:sz w:val="16"/>
          <w:szCs w:val="16"/>
        </w:rPr>
        <w:t>.</w:t>
      </w:r>
      <w:r>
        <w:rPr>
          <w:sz w:val="16"/>
          <w:szCs w:val="16"/>
        </w:rPr>
        <w:tab/>
        <w:t xml:space="preserve">Jacob Friedrich </w:t>
      </w:r>
      <w:r w:rsidRPr="00BF4F91">
        <w:rPr>
          <w:b/>
          <w:sz w:val="16"/>
          <w:szCs w:val="16"/>
          <w:u w:val="single"/>
        </w:rPr>
        <w:t>Hedde</w:t>
      </w:r>
      <w:r>
        <w:rPr>
          <w:sz w:val="16"/>
          <w:szCs w:val="16"/>
        </w:rPr>
        <w:t xml:space="preserve">, * </w:t>
      </w:r>
      <w:proofErr w:type="spellStart"/>
      <w:r>
        <w:rPr>
          <w:sz w:val="16"/>
          <w:szCs w:val="16"/>
        </w:rPr>
        <w:t>Schafstedt</w:t>
      </w:r>
      <w:proofErr w:type="spellEnd"/>
      <w:r>
        <w:rPr>
          <w:sz w:val="16"/>
          <w:szCs w:val="16"/>
        </w:rPr>
        <w:t xml:space="preserve"> </w:t>
      </w:r>
      <w:proofErr w:type="gramStart"/>
      <w:r>
        <w:rPr>
          <w:sz w:val="16"/>
          <w:szCs w:val="16"/>
        </w:rPr>
        <w:t>29.9.1743,+</w:t>
      </w:r>
      <w:proofErr w:type="gramEnd"/>
      <w:r>
        <w:rPr>
          <w:sz w:val="16"/>
          <w:szCs w:val="16"/>
        </w:rPr>
        <w:t xml:space="preserve"> Wesselburen 21.10.1796, 1770 cand. </w:t>
      </w:r>
      <w:proofErr w:type="spellStart"/>
      <w:r>
        <w:rPr>
          <w:sz w:val="16"/>
          <w:szCs w:val="16"/>
        </w:rPr>
        <w:t>theol</w:t>
      </w:r>
      <w:proofErr w:type="spellEnd"/>
      <w:r>
        <w:rPr>
          <w:sz w:val="16"/>
          <w:szCs w:val="16"/>
        </w:rPr>
        <w:t xml:space="preserve">., Diakon in </w:t>
      </w:r>
      <w:proofErr w:type="gramStart"/>
      <w:r>
        <w:rPr>
          <w:sz w:val="16"/>
          <w:szCs w:val="16"/>
        </w:rPr>
        <w:t>Wesselburen  1776</w:t>
      </w:r>
      <w:proofErr w:type="gramEnd"/>
      <w:r>
        <w:rPr>
          <w:sz w:val="16"/>
          <w:szCs w:val="16"/>
        </w:rPr>
        <w:t xml:space="preserve">, Archidiakon </w:t>
      </w:r>
      <w:proofErr w:type="spellStart"/>
      <w:r>
        <w:rPr>
          <w:sz w:val="16"/>
          <w:szCs w:val="16"/>
        </w:rPr>
        <w:t>sst</w:t>
      </w:r>
      <w:proofErr w:type="spellEnd"/>
      <w:r>
        <w:rPr>
          <w:sz w:val="16"/>
          <w:szCs w:val="16"/>
        </w:rPr>
        <w:t>. dort 1793-1796</w:t>
      </w:r>
    </w:p>
    <w:p w14:paraId="0004694C" w14:textId="77777777" w:rsidR="00865B41" w:rsidRDefault="00865B41" w:rsidP="00865B41">
      <w:pPr>
        <w:pStyle w:val="Funotentext"/>
        <w:rPr>
          <w:sz w:val="16"/>
          <w:szCs w:val="16"/>
        </w:rPr>
      </w:pPr>
      <w:r>
        <w:rPr>
          <w:sz w:val="16"/>
          <w:szCs w:val="16"/>
        </w:rPr>
        <w:tab/>
      </w:r>
      <w:proofErr w:type="spellStart"/>
      <w:r>
        <w:rPr>
          <w:sz w:val="16"/>
          <w:szCs w:val="16"/>
        </w:rPr>
        <w:t>oo</w:t>
      </w:r>
      <w:proofErr w:type="spellEnd"/>
      <w:r>
        <w:rPr>
          <w:sz w:val="16"/>
          <w:szCs w:val="16"/>
        </w:rPr>
        <w:t xml:space="preserve"> Itzehoe 22.4.1779</w:t>
      </w:r>
    </w:p>
    <w:p w14:paraId="444833FE" w14:textId="77777777" w:rsidR="00865B41" w:rsidRDefault="00865B41" w:rsidP="00865B41">
      <w:pPr>
        <w:pStyle w:val="Funotentext"/>
        <w:rPr>
          <w:sz w:val="16"/>
          <w:szCs w:val="16"/>
        </w:rPr>
      </w:pPr>
      <w:r>
        <w:rPr>
          <w:sz w:val="16"/>
          <w:szCs w:val="16"/>
        </w:rPr>
        <w:tab/>
        <w:t xml:space="preserve">Catharina Dorothea </w:t>
      </w:r>
      <w:r w:rsidRPr="00BF4F91">
        <w:rPr>
          <w:b/>
          <w:sz w:val="16"/>
          <w:szCs w:val="16"/>
          <w:u w:val="single"/>
        </w:rPr>
        <w:t>Claßen (Claassen)</w:t>
      </w:r>
      <w:r>
        <w:rPr>
          <w:sz w:val="16"/>
          <w:szCs w:val="16"/>
        </w:rPr>
        <w:t xml:space="preserve">, * </w:t>
      </w:r>
      <w:proofErr w:type="gramStart"/>
      <w:r>
        <w:rPr>
          <w:sz w:val="16"/>
          <w:szCs w:val="16"/>
        </w:rPr>
        <w:t>Wesselburen  16.11.1763</w:t>
      </w:r>
      <w:proofErr w:type="gramEnd"/>
      <w:r>
        <w:rPr>
          <w:sz w:val="16"/>
          <w:szCs w:val="16"/>
        </w:rPr>
        <w:t xml:space="preserve">,+ Delve 20.5.1802 </w:t>
      </w:r>
    </w:p>
    <w:p w14:paraId="20FF77A3" w14:textId="77777777" w:rsidR="00865B41" w:rsidRDefault="00865B41" w:rsidP="00865B41">
      <w:pPr>
        <w:pStyle w:val="Funotentext"/>
        <w:rPr>
          <w:sz w:val="16"/>
          <w:szCs w:val="16"/>
        </w:rPr>
      </w:pPr>
      <w:r>
        <w:rPr>
          <w:sz w:val="16"/>
          <w:szCs w:val="16"/>
        </w:rPr>
        <w:tab/>
        <w:t>(</w:t>
      </w:r>
      <w:proofErr w:type="spellStart"/>
      <w:r>
        <w:rPr>
          <w:sz w:val="16"/>
          <w:szCs w:val="16"/>
        </w:rPr>
        <w:t>sie</w:t>
      </w:r>
      <w:proofErr w:type="spellEnd"/>
      <w:r>
        <w:rPr>
          <w:sz w:val="16"/>
          <w:szCs w:val="16"/>
        </w:rPr>
        <w:t xml:space="preserve"> </w:t>
      </w:r>
      <w:proofErr w:type="spellStart"/>
      <w:r>
        <w:rPr>
          <w:sz w:val="16"/>
          <w:szCs w:val="16"/>
        </w:rPr>
        <w:t>ooII</w:t>
      </w:r>
      <w:proofErr w:type="spellEnd"/>
      <w:r>
        <w:rPr>
          <w:sz w:val="16"/>
          <w:szCs w:val="16"/>
        </w:rPr>
        <w:t xml:space="preserve"> </w:t>
      </w:r>
      <w:proofErr w:type="gramStart"/>
      <w:r>
        <w:rPr>
          <w:sz w:val="16"/>
          <w:szCs w:val="16"/>
        </w:rPr>
        <w:t xml:space="preserve"> ....</w:t>
      </w:r>
      <w:proofErr w:type="gramEnd"/>
      <w:r>
        <w:rPr>
          <w:sz w:val="16"/>
          <w:szCs w:val="16"/>
        </w:rPr>
        <w:t>. nach 1796</w:t>
      </w:r>
    </w:p>
    <w:p w14:paraId="039D59D2" w14:textId="77777777" w:rsidR="00865B41" w:rsidRDefault="00865B41" w:rsidP="00865B41">
      <w:pPr>
        <w:pStyle w:val="Funotentext"/>
        <w:rPr>
          <w:sz w:val="16"/>
          <w:szCs w:val="16"/>
        </w:rPr>
      </w:pPr>
      <w:r>
        <w:rPr>
          <w:sz w:val="16"/>
          <w:szCs w:val="16"/>
        </w:rPr>
        <w:tab/>
        <w:t xml:space="preserve">Christian </w:t>
      </w:r>
      <w:r w:rsidRPr="00EE4251">
        <w:rPr>
          <w:b/>
          <w:sz w:val="16"/>
          <w:szCs w:val="16"/>
          <w:u w:val="single"/>
        </w:rPr>
        <w:t>Thomsen</w:t>
      </w:r>
      <w:r w:rsidRPr="00EE4251">
        <w:rPr>
          <w:sz w:val="16"/>
          <w:szCs w:val="16"/>
          <w:u w:val="single"/>
        </w:rPr>
        <w:t>,</w:t>
      </w:r>
      <w:r>
        <w:rPr>
          <w:sz w:val="16"/>
          <w:szCs w:val="16"/>
        </w:rPr>
        <w:t xml:space="preserve"> *Langenhorn 4.10.1765 (1763?</w:t>
      </w:r>
      <w:proofErr w:type="gramStart"/>
      <w:r>
        <w:rPr>
          <w:sz w:val="16"/>
          <w:szCs w:val="16"/>
        </w:rPr>
        <w:t>) ,</w:t>
      </w:r>
      <w:proofErr w:type="gramEnd"/>
      <w:r>
        <w:rPr>
          <w:sz w:val="16"/>
          <w:szCs w:val="16"/>
        </w:rPr>
        <w:t xml:space="preserve"> + Delve 27.3.1845, Diakon in Delve </w:t>
      </w:r>
      <w:proofErr w:type="gramStart"/>
      <w:r>
        <w:rPr>
          <w:sz w:val="16"/>
          <w:szCs w:val="16"/>
        </w:rPr>
        <w:t>1798,Pastor</w:t>
      </w:r>
      <w:proofErr w:type="gramEnd"/>
      <w:r>
        <w:rPr>
          <w:sz w:val="16"/>
          <w:szCs w:val="16"/>
        </w:rPr>
        <w:t xml:space="preserve"> </w:t>
      </w:r>
      <w:proofErr w:type="spellStart"/>
      <w:r>
        <w:rPr>
          <w:sz w:val="16"/>
          <w:szCs w:val="16"/>
        </w:rPr>
        <w:t>sst</w:t>
      </w:r>
      <w:proofErr w:type="spellEnd"/>
      <w:r>
        <w:rPr>
          <w:sz w:val="16"/>
          <w:szCs w:val="16"/>
        </w:rPr>
        <w:t>. in Delve 1816-1845.</w:t>
      </w:r>
    </w:p>
    <w:p w14:paraId="468B8A35" w14:textId="77777777" w:rsidR="00865B41" w:rsidRDefault="00865B41" w:rsidP="00865B41">
      <w:pPr>
        <w:pStyle w:val="Funotentext"/>
        <w:rPr>
          <w:sz w:val="16"/>
          <w:szCs w:val="16"/>
        </w:rPr>
      </w:pPr>
      <w:r>
        <w:rPr>
          <w:sz w:val="16"/>
          <w:szCs w:val="16"/>
        </w:rPr>
        <w:tab/>
        <w:t xml:space="preserve">[er </w:t>
      </w:r>
      <w:proofErr w:type="spellStart"/>
      <w:r>
        <w:rPr>
          <w:sz w:val="16"/>
          <w:szCs w:val="16"/>
        </w:rPr>
        <w:t>ooII</w:t>
      </w:r>
      <w:proofErr w:type="spellEnd"/>
      <w:r>
        <w:rPr>
          <w:sz w:val="16"/>
          <w:szCs w:val="16"/>
        </w:rPr>
        <w:t xml:space="preserve"> </w:t>
      </w:r>
      <w:proofErr w:type="spellStart"/>
      <w:r>
        <w:rPr>
          <w:sz w:val="16"/>
          <w:szCs w:val="16"/>
        </w:rPr>
        <w:t>Elsabe</w:t>
      </w:r>
      <w:proofErr w:type="spellEnd"/>
      <w:r>
        <w:rPr>
          <w:sz w:val="16"/>
          <w:szCs w:val="16"/>
        </w:rPr>
        <w:t xml:space="preserve"> Christina </w:t>
      </w:r>
      <w:r w:rsidRPr="00EE4251">
        <w:rPr>
          <w:b/>
          <w:sz w:val="16"/>
          <w:szCs w:val="16"/>
          <w:u w:val="single"/>
        </w:rPr>
        <w:t>Mahl</w:t>
      </w:r>
      <w:r>
        <w:rPr>
          <w:sz w:val="16"/>
          <w:szCs w:val="16"/>
        </w:rPr>
        <w:t>, * ..., + ... aus Heide]).</w:t>
      </w:r>
    </w:p>
    <w:p w14:paraId="7241E094" w14:textId="77777777" w:rsidR="00865B41" w:rsidRDefault="00865B41" w:rsidP="00865B41">
      <w:pPr>
        <w:pStyle w:val="Funotentext"/>
        <w:rPr>
          <w:sz w:val="16"/>
          <w:szCs w:val="16"/>
        </w:rPr>
      </w:pPr>
      <w:r>
        <w:rPr>
          <w:sz w:val="16"/>
          <w:szCs w:val="16"/>
        </w:rPr>
        <w:t xml:space="preserve">Kinder </w:t>
      </w:r>
      <w:proofErr w:type="spellStart"/>
      <w:r>
        <w:rPr>
          <w:sz w:val="16"/>
          <w:szCs w:val="16"/>
        </w:rPr>
        <w:t>Pflueg</w:t>
      </w:r>
      <w:proofErr w:type="spellEnd"/>
      <w:r>
        <w:rPr>
          <w:sz w:val="16"/>
          <w:szCs w:val="16"/>
        </w:rPr>
        <w:t xml:space="preserve"> u.a.:</w:t>
      </w:r>
    </w:p>
    <w:p w14:paraId="645178FC" w14:textId="77777777" w:rsidR="00865B41" w:rsidRDefault="00865B41" w:rsidP="00865B41">
      <w:pPr>
        <w:pStyle w:val="Funotentext"/>
        <w:rPr>
          <w:sz w:val="16"/>
          <w:szCs w:val="16"/>
        </w:rPr>
      </w:pPr>
      <w:r>
        <w:rPr>
          <w:sz w:val="16"/>
          <w:szCs w:val="16"/>
        </w:rPr>
        <w:tab/>
        <w:t xml:space="preserve">32 11 11 11.1   Nikolaus </w:t>
      </w:r>
      <w:r w:rsidRPr="00EE4251">
        <w:rPr>
          <w:sz w:val="16"/>
          <w:szCs w:val="16"/>
          <w:u w:val="single"/>
        </w:rPr>
        <w:t>Moritz</w:t>
      </w:r>
      <w:r>
        <w:rPr>
          <w:sz w:val="16"/>
          <w:szCs w:val="16"/>
        </w:rPr>
        <w:t xml:space="preserve"> </w:t>
      </w:r>
      <w:proofErr w:type="spellStart"/>
      <w:r w:rsidRPr="00EE4251">
        <w:rPr>
          <w:b/>
          <w:sz w:val="16"/>
          <w:szCs w:val="16"/>
          <w:u w:val="single"/>
        </w:rPr>
        <w:t>Pflueg</w:t>
      </w:r>
      <w:proofErr w:type="spellEnd"/>
      <w:r w:rsidRPr="00EE4251">
        <w:rPr>
          <w:sz w:val="16"/>
          <w:szCs w:val="16"/>
        </w:rPr>
        <w:t>,</w:t>
      </w:r>
      <w:r>
        <w:rPr>
          <w:sz w:val="16"/>
          <w:szCs w:val="16"/>
        </w:rPr>
        <w:t xml:space="preserve"> </w:t>
      </w:r>
      <w:r w:rsidRPr="00EE4251">
        <w:rPr>
          <w:sz w:val="16"/>
          <w:szCs w:val="16"/>
        </w:rPr>
        <w:t xml:space="preserve">* </w:t>
      </w:r>
      <w:proofErr w:type="spellStart"/>
      <w:r w:rsidRPr="00EE4251">
        <w:rPr>
          <w:sz w:val="16"/>
          <w:szCs w:val="16"/>
        </w:rPr>
        <w:t>Nordhusen</w:t>
      </w:r>
      <w:proofErr w:type="spellEnd"/>
      <w:r w:rsidRPr="00EE4251">
        <w:rPr>
          <w:sz w:val="16"/>
          <w:szCs w:val="16"/>
        </w:rPr>
        <w:t xml:space="preserve"> 1.10.1815</w:t>
      </w:r>
      <w:proofErr w:type="gramStart"/>
      <w:r>
        <w:rPr>
          <w:sz w:val="16"/>
          <w:szCs w:val="16"/>
        </w:rPr>
        <w:t>,  +</w:t>
      </w:r>
      <w:proofErr w:type="gramEnd"/>
      <w:r>
        <w:rPr>
          <w:sz w:val="16"/>
          <w:szCs w:val="16"/>
        </w:rPr>
        <w:t xml:space="preserve"> Brunsbüttel 23.7.1892</w:t>
      </w:r>
    </w:p>
    <w:p w14:paraId="249B590E" w14:textId="77777777" w:rsidR="00865B41" w:rsidRDefault="00865B41" w:rsidP="00865B41">
      <w:pPr>
        <w:pStyle w:val="Funotentext"/>
        <w:ind w:left="1410"/>
        <w:rPr>
          <w:sz w:val="16"/>
          <w:szCs w:val="16"/>
        </w:rPr>
      </w:pPr>
      <w:r>
        <w:rPr>
          <w:sz w:val="16"/>
          <w:szCs w:val="16"/>
        </w:rPr>
        <w:t xml:space="preserve">Hofbesitzer in </w:t>
      </w:r>
      <w:proofErr w:type="spellStart"/>
      <w:proofErr w:type="gramStart"/>
      <w:r>
        <w:rPr>
          <w:sz w:val="16"/>
          <w:szCs w:val="16"/>
        </w:rPr>
        <w:t>Nordhusen,Obervollmacht</w:t>
      </w:r>
      <w:proofErr w:type="spellEnd"/>
      <w:proofErr w:type="gramEnd"/>
      <w:r>
        <w:rPr>
          <w:sz w:val="16"/>
          <w:szCs w:val="16"/>
        </w:rPr>
        <w:t xml:space="preserve">, dann </w:t>
      </w:r>
      <w:proofErr w:type="spellStart"/>
      <w:r>
        <w:rPr>
          <w:sz w:val="16"/>
          <w:szCs w:val="16"/>
        </w:rPr>
        <w:t>Landesgevollmächtigter</w:t>
      </w:r>
      <w:proofErr w:type="spellEnd"/>
      <w:r>
        <w:rPr>
          <w:sz w:val="16"/>
          <w:szCs w:val="16"/>
        </w:rPr>
        <w:t xml:space="preserve"> in Brunsbüttel (schon 1851, -1865; Mitglied der Schleswig-Holsteinischen Ständeversammlung, dann Mitglied des preußischen Abgeordnetenhauses.</w:t>
      </w:r>
    </w:p>
    <w:p w14:paraId="76B42B13" w14:textId="77777777" w:rsidR="00865B41" w:rsidRDefault="00865B41" w:rsidP="00865B41">
      <w:pPr>
        <w:pStyle w:val="Funotentext"/>
        <w:ind w:left="1410"/>
        <w:rPr>
          <w:sz w:val="16"/>
          <w:szCs w:val="16"/>
        </w:rPr>
      </w:pPr>
      <w:proofErr w:type="spellStart"/>
      <w:r>
        <w:rPr>
          <w:sz w:val="16"/>
          <w:szCs w:val="16"/>
        </w:rPr>
        <w:t>oo</w:t>
      </w:r>
      <w:proofErr w:type="spellEnd"/>
      <w:r>
        <w:rPr>
          <w:sz w:val="16"/>
          <w:szCs w:val="16"/>
        </w:rPr>
        <w:t xml:space="preserve"> </w:t>
      </w:r>
      <w:proofErr w:type="spellStart"/>
      <w:r>
        <w:rPr>
          <w:sz w:val="16"/>
          <w:szCs w:val="16"/>
        </w:rPr>
        <w:t>Westerdeich</w:t>
      </w:r>
      <w:proofErr w:type="spellEnd"/>
      <w:r>
        <w:rPr>
          <w:sz w:val="16"/>
          <w:szCs w:val="16"/>
        </w:rPr>
        <w:t xml:space="preserve"> </w:t>
      </w:r>
      <w:proofErr w:type="spellStart"/>
      <w:r>
        <w:rPr>
          <w:sz w:val="16"/>
          <w:szCs w:val="16"/>
        </w:rPr>
        <w:t>Kspl</w:t>
      </w:r>
      <w:proofErr w:type="spellEnd"/>
      <w:r>
        <w:rPr>
          <w:sz w:val="16"/>
          <w:szCs w:val="16"/>
        </w:rPr>
        <w:t xml:space="preserve">. </w:t>
      </w:r>
      <w:proofErr w:type="gramStart"/>
      <w:r>
        <w:rPr>
          <w:sz w:val="16"/>
          <w:szCs w:val="16"/>
        </w:rPr>
        <w:t>Marne  19.</w:t>
      </w:r>
      <w:proofErr w:type="gramEnd"/>
      <w:r>
        <w:rPr>
          <w:sz w:val="16"/>
          <w:szCs w:val="16"/>
        </w:rPr>
        <w:t xml:space="preserve"> (oder18.?) 10.1838</w:t>
      </w:r>
    </w:p>
    <w:p w14:paraId="78E5728F" w14:textId="77777777" w:rsidR="00865B41" w:rsidRDefault="00865B41" w:rsidP="00865B41">
      <w:pPr>
        <w:pStyle w:val="Funotentext"/>
        <w:ind w:left="1410"/>
        <w:rPr>
          <w:sz w:val="16"/>
          <w:szCs w:val="16"/>
        </w:rPr>
      </w:pPr>
      <w:r w:rsidRPr="00573786">
        <w:rPr>
          <w:sz w:val="16"/>
          <w:szCs w:val="16"/>
          <w:u w:val="single"/>
        </w:rPr>
        <w:t>Christine</w:t>
      </w:r>
      <w:r>
        <w:rPr>
          <w:sz w:val="16"/>
          <w:szCs w:val="16"/>
        </w:rPr>
        <w:t xml:space="preserve"> Magdalene </w:t>
      </w:r>
      <w:r w:rsidRPr="00573786">
        <w:rPr>
          <w:b/>
          <w:sz w:val="16"/>
          <w:szCs w:val="16"/>
          <w:u w:val="single"/>
        </w:rPr>
        <w:t>Moritz</w:t>
      </w:r>
      <w:r w:rsidRPr="00573786">
        <w:rPr>
          <w:sz w:val="16"/>
          <w:szCs w:val="16"/>
        </w:rPr>
        <w:t xml:space="preserve">, </w:t>
      </w:r>
      <w:r>
        <w:rPr>
          <w:sz w:val="16"/>
          <w:szCs w:val="16"/>
        </w:rPr>
        <w:t xml:space="preserve">* </w:t>
      </w:r>
      <w:proofErr w:type="spellStart"/>
      <w:r>
        <w:rPr>
          <w:sz w:val="16"/>
          <w:szCs w:val="16"/>
        </w:rPr>
        <w:t>Westerdeich</w:t>
      </w:r>
      <w:proofErr w:type="spellEnd"/>
      <w:r>
        <w:rPr>
          <w:sz w:val="16"/>
          <w:szCs w:val="16"/>
        </w:rPr>
        <w:t xml:space="preserve"> </w:t>
      </w:r>
      <w:proofErr w:type="spellStart"/>
      <w:r>
        <w:rPr>
          <w:sz w:val="16"/>
          <w:szCs w:val="16"/>
        </w:rPr>
        <w:t>Kspl.Marne</w:t>
      </w:r>
      <w:proofErr w:type="spellEnd"/>
      <w:r>
        <w:rPr>
          <w:sz w:val="16"/>
          <w:szCs w:val="16"/>
        </w:rPr>
        <w:t xml:space="preserve"> 23.1.1819, + Brunsbüttel 23.7.1899</w:t>
      </w:r>
    </w:p>
    <w:p w14:paraId="1568BF21" w14:textId="77777777" w:rsidR="00865B41" w:rsidRDefault="00865B41" w:rsidP="00865B41">
      <w:pPr>
        <w:pStyle w:val="Funotentext"/>
        <w:ind w:left="1410"/>
        <w:rPr>
          <w:sz w:val="16"/>
          <w:szCs w:val="16"/>
        </w:rPr>
      </w:pPr>
      <w:proofErr w:type="spellStart"/>
      <w:r w:rsidRPr="00573786">
        <w:rPr>
          <w:sz w:val="16"/>
          <w:szCs w:val="16"/>
        </w:rPr>
        <w:t>To.d</w:t>
      </w:r>
      <w:proofErr w:type="spellEnd"/>
      <w:r w:rsidRPr="00573786">
        <w:rPr>
          <w:sz w:val="16"/>
          <w:szCs w:val="16"/>
        </w:rPr>
        <w:t>.</w:t>
      </w:r>
      <w:r>
        <w:rPr>
          <w:sz w:val="16"/>
          <w:szCs w:val="16"/>
        </w:rPr>
        <w:tab/>
        <w:t xml:space="preserve">Peter </w:t>
      </w:r>
      <w:r w:rsidRPr="00573786">
        <w:rPr>
          <w:b/>
          <w:sz w:val="16"/>
          <w:szCs w:val="16"/>
          <w:u w:val="single"/>
        </w:rPr>
        <w:t>Moritz</w:t>
      </w:r>
      <w:r>
        <w:rPr>
          <w:sz w:val="16"/>
          <w:szCs w:val="16"/>
        </w:rPr>
        <w:t xml:space="preserve">, * </w:t>
      </w:r>
      <w:proofErr w:type="spellStart"/>
      <w:proofErr w:type="gramStart"/>
      <w:r>
        <w:rPr>
          <w:sz w:val="16"/>
          <w:szCs w:val="16"/>
        </w:rPr>
        <w:t>Westerdeich</w:t>
      </w:r>
      <w:proofErr w:type="spellEnd"/>
      <w:r>
        <w:rPr>
          <w:sz w:val="16"/>
          <w:szCs w:val="16"/>
        </w:rPr>
        <w:t xml:space="preserve">  </w:t>
      </w:r>
      <w:proofErr w:type="spellStart"/>
      <w:r>
        <w:rPr>
          <w:sz w:val="16"/>
          <w:szCs w:val="16"/>
        </w:rPr>
        <w:t>Kspl.Marne</w:t>
      </w:r>
      <w:proofErr w:type="spellEnd"/>
      <w:proofErr w:type="gramEnd"/>
      <w:r>
        <w:rPr>
          <w:sz w:val="16"/>
          <w:szCs w:val="16"/>
        </w:rPr>
        <w:t xml:space="preserve"> 25.3.</w:t>
      </w:r>
      <w:proofErr w:type="gramStart"/>
      <w:r>
        <w:rPr>
          <w:sz w:val="16"/>
          <w:szCs w:val="16"/>
        </w:rPr>
        <w:t>1793,+</w:t>
      </w:r>
      <w:proofErr w:type="gramEnd"/>
      <w:r>
        <w:rPr>
          <w:sz w:val="16"/>
          <w:szCs w:val="16"/>
        </w:rPr>
        <w:t xml:space="preserve"> </w:t>
      </w:r>
      <w:proofErr w:type="spellStart"/>
      <w:r>
        <w:rPr>
          <w:sz w:val="16"/>
          <w:szCs w:val="16"/>
        </w:rPr>
        <w:t>Dieckhusen</w:t>
      </w:r>
      <w:proofErr w:type="spellEnd"/>
      <w:r>
        <w:rPr>
          <w:sz w:val="16"/>
          <w:szCs w:val="16"/>
        </w:rPr>
        <w:t xml:space="preserve"> </w:t>
      </w:r>
      <w:proofErr w:type="spellStart"/>
      <w:r>
        <w:rPr>
          <w:sz w:val="16"/>
          <w:szCs w:val="16"/>
        </w:rPr>
        <w:t>Kspl.Marne</w:t>
      </w:r>
      <w:proofErr w:type="spellEnd"/>
      <w:r>
        <w:rPr>
          <w:sz w:val="16"/>
          <w:szCs w:val="16"/>
        </w:rPr>
        <w:t xml:space="preserve"> 15.4.1873,</w:t>
      </w:r>
    </w:p>
    <w:p w14:paraId="6E790D1B" w14:textId="77777777" w:rsidR="00865B41" w:rsidRDefault="00865B41" w:rsidP="00865B41">
      <w:pPr>
        <w:pStyle w:val="Funotentext"/>
        <w:ind w:left="1410"/>
        <w:rPr>
          <w:sz w:val="16"/>
          <w:szCs w:val="16"/>
        </w:rPr>
      </w:pPr>
      <w:r>
        <w:rPr>
          <w:sz w:val="16"/>
          <w:szCs w:val="16"/>
        </w:rPr>
        <w:tab/>
      </w:r>
      <w:r>
        <w:rPr>
          <w:sz w:val="16"/>
          <w:szCs w:val="16"/>
        </w:rPr>
        <w:tab/>
        <w:t xml:space="preserve">Hofbesitzer am </w:t>
      </w:r>
      <w:proofErr w:type="spellStart"/>
      <w:r>
        <w:rPr>
          <w:sz w:val="16"/>
          <w:szCs w:val="16"/>
        </w:rPr>
        <w:t>Westerdeich</w:t>
      </w:r>
      <w:proofErr w:type="spellEnd"/>
    </w:p>
    <w:p w14:paraId="34F8C6E3" w14:textId="77777777" w:rsidR="00865B41" w:rsidRDefault="00865B41" w:rsidP="00865B41">
      <w:pPr>
        <w:pStyle w:val="Funotentext"/>
        <w:ind w:left="1410"/>
        <w:rPr>
          <w:sz w:val="16"/>
          <w:szCs w:val="16"/>
        </w:rPr>
      </w:pPr>
      <w:r>
        <w:rPr>
          <w:sz w:val="16"/>
          <w:szCs w:val="16"/>
        </w:rPr>
        <w:tab/>
      </w:r>
      <w:r>
        <w:rPr>
          <w:sz w:val="16"/>
          <w:szCs w:val="16"/>
        </w:rPr>
        <w:tab/>
      </w:r>
      <w:proofErr w:type="spellStart"/>
      <w:r>
        <w:rPr>
          <w:sz w:val="16"/>
          <w:szCs w:val="16"/>
        </w:rPr>
        <w:t>oo</w:t>
      </w:r>
      <w:proofErr w:type="spellEnd"/>
      <w:r>
        <w:rPr>
          <w:sz w:val="16"/>
          <w:szCs w:val="16"/>
        </w:rPr>
        <w:t xml:space="preserve"> Marne 5.9.1815</w:t>
      </w:r>
    </w:p>
    <w:p w14:paraId="46F2B287" w14:textId="77777777" w:rsidR="00865B41" w:rsidRDefault="00865B41" w:rsidP="00865B41">
      <w:pPr>
        <w:pStyle w:val="Funotentext"/>
        <w:ind w:left="1410"/>
        <w:rPr>
          <w:sz w:val="16"/>
          <w:szCs w:val="16"/>
        </w:rPr>
      </w:pPr>
      <w:r>
        <w:rPr>
          <w:sz w:val="16"/>
          <w:szCs w:val="16"/>
        </w:rPr>
        <w:tab/>
      </w:r>
      <w:r>
        <w:rPr>
          <w:sz w:val="16"/>
          <w:szCs w:val="16"/>
        </w:rPr>
        <w:tab/>
      </w:r>
      <w:proofErr w:type="spellStart"/>
      <w:proofErr w:type="gramStart"/>
      <w:r>
        <w:rPr>
          <w:sz w:val="16"/>
          <w:szCs w:val="16"/>
        </w:rPr>
        <w:t>Margarethe</w:t>
      </w:r>
      <w:r w:rsidRPr="00573786">
        <w:rPr>
          <w:b/>
          <w:sz w:val="16"/>
          <w:szCs w:val="16"/>
          <w:u w:val="single"/>
        </w:rPr>
        <w:t>Thomsen</w:t>
      </w:r>
      <w:proofErr w:type="spellEnd"/>
      <w:r>
        <w:rPr>
          <w:sz w:val="16"/>
          <w:szCs w:val="16"/>
        </w:rPr>
        <w:t>,*</w:t>
      </w:r>
      <w:proofErr w:type="gramEnd"/>
      <w:r>
        <w:rPr>
          <w:sz w:val="16"/>
          <w:szCs w:val="16"/>
        </w:rPr>
        <w:t xml:space="preserve"> </w:t>
      </w:r>
      <w:proofErr w:type="spellStart"/>
      <w:r>
        <w:rPr>
          <w:sz w:val="16"/>
          <w:szCs w:val="16"/>
        </w:rPr>
        <w:t>Kattrepel</w:t>
      </w:r>
      <w:proofErr w:type="spellEnd"/>
      <w:r>
        <w:rPr>
          <w:sz w:val="16"/>
          <w:szCs w:val="16"/>
        </w:rPr>
        <w:t xml:space="preserve"> </w:t>
      </w:r>
      <w:proofErr w:type="spellStart"/>
      <w:r>
        <w:rPr>
          <w:sz w:val="16"/>
          <w:szCs w:val="16"/>
        </w:rPr>
        <w:t>Kspl</w:t>
      </w:r>
      <w:proofErr w:type="spellEnd"/>
      <w:r>
        <w:rPr>
          <w:sz w:val="16"/>
          <w:szCs w:val="16"/>
        </w:rPr>
        <w:t>. Marne 25.3.</w:t>
      </w:r>
      <w:proofErr w:type="gramStart"/>
      <w:r>
        <w:rPr>
          <w:sz w:val="16"/>
          <w:szCs w:val="16"/>
        </w:rPr>
        <w:t>1793,+</w:t>
      </w:r>
      <w:proofErr w:type="gramEnd"/>
      <w:r>
        <w:rPr>
          <w:sz w:val="16"/>
          <w:szCs w:val="16"/>
        </w:rPr>
        <w:t xml:space="preserve"> </w:t>
      </w:r>
      <w:proofErr w:type="spellStart"/>
      <w:r>
        <w:rPr>
          <w:sz w:val="16"/>
          <w:szCs w:val="16"/>
        </w:rPr>
        <w:t>Dieckhusen</w:t>
      </w:r>
      <w:proofErr w:type="spellEnd"/>
      <w:r>
        <w:rPr>
          <w:sz w:val="16"/>
          <w:szCs w:val="16"/>
        </w:rPr>
        <w:t xml:space="preserve"> </w:t>
      </w:r>
      <w:proofErr w:type="spellStart"/>
      <w:r>
        <w:rPr>
          <w:sz w:val="16"/>
          <w:szCs w:val="16"/>
        </w:rPr>
        <w:t>Kspl.Marne</w:t>
      </w:r>
      <w:proofErr w:type="spellEnd"/>
      <w:r>
        <w:rPr>
          <w:sz w:val="16"/>
          <w:szCs w:val="16"/>
        </w:rPr>
        <w:t xml:space="preserve"> 5.9.1815Kinder </w:t>
      </w:r>
      <w:proofErr w:type="spellStart"/>
      <w:r>
        <w:rPr>
          <w:sz w:val="16"/>
          <w:szCs w:val="16"/>
        </w:rPr>
        <w:t>Pflueg</w:t>
      </w:r>
      <w:proofErr w:type="spellEnd"/>
      <w:r>
        <w:rPr>
          <w:sz w:val="16"/>
          <w:szCs w:val="16"/>
        </w:rPr>
        <w:t xml:space="preserve"> Kinder </w:t>
      </w:r>
      <w:proofErr w:type="spellStart"/>
      <w:r>
        <w:rPr>
          <w:sz w:val="16"/>
          <w:szCs w:val="16"/>
        </w:rPr>
        <w:t>Pflueg</w:t>
      </w:r>
      <w:proofErr w:type="spellEnd"/>
      <w:r>
        <w:rPr>
          <w:sz w:val="16"/>
          <w:szCs w:val="16"/>
        </w:rPr>
        <w:t xml:space="preserve"> u.a.:</w:t>
      </w:r>
    </w:p>
    <w:p w14:paraId="67B7CA7E" w14:textId="77777777" w:rsidR="00865B41" w:rsidRDefault="00865B41" w:rsidP="00865B41">
      <w:pPr>
        <w:pStyle w:val="Funotentext"/>
        <w:ind w:left="1410"/>
        <w:rPr>
          <w:sz w:val="16"/>
          <w:szCs w:val="16"/>
        </w:rPr>
      </w:pPr>
    </w:p>
    <w:p w14:paraId="10E041BB" w14:textId="77777777" w:rsidR="00865B41" w:rsidRDefault="00865B41" w:rsidP="00865B41">
      <w:pPr>
        <w:pStyle w:val="Funotentext"/>
        <w:ind w:left="3540" w:firstLine="708"/>
        <w:rPr>
          <w:rFonts w:ascii="Courier New" w:hAnsi="Courier New" w:cs="Courier New"/>
          <w:spacing w:val="-2"/>
          <w:sz w:val="16"/>
          <w:szCs w:val="16"/>
        </w:rPr>
      </w:pPr>
      <w:r>
        <w:rPr>
          <w:rFonts w:ascii="Courier New" w:hAnsi="Courier New" w:cs="Courier New"/>
          <w:noProof/>
          <w:spacing w:val="-2"/>
          <w:sz w:val="16"/>
          <w:szCs w:val="16"/>
          <w:lang w:eastAsia="de-DE"/>
        </w:rPr>
        <w:drawing>
          <wp:inline distT="0" distB="0" distL="0" distR="0" wp14:anchorId="5F051620" wp14:editId="612EAF14">
            <wp:extent cx="552450" cy="600075"/>
            <wp:effectExtent l="19050" t="0" r="0" b="0"/>
            <wp:docPr id="1235576557" name="Bild 47" descr="IMG_20190107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20190107_0010"/>
                    <pic:cNvPicPr>
                      <a:picLocks noChangeAspect="1" noChangeArrowheads="1"/>
                    </pic:cNvPicPr>
                  </pic:nvPicPr>
                  <pic:blipFill>
                    <a:blip r:embed="rId49"/>
                    <a:srcRect/>
                    <a:stretch>
                      <a:fillRect/>
                    </a:stretch>
                  </pic:blipFill>
                  <pic:spPr bwMode="auto">
                    <a:xfrm>
                      <a:off x="0" y="0"/>
                      <a:ext cx="552450" cy="600075"/>
                    </a:xfrm>
                    <a:prstGeom prst="rect">
                      <a:avLst/>
                    </a:prstGeom>
                    <a:noFill/>
                    <a:ln w="9525">
                      <a:noFill/>
                      <a:miter lim="800000"/>
                      <a:headEnd/>
                      <a:tailEnd/>
                    </a:ln>
                  </pic:spPr>
                </pic:pic>
              </a:graphicData>
            </a:graphic>
          </wp:inline>
        </w:drawing>
      </w:r>
      <w:r>
        <w:rPr>
          <w:rFonts w:ascii="Courier New" w:hAnsi="Courier New" w:cs="Courier New"/>
          <w:spacing w:val="-2"/>
          <w:sz w:val="16"/>
          <w:szCs w:val="16"/>
        </w:rPr>
        <w:t xml:space="preserve"> </w:t>
      </w:r>
      <w:r>
        <w:rPr>
          <w:rFonts w:ascii="Courier New" w:hAnsi="Courier New" w:cs="Courier New"/>
          <w:noProof/>
          <w:spacing w:val="-2"/>
          <w:sz w:val="16"/>
          <w:szCs w:val="16"/>
          <w:lang w:eastAsia="de-DE"/>
        </w:rPr>
        <w:drawing>
          <wp:inline distT="0" distB="0" distL="0" distR="0" wp14:anchorId="56FF69DB" wp14:editId="1F8CDD5D">
            <wp:extent cx="466725" cy="590550"/>
            <wp:effectExtent l="19050" t="0" r="9525" b="0"/>
            <wp:docPr id="57257858" name="Bild 48" descr="IMG_20190106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20190106_0003"/>
                    <pic:cNvPicPr>
                      <a:picLocks noChangeAspect="1" noChangeArrowheads="1"/>
                    </pic:cNvPicPr>
                  </pic:nvPicPr>
                  <pic:blipFill>
                    <a:blip r:embed="rId48"/>
                    <a:srcRect/>
                    <a:stretch>
                      <a:fillRect/>
                    </a:stretch>
                  </pic:blipFill>
                  <pic:spPr bwMode="auto">
                    <a:xfrm>
                      <a:off x="0" y="0"/>
                      <a:ext cx="466725" cy="590550"/>
                    </a:xfrm>
                    <a:prstGeom prst="rect">
                      <a:avLst/>
                    </a:prstGeom>
                    <a:noFill/>
                    <a:ln w="9525">
                      <a:noFill/>
                      <a:miter lim="800000"/>
                      <a:headEnd/>
                      <a:tailEnd/>
                    </a:ln>
                  </pic:spPr>
                </pic:pic>
              </a:graphicData>
            </a:graphic>
          </wp:inline>
        </w:drawing>
      </w:r>
    </w:p>
    <w:p w14:paraId="06466360" w14:textId="77777777" w:rsidR="00865B41" w:rsidRPr="00473099" w:rsidRDefault="00865B41" w:rsidP="00865B41">
      <w:pPr>
        <w:pStyle w:val="Funotentext"/>
        <w:rPr>
          <w:sz w:val="16"/>
          <w:szCs w:val="16"/>
          <w:vertAlign w:val="superscript"/>
        </w:rPr>
      </w:pPr>
      <w:r w:rsidRPr="00473099">
        <w:rPr>
          <w:sz w:val="16"/>
          <w:szCs w:val="16"/>
          <w:vertAlign w:val="superscript"/>
        </w:rPr>
        <w:t xml:space="preserve">   </w:t>
      </w:r>
      <w:r>
        <w:rPr>
          <w:sz w:val="16"/>
          <w:szCs w:val="16"/>
          <w:vertAlign w:val="superscript"/>
        </w:rPr>
        <w:tab/>
      </w:r>
      <w:r>
        <w:rPr>
          <w:sz w:val="16"/>
          <w:szCs w:val="16"/>
          <w:vertAlign w:val="superscript"/>
        </w:rPr>
        <w:tab/>
      </w:r>
      <w:r>
        <w:rPr>
          <w:sz w:val="16"/>
          <w:szCs w:val="16"/>
          <w:vertAlign w:val="superscript"/>
        </w:rPr>
        <w:tab/>
      </w:r>
      <w:r>
        <w:rPr>
          <w:sz w:val="16"/>
          <w:szCs w:val="16"/>
          <w:vertAlign w:val="superscript"/>
        </w:rPr>
        <w:tab/>
      </w:r>
      <w:r>
        <w:rPr>
          <w:sz w:val="16"/>
          <w:szCs w:val="16"/>
          <w:vertAlign w:val="superscript"/>
        </w:rPr>
        <w:tab/>
      </w:r>
      <w:r w:rsidRPr="003B14A2">
        <w:rPr>
          <w:sz w:val="16"/>
          <w:szCs w:val="16"/>
          <w:vertAlign w:val="superscript"/>
        </w:rPr>
        <w:t xml:space="preserve"> </w:t>
      </w:r>
      <w:r>
        <w:rPr>
          <w:sz w:val="16"/>
          <w:szCs w:val="16"/>
          <w:vertAlign w:val="superscript"/>
        </w:rPr>
        <w:t xml:space="preserve">    </w:t>
      </w:r>
      <w:r w:rsidRPr="003B14A2">
        <w:rPr>
          <w:sz w:val="16"/>
          <w:szCs w:val="16"/>
          <w:vertAlign w:val="superscript"/>
        </w:rPr>
        <w:t xml:space="preserve">  </w:t>
      </w:r>
      <w:r>
        <w:rPr>
          <w:sz w:val="16"/>
          <w:szCs w:val="16"/>
          <w:vertAlign w:val="superscript"/>
        </w:rPr>
        <w:tab/>
        <w:t xml:space="preserve">       </w:t>
      </w:r>
      <w:proofErr w:type="spellStart"/>
      <w:r w:rsidRPr="003B14A2">
        <w:rPr>
          <w:sz w:val="16"/>
          <w:szCs w:val="16"/>
          <w:vertAlign w:val="superscript"/>
        </w:rPr>
        <w:t>Heinr</w:t>
      </w:r>
      <w:proofErr w:type="spellEnd"/>
      <w:r w:rsidRPr="003B14A2">
        <w:rPr>
          <w:sz w:val="16"/>
          <w:szCs w:val="16"/>
          <w:vertAlign w:val="superscript"/>
        </w:rPr>
        <w:t>.</w:t>
      </w:r>
      <w:r>
        <w:rPr>
          <w:sz w:val="16"/>
          <w:szCs w:val="16"/>
          <w:vertAlign w:val="superscript"/>
        </w:rPr>
        <w:t xml:space="preserve"> Hedde                  M.  </w:t>
      </w:r>
      <w:proofErr w:type="spellStart"/>
      <w:r w:rsidRPr="00473099">
        <w:rPr>
          <w:sz w:val="16"/>
          <w:szCs w:val="16"/>
          <w:vertAlign w:val="superscript"/>
        </w:rPr>
        <w:t>Pflueg</w:t>
      </w:r>
      <w:proofErr w:type="spellEnd"/>
    </w:p>
    <w:p w14:paraId="555F1571" w14:textId="77777777" w:rsidR="00865B41" w:rsidRDefault="00865B41" w:rsidP="00865B41">
      <w:pPr>
        <w:pStyle w:val="Funotentext"/>
        <w:ind w:left="702" w:firstLine="708"/>
        <w:rPr>
          <w:sz w:val="16"/>
          <w:szCs w:val="16"/>
        </w:rPr>
      </w:pPr>
      <w:r>
        <w:rPr>
          <w:sz w:val="16"/>
          <w:szCs w:val="16"/>
        </w:rPr>
        <w:t xml:space="preserve">32 11 11 11 1.1   </w:t>
      </w:r>
      <w:r w:rsidRPr="00DD064A">
        <w:rPr>
          <w:sz w:val="16"/>
          <w:szCs w:val="16"/>
          <w:u w:val="single"/>
        </w:rPr>
        <w:t>Margarethe</w:t>
      </w:r>
      <w:r>
        <w:rPr>
          <w:sz w:val="16"/>
          <w:szCs w:val="16"/>
        </w:rPr>
        <w:t xml:space="preserve"> Mathilde (Gretchen) </w:t>
      </w:r>
      <w:proofErr w:type="spellStart"/>
      <w:r w:rsidRPr="00DD064A">
        <w:rPr>
          <w:b/>
          <w:sz w:val="16"/>
          <w:szCs w:val="16"/>
          <w:u w:val="single"/>
        </w:rPr>
        <w:t>Pflueg</w:t>
      </w:r>
      <w:proofErr w:type="spellEnd"/>
      <w:r>
        <w:rPr>
          <w:sz w:val="16"/>
          <w:szCs w:val="16"/>
        </w:rPr>
        <w:t xml:space="preserve">, * </w:t>
      </w:r>
      <w:proofErr w:type="spellStart"/>
      <w:r>
        <w:rPr>
          <w:sz w:val="16"/>
          <w:szCs w:val="16"/>
        </w:rPr>
        <w:t>Nordhusen</w:t>
      </w:r>
      <w:proofErr w:type="spellEnd"/>
      <w:r>
        <w:rPr>
          <w:sz w:val="16"/>
          <w:szCs w:val="16"/>
        </w:rPr>
        <w:t xml:space="preserve"> </w:t>
      </w:r>
      <w:proofErr w:type="spellStart"/>
      <w:r>
        <w:rPr>
          <w:sz w:val="16"/>
          <w:szCs w:val="16"/>
        </w:rPr>
        <w:t>Kspl</w:t>
      </w:r>
      <w:proofErr w:type="spellEnd"/>
      <w:r>
        <w:rPr>
          <w:sz w:val="16"/>
          <w:szCs w:val="16"/>
        </w:rPr>
        <w:t xml:space="preserve">. Brunsbüttel 28.2.1843, + Marne </w:t>
      </w:r>
    </w:p>
    <w:p w14:paraId="3BC67967" w14:textId="77777777" w:rsidR="00865B41" w:rsidRDefault="00865B41" w:rsidP="00865B41">
      <w:pPr>
        <w:pStyle w:val="Funotentext"/>
        <w:ind w:left="702" w:firstLine="708"/>
        <w:rPr>
          <w:sz w:val="16"/>
          <w:szCs w:val="16"/>
        </w:rPr>
      </w:pPr>
      <w:r>
        <w:rPr>
          <w:sz w:val="16"/>
          <w:szCs w:val="16"/>
        </w:rPr>
        <w:tab/>
      </w:r>
      <w:r>
        <w:rPr>
          <w:sz w:val="16"/>
          <w:szCs w:val="16"/>
        </w:rPr>
        <w:tab/>
        <w:t>9.10.1929</w:t>
      </w:r>
    </w:p>
    <w:p w14:paraId="482C26BB" w14:textId="77777777" w:rsidR="00865B41" w:rsidRDefault="00865B41" w:rsidP="00865B41">
      <w:pPr>
        <w:pStyle w:val="Funotentext"/>
        <w:ind w:left="1410"/>
        <w:rPr>
          <w:sz w:val="16"/>
          <w:szCs w:val="16"/>
        </w:rPr>
      </w:pPr>
      <w:r>
        <w:rPr>
          <w:sz w:val="16"/>
          <w:szCs w:val="16"/>
        </w:rPr>
        <w:tab/>
      </w:r>
      <w:r>
        <w:rPr>
          <w:sz w:val="16"/>
          <w:szCs w:val="16"/>
        </w:rPr>
        <w:tab/>
      </w:r>
      <w:proofErr w:type="spellStart"/>
      <w:r>
        <w:rPr>
          <w:sz w:val="16"/>
          <w:szCs w:val="16"/>
        </w:rPr>
        <w:t>oo</w:t>
      </w:r>
      <w:proofErr w:type="spellEnd"/>
      <w:r>
        <w:rPr>
          <w:sz w:val="16"/>
          <w:szCs w:val="16"/>
        </w:rPr>
        <w:t xml:space="preserve"> im </w:t>
      </w:r>
      <w:proofErr w:type="spellStart"/>
      <w:r>
        <w:rPr>
          <w:sz w:val="16"/>
          <w:szCs w:val="16"/>
        </w:rPr>
        <w:t>Hauseder</w:t>
      </w:r>
      <w:proofErr w:type="spellEnd"/>
      <w:r>
        <w:rPr>
          <w:sz w:val="16"/>
          <w:szCs w:val="16"/>
        </w:rPr>
        <w:t xml:space="preserve"> Eltern der Braut in </w:t>
      </w:r>
      <w:proofErr w:type="spellStart"/>
      <w:r>
        <w:rPr>
          <w:sz w:val="16"/>
          <w:szCs w:val="16"/>
        </w:rPr>
        <w:t>Nordhusen</w:t>
      </w:r>
      <w:proofErr w:type="spellEnd"/>
      <w:r>
        <w:rPr>
          <w:sz w:val="16"/>
          <w:szCs w:val="16"/>
        </w:rPr>
        <w:t xml:space="preserve"> </w:t>
      </w:r>
      <w:proofErr w:type="spellStart"/>
      <w:r>
        <w:rPr>
          <w:sz w:val="16"/>
          <w:szCs w:val="16"/>
        </w:rPr>
        <w:t>Kspl</w:t>
      </w:r>
      <w:proofErr w:type="spellEnd"/>
      <w:r>
        <w:rPr>
          <w:sz w:val="16"/>
          <w:szCs w:val="16"/>
        </w:rPr>
        <w:t>. Brunsbüttel 18.3.1868</w:t>
      </w:r>
    </w:p>
    <w:p w14:paraId="60D6A441" w14:textId="77777777" w:rsidR="00865B41" w:rsidRDefault="00865B41" w:rsidP="00865B41">
      <w:pPr>
        <w:pStyle w:val="Funotentext"/>
        <w:ind w:left="1410"/>
        <w:rPr>
          <w:sz w:val="16"/>
          <w:szCs w:val="16"/>
        </w:rPr>
      </w:pPr>
      <w:r>
        <w:rPr>
          <w:sz w:val="16"/>
          <w:szCs w:val="16"/>
        </w:rPr>
        <w:tab/>
      </w:r>
      <w:r>
        <w:rPr>
          <w:sz w:val="16"/>
          <w:szCs w:val="16"/>
        </w:rPr>
        <w:tab/>
      </w:r>
      <w:r w:rsidRPr="00DD064A">
        <w:rPr>
          <w:sz w:val="16"/>
          <w:szCs w:val="16"/>
          <w:u w:val="single"/>
        </w:rPr>
        <w:t>Heinrich</w:t>
      </w:r>
      <w:r>
        <w:rPr>
          <w:sz w:val="16"/>
          <w:szCs w:val="16"/>
        </w:rPr>
        <w:t xml:space="preserve"> Peter </w:t>
      </w:r>
      <w:r w:rsidRPr="00DD064A">
        <w:rPr>
          <w:b/>
          <w:sz w:val="16"/>
          <w:szCs w:val="16"/>
          <w:u w:val="single"/>
        </w:rPr>
        <w:t>Hedde</w:t>
      </w:r>
      <w:r>
        <w:rPr>
          <w:sz w:val="16"/>
          <w:szCs w:val="16"/>
        </w:rPr>
        <w:t>, * Brunsbüttel 6.5.1836, +Marne 31.8.1914</w:t>
      </w:r>
    </w:p>
    <w:p w14:paraId="25684707" w14:textId="77777777" w:rsidR="00865B41" w:rsidRDefault="00865B41" w:rsidP="00865B41">
      <w:pPr>
        <w:pStyle w:val="Funotentext"/>
        <w:ind w:left="1410"/>
        <w:rPr>
          <w:sz w:val="16"/>
          <w:szCs w:val="16"/>
        </w:rPr>
      </w:pPr>
      <w:r>
        <w:rPr>
          <w:sz w:val="16"/>
          <w:szCs w:val="16"/>
        </w:rPr>
        <w:tab/>
      </w:r>
      <w:r>
        <w:rPr>
          <w:sz w:val="16"/>
          <w:szCs w:val="16"/>
        </w:rPr>
        <w:tab/>
        <w:t>Rechtsanwalt in Heide, dann Rechtsanwalt und Notar, später Justizrat in Marne</w:t>
      </w:r>
    </w:p>
    <w:p w14:paraId="2C79A339" w14:textId="77777777" w:rsidR="00865B41" w:rsidRDefault="00865B41" w:rsidP="00865B41">
      <w:pPr>
        <w:pStyle w:val="Funotentext"/>
        <w:ind w:left="2832" w:firstLine="708"/>
        <w:rPr>
          <w:noProof/>
          <w:spacing w:val="-2"/>
        </w:rPr>
      </w:pPr>
      <w:r>
        <w:rPr>
          <w:noProof/>
          <w:spacing w:val="-2"/>
          <w:lang w:eastAsia="de-DE"/>
        </w:rPr>
        <w:drawing>
          <wp:inline distT="0" distB="0" distL="0" distR="0" wp14:anchorId="7A14F45A" wp14:editId="10EF0A0C">
            <wp:extent cx="447675" cy="504825"/>
            <wp:effectExtent l="19050" t="0" r="9525" b="0"/>
            <wp:docPr id="2118565918" name="Bild 49" descr="IMG_20190107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20190107_0009"/>
                    <pic:cNvPicPr>
                      <a:picLocks noChangeAspect="1" noChangeArrowheads="1"/>
                    </pic:cNvPicPr>
                  </pic:nvPicPr>
                  <pic:blipFill>
                    <a:blip r:embed="rId50"/>
                    <a:srcRect/>
                    <a:stretch>
                      <a:fillRect/>
                    </a:stretch>
                  </pic:blipFill>
                  <pic:spPr bwMode="auto">
                    <a:xfrm>
                      <a:off x="0" y="0"/>
                      <a:ext cx="447675" cy="504825"/>
                    </a:xfrm>
                    <a:prstGeom prst="rect">
                      <a:avLst/>
                    </a:prstGeom>
                    <a:noFill/>
                    <a:ln w="9525">
                      <a:noFill/>
                      <a:miter lim="800000"/>
                      <a:headEnd/>
                      <a:tailEnd/>
                    </a:ln>
                  </pic:spPr>
                </pic:pic>
              </a:graphicData>
            </a:graphic>
          </wp:inline>
        </w:drawing>
      </w:r>
      <w:r>
        <w:rPr>
          <w:noProof/>
          <w:spacing w:val="-2"/>
        </w:rPr>
        <w:t xml:space="preserve">      </w:t>
      </w:r>
      <w:r>
        <w:rPr>
          <w:noProof/>
          <w:spacing w:val="-2"/>
          <w:lang w:eastAsia="de-DE"/>
        </w:rPr>
        <w:drawing>
          <wp:inline distT="0" distB="0" distL="0" distR="0" wp14:anchorId="3D6130D2" wp14:editId="549AC68C">
            <wp:extent cx="676275" cy="819150"/>
            <wp:effectExtent l="19050" t="0" r="9525" b="0"/>
            <wp:docPr id="1892691482" name="Bild 50" descr="medium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edium_011"/>
                    <pic:cNvPicPr>
                      <a:picLocks noChangeAspect="1" noChangeArrowheads="1"/>
                    </pic:cNvPicPr>
                  </pic:nvPicPr>
                  <pic:blipFill>
                    <a:blip r:embed="rId51"/>
                    <a:srcRect/>
                    <a:stretch>
                      <a:fillRect/>
                    </a:stretch>
                  </pic:blipFill>
                  <pic:spPr bwMode="auto">
                    <a:xfrm>
                      <a:off x="0" y="0"/>
                      <a:ext cx="676275" cy="819150"/>
                    </a:xfrm>
                    <a:prstGeom prst="rect">
                      <a:avLst/>
                    </a:prstGeom>
                    <a:noFill/>
                    <a:ln w="9525">
                      <a:noFill/>
                      <a:miter lim="800000"/>
                      <a:headEnd/>
                      <a:tailEnd/>
                    </a:ln>
                  </pic:spPr>
                </pic:pic>
              </a:graphicData>
            </a:graphic>
          </wp:inline>
        </w:drawing>
      </w:r>
      <w:r>
        <w:rPr>
          <w:noProof/>
          <w:spacing w:val="-2"/>
        </w:rPr>
        <w:t xml:space="preserve">   </w:t>
      </w:r>
      <w:r>
        <w:rPr>
          <w:noProof/>
          <w:spacing w:val="-2"/>
          <w:lang w:eastAsia="de-DE"/>
        </w:rPr>
        <w:drawing>
          <wp:inline distT="0" distB="0" distL="0" distR="0" wp14:anchorId="50BFD607" wp14:editId="6A82BD55">
            <wp:extent cx="476250" cy="514350"/>
            <wp:effectExtent l="19050" t="0" r="0" b="0"/>
            <wp:docPr id="1578849965" name="Bild 51" descr="medium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edium_016"/>
                    <pic:cNvPicPr>
                      <a:picLocks noChangeAspect="1" noChangeArrowheads="1"/>
                    </pic:cNvPicPr>
                  </pic:nvPicPr>
                  <pic:blipFill>
                    <a:blip r:embed="rId52"/>
                    <a:srcRect/>
                    <a:stretch>
                      <a:fillRect/>
                    </a:stretch>
                  </pic:blipFill>
                  <pic:spPr bwMode="auto">
                    <a:xfrm>
                      <a:off x="0" y="0"/>
                      <a:ext cx="476250" cy="514350"/>
                    </a:xfrm>
                    <a:prstGeom prst="rect">
                      <a:avLst/>
                    </a:prstGeom>
                    <a:noFill/>
                    <a:ln w="9525">
                      <a:noFill/>
                      <a:miter lim="800000"/>
                      <a:headEnd/>
                      <a:tailEnd/>
                    </a:ln>
                  </pic:spPr>
                </pic:pic>
              </a:graphicData>
            </a:graphic>
          </wp:inline>
        </w:drawing>
      </w:r>
      <w:r>
        <w:rPr>
          <w:noProof/>
          <w:spacing w:val="-2"/>
        </w:rPr>
        <w:t xml:space="preserve">      </w:t>
      </w:r>
      <w:r>
        <w:rPr>
          <w:noProof/>
          <w:spacing w:val="-2"/>
          <w:lang w:eastAsia="de-DE"/>
        </w:rPr>
        <w:drawing>
          <wp:inline distT="0" distB="0" distL="0" distR="0" wp14:anchorId="34A64A35" wp14:editId="6A79B568">
            <wp:extent cx="485775" cy="847725"/>
            <wp:effectExtent l="19050" t="0" r="9525" b="0"/>
            <wp:docPr id="1723601736" name="Bild 1" descr="C:\Users\User\AppData\Local\Temp\Cheval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User\AppData\Local\Temp\Chevalier1.jpg"/>
                    <pic:cNvPicPr>
                      <a:picLocks noChangeAspect="1" noChangeArrowheads="1"/>
                    </pic:cNvPicPr>
                  </pic:nvPicPr>
                  <pic:blipFill>
                    <a:blip r:embed="rId53"/>
                    <a:srcRect l="25455" t="16197" r="29420" b="28169"/>
                    <a:stretch>
                      <a:fillRect/>
                    </a:stretch>
                  </pic:blipFill>
                  <pic:spPr bwMode="auto">
                    <a:xfrm>
                      <a:off x="0" y="0"/>
                      <a:ext cx="485775" cy="847725"/>
                    </a:xfrm>
                    <a:prstGeom prst="rect">
                      <a:avLst/>
                    </a:prstGeom>
                    <a:noFill/>
                    <a:ln w="9525">
                      <a:noFill/>
                      <a:miter lim="800000"/>
                      <a:headEnd/>
                      <a:tailEnd/>
                    </a:ln>
                  </pic:spPr>
                </pic:pic>
              </a:graphicData>
            </a:graphic>
          </wp:inline>
        </w:drawing>
      </w:r>
    </w:p>
    <w:p w14:paraId="517786B7" w14:textId="77777777" w:rsidR="00865B41" w:rsidRPr="00817D7C" w:rsidRDefault="00865B41" w:rsidP="00865B41">
      <w:pPr>
        <w:pStyle w:val="Funotentext"/>
        <w:ind w:left="2832" w:firstLine="708"/>
        <w:rPr>
          <w:b/>
          <w:sz w:val="16"/>
          <w:szCs w:val="16"/>
          <w:vertAlign w:val="superscript"/>
        </w:rPr>
      </w:pPr>
      <w:r>
        <w:rPr>
          <w:b/>
          <w:noProof/>
          <w:spacing w:val="-2"/>
          <w:sz w:val="16"/>
          <w:szCs w:val="16"/>
          <w:vertAlign w:val="superscript"/>
        </w:rPr>
        <w:t xml:space="preserve">    </w:t>
      </w:r>
      <w:r w:rsidRPr="00473099">
        <w:rPr>
          <w:b/>
          <w:noProof/>
          <w:spacing w:val="-2"/>
          <w:sz w:val="16"/>
          <w:szCs w:val="16"/>
          <w:vertAlign w:val="superscript"/>
        </w:rPr>
        <w:t xml:space="preserve"> </w:t>
      </w:r>
      <w:r>
        <w:rPr>
          <w:b/>
          <w:noProof/>
          <w:spacing w:val="-2"/>
          <w:sz w:val="16"/>
          <w:szCs w:val="16"/>
          <w:vertAlign w:val="superscript"/>
        </w:rPr>
        <w:t>P.J.</w:t>
      </w:r>
      <w:r w:rsidRPr="00473099">
        <w:rPr>
          <w:b/>
          <w:noProof/>
          <w:spacing w:val="-2"/>
          <w:sz w:val="16"/>
          <w:szCs w:val="16"/>
          <w:vertAlign w:val="superscript"/>
        </w:rPr>
        <w:t xml:space="preserve">  Hedde</w:t>
      </w:r>
      <w:r>
        <w:rPr>
          <w:b/>
          <w:noProof/>
          <w:spacing w:val="-2"/>
          <w:sz w:val="16"/>
          <w:szCs w:val="16"/>
          <w:vertAlign w:val="superscript"/>
        </w:rPr>
        <w:tab/>
      </w:r>
      <w:r>
        <w:rPr>
          <w:b/>
          <w:noProof/>
          <w:spacing w:val="-2"/>
          <w:sz w:val="16"/>
          <w:szCs w:val="16"/>
          <w:vertAlign w:val="superscript"/>
        </w:rPr>
        <w:tab/>
        <w:t xml:space="preserve">                               H.S. .</w:t>
      </w:r>
      <w:r w:rsidRPr="00817D7C">
        <w:rPr>
          <w:b/>
          <w:noProof/>
          <w:spacing w:val="-2"/>
          <w:sz w:val="16"/>
          <w:szCs w:val="16"/>
          <w:vertAlign w:val="superscript"/>
        </w:rPr>
        <w:t>van</w:t>
      </w:r>
      <w:r>
        <w:rPr>
          <w:b/>
          <w:noProof/>
          <w:spacing w:val="-2"/>
          <w:sz w:val="16"/>
          <w:szCs w:val="16"/>
          <w:vertAlign w:val="superscript"/>
        </w:rPr>
        <w:t xml:space="preserve"> </w:t>
      </w:r>
      <w:r w:rsidRPr="00817D7C">
        <w:rPr>
          <w:b/>
          <w:noProof/>
          <w:spacing w:val="-2"/>
          <w:sz w:val="16"/>
          <w:szCs w:val="16"/>
          <w:vertAlign w:val="superscript"/>
        </w:rPr>
        <w:t>der Smissen</w:t>
      </w:r>
    </w:p>
    <w:p w14:paraId="7177FF7B" w14:textId="77777777" w:rsidR="00865B41" w:rsidRDefault="00865B41" w:rsidP="00865B41">
      <w:pPr>
        <w:pStyle w:val="Funotentext"/>
        <w:ind w:left="1410"/>
        <w:rPr>
          <w:sz w:val="16"/>
          <w:szCs w:val="16"/>
        </w:rPr>
      </w:pPr>
      <w:r>
        <w:rPr>
          <w:sz w:val="16"/>
          <w:szCs w:val="16"/>
        </w:rPr>
        <w:tab/>
      </w:r>
      <w:r>
        <w:rPr>
          <w:sz w:val="16"/>
          <w:szCs w:val="16"/>
        </w:rPr>
        <w:tab/>
      </w:r>
      <w:proofErr w:type="spellStart"/>
      <w:r>
        <w:rPr>
          <w:sz w:val="16"/>
          <w:szCs w:val="16"/>
        </w:rPr>
        <w:t>So.d</w:t>
      </w:r>
      <w:proofErr w:type="spellEnd"/>
      <w:r>
        <w:rPr>
          <w:sz w:val="16"/>
          <w:szCs w:val="16"/>
        </w:rPr>
        <w:t xml:space="preserve">. </w:t>
      </w:r>
      <w:r>
        <w:rPr>
          <w:sz w:val="16"/>
          <w:szCs w:val="16"/>
        </w:rPr>
        <w:tab/>
      </w:r>
      <w:r w:rsidRPr="002A4B13">
        <w:rPr>
          <w:sz w:val="16"/>
          <w:szCs w:val="16"/>
          <w:u w:val="single"/>
        </w:rPr>
        <w:t>Peter</w:t>
      </w:r>
      <w:r>
        <w:rPr>
          <w:sz w:val="16"/>
          <w:szCs w:val="16"/>
        </w:rPr>
        <w:t xml:space="preserve"> Jakob </w:t>
      </w:r>
      <w:proofErr w:type="gramStart"/>
      <w:r w:rsidRPr="002A4B13">
        <w:rPr>
          <w:b/>
          <w:sz w:val="16"/>
          <w:szCs w:val="16"/>
          <w:u w:val="single"/>
        </w:rPr>
        <w:t>Hedde</w:t>
      </w:r>
      <w:r>
        <w:rPr>
          <w:sz w:val="16"/>
          <w:szCs w:val="16"/>
        </w:rPr>
        <w:t>,*</w:t>
      </w:r>
      <w:proofErr w:type="gramEnd"/>
      <w:r>
        <w:rPr>
          <w:sz w:val="16"/>
          <w:szCs w:val="16"/>
        </w:rPr>
        <w:t xml:space="preserve"> </w:t>
      </w:r>
      <w:proofErr w:type="spellStart"/>
      <w:r>
        <w:rPr>
          <w:sz w:val="16"/>
          <w:szCs w:val="16"/>
        </w:rPr>
        <w:t>Friedrichsgabekoog</w:t>
      </w:r>
      <w:proofErr w:type="spellEnd"/>
      <w:r>
        <w:rPr>
          <w:sz w:val="16"/>
          <w:szCs w:val="16"/>
        </w:rPr>
        <w:t xml:space="preserve"> bei Wöhrden 24.11.1798, + Brunsbüttel 6.5.1868,</w:t>
      </w:r>
    </w:p>
    <w:p w14:paraId="23910C32" w14:textId="77777777" w:rsidR="00865B41" w:rsidRDefault="00865B41" w:rsidP="00865B41">
      <w:pPr>
        <w:pStyle w:val="Funotentext"/>
        <w:ind w:left="1410"/>
        <w:rPr>
          <w:sz w:val="16"/>
          <w:szCs w:val="16"/>
        </w:rPr>
      </w:pPr>
      <w:r>
        <w:rPr>
          <w:sz w:val="16"/>
          <w:szCs w:val="16"/>
        </w:rPr>
        <w:tab/>
      </w:r>
      <w:r>
        <w:rPr>
          <w:sz w:val="16"/>
          <w:szCs w:val="16"/>
        </w:rPr>
        <w:tab/>
      </w:r>
      <w:r>
        <w:rPr>
          <w:sz w:val="16"/>
          <w:szCs w:val="16"/>
        </w:rPr>
        <w:tab/>
        <w:t xml:space="preserve">Letzter </w:t>
      </w:r>
      <w:proofErr w:type="spellStart"/>
      <w:r>
        <w:rPr>
          <w:sz w:val="16"/>
          <w:szCs w:val="16"/>
        </w:rPr>
        <w:t>kgl</w:t>
      </w:r>
      <w:proofErr w:type="spellEnd"/>
      <w:r>
        <w:rPr>
          <w:sz w:val="16"/>
          <w:szCs w:val="16"/>
        </w:rPr>
        <w:t xml:space="preserve">. </w:t>
      </w:r>
      <w:proofErr w:type="spellStart"/>
      <w:r>
        <w:rPr>
          <w:sz w:val="16"/>
          <w:szCs w:val="16"/>
        </w:rPr>
        <w:t>dän</w:t>
      </w:r>
      <w:proofErr w:type="spellEnd"/>
      <w:r>
        <w:rPr>
          <w:sz w:val="16"/>
          <w:szCs w:val="16"/>
        </w:rPr>
        <w:t xml:space="preserve"> Kirchspielvogt </w:t>
      </w:r>
      <w:proofErr w:type="gramStart"/>
      <w:r>
        <w:rPr>
          <w:sz w:val="16"/>
          <w:szCs w:val="16"/>
        </w:rPr>
        <w:t>von  Brunsbüttel</w:t>
      </w:r>
      <w:proofErr w:type="gramEnd"/>
      <w:r>
        <w:rPr>
          <w:sz w:val="16"/>
          <w:szCs w:val="16"/>
        </w:rPr>
        <w:t>, Ritter vom Danebrog</w:t>
      </w:r>
    </w:p>
    <w:p w14:paraId="0E8D8D0B" w14:textId="77777777" w:rsidR="00865B41" w:rsidRDefault="00865B41" w:rsidP="00865B41">
      <w:pPr>
        <w:pStyle w:val="Funotentext"/>
        <w:ind w:left="1410"/>
        <w:rPr>
          <w:sz w:val="16"/>
          <w:szCs w:val="16"/>
        </w:rPr>
      </w:pPr>
      <w:r>
        <w:rPr>
          <w:sz w:val="16"/>
          <w:szCs w:val="16"/>
        </w:rPr>
        <w:tab/>
      </w:r>
      <w:r>
        <w:rPr>
          <w:sz w:val="16"/>
          <w:szCs w:val="16"/>
        </w:rPr>
        <w:tab/>
      </w:r>
      <w:r>
        <w:rPr>
          <w:sz w:val="16"/>
          <w:szCs w:val="16"/>
        </w:rPr>
        <w:tab/>
      </w:r>
      <w:proofErr w:type="spellStart"/>
      <w:r>
        <w:rPr>
          <w:sz w:val="16"/>
          <w:szCs w:val="16"/>
        </w:rPr>
        <w:t>oo</w:t>
      </w:r>
      <w:proofErr w:type="spellEnd"/>
      <w:r>
        <w:rPr>
          <w:sz w:val="16"/>
          <w:szCs w:val="16"/>
        </w:rPr>
        <w:t xml:space="preserve"> </w:t>
      </w:r>
      <w:proofErr w:type="gramStart"/>
      <w:r>
        <w:rPr>
          <w:sz w:val="16"/>
          <w:szCs w:val="16"/>
        </w:rPr>
        <w:t>Hanerau  24.11.1823</w:t>
      </w:r>
      <w:proofErr w:type="gramEnd"/>
    </w:p>
    <w:p w14:paraId="67689F48" w14:textId="77777777" w:rsidR="00865B41" w:rsidRDefault="00865B41" w:rsidP="00865B41">
      <w:pPr>
        <w:pStyle w:val="Funotentext"/>
        <w:ind w:left="1410"/>
        <w:rPr>
          <w:sz w:val="16"/>
          <w:szCs w:val="16"/>
        </w:rPr>
      </w:pPr>
      <w:r>
        <w:rPr>
          <w:sz w:val="16"/>
          <w:szCs w:val="16"/>
        </w:rPr>
        <w:tab/>
      </w:r>
      <w:r>
        <w:rPr>
          <w:sz w:val="16"/>
          <w:szCs w:val="16"/>
        </w:rPr>
        <w:tab/>
      </w:r>
      <w:r>
        <w:rPr>
          <w:sz w:val="16"/>
          <w:szCs w:val="16"/>
        </w:rPr>
        <w:tab/>
        <w:t xml:space="preserve">Helena Sophia </w:t>
      </w:r>
      <w:r w:rsidRPr="002A4B13">
        <w:rPr>
          <w:b/>
          <w:sz w:val="16"/>
          <w:szCs w:val="16"/>
          <w:u w:val="single"/>
        </w:rPr>
        <w:t xml:space="preserve">van der </w:t>
      </w:r>
      <w:proofErr w:type="spellStart"/>
      <w:r w:rsidRPr="002A4B13">
        <w:rPr>
          <w:b/>
          <w:sz w:val="16"/>
          <w:szCs w:val="16"/>
          <w:u w:val="single"/>
        </w:rPr>
        <w:t>Smissen</w:t>
      </w:r>
      <w:proofErr w:type="spellEnd"/>
      <w:r>
        <w:rPr>
          <w:sz w:val="16"/>
          <w:szCs w:val="16"/>
        </w:rPr>
        <w:t>, * Frauenhof, Angeln, 26.3.1798, + Hanerau 3.7.1858.</w:t>
      </w:r>
    </w:p>
    <w:p w14:paraId="33B38784" w14:textId="77777777" w:rsidR="00865B41" w:rsidRDefault="00865B41" w:rsidP="00865B41">
      <w:pPr>
        <w:pStyle w:val="Funotentext"/>
        <w:ind w:left="1410"/>
        <w:rPr>
          <w:sz w:val="16"/>
          <w:szCs w:val="16"/>
        </w:rPr>
      </w:pPr>
      <w:r>
        <w:rPr>
          <w:sz w:val="16"/>
          <w:szCs w:val="16"/>
        </w:rPr>
        <w:tab/>
      </w:r>
      <w:r>
        <w:rPr>
          <w:sz w:val="16"/>
          <w:szCs w:val="16"/>
        </w:rPr>
        <w:tab/>
        <w:t>Kinder Hedde u.a.:</w:t>
      </w:r>
    </w:p>
    <w:p w14:paraId="09629E2F" w14:textId="77777777" w:rsidR="00865B41" w:rsidRDefault="00865B41" w:rsidP="00865B41">
      <w:pPr>
        <w:pStyle w:val="Funotentext"/>
        <w:ind w:left="1416"/>
        <w:jc w:val="center"/>
        <w:rPr>
          <w:sz w:val="16"/>
          <w:szCs w:val="16"/>
        </w:rPr>
      </w:pPr>
      <w:r>
        <w:rPr>
          <w:rFonts w:ascii="Courier New" w:hAnsi="Courier New" w:cs="Courier New"/>
          <w:noProof/>
          <w:spacing w:val="-2"/>
          <w:sz w:val="16"/>
          <w:szCs w:val="16"/>
          <w:lang w:eastAsia="de-DE"/>
        </w:rPr>
        <w:drawing>
          <wp:inline distT="0" distB="0" distL="0" distR="0" wp14:anchorId="5A315509" wp14:editId="31981695">
            <wp:extent cx="571500" cy="581025"/>
            <wp:effectExtent l="19050" t="0" r="0" b="0"/>
            <wp:docPr id="1195673086" name="Bild 53" descr="IMG_20190107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20190107_0012"/>
                    <pic:cNvPicPr>
                      <a:picLocks noChangeAspect="1" noChangeArrowheads="1"/>
                    </pic:cNvPicPr>
                  </pic:nvPicPr>
                  <pic:blipFill>
                    <a:blip r:embed="rId54"/>
                    <a:srcRect/>
                    <a:stretch>
                      <a:fillRect/>
                    </a:stretch>
                  </pic:blipFill>
                  <pic:spPr bwMode="auto">
                    <a:xfrm>
                      <a:off x="0" y="0"/>
                      <a:ext cx="571500" cy="581025"/>
                    </a:xfrm>
                    <a:prstGeom prst="rect">
                      <a:avLst/>
                    </a:prstGeom>
                    <a:noFill/>
                    <a:ln w="9525">
                      <a:noFill/>
                      <a:miter lim="800000"/>
                      <a:headEnd/>
                      <a:tailEnd/>
                    </a:ln>
                  </pic:spPr>
                </pic:pic>
              </a:graphicData>
            </a:graphic>
          </wp:inline>
        </w:drawing>
      </w:r>
      <w:r>
        <w:rPr>
          <w:rFonts w:ascii="Courier New" w:hAnsi="Courier New" w:cs="Courier New"/>
          <w:noProof/>
          <w:spacing w:val="-2"/>
          <w:sz w:val="16"/>
          <w:szCs w:val="16"/>
          <w:lang w:eastAsia="de-DE"/>
        </w:rPr>
        <w:drawing>
          <wp:inline distT="0" distB="0" distL="0" distR="0" wp14:anchorId="32A72394" wp14:editId="510CA940">
            <wp:extent cx="552450" cy="600075"/>
            <wp:effectExtent l="19050" t="0" r="0" b="0"/>
            <wp:docPr id="951879194" name="Bild 54" descr="IMG_20190107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20190107_0010"/>
                    <pic:cNvPicPr>
                      <a:picLocks noChangeAspect="1" noChangeArrowheads="1"/>
                    </pic:cNvPicPr>
                  </pic:nvPicPr>
                  <pic:blipFill>
                    <a:blip r:embed="rId49"/>
                    <a:srcRect/>
                    <a:stretch>
                      <a:fillRect/>
                    </a:stretch>
                  </pic:blipFill>
                  <pic:spPr bwMode="auto">
                    <a:xfrm>
                      <a:off x="0" y="0"/>
                      <a:ext cx="552450" cy="600075"/>
                    </a:xfrm>
                    <a:prstGeom prst="rect">
                      <a:avLst/>
                    </a:prstGeom>
                    <a:noFill/>
                    <a:ln w="9525">
                      <a:noFill/>
                      <a:miter lim="800000"/>
                      <a:headEnd/>
                      <a:tailEnd/>
                    </a:ln>
                  </pic:spPr>
                </pic:pic>
              </a:graphicData>
            </a:graphic>
          </wp:inline>
        </w:drawing>
      </w:r>
    </w:p>
    <w:p w14:paraId="275B32A3" w14:textId="77777777" w:rsidR="00865B41" w:rsidRPr="003B14A2" w:rsidRDefault="00865B41" w:rsidP="00865B41">
      <w:pPr>
        <w:pStyle w:val="Funotentext"/>
        <w:ind w:left="1410"/>
        <w:rPr>
          <w:b/>
          <w:sz w:val="16"/>
          <w:szCs w:val="16"/>
          <w:vertAlign w:val="superscript"/>
        </w:rPr>
      </w:pPr>
      <w:r>
        <w:rPr>
          <w:sz w:val="16"/>
          <w:szCs w:val="16"/>
        </w:rPr>
        <w:tab/>
      </w:r>
      <w:r>
        <w:rPr>
          <w:sz w:val="16"/>
          <w:szCs w:val="16"/>
        </w:rPr>
        <w:tab/>
      </w:r>
      <w:r>
        <w:rPr>
          <w:sz w:val="16"/>
          <w:szCs w:val="16"/>
        </w:rPr>
        <w:tab/>
      </w:r>
      <w:r>
        <w:rPr>
          <w:sz w:val="16"/>
          <w:szCs w:val="16"/>
        </w:rPr>
        <w:tab/>
      </w:r>
      <w:r>
        <w:rPr>
          <w:sz w:val="16"/>
          <w:szCs w:val="16"/>
        </w:rPr>
        <w:tab/>
        <w:t xml:space="preserve">          </w:t>
      </w:r>
      <w:r>
        <w:rPr>
          <w:b/>
          <w:sz w:val="16"/>
          <w:szCs w:val="16"/>
          <w:vertAlign w:val="superscript"/>
        </w:rPr>
        <w:t xml:space="preserve"> Snethlage                        </w:t>
      </w:r>
      <w:r w:rsidRPr="003B14A2">
        <w:rPr>
          <w:b/>
          <w:sz w:val="16"/>
          <w:szCs w:val="16"/>
          <w:vertAlign w:val="superscript"/>
        </w:rPr>
        <w:t xml:space="preserve"> Hedde</w:t>
      </w:r>
    </w:p>
    <w:p w14:paraId="70B26E94" w14:textId="77777777" w:rsidR="00865B41" w:rsidRDefault="00865B41" w:rsidP="00865B41">
      <w:pPr>
        <w:pStyle w:val="Funotentext"/>
        <w:ind w:left="1416" w:firstLine="708"/>
        <w:rPr>
          <w:spacing w:val="-2"/>
          <w:sz w:val="16"/>
          <w:szCs w:val="16"/>
        </w:rPr>
      </w:pPr>
      <w:r w:rsidRPr="000F357F">
        <w:rPr>
          <w:sz w:val="16"/>
          <w:szCs w:val="16"/>
        </w:rPr>
        <w:t xml:space="preserve">32 11 11 11 </w:t>
      </w:r>
      <w:proofErr w:type="gramStart"/>
      <w:r w:rsidRPr="000F357F">
        <w:rPr>
          <w:sz w:val="16"/>
          <w:szCs w:val="16"/>
        </w:rPr>
        <w:t xml:space="preserve">11.1  </w:t>
      </w:r>
      <w:r w:rsidRPr="000F357F">
        <w:rPr>
          <w:sz w:val="16"/>
          <w:szCs w:val="16"/>
          <w:u w:val="single"/>
        </w:rPr>
        <w:t>Anna</w:t>
      </w:r>
      <w:proofErr w:type="gramEnd"/>
      <w:r w:rsidRPr="000F357F">
        <w:rPr>
          <w:sz w:val="16"/>
          <w:szCs w:val="16"/>
        </w:rPr>
        <w:t xml:space="preserve"> Friederike Ida </w:t>
      </w:r>
      <w:r w:rsidRPr="000F357F">
        <w:rPr>
          <w:b/>
          <w:sz w:val="16"/>
          <w:szCs w:val="16"/>
          <w:u w:val="single"/>
        </w:rPr>
        <w:t>Hedde</w:t>
      </w:r>
      <w:r w:rsidRPr="000F357F">
        <w:rPr>
          <w:rStyle w:val="Funotenzeichen"/>
          <w:spacing w:val="-2"/>
          <w:sz w:val="16"/>
          <w:szCs w:val="16"/>
        </w:rPr>
        <w:footnoteRef/>
      </w:r>
      <w:r w:rsidRPr="000F357F">
        <w:rPr>
          <w:sz w:val="16"/>
          <w:szCs w:val="16"/>
        </w:rPr>
        <w:t xml:space="preserve">, * Marne Kr. </w:t>
      </w:r>
      <w:proofErr w:type="spellStart"/>
      <w:r w:rsidRPr="000F357F">
        <w:rPr>
          <w:sz w:val="16"/>
          <w:szCs w:val="16"/>
        </w:rPr>
        <w:t>Süderdithmarschen</w:t>
      </w:r>
      <w:proofErr w:type="spellEnd"/>
      <w:r w:rsidRPr="000F357F">
        <w:rPr>
          <w:sz w:val="16"/>
          <w:szCs w:val="16"/>
        </w:rPr>
        <w:t xml:space="preserve"> 26.4.1872,</w:t>
      </w:r>
      <w:r w:rsidRPr="000F357F">
        <w:rPr>
          <w:spacing w:val="-2"/>
          <w:sz w:val="16"/>
          <w:szCs w:val="16"/>
        </w:rPr>
        <w:t xml:space="preserve"> + Marne,</w:t>
      </w:r>
    </w:p>
    <w:p w14:paraId="08491C07" w14:textId="77777777" w:rsidR="00865B41" w:rsidRDefault="00865B41" w:rsidP="00865B41">
      <w:pPr>
        <w:tabs>
          <w:tab w:val="left" w:pos="-720"/>
          <w:tab w:val="left" w:pos="0"/>
        </w:tabs>
        <w:suppressAutoHyphens/>
        <w:ind w:left="720" w:hanging="720"/>
        <w:jc w:val="both"/>
        <w:rPr>
          <w:spacing w:val="-2"/>
        </w:rPr>
      </w:pPr>
      <w:r>
        <w:rPr>
          <w:spacing w:val="-2"/>
          <w:sz w:val="16"/>
          <w:szCs w:val="16"/>
        </w:rPr>
        <w:tab/>
      </w:r>
      <w:r>
        <w:rPr>
          <w:spacing w:val="-2"/>
          <w:sz w:val="16"/>
          <w:szCs w:val="16"/>
        </w:rPr>
        <w:tab/>
      </w:r>
      <w:r>
        <w:rPr>
          <w:spacing w:val="-2"/>
          <w:sz w:val="16"/>
          <w:szCs w:val="16"/>
        </w:rPr>
        <w:tab/>
      </w:r>
      <w:r>
        <w:rPr>
          <w:spacing w:val="-2"/>
          <w:sz w:val="16"/>
          <w:szCs w:val="16"/>
        </w:rPr>
        <w:tab/>
      </w:r>
      <w:proofErr w:type="gramStart"/>
      <w:r w:rsidRPr="000F357F">
        <w:rPr>
          <w:spacing w:val="-2"/>
          <w:sz w:val="16"/>
          <w:szCs w:val="16"/>
        </w:rPr>
        <w:t>Krankenhaus</w:t>
      </w:r>
      <w:r>
        <w:rPr>
          <w:spacing w:val="-2"/>
          <w:sz w:val="16"/>
          <w:szCs w:val="16"/>
        </w:rPr>
        <w:t xml:space="preserve">  </w:t>
      </w:r>
      <w:r w:rsidRPr="000F357F">
        <w:rPr>
          <w:spacing w:val="-2"/>
          <w:sz w:val="16"/>
          <w:szCs w:val="16"/>
        </w:rPr>
        <w:t>7.2.1965</w:t>
      </w:r>
      <w:proofErr w:type="gramEnd"/>
    </w:p>
    <w:p w14:paraId="77C5008C" w14:textId="77777777" w:rsidR="00865B41" w:rsidRDefault="00865B41" w:rsidP="00865B41">
      <w:pPr>
        <w:tabs>
          <w:tab w:val="left" w:pos="-720"/>
          <w:tab w:val="left" w:pos="0"/>
        </w:tabs>
        <w:suppressAutoHyphens/>
        <w:ind w:left="720" w:hanging="720"/>
        <w:jc w:val="both"/>
        <w:rPr>
          <w:spacing w:val="-2"/>
          <w:sz w:val="16"/>
          <w:szCs w:val="16"/>
        </w:rPr>
      </w:pPr>
      <w:r>
        <w:rPr>
          <w:spacing w:val="-2"/>
          <w:sz w:val="16"/>
          <w:szCs w:val="16"/>
        </w:rPr>
        <w:tab/>
      </w:r>
      <w:r>
        <w:rPr>
          <w:spacing w:val="-2"/>
          <w:sz w:val="16"/>
          <w:szCs w:val="16"/>
        </w:rPr>
        <w:tab/>
      </w:r>
      <w:r>
        <w:rPr>
          <w:spacing w:val="-2"/>
          <w:sz w:val="16"/>
          <w:szCs w:val="16"/>
        </w:rPr>
        <w:tab/>
      </w:r>
      <w:r>
        <w:rPr>
          <w:spacing w:val="-2"/>
          <w:sz w:val="16"/>
          <w:szCs w:val="16"/>
        </w:rPr>
        <w:tab/>
      </w:r>
      <w:proofErr w:type="spellStart"/>
      <w:r w:rsidRPr="00354F8B">
        <w:rPr>
          <w:spacing w:val="-2"/>
          <w:sz w:val="16"/>
          <w:szCs w:val="16"/>
        </w:rPr>
        <w:t>oo</w:t>
      </w:r>
      <w:proofErr w:type="spellEnd"/>
      <w:r w:rsidRPr="00354F8B">
        <w:rPr>
          <w:spacing w:val="-2"/>
          <w:sz w:val="16"/>
          <w:szCs w:val="16"/>
        </w:rPr>
        <w:t xml:space="preserve"> </w:t>
      </w:r>
      <w:proofErr w:type="spellStart"/>
      <w:r w:rsidRPr="00354F8B">
        <w:rPr>
          <w:spacing w:val="-2"/>
          <w:sz w:val="16"/>
          <w:szCs w:val="16"/>
        </w:rPr>
        <w:t>StA</w:t>
      </w:r>
      <w:proofErr w:type="spellEnd"/>
      <w:r w:rsidRPr="00354F8B">
        <w:rPr>
          <w:spacing w:val="-2"/>
          <w:sz w:val="16"/>
          <w:szCs w:val="16"/>
        </w:rPr>
        <w:t xml:space="preserve"> Marne 2.10.1896</w:t>
      </w:r>
      <w:r w:rsidRPr="00354F8B">
        <w:rPr>
          <w:rStyle w:val="Funotenzeichen"/>
          <w:spacing w:val="-2"/>
          <w:sz w:val="16"/>
          <w:szCs w:val="16"/>
        </w:rPr>
        <w:footnoteRef/>
      </w:r>
      <w:r w:rsidRPr="00354F8B">
        <w:rPr>
          <w:spacing w:val="-2"/>
          <w:sz w:val="16"/>
          <w:szCs w:val="16"/>
        </w:rPr>
        <w:t>, kirchlich: Marne 2.10.1896</w:t>
      </w:r>
    </w:p>
    <w:p w14:paraId="5BB2EA0D" w14:textId="77777777" w:rsidR="00865B41" w:rsidRPr="00354F8B" w:rsidRDefault="00865B41" w:rsidP="00865B41">
      <w:pPr>
        <w:tabs>
          <w:tab w:val="left" w:pos="-720"/>
          <w:tab w:val="left" w:pos="0"/>
        </w:tabs>
        <w:suppressAutoHyphens/>
        <w:ind w:left="720" w:hanging="720"/>
        <w:jc w:val="both"/>
        <w:rPr>
          <w:spacing w:val="-2"/>
          <w:sz w:val="16"/>
          <w:szCs w:val="16"/>
        </w:rPr>
      </w:pPr>
      <w:r>
        <w:rPr>
          <w:spacing w:val="-2"/>
          <w:sz w:val="16"/>
          <w:szCs w:val="16"/>
        </w:rPr>
        <w:tab/>
      </w:r>
      <w:r>
        <w:rPr>
          <w:spacing w:val="-2"/>
          <w:sz w:val="16"/>
          <w:szCs w:val="16"/>
        </w:rPr>
        <w:tab/>
      </w:r>
      <w:r>
        <w:rPr>
          <w:spacing w:val="-2"/>
          <w:sz w:val="16"/>
          <w:szCs w:val="16"/>
        </w:rPr>
        <w:tab/>
      </w:r>
      <w:r>
        <w:rPr>
          <w:spacing w:val="-2"/>
          <w:sz w:val="16"/>
          <w:szCs w:val="16"/>
        </w:rPr>
        <w:tab/>
      </w:r>
      <w:r w:rsidRPr="00354F8B">
        <w:rPr>
          <w:spacing w:val="-2"/>
          <w:sz w:val="16"/>
          <w:szCs w:val="16"/>
          <w:u w:val="single"/>
        </w:rPr>
        <w:t>Victor</w:t>
      </w:r>
      <w:r w:rsidRPr="00354F8B">
        <w:rPr>
          <w:spacing w:val="-2"/>
          <w:sz w:val="16"/>
          <w:szCs w:val="16"/>
        </w:rPr>
        <w:t xml:space="preserve"> Wilhelm Emil </w:t>
      </w:r>
      <w:r w:rsidRPr="00354F8B">
        <w:rPr>
          <w:b/>
          <w:spacing w:val="-2"/>
          <w:sz w:val="16"/>
          <w:szCs w:val="16"/>
          <w:u w:val="single"/>
        </w:rPr>
        <w:t>Snethlage</w:t>
      </w:r>
      <w:r>
        <w:rPr>
          <w:spacing w:val="-2"/>
          <w:sz w:val="16"/>
          <w:szCs w:val="16"/>
        </w:rPr>
        <w:t xml:space="preserve">, * Biesenthal Kr. </w:t>
      </w:r>
      <w:proofErr w:type="spellStart"/>
      <w:r w:rsidRPr="00354F8B">
        <w:rPr>
          <w:spacing w:val="-2"/>
          <w:sz w:val="16"/>
          <w:szCs w:val="16"/>
        </w:rPr>
        <w:t>Oberbarnim</w:t>
      </w:r>
      <w:proofErr w:type="spellEnd"/>
      <w:r w:rsidRPr="00354F8B">
        <w:rPr>
          <w:spacing w:val="-2"/>
          <w:sz w:val="16"/>
          <w:szCs w:val="16"/>
        </w:rPr>
        <w:t xml:space="preserve"> 21.12.1866,</w:t>
      </w:r>
    </w:p>
    <w:p w14:paraId="79C9E3D7" w14:textId="77777777" w:rsidR="00865B41" w:rsidRPr="00354F8B" w:rsidRDefault="00865B41" w:rsidP="00865B41">
      <w:pPr>
        <w:tabs>
          <w:tab w:val="left" w:pos="-720"/>
          <w:tab w:val="left" w:pos="0"/>
        </w:tabs>
        <w:suppressAutoHyphens/>
        <w:ind w:left="720" w:hanging="720"/>
        <w:jc w:val="both"/>
        <w:rPr>
          <w:spacing w:val="-2"/>
          <w:sz w:val="16"/>
          <w:szCs w:val="16"/>
        </w:rPr>
      </w:pPr>
      <w:r>
        <w:rPr>
          <w:spacing w:val="-2"/>
          <w:sz w:val="16"/>
          <w:szCs w:val="16"/>
        </w:rPr>
        <w:tab/>
      </w:r>
      <w:r>
        <w:rPr>
          <w:spacing w:val="-2"/>
          <w:sz w:val="16"/>
          <w:szCs w:val="16"/>
        </w:rPr>
        <w:tab/>
      </w:r>
      <w:r>
        <w:rPr>
          <w:spacing w:val="-2"/>
          <w:sz w:val="16"/>
          <w:szCs w:val="16"/>
        </w:rPr>
        <w:tab/>
      </w:r>
      <w:r>
        <w:rPr>
          <w:spacing w:val="-2"/>
          <w:sz w:val="16"/>
          <w:szCs w:val="16"/>
        </w:rPr>
        <w:tab/>
      </w:r>
      <w:r w:rsidRPr="00354F8B">
        <w:rPr>
          <w:spacing w:val="-2"/>
          <w:sz w:val="16"/>
          <w:szCs w:val="16"/>
        </w:rPr>
        <w:t xml:space="preserve">+ Kraatz b. Gransee 13.8.1943, </w:t>
      </w:r>
      <w:proofErr w:type="spellStart"/>
      <w:r w:rsidRPr="00354F8B">
        <w:rPr>
          <w:spacing w:val="-2"/>
          <w:sz w:val="16"/>
          <w:szCs w:val="16"/>
        </w:rPr>
        <w:t>begr</w:t>
      </w:r>
      <w:proofErr w:type="spellEnd"/>
      <w:r w:rsidRPr="00354F8B">
        <w:rPr>
          <w:spacing w:val="-2"/>
          <w:sz w:val="16"/>
          <w:szCs w:val="16"/>
        </w:rPr>
        <w:t>. dort</w:t>
      </w:r>
    </w:p>
    <w:p w14:paraId="51369741" w14:textId="77777777" w:rsidR="00865B41" w:rsidRPr="00354F8B" w:rsidRDefault="00865B41" w:rsidP="00865B41">
      <w:pPr>
        <w:tabs>
          <w:tab w:val="left" w:pos="-720"/>
          <w:tab w:val="left" w:pos="0"/>
        </w:tabs>
        <w:suppressAutoHyphens/>
        <w:ind w:left="2832" w:hanging="720"/>
        <w:jc w:val="both"/>
        <w:rPr>
          <w:spacing w:val="-2"/>
          <w:sz w:val="16"/>
          <w:szCs w:val="16"/>
        </w:rPr>
      </w:pPr>
      <w:r w:rsidRPr="00354F8B">
        <w:rPr>
          <w:spacing w:val="-2"/>
          <w:sz w:val="16"/>
          <w:szCs w:val="16"/>
        </w:rPr>
        <w:tab/>
        <w:t>1896 Gymnasiallehrer in Bremerhaven; Gymnasial-Oberlehrer, dann Gymnasialprofessor, zuletzt am Gymnasium in Unna, dann i.R. in Kraatz</w:t>
      </w:r>
      <w:r>
        <w:rPr>
          <w:spacing w:val="-2"/>
          <w:sz w:val="16"/>
          <w:szCs w:val="16"/>
        </w:rPr>
        <w:t>.</w:t>
      </w:r>
    </w:p>
    <w:p w14:paraId="36558509" w14:textId="77777777" w:rsidR="00865B41" w:rsidRDefault="00865B41" w:rsidP="00865B41">
      <w:pPr>
        <w:ind w:left="2112" w:firstLine="708"/>
        <w:rPr>
          <w:sz w:val="16"/>
          <w:szCs w:val="16"/>
        </w:rPr>
      </w:pPr>
      <w:proofErr w:type="spellStart"/>
      <w:r w:rsidRPr="00354F8B">
        <w:rPr>
          <w:sz w:val="16"/>
          <w:szCs w:val="16"/>
        </w:rPr>
        <w:t>So.d</w:t>
      </w:r>
      <w:proofErr w:type="spellEnd"/>
      <w:r w:rsidRPr="00354F8B">
        <w:rPr>
          <w:sz w:val="16"/>
          <w:szCs w:val="16"/>
        </w:rPr>
        <w:t xml:space="preserve">.  </w:t>
      </w:r>
      <w:r w:rsidRPr="00354F8B">
        <w:rPr>
          <w:sz w:val="16"/>
          <w:szCs w:val="16"/>
        </w:rPr>
        <w:tab/>
      </w:r>
      <w:r w:rsidRPr="00354F8B">
        <w:rPr>
          <w:sz w:val="16"/>
          <w:szCs w:val="16"/>
          <w:u w:val="single"/>
        </w:rPr>
        <w:t>Emil</w:t>
      </w:r>
      <w:r w:rsidRPr="00354F8B">
        <w:rPr>
          <w:sz w:val="16"/>
          <w:szCs w:val="16"/>
        </w:rPr>
        <w:t xml:space="preserve"> Heinrich Ludwig </w:t>
      </w:r>
      <w:r w:rsidRPr="00354F8B">
        <w:rPr>
          <w:b/>
          <w:sz w:val="16"/>
          <w:szCs w:val="16"/>
          <w:u w:val="single"/>
        </w:rPr>
        <w:t>Snethlage</w:t>
      </w:r>
      <w:r w:rsidRPr="00354F8B">
        <w:rPr>
          <w:rStyle w:val="Funotenzeichen"/>
          <w:spacing w:val="-2"/>
          <w:sz w:val="16"/>
          <w:szCs w:val="16"/>
        </w:rPr>
        <w:footnoteRef/>
      </w:r>
      <w:r w:rsidRPr="00354F8B">
        <w:rPr>
          <w:sz w:val="16"/>
          <w:szCs w:val="16"/>
        </w:rPr>
        <w:t xml:space="preserve">, * Berlin, </w:t>
      </w:r>
      <w:proofErr w:type="spellStart"/>
      <w:r w:rsidRPr="00354F8B">
        <w:rPr>
          <w:sz w:val="16"/>
          <w:szCs w:val="16"/>
        </w:rPr>
        <w:t>Heiligegeiststr</w:t>
      </w:r>
      <w:proofErr w:type="spellEnd"/>
      <w:r w:rsidRPr="00354F8B">
        <w:rPr>
          <w:sz w:val="16"/>
          <w:szCs w:val="16"/>
        </w:rPr>
        <w:t xml:space="preserve">. Nr. 6, 20.1.1833 morgens </w:t>
      </w:r>
    </w:p>
    <w:p w14:paraId="09DD7DBE" w14:textId="77777777" w:rsidR="00865B41" w:rsidRPr="00354F8B" w:rsidRDefault="00865B41" w:rsidP="00865B41">
      <w:pPr>
        <w:ind w:left="2832" w:firstLine="708"/>
        <w:rPr>
          <w:sz w:val="16"/>
          <w:szCs w:val="16"/>
        </w:rPr>
      </w:pPr>
      <w:r w:rsidRPr="00354F8B">
        <w:rPr>
          <w:sz w:val="16"/>
          <w:szCs w:val="16"/>
        </w:rPr>
        <w:t>10 Uhr,</w:t>
      </w:r>
      <w:r>
        <w:rPr>
          <w:sz w:val="16"/>
          <w:szCs w:val="16"/>
        </w:rPr>
        <w:t xml:space="preserve"> </w:t>
      </w:r>
      <w:r w:rsidRPr="00354F8B">
        <w:rPr>
          <w:sz w:val="16"/>
          <w:szCs w:val="16"/>
        </w:rPr>
        <w:t>+ Oranienburg 26.11.1892</w:t>
      </w:r>
      <w:r w:rsidRPr="00354F8B">
        <w:rPr>
          <w:rStyle w:val="Funotenzeichen"/>
          <w:spacing w:val="-2"/>
          <w:sz w:val="16"/>
          <w:szCs w:val="16"/>
        </w:rPr>
        <w:footnoteRef/>
      </w:r>
    </w:p>
    <w:p w14:paraId="112DA2D7" w14:textId="77777777" w:rsidR="00865B41" w:rsidRPr="00354F8B" w:rsidRDefault="00865B41" w:rsidP="00865B41">
      <w:pPr>
        <w:tabs>
          <w:tab w:val="left" w:pos="-720"/>
          <w:tab w:val="left" w:pos="0"/>
        </w:tabs>
        <w:suppressAutoHyphens/>
        <w:ind w:left="3540" w:hanging="720"/>
        <w:jc w:val="both"/>
        <w:rPr>
          <w:spacing w:val="-2"/>
          <w:sz w:val="16"/>
          <w:szCs w:val="16"/>
        </w:rPr>
      </w:pPr>
      <w:r>
        <w:rPr>
          <w:spacing w:val="-2"/>
          <w:sz w:val="16"/>
          <w:szCs w:val="16"/>
        </w:rPr>
        <w:tab/>
      </w:r>
      <w:r w:rsidRPr="00354F8B">
        <w:rPr>
          <w:spacing w:val="-2"/>
          <w:sz w:val="16"/>
          <w:szCs w:val="16"/>
        </w:rPr>
        <w:t xml:space="preserve">Rektor und Hilfsprediger in Biesenthal 1865-1867; Prediger in Kraatz, </w:t>
      </w:r>
      <w:proofErr w:type="spellStart"/>
      <w:r w:rsidRPr="00354F8B">
        <w:rPr>
          <w:spacing w:val="-2"/>
          <w:sz w:val="16"/>
          <w:szCs w:val="16"/>
        </w:rPr>
        <w:t>Konsist</w:t>
      </w:r>
      <w:proofErr w:type="spellEnd"/>
      <w:r w:rsidRPr="00354F8B">
        <w:rPr>
          <w:spacing w:val="-2"/>
          <w:sz w:val="16"/>
          <w:szCs w:val="16"/>
        </w:rPr>
        <w:t>. Lindow-Gransee 1868-1892</w:t>
      </w:r>
      <w:r w:rsidRPr="00354F8B">
        <w:rPr>
          <w:rStyle w:val="Funotenzeichen"/>
          <w:spacing w:val="-2"/>
          <w:sz w:val="16"/>
          <w:szCs w:val="16"/>
        </w:rPr>
        <w:footnoteRef/>
      </w:r>
    </w:p>
    <w:p w14:paraId="1ECCCA27" w14:textId="77777777" w:rsidR="00865B41" w:rsidRPr="007024CE" w:rsidRDefault="00865B41" w:rsidP="00865B41">
      <w:pPr>
        <w:tabs>
          <w:tab w:val="left" w:pos="-720"/>
          <w:tab w:val="left" w:pos="0"/>
          <w:tab w:val="left" w:pos="720"/>
        </w:tabs>
        <w:suppressAutoHyphens/>
        <w:ind w:left="1440" w:hanging="1440"/>
        <w:jc w:val="both"/>
        <w:rPr>
          <w:spacing w:val="-2"/>
          <w:sz w:val="16"/>
          <w:szCs w:val="16"/>
        </w:rPr>
      </w:pPr>
      <w:r>
        <w:rPr>
          <w:spacing w:val="-2"/>
          <w:sz w:val="16"/>
          <w:szCs w:val="16"/>
        </w:rPr>
        <w:tab/>
      </w:r>
      <w:r>
        <w:rPr>
          <w:spacing w:val="-2"/>
          <w:sz w:val="16"/>
          <w:szCs w:val="16"/>
        </w:rPr>
        <w:tab/>
      </w:r>
      <w:r>
        <w:rPr>
          <w:spacing w:val="-2"/>
          <w:sz w:val="16"/>
          <w:szCs w:val="16"/>
        </w:rPr>
        <w:tab/>
      </w:r>
      <w:r>
        <w:rPr>
          <w:spacing w:val="-2"/>
          <w:sz w:val="16"/>
          <w:szCs w:val="16"/>
        </w:rPr>
        <w:tab/>
      </w:r>
      <w:r>
        <w:rPr>
          <w:spacing w:val="-2"/>
          <w:sz w:val="16"/>
          <w:szCs w:val="16"/>
        </w:rPr>
        <w:tab/>
      </w:r>
      <w:proofErr w:type="spellStart"/>
      <w:r w:rsidRPr="007024CE">
        <w:rPr>
          <w:spacing w:val="-2"/>
          <w:sz w:val="16"/>
          <w:szCs w:val="16"/>
        </w:rPr>
        <w:t>oo</w:t>
      </w:r>
      <w:proofErr w:type="spellEnd"/>
      <w:r w:rsidRPr="007024CE">
        <w:rPr>
          <w:spacing w:val="-2"/>
          <w:sz w:val="16"/>
          <w:szCs w:val="16"/>
        </w:rPr>
        <w:t xml:space="preserve"> Groß Neuendorf 25.11.1865</w:t>
      </w:r>
      <w:r w:rsidRPr="007024CE">
        <w:rPr>
          <w:rStyle w:val="Funotenzeichen"/>
          <w:spacing w:val="-2"/>
          <w:sz w:val="16"/>
          <w:szCs w:val="16"/>
        </w:rPr>
        <w:footnoteRef/>
      </w:r>
    </w:p>
    <w:p w14:paraId="31740EEA" w14:textId="77777777" w:rsidR="00865B41" w:rsidRDefault="00865B41" w:rsidP="00865B41">
      <w:pPr>
        <w:tabs>
          <w:tab w:val="left" w:pos="-720"/>
          <w:tab w:val="left" w:pos="0"/>
        </w:tabs>
        <w:suppressAutoHyphens/>
        <w:ind w:left="3540" w:hanging="720"/>
        <w:jc w:val="both"/>
        <w:rPr>
          <w:spacing w:val="-2"/>
          <w:sz w:val="16"/>
          <w:szCs w:val="16"/>
        </w:rPr>
      </w:pPr>
      <w:r w:rsidRPr="007024CE">
        <w:rPr>
          <w:spacing w:val="-2"/>
          <w:sz w:val="16"/>
          <w:szCs w:val="16"/>
        </w:rPr>
        <w:tab/>
      </w:r>
      <w:r w:rsidRPr="007024CE">
        <w:rPr>
          <w:spacing w:val="-2"/>
          <w:sz w:val="16"/>
          <w:szCs w:val="16"/>
          <w:u w:val="single"/>
        </w:rPr>
        <w:t>Elisabeth</w:t>
      </w:r>
      <w:r w:rsidRPr="007024CE">
        <w:rPr>
          <w:spacing w:val="-2"/>
          <w:sz w:val="16"/>
          <w:szCs w:val="16"/>
        </w:rPr>
        <w:t xml:space="preserve"> Emilie Franziska </w:t>
      </w:r>
      <w:r w:rsidRPr="007024CE">
        <w:rPr>
          <w:b/>
          <w:spacing w:val="-2"/>
          <w:sz w:val="16"/>
          <w:szCs w:val="16"/>
          <w:u w:val="single"/>
        </w:rPr>
        <w:t>Rosenfeld</w:t>
      </w:r>
      <w:r w:rsidRPr="007024CE">
        <w:rPr>
          <w:rStyle w:val="Funotenzeichen"/>
          <w:spacing w:val="-2"/>
          <w:sz w:val="16"/>
          <w:szCs w:val="16"/>
        </w:rPr>
        <w:footnoteRef/>
      </w:r>
      <w:r w:rsidRPr="007024CE">
        <w:rPr>
          <w:spacing w:val="-2"/>
          <w:sz w:val="16"/>
          <w:szCs w:val="16"/>
        </w:rPr>
        <w:t xml:space="preserve">, * Rosenthal 18.10.1831, + Kraatz </w:t>
      </w:r>
      <w:proofErr w:type="spellStart"/>
      <w:r w:rsidRPr="007024CE">
        <w:rPr>
          <w:spacing w:val="-2"/>
          <w:sz w:val="16"/>
          <w:szCs w:val="16"/>
        </w:rPr>
        <w:t>b.Gransee</w:t>
      </w:r>
      <w:proofErr w:type="spellEnd"/>
      <w:r w:rsidRPr="007024CE">
        <w:rPr>
          <w:spacing w:val="-2"/>
          <w:sz w:val="16"/>
          <w:szCs w:val="16"/>
        </w:rPr>
        <w:t xml:space="preserve"> 20.9.1872</w:t>
      </w:r>
    </w:p>
    <w:p w14:paraId="4C6CEB31" w14:textId="77777777" w:rsidR="00865B41" w:rsidRPr="00B2244A" w:rsidRDefault="00865B41" w:rsidP="00865B41">
      <w:pPr>
        <w:tabs>
          <w:tab w:val="left" w:pos="-720"/>
          <w:tab w:val="left" w:pos="0"/>
        </w:tabs>
        <w:suppressAutoHyphens/>
        <w:ind w:left="3540" w:hanging="720"/>
        <w:jc w:val="both"/>
        <w:rPr>
          <w:spacing w:val="-2"/>
          <w:sz w:val="16"/>
          <w:szCs w:val="16"/>
        </w:rPr>
      </w:pPr>
      <w:r w:rsidRPr="00B2244A">
        <w:rPr>
          <w:spacing w:val="-2"/>
          <w:sz w:val="16"/>
          <w:szCs w:val="16"/>
        </w:rPr>
        <w:t>Kinder Snethlage u.a.</w:t>
      </w:r>
      <w:r>
        <w:rPr>
          <w:spacing w:val="-2"/>
          <w:sz w:val="16"/>
          <w:szCs w:val="16"/>
        </w:rPr>
        <w:t>:</w:t>
      </w:r>
    </w:p>
    <w:p w14:paraId="09879BE2" w14:textId="77777777" w:rsidR="00865B41" w:rsidRPr="007024CE" w:rsidRDefault="00865B41" w:rsidP="00865B41">
      <w:pPr>
        <w:rPr>
          <w:sz w:val="16"/>
          <w:szCs w:val="16"/>
        </w:rPr>
      </w:pPr>
      <w:r>
        <w:tab/>
      </w:r>
      <w:r>
        <w:tab/>
      </w:r>
      <w:r>
        <w:tab/>
      </w:r>
      <w:r>
        <w:tab/>
      </w:r>
      <w:r w:rsidRPr="007024CE">
        <w:rPr>
          <w:sz w:val="16"/>
          <w:szCs w:val="16"/>
        </w:rPr>
        <w:t xml:space="preserve">32 11 11 11 11 1.1 </w:t>
      </w:r>
      <w:r w:rsidRPr="007024CE">
        <w:rPr>
          <w:sz w:val="16"/>
          <w:szCs w:val="16"/>
          <w:u w:val="single"/>
        </w:rPr>
        <w:t>Emil-Heinrich</w:t>
      </w:r>
      <w:r w:rsidRPr="007024CE">
        <w:rPr>
          <w:sz w:val="16"/>
          <w:szCs w:val="16"/>
        </w:rPr>
        <w:t xml:space="preserve"> Wilhelm Rotger </w:t>
      </w:r>
      <w:r w:rsidRPr="007024CE">
        <w:rPr>
          <w:b/>
          <w:sz w:val="16"/>
          <w:szCs w:val="16"/>
          <w:u w:val="single"/>
        </w:rPr>
        <w:t>Snethlage</w:t>
      </w:r>
      <w:r w:rsidRPr="007024CE">
        <w:rPr>
          <w:sz w:val="16"/>
          <w:szCs w:val="16"/>
          <w:vertAlign w:val="superscript"/>
        </w:rPr>
        <w:footnoteRef/>
      </w:r>
      <w:r w:rsidRPr="007024CE">
        <w:rPr>
          <w:sz w:val="16"/>
          <w:szCs w:val="16"/>
        </w:rPr>
        <w:t xml:space="preserve">, * Bremerhaven 31.8.1897, </w:t>
      </w:r>
    </w:p>
    <w:p w14:paraId="3273E1DA" w14:textId="77777777" w:rsidR="00865B41" w:rsidRDefault="00865B41" w:rsidP="00865B41">
      <w:pPr>
        <w:ind w:left="3540"/>
        <w:rPr>
          <w:sz w:val="16"/>
          <w:szCs w:val="16"/>
        </w:rPr>
      </w:pPr>
      <w:r w:rsidRPr="007024CE">
        <w:rPr>
          <w:sz w:val="16"/>
          <w:szCs w:val="16"/>
        </w:rPr>
        <w:t>+ Potsdam, St. Josefs-Krankenhaus 25.11.1939 an den Folgen einer im Kriegsmarine</w:t>
      </w:r>
      <w:r>
        <w:rPr>
          <w:sz w:val="16"/>
          <w:szCs w:val="16"/>
        </w:rPr>
        <w:t>-</w:t>
      </w:r>
      <w:r w:rsidRPr="007024CE">
        <w:rPr>
          <w:sz w:val="16"/>
          <w:szCs w:val="16"/>
        </w:rPr>
        <w:t>dienst erlittener Verletzung</w:t>
      </w:r>
      <w:r>
        <w:rPr>
          <w:sz w:val="16"/>
          <w:szCs w:val="16"/>
        </w:rPr>
        <w:t>.</w:t>
      </w:r>
    </w:p>
    <w:p w14:paraId="22AC3D3E" w14:textId="77777777" w:rsidR="00865B41" w:rsidRPr="00B2244A" w:rsidRDefault="00865B41" w:rsidP="00865B41">
      <w:pPr>
        <w:ind w:left="3540"/>
        <w:rPr>
          <w:sz w:val="16"/>
          <w:szCs w:val="16"/>
        </w:rPr>
      </w:pPr>
      <w:r w:rsidRPr="00B2244A">
        <w:rPr>
          <w:spacing w:val="-2"/>
          <w:sz w:val="16"/>
          <w:szCs w:val="16"/>
        </w:rPr>
        <w:t xml:space="preserve">Dr. phil., Botaniker, Ornithologe, </w:t>
      </w:r>
      <w:proofErr w:type="gramStart"/>
      <w:r w:rsidRPr="00B2244A">
        <w:rPr>
          <w:spacing w:val="-2"/>
          <w:sz w:val="16"/>
          <w:szCs w:val="16"/>
        </w:rPr>
        <w:t>Ethnologe,  Südamerikaforscher</w:t>
      </w:r>
      <w:proofErr w:type="gramEnd"/>
      <w:r w:rsidRPr="00B2244A">
        <w:rPr>
          <w:spacing w:val="-2"/>
          <w:sz w:val="16"/>
          <w:szCs w:val="16"/>
        </w:rPr>
        <w:t xml:space="preserve"> (Forschungsreisender im </w:t>
      </w:r>
      <w:proofErr w:type="spellStart"/>
      <w:r w:rsidRPr="00B2244A">
        <w:rPr>
          <w:spacing w:val="-2"/>
          <w:sz w:val="16"/>
          <w:szCs w:val="16"/>
        </w:rPr>
        <w:t>Amazonanasgebiet</w:t>
      </w:r>
      <w:proofErr w:type="spellEnd"/>
      <w:r w:rsidRPr="00B2244A">
        <w:rPr>
          <w:spacing w:val="-2"/>
          <w:sz w:val="16"/>
          <w:szCs w:val="16"/>
        </w:rPr>
        <w:t xml:space="preserve"> Brasilien/ Bolivien; 2 Expeditionen 1923-26 und 1933-35). Wiss. Mitarbeiter am Museum für Völkerkunde, zuletzt </w:t>
      </w:r>
      <w:proofErr w:type="spellStart"/>
      <w:r w:rsidRPr="00B2244A">
        <w:rPr>
          <w:spacing w:val="-2"/>
          <w:sz w:val="16"/>
          <w:szCs w:val="16"/>
        </w:rPr>
        <w:t>stellvertr</w:t>
      </w:r>
      <w:proofErr w:type="spellEnd"/>
      <w:r w:rsidRPr="00B2244A">
        <w:rPr>
          <w:spacing w:val="-2"/>
          <w:sz w:val="16"/>
          <w:szCs w:val="16"/>
        </w:rPr>
        <w:t>. Leiter der südamerikanischen Abteilung am Völkerkunde-Museum in Berlin.</w:t>
      </w:r>
    </w:p>
    <w:p w14:paraId="44B62D38" w14:textId="77777777" w:rsidR="00865B41" w:rsidRPr="00B2244A" w:rsidRDefault="00865B41" w:rsidP="00865B41">
      <w:pPr>
        <w:tabs>
          <w:tab w:val="left" w:pos="-720"/>
          <w:tab w:val="left" w:pos="0"/>
        </w:tabs>
        <w:suppressAutoHyphens/>
        <w:ind w:left="720" w:hanging="720"/>
        <w:jc w:val="both"/>
        <w:rPr>
          <w:spacing w:val="-2"/>
          <w:sz w:val="16"/>
          <w:szCs w:val="16"/>
        </w:rPr>
      </w:pPr>
      <w:r>
        <w:rPr>
          <w:spacing w:val="-2"/>
          <w:sz w:val="16"/>
          <w:szCs w:val="16"/>
        </w:rPr>
        <w:tab/>
      </w:r>
      <w:r>
        <w:rPr>
          <w:spacing w:val="-2"/>
          <w:sz w:val="16"/>
          <w:szCs w:val="16"/>
        </w:rPr>
        <w:tab/>
      </w:r>
      <w:r>
        <w:rPr>
          <w:spacing w:val="-2"/>
          <w:sz w:val="16"/>
          <w:szCs w:val="16"/>
        </w:rPr>
        <w:tab/>
      </w:r>
      <w:r>
        <w:rPr>
          <w:spacing w:val="-2"/>
          <w:sz w:val="16"/>
          <w:szCs w:val="16"/>
        </w:rPr>
        <w:tab/>
      </w:r>
      <w:r>
        <w:rPr>
          <w:spacing w:val="-2"/>
          <w:sz w:val="16"/>
          <w:szCs w:val="16"/>
        </w:rPr>
        <w:tab/>
      </w:r>
      <w:proofErr w:type="spellStart"/>
      <w:r w:rsidRPr="00B2244A">
        <w:rPr>
          <w:spacing w:val="-2"/>
          <w:sz w:val="16"/>
          <w:szCs w:val="16"/>
        </w:rPr>
        <w:t>oo</w:t>
      </w:r>
      <w:proofErr w:type="spellEnd"/>
      <w:r w:rsidRPr="00B2244A">
        <w:rPr>
          <w:spacing w:val="-2"/>
          <w:sz w:val="16"/>
          <w:szCs w:val="16"/>
        </w:rPr>
        <w:t xml:space="preserve"> Potsdam, Friedenskirche 12.9.1931</w:t>
      </w:r>
    </w:p>
    <w:p w14:paraId="1BF191F1" w14:textId="77777777" w:rsidR="00865B41" w:rsidRPr="00B2244A" w:rsidRDefault="00865B41" w:rsidP="00865B41">
      <w:pPr>
        <w:tabs>
          <w:tab w:val="left" w:pos="-720"/>
          <w:tab w:val="left" w:pos="0"/>
        </w:tabs>
        <w:suppressAutoHyphens/>
        <w:ind w:left="3540" w:hanging="720"/>
        <w:jc w:val="both"/>
        <w:rPr>
          <w:spacing w:val="-2"/>
          <w:sz w:val="16"/>
          <w:szCs w:val="16"/>
        </w:rPr>
      </w:pPr>
      <w:r w:rsidRPr="00B2244A">
        <w:rPr>
          <w:spacing w:val="-2"/>
          <w:sz w:val="16"/>
          <w:szCs w:val="16"/>
        </w:rPr>
        <w:tab/>
        <w:t xml:space="preserve">Clara Marie </w:t>
      </w:r>
      <w:r w:rsidRPr="00B2244A">
        <w:rPr>
          <w:spacing w:val="-2"/>
          <w:sz w:val="16"/>
          <w:szCs w:val="16"/>
          <w:u w:val="single"/>
        </w:rPr>
        <w:t>Anneliese</w:t>
      </w:r>
      <w:r w:rsidRPr="00B2244A">
        <w:rPr>
          <w:spacing w:val="-2"/>
          <w:sz w:val="16"/>
          <w:szCs w:val="16"/>
        </w:rPr>
        <w:t xml:space="preserve"> </w:t>
      </w:r>
      <w:proofErr w:type="spellStart"/>
      <w:r w:rsidRPr="00B2244A">
        <w:rPr>
          <w:b/>
          <w:spacing w:val="-2"/>
          <w:sz w:val="16"/>
          <w:szCs w:val="16"/>
          <w:u w:val="single"/>
        </w:rPr>
        <w:t>Streichhan</w:t>
      </w:r>
      <w:proofErr w:type="spellEnd"/>
      <w:r w:rsidRPr="00B2244A">
        <w:rPr>
          <w:rStyle w:val="Funotenzeichen"/>
          <w:spacing w:val="-2"/>
          <w:sz w:val="16"/>
          <w:szCs w:val="16"/>
        </w:rPr>
        <w:footnoteRef/>
      </w:r>
      <w:r w:rsidRPr="00B2244A">
        <w:rPr>
          <w:spacing w:val="-2"/>
          <w:sz w:val="16"/>
          <w:szCs w:val="16"/>
        </w:rPr>
        <w:t xml:space="preserve">, * Potsdam 5.8.1897, + Aachen, </w:t>
      </w:r>
      <w:proofErr w:type="spellStart"/>
      <w:r w:rsidRPr="00B2244A">
        <w:rPr>
          <w:spacing w:val="-2"/>
          <w:sz w:val="16"/>
          <w:szCs w:val="16"/>
        </w:rPr>
        <w:t>Martelenbergerweg</w:t>
      </w:r>
      <w:proofErr w:type="spellEnd"/>
      <w:r w:rsidRPr="00B2244A">
        <w:rPr>
          <w:spacing w:val="-2"/>
          <w:sz w:val="16"/>
          <w:szCs w:val="16"/>
        </w:rPr>
        <w:t xml:space="preserve"> 6a, 5.1.1981</w:t>
      </w:r>
    </w:p>
    <w:p w14:paraId="1D7880CD" w14:textId="77777777" w:rsidR="00865B41" w:rsidRPr="00B2244A" w:rsidRDefault="00865B41" w:rsidP="00865B41">
      <w:pPr>
        <w:ind w:left="3540"/>
        <w:rPr>
          <w:i/>
          <w:sz w:val="16"/>
          <w:szCs w:val="16"/>
        </w:rPr>
      </w:pPr>
      <w:r w:rsidRPr="00B2244A">
        <w:rPr>
          <w:spacing w:val="-2"/>
          <w:sz w:val="16"/>
          <w:szCs w:val="16"/>
        </w:rPr>
        <w:t xml:space="preserve">Dr. phil. hist. art., Kunsthistorikerin, bis zu ihrer Heirat </w:t>
      </w:r>
      <w:r w:rsidRPr="00B2244A">
        <w:rPr>
          <w:spacing w:val="-2"/>
          <w:sz w:val="16"/>
          <w:szCs w:val="16"/>
        </w:rPr>
        <w:tab/>
        <w:t xml:space="preserve">Assistentin am Hohenzollern-Museum </w:t>
      </w:r>
      <w:proofErr w:type="spellStart"/>
      <w:r w:rsidRPr="00B2244A">
        <w:rPr>
          <w:spacing w:val="-2"/>
          <w:sz w:val="16"/>
          <w:szCs w:val="16"/>
        </w:rPr>
        <w:t>Schloß</w:t>
      </w:r>
      <w:proofErr w:type="spellEnd"/>
      <w:r w:rsidRPr="00B2244A">
        <w:rPr>
          <w:spacing w:val="-2"/>
          <w:sz w:val="16"/>
          <w:szCs w:val="16"/>
        </w:rPr>
        <w:t xml:space="preserve"> Monbijou in Berlin, nach dem Krieg Realschullehrerexamen und Realschullehrerin in Aachen, Luise-Hensel-Schule.</w:t>
      </w:r>
      <w:r w:rsidRPr="00B2244A">
        <w:rPr>
          <w:i/>
          <w:sz w:val="16"/>
          <w:szCs w:val="16"/>
        </w:rPr>
        <w:t xml:space="preserve"> </w:t>
      </w:r>
    </w:p>
    <w:p w14:paraId="32F1FF6E" w14:textId="77777777" w:rsidR="00865B41" w:rsidRDefault="00865B41" w:rsidP="00865B41">
      <w:pPr>
        <w:ind w:left="4245" w:hanging="705"/>
        <w:rPr>
          <w:spacing w:val="-2"/>
          <w:sz w:val="16"/>
        </w:rPr>
      </w:pPr>
      <w:proofErr w:type="spellStart"/>
      <w:r>
        <w:rPr>
          <w:sz w:val="16"/>
          <w:szCs w:val="16"/>
        </w:rPr>
        <w:t>To.d</w:t>
      </w:r>
      <w:proofErr w:type="spellEnd"/>
      <w:r>
        <w:rPr>
          <w:sz w:val="16"/>
          <w:szCs w:val="16"/>
        </w:rPr>
        <w:t xml:space="preserve">. </w:t>
      </w:r>
      <w:r>
        <w:rPr>
          <w:sz w:val="16"/>
          <w:szCs w:val="16"/>
        </w:rPr>
        <w:tab/>
      </w:r>
      <w:r>
        <w:rPr>
          <w:spacing w:val="-2"/>
          <w:sz w:val="16"/>
          <w:u w:val="single"/>
        </w:rPr>
        <w:t>Arthur</w:t>
      </w:r>
      <w:r>
        <w:rPr>
          <w:spacing w:val="-2"/>
          <w:sz w:val="16"/>
        </w:rPr>
        <w:t xml:space="preserve"> Friedrich </w:t>
      </w:r>
      <w:proofErr w:type="spellStart"/>
      <w:r>
        <w:rPr>
          <w:b/>
          <w:spacing w:val="-2"/>
          <w:sz w:val="16"/>
          <w:u w:val="single"/>
        </w:rPr>
        <w:t>Streichhan</w:t>
      </w:r>
      <w:proofErr w:type="spellEnd"/>
      <w:r>
        <w:rPr>
          <w:spacing w:val="-2"/>
          <w:sz w:val="16"/>
        </w:rPr>
        <w:t xml:space="preserve">, * Forsthaus </w:t>
      </w:r>
      <w:proofErr w:type="spellStart"/>
      <w:r>
        <w:rPr>
          <w:spacing w:val="-2"/>
          <w:sz w:val="16"/>
        </w:rPr>
        <w:t>Gossra</w:t>
      </w:r>
      <w:proofErr w:type="spellEnd"/>
      <w:r>
        <w:rPr>
          <w:spacing w:val="-2"/>
          <w:sz w:val="16"/>
        </w:rPr>
        <w:t xml:space="preserve"> bei Zeitz 2.10.1853, + Potsdam, </w:t>
      </w:r>
      <w:proofErr w:type="spellStart"/>
      <w:r>
        <w:rPr>
          <w:spacing w:val="-2"/>
          <w:sz w:val="16"/>
        </w:rPr>
        <w:t>Kietzstr</w:t>
      </w:r>
      <w:proofErr w:type="spellEnd"/>
      <w:r>
        <w:rPr>
          <w:spacing w:val="-2"/>
          <w:sz w:val="16"/>
        </w:rPr>
        <w:t xml:space="preserve">. 7, 9.9.1926, Besitzer des Gutes </w:t>
      </w:r>
      <w:proofErr w:type="spellStart"/>
      <w:r>
        <w:rPr>
          <w:spacing w:val="-2"/>
          <w:sz w:val="16"/>
        </w:rPr>
        <w:t>Streichhanhof</w:t>
      </w:r>
      <w:proofErr w:type="spellEnd"/>
      <w:r>
        <w:rPr>
          <w:spacing w:val="-2"/>
          <w:sz w:val="16"/>
        </w:rPr>
        <w:t xml:space="preserve"> (nach dem Verkauf: </w:t>
      </w:r>
      <w:proofErr w:type="spellStart"/>
      <w:r>
        <w:rPr>
          <w:spacing w:val="-2"/>
          <w:sz w:val="16"/>
        </w:rPr>
        <w:t>Alsenhof</w:t>
      </w:r>
      <w:proofErr w:type="spellEnd"/>
      <w:r>
        <w:rPr>
          <w:spacing w:val="-2"/>
          <w:sz w:val="16"/>
        </w:rPr>
        <w:t>), Rentier und Grundbesitzer in Potsdam</w:t>
      </w:r>
    </w:p>
    <w:p w14:paraId="08E0F954" w14:textId="77777777" w:rsidR="00865B41" w:rsidRDefault="00865B41" w:rsidP="00865B41">
      <w:pPr>
        <w:tabs>
          <w:tab w:val="left" w:pos="-720"/>
          <w:tab w:val="left" w:pos="0"/>
          <w:tab w:val="left" w:pos="720"/>
        </w:tabs>
        <w:suppressAutoHyphens/>
        <w:ind w:left="1440" w:hanging="1440"/>
        <w:jc w:val="both"/>
        <w:rPr>
          <w:spacing w:val="-2"/>
          <w:sz w:val="16"/>
        </w:rPr>
      </w:pPr>
      <w:r>
        <w:rPr>
          <w:spacing w:val="-2"/>
          <w:sz w:val="16"/>
        </w:rPr>
        <w:tab/>
      </w:r>
      <w:r>
        <w:rPr>
          <w:spacing w:val="-2"/>
          <w:sz w:val="16"/>
        </w:rPr>
        <w:tab/>
      </w:r>
      <w:r>
        <w:rPr>
          <w:spacing w:val="-2"/>
          <w:sz w:val="16"/>
        </w:rPr>
        <w:tab/>
      </w:r>
      <w:r>
        <w:rPr>
          <w:spacing w:val="-2"/>
          <w:sz w:val="16"/>
        </w:rPr>
        <w:tab/>
      </w:r>
      <w:r>
        <w:rPr>
          <w:spacing w:val="-2"/>
          <w:sz w:val="16"/>
        </w:rPr>
        <w:tab/>
      </w:r>
      <w:r>
        <w:rPr>
          <w:spacing w:val="-2"/>
          <w:sz w:val="16"/>
        </w:rPr>
        <w:tab/>
      </w:r>
      <w:proofErr w:type="spellStart"/>
      <w:r>
        <w:rPr>
          <w:spacing w:val="-2"/>
          <w:sz w:val="16"/>
        </w:rPr>
        <w:t>oo</w:t>
      </w:r>
      <w:proofErr w:type="spellEnd"/>
      <w:r>
        <w:rPr>
          <w:spacing w:val="-2"/>
          <w:sz w:val="16"/>
        </w:rPr>
        <w:t xml:space="preserve"> Potsdam 15.5.1894</w:t>
      </w:r>
    </w:p>
    <w:p w14:paraId="39C9C13D" w14:textId="77777777" w:rsidR="00865B41" w:rsidRDefault="00865B41" w:rsidP="00865B41">
      <w:pPr>
        <w:ind w:left="4248"/>
        <w:rPr>
          <w:spacing w:val="-2"/>
          <w:sz w:val="16"/>
        </w:rPr>
      </w:pPr>
      <w:r>
        <w:rPr>
          <w:spacing w:val="-2"/>
          <w:sz w:val="16"/>
        </w:rPr>
        <w:t xml:space="preserve">Luise Sophie Elisabeth </w:t>
      </w:r>
      <w:r>
        <w:rPr>
          <w:spacing w:val="-2"/>
          <w:sz w:val="16"/>
          <w:u w:val="single"/>
        </w:rPr>
        <w:t>Margarethe</w:t>
      </w:r>
      <w:r>
        <w:rPr>
          <w:spacing w:val="-2"/>
          <w:sz w:val="16"/>
        </w:rPr>
        <w:t xml:space="preserve"> </w:t>
      </w:r>
      <w:r>
        <w:rPr>
          <w:b/>
          <w:spacing w:val="-2"/>
          <w:sz w:val="16"/>
          <w:u w:val="single"/>
        </w:rPr>
        <w:t>Engelhardt</w:t>
      </w:r>
      <w:r>
        <w:rPr>
          <w:spacing w:val="-2"/>
          <w:sz w:val="16"/>
        </w:rPr>
        <w:t xml:space="preserve">, * Spandau, Adlerapotheke 27.5.1873, + Potsdam, </w:t>
      </w:r>
      <w:proofErr w:type="spellStart"/>
      <w:r>
        <w:rPr>
          <w:spacing w:val="-2"/>
          <w:sz w:val="16"/>
        </w:rPr>
        <w:t>Kietzstr</w:t>
      </w:r>
      <w:proofErr w:type="spellEnd"/>
      <w:r>
        <w:rPr>
          <w:spacing w:val="-2"/>
          <w:sz w:val="16"/>
        </w:rPr>
        <w:t>. 7, 30.11.1953,</w:t>
      </w:r>
    </w:p>
    <w:p w14:paraId="0C072412" w14:textId="77777777" w:rsidR="00865B41" w:rsidRDefault="00865B41" w:rsidP="00865B41">
      <w:pPr>
        <w:ind w:left="4248"/>
        <w:rPr>
          <w:spacing w:val="-2"/>
          <w:sz w:val="16"/>
        </w:rPr>
      </w:pPr>
    </w:p>
    <w:p w14:paraId="08FF7107" w14:textId="77777777" w:rsidR="00865B41" w:rsidRDefault="00865B41" w:rsidP="00865B41">
      <w:pPr>
        <w:rPr>
          <w:sz w:val="16"/>
          <w:szCs w:val="16"/>
        </w:rPr>
      </w:pPr>
      <w:r>
        <w:tab/>
      </w:r>
      <w:r>
        <w:tab/>
      </w:r>
      <w:r>
        <w:tab/>
      </w:r>
      <w:r>
        <w:tab/>
      </w:r>
      <w:r>
        <w:tab/>
      </w:r>
      <w:r w:rsidRPr="00687765">
        <w:rPr>
          <w:sz w:val="16"/>
          <w:szCs w:val="16"/>
        </w:rPr>
        <w:t xml:space="preserve"> </w:t>
      </w:r>
      <w:r>
        <w:rPr>
          <w:sz w:val="16"/>
          <w:szCs w:val="16"/>
        </w:rPr>
        <w:t>2 Kinder Snethlage u.a.:</w:t>
      </w:r>
    </w:p>
    <w:p w14:paraId="4A9FCCA5" w14:textId="77777777" w:rsidR="00865B41" w:rsidRDefault="00865B41" w:rsidP="00865B41">
      <w:pPr>
        <w:rPr>
          <w:sz w:val="16"/>
          <w:szCs w:val="16"/>
        </w:rPr>
      </w:pPr>
    </w:p>
    <w:p w14:paraId="6F7AAB22" w14:textId="77777777" w:rsidR="00865B41" w:rsidRDefault="00865B41" w:rsidP="00865B41">
      <w:pPr>
        <w:rPr>
          <w:sz w:val="16"/>
          <w:szCs w:val="16"/>
        </w:rPr>
      </w:pPr>
    </w:p>
    <w:p w14:paraId="50042558" w14:textId="77777777" w:rsidR="00865B41" w:rsidRDefault="00865B41" w:rsidP="00865B41">
      <w:pPr>
        <w:ind w:left="4248" w:firstLine="708"/>
        <w:rPr>
          <w:sz w:val="16"/>
          <w:szCs w:val="16"/>
        </w:rPr>
      </w:pPr>
      <w:r>
        <w:rPr>
          <w:noProof/>
          <w:sz w:val="16"/>
          <w:szCs w:val="16"/>
          <w:lang w:eastAsia="de-DE"/>
        </w:rPr>
        <w:drawing>
          <wp:inline distT="0" distB="0" distL="0" distR="0" wp14:anchorId="6DC5D6D6" wp14:editId="59CFC0BC">
            <wp:extent cx="1190625" cy="666750"/>
            <wp:effectExtent l="19050" t="0" r="9525" b="0"/>
            <wp:docPr id="2046691016" name="Bild 55" descr="IMG_20190107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20190107_0017"/>
                    <pic:cNvPicPr>
                      <a:picLocks noChangeAspect="1" noChangeArrowheads="1"/>
                    </pic:cNvPicPr>
                  </pic:nvPicPr>
                  <pic:blipFill>
                    <a:blip r:embed="rId55"/>
                    <a:srcRect/>
                    <a:stretch>
                      <a:fillRect/>
                    </a:stretch>
                  </pic:blipFill>
                  <pic:spPr bwMode="auto">
                    <a:xfrm>
                      <a:off x="0" y="0"/>
                      <a:ext cx="1190625" cy="666750"/>
                    </a:xfrm>
                    <a:prstGeom prst="rect">
                      <a:avLst/>
                    </a:prstGeom>
                    <a:noFill/>
                    <a:ln w="9525">
                      <a:noFill/>
                      <a:miter lim="800000"/>
                      <a:headEnd/>
                      <a:tailEnd/>
                    </a:ln>
                  </pic:spPr>
                </pic:pic>
              </a:graphicData>
            </a:graphic>
          </wp:inline>
        </w:drawing>
      </w:r>
    </w:p>
    <w:p w14:paraId="4A1993AF" w14:textId="77777777" w:rsidR="00865B41" w:rsidRDefault="00865B41" w:rsidP="00865B41">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B70B05">
        <w:rPr>
          <w:b/>
          <w:sz w:val="16"/>
          <w:szCs w:val="16"/>
          <w:vertAlign w:val="superscript"/>
        </w:rPr>
        <w:t xml:space="preserve">   Snethlage</w:t>
      </w:r>
      <w:r>
        <w:rPr>
          <w:b/>
          <w:sz w:val="16"/>
          <w:szCs w:val="16"/>
          <w:vertAlign w:val="superscript"/>
        </w:rPr>
        <w:t xml:space="preserve">                  </w:t>
      </w:r>
      <w:proofErr w:type="spellStart"/>
      <w:r>
        <w:rPr>
          <w:b/>
          <w:sz w:val="16"/>
          <w:szCs w:val="16"/>
          <w:vertAlign w:val="superscript"/>
        </w:rPr>
        <w:t>GFn</w:t>
      </w:r>
      <w:proofErr w:type="spellEnd"/>
      <w:r>
        <w:rPr>
          <w:b/>
          <w:sz w:val="16"/>
          <w:szCs w:val="16"/>
          <w:vertAlign w:val="superscript"/>
        </w:rPr>
        <w:t xml:space="preserve"> v, Polier</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b/>
          <w:sz w:val="16"/>
          <w:szCs w:val="16"/>
          <w:vertAlign w:val="superscript"/>
        </w:rPr>
        <w:tab/>
      </w:r>
      <w:r>
        <w:rPr>
          <w:b/>
          <w:sz w:val="16"/>
          <w:szCs w:val="16"/>
          <w:vertAlign w:val="superscript"/>
        </w:rPr>
        <w:tab/>
      </w:r>
      <w:r w:rsidRPr="00687765">
        <w:rPr>
          <w:sz w:val="16"/>
          <w:szCs w:val="16"/>
        </w:rPr>
        <w:t xml:space="preserve">32 11 11 11 11 11.1   </w:t>
      </w:r>
      <w:r w:rsidRPr="00687765">
        <w:rPr>
          <w:sz w:val="16"/>
          <w:szCs w:val="16"/>
        </w:rPr>
        <w:tab/>
      </w:r>
      <w:r w:rsidRPr="00CB61D4">
        <w:rPr>
          <w:sz w:val="16"/>
          <w:szCs w:val="16"/>
          <w:u w:val="single"/>
        </w:rPr>
        <w:t>Rotger</w:t>
      </w:r>
      <w:r w:rsidRPr="00687765">
        <w:rPr>
          <w:sz w:val="16"/>
          <w:szCs w:val="16"/>
        </w:rPr>
        <w:t xml:space="preserve"> Friedrich Bernhard Michael Arthur Viktor Snethlage</w:t>
      </w:r>
      <w:r w:rsidRPr="00B70B05">
        <w:rPr>
          <w:sz w:val="16"/>
          <w:szCs w:val="16"/>
          <w:vertAlign w:val="superscript"/>
        </w:rPr>
        <w:footnoteRef/>
      </w:r>
      <w:r w:rsidRPr="00687765">
        <w:rPr>
          <w:sz w:val="16"/>
          <w:szCs w:val="16"/>
        </w:rPr>
        <w:t xml:space="preserve">, </w:t>
      </w:r>
    </w:p>
    <w:p w14:paraId="52437DEF" w14:textId="77777777" w:rsidR="00865B41" w:rsidRPr="00B70B05" w:rsidRDefault="00865B41" w:rsidP="00865B41">
      <w:pPr>
        <w:ind w:left="4248"/>
        <w:rPr>
          <w:sz w:val="16"/>
          <w:szCs w:val="16"/>
        </w:rPr>
      </w:pPr>
      <w:r w:rsidRPr="00687765">
        <w:rPr>
          <w:sz w:val="16"/>
          <w:szCs w:val="16"/>
        </w:rPr>
        <w:t>* Po</w:t>
      </w:r>
      <w:r>
        <w:rPr>
          <w:sz w:val="16"/>
          <w:szCs w:val="16"/>
        </w:rPr>
        <w:t xml:space="preserve">tsdam 27.9.1936, lebt seit 1947 </w:t>
      </w:r>
      <w:r w:rsidRPr="00687765">
        <w:rPr>
          <w:sz w:val="16"/>
          <w:szCs w:val="16"/>
        </w:rPr>
        <w:t>in Aachen, seit 19</w:t>
      </w:r>
      <w:r>
        <w:rPr>
          <w:sz w:val="16"/>
          <w:szCs w:val="16"/>
        </w:rPr>
        <w:t>68 (mit Unterbrechung von 1977-1981)</w:t>
      </w:r>
      <w:r w:rsidRPr="00687765">
        <w:rPr>
          <w:sz w:val="16"/>
          <w:szCs w:val="16"/>
        </w:rPr>
        <w:t xml:space="preserve"> in </w:t>
      </w:r>
      <w:proofErr w:type="spellStart"/>
      <w:r w:rsidRPr="00687765">
        <w:rPr>
          <w:sz w:val="16"/>
          <w:szCs w:val="16"/>
        </w:rPr>
        <w:t>Martelenbergerweg</w:t>
      </w:r>
      <w:proofErr w:type="spellEnd"/>
      <w:r w:rsidRPr="00687765">
        <w:rPr>
          <w:sz w:val="16"/>
          <w:szCs w:val="16"/>
        </w:rPr>
        <w:t xml:space="preserve"> 6a</w:t>
      </w:r>
    </w:p>
    <w:p w14:paraId="0243201B" w14:textId="77777777" w:rsidR="00865B41" w:rsidRDefault="00865B41" w:rsidP="00865B41">
      <w:pPr>
        <w:rPr>
          <w:sz w:val="16"/>
          <w:szCs w:val="16"/>
        </w:rPr>
      </w:pPr>
      <w:r w:rsidRPr="00687765">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687765">
        <w:rPr>
          <w:sz w:val="16"/>
          <w:szCs w:val="16"/>
        </w:rPr>
        <w:t>Dr. jur., Beigeordneter a.D.</w:t>
      </w:r>
    </w:p>
    <w:p w14:paraId="64335CF6" w14:textId="77777777" w:rsidR="00865B41" w:rsidRPr="00817D7C" w:rsidRDefault="00865B41" w:rsidP="00865B41">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sidRPr="00817D7C">
        <w:rPr>
          <w:sz w:val="16"/>
          <w:szCs w:val="16"/>
        </w:rPr>
        <w:t>oo</w:t>
      </w:r>
      <w:proofErr w:type="spellEnd"/>
      <w:r w:rsidRPr="00817D7C">
        <w:rPr>
          <w:spacing w:val="-2"/>
          <w:sz w:val="16"/>
          <w:szCs w:val="16"/>
        </w:rPr>
        <w:t xml:space="preserve"> </w:t>
      </w:r>
      <w:proofErr w:type="spellStart"/>
      <w:r w:rsidRPr="00817D7C">
        <w:rPr>
          <w:spacing w:val="-2"/>
          <w:sz w:val="16"/>
          <w:szCs w:val="16"/>
        </w:rPr>
        <w:t>StA</w:t>
      </w:r>
      <w:proofErr w:type="spellEnd"/>
      <w:r w:rsidRPr="00817D7C">
        <w:rPr>
          <w:spacing w:val="-2"/>
          <w:sz w:val="16"/>
          <w:szCs w:val="16"/>
        </w:rPr>
        <w:t xml:space="preserve"> Aachen 1.4., </w:t>
      </w:r>
      <w:proofErr w:type="spellStart"/>
      <w:r w:rsidRPr="00817D7C">
        <w:rPr>
          <w:spacing w:val="-2"/>
          <w:sz w:val="16"/>
          <w:szCs w:val="16"/>
        </w:rPr>
        <w:t>kirchl</w:t>
      </w:r>
      <w:proofErr w:type="spellEnd"/>
      <w:r w:rsidRPr="00817D7C">
        <w:rPr>
          <w:spacing w:val="-2"/>
          <w:sz w:val="16"/>
          <w:szCs w:val="16"/>
        </w:rPr>
        <w:t xml:space="preserve">. </w:t>
      </w:r>
      <w:proofErr w:type="spellStart"/>
      <w:r w:rsidRPr="00817D7C">
        <w:rPr>
          <w:spacing w:val="-2"/>
          <w:sz w:val="16"/>
          <w:szCs w:val="16"/>
        </w:rPr>
        <w:t>evgl</w:t>
      </w:r>
      <w:proofErr w:type="spellEnd"/>
      <w:r w:rsidRPr="00817D7C">
        <w:rPr>
          <w:spacing w:val="-2"/>
          <w:sz w:val="16"/>
          <w:szCs w:val="16"/>
        </w:rPr>
        <w:t>. Tecklenburg (</w:t>
      </w:r>
      <w:proofErr w:type="spellStart"/>
      <w:r w:rsidRPr="00817D7C">
        <w:rPr>
          <w:spacing w:val="-2"/>
          <w:sz w:val="16"/>
          <w:szCs w:val="16"/>
        </w:rPr>
        <w:t>ökum</w:t>
      </w:r>
      <w:proofErr w:type="spellEnd"/>
      <w:r w:rsidRPr="00817D7C">
        <w:rPr>
          <w:spacing w:val="-2"/>
          <w:sz w:val="16"/>
          <w:szCs w:val="16"/>
        </w:rPr>
        <w:t>.) 2.4.1977</w:t>
      </w:r>
    </w:p>
    <w:p w14:paraId="21822934" w14:textId="77777777" w:rsidR="00865B41" w:rsidRPr="00817D7C" w:rsidRDefault="00865B41" w:rsidP="00865B41">
      <w:pPr>
        <w:keepNext/>
        <w:keepLines/>
        <w:tabs>
          <w:tab w:val="left" w:pos="-720"/>
          <w:tab w:val="left" w:pos="0"/>
        </w:tabs>
        <w:suppressAutoHyphens/>
        <w:ind w:left="720" w:hanging="720"/>
        <w:jc w:val="both"/>
        <w:outlineLvl w:val="0"/>
        <w:rPr>
          <w:spacing w:val="-2"/>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817D7C">
        <w:rPr>
          <w:spacing w:val="-2"/>
          <w:sz w:val="16"/>
          <w:szCs w:val="16"/>
          <w:u w:val="single"/>
        </w:rPr>
        <w:t>Anne-Elisabeth</w:t>
      </w:r>
      <w:r w:rsidRPr="00817D7C">
        <w:rPr>
          <w:spacing w:val="-2"/>
          <w:sz w:val="16"/>
          <w:szCs w:val="16"/>
        </w:rPr>
        <w:t xml:space="preserve"> Ursula </w:t>
      </w:r>
      <w:r w:rsidRPr="00817D7C">
        <w:rPr>
          <w:b/>
          <w:spacing w:val="-2"/>
          <w:sz w:val="16"/>
          <w:szCs w:val="16"/>
          <w:u w:val="single"/>
        </w:rPr>
        <w:t>Gräfin v. Polier</w:t>
      </w:r>
      <w:r w:rsidRPr="00817D7C">
        <w:rPr>
          <w:rStyle w:val="Funotenzeichen"/>
          <w:spacing w:val="-2"/>
          <w:sz w:val="16"/>
          <w:szCs w:val="16"/>
        </w:rPr>
        <w:footnoteRef/>
      </w:r>
      <w:r>
        <w:rPr>
          <w:spacing w:val="-2"/>
          <w:sz w:val="16"/>
          <w:szCs w:val="16"/>
        </w:rPr>
        <w:t xml:space="preserve">, </w:t>
      </w:r>
      <w:r w:rsidRPr="00817D7C">
        <w:rPr>
          <w:spacing w:val="-2"/>
          <w:sz w:val="16"/>
          <w:szCs w:val="16"/>
        </w:rPr>
        <w:t>* Waren/Müritz 2.3.1945</w:t>
      </w:r>
      <w:r>
        <w:rPr>
          <w:spacing w:val="-2"/>
          <w:sz w:val="16"/>
          <w:szCs w:val="16"/>
        </w:rPr>
        <w:t>.</w:t>
      </w:r>
    </w:p>
    <w:p w14:paraId="19738696" w14:textId="77777777" w:rsidR="00865B41" w:rsidRPr="00B2244A" w:rsidRDefault="00865B41" w:rsidP="00865B41">
      <w:pPr>
        <w:pStyle w:val="Funotentext"/>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3 Söhne Snethlage</w:t>
      </w:r>
    </w:p>
    <w:p w14:paraId="7FFEE209" w14:textId="77777777" w:rsidR="00865B41" w:rsidRDefault="00865B41" w:rsidP="00865B41">
      <w:pPr>
        <w:ind w:left="6372" w:hanging="696"/>
        <w:rPr>
          <w:rFonts w:ascii="Courier New" w:hAnsi="Courier New" w:cs="Courier New"/>
          <w:sz w:val="16"/>
          <w:szCs w:val="16"/>
        </w:rPr>
      </w:pPr>
    </w:p>
    <w:p w14:paraId="7032604A" w14:textId="77777777" w:rsidR="00865B41" w:rsidRDefault="00865B41" w:rsidP="00865B41">
      <w:pPr>
        <w:ind w:left="6372" w:hanging="696"/>
        <w:rPr>
          <w:rFonts w:ascii="Courier New" w:hAnsi="Courier New" w:cs="Courier New"/>
          <w:sz w:val="16"/>
          <w:szCs w:val="16"/>
        </w:rPr>
      </w:pPr>
    </w:p>
    <w:p w14:paraId="57A4DBCF" w14:textId="77777777" w:rsidR="00865B41" w:rsidRDefault="00865B41" w:rsidP="00865B41">
      <w:pPr>
        <w:ind w:left="6372" w:hanging="696"/>
        <w:rPr>
          <w:rFonts w:ascii="Courier New" w:hAnsi="Courier New" w:cs="Courier New"/>
          <w:sz w:val="16"/>
          <w:szCs w:val="16"/>
        </w:rPr>
      </w:pPr>
    </w:p>
    <w:p w14:paraId="6A9187D0" w14:textId="77777777" w:rsidR="00865B41" w:rsidRDefault="00865B41" w:rsidP="00865B41">
      <w:pPr>
        <w:ind w:firstLine="708"/>
        <w:rPr>
          <w:rFonts w:ascii="Courier New" w:hAnsi="Courier New" w:cs="Courier New"/>
        </w:rPr>
      </w:pPr>
      <w:r>
        <w:rPr>
          <w:rFonts w:ascii="Courier New" w:hAnsi="Courier New" w:cs="Courier New"/>
        </w:rPr>
        <w:t>4.</w:t>
      </w:r>
      <w:r>
        <w:rPr>
          <w:rFonts w:ascii="Courier New" w:hAnsi="Courier New" w:cs="Courier New"/>
        </w:rPr>
        <w:tab/>
        <w:t>(</w:t>
      </w:r>
      <w:r w:rsidRPr="00F702F4">
        <w:rPr>
          <w:rFonts w:ascii="Courier New" w:hAnsi="Courier New" w:cs="Courier New"/>
        </w:rPr>
        <w:t>Gesche</w:t>
      </w:r>
      <w:r>
        <w:rPr>
          <w:rFonts w:ascii="Courier New" w:hAnsi="Courier New" w:cs="Courier New"/>
        </w:rPr>
        <w:t>)</w:t>
      </w:r>
      <w:r w:rsidRPr="00F702F4">
        <w:rPr>
          <w:rFonts w:ascii="Courier New" w:hAnsi="Courier New" w:cs="Courier New"/>
        </w:rPr>
        <w:t xml:space="preserve"> </w:t>
      </w:r>
      <w:r w:rsidRPr="00F702F4">
        <w:rPr>
          <w:rFonts w:ascii="Courier New" w:hAnsi="Courier New" w:cs="Courier New"/>
          <w:b/>
          <w:u w:val="single"/>
        </w:rPr>
        <w:t>Steinhaus</w:t>
      </w:r>
      <w:r w:rsidRPr="00147A66">
        <w:rPr>
          <w:rStyle w:val="Funotenzeichen"/>
          <w:rFonts w:ascii="Courier New" w:hAnsi="Courier New" w:cs="Courier New"/>
          <w:sz w:val="18"/>
          <w:szCs w:val="18"/>
        </w:rPr>
        <w:footnoteReference w:id="911"/>
      </w:r>
      <w:r>
        <w:rPr>
          <w:rFonts w:ascii="Courier New" w:hAnsi="Courier New" w:cs="Courier New"/>
        </w:rPr>
        <w:t>,</w:t>
      </w:r>
      <w:r w:rsidRPr="00F702F4">
        <w:rPr>
          <w:rFonts w:ascii="Courier New" w:hAnsi="Courier New" w:cs="Courier New"/>
        </w:rPr>
        <w:t xml:space="preserve"> </w:t>
      </w:r>
      <w:r>
        <w:rPr>
          <w:rFonts w:ascii="Courier New" w:hAnsi="Courier New" w:cs="Courier New"/>
        </w:rPr>
        <w:t>* etwa 1565, + ....</w:t>
      </w:r>
    </w:p>
    <w:p w14:paraId="6C141AD0" w14:textId="77777777" w:rsidR="00865B41" w:rsidRDefault="00865B41" w:rsidP="00865B41">
      <w:pPr>
        <w:ind w:firstLine="708"/>
        <w:rPr>
          <w:rFonts w:ascii="Courier New" w:hAnsi="Courier New" w:cs="Courier New"/>
        </w:rPr>
      </w:pPr>
      <w:r>
        <w:rPr>
          <w:rFonts w:ascii="Courier New" w:hAnsi="Courier New" w:cs="Courier New"/>
        </w:rPr>
        <w:tab/>
      </w:r>
      <w:proofErr w:type="spellStart"/>
      <w:r>
        <w:rPr>
          <w:rFonts w:ascii="Courier New" w:hAnsi="Courier New" w:cs="Courier New"/>
        </w:rPr>
        <w:t>oo</w:t>
      </w:r>
      <w:proofErr w:type="spellEnd"/>
      <w:r>
        <w:rPr>
          <w:rFonts w:ascii="Courier New" w:hAnsi="Courier New" w:cs="Courier New"/>
        </w:rPr>
        <w:t xml:space="preserve"> .... </w:t>
      </w:r>
    </w:p>
    <w:p w14:paraId="5A559F1D" w14:textId="77777777" w:rsidR="00865B41" w:rsidRDefault="00865B41" w:rsidP="00865B41">
      <w:pPr>
        <w:ind w:firstLine="708"/>
        <w:rPr>
          <w:rFonts w:ascii="Courier New" w:hAnsi="Courier New" w:cs="Courier New"/>
        </w:rPr>
      </w:pPr>
      <w:r>
        <w:rPr>
          <w:rFonts w:ascii="Courier New" w:hAnsi="Courier New" w:cs="Courier New"/>
        </w:rPr>
        <w:tab/>
        <w:t xml:space="preserve">Stephan </w:t>
      </w:r>
      <w:r w:rsidRPr="009A6A0A">
        <w:rPr>
          <w:rFonts w:ascii="Courier New" w:hAnsi="Courier New" w:cs="Courier New"/>
          <w:b/>
          <w:u w:val="single"/>
        </w:rPr>
        <w:t>Ramm</w:t>
      </w:r>
      <w:r w:rsidRPr="00147A66">
        <w:rPr>
          <w:rStyle w:val="Funotenzeichen"/>
          <w:rFonts w:ascii="Courier New" w:hAnsi="Courier New" w:cs="Courier New"/>
          <w:sz w:val="18"/>
          <w:szCs w:val="18"/>
        </w:rPr>
        <w:footnoteReference w:id="912"/>
      </w:r>
      <w:r>
        <w:rPr>
          <w:rFonts w:ascii="Courier New" w:hAnsi="Courier New" w:cs="Courier New"/>
        </w:rPr>
        <w:t>, * Lüneburg ... 1564, + Meldorf 24.12.1621,</w:t>
      </w:r>
    </w:p>
    <w:p w14:paraId="21C5F7A0" w14:textId="77777777" w:rsidR="00865B41" w:rsidRPr="00456447" w:rsidRDefault="00865B41" w:rsidP="00865B41">
      <w:pPr>
        <w:ind w:firstLine="708"/>
        <w:rPr>
          <w:rFonts w:ascii="Courier New" w:hAnsi="Courier New" w:cs="Courier New"/>
        </w:rPr>
      </w:pPr>
      <w:r w:rsidRPr="00456447">
        <w:rPr>
          <w:rFonts w:ascii="Courier New" w:hAnsi="Courier New" w:cs="Courier New"/>
        </w:rPr>
        <w:tab/>
      </w:r>
      <w:proofErr w:type="spellStart"/>
      <w:r w:rsidRPr="00456447">
        <w:rPr>
          <w:rFonts w:ascii="Courier New" w:hAnsi="Courier New" w:cs="Courier New"/>
        </w:rPr>
        <w:t>begr</w:t>
      </w:r>
      <w:proofErr w:type="spellEnd"/>
      <w:r w:rsidRPr="00456447">
        <w:rPr>
          <w:rFonts w:ascii="Courier New" w:hAnsi="Courier New" w:cs="Courier New"/>
        </w:rPr>
        <w:t>. Meldorf, Dom.</w:t>
      </w:r>
    </w:p>
    <w:p w14:paraId="42B971AB" w14:textId="77777777" w:rsidR="00865B41" w:rsidRDefault="00865B41" w:rsidP="00865B41">
      <w:pPr>
        <w:ind w:firstLine="708"/>
        <w:rPr>
          <w:rFonts w:ascii="Courier New" w:hAnsi="Courier New" w:cs="Courier New"/>
          <w:i/>
          <w:sz w:val="18"/>
          <w:szCs w:val="18"/>
        </w:rPr>
      </w:pPr>
      <w:r>
        <w:rPr>
          <w:rFonts w:ascii="Courier New" w:hAnsi="Courier New" w:cs="Courier New"/>
        </w:rPr>
        <w:tab/>
      </w:r>
      <w:proofErr w:type="spellStart"/>
      <w:r>
        <w:rPr>
          <w:rFonts w:ascii="Courier New" w:hAnsi="Courier New" w:cs="Courier New"/>
        </w:rPr>
        <w:t>imm</w:t>
      </w:r>
      <w:proofErr w:type="spellEnd"/>
      <w:r>
        <w:rPr>
          <w:rFonts w:ascii="Courier New" w:hAnsi="Courier New" w:cs="Courier New"/>
        </w:rPr>
        <w:t>. Helmstedt</w:t>
      </w:r>
      <w:proofErr w:type="gramStart"/>
      <w:r>
        <w:rPr>
          <w:rFonts w:ascii="Courier New" w:hAnsi="Courier New" w:cs="Courier New"/>
        </w:rPr>
        <w:t xml:space="preserve"> ..</w:t>
      </w:r>
      <w:proofErr w:type="gramEnd"/>
      <w:r>
        <w:rPr>
          <w:rFonts w:ascii="Courier New" w:hAnsi="Courier New" w:cs="Courier New"/>
        </w:rPr>
        <w:t xml:space="preserve"> April 1586: </w:t>
      </w:r>
      <w:r w:rsidRPr="008050C8">
        <w:rPr>
          <w:rFonts w:ascii="Courier New" w:hAnsi="Courier New" w:cs="Courier New"/>
          <w:i/>
          <w:sz w:val="18"/>
          <w:szCs w:val="18"/>
        </w:rPr>
        <w:t xml:space="preserve">„Stephanus </w:t>
      </w:r>
      <w:proofErr w:type="spellStart"/>
      <w:r w:rsidRPr="007129CF">
        <w:rPr>
          <w:rFonts w:ascii="Courier New" w:hAnsi="Courier New" w:cs="Courier New"/>
          <w:b/>
          <w:i/>
          <w:sz w:val="18"/>
          <w:szCs w:val="18"/>
        </w:rPr>
        <w:t>Rham</w:t>
      </w:r>
      <w:proofErr w:type="spellEnd"/>
      <w:r w:rsidRPr="008050C8">
        <w:rPr>
          <w:rFonts w:ascii="Courier New" w:hAnsi="Courier New" w:cs="Courier New"/>
          <w:i/>
          <w:sz w:val="18"/>
          <w:szCs w:val="18"/>
        </w:rPr>
        <w:t xml:space="preserve">, </w:t>
      </w:r>
      <w:proofErr w:type="spellStart"/>
      <w:r w:rsidRPr="008050C8">
        <w:rPr>
          <w:rFonts w:ascii="Courier New" w:hAnsi="Courier New" w:cs="Courier New"/>
          <w:i/>
          <w:sz w:val="18"/>
          <w:szCs w:val="18"/>
        </w:rPr>
        <w:t>Kinsbecensis</w:t>
      </w:r>
      <w:proofErr w:type="spellEnd"/>
      <w:r w:rsidRPr="008050C8">
        <w:rPr>
          <w:rFonts w:ascii="Courier New" w:hAnsi="Courier New" w:cs="Courier New"/>
          <w:i/>
          <w:sz w:val="18"/>
          <w:szCs w:val="18"/>
        </w:rPr>
        <w:t>“</w:t>
      </w:r>
      <w:r>
        <w:rPr>
          <w:rFonts w:ascii="Courier New" w:hAnsi="Courier New" w:cs="Courier New"/>
          <w:i/>
          <w:sz w:val="18"/>
          <w:szCs w:val="18"/>
        </w:rPr>
        <w:t>,</w:t>
      </w:r>
    </w:p>
    <w:p w14:paraId="5F4A7DF8" w14:textId="77777777" w:rsidR="00865B41" w:rsidRDefault="00865B41" w:rsidP="00865B41">
      <w:pPr>
        <w:ind w:left="1416"/>
        <w:rPr>
          <w:rFonts w:ascii="Courier New" w:hAnsi="Courier New" w:cs="Courier New"/>
        </w:rPr>
      </w:pPr>
      <w:r w:rsidRPr="008050C8">
        <w:rPr>
          <w:rFonts w:ascii="Courier New" w:hAnsi="Courier New" w:cs="Courier New"/>
        </w:rPr>
        <w:t xml:space="preserve">Rektor in Itzehoe, Diakon in Meldorf </w:t>
      </w:r>
      <w:proofErr w:type="gramStart"/>
      <w:r w:rsidRPr="008050C8">
        <w:rPr>
          <w:rFonts w:ascii="Courier New" w:hAnsi="Courier New" w:cs="Courier New"/>
        </w:rPr>
        <w:t>1592,Pastor</w:t>
      </w:r>
      <w:proofErr w:type="gramEnd"/>
      <w:r>
        <w:rPr>
          <w:rFonts w:ascii="Courier New" w:hAnsi="Courier New" w:cs="Courier New"/>
        </w:rPr>
        <w:t xml:space="preserve"> </w:t>
      </w:r>
      <w:r w:rsidRPr="008050C8">
        <w:rPr>
          <w:rFonts w:ascii="Courier New" w:hAnsi="Courier New" w:cs="Courier New"/>
        </w:rPr>
        <w:t>und Probst in Meldorf 1598</w:t>
      </w:r>
      <w:r>
        <w:rPr>
          <w:rFonts w:ascii="Courier New" w:hAnsi="Courier New" w:cs="Courier New"/>
        </w:rPr>
        <w:t>, Superintendent.</w:t>
      </w:r>
    </w:p>
    <w:p w14:paraId="47CF6C8F" w14:textId="77777777" w:rsidR="00865B41" w:rsidRPr="00DA3687" w:rsidRDefault="00865B41" w:rsidP="00865B41">
      <w:pPr>
        <w:ind w:left="1416"/>
        <w:rPr>
          <w:rFonts w:ascii="Courier New" w:hAnsi="Courier New" w:cs="Courier New"/>
          <w:sz w:val="16"/>
          <w:szCs w:val="16"/>
        </w:rPr>
      </w:pPr>
      <w:r w:rsidRPr="00DA3687">
        <w:rPr>
          <w:rFonts w:ascii="Courier New" w:hAnsi="Courier New" w:cs="Courier New"/>
          <w:sz w:val="16"/>
          <w:szCs w:val="16"/>
        </w:rPr>
        <w:t xml:space="preserve">(er </w:t>
      </w:r>
      <w:proofErr w:type="spellStart"/>
      <w:r w:rsidRPr="00DA3687">
        <w:rPr>
          <w:rFonts w:ascii="Courier New" w:hAnsi="Courier New" w:cs="Courier New"/>
          <w:sz w:val="16"/>
          <w:szCs w:val="16"/>
        </w:rPr>
        <w:t>ooII</w:t>
      </w:r>
      <w:proofErr w:type="spellEnd"/>
      <w:proofErr w:type="gramStart"/>
      <w:r w:rsidRPr="00DA3687">
        <w:rPr>
          <w:rFonts w:ascii="Courier New" w:hAnsi="Courier New" w:cs="Courier New"/>
          <w:sz w:val="16"/>
          <w:szCs w:val="16"/>
        </w:rPr>
        <w:t xml:space="preserve"> ....</w:t>
      </w:r>
      <w:proofErr w:type="gramEnd"/>
      <w:r w:rsidRPr="00DA3687">
        <w:rPr>
          <w:rFonts w:ascii="Courier New" w:hAnsi="Courier New" w:cs="Courier New"/>
          <w:sz w:val="16"/>
          <w:szCs w:val="16"/>
        </w:rPr>
        <w:t>.</w:t>
      </w:r>
    </w:p>
    <w:p w14:paraId="7B847F24" w14:textId="77777777" w:rsidR="00865B41" w:rsidRPr="00DA3687" w:rsidRDefault="00865B41" w:rsidP="00865B41">
      <w:pPr>
        <w:ind w:left="1416"/>
        <w:rPr>
          <w:rFonts w:ascii="Courier New" w:hAnsi="Courier New" w:cs="Courier New"/>
          <w:sz w:val="16"/>
          <w:szCs w:val="16"/>
        </w:rPr>
      </w:pPr>
      <w:r w:rsidRPr="00DA3687">
        <w:rPr>
          <w:rFonts w:ascii="Courier New" w:hAnsi="Courier New" w:cs="Courier New"/>
          <w:sz w:val="16"/>
          <w:szCs w:val="16"/>
        </w:rPr>
        <w:t xml:space="preserve">Margarethe </w:t>
      </w:r>
      <w:proofErr w:type="spellStart"/>
      <w:r w:rsidRPr="00DA3687">
        <w:rPr>
          <w:rFonts w:ascii="Courier New" w:hAnsi="Courier New" w:cs="Courier New"/>
          <w:b/>
          <w:sz w:val="16"/>
          <w:szCs w:val="16"/>
          <w:u w:val="single"/>
        </w:rPr>
        <w:t>Spanhake</w:t>
      </w:r>
      <w:proofErr w:type="spellEnd"/>
      <w:r w:rsidRPr="00DA3687">
        <w:rPr>
          <w:rStyle w:val="Funotenzeichen"/>
          <w:rFonts w:ascii="Courier New" w:hAnsi="Courier New" w:cs="Courier New"/>
          <w:sz w:val="16"/>
          <w:szCs w:val="16"/>
        </w:rPr>
        <w:footnoteReference w:id="913"/>
      </w:r>
      <w:r w:rsidRPr="00DA3687">
        <w:rPr>
          <w:rFonts w:ascii="Courier New" w:hAnsi="Courier New" w:cs="Courier New"/>
          <w:sz w:val="16"/>
          <w:szCs w:val="16"/>
        </w:rPr>
        <w:t>, * ...</w:t>
      </w:r>
      <w:r>
        <w:rPr>
          <w:rFonts w:ascii="Courier New" w:hAnsi="Courier New" w:cs="Courier New"/>
          <w:sz w:val="16"/>
          <w:szCs w:val="16"/>
        </w:rPr>
        <w:t xml:space="preserve"> um 1580</w:t>
      </w:r>
      <w:r w:rsidRPr="00DA3687">
        <w:rPr>
          <w:rFonts w:ascii="Courier New" w:hAnsi="Courier New" w:cs="Courier New"/>
          <w:sz w:val="16"/>
          <w:szCs w:val="16"/>
        </w:rPr>
        <w:t xml:space="preserve">, + .... 16.11.1654, </w:t>
      </w:r>
      <w:proofErr w:type="spellStart"/>
      <w:r w:rsidRPr="00DA3687">
        <w:rPr>
          <w:rFonts w:ascii="Courier New" w:hAnsi="Courier New" w:cs="Courier New"/>
          <w:sz w:val="16"/>
          <w:szCs w:val="16"/>
        </w:rPr>
        <w:t>begr</w:t>
      </w:r>
      <w:proofErr w:type="spellEnd"/>
      <w:r w:rsidRPr="00DA3687">
        <w:rPr>
          <w:rFonts w:ascii="Courier New" w:hAnsi="Courier New" w:cs="Courier New"/>
          <w:sz w:val="16"/>
          <w:szCs w:val="16"/>
        </w:rPr>
        <w:t>. Meldorf im Dom.</w:t>
      </w:r>
    </w:p>
    <w:p w14:paraId="250E7613" w14:textId="77777777" w:rsidR="00865B41" w:rsidRDefault="00865B41" w:rsidP="00865B41">
      <w:pPr>
        <w:ind w:left="1416"/>
        <w:rPr>
          <w:rFonts w:ascii="Courier New" w:hAnsi="Courier New" w:cs="Courier New"/>
          <w:sz w:val="16"/>
          <w:szCs w:val="16"/>
        </w:rPr>
      </w:pPr>
      <w:proofErr w:type="spellStart"/>
      <w:r w:rsidRPr="00DA3687">
        <w:rPr>
          <w:rFonts w:ascii="Courier New" w:hAnsi="Courier New" w:cs="Courier New"/>
          <w:sz w:val="16"/>
          <w:szCs w:val="16"/>
        </w:rPr>
        <w:t>To.d</w:t>
      </w:r>
      <w:proofErr w:type="spellEnd"/>
      <w:r w:rsidRPr="00DA3687">
        <w:rPr>
          <w:rFonts w:ascii="Courier New" w:hAnsi="Courier New" w:cs="Courier New"/>
          <w:sz w:val="16"/>
          <w:szCs w:val="16"/>
        </w:rPr>
        <w:t xml:space="preserve">. </w:t>
      </w:r>
      <w:r>
        <w:rPr>
          <w:rFonts w:ascii="Courier New" w:hAnsi="Courier New" w:cs="Courier New"/>
          <w:sz w:val="16"/>
          <w:szCs w:val="16"/>
        </w:rPr>
        <w:tab/>
        <w:t xml:space="preserve">Gerhard </w:t>
      </w:r>
      <w:proofErr w:type="spellStart"/>
      <w:r w:rsidRPr="00A9726D">
        <w:rPr>
          <w:rFonts w:ascii="Courier New" w:hAnsi="Courier New" w:cs="Courier New"/>
          <w:b/>
          <w:sz w:val="16"/>
          <w:szCs w:val="16"/>
          <w:u w:val="single"/>
        </w:rPr>
        <w:t>Spanhake</w:t>
      </w:r>
      <w:proofErr w:type="spellEnd"/>
      <w:r>
        <w:rPr>
          <w:rStyle w:val="Funotenzeichen"/>
          <w:rFonts w:ascii="Courier New" w:hAnsi="Courier New" w:cs="Courier New"/>
          <w:sz w:val="16"/>
          <w:szCs w:val="16"/>
        </w:rPr>
        <w:footnoteReference w:id="914"/>
      </w:r>
      <w:r>
        <w:rPr>
          <w:rFonts w:ascii="Courier New" w:hAnsi="Courier New" w:cs="Courier New"/>
          <w:sz w:val="16"/>
          <w:szCs w:val="16"/>
        </w:rPr>
        <w:t>, * ...um 1540, + Albersdorf ... 1630,</w:t>
      </w:r>
    </w:p>
    <w:p w14:paraId="36D48341" w14:textId="77777777" w:rsidR="00865B41" w:rsidRDefault="00865B41" w:rsidP="00865B41">
      <w:pPr>
        <w:ind w:left="1416" w:firstLine="708"/>
        <w:rPr>
          <w:rFonts w:ascii="Courier New" w:hAnsi="Courier New" w:cs="Courier New"/>
          <w:sz w:val="16"/>
          <w:szCs w:val="16"/>
        </w:rPr>
      </w:pPr>
      <w:r>
        <w:rPr>
          <w:rFonts w:ascii="Courier New" w:hAnsi="Courier New" w:cs="Courier New"/>
          <w:sz w:val="16"/>
          <w:szCs w:val="16"/>
        </w:rPr>
        <w:t xml:space="preserve">Bürgermeister in Itzehoe und Hauptmann der </w:t>
      </w:r>
      <w:proofErr w:type="spellStart"/>
      <w:r>
        <w:rPr>
          <w:rFonts w:ascii="Courier New" w:hAnsi="Courier New" w:cs="Courier New"/>
          <w:sz w:val="16"/>
          <w:szCs w:val="16"/>
        </w:rPr>
        <w:t>Kremper</w:t>
      </w:r>
      <w:proofErr w:type="spellEnd"/>
      <w:r>
        <w:rPr>
          <w:rFonts w:ascii="Courier New" w:hAnsi="Courier New" w:cs="Courier New"/>
          <w:sz w:val="16"/>
          <w:szCs w:val="16"/>
        </w:rPr>
        <w:t xml:space="preserve">- und </w:t>
      </w:r>
      <w:proofErr w:type="spellStart"/>
      <w:r>
        <w:rPr>
          <w:rFonts w:ascii="Courier New" w:hAnsi="Courier New" w:cs="Courier New"/>
          <w:sz w:val="16"/>
          <w:szCs w:val="16"/>
        </w:rPr>
        <w:t>Wilstermarsch</w:t>
      </w:r>
      <w:proofErr w:type="spellEnd"/>
    </w:p>
    <w:p w14:paraId="11BC31FA" w14:textId="77777777" w:rsidR="00865B41" w:rsidRDefault="00865B41" w:rsidP="00865B41">
      <w:pPr>
        <w:ind w:left="1416" w:firstLine="708"/>
        <w:rPr>
          <w:rFonts w:ascii="Courier New" w:hAnsi="Courier New" w:cs="Courier New"/>
          <w:sz w:val="16"/>
          <w:szCs w:val="16"/>
        </w:rPr>
      </w:pPr>
      <w:proofErr w:type="spellStart"/>
      <w:r>
        <w:rPr>
          <w:rFonts w:ascii="Courier New" w:hAnsi="Courier New" w:cs="Courier New"/>
          <w:sz w:val="16"/>
          <w:szCs w:val="16"/>
        </w:rPr>
        <w:t>oo</w:t>
      </w:r>
      <w:proofErr w:type="spellEnd"/>
      <w:proofErr w:type="gramStart"/>
      <w:r>
        <w:rPr>
          <w:rFonts w:ascii="Courier New" w:hAnsi="Courier New" w:cs="Courier New"/>
          <w:sz w:val="16"/>
          <w:szCs w:val="16"/>
        </w:rPr>
        <w:t xml:space="preserve"> ....</w:t>
      </w:r>
      <w:proofErr w:type="gramEnd"/>
      <w:r>
        <w:rPr>
          <w:rFonts w:ascii="Courier New" w:hAnsi="Courier New" w:cs="Courier New"/>
          <w:sz w:val="16"/>
          <w:szCs w:val="16"/>
        </w:rPr>
        <w:t>.</w:t>
      </w:r>
    </w:p>
    <w:p w14:paraId="7BD603BB" w14:textId="77777777" w:rsidR="00865B41" w:rsidRDefault="00865B41" w:rsidP="00865B41">
      <w:pPr>
        <w:ind w:left="708" w:firstLine="708"/>
        <w:rPr>
          <w:rFonts w:ascii="Courier New" w:hAnsi="Courier New" w:cs="Courier New"/>
          <w:b/>
          <w:sz w:val="16"/>
          <w:szCs w:val="16"/>
          <w:u w:val="single"/>
        </w:rPr>
      </w:pPr>
      <w:r>
        <w:rPr>
          <w:rFonts w:ascii="Courier New" w:hAnsi="Courier New" w:cs="Courier New"/>
          <w:sz w:val="16"/>
          <w:szCs w:val="16"/>
        </w:rPr>
        <w:t>(3)</w:t>
      </w:r>
      <w:r>
        <w:rPr>
          <w:rFonts w:ascii="Courier New" w:hAnsi="Courier New" w:cs="Courier New"/>
          <w:sz w:val="16"/>
          <w:szCs w:val="16"/>
        </w:rPr>
        <w:tab/>
        <w:t xml:space="preserve">Gesche </w:t>
      </w:r>
      <w:r w:rsidRPr="00A00DE5">
        <w:rPr>
          <w:rFonts w:ascii="Courier New" w:hAnsi="Courier New" w:cs="Courier New"/>
          <w:b/>
          <w:sz w:val="16"/>
          <w:szCs w:val="16"/>
          <w:u w:val="single"/>
        </w:rPr>
        <w:t>Steffens</w:t>
      </w:r>
      <w:r w:rsidRPr="00456447">
        <w:rPr>
          <w:rStyle w:val="Funotenzeichen"/>
          <w:rFonts w:ascii="Courier New" w:hAnsi="Courier New" w:cs="Courier New"/>
          <w:sz w:val="16"/>
          <w:szCs w:val="16"/>
        </w:rPr>
        <w:footnoteReference w:id="915"/>
      </w:r>
      <w:r>
        <w:rPr>
          <w:rFonts w:ascii="Courier New" w:hAnsi="Courier New" w:cs="Courier New"/>
          <w:sz w:val="16"/>
          <w:szCs w:val="16"/>
        </w:rPr>
        <w:t>, * .... um 1540, + ....</w:t>
      </w:r>
    </w:p>
    <w:p w14:paraId="5C5A1AD0" w14:textId="77777777" w:rsidR="00865B41" w:rsidRPr="00A00DE5" w:rsidRDefault="00865B41" w:rsidP="00865B41">
      <w:pPr>
        <w:ind w:left="708" w:firstLine="708"/>
        <w:rPr>
          <w:rFonts w:ascii="Courier New" w:hAnsi="Courier New" w:cs="Courier New"/>
          <w:sz w:val="16"/>
          <w:szCs w:val="16"/>
        </w:rPr>
      </w:pPr>
      <w:r>
        <w:rPr>
          <w:rFonts w:ascii="Courier New" w:hAnsi="Courier New" w:cs="Courier New"/>
          <w:sz w:val="16"/>
          <w:szCs w:val="16"/>
        </w:rPr>
        <w:tab/>
        <w:t xml:space="preserve">(Ihr Bruder [?] Hans </w:t>
      </w:r>
      <w:r w:rsidRPr="00A00DE5">
        <w:rPr>
          <w:rFonts w:ascii="Courier New" w:hAnsi="Courier New" w:cs="Courier New"/>
          <w:b/>
          <w:sz w:val="16"/>
          <w:szCs w:val="16"/>
        </w:rPr>
        <w:t>Steffen</w:t>
      </w:r>
      <w:r>
        <w:rPr>
          <w:rFonts w:ascii="Courier New" w:hAnsi="Courier New" w:cs="Courier New"/>
          <w:sz w:val="16"/>
          <w:szCs w:val="16"/>
        </w:rPr>
        <w:t>, war Bürgermeister der Festung Krempe).</w:t>
      </w:r>
    </w:p>
    <w:p w14:paraId="07C37D66" w14:textId="77777777" w:rsidR="00865B41" w:rsidRPr="00456447" w:rsidRDefault="00865B41" w:rsidP="00865B41">
      <w:pPr>
        <w:ind w:left="708" w:firstLine="708"/>
        <w:rPr>
          <w:rFonts w:ascii="Courier New" w:hAnsi="Courier New" w:cs="Courier New"/>
          <w:sz w:val="16"/>
          <w:szCs w:val="16"/>
        </w:rPr>
      </w:pPr>
      <w:r>
        <w:rPr>
          <w:rFonts w:ascii="Courier New" w:hAnsi="Courier New" w:cs="Courier New"/>
          <w:sz w:val="16"/>
          <w:szCs w:val="16"/>
        </w:rPr>
        <w:t>(4)</w:t>
      </w:r>
      <w:r>
        <w:rPr>
          <w:rFonts w:ascii="Courier New" w:hAnsi="Courier New" w:cs="Courier New"/>
          <w:sz w:val="16"/>
          <w:szCs w:val="16"/>
        </w:rPr>
        <w:tab/>
        <w:t xml:space="preserve">Lütke </w:t>
      </w:r>
      <w:proofErr w:type="spellStart"/>
      <w:r w:rsidRPr="005D4E0C">
        <w:rPr>
          <w:rFonts w:ascii="Courier New" w:hAnsi="Courier New" w:cs="Courier New"/>
          <w:b/>
          <w:sz w:val="16"/>
          <w:szCs w:val="16"/>
          <w:u w:val="single"/>
        </w:rPr>
        <w:t>Spanhake</w:t>
      </w:r>
      <w:proofErr w:type="spellEnd"/>
      <w:r w:rsidRPr="00456447">
        <w:rPr>
          <w:rStyle w:val="Funotenzeichen"/>
          <w:rFonts w:ascii="Courier New" w:hAnsi="Courier New" w:cs="Courier New"/>
          <w:sz w:val="16"/>
          <w:szCs w:val="16"/>
        </w:rPr>
        <w:footnoteReference w:id="916"/>
      </w:r>
      <w:r w:rsidRPr="00456447">
        <w:rPr>
          <w:rFonts w:ascii="Courier New" w:hAnsi="Courier New" w:cs="Courier New"/>
          <w:b/>
          <w:sz w:val="16"/>
          <w:szCs w:val="16"/>
        </w:rPr>
        <w:t>, *...... um 15</w:t>
      </w:r>
      <w:r>
        <w:rPr>
          <w:rFonts w:ascii="Courier New" w:hAnsi="Courier New" w:cs="Courier New"/>
          <w:b/>
          <w:sz w:val="16"/>
          <w:szCs w:val="16"/>
        </w:rPr>
        <w:t>10</w:t>
      </w:r>
    </w:p>
    <w:p w14:paraId="71AE71BE" w14:textId="77777777" w:rsidR="00865B41" w:rsidRDefault="00865B41" w:rsidP="00865B41">
      <w:pPr>
        <w:ind w:left="1416" w:firstLine="708"/>
        <w:rPr>
          <w:rFonts w:ascii="Courier New" w:hAnsi="Courier New" w:cs="Courier New"/>
          <w:sz w:val="16"/>
          <w:szCs w:val="16"/>
        </w:rPr>
      </w:pPr>
      <w:proofErr w:type="spellStart"/>
      <w:r>
        <w:rPr>
          <w:rFonts w:ascii="Courier New" w:hAnsi="Courier New" w:cs="Courier New"/>
          <w:sz w:val="16"/>
          <w:szCs w:val="16"/>
        </w:rPr>
        <w:t>fürstl</w:t>
      </w:r>
      <w:proofErr w:type="spellEnd"/>
      <w:r>
        <w:rPr>
          <w:rFonts w:ascii="Courier New" w:hAnsi="Courier New" w:cs="Courier New"/>
          <w:sz w:val="16"/>
          <w:szCs w:val="16"/>
        </w:rPr>
        <w:t>. Sekretär in Lütjenburg</w:t>
      </w:r>
    </w:p>
    <w:p w14:paraId="4C4E6EFF" w14:textId="77777777" w:rsidR="00865B41" w:rsidRDefault="00865B41" w:rsidP="00865B41">
      <w:pPr>
        <w:ind w:left="1416" w:firstLine="708"/>
        <w:rPr>
          <w:rFonts w:ascii="Courier New" w:hAnsi="Courier New" w:cs="Courier New"/>
          <w:sz w:val="16"/>
          <w:szCs w:val="16"/>
        </w:rPr>
      </w:pPr>
      <w:proofErr w:type="spellStart"/>
      <w:r>
        <w:rPr>
          <w:rFonts w:ascii="Courier New" w:hAnsi="Courier New" w:cs="Courier New"/>
          <w:sz w:val="16"/>
          <w:szCs w:val="16"/>
        </w:rPr>
        <w:t>oo</w:t>
      </w:r>
      <w:proofErr w:type="spellEnd"/>
    </w:p>
    <w:p w14:paraId="780518E8" w14:textId="77777777" w:rsidR="00865B41" w:rsidRDefault="00865B41" w:rsidP="00865B41">
      <w:pPr>
        <w:ind w:left="708" w:firstLine="708"/>
        <w:rPr>
          <w:rFonts w:ascii="Courier New" w:hAnsi="Courier New" w:cs="Courier New"/>
          <w:sz w:val="16"/>
          <w:szCs w:val="16"/>
        </w:rPr>
      </w:pPr>
      <w:r>
        <w:rPr>
          <w:rFonts w:ascii="Courier New" w:hAnsi="Courier New" w:cs="Courier New"/>
          <w:sz w:val="16"/>
          <w:szCs w:val="16"/>
        </w:rPr>
        <w:t>(5)</w:t>
      </w:r>
      <w:r>
        <w:rPr>
          <w:rFonts w:ascii="Courier New" w:hAnsi="Courier New" w:cs="Courier New"/>
          <w:sz w:val="16"/>
          <w:szCs w:val="16"/>
        </w:rPr>
        <w:tab/>
        <w:t>NN</w:t>
      </w:r>
    </w:p>
    <w:p w14:paraId="7699682D" w14:textId="77777777" w:rsidR="00865B41" w:rsidRDefault="00865B41" w:rsidP="00865B41">
      <w:pPr>
        <w:ind w:left="708" w:firstLine="708"/>
        <w:rPr>
          <w:rFonts w:ascii="Courier New" w:hAnsi="Courier New" w:cs="Courier New"/>
          <w:sz w:val="16"/>
          <w:szCs w:val="16"/>
        </w:rPr>
      </w:pPr>
      <w:r>
        <w:rPr>
          <w:rFonts w:ascii="Courier New" w:hAnsi="Courier New" w:cs="Courier New"/>
          <w:sz w:val="16"/>
          <w:szCs w:val="16"/>
        </w:rPr>
        <w:t>(6)</w:t>
      </w:r>
      <w:r>
        <w:rPr>
          <w:rFonts w:ascii="Courier New" w:hAnsi="Courier New" w:cs="Courier New"/>
          <w:sz w:val="16"/>
          <w:szCs w:val="16"/>
        </w:rPr>
        <w:tab/>
        <w:t xml:space="preserve">Marcus </w:t>
      </w:r>
      <w:r w:rsidRPr="00A9726D">
        <w:rPr>
          <w:rFonts w:ascii="Courier New" w:hAnsi="Courier New" w:cs="Courier New"/>
          <w:b/>
          <w:sz w:val="16"/>
          <w:szCs w:val="16"/>
          <w:u w:val="single"/>
        </w:rPr>
        <w:t>Steffen</w:t>
      </w:r>
      <w:r>
        <w:rPr>
          <w:rStyle w:val="Funotenzeichen"/>
          <w:rFonts w:ascii="Courier New" w:hAnsi="Courier New" w:cs="Courier New"/>
          <w:sz w:val="16"/>
          <w:szCs w:val="16"/>
        </w:rPr>
        <w:footnoteReference w:id="917"/>
      </w:r>
      <w:r>
        <w:rPr>
          <w:rFonts w:ascii="Courier New" w:hAnsi="Courier New" w:cs="Courier New"/>
          <w:sz w:val="16"/>
          <w:szCs w:val="16"/>
        </w:rPr>
        <w:t>,* ...um 1510, + ...</w:t>
      </w:r>
    </w:p>
    <w:p w14:paraId="763E75C3" w14:textId="77777777" w:rsidR="00865B41" w:rsidRDefault="00865B41" w:rsidP="00865B41">
      <w:pPr>
        <w:ind w:left="1416" w:firstLine="708"/>
        <w:rPr>
          <w:rFonts w:ascii="Courier New" w:hAnsi="Courier New" w:cs="Courier New"/>
          <w:sz w:val="16"/>
          <w:szCs w:val="16"/>
        </w:rPr>
      </w:pPr>
      <w:r>
        <w:rPr>
          <w:rFonts w:ascii="Courier New" w:hAnsi="Courier New" w:cs="Courier New"/>
          <w:sz w:val="16"/>
          <w:szCs w:val="16"/>
        </w:rPr>
        <w:t>Bürger in Itzehoe (1542), Ratsverwandter dort, gen. 1543, 1558.</w:t>
      </w:r>
    </w:p>
    <w:p w14:paraId="5538BDF0" w14:textId="77777777" w:rsidR="00865B41" w:rsidRDefault="00865B41" w:rsidP="00865B41">
      <w:pPr>
        <w:ind w:left="708" w:firstLine="708"/>
        <w:rPr>
          <w:rFonts w:ascii="Courier New" w:hAnsi="Courier New" w:cs="Courier New"/>
          <w:sz w:val="16"/>
          <w:szCs w:val="16"/>
        </w:rPr>
      </w:pPr>
      <w:r>
        <w:rPr>
          <w:rFonts w:ascii="Courier New" w:hAnsi="Courier New" w:cs="Courier New"/>
          <w:sz w:val="16"/>
          <w:szCs w:val="16"/>
        </w:rPr>
        <w:t>(12)</w:t>
      </w:r>
      <w:r>
        <w:rPr>
          <w:rFonts w:ascii="Courier New" w:hAnsi="Courier New" w:cs="Courier New"/>
          <w:sz w:val="16"/>
          <w:szCs w:val="16"/>
        </w:rPr>
        <w:tab/>
        <w:t xml:space="preserve">Hans </w:t>
      </w:r>
      <w:r w:rsidRPr="00A9726D">
        <w:rPr>
          <w:rFonts w:ascii="Courier New" w:hAnsi="Courier New" w:cs="Courier New"/>
          <w:b/>
          <w:sz w:val="16"/>
          <w:szCs w:val="16"/>
          <w:u w:val="single"/>
        </w:rPr>
        <w:t>Steffen</w:t>
      </w:r>
      <w:r>
        <w:rPr>
          <w:rStyle w:val="Funotenzeichen"/>
          <w:rFonts w:ascii="Courier New" w:hAnsi="Courier New" w:cs="Courier New"/>
          <w:sz w:val="16"/>
          <w:szCs w:val="16"/>
        </w:rPr>
        <w:footnoteReference w:id="918"/>
      </w:r>
      <w:r>
        <w:rPr>
          <w:rFonts w:ascii="Courier New" w:hAnsi="Courier New" w:cs="Courier New"/>
          <w:sz w:val="16"/>
          <w:szCs w:val="16"/>
        </w:rPr>
        <w:t>,* ...um 1475, + .... vor 1542</w:t>
      </w:r>
    </w:p>
    <w:p w14:paraId="7CDB8304" w14:textId="77777777" w:rsidR="00865B41" w:rsidRDefault="00865B41" w:rsidP="00865B41">
      <w:pPr>
        <w:ind w:left="1416" w:firstLine="708"/>
        <w:rPr>
          <w:rFonts w:ascii="Courier New" w:hAnsi="Courier New" w:cs="Courier New"/>
          <w:sz w:val="16"/>
          <w:szCs w:val="16"/>
        </w:rPr>
      </w:pPr>
      <w:r>
        <w:rPr>
          <w:rFonts w:ascii="Courier New" w:hAnsi="Courier New" w:cs="Courier New"/>
          <w:sz w:val="16"/>
          <w:szCs w:val="16"/>
        </w:rPr>
        <w:t>Bürger in Itzehoe (1503), Ratmann (1513), Bürgermeister (1519).</w:t>
      </w:r>
    </w:p>
    <w:p w14:paraId="0C3E20B3" w14:textId="77777777" w:rsidR="00865B41" w:rsidRDefault="00865B41" w:rsidP="00865B41">
      <w:pPr>
        <w:ind w:left="1416" w:firstLine="708"/>
        <w:rPr>
          <w:rFonts w:ascii="Courier New" w:hAnsi="Courier New" w:cs="Courier New"/>
          <w:sz w:val="16"/>
          <w:szCs w:val="16"/>
        </w:rPr>
      </w:pPr>
      <w:proofErr w:type="spellStart"/>
      <w:r>
        <w:rPr>
          <w:rFonts w:ascii="Courier New" w:hAnsi="Courier New" w:cs="Courier New"/>
          <w:sz w:val="16"/>
          <w:szCs w:val="16"/>
        </w:rPr>
        <w:t>oo</w:t>
      </w:r>
      <w:proofErr w:type="spellEnd"/>
    </w:p>
    <w:p w14:paraId="46792A66" w14:textId="77777777" w:rsidR="00865B41" w:rsidRDefault="00865B41" w:rsidP="00865B41">
      <w:pPr>
        <w:ind w:left="708" w:firstLine="708"/>
        <w:rPr>
          <w:rFonts w:ascii="Courier New" w:hAnsi="Courier New" w:cs="Courier New"/>
          <w:sz w:val="16"/>
          <w:szCs w:val="16"/>
        </w:rPr>
      </w:pPr>
      <w:r>
        <w:rPr>
          <w:rFonts w:ascii="Courier New" w:hAnsi="Courier New" w:cs="Courier New"/>
          <w:sz w:val="16"/>
          <w:szCs w:val="16"/>
        </w:rPr>
        <w:t>(13)</w:t>
      </w:r>
      <w:r>
        <w:rPr>
          <w:rFonts w:ascii="Courier New" w:hAnsi="Courier New" w:cs="Courier New"/>
          <w:sz w:val="16"/>
          <w:szCs w:val="16"/>
        </w:rPr>
        <w:tab/>
        <w:t>Tale NN</w:t>
      </w:r>
    </w:p>
    <w:p w14:paraId="315C6DD0" w14:textId="77777777" w:rsidR="00865B41" w:rsidRDefault="00865B41" w:rsidP="00865B41">
      <w:pPr>
        <w:ind w:left="708" w:firstLine="708"/>
        <w:rPr>
          <w:rFonts w:ascii="Courier New" w:hAnsi="Courier New" w:cs="Courier New"/>
          <w:sz w:val="16"/>
          <w:szCs w:val="16"/>
        </w:rPr>
      </w:pPr>
      <w:r>
        <w:rPr>
          <w:rFonts w:ascii="Courier New" w:hAnsi="Courier New" w:cs="Courier New"/>
          <w:sz w:val="16"/>
          <w:szCs w:val="16"/>
        </w:rPr>
        <w:t>(13)</w:t>
      </w:r>
      <w:r>
        <w:rPr>
          <w:rFonts w:ascii="Courier New" w:hAnsi="Courier New" w:cs="Courier New"/>
          <w:sz w:val="16"/>
          <w:szCs w:val="16"/>
        </w:rPr>
        <w:tab/>
        <w:t xml:space="preserve">Margareta </w:t>
      </w:r>
      <w:r w:rsidRPr="00A9726D">
        <w:rPr>
          <w:rFonts w:ascii="Courier New" w:hAnsi="Courier New" w:cs="Courier New"/>
          <w:b/>
          <w:sz w:val="16"/>
          <w:szCs w:val="16"/>
          <w:u w:val="single"/>
        </w:rPr>
        <w:t xml:space="preserve">vom </w:t>
      </w:r>
      <w:proofErr w:type="spellStart"/>
      <w:r w:rsidRPr="00A9726D">
        <w:rPr>
          <w:rFonts w:ascii="Courier New" w:hAnsi="Courier New" w:cs="Courier New"/>
          <w:b/>
          <w:sz w:val="16"/>
          <w:szCs w:val="16"/>
          <w:u w:val="single"/>
        </w:rPr>
        <w:t>Kroge</w:t>
      </w:r>
      <w:proofErr w:type="spellEnd"/>
      <w:r>
        <w:rPr>
          <w:rStyle w:val="Funotenzeichen"/>
          <w:rFonts w:ascii="Courier New" w:hAnsi="Courier New" w:cs="Courier New"/>
          <w:sz w:val="16"/>
          <w:szCs w:val="16"/>
        </w:rPr>
        <w:footnoteReference w:id="919"/>
      </w:r>
      <w:r>
        <w:rPr>
          <w:rFonts w:ascii="Courier New" w:hAnsi="Courier New" w:cs="Courier New"/>
          <w:sz w:val="16"/>
          <w:szCs w:val="16"/>
        </w:rPr>
        <w:t>, * ...um 1475</w:t>
      </w:r>
    </w:p>
    <w:p w14:paraId="41ED8779" w14:textId="77777777" w:rsidR="00865B41" w:rsidRDefault="00865B41" w:rsidP="00865B41">
      <w:pPr>
        <w:ind w:left="1416" w:firstLine="708"/>
        <w:rPr>
          <w:rFonts w:ascii="Courier New" w:hAnsi="Courier New" w:cs="Courier New"/>
          <w:sz w:val="16"/>
          <w:szCs w:val="16"/>
        </w:rPr>
      </w:pPr>
      <w:r>
        <w:rPr>
          <w:rFonts w:ascii="Courier New" w:hAnsi="Courier New" w:cs="Courier New"/>
          <w:sz w:val="16"/>
          <w:szCs w:val="16"/>
        </w:rPr>
        <w:t>„</w:t>
      </w:r>
      <w:r w:rsidRPr="00A9726D">
        <w:rPr>
          <w:rFonts w:ascii="Courier New" w:hAnsi="Courier New" w:cs="Courier New"/>
          <w:i/>
          <w:sz w:val="16"/>
          <w:szCs w:val="16"/>
        </w:rPr>
        <w:t>Jüngste Tochter</w:t>
      </w:r>
      <w:r>
        <w:rPr>
          <w:rFonts w:ascii="Courier New" w:hAnsi="Courier New" w:cs="Courier New"/>
          <w:sz w:val="16"/>
          <w:szCs w:val="16"/>
        </w:rPr>
        <w:t>“</w:t>
      </w:r>
    </w:p>
    <w:p w14:paraId="50730EAA" w14:textId="77777777" w:rsidR="00865B41" w:rsidRDefault="00865B41" w:rsidP="00865B41">
      <w:pPr>
        <w:ind w:left="708" w:firstLine="708"/>
        <w:rPr>
          <w:rFonts w:ascii="Courier New" w:hAnsi="Courier New" w:cs="Courier New"/>
          <w:sz w:val="16"/>
          <w:szCs w:val="16"/>
        </w:rPr>
      </w:pPr>
      <w:r>
        <w:rPr>
          <w:rFonts w:ascii="Courier New" w:hAnsi="Courier New" w:cs="Courier New"/>
          <w:sz w:val="16"/>
          <w:szCs w:val="16"/>
        </w:rPr>
        <w:t>(26)</w:t>
      </w:r>
      <w:r>
        <w:rPr>
          <w:rFonts w:ascii="Courier New" w:hAnsi="Courier New" w:cs="Courier New"/>
          <w:sz w:val="16"/>
          <w:szCs w:val="16"/>
        </w:rPr>
        <w:tab/>
        <w:t xml:space="preserve">Jürgen </w:t>
      </w:r>
      <w:r w:rsidRPr="00A9726D">
        <w:rPr>
          <w:rFonts w:ascii="Courier New" w:hAnsi="Courier New" w:cs="Courier New"/>
          <w:b/>
          <w:sz w:val="16"/>
          <w:szCs w:val="16"/>
          <w:u w:val="single"/>
        </w:rPr>
        <w:t xml:space="preserve">vom </w:t>
      </w:r>
      <w:proofErr w:type="spellStart"/>
      <w:r w:rsidRPr="00A9726D">
        <w:rPr>
          <w:rFonts w:ascii="Courier New" w:hAnsi="Courier New" w:cs="Courier New"/>
          <w:b/>
          <w:sz w:val="16"/>
          <w:szCs w:val="16"/>
          <w:u w:val="single"/>
        </w:rPr>
        <w:t>Kroge</w:t>
      </w:r>
      <w:proofErr w:type="spellEnd"/>
      <w:r>
        <w:rPr>
          <w:rStyle w:val="Funotenzeichen"/>
          <w:rFonts w:ascii="Courier New" w:hAnsi="Courier New" w:cs="Courier New"/>
          <w:sz w:val="16"/>
          <w:szCs w:val="16"/>
        </w:rPr>
        <w:footnoteReference w:id="920"/>
      </w:r>
      <w:r w:rsidRPr="0036662A">
        <w:rPr>
          <w:rFonts w:ascii="Courier New" w:hAnsi="Courier New" w:cs="Courier New"/>
          <w:sz w:val="16"/>
          <w:szCs w:val="16"/>
        </w:rPr>
        <w:t>, *...um 1445</w:t>
      </w:r>
    </w:p>
    <w:p w14:paraId="69066433" w14:textId="77777777" w:rsidR="00865B41" w:rsidRDefault="00865B41" w:rsidP="00865B41">
      <w:pPr>
        <w:ind w:left="2124"/>
        <w:rPr>
          <w:rFonts w:ascii="Courier New" w:hAnsi="Courier New" w:cs="Courier New"/>
          <w:sz w:val="16"/>
          <w:szCs w:val="16"/>
        </w:rPr>
      </w:pPr>
      <w:proofErr w:type="spellStart"/>
      <w:r>
        <w:rPr>
          <w:rFonts w:ascii="Courier New" w:hAnsi="Courier New" w:cs="Courier New"/>
          <w:sz w:val="16"/>
          <w:szCs w:val="16"/>
        </w:rPr>
        <w:t>Patritius</w:t>
      </w:r>
      <w:proofErr w:type="spellEnd"/>
      <w:r>
        <w:rPr>
          <w:rFonts w:ascii="Courier New" w:hAnsi="Courier New" w:cs="Courier New"/>
          <w:sz w:val="16"/>
          <w:szCs w:val="16"/>
        </w:rPr>
        <w:t xml:space="preserve"> in Hamburg</w:t>
      </w:r>
    </w:p>
    <w:p w14:paraId="353EED91" w14:textId="77777777" w:rsidR="00865B41" w:rsidRDefault="00865B41" w:rsidP="00865B41">
      <w:pPr>
        <w:ind w:left="2124"/>
        <w:rPr>
          <w:rFonts w:ascii="Courier New" w:hAnsi="Courier New" w:cs="Courier New"/>
          <w:sz w:val="16"/>
          <w:szCs w:val="16"/>
        </w:rPr>
      </w:pPr>
      <w:proofErr w:type="spellStart"/>
      <w:r>
        <w:rPr>
          <w:rFonts w:ascii="Courier New" w:hAnsi="Courier New" w:cs="Courier New"/>
          <w:sz w:val="16"/>
          <w:szCs w:val="16"/>
        </w:rPr>
        <w:t>oo</w:t>
      </w:r>
      <w:proofErr w:type="spellEnd"/>
      <w:r>
        <w:rPr>
          <w:rFonts w:ascii="Courier New" w:hAnsi="Courier New" w:cs="Courier New"/>
          <w:sz w:val="16"/>
          <w:szCs w:val="16"/>
        </w:rPr>
        <w:t xml:space="preserve"> ...</w:t>
      </w:r>
    </w:p>
    <w:p w14:paraId="4A2CA2E0" w14:textId="77777777" w:rsidR="00865B41" w:rsidRDefault="00865B41" w:rsidP="00865B41">
      <w:pPr>
        <w:ind w:left="708" w:firstLine="708"/>
        <w:rPr>
          <w:rFonts w:ascii="Courier New" w:hAnsi="Courier New" w:cs="Courier New"/>
          <w:sz w:val="16"/>
          <w:szCs w:val="16"/>
        </w:rPr>
      </w:pPr>
      <w:r>
        <w:rPr>
          <w:rFonts w:ascii="Courier New" w:hAnsi="Courier New" w:cs="Courier New"/>
          <w:sz w:val="16"/>
          <w:szCs w:val="16"/>
        </w:rPr>
        <w:t>(27)</w:t>
      </w:r>
      <w:r>
        <w:rPr>
          <w:rFonts w:ascii="Courier New" w:hAnsi="Courier New" w:cs="Courier New"/>
          <w:sz w:val="16"/>
          <w:szCs w:val="16"/>
        </w:rPr>
        <w:tab/>
        <w:t>NN</w:t>
      </w:r>
    </w:p>
    <w:p w14:paraId="2D7144FE" w14:textId="77777777" w:rsidR="00865B41" w:rsidRDefault="00865B41" w:rsidP="00865B41">
      <w:pPr>
        <w:ind w:left="708" w:firstLine="708"/>
        <w:rPr>
          <w:rFonts w:ascii="Courier New" w:hAnsi="Courier New" w:cs="Courier New"/>
          <w:sz w:val="16"/>
          <w:szCs w:val="16"/>
        </w:rPr>
      </w:pPr>
      <w:r>
        <w:rPr>
          <w:rFonts w:ascii="Courier New" w:hAnsi="Courier New" w:cs="Courier New"/>
          <w:sz w:val="16"/>
          <w:szCs w:val="16"/>
        </w:rPr>
        <w:t>(52)</w:t>
      </w:r>
      <w:r>
        <w:rPr>
          <w:rFonts w:ascii="Courier New" w:hAnsi="Courier New" w:cs="Courier New"/>
          <w:sz w:val="16"/>
          <w:szCs w:val="16"/>
        </w:rPr>
        <w:tab/>
        <w:t xml:space="preserve">Ewert </w:t>
      </w:r>
      <w:r w:rsidRPr="00A9726D">
        <w:rPr>
          <w:rFonts w:ascii="Courier New" w:hAnsi="Courier New" w:cs="Courier New"/>
          <w:b/>
          <w:sz w:val="16"/>
          <w:szCs w:val="16"/>
          <w:u w:val="single"/>
        </w:rPr>
        <w:t xml:space="preserve">vom </w:t>
      </w:r>
      <w:proofErr w:type="spellStart"/>
      <w:r w:rsidRPr="00A9726D">
        <w:rPr>
          <w:rFonts w:ascii="Courier New" w:hAnsi="Courier New" w:cs="Courier New"/>
          <w:b/>
          <w:sz w:val="16"/>
          <w:szCs w:val="16"/>
          <w:u w:val="single"/>
        </w:rPr>
        <w:t>Kroge</w:t>
      </w:r>
      <w:proofErr w:type="spellEnd"/>
      <w:r>
        <w:rPr>
          <w:rStyle w:val="Funotenzeichen"/>
          <w:rFonts w:ascii="Courier New" w:hAnsi="Courier New" w:cs="Courier New"/>
          <w:sz w:val="16"/>
          <w:szCs w:val="16"/>
        </w:rPr>
        <w:footnoteReference w:id="921"/>
      </w:r>
      <w:r>
        <w:rPr>
          <w:rFonts w:ascii="Courier New" w:hAnsi="Courier New" w:cs="Courier New"/>
          <w:sz w:val="16"/>
          <w:szCs w:val="16"/>
        </w:rPr>
        <w:t>,*</w:t>
      </w:r>
      <w:proofErr w:type="gramStart"/>
      <w:r>
        <w:rPr>
          <w:rFonts w:ascii="Courier New" w:hAnsi="Courier New" w:cs="Courier New"/>
          <w:sz w:val="16"/>
          <w:szCs w:val="16"/>
        </w:rPr>
        <w:t xml:space="preserve"> ....</w:t>
      </w:r>
      <w:proofErr w:type="gramEnd"/>
      <w:r>
        <w:rPr>
          <w:rFonts w:ascii="Courier New" w:hAnsi="Courier New" w:cs="Courier New"/>
          <w:sz w:val="16"/>
          <w:szCs w:val="16"/>
        </w:rPr>
        <w:t xml:space="preserve">um 1415, + </w:t>
      </w:r>
      <w:proofErr w:type="spellStart"/>
      <w:r>
        <w:rPr>
          <w:rFonts w:ascii="Courier New" w:hAnsi="Courier New" w:cs="Courier New"/>
          <w:sz w:val="16"/>
          <w:szCs w:val="16"/>
        </w:rPr>
        <w:t>Cäcilientag</w:t>
      </w:r>
      <w:proofErr w:type="spellEnd"/>
      <w:r>
        <w:rPr>
          <w:rFonts w:ascii="Courier New" w:hAnsi="Courier New" w:cs="Courier New"/>
          <w:sz w:val="16"/>
          <w:szCs w:val="16"/>
        </w:rPr>
        <w:t xml:space="preserve"> 1492</w:t>
      </w:r>
    </w:p>
    <w:p w14:paraId="6D70810A" w14:textId="77777777" w:rsidR="00865B41" w:rsidRDefault="00865B41" w:rsidP="00865B41">
      <w:pPr>
        <w:ind w:left="1416" w:firstLine="708"/>
        <w:rPr>
          <w:rFonts w:ascii="Courier New" w:hAnsi="Courier New" w:cs="Courier New"/>
          <w:sz w:val="16"/>
          <w:szCs w:val="16"/>
        </w:rPr>
      </w:pPr>
      <w:r>
        <w:rPr>
          <w:rFonts w:ascii="Courier New" w:hAnsi="Courier New" w:cs="Courier New"/>
          <w:sz w:val="16"/>
          <w:szCs w:val="16"/>
        </w:rPr>
        <w:t xml:space="preserve">Senator und Amtmann auf </w:t>
      </w:r>
      <w:proofErr w:type="spellStart"/>
      <w:r>
        <w:rPr>
          <w:rFonts w:ascii="Courier New" w:hAnsi="Courier New" w:cs="Courier New"/>
          <w:sz w:val="16"/>
          <w:szCs w:val="16"/>
        </w:rPr>
        <w:t>Ritzebüttel</w:t>
      </w:r>
      <w:proofErr w:type="spellEnd"/>
      <w:r w:rsidRPr="00DA3687">
        <w:rPr>
          <w:rFonts w:ascii="Courier New" w:hAnsi="Courier New" w:cs="Courier New"/>
          <w:sz w:val="16"/>
          <w:szCs w:val="16"/>
        </w:rPr>
        <w:t>)</w:t>
      </w:r>
    </w:p>
    <w:p w14:paraId="10134264" w14:textId="77777777" w:rsidR="00865B41" w:rsidRPr="00DA3687" w:rsidRDefault="00865B41" w:rsidP="00865B41">
      <w:pPr>
        <w:ind w:left="1416" w:firstLine="708"/>
        <w:rPr>
          <w:rFonts w:ascii="Courier New" w:hAnsi="Courier New" w:cs="Courier New"/>
          <w:sz w:val="16"/>
          <w:szCs w:val="16"/>
        </w:rPr>
      </w:pPr>
    </w:p>
    <w:p w14:paraId="4DE69D37" w14:textId="77777777" w:rsidR="00865B41" w:rsidRPr="0033729C" w:rsidRDefault="00865B41" w:rsidP="00865B41">
      <w:pPr>
        <w:ind w:left="2124" w:hanging="708"/>
        <w:rPr>
          <w:rFonts w:ascii="Courier New" w:hAnsi="Courier New" w:cs="Courier New"/>
        </w:rPr>
      </w:pPr>
      <w:proofErr w:type="spellStart"/>
      <w:r w:rsidRPr="0033729C">
        <w:rPr>
          <w:rFonts w:ascii="Courier New" w:hAnsi="Courier New" w:cs="Courier New"/>
        </w:rPr>
        <w:t>So.d</w:t>
      </w:r>
      <w:proofErr w:type="spellEnd"/>
      <w:r w:rsidRPr="0033729C">
        <w:rPr>
          <w:rFonts w:ascii="Courier New" w:hAnsi="Courier New" w:cs="Courier New"/>
        </w:rPr>
        <w:t>.</w:t>
      </w:r>
      <w:r w:rsidRPr="0033729C">
        <w:rPr>
          <w:rFonts w:ascii="Courier New" w:hAnsi="Courier New" w:cs="Courier New"/>
        </w:rPr>
        <w:tab/>
        <w:t xml:space="preserve">Hinrich </w:t>
      </w:r>
      <w:r w:rsidRPr="0033729C">
        <w:rPr>
          <w:rFonts w:ascii="Courier New" w:hAnsi="Courier New" w:cs="Courier New"/>
          <w:b/>
          <w:u w:val="single"/>
        </w:rPr>
        <w:t>Ram</w:t>
      </w:r>
      <w:r w:rsidRPr="0033729C">
        <w:rPr>
          <w:rStyle w:val="Funotenzeichen"/>
          <w:rFonts w:ascii="Courier New" w:hAnsi="Courier New" w:cs="Courier New"/>
        </w:rPr>
        <w:footnoteReference w:id="922"/>
      </w:r>
      <w:r w:rsidRPr="0033729C">
        <w:rPr>
          <w:rFonts w:ascii="Courier New" w:hAnsi="Courier New" w:cs="Courier New"/>
        </w:rPr>
        <w:t>,</w:t>
      </w:r>
      <w:proofErr w:type="gramStart"/>
      <w:r>
        <w:rPr>
          <w:rFonts w:ascii="Courier New" w:hAnsi="Courier New" w:cs="Courier New"/>
        </w:rPr>
        <w:t>*....</w:t>
      </w:r>
      <w:proofErr w:type="gramEnd"/>
      <w:r>
        <w:rPr>
          <w:rFonts w:ascii="Courier New" w:hAnsi="Courier New" w:cs="Courier New"/>
        </w:rPr>
        <w:t xml:space="preserve">. </w:t>
      </w:r>
      <w:proofErr w:type="spellStart"/>
      <w:r>
        <w:rPr>
          <w:rFonts w:ascii="Courier New" w:hAnsi="Courier New" w:cs="Courier New"/>
        </w:rPr>
        <w:t>ca</w:t>
      </w:r>
      <w:proofErr w:type="spellEnd"/>
      <w:r>
        <w:rPr>
          <w:rFonts w:ascii="Courier New" w:hAnsi="Courier New" w:cs="Courier New"/>
        </w:rPr>
        <w:t xml:space="preserve"> 1535</w:t>
      </w:r>
    </w:p>
    <w:p w14:paraId="232A2B3D" w14:textId="77777777" w:rsidR="00865B41" w:rsidRPr="0033729C" w:rsidRDefault="00865B41" w:rsidP="00865B41">
      <w:pPr>
        <w:ind w:left="1416"/>
        <w:rPr>
          <w:rFonts w:ascii="Courier New" w:hAnsi="Courier New" w:cs="Courier New"/>
        </w:rPr>
      </w:pPr>
      <w:r w:rsidRPr="0033729C">
        <w:rPr>
          <w:rFonts w:ascii="Courier New" w:hAnsi="Courier New" w:cs="Courier New"/>
        </w:rPr>
        <w:tab/>
        <w:t>Vogt in Knesebeck</w:t>
      </w:r>
    </w:p>
    <w:p w14:paraId="23C977FD" w14:textId="77777777" w:rsidR="00865B41" w:rsidRPr="0033729C" w:rsidRDefault="00865B41" w:rsidP="00865B41">
      <w:pPr>
        <w:ind w:left="1416"/>
        <w:rPr>
          <w:rFonts w:ascii="Courier New" w:hAnsi="Courier New" w:cs="Courier New"/>
        </w:rPr>
      </w:pPr>
      <w:r w:rsidRPr="0033729C">
        <w:rPr>
          <w:rFonts w:ascii="Courier New" w:hAnsi="Courier New" w:cs="Courier New"/>
        </w:rPr>
        <w:tab/>
      </w:r>
      <w:proofErr w:type="spellStart"/>
      <w:r w:rsidRPr="0033729C">
        <w:rPr>
          <w:rFonts w:ascii="Courier New" w:hAnsi="Courier New" w:cs="Courier New"/>
        </w:rPr>
        <w:t>oo</w:t>
      </w:r>
      <w:proofErr w:type="spellEnd"/>
    </w:p>
    <w:p w14:paraId="030CDA90" w14:textId="77777777" w:rsidR="00865B41" w:rsidRDefault="00865B41" w:rsidP="00865B41">
      <w:pPr>
        <w:ind w:left="2124" w:hanging="708"/>
        <w:rPr>
          <w:rFonts w:ascii="Courier New" w:hAnsi="Courier New" w:cs="Courier New"/>
        </w:rPr>
      </w:pPr>
      <w:r w:rsidRPr="0033729C">
        <w:rPr>
          <w:rFonts w:ascii="Courier New" w:hAnsi="Courier New" w:cs="Courier New"/>
        </w:rPr>
        <w:t>(3)</w:t>
      </w:r>
      <w:r w:rsidRPr="0033729C">
        <w:rPr>
          <w:rFonts w:ascii="Courier New" w:hAnsi="Courier New" w:cs="Courier New"/>
        </w:rPr>
        <w:tab/>
        <w:t>Margarete NN</w:t>
      </w:r>
      <w:r>
        <w:rPr>
          <w:rFonts w:ascii="Courier New" w:hAnsi="Courier New" w:cs="Courier New"/>
        </w:rPr>
        <w:t xml:space="preserve">, * ... </w:t>
      </w:r>
      <w:proofErr w:type="spellStart"/>
      <w:r>
        <w:rPr>
          <w:rFonts w:ascii="Courier New" w:hAnsi="Courier New" w:cs="Courier New"/>
        </w:rPr>
        <w:t>ca</w:t>
      </w:r>
      <w:proofErr w:type="spellEnd"/>
      <w:r>
        <w:rPr>
          <w:rFonts w:ascii="Courier New" w:hAnsi="Courier New" w:cs="Courier New"/>
        </w:rPr>
        <w:t xml:space="preserve"> 1540</w:t>
      </w:r>
    </w:p>
    <w:p w14:paraId="1F297BE3" w14:textId="77777777" w:rsidR="00865B41" w:rsidRPr="0033729C" w:rsidRDefault="00865B41" w:rsidP="00865B41">
      <w:pPr>
        <w:ind w:left="2124"/>
        <w:rPr>
          <w:rFonts w:ascii="Courier New" w:hAnsi="Courier New" w:cs="Courier New"/>
          <w:sz w:val="18"/>
          <w:szCs w:val="18"/>
        </w:rPr>
      </w:pPr>
      <w:r w:rsidRPr="0033729C">
        <w:rPr>
          <w:rFonts w:ascii="Courier New" w:hAnsi="Courier New" w:cs="Courier New"/>
          <w:sz w:val="18"/>
          <w:szCs w:val="18"/>
        </w:rPr>
        <w:t>„</w:t>
      </w:r>
      <w:proofErr w:type="gramStart"/>
      <w:r w:rsidRPr="0033729C">
        <w:rPr>
          <w:rFonts w:ascii="Courier New" w:hAnsi="Courier New" w:cs="Courier New"/>
          <w:i/>
          <w:sz w:val="18"/>
          <w:szCs w:val="18"/>
        </w:rPr>
        <w:t>aus uraltem vornehmen Geschlecht</w:t>
      </w:r>
      <w:proofErr w:type="gramEnd"/>
      <w:r w:rsidRPr="0033729C">
        <w:rPr>
          <w:rFonts w:ascii="Courier New" w:hAnsi="Courier New" w:cs="Courier New"/>
          <w:i/>
          <w:sz w:val="18"/>
          <w:szCs w:val="18"/>
        </w:rPr>
        <w:t xml:space="preserve"> im </w:t>
      </w:r>
      <w:proofErr w:type="spellStart"/>
      <w:r w:rsidRPr="0033729C">
        <w:rPr>
          <w:rFonts w:ascii="Courier New" w:hAnsi="Courier New" w:cs="Courier New"/>
          <w:i/>
          <w:sz w:val="18"/>
          <w:szCs w:val="18"/>
        </w:rPr>
        <w:t>Lüneburgischen</w:t>
      </w:r>
      <w:proofErr w:type="spellEnd"/>
      <w:r w:rsidRPr="0033729C">
        <w:rPr>
          <w:rFonts w:ascii="Courier New" w:hAnsi="Courier New" w:cs="Courier New"/>
          <w:i/>
          <w:sz w:val="18"/>
          <w:szCs w:val="18"/>
        </w:rPr>
        <w:t>“</w:t>
      </w:r>
      <w:r w:rsidRPr="0033729C">
        <w:rPr>
          <w:rStyle w:val="Funotenzeichen"/>
          <w:rFonts w:ascii="Courier New" w:hAnsi="Courier New" w:cs="Courier New"/>
          <w:sz w:val="18"/>
          <w:szCs w:val="18"/>
        </w:rPr>
        <w:footnoteReference w:id="923"/>
      </w:r>
    </w:p>
    <w:p w14:paraId="15828870" w14:textId="77777777" w:rsidR="00865B41" w:rsidRPr="0033729C" w:rsidRDefault="00865B41" w:rsidP="00865B41">
      <w:pPr>
        <w:ind w:left="708" w:firstLine="708"/>
        <w:rPr>
          <w:rFonts w:ascii="Courier New" w:hAnsi="Courier New" w:cs="Courier New"/>
        </w:rPr>
      </w:pPr>
      <w:r w:rsidRPr="0033729C">
        <w:rPr>
          <w:rFonts w:ascii="Courier New" w:hAnsi="Courier New" w:cs="Courier New"/>
        </w:rPr>
        <w:t>(4)</w:t>
      </w:r>
      <w:r w:rsidRPr="0033729C">
        <w:rPr>
          <w:rFonts w:ascii="Courier New" w:hAnsi="Courier New" w:cs="Courier New"/>
        </w:rPr>
        <w:tab/>
        <w:t xml:space="preserve">Dietrich </w:t>
      </w:r>
      <w:r w:rsidRPr="0033729C">
        <w:rPr>
          <w:rFonts w:ascii="Courier New" w:hAnsi="Courier New" w:cs="Courier New"/>
          <w:b/>
          <w:u w:val="single"/>
        </w:rPr>
        <w:t>Ram</w:t>
      </w:r>
      <w:r w:rsidRPr="0033729C">
        <w:rPr>
          <w:rStyle w:val="Funotenzeichen"/>
          <w:rFonts w:ascii="Courier New" w:hAnsi="Courier New" w:cs="Courier New"/>
        </w:rPr>
        <w:footnoteReference w:id="924"/>
      </w:r>
      <w:r w:rsidRPr="0033729C">
        <w:rPr>
          <w:rFonts w:ascii="Courier New" w:hAnsi="Courier New" w:cs="Courier New"/>
        </w:rPr>
        <w:t>,</w:t>
      </w:r>
      <w:r>
        <w:rPr>
          <w:rFonts w:ascii="Courier New" w:hAnsi="Courier New" w:cs="Courier New"/>
        </w:rPr>
        <w:t xml:space="preserve">* .... </w:t>
      </w:r>
      <w:proofErr w:type="spellStart"/>
      <w:r>
        <w:rPr>
          <w:rFonts w:ascii="Courier New" w:hAnsi="Courier New" w:cs="Courier New"/>
        </w:rPr>
        <w:t>ca</w:t>
      </w:r>
      <w:proofErr w:type="spellEnd"/>
      <w:r>
        <w:rPr>
          <w:rFonts w:ascii="Courier New" w:hAnsi="Courier New" w:cs="Courier New"/>
        </w:rPr>
        <w:t xml:space="preserve"> 1505</w:t>
      </w:r>
    </w:p>
    <w:p w14:paraId="4BB8FA6B" w14:textId="77777777" w:rsidR="00865B41" w:rsidRPr="0033729C" w:rsidRDefault="00865B41" w:rsidP="00865B41">
      <w:pPr>
        <w:ind w:left="1416"/>
        <w:rPr>
          <w:rFonts w:ascii="Courier New" w:hAnsi="Courier New" w:cs="Courier New"/>
        </w:rPr>
      </w:pPr>
      <w:r w:rsidRPr="0033729C">
        <w:rPr>
          <w:rFonts w:ascii="Courier New" w:hAnsi="Courier New" w:cs="Courier New"/>
        </w:rPr>
        <w:tab/>
        <w:t>fürstlicher Vogt in Knesebeck</w:t>
      </w:r>
    </w:p>
    <w:p w14:paraId="126BAA86" w14:textId="77777777" w:rsidR="00865B41" w:rsidRPr="0033729C" w:rsidRDefault="00865B41" w:rsidP="00865B41">
      <w:pPr>
        <w:ind w:left="708" w:firstLine="708"/>
        <w:rPr>
          <w:rFonts w:ascii="Courier New" w:hAnsi="Courier New" w:cs="Courier New"/>
        </w:rPr>
      </w:pPr>
      <w:r w:rsidRPr="0033729C">
        <w:rPr>
          <w:rFonts w:ascii="Courier New" w:hAnsi="Courier New" w:cs="Courier New"/>
        </w:rPr>
        <w:t>(8)</w:t>
      </w:r>
      <w:r w:rsidRPr="0033729C">
        <w:rPr>
          <w:rFonts w:ascii="Courier New" w:hAnsi="Courier New" w:cs="Courier New"/>
        </w:rPr>
        <w:tab/>
        <w:t xml:space="preserve">Stephan </w:t>
      </w:r>
      <w:r w:rsidRPr="0033729C">
        <w:rPr>
          <w:rFonts w:ascii="Courier New" w:hAnsi="Courier New" w:cs="Courier New"/>
          <w:b/>
          <w:u w:val="single"/>
        </w:rPr>
        <w:t>Ram</w:t>
      </w:r>
      <w:r w:rsidRPr="0033729C">
        <w:rPr>
          <w:rStyle w:val="Funotenzeichen"/>
          <w:rFonts w:ascii="Courier New" w:hAnsi="Courier New" w:cs="Courier New"/>
        </w:rPr>
        <w:footnoteReference w:id="925"/>
      </w:r>
      <w:r w:rsidRPr="0033729C">
        <w:rPr>
          <w:rFonts w:ascii="Courier New" w:hAnsi="Courier New" w:cs="Courier New"/>
        </w:rPr>
        <w:t>,</w:t>
      </w:r>
      <w:r>
        <w:rPr>
          <w:rFonts w:ascii="Courier New" w:hAnsi="Courier New" w:cs="Courier New"/>
        </w:rPr>
        <w:t xml:space="preserve">* ... </w:t>
      </w:r>
      <w:proofErr w:type="spellStart"/>
      <w:r>
        <w:rPr>
          <w:rFonts w:ascii="Courier New" w:hAnsi="Courier New" w:cs="Courier New"/>
        </w:rPr>
        <w:t>ca</w:t>
      </w:r>
      <w:proofErr w:type="spellEnd"/>
      <w:r>
        <w:rPr>
          <w:rFonts w:ascii="Courier New" w:hAnsi="Courier New" w:cs="Courier New"/>
        </w:rPr>
        <w:t xml:space="preserve"> 1475</w:t>
      </w:r>
    </w:p>
    <w:p w14:paraId="47798D61" w14:textId="77777777" w:rsidR="00865B41" w:rsidRPr="0033729C" w:rsidRDefault="00865B41" w:rsidP="00865B41">
      <w:pPr>
        <w:ind w:left="1416"/>
        <w:rPr>
          <w:rFonts w:ascii="Courier New" w:hAnsi="Courier New" w:cs="Courier New"/>
        </w:rPr>
      </w:pPr>
      <w:r w:rsidRPr="0033729C">
        <w:rPr>
          <w:rFonts w:ascii="Courier New" w:hAnsi="Courier New" w:cs="Courier New"/>
        </w:rPr>
        <w:tab/>
        <w:t>fürstlicher Vogt in Knesebeck</w:t>
      </w:r>
    </w:p>
    <w:p w14:paraId="1D318CA5" w14:textId="77777777" w:rsidR="00865B41" w:rsidRPr="007129CF" w:rsidRDefault="00865B41" w:rsidP="00865B41">
      <w:pPr>
        <w:ind w:left="1416"/>
        <w:rPr>
          <w:rFonts w:ascii="Courier New" w:hAnsi="Courier New" w:cs="Courier New"/>
          <w:sz w:val="16"/>
          <w:szCs w:val="16"/>
        </w:rPr>
      </w:pPr>
    </w:p>
    <w:p w14:paraId="10ED5795" w14:textId="77777777" w:rsidR="00865B41" w:rsidRPr="00D37652" w:rsidRDefault="00865B41" w:rsidP="00865B41">
      <w:pPr>
        <w:ind w:left="1416"/>
        <w:rPr>
          <w:rFonts w:ascii="Courier New" w:hAnsi="Courier New" w:cs="Courier New"/>
          <w:sz w:val="16"/>
          <w:szCs w:val="16"/>
        </w:rPr>
      </w:pPr>
      <w:r w:rsidRPr="00D37652">
        <w:rPr>
          <w:rFonts w:ascii="Courier New" w:hAnsi="Courier New" w:cs="Courier New"/>
          <w:sz w:val="16"/>
          <w:szCs w:val="16"/>
        </w:rPr>
        <w:t>Kinder Ramm aus 1. Ehe Ramm/Steinhaus u.a.:</w:t>
      </w:r>
    </w:p>
    <w:p w14:paraId="7C45A719" w14:textId="77777777" w:rsidR="00865B41" w:rsidRDefault="00865B41" w:rsidP="00865B41">
      <w:pPr>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4 1</w:t>
      </w:r>
      <w:r w:rsidRPr="00426D22">
        <w:rPr>
          <w:rFonts w:ascii="Courier New" w:hAnsi="Courier New" w:cs="Courier New"/>
          <w:sz w:val="16"/>
          <w:szCs w:val="16"/>
        </w:rPr>
        <w:t>.</w:t>
      </w:r>
      <w:r w:rsidRPr="00426D22">
        <w:rPr>
          <w:rFonts w:ascii="Courier New" w:hAnsi="Courier New" w:cs="Courier New"/>
          <w:sz w:val="16"/>
          <w:szCs w:val="16"/>
        </w:rPr>
        <w:tab/>
        <w:t xml:space="preserve">Johann </w:t>
      </w:r>
      <w:r w:rsidRPr="00426D22">
        <w:rPr>
          <w:rFonts w:ascii="Courier New" w:hAnsi="Courier New" w:cs="Courier New"/>
          <w:b/>
          <w:sz w:val="16"/>
          <w:szCs w:val="16"/>
          <w:u w:val="single"/>
        </w:rPr>
        <w:t>Ramm</w:t>
      </w:r>
      <w:r w:rsidRPr="00426D22">
        <w:rPr>
          <w:rStyle w:val="Funotenzeichen"/>
          <w:rFonts w:ascii="Courier New" w:hAnsi="Courier New" w:cs="Courier New"/>
          <w:sz w:val="16"/>
          <w:szCs w:val="16"/>
        </w:rPr>
        <w:footnoteReference w:id="926"/>
      </w:r>
      <w:r w:rsidRPr="00426D22">
        <w:rPr>
          <w:rFonts w:ascii="Courier New" w:hAnsi="Courier New" w:cs="Courier New"/>
          <w:sz w:val="16"/>
          <w:szCs w:val="16"/>
        </w:rPr>
        <w:t xml:space="preserve">, </w:t>
      </w:r>
      <w:r>
        <w:rPr>
          <w:rFonts w:ascii="Courier New" w:hAnsi="Courier New" w:cs="Courier New"/>
          <w:sz w:val="16"/>
          <w:szCs w:val="16"/>
        </w:rPr>
        <w:t xml:space="preserve">* </w:t>
      </w:r>
      <w:r w:rsidRPr="00426D22">
        <w:rPr>
          <w:rFonts w:ascii="Courier New" w:hAnsi="Courier New" w:cs="Courier New"/>
          <w:sz w:val="16"/>
          <w:szCs w:val="16"/>
        </w:rPr>
        <w:t>Meldorf 20.2.1618</w:t>
      </w:r>
      <w:r>
        <w:rPr>
          <w:rFonts w:ascii="Courier New" w:hAnsi="Courier New" w:cs="Courier New"/>
          <w:sz w:val="16"/>
          <w:szCs w:val="16"/>
        </w:rPr>
        <w:t>)</w:t>
      </w:r>
      <w:r w:rsidRPr="00426D22">
        <w:rPr>
          <w:rFonts w:ascii="Courier New" w:hAnsi="Courier New" w:cs="Courier New"/>
          <w:sz w:val="16"/>
          <w:szCs w:val="16"/>
        </w:rPr>
        <w:t xml:space="preserve">, </w:t>
      </w:r>
    </w:p>
    <w:p w14:paraId="17285E39" w14:textId="77777777" w:rsidR="00865B41" w:rsidRPr="00426D22" w:rsidRDefault="00865B41" w:rsidP="00865B41">
      <w:pPr>
        <w:ind w:left="1416" w:firstLine="708"/>
        <w:rPr>
          <w:rFonts w:ascii="Courier New" w:hAnsi="Courier New" w:cs="Courier New"/>
          <w:sz w:val="16"/>
          <w:szCs w:val="16"/>
        </w:rPr>
      </w:pPr>
      <w:r w:rsidRPr="00426D22">
        <w:rPr>
          <w:rFonts w:ascii="Courier New" w:hAnsi="Courier New" w:cs="Courier New"/>
          <w:sz w:val="16"/>
          <w:szCs w:val="16"/>
        </w:rPr>
        <w:t>+ Glückstadt 18.10.1660</w:t>
      </w:r>
      <w:r w:rsidRPr="00426D22">
        <w:rPr>
          <w:rStyle w:val="Funotenzeichen"/>
          <w:rFonts w:ascii="Courier New" w:hAnsi="Courier New" w:cs="Courier New"/>
          <w:sz w:val="16"/>
          <w:szCs w:val="16"/>
        </w:rPr>
        <w:footnoteReference w:id="927"/>
      </w:r>
    </w:p>
    <w:p w14:paraId="02B3792B" w14:textId="77777777" w:rsidR="00865B41" w:rsidRPr="00426D22" w:rsidRDefault="00865B41" w:rsidP="00865B41">
      <w:pPr>
        <w:ind w:left="2124" w:hanging="708"/>
        <w:rPr>
          <w:rFonts w:ascii="Courier New" w:hAnsi="Courier New" w:cs="Courier New"/>
          <w:sz w:val="16"/>
          <w:szCs w:val="16"/>
        </w:rPr>
      </w:pPr>
      <w:r w:rsidRPr="00426D22">
        <w:rPr>
          <w:rFonts w:ascii="Courier New" w:hAnsi="Courier New" w:cs="Courier New"/>
          <w:sz w:val="16"/>
          <w:szCs w:val="16"/>
        </w:rPr>
        <w:tab/>
      </w:r>
      <w:proofErr w:type="spellStart"/>
      <w:r w:rsidRPr="00426D22">
        <w:rPr>
          <w:rFonts w:ascii="Courier New" w:hAnsi="Courier New" w:cs="Courier New"/>
          <w:sz w:val="16"/>
          <w:szCs w:val="16"/>
        </w:rPr>
        <w:t>Amtschreiber</w:t>
      </w:r>
      <w:proofErr w:type="spellEnd"/>
      <w:r w:rsidRPr="00426D22">
        <w:rPr>
          <w:rFonts w:ascii="Courier New" w:hAnsi="Courier New" w:cs="Courier New"/>
          <w:sz w:val="16"/>
          <w:szCs w:val="16"/>
        </w:rPr>
        <w:t xml:space="preserve"> in Hanerau</w:t>
      </w:r>
    </w:p>
    <w:p w14:paraId="3A3C0C89" w14:textId="77777777" w:rsidR="00865B41" w:rsidRDefault="00865B41" w:rsidP="00865B41">
      <w:pPr>
        <w:ind w:left="2124" w:hanging="708"/>
        <w:rPr>
          <w:rFonts w:ascii="Courier New" w:hAnsi="Courier New" w:cs="Courier New"/>
          <w:sz w:val="16"/>
          <w:szCs w:val="16"/>
        </w:rPr>
      </w:pPr>
      <w:r w:rsidRPr="00426D22">
        <w:rPr>
          <w:rFonts w:ascii="Courier New" w:hAnsi="Courier New" w:cs="Courier New"/>
          <w:sz w:val="16"/>
          <w:szCs w:val="16"/>
        </w:rPr>
        <w:tab/>
      </w:r>
      <w:proofErr w:type="spellStart"/>
      <w:r w:rsidRPr="00426D22">
        <w:rPr>
          <w:rFonts w:ascii="Courier New" w:hAnsi="Courier New" w:cs="Courier New"/>
          <w:sz w:val="16"/>
          <w:szCs w:val="16"/>
        </w:rPr>
        <w:t>oo</w:t>
      </w:r>
      <w:proofErr w:type="spellEnd"/>
      <w:r w:rsidRPr="00426D22">
        <w:rPr>
          <w:rFonts w:ascii="Courier New" w:hAnsi="Courier New" w:cs="Courier New"/>
          <w:sz w:val="16"/>
          <w:szCs w:val="16"/>
        </w:rPr>
        <w:t xml:space="preserve"> Meldorf 23.</w:t>
      </w:r>
      <w:r>
        <w:rPr>
          <w:rFonts w:ascii="Courier New" w:hAnsi="Courier New" w:cs="Courier New"/>
          <w:sz w:val="16"/>
          <w:szCs w:val="16"/>
        </w:rPr>
        <w:t>7.1646</w:t>
      </w:r>
    </w:p>
    <w:p w14:paraId="2CB9BA2A" w14:textId="77777777" w:rsidR="00865B41" w:rsidRDefault="00865B41" w:rsidP="00865B41">
      <w:pPr>
        <w:ind w:left="2124" w:hanging="708"/>
        <w:rPr>
          <w:rFonts w:ascii="Courier New" w:hAnsi="Courier New" w:cs="Courier New"/>
          <w:sz w:val="16"/>
          <w:szCs w:val="16"/>
        </w:rPr>
      </w:pPr>
      <w:r>
        <w:rPr>
          <w:rFonts w:ascii="Courier New" w:hAnsi="Courier New" w:cs="Courier New"/>
          <w:sz w:val="16"/>
          <w:szCs w:val="16"/>
        </w:rPr>
        <w:tab/>
      </w:r>
      <w:proofErr w:type="spellStart"/>
      <w:r>
        <w:rPr>
          <w:rFonts w:ascii="Courier New" w:hAnsi="Courier New" w:cs="Courier New"/>
          <w:sz w:val="16"/>
          <w:szCs w:val="16"/>
        </w:rPr>
        <w:t>Thabea</w:t>
      </w:r>
      <w:proofErr w:type="spellEnd"/>
      <w:r>
        <w:rPr>
          <w:rFonts w:ascii="Courier New" w:hAnsi="Courier New" w:cs="Courier New"/>
          <w:sz w:val="16"/>
          <w:szCs w:val="16"/>
        </w:rPr>
        <w:t xml:space="preserve"> </w:t>
      </w:r>
      <w:r w:rsidRPr="00DA3687">
        <w:rPr>
          <w:rFonts w:ascii="Courier New" w:hAnsi="Courier New" w:cs="Courier New"/>
          <w:b/>
          <w:sz w:val="16"/>
          <w:szCs w:val="16"/>
          <w:u w:val="single"/>
        </w:rPr>
        <w:t>Kordes</w:t>
      </w:r>
      <w:r>
        <w:rPr>
          <w:rStyle w:val="Funotenzeichen"/>
          <w:rFonts w:ascii="Courier New" w:hAnsi="Courier New" w:cs="Courier New"/>
          <w:sz w:val="16"/>
          <w:szCs w:val="16"/>
        </w:rPr>
        <w:footnoteReference w:id="928"/>
      </w:r>
      <w:r w:rsidRPr="00DA3687">
        <w:rPr>
          <w:rFonts w:ascii="Courier New" w:hAnsi="Courier New" w:cs="Courier New"/>
          <w:sz w:val="16"/>
          <w:szCs w:val="16"/>
        </w:rPr>
        <w:t>,</w:t>
      </w:r>
      <w:r>
        <w:rPr>
          <w:rFonts w:ascii="Courier New" w:hAnsi="Courier New" w:cs="Courier New"/>
          <w:sz w:val="16"/>
          <w:szCs w:val="16"/>
        </w:rPr>
        <w:t xml:space="preserve"> * Glückstadt 28.8.1658</w:t>
      </w:r>
    </w:p>
    <w:p w14:paraId="6C27B84B" w14:textId="77777777" w:rsidR="00865B41" w:rsidRDefault="00865B41" w:rsidP="00865B41">
      <w:pPr>
        <w:ind w:left="2124" w:hanging="708"/>
        <w:rPr>
          <w:rFonts w:ascii="Courier New" w:hAnsi="Courier New" w:cs="Courier New"/>
          <w:sz w:val="16"/>
          <w:szCs w:val="16"/>
        </w:rPr>
      </w:pPr>
      <w:r>
        <w:rPr>
          <w:rFonts w:ascii="Courier New" w:hAnsi="Courier New" w:cs="Courier New"/>
          <w:sz w:val="16"/>
          <w:szCs w:val="16"/>
        </w:rPr>
        <w:tab/>
      </w:r>
      <w:proofErr w:type="spellStart"/>
      <w:r>
        <w:rPr>
          <w:rFonts w:ascii="Courier New" w:hAnsi="Courier New" w:cs="Courier New"/>
          <w:sz w:val="16"/>
          <w:szCs w:val="16"/>
        </w:rPr>
        <w:t>Jgf</w:t>
      </w:r>
      <w:proofErr w:type="spellEnd"/>
      <w:r>
        <w:rPr>
          <w:rFonts w:ascii="Courier New" w:hAnsi="Courier New" w:cs="Courier New"/>
          <w:sz w:val="16"/>
          <w:szCs w:val="16"/>
        </w:rPr>
        <w:t>.</w:t>
      </w:r>
    </w:p>
    <w:p w14:paraId="4AD609AF" w14:textId="77777777" w:rsidR="00865B41" w:rsidRDefault="00865B41" w:rsidP="00865B41">
      <w:pPr>
        <w:ind w:left="2124" w:hanging="708"/>
        <w:rPr>
          <w:rFonts w:ascii="Courier New" w:hAnsi="Courier New" w:cs="Courier New"/>
          <w:sz w:val="16"/>
          <w:szCs w:val="16"/>
        </w:rPr>
      </w:pPr>
      <w:r>
        <w:rPr>
          <w:rFonts w:ascii="Courier New" w:hAnsi="Courier New" w:cs="Courier New"/>
          <w:sz w:val="16"/>
          <w:szCs w:val="16"/>
        </w:rPr>
        <w:tab/>
      </w:r>
      <w:proofErr w:type="spellStart"/>
      <w:r>
        <w:rPr>
          <w:rFonts w:ascii="Courier New" w:hAnsi="Courier New" w:cs="Courier New"/>
          <w:sz w:val="16"/>
          <w:szCs w:val="16"/>
        </w:rPr>
        <w:t>To.d</w:t>
      </w:r>
      <w:proofErr w:type="spellEnd"/>
      <w:r>
        <w:rPr>
          <w:rFonts w:ascii="Courier New" w:hAnsi="Courier New" w:cs="Courier New"/>
          <w:sz w:val="16"/>
          <w:szCs w:val="16"/>
        </w:rPr>
        <w:t>.</w:t>
      </w:r>
      <w:r>
        <w:rPr>
          <w:rFonts w:ascii="Courier New" w:hAnsi="Courier New" w:cs="Courier New"/>
          <w:sz w:val="16"/>
          <w:szCs w:val="16"/>
        </w:rPr>
        <w:tab/>
        <w:t xml:space="preserve">Claus </w:t>
      </w:r>
      <w:r w:rsidRPr="00277B83">
        <w:rPr>
          <w:rFonts w:ascii="Courier New" w:hAnsi="Courier New" w:cs="Courier New"/>
          <w:b/>
          <w:sz w:val="16"/>
          <w:szCs w:val="16"/>
          <w:u w:val="single"/>
        </w:rPr>
        <w:t>Kordes</w:t>
      </w:r>
      <w:r>
        <w:rPr>
          <w:rStyle w:val="Funotenzeichen"/>
          <w:rFonts w:ascii="Courier New" w:hAnsi="Courier New" w:cs="Courier New"/>
          <w:sz w:val="16"/>
          <w:szCs w:val="16"/>
        </w:rPr>
        <w:footnoteReference w:id="929"/>
      </w:r>
      <w:r>
        <w:rPr>
          <w:rFonts w:ascii="Courier New" w:hAnsi="Courier New" w:cs="Courier New"/>
          <w:sz w:val="16"/>
          <w:szCs w:val="16"/>
        </w:rPr>
        <w:t>, *</w:t>
      </w:r>
      <w:proofErr w:type="gramStart"/>
      <w:r w:rsidRPr="006E0E47">
        <w:rPr>
          <w:rFonts w:ascii="Courier New" w:hAnsi="Courier New" w:cs="Courier New"/>
          <w:sz w:val="16"/>
          <w:szCs w:val="16"/>
        </w:rPr>
        <w:t xml:space="preserve"> </w:t>
      </w:r>
      <w:r>
        <w:rPr>
          <w:rFonts w:ascii="Courier New" w:hAnsi="Courier New" w:cs="Courier New"/>
          <w:sz w:val="16"/>
          <w:szCs w:val="16"/>
        </w:rPr>
        <w:t>....</w:t>
      </w:r>
      <w:proofErr w:type="gramEnd"/>
      <w:r>
        <w:rPr>
          <w:rFonts w:ascii="Courier New" w:hAnsi="Courier New" w:cs="Courier New"/>
          <w:sz w:val="16"/>
          <w:szCs w:val="16"/>
        </w:rPr>
        <w:t>.8.8.</w:t>
      </w:r>
      <w:proofErr w:type="gramStart"/>
      <w:r>
        <w:rPr>
          <w:rFonts w:ascii="Courier New" w:hAnsi="Courier New" w:cs="Courier New"/>
          <w:sz w:val="16"/>
          <w:szCs w:val="16"/>
        </w:rPr>
        <w:t>1601,+</w:t>
      </w:r>
      <w:proofErr w:type="gramEnd"/>
      <w:r>
        <w:rPr>
          <w:rFonts w:ascii="Courier New" w:hAnsi="Courier New" w:cs="Courier New"/>
          <w:sz w:val="16"/>
          <w:szCs w:val="16"/>
        </w:rPr>
        <w:t xml:space="preserve"> Rendsburg 13.6.1666</w:t>
      </w:r>
    </w:p>
    <w:p w14:paraId="103E62E8" w14:textId="77777777" w:rsidR="00865B41" w:rsidRDefault="00865B41" w:rsidP="00865B41">
      <w:pPr>
        <w:ind w:left="2124" w:hanging="708"/>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Erbgesessener vor Rendsburg (Campen)</w:t>
      </w:r>
    </w:p>
    <w:p w14:paraId="44651A13" w14:textId="77777777" w:rsidR="00865B41" w:rsidRDefault="00865B41" w:rsidP="00865B41">
      <w:pPr>
        <w:ind w:left="2124" w:hanging="708"/>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proofErr w:type="spellStart"/>
      <w:r>
        <w:rPr>
          <w:rFonts w:ascii="Courier New" w:hAnsi="Courier New" w:cs="Courier New"/>
          <w:sz w:val="16"/>
          <w:szCs w:val="16"/>
        </w:rPr>
        <w:t>oo</w:t>
      </w:r>
      <w:proofErr w:type="spellEnd"/>
    </w:p>
    <w:p w14:paraId="75A622CA" w14:textId="77777777" w:rsidR="00865B41" w:rsidRDefault="00865B41" w:rsidP="00865B41">
      <w:pPr>
        <w:ind w:left="2124" w:hanging="708"/>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NN</w:t>
      </w:r>
    </w:p>
    <w:p w14:paraId="0191A210" w14:textId="77777777" w:rsidR="00865B41" w:rsidRDefault="00865B41" w:rsidP="00865B41">
      <w:pPr>
        <w:ind w:left="2124" w:hanging="708"/>
        <w:rPr>
          <w:rFonts w:ascii="Courier New" w:hAnsi="Courier New" w:cs="Courier New"/>
          <w:sz w:val="16"/>
          <w:szCs w:val="16"/>
        </w:rPr>
      </w:pPr>
      <w:r>
        <w:rPr>
          <w:rFonts w:ascii="Courier New" w:hAnsi="Courier New" w:cs="Courier New"/>
          <w:sz w:val="16"/>
          <w:szCs w:val="16"/>
        </w:rPr>
        <w:tab/>
        <w:t xml:space="preserve">laut </w:t>
      </w:r>
      <w:proofErr w:type="spellStart"/>
      <w:r>
        <w:rPr>
          <w:rFonts w:ascii="Courier New" w:hAnsi="Courier New" w:cs="Courier New"/>
          <w:sz w:val="16"/>
          <w:szCs w:val="16"/>
        </w:rPr>
        <w:t>Kitchhoff</w:t>
      </w:r>
      <w:proofErr w:type="spellEnd"/>
      <w:r>
        <w:rPr>
          <w:rFonts w:ascii="Courier New" w:hAnsi="Courier New" w:cs="Courier New"/>
          <w:sz w:val="16"/>
          <w:szCs w:val="16"/>
        </w:rPr>
        <w:t xml:space="preserve"> irrig Kinder Ramm: Das Geburtsjahr der Kinder liegt 42 bzw. 40 Jahre vor der Hochzeit der angeblichen Eltern!</w:t>
      </w:r>
    </w:p>
    <w:p w14:paraId="4B02EAE5" w14:textId="77777777" w:rsidR="00865B41" w:rsidRDefault="00865B41" w:rsidP="00865B41">
      <w:pPr>
        <w:ind w:left="2832" w:hanging="708"/>
        <w:rPr>
          <w:rFonts w:ascii="Courier New" w:hAnsi="Courier New" w:cs="Courier New"/>
          <w:sz w:val="16"/>
          <w:szCs w:val="16"/>
        </w:rPr>
      </w:pPr>
      <w:r>
        <w:rPr>
          <w:rFonts w:ascii="Courier New" w:hAnsi="Courier New" w:cs="Courier New"/>
          <w:sz w:val="16"/>
          <w:szCs w:val="16"/>
        </w:rPr>
        <w:t>41 1.</w:t>
      </w:r>
      <w:r>
        <w:rPr>
          <w:rFonts w:ascii="Courier New" w:hAnsi="Courier New" w:cs="Courier New"/>
          <w:sz w:val="16"/>
          <w:szCs w:val="16"/>
        </w:rPr>
        <w:tab/>
        <w:t xml:space="preserve">Peter </w:t>
      </w:r>
      <w:r w:rsidRPr="00D37652">
        <w:rPr>
          <w:rFonts w:ascii="Courier New" w:hAnsi="Courier New" w:cs="Courier New"/>
          <w:b/>
          <w:sz w:val="16"/>
          <w:szCs w:val="16"/>
          <w:u w:val="single"/>
        </w:rPr>
        <w:t>Ramm</w:t>
      </w:r>
      <w:r>
        <w:rPr>
          <w:rStyle w:val="Funotenzeichen"/>
          <w:rFonts w:ascii="Courier New" w:hAnsi="Courier New" w:cs="Courier New"/>
          <w:sz w:val="16"/>
          <w:szCs w:val="16"/>
        </w:rPr>
        <w:footnoteReference w:id="930"/>
      </w:r>
      <w:r>
        <w:rPr>
          <w:rFonts w:ascii="Courier New" w:hAnsi="Courier New" w:cs="Courier New"/>
          <w:sz w:val="16"/>
          <w:szCs w:val="16"/>
        </w:rPr>
        <w:t xml:space="preserve">,* Meldorf.... um 1606, + Albersdorf 31.7.1629 </w:t>
      </w:r>
      <w:proofErr w:type="spellStart"/>
      <w:r>
        <w:rPr>
          <w:rFonts w:ascii="Courier New" w:hAnsi="Courier New" w:cs="Courier New"/>
          <w:sz w:val="16"/>
          <w:szCs w:val="16"/>
        </w:rPr>
        <w:t>aufeiner</w:t>
      </w:r>
      <w:proofErr w:type="spellEnd"/>
      <w:r>
        <w:rPr>
          <w:rFonts w:ascii="Courier New" w:hAnsi="Courier New" w:cs="Courier New"/>
          <w:sz w:val="16"/>
          <w:szCs w:val="16"/>
        </w:rPr>
        <w:t xml:space="preserve"> Reise</w:t>
      </w:r>
    </w:p>
    <w:p w14:paraId="49FA3E0A" w14:textId="77777777" w:rsidR="00865B41" w:rsidRDefault="00865B41" w:rsidP="00865B41">
      <w:pPr>
        <w:ind w:left="2832" w:firstLine="9"/>
        <w:rPr>
          <w:rFonts w:ascii="Courier New" w:hAnsi="Courier New" w:cs="Courier New"/>
          <w:sz w:val="16"/>
          <w:szCs w:val="16"/>
        </w:rPr>
      </w:pPr>
      <w:proofErr w:type="spellStart"/>
      <w:r>
        <w:rPr>
          <w:rFonts w:ascii="Courier New" w:hAnsi="Courier New" w:cs="Courier New"/>
          <w:sz w:val="16"/>
          <w:szCs w:val="16"/>
        </w:rPr>
        <w:t>Akadem</w:t>
      </w:r>
      <w:proofErr w:type="spellEnd"/>
      <w:r>
        <w:rPr>
          <w:rFonts w:ascii="Courier New" w:hAnsi="Courier New" w:cs="Courier New"/>
          <w:sz w:val="16"/>
          <w:szCs w:val="16"/>
        </w:rPr>
        <w:t xml:space="preserve">. Gymnasium Hamburg 28.7.1615, </w:t>
      </w:r>
      <w:proofErr w:type="spellStart"/>
      <w:r>
        <w:rPr>
          <w:rFonts w:ascii="Courier New" w:hAnsi="Courier New" w:cs="Courier New"/>
          <w:sz w:val="16"/>
          <w:szCs w:val="16"/>
        </w:rPr>
        <w:t>imm</w:t>
      </w:r>
      <w:proofErr w:type="spellEnd"/>
      <w:r>
        <w:rPr>
          <w:rFonts w:ascii="Courier New" w:hAnsi="Courier New" w:cs="Courier New"/>
          <w:sz w:val="16"/>
          <w:szCs w:val="16"/>
        </w:rPr>
        <w:t>. Rostock Juli 1615, Wittenberg 13.5.1618, Diakon 1620 und Pastor in Marne 1623.</w:t>
      </w:r>
    </w:p>
    <w:p w14:paraId="202AEBB0" w14:textId="77777777" w:rsidR="00865B41" w:rsidRDefault="00865B41" w:rsidP="00865B41">
      <w:pPr>
        <w:ind w:left="2832" w:firstLine="9"/>
        <w:rPr>
          <w:rFonts w:ascii="Courier New" w:hAnsi="Courier New" w:cs="Courier New"/>
          <w:sz w:val="16"/>
          <w:szCs w:val="16"/>
        </w:rPr>
      </w:pPr>
      <w:proofErr w:type="spellStart"/>
      <w:r>
        <w:rPr>
          <w:rFonts w:ascii="Courier New" w:hAnsi="Courier New" w:cs="Courier New"/>
          <w:sz w:val="16"/>
          <w:szCs w:val="16"/>
        </w:rPr>
        <w:t>oo</w:t>
      </w:r>
      <w:proofErr w:type="spellEnd"/>
      <w:proofErr w:type="gramStart"/>
      <w:r>
        <w:rPr>
          <w:rFonts w:ascii="Courier New" w:hAnsi="Courier New" w:cs="Courier New"/>
          <w:sz w:val="16"/>
          <w:szCs w:val="16"/>
        </w:rPr>
        <w:t xml:space="preserve"> ....</w:t>
      </w:r>
      <w:proofErr w:type="gramEnd"/>
      <w:r>
        <w:rPr>
          <w:rFonts w:ascii="Courier New" w:hAnsi="Courier New" w:cs="Courier New"/>
          <w:sz w:val="16"/>
          <w:szCs w:val="16"/>
        </w:rPr>
        <w:t>.</w:t>
      </w:r>
    </w:p>
    <w:p w14:paraId="29A0818D" w14:textId="77777777" w:rsidR="00865B41" w:rsidRDefault="00865B41" w:rsidP="00865B41">
      <w:pPr>
        <w:ind w:left="2832" w:firstLine="9"/>
        <w:rPr>
          <w:rFonts w:ascii="Courier New" w:hAnsi="Courier New" w:cs="Courier New"/>
          <w:sz w:val="16"/>
          <w:szCs w:val="16"/>
        </w:rPr>
      </w:pPr>
      <w:r>
        <w:rPr>
          <w:rFonts w:ascii="Courier New" w:hAnsi="Courier New" w:cs="Courier New"/>
          <w:sz w:val="16"/>
          <w:szCs w:val="16"/>
        </w:rPr>
        <w:t xml:space="preserve">Gertrud </w:t>
      </w:r>
      <w:proofErr w:type="spellStart"/>
      <w:r w:rsidRPr="00D37652">
        <w:rPr>
          <w:rFonts w:ascii="Courier New" w:hAnsi="Courier New" w:cs="Courier New"/>
          <w:b/>
          <w:sz w:val="16"/>
          <w:szCs w:val="16"/>
          <w:u w:val="single"/>
        </w:rPr>
        <w:t>Alardus</w:t>
      </w:r>
      <w:proofErr w:type="spellEnd"/>
      <w:r w:rsidRPr="005F0D6D">
        <w:rPr>
          <w:rStyle w:val="Funotenzeichen"/>
          <w:rFonts w:ascii="Courier New" w:hAnsi="Courier New" w:cs="Courier New"/>
          <w:sz w:val="16"/>
          <w:szCs w:val="16"/>
        </w:rPr>
        <w:footnoteReference w:id="931"/>
      </w:r>
      <w:r w:rsidRPr="00D37652">
        <w:rPr>
          <w:rFonts w:ascii="Courier New" w:hAnsi="Courier New" w:cs="Courier New"/>
          <w:sz w:val="16"/>
          <w:szCs w:val="16"/>
        </w:rPr>
        <w:t xml:space="preserve">, </w:t>
      </w:r>
      <w:r>
        <w:rPr>
          <w:rFonts w:ascii="Courier New" w:hAnsi="Courier New" w:cs="Courier New"/>
          <w:sz w:val="16"/>
          <w:szCs w:val="16"/>
        </w:rPr>
        <w:t>* Krempe um 1603, + (Meldorf) .... 1625,</w:t>
      </w:r>
    </w:p>
    <w:p w14:paraId="0D96C40F" w14:textId="77777777" w:rsidR="00865B41" w:rsidRDefault="00865B41" w:rsidP="00865B41">
      <w:pPr>
        <w:ind w:left="2832" w:firstLine="9"/>
        <w:rPr>
          <w:rFonts w:ascii="Courier New" w:hAnsi="Courier New" w:cs="Courier New"/>
          <w:sz w:val="16"/>
          <w:szCs w:val="16"/>
        </w:rPr>
      </w:pPr>
      <w:proofErr w:type="spellStart"/>
      <w:r>
        <w:rPr>
          <w:rFonts w:ascii="Courier New" w:hAnsi="Courier New" w:cs="Courier New"/>
          <w:sz w:val="16"/>
          <w:szCs w:val="16"/>
        </w:rPr>
        <w:t>To.d</w:t>
      </w:r>
      <w:proofErr w:type="spellEnd"/>
      <w:r>
        <w:rPr>
          <w:rFonts w:ascii="Courier New" w:hAnsi="Courier New" w:cs="Courier New"/>
          <w:sz w:val="16"/>
          <w:szCs w:val="16"/>
        </w:rPr>
        <w:t>.</w:t>
      </w:r>
      <w:r>
        <w:rPr>
          <w:rFonts w:ascii="Courier New" w:hAnsi="Courier New" w:cs="Courier New"/>
          <w:sz w:val="16"/>
          <w:szCs w:val="16"/>
        </w:rPr>
        <w:tab/>
        <w:t xml:space="preserve">Wilhelm </w:t>
      </w:r>
      <w:proofErr w:type="spellStart"/>
      <w:r w:rsidRPr="00A9726D">
        <w:rPr>
          <w:rFonts w:ascii="Courier New" w:hAnsi="Courier New" w:cs="Courier New"/>
          <w:b/>
          <w:sz w:val="16"/>
          <w:szCs w:val="16"/>
          <w:u w:val="single"/>
        </w:rPr>
        <w:t>Alardus</w:t>
      </w:r>
      <w:proofErr w:type="spellEnd"/>
      <w:r>
        <w:rPr>
          <w:rStyle w:val="Funotenzeichen"/>
          <w:rFonts w:ascii="Courier New" w:hAnsi="Courier New" w:cs="Courier New"/>
          <w:sz w:val="16"/>
          <w:szCs w:val="16"/>
        </w:rPr>
        <w:footnoteReference w:id="932"/>
      </w:r>
      <w:r>
        <w:rPr>
          <w:rFonts w:ascii="Courier New" w:hAnsi="Courier New" w:cs="Courier New"/>
          <w:sz w:val="16"/>
          <w:szCs w:val="16"/>
        </w:rPr>
        <w:t xml:space="preserve">, *... </w:t>
      </w:r>
      <w:proofErr w:type="gramStart"/>
      <w:r>
        <w:rPr>
          <w:rFonts w:ascii="Courier New" w:hAnsi="Courier New" w:cs="Courier New"/>
          <w:sz w:val="16"/>
          <w:szCs w:val="16"/>
        </w:rPr>
        <w:t>1572,+</w:t>
      </w:r>
      <w:proofErr w:type="gramEnd"/>
      <w:r>
        <w:rPr>
          <w:rFonts w:ascii="Courier New" w:hAnsi="Courier New" w:cs="Courier New"/>
          <w:sz w:val="16"/>
          <w:szCs w:val="16"/>
        </w:rPr>
        <w:t xml:space="preserve"> .... 1645,</w:t>
      </w:r>
    </w:p>
    <w:p w14:paraId="6BEC3203" w14:textId="77777777" w:rsidR="00865B41" w:rsidRDefault="00865B41" w:rsidP="00865B41">
      <w:pPr>
        <w:ind w:left="2832" w:firstLine="9"/>
        <w:rPr>
          <w:rFonts w:ascii="Courier New" w:hAnsi="Courier New" w:cs="Courier New"/>
          <w:sz w:val="16"/>
          <w:szCs w:val="16"/>
        </w:rPr>
      </w:pPr>
      <w:r>
        <w:rPr>
          <w:rFonts w:ascii="Courier New" w:hAnsi="Courier New" w:cs="Courier New"/>
          <w:sz w:val="16"/>
          <w:szCs w:val="16"/>
        </w:rPr>
        <w:tab/>
        <w:t>Pastor in Krempe</w:t>
      </w:r>
    </w:p>
    <w:p w14:paraId="5F4790A1" w14:textId="77777777" w:rsidR="00865B41" w:rsidRDefault="00865B41" w:rsidP="00865B41">
      <w:pPr>
        <w:ind w:left="2832" w:firstLine="9"/>
        <w:rPr>
          <w:rFonts w:ascii="Courier New" w:hAnsi="Courier New" w:cs="Courier New"/>
          <w:sz w:val="16"/>
          <w:szCs w:val="16"/>
        </w:rPr>
      </w:pPr>
      <w:r>
        <w:rPr>
          <w:rFonts w:ascii="Courier New" w:hAnsi="Courier New" w:cs="Courier New"/>
          <w:sz w:val="16"/>
          <w:szCs w:val="16"/>
        </w:rPr>
        <w:tab/>
      </w:r>
      <w:proofErr w:type="spellStart"/>
      <w:r>
        <w:rPr>
          <w:rFonts w:ascii="Courier New" w:hAnsi="Courier New" w:cs="Courier New"/>
          <w:sz w:val="16"/>
          <w:szCs w:val="16"/>
        </w:rPr>
        <w:t>oo</w:t>
      </w:r>
      <w:proofErr w:type="spellEnd"/>
    </w:p>
    <w:p w14:paraId="57844DEC" w14:textId="77777777" w:rsidR="00865B41" w:rsidRDefault="00865B41" w:rsidP="00865B41">
      <w:pPr>
        <w:ind w:left="2832" w:firstLine="9"/>
        <w:rPr>
          <w:rFonts w:ascii="Courier New" w:hAnsi="Courier New" w:cs="Courier New"/>
          <w:sz w:val="16"/>
          <w:szCs w:val="16"/>
        </w:rPr>
      </w:pPr>
      <w:r>
        <w:rPr>
          <w:rFonts w:ascii="Courier New" w:hAnsi="Courier New" w:cs="Courier New"/>
          <w:sz w:val="16"/>
          <w:szCs w:val="16"/>
        </w:rPr>
        <w:tab/>
        <w:t xml:space="preserve">Wolber </w:t>
      </w:r>
      <w:r w:rsidRPr="00A9726D">
        <w:rPr>
          <w:rFonts w:ascii="Courier New" w:hAnsi="Courier New" w:cs="Courier New"/>
          <w:b/>
          <w:sz w:val="16"/>
          <w:szCs w:val="16"/>
          <w:u w:val="single"/>
        </w:rPr>
        <w:t xml:space="preserve">von </w:t>
      </w:r>
      <w:proofErr w:type="spellStart"/>
      <w:r w:rsidRPr="00A9726D">
        <w:rPr>
          <w:rFonts w:ascii="Courier New" w:hAnsi="Courier New" w:cs="Courier New"/>
          <w:b/>
          <w:sz w:val="16"/>
          <w:szCs w:val="16"/>
          <w:u w:val="single"/>
        </w:rPr>
        <w:t>Ancken</w:t>
      </w:r>
      <w:proofErr w:type="spellEnd"/>
      <w:r>
        <w:rPr>
          <w:rStyle w:val="Funotenzeichen"/>
          <w:rFonts w:ascii="Courier New" w:hAnsi="Courier New" w:cs="Courier New"/>
          <w:sz w:val="16"/>
          <w:szCs w:val="16"/>
        </w:rPr>
        <w:footnoteReference w:id="933"/>
      </w:r>
    </w:p>
    <w:p w14:paraId="09AE43FC" w14:textId="77777777" w:rsidR="00865B41" w:rsidRDefault="00865B41" w:rsidP="00865B41">
      <w:pPr>
        <w:ind w:left="2832" w:firstLine="9"/>
        <w:rPr>
          <w:rFonts w:ascii="Courier New" w:hAnsi="Courier New" w:cs="Courier New"/>
          <w:sz w:val="16"/>
          <w:szCs w:val="16"/>
        </w:rPr>
      </w:pPr>
      <w:r>
        <w:rPr>
          <w:rFonts w:ascii="Courier New" w:hAnsi="Courier New" w:cs="Courier New"/>
          <w:sz w:val="16"/>
          <w:szCs w:val="16"/>
        </w:rPr>
        <w:t>Sohn Ramm:</w:t>
      </w:r>
      <w:r w:rsidRPr="00197904">
        <w:rPr>
          <w:rStyle w:val="Funotenzeichen"/>
          <w:rFonts w:ascii="Courier New" w:hAnsi="Courier New" w:cs="Courier New"/>
          <w:sz w:val="16"/>
          <w:szCs w:val="16"/>
        </w:rPr>
        <w:t xml:space="preserve"> </w:t>
      </w:r>
    </w:p>
    <w:p w14:paraId="7D72C793" w14:textId="77777777" w:rsidR="00865B41" w:rsidRDefault="00865B41" w:rsidP="00865B41">
      <w:pPr>
        <w:ind w:left="2832" w:firstLine="9"/>
        <w:rPr>
          <w:rFonts w:ascii="Courier New" w:hAnsi="Courier New" w:cs="Courier New"/>
          <w:sz w:val="16"/>
          <w:szCs w:val="16"/>
        </w:rPr>
      </w:pPr>
      <w:r>
        <w:rPr>
          <w:rFonts w:ascii="Courier New" w:hAnsi="Courier New" w:cs="Courier New"/>
          <w:sz w:val="16"/>
          <w:szCs w:val="16"/>
        </w:rPr>
        <w:t>41 1.1</w:t>
      </w:r>
      <w:r>
        <w:rPr>
          <w:rFonts w:ascii="Courier New" w:hAnsi="Courier New" w:cs="Courier New"/>
          <w:sz w:val="16"/>
          <w:szCs w:val="16"/>
        </w:rPr>
        <w:tab/>
        <w:t xml:space="preserve">Stephan </w:t>
      </w:r>
      <w:r w:rsidRPr="00D37652">
        <w:rPr>
          <w:rFonts w:ascii="Courier New" w:hAnsi="Courier New" w:cs="Courier New"/>
          <w:b/>
          <w:sz w:val="16"/>
          <w:szCs w:val="16"/>
          <w:u w:val="single"/>
        </w:rPr>
        <w:t>Ramm</w:t>
      </w:r>
      <w:r w:rsidRPr="005F0D6D">
        <w:rPr>
          <w:rStyle w:val="Funotenzeichen"/>
          <w:rFonts w:ascii="Courier New" w:hAnsi="Courier New" w:cs="Courier New"/>
          <w:sz w:val="16"/>
          <w:szCs w:val="16"/>
        </w:rPr>
        <w:footnoteReference w:id="934"/>
      </w:r>
      <w:r>
        <w:rPr>
          <w:rFonts w:ascii="Courier New" w:hAnsi="Courier New" w:cs="Courier New"/>
          <w:sz w:val="16"/>
          <w:szCs w:val="16"/>
        </w:rPr>
        <w:t>, * Marne</w:t>
      </w:r>
      <w:proofErr w:type="gramStart"/>
      <w:r>
        <w:rPr>
          <w:rFonts w:ascii="Courier New" w:hAnsi="Courier New" w:cs="Courier New"/>
          <w:sz w:val="16"/>
          <w:szCs w:val="16"/>
        </w:rPr>
        <w:t xml:space="preserve"> ....</w:t>
      </w:r>
      <w:proofErr w:type="gramEnd"/>
      <w:r>
        <w:rPr>
          <w:rFonts w:ascii="Courier New" w:hAnsi="Courier New" w:cs="Courier New"/>
          <w:sz w:val="16"/>
          <w:szCs w:val="16"/>
        </w:rPr>
        <w:t>, + ....</w:t>
      </w:r>
    </w:p>
    <w:p w14:paraId="375F58F9" w14:textId="77777777" w:rsidR="00865B41" w:rsidRDefault="00865B41" w:rsidP="00865B41">
      <w:pPr>
        <w:ind w:left="2832" w:firstLine="9"/>
        <w:rPr>
          <w:rFonts w:ascii="Courier New" w:hAnsi="Courier New" w:cs="Courier New"/>
          <w:sz w:val="16"/>
          <w:szCs w:val="16"/>
        </w:rPr>
      </w:pPr>
      <w:r>
        <w:rPr>
          <w:rFonts w:ascii="Courier New" w:hAnsi="Courier New" w:cs="Courier New"/>
          <w:sz w:val="16"/>
          <w:szCs w:val="16"/>
        </w:rPr>
        <w:tab/>
      </w:r>
      <w:proofErr w:type="spellStart"/>
      <w:r>
        <w:rPr>
          <w:rFonts w:ascii="Courier New" w:hAnsi="Courier New" w:cs="Courier New"/>
          <w:sz w:val="16"/>
          <w:szCs w:val="16"/>
        </w:rPr>
        <w:t>Akadem</w:t>
      </w:r>
      <w:proofErr w:type="spellEnd"/>
      <w:r>
        <w:rPr>
          <w:rFonts w:ascii="Courier New" w:hAnsi="Courier New" w:cs="Courier New"/>
          <w:sz w:val="16"/>
          <w:szCs w:val="16"/>
        </w:rPr>
        <w:t>. Gymnasium Hamburg 29.8.1645</w:t>
      </w:r>
    </w:p>
    <w:p w14:paraId="5FE52AFC" w14:textId="77777777" w:rsidR="00865B41" w:rsidRDefault="00865B41" w:rsidP="00865B41">
      <w:pPr>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41 2.</w:t>
      </w:r>
      <w:r>
        <w:rPr>
          <w:rFonts w:ascii="Courier New" w:hAnsi="Courier New" w:cs="Courier New"/>
          <w:sz w:val="16"/>
          <w:szCs w:val="16"/>
        </w:rPr>
        <w:tab/>
        <w:t xml:space="preserve">Gerhard </w:t>
      </w:r>
      <w:r w:rsidRPr="00197904">
        <w:rPr>
          <w:rFonts w:ascii="Courier New" w:hAnsi="Courier New" w:cs="Courier New"/>
          <w:b/>
          <w:sz w:val="16"/>
          <w:szCs w:val="16"/>
          <w:u w:val="single"/>
        </w:rPr>
        <w:t>Ramm</w:t>
      </w:r>
      <w:r w:rsidRPr="005F0D6D">
        <w:rPr>
          <w:rStyle w:val="Funotenzeichen"/>
          <w:rFonts w:ascii="Courier New" w:hAnsi="Courier New" w:cs="Courier New"/>
          <w:sz w:val="16"/>
          <w:szCs w:val="16"/>
        </w:rPr>
        <w:footnoteReference w:id="935"/>
      </w:r>
      <w:r w:rsidRPr="00197904">
        <w:rPr>
          <w:rFonts w:ascii="Courier New" w:hAnsi="Courier New" w:cs="Courier New"/>
          <w:sz w:val="16"/>
          <w:szCs w:val="16"/>
        </w:rPr>
        <w:t>,* Meldorf</w:t>
      </w:r>
      <w:r>
        <w:rPr>
          <w:rFonts w:ascii="Courier New" w:hAnsi="Courier New" w:cs="Courier New"/>
          <w:sz w:val="16"/>
          <w:szCs w:val="16"/>
        </w:rPr>
        <w:t xml:space="preserve"> ... 1608, + Stade 6.9.1670</w:t>
      </w:r>
    </w:p>
    <w:p w14:paraId="75AF0047" w14:textId="77777777" w:rsidR="00865B41" w:rsidRPr="00A9726D" w:rsidRDefault="00865B41" w:rsidP="00865B41">
      <w:pPr>
        <w:ind w:left="2832"/>
        <w:rPr>
          <w:rFonts w:ascii="Courier New" w:hAnsi="Courier New" w:cs="Courier New"/>
          <w:i/>
          <w:sz w:val="16"/>
          <w:szCs w:val="16"/>
        </w:rPr>
      </w:pPr>
      <w:r>
        <w:rPr>
          <w:rFonts w:ascii="Courier New" w:hAnsi="Courier New" w:cs="Courier New"/>
          <w:sz w:val="16"/>
          <w:szCs w:val="16"/>
        </w:rPr>
        <w:t>„</w:t>
      </w:r>
      <w:proofErr w:type="spellStart"/>
      <w:r w:rsidRPr="00A9726D">
        <w:rPr>
          <w:rFonts w:ascii="Courier New" w:hAnsi="Courier New" w:cs="Courier New"/>
          <w:i/>
          <w:sz w:val="16"/>
          <w:szCs w:val="16"/>
        </w:rPr>
        <w:t>imm</w:t>
      </w:r>
      <w:proofErr w:type="spellEnd"/>
      <w:r w:rsidRPr="00A9726D">
        <w:rPr>
          <w:rFonts w:ascii="Courier New" w:hAnsi="Courier New" w:cs="Courier New"/>
          <w:i/>
          <w:sz w:val="16"/>
          <w:szCs w:val="16"/>
        </w:rPr>
        <w:t>. Rostock 13.10.1628, Wittenberg 16.10.1630, Mag. phil. Wittenberg 27.9.1631;</w:t>
      </w:r>
    </w:p>
    <w:p w14:paraId="55AA91DD" w14:textId="77777777" w:rsidR="00865B41" w:rsidRDefault="00865B41" w:rsidP="00865B41">
      <w:pPr>
        <w:ind w:left="2832"/>
        <w:rPr>
          <w:rFonts w:ascii="Courier New" w:hAnsi="Courier New" w:cs="Courier New"/>
          <w:sz w:val="16"/>
          <w:szCs w:val="16"/>
        </w:rPr>
      </w:pPr>
      <w:r w:rsidRPr="00A9726D">
        <w:rPr>
          <w:rFonts w:ascii="Courier New" w:hAnsi="Courier New" w:cs="Courier New"/>
          <w:i/>
          <w:sz w:val="16"/>
          <w:szCs w:val="16"/>
        </w:rPr>
        <w:t xml:space="preserve">Pastor in Stade an St. </w:t>
      </w:r>
      <w:proofErr w:type="spellStart"/>
      <w:r w:rsidRPr="00A9726D">
        <w:rPr>
          <w:rFonts w:ascii="Courier New" w:hAnsi="Courier New" w:cs="Courier New"/>
          <w:i/>
          <w:sz w:val="16"/>
          <w:szCs w:val="16"/>
        </w:rPr>
        <w:t>Wilhadi</w:t>
      </w:r>
      <w:proofErr w:type="spellEnd"/>
      <w:r w:rsidRPr="00A9726D">
        <w:rPr>
          <w:rFonts w:ascii="Courier New" w:hAnsi="Courier New" w:cs="Courier New"/>
          <w:i/>
          <w:sz w:val="16"/>
          <w:szCs w:val="16"/>
        </w:rPr>
        <w:t xml:space="preserve"> Anfang 1653. Patron, Oberälteste und </w:t>
      </w:r>
      <w:proofErr w:type="spellStart"/>
      <w:r w:rsidRPr="00A9726D">
        <w:rPr>
          <w:rFonts w:ascii="Courier New" w:hAnsi="Courier New" w:cs="Courier New"/>
          <w:i/>
          <w:sz w:val="16"/>
          <w:szCs w:val="16"/>
        </w:rPr>
        <w:t>Juraten</w:t>
      </w:r>
      <w:proofErr w:type="spellEnd"/>
      <w:r w:rsidRPr="00A9726D">
        <w:rPr>
          <w:rFonts w:ascii="Courier New" w:hAnsi="Courier New" w:cs="Courier New"/>
          <w:i/>
          <w:sz w:val="16"/>
          <w:szCs w:val="16"/>
        </w:rPr>
        <w:t xml:space="preserve"> der Gemeinde hatten ihn auserwählt, 1659 entzog ihm die Stadt die </w:t>
      </w:r>
      <w:proofErr w:type="spellStart"/>
      <w:r w:rsidRPr="00A9726D">
        <w:rPr>
          <w:rFonts w:ascii="Courier New" w:hAnsi="Courier New" w:cs="Courier New"/>
          <w:i/>
          <w:sz w:val="16"/>
          <w:szCs w:val="16"/>
        </w:rPr>
        <w:t>Pastoratsstelle</w:t>
      </w:r>
      <w:proofErr w:type="spellEnd"/>
      <w:r w:rsidRPr="00A9726D">
        <w:rPr>
          <w:rFonts w:ascii="Courier New" w:hAnsi="Courier New" w:cs="Courier New"/>
          <w:i/>
          <w:sz w:val="16"/>
          <w:szCs w:val="16"/>
        </w:rPr>
        <w:t xml:space="preserve"> und verbot ihm den Gottesdienst, daraufhin beschwerte er sich beim Konsistorium 4.7.1659</w:t>
      </w:r>
      <w:r>
        <w:rPr>
          <w:rFonts w:ascii="Courier New" w:hAnsi="Courier New" w:cs="Courier New"/>
          <w:sz w:val="16"/>
          <w:szCs w:val="16"/>
        </w:rPr>
        <w:t>“</w:t>
      </w:r>
      <w:r w:rsidRPr="00D37652">
        <w:rPr>
          <w:rStyle w:val="Funotenzeichen"/>
          <w:rFonts w:ascii="Courier New" w:hAnsi="Courier New" w:cs="Courier New"/>
          <w:sz w:val="16"/>
          <w:szCs w:val="16"/>
        </w:rPr>
        <w:t xml:space="preserve"> </w:t>
      </w:r>
      <w:r w:rsidRPr="005F0D6D">
        <w:rPr>
          <w:rStyle w:val="Funotenzeichen"/>
          <w:rFonts w:ascii="Courier New" w:hAnsi="Courier New" w:cs="Courier New"/>
          <w:sz w:val="16"/>
          <w:szCs w:val="16"/>
        </w:rPr>
        <w:footnoteReference w:id="936"/>
      </w:r>
      <w:r>
        <w:rPr>
          <w:rFonts w:ascii="Courier New" w:hAnsi="Courier New" w:cs="Courier New"/>
          <w:sz w:val="16"/>
          <w:szCs w:val="16"/>
        </w:rPr>
        <w:t>;</w:t>
      </w:r>
    </w:p>
    <w:p w14:paraId="0BAA9EAF" w14:textId="77777777" w:rsidR="00865B41" w:rsidRDefault="00865B41" w:rsidP="00865B41">
      <w:pPr>
        <w:ind w:left="2124" w:firstLine="708"/>
        <w:rPr>
          <w:rFonts w:ascii="Courier New" w:hAnsi="Courier New" w:cs="Courier New"/>
          <w:sz w:val="16"/>
          <w:szCs w:val="16"/>
        </w:rPr>
      </w:pPr>
      <w:proofErr w:type="spellStart"/>
      <w:r>
        <w:rPr>
          <w:rFonts w:ascii="Courier New" w:hAnsi="Courier New" w:cs="Courier New"/>
          <w:sz w:val="16"/>
          <w:szCs w:val="16"/>
        </w:rPr>
        <w:t>oo</w:t>
      </w:r>
      <w:proofErr w:type="spellEnd"/>
      <w:r>
        <w:rPr>
          <w:rFonts w:ascii="Courier New" w:hAnsi="Courier New" w:cs="Courier New"/>
          <w:sz w:val="16"/>
          <w:szCs w:val="16"/>
        </w:rPr>
        <w:t xml:space="preserve"> .... 1632</w:t>
      </w:r>
    </w:p>
    <w:p w14:paraId="2B96596C" w14:textId="77777777" w:rsidR="00865B41" w:rsidRDefault="00865B41" w:rsidP="00865B41">
      <w:pPr>
        <w:ind w:left="2124" w:firstLine="708"/>
        <w:rPr>
          <w:rFonts w:ascii="Courier New" w:hAnsi="Courier New" w:cs="Courier New"/>
          <w:sz w:val="16"/>
          <w:szCs w:val="16"/>
        </w:rPr>
      </w:pPr>
      <w:r>
        <w:rPr>
          <w:rFonts w:ascii="Courier New" w:hAnsi="Courier New" w:cs="Courier New"/>
          <w:sz w:val="16"/>
          <w:szCs w:val="16"/>
        </w:rPr>
        <w:t xml:space="preserve">Elisabeth </w:t>
      </w:r>
      <w:r w:rsidRPr="00D37652">
        <w:rPr>
          <w:rFonts w:ascii="Courier New" w:hAnsi="Courier New" w:cs="Courier New"/>
          <w:b/>
          <w:sz w:val="16"/>
          <w:szCs w:val="16"/>
          <w:u w:val="single"/>
        </w:rPr>
        <w:t>Frantzen</w:t>
      </w:r>
      <w:r w:rsidRPr="005F0D6D">
        <w:rPr>
          <w:rStyle w:val="Funotenzeichen"/>
          <w:rFonts w:ascii="Courier New" w:hAnsi="Courier New" w:cs="Courier New"/>
          <w:sz w:val="16"/>
          <w:szCs w:val="16"/>
        </w:rPr>
        <w:footnoteReference w:id="937"/>
      </w:r>
    </w:p>
    <w:p w14:paraId="41F14067" w14:textId="77777777" w:rsidR="00865B41" w:rsidRDefault="00865B41" w:rsidP="00865B41">
      <w:pPr>
        <w:ind w:firstLine="705"/>
        <w:rPr>
          <w:rFonts w:ascii="Courier New" w:hAnsi="Courier New" w:cs="Courier New"/>
        </w:rPr>
      </w:pPr>
    </w:p>
    <w:p w14:paraId="5F4083C9" w14:textId="77777777" w:rsidR="00865B41" w:rsidRDefault="00865B41" w:rsidP="00865B41">
      <w:pPr>
        <w:ind w:firstLine="708"/>
        <w:rPr>
          <w:rFonts w:ascii="Courier New" w:hAnsi="Courier New" w:cs="Courier New"/>
        </w:rPr>
      </w:pPr>
      <w:r>
        <w:rPr>
          <w:rFonts w:ascii="Courier New" w:hAnsi="Courier New" w:cs="Courier New"/>
        </w:rPr>
        <w:t>5</w:t>
      </w:r>
      <w:r w:rsidRPr="00F702F4">
        <w:rPr>
          <w:rFonts w:ascii="Courier New" w:hAnsi="Courier New" w:cs="Courier New"/>
        </w:rPr>
        <w:t>.</w:t>
      </w:r>
      <w:r w:rsidRPr="00F702F4">
        <w:rPr>
          <w:rFonts w:ascii="Courier New" w:hAnsi="Courier New" w:cs="Courier New"/>
        </w:rPr>
        <w:tab/>
        <w:t xml:space="preserve">Marcus </w:t>
      </w:r>
      <w:r w:rsidRPr="00F702F4">
        <w:rPr>
          <w:rFonts w:ascii="Courier New" w:hAnsi="Courier New" w:cs="Courier New"/>
          <w:b/>
          <w:u w:val="single"/>
        </w:rPr>
        <w:t>Steinhaus</w:t>
      </w:r>
      <w:r w:rsidRPr="00A10C78">
        <w:rPr>
          <w:rStyle w:val="Funotenzeichen"/>
          <w:rFonts w:ascii="Courier New" w:hAnsi="Courier New" w:cs="Courier New"/>
        </w:rPr>
        <w:footnoteReference w:id="938"/>
      </w:r>
      <w:r>
        <w:rPr>
          <w:rFonts w:ascii="Courier New" w:hAnsi="Courier New" w:cs="Courier New"/>
        </w:rPr>
        <w:t xml:space="preserve">, s. </w:t>
      </w:r>
      <w:r w:rsidRPr="001808A6">
        <w:rPr>
          <w:rFonts w:ascii="Courier New" w:hAnsi="Courier New" w:cs="Courier New"/>
          <w:b/>
        </w:rPr>
        <w:t>II b</w:t>
      </w:r>
      <w:r>
        <w:rPr>
          <w:rFonts w:ascii="Courier New" w:hAnsi="Courier New" w:cs="Courier New"/>
        </w:rPr>
        <w:t xml:space="preserve"> </w:t>
      </w:r>
      <w:r w:rsidRPr="00EB3805">
        <w:rPr>
          <w:rFonts w:ascii="Courier New" w:hAnsi="Courier New" w:cs="Courier New"/>
        </w:rPr>
        <w:t xml:space="preserve"> </w:t>
      </w:r>
    </w:p>
    <w:p w14:paraId="490CA417" w14:textId="77777777" w:rsidR="00865B41" w:rsidRDefault="00865B41" w:rsidP="00865B41">
      <w:pPr>
        <w:ind w:left="708" w:firstLine="708"/>
        <w:rPr>
          <w:rFonts w:ascii="Courier New" w:hAnsi="Courier New" w:cs="Courier New"/>
        </w:rPr>
      </w:pPr>
      <w:r w:rsidRPr="00EB3805">
        <w:rPr>
          <w:rFonts w:ascii="Courier New" w:hAnsi="Courier New" w:cs="Courier New"/>
        </w:rPr>
        <w:t>*</w:t>
      </w:r>
      <w:r>
        <w:rPr>
          <w:rFonts w:ascii="Courier New" w:hAnsi="Courier New" w:cs="Courier New"/>
        </w:rPr>
        <w:t xml:space="preserve"> (Meldorf)</w:t>
      </w:r>
      <w:proofErr w:type="gramStart"/>
      <w:r>
        <w:rPr>
          <w:rFonts w:ascii="Courier New" w:hAnsi="Courier New" w:cs="Courier New"/>
        </w:rPr>
        <w:t xml:space="preserve"> ....</w:t>
      </w:r>
      <w:proofErr w:type="gramEnd"/>
      <w:r>
        <w:rPr>
          <w:rFonts w:ascii="Courier New" w:hAnsi="Courier New" w:cs="Courier New"/>
        </w:rPr>
        <w:t>um 1568.</w:t>
      </w:r>
      <w:r w:rsidRPr="001808A6">
        <w:rPr>
          <w:rFonts w:ascii="Courier New" w:hAnsi="Courier New" w:cs="Courier New"/>
        </w:rPr>
        <w:t xml:space="preserve"> </w:t>
      </w:r>
    </w:p>
    <w:p w14:paraId="04FFD9AE" w14:textId="77777777" w:rsidR="00865B41" w:rsidRDefault="00865B41" w:rsidP="00865B41">
      <w:pPr>
        <w:tabs>
          <w:tab w:val="left" w:pos="-720"/>
          <w:tab w:val="left" w:pos="0"/>
        </w:tabs>
        <w:suppressAutoHyphens/>
        <w:ind w:left="720" w:hanging="720"/>
        <w:jc w:val="both"/>
        <w:outlineLvl w:val="0"/>
        <w:rPr>
          <w:rFonts w:ascii="Courier New" w:hAnsi="Courier New" w:cs="Courier New"/>
        </w:rPr>
      </w:pPr>
      <w:r>
        <w:rPr>
          <w:spacing w:val="-2"/>
        </w:rPr>
        <w:tab/>
        <w:t>6</w:t>
      </w:r>
      <w:r w:rsidRPr="00F702F4">
        <w:rPr>
          <w:rFonts w:ascii="Courier New" w:hAnsi="Courier New" w:cs="Courier New"/>
        </w:rPr>
        <w:t>.</w:t>
      </w:r>
      <w:r w:rsidRPr="00F702F4">
        <w:rPr>
          <w:rFonts w:ascii="Courier New" w:hAnsi="Courier New" w:cs="Courier New"/>
        </w:rPr>
        <w:tab/>
        <w:t>Catharina</w:t>
      </w:r>
      <w:r>
        <w:rPr>
          <w:rFonts w:ascii="Courier New" w:hAnsi="Courier New" w:cs="Courier New"/>
        </w:rPr>
        <w:t xml:space="preserve"> (Katharina)</w:t>
      </w:r>
      <w:r w:rsidRPr="00F702F4">
        <w:rPr>
          <w:rFonts w:ascii="Courier New" w:hAnsi="Courier New" w:cs="Courier New"/>
        </w:rPr>
        <w:t xml:space="preserve"> </w:t>
      </w:r>
      <w:r w:rsidRPr="00F702F4">
        <w:rPr>
          <w:rFonts w:ascii="Courier New" w:hAnsi="Courier New" w:cs="Courier New"/>
          <w:b/>
          <w:u w:val="single"/>
        </w:rPr>
        <w:t>Steinhaus</w:t>
      </w:r>
      <w:r w:rsidRPr="00A10C78">
        <w:rPr>
          <w:rStyle w:val="Funotenzeichen"/>
          <w:rFonts w:ascii="Courier New" w:hAnsi="Courier New" w:cs="Courier New"/>
        </w:rPr>
        <w:footnoteReference w:id="939"/>
      </w:r>
      <w:r>
        <w:rPr>
          <w:rFonts w:ascii="Courier New" w:hAnsi="Courier New" w:cs="Courier New"/>
        </w:rPr>
        <w:t xml:space="preserve">, * .... um </w:t>
      </w:r>
      <w:r w:rsidRPr="00F702F4">
        <w:rPr>
          <w:rFonts w:ascii="Courier New" w:hAnsi="Courier New" w:cs="Courier New"/>
        </w:rPr>
        <w:t>1575</w:t>
      </w:r>
    </w:p>
    <w:p w14:paraId="664E9B16" w14:textId="77777777" w:rsidR="00865B41" w:rsidRDefault="00865B41" w:rsidP="00865B41">
      <w:pPr>
        <w:tabs>
          <w:tab w:val="left" w:pos="-720"/>
          <w:tab w:val="left" w:pos="0"/>
        </w:tabs>
        <w:suppressAutoHyphens/>
        <w:ind w:left="720" w:hanging="720"/>
        <w:jc w:val="both"/>
        <w:outlineLvl w:val="0"/>
        <w:rPr>
          <w:rFonts w:ascii="Courier New" w:hAnsi="Courier New" w:cs="Courier New"/>
        </w:rPr>
      </w:pPr>
      <w:r>
        <w:rPr>
          <w:rFonts w:ascii="Courier New" w:hAnsi="Courier New" w:cs="Courier New"/>
        </w:rPr>
        <w:tab/>
      </w:r>
      <w:r>
        <w:rPr>
          <w:rFonts w:ascii="Courier New" w:hAnsi="Courier New" w:cs="Courier New"/>
        </w:rPr>
        <w:tab/>
      </w:r>
      <w:proofErr w:type="spellStart"/>
      <w:r>
        <w:rPr>
          <w:rFonts w:ascii="Courier New" w:hAnsi="Courier New" w:cs="Courier New"/>
        </w:rPr>
        <w:t>oo</w:t>
      </w:r>
      <w:proofErr w:type="spellEnd"/>
    </w:p>
    <w:p w14:paraId="70A081A4" w14:textId="77777777" w:rsidR="00865B41" w:rsidRDefault="00865B41" w:rsidP="00865B41">
      <w:pPr>
        <w:tabs>
          <w:tab w:val="left" w:pos="-720"/>
          <w:tab w:val="left" w:pos="0"/>
        </w:tabs>
        <w:suppressAutoHyphens/>
        <w:ind w:left="720" w:hanging="720"/>
        <w:jc w:val="both"/>
        <w:outlineLvl w:val="0"/>
        <w:rPr>
          <w:rFonts w:ascii="Courier New" w:hAnsi="Courier New" w:cs="Courier New"/>
        </w:rPr>
      </w:pPr>
      <w:r>
        <w:rPr>
          <w:rFonts w:ascii="Courier New" w:hAnsi="Courier New" w:cs="Courier New"/>
        </w:rPr>
        <w:tab/>
      </w:r>
      <w:r>
        <w:rPr>
          <w:rFonts w:ascii="Courier New" w:hAnsi="Courier New" w:cs="Courier New"/>
        </w:rPr>
        <w:tab/>
      </w:r>
      <w:proofErr w:type="spellStart"/>
      <w:r>
        <w:rPr>
          <w:rFonts w:ascii="Courier New" w:hAnsi="Courier New" w:cs="Courier New"/>
        </w:rPr>
        <w:t>Gerdt</w:t>
      </w:r>
      <w:proofErr w:type="spellEnd"/>
      <w:r>
        <w:rPr>
          <w:rFonts w:ascii="Courier New" w:hAnsi="Courier New" w:cs="Courier New"/>
        </w:rPr>
        <w:t xml:space="preserve"> </w:t>
      </w:r>
      <w:proofErr w:type="spellStart"/>
      <w:r w:rsidRPr="00905227">
        <w:rPr>
          <w:rFonts w:ascii="Courier New" w:hAnsi="Courier New" w:cs="Courier New"/>
          <w:b/>
          <w:u w:val="single"/>
        </w:rPr>
        <w:t>Stoer</w:t>
      </w:r>
      <w:proofErr w:type="spellEnd"/>
      <w:r w:rsidRPr="00905227">
        <w:rPr>
          <w:rFonts w:ascii="Courier New" w:hAnsi="Courier New" w:cs="Courier New"/>
          <w:b/>
          <w:u w:val="single"/>
        </w:rPr>
        <w:t>/Stöhr</w:t>
      </w:r>
      <w:r w:rsidRPr="00A10C78">
        <w:rPr>
          <w:rStyle w:val="Funotenzeichen"/>
          <w:rFonts w:ascii="Courier New" w:hAnsi="Courier New" w:cs="Courier New"/>
        </w:rPr>
        <w:footnoteReference w:id="940"/>
      </w:r>
    </w:p>
    <w:p w14:paraId="589A6AEF" w14:textId="77777777" w:rsidR="00865B41" w:rsidRDefault="00865B41" w:rsidP="00865B41">
      <w:pPr>
        <w:tabs>
          <w:tab w:val="left" w:pos="-720"/>
          <w:tab w:val="left" w:pos="0"/>
        </w:tabs>
        <w:suppressAutoHyphens/>
        <w:ind w:left="720" w:hanging="720"/>
        <w:jc w:val="both"/>
        <w:outlineLvl w:val="0"/>
        <w:rPr>
          <w:rFonts w:ascii="Courier New" w:hAnsi="Courier New" w:cs="Courier New"/>
        </w:rPr>
      </w:pPr>
      <w:r>
        <w:rPr>
          <w:rFonts w:ascii="Courier New" w:hAnsi="Courier New" w:cs="Courier New"/>
        </w:rPr>
        <w:tab/>
      </w:r>
      <w:r>
        <w:rPr>
          <w:rFonts w:ascii="Courier New" w:hAnsi="Courier New" w:cs="Courier New"/>
        </w:rPr>
        <w:tab/>
        <w:t>Bürgermeister in Oldenburg/Holstein</w:t>
      </w:r>
    </w:p>
    <w:p w14:paraId="3705447E" w14:textId="77777777" w:rsidR="00865B41" w:rsidRDefault="00865B41" w:rsidP="00865B41">
      <w:pPr>
        <w:tabs>
          <w:tab w:val="left" w:pos="-720"/>
          <w:tab w:val="left" w:pos="0"/>
        </w:tabs>
        <w:suppressAutoHyphens/>
        <w:ind w:left="720" w:hanging="720"/>
        <w:jc w:val="both"/>
        <w:outlineLvl w:val="0"/>
        <w:rPr>
          <w:rFonts w:ascii="Courier New" w:hAnsi="Courier New" w:cs="Courier New"/>
        </w:rPr>
      </w:pPr>
      <w:r>
        <w:rPr>
          <w:rFonts w:ascii="Courier New" w:hAnsi="Courier New" w:cs="Courier New"/>
        </w:rPr>
        <w:tab/>
      </w:r>
      <w:r>
        <w:rPr>
          <w:rFonts w:ascii="Courier New" w:hAnsi="Courier New" w:cs="Courier New"/>
        </w:rPr>
        <w:tab/>
      </w:r>
      <w:proofErr w:type="spellStart"/>
      <w:r>
        <w:rPr>
          <w:rFonts w:ascii="Courier New" w:hAnsi="Courier New" w:cs="Courier New"/>
        </w:rPr>
        <w:t>So.d</w:t>
      </w:r>
      <w:proofErr w:type="spellEnd"/>
      <w:r>
        <w:rPr>
          <w:rFonts w:ascii="Courier New" w:hAnsi="Courier New" w:cs="Courier New"/>
        </w:rPr>
        <w:t>. ....</w:t>
      </w:r>
    </w:p>
    <w:p w14:paraId="60215E4D" w14:textId="77777777" w:rsidR="00865B41" w:rsidRPr="00905227" w:rsidRDefault="00865B41" w:rsidP="00865B41">
      <w:pPr>
        <w:tabs>
          <w:tab w:val="left" w:pos="-720"/>
          <w:tab w:val="left" w:pos="0"/>
        </w:tabs>
        <w:suppressAutoHyphens/>
        <w:ind w:left="720" w:hanging="720"/>
        <w:jc w:val="both"/>
        <w:outlineLvl w:val="0"/>
        <w:rPr>
          <w:rFonts w:ascii="Courier New" w:hAnsi="Courier New" w:cs="Courier New"/>
          <w:sz w:val="16"/>
          <w:szCs w:val="16"/>
        </w:rPr>
      </w:pPr>
      <w:r>
        <w:rPr>
          <w:rFonts w:ascii="Courier New" w:hAnsi="Courier New" w:cs="Courier New"/>
        </w:rPr>
        <w:tab/>
      </w:r>
      <w:r>
        <w:rPr>
          <w:rFonts w:ascii="Courier New" w:hAnsi="Courier New" w:cs="Courier New"/>
        </w:rPr>
        <w:tab/>
      </w:r>
      <w:r w:rsidRPr="00905227">
        <w:rPr>
          <w:rFonts w:ascii="Courier New" w:hAnsi="Courier New" w:cs="Courier New"/>
          <w:sz w:val="16"/>
          <w:szCs w:val="16"/>
        </w:rPr>
        <w:t xml:space="preserve">Kinder </w:t>
      </w:r>
      <w:proofErr w:type="spellStart"/>
      <w:r w:rsidRPr="00905227">
        <w:rPr>
          <w:rFonts w:ascii="Courier New" w:hAnsi="Courier New" w:cs="Courier New"/>
          <w:sz w:val="16"/>
          <w:szCs w:val="16"/>
        </w:rPr>
        <w:t>Stoer</w:t>
      </w:r>
      <w:proofErr w:type="spellEnd"/>
      <w:r w:rsidRPr="00905227">
        <w:rPr>
          <w:rFonts w:ascii="Courier New" w:hAnsi="Courier New" w:cs="Courier New"/>
          <w:sz w:val="16"/>
          <w:szCs w:val="16"/>
        </w:rPr>
        <w:t>/Stöhr:</w:t>
      </w:r>
      <w:r w:rsidRPr="005F0D6D">
        <w:rPr>
          <w:rStyle w:val="Funotenzeichen"/>
          <w:rFonts w:ascii="Courier New" w:hAnsi="Courier New" w:cs="Courier New"/>
        </w:rPr>
        <w:t xml:space="preserve"> </w:t>
      </w:r>
      <w:r w:rsidRPr="001F2C7B">
        <w:rPr>
          <w:rStyle w:val="Funotenzeichen"/>
          <w:rFonts w:ascii="Courier New" w:hAnsi="Courier New" w:cs="Courier New"/>
          <w:sz w:val="16"/>
          <w:szCs w:val="16"/>
        </w:rPr>
        <w:footnoteReference w:id="941"/>
      </w:r>
    </w:p>
    <w:p w14:paraId="7B2BA994" w14:textId="77777777" w:rsidR="00865B41" w:rsidRPr="00905227" w:rsidRDefault="00865B41" w:rsidP="00865B41">
      <w:pPr>
        <w:tabs>
          <w:tab w:val="left" w:pos="-720"/>
          <w:tab w:val="left" w:pos="0"/>
        </w:tabs>
        <w:suppressAutoHyphens/>
        <w:ind w:left="720" w:hanging="720"/>
        <w:jc w:val="both"/>
        <w:outlineLvl w:val="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6</w:t>
      </w:r>
      <w:r w:rsidRPr="00905227">
        <w:rPr>
          <w:rFonts w:ascii="Courier New" w:hAnsi="Courier New" w:cs="Courier New"/>
          <w:sz w:val="16"/>
          <w:szCs w:val="16"/>
        </w:rPr>
        <w:t>.1</w:t>
      </w:r>
      <w:r w:rsidRPr="00905227">
        <w:rPr>
          <w:rFonts w:ascii="Courier New" w:hAnsi="Courier New" w:cs="Courier New"/>
          <w:sz w:val="16"/>
          <w:szCs w:val="16"/>
        </w:rPr>
        <w:tab/>
      </w:r>
      <w:proofErr w:type="spellStart"/>
      <w:r w:rsidRPr="00905227">
        <w:rPr>
          <w:rFonts w:ascii="Courier New" w:hAnsi="Courier New" w:cs="Courier New"/>
          <w:sz w:val="16"/>
          <w:szCs w:val="16"/>
        </w:rPr>
        <w:t>Gerdt</w:t>
      </w:r>
      <w:proofErr w:type="spellEnd"/>
      <w:r w:rsidRPr="00905227">
        <w:rPr>
          <w:rFonts w:ascii="Courier New" w:hAnsi="Courier New" w:cs="Courier New"/>
          <w:sz w:val="16"/>
          <w:szCs w:val="16"/>
        </w:rPr>
        <w:t xml:space="preserve"> (Gerhar</w:t>
      </w:r>
      <w:r>
        <w:rPr>
          <w:rFonts w:ascii="Courier New" w:hAnsi="Courier New" w:cs="Courier New"/>
          <w:sz w:val="16"/>
          <w:szCs w:val="16"/>
        </w:rPr>
        <w:t>t</w:t>
      </w:r>
      <w:r w:rsidRPr="00905227">
        <w:rPr>
          <w:rFonts w:ascii="Courier New" w:hAnsi="Courier New" w:cs="Courier New"/>
          <w:sz w:val="16"/>
          <w:szCs w:val="16"/>
        </w:rPr>
        <w:t xml:space="preserve">) </w:t>
      </w:r>
      <w:proofErr w:type="spellStart"/>
      <w:r w:rsidRPr="00905227">
        <w:rPr>
          <w:rFonts w:ascii="Courier New" w:hAnsi="Courier New" w:cs="Courier New"/>
          <w:b/>
          <w:sz w:val="16"/>
          <w:szCs w:val="16"/>
          <w:u w:val="single"/>
        </w:rPr>
        <w:t>Stoer</w:t>
      </w:r>
      <w:proofErr w:type="spellEnd"/>
      <w:r w:rsidRPr="00905227">
        <w:rPr>
          <w:rFonts w:ascii="Courier New" w:hAnsi="Courier New" w:cs="Courier New"/>
          <w:sz w:val="16"/>
          <w:szCs w:val="16"/>
        </w:rPr>
        <w:t>, *</w:t>
      </w:r>
      <w:proofErr w:type="gramStart"/>
      <w:r w:rsidRPr="00905227">
        <w:rPr>
          <w:rFonts w:ascii="Courier New" w:hAnsi="Courier New" w:cs="Courier New"/>
          <w:sz w:val="16"/>
          <w:szCs w:val="16"/>
        </w:rPr>
        <w:t xml:space="preserve"> ....</w:t>
      </w:r>
      <w:proofErr w:type="gramEnd"/>
      <w:r w:rsidRPr="00905227">
        <w:rPr>
          <w:rFonts w:ascii="Courier New" w:hAnsi="Courier New" w:cs="Courier New"/>
          <w:sz w:val="16"/>
          <w:szCs w:val="16"/>
        </w:rPr>
        <w:t>., + .... 3.11.1646</w:t>
      </w:r>
    </w:p>
    <w:p w14:paraId="55158B66" w14:textId="77777777" w:rsidR="00865B41" w:rsidRPr="00905227" w:rsidRDefault="00865B41" w:rsidP="00865B41">
      <w:pPr>
        <w:tabs>
          <w:tab w:val="left" w:pos="-720"/>
          <w:tab w:val="left" w:pos="0"/>
        </w:tabs>
        <w:suppressAutoHyphens/>
        <w:ind w:left="720" w:hanging="720"/>
        <w:jc w:val="both"/>
        <w:outlineLvl w:val="0"/>
        <w:rPr>
          <w:rFonts w:ascii="Courier New" w:hAnsi="Courier New" w:cs="Courier New"/>
          <w:sz w:val="16"/>
          <w:szCs w:val="16"/>
        </w:rPr>
      </w:pPr>
      <w:r w:rsidRPr="00905227">
        <w:rPr>
          <w:rFonts w:ascii="Courier New" w:hAnsi="Courier New" w:cs="Courier New"/>
          <w:sz w:val="16"/>
          <w:szCs w:val="16"/>
        </w:rPr>
        <w:tab/>
      </w:r>
      <w:r w:rsidRPr="00905227">
        <w:rPr>
          <w:rFonts w:ascii="Courier New" w:hAnsi="Courier New" w:cs="Courier New"/>
          <w:sz w:val="16"/>
          <w:szCs w:val="16"/>
        </w:rPr>
        <w:tab/>
      </w:r>
      <w:r w:rsidRPr="00905227">
        <w:rPr>
          <w:rFonts w:ascii="Courier New" w:hAnsi="Courier New" w:cs="Courier New"/>
          <w:sz w:val="16"/>
          <w:szCs w:val="16"/>
        </w:rPr>
        <w:tab/>
        <w:t>Bürgereid in Kiel 1636</w:t>
      </w:r>
    </w:p>
    <w:p w14:paraId="3691B2FA" w14:textId="77777777" w:rsidR="00865B41" w:rsidRPr="00905227" w:rsidRDefault="00865B41" w:rsidP="00865B41">
      <w:pPr>
        <w:tabs>
          <w:tab w:val="left" w:pos="-720"/>
          <w:tab w:val="left" w:pos="0"/>
        </w:tabs>
        <w:suppressAutoHyphens/>
        <w:ind w:left="720" w:hanging="720"/>
        <w:jc w:val="both"/>
        <w:outlineLvl w:val="0"/>
        <w:rPr>
          <w:rFonts w:ascii="Courier New" w:hAnsi="Courier New" w:cs="Courier New"/>
          <w:sz w:val="16"/>
          <w:szCs w:val="16"/>
        </w:rPr>
      </w:pPr>
      <w:r w:rsidRPr="00905227">
        <w:rPr>
          <w:rFonts w:ascii="Courier New" w:hAnsi="Courier New" w:cs="Courier New"/>
          <w:sz w:val="16"/>
          <w:szCs w:val="16"/>
        </w:rPr>
        <w:tab/>
      </w:r>
      <w:r w:rsidRPr="00905227">
        <w:rPr>
          <w:rFonts w:ascii="Courier New" w:hAnsi="Courier New" w:cs="Courier New"/>
          <w:sz w:val="16"/>
          <w:szCs w:val="16"/>
        </w:rPr>
        <w:tab/>
      </w:r>
      <w:r w:rsidRPr="00905227">
        <w:rPr>
          <w:rFonts w:ascii="Courier New" w:hAnsi="Courier New" w:cs="Courier New"/>
          <w:sz w:val="16"/>
          <w:szCs w:val="16"/>
        </w:rPr>
        <w:tab/>
        <w:t>Seidenkrämer in Kiel, im 16-Männer-Kollegium August 1646.</w:t>
      </w:r>
    </w:p>
    <w:p w14:paraId="0E8C0261" w14:textId="77777777" w:rsidR="00865B41" w:rsidRPr="00905227" w:rsidRDefault="00865B41" w:rsidP="00865B41">
      <w:pPr>
        <w:tabs>
          <w:tab w:val="left" w:pos="-720"/>
          <w:tab w:val="left" w:pos="0"/>
        </w:tabs>
        <w:suppressAutoHyphens/>
        <w:ind w:left="720" w:hanging="720"/>
        <w:jc w:val="both"/>
        <w:outlineLvl w:val="0"/>
        <w:rPr>
          <w:rFonts w:ascii="Courier New" w:hAnsi="Courier New" w:cs="Courier New"/>
          <w:sz w:val="16"/>
          <w:szCs w:val="16"/>
        </w:rPr>
      </w:pPr>
      <w:r w:rsidRPr="00905227">
        <w:rPr>
          <w:rFonts w:ascii="Courier New" w:hAnsi="Courier New" w:cs="Courier New"/>
          <w:sz w:val="16"/>
          <w:szCs w:val="16"/>
        </w:rPr>
        <w:tab/>
      </w:r>
      <w:r w:rsidRPr="00905227">
        <w:rPr>
          <w:rFonts w:ascii="Courier New" w:hAnsi="Courier New" w:cs="Courier New"/>
          <w:sz w:val="16"/>
          <w:szCs w:val="16"/>
        </w:rPr>
        <w:tab/>
      </w:r>
      <w:r w:rsidRPr="00905227">
        <w:rPr>
          <w:rFonts w:ascii="Courier New" w:hAnsi="Courier New" w:cs="Courier New"/>
          <w:sz w:val="16"/>
          <w:szCs w:val="16"/>
        </w:rPr>
        <w:tab/>
      </w:r>
      <w:proofErr w:type="spellStart"/>
      <w:r w:rsidRPr="00905227">
        <w:rPr>
          <w:rFonts w:ascii="Courier New" w:hAnsi="Courier New" w:cs="Courier New"/>
          <w:sz w:val="16"/>
          <w:szCs w:val="16"/>
        </w:rPr>
        <w:t>oo</w:t>
      </w:r>
      <w:proofErr w:type="spellEnd"/>
      <w:r w:rsidRPr="00905227">
        <w:rPr>
          <w:rFonts w:ascii="Courier New" w:hAnsi="Courier New" w:cs="Courier New"/>
          <w:sz w:val="16"/>
          <w:szCs w:val="16"/>
        </w:rPr>
        <w:t xml:space="preserve"> ....</w:t>
      </w:r>
    </w:p>
    <w:p w14:paraId="2C4409BF" w14:textId="77777777" w:rsidR="00865B41" w:rsidRDefault="00865B41" w:rsidP="00865B41">
      <w:pPr>
        <w:tabs>
          <w:tab w:val="left" w:pos="-720"/>
          <w:tab w:val="left" w:pos="0"/>
        </w:tabs>
        <w:suppressAutoHyphens/>
        <w:ind w:left="720" w:hanging="720"/>
        <w:jc w:val="both"/>
        <w:outlineLvl w:val="0"/>
        <w:rPr>
          <w:rFonts w:ascii="Courier New" w:hAnsi="Courier New" w:cs="Courier New"/>
          <w:sz w:val="16"/>
          <w:szCs w:val="16"/>
        </w:rPr>
      </w:pPr>
      <w:r w:rsidRPr="00905227">
        <w:rPr>
          <w:rFonts w:ascii="Courier New" w:hAnsi="Courier New" w:cs="Courier New"/>
          <w:sz w:val="16"/>
          <w:szCs w:val="16"/>
        </w:rPr>
        <w:tab/>
      </w:r>
      <w:r w:rsidRPr="00905227">
        <w:rPr>
          <w:rFonts w:ascii="Courier New" w:hAnsi="Courier New" w:cs="Courier New"/>
          <w:sz w:val="16"/>
          <w:szCs w:val="16"/>
        </w:rPr>
        <w:tab/>
      </w:r>
      <w:r w:rsidRPr="00905227">
        <w:rPr>
          <w:rFonts w:ascii="Courier New" w:hAnsi="Courier New" w:cs="Courier New"/>
          <w:sz w:val="16"/>
          <w:szCs w:val="16"/>
        </w:rPr>
        <w:tab/>
        <w:t>Gertrud</w:t>
      </w:r>
      <w:r>
        <w:rPr>
          <w:rFonts w:ascii="Courier New" w:hAnsi="Courier New" w:cs="Courier New"/>
          <w:sz w:val="16"/>
          <w:szCs w:val="16"/>
        </w:rPr>
        <w:t xml:space="preserve"> </w:t>
      </w:r>
      <w:proofErr w:type="spellStart"/>
      <w:r w:rsidRPr="00905227">
        <w:rPr>
          <w:rFonts w:ascii="Courier New" w:hAnsi="Courier New" w:cs="Courier New"/>
          <w:b/>
          <w:sz w:val="16"/>
          <w:szCs w:val="16"/>
          <w:u w:val="single"/>
        </w:rPr>
        <w:t>Dreessen</w:t>
      </w:r>
      <w:proofErr w:type="spellEnd"/>
      <w:r w:rsidRPr="00905227">
        <w:rPr>
          <w:rFonts w:ascii="Courier New" w:hAnsi="Courier New" w:cs="Courier New"/>
          <w:sz w:val="16"/>
          <w:szCs w:val="16"/>
        </w:rPr>
        <w:t xml:space="preserve">, </w:t>
      </w:r>
      <w:r>
        <w:rPr>
          <w:rFonts w:ascii="Courier New" w:hAnsi="Courier New" w:cs="Courier New"/>
          <w:sz w:val="16"/>
          <w:szCs w:val="16"/>
        </w:rPr>
        <w:t>s. unten 5.1</w:t>
      </w:r>
    </w:p>
    <w:p w14:paraId="4936BB4E" w14:textId="77777777" w:rsidR="00865B41" w:rsidRDefault="00865B41" w:rsidP="00865B41">
      <w:pPr>
        <w:tabs>
          <w:tab w:val="left" w:pos="-720"/>
          <w:tab w:val="left" w:pos="0"/>
        </w:tabs>
        <w:suppressAutoHyphens/>
        <w:ind w:left="720" w:hanging="720"/>
        <w:jc w:val="both"/>
        <w:outlineLvl w:val="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905227">
        <w:rPr>
          <w:rFonts w:ascii="Courier New" w:hAnsi="Courier New" w:cs="Courier New"/>
          <w:sz w:val="16"/>
          <w:szCs w:val="16"/>
        </w:rPr>
        <w:t>* Marne</w:t>
      </w:r>
      <w:proofErr w:type="gramStart"/>
      <w:r w:rsidRPr="00905227">
        <w:rPr>
          <w:rFonts w:ascii="Courier New" w:hAnsi="Courier New" w:cs="Courier New"/>
          <w:sz w:val="16"/>
          <w:szCs w:val="16"/>
        </w:rPr>
        <w:t xml:space="preserve"> ....</w:t>
      </w:r>
      <w:proofErr w:type="gramEnd"/>
      <w:r w:rsidRPr="00905227">
        <w:rPr>
          <w:rFonts w:ascii="Courier New" w:hAnsi="Courier New" w:cs="Courier New"/>
          <w:sz w:val="16"/>
          <w:szCs w:val="16"/>
        </w:rPr>
        <w:t>., + Hamburg 14.9.1673</w:t>
      </w:r>
    </w:p>
    <w:p w14:paraId="53BC6DC9" w14:textId="77777777" w:rsidR="00865B41" w:rsidRPr="00E07C0A" w:rsidRDefault="00865B41" w:rsidP="00865B41">
      <w:pPr>
        <w:ind w:firstLine="708"/>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proofErr w:type="spellStart"/>
      <w:r>
        <w:rPr>
          <w:rFonts w:ascii="Courier New" w:hAnsi="Courier New" w:cs="Courier New"/>
          <w:sz w:val="16"/>
          <w:szCs w:val="16"/>
        </w:rPr>
        <w:t>To.d</w:t>
      </w:r>
      <w:proofErr w:type="spellEnd"/>
      <w:r>
        <w:rPr>
          <w:rFonts w:ascii="Courier New" w:hAnsi="Courier New" w:cs="Courier New"/>
          <w:sz w:val="16"/>
          <w:szCs w:val="16"/>
        </w:rPr>
        <w:t xml:space="preserve">. </w:t>
      </w:r>
      <w:r w:rsidRPr="00E07C0A">
        <w:rPr>
          <w:rFonts w:ascii="Courier New" w:hAnsi="Courier New" w:cs="Courier New"/>
          <w:sz w:val="16"/>
          <w:szCs w:val="16"/>
        </w:rPr>
        <w:t xml:space="preserve">Andreas </w:t>
      </w:r>
      <w:proofErr w:type="spellStart"/>
      <w:r w:rsidRPr="00E07C0A">
        <w:rPr>
          <w:rFonts w:ascii="Courier New" w:hAnsi="Courier New" w:cs="Courier New"/>
          <w:b/>
          <w:sz w:val="16"/>
          <w:szCs w:val="16"/>
          <w:u w:val="single"/>
        </w:rPr>
        <w:t>Dressen</w:t>
      </w:r>
      <w:proofErr w:type="spellEnd"/>
      <w:r w:rsidRPr="00E07C0A">
        <w:rPr>
          <w:rFonts w:ascii="Courier New" w:hAnsi="Courier New" w:cs="Courier New"/>
          <w:b/>
          <w:sz w:val="16"/>
          <w:szCs w:val="16"/>
          <w:u w:val="single"/>
        </w:rPr>
        <w:t>/</w:t>
      </w:r>
      <w:proofErr w:type="spellStart"/>
      <w:r w:rsidRPr="00E07C0A">
        <w:rPr>
          <w:rFonts w:ascii="Courier New" w:hAnsi="Courier New" w:cs="Courier New"/>
          <w:b/>
          <w:sz w:val="16"/>
          <w:szCs w:val="16"/>
          <w:u w:val="single"/>
        </w:rPr>
        <w:t>Dreessen</w:t>
      </w:r>
      <w:proofErr w:type="spellEnd"/>
      <w:r w:rsidRPr="00E07C0A">
        <w:rPr>
          <w:rStyle w:val="Funotenzeichen"/>
          <w:rFonts w:ascii="Courier New" w:hAnsi="Courier New" w:cs="Courier New"/>
          <w:sz w:val="16"/>
          <w:szCs w:val="16"/>
        </w:rPr>
        <w:footnoteReference w:id="942"/>
      </w:r>
    </w:p>
    <w:p w14:paraId="7ECC98AC" w14:textId="77777777" w:rsidR="00865B41" w:rsidRPr="00E07C0A" w:rsidRDefault="00865B41" w:rsidP="00865B41">
      <w:pPr>
        <w:tabs>
          <w:tab w:val="left" w:pos="-720"/>
          <w:tab w:val="left" w:pos="0"/>
        </w:tabs>
        <w:suppressAutoHyphens/>
        <w:ind w:left="720" w:hanging="720"/>
        <w:jc w:val="both"/>
        <w:outlineLvl w:val="0"/>
        <w:rPr>
          <w:rFonts w:ascii="Courier New" w:hAnsi="Courier New" w:cs="Courier New"/>
          <w:sz w:val="16"/>
          <w:szCs w:val="16"/>
        </w:rPr>
      </w:pPr>
      <w:r w:rsidRPr="00E07C0A">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E07C0A">
        <w:rPr>
          <w:rFonts w:ascii="Courier New" w:hAnsi="Courier New" w:cs="Courier New"/>
          <w:sz w:val="16"/>
          <w:szCs w:val="16"/>
        </w:rPr>
        <w:t xml:space="preserve">im </w:t>
      </w:r>
      <w:proofErr w:type="spellStart"/>
      <w:r w:rsidRPr="00E07C0A">
        <w:rPr>
          <w:rFonts w:ascii="Courier New" w:hAnsi="Courier New" w:cs="Courier New"/>
          <w:sz w:val="16"/>
          <w:szCs w:val="16"/>
        </w:rPr>
        <w:t>Kspl</w:t>
      </w:r>
      <w:proofErr w:type="spellEnd"/>
      <w:r w:rsidRPr="00E07C0A">
        <w:rPr>
          <w:rFonts w:ascii="Courier New" w:hAnsi="Courier New" w:cs="Courier New"/>
          <w:sz w:val="16"/>
          <w:szCs w:val="16"/>
        </w:rPr>
        <w:t>. Marne</w:t>
      </w:r>
    </w:p>
    <w:p w14:paraId="0A0A0AD4" w14:textId="77777777" w:rsidR="00865B41" w:rsidRPr="005F0D6D" w:rsidRDefault="00865B41" w:rsidP="00865B41">
      <w:pPr>
        <w:ind w:firstLine="708"/>
        <w:rPr>
          <w:rFonts w:ascii="Courier New" w:hAnsi="Courier New" w:cs="Courier New"/>
        </w:rPr>
      </w:pPr>
      <w:r>
        <w:rPr>
          <w:rFonts w:ascii="Courier New" w:hAnsi="Courier New" w:cs="Courier New"/>
        </w:rPr>
        <w:t>7</w:t>
      </w:r>
      <w:r w:rsidRPr="005F0D6D">
        <w:rPr>
          <w:rFonts w:ascii="Courier New" w:hAnsi="Courier New" w:cs="Courier New"/>
        </w:rPr>
        <w:t>.</w:t>
      </w:r>
      <w:r w:rsidRPr="005F0D6D">
        <w:rPr>
          <w:rFonts w:ascii="Courier New" w:hAnsi="Courier New" w:cs="Courier New"/>
        </w:rPr>
        <w:tab/>
        <w:t xml:space="preserve">Gerdrud </w:t>
      </w:r>
      <w:r w:rsidRPr="005F0D6D">
        <w:rPr>
          <w:rFonts w:ascii="Courier New" w:hAnsi="Courier New" w:cs="Courier New"/>
          <w:b/>
          <w:u w:val="single"/>
        </w:rPr>
        <w:t>Steinhaus</w:t>
      </w:r>
      <w:r w:rsidRPr="00A10C78">
        <w:rPr>
          <w:rStyle w:val="Funotenzeichen"/>
          <w:rFonts w:ascii="Courier New" w:hAnsi="Courier New" w:cs="Courier New"/>
        </w:rPr>
        <w:footnoteReference w:id="943"/>
      </w:r>
      <w:r w:rsidRPr="005F0D6D">
        <w:rPr>
          <w:rFonts w:ascii="Courier New" w:hAnsi="Courier New" w:cs="Courier New"/>
        </w:rPr>
        <w:t xml:space="preserve">, * etwa 1578, </w:t>
      </w:r>
    </w:p>
    <w:p w14:paraId="3E4E22BC" w14:textId="77777777" w:rsidR="00865B41" w:rsidRDefault="00865B41" w:rsidP="00865B41">
      <w:pPr>
        <w:ind w:firstLine="708"/>
        <w:rPr>
          <w:rFonts w:ascii="Courier New" w:hAnsi="Courier New" w:cs="Courier New"/>
        </w:rPr>
      </w:pPr>
      <w:r>
        <w:rPr>
          <w:rFonts w:ascii="Courier New" w:hAnsi="Courier New" w:cs="Courier New"/>
        </w:rPr>
        <w:tab/>
      </w:r>
      <w:proofErr w:type="spellStart"/>
      <w:r>
        <w:rPr>
          <w:rFonts w:ascii="Courier New" w:hAnsi="Courier New" w:cs="Courier New"/>
        </w:rPr>
        <w:t>oo</w:t>
      </w:r>
      <w:proofErr w:type="spellEnd"/>
    </w:p>
    <w:p w14:paraId="56975738" w14:textId="77777777" w:rsidR="00865B41" w:rsidRDefault="00865B41" w:rsidP="00865B41">
      <w:pPr>
        <w:ind w:firstLine="708"/>
        <w:rPr>
          <w:rFonts w:ascii="Courier New" w:hAnsi="Courier New" w:cs="Courier New"/>
        </w:rPr>
      </w:pPr>
      <w:r>
        <w:rPr>
          <w:rFonts w:ascii="Courier New" w:hAnsi="Courier New" w:cs="Courier New"/>
        </w:rPr>
        <w:tab/>
        <w:t xml:space="preserve">Andreas </w:t>
      </w:r>
      <w:proofErr w:type="spellStart"/>
      <w:r w:rsidRPr="00905227">
        <w:rPr>
          <w:rFonts w:ascii="Courier New" w:hAnsi="Courier New" w:cs="Courier New"/>
          <w:b/>
          <w:u w:val="single"/>
        </w:rPr>
        <w:t>Dressen</w:t>
      </w:r>
      <w:proofErr w:type="spellEnd"/>
      <w:r w:rsidRPr="00905227">
        <w:rPr>
          <w:rFonts w:ascii="Courier New" w:hAnsi="Courier New" w:cs="Courier New"/>
          <w:b/>
          <w:u w:val="single"/>
        </w:rPr>
        <w:t>/</w:t>
      </w:r>
      <w:proofErr w:type="spellStart"/>
      <w:r w:rsidRPr="00905227">
        <w:rPr>
          <w:rFonts w:ascii="Courier New" w:hAnsi="Courier New" w:cs="Courier New"/>
          <w:b/>
          <w:u w:val="single"/>
        </w:rPr>
        <w:t>Dreessen</w:t>
      </w:r>
      <w:proofErr w:type="spellEnd"/>
      <w:r w:rsidRPr="00A10C78">
        <w:rPr>
          <w:rStyle w:val="Funotenzeichen"/>
          <w:rFonts w:ascii="Courier New" w:hAnsi="Courier New" w:cs="Courier New"/>
        </w:rPr>
        <w:footnoteReference w:id="944"/>
      </w:r>
    </w:p>
    <w:p w14:paraId="06F9DFC8" w14:textId="77777777" w:rsidR="00865B41" w:rsidRDefault="00865B41" w:rsidP="00865B41">
      <w:pPr>
        <w:ind w:firstLine="708"/>
        <w:rPr>
          <w:rFonts w:ascii="Courier New" w:hAnsi="Courier New" w:cs="Courier New"/>
        </w:rPr>
      </w:pPr>
      <w:r>
        <w:rPr>
          <w:rFonts w:ascii="Courier New" w:hAnsi="Courier New" w:cs="Courier New"/>
        </w:rPr>
        <w:tab/>
        <w:t xml:space="preserve">im </w:t>
      </w:r>
      <w:proofErr w:type="spellStart"/>
      <w:r>
        <w:rPr>
          <w:rFonts w:ascii="Courier New" w:hAnsi="Courier New" w:cs="Courier New"/>
        </w:rPr>
        <w:t>Kspl</w:t>
      </w:r>
      <w:proofErr w:type="spellEnd"/>
      <w:r>
        <w:rPr>
          <w:rFonts w:ascii="Courier New" w:hAnsi="Courier New" w:cs="Courier New"/>
        </w:rPr>
        <w:t>. Marne</w:t>
      </w:r>
    </w:p>
    <w:p w14:paraId="3B0AA65E" w14:textId="77777777" w:rsidR="00865B41" w:rsidRDefault="00865B41" w:rsidP="00865B41">
      <w:pPr>
        <w:ind w:firstLine="708"/>
        <w:rPr>
          <w:rFonts w:ascii="Courier New" w:hAnsi="Courier New" w:cs="Courier New"/>
        </w:rPr>
      </w:pPr>
      <w:r>
        <w:rPr>
          <w:rFonts w:ascii="Courier New" w:hAnsi="Courier New" w:cs="Courier New"/>
        </w:rPr>
        <w:tab/>
      </w:r>
      <w:proofErr w:type="spellStart"/>
      <w:r>
        <w:rPr>
          <w:rFonts w:ascii="Courier New" w:hAnsi="Courier New" w:cs="Courier New"/>
        </w:rPr>
        <w:t>So.d</w:t>
      </w:r>
      <w:proofErr w:type="spellEnd"/>
      <w:r>
        <w:rPr>
          <w:rFonts w:ascii="Courier New" w:hAnsi="Courier New" w:cs="Courier New"/>
        </w:rPr>
        <w:t>.</w:t>
      </w:r>
      <w:r>
        <w:rPr>
          <w:rFonts w:ascii="Courier New" w:hAnsi="Courier New" w:cs="Courier New"/>
        </w:rPr>
        <w:tab/>
        <w:t xml:space="preserve">Peter </w:t>
      </w:r>
      <w:r w:rsidRPr="00905227">
        <w:rPr>
          <w:rFonts w:ascii="Courier New" w:hAnsi="Courier New" w:cs="Courier New"/>
          <w:b/>
          <w:u w:val="single"/>
        </w:rPr>
        <w:t>Dressen/</w:t>
      </w:r>
      <w:proofErr w:type="spellStart"/>
      <w:r w:rsidRPr="00905227">
        <w:rPr>
          <w:rFonts w:ascii="Courier New" w:hAnsi="Courier New" w:cs="Courier New"/>
          <w:b/>
          <w:u w:val="single"/>
        </w:rPr>
        <w:t>Dreessen</w:t>
      </w:r>
      <w:proofErr w:type="spellEnd"/>
      <w:r w:rsidRPr="00A10C78">
        <w:rPr>
          <w:rStyle w:val="Funotenzeichen"/>
          <w:rFonts w:ascii="Courier New" w:hAnsi="Courier New" w:cs="Courier New"/>
        </w:rPr>
        <w:footnoteReference w:id="945"/>
      </w:r>
    </w:p>
    <w:p w14:paraId="229D2C28" w14:textId="77777777" w:rsidR="00865B41" w:rsidRDefault="00865B41" w:rsidP="00865B41">
      <w:pPr>
        <w:ind w:firstLine="708"/>
        <w:rPr>
          <w:rFonts w:ascii="Courier New" w:hAnsi="Courier New" w:cs="Courier New"/>
        </w:rPr>
      </w:pPr>
      <w:r>
        <w:rPr>
          <w:rFonts w:ascii="Courier New" w:hAnsi="Courier New" w:cs="Courier New"/>
        </w:rPr>
        <w:tab/>
      </w:r>
      <w:r>
        <w:rPr>
          <w:rFonts w:ascii="Courier New" w:hAnsi="Courier New" w:cs="Courier New"/>
        </w:rPr>
        <w:tab/>
      </w:r>
      <w:proofErr w:type="spellStart"/>
      <w:r>
        <w:rPr>
          <w:rFonts w:ascii="Courier New" w:hAnsi="Courier New" w:cs="Courier New"/>
        </w:rPr>
        <w:t>oo</w:t>
      </w:r>
      <w:proofErr w:type="spellEnd"/>
    </w:p>
    <w:p w14:paraId="02B3C35E" w14:textId="77777777" w:rsidR="00865B41" w:rsidRDefault="00865B41" w:rsidP="00865B41">
      <w:pPr>
        <w:ind w:firstLine="708"/>
        <w:rPr>
          <w:rFonts w:ascii="Courier New" w:hAnsi="Courier New" w:cs="Courier New"/>
        </w:rPr>
      </w:pPr>
      <w:r>
        <w:rPr>
          <w:rFonts w:ascii="Courier New" w:hAnsi="Courier New" w:cs="Courier New"/>
        </w:rPr>
        <w:tab/>
      </w:r>
      <w:r>
        <w:rPr>
          <w:rFonts w:ascii="Courier New" w:hAnsi="Courier New" w:cs="Courier New"/>
        </w:rPr>
        <w:tab/>
        <w:t xml:space="preserve">Catharina NN </w:t>
      </w:r>
    </w:p>
    <w:p w14:paraId="455A8F8A" w14:textId="77777777" w:rsidR="00865B41" w:rsidRDefault="00865B41" w:rsidP="00865B41">
      <w:pPr>
        <w:ind w:firstLine="708"/>
        <w:rPr>
          <w:rFonts w:ascii="Courier New" w:hAnsi="Courier New" w:cs="Courier New"/>
        </w:rPr>
      </w:pPr>
      <w:r>
        <w:rPr>
          <w:rFonts w:ascii="Courier New" w:hAnsi="Courier New" w:cs="Courier New"/>
        </w:rPr>
        <w:tab/>
      </w:r>
      <w:r>
        <w:rPr>
          <w:rFonts w:ascii="Courier New" w:hAnsi="Courier New" w:cs="Courier New"/>
        </w:rPr>
        <w:tab/>
        <w:t xml:space="preserve">in </w:t>
      </w:r>
      <w:proofErr w:type="spellStart"/>
      <w:r>
        <w:rPr>
          <w:rFonts w:ascii="Courier New" w:hAnsi="Courier New" w:cs="Courier New"/>
        </w:rPr>
        <w:t>Helse</w:t>
      </w:r>
      <w:proofErr w:type="spellEnd"/>
    </w:p>
    <w:p w14:paraId="3E418949" w14:textId="77777777" w:rsidR="00865B41" w:rsidRPr="003E1ACE" w:rsidRDefault="00865B41" w:rsidP="00865B41">
      <w:pPr>
        <w:ind w:firstLine="708"/>
        <w:rPr>
          <w:rFonts w:ascii="Courier New" w:hAnsi="Courier New" w:cs="Courier New"/>
          <w:sz w:val="16"/>
          <w:szCs w:val="16"/>
        </w:rPr>
      </w:pPr>
      <w:r>
        <w:rPr>
          <w:rFonts w:ascii="Courier New" w:hAnsi="Courier New" w:cs="Courier New"/>
        </w:rPr>
        <w:tab/>
      </w:r>
      <w:r w:rsidRPr="003E1ACE">
        <w:rPr>
          <w:rFonts w:ascii="Courier New" w:hAnsi="Courier New" w:cs="Courier New"/>
          <w:sz w:val="16"/>
          <w:szCs w:val="16"/>
        </w:rPr>
        <w:t>Kinder Dressen/</w:t>
      </w:r>
      <w:proofErr w:type="spellStart"/>
      <w:r w:rsidRPr="003E1ACE">
        <w:rPr>
          <w:rFonts w:ascii="Courier New" w:hAnsi="Courier New" w:cs="Courier New"/>
          <w:sz w:val="16"/>
          <w:szCs w:val="16"/>
        </w:rPr>
        <w:t>Dreessen</w:t>
      </w:r>
      <w:proofErr w:type="spellEnd"/>
      <w:r w:rsidRPr="003E1ACE">
        <w:rPr>
          <w:rFonts w:ascii="Courier New" w:hAnsi="Courier New" w:cs="Courier New"/>
          <w:sz w:val="16"/>
          <w:szCs w:val="16"/>
        </w:rPr>
        <w:t>:</w:t>
      </w:r>
      <w:r w:rsidRPr="005F0D6D">
        <w:rPr>
          <w:rStyle w:val="Funotenzeichen"/>
          <w:rFonts w:ascii="Courier New" w:hAnsi="Courier New" w:cs="Courier New"/>
        </w:rPr>
        <w:t xml:space="preserve"> </w:t>
      </w:r>
    </w:p>
    <w:p w14:paraId="733C926E" w14:textId="77777777" w:rsidR="00865B41" w:rsidRPr="003E1ACE" w:rsidRDefault="00865B41" w:rsidP="00865B41">
      <w:pPr>
        <w:ind w:firstLine="708"/>
        <w:rPr>
          <w:rFonts w:ascii="Courier New" w:hAnsi="Courier New" w:cs="Courier New"/>
          <w:sz w:val="16"/>
          <w:szCs w:val="16"/>
        </w:rPr>
      </w:pPr>
      <w:r>
        <w:rPr>
          <w:rFonts w:ascii="Courier New" w:hAnsi="Courier New" w:cs="Courier New"/>
        </w:rPr>
        <w:tab/>
      </w:r>
      <w:r w:rsidRPr="003E1ACE">
        <w:rPr>
          <w:rFonts w:ascii="Courier New" w:hAnsi="Courier New" w:cs="Courier New"/>
          <w:sz w:val="16"/>
          <w:szCs w:val="16"/>
        </w:rPr>
        <w:t>7.1.</w:t>
      </w:r>
      <w:r w:rsidRPr="003E1ACE">
        <w:rPr>
          <w:rFonts w:ascii="Courier New" w:hAnsi="Courier New" w:cs="Courier New"/>
          <w:sz w:val="16"/>
          <w:szCs w:val="16"/>
        </w:rPr>
        <w:tab/>
      </w:r>
      <w:proofErr w:type="spellStart"/>
      <w:r w:rsidRPr="003E1ACE">
        <w:rPr>
          <w:rFonts w:ascii="Courier New" w:hAnsi="Courier New" w:cs="Courier New"/>
          <w:sz w:val="16"/>
          <w:szCs w:val="16"/>
        </w:rPr>
        <w:t>Gerdrut</w:t>
      </w:r>
      <w:proofErr w:type="spellEnd"/>
      <w:r w:rsidRPr="003E1ACE">
        <w:rPr>
          <w:rFonts w:ascii="Courier New" w:hAnsi="Courier New" w:cs="Courier New"/>
          <w:sz w:val="16"/>
          <w:szCs w:val="16"/>
        </w:rPr>
        <w:t xml:space="preserve"> </w:t>
      </w:r>
      <w:r w:rsidRPr="003E1ACE">
        <w:rPr>
          <w:rFonts w:ascii="Courier New" w:hAnsi="Courier New" w:cs="Courier New"/>
          <w:b/>
          <w:sz w:val="16"/>
          <w:szCs w:val="16"/>
          <w:u w:val="single"/>
        </w:rPr>
        <w:t>Dressen/</w:t>
      </w:r>
      <w:proofErr w:type="spellStart"/>
      <w:r w:rsidRPr="003E1ACE">
        <w:rPr>
          <w:rFonts w:ascii="Courier New" w:hAnsi="Courier New" w:cs="Courier New"/>
          <w:b/>
          <w:sz w:val="16"/>
          <w:szCs w:val="16"/>
          <w:u w:val="single"/>
        </w:rPr>
        <w:t>Dreessen</w:t>
      </w:r>
      <w:proofErr w:type="spellEnd"/>
      <w:r w:rsidRPr="005F0D6D">
        <w:rPr>
          <w:rStyle w:val="Funotenzeichen"/>
          <w:rFonts w:ascii="Courier New" w:hAnsi="Courier New" w:cs="Courier New"/>
          <w:sz w:val="16"/>
          <w:szCs w:val="16"/>
        </w:rPr>
        <w:footnoteReference w:id="946"/>
      </w:r>
    </w:p>
    <w:p w14:paraId="75CA68CA" w14:textId="77777777" w:rsidR="00865B41" w:rsidRPr="003E1ACE" w:rsidRDefault="00865B41" w:rsidP="00865B41">
      <w:pPr>
        <w:ind w:firstLine="708"/>
        <w:rPr>
          <w:rFonts w:ascii="Courier New" w:hAnsi="Courier New" w:cs="Courier New"/>
          <w:sz w:val="16"/>
          <w:szCs w:val="16"/>
        </w:rPr>
      </w:pPr>
      <w:r w:rsidRPr="003E1ACE">
        <w:rPr>
          <w:rFonts w:ascii="Courier New" w:hAnsi="Courier New" w:cs="Courier New"/>
          <w:sz w:val="16"/>
          <w:szCs w:val="16"/>
        </w:rPr>
        <w:tab/>
      </w:r>
      <w:r w:rsidRPr="003E1ACE">
        <w:rPr>
          <w:rFonts w:ascii="Courier New" w:hAnsi="Courier New" w:cs="Courier New"/>
          <w:sz w:val="16"/>
          <w:szCs w:val="16"/>
        </w:rPr>
        <w:tab/>
      </w:r>
      <w:proofErr w:type="spellStart"/>
      <w:r w:rsidRPr="003E1ACE">
        <w:rPr>
          <w:rFonts w:ascii="Courier New" w:hAnsi="Courier New" w:cs="Courier New"/>
          <w:sz w:val="16"/>
          <w:szCs w:val="16"/>
        </w:rPr>
        <w:t>oo</w:t>
      </w:r>
      <w:proofErr w:type="spellEnd"/>
    </w:p>
    <w:p w14:paraId="7122FDB3" w14:textId="77777777" w:rsidR="00865B41" w:rsidRPr="003E1ACE" w:rsidRDefault="00865B41" w:rsidP="00865B41">
      <w:pPr>
        <w:ind w:firstLine="708"/>
        <w:rPr>
          <w:rFonts w:ascii="Courier New" w:hAnsi="Courier New" w:cs="Courier New"/>
          <w:sz w:val="16"/>
          <w:szCs w:val="16"/>
        </w:rPr>
      </w:pPr>
      <w:r w:rsidRPr="003E1ACE">
        <w:rPr>
          <w:rFonts w:ascii="Courier New" w:hAnsi="Courier New" w:cs="Courier New"/>
          <w:sz w:val="16"/>
          <w:szCs w:val="16"/>
        </w:rPr>
        <w:tab/>
      </w:r>
      <w:r w:rsidRPr="003E1ACE">
        <w:rPr>
          <w:rFonts w:ascii="Courier New" w:hAnsi="Courier New" w:cs="Courier New"/>
          <w:sz w:val="16"/>
          <w:szCs w:val="16"/>
        </w:rPr>
        <w:tab/>
      </w:r>
      <w:proofErr w:type="spellStart"/>
      <w:r w:rsidRPr="003E1ACE">
        <w:rPr>
          <w:rFonts w:ascii="Courier New" w:hAnsi="Courier New" w:cs="Courier New"/>
          <w:sz w:val="16"/>
          <w:szCs w:val="16"/>
        </w:rPr>
        <w:t>Gerdt</w:t>
      </w:r>
      <w:proofErr w:type="spellEnd"/>
      <w:r w:rsidRPr="003E1ACE">
        <w:rPr>
          <w:rFonts w:ascii="Courier New" w:hAnsi="Courier New" w:cs="Courier New"/>
          <w:sz w:val="16"/>
          <w:szCs w:val="16"/>
        </w:rPr>
        <w:t xml:space="preserve"> </w:t>
      </w:r>
      <w:proofErr w:type="spellStart"/>
      <w:r w:rsidRPr="003E1ACE">
        <w:rPr>
          <w:rFonts w:ascii="Courier New" w:hAnsi="Courier New" w:cs="Courier New"/>
          <w:b/>
          <w:sz w:val="16"/>
          <w:szCs w:val="16"/>
          <w:u w:val="single"/>
        </w:rPr>
        <w:t>Stoer</w:t>
      </w:r>
      <w:proofErr w:type="spellEnd"/>
      <w:r w:rsidRPr="005F0D6D">
        <w:rPr>
          <w:rStyle w:val="Funotenzeichen"/>
          <w:rFonts w:ascii="Courier New" w:hAnsi="Courier New" w:cs="Courier New"/>
          <w:sz w:val="16"/>
          <w:szCs w:val="16"/>
        </w:rPr>
        <w:footnoteReference w:id="947"/>
      </w:r>
      <w:r w:rsidRPr="003E1ACE">
        <w:rPr>
          <w:rFonts w:ascii="Courier New" w:hAnsi="Courier New" w:cs="Courier New"/>
          <w:sz w:val="16"/>
          <w:szCs w:val="16"/>
        </w:rPr>
        <w:t xml:space="preserve"> s. oben 6.1</w:t>
      </w:r>
    </w:p>
    <w:p w14:paraId="666BA0A7" w14:textId="77777777" w:rsidR="00865B41" w:rsidRPr="003E1ACE" w:rsidRDefault="00865B41" w:rsidP="00865B41">
      <w:pPr>
        <w:tabs>
          <w:tab w:val="left" w:pos="-720"/>
          <w:tab w:val="left" w:pos="0"/>
        </w:tabs>
        <w:suppressAutoHyphens/>
        <w:ind w:left="720" w:hanging="720"/>
        <w:jc w:val="both"/>
        <w:outlineLvl w:val="0"/>
        <w:rPr>
          <w:rFonts w:ascii="Courier New" w:hAnsi="Courier New" w:cs="Courier New"/>
          <w:sz w:val="16"/>
          <w:szCs w:val="16"/>
        </w:rPr>
      </w:pPr>
      <w:r w:rsidRPr="003E1ACE">
        <w:rPr>
          <w:rFonts w:ascii="Courier New" w:hAnsi="Courier New" w:cs="Courier New"/>
          <w:sz w:val="16"/>
          <w:szCs w:val="16"/>
        </w:rPr>
        <w:tab/>
      </w:r>
      <w:r w:rsidRPr="003E1ACE">
        <w:rPr>
          <w:rFonts w:ascii="Courier New" w:hAnsi="Courier New" w:cs="Courier New"/>
          <w:sz w:val="16"/>
          <w:szCs w:val="16"/>
        </w:rPr>
        <w:tab/>
      </w:r>
      <w:r w:rsidRPr="003E1ACE">
        <w:rPr>
          <w:rFonts w:ascii="Courier New" w:hAnsi="Courier New" w:cs="Courier New"/>
          <w:sz w:val="16"/>
          <w:szCs w:val="16"/>
        </w:rPr>
        <w:tab/>
        <w:t>* ....., + .... 3.11.1646</w:t>
      </w:r>
    </w:p>
    <w:p w14:paraId="49FF24C6" w14:textId="77777777" w:rsidR="00865B41" w:rsidRPr="003E1ACE" w:rsidRDefault="00865B41" w:rsidP="00865B41">
      <w:pPr>
        <w:tabs>
          <w:tab w:val="left" w:pos="-720"/>
          <w:tab w:val="left" w:pos="0"/>
        </w:tabs>
        <w:suppressAutoHyphens/>
        <w:ind w:left="720" w:hanging="720"/>
        <w:jc w:val="both"/>
        <w:outlineLvl w:val="0"/>
        <w:rPr>
          <w:rFonts w:ascii="Courier New" w:hAnsi="Courier New" w:cs="Courier New"/>
          <w:sz w:val="16"/>
          <w:szCs w:val="16"/>
        </w:rPr>
      </w:pPr>
      <w:r w:rsidRPr="003E1ACE">
        <w:rPr>
          <w:rFonts w:ascii="Courier New" w:hAnsi="Courier New" w:cs="Courier New"/>
          <w:sz w:val="16"/>
          <w:szCs w:val="16"/>
        </w:rPr>
        <w:tab/>
      </w:r>
      <w:r w:rsidRPr="003E1ACE">
        <w:rPr>
          <w:rFonts w:ascii="Courier New" w:hAnsi="Courier New" w:cs="Courier New"/>
          <w:sz w:val="16"/>
          <w:szCs w:val="16"/>
        </w:rPr>
        <w:tab/>
      </w:r>
      <w:r w:rsidRPr="003E1ACE">
        <w:rPr>
          <w:rFonts w:ascii="Courier New" w:hAnsi="Courier New" w:cs="Courier New"/>
          <w:sz w:val="16"/>
          <w:szCs w:val="16"/>
        </w:rPr>
        <w:tab/>
        <w:t>Bürgereid in Kiel 1636</w:t>
      </w:r>
    </w:p>
    <w:p w14:paraId="5C328E4E" w14:textId="77777777" w:rsidR="00865B41" w:rsidRPr="003E1ACE" w:rsidRDefault="00865B41" w:rsidP="00865B41">
      <w:pPr>
        <w:tabs>
          <w:tab w:val="left" w:pos="-720"/>
          <w:tab w:val="left" w:pos="0"/>
        </w:tabs>
        <w:suppressAutoHyphens/>
        <w:ind w:left="720" w:hanging="720"/>
        <w:jc w:val="both"/>
        <w:outlineLvl w:val="0"/>
        <w:rPr>
          <w:rFonts w:ascii="Courier New" w:hAnsi="Courier New" w:cs="Courier New"/>
          <w:sz w:val="16"/>
          <w:szCs w:val="16"/>
        </w:rPr>
      </w:pPr>
      <w:r w:rsidRPr="003E1ACE">
        <w:rPr>
          <w:rFonts w:ascii="Courier New" w:hAnsi="Courier New" w:cs="Courier New"/>
          <w:sz w:val="16"/>
          <w:szCs w:val="16"/>
        </w:rPr>
        <w:tab/>
      </w:r>
      <w:r w:rsidRPr="003E1ACE">
        <w:rPr>
          <w:rFonts w:ascii="Courier New" w:hAnsi="Courier New" w:cs="Courier New"/>
          <w:sz w:val="16"/>
          <w:szCs w:val="16"/>
        </w:rPr>
        <w:tab/>
      </w:r>
      <w:r w:rsidRPr="003E1ACE">
        <w:rPr>
          <w:rFonts w:ascii="Courier New" w:hAnsi="Courier New" w:cs="Courier New"/>
          <w:sz w:val="16"/>
          <w:szCs w:val="16"/>
        </w:rPr>
        <w:tab/>
        <w:t>Seidenkrämer in Kiel, im 16-Männer-Kollegium August 1646.</w:t>
      </w:r>
    </w:p>
    <w:p w14:paraId="1A8A2007" w14:textId="77777777" w:rsidR="00865B41" w:rsidRPr="003E1ACE" w:rsidRDefault="00865B41" w:rsidP="00865B41">
      <w:pPr>
        <w:tabs>
          <w:tab w:val="left" w:pos="-720"/>
          <w:tab w:val="left" w:pos="0"/>
        </w:tabs>
        <w:suppressAutoHyphens/>
        <w:ind w:left="720" w:hanging="720"/>
        <w:jc w:val="both"/>
        <w:outlineLvl w:val="0"/>
        <w:rPr>
          <w:rFonts w:ascii="Courier New" w:hAnsi="Courier New" w:cs="Courier New"/>
          <w:sz w:val="16"/>
          <w:szCs w:val="16"/>
        </w:rPr>
      </w:pPr>
      <w:r w:rsidRPr="003E1ACE">
        <w:rPr>
          <w:rFonts w:ascii="Courier New" w:hAnsi="Courier New" w:cs="Courier New"/>
          <w:sz w:val="16"/>
          <w:szCs w:val="16"/>
        </w:rPr>
        <w:tab/>
      </w:r>
      <w:r w:rsidRPr="003E1ACE">
        <w:rPr>
          <w:rFonts w:ascii="Courier New" w:hAnsi="Courier New" w:cs="Courier New"/>
          <w:sz w:val="16"/>
          <w:szCs w:val="16"/>
        </w:rPr>
        <w:tab/>
      </w:r>
      <w:r w:rsidRPr="003E1ACE">
        <w:rPr>
          <w:rFonts w:ascii="Courier New" w:hAnsi="Courier New" w:cs="Courier New"/>
          <w:sz w:val="16"/>
          <w:szCs w:val="16"/>
        </w:rPr>
        <w:tab/>
      </w:r>
      <w:proofErr w:type="spellStart"/>
      <w:r w:rsidRPr="003E1ACE">
        <w:rPr>
          <w:rFonts w:ascii="Courier New" w:hAnsi="Courier New" w:cs="Courier New"/>
          <w:sz w:val="16"/>
          <w:szCs w:val="16"/>
        </w:rPr>
        <w:t>So.d</w:t>
      </w:r>
      <w:proofErr w:type="spellEnd"/>
      <w:r w:rsidRPr="003E1ACE">
        <w:rPr>
          <w:rFonts w:ascii="Courier New" w:hAnsi="Courier New" w:cs="Courier New"/>
          <w:sz w:val="16"/>
          <w:szCs w:val="16"/>
        </w:rPr>
        <w:t>.</w:t>
      </w:r>
      <w:r w:rsidRPr="003E1ACE">
        <w:rPr>
          <w:rFonts w:ascii="Courier New" w:hAnsi="Courier New" w:cs="Courier New"/>
          <w:sz w:val="16"/>
          <w:szCs w:val="16"/>
        </w:rPr>
        <w:tab/>
      </w:r>
      <w:proofErr w:type="spellStart"/>
      <w:r w:rsidRPr="003E1ACE">
        <w:rPr>
          <w:rFonts w:ascii="Courier New" w:hAnsi="Courier New" w:cs="Courier New"/>
          <w:sz w:val="16"/>
          <w:szCs w:val="16"/>
        </w:rPr>
        <w:t>Gerdt</w:t>
      </w:r>
      <w:proofErr w:type="spellEnd"/>
      <w:r w:rsidRPr="003E1ACE">
        <w:rPr>
          <w:rFonts w:ascii="Courier New" w:hAnsi="Courier New" w:cs="Courier New"/>
          <w:sz w:val="16"/>
          <w:szCs w:val="16"/>
        </w:rPr>
        <w:t xml:space="preserve"> </w:t>
      </w:r>
      <w:proofErr w:type="spellStart"/>
      <w:r w:rsidRPr="003E1ACE">
        <w:rPr>
          <w:rFonts w:ascii="Courier New" w:hAnsi="Courier New" w:cs="Courier New"/>
          <w:b/>
          <w:sz w:val="16"/>
          <w:szCs w:val="16"/>
          <w:u w:val="single"/>
        </w:rPr>
        <w:t>Stoer</w:t>
      </w:r>
      <w:proofErr w:type="spellEnd"/>
      <w:r w:rsidRPr="003E1ACE">
        <w:rPr>
          <w:rFonts w:ascii="Courier New" w:hAnsi="Courier New" w:cs="Courier New"/>
          <w:b/>
          <w:sz w:val="16"/>
          <w:szCs w:val="16"/>
          <w:u w:val="single"/>
        </w:rPr>
        <w:t>/Stöhr</w:t>
      </w:r>
      <w:r w:rsidRPr="005F0D6D">
        <w:rPr>
          <w:rStyle w:val="Funotenzeichen"/>
          <w:rFonts w:ascii="Courier New" w:hAnsi="Courier New" w:cs="Courier New"/>
          <w:sz w:val="16"/>
          <w:szCs w:val="16"/>
        </w:rPr>
        <w:footnoteReference w:id="948"/>
      </w:r>
    </w:p>
    <w:p w14:paraId="3FFB7047" w14:textId="77777777" w:rsidR="00865B41" w:rsidRPr="003E1ACE" w:rsidRDefault="00865B41" w:rsidP="00865B41">
      <w:pPr>
        <w:tabs>
          <w:tab w:val="left" w:pos="-720"/>
          <w:tab w:val="left" w:pos="0"/>
        </w:tabs>
        <w:suppressAutoHyphens/>
        <w:ind w:left="720" w:hanging="720"/>
        <w:jc w:val="both"/>
        <w:outlineLvl w:val="0"/>
        <w:rPr>
          <w:rFonts w:ascii="Courier New" w:hAnsi="Courier New" w:cs="Courier New"/>
          <w:sz w:val="16"/>
          <w:szCs w:val="16"/>
        </w:rPr>
      </w:pPr>
      <w:r w:rsidRPr="003E1ACE">
        <w:rPr>
          <w:rFonts w:ascii="Courier New" w:hAnsi="Courier New" w:cs="Courier New"/>
          <w:sz w:val="16"/>
          <w:szCs w:val="16"/>
        </w:rPr>
        <w:tab/>
      </w:r>
      <w:r w:rsidRPr="003E1ACE">
        <w:rPr>
          <w:rFonts w:ascii="Courier New" w:hAnsi="Courier New" w:cs="Courier New"/>
          <w:sz w:val="16"/>
          <w:szCs w:val="16"/>
        </w:rPr>
        <w:tab/>
      </w:r>
      <w:r w:rsidRPr="003E1ACE">
        <w:rPr>
          <w:rFonts w:ascii="Courier New" w:hAnsi="Courier New" w:cs="Courier New"/>
          <w:sz w:val="16"/>
          <w:szCs w:val="16"/>
        </w:rPr>
        <w:tab/>
      </w:r>
      <w:r w:rsidRPr="003E1ACE">
        <w:rPr>
          <w:rFonts w:ascii="Courier New" w:hAnsi="Courier New" w:cs="Courier New"/>
          <w:sz w:val="16"/>
          <w:szCs w:val="16"/>
        </w:rPr>
        <w:tab/>
        <w:t>Bürgermeister in Oldenburg/Holstein</w:t>
      </w:r>
    </w:p>
    <w:p w14:paraId="2C0F356D" w14:textId="77777777" w:rsidR="00865B41" w:rsidRPr="003E1ACE" w:rsidRDefault="00865B41" w:rsidP="00865B41">
      <w:pPr>
        <w:ind w:firstLine="708"/>
        <w:rPr>
          <w:rFonts w:ascii="Courier New" w:hAnsi="Courier New" w:cs="Courier New"/>
          <w:sz w:val="16"/>
          <w:szCs w:val="16"/>
        </w:rPr>
      </w:pPr>
      <w:r w:rsidRPr="003E1ACE">
        <w:rPr>
          <w:rFonts w:ascii="Courier New" w:hAnsi="Courier New" w:cs="Courier New"/>
          <w:sz w:val="16"/>
          <w:szCs w:val="16"/>
        </w:rPr>
        <w:tab/>
      </w:r>
      <w:r w:rsidRPr="003E1ACE">
        <w:rPr>
          <w:rFonts w:ascii="Courier New" w:hAnsi="Courier New" w:cs="Courier New"/>
          <w:sz w:val="16"/>
          <w:szCs w:val="16"/>
        </w:rPr>
        <w:tab/>
      </w:r>
      <w:r w:rsidRPr="003E1ACE">
        <w:rPr>
          <w:rFonts w:ascii="Courier New" w:hAnsi="Courier New" w:cs="Courier New"/>
          <w:sz w:val="16"/>
          <w:szCs w:val="16"/>
        </w:rPr>
        <w:tab/>
      </w:r>
      <w:proofErr w:type="spellStart"/>
      <w:r w:rsidRPr="003E1ACE">
        <w:rPr>
          <w:rFonts w:ascii="Courier New" w:hAnsi="Courier New" w:cs="Courier New"/>
          <w:sz w:val="16"/>
          <w:szCs w:val="16"/>
        </w:rPr>
        <w:t>oo</w:t>
      </w:r>
      <w:proofErr w:type="spellEnd"/>
    </w:p>
    <w:p w14:paraId="5E816412" w14:textId="77777777" w:rsidR="00865B41" w:rsidRPr="003E1ACE" w:rsidRDefault="00865B41" w:rsidP="00865B41">
      <w:pPr>
        <w:ind w:left="2124" w:firstLine="708"/>
        <w:rPr>
          <w:rFonts w:ascii="Courier New" w:hAnsi="Courier New" w:cs="Courier New"/>
          <w:sz w:val="16"/>
          <w:szCs w:val="16"/>
        </w:rPr>
      </w:pPr>
      <w:r w:rsidRPr="003E1ACE">
        <w:rPr>
          <w:rFonts w:ascii="Courier New" w:hAnsi="Courier New" w:cs="Courier New"/>
          <w:sz w:val="16"/>
          <w:szCs w:val="16"/>
        </w:rPr>
        <w:t xml:space="preserve">Catharina </w:t>
      </w:r>
      <w:r w:rsidRPr="003E1ACE">
        <w:rPr>
          <w:rFonts w:ascii="Courier New" w:hAnsi="Courier New" w:cs="Courier New"/>
          <w:b/>
          <w:sz w:val="16"/>
          <w:szCs w:val="16"/>
          <w:u w:val="single"/>
        </w:rPr>
        <w:t>Steinhaus</w:t>
      </w:r>
      <w:r w:rsidRPr="003E1ACE">
        <w:rPr>
          <w:rFonts w:ascii="Courier New" w:hAnsi="Courier New" w:cs="Courier New"/>
          <w:sz w:val="16"/>
          <w:szCs w:val="16"/>
        </w:rPr>
        <w:t>, s. oben 6.</w:t>
      </w:r>
    </w:p>
    <w:p w14:paraId="24E8FFB3" w14:textId="77777777" w:rsidR="00865B41" w:rsidRDefault="00865B41" w:rsidP="00865B41">
      <w:pPr>
        <w:ind w:left="2124" w:firstLine="708"/>
        <w:rPr>
          <w:rFonts w:ascii="Courier New" w:hAnsi="Courier New" w:cs="Courier New"/>
          <w:sz w:val="16"/>
          <w:szCs w:val="16"/>
        </w:rPr>
      </w:pPr>
      <w:r w:rsidRPr="003E1ACE">
        <w:rPr>
          <w:rFonts w:ascii="Courier New" w:hAnsi="Courier New" w:cs="Courier New"/>
          <w:sz w:val="16"/>
          <w:szCs w:val="16"/>
        </w:rPr>
        <w:t>* .... um 1575</w:t>
      </w:r>
    </w:p>
    <w:p w14:paraId="19A644DB" w14:textId="77777777" w:rsidR="00865B41" w:rsidRDefault="00865B41" w:rsidP="00865B41">
      <w:pPr>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t>7.2</w:t>
      </w:r>
      <w:r>
        <w:rPr>
          <w:rFonts w:ascii="Courier New" w:hAnsi="Courier New" w:cs="Courier New"/>
          <w:sz w:val="16"/>
          <w:szCs w:val="16"/>
        </w:rPr>
        <w:tab/>
        <w:t xml:space="preserve">Catharina </w:t>
      </w:r>
      <w:r w:rsidRPr="003919EF">
        <w:rPr>
          <w:rFonts w:ascii="Courier New" w:hAnsi="Courier New" w:cs="Courier New"/>
          <w:b/>
          <w:sz w:val="16"/>
          <w:szCs w:val="16"/>
          <w:u w:val="single"/>
        </w:rPr>
        <w:t>Dressen/</w:t>
      </w:r>
      <w:proofErr w:type="spellStart"/>
      <w:r w:rsidRPr="003919EF">
        <w:rPr>
          <w:rFonts w:ascii="Courier New" w:hAnsi="Courier New" w:cs="Courier New"/>
          <w:b/>
          <w:sz w:val="16"/>
          <w:szCs w:val="16"/>
          <w:u w:val="single"/>
        </w:rPr>
        <w:t>Dreessen</w:t>
      </w:r>
      <w:proofErr w:type="spellEnd"/>
      <w:r w:rsidRPr="005F0D6D">
        <w:rPr>
          <w:rStyle w:val="Funotenzeichen"/>
          <w:rFonts w:ascii="Courier New" w:hAnsi="Courier New" w:cs="Courier New"/>
          <w:sz w:val="16"/>
          <w:szCs w:val="16"/>
        </w:rPr>
        <w:footnoteReference w:id="949"/>
      </w:r>
      <w:r>
        <w:rPr>
          <w:rFonts w:ascii="Courier New" w:hAnsi="Courier New" w:cs="Courier New"/>
          <w:sz w:val="16"/>
          <w:szCs w:val="16"/>
        </w:rPr>
        <w:t>, * .... 1608, + Meldorf 13.4.1677</w:t>
      </w:r>
    </w:p>
    <w:p w14:paraId="1AAC3C55" w14:textId="77777777" w:rsidR="00865B41" w:rsidRDefault="00865B41" w:rsidP="00865B41">
      <w:pPr>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proofErr w:type="spellStart"/>
      <w:r>
        <w:rPr>
          <w:rFonts w:ascii="Courier New" w:hAnsi="Courier New" w:cs="Courier New"/>
          <w:sz w:val="16"/>
          <w:szCs w:val="16"/>
        </w:rPr>
        <w:t>oo</w:t>
      </w:r>
      <w:proofErr w:type="spellEnd"/>
      <w:r>
        <w:rPr>
          <w:rFonts w:ascii="Courier New" w:hAnsi="Courier New" w:cs="Courier New"/>
          <w:sz w:val="16"/>
          <w:szCs w:val="16"/>
        </w:rPr>
        <w:t xml:space="preserve"> .... 1635</w:t>
      </w:r>
    </w:p>
    <w:p w14:paraId="5C935A40" w14:textId="77777777" w:rsidR="00865B41" w:rsidRDefault="00865B41" w:rsidP="00865B41">
      <w:pPr>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 xml:space="preserve">Chrysostomus </w:t>
      </w:r>
      <w:r w:rsidRPr="003919EF">
        <w:rPr>
          <w:rFonts w:ascii="Courier New" w:hAnsi="Courier New" w:cs="Courier New"/>
          <w:b/>
          <w:sz w:val="16"/>
          <w:szCs w:val="16"/>
          <w:u w:val="single"/>
        </w:rPr>
        <w:t>Behn</w:t>
      </w:r>
      <w:r w:rsidRPr="005F0D6D">
        <w:rPr>
          <w:rStyle w:val="Funotenzeichen"/>
          <w:rFonts w:ascii="Courier New" w:hAnsi="Courier New" w:cs="Courier New"/>
          <w:sz w:val="16"/>
          <w:szCs w:val="16"/>
        </w:rPr>
        <w:footnoteReference w:id="950"/>
      </w:r>
      <w:r>
        <w:rPr>
          <w:rFonts w:ascii="Courier New" w:hAnsi="Courier New" w:cs="Courier New"/>
          <w:sz w:val="16"/>
          <w:szCs w:val="16"/>
        </w:rPr>
        <w:t>, * (</w:t>
      </w:r>
      <w:proofErr w:type="spellStart"/>
      <w:r>
        <w:rPr>
          <w:rFonts w:ascii="Courier New" w:hAnsi="Courier New" w:cs="Courier New"/>
          <w:sz w:val="16"/>
          <w:szCs w:val="16"/>
        </w:rPr>
        <w:t>Lunden</w:t>
      </w:r>
      <w:proofErr w:type="spellEnd"/>
      <w:r>
        <w:rPr>
          <w:rFonts w:ascii="Courier New" w:hAnsi="Courier New" w:cs="Courier New"/>
          <w:sz w:val="16"/>
          <w:szCs w:val="16"/>
        </w:rPr>
        <w:t>) ..., 1.12.1645, 71 Jahre alt,</w:t>
      </w:r>
    </w:p>
    <w:p w14:paraId="1BFA2D22" w14:textId="77777777" w:rsidR="00865B41" w:rsidRDefault="00865B41" w:rsidP="00865B41">
      <w:pPr>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 xml:space="preserve">aus </w:t>
      </w:r>
      <w:proofErr w:type="spellStart"/>
      <w:r>
        <w:rPr>
          <w:rFonts w:ascii="Courier New" w:hAnsi="Courier New" w:cs="Courier New"/>
          <w:sz w:val="16"/>
          <w:szCs w:val="16"/>
        </w:rPr>
        <w:t>Lunden</w:t>
      </w:r>
      <w:proofErr w:type="spellEnd"/>
      <w:r>
        <w:rPr>
          <w:rFonts w:ascii="Courier New" w:hAnsi="Courier New" w:cs="Courier New"/>
          <w:sz w:val="16"/>
          <w:szCs w:val="16"/>
        </w:rPr>
        <w:t>,</w:t>
      </w:r>
    </w:p>
    <w:p w14:paraId="67A229B2" w14:textId="77777777" w:rsidR="00865B41" w:rsidRDefault="00865B41" w:rsidP="00865B41">
      <w:pPr>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proofErr w:type="spellStart"/>
      <w:r>
        <w:rPr>
          <w:rFonts w:ascii="Courier New" w:hAnsi="Courier New" w:cs="Courier New"/>
          <w:sz w:val="16"/>
          <w:szCs w:val="16"/>
        </w:rPr>
        <w:t>imm</w:t>
      </w:r>
      <w:proofErr w:type="spellEnd"/>
      <w:r>
        <w:rPr>
          <w:rFonts w:ascii="Courier New" w:hAnsi="Courier New" w:cs="Courier New"/>
          <w:sz w:val="16"/>
          <w:szCs w:val="16"/>
        </w:rPr>
        <w:t>. Rostock Juni 1625, Groningen 1628, Rektor in Meldorf (1635), Diakon</w:t>
      </w:r>
    </w:p>
    <w:p w14:paraId="53268248" w14:textId="77777777" w:rsidR="00865B41" w:rsidRDefault="00865B41" w:rsidP="00865B41">
      <w:pPr>
        <w:ind w:left="1416" w:firstLine="708"/>
        <w:rPr>
          <w:rFonts w:ascii="Courier New" w:hAnsi="Courier New" w:cs="Courier New"/>
          <w:sz w:val="16"/>
          <w:szCs w:val="16"/>
        </w:rPr>
      </w:pPr>
      <w:r>
        <w:rPr>
          <w:rFonts w:ascii="Courier New" w:hAnsi="Courier New" w:cs="Courier New"/>
          <w:sz w:val="16"/>
          <w:szCs w:val="16"/>
        </w:rPr>
        <w:t>in Barlt 1838</w:t>
      </w:r>
    </w:p>
    <w:p w14:paraId="0760DE39" w14:textId="77777777" w:rsidR="00865B41" w:rsidRDefault="00865B41" w:rsidP="00865B41">
      <w:pPr>
        <w:ind w:left="1416" w:firstLine="708"/>
        <w:rPr>
          <w:rFonts w:ascii="Courier New" w:hAnsi="Courier New" w:cs="Courier New"/>
          <w:sz w:val="16"/>
          <w:szCs w:val="16"/>
        </w:rPr>
      </w:pPr>
      <w:proofErr w:type="spellStart"/>
      <w:r>
        <w:rPr>
          <w:rFonts w:ascii="Courier New" w:hAnsi="Courier New" w:cs="Courier New"/>
          <w:sz w:val="16"/>
          <w:szCs w:val="16"/>
        </w:rPr>
        <w:t>So.d</w:t>
      </w:r>
      <w:proofErr w:type="spellEnd"/>
      <w:r>
        <w:rPr>
          <w:rFonts w:ascii="Courier New" w:hAnsi="Courier New" w:cs="Courier New"/>
          <w:sz w:val="16"/>
          <w:szCs w:val="16"/>
        </w:rPr>
        <w:t>. ....</w:t>
      </w:r>
    </w:p>
    <w:p w14:paraId="2A39F0EC" w14:textId="77777777" w:rsidR="00865B41" w:rsidRDefault="00865B41" w:rsidP="00865B41">
      <w:pPr>
        <w:ind w:left="1416" w:firstLine="708"/>
        <w:rPr>
          <w:rFonts w:ascii="Courier New" w:hAnsi="Courier New" w:cs="Courier New"/>
          <w:sz w:val="16"/>
          <w:szCs w:val="16"/>
        </w:rPr>
      </w:pPr>
      <w:r>
        <w:rPr>
          <w:rFonts w:ascii="Courier New" w:hAnsi="Courier New" w:cs="Courier New"/>
          <w:sz w:val="16"/>
          <w:szCs w:val="16"/>
        </w:rPr>
        <w:t>Kinder Behn u.a.:</w:t>
      </w:r>
    </w:p>
    <w:p w14:paraId="0BDC5AC4" w14:textId="77777777" w:rsidR="00865B41" w:rsidRDefault="00865B41" w:rsidP="00865B41">
      <w:pPr>
        <w:ind w:left="1416" w:firstLine="708"/>
        <w:rPr>
          <w:rFonts w:ascii="Courier New" w:hAnsi="Courier New" w:cs="Courier New"/>
          <w:sz w:val="16"/>
          <w:szCs w:val="16"/>
        </w:rPr>
      </w:pPr>
      <w:r>
        <w:rPr>
          <w:rFonts w:ascii="Courier New" w:hAnsi="Courier New" w:cs="Courier New"/>
          <w:sz w:val="16"/>
          <w:szCs w:val="16"/>
        </w:rPr>
        <w:t xml:space="preserve">72 1. </w:t>
      </w:r>
      <w:r>
        <w:rPr>
          <w:rFonts w:ascii="Courier New" w:hAnsi="Courier New" w:cs="Courier New"/>
          <w:sz w:val="16"/>
          <w:szCs w:val="16"/>
        </w:rPr>
        <w:tab/>
        <w:t xml:space="preserve">Matthias </w:t>
      </w:r>
      <w:r w:rsidRPr="003919EF">
        <w:rPr>
          <w:rFonts w:ascii="Courier New" w:hAnsi="Courier New" w:cs="Courier New"/>
          <w:b/>
          <w:sz w:val="16"/>
          <w:szCs w:val="16"/>
          <w:u w:val="single"/>
        </w:rPr>
        <w:t>Behn</w:t>
      </w:r>
      <w:r w:rsidRPr="005F0D6D">
        <w:rPr>
          <w:rStyle w:val="Funotenzeichen"/>
          <w:rFonts w:ascii="Courier New" w:hAnsi="Courier New" w:cs="Courier New"/>
          <w:sz w:val="16"/>
          <w:szCs w:val="16"/>
        </w:rPr>
        <w:footnoteReference w:id="951"/>
      </w:r>
      <w:r>
        <w:rPr>
          <w:rFonts w:ascii="Courier New" w:hAnsi="Courier New" w:cs="Courier New"/>
          <w:sz w:val="16"/>
          <w:szCs w:val="16"/>
        </w:rPr>
        <w:t>,* Barlt .... 1635, +</w:t>
      </w:r>
      <w:proofErr w:type="gramStart"/>
      <w:r>
        <w:rPr>
          <w:rFonts w:ascii="Courier New" w:hAnsi="Courier New" w:cs="Courier New"/>
          <w:sz w:val="16"/>
          <w:szCs w:val="16"/>
        </w:rPr>
        <w:t xml:space="preserve"> ....</w:t>
      </w:r>
      <w:proofErr w:type="gramEnd"/>
      <w:r>
        <w:rPr>
          <w:rFonts w:ascii="Courier New" w:hAnsi="Courier New" w:cs="Courier New"/>
          <w:sz w:val="16"/>
          <w:szCs w:val="16"/>
        </w:rPr>
        <w:t>. 13.12.1684</w:t>
      </w:r>
    </w:p>
    <w:p w14:paraId="1F92BA31" w14:textId="77777777" w:rsidR="00865B41" w:rsidRDefault="00865B41" w:rsidP="00865B41">
      <w:pPr>
        <w:ind w:left="1416" w:firstLine="708"/>
        <w:rPr>
          <w:rFonts w:ascii="Courier New" w:hAnsi="Courier New" w:cs="Courier New"/>
          <w:sz w:val="16"/>
          <w:szCs w:val="16"/>
        </w:rPr>
      </w:pPr>
      <w:r>
        <w:rPr>
          <w:rFonts w:ascii="Courier New" w:hAnsi="Courier New" w:cs="Courier New"/>
          <w:sz w:val="16"/>
          <w:szCs w:val="16"/>
        </w:rPr>
        <w:tab/>
      </w:r>
      <w:proofErr w:type="spellStart"/>
      <w:r>
        <w:rPr>
          <w:rFonts w:ascii="Courier New" w:hAnsi="Courier New" w:cs="Courier New"/>
          <w:sz w:val="16"/>
          <w:szCs w:val="16"/>
        </w:rPr>
        <w:t>imm</w:t>
      </w:r>
      <w:proofErr w:type="spellEnd"/>
      <w:r>
        <w:rPr>
          <w:rFonts w:ascii="Courier New" w:hAnsi="Courier New" w:cs="Courier New"/>
          <w:sz w:val="16"/>
          <w:szCs w:val="16"/>
        </w:rPr>
        <w:t xml:space="preserve">. Rostock April 1663, Diakon in </w:t>
      </w:r>
      <w:proofErr w:type="spellStart"/>
      <w:r>
        <w:rPr>
          <w:rFonts w:ascii="Courier New" w:hAnsi="Courier New" w:cs="Courier New"/>
          <w:sz w:val="16"/>
          <w:szCs w:val="16"/>
        </w:rPr>
        <w:t>Hemmingstedt</w:t>
      </w:r>
      <w:proofErr w:type="spellEnd"/>
      <w:r>
        <w:rPr>
          <w:rFonts w:ascii="Courier New" w:hAnsi="Courier New" w:cs="Courier New"/>
          <w:sz w:val="16"/>
          <w:szCs w:val="16"/>
        </w:rPr>
        <w:t xml:space="preserve"> 1664.</w:t>
      </w:r>
    </w:p>
    <w:p w14:paraId="5AFDAAFD" w14:textId="77777777" w:rsidR="00865B41" w:rsidRDefault="00865B41" w:rsidP="00865B41">
      <w:pPr>
        <w:rPr>
          <w:rFonts w:ascii="Courier New" w:hAnsi="Courier New" w:cs="Courier New"/>
          <w:sz w:val="16"/>
          <w:szCs w:val="16"/>
        </w:rPr>
      </w:pPr>
      <w:r>
        <w:rPr>
          <w:rFonts w:ascii="Courier New" w:hAnsi="Courier New" w:cs="Courier New"/>
          <w:sz w:val="16"/>
          <w:szCs w:val="16"/>
        </w:rPr>
        <w:tab/>
      </w:r>
    </w:p>
    <w:p w14:paraId="509586CC" w14:textId="77777777" w:rsidR="00865B41" w:rsidRDefault="00865B41" w:rsidP="00865B41">
      <w:pPr>
        <w:ind w:firstLine="708"/>
        <w:rPr>
          <w:rFonts w:ascii="Courier New" w:hAnsi="Courier New" w:cs="Courier New"/>
        </w:rPr>
      </w:pPr>
      <w:r>
        <w:rPr>
          <w:rFonts w:ascii="Courier New" w:hAnsi="Courier New" w:cs="Courier New"/>
        </w:rPr>
        <w:t>8</w:t>
      </w:r>
      <w:r w:rsidRPr="00F702F4">
        <w:rPr>
          <w:rFonts w:ascii="Courier New" w:hAnsi="Courier New" w:cs="Courier New"/>
        </w:rPr>
        <w:t>.</w:t>
      </w:r>
      <w:r w:rsidRPr="00F702F4">
        <w:rPr>
          <w:rFonts w:ascii="Courier New" w:hAnsi="Courier New" w:cs="Courier New"/>
        </w:rPr>
        <w:tab/>
        <w:t xml:space="preserve">Johannes </w:t>
      </w:r>
      <w:r w:rsidRPr="00F702F4">
        <w:rPr>
          <w:rFonts w:ascii="Courier New" w:hAnsi="Courier New" w:cs="Courier New"/>
          <w:b/>
          <w:u w:val="single"/>
        </w:rPr>
        <w:t>Steinhaus</w:t>
      </w:r>
      <w:r w:rsidRPr="00A10C78">
        <w:rPr>
          <w:rStyle w:val="Funotenzeichen"/>
          <w:rFonts w:ascii="Courier New" w:hAnsi="Courier New" w:cs="Courier New"/>
        </w:rPr>
        <w:footnoteReference w:id="952"/>
      </w:r>
      <w:r>
        <w:rPr>
          <w:rFonts w:ascii="Courier New" w:hAnsi="Courier New" w:cs="Courier New"/>
        </w:rPr>
        <w:t xml:space="preserve">, s. </w:t>
      </w:r>
      <w:r w:rsidRPr="00D9658D">
        <w:rPr>
          <w:rFonts w:ascii="Courier New" w:hAnsi="Courier New" w:cs="Courier New"/>
          <w:b/>
        </w:rPr>
        <w:t>II c</w:t>
      </w:r>
    </w:p>
    <w:p w14:paraId="1361269D" w14:textId="77777777" w:rsidR="00865B41" w:rsidRDefault="00865B41" w:rsidP="00865B41">
      <w:pPr>
        <w:ind w:left="708" w:firstLine="708"/>
        <w:rPr>
          <w:rFonts w:ascii="Courier New" w:hAnsi="Courier New" w:cs="Courier New"/>
        </w:rPr>
      </w:pPr>
      <w:r>
        <w:rPr>
          <w:rFonts w:ascii="Courier New" w:hAnsi="Courier New" w:cs="Courier New"/>
        </w:rPr>
        <w:t>* Meldorf ... 1581</w:t>
      </w:r>
      <w:r w:rsidRPr="00D9658D">
        <w:rPr>
          <w:rFonts w:ascii="Courier New" w:hAnsi="Courier New" w:cs="Courier New"/>
        </w:rPr>
        <w:t xml:space="preserve"> </w:t>
      </w:r>
    </w:p>
    <w:p w14:paraId="11131B19" w14:textId="77777777" w:rsidR="00865B41" w:rsidRDefault="00865B41" w:rsidP="00865B41">
      <w:pPr>
        <w:ind w:firstLine="708"/>
        <w:rPr>
          <w:rFonts w:ascii="Courier New" w:hAnsi="Courier New" w:cs="Courier New"/>
        </w:rPr>
      </w:pPr>
      <w:r>
        <w:rPr>
          <w:rFonts w:ascii="Courier New" w:hAnsi="Courier New" w:cs="Courier New"/>
        </w:rPr>
        <w:t>9</w:t>
      </w:r>
      <w:r w:rsidRPr="00F702F4">
        <w:rPr>
          <w:rFonts w:ascii="Courier New" w:hAnsi="Courier New" w:cs="Courier New"/>
        </w:rPr>
        <w:t>.</w:t>
      </w:r>
      <w:r w:rsidRPr="00F702F4">
        <w:rPr>
          <w:rFonts w:ascii="Courier New" w:hAnsi="Courier New" w:cs="Courier New"/>
        </w:rPr>
        <w:tab/>
      </w:r>
      <w:r>
        <w:rPr>
          <w:rFonts w:ascii="Courier New" w:hAnsi="Courier New" w:cs="Courier New"/>
        </w:rPr>
        <w:t>(</w:t>
      </w:r>
      <w:r w:rsidRPr="00F702F4">
        <w:rPr>
          <w:rFonts w:ascii="Courier New" w:hAnsi="Courier New" w:cs="Courier New"/>
        </w:rPr>
        <w:t>Anna</w:t>
      </w:r>
      <w:r>
        <w:rPr>
          <w:rFonts w:ascii="Courier New" w:hAnsi="Courier New" w:cs="Courier New"/>
        </w:rPr>
        <w:t>)</w:t>
      </w:r>
      <w:r w:rsidRPr="00F702F4">
        <w:rPr>
          <w:rFonts w:ascii="Courier New" w:hAnsi="Courier New" w:cs="Courier New"/>
        </w:rPr>
        <w:t xml:space="preserve"> </w:t>
      </w:r>
      <w:r w:rsidRPr="00F702F4">
        <w:rPr>
          <w:rFonts w:ascii="Courier New" w:hAnsi="Courier New" w:cs="Courier New"/>
          <w:b/>
          <w:u w:val="single"/>
        </w:rPr>
        <w:t>Steinhaus</w:t>
      </w:r>
      <w:r w:rsidRPr="00A10C78">
        <w:rPr>
          <w:rStyle w:val="Funotenzeichen"/>
          <w:rFonts w:ascii="Courier New" w:hAnsi="Courier New" w:cs="Courier New"/>
        </w:rPr>
        <w:footnoteReference w:id="953"/>
      </w:r>
      <w:r w:rsidRPr="00F702F4">
        <w:rPr>
          <w:rFonts w:ascii="Courier New" w:hAnsi="Courier New" w:cs="Courier New"/>
        </w:rPr>
        <w:t xml:space="preserve"> </w:t>
      </w:r>
    </w:p>
    <w:p w14:paraId="25033B31" w14:textId="77777777" w:rsidR="00865B41" w:rsidRDefault="00865B41" w:rsidP="00865B41">
      <w:pPr>
        <w:ind w:firstLine="708"/>
        <w:rPr>
          <w:rFonts w:ascii="Courier New" w:hAnsi="Courier New" w:cs="Courier New"/>
        </w:rPr>
      </w:pPr>
      <w:r>
        <w:rPr>
          <w:rFonts w:ascii="Courier New" w:hAnsi="Courier New" w:cs="Courier New"/>
        </w:rPr>
        <w:tab/>
        <w:t>lebt 1601</w:t>
      </w:r>
    </w:p>
    <w:p w14:paraId="0802879E" w14:textId="77777777" w:rsidR="00865B41" w:rsidRDefault="00865B41" w:rsidP="00865B41">
      <w:pPr>
        <w:ind w:firstLine="708"/>
        <w:rPr>
          <w:rFonts w:ascii="Courier New" w:hAnsi="Courier New" w:cs="Courier New"/>
        </w:rPr>
      </w:pPr>
      <w:r>
        <w:rPr>
          <w:rFonts w:ascii="Courier New" w:hAnsi="Courier New" w:cs="Courier New"/>
        </w:rPr>
        <w:tab/>
      </w:r>
      <w:proofErr w:type="spellStart"/>
      <w:r>
        <w:rPr>
          <w:rFonts w:ascii="Courier New" w:hAnsi="Courier New" w:cs="Courier New"/>
        </w:rPr>
        <w:t>oo</w:t>
      </w:r>
      <w:proofErr w:type="spellEnd"/>
      <w:r>
        <w:rPr>
          <w:rFonts w:ascii="Courier New" w:hAnsi="Courier New" w:cs="Courier New"/>
        </w:rPr>
        <w:t>....</w:t>
      </w:r>
    </w:p>
    <w:p w14:paraId="64197071" w14:textId="77777777" w:rsidR="00865B41" w:rsidRDefault="00865B41" w:rsidP="00865B41">
      <w:pPr>
        <w:ind w:left="708" w:firstLine="708"/>
        <w:rPr>
          <w:rFonts w:ascii="Courier New" w:hAnsi="Courier New" w:cs="Courier New"/>
        </w:rPr>
      </w:pPr>
      <w:r>
        <w:rPr>
          <w:rFonts w:ascii="Courier New" w:hAnsi="Courier New" w:cs="Courier New"/>
        </w:rPr>
        <w:t xml:space="preserve">Johannes </w:t>
      </w:r>
      <w:r w:rsidRPr="005F0D6D">
        <w:rPr>
          <w:rFonts w:ascii="Courier New" w:hAnsi="Courier New" w:cs="Courier New"/>
          <w:b/>
          <w:u w:val="single"/>
        </w:rPr>
        <w:t>Scheele</w:t>
      </w:r>
      <w:r w:rsidRPr="00A10C78">
        <w:rPr>
          <w:rStyle w:val="Funotenzeichen"/>
          <w:rFonts w:ascii="Courier New" w:hAnsi="Courier New" w:cs="Courier New"/>
        </w:rPr>
        <w:footnoteReference w:id="954"/>
      </w:r>
    </w:p>
    <w:p w14:paraId="3EFB9A29" w14:textId="77777777" w:rsidR="00865B41" w:rsidRDefault="00865B41" w:rsidP="00865B41">
      <w:pPr>
        <w:ind w:left="708" w:firstLine="708"/>
        <w:rPr>
          <w:rFonts w:ascii="Courier New" w:hAnsi="Courier New" w:cs="Courier New"/>
        </w:rPr>
      </w:pPr>
      <w:r>
        <w:rPr>
          <w:rFonts w:ascii="Courier New" w:hAnsi="Courier New" w:cs="Courier New"/>
        </w:rPr>
        <w:t>Landschreiber in Wilster (</w:t>
      </w:r>
      <w:proofErr w:type="gramStart"/>
      <w:r>
        <w:rPr>
          <w:rFonts w:ascii="Courier New" w:hAnsi="Courier New" w:cs="Courier New"/>
        </w:rPr>
        <w:t>1601)-</w:t>
      </w:r>
      <w:proofErr w:type="gramEnd"/>
      <w:r>
        <w:rPr>
          <w:rFonts w:ascii="Courier New" w:hAnsi="Courier New" w:cs="Courier New"/>
        </w:rPr>
        <w:t>1617</w:t>
      </w:r>
    </w:p>
    <w:p w14:paraId="5555DB14" w14:textId="77777777" w:rsidR="00865B41" w:rsidRDefault="00865B41" w:rsidP="00865B41">
      <w:pPr>
        <w:ind w:left="708" w:firstLine="708"/>
        <w:rPr>
          <w:rFonts w:ascii="Courier New" w:hAnsi="Courier New" w:cs="Courier New"/>
        </w:rPr>
      </w:pPr>
      <w:r>
        <w:rPr>
          <w:rFonts w:ascii="Courier New" w:hAnsi="Courier New" w:cs="Courier New"/>
        </w:rPr>
        <w:t>genannt als Miterbe von der Spillseite 1614</w:t>
      </w:r>
    </w:p>
    <w:p w14:paraId="59C27358" w14:textId="77777777" w:rsidR="00865B41" w:rsidRDefault="00865B41" w:rsidP="00865B41">
      <w:pPr>
        <w:ind w:left="708" w:firstLine="708"/>
        <w:rPr>
          <w:rFonts w:ascii="Courier New" w:hAnsi="Courier New" w:cs="Courier New"/>
        </w:rPr>
      </w:pPr>
      <w:proofErr w:type="spellStart"/>
      <w:r>
        <w:rPr>
          <w:rFonts w:ascii="Courier New" w:hAnsi="Courier New" w:cs="Courier New"/>
        </w:rPr>
        <w:t>So.d</w:t>
      </w:r>
      <w:proofErr w:type="spellEnd"/>
      <w:r>
        <w:rPr>
          <w:rFonts w:ascii="Courier New" w:hAnsi="Courier New" w:cs="Courier New"/>
        </w:rPr>
        <w:t>. ...</w:t>
      </w:r>
    </w:p>
    <w:p w14:paraId="13CFD216" w14:textId="77777777" w:rsidR="00865B41" w:rsidRPr="005F0D6D" w:rsidRDefault="00865B41" w:rsidP="00865B41">
      <w:pPr>
        <w:ind w:left="708" w:firstLine="708"/>
        <w:rPr>
          <w:rFonts w:ascii="Courier New" w:hAnsi="Courier New" w:cs="Courier New"/>
          <w:sz w:val="16"/>
          <w:szCs w:val="16"/>
        </w:rPr>
      </w:pPr>
      <w:r w:rsidRPr="005F0D6D">
        <w:rPr>
          <w:rFonts w:ascii="Courier New" w:hAnsi="Courier New" w:cs="Courier New"/>
          <w:sz w:val="16"/>
          <w:szCs w:val="16"/>
        </w:rPr>
        <w:t>Kinder Scheel u.a.:</w:t>
      </w:r>
      <w:r w:rsidRPr="005F0D6D">
        <w:rPr>
          <w:rStyle w:val="Funotenzeichen"/>
          <w:rFonts w:ascii="Courier New" w:hAnsi="Courier New" w:cs="Courier New"/>
        </w:rPr>
        <w:t xml:space="preserve"> </w:t>
      </w:r>
      <w:r w:rsidRPr="00A10C78">
        <w:rPr>
          <w:rStyle w:val="Funotenzeichen"/>
          <w:rFonts w:ascii="Courier New" w:hAnsi="Courier New" w:cs="Courier New"/>
        </w:rPr>
        <w:footnoteReference w:id="955"/>
      </w:r>
    </w:p>
    <w:p w14:paraId="26BB44AD" w14:textId="77777777" w:rsidR="00865B41" w:rsidRPr="005F0D6D" w:rsidRDefault="00865B41" w:rsidP="00865B41">
      <w:pPr>
        <w:ind w:left="708" w:firstLine="708"/>
        <w:rPr>
          <w:rFonts w:ascii="Courier New" w:hAnsi="Courier New" w:cs="Courier New"/>
          <w:sz w:val="16"/>
          <w:szCs w:val="16"/>
        </w:rPr>
      </w:pPr>
      <w:r w:rsidRPr="005F0D6D">
        <w:rPr>
          <w:rFonts w:ascii="Courier New" w:hAnsi="Courier New" w:cs="Courier New"/>
          <w:sz w:val="16"/>
          <w:szCs w:val="16"/>
        </w:rPr>
        <w:t>9.1</w:t>
      </w:r>
      <w:r w:rsidRPr="005F0D6D">
        <w:rPr>
          <w:rFonts w:ascii="Courier New" w:hAnsi="Courier New" w:cs="Courier New"/>
          <w:sz w:val="16"/>
          <w:szCs w:val="16"/>
        </w:rPr>
        <w:tab/>
        <w:t xml:space="preserve">Johannes </w:t>
      </w:r>
      <w:r w:rsidRPr="005F0D6D">
        <w:rPr>
          <w:rFonts w:ascii="Courier New" w:hAnsi="Courier New" w:cs="Courier New"/>
          <w:b/>
          <w:sz w:val="16"/>
          <w:szCs w:val="16"/>
          <w:u w:val="single"/>
        </w:rPr>
        <w:t>Scheele</w:t>
      </w:r>
    </w:p>
    <w:p w14:paraId="79465A8A" w14:textId="77777777" w:rsidR="00865B41" w:rsidRPr="005F0D6D" w:rsidRDefault="00865B41" w:rsidP="00865B41">
      <w:pPr>
        <w:ind w:left="708" w:firstLine="708"/>
        <w:rPr>
          <w:rFonts w:ascii="Courier New" w:hAnsi="Courier New" w:cs="Courier New"/>
          <w:sz w:val="16"/>
          <w:szCs w:val="16"/>
        </w:rPr>
      </w:pPr>
      <w:r w:rsidRPr="005F0D6D">
        <w:rPr>
          <w:rFonts w:ascii="Courier New" w:hAnsi="Courier New" w:cs="Courier New"/>
          <w:sz w:val="16"/>
          <w:szCs w:val="16"/>
        </w:rPr>
        <w:t>9.2</w:t>
      </w:r>
      <w:r w:rsidRPr="005F0D6D">
        <w:rPr>
          <w:rFonts w:ascii="Courier New" w:hAnsi="Courier New" w:cs="Courier New"/>
          <w:sz w:val="16"/>
          <w:szCs w:val="16"/>
        </w:rPr>
        <w:tab/>
        <w:t xml:space="preserve">Peter </w:t>
      </w:r>
      <w:r w:rsidRPr="005F0D6D">
        <w:rPr>
          <w:rFonts w:ascii="Courier New" w:hAnsi="Courier New" w:cs="Courier New"/>
          <w:b/>
          <w:sz w:val="16"/>
          <w:szCs w:val="16"/>
          <w:u w:val="single"/>
        </w:rPr>
        <w:t>Scheele</w:t>
      </w:r>
    </w:p>
    <w:p w14:paraId="1B0C5B18" w14:textId="77777777" w:rsidR="00865B41" w:rsidRDefault="00865B41" w:rsidP="00865B41">
      <w:pPr>
        <w:ind w:firstLine="705"/>
        <w:rPr>
          <w:rFonts w:ascii="Courier New" w:hAnsi="Courier New" w:cs="Courier New"/>
          <w:b/>
          <w:u w:val="single"/>
        </w:rPr>
      </w:pPr>
      <w:r w:rsidRPr="00F702F4">
        <w:rPr>
          <w:rFonts w:ascii="Courier New" w:hAnsi="Courier New" w:cs="Courier New"/>
        </w:rPr>
        <w:t>1</w:t>
      </w:r>
      <w:r>
        <w:rPr>
          <w:rFonts w:ascii="Courier New" w:hAnsi="Courier New" w:cs="Courier New"/>
        </w:rPr>
        <w:t>0</w:t>
      </w:r>
      <w:r w:rsidRPr="00F702F4">
        <w:rPr>
          <w:rFonts w:ascii="Courier New" w:hAnsi="Courier New" w:cs="Courier New"/>
        </w:rPr>
        <w:t>.</w:t>
      </w:r>
      <w:r w:rsidRPr="00F702F4">
        <w:rPr>
          <w:rFonts w:ascii="Courier New" w:hAnsi="Courier New" w:cs="Courier New"/>
        </w:rPr>
        <w:tab/>
        <w:t>C</w:t>
      </w:r>
      <w:r>
        <w:rPr>
          <w:rFonts w:ascii="Courier New" w:hAnsi="Courier New" w:cs="Courier New"/>
        </w:rPr>
        <w:t>h</w:t>
      </w:r>
      <w:r w:rsidRPr="00F702F4">
        <w:rPr>
          <w:rFonts w:ascii="Courier New" w:hAnsi="Courier New" w:cs="Courier New"/>
        </w:rPr>
        <w:t xml:space="preserve">ristine </w:t>
      </w:r>
      <w:r w:rsidRPr="00F702F4">
        <w:rPr>
          <w:rFonts w:ascii="Courier New" w:hAnsi="Courier New" w:cs="Courier New"/>
          <w:b/>
          <w:u w:val="single"/>
        </w:rPr>
        <w:t>Steinhaus</w:t>
      </w:r>
      <w:r w:rsidRPr="00A10C78">
        <w:rPr>
          <w:rStyle w:val="Funotenzeichen"/>
          <w:rFonts w:ascii="Courier New" w:hAnsi="Courier New" w:cs="Courier New"/>
        </w:rPr>
        <w:footnoteReference w:id="956"/>
      </w:r>
    </w:p>
    <w:p w14:paraId="440F5E0B" w14:textId="77777777" w:rsidR="00865B41" w:rsidRPr="005F0D6D" w:rsidRDefault="00865B41" w:rsidP="00865B41">
      <w:pPr>
        <w:ind w:firstLine="705"/>
        <w:rPr>
          <w:rFonts w:ascii="Courier New" w:hAnsi="Courier New" w:cs="Courier New"/>
        </w:rPr>
      </w:pPr>
      <w:r>
        <w:rPr>
          <w:rFonts w:ascii="Courier New" w:hAnsi="Courier New" w:cs="Courier New"/>
          <w:b/>
          <w:u w:val="single"/>
        </w:rPr>
        <w:tab/>
      </w:r>
    </w:p>
    <w:p w14:paraId="1C9799ED" w14:textId="77777777" w:rsidR="00865B41" w:rsidRPr="00A10C78" w:rsidRDefault="00865B41" w:rsidP="00865B41">
      <w:pPr>
        <w:ind w:firstLine="708"/>
        <w:rPr>
          <w:rFonts w:ascii="Courier New" w:hAnsi="Courier New" w:cs="Courier New"/>
        </w:rPr>
      </w:pPr>
      <w:r w:rsidRPr="00D70919">
        <w:rPr>
          <w:rFonts w:ascii="Courier New" w:hAnsi="Courier New" w:cs="Courier New"/>
        </w:rPr>
        <w:t xml:space="preserve">11. </w:t>
      </w:r>
      <w:r>
        <w:rPr>
          <w:rFonts w:ascii="Courier New" w:hAnsi="Courier New" w:cs="Courier New"/>
        </w:rPr>
        <w:tab/>
      </w:r>
      <w:r w:rsidRPr="00A10C78">
        <w:rPr>
          <w:rFonts w:ascii="Courier New" w:hAnsi="Courier New" w:cs="Courier New"/>
        </w:rPr>
        <w:t xml:space="preserve">Cornelius </w:t>
      </w:r>
      <w:r w:rsidRPr="00A10C78">
        <w:rPr>
          <w:rFonts w:ascii="Courier New" w:hAnsi="Courier New" w:cs="Courier New"/>
          <w:b/>
          <w:u w:val="single"/>
        </w:rPr>
        <w:t>Steinhaus</w:t>
      </w:r>
      <w:r w:rsidRPr="00F702F4">
        <w:rPr>
          <w:rStyle w:val="Funotenzeichen"/>
          <w:rFonts w:ascii="Courier New" w:hAnsi="Courier New" w:cs="Courier New"/>
        </w:rPr>
        <w:footnoteReference w:id="957"/>
      </w:r>
      <w:r w:rsidRPr="00A10C78">
        <w:rPr>
          <w:rFonts w:ascii="Courier New" w:hAnsi="Courier New" w:cs="Courier New"/>
        </w:rPr>
        <w:t xml:space="preserve"> </w:t>
      </w:r>
    </w:p>
    <w:p w14:paraId="7EF8C8F9" w14:textId="77777777" w:rsidR="00865B41" w:rsidRDefault="00865B41" w:rsidP="00865B41">
      <w:pPr>
        <w:ind w:firstLine="705"/>
        <w:rPr>
          <w:rFonts w:ascii="Courier New" w:hAnsi="Courier New" w:cs="Courier New"/>
          <w:b/>
          <w:u w:val="single"/>
        </w:rPr>
      </w:pPr>
    </w:p>
    <w:p w14:paraId="2942FB49" w14:textId="77777777" w:rsidR="00865B41" w:rsidRDefault="00865B41" w:rsidP="00865B41">
      <w:pPr>
        <w:spacing w:before="120"/>
        <w:rPr>
          <w:rFonts w:ascii="Courier New" w:hAnsi="Courier New" w:cs="Courier New"/>
          <w:b/>
          <w:u w:val="single"/>
        </w:rPr>
      </w:pPr>
    </w:p>
    <w:p w14:paraId="09AED8B2" w14:textId="77777777" w:rsidR="00865B41" w:rsidRPr="00A10C78" w:rsidRDefault="00865B41" w:rsidP="00865B41">
      <w:pPr>
        <w:ind w:left="705" w:hanging="705"/>
        <w:rPr>
          <w:rFonts w:ascii="Courier New" w:hAnsi="Courier New" w:cs="Courier New"/>
        </w:rPr>
      </w:pPr>
      <w:r w:rsidRPr="005B350C">
        <w:rPr>
          <w:rFonts w:ascii="Courier New" w:hAnsi="Courier New" w:cs="Courier New"/>
          <w:b/>
        </w:rPr>
        <w:t>II</w:t>
      </w:r>
      <w:r>
        <w:rPr>
          <w:rFonts w:ascii="Courier New" w:hAnsi="Courier New" w:cs="Courier New"/>
          <w:b/>
        </w:rPr>
        <w:t xml:space="preserve"> a</w:t>
      </w:r>
      <w:r w:rsidRPr="005B350C">
        <w:rPr>
          <w:rFonts w:ascii="Courier New" w:hAnsi="Courier New" w:cs="Courier New"/>
        </w:rPr>
        <w:t xml:space="preserve"> </w:t>
      </w:r>
      <w:r>
        <w:rPr>
          <w:rFonts w:ascii="Courier New" w:hAnsi="Courier New" w:cs="Courier New"/>
        </w:rPr>
        <w:tab/>
      </w:r>
      <w:proofErr w:type="spellStart"/>
      <w:r w:rsidRPr="00A10C78">
        <w:rPr>
          <w:rFonts w:ascii="Courier New" w:hAnsi="Courier New" w:cs="Courier New"/>
        </w:rPr>
        <w:t>Göder</w:t>
      </w:r>
      <w:proofErr w:type="spellEnd"/>
      <w:r w:rsidRPr="00A10C78">
        <w:rPr>
          <w:rFonts w:ascii="Courier New" w:hAnsi="Courier New" w:cs="Courier New"/>
        </w:rPr>
        <w:t>/Gotthart/</w:t>
      </w:r>
      <w:proofErr w:type="spellStart"/>
      <w:r w:rsidRPr="00A10C78">
        <w:rPr>
          <w:rFonts w:ascii="Courier New" w:hAnsi="Courier New" w:cs="Courier New"/>
        </w:rPr>
        <w:t>Goddert</w:t>
      </w:r>
      <w:proofErr w:type="spellEnd"/>
      <w:r w:rsidRPr="00A10C78">
        <w:rPr>
          <w:rFonts w:ascii="Courier New" w:hAnsi="Courier New" w:cs="Courier New"/>
        </w:rPr>
        <w:t xml:space="preserve"> </w:t>
      </w:r>
      <w:r w:rsidRPr="00A10C78">
        <w:rPr>
          <w:rFonts w:ascii="Courier New" w:hAnsi="Courier New" w:cs="Courier New"/>
          <w:b/>
          <w:u w:val="single"/>
        </w:rPr>
        <w:t>Steinhaus</w:t>
      </w:r>
      <w:r w:rsidRPr="00A10C78">
        <w:rPr>
          <w:rStyle w:val="Funotenzeichen"/>
          <w:rFonts w:ascii="Courier New" w:hAnsi="Courier New" w:cs="Courier New"/>
        </w:rPr>
        <w:footnoteReference w:id="958"/>
      </w:r>
      <w:r w:rsidRPr="00A10C78">
        <w:rPr>
          <w:rFonts w:ascii="Courier New" w:hAnsi="Courier New" w:cs="Courier New"/>
        </w:rPr>
        <w:t xml:space="preserve">, * Meldorf etwa 1565, + </w:t>
      </w:r>
      <w:proofErr w:type="spellStart"/>
      <w:r w:rsidRPr="00A10C78">
        <w:rPr>
          <w:rFonts w:ascii="Courier New" w:hAnsi="Courier New" w:cs="Courier New"/>
        </w:rPr>
        <w:t>Oldenwöhrden</w:t>
      </w:r>
      <w:proofErr w:type="spellEnd"/>
      <w:r w:rsidRPr="00A10C78">
        <w:rPr>
          <w:rFonts w:ascii="Courier New" w:hAnsi="Courier New" w:cs="Courier New"/>
        </w:rPr>
        <w:t xml:space="preserve"> ... nach 1647</w:t>
      </w:r>
    </w:p>
    <w:p w14:paraId="13BBC87C" w14:textId="77777777" w:rsidR="00865B41" w:rsidRPr="00A10C78" w:rsidRDefault="00865B41" w:rsidP="00865B41">
      <w:pPr>
        <w:ind w:firstLine="708"/>
        <w:rPr>
          <w:rFonts w:ascii="Courier New" w:hAnsi="Courier New" w:cs="Courier New"/>
        </w:rPr>
      </w:pPr>
      <w:r w:rsidRPr="00A10C78">
        <w:rPr>
          <w:rFonts w:ascii="Courier New" w:hAnsi="Courier New" w:cs="Courier New"/>
        </w:rPr>
        <w:t>Kirchspielschreiber in Wöhrden;</w:t>
      </w:r>
    </w:p>
    <w:p w14:paraId="2606E9C8" w14:textId="77777777" w:rsidR="00865B41" w:rsidRPr="00F702F4" w:rsidRDefault="00865B41" w:rsidP="00865B41">
      <w:pPr>
        <w:ind w:left="708"/>
        <w:rPr>
          <w:rFonts w:ascii="Courier New" w:hAnsi="Courier New" w:cs="Courier New"/>
        </w:rPr>
      </w:pPr>
      <w:r>
        <w:rPr>
          <w:rFonts w:ascii="Courier New" w:hAnsi="Courier New" w:cs="Courier New"/>
        </w:rPr>
        <w:t>„</w:t>
      </w:r>
      <w:r w:rsidRPr="00A10C78">
        <w:rPr>
          <w:rFonts w:ascii="Courier New" w:hAnsi="Courier New" w:cs="Courier New"/>
          <w:i/>
          <w:sz w:val="18"/>
          <w:szCs w:val="18"/>
        </w:rPr>
        <w:t xml:space="preserve">kaufte am 4.4.1601 Ländereien in </w:t>
      </w:r>
      <w:proofErr w:type="spellStart"/>
      <w:r w:rsidRPr="00A10C78">
        <w:rPr>
          <w:rFonts w:ascii="Courier New" w:hAnsi="Courier New" w:cs="Courier New"/>
          <w:i/>
          <w:sz w:val="18"/>
          <w:szCs w:val="18"/>
        </w:rPr>
        <w:t>Trennewurt</w:t>
      </w:r>
      <w:proofErr w:type="spellEnd"/>
      <w:r w:rsidRPr="00A10C78">
        <w:rPr>
          <w:rFonts w:ascii="Courier New" w:hAnsi="Courier New" w:cs="Courier New"/>
          <w:i/>
          <w:sz w:val="18"/>
          <w:szCs w:val="18"/>
        </w:rPr>
        <w:t xml:space="preserve"> von Hans </w:t>
      </w:r>
      <w:r w:rsidRPr="00A10C78">
        <w:rPr>
          <w:rFonts w:ascii="Courier New" w:hAnsi="Courier New" w:cs="Courier New"/>
          <w:b/>
          <w:i/>
          <w:sz w:val="18"/>
          <w:szCs w:val="18"/>
        </w:rPr>
        <w:t>Schlüter</w:t>
      </w:r>
      <w:r w:rsidRPr="00A10C78">
        <w:rPr>
          <w:rFonts w:ascii="Courier New" w:hAnsi="Courier New" w:cs="Courier New"/>
          <w:i/>
          <w:sz w:val="18"/>
          <w:szCs w:val="18"/>
        </w:rPr>
        <w:t xml:space="preserve"> (18 Morgen, 9 Scheffel ½ Fuß) bis 1646 als Marschlandbesitzer in </w:t>
      </w:r>
      <w:proofErr w:type="spellStart"/>
      <w:r w:rsidRPr="00A10C78">
        <w:rPr>
          <w:rFonts w:ascii="Courier New" w:hAnsi="Courier New" w:cs="Courier New"/>
          <w:i/>
          <w:sz w:val="18"/>
          <w:szCs w:val="18"/>
        </w:rPr>
        <w:t>Oldenwöhrden</w:t>
      </w:r>
      <w:proofErr w:type="spellEnd"/>
      <w:r w:rsidRPr="00A10C78">
        <w:rPr>
          <w:rFonts w:ascii="Courier New" w:hAnsi="Courier New" w:cs="Courier New"/>
          <w:i/>
          <w:sz w:val="18"/>
          <w:szCs w:val="18"/>
        </w:rPr>
        <w:t xml:space="preserve"> genannt.</w:t>
      </w:r>
      <w:r>
        <w:rPr>
          <w:rFonts w:ascii="Courier New" w:hAnsi="Courier New" w:cs="Courier New"/>
        </w:rPr>
        <w:t>“</w:t>
      </w:r>
    </w:p>
    <w:p w14:paraId="724361FD" w14:textId="77777777" w:rsidR="00865B41" w:rsidRDefault="00865B41" w:rsidP="00865B41">
      <w:pPr>
        <w:spacing w:before="120"/>
        <w:rPr>
          <w:rFonts w:ascii="Courier New" w:hAnsi="Courier New" w:cs="Courier New"/>
        </w:rPr>
      </w:pPr>
      <w:r>
        <w:rPr>
          <w:rFonts w:ascii="Courier New" w:hAnsi="Courier New" w:cs="Courier New"/>
        </w:rPr>
        <w:tab/>
      </w:r>
      <w:proofErr w:type="spellStart"/>
      <w:r>
        <w:rPr>
          <w:rFonts w:ascii="Courier New" w:hAnsi="Courier New" w:cs="Courier New"/>
        </w:rPr>
        <w:t>oo</w:t>
      </w:r>
      <w:proofErr w:type="spellEnd"/>
      <w:r>
        <w:rPr>
          <w:rFonts w:ascii="Courier New" w:hAnsi="Courier New" w:cs="Courier New"/>
        </w:rPr>
        <w:t xml:space="preserve"> ...... </w:t>
      </w:r>
    </w:p>
    <w:p w14:paraId="1E1319ED" w14:textId="77777777" w:rsidR="00865B41" w:rsidRDefault="00865B41" w:rsidP="00865B41">
      <w:pPr>
        <w:spacing w:before="120"/>
        <w:rPr>
          <w:rFonts w:ascii="Courier New" w:hAnsi="Courier New" w:cs="Courier New"/>
        </w:rPr>
      </w:pPr>
      <w:r>
        <w:rPr>
          <w:rFonts w:ascii="Courier New" w:hAnsi="Courier New" w:cs="Courier New"/>
        </w:rPr>
        <w:tab/>
        <w:t>NN</w:t>
      </w:r>
    </w:p>
    <w:p w14:paraId="5DD66C0B" w14:textId="77777777" w:rsidR="00865B41" w:rsidRDefault="00865B41" w:rsidP="00865B41">
      <w:pPr>
        <w:rPr>
          <w:rFonts w:ascii="Courier New" w:hAnsi="Courier New" w:cs="Courier New"/>
        </w:rPr>
      </w:pPr>
      <w:r>
        <w:rPr>
          <w:rFonts w:ascii="Courier New" w:hAnsi="Courier New" w:cs="Courier New"/>
        </w:rPr>
        <w:tab/>
        <w:t>Kinder Steinhaus:</w:t>
      </w:r>
      <w:r w:rsidRPr="008D622A">
        <w:rPr>
          <w:rStyle w:val="Funotenzeichen"/>
          <w:rFonts w:ascii="Courier New" w:hAnsi="Courier New" w:cs="Courier New"/>
        </w:rPr>
        <w:t xml:space="preserve"> </w:t>
      </w:r>
      <w:r w:rsidRPr="00A10C78">
        <w:rPr>
          <w:rStyle w:val="Funotenzeichen"/>
          <w:rFonts w:ascii="Courier New" w:hAnsi="Courier New" w:cs="Courier New"/>
        </w:rPr>
        <w:footnoteReference w:id="959"/>
      </w:r>
    </w:p>
    <w:p w14:paraId="05FBBEC3" w14:textId="77777777" w:rsidR="00865B41" w:rsidRPr="00C733BE" w:rsidRDefault="00865B41" w:rsidP="00865B41">
      <w:pPr>
        <w:ind w:left="1410" w:hanging="702"/>
        <w:rPr>
          <w:rFonts w:ascii="Courier New" w:hAnsi="Courier New" w:cs="Courier New"/>
        </w:rPr>
      </w:pPr>
      <w:r w:rsidRPr="00C733BE">
        <w:rPr>
          <w:rFonts w:ascii="Courier New" w:hAnsi="Courier New" w:cs="Courier New"/>
        </w:rPr>
        <w:t>1.</w:t>
      </w:r>
      <w:r w:rsidRPr="00C733BE">
        <w:rPr>
          <w:rFonts w:ascii="Courier New" w:hAnsi="Courier New" w:cs="Courier New"/>
        </w:rPr>
        <w:tab/>
        <w:t xml:space="preserve">Cornelius </w:t>
      </w:r>
      <w:r w:rsidRPr="00C733BE">
        <w:rPr>
          <w:rFonts w:ascii="Courier New" w:hAnsi="Courier New" w:cs="Courier New"/>
          <w:b/>
          <w:u w:val="single"/>
        </w:rPr>
        <w:t>Steinhaus</w:t>
      </w:r>
      <w:r w:rsidRPr="00C733BE">
        <w:rPr>
          <w:rFonts w:ascii="Courier New" w:hAnsi="Courier New" w:cs="Courier New"/>
        </w:rPr>
        <w:t xml:space="preserve"> (</w:t>
      </w:r>
      <w:proofErr w:type="spellStart"/>
      <w:r w:rsidRPr="00C733BE">
        <w:rPr>
          <w:rFonts w:ascii="Courier New" w:hAnsi="Courier New" w:cs="Courier New"/>
          <w:b/>
          <w:u w:val="single"/>
        </w:rPr>
        <w:t>Stenhusen</w:t>
      </w:r>
      <w:proofErr w:type="spellEnd"/>
      <w:r w:rsidRPr="00C733BE">
        <w:rPr>
          <w:rFonts w:ascii="Courier New" w:hAnsi="Courier New" w:cs="Courier New"/>
        </w:rPr>
        <w:t xml:space="preserve">, </w:t>
      </w:r>
      <w:proofErr w:type="spellStart"/>
      <w:r w:rsidRPr="00C733BE">
        <w:rPr>
          <w:rFonts w:ascii="Courier New" w:hAnsi="Courier New" w:cs="Courier New"/>
          <w:b/>
          <w:u w:val="single"/>
        </w:rPr>
        <w:t>Stenhuß</w:t>
      </w:r>
      <w:proofErr w:type="spellEnd"/>
      <w:r w:rsidRPr="00C733BE">
        <w:rPr>
          <w:rFonts w:ascii="Courier New" w:hAnsi="Courier New" w:cs="Courier New"/>
        </w:rPr>
        <w:t xml:space="preserve">), s. </w:t>
      </w:r>
      <w:r w:rsidRPr="00C733BE">
        <w:rPr>
          <w:rFonts w:ascii="Courier New" w:hAnsi="Courier New" w:cs="Courier New"/>
          <w:b/>
        </w:rPr>
        <w:t>III a</w:t>
      </w:r>
    </w:p>
    <w:p w14:paraId="25D1ED5F" w14:textId="77777777" w:rsidR="00865B41" w:rsidRDefault="00865B41" w:rsidP="00865B41">
      <w:pPr>
        <w:ind w:left="1410"/>
        <w:rPr>
          <w:rFonts w:ascii="Courier New" w:hAnsi="Courier New" w:cs="Courier New"/>
        </w:rPr>
      </w:pPr>
      <w:r>
        <w:rPr>
          <w:rFonts w:ascii="Courier New" w:hAnsi="Courier New" w:cs="Courier New"/>
        </w:rPr>
        <w:t xml:space="preserve">* Wöhrden um 1595, </w:t>
      </w:r>
    </w:p>
    <w:p w14:paraId="018C27A3" w14:textId="77777777" w:rsidR="00865B41" w:rsidRDefault="00865B41" w:rsidP="00865B41">
      <w:pPr>
        <w:ind w:left="1410" w:hanging="702"/>
        <w:rPr>
          <w:rFonts w:ascii="Courier New" w:hAnsi="Courier New" w:cs="Courier New"/>
        </w:rPr>
      </w:pPr>
      <w:r>
        <w:rPr>
          <w:rFonts w:ascii="Courier New" w:hAnsi="Courier New" w:cs="Courier New"/>
        </w:rPr>
        <w:t>2.</w:t>
      </w:r>
      <w:r>
        <w:rPr>
          <w:rFonts w:ascii="Courier New" w:hAnsi="Courier New" w:cs="Courier New"/>
        </w:rPr>
        <w:tab/>
        <w:t xml:space="preserve">Catharina </w:t>
      </w:r>
      <w:r w:rsidRPr="005E4EE4">
        <w:rPr>
          <w:rFonts w:ascii="Courier New" w:hAnsi="Courier New" w:cs="Courier New"/>
          <w:b/>
          <w:u w:val="single"/>
        </w:rPr>
        <w:t>Steinhaus</w:t>
      </w:r>
      <w:r>
        <w:rPr>
          <w:rFonts w:ascii="Courier New" w:hAnsi="Courier New" w:cs="Courier New"/>
        </w:rPr>
        <w:t>, * .... um 1600, +</w:t>
      </w:r>
      <w:proofErr w:type="gramStart"/>
      <w:r>
        <w:rPr>
          <w:rFonts w:ascii="Courier New" w:hAnsi="Courier New" w:cs="Courier New"/>
        </w:rPr>
        <w:t xml:space="preserve"> ....</w:t>
      </w:r>
      <w:proofErr w:type="gramEnd"/>
      <w:r>
        <w:rPr>
          <w:rFonts w:ascii="Courier New" w:hAnsi="Courier New" w:cs="Courier New"/>
        </w:rPr>
        <w:t>,</w:t>
      </w:r>
    </w:p>
    <w:p w14:paraId="78D94EAF" w14:textId="77777777" w:rsidR="00865B41" w:rsidRDefault="00865B41" w:rsidP="00865B41">
      <w:pPr>
        <w:ind w:left="1410" w:hanging="702"/>
        <w:rPr>
          <w:rFonts w:ascii="Courier New" w:hAnsi="Courier New" w:cs="Courier New"/>
        </w:rPr>
      </w:pPr>
      <w:r>
        <w:rPr>
          <w:rFonts w:ascii="Courier New" w:hAnsi="Courier New" w:cs="Courier New"/>
        </w:rPr>
        <w:tab/>
      </w:r>
      <w:proofErr w:type="spellStart"/>
      <w:r>
        <w:rPr>
          <w:rFonts w:ascii="Courier New" w:hAnsi="Courier New" w:cs="Courier New"/>
        </w:rPr>
        <w:t>oo</w:t>
      </w:r>
      <w:proofErr w:type="spellEnd"/>
      <w:r>
        <w:rPr>
          <w:rFonts w:ascii="Courier New" w:hAnsi="Courier New" w:cs="Courier New"/>
        </w:rPr>
        <w:t xml:space="preserve"> (Flensburg) .... vor 1625</w:t>
      </w:r>
    </w:p>
    <w:p w14:paraId="43AC91CD" w14:textId="77777777" w:rsidR="00865B41" w:rsidRDefault="00865B41" w:rsidP="00865B41">
      <w:pPr>
        <w:ind w:left="1410" w:hanging="702"/>
        <w:rPr>
          <w:rFonts w:ascii="Courier New" w:hAnsi="Courier New" w:cs="Courier New"/>
        </w:rPr>
      </w:pPr>
      <w:r>
        <w:rPr>
          <w:rFonts w:ascii="Courier New" w:hAnsi="Courier New" w:cs="Courier New"/>
        </w:rPr>
        <w:tab/>
        <w:t xml:space="preserve">Paulus </w:t>
      </w:r>
      <w:r w:rsidRPr="00D127BD">
        <w:rPr>
          <w:rFonts w:ascii="Courier New" w:hAnsi="Courier New" w:cs="Courier New"/>
          <w:b/>
          <w:u w:val="single"/>
        </w:rPr>
        <w:t>Walther</w:t>
      </w:r>
      <w:r w:rsidRPr="00A10C78">
        <w:rPr>
          <w:rStyle w:val="Funotenzeichen"/>
          <w:rFonts w:ascii="Courier New" w:hAnsi="Courier New" w:cs="Courier New"/>
        </w:rPr>
        <w:footnoteReference w:id="960"/>
      </w:r>
      <w:r>
        <w:rPr>
          <w:rFonts w:ascii="Courier New" w:hAnsi="Courier New" w:cs="Courier New"/>
        </w:rPr>
        <w:t>, Hamburg .... 1597, + Flensburg 31.12.1640</w:t>
      </w:r>
    </w:p>
    <w:p w14:paraId="4E623F03" w14:textId="77777777" w:rsidR="00865B41" w:rsidRDefault="00865B41" w:rsidP="00865B41">
      <w:pPr>
        <w:ind w:left="1410" w:hanging="702"/>
        <w:rPr>
          <w:rFonts w:ascii="Courier New" w:hAnsi="Courier New" w:cs="Courier New"/>
        </w:rPr>
      </w:pPr>
      <w:r>
        <w:rPr>
          <w:rFonts w:ascii="Courier New" w:hAnsi="Courier New" w:cs="Courier New"/>
        </w:rPr>
        <w:tab/>
      </w:r>
      <w:proofErr w:type="spellStart"/>
      <w:r>
        <w:rPr>
          <w:rFonts w:ascii="Courier New" w:hAnsi="Courier New" w:cs="Courier New"/>
        </w:rPr>
        <w:t>imm</w:t>
      </w:r>
      <w:proofErr w:type="spellEnd"/>
      <w:r>
        <w:rPr>
          <w:rFonts w:ascii="Courier New" w:hAnsi="Courier New" w:cs="Courier New"/>
        </w:rPr>
        <w:t>. Rostock Mai 1616, Greifswald 12.8.1617, Wittenberg 16.10.1621; Mag. phil.</w:t>
      </w:r>
    </w:p>
    <w:p w14:paraId="2A183241" w14:textId="77777777" w:rsidR="00865B41" w:rsidRDefault="00865B41" w:rsidP="00865B41">
      <w:pPr>
        <w:ind w:left="1410" w:hanging="702"/>
        <w:rPr>
          <w:rFonts w:ascii="Courier New" w:hAnsi="Courier New" w:cs="Courier New"/>
        </w:rPr>
      </w:pPr>
      <w:r>
        <w:rPr>
          <w:rFonts w:ascii="Courier New" w:hAnsi="Courier New" w:cs="Courier New"/>
        </w:rPr>
        <w:tab/>
        <w:t xml:space="preserve">Diakon in </w:t>
      </w:r>
      <w:proofErr w:type="spellStart"/>
      <w:r>
        <w:rPr>
          <w:rFonts w:ascii="Courier New" w:hAnsi="Courier New" w:cs="Courier New"/>
        </w:rPr>
        <w:t>Hemmingstedt</w:t>
      </w:r>
      <w:proofErr w:type="spellEnd"/>
      <w:r>
        <w:rPr>
          <w:rFonts w:ascii="Courier New" w:hAnsi="Courier New" w:cs="Courier New"/>
        </w:rPr>
        <w:t>, Aufenthalt während des Krieges und der Pest in Kopenhagen 1627-1629, Diakon an St. Marien in Flensburg 25.1.1627.</w:t>
      </w:r>
    </w:p>
    <w:p w14:paraId="7D4CAB1F" w14:textId="77777777" w:rsidR="00865B41" w:rsidRDefault="00865B41" w:rsidP="00865B41">
      <w:pPr>
        <w:ind w:left="1410" w:hanging="702"/>
        <w:rPr>
          <w:rFonts w:ascii="Courier New" w:hAnsi="Courier New" w:cs="Courier New"/>
        </w:rPr>
      </w:pPr>
      <w:r>
        <w:rPr>
          <w:rFonts w:ascii="Courier New" w:hAnsi="Courier New" w:cs="Courier New"/>
        </w:rPr>
        <w:tab/>
        <w:t>Schriftsteller</w:t>
      </w:r>
    </w:p>
    <w:p w14:paraId="014DB75B" w14:textId="77777777" w:rsidR="00865B41" w:rsidRPr="005B039B" w:rsidRDefault="00865B41" w:rsidP="00865B41">
      <w:pPr>
        <w:ind w:left="1410" w:hanging="702"/>
        <w:rPr>
          <w:rFonts w:ascii="Courier New" w:hAnsi="Courier New" w:cs="Courier New"/>
        </w:rPr>
      </w:pPr>
      <w:r w:rsidRPr="005B039B">
        <w:rPr>
          <w:rFonts w:ascii="Courier New" w:hAnsi="Courier New" w:cs="Courier New"/>
        </w:rPr>
        <w:tab/>
      </w:r>
      <w:proofErr w:type="spellStart"/>
      <w:r w:rsidRPr="005B039B">
        <w:rPr>
          <w:rFonts w:ascii="Courier New" w:hAnsi="Courier New" w:cs="Courier New"/>
        </w:rPr>
        <w:t>So.d</w:t>
      </w:r>
      <w:proofErr w:type="spellEnd"/>
      <w:r w:rsidRPr="005B039B">
        <w:rPr>
          <w:rFonts w:ascii="Courier New" w:hAnsi="Courier New" w:cs="Courier New"/>
        </w:rPr>
        <w:t>.</w:t>
      </w:r>
      <w:r w:rsidRPr="005B039B">
        <w:rPr>
          <w:rFonts w:ascii="Courier New" w:hAnsi="Courier New" w:cs="Courier New"/>
        </w:rPr>
        <w:tab/>
        <w:t xml:space="preserve">Johann </w:t>
      </w:r>
      <w:r w:rsidRPr="007129CF">
        <w:rPr>
          <w:rFonts w:ascii="Courier New" w:hAnsi="Courier New" w:cs="Courier New"/>
          <w:b/>
          <w:u w:val="single"/>
        </w:rPr>
        <w:t>Walther</w:t>
      </w:r>
      <w:r w:rsidRPr="005B039B">
        <w:rPr>
          <w:rStyle w:val="Funotenzeichen"/>
          <w:rFonts w:ascii="Courier New" w:hAnsi="Courier New" w:cs="Courier New"/>
        </w:rPr>
        <w:footnoteReference w:id="961"/>
      </w:r>
      <w:r w:rsidRPr="005B039B">
        <w:rPr>
          <w:rFonts w:ascii="Courier New" w:hAnsi="Courier New" w:cs="Courier New"/>
        </w:rPr>
        <w:t xml:space="preserve">, * </w:t>
      </w:r>
      <w:proofErr w:type="spellStart"/>
      <w:r w:rsidRPr="005B039B">
        <w:rPr>
          <w:rFonts w:ascii="Courier New" w:hAnsi="Courier New" w:cs="Courier New"/>
        </w:rPr>
        <w:t>Woldenburg</w:t>
      </w:r>
      <w:proofErr w:type="spellEnd"/>
      <w:r w:rsidRPr="005B039B">
        <w:rPr>
          <w:rFonts w:ascii="Courier New" w:hAnsi="Courier New" w:cs="Courier New"/>
        </w:rPr>
        <w:t xml:space="preserve">/Pommern 12.8.1562, </w:t>
      </w:r>
    </w:p>
    <w:p w14:paraId="1D7FD189" w14:textId="77777777" w:rsidR="00865B41" w:rsidRDefault="00865B41" w:rsidP="00865B41">
      <w:pPr>
        <w:ind w:left="2118" w:firstLine="6"/>
        <w:rPr>
          <w:rFonts w:ascii="Courier New" w:hAnsi="Courier New" w:cs="Courier New"/>
        </w:rPr>
      </w:pPr>
      <w:r>
        <w:rPr>
          <w:rFonts w:ascii="Courier New" w:hAnsi="Courier New" w:cs="Courier New"/>
        </w:rPr>
        <w:t>+ ...</w:t>
      </w:r>
    </w:p>
    <w:p w14:paraId="4B964671" w14:textId="77777777" w:rsidR="00865B41" w:rsidRDefault="00865B41" w:rsidP="00865B41">
      <w:pPr>
        <w:ind w:left="1410"/>
        <w:rPr>
          <w:rFonts w:ascii="Courier New" w:hAnsi="Courier New" w:cs="Courier New"/>
        </w:rPr>
      </w:pPr>
      <w:r>
        <w:rPr>
          <w:rFonts w:ascii="Courier New" w:hAnsi="Courier New" w:cs="Courier New"/>
        </w:rPr>
        <w:tab/>
      </w:r>
      <w:r>
        <w:rPr>
          <w:rFonts w:ascii="Courier New" w:hAnsi="Courier New" w:cs="Courier New"/>
        </w:rPr>
        <w:tab/>
      </w:r>
      <w:proofErr w:type="spellStart"/>
      <w:r>
        <w:rPr>
          <w:rFonts w:ascii="Courier New" w:hAnsi="Courier New" w:cs="Courier New"/>
        </w:rPr>
        <w:t>Chirurgus</w:t>
      </w:r>
      <w:proofErr w:type="spellEnd"/>
      <w:r>
        <w:rPr>
          <w:rFonts w:ascii="Courier New" w:hAnsi="Courier New" w:cs="Courier New"/>
        </w:rPr>
        <w:t xml:space="preserve"> in Hamburg</w:t>
      </w:r>
    </w:p>
    <w:p w14:paraId="5F1941F1" w14:textId="77777777" w:rsidR="00865B41" w:rsidRDefault="00865B41" w:rsidP="00865B41">
      <w:pPr>
        <w:ind w:left="2118" w:firstLine="6"/>
        <w:rPr>
          <w:rFonts w:ascii="Courier New" w:hAnsi="Courier New" w:cs="Courier New"/>
        </w:rPr>
      </w:pPr>
      <w:proofErr w:type="spellStart"/>
      <w:r>
        <w:rPr>
          <w:rFonts w:ascii="Courier New" w:hAnsi="Courier New" w:cs="Courier New"/>
        </w:rPr>
        <w:t>oo</w:t>
      </w:r>
      <w:proofErr w:type="spellEnd"/>
      <w:r>
        <w:rPr>
          <w:rFonts w:ascii="Courier New" w:hAnsi="Courier New" w:cs="Courier New"/>
        </w:rPr>
        <w:t>....</w:t>
      </w:r>
    </w:p>
    <w:p w14:paraId="67039776" w14:textId="77777777" w:rsidR="00865B41" w:rsidRPr="00D127BD" w:rsidRDefault="00865B41" w:rsidP="00865B41">
      <w:pPr>
        <w:ind w:left="1410"/>
        <w:rPr>
          <w:rFonts w:ascii="Courier New" w:hAnsi="Courier New" w:cs="Courier New"/>
        </w:rPr>
      </w:pPr>
      <w:r>
        <w:rPr>
          <w:rFonts w:ascii="Courier New" w:hAnsi="Courier New" w:cs="Courier New"/>
        </w:rPr>
        <w:tab/>
      </w:r>
      <w:r>
        <w:rPr>
          <w:rFonts w:ascii="Courier New" w:hAnsi="Courier New" w:cs="Courier New"/>
        </w:rPr>
        <w:tab/>
        <w:t>NN.</w:t>
      </w:r>
    </w:p>
    <w:p w14:paraId="0FD66CB3" w14:textId="77777777" w:rsidR="00865B41" w:rsidRDefault="00865B41" w:rsidP="00865B41">
      <w:pPr>
        <w:ind w:left="1410" w:hanging="702"/>
        <w:rPr>
          <w:rFonts w:ascii="Courier New" w:hAnsi="Courier New" w:cs="Courier New"/>
        </w:rPr>
      </w:pPr>
      <w:r>
        <w:rPr>
          <w:rFonts w:ascii="Courier New" w:hAnsi="Courier New" w:cs="Courier New"/>
        </w:rPr>
        <w:t>3.</w:t>
      </w:r>
      <w:r>
        <w:rPr>
          <w:rFonts w:ascii="Courier New" w:hAnsi="Courier New" w:cs="Courier New"/>
        </w:rPr>
        <w:tab/>
        <w:t xml:space="preserve">Anton/Antonius/Anthony </w:t>
      </w:r>
      <w:r w:rsidRPr="005E4EE4">
        <w:rPr>
          <w:rFonts w:ascii="Courier New" w:hAnsi="Courier New" w:cs="Courier New"/>
          <w:b/>
          <w:u w:val="single"/>
        </w:rPr>
        <w:t>Steinhaus</w:t>
      </w:r>
      <w:r w:rsidRPr="00A10C78">
        <w:rPr>
          <w:rStyle w:val="Funotenzeichen"/>
          <w:rFonts w:ascii="Courier New" w:hAnsi="Courier New" w:cs="Courier New"/>
        </w:rPr>
        <w:footnoteReference w:id="962"/>
      </w:r>
      <w:r>
        <w:rPr>
          <w:rFonts w:ascii="Courier New" w:hAnsi="Courier New" w:cs="Courier New"/>
        </w:rPr>
        <w:t>, * .... um 1600, + ....</w:t>
      </w:r>
    </w:p>
    <w:p w14:paraId="3014D8E8" w14:textId="77777777" w:rsidR="00865B41" w:rsidRDefault="00865B41" w:rsidP="00865B41">
      <w:pPr>
        <w:ind w:left="1410" w:hanging="702"/>
        <w:rPr>
          <w:rFonts w:ascii="Courier New" w:hAnsi="Courier New" w:cs="Courier New"/>
        </w:rPr>
      </w:pPr>
      <w:r>
        <w:rPr>
          <w:rFonts w:ascii="Courier New" w:hAnsi="Courier New" w:cs="Courier New"/>
        </w:rPr>
        <w:tab/>
      </w:r>
      <w:proofErr w:type="spellStart"/>
      <w:r>
        <w:rPr>
          <w:rFonts w:ascii="Courier New" w:hAnsi="Courier New" w:cs="Courier New"/>
        </w:rPr>
        <w:t>oo</w:t>
      </w:r>
      <w:proofErr w:type="spellEnd"/>
      <w:r>
        <w:rPr>
          <w:rFonts w:ascii="Courier New" w:hAnsi="Courier New" w:cs="Courier New"/>
        </w:rPr>
        <w:t xml:space="preserve"> .... vor 1620</w:t>
      </w:r>
    </w:p>
    <w:p w14:paraId="2AD219DE" w14:textId="77777777" w:rsidR="00865B41" w:rsidRDefault="00865B41" w:rsidP="00865B41">
      <w:pPr>
        <w:ind w:left="1410" w:hanging="702"/>
        <w:rPr>
          <w:rFonts w:ascii="Courier New" w:hAnsi="Courier New" w:cs="Courier New"/>
        </w:rPr>
      </w:pPr>
      <w:r>
        <w:rPr>
          <w:rFonts w:ascii="Courier New" w:hAnsi="Courier New" w:cs="Courier New"/>
        </w:rPr>
        <w:tab/>
        <w:t>NN</w:t>
      </w:r>
    </w:p>
    <w:p w14:paraId="59372E77" w14:textId="77777777" w:rsidR="00865B41" w:rsidRPr="004869D4" w:rsidRDefault="00865B41" w:rsidP="00865B41">
      <w:pPr>
        <w:ind w:left="1410" w:hanging="702"/>
        <w:rPr>
          <w:rFonts w:ascii="Courier New" w:hAnsi="Courier New" w:cs="Courier New"/>
        </w:rPr>
      </w:pPr>
      <w:r>
        <w:rPr>
          <w:rFonts w:ascii="Courier New" w:hAnsi="Courier New" w:cs="Courier New"/>
        </w:rPr>
        <w:tab/>
        <w:t xml:space="preserve">siezahlte 1620 </w:t>
      </w:r>
      <w:proofErr w:type="gramStart"/>
      <w:r>
        <w:rPr>
          <w:rFonts w:ascii="Courier New" w:hAnsi="Courier New" w:cs="Courier New"/>
        </w:rPr>
        <w:t>eine Brüche</w:t>
      </w:r>
      <w:proofErr w:type="gramEnd"/>
      <w:r>
        <w:rPr>
          <w:rFonts w:ascii="Courier New" w:hAnsi="Courier New" w:cs="Courier New"/>
        </w:rPr>
        <w:t xml:space="preserve"> von 2 Talern, wegen der Verteilung von Hochzeitsgeschenken</w:t>
      </w:r>
    </w:p>
    <w:p w14:paraId="34FE7CBF" w14:textId="77777777" w:rsidR="00865B41" w:rsidRPr="005B039B" w:rsidRDefault="00865B41" w:rsidP="00865B41">
      <w:pPr>
        <w:ind w:left="1410" w:hanging="702"/>
        <w:rPr>
          <w:rFonts w:ascii="Courier New" w:hAnsi="Courier New" w:cs="Courier New"/>
        </w:rPr>
      </w:pPr>
      <w:r>
        <w:rPr>
          <w:rFonts w:ascii="Courier New" w:hAnsi="Courier New" w:cs="Courier New"/>
        </w:rPr>
        <w:t>4.</w:t>
      </w:r>
      <w:r>
        <w:rPr>
          <w:rFonts w:ascii="Courier New" w:hAnsi="Courier New" w:cs="Courier New"/>
        </w:rPr>
        <w:tab/>
        <w:t xml:space="preserve">Hinrich </w:t>
      </w:r>
      <w:r w:rsidRPr="005E4EE4">
        <w:rPr>
          <w:rFonts w:ascii="Courier New" w:hAnsi="Courier New" w:cs="Courier New"/>
          <w:b/>
          <w:u w:val="single"/>
        </w:rPr>
        <w:t>Steinhaus</w:t>
      </w:r>
      <w:r w:rsidRPr="00A10C78">
        <w:rPr>
          <w:rStyle w:val="Funotenzeichen"/>
          <w:rFonts w:ascii="Courier New" w:hAnsi="Courier New" w:cs="Courier New"/>
        </w:rPr>
        <w:footnoteReference w:id="963"/>
      </w:r>
      <w:r w:rsidRPr="005B039B">
        <w:rPr>
          <w:rFonts w:ascii="Courier New" w:hAnsi="Courier New" w:cs="Courier New"/>
        </w:rPr>
        <w:t>,</w:t>
      </w:r>
      <w:r>
        <w:rPr>
          <w:rFonts w:ascii="Courier New" w:hAnsi="Courier New" w:cs="Courier New"/>
        </w:rPr>
        <w:t>*</w:t>
      </w:r>
      <w:proofErr w:type="gramStart"/>
      <w:r>
        <w:rPr>
          <w:rFonts w:ascii="Courier New" w:hAnsi="Courier New" w:cs="Courier New"/>
        </w:rPr>
        <w:t xml:space="preserve"> ....</w:t>
      </w:r>
      <w:proofErr w:type="gramEnd"/>
      <w:r>
        <w:rPr>
          <w:rFonts w:ascii="Courier New" w:hAnsi="Courier New" w:cs="Courier New"/>
        </w:rPr>
        <w:t>, + .... Ende 1648</w:t>
      </w:r>
    </w:p>
    <w:p w14:paraId="22048C59" w14:textId="77777777" w:rsidR="00865B41" w:rsidRDefault="00865B41" w:rsidP="00865B41">
      <w:pPr>
        <w:ind w:left="1410" w:hanging="702"/>
        <w:rPr>
          <w:rFonts w:ascii="Courier New" w:hAnsi="Courier New" w:cs="Courier New"/>
        </w:rPr>
      </w:pPr>
    </w:p>
    <w:p w14:paraId="2388E775" w14:textId="77777777" w:rsidR="00865B41" w:rsidRDefault="00865B41" w:rsidP="00865B41">
      <w:pPr>
        <w:ind w:left="705" w:hanging="705"/>
        <w:rPr>
          <w:rFonts w:ascii="Courier New" w:hAnsi="Courier New" w:cs="Courier New"/>
        </w:rPr>
      </w:pPr>
      <w:r w:rsidRPr="005E4EE4">
        <w:rPr>
          <w:rFonts w:ascii="Courier New" w:hAnsi="Courier New" w:cs="Courier New"/>
          <w:b/>
        </w:rPr>
        <w:t>III a</w:t>
      </w:r>
      <w:r>
        <w:rPr>
          <w:rFonts w:ascii="Courier New" w:hAnsi="Courier New" w:cs="Courier New"/>
        </w:rPr>
        <w:tab/>
        <w:t xml:space="preserve">Cornelius </w:t>
      </w:r>
      <w:r w:rsidRPr="005B350C">
        <w:rPr>
          <w:rFonts w:ascii="Courier New" w:hAnsi="Courier New" w:cs="Courier New"/>
          <w:b/>
          <w:u w:val="single"/>
        </w:rPr>
        <w:t>Steinhaus</w:t>
      </w:r>
      <w:r>
        <w:rPr>
          <w:rFonts w:ascii="Courier New" w:hAnsi="Courier New" w:cs="Courier New"/>
        </w:rPr>
        <w:t xml:space="preserve"> (</w:t>
      </w:r>
      <w:proofErr w:type="spellStart"/>
      <w:r w:rsidRPr="005B350C">
        <w:rPr>
          <w:rFonts w:ascii="Courier New" w:hAnsi="Courier New" w:cs="Courier New"/>
          <w:b/>
          <w:u w:val="single"/>
        </w:rPr>
        <w:t>Stenhusen</w:t>
      </w:r>
      <w:proofErr w:type="spellEnd"/>
      <w:r>
        <w:rPr>
          <w:rFonts w:ascii="Courier New" w:hAnsi="Courier New" w:cs="Courier New"/>
        </w:rPr>
        <w:t xml:space="preserve">, </w:t>
      </w:r>
      <w:proofErr w:type="spellStart"/>
      <w:r w:rsidRPr="005B350C">
        <w:rPr>
          <w:rFonts w:ascii="Courier New" w:hAnsi="Courier New" w:cs="Courier New"/>
          <w:b/>
          <w:u w:val="single"/>
        </w:rPr>
        <w:t>Stenhuß</w:t>
      </w:r>
      <w:proofErr w:type="spellEnd"/>
      <w:r>
        <w:rPr>
          <w:rFonts w:ascii="Courier New" w:hAnsi="Courier New" w:cs="Courier New"/>
        </w:rPr>
        <w:t>)</w:t>
      </w:r>
      <w:r>
        <w:rPr>
          <w:rStyle w:val="Funotenzeichen"/>
          <w:rFonts w:ascii="Courier New" w:hAnsi="Courier New" w:cs="Courier New"/>
        </w:rPr>
        <w:footnoteReference w:id="964"/>
      </w:r>
      <w:r>
        <w:rPr>
          <w:rFonts w:ascii="Courier New" w:hAnsi="Courier New" w:cs="Courier New"/>
        </w:rPr>
        <w:t xml:space="preserve">, * Wöhrden um </w:t>
      </w:r>
      <w:proofErr w:type="gramStart"/>
      <w:r>
        <w:rPr>
          <w:rFonts w:ascii="Courier New" w:hAnsi="Courier New" w:cs="Courier New"/>
        </w:rPr>
        <w:t>1595,+</w:t>
      </w:r>
      <w:proofErr w:type="gramEnd"/>
      <w:r>
        <w:rPr>
          <w:rFonts w:ascii="Courier New" w:hAnsi="Courier New" w:cs="Courier New"/>
        </w:rPr>
        <w:t xml:space="preserve"> Flensburg 25.7.1647, </w:t>
      </w:r>
      <w:proofErr w:type="spellStart"/>
      <w:r>
        <w:rPr>
          <w:rFonts w:ascii="Courier New" w:hAnsi="Courier New" w:cs="Courier New"/>
        </w:rPr>
        <w:t>begr</w:t>
      </w:r>
      <w:proofErr w:type="spellEnd"/>
      <w:r>
        <w:rPr>
          <w:rFonts w:ascii="Courier New" w:hAnsi="Courier New" w:cs="Courier New"/>
        </w:rPr>
        <w:t xml:space="preserve">. Flensburg, St. Marien 31.7.1647, </w:t>
      </w:r>
    </w:p>
    <w:p w14:paraId="56244506" w14:textId="77777777" w:rsidR="00865B41" w:rsidRDefault="00865B41" w:rsidP="00865B41">
      <w:pPr>
        <w:ind w:left="1410" w:hanging="702"/>
        <w:rPr>
          <w:rFonts w:ascii="Courier New" w:hAnsi="Courier New" w:cs="Courier New"/>
        </w:rPr>
      </w:pPr>
      <w:proofErr w:type="spellStart"/>
      <w:r>
        <w:rPr>
          <w:rFonts w:ascii="Courier New" w:hAnsi="Courier New" w:cs="Courier New"/>
        </w:rPr>
        <w:t>imm</w:t>
      </w:r>
      <w:proofErr w:type="spellEnd"/>
      <w:r>
        <w:rPr>
          <w:rFonts w:ascii="Courier New" w:hAnsi="Courier New" w:cs="Courier New"/>
        </w:rPr>
        <w:t xml:space="preserve">. Rostock August 1614, Bürger in Flensburg </w:t>
      </w:r>
    </w:p>
    <w:p w14:paraId="4878E8FF" w14:textId="77777777" w:rsidR="00865B41" w:rsidRDefault="00865B41" w:rsidP="00865B41">
      <w:pPr>
        <w:ind w:left="1410" w:hanging="702"/>
        <w:rPr>
          <w:rFonts w:ascii="Courier New" w:hAnsi="Courier New" w:cs="Courier New"/>
        </w:rPr>
      </w:pPr>
      <w:proofErr w:type="gramStart"/>
      <w:r>
        <w:rPr>
          <w:rFonts w:ascii="Courier New" w:hAnsi="Courier New" w:cs="Courier New"/>
        </w:rPr>
        <w:t>6.5.1622,Stadtschreiber</w:t>
      </w:r>
      <w:proofErr w:type="gramEnd"/>
      <w:r>
        <w:rPr>
          <w:rFonts w:ascii="Courier New" w:hAnsi="Courier New" w:cs="Courier New"/>
        </w:rPr>
        <w:t xml:space="preserve"> 1622-1640, Ratsverwandter 12.11.1639,</w:t>
      </w:r>
    </w:p>
    <w:p w14:paraId="618F551A" w14:textId="77777777" w:rsidR="00865B41" w:rsidRDefault="00865B41" w:rsidP="00865B41">
      <w:pPr>
        <w:ind w:left="1410" w:hanging="702"/>
        <w:rPr>
          <w:rFonts w:ascii="Courier New" w:hAnsi="Courier New" w:cs="Courier New"/>
        </w:rPr>
      </w:pPr>
      <w:r>
        <w:rPr>
          <w:rFonts w:ascii="Courier New" w:hAnsi="Courier New" w:cs="Courier New"/>
        </w:rPr>
        <w:t xml:space="preserve">Hausbesitzer in Flensburg im Holm 1626 und 1630, dazu 1630 im </w:t>
      </w:r>
    </w:p>
    <w:p w14:paraId="52C0B7D0" w14:textId="77777777" w:rsidR="00865B41" w:rsidRDefault="00865B41" w:rsidP="00865B41">
      <w:pPr>
        <w:ind w:left="1410" w:hanging="702"/>
        <w:rPr>
          <w:rFonts w:ascii="Courier New" w:hAnsi="Courier New" w:cs="Courier New"/>
        </w:rPr>
      </w:pPr>
      <w:r>
        <w:rPr>
          <w:rFonts w:ascii="Courier New" w:hAnsi="Courier New" w:cs="Courier New"/>
        </w:rPr>
        <w:t>Johannikirchhof 17 und 1632 Hafenmarkt 31.</w:t>
      </w:r>
    </w:p>
    <w:p w14:paraId="46587995" w14:textId="77777777" w:rsidR="00865B41" w:rsidRDefault="00865B41" w:rsidP="00865B41">
      <w:pPr>
        <w:ind w:left="1410" w:hanging="702"/>
        <w:rPr>
          <w:rFonts w:ascii="Courier New" w:hAnsi="Courier New" w:cs="Courier New"/>
        </w:rPr>
      </w:pPr>
      <w:r>
        <w:rPr>
          <w:rFonts w:ascii="Courier New" w:hAnsi="Courier New" w:cs="Courier New"/>
        </w:rPr>
        <w:tab/>
      </w:r>
    </w:p>
    <w:p w14:paraId="4B3D2CDC" w14:textId="77777777" w:rsidR="00865B41" w:rsidRDefault="00865B41" w:rsidP="00865B41">
      <w:pPr>
        <w:ind w:firstLine="708"/>
        <w:rPr>
          <w:rFonts w:ascii="Courier New" w:hAnsi="Courier New" w:cs="Courier New"/>
        </w:rPr>
      </w:pPr>
      <w:proofErr w:type="spellStart"/>
      <w:r>
        <w:rPr>
          <w:rFonts w:ascii="Courier New" w:hAnsi="Courier New" w:cs="Courier New"/>
        </w:rPr>
        <w:t>ooI</w:t>
      </w:r>
      <w:proofErr w:type="spellEnd"/>
      <w:r>
        <w:rPr>
          <w:rFonts w:ascii="Courier New" w:hAnsi="Courier New" w:cs="Courier New"/>
        </w:rPr>
        <w:t xml:space="preserve"> .... um 1622</w:t>
      </w:r>
    </w:p>
    <w:p w14:paraId="04EEC4B3" w14:textId="77777777" w:rsidR="00865B41" w:rsidRDefault="00865B41" w:rsidP="00865B41">
      <w:pPr>
        <w:ind w:left="1410" w:hanging="702"/>
        <w:rPr>
          <w:rFonts w:ascii="Courier New" w:hAnsi="Courier New" w:cs="Courier New"/>
        </w:rPr>
      </w:pPr>
      <w:r>
        <w:rPr>
          <w:rFonts w:ascii="Courier New" w:hAnsi="Courier New" w:cs="Courier New"/>
        </w:rPr>
        <w:t xml:space="preserve">Anna </w:t>
      </w:r>
      <w:r w:rsidRPr="00955579">
        <w:rPr>
          <w:rFonts w:ascii="Courier New" w:hAnsi="Courier New" w:cs="Courier New"/>
          <w:b/>
          <w:u w:val="single"/>
        </w:rPr>
        <w:t>Meyer</w:t>
      </w:r>
      <w:r w:rsidRPr="00A10C78">
        <w:rPr>
          <w:rStyle w:val="Funotenzeichen"/>
          <w:rFonts w:ascii="Courier New" w:hAnsi="Courier New" w:cs="Courier New"/>
        </w:rPr>
        <w:footnoteReference w:id="965"/>
      </w:r>
      <w:r>
        <w:rPr>
          <w:rFonts w:ascii="Courier New" w:hAnsi="Courier New" w:cs="Courier New"/>
        </w:rPr>
        <w:t>, *</w:t>
      </w:r>
      <w:proofErr w:type="gramStart"/>
      <w:r>
        <w:rPr>
          <w:rFonts w:ascii="Courier New" w:hAnsi="Courier New" w:cs="Courier New"/>
        </w:rPr>
        <w:t xml:space="preserve"> ....</w:t>
      </w:r>
      <w:proofErr w:type="gramEnd"/>
      <w:r>
        <w:rPr>
          <w:rFonts w:ascii="Courier New" w:hAnsi="Courier New" w:cs="Courier New"/>
        </w:rPr>
        <w:t xml:space="preserve">, + (Flensburg) ... 1641, </w:t>
      </w:r>
      <w:proofErr w:type="spellStart"/>
      <w:r>
        <w:rPr>
          <w:rFonts w:ascii="Courier New" w:hAnsi="Courier New" w:cs="Courier New"/>
        </w:rPr>
        <w:t>begr</w:t>
      </w:r>
      <w:proofErr w:type="spellEnd"/>
      <w:r>
        <w:rPr>
          <w:rFonts w:ascii="Courier New" w:hAnsi="Courier New" w:cs="Courier New"/>
        </w:rPr>
        <w:t xml:space="preserve">. Flensburg </w:t>
      </w:r>
    </w:p>
    <w:p w14:paraId="56FCB329" w14:textId="77777777" w:rsidR="00865B41" w:rsidRDefault="00865B41" w:rsidP="00865B41">
      <w:pPr>
        <w:ind w:left="1410" w:hanging="702"/>
        <w:rPr>
          <w:rFonts w:ascii="Courier New" w:hAnsi="Courier New" w:cs="Courier New"/>
        </w:rPr>
      </w:pPr>
      <w:r>
        <w:rPr>
          <w:rFonts w:ascii="Courier New" w:hAnsi="Courier New" w:cs="Courier New"/>
        </w:rPr>
        <w:t xml:space="preserve">Nikolai... 1641 </w:t>
      </w:r>
    </w:p>
    <w:p w14:paraId="37720536" w14:textId="77777777" w:rsidR="00865B41" w:rsidRDefault="00865B41" w:rsidP="00865B41">
      <w:pPr>
        <w:ind w:left="1410" w:hanging="702"/>
        <w:rPr>
          <w:rFonts w:ascii="Courier New" w:hAnsi="Courier New" w:cs="Courier New"/>
        </w:rPr>
      </w:pPr>
      <w:proofErr w:type="spellStart"/>
      <w:r>
        <w:rPr>
          <w:rFonts w:ascii="Courier New" w:hAnsi="Courier New" w:cs="Courier New"/>
        </w:rPr>
        <w:t>To.d</w:t>
      </w:r>
      <w:proofErr w:type="spellEnd"/>
      <w:r>
        <w:rPr>
          <w:rFonts w:ascii="Courier New" w:hAnsi="Courier New" w:cs="Courier New"/>
        </w:rPr>
        <w:t>.</w:t>
      </w:r>
      <w:r>
        <w:rPr>
          <w:rFonts w:ascii="Courier New" w:hAnsi="Courier New" w:cs="Courier New"/>
        </w:rPr>
        <w:tab/>
        <w:t xml:space="preserve">Johannes </w:t>
      </w:r>
      <w:r w:rsidRPr="00955579">
        <w:rPr>
          <w:rFonts w:ascii="Courier New" w:hAnsi="Courier New" w:cs="Courier New"/>
          <w:b/>
          <w:u w:val="single"/>
        </w:rPr>
        <w:t>Meyer</w:t>
      </w:r>
      <w:r w:rsidRPr="00A10C78">
        <w:rPr>
          <w:rStyle w:val="Funotenzeichen"/>
          <w:rFonts w:ascii="Courier New" w:hAnsi="Courier New" w:cs="Courier New"/>
        </w:rPr>
        <w:footnoteReference w:id="966"/>
      </w:r>
      <w:r>
        <w:rPr>
          <w:rFonts w:ascii="Courier New" w:hAnsi="Courier New" w:cs="Courier New"/>
        </w:rPr>
        <w:t>, *</w:t>
      </w:r>
      <w:proofErr w:type="gramStart"/>
      <w:r>
        <w:rPr>
          <w:rFonts w:ascii="Courier New" w:hAnsi="Courier New" w:cs="Courier New"/>
        </w:rPr>
        <w:t xml:space="preserve"> ....</w:t>
      </w:r>
      <w:proofErr w:type="gramEnd"/>
      <w:r>
        <w:rPr>
          <w:rFonts w:ascii="Courier New" w:hAnsi="Courier New" w:cs="Courier New"/>
        </w:rPr>
        <w:t>, + Flensburg ... KB Nikolai 1616.</w:t>
      </w:r>
    </w:p>
    <w:p w14:paraId="2C3EAFE0" w14:textId="77777777" w:rsidR="00865B41" w:rsidRDefault="00865B41" w:rsidP="00865B41">
      <w:pPr>
        <w:ind w:left="708" w:firstLine="708"/>
        <w:rPr>
          <w:rFonts w:ascii="Courier New" w:hAnsi="Courier New" w:cs="Courier New"/>
        </w:rPr>
      </w:pPr>
      <w:r>
        <w:rPr>
          <w:rFonts w:ascii="Courier New" w:hAnsi="Courier New" w:cs="Courier New"/>
        </w:rPr>
        <w:t>Adjungierter Stadtschreiber 19.9.1597, Stadtsekretär in</w:t>
      </w:r>
    </w:p>
    <w:p w14:paraId="7BEDF43F" w14:textId="77777777" w:rsidR="00865B41" w:rsidRDefault="00865B41" w:rsidP="00865B41">
      <w:pPr>
        <w:ind w:left="708" w:firstLine="708"/>
        <w:rPr>
          <w:rFonts w:ascii="Courier New" w:hAnsi="Courier New" w:cs="Courier New"/>
        </w:rPr>
      </w:pPr>
      <w:r>
        <w:rPr>
          <w:rFonts w:ascii="Courier New" w:hAnsi="Courier New" w:cs="Courier New"/>
        </w:rPr>
        <w:t>Flensburg</w:t>
      </w:r>
    </w:p>
    <w:p w14:paraId="72C006DA" w14:textId="77777777" w:rsidR="00865B41" w:rsidRDefault="00865B41" w:rsidP="00865B41">
      <w:pPr>
        <w:ind w:left="708" w:firstLine="708"/>
        <w:rPr>
          <w:rFonts w:ascii="Courier New" w:hAnsi="Courier New" w:cs="Courier New"/>
        </w:rPr>
      </w:pPr>
      <w:proofErr w:type="spellStart"/>
      <w:r>
        <w:rPr>
          <w:rFonts w:ascii="Courier New" w:hAnsi="Courier New" w:cs="Courier New"/>
        </w:rPr>
        <w:t>oo</w:t>
      </w:r>
      <w:proofErr w:type="spellEnd"/>
      <w:r>
        <w:rPr>
          <w:rFonts w:ascii="Courier New" w:hAnsi="Courier New" w:cs="Courier New"/>
        </w:rPr>
        <w:t xml:space="preserve"> .... 17.10.1602</w:t>
      </w:r>
    </w:p>
    <w:p w14:paraId="4BD3BDAC" w14:textId="77777777" w:rsidR="00865B41" w:rsidRDefault="00865B41" w:rsidP="00865B41">
      <w:pPr>
        <w:ind w:firstLine="708"/>
        <w:rPr>
          <w:rFonts w:ascii="Courier New" w:hAnsi="Courier New" w:cs="Courier New"/>
        </w:rPr>
      </w:pPr>
      <w:r>
        <w:rPr>
          <w:rFonts w:ascii="Courier New" w:hAnsi="Courier New" w:cs="Courier New"/>
        </w:rPr>
        <w:t>(3)</w:t>
      </w:r>
      <w:r>
        <w:rPr>
          <w:rFonts w:ascii="Courier New" w:hAnsi="Courier New" w:cs="Courier New"/>
        </w:rPr>
        <w:tab/>
        <w:t xml:space="preserve">Dorothea </w:t>
      </w:r>
      <w:r w:rsidRPr="00C00C88">
        <w:rPr>
          <w:rFonts w:ascii="Courier New" w:hAnsi="Courier New" w:cs="Courier New"/>
          <w:b/>
          <w:u w:val="single"/>
        </w:rPr>
        <w:t>Feddersen</w:t>
      </w:r>
      <w:r w:rsidRPr="00A10C78">
        <w:rPr>
          <w:rStyle w:val="Funotenzeichen"/>
          <w:rFonts w:ascii="Courier New" w:hAnsi="Courier New" w:cs="Courier New"/>
        </w:rPr>
        <w:footnoteReference w:id="967"/>
      </w:r>
      <w:r>
        <w:rPr>
          <w:rFonts w:ascii="Courier New" w:hAnsi="Courier New" w:cs="Courier New"/>
        </w:rPr>
        <w:t>, *</w:t>
      </w:r>
      <w:proofErr w:type="gramStart"/>
      <w:r>
        <w:rPr>
          <w:rFonts w:ascii="Courier New" w:hAnsi="Courier New" w:cs="Courier New"/>
        </w:rPr>
        <w:t xml:space="preserve"> ....</w:t>
      </w:r>
      <w:proofErr w:type="gramEnd"/>
      <w:r>
        <w:rPr>
          <w:rFonts w:ascii="Courier New" w:hAnsi="Courier New" w:cs="Courier New"/>
        </w:rPr>
        <w:t>., + Flensburg KB Marien 1648,</w:t>
      </w:r>
    </w:p>
    <w:p w14:paraId="15205FA8" w14:textId="77777777" w:rsidR="00865B41" w:rsidRDefault="00865B41" w:rsidP="00865B41">
      <w:pPr>
        <w:ind w:left="708" w:firstLine="708"/>
        <w:rPr>
          <w:rFonts w:ascii="Courier New" w:hAnsi="Courier New" w:cs="Courier New"/>
        </w:rPr>
      </w:pPr>
      <w:r>
        <w:rPr>
          <w:rFonts w:ascii="Courier New" w:hAnsi="Courier New" w:cs="Courier New"/>
        </w:rPr>
        <w:t xml:space="preserve">Witwe aus </w:t>
      </w:r>
      <w:proofErr w:type="spellStart"/>
      <w:r>
        <w:rPr>
          <w:rFonts w:ascii="Courier New" w:hAnsi="Courier New" w:cs="Courier New"/>
        </w:rPr>
        <w:t>Sønderborg</w:t>
      </w:r>
      <w:proofErr w:type="spellEnd"/>
    </w:p>
    <w:p w14:paraId="1602604A" w14:textId="77777777" w:rsidR="00865B41" w:rsidRDefault="00865B41" w:rsidP="00865B41">
      <w:pPr>
        <w:rPr>
          <w:rFonts w:ascii="Courier New" w:hAnsi="Courier New" w:cs="Courier New"/>
        </w:rPr>
      </w:pPr>
      <w:r>
        <w:rPr>
          <w:rFonts w:ascii="Courier New" w:hAnsi="Courier New" w:cs="Courier New"/>
        </w:rPr>
        <w:tab/>
        <w:t>(4)</w:t>
      </w:r>
      <w:r>
        <w:rPr>
          <w:rFonts w:ascii="Courier New" w:hAnsi="Courier New" w:cs="Courier New"/>
        </w:rPr>
        <w:tab/>
        <w:t xml:space="preserve">Johann </w:t>
      </w:r>
      <w:r w:rsidRPr="00C00C88">
        <w:rPr>
          <w:rFonts w:ascii="Courier New" w:hAnsi="Courier New" w:cs="Courier New"/>
          <w:b/>
          <w:u w:val="single"/>
        </w:rPr>
        <w:t>Meyer</w:t>
      </w:r>
      <w:r w:rsidRPr="00A10C78">
        <w:rPr>
          <w:rStyle w:val="Funotenzeichen"/>
          <w:rFonts w:ascii="Courier New" w:hAnsi="Courier New" w:cs="Courier New"/>
        </w:rPr>
        <w:footnoteReference w:id="968"/>
      </w:r>
      <w:r>
        <w:rPr>
          <w:rFonts w:ascii="Courier New" w:hAnsi="Courier New" w:cs="Courier New"/>
        </w:rPr>
        <w:t>, *</w:t>
      </w:r>
      <w:proofErr w:type="gramStart"/>
      <w:r>
        <w:rPr>
          <w:rFonts w:ascii="Courier New" w:hAnsi="Courier New" w:cs="Courier New"/>
        </w:rPr>
        <w:t xml:space="preserve"> ....</w:t>
      </w:r>
      <w:proofErr w:type="gramEnd"/>
      <w:r>
        <w:rPr>
          <w:rFonts w:ascii="Courier New" w:hAnsi="Courier New" w:cs="Courier New"/>
        </w:rPr>
        <w:t xml:space="preserve">,+ im </w:t>
      </w:r>
      <w:proofErr w:type="spellStart"/>
      <w:r>
        <w:rPr>
          <w:rFonts w:ascii="Courier New" w:hAnsi="Courier New" w:cs="Courier New"/>
        </w:rPr>
        <w:t>Katzunde</w:t>
      </w:r>
      <w:proofErr w:type="spellEnd"/>
      <w:r>
        <w:rPr>
          <w:rFonts w:ascii="Courier New" w:hAnsi="Courier New" w:cs="Courier New"/>
        </w:rPr>
        <w:t xml:space="preserve"> (=</w:t>
      </w:r>
      <w:proofErr w:type="spellStart"/>
      <w:r>
        <w:rPr>
          <w:rFonts w:ascii="Courier New" w:hAnsi="Courier New" w:cs="Courier New"/>
        </w:rPr>
        <w:t>Kattsund</w:t>
      </w:r>
      <w:proofErr w:type="spellEnd"/>
      <w:r>
        <w:rPr>
          <w:rFonts w:ascii="Courier New" w:hAnsi="Courier New" w:cs="Courier New"/>
        </w:rPr>
        <w:t>)24.10.1580</w:t>
      </w:r>
    </w:p>
    <w:p w14:paraId="7434A975"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t>Kramer, Bürger in Flensburg 26.5.1565</w:t>
      </w:r>
    </w:p>
    <w:p w14:paraId="2355DEA6" w14:textId="77777777" w:rsidR="00865B41" w:rsidRDefault="00865B41" w:rsidP="00865B41">
      <w:pPr>
        <w:ind w:left="708" w:firstLine="708"/>
        <w:rPr>
          <w:rFonts w:ascii="Courier New" w:hAnsi="Courier New" w:cs="Courier New"/>
        </w:rPr>
      </w:pPr>
      <w:proofErr w:type="spellStart"/>
      <w:r>
        <w:rPr>
          <w:rFonts w:ascii="Courier New" w:hAnsi="Courier New" w:cs="Courier New"/>
        </w:rPr>
        <w:t>Kirchengeschworeneran</w:t>
      </w:r>
      <w:proofErr w:type="spellEnd"/>
      <w:r>
        <w:rPr>
          <w:rFonts w:ascii="Courier New" w:hAnsi="Courier New" w:cs="Courier New"/>
        </w:rPr>
        <w:t xml:space="preserve"> St. Nikolai 1573, Hausbesitzer im </w:t>
      </w:r>
    </w:p>
    <w:p w14:paraId="304B4492" w14:textId="77777777" w:rsidR="00865B41" w:rsidRDefault="00865B41" w:rsidP="00865B41">
      <w:pPr>
        <w:ind w:left="708" w:firstLine="708"/>
        <w:rPr>
          <w:rFonts w:ascii="Courier New" w:hAnsi="Courier New" w:cs="Courier New"/>
        </w:rPr>
      </w:pPr>
      <w:r>
        <w:rPr>
          <w:rFonts w:ascii="Courier New" w:hAnsi="Courier New" w:cs="Courier New"/>
        </w:rPr>
        <w:t>Holm 1573</w:t>
      </w:r>
    </w:p>
    <w:p w14:paraId="52926CB4" w14:textId="77777777" w:rsidR="00865B41" w:rsidRDefault="00865B41" w:rsidP="00865B41">
      <w:pPr>
        <w:rPr>
          <w:rFonts w:ascii="Courier New" w:hAnsi="Courier New" w:cs="Courier New"/>
        </w:rPr>
      </w:pPr>
      <w:r>
        <w:rPr>
          <w:rFonts w:ascii="Courier New" w:hAnsi="Courier New" w:cs="Courier New"/>
        </w:rPr>
        <w:tab/>
        <w:t>(6)</w:t>
      </w:r>
      <w:r>
        <w:rPr>
          <w:rFonts w:ascii="Courier New" w:hAnsi="Courier New" w:cs="Courier New"/>
        </w:rPr>
        <w:tab/>
        <w:t xml:space="preserve">Andreas </w:t>
      </w:r>
      <w:r w:rsidRPr="00C00C88">
        <w:rPr>
          <w:rFonts w:ascii="Courier New" w:hAnsi="Courier New" w:cs="Courier New"/>
          <w:b/>
          <w:u w:val="single"/>
        </w:rPr>
        <w:t>Feddersen</w:t>
      </w:r>
      <w:r w:rsidRPr="00A10C78">
        <w:rPr>
          <w:rStyle w:val="Funotenzeichen"/>
          <w:rFonts w:ascii="Courier New" w:hAnsi="Courier New" w:cs="Courier New"/>
        </w:rPr>
        <w:footnoteReference w:id="969"/>
      </w:r>
    </w:p>
    <w:p w14:paraId="56612329"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t>Ratsverwandter</w:t>
      </w:r>
    </w:p>
    <w:p w14:paraId="678EB9B4" w14:textId="77777777" w:rsidR="00865B41" w:rsidRDefault="00865B41" w:rsidP="00865B41">
      <w:pPr>
        <w:rPr>
          <w:rFonts w:ascii="Courier New" w:hAnsi="Courier New" w:cs="Courier New"/>
        </w:rPr>
      </w:pPr>
      <w:r>
        <w:rPr>
          <w:rFonts w:ascii="Courier New" w:hAnsi="Courier New" w:cs="Courier New"/>
        </w:rPr>
        <w:tab/>
      </w:r>
    </w:p>
    <w:p w14:paraId="6977181D" w14:textId="77777777" w:rsidR="00865B41" w:rsidRDefault="00865B41" w:rsidP="00865B41">
      <w:pPr>
        <w:rPr>
          <w:rFonts w:ascii="Courier New" w:hAnsi="Courier New" w:cs="Courier New"/>
        </w:rPr>
      </w:pPr>
      <w:r>
        <w:rPr>
          <w:rFonts w:ascii="Courier New" w:hAnsi="Courier New" w:cs="Courier New"/>
        </w:rPr>
        <w:tab/>
      </w:r>
      <w:proofErr w:type="spellStart"/>
      <w:r>
        <w:rPr>
          <w:rFonts w:ascii="Courier New" w:hAnsi="Courier New" w:cs="Courier New"/>
        </w:rPr>
        <w:t>ooII</w:t>
      </w:r>
      <w:proofErr w:type="spellEnd"/>
      <w:r>
        <w:rPr>
          <w:rFonts w:ascii="Courier New" w:hAnsi="Courier New" w:cs="Courier New"/>
        </w:rPr>
        <w:t xml:space="preserve"> Flensburg Nikolai 9.9.1642</w:t>
      </w:r>
    </w:p>
    <w:p w14:paraId="18E4F5B1" w14:textId="77777777" w:rsidR="00865B41" w:rsidRDefault="00865B41" w:rsidP="00865B41">
      <w:pPr>
        <w:ind w:left="708"/>
        <w:rPr>
          <w:rFonts w:ascii="Courier New" w:hAnsi="Courier New" w:cs="Courier New"/>
        </w:rPr>
      </w:pPr>
      <w:r>
        <w:rPr>
          <w:rFonts w:ascii="Courier New" w:hAnsi="Courier New" w:cs="Courier New"/>
        </w:rPr>
        <w:t xml:space="preserve">Catharina </w:t>
      </w:r>
      <w:r w:rsidRPr="00C00C88">
        <w:rPr>
          <w:rFonts w:ascii="Courier New" w:hAnsi="Courier New" w:cs="Courier New"/>
          <w:b/>
          <w:u w:val="single"/>
        </w:rPr>
        <w:t>Mengers</w:t>
      </w:r>
      <w:r w:rsidRPr="00A10C78">
        <w:rPr>
          <w:rStyle w:val="Funotenzeichen"/>
          <w:rFonts w:ascii="Courier New" w:hAnsi="Courier New" w:cs="Courier New"/>
        </w:rPr>
        <w:footnoteReference w:id="970"/>
      </w:r>
      <w:r>
        <w:rPr>
          <w:rFonts w:ascii="Courier New" w:hAnsi="Courier New" w:cs="Courier New"/>
        </w:rPr>
        <w:t>, * Hamburg ..., + (Flensburg)</w:t>
      </w:r>
      <w:proofErr w:type="gramStart"/>
      <w:r>
        <w:rPr>
          <w:rFonts w:ascii="Courier New" w:hAnsi="Courier New" w:cs="Courier New"/>
        </w:rPr>
        <w:t xml:space="preserve"> ..</w:t>
      </w:r>
      <w:proofErr w:type="gramEnd"/>
      <w:r>
        <w:rPr>
          <w:rFonts w:ascii="Courier New" w:hAnsi="Courier New" w:cs="Courier New"/>
        </w:rPr>
        <w:t xml:space="preserve"> Nov. 1651, </w:t>
      </w:r>
      <w:proofErr w:type="spellStart"/>
      <w:r>
        <w:rPr>
          <w:rFonts w:ascii="Courier New" w:hAnsi="Courier New" w:cs="Courier New"/>
        </w:rPr>
        <w:t>begr</w:t>
      </w:r>
      <w:proofErr w:type="spellEnd"/>
      <w:r>
        <w:rPr>
          <w:rFonts w:ascii="Courier New" w:hAnsi="Courier New" w:cs="Courier New"/>
        </w:rPr>
        <w:t>. Flensburg Nikolai 30.11.1651,</w:t>
      </w:r>
    </w:p>
    <w:p w14:paraId="22B24305" w14:textId="77777777" w:rsidR="00865B41" w:rsidRDefault="00865B41" w:rsidP="00865B41">
      <w:pPr>
        <w:ind w:firstLine="708"/>
        <w:rPr>
          <w:rFonts w:ascii="Courier New" w:hAnsi="Courier New" w:cs="Courier New"/>
        </w:rPr>
      </w:pPr>
      <w:proofErr w:type="spellStart"/>
      <w:r>
        <w:rPr>
          <w:rFonts w:ascii="Courier New" w:hAnsi="Courier New" w:cs="Courier New"/>
        </w:rPr>
        <w:t>To.d</w:t>
      </w:r>
      <w:proofErr w:type="spellEnd"/>
      <w:r>
        <w:rPr>
          <w:rFonts w:ascii="Courier New" w:hAnsi="Courier New" w:cs="Courier New"/>
        </w:rPr>
        <w:t>.</w:t>
      </w:r>
      <w:r>
        <w:rPr>
          <w:rFonts w:ascii="Courier New" w:hAnsi="Courier New" w:cs="Courier New"/>
        </w:rPr>
        <w:tab/>
        <w:t xml:space="preserve">Heinrich </w:t>
      </w:r>
      <w:r w:rsidRPr="00C00C88">
        <w:rPr>
          <w:rFonts w:ascii="Courier New" w:hAnsi="Courier New" w:cs="Courier New"/>
          <w:b/>
          <w:u w:val="single"/>
        </w:rPr>
        <w:t>Mengers</w:t>
      </w:r>
      <w:r w:rsidRPr="00A10C78">
        <w:rPr>
          <w:rStyle w:val="Funotenzeichen"/>
          <w:rFonts w:ascii="Courier New" w:hAnsi="Courier New" w:cs="Courier New"/>
        </w:rPr>
        <w:footnoteReference w:id="971"/>
      </w:r>
      <w:r>
        <w:rPr>
          <w:rFonts w:ascii="Courier New" w:hAnsi="Courier New" w:cs="Courier New"/>
        </w:rPr>
        <w:t>, + (Hamburg) ... 27.2.1648</w:t>
      </w:r>
    </w:p>
    <w:p w14:paraId="2BC1E7BE" w14:textId="77777777" w:rsidR="00865B41" w:rsidRDefault="00865B41" w:rsidP="00865B41">
      <w:pPr>
        <w:ind w:left="708" w:firstLine="708"/>
        <w:rPr>
          <w:rFonts w:ascii="Courier New" w:hAnsi="Courier New" w:cs="Courier New"/>
        </w:rPr>
      </w:pPr>
      <w:r>
        <w:rPr>
          <w:rFonts w:ascii="Courier New" w:hAnsi="Courier New" w:cs="Courier New"/>
        </w:rPr>
        <w:t>aus Hamburg,</w:t>
      </w:r>
    </w:p>
    <w:p w14:paraId="48E41E18"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r>
      <w:proofErr w:type="spellStart"/>
      <w:r>
        <w:rPr>
          <w:rFonts w:ascii="Courier New" w:hAnsi="Courier New" w:cs="Courier New"/>
        </w:rPr>
        <w:t>oo</w:t>
      </w:r>
      <w:proofErr w:type="spellEnd"/>
    </w:p>
    <w:p w14:paraId="72634FCA"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t>NN</w:t>
      </w:r>
    </w:p>
    <w:p w14:paraId="66F8E6C0" w14:textId="77777777" w:rsidR="00865B41" w:rsidRDefault="00865B41" w:rsidP="00865B41">
      <w:pPr>
        <w:rPr>
          <w:rFonts w:ascii="Courier New" w:hAnsi="Courier New" w:cs="Courier New"/>
        </w:rPr>
      </w:pPr>
      <w:r>
        <w:rPr>
          <w:rFonts w:ascii="Courier New" w:hAnsi="Courier New" w:cs="Courier New"/>
        </w:rPr>
        <w:tab/>
        <w:t>Kinder Steinhaus (vermutlich aus 1. Ehe):</w:t>
      </w:r>
    </w:p>
    <w:p w14:paraId="75B94304" w14:textId="77777777" w:rsidR="00865B41" w:rsidRDefault="00865B41" w:rsidP="00865B41">
      <w:pPr>
        <w:rPr>
          <w:rFonts w:ascii="Courier New" w:hAnsi="Courier New" w:cs="Courier New"/>
        </w:rPr>
      </w:pPr>
      <w:r>
        <w:rPr>
          <w:rFonts w:ascii="Courier New" w:hAnsi="Courier New" w:cs="Courier New"/>
        </w:rPr>
        <w:tab/>
        <w:t>1.</w:t>
      </w:r>
      <w:r>
        <w:rPr>
          <w:rFonts w:ascii="Courier New" w:hAnsi="Courier New" w:cs="Courier New"/>
        </w:rPr>
        <w:tab/>
        <w:t xml:space="preserve">Margaretha </w:t>
      </w:r>
      <w:r w:rsidRPr="00C00C88">
        <w:rPr>
          <w:rFonts w:ascii="Courier New" w:hAnsi="Courier New" w:cs="Courier New"/>
          <w:b/>
          <w:u w:val="single"/>
        </w:rPr>
        <w:t>Steinhaus</w:t>
      </w:r>
      <w:r w:rsidRPr="00A10C78">
        <w:rPr>
          <w:rStyle w:val="Funotenzeichen"/>
          <w:rFonts w:ascii="Courier New" w:hAnsi="Courier New" w:cs="Courier New"/>
        </w:rPr>
        <w:footnoteReference w:id="972"/>
      </w:r>
      <w:r>
        <w:rPr>
          <w:rFonts w:ascii="Courier New" w:hAnsi="Courier New" w:cs="Courier New"/>
        </w:rPr>
        <w:t>, * .... zwischen 1622 und 1641,</w:t>
      </w:r>
      <w:r>
        <w:rPr>
          <w:rFonts w:ascii="Courier New" w:hAnsi="Courier New" w:cs="Courier New"/>
        </w:rPr>
        <w:tab/>
      </w:r>
    </w:p>
    <w:p w14:paraId="5F4CE68A" w14:textId="77777777" w:rsidR="00865B41" w:rsidRDefault="00865B41" w:rsidP="00865B41">
      <w:pPr>
        <w:ind w:left="708" w:firstLine="708"/>
        <w:rPr>
          <w:rFonts w:ascii="Courier New" w:hAnsi="Courier New" w:cs="Courier New"/>
        </w:rPr>
      </w:pPr>
      <w:r>
        <w:rPr>
          <w:rFonts w:ascii="Courier New" w:hAnsi="Courier New" w:cs="Courier New"/>
        </w:rPr>
        <w:t>+ .....</w:t>
      </w:r>
    </w:p>
    <w:p w14:paraId="2435202A"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r>
      <w:proofErr w:type="spellStart"/>
      <w:r>
        <w:rPr>
          <w:rFonts w:ascii="Courier New" w:hAnsi="Courier New" w:cs="Courier New"/>
        </w:rPr>
        <w:t>oo</w:t>
      </w:r>
      <w:proofErr w:type="spellEnd"/>
      <w:proofErr w:type="gramStart"/>
      <w:r>
        <w:rPr>
          <w:rFonts w:ascii="Courier New" w:hAnsi="Courier New" w:cs="Courier New"/>
        </w:rPr>
        <w:t xml:space="preserve"> ....</w:t>
      </w:r>
      <w:proofErr w:type="gramEnd"/>
      <w:r>
        <w:rPr>
          <w:rFonts w:ascii="Courier New" w:hAnsi="Courier New" w:cs="Courier New"/>
        </w:rPr>
        <w:t>. 1654</w:t>
      </w:r>
    </w:p>
    <w:p w14:paraId="251FB18B" w14:textId="77777777" w:rsidR="00865B41" w:rsidRDefault="00865B41" w:rsidP="00865B41">
      <w:pPr>
        <w:ind w:left="1416"/>
        <w:rPr>
          <w:rFonts w:ascii="Courier New" w:hAnsi="Courier New" w:cs="Courier New"/>
        </w:rPr>
      </w:pPr>
      <w:r>
        <w:rPr>
          <w:rFonts w:ascii="Courier New" w:hAnsi="Courier New" w:cs="Courier New"/>
        </w:rPr>
        <w:t xml:space="preserve">Lambert </w:t>
      </w:r>
      <w:proofErr w:type="spellStart"/>
      <w:r w:rsidRPr="008D622A">
        <w:rPr>
          <w:rFonts w:ascii="Courier New" w:hAnsi="Courier New" w:cs="Courier New"/>
          <w:b/>
          <w:u w:val="single"/>
        </w:rPr>
        <w:t>Alardus</w:t>
      </w:r>
      <w:proofErr w:type="spellEnd"/>
      <w:r w:rsidRPr="00A10C78">
        <w:rPr>
          <w:rStyle w:val="Funotenzeichen"/>
          <w:rFonts w:ascii="Courier New" w:hAnsi="Courier New" w:cs="Courier New"/>
        </w:rPr>
        <w:footnoteReference w:id="973"/>
      </w:r>
      <w:r>
        <w:rPr>
          <w:rFonts w:ascii="Courier New" w:hAnsi="Courier New" w:cs="Courier New"/>
        </w:rPr>
        <w:t>, * Krempe 27.1.1602, + Brunsbüttel 29.5.1672,</w:t>
      </w:r>
    </w:p>
    <w:p w14:paraId="4BEAE382" w14:textId="77777777" w:rsidR="00865B41" w:rsidRDefault="00865B41" w:rsidP="00865B41">
      <w:pPr>
        <w:ind w:left="708" w:firstLine="708"/>
        <w:rPr>
          <w:rFonts w:ascii="Courier New" w:hAnsi="Courier New" w:cs="Courier New"/>
        </w:rPr>
      </w:pPr>
      <w:proofErr w:type="spellStart"/>
      <w:r>
        <w:rPr>
          <w:rFonts w:ascii="Courier New" w:hAnsi="Courier New" w:cs="Courier New"/>
        </w:rPr>
        <w:t>imm</w:t>
      </w:r>
      <w:proofErr w:type="spellEnd"/>
      <w:r>
        <w:rPr>
          <w:rFonts w:ascii="Courier New" w:hAnsi="Courier New" w:cs="Courier New"/>
        </w:rPr>
        <w:t>. Helmstedt 22.7.1619, Archidiakon in Krempe</w:t>
      </w:r>
    </w:p>
    <w:p w14:paraId="0D26CD0B" w14:textId="77777777" w:rsidR="00865B41" w:rsidRDefault="00865B41" w:rsidP="00865B41">
      <w:pPr>
        <w:ind w:left="708" w:firstLine="708"/>
        <w:rPr>
          <w:rFonts w:ascii="Courier New" w:hAnsi="Courier New" w:cs="Courier New"/>
          <w:sz w:val="16"/>
          <w:szCs w:val="16"/>
        </w:rPr>
      </w:pPr>
    </w:p>
    <w:p w14:paraId="2494D82B" w14:textId="77777777" w:rsidR="00865B41" w:rsidRPr="008D622A" w:rsidRDefault="00865B41" w:rsidP="00865B41">
      <w:pPr>
        <w:ind w:left="708" w:firstLine="708"/>
        <w:rPr>
          <w:rFonts w:ascii="Courier New" w:hAnsi="Courier New" w:cs="Courier New"/>
          <w:sz w:val="16"/>
          <w:szCs w:val="16"/>
        </w:rPr>
      </w:pPr>
      <w:r w:rsidRPr="008D622A">
        <w:rPr>
          <w:rFonts w:ascii="Courier New" w:hAnsi="Courier New" w:cs="Courier New"/>
          <w:sz w:val="16"/>
          <w:szCs w:val="16"/>
        </w:rPr>
        <w:t xml:space="preserve">(er </w:t>
      </w:r>
      <w:proofErr w:type="spellStart"/>
      <w:r w:rsidRPr="008D622A">
        <w:rPr>
          <w:rFonts w:ascii="Courier New" w:hAnsi="Courier New" w:cs="Courier New"/>
          <w:sz w:val="16"/>
          <w:szCs w:val="16"/>
        </w:rPr>
        <w:t>ooI</w:t>
      </w:r>
      <w:proofErr w:type="spellEnd"/>
      <w:r w:rsidRPr="008D622A">
        <w:rPr>
          <w:rFonts w:ascii="Courier New" w:hAnsi="Courier New" w:cs="Courier New"/>
          <w:sz w:val="16"/>
          <w:szCs w:val="16"/>
        </w:rPr>
        <w:t xml:space="preserve"> Krempe 15.6.1626</w:t>
      </w:r>
    </w:p>
    <w:p w14:paraId="7D35B3CC" w14:textId="77777777" w:rsidR="00865B41" w:rsidRPr="008D622A" w:rsidRDefault="00865B41" w:rsidP="00865B41">
      <w:pPr>
        <w:ind w:left="708" w:firstLine="708"/>
        <w:rPr>
          <w:rFonts w:ascii="Courier New" w:hAnsi="Courier New" w:cs="Courier New"/>
          <w:sz w:val="16"/>
          <w:szCs w:val="16"/>
        </w:rPr>
      </w:pPr>
      <w:r w:rsidRPr="008D622A">
        <w:rPr>
          <w:rFonts w:ascii="Courier New" w:hAnsi="Courier New" w:cs="Courier New"/>
          <w:sz w:val="16"/>
          <w:szCs w:val="16"/>
        </w:rPr>
        <w:t xml:space="preserve">Anna </w:t>
      </w:r>
      <w:proofErr w:type="spellStart"/>
      <w:r w:rsidRPr="008D622A">
        <w:rPr>
          <w:rFonts w:ascii="Courier New" w:hAnsi="Courier New" w:cs="Courier New"/>
          <w:b/>
          <w:sz w:val="16"/>
          <w:szCs w:val="16"/>
          <w:u w:val="single"/>
        </w:rPr>
        <w:t>Bonenberg</w:t>
      </w:r>
      <w:proofErr w:type="spellEnd"/>
      <w:r w:rsidRPr="00755208">
        <w:rPr>
          <w:rStyle w:val="Funotenzeichen"/>
          <w:rFonts w:ascii="Courier New" w:hAnsi="Courier New" w:cs="Courier New"/>
          <w:sz w:val="16"/>
          <w:szCs w:val="16"/>
        </w:rPr>
        <w:footnoteReference w:id="974"/>
      </w:r>
      <w:r w:rsidRPr="008D622A">
        <w:rPr>
          <w:rFonts w:ascii="Courier New" w:hAnsi="Courier New" w:cs="Courier New"/>
          <w:sz w:val="16"/>
          <w:szCs w:val="16"/>
        </w:rPr>
        <w:t>, *</w:t>
      </w:r>
      <w:proofErr w:type="gramStart"/>
      <w:r w:rsidRPr="008D622A">
        <w:rPr>
          <w:rFonts w:ascii="Courier New" w:hAnsi="Courier New" w:cs="Courier New"/>
          <w:sz w:val="16"/>
          <w:szCs w:val="16"/>
        </w:rPr>
        <w:t xml:space="preserve"> ....</w:t>
      </w:r>
      <w:proofErr w:type="gramEnd"/>
      <w:r w:rsidRPr="008D622A">
        <w:rPr>
          <w:rFonts w:ascii="Courier New" w:hAnsi="Courier New" w:cs="Courier New"/>
          <w:sz w:val="16"/>
          <w:szCs w:val="16"/>
        </w:rPr>
        <w:t>, + Brunsbüttel 4.2.1653</w:t>
      </w:r>
    </w:p>
    <w:p w14:paraId="103F9292" w14:textId="77777777" w:rsidR="00865B41" w:rsidRPr="008D622A" w:rsidRDefault="00865B41" w:rsidP="00865B41">
      <w:pPr>
        <w:ind w:left="708" w:firstLine="708"/>
        <w:rPr>
          <w:rFonts w:ascii="Courier New" w:hAnsi="Courier New" w:cs="Courier New"/>
          <w:sz w:val="16"/>
          <w:szCs w:val="16"/>
        </w:rPr>
      </w:pPr>
      <w:proofErr w:type="spellStart"/>
      <w:r w:rsidRPr="008D622A">
        <w:rPr>
          <w:rFonts w:ascii="Courier New" w:hAnsi="Courier New" w:cs="Courier New"/>
          <w:sz w:val="16"/>
          <w:szCs w:val="16"/>
        </w:rPr>
        <w:t>To.d</w:t>
      </w:r>
      <w:proofErr w:type="spellEnd"/>
      <w:r w:rsidRPr="008D622A">
        <w:rPr>
          <w:rFonts w:ascii="Courier New" w:hAnsi="Courier New" w:cs="Courier New"/>
          <w:sz w:val="16"/>
          <w:szCs w:val="16"/>
        </w:rPr>
        <w:t>.</w:t>
      </w:r>
      <w:r w:rsidRPr="008D622A">
        <w:rPr>
          <w:rFonts w:ascii="Courier New" w:hAnsi="Courier New" w:cs="Courier New"/>
          <w:sz w:val="16"/>
          <w:szCs w:val="16"/>
        </w:rPr>
        <w:tab/>
        <w:t xml:space="preserve">Hans </w:t>
      </w:r>
      <w:proofErr w:type="spellStart"/>
      <w:r w:rsidRPr="008D622A">
        <w:rPr>
          <w:rFonts w:ascii="Courier New" w:hAnsi="Courier New" w:cs="Courier New"/>
          <w:b/>
          <w:sz w:val="16"/>
          <w:szCs w:val="16"/>
          <w:u w:val="single"/>
        </w:rPr>
        <w:t>Bonenberg</w:t>
      </w:r>
      <w:proofErr w:type="spellEnd"/>
      <w:r w:rsidRPr="00755208">
        <w:rPr>
          <w:rStyle w:val="Funotenzeichen"/>
          <w:rFonts w:ascii="Courier New" w:hAnsi="Courier New" w:cs="Courier New"/>
          <w:sz w:val="16"/>
          <w:szCs w:val="16"/>
        </w:rPr>
        <w:footnoteReference w:id="975"/>
      </w:r>
      <w:r w:rsidRPr="008D622A">
        <w:rPr>
          <w:rFonts w:ascii="Courier New" w:hAnsi="Courier New" w:cs="Courier New"/>
          <w:sz w:val="16"/>
          <w:szCs w:val="16"/>
        </w:rPr>
        <w:t>, *</w:t>
      </w:r>
      <w:proofErr w:type="gramStart"/>
      <w:r w:rsidRPr="008D622A">
        <w:rPr>
          <w:rFonts w:ascii="Courier New" w:hAnsi="Courier New" w:cs="Courier New"/>
          <w:sz w:val="16"/>
          <w:szCs w:val="16"/>
        </w:rPr>
        <w:t xml:space="preserve"> ....</w:t>
      </w:r>
      <w:proofErr w:type="gramEnd"/>
      <w:r w:rsidRPr="008D622A">
        <w:rPr>
          <w:rFonts w:ascii="Courier New" w:hAnsi="Courier New" w:cs="Courier New"/>
          <w:sz w:val="16"/>
          <w:szCs w:val="16"/>
        </w:rPr>
        <w:t>., + Glückstadt 4.2.1653</w:t>
      </w:r>
    </w:p>
    <w:p w14:paraId="71E6AF72" w14:textId="77777777" w:rsidR="00865B41" w:rsidRPr="008D622A" w:rsidRDefault="00865B41" w:rsidP="00865B41">
      <w:pPr>
        <w:ind w:left="2124"/>
        <w:rPr>
          <w:rFonts w:ascii="Courier New" w:hAnsi="Courier New" w:cs="Courier New"/>
          <w:sz w:val="16"/>
          <w:szCs w:val="16"/>
        </w:rPr>
      </w:pPr>
      <w:proofErr w:type="spellStart"/>
      <w:r w:rsidRPr="008D622A">
        <w:rPr>
          <w:rFonts w:ascii="Courier New" w:hAnsi="Courier New" w:cs="Courier New"/>
          <w:sz w:val="16"/>
          <w:szCs w:val="16"/>
        </w:rPr>
        <w:t>Achtmann</w:t>
      </w:r>
      <w:proofErr w:type="spellEnd"/>
      <w:r w:rsidRPr="008D622A">
        <w:rPr>
          <w:rFonts w:ascii="Courier New" w:hAnsi="Courier New" w:cs="Courier New"/>
          <w:sz w:val="16"/>
          <w:szCs w:val="16"/>
        </w:rPr>
        <w:t xml:space="preserve"> und Tuchhändler in Krempe</w:t>
      </w:r>
    </w:p>
    <w:p w14:paraId="39E5A266" w14:textId="77777777" w:rsidR="00865B41" w:rsidRPr="008D622A" w:rsidRDefault="00865B41" w:rsidP="00865B41">
      <w:pPr>
        <w:ind w:left="2124"/>
        <w:rPr>
          <w:rFonts w:ascii="Courier New" w:hAnsi="Courier New" w:cs="Courier New"/>
          <w:sz w:val="16"/>
          <w:szCs w:val="16"/>
        </w:rPr>
      </w:pPr>
      <w:proofErr w:type="spellStart"/>
      <w:r w:rsidRPr="008D622A">
        <w:rPr>
          <w:rFonts w:ascii="Courier New" w:hAnsi="Courier New" w:cs="Courier New"/>
          <w:sz w:val="16"/>
          <w:szCs w:val="16"/>
        </w:rPr>
        <w:t>oo</w:t>
      </w:r>
      <w:proofErr w:type="spellEnd"/>
    </w:p>
    <w:p w14:paraId="3993F1CE" w14:textId="77777777" w:rsidR="00865B41" w:rsidRPr="008D622A" w:rsidRDefault="00865B41" w:rsidP="00865B41">
      <w:pPr>
        <w:ind w:left="708" w:firstLine="708"/>
        <w:rPr>
          <w:rFonts w:ascii="Courier New" w:hAnsi="Courier New" w:cs="Courier New"/>
          <w:sz w:val="16"/>
          <w:szCs w:val="16"/>
        </w:rPr>
      </w:pPr>
      <w:r w:rsidRPr="008D622A">
        <w:rPr>
          <w:rFonts w:ascii="Courier New" w:hAnsi="Courier New" w:cs="Courier New"/>
          <w:sz w:val="16"/>
          <w:szCs w:val="16"/>
        </w:rPr>
        <w:t>(3)</w:t>
      </w:r>
      <w:r w:rsidRPr="008D622A">
        <w:rPr>
          <w:rFonts w:ascii="Courier New" w:hAnsi="Courier New" w:cs="Courier New"/>
          <w:sz w:val="16"/>
          <w:szCs w:val="16"/>
        </w:rPr>
        <w:tab/>
        <w:t xml:space="preserve">Magdalena </w:t>
      </w:r>
      <w:r w:rsidRPr="008D622A">
        <w:rPr>
          <w:rFonts w:ascii="Courier New" w:hAnsi="Courier New" w:cs="Courier New"/>
          <w:b/>
          <w:sz w:val="16"/>
          <w:szCs w:val="16"/>
          <w:u w:val="single"/>
        </w:rPr>
        <w:t>Rehder</w:t>
      </w:r>
      <w:r w:rsidRPr="00755208">
        <w:rPr>
          <w:rStyle w:val="Funotenzeichen"/>
          <w:rFonts w:ascii="Courier New" w:hAnsi="Courier New" w:cs="Courier New"/>
          <w:sz w:val="16"/>
          <w:szCs w:val="16"/>
        </w:rPr>
        <w:footnoteReference w:id="976"/>
      </w:r>
      <w:r w:rsidRPr="008D622A">
        <w:rPr>
          <w:rFonts w:ascii="Courier New" w:hAnsi="Courier New" w:cs="Courier New"/>
          <w:sz w:val="16"/>
          <w:szCs w:val="16"/>
        </w:rPr>
        <w:t>, *</w:t>
      </w:r>
      <w:proofErr w:type="gramStart"/>
      <w:r w:rsidRPr="008D622A">
        <w:rPr>
          <w:rFonts w:ascii="Courier New" w:hAnsi="Courier New" w:cs="Courier New"/>
          <w:sz w:val="16"/>
          <w:szCs w:val="16"/>
        </w:rPr>
        <w:t xml:space="preserve"> ....</w:t>
      </w:r>
      <w:proofErr w:type="gramEnd"/>
      <w:r w:rsidRPr="008D622A">
        <w:rPr>
          <w:rFonts w:ascii="Courier New" w:hAnsi="Courier New" w:cs="Courier New"/>
          <w:sz w:val="16"/>
          <w:szCs w:val="16"/>
        </w:rPr>
        <w:t>, + .... vor 1626</w:t>
      </w:r>
    </w:p>
    <w:p w14:paraId="7BB04200" w14:textId="77777777" w:rsidR="00865B41" w:rsidRPr="008D622A" w:rsidRDefault="00865B41" w:rsidP="00865B41">
      <w:pPr>
        <w:ind w:left="708" w:firstLine="708"/>
        <w:rPr>
          <w:rFonts w:ascii="Courier New" w:hAnsi="Courier New" w:cs="Courier New"/>
          <w:sz w:val="16"/>
          <w:szCs w:val="16"/>
        </w:rPr>
      </w:pPr>
      <w:r w:rsidRPr="008D622A">
        <w:rPr>
          <w:rFonts w:ascii="Courier New" w:hAnsi="Courier New" w:cs="Courier New"/>
          <w:sz w:val="16"/>
          <w:szCs w:val="16"/>
        </w:rPr>
        <w:t>(6)</w:t>
      </w:r>
      <w:r w:rsidRPr="008D622A">
        <w:rPr>
          <w:rFonts w:ascii="Courier New" w:hAnsi="Courier New" w:cs="Courier New"/>
          <w:sz w:val="16"/>
          <w:szCs w:val="16"/>
        </w:rPr>
        <w:tab/>
        <w:t xml:space="preserve">Hans </w:t>
      </w:r>
      <w:r w:rsidRPr="008D622A">
        <w:rPr>
          <w:rFonts w:ascii="Courier New" w:hAnsi="Courier New" w:cs="Courier New"/>
          <w:b/>
          <w:sz w:val="16"/>
          <w:szCs w:val="16"/>
          <w:u w:val="single"/>
        </w:rPr>
        <w:t>Rehder</w:t>
      </w:r>
      <w:r w:rsidRPr="00755208">
        <w:rPr>
          <w:rStyle w:val="Funotenzeichen"/>
          <w:rFonts w:ascii="Courier New" w:hAnsi="Courier New" w:cs="Courier New"/>
          <w:sz w:val="16"/>
          <w:szCs w:val="16"/>
        </w:rPr>
        <w:footnoteReference w:id="977"/>
      </w:r>
    </w:p>
    <w:p w14:paraId="33E0F5DC" w14:textId="77777777" w:rsidR="00865B41" w:rsidRPr="008D622A" w:rsidRDefault="00865B41" w:rsidP="00865B41">
      <w:pPr>
        <w:ind w:left="2124"/>
        <w:rPr>
          <w:rFonts w:ascii="Courier New" w:hAnsi="Courier New" w:cs="Courier New"/>
          <w:sz w:val="16"/>
          <w:szCs w:val="16"/>
        </w:rPr>
      </w:pPr>
      <w:r w:rsidRPr="008D622A">
        <w:rPr>
          <w:rFonts w:ascii="Courier New" w:hAnsi="Courier New" w:cs="Courier New"/>
          <w:sz w:val="16"/>
          <w:szCs w:val="16"/>
        </w:rPr>
        <w:t>im Stadtbuch gen. 1570-1619, Ratsherr in Krempe</w:t>
      </w:r>
    </w:p>
    <w:p w14:paraId="5844B623" w14:textId="77777777" w:rsidR="00865B41" w:rsidRPr="008D622A" w:rsidRDefault="00865B41" w:rsidP="00865B41">
      <w:pPr>
        <w:ind w:left="2124"/>
        <w:rPr>
          <w:rFonts w:ascii="Courier New" w:hAnsi="Courier New" w:cs="Courier New"/>
          <w:sz w:val="16"/>
          <w:szCs w:val="16"/>
        </w:rPr>
      </w:pPr>
      <w:proofErr w:type="spellStart"/>
      <w:r w:rsidRPr="008D622A">
        <w:rPr>
          <w:rFonts w:ascii="Courier New" w:hAnsi="Courier New" w:cs="Courier New"/>
          <w:sz w:val="16"/>
          <w:szCs w:val="16"/>
        </w:rPr>
        <w:t>oo</w:t>
      </w:r>
      <w:proofErr w:type="spellEnd"/>
    </w:p>
    <w:p w14:paraId="5F0C45EA" w14:textId="77777777" w:rsidR="00865B41" w:rsidRPr="008D622A" w:rsidRDefault="00865B41" w:rsidP="00865B41">
      <w:pPr>
        <w:ind w:left="708" w:firstLine="708"/>
        <w:rPr>
          <w:rFonts w:ascii="Courier New" w:hAnsi="Courier New" w:cs="Courier New"/>
          <w:sz w:val="16"/>
          <w:szCs w:val="16"/>
        </w:rPr>
      </w:pPr>
      <w:r w:rsidRPr="008D622A">
        <w:rPr>
          <w:rFonts w:ascii="Courier New" w:hAnsi="Courier New" w:cs="Courier New"/>
          <w:sz w:val="16"/>
          <w:szCs w:val="16"/>
        </w:rPr>
        <w:t>(7)</w:t>
      </w:r>
      <w:r w:rsidRPr="008D622A">
        <w:rPr>
          <w:rFonts w:ascii="Courier New" w:hAnsi="Courier New" w:cs="Courier New"/>
          <w:sz w:val="16"/>
          <w:szCs w:val="16"/>
        </w:rPr>
        <w:tab/>
      </w:r>
      <w:proofErr w:type="spellStart"/>
      <w:r w:rsidRPr="008D622A">
        <w:rPr>
          <w:rFonts w:ascii="Courier New" w:hAnsi="Courier New" w:cs="Courier New"/>
          <w:sz w:val="16"/>
          <w:szCs w:val="16"/>
        </w:rPr>
        <w:t>Gese</w:t>
      </w:r>
      <w:proofErr w:type="spellEnd"/>
      <w:r w:rsidRPr="008D622A">
        <w:rPr>
          <w:rFonts w:ascii="Courier New" w:hAnsi="Courier New" w:cs="Courier New"/>
          <w:sz w:val="16"/>
          <w:szCs w:val="16"/>
        </w:rPr>
        <w:t xml:space="preserve"> NN)</w:t>
      </w:r>
    </w:p>
    <w:p w14:paraId="74E2FCBE" w14:textId="77777777" w:rsidR="00865B41" w:rsidRDefault="00865B41" w:rsidP="00865B41">
      <w:pPr>
        <w:ind w:left="708" w:firstLine="708"/>
        <w:rPr>
          <w:rFonts w:ascii="Courier New" w:hAnsi="Courier New" w:cs="Courier New"/>
          <w:sz w:val="16"/>
          <w:szCs w:val="16"/>
        </w:rPr>
      </w:pPr>
    </w:p>
    <w:p w14:paraId="430703F4" w14:textId="77777777" w:rsidR="00865B41" w:rsidRPr="008D622A" w:rsidRDefault="00865B41" w:rsidP="00865B41">
      <w:pPr>
        <w:ind w:left="708" w:firstLine="708"/>
        <w:rPr>
          <w:rFonts w:ascii="Courier New" w:hAnsi="Courier New" w:cs="Courier New"/>
          <w:sz w:val="16"/>
          <w:szCs w:val="16"/>
        </w:rPr>
      </w:pPr>
      <w:r w:rsidRPr="008D622A">
        <w:rPr>
          <w:rFonts w:ascii="Courier New" w:hAnsi="Courier New" w:cs="Courier New"/>
          <w:sz w:val="16"/>
          <w:szCs w:val="16"/>
        </w:rPr>
        <w:t xml:space="preserve">(er </w:t>
      </w:r>
      <w:proofErr w:type="spellStart"/>
      <w:r w:rsidRPr="008D622A">
        <w:rPr>
          <w:rFonts w:ascii="Courier New" w:hAnsi="Courier New" w:cs="Courier New"/>
          <w:sz w:val="16"/>
          <w:szCs w:val="16"/>
        </w:rPr>
        <w:t>ooIII</w:t>
      </w:r>
      <w:proofErr w:type="spellEnd"/>
      <w:r w:rsidRPr="008D622A">
        <w:rPr>
          <w:rFonts w:ascii="Courier New" w:hAnsi="Courier New" w:cs="Courier New"/>
          <w:sz w:val="16"/>
          <w:szCs w:val="16"/>
        </w:rPr>
        <w:t xml:space="preserve"> ......März 1658</w:t>
      </w:r>
    </w:p>
    <w:p w14:paraId="7F2F7616" w14:textId="77777777" w:rsidR="00865B41" w:rsidRPr="008D622A" w:rsidRDefault="00865B41" w:rsidP="00865B41">
      <w:pPr>
        <w:ind w:left="708" w:firstLine="708"/>
        <w:rPr>
          <w:rFonts w:ascii="Courier New" w:hAnsi="Courier New" w:cs="Courier New"/>
          <w:sz w:val="16"/>
          <w:szCs w:val="16"/>
        </w:rPr>
      </w:pPr>
      <w:r w:rsidRPr="008D622A">
        <w:rPr>
          <w:rFonts w:ascii="Courier New" w:hAnsi="Courier New" w:cs="Courier New"/>
          <w:sz w:val="16"/>
          <w:szCs w:val="16"/>
        </w:rPr>
        <w:t xml:space="preserve">Margarethe </w:t>
      </w:r>
      <w:r w:rsidRPr="008D622A">
        <w:rPr>
          <w:rFonts w:ascii="Courier New" w:hAnsi="Courier New" w:cs="Courier New"/>
          <w:b/>
          <w:sz w:val="16"/>
          <w:szCs w:val="16"/>
          <w:u w:val="single"/>
        </w:rPr>
        <w:t>Hintze</w:t>
      </w:r>
      <w:r w:rsidRPr="00755208">
        <w:rPr>
          <w:rStyle w:val="Funotenzeichen"/>
          <w:rFonts w:ascii="Courier New" w:hAnsi="Courier New" w:cs="Courier New"/>
          <w:sz w:val="16"/>
          <w:szCs w:val="16"/>
        </w:rPr>
        <w:footnoteReference w:id="978"/>
      </w:r>
      <w:r w:rsidRPr="008D622A">
        <w:rPr>
          <w:rFonts w:ascii="Courier New" w:hAnsi="Courier New" w:cs="Courier New"/>
          <w:sz w:val="16"/>
          <w:szCs w:val="16"/>
        </w:rPr>
        <w:t xml:space="preserve"> </w:t>
      </w:r>
    </w:p>
    <w:p w14:paraId="5AD23103" w14:textId="77777777" w:rsidR="00865B41" w:rsidRPr="008D622A" w:rsidRDefault="00865B41" w:rsidP="00865B41">
      <w:pPr>
        <w:ind w:left="708" w:firstLine="708"/>
        <w:rPr>
          <w:rFonts w:ascii="Courier New" w:hAnsi="Courier New" w:cs="Courier New"/>
          <w:sz w:val="16"/>
          <w:szCs w:val="16"/>
        </w:rPr>
      </w:pPr>
      <w:r w:rsidRPr="008D622A">
        <w:rPr>
          <w:rFonts w:ascii="Courier New" w:hAnsi="Courier New" w:cs="Courier New"/>
          <w:sz w:val="16"/>
          <w:szCs w:val="16"/>
        </w:rPr>
        <w:t>aus Heide</w:t>
      </w:r>
      <w:r w:rsidRPr="008D622A">
        <w:rPr>
          <w:rFonts w:ascii="Courier New" w:hAnsi="Courier New" w:cs="Courier New"/>
          <w:sz w:val="16"/>
          <w:szCs w:val="16"/>
        </w:rPr>
        <w:tab/>
      </w:r>
    </w:p>
    <w:p w14:paraId="4CAF2637" w14:textId="77777777" w:rsidR="00865B41" w:rsidRPr="008D622A" w:rsidRDefault="00865B41" w:rsidP="00865B41">
      <w:pPr>
        <w:ind w:left="708" w:firstLine="708"/>
        <w:rPr>
          <w:rFonts w:ascii="Courier New" w:hAnsi="Courier New" w:cs="Courier New"/>
          <w:sz w:val="16"/>
          <w:szCs w:val="16"/>
        </w:rPr>
      </w:pPr>
      <w:proofErr w:type="spellStart"/>
      <w:r w:rsidRPr="008D622A">
        <w:rPr>
          <w:rFonts w:ascii="Courier New" w:hAnsi="Courier New" w:cs="Courier New"/>
          <w:sz w:val="16"/>
          <w:szCs w:val="16"/>
        </w:rPr>
        <w:t>To.d</w:t>
      </w:r>
      <w:proofErr w:type="spellEnd"/>
      <w:r w:rsidRPr="008D622A">
        <w:rPr>
          <w:rFonts w:ascii="Courier New" w:hAnsi="Courier New" w:cs="Courier New"/>
          <w:sz w:val="16"/>
          <w:szCs w:val="16"/>
        </w:rPr>
        <w:t>.</w:t>
      </w:r>
      <w:r w:rsidRPr="008D622A">
        <w:rPr>
          <w:rFonts w:ascii="Courier New" w:hAnsi="Courier New" w:cs="Courier New"/>
          <w:sz w:val="16"/>
          <w:szCs w:val="16"/>
        </w:rPr>
        <w:tab/>
        <w:t xml:space="preserve">Johan </w:t>
      </w:r>
      <w:r w:rsidRPr="008D622A">
        <w:rPr>
          <w:rFonts w:ascii="Courier New" w:hAnsi="Courier New" w:cs="Courier New"/>
          <w:b/>
          <w:sz w:val="16"/>
          <w:szCs w:val="16"/>
          <w:u w:val="single"/>
        </w:rPr>
        <w:t>Hinz</w:t>
      </w:r>
      <w:r w:rsidRPr="00755208">
        <w:rPr>
          <w:rStyle w:val="Funotenzeichen"/>
          <w:rFonts w:ascii="Courier New" w:hAnsi="Courier New" w:cs="Courier New"/>
          <w:sz w:val="16"/>
          <w:szCs w:val="16"/>
        </w:rPr>
        <w:footnoteReference w:id="979"/>
      </w:r>
    </w:p>
    <w:p w14:paraId="7659FBEC" w14:textId="77777777" w:rsidR="00865B41" w:rsidRPr="008D622A" w:rsidRDefault="00865B41" w:rsidP="00865B41">
      <w:pPr>
        <w:ind w:left="2124"/>
        <w:rPr>
          <w:rFonts w:ascii="Courier New" w:hAnsi="Courier New" w:cs="Courier New"/>
          <w:sz w:val="16"/>
          <w:szCs w:val="16"/>
        </w:rPr>
      </w:pPr>
      <w:r w:rsidRPr="008D622A">
        <w:rPr>
          <w:rFonts w:ascii="Courier New" w:hAnsi="Courier New" w:cs="Courier New"/>
          <w:sz w:val="16"/>
          <w:szCs w:val="16"/>
        </w:rPr>
        <w:t>Bürger und Baumeister</w:t>
      </w:r>
      <w:r>
        <w:rPr>
          <w:rFonts w:ascii="Courier New" w:hAnsi="Courier New" w:cs="Courier New"/>
          <w:sz w:val="16"/>
          <w:szCs w:val="16"/>
        </w:rPr>
        <w:t xml:space="preserve"> (in Heide)</w:t>
      </w:r>
    </w:p>
    <w:p w14:paraId="752274CF" w14:textId="77777777" w:rsidR="00865B41" w:rsidRPr="008D622A" w:rsidRDefault="00865B41" w:rsidP="00865B41">
      <w:pPr>
        <w:ind w:left="2124"/>
        <w:rPr>
          <w:rFonts w:ascii="Courier New" w:hAnsi="Courier New" w:cs="Courier New"/>
          <w:sz w:val="16"/>
          <w:szCs w:val="16"/>
        </w:rPr>
      </w:pPr>
      <w:proofErr w:type="spellStart"/>
      <w:r w:rsidRPr="008D622A">
        <w:rPr>
          <w:rFonts w:ascii="Courier New" w:hAnsi="Courier New" w:cs="Courier New"/>
          <w:sz w:val="16"/>
          <w:szCs w:val="16"/>
        </w:rPr>
        <w:t>oo</w:t>
      </w:r>
      <w:proofErr w:type="spellEnd"/>
    </w:p>
    <w:p w14:paraId="45E80E94" w14:textId="77777777" w:rsidR="00865B41" w:rsidRDefault="00865B41" w:rsidP="00865B41">
      <w:pPr>
        <w:ind w:left="2124"/>
        <w:rPr>
          <w:rFonts w:ascii="Courier New" w:hAnsi="Courier New" w:cs="Courier New"/>
          <w:sz w:val="16"/>
          <w:szCs w:val="16"/>
        </w:rPr>
      </w:pPr>
      <w:r w:rsidRPr="008D622A">
        <w:rPr>
          <w:rFonts w:ascii="Courier New" w:hAnsi="Courier New" w:cs="Courier New"/>
          <w:sz w:val="16"/>
          <w:szCs w:val="16"/>
        </w:rPr>
        <w:t>NN)</w:t>
      </w:r>
    </w:p>
    <w:p w14:paraId="72841476" w14:textId="77777777" w:rsidR="00865B41" w:rsidRDefault="00865B41" w:rsidP="00865B41">
      <w:pPr>
        <w:ind w:left="708" w:firstLine="708"/>
        <w:rPr>
          <w:rFonts w:ascii="Courier New" w:hAnsi="Courier New" w:cs="Courier New"/>
        </w:rPr>
      </w:pPr>
      <w:proofErr w:type="spellStart"/>
      <w:r>
        <w:rPr>
          <w:rFonts w:ascii="Courier New" w:hAnsi="Courier New" w:cs="Courier New"/>
        </w:rPr>
        <w:t>So.d</w:t>
      </w:r>
      <w:proofErr w:type="spellEnd"/>
      <w:r>
        <w:rPr>
          <w:rFonts w:ascii="Courier New" w:hAnsi="Courier New" w:cs="Courier New"/>
        </w:rPr>
        <w:t>.</w:t>
      </w:r>
      <w:r>
        <w:rPr>
          <w:rFonts w:ascii="Courier New" w:hAnsi="Courier New" w:cs="Courier New"/>
        </w:rPr>
        <w:tab/>
        <w:t xml:space="preserve">Wilhelm </w:t>
      </w:r>
      <w:proofErr w:type="spellStart"/>
      <w:r w:rsidRPr="008D622A">
        <w:rPr>
          <w:rFonts w:ascii="Courier New" w:hAnsi="Courier New" w:cs="Courier New"/>
          <w:b/>
          <w:u w:val="single"/>
        </w:rPr>
        <w:t>Alardus</w:t>
      </w:r>
      <w:proofErr w:type="spellEnd"/>
      <w:r w:rsidRPr="00A10C78">
        <w:rPr>
          <w:rStyle w:val="Funotenzeichen"/>
          <w:rFonts w:ascii="Courier New" w:hAnsi="Courier New" w:cs="Courier New"/>
        </w:rPr>
        <w:footnoteReference w:id="980"/>
      </w:r>
      <w:r>
        <w:rPr>
          <w:rFonts w:ascii="Courier New" w:hAnsi="Courier New" w:cs="Courier New"/>
        </w:rPr>
        <w:t>, * Wilster 22.11.1572, + Krempe</w:t>
      </w:r>
    </w:p>
    <w:p w14:paraId="5011E4C2" w14:textId="77777777" w:rsidR="00865B41" w:rsidRDefault="00865B41" w:rsidP="00865B41">
      <w:pPr>
        <w:ind w:left="2124"/>
        <w:rPr>
          <w:rFonts w:ascii="Courier New" w:hAnsi="Courier New" w:cs="Courier New"/>
        </w:rPr>
      </w:pPr>
      <w:r>
        <w:rPr>
          <w:rFonts w:ascii="Courier New" w:hAnsi="Courier New" w:cs="Courier New"/>
        </w:rPr>
        <w:t>8.5.1645</w:t>
      </w:r>
    </w:p>
    <w:p w14:paraId="5981C3E9" w14:textId="77777777" w:rsidR="00865B41" w:rsidRDefault="00865B41" w:rsidP="00865B41">
      <w:pPr>
        <w:ind w:left="2124"/>
        <w:rPr>
          <w:rFonts w:ascii="Courier New" w:hAnsi="Courier New" w:cs="Courier New"/>
        </w:rPr>
      </w:pPr>
      <w:r>
        <w:rPr>
          <w:rFonts w:ascii="Courier New" w:hAnsi="Courier New" w:cs="Courier New"/>
        </w:rPr>
        <w:t>Konrektor und 1608 Pastor in Krempe</w:t>
      </w:r>
    </w:p>
    <w:p w14:paraId="6245AEE3" w14:textId="77777777" w:rsidR="00865B41" w:rsidRDefault="00865B41" w:rsidP="00865B41">
      <w:pPr>
        <w:ind w:left="708" w:firstLine="708"/>
        <w:rPr>
          <w:rFonts w:ascii="Courier New" w:hAnsi="Courier New" w:cs="Courier New"/>
        </w:rPr>
      </w:pPr>
      <w:r>
        <w:rPr>
          <w:rFonts w:ascii="Courier New" w:hAnsi="Courier New" w:cs="Courier New"/>
        </w:rPr>
        <w:tab/>
        <w:t>00</w:t>
      </w:r>
    </w:p>
    <w:p w14:paraId="2653343A" w14:textId="77777777" w:rsidR="00865B41" w:rsidRDefault="00865B41" w:rsidP="00865B41">
      <w:pPr>
        <w:ind w:left="708" w:firstLine="708"/>
        <w:rPr>
          <w:rFonts w:ascii="Courier New" w:hAnsi="Courier New" w:cs="Courier New"/>
        </w:rPr>
      </w:pPr>
      <w:r>
        <w:rPr>
          <w:rFonts w:ascii="Courier New" w:hAnsi="Courier New" w:cs="Courier New"/>
        </w:rPr>
        <w:tab/>
        <w:t>NN</w:t>
      </w:r>
    </w:p>
    <w:p w14:paraId="61074EEA" w14:textId="77777777" w:rsidR="00865B41" w:rsidRDefault="00865B41" w:rsidP="00865B41">
      <w:pPr>
        <w:ind w:left="1416" w:firstLine="708"/>
        <w:rPr>
          <w:rFonts w:ascii="Courier New" w:hAnsi="Courier New" w:cs="Courier New"/>
        </w:rPr>
      </w:pPr>
      <w:proofErr w:type="spellStart"/>
      <w:r>
        <w:rPr>
          <w:rFonts w:ascii="Courier New" w:hAnsi="Courier New" w:cs="Courier New"/>
        </w:rPr>
        <w:t>ooI</w:t>
      </w:r>
      <w:proofErr w:type="spellEnd"/>
      <w:r>
        <w:rPr>
          <w:rFonts w:ascii="Courier New" w:hAnsi="Courier New" w:cs="Courier New"/>
        </w:rPr>
        <w:t xml:space="preserve"> .... 3.7.1598</w:t>
      </w:r>
    </w:p>
    <w:p w14:paraId="706B4989" w14:textId="77777777" w:rsidR="00865B41" w:rsidRDefault="00865B41" w:rsidP="00865B41">
      <w:pPr>
        <w:ind w:left="1416" w:firstLine="708"/>
        <w:rPr>
          <w:rFonts w:ascii="Courier New" w:hAnsi="Courier New" w:cs="Courier New"/>
        </w:rPr>
      </w:pPr>
      <w:r>
        <w:rPr>
          <w:rFonts w:ascii="Courier New" w:hAnsi="Courier New" w:cs="Courier New"/>
        </w:rPr>
        <w:t xml:space="preserve">Wolber </w:t>
      </w:r>
      <w:r w:rsidRPr="008D622A">
        <w:rPr>
          <w:rFonts w:ascii="Courier New" w:hAnsi="Courier New" w:cs="Courier New"/>
          <w:b/>
          <w:u w:val="single"/>
        </w:rPr>
        <w:t xml:space="preserve">von </w:t>
      </w:r>
      <w:proofErr w:type="spellStart"/>
      <w:r w:rsidRPr="008D622A">
        <w:rPr>
          <w:rFonts w:ascii="Courier New" w:hAnsi="Courier New" w:cs="Courier New"/>
          <w:b/>
          <w:u w:val="single"/>
        </w:rPr>
        <w:t>Ancken</w:t>
      </w:r>
      <w:proofErr w:type="spellEnd"/>
      <w:r w:rsidRPr="00A10C78">
        <w:rPr>
          <w:rStyle w:val="Funotenzeichen"/>
          <w:rFonts w:ascii="Courier New" w:hAnsi="Courier New" w:cs="Courier New"/>
        </w:rPr>
        <w:footnoteReference w:id="981"/>
      </w:r>
      <w:r>
        <w:rPr>
          <w:rFonts w:ascii="Courier New" w:hAnsi="Courier New" w:cs="Courier New"/>
        </w:rPr>
        <w:t>, * ..., + Krempe 14.11.1606</w:t>
      </w:r>
    </w:p>
    <w:p w14:paraId="5EF10780" w14:textId="77777777" w:rsidR="00865B41" w:rsidRDefault="00865B41" w:rsidP="00865B41">
      <w:pPr>
        <w:ind w:left="2829" w:hanging="705"/>
        <w:rPr>
          <w:rFonts w:ascii="Courier New" w:hAnsi="Courier New" w:cs="Courier New"/>
        </w:rPr>
      </w:pPr>
      <w:proofErr w:type="spellStart"/>
      <w:r>
        <w:rPr>
          <w:rFonts w:ascii="Courier New" w:hAnsi="Courier New" w:cs="Courier New"/>
        </w:rPr>
        <w:t>To.d</w:t>
      </w:r>
      <w:proofErr w:type="spellEnd"/>
      <w:r>
        <w:rPr>
          <w:rFonts w:ascii="Courier New" w:hAnsi="Courier New" w:cs="Courier New"/>
        </w:rPr>
        <w:t>.</w:t>
      </w:r>
      <w:r>
        <w:rPr>
          <w:rFonts w:ascii="Courier New" w:hAnsi="Courier New" w:cs="Courier New"/>
        </w:rPr>
        <w:tab/>
        <w:t xml:space="preserve">Lambert </w:t>
      </w:r>
      <w:r w:rsidRPr="008D622A">
        <w:rPr>
          <w:rFonts w:ascii="Courier New" w:hAnsi="Courier New" w:cs="Courier New"/>
          <w:b/>
          <w:u w:val="single"/>
        </w:rPr>
        <w:t xml:space="preserve">von </w:t>
      </w:r>
      <w:proofErr w:type="spellStart"/>
      <w:r w:rsidRPr="008D622A">
        <w:rPr>
          <w:rFonts w:ascii="Courier New" w:hAnsi="Courier New" w:cs="Courier New"/>
          <w:b/>
          <w:u w:val="single"/>
        </w:rPr>
        <w:t>Ancken</w:t>
      </w:r>
      <w:proofErr w:type="spellEnd"/>
      <w:r w:rsidRPr="00A10C78">
        <w:rPr>
          <w:rStyle w:val="Funotenzeichen"/>
          <w:rFonts w:ascii="Courier New" w:hAnsi="Courier New" w:cs="Courier New"/>
        </w:rPr>
        <w:footnoteReference w:id="982"/>
      </w:r>
      <w:r>
        <w:rPr>
          <w:rFonts w:ascii="Courier New" w:hAnsi="Courier New" w:cs="Courier New"/>
        </w:rPr>
        <w:t>,*</w:t>
      </w:r>
      <w:proofErr w:type="gramStart"/>
      <w:r>
        <w:rPr>
          <w:rFonts w:ascii="Courier New" w:hAnsi="Courier New" w:cs="Courier New"/>
        </w:rPr>
        <w:t xml:space="preserve"> ....</w:t>
      </w:r>
      <w:proofErr w:type="gramEnd"/>
      <w:r>
        <w:rPr>
          <w:rFonts w:ascii="Courier New" w:hAnsi="Courier New" w:cs="Courier New"/>
        </w:rPr>
        <w:t xml:space="preserve"> , + ... 14.11. 1583,</w:t>
      </w:r>
    </w:p>
    <w:p w14:paraId="5FB9A7B8" w14:textId="77777777" w:rsidR="00865B41" w:rsidRDefault="00865B41" w:rsidP="00865B41">
      <w:pPr>
        <w:ind w:left="2121" w:firstLine="708"/>
        <w:rPr>
          <w:rFonts w:ascii="Courier New" w:hAnsi="Courier New" w:cs="Courier New"/>
        </w:rPr>
      </w:pPr>
      <w:r>
        <w:rPr>
          <w:rFonts w:ascii="Courier New" w:hAnsi="Courier New" w:cs="Courier New"/>
        </w:rPr>
        <w:t>Senator in Krempe</w:t>
      </w:r>
    </w:p>
    <w:p w14:paraId="70641F19"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proofErr w:type="spellStart"/>
      <w:r>
        <w:rPr>
          <w:rFonts w:ascii="Courier New" w:hAnsi="Courier New" w:cs="Courier New"/>
        </w:rPr>
        <w:t>oo</w:t>
      </w:r>
      <w:proofErr w:type="spellEnd"/>
    </w:p>
    <w:p w14:paraId="4C09F971" w14:textId="77777777" w:rsidR="00865B41" w:rsidRDefault="00865B41" w:rsidP="00865B41">
      <w:pPr>
        <w:ind w:left="2124" w:firstLine="708"/>
        <w:rPr>
          <w:rFonts w:ascii="Courier New" w:hAnsi="Courier New" w:cs="Courier New"/>
        </w:rPr>
      </w:pPr>
      <w:r>
        <w:rPr>
          <w:rFonts w:ascii="Courier New" w:hAnsi="Courier New" w:cs="Courier New"/>
        </w:rPr>
        <w:t>NN</w:t>
      </w:r>
    </w:p>
    <w:p w14:paraId="35B34B87" w14:textId="77777777" w:rsidR="00865B41" w:rsidRDefault="00865B41" w:rsidP="00865B41">
      <w:pPr>
        <w:rPr>
          <w:rFonts w:ascii="Courier New" w:hAnsi="Courier New" w:cs="Courier New"/>
        </w:rPr>
      </w:pPr>
      <w:r>
        <w:rPr>
          <w:rFonts w:ascii="Courier New" w:hAnsi="Courier New" w:cs="Courier New"/>
        </w:rPr>
        <w:tab/>
        <w:t>2.</w:t>
      </w:r>
      <w:r>
        <w:rPr>
          <w:rFonts w:ascii="Courier New" w:hAnsi="Courier New" w:cs="Courier New"/>
        </w:rPr>
        <w:tab/>
      </w:r>
      <w:proofErr w:type="spellStart"/>
      <w:r>
        <w:rPr>
          <w:rFonts w:ascii="Courier New" w:hAnsi="Courier New" w:cs="Courier New"/>
        </w:rPr>
        <w:t>Hindrich</w:t>
      </w:r>
      <w:proofErr w:type="spellEnd"/>
      <w:r>
        <w:rPr>
          <w:rFonts w:ascii="Courier New" w:hAnsi="Courier New" w:cs="Courier New"/>
        </w:rPr>
        <w:t xml:space="preserve"> </w:t>
      </w:r>
      <w:r w:rsidRPr="00755208">
        <w:rPr>
          <w:rFonts w:ascii="Courier New" w:hAnsi="Courier New" w:cs="Courier New"/>
          <w:b/>
          <w:u w:val="single"/>
        </w:rPr>
        <w:t>Steinhaus</w:t>
      </w:r>
      <w:r w:rsidRPr="00A10C78">
        <w:rPr>
          <w:rStyle w:val="Funotenzeichen"/>
          <w:rFonts w:ascii="Courier New" w:hAnsi="Courier New" w:cs="Courier New"/>
        </w:rPr>
        <w:footnoteReference w:id="983"/>
      </w:r>
      <w:r>
        <w:rPr>
          <w:rFonts w:ascii="Courier New" w:hAnsi="Courier New" w:cs="Courier New"/>
        </w:rPr>
        <w:t>, * .... 27.2.1648, + ....</w:t>
      </w:r>
    </w:p>
    <w:p w14:paraId="3A654DF7"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t xml:space="preserve">stud. </w:t>
      </w:r>
      <w:proofErr w:type="spellStart"/>
      <w:r>
        <w:rPr>
          <w:rFonts w:ascii="Courier New" w:hAnsi="Courier New" w:cs="Courier New"/>
        </w:rPr>
        <w:t>theol</w:t>
      </w:r>
      <w:proofErr w:type="spellEnd"/>
      <w:r>
        <w:rPr>
          <w:rFonts w:ascii="Courier New" w:hAnsi="Courier New" w:cs="Courier New"/>
        </w:rPr>
        <w:t>., Rantzau-Stipendium 1653.</w:t>
      </w:r>
    </w:p>
    <w:p w14:paraId="5B6CC0FD" w14:textId="77777777" w:rsidR="00865B41" w:rsidRDefault="00865B41" w:rsidP="00865B41">
      <w:pPr>
        <w:rPr>
          <w:rFonts w:ascii="Courier New" w:hAnsi="Courier New" w:cs="Courier New"/>
        </w:rPr>
      </w:pPr>
    </w:p>
    <w:p w14:paraId="763495F4" w14:textId="77777777" w:rsidR="00865B41" w:rsidRDefault="00865B41" w:rsidP="00865B41">
      <w:pPr>
        <w:rPr>
          <w:rFonts w:ascii="Courier New" w:hAnsi="Courier New" w:cs="Courier New"/>
        </w:rPr>
      </w:pPr>
    </w:p>
    <w:p w14:paraId="5A69AEFF" w14:textId="77777777" w:rsidR="00865B41" w:rsidRDefault="00865B41" w:rsidP="00865B41">
      <w:pPr>
        <w:rPr>
          <w:rFonts w:ascii="Courier New" w:hAnsi="Courier New" w:cs="Courier New"/>
        </w:rPr>
      </w:pPr>
      <w:r w:rsidRPr="0005390F">
        <w:rPr>
          <w:rFonts w:ascii="Courier New" w:hAnsi="Courier New" w:cs="Courier New"/>
          <w:b/>
        </w:rPr>
        <w:t>II b</w:t>
      </w:r>
      <w:r>
        <w:rPr>
          <w:rFonts w:ascii="Courier New" w:hAnsi="Courier New" w:cs="Courier New"/>
        </w:rPr>
        <w:tab/>
      </w:r>
      <w:r w:rsidRPr="00F702F4">
        <w:rPr>
          <w:rFonts w:ascii="Courier New" w:hAnsi="Courier New" w:cs="Courier New"/>
        </w:rPr>
        <w:t xml:space="preserve">Marcus </w:t>
      </w:r>
      <w:r w:rsidRPr="00F702F4">
        <w:rPr>
          <w:rFonts w:ascii="Courier New" w:hAnsi="Courier New" w:cs="Courier New"/>
          <w:b/>
          <w:u w:val="single"/>
        </w:rPr>
        <w:t>Steinhaus</w:t>
      </w:r>
      <w:r w:rsidRPr="00A10C78">
        <w:rPr>
          <w:rStyle w:val="Funotenzeichen"/>
          <w:rFonts w:ascii="Courier New" w:hAnsi="Courier New" w:cs="Courier New"/>
        </w:rPr>
        <w:footnoteReference w:id="984"/>
      </w:r>
      <w:r>
        <w:rPr>
          <w:rFonts w:ascii="Courier New" w:hAnsi="Courier New" w:cs="Courier New"/>
        </w:rPr>
        <w:t>,</w:t>
      </w:r>
      <w:r w:rsidRPr="00EB3805">
        <w:rPr>
          <w:rFonts w:ascii="Courier New" w:hAnsi="Courier New" w:cs="Courier New"/>
        </w:rPr>
        <w:t xml:space="preserve"> *</w:t>
      </w:r>
      <w:r>
        <w:rPr>
          <w:rFonts w:ascii="Courier New" w:hAnsi="Courier New" w:cs="Courier New"/>
        </w:rPr>
        <w:t xml:space="preserve"> (Meldorf)</w:t>
      </w:r>
      <w:proofErr w:type="gramStart"/>
      <w:r>
        <w:rPr>
          <w:rFonts w:ascii="Courier New" w:hAnsi="Courier New" w:cs="Courier New"/>
        </w:rPr>
        <w:t xml:space="preserve"> ....</w:t>
      </w:r>
      <w:proofErr w:type="gramEnd"/>
      <w:r>
        <w:rPr>
          <w:rFonts w:ascii="Courier New" w:hAnsi="Courier New" w:cs="Courier New"/>
        </w:rPr>
        <w:t xml:space="preserve">um 1568, + Krempe ... </w:t>
      </w:r>
    </w:p>
    <w:p w14:paraId="236B4222" w14:textId="77777777" w:rsidR="00865B41" w:rsidRDefault="00865B41" w:rsidP="00865B41">
      <w:pPr>
        <w:ind w:firstLine="708"/>
        <w:rPr>
          <w:rFonts w:ascii="Courier New" w:hAnsi="Courier New" w:cs="Courier New"/>
        </w:rPr>
      </w:pPr>
      <w:r>
        <w:rPr>
          <w:rFonts w:ascii="Courier New" w:hAnsi="Courier New" w:cs="Courier New"/>
        </w:rPr>
        <w:t>vor 23.8.1621, vermutlich 1603.</w:t>
      </w:r>
    </w:p>
    <w:p w14:paraId="64D4CF7E" w14:textId="77777777" w:rsidR="00865B41" w:rsidRDefault="00865B41" w:rsidP="00865B41">
      <w:pPr>
        <w:ind w:firstLine="708"/>
        <w:rPr>
          <w:rFonts w:ascii="Courier New" w:hAnsi="Courier New" w:cs="Courier New"/>
        </w:rPr>
      </w:pPr>
      <w:proofErr w:type="spellStart"/>
      <w:r>
        <w:rPr>
          <w:rFonts w:ascii="Courier New" w:hAnsi="Courier New" w:cs="Courier New"/>
        </w:rPr>
        <w:t>imm</w:t>
      </w:r>
      <w:proofErr w:type="spellEnd"/>
      <w:r>
        <w:rPr>
          <w:rFonts w:ascii="Courier New" w:hAnsi="Courier New" w:cs="Courier New"/>
        </w:rPr>
        <w:t>. Rostock Oktober 1587</w:t>
      </w:r>
    </w:p>
    <w:p w14:paraId="5328F701" w14:textId="77777777" w:rsidR="00865B41" w:rsidRDefault="00865B41" w:rsidP="00865B41">
      <w:pPr>
        <w:ind w:firstLine="708"/>
        <w:rPr>
          <w:rFonts w:ascii="Courier New" w:hAnsi="Courier New" w:cs="Courier New"/>
        </w:rPr>
      </w:pPr>
      <w:r>
        <w:rPr>
          <w:rFonts w:ascii="Courier New" w:hAnsi="Courier New" w:cs="Courier New"/>
        </w:rPr>
        <w:t>Ratsverwandter in Krempe</w:t>
      </w:r>
    </w:p>
    <w:p w14:paraId="6598C038" w14:textId="77777777" w:rsidR="00865B41" w:rsidRDefault="00865B41" w:rsidP="00865B41">
      <w:pPr>
        <w:ind w:firstLine="708"/>
        <w:rPr>
          <w:rFonts w:ascii="Courier New" w:hAnsi="Courier New" w:cs="Courier New"/>
        </w:rPr>
      </w:pPr>
      <w:r>
        <w:rPr>
          <w:rFonts w:ascii="Courier New" w:hAnsi="Courier New" w:cs="Courier New"/>
        </w:rPr>
        <w:t xml:space="preserve">verkaufte ein Haus an Marcus </w:t>
      </w:r>
      <w:proofErr w:type="spellStart"/>
      <w:r w:rsidRPr="007C753A">
        <w:rPr>
          <w:rFonts w:ascii="Courier New" w:hAnsi="Courier New" w:cs="Courier New"/>
          <w:b/>
        </w:rPr>
        <w:t>Bonenberg</w:t>
      </w:r>
      <w:proofErr w:type="spellEnd"/>
      <w:r>
        <w:rPr>
          <w:rFonts w:ascii="Courier New" w:hAnsi="Courier New" w:cs="Courier New"/>
        </w:rPr>
        <w:t xml:space="preserve"> 9.6.1598.</w:t>
      </w:r>
    </w:p>
    <w:p w14:paraId="301322E6" w14:textId="77777777" w:rsidR="00865B41" w:rsidRDefault="00865B41" w:rsidP="00865B41">
      <w:pPr>
        <w:ind w:firstLine="708"/>
        <w:rPr>
          <w:rFonts w:ascii="Courier New" w:hAnsi="Courier New" w:cs="Courier New"/>
        </w:rPr>
      </w:pPr>
      <w:r>
        <w:rPr>
          <w:rFonts w:ascii="Courier New" w:hAnsi="Courier New" w:cs="Courier New"/>
        </w:rPr>
        <w:tab/>
      </w:r>
    </w:p>
    <w:p w14:paraId="692EA360" w14:textId="77777777" w:rsidR="00865B41" w:rsidRDefault="00865B41" w:rsidP="00865B41">
      <w:pPr>
        <w:ind w:firstLine="708"/>
        <w:rPr>
          <w:rFonts w:ascii="Courier New" w:hAnsi="Courier New" w:cs="Courier New"/>
        </w:rPr>
      </w:pPr>
      <w:proofErr w:type="spellStart"/>
      <w:r>
        <w:rPr>
          <w:rFonts w:ascii="Courier New" w:hAnsi="Courier New" w:cs="Courier New"/>
        </w:rPr>
        <w:t>ooI</w:t>
      </w:r>
      <w:proofErr w:type="spellEnd"/>
      <w:r>
        <w:rPr>
          <w:rFonts w:ascii="Courier New" w:hAnsi="Courier New" w:cs="Courier New"/>
        </w:rPr>
        <w:t xml:space="preserve"> ....</w:t>
      </w:r>
    </w:p>
    <w:p w14:paraId="3D3E8134" w14:textId="77777777" w:rsidR="00865B41" w:rsidRDefault="00865B41" w:rsidP="00865B41">
      <w:pPr>
        <w:ind w:firstLine="708"/>
        <w:rPr>
          <w:rFonts w:ascii="Courier New" w:hAnsi="Courier New" w:cs="Courier New"/>
        </w:rPr>
      </w:pPr>
      <w:r>
        <w:rPr>
          <w:rFonts w:ascii="Courier New" w:hAnsi="Courier New" w:cs="Courier New"/>
        </w:rPr>
        <w:t xml:space="preserve">Dorothea </w:t>
      </w:r>
      <w:r w:rsidRPr="00982434">
        <w:rPr>
          <w:rFonts w:ascii="Courier New" w:hAnsi="Courier New" w:cs="Courier New"/>
          <w:b/>
          <w:u w:val="single"/>
        </w:rPr>
        <w:t>Steffens</w:t>
      </w:r>
      <w:r w:rsidRPr="00A10C78">
        <w:rPr>
          <w:rStyle w:val="Funotenzeichen"/>
          <w:rFonts w:ascii="Courier New" w:hAnsi="Courier New" w:cs="Courier New"/>
        </w:rPr>
        <w:footnoteReference w:id="985"/>
      </w:r>
    </w:p>
    <w:p w14:paraId="21EF6DE0" w14:textId="77777777" w:rsidR="00865B41" w:rsidRDefault="00865B41" w:rsidP="00865B41">
      <w:pPr>
        <w:ind w:firstLine="708"/>
        <w:rPr>
          <w:rFonts w:ascii="Courier New" w:hAnsi="Courier New" w:cs="Courier New"/>
        </w:rPr>
      </w:pPr>
      <w:proofErr w:type="spellStart"/>
      <w:r>
        <w:rPr>
          <w:rFonts w:ascii="Courier New" w:hAnsi="Courier New" w:cs="Courier New"/>
        </w:rPr>
        <w:t>To.d</w:t>
      </w:r>
      <w:proofErr w:type="spellEnd"/>
      <w:r>
        <w:rPr>
          <w:rFonts w:ascii="Courier New" w:hAnsi="Courier New" w:cs="Courier New"/>
        </w:rPr>
        <w:t>.</w:t>
      </w:r>
      <w:r>
        <w:rPr>
          <w:rFonts w:ascii="Courier New" w:hAnsi="Courier New" w:cs="Courier New"/>
        </w:rPr>
        <w:tab/>
        <w:t xml:space="preserve">Peter </w:t>
      </w:r>
      <w:r w:rsidRPr="00982434">
        <w:rPr>
          <w:rFonts w:ascii="Courier New" w:hAnsi="Courier New" w:cs="Courier New"/>
          <w:b/>
          <w:u w:val="single"/>
        </w:rPr>
        <w:t>Steffens/Stephani</w:t>
      </w:r>
      <w:r>
        <w:rPr>
          <w:rFonts w:ascii="Courier New" w:hAnsi="Courier New" w:cs="Courier New"/>
          <w:b/>
          <w:u w:val="single"/>
        </w:rPr>
        <w:t>)</w:t>
      </w:r>
      <w:r w:rsidRPr="00A10C78">
        <w:rPr>
          <w:rStyle w:val="Funotenzeichen"/>
          <w:rFonts w:ascii="Courier New" w:hAnsi="Courier New" w:cs="Courier New"/>
        </w:rPr>
        <w:footnoteReference w:id="986"/>
      </w:r>
    </w:p>
    <w:p w14:paraId="7956F6E0" w14:textId="77777777" w:rsidR="00865B41" w:rsidRDefault="00865B41" w:rsidP="00865B41">
      <w:pPr>
        <w:ind w:firstLine="708"/>
        <w:rPr>
          <w:rFonts w:ascii="Courier New" w:hAnsi="Courier New" w:cs="Courier New"/>
        </w:rPr>
      </w:pPr>
      <w:r>
        <w:rPr>
          <w:rFonts w:ascii="Courier New" w:hAnsi="Courier New" w:cs="Courier New"/>
        </w:rPr>
        <w:tab/>
        <w:t>in Itzehoe</w:t>
      </w:r>
    </w:p>
    <w:p w14:paraId="1849DAAD" w14:textId="77777777" w:rsidR="00865B41" w:rsidRDefault="00865B41" w:rsidP="00865B41">
      <w:pPr>
        <w:ind w:firstLine="708"/>
        <w:rPr>
          <w:rFonts w:ascii="Courier New" w:hAnsi="Courier New" w:cs="Courier New"/>
        </w:rPr>
      </w:pPr>
      <w:r>
        <w:rPr>
          <w:rFonts w:ascii="Courier New" w:hAnsi="Courier New" w:cs="Courier New"/>
        </w:rPr>
        <w:tab/>
      </w:r>
      <w:proofErr w:type="spellStart"/>
      <w:r>
        <w:rPr>
          <w:rFonts w:ascii="Courier New" w:hAnsi="Courier New" w:cs="Courier New"/>
        </w:rPr>
        <w:t>oo</w:t>
      </w:r>
      <w:proofErr w:type="spellEnd"/>
    </w:p>
    <w:p w14:paraId="6456D684" w14:textId="77777777" w:rsidR="00865B41" w:rsidRDefault="00865B41" w:rsidP="00865B41">
      <w:pPr>
        <w:ind w:firstLine="708"/>
        <w:rPr>
          <w:rFonts w:ascii="Courier New" w:hAnsi="Courier New" w:cs="Courier New"/>
        </w:rPr>
      </w:pPr>
      <w:r>
        <w:rPr>
          <w:rFonts w:ascii="Courier New" w:hAnsi="Courier New" w:cs="Courier New"/>
        </w:rPr>
        <w:tab/>
        <w:t>NN</w:t>
      </w:r>
    </w:p>
    <w:p w14:paraId="72708494" w14:textId="77777777" w:rsidR="00865B41" w:rsidRDefault="00865B41" w:rsidP="00865B41">
      <w:pPr>
        <w:ind w:firstLine="708"/>
        <w:rPr>
          <w:rFonts w:ascii="Courier New" w:hAnsi="Courier New" w:cs="Courier New"/>
        </w:rPr>
      </w:pPr>
      <w:r>
        <w:rPr>
          <w:rFonts w:ascii="Courier New" w:hAnsi="Courier New" w:cs="Courier New"/>
        </w:rPr>
        <w:tab/>
      </w:r>
    </w:p>
    <w:p w14:paraId="619B20EB" w14:textId="77777777" w:rsidR="00865B41" w:rsidRDefault="00865B41" w:rsidP="00865B41">
      <w:pPr>
        <w:ind w:firstLine="708"/>
        <w:rPr>
          <w:rFonts w:ascii="Courier New" w:hAnsi="Courier New" w:cs="Courier New"/>
        </w:rPr>
      </w:pPr>
      <w:proofErr w:type="spellStart"/>
      <w:r>
        <w:rPr>
          <w:rFonts w:ascii="Courier New" w:hAnsi="Courier New" w:cs="Courier New"/>
        </w:rPr>
        <w:t>ooII</w:t>
      </w:r>
      <w:proofErr w:type="spellEnd"/>
      <w:r>
        <w:rPr>
          <w:rFonts w:ascii="Courier New" w:hAnsi="Courier New" w:cs="Courier New"/>
        </w:rPr>
        <w:t xml:space="preserve"> ....</w:t>
      </w:r>
    </w:p>
    <w:p w14:paraId="174ABAA7" w14:textId="77777777" w:rsidR="00865B41" w:rsidRDefault="00865B41" w:rsidP="00865B41">
      <w:pPr>
        <w:ind w:firstLine="708"/>
        <w:rPr>
          <w:rFonts w:ascii="Courier New" w:hAnsi="Courier New" w:cs="Courier New"/>
        </w:rPr>
      </w:pPr>
      <w:r>
        <w:rPr>
          <w:rFonts w:ascii="Courier New" w:hAnsi="Courier New" w:cs="Courier New"/>
        </w:rPr>
        <w:t>Cathrine NN</w:t>
      </w:r>
    </w:p>
    <w:p w14:paraId="28E765FF" w14:textId="77777777" w:rsidR="00865B41" w:rsidRDefault="00865B41" w:rsidP="00865B41">
      <w:pPr>
        <w:ind w:left="708"/>
        <w:rPr>
          <w:rFonts w:ascii="Courier New" w:hAnsi="Courier New" w:cs="Courier New"/>
        </w:rPr>
      </w:pPr>
      <w:r>
        <w:rPr>
          <w:rFonts w:ascii="Courier New" w:hAnsi="Courier New" w:cs="Courier New"/>
        </w:rPr>
        <w:t xml:space="preserve">Sie verkaufte ein Haus in Krempe an Peter </w:t>
      </w:r>
      <w:r w:rsidRPr="001808A6">
        <w:rPr>
          <w:rFonts w:ascii="Courier New" w:hAnsi="Courier New" w:cs="Courier New"/>
          <w:b/>
          <w:u w:val="single"/>
        </w:rPr>
        <w:t>Klüver</w:t>
      </w:r>
      <w:r>
        <w:rPr>
          <w:rFonts w:ascii="Courier New" w:hAnsi="Courier New" w:cs="Courier New"/>
        </w:rPr>
        <w:t xml:space="preserve"> am 27.10.1607, im </w:t>
      </w:r>
      <w:proofErr w:type="spellStart"/>
      <w:r>
        <w:rPr>
          <w:rFonts w:ascii="Courier New" w:hAnsi="Courier New" w:cs="Courier New"/>
        </w:rPr>
        <w:t>Stadtbook</w:t>
      </w:r>
      <w:proofErr w:type="spellEnd"/>
      <w:r>
        <w:rPr>
          <w:rFonts w:ascii="Courier New" w:hAnsi="Courier New" w:cs="Courier New"/>
        </w:rPr>
        <w:t xml:space="preserve"> genannt am 15.2.1611.</w:t>
      </w:r>
    </w:p>
    <w:p w14:paraId="5040AC7F" w14:textId="77777777" w:rsidR="00865B41" w:rsidRPr="001808A6" w:rsidRDefault="00865B41" w:rsidP="00865B41">
      <w:pPr>
        <w:ind w:firstLine="708"/>
        <w:rPr>
          <w:rFonts w:ascii="Courier New" w:hAnsi="Courier New" w:cs="Courier New"/>
          <w:sz w:val="16"/>
          <w:szCs w:val="16"/>
        </w:rPr>
      </w:pPr>
      <w:r w:rsidRPr="001808A6">
        <w:rPr>
          <w:rFonts w:ascii="Courier New" w:hAnsi="Courier New" w:cs="Courier New"/>
          <w:sz w:val="16"/>
          <w:szCs w:val="16"/>
        </w:rPr>
        <w:t>(</w:t>
      </w:r>
      <w:proofErr w:type="spellStart"/>
      <w:r w:rsidRPr="001808A6">
        <w:rPr>
          <w:rFonts w:ascii="Courier New" w:hAnsi="Courier New" w:cs="Courier New"/>
          <w:sz w:val="16"/>
          <w:szCs w:val="16"/>
        </w:rPr>
        <w:t>sie</w:t>
      </w:r>
      <w:proofErr w:type="spellEnd"/>
      <w:r w:rsidRPr="001808A6">
        <w:rPr>
          <w:rFonts w:ascii="Courier New" w:hAnsi="Courier New" w:cs="Courier New"/>
          <w:sz w:val="16"/>
          <w:szCs w:val="16"/>
        </w:rPr>
        <w:t xml:space="preserve"> </w:t>
      </w:r>
      <w:proofErr w:type="spellStart"/>
      <w:proofErr w:type="gramStart"/>
      <w:r w:rsidRPr="001808A6">
        <w:rPr>
          <w:rFonts w:ascii="Courier New" w:hAnsi="Courier New" w:cs="Courier New"/>
          <w:sz w:val="16"/>
          <w:szCs w:val="16"/>
        </w:rPr>
        <w:t>ooII</w:t>
      </w:r>
      <w:proofErr w:type="spellEnd"/>
      <w:r w:rsidRPr="001808A6">
        <w:rPr>
          <w:rFonts w:ascii="Courier New" w:hAnsi="Courier New" w:cs="Courier New"/>
          <w:sz w:val="16"/>
          <w:szCs w:val="16"/>
        </w:rPr>
        <w:t xml:space="preserve">  ...</w:t>
      </w:r>
      <w:proofErr w:type="gramEnd"/>
      <w:r w:rsidRPr="001808A6">
        <w:rPr>
          <w:rFonts w:ascii="Courier New" w:hAnsi="Courier New" w:cs="Courier New"/>
          <w:sz w:val="16"/>
          <w:szCs w:val="16"/>
        </w:rPr>
        <w:t>.  vor 1621</w:t>
      </w:r>
    </w:p>
    <w:p w14:paraId="5C265B34" w14:textId="77777777" w:rsidR="00865B41" w:rsidRPr="001808A6" w:rsidRDefault="00865B41" w:rsidP="00865B41">
      <w:pPr>
        <w:ind w:firstLine="708"/>
        <w:rPr>
          <w:rFonts w:ascii="Courier New" w:hAnsi="Courier New" w:cs="Courier New"/>
          <w:sz w:val="16"/>
          <w:szCs w:val="16"/>
        </w:rPr>
      </w:pPr>
      <w:r w:rsidRPr="001808A6">
        <w:rPr>
          <w:rFonts w:ascii="Courier New" w:hAnsi="Courier New" w:cs="Courier New"/>
          <w:sz w:val="16"/>
          <w:szCs w:val="16"/>
        </w:rPr>
        <w:t xml:space="preserve">Andreas </w:t>
      </w:r>
      <w:proofErr w:type="spellStart"/>
      <w:r w:rsidRPr="001808A6">
        <w:rPr>
          <w:rFonts w:ascii="Courier New" w:hAnsi="Courier New" w:cs="Courier New"/>
          <w:b/>
          <w:sz w:val="16"/>
          <w:szCs w:val="16"/>
          <w:u w:val="single"/>
        </w:rPr>
        <w:t>Grüsing</w:t>
      </w:r>
      <w:proofErr w:type="spellEnd"/>
      <w:r w:rsidRPr="001808A6">
        <w:rPr>
          <w:rFonts w:ascii="Courier New" w:hAnsi="Courier New" w:cs="Courier New"/>
          <w:b/>
          <w:sz w:val="16"/>
          <w:szCs w:val="16"/>
          <w:u w:val="single"/>
        </w:rPr>
        <w:t>/</w:t>
      </w:r>
      <w:proofErr w:type="spellStart"/>
      <w:r w:rsidRPr="001808A6">
        <w:rPr>
          <w:rFonts w:ascii="Courier New" w:hAnsi="Courier New" w:cs="Courier New"/>
          <w:b/>
          <w:sz w:val="16"/>
          <w:szCs w:val="16"/>
          <w:u w:val="single"/>
        </w:rPr>
        <w:t>Brüsing</w:t>
      </w:r>
      <w:proofErr w:type="spellEnd"/>
      <w:r w:rsidRPr="001808A6">
        <w:rPr>
          <w:rStyle w:val="Funotenzeichen"/>
          <w:rFonts w:ascii="Courier New" w:hAnsi="Courier New" w:cs="Courier New"/>
          <w:sz w:val="16"/>
          <w:szCs w:val="16"/>
        </w:rPr>
        <w:footnoteReference w:id="987"/>
      </w:r>
    </w:p>
    <w:p w14:paraId="4685B647" w14:textId="77777777" w:rsidR="00865B41" w:rsidRDefault="00865B41" w:rsidP="00865B41">
      <w:pPr>
        <w:ind w:firstLine="708"/>
        <w:rPr>
          <w:rFonts w:ascii="Courier New" w:hAnsi="Courier New" w:cs="Courier New"/>
          <w:sz w:val="16"/>
          <w:szCs w:val="16"/>
        </w:rPr>
      </w:pPr>
      <w:proofErr w:type="spellStart"/>
      <w:r w:rsidRPr="001808A6">
        <w:rPr>
          <w:rFonts w:ascii="Courier New" w:hAnsi="Courier New" w:cs="Courier New"/>
          <w:sz w:val="16"/>
          <w:szCs w:val="16"/>
        </w:rPr>
        <w:t>Balbierer</w:t>
      </w:r>
      <w:proofErr w:type="spellEnd"/>
      <w:r w:rsidRPr="001808A6">
        <w:rPr>
          <w:rFonts w:ascii="Courier New" w:hAnsi="Courier New" w:cs="Courier New"/>
          <w:sz w:val="16"/>
          <w:szCs w:val="16"/>
        </w:rPr>
        <w:t xml:space="preserve"> zu Wilstedt/</w:t>
      </w:r>
      <w:proofErr w:type="spellStart"/>
      <w:r w:rsidRPr="001808A6">
        <w:rPr>
          <w:rFonts w:ascii="Courier New" w:hAnsi="Courier New" w:cs="Courier New"/>
          <w:sz w:val="16"/>
          <w:szCs w:val="16"/>
        </w:rPr>
        <w:t>Stormarn</w:t>
      </w:r>
      <w:proofErr w:type="spellEnd"/>
      <w:r w:rsidRPr="001808A6">
        <w:rPr>
          <w:rFonts w:ascii="Courier New" w:hAnsi="Courier New" w:cs="Courier New"/>
          <w:sz w:val="16"/>
          <w:szCs w:val="16"/>
        </w:rPr>
        <w:t>, Bürger in Wilster 10.7.1609)</w:t>
      </w:r>
    </w:p>
    <w:p w14:paraId="12AE9A36" w14:textId="77777777" w:rsidR="00865B41" w:rsidRDefault="00865B41" w:rsidP="00865B41">
      <w:pPr>
        <w:ind w:firstLine="708"/>
        <w:rPr>
          <w:rFonts w:ascii="Courier New" w:hAnsi="Courier New" w:cs="Courier New"/>
          <w:sz w:val="16"/>
          <w:szCs w:val="16"/>
        </w:rPr>
      </w:pPr>
    </w:p>
    <w:p w14:paraId="4F5EC9FB" w14:textId="77777777" w:rsidR="00865B41" w:rsidRDefault="00865B41" w:rsidP="00865B41">
      <w:pPr>
        <w:ind w:firstLine="708"/>
        <w:rPr>
          <w:rFonts w:ascii="Courier New" w:hAnsi="Courier New" w:cs="Courier New"/>
        </w:rPr>
      </w:pPr>
      <w:r>
        <w:rPr>
          <w:rFonts w:ascii="Courier New" w:hAnsi="Courier New" w:cs="Courier New"/>
        </w:rPr>
        <w:t>Kinder Steinhaus aus vermutlich 1. Ehe Steinhaus/Steffens:</w:t>
      </w:r>
      <w:r w:rsidRPr="00A10C78">
        <w:rPr>
          <w:rStyle w:val="Funotenzeichen"/>
          <w:rFonts w:ascii="Courier New" w:hAnsi="Courier New" w:cs="Courier New"/>
        </w:rPr>
        <w:footnoteReference w:id="988"/>
      </w:r>
    </w:p>
    <w:p w14:paraId="02777D27" w14:textId="77777777" w:rsidR="00865B41" w:rsidRDefault="00865B41" w:rsidP="00865B41">
      <w:pPr>
        <w:ind w:firstLine="708"/>
        <w:rPr>
          <w:rFonts w:ascii="Courier New" w:hAnsi="Courier New" w:cs="Courier New"/>
          <w:b/>
          <w:u w:val="single"/>
        </w:rPr>
      </w:pPr>
      <w:r>
        <w:rPr>
          <w:rFonts w:ascii="Courier New" w:hAnsi="Courier New" w:cs="Courier New"/>
        </w:rPr>
        <w:t>1.</w:t>
      </w:r>
      <w:r>
        <w:rPr>
          <w:rFonts w:ascii="Courier New" w:hAnsi="Courier New" w:cs="Courier New"/>
        </w:rPr>
        <w:tab/>
        <w:t xml:space="preserve">Margaretha </w:t>
      </w:r>
      <w:r w:rsidRPr="00C22088">
        <w:rPr>
          <w:rFonts w:ascii="Courier New" w:hAnsi="Courier New" w:cs="Courier New"/>
          <w:b/>
          <w:u w:val="single"/>
        </w:rPr>
        <w:t>Steinhaus</w:t>
      </w:r>
      <w:r w:rsidRPr="001808A6">
        <w:rPr>
          <w:rStyle w:val="Funotenzeichen"/>
          <w:rFonts w:ascii="Courier New" w:hAnsi="Courier New" w:cs="Courier New"/>
          <w:sz w:val="16"/>
          <w:szCs w:val="16"/>
        </w:rPr>
        <w:footnoteReference w:id="989"/>
      </w:r>
    </w:p>
    <w:p w14:paraId="3D08E1EA" w14:textId="77777777" w:rsidR="00865B41" w:rsidRDefault="00865B41" w:rsidP="00865B41">
      <w:pPr>
        <w:ind w:firstLine="708"/>
        <w:rPr>
          <w:rFonts w:ascii="Courier New" w:hAnsi="Courier New" w:cs="Courier New"/>
        </w:rPr>
      </w:pPr>
      <w:r>
        <w:rPr>
          <w:rFonts w:ascii="Courier New" w:hAnsi="Courier New" w:cs="Courier New"/>
        </w:rPr>
        <w:tab/>
      </w:r>
      <w:proofErr w:type="spellStart"/>
      <w:r>
        <w:rPr>
          <w:rFonts w:ascii="Courier New" w:hAnsi="Courier New" w:cs="Courier New"/>
        </w:rPr>
        <w:t>oo</w:t>
      </w:r>
      <w:proofErr w:type="spellEnd"/>
      <w:r>
        <w:rPr>
          <w:rFonts w:ascii="Courier New" w:hAnsi="Courier New" w:cs="Courier New"/>
        </w:rPr>
        <w:t xml:space="preserve"> ....</w:t>
      </w:r>
    </w:p>
    <w:p w14:paraId="18CF8FF3" w14:textId="77777777" w:rsidR="00865B41" w:rsidRDefault="00865B41" w:rsidP="00865B41">
      <w:pPr>
        <w:ind w:left="1416"/>
        <w:rPr>
          <w:rFonts w:ascii="Courier New" w:hAnsi="Courier New" w:cs="Courier New"/>
        </w:rPr>
      </w:pPr>
      <w:r>
        <w:rPr>
          <w:rFonts w:ascii="Courier New" w:hAnsi="Courier New" w:cs="Courier New"/>
        </w:rPr>
        <w:t xml:space="preserve">Werner </w:t>
      </w:r>
      <w:r w:rsidRPr="005D52BA">
        <w:rPr>
          <w:rFonts w:ascii="Courier New" w:hAnsi="Courier New" w:cs="Courier New"/>
          <w:b/>
          <w:u w:val="single"/>
        </w:rPr>
        <w:t>Schmidt/Fabricius</w:t>
      </w:r>
      <w:r w:rsidRPr="001808A6">
        <w:rPr>
          <w:rStyle w:val="Funotenzeichen"/>
          <w:rFonts w:ascii="Courier New" w:hAnsi="Courier New" w:cs="Courier New"/>
          <w:sz w:val="16"/>
          <w:szCs w:val="16"/>
        </w:rPr>
        <w:footnoteReference w:id="990"/>
      </w:r>
      <w:r>
        <w:rPr>
          <w:rFonts w:ascii="Courier New" w:hAnsi="Courier New" w:cs="Courier New"/>
        </w:rPr>
        <w:t>, * Neumünster</w:t>
      </w:r>
      <w:proofErr w:type="gramStart"/>
      <w:r>
        <w:rPr>
          <w:rFonts w:ascii="Courier New" w:hAnsi="Courier New" w:cs="Courier New"/>
        </w:rPr>
        <w:t xml:space="preserve"> ....</w:t>
      </w:r>
      <w:proofErr w:type="gramEnd"/>
      <w:r>
        <w:rPr>
          <w:rFonts w:ascii="Courier New" w:hAnsi="Courier New" w:cs="Courier New"/>
        </w:rPr>
        <w:t xml:space="preserve">, + Hamburg .... 1628 an der Pest, </w:t>
      </w:r>
      <w:proofErr w:type="spellStart"/>
      <w:r>
        <w:rPr>
          <w:rFonts w:ascii="Courier New" w:hAnsi="Courier New" w:cs="Courier New"/>
        </w:rPr>
        <w:t>begr</w:t>
      </w:r>
      <w:proofErr w:type="spellEnd"/>
      <w:r>
        <w:rPr>
          <w:rFonts w:ascii="Courier New" w:hAnsi="Courier New" w:cs="Courier New"/>
        </w:rPr>
        <w:t>. Hamburg, Maria Magdalenen.</w:t>
      </w:r>
    </w:p>
    <w:p w14:paraId="6DD221C2" w14:textId="77777777" w:rsidR="00865B41" w:rsidRDefault="00865B41" w:rsidP="00865B41">
      <w:pPr>
        <w:ind w:firstLine="708"/>
        <w:rPr>
          <w:rFonts w:ascii="Courier New" w:hAnsi="Courier New" w:cs="Courier New"/>
        </w:rPr>
      </w:pPr>
      <w:r>
        <w:rPr>
          <w:rFonts w:ascii="Courier New" w:hAnsi="Courier New" w:cs="Courier New"/>
        </w:rPr>
        <w:t xml:space="preserve"> </w:t>
      </w:r>
      <w:r>
        <w:rPr>
          <w:rFonts w:ascii="Courier New" w:hAnsi="Courier New" w:cs="Courier New"/>
        </w:rPr>
        <w:tab/>
        <w:t xml:space="preserve">Diakon 1606 und Pastor in </w:t>
      </w:r>
      <w:proofErr w:type="spellStart"/>
      <w:r>
        <w:rPr>
          <w:rFonts w:ascii="Courier New" w:hAnsi="Courier New" w:cs="Courier New"/>
        </w:rPr>
        <w:t>Süderau</w:t>
      </w:r>
      <w:proofErr w:type="spellEnd"/>
      <w:r>
        <w:rPr>
          <w:rFonts w:ascii="Courier New" w:hAnsi="Courier New" w:cs="Courier New"/>
        </w:rPr>
        <w:t xml:space="preserve"> 1626</w:t>
      </w:r>
    </w:p>
    <w:p w14:paraId="3166106E" w14:textId="77777777" w:rsidR="00865B41" w:rsidRDefault="00865B41" w:rsidP="00865B41">
      <w:pPr>
        <w:ind w:firstLine="708"/>
        <w:rPr>
          <w:rFonts w:ascii="Courier New" w:hAnsi="Courier New" w:cs="Courier New"/>
        </w:rPr>
      </w:pPr>
      <w:r>
        <w:rPr>
          <w:rFonts w:ascii="Courier New" w:hAnsi="Courier New" w:cs="Courier New"/>
        </w:rPr>
        <w:tab/>
      </w:r>
      <w:proofErr w:type="spellStart"/>
      <w:r>
        <w:rPr>
          <w:rFonts w:ascii="Courier New" w:hAnsi="Courier New" w:cs="Courier New"/>
        </w:rPr>
        <w:t>So.d</w:t>
      </w:r>
      <w:proofErr w:type="spellEnd"/>
      <w:r>
        <w:rPr>
          <w:rFonts w:ascii="Courier New" w:hAnsi="Courier New" w:cs="Courier New"/>
        </w:rPr>
        <w:t>.</w:t>
      </w:r>
      <w:proofErr w:type="gramStart"/>
      <w:r>
        <w:rPr>
          <w:rFonts w:ascii="Courier New" w:hAnsi="Courier New" w:cs="Courier New"/>
        </w:rPr>
        <w:t xml:space="preserve"> ....</w:t>
      </w:r>
      <w:proofErr w:type="gramEnd"/>
      <w:r>
        <w:rPr>
          <w:rFonts w:ascii="Courier New" w:hAnsi="Courier New" w:cs="Courier New"/>
        </w:rPr>
        <w:t>.</w:t>
      </w:r>
    </w:p>
    <w:p w14:paraId="339116AA" w14:textId="77777777" w:rsidR="00865B41" w:rsidRPr="00CE6D43" w:rsidRDefault="00865B41" w:rsidP="00865B41">
      <w:pPr>
        <w:ind w:firstLine="708"/>
        <w:rPr>
          <w:rFonts w:ascii="Courier New" w:hAnsi="Courier New" w:cs="Courier New"/>
          <w:sz w:val="16"/>
          <w:szCs w:val="16"/>
        </w:rPr>
      </w:pPr>
      <w:r>
        <w:rPr>
          <w:rFonts w:ascii="Courier New" w:hAnsi="Courier New" w:cs="Courier New"/>
        </w:rPr>
        <w:tab/>
      </w:r>
      <w:r w:rsidRPr="00CE6D43">
        <w:rPr>
          <w:rFonts w:ascii="Courier New" w:hAnsi="Courier New" w:cs="Courier New"/>
          <w:sz w:val="16"/>
          <w:szCs w:val="16"/>
        </w:rPr>
        <w:t>Kinder Fabricius u.a.:</w:t>
      </w:r>
      <w:r w:rsidRPr="00CE6D43">
        <w:rPr>
          <w:rStyle w:val="Funotenzeichen"/>
          <w:rFonts w:ascii="Courier New" w:hAnsi="Courier New" w:cs="Courier New"/>
          <w:sz w:val="16"/>
          <w:szCs w:val="16"/>
        </w:rPr>
        <w:t xml:space="preserve"> </w:t>
      </w:r>
      <w:r w:rsidRPr="00CE6D43">
        <w:rPr>
          <w:rStyle w:val="Funotenzeichen"/>
          <w:rFonts w:ascii="Courier New" w:hAnsi="Courier New" w:cs="Courier New"/>
          <w:sz w:val="16"/>
          <w:szCs w:val="16"/>
        </w:rPr>
        <w:footnoteReference w:id="991"/>
      </w:r>
    </w:p>
    <w:p w14:paraId="601F5544" w14:textId="77777777" w:rsidR="00865B41" w:rsidRPr="00CE6D43" w:rsidRDefault="00865B41" w:rsidP="00865B41">
      <w:pPr>
        <w:ind w:firstLine="708"/>
        <w:rPr>
          <w:rFonts w:ascii="Courier New" w:hAnsi="Courier New" w:cs="Courier New"/>
          <w:sz w:val="16"/>
          <w:szCs w:val="16"/>
        </w:rPr>
      </w:pPr>
      <w:r w:rsidRPr="00CE6D43">
        <w:rPr>
          <w:rFonts w:ascii="Courier New" w:hAnsi="Courier New" w:cs="Courier New"/>
          <w:sz w:val="16"/>
          <w:szCs w:val="16"/>
        </w:rPr>
        <w:tab/>
        <w:t xml:space="preserve">1.1 </w:t>
      </w:r>
      <w:r w:rsidRPr="00CE6D43">
        <w:rPr>
          <w:rFonts w:ascii="Courier New" w:hAnsi="Courier New" w:cs="Courier New"/>
          <w:sz w:val="16"/>
          <w:szCs w:val="16"/>
        </w:rPr>
        <w:tab/>
        <w:t xml:space="preserve">Johann Albert </w:t>
      </w:r>
      <w:r w:rsidRPr="00CE6D43">
        <w:rPr>
          <w:rFonts w:ascii="Courier New" w:hAnsi="Courier New" w:cs="Courier New"/>
          <w:sz w:val="16"/>
          <w:szCs w:val="16"/>
          <w:u w:val="single"/>
        </w:rPr>
        <w:t>Fabricius</w:t>
      </w:r>
      <w:r w:rsidRPr="00CE6D43">
        <w:rPr>
          <w:rFonts w:ascii="Courier New" w:hAnsi="Courier New" w:cs="Courier New"/>
          <w:sz w:val="16"/>
          <w:szCs w:val="16"/>
        </w:rPr>
        <w:t>, * ..., + ...</w:t>
      </w:r>
    </w:p>
    <w:p w14:paraId="2D1705EB" w14:textId="77777777" w:rsidR="00865B41" w:rsidRPr="00CE6D43" w:rsidRDefault="00865B41" w:rsidP="00865B41">
      <w:pPr>
        <w:ind w:firstLine="708"/>
        <w:rPr>
          <w:rFonts w:ascii="Courier New" w:hAnsi="Courier New" w:cs="Courier New"/>
          <w:sz w:val="16"/>
          <w:szCs w:val="16"/>
        </w:rPr>
      </w:pPr>
      <w:r w:rsidRPr="00CE6D43">
        <w:rPr>
          <w:rFonts w:ascii="Courier New" w:hAnsi="Courier New" w:cs="Courier New"/>
          <w:sz w:val="16"/>
          <w:szCs w:val="16"/>
        </w:rPr>
        <w:tab/>
      </w:r>
      <w:r w:rsidRPr="00CE6D43">
        <w:rPr>
          <w:rFonts w:ascii="Courier New" w:hAnsi="Courier New" w:cs="Courier New"/>
          <w:sz w:val="16"/>
          <w:szCs w:val="16"/>
        </w:rPr>
        <w:tab/>
        <w:t>Organist in Itzehoe und Flensburg</w:t>
      </w:r>
    </w:p>
    <w:p w14:paraId="674AD7A5" w14:textId="77777777" w:rsidR="00865B41" w:rsidRPr="00CE6D43" w:rsidRDefault="00865B41" w:rsidP="00865B41">
      <w:pPr>
        <w:ind w:firstLine="708"/>
        <w:rPr>
          <w:rFonts w:ascii="Courier New" w:hAnsi="Courier New" w:cs="Courier New"/>
          <w:sz w:val="16"/>
          <w:szCs w:val="16"/>
        </w:rPr>
      </w:pPr>
      <w:r w:rsidRPr="00CE6D43">
        <w:rPr>
          <w:rFonts w:ascii="Courier New" w:hAnsi="Courier New" w:cs="Courier New"/>
          <w:sz w:val="16"/>
          <w:szCs w:val="16"/>
        </w:rPr>
        <w:tab/>
      </w:r>
      <w:r w:rsidRPr="00CE6D43">
        <w:rPr>
          <w:rFonts w:ascii="Courier New" w:hAnsi="Courier New" w:cs="Courier New"/>
          <w:sz w:val="16"/>
          <w:szCs w:val="16"/>
        </w:rPr>
        <w:tab/>
      </w:r>
      <w:proofErr w:type="spellStart"/>
      <w:r w:rsidRPr="00CE6D43">
        <w:rPr>
          <w:rFonts w:ascii="Courier New" w:hAnsi="Courier New" w:cs="Courier New"/>
          <w:sz w:val="16"/>
          <w:szCs w:val="16"/>
        </w:rPr>
        <w:t>oo</w:t>
      </w:r>
      <w:proofErr w:type="spellEnd"/>
      <w:r w:rsidRPr="00CE6D43">
        <w:rPr>
          <w:rFonts w:ascii="Courier New" w:hAnsi="Courier New" w:cs="Courier New"/>
          <w:sz w:val="16"/>
          <w:szCs w:val="16"/>
        </w:rPr>
        <w:t xml:space="preserve"> ....</w:t>
      </w:r>
    </w:p>
    <w:p w14:paraId="3D3FB586" w14:textId="77777777" w:rsidR="00865B41" w:rsidRPr="00CE6D43" w:rsidRDefault="00865B41" w:rsidP="00865B41">
      <w:pPr>
        <w:ind w:firstLine="708"/>
        <w:rPr>
          <w:rFonts w:ascii="Courier New" w:hAnsi="Courier New" w:cs="Courier New"/>
          <w:sz w:val="16"/>
          <w:szCs w:val="16"/>
        </w:rPr>
      </w:pPr>
      <w:r w:rsidRPr="00CE6D43">
        <w:rPr>
          <w:rFonts w:ascii="Courier New" w:hAnsi="Courier New" w:cs="Courier New"/>
          <w:sz w:val="16"/>
          <w:szCs w:val="16"/>
        </w:rPr>
        <w:tab/>
      </w:r>
      <w:r w:rsidRPr="00CE6D43">
        <w:rPr>
          <w:rFonts w:ascii="Courier New" w:hAnsi="Courier New" w:cs="Courier New"/>
          <w:sz w:val="16"/>
          <w:szCs w:val="16"/>
        </w:rPr>
        <w:tab/>
      </w:r>
      <w:proofErr w:type="spellStart"/>
      <w:r w:rsidRPr="00CE6D43">
        <w:rPr>
          <w:rFonts w:ascii="Courier New" w:hAnsi="Courier New" w:cs="Courier New"/>
          <w:sz w:val="16"/>
          <w:szCs w:val="16"/>
        </w:rPr>
        <w:t>Elisaeth</w:t>
      </w:r>
      <w:proofErr w:type="spellEnd"/>
      <w:r w:rsidRPr="00CE6D43">
        <w:rPr>
          <w:rFonts w:ascii="Courier New" w:hAnsi="Courier New" w:cs="Courier New"/>
          <w:sz w:val="16"/>
          <w:szCs w:val="16"/>
        </w:rPr>
        <w:t xml:space="preserve"> </w:t>
      </w:r>
      <w:r w:rsidRPr="00CE6D43">
        <w:rPr>
          <w:rFonts w:ascii="Courier New" w:hAnsi="Courier New" w:cs="Courier New"/>
          <w:b/>
          <w:sz w:val="16"/>
          <w:szCs w:val="16"/>
          <w:u w:val="single"/>
        </w:rPr>
        <w:t>Michaelis</w:t>
      </w:r>
    </w:p>
    <w:p w14:paraId="5023B4B0" w14:textId="77777777" w:rsidR="00865B41" w:rsidRPr="00CE6D43" w:rsidRDefault="00865B41" w:rsidP="00865B41">
      <w:pPr>
        <w:ind w:firstLine="708"/>
        <w:rPr>
          <w:rFonts w:ascii="Courier New" w:hAnsi="Courier New" w:cs="Courier New"/>
          <w:sz w:val="16"/>
          <w:szCs w:val="16"/>
        </w:rPr>
      </w:pPr>
      <w:r w:rsidRPr="00CE6D43">
        <w:rPr>
          <w:rFonts w:ascii="Courier New" w:hAnsi="Courier New" w:cs="Courier New"/>
          <w:sz w:val="16"/>
          <w:szCs w:val="16"/>
        </w:rPr>
        <w:tab/>
      </w:r>
      <w:r w:rsidRPr="00CE6D43">
        <w:rPr>
          <w:rFonts w:ascii="Courier New" w:hAnsi="Courier New" w:cs="Courier New"/>
          <w:sz w:val="16"/>
          <w:szCs w:val="16"/>
        </w:rPr>
        <w:tab/>
      </w:r>
      <w:proofErr w:type="spellStart"/>
      <w:r w:rsidRPr="00CE6D43">
        <w:rPr>
          <w:rFonts w:ascii="Courier New" w:hAnsi="Courier New" w:cs="Courier New"/>
          <w:sz w:val="16"/>
          <w:szCs w:val="16"/>
        </w:rPr>
        <w:t>To.d</w:t>
      </w:r>
      <w:proofErr w:type="spellEnd"/>
      <w:r w:rsidRPr="00CE6D43">
        <w:rPr>
          <w:rFonts w:ascii="Courier New" w:hAnsi="Courier New" w:cs="Courier New"/>
          <w:sz w:val="16"/>
          <w:szCs w:val="16"/>
        </w:rPr>
        <w:t>.</w:t>
      </w:r>
      <w:r w:rsidRPr="00CE6D43">
        <w:rPr>
          <w:rFonts w:ascii="Courier New" w:hAnsi="Courier New" w:cs="Courier New"/>
          <w:sz w:val="16"/>
          <w:szCs w:val="16"/>
        </w:rPr>
        <w:tab/>
        <w:t xml:space="preserve">Michael </w:t>
      </w:r>
      <w:r w:rsidRPr="00CE6D43">
        <w:rPr>
          <w:rFonts w:ascii="Courier New" w:hAnsi="Courier New" w:cs="Courier New"/>
          <w:b/>
          <w:sz w:val="16"/>
          <w:szCs w:val="16"/>
          <w:u w:val="single"/>
        </w:rPr>
        <w:t>Michaelis</w:t>
      </w:r>
    </w:p>
    <w:p w14:paraId="04D7AA12" w14:textId="77777777" w:rsidR="00865B41" w:rsidRPr="00CE6D43" w:rsidRDefault="00865B41" w:rsidP="00865B41">
      <w:pPr>
        <w:ind w:firstLine="708"/>
        <w:rPr>
          <w:rFonts w:ascii="Courier New" w:hAnsi="Courier New" w:cs="Courier New"/>
          <w:sz w:val="16"/>
          <w:szCs w:val="16"/>
        </w:rPr>
      </w:pPr>
      <w:r w:rsidRPr="00CE6D43">
        <w:rPr>
          <w:rFonts w:ascii="Courier New" w:hAnsi="Courier New" w:cs="Courier New"/>
          <w:sz w:val="16"/>
          <w:szCs w:val="16"/>
        </w:rPr>
        <w:tab/>
      </w:r>
      <w:r w:rsidRPr="00CE6D43">
        <w:rPr>
          <w:rFonts w:ascii="Courier New" w:hAnsi="Courier New" w:cs="Courier New"/>
          <w:sz w:val="16"/>
          <w:szCs w:val="16"/>
        </w:rPr>
        <w:tab/>
      </w:r>
      <w:r w:rsidRPr="00CE6D43">
        <w:rPr>
          <w:rFonts w:ascii="Courier New" w:hAnsi="Courier New" w:cs="Courier New"/>
          <w:sz w:val="16"/>
          <w:szCs w:val="16"/>
        </w:rPr>
        <w:tab/>
        <w:t>Rektor uns Pastor in Itzehoe</w:t>
      </w:r>
    </w:p>
    <w:p w14:paraId="60A417C1" w14:textId="77777777" w:rsidR="00865B41" w:rsidRPr="00CE6D43" w:rsidRDefault="00865B41" w:rsidP="00865B41">
      <w:pPr>
        <w:ind w:firstLine="708"/>
        <w:rPr>
          <w:rFonts w:ascii="Courier New" w:hAnsi="Courier New" w:cs="Courier New"/>
          <w:sz w:val="16"/>
          <w:szCs w:val="16"/>
        </w:rPr>
      </w:pPr>
      <w:r w:rsidRPr="00CE6D43">
        <w:rPr>
          <w:rFonts w:ascii="Courier New" w:hAnsi="Courier New" w:cs="Courier New"/>
          <w:sz w:val="16"/>
          <w:szCs w:val="16"/>
        </w:rPr>
        <w:tab/>
      </w:r>
      <w:r w:rsidRPr="00CE6D43">
        <w:rPr>
          <w:rFonts w:ascii="Courier New" w:hAnsi="Courier New" w:cs="Courier New"/>
          <w:sz w:val="16"/>
          <w:szCs w:val="16"/>
        </w:rPr>
        <w:tab/>
      </w:r>
      <w:r w:rsidRPr="00CE6D43">
        <w:rPr>
          <w:rFonts w:ascii="Courier New" w:hAnsi="Courier New" w:cs="Courier New"/>
          <w:sz w:val="16"/>
          <w:szCs w:val="16"/>
        </w:rPr>
        <w:tab/>
      </w:r>
      <w:proofErr w:type="spellStart"/>
      <w:r w:rsidRPr="00CE6D43">
        <w:rPr>
          <w:rFonts w:ascii="Courier New" w:hAnsi="Courier New" w:cs="Courier New"/>
          <w:sz w:val="16"/>
          <w:szCs w:val="16"/>
        </w:rPr>
        <w:t>oo</w:t>
      </w:r>
      <w:proofErr w:type="spellEnd"/>
    </w:p>
    <w:p w14:paraId="12302F31" w14:textId="77777777" w:rsidR="00865B41" w:rsidRPr="00CE6D43" w:rsidRDefault="00865B41" w:rsidP="00865B41">
      <w:pPr>
        <w:ind w:firstLine="708"/>
        <w:rPr>
          <w:rFonts w:ascii="Courier New" w:hAnsi="Courier New" w:cs="Courier New"/>
          <w:sz w:val="16"/>
          <w:szCs w:val="16"/>
        </w:rPr>
      </w:pPr>
      <w:r w:rsidRPr="00CE6D43">
        <w:rPr>
          <w:rFonts w:ascii="Courier New" w:hAnsi="Courier New" w:cs="Courier New"/>
          <w:sz w:val="16"/>
          <w:szCs w:val="16"/>
        </w:rPr>
        <w:tab/>
      </w:r>
      <w:r w:rsidRPr="00CE6D43">
        <w:rPr>
          <w:rFonts w:ascii="Courier New" w:hAnsi="Courier New" w:cs="Courier New"/>
          <w:sz w:val="16"/>
          <w:szCs w:val="16"/>
        </w:rPr>
        <w:tab/>
      </w:r>
      <w:r w:rsidRPr="00CE6D43">
        <w:rPr>
          <w:rFonts w:ascii="Courier New" w:hAnsi="Courier New" w:cs="Courier New"/>
          <w:sz w:val="16"/>
          <w:szCs w:val="16"/>
        </w:rPr>
        <w:tab/>
        <w:t>NN</w:t>
      </w:r>
    </w:p>
    <w:p w14:paraId="5D8F29BD" w14:textId="77777777" w:rsidR="00865B41" w:rsidRPr="00CE6D43" w:rsidRDefault="00865B41" w:rsidP="00865B41">
      <w:pPr>
        <w:ind w:firstLine="708"/>
        <w:rPr>
          <w:rFonts w:ascii="Courier New" w:hAnsi="Courier New" w:cs="Courier New"/>
          <w:sz w:val="16"/>
          <w:szCs w:val="16"/>
        </w:rPr>
      </w:pPr>
      <w:r w:rsidRPr="00CE6D43">
        <w:rPr>
          <w:rFonts w:ascii="Courier New" w:hAnsi="Courier New" w:cs="Courier New"/>
          <w:sz w:val="16"/>
          <w:szCs w:val="16"/>
        </w:rPr>
        <w:tab/>
      </w:r>
      <w:r w:rsidRPr="00CE6D43">
        <w:rPr>
          <w:rFonts w:ascii="Courier New" w:hAnsi="Courier New" w:cs="Courier New"/>
          <w:sz w:val="16"/>
          <w:szCs w:val="16"/>
        </w:rPr>
        <w:tab/>
        <w:t>Kind Fabricius u.a.:</w:t>
      </w:r>
      <w:r w:rsidRPr="00CE6D43">
        <w:rPr>
          <w:rStyle w:val="Funotenzeichen"/>
          <w:rFonts w:ascii="Courier New" w:hAnsi="Courier New" w:cs="Courier New"/>
          <w:sz w:val="16"/>
          <w:szCs w:val="16"/>
        </w:rPr>
        <w:t xml:space="preserve"> </w:t>
      </w:r>
      <w:r w:rsidRPr="00CE6D43">
        <w:rPr>
          <w:rStyle w:val="Funotenzeichen"/>
          <w:rFonts w:ascii="Courier New" w:hAnsi="Courier New" w:cs="Courier New"/>
          <w:sz w:val="16"/>
          <w:szCs w:val="16"/>
        </w:rPr>
        <w:footnoteReference w:id="992"/>
      </w:r>
    </w:p>
    <w:p w14:paraId="584127AD" w14:textId="77777777" w:rsidR="00865B41" w:rsidRPr="00CE6D43" w:rsidRDefault="00865B41" w:rsidP="00865B41">
      <w:pPr>
        <w:ind w:left="2832" w:hanging="699"/>
        <w:rPr>
          <w:rFonts w:ascii="Courier New" w:hAnsi="Courier New" w:cs="Courier New"/>
          <w:sz w:val="16"/>
          <w:szCs w:val="16"/>
        </w:rPr>
      </w:pPr>
      <w:r w:rsidRPr="00CE6D43">
        <w:rPr>
          <w:rFonts w:ascii="Courier New" w:hAnsi="Courier New" w:cs="Courier New"/>
          <w:sz w:val="16"/>
          <w:szCs w:val="16"/>
        </w:rPr>
        <w:t>11.1</w:t>
      </w:r>
      <w:r w:rsidRPr="00CE6D43">
        <w:rPr>
          <w:rFonts w:ascii="Courier New" w:hAnsi="Courier New" w:cs="Courier New"/>
          <w:sz w:val="16"/>
          <w:szCs w:val="16"/>
        </w:rPr>
        <w:tab/>
        <w:t xml:space="preserve">Werner </w:t>
      </w:r>
      <w:r w:rsidRPr="00CE6D43">
        <w:rPr>
          <w:rFonts w:ascii="Courier New" w:hAnsi="Courier New" w:cs="Courier New"/>
          <w:b/>
          <w:sz w:val="16"/>
          <w:szCs w:val="16"/>
          <w:u w:val="single"/>
        </w:rPr>
        <w:t>Fabricius</w:t>
      </w:r>
      <w:r w:rsidRPr="00CE6D43">
        <w:rPr>
          <w:rFonts w:ascii="Courier New" w:hAnsi="Courier New" w:cs="Courier New"/>
          <w:sz w:val="16"/>
          <w:szCs w:val="16"/>
        </w:rPr>
        <w:t xml:space="preserve">, * Itzehoe 10.4.1633, + Leipzig 9.1.1679, </w:t>
      </w:r>
      <w:proofErr w:type="spellStart"/>
      <w:r w:rsidRPr="00CE6D43">
        <w:rPr>
          <w:rFonts w:ascii="Courier New" w:hAnsi="Courier New" w:cs="Courier New"/>
          <w:sz w:val="16"/>
          <w:szCs w:val="16"/>
        </w:rPr>
        <w:t>begr</w:t>
      </w:r>
      <w:proofErr w:type="spellEnd"/>
      <w:r w:rsidRPr="00CE6D43">
        <w:rPr>
          <w:rFonts w:ascii="Courier New" w:hAnsi="Courier New" w:cs="Courier New"/>
          <w:sz w:val="16"/>
          <w:szCs w:val="16"/>
        </w:rPr>
        <w:t xml:space="preserve">. Leipzig </w:t>
      </w:r>
      <w:proofErr w:type="spellStart"/>
      <w:r w:rsidRPr="00CE6D43">
        <w:rPr>
          <w:rFonts w:ascii="Courier New" w:hAnsi="Courier New" w:cs="Courier New"/>
          <w:sz w:val="16"/>
          <w:szCs w:val="16"/>
        </w:rPr>
        <w:t>Paulinerkirche</w:t>
      </w:r>
      <w:proofErr w:type="spellEnd"/>
      <w:r w:rsidRPr="00CE6D43">
        <w:rPr>
          <w:rFonts w:ascii="Courier New" w:hAnsi="Courier New" w:cs="Courier New"/>
          <w:sz w:val="16"/>
          <w:szCs w:val="16"/>
        </w:rPr>
        <w:t xml:space="preserve"> 12.1.1679</w:t>
      </w:r>
    </w:p>
    <w:p w14:paraId="569C06E4" w14:textId="77777777" w:rsidR="00865B41" w:rsidRPr="00CE6D43" w:rsidRDefault="00865B41" w:rsidP="00865B41">
      <w:pPr>
        <w:ind w:left="2832" w:hanging="699"/>
        <w:rPr>
          <w:rFonts w:ascii="Courier New" w:hAnsi="Courier New" w:cs="Courier New"/>
          <w:sz w:val="16"/>
          <w:szCs w:val="16"/>
        </w:rPr>
      </w:pPr>
      <w:r w:rsidRPr="00CE6D43">
        <w:rPr>
          <w:rFonts w:ascii="Courier New" w:hAnsi="Courier New" w:cs="Courier New"/>
          <w:sz w:val="16"/>
          <w:szCs w:val="16"/>
        </w:rPr>
        <w:tab/>
        <w:t>Organist an St. Nikolai und Direktor des Musikchors an der Universität Leipzig</w:t>
      </w:r>
    </w:p>
    <w:p w14:paraId="3AC13A03" w14:textId="77777777" w:rsidR="00865B41" w:rsidRPr="00CE6D43" w:rsidRDefault="00865B41" w:rsidP="00865B41">
      <w:pPr>
        <w:ind w:left="2832" w:hanging="699"/>
        <w:rPr>
          <w:rFonts w:ascii="Courier New" w:hAnsi="Courier New" w:cs="Courier New"/>
          <w:sz w:val="16"/>
          <w:szCs w:val="16"/>
        </w:rPr>
      </w:pPr>
      <w:r w:rsidRPr="00CE6D43">
        <w:rPr>
          <w:rFonts w:ascii="Courier New" w:hAnsi="Courier New" w:cs="Courier New"/>
          <w:sz w:val="16"/>
          <w:szCs w:val="16"/>
        </w:rPr>
        <w:tab/>
      </w:r>
      <w:proofErr w:type="spellStart"/>
      <w:r w:rsidRPr="00CE6D43">
        <w:rPr>
          <w:rFonts w:ascii="Courier New" w:hAnsi="Courier New" w:cs="Courier New"/>
          <w:sz w:val="16"/>
          <w:szCs w:val="16"/>
        </w:rPr>
        <w:t>oo</w:t>
      </w:r>
      <w:proofErr w:type="spellEnd"/>
      <w:r w:rsidRPr="00CE6D43">
        <w:rPr>
          <w:rFonts w:ascii="Courier New" w:hAnsi="Courier New" w:cs="Courier New"/>
          <w:sz w:val="16"/>
          <w:szCs w:val="16"/>
        </w:rPr>
        <w:t xml:space="preserve"> Hamburg-Bergedorf 3.7.1665</w:t>
      </w:r>
    </w:p>
    <w:p w14:paraId="21DB4F1F" w14:textId="77777777" w:rsidR="00865B41" w:rsidRPr="00CE6D43" w:rsidRDefault="00865B41" w:rsidP="00865B41">
      <w:pPr>
        <w:ind w:left="2832" w:hanging="699"/>
        <w:rPr>
          <w:rFonts w:ascii="Courier New" w:hAnsi="Courier New" w:cs="Courier New"/>
          <w:sz w:val="16"/>
          <w:szCs w:val="16"/>
        </w:rPr>
      </w:pPr>
      <w:r w:rsidRPr="00CE6D43">
        <w:rPr>
          <w:rFonts w:ascii="Courier New" w:hAnsi="Courier New" w:cs="Courier New"/>
          <w:sz w:val="16"/>
          <w:szCs w:val="16"/>
        </w:rPr>
        <w:tab/>
        <w:t xml:space="preserve">Martha </w:t>
      </w:r>
      <w:proofErr w:type="spellStart"/>
      <w:r w:rsidRPr="00CE6D43">
        <w:rPr>
          <w:rFonts w:ascii="Courier New" w:hAnsi="Courier New" w:cs="Courier New"/>
          <w:b/>
          <w:sz w:val="16"/>
          <w:szCs w:val="16"/>
          <w:u w:val="single"/>
        </w:rPr>
        <w:t>Korthum</w:t>
      </w:r>
      <w:proofErr w:type="spellEnd"/>
      <w:r w:rsidRPr="00CE6D43">
        <w:rPr>
          <w:rFonts w:ascii="Courier New" w:hAnsi="Courier New" w:cs="Courier New"/>
          <w:sz w:val="16"/>
          <w:szCs w:val="16"/>
        </w:rPr>
        <w:t>, * .... 22.11.1675</w:t>
      </w:r>
    </w:p>
    <w:p w14:paraId="75771D6B" w14:textId="77777777" w:rsidR="00865B41" w:rsidRPr="00CE6D43" w:rsidRDefault="00865B41" w:rsidP="00865B41">
      <w:pPr>
        <w:ind w:left="2832" w:hanging="699"/>
        <w:rPr>
          <w:rFonts w:ascii="Courier New" w:hAnsi="Courier New" w:cs="Courier New"/>
          <w:sz w:val="16"/>
          <w:szCs w:val="16"/>
        </w:rPr>
      </w:pPr>
      <w:r w:rsidRPr="00CE6D43">
        <w:rPr>
          <w:rFonts w:ascii="Courier New" w:hAnsi="Courier New" w:cs="Courier New"/>
          <w:sz w:val="16"/>
          <w:szCs w:val="16"/>
        </w:rPr>
        <w:tab/>
      </w:r>
      <w:proofErr w:type="spellStart"/>
      <w:r w:rsidRPr="00CE6D43">
        <w:rPr>
          <w:rFonts w:ascii="Courier New" w:hAnsi="Courier New" w:cs="Courier New"/>
          <w:sz w:val="16"/>
          <w:szCs w:val="16"/>
        </w:rPr>
        <w:t>To.d</w:t>
      </w:r>
      <w:proofErr w:type="spellEnd"/>
      <w:r w:rsidRPr="00CE6D43">
        <w:rPr>
          <w:rFonts w:ascii="Courier New" w:hAnsi="Courier New" w:cs="Courier New"/>
          <w:sz w:val="16"/>
          <w:szCs w:val="16"/>
        </w:rPr>
        <w:t>.</w:t>
      </w:r>
      <w:r w:rsidRPr="00CE6D43">
        <w:rPr>
          <w:rFonts w:ascii="Courier New" w:hAnsi="Courier New" w:cs="Courier New"/>
          <w:sz w:val="16"/>
          <w:szCs w:val="16"/>
        </w:rPr>
        <w:tab/>
        <w:t xml:space="preserve">Johann </w:t>
      </w:r>
      <w:proofErr w:type="spellStart"/>
      <w:r w:rsidRPr="00CE6D43">
        <w:rPr>
          <w:rFonts w:ascii="Courier New" w:hAnsi="Courier New" w:cs="Courier New"/>
          <w:b/>
          <w:sz w:val="16"/>
          <w:szCs w:val="16"/>
          <w:u w:val="single"/>
        </w:rPr>
        <w:t>Korthum</w:t>
      </w:r>
      <w:proofErr w:type="spellEnd"/>
      <w:r w:rsidRPr="00816DFB">
        <w:rPr>
          <w:rStyle w:val="Funotenzeichen"/>
          <w:rFonts w:ascii="Courier New" w:hAnsi="Courier New" w:cs="Courier New"/>
          <w:sz w:val="16"/>
          <w:szCs w:val="16"/>
        </w:rPr>
        <w:footnoteReference w:id="993"/>
      </w:r>
      <w:r w:rsidRPr="00CE6D43">
        <w:rPr>
          <w:rFonts w:ascii="Courier New" w:hAnsi="Courier New" w:cs="Courier New"/>
          <w:sz w:val="16"/>
          <w:szCs w:val="16"/>
        </w:rPr>
        <w:t xml:space="preserve">, * Bergedorf 8.4.1607, </w:t>
      </w:r>
    </w:p>
    <w:p w14:paraId="75B084CF" w14:textId="77777777" w:rsidR="00865B41" w:rsidRPr="00CE6D43" w:rsidRDefault="00865B41" w:rsidP="00865B41">
      <w:pPr>
        <w:ind w:left="2832" w:firstLine="708"/>
        <w:rPr>
          <w:rFonts w:ascii="Courier New" w:hAnsi="Courier New" w:cs="Courier New"/>
          <w:sz w:val="16"/>
          <w:szCs w:val="16"/>
        </w:rPr>
      </w:pPr>
      <w:r w:rsidRPr="00CE6D43">
        <w:rPr>
          <w:rFonts w:ascii="Courier New" w:hAnsi="Courier New" w:cs="Courier New"/>
          <w:sz w:val="16"/>
          <w:szCs w:val="16"/>
        </w:rPr>
        <w:t>+ .... 12.12.1663</w:t>
      </w:r>
    </w:p>
    <w:p w14:paraId="0FE3EB9E" w14:textId="77777777" w:rsidR="00865B41" w:rsidRPr="00CE6D43" w:rsidRDefault="00865B41" w:rsidP="00865B41">
      <w:pPr>
        <w:ind w:left="2832" w:firstLine="708"/>
        <w:rPr>
          <w:rFonts w:ascii="Courier New" w:hAnsi="Courier New" w:cs="Courier New"/>
          <w:sz w:val="16"/>
          <w:szCs w:val="16"/>
        </w:rPr>
      </w:pPr>
      <w:r w:rsidRPr="00CE6D43">
        <w:rPr>
          <w:rFonts w:ascii="Courier New" w:hAnsi="Courier New" w:cs="Courier New"/>
          <w:sz w:val="16"/>
          <w:szCs w:val="16"/>
        </w:rPr>
        <w:t xml:space="preserve">Diakon in Bergedorf 1634 </w:t>
      </w:r>
    </w:p>
    <w:p w14:paraId="35D2CDF6" w14:textId="77777777" w:rsidR="00865B41" w:rsidRPr="00CE6D43" w:rsidRDefault="00865B41" w:rsidP="00865B41">
      <w:pPr>
        <w:ind w:left="2832" w:hanging="699"/>
        <w:rPr>
          <w:rFonts w:ascii="Courier New" w:hAnsi="Courier New" w:cs="Courier New"/>
          <w:sz w:val="16"/>
          <w:szCs w:val="16"/>
        </w:rPr>
      </w:pPr>
      <w:r w:rsidRPr="00CE6D43">
        <w:rPr>
          <w:rFonts w:ascii="Courier New" w:hAnsi="Courier New" w:cs="Courier New"/>
          <w:sz w:val="16"/>
          <w:szCs w:val="16"/>
        </w:rPr>
        <w:tab/>
      </w:r>
      <w:r w:rsidRPr="00CE6D43">
        <w:rPr>
          <w:rFonts w:ascii="Courier New" w:hAnsi="Courier New" w:cs="Courier New"/>
          <w:sz w:val="16"/>
          <w:szCs w:val="16"/>
        </w:rPr>
        <w:tab/>
        <w:t xml:space="preserve">Mag. </w:t>
      </w:r>
    </w:p>
    <w:p w14:paraId="73342DBB" w14:textId="77777777" w:rsidR="00865B41" w:rsidRPr="00CE6D43" w:rsidRDefault="00865B41" w:rsidP="00865B41">
      <w:pPr>
        <w:ind w:left="2832" w:hanging="699"/>
        <w:rPr>
          <w:rFonts w:ascii="Courier New" w:hAnsi="Courier New" w:cs="Courier New"/>
          <w:sz w:val="16"/>
          <w:szCs w:val="16"/>
        </w:rPr>
      </w:pPr>
      <w:r w:rsidRPr="00CE6D43">
        <w:rPr>
          <w:rFonts w:ascii="Courier New" w:hAnsi="Courier New" w:cs="Courier New"/>
          <w:sz w:val="16"/>
          <w:szCs w:val="16"/>
        </w:rPr>
        <w:tab/>
      </w:r>
      <w:r w:rsidRPr="00CE6D43">
        <w:rPr>
          <w:rFonts w:ascii="Courier New" w:hAnsi="Courier New" w:cs="Courier New"/>
          <w:sz w:val="16"/>
          <w:szCs w:val="16"/>
        </w:rPr>
        <w:tab/>
      </w:r>
      <w:proofErr w:type="spellStart"/>
      <w:r w:rsidRPr="00CE6D43">
        <w:rPr>
          <w:rFonts w:ascii="Courier New" w:hAnsi="Courier New" w:cs="Courier New"/>
          <w:sz w:val="16"/>
          <w:szCs w:val="16"/>
        </w:rPr>
        <w:t>oo</w:t>
      </w:r>
      <w:proofErr w:type="spellEnd"/>
    </w:p>
    <w:p w14:paraId="33CB5732" w14:textId="77777777" w:rsidR="00865B41" w:rsidRPr="00CE6D43" w:rsidRDefault="00865B41" w:rsidP="00865B41">
      <w:pPr>
        <w:ind w:left="2832" w:hanging="699"/>
        <w:rPr>
          <w:rFonts w:ascii="Courier New" w:hAnsi="Courier New" w:cs="Courier New"/>
          <w:sz w:val="16"/>
          <w:szCs w:val="16"/>
        </w:rPr>
      </w:pPr>
      <w:r w:rsidRPr="00CE6D43">
        <w:rPr>
          <w:rFonts w:ascii="Courier New" w:hAnsi="Courier New" w:cs="Courier New"/>
          <w:sz w:val="16"/>
          <w:szCs w:val="16"/>
        </w:rPr>
        <w:tab/>
      </w:r>
      <w:r w:rsidRPr="00CE6D43">
        <w:rPr>
          <w:rFonts w:ascii="Courier New" w:hAnsi="Courier New" w:cs="Courier New"/>
          <w:sz w:val="16"/>
          <w:szCs w:val="16"/>
        </w:rPr>
        <w:tab/>
        <w:t>NN</w:t>
      </w:r>
    </w:p>
    <w:p w14:paraId="1ADCE12C" w14:textId="77777777" w:rsidR="00865B41" w:rsidRDefault="00865B41" w:rsidP="00865B41">
      <w:pPr>
        <w:ind w:firstLine="708"/>
        <w:rPr>
          <w:rFonts w:ascii="Courier New" w:hAnsi="Courier New" w:cs="Courier New"/>
        </w:rPr>
      </w:pPr>
      <w:r>
        <w:rPr>
          <w:rFonts w:ascii="Courier New" w:hAnsi="Courier New" w:cs="Courier New"/>
        </w:rPr>
        <w:t>2.</w:t>
      </w:r>
      <w:r>
        <w:rPr>
          <w:rFonts w:ascii="Courier New" w:hAnsi="Courier New" w:cs="Courier New"/>
        </w:rPr>
        <w:tab/>
      </w:r>
      <w:proofErr w:type="spellStart"/>
      <w:r>
        <w:rPr>
          <w:rFonts w:ascii="Courier New" w:hAnsi="Courier New" w:cs="Courier New"/>
        </w:rPr>
        <w:t>Görries</w:t>
      </w:r>
      <w:proofErr w:type="spellEnd"/>
      <w:r>
        <w:rPr>
          <w:rFonts w:ascii="Courier New" w:hAnsi="Courier New" w:cs="Courier New"/>
        </w:rPr>
        <w:t xml:space="preserve"> </w:t>
      </w:r>
      <w:r w:rsidRPr="005D52BA">
        <w:rPr>
          <w:rFonts w:ascii="Courier New" w:hAnsi="Courier New" w:cs="Courier New"/>
          <w:b/>
          <w:u w:val="single"/>
        </w:rPr>
        <w:t>Steinhaus</w:t>
      </w:r>
      <w:r w:rsidRPr="00A10C78">
        <w:rPr>
          <w:rStyle w:val="Funotenzeichen"/>
          <w:rFonts w:ascii="Courier New" w:hAnsi="Courier New" w:cs="Courier New"/>
        </w:rPr>
        <w:footnoteReference w:id="994"/>
      </w:r>
      <w:r>
        <w:rPr>
          <w:rFonts w:ascii="Courier New" w:hAnsi="Courier New" w:cs="Courier New"/>
        </w:rPr>
        <w:t>, *</w:t>
      </w:r>
      <w:proofErr w:type="gramStart"/>
      <w:r>
        <w:rPr>
          <w:rFonts w:ascii="Courier New" w:hAnsi="Courier New" w:cs="Courier New"/>
        </w:rPr>
        <w:t xml:space="preserve"> ....</w:t>
      </w:r>
      <w:proofErr w:type="gramEnd"/>
      <w:r>
        <w:rPr>
          <w:rFonts w:ascii="Courier New" w:hAnsi="Courier New" w:cs="Courier New"/>
        </w:rPr>
        <w:t>, + .... vor 1621</w:t>
      </w:r>
    </w:p>
    <w:p w14:paraId="26B71DD1" w14:textId="77777777" w:rsidR="00865B41" w:rsidRDefault="00865B41" w:rsidP="00865B41">
      <w:pPr>
        <w:ind w:firstLine="708"/>
        <w:rPr>
          <w:rFonts w:ascii="Courier New" w:hAnsi="Courier New" w:cs="Courier New"/>
        </w:rPr>
      </w:pPr>
      <w:r>
        <w:rPr>
          <w:rFonts w:ascii="Courier New" w:hAnsi="Courier New" w:cs="Courier New"/>
        </w:rPr>
        <w:t>3.</w:t>
      </w:r>
      <w:r>
        <w:rPr>
          <w:rFonts w:ascii="Courier New" w:hAnsi="Courier New" w:cs="Courier New"/>
        </w:rPr>
        <w:tab/>
        <w:t xml:space="preserve">Dorothea </w:t>
      </w:r>
      <w:r w:rsidRPr="005D52BA">
        <w:rPr>
          <w:rFonts w:ascii="Courier New" w:hAnsi="Courier New" w:cs="Courier New"/>
          <w:b/>
          <w:u w:val="single"/>
        </w:rPr>
        <w:t>Steinhaus</w:t>
      </w:r>
      <w:r w:rsidRPr="00A10C78">
        <w:rPr>
          <w:rStyle w:val="Funotenzeichen"/>
          <w:rFonts w:ascii="Courier New" w:hAnsi="Courier New" w:cs="Courier New"/>
        </w:rPr>
        <w:footnoteReference w:id="995"/>
      </w:r>
      <w:r>
        <w:rPr>
          <w:rFonts w:ascii="Courier New" w:hAnsi="Courier New" w:cs="Courier New"/>
        </w:rPr>
        <w:t>, *</w:t>
      </w:r>
      <w:proofErr w:type="gramStart"/>
      <w:r>
        <w:rPr>
          <w:rFonts w:ascii="Courier New" w:hAnsi="Courier New" w:cs="Courier New"/>
        </w:rPr>
        <w:t xml:space="preserve"> ....</w:t>
      </w:r>
      <w:proofErr w:type="gramEnd"/>
      <w:r>
        <w:rPr>
          <w:rFonts w:ascii="Courier New" w:hAnsi="Courier New" w:cs="Courier New"/>
        </w:rPr>
        <w:t>, + .... nach 1623</w:t>
      </w:r>
    </w:p>
    <w:p w14:paraId="59FFA3AE" w14:textId="77777777" w:rsidR="00865B41" w:rsidRDefault="00865B41" w:rsidP="00865B41">
      <w:pPr>
        <w:ind w:firstLine="708"/>
        <w:rPr>
          <w:rFonts w:ascii="Courier New" w:hAnsi="Courier New" w:cs="Courier New"/>
        </w:rPr>
      </w:pPr>
      <w:r>
        <w:rPr>
          <w:rFonts w:ascii="Courier New" w:hAnsi="Courier New" w:cs="Courier New"/>
        </w:rPr>
        <w:tab/>
      </w:r>
      <w:proofErr w:type="spellStart"/>
      <w:r>
        <w:rPr>
          <w:rFonts w:ascii="Courier New" w:hAnsi="Courier New" w:cs="Courier New"/>
        </w:rPr>
        <w:t>oo</w:t>
      </w:r>
      <w:proofErr w:type="spellEnd"/>
      <w:proofErr w:type="gramStart"/>
      <w:r>
        <w:rPr>
          <w:rFonts w:ascii="Courier New" w:hAnsi="Courier New" w:cs="Courier New"/>
        </w:rPr>
        <w:t xml:space="preserve"> ....</w:t>
      </w:r>
      <w:proofErr w:type="gramEnd"/>
      <w:r>
        <w:rPr>
          <w:rFonts w:ascii="Courier New" w:hAnsi="Courier New" w:cs="Courier New"/>
        </w:rPr>
        <w:t>. vor 1621</w:t>
      </w:r>
    </w:p>
    <w:p w14:paraId="3F37325D" w14:textId="77777777" w:rsidR="00865B41" w:rsidRPr="00C22088" w:rsidRDefault="00865B41" w:rsidP="00865B41">
      <w:pPr>
        <w:ind w:firstLine="708"/>
        <w:rPr>
          <w:rFonts w:ascii="Courier New" w:hAnsi="Courier New" w:cs="Courier New"/>
        </w:rPr>
      </w:pPr>
      <w:r>
        <w:rPr>
          <w:rFonts w:ascii="Courier New" w:hAnsi="Courier New" w:cs="Courier New"/>
        </w:rPr>
        <w:tab/>
        <w:t xml:space="preserve">Borges </w:t>
      </w:r>
      <w:proofErr w:type="spellStart"/>
      <w:r>
        <w:rPr>
          <w:rFonts w:ascii="Courier New" w:hAnsi="Courier New" w:cs="Courier New"/>
        </w:rPr>
        <w:t>Ties</w:t>
      </w:r>
      <w:proofErr w:type="spellEnd"/>
      <w:r>
        <w:rPr>
          <w:rFonts w:ascii="Courier New" w:hAnsi="Courier New" w:cs="Courier New"/>
        </w:rPr>
        <w:t xml:space="preserve"> </w:t>
      </w:r>
      <w:r w:rsidRPr="005D52BA">
        <w:rPr>
          <w:rFonts w:ascii="Courier New" w:hAnsi="Courier New" w:cs="Courier New"/>
          <w:b/>
          <w:u w:val="single"/>
        </w:rPr>
        <w:t>Peters</w:t>
      </w:r>
      <w:r w:rsidRPr="00A10C78">
        <w:rPr>
          <w:rStyle w:val="Funotenzeichen"/>
          <w:rFonts w:ascii="Courier New" w:hAnsi="Courier New" w:cs="Courier New"/>
        </w:rPr>
        <w:footnoteReference w:id="996"/>
      </w:r>
      <w:r>
        <w:rPr>
          <w:rFonts w:ascii="Courier New" w:hAnsi="Courier New" w:cs="Courier New"/>
        </w:rPr>
        <w:t>, *</w:t>
      </w:r>
      <w:proofErr w:type="gramStart"/>
      <w:r>
        <w:rPr>
          <w:rFonts w:ascii="Courier New" w:hAnsi="Courier New" w:cs="Courier New"/>
        </w:rPr>
        <w:t xml:space="preserve"> ....</w:t>
      </w:r>
      <w:proofErr w:type="gramEnd"/>
      <w:r>
        <w:rPr>
          <w:rFonts w:ascii="Courier New" w:hAnsi="Courier New" w:cs="Courier New"/>
        </w:rPr>
        <w:t>, + Wilster 23.8.1623.</w:t>
      </w:r>
    </w:p>
    <w:p w14:paraId="4393DFB2" w14:textId="77777777" w:rsidR="00865B41" w:rsidRPr="0005390F" w:rsidRDefault="00865B41" w:rsidP="00865B41">
      <w:pPr>
        <w:ind w:firstLine="708"/>
        <w:rPr>
          <w:rFonts w:ascii="Courier New" w:hAnsi="Courier New" w:cs="Courier New"/>
        </w:rPr>
      </w:pPr>
      <w:r>
        <w:rPr>
          <w:rFonts w:ascii="Courier New" w:hAnsi="Courier New" w:cs="Courier New"/>
        </w:rPr>
        <w:tab/>
      </w:r>
      <w:r w:rsidRPr="0005390F">
        <w:rPr>
          <w:rFonts w:ascii="Courier New" w:hAnsi="Courier New" w:cs="Courier New"/>
        </w:rPr>
        <w:tab/>
      </w:r>
    </w:p>
    <w:p w14:paraId="1AF97533" w14:textId="77777777" w:rsidR="00865B41" w:rsidRDefault="00865B41" w:rsidP="00865B41">
      <w:pPr>
        <w:ind w:firstLine="708"/>
        <w:rPr>
          <w:rFonts w:ascii="Courier New" w:hAnsi="Courier New" w:cs="Courier New"/>
          <w:sz w:val="16"/>
          <w:szCs w:val="16"/>
        </w:rPr>
      </w:pPr>
    </w:p>
    <w:p w14:paraId="6F11EE94" w14:textId="77777777" w:rsidR="00865B41" w:rsidRDefault="00865B41" w:rsidP="00865B41">
      <w:pPr>
        <w:rPr>
          <w:rFonts w:ascii="Courier New" w:hAnsi="Courier New" w:cs="Courier New"/>
        </w:rPr>
      </w:pPr>
      <w:r w:rsidRPr="00D9658D">
        <w:rPr>
          <w:rFonts w:ascii="Courier New" w:hAnsi="Courier New" w:cs="Courier New"/>
          <w:b/>
        </w:rPr>
        <w:t>II c</w:t>
      </w:r>
      <w:r>
        <w:rPr>
          <w:rFonts w:ascii="Courier New" w:hAnsi="Courier New" w:cs="Courier New"/>
        </w:rPr>
        <w:tab/>
      </w:r>
      <w:r w:rsidRPr="00F702F4">
        <w:rPr>
          <w:rFonts w:ascii="Courier New" w:hAnsi="Courier New" w:cs="Courier New"/>
        </w:rPr>
        <w:t xml:space="preserve">Johannes </w:t>
      </w:r>
      <w:r w:rsidRPr="00F702F4">
        <w:rPr>
          <w:rFonts w:ascii="Courier New" w:hAnsi="Courier New" w:cs="Courier New"/>
          <w:b/>
          <w:u w:val="single"/>
        </w:rPr>
        <w:t>Steinhaus</w:t>
      </w:r>
      <w:r w:rsidRPr="001808A6">
        <w:rPr>
          <w:rStyle w:val="Funotenzeichen"/>
          <w:rFonts w:ascii="Courier New" w:hAnsi="Courier New" w:cs="Courier New"/>
          <w:sz w:val="16"/>
          <w:szCs w:val="16"/>
        </w:rPr>
        <w:footnoteReference w:id="997"/>
      </w:r>
      <w:r>
        <w:rPr>
          <w:rFonts w:ascii="Courier New" w:hAnsi="Courier New" w:cs="Courier New"/>
        </w:rPr>
        <w:t>, * Meldorf ... 1581, + Wilster</w:t>
      </w:r>
      <w:proofErr w:type="gramStart"/>
      <w:r>
        <w:rPr>
          <w:rFonts w:ascii="Courier New" w:hAnsi="Courier New" w:cs="Courier New"/>
        </w:rPr>
        <w:t xml:space="preserve"> ....</w:t>
      </w:r>
      <w:proofErr w:type="gramEnd"/>
      <w:r>
        <w:rPr>
          <w:rFonts w:ascii="Courier New" w:hAnsi="Courier New" w:cs="Courier New"/>
        </w:rPr>
        <w:t xml:space="preserve">., </w:t>
      </w:r>
    </w:p>
    <w:p w14:paraId="1DFAA7CB" w14:textId="77777777" w:rsidR="00865B41" w:rsidRDefault="00865B41" w:rsidP="00865B41">
      <w:pPr>
        <w:ind w:firstLine="708"/>
        <w:rPr>
          <w:rFonts w:ascii="Courier New" w:hAnsi="Courier New" w:cs="Courier New"/>
        </w:rPr>
      </w:pPr>
      <w:r>
        <w:rPr>
          <w:rFonts w:ascii="Courier New" w:hAnsi="Courier New" w:cs="Courier New"/>
        </w:rPr>
        <w:t xml:space="preserve">36 Jahre alt. Seine Witwe ließ auf dem Friedhof einen Grabstein </w:t>
      </w:r>
    </w:p>
    <w:p w14:paraId="3403CC52" w14:textId="77777777" w:rsidR="00865B41" w:rsidRDefault="00865B41" w:rsidP="00865B41">
      <w:pPr>
        <w:ind w:firstLine="708"/>
        <w:rPr>
          <w:rFonts w:ascii="Courier New" w:hAnsi="Courier New" w:cs="Courier New"/>
        </w:rPr>
      </w:pPr>
      <w:r>
        <w:rPr>
          <w:rFonts w:ascii="Courier New" w:hAnsi="Courier New" w:cs="Courier New"/>
        </w:rPr>
        <w:t>errichten 5.7.1617.</w:t>
      </w:r>
    </w:p>
    <w:p w14:paraId="10C23AC3" w14:textId="77777777" w:rsidR="00865B41" w:rsidRPr="009A4CC8" w:rsidRDefault="00865B41" w:rsidP="00865B41">
      <w:pPr>
        <w:ind w:left="708"/>
        <w:rPr>
          <w:rFonts w:ascii="Courier New" w:hAnsi="Courier New" w:cs="Courier New"/>
          <w:i/>
          <w:sz w:val="18"/>
          <w:szCs w:val="18"/>
        </w:rPr>
      </w:pPr>
      <w:r>
        <w:rPr>
          <w:rFonts w:ascii="Courier New" w:hAnsi="Courier New" w:cs="Courier New"/>
        </w:rPr>
        <w:t>„</w:t>
      </w:r>
      <w:proofErr w:type="spellStart"/>
      <w:r w:rsidRPr="009A4CC8">
        <w:rPr>
          <w:rFonts w:ascii="Courier New" w:hAnsi="Courier New" w:cs="Courier New"/>
          <w:i/>
          <w:sz w:val="18"/>
          <w:szCs w:val="18"/>
        </w:rPr>
        <w:t>Imm</w:t>
      </w:r>
      <w:proofErr w:type="spellEnd"/>
      <w:r w:rsidRPr="009A4CC8">
        <w:rPr>
          <w:rFonts w:ascii="Courier New" w:hAnsi="Courier New" w:cs="Courier New"/>
          <w:i/>
          <w:sz w:val="18"/>
          <w:szCs w:val="18"/>
        </w:rPr>
        <w:t xml:space="preserve">. </w:t>
      </w:r>
      <w:proofErr w:type="spellStart"/>
      <w:r w:rsidRPr="009A4CC8">
        <w:rPr>
          <w:rFonts w:ascii="Courier New" w:hAnsi="Courier New" w:cs="Courier New"/>
          <w:i/>
          <w:sz w:val="18"/>
          <w:szCs w:val="18"/>
        </w:rPr>
        <w:t>Leipsig</w:t>
      </w:r>
      <w:proofErr w:type="spellEnd"/>
      <w:r w:rsidRPr="009A4CC8">
        <w:rPr>
          <w:rFonts w:ascii="Courier New" w:hAnsi="Courier New" w:cs="Courier New"/>
          <w:i/>
          <w:sz w:val="18"/>
          <w:szCs w:val="18"/>
        </w:rPr>
        <w:t xml:space="preserve"> WS 1598, Marburg 1600, Heidelberg 14.5.1604, Leiden 13.4.1605 „Joannes </w:t>
      </w:r>
      <w:proofErr w:type="spellStart"/>
      <w:r w:rsidRPr="009A4CC8">
        <w:rPr>
          <w:rFonts w:ascii="Courier New" w:hAnsi="Courier New" w:cs="Courier New"/>
          <w:i/>
          <w:sz w:val="18"/>
          <w:szCs w:val="18"/>
        </w:rPr>
        <w:t>Steenhausen</w:t>
      </w:r>
      <w:proofErr w:type="spellEnd"/>
      <w:r w:rsidRPr="009A4CC8">
        <w:rPr>
          <w:rFonts w:ascii="Courier New" w:hAnsi="Courier New" w:cs="Courier New"/>
          <w:i/>
          <w:sz w:val="18"/>
          <w:szCs w:val="18"/>
        </w:rPr>
        <w:t>“</w:t>
      </w:r>
      <w:r>
        <w:rPr>
          <w:rFonts w:ascii="Courier New" w:hAnsi="Courier New" w:cs="Courier New"/>
          <w:i/>
          <w:sz w:val="18"/>
          <w:szCs w:val="18"/>
        </w:rPr>
        <w:t>, Ros</w:t>
      </w:r>
      <w:r w:rsidRPr="009A4CC8">
        <w:rPr>
          <w:rFonts w:ascii="Courier New" w:hAnsi="Courier New" w:cs="Courier New"/>
          <w:i/>
          <w:sz w:val="18"/>
          <w:szCs w:val="18"/>
        </w:rPr>
        <w:t>tock Feb. 1606, Leiden 17.7.1607.</w:t>
      </w:r>
    </w:p>
    <w:p w14:paraId="0654FD92" w14:textId="77777777" w:rsidR="00865B41" w:rsidRPr="009A4CC8" w:rsidRDefault="00865B41" w:rsidP="00865B41">
      <w:pPr>
        <w:ind w:left="708"/>
        <w:rPr>
          <w:rFonts w:ascii="Courier New" w:hAnsi="Courier New" w:cs="Courier New"/>
          <w:i/>
          <w:sz w:val="18"/>
          <w:szCs w:val="18"/>
        </w:rPr>
      </w:pPr>
      <w:r w:rsidRPr="009A4CC8">
        <w:rPr>
          <w:rFonts w:ascii="Courier New" w:hAnsi="Courier New" w:cs="Courier New"/>
          <w:i/>
          <w:sz w:val="18"/>
          <w:szCs w:val="18"/>
        </w:rPr>
        <w:t>Besaß ein Haus auf dem Klosterhof in Wilster, Bürgerrecht in Wilster „als Auswärtiger“ 5.2.1610, Kirchenhauptman</w:t>
      </w:r>
      <w:r>
        <w:rPr>
          <w:rFonts w:ascii="Courier New" w:hAnsi="Courier New" w:cs="Courier New"/>
          <w:i/>
          <w:sz w:val="18"/>
          <w:szCs w:val="18"/>
        </w:rPr>
        <w:t>n</w:t>
      </w:r>
      <w:r w:rsidRPr="009A4CC8">
        <w:rPr>
          <w:rFonts w:ascii="Courier New" w:hAnsi="Courier New" w:cs="Courier New"/>
          <w:i/>
          <w:sz w:val="18"/>
          <w:szCs w:val="18"/>
        </w:rPr>
        <w:t xml:space="preserve"> 12.11.1610, Ratsverwandter 17.6.1615, Bürgermeister?“</w:t>
      </w:r>
      <w:r w:rsidRPr="00C5033D">
        <w:rPr>
          <w:rStyle w:val="Funotenzeichen"/>
          <w:rFonts w:ascii="Courier New" w:hAnsi="Courier New" w:cs="Courier New"/>
          <w:sz w:val="16"/>
          <w:szCs w:val="16"/>
        </w:rPr>
        <w:t xml:space="preserve"> </w:t>
      </w:r>
      <w:r w:rsidRPr="001808A6">
        <w:rPr>
          <w:rStyle w:val="Funotenzeichen"/>
          <w:rFonts w:ascii="Courier New" w:hAnsi="Courier New" w:cs="Courier New"/>
          <w:sz w:val="16"/>
          <w:szCs w:val="16"/>
        </w:rPr>
        <w:footnoteReference w:id="998"/>
      </w:r>
      <w:r w:rsidRPr="009A4CC8">
        <w:rPr>
          <w:rFonts w:ascii="Courier New" w:hAnsi="Courier New" w:cs="Courier New"/>
          <w:i/>
          <w:sz w:val="18"/>
          <w:szCs w:val="18"/>
        </w:rPr>
        <w:t>.</w:t>
      </w:r>
    </w:p>
    <w:p w14:paraId="05907C65" w14:textId="77777777" w:rsidR="00865B41" w:rsidRDefault="00865B41" w:rsidP="00865B41">
      <w:pPr>
        <w:ind w:firstLine="708"/>
        <w:rPr>
          <w:rFonts w:ascii="Courier New" w:hAnsi="Courier New" w:cs="Courier New"/>
        </w:rPr>
      </w:pPr>
      <w:proofErr w:type="spellStart"/>
      <w:r>
        <w:rPr>
          <w:rFonts w:ascii="Courier New" w:hAnsi="Courier New" w:cs="Courier New"/>
        </w:rPr>
        <w:t>oo</w:t>
      </w:r>
      <w:proofErr w:type="spellEnd"/>
      <w:proofErr w:type="gramStart"/>
      <w:r>
        <w:rPr>
          <w:rFonts w:ascii="Courier New" w:hAnsi="Courier New" w:cs="Courier New"/>
        </w:rPr>
        <w:t xml:space="preserve"> ....</w:t>
      </w:r>
      <w:proofErr w:type="gramEnd"/>
      <w:r>
        <w:rPr>
          <w:rFonts w:ascii="Courier New" w:hAnsi="Courier New" w:cs="Courier New"/>
        </w:rPr>
        <w:t>. 1609/1611</w:t>
      </w:r>
    </w:p>
    <w:p w14:paraId="1300E491" w14:textId="77777777" w:rsidR="00865B41" w:rsidRDefault="00865B41" w:rsidP="00865B41">
      <w:pPr>
        <w:ind w:left="708"/>
        <w:rPr>
          <w:rFonts w:ascii="Courier New" w:hAnsi="Courier New" w:cs="Courier New"/>
        </w:rPr>
      </w:pPr>
      <w:r>
        <w:rPr>
          <w:rFonts w:ascii="Courier New" w:hAnsi="Courier New" w:cs="Courier New"/>
        </w:rPr>
        <w:t xml:space="preserve">Margarethe </w:t>
      </w:r>
      <w:r w:rsidRPr="009A4CC8">
        <w:rPr>
          <w:rFonts w:ascii="Courier New" w:hAnsi="Courier New" w:cs="Courier New"/>
          <w:b/>
          <w:u w:val="single"/>
        </w:rPr>
        <w:t>Schröder</w:t>
      </w:r>
      <w:r w:rsidRPr="001808A6">
        <w:rPr>
          <w:rStyle w:val="Funotenzeichen"/>
          <w:rFonts w:ascii="Courier New" w:hAnsi="Courier New" w:cs="Courier New"/>
          <w:sz w:val="16"/>
          <w:szCs w:val="16"/>
        </w:rPr>
        <w:footnoteReference w:id="999"/>
      </w:r>
      <w:r>
        <w:rPr>
          <w:rFonts w:ascii="Courier New" w:hAnsi="Courier New" w:cs="Courier New"/>
        </w:rPr>
        <w:t>, *</w:t>
      </w:r>
      <w:proofErr w:type="gramStart"/>
      <w:r>
        <w:rPr>
          <w:rFonts w:ascii="Courier New" w:hAnsi="Courier New" w:cs="Courier New"/>
        </w:rPr>
        <w:t xml:space="preserve"> ....</w:t>
      </w:r>
      <w:proofErr w:type="gramEnd"/>
      <w:r>
        <w:rPr>
          <w:rFonts w:ascii="Courier New" w:hAnsi="Courier New" w:cs="Courier New"/>
        </w:rPr>
        <w:t>. 1578, + Wilster 15.10.1640, alt 62 Jahre.</w:t>
      </w:r>
    </w:p>
    <w:p w14:paraId="244D5928" w14:textId="77777777" w:rsidR="00865B41" w:rsidRDefault="00865B41" w:rsidP="00865B41">
      <w:pPr>
        <w:ind w:firstLine="708"/>
        <w:rPr>
          <w:rFonts w:ascii="Courier New" w:hAnsi="Courier New" w:cs="Courier New"/>
        </w:rPr>
      </w:pPr>
      <w:proofErr w:type="spellStart"/>
      <w:r>
        <w:rPr>
          <w:rFonts w:ascii="Courier New" w:hAnsi="Courier New" w:cs="Courier New"/>
        </w:rPr>
        <w:t>To.d</w:t>
      </w:r>
      <w:proofErr w:type="spellEnd"/>
      <w:r>
        <w:rPr>
          <w:rFonts w:ascii="Courier New" w:hAnsi="Courier New" w:cs="Courier New"/>
        </w:rPr>
        <w:t>.</w:t>
      </w:r>
      <w:r>
        <w:rPr>
          <w:rFonts w:ascii="Courier New" w:hAnsi="Courier New" w:cs="Courier New"/>
        </w:rPr>
        <w:tab/>
        <w:t xml:space="preserve">Thomas </w:t>
      </w:r>
      <w:r w:rsidRPr="009A4CC8">
        <w:rPr>
          <w:rFonts w:ascii="Courier New" w:hAnsi="Courier New" w:cs="Courier New"/>
          <w:b/>
          <w:u w:val="single"/>
        </w:rPr>
        <w:t>Schröder</w:t>
      </w:r>
      <w:r w:rsidRPr="001808A6">
        <w:rPr>
          <w:rStyle w:val="Funotenzeichen"/>
          <w:rFonts w:ascii="Courier New" w:hAnsi="Courier New" w:cs="Courier New"/>
          <w:sz w:val="16"/>
          <w:szCs w:val="16"/>
        </w:rPr>
        <w:footnoteReference w:id="1000"/>
      </w:r>
    </w:p>
    <w:p w14:paraId="46621C23" w14:textId="77777777" w:rsidR="00865B41" w:rsidRDefault="00865B41" w:rsidP="00865B41">
      <w:pPr>
        <w:ind w:left="1416"/>
        <w:rPr>
          <w:rFonts w:ascii="Courier New" w:hAnsi="Courier New" w:cs="Courier New"/>
        </w:rPr>
      </w:pPr>
      <w:proofErr w:type="spellStart"/>
      <w:r>
        <w:rPr>
          <w:rFonts w:ascii="Courier New" w:hAnsi="Courier New" w:cs="Courier New"/>
        </w:rPr>
        <w:t>oo</w:t>
      </w:r>
      <w:proofErr w:type="spellEnd"/>
    </w:p>
    <w:p w14:paraId="3CDE44EE" w14:textId="77777777" w:rsidR="00865B41" w:rsidRDefault="00865B41" w:rsidP="00865B41">
      <w:pPr>
        <w:ind w:left="1416"/>
        <w:rPr>
          <w:rFonts w:ascii="Courier New" w:hAnsi="Courier New" w:cs="Courier New"/>
        </w:rPr>
      </w:pPr>
      <w:r>
        <w:rPr>
          <w:rFonts w:ascii="Courier New" w:hAnsi="Courier New" w:cs="Courier New"/>
        </w:rPr>
        <w:t>NN</w:t>
      </w:r>
    </w:p>
    <w:p w14:paraId="36072C9D" w14:textId="77777777" w:rsidR="00865B41" w:rsidRPr="009A4CC8" w:rsidRDefault="00865B41" w:rsidP="00865B41">
      <w:pPr>
        <w:ind w:firstLine="708"/>
        <w:rPr>
          <w:rFonts w:ascii="Courier New" w:hAnsi="Courier New" w:cs="Courier New"/>
          <w:sz w:val="16"/>
          <w:szCs w:val="16"/>
        </w:rPr>
      </w:pPr>
      <w:r w:rsidRPr="009A4CC8">
        <w:rPr>
          <w:rFonts w:ascii="Courier New" w:hAnsi="Courier New" w:cs="Courier New"/>
          <w:sz w:val="16"/>
          <w:szCs w:val="16"/>
        </w:rPr>
        <w:t>(</w:t>
      </w:r>
      <w:proofErr w:type="spellStart"/>
      <w:r w:rsidRPr="009A4CC8">
        <w:rPr>
          <w:rFonts w:ascii="Courier New" w:hAnsi="Courier New" w:cs="Courier New"/>
          <w:sz w:val="16"/>
          <w:szCs w:val="16"/>
        </w:rPr>
        <w:t>sie</w:t>
      </w:r>
      <w:proofErr w:type="spellEnd"/>
      <w:r w:rsidRPr="009A4CC8">
        <w:rPr>
          <w:rFonts w:ascii="Courier New" w:hAnsi="Courier New" w:cs="Courier New"/>
          <w:sz w:val="16"/>
          <w:szCs w:val="16"/>
        </w:rPr>
        <w:t xml:space="preserve"> </w:t>
      </w:r>
      <w:proofErr w:type="spellStart"/>
      <w:r w:rsidRPr="009A4CC8">
        <w:rPr>
          <w:rFonts w:ascii="Courier New" w:hAnsi="Courier New" w:cs="Courier New"/>
          <w:sz w:val="16"/>
          <w:szCs w:val="16"/>
        </w:rPr>
        <w:t>ooI</w:t>
      </w:r>
      <w:proofErr w:type="spellEnd"/>
    </w:p>
    <w:p w14:paraId="4C4747D2" w14:textId="77777777" w:rsidR="00865B41" w:rsidRPr="009A4CC8" w:rsidRDefault="00865B41" w:rsidP="00865B41">
      <w:pPr>
        <w:ind w:firstLine="708"/>
        <w:rPr>
          <w:rFonts w:ascii="Courier New" w:hAnsi="Courier New" w:cs="Courier New"/>
          <w:sz w:val="16"/>
          <w:szCs w:val="16"/>
        </w:rPr>
      </w:pPr>
      <w:r w:rsidRPr="009A4CC8">
        <w:rPr>
          <w:rFonts w:ascii="Courier New" w:hAnsi="Courier New" w:cs="Courier New"/>
          <w:sz w:val="16"/>
          <w:szCs w:val="16"/>
        </w:rPr>
        <w:t xml:space="preserve">Martin </w:t>
      </w:r>
      <w:r w:rsidRPr="00C5033D">
        <w:rPr>
          <w:rFonts w:ascii="Courier New" w:hAnsi="Courier New" w:cs="Courier New"/>
          <w:b/>
          <w:sz w:val="16"/>
          <w:szCs w:val="16"/>
          <w:u w:val="single"/>
        </w:rPr>
        <w:t>Thomas/Thomae</w:t>
      </w:r>
      <w:r w:rsidRPr="001808A6">
        <w:rPr>
          <w:rStyle w:val="Funotenzeichen"/>
          <w:rFonts w:ascii="Courier New" w:hAnsi="Courier New" w:cs="Courier New"/>
          <w:sz w:val="16"/>
          <w:szCs w:val="16"/>
        </w:rPr>
        <w:footnoteReference w:id="1001"/>
      </w:r>
      <w:r w:rsidRPr="009A4CC8">
        <w:rPr>
          <w:rFonts w:ascii="Courier New" w:hAnsi="Courier New" w:cs="Courier New"/>
          <w:sz w:val="16"/>
          <w:szCs w:val="16"/>
        </w:rPr>
        <w:t>, * Wilster ... um 1565, + .... 1607, 42 Jahre alt.</w:t>
      </w:r>
    </w:p>
    <w:p w14:paraId="659B1363" w14:textId="77777777" w:rsidR="00865B41" w:rsidRPr="009A4CC8" w:rsidRDefault="00865B41" w:rsidP="00865B41">
      <w:pPr>
        <w:ind w:firstLine="708"/>
        <w:rPr>
          <w:rFonts w:ascii="Courier New" w:hAnsi="Courier New" w:cs="Courier New"/>
          <w:sz w:val="16"/>
          <w:szCs w:val="16"/>
        </w:rPr>
      </w:pPr>
      <w:proofErr w:type="spellStart"/>
      <w:r w:rsidRPr="009A4CC8">
        <w:rPr>
          <w:rFonts w:ascii="Courier New" w:hAnsi="Courier New" w:cs="Courier New"/>
          <w:sz w:val="16"/>
          <w:szCs w:val="16"/>
        </w:rPr>
        <w:t>immm</w:t>
      </w:r>
      <w:proofErr w:type="spellEnd"/>
      <w:r w:rsidRPr="009A4CC8">
        <w:rPr>
          <w:rFonts w:ascii="Courier New" w:hAnsi="Courier New" w:cs="Courier New"/>
          <w:sz w:val="16"/>
          <w:szCs w:val="16"/>
        </w:rPr>
        <w:t xml:space="preserve">. Rostock Mai 1583, Leipzig SS 1585, </w:t>
      </w:r>
    </w:p>
    <w:p w14:paraId="09439D7A" w14:textId="77777777" w:rsidR="00865B41" w:rsidRPr="009A4CC8" w:rsidRDefault="00865B41" w:rsidP="00865B41">
      <w:pPr>
        <w:ind w:left="708"/>
        <w:rPr>
          <w:rFonts w:ascii="Courier New" w:hAnsi="Courier New" w:cs="Courier New"/>
          <w:sz w:val="16"/>
          <w:szCs w:val="16"/>
        </w:rPr>
      </w:pPr>
      <w:r>
        <w:rPr>
          <w:rFonts w:ascii="Courier New" w:hAnsi="Courier New" w:cs="Courier New"/>
          <w:sz w:val="16"/>
          <w:szCs w:val="16"/>
        </w:rPr>
        <w:t>Kirchenhauptmann in Wilste</w:t>
      </w:r>
      <w:r w:rsidRPr="009A4CC8">
        <w:rPr>
          <w:rFonts w:ascii="Courier New" w:hAnsi="Courier New" w:cs="Courier New"/>
          <w:sz w:val="16"/>
          <w:szCs w:val="16"/>
        </w:rPr>
        <w:t>r 1594, Ratsverwandter 1600, 2. Bürgermeister 1604, 1. Bürgermeister.</w:t>
      </w:r>
    </w:p>
    <w:p w14:paraId="01FD0300" w14:textId="77777777" w:rsidR="00865B41" w:rsidRPr="009A4CC8" w:rsidRDefault="00865B41" w:rsidP="00865B41">
      <w:pPr>
        <w:ind w:firstLine="708"/>
        <w:rPr>
          <w:rFonts w:ascii="Courier New" w:hAnsi="Courier New" w:cs="Courier New"/>
          <w:sz w:val="16"/>
          <w:szCs w:val="16"/>
        </w:rPr>
      </w:pPr>
      <w:r w:rsidRPr="009A4CC8">
        <w:rPr>
          <w:rFonts w:ascii="Courier New" w:hAnsi="Courier New" w:cs="Courier New"/>
          <w:sz w:val="16"/>
          <w:szCs w:val="16"/>
        </w:rPr>
        <w:t xml:space="preserve">[er </w:t>
      </w:r>
      <w:proofErr w:type="spellStart"/>
      <w:r w:rsidRPr="009A4CC8">
        <w:rPr>
          <w:rFonts w:ascii="Courier New" w:hAnsi="Courier New" w:cs="Courier New"/>
          <w:sz w:val="16"/>
          <w:szCs w:val="16"/>
        </w:rPr>
        <w:t>ooI</w:t>
      </w:r>
      <w:proofErr w:type="spellEnd"/>
      <w:r w:rsidRPr="009A4CC8">
        <w:rPr>
          <w:rFonts w:ascii="Courier New" w:hAnsi="Courier New" w:cs="Courier New"/>
          <w:sz w:val="16"/>
          <w:szCs w:val="16"/>
        </w:rPr>
        <w:t xml:space="preserve"> .... NN]</w:t>
      </w:r>
      <w:r>
        <w:rPr>
          <w:rFonts w:ascii="Courier New" w:hAnsi="Courier New" w:cs="Courier New"/>
          <w:sz w:val="16"/>
          <w:szCs w:val="16"/>
        </w:rPr>
        <w:t>).</w:t>
      </w:r>
    </w:p>
    <w:p w14:paraId="6268DAE2" w14:textId="77777777" w:rsidR="00865B41" w:rsidRDefault="00865B41" w:rsidP="00865B41">
      <w:pPr>
        <w:ind w:left="708"/>
        <w:rPr>
          <w:rFonts w:ascii="Courier New" w:hAnsi="Courier New" w:cs="Courier New"/>
        </w:rPr>
      </w:pPr>
    </w:p>
    <w:p w14:paraId="6BA1FFAB" w14:textId="77777777" w:rsidR="00865B41" w:rsidRDefault="00865B41" w:rsidP="00865B41">
      <w:pPr>
        <w:ind w:left="708"/>
        <w:rPr>
          <w:rFonts w:ascii="Courier New" w:hAnsi="Courier New" w:cs="Courier New"/>
        </w:rPr>
      </w:pPr>
      <w:r>
        <w:rPr>
          <w:rFonts w:ascii="Courier New" w:hAnsi="Courier New" w:cs="Courier New"/>
        </w:rPr>
        <w:t>Kinder Steinhaus u.a.:</w:t>
      </w:r>
      <w:r w:rsidRPr="00C5033D">
        <w:rPr>
          <w:rStyle w:val="Funotenzeichen"/>
          <w:rFonts w:ascii="Courier New" w:hAnsi="Courier New" w:cs="Courier New"/>
          <w:sz w:val="16"/>
          <w:szCs w:val="16"/>
        </w:rPr>
        <w:t xml:space="preserve"> </w:t>
      </w:r>
      <w:r w:rsidRPr="001808A6">
        <w:rPr>
          <w:rStyle w:val="Funotenzeichen"/>
          <w:rFonts w:ascii="Courier New" w:hAnsi="Courier New" w:cs="Courier New"/>
          <w:sz w:val="16"/>
          <w:szCs w:val="16"/>
        </w:rPr>
        <w:footnoteReference w:id="1002"/>
      </w:r>
    </w:p>
    <w:p w14:paraId="40DA45B9" w14:textId="77777777" w:rsidR="00865B41" w:rsidRDefault="00865B41" w:rsidP="00865B41">
      <w:pPr>
        <w:ind w:left="1413" w:hanging="705"/>
        <w:rPr>
          <w:rFonts w:ascii="Courier New" w:hAnsi="Courier New" w:cs="Courier New"/>
        </w:rPr>
      </w:pPr>
      <w:r w:rsidRPr="00A17D14">
        <w:rPr>
          <w:rFonts w:ascii="Courier New" w:hAnsi="Courier New" w:cs="Courier New"/>
        </w:rPr>
        <w:t>1.</w:t>
      </w:r>
      <w:r w:rsidRPr="00A17D14">
        <w:rPr>
          <w:rFonts w:ascii="Courier New" w:hAnsi="Courier New" w:cs="Courier New"/>
        </w:rPr>
        <w:tab/>
        <w:t xml:space="preserve">Martin/Martinus </w:t>
      </w:r>
      <w:r w:rsidRPr="00A17D14">
        <w:rPr>
          <w:rFonts w:ascii="Courier New" w:hAnsi="Courier New" w:cs="Courier New"/>
          <w:b/>
          <w:u w:val="single"/>
        </w:rPr>
        <w:t>Steinhaus</w:t>
      </w:r>
      <w:r w:rsidRPr="00A17D14">
        <w:rPr>
          <w:rFonts w:ascii="Courier New" w:hAnsi="Courier New" w:cs="Courier New"/>
        </w:rPr>
        <w:t>, * Wilster um 1610, + Wilster</w:t>
      </w:r>
      <w:r>
        <w:rPr>
          <w:rFonts w:ascii="Courier New" w:hAnsi="Courier New" w:cs="Courier New"/>
        </w:rPr>
        <w:t xml:space="preserve"> ... vor 1660</w:t>
      </w:r>
    </w:p>
    <w:p w14:paraId="10B194C4" w14:textId="77777777" w:rsidR="00865B41" w:rsidRPr="00813BB2" w:rsidRDefault="00865B41" w:rsidP="00865B41">
      <w:pPr>
        <w:ind w:left="1413"/>
        <w:rPr>
          <w:rFonts w:ascii="Courier New" w:hAnsi="Courier New" w:cs="Courier New"/>
          <w:i/>
          <w:sz w:val="18"/>
          <w:szCs w:val="18"/>
        </w:rPr>
      </w:pPr>
      <w:r w:rsidRPr="00813BB2">
        <w:rPr>
          <w:rFonts w:ascii="Courier New" w:hAnsi="Courier New" w:cs="Courier New"/>
          <w:sz w:val="18"/>
          <w:szCs w:val="18"/>
        </w:rPr>
        <w:t>„</w:t>
      </w:r>
      <w:proofErr w:type="spellStart"/>
      <w:r w:rsidRPr="00813BB2">
        <w:rPr>
          <w:rFonts w:ascii="Courier New" w:hAnsi="Courier New" w:cs="Courier New"/>
          <w:i/>
          <w:sz w:val="18"/>
          <w:szCs w:val="18"/>
        </w:rPr>
        <w:t>imm</w:t>
      </w:r>
      <w:proofErr w:type="spellEnd"/>
      <w:r w:rsidRPr="00813BB2">
        <w:rPr>
          <w:rFonts w:ascii="Courier New" w:hAnsi="Courier New" w:cs="Courier New"/>
          <w:i/>
          <w:sz w:val="18"/>
          <w:szCs w:val="18"/>
        </w:rPr>
        <w:t>. Wittenberg 10.10.1629, Rostock Juli 1632, Leiden 30.6.1635 „</w:t>
      </w:r>
      <w:r w:rsidRPr="00813BB2">
        <w:rPr>
          <w:rFonts w:ascii="Courier New" w:hAnsi="Courier New" w:cs="Courier New"/>
          <w:sz w:val="18"/>
          <w:szCs w:val="18"/>
        </w:rPr>
        <w:t xml:space="preserve">Martinus </w:t>
      </w:r>
      <w:proofErr w:type="spellStart"/>
      <w:r w:rsidRPr="00813BB2">
        <w:rPr>
          <w:rFonts w:ascii="Courier New" w:hAnsi="Courier New" w:cs="Courier New"/>
          <w:b/>
          <w:sz w:val="18"/>
          <w:szCs w:val="18"/>
        </w:rPr>
        <w:t>Steenhous</w:t>
      </w:r>
      <w:proofErr w:type="spellEnd"/>
      <w:r w:rsidRPr="00813BB2">
        <w:rPr>
          <w:rFonts w:ascii="Courier New" w:hAnsi="Courier New" w:cs="Courier New"/>
          <w:i/>
          <w:sz w:val="18"/>
          <w:szCs w:val="18"/>
        </w:rPr>
        <w:t xml:space="preserve">“, jur. Dissertation Helmstedt 1638, JUL (= Juris Utriusque </w:t>
      </w:r>
      <w:proofErr w:type="spellStart"/>
      <w:r w:rsidRPr="00813BB2">
        <w:rPr>
          <w:rFonts w:ascii="Courier New" w:hAnsi="Courier New" w:cs="Courier New"/>
          <w:i/>
          <w:sz w:val="18"/>
          <w:szCs w:val="18"/>
        </w:rPr>
        <w:t>Licentiatus</w:t>
      </w:r>
      <w:proofErr w:type="spellEnd"/>
      <w:r w:rsidRPr="00813BB2">
        <w:rPr>
          <w:rFonts w:ascii="Courier New" w:hAnsi="Courier New" w:cs="Courier New"/>
          <w:i/>
          <w:sz w:val="18"/>
          <w:szCs w:val="18"/>
        </w:rPr>
        <w:t xml:space="preserve">“, Ratsverwandter in Wilster </w:t>
      </w:r>
      <w:proofErr w:type="gramStart"/>
      <w:r w:rsidRPr="00813BB2">
        <w:rPr>
          <w:rFonts w:ascii="Courier New" w:hAnsi="Courier New" w:cs="Courier New"/>
          <w:i/>
          <w:sz w:val="18"/>
          <w:szCs w:val="18"/>
        </w:rPr>
        <w:t>1639,  2.</w:t>
      </w:r>
      <w:proofErr w:type="gramEnd"/>
      <w:r w:rsidRPr="00813BB2">
        <w:rPr>
          <w:rFonts w:ascii="Courier New" w:hAnsi="Courier New" w:cs="Courier New"/>
          <w:i/>
          <w:sz w:val="18"/>
          <w:szCs w:val="18"/>
        </w:rPr>
        <w:t xml:space="preserve"> Bürgermeister 1641, 1. Bürgermeister 1646, hinterließ seine Witwe und seine Töchter in so elenden Umständen, </w:t>
      </w:r>
      <w:proofErr w:type="spellStart"/>
      <w:r w:rsidRPr="00813BB2">
        <w:rPr>
          <w:rFonts w:ascii="Courier New" w:hAnsi="Courier New" w:cs="Courier New"/>
          <w:i/>
          <w:sz w:val="18"/>
          <w:szCs w:val="18"/>
        </w:rPr>
        <w:t>daß</w:t>
      </w:r>
      <w:proofErr w:type="spellEnd"/>
      <w:r w:rsidRPr="00813BB2">
        <w:rPr>
          <w:rFonts w:ascii="Courier New" w:hAnsi="Courier New" w:cs="Courier New"/>
          <w:i/>
          <w:sz w:val="18"/>
          <w:szCs w:val="18"/>
        </w:rPr>
        <w:t xml:space="preserve"> der Rat alle Schulden erlassen </w:t>
      </w:r>
      <w:proofErr w:type="spellStart"/>
      <w:r w:rsidRPr="00813BB2">
        <w:rPr>
          <w:rFonts w:ascii="Courier New" w:hAnsi="Courier New" w:cs="Courier New"/>
          <w:i/>
          <w:sz w:val="18"/>
          <w:szCs w:val="18"/>
        </w:rPr>
        <w:t>mußte</w:t>
      </w:r>
      <w:proofErr w:type="spellEnd"/>
      <w:r w:rsidRPr="00813BB2">
        <w:rPr>
          <w:rFonts w:ascii="Courier New" w:hAnsi="Courier New" w:cs="Courier New"/>
          <w:i/>
          <w:sz w:val="18"/>
          <w:szCs w:val="18"/>
        </w:rPr>
        <w:t xml:space="preserve"> 11.11.1665.“</w:t>
      </w:r>
      <w:r w:rsidRPr="00C5033D">
        <w:rPr>
          <w:rStyle w:val="Funotenzeichen"/>
          <w:rFonts w:ascii="Courier New" w:hAnsi="Courier New" w:cs="Courier New"/>
          <w:sz w:val="16"/>
          <w:szCs w:val="16"/>
        </w:rPr>
        <w:t xml:space="preserve"> </w:t>
      </w:r>
      <w:r w:rsidRPr="001808A6">
        <w:rPr>
          <w:rStyle w:val="Funotenzeichen"/>
          <w:rFonts w:ascii="Courier New" w:hAnsi="Courier New" w:cs="Courier New"/>
          <w:sz w:val="16"/>
          <w:szCs w:val="16"/>
        </w:rPr>
        <w:footnoteReference w:id="1003"/>
      </w:r>
    </w:p>
    <w:p w14:paraId="07A4CC6B" w14:textId="77777777" w:rsidR="00865B41" w:rsidRDefault="00865B41" w:rsidP="00865B41">
      <w:pPr>
        <w:ind w:left="1413"/>
        <w:rPr>
          <w:rFonts w:ascii="Courier New" w:hAnsi="Courier New" w:cs="Courier New"/>
        </w:rPr>
      </w:pPr>
      <w:r>
        <w:rPr>
          <w:rFonts w:ascii="Courier New" w:hAnsi="Courier New" w:cs="Courier New"/>
        </w:rPr>
        <w:tab/>
      </w:r>
      <w:proofErr w:type="spellStart"/>
      <w:r>
        <w:rPr>
          <w:rFonts w:ascii="Courier New" w:hAnsi="Courier New" w:cs="Courier New"/>
        </w:rPr>
        <w:t>oo</w:t>
      </w:r>
      <w:proofErr w:type="spellEnd"/>
      <w:r>
        <w:rPr>
          <w:rFonts w:ascii="Courier New" w:hAnsi="Courier New" w:cs="Courier New"/>
        </w:rPr>
        <w:t xml:space="preserve"> Wilster 12.8.1638</w:t>
      </w:r>
    </w:p>
    <w:p w14:paraId="5842D499" w14:textId="77777777" w:rsidR="00865B41" w:rsidRDefault="00865B41" w:rsidP="00865B41">
      <w:pPr>
        <w:ind w:left="1413"/>
        <w:rPr>
          <w:rFonts w:ascii="Courier New" w:hAnsi="Courier New" w:cs="Courier New"/>
        </w:rPr>
      </w:pPr>
      <w:r w:rsidRPr="00A17D14">
        <w:rPr>
          <w:rFonts w:ascii="Courier New" w:hAnsi="Courier New" w:cs="Courier New"/>
        </w:rPr>
        <w:t xml:space="preserve">Martin/Martinus </w:t>
      </w:r>
      <w:r w:rsidRPr="00A17D14">
        <w:rPr>
          <w:rFonts w:ascii="Courier New" w:hAnsi="Courier New" w:cs="Courier New"/>
          <w:b/>
          <w:u w:val="single"/>
        </w:rPr>
        <w:t>Steinhaus</w:t>
      </w:r>
      <w:r w:rsidRPr="00A17D14">
        <w:rPr>
          <w:rFonts w:ascii="Courier New" w:hAnsi="Courier New" w:cs="Courier New"/>
        </w:rPr>
        <w:t>, * Wilster um 1610, + Wilster</w:t>
      </w:r>
      <w:r>
        <w:rPr>
          <w:rFonts w:ascii="Courier New" w:hAnsi="Courier New" w:cs="Courier New"/>
        </w:rPr>
        <w:t xml:space="preserve"> ... vor 1660</w:t>
      </w:r>
    </w:p>
    <w:p w14:paraId="16E2E679" w14:textId="77777777" w:rsidR="00865B41" w:rsidRPr="00813BB2" w:rsidRDefault="00865B41" w:rsidP="00865B41">
      <w:pPr>
        <w:ind w:left="1413"/>
        <w:rPr>
          <w:rFonts w:ascii="Courier New" w:hAnsi="Courier New" w:cs="Courier New"/>
          <w:i/>
          <w:sz w:val="18"/>
          <w:szCs w:val="18"/>
        </w:rPr>
      </w:pPr>
      <w:r w:rsidRPr="00813BB2">
        <w:rPr>
          <w:rFonts w:ascii="Courier New" w:hAnsi="Courier New" w:cs="Courier New"/>
          <w:sz w:val="18"/>
          <w:szCs w:val="18"/>
        </w:rPr>
        <w:t>„</w:t>
      </w:r>
      <w:proofErr w:type="spellStart"/>
      <w:r w:rsidRPr="00813BB2">
        <w:rPr>
          <w:rFonts w:ascii="Courier New" w:hAnsi="Courier New" w:cs="Courier New"/>
          <w:i/>
          <w:sz w:val="18"/>
          <w:szCs w:val="18"/>
        </w:rPr>
        <w:t>imm</w:t>
      </w:r>
      <w:proofErr w:type="spellEnd"/>
      <w:r w:rsidRPr="00813BB2">
        <w:rPr>
          <w:rFonts w:ascii="Courier New" w:hAnsi="Courier New" w:cs="Courier New"/>
          <w:i/>
          <w:sz w:val="18"/>
          <w:szCs w:val="18"/>
        </w:rPr>
        <w:t>. Wittenberg 10.10.1629, Rostock Juli 1632, Leiden 30.6.1635 „</w:t>
      </w:r>
      <w:r w:rsidRPr="00813BB2">
        <w:rPr>
          <w:rFonts w:ascii="Courier New" w:hAnsi="Courier New" w:cs="Courier New"/>
          <w:sz w:val="18"/>
          <w:szCs w:val="18"/>
        </w:rPr>
        <w:t xml:space="preserve">Martinus </w:t>
      </w:r>
      <w:proofErr w:type="spellStart"/>
      <w:r w:rsidRPr="00813BB2">
        <w:rPr>
          <w:rFonts w:ascii="Courier New" w:hAnsi="Courier New" w:cs="Courier New"/>
          <w:b/>
          <w:sz w:val="18"/>
          <w:szCs w:val="18"/>
        </w:rPr>
        <w:t>Steenhous</w:t>
      </w:r>
      <w:proofErr w:type="spellEnd"/>
      <w:r w:rsidRPr="00813BB2">
        <w:rPr>
          <w:rFonts w:ascii="Courier New" w:hAnsi="Courier New" w:cs="Courier New"/>
          <w:i/>
          <w:sz w:val="18"/>
          <w:szCs w:val="18"/>
        </w:rPr>
        <w:t xml:space="preserve">“, jur. Dissertation Helmstedt 1638, JUL (= Juris Utriusque </w:t>
      </w:r>
      <w:proofErr w:type="spellStart"/>
      <w:r w:rsidRPr="00813BB2">
        <w:rPr>
          <w:rFonts w:ascii="Courier New" w:hAnsi="Courier New" w:cs="Courier New"/>
          <w:i/>
          <w:sz w:val="18"/>
          <w:szCs w:val="18"/>
        </w:rPr>
        <w:t>Licentiatus</w:t>
      </w:r>
      <w:proofErr w:type="spellEnd"/>
      <w:r w:rsidRPr="00813BB2">
        <w:rPr>
          <w:rFonts w:ascii="Courier New" w:hAnsi="Courier New" w:cs="Courier New"/>
          <w:i/>
          <w:sz w:val="18"/>
          <w:szCs w:val="18"/>
        </w:rPr>
        <w:t xml:space="preserve">“, Ratsverwandter in Wilster </w:t>
      </w:r>
      <w:proofErr w:type="gramStart"/>
      <w:r w:rsidRPr="00813BB2">
        <w:rPr>
          <w:rFonts w:ascii="Courier New" w:hAnsi="Courier New" w:cs="Courier New"/>
          <w:i/>
          <w:sz w:val="18"/>
          <w:szCs w:val="18"/>
        </w:rPr>
        <w:t>1639,  2.</w:t>
      </w:r>
      <w:proofErr w:type="gramEnd"/>
      <w:r w:rsidRPr="00813BB2">
        <w:rPr>
          <w:rFonts w:ascii="Courier New" w:hAnsi="Courier New" w:cs="Courier New"/>
          <w:i/>
          <w:sz w:val="18"/>
          <w:szCs w:val="18"/>
        </w:rPr>
        <w:t xml:space="preserve"> Bürgermeister 1641, 1. Bürgermeister 1646, hinterließ seine Witwe und seine Töchter in so elenden Umständen, </w:t>
      </w:r>
      <w:proofErr w:type="spellStart"/>
      <w:r w:rsidRPr="00813BB2">
        <w:rPr>
          <w:rFonts w:ascii="Courier New" w:hAnsi="Courier New" w:cs="Courier New"/>
          <w:i/>
          <w:sz w:val="18"/>
          <w:szCs w:val="18"/>
        </w:rPr>
        <w:t>daß</w:t>
      </w:r>
      <w:proofErr w:type="spellEnd"/>
      <w:r w:rsidRPr="00813BB2">
        <w:rPr>
          <w:rFonts w:ascii="Courier New" w:hAnsi="Courier New" w:cs="Courier New"/>
          <w:i/>
          <w:sz w:val="18"/>
          <w:szCs w:val="18"/>
        </w:rPr>
        <w:t xml:space="preserve"> der Rat alle Schulden erlassen </w:t>
      </w:r>
      <w:proofErr w:type="spellStart"/>
      <w:r w:rsidRPr="00813BB2">
        <w:rPr>
          <w:rFonts w:ascii="Courier New" w:hAnsi="Courier New" w:cs="Courier New"/>
          <w:i/>
          <w:sz w:val="18"/>
          <w:szCs w:val="18"/>
        </w:rPr>
        <w:t>mußte</w:t>
      </w:r>
      <w:proofErr w:type="spellEnd"/>
      <w:r w:rsidRPr="00813BB2">
        <w:rPr>
          <w:rFonts w:ascii="Courier New" w:hAnsi="Courier New" w:cs="Courier New"/>
          <w:i/>
          <w:sz w:val="18"/>
          <w:szCs w:val="18"/>
        </w:rPr>
        <w:t xml:space="preserve"> 11.11.1665.“</w:t>
      </w:r>
      <w:r w:rsidRPr="00C5033D">
        <w:rPr>
          <w:rStyle w:val="Funotenzeichen"/>
          <w:rFonts w:ascii="Courier New" w:hAnsi="Courier New" w:cs="Courier New"/>
          <w:sz w:val="16"/>
          <w:szCs w:val="16"/>
        </w:rPr>
        <w:t xml:space="preserve"> </w:t>
      </w:r>
      <w:r w:rsidRPr="001808A6">
        <w:rPr>
          <w:rStyle w:val="Funotenzeichen"/>
          <w:rFonts w:ascii="Courier New" w:hAnsi="Courier New" w:cs="Courier New"/>
          <w:sz w:val="16"/>
          <w:szCs w:val="16"/>
        </w:rPr>
        <w:footnoteReference w:id="1004"/>
      </w:r>
    </w:p>
    <w:p w14:paraId="19B07139" w14:textId="77777777" w:rsidR="00865B41" w:rsidRDefault="00865B41" w:rsidP="00865B41">
      <w:pPr>
        <w:ind w:left="1413"/>
        <w:rPr>
          <w:rFonts w:ascii="Courier New" w:hAnsi="Courier New" w:cs="Courier New"/>
        </w:rPr>
      </w:pPr>
      <w:r>
        <w:rPr>
          <w:rFonts w:ascii="Courier New" w:hAnsi="Courier New" w:cs="Courier New"/>
        </w:rPr>
        <w:tab/>
      </w:r>
      <w:proofErr w:type="spellStart"/>
      <w:r>
        <w:rPr>
          <w:rFonts w:ascii="Courier New" w:hAnsi="Courier New" w:cs="Courier New"/>
        </w:rPr>
        <w:t>oo</w:t>
      </w:r>
      <w:proofErr w:type="spellEnd"/>
      <w:r>
        <w:rPr>
          <w:rFonts w:ascii="Courier New" w:hAnsi="Courier New" w:cs="Courier New"/>
        </w:rPr>
        <w:t xml:space="preserve"> Wilster 12.8.1638</w:t>
      </w:r>
    </w:p>
    <w:p w14:paraId="20F45334" w14:textId="77777777" w:rsidR="00865B41" w:rsidRDefault="00865B41" w:rsidP="00865B41">
      <w:pPr>
        <w:ind w:left="1413"/>
        <w:rPr>
          <w:rFonts w:ascii="Courier New" w:hAnsi="Courier New" w:cs="Courier New"/>
          <w:b/>
          <w:u w:val="single"/>
        </w:rPr>
      </w:pPr>
      <w:r>
        <w:rPr>
          <w:rFonts w:ascii="Courier New" w:hAnsi="Courier New" w:cs="Courier New"/>
        </w:rPr>
        <w:t xml:space="preserve">Margarethe Elisabeth </w:t>
      </w:r>
      <w:r w:rsidRPr="00813BB2">
        <w:rPr>
          <w:rFonts w:ascii="Courier New" w:hAnsi="Courier New" w:cs="Courier New"/>
          <w:b/>
          <w:u w:val="single"/>
        </w:rPr>
        <w:t>Lindemann</w:t>
      </w:r>
      <w:r w:rsidRPr="001808A6">
        <w:rPr>
          <w:rStyle w:val="Funotenzeichen"/>
          <w:rFonts w:ascii="Courier New" w:hAnsi="Courier New" w:cs="Courier New"/>
          <w:sz w:val="16"/>
          <w:szCs w:val="16"/>
        </w:rPr>
        <w:footnoteReference w:id="1005"/>
      </w:r>
      <w:r w:rsidRPr="001F530F">
        <w:rPr>
          <w:rFonts w:ascii="Courier New" w:hAnsi="Courier New" w:cs="Courier New"/>
        </w:rPr>
        <w:t xml:space="preserve">, * </w:t>
      </w:r>
      <w:r>
        <w:rPr>
          <w:rFonts w:ascii="Courier New" w:hAnsi="Courier New" w:cs="Courier New"/>
        </w:rPr>
        <w:t>[</w:t>
      </w:r>
      <w:proofErr w:type="gramStart"/>
      <w:r>
        <w:rPr>
          <w:rFonts w:ascii="Courier New" w:hAnsi="Courier New" w:cs="Courier New"/>
        </w:rPr>
        <w:t>Rostock ?</w:t>
      </w:r>
      <w:proofErr w:type="gramEnd"/>
      <w:r>
        <w:rPr>
          <w:rFonts w:ascii="Courier New" w:hAnsi="Courier New" w:cs="Courier New"/>
        </w:rPr>
        <w:t xml:space="preserve">] </w:t>
      </w:r>
      <w:r w:rsidRPr="001F530F">
        <w:rPr>
          <w:rFonts w:ascii="Courier New" w:hAnsi="Courier New" w:cs="Courier New"/>
        </w:rPr>
        <w:t>.... um 16</w:t>
      </w:r>
      <w:r>
        <w:rPr>
          <w:rFonts w:ascii="Courier New" w:hAnsi="Courier New" w:cs="Courier New"/>
        </w:rPr>
        <w:t>20</w:t>
      </w:r>
    </w:p>
    <w:p w14:paraId="5828ADE8" w14:textId="77777777" w:rsidR="00865B41" w:rsidRDefault="00865B41" w:rsidP="00865B41">
      <w:pPr>
        <w:ind w:left="1413"/>
        <w:rPr>
          <w:rFonts w:ascii="Courier New" w:hAnsi="Courier New" w:cs="Courier New"/>
        </w:rPr>
      </w:pPr>
      <w:proofErr w:type="spellStart"/>
      <w:r>
        <w:rPr>
          <w:rFonts w:ascii="Courier New" w:hAnsi="Courier New" w:cs="Courier New"/>
        </w:rPr>
        <w:t>To.d</w:t>
      </w:r>
      <w:proofErr w:type="spellEnd"/>
      <w:r>
        <w:rPr>
          <w:rFonts w:ascii="Courier New" w:hAnsi="Courier New" w:cs="Courier New"/>
        </w:rPr>
        <w:t>.</w:t>
      </w:r>
      <w:r>
        <w:rPr>
          <w:rFonts w:ascii="Courier New" w:hAnsi="Courier New" w:cs="Courier New"/>
        </w:rPr>
        <w:tab/>
        <w:t xml:space="preserve">Thomas </w:t>
      </w:r>
      <w:proofErr w:type="gramStart"/>
      <w:r w:rsidRPr="001F530F">
        <w:rPr>
          <w:rFonts w:ascii="Courier New" w:hAnsi="Courier New" w:cs="Courier New"/>
          <w:b/>
          <w:u w:val="single"/>
        </w:rPr>
        <w:t>Lindemann</w:t>
      </w:r>
      <w:r>
        <w:rPr>
          <w:rFonts w:ascii="Courier New" w:hAnsi="Courier New" w:cs="Courier New"/>
        </w:rPr>
        <w:t>,*</w:t>
      </w:r>
      <w:proofErr w:type="gramEnd"/>
      <w:r>
        <w:rPr>
          <w:rFonts w:ascii="Courier New" w:hAnsi="Courier New" w:cs="Courier New"/>
        </w:rPr>
        <w:t xml:space="preserve"> Herford</w:t>
      </w:r>
      <w:proofErr w:type="gramStart"/>
      <w:r>
        <w:rPr>
          <w:rFonts w:ascii="Courier New" w:hAnsi="Courier New" w:cs="Courier New"/>
        </w:rPr>
        <w:t xml:space="preserve"> ....</w:t>
      </w:r>
      <w:proofErr w:type="gramEnd"/>
      <w:r>
        <w:rPr>
          <w:rFonts w:ascii="Courier New" w:hAnsi="Courier New" w:cs="Courier New"/>
        </w:rPr>
        <w:t xml:space="preserve">. um 1580, </w:t>
      </w:r>
    </w:p>
    <w:p w14:paraId="2BA48A14" w14:textId="77777777" w:rsidR="00865B41" w:rsidRDefault="00865B41" w:rsidP="00865B41">
      <w:pPr>
        <w:ind w:left="2121" w:firstLine="3"/>
        <w:rPr>
          <w:rFonts w:ascii="Courier New" w:hAnsi="Courier New" w:cs="Courier New"/>
        </w:rPr>
      </w:pPr>
      <w:r>
        <w:rPr>
          <w:rFonts w:ascii="Courier New" w:hAnsi="Courier New" w:cs="Courier New"/>
        </w:rPr>
        <w:t>+ (Rostock?) 14.3.1632</w:t>
      </w:r>
    </w:p>
    <w:p w14:paraId="6251F136" w14:textId="77777777" w:rsidR="00865B41" w:rsidRDefault="00865B41" w:rsidP="00865B41">
      <w:pPr>
        <w:ind w:left="2118" w:firstLine="3"/>
        <w:rPr>
          <w:rFonts w:ascii="Courier New" w:hAnsi="Courier New" w:cs="Courier New"/>
        </w:rPr>
      </w:pPr>
      <w:r>
        <w:rPr>
          <w:rFonts w:ascii="Courier New" w:hAnsi="Courier New" w:cs="Courier New"/>
        </w:rPr>
        <w:t xml:space="preserve">JUD </w:t>
      </w:r>
      <w:proofErr w:type="spellStart"/>
      <w:r>
        <w:rPr>
          <w:rFonts w:ascii="Courier New" w:hAnsi="Courier New" w:cs="Courier New"/>
        </w:rPr>
        <w:t>Syndicus</w:t>
      </w:r>
      <w:proofErr w:type="spellEnd"/>
      <w:r>
        <w:rPr>
          <w:rFonts w:ascii="Courier New" w:hAnsi="Courier New" w:cs="Courier New"/>
        </w:rPr>
        <w:t xml:space="preserve"> und Professor in Rostock</w:t>
      </w:r>
    </w:p>
    <w:p w14:paraId="7C9F9D8C" w14:textId="77777777" w:rsidR="00865B41" w:rsidRPr="001F530F" w:rsidRDefault="00865B41" w:rsidP="00865B41">
      <w:pPr>
        <w:ind w:left="2115" w:firstLine="3"/>
        <w:rPr>
          <w:rFonts w:ascii="Courier New" w:hAnsi="Courier New" w:cs="Courier New"/>
          <w:sz w:val="16"/>
          <w:szCs w:val="16"/>
        </w:rPr>
      </w:pPr>
      <w:r w:rsidRPr="001F530F">
        <w:rPr>
          <w:rFonts w:ascii="Courier New" w:hAnsi="Courier New" w:cs="Courier New"/>
          <w:sz w:val="16"/>
          <w:szCs w:val="16"/>
        </w:rPr>
        <w:t xml:space="preserve">[er </w:t>
      </w:r>
      <w:proofErr w:type="spellStart"/>
      <w:r w:rsidRPr="001F530F">
        <w:rPr>
          <w:rFonts w:ascii="Courier New" w:hAnsi="Courier New" w:cs="Courier New"/>
          <w:sz w:val="16"/>
          <w:szCs w:val="16"/>
        </w:rPr>
        <w:t>ooI</w:t>
      </w:r>
      <w:proofErr w:type="spellEnd"/>
      <w:r w:rsidRPr="001F530F">
        <w:rPr>
          <w:rFonts w:ascii="Courier New" w:hAnsi="Courier New" w:cs="Courier New"/>
          <w:sz w:val="16"/>
          <w:szCs w:val="16"/>
        </w:rPr>
        <w:t xml:space="preserve"> ....  NN]</w:t>
      </w:r>
    </w:p>
    <w:p w14:paraId="126C0A82" w14:textId="77777777" w:rsidR="00865B41" w:rsidRDefault="00865B41" w:rsidP="00865B41">
      <w:pPr>
        <w:ind w:left="2112" w:firstLine="3"/>
        <w:rPr>
          <w:rFonts w:ascii="Courier New" w:hAnsi="Courier New" w:cs="Courier New"/>
        </w:rPr>
      </w:pPr>
      <w:proofErr w:type="spellStart"/>
      <w:r>
        <w:rPr>
          <w:rFonts w:ascii="Courier New" w:hAnsi="Courier New" w:cs="Courier New"/>
        </w:rPr>
        <w:t>ooII</w:t>
      </w:r>
      <w:proofErr w:type="spellEnd"/>
      <w:proofErr w:type="gramStart"/>
      <w:r>
        <w:rPr>
          <w:rFonts w:ascii="Courier New" w:hAnsi="Courier New" w:cs="Courier New"/>
        </w:rPr>
        <w:t xml:space="preserve"> ....</w:t>
      </w:r>
      <w:proofErr w:type="gramEnd"/>
      <w:r>
        <w:rPr>
          <w:rFonts w:ascii="Courier New" w:hAnsi="Courier New" w:cs="Courier New"/>
        </w:rPr>
        <w:t>. [1616]</w:t>
      </w:r>
    </w:p>
    <w:p w14:paraId="55DBE070" w14:textId="77777777" w:rsidR="00865B41" w:rsidRDefault="00865B41" w:rsidP="00865B41">
      <w:pPr>
        <w:ind w:left="1413"/>
        <w:rPr>
          <w:rFonts w:ascii="Courier New" w:hAnsi="Courier New" w:cs="Courier New"/>
        </w:rPr>
      </w:pPr>
      <w:r>
        <w:rPr>
          <w:rFonts w:ascii="Courier New" w:hAnsi="Courier New" w:cs="Courier New"/>
        </w:rPr>
        <w:tab/>
      </w:r>
      <w:r>
        <w:rPr>
          <w:rFonts w:ascii="Courier New" w:hAnsi="Courier New" w:cs="Courier New"/>
        </w:rPr>
        <w:tab/>
        <w:t xml:space="preserve">Elisabeth </w:t>
      </w:r>
      <w:proofErr w:type="spellStart"/>
      <w:r w:rsidRPr="001F530F">
        <w:rPr>
          <w:rFonts w:ascii="Courier New" w:hAnsi="Courier New" w:cs="Courier New"/>
          <w:b/>
          <w:u w:val="single"/>
        </w:rPr>
        <w:t>Hane</w:t>
      </w:r>
      <w:proofErr w:type="spellEnd"/>
    </w:p>
    <w:p w14:paraId="6F3DFFE7"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t>5 Kinder Steinhaus u.a.:</w:t>
      </w:r>
      <w:r w:rsidRPr="00C5033D">
        <w:rPr>
          <w:rStyle w:val="Funotenzeichen"/>
          <w:rFonts w:ascii="Courier New" w:hAnsi="Courier New" w:cs="Courier New"/>
          <w:sz w:val="16"/>
          <w:szCs w:val="16"/>
        </w:rPr>
        <w:t xml:space="preserve"> </w:t>
      </w:r>
      <w:r w:rsidRPr="001808A6">
        <w:rPr>
          <w:rStyle w:val="Funotenzeichen"/>
          <w:rFonts w:ascii="Courier New" w:hAnsi="Courier New" w:cs="Courier New"/>
          <w:sz w:val="16"/>
          <w:szCs w:val="16"/>
        </w:rPr>
        <w:footnoteReference w:id="1006"/>
      </w:r>
    </w:p>
    <w:p w14:paraId="388F2B3E"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t>1.</w:t>
      </w:r>
      <w:r>
        <w:rPr>
          <w:rFonts w:ascii="Courier New" w:hAnsi="Courier New" w:cs="Courier New"/>
        </w:rPr>
        <w:tab/>
        <w:t xml:space="preserve">NN (Tochter) </w:t>
      </w:r>
      <w:r w:rsidRPr="00A17D14">
        <w:rPr>
          <w:rFonts w:ascii="Courier New" w:hAnsi="Courier New" w:cs="Courier New"/>
          <w:b/>
          <w:u w:val="single"/>
        </w:rPr>
        <w:t>Steinhaus</w:t>
      </w:r>
    </w:p>
    <w:p w14:paraId="677AB9C5"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proofErr w:type="spellStart"/>
      <w:r>
        <w:rPr>
          <w:rFonts w:ascii="Courier New" w:hAnsi="Courier New" w:cs="Courier New"/>
        </w:rPr>
        <w:t>oo</w:t>
      </w:r>
      <w:proofErr w:type="spellEnd"/>
      <w:r>
        <w:rPr>
          <w:rFonts w:ascii="Courier New" w:hAnsi="Courier New" w:cs="Courier New"/>
        </w:rPr>
        <w:t xml:space="preserve"> ...</w:t>
      </w:r>
    </w:p>
    <w:p w14:paraId="6A35A902"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Johann </w:t>
      </w:r>
      <w:r w:rsidRPr="00813BB2">
        <w:rPr>
          <w:rFonts w:ascii="Courier New" w:hAnsi="Courier New" w:cs="Courier New"/>
          <w:b/>
          <w:u w:val="single"/>
        </w:rPr>
        <w:t>Meyer</w:t>
      </w:r>
    </w:p>
    <w:p w14:paraId="27A1A7E4"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w:t>
      </w:r>
      <w:r w:rsidRPr="00453DB5">
        <w:rPr>
          <w:rFonts w:ascii="Courier New" w:hAnsi="Courier New" w:cs="Courier New"/>
          <w:i/>
          <w:sz w:val="18"/>
          <w:szCs w:val="18"/>
        </w:rPr>
        <w:t xml:space="preserve">gewesener </w:t>
      </w:r>
      <w:proofErr w:type="spellStart"/>
      <w:r w:rsidRPr="00453DB5">
        <w:rPr>
          <w:rFonts w:ascii="Courier New" w:hAnsi="Courier New" w:cs="Courier New"/>
          <w:i/>
          <w:sz w:val="18"/>
          <w:szCs w:val="18"/>
        </w:rPr>
        <w:t>woiwodischer</w:t>
      </w:r>
      <w:proofErr w:type="spellEnd"/>
      <w:r w:rsidRPr="00453DB5">
        <w:rPr>
          <w:rFonts w:ascii="Courier New" w:hAnsi="Courier New" w:cs="Courier New"/>
          <w:i/>
          <w:sz w:val="18"/>
          <w:szCs w:val="18"/>
        </w:rPr>
        <w:t xml:space="preserve"> Hofmeister</w:t>
      </w:r>
      <w:r>
        <w:rPr>
          <w:rFonts w:ascii="Courier New" w:hAnsi="Courier New" w:cs="Courier New"/>
        </w:rPr>
        <w:t>“</w:t>
      </w:r>
      <w:r w:rsidRPr="00C5033D">
        <w:rPr>
          <w:rStyle w:val="Funotenzeichen"/>
          <w:rFonts w:ascii="Courier New" w:hAnsi="Courier New" w:cs="Courier New"/>
          <w:sz w:val="16"/>
          <w:szCs w:val="16"/>
        </w:rPr>
        <w:t xml:space="preserve"> </w:t>
      </w:r>
      <w:r w:rsidRPr="001808A6">
        <w:rPr>
          <w:rStyle w:val="Funotenzeichen"/>
          <w:rFonts w:ascii="Courier New" w:hAnsi="Courier New" w:cs="Courier New"/>
          <w:sz w:val="16"/>
          <w:szCs w:val="16"/>
        </w:rPr>
        <w:footnoteReference w:id="1007"/>
      </w:r>
    </w:p>
    <w:p w14:paraId="7FB29A75"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t>2.</w:t>
      </w:r>
      <w:r>
        <w:rPr>
          <w:rFonts w:ascii="Courier New" w:hAnsi="Courier New" w:cs="Courier New"/>
        </w:rPr>
        <w:tab/>
        <w:t xml:space="preserve">Christine </w:t>
      </w:r>
      <w:r w:rsidRPr="00813BB2">
        <w:rPr>
          <w:rFonts w:ascii="Courier New" w:hAnsi="Courier New" w:cs="Courier New"/>
          <w:b/>
          <w:u w:val="single"/>
        </w:rPr>
        <w:t>Steinhaus</w:t>
      </w:r>
    </w:p>
    <w:p w14:paraId="01DC8965"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proofErr w:type="spellStart"/>
      <w:r>
        <w:rPr>
          <w:rFonts w:ascii="Courier New" w:hAnsi="Courier New" w:cs="Courier New"/>
        </w:rPr>
        <w:t>oo</w:t>
      </w:r>
      <w:proofErr w:type="spellEnd"/>
      <w:r>
        <w:rPr>
          <w:rFonts w:ascii="Courier New" w:hAnsi="Courier New" w:cs="Courier New"/>
        </w:rPr>
        <w:t xml:space="preserve"> ...</w:t>
      </w:r>
    </w:p>
    <w:p w14:paraId="048FAA28"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Friedrich </w:t>
      </w:r>
      <w:r w:rsidRPr="00813BB2">
        <w:rPr>
          <w:rFonts w:ascii="Courier New" w:hAnsi="Courier New" w:cs="Courier New"/>
          <w:b/>
          <w:u w:val="single"/>
        </w:rPr>
        <w:t>Meyer</w:t>
      </w:r>
    </w:p>
    <w:p w14:paraId="167F786F"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vermutlich ein Bruder von o.g. Johann.</w:t>
      </w:r>
    </w:p>
    <w:p w14:paraId="333BF1C3"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t>3.</w:t>
      </w:r>
      <w:r>
        <w:rPr>
          <w:rFonts w:ascii="Courier New" w:hAnsi="Courier New" w:cs="Courier New"/>
        </w:rPr>
        <w:tab/>
        <w:t xml:space="preserve">Margaretha </w:t>
      </w:r>
      <w:r w:rsidRPr="00813BB2">
        <w:rPr>
          <w:rFonts w:ascii="Courier New" w:hAnsi="Courier New" w:cs="Courier New"/>
          <w:b/>
          <w:u w:val="single"/>
        </w:rPr>
        <w:t>Steinhaus</w:t>
      </w:r>
    </w:p>
    <w:p w14:paraId="1DB6A051"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proofErr w:type="spellStart"/>
      <w:r>
        <w:rPr>
          <w:rFonts w:ascii="Courier New" w:hAnsi="Courier New" w:cs="Courier New"/>
        </w:rPr>
        <w:t>oo</w:t>
      </w:r>
      <w:proofErr w:type="spellEnd"/>
      <w:r>
        <w:rPr>
          <w:rFonts w:ascii="Courier New" w:hAnsi="Courier New" w:cs="Courier New"/>
        </w:rPr>
        <w:t xml:space="preserve"> .... 1662</w:t>
      </w:r>
    </w:p>
    <w:p w14:paraId="023116CA" w14:textId="77777777" w:rsidR="00865B41" w:rsidRDefault="00865B41" w:rsidP="00865B41">
      <w:pPr>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 xml:space="preserve">Balthasar </w:t>
      </w:r>
      <w:r>
        <w:rPr>
          <w:rFonts w:ascii="Courier New" w:hAnsi="Courier New" w:cs="Courier New"/>
          <w:b/>
          <w:u w:val="single"/>
        </w:rPr>
        <w:t>Bodenburg</w:t>
      </w:r>
      <w:r w:rsidRPr="001808A6">
        <w:rPr>
          <w:rStyle w:val="Funotenzeichen"/>
          <w:rFonts w:ascii="Courier New" w:hAnsi="Courier New" w:cs="Courier New"/>
          <w:sz w:val="16"/>
          <w:szCs w:val="16"/>
        </w:rPr>
        <w:footnoteReference w:id="1008"/>
      </w:r>
    </w:p>
    <w:p w14:paraId="3043E690" w14:textId="77777777" w:rsidR="00865B41" w:rsidRPr="00C5033D" w:rsidRDefault="00865B41" w:rsidP="00865B41">
      <w:pPr>
        <w:rPr>
          <w:rFonts w:ascii="Courier New" w:hAnsi="Courier New" w:cs="Courier New"/>
          <w:i/>
          <w:sz w:val="18"/>
          <w:szCs w:val="18"/>
        </w:rPr>
      </w:pPr>
      <w:r>
        <w:rPr>
          <w:rFonts w:ascii="Courier New" w:hAnsi="Courier New" w:cs="Courier New"/>
        </w:rPr>
        <w:tab/>
      </w:r>
      <w:r>
        <w:rPr>
          <w:rFonts w:ascii="Courier New" w:hAnsi="Courier New" w:cs="Courier New"/>
        </w:rPr>
        <w:tab/>
      </w:r>
      <w:r>
        <w:rPr>
          <w:rFonts w:ascii="Courier New" w:hAnsi="Courier New" w:cs="Courier New"/>
        </w:rPr>
        <w:tab/>
      </w:r>
      <w:r w:rsidRPr="00C5033D">
        <w:rPr>
          <w:rFonts w:ascii="Courier New" w:hAnsi="Courier New" w:cs="Courier New"/>
          <w:i/>
          <w:sz w:val="18"/>
          <w:szCs w:val="18"/>
        </w:rPr>
        <w:t>„gekrönter Poet und Pastor in Selent“</w:t>
      </w:r>
      <w:r w:rsidRPr="001808A6">
        <w:rPr>
          <w:rStyle w:val="Funotenzeichen"/>
          <w:rFonts w:ascii="Courier New" w:hAnsi="Courier New" w:cs="Courier New"/>
          <w:sz w:val="16"/>
          <w:szCs w:val="16"/>
        </w:rPr>
        <w:footnoteReference w:id="1009"/>
      </w:r>
    </w:p>
    <w:p w14:paraId="37F0F3BA" w14:textId="77777777" w:rsidR="00865B41" w:rsidRDefault="00865B41" w:rsidP="00865B41">
      <w:pPr>
        <w:rPr>
          <w:rFonts w:ascii="Courier New" w:hAnsi="Courier New" w:cs="Courier New"/>
        </w:rPr>
      </w:pPr>
    </w:p>
    <w:p w14:paraId="31C2EB65" w14:textId="77777777" w:rsidR="00865B41" w:rsidRPr="008D622A" w:rsidRDefault="00865B41" w:rsidP="00865B41">
      <w:pPr>
        <w:rPr>
          <w:rFonts w:ascii="Courier New" w:hAnsi="Courier New" w:cs="Courier New"/>
        </w:rPr>
      </w:pPr>
      <w:r>
        <w:rPr>
          <w:rFonts w:ascii="Courier New" w:hAnsi="Courier New" w:cs="Courier New"/>
        </w:rPr>
        <w:tab/>
      </w:r>
      <w:r>
        <w:rPr>
          <w:rFonts w:ascii="Courier New" w:hAnsi="Courier New" w:cs="Courier New"/>
        </w:rPr>
        <w:tab/>
      </w:r>
    </w:p>
    <w:p w14:paraId="1DCD4222" w14:textId="77777777" w:rsidR="00865B41" w:rsidRDefault="00865B41" w:rsidP="00865B41">
      <w:pPr>
        <w:rPr>
          <w:b/>
          <w:sz w:val="40"/>
          <w:szCs w:val="40"/>
        </w:rPr>
      </w:pPr>
    </w:p>
    <w:p w14:paraId="666ECDEB" w14:textId="77777777" w:rsidR="00865B41" w:rsidRDefault="00865B41" w:rsidP="00865B41">
      <w:pPr>
        <w:rPr>
          <w:b/>
          <w:sz w:val="40"/>
          <w:szCs w:val="40"/>
        </w:rPr>
      </w:pPr>
    </w:p>
    <w:p w14:paraId="43DE99B8" w14:textId="77777777" w:rsidR="00865B41" w:rsidRDefault="00865B41" w:rsidP="00865B41">
      <w:pPr>
        <w:rPr>
          <w:b/>
          <w:sz w:val="40"/>
          <w:szCs w:val="40"/>
        </w:rPr>
      </w:pPr>
    </w:p>
    <w:p w14:paraId="4DBC1085" w14:textId="77777777" w:rsidR="00865B41" w:rsidRDefault="00865B41" w:rsidP="00865B41">
      <w:pPr>
        <w:rPr>
          <w:b/>
          <w:sz w:val="40"/>
          <w:szCs w:val="40"/>
        </w:rPr>
      </w:pPr>
    </w:p>
    <w:p w14:paraId="42D28EA4" w14:textId="77777777" w:rsidR="00865B41" w:rsidRDefault="00865B41" w:rsidP="00865B41">
      <w:pPr>
        <w:rPr>
          <w:b/>
          <w:sz w:val="40"/>
          <w:szCs w:val="40"/>
        </w:rPr>
      </w:pPr>
    </w:p>
    <w:p w14:paraId="22B6F8A1" w14:textId="77777777" w:rsidR="00865B41" w:rsidRDefault="00865B41" w:rsidP="00865B41">
      <w:pPr>
        <w:rPr>
          <w:b/>
          <w:sz w:val="40"/>
          <w:szCs w:val="40"/>
        </w:rPr>
      </w:pPr>
    </w:p>
    <w:p w14:paraId="606D042A" w14:textId="77777777" w:rsidR="00865B41" w:rsidRDefault="00865B41" w:rsidP="00865B41">
      <w:pPr>
        <w:rPr>
          <w:b/>
          <w:sz w:val="40"/>
          <w:szCs w:val="40"/>
        </w:rPr>
      </w:pPr>
    </w:p>
    <w:p w14:paraId="5145AAA1" w14:textId="77777777" w:rsidR="00865B41" w:rsidRDefault="00865B41" w:rsidP="00865B41">
      <w:pPr>
        <w:rPr>
          <w:b/>
          <w:sz w:val="40"/>
          <w:szCs w:val="40"/>
        </w:rPr>
      </w:pPr>
    </w:p>
    <w:p w14:paraId="78AFC77D" w14:textId="77777777" w:rsidR="00865B41" w:rsidRDefault="00865B41" w:rsidP="00865B41">
      <w:pPr>
        <w:rPr>
          <w:b/>
          <w:sz w:val="40"/>
          <w:szCs w:val="40"/>
        </w:rPr>
      </w:pPr>
    </w:p>
    <w:p w14:paraId="0A8500EC" w14:textId="77777777" w:rsidR="00865B41" w:rsidRDefault="00865B41" w:rsidP="00865B41">
      <w:pPr>
        <w:rPr>
          <w:b/>
          <w:sz w:val="40"/>
          <w:szCs w:val="40"/>
        </w:rPr>
      </w:pPr>
    </w:p>
    <w:p w14:paraId="2B81109D" w14:textId="77777777" w:rsidR="00865B41" w:rsidRDefault="00865B41" w:rsidP="00865B41">
      <w:pPr>
        <w:rPr>
          <w:b/>
          <w:sz w:val="40"/>
          <w:szCs w:val="40"/>
        </w:rPr>
      </w:pPr>
    </w:p>
    <w:p w14:paraId="11671754" w14:textId="77777777" w:rsidR="00865B41" w:rsidRPr="00C70ABD" w:rsidRDefault="00865B41" w:rsidP="00865B41">
      <w:pPr>
        <w:rPr>
          <w:b/>
          <w:sz w:val="40"/>
          <w:szCs w:val="40"/>
        </w:rPr>
      </w:pPr>
      <w:r w:rsidRPr="00C70ABD">
        <w:rPr>
          <w:b/>
          <w:sz w:val="40"/>
          <w:szCs w:val="40"/>
        </w:rPr>
        <w:t xml:space="preserve">Weitere </w:t>
      </w:r>
      <w:r>
        <w:rPr>
          <w:b/>
          <w:sz w:val="40"/>
          <w:szCs w:val="40"/>
        </w:rPr>
        <w:t>nicht angeschlossene v</w:t>
      </w:r>
      <w:r w:rsidRPr="00C70ABD">
        <w:rPr>
          <w:b/>
          <w:sz w:val="40"/>
          <w:szCs w:val="40"/>
        </w:rPr>
        <w:t xml:space="preserve">an </w:t>
      </w:r>
      <w:proofErr w:type="spellStart"/>
      <w:r w:rsidRPr="00C70ABD">
        <w:rPr>
          <w:b/>
          <w:sz w:val="40"/>
          <w:szCs w:val="40"/>
        </w:rPr>
        <w:t>Steenh</w:t>
      </w:r>
      <w:r>
        <w:rPr>
          <w:b/>
          <w:sz w:val="40"/>
          <w:szCs w:val="40"/>
        </w:rPr>
        <w:t>uy</w:t>
      </w:r>
      <w:r w:rsidRPr="00C70ABD">
        <w:rPr>
          <w:b/>
          <w:sz w:val="40"/>
          <w:szCs w:val="40"/>
        </w:rPr>
        <w:t>sen‘s</w:t>
      </w:r>
      <w:proofErr w:type="spellEnd"/>
    </w:p>
    <w:p w14:paraId="3AF69F26" w14:textId="77777777" w:rsidR="00865B41" w:rsidRDefault="00865B41" w:rsidP="00865B41">
      <w:pPr>
        <w:rPr>
          <w:b/>
          <w:sz w:val="28"/>
          <w:szCs w:val="28"/>
        </w:rPr>
      </w:pPr>
    </w:p>
    <w:p w14:paraId="22444009" w14:textId="77777777" w:rsidR="00865B41" w:rsidRDefault="00865B41" w:rsidP="00865B41">
      <w:pPr>
        <w:rPr>
          <w:b/>
          <w:sz w:val="28"/>
          <w:szCs w:val="28"/>
        </w:rPr>
      </w:pPr>
      <w:r w:rsidRPr="00FB76D6">
        <w:rPr>
          <w:b/>
          <w:sz w:val="28"/>
          <w:szCs w:val="28"/>
        </w:rPr>
        <w:t xml:space="preserve">Bergen </w:t>
      </w:r>
      <w:proofErr w:type="spellStart"/>
      <w:r w:rsidRPr="00FB76D6">
        <w:rPr>
          <w:b/>
          <w:sz w:val="28"/>
          <w:szCs w:val="28"/>
        </w:rPr>
        <w:t>op</w:t>
      </w:r>
      <w:proofErr w:type="spellEnd"/>
      <w:r w:rsidRPr="00FB76D6">
        <w:rPr>
          <w:b/>
          <w:sz w:val="28"/>
          <w:szCs w:val="28"/>
        </w:rPr>
        <w:t xml:space="preserve"> Zoom</w:t>
      </w:r>
    </w:p>
    <w:p w14:paraId="2F595AD5" w14:textId="77777777" w:rsidR="00865B41" w:rsidRDefault="00865B41" w:rsidP="00865B41">
      <w:pPr>
        <w:rPr>
          <w:sz w:val="20"/>
          <w:szCs w:val="20"/>
        </w:rPr>
      </w:pPr>
      <w:r w:rsidRPr="00FB76D6">
        <w:rPr>
          <w:sz w:val="20"/>
          <w:szCs w:val="20"/>
        </w:rPr>
        <w:t>-</w:t>
      </w:r>
      <w:r w:rsidRPr="00FB76D6">
        <w:rPr>
          <w:sz w:val="20"/>
          <w:szCs w:val="20"/>
        </w:rPr>
        <w:tab/>
      </w:r>
      <w:proofErr w:type="spellStart"/>
      <w:r w:rsidRPr="00FB76D6">
        <w:rPr>
          <w:sz w:val="20"/>
          <w:szCs w:val="20"/>
        </w:rPr>
        <w:t>Govert</w:t>
      </w:r>
      <w:proofErr w:type="spellEnd"/>
      <w:r>
        <w:rPr>
          <w:sz w:val="20"/>
          <w:szCs w:val="20"/>
        </w:rPr>
        <w:t xml:space="preserve"> </w:t>
      </w:r>
      <w:r w:rsidRPr="000939EC">
        <w:rPr>
          <w:b/>
          <w:sz w:val="20"/>
          <w:szCs w:val="20"/>
          <w:u w:val="single"/>
        </w:rPr>
        <w:t xml:space="preserve">van </w:t>
      </w:r>
      <w:proofErr w:type="spellStart"/>
      <w:r w:rsidRPr="000939EC">
        <w:rPr>
          <w:b/>
          <w:sz w:val="20"/>
          <w:szCs w:val="20"/>
          <w:u w:val="single"/>
        </w:rPr>
        <w:t>Steenhuysen</w:t>
      </w:r>
      <w:proofErr w:type="spellEnd"/>
      <w:r>
        <w:rPr>
          <w:sz w:val="20"/>
          <w:szCs w:val="20"/>
        </w:rPr>
        <w:t>, * .... um 1605, + ....</w:t>
      </w:r>
    </w:p>
    <w:p w14:paraId="11FE74C0" w14:textId="77777777" w:rsidR="00865B41" w:rsidRDefault="00865B41" w:rsidP="00865B41">
      <w:pPr>
        <w:rPr>
          <w:sz w:val="20"/>
          <w:szCs w:val="20"/>
        </w:rPr>
      </w:pPr>
      <w:r>
        <w:rPr>
          <w:sz w:val="20"/>
          <w:szCs w:val="20"/>
        </w:rPr>
        <w:tab/>
      </w:r>
    </w:p>
    <w:p w14:paraId="69D19548" w14:textId="77777777" w:rsidR="00865B41" w:rsidRDefault="00865B41" w:rsidP="00865B41">
      <w:pPr>
        <w:ind w:firstLine="708"/>
        <w:rPr>
          <w:b/>
          <w:sz w:val="20"/>
          <w:szCs w:val="20"/>
        </w:rPr>
      </w:pPr>
      <w:r>
        <w:rPr>
          <w:b/>
          <w:sz w:val="20"/>
          <w:szCs w:val="20"/>
        </w:rPr>
        <w:t>3.4.16</w:t>
      </w:r>
      <w:r w:rsidRPr="00FB76D6">
        <w:rPr>
          <w:b/>
          <w:sz w:val="20"/>
          <w:szCs w:val="20"/>
        </w:rPr>
        <w:t>30</w:t>
      </w:r>
    </w:p>
    <w:p w14:paraId="2858D974" w14:textId="77777777" w:rsidR="00865B41" w:rsidRDefault="00865B41" w:rsidP="00865B41">
      <w:pPr>
        <w:ind w:firstLine="708"/>
        <w:rPr>
          <w:sz w:val="20"/>
          <w:szCs w:val="20"/>
        </w:rPr>
      </w:pPr>
      <w:r w:rsidRPr="00FB76D6">
        <w:rPr>
          <w:sz w:val="20"/>
          <w:szCs w:val="20"/>
        </w:rPr>
        <w:t xml:space="preserve">West Brabants </w:t>
      </w:r>
      <w:proofErr w:type="spellStart"/>
      <w:r w:rsidRPr="00FB76D6">
        <w:rPr>
          <w:sz w:val="20"/>
          <w:szCs w:val="20"/>
        </w:rPr>
        <w:t>Archief</w:t>
      </w:r>
      <w:proofErr w:type="spellEnd"/>
      <w:r w:rsidRPr="00FB76D6">
        <w:rPr>
          <w:sz w:val="20"/>
          <w:szCs w:val="20"/>
        </w:rPr>
        <w:t xml:space="preserve">, Brabant, DTB </w:t>
      </w:r>
      <w:proofErr w:type="spellStart"/>
      <w:r w:rsidRPr="00FB76D6">
        <w:rPr>
          <w:sz w:val="20"/>
          <w:szCs w:val="20"/>
        </w:rPr>
        <w:t>Trouwen</w:t>
      </w:r>
      <w:proofErr w:type="spellEnd"/>
      <w:r>
        <w:rPr>
          <w:sz w:val="20"/>
          <w:szCs w:val="20"/>
        </w:rPr>
        <w:t xml:space="preserve">; </w:t>
      </w:r>
      <w:proofErr w:type="spellStart"/>
      <w:r w:rsidRPr="00FB76D6">
        <w:rPr>
          <w:sz w:val="20"/>
          <w:szCs w:val="20"/>
        </w:rPr>
        <w:t>Doop</w:t>
      </w:r>
      <w:proofErr w:type="spellEnd"/>
      <w:r w:rsidRPr="00FB76D6">
        <w:rPr>
          <w:sz w:val="20"/>
          <w:szCs w:val="20"/>
        </w:rPr>
        <w:t xml:space="preserve">-, </w:t>
      </w:r>
      <w:proofErr w:type="spellStart"/>
      <w:r w:rsidRPr="00FB76D6">
        <w:rPr>
          <w:sz w:val="20"/>
          <w:szCs w:val="20"/>
        </w:rPr>
        <w:t>trouw</w:t>
      </w:r>
      <w:proofErr w:type="spellEnd"/>
      <w:r w:rsidRPr="00FB76D6">
        <w:rPr>
          <w:sz w:val="20"/>
          <w:szCs w:val="20"/>
        </w:rPr>
        <w:t xml:space="preserve">-, en </w:t>
      </w:r>
      <w:proofErr w:type="spellStart"/>
      <w:r w:rsidRPr="00FB76D6">
        <w:rPr>
          <w:sz w:val="20"/>
          <w:szCs w:val="20"/>
        </w:rPr>
        <w:t>begraff</w:t>
      </w:r>
      <w:proofErr w:type="spellEnd"/>
      <w:r w:rsidRPr="00FB76D6">
        <w:rPr>
          <w:sz w:val="20"/>
          <w:szCs w:val="20"/>
        </w:rPr>
        <w:t xml:space="preserve"> </w:t>
      </w:r>
      <w:proofErr w:type="spellStart"/>
      <w:r w:rsidRPr="00FB76D6">
        <w:rPr>
          <w:sz w:val="20"/>
          <w:szCs w:val="20"/>
        </w:rPr>
        <w:t>boeken</w:t>
      </w:r>
      <w:proofErr w:type="spellEnd"/>
      <w:r w:rsidRPr="00FB76D6">
        <w:rPr>
          <w:sz w:val="20"/>
          <w:szCs w:val="20"/>
        </w:rPr>
        <w:t xml:space="preserve"> Bergen </w:t>
      </w:r>
      <w:proofErr w:type="spellStart"/>
      <w:r w:rsidRPr="00FB76D6">
        <w:rPr>
          <w:sz w:val="20"/>
          <w:szCs w:val="20"/>
        </w:rPr>
        <w:t>op</w:t>
      </w:r>
      <w:proofErr w:type="spellEnd"/>
      <w:r w:rsidRPr="00FB76D6">
        <w:rPr>
          <w:sz w:val="20"/>
          <w:szCs w:val="20"/>
        </w:rPr>
        <w:t xml:space="preserve"> Zoom</w:t>
      </w:r>
      <w:r>
        <w:rPr>
          <w:sz w:val="20"/>
          <w:szCs w:val="20"/>
        </w:rPr>
        <w:t>;</w:t>
      </w:r>
    </w:p>
    <w:p w14:paraId="739AF900" w14:textId="77777777" w:rsidR="00865B41" w:rsidRDefault="00865B41" w:rsidP="00865B41">
      <w:pPr>
        <w:ind w:left="708"/>
        <w:rPr>
          <w:sz w:val="20"/>
          <w:szCs w:val="20"/>
        </w:rPr>
      </w:pPr>
      <w:r>
        <w:rPr>
          <w:sz w:val="20"/>
          <w:szCs w:val="20"/>
        </w:rPr>
        <w:t xml:space="preserve">Bron: </w:t>
      </w:r>
      <w:proofErr w:type="spellStart"/>
      <w:r>
        <w:rPr>
          <w:sz w:val="20"/>
          <w:szCs w:val="20"/>
        </w:rPr>
        <w:t>boek</w:t>
      </w:r>
      <w:proofErr w:type="spellEnd"/>
      <w:r>
        <w:rPr>
          <w:sz w:val="20"/>
          <w:szCs w:val="20"/>
        </w:rPr>
        <w:t xml:space="preserve">, Deel 28, Periode 1626-1637; Bergen </w:t>
      </w:r>
      <w:proofErr w:type="spellStart"/>
      <w:r>
        <w:rPr>
          <w:sz w:val="20"/>
          <w:szCs w:val="20"/>
        </w:rPr>
        <w:t>op</w:t>
      </w:r>
      <w:proofErr w:type="spellEnd"/>
      <w:r>
        <w:rPr>
          <w:sz w:val="20"/>
          <w:szCs w:val="20"/>
        </w:rPr>
        <w:t xml:space="preserve"> Zoom, </w:t>
      </w:r>
      <w:proofErr w:type="spellStart"/>
      <w:r>
        <w:rPr>
          <w:sz w:val="20"/>
          <w:szCs w:val="20"/>
        </w:rPr>
        <w:t>archief</w:t>
      </w:r>
      <w:proofErr w:type="spellEnd"/>
      <w:r>
        <w:rPr>
          <w:sz w:val="20"/>
          <w:szCs w:val="20"/>
        </w:rPr>
        <w:t xml:space="preserve"> </w:t>
      </w:r>
      <w:proofErr w:type="spellStart"/>
      <w:r>
        <w:rPr>
          <w:sz w:val="20"/>
          <w:szCs w:val="20"/>
        </w:rPr>
        <w:t>boz</w:t>
      </w:r>
      <w:proofErr w:type="spellEnd"/>
      <w:r>
        <w:rPr>
          <w:sz w:val="20"/>
          <w:szCs w:val="20"/>
        </w:rPr>
        <w:t xml:space="preserve"> – 0031, </w:t>
      </w:r>
      <w:proofErr w:type="spellStart"/>
      <w:r>
        <w:rPr>
          <w:sz w:val="20"/>
          <w:szCs w:val="20"/>
        </w:rPr>
        <w:t>inventarisnummer</w:t>
      </w:r>
      <w:proofErr w:type="spellEnd"/>
      <w:r>
        <w:rPr>
          <w:sz w:val="20"/>
          <w:szCs w:val="20"/>
        </w:rPr>
        <w:t xml:space="preserve"> 28 </w:t>
      </w:r>
      <w:proofErr w:type="spellStart"/>
      <w:proofErr w:type="gramStart"/>
      <w:r>
        <w:rPr>
          <w:sz w:val="20"/>
          <w:szCs w:val="20"/>
        </w:rPr>
        <w:t>mei</w:t>
      </w:r>
      <w:proofErr w:type="spellEnd"/>
      <w:r>
        <w:rPr>
          <w:sz w:val="20"/>
          <w:szCs w:val="20"/>
        </w:rPr>
        <w:t xml:space="preserve">  1630</w:t>
      </w:r>
      <w:proofErr w:type="gramEnd"/>
      <w:r>
        <w:rPr>
          <w:sz w:val="20"/>
          <w:szCs w:val="20"/>
        </w:rPr>
        <w:t xml:space="preserve">, NH </w:t>
      </w:r>
      <w:proofErr w:type="spellStart"/>
      <w:r>
        <w:rPr>
          <w:sz w:val="20"/>
          <w:szCs w:val="20"/>
        </w:rPr>
        <w:t>trouwboek</w:t>
      </w:r>
      <w:proofErr w:type="spellEnd"/>
      <w:r>
        <w:rPr>
          <w:sz w:val="20"/>
          <w:szCs w:val="20"/>
        </w:rPr>
        <w:t xml:space="preserve"> 1626-1637.</w:t>
      </w:r>
      <w:r>
        <w:rPr>
          <w:sz w:val="20"/>
          <w:szCs w:val="20"/>
        </w:rPr>
        <w:tab/>
      </w:r>
    </w:p>
    <w:p w14:paraId="1B4F683E" w14:textId="77777777" w:rsidR="00865B41" w:rsidRDefault="00865B41" w:rsidP="00865B41">
      <w:pPr>
        <w:ind w:firstLine="708"/>
        <w:rPr>
          <w:sz w:val="20"/>
          <w:szCs w:val="20"/>
        </w:rPr>
      </w:pPr>
      <w:proofErr w:type="spellStart"/>
      <w:r>
        <w:rPr>
          <w:sz w:val="20"/>
          <w:szCs w:val="20"/>
        </w:rPr>
        <w:t>Govert</w:t>
      </w:r>
      <w:proofErr w:type="spellEnd"/>
      <w:r>
        <w:rPr>
          <w:sz w:val="20"/>
          <w:szCs w:val="20"/>
        </w:rPr>
        <w:t xml:space="preserve"> </w:t>
      </w:r>
      <w:r w:rsidRPr="00DA3072">
        <w:rPr>
          <w:b/>
          <w:sz w:val="20"/>
          <w:szCs w:val="20"/>
        </w:rPr>
        <w:t xml:space="preserve">van </w:t>
      </w:r>
      <w:proofErr w:type="spellStart"/>
      <w:r w:rsidRPr="00DA3072">
        <w:rPr>
          <w:b/>
          <w:sz w:val="20"/>
          <w:szCs w:val="20"/>
        </w:rPr>
        <w:t>Steenhuysen</w:t>
      </w:r>
      <w:proofErr w:type="spellEnd"/>
      <w:r>
        <w:rPr>
          <w:sz w:val="20"/>
          <w:szCs w:val="20"/>
        </w:rPr>
        <w:t xml:space="preserve"> </w:t>
      </w:r>
    </w:p>
    <w:p w14:paraId="505ED416" w14:textId="77777777" w:rsidR="00865B41" w:rsidRDefault="00865B41" w:rsidP="00865B41">
      <w:pPr>
        <w:ind w:firstLine="708"/>
        <w:rPr>
          <w:sz w:val="20"/>
          <w:szCs w:val="20"/>
        </w:rPr>
      </w:pPr>
      <w:proofErr w:type="spellStart"/>
      <w:r>
        <w:rPr>
          <w:sz w:val="20"/>
          <w:szCs w:val="20"/>
        </w:rPr>
        <w:t>erdere</w:t>
      </w:r>
      <w:proofErr w:type="spellEnd"/>
      <w:r>
        <w:rPr>
          <w:sz w:val="20"/>
          <w:szCs w:val="20"/>
        </w:rPr>
        <w:t xml:space="preserve"> </w:t>
      </w:r>
      <w:proofErr w:type="spellStart"/>
      <w:r>
        <w:rPr>
          <w:sz w:val="20"/>
          <w:szCs w:val="20"/>
        </w:rPr>
        <w:t>relatie</w:t>
      </w:r>
      <w:proofErr w:type="spellEnd"/>
      <w:r>
        <w:rPr>
          <w:sz w:val="20"/>
          <w:szCs w:val="20"/>
        </w:rPr>
        <w:t xml:space="preserve"> </w:t>
      </w:r>
      <w:proofErr w:type="spellStart"/>
      <w:r>
        <w:rPr>
          <w:sz w:val="20"/>
          <w:szCs w:val="20"/>
        </w:rPr>
        <w:t>bruid</w:t>
      </w:r>
      <w:proofErr w:type="spellEnd"/>
    </w:p>
    <w:p w14:paraId="60FB275B" w14:textId="77777777" w:rsidR="00865B41" w:rsidRDefault="00865B41" w:rsidP="00865B41">
      <w:pPr>
        <w:ind w:firstLine="708"/>
        <w:rPr>
          <w:sz w:val="20"/>
          <w:szCs w:val="20"/>
        </w:rPr>
      </w:pPr>
      <w:proofErr w:type="spellStart"/>
      <w:r>
        <w:rPr>
          <w:sz w:val="20"/>
          <w:szCs w:val="20"/>
        </w:rPr>
        <w:t>Trouwen</w:t>
      </w:r>
      <w:proofErr w:type="spellEnd"/>
      <w:r>
        <w:rPr>
          <w:sz w:val="20"/>
          <w:szCs w:val="20"/>
        </w:rPr>
        <w:t xml:space="preserve"> 9.5.1630 Bergen </w:t>
      </w:r>
      <w:proofErr w:type="spellStart"/>
      <w:r>
        <w:rPr>
          <w:sz w:val="20"/>
          <w:szCs w:val="20"/>
        </w:rPr>
        <w:t>op</w:t>
      </w:r>
      <w:proofErr w:type="spellEnd"/>
      <w:r>
        <w:rPr>
          <w:sz w:val="20"/>
          <w:szCs w:val="20"/>
        </w:rPr>
        <w:t xml:space="preserve"> Zoom DTB </w:t>
      </w:r>
      <w:proofErr w:type="spellStart"/>
      <w:r>
        <w:rPr>
          <w:sz w:val="20"/>
          <w:szCs w:val="20"/>
        </w:rPr>
        <w:t>Frouwen</w:t>
      </w:r>
      <w:proofErr w:type="spellEnd"/>
    </w:p>
    <w:p w14:paraId="1E21C652" w14:textId="77777777" w:rsidR="00865B41" w:rsidRDefault="00865B41" w:rsidP="00865B41">
      <w:pPr>
        <w:ind w:firstLine="708"/>
        <w:rPr>
          <w:sz w:val="20"/>
          <w:szCs w:val="20"/>
        </w:rPr>
      </w:pPr>
      <w:r>
        <w:rPr>
          <w:sz w:val="20"/>
          <w:szCs w:val="20"/>
        </w:rPr>
        <w:t>(</w:t>
      </w:r>
      <w:proofErr w:type="spellStart"/>
      <w:r>
        <w:rPr>
          <w:sz w:val="20"/>
          <w:szCs w:val="20"/>
        </w:rPr>
        <w:t>Bruidegom</w:t>
      </w:r>
      <w:proofErr w:type="spellEnd"/>
      <w:r>
        <w:rPr>
          <w:sz w:val="20"/>
          <w:szCs w:val="20"/>
        </w:rPr>
        <w:t xml:space="preserve">: </w:t>
      </w:r>
      <w:proofErr w:type="spellStart"/>
      <w:r>
        <w:rPr>
          <w:sz w:val="20"/>
          <w:szCs w:val="20"/>
        </w:rPr>
        <w:t>Aert</w:t>
      </w:r>
      <w:proofErr w:type="spellEnd"/>
      <w:r>
        <w:rPr>
          <w:sz w:val="20"/>
          <w:szCs w:val="20"/>
        </w:rPr>
        <w:t xml:space="preserve"> </w:t>
      </w:r>
      <w:proofErr w:type="spellStart"/>
      <w:r w:rsidRPr="000939EC">
        <w:rPr>
          <w:b/>
          <w:sz w:val="20"/>
          <w:szCs w:val="20"/>
        </w:rPr>
        <w:t>Govertsen</w:t>
      </w:r>
      <w:proofErr w:type="spellEnd"/>
      <w:r>
        <w:rPr>
          <w:sz w:val="20"/>
          <w:szCs w:val="20"/>
        </w:rPr>
        <w:t xml:space="preserve">, geboren </w:t>
      </w:r>
      <w:proofErr w:type="spellStart"/>
      <w:r>
        <w:rPr>
          <w:sz w:val="20"/>
          <w:szCs w:val="20"/>
        </w:rPr>
        <w:t>te</w:t>
      </w:r>
      <w:proofErr w:type="spellEnd"/>
      <w:r>
        <w:rPr>
          <w:sz w:val="20"/>
          <w:szCs w:val="20"/>
        </w:rPr>
        <w:t xml:space="preserve"> </w:t>
      </w:r>
      <w:proofErr w:type="spellStart"/>
      <w:r>
        <w:rPr>
          <w:sz w:val="20"/>
          <w:szCs w:val="20"/>
        </w:rPr>
        <w:t>Stokkem</w:t>
      </w:r>
      <w:proofErr w:type="spellEnd"/>
      <w:r>
        <w:rPr>
          <w:sz w:val="20"/>
          <w:szCs w:val="20"/>
        </w:rPr>
        <w:t xml:space="preserve"> (B);</w:t>
      </w:r>
    </w:p>
    <w:p w14:paraId="10C1FFB9" w14:textId="77777777" w:rsidR="00865B41" w:rsidRDefault="00865B41" w:rsidP="00865B41">
      <w:pPr>
        <w:ind w:firstLine="708"/>
        <w:rPr>
          <w:sz w:val="20"/>
          <w:szCs w:val="20"/>
        </w:rPr>
      </w:pPr>
      <w:proofErr w:type="spellStart"/>
      <w:r>
        <w:rPr>
          <w:sz w:val="20"/>
          <w:szCs w:val="20"/>
        </w:rPr>
        <w:t>Bruid</w:t>
      </w:r>
      <w:proofErr w:type="spellEnd"/>
      <w:r>
        <w:rPr>
          <w:sz w:val="20"/>
          <w:szCs w:val="20"/>
        </w:rPr>
        <w:t xml:space="preserve">; </w:t>
      </w:r>
      <w:proofErr w:type="spellStart"/>
      <w:r>
        <w:rPr>
          <w:sz w:val="20"/>
          <w:szCs w:val="20"/>
        </w:rPr>
        <w:t>Janneken</w:t>
      </w:r>
      <w:proofErr w:type="spellEnd"/>
      <w:r>
        <w:rPr>
          <w:sz w:val="20"/>
          <w:szCs w:val="20"/>
        </w:rPr>
        <w:t xml:space="preserve"> </w:t>
      </w:r>
      <w:proofErr w:type="spellStart"/>
      <w:r w:rsidRPr="000939EC">
        <w:rPr>
          <w:b/>
          <w:sz w:val="20"/>
          <w:szCs w:val="20"/>
        </w:rPr>
        <w:t>Hendrycx</w:t>
      </w:r>
      <w:proofErr w:type="spellEnd"/>
    </w:p>
    <w:p w14:paraId="7D7C1E11" w14:textId="77777777" w:rsidR="00865B41" w:rsidRDefault="00865B41" w:rsidP="00865B41">
      <w:pPr>
        <w:ind w:firstLine="708"/>
        <w:rPr>
          <w:sz w:val="20"/>
          <w:szCs w:val="20"/>
        </w:rPr>
      </w:pPr>
      <w:proofErr w:type="spellStart"/>
      <w:proofErr w:type="gramStart"/>
      <w:r>
        <w:rPr>
          <w:sz w:val="20"/>
          <w:szCs w:val="20"/>
        </w:rPr>
        <w:t>Getuige;Jan</w:t>
      </w:r>
      <w:proofErr w:type="spellEnd"/>
      <w:proofErr w:type="gramEnd"/>
      <w:r>
        <w:rPr>
          <w:sz w:val="20"/>
          <w:szCs w:val="20"/>
        </w:rPr>
        <w:t xml:space="preserve"> </w:t>
      </w:r>
      <w:r w:rsidRPr="004729AC">
        <w:rPr>
          <w:b/>
          <w:sz w:val="20"/>
          <w:szCs w:val="20"/>
        </w:rPr>
        <w:t>Tijs</w:t>
      </w:r>
      <w:r>
        <w:rPr>
          <w:sz w:val="20"/>
          <w:szCs w:val="20"/>
        </w:rPr>
        <w:t>,</w:t>
      </w:r>
    </w:p>
    <w:p w14:paraId="1D9A656B" w14:textId="77777777" w:rsidR="00865B41" w:rsidRDefault="00865B41" w:rsidP="00865B41">
      <w:pPr>
        <w:ind w:firstLine="708"/>
        <w:rPr>
          <w:sz w:val="20"/>
          <w:szCs w:val="20"/>
        </w:rPr>
      </w:pPr>
      <w:proofErr w:type="spellStart"/>
      <w:r>
        <w:rPr>
          <w:sz w:val="20"/>
          <w:szCs w:val="20"/>
        </w:rPr>
        <w:t>Erdere</w:t>
      </w:r>
      <w:proofErr w:type="spellEnd"/>
      <w:r>
        <w:rPr>
          <w:sz w:val="20"/>
          <w:szCs w:val="20"/>
        </w:rPr>
        <w:t xml:space="preserve"> </w:t>
      </w:r>
      <w:proofErr w:type="spellStart"/>
      <w:r>
        <w:rPr>
          <w:sz w:val="20"/>
          <w:szCs w:val="20"/>
        </w:rPr>
        <w:t>relatie</w:t>
      </w:r>
      <w:proofErr w:type="spellEnd"/>
      <w:r>
        <w:rPr>
          <w:sz w:val="20"/>
          <w:szCs w:val="20"/>
        </w:rPr>
        <w:t xml:space="preserve"> </w:t>
      </w:r>
      <w:proofErr w:type="spellStart"/>
      <w:r>
        <w:rPr>
          <w:sz w:val="20"/>
          <w:szCs w:val="20"/>
        </w:rPr>
        <w:t>bruid</w:t>
      </w:r>
      <w:proofErr w:type="spellEnd"/>
      <w:r>
        <w:rPr>
          <w:sz w:val="20"/>
          <w:szCs w:val="20"/>
        </w:rPr>
        <w:t xml:space="preserve">: </w:t>
      </w:r>
    </w:p>
    <w:p w14:paraId="47317B6F" w14:textId="77777777" w:rsidR="00865B41" w:rsidRDefault="00865B41" w:rsidP="00865B41">
      <w:pPr>
        <w:ind w:firstLine="708"/>
        <w:rPr>
          <w:sz w:val="20"/>
          <w:szCs w:val="20"/>
        </w:rPr>
      </w:pPr>
      <w:proofErr w:type="spellStart"/>
      <w:r>
        <w:rPr>
          <w:sz w:val="20"/>
          <w:szCs w:val="20"/>
        </w:rPr>
        <w:t>Govert</w:t>
      </w:r>
      <w:proofErr w:type="spellEnd"/>
      <w:r>
        <w:rPr>
          <w:sz w:val="20"/>
          <w:szCs w:val="20"/>
        </w:rPr>
        <w:t xml:space="preserve"> </w:t>
      </w:r>
      <w:r w:rsidRPr="004729AC">
        <w:rPr>
          <w:b/>
          <w:sz w:val="20"/>
          <w:szCs w:val="20"/>
        </w:rPr>
        <w:t xml:space="preserve">van </w:t>
      </w:r>
      <w:proofErr w:type="spellStart"/>
      <w:r w:rsidRPr="004729AC">
        <w:rPr>
          <w:b/>
          <w:sz w:val="20"/>
          <w:szCs w:val="20"/>
        </w:rPr>
        <w:t>Steenhuysen</w:t>
      </w:r>
      <w:proofErr w:type="spellEnd"/>
    </w:p>
    <w:p w14:paraId="505928B1" w14:textId="77777777" w:rsidR="00865B41" w:rsidRDefault="00865B41" w:rsidP="00865B41">
      <w:pPr>
        <w:ind w:firstLine="708"/>
        <w:rPr>
          <w:sz w:val="20"/>
          <w:szCs w:val="20"/>
        </w:rPr>
      </w:pPr>
      <w:proofErr w:type="spellStart"/>
      <w:r>
        <w:rPr>
          <w:sz w:val="20"/>
          <w:szCs w:val="20"/>
        </w:rPr>
        <w:t>opmerking</w:t>
      </w:r>
      <w:proofErr w:type="spellEnd"/>
      <w:r>
        <w:rPr>
          <w:sz w:val="20"/>
          <w:szCs w:val="20"/>
        </w:rPr>
        <w:t>: 3.4.1630,</w:t>
      </w:r>
    </w:p>
    <w:p w14:paraId="077AE034" w14:textId="77777777" w:rsidR="00865B41" w:rsidRDefault="00865B41" w:rsidP="00865B41">
      <w:pPr>
        <w:ind w:firstLine="708"/>
        <w:rPr>
          <w:sz w:val="20"/>
          <w:szCs w:val="20"/>
        </w:rPr>
      </w:pPr>
      <w:r>
        <w:rPr>
          <w:sz w:val="20"/>
          <w:szCs w:val="20"/>
        </w:rPr>
        <w:t xml:space="preserve">Q.: West </w:t>
      </w:r>
      <w:proofErr w:type="spellStart"/>
      <w:proofErr w:type="gramStart"/>
      <w:r>
        <w:rPr>
          <w:sz w:val="20"/>
          <w:szCs w:val="20"/>
        </w:rPr>
        <w:t>BrabantsArchief,Brabant</w:t>
      </w:r>
      <w:proofErr w:type="spellEnd"/>
      <w:proofErr w:type="gramEnd"/>
      <w:r>
        <w:rPr>
          <w:sz w:val="20"/>
          <w:szCs w:val="20"/>
        </w:rPr>
        <w:t xml:space="preserve"> DTB </w:t>
      </w:r>
      <w:proofErr w:type="spellStart"/>
      <w:r>
        <w:rPr>
          <w:sz w:val="20"/>
          <w:szCs w:val="20"/>
        </w:rPr>
        <w:t>trouwen</w:t>
      </w:r>
      <w:proofErr w:type="spellEnd"/>
      <w:r>
        <w:rPr>
          <w:sz w:val="20"/>
          <w:szCs w:val="20"/>
        </w:rPr>
        <w:t xml:space="preserve">; </w:t>
      </w:r>
      <w:proofErr w:type="spellStart"/>
      <w:r w:rsidRPr="00FB76D6">
        <w:rPr>
          <w:sz w:val="20"/>
          <w:szCs w:val="20"/>
        </w:rPr>
        <w:t>Doop</w:t>
      </w:r>
      <w:proofErr w:type="spellEnd"/>
      <w:r w:rsidRPr="00FB76D6">
        <w:rPr>
          <w:sz w:val="20"/>
          <w:szCs w:val="20"/>
        </w:rPr>
        <w:t xml:space="preserve">-, </w:t>
      </w:r>
      <w:proofErr w:type="spellStart"/>
      <w:r w:rsidRPr="00FB76D6">
        <w:rPr>
          <w:sz w:val="20"/>
          <w:szCs w:val="20"/>
        </w:rPr>
        <w:t>trouw</w:t>
      </w:r>
      <w:proofErr w:type="spellEnd"/>
      <w:r w:rsidRPr="00FB76D6">
        <w:rPr>
          <w:sz w:val="20"/>
          <w:szCs w:val="20"/>
        </w:rPr>
        <w:t xml:space="preserve">-, en </w:t>
      </w:r>
      <w:proofErr w:type="spellStart"/>
      <w:r w:rsidRPr="00FB76D6">
        <w:rPr>
          <w:sz w:val="20"/>
          <w:szCs w:val="20"/>
        </w:rPr>
        <w:t>begra</w:t>
      </w:r>
      <w:r>
        <w:rPr>
          <w:sz w:val="20"/>
          <w:szCs w:val="20"/>
        </w:rPr>
        <w:t>ff</w:t>
      </w:r>
      <w:r w:rsidRPr="00FB76D6">
        <w:rPr>
          <w:sz w:val="20"/>
          <w:szCs w:val="20"/>
        </w:rPr>
        <w:t>boeken</w:t>
      </w:r>
      <w:proofErr w:type="spellEnd"/>
      <w:r w:rsidRPr="00FB76D6">
        <w:rPr>
          <w:sz w:val="20"/>
          <w:szCs w:val="20"/>
        </w:rPr>
        <w:t xml:space="preserve"> Bergen </w:t>
      </w:r>
      <w:proofErr w:type="spellStart"/>
      <w:r w:rsidRPr="00FB76D6">
        <w:rPr>
          <w:sz w:val="20"/>
          <w:szCs w:val="20"/>
        </w:rPr>
        <w:t>op</w:t>
      </w:r>
      <w:proofErr w:type="spellEnd"/>
      <w:r w:rsidRPr="00FB76D6">
        <w:rPr>
          <w:sz w:val="20"/>
          <w:szCs w:val="20"/>
        </w:rPr>
        <w:t xml:space="preserve"> Zoom</w:t>
      </w:r>
      <w:r>
        <w:rPr>
          <w:sz w:val="20"/>
          <w:szCs w:val="20"/>
        </w:rPr>
        <w:t>;</w:t>
      </w:r>
    </w:p>
    <w:p w14:paraId="0FF7CC76" w14:textId="77777777" w:rsidR="00865B41" w:rsidRDefault="00865B41" w:rsidP="00865B41">
      <w:pPr>
        <w:ind w:left="708"/>
        <w:rPr>
          <w:sz w:val="20"/>
          <w:szCs w:val="20"/>
        </w:rPr>
      </w:pPr>
      <w:r>
        <w:rPr>
          <w:sz w:val="20"/>
          <w:szCs w:val="20"/>
        </w:rPr>
        <w:t xml:space="preserve">Bron: </w:t>
      </w:r>
      <w:proofErr w:type="spellStart"/>
      <w:r>
        <w:rPr>
          <w:sz w:val="20"/>
          <w:szCs w:val="20"/>
        </w:rPr>
        <w:t>boek</w:t>
      </w:r>
      <w:proofErr w:type="spellEnd"/>
      <w:r>
        <w:rPr>
          <w:sz w:val="20"/>
          <w:szCs w:val="20"/>
        </w:rPr>
        <w:t xml:space="preserve">, Deel 28, Periode 1626-1637, Bergen </w:t>
      </w:r>
      <w:proofErr w:type="spellStart"/>
      <w:r>
        <w:rPr>
          <w:sz w:val="20"/>
          <w:szCs w:val="20"/>
        </w:rPr>
        <w:t>op</w:t>
      </w:r>
      <w:proofErr w:type="spellEnd"/>
      <w:r>
        <w:rPr>
          <w:sz w:val="20"/>
          <w:szCs w:val="20"/>
        </w:rPr>
        <w:t xml:space="preserve"> Zoom, </w:t>
      </w:r>
      <w:proofErr w:type="spellStart"/>
      <w:r>
        <w:rPr>
          <w:sz w:val="20"/>
          <w:szCs w:val="20"/>
        </w:rPr>
        <w:t>archief</w:t>
      </w:r>
      <w:proofErr w:type="spellEnd"/>
      <w:r>
        <w:rPr>
          <w:sz w:val="20"/>
          <w:szCs w:val="20"/>
        </w:rPr>
        <w:t xml:space="preserve"> </w:t>
      </w:r>
      <w:proofErr w:type="spellStart"/>
      <w:r>
        <w:rPr>
          <w:sz w:val="20"/>
          <w:szCs w:val="20"/>
        </w:rPr>
        <w:t>boz</w:t>
      </w:r>
      <w:proofErr w:type="spellEnd"/>
      <w:r>
        <w:rPr>
          <w:sz w:val="20"/>
          <w:szCs w:val="20"/>
        </w:rPr>
        <w:t xml:space="preserve"> – oo</w:t>
      </w:r>
      <w:proofErr w:type="gramStart"/>
      <w:r>
        <w:rPr>
          <w:sz w:val="20"/>
          <w:szCs w:val="20"/>
        </w:rPr>
        <w:t>31,inventarisnummer</w:t>
      </w:r>
      <w:proofErr w:type="gramEnd"/>
      <w:r>
        <w:rPr>
          <w:sz w:val="20"/>
          <w:szCs w:val="20"/>
        </w:rPr>
        <w:t xml:space="preserve">: 28 29 </w:t>
      </w:r>
      <w:proofErr w:type="spellStart"/>
      <w:r>
        <w:rPr>
          <w:sz w:val="20"/>
          <w:szCs w:val="20"/>
        </w:rPr>
        <w:t>mei</w:t>
      </w:r>
      <w:proofErr w:type="spellEnd"/>
      <w:r>
        <w:rPr>
          <w:sz w:val="20"/>
          <w:szCs w:val="20"/>
        </w:rPr>
        <w:t xml:space="preserve"> 1690; NH </w:t>
      </w:r>
      <w:proofErr w:type="spellStart"/>
      <w:r>
        <w:rPr>
          <w:sz w:val="20"/>
          <w:szCs w:val="20"/>
        </w:rPr>
        <w:t>trouwboek</w:t>
      </w:r>
      <w:proofErr w:type="spellEnd"/>
      <w:r>
        <w:rPr>
          <w:sz w:val="20"/>
          <w:szCs w:val="20"/>
        </w:rPr>
        <w:t xml:space="preserve"> 1626- </w:t>
      </w:r>
      <w:proofErr w:type="spellStart"/>
      <w:r>
        <w:rPr>
          <w:sz w:val="20"/>
          <w:szCs w:val="20"/>
        </w:rPr>
        <w:t>mei</w:t>
      </w:r>
      <w:proofErr w:type="spellEnd"/>
      <w:r>
        <w:rPr>
          <w:sz w:val="20"/>
          <w:szCs w:val="20"/>
        </w:rPr>
        <w:t xml:space="preserve"> 1630;</w:t>
      </w:r>
    </w:p>
    <w:p w14:paraId="306B8CBB" w14:textId="77777777" w:rsidR="00865B41" w:rsidRDefault="00865B41" w:rsidP="00865B41">
      <w:pPr>
        <w:ind w:firstLine="708"/>
        <w:rPr>
          <w:sz w:val="20"/>
          <w:szCs w:val="20"/>
        </w:rPr>
      </w:pPr>
      <w:r>
        <w:rPr>
          <w:sz w:val="20"/>
          <w:szCs w:val="20"/>
        </w:rPr>
        <w:t xml:space="preserve">NH </w:t>
      </w:r>
      <w:proofErr w:type="spellStart"/>
      <w:r>
        <w:rPr>
          <w:sz w:val="20"/>
          <w:szCs w:val="20"/>
        </w:rPr>
        <w:t>trouwboek</w:t>
      </w:r>
      <w:proofErr w:type="spellEnd"/>
      <w:r>
        <w:rPr>
          <w:sz w:val="20"/>
          <w:szCs w:val="20"/>
        </w:rPr>
        <w:t xml:space="preserve"> 1626-1637. </w:t>
      </w:r>
    </w:p>
    <w:p w14:paraId="2902AED0" w14:textId="77777777" w:rsidR="00865B41" w:rsidRPr="004729AC" w:rsidRDefault="00865B41" w:rsidP="00865B41">
      <w:pPr>
        <w:ind w:firstLine="708"/>
        <w:rPr>
          <w:b/>
          <w:sz w:val="20"/>
          <w:szCs w:val="20"/>
        </w:rPr>
      </w:pPr>
    </w:p>
    <w:p w14:paraId="66F922F9" w14:textId="77777777" w:rsidR="00865B41" w:rsidRDefault="00865B41" w:rsidP="00865B41">
      <w:pPr>
        <w:rPr>
          <w:b/>
          <w:sz w:val="28"/>
          <w:szCs w:val="28"/>
        </w:rPr>
      </w:pPr>
      <w:r>
        <w:rPr>
          <w:b/>
          <w:sz w:val="28"/>
          <w:szCs w:val="28"/>
        </w:rPr>
        <w:t>Rotterdam</w:t>
      </w:r>
    </w:p>
    <w:p w14:paraId="7EBF9A3F" w14:textId="77777777" w:rsidR="00865B41" w:rsidRPr="00457A59" w:rsidRDefault="00865B41" w:rsidP="00865B41">
      <w:pPr>
        <w:rPr>
          <w:rFonts w:eastAsia="Times New Roman" w:cs="Calibri"/>
          <w:b/>
          <w:sz w:val="20"/>
          <w:szCs w:val="20"/>
          <w:lang w:eastAsia="de-DE"/>
        </w:rPr>
      </w:pPr>
      <w:r w:rsidRPr="00F5334F">
        <w:rPr>
          <w:b/>
          <w:sz w:val="20"/>
          <w:szCs w:val="20"/>
        </w:rPr>
        <w:t>-</w:t>
      </w:r>
      <w:r>
        <w:rPr>
          <w:b/>
          <w:sz w:val="20"/>
          <w:szCs w:val="20"/>
        </w:rPr>
        <w:tab/>
      </w:r>
      <w:proofErr w:type="spellStart"/>
      <w:r w:rsidRPr="00457A59">
        <w:rPr>
          <w:rFonts w:cs="Calibri"/>
          <w:b/>
          <w:sz w:val="20"/>
          <w:szCs w:val="20"/>
        </w:rPr>
        <w:t>Adolff</w:t>
      </w:r>
      <w:proofErr w:type="spellEnd"/>
      <w:r w:rsidRPr="00457A59">
        <w:rPr>
          <w:rFonts w:eastAsia="Times New Roman" w:cs="Calibri"/>
          <w:b/>
          <w:sz w:val="20"/>
          <w:szCs w:val="20"/>
          <w:lang w:eastAsia="de-DE"/>
        </w:rPr>
        <w:t xml:space="preserve"> van </w:t>
      </w:r>
      <w:proofErr w:type="spellStart"/>
      <w:r w:rsidRPr="00457A59">
        <w:rPr>
          <w:rFonts w:eastAsia="Times New Roman" w:cs="Calibri"/>
          <w:b/>
          <w:sz w:val="20"/>
          <w:szCs w:val="20"/>
          <w:lang w:eastAsia="de-DE"/>
        </w:rPr>
        <w:t>Steenhuysen</w:t>
      </w:r>
      <w:proofErr w:type="spellEnd"/>
      <w:r w:rsidRPr="00457A59">
        <w:rPr>
          <w:rFonts w:eastAsia="Times New Roman" w:cs="Calibri"/>
          <w:b/>
          <w:sz w:val="20"/>
          <w:szCs w:val="20"/>
          <w:lang w:eastAsia="de-DE"/>
        </w:rPr>
        <w:t xml:space="preserve"> en de </w:t>
      </w:r>
      <w:proofErr w:type="spellStart"/>
      <w:r w:rsidRPr="00457A59">
        <w:rPr>
          <w:rFonts w:eastAsia="Times New Roman" w:cs="Calibri"/>
          <w:b/>
          <w:sz w:val="20"/>
          <w:szCs w:val="20"/>
          <w:lang w:eastAsia="de-DE"/>
        </w:rPr>
        <w:t>Dijck</w:t>
      </w:r>
      <w:proofErr w:type="spellEnd"/>
    </w:p>
    <w:p w14:paraId="178D6364" w14:textId="77777777" w:rsidR="00865B41" w:rsidRPr="00457A59" w:rsidRDefault="00865B41" w:rsidP="00865B41">
      <w:pPr>
        <w:ind w:left="705"/>
        <w:rPr>
          <w:rFonts w:cs="Calibri"/>
          <w:b/>
          <w:i/>
          <w:sz w:val="20"/>
          <w:szCs w:val="20"/>
        </w:rPr>
      </w:pPr>
      <w:r w:rsidRPr="00457A59">
        <w:rPr>
          <w:rFonts w:cs="Calibri"/>
          <w:b/>
          <w:sz w:val="20"/>
          <w:szCs w:val="20"/>
        </w:rPr>
        <w:t>1631, 15. März,</w:t>
      </w:r>
      <w:r w:rsidRPr="00457A59">
        <w:rPr>
          <w:rFonts w:cs="Calibri"/>
          <w:b/>
          <w:sz w:val="20"/>
          <w:szCs w:val="20"/>
        </w:rPr>
        <w:tab/>
        <w:t xml:space="preserve">hat er zu Lehen zusammen mit </w:t>
      </w:r>
      <w:proofErr w:type="spellStart"/>
      <w:r w:rsidRPr="00457A59">
        <w:rPr>
          <w:rFonts w:eastAsia="Times New Roman" w:cs="Calibri"/>
          <w:b/>
          <w:sz w:val="20"/>
          <w:szCs w:val="20"/>
          <w:lang w:eastAsia="de-DE"/>
        </w:rPr>
        <w:t>Joncker</w:t>
      </w:r>
      <w:proofErr w:type="spellEnd"/>
      <w:r w:rsidRPr="00457A59">
        <w:rPr>
          <w:rFonts w:eastAsia="Times New Roman" w:cs="Calibri"/>
          <w:b/>
          <w:sz w:val="20"/>
          <w:szCs w:val="20"/>
          <w:lang w:eastAsia="de-DE"/>
        </w:rPr>
        <w:t xml:space="preserve"> </w:t>
      </w:r>
      <w:proofErr w:type="spellStart"/>
      <w:r w:rsidRPr="00457A59">
        <w:rPr>
          <w:rFonts w:eastAsia="Times New Roman" w:cs="Calibri"/>
          <w:b/>
          <w:sz w:val="20"/>
          <w:szCs w:val="20"/>
          <w:lang w:eastAsia="de-DE"/>
        </w:rPr>
        <w:t>Arnoudt</w:t>
      </w:r>
      <w:proofErr w:type="spellEnd"/>
      <w:r w:rsidRPr="00457A59">
        <w:rPr>
          <w:rFonts w:eastAsia="Times New Roman" w:cs="Calibri"/>
          <w:b/>
          <w:sz w:val="20"/>
          <w:szCs w:val="20"/>
          <w:lang w:eastAsia="de-DE"/>
        </w:rPr>
        <w:t xml:space="preserve"> van </w:t>
      </w:r>
      <w:proofErr w:type="spellStart"/>
      <w:r w:rsidRPr="00457A59">
        <w:rPr>
          <w:rFonts w:eastAsia="Times New Roman" w:cs="Calibri"/>
          <w:b/>
          <w:sz w:val="20"/>
          <w:szCs w:val="20"/>
          <w:lang w:eastAsia="de-DE"/>
        </w:rPr>
        <w:t>Dorp</w:t>
      </w:r>
      <w:proofErr w:type="spellEnd"/>
      <w:r w:rsidRPr="00457A59">
        <w:rPr>
          <w:rFonts w:eastAsia="Times New Roman" w:cs="Calibri"/>
          <w:sz w:val="20"/>
          <w:szCs w:val="20"/>
          <w:lang w:eastAsia="de-DE"/>
        </w:rPr>
        <w:t xml:space="preserve"> und </w:t>
      </w:r>
      <w:r w:rsidRPr="00457A59">
        <w:rPr>
          <w:rFonts w:eastAsia="Times New Roman" w:cs="Calibri"/>
          <w:b/>
          <w:sz w:val="20"/>
          <w:szCs w:val="20"/>
          <w:lang w:eastAsia="de-DE"/>
        </w:rPr>
        <w:t xml:space="preserve">Jan van den </w:t>
      </w:r>
      <w:proofErr w:type="spellStart"/>
      <w:r w:rsidRPr="00457A59">
        <w:rPr>
          <w:rFonts w:eastAsia="Times New Roman" w:cs="Calibri"/>
          <w:b/>
          <w:sz w:val="20"/>
          <w:szCs w:val="20"/>
          <w:lang w:eastAsia="de-DE"/>
        </w:rPr>
        <w:t>Brouck</w:t>
      </w:r>
      <w:proofErr w:type="spellEnd"/>
      <w:r w:rsidRPr="00457A59">
        <w:rPr>
          <w:rFonts w:eastAsia="Times New Roman" w:cs="Calibri"/>
          <w:b/>
          <w:sz w:val="20"/>
          <w:szCs w:val="20"/>
          <w:lang w:eastAsia="de-DE"/>
        </w:rPr>
        <w:t xml:space="preserve"> „</w:t>
      </w:r>
      <w:proofErr w:type="spellStart"/>
      <w:r w:rsidRPr="004729AC">
        <w:rPr>
          <w:rFonts w:eastAsia="Times New Roman" w:cs="Calibri"/>
          <w:i/>
          <w:sz w:val="20"/>
          <w:szCs w:val="20"/>
          <w:lang w:eastAsia="de-DE"/>
        </w:rPr>
        <w:t>zes</w:t>
      </w:r>
      <w:proofErr w:type="spellEnd"/>
      <w:r w:rsidRPr="004729AC">
        <w:rPr>
          <w:rFonts w:eastAsia="Times New Roman" w:cs="Calibri"/>
          <w:i/>
          <w:sz w:val="20"/>
          <w:szCs w:val="20"/>
          <w:lang w:eastAsia="de-DE"/>
        </w:rPr>
        <w:t xml:space="preserve"> </w:t>
      </w:r>
      <w:proofErr w:type="spellStart"/>
      <w:r w:rsidRPr="004729AC">
        <w:rPr>
          <w:rFonts w:eastAsia="Times New Roman" w:cs="Calibri"/>
          <w:i/>
          <w:sz w:val="20"/>
          <w:szCs w:val="20"/>
          <w:lang w:eastAsia="de-DE"/>
        </w:rPr>
        <w:t>gemeten</w:t>
      </w:r>
      <w:proofErr w:type="spellEnd"/>
      <w:r w:rsidRPr="004729AC">
        <w:rPr>
          <w:rFonts w:eastAsia="Times New Roman" w:cs="Calibri"/>
          <w:i/>
          <w:sz w:val="20"/>
          <w:szCs w:val="20"/>
          <w:lang w:eastAsia="de-DE"/>
        </w:rPr>
        <w:t xml:space="preserve"> </w:t>
      </w:r>
      <w:proofErr w:type="spellStart"/>
      <w:r w:rsidRPr="004729AC">
        <w:rPr>
          <w:rFonts w:eastAsia="Times New Roman" w:cs="Calibri"/>
          <w:i/>
          <w:sz w:val="20"/>
          <w:szCs w:val="20"/>
          <w:lang w:eastAsia="de-DE"/>
        </w:rPr>
        <w:t>land</w:t>
      </w:r>
      <w:proofErr w:type="spellEnd"/>
      <w:r w:rsidRPr="004729AC">
        <w:rPr>
          <w:rFonts w:eastAsia="Times New Roman" w:cs="Calibri"/>
          <w:i/>
          <w:sz w:val="20"/>
          <w:szCs w:val="20"/>
          <w:lang w:eastAsia="de-DE"/>
        </w:rPr>
        <w:t xml:space="preserve">, </w:t>
      </w:r>
      <w:proofErr w:type="spellStart"/>
      <w:r w:rsidRPr="004729AC">
        <w:rPr>
          <w:rFonts w:eastAsia="Times New Roman" w:cs="Calibri"/>
          <w:i/>
          <w:sz w:val="20"/>
          <w:szCs w:val="20"/>
          <w:lang w:eastAsia="de-DE"/>
        </w:rPr>
        <w:t>liggende</w:t>
      </w:r>
      <w:proofErr w:type="spellEnd"/>
      <w:r w:rsidRPr="004729AC">
        <w:rPr>
          <w:rFonts w:eastAsia="Times New Roman" w:cs="Calibri"/>
          <w:i/>
          <w:sz w:val="20"/>
          <w:szCs w:val="20"/>
          <w:lang w:eastAsia="de-DE"/>
        </w:rPr>
        <w:t xml:space="preserve"> in St. </w:t>
      </w:r>
      <w:proofErr w:type="spellStart"/>
      <w:r w:rsidRPr="004729AC">
        <w:rPr>
          <w:rFonts w:eastAsia="Times New Roman" w:cs="Calibri"/>
          <w:i/>
          <w:sz w:val="20"/>
          <w:szCs w:val="20"/>
          <w:lang w:eastAsia="de-DE"/>
        </w:rPr>
        <w:t>Maertenspolder</w:t>
      </w:r>
      <w:proofErr w:type="spellEnd"/>
      <w:r w:rsidRPr="004729AC">
        <w:rPr>
          <w:rFonts w:eastAsia="Times New Roman" w:cs="Calibri"/>
          <w:i/>
          <w:sz w:val="20"/>
          <w:szCs w:val="20"/>
          <w:lang w:eastAsia="de-DE"/>
        </w:rPr>
        <w:t xml:space="preserve">“ </w:t>
      </w:r>
      <w:r w:rsidRPr="000332BF">
        <w:rPr>
          <w:rFonts w:eastAsia="Times New Roman" w:cs="Calibri"/>
          <w:sz w:val="20"/>
          <w:szCs w:val="20"/>
          <w:lang w:eastAsia="de-DE"/>
        </w:rPr>
        <w:t>[bei Rotterdam]</w:t>
      </w:r>
      <w:r w:rsidRPr="004729AC">
        <w:rPr>
          <w:rFonts w:eastAsia="Times New Roman" w:cs="Calibri"/>
          <w:i/>
          <w:sz w:val="20"/>
          <w:szCs w:val="20"/>
          <w:lang w:eastAsia="de-DE"/>
        </w:rPr>
        <w:t xml:space="preserve">, dessen Eigentümer waren zu dieser Zeit </w:t>
      </w:r>
      <w:r w:rsidRPr="004729AC">
        <w:rPr>
          <w:rFonts w:eastAsia="Times New Roman" w:cs="Calibri"/>
          <w:b/>
          <w:i/>
          <w:sz w:val="20"/>
          <w:szCs w:val="20"/>
          <w:lang w:eastAsia="de-DE"/>
        </w:rPr>
        <w:t xml:space="preserve">Jan </w:t>
      </w:r>
      <w:proofErr w:type="spellStart"/>
      <w:r w:rsidRPr="004729AC">
        <w:rPr>
          <w:rFonts w:eastAsia="Times New Roman" w:cs="Calibri"/>
          <w:b/>
          <w:i/>
          <w:sz w:val="20"/>
          <w:szCs w:val="20"/>
          <w:lang w:eastAsia="de-DE"/>
        </w:rPr>
        <w:t>Jansz</w:t>
      </w:r>
      <w:proofErr w:type="spellEnd"/>
      <w:r w:rsidRPr="004729AC">
        <w:rPr>
          <w:rFonts w:eastAsia="Times New Roman" w:cs="Calibri"/>
          <w:b/>
          <w:i/>
          <w:sz w:val="20"/>
          <w:szCs w:val="20"/>
          <w:lang w:eastAsia="de-DE"/>
        </w:rPr>
        <w:t xml:space="preserve"> de Colonia</w:t>
      </w:r>
      <w:r w:rsidRPr="004729AC">
        <w:rPr>
          <w:rFonts w:eastAsia="Times New Roman" w:cs="Calibri"/>
          <w:i/>
          <w:sz w:val="20"/>
          <w:szCs w:val="20"/>
          <w:lang w:eastAsia="de-DE"/>
        </w:rPr>
        <w:t xml:space="preserve">, der mit der </w:t>
      </w:r>
      <w:proofErr w:type="gramStart"/>
      <w:r w:rsidRPr="004729AC">
        <w:rPr>
          <w:rFonts w:eastAsia="Times New Roman" w:cs="Calibri"/>
          <w:i/>
          <w:sz w:val="20"/>
          <w:szCs w:val="20"/>
          <w:lang w:eastAsia="de-DE"/>
        </w:rPr>
        <w:t>Eigentumsübertragung</w:t>
      </w:r>
      <w:r w:rsidRPr="004729AC">
        <w:rPr>
          <w:rFonts w:eastAsia="Times New Roman" w:cs="Calibri"/>
          <w:b/>
          <w:i/>
          <w:sz w:val="20"/>
          <w:szCs w:val="20"/>
          <w:lang w:eastAsia="de-DE"/>
        </w:rPr>
        <w:t xml:space="preserve">  </w:t>
      </w:r>
      <w:r w:rsidRPr="004729AC">
        <w:rPr>
          <w:rFonts w:eastAsia="Times New Roman" w:cs="Calibri"/>
          <w:i/>
          <w:sz w:val="20"/>
          <w:szCs w:val="20"/>
          <w:lang w:eastAsia="de-DE"/>
        </w:rPr>
        <w:t>an</w:t>
      </w:r>
      <w:proofErr w:type="gramEnd"/>
      <w:r w:rsidRPr="004729AC">
        <w:rPr>
          <w:rFonts w:eastAsia="Times New Roman" w:cs="Calibri"/>
          <w:i/>
          <w:sz w:val="20"/>
          <w:szCs w:val="20"/>
          <w:lang w:eastAsia="de-DE"/>
        </w:rPr>
        <w:t xml:space="preserve"> </w:t>
      </w:r>
      <w:r w:rsidRPr="004729AC">
        <w:rPr>
          <w:rFonts w:eastAsia="Times New Roman" w:cs="Calibri"/>
          <w:b/>
          <w:i/>
          <w:sz w:val="20"/>
          <w:szCs w:val="20"/>
          <w:lang w:eastAsia="de-DE"/>
        </w:rPr>
        <w:t xml:space="preserve">Jan </w:t>
      </w:r>
      <w:proofErr w:type="spellStart"/>
      <w:r w:rsidRPr="004729AC">
        <w:rPr>
          <w:rFonts w:eastAsia="Times New Roman" w:cs="Calibri"/>
          <w:b/>
          <w:i/>
          <w:sz w:val="20"/>
          <w:szCs w:val="20"/>
          <w:lang w:eastAsia="de-DE"/>
        </w:rPr>
        <w:t>Leendertsz</w:t>
      </w:r>
      <w:proofErr w:type="spellEnd"/>
      <w:r w:rsidRPr="004729AC">
        <w:rPr>
          <w:rFonts w:eastAsia="Times New Roman" w:cs="Calibri"/>
          <w:b/>
          <w:i/>
          <w:sz w:val="20"/>
          <w:szCs w:val="20"/>
          <w:lang w:eastAsia="de-DE"/>
        </w:rPr>
        <w:t xml:space="preserve"> van </w:t>
      </w:r>
      <w:proofErr w:type="spellStart"/>
      <w:r w:rsidRPr="004729AC">
        <w:rPr>
          <w:rFonts w:eastAsia="Times New Roman" w:cs="Calibri"/>
          <w:b/>
          <w:i/>
          <w:sz w:val="20"/>
          <w:szCs w:val="20"/>
          <w:lang w:eastAsia="de-DE"/>
        </w:rPr>
        <w:t>Gorp</w:t>
      </w:r>
      <w:proofErr w:type="spellEnd"/>
      <w:r w:rsidRPr="004729AC">
        <w:rPr>
          <w:rFonts w:eastAsia="Times New Roman" w:cs="Calibri"/>
          <w:i/>
          <w:sz w:val="20"/>
          <w:szCs w:val="20"/>
          <w:lang w:eastAsia="de-DE"/>
        </w:rPr>
        <w:t xml:space="preserve"> en </w:t>
      </w:r>
      <w:r w:rsidRPr="004729AC">
        <w:rPr>
          <w:rFonts w:eastAsia="Times New Roman" w:cs="Calibri"/>
          <w:b/>
          <w:i/>
          <w:sz w:val="20"/>
          <w:szCs w:val="20"/>
          <w:lang w:eastAsia="de-DE"/>
        </w:rPr>
        <w:t xml:space="preserve">Jan </w:t>
      </w:r>
      <w:proofErr w:type="spellStart"/>
      <w:r w:rsidRPr="004729AC">
        <w:rPr>
          <w:rFonts w:eastAsia="Times New Roman" w:cs="Calibri"/>
          <w:b/>
          <w:i/>
          <w:sz w:val="20"/>
          <w:szCs w:val="20"/>
          <w:lang w:eastAsia="de-DE"/>
        </w:rPr>
        <w:t>Jansz</w:t>
      </w:r>
      <w:proofErr w:type="spellEnd"/>
      <w:r w:rsidRPr="004729AC">
        <w:rPr>
          <w:rFonts w:eastAsia="Times New Roman" w:cs="Calibri"/>
          <w:b/>
          <w:i/>
          <w:sz w:val="20"/>
          <w:szCs w:val="20"/>
          <w:lang w:eastAsia="de-DE"/>
        </w:rPr>
        <w:t xml:space="preserve"> van de </w:t>
      </w:r>
      <w:proofErr w:type="spellStart"/>
      <w:r w:rsidRPr="004729AC">
        <w:rPr>
          <w:rFonts w:eastAsia="Times New Roman" w:cs="Calibri"/>
          <w:b/>
          <w:i/>
          <w:sz w:val="20"/>
          <w:szCs w:val="20"/>
          <w:lang w:eastAsia="de-DE"/>
        </w:rPr>
        <w:t>Huldt</w:t>
      </w:r>
      <w:proofErr w:type="spellEnd"/>
      <w:r w:rsidRPr="004729AC">
        <w:rPr>
          <w:rFonts w:eastAsia="Times New Roman" w:cs="Calibri"/>
          <w:b/>
          <w:i/>
          <w:sz w:val="20"/>
          <w:szCs w:val="20"/>
          <w:lang w:eastAsia="de-DE"/>
        </w:rPr>
        <w:t xml:space="preserve"> </w:t>
      </w:r>
      <w:r w:rsidRPr="004729AC">
        <w:rPr>
          <w:rFonts w:eastAsia="Times New Roman" w:cs="Calibri"/>
          <w:i/>
          <w:sz w:val="20"/>
          <w:szCs w:val="20"/>
          <w:lang w:eastAsia="de-DE"/>
        </w:rPr>
        <w:t>seinen Bruder</w:t>
      </w:r>
      <w:r w:rsidRPr="004729AC">
        <w:rPr>
          <w:rFonts w:eastAsia="Times New Roman" w:cs="Calibri"/>
          <w:b/>
          <w:i/>
          <w:sz w:val="20"/>
          <w:szCs w:val="20"/>
          <w:lang w:eastAsia="de-DE"/>
        </w:rPr>
        <w:t xml:space="preserve"> Claes </w:t>
      </w:r>
      <w:proofErr w:type="spellStart"/>
      <w:r w:rsidRPr="004729AC">
        <w:rPr>
          <w:rFonts w:eastAsia="Times New Roman" w:cs="Calibri"/>
          <w:b/>
          <w:i/>
          <w:sz w:val="20"/>
          <w:szCs w:val="20"/>
          <w:lang w:eastAsia="de-DE"/>
        </w:rPr>
        <w:t>Jansz</w:t>
      </w:r>
      <w:proofErr w:type="spellEnd"/>
      <w:r w:rsidRPr="004729AC">
        <w:rPr>
          <w:rFonts w:eastAsia="Times New Roman" w:cs="Calibri"/>
          <w:b/>
          <w:i/>
          <w:sz w:val="20"/>
          <w:szCs w:val="20"/>
          <w:lang w:eastAsia="de-DE"/>
        </w:rPr>
        <w:t xml:space="preserve"> de Colonia</w:t>
      </w:r>
      <w:r w:rsidRPr="004729AC">
        <w:rPr>
          <w:rFonts w:eastAsia="Times New Roman" w:cs="Calibri"/>
          <w:i/>
          <w:sz w:val="20"/>
          <w:szCs w:val="20"/>
          <w:lang w:eastAsia="de-DE"/>
        </w:rPr>
        <w:t xml:space="preserve"> ermächtigte</w:t>
      </w:r>
      <w:r>
        <w:rPr>
          <w:rFonts w:eastAsia="Times New Roman" w:cs="Calibri"/>
          <w:sz w:val="20"/>
          <w:szCs w:val="20"/>
          <w:lang w:eastAsia="de-DE"/>
        </w:rPr>
        <w:t>“</w:t>
      </w:r>
      <w:r w:rsidRPr="00457A59">
        <w:rPr>
          <w:rFonts w:eastAsia="Times New Roman" w:cs="Calibri"/>
          <w:sz w:val="20"/>
          <w:szCs w:val="20"/>
          <w:lang w:eastAsia="de-DE"/>
        </w:rPr>
        <w:t>.</w:t>
      </w:r>
      <w:r w:rsidRPr="00457A59">
        <w:rPr>
          <w:rStyle w:val="Funotenzeichen"/>
          <w:rFonts w:eastAsia="Times New Roman" w:cs="Calibri"/>
          <w:sz w:val="20"/>
          <w:szCs w:val="20"/>
          <w:lang w:eastAsia="de-DE"/>
        </w:rPr>
        <w:footnoteReference w:id="1010"/>
      </w:r>
      <w:r w:rsidRPr="00457A59">
        <w:rPr>
          <w:rFonts w:eastAsia="Times New Roman" w:cs="Calibri"/>
          <w:sz w:val="20"/>
          <w:szCs w:val="20"/>
          <w:lang w:eastAsia="de-DE"/>
        </w:rPr>
        <w:br/>
      </w:r>
    </w:p>
    <w:p w14:paraId="262ABA96" w14:textId="77777777" w:rsidR="00865B41" w:rsidRPr="004D502F" w:rsidRDefault="00865B41" w:rsidP="00865B41"/>
    <w:p w14:paraId="055C8418" w14:textId="77777777" w:rsidR="00CF227F" w:rsidRDefault="00CF227F"/>
    <w:sectPr w:rsidR="00CF227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9BE7C" w14:textId="77777777" w:rsidR="008616D6" w:rsidRDefault="008616D6" w:rsidP="00865B41">
      <w:r>
        <w:separator/>
      </w:r>
    </w:p>
  </w:endnote>
  <w:endnote w:type="continuationSeparator" w:id="0">
    <w:p w14:paraId="753C61E1" w14:textId="77777777" w:rsidR="008616D6" w:rsidRDefault="008616D6" w:rsidP="00865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E02CA" w14:textId="77777777" w:rsidR="008616D6" w:rsidRDefault="008616D6" w:rsidP="00865B41">
      <w:r>
        <w:separator/>
      </w:r>
    </w:p>
  </w:footnote>
  <w:footnote w:type="continuationSeparator" w:id="0">
    <w:p w14:paraId="5DA8493B" w14:textId="77777777" w:rsidR="008616D6" w:rsidRDefault="008616D6" w:rsidP="00865B41">
      <w:r>
        <w:continuationSeparator/>
      </w:r>
    </w:p>
  </w:footnote>
  <w:footnote w:id="1">
    <w:p w14:paraId="1221C2D8" w14:textId="77777777" w:rsidR="00865B41" w:rsidRDefault="00865B41" w:rsidP="00865B41">
      <w:pPr>
        <w:pStyle w:val="Funotentext"/>
      </w:pPr>
      <w:r>
        <w:rPr>
          <w:rStyle w:val="Funotenzeichen"/>
        </w:rPr>
        <w:footnoteRef/>
      </w:r>
      <w:r>
        <w:t xml:space="preserve"> </w:t>
      </w:r>
      <w:r w:rsidRPr="005E0E95">
        <w:rPr>
          <w:sz w:val="16"/>
          <w:szCs w:val="16"/>
        </w:rPr>
        <w:t xml:space="preserve">Mitt. L </w:t>
      </w:r>
      <w:r w:rsidRPr="005E0E95">
        <w:rPr>
          <w:b/>
          <w:sz w:val="16"/>
          <w:szCs w:val="16"/>
        </w:rPr>
        <w:t>Müller-Westphal</w:t>
      </w:r>
      <w:r w:rsidRPr="005E0E95">
        <w:rPr>
          <w:sz w:val="16"/>
          <w:szCs w:val="16"/>
        </w:rPr>
        <w:t>, Heraldiker MdH und Grapik Designer, BinsfelderStr. 45, 5160 Düren, v. 3.5-1988</w:t>
      </w:r>
      <w:r>
        <w:rPr>
          <w:sz w:val="16"/>
          <w:szCs w:val="16"/>
        </w:rPr>
        <w:t>.</w:t>
      </w:r>
    </w:p>
  </w:footnote>
  <w:footnote w:id="2">
    <w:p w14:paraId="343C8414" w14:textId="77777777" w:rsidR="00865B41" w:rsidRPr="00A6436C" w:rsidRDefault="00865B41" w:rsidP="00865B41">
      <w:pPr>
        <w:pStyle w:val="Funotentext"/>
        <w:rPr>
          <w:b/>
        </w:rPr>
      </w:pPr>
      <w:r>
        <w:rPr>
          <w:rStyle w:val="Funotenzeichen"/>
        </w:rPr>
        <w:footnoteRef/>
      </w:r>
      <w:r>
        <w:t xml:space="preserve"> </w:t>
      </w:r>
      <w:r w:rsidRPr="00A6436C">
        <w:rPr>
          <w:sz w:val="16"/>
          <w:szCs w:val="16"/>
        </w:rPr>
        <w:t xml:space="preserve">Genealogie Richard </w:t>
      </w:r>
      <w:r w:rsidRPr="00A6436C">
        <w:rPr>
          <w:b/>
          <w:sz w:val="16"/>
          <w:szCs w:val="16"/>
        </w:rPr>
        <w:t>Remmé</w:t>
      </w:r>
      <w:r>
        <w:rPr>
          <w:b/>
          <w:sz w:val="16"/>
          <w:szCs w:val="16"/>
        </w:rPr>
        <w:t xml:space="preserve"> </w:t>
      </w:r>
      <w:r w:rsidRPr="00C014D7">
        <w:rPr>
          <w:sz w:val="16"/>
          <w:szCs w:val="16"/>
        </w:rPr>
        <w:t xml:space="preserve">den </w:t>
      </w:r>
      <w:proofErr w:type="gramStart"/>
      <w:r w:rsidRPr="00C014D7">
        <w:rPr>
          <w:sz w:val="16"/>
          <w:szCs w:val="16"/>
        </w:rPr>
        <w:t>Haag</w:t>
      </w:r>
      <w:r>
        <w:rPr>
          <w:sz w:val="16"/>
          <w:szCs w:val="16"/>
        </w:rPr>
        <w:t>,</w:t>
      </w:r>
      <w:r>
        <w:rPr>
          <w:b/>
          <w:sz w:val="16"/>
          <w:szCs w:val="16"/>
        </w:rPr>
        <w:t xml:space="preserve"> </w:t>
      </w:r>
      <w:r>
        <w:rPr>
          <w:sz w:val="16"/>
          <w:szCs w:val="16"/>
        </w:rPr>
        <w:t xml:space="preserve"> h</w:t>
      </w:r>
      <w:r w:rsidRPr="00245266">
        <w:rPr>
          <w:sz w:val="16"/>
          <w:szCs w:val="16"/>
        </w:rPr>
        <w:t>ttp://genealogy.richardremme.com/tng/showmedia.php?mediaID=3020&amp;medialinkID=6220</w:t>
      </w:r>
      <w:r>
        <w:rPr>
          <w:sz w:val="16"/>
          <w:szCs w:val="16"/>
        </w:rPr>
        <w:t>).</w:t>
      </w:r>
      <w:r w:rsidRPr="00A6436C">
        <w:rPr>
          <w:sz w:val="16"/>
          <w:szCs w:val="16"/>
        </w:rPr>
        <w:t>aaO</w:t>
      </w:r>
      <w:proofErr w:type="gramEnd"/>
      <w:r w:rsidRPr="00A6436C">
        <w:rPr>
          <w:sz w:val="16"/>
          <w:szCs w:val="16"/>
        </w:rPr>
        <w:t>.</w:t>
      </w:r>
    </w:p>
  </w:footnote>
  <w:footnote w:id="3">
    <w:p w14:paraId="10A3C22B" w14:textId="77777777" w:rsidR="00865B41" w:rsidRPr="00A6436C" w:rsidRDefault="00865B41" w:rsidP="00865B41">
      <w:pPr>
        <w:pStyle w:val="Funotentext"/>
        <w:rPr>
          <w:b/>
        </w:rPr>
      </w:pPr>
      <w:r>
        <w:rPr>
          <w:rStyle w:val="Funotenzeichen"/>
        </w:rPr>
        <w:footnoteRef/>
      </w:r>
      <w:r>
        <w:t xml:space="preserve"> </w:t>
      </w:r>
      <w:r>
        <w:rPr>
          <w:sz w:val="16"/>
          <w:szCs w:val="16"/>
        </w:rPr>
        <w:t xml:space="preserve">Geneanet – Duane </w:t>
      </w:r>
      <w:r w:rsidRPr="00A6436C">
        <w:rPr>
          <w:b/>
          <w:sz w:val="16"/>
          <w:szCs w:val="16"/>
        </w:rPr>
        <w:t>Alden Goode</w:t>
      </w:r>
      <w:r>
        <w:rPr>
          <w:sz w:val="16"/>
          <w:szCs w:val="16"/>
        </w:rPr>
        <w:t>.</w:t>
      </w:r>
    </w:p>
  </w:footnote>
  <w:footnote w:id="4">
    <w:p w14:paraId="755CA95C" w14:textId="77777777" w:rsidR="00865B41" w:rsidRPr="00A6436C" w:rsidRDefault="00865B41" w:rsidP="00865B41">
      <w:pPr>
        <w:pStyle w:val="Funotentext"/>
        <w:rPr>
          <w:b/>
        </w:rPr>
      </w:pPr>
      <w:r>
        <w:rPr>
          <w:rStyle w:val="Funotenzeichen"/>
        </w:rPr>
        <w:footnoteRef/>
      </w:r>
      <w:r>
        <w:t xml:space="preserve"> </w:t>
      </w:r>
      <w:r w:rsidRPr="00A6436C">
        <w:rPr>
          <w:sz w:val="16"/>
          <w:szCs w:val="16"/>
        </w:rPr>
        <w:t xml:space="preserve">Genealogie Richard </w:t>
      </w:r>
      <w:r w:rsidRPr="00A6436C">
        <w:rPr>
          <w:b/>
          <w:sz w:val="16"/>
          <w:szCs w:val="16"/>
        </w:rPr>
        <w:t>Remmé</w:t>
      </w:r>
      <w:r>
        <w:rPr>
          <w:b/>
          <w:sz w:val="16"/>
          <w:szCs w:val="16"/>
        </w:rPr>
        <w:t xml:space="preserve"> </w:t>
      </w:r>
      <w:r w:rsidRPr="00A6436C">
        <w:rPr>
          <w:sz w:val="16"/>
          <w:szCs w:val="16"/>
        </w:rPr>
        <w:t>aaO.</w:t>
      </w:r>
    </w:p>
  </w:footnote>
  <w:footnote w:id="5">
    <w:p w14:paraId="7EDA2208" w14:textId="77777777" w:rsidR="00865B41" w:rsidRDefault="00865B41" w:rsidP="00865B41">
      <w:pPr>
        <w:rPr>
          <w:i/>
          <w:sz w:val="16"/>
          <w:szCs w:val="16"/>
        </w:rPr>
      </w:pPr>
      <w:r w:rsidRPr="00CD6A1D">
        <w:rPr>
          <w:rStyle w:val="Funotenzeichen"/>
          <w:sz w:val="16"/>
          <w:szCs w:val="16"/>
        </w:rPr>
        <w:footnoteRef/>
      </w:r>
      <w:r w:rsidRPr="00CD6A1D">
        <w:rPr>
          <w:sz w:val="16"/>
          <w:szCs w:val="16"/>
        </w:rPr>
        <w:t xml:space="preserve"> </w:t>
      </w:r>
      <w:r>
        <w:rPr>
          <w:sz w:val="16"/>
          <w:szCs w:val="16"/>
        </w:rPr>
        <w:t>Johan E</w:t>
      </w:r>
      <w:r w:rsidRPr="004F4400">
        <w:rPr>
          <w:b/>
          <w:sz w:val="16"/>
          <w:szCs w:val="16"/>
        </w:rPr>
        <w:t>. Elias</w:t>
      </w:r>
      <w:r>
        <w:rPr>
          <w:sz w:val="16"/>
          <w:szCs w:val="16"/>
        </w:rPr>
        <w:t xml:space="preserve">: Het geslacht </w:t>
      </w:r>
      <w:r w:rsidRPr="004F4400">
        <w:rPr>
          <w:b/>
          <w:sz w:val="16"/>
          <w:szCs w:val="16"/>
        </w:rPr>
        <w:t>van Steenhuysen</w:t>
      </w:r>
      <w:r>
        <w:rPr>
          <w:sz w:val="16"/>
          <w:szCs w:val="16"/>
        </w:rPr>
        <w:t xml:space="preserve"> en aanverwandte familien. In: De Wapenheraut, maandblad gewijd an geschiedenis, geslacht-, wapen</w:t>
      </w:r>
      <w:proofErr w:type="gramStart"/>
      <w:r>
        <w:rPr>
          <w:sz w:val="16"/>
          <w:szCs w:val="16"/>
        </w:rPr>
        <w:t>-  etc.</w:t>
      </w:r>
      <w:proofErr w:type="gramEnd"/>
      <w:r>
        <w:rPr>
          <w:sz w:val="16"/>
          <w:szCs w:val="16"/>
        </w:rPr>
        <w:t>, 1 (1897), S. 121-125 (121- Anmerking 1</w:t>
      </w:r>
      <w:proofErr w:type="gramStart"/>
      <w:r>
        <w:rPr>
          <w:sz w:val="16"/>
          <w:szCs w:val="16"/>
        </w:rPr>
        <w:t>)  unter</w:t>
      </w:r>
      <w:proofErr w:type="gramEnd"/>
      <w:r>
        <w:rPr>
          <w:sz w:val="16"/>
          <w:szCs w:val="16"/>
        </w:rPr>
        <w:t xml:space="preserve"> Berufiung auf Gerard Pieters </w:t>
      </w:r>
      <w:r w:rsidRPr="004A5025">
        <w:rPr>
          <w:b/>
          <w:sz w:val="16"/>
          <w:szCs w:val="16"/>
        </w:rPr>
        <w:t>Schaep</w:t>
      </w:r>
      <w:r>
        <w:rPr>
          <w:sz w:val="16"/>
          <w:szCs w:val="16"/>
        </w:rPr>
        <w:t>: Familiaanteekening (</w:t>
      </w:r>
      <w:r w:rsidRPr="004A5025">
        <w:rPr>
          <w:b/>
          <w:sz w:val="16"/>
          <w:szCs w:val="16"/>
        </w:rPr>
        <w:t>van Steenhuysen</w:t>
      </w:r>
      <w:proofErr w:type="gramStart"/>
      <w:r>
        <w:rPr>
          <w:sz w:val="16"/>
          <w:szCs w:val="16"/>
        </w:rPr>
        <w:t>) :</w:t>
      </w:r>
      <w:proofErr w:type="gramEnd"/>
      <w:r>
        <w:rPr>
          <w:sz w:val="16"/>
          <w:szCs w:val="16"/>
        </w:rPr>
        <w:t xml:space="preserve"> „</w:t>
      </w:r>
      <w:r>
        <w:rPr>
          <w:i/>
          <w:sz w:val="16"/>
          <w:szCs w:val="16"/>
        </w:rPr>
        <w:t xml:space="preserve">Jacob </w:t>
      </w:r>
      <w:r w:rsidRPr="00A363CC">
        <w:rPr>
          <w:b/>
          <w:i/>
          <w:sz w:val="16"/>
          <w:szCs w:val="16"/>
        </w:rPr>
        <w:t>van Steenhuysen</w:t>
      </w:r>
      <w:r>
        <w:rPr>
          <w:i/>
          <w:sz w:val="16"/>
          <w:szCs w:val="16"/>
        </w:rPr>
        <w:t xml:space="preserve"> gecomen vt den huyse </w:t>
      </w:r>
      <w:r w:rsidRPr="00A363CC">
        <w:rPr>
          <w:b/>
          <w:i/>
          <w:sz w:val="16"/>
          <w:szCs w:val="16"/>
        </w:rPr>
        <w:t>v. Raephorst</w:t>
      </w:r>
      <w:r>
        <w:rPr>
          <w:i/>
          <w:sz w:val="16"/>
          <w:szCs w:val="16"/>
        </w:rPr>
        <w:t xml:space="preserve"> </w:t>
      </w:r>
      <w:r w:rsidRPr="00A363CC">
        <w:rPr>
          <w:sz w:val="16"/>
          <w:szCs w:val="16"/>
        </w:rPr>
        <w:t xml:space="preserve">[dewelcke gesproten sijn vt den </w:t>
      </w:r>
      <w:proofErr w:type="gramStart"/>
      <w:r w:rsidRPr="00A363CC">
        <w:rPr>
          <w:sz w:val="16"/>
          <w:szCs w:val="16"/>
        </w:rPr>
        <w:t xml:space="preserve">huyse </w:t>
      </w:r>
      <w:r>
        <w:rPr>
          <w:sz w:val="16"/>
          <w:szCs w:val="16"/>
        </w:rPr>
        <w:t xml:space="preserve"> </w:t>
      </w:r>
      <w:r w:rsidRPr="00A363CC">
        <w:rPr>
          <w:b/>
          <w:sz w:val="16"/>
          <w:szCs w:val="16"/>
        </w:rPr>
        <w:t>v.</w:t>
      </w:r>
      <w:proofErr w:type="gramEnd"/>
      <w:r w:rsidRPr="00A363CC">
        <w:rPr>
          <w:b/>
          <w:sz w:val="16"/>
          <w:szCs w:val="16"/>
        </w:rPr>
        <w:t xml:space="preserve"> Wassenaer</w:t>
      </w:r>
      <w:r>
        <w:rPr>
          <w:sz w:val="16"/>
          <w:szCs w:val="16"/>
        </w:rPr>
        <w:t xml:space="preserve">, als blijkt vt een seggen v. Heer Dirck </w:t>
      </w:r>
      <w:r w:rsidRPr="00A363CC">
        <w:rPr>
          <w:b/>
          <w:sz w:val="16"/>
          <w:szCs w:val="16"/>
        </w:rPr>
        <w:t>van Wassenaer</w:t>
      </w:r>
      <w:r w:rsidRPr="00A363CC">
        <w:rPr>
          <w:sz w:val="16"/>
          <w:szCs w:val="16"/>
        </w:rPr>
        <w:t>]</w:t>
      </w:r>
      <w:r>
        <w:rPr>
          <w:sz w:val="16"/>
          <w:szCs w:val="16"/>
        </w:rPr>
        <w:t xml:space="preserve"> </w:t>
      </w:r>
      <w:r w:rsidRPr="00A363CC">
        <w:rPr>
          <w:i/>
          <w:sz w:val="16"/>
          <w:szCs w:val="16"/>
        </w:rPr>
        <w:t xml:space="preserve">leefde </w:t>
      </w:r>
      <w:r>
        <w:rPr>
          <w:i/>
          <w:sz w:val="16"/>
          <w:szCs w:val="16"/>
        </w:rPr>
        <w:t xml:space="preserve">a. 1366. Hij won: Dirck van [den] </w:t>
      </w:r>
      <w:proofErr w:type="gramStart"/>
      <w:r>
        <w:rPr>
          <w:i/>
          <w:sz w:val="16"/>
          <w:szCs w:val="16"/>
        </w:rPr>
        <w:t>Steenhuyse,Schiltknape</w:t>
      </w:r>
      <w:proofErr w:type="gramEnd"/>
      <w:r>
        <w:rPr>
          <w:i/>
          <w:sz w:val="16"/>
          <w:szCs w:val="16"/>
        </w:rPr>
        <w:t xml:space="preserve"> vermeld a. </w:t>
      </w:r>
      <w:r w:rsidRPr="001254E0">
        <w:rPr>
          <w:sz w:val="16"/>
          <w:szCs w:val="16"/>
        </w:rPr>
        <w:t>...</w:t>
      </w:r>
      <w:r>
        <w:rPr>
          <w:sz w:val="16"/>
          <w:szCs w:val="16"/>
        </w:rPr>
        <w:t xml:space="preserve"> </w:t>
      </w:r>
      <w:r w:rsidRPr="001254E0">
        <w:rPr>
          <w:sz w:val="16"/>
          <w:szCs w:val="16"/>
        </w:rPr>
        <w:t>[sic]</w:t>
      </w:r>
      <w:r>
        <w:rPr>
          <w:sz w:val="16"/>
          <w:szCs w:val="16"/>
        </w:rPr>
        <w:t xml:space="preserve"> </w:t>
      </w:r>
      <w:r>
        <w:rPr>
          <w:i/>
          <w:sz w:val="16"/>
          <w:szCs w:val="16"/>
        </w:rPr>
        <w:t>liet na:</w:t>
      </w:r>
    </w:p>
    <w:p w14:paraId="1158979A" w14:textId="77777777" w:rsidR="00865B41" w:rsidRPr="00CD6A1D" w:rsidRDefault="00865B41" w:rsidP="00865B41">
      <w:pPr>
        <w:rPr>
          <w:sz w:val="16"/>
          <w:szCs w:val="16"/>
        </w:rPr>
      </w:pPr>
      <w:r w:rsidRPr="001254E0">
        <w:rPr>
          <w:i/>
          <w:sz w:val="16"/>
          <w:szCs w:val="16"/>
        </w:rPr>
        <w:t xml:space="preserve">Bartelmeus </w:t>
      </w:r>
      <w:r w:rsidRPr="006728C0">
        <w:rPr>
          <w:b/>
          <w:i/>
          <w:sz w:val="16"/>
          <w:szCs w:val="16"/>
        </w:rPr>
        <w:t>van [den] Steenhuijse</w:t>
      </w:r>
      <w:r>
        <w:rPr>
          <w:i/>
          <w:sz w:val="16"/>
          <w:szCs w:val="16"/>
        </w:rPr>
        <w:t xml:space="preserve"> Dirxz.had get. ...</w:t>
      </w:r>
      <w:r w:rsidRPr="001254E0">
        <w:rPr>
          <w:sz w:val="16"/>
          <w:szCs w:val="16"/>
        </w:rPr>
        <w:t xml:space="preserve"> [sic]</w:t>
      </w:r>
      <w:r>
        <w:rPr>
          <w:sz w:val="16"/>
          <w:szCs w:val="16"/>
        </w:rPr>
        <w:t xml:space="preserve">, </w:t>
      </w:r>
      <w:r>
        <w:rPr>
          <w:i/>
          <w:sz w:val="16"/>
          <w:szCs w:val="16"/>
        </w:rPr>
        <w:t>[zijn zoon was</w:t>
      </w:r>
      <w:proofErr w:type="gramStart"/>
      <w:r>
        <w:rPr>
          <w:i/>
          <w:sz w:val="16"/>
          <w:szCs w:val="16"/>
        </w:rPr>
        <w:t>:]Pieter</w:t>
      </w:r>
      <w:proofErr w:type="gramEnd"/>
      <w:r>
        <w:rPr>
          <w:i/>
          <w:sz w:val="16"/>
          <w:szCs w:val="16"/>
        </w:rPr>
        <w:t xml:space="preserve"> </w:t>
      </w:r>
      <w:r w:rsidRPr="006728C0">
        <w:rPr>
          <w:b/>
          <w:i/>
          <w:sz w:val="16"/>
          <w:szCs w:val="16"/>
        </w:rPr>
        <w:t>van den Steenhuijse</w:t>
      </w:r>
      <w:r>
        <w:rPr>
          <w:i/>
          <w:sz w:val="16"/>
          <w:szCs w:val="16"/>
        </w:rPr>
        <w:t xml:space="preserve"> [...].</w:t>
      </w:r>
    </w:p>
  </w:footnote>
  <w:footnote w:id="6">
    <w:p w14:paraId="0EBCAAD1" w14:textId="77777777" w:rsidR="00865B41" w:rsidRPr="00D25E74" w:rsidRDefault="00865B41" w:rsidP="00865B41">
      <w:pPr>
        <w:pStyle w:val="Funotentext"/>
        <w:rPr>
          <w:b/>
          <w:sz w:val="16"/>
          <w:szCs w:val="16"/>
        </w:rPr>
      </w:pPr>
      <w:r w:rsidRPr="00D25E74">
        <w:rPr>
          <w:rStyle w:val="Funotenzeichen"/>
          <w:sz w:val="16"/>
          <w:szCs w:val="16"/>
        </w:rPr>
        <w:footnoteRef/>
      </w:r>
      <w:r w:rsidRPr="00D25E74">
        <w:rPr>
          <w:sz w:val="16"/>
          <w:szCs w:val="16"/>
        </w:rPr>
        <w:t xml:space="preserve"> Johan E</w:t>
      </w:r>
      <w:r w:rsidRPr="00D25E74">
        <w:rPr>
          <w:b/>
          <w:sz w:val="16"/>
          <w:szCs w:val="16"/>
        </w:rPr>
        <w:t>. Elias</w:t>
      </w:r>
      <w:r w:rsidRPr="00D25E74">
        <w:rPr>
          <w:sz w:val="16"/>
          <w:szCs w:val="16"/>
        </w:rPr>
        <w:t xml:space="preserve">: Het geslacht </w:t>
      </w:r>
      <w:r w:rsidRPr="00D25E74">
        <w:rPr>
          <w:b/>
          <w:sz w:val="16"/>
          <w:szCs w:val="16"/>
        </w:rPr>
        <w:t>van Steenhuysen</w:t>
      </w:r>
      <w:r w:rsidRPr="00D25E74">
        <w:rPr>
          <w:sz w:val="16"/>
          <w:szCs w:val="16"/>
        </w:rPr>
        <w:t xml:space="preserve"> en aanverwandte familien. In: De Wapenheraut, maandblad gewijd an geschiedenis, geslacht-, wapen</w:t>
      </w:r>
      <w:proofErr w:type="gramStart"/>
      <w:r w:rsidRPr="00D25E74">
        <w:rPr>
          <w:sz w:val="16"/>
          <w:szCs w:val="16"/>
        </w:rPr>
        <w:t>-  etc.</w:t>
      </w:r>
      <w:proofErr w:type="gramEnd"/>
      <w:r w:rsidRPr="00D25E74">
        <w:rPr>
          <w:sz w:val="16"/>
          <w:szCs w:val="16"/>
        </w:rPr>
        <w:t>, 1 (1897), S. 121-125 (121- Anmerkung 1</w:t>
      </w:r>
      <w:proofErr w:type="gramStart"/>
      <w:r w:rsidRPr="00D25E74">
        <w:rPr>
          <w:sz w:val="16"/>
          <w:szCs w:val="16"/>
        </w:rPr>
        <w:t>);  Geneanet</w:t>
      </w:r>
      <w:proofErr w:type="gramEnd"/>
      <w:r w:rsidRPr="00D25E74">
        <w:rPr>
          <w:sz w:val="16"/>
          <w:szCs w:val="16"/>
        </w:rPr>
        <w:t xml:space="preserve"> – Duane </w:t>
      </w:r>
      <w:r w:rsidRPr="00D25E74">
        <w:rPr>
          <w:b/>
          <w:sz w:val="16"/>
          <w:szCs w:val="16"/>
        </w:rPr>
        <w:t>Alden Goode</w:t>
      </w:r>
      <w:r w:rsidRPr="00D25E74">
        <w:rPr>
          <w:sz w:val="16"/>
          <w:szCs w:val="16"/>
        </w:rPr>
        <w:t>.</w:t>
      </w:r>
    </w:p>
  </w:footnote>
  <w:footnote w:id="7">
    <w:p w14:paraId="76F1CC6B" w14:textId="77777777" w:rsidR="00865B41" w:rsidRPr="00D25E74" w:rsidRDefault="00865B41" w:rsidP="00865B41">
      <w:pPr>
        <w:pStyle w:val="Funotentext"/>
        <w:rPr>
          <w:b/>
          <w:sz w:val="16"/>
          <w:szCs w:val="16"/>
        </w:rPr>
      </w:pPr>
      <w:r w:rsidRPr="00D25E74">
        <w:rPr>
          <w:rStyle w:val="Funotenzeichen"/>
          <w:sz w:val="16"/>
          <w:szCs w:val="16"/>
        </w:rPr>
        <w:footnoteRef/>
      </w:r>
      <w:r w:rsidRPr="00D25E74">
        <w:rPr>
          <w:sz w:val="16"/>
          <w:szCs w:val="16"/>
        </w:rPr>
        <w:t xml:space="preserve"> Genealogie Richard </w:t>
      </w:r>
      <w:r w:rsidRPr="00D25E74">
        <w:rPr>
          <w:b/>
          <w:sz w:val="16"/>
          <w:szCs w:val="16"/>
        </w:rPr>
        <w:t xml:space="preserve">Remmé </w:t>
      </w:r>
      <w:r w:rsidRPr="00D25E74">
        <w:rPr>
          <w:sz w:val="16"/>
          <w:szCs w:val="16"/>
        </w:rPr>
        <w:t>aaO.</w:t>
      </w:r>
    </w:p>
  </w:footnote>
  <w:footnote w:id="8">
    <w:p w14:paraId="353C236D" w14:textId="77777777" w:rsidR="00865B41" w:rsidRPr="00CD6A1D" w:rsidRDefault="00865B41" w:rsidP="00865B41">
      <w:pPr>
        <w:pStyle w:val="Funotentext"/>
        <w:rPr>
          <w:sz w:val="16"/>
          <w:szCs w:val="16"/>
        </w:rPr>
      </w:pPr>
      <w:r w:rsidRPr="00CD6A1D">
        <w:rPr>
          <w:rStyle w:val="Funotenzeichen"/>
          <w:sz w:val="16"/>
          <w:szCs w:val="16"/>
        </w:rPr>
        <w:footnoteRef/>
      </w:r>
      <w:r w:rsidRPr="00CD6A1D">
        <w:rPr>
          <w:sz w:val="16"/>
          <w:szCs w:val="16"/>
        </w:rPr>
        <w:t xml:space="preserve"> </w:t>
      </w:r>
      <w:r>
        <w:rPr>
          <w:sz w:val="16"/>
          <w:szCs w:val="16"/>
        </w:rPr>
        <w:t>Johan E</w:t>
      </w:r>
      <w:r w:rsidRPr="004F4400">
        <w:rPr>
          <w:b/>
          <w:sz w:val="16"/>
          <w:szCs w:val="16"/>
        </w:rPr>
        <w:t>. Elias</w:t>
      </w:r>
      <w:r>
        <w:rPr>
          <w:sz w:val="16"/>
          <w:szCs w:val="16"/>
        </w:rPr>
        <w:t xml:space="preserve">: Het geslacht </w:t>
      </w:r>
      <w:r w:rsidRPr="004F4400">
        <w:rPr>
          <w:b/>
          <w:sz w:val="16"/>
          <w:szCs w:val="16"/>
        </w:rPr>
        <w:t>van Steenhuysen</w:t>
      </w:r>
      <w:r>
        <w:rPr>
          <w:sz w:val="16"/>
          <w:szCs w:val="16"/>
        </w:rPr>
        <w:t xml:space="preserve"> en aanverwandte familien. In: De Wapenheraut, maandblad gewijd an geschiedenis, geslacht-, wapen</w:t>
      </w:r>
      <w:proofErr w:type="gramStart"/>
      <w:r>
        <w:rPr>
          <w:sz w:val="16"/>
          <w:szCs w:val="16"/>
        </w:rPr>
        <w:t>-  etc.</w:t>
      </w:r>
      <w:proofErr w:type="gramEnd"/>
      <w:r>
        <w:rPr>
          <w:sz w:val="16"/>
          <w:szCs w:val="16"/>
        </w:rPr>
        <w:t xml:space="preserve">, 1 (1897), S. 121-125 (121- Anmerking 1)  </w:t>
      </w:r>
    </w:p>
  </w:footnote>
  <w:footnote w:id="9">
    <w:p w14:paraId="5F27DE7E" w14:textId="77777777" w:rsidR="00865B41" w:rsidRPr="006D7A82" w:rsidRDefault="00865B41" w:rsidP="00865B41">
      <w:pPr>
        <w:pStyle w:val="Funotentext"/>
        <w:rPr>
          <w:b/>
          <w:sz w:val="16"/>
          <w:szCs w:val="16"/>
        </w:rPr>
      </w:pPr>
      <w:r w:rsidRPr="006D7A82">
        <w:rPr>
          <w:rStyle w:val="Funotenzeichen"/>
          <w:sz w:val="16"/>
          <w:szCs w:val="16"/>
        </w:rPr>
        <w:footnoteRef/>
      </w:r>
      <w:r w:rsidRPr="006D7A82">
        <w:rPr>
          <w:sz w:val="16"/>
          <w:szCs w:val="16"/>
        </w:rPr>
        <w:t xml:space="preserve"> Geneanet – Duane </w:t>
      </w:r>
      <w:r w:rsidRPr="006D7A82">
        <w:rPr>
          <w:b/>
          <w:sz w:val="16"/>
          <w:szCs w:val="16"/>
        </w:rPr>
        <w:t>Alden Goode</w:t>
      </w:r>
      <w:r w:rsidRPr="006D7A82">
        <w:rPr>
          <w:sz w:val="16"/>
          <w:szCs w:val="16"/>
        </w:rPr>
        <w:t xml:space="preserve">; Het Hollands geslacht </w:t>
      </w:r>
      <w:r w:rsidRPr="006D7A82">
        <w:rPr>
          <w:b/>
          <w:sz w:val="16"/>
          <w:szCs w:val="16"/>
        </w:rPr>
        <w:t>van Steenhuysen</w:t>
      </w:r>
      <w:r w:rsidRPr="006D7A82">
        <w:rPr>
          <w:sz w:val="16"/>
          <w:szCs w:val="16"/>
        </w:rPr>
        <w:t>, door P. M. Vrijland, Nieuwe</w:t>
      </w:r>
      <w:r>
        <w:rPr>
          <w:sz w:val="16"/>
          <w:szCs w:val="16"/>
        </w:rPr>
        <w:t xml:space="preserve"> </w:t>
      </w:r>
      <w:r w:rsidRPr="006D7A82">
        <w:rPr>
          <w:sz w:val="16"/>
          <w:szCs w:val="16"/>
        </w:rPr>
        <w:t>Plantage 10, Delft; Ons Voorgeslacht 1963 blz. 118.</w:t>
      </w:r>
    </w:p>
  </w:footnote>
  <w:footnote w:id="10">
    <w:p w14:paraId="178F7612" w14:textId="77777777" w:rsidR="00865B41" w:rsidRPr="00CD6A1D" w:rsidRDefault="00865B41" w:rsidP="00865B41">
      <w:pPr>
        <w:pStyle w:val="Funotentext"/>
        <w:rPr>
          <w:b/>
          <w:sz w:val="16"/>
          <w:szCs w:val="16"/>
        </w:rPr>
      </w:pPr>
      <w:r w:rsidRPr="00CD6A1D">
        <w:rPr>
          <w:rStyle w:val="Funotenzeichen"/>
          <w:sz w:val="16"/>
          <w:szCs w:val="16"/>
        </w:rPr>
        <w:footnoteRef/>
      </w:r>
      <w:r w:rsidRPr="00CD6A1D">
        <w:rPr>
          <w:sz w:val="16"/>
          <w:szCs w:val="16"/>
        </w:rPr>
        <w:t xml:space="preserve"> Genealogie Richard </w:t>
      </w:r>
      <w:r w:rsidRPr="00CD6A1D">
        <w:rPr>
          <w:b/>
          <w:sz w:val="16"/>
          <w:szCs w:val="16"/>
        </w:rPr>
        <w:t xml:space="preserve">Remmé </w:t>
      </w:r>
      <w:r w:rsidRPr="00CD6A1D">
        <w:rPr>
          <w:sz w:val="16"/>
          <w:szCs w:val="16"/>
        </w:rPr>
        <w:t>aaO.</w:t>
      </w:r>
    </w:p>
  </w:footnote>
  <w:footnote w:id="11">
    <w:p w14:paraId="75B15266" w14:textId="77777777" w:rsidR="00865B41" w:rsidRPr="00CD6A1D" w:rsidRDefault="00865B41" w:rsidP="00865B41">
      <w:pPr>
        <w:pStyle w:val="Funotentext"/>
        <w:rPr>
          <w:sz w:val="16"/>
          <w:szCs w:val="16"/>
        </w:rPr>
      </w:pPr>
      <w:r w:rsidRPr="00CD6A1D">
        <w:rPr>
          <w:rStyle w:val="Funotenzeichen"/>
          <w:sz w:val="16"/>
          <w:szCs w:val="16"/>
        </w:rPr>
        <w:footnoteRef/>
      </w:r>
      <w:r w:rsidRPr="00CD6A1D">
        <w:rPr>
          <w:sz w:val="16"/>
          <w:szCs w:val="16"/>
        </w:rPr>
        <w:t xml:space="preserve"> </w:t>
      </w:r>
      <w:r>
        <w:rPr>
          <w:sz w:val="16"/>
          <w:szCs w:val="16"/>
        </w:rPr>
        <w:t>Johan E</w:t>
      </w:r>
      <w:r w:rsidRPr="004F4400">
        <w:rPr>
          <w:b/>
          <w:sz w:val="16"/>
          <w:szCs w:val="16"/>
        </w:rPr>
        <w:t>. Elias</w:t>
      </w:r>
      <w:r>
        <w:rPr>
          <w:sz w:val="16"/>
          <w:szCs w:val="16"/>
        </w:rPr>
        <w:t xml:space="preserve">: Het geslacht </w:t>
      </w:r>
      <w:r w:rsidRPr="004F4400">
        <w:rPr>
          <w:b/>
          <w:sz w:val="16"/>
          <w:szCs w:val="16"/>
        </w:rPr>
        <w:t>van Steenhuysen</w:t>
      </w:r>
      <w:r>
        <w:rPr>
          <w:sz w:val="16"/>
          <w:szCs w:val="16"/>
        </w:rPr>
        <w:t xml:space="preserve"> en aanverwandte familien. In: De Wapenheraut, maandblad gewijd an geschiedenis, geslacht-, wapen</w:t>
      </w:r>
      <w:proofErr w:type="gramStart"/>
      <w:r>
        <w:rPr>
          <w:sz w:val="16"/>
          <w:szCs w:val="16"/>
        </w:rPr>
        <w:t>-  etc.</w:t>
      </w:r>
      <w:proofErr w:type="gramEnd"/>
      <w:r>
        <w:rPr>
          <w:sz w:val="16"/>
          <w:szCs w:val="16"/>
        </w:rPr>
        <w:t xml:space="preserve">, 1 (1897), S. 121-125 (121- Anmerking 1)  </w:t>
      </w:r>
    </w:p>
  </w:footnote>
  <w:footnote w:id="12">
    <w:p w14:paraId="2EB3064C" w14:textId="77777777" w:rsidR="00865B41" w:rsidRPr="00CD6A1D" w:rsidRDefault="00865B41" w:rsidP="00865B41">
      <w:pPr>
        <w:pStyle w:val="Funotentext"/>
        <w:rPr>
          <w:sz w:val="16"/>
          <w:szCs w:val="16"/>
        </w:rPr>
      </w:pPr>
      <w:r w:rsidRPr="00CD6A1D">
        <w:rPr>
          <w:rStyle w:val="Funotenzeichen"/>
          <w:sz w:val="16"/>
          <w:szCs w:val="16"/>
        </w:rPr>
        <w:footnoteRef/>
      </w:r>
      <w:r w:rsidRPr="00CD6A1D">
        <w:rPr>
          <w:sz w:val="16"/>
          <w:szCs w:val="16"/>
        </w:rPr>
        <w:t xml:space="preserve"> </w:t>
      </w:r>
      <w:r>
        <w:rPr>
          <w:sz w:val="16"/>
          <w:szCs w:val="16"/>
        </w:rPr>
        <w:t>Johan E</w:t>
      </w:r>
      <w:r w:rsidRPr="004F4400">
        <w:rPr>
          <w:b/>
          <w:sz w:val="16"/>
          <w:szCs w:val="16"/>
        </w:rPr>
        <w:t>. Elias</w:t>
      </w:r>
      <w:r>
        <w:rPr>
          <w:sz w:val="16"/>
          <w:szCs w:val="16"/>
        </w:rPr>
        <w:t xml:space="preserve">: Het geslacht </w:t>
      </w:r>
      <w:r w:rsidRPr="004F4400">
        <w:rPr>
          <w:b/>
          <w:sz w:val="16"/>
          <w:szCs w:val="16"/>
        </w:rPr>
        <w:t>van Steenhuysen</w:t>
      </w:r>
      <w:r>
        <w:rPr>
          <w:sz w:val="16"/>
          <w:szCs w:val="16"/>
        </w:rPr>
        <w:t xml:space="preserve"> en aanverwandte familien. In: De Wapenheraut, maandblad gewijd an geschiedenis, geslacht-, wapen</w:t>
      </w:r>
      <w:proofErr w:type="gramStart"/>
      <w:r>
        <w:rPr>
          <w:sz w:val="16"/>
          <w:szCs w:val="16"/>
        </w:rPr>
        <w:t>-  etc.</w:t>
      </w:r>
      <w:proofErr w:type="gramEnd"/>
      <w:r>
        <w:rPr>
          <w:sz w:val="16"/>
          <w:szCs w:val="16"/>
        </w:rPr>
        <w:t xml:space="preserve">, 1 (1897), S. 121-125 (121- Anmerking 1)  </w:t>
      </w:r>
    </w:p>
  </w:footnote>
  <w:footnote w:id="13">
    <w:p w14:paraId="2505532C" w14:textId="77777777" w:rsidR="00865B41" w:rsidRPr="00CD6A1D" w:rsidRDefault="00865B41" w:rsidP="00865B41">
      <w:pPr>
        <w:pStyle w:val="Funotentext"/>
        <w:rPr>
          <w:b/>
          <w:sz w:val="16"/>
          <w:szCs w:val="16"/>
        </w:rPr>
      </w:pPr>
      <w:r w:rsidRPr="00CD6A1D">
        <w:rPr>
          <w:rStyle w:val="Funotenzeichen"/>
          <w:sz w:val="16"/>
          <w:szCs w:val="16"/>
        </w:rPr>
        <w:footnoteRef/>
      </w:r>
      <w:r w:rsidRPr="00CD6A1D">
        <w:rPr>
          <w:sz w:val="16"/>
          <w:szCs w:val="16"/>
        </w:rPr>
        <w:t xml:space="preserve"> Geneanet – Duane </w:t>
      </w:r>
      <w:r w:rsidRPr="00CD6A1D">
        <w:rPr>
          <w:b/>
          <w:sz w:val="16"/>
          <w:szCs w:val="16"/>
        </w:rPr>
        <w:t>Alden Goode</w:t>
      </w:r>
      <w:r w:rsidRPr="00CD6A1D">
        <w:rPr>
          <w:sz w:val="16"/>
          <w:szCs w:val="16"/>
        </w:rPr>
        <w:t>.</w:t>
      </w:r>
    </w:p>
  </w:footnote>
  <w:footnote w:id="14">
    <w:p w14:paraId="58549659" w14:textId="77777777" w:rsidR="00865B41" w:rsidRPr="00CD6A1D" w:rsidRDefault="00865B41" w:rsidP="00865B41">
      <w:pPr>
        <w:pStyle w:val="Funotentext"/>
        <w:rPr>
          <w:b/>
          <w:sz w:val="16"/>
          <w:szCs w:val="16"/>
        </w:rPr>
      </w:pPr>
      <w:r w:rsidRPr="00CD6A1D">
        <w:rPr>
          <w:rStyle w:val="Funotenzeichen"/>
          <w:sz w:val="16"/>
          <w:szCs w:val="16"/>
        </w:rPr>
        <w:footnoteRef/>
      </w:r>
      <w:r w:rsidRPr="00CD6A1D">
        <w:rPr>
          <w:sz w:val="16"/>
          <w:szCs w:val="16"/>
        </w:rPr>
        <w:t xml:space="preserve"> Genealogie Richard </w:t>
      </w:r>
      <w:r w:rsidRPr="00CD6A1D">
        <w:rPr>
          <w:b/>
          <w:sz w:val="16"/>
          <w:szCs w:val="16"/>
        </w:rPr>
        <w:t xml:space="preserve">Remmé </w:t>
      </w:r>
      <w:r w:rsidRPr="00CD6A1D">
        <w:rPr>
          <w:sz w:val="16"/>
          <w:szCs w:val="16"/>
        </w:rPr>
        <w:t>aaO.</w:t>
      </w:r>
    </w:p>
  </w:footnote>
  <w:footnote w:id="15">
    <w:p w14:paraId="4018CC98" w14:textId="77777777" w:rsidR="00865B41" w:rsidRPr="00CD6A1D" w:rsidRDefault="00865B41" w:rsidP="00865B41">
      <w:pPr>
        <w:pStyle w:val="Funotentext"/>
        <w:rPr>
          <w:b/>
          <w:sz w:val="16"/>
          <w:szCs w:val="16"/>
        </w:rPr>
      </w:pPr>
      <w:r w:rsidRPr="00CD6A1D">
        <w:rPr>
          <w:rStyle w:val="Funotenzeichen"/>
          <w:sz w:val="16"/>
          <w:szCs w:val="16"/>
        </w:rPr>
        <w:footnoteRef/>
      </w:r>
      <w:r w:rsidRPr="00CD6A1D">
        <w:rPr>
          <w:sz w:val="16"/>
          <w:szCs w:val="16"/>
        </w:rPr>
        <w:t xml:space="preserve"> Geneanet – Duane </w:t>
      </w:r>
      <w:r w:rsidRPr="00CD6A1D">
        <w:rPr>
          <w:b/>
          <w:sz w:val="16"/>
          <w:szCs w:val="16"/>
        </w:rPr>
        <w:t>Alden Goode</w:t>
      </w:r>
      <w:r w:rsidRPr="00CD6A1D">
        <w:rPr>
          <w:sz w:val="16"/>
          <w:szCs w:val="16"/>
        </w:rPr>
        <w:t xml:space="preserve">; Genealogie Richard </w:t>
      </w:r>
      <w:r w:rsidRPr="00CD6A1D">
        <w:rPr>
          <w:b/>
          <w:sz w:val="16"/>
          <w:szCs w:val="16"/>
        </w:rPr>
        <w:t xml:space="preserve">Remmé </w:t>
      </w:r>
      <w:r w:rsidRPr="00CD6A1D">
        <w:rPr>
          <w:sz w:val="16"/>
          <w:szCs w:val="16"/>
        </w:rPr>
        <w:t>aaO.</w:t>
      </w:r>
    </w:p>
  </w:footnote>
  <w:footnote w:id="16">
    <w:p w14:paraId="126DAB27" w14:textId="77777777" w:rsidR="00865B41" w:rsidRPr="00CD6A1D" w:rsidRDefault="00865B41" w:rsidP="00865B41">
      <w:pPr>
        <w:pStyle w:val="Funotentext"/>
        <w:rPr>
          <w:b/>
          <w:sz w:val="16"/>
          <w:szCs w:val="16"/>
        </w:rPr>
      </w:pPr>
      <w:r w:rsidRPr="00CD6A1D">
        <w:rPr>
          <w:rStyle w:val="Funotenzeichen"/>
          <w:sz w:val="16"/>
          <w:szCs w:val="16"/>
        </w:rPr>
        <w:footnoteRef/>
      </w:r>
      <w:r w:rsidRPr="00CD6A1D">
        <w:rPr>
          <w:sz w:val="16"/>
          <w:szCs w:val="16"/>
        </w:rPr>
        <w:t xml:space="preserve"> Genealogie Richard </w:t>
      </w:r>
      <w:r w:rsidRPr="00CD6A1D">
        <w:rPr>
          <w:b/>
          <w:sz w:val="16"/>
          <w:szCs w:val="16"/>
        </w:rPr>
        <w:t xml:space="preserve">Remmé </w:t>
      </w:r>
      <w:r w:rsidRPr="00CD6A1D">
        <w:rPr>
          <w:sz w:val="16"/>
          <w:szCs w:val="16"/>
        </w:rPr>
        <w:t>aaO.</w:t>
      </w:r>
    </w:p>
  </w:footnote>
  <w:footnote w:id="17">
    <w:p w14:paraId="144BB908" w14:textId="77777777" w:rsidR="00865B41" w:rsidRPr="00CD6A1D" w:rsidRDefault="00865B41" w:rsidP="00865B41">
      <w:pPr>
        <w:pStyle w:val="Funotentext"/>
        <w:rPr>
          <w:sz w:val="16"/>
          <w:szCs w:val="16"/>
        </w:rPr>
      </w:pPr>
      <w:r w:rsidRPr="00CD6A1D">
        <w:rPr>
          <w:rStyle w:val="Funotenzeichen"/>
          <w:sz w:val="16"/>
          <w:szCs w:val="16"/>
        </w:rPr>
        <w:footnoteRef/>
      </w:r>
      <w:r w:rsidRPr="00CD6A1D">
        <w:rPr>
          <w:sz w:val="16"/>
          <w:szCs w:val="16"/>
        </w:rPr>
        <w:t xml:space="preserve"> </w:t>
      </w:r>
      <w:r>
        <w:rPr>
          <w:sz w:val="16"/>
          <w:szCs w:val="16"/>
        </w:rPr>
        <w:t>Johan E</w:t>
      </w:r>
      <w:r w:rsidRPr="004F4400">
        <w:rPr>
          <w:b/>
          <w:sz w:val="16"/>
          <w:szCs w:val="16"/>
        </w:rPr>
        <w:t>. Elias</w:t>
      </w:r>
      <w:r>
        <w:rPr>
          <w:sz w:val="16"/>
          <w:szCs w:val="16"/>
        </w:rPr>
        <w:t xml:space="preserve">: Het geslacht </w:t>
      </w:r>
      <w:r w:rsidRPr="004F4400">
        <w:rPr>
          <w:b/>
          <w:sz w:val="16"/>
          <w:szCs w:val="16"/>
        </w:rPr>
        <w:t>van Steenhuysen</w:t>
      </w:r>
      <w:r>
        <w:rPr>
          <w:sz w:val="16"/>
          <w:szCs w:val="16"/>
        </w:rPr>
        <w:t xml:space="preserve"> en aanverwandte familien. In: De Wapenheraut, maandblad gewijd an geschiedenis, geslacht-, wapen</w:t>
      </w:r>
      <w:proofErr w:type="gramStart"/>
      <w:r>
        <w:rPr>
          <w:sz w:val="16"/>
          <w:szCs w:val="16"/>
        </w:rPr>
        <w:t>-  etc.</w:t>
      </w:r>
      <w:proofErr w:type="gramEnd"/>
      <w:r>
        <w:rPr>
          <w:sz w:val="16"/>
          <w:szCs w:val="16"/>
        </w:rPr>
        <w:t xml:space="preserve">, 1 (1897), S. 121-125 (121- Anmerking 1)  </w:t>
      </w:r>
    </w:p>
  </w:footnote>
  <w:footnote w:id="18">
    <w:p w14:paraId="380634C9" w14:textId="77777777" w:rsidR="00865B41" w:rsidRPr="00CD6A1D" w:rsidRDefault="00865B41" w:rsidP="00865B41">
      <w:pPr>
        <w:pStyle w:val="Funotentext"/>
        <w:rPr>
          <w:b/>
          <w:sz w:val="16"/>
          <w:szCs w:val="16"/>
        </w:rPr>
      </w:pPr>
      <w:r w:rsidRPr="00CD6A1D">
        <w:rPr>
          <w:rStyle w:val="Funotenzeichen"/>
          <w:sz w:val="16"/>
          <w:szCs w:val="16"/>
        </w:rPr>
        <w:footnoteRef/>
      </w:r>
      <w:r w:rsidRPr="00CD6A1D">
        <w:rPr>
          <w:sz w:val="16"/>
          <w:szCs w:val="16"/>
        </w:rPr>
        <w:t xml:space="preserve"> Genealogie Richard </w:t>
      </w:r>
      <w:r w:rsidRPr="00CD6A1D">
        <w:rPr>
          <w:b/>
          <w:sz w:val="16"/>
          <w:szCs w:val="16"/>
        </w:rPr>
        <w:t xml:space="preserve">Remmé </w:t>
      </w:r>
      <w:r w:rsidRPr="00CD6A1D">
        <w:rPr>
          <w:sz w:val="16"/>
          <w:szCs w:val="16"/>
        </w:rPr>
        <w:t>aaO.</w:t>
      </w:r>
    </w:p>
  </w:footnote>
  <w:footnote w:id="19">
    <w:p w14:paraId="6123C46E" w14:textId="77777777" w:rsidR="00865B41" w:rsidRPr="00CD6A1D" w:rsidRDefault="00865B41" w:rsidP="00865B41">
      <w:pPr>
        <w:pStyle w:val="Funotentext"/>
        <w:rPr>
          <w:b/>
          <w:sz w:val="16"/>
          <w:szCs w:val="16"/>
        </w:rPr>
      </w:pPr>
      <w:r w:rsidRPr="00CD6A1D">
        <w:rPr>
          <w:rStyle w:val="Funotenzeichen"/>
          <w:sz w:val="16"/>
          <w:szCs w:val="16"/>
        </w:rPr>
        <w:footnoteRef/>
      </w:r>
      <w:r w:rsidRPr="00CD6A1D">
        <w:rPr>
          <w:sz w:val="16"/>
          <w:szCs w:val="16"/>
        </w:rPr>
        <w:t xml:space="preserve"> Genealogie Richard </w:t>
      </w:r>
      <w:r w:rsidRPr="00CD6A1D">
        <w:rPr>
          <w:b/>
          <w:sz w:val="16"/>
          <w:szCs w:val="16"/>
        </w:rPr>
        <w:t xml:space="preserve">Remmé </w:t>
      </w:r>
      <w:r w:rsidRPr="00CD6A1D">
        <w:rPr>
          <w:sz w:val="16"/>
          <w:szCs w:val="16"/>
        </w:rPr>
        <w:t>aaO.</w:t>
      </w:r>
    </w:p>
  </w:footnote>
  <w:footnote w:id="20">
    <w:p w14:paraId="34339FC1" w14:textId="77777777" w:rsidR="00865B41" w:rsidRPr="00CD6A1D" w:rsidRDefault="00865B41" w:rsidP="00865B41">
      <w:pPr>
        <w:pStyle w:val="Funotentext"/>
        <w:rPr>
          <w:b/>
          <w:sz w:val="16"/>
          <w:szCs w:val="16"/>
        </w:rPr>
      </w:pPr>
      <w:r w:rsidRPr="00CD6A1D">
        <w:rPr>
          <w:rStyle w:val="Funotenzeichen"/>
          <w:sz w:val="16"/>
          <w:szCs w:val="16"/>
        </w:rPr>
        <w:footnoteRef/>
      </w:r>
      <w:r w:rsidRPr="00CD6A1D">
        <w:rPr>
          <w:sz w:val="16"/>
          <w:szCs w:val="16"/>
        </w:rPr>
        <w:t xml:space="preserve"> Genealogie Richard </w:t>
      </w:r>
      <w:r w:rsidRPr="00CD6A1D">
        <w:rPr>
          <w:b/>
          <w:sz w:val="16"/>
          <w:szCs w:val="16"/>
        </w:rPr>
        <w:t xml:space="preserve">Remmé </w:t>
      </w:r>
      <w:r w:rsidRPr="00CD6A1D">
        <w:rPr>
          <w:sz w:val="16"/>
          <w:szCs w:val="16"/>
        </w:rPr>
        <w:t>aaO.</w:t>
      </w:r>
    </w:p>
  </w:footnote>
  <w:footnote w:id="21">
    <w:p w14:paraId="3B848941" w14:textId="77777777" w:rsidR="00865B41" w:rsidRPr="00CD6A1D" w:rsidRDefault="00865B41" w:rsidP="00865B41">
      <w:pPr>
        <w:pStyle w:val="Funotentext"/>
        <w:rPr>
          <w:b/>
          <w:sz w:val="16"/>
          <w:szCs w:val="16"/>
        </w:rPr>
      </w:pPr>
      <w:r w:rsidRPr="00CD6A1D">
        <w:rPr>
          <w:rStyle w:val="Funotenzeichen"/>
          <w:sz w:val="16"/>
          <w:szCs w:val="16"/>
        </w:rPr>
        <w:footnoteRef/>
      </w:r>
      <w:r w:rsidRPr="00CD6A1D">
        <w:rPr>
          <w:sz w:val="16"/>
          <w:szCs w:val="16"/>
        </w:rPr>
        <w:t xml:space="preserve"> Genealogie Richard </w:t>
      </w:r>
      <w:r w:rsidRPr="00CD6A1D">
        <w:rPr>
          <w:b/>
          <w:sz w:val="16"/>
          <w:szCs w:val="16"/>
        </w:rPr>
        <w:t xml:space="preserve">Remmé </w:t>
      </w:r>
      <w:r w:rsidRPr="00CD6A1D">
        <w:rPr>
          <w:sz w:val="16"/>
          <w:szCs w:val="16"/>
        </w:rPr>
        <w:t>aaO.</w:t>
      </w:r>
    </w:p>
  </w:footnote>
  <w:footnote w:id="22">
    <w:p w14:paraId="669249CB" w14:textId="77777777" w:rsidR="00865B41" w:rsidRPr="00CD6A1D" w:rsidRDefault="00865B41" w:rsidP="00865B41">
      <w:pPr>
        <w:pStyle w:val="Funotentext"/>
        <w:rPr>
          <w:b/>
          <w:sz w:val="16"/>
          <w:szCs w:val="16"/>
        </w:rPr>
      </w:pPr>
      <w:r w:rsidRPr="00CD6A1D">
        <w:rPr>
          <w:rStyle w:val="Funotenzeichen"/>
          <w:sz w:val="16"/>
          <w:szCs w:val="16"/>
        </w:rPr>
        <w:footnoteRef/>
      </w:r>
      <w:r w:rsidRPr="00CD6A1D">
        <w:rPr>
          <w:sz w:val="16"/>
          <w:szCs w:val="16"/>
        </w:rPr>
        <w:t xml:space="preserve"> Genealogie Richard </w:t>
      </w:r>
      <w:r w:rsidRPr="00CD6A1D">
        <w:rPr>
          <w:b/>
          <w:sz w:val="16"/>
          <w:szCs w:val="16"/>
        </w:rPr>
        <w:t xml:space="preserve">Remmé </w:t>
      </w:r>
      <w:r w:rsidRPr="00CD6A1D">
        <w:rPr>
          <w:sz w:val="16"/>
          <w:szCs w:val="16"/>
        </w:rPr>
        <w:t>aaO.</w:t>
      </w:r>
    </w:p>
  </w:footnote>
  <w:footnote w:id="23">
    <w:p w14:paraId="1525E004" w14:textId="77777777" w:rsidR="00865B41" w:rsidRPr="00CD6A1D" w:rsidRDefault="00865B41" w:rsidP="00865B41">
      <w:pPr>
        <w:pStyle w:val="Funotentext"/>
        <w:rPr>
          <w:b/>
          <w:sz w:val="16"/>
          <w:szCs w:val="16"/>
        </w:rPr>
      </w:pPr>
      <w:r w:rsidRPr="00CD6A1D">
        <w:rPr>
          <w:rStyle w:val="Funotenzeichen"/>
          <w:sz w:val="16"/>
          <w:szCs w:val="16"/>
        </w:rPr>
        <w:footnoteRef/>
      </w:r>
      <w:r w:rsidRPr="00CD6A1D">
        <w:rPr>
          <w:sz w:val="16"/>
          <w:szCs w:val="16"/>
        </w:rPr>
        <w:t xml:space="preserve"> Geneanet – Duane </w:t>
      </w:r>
      <w:r w:rsidRPr="00CD6A1D">
        <w:rPr>
          <w:b/>
          <w:sz w:val="16"/>
          <w:szCs w:val="16"/>
        </w:rPr>
        <w:t>Alden Goode</w:t>
      </w:r>
      <w:r w:rsidRPr="00CD6A1D">
        <w:rPr>
          <w:sz w:val="16"/>
          <w:szCs w:val="16"/>
        </w:rPr>
        <w:t xml:space="preserve">; Genealogie Richard </w:t>
      </w:r>
      <w:r w:rsidRPr="00CD6A1D">
        <w:rPr>
          <w:b/>
          <w:sz w:val="16"/>
          <w:szCs w:val="16"/>
        </w:rPr>
        <w:t xml:space="preserve">Remmé </w:t>
      </w:r>
      <w:r w:rsidRPr="00CD6A1D">
        <w:rPr>
          <w:sz w:val="16"/>
          <w:szCs w:val="16"/>
        </w:rPr>
        <w:t>aaO.</w:t>
      </w:r>
    </w:p>
  </w:footnote>
  <w:footnote w:id="24">
    <w:p w14:paraId="690FC92D" w14:textId="77777777" w:rsidR="00865B41" w:rsidRPr="00CD6A1D" w:rsidRDefault="00865B41" w:rsidP="00865B41">
      <w:pPr>
        <w:pStyle w:val="Funotentext"/>
        <w:rPr>
          <w:b/>
          <w:sz w:val="16"/>
          <w:szCs w:val="16"/>
        </w:rPr>
      </w:pPr>
      <w:r w:rsidRPr="00CD6A1D">
        <w:rPr>
          <w:rStyle w:val="Funotenzeichen"/>
          <w:sz w:val="16"/>
          <w:szCs w:val="16"/>
        </w:rPr>
        <w:footnoteRef/>
      </w:r>
      <w:r w:rsidRPr="00CD6A1D">
        <w:rPr>
          <w:sz w:val="16"/>
          <w:szCs w:val="16"/>
        </w:rPr>
        <w:t xml:space="preserve"> Genealogie Richard </w:t>
      </w:r>
      <w:r w:rsidRPr="00CD6A1D">
        <w:rPr>
          <w:b/>
          <w:sz w:val="16"/>
          <w:szCs w:val="16"/>
        </w:rPr>
        <w:t xml:space="preserve">Remmé </w:t>
      </w:r>
      <w:r w:rsidRPr="00CD6A1D">
        <w:rPr>
          <w:sz w:val="16"/>
          <w:szCs w:val="16"/>
        </w:rPr>
        <w:t>aaO.</w:t>
      </w:r>
    </w:p>
  </w:footnote>
  <w:footnote w:id="25">
    <w:p w14:paraId="1DA5A761" w14:textId="77777777" w:rsidR="00865B41" w:rsidRPr="00CD6A1D" w:rsidRDefault="00865B41" w:rsidP="00865B41">
      <w:pPr>
        <w:pStyle w:val="Funotentext"/>
        <w:rPr>
          <w:b/>
          <w:sz w:val="16"/>
          <w:szCs w:val="16"/>
        </w:rPr>
      </w:pPr>
      <w:r w:rsidRPr="00CD6A1D">
        <w:rPr>
          <w:rStyle w:val="Funotenzeichen"/>
          <w:sz w:val="16"/>
          <w:szCs w:val="16"/>
        </w:rPr>
        <w:footnoteRef/>
      </w:r>
      <w:r w:rsidRPr="00CD6A1D">
        <w:rPr>
          <w:sz w:val="16"/>
          <w:szCs w:val="16"/>
        </w:rPr>
        <w:t xml:space="preserve"> Genealogie Richard </w:t>
      </w:r>
      <w:r w:rsidRPr="00CD6A1D">
        <w:rPr>
          <w:b/>
          <w:sz w:val="16"/>
          <w:szCs w:val="16"/>
        </w:rPr>
        <w:t xml:space="preserve">Remmé </w:t>
      </w:r>
      <w:r w:rsidRPr="00CD6A1D">
        <w:rPr>
          <w:sz w:val="16"/>
          <w:szCs w:val="16"/>
        </w:rPr>
        <w:t>aaO.</w:t>
      </w:r>
    </w:p>
  </w:footnote>
  <w:footnote w:id="26">
    <w:p w14:paraId="7712FA85" w14:textId="77777777" w:rsidR="00865B41" w:rsidRPr="00CD6A1D" w:rsidRDefault="00865B41" w:rsidP="00865B41">
      <w:pPr>
        <w:pStyle w:val="Funotentext"/>
        <w:rPr>
          <w:b/>
          <w:sz w:val="16"/>
          <w:szCs w:val="16"/>
        </w:rPr>
      </w:pPr>
      <w:r w:rsidRPr="00CD6A1D">
        <w:rPr>
          <w:rStyle w:val="Funotenzeichen"/>
          <w:sz w:val="16"/>
          <w:szCs w:val="16"/>
        </w:rPr>
        <w:footnoteRef/>
      </w:r>
      <w:r w:rsidRPr="00CD6A1D">
        <w:rPr>
          <w:sz w:val="16"/>
          <w:szCs w:val="16"/>
        </w:rPr>
        <w:t xml:space="preserve"> Geneanet – Duane </w:t>
      </w:r>
      <w:r w:rsidRPr="00CD6A1D">
        <w:rPr>
          <w:b/>
          <w:sz w:val="16"/>
          <w:szCs w:val="16"/>
        </w:rPr>
        <w:t>Alden Goode</w:t>
      </w:r>
      <w:r w:rsidRPr="00CD6A1D">
        <w:rPr>
          <w:sz w:val="16"/>
          <w:szCs w:val="16"/>
        </w:rPr>
        <w:t xml:space="preserve">; Genealogie Richard </w:t>
      </w:r>
      <w:r w:rsidRPr="00CD6A1D">
        <w:rPr>
          <w:b/>
          <w:sz w:val="16"/>
          <w:szCs w:val="16"/>
        </w:rPr>
        <w:t xml:space="preserve">Remmé </w:t>
      </w:r>
      <w:r w:rsidRPr="00CD6A1D">
        <w:rPr>
          <w:sz w:val="16"/>
          <w:szCs w:val="16"/>
        </w:rPr>
        <w:t>aaO.</w:t>
      </w:r>
    </w:p>
  </w:footnote>
  <w:footnote w:id="27">
    <w:p w14:paraId="2E21A8B1" w14:textId="77777777" w:rsidR="00865B41" w:rsidRPr="00A6436C" w:rsidRDefault="00865B41" w:rsidP="00865B41">
      <w:pPr>
        <w:pStyle w:val="Funotentext"/>
        <w:rPr>
          <w:b/>
        </w:rPr>
      </w:pPr>
      <w:r w:rsidRPr="00822162">
        <w:rPr>
          <w:rStyle w:val="Funotenzeichen"/>
          <w:sz w:val="16"/>
          <w:szCs w:val="16"/>
        </w:rPr>
        <w:footnoteRef/>
      </w:r>
      <w:r w:rsidRPr="00822162">
        <w:rPr>
          <w:sz w:val="16"/>
          <w:szCs w:val="16"/>
        </w:rPr>
        <w:t xml:space="preserve"> </w:t>
      </w:r>
      <w:r w:rsidRPr="00A6436C">
        <w:rPr>
          <w:sz w:val="16"/>
          <w:szCs w:val="16"/>
        </w:rPr>
        <w:t xml:space="preserve">Genealogie Richard </w:t>
      </w:r>
      <w:r w:rsidRPr="00A6436C">
        <w:rPr>
          <w:b/>
          <w:sz w:val="16"/>
          <w:szCs w:val="16"/>
        </w:rPr>
        <w:t>Remmé</w:t>
      </w:r>
      <w:r>
        <w:rPr>
          <w:b/>
          <w:sz w:val="16"/>
          <w:szCs w:val="16"/>
        </w:rPr>
        <w:t xml:space="preserve"> </w:t>
      </w:r>
      <w:r w:rsidRPr="00A6436C">
        <w:rPr>
          <w:sz w:val="16"/>
          <w:szCs w:val="16"/>
        </w:rPr>
        <w:t>aaO.</w:t>
      </w:r>
    </w:p>
  </w:footnote>
  <w:footnote w:id="28">
    <w:p w14:paraId="5C516930" w14:textId="77777777" w:rsidR="00865B41" w:rsidRPr="00CE1253" w:rsidRDefault="00865B41" w:rsidP="00865B41">
      <w:pPr>
        <w:pStyle w:val="Funotentext"/>
        <w:rPr>
          <w:b/>
          <w:sz w:val="16"/>
          <w:szCs w:val="16"/>
        </w:rPr>
      </w:pPr>
      <w:r w:rsidRPr="00CE1253">
        <w:rPr>
          <w:rStyle w:val="Funotenzeichen"/>
          <w:sz w:val="16"/>
          <w:szCs w:val="16"/>
        </w:rPr>
        <w:footnoteRef/>
      </w:r>
      <w:r w:rsidRPr="00CE1253">
        <w:rPr>
          <w:sz w:val="16"/>
          <w:szCs w:val="16"/>
        </w:rPr>
        <w:t xml:space="preserve"> Geneanet – Duane </w:t>
      </w:r>
      <w:r w:rsidRPr="00CE1253">
        <w:rPr>
          <w:b/>
          <w:sz w:val="16"/>
          <w:szCs w:val="16"/>
        </w:rPr>
        <w:t>Alden Goode</w:t>
      </w:r>
      <w:r w:rsidRPr="00CE1253">
        <w:rPr>
          <w:sz w:val="16"/>
          <w:szCs w:val="16"/>
        </w:rPr>
        <w:t xml:space="preserve">; Genealogie Richard </w:t>
      </w:r>
      <w:r w:rsidRPr="00CE1253">
        <w:rPr>
          <w:b/>
          <w:sz w:val="16"/>
          <w:szCs w:val="16"/>
        </w:rPr>
        <w:t xml:space="preserve">Remmé </w:t>
      </w:r>
      <w:r w:rsidRPr="00CE1253">
        <w:rPr>
          <w:sz w:val="16"/>
          <w:szCs w:val="16"/>
        </w:rPr>
        <w:t>aaO.</w:t>
      </w:r>
    </w:p>
  </w:footnote>
  <w:footnote w:id="29">
    <w:p w14:paraId="3A3D3CF1" w14:textId="77777777" w:rsidR="00865B41" w:rsidRPr="00CE1253" w:rsidRDefault="00865B41" w:rsidP="00865B41">
      <w:pPr>
        <w:pStyle w:val="Funotentext"/>
        <w:rPr>
          <w:b/>
          <w:sz w:val="16"/>
          <w:szCs w:val="16"/>
        </w:rPr>
      </w:pPr>
      <w:r w:rsidRPr="00CE1253">
        <w:rPr>
          <w:rStyle w:val="Funotenzeichen"/>
          <w:sz w:val="16"/>
          <w:szCs w:val="16"/>
        </w:rPr>
        <w:footnoteRef/>
      </w:r>
      <w:r w:rsidRPr="00CE1253">
        <w:rPr>
          <w:sz w:val="16"/>
          <w:szCs w:val="16"/>
        </w:rPr>
        <w:t xml:space="preserve"> Geneanet – Duane </w:t>
      </w:r>
      <w:r w:rsidRPr="00CE1253">
        <w:rPr>
          <w:b/>
          <w:sz w:val="16"/>
          <w:szCs w:val="16"/>
        </w:rPr>
        <w:t>Alden Goode</w:t>
      </w:r>
      <w:r w:rsidRPr="00CE1253">
        <w:rPr>
          <w:sz w:val="16"/>
          <w:szCs w:val="16"/>
        </w:rPr>
        <w:t xml:space="preserve">; Genealogie Richard </w:t>
      </w:r>
      <w:r w:rsidRPr="00CE1253">
        <w:rPr>
          <w:b/>
          <w:sz w:val="16"/>
          <w:szCs w:val="16"/>
        </w:rPr>
        <w:t xml:space="preserve">Remmé </w:t>
      </w:r>
      <w:r w:rsidRPr="00CE1253">
        <w:rPr>
          <w:sz w:val="16"/>
          <w:szCs w:val="16"/>
        </w:rPr>
        <w:t>aaO.</w:t>
      </w:r>
    </w:p>
  </w:footnote>
  <w:footnote w:id="30">
    <w:p w14:paraId="5A57AF9C" w14:textId="77777777" w:rsidR="00865B41" w:rsidRPr="00CE1253" w:rsidRDefault="00865B41" w:rsidP="00865B41">
      <w:pPr>
        <w:pStyle w:val="Funotentext"/>
        <w:rPr>
          <w:b/>
          <w:sz w:val="16"/>
          <w:szCs w:val="16"/>
        </w:rPr>
      </w:pPr>
      <w:r w:rsidRPr="00CE1253">
        <w:rPr>
          <w:rStyle w:val="Funotenzeichen"/>
          <w:sz w:val="16"/>
          <w:szCs w:val="16"/>
        </w:rPr>
        <w:footnoteRef/>
      </w:r>
      <w:r w:rsidRPr="00CE1253">
        <w:rPr>
          <w:sz w:val="16"/>
          <w:szCs w:val="16"/>
        </w:rPr>
        <w:t xml:space="preserve"> Geneanet – Duane </w:t>
      </w:r>
      <w:r w:rsidRPr="00CE1253">
        <w:rPr>
          <w:b/>
          <w:sz w:val="16"/>
          <w:szCs w:val="16"/>
        </w:rPr>
        <w:t>Alden Goode</w:t>
      </w:r>
      <w:r w:rsidRPr="00CE1253">
        <w:rPr>
          <w:sz w:val="16"/>
          <w:szCs w:val="16"/>
        </w:rPr>
        <w:t xml:space="preserve">; Genealogie Richard </w:t>
      </w:r>
      <w:r w:rsidRPr="00CE1253">
        <w:rPr>
          <w:b/>
          <w:sz w:val="16"/>
          <w:szCs w:val="16"/>
        </w:rPr>
        <w:t xml:space="preserve">Remmé </w:t>
      </w:r>
      <w:r w:rsidRPr="00CE1253">
        <w:rPr>
          <w:sz w:val="16"/>
          <w:szCs w:val="16"/>
        </w:rPr>
        <w:t>aaO.</w:t>
      </w:r>
    </w:p>
  </w:footnote>
  <w:footnote w:id="31">
    <w:p w14:paraId="70F8C724" w14:textId="77777777" w:rsidR="00865B41" w:rsidRPr="00CE1253" w:rsidRDefault="00865B41" w:rsidP="00865B41">
      <w:pPr>
        <w:pStyle w:val="Funotentext"/>
        <w:rPr>
          <w:b/>
          <w:sz w:val="16"/>
          <w:szCs w:val="16"/>
        </w:rPr>
      </w:pPr>
      <w:r w:rsidRPr="00CE1253">
        <w:rPr>
          <w:rStyle w:val="Funotenzeichen"/>
          <w:sz w:val="16"/>
          <w:szCs w:val="16"/>
        </w:rPr>
        <w:footnoteRef/>
      </w:r>
      <w:r w:rsidRPr="00CE1253">
        <w:rPr>
          <w:sz w:val="16"/>
          <w:szCs w:val="16"/>
        </w:rPr>
        <w:t xml:space="preserve"> Genealogie Richard </w:t>
      </w:r>
      <w:r w:rsidRPr="00CE1253">
        <w:rPr>
          <w:b/>
          <w:sz w:val="16"/>
          <w:szCs w:val="16"/>
        </w:rPr>
        <w:t>Remmé</w:t>
      </w:r>
      <w:r w:rsidRPr="00CE1253">
        <w:rPr>
          <w:sz w:val="16"/>
          <w:szCs w:val="16"/>
        </w:rPr>
        <w:t>, den Haag,</w:t>
      </w:r>
      <w:r w:rsidRPr="00CE1253">
        <w:rPr>
          <w:b/>
          <w:sz w:val="16"/>
          <w:szCs w:val="16"/>
        </w:rPr>
        <w:t xml:space="preserve"> </w:t>
      </w:r>
      <w:r w:rsidRPr="00CE1253">
        <w:rPr>
          <w:sz w:val="16"/>
          <w:szCs w:val="16"/>
        </w:rPr>
        <w:t>aaO.</w:t>
      </w:r>
    </w:p>
  </w:footnote>
  <w:footnote w:id="32">
    <w:p w14:paraId="12FC9742" w14:textId="77777777" w:rsidR="00865B41" w:rsidRPr="00CE1253" w:rsidRDefault="00865B41" w:rsidP="00865B41">
      <w:pPr>
        <w:pStyle w:val="Funotentext"/>
        <w:rPr>
          <w:b/>
          <w:sz w:val="16"/>
          <w:szCs w:val="16"/>
        </w:rPr>
      </w:pPr>
      <w:r w:rsidRPr="00CE1253">
        <w:rPr>
          <w:rStyle w:val="Funotenzeichen"/>
          <w:sz w:val="16"/>
          <w:szCs w:val="16"/>
        </w:rPr>
        <w:footnoteRef/>
      </w:r>
      <w:r w:rsidRPr="00CE1253">
        <w:rPr>
          <w:sz w:val="16"/>
          <w:szCs w:val="16"/>
        </w:rPr>
        <w:t xml:space="preserve"> Genealogie Richard </w:t>
      </w:r>
      <w:r w:rsidRPr="00CE1253">
        <w:rPr>
          <w:b/>
          <w:sz w:val="16"/>
          <w:szCs w:val="16"/>
        </w:rPr>
        <w:t>Remmé</w:t>
      </w:r>
      <w:r w:rsidRPr="00CE1253">
        <w:rPr>
          <w:sz w:val="16"/>
          <w:szCs w:val="16"/>
        </w:rPr>
        <w:t>, den Haag,</w:t>
      </w:r>
      <w:r w:rsidRPr="00CE1253">
        <w:rPr>
          <w:b/>
          <w:sz w:val="16"/>
          <w:szCs w:val="16"/>
        </w:rPr>
        <w:t xml:space="preserve"> </w:t>
      </w:r>
      <w:r w:rsidRPr="00CE1253">
        <w:rPr>
          <w:sz w:val="16"/>
          <w:szCs w:val="16"/>
        </w:rPr>
        <w:t>aaO.</w:t>
      </w:r>
    </w:p>
  </w:footnote>
  <w:footnote w:id="33">
    <w:p w14:paraId="7F437718" w14:textId="77777777" w:rsidR="00865B41" w:rsidRPr="00CE1253" w:rsidRDefault="00865B41" w:rsidP="00865B41">
      <w:pPr>
        <w:pStyle w:val="Funotentext"/>
        <w:rPr>
          <w:b/>
          <w:sz w:val="16"/>
          <w:szCs w:val="16"/>
        </w:rPr>
      </w:pPr>
      <w:r w:rsidRPr="00CE1253">
        <w:rPr>
          <w:rStyle w:val="Funotenzeichen"/>
          <w:sz w:val="16"/>
          <w:szCs w:val="16"/>
        </w:rPr>
        <w:footnoteRef/>
      </w:r>
      <w:r w:rsidRPr="00CE1253">
        <w:rPr>
          <w:sz w:val="16"/>
          <w:szCs w:val="16"/>
        </w:rPr>
        <w:t xml:space="preserve"> Geneanet – Duane </w:t>
      </w:r>
      <w:r w:rsidRPr="00CE1253">
        <w:rPr>
          <w:b/>
          <w:sz w:val="16"/>
          <w:szCs w:val="16"/>
        </w:rPr>
        <w:t>Alden Goode</w:t>
      </w:r>
      <w:r w:rsidRPr="00CE1253">
        <w:rPr>
          <w:sz w:val="16"/>
          <w:szCs w:val="16"/>
        </w:rPr>
        <w:t>.</w:t>
      </w:r>
    </w:p>
  </w:footnote>
  <w:footnote w:id="34">
    <w:p w14:paraId="5A3CD5CB" w14:textId="77777777" w:rsidR="00865B41" w:rsidRPr="00CE1253" w:rsidRDefault="00865B41" w:rsidP="00865B41">
      <w:pPr>
        <w:pStyle w:val="Funotentext"/>
        <w:rPr>
          <w:b/>
          <w:sz w:val="16"/>
          <w:szCs w:val="16"/>
        </w:rPr>
      </w:pPr>
      <w:r w:rsidRPr="00CE1253">
        <w:rPr>
          <w:rStyle w:val="Funotenzeichen"/>
          <w:sz w:val="16"/>
          <w:szCs w:val="16"/>
        </w:rPr>
        <w:footnoteRef/>
      </w:r>
      <w:r w:rsidRPr="00CE1253">
        <w:rPr>
          <w:sz w:val="16"/>
          <w:szCs w:val="16"/>
        </w:rPr>
        <w:t xml:space="preserve"> Genealogie Richard </w:t>
      </w:r>
      <w:r w:rsidRPr="00CE1253">
        <w:rPr>
          <w:b/>
          <w:sz w:val="16"/>
          <w:szCs w:val="16"/>
        </w:rPr>
        <w:t>Remmé</w:t>
      </w:r>
      <w:r w:rsidRPr="00CE1253">
        <w:rPr>
          <w:sz w:val="16"/>
          <w:szCs w:val="16"/>
        </w:rPr>
        <w:t>, den Haag,</w:t>
      </w:r>
      <w:r w:rsidRPr="00CE1253">
        <w:rPr>
          <w:b/>
          <w:sz w:val="16"/>
          <w:szCs w:val="16"/>
        </w:rPr>
        <w:t xml:space="preserve"> </w:t>
      </w:r>
      <w:r w:rsidRPr="00CE1253">
        <w:rPr>
          <w:sz w:val="16"/>
          <w:szCs w:val="16"/>
        </w:rPr>
        <w:t>aaO.</w:t>
      </w:r>
    </w:p>
  </w:footnote>
  <w:footnote w:id="35">
    <w:p w14:paraId="6AE2B32C" w14:textId="77777777" w:rsidR="00865B41" w:rsidRPr="00CE1253" w:rsidRDefault="00865B41" w:rsidP="00865B41">
      <w:pPr>
        <w:pStyle w:val="Funotentext"/>
        <w:rPr>
          <w:b/>
          <w:sz w:val="16"/>
          <w:szCs w:val="16"/>
        </w:rPr>
      </w:pPr>
      <w:r w:rsidRPr="00CE1253">
        <w:rPr>
          <w:rStyle w:val="Funotenzeichen"/>
          <w:sz w:val="16"/>
          <w:szCs w:val="16"/>
        </w:rPr>
        <w:footnoteRef/>
      </w:r>
      <w:r w:rsidRPr="00CE1253">
        <w:rPr>
          <w:sz w:val="16"/>
          <w:szCs w:val="16"/>
        </w:rPr>
        <w:t xml:space="preserve"> Geneanet – Duane </w:t>
      </w:r>
      <w:r w:rsidRPr="00CE1253">
        <w:rPr>
          <w:b/>
          <w:sz w:val="16"/>
          <w:szCs w:val="16"/>
        </w:rPr>
        <w:t>Alden Goode</w:t>
      </w:r>
      <w:r w:rsidRPr="00CE1253">
        <w:rPr>
          <w:sz w:val="16"/>
          <w:szCs w:val="16"/>
        </w:rPr>
        <w:t>.</w:t>
      </w:r>
    </w:p>
  </w:footnote>
  <w:footnote w:id="36">
    <w:p w14:paraId="16008471" w14:textId="77777777" w:rsidR="00865B41" w:rsidRPr="00CE1253" w:rsidRDefault="00865B41" w:rsidP="00865B41">
      <w:pPr>
        <w:pStyle w:val="Funotentext"/>
        <w:rPr>
          <w:b/>
          <w:sz w:val="16"/>
          <w:szCs w:val="16"/>
        </w:rPr>
      </w:pPr>
      <w:r w:rsidRPr="00CE1253">
        <w:rPr>
          <w:rStyle w:val="Funotenzeichen"/>
          <w:sz w:val="16"/>
          <w:szCs w:val="16"/>
        </w:rPr>
        <w:footnoteRef/>
      </w:r>
      <w:r w:rsidRPr="00CE1253">
        <w:rPr>
          <w:sz w:val="16"/>
          <w:szCs w:val="16"/>
        </w:rPr>
        <w:t xml:space="preserve"> Genealogie Richard </w:t>
      </w:r>
      <w:r w:rsidRPr="00CE1253">
        <w:rPr>
          <w:b/>
          <w:sz w:val="16"/>
          <w:szCs w:val="16"/>
        </w:rPr>
        <w:t>Remmé</w:t>
      </w:r>
      <w:r w:rsidRPr="00CE1253">
        <w:rPr>
          <w:sz w:val="16"/>
          <w:szCs w:val="16"/>
        </w:rPr>
        <w:t xml:space="preserve">, den </w:t>
      </w:r>
      <w:proofErr w:type="gramStart"/>
      <w:r w:rsidRPr="00CE1253">
        <w:rPr>
          <w:sz w:val="16"/>
          <w:szCs w:val="16"/>
        </w:rPr>
        <w:t>Haag,</w:t>
      </w:r>
      <w:r w:rsidRPr="00CE1253">
        <w:rPr>
          <w:b/>
          <w:sz w:val="16"/>
          <w:szCs w:val="16"/>
        </w:rPr>
        <w:t xml:space="preserve">  </w:t>
      </w:r>
      <w:r w:rsidRPr="00CE1253">
        <w:rPr>
          <w:sz w:val="16"/>
          <w:szCs w:val="16"/>
        </w:rPr>
        <w:t>aaO</w:t>
      </w:r>
      <w:proofErr w:type="gramEnd"/>
      <w:r w:rsidRPr="00CE1253">
        <w:rPr>
          <w:sz w:val="16"/>
          <w:szCs w:val="16"/>
        </w:rPr>
        <w:t>.</w:t>
      </w:r>
    </w:p>
  </w:footnote>
  <w:footnote w:id="37">
    <w:p w14:paraId="2CE5946E" w14:textId="77777777" w:rsidR="00865B41" w:rsidRPr="00CE1253" w:rsidRDefault="00865B41" w:rsidP="00865B41">
      <w:pPr>
        <w:pStyle w:val="Funotentext"/>
        <w:rPr>
          <w:b/>
          <w:sz w:val="16"/>
          <w:szCs w:val="16"/>
        </w:rPr>
      </w:pPr>
      <w:r w:rsidRPr="00CE1253">
        <w:rPr>
          <w:rStyle w:val="Funotenzeichen"/>
          <w:sz w:val="16"/>
          <w:szCs w:val="16"/>
        </w:rPr>
        <w:footnoteRef/>
      </w:r>
      <w:r w:rsidRPr="00CE1253">
        <w:rPr>
          <w:sz w:val="16"/>
          <w:szCs w:val="16"/>
        </w:rPr>
        <w:t xml:space="preserve"> Genealogie Richard </w:t>
      </w:r>
      <w:r w:rsidRPr="00CE1253">
        <w:rPr>
          <w:b/>
          <w:sz w:val="16"/>
          <w:szCs w:val="16"/>
        </w:rPr>
        <w:t>Remmé</w:t>
      </w:r>
      <w:r w:rsidRPr="00CE1253">
        <w:rPr>
          <w:sz w:val="16"/>
          <w:szCs w:val="16"/>
        </w:rPr>
        <w:t xml:space="preserve">, den </w:t>
      </w:r>
      <w:proofErr w:type="gramStart"/>
      <w:r w:rsidRPr="00CE1253">
        <w:rPr>
          <w:sz w:val="16"/>
          <w:szCs w:val="16"/>
        </w:rPr>
        <w:t>Haag,</w:t>
      </w:r>
      <w:r w:rsidRPr="00CE1253">
        <w:rPr>
          <w:b/>
          <w:sz w:val="16"/>
          <w:szCs w:val="16"/>
        </w:rPr>
        <w:t xml:space="preserve">  </w:t>
      </w:r>
      <w:r w:rsidRPr="00CE1253">
        <w:rPr>
          <w:sz w:val="16"/>
          <w:szCs w:val="16"/>
        </w:rPr>
        <w:t>aaO</w:t>
      </w:r>
      <w:proofErr w:type="gramEnd"/>
      <w:r w:rsidRPr="00CE1253">
        <w:rPr>
          <w:sz w:val="16"/>
          <w:szCs w:val="16"/>
        </w:rPr>
        <w:t>.</w:t>
      </w:r>
    </w:p>
  </w:footnote>
  <w:footnote w:id="38">
    <w:p w14:paraId="7E7C0E55" w14:textId="77777777" w:rsidR="00865B41" w:rsidRPr="00CE1253" w:rsidRDefault="00865B41" w:rsidP="00865B41">
      <w:pPr>
        <w:pStyle w:val="Funotentext"/>
        <w:rPr>
          <w:b/>
          <w:sz w:val="16"/>
          <w:szCs w:val="16"/>
        </w:rPr>
      </w:pPr>
      <w:r w:rsidRPr="00CE1253">
        <w:rPr>
          <w:rStyle w:val="Funotenzeichen"/>
          <w:sz w:val="16"/>
          <w:szCs w:val="16"/>
        </w:rPr>
        <w:footnoteRef/>
      </w:r>
      <w:r w:rsidRPr="00CE1253">
        <w:rPr>
          <w:sz w:val="16"/>
          <w:szCs w:val="16"/>
        </w:rPr>
        <w:t xml:space="preserve"> Genealogie Richard </w:t>
      </w:r>
      <w:r w:rsidRPr="00CE1253">
        <w:rPr>
          <w:b/>
          <w:sz w:val="16"/>
          <w:szCs w:val="16"/>
        </w:rPr>
        <w:t>Remmé</w:t>
      </w:r>
      <w:r w:rsidRPr="00CE1253">
        <w:rPr>
          <w:sz w:val="16"/>
          <w:szCs w:val="16"/>
        </w:rPr>
        <w:t xml:space="preserve">, den </w:t>
      </w:r>
      <w:proofErr w:type="gramStart"/>
      <w:r w:rsidRPr="00CE1253">
        <w:rPr>
          <w:sz w:val="16"/>
          <w:szCs w:val="16"/>
        </w:rPr>
        <w:t>Haag,</w:t>
      </w:r>
      <w:r w:rsidRPr="00CE1253">
        <w:rPr>
          <w:b/>
          <w:sz w:val="16"/>
          <w:szCs w:val="16"/>
        </w:rPr>
        <w:t xml:space="preserve">  </w:t>
      </w:r>
      <w:r w:rsidRPr="00CE1253">
        <w:rPr>
          <w:sz w:val="16"/>
          <w:szCs w:val="16"/>
        </w:rPr>
        <w:t>aaO</w:t>
      </w:r>
      <w:proofErr w:type="gramEnd"/>
      <w:r w:rsidRPr="00CE1253">
        <w:rPr>
          <w:sz w:val="16"/>
          <w:szCs w:val="16"/>
        </w:rPr>
        <w:t>.</w:t>
      </w:r>
    </w:p>
  </w:footnote>
  <w:footnote w:id="39">
    <w:p w14:paraId="783ED2EE" w14:textId="77777777" w:rsidR="00865B41" w:rsidRPr="00CE1253" w:rsidRDefault="00865B41" w:rsidP="00865B41">
      <w:pPr>
        <w:pStyle w:val="Funotentext"/>
        <w:rPr>
          <w:b/>
          <w:sz w:val="16"/>
          <w:szCs w:val="16"/>
        </w:rPr>
      </w:pPr>
      <w:r w:rsidRPr="00CE1253">
        <w:rPr>
          <w:rStyle w:val="Funotenzeichen"/>
          <w:sz w:val="16"/>
          <w:szCs w:val="16"/>
        </w:rPr>
        <w:footnoteRef/>
      </w:r>
      <w:r w:rsidRPr="00CE1253">
        <w:rPr>
          <w:sz w:val="16"/>
          <w:szCs w:val="16"/>
        </w:rPr>
        <w:t xml:space="preserve"> Geneanet – Duane </w:t>
      </w:r>
      <w:r w:rsidRPr="00CE1253">
        <w:rPr>
          <w:b/>
          <w:sz w:val="16"/>
          <w:szCs w:val="16"/>
        </w:rPr>
        <w:t>Alden Goode</w:t>
      </w:r>
      <w:r w:rsidRPr="00CE1253">
        <w:rPr>
          <w:sz w:val="16"/>
          <w:szCs w:val="16"/>
        </w:rPr>
        <w:t>.</w:t>
      </w:r>
    </w:p>
  </w:footnote>
  <w:footnote w:id="40">
    <w:p w14:paraId="1D2EDEA3" w14:textId="77777777" w:rsidR="00865B41" w:rsidRPr="00CE1253" w:rsidRDefault="00865B41" w:rsidP="00865B41">
      <w:pPr>
        <w:pStyle w:val="Funotentext"/>
        <w:rPr>
          <w:b/>
          <w:sz w:val="16"/>
          <w:szCs w:val="16"/>
        </w:rPr>
      </w:pPr>
      <w:r w:rsidRPr="00CE1253">
        <w:rPr>
          <w:rStyle w:val="Funotenzeichen"/>
          <w:sz w:val="16"/>
          <w:szCs w:val="16"/>
        </w:rPr>
        <w:footnoteRef/>
      </w:r>
      <w:r w:rsidRPr="00CE1253">
        <w:rPr>
          <w:sz w:val="16"/>
          <w:szCs w:val="16"/>
        </w:rPr>
        <w:t xml:space="preserve"> Genealogie Richard </w:t>
      </w:r>
      <w:r w:rsidRPr="00CE1253">
        <w:rPr>
          <w:b/>
          <w:sz w:val="16"/>
          <w:szCs w:val="16"/>
        </w:rPr>
        <w:t>Remmé</w:t>
      </w:r>
      <w:r w:rsidRPr="00CE1253">
        <w:rPr>
          <w:sz w:val="16"/>
          <w:szCs w:val="16"/>
        </w:rPr>
        <w:t xml:space="preserve">, den </w:t>
      </w:r>
      <w:proofErr w:type="gramStart"/>
      <w:r w:rsidRPr="00CE1253">
        <w:rPr>
          <w:sz w:val="16"/>
          <w:szCs w:val="16"/>
        </w:rPr>
        <w:t>Haag,</w:t>
      </w:r>
      <w:r w:rsidRPr="00CE1253">
        <w:rPr>
          <w:b/>
          <w:sz w:val="16"/>
          <w:szCs w:val="16"/>
        </w:rPr>
        <w:t xml:space="preserve">  </w:t>
      </w:r>
      <w:r w:rsidRPr="00CE1253">
        <w:rPr>
          <w:sz w:val="16"/>
          <w:szCs w:val="16"/>
        </w:rPr>
        <w:t>aaO</w:t>
      </w:r>
      <w:proofErr w:type="gramEnd"/>
      <w:r w:rsidRPr="00CE1253">
        <w:rPr>
          <w:sz w:val="16"/>
          <w:szCs w:val="16"/>
        </w:rPr>
        <w:t>.</w:t>
      </w:r>
    </w:p>
  </w:footnote>
  <w:footnote w:id="41">
    <w:p w14:paraId="2A1FD587" w14:textId="77777777" w:rsidR="00865B41" w:rsidRPr="00CE1253" w:rsidRDefault="00865B41" w:rsidP="00865B41">
      <w:pPr>
        <w:pStyle w:val="Funotentext"/>
        <w:rPr>
          <w:b/>
          <w:sz w:val="16"/>
          <w:szCs w:val="16"/>
        </w:rPr>
      </w:pPr>
      <w:r w:rsidRPr="00CE1253">
        <w:rPr>
          <w:rStyle w:val="Funotenzeichen"/>
          <w:sz w:val="16"/>
          <w:szCs w:val="16"/>
        </w:rPr>
        <w:footnoteRef/>
      </w:r>
      <w:r w:rsidRPr="00CE1253">
        <w:rPr>
          <w:sz w:val="16"/>
          <w:szCs w:val="16"/>
        </w:rPr>
        <w:t xml:space="preserve"> Genealogie Richard </w:t>
      </w:r>
      <w:r w:rsidRPr="00CE1253">
        <w:rPr>
          <w:b/>
          <w:sz w:val="16"/>
          <w:szCs w:val="16"/>
        </w:rPr>
        <w:t>Remmé</w:t>
      </w:r>
      <w:r w:rsidRPr="00CE1253">
        <w:rPr>
          <w:sz w:val="16"/>
          <w:szCs w:val="16"/>
        </w:rPr>
        <w:t xml:space="preserve">, den </w:t>
      </w:r>
      <w:proofErr w:type="gramStart"/>
      <w:r w:rsidRPr="00CE1253">
        <w:rPr>
          <w:sz w:val="16"/>
          <w:szCs w:val="16"/>
        </w:rPr>
        <w:t>Haag,</w:t>
      </w:r>
      <w:r w:rsidRPr="00CE1253">
        <w:rPr>
          <w:b/>
          <w:sz w:val="16"/>
          <w:szCs w:val="16"/>
        </w:rPr>
        <w:t xml:space="preserve">  </w:t>
      </w:r>
      <w:r w:rsidRPr="00CE1253">
        <w:rPr>
          <w:sz w:val="16"/>
          <w:szCs w:val="16"/>
        </w:rPr>
        <w:t>aaO</w:t>
      </w:r>
      <w:proofErr w:type="gramEnd"/>
      <w:r w:rsidRPr="00CE1253">
        <w:rPr>
          <w:sz w:val="16"/>
          <w:szCs w:val="16"/>
        </w:rPr>
        <w:t xml:space="preserve">. </w:t>
      </w:r>
    </w:p>
  </w:footnote>
  <w:footnote w:id="42">
    <w:p w14:paraId="224F6C5E" w14:textId="77777777" w:rsidR="00865B41" w:rsidRPr="00CE1253" w:rsidRDefault="00865B41" w:rsidP="00865B41">
      <w:pPr>
        <w:pStyle w:val="Funotentext"/>
        <w:rPr>
          <w:b/>
          <w:sz w:val="16"/>
          <w:szCs w:val="16"/>
        </w:rPr>
      </w:pPr>
      <w:r w:rsidRPr="00CE1253">
        <w:rPr>
          <w:rStyle w:val="Funotenzeichen"/>
          <w:sz w:val="16"/>
          <w:szCs w:val="16"/>
        </w:rPr>
        <w:footnoteRef/>
      </w:r>
      <w:r w:rsidRPr="00CE1253">
        <w:rPr>
          <w:sz w:val="16"/>
          <w:szCs w:val="16"/>
        </w:rPr>
        <w:t xml:space="preserve"> Geneanet – Duane </w:t>
      </w:r>
      <w:r w:rsidRPr="00CE1253">
        <w:rPr>
          <w:b/>
          <w:sz w:val="16"/>
          <w:szCs w:val="16"/>
        </w:rPr>
        <w:t>Alden Goode</w:t>
      </w:r>
      <w:r w:rsidRPr="00CE1253">
        <w:rPr>
          <w:sz w:val="16"/>
          <w:szCs w:val="16"/>
        </w:rPr>
        <w:t>.</w:t>
      </w:r>
    </w:p>
  </w:footnote>
  <w:footnote w:id="43">
    <w:p w14:paraId="5BFD2132" w14:textId="77777777" w:rsidR="00865B41" w:rsidRPr="00CE1253" w:rsidRDefault="00865B41" w:rsidP="00865B41">
      <w:pPr>
        <w:pStyle w:val="Funotentext"/>
        <w:rPr>
          <w:b/>
          <w:sz w:val="16"/>
          <w:szCs w:val="16"/>
        </w:rPr>
      </w:pPr>
      <w:r w:rsidRPr="00CE1253">
        <w:rPr>
          <w:rStyle w:val="Funotenzeichen"/>
          <w:sz w:val="16"/>
          <w:szCs w:val="16"/>
        </w:rPr>
        <w:footnoteRef/>
      </w:r>
      <w:r w:rsidRPr="00CE1253">
        <w:rPr>
          <w:sz w:val="16"/>
          <w:szCs w:val="16"/>
        </w:rPr>
        <w:t xml:space="preserve"> Geneanet – Duane </w:t>
      </w:r>
      <w:r w:rsidRPr="00CE1253">
        <w:rPr>
          <w:b/>
          <w:sz w:val="16"/>
          <w:szCs w:val="16"/>
        </w:rPr>
        <w:t>Alden Goode</w:t>
      </w:r>
      <w:r w:rsidRPr="00CE1253">
        <w:rPr>
          <w:sz w:val="16"/>
          <w:szCs w:val="16"/>
        </w:rPr>
        <w:t>.</w:t>
      </w:r>
    </w:p>
  </w:footnote>
  <w:footnote w:id="44">
    <w:p w14:paraId="18EF6D35" w14:textId="77777777" w:rsidR="00865B41" w:rsidRPr="00FB1F4E" w:rsidRDefault="00865B41" w:rsidP="00865B41">
      <w:pPr>
        <w:pStyle w:val="berschrift3"/>
        <w:spacing w:before="0" w:after="0"/>
        <w:rPr>
          <w:b/>
          <w:sz w:val="16"/>
          <w:szCs w:val="16"/>
        </w:rPr>
      </w:pPr>
      <w:r w:rsidRPr="00FB1F4E">
        <w:rPr>
          <w:rStyle w:val="Funotenzeichen"/>
          <w:rFonts w:cs="Calibri"/>
          <w:sz w:val="16"/>
          <w:szCs w:val="16"/>
        </w:rPr>
        <w:footnoteRef/>
      </w:r>
      <w:r w:rsidRPr="00FB1F4E">
        <w:rPr>
          <w:rFonts w:cs="Calibri"/>
          <w:sz w:val="16"/>
          <w:szCs w:val="16"/>
        </w:rPr>
        <w:t xml:space="preserve"> </w:t>
      </w:r>
      <w:r w:rsidRPr="00CD6A1D">
        <w:rPr>
          <w:rFonts w:cs="Calibri"/>
          <w:sz w:val="16"/>
          <w:szCs w:val="16"/>
        </w:rPr>
        <w:t xml:space="preserve">iuitkwr - pafg167 - Generated by Personal Ancestral File, Ancestors of Sophia van </w:t>
      </w:r>
      <w:proofErr w:type="gramStart"/>
      <w:r w:rsidRPr="00CD6A1D">
        <w:rPr>
          <w:rFonts w:cs="Calibri"/>
          <w:sz w:val="16"/>
          <w:szCs w:val="16"/>
        </w:rPr>
        <w:t>Laar,(</w:t>
      </w:r>
      <w:proofErr w:type="gramEnd"/>
      <w:r w:rsidRPr="00CD6A1D">
        <w:rPr>
          <w:rFonts w:cs="Calibri"/>
          <w:sz w:val="16"/>
          <w:szCs w:val="16"/>
        </w:rPr>
        <w:t>i) http://members.casema.nl/ apuijtterlinde/pafg167.htm.unter Berufung auf - (a) kwst van der lely kwr 78.328; Mr P.S. van der lely KSB XIII blz 519 GVPTU - (a) kwst Kwekel kwr 290.770; door F. Kwekel; kwstb II GVP TUD blz 223</w:t>
      </w:r>
      <w:r>
        <w:rPr>
          <w:rFonts w:cs="Calibri"/>
          <w:sz w:val="16"/>
          <w:szCs w:val="16"/>
        </w:rPr>
        <w:t>.</w:t>
      </w:r>
    </w:p>
  </w:footnote>
  <w:footnote w:id="45">
    <w:p w14:paraId="343D4F44" w14:textId="77777777" w:rsidR="00865B41" w:rsidRPr="00CE1253" w:rsidRDefault="00865B41" w:rsidP="00865B41">
      <w:pPr>
        <w:pStyle w:val="Funotentext"/>
        <w:rPr>
          <w:b/>
          <w:sz w:val="16"/>
          <w:szCs w:val="16"/>
        </w:rPr>
      </w:pPr>
      <w:r w:rsidRPr="00CE1253">
        <w:rPr>
          <w:rStyle w:val="Funotenzeichen"/>
          <w:sz w:val="16"/>
          <w:szCs w:val="16"/>
        </w:rPr>
        <w:footnoteRef/>
      </w:r>
      <w:r w:rsidRPr="00CE1253">
        <w:rPr>
          <w:sz w:val="16"/>
          <w:szCs w:val="16"/>
        </w:rPr>
        <w:t xml:space="preserve"> Geneanet – Duane </w:t>
      </w:r>
      <w:r w:rsidRPr="00CE1253">
        <w:rPr>
          <w:b/>
          <w:sz w:val="16"/>
          <w:szCs w:val="16"/>
        </w:rPr>
        <w:t>Alden Goode</w:t>
      </w:r>
      <w:r w:rsidRPr="00CE1253">
        <w:rPr>
          <w:sz w:val="16"/>
          <w:szCs w:val="16"/>
        </w:rPr>
        <w:t>.</w:t>
      </w:r>
    </w:p>
  </w:footnote>
  <w:footnote w:id="46">
    <w:p w14:paraId="2F16A258" w14:textId="77777777" w:rsidR="00865B41" w:rsidRPr="00A6436C" w:rsidRDefault="00865B41" w:rsidP="00865B41">
      <w:pPr>
        <w:pStyle w:val="Funotentext"/>
        <w:rPr>
          <w:b/>
        </w:rPr>
      </w:pPr>
      <w:r w:rsidRPr="00CE1253">
        <w:rPr>
          <w:rStyle w:val="Funotenzeichen"/>
          <w:sz w:val="16"/>
          <w:szCs w:val="16"/>
        </w:rPr>
        <w:footnoteRef/>
      </w:r>
      <w:r>
        <w:t xml:space="preserve"> </w:t>
      </w:r>
      <w:r>
        <w:rPr>
          <w:sz w:val="16"/>
          <w:szCs w:val="16"/>
        </w:rPr>
        <w:t xml:space="preserve">Geneanet – Duane </w:t>
      </w:r>
      <w:r w:rsidRPr="00A6436C">
        <w:rPr>
          <w:b/>
          <w:sz w:val="16"/>
          <w:szCs w:val="16"/>
        </w:rPr>
        <w:t>Alden Goode</w:t>
      </w:r>
      <w:r>
        <w:rPr>
          <w:sz w:val="16"/>
          <w:szCs w:val="16"/>
        </w:rPr>
        <w:t xml:space="preserve">; </w:t>
      </w:r>
      <w:r w:rsidRPr="00A6436C">
        <w:rPr>
          <w:sz w:val="16"/>
          <w:szCs w:val="16"/>
        </w:rPr>
        <w:t xml:space="preserve">Genealogie Richard </w:t>
      </w:r>
      <w:proofErr w:type="gramStart"/>
      <w:r w:rsidRPr="00A6436C">
        <w:rPr>
          <w:b/>
          <w:sz w:val="16"/>
          <w:szCs w:val="16"/>
        </w:rPr>
        <w:t>Remmé</w:t>
      </w:r>
      <w:r>
        <w:rPr>
          <w:b/>
          <w:sz w:val="16"/>
          <w:szCs w:val="16"/>
        </w:rPr>
        <w:t xml:space="preserve"> </w:t>
      </w:r>
      <w:r w:rsidRPr="00C014D7">
        <w:rPr>
          <w:sz w:val="16"/>
          <w:szCs w:val="16"/>
        </w:rPr>
        <w:t>,</w:t>
      </w:r>
      <w:proofErr w:type="gramEnd"/>
      <w:r w:rsidRPr="00C014D7">
        <w:rPr>
          <w:sz w:val="16"/>
          <w:szCs w:val="16"/>
        </w:rPr>
        <w:t xml:space="preserve"> den Haag</w:t>
      </w:r>
      <w:r>
        <w:rPr>
          <w:sz w:val="16"/>
          <w:szCs w:val="16"/>
        </w:rPr>
        <w:t>,</w:t>
      </w:r>
      <w:r>
        <w:rPr>
          <w:b/>
          <w:sz w:val="16"/>
          <w:szCs w:val="16"/>
        </w:rPr>
        <w:t xml:space="preserve"> </w:t>
      </w:r>
      <w:r w:rsidRPr="00A6436C">
        <w:rPr>
          <w:sz w:val="16"/>
          <w:szCs w:val="16"/>
        </w:rPr>
        <w:t>aaO.</w:t>
      </w:r>
    </w:p>
  </w:footnote>
  <w:footnote w:id="47">
    <w:p w14:paraId="125EDE1E" w14:textId="77777777" w:rsidR="00865B41" w:rsidRPr="00FB1F4E" w:rsidRDefault="00865B41" w:rsidP="00865B41">
      <w:pPr>
        <w:pStyle w:val="berschrift3"/>
        <w:spacing w:before="0" w:after="0"/>
        <w:rPr>
          <w:b/>
          <w:sz w:val="16"/>
          <w:szCs w:val="16"/>
        </w:rPr>
      </w:pPr>
      <w:r w:rsidRPr="00FB1F4E">
        <w:rPr>
          <w:rStyle w:val="Funotenzeichen"/>
          <w:rFonts w:cs="Calibri"/>
          <w:sz w:val="16"/>
          <w:szCs w:val="16"/>
        </w:rPr>
        <w:footnoteRef/>
      </w:r>
      <w:r w:rsidRPr="00FB1F4E">
        <w:rPr>
          <w:rFonts w:cs="Calibri"/>
          <w:sz w:val="16"/>
          <w:szCs w:val="16"/>
        </w:rPr>
        <w:t xml:space="preserve"> </w:t>
      </w:r>
      <w:r w:rsidRPr="00CE1253">
        <w:rPr>
          <w:rFonts w:cs="Calibri"/>
          <w:sz w:val="16"/>
          <w:szCs w:val="16"/>
        </w:rPr>
        <w:t xml:space="preserve">iuitkwr - pafg167 - Generated by Personal Ancestral File, Ancestors of Sophia van </w:t>
      </w:r>
      <w:proofErr w:type="gramStart"/>
      <w:r w:rsidRPr="00CE1253">
        <w:rPr>
          <w:rFonts w:cs="Calibri"/>
          <w:sz w:val="16"/>
          <w:szCs w:val="16"/>
        </w:rPr>
        <w:t>Laar,(</w:t>
      </w:r>
      <w:proofErr w:type="gramEnd"/>
      <w:r w:rsidRPr="00CE1253">
        <w:rPr>
          <w:rFonts w:cs="Calibri"/>
          <w:sz w:val="16"/>
          <w:szCs w:val="16"/>
        </w:rPr>
        <w:t>i) http://members.casema.nl/ apuijtterlinde/pafg167.htm.unter Berufung auf - (a) kwst van der lely kwr 78.328; Mr P.S. van der lely KSB XIII blz 519 GVPTU - (a) kwst Kwekel kwr 290.770; door F. Kwekel; kwstb II GVP TUD blz 223</w:t>
      </w:r>
      <w:r>
        <w:rPr>
          <w:rFonts w:cs="Calibri"/>
          <w:sz w:val="16"/>
          <w:szCs w:val="16"/>
        </w:rPr>
        <w:t>.</w:t>
      </w:r>
    </w:p>
  </w:footnote>
  <w:footnote w:id="48">
    <w:p w14:paraId="5C7BD7B3" w14:textId="77777777" w:rsidR="00865B41" w:rsidRPr="00FB1F4E" w:rsidRDefault="00865B41" w:rsidP="00865B41">
      <w:pPr>
        <w:pStyle w:val="berschrift3"/>
        <w:spacing w:before="0" w:after="0"/>
        <w:rPr>
          <w:b/>
          <w:sz w:val="16"/>
          <w:szCs w:val="16"/>
        </w:rPr>
      </w:pPr>
      <w:r w:rsidRPr="00FB1F4E">
        <w:rPr>
          <w:rStyle w:val="Funotenzeichen"/>
          <w:rFonts w:cs="Calibri"/>
          <w:sz w:val="16"/>
          <w:szCs w:val="16"/>
        </w:rPr>
        <w:footnoteRef/>
      </w:r>
      <w:r w:rsidRPr="00FB1F4E">
        <w:rPr>
          <w:rFonts w:cs="Calibri"/>
          <w:sz w:val="16"/>
          <w:szCs w:val="16"/>
        </w:rPr>
        <w:t xml:space="preserve"> </w:t>
      </w:r>
      <w:r w:rsidRPr="00CE1253">
        <w:rPr>
          <w:rFonts w:cs="Calibri"/>
          <w:sz w:val="16"/>
          <w:szCs w:val="16"/>
        </w:rPr>
        <w:t xml:space="preserve">iuitkwr - pafg167 - Generated by Personal Ancestral File, Ancestors of Sophia van </w:t>
      </w:r>
      <w:proofErr w:type="gramStart"/>
      <w:r w:rsidRPr="00CE1253">
        <w:rPr>
          <w:rFonts w:cs="Calibri"/>
          <w:sz w:val="16"/>
          <w:szCs w:val="16"/>
        </w:rPr>
        <w:t>Laar,(</w:t>
      </w:r>
      <w:proofErr w:type="gramEnd"/>
      <w:r w:rsidRPr="00CE1253">
        <w:rPr>
          <w:rFonts w:cs="Calibri"/>
          <w:sz w:val="16"/>
          <w:szCs w:val="16"/>
        </w:rPr>
        <w:t>i) http://members.casema.nl/ apuijtterlinde/pafg167.htm.unter Berufung auf - (a) kwst van der lely kwr 78.328; Mr P.S. van der lely KSB XIII blz 519 GVPTU - (a) kwst Kwekel kwr 290.770; door F. Kwekel; kwstb II GVP TUD blz 223.</w:t>
      </w:r>
    </w:p>
  </w:footnote>
  <w:footnote w:id="49">
    <w:p w14:paraId="160ECDB7" w14:textId="77777777" w:rsidR="00865B41" w:rsidRPr="00A6436C" w:rsidRDefault="00865B41" w:rsidP="00865B41">
      <w:pPr>
        <w:pStyle w:val="Funotentext"/>
        <w:rPr>
          <w:b/>
        </w:rPr>
      </w:pPr>
      <w:r w:rsidRPr="00CE1253">
        <w:rPr>
          <w:rStyle w:val="Funotenzeichen"/>
          <w:sz w:val="16"/>
          <w:szCs w:val="16"/>
        </w:rPr>
        <w:footnoteRef/>
      </w:r>
      <w:r w:rsidRPr="00CE1253">
        <w:rPr>
          <w:sz w:val="16"/>
          <w:szCs w:val="16"/>
        </w:rPr>
        <w:t xml:space="preserve"> </w:t>
      </w:r>
      <w:r>
        <w:rPr>
          <w:sz w:val="16"/>
          <w:szCs w:val="16"/>
        </w:rPr>
        <w:t xml:space="preserve">Geneanet – Duane </w:t>
      </w:r>
      <w:r w:rsidRPr="00A6436C">
        <w:rPr>
          <w:b/>
          <w:sz w:val="16"/>
          <w:szCs w:val="16"/>
        </w:rPr>
        <w:t>Alden Goode</w:t>
      </w:r>
      <w:r w:rsidRPr="00A6436C">
        <w:rPr>
          <w:sz w:val="16"/>
          <w:szCs w:val="16"/>
        </w:rPr>
        <w:t>.</w:t>
      </w:r>
    </w:p>
  </w:footnote>
  <w:footnote w:id="50">
    <w:p w14:paraId="50F6973B" w14:textId="77777777" w:rsidR="00865B41" w:rsidRPr="00CE1253" w:rsidRDefault="00865B41" w:rsidP="00865B41">
      <w:pPr>
        <w:pStyle w:val="Funotentext"/>
        <w:rPr>
          <w:sz w:val="16"/>
          <w:szCs w:val="16"/>
        </w:rPr>
      </w:pPr>
      <w:r w:rsidRPr="00CE1253">
        <w:rPr>
          <w:rStyle w:val="Funotenzeichen"/>
          <w:sz w:val="16"/>
          <w:szCs w:val="16"/>
        </w:rPr>
        <w:footnoteRef/>
      </w:r>
      <w:r w:rsidRPr="00CE1253">
        <w:rPr>
          <w:sz w:val="16"/>
          <w:szCs w:val="16"/>
        </w:rPr>
        <w:t xml:space="preserve"> </w:t>
      </w:r>
      <w:r>
        <w:rPr>
          <w:sz w:val="16"/>
          <w:szCs w:val="16"/>
        </w:rPr>
        <w:t>Johan E</w:t>
      </w:r>
      <w:r w:rsidRPr="004F4400">
        <w:rPr>
          <w:b/>
          <w:sz w:val="16"/>
          <w:szCs w:val="16"/>
        </w:rPr>
        <w:t>. Elias</w:t>
      </w:r>
      <w:r>
        <w:rPr>
          <w:sz w:val="16"/>
          <w:szCs w:val="16"/>
        </w:rPr>
        <w:t xml:space="preserve">: Het geslacht </w:t>
      </w:r>
      <w:r w:rsidRPr="004F4400">
        <w:rPr>
          <w:b/>
          <w:sz w:val="16"/>
          <w:szCs w:val="16"/>
        </w:rPr>
        <w:t>van Steenhuysen</w:t>
      </w:r>
      <w:r>
        <w:rPr>
          <w:sz w:val="16"/>
          <w:szCs w:val="16"/>
        </w:rPr>
        <w:t xml:space="preserve"> en aanverwandte familien. In: De Wapenheraut, maandblad gewijd an geschiedenis, geslacht-, wapen</w:t>
      </w:r>
      <w:proofErr w:type="gramStart"/>
      <w:r>
        <w:rPr>
          <w:sz w:val="16"/>
          <w:szCs w:val="16"/>
        </w:rPr>
        <w:t>-  etc.</w:t>
      </w:r>
      <w:proofErr w:type="gramEnd"/>
      <w:r>
        <w:rPr>
          <w:sz w:val="16"/>
          <w:szCs w:val="16"/>
        </w:rPr>
        <w:t xml:space="preserve">, 1 (1897), S. 121-125 (121- Anmerking 1)  </w:t>
      </w:r>
    </w:p>
  </w:footnote>
  <w:footnote w:id="51">
    <w:p w14:paraId="1F14A3A7" w14:textId="77777777" w:rsidR="00865B41" w:rsidRPr="00FB1F4E" w:rsidRDefault="00865B41" w:rsidP="00865B41">
      <w:pPr>
        <w:pStyle w:val="berschrift3"/>
        <w:spacing w:before="0" w:after="0"/>
        <w:rPr>
          <w:b/>
          <w:sz w:val="16"/>
          <w:szCs w:val="16"/>
        </w:rPr>
      </w:pPr>
      <w:r w:rsidRPr="00FB1F4E">
        <w:rPr>
          <w:rStyle w:val="Funotenzeichen"/>
          <w:rFonts w:cs="Calibri"/>
          <w:sz w:val="16"/>
          <w:szCs w:val="16"/>
        </w:rPr>
        <w:footnoteRef/>
      </w:r>
      <w:r w:rsidRPr="00FB1F4E">
        <w:rPr>
          <w:rFonts w:cs="Calibri"/>
          <w:sz w:val="16"/>
          <w:szCs w:val="16"/>
        </w:rPr>
        <w:t xml:space="preserve"> iuitkwr - pafg167 - Generated by Personal Ancestral File</w:t>
      </w:r>
      <w:r>
        <w:rPr>
          <w:rFonts w:cs="Calibri"/>
          <w:sz w:val="16"/>
          <w:szCs w:val="16"/>
        </w:rPr>
        <w:t xml:space="preserve">, </w:t>
      </w:r>
      <w:r w:rsidRPr="00FB1F4E">
        <w:rPr>
          <w:sz w:val="16"/>
          <w:szCs w:val="16"/>
        </w:rPr>
        <w:t xml:space="preserve">Ancestors of Sophia </w:t>
      </w:r>
      <w:r w:rsidRPr="002D5641">
        <w:rPr>
          <w:sz w:val="16"/>
          <w:szCs w:val="16"/>
        </w:rPr>
        <w:t xml:space="preserve">van </w:t>
      </w:r>
      <w:proofErr w:type="gramStart"/>
      <w:r w:rsidRPr="002D5641">
        <w:rPr>
          <w:sz w:val="16"/>
          <w:szCs w:val="16"/>
        </w:rPr>
        <w:t>Laar</w:t>
      </w:r>
      <w:r w:rsidRPr="00FB1F4E">
        <w:rPr>
          <w:sz w:val="16"/>
          <w:szCs w:val="16"/>
        </w:rPr>
        <w:t>,(</w:t>
      </w:r>
      <w:proofErr w:type="gramEnd"/>
      <w:r w:rsidRPr="00FB1F4E">
        <w:rPr>
          <w:sz w:val="16"/>
          <w:szCs w:val="16"/>
        </w:rPr>
        <w:t xml:space="preserve">i) http://members.casema.nl/ </w:t>
      </w:r>
      <w:r w:rsidRPr="002D5641">
        <w:rPr>
          <w:rFonts w:cs="Calibri"/>
          <w:sz w:val="16"/>
          <w:szCs w:val="16"/>
        </w:rPr>
        <w:t>apuijtterlinde/pafg167.htm.unter Berufung auf - (a) kwst van der lely kwr 78.328; Mr P.S. van der lely KSB XIII blz 519 GVPTU - (a) kwst</w:t>
      </w:r>
      <w:r w:rsidRPr="00FB1F4E">
        <w:rPr>
          <w:rFonts w:cs="Calibri"/>
          <w:sz w:val="16"/>
          <w:szCs w:val="16"/>
        </w:rPr>
        <w:t xml:space="preserve"> Kwekel kwr 290.770; door F. Kwekel; kwstb II GVP TUD blz 223</w:t>
      </w:r>
      <w:r>
        <w:rPr>
          <w:rFonts w:cs="Calibri"/>
          <w:sz w:val="16"/>
          <w:szCs w:val="16"/>
        </w:rPr>
        <w:t>.</w:t>
      </w:r>
    </w:p>
  </w:footnote>
  <w:footnote w:id="52">
    <w:p w14:paraId="75D702C0" w14:textId="77777777" w:rsidR="00865B41" w:rsidRPr="00A6436C" w:rsidRDefault="00865B41" w:rsidP="00865B41">
      <w:pPr>
        <w:pStyle w:val="Funotentext"/>
        <w:rPr>
          <w:b/>
        </w:rPr>
      </w:pPr>
      <w:r w:rsidRPr="00CE1253">
        <w:rPr>
          <w:rStyle w:val="Funotenzeichen"/>
          <w:sz w:val="16"/>
          <w:szCs w:val="16"/>
        </w:rPr>
        <w:footnoteRef/>
      </w:r>
      <w:r w:rsidRPr="00CE1253">
        <w:rPr>
          <w:sz w:val="16"/>
          <w:szCs w:val="16"/>
        </w:rPr>
        <w:t xml:space="preserve"> </w:t>
      </w:r>
      <w:r>
        <w:rPr>
          <w:sz w:val="16"/>
          <w:szCs w:val="16"/>
        </w:rPr>
        <w:t xml:space="preserve">Geneanet – Duane </w:t>
      </w:r>
      <w:r w:rsidRPr="00A6436C">
        <w:rPr>
          <w:b/>
          <w:sz w:val="16"/>
          <w:szCs w:val="16"/>
        </w:rPr>
        <w:t>Alden Goode</w:t>
      </w:r>
      <w:r w:rsidRPr="00A6436C">
        <w:rPr>
          <w:sz w:val="16"/>
          <w:szCs w:val="16"/>
        </w:rPr>
        <w:t>.</w:t>
      </w:r>
    </w:p>
  </w:footnote>
  <w:footnote w:id="53">
    <w:p w14:paraId="54916BB9" w14:textId="77777777" w:rsidR="00865B41" w:rsidRPr="00CE1253" w:rsidRDefault="00865B41" w:rsidP="00865B41">
      <w:pPr>
        <w:pStyle w:val="Funotentext"/>
        <w:rPr>
          <w:sz w:val="16"/>
          <w:szCs w:val="16"/>
        </w:rPr>
      </w:pPr>
      <w:r w:rsidRPr="00CE1253">
        <w:rPr>
          <w:rStyle w:val="Funotenzeichen"/>
          <w:sz w:val="16"/>
          <w:szCs w:val="16"/>
        </w:rPr>
        <w:footnoteRef/>
      </w:r>
      <w:r w:rsidRPr="00CE1253">
        <w:rPr>
          <w:sz w:val="16"/>
          <w:szCs w:val="16"/>
        </w:rPr>
        <w:t xml:space="preserve"> </w:t>
      </w:r>
      <w:r>
        <w:rPr>
          <w:sz w:val="16"/>
          <w:szCs w:val="16"/>
        </w:rPr>
        <w:t>Johan E</w:t>
      </w:r>
      <w:r w:rsidRPr="004F4400">
        <w:rPr>
          <w:b/>
          <w:sz w:val="16"/>
          <w:szCs w:val="16"/>
        </w:rPr>
        <w:t>. Elias</w:t>
      </w:r>
      <w:r>
        <w:rPr>
          <w:sz w:val="16"/>
          <w:szCs w:val="16"/>
        </w:rPr>
        <w:t xml:space="preserve">: Het geslacht </w:t>
      </w:r>
      <w:r w:rsidRPr="004F4400">
        <w:rPr>
          <w:b/>
          <w:sz w:val="16"/>
          <w:szCs w:val="16"/>
        </w:rPr>
        <w:t>van Steenhuysen</w:t>
      </w:r>
      <w:r>
        <w:rPr>
          <w:sz w:val="16"/>
          <w:szCs w:val="16"/>
        </w:rPr>
        <w:t xml:space="preserve"> en aanverwandte familien. In: De Wapenheraut, maandblad gewijd an geschiedenis, geslacht-, wapen</w:t>
      </w:r>
      <w:proofErr w:type="gramStart"/>
      <w:r>
        <w:rPr>
          <w:sz w:val="16"/>
          <w:szCs w:val="16"/>
        </w:rPr>
        <w:t>-  etc.</w:t>
      </w:r>
      <w:proofErr w:type="gramEnd"/>
      <w:r>
        <w:rPr>
          <w:sz w:val="16"/>
          <w:szCs w:val="16"/>
        </w:rPr>
        <w:t xml:space="preserve">, 1 (1897), S. 121-125 (121- Anmerkung 1);  </w:t>
      </w:r>
    </w:p>
  </w:footnote>
  <w:footnote w:id="54">
    <w:p w14:paraId="69DE684E"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Johan E</w:t>
      </w:r>
      <w:r w:rsidRPr="004F4400">
        <w:rPr>
          <w:b/>
          <w:sz w:val="16"/>
          <w:szCs w:val="16"/>
        </w:rPr>
        <w:t>. Elias</w:t>
      </w:r>
      <w:r>
        <w:rPr>
          <w:sz w:val="16"/>
          <w:szCs w:val="16"/>
        </w:rPr>
        <w:t xml:space="preserve">: Het geslacht </w:t>
      </w:r>
      <w:r w:rsidRPr="004F4400">
        <w:rPr>
          <w:b/>
          <w:sz w:val="16"/>
          <w:szCs w:val="16"/>
        </w:rPr>
        <w:t>van Steenhuysen</w:t>
      </w:r>
      <w:r>
        <w:rPr>
          <w:sz w:val="16"/>
          <w:szCs w:val="16"/>
        </w:rPr>
        <w:t xml:space="preserve"> en aanverwandte familien. In: De Wapenheraut, maandblad gewijd an geschiedenis, geslacht-, wapen</w:t>
      </w:r>
      <w:proofErr w:type="gramStart"/>
      <w:r>
        <w:rPr>
          <w:sz w:val="16"/>
          <w:szCs w:val="16"/>
        </w:rPr>
        <w:t>-  etc.</w:t>
      </w:r>
      <w:proofErr w:type="gramEnd"/>
      <w:r>
        <w:rPr>
          <w:sz w:val="16"/>
          <w:szCs w:val="16"/>
        </w:rPr>
        <w:t>, 1 (1897), S. 121-</w:t>
      </w:r>
      <w:proofErr w:type="gramStart"/>
      <w:r>
        <w:rPr>
          <w:sz w:val="16"/>
          <w:szCs w:val="16"/>
        </w:rPr>
        <w:t>125;  Jaarboek</w:t>
      </w:r>
      <w:proofErr w:type="gramEnd"/>
      <w:r>
        <w:rPr>
          <w:sz w:val="16"/>
          <w:szCs w:val="16"/>
        </w:rPr>
        <w:t xml:space="preserve"> van het Central Bureau voor Genealogie 1986, S. 174-233; Geneanet – Ann </w:t>
      </w:r>
      <w:r w:rsidRPr="00DE3967">
        <w:rPr>
          <w:b/>
          <w:sz w:val="16"/>
          <w:szCs w:val="16"/>
        </w:rPr>
        <w:t>Vermeulen geb. Ramsey</w:t>
      </w:r>
      <w:r>
        <w:rPr>
          <w:sz w:val="16"/>
          <w:szCs w:val="16"/>
        </w:rPr>
        <w:t>.</w:t>
      </w:r>
    </w:p>
  </w:footnote>
  <w:footnote w:id="55">
    <w:p w14:paraId="145458D9" w14:textId="77777777" w:rsidR="00865B41" w:rsidRPr="00D12DD9" w:rsidRDefault="00865B41" w:rsidP="00865B41">
      <w:pPr>
        <w:pStyle w:val="Funotentext"/>
        <w:rPr>
          <w:sz w:val="16"/>
          <w:szCs w:val="16"/>
        </w:rPr>
      </w:pPr>
      <w:r w:rsidRPr="00D12DD9">
        <w:rPr>
          <w:rStyle w:val="Funotenzeichen"/>
          <w:sz w:val="16"/>
          <w:szCs w:val="16"/>
        </w:rPr>
        <w:footnoteRef/>
      </w:r>
      <w:r w:rsidRPr="00D12DD9">
        <w:rPr>
          <w:sz w:val="16"/>
          <w:szCs w:val="16"/>
        </w:rPr>
        <w:t xml:space="preserve"> </w:t>
      </w:r>
      <w:r>
        <w:rPr>
          <w:sz w:val="16"/>
          <w:szCs w:val="16"/>
        </w:rPr>
        <w:t xml:space="preserve">Gerard Pieters </w:t>
      </w:r>
      <w:r w:rsidRPr="004A5025">
        <w:rPr>
          <w:b/>
          <w:sz w:val="16"/>
          <w:szCs w:val="16"/>
        </w:rPr>
        <w:t>Schaep</w:t>
      </w:r>
      <w:r>
        <w:rPr>
          <w:sz w:val="16"/>
          <w:szCs w:val="16"/>
        </w:rPr>
        <w:t>: familiaanteekening (</w:t>
      </w:r>
      <w:r w:rsidRPr="004A5025">
        <w:rPr>
          <w:b/>
          <w:sz w:val="16"/>
          <w:szCs w:val="16"/>
        </w:rPr>
        <w:t>van Steenhuysen</w:t>
      </w:r>
      <w:r>
        <w:rPr>
          <w:sz w:val="16"/>
          <w:szCs w:val="16"/>
        </w:rPr>
        <w:t xml:space="preserve">), zitiert </w:t>
      </w:r>
      <w:proofErr w:type="gramStart"/>
      <w:r>
        <w:rPr>
          <w:sz w:val="16"/>
          <w:szCs w:val="16"/>
        </w:rPr>
        <w:t>von  Johan</w:t>
      </w:r>
      <w:proofErr w:type="gramEnd"/>
      <w:r>
        <w:rPr>
          <w:sz w:val="16"/>
          <w:szCs w:val="16"/>
        </w:rPr>
        <w:t xml:space="preserve"> E</w:t>
      </w:r>
      <w:r w:rsidRPr="004F4400">
        <w:rPr>
          <w:b/>
          <w:sz w:val="16"/>
          <w:szCs w:val="16"/>
        </w:rPr>
        <w:t>. Elias</w:t>
      </w:r>
      <w:r>
        <w:rPr>
          <w:sz w:val="16"/>
          <w:szCs w:val="16"/>
        </w:rPr>
        <w:t xml:space="preserve">: Het geslacht </w:t>
      </w:r>
      <w:r w:rsidRPr="004F4400">
        <w:rPr>
          <w:b/>
          <w:sz w:val="16"/>
          <w:szCs w:val="16"/>
        </w:rPr>
        <w:t>van Steenhuysen</w:t>
      </w:r>
      <w:r>
        <w:rPr>
          <w:sz w:val="16"/>
          <w:szCs w:val="16"/>
        </w:rPr>
        <w:t xml:space="preserve"> en aanverwandte familien. In: De Wapenheraut, maandblad gewijd an geschiedenis, geslacht-, wapen</w:t>
      </w:r>
      <w:proofErr w:type="gramStart"/>
      <w:r>
        <w:rPr>
          <w:sz w:val="16"/>
          <w:szCs w:val="16"/>
        </w:rPr>
        <w:t>-  etc.</w:t>
      </w:r>
      <w:proofErr w:type="gramEnd"/>
      <w:r>
        <w:rPr>
          <w:sz w:val="16"/>
          <w:szCs w:val="16"/>
        </w:rPr>
        <w:t>, 1 (1897), S. 121, Anmerkung 1.</w:t>
      </w:r>
    </w:p>
  </w:footnote>
  <w:footnote w:id="56">
    <w:p w14:paraId="02E12E83" w14:textId="77777777" w:rsidR="00865B41" w:rsidRPr="00892FA4" w:rsidRDefault="00865B41" w:rsidP="00865B41">
      <w:pPr>
        <w:pStyle w:val="Funotentext"/>
        <w:rPr>
          <w:sz w:val="16"/>
          <w:szCs w:val="16"/>
        </w:rPr>
      </w:pPr>
      <w:r w:rsidRPr="00892FA4">
        <w:rPr>
          <w:rStyle w:val="Funotenzeichen"/>
          <w:sz w:val="16"/>
          <w:szCs w:val="16"/>
        </w:rPr>
        <w:footnoteRef/>
      </w:r>
      <w:r w:rsidRPr="00892FA4">
        <w:rPr>
          <w:sz w:val="16"/>
          <w:szCs w:val="16"/>
        </w:rPr>
        <w:t xml:space="preserve"> Stamboom </w:t>
      </w:r>
      <w:r w:rsidRPr="00892FA4">
        <w:rPr>
          <w:b/>
          <w:sz w:val="16"/>
          <w:szCs w:val="16"/>
        </w:rPr>
        <w:t>Baris</w:t>
      </w:r>
      <w:r w:rsidRPr="00892FA4">
        <w:rPr>
          <w:sz w:val="16"/>
          <w:szCs w:val="16"/>
        </w:rPr>
        <w:t xml:space="preserve"> en </w:t>
      </w:r>
      <w:r w:rsidRPr="00892FA4">
        <w:rPr>
          <w:b/>
          <w:sz w:val="16"/>
          <w:szCs w:val="16"/>
        </w:rPr>
        <w:t>Clement</w:t>
      </w:r>
    </w:p>
  </w:footnote>
  <w:footnote w:id="57">
    <w:p w14:paraId="13C21B7A" w14:textId="77777777" w:rsidR="00865B41" w:rsidRPr="008026E3" w:rsidRDefault="00865B41" w:rsidP="00865B41">
      <w:pPr>
        <w:pStyle w:val="Funotentext"/>
        <w:rPr>
          <w:sz w:val="16"/>
          <w:szCs w:val="16"/>
          <w:lang w:val="en-US"/>
        </w:rPr>
      </w:pPr>
      <w:r w:rsidRPr="00545A4D">
        <w:rPr>
          <w:rStyle w:val="Funotenzeichen"/>
        </w:rPr>
        <w:footnoteRef/>
      </w:r>
      <w:r w:rsidRPr="008026E3">
        <w:rPr>
          <w:sz w:val="16"/>
          <w:szCs w:val="16"/>
          <w:lang w:val="en-US"/>
        </w:rPr>
        <w:t xml:space="preserve"> GeneaNet.org-marian5: Marian </w:t>
      </w:r>
      <w:r w:rsidRPr="008026E3">
        <w:rPr>
          <w:b/>
          <w:sz w:val="16"/>
          <w:szCs w:val="16"/>
          <w:lang w:val="en-US"/>
        </w:rPr>
        <w:t>van der Wildt</w:t>
      </w:r>
      <w:r w:rsidRPr="008026E3">
        <w:rPr>
          <w:sz w:val="16"/>
          <w:szCs w:val="16"/>
          <w:lang w:val="en-US"/>
        </w:rPr>
        <w:t>, e-mail 2010: &lt;vanderwildt(at)planet.nl&gt;.</w:t>
      </w:r>
    </w:p>
  </w:footnote>
  <w:footnote w:id="58">
    <w:p w14:paraId="18A4E088" w14:textId="77777777" w:rsidR="00865B41" w:rsidRPr="00BB3656" w:rsidRDefault="00865B41" w:rsidP="00865B41">
      <w:pPr>
        <w:pStyle w:val="Funotentext"/>
        <w:rPr>
          <w:sz w:val="16"/>
          <w:szCs w:val="16"/>
        </w:rPr>
      </w:pPr>
      <w:r w:rsidRPr="00BB3656">
        <w:rPr>
          <w:rStyle w:val="Funotenzeichen"/>
          <w:sz w:val="16"/>
          <w:szCs w:val="16"/>
        </w:rPr>
        <w:footnoteRef/>
      </w:r>
      <w:r w:rsidRPr="00BB3656">
        <w:rPr>
          <w:sz w:val="16"/>
          <w:szCs w:val="16"/>
        </w:rPr>
        <w:t xml:space="preserve"> </w:t>
      </w:r>
      <w:r>
        <w:rPr>
          <w:sz w:val="16"/>
          <w:szCs w:val="16"/>
        </w:rPr>
        <w:t xml:space="preserve">Brielle, </w:t>
      </w:r>
      <w:proofErr w:type="gramStart"/>
      <w:r>
        <w:rPr>
          <w:sz w:val="16"/>
          <w:szCs w:val="16"/>
        </w:rPr>
        <w:t>Streekarchief  Notarielle</w:t>
      </w:r>
      <w:proofErr w:type="gramEnd"/>
      <w:r>
        <w:rPr>
          <w:sz w:val="16"/>
          <w:szCs w:val="16"/>
        </w:rPr>
        <w:t xml:space="preserve">, </w:t>
      </w:r>
      <w:r w:rsidRPr="00113281">
        <w:rPr>
          <w:sz w:val="16"/>
          <w:szCs w:val="16"/>
        </w:rPr>
        <w:t xml:space="preserve">Toegang 040, Inv.nr. </w:t>
      </w:r>
      <w:proofErr w:type="gramStart"/>
      <w:r w:rsidRPr="00113281">
        <w:rPr>
          <w:sz w:val="16"/>
          <w:szCs w:val="16"/>
        </w:rPr>
        <w:t>79</w:t>
      </w:r>
      <w:r w:rsidRPr="00113281">
        <w:rPr>
          <w:rFonts w:ascii="Times New Roman" w:eastAsia="Times New Roman" w:hAnsi="Times New Roman"/>
          <w:sz w:val="16"/>
          <w:szCs w:val="16"/>
          <w:lang w:eastAsia="de-DE"/>
        </w:rPr>
        <w:t xml:space="preserve"> </w:t>
      </w:r>
      <w:r>
        <w:rPr>
          <w:rFonts w:ascii="Times New Roman" w:eastAsia="Times New Roman" w:hAnsi="Times New Roman"/>
          <w:sz w:val="16"/>
          <w:szCs w:val="16"/>
          <w:lang w:eastAsia="de-DE"/>
        </w:rPr>
        <w:t>,</w:t>
      </w:r>
      <w:proofErr w:type="gramEnd"/>
      <w:r>
        <w:rPr>
          <w:rFonts w:ascii="Times New Roman" w:eastAsia="Times New Roman" w:hAnsi="Times New Roman"/>
          <w:sz w:val="16"/>
          <w:szCs w:val="16"/>
          <w:lang w:eastAsia="de-DE"/>
        </w:rPr>
        <w:t xml:space="preserve">  130</w:t>
      </w:r>
      <w:r w:rsidRPr="00122B11">
        <w:rPr>
          <w:rFonts w:ascii="Times New Roman" w:eastAsia="Times New Roman" w:hAnsi="Times New Roman"/>
          <w:sz w:val="24"/>
          <w:szCs w:val="24"/>
          <w:lang w:eastAsia="de-DE"/>
        </w:rPr>
        <w:t xml:space="preserve"> </w:t>
      </w:r>
      <w:r>
        <w:rPr>
          <w:rFonts w:ascii="Times New Roman" w:eastAsia="Times New Roman" w:hAnsi="Times New Roman"/>
          <w:sz w:val="16"/>
          <w:szCs w:val="16"/>
          <w:lang w:eastAsia="de-DE"/>
        </w:rPr>
        <w:t xml:space="preserve">St.Andries </w:t>
      </w:r>
      <w:r w:rsidRPr="00122B11">
        <w:rPr>
          <w:rFonts w:ascii="Times New Roman" w:eastAsia="Times New Roman" w:hAnsi="Times New Roman"/>
          <w:sz w:val="16"/>
          <w:szCs w:val="16"/>
          <w:lang w:eastAsia="de-DE"/>
        </w:rPr>
        <w:t>Zusterhuis te Rugge</w:t>
      </w:r>
      <w:r>
        <w:rPr>
          <w:rFonts w:ascii="Times New Roman" w:eastAsia="Times New Roman" w:hAnsi="Times New Roman"/>
          <w:sz w:val="16"/>
          <w:szCs w:val="16"/>
          <w:lang w:eastAsia="de-DE"/>
        </w:rPr>
        <w:t>. „</w:t>
      </w:r>
      <w:r w:rsidRPr="00122B11">
        <w:rPr>
          <w:rFonts w:eastAsia="Times New Roman" w:cs="Calibri"/>
          <w:i/>
          <w:sz w:val="16"/>
          <w:szCs w:val="16"/>
          <w:lang w:eastAsia="de-DE"/>
        </w:rPr>
        <w:t>In 1657 gingen de fondsen of bezittingen over in de kerk. In de daaropvolgende jaren vinden we in de jaarrekeningen van de St. Catharijnekerk ook de rekeningen van het Andriesklooster. De stukken zijn aangetroffen bij het inventariseren van het stadsarchief van Brielle. De stukken zijn afgezonderd in een poging het oorspronkelijke archief te herstellen. In eerste instantie leek het aantal stukken echter te klein en de naam ‘archief’ daardoor zelfs misleidend. In een later stadium is een lijst aangetroffen, vervaardigd omstreeks 1800, welke een beschrijving geeft van de inhoud van lade 12 van de westelijke hoekkast op de zolder van het stadhuis: “ineen gevouwen stukken, bevat in een pakket, volgens opschrift behelzende oude transporten en andere brieven rakende ’t klooster de susteren van St. Andries te Brielle, 1404-1550”. De lijst vermeld totaal zestien stukken. Met behulp van de lijst is het mogelijk gebleken om meerder stukken te traceren en het pakket voor een belangrijk deel te recontrueren.</w:t>
      </w:r>
      <w:r>
        <w:rPr>
          <w:rFonts w:ascii="Times New Roman" w:eastAsia="Times New Roman" w:hAnsi="Times New Roman"/>
          <w:sz w:val="16"/>
          <w:szCs w:val="16"/>
          <w:lang w:eastAsia="de-DE"/>
        </w:rPr>
        <w:t>“</w:t>
      </w:r>
    </w:p>
  </w:footnote>
  <w:footnote w:id="59">
    <w:p w14:paraId="08467749" w14:textId="77777777" w:rsidR="00865B41" w:rsidRDefault="00865B41" w:rsidP="00865B41">
      <w:pPr>
        <w:rPr>
          <w:sz w:val="16"/>
          <w:szCs w:val="16"/>
        </w:rPr>
      </w:pPr>
      <w:r w:rsidRPr="00BB3656">
        <w:rPr>
          <w:rStyle w:val="Funotenzeichen"/>
          <w:sz w:val="16"/>
          <w:szCs w:val="16"/>
        </w:rPr>
        <w:footnoteRef/>
      </w:r>
      <w:r w:rsidRPr="00BB3656">
        <w:rPr>
          <w:sz w:val="16"/>
          <w:szCs w:val="16"/>
        </w:rPr>
        <w:t xml:space="preserve"> S</w:t>
      </w:r>
      <w:r>
        <w:rPr>
          <w:sz w:val="16"/>
          <w:szCs w:val="16"/>
        </w:rPr>
        <w:t xml:space="preserve">treekarchief Voorne-Putten, </w:t>
      </w:r>
      <w:r w:rsidRPr="00B2060D">
        <w:rPr>
          <w:sz w:val="16"/>
          <w:szCs w:val="16"/>
        </w:rPr>
        <w:t>031 Stad Brielle, Bijlagen, Transpo</w:t>
      </w:r>
      <w:r>
        <w:rPr>
          <w:sz w:val="16"/>
          <w:szCs w:val="16"/>
        </w:rPr>
        <w:t xml:space="preserve">rtakten, Transportregesten RA23 </w:t>
      </w:r>
      <w:r w:rsidRPr="00B2060D">
        <w:rPr>
          <w:b/>
          <w:sz w:val="16"/>
          <w:szCs w:val="16"/>
          <w:lang w:val="en-US"/>
        </w:rPr>
        <w:t>15.9.1619 / 18.8.1642</w:t>
      </w:r>
      <w:r>
        <w:rPr>
          <w:b/>
          <w:sz w:val="16"/>
          <w:szCs w:val="16"/>
          <w:lang w:val="en-US"/>
        </w:rPr>
        <w:t>,</w:t>
      </w:r>
      <w:r>
        <w:rPr>
          <w:sz w:val="16"/>
          <w:szCs w:val="16"/>
        </w:rPr>
        <w:t xml:space="preserve"> </w:t>
      </w:r>
    </w:p>
    <w:p w14:paraId="125ACFA3" w14:textId="77777777" w:rsidR="00865B41" w:rsidRPr="00B2060D" w:rsidRDefault="00865B41" w:rsidP="00865B41">
      <w:pPr>
        <w:rPr>
          <w:sz w:val="16"/>
          <w:szCs w:val="16"/>
        </w:rPr>
      </w:pPr>
      <w:r w:rsidRPr="00B2060D">
        <w:rPr>
          <w:sz w:val="16"/>
          <w:szCs w:val="16"/>
        </w:rPr>
        <w:t xml:space="preserve">133 </w:t>
      </w:r>
      <w:r>
        <w:rPr>
          <w:sz w:val="16"/>
          <w:szCs w:val="16"/>
        </w:rPr>
        <w:t>„</w:t>
      </w:r>
      <w:r w:rsidRPr="00B2060D">
        <w:rPr>
          <w:i/>
          <w:sz w:val="16"/>
          <w:szCs w:val="16"/>
        </w:rPr>
        <w:t xml:space="preserve">Heynderick </w:t>
      </w:r>
      <w:r w:rsidRPr="00B2060D">
        <w:rPr>
          <w:b/>
          <w:i/>
          <w:sz w:val="16"/>
          <w:szCs w:val="16"/>
        </w:rPr>
        <w:t>Wilma</w:t>
      </w:r>
      <w:r w:rsidRPr="00B2060D">
        <w:rPr>
          <w:i/>
          <w:sz w:val="16"/>
          <w:szCs w:val="16"/>
        </w:rPr>
        <w:t xml:space="preserve">, schepen van Brielle, pp. voor zijn zwager Cornelis </w:t>
      </w:r>
      <w:r w:rsidRPr="00B2060D">
        <w:rPr>
          <w:b/>
          <w:i/>
          <w:sz w:val="16"/>
          <w:szCs w:val="16"/>
        </w:rPr>
        <w:t>van Ceters</w:t>
      </w:r>
      <w:r w:rsidRPr="00B2060D">
        <w:rPr>
          <w:i/>
          <w:sz w:val="16"/>
          <w:szCs w:val="16"/>
        </w:rPr>
        <w:t xml:space="preserve">, koopman te Middelburg, heeft getransporteerd aan Boudewijn </w:t>
      </w:r>
      <w:r w:rsidRPr="00B2060D">
        <w:rPr>
          <w:b/>
          <w:i/>
          <w:sz w:val="16"/>
          <w:szCs w:val="16"/>
        </w:rPr>
        <w:t>van Steenhuysen</w:t>
      </w:r>
      <w:r w:rsidRPr="00B2060D">
        <w:rPr>
          <w:i/>
          <w:sz w:val="16"/>
          <w:szCs w:val="16"/>
        </w:rPr>
        <w:t xml:space="preserve"> een erfpachtbrief van 100 car. g. op 15-9-1619 gepasseerd door Reynoult </w:t>
      </w:r>
      <w:r w:rsidRPr="00B2060D">
        <w:rPr>
          <w:b/>
          <w:i/>
          <w:sz w:val="16"/>
          <w:szCs w:val="16"/>
        </w:rPr>
        <w:t>Willemsz,</w:t>
      </w:r>
      <w:r w:rsidRPr="00B2060D">
        <w:rPr>
          <w:i/>
          <w:sz w:val="16"/>
          <w:szCs w:val="16"/>
        </w:rPr>
        <w:t xml:space="preserve"> hovenier, t.b.v. za. Willem Boudewijnsz </w:t>
      </w:r>
      <w:r w:rsidRPr="00B2060D">
        <w:rPr>
          <w:b/>
          <w:i/>
          <w:sz w:val="16"/>
          <w:szCs w:val="16"/>
        </w:rPr>
        <w:t>van Steenhuysen</w:t>
      </w:r>
      <w:r w:rsidRPr="00B2060D">
        <w:rPr>
          <w:i/>
          <w:sz w:val="16"/>
          <w:szCs w:val="16"/>
        </w:rPr>
        <w:t xml:space="preserve">, schepen van Vierpolders, sprekende op 3 gem. hoveniersland in het Brielse Nieuweland in de hoek de Langendam. Deze brief is aan Cornelis </w:t>
      </w:r>
      <w:r w:rsidRPr="00B2060D">
        <w:rPr>
          <w:b/>
          <w:i/>
          <w:sz w:val="16"/>
          <w:szCs w:val="16"/>
        </w:rPr>
        <w:t>van Ceters</w:t>
      </w:r>
      <w:r w:rsidRPr="00B2060D">
        <w:rPr>
          <w:i/>
          <w:sz w:val="16"/>
          <w:szCs w:val="16"/>
        </w:rPr>
        <w:t xml:space="preserve"> getransporteerd op 18-8-1642 door Annetge Jacobs </w:t>
      </w:r>
      <w:r w:rsidRPr="00B2060D">
        <w:rPr>
          <w:b/>
          <w:i/>
          <w:sz w:val="16"/>
          <w:szCs w:val="16"/>
        </w:rPr>
        <w:t>van Velsen</w:t>
      </w:r>
      <w:r w:rsidRPr="00B2060D">
        <w:rPr>
          <w:i/>
          <w:sz w:val="16"/>
          <w:szCs w:val="16"/>
        </w:rPr>
        <w:t xml:space="preserve">, wed. van voors. </w:t>
      </w:r>
      <w:r w:rsidRPr="00B2060D">
        <w:rPr>
          <w:b/>
          <w:i/>
          <w:sz w:val="16"/>
          <w:szCs w:val="16"/>
        </w:rPr>
        <w:t>Willem Boudewijnsz van Steenhuysen</w:t>
      </w:r>
      <w:r w:rsidRPr="00B2060D">
        <w:rPr>
          <w:sz w:val="16"/>
          <w:szCs w:val="16"/>
        </w:rPr>
        <w:t xml:space="preserve"> </w:t>
      </w:r>
      <w:r>
        <w:rPr>
          <w:sz w:val="16"/>
          <w:szCs w:val="16"/>
        </w:rPr>
        <w:t>°</w:t>
      </w:r>
      <w:r w:rsidRPr="00B2060D">
        <w:rPr>
          <w:sz w:val="16"/>
          <w:szCs w:val="16"/>
        </w:rPr>
        <w:t>.</w:t>
      </w:r>
    </w:p>
    <w:p w14:paraId="40DC68D2" w14:textId="77777777" w:rsidR="00865B41" w:rsidRDefault="00865B41" w:rsidP="00865B41">
      <w:r w:rsidRPr="00B2060D">
        <w:rPr>
          <w:sz w:val="16"/>
          <w:szCs w:val="16"/>
        </w:rPr>
        <w:t>Datering: 02.06.1642</w:t>
      </w:r>
      <w:r>
        <w:rPr>
          <w:sz w:val="16"/>
          <w:szCs w:val="16"/>
        </w:rPr>
        <w:t>.</w:t>
      </w:r>
    </w:p>
  </w:footnote>
  <w:footnote w:id="60">
    <w:p w14:paraId="62AE1A80" w14:textId="77777777" w:rsidR="00865B41" w:rsidRPr="00892FA4" w:rsidRDefault="00865B41" w:rsidP="00865B41">
      <w:pPr>
        <w:pStyle w:val="Funotentext"/>
        <w:rPr>
          <w:sz w:val="16"/>
          <w:szCs w:val="16"/>
        </w:rPr>
      </w:pPr>
      <w:r w:rsidRPr="00892FA4">
        <w:rPr>
          <w:rStyle w:val="Funotenzeichen"/>
          <w:sz w:val="16"/>
          <w:szCs w:val="16"/>
        </w:rPr>
        <w:footnoteRef/>
      </w:r>
      <w:r w:rsidRPr="00892FA4">
        <w:rPr>
          <w:sz w:val="16"/>
          <w:szCs w:val="16"/>
        </w:rPr>
        <w:t xml:space="preserve"> </w:t>
      </w:r>
      <w:r w:rsidRPr="00892FA4">
        <w:rPr>
          <w:b/>
          <w:sz w:val="16"/>
          <w:szCs w:val="16"/>
        </w:rPr>
        <w:t>C. Hoek</w:t>
      </w:r>
      <w:r w:rsidRPr="00892FA4">
        <w:rPr>
          <w:sz w:val="16"/>
          <w:szCs w:val="16"/>
        </w:rPr>
        <w:t>: OV 1962</w:t>
      </w:r>
      <w:r w:rsidRPr="00892FA4">
        <w:rPr>
          <w:b/>
          <w:sz w:val="16"/>
          <w:szCs w:val="16"/>
        </w:rPr>
        <w:t xml:space="preserve"> Heermann</w:t>
      </w:r>
      <w:r w:rsidRPr="00892FA4">
        <w:rPr>
          <w:sz w:val="16"/>
          <w:szCs w:val="16"/>
        </w:rPr>
        <w:t>; Stamboom</w:t>
      </w:r>
      <w:r w:rsidRPr="00892FA4">
        <w:rPr>
          <w:b/>
          <w:sz w:val="16"/>
          <w:szCs w:val="16"/>
        </w:rPr>
        <w:t xml:space="preserve"> Dullemen</w:t>
      </w:r>
      <w:r w:rsidRPr="00892FA4">
        <w:rPr>
          <w:sz w:val="16"/>
          <w:szCs w:val="16"/>
        </w:rPr>
        <w:t>.</w:t>
      </w:r>
    </w:p>
  </w:footnote>
  <w:footnote w:id="61">
    <w:p w14:paraId="4C3B9503" w14:textId="77777777" w:rsidR="00865B41" w:rsidRPr="00892FA4" w:rsidRDefault="00865B41" w:rsidP="00865B41">
      <w:pPr>
        <w:pStyle w:val="Funotentext"/>
        <w:rPr>
          <w:sz w:val="16"/>
          <w:szCs w:val="16"/>
        </w:rPr>
      </w:pPr>
      <w:r w:rsidRPr="00892FA4">
        <w:rPr>
          <w:rStyle w:val="Funotenzeichen"/>
          <w:sz w:val="16"/>
          <w:szCs w:val="16"/>
        </w:rPr>
        <w:footnoteRef/>
      </w:r>
      <w:r w:rsidRPr="00892FA4">
        <w:rPr>
          <w:sz w:val="16"/>
          <w:szCs w:val="16"/>
        </w:rPr>
        <w:t xml:space="preserve"> Stamboom</w:t>
      </w:r>
      <w:r w:rsidRPr="00892FA4">
        <w:rPr>
          <w:b/>
          <w:sz w:val="16"/>
          <w:szCs w:val="16"/>
        </w:rPr>
        <w:t xml:space="preserve"> Dullemen</w:t>
      </w:r>
      <w:r w:rsidRPr="00892FA4">
        <w:rPr>
          <w:sz w:val="16"/>
          <w:szCs w:val="16"/>
        </w:rPr>
        <w:t>; Mul</w:t>
      </w:r>
      <w:r>
        <w:rPr>
          <w:sz w:val="16"/>
          <w:szCs w:val="16"/>
        </w:rPr>
        <w:t>t</w:t>
      </w:r>
      <w:r w:rsidRPr="00892FA4">
        <w:rPr>
          <w:sz w:val="16"/>
          <w:szCs w:val="16"/>
        </w:rPr>
        <w:t>imedia JPEGC: 66/Karel/Picture/</w:t>
      </w:r>
      <w:r w:rsidRPr="00892FA4">
        <w:rPr>
          <w:b/>
          <w:sz w:val="16"/>
          <w:szCs w:val="16"/>
        </w:rPr>
        <w:t>Heerman</w:t>
      </w:r>
      <w:r w:rsidRPr="00892FA4">
        <w:rPr>
          <w:sz w:val="16"/>
          <w:szCs w:val="16"/>
        </w:rPr>
        <w:t>.JPG</w:t>
      </w:r>
    </w:p>
  </w:footnote>
  <w:footnote w:id="62">
    <w:p w14:paraId="24D07F3D" w14:textId="77777777" w:rsidR="00865B41" w:rsidRPr="00892FA4" w:rsidRDefault="00865B41" w:rsidP="00865B41">
      <w:pPr>
        <w:pStyle w:val="Funotentext"/>
        <w:rPr>
          <w:sz w:val="16"/>
          <w:szCs w:val="16"/>
        </w:rPr>
      </w:pPr>
      <w:r w:rsidRPr="00892FA4">
        <w:rPr>
          <w:rStyle w:val="Funotenzeichen"/>
          <w:sz w:val="16"/>
          <w:szCs w:val="16"/>
        </w:rPr>
        <w:footnoteRef/>
      </w:r>
      <w:r w:rsidRPr="00892FA4">
        <w:rPr>
          <w:sz w:val="16"/>
          <w:szCs w:val="16"/>
        </w:rPr>
        <w:t xml:space="preserve"> Stamboom</w:t>
      </w:r>
      <w:r w:rsidRPr="00892FA4">
        <w:rPr>
          <w:b/>
          <w:sz w:val="16"/>
          <w:szCs w:val="16"/>
        </w:rPr>
        <w:t xml:space="preserve"> Dullemen</w:t>
      </w:r>
      <w:r w:rsidRPr="00892FA4">
        <w:rPr>
          <w:sz w:val="16"/>
          <w:szCs w:val="16"/>
        </w:rPr>
        <w:t>; Mul</w:t>
      </w:r>
      <w:r>
        <w:rPr>
          <w:sz w:val="16"/>
          <w:szCs w:val="16"/>
        </w:rPr>
        <w:t>t</w:t>
      </w:r>
      <w:r w:rsidRPr="00892FA4">
        <w:rPr>
          <w:sz w:val="16"/>
          <w:szCs w:val="16"/>
        </w:rPr>
        <w:t>imedia JPEGC: 66/Karel/Picture/</w:t>
      </w:r>
      <w:r w:rsidRPr="00892FA4">
        <w:rPr>
          <w:b/>
          <w:sz w:val="16"/>
          <w:szCs w:val="16"/>
        </w:rPr>
        <w:t>Heerman</w:t>
      </w:r>
      <w:r w:rsidRPr="00892FA4">
        <w:rPr>
          <w:sz w:val="16"/>
          <w:szCs w:val="16"/>
        </w:rPr>
        <w:t>.JPG</w:t>
      </w:r>
    </w:p>
  </w:footnote>
  <w:footnote w:id="63">
    <w:p w14:paraId="6DAE1742" w14:textId="77777777" w:rsidR="00865B41" w:rsidRPr="00892FA4" w:rsidRDefault="00865B41" w:rsidP="00865B41">
      <w:pPr>
        <w:pStyle w:val="Funotentext"/>
        <w:rPr>
          <w:sz w:val="16"/>
          <w:szCs w:val="16"/>
        </w:rPr>
      </w:pPr>
      <w:r w:rsidRPr="00892FA4">
        <w:rPr>
          <w:rStyle w:val="Funotenzeichen"/>
          <w:sz w:val="16"/>
          <w:szCs w:val="16"/>
        </w:rPr>
        <w:footnoteRef/>
      </w:r>
      <w:r w:rsidRPr="00892FA4">
        <w:rPr>
          <w:sz w:val="16"/>
          <w:szCs w:val="16"/>
        </w:rPr>
        <w:t xml:space="preserve"> Stamboom</w:t>
      </w:r>
      <w:r w:rsidRPr="00892FA4">
        <w:rPr>
          <w:b/>
          <w:sz w:val="16"/>
          <w:szCs w:val="16"/>
        </w:rPr>
        <w:t xml:space="preserve"> Dullemen</w:t>
      </w:r>
      <w:r w:rsidRPr="00892FA4">
        <w:rPr>
          <w:sz w:val="16"/>
          <w:szCs w:val="16"/>
        </w:rPr>
        <w:t>; Mul</w:t>
      </w:r>
      <w:r>
        <w:rPr>
          <w:sz w:val="16"/>
          <w:szCs w:val="16"/>
        </w:rPr>
        <w:t>t</w:t>
      </w:r>
      <w:r w:rsidRPr="00892FA4">
        <w:rPr>
          <w:sz w:val="16"/>
          <w:szCs w:val="16"/>
        </w:rPr>
        <w:t>imedia JPEGC: 66/Karel/Picture/</w:t>
      </w:r>
      <w:r w:rsidRPr="00892FA4">
        <w:rPr>
          <w:b/>
          <w:sz w:val="16"/>
          <w:szCs w:val="16"/>
        </w:rPr>
        <w:t>Heerman</w:t>
      </w:r>
      <w:r w:rsidRPr="00892FA4">
        <w:rPr>
          <w:sz w:val="16"/>
          <w:szCs w:val="16"/>
        </w:rPr>
        <w:t>.JPG</w:t>
      </w:r>
    </w:p>
  </w:footnote>
  <w:footnote w:id="64">
    <w:p w14:paraId="4ABF1F7C" w14:textId="77777777" w:rsidR="00865B41" w:rsidRPr="00892FA4" w:rsidRDefault="00865B41" w:rsidP="00865B41">
      <w:pPr>
        <w:pStyle w:val="Funotentext"/>
        <w:rPr>
          <w:sz w:val="16"/>
          <w:szCs w:val="16"/>
        </w:rPr>
      </w:pPr>
      <w:r w:rsidRPr="00892FA4">
        <w:rPr>
          <w:rStyle w:val="Funotenzeichen"/>
          <w:sz w:val="16"/>
          <w:szCs w:val="16"/>
        </w:rPr>
        <w:footnoteRef/>
      </w:r>
      <w:r w:rsidRPr="00892FA4">
        <w:rPr>
          <w:sz w:val="16"/>
          <w:szCs w:val="16"/>
        </w:rPr>
        <w:t xml:space="preserve"> Stamboom</w:t>
      </w:r>
      <w:r w:rsidRPr="00892FA4">
        <w:rPr>
          <w:b/>
          <w:sz w:val="16"/>
          <w:szCs w:val="16"/>
        </w:rPr>
        <w:t xml:space="preserve"> Dullemen</w:t>
      </w:r>
      <w:r w:rsidRPr="00892FA4">
        <w:rPr>
          <w:sz w:val="16"/>
          <w:szCs w:val="16"/>
        </w:rPr>
        <w:t>; Mul</w:t>
      </w:r>
      <w:r>
        <w:rPr>
          <w:sz w:val="16"/>
          <w:szCs w:val="16"/>
        </w:rPr>
        <w:t>t</w:t>
      </w:r>
      <w:r w:rsidRPr="00892FA4">
        <w:rPr>
          <w:sz w:val="16"/>
          <w:szCs w:val="16"/>
        </w:rPr>
        <w:t>imedia JPEGC: 66/Karel/Picture/</w:t>
      </w:r>
      <w:r w:rsidRPr="00892FA4">
        <w:rPr>
          <w:b/>
          <w:sz w:val="16"/>
          <w:szCs w:val="16"/>
        </w:rPr>
        <w:t>Heerman</w:t>
      </w:r>
      <w:r w:rsidRPr="00892FA4">
        <w:rPr>
          <w:sz w:val="16"/>
          <w:szCs w:val="16"/>
        </w:rPr>
        <w:t>.JPG</w:t>
      </w:r>
    </w:p>
  </w:footnote>
  <w:footnote w:id="65">
    <w:p w14:paraId="2127B017" w14:textId="77777777" w:rsidR="00865B41" w:rsidRPr="00892FA4" w:rsidRDefault="00865B41" w:rsidP="00865B41">
      <w:pPr>
        <w:pStyle w:val="Funotentext"/>
        <w:rPr>
          <w:sz w:val="16"/>
          <w:szCs w:val="16"/>
        </w:rPr>
      </w:pPr>
      <w:r w:rsidRPr="00892FA4">
        <w:rPr>
          <w:rStyle w:val="Funotenzeichen"/>
          <w:sz w:val="16"/>
          <w:szCs w:val="16"/>
        </w:rPr>
        <w:footnoteRef/>
      </w:r>
      <w:r w:rsidRPr="00892FA4">
        <w:rPr>
          <w:sz w:val="16"/>
          <w:szCs w:val="16"/>
        </w:rPr>
        <w:t xml:space="preserve"> Stamboom</w:t>
      </w:r>
      <w:r w:rsidRPr="00892FA4">
        <w:rPr>
          <w:b/>
          <w:sz w:val="16"/>
          <w:szCs w:val="16"/>
        </w:rPr>
        <w:t xml:space="preserve"> Dullemen</w:t>
      </w:r>
      <w:r w:rsidRPr="00892FA4">
        <w:rPr>
          <w:sz w:val="16"/>
          <w:szCs w:val="16"/>
        </w:rPr>
        <w:t>; Mul</w:t>
      </w:r>
      <w:r>
        <w:rPr>
          <w:sz w:val="16"/>
          <w:szCs w:val="16"/>
        </w:rPr>
        <w:t>t</w:t>
      </w:r>
      <w:r w:rsidRPr="00892FA4">
        <w:rPr>
          <w:sz w:val="16"/>
          <w:szCs w:val="16"/>
        </w:rPr>
        <w:t>imedia JPEGC: 66/Karel/Picture/</w:t>
      </w:r>
      <w:r w:rsidRPr="00892FA4">
        <w:rPr>
          <w:b/>
          <w:sz w:val="16"/>
          <w:szCs w:val="16"/>
        </w:rPr>
        <w:t>Heerman</w:t>
      </w:r>
      <w:r w:rsidRPr="00892FA4">
        <w:rPr>
          <w:sz w:val="16"/>
          <w:szCs w:val="16"/>
        </w:rPr>
        <w:t>.JPG</w:t>
      </w:r>
    </w:p>
  </w:footnote>
  <w:footnote w:id="66">
    <w:p w14:paraId="0A9B263E" w14:textId="77777777" w:rsidR="00865B41" w:rsidRPr="007A1604" w:rsidRDefault="00865B41" w:rsidP="00865B41">
      <w:pPr>
        <w:pStyle w:val="Funotentext"/>
      </w:pPr>
      <w:r w:rsidRPr="00892FA4">
        <w:rPr>
          <w:rStyle w:val="Funotenzeichen"/>
          <w:sz w:val="16"/>
          <w:szCs w:val="16"/>
        </w:rPr>
        <w:footnoteRef/>
      </w:r>
      <w:r w:rsidRPr="00892FA4">
        <w:rPr>
          <w:sz w:val="16"/>
          <w:szCs w:val="16"/>
        </w:rPr>
        <w:t xml:space="preserve"> Stamboom</w:t>
      </w:r>
      <w:r w:rsidRPr="00892FA4">
        <w:rPr>
          <w:b/>
          <w:sz w:val="16"/>
          <w:szCs w:val="16"/>
        </w:rPr>
        <w:t xml:space="preserve"> Dullemen</w:t>
      </w:r>
      <w:r w:rsidRPr="00892FA4">
        <w:rPr>
          <w:sz w:val="16"/>
          <w:szCs w:val="16"/>
        </w:rPr>
        <w:t>; Mul</w:t>
      </w:r>
      <w:r>
        <w:rPr>
          <w:sz w:val="16"/>
          <w:szCs w:val="16"/>
        </w:rPr>
        <w:t>t</w:t>
      </w:r>
      <w:r w:rsidRPr="00892FA4">
        <w:rPr>
          <w:sz w:val="16"/>
          <w:szCs w:val="16"/>
        </w:rPr>
        <w:t>imedia JPEGC: 66/Karel/Picture/</w:t>
      </w:r>
      <w:r w:rsidRPr="00892FA4">
        <w:rPr>
          <w:b/>
          <w:sz w:val="16"/>
          <w:szCs w:val="16"/>
        </w:rPr>
        <w:t>Heerman</w:t>
      </w:r>
      <w:r w:rsidRPr="00892FA4">
        <w:rPr>
          <w:sz w:val="16"/>
          <w:szCs w:val="16"/>
        </w:rPr>
        <w:t>.JPG</w:t>
      </w:r>
    </w:p>
  </w:footnote>
  <w:footnote w:id="67">
    <w:p w14:paraId="7D16E1BA" w14:textId="77777777" w:rsidR="00865B41" w:rsidRPr="003168BB" w:rsidRDefault="00865B41" w:rsidP="00865B41">
      <w:pPr>
        <w:rPr>
          <w:sz w:val="16"/>
          <w:szCs w:val="16"/>
        </w:rPr>
      </w:pPr>
      <w:r w:rsidRPr="0024739A">
        <w:rPr>
          <w:rStyle w:val="Funotenzeichen"/>
          <w:rFonts w:cs="Calibri"/>
          <w:sz w:val="16"/>
          <w:szCs w:val="16"/>
        </w:rPr>
        <w:footnoteRef/>
      </w:r>
      <w:r w:rsidRPr="0024739A">
        <w:rPr>
          <w:rFonts w:cs="Calibri"/>
          <w:sz w:val="16"/>
          <w:szCs w:val="16"/>
        </w:rPr>
        <w:t xml:space="preserve"> Brielle, Streekarchief notarielle, 040 Ambacht Nieuwenhoorn, Toegangsnummer: 110 Notarissen; Inventarisnummer: </w:t>
      </w:r>
      <w:proofErr w:type="gramStart"/>
      <w:r w:rsidRPr="0024739A">
        <w:rPr>
          <w:rFonts w:cs="Calibri"/>
          <w:b/>
          <w:sz w:val="16"/>
          <w:szCs w:val="16"/>
        </w:rPr>
        <w:t>219 :</w:t>
      </w:r>
      <w:proofErr w:type="gramEnd"/>
      <w:r w:rsidRPr="0024739A">
        <w:rPr>
          <w:rFonts w:cs="Calibri"/>
          <w:b/>
          <w:sz w:val="16"/>
          <w:szCs w:val="16"/>
        </w:rPr>
        <w:t xml:space="preserve"> </w:t>
      </w:r>
      <w:r w:rsidRPr="0024739A">
        <w:rPr>
          <w:rFonts w:cs="Calibri"/>
          <w:b/>
          <w:i/>
          <w:sz w:val="16"/>
          <w:szCs w:val="16"/>
        </w:rPr>
        <w:t>„Cornelis Cornelisz Jonge Witte</w:t>
      </w:r>
      <w:r w:rsidRPr="0024739A">
        <w:rPr>
          <w:rFonts w:cs="Calibri"/>
          <w:i/>
          <w:sz w:val="16"/>
          <w:szCs w:val="16"/>
        </w:rPr>
        <w:t xml:space="preserve">, oud ca. 45 jaar, verklaart op verzoek van </w:t>
      </w:r>
      <w:r w:rsidRPr="0024739A">
        <w:rPr>
          <w:rFonts w:cs="Calibri"/>
          <w:b/>
          <w:i/>
          <w:sz w:val="16"/>
          <w:szCs w:val="16"/>
        </w:rPr>
        <w:t xml:space="preserve">Willem Boudewijnsz van </w:t>
      </w:r>
      <w:r w:rsidRPr="0024739A">
        <w:rPr>
          <w:rStyle w:val="mihighlight"/>
          <w:rFonts w:cs="Calibri"/>
          <w:b/>
          <w:i/>
          <w:sz w:val="16"/>
          <w:szCs w:val="16"/>
        </w:rPr>
        <w:t>Steenhuysen</w:t>
      </w:r>
      <w:r w:rsidRPr="0024739A">
        <w:rPr>
          <w:rFonts w:cs="Calibri"/>
          <w:i/>
          <w:sz w:val="16"/>
          <w:szCs w:val="16"/>
        </w:rPr>
        <w:t xml:space="preserve">, dat zijn vader </w:t>
      </w:r>
      <w:r w:rsidRPr="0024739A">
        <w:rPr>
          <w:rFonts w:cs="Calibri"/>
          <w:b/>
          <w:i/>
          <w:sz w:val="16"/>
          <w:szCs w:val="16"/>
        </w:rPr>
        <w:t>Cornelis Wittesz</w:t>
      </w:r>
      <w:r w:rsidRPr="0024739A">
        <w:rPr>
          <w:rFonts w:cs="Calibri"/>
          <w:i/>
          <w:sz w:val="16"/>
          <w:szCs w:val="16"/>
        </w:rPr>
        <w:t xml:space="preserve"> bij het leven en staande het huwelijk van </w:t>
      </w:r>
      <w:r w:rsidRPr="0024739A">
        <w:rPr>
          <w:rFonts w:cs="Calibri"/>
          <w:b/>
          <w:i/>
          <w:sz w:val="16"/>
          <w:szCs w:val="16"/>
        </w:rPr>
        <w:t>Maertgen Crijns</w:t>
      </w:r>
      <w:r w:rsidRPr="0024739A">
        <w:rPr>
          <w:rFonts w:cs="Calibri"/>
          <w:i/>
          <w:sz w:val="16"/>
          <w:szCs w:val="16"/>
        </w:rPr>
        <w:t xml:space="preserve"> en </w:t>
      </w:r>
      <w:r w:rsidRPr="0024739A">
        <w:rPr>
          <w:rFonts w:cs="Calibri"/>
          <w:b/>
          <w:i/>
          <w:sz w:val="16"/>
          <w:szCs w:val="16"/>
        </w:rPr>
        <w:t>Boudewijn Fyncensz</w:t>
      </w:r>
      <w:r w:rsidRPr="0024739A">
        <w:rPr>
          <w:rFonts w:cs="Calibri"/>
          <w:i/>
          <w:sz w:val="16"/>
          <w:szCs w:val="16"/>
        </w:rPr>
        <w:t xml:space="preserve"> schuldig was gebleven aan voorn. </w:t>
      </w:r>
      <w:r w:rsidRPr="0024739A">
        <w:rPr>
          <w:rFonts w:cs="Calibri"/>
          <w:b/>
          <w:i/>
          <w:sz w:val="16"/>
          <w:szCs w:val="16"/>
        </w:rPr>
        <w:t>Maertgen Crijns</w:t>
      </w:r>
      <w:r w:rsidRPr="0024739A">
        <w:rPr>
          <w:rFonts w:cs="Calibri"/>
          <w:i/>
          <w:sz w:val="16"/>
          <w:szCs w:val="16"/>
        </w:rPr>
        <w:t xml:space="preserve"> 800 g. wegens geleende penningen ‘door foute van volle leeverantie van coop van cooren staende houwelijck </w:t>
      </w:r>
      <w:proofErr w:type="gramStart"/>
      <w:r w:rsidRPr="0024739A">
        <w:rPr>
          <w:rFonts w:cs="Calibri"/>
          <w:i/>
          <w:sz w:val="16"/>
          <w:szCs w:val="16"/>
        </w:rPr>
        <w:t>voornt.’</w:t>
      </w:r>
      <w:proofErr w:type="gramEnd"/>
      <w:r w:rsidRPr="0024739A">
        <w:rPr>
          <w:rFonts w:cs="Calibri"/>
          <w:i/>
          <w:sz w:val="16"/>
          <w:szCs w:val="16"/>
        </w:rPr>
        <w:t xml:space="preserve"> Hij heeft na het overlijden van zijn vader </w:t>
      </w:r>
      <w:r w:rsidRPr="0024739A">
        <w:rPr>
          <w:rFonts w:cs="Calibri"/>
          <w:b/>
          <w:i/>
          <w:sz w:val="16"/>
          <w:szCs w:val="16"/>
        </w:rPr>
        <w:t>Cornelis Wittesz</w:t>
      </w:r>
      <w:r w:rsidRPr="0024739A">
        <w:rPr>
          <w:rFonts w:cs="Calibri"/>
          <w:i/>
          <w:sz w:val="16"/>
          <w:szCs w:val="16"/>
        </w:rPr>
        <w:t xml:space="preserve"> en zijn moeder </w:t>
      </w:r>
      <w:r w:rsidRPr="0024739A">
        <w:rPr>
          <w:rFonts w:cs="Calibri"/>
          <w:b/>
          <w:i/>
          <w:sz w:val="16"/>
          <w:szCs w:val="16"/>
        </w:rPr>
        <w:t>Neltge Cornelis</w:t>
      </w:r>
      <w:r w:rsidRPr="0024739A">
        <w:rPr>
          <w:rFonts w:cs="Calibri"/>
          <w:i/>
          <w:sz w:val="16"/>
          <w:szCs w:val="16"/>
        </w:rPr>
        <w:t xml:space="preserve"> in mindering van deze som verkocht voor 486 g. 4¿ gem. zaailand van zijn vader in de Nieuwe Gote, dat nu gebruikt wordt door </w:t>
      </w:r>
      <w:r w:rsidRPr="0024739A">
        <w:rPr>
          <w:rFonts w:cs="Calibri"/>
          <w:b/>
          <w:i/>
          <w:sz w:val="16"/>
          <w:szCs w:val="16"/>
        </w:rPr>
        <w:t>Leendert Joordensz</w:t>
      </w:r>
      <w:r w:rsidRPr="0024739A">
        <w:rPr>
          <w:rFonts w:cs="Calibri"/>
          <w:i/>
          <w:sz w:val="16"/>
          <w:szCs w:val="16"/>
        </w:rPr>
        <w:t xml:space="preserve"> volgens het schepenhevenboek van 8 3 1618. Voor de resterende </w:t>
      </w:r>
      <w:proofErr w:type="gramStart"/>
      <w:r w:rsidRPr="0024739A">
        <w:rPr>
          <w:rFonts w:cs="Calibri"/>
          <w:i/>
          <w:sz w:val="16"/>
          <w:szCs w:val="16"/>
        </w:rPr>
        <w:t>schuld</w:t>
      </w:r>
      <w:proofErr w:type="gramEnd"/>
      <w:r w:rsidRPr="0024739A">
        <w:rPr>
          <w:rFonts w:cs="Calibri"/>
          <w:i/>
          <w:sz w:val="16"/>
          <w:szCs w:val="16"/>
        </w:rPr>
        <w:t xml:space="preserve"> heeft hij een obligatie verleden t.b.v. </w:t>
      </w:r>
      <w:r w:rsidRPr="0024739A">
        <w:rPr>
          <w:rFonts w:cs="Calibri"/>
          <w:b/>
          <w:i/>
          <w:sz w:val="16"/>
          <w:szCs w:val="16"/>
        </w:rPr>
        <w:t>Maertge Crijns</w:t>
      </w:r>
      <w:r w:rsidRPr="0024739A">
        <w:rPr>
          <w:rFonts w:cs="Calibri"/>
          <w:i/>
          <w:sz w:val="16"/>
          <w:szCs w:val="16"/>
        </w:rPr>
        <w:t xml:space="preserve"> en daarover rente betaald, ook aan haar zoon </w:t>
      </w:r>
      <w:r w:rsidRPr="0024739A">
        <w:rPr>
          <w:rFonts w:cs="Calibri"/>
          <w:b/>
          <w:i/>
          <w:sz w:val="16"/>
          <w:szCs w:val="16"/>
        </w:rPr>
        <w:t>Crijn Cornelisz</w:t>
      </w:r>
      <w:r w:rsidRPr="0024739A">
        <w:rPr>
          <w:rFonts w:cs="Calibri"/>
          <w:i/>
          <w:sz w:val="16"/>
          <w:szCs w:val="16"/>
        </w:rPr>
        <w:t xml:space="preserve"> en ‘de resterende anderhalf heeft mijn deposants swager genaempt </w:t>
      </w:r>
      <w:r w:rsidRPr="0024739A">
        <w:rPr>
          <w:rFonts w:cs="Calibri"/>
          <w:b/>
          <w:i/>
          <w:sz w:val="16"/>
          <w:szCs w:val="16"/>
        </w:rPr>
        <w:t>Arijen Gillisz</w:t>
      </w:r>
      <w:r w:rsidRPr="0024739A">
        <w:rPr>
          <w:rFonts w:cs="Calibri"/>
          <w:i/>
          <w:sz w:val="16"/>
          <w:szCs w:val="16"/>
        </w:rPr>
        <w:t xml:space="preserve"> za. aende voors. </w:t>
      </w:r>
      <w:r w:rsidRPr="0024739A">
        <w:rPr>
          <w:rFonts w:cs="Calibri"/>
          <w:b/>
          <w:i/>
          <w:sz w:val="16"/>
          <w:szCs w:val="16"/>
        </w:rPr>
        <w:t>Maertge Crijns</w:t>
      </w:r>
      <w:r w:rsidRPr="0024739A">
        <w:rPr>
          <w:rFonts w:cs="Calibri"/>
          <w:i/>
          <w:sz w:val="16"/>
          <w:szCs w:val="16"/>
        </w:rPr>
        <w:t xml:space="preserve"> betaelt’. Deze 4¿ gem. is tegenwoordig nog steeds eigendom van </w:t>
      </w:r>
      <w:r w:rsidRPr="0024739A">
        <w:rPr>
          <w:rFonts w:cs="Calibri"/>
          <w:b/>
          <w:i/>
          <w:sz w:val="16"/>
          <w:szCs w:val="16"/>
        </w:rPr>
        <w:t>Maertge Crijns</w:t>
      </w:r>
      <w:r w:rsidRPr="0024739A">
        <w:rPr>
          <w:rFonts w:cs="Calibri"/>
          <w:i/>
          <w:sz w:val="16"/>
          <w:szCs w:val="16"/>
        </w:rPr>
        <w:t xml:space="preserve"> of haar zoon </w:t>
      </w:r>
      <w:r w:rsidRPr="0024739A">
        <w:rPr>
          <w:rFonts w:cs="Calibri"/>
          <w:b/>
          <w:i/>
          <w:sz w:val="16"/>
          <w:szCs w:val="16"/>
        </w:rPr>
        <w:t>Crijn Cornelisz Cleyburch</w:t>
      </w:r>
      <w:r w:rsidRPr="0024739A">
        <w:rPr>
          <w:rFonts w:cs="Calibri"/>
          <w:i/>
          <w:sz w:val="16"/>
          <w:szCs w:val="16"/>
        </w:rPr>
        <w:t>.</w:t>
      </w:r>
      <w:r w:rsidRPr="0024739A">
        <w:rPr>
          <w:rFonts w:eastAsia="Times New Roman" w:cs="Calibri"/>
          <w:i/>
          <w:sz w:val="16"/>
          <w:szCs w:val="16"/>
          <w:lang w:eastAsia="de-DE"/>
        </w:rPr>
        <w:t>Datering</w:t>
      </w:r>
      <w:proofErr w:type="gramStart"/>
      <w:r w:rsidRPr="0024739A">
        <w:rPr>
          <w:rFonts w:eastAsia="Times New Roman" w:cs="Calibri"/>
          <w:i/>
          <w:sz w:val="16"/>
          <w:szCs w:val="16"/>
          <w:lang w:eastAsia="de-DE"/>
        </w:rPr>
        <w:t>:  (</w:t>
      </w:r>
      <w:proofErr w:type="gramEnd"/>
      <w:r w:rsidRPr="0024739A">
        <w:rPr>
          <w:rFonts w:eastAsia="Times New Roman" w:cs="Calibri"/>
          <w:i/>
          <w:sz w:val="16"/>
          <w:szCs w:val="16"/>
          <w:lang w:eastAsia="de-DE"/>
        </w:rPr>
        <w:t>ca 1621)“.</w:t>
      </w:r>
    </w:p>
  </w:footnote>
  <w:footnote w:id="68">
    <w:p w14:paraId="71DE882A" w14:textId="77777777" w:rsidR="00865B41" w:rsidRPr="00425433" w:rsidRDefault="00865B41" w:rsidP="00865B41">
      <w:pPr>
        <w:rPr>
          <w:rFonts w:cs="Calibri"/>
          <w:sz w:val="16"/>
          <w:szCs w:val="16"/>
        </w:rPr>
      </w:pPr>
      <w:r w:rsidRPr="00425433">
        <w:rPr>
          <w:rStyle w:val="Funotenzeichen"/>
          <w:rFonts w:cs="Calibri"/>
          <w:sz w:val="16"/>
          <w:szCs w:val="16"/>
        </w:rPr>
        <w:footnoteRef/>
      </w:r>
      <w:r w:rsidRPr="00425433">
        <w:rPr>
          <w:rFonts w:cs="Calibri"/>
          <w:sz w:val="16"/>
          <w:szCs w:val="16"/>
        </w:rPr>
        <w:t xml:space="preserve"> Streeckarchief Voorne-</w:t>
      </w:r>
      <w:proofErr w:type="gramStart"/>
      <w:r w:rsidRPr="00425433">
        <w:rPr>
          <w:rFonts w:cs="Calibri"/>
          <w:sz w:val="16"/>
          <w:szCs w:val="16"/>
        </w:rPr>
        <w:t>Putten,  031</w:t>
      </w:r>
      <w:proofErr w:type="gramEnd"/>
      <w:r w:rsidRPr="00425433">
        <w:rPr>
          <w:rFonts w:cs="Calibri"/>
          <w:sz w:val="16"/>
          <w:szCs w:val="16"/>
        </w:rPr>
        <w:t xml:space="preserve"> Stad Brielle, Bijlagen, Transportakten, Transportregesten RA23, </w:t>
      </w:r>
      <w:r w:rsidRPr="00AA7B2F">
        <w:rPr>
          <w:sz w:val="16"/>
          <w:szCs w:val="16"/>
        </w:rPr>
        <w:t>4755.</w:t>
      </w:r>
    </w:p>
  </w:footnote>
  <w:footnote w:id="69">
    <w:p w14:paraId="011AAD2C" w14:textId="77777777" w:rsidR="00865B41" w:rsidRPr="00B329E3" w:rsidRDefault="00865B41" w:rsidP="00865B41">
      <w:pPr>
        <w:rPr>
          <w:sz w:val="16"/>
          <w:szCs w:val="16"/>
        </w:rPr>
      </w:pPr>
      <w:r w:rsidRPr="00B329E3">
        <w:rPr>
          <w:rStyle w:val="Funotenzeichen"/>
          <w:sz w:val="16"/>
          <w:szCs w:val="16"/>
        </w:rPr>
        <w:footnoteRef/>
      </w:r>
      <w:r w:rsidRPr="00B329E3">
        <w:rPr>
          <w:sz w:val="16"/>
          <w:szCs w:val="16"/>
        </w:rPr>
        <w:t xml:space="preserve"> Brielle, Streekarchief notarielle, 040 Ambacht Nieuwenhoo</w:t>
      </w:r>
      <w:r>
        <w:rPr>
          <w:sz w:val="16"/>
          <w:szCs w:val="16"/>
        </w:rPr>
        <w:t>rn</w:t>
      </w:r>
      <w:r w:rsidRPr="00B329E3">
        <w:rPr>
          <w:sz w:val="16"/>
          <w:szCs w:val="16"/>
        </w:rPr>
        <w:t xml:space="preserve">, Toegangsnummer:  110 Notarissen; Inventarisnummer: </w:t>
      </w:r>
      <w:r w:rsidRPr="00B329E3">
        <w:rPr>
          <w:b/>
          <w:sz w:val="16"/>
          <w:szCs w:val="16"/>
        </w:rPr>
        <w:t xml:space="preserve">219 </w:t>
      </w:r>
    </w:p>
  </w:footnote>
  <w:footnote w:id="70">
    <w:p w14:paraId="77721279" w14:textId="77777777" w:rsidR="00865B41" w:rsidRPr="007F58F7" w:rsidRDefault="00865B41" w:rsidP="00865B41">
      <w:pPr>
        <w:pStyle w:val="Funotentext"/>
        <w:rPr>
          <w:sz w:val="16"/>
          <w:szCs w:val="16"/>
          <w:lang w:val="en-US"/>
        </w:rPr>
      </w:pPr>
      <w:r w:rsidRPr="007F58F7">
        <w:rPr>
          <w:rStyle w:val="Funotenzeichen"/>
          <w:sz w:val="16"/>
          <w:szCs w:val="16"/>
        </w:rPr>
        <w:footnoteRef/>
      </w:r>
      <w:r w:rsidRPr="007F58F7">
        <w:rPr>
          <w:sz w:val="16"/>
          <w:szCs w:val="16"/>
          <w:lang w:val="en-US"/>
        </w:rPr>
        <w:t xml:space="preserve"> GeneaNet.org-marian5: Marian </w:t>
      </w:r>
      <w:r w:rsidRPr="007F58F7">
        <w:rPr>
          <w:b/>
          <w:sz w:val="16"/>
          <w:szCs w:val="16"/>
          <w:lang w:val="en-US"/>
        </w:rPr>
        <w:t>van der Wildt</w:t>
      </w:r>
      <w:r w:rsidRPr="007F58F7">
        <w:rPr>
          <w:sz w:val="16"/>
          <w:szCs w:val="16"/>
          <w:lang w:val="en-US"/>
        </w:rPr>
        <w:t>, e-mail 2010: &lt;vanderwildt(at)planet.nl&gt;.</w:t>
      </w:r>
    </w:p>
  </w:footnote>
  <w:footnote w:id="71">
    <w:p w14:paraId="6E3BB393" w14:textId="77777777" w:rsidR="00865B41" w:rsidRPr="007F58F7" w:rsidRDefault="00865B41" w:rsidP="00865B41">
      <w:pPr>
        <w:pStyle w:val="Funotentext"/>
        <w:rPr>
          <w:sz w:val="16"/>
          <w:szCs w:val="16"/>
          <w:lang w:val="en-US"/>
        </w:rPr>
      </w:pPr>
      <w:r w:rsidRPr="007F58F7">
        <w:rPr>
          <w:rStyle w:val="Funotenzeichen"/>
          <w:sz w:val="16"/>
          <w:szCs w:val="16"/>
        </w:rPr>
        <w:footnoteRef/>
      </w:r>
      <w:r w:rsidRPr="007F58F7">
        <w:rPr>
          <w:sz w:val="16"/>
          <w:szCs w:val="16"/>
          <w:lang w:val="en-US"/>
        </w:rPr>
        <w:t xml:space="preserve"> GeneaNet.org-marian5: Marian </w:t>
      </w:r>
      <w:r w:rsidRPr="007F58F7">
        <w:rPr>
          <w:b/>
          <w:sz w:val="16"/>
          <w:szCs w:val="16"/>
          <w:lang w:val="en-US"/>
        </w:rPr>
        <w:t>van der Wildt</w:t>
      </w:r>
      <w:r w:rsidRPr="007F58F7">
        <w:rPr>
          <w:sz w:val="16"/>
          <w:szCs w:val="16"/>
          <w:lang w:val="en-US"/>
        </w:rPr>
        <w:t>, e-mail 2010: &lt;vanderwildt(at)planet.nl&gt;.</w:t>
      </w:r>
    </w:p>
  </w:footnote>
  <w:footnote w:id="72">
    <w:p w14:paraId="0365114E" w14:textId="77777777" w:rsidR="00865B41" w:rsidRPr="00B329E3" w:rsidRDefault="00865B41" w:rsidP="00865B41">
      <w:pPr>
        <w:rPr>
          <w:sz w:val="16"/>
          <w:szCs w:val="16"/>
        </w:rPr>
      </w:pPr>
      <w:r w:rsidRPr="00B329E3">
        <w:rPr>
          <w:rStyle w:val="Funotenzeichen"/>
          <w:sz w:val="16"/>
          <w:szCs w:val="16"/>
        </w:rPr>
        <w:footnoteRef/>
      </w:r>
      <w:r w:rsidRPr="00B329E3">
        <w:rPr>
          <w:sz w:val="16"/>
          <w:szCs w:val="16"/>
        </w:rPr>
        <w:t xml:space="preserve"> Streeckarchief Voorne-Putten, 031 Stad Brielle, Bijlagen, Transportakten, Transportregesten RA23, 4172-</w:t>
      </w:r>
      <w:r w:rsidRPr="00B329E3">
        <w:rPr>
          <w:b/>
          <w:sz w:val="16"/>
          <w:szCs w:val="16"/>
        </w:rPr>
        <w:tab/>
      </w:r>
    </w:p>
  </w:footnote>
  <w:footnote w:id="73">
    <w:p w14:paraId="57559D66" w14:textId="77777777" w:rsidR="00865B41" w:rsidRPr="003821D3" w:rsidRDefault="00865B41" w:rsidP="00865B41">
      <w:pPr>
        <w:rPr>
          <w:sz w:val="16"/>
          <w:szCs w:val="16"/>
        </w:rPr>
      </w:pPr>
      <w:r w:rsidRPr="003821D3">
        <w:rPr>
          <w:rStyle w:val="Funotenzeichen"/>
          <w:sz w:val="16"/>
          <w:szCs w:val="16"/>
        </w:rPr>
        <w:footnoteRef/>
      </w:r>
      <w:r w:rsidRPr="003821D3">
        <w:rPr>
          <w:sz w:val="16"/>
          <w:szCs w:val="16"/>
        </w:rPr>
        <w:t xml:space="preserve"> Streeckarchief Voorne-Putten</w:t>
      </w:r>
      <w:r>
        <w:rPr>
          <w:sz w:val="16"/>
          <w:szCs w:val="16"/>
        </w:rPr>
        <w:t xml:space="preserve">, </w:t>
      </w:r>
      <w:r w:rsidRPr="003821D3">
        <w:rPr>
          <w:sz w:val="16"/>
          <w:szCs w:val="16"/>
        </w:rPr>
        <w:t>031 Stad Brielle, Bijlagen, Transportakten, Transportregesten RA23</w:t>
      </w:r>
      <w:r>
        <w:rPr>
          <w:sz w:val="16"/>
          <w:szCs w:val="16"/>
        </w:rPr>
        <w:t xml:space="preserve">, </w:t>
      </w:r>
      <w:r w:rsidRPr="003821D3">
        <w:rPr>
          <w:sz w:val="16"/>
          <w:szCs w:val="16"/>
        </w:rPr>
        <w:t>4226</w:t>
      </w:r>
    </w:p>
  </w:footnote>
  <w:footnote w:id="74">
    <w:p w14:paraId="0A843783" w14:textId="77777777" w:rsidR="00865B41" w:rsidRPr="003821D3" w:rsidRDefault="00865B41" w:rsidP="00865B41">
      <w:pPr>
        <w:rPr>
          <w:sz w:val="16"/>
          <w:szCs w:val="16"/>
        </w:rPr>
      </w:pPr>
      <w:r w:rsidRPr="003821D3">
        <w:rPr>
          <w:rStyle w:val="Funotenzeichen"/>
          <w:sz w:val="16"/>
          <w:szCs w:val="16"/>
        </w:rPr>
        <w:footnoteRef/>
      </w:r>
      <w:r w:rsidRPr="003821D3">
        <w:rPr>
          <w:sz w:val="16"/>
          <w:szCs w:val="16"/>
        </w:rPr>
        <w:t xml:space="preserve"> Streeckarchief Voorne-Putten, 031 Stad Brielle, Bijlagen, Transportakten, Transportregesten RA23, 4260</w:t>
      </w:r>
    </w:p>
  </w:footnote>
  <w:footnote w:id="75">
    <w:p w14:paraId="0D524DD2" w14:textId="77777777" w:rsidR="00865B41" w:rsidRPr="00425433" w:rsidRDefault="00865B41" w:rsidP="00865B41">
      <w:pPr>
        <w:rPr>
          <w:rFonts w:cs="Calibri"/>
          <w:sz w:val="16"/>
          <w:szCs w:val="16"/>
        </w:rPr>
      </w:pPr>
      <w:r w:rsidRPr="00425433">
        <w:rPr>
          <w:rStyle w:val="Funotenzeichen"/>
          <w:rFonts w:cs="Calibri"/>
          <w:sz w:val="16"/>
          <w:szCs w:val="16"/>
        </w:rPr>
        <w:footnoteRef/>
      </w:r>
      <w:r w:rsidRPr="00425433">
        <w:rPr>
          <w:rFonts w:cs="Calibri"/>
          <w:sz w:val="16"/>
          <w:szCs w:val="16"/>
        </w:rPr>
        <w:t xml:space="preserve"> Streeckarchief Voorne-</w:t>
      </w:r>
      <w:proofErr w:type="gramStart"/>
      <w:r w:rsidRPr="00425433">
        <w:rPr>
          <w:rFonts w:cs="Calibri"/>
          <w:sz w:val="16"/>
          <w:szCs w:val="16"/>
        </w:rPr>
        <w:t>Putten,  031</w:t>
      </w:r>
      <w:proofErr w:type="gramEnd"/>
      <w:r w:rsidRPr="00425433">
        <w:rPr>
          <w:rFonts w:cs="Calibri"/>
          <w:sz w:val="16"/>
          <w:szCs w:val="16"/>
        </w:rPr>
        <w:t xml:space="preserve"> Stad Brielle, Bijlagen, Transportakten, Transportregesten RA23, 4517.</w:t>
      </w:r>
    </w:p>
  </w:footnote>
  <w:footnote w:id="76">
    <w:p w14:paraId="298031BB" w14:textId="77777777" w:rsidR="00865B41" w:rsidRPr="00425433" w:rsidRDefault="00865B41" w:rsidP="00865B41">
      <w:pPr>
        <w:rPr>
          <w:rFonts w:cs="Calibri"/>
          <w:sz w:val="16"/>
          <w:szCs w:val="16"/>
        </w:rPr>
      </w:pPr>
      <w:r w:rsidRPr="00425433">
        <w:rPr>
          <w:rStyle w:val="Funotenzeichen"/>
          <w:rFonts w:cs="Calibri"/>
          <w:sz w:val="16"/>
          <w:szCs w:val="16"/>
        </w:rPr>
        <w:footnoteRef/>
      </w:r>
      <w:r w:rsidRPr="00425433">
        <w:rPr>
          <w:rFonts w:cs="Calibri"/>
          <w:sz w:val="16"/>
          <w:szCs w:val="16"/>
        </w:rPr>
        <w:t xml:space="preserve"> Streeckarchief Voorne-</w:t>
      </w:r>
      <w:proofErr w:type="gramStart"/>
      <w:r w:rsidRPr="00425433">
        <w:rPr>
          <w:rFonts w:cs="Calibri"/>
          <w:sz w:val="16"/>
          <w:szCs w:val="16"/>
        </w:rPr>
        <w:t>Putten  133</w:t>
      </w:r>
      <w:proofErr w:type="gramEnd"/>
      <w:r w:rsidRPr="00425433">
        <w:rPr>
          <w:rFonts w:cs="Calibri"/>
          <w:sz w:val="16"/>
          <w:szCs w:val="16"/>
        </w:rPr>
        <w:t xml:space="preserve"> „Heynderick </w:t>
      </w:r>
      <w:r w:rsidRPr="00425433">
        <w:rPr>
          <w:rFonts w:cs="Calibri"/>
          <w:b/>
          <w:sz w:val="16"/>
          <w:szCs w:val="16"/>
        </w:rPr>
        <w:t>Wilma</w:t>
      </w:r>
      <w:r w:rsidRPr="00425433">
        <w:rPr>
          <w:rFonts w:cs="Calibri"/>
          <w:sz w:val="16"/>
          <w:szCs w:val="16"/>
        </w:rPr>
        <w:t xml:space="preserve">, schepen van Brielle, pp. voor zijn zwager Cornelis </w:t>
      </w:r>
      <w:r w:rsidRPr="00425433">
        <w:rPr>
          <w:rFonts w:cs="Calibri"/>
          <w:b/>
          <w:sz w:val="16"/>
          <w:szCs w:val="16"/>
        </w:rPr>
        <w:t>van Ceters</w:t>
      </w:r>
      <w:r w:rsidRPr="00425433">
        <w:rPr>
          <w:rFonts w:cs="Calibri"/>
          <w:sz w:val="16"/>
          <w:szCs w:val="16"/>
        </w:rPr>
        <w:t xml:space="preserve">, koopman te Middelburg, heeft getranspor¬teerd aan Boudewijn </w:t>
      </w:r>
      <w:r w:rsidRPr="00425433">
        <w:rPr>
          <w:rFonts w:cs="Calibri"/>
          <w:b/>
          <w:sz w:val="16"/>
          <w:szCs w:val="16"/>
        </w:rPr>
        <w:t>van Steenhuysen</w:t>
      </w:r>
      <w:r w:rsidRPr="00425433">
        <w:rPr>
          <w:rFonts w:cs="Calibri"/>
          <w:sz w:val="16"/>
          <w:szCs w:val="16"/>
        </w:rPr>
        <w:t xml:space="preserve"> een erfpachtbrief van 100 car. g. op 15-9-1619 gepasseerd door Reynoult </w:t>
      </w:r>
      <w:r w:rsidRPr="00425433">
        <w:rPr>
          <w:rFonts w:cs="Calibri"/>
          <w:b/>
          <w:sz w:val="16"/>
          <w:szCs w:val="16"/>
        </w:rPr>
        <w:t>Willemsz</w:t>
      </w:r>
      <w:r w:rsidRPr="00425433">
        <w:rPr>
          <w:rFonts w:cs="Calibri"/>
          <w:sz w:val="16"/>
          <w:szCs w:val="16"/>
        </w:rPr>
        <w:t xml:space="preserve">, hove¬nier, t.b.v. za. Willem Boudewijnsz </w:t>
      </w:r>
      <w:r w:rsidRPr="00425433">
        <w:rPr>
          <w:rFonts w:cs="Calibri"/>
          <w:b/>
          <w:sz w:val="16"/>
          <w:szCs w:val="16"/>
        </w:rPr>
        <w:t>van Steenhuysen</w:t>
      </w:r>
      <w:r w:rsidRPr="00425433">
        <w:rPr>
          <w:rFonts w:cs="Calibri"/>
          <w:sz w:val="16"/>
          <w:szCs w:val="16"/>
        </w:rPr>
        <w:t xml:space="preserve">, schepen van Vierpolders, sprekende op 3 gem. hoveniersland in het Brielse Nieuweland in de hoek de Langendam. Deze brief is aan Cornelis </w:t>
      </w:r>
      <w:r w:rsidRPr="00425433">
        <w:rPr>
          <w:rFonts w:cs="Calibri"/>
          <w:b/>
          <w:sz w:val="16"/>
          <w:szCs w:val="16"/>
        </w:rPr>
        <w:t>van Ceters</w:t>
      </w:r>
      <w:r w:rsidRPr="00425433">
        <w:rPr>
          <w:rFonts w:cs="Calibri"/>
          <w:sz w:val="16"/>
          <w:szCs w:val="16"/>
        </w:rPr>
        <w:t xml:space="preserve"> getransporteerd op 18-8-1642 door Annetge Jacobs </w:t>
      </w:r>
      <w:r w:rsidRPr="00425433">
        <w:rPr>
          <w:rFonts w:cs="Calibri"/>
          <w:b/>
          <w:sz w:val="16"/>
          <w:szCs w:val="16"/>
        </w:rPr>
        <w:t>van Velsen</w:t>
      </w:r>
      <w:r w:rsidRPr="00425433">
        <w:rPr>
          <w:rFonts w:cs="Calibri"/>
          <w:sz w:val="16"/>
          <w:szCs w:val="16"/>
        </w:rPr>
        <w:t xml:space="preserve">, wed. van voors. Willem Boudewijnsz </w:t>
      </w:r>
      <w:r>
        <w:rPr>
          <w:rFonts w:cs="Calibri"/>
          <w:b/>
          <w:sz w:val="16"/>
          <w:szCs w:val="16"/>
        </w:rPr>
        <w:t>van Steenhuy</w:t>
      </w:r>
      <w:r w:rsidRPr="00425433">
        <w:rPr>
          <w:rFonts w:cs="Calibri"/>
          <w:b/>
          <w:sz w:val="16"/>
          <w:szCs w:val="16"/>
        </w:rPr>
        <w:t>sen</w:t>
      </w:r>
      <w:r w:rsidRPr="00425433">
        <w:rPr>
          <w:rFonts w:cs="Calibri"/>
          <w:sz w:val="16"/>
          <w:szCs w:val="16"/>
        </w:rPr>
        <w:t xml:space="preserve"> „</w:t>
      </w:r>
    </w:p>
  </w:footnote>
  <w:footnote w:id="77">
    <w:p w14:paraId="36008E81" w14:textId="77777777" w:rsidR="00865B41" w:rsidRPr="00425433" w:rsidRDefault="00865B41" w:rsidP="00865B41">
      <w:pPr>
        <w:rPr>
          <w:rFonts w:cs="Calibri"/>
          <w:sz w:val="16"/>
          <w:szCs w:val="16"/>
        </w:rPr>
      </w:pPr>
      <w:r w:rsidRPr="00425433">
        <w:rPr>
          <w:rStyle w:val="Funotenzeichen"/>
          <w:rFonts w:cs="Calibri"/>
          <w:sz w:val="16"/>
          <w:szCs w:val="16"/>
        </w:rPr>
        <w:footnoteRef/>
      </w:r>
      <w:r w:rsidRPr="00425433">
        <w:rPr>
          <w:rFonts w:cs="Calibri"/>
          <w:sz w:val="16"/>
          <w:szCs w:val="16"/>
        </w:rPr>
        <w:t xml:space="preserve"> Streeck.archief Voorne-Putten</w:t>
      </w:r>
      <w:r w:rsidRPr="00425433">
        <w:rPr>
          <w:rFonts w:cs="Calibri"/>
          <w:b/>
          <w:sz w:val="16"/>
          <w:szCs w:val="16"/>
        </w:rPr>
        <w:t xml:space="preserve">, </w:t>
      </w:r>
      <w:r w:rsidRPr="00425433">
        <w:rPr>
          <w:rFonts w:cs="Calibri"/>
          <w:sz w:val="16"/>
          <w:szCs w:val="16"/>
        </w:rPr>
        <w:t>031 Stad Brielle, Bijlagen, Transportakten, Transportregesten RA23. 5175.</w:t>
      </w:r>
    </w:p>
  </w:footnote>
  <w:footnote w:id="78">
    <w:p w14:paraId="4E67ADD9" w14:textId="77777777" w:rsidR="00865B41" w:rsidRPr="00B329E3" w:rsidRDefault="00865B41" w:rsidP="00865B41">
      <w:pPr>
        <w:rPr>
          <w:sz w:val="16"/>
          <w:szCs w:val="16"/>
        </w:rPr>
      </w:pPr>
      <w:r w:rsidRPr="00B329E3">
        <w:rPr>
          <w:rStyle w:val="Funotenzeichen"/>
          <w:sz w:val="16"/>
          <w:szCs w:val="16"/>
        </w:rPr>
        <w:footnoteRef/>
      </w:r>
      <w:r w:rsidRPr="00B329E3">
        <w:rPr>
          <w:sz w:val="16"/>
          <w:szCs w:val="16"/>
        </w:rPr>
        <w:t xml:space="preserve"> Brielle, Streekarchief notarielle, 040 Ambacht Nieuwenhoo</w:t>
      </w:r>
      <w:r>
        <w:rPr>
          <w:sz w:val="16"/>
          <w:szCs w:val="16"/>
        </w:rPr>
        <w:t>rn</w:t>
      </w:r>
      <w:r w:rsidRPr="00B329E3">
        <w:rPr>
          <w:sz w:val="16"/>
          <w:szCs w:val="16"/>
        </w:rPr>
        <w:t xml:space="preserve">, Toegangsnummer:  110 Notarissen; Inventarisnummer: </w:t>
      </w:r>
      <w:r w:rsidRPr="00B329E3">
        <w:rPr>
          <w:b/>
          <w:sz w:val="16"/>
          <w:szCs w:val="16"/>
        </w:rPr>
        <w:t xml:space="preserve">219 </w:t>
      </w:r>
    </w:p>
  </w:footnote>
  <w:footnote w:id="79">
    <w:p w14:paraId="7A854681" w14:textId="77777777" w:rsidR="00865B41" w:rsidRPr="00425433" w:rsidRDefault="00865B41" w:rsidP="00865B41">
      <w:pPr>
        <w:rPr>
          <w:rFonts w:cs="Calibri"/>
          <w:sz w:val="16"/>
          <w:szCs w:val="16"/>
        </w:rPr>
      </w:pPr>
      <w:r w:rsidRPr="00425433">
        <w:rPr>
          <w:rStyle w:val="Funotenzeichen"/>
          <w:rFonts w:cs="Calibri"/>
          <w:sz w:val="16"/>
          <w:szCs w:val="16"/>
        </w:rPr>
        <w:footnoteRef/>
      </w:r>
      <w:r w:rsidRPr="00425433">
        <w:rPr>
          <w:rFonts w:cs="Calibri"/>
          <w:sz w:val="16"/>
          <w:szCs w:val="16"/>
        </w:rPr>
        <w:t xml:space="preserve"> Streeckarchief Voorne-Putten /133, aaO. </w:t>
      </w:r>
    </w:p>
  </w:footnote>
  <w:footnote w:id="80">
    <w:p w14:paraId="65EEB98C" w14:textId="77777777" w:rsidR="00865B41" w:rsidRPr="00425433" w:rsidRDefault="00865B41" w:rsidP="00865B41">
      <w:pPr>
        <w:pStyle w:val="Funotentext"/>
        <w:rPr>
          <w:rFonts w:cs="Calibri"/>
          <w:sz w:val="16"/>
          <w:szCs w:val="16"/>
          <w:lang w:val="en-US"/>
        </w:rPr>
      </w:pPr>
      <w:r w:rsidRPr="00425433">
        <w:rPr>
          <w:rStyle w:val="Funotenzeichen"/>
          <w:rFonts w:cs="Calibri"/>
          <w:sz w:val="16"/>
          <w:szCs w:val="16"/>
        </w:rPr>
        <w:footnoteRef/>
      </w:r>
      <w:r w:rsidRPr="00425433">
        <w:rPr>
          <w:rFonts w:cs="Calibri"/>
          <w:sz w:val="16"/>
          <w:szCs w:val="16"/>
          <w:lang w:val="en-US"/>
        </w:rPr>
        <w:t xml:space="preserve"> GeneaNet.org-marian5: Marian </w:t>
      </w:r>
      <w:r w:rsidRPr="00425433">
        <w:rPr>
          <w:rFonts w:cs="Calibri"/>
          <w:b/>
          <w:sz w:val="16"/>
          <w:szCs w:val="16"/>
          <w:lang w:val="en-US"/>
        </w:rPr>
        <w:t>van der Wildt</w:t>
      </w:r>
      <w:r w:rsidRPr="00425433">
        <w:rPr>
          <w:rFonts w:cs="Calibri"/>
          <w:sz w:val="16"/>
          <w:szCs w:val="16"/>
          <w:lang w:val="en-US"/>
        </w:rPr>
        <w:t>, e-mail 2010: &lt;vanderwildt(at)planet.nl&gt;.</w:t>
      </w:r>
    </w:p>
  </w:footnote>
  <w:footnote w:id="81">
    <w:p w14:paraId="12512546" w14:textId="77777777" w:rsidR="00865B41" w:rsidRPr="00425433" w:rsidRDefault="00865B41" w:rsidP="00865B41">
      <w:pPr>
        <w:pStyle w:val="Funotentext"/>
        <w:tabs>
          <w:tab w:val="left" w:pos="-720"/>
        </w:tabs>
        <w:suppressAutoHyphens/>
        <w:jc w:val="both"/>
        <w:rPr>
          <w:rFonts w:cs="Calibri"/>
          <w:sz w:val="16"/>
          <w:szCs w:val="16"/>
        </w:rPr>
      </w:pPr>
      <w:r w:rsidRPr="00425433">
        <w:rPr>
          <w:rStyle w:val="Funotenzeichen"/>
          <w:rFonts w:cs="Calibri"/>
          <w:spacing w:val="-2"/>
          <w:sz w:val="16"/>
          <w:szCs w:val="16"/>
          <w:lang w:val="en-US"/>
        </w:rPr>
        <w:t xml:space="preserve">     </w:t>
      </w:r>
      <w:r w:rsidRPr="00425433">
        <w:rPr>
          <w:rStyle w:val="Funotenzeichen"/>
          <w:rFonts w:cs="Calibri"/>
          <w:spacing w:val="-2"/>
          <w:sz w:val="16"/>
          <w:szCs w:val="16"/>
        </w:rPr>
        <w:footnoteRef/>
      </w:r>
      <w:r w:rsidRPr="00425433">
        <w:rPr>
          <w:rFonts w:cs="Calibri"/>
          <w:spacing w:val="-2"/>
          <w:sz w:val="16"/>
          <w:szCs w:val="16"/>
        </w:rPr>
        <w:t xml:space="preserve">H. </w:t>
      </w:r>
      <w:r w:rsidRPr="00425433">
        <w:rPr>
          <w:rFonts w:cs="Calibri"/>
          <w:b/>
          <w:spacing w:val="-2"/>
          <w:sz w:val="16"/>
          <w:szCs w:val="16"/>
        </w:rPr>
        <w:t>de Jager</w:t>
      </w:r>
      <w:r w:rsidRPr="00425433">
        <w:rPr>
          <w:rFonts w:cs="Calibri"/>
          <w:spacing w:val="-2"/>
          <w:sz w:val="16"/>
          <w:szCs w:val="16"/>
        </w:rPr>
        <w:t xml:space="preserve">: De Brielsche Vroedschap in de Jaren 1618-1794. Rijswijk /zvH 1904, S. 82-84 (83), XXXIV </w:t>
      </w:r>
      <w:r w:rsidRPr="00425433">
        <w:rPr>
          <w:rFonts w:cs="Calibri"/>
          <w:b/>
          <w:spacing w:val="-2"/>
          <w:sz w:val="16"/>
          <w:szCs w:val="16"/>
        </w:rPr>
        <w:t>VAN BERCHEM</w:t>
      </w:r>
      <w:r w:rsidRPr="00425433">
        <w:rPr>
          <w:rFonts w:cs="Calibri"/>
          <w:spacing w:val="-2"/>
          <w:sz w:val="16"/>
          <w:szCs w:val="16"/>
        </w:rPr>
        <w:t xml:space="preserve"> (Mitt. Mr. Albert </w:t>
      </w:r>
      <w:r w:rsidRPr="00425433">
        <w:rPr>
          <w:rFonts w:cs="Calibri"/>
          <w:b/>
          <w:spacing w:val="-2"/>
          <w:sz w:val="16"/>
          <w:szCs w:val="16"/>
        </w:rPr>
        <w:t>Snethlage</w:t>
      </w:r>
      <w:r w:rsidRPr="00425433">
        <w:rPr>
          <w:rFonts w:cs="Calibri"/>
          <w:spacing w:val="-2"/>
          <w:sz w:val="16"/>
          <w:szCs w:val="16"/>
        </w:rPr>
        <w:t>).</w:t>
      </w:r>
    </w:p>
  </w:footnote>
  <w:footnote w:id="82">
    <w:p w14:paraId="4E0FBA1B" w14:textId="77777777" w:rsidR="00865B41" w:rsidRPr="00425433" w:rsidRDefault="00865B41" w:rsidP="00865B41">
      <w:pPr>
        <w:pStyle w:val="Funotentext"/>
        <w:rPr>
          <w:rFonts w:cs="Calibri"/>
          <w:sz w:val="16"/>
          <w:szCs w:val="16"/>
        </w:rPr>
      </w:pPr>
      <w:r w:rsidRPr="00425433">
        <w:rPr>
          <w:rStyle w:val="Funotenzeichen"/>
          <w:rFonts w:cs="Calibri"/>
          <w:sz w:val="16"/>
          <w:szCs w:val="16"/>
        </w:rPr>
        <w:footnoteRef/>
      </w:r>
      <w:r w:rsidRPr="00425433">
        <w:rPr>
          <w:rFonts w:cs="Calibri"/>
          <w:sz w:val="16"/>
          <w:szCs w:val="16"/>
        </w:rPr>
        <w:t xml:space="preserve"> </w:t>
      </w:r>
      <w:r w:rsidRPr="00425433">
        <w:rPr>
          <w:rFonts w:cs="Calibri"/>
          <w:b/>
          <w:sz w:val="16"/>
          <w:szCs w:val="16"/>
        </w:rPr>
        <w:t>van Berchem</w:t>
      </w:r>
      <w:r w:rsidRPr="00425433">
        <w:rPr>
          <w:rFonts w:cs="Calibri"/>
          <w:sz w:val="16"/>
          <w:szCs w:val="16"/>
        </w:rPr>
        <w:t>, Nr. [15]</w:t>
      </w:r>
    </w:p>
  </w:footnote>
  <w:footnote w:id="83">
    <w:p w14:paraId="4C63892E" w14:textId="77777777" w:rsidR="00865B41" w:rsidRPr="00425433" w:rsidRDefault="00865B41" w:rsidP="00865B41">
      <w:pPr>
        <w:pStyle w:val="Funotentext"/>
        <w:rPr>
          <w:rFonts w:cs="Calibri"/>
          <w:sz w:val="16"/>
          <w:szCs w:val="16"/>
        </w:rPr>
      </w:pPr>
      <w:r w:rsidRPr="00425433">
        <w:rPr>
          <w:rStyle w:val="Funotenzeichen"/>
          <w:rFonts w:cs="Calibri"/>
          <w:sz w:val="16"/>
          <w:szCs w:val="16"/>
        </w:rPr>
        <w:footnoteRef/>
      </w:r>
      <w:r w:rsidRPr="00425433">
        <w:rPr>
          <w:rFonts w:cs="Calibri"/>
          <w:sz w:val="16"/>
          <w:szCs w:val="16"/>
        </w:rPr>
        <w:t xml:space="preserve"> Doopboek Brielle, Sint Catharijnekerk Jgg 1595; Gezindte: NDG; Streekarchief Voorne-Putten en Rozenburg, Inventaris Nr. 02, Brielle, Kerkgemeente Sint Catharijnekerk (http://www. genlias.nl):</w:t>
      </w:r>
    </w:p>
    <w:p w14:paraId="21928EB7" w14:textId="77777777" w:rsidR="00865B41" w:rsidRPr="00425433" w:rsidRDefault="00865B41" w:rsidP="00865B41">
      <w:pPr>
        <w:pStyle w:val="Funotentext"/>
        <w:rPr>
          <w:rFonts w:cs="Calibri"/>
          <w:sz w:val="16"/>
          <w:szCs w:val="16"/>
        </w:rPr>
      </w:pPr>
      <w:r w:rsidRPr="00425433">
        <w:rPr>
          <w:rFonts w:cs="Calibri"/>
          <w:i/>
          <w:sz w:val="16"/>
          <w:szCs w:val="16"/>
        </w:rPr>
        <w:t xml:space="preserve">„2.8.1595, Jannetge, V: Cornelis </w:t>
      </w:r>
      <w:r w:rsidRPr="00425433">
        <w:rPr>
          <w:rFonts w:cs="Calibri"/>
          <w:b/>
          <w:i/>
          <w:sz w:val="16"/>
          <w:szCs w:val="16"/>
        </w:rPr>
        <w:t>Huigensz</w:t>
      </w:r>
      <w:r w:rsidRPr="00425433">
        <w:rPr>
          <w:rFonts w:cs="Calibri"/>
          <w:i/>
          <w:sz w:val="16"/>
          <w:szCs w:val="16"/>
        </w:rPr>
        <w:t xml:space="preserve">, M: Maritge </w:t>
      </w:r>
      <w:r w:rsidRPr="00425433">
        <w:rPr>
          <w:rFonts w:cs="Calibri"/>
          <w:b/>
          <w:i/>
          <w:sz w:val="16"/>
          <w:szCs w:val="16"/>
        </w:rPr>
        <w:t>Willems</w:t>
      </w:r>
      <w:r w:rsidRPr="00425433">
        <w:rPr>
          <w:rFonts w:cs="Calibri"/>
          <w:i/>
          <w:sz w:val="16"/>
          <w:szCs w:val="16"/>
        </w:rPr>
        <w:t xml:space="preserve">, Getuigen: Eewout </w:t>
      </w:r>
      <w:r w:rsidRPr="00425433">
        <w:rPr>
          <w:rFonts w:cs="Calibri"/>
          <w:b/>
          <w:i/>
          <w:sz w:val="16"/>
          <w:szCs w:val="16"/>
        </w:rPr>
        <w:t>Pietersz</w:t>
      </w:r>
      <w:r w:rsidRPr="00425433">
        <w:rPr>
          <w:rFonts w:cs="Calibri"/>
          <w:i/>
          <w:sz w:val="16"/>
          <w:szCs w:val="16"/>
        </w:rPr>
        <w:t xml:space="preserve">, Arien </w:t>
      </w:r>
      <w:r w:rsidRPr="00425433">
        <w:rPr>
          <w:rFonts w:cs="Calibri"/>
          <w:b/>
          <w:i/>
          <w:sz w:val="16"/>
          <w:szCs w:val="16"/>
        </w:rPr>
        <w:t>Arensz</w:t>
      </w:r>
      <w:r w:rsidRPr="00425433">
        <w:rPr>
          <w:rFonts w:cs="Calibri"/>
          <w:i/>
          <w:sz w:val="16"/>
          <w:szCs w:val="16"/>
        </w:rPr>
        <w:t xml:space="preserve"> (woont in Zwartewaal), Susanna </w:t>
      </w:r>
      <w:r w:rsidRPr="00425433">
        <w:rPr>
          <w:rFonts w:cs="Calibri"/>
          <w:b/>
          <w:i/>
          <w:sz w:val="16"/>
          <w:szCs w:val="16"/>
        </w:rPr>
        <w:t>van Berchem</w:t>
      </w:r>
      <w:r w:rsidRPr="00425433">
        <w:rPr>
          <w:rFonts w:cs="Calibri"/>
          <w:sz w:val="16"/>
          <w:szCs w:val="16"/>
        </w:rPr>
        <w:t xml:space="preserve">“. </w:t>
      </w:r>
    </w:p>
  </w:footnote>
  <w:footnote w:id="84">
    <w:p w14:paraId="0E79D6A1" w14:textId="77777777" w:rsidR="00865B41" w:rsidRPr="00610A0C" w:rsidRDefault="00865B41" w:rsidP="00865B41">
      <w:pPr>
        <w:pStyle w:val="Funotentext"/>
        <w:rPr>
          <w:sz w:val="16"/>
          <w:szCs w:val="16"/>
        </w:rPr>
      </w:pPr>
      <w:r w:rsidRPr="00C74AF4">
        <w:rPr>
          <w:rStyle w:val="Funotenzeichen"/>
          <w:sz w:val="16"/>
          <w:szCs w:val="16"/>
        </w:rPr>
        <w:footnoteRef/>
      </w:r>
      <w:r w:rsidRPr="00C74AF4">
        <w:rPr>
          <w:sz w:val="16"/>
          <w:szCs w:val="16"/>
        </w:rPr>
        <w:t xml:space="preserve"> </w:t>
      </w:r>
      <w:r>
        <w:rPr>
          <w:sz w:val="16"/>
          <w:szCs w:val="16"/>
        </w:rPr>
        <w:t>Brielle, Streekarchief notariell, Toegangsnummer: 110 Notarissen; Inventarisnummer: 1013; Aktedatum: 20.5.1642</w:t>
      </w:r>
      <w:proofErr w:type="gramStart"/>
      <w:r>
        <w:rPr>
          <w:sz w:val="16"/>
          <w:szCs w:val="16"/>
        </w:rPr>
        <w:t>;  Naam</w:t>
      </w:r>
      <w:proofErr w:type="gramEnd"/>
      <w:r>
        <w:rPr>
          <w:sz w:val="16"/>
          <w:szCs w:val="16"/>
        </w:rPr>
        <w:t xml:space="preserve"> notaris: </w:t>
      </w:r>
      <w:r w:rsidRPr="00610A0C">
        <w:rPr>
          <w:b/>
          <w:sz w:val="16"/>
          <w:szCs w:val="16"/>
        </w:rPr>
        <w:t>Jan de Bruyne</w:t>
      </w:r>
      <w:r>
        <w:rPr>
          <w:b/>
          <w:sz w:val="16"/>
          <w:szCs w:val="16"/>
        </w:rPr>
        <w:t xml:space="preserve">; </w:t>
      </w:r>
      <w:r w:rsidRPr="00610A0C">
        <w:rPr>
          <w:sz w:val="16"/>
          <w:szCs w:val="16"/>
        </w:rPr>
        <w:t xml:space="preserve">Aard van de Akte: </w:t>
      </w:r>
      <w:r>
        <w:rPr>
          <w:sz w:val="16"/>
          <w:szCs w:val="16"/>
        </w:rPr>
        <w:t>procuratie.</w:t>
      </w:r>
    </w:p>
  </w:footnote>
  <w:footnote w:id="85">
    <w:p w14:paraId="732B9149" w14:textId="77777777" w:rsidR="00865B41" w:rsidRPr="00425433" w:rsidRDefault="00865B41" w:rsidP="00865B41">
      <w:pPr>
        <w:pStyle w:val="Funotentext"/>
        <w:rPr>
          <w:rFonts w:cs="Calibri"/>
          <w:sz w:val="16"/>
          <w:szCs w:val="16"/>
          <w:lang w:val="en-US"/>
        </w:rPr>
      </w:pPr>
      <w:r w:rsidRPr="00425433">
        <w:rPr>
          <w:rStyle w:val="Funotenzeichen"/>
          <w:rFonts w:cs="Calibri"/>
          <w:sz w:val="16"/>
          <w:szCs w:val="16"/>
        </w:rPr>
        <w:footnoteRef/>
      </w:r>
      <w:r w:rsidRPr="00425433">
        <w:rPr>
          <w:rFonts w:cs="Calibri"/>
          <w:sz w:val="16"/>
          <w:szCs w:val="16"/>
          <w:lang w:val="en-US"/>
        </w:rPr>
        <w:t xml:space="preserve"> GeneaNet.org-marian5: Marian </w:t>
      </w:r>
      <w:r w:rsidRPr="00425433">
        <w:rPr>
          <w:rFonts w:cs="Calibri"/>
          <w:b/>
          <w:sz w:val="16"/>
          <w:szCs w:val="16"/>
          <w:lang w:val="en-US"/>
        </w:rPr>
        <w:t>van der Wildt</w:t>
      </w:r>
      <w:r w:rsidRPr="00425433">
        <w:rPr>
          <w:rFonts w:cs="Calibri"/>
          <w:sz w:val="16"/>
          <w:szCs w:val="16"/>
          <w:lang w:val="en-US"/>
        </w:rPr>
        <w:t>, e-mail 2010: &lt;vanderwildt(at)planet.nl&gt;.</w:t>
      </w:r>
    </w:p>
  </w:footnote>
  <w:footnote w:id="86">
    <w:p w14:paraId="6971A390" w14:textId="77777777" w:rsidR="00865B41" w:rsidRPr="00425433" w:rsidRDefault="00865B41" w:rsidP="00865B41">
      <w:pPr>
        <w:pStyle w:val="Funotentext"/>
        <w:rPr>
          <w:rFonts w:cs="Calibri"/>
          <w:sz w:val="16"/>
        </w:rPr>
      </w:pPr>
      <w:r w:rsidRPr="00425433">
        <w:rPr>
          <w:rStyle w:val="Funotenzeichen"/>
          <w:rFonts w:cs="Calibri"/>
          <w:sz w:val="16"/>
          <w:szCs w:val="16"/>
        </w:rPr>
        <w:footnoteRef/>
      </w:r>
      <w:r w:rsidRPr="00425433">
        <w:rPr>
          <w:rFonts w:cs="Calibri"/>
          <w:sz w:val="16"/>
          <w:szCs w:val="16"/>
        </w:rPr>
        <w:t xml:space="preserve"> </w:t>
      </w:r>
      <w:r w:rsidRPr="00425433">
        <w:rPr>
          <w:rFonts w:cs="Calibri"/>
          <w:sz w:val="16"/>
        </w:rPr>
        <w:t xml:space="preserve">GeneaNet.org-marian5: Marian </w:t>
      </w:r>
      <w:r w:rsidRPr="00425433">
        <w:rPr>
          <w:rFonts w:cs="Calibri"/>
          <w:b/>
          <w:sz w:val="16"/>
        </w:rPr>
        <w:t>van der Wildt</w:t>
      </w:r>
      <w:r w:rsidRPr="00425433">
        <w:rPr>
          <w:rFonts w:cs="Calibri"/>
          <w:sz w:val="16"/>
        </w:rPr>
        <w:t>, e-mail 2010: &lt;vanderwildt(at)planet.nl&gt;.</w:t>
      </w:r>
    </w:p>
  </w:footnote>
  <w:footnote w:id="87">
    <w:p w14:paraId="479CC9DE" w14:textId="77777777" w:rsidR="00865B41" w:rsidRPr="00425433" w:rsidRDefault="00865B41" w:rsidP="00865B41">
      <w:pPr>
        <w:pStyle w:val="Funotentext"/>
        <w:rPr>
          <w:rFonts w:cs="Calibri"/>
          <w:sz w:val="16"/>
        </w:rPr>
      </w:pPr>
      <w:r w:rsidRPr="00425433">
        <w:rPr>
          <w:rStyle w:val="Funotenzeichen"/>
          <w:rFonts w:cs="Calibri"/>
          <w:spacing w:val="-2"/>
          <w:sz w:val="16"/>
          <w:szCs w:val="16"/>
        </w:rPr>
        <w:footnoteRef/>
      </w:r>
      <w:r w:rsidRPr="00425433">
        <w:rPr>
          <w:rFonts w:cs="Calibri"/>
          <w:sz w:val="16"/>
        </w:rPr>
        <w:t xml:space="preserve">H. </w:t>
      </w:r>
      <w:r w:rsidRPr="00425433">
        <w:rPr>
          <w:rFonts w:cs="Calibri"/>
          <w:b/>
          <w:sz w:val="16"/>
        </w:rPr>
        <w:t>de Jager</w:t>
      </w:r>
      <w:r w:rsidRPr="00425433">
        <w:rPr>
          <w:rFonts w:cs="Calibri"/>
          <w:sz w:val="16"/>
        </w:rPr>
        <w:t xml:space="preserve">: De Brielsche Vroedschap in de Jaren 1618-1794. Rijswijk /zvH 1904, S. 82-84 (83), XXXIV </w:t>
      </w:r>
      <w:r w:rsidRPr="00425433">
        <w:rPr>
          <w:rFonts w:cs="Calibri"/>
          <w:b/>
          <w:sz w:val="16"/>
        </w:rPr>
        <w:t>VAN BERCHEM</w:t>
      </w:r>
      <w:r w:rsidRPr="00425433">
        <w:rPr>
          <w:rFonts w:cs="Calibri"/>
          <w:sz w:val="16"/>
        </w:rPr>
        <w:t xml:space="preserve"> (Mitt. Mr. Albert </w:t>
      </w:r>
      <w:r w:rsidRPr="00425433">
        <w:rPr>
          <w:rFonts w:cs="Calibri"/>
          <w:b/>
          <w:sz w:val="16"/>
        </w:rPr>
        <w:t>Snethlage</w:t>
      </w:r>
      <w:r w:rsidRPr="00425433">
        <w:rPr>
          <w:rFonts w:cs="Calibri"/>
          <w:sz w:val="16"/>
        </w:rPr>
        <w:t>).</w:t>
      </w:r>
    </w:p>
  </w:footnote>
  <w:footnote w:id="88">
    <w:p w14:paraId="64F91B78" w14:textId="77777777" w:rsidR="00865B41" w:rsidRPr="007F58F7" w:rsidRDefault="00865B41" w:rsidP="00865B41">
      <w:pPr>
        <w:pStyle w:val="Funotentext"/>
        <w:rPr>
          <w:sz w:val="16"/>
          <w:szCs w:val="16"/>
          <w:lang w:val="en-US"/>
        </w:rPr>
      </w:pPr>
      <w:r w:rsidRPr="007F58F7">
        <w:rPr>
          <w:rStyle w:val="Funotenzeichen"/>
          <w:sz w:val="16"/>
          <w:szCs w:val="16"/>
        </w:rPr>
        <w:footnoteRef/>
      </w:r>
      <w:r w:rsidRPr="007F58F7">
        <w:rPr>
          <w:sz w:val="16"/>
          <w:szCs w:val="16"/>
          <w:lang w:val="en-US"/>
        </w:rPr>
        <w:t xml:space="preserve"> GeneaNet.org-marian5: Marian </w:t>
      </w:r>
      <w:r w:rsidRPr="007F58F7">
        <w:rPr>
          <w:b/>
          <w:sz w:val="16"/>
          <w:szCs w:val="16"/>
          <w:lang w:val="en-US"/>
        </w:rPr>
        <w:t>van der Wildt</w:t>
      </w:r>
      <w:r w:rsidRPr="007F58F7">
        <w:rPr>
          <w:sz w:val="16"/>
          <w:szCs w:val="16"/>
          <w:lang w:val="en-US"/>
        </w:rPr>
        <w:t>, e-mail 2010: &lt;vanderwildt(at)planet.nl&gt;.</w:t>
      </w:r>
    </w:p>
  </w:footnote>
  <w:footnote w:id="89">
    <w:p w14:paraId="439FB1EC" w14:textId="77777777" w:rsidR="00865B41" w:rsidRPr="007F58F7" w:rsidRDefault="00865B41" w:rsidP="00865B41">
      <w:pPr>
        <w:pStyle w:val="Funotentext"/>
        <w:rPr>
          <w:sz w:val="16"/>
          <w:szCs w:val="16"/>
          <w:lang w:val="en-GB"/>
        </w:rPr>
      </w:pPr>
      <w:r w:rsidRPr="007F58F7">
        <w:rPr>
          <w:rStyle w:val="Funotenzeichen"/>
          <w:sz w:val="16"/>
          <w:szCs w:val="16"/>
        </w:rPr>
        <w:footnoteRef/>
      </w:r>
      <w:r w:rsidRPr="007F58F7">
        <w:rPr>
          <w:sz w:val="16"/>
          <w:szCs w:val="16"/>
          <w:lang w:val="en-GB"/>
        </w:rPr>
        <w:t xml:space="preserve"> Geneanet.org-marian5, Marian </w:t>
      </w:r>
      <w:r w:rsidRPr="007F58F7">
        <w:rPr>
          <w:b/>
          <w:sz w:val="16"/>
          <w:szCs w:val="16"/>
          <w:lang w:val="en-GB"/>
        </w:rPr>
        <w:t>van der Wildt</w:t>
      </w:r>
      <w:r w:rsidRPr="007F58F7">
        <w:rPr>
          <w:sz w:val="16"/>
          <w:szCs w:val="16"/>
          <w:lang w:val="en-GB"/>
        </w:rPr>
        <w:t xml:space="preserve"> (e-mail 2010: vanderwildt(at)planet(dot)de).</w:t>
      </w:r>
    </w:p>
  </w:footnote>
  <w:footnote w:id="90">
    <w:p w14:paraId="607970B7" w14:textId="77777777" w:rsidR="00865B41" w:rsidRPr="007F58F7" w:rsidRDefault="00865B41" w:rsidP="00865B41">
      <w:pPr>
        <w:pStyle w:val="Funotentext"/>
        <w:rPr>
          <w:sz w:val="16"/>
          <w:szCs w:val="16"/>
        </w:rPr>
      </w:pPr>
      <w:r w:rsidRPr="007F58F7">
        <w:rPr>
          <w:rStyle w:val="Funotenzeichen"/>
          <w:sz w:val="16"/>
          <w:szCs w:val="16"/>
        </w:rPr>
        <w:footnoteRef/>
      </w:r>
      <w:r w:rsidRPr="007F58F7">
        <w:rPr>
          <w:sz w:val="16"/>
          <w:szCs w:val="16"/>
        </w:rPr>
        <w:t xml:space="preserve"> </w:t>
      </w:r>
      <w:r w:rsidRPr="007F58F7">
        <w:rPr>
          <w:sz w:val="16"/>
          <w:szCs w:val="16"/>
          <w:lang w:val="nl-NL"/>
        </w:rPr>
        <w:t xml:space="preserve">(Anonymer Internetbeitrag unter AltBasel.ch): Basler Persönlichkeiten: David </w:t>
      </w:r>
      <w:r w:rsidRPr="007F58F7">
        <w:rPr>
          <w:b/>
          <w:sz w:val="16"/>
          <w:szCs w:val="16"/>
          <w:lang w:val="nl-NL"/>
        </w:rPr>
        <w:t>Joris</w:t>
      </w:r>
      <w:r w:rsidRPr="007F58F7">
        <w:rPr>
          <w:sz w:val="16"/>
          <w:szCs w:val="16"/>
          <w:lang w:val="nl-NL"/>
        </w:rPr>
        <w:t xml:space="preserve"> alias Johann </w:t>
      </w:r>
      <w:r w:rsidRPr="007F58F7">
        <w:rPr>
          <w:b/>
          <w:sz w:val="16"/>
          <w:szCs w:val="16"/>
          <w:lang w:val="nl-NL"/>
        </w:rPr>
        <w:t>von Brügge</w:t>
      </w:r>
      <w:r w:rsidRPr="007F58F7">
        <w:rPr>
          <w:sz w:val="16"/>
          <w:szCs w:val="16"/>
          <w:lang w:val="nl-NL"/>
        </w:rPr>
        <w:t>.</w:t>
      </w:r>
    </w:p>
  </w:footnote>
  <w:footnote w:id="91">
    <w:p w14:paraId="2DE60F59" w14:textId="77777777" w:rsidR="00865B41" w:rsidRPr="007F58F7" w:rsidRDefault="00865B41" w:rsidP="00865B41">
      <w:pPr>
        <w:pStyle w:val="Funotentext"/>
        <w:rPr>
          <w:sz w:val="16"/>
          <w:szCs w:val="16"/>
        </w:rPr>
      </w:pPr>
      <w:r w:rsidRPr="007F58F7">
        <w:rPr>
          <w:rStyle w:val="Funotenzeichen"/>
          <w:sz w:val="16"/>
          <w:szCs w:val="16"/>
        </w:rPr>
        <w:footnoteRef/>
      </w:r>
      <w:r w:rsidRPr="007F58F7">
        <w:rPr>
          <w:sz w:val="16"/>
          <w:szCs w:val="16"/>
        </w:rPr>
        <w:t xml:space="preserve"> </w:t>
      </w:r>
      <w:r w:rsidRPr="007F58F7">
        <w:rPr>
          <w:sz w:val="16"/>
          <w:szCs w:val="16"/>
          <w:lang w:val="nl-NL"/>
        </w:rPr>
        <w:t xml:space="preserve">André </w:t>
      </w:r>
      <w:r w:rsidRPr="007F58F7">
        <w:rPr>
          <w:b/>
          <w:sz w:val="16"/>
          <w:szCs w:val="16"/>
          <w:lang w:val="nl-NL"/>
        </w:rPr>
        <w:t>Bosmans</w:t>
      </w:r>
      <w:r w:rsidRPr="007F58F7">
        <w:rPr>
          <w:sz w:val="16"/>
          <w:szCs w:val="16"/>
          <w:lang w:val="nl-NL"/>
        </w:rPr>
        <w:t xml:space="preserve">/Fonne </w:t>
      </w:r>
      <w:r w:rsidRPr="007F58F7">
        <w:rPr>
          <w:b/>
          <w:sz w:val="16"/>
          <w:szCs w:val="16"/>
          <w:lang w:val="nl-NL"/>
        </w:rPr>
        <w:t>Dierckx: ”</w:t>
      </w:r>
      <w:r w:rsidRPr="007F58F7">
        <w:rPr>
          <w:sz w:val="16"/>
          <w:szCs w:val="16"/>
        </w:rPr>
        <w:t>Schilde Hof: Kort historisch“, (website interne 2010: http://www.werve.org/vdw/schilde.htm.</w:t>
      </w:r>
    </w:p>
  </w:footnote>
  <w:footnote w:id="92">
    <w:p w14:paraId="6DE78E43" w14:textId="77777777" w:rsidR="00865B41" w:rsidRPr="007F58F7" w:rsidRDefault="00865B41" w:rsidP="00865B41">
      <w:pPr>
        <w:pStyle w:val="Funotentext"/>
        <w:rPr>
          <w:sz w:val="16"/>
          <w:szCs w:val="16"/>
        </w:rPr>
      </w:pPr>
      <w:r w:rsidRPr="007F58F7">
        <w:rPr>
          <w:rStyle w:val="Funotenzeichen"/>
          <w:sz w:val="16"/>
          <w:szCs w:val="16"/>
        </w:rPr>
        <w:footnoteRef/>
      </w:r>
      <w:r w:rsidRPr="007F58F7">
        <w:rPr>
          <w:sz w:val="16"/>
          <w:szCs w:val="16"/>
        </w:rPr>
        <w:t xml:space="preserve"> Mitt. Karel </w:t>
      </w:r>
      <w:r w:rsidRPr="007F58F7">
        <w:rPr>
          <w:b/>
          <w:sz w:val="16"/>
          <w:szCs w:val="16"/>
        </w:rPr>
        <w:t>van Berghem</w:t>
      </w:r>
      <w:r w:rsidRPr="007F58F7">
        <w:rPr>
          <w:sz w:val="16"/>
          <w:szCs w:val="16"/>
        </w:rPr>
        <w:t>, e-mail 2010: Karel van Berghem karel.van.berghem@oncedelivered.org unter Berufung auf S.A. Doesburg, klapper 3.</w:t>
      </w:r>
    </w:p>
  </w:footnote>
  <w:footnote w:id="93">
    <w:p w14:paraId="6749A4BC" w14:textId="77777777" w:rsidR="00865B41" w:rsidRPr="007F58F7" w:rsidRDefault="00865B41" w:rsidP="00865B41">
      <w:pPr>
        <w:pStyle w:val="Funotentext"/>
        <w:rPr>
          <w:sz w:val="16"/>
          <w:szCs w:val="16"/>
          <w:lang w:val="en-GB"/>
        </w:rPr>
      </w:pPr>
      <w:r w:rsidRPr="007F58F7">
        <w:rPr>
          <w:rStyle w:val="Funotenzeichen"/>
          <w:sz w:val="16"/>
          <w:szCs w:val="16"/>
        </w:rPr>
        <w:footnoteRef/>
      </w:r>
      <w:r w:rsidRPr="007F58F7">
        <w:rPr>
          <w:sz w:val="16"/>
          <w:szCs w:val="16"/>
          <w:lang w:val="en-GB"/>
        </w:rPr>
        <w:t xml:space="preserve"> Geneanet-marian5, Marian </w:t>
      </w:r>
      <w:r w:rsidRPr="007F58F7">
        <w:rPr>
          <w:b/>
          <w:sz w:val="16"/>
          <w:szCs w:val="16"/>
          <w:lang w:val="en-GB"/>
        </w:rPr>
        <w:t>van der Wildt</w:t>
      </w:r>
      <w:r w:rsidRPr="007F58F7">
        <w:rPr>
          <w:sz w:val="16"/>
          <w:szCs w:val="16"/>
          <w:lang w:val="en-GB"/>
        </w:rPr>
        <w:t xml:space="preserve"> (e-mail 2010: vanderwildt(at)planet(dot)de).</w:t>
      </w:r>
    </w:p>
  </w:footnote>
  <w:footnote w:id="94">
    <w:p w14:paraId="0F41BF01" w14:textId="77777777" w:rsidR="00865B41" w:rsidRPr="007F58F7" w:rsidRDefault="00865B41" w:rsidP="00865B41">
      <w:pPr>
        <w:pStyle w:val="Funotentext"/>
        <w:rPr>
          <w:sz w:val="16"/>
          <w:szCs w:val="16"/>
          <w:lang w:val="en-GB"/>
        </w:rPr>
      </w:pPr>
      <w:r w:rsidRPr="007F58F7">
        <w:rPr>
          <w:rStyle w:val="Funotenzeichen"/>
          <w:sz w:val="16"/>
          <w:szCs w:val="16"/>
        </w:rPr>
        <w:footnoteRef/>
      </w:r>
      <w:r w:rsidRPr="007F58F7">
        <w:rPr>
          <w:sz w:val="16"/>
          <w:szCs w:val="16"/>
          <w:lang w:val="en-GB"/>
        </w:rPr>
        <w:t xml:space="preserve"> Geneanet-marian5, Marian </w:t>
      </w:r>
      <w:r w:rsidRPr="007F58F7">
        <w:rPr>
          <w:b/>
          <w:sz w:val="16"/>
          <w:szCs w:val="16"/>
          <w:lang w:val="en-GB"/>
        </w:rPr>
        <w:t>van der Wildt</w:t>
      </w:r>
      <w:r w:rsidRPr="007F58F7">
        <w:rPr>
          <w:sz w:val="16"/>
          <w:szCs w:val="16"/>
          <w:lang w:val="en-GB"/>
        </w:rPr>
        <w:t xml:space="preserve"> (e-mail 2010: vanderwildt(at)planet(dot)de).</w:t>
      </w:r>
    </w:p>
  </w:footnote>
  <w:footnote w:id="95">
    <w:p w14:paraId="684942C2" w14:textId="77777777" w:rsidR="00865B41" w:rsidRPr="007F58F7" w:rsidRDefault="00865B41" w:rsidP="00865B41">
      <w:pPr>
        <w:pStyle w:val="Funotentext"/>
        <w:rPr>
          <w:sz w:val="16"/>
          <w:szCs w:val="16"/>
          <w:lang w:val="en-GB"/>
        </w:rPr>
      </w:pPr>
      <w:r w:rsidRPr="007F58F7">
        <w:rPr>
          <w:rStyle w:val="Funotenzeichen"/>
          <w:sz w:val="16"/>
          <w:szCs w:val="16"/>
        </w:rPr>
        <w:footnoteRef/>
      </w:r>
      <w:r w:rsidRPr="007F58F7">
        <w:rPr>
          <w:sz w:val="16"/>
          <w:szCs w:val="16"/>
          <w:lang w:val="en-GB"/>
        </w:rPr>
        <w:t xml:space="preserve"> </w:t>
      </w:r>
      <w:r w:rsidRPr="007F58F7">
        <w:rPr>
          <w:b/>
          <w:sz w:val="16"/>
          <w:szCs w:val="16"/>
          <w:lang w:val="en-GB"/>
        </w:rPr>
        <w:t>Jessen</w:t>
      </w:r>
      <w:r w:rsidRPr="007F58F7">
        <w:rPr>
          <w:sz w:val="16"/>
          <w:szCs w:val="16"/>
          <w:lang w:val="en-GB"/>
        </w:rPr>
        <w:t>, Historia, S. 28.</w:t>
      </w:r>
    </w:p>
  </w:footnote>
  <w:footnote w:id="96">
    <w:p w14:paraId="5D92EB8F" w14:textId="77777777" w:rsidR="00865B41" w:rsidRPr="008A278C" w:rsidRDefault="00865B41" w:rsidP="00865B41">
      <w:pPr>
        <w:pStyle w:val="Funotentext"/>
        <w:rPr>
          <w:sz w:val="16"/>
          <w:szCs w:val="16"/>
          <w:lang w:val="en-US"/>
        </w:rPr>
      </w:pPr>
      <w:r w:rsidRPr="00CD58A5">
        <w:rPr>
          <w:rStyle w:val="Funotenzeichen"/>
        </w:rPr>
        <w:footnoteRef/>
      </w:r>
      <w:r w:rsidRPr="00CD58A5">
        <w:rPr>
          <w:sz w:val="16"/>
          <w:szCs w:val="16"/>
        </w:rPr>
        <w:t xml:space="preserve"> </w:t>
      </w:r>
      <w:r>
        <w:rPr>
          <w:sz w:val="16"/>
          <w:szCs w:val="16"/>
        </w:rPr>
        <w:t xml:space="preserve">Mitt. </w:t>
      </w:r>
      <w:r w:rsidRPr="008A278C">
        <w:rPr>
          <w:sz w:val="16"/>
          <w:szCs w:val="16"/>
          <w:lang w:val="en-US"/>
        </w:rPr>
        <w:t xml:space="preserve">Karel </w:t>
      </w:r>
      <w:r w:rsidRPr="008A278C">
        <w:rPr>
          <w:b/>
          <w:sz w:val="16"/>
          <w:szCs w:val="16"/>
          <w:lang w:val="en-US"/>
        </w:rPr>
        <w:t>van Berghem</w:t>
      </w:r>
      <w:r w:rsidRPr="008A278C">
        <w:rPr>
          <w:sz w:val="16"/>
          <w:szCs w:val="16"/>
          <w:lang w:val="en-US"/>
        </w:rPr>
        <w:t xml:space="preserve">, e-mail 2010: </w:t>
      </w:r>
      <w:r>
        <w:rPr>
          <w:sz w:val="16"/>
          <w:szCs w:val="16"/>
          <w:lang w:val="en-US"/>
        </w:rPr>
        <w:t>&lt;</w:t>
      </w:r>
      <w:proofErr w:type="gramStart"/>
      <w:r w:rsidRPr="008A278C">
        <w:rPr>
          <w:sz w:val="16"/>
          <w:szCs w:val="16"/>
          <w:lang w:val="en-US"/>
        </w:rPr>
        <w:t>karel.van.berghem</w:t>
      </w:r>
      <w:proofErr w:type="gramEnd"/>
      <w:r w:rsidRPr="008A278C">
        <w:rPr>
          <w:sz w:val="16"/>
          <w:szCs w:val="16"/>
          <w:lang w:val="en-US"/>
        </w:rPr>
        <w:t>(at)oncedelivered(dot)org&gt;.</w:t>
      </w:r>
    </w:p>
  </w:footnote>
  <w:footnote w:id="97">
    <w:p w14:paraId="6863BA0B" w14:textId="77777777" w:rsidR="00865B41" w:rsidRPr="008A278C" w:rsidRDefault="00865B41" w:rsidP="00865B41">
      <w:pPr>
        <w:pStyle w:val="Funotentext"/>
        <w:rPr>
          <w:sz w:val="16"/>
          <w:szCs w:val="16"/>
        </w:rPr>
      </w:pPr>
      <w:r w:rsidRPr="00A47E87">
        <w:rPr>
          <w:rStyle w:val="Funotenzeichen"/>
        </w:rPr>
        <w:footnoteRef/>
      </w:r>
      <w:r w:rsidRPr="008A278C">
        <w:rPr>
          <w:sz w:val="16"/>
          <w:szCs w:val="16"/>
        </w:rPr>
        <w:t xml:space="preserve"> </w:t>
      </w:r>
      <w:r w:rsidRPr="008A278C">
        <w:rPr>
          <w:b/>
          <w:sz w:val="16"/>
          <w:szCs w:val="16"/>
        </w:rPr>
        <w:t>Jessen</w:t>
      </w:r>
      <w:r w:rsidRPr="008A278C">
        <w:rPr>
          <w:sz w:val="16"/>
          <w:szCs w:val="16"/>
        </w:rPr>
        <w:t>, Historia, S. 29.</w:t>
      </w:r>
    </w:p>
  </w:footnote>
  <w:footnote w:id="98">
    <w:p w14:paraId="54E523D1" w14:textId="77777777" w:rsidR="00865B41" w:rsidRPr="00F65B9D" w:rsidRDefault="00865B41" w:rsidP="00865B41">
      <w:pPr>
        <w:pStyle w:val="Funotentext"/>
        <w:rPr>
          <w:sz w:val="16"/>
          <w:szCs w:val="16"/>
          <w:lang w:val="en-GB"/>
        </w:rPr>
      </w:pPr>
      <w:r w:rsidRPr="00947F3C">
        <w:rPr>
          <w:rStyle w:val="Funotenzeichen"/>
        </w:rPr>
        <w:footnoteRef/>
      </w:r>
      <w:r w:rsidRPr="00F65B9D">
        <w:rPr>
          <w:sz w:val="16"/>
          <w:szCs w:val="16"/>
          <w:lang w:val="en-GB"/>
        </w:rPr>
        <w:t xml:space="preserve"> </w:t>
      </w:r>
      <w:r w:rsidRPr="00F65B9D">
        <w:rPr>
          <w:b/>
          <w:sz w:val="16"/>
          <w:szCs w:val="16"/>
          <w:lang w:val="en-GB"/>
        </w:rPr>
        <w:t>Jessen</w:t>
      </w:r>
      <w:r w:rsidRPr="00F65B9D">
        <w:rPr>
          <w:sz w:val="16"/>
          <w:szCs w:val="16"/>
          <w:lang w:val="en-GB"/>
        </w:rPr>
        <w:t>, Historia, S. 29.</w:t>
      </w:r>
    </w:p>
  </w:footnote>
  <w:footnote w:id="99">
    <w:p w14:paraId="759BF15F" w14:textId="77777777" w:rsidR="00865B41" w:rsidRPr="00F65B9D" w:rsidRDefault="00865B41" w:rsidP="00865B41">
      <w:pPr>
        <w:pStyle w:val="Funotentext"/>
        <w:rPr>
          <w:sz w:val="16"/>
          <w:szCs w:val="16"/>
          <w:lang w:val="en-GB"/>
        </w:rPr>
      </w:pPr>
      <w:r w:rsidRPr="00A47E87">
        <w:rPr>
          <w:rStyle w:val="Funotenzeichen"/>
        </w:rPr>
        <w:footnoteRef/>
      </w:r>
      <w:r w:rsidRPr="00F65B9D">
        <w:rPr>
          <w:sz w:val="16"/>
          <w:szCs w:val="16"/>
          <w:lang w:val="en-GB"/>
        </w:rPr>
        <w:t xml:space="preserve"> </w:t>
      </w:r>
      <w:r w:rsidRPr="00F65B9D">
        <w:rPr>
          <w:b/>
          <w:sz w:val="16"/>
          <w:szCs w:val="16"/>
          <w:lang w:val="en-GB"/>
        </w:rPr>
        <w:t>Jessen</w:t>
      </w:r>
      <w:r w:rsidRPr="00F65B9D">
        <w:rPr>
          <w:sz w:val="16"/>
          <w:szCs w:val="16"/>
          <w:lang w:val="en-GB"/>
        </w:rPr>
        <w:t>, Historia, S. 28.</w:t>
      </w:r>
    </w:p>
  </w:footnote>
  <w:footnote w:id="100">
    <w:p w14:paraId="7A87D1A7" w14:textId="77777777" w:rsidR="00865B41" w:rsidRPr="00F65B9D" w:rsidRDefault="00865B41" w:rsidP="00865B41">
      <w:pPr>
        <w:pStyle w:val="Funotentext"/>
        <w:rPr>
          <w:sz w:val="16"/>
          <w:szCs w:val="16"/>
          <w:lang w:val="en-GB"/>
        </w:rPr>
      </w:pPr>
      <w:r w:rsidRPr="00A47E87">
        <w:rPr>
          <w:rStyle w:val="Funotenzeichen"/>
        </w:rPr>
        <w:footnoteRef/>
      </w:r>
      <w:r w:rsidRPr="00F65B9D">
        <w:rPr>
          <w:sz w:val="16"/>
          <w:szCs w:val="16"/>
          <w:lang w:val="en-GB"/>
        </w:rPr>
        <w:t xml:space="preserve"> </w:t>
      </w:r>
      <w:r w:rsidRPr="00F65B9D">
        <w:rPr>
          <w:b/>
          <w:sz w:val="16"/>
          <w:szCs w:val="16"/>
          <w:lang w:val="en-GB"/>
        </w:rPr>
        <w:t>Jessen</w:t>
      </w:r>
      <w:r w:rsidRPr="00F65B9D">
        <w:rPr>
          <w:sz w:val="16"/>
          <w:szCs w:val="16"/>
          <w:lang w:val="en-GB"/>
        </w:rPr>
        <w:t>, Historia, S. 28.</w:t>
      </w:r>
    </w:p>
  </w:footnote>
  <w:footnote w:id="101">
    <w:p w14:paraId="4782F585" w14:textId="77777777" w:rsidR="00865B41" w:rsidRPr="00F65B9D" w:rsidRDefault="00865B41" w:rsidP="00865B41">
      <w:pPr>
        <w:pStyle w:val="Funotentext"/>
        <w:rPr>
          <w:sz w:val="16"/>
          <w:szCs w:val="16"/>
          <w:lang w:val="en-GB"/>
        </w:rPr>
      </w:pPr>
      <w:r w:rsidRPr="00A47E87">
        <w:rPr>
          <w:rStyle w:val="Funotenzeichen"/>
        </w:rPr>
        <w:footnoteRef/>
      </w:r>
      <w:r w:rsidRPr="00F65B9D">
        <w:rPr>
          <w:sz w:val="16"/>
          <w:szCs w:val="16"/>
          <w:lang w:val="en-GB"/>
        </w:rPr>
        <w:t xml:space="preserve"> </w:t>
      </w:r>
      <w:r w:rsidRPr="00F65B9D">
        <w:rPr>
          <w:b/>
          <w:sz w:val="16"/>
          <w:szCs w:val="16"/>
          <w:lang w:val="en-GB"/>
        </w:rPr>
        <w:t>Jessen</w:t>
      </w:r>
      <w:r w:rsidRPr="00F65B9D">
        <w:rPr>
          <w:sz w:val="16"/>
          <w:szCs w:val="16"/>
          <w:lang w:val="en-GB"/>
        </w:rPr>
        <w:t>, Historia, S. 28.</w:t>
      </w:r>
    </w:p>
  </w:footnote>
  <w:footnote w:id="102">
    <w:p w14:paraId="0611C0EB" w14:textId="77777777" w:rsidR="00865B41" w:rsidRPr="00F65B9D" w:rsidRDefault="00865B41" w:rsidP="00865B41">
      <w:pPr>
        <w:pStyle w:val="Funotentext"/>
        <w:rPr>
          <w:sz w:val="16"/>
          <w:szCs w:val="16"/>
          <w:lang w:val="en-GB"/>
        </w:rPr>
      </w:pPr>
      <w:r w:rsidRPr="00A47E87">
        <w:rPr>
          <w:rStyle w:val="Funotenzeichen"/>
        </w:rPr>
        <w:footnoteRef/>
      </w:r>
      <w:r w:rsidRPr="00F65B9D">
        <w:rPr>
          <w:sz w:val="16"/>
          <w:szCs w:val="16"/>
          <w:lang w:val="en-GB"/>
        </w:rPr>
        <w:t xml:space="preserve"> </w:t>
      </w:r>
      <w:r w:rsidRPr="00F65B9D">
        <w:rPr>
          <w:b/>
          <w:sz w:val="16"/>
          <w:szCs w:val="16"/>
          <w:lang w:val="en-GB"/>
        </w:rPr>
        <w:t>Jessen</w:t>
      </w:r>
      <w:r w:rsidRPr="00F65B9D">
        <w:rPr>
          <w:sz w:val="16"/>
          <w:szCs w:val="16"/>
          <w:lang w:val="en-GB"/>
        </w:rPr>
        <w:t>, Historia, S. 28.</w:t>
      </w:r>
    </w:p>
  </w:footnote>
  <w:footnote w:id="103">
    <w:p w14:paraId="7222A36D" w14:textId="77777777" w:rsidR="00865B41" w:rsidRPr="00F65B9D" w:rsidRDefault="00865B41" w:rsidP="00865B41">
      <w:pPr>
        <w:pStyle w:val="Funotentext"/>
        <w:rPr>
          <w:sz w:val="16"/>
          <w:szCs w:val="16"/>
          <w:lang w:val="en-GB"/>
        </w:rPr>
      </w:pPr>
      <w:r w:rsidRPr="00A47E87">
        <w:rPr>
          <w:rStyle w:val="Funotenzeichen"/>
        </w:rPr>
        <w:footnoteRef/>
      </w:r>
      <w:r w:rsidRPr="00F65B9D">
        <w:rPr>
          <w:sz w:val="16"/>
          <w:szCs w:val="16"/>
          <w:lang w:val="en-GB"/>
        </w:rPr>
        <w:t xml:space="preserve"> </w:t>
      </w:r>
      <w:r w:rsidRPr="00F65B9D">
        <w:rPr>
          <w:b/>
          <w:sz w:val="16"/>
          <w:szCs w:val="16"/>
          <w:lang w:val="en-GB"/>
        </w:rPr>
        <w:t>Jessen</w:t>
      </w:r>
      <w:r w:rsidRPr="00F65B9D">
        <w:rPr>
          <w:sz w:val="16"/>
          <w:szCs w:val="16"/>
          <w:lang w:val="en-GB"/>
        </w:rPr>
        <w:t>, Historia, S. 28.</w:t>
      </w:r>
    </w:p>
  </w:footnote>
  <w:footnote w:id="104">
    <w:p w14:paraId="35E4854F" w14:textId="77777777" w:rsidR="00865B41" w:rsidRPr="00F65B9D" w:rsidRDefault="00865B41" w:rsidP="00865B41">
      <w:pPr>
        <w:pStyle w:val="Funotentext"/>
        <w:rPr>
          <w:sz w:val="16"/>
          <w:szCs w:val="16"/>
          <w:lang w:val="en-GB"/>
        </w:rPr>
      </w:pPr>
      <w:r w:rsidRPr="00A47E87">
        <w:rPr>
          <w:rStyle w:val="Funotenzeichen"/>
        </w:rPr>
        <w:footnoteRef/>
      </w:r>
      <w:r w:rsidRPr="00F65B9D">
        <w:rPr>
          <w:sz w:val="16"/>
          <w:szCs w:val="16"/>
          <w:lang w:val="en-GB"/>
        </w:rPr>
        <w:t xml:space="preserve"> </w:t>
      </w:r>
      <w:r w:rsidRPr="00F65B9D">
        <w:rPr>
          <w:b/>
          <w:sz w:val="16"/>
          <w:szCs w:val="16"/>
          <w:lang w:val="en-GB"/>
        </w:rPr>
        <w:t>Jessen</w:t>
      </w:r>
      <w:r w:rsidRPr="00F65B9D">
        <w:rPr>
          <w:sz w:val="16"/>
          <w:szCs w:val="16"/>
          <w:lang w:val="en-GB"/>
        </w:rPr>
        <w:t>, Historia, S. 28.</w:t>
      </w:r>
    </w:p>
  </w:footnote>
  <w:footnote w:id="105">
    <w:p w14:paraId="1ADAF328" w14:textId="77777777" w:rsidR="00865B41" w:rsidRPr="00F65B9D" w:rsidRDefault="00865B41" w:rsidP="00865B41">
      <w:pPr>
        <w:pStyle w:val="Funotentext"/>
        <w:rPr>
          <w:sz w:val="16"/>
          <w:szCs w:val="16"/>
          <w:lang w:val="en-GB"/>
        </w:rPr>
      </w:pPr>
      <w:r w:rsidRPr="00A47E87">
        <w:rPr>
          <w:rStyle w:val="Funotenzeichen"/>
        </w:rPr>
        <w:footnoteRef/>
      </w:r>
      <w:r w:rsidRPr="00F65B9D">
        <w:rPr>
          <w:sz w:val="16"/>
          <w:szCs w:val="16"/>
          <w:lang w:val="en-GB"/>
        </w:rPr>
        <w:t xml:space="preserve"> </w:t>
      </w:r>
      <w:r w:rsidRPr="00F65B9D">
        <w:rPr>
          <w:b/>
          <w:sz w:val="16"/>
          <w:szCs w:val="16"/>
          <w:lang w:val="en-GB"/>
        </w:rPr>
        <w:t>Jessen</w:t>
      </w:r>
      <w:r w:rsidRPr="00F65B9D">
        <w:rPr>
          <w:sz w:val="16"/>
          <w:szCs w:val="16"/>
          <w:lang w:val="en-GB"/>
        </w:rPr>
        <w:t>, Historia, S. 28.</w:t>
      </w:r>
    </w:p>
  </w:footnote>
  <w:footnote w:id="106">
    <w:p w14:paraId="5CAEF5A2" w14:textId="77777777" w:rsidR="00865B41" w:rsidRPr="00F65B9D" w:rsidRDefault="00865B41" w:rsidP="00865B41">
      <w:pPr>
        <w:pStyle w:val="Funotentext"/>
        <w:rPr>
          <w:sz w:val="16"/>
          <w:szCs w:val="16"/>
          <w:lang w:val="en-GB"/>
        </w:rPr>
      </w:pPr>
      <w:r w:rsidRPr="00A47E87">
        <w:rPr>
          <w:rStyle w:val="Funotenzeichen"/>
        </w:rPr>
        <w:footnoteRef/>
      </w:r>
      <w:r w:rsidRPr="00F65B9D">
        <w:rPr>
          <w:sz w:val="16"/>
          <w:szCs w:val="16"/>
          <w:lang w:val="en-GB"/>
        </w:rPr>
        <w:t xml:space="preserve"> </w:t>
      </w:r>
      <w:r w:rsidRPr="00F65B9D">
        <w:rPr>
          <w:b/>
          <w:sz w:val="16"/>
          <w:szCs w:val="16"/>
          <w:lang w:val="en-GB"/>
        </w:rPr>
        <w:t>Jessen</w:t>
      </w:r>
      <w:r w:rsidRPr="00F65B9D">
        <w:rPr>
          <w:sz w:val="16"/>
          <w:szCs w:val="16"/>
          <w:lang w:val="en-GB"/>
        </w:rPr>
        <w:t>, Historia, S. 28.</w:t>
      </w:r>
    </w:p>
  </w:footnote>
  <w:footnote w:id="107">
    <w:p w14:paraId="3F123938" w14:textId="77777777" w:rsidR="00865B41" w:rsidRPr="00F65B9D" w:rsidRDefault="00865B41" w:rsidP="00865B41">
      <w:pPr>
        <w:pStyle w:val="Funotentext"/>
        <w:rPr>
          <w:sz w:val="16"/>
          <w:szCs w:val="16"/>
          <w:lang w:val="en-GB"/>
        </w:rPr>
      </w:pPr>
      <w:r w:rsidRPr="00A47E87">
        <w:rPr>
          <w:rStyle w:val="Funotenzeichen"/>
        </w:rPr>
        <w:footnoteRef/>
      </w:r>
      <w:r w:rsidRPr="00F65B9D">
        <w:rPr>
          <w:sz w:val="16"/>
          <w:szCs w:val="16"/>
          <w:lang w:val="en-GB"/>
        </w:rPr>
        <w:t xml:space="preserve"> </w:t>
      </w:r>
      <w:r w:rsidRPr="00F65B9D">
        <w:rPr>
          <w:b/>
          <w:sz w:val="16"/>
          <w:szCs w:val="16"/>
          <w:lang w:val="en-GB"/>
        </w:rPr>
        <w:t>Jessen</w:t>
      </w:r>
      <w:r w:rsidRPr="00F65B9D">
        <w:rPr>
          <w:sz w:val="16"/>
          <w:szCs w:val="16"/>
          <w:lang w:val="en-GB"/>
        </w:rPr>
        <w:t>, Historia, S. 28.</w:t>
      </w:r>
    </w:p>
  </w:footnote>
  <w:footnote w:id="108">
    <w:p w14:paraId="3929EC5D" w14:textId="77777777" w:rsidR="00865B41" w:rsidRPr="00F65B9D" w:rsidRDefault="00865B41" w:rsidP="00865B41">
      <w:pPr>
        <w:pStyle w:val="Funotentext"/>
        <w:rPr>
          <w:sz w:val="16"/>
          <w:szCs w:val="16"/>
          <w:lang w:val="en-GB"/>
        </w:rPr>
      </w:pPr>
      <w:r w:rsidRPr="00A47E87">
        <w:rPr>
          <w:rStyle w:val="Funotenzeichen"/>
        </w:rPr>
        <w:footnoteRef/>
      </w:r>
      <w:r w:rsidRPr="00F65B9D">
        <w:rPr>
          <w:sz w:val="16"/>
          <w:szCs w:val="16"/>
          <w:lang w:val="en-GB"/>
        </w:rPr>
        <w:t xml:space="preserve"> </w:t>
      </w:r>
      <w:r w:rsidRPr="00F65B9D">
        <w:rPr>
          <w:b/>
          <w:sz w:val="16"/>
          <w:szCs w:val="16"/>
          <w:lang w:val="en-GB"/>
        </w:rPr>
        <w:t>Jessen</w:t>
      </w:r>
      <w:r w:rsidRPr="00F65B9D">
        <w:rPr>
          <w:sz w:val="16"/>
          <w:szCs w:val="16"/>
          <w:lang w:val="en-GB"/>
        </w:rPr>
        <w:t>, Historia, S. 28.</w:t>
      </w:r>
    </w:p>
  </w:footnote>
  <w:footnote w:id="109">
    <w:p w14:paraId="185D8F84" w14:textId="77777777" w:rsidR="00865B41" w:rsidRPr="00F65B9D" w:rsidRDefault="00865B41" w:rsidP="00865B41">
      <w:pPr>
        <w:pStyle w:val="Funotentext"/>
        <w:rPr>
          <w:sz w:val="16"/>
          <w:szCs w:val="16"/>
          <w:lang w:val="en-GB"/>
        </w:rPr>
      </w:pPr>
      <w:r w:rsidRPr="00A47E87">
        <w:rPr>
          <w:rStyle w:val="Funotenzeichen"/>
        </w:rPr>
        <w:footnoteRef/>
      </w:r>
      <w:r w:rsidRPr="00F65B9D">
        <w:rPr>
          <w:sz w:val="16"/>
          <w:szCs w:val="16"/>
          <w:lang w:val="en-GB"/>
        </w:rPr>
        <w:t xml:space="preserve"> </w:t>
      </w:r>
      <w:r w:rsidRPr="00F65B9D">
        <w:rPr>
          <w:b/>
          <w:sz w:val="16"/>
          <w:szCs w:val="16"/>
          <w:lang w:val="en-GB"/>
        </w:rPr>
        <w:t>Jessen</w:t>
      </w:r>
      <w:r w:rsidRPr="00F65B9D">
        <w:rPr>
          <w:sz w:val="16"/>
          <w:szCs w:val="16"/>
          <w:lang w:val="en-GB"/>
        </w:rPr>
        <w:t>, Historia, S. 28.</w:t>
      </w:r>
    </w:p>
  </w:footnote>
  <w:footnote w:id="110">
    <w:p w14:paraId="58578BBA" w14:textId="77777777" w:rsidR="00865B41" w:rsidRPr="00320F87" w:rsidRDefault="00865B41" w:rsidP="00865B41">
      <w:pPr>
        <w:pStyle w:val="Funotentext"/>
        <w:rPr>
          <w:sz w:val="16"/>
          <w:szCs w:val="16"/>
          <w:lang w:val="en-GB"/>
        </w:rPr>
      </w:pPr>
      <w:r w:rsidRPr="00320F87">
        <w:rPr>
          <w:rStyle w:val="Funotenzeichen"/>
        </w:rPr>
        <w:footnoteRef/>
      </w:r>
      <w:r>
        <w:rPr>
          <w:sz w:val="16"/>
          <w:szCs w:val="16"/>
          <w:lang w:val="en-GB"/>
        </w:rPr>
        <w:t xml:space="preserve"> Geneanet-marian5, Marian </w:t>
      </w:r>
      <w:r w:rsidRPr="00A455E8">
        <w:rPr>
          <w:b/>
          <w:sz w:val="16"/>
          <w:szCs w:val="16"/>
          <w:lang w:val="en-GB"/>
        </w:rPr>
        <w:t>van der Wildt</w:t>
      </w:r>
      <w:r>
        <w:rPr>
          <w:sz w:val="16"/>
          <w:szCs w:val="16"/>
          <w:lang w:val="en-GB"/>
        </w:rPr>
        <w:t xml:space="preserve"> (e-mail 2010: vanderwildt(at)planet(dot)de).</w:t>
      </w:r>
    </w:p>
  </w:footnote>
  <w:footnote w:id="111">
    <w:p w14:paraId="31983111" w14:textId="77777777" w:rsidR="00865B41" w:rsidRPr="00A47E87" w:rsidRDefault="00865B41" w:rsidP="00865B41">
      <w:pPr>
        <w:pStyle w:val="Funotentext"/>
        <w:rPr>
          <w:sz w:val="16"/>
          <w:szCs w:val="16"/>
        </w:rPr>
      </w:pPr>
      <w:r w:rsidRPr="00A47E87">
        <w:rPr>
          <w:rStyle w:val="Funotenzeichen"/>
        </w:rPr>
        <w:footnoteRef/>
      </w:r>
      <w:r w:rsidRPr="00A47E87">
        <w:rPr>
          <w:sz w:val="16"/>
          <w:szCs w:val="16"/>
        </w:rPr>
        <w:t xml:space="preserve"> </w:t>
      </w:r>
      <w:r w:rsidRPr="008517A2">
        <w:rPr>
          <w:b/>
          <w:sz w:val="16"/>
          <w:szCs w:val="16"/>
        </w:rPr>
        <w:t>Jessen</w:t>
      </w:r>
      <w:r>
        <w:rPr>
          <w:sz w:val="16"/>
          <w:szCs w:val="16"/>
        </w:rPr>
        <w:t>, Historia, S. 28.</w:t>
      </w:r>
    </w:p>
  </w:footnote>
  <w:footnote w:id="112">
    <w:p w14:paraId="369F327E" w14:textId="77777777" w:rsidR="00865B41" w:rsidRPr="00A47E87" w:rsidRDefault="00865B41" w:rsidP="00865B41">
      <w:pPr>
        <w:pStyle w:val="Funotentext"/>
        <w:rPr>
          <w:sz w:val="16"/>
          <w:szCs w:val="16"/>
        </w:rPr>
      </w:pPr>
      <w:r w:rsidRPr="00A47E87">
        <w:rPr>
          <w:rStyle w:val="Funotenzeichen"/>
        </w:rPr>
        <w:footnoteRef/>
      </w:r>
      <w:r w:rsidRPr="00A47E87">
        <w:rPr>
          <w:sz w:val="16"/>
          <w:szCs w:val="16"/>
        </w:rPr>
        <w:t xml:space="preserve"> </w:t>
      </w:r>
      <w:r w:rsidRPr="008517A2">
        <w:rPr>
          <w:b/>
          <w:sz w:val="16"/>
          <w:szCs w:val="16"/>
        </w:rPr>
        <w:t>Jessen</w:t>
      </w:r>
      <w:r>
        <w:rPr>
          <w:sz w:val="16"/>
          <w:szCs w:val="16"/>
        </w:rPr>
        <w:t>, Historia, S. 28.</w:t>
      </w:r>
    </w:p>
  </w:footnote>
  <w:footnote w:id="113">
    <w:p w14:paraId="1460D309" w14:textId="77777777" w:rsidR="00865B41" w:rsidRPr="00A47E87" w:rsidRDefault="00865B41" w:rsidP="00865B41">
      <w:pPr>
        <w:pStyle w:val="Funotentext"/>
        <w:rPr>
          <w:sz w:val="16"/>
          <w:szCs w:val="16"/>
        </w:rPr>
      </w:pPr>
      <w:r w:rsidRPr="00A47E87">
        <w:rPr>
          <w:rStyle w:val="Funotenzeichen"/>
        </w:rPr>
        <w:footnoteRef/>
      </w:r>
      <w:r w:rsidRPr="00A47E87">
        <w:rPr>
          <w:sz w:val="16"/>
          <w:szCs w:val="16"/>
        </w:rPr>
        <w:t xml:space="preserve"> </w:t>
      </w:r>
      <w:r w:rsidRPr="008517A2">
        <w:rPr>
          <w:b/>
          <w:sz w:val="16"/>
          <w:szCs w:val="16"/>
        </w:rPr>
        <w:t>Jessen</w:t>
      </w:r>
      <w:r>
        <w:rPr>
          <w:sz w:val="16"/>
          <w:szCs w:val="16"/>
        </w:rPr>
        <w:t>, Historia, S. 28.</w:t>
      </w:r>
    </w:p>
  </w:footnote>
  <w:footnote w:id="114">
    <w:p w14:paraId="618CA9C7" w14:textId="77777777" w:rsidR="00865B41" w:rsidRPr="00320F87" w:rsidRDefault="00865B41" w:rsidP="00865B41">
      <w:pPr>
        <w:pStyle w:val="Funotentext"/>
        <w:rPr>
          <w:sz w:val="16"/>
          <w:szCs w:val="16"/>
          <w:lang w:val="en-GB"/>
        </w:rPr>
      </w:pPr>
      <w:r w:rsidRPr="00320F87">
        <w:rPr>
          <w:rStyle w:val="Funotenzeichen"/>
        </w:rPr>
        <w:footnoteRef/>
      </w:r>
      <w:r>
        <w:rPr>
          <w:sz w:val="16"/>
          <w:szCs w:val="16"/>
          <w:lang w:val="en-GB"/>
        </w:rPr>
        <w:t xml:space="preserve"> Geneanet-marian5, Marian </w:t>
      </w:r>
      <w:r w:rsidRPr="00A455E8">
        <w:rPr>
          <w:b/>
          <w:sz w:val="16"/>
          <w:szCs w:val="16"/>
          <w:lang w:val="en-GB"/>
        </w:rPr>
        <w:t>van der Wildt</w:t>
      </w:r>
      <w:r>
        <w:rPr>
          <w:sz w:val="16"/>
          <w:szCs w:val="16"/>
          <w:lang w:val="en-GB"/>
        </w:rPr>
        <w:t xml:space="preserve"> (e-mail 2010: vanderwildt(at)planet(dot)de).</w:t>
      </w:r>
    </w:p>
  </w:footnote>
  <w:footnote w:id="115">
    <w:p w14:paraId="6C5A2942" w14:textId="77777777" w:rsidR="00865B41" w:rsidRPr="00A47E87" w:rsidRDefault="00865B41" w:rsidP="00865B41">
      <w:pPr>
        <w:pStyle w:val="Funotentext"/>
        <w:rPr>
          <w:sz w:val="16"/>
          <w:szCs w:val="16"/>
        </w:rPr>
      </w:pPr>
      <w:r w:rsidRPr="00A47E87">
        <w:rPr>
          <w:rStyle w:val="Funotenzeichen"/>
        </w:rPr>
        <w:footnoteRef/>
      </w:r>
      <w:r w:rsidRPr="00A47E87">
        <w:rPr>
          <w:sz w:val="16"/>
          <w:szCs w:val="16"/>
        </w:rPr>
        <w:t xml:space="preserve"> </w:t>
      </w:r>
      <w:r w:rsidRPr="008517A2">
        <w:rPr>
          <w:b/>
          <w:sz w:val="16"/>
          <w:szCs w:val="16"/>
        </w:rPr>
        <w:t>Jessen</w:t>
      </w:r>
      <w:r>
        <w:rPr>
          <w:sz w:val="16"/>
          <w:szCs w:val="16"/>
        </w:rPr>
        <w:t>, Historia, S. 28.</w:t>
      </w:r>
    </w:p>
  </w:footnote>
  <w:footnote w:id="116">
    <w:p w14:paraId="59EDAD61" w14:textId="77777777" w:rsidR="00865B41" w:rsidRPr="00A47E87" w:rsidRDefault="00865B41" w:rsidP="00865B41">
      <w:pPr>
        <w:pStyle w:val="Funotentext"/>
        <w:rPr>
          <w:sz w:val="16"/>
          <w:szCs w:val="16"/>
        </w:rPr>
      </w:pPr>
      <w:r w:rsidRPr="00A47E87">
        <w:rPr>
          <w:rStyle w:val="Funotenzeichen"/>
        </w:rPr>
        <w:footnoteRef/>
      </w:r>
      <w:r w:rsidRPr="00A47E87">
        <w:rPr>
          <w:sz w:val="16"/>
          <w:szCs w:val="16"/>
        </w:rPr>
        <w:t xml:space="preserve"> </w:t>
      </w:r>
      <w:r w:rsidRPr="008517A2">
        <w:rPr>
          <w:b/>
          <w:sz w:val="16"/>
          <w:szCs w:val="16"/>
        </w:rPr>
        <w:t>Jessen</w:t>
      </w:r>
      <w:r>
        <w:rPr>
          <w:sz w:val="16"/>
          <w:szCs w:val="16"/>
        </w:rPr>
        <w:t>, Historia, S. 29.</w:t>
      </w:r>
    </w:p>
  </w:footnote>
  <w:footnote w:id="117">
    <w:p w14:paraId="0E214B5E" w14:textId="77777777" w:rsidR="00865B41" w:rsidRPr="007236AA" w:rsidRDefault="00865B41" w:rsidP="00865B41">
      <w:pPr>
        <w:pStyle w:val="Funotentext"/>
        <w:rPr>
          <w:sz w:val="16"/>
          <w:szCs w:val="16"/>
        </w:rPr>
      </w:pPr>
      <w:r w:rsidRPr="007236AA">
        <w:rPr>
          <w:rStyle w:val="Funotenzeichen"/>
          <w:sz w:val="16"/>
          <w:szCs w:val="16"/>
        </w:rPr>
        <w:footnoteRef/>
      </w:r>
      <w:r w:rsidRPr="007236AA">
        <w:rPr>
          <w:sz w:val="16"/>
          <w:szCs w:val="16"/>
        </w:rPr>
        <w:t xml:space="preserve"> </w:t>
      </w:r>
      <w:r w:rsidRPr="007236AA">
        <w:rPr>
          <w:sz w:val="16"/>
          <w:szCs w:val="16"/>
          <w:lang w:val="nl-NL"/>
        </w:rPr>
        <w:t xml:space="preserve">(Anonymer Internetbeitrag unter AltBasel.ch): Basler Persönlichkeiten: David </w:t>
      </w:r>
      <w:r w:rsidRPr="007236AA">
        <w:rPr>
          <w:b/>
          <w:sz w:val="16"/>
          <w:szCs w:val="16"/>
          <w:lang w:val="nl-NL"/>
        </w:rPr>
        <w:t>Joris</w:t>
      </w:r>
      <w:r w:rsidRPr="007236AA">
        <w:rPr>
          <w:sz w:val="16"/>
          <w:szCs w:val="16"/>
          <w:lang w:val="nl-NL"/>
        </w:rPr>
        <w:t xml:space="preserve"> alias Johann </w:t>
      </w:r>
      <w:r w:rsidRPr="007236AA">
        <w:rPr>
          <w:b/>
          <w:sz w:val="16"/>
          <w:szCs w:val="16"/>
          <w:lang w:val="nl-NL"/>
        </w:rPr>
        <w:t>von Brügge</w:t>
      </w:r>
      <w:r w:rsidRPr="007236AA">
        <w:rPr>
          <w:sz w:val="16"/>
          <w:szCs w:val="16"/>
          <w:lang w:val="nl-NL"/>
        </w:rPr>
        <w:t>.</w:t>
      </w:r>
    </w:p>
  </w:footnote>
  <w:footnote w:id="118">
    <w:p w14:paraId="2E55028E" w14:textId="77777777" w:rsidR="00865B41" w:rsidRPr="008026E3" w:rsidRDefault="00865B41" w:rsidP="00865B41">
      <w:pPr>
        <w:pStyle w:val="Funotentext"/>
        <w:rPr>
          <w:sz w:val="16"/>
          <w:szCs w:val="16"/>
          <w:lang w:val="en-US"/>
        </w:rPr>
      </w:pPr>
      <w:r w:rsidRPr="00AD2D4A">
        <w:rPr>
          <w:rStyle w:val="Funotenzeichen"/>
          <w:sz w:val="16"/>
          <w:szCs w:val="16"/>
        </w:rPr>
        <w:footnoteRef/>
      </w:r>
      <w:r w:rsidRPr="00AD2D4A">
        <w:rPr>
          <w:sz w:val="16"/>
          <w:szCs w:val="16"/>
          <w:lang w:val="en-US"/>
        </w:rPr>
        <w:t xml:space="preserve"> </w:t>
      </w:r>
      <w:r w:rsidRPr="008026E3">
        <w:rPr>
          <w:sz w:val="16"/>
          <w:szCs w:val="16"/>
          <w:lang w:val="en-US"/>
        </w:rPr>
        <w:t xml:space="preserve">GeneaNet.org-marian5: Marian </w:t>
      </w:r>
      <w:r w:rsidRPr="008026E3">
        <w:rPr>
          <w:b/>
          <w:sz w:val="16"/>
          <w:szCs w:val="16"/>
          <w:lang w:val="en-US"/>
        </w:rPr>
        <w:t>van der Wildt</w:t>
      </w:r>
      <w:r w:rsidRPr="008026E3">
        <w:rPr>
          <w:sz w:val="16"/>
          <w:szCs w:val="16"/>
          <w:lang w:val="en-US"/>
        </w:rPr>
        <w:t>, e-mail 2010: &lt;vanderwildt(at)planet.nl&gt;.</w:t>
      </w:r>
    </w:p>
  </w:footnote>
  <w:footnote w:id="119">
    <w:p w14:paraId="0E4FDE47" w14:textId="77777777" w:rsidR="00865B41" w:rsidRPr="00FB6527" w:rsidRDefault="00865B41" w:rsidP="00865B41">
      <w:pPr>
        <w:pStyle w:val="Funotentext"/>
        <w:rPr>
          <w:sz w:val="16"/>
          <w:szCs w:val="16"/>
        </w:rPr>
      </w:pPr>
      <w:r w:rsidRPr="00FB6527">
        <w:rPr>
          <w:rStyle w:val="Funotenzeichen"/>
          <w:sz w:val="16"/>
          <w:szCs w:val="16"/>
        </w:rPr>
        <w:footnoteRef/>
      </w:r>
      <w:r w:rsidRPr="00FB6527">
        <w:rPr>
          <w:sz w:val="16"/>
          <w:szCs w:val="16"/>
        </w:rPr>
        <w:t xml:space="preserve"> </w:t>
      </w:r>
      <w:r>
        <w:rPr>
          <w:sz w:val="16"/>
          <w:szCs w:val="16"/>
        </w:rPr>
        <w:t xml:space="preserve">Geni.com – George J. </w:t>
      </w:r>
      <w:r w:rsidRPr="00FB6527">
        <w:rPr>
          <w:b/>
          <w:sz w:val="16"/>
          <w:szCs w:val="16"/>
        </w:rPr>
        <w:t>Homs</w:t>
      </w:r>
      <w:r>
        <w:rPr>
          <w:b/>
          <w:sz w:val="16"/>
          <w:szCs w:val="16"/>
        </w:rPr>
        <w:t>.</w:t>
      </w:r>
    </w:p>
  </w:footnote>
  <w:footnote w:id="120">
    <w:p w14:paraId="290EF15B" w14:textId="77777777" w:rsidR="00865B41" w:rsidRPr="004C14CA" w:rsidRDefault="00865B41" w:rsidP="00865B41">
      <w:pPr>
        <w:rPr>
          <w:sz w:val="16"/>
          <w:szCs w:val="16"/>
        </w:rPr>
      </w:pPr>
      <w:r w:rsidRPr="00C16113">
        <w:rPr>
          <w:rStyle w:val="Funotenzeichen"/>
          <w:sz w:val="16"/>
          <w:szCs w:val="16"/>
        </w:rPr>
        <w:footnoteRef/>
      </w:r>
      <w:r w:rsidRPr="00C16113">
        <w:rPr>
          <w:sz w:val="16"/>
          <w:szCs w:val="16"/>
        </w:rPr>
        <w:t xml:space="preserve"> </w:t>
      </w:r>
      <w:r w:rsidRPr="004C14CA">
        <w:rPr>
          <w:sz w:val="16"/>
          <w:szCs w:val="16"/>
        </w:rPr>
        <w:t>Erfgoed Leiden (Niederlande), Leiden, Notarielle Archive</w:t>
      </w:r>
      <w:r w:rsidRPr="004C14CA">
        <w:rPr>
          <w:sz w:val="16"/>
          <w:szCs w:val="16"/>
        </w:rPr>
        <w:br/>
        <w:t>Archief van notaris Frans Doude, 1639-1664, Teil: 635, Zeitraum: 1658, Leiden, Archiv 0506, Inventar</w:t>
      </w:r>
      <w:r w:rsidRPr="004C14CA">
        <w:rPr>
          <w:sz w:val="16"/>
          <w:szCs w:val="16"/>
        </w:rPr>
        <w:softHyphen/>
        <w:t>nummer 635, 1658, 1658., folio 134</w:t>
      </w:r>
    </w:p>
    <w:p w14:paraId="3D4E064D" w14:textId="77777777" w:rsidR="00865B41" w:rsidRPr="004C14CA" w:rsidRDefault="00865B41" w:rsidP="00865B41">
      <w:pPr>
        <w:rPr>
          <w:sz w:val="16"/>
          <w:szCs w:val="16"/>
        </w:rPr>
      </w:pPr>
      <w:r w:rsidRPr="004C14CA">
        <w:rPr>
          <w:sz w:val="16"/>
          <w:szCs w:val="16"/>
        </w:rPr>
        <w:t>Mai 1927, Archiv</w:t>
      </w:r>
      <w:r w:rsidRPr="004C14CA">
        <w:rPr>
          <w:sz w:val="16"/>
          <w:szCs w:val="16"/>
        </w:rPr>
        <w:softHyphen/>
        <w:t>nummer Reg.7B fol. 20</w:t>
      </w:r>
    </w:p>
    <w:p w14:paraId="7554946E" w14:textId="77777777" w:rsidR="00865B41" w:rsidRPr="004C14CA" w:rsidRDefault="00865B41" w:rsidP="00865B41">
      <w:pPr>
        <w:rPr>
          <w:sz w:val="16"/>
          <w:szCs w:val="16"/>
        </w:rPr>
      </w:pPr>
      <w:r w:rsidRPr="004C14CA">
        <w:rPr>
          <w:sz w:val="16"/>
          <w:szCs w:val="16"/>
        </w:rPr>
        <w:t>Termin am 18. Juli 1650 in Den Haag (Niederlande)</w:t>
      </w:r>
    </w:p>
    <w:p w14:paraId="48CF45B5" w14:textId="77777777" w:rsidR="00865B41" w:rsidRPr="004C14CA" w:rsidRDefault="00865B41" w:rsidP="00865B41">
      <w:pPr>
        <w:rPr>
          <w:sz w:val="16"/>
          <w:szCs w:val="16"/>
        </w:rPr>
      </w:pPr>
      <w:r w:rsidRPr="004C14CA">
        <w:rPr>
          <w:sz w:val="16"/>
          <w:szCs w:val="16"/>
        </w:rPr>
        <w:t>Registrierte Person</w:t>
      </w:r>
    </w:p>
    <w:p w14:paraId="52B2136F" w14:textId="77777777" w:rsidR="00865B41" w:rsidRPr="00C16113" w:rsidRDefault="00865B41" w:rsidP="00865B41">
      <w:pPr>
        <w:rPr>
          <w:sz w:val="16"/>
          <w:szCs w:val="16"/>
        </w:rPr>
      </w:pPr>
      <w:r>
        <w:rPr>
          <w:sz w:val="16"/>
          <w:szCs w:val="16"/>
        </w:rPr>
        <w:t>„</w:t>
      </w:r>
      <w:r w:rsidRPr="004C14CA">
        <w:rPr>
          <w:i/>
          <w:sz w:val="16"/>
          <w:szCs w:val="16"/>
        </w:rPr>
        <w:t xml:space="preserve">Jkhr. Philips Robert </w:t>
      </w:r>
      <w:r w:rsidRPr="004C14CA">
        <w:rPr>
          <w:b/>
          <w:i/>
          <w:sz w:val="16"/>
          <w:szCs w:val="16"/>
        </w:rPr>
        <w:t>van Blois geseijt Treslong</w:t>
      </w:r>
      <w:r w:rsidRPr="004C14CA">
        <w:rPr>
          <w:i/>
          <w:sz w:val="16"/>
          <w:szCs w:val="16"/>
        </w:rPr>
        <w:t xml:space="preserve">, Kapitein, [Voorganger:] wijlen Gaspaer </w:t>
      </w:r>
      <w:r w:rsidRPr="004C14CA">
        <w:rPr>
          <w:b/>
          <w:i/>
          <w:sz w:val="16"/>
          <w:szCs w:val="16"/>
        </w:rPr>
        <w:t>van Blois</w:t>
      </w:r>
      <w:r>
        <w:rPr>
          <w:b/>
          <w:sz w:val="16"/>
          <w:szCs w:val="16"/>
        </w:rPr>
        <w:t>“</w:t>
      </w:r>
    </w:p>
  </w:footnote>
  <w:footnote w:id="121">
    <w:p w14:paraId="14A06BA2" w14:textId="77777777" w:rsidR="00865B41" w:rsidRPr="00FB6527" w:rsidRDefault="00865B41" w:rsidP="00865B41">
      <w:pPr>
        <w:pStyle w:val="Funotentext"/>
        <w:rPr>
          <w:sz w:val="16"/>
          <w:szCs w:val="16"/>
        </w:rPr>
      </w:pPr>
      <w:r w:rsidRPr="00FB6527">
        <w:rPr>
          <w:rStyle w:val="Funotenzeichen"/>
          <w:sz w:val="16"/>
          <w:szCs w:val="16"/>
        </w:rPr>
        <w:footnoteRef/>
      </w:r>
      <w:r w:rsidRPr="00FB6527">
        <w:rPr>
          <w:sz w:val="16"/>
          <w:szCs w:val="16"/>
        </w:rPr>
        <w:t xml:space="preserve"> </w:t>
      </w:r>
      <w:r>
        <w:rPr>
          <w:sz w:val="16"/>
          <w:szCs w:val="16"/>
        </w:rPr>
        <w:t xml:space="preserve">Geni.com – George J. </w:t>
      </w:r>
      <w:r w:rsidRPr="00FB6527">
        <w:rPr>
          <w:b/>
          <w:sz w:val="16"/>
          <w:szCs w:val="16"/>
        </w:rPr>
        <w:t>Homs</w:t>
      </w:r>
      <w:r>
        <w:rPr>
          <w:b/>
          <w:sz w:val="16"/>
          <w:szCs w:val="16"/>
        </w:rPr>
        <w:t>.</w:t>
      </w:r>
    </w:p>
  </w:footnote>
  <w:footnote w:id="122">
    <w:p w14:paraId="694DE550" w14:textId="77777777" w:rsidR="00865B41" w:rsidRPr="00A26EA6" w:rsidRDefault="00865B41" w:rsidP="00865B41">
      <w:pPr>
        <w:pStyle w:val="Funotentext"/>
        <w:rPr>
          <w:sz w:val="16"/>
          <w:szCs w:val="16"/>
        </w:rPr>
      </w:pPr>
      <w:r w:rsidRPr="00A26EA6">
        <w:rPr>
          <w:rStyle w:val="Funotenzeichen"/>
          <w:sz w:val="16"/>
          <w:szCs w:val="16"/>
        </w:rPr>
        <w:footnoteRef/>
      </w:r>
      <w:r w:rsidRPr="00A26EA6">
        <w:rPr>
          <w:sz w:val="16"/>
          <w:szCs w:val="16"/>
        </w:rPr>
        <w:t xml:space="preserve"> </w:t>
      </w:r>
      <w:r w:rsidRPr="00742F9F">
        <w:rPr>
          <w:sz w:val="16"/>
          <w:szCs w:val="16"/>
        </w:rPr>
        <w:t xml:space="preserve">Streekarchiv Rozenburg: </w:t>
      </w:r>
      <w:r w:rsidRPr="00742F9F">
        <w:rPr>
          <w:rFonts w:eastAsia="Times New Roman"/>
          <w:sz w:val="16"/>
          <w:szCs w:val="16"/>
          <w:lang w:eastAsia="de-DE"/>
        </w:rPr>
        <w:t>135-113 Dopen Brielle 113, 1616-1623 DTB 4: „</w:t>
      </w:r>
      <w:r w:rsidRPr="00742F9F">
        <w:rPr>
          <w:rFonts w:eastAsia="Times New Roman"/>
          <w:b/>
          <w:bCs/>
          <w:i/>
          <w:sz w:val="16"/>
          <w:szCs w:val="16"/>
          <w:lang w:eastAsia="de-DE"/>
        </w:rPr>
        <w:t>4</w:t>
      </w:r>
      <w:r w:rsidRPr="00742F9F">
        <w:rPr>
          <w:rFonts w:eastAsia="Times New Roman"/>
          <w:i/>
          <w:sz w:val="16"/>
          <w:szCs w:val="16"/>
          <w:lang w:eastAsia="de-DE"/>
        </w:rPr>
        <w:t xml:space="preserve"> Brielle; 24-05-1619; Dopeling: Mauritz, Vader: </w:t>
      </w:r>
      <w:r w:rsidRPr="00742F9F">
        <w:rPr>
          <w:rFonts w:eastAsia="Times New Roman"/>
          <w:b/>
          <w:i/>
          <w:sz w:val="16"/>
          <w:szCs w:val="16"/>
          <w:lang w:eastAsia="de-DE"/>
        </w:rPr>
        <w:t>Jonkheer</w:t>
      </w:r>
      <w:r w:rsidRPr="00742F9F">
        <w:rPr>
          <w:rFonts w:eastAsia="Times New Roman"/>
          <w:i/>
          <w:sz w:val="16"/>
          <w:szCs w:val="16"/>
          <w:lang w:eastAsia="de-DE"/>
        </w:rPr>
        <w:t xml:space="preserve"> </w:t>
      </w:r>
      <w:r w:rsidRPr="00742F9F">
        <w:rPr>
          <w:rFonts w:eastAsia="Times New Roman"/>
          <w:bCs/>
          <w:i/>
          <w:sz w:val="16"/>
          <w:szCs w:val="16"/>
          <w:lang w:eastAsia="de-DE"/>
        </w:rPr>
        <w:t>Jasper</w:t>
      </w:r>
      <w:r w:rsidRPr="00742F9F">
        <w:rPr>
          <w:rFonts w:eastAsia="Times New Roman"/>
          <w:b/>
          <w:bCs/>
          <w:i/>
          <w:sz w:val="16"/>
          <w:szCs w:val="16"/>
          <w:lang w:eastAsia="de-DE"/>
        </w:rPr>
        <w:t xml:space="preserve"> van Treslong</w:t>
      </w:r>
      <w:r w:rsidRPr="00742F9F">
        <w:rPr>
          <w:rFonts w:eastAsia="Times New Roman"/>
          <w:i/>
          <w:sz w:val="16"/>
          <w:szCs w:val="16"/>
          <w:lang w:eastAsia="de-DE"/>
        </w:rPr>
        <w:t xml:space="preserve">, commandeur van het garnizoen [Brielle], Moeder: Lucretia </w:t>
      </w:r>
      <w:r w:rsidRPr="00742F9F">
        <w:rPr>
          <w:rFonts w:eastAsia="Times New Roman"/>
          <w:b/>
          <w:i/>
          <w:sz w:val="16"/>
          <w:szCs w:val="16"/>
          <w:lang w:eastAsia="de-DE"/>
        </w:rPr>
        <w:t>de Lassale</w:t>
      </w:r>
      <w:r w:rsidRPr="00742F9F">
        <w:rPr>
          <w:rFonts w:eastAsia="Times New Roman"/>
          <w:i/>
          <w:sz w:val="16"/>
          <w:szCs w:val="16"/>
          <w:lang w:eastAsia="de-DE"/>
        </w:rPr>
        <w:t xml:space="preserve">, </w:t>
      </w:r>
      <w:proofErr w:type="gramStart"/>
      <w:r w:rsidRPr="00742F9F">
        <w:rPr>
          <w:rFonts w:eastAsia="Times New Roman"/>
          <w:i/>
          <w:sz w:val="16"/>
          <w:szCs w:val="16"/>
          <w:lang w:eastAsia="de-DE"/>
        </w:rPr>
        <w:t>Getuige:</w:t>
      </w:r>
      <w:r>
        <w:rPr>
          <w:rFonts w:eastAsia="Times New Roman"/>
          <w:i/>
          <w:sz w:val="16"/>
          <w:szCs w:val="16"/>
          <w:lang w:eastAsia="de-DE"/>
        </w:rPr>
        <w:t>[</w:t>
      </w:r>
      <w:proofErr w:type="gramEnd"/>
      <w:r w:rsidRPr="00742F9F">
        <w:rPr>
          <w:rFonts w:eastAsia="Times New Roman"/>
          <w:b/>
          <w:i/>
          <w:sz w:val="16"/>
          <w:szCs w:val="16"/>
          <w:lang w:eastAsia="de-DE"/>
        </w:rPr>
        <w:t>Prins</w:t>
      </w:r>
      <w:r>
        <w:rPr>
          <w:rFonts w:eastAsia="Times New Roman"/>
          <w:i/>
          <w:sz w:val="16"/>
          <w:szCs w:val="16"/>
          <w:lang w:eastAsia="de-DE"/>
        </w:rPr>
        <w:t>]</w:t>
      </w:r>
      <w:r w:rsidRPr="00742F9F">
        <w:rPr>
          <w:rFonts w:eastAsia="Times New Roman"/>
          <w:i/>
          <w:sz w:val="16"/>
          <w:szCs w:val="16"/>
          <w:lang w:eastAsia="de-DE"/>
        </w:rPr>
        <w:t xml:space="preserve"> Maurits </w:t>
      </w:r>
      <w:r w:rsidRPr="00742F9F">
        <w:rPr>
          <w:rFonts w:eastAsia="Times New Roman"/>
          <w:b/>
          <w:i/>
          <w:sz w:val="16"/>
          <w:szCs w:val="16"/>
          <w:lang w:eastAsia="de-DE"/>
        </w:rPr>
        <w:t>van Orangien</w:t>
      </w:r>
      <w:r w:rsidRPr="00742F9F">
        <w:rPr>
          <w:rFonts w:eastAsia="Times New Roman"/>
          <w:i/>
          <w:sz w:val="16"/>
          <w:szCs w:val="16"/>
          <w:lang w:eastAsia="de-DE"/>
        </w:rPr>
        <w:t xml:space="preserve"> de </w:t>
      </w:r>
      <w:proofErr w:type="gramStart"/>
      <w:r w:rsidRPr="00742F9F">
        <w:rPr>
          <w:rFonts w:eastAsia="Times New Roman"/>
          <w:i/>
          <w:sz w:val="16"/>
          <w:szCs w:val="16"/>
          <w:lang w:eastAsia="de-DE"/>
        </w:rPr>
        <w:t>HH Magistraten</w:t>
      </w:r>
      <w:proofErr w:type="gramEnd"/>
      <w:r w:rsidRPr="00742F9F">
        <w:rPr>
          <w:rFonts w:eastAsia="Times New Roman"/>
          <w:i/>
          <w:sz w:val="16"/>
          <w:szCs w:val="16"/>
          <w:lang w:eastAsia="de-DE"/>
        </w:rPr>
        <w:t xml:space="preserve"> van Brielle, </w:t>
      </w:r>
      <w:r w:rsidRPr="00742F9F">
        <w:rPr>
          <w:rFonts w:eastAsia="Times New Roman"/>
          <w:b/>
          <w:i/>
          <w:sz w:val="16"/>
          <w:szCs w:val="16"/>
          <w:lang w:eastAsia="de-DE"/>
        </w:rPr>
        <w:t xml:space="preserve">joffr. </w:t>
      </w:r>
      <w:r w:rsidRPr="00742F9F">
        <w:rPr>
          <w:rFonts w:eastAsia="Times New Roman"/>
          <w:i/>
          <w:sz w:val="16"/>
          <w:szCs w:val="16"/>
          <w:lang w:eastAsia="de-DE"/>
        </w:rPr>
        <w:t xml:space="preserve">Maria </w:t>
      </w:r>
      <w:r w:rsidRPr="00742F9F">
        <w:rPr>
          <w:rFonts w:eastAsia="Times New Roman"/>
          <w:b/>
          <w:i/>
          <w:sz w:val="16"/>
          <w:szCs w:val="16"/>
          <w:lang w:eastAsia="de-DE"/>
        </w:rPr>
        <w:t>v. Metere</w:t>
      </w:r>
      <w:r>
        <w:rPr>
          <w:rFonts w:eastAsia="Times New Roman"/>
          <w:b/>
          <w:i/>
          <w:sz w:val="16"/>
          <w:szCs w:val="16"/>
          <w:lang w:eastAsia="de-DE"/>
        </w:rPr>
        <w:t>n</w:t>
      </w:r>
      <w:r w:rsidRPr="00742F9F">
        <w:rPr>
          <w:rFonts w:eastAsia="Times New Roman"/>
          <w:i/>
          <w:sz w:val="16"/>
          <w:szCs w:val="16"/>
          <w:lang w:eastAsia="de-DE"/>
        </w:rPr>
        <w:t xml:space="preserve">; Doopdatum: 24-05-1619, Akteplaats: Brielle, Opmerkingen: Jasper </w:t>
      </w:r>
      <w:r w:rsidRPr="00742F9F">
        <w:rPr>
          <w:rFonts w:eastAsia="Times New Roman"/>
          <w:b/>
          <w:i/>
          <w:sz w:val="16"/>
          <w:szCs w:val="16"/>
          <w:lang w:eastAsia="de-DE"/>
        </w:rPr>
        <w:t>van Treslong</w:t>
      </w:r>
      <w:r w:rsidRPr="00742F9F">
        <w:rPr>
          <w:rFonts w:eastAsia="Times New Roman"/>
          <w:i/>
          <w:sz w:val="16"/>
          <w:szCs w:val="16"/>
          <w:lang w:eastAsia="de-DE"/>
        </w:rPr>
        <w:t xml:space="preserve"> is </w:t>
      </w:r>
      <w:r w:rsidRPr="00742F9F">
        <w:rPr>
          <w:rFonts w:eastAsia="Times New Roman"/>
          <w:b/>
          <w:i/>
          <w:sz w:val="16"/>
          <w:szCs w:val="16"/>
          <w:lang w:eastAsia="de-DE"/>
        </w:rPr>
        <w:t>jonkheer</w:t>
      </w:r>
      <w:r w:rsidRPr="00742F9F">
        <w:rPr>
          <w:rFonts w:eastAsia="Times New Roman"/>
          <w:i/>
          <w:sz w:val="16"/>
          <w:szCs w:val="16"/>
          <w:lang w:eastAsia="de-DE"/>
        </w:rPr>
        <w:t xml:space="preserve"> en commandeur van het garnizoen</w:t>
      </w:r>
      <w:r>
        <w:rPr>
          <w:rFonts w:eastAsia="Times New Roman"/>
          <w:i/>
          <w:sz w:val="16"/>
          <w:szCs w:val="16"/>
          <w:lang w:eastAsia="de-DE"/>
        </w:rPr>
        <w:t>;</w:t>
      </w:r>
      <w:r w:rsidRPr="00742F9F">
        <w:rPr>
          <w:rFonts w:eastAsia="Times New Roman"/>
          <w:i/>
          <w:sz w:val="16"/>
          <w:szCs w:val="16"/>
          <w:lang w:eastAsia="de-DE"/>
        </w:rPr>
        <w:t xml:space="preserve"> </w:t>
      </w:r>
      <w:r w:rsidRPr="00742F9F">
        <w:rPr>
          <w:rFonts w:eastAsia="Times New Roman"/>
          <w:b/>
          <w:i/>
          <w:sz w:val="16"/>
          <w:szCs w:val="16"/>
          <w:lang w:eastAsia="de-DE"/>
        </w:rPr>
        <w:t>Prins Maurits van Orangien</w:t>
      </w:r>
      <w:r w:rsidRPr="00742F9F">
        <w:rPr>
          <w:rFonts w:eastAsia="Times New Roman"/>
          <w:i/>
          <w:sz w:val="16"/>
          <w:szCs w:val="16"/>
          <w:lang w:eastAsia="de-DE"/>
        </w:rPr>
        <w:t xml:space="preserve"> is de </w:t>
      </w:r>
      <w:proofErr w:type="gramStart"/>
      <w:r w:rsidRPr="00742F9F">
        <w:rPr>
          <w:rFonts w:eastAsia="Times New Roman"/>
          <w:i/>
          <w:sz w:val="16"/>
          <w:szCs w:val="16"/>
          <w:lang w:eastAsia="de-DE"/>
        </w:rPr>
        <w:t>HH Magistraten</w:t>
      </w:r>
      <w:proofErr w:type="gramEnd"/>
      <w:r w:rsidRPr="00742F9F">
        <w:rPr>
          <w:rFonts w:eastAsia="Times New Roman"/>
          <w:i/>
          <w:sz w:val="16"/>
          <w:szCs w:val="16"/>
          <w:lang w:eastAsia="de-DE"/>
        </w:rPr>
        <w:t xml:space="preserve"> van</w:t>
      </w:r>
      <w:r w:rsidRPr="00742F9F">
        <w:rPr>
          <w:rFonts w:ascii="Times New Roman" w:eastAsia="Times New Roman" w:hAnsi="Times New Roman"/>
          <w:i/>
          <w:sz w:val="24"/>
          <w:szCs w:val="24"/>
          <w:lang w:eastAsia="de-DE"/>
        </w:rPr>
        <w:t xml:space="preserve"> </w:t>
      </w:r>
      <w:r w:rsidRPr="00742F9F">
        <w:rPr>
          <w:rFonts w:eastAsia="Times New Roman"/>
          <w:i/>
          <w:sz w:val="16"/>
          <w:szCs w:val="16"/>
          <w:lang w:eastAsia="de-DE"/>
        </w:rPr>
        <w:t xml:space="preserve">Brielle. Voor de naam van de 2de getuige staat </w:t>
      </w:r>
      <w:r w:rsidRPr="00742F9F">
        <w:rPr>
          <w:rFonts w:eastAsia="Times New Roman"/>
          <w:b/>
          <w:i/>
          <w:sz w:val="16"/>
          <w:szCs w:val="16"/>
          <w:lang w:eastAsia="de-DE"/>
        </w:rPr>
        <w:t>'joffr.</w:t>
      </w:r>
      <w:r w:rsidRPr="00742F9F">
        <w:rPr>
          <w:rFonts w:eastAsia="Times New Roman"/>
          <w:i/>
          <w:sz w:val="16"/>
          <w:szCs w:val="16"/>
          <w:lang w:eastAsia="de-DE"/>
        </w:rPr>
        <w:t>'; Toegangsnummer: 135 Hervormde Kerk Brielle, Inventarisnummer: 113, Aktenummer: 4, Bron: NDG Kerk.“</w:t>
      </w:r>
    </w:p>
  </w:footnote>
  <w:footnote w:id="123">
    <w:p w14:paraId="6C63287E" w14:textId="77777777" w:rsidR="00865B41" w:rsidRPr="008C5E5C" w:rsidRDefault="00865B41" w:rsidP="00865B41">
      <w:pPr>
        <w:pStyle w:val="Funotentext"/>
        <w:rPr>
          <w:sz w:val="16"/>
          <w:szCs w:val="16"/>
        </w:rPr>
      </w:pPr>
      <w:r w:rsidRPr="00AE46D6">
        <w:rPr>
          <w:rStyle w:val="Funotenzeichen"/>
          <w:sz w:val="16"/>
          <w:szCs w:val="16"/>
        </w:rPr>
        <w:footnoteRef/>
      </w:r>
      <w:r w:rsidRPr="00AE46D6">
        <w:rPr>
          <w:sz w:val="16"/>
          <w:szCs w:val="16"/>
        </w:rPr>
        <w:t xml:space="preserve"> </w:t>
      </w:r>
      <w:r>
        <w:rPr>
          <w:sz w:val="16"/>
          <w:szCs w:val="16"/>
        </w:rPr>
        <w:t xml:space="preserve">Streekarchiv Rozenburg: </w:t>
      </w:r>
      <w:r w:rsidRPr="00AE46D6">
        <w:rPr>
          <w:rFonts w:eastAsia="Times New Roman"/>
          <w:sz w:val="16"/>
          <w:szCs w:val="16"/>
          <w:lang w:eastAsia="de-DE"/>
        </w:rPr>
        <w:t>135-113 Dopen Brielle 113, 1616-1623 DTB 4</w:t>
      </w:r>
      <w:r>
        <w:rPr>
          <w:rFonts w:eastAsia="Times New Roman"/>
          <w:sz w:val="16"/>
          <w:szCs w:val="16"/>
          <w:lang w:eastAsia="de-DE"/>
        </w:rPr>
        <w:t>: „</w:t>
      </w:r>
      <w:r w:rsidRPr="008C5E5C">
        <w:rPr>
          <w:rFonts w:eastAsia="Times New Roman"/>
          <w:b/>
          <w:bCs/>
          <w:i/>
          <w:sz w:val="16"/>
          <w:szCs w:val="16"/>
          <w:lang w:eastAsia="de-DE"/>
        </w:rPr>
        <w:t>355</w:t>
      </w:r>
      <w:r w:rsidRPr="008C5E5C">
        <w:rPr>
          <w:rFonts w:eastAsia="Times New Roman"/>
          <w:i/>
          <w:sz w:val="16"/>
          <w:szCs w:val="16"/>
          <w:lang w:eastAsia="de-DE"/>
        </w:rPr>
        <w:t xml:space="preserve"> Brielle; 01-08-1621, Dopeling: Hendrickje-Petronelle, Vader: </w:t>
      </w:r>
      <w:r w:rsidRPr="008C5E5C">
        <w:rPr>
          <w:rFonts w:eastAsia="Times New Roman"/>
          <w:b/>
          <w:i/>
          <w:sz w:val="16"/>
          <w:szCs w:val="16"/>
          <w:lang w:eastAsia="de-DE"/>
        </w:rPr>
        <w:t>Jhr.</w:t>
      </w:r>
      <w:r w:rsidRPr="008C5E5C">
        <w:rPr>
          <w:rFonts w:eastAsia="Times New Roman"/>
          <w:i/>
          <w:sz w:val="16"/>
          <w:szCs w:val="16"/>
          <w:lang w:eastAsia="de-DE"/>
        </w:rPr>
        <w:t xml:space="preserve"> Jaspar </w:t>
      </w:r>
      <w:r w:rsidRPr="008C5E5C">
        <w:rPr>
          <w:rFonts w:eastAsia="Times New Roman"/>
          <w:b/>
          <w:i/>
          <w:sz w:val="16"/>
          <w:szCs w:val="16"/>
          <w:lang w:eastAsia="de-DE"/>
        </w:rPr>
        <w:t>v. Treslong</w:t>
      </w:r>
      <w:r w:rsidRPr="008C5E5C">
        <w:rPr>
          <w:rFonts w:eastAsia="Times New Roman"/>
          <w:i/>
          <w:sz w:val="16"/>
          <w:szCs w:val="16"/>
          <w:lang w:eastAsia="de-DE"/>
        </w:rPr>
        <w:t xml:space="preserve">, commandeur, Moeder: </w:t>
      </w:r>
      <w:r w:rsidRPr="008C5E5C">
        <w:rPr>
          <w:rFonts w:eastAsia="Times New Roman"/>
          <w:b/>
          <w:i/>
          <w:sz w:val="16"/>
          <w:szCs w:val="16"/>
          <w:lang w:eastAsia="de-DE"/>
        </w:rPr>
        <w:t>Mevr</w:t>
      </w:r>
      <w:r w:rsidRPr="008C5E5C">
        <w:rPr>
          <w:rFonts w:eastAsia="Times New Roman"/>
          <w:i/>
          <w:sz w:val="16"/>
          <w:szCs w:val="16"/>
          <w:lang w:eastAsia="de-DE"/>
        </w:rPr>
        <w:t xml:space="preserve">. Lucretia </w:t>
      </w:r>
      <w:r w:rsidRPr="008C5E5C">
        <w:rPr>
          <w:rFonts w:eastAsia="Times New Roman"/>
          <w:b/>
          <w:i/>
          <w:sz w:val="16"/>
          <w:szCs w:val="16"/>
          <w:lang w:eastAsia="de-DE"/>
        </w:rPr>
        <w:t>Lassale</w:t>
      </w:r>
      <w:r w:rsidRPr="008C5E5C">
        <w:rPr>
          <w:rFonts w:eastAsia="Times New Roman"/>
          <w:i/>
          <w:sz w:val="16"/>
          <w:szCs w:val="16"/>
          <w:lang w:eastAsia="de-DE"/>
        </w:rPr>
        <w:t xml:space="preserve">, Getuige: </w:t>
      </w:r>
      <w:r w:rsidRPr="008C5E5C">
        <w:rPr>
          <w:rFonts w:eastAsia="Times New Roman"/>
          <w:b/>
          <w:i/>
          <w:sz w:val="16"/>
          <w:szCs w:val="16"/>
          <w:lang w:eastAsia="de-DE"/>
        </w:rPr>
        <w:t xml:space="preserve">Joncker </w:t>
      </w:r>
      <w:r w:rsidRPr="008C5E5C">
        <w:rPr>
          <w:rFonts w:eastAsia="Times New Roman"/>
          <w:i/>
          <w:sz w:val="16"/>
          <w:szCs w:val="16"/>
          <w:lang w:eastAsia="de-DE"/>
        </w:rPr>
        <w:t xml:space="preserve">Jan </w:t>
      </w:r>
      <w:r w:rsidRPr="008C5E5C">
        <w:rPr>
          <w:rFonts w:eastAsia="Times New Roman"/>
          <w:b/>
          <w:i/>
          <w:sz w:val="16"/>
          <w:szCs w:val="16"/>
          <w:lang w:eastAsia="de-DE"/>
        </w:rPr>
        <w:t>Lassale</w:t>
      </w:r>
      <w:r w:rsidRPr="008C5E5C">
        <w:rPr>
          <w:rFonts w:eastAsia="Times New Roman"/>
          <w:i/>
          <w:sz w:val="16"/>
          <w:szCs w:val="16"/>
          <w:lang w:eastAsia="de-DE"/>
        </w:rPr>
        <w:t xml:space="preserve">, Luitenant van de commandeur, </w:t>
      </w:r>
      <w:r w:rsidRPr="008C5E5C">
        <w:rPr>
          <w:rFonts w:eastAsia="Times New Roman"/>
          <w:b/>
          <w:bCs/>
          <w:i/>
          <w:sz w:val="16"/>
          <w:szCs w:val="16"/>
          <w:lang w:eastAsia="de-DE"/>
        </w:rPr>
        <w:t xml:space="preserve">juffr. </w:t>
      </w:r>
      <w:r w:rsidRPr="008C5E5C">
        <w:rPr>
          <w:rFonts w:eastAsia="Times New Roman"/>
          <w:bCs/>
          <w:i/>
          <w:sz w:val="16"/>
          <w:szCs w:val="16"/>
          <w:lang w:eastAsia="de-DE"/>
        </w:rPr>
        <w:t xml:space="preserve">Adriana </w:t>
      </w:r>
      <w:r w:rsidRPr="008C5E5C">
        <w:rPr>
          <w:rFonts w:eastAsia="Times New Roman"/>
          <w:b/>
          <w:bCs/>
          <w:i/>
          <w:sz w:val="16"/>
          <w:szCs w:val="16"/>
          <w:lang w:eastAsia="de-DE"/>
        </w:rPr>
        <w:t xml:space="preserve">v. Treslong, </w:t>
      </w:r>
      <w:r w:rsidRPr="008C5E5C">
        <w:rPr>
          <w:rFonts w:eastAsia="Times New Roman"/>
          <w:b/>
          <w:i/>
          <w:sz w:val="16"/>
          <w:szCs w:val="16"/>
          <w:lang w:eastAsia="de-DE"/>
        </w:rPr>
        <w:t>juffr.</w:t>
      </w:r>
      <w:r w:rsidRPr="008C5E5C">
        <w:rPr>
          <w:rFonts w:eastAsia="Times New Roman"/>
          <w:i/>
          <w:sz w:val="16"/>
          <w:szCs w:val="16"/>
          <w:lang w:eastAsia="de-DE"/>
        </w:rPr>
        <w:t xml:space="preserve"> Anna </w:t>
      </w:r>
      <w:r w:rsidRPr="008C5E5C">
        <w:rPr>
          <w:rFonts w:eastAsia="Times New Roman"/>
          <w:b/>
          <w:i/>
          <w:sz w:val="16"/>
          <w:szCs w:val="16"/>
          <w:lang w:eastAsia="de-DE"/>
        </w:rPr>
        <w:t>Lassale</w:t>
      </w:r>
      <w:r w:rsidRPr="008C5E5C">
        <w:rPr>
          <w:rFonts w:eastAsia="Times New Roman"/>
          <w:i/>
          <w:sz w:val="16"/>
          <w:szCs w:val="16"/>
          <w:lang w:eastAsia="de-DE"/>
        </w:rPr>
        <w:t xml:space="preserve">, Doopdatum: 01-08-1621, Akteplaats: Brielle, Opmerkingen: Jaspar </w:t>
      </w:r>
      <w:r w:rsidRPr="008C5E5C">
        <w:rPr>
          <w:rFonts w:eastAsia="Times New Roman"/>
          <w:b/>
          <w:i/>
          <w:sz w:val="16"/>
          <w:szCs w:val="16"/>
          <w:lang w:eastAsia="de-DE"/>
        </w:rPr>
        <w:t>v. Treslong</w:t>
      </w:r>
      <w:r w:rsidRPr="008C5E5C">
        <w:rPr>
          <w:rFonts w:eastAsia="Times New Roman"/>
          <w:i/>
          <w:sz w:val="16"/>
          <w:szCs w:val="16"/>
          <w:lang w:eastAsia="de-DE"/>
        </w:rPr>
        <w:t xml:space="preserve">, voor wiens naam 'Jhr.' staat, is commandeur. Jan </w:t>
      </w:r>
      <w:r w:rsidRPr="008C5E5C">
        <w:rPr>
          <w:rFonts w:eastAsia="Times New Roman"/>
          <w:b/>
          <w:i/>
          <w:sz w:val="16"/>
          <w:szCs w:val="16"/>
          <w:lang w:eastAsia="de-DE"/>
        </w:rPr>
        <w:t>Lassale,</w:t>
      </w:r>
      <w:r w:rsidRPr="008C5E5C">
        <w:rPr>
          <w:rFonts w:eastAsia="Times New Roman"/>
          <w:i/>
          <w:sz w:val="16"/>
          <w:szCs w:val="16"/>
          <w:lang w:eastAsia="de-DE"/>
        </w:rPr>
        <w:t xml:space="preserve"> voor wiens naam 'jonker' staat, is luitenant van de commandeur. Voor de namen van de 2de en 3de getuige staat '</w:t>
      </w:r>
      <w:r w:rsidRPr="008C5E5C">
        <w:rPr>
          <w:rFonts w:eastAsia="Times New Roman"/>
          <w:b/>
          <w:i/>
          <w:sz w:val="16"/>
          <w:szCs w:val="16"/>
          <w:lang w:eastAsia="de-DE"/>
        </w:rPr>
        <w:t>juffr</w:t>
      </w:r>
      <w:r w:rsidRPr="008C5E5C">
        <w:rPr>
          <w:rFonts w:eastAsia="Times New Roman"/>
          <w:i/>
          <w:sz w:val="16"/>
          <w:szCs w:val="16"/>
          <w:lang w:eastAsia="de-DE"/>
        </w:rPr>
        <w:t>.'; Toegangsnummer: 135 Hervormde Kerk Brielle, Inventarisnummer: 113, Aktenummer: 355, Bron: NDG Kerk.“</w:t>
      </w:r>
    </w:p>
  </w:footnote>
  <w:footnote w:id="124">
    <w:p w14:paraId="33156256" w14:textId="77777777" w:rsidR="00865B41" w:rsidRDefault="00865B41" w:rsidP="00865B41">
      <w:pPr>
        <w:pStyle w:val="Funotentext"/>
        <w:jc w:val="center"/>
        <w:rPr>
          <w:sz w:val="16"/>
          <w:szCs w:val="16"/>
        </w:rPr>
      </w:pPr>
      <w:r w:rsidRPr="00A9169A">
        <w:rPr>
          <w:rStyle w:val="Funotenzeichen"/>
          <w:sz w:val="16"/>
          <w:szCs w:val="16"/>
        </w:rPr>
        <w:footnoteRef/>
      </w:r>
      <w:r w:rsidRPr="00A9169A">
        <w:rPr>
          <w:sz w:val="16"/>
          <w:szCs w:val="16"/>
        </w:rPr>
        <w:t xml:space="preserve"> </w:t>
      </w:r>
      <w:r>
        <w:rPr>
          <w:sz w:val="16"/>
          <w:szCs w:val="16"/>
        </w:rPr>
        <w:t>Archiv Brielle: “</w:t>
      </w:r>
      <w:r w:rsidRPr="0018699F">
        <w:rPr>
          <w:rFonts w:eastAsia="Times New Roman"/>
          <w:sz w:val="16"/>
          <w:szCs w:val="16"/>
          <w:lang w:eastAsia="de-DE"/>
        </w:rPr>
        <w:t xml:space="preserve">Lambrecht </w:t>
      </w:r>
      <w:r w:rsidRPr="0018699F">
        <w:rPr>
          <w:rFonts w:eastAsia="Times New Roman"/>
          <w:b/>
          <w:sz w:val="16"/>
          <w:szCs w:val="16"/>
          <w:lang w:eastAsia="de-DE"/>
        </w:rPr>
        <w:t>Hermans</w:t>
      </w:r>
      <w:r w:rsidRPr="0018699F">
        <w:rPr>
          <w:rFonts w:eastAsia="Times New Roman"/>
          <w:sz w:val="16"/>
          <w:szCs w:val="16"/>
          <w:lang w:eastAsia="de-DE"/>
        </w:rPr>
        <w:t xml:space="preserve"> korporaal in de comp. van </w:t>
      </w:r>
      <w:r w:rsidRPr="0018699F">
        <w:rPr>
          <w:rFonts w:eastAsia="Times New Roman"/>
          <w:b/>
          <w:sz w:val="16"/>
          <w:szCs w:val="16"/>
          <w:lang w:eastAsia="de-DE"/>
        </w:rPr>
        <w:t>commandeur Treslong</w:t>
      </w:r>
      <w:r w:rsidRPr="0018699F">
        <w:rPr>
          <w:rFonts w:eastAsia="Times New Roman"/>
          <w:sz w:val="16"/>
          <w:szCs w:val="16"/>
          <w:lang w:eastAsia="de-DE"/>
        </w:rPr>
        <w:t xml:space="preserve">, 37 jaar, en Marijtje </w:t>
      </w:r>
      <w:r w:rsidRPr="0018699F">
        <w:rPr>
          <w:rFonts w:eastAsia="Times New Roman"/>
          <w:b/>
          <w:sz w:val="16"/>
          <w:szCs w:val="16"/>
          <w:lang w:eastAsia="de-DE"/>
        </w:rPr>
        <w:t>Maartens</w:t>
      </w:r>
      <w:r w:rsidRPr="0018699F">
        <w:rPr>
          <w:rFonts w:eastAsia="Times New Roman"/>
          <w:sz w:val="16"/>
          <w:szCs w:val="16"/>
          <w:lang w:eastAsia="de-DE"/>
        </w:rPr>
        <w:t xml:space="preserve"> zijn huisvrouw, 36 jaar, wonend te Brielle, verklaren ten verzoeke van Jacob Hendriks </w:t>
      </w:r>
      <w:r w:rsidRPr="0018699F">
        <w:rPr>
          <w:rFonts w:eastAsia="Times New Roman"/>
          <w:b/>
          <w:sz w:val="16"/>
          <w:szCs w:val="16"/>
          <w:lang w:eastAsia="de-DE"/>
        </w:rPr>
        <w:t>Schrijver</w:t>
      </w:r>
      <w:r w:rsidRPr="0018699F">
        <w:rPr>
          <w:rFonts w:eastAsia="Times New Roman"/>
          <w:sz w:val="16"/>
          <w:szCs w:val="16"/>
          <w:lang w:eastAsia="de-DE"/>
        </w:rPr>
        <w:t xml:space="preserve">, koopman te Brielle, dat op 26-2 diens gewezen dienstmaagd Aagje </w:t>
      </w:r>
      <w:r w:rsidRPr="0018699F">
        <w:rPr>
          <w:rFonts w:eastAsia="Times New Roman"/>
          <w:b/>
          <w:sz w:val="16"/>
          <w:szCs w:val="16"/>
          <w:lang w:eastAsia="de-DE"/>
        </w:rPr>
        <w:t>Klaas van Poortugaal</w:t>
      </w:r>
      <w:r w:rsidRPr="0018699F">
        <w:rPr>
          <w:rFonts w:eastAsia="Times New Roman"/>
          <w:sz w:val="16"/>
          <w:szCs w:val="16"/>
          <w:lang w:eastAsia="de-DE"/>
        </w:rPr>
        <w:t xml:space="preserve"> ongevraagd bij hen binnen kwam. Zij ging met de luitenant van kapitein </w:t>
      </w:r>
      <w:r w:rsidRPr="0018699F">
        <w:rPr>
          <w:rFonts w:eastAsia="Times New Roman"/>
          <w:b/>
          <w:sz w:val="16"/>
          <w:szCs w:val="16"/>
          <w:lang w:eastAsia="de-DE"/>
        </w:rPr>
        <w:t>Louris</w:t>
      </w:r>
      <w:r w:rsidRPr="0018699F">
        <w:rPr>
          <w:rFonts w:eastAsia="Times New Roman"/>
          <w:sz w:val="16"/>
          <w:szCs w:val="16"/>
          <w:lang w:eastAsia="de-DE"/>
        </w:rPr>
        <w:t xml:space="preserve">, die daar wat zat te drinken, op zeer intieme manier minnekozen, zo vrijmoedig als waren zij getrouwde lieden. Zij gingen samen weg en na een uur kwam de luitenant alleen terug. Een en ander herhaalde zich de zondag erna. De luitenant, een getrouwde man uit Middelburg, had gezegd haar stof voor een mantel te hebben gegeven. Aagje had op 2-2- tegenover haar tante Geertje </w:t>
      </w:r>
      <w:r w:rsidRPr="0018699F">
        <w:rPr>
          <w:rFonts w:eastAsia="Times New Roman"/>
          <w:b/>
          <w:sz w:val="16"/>
          <w:szCs w:val="16"/>
          <w:lang w:eastAsia="de-DE"/>
        </w:rPr>
        <w:t>in 't Spoor</w:t>
      </w:r>
      <w:r w:rsidRPr="0018699F">
        <w:rPr>
          <w:rFonts w:eastAsia="Times New Roman"/>
          <w:sz w:val="16"/>
          <w:szCs w:val="16"/>
          <w:lang w:eastAsia="de-DE"/>
        </w:rPr>
        <w:t>, waardin in het Houckertge, verklaard niet zwanger te zijn. Inliggend verslag van interrogatie.</w:t>
      </w:r>
      <w:r w:rsidRPr="0018699F">
        <w:rPr>
          <w:sz w:val="16"/>
          <w:szCs w:val="16"/>
        </w:rPr>
        <w:t>“</w:t>
      </w:r>
    </w:p>
    <w:p w14:paraId="566A3AC2" w14:textId="77777777" w:rsidR="00865B41" w:rsidRPr="0040542D" w:rsidRDefault="00865B41" w:rsidP="00865B41">
      <w:pPr>
        <w:pStyle w:val="Funotentext"/>
        <w:jc w:val="center"/>
        <w:rPr>
          <w:sz w:val="16"/>
          <w:szCs w:val="16"/>
        </w:rPr>
      </w:pPr>
      <w:r w:rsidRPr="001C4D14">
        <w:rPr>
          <w:rFonts w:eastAsia="Times New Roman"/>
          <w:sz w:val="16"/>
          <w:szCs w:val="16"/>
          <w:lang w:eastAsia="de-DE"/>
        </w:rPr>
        <w:t xml:space="preserve">Aktedatum: </w:t>
      </w:r>
      <w:r>
        <w:rPr>
          <w:rFonts w:eastAsia="Times New Roman"/>
          <w:sz w:val="16"/>
          <w:szCs w:val="16"/>
          <w:lang w:eastAsia="de-DE"/>
        </w:rPr>
        <w:t>02.03.1630</w:t>
      </w:r>
      <w:r w:rsidRPr="001C4D14">
        <w:rPr>
          <w:rFonts w:eastAsia="Times New Roman"/>
          <w:sz w:val="16"/>
          <w:szCs w:val="16"/>
          <w:lang w:eastAsia="de-DE"/>
        </w:rPr>
        <w:t xml:space="preserve">; Naam notaris: </w:t>
      </w:r>
      <w:r>
        <w:rPr>
          <w:rFonts w:eastAsia="Times New Roman"/>
          <w:sz w:val="16"/>
          <w:szCs w:val="16"/>
          <w:lang w:eastAsia="de-DE"/>
        </w:rPr>
        <w:t xml:space="preserve">Jan </w:t>
      </w:r>
      <w:r w:rsidRPr="0018699F">
        <w:rPr>
          <w:rFonts w:eastAsia="Times New Roman"/>
          <w:b/>
          <w:sz w:val="16"/>
          <w:szCs w:val="16"/>
          <w:lang w:eastAsia="de-DE"/>
        </w:rPr>
        <w:t xml:space="preserve">de </w:t>
      </w:r>
      <w:proofErr w:type="gramStart"/>
      <w:r w:rsidRPr="0018699F">
        <w:rPr>
          <w:rFonts w:eastAsia="Times New Roman"/>
          <w:b/>
          <w:sz w:val="16"/>
          <w:szCs w:val="16"/>
          <w:lang w:eastAsia="de-DE"/>
        </w:rPr>
        <w:t>Bruyne</w:t>
      </w:r>
      <w:r w:rsidRPr="001C4D14">
        <w:rPr>
          <w:rFonts w:eastAsia="Times New Roman"/>
          <w:sz w:val="16"/>
          <w:szCs w:val="16"/>
          <w:lang w:eastAsia="de-DE"/>
        </w:rPr>
        <w:t>;  Aard</w:t>
      </w:r>
      <w:proofErr w:type="gramEnd"/>
      <w:r w:rsidRPr="001C4D14">
        <w:rPr>
          <w:rFonts w:eastAsia="Times New Roman"/>
          <w:sz w:val="16"/>
          <w:szCs w:val="16"/>
          <w:lang w:eastAsia="de-DE"/>
        </w:rPr>
        <w:t xml:space="preserve"> va de Akakte: </w:t>
      </w:r>
      <w:proofErr w:type="gramStart"/>
      <w:r>
        <w:rPr>
          <w:rFonts w:eastAsia="Times New Roman"/>
          <w:sz w:val="16"/>
          <w:szCs w:val="16"/>
          <w:lang w:eastAsia="de-DE"/>
        </w:rPr>
        <w:t>deposi</w:t>
      </w:r>
      <w:r w:rsidRPr="001C4D14">
        <w:rPr>
          <w:rFonts w:eastAsia="Times New Roman"/>
          <w:sz w:val="16"/>
          <w:szCs w:val="16"/>
          <w:lang w:eastAsia="de-DE"/>
        </w:rPr>
        <w:t>tie,;</w:t>
      </w:r>
      <w:proofErr w:type="gramEnd"/>
      <w:r w:rsidRPr="001C4D14">
        <w:rPr>
          <w:rFonts w:eastAsia="Times New Roman"/>
          <w:sz w:val="16"/>
          <w:szCs w:val="16"/>
          <w:lang w:eastAsia="de-DE"/>
        </w:rPr>
        <w:t xml:space="preserve"> Toegangsnummer: 110 Notarissen; Inventarisnummer 1010, laatste wijziging: 16.7.2010.</w:t>
      </w:r>
    </w:p>
  </w:footnote>
  <w:footnote w:id="125">
    <w:p w14:paraId="445D0330" w14:textId="77777777" w:rsidR="00865B41" w:rsidRPr="001C4D14" w:rsidRDefault="00865B41" w:rsidP="00865B41">
      <w:pPr>
        <w:pStyle w:val="Funotentext"/>
        <w:jc w:val="center"/>
        <w:rPr>
          <w:rFonts w:eastAsia="Times New Roman"/>
          <w:sz w:val="16"/>
          <w:szCs w:val="16"/>
          <w:lang w:eastAsia="de-DE"/>
        </w:rPr>
      </w:pPr>
      <w:r w:rsidRPr="001C4D14">
        <w:rPr>
          <w:rStyle w:val="Funotenzeichen"/>
          <w:sz w:val="16"/>
          <w:szCs w:val="16"/>
        </w:rPr>
        <w:footnoteRef/>
      </w:r>
      <w:r w:rsidRPr="001C4D14">
        <w:rPr>
          <w:sz w:val="16"/>
          <w:szCs w:val="16"/>
        </w:rPr>
        <w:t xml:space="preserve"> Archiv Brielle: „</w:t>
      </w:r>
      <w:r w:rsidRPr="001C4D14">
        <w:rPr>
          <w:rFonts w:eastAsia="Times New Roman"/>
          <w:sz w:val="16"/>
          <w:szCs w:val="16"/>
          <w:lang w:eastAsia="de-DE"/>
        </w:rPr>
        <w:t xml:space="preserve">Rudolphus </w:t>
      </w:r>
      <w:r w:rsidRPr="001C4D14">
        <w:rPr>
          <w:rFonts w:eastAsia="Times New Roman"/>
          <w:b/>
          <w:sz w:val="16"/>
          <w:szCs w:val="16"/>
          <w:lang w:eastAsia="de-DE"/>
        </w:rPr>
        <w:t>van Meteren</w:t>
      </w:r>
      <w:r w:rsidRPr="001C4D14">
        <w:rPr>
          <w:rFonts w:eastAsia="Times New Roman"/>
          <w:sz w:val="16"/>
          <w:szCs w:val="16"/>
          <w:lang w:eastAsia="de-DE"/>
        </w:rPr>
        <w:t xml:space="preserve"> luitenant van </w:t>
      </w:r>
      <w:r w:rsidRPr="001C4D14">
        <w:rPr>
          <w:rFonts w:eastAsia="Times New Roman"/>
          <w:b/>
          <w:sz w:val="16"/>
          <w:szCs w:val="16"/>
          <w:lang w:eastAsia="de-DE"/>
        </w:rPr>
        <w:t>Jasper van Treslong</w:t>
      </w:r>
      <w:r w:rsidRPr="001C4D14">
        <w:rPr>
          <w:rFonts w:eastAsia="Times New Roman"/>
          <w:sz w:val="16"/>
          <w:szCs w:val="16"/>
          <w:lang w:eastAsia="de-DE"/>
        </w:rPr>
        <w:t xml:space="preserve"> van Brielle geeft volmacht op Willem </w:t>
      </w:r>
      <w:r w:rsidRPr="001C4D14">
        <w:rPr>
          <w:rFonts w:eastAsia="Times New Roman"/>
          <w:b/>
          <w:sz w:val="16"/>
          <w:szCs w:val="16"/>
          <w:lang w:eastAsia="de-DE"/>
        </w:rPr>
        <w:t>Lonkere</w:t>
      </w:r>
      <w:r w:rsidRPr="001C4D14">
        <w:rPr>
          <w:rFonts w:eastAsia="Times New Roman"/>
          <w:sz w:val="16"/>
          <w:szCs w:val="16"/>
          <w:lang w:eastAsia="de-DE"/>
        </w:rPr>
        <w:t xml:space="preserve"> wonende Zevenbergen om namens hem als vader en voogd van zijn kinderen geprocureerd en achtergelaten bij zijn zal. huisvrouw Maria </w:t>
      </w:r>
      <w:r w:rsidRPr="001C4D14">
        <w:rPr>
          <w:rFonts w:eastAsia="Times New Roman"/>
          <w:b/>
          <w:sz w:val="16"/>
          <w:szCs w:val="16"/>
          <w:lang w:eastAsia="de-DE"/>
        </w:rPr>
        <w:t>Wachtmans</w:t>
      </w:r>
      <w:r w:rsidRPr="001C4D14">
        <w:rPr>
          <w:rFonts w:eastAsia="Times New Roman"/>
          <w:sz w:val="16"/>
          <w:szCs w:val="16"/>
          <w:lang w:eastAsia="de-DE"/>
        </w:rPr>
        <w:t xml:space="preserve"> als erfgenamen ab intestato in de nagelaten boedel van Anna </w:t>
      </w:r>
      <w:r w:rsidRPr="001C4D14">
        <w:rPr>
          <w:rFonts w:eastAsia="Times New Roman"/>
          <w:b/>
          <w:sz w:val="16"/>
          <w:szCs w:val="16"/>
          <w:lang w:eastAsia="de-DE"/>
        </w:rPr>
        <w:t>Van Vogelezang</w:t>
      </w:r>
      <w:r w:rsidRPr="001C4D14">
        <w:rPr>
          <w:rFonts w:eastAsia="Times New Roman"/>
          <w:sz w:val="16"/>
          <w:szCs w:val="16"/>
          <w:lang w:eastAsia="de-DE"/>
        </w:rPr>
        <w:t xml:space="preserve"> hun grootmoeder van moederszijde om alles te regelen o.a. het accoord gesloten tussen hun moeder Maria </w:t>
      </w:r>
      <w:r w:rsidRPr="001C4D14">
        <w:rPr>
          <w:rFonts w:eastAsia="Times New Roman"/>
          <w:b/>
          <w:sz w:val="16"/>
          <w:szCs w:val="16"/>
          <w:lang w:eastAsia="de-DE"/>
        </w:rPr>
        <w:t>Wachtmans</w:t>
      </w:r>
      <w:r w:rsidRPr="001C4D14">
        <w:rPr>
          <w:rFonts w:eastAsia="Times New Roman"/>
          <w:sz w:val="16"/>
          <w:szCs w:val="16"/>
          <w:lang w:eastAsia="de-DE"/>
        </w:rPr>
        <w:t xml:space="preserve"> en Anna </w:t>
      </w:r>
      <w:r w:rsidRPr="001C4D14">
        <w:rPr>
          <w:rFonts w:eastAsia="Times New Roman"/>
          <w:b/>
          <w:sz w:val="16"/>
          <w:szCs w:val="16"/>
          <w:lang w:eastAsia="de-DE"/>
        </w:rPr>
        <w:t>van Vogelezang</w:t>
      </w:r>
      <w:r w:rsidRPr="001C4D14">
        <w:rPr>
          <w:rFonts w:eastAsia="Times New Roman"/>
          <w:sz w:val="16"/>
          <w:szCs w:val="16"/>
          <w:lang w:eastAsia="de-DE"/>
        </w:rPr>
        <w:t xml:space="preserve"> van 28-10-1618. Getuigen Dirks </w:t>
      </w:r>
      <w:r w:rsidRPr="001C4D14">
        <w:rPr>
          <w:rFonts w:eastAsia="Times New Roman"/>
          <w:b/>
          <w:sz w:val="16"/>
          <w:szCs w:val="16"/>
          <w:lang w:eastAsia="de-DE"/>
        </w:rPr>
        <w:t>Gerrits</w:t>
      </w:r>
      <w:r w:rsidRPr="001C4D14">
        <w:rPr>
          <w:rFonts w:eastAsia="Times New Roman"/>
          <w:sz w:val="16"/>
          <w:szCs w:val="16"/>
          <w:lang w:eastAsia="de-DE"/>
        </w:rPr>
        <w:t xml:space="preserve"> slakker en Jan </w:t>
      </w:r>
      <w:r w:rsidRPr="001C4D14">
        <w:rPr>
          <w:rFonts w:eastAsia="Times New Roman"/>
          <w:b/>
          <w:sz w:val="16"/>
          <w:szCs w:val="16"/>
          <w:lang w:eastAsia="de-DE"/>
        </w:rPr>
        <w:t>Geleins</w:t>
      </w:r>
      <w:r w:rsidRPr="001C4D14">
        <w:rPr>
          <w:rFonts w:eastAsia="Times New Roman"/>
          <w:sz w:val="16"/>
          <w:szCs w:val="16"/>
          <w:lang w:eastAsia="de-DE"/>
        </w:rPr>
        <w:t xml:space="preserve"> kleermaker.“</w:t>
      </w:r>
    </w:p>
    <w:p w14:paraId="3F5012B1" w14:textId="77777777" w:rsidR="00865B41" w:rsidRDefault="00865B41" w:rsidP="00865B41">
      <w:pPr>
        <w:pStyle w:val="Funotentext"/>
        <w:jc w:val="center"/>
      </w:pPr>
      <w:r w:rsidRPr="001C4D14">
        <w:rPr>
          <w:rFonts w:eastAsia="Times New Roman"/>
          <w:sz w:val="16"/>
          <w:szCs w:val="16"/>
          <w:lang w:eastAsia="de-DE"/>
        </w:rPr>
        <w:t xml:space="preserve">Aktedatum: 17.12.1631; Naam notaris: F. </w:t>
      </w:r>
      <w:r w:rsidRPr="001C4D14">
        <w:rPr>
          <w:rFonts w:eastAsia="Times New Roman"/>
          <w:b/>
          <w:sz w:val="16"/>
          <w:szCs w:val="16"/>
          <w:lang w:eastAsia="de-DE"/>
        </w:rPr>
        <w:t xml:space="preserve">van </w:t>
      </w:r>
      <w:proofErr w:type="gramStart"/>
      <w:r w:rsidRPr="001C4D14">
        <w:rPr>
          <w:rFonts w:eastAsia="Times New Roman"/>
          <w:b/>
          <w:sz w:val="16"/>
          <w:szCs w:val="16"/>
          <w:lang w:eastAsia="de-DE"/>
        </w:rPr>
        <w:t>Els</w:t>
      </w:r>
      <w:r w:rsidRPr="001C4D14">
        <w:rPr>
          <w:rFonts w:eastAsia="Times New Roman"/>
          <w:sz w:val="16"/>
          <w:szCs w:val="16"/>
          <w:lang w:eastAsia="de-DE"/>
        </w:rPr>
        <w:t>;  Aard</w:t>
      </w:r>
      <w:proofErr w:type="gramEnd"/>
      <w:r w:rsidRPr="001C4D14">
        <w:rPr>
          <w:rFonts w:eastAsia="Times New Roman"/>
          <w:sz w:val="16"/>
          <w:szCs w:val="16"/>
          <w:lang w:eastAsia="de-DE"/>
        </w:rPr>
        <w:t xml:space="preserve"> va de Akakte: </w:t>
      </w:r>
      <w:proofErr w:type="gramStart"/>
      <w:r w:rsidRPr="001C4D14">
        <w:rPr>
          <w:rFonts w:eastAsia="Times New Roman"/>
          <w:sz w:val="16"/>
          <w:szCs w:val="16"/>
          <w:lang w:eastAsia="de-DE"/>
        </w:rPr>
        <w:t>procuratie,;</w:t>
      </w:r>
      <w:proofErr w:type="gramEnd"/>
      <w:r w:rsidRPr="001C4D14">
        <w:rPr>
          <w:rFonts w:eastAsia="Times New Roman"/>
          <w:sz w:val="16"/>
          <w:szCs w:val="16"/>
          <w:lang w:eastAsia="de-DE"/>
        </w:rPr>
        <w:t xml:space="preserve"> Toegangsnummer: 110 Notarissen; Inventarisnummer 1010, laatste wijziging: 16.7.2010.</w:t>
      </w:r>
    </w:p>
  </w:footnote>
  <w:footnote w:id="126">
    <w:p w14:paraId="7DE9EA5C" w14:textId="77777777" w:rsidR="00865B41" w:rsidRDefault="00865B41" w:rsidP="00865B41">
      <w:pPr>
        <w:pStyle w:val="Funotentext"/>
        <w:jc w:val="center"/>
        <w:rPr>
          <w:rFonts w:eastAsia="Times New Roman"/>
          <w:sz w:val="16"/>
          <w:szCs w:val="16"/>
          <w:lang w:eastAsia="de-DE"/>
        </w:rPr>
      </w:pPr>
      <w:r w:rsidRPr="008C4FB1">
        <w:rPr>
          <w:rStyle w:val="Funotenzeichen"/>
          <w:sz w:val="16"/>
          <w:szCs w:val="16"/>
        </w:rPr>
        <w:footnoteRef/>
      </w:r>
      <w:r w:rsidRPr="008C4FB1">
        <w:rPr>
          <w:sz w:val="16"/>
          <w:szCs w:val="16"/>
        </w:rPr>
        <w:t xml:space="preserve"> </w:t>
      </w:r>
      <w:r>
        <w:rPr>
          <w:rFonts w:eastAsia="Times New Roman"/>
          <w:sz w:val="16"/>
          <w:szCs w:val="16"/>
          <w:lang w:eastAsia="de-DE"/>
        </w:rPr>
        <w:t>Archiv Brielle: „</w:t>
      </w:r>
      <w:r w:rsidRPr="0040542D">
        <w:rPr>
          <w:rFonts w:eastAsia="Times New Roman"/>
          <w:sz w:val="16"/>
          <w:szCs w:val="16"/>
          <w:lang w:eastAsia="de-DE"/>
        </w:rPr>
        <w:t xml:space="preserve">Pieter </w:t>
      </w:r>
      <w:r w:rsidRPr="0040542D">
        <w:rPr>
          <w:rFonts w:eastAsia="Times New Roman"/>
          <w:b/>
          <w:sz w:val="16"/>
          <w:szCs w:val="16"/>
          <w:lang w:eastAsia="de-DE"/>
        </w:rPr>
        <w:t>Hermans</w:t>
      </w:r>
      <w:r w:rsidRPr="0040542D">
        <w:rPr>
          <w:rFonts w:eastAsia="Times New Roman"/>
          <w:sz w:val="16"/>
          <w:szCs w:val="16"/>
          <w:lang w:eastAsia="de-DE"/>
        </w:rPr>
        <w:t xml:space="preserve">, soldaat onder de </w:t>
      </w:r>
      <w:r w:rsidRPr="0040542D">
        <w:rPr>
          <w:rFonts w:eastAsia="Times New Roman"/>
          <w:b/>
          <w:sz w:val="16"/>
          <w:szCs w:val="16"/>
          <w:lang w:eastAsia="de-DE"/>
        </w:rPr>
        <w:t>commandeur Treslong in garnizoen te Brielle</w:t>
      </w:r>
      <w:r w:rsidRPr="0040542D">
        <w:rPr>
          <w:rFonts w:eastAsia="Times New Roman"/>
          <w:sz w:val="16"/>
          <w:szCs w:val="16"/>
          <w:lang w:eastAsia="de-DE"/>
        </w:rPr>
        <w:t xml:space="preserve">, herroept zijn testament dd 8-5-1630. Getuigen: Reinier </w:t>
      </w:r>
      <w:r w:rsidRPr="0040542D">
        <w:rPr>
          <w:rFonts w:eastAsia="Times New Roman"/>
          <w:b/>
          <w:sz w:val="16"/>
          <w:szCs w:val="16"/>
          <w:lang w:eastAsia="de-DE"/>
        </w:rPr>
        <w:t>van Distelhuizen</w:t>
      </w:r>
      <w:r w:rsidRPr="0040542D">
        <w:rPr>
          <w:rFonts w:eastAsia="Times New Roman"/>
          <w:sz w:val="16"/>
          <w:szCs w:val="16"/>
          <w:lang w:eastAsia="de-DE"/>
        </w:rPr>
        <w:t xml:space="preserve"> en Jan Willems </w:t>
      </w:r>
      <w:r w:rsidRPr="0040542D">
        <w:rPr>
          <w:rFonts w:eastAsia="Times New Roman"/>
          <w:b/>
          <w:sz w:val="16"/>
          <w:szCs w:val="16"/>
          <w:lang w:eastAsia="de-DE"/>
        </w:rPr>
        <w:t>Jonker</w:t>
      </w:r>
      <w:r w:rsidRPr="0040542D">
        <w:rPr>
          <w:rFonts w:eastAsia="Times New Roman"/>
          <w:sz w:val="16"/>
          <w:szCs w:val="16"/>
          <w:lang w:eastAsia="de-DE"/>
        </w:rPr>
        <w:t>.“</w:t>
      </w:r>
    </w:p>
    <w:p w14:paraId="11D0D85D" w14:textId="77777777" w:rsidR="00865B41" w:rsidRPr="008C4FB1" w:rsidRDefault="00865B41" w:rsidP="00865B41">
      <w:pPr>
        <w:pStyle w:val="Funotentext"/>
        <w:rPr>
          <w:sz w:val="16"/>
          <w:szCs w:val="16"/>
        </w:rPr>
      </w:pPr>
      <w:r w:rsidRPr="001C4D14">
        <w:rPr>
          <w:rFonts w:eastAsia="Times New Roman"/>
          <w:sz w:val="16"/>
          <w:szCs w:val="16"/>
          <w:lang w:eastAsia="de-DE"/>
        </w:rPr>
        <w:t xml:space="preserve">Aktedatum: </w:t>
      </w:r>
      <w:r>
        <w:rPr>
          <w:rFonts w:eastAsia="Times New Roman"/>
          <w:sz w:val="16"/>
          <w:szCs w:val="16"/>
          <w:lang w:eastAsia="de-DE"/>
        </w:rPr>
        <w:t>16.02.1632</w:t>
      </w:r>
      <w:r w:rsidRPr="001C4D14">
        <w:rPr>
          <w:rFonts w:eastAsia="Times New Roman"/>
          <w:sz w:val="16"/>
          <w:szCs w:val="16"/>
          <w:lang w:eastAsia="de-DE"/>
        </w:rPr>
        <w:t xml:space="preserve">; Naam notaris: </w:t>
      </w:r>
      <w:r>
        <w:rPr>
          <w:rFonts w:eastAsia="Times New Roman"/>
          <w:sz w:val="16"/>
          <w:szCs w:val="16"/>
          <w:lang w:eastAsia="de-DE"/>
        </w:rPr>
        <w:t xml:space="preserve">Jan </w:t>
      </w:r>
      <w:r w:rsidRPr="0018699F">
        <w:rPr>
          <w:rFonts w:eastAsia="Times New Roman"/>
          <w:b/>
          <w:sz w:val="16"/>
          <w:szCs w:val="16"/>
          <w:lang w:eastAsia="de-DE"/>
        </w:rPr>
        <w:t xml:space="preserve">de </w:t>
      </w:r>
      <w:proofErr w:type="gramStart"/>
      <w:r w:rsidRPr="0018699F">
        <w:rPr>
          <w:rFonts w:eastAsia="Times New Roman"/>
          <w:b/>
          <w:sz w:val="16"/>
          <w:szCs w:val="16"/>
          <w:lang w:eastAsia="de-DE"/>
        </w:rPr>
        <w:t>Bruyne</w:t>
      </w:r>
      <w:r w:rsidRPr="001C4D14">
        <w:rPr>
          <w:rFonts w:eastAsia="Times New Roman"/>
          <w:sz w:val="16"/>
          <w:szCs w:val="16"/>
          <w:lang w:eastAsia="de-DE"/>
        </w:rPr>
        <w:t>;  Aard</w:t>
      </w:r>
      <w:proofErr w:type="gramEnd"/>
      <w:r w:rsidRPr="001C4D14">
        <w:rPr>
          <w:rFonts w:eastAsia="Times New Roman"/>
          <w:sz w:val="16"/>
          <w:szCs w:val="16"/>
          <w:lang w:eastAsia="de-DE"/>
        </w:rPr>
        <w:t xml:space="preserve"> va de Akakte: </w:t>
      </w:r>
      <w:r>
        <w:rPr>
          <w:rFonts w:eastAsia="Times New Roman"/>
          <w:sz w:val="16"/>
          <w:szCs w:val="16"/>
          <w:lang w:eastAsia="de-DE"/>
        </w:rPr>
        <w:t>herroeping</w:t>
      </w:r>
      <w:r w:rsidRPr="001C4D14">
        <w:rPr>
          <w:rFonts w:eastAsia="Times New Roman"/>
          <w:sz w:val="16"/>
          <w:szCs w:val="16"/>
          <w:lang w:eastAsia="de-DE"/>
        </w:rPr>
        <w:t>; Toegangsnummer: 110 Notarissen; Inventarisnummer 101</w:t>
      </w:r>
      <w:r>
        <w:rPr>
          <w:rFonts w:eastAsia="Times New Roman"/>
          <w:sz w:val="16"/>
          <w:szCs w:val="16"/>
          <w:lang w:eastAsia="de-DE"/>
        </w:rPr>
        <w:t>1</w:t>
      </w:r>
      <w:r w:rsidRPr="001C4D14">
        <w:rPr>
          <w:rFonts w:eastAsia="Times New Roman"/>
          <w:sz w:val="16"/>
          <w:szCs w:val="16"/>
          <w:lang w:eastAsia="de-DE"/>
        </w:rPr>
        <w:t>, laatste wijziging: 16.7.2010.</w:t>
      </w:r>
    </w:p>
  </w:footnote>
  <w:footnote w:id="127">
    <w:p w14:paraId="140934E4" w14:textId="77777777" w:rsidR="00865B41" w:rsidRDefault="00865B41" w:rsidP="00865B41">
      <w:pPr>
        <w:pStyle w:val="Funotentext"/>
        <w:rPr>
          <w:sz w:val="16"/>
          <w:szCs w:val="16"/>
        </w:rPr>
      </w:pPr>
      <w:r w:rsidRPr="0018699F">
        <w:rPr>
          <w:rStyle w:val="Funotenzeichen"/>
          <w:sz w:val="16"/>
          <w:szCs w:val="16"/>
        </w:rPr>
        <w:footnoteRef/>
      </w:r>
      <w:r w:rsidRPr="0018699F">
        <w:rPr>
          <w:sz w:val="16"/>
          <w:szCs w:val="16"/>
        </w:rPr>
        <w:t xml:space="preserve"> </w:t>
      </w:r>
      <w:r>
        <w:rPr>
          <w:sz w:val="16"/>
          <w:szCs w:val="16"/>
        </w:rPr>
        <w:t>Archiv Brielle: „</w:t>
      </w:r>
      <w:r w:rsidRPr="0040542D">
        <w:rPr>
          <w:rFonts w:eastAsia="Times New Roman"/>
          <w:sz w:val="16"/>
          <w:szCs w:val="16"/>
          <w:lang w:eastAsia="de-DE"/>
        </w:rPr>
        <w:t xml:space="preserve">Mutueel test. van Pieter </w:t>
      </w:r>
      <w:r w:rsidRPr="0040542D">
        <w:rPr>
          <w:rFonts w:eastAsia="Times New Roman"/>
          <w:b/>
          <w:sz w:val="16"/>
          <w:szCs w:val="16"/>
          <w:lang w:eastAsia="de-DE"/>
        </w:rPr>
        <w:t>Jans van Hagenberg</w:t>
      </w:r>
      <w:r w:rsidRPr="0040542D">
        <w:rPr>
          <w:rFonts w:eastAsia="Times New Roman"/>
          <w:sz w:val="16"/>
          <w:szCs w:val="16"/>
          <w:lang w:eastAsia="de-DE"/>
        </w:rPr>
        <w:t xml:space="preserve"> (</w:t>
      </w:r>
      <w:r w:rsidRPr="0040542D">
        <w:rPr>
          <w:rFonts w:eastAsia="Times New Roman"/>
          <w:b/>
          <w:sz w:val="16"/>
          <w:szCs w:val="16"/>
          <w:lang w:eastAsia="de-DE"/>
        </w:rPr>
        <w:t>Haechenberch</w:t>
      </w:r>
      <w:r w:rsidRPr="0040542D">
        <w:rPr>
          <w:rFonts w:eastAsia="Times New Roman"/>
          <w:sz w:val="16"/>
          <w:szCs w:val="16"/>
          <w:lang w:eastAsia="de-DE"/>
        </w:rPr>
        <w:t xml:space="preserve">) geb. in het graafschap Nassau, soldaat onder </w:t>
      </w:r>
      <w:r w:rsidRPr="0040542D">
        <w:rPr>
          <w:rFonts w:eastAsia="Times New Roman"/>
          <w:b/>
          <w:sz w:val="16"/>
          <w:szCs w:val="16"/>
          <w:lang w:eastAsia="de-DE"/>
        </w:rPr>
        <w:t>commandeur Treslong</w:t>
      </w:r>
      <w:r w:rsidRPr="0040542D">
        <w:rPr>
          <w:rFonts w:eastAsia="Times New Roman"/>
          <w:sz w:val="16"/>
          <w:szCs w:val="16"/>
          <w:lang w:eastAsia="de-DE"/>
        </w:rPr>
        <w:t xml:space="preserve">, en Barbara </w:t>
      </w:r>
      <w:r w:rsidRPr="0040542D">
        <w:rPr>
          <w:rFonts w:eastAsia="Times New Roman"/>
          <w:b/>
          <w:sz w:val="16"/>
          <w:szCs w:val="16"/>
          <w:lang w:eastAsia="de-DE"/>
        </w:rPr>
        <w:t>Karels</w:t>
      </w:r>
      <w:r w:rsidRPr="0040542D">
        <w:rPr>
          <w:rFonts w:eastAsia="Times New Roman"/>
          <w:sz w:val="16"/>
          <w:szCs w:val="16"/>
          <w:lang w:eastAsia="de-DE"/>
        </w:rPr>
        <w:t xml:space="preserve">, echtelieden wonend te Brielle. Zij heeft te Utrecht een voordochter Emmetje </w:t>
      </w:r>
      <w:r w:rsidRPr="0040542D">
        <w:rPr>
          <w:rFonts w:eastAsia="Times New Roman"/>
          <w:b/>
          <w:sz w:val="16"/>
          <w:szCs w:val="16"/>
          <w:lang w:eastAsia="de-DE"/>
        </w:rPr>
        <w:t>Gerrits</w:t>
      </w:r>
      <w:r w:rsidRPr="0040542D">
        <w:rPr>
          <w:rFonts w:eastAsia="Times New Roman"/>
          <w:sz w:val="16"/>
          <w:szCs w:val="16"/>
          <w:lang w:eastAsia="de-DE"/>
        </w:rPr>
        <w:t xml:space="preserve">, getrouwd met Aart </w:t>
      </w:r>
      <w:r w:rsidRPr="0040542D">
        <w:rPr>
          <w:rFonts w:eastAsia="Times New Roman"/>
          <w:b/>
          <w:sz w:val="16"/>
          <w:szCs w:val="16"/>
          <w:lang w:eastAsia="de-DE"/>
        </w:rPr>
        <w:t>Hendriks</w:t>
      </w:r>
      <w:r w:rsidRPr="0040542D">
        <w:rPr>
          <w:rFonts w:eastAsia="Times New Roman"/>
          <w:sz w:val="16"/>
          <w:szCs w:val="16"/>
          <w:lang w:eastAsia="de-DE"/>
        </w:rPr>
        <w:t xml:space="preserve"> knopenmaker, met wie ze vier kinderen heeft. Getuigen: Leendert </w:t>
      </w:r>
      <w:r w:rsidRPr="0040542D">
        <w:rPr>
          <w:rFonts w:eastAsia="Times New Roman"/>
          <w:b/>
          <w:sz w:val="16"/>
          <w:szCs w:val="16"/>
          <w:lang w:eastAsia="de-DE"/>
        </w:rPr>
        <w:t>Mantel</w:t>
      </w:r>
      <w:r w:rsidRPr="0040542D">
        <w:rPr>
          <w:rFonts w:eastAsia="Times New Roman"/>
          <w:sz w:val="16"/>
          <w:szCs w:val="16"/>
          <w:lang w:eastAsia="de-DE"/>
        </w:rPr>
        <w:t xml:space="preserve"> en Pieter Jans </w:t>
      </w:r>
      <w:r w:rsidRPr="0040542D">
        <w:rPr>
          <w:rFonts w:eastAsia="Times New Roman"/>
          <w:b/>
          <w:sz w:val="16"/>
          <w:szCs w:val="16"/>
          <w:lang w:eastAsia="de-DE"/>
        </w:rPr>
        <w:t>Bakker</w:t>
      </w:r>
      <w:r w:rsidRPr="0040542D">
        <w:rPr>
          <w:rFonts w:eastAsia="Times New Roman"/>
          <w:sz w:val="16"/>
          <w:szCs w:val="16"/>
          <w:lang w:eastAsia="de-DE"/>
        </w:rPr>
        <w:t>, beiden te Brielle.</w:t>
      </w:r>
      <w:r w:rsidRPr="0040542D">
        <w:rPr>
          <w:sz w:val="16"/>
          <w:szCs w:val="16"/>
        </w:rPr>
        <w:t>“</w:t>
      </w:r>
    </w:p>
    <w:p w14:paraId="403EBEC8" w14:textId="77777777" w:rsidR="00865B41" w:rsidRPr="0018699F" w:rsidRDefault="00865B41" w:rsidP="00865B41">
      <w:pPr>
        <w:pStyle w:val="Funotentext"/>
        <w:rPr>
          <w:sz w:val="16"/>
          <w:szCs w:val="16"/>
        </w:rPr>
      </w:pPr>
      <w:r w:rsidRPr="001C4D14">
        <w:rPr>
          <w:rFonts w:eastAsia="Times New Roman"/>
          <w:sz w:val="16"/>
          <w:szCs w:val="16"/>
          <w:lang w:eastAsia="de-DE"/>
        </w:rPr>
        <w:t xml:space="preserve">Aktedatum: </w:t>
      </w:r>
      <w:r>
        <w:rPr>
          <w:rFonts w:eastAsia="Times New Roman"/>
          <w:sz w:val="16"/>
          <w:szCs w:val="16"/>
          <w:lang w:eastAsia="de-DE"/>
        </w:rPr>
        <w:t>11.12.1634</w:t>
      </w:r>
      <w:r w:rsidRPr="001C4D14">
        <w:rPr>
          <w:rFonts w:eastAsia="Times New Roman"/>
          <w:sz w:val="16"/>
          <w:szCs w:val="16"/>
          <w:lang w:eastAsia="de-DE"/>
        </w:rPr>
        <w:t xml:space="preserve">; Naam notaris: </w:t>
      </w:r>
      <w:r>
        <w:rPr>
          <w:rFonts w:eastAsia="Times New Roman"/>
          <w:sz w:val="16"/>
          <w:szCs w:val="16"/>
          <w:lang w:eastAsia="de-DE"/>
        </w:rPr>
        <w:t xml:space="preserve">Jan </w:t>
      </w:r>
      <w:r w:rsidRPr="0018699F">
        <w:rPr>
          <w:rFonts w:eastAsia="Times New Roman"/>
          <w:b/>
          <w:sz w:val="16"/>
          <w:szCs w:val="16"/>
          <w:lang w:eastAsia="de-DE"/>
        </w:rPr>
        <w:t xml:space="preserve">de </w:t>
      </w:r>
      <w:proofErr w:type="gramStart"/>
      <w:r w:rsidRPr="0018699F">
        <w:rPr>
          <w:rFonts w:eastAsia="Times New Roman"/>
          <w:b/>
          <w:sz w:val="16"/>
          <w:szCs w:val="16"/>
          <w:lang w:eastAsia="de-DE"/>
        </w:rPr>
        <w:t>Bruyne</w:t>
      </w:r>
      <w:r w:rsidRPr="001C4D14">
        <w:rPr>
          <w:rFonts w:eastAsia="Times New Roman"/>
          <w:sz w:val="16"/>
          <w:szCs w:val="16"/>
          <w:lang w:eastAsia="de-DE"/>
        </w:rPr>
        <w:t>;  Aard</w:t>
      </w:r>
      <w:proofErr w:type="gramEnd"/>
      <w:r w:rsidRPr="001C4D14">
        <w:rPr>
          <w:rFonts w:eastAsia="Times New Roman"/>
          <w:sz w:val="16"/>
          <w:szCs w:val="16"/>
          <w:lang w:eastAsia="de-DE"/>
        </w:rPr>
        <w:t xml:space="preserve"> va de Akakte: </w:t>
      </w:r>
      <w:r>
        <w:rPr>
          <w:rFonts w:eastAsia="Times New Roman"/>
          <w:sz w:val="16"/>
          <w:szCs w:val="16"/>
          <w:lang w:eastAsia="de-DE"/>
        </w:rPr>
        <w:t>testament</w:t>
      </w:r>
      <w:r w:rsidRPr="001C4D14">
        <w:rPr>
          <w:rFonts w:eastAsia="Times New Roman"/>
          <w:sz w:val="16"/>
          <w:szCs w:val="16"/>
          <w:lang w:eastAsia="de-DE"/>
        </w:rPr>
        <w:t>; Toegangsnummer: 110 N</w:t>
      </w:r>
      <w:r>
        <w:rPr>
          <w:rFonts w:eastAsia="Times New Roman"/>
          <w:sz w:val="16"/>
          <w:szCs w:val="16"/>
          <w:lang w:eastAsia="de-DE"/>
        </w:rPr>
        <w:t>otarissen; Inventarisnummer 1011</w:t>
      </w:r>
      <w:r w:rsidRPr="001C4D14">
        <w:rPr>
          <w:rFonts w:eastAsia="Times New Roman"/>
          <w:sz w:val="16"/>
          <w:szCs w:val="16"/>
          <w:lang w:eastAsia="de-DE"/>
        </w:rPr>
        <w:t>, laatste wijziging: 16.7.2010.</w:t>
      </w:r>
    </w:p>
  </w:footnote>
  <w:footnote w:id="128">
    <w:p w14:paraId="4229E216" w14:textId="77777777" w:rsidR="00865B41" w:rsidRPr="00F060D9" w:rsidRDefault="00865B41" w:rsidP="00865B41">
      <w:pPr>
        <w:pStyle w:val="Funotentext"/>
        <w:rPr>
          <w:sz w:val="16"/>
          <w:szCs w:val="16"/>
        </w:rPr>
      </w:pPr>
      <w:r w:rsidRPr="00F93EC6">
        <w:rPr>
          <w:rStyle w:val="Funotenzeichen"/>
          <w:sz w:val="16"/>
          <w:szCs w:val="16"/>
        </w:rPr>
        <w:footnoteRef/>
      </w:r>
      <w:r w:rsidRPr="00F93EC6">
        <w:rPr>
          <w:sz w:val="16"/>
          <w:szCs w:val="16"/>
        </w:rPr>
        <w:t xml:space="preserve"> </w:t>
      </w:r>
      <w:r w:rsidRPr="00F060D9">
        <w:rPr>
          <w:sz w:val="16"/>
          <w:szCs w:val="16"/>
        </w:rPr>
        <w:t>Streekarchiev</w:t>
      </w:r>
      <w:r>
        <w:rPr>
          <w:sz w:val="16"/>
          <w:szCs w:val="16"/>
        </w:rPr>
        <w:t>, Archiev Brielle</w:t>
      </w:r>
      <w:r w:rsidRPr="00F060D9">
        <w:rPr>
          <w:sz w:val="16"/>
          <w:szCs w:val="16"/>
        </w:rPr>
        <w:t xml:space="preserve">: </w:t>
      </w:r>
      <w:r w:rsidRPr="00F060D9">
        <w:rPr>
          <w:rFonts w:eastAsia="Times New Roman"/>
          <w:sz w:val="16"/>
          <w:szCs w:val="16"/>
          <w:lang w:eastAsia="de-DE"/>
        </w:rPr>
        <w:t>Nadere toegang op inventarisnummer 1013 van toegang 110; „</w:t>
      </w:r>
      <w:r w:rsidRPr="00F060D9">
        <w:rPr>
          <w:rFonts w:eastAsia="Times New Roman"/>
          <w:i/>
          <w:sz w:val="16"/>
          <w:szCs w:val="16"/>
          <w:lang w:eastAsia="de-DE"/>
        </w:rPr>
        <w:t xml:space="preserve">Overeenkomst tussen Kornelis </w:t>
      </w:r>
      <w:r w:rsidRPr="00F060D9">
        <w:rPr>
          <w:rFonts w:eastAsia="Times New Roman"/>
          <w:b/>
          <w:i/>
          <w:sz w:val="16"/>
          <w:szCs w:val="16"/>
          <w:lang w:eastAsia="de-DE"/>
        </w:rPr>
        <w:t>Jans</w:t>
      </w:r>
      <w:r w:rsidRPr="00F060D9">
        <w:rPr>
          <w:rFonts w:eastAsia="Times New Roman"/>
          <w:i/>
          <w:sz w:val="16"/>
          <w:szCs w:val="16"/>
          <w:lang w:eastAsia="de-DE"/>
        </w:rPr>
        <w:t xml:space="preserve"> stuurman en Jannetje </w:t>
      </w:r>
      <w:r w:rsidRPr="00F060D9">
        <w:rPr>
          <w:rFonts w:eastAsia="Times New Roman"/>
          <w:b/>
          <w:i/>
          <w:sz w:val="16"/>
          <w:szCs w:val="16"/>
          <w:lang w:eastAsia="de-DE"/>
        </w:rPr>
        <w:t>Leenderts</w:t>
      </w:r>
      <w:r w:rsidRPr="00F060D9">
        <w:rPr>
          <w:rFonts w:eastAsia="Times New Roman"/>
          <w:i/>
          <w:sz w:val="16"/>
          <w:szCs w:val="16"/>
          <w:lang w:eastAsia="de-DE"/>
        </w:rPr>
        <w:t xml:space="preserve">, beiden wonend te Brielle, halfbroer/zuster van moederszijde, bloedverwanten van wijlen Huig </w:t>
      </w:r>
      <w:r w:rsidRPr="00F060D9">
        <w:rPr>
          <w:rFonts w:eastAsia="Times New Roman"/>
          <w:b/>
          <w:i/>
          <w:sz w:val="16"/>
          <w:szCs w:val="16"/>
          <w:lang w:eastAsia="de-DE"/>
        </w:rPr>
        <w:t>Jans Lugtenburg</w:t>
      </w:r>
      <w:r w:rsidRPr="00F060D9">
        <w:rPr>
          <w:rFonts w:eastAsia="Times New Roman"/>
          <w:i/>
          <w:sz w:val="16"/>
          <w:szCs w:val="16"/>
          <w:lang w:eastAsia="de-DE"/>
        </w:rPr>
        <w:t xml:space="preserve">, in leven schout van Brielle, enerzijds, en anderzijds Kommertje </w:t>
      </w:r>
      <w:r w:rsidRPr="00F060D9">
        <w:rPr>
          <w:rFonts w:eastAsia="Times New Roman"/>
          <w:b/>
          <w:i/>
          <w:sz w:val="16"/>
          <w:szCs w:val="16"/>
          <w:lang w:eastAsia="de-DE"/>
        </w:rPr>
        <w:t>Pieters</w:t>
      </w:r>
      <w:r w:rsidRPr="00F060D9">
        <w:rPr>
          <w:rFonts w:eastAsia="Times New Roman"/>
          <w:i/>
          <w:sz w:val="16"/>
          <w:szCs w:val="16"/>
          <w:lang w:eastAsia="de-DE"/>
        </w:rPr>
        <w:t xml:space="preserve"> huisvrouw van Jan </w:t>
      </w:r>
      <w:r w:rsidRPr="00F060D9">
        <w:rPr>
          <w:rFonts w:eastAsia="Times New Roman"/>
          <w:b/>
          <w:i/>
          <w:sz w:val="16"/>
          <w:szCs w:val="16"/>
          <w:lang w:eastAsia="de-DE"/>
        </w:rPr>
        <w:t>Jans van Tekelenburg</w:t>
      </w:r>
      <w:r w:rsidRPr="00F060D9">
        <w:rPr>
          <w:rFonts w:eastAsia="Times New Roman"/>
          <w:i/>
          <w:sz w:val="16"/>
          <w:szCs w:val="16"/>
          <w:lang w:eastAsia="de-DE"/>
        </w:rPr>
        <w:t xml:space="preserve">, </w:t>
      </w:r>
      <w:r w:rsidRPr="00F060D9">
        <w:rPr>
          <w:rFonts w:eastAsia="Times New Roman"/>
          <w:b/>
          <w:i/>
          <w:sz w:val="16"/>
          <w:szCs w:val="16"/>
          <w:lang w:eastAsia="de-DE"/>
        </w:rPr>
        <w:t>soldaat onder de</w:t>
      </w:r>
      <w:r w:rsidRPr="00F060D9">
        <w:rPr>
          <w:rFonts w:eastAsia="Times New Roman"/>
          <w:i/>
          <w:sz w:val="16"/>
          <w:szCs w:val="16"/>
          <w:lang w:eastAsia="de-DE"/>
        </w:rPr>
        <w:t xml:space="preserve"> </w:t>
      </w:r>
      <w:r w:rsidRPr="00F060D9">
        <w:rPr>
          <w:rFonts w:eastAsia="Times New Roman"/>
          <w:b/>
          <w:i/>
          <w:sz w:val="16"/>
          <w:szCs w:val="16"/>
          <w:lang w:eastAsia="de-DE"/>
        </w:rPr>
        <w:t>commandeur Treslong</w:t>
      </w:r>
      <w:r w:rsidRPr="00F060D9">
        <w:rPr>
          <w:rFonts w:eastAsia="Times New Roman"/>
          <w:i/>
          <w:sz w:val="16"/>
          <w:szCs w:val="16"/>
          <w:lang w:eastAsia="de-DE"/>
        </w:rPr>
        <w:t xml:space="preserve">, </w:t>
      </w:r>
      <w:r w:rsidRPr="00F060D9">
        <w:rPr>
          <w:rFonts w:eastAsia="Times New Roman"/>
          <w:b/>
          <w:i/>
          <w:sz w:val="16"/>
          <w:szCs w:val="16"/>
          <w:lang w:eastAsia="de-DE"/>
        </w:rPr>
        <w:t>wonend op Loevestein</w:t>
      </w:r>
      <w:r w:rsidRPr="00F060D9">
        <w:rPr>
          <w:rFonts w:eastAsia="Times New Roman"/>
          <w:i/>
          <w:sz w:val="16"/>
          <w:szCs w:val="16"/>
          <w:lang w:eastAsia="de-DE"/>
        </w:rPr>
        <w:t xml:space="preserve">. Kommertje is door het overlijden van Jacob </w:t>
      </w:r>
      <w:r w:rsidRPr="00F060D9">
        <w:rPr>
          <w:rFonts w:eastAsia="Times New Roman"/>
          <w:b/>
          <w:i/>
          <w:sz w:val="16"/>
          <w:szCs w:val="16"/>
          <w:lang w:eastAsia="de-DE"/>
        </w:rPr>
        <w:t>Jans Lugtenburg</w:t>
      </w:r>
      <w:r w:rsidRPr="00F060D9">
        <w:rPr>
          <w:rFonts w:eastAsia="Times New Roman"/>
          <w:i/>
          <w:sz w:val="16"/>
          <w:szCs w:val="16"/>
          <w:lang w:eastAsia="de-DE"/>
        </w:rPr>
        <w:t xml:space="preserve"> te Abbenbroek de laatste arme verwante geworden waaraan Huig </w:t>
      </w:r>
      <w:r w:rsidRPr="00F060D9">
        <w:rPr>
          <w:rFonts w:eastAsia="Times New Roman"/>
          <w:b/>
          <w:i/>
          <w:sz w:val="16"/>
          <w:szCs w:val="16"/>
          <w:lang w:eastAsia="de-DE"/>
        </w:rPr>
        <w:t>Jans</w:t>
      </w:r>
      <w:r w:rsidRPr="00F060D9">
        <w:rPr>
          <w:rFonts w:eastAsia="Times New Roman"/>
          <w:i/>
          <w:sz w:val="16"/>
          <w:szCs w:val="16"/>
          <w:lang w:eastAsia="de-DE"/>
        </w:rPr>
        <w:t xml:space="preserve"> [</w:t>
      </w:r>
      <w:r w:rsidRPr="00F060D9">
        <w:rPr>
          <w:rFonts w:eastAsia="Times New Roman"/>
          <w:b/>
          <w:i/>
          <w:sz w:val="16"/>
          <w:szCs w:val="16"/>
          <w:lang w:eastAsia="de-DE"/>
        </w:rPr>
        <w:t>Lugtenburg</w:t>
      </w:r>
      <w:r w:rsidRPr="00F060D9">
        <w:rPr>
          <w:rFonts w:eastAsia="Times New Roman"/>
          <w:i/>
          <w:sz w:val="16"/>
          <w:szCs w:val="16"/>
          <w:lang w:eastAsia="de-DE"/>
        </w:rPr>
        <w:t xml:space="preserve">]voornoemd de lijftocht had vermaakt van zeker land onder Nieuwenhoorn. Besloten wordt dat Kommertje het deel van Jacob </w:t>
      </w:r>
      <w:r w:rsidRPr="00F060D9">
        <w:rPr>
          <w:rFonts w:eastAsia="Times New Roman"/>
          <w:b/>
          <w:i/>
          <w:sz w:val="16"/>
          <w:szCs w:val="16"/>
          <w:lang w:eastAsia="de-DE"/>
        </w:rPr>
        <w:t xml:space="preserve">Jans Lugtenburg </w:t>
      </w:r>
      <w:r w:rsidRPr="00F060D9">
        <w:rPr>
          <w:rFonts w:eastAsia="Times New Roman"/>
          <w:i/>
          <w:sz w:val="16"/>
          <w:szCs w:val="16"/>
          <w:lang w:eastAsia="de-DE"/>
        </w:rPr>
        <w:t xml:space="preserve">zal krijgen, mits zij dit deelt met Leendert </w:t>
      </w:r>
      <w:r w:rsidRPr="00F060D9">
        <w:rPr>
          <w:rFonts w:eastAsia="Times New Roman"/>
          <w:b/>
          <w:i/>
          <w:sz w:val="16"/>
          <w:szCs w:val="16"/>
          <w:lang w:eastAsia="de-DE"/>
        </w:rPr>
        <w:t>Kornelis,</w:t>
      </w:r>
      <w:r w:rsidRPr="00F060D9">
        <w:rPr>
          <w:rFonts w:eastAsia="Times New Roman"/>
          <w:i/>
          <w:sz w:val="16"/>
          <w:szCs w:val="16"/>
          <w:lang w:eastAsia="de-DE"/>
        </w:rPr>
        <w:t xml:space="preserve"> zoon van eerste comparant [Kornelis </w:t>
      </w:r>
      <w:r w:rsidRPr="00F060D9">
        <w:rPr>
          <w:rFonts w:eastAsia="Times New Roman"/>
          <w:b/>
          <w:i/>
          <w:sz w:val="16"/>
          <w:szCs w:val="16"/>
          <w:lang w:eastAsia="de-DE"/>
        </w:rPr>
        <w:t>Jans</w:t>
      </w:r>
      <w:r w:rsidRPr="00F060D9">
        <w:rPr>
          <w:rFonts w:eastAsia="Times New Roman"/>
          <w:i/>
          <w:sz w:val="16"/>
          <w:szCs w:val="16"/>
          <w:lang w:eastAsia="de-DE"/>
        </w:rPr>
        <w:t xml:space="preserve">, stuurman], die 'miserabel, impotent en zijn lijf niet machtig is'. Na Kommertjes overlijden gaat haar erfdeel naar Jannetje </w:t>
      </w:r>
      <w:r w:rsidRPr="00F060D9">
        <w:rPr>
          <w:rFonts w:eastAsia="Times New Roman"/>
          <w:b/>
          <w:i/>
          <w:sz w:val="16"/>
          <w:szCs w:val="16"/>
          <w:lang w:eastAsia="de-DE"/>
        </w:rPr>
        <w:t>Leenderts.</w:t>
      </w:r>
      <w:r w:rsidRPr="00F060D9">
        <w:rPr>
          <w:rFonts w:eastAsia="Times New Roman"/>
          <w:sz w:val="16"/>
          <w:szCs w:val="16"/>
          <w:lang w:eastAsia="de-DE"/>
        </w:rPr>
        <w:t>“; Aktedatum: 24/05/1642; Naam notaris: Jan de Bruyne; Aard van de akte: Overeenkomst; Toegangsnummer: 110 notarissen; Inventarisnummer: 1013.</w:t>
      </w:r>
    </w:p>
  </w:footnote>
  <w:footnote w:id="129">
    <w:p w14:paraId="5BD34141" w14:textId="77777777" w:rsidR="00865B41" w:rsidRPr="00E6445A" w:rsidRDefault="00865B41" w:rsidP="00865B41">
      <w:pPr>
        <w:pStyle w:val="Funotentext"/>
        <w:rPr>
          <w:sz w:val="16"/>
          <w:szCs w:val="16"/>
        </w:rPr>
      </w:pPr>
      <w:r w:rsidRPr="00E6445A">
        <w:rPr>
          <w:rStyle w:val="Funotenzeichen"/>
          <w:sz w:val="16"/>
          <w:szCs w:val="16"/>
        </w:rPr>
        <w:footnoteRef/>
      </w:r>
      <w:r w:rsidRPr="00E6445A">
        <w:rPr>
          <w:sz w:val="16"/>
          <w:szCs w:val="16"/>
        </w:rPr>
        <w:t xml:space="preserve"> Archiv Brielle: „</w:t>
      </w:r>
      <w:r w:rsidRPr="00E6445A">
        <w:rPr>
          <w:rFonts w:eastAsia="Times New Roman"/>
          <w:b/>
          <w:sz w:val="16"/>
          <w:szCs w:val="16"/>
          <w:lang w:eastAsia="de-DE"/>
        </w:rPr>
        <w:t>Jhr. Jasper van Blois gezegd van Treslong</w:t>
      </w:r>
      <w:r w:rsidRPr="00E6445A">
        <w:rPr>
          <w:rFonts w:eastAsia="Times New Roman"/>
          <w:sz w:val="16"/>
          <w:szCs w:val="16"/>
          <w:lang w:eastAsia="de-DE"/>
        </w:rPr>
        <w:t xml:space="preserve">, commandeur van de forten van Loevestein etc. heeft zijn zoon </w:t>
      </w:r>
      <w:r w:rsidRPr="00E6445A">
        <w:rPr>
          <w:rFonts w:eastAsia="Times New Roman"/>
          <w:b/>
          <w:sz w:val="16"/>
          <w:szCs w:val="16"/>
          <w:lang w:eastAsia="de-DE"/>
        </w:rPr>
        <w:t>jhr. Willem van Treslong</w:t>
      </w:r>
      <w:r w:rsidRPr="00E6445A">
        <w:rPr>
          <w:rFonts w:eastAsia="Times New Roman"/>
          <w:sz w:val="16"/>
          <w:szCs w:val="16"/>
          <w:lang w:eastAsia="de-DE"/>
        </w:rPr>
        <w:t xml:space="preserve"> bij diens huwelijk o.a. toegezegd een obligatie van f 8000. Willem's weduwe, </w:t>
      </w:r>
      <w:r w:rsidRPr="00E6445A">
        <w:rPr>
          <w:rFonts w:eastAsia="Times New Roman"/>
          <w:b/>
          <w:sz w:val="16"/>
          <w:szCs w:val="16"/>
          <w:lang w:eastAsia="de-DE"/>
        </w:rPr>
        <w:t>Anna de Hertog</w:t>
      </w:r>
      <w:r w:rsidRPr="00E6445A">
        <w:rPr>
          <w:rFonts w:eastAsia="Times New Roman"/>
          <w:sz w:val="16"/>
          <w:szCs w:val="16"/>
          <w:lang w:eastAsia="de-DE"/>
        </w:rPr>
        <w:t xml:space="preserve">, machtigt de notaris om ten kantore van Jacob </w:t>
      </w:r>
      <w:r w:rsidRPr="00E6445A">
        <w:rPr>
          <w:rFonts w:eastAsia="Times New Roman"/>
          <w:b/>
          <w:sz w:val="16"/>
          <w:szCs w:val="16"/>
          <w:lang w:eastAsia="de-DE"/>
        </w:rPr>
        <w:t>van der Goes</w:t>
      </w:r>
      <w:r w:rsidRPr="00E6445A">
        <w:rPr>
          <w:rFonts w:eastAsia="Times New Roman"/>
          <w:sz w:val="16"/>
          <w:szCs w:val="16"/>
          <w:lang w:eastAsia="de-DE"/>
        </w:rPr>
        <w:t xml:space="preserve"> aan te zeggen dat op deze obligatie geen uitkeringen mogen worden gedaan aan haar schoonvader. Deze aanzegging </w:t>
      </w:r>
      <w:proofErr w:type="gramStart"/>
      <w:r w:rsidRPr="00E6445A">
        <w:rPr>
          <w:rFonts w:eastAsia="Times New Roman"/>
          <w:sz w:val="16"/>
          <w:szCs w:val="16"/>
          <w:lang w:eastAsia="de-DE"/>
        </w:rPr>
        <w:t>werd</w:t>
      </w:r>
      <w:proofErr w:type="gramEnd"/>
      <w:r w:rsidRPr="00E6445A">
        <w:rPr>
          <w:rFonts w:eastAsia="Times New Roman"/>
          <w:sz w:val="16"/>
          <w:szCs w:val="16"/>
          <w:lang w:eastAsia="de-DE"/>
        </w:rPr>
        <w:t xml:space="preserve"> door de notaris later gedaan in bijzijn van Laurens </w:t>
      </w:r>
      <w:r w:rsidRPr="00E6445A">
        <w:rPr>
          <w:rFonts w:eastAsia="Times New Roman"/>
          <w:b/>
          <w:sz w:val="16"/>
          <w:szCs w:val="16"/>
          <w:lang w:eastAsia="de-DE"/>
        </w:rPr>
        <w:t>van Lanker</w:t>
      </w:r>
      <w:r w:rsidRPr="00E6445A">
        <w:rPr>
          <w:rFonts w:eastAsia="Times New Roman"/>
          <w:sz w:val="16"/>
          <w:szCs w:val="16"/>
          <w:lang w:eastAsia="de-DE"/>
        </w:rPr>
        <w:t xml:space="preserve">, deurwaarder en Isaak </w:t>
      </w:r>
      <w:r w:rsidRPr="00E6445A">
        <w:rPr>
          <w:rFonts w:eastAsia="Times New Roman"/>
          <w:b/>
          <w:sz w:val="16"/>
          <w:szCs w:val="16"/>
          <w:lang w:eastAsia="de-DE"/>
        </w:rPr>
        <w:t>Willems van Walcheren</w:t>
      </w:r>
      <w:r w:rsidRPr="00E6445A">
        <w:rPr>
          <w:rFonts w:eastAsia="Times New Roman"/>
          <w:sz w:val="16"/>
          <w:szCs w:val="16"/>
          <w:lang w:eastAsia="de-DE"/>
        </w:rPr>
        <w:t>, kleermaker, beiden wonend te Brielle.</w:t>
      </w:r>
      <w:r w:rsidRPr="00E6445A">
        <w:rPr>
          <w:sz w:val="16"/>
          <w:szCs w:val="16"/>
        </w:rPr>
        <w:t>“</w:t>
      </w:r>
      <w:r>
        <w:rPr>
          <w:sz w:val="16"/>
          <w:szCs w:val="16"/>
        </w:rPr>
        <w:t xml:space="preserve"> </w:t>
      </w:r>
      <w:r w:rsidRPr="001C4D14">
        <w:rPr>
          <w:rFonts w:eastAsia="Times New Roman"/>
          <w:sz w:val="16"/>
          <w:szCs w:val="16"/>
          <w:lang w:eastAsia="de-DE"/>
        </w:rPr>
        <w:t>Aktedatum: 17.1</w:t>
      </w:r>
      <w:r>
        <w:rPr>
          <w:rFonts w:eastAsia="Times New Roman"/>
          <w:sz w:val="16"/>
          <w:szCs w:val="16"/>
          <w:lang w:eastAsia="de-DE"/>
        </w:rPr>
        <w:t>0</w:t>
      </w:r>
      <w:r w:rsidRPr="001C4D14">
        <w:rPr>
          <w:rFonts w:eastAsia="Times New Roman"/>
          <w:sz w:val="16"/>
          <w:szCs w:val="16"/>
          <w:lang w:eastAsia="de-DE"/>
        </w:rPr>
        <w:t>.16</w:t>
      </w:r>
      <w:r>
        <w:rPr>
          <w:rFonts w:eastAsia="Times New Roman"/>
          <w:sz w:val="16"/>
          <w:szCs w:val="16"/>
          <w:lang w:eastAsia="de-DE"/>
        </w:rPr>
        <w:t>42</w:t>
      </w:r>
      <w:r w:rsidRPr="001C4D14">
        <w:rPr>
          <w:rFonts w:eastAsia="Times New Roman"/>
          <w:sz w:val="16"/>
          <w:szCs w:val="16"/>
          <w:lang w:eastAsia="de-DE"/>
        </w:rPr>
        <w:t xml:space="preserve">; Naam notaris: </w:t>
      </w:r>
      <w:r>
        <w:rPr>
          <w:rFonts w:eastAsia="Times New Roman"/>
          <w:sz w:val="16"/>
          <w:szCs w:val="16"/>
          <w:lang w:eastAsia="de-DE"/>
        </w:rPr>
        <w:t xml:space="preserve">Jan </w:t>
      </w:r>
      <w:r w:rsidRPr="00E6445A">
        <w:rPr>
          <w:rFonts w:eastAsia="Times New Roman"/>
          <w:b/>
          <w:sz w:val="16"/>
          <w:szCs w:val="16"/>
          <w:lang w:eastAsia="de-DE"/>
        </w:rPr>
        <w:t xml:space="preserve">de </w:t>
      </w:r>
      <w:proofErr w:type="gramStart"/>
      <w:r w:rsidRPr="00E6445A">
        <w:rPr>
          <w:rFonts w:eastAsia="Times New Roman"/>
          <w:b/>
          <w:sz w:val="16"/>
          <w:szCs w:val="16"/>
          <w:lang w:eastAsia="de-DE"/>
        </w:rPr>
        <w:t>Bruyne</w:t>
      </w:r>
      <w:r w:rsidRPr="001C4D14">
        <w:rPr>
          <w:rFonts w:eastAsia="Times New Roman"/>
          <w:sz w:val="16"/>
          <w:szCs w:val="16"/>
          <w:lang w:eastAsia="de-DE"/>
        </w:rPr>
        <w:t xml:space="preserve">; </w:t>
      </w:r>
      <w:r>
        <w:rPr>
          <w:rFonts w:eastAsia="Times New Roman"/>
          <w:sz w:val="16"/>
          <w:szCs w:val="16"/>
          <w:lang w:eastAsia="de-DE"/>
        </w:rPr>
        <w:t xml:space="preserve"> Aard</w:t>
      </w:r>
      <w:proofErr w:type="gramEnd"/>
      <w:r>
        <w:rPr>
          <w:rFonts w:eastAsia="Times New Roman"/>
          <w:sz w:val="16"/>
          <w:szCs w:val="16"/>
          <w:lang w:eastAsia="de-DE"/>
        </w:rPr>
        <w:t xml:space="preserve"> va de Ak</w:t>
      </w:r>
      <w:r w:rsidRPr="001C4D14">
        <w:rPr>
          <w:rFonts w:eastAsia="Times New Roman"/>
          <w:sz w:val="16"/>
          <w:szCs w:val="16"/>
          <w:lang w:eastAsia="de-DE"/>
        </w:rPr>
        <w:t xml:space="preserve">te: </w:t>
      </w:r>
      <w:proofErr w:type="gramStart"/>
      <w:r w:rsidRPr="001C4D14">
        <w:rPr>
          <w:rFonts w:eastAsia="Times New Roman"/>
          <w:sz w:val="16"/>
          <w:szCs w:val="16"/>
          <w:lang w:eastAsia="de-DE"/>
        </w:rPr>
        <w:t>procuratie,;</w:t>
      </w:r>
      <w:proofErr w:type="gramEnd"/>
      <w:r w:rsidRPr="001C4D14">
        <w:rPr>
          <w:rFonts w:eastAsia="Times New Roman"/>
          <w:sz w:val="16"/>
          <w:szCs w:val="16"/>
          <w:lang w:eastAsia="de-DE"/>
        </w:rPr>
        <w:t xml:space="preserve"> Toegangsnummer: 110 Notarissen; Inventarisnummer 101</w:t>
      </w:r>
      <w:r>
        <w:rPr>
          <w:rFonts w:eastAsia="Times New Roman"/>
          <w:sz w:val="16"/>
          <w:szCs w:val="16"/>
          <w:lang w:eastAsia="de-DE"/>
        </w:rPr>
        <w:t>3</w:t>
      </w:r>
      <w:r w:rsidRPr="001C4D14">
        <w:rPr>
          <w:rFonts w:eastAsia="Times New Roman"/>
          <w:sz w:val="16"/>
          <w:szCs w:val="16"/>
          <w:lang w:eastAsia="de-DE"/>
        </w:rPr>
        <w:t>, laatste wijziging: 16.7.2010.</w:t>
      </w:r>
    </w:p>
  </w:footnote>
  <w:footnote w:id="130">
    <w:p w14:paraId="527B3D98" w14:textId="77777777" w:rsidR="00865B41" w:rsidRPr="00C51F4F" w:rsidRDefault="00865B41" w:rsidP="00865B41">
      <w:pPr>
        <w:pStyle w:val="Funotentext"/>
        <w:rPr>
          <w:sz w:val="16"/>
          <w:szCs w:val="16"/>
        </w:rPr>
      </w:pPr>
      <w:r w:rsidRPr="00C51F4F">
        <w:rPr>
          <w:rStyle w:val="Funotenzeichen"/>
          <w:sz w:val="16"/>
          <w:szCs w:val="16"/>
        </w:rPr>
        <w:footnoteRef/>
      </w:r>
      <w:r w:rsidRPr="00C51F4F">
        <w:rPr>
          <w:sz w:val="16"/>
          <w:szCs w:val="16"/>
        </w:rPr>
        <w:t xml:space="preserve"> </w:t>
      </w:r>
      <w:r>
        <w:rPr>
          <w:sz w:val="16"/>
          <w:szCs w:val="16"/>
        </w:rPr>
        <w:t xml:space="preserve">Geni.com – George J. </w:t>
      </w:r>
      <w:r w:rsidRPr="005D7121">
        <w:rPr>
          <w:b/>
          <w:sz w:val="16"/>
          <w:szCs w:val="16"/>
        </w:rPr>
        <w:t>Homs</w:t>
      </w:r>
      <w:r>
        <w:rPr>
          <w:b/>
          <w:sz w:val="16"/>
          <w:szCs w:val="16"/>
        </w:rPr>
        <w:t>.</w:t>
      </w:r>
    </w:p>
  </w:footnote>
  <w:footnote w:id="131">
    <w:p w14:paraId="5CF6C809" w14:textId="77777777" w:rsidR="00865B41" w:rsidRPr="00862BB6" w:rsidRDefault="00865B41" w:rsidP="00865B41">
      <w:pPr>
        <w:pStyle w:val="Funotentext"/>
        <w:rPr>
          <w:sz w:val="16"/>
          <w:szCs w:val="16"/>
        </w:rPr>
      </w:pPr>
      <w:r w:rsidRPr="00862BB6">
        <w:rPr>
          <w:rStyle w:val="Funotenzeichen"/>
          <w:sz w:val="16"/>
          <w:szCs w:val="16"/>
        </w:rPr>
        <w:footnoteRef/>
      </w:r>
      <w:r w:rsidRPr="00862BB6">
        <w:rPr>
          <w:sz w:val="16"/>
          <w:szCs w:val="16"/>
        </w:rPr>
        <w:t xml:space="preserve"> </w:t>
      </w:r>
      <w:r w:rsidRPr="00862BB6">
        <w:rPr>
          <w:b/>
          <w:sz w:val="16"/>
          <w:szCs w:val="16"/>
        </w:rPr>
        <w:t>Ersch-Gruber</w:t>
      </w:r>
      <w:r w:rsidRPr="00862BB6">
        <w:rPr>
          <w:sz w:val="16"/>
          <w:szCs w:val="16"/>
        </w:rPr>
        <w:t>, S. 1</w:t>
      </w:r>
      <w:r>
        <w:rPr>
          <w:sz w:val="16"/>
          <w:szCs w:val="16"/>
        </w:rPr>
        <w:t>23-124.</w:t>
      </w:r>
    </w:p>
  </w:footnote>
  <w:footnote w:id="132">
    <w:p w14:paraId="0264D69E" w14:textId="77777777" w:rsidR="00865B41" w:rsidRPr="00C51F4F" w:rsidRDefault="00865B41" w:rsidP="00865B41">
      <w:pPr>
        <w:pStyle w:val="Funotentext"/>
        <w:rPr>
          <w:sz w:val="16"/>
          <w:szCs w:val="16"/>
        </w:rPr>
      </w:pPr>
      <w:r w:rsidRPr="00C51F4F">
        <w:rPr>
          <w:rStyle w:val="Funotenzeichen"/>
          <w:sz w:val="16"/>
          <w:szCs w:val="16"/>
        </w:rPr>
        <w:footnoteRef/>
      </w:r>
      <w:r w:rsidRPr="00C51F4F">
        <w:rPr>
          <w:sz w:val="16"/>
          <w:szCs w:val="16"/>
        </w:rPr>
        <w:t xml:space="preserve"> </w:t>
      </w:r>
      <w:r>
        <w:rPr>
          <w:sz w:val="16"/>
          <w:szCs w:val="16"/>
        </w:rPr>
        <w:t xml:space="preserve">MyHeritage </w:t>
      </w:r>
      <w:proofErr w:type="gramStart"/>
      <w:r>
        <w:rPr>
          <w:sz w:val="16"/>
          <w:szCs w:val="16"/>
        </w:rPr>
        <w:t>-  Ron</w:t>
      </w:r>
      <w:proofErr w:type="gramEnd"/>
      <w:r>
        <w:rPr>
          <w:sz w:val="16"/>
          <w:szCs w:val="16"/>
        </w:rPr>
        <w:t xml:space="preserve"> </w:t>
      </w:r>
      <w:r w:rsidRPr="00DD6E0E">
        <w:rPr>
          <w:b/>
          <w:sz w:val="16"/>
          <w:szCs w:val="16"/>
        </w:rPr>
        <w:t>Gomes</w:t>
      </w:r>
      <w:r>
        <w:rPr>
          <w:sz w:val="16"/>
          <w:szCs w:val="16"/>
        </w:rPr>
        <w:t xml:space="preserve">: </w:t>
      </w:r>
      <w:proofErr w:type="gramStart"/>
      <w:r>
        <w:rPr>
          <w:sz w:val="16"/>
          <w:szCs w:val="16"/>
        </w:rPr>
        <w:t xml:space="preserve">Familienstammbäume,  </w:t>
      </w:r>
      <w:r w:rsidRPr="00DD6E0E">
        <w:rPr>
          <w:b/>
          <w:sz w:val="16"/>
          <w:szCs w:val="16"/>
        </w:rPr>
        <w:t>Gomes.</w:t>
      </w:r>
      <w:r>
        <w:rPr>
          <w:sz w:val="16"/>
          <w:szCs w:val="16"/>
        </w:rPr>
        <w:t>Web</w:t>
      </w:r>
      <w:proofErr w:type="gramEnd"/>
      <w:r>
        <w:rPr>
          <w:sz w:val="16"/>
          <w:szCs w:val="16"/>
        </w:rPr>
        <w:t xml:space="preserve"> Site.</w:t>
      </w:r>
    </w:p>
  </w:footnote>
  <w:footnote w:id="133">
    <w:p w14:paraId="718A1A9A" w14:textId="77777777" w:rsidR="00865B41" w:rsidRPr="00FB6527" w:rsidRDefault="00865B41" w:rsidP="00865B41">
      <w:pPr>
        <w:pStyle w:val="Funotentext"/>
        <w:rPr>
          <w:sz w:val="16"/>
          <w:szCs w:val="16"/>
        </w:rPr>
      </w:pPr>
      <w:r w:rsidRPr="00FB6527">
        <w:rPr>
          <w:rStyle w:val="Funotenzeichen"/>
          <w:sz w:val="16"/>
          <w:szCs w:val="16"/>
        </w:rPr>
        <w:footnoteRef/>
      </w:r>
      <w:r w:rsidRPr="00FB6527">
        <w:rPr>
          <w:sz w:val="16"/>
          <w:szCs w:val="16"/>
        </w:rPr>
        <w:t xml:space="preserve"> Geni.com – Georg J. </w:t>
      </w:r>
      <w:r w:rsidRPr="00FB6527">
        <w:rPr>
          <w:b/>
          <w:sz w:val="16"/>
          <w:szCs w:val="16"/>
        </w:rPr>
        <w:t>Homs</w:t>
      </w:r>
      <w:r>
        <w:rPr>
          <w:b/>
          <w:sz w:val="16"/>
          <w:szCs w:val="16"/>
        </w:rPr>
        <w:t>.</w:t>
      </w:r>
    </w:p>
  </w:footnote>
  <w:footnote w:id="134">
    <w:p w14:paraId="5A2B706B" w14:textId="77777777" w:rsidR="00865B41" w:rsidRPr="00C51F4F" w:rsidRDefault="00865B41" w:rsidP="00865B41">
      <w:pPr>
        <w:pStyle w:val="Funotentext"/>
        <w:rPr>
          <w:sz w:val="16"/>
          <w:szCs w:val="16"/>
        </w:rPr>
      </w:pPr>
      <w:r w:rsidRPr="00C51F4F">
        <w:rPr>
          <w:rStyle w:val="Funotenzeichen"/>
          <w:sz w:val="16"/>
          <w:szCs w:val="16"/>
        </w:rPr>
        <w:footnoteRef/>
      </w:r>
      <w:r w:rsidRPr="00C51F4F">
        <w:rPr>
          <w:sz w:val="16"/>
          <w:szCs w:val="16"/>
        </w:rPr>
        <w:t xml:space="preserve"> </w:t>
      </w:r>
      <w:r>
        <w:rPr>
          <w:sz w:val="16"/>
          <w:szCs w:val="16"/>
        </w:rPr>
        <w:t xml:space="preserve">MyHeritage </w:t>
      </w:r>
      <w:proofErr w:type="gramStart"/>
      <w:r>
        <w:rPr>
          <w:sz w:val="16"/>
          <w:szCs w:val="16"/>
        </w:rPr>
        <w:t>-  Ron</w:t>
      </w:r>
      <w:proofErr w:type="gramEnd"/>
      <w:r>
        <w:rPr>
          <w:sz w:val="16"/>
          <w:szCs w:val="16"/>
        </w:rPr>
        <w:t xml:space="preserve"> </w:t>
      </w:r>
      <w:r w:rsidRPr="00DD6E0E">
        <w:rPr>
          <w:b/>
          <w:sz w:val="16"/>
          <w:szCs w:val="16"/>
        </w:rPr>
        <w:t>Gomes</w:t>
      </w:r>
      <w:r>
        <w:rPr>
          <w:sz w:val="16"/>
          <w:szCs w:val="16"/>
        </w:rPr>
        <w:t xml:space="preserve">: </w:t>
      </w:r>
      <w:proofErr w:type="gramStart"/>
      <w:r>
        <w:rPr>
          <w:sz w:val="16"/>
          <w:szCs w:val="16"/>
        </w:rPr>
        <w:t xml:space="preserve">Familienstammbäume,  </w:t>
      </w:r>
      <w:r w:rsidRPr="00DD6E0E">
        <w:rPr>
          <w:b/>
          <w:sz w:val="16"/>
          <w:szCs w:val="16"/>
        </w:rPr>
        <w:t>Gomes.</w:t>
      </w:r>
      <w:r>
        <w:rPr>
          <w:sz w:val="16"/>
          <w:szCs w:val="16"/>
        </w:rPr>
        <w:t>Web</w:t>
      </w:r>
      <w:proofErr w:type="gramEnd"/>
      <w:r>
        <w:rPr>
          <w:sz w:val="16"/>
          <w:szCs w:val="16"/>
        </w:rPr>
        <w:t xml:space="preserve"> Site.</w:t>
      </w:r>
    </w:p>
  </w:footnote>
  <w:footnote w:id="135">
    <w:p w14:paraId="4F84ADFC" w14:textId="77777777" w:rsidR="00865B41" w:rsidRPr="00862BB6" w:rsidRDefault="00865B41" w:rsidP="00865B41">
      <w:pPr>
        <w:pStyle w:val="Funotentext"/>
        <w:rPr>
          <w:sz w:val="16"/>
          <w:szCs w:val="16"/>
        </w:rPr>
      </w:pPr>
      <w:r w:rsidRPr="00862BB6">
        <w:rPr>
          <w:rStyle w:val="Funotenzeichen"/>
          <w:sz w:val="16"/>
          <w:szCs w:val="16"/>
        </w:rPr>
        <w:footnoteRef/>
      </w:r>
      <w:r w:rsidRPr="00862BB6">
        <w:rPr>
          <w:sz w:val="16"/>
          <w:szCs w:val="16"/>
        </w:rPr>
        <w:t xml:space="preserve"> </w:t>
      </w:r>
      <w:r w:rsidRPr="00862BB6">
        <w:rPr>
          <w:b/>
          <w:sz w:val="16"/>
          <w:szCs w:val="16"/>
        </w:rPr>
        <w:t>Ersch-Gruber</w:t>
      </w:r>
      <w:r w:rsidRPr="00862BB6">
        <w:rPr>
          <w:sz w:val="16"/>
          <w:szCs w:val="16"/>
        </w:rPr>
        <w:t>, S. 1</w:t>
      </w:r>
      <w:r>
        <w:rPr>
          <w:sz w:val="16"/>
          <w:szCs w:val="16"/>
        </w:rPr>
        <w:t>23-124.</w:t>
      </w:r>
    </w:p>
  </w:footnote>
  <w:footnote w:id="136">
    <w:p w14:paraId="301372B7" w14:textId="77777777" w:rsidR="00865B41" w:rsidRPr="00C51F4F" w:rsidRDefault="00865B41" w:rsidP="00865B41">
      <w:pPr>
        <w:pStyle w:val="Funotentext"/>
        <w:rPr>
          <w:sz w:val="16"/>
          <w:szCs w:val="16"/>
        </w:rPr>
      </w:pPr>
      <w:r w:rsidRPr="00C51F4F">
        <w:rPr>
          <w:rStyle w:val="Funotenzeichen"/>
          <w:sz w:val="16"/>
          <w:szCs w:val="16"/>
        </w:rPr>
        <w:footnoteRef/>
      </w:r>
      <w:r w:rsidRPr="00C51F4F">
        <w:rPr>
          <w:sz w:val="16"/>
          <w:szCs w:val="16"/>
        </w:rPr>
        <w:t xml:space="preserve"> </w:t>
      </w:r>
      <w:r>
        <w:rPr>
          <w:sz w:val="16"/>
          <w:szCs w:val="16"/>
        </w:rPr>
        <w:t xml:space="preserve">MyHeritage </w:t>
      </w:r>
      <w:proofErr w:type="gramStart"/>
      <w:r>
        <w:rPr>
          <w:sz w:val="16"/>
          <w:szCs w:val="16"/>
        </w:rPr>
        <w:t>-  Ron</w:t>
      </w:r>
      <w:proofErr w:type="gramEnd"/>
      <w:r>
        <w:rPr>
          <w:sz w:val="16"/>
          <w:szCs w:val="16"/>
        </w:rPr>
        <w:t xml:space="preserve"> </w:t>
      </w:r>
      <w:r w:rsidRPr="00DD6E0E">
        <w:rPr>
          <w:b/>
          <w:sz w:val="16"/>
          <w:szCs w:val="16"/>
        </w:rPr>
        <w:t>Gomes</w:t>
      </w:r>
      <w:r>
        <w:rPr>
          <w:sz w:val="16"/>
          <w:szCs w:val="16"/>
        </w:rPr>
        <w:t xml:space="preserve">: </w:t>
      </w:r>
      <w:proofErr w:type="gramStart"/>
      <w:r>
        <w:rPr>
          <w:sz w:val="16"/>
          <w:szCs w:val="16"/>
        </w:rPr>
        <w:t xml:space="preserve">Familienstammbäume,  </w:t>
      </w:r>
      <w:r w:rsidRPr="00DD6E0E">
        <w:rPr>
          <w:b/>
          <w:sz w:val="16"/>
          <w:szCs w:val="16"/>
        </w:rPr>
        <w:t>Gomes.</w:t>
      </w:r>
      <w:r>
        <w:rPr>
          <w:sz w:val="16"/>
          <w:szCs w:val="16"/>
        </w:rPr>
        <w:t>Web</w:t>
      </w:r>
      <w:proofErr w:type="gramEnd"/>
      <w:r>
        <w:rPr>
          <w:sz w:val="16"/>
          <w:szCs w:val="16"/>
        </w:rPr>
        <w:t xml:space="preserve"> Site.</w:t>
      </w:r>
    </w:p>
  </w:footnote>
  <w:footnote w:id="137">
    <w:p w14:paraId="7524ABF9" w14:textId="77777777" w:rsidR="00865B41" w:rsidRPr="00FB6527" w:rsidRDefault="00865B41" w:rsidP="00865B41">
      <w:pPr>
        <w:pStyle w:val="Funotentext"/>
        <w:rPr>
          <w:sz w:val="16"/>
          <w:szCs w:val="16"/>
        </w:rPr>
      </w:pPr>
      <w:r w:rsidRPr="00FB6527">
        <w:rPr>
          <w:rStyle w:val="Funotenzeichen"/>
          <w:sz w:val="16"/>
          <w:szCs w:val="16"/>
        </w:rPr>
        <w:footnoteRef/>
      </w:r>
      <w:r w:rsidRPr="00FB6527">
        <w:rPr>
          <w:sz w:val="16"/>
          <w:szCs w:val="16"/>
        </w:rPr>
        <w:t xml:space="preserve"> </w:t>
      </w:r>
      <w:r>
        <w:rPr>
          <w:sz w:val="16"/>
          <w:szCs w:val="16"/>
        </w:rPr>
        <w:t xml:space="preserve">Geni.com – George J. </w:t>
      </w:r>
      <w:r w:rsidRPr="00FB6527">
        <w:rPr>
          <w:b/>
          <w:sz w:val="16"/>
          <w:szCs w:val="16"/>
        </w:rPr>
        <w:t>Homs</w:t>
      </w:r>
      <w:r>
        <w:rPr>
          <w:b/>
          <w:sz w:val="16"/>
          <w:szCs w:val="16"/>
        </w:rPr>
        <w:t>.</w:t>
      </w:r>
    </w:p>
  </w:footnote>
  <w:footnote w:id="138">
    <w:p w14:paraId="1AE652F7" w14:textId="77777777" w:rsidR="00865B41" w:rsidRPr="00C51F4F" w:rsidRDefault="00865B41" w:rsidP="00865B41">
      <w:pPr>
        <w:pStyle w:val="Funotentext"/>
        <w:rPr>
          <w:sz w:val="16"/>
          <w:szCs w:val="16"/>
        </w:rPr>
      </w:pPr>
      <w:r w:rsidRPr="00C51F4F">
        <w:rPr>
          <w:rStyle w:val="Funotenzeichen"/>
          <w:sz w:val="16"/>
          <w:szCs w:val="16"/>
        </w:rPr>
        <w:footnoteRef/>
      </w:r>
      <w:r w:rsidRPr="00C51F4F">
        <w:rPr>
          <w:sz w:val="16"/>
          <w:szCs w:val="16"/>
        </w:rPr>
        <w:t xml:space="preserve"> </w:t>
      </w:r>
      <w:r>
        <w:rPr>
          <w:sz w:val="16"/>
          <w:szCs w:val="16"/>
        </w:rPr>
        <w:t xml:space="preserve">MyHeritage </w:t>
      </w:r>
      <w:proofErr w:type="gramStart"/>
      <w:r>
        <w:rPr>
          <w:sz w:val="16"/>
          <w:szCs w:val="16"/>
        </w:rPr>
        <w:t>-  Ron</w:t>
      </w:r>
      <w:proofErr w:type="gramEnd"/>
      <w:r>
        <w:rPr>
          <w:sz w:val="16"/>
          <w:szCs w:val="16"/>
        </w:rPr>
        <w:t xml:space="preserve"> </w:t>
      </w:r>
      <w:r w:rsidRPr="00DD6E0E">
        <w:rPr>
          <w:b/>
          <w:sz w:val="16"/>
          <w:szCs w:val="16"/>
        </w:rPr>
        <w:t>Gomes</w:t>
      </w:r>
      <w:r>
        <w:rPr>
          <w:sz w:val="16"/>
          <w:szCs w:val="16"/>
        </w:rPr>
        <w:t xml:space="preserve">: </w:t>
      </w:r>
      <w:proofErr w:type="gramStart"/>
      <w:r>
        <w:rPr>
          <w:sz w:val="16"/>
          <w:szCs w:val="16"/>
        </w:rPr>
        <w:t xml:space="preserve">Familienstammbäume,  </w:t>
      </w:r>
      <w:r w:rsidRPr="00DD6E0E">
        <w:rPr>
          <w:b/>
          <w:sz w:val="16"/>
          <w:szCs w:val="16"/>
        </w:rPr>
        <w:t>Gomes.</w:t>
      </w:r>
      <w:r>
        <w:rPr>
          <w:sz w:val="16"/>
          <w:szCs w:val="16"/>
        </w:rPr>
        <w:t>Web</w:t>
      </w:r>
      <w:proofErr w:type="gramEnd"/>
      <w:r>
        <w:rPr>
          <w:sz w:val="16"/>
          <w:szCs w:val="16"/>
        </w:rPr>
        <w:t xml:space="preserve"> Site.</w:t>
      </w:r>
    </w:p>
  </w:footnote>
  <w:footnote w:id="139">
    <w:p w14:paraId="1109899A" w14:textId="77777777" w:rsidR="00865B41" w:rsidRPr="00862BB6" w:rsidRDefault="00865B41" w:rsidP="00865B41">
      <w:pPr>
        <w:pStyle w:val="Funotentext"/>
        <w:rPr>
          <w:sz w:val="16"/>
          <w:szCs w:val="16"/>
        </w:rPr>
      </w:pPr>
      <w:r w:rsidRPr="00862BB6">
        <w:rPr>
          <w:rStyle w:val="Funotenzeichen"/>
          <w:sz w:val="16"/>
          <w:szCs w:val="16"/>
        </w:rPr>
        <w:footnoteRef/>
      </w:r>
      <w:r w:rsidRPr="00862BB6">
        <w:rPr>
          <w:sz w:val="16"/>
          <w:szCs w:val="16"/>
        </w:rPr>
        <w:t xml:space="preserve"> </w:t>
      </w:r>
      <w:r>
        <w:rPr>
          <w:sz w:val="16"/>
          <w:szCs w:val="16"/>
        </w:rPr>
        <w:t xml:space="preserve">MyHeritage </w:t>
      </w:r>
      <w:proofErr w:type="gramStart"/>
      <w:r>
        <w:rPr>
          <w:sz w:val="16"/>
          <w:szCs w:val="16"/>
        </w:rPr>
        <w:t>-  Ron</w:t>
      </w:r>
      <w:proofErr w:type="gramEnd"/>
      <w:r>
        <w:rPr>
          <w:sz w:val="16"/>
          <w:szCs w:val="16"/>
        </w:rPr>
        <w:t xml:space="preserve"> </w:t>
      </w:r>
      <w:r w:rsidRPr="00DD6E0E">
        <w:rPr>
          <w:b/>
          <w:sz w:val="16"/>
          <w:szCs w:val="16"/>
        </w:rPr>
        <w:t>Gomes</w:t>
      </w:r>
      <w:r>
        <w:rPr>
          <w:sz w:val="16"/>
          <w:szCs w:val="16"/>
        </w:rPr>
        <w:t xml:space="preserve">: </w:t>
      </w:r>
      <w:proofErr w:type="gramStart"/>
      <w:r>
        <w:rPr>
          <w:sz w:val="16"/>
          <w:szCs w:val="16"/>
        </w:rPr>
        <w:t xml:space="preserve">Familienstammbäume,  </w:t>
      </w:r>
      <w:r w:rsidRPr="00DD6E0E">
        <w:rPr>
          <w:b/>
          <w:sz w:val="16"/>
          <w:szCs w:val="16"/>
        </w:rPr>
        <w:t>Gomes.</w:t>
      </w:r>
      <w:r>
        <w:rPr>
          <w:sz w:val="16"/>
          <w:szCs w:val="16"/>
        </w:rPr>
        <w:t>Web</w:t>
      </w:r>
      <w:proofErr w:type="gramEnd"/>
      <w:r>
        <w:rPr>
          <w:sz w:val="16"/>
          <w:szCs w:val="16"/>
        </w:rPr>
        <w:t xml:space="preserve"> Site; Geni.com – George </w:t>
      </w:r>
      <w:proofErr w:type="gramStart"/>
      <w:r>
        <w:rPr>
          <w:sz w:val="16"/>
          <w:szCs w:val="16"/>
        </w:rPr>
        <w:t>J .</w:t>
      </w:r>
      <w:proofErr w:type="gramEnd"/>
      <w:r>
        <w:rPr>
          <w:sz w:val="16"/>
          <w:szCs w:val="16"/>
        </w:rPr>
        <w:t xml:space="preserve"> </w:t>
      </w:r>
      <w:r w:rsidRPr="00FB6527">
        <w:rPr>
          <w:b/>
          <w:sz w:val="16"/>
          <w:szCs w:val="16"/>
        </w:rPr>
        <w:t>Homs</w:t>
      </w:r>
      <w:r>
        <w:rPr>
          <w:b/>
          <w:sz w:val="16"/>
          <w:szCs w:val="16"/>
        </w:rPr>
        <w:t>.</w:t>
      </w:r>
    </w:p>
  </w:footnote>
  <w:footnote w:id="140">
    <w:p w14:paraId="35F09171" w14:textId="77777777" w:rsidR="00865B41" w:rsidRPr="00862BB6" w:rsidRDefault="00865B41" w:rsidP="00865B41">
      <w:pPr>
        <w:pStyle w:val="Funotentext"/>
        <w:rPr>
          <w:sz w:val="16"/>
          <w:szCs w:val="16"/>
        </w:rPr>
      </w:pPr>
      <w:r w:rsidRPr="00862BB6">
        <w:rPr>
          <w:rStyle w:val="Funotenzeichen"/>
          <w:sz w:val="16"/>
          <w:szCs w:val="16"/>
        </w:rPr>
        <w:footnoteRef/>
      </w:r>
      <w:r w:rsidRPr="00862BB6">
        <w:rPr>
          <w:sz w:val="16"/>
          <w:szCs w:val="16"/>
        </w:rPr>
        <w:t xml:space="preserve"> </w:t>
      </w:r>
      <w:r w:rsidRPr="00862BB6">
        <w:rPr>
          <w:b/>
          <w:sz w:val="16"/>
          <w:szCs w:val="16"/>
        </w:rPr>
        <w:t>Ersch-Gruber</w:t>
      </w:r>
      <w:r w:rsidRPr="00862BB6">
        <w:rPr>
          <w:sz w:val="16"/>
          <w:szCs w:val="16"/>
        </w:rPr>
        <w:t>, S. 1</w:t>
      </w:r>
      <w:r>
        <w:rPr>
          <w:sz w:val="16"/>
          <w:szCs w:val="16"/>
        </w:rPr>
        <w:t>23-124.</w:t>
      </w:r>
    </w:p>
  </w:footnote>
  <w:footnote w:id="141">
    <w:p w14:paraId="6908743D" w14:textId="77777777" w:rsidR="00865B41" w:rsidRPr="00C51F4F" w:rsidRDefault="00865B41" w:rsidP="00865B41">
      <w:pPr>
        <w:pStyle w:val="Funotentext"/>
        <w:rPr>
          <w:sz w:val="16"/>
          <w:szCs w:val="16"/>
        </w:rPr>
      </w:pPr>
      <w:r w:rsidRPr="00C51F4F">
        <w:rPr>
          <w:rStyle w:val="Funotenzeichen"/>
          <w:sz w:val="16"/>
          <w:szCs w:val="16"/>
        </w:rPr>
        <w:footnoteRef/>
      </w:r>
      <w:r w:rsidRPr="00C51F4F">
        <w:rPr>
          <w:sz w:val="16"/>
          <w:szCs w:val="16"/>
        </w:rPr>
        <w:t xml:space="preserve"> </w:t>
      </w:r>
      <w:r>
        <w:rPr>
          <w:sz w:val="16"/>
          <w:szCs w:val="16"/>
        </w:rPr>
        <w:t xml:space="preserve">MyHeritage </w:t>
      </w:r>
      <w:proofErr w:type="gramStart"/>
      <w:r>
        <w:rPr>
          <w:sz w:val="16"/>
          <w:szCs w:val="16"/>
        </w:rPr>
        <w:t>-  Ron</w:t>
      </w:r>
      <w:proofErr w:type="gramEnd"/>
      <w:r>
        <w:rPr>
          <w:sz w:val="16"/>
          <w:szCs w:val="16"/>
        </w:rPr>
        <w:t xml:space="preserve"> </w:t>
      </w:r>
      <w:r w:rsidRPr="00DD6E0E">
        <w:rPr>
          <w:b/>
          <w:sz w:val="16"/>
          <w:szCs w:val="16"/>
        </w:rPr>
        <w:t>Gomes</w:t>
      </w:r>
      <w:r>
        <w:rPr>
          <w:sz w:val="16"/>
          <w:szCs w:val="16"/>
        </w:rPr>
        <w:t xml:space="preserve">: </w:t>
      </w:r>
      <w:proofErr w:type="gramStart"/>
      <w:r>
        <w:rPr>
          <w:sz w:val="16"/>
          <w:szCs w:val="16"/>
        </w:rPr>
        <w:t xml:space="preserve">Familienstammbäume,  </w:t>
      </w:r>
      <w:r w:rsidRPr="00DD6E0E">
        <w:rPr>
          <w:b/>
          <w:sz w:val="16"/>
          <w:szCs w:val="16"/>
        </w:rPr>
        <w:t>Gomes.</w:t>
      </w:r>
      <w:r>
        <w:rPr>
          <w:sz w:val="16"/>
          <w:szCs w:val="16"/>
        </w:rPr>
        <w:t>Web</w:t>
      </w:r>
      <w:proofErr w:type="gramEnd"/>
      <w:r>
        <w:rPr>
          <w:sz w:val="16"/>
          <w:szCs w:val="16"/>
        </w:rPr>
        <w:t xml:space="preserve"> Site.</w:t>
      </w:r>
    </w:p>
  </w:footnote>
  <w:footnote w:id="142">
    <w:p w14:paraId="04604059" w14:textId="77777777" w:rsidR="00865B41" w:rsidRPr="00DC5CB0" w:rsidRDefault="00865B41" w:rsidP="00865B41">
      <w:pPr>
        <w:pStyle w:val="Funotentext"/>
        <w:rPr>
          <w:rFonts w:eastAsia="Times New Roman" w:cs="Calibri"/>
          <w:sz w:val="16"/>
          <w:szCs w:val="16"/>
          <w:lang w:eastAsia="de-DE"/>
        </w:rPr>
      </w:pPr>
      <w:r w:rsidRPr="00DC5CB0">
        <w:rPr>
          <w:rStyle w:val="Funotenzeichen"/>
          <w:sz w:val="16"/>
          <w:szCs w:val="16"/>
        </w:rPr>
        <w:footnoteRef/>
      </w:r>
      <w:r w:rsidRPr="00DC5CB0">
        <w:rPr>
          <w:sz w:val="16"/>
          <w:szCs w:val="16"/>
        </w:rPr>
        <w:t xml:space="preserve"> </w:t>
      </w:r>
      <w:r w:rsidRPr="00DC5CB0">
        <w:rPr>
          <w:rFonts w:cs="Calibri"/>
          <w:sz w:val="16"/>
          <w:szCs w:val="16"/>
        </w:rPr>
        <w:t xml:space="preserve">Stadsarchief Rotterdam: </w:t>
      </w:r>
      <w:r w:rsidRPr="00DC5CB0">
        <w:rPr>
          <w:rFonts w:eastAsia="Times New Roman" w:cs="Calibri"/>
          <w:sz w:val="16"/>
          <w:szCs w:val="16"/>
          <w:lang w:eastAsia="de-DE"/>
        </w:rPr>
        <w:t>Toegangsnummer: 18 Notarissen te Rotterdam en daarin opgegane gemeenten (ONA); Inventarisnummer: 307;</w:t>
      </w:r>
    </w:p>
    <w:p w14:paraId="7B91574B" w14:textId="77777777" w:rsidR="00865B41" w:rsidRPr="00897737" w:rsidRDefault="00865B41" w:rsidP="00865B41">
      <w:pPr>
        <w:pStyle w:val="Funotentext"/>
        <w:rPr>
          <w:sz w:val="16"/>
          <w:szCs w:val="16"/>
        </w:rPr>
      </w:pPr>
      <w:r w:rsidRPr="00DC5CB0">
        <w:rPr>
          <w:rFonts w:eastAsia="Times New Roman" w:cs="Calibri"/>
          <w:sz w:val="16"/>
          <w:szCs w:val="16"/>
          <w:lang w:eastAsia="de-DE"/>
        </w:rPr>
        <w:t xml:space="preserve">18_307 </w:t>
      </w:r>
      <w:r w:rsidRPr="00DC5CB0">
        <w:rPr>
          <w:rFonts w:eastAsia="Times New Roman" w:cs="Calibri"/>
          <w:b/>
          <w:sz w:val="16"/>
          <w:szCs w:val="16"/>
          <w:lang w:eastAsia="de-DE"/>
        </w:rPr>
        <w:t>Gerrit van der Hout</w:t>
      </w:r>
      <w:r w:rsidRPr="00DC5CB0">
        <w:rPr>
          <w:rFonts w:eastAsia="Times New Roman" w:cs="Calibri"/>
          <w:sz w:val="16"/>
          <w:szCs w:val="16"/>
          <w:lang w:eastAsia="de-DE"/>
        </w:rPr>
        <w:t xml:space="preserve"> te Rotterdam, 05-Mrt-1642 t/m 28-Mrt-1645; </w:t>
      </w:r>
      <w:r w:rsidRPr="00DC5CB0">
        <w:rPr>
          <w:rFonts w:eastAsia="Times New Roman" w:cs="Calibri"/>
          <w:b/>
          <w:bCs/>
          <w:sz w:val="16"/>
          <w:szCs w:val="16"/>
          <w:lang w:eastAsia="de-DE"/>
        </w:rPr>
        <w:t>224</w:t>
      </w:r>
      <w:r w:rsidRPr="00DC5CB0">
        <w:rPr>
          <w:rFonts w:eastAsia="Times New Roman" w:cs="Calibri"/>
          <w:sz w:val="16"/>
          <w:szCs w:val="16"/>
          <w:lang w:eastAsia="de-DE"/>
        </w:rPr>
        <w:t xml:space="preserve"> machtiging 28-mei-1644; Datering 28-mei-1644; Aktenummer: 224; Standplaats: Rotterdam; Bladzijden: 368 t/m </w:t>
      </w:r>
      <w:proofErr w:type="gramStart"/>
      <w:r w:rsidRPr="00DC5CB0">
        <w:rPr>
          <w:rFonts w:eastAsia="Times New Roman" w:cs="Calibri"/>
          <w:sz w:val="16"/>
          <w:szCs w:val="16"/>
          <w:lang w:eastAsia="de-DE"/>
        </w:rPr>
        <w:t>368;  Notaris</w:t>
      </w:r>
      <w:proofErr w:type="gramEnd"/>
      <w:r w:rsidRPr="00DC5CB0">
        <w:rPr>
          <w:rFonts w:eastAsia="Times New Roman" w:cs="Calibri"/>
          <w:sz w:val="16"/>
          <w:szCs w:val="16"/>
          <w:lang w:eastAsia="de-DE"/>
        </w:rPr>
        <w:t xml:space="preserve">: </w:t>
      </w:r>
      <w:r w:rsidRPr="00DC5CB0">
        <w:rPr>
          <w:rFonts w:eastAsia="Times New Roman" w:cs="Calibri"/>
          <w:b/>
          <w:sz w:val="16"/>
          <w:szCs w:val="16"/>
          <w:lang w:eastAsia="de-DE"/>
        </w:rPr>
        <w:t>Gerrit van der Hout</w:t>
      </w:r>
      <w:r w:rsidRPr="00DC5CB0">
        <w:rPr>
          <w:rFonts w:eastAsia="Times New Roman" w:cs="Calibri"/>
          <w:sz w:val="16"/>
          <w:szCs w:val="16"/>
          <w:lang w:eastAsia="de-DE"/>
        </w:rPr>
        <w:t>; Akteplaats: Rotterdam; Aktesoort: machtiging.</w:t>
      </w:r>
    </w:p>
  </w:footnote>
  <w:footnote w:id="143">
    <w:p w14:paraId="11CEC498" w14:textId="77777777" w:rsidR="00865B41" w:rsidRPr="00A02B1A" w:rsidRDefault="00865B41" w:rsidP="00865B41">
      <w:pPr>
        <w:rPr>
          <w:sz w:val="16"/>
          <w:szCs w:val="16"/>
        </w:rPr>
      </w:pPr>
      <w:r w:rsidRPr="00A02B1A">
        <w:rPr>
          <w:rStyle w:val="Funotenzeichen"/>
          <w:sz w:val="16"/>
          <w:szCs w:val="16"/>
        </w:rPr>
        <w:footnoteRef/>
      </w:r>
      <w:r w:rsidRPr="00A02B1A">
        <w:rPr>
          <w:sz w:val="16"/>
          <w:szCs w:val="16"/>
        </w:rPr>
        <w:t xml:space="preserve"> Streeckarchief Voorne-Putten, 031 Stad Brielle, Bijlagen, Transportakten, Transportregesten RA23,402.</w:t>
      </w:r>
    </w:p>
  </w:footnote>
  <w:footnote w:id="144">
    <w:p w14:paraId="4458C7DF" w14:textId="77777777" w:rsidR="00865B41" w:rsidRPr="00512D14" w:rsidRDefault="00865B41" w:rsidP="00865B41">
      <w:pPr>
        <w:rPr>
          <w:rFonts w:cs="Calibri"/>
          <w:sz w:val="16"/>
          <w:szCs w:val="16"/>
        </w:rPr>
      </w:pPr>
      <w:r w:rsidRPr="00512D14">
        <w:rPr>
          <w:rStyle w:val="Funotenzeichen"/>
          <w:rFonts w:cs="Calibri"/>
          <w:sz w:val="16"/>
          <w:szCs w:val="16"/>
        </w:rPr>
        <w:footnoteRef/>
      </w:r>
      <w:r w:rsidRPr="00512D14">
        <w:rPr>
          <w:rFonts w:cs="Calibri"/>
          <w:sz w:val="16"/>
          <w:szCs w:val="16"/>
        </w:rPr>
        <w:t xml:space="preserve"> Stadsarchief Rotterdam, </w:t>
      </w:r>
      <w:r w:rsidRPr="00512D14">
        <w:rPr>
          <w:rFonts w:eastAsia="Times New Roman" w:cs="Calibri"/>
          <w:sz w:val="16"/>
          <w:szCs w:val="16"/>
          <w:lang w:eastAsia="de-DE"/>
        </w:rPr>
        <w:t>18_167</w:t>
      </w:r>
      <w:r w:rsidRPr="00512D14">
        <w:rPr>
          <w:rFonts w:cs="Calibri"/>
          <w:sz w:val="16"/>
          <w:szCs w:val="16"/>
        </w:rPr>
        <w:t xml:space="preserve">, 18 Notarissen te Rotterdam en daarin opgegane gemeenten (ONA), Inventarisnummer: 368; </w:t>
      </w:r>
      <w:r w:rsidRPr="00512D14">
        <w:rPr>
          <w:rFonts w:eastAsia="Times New Roman" w:cs="Calibri"/>
          <w:sz w:val="16"/>
          <w:szCs w:val="16"/>
          <w:lang w:eastAsia="de-DE"/>
        </w:rPr>
        <w:t xml:space="preserve">18_368 </w:t>
      </w:r>
      <w:r w:rsidRPr="00512D14">
        <w:rPr>
          <w:rFonts w:eastAsia="Times New Roman" w:cs="Calibri"/>
          <w:b/>
          <w:sz w:val="16"/>
          <w:szCs w:val="16"/>
          <w:lang w:eastAsia="de-DE"/>
        </w:rPr>
        <w:t>Jacobus Delphius</w:t>
      </w:r>
      <w:r w:rsidRPr="00512D14">
        <w:rPr>
          <w:rFonts w:eastAsia="Times New Roman" w:cs="Calibri"/>
          <w:sz w:val="16"/>
          <w:szCs w:val="16"/>
          <w:lang w:eastAsia="de-DE"/>
        </w:rPr>
        <w:t xml:space="preserve"> te Rotterdam, 01-Jan-1654 t/m 31-Dec-1659; </w:t>
      </w:r>
      <w:r w:rsidRPr="00512D14">
        <w:rPr>
          <w:rFonts w:eastAsia="Times New Roman" w:cs="Calibri"/>
          <w:b/>
          <w:bCs/>
          <w:sz w:val="16"/>
          <w:szCs w:val="16"/>
          <w:lang w:eastAsia="de-DE"/>
        </w:rPr>
        <w:t>92</w:t>
      </w:r>
      <w:r w:rsidRPr="00512D14">
        <w:rPr>
          <w:rFonts w:eastAsia="Times New Roman" w:cs="Calibri"/>
          <w:sz w:val="16"/>
          <w:szCs w:val="16"/>
          <w:lang w:eastAsia="de-DE"/>
        </w:rPr>
        <w:t xml:space="preserve"> verkoop 20-aug-1655; Datering: 20-aug-1655; Aktenummer: </w:t>
      </w:r>
      <w:proofErr w:type="gramStart"/>
      <w:r w:rsidRPr="00512D14">
        <w:rPr>
          <w:rFonts w:eastAsia="Times New Roman" w:cs="Calibri"/>
          <w:sz w:val="16"/>
          <w:szCs w:val="16"/>
          <w:lang w:eastAsia="de-DE"/>
        </w:rPr>
        <w:t>92;  Bladzijden</w:t>
      </w:r>
      <w:proofErr w:type="gramEnd"/>
      <w:r w:rsidRPr="00512D14">
        <w:rPr>
          <w:rFonts w:eastAsia="Times New Roman" w:cs="Calibri"/>
          <w:sz w:val="16"/>
          <w:szCs w:val="16"/>
          <w:lang w:eastAsia="de-DE"/>
        </w:rPr>
        <w:t xml:space="preserve">: 211 t/m 212; Standplaats: Rotterdam; Notaris: </w:t>
      </w:r>
      <w:r w:rsidRPr="00512D14">
        <w:rPr>
          <w:rFonts w:eastAsia="Times New Roman" w:cs="Calibri"/>
          <w:b/>
          <w:sz w:val="16"/>
          <w:szCs w:val="16"/>
          <w:lang w:eastAsia="de-DE"/>
        </w:rPr>
        <w:t>Jacobus Delphius</w:t>
      </w:r>
      <w:r w:rsidRPr="00512D14">
        <w:rPr>
          <w:rFonts w:eastAsia="Times New Roman" w:cs="Calibri"/>
          <w:sz w:val="16"/>
          <w:szCs w:val="16"/>
          <w:lang w:eastAsia="de-DE"/>
        </w:rPr>
        <w:t>; Akteplaats: Rotterdam; Aktesoort: verkoop.</w:t>
      </w:r>
    </w:p>
  </w:footnote>
  <w:footnote w:id="145">
    <w:p w14:paraId="1CF888E3" w14:textId="77777777" w:rsidR="00865B41" w:rsidRPr="00512D14" w:rsidRDefault="00865B41" w:rsidP="00865B41">
      <w:pPr>
        <w:pStyle w:val="Funotentext"/>
        <w:rPr>
          <w:rFonts w:cs="Calibri"/>
          <w:sz w:val="16"/>
          <w:szCs w:val="16"/>
        </w:rPr>
      </w:pPr>
      <w:r w:rsidRPr="00512D14">
        <w:rPr>
          <w:rStyle w:val="Funotenzeichen"/>
          <w:rFonts w:cs="Calibri"/>
          <w:sz w:val="16"/>
          <w:szCs w:val="16"/>
        </w:rPr>
        <w:footnoteRef/>
      </w:r>
      <w:r w:rsidRPr="00512D14">
        <w:rPr>
          <w:rFonts w:cs="Calibri"/>
          <w:sz w:val="16"/>
          <w:szCs w:val="16"/>
        </w:rPr>
        <w:t xml:space="preserve"> Brielle, Streekarchief notariell, Toegangsnummer: 110 </w:t>
      </w:r>
      <w:proofErr w:type="gramStart"/>
      <w:r w:rsidRPr="00512D14">
        <w:rPr>
          <w:rFonts w:cs="Calibri"/>
          <w:sz w:val="16"/>
          <w:szCs w:val="16"/>
        </w:rPr>
        <w:t>Notarissen;  Inventarisnummer</w:t>
      </w:r>
      <w:proofErr w:type="gramEnd"/>
      <w:r w:rsidRPr="00512D14">
        <w:rPr>
          <w:rFonts w:cs="Calibri"/>
          <w:sz w:val="16"/>
          <w:szCs w:val="16"/>
        </w:rPr>
        <w:t xml:space="preserve">: 113; Aktedatum:  00/00/.1649; naam notaris: </w:t>
      </w:r>
      <w:r w:rsidRPr="00512D14">
        <w:rPr>
          <w:rFonts w:eastAsia="Times New Roman" w:cs="Calibri"/>
          <w:b/>
          <w:sz w:val="16"/>
          <w:szCs w:val="16"/>
          <w:lang w:eastAsia="de-DE"/>
        </w:rPr>
        <w:t xml:space="preserve">Jan de Bruyne; </w:t>
      </w:r>
      <w:r w:rsidRPr="00512D14">
        <w:rPr>
          <w:rFonts w:eastAsia="Times New Roman" w:cs="Calibri"/>
          <w:sz w:val="16"/>
          <w:szCs w:val="16"/>
          <w:lang w:eastAsia="de-DE"/>
        </w:rPr>
        <w:t>Aard van de akte: depositie.</w:t>
      </w:r>
    </w:p>
  </w:footnote>
  <w:footnote w:id="146">
    <w:p w14:paraId="05A81BE6" w14:textId="77777777" w:rsidR="00865B41" w:rsidRPr="00512D14" w:rsidRDefault="00865B41" w:rsidP="00865B41">
      <w:pPr>
        <w:pStyle w:val="Funotentext"/>
        <w:rPr>
          <w:rFonts w:cs="Calibri"/>
          <w:sz w:val="16"/>
          <w:szCs w:val="16"/>
        </w:rPr>
      </w:pPr>
      <w:r w:rsidRPr="00512D14">
        <w:rPr>
          <w:rStyle w:val="Funotenzeichen"/>
          <w:rFonts w:cs="Calibri"/>
          <w:sz w:val="16"/>
          <w:szCs w:val="16"/>
        </w:rPr>
        <w:footnoteRef/>
      </w:r>
      <w:r w:rsidRPr="00512D14">
        <w:rPr>
          <w:rFonts w:cs="Calibri"/>
          <w:sz w:val="16"/>
          <w:szCs w:val="16"/>
        </w:rPr>
        <w:t xml:space="preserve"> </w:t>
      </w:r>
      <w:proofErr w:type="gramStart"/>
      <w:r w:rsidRPr="00512D14">
        <w:rPr>
          <w:rFonts w:cs="Calibri"/>
          <w:sz w:val="16"/>
          <w:szCs w:val="16"/>
        </w:rPr>
        <w:t>Streekarchief:Nadere</w:t>
      </w:r>
      <w:proofErr w:type="gramEnd"/>
      <w:r w:rsidRPr="00512D14">
        <w:rPr>
          <w:rFonts w:cs="Calibri"/>
          <w:sz w:val="16"/>
          <w:szCs w:val="16"/>
        </w:rPr>
        <w:t xml:space="preserve"> toegang op inventarisnummer 1051 van toegang 110.[Wortlaut s. oben.].</w:t>
      </w:r>
    </w:p>
  </w:footnote>
  <w:footnote w:id="147">
    <w:p w14:paraId="1D42F935" w14:textId="77777777" w:rsidR="00865B41" w:rsidRPr="00512D14" w:rsidRDefault="00865B41" w:rsidP="00865B41">
      <w:pPr>
        <w:pStyle w:val="Funotentext"/>
        <w:rPr>
          <w:rFonts w:cs="Calibri"/>
          <w:sz w:val="16"/>
          <w:szCs w:val="16"/>
        </w:rPr>
      </w:pPr>
      <w:r w:rsidRPr="00512D14">
        <w:rPr>
          <w:rStyle w:val="Funotenzeichen"/>
          <w:rFonts w:cs="Calibri"/>
          <w:sz w:val="16"/>
          <w:szCs w:val="16"/>
        </w:rPr>
        <w:footnoteRef/>
      </w:r>
      <w:r w:rsidRPr="00512D14">
        <w:rPr>
          <w:rFonts w:cs="Calibri"/>
          <w:sz w:val="16"/>
          <w:szCs w:val="16"/>
        </w:rPr>
        <w:t xml:space="preserve"> </w:t>
      </w:r>
      <w:r w:rsidRPr="00512D14">
        <w:rPr>
          <w:rFonts w:cs="Calibri"/>
          <w:b/>
          <w:sz w:val="16"/>
          <w:szCs w:val="16"/>
        </w:rPr>
        <w:t>van Berchem</w:t>
      </w:r>
      <w:r w:rsidRPr="00512D14">
        <w:rPr>
          <w:rFonts w:cs="Calibri"/>
          <w:sz w:val="16"/>
          <w:szCs w:val="16"/>
        </w:rPr>
        <w:t>, Nr. [18 b]</w:t>
      </w:r>
    </w:p>
  </w:footnote>
  <w:footnote w:id="148">
    <w:p w14:paraId="2D5F3801" w14:textId="77777777" w:rsidR="00865B41" w:rsidRPr="00512D14" w:rsidRDefault="00865B41" w:rsidP="00865B41">
      <w:pPr>
        <w:pStyle w:val="Funotentext"/>
        <w:rPr>
          <w:rFonts w:cs="Calibri"/>
          <w:sz w:val="16"/>
          <w:szCs w:val="16"/>
        </w:rPr>
      </w:pPr>
      <w:r w:rsidRPr="00512D14">
        <w:rPr>
          <w:rStyle w:val="Funotenzeichen"/>
          <w:rFonts w:cs="Calibri"/>
          <w:sz w:val="16"/>
          <w:szCs w:val="16"/>
        </w:rPr>
        <w:footnoteRef/>
      </w:r>
      <w:r w:rsidRPr="00512D14">
        <w:rPr>
          <w:rFonts w:cs="Calibri"/>
          <w:sz w:val="16"/>
          <w:szCs w:val="16"/>
        </w:rPr>
        <w:t xml:space="preserve"> </w:t>
      </w:r>
      <w:proofErr w:type="gramStart"/>
      <w:r w:rsidRPr="00512D14">
        <w:rPr>
          <w:rFonts w:cs="Calibri"/>
          <w:sz w:val="16"/>
          <w:szCs w:val="16"/>
        </w:rPr>
        <w:t>Streekarchief:Nadere</w:t>
      </w:r>
      <w:proofErr w:type="gramEnd"/>
      <w:r w:rsidRPr="00512D14">
        <w:rPr>
          <w:rFonts w:cs="Calibri"/>
          <w:sz w:val="16"/>
          <w:szCs w:val="16"/>
        </w:rPr>
        <w:t xml:space="preserve"> toegang op inventarisnummer 1051 van toegang 110.[Wortlaut s. oben.].</w:t>
      </w:r>
    </w:p>
  </w:footnote>
  <w:footnote w:id="149">
    <w:p w14:paraId="38F4385C" w14:textId="77777777" w:rsidR="00865B41" w:rsidRPr="00512D14" w:rsidRDefault="00865B41" w:rsidP="00865B41">
      <w:pPr>
        <w:pStyle w:val="Funotentext"/>
        <w:rPr>
          <w:rFonts w:cs="Calibri"/>
          <w:sz w:val="16"/>
          <w:szCs w:val="16"/>
        </w:rPr>
      </w:pPr>
      <w:r w:rsidRPr="00512D14">
        <w:rPr>
          <w:rStyle w:val="Funotenzeichen"/>
          <w:rFonts w:cs="Calibri"/>
          <w:sz w:val="16"/>
          <w:szCs w:val="16"/>
        </w:rPr>
        <w:footnoteRef/>
      </w:r>
      <w:r w:rsidRPr="00512D14">
        <w:rPr>
          <w:rFonts w:cs="Calibri"/>
          <w:sz w:val="16"/>
          <w:szCs w:val="16"/>
        </w:rPr>
        <w:t xml:space="preserve"> </w:t>
      </w:r>
      <w:r w:rsidRPr="00512D14">
        <w:rPr>
          <w:rFonts w:cs="Calibri"/>
          <w:b/>
          <w:sz w:val="16"/>
          <w:szCs w:val="16"/>
        </w:rPr>
        <w:t>van Berchem</w:t>
      </w:r>
      <w:r w:rsidRPr="00512D14">
        <w:rPr>
          <w:rFonts w:cs="Calibri"/>
          <w:sz w:val="16"/>
          <w:szCs w:val="16"/>
        </w:rPr>
        <w:t>, Nr. [18 b]</w:t>
      </w:r>
    </w:p>
  </w:footnote>
  <w:footnote w:id="150">
    <w:p w14:paraId="0C22EB88" w14:textId="77777777" w:rsidR="00865B41" w:rsidRPr="00512D14" w:rsidRDefault="00865B41" w:rsidP="00865B41">
      <w:pPr>
        <w:pStyle w:val="Funotentext"/>
        <w:rPr>
          <w:rFonts w:cs="Calibri"/>
          <w:sz w:val="16"/>
          <w:szCs w:val="16"/>
          <w:lang w:val="en-US"/>
        </w:rPr>
      </w:pPr>
      <w:r w:rsidRPr="00512D14">
        <w:rPr>
          <w:rStyle w:val="Funotenzeichen"/>
          <w:rFonts w:cs="Calibri"/>
          <w:sz w:val="16"/>
          <w:szCs w:val="16"/>
        </w:rPr>
        <w:footnoteRef/>
      </w:r>
      <w:r w:rsidRPr="00512D14">
        <w:rPr>
          <w:rFonts w:cs="Calibri"/>
          <w:sz w:val="16"/>
          <w:szCs w:val="16"/>
          <w:lang w:val="en-US"/>
        </w:rPr>
        <w:t xml:space="preserve"> GeneaNet.org-marian5: Marian </w:t>
      </w:r>
      <w:r w:rsidRPr="00512D14">
        <w:rPr>
          <w:rFonts w:cs="Calibri"/>
          <w:b/>
          <w:sz w:val="16"/>
          <w:szCs w:val="16"/>
          <w:lang w:val="en-US"/>
        </w:rPr>
        <w:t>van der Wildt</w:t>
      </w:r>
      <w:r w:rsidRPr="00512D14">
        <w:rPr>
          <w:rFonts w:cs="Calibri"/>
          <w:sz w:val="16"/>
          <w:szCs w:val="16"/>
          <w:lang w:val="en-US"/>
        </w:rPr>
        <w:t>, e-mail 2010: &lt;vanderwildt(at)planet.nl&gt;.</w:t>
      </w:r>
    </w:p>
  </w:footnote>
  <w:footnote w:id="151">
    <w:p w14:paraId="32B2662C" w14:textId="77777777" w:rsidR="00865B41" w:rsidRPr="00512D14" w:rsidRDefault="00865B41" w:rsidP="00865B41">
      <w:pPr>
        <w:pStyle w:val="Funotentext"/>
        <w:rPr>
          <w:rFonts w:cs="Calibri"/>
          <w:sz w:val="16"/>
          <w:szCs w:val="16"/>
        </w:rPr>
      </w:pPr>
      <w:r w:rsidRPr="00512D14">
        <w:rPr>
          <w:rStyle w:val="Funotenzeichen"/>
          <w:rFonts w:cs="Calibri"/>
          <w:sz w:val="16"/>
          <w:szCs w:val="16"/>
        </w:rPr>
        <w:footnoteRef/>
      </w:r>
      <w:r w:rsidRPr="00512D14">
        <w:rPr>
          <w:rFonts w:cs="Calibri"/>
          <w:sz w:val="16"/>
          <w:szCs w:val="16"/>
        </w:rPr>
        <w:t xml:space="preserve"> </w:t>
      </w:r>
      <w:r w:rsidRPr="00512D14">
        <w:rPr>
          <w:rFonts w:cs="Calibri"/>
          <w:b/>
          <w:sz w:val="16"/>
          <w:szCs w:val="16"/>
        </w:rPr>
        <w:t>van Berchem</w:t>
      </w:r>
      <w:r w:rsidRPr="00512D14">
        <w:rPr>
          <w:rFonts w:cs="Calibri"/>
          <w:sz w:val="16"/>
          <w:szCs w:val="16"/>
        </w:rPr>
        <w:t>, Nr. [17 b]</w:t>
      </w:r>
    </w:p>
  </w:footnote>
  <w:footnote w:id="152">
    <w:p w14:paraId="01066E72" w14:textId="77777777" w:rsidR="00865B41" w:rsidRPr="00512D14" w:rsidRDefault="00865B41" w:rsidP="00865B41">
      <w:pPr>
        <w:rPr>
          <w:rFonts w:cs="Calibri"/>
          <w:sz w:val="16"/>
          <w:szCs w:val="16"/>
        </w:rPr>
      </w:pPr>
      <w:r w:rsidRPr="00512D14">
        <w:rPr>
          <w:rStyle w:val="Funotenzeichen"/>
          <w:rFonts w:cs="Calibri"/>
          <w:sz w:val="16"/>
          <w:szCs w:val="16"/>
        </w:rPr>
        <w:footnoteRef/>
      </w:r>
      <w:r w:rsidRPr="00512D14">
        <w:rPr>
          <w:rFonts w:cs="Calibri"/>
          <w:sz w:val="16"/>
          <w:szCs w:val="16"/>
        </w:rPr>
        <w:t xml:space="preserve"> Streeckarchief Voorne-Putten, 031 Stad Brielle, Bijlagen, Transportakten, Transportregesten RA23, 6326.</w:t>
      </w:r>
    </w:p>
  </w:footnote>
  <w:footnote w:id="153">
    <w:p w14:paraId="6EC7B153" w14:textId="77777777" w:rsidR="00865B41" w:rsidRPr="00CC6C7B" w:rsidRDefault="00865B41" w:rsidP="00865B41">
      <w:pPr>
        <w:rPr>
          <w:sz w:val="16"/>
          <w:szCs w:val="16"/>
        </w:rPr>
      </w:pPr>
      <w:r w:rsidRPr="00CC6C7B">
        <w:rPr>
          <w:rStyle w:val="Funotenzeichen"/>
          <w:sz w:val="16"/>
          <w:szCs w:val="16"/>
        </w:rPr>
        <w:footnoteRef/>
      </w:r>
      <w:r w:rsidRPr="00CC6C7B">
        <w:rPr>
          <w:sz w:val="16"/>
          <w:szCs w:val="16"/>
        </w:rPr>
        <w:t xml:space="preserve"> Streeckarchief Voorne-Putten</w:t>
      </w:r>
      <w:r>
        <w:rPr>
          <w:sz w:val="16"/>
          <w:szCs w:val="16"/>
        </w:rPr>
        <w:t xml:space="preserve">, </w:t>
      </w:r>
      <w:r w:rsidRPr="00CC6C7B">
        <w:rPr>
          <w:sz w:val="16"/>
          <w:szCs w:val="16"/>
        </w:rPr>
        <w:t>031 Stad Brielle, Bijlagen, Transportakten, Transportregesten RA23</w:t>
      </w:r>
      <w:r>
        <w:rPr>
          <w:sz w:val="16"/>
          <w:szCs w:val="16"/>
        </w:rPr>
        <w:t xml:space="preserve">, </w:t>
      </w:r>
      <w:r w:rsidRPr="00CC6C7B">
        <w:rPr>
          <w:sz w:val="16"/>
          <w:szCs w:val="16"/>
        </w:rPr>
        <w:t>6332</w:t>
      </w:r>
    </w:p>
  </w:footnote>
  <w:footnote w:id="154">
    <w:p w14:paraId="7DEAB9E8" w14:textId="77777777" w:rsidR="00865B41" w:rsidRPr="00512D14" w:rsidRDefault="00865B41" w:rsidP="00865B41">
      <w:pPr>
        <w:pStyle w:val="Funotentext"/>
        <w:rPr>
          <w:rFonts w:cs="Calibri"/>
          <w:sz w:val="16"/>
          <w:szCs w:val="16"/>
        </w:rPr>
      </w:pPr>
      <w:r w:rsidRPr="00512D14">
        <w:rPr>
          <w:rStyle w:val="Funotenzeichen"/>
          <w:rFonts w:cs="Calibri"/>
          <w:sz w:val="16"/>
          <w:szCs w:val="16"/>
        </w:rPr>
        <w:footnoteRef/>
      </w:r>
      <w:r w:rsidRPr="00512D14">
        <w:rPr>
          <w:rFonts w:cs="Calibri"/>
          <w:sz w:val="16"/>
          <w:szCs w:val="16"/>
        </w:rPr>
        <w:t xml:space="preserve"> </w:t>
      </w:r>
      <w:r w:rsidRPr="00512D14">
        <w:rPr>
          <w:rFonts w:cs="Calibri"/>
          <w:b/>
          <w:sz w:val="16"/>
          <w:szCs w:val="16"/>
        </w:rPr>
        <w:t>van Berchem</w:t>
      </w:r>
      <w:r w:rsidRPr="00512D14">
        <w:rPr>
          <w:rFonts w:cs="Calibri"/>
          <w:sz w:val="16"/>
          <w:szCs w:val="16"/>
        </w:rPr>
        <w:t>, Nr. [17 b]</w:t>
      </w:r>
    </w:p>
  </w:footnote>
  <w:footnote w:id="155">
    <w:p w14:paraId="30EAEF4B" w14:textId="77777777" w:rsidR="00865B41" w:rsidRPr="00512D14" w:rsidRDefault="00865B41" w:rsidP="00865B41">
      <w:pPr>
        <w:pStyle w:val="Funotentext"/>
        <w:rPr>
          <w:rFonts w:cs="Calibri"/>
          <w:sz w:val="16"/>
          <w:szCs w:val="16"/>
        </w:rPr>
      </w:pPr>
      <w:r w:rsidRPr="00512D14">
        <w:rPr>
          <w:rStyle w:val="Funotenzeichen"/>
          <w:rFonts w:cs="Calibri"/>
          <w:sz w:val="16"/>
          <w:szCs w:val="16"/>
        </w:rPr>
        <w:footnoteRef/>
      </w:r>
      <w:r w:rsidRPr="00512D14">
        <w:rPr>
          <w:rFonts w:cs="Calibri"/>
          <w:sz w:val="16"/>
          <w:szCs w:val="16"/>
        </w:rPr>
        <w:t xml:space="preserve"> </w:t>
      </w:r>
      <w:r w:rsidRPr="00512D14">
        <w:rPr>
          <w:rFonts w:cs="Calibri"/>
          <w:b/>
          <w:sz w:val="16"/>
          <w:szCs w:val="16"/>
        </w:rPr>
        <w:t>van Berchem</w:t>
      </w:r>
      <w:r w:rsidRPr="00512D14">
        <w:rPr>
          <w:rFonts w:cs="Calibri"/>
          <w:sz w:val="16"/>
          <w:szCs w:val="16"/>
        </w:rPr>
        <w:t>, Nr. [17 b]</w:t>
      </w:r>
    </w:p>
  </w:footnote>
  <w:footnote w:id="156">
    <w:p w14:paraId="3FEAED62" w14:textId="77777777" w:rsidR="00865B41" w:rsidRPr="00512D14" w:rsidRDefault="00865B41" w:rsidP="00865B41">
      <w:pPr>
        <w:pStyle w:val="Funotentext"/>
        <w:rPr>
          <w:rFonts w:cs="Calibri"/>
          <w:sz w:val="16"/>
          <w:szCs w:val="16"/>
        </w:rPr>
      </w:pPr>
      <w:r w:rsidRPr="00512D14">
        <w:rPr>
          <w:rStyle w:val="Funotenzeichen"/>
          <w:rFonts w:cs="Calibri"/>
          <w:sz w:val="16"/>
          <w:szCs w:val="16"/>
        </w:rPr>
        <w:footnoteRef/>
      </w:r>
      <w:r w:rsidRPr="00512D14">
        <w:rPr>
          <w:rFonts w:cs="Calibri"/>
          <w:sz w:val="16"/>
          <w:szCs w:val="16"/>
        </w:rPr>
        <w:t xml:space="preserve"> </w:t>
      </w:r>
      <w:r w:rsidRPr="00512D14">
        <w:rPr>
          <w:rFonts w:cs="Calibri"/>
          <w:b/>
          <w:sz w:val="16"/>
          <w:szCs w:val="16"/>
        </w:rPr>
        <w:t>van Berchem</w:t>
      </w:r>
      <w:r w:rsidRPr="00512D14">
        <w:rPr>
          <w:rFonts w:cs="Calibri"/>
          <w:sz w:val="16"/>
          <w:szCs w:val="16"/>
        </w:rPr>
        <w:t>, Nr. [17 b]</w:t>
      </w:r>
    </w:p>
  </w:footnote>
  <w:footnote w:id="157">
    <w:p w14:paraId="32A199FA" w14:textId="77777777" w:rsidR="00865B41" w:rsidRPr="00512D14" w:rsidRDefault="00865B41" w:rsidP="00865B41">
      <w:pPr>
        <w:pStyle w:val="Funotentext"/>
        <w:rPr>
          <w:rFonts w:cs="Calibri"/>
          <w:sz w:val="16"/>
          <w:szCs w:val="16"/>
        </w:rPr>
      </w:pPr>
      <w:r w:rsidRPr="00512D14">
        <w:rPr>
          <w:rStyle w:val="Funotenzeichen"/>
          <w:rFonts w:cs="Calibri"/>
          <w:sz w:val="16"/>
          <w:szCs w:val="16"/>
        </w:rPr>
        <w:footnoteRef/>
      </w:r>
      <w:r w:rsidRPr="00512D14">
        <w:rPr>
          <w:rFonts w:cs="Calibri"/>
          <w:sz w:val="16"/>
          <w:szCs w:val="16"/>
        </w:rPr>
        <w:t xml:space="preserve"> </w:t>
      </w:r>
      <w:r w:rsidRPr="00512D14">
        <w:rPr>
          <w:rFonts w:cs="Calibri"/>
          <w:b/>
          <w:sz w:val="16"/>
          <w:szCs w:val="16"/>
        </w:rPr>
        <w:t>van Berchem</w:t>
      </w:r>
      <w:r w:rsidRPr="00512D14">
        <w:rPr>
          <w:rFonts w:cs="Calibri"/>
          <w:sz w:val="16"/>
          <w:szCs w:val="16"/>
        </w:rPr>
        <w:t>, Nr. [17 b]</w:t>
      </w:r>
    </w:p>
  </w:footnote>
  <w:footnote w:id="158">
    <w:p w14:paraId="7C9CC955" w14:textId="77777777" w:rsidR="00865B41" w:rsidRPr="00512D14" w:rsidRDefault="00865B41" w:rsidP="00865B41">
      <w:pPr>
        <w:pStyle w:val="Funotentext"/>
        <w:rPr>
          <w:rFonts w:cs="Calibri"/>
          <w:sz w:val="16"/>
          <w:szCs w:val="16"/>
        </w:rPr>
      </w:pPr>
      <w:r w:rsidRPr="00512D14">
        <w:rPr>
          <w:rStyle w:val="Funotenzeichen"/>
          <w:rFonts w:cs="Calibri"/>
          <w:sz w:val="16"/>
          <w:szCs w:val="16"/>
        </w:rPr>
        <w:footnoteRef/>
      </w:r>
      <w:r w:rsidRPr="00512D14">
        <w:rPr>
          <w:rFonts w:cs="Calibri"/>
          <w:sz w:val="16"/>
          <w:szCs w:val="16"/>
        </w:rPr>
        <w:t xml:space="preserve"> </w:t>
      </w:r>
      <w:r w:rsidRPr="00512D14">
        <w:rPr>
          <w:rFonts w:cs="Calibri"/>
          <w:b/>
          <w:sz w:val="16"/>
          <w:szCs w:val="16"/>
        </w:rPr>
        <w:t>van Berchem</w:t>
      </w:r>
      <w:r w:rsidRPr="00512D14">
        <w:rPr>
          <w:rFonts w:cs="Calibri"/>
          <w:sz w:val="16"/>
          <w:szCs w:val="16"/>
        </w:rPr>
        <w:t>, Nr. [16]</w:t>
      </w:r>
    </w:p>
  </w:footnote>
  <w:footnote w:id="159">
    <w:p w14:paraId="25E4C6F4" w14:textId="77777777" w:rsidR="00865B41" w:rsidRPr="00CC6C7B" w:rsidRDefault="00865B41" w:rsidP="00865B41">
      <w:pPr>
        <w:pStyle w:val="Funotentext"/>
        <w:rPr>
          <w:rFonts w:cs="Calibri"/>
          <w:sz w:val="16"/>
          <w:szCs w:val="16"/>
        </w:rPr>
      </w:pPr>
      <w:r w:rsidRPr="00CC6C7B">
        <w:rPr>
          <w:rStyle w:val="Funotenzeichen"/>
          <w:rFonts w:cs="Calibri"/>
          <w:sz w:val="16"/>
          <w:szCs w:val="16"/>
        </w:rPr>
        <w:footnoteRef/>
      </w:r>
      <w:r w:rsidRPr="00CC6C7B">
        <w:rPr>
          <w:rFonts w:cs="Calibri"/>
          <w:sz w:val="16"/>
          <w:szCs w:val="16"/>
        </w:rPr>
        <w:t xml:space="preserve"> </w:t>
      </w:r>
      <w:r w:rsidRPr="00CC6C7B">
        <w:rPr>
          <w:rFonts w:cs="Calibri"/>
          <w:b/>
          <w:sz w:val="16"/>
          <w:szCs w:val="16"/>
        </w:rPr>
        <w:t>van Berchem</w:t>
      </w:r>
      <w:r w:rsidRPr="00CC6C7B">
        <w:rPr>
          <w:rFonts w:cs="Calibri"/>
          <w:sz w:val="16"/>
          <w:szCs w:val="16"/>
        </w:rPr>
        <w:t>, Nr. [16]</w:t>
      </w:r>
    </w:p>
  </w:footnote>
  <w:footnote w:id="160">
    <w:p w14:paraId="54B148E5" w14:textId="77777777" w:rsidR="00865B41" w:rsidRPr="00CC6C7B" w:rsidRDefault="00865B41" w:rsidP="00865B41">
      <w:pPr>
        <w:pStyle w:val="Funotentext"/>
        <w:rPr>
          <w:rFonts w:cs="Calibri"/>
          <w:sz w:val="16"/>
          <w:szCs w:val="16"/>
        </w:rPr>
      </w:pPr>
      <w:r w:rsidRPr="00CC6C7B">
        <w:rPr>
          <w:rStyle w:val="Funotenzeichen"/>
          <w:rFonts w:cs="Calibri"/>
          <w:sz w:val="16"/>
          <w:szCs w:val="16"/>
        </w:rPr>
        <w:footnoteRef/>
      </w:r>
      <w:r w:rsidRPr="00CC6C7B">
        <w:rPr>
          <w:rFonts w:cs="Calibri"/>
          <w:sz w:val="16"/>
          <w:szCs w:val="16"/>
        </w:rPr>
        <w:t xml:space="preserve"> </w:t>
      </w:r>
      <w:r w:rsidRPr="00CC6C7B">
        <w:rPr>
          <w:rFonts w:cs="Calibri"/>
          <w:b/>
          <w:sz w:val="16"/>
          <w:szCs w:val="16"/>
        </w:rPr>
        <w:t>van Berchem</w:t>
      </w:r>
      <w:r w:rsidRPr="00CC6C7B">
        <w:rPr>
          <w:rFonts w:cs="Calibri"/>
          <w:sz w:val="16"/>
          <w:szCs w:val="16"/>
        </w:rPr>
        <w:t>, Nr. [16]</w:t>
      </w:r>
    </w:p>
  </w:footnote>
  <w:footnote w:id="161">
    <w:p w14:paraId="30465342" w14:textId="77777777" w:rsidR="00865B41" w:rsidRPr="00CC6C7B" w:rsidRDefault="00865B41" w:rsidP="00865B41">
      <w:pPr>
        <w:pStyle w:val="Funotentext"/>
        <w:rPr>
          <w:rFonts w:cs="Calibri"/>
          <w:sz w:val="16"/>
          <w:szCs w:val="16"/>
        </w:rPr>
      </w:pPr>
      <w:r w:rsidRPr="00CC6C7B">
        <w:rPr>
          <w:rStyle w:val="Funotenzeichen"/>
          <w:rFonts w:cs="Calibri"/>
          <w:sz w:val="16"/>
          <w:szCs w:val="16"/>
        </w:rPr>
        <w:footnoteRef/>
      </w:r>
      <w:r w:rsidRPr="00CC6C7B">
        <w:rPr>
          <w:rFonts w:cs="Calibri"/>
          <w:sz w:val="16"/>
          <w:szCs w:val="16"/>
        </w:rPr>
        <w:t xml:space="preserve"> </w:t>
      </w:r>
      <w:r w:rsidRPr="00CC6C7B">
        <w:rPr>
          <w:rFonts w:cs="Calibri"/>
          <w:b/>
          <w:sz w:val="16"/>
          <w:szCs w:val="16"/>
        </w:rPr>
        <w:t>van Berchem</w:t>
      </w:r>
      <w:r w:rsidRPr="00CC6C7B">
        <w:rPr>
          <w:rFonts w:cs="Calibri"/>
          <w:sz w:val="16"/>
          <w:szCs w:val="16"/>
        </w:rPr>
        <w:t>, Nr. [16]</w:t>
      </w:r>
    </w:p>
  </w:footnote>
  <w:footnote w:id="162">
    <w:p w14:paraId="14F4CB31" w14:textId="77777777" w:rsidR="00865B41" w:rsidRPr="00CC6C7B" w:rsidRDefault="00865B41" w:rsidP="00865B41">
      <w:pPr>
        <w:pStyle w:val="Funotentext"/>
        <w:rPr>
          <w:rFonts w:cs="Calibri"/>
          <w:sz w:val="16"/>
          <w:szCs w:val="16"/>
        </w:rPr>
      </w:pPr>
      <w:r w:rsidRPr="00CC6C7B">
        <w:rPr>
          <w:rStyle w:val="Funotenzeichen"/>
          <w:rFonts w:cs="Calibri"/>
          <w:sz w:val="16"/>
          <w:szCs w:val="16"/>
        </w:rPr>
        <w:footnoteRef/>
      </w:r>
      <w:r w:rsidRPr="00CC6C7B">
        <w:rPr>
          <w:rFonts w:cs="Calibri"/>
          <w:sz w:val="16"/>
          <w:szCs w:val="16"/>
        </w:rPr>
        <w:t xml:space="preserve"> </w:t>
      </w:r>
      <w:r w:rsidRPr="00CC6C7B">
        <w:rPr>
          <w:rFonts w:cs="Calibri"/>
          <w:b/>
          <w:sz w:val="16"/>
          <w:szCs w:val="16"/>
        </w:rPr>
        <w:t>van Berchem</w:t>
      </w:r>
      <w:r w:rsidRPr="00CC6C7B">
        <w:rPr>
          <w:rFonts w:cs="Calibri"/>
          <w:sz w:val="16"/>
          <w:szCs w:val="16"/>
        </w:rPr>
        <w:t>, Nr. [16]</w:t>
      </w:r>
    </w:p>
  </w:footnote>
  <w:footnote w:id="163">
    <w:p w14:paraId="0E23E3D5" w14:textId="77777777" w:rsidR="00865B41" w:rsidRPr="00CC6C7B" w:rsidRDefault="00865B41" w:rsidP="00865B41">
      <w:pPr>
        <w:pStyle w:val="Funotentext"/>
        <w:rPr>
          <w:rFonts w:cs="Calibri"/>
          <w:sz w:val="16"/>
          <w:szCs w:val="16"/>
        </w:rPr>
      </w:pPr>
      <w:r w:rsidRPr="00CC6C7B">
        <w:rPr>
          <w:rStyle w:val="Funotenzeichen"/>
          <w:rFonts w:cs="Calibri"/>
          <w:sz w:val="16"/>
          <w:szCs w:val="16"/>
        </w:rPr>
        <w:footnoteRef/>
      </w:r>
      <w:r w:rsidRPr="00CC6C7B">
        <w:rPr>
          <w:rFonts w:cs="Calibri"/>
          <w:sz w:val="16"/>
          <w:szCs w:val="16"/>
        </w:rPr>
        <w:t xml:space="preserve"> Stamboom Richard </w:t>
      </w:r>
      <w:r w:rsidRPr="00CC6C7B">
        <w:rPr>
          <w:rFonts w:cs="Calibri"/>
          <w:b/>
          <w:sz w:val="16"/>
          <w:szCs w:val="16"/>
        </w:rPr>
        <w:t>Remmé</w:t>
      </w:r>
      <w:r w:rsidRPr="00CC6C7B">
        <w:rPr>
          <w:rFonts w:cs="Calibri"/>
          <w:sz w:val="16"/>
          <w:szCs w:val="16"/>
        </w:rPr>
        <w:t>, den Haag.</w:t>
      </w:r>
    </w:p>
  </w:footnote>
  <w:footnote w:id="164">
    <w:p w14:paraId="11E80B5E" w14:textId="77777777" w:rsidR="00865B41" w:rsidRPr="00CC6C7B" w:rsidRDefault="00865B41" w:rsidP="00865B41">
      <w:pPr>
        <w:pStyle w:val="Funotentext"/>
        <w:rPr>
          <w:rFonts w:cs="Calibri"/>
          <w:sz w:val="16"/>
          <w:szCs w:val="16"/>
        </w:rPr>
      </w:pPr>
      <w:r w:rsidRPr="00CC6C7B">
        <w:rPr>
          <w:rStyle w:val="Funotenzeichen"/>
          <w:rFonts w:cs="Calibri"/>
          <w:sz w:val="16"/>
          <w:szCs w:val="16"/>
        </w:rPr>
        <w:footnoteRef/>
      </w:r>
      <w:r w:rsidRPr="00CC6C7B">
        <w:rPr>
          <w:rFonts w:cs="Calibri"/>
          <w:sz w:val="16"/>
          <w:szCs w:val="16"/>
        </w:rPr>
        <w:t xml:space="preserve"> National Archiev Sententies. </w:t>
      </w:r>
      <w:proofErr w:type="gramStart"/>
      <w:r w:rsidRPr="00CC6C7B">
        <w:rPr>
          <w:rFonts w:cs="Calibri"/>
          <w:sz w:val="16"/>
          <w:szCs w:val="16"/>
        </w:rPr>
        <w:t>HogeKrijgsraden:Processen</w:t>
      </w:r>
      <w:proofErr w:type="gramEnd"/>
      <w:r w:rsidRPr="00CC6C7B">
        <w:rPr>
          <w:rFonts w:cs="Calibri"/>
          <w:sz w:val="16"/>
          <w:szCs w:val="16"/>
        </w:rPr>
        <w:t xml:space="preserve"> (Civil), Den Haag archief 1.01.45, inventaris nummer 263, gedaagte </w:t>
      </w:r>
      <w:proofErr w:type="gramStart"/>
      <w:r w:rsidRPr="00CC6C7B">
        <w:rPr>
          <w:rFonts w:cs="Calibri"/>
          <w:sz w:val="16"/>
          <w:szCs w:val="16"/>
        </w:rPr>
        <w:t>gerechtiligk  proces</w:t>
      </w:r>
      <w:proofErr w:type="gramEnd"/>
      <w:r w:rsidRPr="00CC6C7B">
        <w:rPr>
          <w:rFonts w:cs="Calibri"/>
          <w:sz w:val="16"/>
          <w:szCs w:val="16"/>
        </w:rPr>
        <w:t xml:space="preserve"> 17.6.1688, 19.5. 1680, Den Hags </w:t>
      </w:r>
      <w:proofErr w:type="gramStart"/>
      <w:r w:rsidRPr="00CC6C7B">
        <w:rPr>
          <w:rFonts w:cs="Calibri"/>
          <w:sz w:val="16"/>
          <w:szCs w:val="16"/>
        </w:rPr>
        <w:t>sententies .</w:t>
      </w:r>
      <w:proofErr w:type="gramEnd"/>
      <w:r w:rsidRPr="00CC6C7B">
        <w:rPr>
          <w:rFonts w:cs="Calibri"/>
          <w:sz w:val="16"/>
          <w:szCs w:val="16"/>
        </w:rPr>
        <w:t xml:space="preserve"> - </w:t>
      </w:r>
    </w:p>
  </w:footnote>
  <w:footnote w:id="165">
    <w:p w14:paraId="0E08D657" w14:textId="77777777" w:rsidR="00865B41" w:rsidRPr="00CC6C7B" w:rsidRDefault="00865B41" w:rsidP="00865B41">
      <w:pPr>
        <w:pStyle w:val="Funotentext"/>
        <w:rPr>
          <w:rFonts w:cs="Calibri"/>
          <w:sz w:val="16"/>
        </w:rPr>
      </w:pPr>
      <w:r w:rsidRPr="00CC6C7B">
        <w:rPr>
          <w:rStyle w:val="Funotenzeichen"/>
          <w:rFonts w:cs="Calibri"/>
          <w:sz w:val="16"/>
        </w:rPr>
        <w:footnoteRef/>
      </w:r>
      <w:r w:rsidRPr="00CC6C7B">
        <w:rPr>
          <w:rFonts w:cs="Calibri"/>
          <w:sz w:val="16"/>
        </w:rPr>
        <w:t xml:space="preserve"> </w:t>
      </w:r>
      <w:r w:rsidRPr="00CC6C7B">
        <w:rPr>
          <w:rFonts w:cs="Calibri"/>
          <w:b/>
          <w:sz w:val="16"/>
        </w:rPr>
        <w:t>van Berchem</w:t>
      </w:r>
      <w:r w:rsidRPr="00CC6C7B">
        <w:rPr>
          <w:rFonts w:cs="Calibri"/>
          <w:sz w:val="16"/>
        </w:rPr>
        <w:t>, Nr. [18 b]</w:t>
      </w:r>
    </w:p>
  </w:footnote>
  <w:footnote w:id="166">
    <w:p w14:paraId="04137C22" w14:textId="77777777" w:rsidR="00865B41" w:rsidRPr="00CC6C7B" w:rsidRDefault="00865B41" w:rsidP="00865B41">
      <w:pPr>
        <w:pStyle w:val="Funotentext"/>
        <w:rPr>
          <w:rFonts w:cs="Calibri"/>
          <w:sz w:val="16"/>
        </w:rPr>
      </w:pPr>
      <w:r w:rsidRPr="00CC6C7B">
        <w:rPr>
          <w:rStyle w:val="Funotenzeichen"/>
          <w:rFonts w:cs="Calibri"/>
          <w:sz w:val="16"/>
        </w:rPr>
        <w:footnoteRef/>
      </w:r>
      <w:r w:rsidRPr="00CC6C7B">
        <w:rPr>
          <w:rFonts w:cs="Calibri"/>
          <w:sz w:val="16"/>
        </w:rPr>
        <w:t xml:space="preserve"> </w:t>
      </w:r>
      <w:proofErr w:type="gramStart"/>
      <w:r w:rsidRPr="00CC6C7B">
        <w:rPr>
          <w:rFonts w:cs="Calibri"/>
          <w:sz w:val="16"/>
        </w:rPr>
        <w:t>Streekarchief:Nadere</w:t>
      </w:r>
      <w:proofErr w:type="gramEnd"/>
      <w:r w:rsidRPr="00CC6C7B">
        <w:rPr>
          <w:rFonts w:cs="Calibri"/>
          <w:sz w:val="16"/>
        </w:rPr>
        <w:t xml:space="preserve"> toegang op inventarisnummer 1051 van toegang 110.[Wortlaut s. oben.].</w:t>
      </w:r>
    </w:p>
  </w:footnote>
  <w:footnote w:id="167">
    <w:p w14:paraId="7A8DE47D" w14:textId="77777777" w:rsidR="00865B41" w:rsidRPr="00CC6C7B" w:rsidRDefault="00865B41" w:rsidP="00865B41">
      <w:pPr>
        <w:pStyle w:val="Funotentext"/>
        <w:rPr>
          <w:rFonts w:cs="Calibri"/>
          <w:sz w:val="16"/>
        </w:rPr>
      </w:pPr>
      <w:r w:rsidRPr="00CC6C7B">
        <w:rPr>
          <w:rStyle w:val="Funotenzeichen"/>
          <w:rFonts w:cs="Calibri"/>
          <w:sz w:val="16"/>
        </w:rPr>
        <w:footnoteRef/>
      </w:r>
      <w:r w:rsidRPr="00CC6C7B">
        <w:rPr>
          <w:rFonts w:cs="Calibri"/>
          <w:sz w:val="16"/>
        </w:rPr>
        <w:t xml:space="preserve"> </w:t>
      </w:r>
      <w:r w:rsidRPr="00CC6C7B">
        <w:rPr>
          <w:rFonts w:cs="Calibri"/>
          <w:b/>
          <w:sz w:val="16"/>
        </w:rPr>
        <w:t>van Berchem</w:t>
      </w:r>
      <w:r w:rsidRPr="00CC6C7B">
        <w:rPr>
          <w:rFonts w:cs="Calibri"/>
          <w:sz w:val="16"/>
        </w:rPr>
        <w:t>, Nr. [18 b]</w:t>
      </w:r>
    </w:p>
  </w:footnote>
  <w:footnote w:id="168">
    <w:p w14:paraId="30837BD5" w14:textId="77777777" w:rsidR="00865B41" w:rsidRPr="00CC6C7B" w:rsidRDefault="00865B41" w:rsidP="00865B41">
      <w:pPr>
        <w:pStyle w:val="Funotentext"/>
        <w:rPr>
          <w:rFonts w:cs="Calibri"/>
          <w:sz w:val="16"/>
        </w:rPr>
      </w:pPr>
      <w:r w:rsidRPr="00CC6C7B">
        <w:rPr>
          <w:rStyle w:val="Funotenzeichen"/>
          <w:rFonts w:cs="Calibri"/>
          <w:sz w:val="16"/>
        </w:rPr>
        <w:footnoteRef/>
      </w:r>
      <w:r w:rsidRPr="00CC6C7B">
        <w:rPr>
          <w:rFonts w:cs="Calibri"/>
          <w:sz w:val="16"/>
        </w:rPr>
        <w:t xml:space="preserve"> </w:t>
      </w:r>
      <w:r w:rsidRPr="00CC6C7B">
        <w:rPr>
          <w:rFonts w:cs="Calibri"/>
          <w:b/>
          <w:sz w:val="16"/>
        </w:rPr>
        <w:t>van Berchem</w:t>
      </w:r>
      <w:r w:rsidRPr="00CC6C7B">
        <w:rPr>
          <w:rFonts w:cs="Calibri"/>
          <w:sz w:val="16"/>
        </w:rPr>
        <w:t>, Nr. [18 b]</w:t>
      </w:r>
    </w:p>
  </w:footnote>
  <w:footnote w:id="169">
    <w:p w14:paraId="3F326DED" w14:textId="77777777" w:rsidR="00865B41" w:rsidRPr="00CC6C7B" w:rsidRDefault="00865B41" w:rsidP="00865B41">
      <w:pPr>
        <w:pStyle w:val="Funotentext"/>
        <w:rPr>
          <w:rFonts w:cs="Calibri"/>
          <w:sz w:val="16"/>
        </w:rPr>
      </w:pPr>
      <w:r w:rsidRPr="00CC6C7B">
        <w:rPr>
          <w:rStyle w:val="Funotenzeichen"/>
          <w:rFonts w:cs="Calibri"/>
          <w:sz w:val="16"/>
        </w:rPr>
        <w:footnoteRef/>
      </w:r>
      <w:r w:rsidRPr="00CC6C7B">
        <w:rPr>
          <w:rFonts w:cs="Calibri"/>
          <w:sz w:val="16"/>
        </w:rPr>
        <w:t xml:space="preserve"> </w:t>
      </w:r>
      <w:proofErr w:type="gramStart"/>
      <w:r w:rsidRPr="00CC6C7B">
        <w:rPr>
          <w:rFonts w:cs="Calibri"/>
          <w:sz w:val="16"/>
        </w:rPr>
        <w:t>Streekarchief:Nadere</w:t>
      </w:r>
      <w:proofErr w:type="gramEnd"/>
      <w:r w:rsidRPr="00CC6C7B">
        <w:rPr>
          <w:rFonts w:cs="Calibri"/>
          <w:sz w:val="16"/>
        </w:rPr>
        <w:t xml:space="preserve"> toegang op inventarisnummer 1051 van toegang 110.[Wortlaut s. oben.].</w:t>
      </w:r>
    </w:p>
  </w:footnote>
  <w:footnote w:id="170">
    <w:p w14:paraId="0CAFE4E2" w14:textId="77777777" w:rsidR="00865B41" w:rsidRPr="00CC6C7B" w:rsidRDefault="00865B41" w:rsidP="00865B41">
      <w:pPr>
        <w:pStyle w:val="Funotentext"/>
        <w:rPr>
          <w:rFonts w:cs="Calibri"/>
          <w:sz w:val="16"/>
        </w:rPr>
      </w:pPr>
      <w:r w:rsidRPr="00CC6C7B">
        <w:rPr>
          <w:rStyle w:val="Funotenzeichen"/>
          <w:rFonts w:cs="Calibri"/>
          <w:sz w:val="16"/>
        </w:rPr>
        <w:footnoteRef/>
      </w:r>
      <w:r w:rsidRPr="00CC6C7B">
        <w:rPr>
          <w:rFonts w:cs="Calibri"/>
          <w:sz w:val="16"/>
        </w:rPr>
        <w:t xml:space="preserve"> </w:t>
      </w:r>
      <w:r w:rsidRPr="00CC6C7B">
        <w:rPr>
          <w:rFonts w:cs="Calibri"/>
          <w:b/>
          <w:sz w:val="16"/>
        </w:rPr>
        <w:t>van Berchem</w:t>
      </w:r>
      <w:r w:rsidRPr="00CC6C7B">
        <w:rPr>
          <w:rFonts w:cs="Calibri"/>
          <w:sz w:val="16"/>
        </w:rPr>
        <w:t>, Nr. [18 b]</w:t>
      </w:r>
    </w:p>
  </w:footnote>
  <w:footnote w:id="171">
    <w:p w14:paraId="52EC6607" w14:textId="77777777" w:rsidR="00865B41" w:rsidRPr="00CC6C7B" w:rsidRDefault="00865B41" w:rsidP="00865B41">
      <w:pPr>
        <w:pStyle w:val="Funotentext"/>
        <w:rPr>
          <w:rFonts w:cs="Calibri"/>
          <w:sz w:val="16"/>
          <w:szCs w:val="16"/>
        </w:rPr>
      </w:pPr>
      <w:r w:rsidRPr="00CC6C7B">
        <w:rPr>
          <w:rStyle w:val="Funotenzeichen"/>
          <w:rFonts w:cs="Calibri"/>
          <w:sz w:val="16"/>
          <w:szCs w:val="16"/>
        </w:rPr>
        <w:footnoteRef/>
      </w:r>
      <w:r w:rsidRPr="00CC6C7B">
        <w:rPr>
          <w:rFonts w:cs="Calibri"/>
          <w:sz w:val="16"/>
          <w:szCs w:val="16"/>
        </w:rPr>
        <w:t xml:space="preserve"> Stamboom Richard </w:t>
      </w:r>
      <w:r w:rsidRPr="00CC6C7B">
        <w:rPr>
          <w:rFonts w:cs="Calibri"/>
          <w:b/>
          <w:sz w:val="16"/>
          <w:szCs w:val="16"/>
        </w:rPr>
        <w:t>Remmé</w:t>
      </w:r>
      <w:r w:rsidRPr="00CC6C7B">
        <w:rPr>
          <w:rFonts w:cs="Calibri"/>
          <w:sz w:val="16"/>
          <w:szCs w:val="16"/>
        </w:rPr>
        <w:t>, den Haag.</w:t>
      </w:r>
    </w:p>
  </w:footnote>
  <w:footnote w:id="172">
    <w:p w14:paraId="5212EFA9" w14:textId="77777777" w:rsidR="00865B41" w:rsidRPr="000340DC" w:rsidRDefault="00865B41" w:rsidP="00865B41">
      <w:pPr>
        <w:pStyle w:val="Funotentext"/>
        <w:rPr>
          <w:sz w:val="16"/>
          <w:szCs w:val="16"/>
        </w:rPr>
      </w:pPr>
      <w:r w:rsidRPr="000340DC">
        <w:rPr>
          <w:rStyle w:val="Funotenzeichen"/>
          <w:sz w:val="16"/>
          <w:szCs w:val="16"/>
        </w:rPr>
        <w:footnoteRef/>
      </w:r>
      <w:r w:rsidRPr="000340DC">
        <w:rPr>
          <w:sz w:val="16"/>
          <w:szCs w:val="16"/>
        </w:rPr>
        <w:t xml:space="preserve"> </w:t>
      </w:r>
      <w:r>
        <w:rPr>
          <w:sz w:val="16"/>
          <w:szCs w:val="16"/>
        </w:rPr>
        <w:t xml:space="preserve">National Archiev Sententies. </w:t>
      </w:r>
      <w:proofErr w:type="gramStart"/>
      <w:r>
        <w:rPr>
          <w:sz w:val="16"/>
          <w:szCs w:val="16"/>
        </w:rPr>
        <w:t>HogeKrijgsraden:Processen</w:t>
      </w:r>
      <w:proofErr w:type="gramEnd"/>
      <w:r>
        <w:rPr>
          <w:sz w:val="16"/>
          <w:szCs w:val="16"/>
        </w:rPr>
        <w:t xml:space="preserve"> (Civil), Den Haag archief 1.01.45, inventaris nummer 263, gedaagte </w:t>
      </w:r>
      <w:proofErr w:type="gramStart"/>
      <w:r>
        <w:rPr>
          <w:sz w:val="16"/>
          <w:szCs w:val="16"/>
        </w:rPr>
        <w:t>gerechtiligk  proces</w:t>
      </w:r>
      <w:proofErr w:type="gramEnd"/>
      <w:r>
        <w:rPr>
          <w:sz w:val="16"/>
          <w:szCs w:val="16"/>
        </w:rPr>
        <w:t xml:space="preserve"> 17.6.1688, 19.5. 1680, Den Hags </w:t>
      </w:r>
      <w:proofErr w:type="gramStart"/>
      <w:r>
        <w:rPr>
          <w:sz w:val="16"/>
          <w:szCs w:val="16"/>
        </w:rPr>
        <w:t>sententies .</w:t>
      </w:r>
      <w:proofErr w:type="gramEnd"/>
      <w:r>
        <w:rPr>
          <w:sz w:val="16"/>
          <w:szCs w:val="16"/>
        </w:rPr>
        <w:t xml:space="preserve"> - </w:t>
      </w:r>
    </w:p>
  </w:footnote>
  <w:footnote w:id="173">
    <w:p w14:paraId="3B810D6C" w14:textId="77777777" w:rsidR="00865B41" w:rsidRDefault="00865B41" w:rsidP="00865B41">
      <w:pPr>
        <w:pStyle w:val="Funotentext"/>
        <w:rPr>
          <w:rFonts w:ascii="Times New Roman" w:hAnsi="Times New Roman"/>
          <w:sz w:val="16"/>
        </w:rPr>
      </w:pPr>
      <w:r>
        <w:rPr>
          <w:rStyle w:val="Funotenzeichen"/>
          <w:sz w:val="16"/>
        </w:rPr>
        <w:footnoteRef/>
      </w:r>
      <w:r>
        <w:rPr>
          <w:rFonts w:ascii="Times New Roman" w:hAnsi="Times New Roman"/>
          <w:sz w:val="16"/>
        </w:rPr>
        <w:t xml:space="preserve"> Streekarchief: Nadere toegang op inventarisnummer 1051 van toegang 110.[Wortlaut s. oben.].</w:t>
      </w:r>
    </w:p>
  </w:footnote>
  <w:footnote w:id="174">
    <w:p w14:paraId="60ECB8B5" w14:textId="77777777" w:rsidR="00865B41" w:rsidRDefault="00865B41" w:rsidP="00865B41">
      <w:pPr>
        <w:pStyle w:val="Funotentext"/>
        <w:rPr>
          <w:sz w:val="16"/>
          <w:szCs w:val="16"/>
        </w:rPr>
      </w:pPr>
      <w:r w:rsidRPr="00F600BD">
        <w:rPr>
          <w:rStyle w:val="Funotenzeichen"/>
          <w:sz w:val="16"/>
          <w:szCs w:val="16"/>
        </w:rPr>
        <w:footnoteRef/>
      </w:r>
      <w:r w:rsidRPr="00F600BD">
        <w:rPr>
          <w:sz w:val="16"/>
          <w:szCs w:val="16"/>
        </w:rPr>
        <w:t xml:space="preserve"> Nationalarchief, » Collectie » Indexen » Hof van Holland: Rekesten om mandement » Hof van Holland: Rekesten om mandement - Zoeken: testamenten</w:t>
      </w:r>
      <w:r>
        <w:rPr>
          <w:sz w:val="16"/>
          <w:szCs w:val="16"/>
        </w:rPr>
        <w:t>.  [</w:t>
      </w:r>
      <w:r w:rsidRPr="00F600BD">
        <w:rPr>
          <w:sz w:val="16"/>
          <w:szCs w:val="16"/>
        </w:rPr>
        <w:t>http://www.gahetna.nl/collectie/index/nt00354/q/zoekterm/testamenten/q/comments/1/f/ove_tekst_beschikking_hof/Fiat%20mandament</w:t>
      </w:r>
      <w:r>
        <w:rPr>
          <w:sz w:val="16"/>
          <w:szCs w:val="16"/>
        </w:rPr>
        <w:t>];</w:t>
      </w:r>
    </w:p>
    <w:p w14:paraId="7476D4BD" w14:textId="77777777" w:rsidR="00865B41" w:rsidRDefault="00865B41" w:rsidP="00865B41">
      <w:pPr>
        <w:pStyle w:val="Funotentext"/>
        <w:rPr>
          <w:rFonts w:cs="Calibri"/>
          <w:sz w:val="16"/>
          <w:szCs w:val="16"/>
        </w:rPr>
      </w:pPr>
      <w:r w:rsidRPr="00D16607">
        <w:rPr>
          <w:rStyle w:val="Fett"/>
          <w:rFonts w:cs="Calibri"/>
          <w:sz w:val="16"/>
          <w:szCs w:val="16"/>
        </w:rPr>
        <w:t>Datum rekest</w:t>
      </w:r>
      <w:r w:rsidRPr="00D16607">
        <w:rPr>
          <w:rFonts w:cs="Calibri"/>
          <w:sz w:val="16"/>
          <w:szCs w:val="16"/>
        </w:rPr>
        <w:t xml:space="preserve"> 1714-07-04</w:t>
      </w:r>
      <w:r>
        <w:rPr>
          <w:rFonts w:cs="Calibri"/>
          <w:sz w:val="16"/>
          <w:szCs w:val="16"/>
        </w:rPr>
        <w:t xml:space="preserve">. </w:t>
      </w:r>
      <w:r>
        <w:rPr>
          <w:rStyle w:val="Fett"/>
          <w:rFonts w:cs="Calibri"/>
          <w:sz w:val="16"/>
          <w:szCs w:val="16"/>
        </w:rPr>
        <w:t>M</w:t>
      </w:r>
      <w:r w:rsidRPr="00D16607">
        <w:rPr>
          <w:rStyle w:val="Fett"/>
          <w:rFonts w:cs="Calibri"/>
          <w:sz w:val="16"/>
          <w:szCs w:val="16"/>
        </w:rPr>
        <w:t>andement</w:t>
      </w:r>
      <w:r w:rsidRPr="00D16607">
        <w:rPr>
          <w:rFonts w:cs="Calibri"/>
          <w:sz w:val="16"/>
          <w:szCs w:val="16"/>
        </w:rPr>
        <w:t xml:space="preserve"> Mandament van rau actie</w:t>
      </w:r>
      <w:r>
        <w:rPr>
          <w:rFonts w:cs="Calibri"/>
          <w:sz w:val="16"/>
          <w:szCs w:val="16"/>
        </w:rPr>
        <w:t>.</w:t>
      </w:r>
    </w:p>
    <w:p w14:paraId="0DCC4076" w14:textId="77777777" w:rsidR="00865B41" w:rsidRDefault="00865B41" w:rsidP="00865B41">
      <w:pPr>
        <w:pStyle w:val="Funotentext"/>
        <w:rPr>
          <w:rFonts w:cs="Calibri"/>
          <w:b/>
          <w:sz w:val="16"/>
          <w:szCs w:val="16"/>
        </w:rPr>
      </w:pPr>
      <w:r w:rsidRPr="00D16607">
        <w:rPr>
          <w:rStyle w:val="Fett"/>
          <w:rFonts w:cs="Calibri"/>
          <w:sz w:val="16"/>
          <w:szCs w:val="16"/>
        </w:rPr>
        <w:t>Suppliant</w:t>
      </w:r>
      <w:r w:rsidRPr="00D16607">
        <w:rPr>
          <w:rFonts w:cs="Calibri"/>
          <w:sz w:val="16"/>
          <w:szCs w:val="16"/>
        </w:rPr>
        <w:t xml:space="preserve"> Francois Adriaan </w:t>
      </w:r>
      <w:r w:rsidRPr="00D16607">
        <w:rPr>
          <w:rFonts w:cs="Calibri"/>
          <w:b/>
          <w:sz w:val="16"/>
          <w:szCs w:val="16"/>
        </w:rPr>
        <w:t>van Leijden</w:t>
      </w:r>
      <w:r w:rsidRPr="00D16607">
        <w:rPr>
          <w:rFonts w:cs="Calibri"/>
          <w:sz w:val="16"/>
          <w:szCs w:val="16"/>
        </w:rPr>
        <w:t xml:space="preserve">, burgemeester der stad Brielle en ontvanger aldaar,als voor de helft erfgenaam ex testamento van wijlen Adriana </w:t>
      </w:r>
      <w:r w:rsidRPr="00D16607">
        <w:rPr>
          <w:rFonts w:cs="Calibri"/>
          <w:b/>
          <w:sz w:val="16"/>
          <w:szCs w:val="16"/>
        </w:rPr>
        <w:t>Treslong</w:t>
      </w:r>
      <w:r w:rsidRPr="00D16607">
        <w:rPr>
          <w:rFonts w:cs="Calibri"/>
          <w:sz w:val="16"/>
          <w:szCs w:val="16"/>
        </w:rPr>
        <w:t xml:space="preserve">, weduwe van wijlen Francois </w:t>
      </w:r>
      <w:r w:rsidRPr="00D16607">
        <w:rPr>
          <w:rFonts w:cs="Calibri"/>
          <w:b/>
          <w:sz w:val="16"/>
          <w:szCs w:val="16"/>
        </w:rPr>
        <w:t>de Cruijff</w:t>
      </w:r>
      <w:r w:rsidRPr="00D16607">
        <w:rPr>
          <w:rFonts w:cs="Calibri"/>
          <w:sz w:val="16"/>
          <w:szCs w:val="16"/>
        </w:rPr>
        <w:t xml:space="preserve">, in zijn leven predikant in de Waalse kerk te Leiden, Casper Boudewijn </w:t>
      </w:r>
      <w:r w:rsidRPr="00D16607">
        <w:rPr>
          <w:rFonts w:cs="Calibri"/>
          <w:b/>
          <w:sz w:val="16"/>
          <w:szCs w:val="16"/>
        </w:rPr>
        <w:t>van Steenhuijsen</w:t>
      </w:r>
      <w:r w:rsidRPr="00D16607">
        <w:rPr>
          <w:rFonts w:cs="Calibri"/>
          <w:sz w:val="16"/>
          <w:szCs w:val="16"/>
        </w:rPr>
        <w:t xml:space="preserve"> nagelaten zoon en enige erfgenaam van Catharina </w:t>
      </w:r>
      <w:r w:rsidRPr="00D16607">
        <w:rPr>
          <w:rFonts w:cs="Calibri"/>
          <w:b/>
          <w:sz w:val="16"/>
          <w:szCs w:val="16"/>
        </w:rPr>
        <w:t>van Treslong</w:t>
      </w:r>
      <w:r w:rsidRPr="00D16607">
        <w:rPr>
          <w:rFonts w:cs="Calibri"/>
          <w:sz w:val="16"/>
          <w:szCs w:val="16"/>
        </w:rPr>
        <w:t xml:space="preserve">, in haar leven getrouwd geweest met Willem </w:t>
      </w:r>
      <w:r w:rsidRPr="00D16607">
        <w:rPr>
          <w:rFonts w:cs="Calibri"/>
          <w:b/>
          <w:sz w:val="16"/>
          <w:szCs w:val="16"/>
        </w:rPr>
        <w:t>van Steenhuijsen</w:t>
      </w:r>
      <w:r w:rsidRPr="00D16607">
        <w:rPr>
          <w:rFonts w:cs="Calibri"/>
          <w:sz w:val="16"/>
          <w:szCs w:val="16"/>
        </w:rPr>
        <w:t xml:space="preserve">; Boudewijn </w:t>
      </w:r>
      <w:r w:rsidRPr="00D16607">
        <w:rPr>
          <w:rFonts w:cs="Calibri"/>
          <w:b/>
          <w:sz w:val="16"/>
          <w:szCs w:val="16"/>
        </w:rPr>
        <w:t>van Berchem</w:t>
      </w:r>
      <w:r w:rsidRPr="00D16607">
        <w:rPr>
          <w:rFonts w:cs="Calibri"/>
          <w:sz w:val="16"/>
          <w:szCs w:val="16"/>
        </w:rPr>
        <w:t xml:space="preserve">, gehuwd met Maria </w:t>
      </w:r>
      <w:r w:rsidRPr="00D16607">
        <w:rPr>
          <w:rFonts w:cs="Calibri"/>
          <w:b/>
          <w:sz w:val="16"/>
          <w:szCs w:val="16"/>
        </w:rPr>
        <w:t>de Treslong</w:t>
      </w:r>
      <w:r w:rsidRPr="00D16607">
        <w:rPr>
          <w:rFonts w:cs="Calibri"/>
          <w:sz w:val="16"/>
          <w:szCs w:val="16"/>
        </w:rPr>
        <w:t xml:space="preserve">, Maximiliaan </w:t>
      </w:r>
      <w:r w:rsidRPr="00D16607">
        <w:rPr>
          <w:rFonts w:cs="Calibri"/>
          <w:b/>
          <w:sz w:val="16"/>
          <w:szCs w:val="16"/>
        </w:rPr>
        <w:t>van Steenhuijsen</w:t>
      </w:r>
      <w:r w:rsidRPr="00D16607">
        <w:rPr>
          <w:rFonts w:cs="Calibri"/>
          <w:sz w:val="16"/>
          <w:szCs w:val="16"/>
        </w:rPr>
        <w:t xml:space="preserve">, gehuwd met Agnes </w:t>
      </w:r>
      <w:r w:rsidRPr="00D16607">
        <w:rPr>
          <w:rFonts w:cs="Calibri"/>
          <w:b/>
          <w:sz w:val="16"/>
          <w:szCs w:val="16"/>
        </w:rPr>
        <w:t>de Treslong</w:t>
      </w:r>
      <w:r w:rsidRPr="00D16607">
        <w:rPr>
          <w:rFonts w:cs="Calibri"/>
          <w:sz w:val="16"/>
          <w:szCs w:val="16"/>
        </w:rPr>
        <w:t xml:space="preserve">, tesamen erfgenamen van wijlen Willem </w:t>
      </w:r>
      <w:r w:rsidRPr="00D16607">
        <w:rPr>
          <w:rFonts w:cs="Calibri"/>
          <w:b/>
          <w:sz w:val="16"/>
          <w:szCs w:val="16"/>
        </w:rPr>
        <w:t>de Treslong</w:t>
      </w:r>
      <w:r w:rsidRPr="00D16607">
        <w:rPr>
          <w:rFonts w:cs="Calibri"/>
          <w:sz w:val="16"/>
          <w:szCs w:val="16"/>
        </w:rPr>
        <w:t xml:space="preserve"> ,zoon van Jasper </w:t>
      </w:r>
      <w:r w:rsidRPr="00D16607">
        <w:rPr>
          <w:rFonts w:cs="Calibri"/>
          <w:b/>
          <w:sz w:val="16"/>
          <w:szCs w:val="16"/>
        </w:rPr>
        <w:t>de Treslong</w:t>
      </w:r>
      <w:r w:rsidRPr="00D16607">
        <w:rPr>
          <w:rFonts w:cs="Calibri"/>
          <w:sz w:val="16"/>
          <w:szCs w:val="16"/>
        </w:rPr>
        <w:t xml:space="preserve"> die een broer was van Adriaan</w:t>
      </w:r>
      <w:r>
        <w:rPr>
          <w:rFonts w:cs="Calibri"/>
          <w:sz w:val="16"/>
          <w:szCs w:val="16"/>
        </w:rPr>
        <w:t>[a]</w:t>
      </w:r>
      <w:r w:rsidRPr="00D16607">
        <w:rPr>
          <w:rFonts w:cs="Calibri"/>
          <w:sz w:val="16"/>
          <w:szCs w:val="16"/>
        </w:rPr>
        <w:t xml:space="preserve"> </w:t>
      </w:r>
      <w:r w:rsidRPr="00D16607">
        <w:rPr>
          <w:rFonts w:cs="Calibri"/>
          <w:b/>
          <w:sz w:val="16"/>
          <w:szCs w:val="16"/>
        </w:rPr>
        <w:t>de Treslong</w:t>
      </w:r>
      <w:r>
        <w:rPr>
          <w:rFonts w:cs="Calibri"/>
          <w:b/>
          <w:sz w:val="16"/>
          <w:szCs w:val="16"/>
        </w:rPr>
        <w:t>.</w:t>
      </w:r>
    </w:p>
    <w:p w14:paraId="6FD1B49F" w14:textId="77777777" w:rsidR="00865B41" w:rsidRDefault="00865B41" w:rsidP="00865B41">
      <w:pPr>
        <w:pStyle w:val="Funotentext"/>
        <w:rPr>
          <w:rFonts w:cs="Calibri"/>
          <w:sz w:val="16"/>
          <w:szCs w:val="16"/>
        </w:rPr>
      </w:pPr>
      <w:r w:rsidRPr="00D16607">
        <w:rPr>
          <w:rStyle w:val="Fett"/>
          <w:rFonts w:cs="Calibri"/>
          <w:sz w:val="16"/>
          <w:szCs w:val="16"/>
        </w:rPr>
        <w:t>Tegenpartij</w:t>
      </w:r>
      <w:r w:rsidRPr="00D16607">
        <w:rPr>
          <w:rFonts w:cs="Calibri"/>
          <w:sz w:val="16"/>
          <w:szCs w:val="16"/>
        </w:rPr>
        <w:t xml:space="preserve"> Johan </w:t>
      </w:r>
      <w:r w:rsidRPr="00D16607">
        <w:rPr>
          <w:rFonts w:cs="Calibri"/>
          <w:b/>
          <w:sz w:val="16"/>
          <w:szCs w:val="16"/>
        </w:rPr>
        <w:t>Steenis</w:t>
      </w:r>
      <w:r w:rsidRPr="00D16607">
        <w:rPr>
          <w:rFonts w:cs="Calibri"/>
          <w:sz w:val="16"/>
          <w:szCs w:val="16"/>
        </w:rPr>
        <w:t xml:space="preserve"> en Jacob </w:t>
      </w:r>
      <w:r w:rsidRPr="00D16607">
        <w:rPr>
          <w:rFonts w:cs="Calibri"/>
          <w:b/>
          <w:sz w:val="16"/>
          <w:szCs w:val="16"/>
        </w:rPr>
        <w:t>van Capelle</w:t>
      </w:r>
      <w:r w:rsidRPr="00D16607">
        <w:rPr>
          <w:rFonts w:cs="Calibri"/>
          <w:sz w:val="16"/>
          <w:szCs w:val="16"/>
        </w:rPr>
        <w:t xml:space="preserve"> als executeurs van het testament van Johan</w:t>
      </w:r>
      <w:r>
        <w:rPr>
          <w:rFonts w:cs="Calibri"/>
          <w:sz w:val="16"/>
          <w:szCs w:val="16"/>
        </w:rPr>
        <w:t>[na]</w:t>
      </w:r>
      <w:r w:rsidRPr="00D16607">
        <w:rPr>
          <w:rFonts w:cs="Calibri"/>
          <w:sz w:val="16"/>
          <w:szCs w:val="16"/>
        </w:rPr>
        <w:t xml:space="preserve"> </w:t>
      </w:r>
      <w:r w:rsidRPr="00D16607">
        <w:rPr>
          <w:rFonts w:cs="Calibri"/>
          <w:b/>
          <w:sz w:val="16"/>
          <w:szCs w:val="16"/>
        </w:rPr>
        <w:t>de Treslong</w:t>
      </w:r>
      <w:r>
        <w:rPr>
          <w:rFonts w:cs="Calibri"/>
          <w:sz w:val="16"/>
          <w:szCs w:val="16"/>
        </w:rPr>
        <w:t>.</w:t>
      </w:r>
    </w:p>
    <w:p w14:paraId="5B0B3C15" w14:textId="77777777" w:rsidR="00865B41" w:rsidRDefault="00865B41" w:rsidP="00865B41">
      <w:pPr>
        <w:pStyle w:val="Funotentext"/>
        <w:rPr>
          <w:rFonts w:cs="Calibri"/>
          <w:sz w:val="16"/>
          <w:szCs w:val="16"/>
        </w:rPr>
      </w:pPr>
      <w:r w:rsidRPr="00D16607">
        <w:rPr>
          <w:rStyle w:val="Fett"/>
          <w:rFonts w:cs="Calibri"/>
          <w:sz w:val="16"/>
          <w:szCs w:val="16"/>
        </w:rPr>
        <w:t>Betreft</w:t>
      </w:r>
      <w:r w:rsidRPr="00D16607">
        <w:rPr>
          <w:rFonts w:cs="Calibri"/>
          <w:sz w:val="16"/>
          <w:szCs w:val="16"/>
        </w:rPr>
        <w:t xml:space="preserve"> Betreft een erfenis van wijlen Johanna </w:t>
      </w:r>
      <w:r w:rsidRPr="00D16607">
        <w:rPr>
          <w:rFonts w:cs="Calibri"/>
          <w:b/>
          <w:sz w:val="16"/>
          <w:szCs w:val="16"/>
        </w:rPr>
        <w:t>Treslong</w:t>
      </w:r>
      <w:r w:rsidRPr="00D16607">
        <w:rPr>
          <w:rFonts w:cs="Calibri"/>
          <w:sz w:val="16"/>
          <w:szCs w:val="16"/>
        </w:rPr>
        <w:t xml:space="preserve"> en nog niet betaalde schuldeisers</w:t>
      </w:r>
      <w:r>
        <w:rPr>
          <w:rFonts w:cs="Calibri"/>
          <w:sz w:val="16"/>
          <w:szCs w:val="16"/>
        </w:rPr>
        <w:t>.</w:t>
      </w:r>
    </w:p>
    <w:p w14:paraId="590CE970" w14:textId="77777777" w:rsidR="00865B41" w:rsidRDefault="00865B41" w:rsidP="00865B41">
      <w:pPr>
        <w:pStyle w:val="Funotentext"/>
        <w:rPr>
          <w:rFonts w:cs="Calibri"/>
          <w:sz w:val="16"/>
          <w:szCs w:val="16"/>
        </w:rPr>
      </w:pPr>
      <w:r w:rsidRPr="00D16607">
        <w:rPr>
          <w:rStyle w:val="Fett"/>
          <w:rFonts w:cs="Calibri"/>
          <w:sz w:val="16"/>
          <w:szCs w:val="16"/>
        </w:rPr>
        <w:t>Beschikking van het hof</w:t>
      </w:r>
      <w:r w:rsidRPr="00D16607">
        <w:rPr>
          <w:rFonts w:cs="Calibri"/>
          <w:sz w:val="16"/>
          <w:szCs w:val="16"/>
        </w:rPr>
        <w:t xml:space="preserve"> Fiat mandament</w:t>
      </w:r>
      <w:r>
        <w:rPr>
          <w:rFonts w:cs="Calibri"/>
          <w:sz w:val="16"/>
          <w:szCs w:val="16"/>
        </w:rPr>
        <w:t>.</w:t>
      </w:r>
    </w:p>
    <w:p w14:paraId="5F645889" w14:textId="77777777" w:rsidR="00865B41" w:rsidRDefault="00865B41" w:rsidP="00865B41">
      <w:pPr>
        <w:pStyle w:val="Funotentext"/>
        <w:rPr>
          <w:rFonts w:cs="Calibri"/>
          <w:sz w:val="16"/>
          <w:szCs w:val="16"/>
        </w:rPr>
      </w:pPr>
      <w:r w:rsidRPr="00D16607">
        <w:rPr>
          <w:rStyle w:val="Fett"/>
          <w:rFonts w:cs="Calibri"/>
          <w:sz w:val="16"/>
          <w:szCs w:val="16"/>
        </w:rPr>
        <w:t>Bijzonderheden</w:t>
      </w:r>
      <w:r w:rsidRPr="00D16607">
        <w:rPr>
          <w:rFonts w:cs="Calibri"/>
          <w:sz w:val="16"/>
          <w:szCs w:val="16"/>
        </w:rPr>
        <w:t xml:space="preserve"> Geen</w:t>
      </w:r>
      <w:r>
        <w:rPr>
          <w:rFonts w:cs="Calibri"/>
          <w:sz w:val="16"/>
          <w:szCs w:val="16"/>
        </w:rPr>
        <w:t>.</w:t>
      </w:r>
    </w:p>
    <w:p w14:paraId="27A55A5C" w14:textId="77777777" w:rsidR="00865B41" w:rsidRDefault="00865B41" w:rsidP="00865B41">
      <w:pPr>
        <w:pStyle w:val="Funotentext"/>
        <w:rPr>
          <w:rFonts w:cs="Calibri"/>
          <w:sz w:val="16"/>
          <w:szCs w:val="16"/>
        </w:rPr>
      </w:pPr>
      <w:r w:rsidRPr="00D16607">
        <w:rPr>
          <w:rStyle w:val="Fett"/>
          <w:rFonts w:cs="Calibri"/>
          <w:sz w:val="16"/>
          <w:szCs w:val="16"/>
        </w:rPr>
        <w:t>Potloodnummer</w:t>
      </w:r>
      <w:r w:rsidRPr="00D16607">
        <w:rPr>
          <w:rFonts w:cs="Calibri"/>
          <w:sz w:val="16"/>
          <w:szCs w:val="16"/>
        </w:rPr>
        <w:t xml:space="preserve"> Geen</w:t>
      </w:r>
      <w:r>
        <w:rPr>
          <w:rFonts w:cs="Calibri"/>
          <w:sz w:val="16"/>
          <w:szCs w:val="16"/>
        </w:rPr>
        <w:t>.</w:t>
      </w:r>
    </w:p>
    <w:p w14:paraId="0D88460E" w14:textId="77777777" w:rsidR="00865B41" w:rsidRDefault="00865B41" w:rsidP="00865B41">
      <w:pPr>
        <w:pStyle w:val="Funotentext"/>
        <w:rPr>
          <w:rFonts w:cs="Calibri"/>
          <w:sz w:val="16"/>
          <w:szCs w:val="16"/>
        </w:rPr>
      </w:pPr>
      <w:r w:rsidRPr="00D16607">
        <w:rPr>
          <w:rStyle w:val="Fett"/>
          <w:rFonts w:cs="Calibri"/>
          <w:sz w:val="16"/>
          <w:szCs w:val="16"/>
        </w:rPr>
        <w:t>Plaats van datum in document</w:t>
      </w:r>
      <w:r w:rsidRPr="00D16607">
        <w:rPr>
          <w:rFonts w:cs="Calibri"/>
          <w:sz w:val="16"/>
          <w:szCs w:val="16"/>
        </w:rPr>
        <w:t xml:space="preserve"> Links boven blad 1</w:t>
      </w:r>
      <w:r>
        <w:rPr>
          <w:rFonts w:cs="Calibri"/>
          <w:sz w:val="16"/>
          <w:szCs w:val="16"/>
        </w:rPr>
        <w:t>.</w:t>
      </w:r>
    </w:p>
    <w:p w14:paraId="3FF43744" w14:textId="77777777" w:rsidR="00865B41" w:rsidRPr="00F600BD" w:rsidRDefault="00865B41" w:rsidP="00865B41">
      <w:pPr>
        <w:pStyle w:val="Funotentext"/>
        <w:rPr>
          <w:sz w:val="16"/>
          <w:szCs w:val="16"/>
        </w:rPr>
      </w:pPr>
      <w:r w:rsidRPr="00D16607">
        <w:rPr>
          <w:rStyle w:val="Fett"/>
          <w:rFonts w:cs="Calibri"/>
          <w:sz w:val="16"/>
          <w:szCs w:val="16"/>
        </w:rPr>
        <w:t>Bronverwijzing</w:t>
      </w:r>
      <w:r w:rsidRPr="00D16607">
        <w:rPr>
          <w:rFonts w:cs="Calibri"/>
          <w:sz w:val="16"/>
          <w:szCs w:val="16"/>
        </w:rPr>
        <w:t xml:space="preserve"> Nummer toegang: 3.03.01.01, inventarisnummer: 3101, folionummer: 004</w:t>
      </w:r>
      <w:r>
        <w:rPr>
          <w:rFonts w:cs="Calibri"/>
          <w:sz w:val="16"/>
          <w:szCs w:val="16"/>
        </w:rPr>
        <w:t>.</w:t>
      </w:r>
    </w:p>
  </w:footnote>
  <w:footnote w:id="175">
    <w:p w14:paraId="16F8FDAD" w14:textId="77777777" w:rsidR="00865B41" w:rsidRPr="00B011FF" w:rsidRDefault="00865B41" w:rsidP="00865B41">
      <w:pPr>
        <w:pStyle w:val="Funotentext"/>
        <w:rPr>
          <w:rFonts w:eastAsia="Times New Roman" w:cs="Calibri"/>
          <w:i/>
          <w:sz w:val="16"/>
          <w:szCs w:val="16"/>
          <w:lang w:eastAsia="de-DE"/>
        </w:rPr>
      </w:pPr>
      <w:r w:rsidRPr="001A70E0">
        <w:rPr>
          <w:rStyle w:val="Funotenzeichen"/>
          <w:sz w:val="16"/>
          <w:szCs w:val="16"/>
        </w:rPr>
        <w:footnoteRef/>
      </w:r>
      <w:r w:rsidRPr="001A70E0">
        <w:rPr>
          <w:sz w:val="16"/>
          <w:szCs w:val="16"/>
        </w:rPr>
        <w:t xml:space="preserve"> </w:t>
      </w:r>
      <w:r w:rsidRPr="00B011FF">
        <w:rPr>
          <w:rFonts w:cs="Calibri"/>
          <w:sz w:val="16"/>
          <w:szCs w:val="16"/>
        </w:rPr>
        <w:t xml:space="preserve">Brielle, Streekarchief, </w:t>
      </w:r>
      <w:r w:rsidRPr="00B011FF">
        <w:rPr>
          <w:rFonts w:ascii="Times New Roman" w:eastAsia="Times New Roman" w:hAnsi="Times New Roman"/>
          <w:sz w:val="16"/>
          <w:szCs w:val="16"/>
          <w:lang w:eastAsia="de-DE"/>
        </w:rPr>
        <w:t>047 Ambacht Simonshaven en Schuddebeurs</w:t>
      </w:r>
      <w:r w:rsidRPr="00B011FF">
        <w:rPr>
          <w:rFonts w:eastAsia="Times New Roman" w:cs="Calibri"/>
          <w:sz w:val="16"/>
          <w:szCs w:val="16"/>
          <w:lang w:eastAsia="de-DE"/>
        </w:rPr>
        <w:t xml:space="preserve">, Transportregesten, </w:t>
      </w:r>
      <w:r w:rsidRPr="00B011FF">
        <w:rPr>
          <w:rFonts w:eastAsia="Times New Roman" w:cs="Calibri"/>
          <w:b/>
          <w:bCs/>
          <w:sz w:val="16"/>
          <w:szCs w:val="16"/>
          <w:lang w:eastAsia="de-DE"/>
        </w:rPr>
        <w:t xml:space="preserve">828.  </w:t>
      </w:r>
      <w:r w:rsidRPr="00B011FF">
        <w:rPr>
          <w:rFonts w:eastAsia="Times New Roman" w:cs="Calibri"/>
          <w:bCs/>
          <w:sz w:val="16"/>
          <w:szCs w:val="16"/>
          <w:lang w:eastAsia="de-DE"/>
        </w:rPr>
        <w:t>Datering: 21.9.1717.</w:t>
      </w:r>
    </w:p>
  </w:footnote>
  <w:footnote w:id="176">
    <w:p w14:paraId="6928A4BF" w14:textId="77777777" w:rsidR="00865B41" w:rsidRPr="00B011FF" w:rsidRDefault="00865B41" w:rsidP="00865B41">
      <w:pPr>
        <w:pStyle w:val="Funotentext"/>
        <w:rPr>
          <w:rFonts w:eastAsia="Times New Roman" w:cs="Calibri"/>
          <w:i/>
          <w:sz w:val="16"/>
          <w:szCs w:val="16"/>
          <w:lang w:eastAsia="de-DE"/>
        </w:rPr>
      </w:pPr>
      <w:r w:rsidRPr="001A70E0">
        <w:rPr>
          <w:rStyle w:val="Funotenzeichen"/>
          <w:sz w:val="16"/>
          <w:szCs w:val="16"/>
        </w:rPr>
        <w:footnoteRef/>
      </w:r>
      <w:r w:rsidRPr="001A70E0">
        <w:rPr>
          <w:sz w:val="16"/>
          <w:szCs w:val="16"/>
        </w:rPr>
        <w:t xml:space="preserve"> </w:t>
      </w:r>
      <w:r w:rsidRPr="00B011FF">
        <w:rPr>
          <w:rFonts w:cs="Calibri"/>
          <w:sz w:val="16"/>
          <w:szCs w:val="16"/>
        </w:rPr>
        <w:t xml:space="preserve">Brielle, Streekarchief, </w:t>
      </w:r>
      <w:r w:rsidRPr="00B011FF">
        <w:rPr>
          <w:rFonts w:ascii="Times New Roman" w:eastAsia="Times New Roman" w:hAnsi="Times New Roman"/>
          <w:sz w:val="16"/>
          <w:szCs w:val="16"/>
          <w:lang w:eastAsia="de-DE"/>
        </w:rPr>
        <w:t>029 Ambacht Biert en Stompaard</w:t>
      </w:r>
      <w:r w:rsidRPr="00B011FF">
        <w:rPr>
          <w:rFonts w:eastAsia="Times New Roman" w:cs="Calibri"/>
          <w:sz w:val="16"/>
          <w:szCs w:val="16"/>
          <w:lang w:eastAsia="de-DE"/>
        </w:rPr>
        <w:t xml:space="preserve">, Transportregesten, </w:t>
      </w:r>
      <w:r w:rsidRPr="00B011FF">
        <w:rPr>
          <w:rFonts w:eastAsia="Times New Roman" w:cs="Calibri"/>
          <w:b/>
          <w:bCs/>
          <w:sz w:val="16"/>
          <w:szCs w:val="16"/>
          <w:lang w:eastAsia="de-DE"/>
        </w:rPr>
        <w:t xml:space="preserve">230.  </w:t>
      </w:r>
      <w:r w:rsidRPr="00B011FF">
        <w:rPr>
          <w:rFonts w:eastAsia="Times New Roman" w:cs="Calibri"/>
          <w:bCs/>
          <w:sz w:val="16"/>
          <w:szCs w:val="16"/>
          <w:lang w:eastAsia="de-DE"/>
        </w:rPr>
        <w:t>Datering: 21.9.1717.</w:t>
      </w:r>
    </w:p>
  </w:footnote>
  <w:footnote w:id="177">
    <w:p w14:paraId="5745177D" w14:textId="77777777" w:rsidR="00865B41" w:rsidRPr="00753CD5" w:rsidRDefault="00865B41" w:rsidP="00865B41">
      <w:pPr>
        <w:pStyle w:val="Funotentext"/>
        <w:rPr>
          <w:sz w:val="16"/>
          <w:szCs w:val="16"/>
        </w:rPr>
      </w:pPr>
      <w:r w:rsidRPr="004124AF">
        <w:rPr>
          <w:rStyle w:val="Funotenzeichen"/>
          <w:sz w:val="16"/>
          <w:szCs w:val="16"/>
        </w:rPr>
        <w:footnoteRef/>
      </w:r>
      <w:r w:rsidRPr="004124AF">
        <w:rPr>
          <w:sz w:val="16"/>
          <w:szCs w:val="16"/>
        </w:rPr>
        <w:t xml:space="preserve"> </w:t>
      </w:r>
      <w:r>
        <w:rPr>
          <w:sz w:val="16"/>
          <w:szCs w:val="16"/>
        </w:rPr>
        <w:t>Streekarchiev Rozenburg</w:t>
      </w:r>
      <w:r w:rsidRPr="00753CD5">
        <w:rPr>
          <w:sz w:val="16"/>
          <w:szCs w:val="16"/>
        </w:rPr>
        <w:t xml:space="preserve">; </w:t>
      </w:r>
      <w:r w:rsidRPr="00753CD5">
        <w:rPr>
          <w:rFonts w:eastAsia="Times New Roman"/>
          <w:sz w:val="16"/>
          <w:szCs w:val="16"/>
          <w:lang w:eastAsia="de-DE"/>
        </w:rPr>
        <w:t xml:space="preserve">110-1051 Nadere toegang op inventarisnummer 1051 van toegang 110; Aktedatum: 26/04/1743; Aard van de akte: renunciatie; Naam notaris: Pieter </w:t>
      </w:r>
      <w:r w:rsidRPr="00753CD5">
        <w:rPr>
          <w:rFonts w:eastAsia="Times New Roman"/>
          <w:b/>
          <w:sz w:val="16"/>
          <w:szCs w:val="16"/>
          <w:lang w:eastAsia="de-DE"/>
        </w:rPr>
        <w:t xml:space="preserve">de Graeff </w:t>
      </w:r>
      <w:proofErr w:type="gramStart"/>
      <w:r w:rsidRPr="00753CD5">
        <w:rPr>
          <w:rFonts w:eastAsia="Times New Roman"/>
          <w:b/>
          <w:sz w:val="16"/>
          <w:szCs w:val="16"/>
          <w:lang w:eastAsia="de-DE"/>
        </w:rPr>
        <w:t>Isaaksz</w:t>
      </w:r>
      <w:r w:rsidRPr="00753CD5">
        <w:rPr>
          <w:rFonts w:eastAsia="Times New Roman"/>
          <w:sz w:val="16"/>
          <w:szCs w:val="16"/>
          <w:lang w:eastAsia="de-DE"/>
        </w:rPr>
        <w:t xml:space="preserve"> ;</w:t>
      </w:r>
      <w:proofErr w:type="gramEnd"/>
      <w:r w:rsidRPr="00753CD5">
        <w:rPr>
          <w:rFonts w:eastAsia="Times New Roman"/>
          <w:sz w:val="16"/>
          <w:szCs w:val="16"/>
          <w:lang w:eastAsia="de-DE"/>
        </w:rPr>
        <w:t xml:space="preserve"> Toegangsnummer: 110 Notarissen; Inventarisnummer: 1051.</w:t>
      </w:r>
    </w:p>
  </w:footnote>
  <w:footnote w:id="178">
    <w:p w14:paraId="10A30A07" w14:textId="77777777" w:rsidR="00865B41" w:rsidRPr="009A6D03" w:rsidRDefault="00865B41" w:rsidP="00865B41">
      <w:pPr>
        <w:pStyle w:val="Funotentext"/>
        <w:rPr>
          <w:sz w:val="16"/>
          <w:szCs w:val="16"/>
        </w:rPr>
      </w:pPr>
      <w:r w:rsidRPr="00814B57">
        <w:rPr>
          <w:rStyle w:val="Funotenzeichen"/>
          <w:sz w:val="16"/>
          <w:szCs w:val="16"/>
        </w:rPr>
        <w:footnoteRef/>
      </w:r>
      <w:r w:rsidRPr="00814B57">
        <w:rPr>
          <w:sz w:val="16"/>
          <w:szCs w:val="16"/>
        </w:rPr>
        <w:t xml:space="preserve"> </w:t>
      </w:r>
      <w:r>
        <w:rPr>
          <w:sz w:val="16"/>
          <w:szCs w:val="16"/>
        </w:rPr>
        <w:t xml:space="preserve">Brielle, Streekarchief, </w:t>
      </w:r>
      <w:r w:rsidRPr="009A6D03">
        <w:rPr>
          <w:rFonts w:ascii="Times New Roman" w:eastAsia="Times New Roman" w:hAnsi="Times New Roman"/>
          <w:sz w:val="16"/>
          <w:szCs w:val="16"/>
          <w:lang w:eastAsia="de-DE"/>
        </w:rPr>
        <w:t>Nadere toegang op inventarisnummer 1051 van toegang 110</w:t>
      </w:r>
      <w:r>
        <w:rPr>
          <w:rFonts w:ascii="Times New Roman" w:eastAsia="Times New Roman" w:hAnsi="Times New Roman"/>
          <w:sz w:val="16"/>
          <w:szCs w:val="16"/>
          <w:lang w:eastAsia="de-DE"/>
        </w:rPr>
        <w:t>; Aktedatum: 26.4.1743; Naam notaris</w:t>
      </w:r>
      <w:r w:rsidRPr="009A6D03">
        <w:rPr>
          <w:rFonts w:ascii="Times New Roman" w:eastAsia="Times New Roman" w:hAnsi="Times New Roman"/>
          <w:sz w:val="16"/>
          <w:szCs w:val="16"/>
          <w:lang w:eastAsia="de-DE"/>
        </w:rPr>
        <w:t xml:space="preserve">: </w:t>
      </w:r>
      <w:r w:rsidRPr="009A6D03">
        <w:rPr>
          <w:rFonts w:ascii="Times New Roman" w:eastAsia="Times New Roman" w:hAnsi="Times New Roman"/>
          <w:b/>
          <w:sz w:val="16"/>
          <w:szCs w:val="16"/>
          <w:lang w:eastAsia="de-DE"/>
        </w:rPr>
        <w:t>Pieter de</w:t>
      </w:r>
      <w:r w:rsidRPr="009A6D03">
        <w:rPr>
          <w:rFonts w:ascii="Times New Roman" w:eastAsia="Times New Roman" w:hAnsi="Times New Roman"/>
          <w:sz w:val="16"/>
          <w:szCs w:val="16"/>
          <w:lang w:eastAsia="de-DE"/>
        </w:rPr>
        <w:t xml:space="preserve"> </w:t>
      </w:r>
      <w:r w:rsidRPr="009A6D03">
        <w:rPr>
          <w:rFonts w:ascii="Times New Roman" w:eastAsia="Times New Roman" w:hAnsi="Times New Roman"/>
          <w:b/>
          <w:sz w:val="16"/>
          <w:szCs w:val="16"/>
          <w:lang w:eastAsia="de-DE"/>
        </w:rPr>
        <w:t xml:space="preserve">Graeff </w:t>
      </w:r>
      <w:proofErr w:type="gramStart"/>
      <w:r w:rsidRPr="009A6D03">
        <w:rPr>
          <w:rFonts w:ascii="Times New Roman" w:eastAsia="Times New Roman" w:hAnsi="Times New Roman"/>
          <w:b/>
          <w:sz w:val="16"/>
          <w:szCs w:val="16"/>
          <w:lang w:eastAsia="de-DE"/>
        </w:rPr>
        <w:t>Isaaksz</w:t>
      </w:r>
      <w:r w:rsidRPr="009A6D03">
        <w:rPr>
          <w:rFonts w:ascii="Times New Roman" w:eastAsia="Times New Roman" w:hAnsi="Times New Roman"/>
          <w:sz w:val="16"/>
          <w:szCs w:val="16"/>
          <w:lang w:eastAsia="de-DE"/>
        </w:rPr>
        <w:t>;  Aard</w:t>
      </w:r>
      <w:proofErr w:type="gramEnd"/>
      <w:r w:rsidRPr="009A6D03">
        <w:rPr>
          <w:rFonts w:ascii="Times New Roman" w:eastAsia="Times New Roman" w:hAnsi="Times New Roman"/>
          <w:sz w:val="16"/>
          <w:szCs w:val="16"/>
          <w:lang w:eastAsia="de-DE"/>
        </w:rPr>
        <w:t xml:space="preserve"> van de Akte: renunciatie; Toegangsnummer: 110 Notarissen; Inventarisnummer: 1051.</w:t>
      </w:r>
    </w:p>
  </w:footnote>
  <w:footnote w:id="179">
    <w:p w14:paraId="59C46C6F" w14:textId="77777777" w:rsidR="00865B41" w:rsidRPr="002D2167" w:rsidRDefault="00865B41" w:rsidP="00865B41">
      <w:pPr>
        <w:pStyle w:val="Funotentext"/>
        <w:rPr>
          <w:rFonts w:cs="Calibri"/>
          <w:sz w:val="16"/>
          <w:szCs w:val="16"/>
        </w:rPr>
      </w:pPr>
      <w:r w:rsidRPr="002D2167">
        <w:rPr>
          <w:rStyle w:val="Funotenzeichen"/>
          <w:rFonts w:cs="Calibri"/>
          <w:sz w:val="16"/>
          <w:szCs w:val="16"/>
        </w:rPr>
        <w:footnoteRef/>
      </w:r>
      <w:r w:rsidRPr="002D2167">
        <w:rPr>
          <w:rFonts w:cs="Calibri"/>
          <w:sz w:val="16"/>
          <w:szCs w:val="16"/>
        </w:rPr>
        <w:t xml:space="preserve"> Streekarchiev Brielle, Toegangsnummer: 110 notarissen; Inventarisnummer: 1059; Aktetdatum: 3.4.1747;   Naam notaris: </w:t>
      </w:r>
      <w:r w:rsidRPr="002D2167">
        <w:rPr>
          <w:rFonts w:cs="Calibri"/>
          <w:b/>
          <w:sz w:val="16"/>
          <w:szCs w:val="16"/>
        </w:rPr>
        <w:t>Gerrit Vlieland;</w:t>
      </w:r>
      <w:r w:rsidRPr="002D2167">
        <w:rPr>
          <w:rFonts w:cs="Calibri"/>
          <w:sz w:val="16"/>
          <w:szCs w:val="16"/>
        </w:rPr>
        <w:t xml:space="preserve"> Aart van de Akte: procuratie.</w:t>
      </w:r>
    </w:p>
  </w:footnote>
  <w:footnote w:id="180">
    <w:p w14:paraId="5F80B983" w14:textId="77777777" w:rsidR="00865B41" w:rsidRPr="005A4AA7" w:rsidRDefault="00865B41" w:rsidP="00865B41">
      <w:pPr>
        <w:pStyle w:val="Funotentext"/>
        <w:rPr>
          <w:sz w:val="16"/>
          <w:szCs w:val="16"/>
        </w:rPr>
      </w:pPr>
      <w:r w:rsidRPr="005A4AA7">
        <w:rPr>
          <w:rStyle w:val="Funotenzeichen"/>
          <w:sz w:val="16"/>
          <w:szCs w:val="16"/>
        </w:rPr>
        <w:footnoteRef/>
      </w:r>
      <w:r w:rsidRPr="005A4AA7">
        <w:rPr>
          <w:sz w:val="16"/>
          <w:szCs w:val="16"/>
        </w:rPr>
        <w:t xml:space="preserve"> </w:t>
      </w:r>
      <w:r w:rsidRPr="00F600BD">
        <w:rPr>
          <w:sz w:val="16"/>
          <w:szCs w:val="16"/>
        </w:rPr>
        <w:t>Nationalarchief, » Collectie » Indexen » Hof van Holland: Rekesten om mandement » Hof van Holland: Rekesten om mandement - Zoeken: testamenten</w:t>
      </w:r>
      <w:r>
        <w:rPr>
          <w:sz w:val="16"/>
          <w:szCs w:val="16"/>
        </w:rPr>
        <w:t>.  [</w:t>
      </w:r>
      <w:r w:rsidRPr="00F600BD">
        <w:rPr>
          <w:sz w:val="16"/>
          <w:szCs w:val="16"/>
        </w:rPr>
        <w:t>http://www.gahetna.nl/collectie/index/nt00354/q/zoekterm/testamenten/q/comments/1/f/ove_tekst_beschikking_hof/Fiat%20mandament</w:t>
      </w:r>
      <w:r>
        <w:rPr>
          <w:sz w:val="16"/>
          <w:szCs w:val="16"/>
        </w:rPr>
        <w:t xml:space="preserve">]; </w:t>
      </w:r>
      <w:r w:rsidRPr="00D16607">
        <w:rPr>
          <w:rStyle w:val="Fett"/>
          <w:rFonts w:cs="Calibri"/>
        </w:rPr>
        <w:t>Datum rekest</w:t>
      </w:r>
      <w:r w:rsidRPr="00D16607">
        <w:rPr>
          <w:rFonts w:cs="Calibri"/>
          <w:sz w:val="16"/>
          <w:szCs w:val="16"/>
        </w:rPr>
        <w:t xml:space="preserve"> 1714-07-04</w:t>
      </w:r>
      <w:r>
        <w:rPr>
          <w:rFonts w:cs="Calibri"/>
          <w:sz w:val="16"/>
          <w:szCs w:val="16"/>
        </w:rPr>
        <w:t xml:space="preserve">. </w:t>
      </w:r>
      <w:r>
        <w:rPr>
          <w:rStyle w:val="Fett"/>
          <w:rFonts w:cs="Calibri"/>
        </w:rPr>
        <w:t>M</w:t>
      </w:r>
      <w:r w:rsidRPr="00D16607">
        <w:rPr>
          <w:rStyle w:val="Fett"/>
          <w:rFonts w:cs="Calibri"/>
        </w:rPr>
        <w:t>andement</w:t>
      </w:r>
      <w:r w:rsidRPr="00D16607">
        <w:rPr>
          <w:rFonts w:cs="Calibri"/>
          <w:sz w:val="16"/>
          <w:szCs w:val="16"/>
        </w:rPr>
        <w:t xml:space="preserve"> Mandament van rau actie</w:t>
      </w:r>
      <w:r>
        <w:rPr>
          <w:rFonts w:cs="Calibri"/>
          <w:sz w:val="16"/>
          <w:szCs w:val="16"/>
        </w:rPr>
        <w:t>, aaO.</w:t>
      </w:r>
    </w:p>
  </w:footnote>
  <w:footnote w:id="181">
    <w:p w14:paraId="6859B29A" w14:textId="77777777" w:rsidR="00865B41" w:rsidRDefault="00865B41" w:rsidP="00865B41">
      <w:pPr>
        <w:pStyle w:val="Funotentext"/>
        <w:rPr>
          <w:sz w:val="16"/>
          <w:szCs w:val="16"/>
        </w:rPr>
      </w:pPr>
      <w:r w:rsidRPr="00F600BD">
        <w:rPr>
          <w:rStyle w:val="Funotenzeichen"/>
          <w:sz w:val="16"/>
          <w:szCs w:val="16"/>
        </w:rPr>
        <w:footnoteRef/>
      </w:r>
      <w:r w:rsidRPr="00F600BD">
        <w:rPr>
          <w:sz w:val="16"/>
          <w:szCs w:val="16"/>
        </w:rPr>
        <w:t xml:space="preserve"> Nationalarchief, » Collectie » Indexen » Hof van Holland: Rekesten om mandement » Hof van Holland: Rekesten om mandement - Zoeken: testamenten</w:t>
      </w:r>
      <w:r>
        <w:rPr>
          <w:sz w:val="16"/>
          <w:szCs w:val="16"/>
        </w:rPr>
        <w:t>.  [</w:t>
      </w:r>
      <w:r w:rsidRPr="00F600BD">
        <w:rPr>
          <w:sz w:val="16"/>
          <w:szCs w:val="16"/>
        </w:rPr>
        <w:t>http://www.gahetna.nl/collectie/index/nt00354/q/zoekterm/testamenten/q/comments/1/f/ove_tekst_beschikking_hof/Fiat%20mandament</w:t>
      </w:r>
      <w:r>
        <w:rPr>
          <w:sz w:val="16"/>
          <w:szCs w:val="16"/>
        </w:rPr>
        <w:t>];</w:t>
      </w:r>
    </w:p>
    <w:p w14:paraId="542599E2" w14:textId="77777777" w:rsidR="00865B41" w:rsidRDefault="00865B41" w:rsidP="00865B41">
      <w:pPr>
        <w:pStyle w:val="Funotentext"/>
        <w:rPr>
          <w:rFonts w:cs="Calibri"/>
          <w:sz w:val="16"/>
          <w:szCs w:val="16"/>
        </w:rPr>
      </w:pPr>
      <w:r w:rsidRPr="00D16607">
        <w:rPr>
          <w:rStyle w:val="Fett"/>
          <w:rFonts w:cs="Calibri"/>
        </w:rPr>
        <w:t>Datum rekest</w:t>
      </w:r>
      <w:r w:rsidRPr="00D16607">
        <w:rPr>
          <w:rFonts w:cs="Calibri"/>
          <w:sz w:val="16"/>
          <w:szCs w:val="16"/>
        </w:rPr>
        <w:t xml:space="preserve"> 1714-07-04</w:t>
      </w:r>
      <w:r>
        <w:rPr>
          <w:rFonts w:cs="Calibri"/>
          <w:sz w:val="16"/>
          <w:szCs w:val="16"/>
        </w:rPr>
        <w:t xml:space="preserve">. </w:t>
      </w:r>
      <w:r>
        <w:rPr>
          <w:rStyle w:val="Fett"/>
          <w:rFonts w:cs="Calibri"/>
        </w:rPr>
        <w:t>M</w:t>
      </w:r>
      <w:r w:rsidRPr="00D16607">
        <w:rPr>
          <w:rStyle w:val="Fett"/>
          <w:rFonts w:cs="Calibri"/>
        </w:rPr>
        <w:t>andement</w:t>
      </w:r>
      <w:r w:rsidRPr="00D16607">
        <w:rPr>
          <w:rFonts w:cs="Calibri"/>
          <w:sz w:val="16"/>
          <w:szCs w:val="16"/>
        </w:rPr>
        <w:t xml:space="preserve"> Mandament van rau actie</w:t>
      </w:r>
      <w:r>
        <w:rPr>
          <w:rFonts w:cs="Calibri"/>
          <w:sz w:val="16"/>
          <w:szCs w:val="16"/>
        </w:rPr>
        <w:t>.</w:t>
      </w:r>
    </w:p>
    <w:p w14:paraId="418D4812" w14:textId="77777777" w:rsidR="00865B41" w:rsidRDefault="00865B41" w:rsidP="00865B41">
      <w:pPr>
        <w:pStyle w:val="Funotentext"/>
        <w:rPr>
          <w:rFonts w:cs="Calibri"/>
          <w:b/>
          <w:sz w:val="16"/>
          <w:szCs w:val="16"/>
        </w:rPr>
      </w:pPr>
      <w:r w:rsidRPr="00D16607">
        <w:rPr>
          <w:rStyle w:val="Fett"/>
          <w:rFonts w:cs="Calibri"/>
        </w:rPr>
        <w:t>Suppliant</w:t>
      </w:r>
      <w:r w:rsidRPr="00D16607">
        <w:rPr>
          <w:rFonts w:cs="Calibri"/>
          <w:sz w:val="16"/>
          <w:szCs w:val="16"/>
        </w:rPr>
        <w:t xml:space="preserve"> Francois Adriaan </w:t>
      </w:r>
      <w:r w:rsidRPr="00D16607">
        <w:rPr>
          <w:rFonts w:cs="Calibri"/>
          <w:b/>
          <w:sz w:val="16"/>
          <w:szCs w:val="16"/>
        </w:rPr>
        <w:t>van Leijden</w:t>
      </w:r>
      <w:r w:rsidRPr="00D16607">
        <w:rPr>
          <w:rFonts w:cs="Calibri"/>
          <w:sz w:val="16"/>
          <w:szCs w:val="16"/>
        </w:rPr>
        <w:t xml:space="preserve">, burgemeester der stad Brielle en ontvanger aldaar,als voor de helft erfgenaam ex testamento van wijlen Adriana </w:t>
      </w:r>
      <w:r w:rsidRPr="00D16607">
        <w:rPr>
          <w:rFonts w:cs="Calibri"/>
          <w:b/>
          <w:sz w:val="16"/>
          <w:szCs w:val="16"/>
        </w:rPr>
        <w:t>Treslong</w:t>
      </w:r>
      <w:r w:rsidRPr="00D16607">
        <w:rPr>
          <w:rFonts w:cs="Calibri"/>
          <w:sz w:val="16"/>
          <w:szCs w:val="16"/>
        </w:rPr>
        <w:t xml:space="preserve">, weduwe van wijlen Francois </w:t>
      </w:r>
      <w:r w:rsidRPr="00D16607">
        <w:rPr>
          <w:rFonts w:cs="Calibri"/>
          <w:b/>
          <w:sz w:val="16"/>
          <w:szCs w:val="16"/>
        </w:rPr>
        <w:t>de Cruijff</w:t>
      </w:r>
      <w:r w:rsidRPr="00D16607">
        <w:rPr>
          <w:rFonts w:cs="Calibri"/>
          <w:sz w:val="16"/>
          <w:szCs w:val="16"/>
        </w:rPr>
        <w:t xml:space="preserve">, in zijn leven predikant in de Waalse kerk te Leiden, Casper Boudewijn </w:t>
      </w:r>
      <w:r w:rsidRPr="00D16607">
        <w:rPr>
          <w:rFonts w:cs="Calibri"/>
          <w:b/>
          <w:sz w:val="16"/>
          <w:szCs w:val="16"/>
        </w:rPr>
        <w:t>van Steenhuijsen</w:t>
      </w:r>
      <w:r w:rsidRPr="00D16607">
        <w:rPr>
          <w:rFonts w:cs="Calibri"/>
          <w:sz w:val="16"/>
          <w:szCs w:val="16"/>
        </w:rPr>
        <w:t xml:space="preserve"> nagelaten zoon en enige erfgenaam van Catharina </w:t>
      </w:r>
      <w:r w:rsidRPr="00D16607">
        <w:rPr>
          <w:rFonts w:cs="Calibri"/>
          <w:b/>
          <w:sz w:val="16"/>
          <w:szCs w:val="16"/>
        </w:rPr>
        <w:t>van Treslong</w:t>
      </w:r>
      <w:r w:rsidRPr="00D16607">
        <w:rPr>
          <w:rFonts w:cs="Calibri"/>
          <w:sz w:val="16"/>
          <w:szCs w:val="16"/>
        </w:rPr>
        <w:t xml:space="preserve">, in haar leven getrouwd geweest met Willem </w:t>
      </w:r>
      <w:r w:rsidRPr="00D16607">
        <w:rPr>
          <w:rFonts w:cs="Calibri"/>
          <w:b/>
          <w:sz w:val="16"/>
          <w:szCs w:val="16"/>
        </w:rPr>
        <w:t>van Steenhuijsen</w:t>
      </w:r>
      <w:r w:rsidRPr="00D16607">
        <w:rPr>
          <w:rFonts w:cs="Calibri"/>
          <w:sz w:val="16"/>
          <w:szCs w:val="16"/>
        </w:rPr>
        <w:t xml:space="preserve">; Boudewijn </w:t>
      </w:r>
      <w:r w:rsidRPr="00D16607">
        <w:rPr>
          <w:rFonts w:cs="Calibri"/>
          <w:b/>
          <w:sz w:val="16"/>
          <w:szCs w:val="16"/>
        </w:rPr>
        <w:t>van Berchem</w:t>
      </w:r>
      <w:r w:rsidRPr="00D16607">
        <w:rPr>
          <w:rFonts w:cs="Calibri"/>
          <w:sz w:val="16"/>
          <w:szCs w:val="16"/>
        </w:rPr>
        <w:t xml:space="preserve">, gehuwd met Maria </w:t>
      </w:r>
      <w:r w:rsidRPr="00D16607">
        <w:rPr>
          <w:rFonts w:cs="Calibri"/>
          <w:b/>
          <w:sz w:val="16"/>
          <w:szCs w:val="16"/>
        </w:rPr>
        <w:t>de Treslong</w:t>
      </w:r>
      <w:r w:rsidRPr="00D16607">
        <w:rPr>
          <w:rFonts w:cs="Calibri"/>
          <w:sz w:val="16"/>
          <w:szCs w:val="16"/>
        </w:rPr>
        <w:t xml:space="preserve">, Maximiliaan </w:t>
      </w:r>
      <w:r w:rsidRPr="00D16607">
        <w:rPr>
          <w:rFonts w:cs="Calibri"/>
          <w:b/>
          <w:sz w:val="16"/>
          <w:szCs w:val="16"/>
        </w:rPr>
        <w:t>van Steenhuijsen</w:t>
      </w:r>
      <w:r w:rsidRPr="00D16607">
        <w:rPr>
          <w:rFonts w:cs="Calibri"/>
          <w:sz w:val="16"/>
          <w:szCs w:val="16"/>
        </w:rPr>
        <w:t xml:space="preserve">, gehuwd met Agnes </w:t>
      </w:r>
      <w:r w:rsidRPr="00D16607">
        <w:rPr>
          <w:rFonts w:cs="Calibri"/>
          <w:b/>
          <w:sz w:val="16"/>
          <w:szCs w:val="16"/>
        </w:rPr>
        <w:t>de Treslong</w:t>
      </w:r>
      <w:r w:rsidRPr="00D16607">
        <w:rPr>
          <w:rFonts w:cs="Calibri"/>
          <w:sz w:val="16"/>
          <w:szCs w:val="16"/>
        </w:rPr>
        <w:t xml:space="preserve">, tesamen erfgenamen van wijlen Willem </w:t>
      </w:r>
      <w:r w:rsidRPr="00D16607">
        <w:rPr>
          <w:rFonts w:cs="Calibri"/>
          <w:b/>
          <w:sz w:val="16"/>
          <w:szCs w:val="16"/>
        </w:rPr>
        <w:t>de Treslong</w:t>
      </w:r>
      <w:r w:rsidRPr="00D16607">
        <w:rPr>
          <w:rFonts w:cs="Calibri"/>
          <w:sz w:val="16"/>
          <w:szCs w:val="16"/>
        </w:rPr>
        <w:t xml:space="preserve"> ,zoon van Jasper </w:t>
      </w:r>
      <w:r w:rsidRPr="00D16607">
        <w:rPr>
          <w:rFonts w:cs="Calibri"/>
          <w:b/>
          <w:sz w:val="16"/>
          <w:szCs w:val="16"/>
        </w:rPr>
        <w:t>de Treslong</w:t>
      </w:r>
      <w:r w:rsidRPr="00D16607">
        <w:rPr>
          <w:rFonts w:cs="Calibri"/>
          <w:sz w:val="16"/>
          <w:szCs w:val="16"/>
        </w:rPr>
        <w:t xml:space="preserve"> die een broer was van Adriaan </w:t>
      </w:r>
      <w:r w:rsidRPr="00D16607">
        <w:rPr>
          <w:rFonts w:cs="Calibri"/>
          <w:b/>
          <w:sz w:val="16"/>
          <w:szCs w:val="16"/>
        </w:rPr>
        <w:t>de Treslong</w:t>
      </w:r>
      <w:r>
        <w:rPr>
          <w:rFonts w:cs="Calibri"/>
          <w:b/>
          <w:sz w:val="16"/>
          <w:szCs w:val="16"/>
        </w:rPr>
        <w:t>.</w:t>
      </w:r>
    </w:p>
    <w:p w14:paraId="6412B3A0" w14:textId="77777777" w:rsidR="00865B41" w:rsidRDefault="00865B41" w:rsidP="00865B41">
      <w:pPr>
        <w:pStyle w:val="Funotentext"/>
        <w:rPr>
          <w:rFonts w:cs="Calibri"/>
          <w:sz w:val="16"/>
          <w:szCs w:val="16"/>
        </w:rPr>
      </w:pPr>
      <w:r w:rsidRPr="00D16607">
        <w:rPr>
          <w:rStyle w:val="Fett"/>
          <w:rFonts w:cs="Calibri"/>
        </w:rPr>
        <w:t>Tegenpartij</w:t>
      </w:r>
      <w:r w:rsidRPr="00D16607">
        <w:rPr>
          <w:rFonts w:cs="Calibri"/>
          <w:sz w:val="16"/>
          <w:szCs w:val="16"/>
        </w:rPr>
        <w:t xml:space="preserve"> Johan </w:t>
      </w:r>
      <w:r w:rsidRPr="00D16607">
        <w:rPr>
          <w:rFonts w:cs="Calibri"/>
          <w:b/>
          <w:sz w:val="16"/>
          <w:szCs w:val="16"/>
        </w:rPr>
        <w:t>Steenis</w:t>
      </w:r>
      <w:r w:rsidRPr="00D16607">
        <w:rPr>
          <w:rFonts w:cs="Calibri"/>
          <w:sz w:val="16"/>
          <w:szCs w:val="16"/>
        </w:rPr>
        <w:t xml:space="preserve"> en Jacob </w:t>
      </w:r>
      <w:r w:rsidRPr="00D16607">
        <w:rPr>
          <w:rFonts w:cs="Calibri"/>
          <w:b/>
          <w:sz w:val="16"/>
          <w:szCs w:val="16"/>
        </w:rPr>
        <w:t>van Capelle</w:t>
      </w:r>
      <w:r w:rsidRPr="00D16607">
        <w:rPr>
          <w:rFonts w:cs="Calibri"/>
          <w:sz w:val="16"/>
          <w:szCs w:val="16"/>
        </w:rPr>
        <w:t xml:space="preserve"> als executeurs van het testament van Johan </w:t>
      </w:r>
      <w:r w:rsidRPr="00D16607">
        <w:rPr>
          <w:rFonts w:cs="Calibri"/>
          <w:b/>
          <w:sz w:val="16"/>
          <w:szCs w:val="16"/>
        </w:rPr>
        <w:t>de Treslong</w:t>
      </w:r>
      <w:r>
        <w:rPr>
          <w:rFonts w:cs="Calibri"/>
          <w:sz w:val="16"/>
          <w:szCs w:val="16"/>
        </w:rPr>
        <w:t>.</w:t>
      </w:r>
    </w:p>
    <w:p w14:paraId="3C820034" w14:textId="77777777" w:rsidR="00865B41" w:rsidRDefault="00865B41" w:rsidP="00865B41">
      <w:pPr>
        <w:pStyle w:val="Funotentext"/>
        <w:rPr>
          <w:rFonts w:cs="Calibri"/>
          <w:sz w:val="16"/>
          <w:szCs w:val="16"/>
        </w:rPr>
      </w:pPr>
      <w:r w:rsidRPr="00D16607">
        <w:rPr>
          <w:rStyle w:val="Fett"/>
          <w:rFonts w:cs="Calibri"/>
        </w:rPr>
        <w:t>Betreft</w:t>
      </w:r>
      <w:r w:rsidRPr="00D16607">
        <w:rPr>
          <w:rFonts w:cs="Calibri"/>
          <w:sz w:val="16"/>
          <w:szCs w:val="16"/>
        </w:rPr>
        <w:t xml:space="preserve"> Betreft een erfenis van wijlen Johanna </w:t>
      </w:r>
      <w:r w:rsidRPr="00D16607">
        <w:rPr>
          <w:rFonts w:cs="Calibri"/>
          <w:b/>
          <w:sz w:val="16"/>
          <w:szCs w:val="16"/>
        </w:rPr>
        <w:t>Treslong</w:t>
      </w:r>
      <w:r w:rsidRPr="00D16607">
        <w:rPr>
          <w:rFonts w:cs="Calibri"/>
          <w:sz w:val="16"/>
          <w:szCs w:val="16"/>
        </w:rPr>
        <w:t xml:space="preserve"> en nog niet betaalde schuldeisers</w:t>
      </w:r>
      <w:r>
        <w:rPr>
          <w:rFonts w:cs="Calibri"/>
          <w:sz w:val="16"/>
          <w:szCs w:val="16"/>
        </w:rPr>
        <w:t>.</w:t>
      </w:r>
    </w:p>
    <w:p w14:paraId="624EA720" w14:textId="77777777" w:rsidR="00865B41" w:rsidRDefault="00865B41" w:rsidP="00865B41">
      <w:pPr>
        <w:pStyle w:val="Funotentext"/>
        <w:rPr>
          <w:rFonts w:cs="Calibri"/>
          <w:sz w:val="16"/>
          <w:szCs w:val="16"/>
        </w:rPr>
      </w:pPr>
      <w:r w:rsidRPr="00D16607">
        <w:rPr>
          <w:rStyle w:val="Fett"/>
          <w:rFonts w:cs="Calibri"/>
        </w:rPr>
        <w:t>Beschikking van het hof</w:t>
      </w:r>
      <w:r w:rsidRPr="00D16607">
        <w:rPr>
          <w:rFonts w:cs="Calibri"/>
          <w:sz w:val="16"/>
          <w:szCs w:val="16"/>
        </w:rPr>
        <w:t xml:space="preserve"> Fiat mandament</w:t>
      </w:r>
      <w:r>
        <w:rPr>
          <w:rFonts w:cs="Calibri"/>
          <w:sz w:val="16"/>
          <w:szCs w:val="16"/>
        </w:rPr>
        <w:t>.</w:t>
      </w:r>
    </w:p>
    <w:p w14:paraId="7E6E6777" w14:textId="77777777" w:rsidR="00865B41" w:rsidRDefault="00865B41" w:rsidP="00865B41">
      <w:pPr>
        <w:pStyle w:val="Funotentext"/>
        <w:rPr>
          <w:rFonts w:cs="Calibri"/>
          <w:sz w:val="16"/>
          <w:szCs w:val="16"/>
        </w:rPr>
      </w:pPr>
      <w:r w:rsidRPr="00D16607">
        <w:rPr>
          <w:rStyle w:val="Fett"/>
          <w:rFonts w:cs="Calibri"/>
        </w:rPr>
        <w:t>Bijzonderheden</w:t>
      </w:r>
      <w:r w:rsidRPr="00D16607">
        <w:rPr>
          <w:rFonts w:cs="Calibri"/>
          <w:sz w:val="16"/>
          <w:szCs w:val="16"/>
        </w:rPr>
        <w:t xml:space="preserve"> Geen</w:t>
      </w:r>
      <w:r>
        <w:rPr>
          <w:rFonts w:cs="Calibri"/>
          <w:sz w:val="16"/>
          <w:szCs w:val="16"/>
        </w:rPr>
        <w:t>.</w:t>
      </w:r>
    </w:p>
    <w:p w14:paraId="6C842F32" w14:textId="77777777" w:rsidR="00865B41" w:rsidRDefault="00865B41" w:rsidP="00865B41">
      <w:pPr>
        <w:pStyle w:val="Funotentext"/>
        <w:rPr>
          <w:rFonts w:cs="Calibri"/>
          <w:sz w:val="16"/>
          <w:szCs w:val="16"/>
        </w:rPr>
      </w:pPr>
      <w:r w:rsidRPr="00D16607">
        <w:rPr>
          <w:rStyle w:val="Fett"/>
          <w:rFonts w:cs="Calibri"/>
        </w:rPr>
        <w:t>Potloodnummer</w:t>
      </w:r>
      <w:r w:rsidRPr="00D16607">
        <w:rPr>
          <w:rFonts w:cs="Calibri"/>
          <w:sz w:val="16"/>
          <w:szCs w:val="16"/>
        </w:rPr>
        <w:t xml:space="preserve"> Geen</w:t>
      </w:r>
      <w:r>
        <w:rPr>
          <w:rFonts w:cs="Calibri"/>
          <w:sz w:val="16"/>
          <w:szCs w:val="16"/>
        </w:rPr>
        <w:t>.</w:t>
      </w:r>
    </w:p>
    <w:p w14:paraId="261391D1" w14:textId="77777777" w:rsidR="00865B41" w:rsidRDefault="00865B41" w:rsidP="00865B41">
      <w:pPr>
        <w:pStyle w:val="Funotentext"/>
        <w:rPr>
          <w:rFonts w:cs="Calibri"/>
          <w:sz w:val="16"/>
          <w:szCs w:val="16"/>
        </w:rPr>
      </w:pPr>
      <w:r w:rsidRPr="00D16607">
        <w:rPr>
          <w:rStyle w:val="Fett"/>
          <w:rFonts w:cs="Calibri"/>
        </w:rPr>
        <w:t>Plaats van datum in document</w:t>
      </w:r>
      <w:r w:rsidRPr="00D16607">
        <w:rPr>
          <w:rFonts w:cs="Calibri"/>
          <w:sz w:val="16"/>
          <w:szCs w:val="16"/>
        </w:rPr>
        <w:t xml:space="preserve"> Links boven blad 1</w:t>
      </w:r>
      <w:r>
        <w:rPr>
          <w:rFonts w:cs="Calibri"/>
          <w:sz w:val="16"/>
          <w:szCs w:val="16"/>
        </w:rPr>
        <w:t>.</w:t>
      </w:r>
    </w:p>
    <w:p w14:paraId="57CDD41E" w14:textId="77777777" w:rsidR="00865B41" w:rsidRPr="00F600BD" w:rsidRDefault="00865B41" w:rsidP="00865B41">
      <w:pPr>
        <w:pStyle w:val="Funotentext"/>
        <w:rPr>
          <w:sz w:val="16"/>
          <w:szCs w:val="16"/>
        </w:rPr>
      </w:pPr>
      <w:r w:rsidRPr="00D16607">
        <w:rPr>
          <w:rStyle w:val="Fett"/>
          <w:rFonts w:cs="Calibri"/>
        </w:rPr>
        <w:t>Bronverwijzing</w:t>
      </w:r>
      <w:r w:rsidRPr="00D16607">
        <w:rPr>
          <w:rFonts w:cs="Calibri"/>
          <w:sz w:val="16"/>
          <w:szCs w:val="16"/>
        </w:rPr>
        <w:t xml:space="preserve"> Nummer toegang: 3.03.01.01, inventarisnummer: 3101, folionummer: 004</w:t>
      </w:r>
      <w:r>
        <w:rPr>
          <w:rFonts w:cs="Calibri"/>
          <w:sz w:val="16"/>
          <w:szCs w:val="16"/>
        </w:rPr>
        <w:t>.</w:t>
      </w:r>
    </w:p>
  </w:footnote>
  <w:footnote w:id="182">
    <w:p w14:paraId="0E4F70E6" w14:textId="77777777" w:rsidR="00865B41" w:rsidRDefault="00865B41" w:rsidP="00865B41">
      <w:pPr>
        <w:pStyle w:val="Funotentext"/>
        <w:rPr>
          <w:sz w:val="16"/>
          <w:szCs w:val="16"/>
        </w:rPr>
      </w:pPr>
      <w:r w:rsidRPr="003F61AE">
        <w:rPr>
          <w:rStyle w:val="Funotenzeichen"/>
          <w:sz w:val="16"/>
          <w:szCs w:val="16"/>
        </w:rPr>
        <w:footnoteRef/>
      </w:r>
      <w:r w:rsidRPr="003F61AE">
        <w:rPr>
          <w:sz w:val="16"/>
          <w:szCs w:val="16"/>
        </w:rPr>
        <w:t xml:space="preserve"> </w:t>
      </w:r>
      <w:r>
        <w:rPr>
          <w:sz w:val="16"/>
          <w:szCs w:val="16"/>
        </w:rPr>
        <w:t xml:space="preserve">Nationalarchief, 1231, 25 Vianen, </w:t>
      </w:r>
      <w:proofErr w:type="gramStart"/>
      <w:r>
        <w:rPr>
          <w:sz w:val="16"/>
          <w:szCs w:val="16"/>
        </w:rPr>
        <w:t>NH Dopen</w:t>
      </w:r>
      <w:proofErr w:type="gramEnd"/>
      <w:r>
        <w:rPr>
          <w:sz w:val="16"/>
          <w:szCs w:val="16"/>
        </w:rPr>
        <w:t>, 1664-1716, Toegangscode 1231, Inventarisnummer 25, Paginae 1-179, pag. 30</w:t>
      </w:r>
    </w:p>
    <w:p w14:paraId="18AACD8C" w14:textId="77777777" w:rsidR="00865B41" w:rsidRDefault="00865B41" w:rsidP="00865B41">
      <w:pPr>
        <w:pStyle w:val="Funotentext"/>
        <w:rPr>
          <w:sz w:val="16"/>
          <w:szCs w:val="16"/>
        </w:rPr>
      </w:pPr>
      <w:r>
        <w:rPr>
          <w:sz w:val="16"/>
          <w:szCs w:val="16"/>
        </w:rPr>
        <w:t xml:space="preserve">Dopinschrijving Jasper Boudewijn </w:t>
      </w:r>
      <w:r w:rsidRPr="003F61AE">
        <w:rPr>
          <w:b/>
          <w:sz w:val="16"/>
          <w:szCs w:val="16"/>
        </w:rPr>
        <w:t>van Steenhuijsen</w:t>
      </w:r>
      <w:r>
        <w:rPr>
          <w:sz w:val="16"/>
          <w:szCs w:val="16"/>
        </w:rPr>
        <w:t xml:space="preserve"> 30.6.1670.</w:t>
      </w:r>
    </w:p>
    <w:p w14:paraId="6B9C2ADB" w14:textId="77777777" w:rsidR="00865B41" w:rsidRDefault="00865B41" w:rsidP="00865B41">
      <w:pPr>
        <w:pStyle w:val="Funotentext"/>
        <w:rPr>
          <w:sz w:val="16"/>
          <w:szCs w:val="16"/>
        </w:rPr>
      </w:pPr>
      <w:r>
        <w:rPr>
          <w:sz w:val="16"/>
          <w:szCs w:val="16"/>
        </w:rPr>
        <w:t xml:space="preserve">Doopplaats: Vianen; Doopdatum: 30-06-1670; Akteplaats: Vianen; Dopeling: Jasper Boudewijn </w:t>
      </w:r>
      <w:r w:rsidRPr="003F61AE">
        <w:rPr>
          <w:b/>
          <w:sz w:val="16"/>
          <w:szCs w:val="16"/>
        </w:rPr>
        <w:t>van Steenhuijsen</w:t>
      </w:r>
      <w:r>
        <w:rPr>
          <w:sz w:val="16"/>
          <w:szCs w:val="16"/>
        </w:rPr>
        <w:t xml:space="preserve">; Vader: Willem </w:t>
      </w:r>
      <w:r w:rsidRPr="003F61AE">
        <w:rPr>
          <w:b/>
          <w:sz w:val="16"/>
          <w:szCs w:val="16"/>
        </w:rPr>
        <w:t>van Steenhuijsen</w:t>
      </w:r>
      <w:r>
        <w:rPr>
          <w:sz w:val="16"/>
          <w:szCs w:val="16"/>
        </w:rPr>
        <w:t xml:space="preserve">; Moeder: NN -; Gesindte: Nederlands-Hervormd; Toegangsnummer: 1231 doop-. huwelijk-, en begraafnisregisters Everdingen, Hagestein en Vianen 1598-1812, Inv. </w:t>
      </w:r>
      <w:proofErr w:type="gramStart"/>
      <w:r>
        <w:rPr>
          <w:sz w:val="16"/>
          <w:szCs w:val="16"/>
        </w:rPr>
        <w:t>Nr. :</w:t>
      </w:r>
      <w:proofErr w:type="gramEnd"/>
      <w:r>
        <w:rPr>
          <w:sz w:val="16"/>
          <w:szCs w:val="16"/>
        </w:rPr>
        <w:t xml:space="preserve"> 25, paginanummer: 30.</w:t>
      </w:r>
    </w:p>
    <w:p w14:paraId="6124F9D6" w14:textId="77777777" w:rsidR="00865B41" w:rsidRPr="003F61AE" w:rsidRDefault="00865B41" w:rsidP="00865B41">
      <w:pPr>
        <w:pStyle w:val="Funotentext"/>
        <w:rPr>
          <w:sz w:val="16"/>
          <w:szCs w:val="16"/>
        </w:rPr>
      </w:pPr>
      <w:r>
        <w:rPr>
          <w:sz w:val="16"/>
          <w:szCs w:val="16"/>
        </w:rPr>
        <w:t>„</w:t>
      </w:r>
      <w:r w:rsidRPr="003F61AE">
        <w:rPr>
          <w:i/>
          <w:sz w:val="16"/>
          <w:szCs w:val="16"/>
        </w:rPr>
        <w:t xml:space="preserve">Den 30° Juny 1670 is gedopt het kint van Willem </w:t>
      </w:r>
      <w:r w:rsidRPr="003F61AE">
        <w:rPr>
          <w:b/>
          <w:i/>
          <w:sz w:val="16"/>
          <w:szCs w:val="16"/>
        </w:rPr>
        <w:t>van Steenhuij=/sen</w:t>
      </w:r>
      <w:r w:rsidRPr="003F61AE">
        <w:rPr>
          <w:i/>
          <w:sz w:val="16"/>
          <w:szCs w:val="16"/>
        </w:rPr>
        <w:t>, ende is genoomt Jasper Boudewijn</w:t>
      </w:r>
      <w:r>
        <w:rPr>
          <w:sz w:val="16"/>
          <w:szCs w:val="16"/>
        </w:rPr>
        <w:t>“.</w:t>
      </w:r>
    </w:p>
  </w:footnote>
  <w:footnote w:id="183">
    <w:p w14:paraId="62915E55" w14:textId="77777777" w:rsidR="00865B41" w:rsidRPr="005A4AA7" w:rsidRDefault="00865B41" w:rsidP="00865B41">
      <w:pPr>
        <w:pStyle w:val="Funotentext"/>
        <w:tabs>
          <w:tab w:val="left" w:pos="1540"/>
        </w:tabs>
        <w:rPr>
          <w:sz w:val="16"/>
          <w:szCs w:val="16"/>
        </w:rPr>
      </w:pPr>
      <w:r w:rsidRPr="005A4AA7">
        <w:rPr>
          <w:rStyle w:val="Funotenzeichen"/>
          <w:sz w:val="16"/>
          <w:szCs w:val="16"/>
        </w:rPr>
        <w:footnoteRef/>
      </w:r>
      <w:r w:rsidRPr="005A4AA7">
        <w:rPr>
          <w:sz w:val="16"/>
          <w:szCs w:val="16"/>
        </w:rPr>
        <w:t xml:space="preserve"> </w:t>
      </w:r>
      <w:r w:rsidRPr="00F600BD">
        <w:rPr>
          <w:sz w:val="16"/>
          <w:szCs w:val="16"/>
        </w:rPr>
        <w:t>Nationalarchief, » Collectie » Indexen » Hof van Holland: Rekesten om mandement » Hof van Holland: Rekesten om mandement - Zoeken: testamenten</w:t>
      </w:r>
      <w:r>
        <w:rPr>
          <w:sz w:val="16"/>
          <w:szCs w:val="16"/>
        </w:rPr>
        <w:t>.  [</w:t>
      </w:r>
      <w:r w:rsidRPr="00F600BD">
        <w:rPr>
          <w:sz w:val="16"/>
          <w:szCs w:val="16"/>
        </w:rPr>
        <w:t>http://www.gahetna.nl/collectie/index/nt00354/q/zoekterm/testamenten/q/comments/1/f/ove_tekst_beschikking_hof/Fiat%20mandament</w:t>
      </w:r>
      <w:r>
        <w:rPr>
          <w:sz w:val="16"/>
          <w:szCs w:val="16"/>
        </w:rPr>
        <w:t xml:space="preserve">]; </w:t>
      </w:r>
      <w:r w:rsidRPr="00D16607">
        <w:rPr>
          <w:rStyle w:val="Fett"/>
          <w:rFonts w:cs="Calibri"/>
        </w:rPr>
        <w:t>Datum rekest</w:t>
      </w:r>
      <w:r w:rsidRPr="00D16607">
        <w:rPr>
          <w:rFonts w:cs="Calibri"/>
          <w:sz w:val="16"/>
          <w:szCs w:val="16"/>
        </w:rPr>
        <w:t xml:space="preserve"> 1714-07-04</w:t>
      </w:r>
      <w:r>
        <w:rPr>
          <w:rFonts w:cs="Calibri"/>
          <w:sz w:val="16"/>
          <w:szCs w:val="16"/>
        </w:rPr>
        <w:t xml:space="preserve">. </w:t>
      </w:r>
      <w:r>
        <w:rPr>
          <w:rStyle w:val="Fett"/>
          <w:rFonts w:cs="Calibri"/>
        </w:rPr>
        <w:t>M</w:t>
      </w:r>
      <w:r w:rsidRPr="00D16607">
        <w:rPr>
          <w:rStyle w:val="Fett"/>
          <w:rFonts w:cs="Calibri"/>
        </w:rPr>
        <w:t>andement</w:t>
      </w:r>
      <w:r w:rsidRPr="00D16607">
        <w:rPr>
          <w:rFonts w:cs="Calibri"/>
          <w:sz w:val="16"/>
          <w:szCs w:val="16"/>
        </w:rPr>
        <w:t xml:space="preserve"> Mandament van rau actie</w:t>
      </w:r>
      <w:r>
        <w:rPr>
          <w:rFonts w:cs="Calibri"/>
          <w:sz w:val="16"/>
          <w:szCs w:val="16"/>
        </w:rPr>
        <w:t>, aaO.</w:t>
      </w:r>
    </w:p>
  </w:footnote>
  <w:footnote w:id="184">
    <w:p w14:paraId="7DDCC9AD" w14:textId="77777777" w:rsidR="00865B41" w:rsidRPr="00B75A5D" w:rsidRDefault="00865B41" w:rsidP="00865B41">
      <w:pPr>
        <w:pStyle w:val="Funotentext"/>
        <w:rPr>
          <w:sz w:val="16"/>
          <w:szCs w:val="16"/>
        </w:rPr>
      </w:pPr>
      <w:r w:rsidRPr="00B75A5D">
        <w:rPr>
          <w:rStyle w:val="Funotenzeichen"/>
          <w:sz w:val="16"/>
          <w:szCs w:val="16"/>
        </w:rPr>
        <w:footnoteRef/>
      </w:r>
      <w:r w:rsidRPr="00B75A5D">
        <w:rPr>
          <w:sz w:val="16"/>
          <w:szCs w:val="16"/>
        </w:rPr>
        <w:t xml:space="preserve"> </w:t>
      </w:r>
      <w:r>
        <w:rPr>
          <w:sz w:val="16"/>
          <w:szCs w:val="16"/>
        </w:rPr>
        <w:t>Hof van Holland: Decreten, Verwijzing akte 3342/1632/040, Zoeken.</w:t>
      </w:r>
    </w:p>
  </w:footnote>
  <w:footnote w:id="185">
    <w:p w14:paraId="1A31FA25" w14:textId="77777777" w:rsidR="00865B41" w:rsidRDefault="00865B41" w:rsidP="00865B41">
      <w:pPr>
        <w:pStyle w:val="Funotentext"/>
        <w:rPr>
          <w:sz w:val="16"/>
          <w:szCs w:val="16"/>
        </w:rPr>
      </w:pPr>
      <w:r w:rsidRPr="00F600BD">
        <w:rPr>
          <w:rStyle w:val="Funotenzeichen"/>
          <w:sz w:val="16"/>
          <w:szCs w:val="16"/>
        </w:rPr>
        <w:footnoteRef/>
      </w:r>
      <w:r w:rsidRPr="00F600BD">
        <w:rPr>
          <w:sz w:val="16"/>
          <w:szCs w:val="16"/>
        </w:rPr>
        <w:t xml:space="preserve"> Nationalarchief, » Collectie » Indexen » Hof van Holland: Rekesten om mandement » Hof van Holland: Rekesten om mandement - Zoeken: testamenten</w:t>
      </w:r>
      <w:r>
        <w:rPr>
          <w:sz w:val="16"/>
          <w:szCs w:val="16"/>
        </w:rPr>
        <w:t>.  [</w:t>
      </w:r>
      <w:r w:rsidRPr="00F600BD">
        <w:rPr>
          <w:sz w:val="16"/>
          <w:szCs w:val="16"/>
        </w:rPr>
        <w:t>http://www.gahetna.nl/collectie/index/nt00354/q/zoekterm/testamenten/q/comments/1/f/ove_tekst_beschikking_hof/Fiat%20mandament</w:t>
      </w:r>
      <w:r>
        <w:rPr>
          <w:sz w:val="16"/>
          <w:szCs w:val="16"/>
        </w:rPr>
        <w:t>];</w:t>
      </w:r>
    </w:p>
    <w:p w14:paraId="0A562081" w14:textId="77777777" w:rsidR="00865B41" w:rsidRDefault="00865B41" w:rsidP="00865B41">
      <w:pPr>
        <w:pStyle w:val="Funotentext"/>
        <w:rPr>
          <w:rFonts w:cs="Calibri"/>
          <w:sz w:val="16"/>
          <w:szCs w:val="16"/>
        </w:rPr>
      </w:pPr>
      <w:r w:rsidRPr="00D16607">
        <w:rPr>
          <w:rStyle w:val="Fett"/>
          <w:rFonts w:cs="Calibri"/>
        </w:rPr>
        <w:t>Datum rekest</w:t>
      </w:r>
      <w:r w:rsidRPr="00D16607">
        <w:rPr>
          <w:rFonts w:cs="Calibri"/>
          <w:sz w:val="16"/>
          <w:szCs w:val="16"/>
        </w:rPr>
        <w:t xml:space="preserve"> 1714-07-04</w:t>
      </w:r>
      <w:r>
        <w:rPr>
          <w:rFonts w:cs="Calibri"/>
          <w:sz w:val="16"/>
          <w:szCs w:val="16"/>
        </w:rPr>
        <w:t xml:space="preserve">. </w:t>
      </w:r>
      <w:r>
        <w:rPr>
          <w:rStyle w:val="Fett"/>
          <w:rFonts w:cs="Calibri"/>
        </w:rPr>
        <w:t>M</w:t>
      </w:r>
      <w:r w:rsidRPr="00D16607">
        <w:rPr>
          <w:rStyle w:val="Fett"/>
          <w:rFonts w:cs="Calibri"/>
        </w:rPr>
        <w:t>andement</w:t>
      </w:r>
      <w:r w:rsidRPr="00D16607">
        <w:rPr>
          <w:rFonts w:cs="Calibri"/>
          <w:sz w:val="16"/>
          <w:szCs w:val="16"/>
        </w:rPr>
        <w:t xml:space="preserve"> Mandament van rau actie</w:t>
      </w:r>
      <w:r>
        <w:rPr>
          <w:rFonts w:cs="Calibri"/>
          <w:sz w:val="16"/>
          <w:szCs w:val="16"/>
        </w:rPr>
        <w:t>.</w:t>
      </w:r>
    </w:p>
    <w:p w14:paraId="2529BE25" w14:textId="77777777" w:rsidR="00865B41" w:rsidRDefault="00865B41" w:rsidP="00865B41">
      <w:pPr>
        <w:pStyle w:val="Funotentext"/>
        <w:rPr>
          <w:rFonts w:cs="Calibri"/>
          <w:b/>
          <w:sz w:val="16"/>
          <w:szCs w:val="16"/>
        </w:rPr>
      </w:pPr>
      <w:r w:rsidRPr="00D16607">
        <w:rPr>
          <w:rStyle w:val="Fett"/>
          <w:rFonts w:cs="Calibri"/>
        </w:rPr>
        <w:t>Suppliant</w:t>
      </w:r>
      <w:r w:rsidRPr="00D16607">
        <w:rPr>
          <w:rFonts w:cs="Calibri"/>
          <w:sz w:val="16"/>
          <w:szCs w:val="16"/>
        </w:rPr>
        <w:t xml:space="preserve"> Francois Adriaan </w:t>
      </w:r>
      <w:r w:rsidRPr="00D16607">
        <w:rPr>
          <w:rFonts w:cs="Calibri"/>
          <w:b/>
          <w:sz w:val="16"/>
          <w:szCs w:val="16"/>
        </w:rPr>
        <w:t>van Leijden</w:t>
      </w:r>
      <w:r w:rsidRPr="00D16607">
        <w:rPr>
          <w:rFonts w:cs="Calibri"/>
          <w:sz w:val="16"/>
          <w:szCs w:val="16"/>
        </w:rPr>
        <w:t xml:space="preserve">, burgemeester der stad Brielle en ontvanger aldaar,als voor de helft erfgenaam ex testamento van wijlen Adriana </w:t>
      </w:r>
      <w:r w:rsidRPr="00D16607">
        <w:rPr>
          <w:rFonts w:cs="Calibri"/>
          <w:b/>
          <w:sz w:val="16"/>
          <w:szCs w:val="16"/>
        </w:rPr>
        <w:t>Treslong</w:t>
      </w:r>
      <w:r w:rsidRPr="00D16607">
        <w:rPr>
          <w:rFonts w:cs="Calibri"/>
          <w:sz w:val="16"/>
          <w:szCs w:val="16"/>
        </w:rPr>
        <w:t xml:space="preserve">, weduwe van wijlen Francois </w:t>
      </w:r>
      <w:r w:rsidRPr="00D16607">
        <w:rPr>
          <w:rFonts w:cs="Calibri"/>
          <w:b/>
          <w:sz w:val="16"/>
          <w:szCs w:val="16"/>
        </w:rPr>
        <w:t>de Cruijff</w:t>
      </w:r>
      <w:r w:rsidRPr="00D16607">
        <w:rPr>
          <w:rFonts w:cs="Calibri"/>
          <w:sz w:val="16"/>
          <w:szCs w:val="16"/>
        </w:rPr>
        <w:t xml:space="preserve">, in zijn leven predikant in de Waalse kerk te Leiden, Casper Boudewijn </w:t>
      </w:r>
      <w:r w:rsidRPr="00D16607">
        <w:rPr>
          <w:rFonts w:cs="Calibri"/>
          <w:b/>
          <w:sz w:val="16"/>
          <w:szCs w:val="16"/>
        </w:rPr>
        <w:t>van Steenhuijsen</w:t>
      </w:r>
      <w:r w:rsidRPr="00D16607">
        <w:rPr>
          <w:rFonts w:cs="Calibri"/>
          <w:sz w:val="16"/>
          <w:szCs w:val="16"/>
        </w:rPr>
        <w:t xml:space="preserve"> nagelaten zoon en enige erfgenaam van Catharina </w:t>
      </w:r>
      <w:r w:rsidRPr="00D16607">
        <w:rPr>
          <w:rFonts w:cs="Calibri"/>
          <w:b/>
          <w:sz w:val="16"/>
          <w:szCs w:val="16"/>
        </w:rPr>
        <w:t>van Treslong</w:t>
      </w:r>
      <w:r w:rsidRPr="00D16607">
        <w:rPr>
          <w:rFonts w:cs="Calibri"/>
          <w:sz w:val="16"/>
          <w:szCs w:val="16"/>
        </w:rPr>
        <w:t xml:space="preserve">, in haar leven getrouwd geweest met Willem </w:t>
      </w:r>
      <w:r w:rsidRPr="00D16607">
        <w:rPr>
          <w:rFonts w:cs="Calibri"/>
          <w:b/>
          <w:sz w:val="16"/>
          <w:szCs w:val="16"/>
        </w:rPr>
        <w:t>van Steenhuijsen</w:t>
      </w:r>
      <w:r w:rsidRPr="00D16607">
        <w:rPr>
          <w:rFonts w:cs="Calibri"/>
          <w:sz w:val="16"/>
          <w:szCs w:val="16"/>
        </w:rPr>
        <w:t xml:space="preserve">; Boudewijn </w:t>
      </w:r>
      <w:r w:rsidRPr="00D16607">
        <w:rPr>
          <w:rFonts w:cs="Calibri"/>
          <w:b/>
          <w:sz w:val="16"/>
          <w:szCs w:val="16"/>
        </w:rPr>
        <w:t>van Berchem</w:t>
      </w:r>
      <w:r w:rsidRPr="00D16607">
        <w:rPr>
          <w:rFonts w:cs="Calibri"/>
          <w:sz w:val="16"/>
          <w:szCs w:val="16"/>
        </w:rPr>
        <w:t xml:space="preserve">, gehuwd met Maria </w:t>
      </w:r>
      <w:r w:rsidRPr="00D16607">
        <w:rPr>
          <w:rFonts w:cs="Calibri"/>
          <w:b/>
          <w:sz w:val="16"/>
          <w:szCs w:val="16"/>
        </w:rPr>
        <w:t>de Treslong</w:t>
      </w:r>
      <w:r w:rsidRPr="00D16607">
        <w:rPr>
          <w:rFonts w:cs="Calibri"/>
          <w:sz w:val="16"/>
          <w:szCs w:val="16"/>
        </w:rPr>
        <w:t xml:space="preserve">, Maximiliaan </w:t>
      </w:r>
      <w:r w:rsidRPr="00D16607">
        <w:rPr>
          <w:rFonts w:cs="Calibri"/>
          <w:b/>
          <w:sz w:val="16"/>
          <w:szCs w:val="16"/>
        </w:rPr>
        <w:t>van Steenhuijsen</w:t>
      </w:r>
      <w:r w:rsidRPr="00D16607">
        <w:rPr>
          <w:rFonts w:cs="Calibri"/>
          <w:sz w:val="16"/>
          <w:szCs w:val="16"/>
        </w:rPr>
        <w:t xml:space="preserve">, gehuwd met Agnes </w:t>
      </w:r>
      <w:r w:rsidRPr="00D16607">
        <w:rPr>
          <w:rFonts w:cs="Calibri"/>
          <w:b/>
          <w:sz w:val="16"/>
          <w:szCs w:val="16"/>
        </w:rPr>
        <w:t>de Treslong</w:t>
      </w:r>
      <w:r w:rsidRPr="00D16607">
        <w:rPr>
          <w:rFonts w:cs="Calibri"/>
          <w:sz w:val="16"/>
          <w:szCs w:val="16"/>
        </w:rPr>
        <w:t xml:space="preserve">, tesamen erfgenamen van wijlen Willem </w:t>
      </w:r>
      <w:r w:rsidRPr="00D16607">
        <w:rPr>
          <w:rFonts w:cs="Calibri"/>
          <w:b/>
          <w:sz w:val="16"/>
          <w:szCs w:val="16"/>
        </w:rPr>
        <w:t>de Treslong</w:t>
      </w:r>
      <w:r w:rsidRPr="00D16607">
        <w:rPr>
          <w:rFonts w:cs="Calibri"/>
          <w:sz w:val="16"/>
          <w:szCs w:val="16"/>
        </w:rPr>
        <w:t xml:space="preserve"> ,zoon van Jasper </w:t>
      </w:r>
      <w:r w:rsidRPr="00D16607">
        <w:rPr>
          <w:rFonts w:cs="Calibri"/>
          <w:b/>
          <w:sz w:val="16"/>
          <w:szCs w:val="16"/>
        </w:rPr>
        <w:t>de Treslong</w:t>
      </w:r>
      <w:r w:rsidRPr="00D16607">
        <w:rPr>
          <w:rFonts w:cs="Calibri"/>
          <w:sz w:val="16"/>
          <w:szCs w:val="16"/>
        </w:rPr>
        <w:t xml:space="preserve"> die een broer was van Adriaan </w:t>
      </w:r>
      <w:r w:rsidRPr="00D16607">
        <w:rPr>
          <w:rFonts w:cs="Calibri"/>
          <w:b/>
          <w:sz w:val="16"/>
          <w:szCs w:val="16"/>
        </w:rPr>
        <w:t>de Treslong</w:t>
      </w:r>
      <w:r>
        <w:rPr>
          <w:rFonts w:cs="Calibri"/>
          <w:b/>
          <w:sz w:val="16"/>
          <w:szCs w:val="16"/>
        </w:rPr>
        <w:t>.</w:t>
      </w:r>
    </w:p>
    <w:p w14:paraId="4D705DA5" w14:textId="77777777" w:rsidR="00865B41" w:rsidRDefault="00865B41" w:rsidP="00865B41">
      <w:pPr>
        <w:pStyle w:val="Funotentext"/>
        <w:rPr>
          <w:rFonts w:cs="Calibri"/>
          <w:sz w:val="16"/>
          <w:szCs w:val="16"/>
        </w:rPr>
      </w:pPr>
      <w:r w:rsidRPr="00D16607">
        <w:rPr>
          <w:rStyle w:val="Fett"/>
          <w:rFonts w:cs="Calibri"/>
        </w:rPr>
        <w:t>Tegenpartij</w:t>
      </w:r>
      <w:r w:rsidRPr="00D16607">
        <w:rPr>
          <w:rFonts w:cs="Calibri"/>
          <w:sz w:val="16"/>
          <w:szCs w:val="16"/>
        </w:rPr>
        <w:t xml:space="preserve"> Johan </w:t>
      </w:r>
      <w:r w:rsidRPr="00D16607">
        <w:rPr>
          <w:rFonts w:cs="Calibri"/>
          <w:b/>
          <w:sz w:val="16"/>
          <w:szCs w:val="16"/>
        </w:rPr>
        <w:t>Steenis</w:t>
      </w:r>
      <w:r w:rsidRPr="00D16607">
        <w:rPr>
          <w:rFonts w:cs="Calibri"/>
          <w:sz w:val="16"/>
          <w:szCs w:val="16"/>
        </w:rPr>
        <w:t xml:space="preserve"> en Jacob </w:t>
      </w:r>
      <w:r w:rsidRPr="00D16607">
        <w:rPr>
          <w:rFonts w:cs="Calibri"/>
          <w:b/>
          <w:sz w:val="16"/>
          <w:szCs w:val="16"/>
        </w:rPr>
        <w:t>van Capelle</w:t>
      </w:r>
      <w:r w:rsidRPr="00D16607">
        <w:rPr>
          <w:rFonts w:cs="Calibri"/>
          <w:sz w:val="16"/>
          <w:szCs w:val="16"/>
        </w:rPr>
        <w:t xml:space="preserve"> als executeurs van het testament van Johan </w:t>
      </w:r>
      <w:r w:rsidRPr="00D16607">
        <w:rPr>
          <w:rFonts w:cs="Calibri"/>
          <w:b/>
          <w:sz w:val="16"/>
          <w:szCs w:val="16"/>
        </w:rPr>
        <w:t>de Treslong</w:t>
      </w:r>
      <w:r>
        <w:rPr>
          <w:rFonts w:cs="Calibri"/>
          <w:sz w:val="16"/>
          <w:szCs w:val="16"/>
        </w:rPr>
        <w:t>.</w:t>
      </w:r>
    </w:p>
    <w:p w14:paraId="6AC5525D" w14:textId="77777777" w:rsidR="00865B41" w:rsidRDefault="00865B41" w:rsidP="00865B41">
      <w:pPr>
        <w:pStyle w:val="Funotentext"/>
        <w:rPr>
          <w:rFonts w:cs="Calibri"/>
          <w:sz w:val="16"/>
          <w:szCs w:val="16"/>
        </w:rPr>
      </w:pPr>
      <w:r w:rsidRPr="00D16607">
        <w:rPr>
          <w:rStyle w:val="Fett"/>
          <w:rFonts w:cs="Calibri"/>
        </w:rPr>
        <w:t>Betreft</w:t>
      </w:r>
      <w:r w:rsidRPr="00D16607">
        <w:rPr>
          <w:rFonts w:cs="Calibri"/>
          <w:sz w:val="16"/>
          <w:szCs w:val="16"/>
        </w:rPr>
        <w:t xml:space="preserve"> Betreft een erfenis van wijlen Johanna </w:t>
      </w:r>
      <w:r w:rsidRPr="00D16607">
        <w:rPr>
          <w:rFonts w:cs="Calibri"/>
          <w:b/>
          <w:sz w:val="16"/>
          <w:szCs w:val="16"/>
        </w:rPr>
        <w:t>Treslong</w:t>
      </w:r>
      <w:r w:rsidRPr="00D16607">
        <w:rPr>
          <w:rFonts w:cs="Calibri"/>
          <w:sz w:val="16"/>
          <w:szCs w:val="16"/>
        </w:rPr>
        <w:t xml:space="preserve"> en nog niet betaalde schuldeisers</w:t>
      </w:r>
      <w:r>
        <w:rPr>
          <w:rFonts w:cs="Calibri"/>
          <w:sz w:val="16"/>
          <w:szCs w:val="16"/>
        </w:rPr>
        <w:t>.</w:t>
      </w:r>
    </w:p>
    <w:p w14:paraId="2EF5A84E" w14:textId="77777777" w:rsidR="00865B41" w:rsidRDefault="00865B41" w:rsidP="00865B41">
      <w:pPr>
        <w:pStyle w:val="Funotentext"/>
        <w:rPr>
          <w:rFonts w:cs="Calibri"/>
          <w:sz w:val="16"/>
          <w:szCs w:val="16"/>
        </w:rPr>
      </w:pPr>
      <w:r w:rsidRPr="00D16607">
        <w:rPr>
          <w:rStyle w:val="Fett"/>
          <w:rFonts w:cs="Calibri"/>
        </w:rPr>
        <w:t>Beschikking van het hof</w:t>
      </w:r>
      <w:r w:rsidRPr="00D16607">
        <w:rPr>
          <w:rFonts w:cs="Calibri"/>
          <w:sz w:val="16"/>
          <w:szCs w:val="16"/>
        </w:rPr>
        <w:t xml:space="preserve"> Fiat mandament</w:t>
      </w:r>
      <w:r>
        <w:rPr>
          <w:rFonts w:cs="Calibri"/>
          <w:sz w:val="16"/>
          <w:szCs w:val="16"/>
        </w:rPr>
        <w:t>.</w:t>
      </w:r>
    </w:p>
    <w:p w14:paraId="21468F2E" w14:textId="77777777" w:rsidR="00865B41" w:rsidRDefault="00865B41" w:rsidP="00865B41">
      <w:pPr>
        <w:pStyle w:val="Funotentext"/>
        <w:rPr>
          <w:rFonts w:cs="Calibri"/>
          <w:sz w:val="16"/>
          <w:szCs w:val="16"/>
        </w:rPr>
      </w:pPr>
      <w:r w:rsidRPr="00D16607">
        <w:rPr>
          <w:rStyle w:val="Fett"/>
          <w:rFonts w:cs="Calibri"/>
        </w:rPr>
        <w:t>Bijzonderheden</w:t>
      </w:r>
      <w:r w:rsidRPr="00D16607">
        <w:rPr>
          <w:rFonts w:cs="Calibri"/>
          <w:sz w:val="16"/>
          <w:szCs w:val="16"/>
        </w:rPr>
        <w:t xml:space="preserve"> Geen</w:t>
      </w:r>
      <w:r>
        <w:rPr>
          <w:rFonts w:cs="Calibri"/>
          <w:sz w:val="16"/>
          <w:szCs w:val="16"/>
        </w:rPr>
        <w:t>.</w:t>
      </w:r>
    </w:p>
    <w:p w14:paraId="2AEF9F32" w14:textId="77777777" w:rsidR="00865B41" w:rsidRDefault="00865B41" w:rsidP="00865B41">
      <w:pPr>
        <w:pStyle w:val="Funotentext"/>
        <w:rPr>
          <w:rFonts w:cs="Calibri"/>
          <w:sz w:val="16"/>
          <w:szCs w:val="16"/>
        </w:rPr>
      </w:pPr>
      <w:r w:rsidRPr="00D16607">
        <w:rPr>
          <w:rStyle w:val="Fett"/>
          <w:rFonts w:cs="Calibri"/>
        </w:rPr>
        <w:t>Potloodnummer</w:t>
      </w:r>
      <w:r w:rsidRPr="00D16607">
        <w:rPr>
          <w:rFonts w:cs="Calibri"/>
          <w:sz w:val="16"/>
          <w:szCs w:val="16"/>
        </w:rPr>
        <w:t xml:space="preserve"> Geen</w:t>
      </w:r>
      <w:r>
        <w:rPr>
          <w:rFonts w:cs="Calibri"/>
          <w:sz w:val="16"/>
          <w:szCs w:val="16"/>
        </w:rPr>
        <w:t>.</w:t>
      </w:r>
    </w:p>
    <w:p w14:paraId="45BAFF94" w14:textId="77777777" w:rsidR="00865B41" w:rsidRDefault="00865B41" w:rsidP="00865B41">
      <w:pPr>
        <w:pStyle w:val="Funotentext"/>
        <w:rPr>
          <w:rFonts w:cs="Calibri"/>
          <w:sz w:val="16"/>
          <w:szCs w:val="16"/>
        </w:rPr>
      </w:pPr>
      <w:r w:rsidRPr="00D16607">
        <w:rPr>
          <w:rStyle w:val="Fett"/>
          <w:rFonts w:cs="Calibri"/>
        </w:rPr>
        <w:t>Plaats van datum in document</w:t>
      </w:r>
      <w:r w:rsidRPr="00D16607">
        <w:rPr>
          <w:rFonts w:cs="Calibri"/>
          <w:sz w:val="16"/>
          <w:szCs w:val="16"/>
        </w:rPr>
        <w:t xml:space="preserve"> Links boven blad 1</w:t>
      </w:r>
      <w:r>
        <w:rPr>
          <w:rFonts w:cs="Calibri"/>
          <w:sz w:val="16"/>
          <w:szCs w:val="16"/>
        </w:rPr>
        <w:t>.</w:t>
      </w:r>
    </w:p>
    <w:p w14:paraId="31EBB65F" w14:textId="77777777" w:rsidR="00865B41" w:rsidRPr="00F600BD" w:rsidRDefault="00865B41" w:rsidP="00865B41">
      <w:pPr>
        <w:pStyle w:val="Funotentext"/>
        <w:rPr>
          <w:sz w:val="16"/>
          <w:szCs w:val="16"/>
        </w:rPr>
      </w:pPr>
      <w:r w:rsidRPr="00D16607">
        <w:rPr>
          <w:rStyle w:val="Fett"/>
          <w:rFonts w:cs="Calibri"/>
        </w:rPr>
        <w:t>Bronverwijzing</w:t>
      </w:r>
      <w:r w:rsidRPr="00D16607">
        <w:rPr>
          <w:rFonts w:cs="Calibri"/>
          <w:sz w:val="16"/>
          <w:szCs w:val="16"/>
        </w:rPr>
        <w:t xml:space="preserve"> Nummer toegang: 3.03.01.01, inventarisnummer: 3101, folionummer: 004</w:t>
      </w:r>
      <w:r>
        <w:rPr>
          <w:rFonts w:cs="Calibri"/>
          <w:sz w:val="16"/>
          <w:szCs w:val="16"/>
        </w:rPr>
        <w:t>.</w:t>
      </w:r>
    </w:p>
  </w:footnote>
  <w:footnote w:id="186">
    <w:p w14:paraId="3AC019AD" w14:textId="77777777" w:rsidR="00865B41" w:rsidRDefault="00865B41" w:rsidP="00865B41">
      <w:pPr>
        <w:pStyle w:val="Funotentext"/>
        <w:rPr>
          <w:rFonts w:ascii="Times New Roman" w:hAnsi="Times New Roman"/>
          <w:sz w:val="16"/>
        </w:rPr>
      </w:pPr>
      <w:r>
        <w:rPr>
          <w:rStyle w:val="Funotenzeichen"/>
          <w:sz w:val="16"/>
        </w:rPr>
        <w:footnoteRef/>
      </w:r>
      <w:r>
        <w:rPr>
          <w:rFonts w:ascii="Times New Roman" w:hAnsi="Times New Roman"/>
          <w:sz w:val="16"/>
        </w:rPr>
        <w:t xml:space="preserve"> Streekarchief: Nadere toegang op inventarisnummer 1051 van toegang 110.[Wortlaut s. oben.].</w:t>
      </w:r>
    </w:p>
  </w:footnote>
  <w:footnote w:id="187">
    <w:p w14:paraId="76A5E067" w14:textId="77777777" w:rsidR="00865B41" w:rsidRDefault="00865B41" w:rsidP="00865B41">
      <w:pPr>
        <w:pStyle w:val="Funotentext"/>
        <w:rPr>
          <w:rFonts w:ascii="Times New Roman" w:hAnsi="Times New Roman"/>
          <w:sz w:val="16"/>
        </w:rPr>
      </w:pPr>
      <w:r>
        <w:rPr>
          <w:rStyle w:val="Funotenzeichen"/>
          <w:sz w:val="16"/>
        </w:rPr>
        <w:footnoteRef/>
      </w:r>
      <w:r>
        <w:rPr>
          <w:rFonts w:ascii="Times New Roman" w:hAnsi="Times New Roman"/>
          <w:sz w:val="16"/>
        </w:rPr>
        <w:t xml:space="preserve"> </w:t>
      </w:r>
      <w:r>
        <w:rPr>
          <w:rFonts w:ascii="Times New Roman" w:hAnsi="Times New Roman"/>
          <w:b/>
          <w:sz w:val="16"/>
        </w:rPr>
        <w:t>van Berchem</w:t>
      </w:r>
      <w:r>
        <w:rPr>
          <w:rFonts w:ascii="Times New Roman" w:hAnsi="Times New Roman"/>
          <w:sz w:val="16"/>
        </w:rPr>
        <w:t>, Nr. [18 b]</w:t>
      </w:r>
    </w:p>
  </w:footnote>
  <w:footnote w:id="188">
    <w:p w14:paraId="549ED876" w14:textId="77777777" w:rsidR="00865B41" w:rsidRDefault="00865B41" w:rsidP="00865B41">
      <w:pPr>
        <w:pStyle w:val="Funotentext"/>
        <w:rPr>
          <w:rFonts w:ascii="Times New Roman" w:hAnsi="Times New Roman"/>
          <w:sz w:val="16"/>
        </w:rPr>
      </w:pPr>
      <w:r>
        <w:rPr>
          <w:rStyle w:val="Funotenzeichen"/>
          <w:sz w:val="16"/>
        </w:rPr>
        <w:footnoteRef/>
      </w:r>
      <w:r>
        <w:rPr>
          <w:rFonts w:ascii="Times New Roman" w:hAnsi="Times New Roman"/>
          <w:sz w:val="16"/>
        </w:rPr>
        <w:t xml:space="preserve"> </w:t>
      </w:r>
      <w:proofErr w:type="gramStart"/>
      <w:r>
        <w:rPr>
          <w:rFonts w:ascii="Times New Roman" w:hAnsi="Times New Roman"/>
          <w:sz w:val="16"/>
        </w:rPr>
        <w:t>Streekarchief:Nadere</w:t>
      </w:r>
      <w:proofErr w:type="gramEnd"/>
      <w:r>
        <w:rPr>
          <w:rFonts w:ascii="Times New Roman" w:hAnsi="Times New Roman"/>
          <w:sz w:val="16"/>
        </w:rPr>
        <w:t xml:space="preserve"> toegang op inventarisnummer 1051 van toegang 110.[Wortlaut s. oben.].</w:t>
      </w:r>
    </w:p>
  </w:footnote>
  <w:footnote w:id="189">
    <w:p w14:paraId="6CE3093F" w14:textId="77777777" w:rsidR="00865B41" w:rsidRDefault="00865B41" w:rsidP="00865B41">
      <w:pPr>
        <w:pStyle w:val="Funotentext"/>
        <w:rPr>
          <w:rFonts w:ascii="Times New Roman" w:hAnsi="Times New Roman"/>
          <w:sz w:val="16"/>
        </w:rPr>
      </w:pPr>
      <w:r>
        <w:rPr>
          <w:rStyle w:val="Funotenzeichen"/>
          <w:sz w:val="16"/>
        </w:rPr>
        <w:footnoteRef/>
      </w:r>
      <w:r>
        <w:rPr>
          <w:rFonts w:ascii="Times New Roman" w:hAnsi="Times New Roman"/>
          <w:sz w:val="16"/>
        </w:rPr>
        <w:t xml:space="preserve"> </w:t>
      </w:r>
      <w:r>
        <w:rPr>
          <w:rFonts w:ascii="Times New Roman" w:hAnsi="Times New Roman"/>
          <w:b/>
          <w:sz w:val="16"/>
        </w:rPr>
        <w:t>van Berchem</w:t>
      </w:r>
      <w:r>
        <w:rPr>
          <w:rFonts w:ascii="Times New Roman" w:hAnsi="Times New Roman"/>
          <w:sz w:val="16"/>
        </w:rPr>
        <w:t>, Nr. [18 b]</w:t>
      </w:r>
    </w:p>
  </w:footnote>
  <w:footnote w:id="190">
    <w:p w14:paraId="5CE6A2AE" w14:textId="77777777" w:rsidR="00865B41" w:rsidRDefault="00865B41" w:rsidP="00865B41">
      <w:pPr>
        <w:pStyle w:val="Funotentext"/>
        <w:rPr>
          <w:rFonts w:ascii="Times New Roman" w:hAnsi="Times New Roman"/>
          <w:sz w:val="16"/>
        </w:rPr>
      </w:pPr>
      <w:r>
        <w:rPr>
          <w:rStyle w:val="Funotenzeichen"/>
          <w:sz w:val="16"/>
        </w:rPr>
        <w:footnoteRef/>
      </w:r>
      <w:r>
        <w:rPr>
          <w:rFonts w:ascii="Times New Roman" w:hAnsi="Times New Roman"/>
          <w:sz w:val="16"/>
        </w:rPr>
        <w:t xml:space="preserve"> </w:t>
      </w:r>
      <w:r>
        <w:rPr>
          <w:rFonts w:ascii="Times New Roman" w:hAnsi="Times New Roman"/>
          <w:b/>
          <w:sz w:val="16"/>
        </w:rPr>
        <w:t>van Berchem</w:t>
      </w:r>
      <w:r>
        <w:rPr>
          <w:rFonts w:ascii="Times New Roman" w:hAnsi="Times New Roman"/>
          <w:sz w:val="16"/>
        </w:rPr>
        <w:t>, Nr. [18 b]</w:t>
      </w:r>
    </w:p>
  </w:footnote>
  <w:footnote w:id="191">
    <w:p w14:paraId="16FBE387" w14:textId="77777777" w:rsidR="00865B41" w:rsidRDefault="00865B41" w:rsidP="00865B41">
      <w:pPr>
        <w:pStyle w:val="HTMLVorformatiert"/>
        <w:rPr>
          <w:rFonts w:ascii="Times New Roman" w:hAnsi="Times New Roman" w:cs="Times New Roman"/>
          <w:lang w:val="de-DE"/>
        </w:rPr>
      </w:pPr>
      <w:r>
        <w:rPr>
          <w:rStyle w:val="Funotenzeichen"/>
          <w:rFonts w:eastAsiaTheme="majorEastAsia"/>
        </w:rPr>
        <w:footnoteRef/>
      </w:r>
      <w:r>
        <w:rPr>
          <w:rFonts w:ascii="Times New Roman" w:hAnsi="Times New Roman" w:cs="Times New Roman"/>
          <w:lang w:val="de-DE"/>
        </w:rPr>
        <w:t xml:space="preserve"> Mitt. Arie </w:t>
      </w:r>
      <w:r>
        <w:rPr>
          <w:rFonts w:ascii="Times New Roman" w:hAnsi="Times New Roman" w:cs="Times New Roman"/>
          <w:b/>
          <w:lang w:val="de-DE"/>
        </w:rPr>
        <w:t>Bos</w:t>
      </w:r>
      <w:r>
        <w:rPr>
          <w:rFonts w:ascii="Times New Roman" w:hAnsi="Times New Roman" w:cs="Times New Roman"/>
          <w:lang w:val="de-DE"/>
        </w:rPr>
        <w:t>, e-mail 2010: &lt;Gompie84(at)xs4all(dot)nl&gt;, aufgrund on-line-Angaben des Nationalarchivs unter http://www.nationaalarchief.nl/voorouders/dtb/ (stap 2 – Indexe).</w:t>
      </w:r>
    </w:p>
  </w:footnote>
  <w:footnote w:id="192">
    <w:p w14:paraId="58545E40" w14:textId="77777777" w:rsidR="00865B41" w:rsidRDefault="00865B41" w:rsidP="00865B41">
      <w:pPr>
        <w:pStyle w:val="Funotentext"/>
        <w:rPr>
          <w:rFonts w:ascii="Times New Roman" w:hAnsi="Times New Roman"/>
          <w:sz w:val="16"/>
        </w:rPr>
      </w:pPr>
      <w:r>
        <w:rPr>
          <w:rStyle w:val="Funotenzeichen"/>
          <w:sz w:val="16"/>
        </w:rPr>
        <w:footnoteRef/>
      </w:r>
      <w:r>
        <w:rPr>
          <w:rFonts w:ascii="Times New Roman" w:hAnsi="Times New Roman"/>
          <w:sz w:val="16"/>
        </w:rPr>
        <w:t xml:space="preserve"> </w:t>
      </w:r>
      <w:r>
        <w:rPr>
          <w:rFonts w:ascii="Times New Roman" w:hAnsi="Times New Roman"/>
          <w:b/>
          <w:sz w:val="16"/>
        </w:rPr>
        <w:t>van Berchem</w:t>
      </w:r>
      <w:r>
        <w:rPr>
          <w:rFonts w:ascii="Times New Roman" w:hAnsi="Times New Roman"/>
          <w:sz w:val="16"/>
        </w:rPr>
        <w:t>, Nr. [18 b]</w:t>
      </w:r>
    </w:p>
  </w:footnote>
  <w:footnote w:id="193">
    <w:p w14:paraId="37B09D89" w14:textId="77777777" w:rsidR="00865B41" w:rsidRDefault="00865B41" w:rsidP="00865B41">
      <w:pPr>
        <w:pStyle w:val="Funotentext"/>
        <w:rPr>
          <w:rFonts w:ascii="Times New Roman" w:hAnsi="Times New Roman"/>
          <w:sz w:val="16"/>
          <w:szCs w:val="16"/>
        </w:rPr>
      </w:pPr>
      <w:r>
        <w:rPr>
          <w:rStyle w:val="Funotenzeichen"/>
          <w:sz w:val="16"/>
        </w:rPr>
        <w:footnoteRef/>
      </w:r>
      <w:r>
        <w:rPr>
          <w:rFonts w:ascii="Times New Roman" w:hAnsi="Times New Roman"/>
          <w:sz w:val="16"/>
        </w:rPr>
        <w:t xml:space="preserve"> Geneanet.org-alivornesi: Matteo </w:t>
      </w:r>
      <w:r>
        <w:rPr>
          <w:rFonts w:ascii="Times New Roman" w:hAnsi="Times New Roman"/>
          <w:b/>
          <w:sz w:val="16"/>
        </w:rPr>
        <w:t>Giunti</w:t>
      </w:r>
      <w:r>
        <w:rPr>
          <w:rFonts w:ascii="Times New Roman" w:hAnsi="Times New Roman"/>
          <w:sz w:val="16"/>
        </w:rPr>
        <w:t>, e-mail 2011: &lt;</w:t>
      </w:r>
      <w:proofErr w:type="gramStart"/>
      <w:r>
        <w:rPr>
          <w:rFonts w:ascii="Times New Roman" w:hAnsi="Times New Roman"/>
          <w:sz w:val="16"/>
        </w:rPr>
        <w:t>giunti.matteo</w:t>
      </w:r>
      <w:proofErr w:type="gramEnd"/>
      <w:r>
        <w:rPr>
          <w:rFonts w:ascii="Times New Roman" w:hAnsi="Times New Roman"/>
          <w:sz w:val="16"/>
        </w:rPr>
        <w:t>(at)gmail.com&gt;.</w:t>
      </w:r>
    </w:p>
  </w:footnote>
  <w:footnote w:id="194">
    <w:p w14:paraId="0D9853E9" w14:textId="77777777" w:rsidR="00865B41" w:rsidRDefault="00865B41" w:rsidP="00865B41">
      <w:pPr>
        <w:pStyle w:val="Funotentext"/>
        <w:rPr>
          <w:rFonts w:ascii="Times New Roman" w:hAnsi="Times New Roman"/>
          <w:sz w:val="16"/>
        </w:rPr>
      </w:pPr>
      <w:r>
        <w:rPr>
          <w:rStyle w:val="Funotenzeichen"/>
          <w:sz w:val="16"/>
        </w:rPr>
        <w:footnoteRef/>
      </w:r>
      <w:r>
        <w:rPr>
          <w:rFonts w:ascii="Times New Roman" w:hAnsi="Times New Roman"/>
          <w:sz w:val="16"/>
        </w:rPr>
        <w:t xml:space="preserve"> </w:t>
      </w:r>
      <w:r>
        <w:rPr>
          <w:rFonts w:ascii="Times New Roman" w:hAnsi="Times New Roman"/>
          <w:b/>
          <w:sz w:val="16"/>
        </w:rPr>
        <w:t>van Berchem</w:t>
      </w:r>
      <w:r>
        <w:rPr>
          <w:rFonts w:ascii="Times New Roman" w:hAnsi="Times New Roman"/>
          <w:sz w:val="16"/>
        </w:rPr>
        <w:t>, Nr. [18 b]</w:t>
      </w:r>
    </w:p>
  </w:footnote>
  <w:footnote w:id="195">
    <w:p w14:paraId="27D7BB88" w14:textId="77777777" w:rsidR="00865B41" w:rsidRDefault="00865B41" w:rsidP="00865B41">
      <w:pPr>
        <w:pStyle w:val="Funotentext"/>
        <w:rPr>
          <w:rFonts w:ascii="Times New Roman" w:hAnsi="Times New Roman"/>
          <w:sz w:val="16"/>
        </w:rPr>
      </w:pPr>
      <w:r>
        <w:rPr>
          <w:rStyle w:val="Funotenzeichen"/>
          <w:sz w:val="16"/>
        </w:rPr>
        <w:footnoteRef/>
      </w:r>
      <w:r>
        <w:rPr>
          <w:rFonts w:ascii="Times New Roman" w:hAnsi="Times New Roman"/>
          <w:sz w:val="16"/>
        </w:rPr>
        <w:t xml:space="preserve"> </w:t>
      </w:r>
      <w:r>
        <w:rPr>
          <w:rFonts w:ascii="Times New Roman" w:hAnsi="Times New Roman"/>
          <w:b/>
          <w:sz w:val="16"/>
        </w:rPr>
        <w:t>van Berchem</w:t>
      </w:r>
      <w:r>
        <w:rPr>
          <w:rFonts w:ascii="Times New Roman" w:hAnsi="Times New Roman"/>
          <w:sz w:val="16"/>
        </w:rPr>
        <w:t>, Nr. [18 b] nennt das Beerdigungsdatum (1.7.1744) als Todesdatum.</w:t>
      </w:r>
    </w:p>
  </w:footnote>
  <w:footnote w:id="196">
    <w:p w14:paraId="1A42187D" w14:textId="77777777" w:rsidR="00865B41" w:rsidRDefault="00865B41" w:rsidP="00865B41">
      <w:pPr>
        <w:pStyle w:val="Funotentext"/>
        <w:rPr>
          <w:rFonts w:ascii="Times New Roman" w:hAnsi="Times New Roman"/>
          <w:sz w:val="16"/>
        </w:rPr>
      </w:pPr>
      <w:r>
        <w:rPr>
          <w:rStyle w:val="Funotenzeichen"/>
          <w:sz w:val="16"/>
        </w:rPr>
        <w:footnoteRef/>
      </w:r>
      <w:r>
        <w:rPr>
          <w:rFonts w:ascii="Times New Roman" w:hAnsi="Times New Roman"/>
          <w:sz w:val="16"/>
        </w:rPr>
        <w:t xml:space="preserve"> </w:t>
      </w:r>
      <w:r>
        <w:rPr>
          <w:rFonts w:ascii="Times New Roman" w:hAnsi="Times New Roman"/>
          <w:b/>
          <w:sz w:val="16"/>
        </w:rPr>
        <w:t>van Berchem</w:t>
      </w:r>
      <w:r>
        <w:rPr>
          <w:rFonts w:ascii="Times New Roman" w:hAnsi="Times New Roman"/>
          <w:sz w:val="16"/>
        </w:rPr>
        <w:t>, Nr. [18 b]</w:t>
      </w:r>
    </w:p>
  </w:footnote>
  <w:footnote w:id="197">
    <w:p w14:paraId="74B24335" w14:textId="77777777" w:rsidR="00865B41" w:rsidRDefault="00865B41" w:rsidP="00865B41">
      <w:pPr>
        <w:pStyle w:val="Funotentext"/>
        <w:rPr>
          <w:rFonts w:ascii="Times New Roman" w:hAnsi="Times New Roman"/>
          <w:sz w:val="16"/>
        </w:rPr>
      </w:pPr>
      <w:r>
        <w:rPr>
          <w:rStyle w:val="Funotenzeichen"/>
          <w:sz w:val="16"/>
        </w:rPr>
        <w:t xml:space="preserve">     </w:t>
      </w:r>
      <w:r>
        <w:rPr>
          <w:rStyle w:val="Funotenzeichen"/>
          <w:sz w:val="16"/>
        </w:rPr>
        <w:footnoteRef/>
      </w:r>
      <w:r>
        <w:rPr>
          <w:rFonts w:ascii="Times New Roman" w:hAnsi="Times New Roman"/>
          <w:sz w:val="16"/>
        </w:rPr>
        <w:t xml:space="preserve">H. </w:t>
      </w:r>
      <w:r>
        <w:rPr>
          <w:rFonts w:ascii="Times New Roman" w:hAnsi="Times New Roman"/>
          <w:b/>
          <w:sz w:val="16"/>
        </w:rPr>
        <w:t>de Jager</w:t>
      </w:r>
      <w:r>
        <w:rPr>
          <w:rFonts w:ascii="Times New Roman" w:hAnsi="Times New Roman"/>
          <w:sz w:val="16"/>
        </w:rPr>
        <w:t xml:space="preserve">: De Brielsche Vroedschap in de Jaren 1618-1794. Rijswijk /zvH 1904, S. 82-84 (83), XXXIV </w:t>
      </w:r>
      <w:r>
        <w:rPr>
          <w:rFonts w:ascii="Times New Roman" w:hAnsi="Times New Roman"/>
          <w:b/>
          <w:sz w:val="16"/>
        </w:rPr>
        <w:t>VAN BERCHEM</w:t>
      </w:r>
      <w:r>
        <w:rPr>
          <w:rFonts w:ascii="Times New Roman" w:hAnsi="Times New Roman"/>
          <w:sz w:val="16"/>
        </w:rPr>
        <w:t xml:space="preserve"> (Mitt. Mr. Albert </w:t>
      </w:r>
      <w:r>
        <w:rPr>
          <w:rFonts w:ascii="Times New Roman" w:hAnsi="Times New Roman"/>
          <w:b/>
          <w:sz w:val="16"/>
        </w:rPr>
        <w:t>Snethlage</w:t>
      </w:r>
      <w:r>
        <w:rPr>
          <w:rFonts w:ascii="Times New Roman" w:hAnsi="Times New Roman"/>
          <w:sz w:val="16"/>
        </w:rPr>
        <w:t>).</w:t>
      </w:r>
    </w:p>
  </w:footnote>
  <w:footnote w:id="198">
    <w:p w14:paraId="75C93340" w14:textId="77777777" w:rsidR="00865B41" w:rsidRDefault="00865B41" w:rsidP="00865B41">
      <w:pPr>
        <w:pStyle w:val="Funotentext"/>
        <w:rPr>
          <w:rFonts w:ascii="Times New Roman" w:hAnsi="Times New Roman"/>
          <w:sz w:val="16"/>
        </w:rPr>
      </w:pPr>
      <w:r>
        <w:rPr>
          <w:rStyle w:val="Funotenzeichen"/>
          <w:sz w:val="16"/>
        </w:rPr>
        <w:footnoteRef/>
      </w:r>
      <w:r>
        <w:rPr>
          <w:rFonts w:ascii="Times New Roman" w:hAnsi="Times New Roman"/>
          <w:sz w:val="16"/>
        </w:rPr>
        <w:t xml:space="preserve"> </w:t>
      </w:r>
      <w:proofErr w:type="gramStart"/>
      <w:r>
        <w:rPr>
          <w:rFonts w:ascii="Times New Roman" w:hAnsi="Times New Roman"/>
          <w:sz w:val="16"/>
        </w:rPr>
        <w:t>Streekarchief:Nadere</w:t>
      </w:r>
      <w:proofErr w:type="gramEnd"/>
      <w:r>
        <w:rPr>
          <w:rFonts w:ascii="Times New Roman" w:hAnsi="Times New Roman"/>
          <w:sz w:val="16"/>
        </w:rPr>
        <w:t xml:space="preserve"> toegang op inventarisnummer 1051 van toegang 110.</w:t>
      </w:r>
    </w:p>
    <w:p w14:paraId="42C006C6" w14:textId="77777777" w:rsidR="00865B41" w:rsidRPr="00F93EC6" w:rsidRDefault="00865B41" w:rsidP="00865B41">
      <w:pPr>
        <w:pStyle w:val="Funotentext"/>
        <w:rPr>
          <w:rFonts w:ascii="Times New Roman" w:hAnsi="Times New Roman"/>
          <w:vanish/>
          <w:sz w:val="16"/>
          <w:szCs w:val="16"/>
          <w:lang w:val="en-US"/>
        </w:rPr>
      </w:pPr>
      <w:r>
        <w:rPr>
          <w:rFonts w:ascii="Times New Roman" w:hAnsi="Times New Roman"/>
          <w:sz w:val="16"/>
        </w:rPr>
        <w:t>„</w:t>
      </w:r>
      <w:r w:rsidRPr="00F93EC6">
        <w:rPr>
          <w:rFonts w:ascii="Times New Roman" w:hAnsi="Times New Roman"/>
          <w:i/>
          <w:sz w:val="16"/>
        </w:rPr>
        <w:t xml:space="preserve">Jacob </w:t>
      </w:r>
      <w:r w:rsidRPr="00F93EC6">
        <w:rPr>
          <w:rFonts w:ascii="Times New Roman" w:hAnsi="Times New Roman"/>
          <w:b/>
          <w:i/>
          <w:sz w:val="16"/>
        </w:rPr>
        <w:t>van Berchem</w:t>
      </w:r>
      <w:r w:rsidRPr="00F93EC6">
        <w:rPr>
          <w:rFonts w:ascii="Times New Roman" w:hAnsi="Times New Roman"/>
          <w:i/>
          <w:sz w:val="16"/>
        </w:rPr>
        <w:t xml:space="preserve">, generaal-majoor en kolonel van een regiment infanterie in dienst van de Republiek, wonend te Brielle, geeft te kennen dat Agnis </w:t>
      </w:r>
      <w:r w:rsidRPr="00F93EC6">
        <w:rPr>
          <w:rFonts w:ascii="Times New Roman" w:hAnsi="Times New Roman"/>
          <w:b/>
          <w:i/>
          <w:sz w:val="16"/>
        </w:rPr>
        <w:t>van Treslong</w:t>
      </w:r>
      <w:r w:rsidRPr="00F93EC6">
        <w:rPr>
          <w:rFonts w:ascii="Times New Roman" w:hAnsi="Times New Roman"/>
          <w:i/>
          <w:sz w:val="16"/>
        </w:rPr>
        <w:t xml:space="preserve">, in leven weduwe van kolonel Maximiliaan </w:t>
      </w:r>
      <w:r w:rsidRPr="00F93EC6">
        <w:rPr>
          <w:rFonts w:ascii="Times New Roman" w:hAnsi="Times New Roman"/>
          <w:b/>
          <w:i/>
          <w:sz w:val="16"/>
        </w:rPr>
        <w:t>van Steenhuisen</w:t>
      </w:r>
      <w:r w:rsidRPr="00F93EC6">
        <w:rPr>
          <w:rFonts w:ascii="Times New Roman" w:hAnsi="Times New Roman"/>
          <w:i/>
          <w:sz w:val="16"/>
        </w:rPr>
        <w:t xml:space="preserve">, bij haar testament dd 19-5-1721 voor notaris Kornelis </w:t>
      </w:r>
      <w:r w:rsidRPr="00F93EC6">
        <w:rPr>
          <w:rFonts w:ascii="Times New Roman" w:hAnsi="Times New Roman"/>
          <w:b/>
          <w:i/>
          <w:sz w:val="16"/>
        </w:rPr>
        <w:t>van Lis</w:t>
      </w:r>
      <w:r w:rsidRPr="00F93EC6">
        <w:rPr>
          <w:rFonts w:ascii="Times New Roman" w:hAnsi="Times New Roman"/>
          <w:i/>
          <w:sz w:val="16"/>
        </w:rPr>
        <w:t xml:space="preserve"> te Voorburg aan hem, comparant, heeft gelegateerd het vruchtgebruik van haar goederen. Na zijn overlijden zouden zijn kinderen erven, waarbij aasdoms versterfrecht zou gelden. Er is nog maar alleen zijn oudste zoon over, Maximiliaan </w:t>
      </w:r>
      <w:r w:rsidRPr="00F93EC6">
        <w:rPr>
          <w:rFonts w:ascii="Times New Roman" w:hAnsi="Times New Roman"/>
          <w:b/>
          <w:i/>
          <w:sz w:val="16"/>
        </w:rPr>
        <w:t>van Berchem</w:t>
      </w:r>
      <w:r w:rsidRPr="00F93EC6">
        <w:rPr>
          <w:rFonts w:ascii="Times New Roman" w:hAnsi="Times New Roman"/>
          <w:i/>
          <w:sz w:val="16"/>
        </w:rPr>
        <w:t xml:space="preserve">, raad en vroedschap van Brielle. Tot de nalatenschap behoort een huis etc. te Voorburg, met een speelhuis </w:t>
      </w:r>
      <w:proofErr w:type="gramStart"/>
      <w:r w:rsidRPr="00F93EC6">
        <w:rPr>
          <w:rFonts w:ascii="Times New Roman" w:hAnsi="Times New Roman"/>
          <w:i/>
          <w:sz w:val="16"/>
        </w:rPr>
        <w:t>daarbij,nog</w:t>
      </w:r>
      <w:proofErr w:type="gramEnd"/>
      <w:r w:rsidRPr="00F93EC6">
        <w:rPr>
          <w:rFonts w:ascii="Times New Roman" w:hAnsi="Times New Roman"/>
          <w:i/>
          <w:sz w:val="16"/>
        </w:rPr>
        <w:t xml:space="preserve"> een huis aldaar in de Kerklaan (belend z. de erfgenamen van Adriaan </w:t>
      </w:r>
      <w:r w:rsidRPr="00F93EC6">
        <w:rPr>
          <w:rFonts w:ascii="Times New Roman" w:hAnsi="Times New Roman"/>
          <w:b/>
          <w:i/>
          <w:sz w:val="16"/>
        </w:rPr>
        <w:t>Rotteveel</w:t>
      </w:r>
      <w:r w:rsidRPr="00F93EC6">
        <w:rPr>
          <w:rFonts w:ascii="Times New Roman" w:hAnsi="Times New Roman"/>
          <w:i/>
          <w:sz w:val="16"/>
        </w:rPr>
        <w:t xml:space="preserve">, n. Jacob </w:t>
      </w:r>
      <w:r w:rsidRPr="00F93EC6">
        <w:rPr>
          <w:rFonts w:ascii="Times New Roman" w:hAnsi="Times New Roman"/>
          <w:b/>
          <w:i/>
          <w:sz w:val="16"/>
        </w:rPr>
        <w:t>Hoogstraten</w:t>
      </w:r>
      <w:r w:rsidRPr="00F93EC6">
        <w:rPr>
          <w:rFonts w:ascii="Times New Roman" w:hAnsi="Times New Roman"/>
          <w:i/>
          <w:sz w:val="16"/>
        </w:rPr>
        <w:t xml:space="preserve"> en de weduwe van Jan </w:t>
      </w:r>
      <w:r w:rsidRPr="00F93EC6">
        <w:rPr>
          <w:rFonts w:ascii="Times New Roman" w:hAnsi="Times New Roman"/>
          <w:b/>
          <w:i/>
          <w:sz w:val="16"/>
        </w:rPr>
        <w:t>van Staveren</w:t>
      </w:r>
      <w:r w:rsidRPr="00F93EC6">
        <w:rPr>
          <w:rFonts w:ascii="Times New Roman" w:hAnsi="Times New Roman"/>
          <w:i/>
          <w:sz w:val="16"/>
        </w:rPr>
        <w:t xml:space="preserve">) en een derde huis. Zijn zoon wil deze huizen verkopen. Comparant verklaart op deze huizen geen aanspraak meer te willen maken. Getuige Willem Denijs </w:t>
      </w:r>
      <w:r w:rsidRPr="00F93EC6">
        <w:rPr>
          <w:rFonts w:ascii="Times New Roman" w:hAnsi="Times New Roman"/>
          <w:b/>
          <w:i/>
          <w:sz w:val="16"/>
        </w:rPr>
        <w:t>du Trij</w:t>
      </w:r>
      <w:r w:rsidRPr="00F93EC6">
        <w:rPr>
          <w:rFonts w:ascii="Times New Roman" w:hAnsi="Times New Roman"/>
          <w:i/>
          <w:sz w:val="16"/>
        </w:rPr>
        <w:t>, oud-schepen van Brielle</w:t>
      </w:r>
      <w:r>
        <w:rPr>
          <w:rFonts w:ascii="Times New Roman" w:hAnsi="Times New Roman"/>
          <w:sz w:val="16"/>
        </w:rPr>
        <w:t xml:space="preserve">“. </w:t>
      </w:r>
      <w:r w:rsidRPr="00F93EC6">
        <w:rPr>
          <w:sz w:val="16"/>
          <w:szCs w:val="16"/>
        </w:rPr>
        <w:t xml:space="preserve">Aktedatum: 26/04/1743; Naam notaris: Pieter </w:t>
      </w:r>
      <w:r w:rsidRPr="00F93EC6">
        <w:rPr>
          <w:b/>
          <w:sz w:val="16"/>
          <w:szCs w:val="16"/>
        </w:rPr>
        <w:t xml:space="preserve">de </w:t>
      </w:r>
      <w:proofErr w:type="gramStart"/>
      <w:r w:rsidRPr="00F93EC6">
        <w:rPr>
          <w:b/>
          <w:sz w:val="16"/>
          <w:szCs w:val="16"/>
        </w:rPr>
        <w:t>Graeff  Isaaksz</w:t>
      </w:r>
      <w:proofErr w:type="gramEnd"/>
      <w:r w:rsidRPr="00F93EC6">
        <w:rPr>
          <w:sz w:val="16"/>
          <w:szCs w:val="16"/>
        </w:rPr>
        <w:t xml:space="preserve">; Aard van de akte: renunciatie; Toegangsnummer: 110 Notarissen; Inventarisnummer: 1051. </w:t>
      </w:r>
      <w:proofErr w:type="gramStart"/>
      <w:r w:rsidRPr="00F93EC6">
        <w:rPr>
          <w:sz w:val="16"/>
          <w:szCs w:val="16"/>
        </w:rPr>
        <w:t>Streekarchief  Rozenburg</w:t>
      </w:r>
      <w:proofErr w:type="gramEnd"/>
      <w:r w:rsidRPr="00F93EC6">
        <w:rPr>
          <w:sz w:val="16"/>
          <w:szCs w:val="16"/>
        </w:rPr>
        <w:t>.</w:t>
      </w:r>
    </w:p>
    <w:p w14:paraId="5BD0C2C1" w14:textId="77777777" w:rsidR="00865B41" w:rsidRPr="00F93EC6" w:rsidRDefault="00865B41" w:rsidP="00865B41">
      <w:pPr>
        <w:rPr>
          <w:vanish/>
          <w:sz w:val="16"/>
          <w:szCs w:val="16"/>
        </w:rPr>
      </w:pPr>
    </w:p>
    <w:p w14:paraId="72CC445F" w14:textId="77777777" w:rsidR="00865B41" w:rsidRPr="00F93EC6" w:rsidRDefault="00865B41" w:rsidP="00865B41">
      <w:pPr>
        <w:rPr>
          <w:sz w:val="16"/>
          <w:szCs w:val="16"/>
        </w:rPr>
      </w:pPr>
      <w:r w:rsidRPr="00F93EC6">
        <w:rPr>
          <w:sz w:val="16"/>
          <w:szCs w:val="16"/>
        </w:rPr>
        <w:t> </w:t>
      </w:r>
    </w:p>
  </w:footnote>
  <w:footnote w:id="199">
    <w:p w14:paraId="2167DDAF" w14:textId="77777777" w:rsidR="00865B41" w:rsidRDefault="00865B41" w:rsidP="00865B41">
      <w:pPr>
        <w:pStyle w:val="Funotentext"/>
        <w:rPr>
          <w:rFonts w:ascii="Times New Roman" w:hAnsi="Times New Roman"/>
          <w:sz w:val="16"/>
        </w:rPr>
      </w:pPr>
      <w:r>
        <w:rPr>
          <w:rStyle w:val="Funotenzeichen"/>
          <w:sz w:val="16"/>
        </w:rPr>
        <w:footnoteRef/>
      </w:r>
      <w:r>
        <w:rPr>
          <w:rFonts w:ascii="Times New Roman" w:hAnsi="Times New Roman"/>
          <w:sz w:val="16"/>
        </w:rPr>
        <w:t xml:space="preserve"> Doopboek Brielle, Sint Catharijnekerk Jgg 1736; Gezindte: NDG; Streekarchief Voorne-Putten en Rozenburg, Inventaris Nr. 08, Brielle, Kerkgemeente Grote of Sint Catharijnekerk (http://www. genlias.nl). </w:t>
      </w:r>
    </w:p>
  </w:footnote>
  <w:footnote w:id="200">
    <w:p w14:paraId="28B04F14" w14:textId="77777777" w:rsidR="00865B41" w:rsidRPr="00D67040" w:rsidRDefault="00865B41" w:rsidP="00865B41">
      <w:pPr>
        <w:pStyle w:val="Funotentext"/>
        <w:rPr>
          <w:sz w:val="16"/>
          <w:szCs w:val="16"/>
        </w:rPr>
      </w:pPr>
      <w:r w:rsidRPr="00D67040">
        <w:rPr>
          <w:rStyle w:val="Funotenzeichen"/>
          <w:sz w:val="16"/>
          <w:szCs w:val="16"/>
        </w:rPr>
        <w:footnoteRef/>
      </w:r>
      <w:r w:rsidRPr="00D67040">
        <w:rPr>
          <w:sz w:val="16"/>
          <w:szCs w:val="16"/>
        </w:rPr>
        <w:t xml:space="preserve"> </w:t>
      </w:r>
      <w:r>
        <w:rPr>
          <w:sz w:val="16"/>
          <w:szCs w:val="16"/>
        </w:rPr>
        <w:t>Est Brabant Archiv; Brabant NotarielleArhive; Notari</w:t>
      </w:r>
      <w:r>
        <w:rPr>
          <w:rFonts w:cs="Calibri"/>
          <w:sz w:val="16"/>
          <w:szCs w:val="16"/>
        </w:rPr>
        <w:t>ë</w:t>
      </w:r>
      <w:r>
        <w:rPr>
          <w:sz w:val="16"/>
          <w:szCs w:val="16"/>
        </w:rPr>
        <w:t>lle Archieven, Bergen op Zoom; Bron: boek. Tal 0337 Zeitraum: 1693; Bergen op Zoom, Archiv bez. -</w:t>
      </w:r>
      <w:proofErr w:type="gramStart"/>
      <w:r>
        <w:rPr>
          <w:sz w:val="16"/>
          <w:szCs w:val="16"/>
        </w:rPr>
        <w:t>0050,Inventarnummer</w:t>
      </w:r>
      <w:proofErr w:type="gramEnd"/>
      <w:r>
        <w:rPr>
          <w:sz w:val="16"/>
          <w:szCs w:val="16"/>
        </w:rPr>
        <w:t xml:space="preserve"> 0037,5.Dezember 1693, Notaris Cornelis </w:t>
      </w:r>
      <w:r w:rsidRPr="00F01AC0">
        <w:rPr>
          <w:b/>
          <w:sz w:val="16"/>
          <w:szCs w:val="16"/>
        </w:rPr>
        <w:t>van Booren</w:t>
      </w:r>
      <w:r>
        <w:rPr>
          <w:sz w:val="16"/>
          <w:szCs w:val="16"/>
        </w:rPr>
        <w:t xml:space="preserve"> Minnuakten 1693, Archivnummer 43.</w:t>
      </w:r>
    </w:p>
  </w:footnote>
  <w:footnote w:id="201">
    <w:p w14:paraId="0ED67734" w14:textId="77777777" w:rsidR="00865B41" w:rsidRPr="00F01AC0" w:rsidRDefault="00865B41" w:rsidP="00865B41">
      <w:pPr>
        <w:pStyle w:val="Funotentext"/>
        <w:rPr>
          <w:sz w:val="16"/>
          <w:szCs w:val="16"/>
        </w:rPr>
      </w:pPr>
      <w:r w:rsidRPr="00F01AC0">
        <w:rPr>
          <w:rStyle w:val="Funotenzeichen"/>
          <w:sz w:val="16"/>
          <w:szCs w:val="16"/>
        </w:rPr>
        <w:footnoteRef/>
      </w:r>
      <w:r w:rsidRPr="00F01AC0">
        <w:rPr>
          <w:sz w:val="16"/>
          <w:szCs w:val="16"/>
        </w:rPr>
        <w:t xml:space="preserve"> 7060 Indx litmaten NHG Grave (7060-73): 1106 </w:t>
      </w:r>
      <w:r w:rsidRPr="00F01AC0">
        <w:rPr>
          <w:b/>
          <w:sz w:val="16"/>
          <w:szCs w:val="16"/>
        </w:rPr>
        <w:t>Steenhujsen</w:t>
      </w:r>
      <w:r w:rsidRPr="00F01AC0">
        <w:rPr>
          <w:sz w:val="16"/>
          <w:szCs w:val="16"/>
        </w:rPr>
        <w:t xml:space="preserve">, Willem </w:t>
      </w:r>
      <w:proofErr w:type="gramStart"/>
      <w:r w:rsidRPr="00F01AC0">
        <w:rPr>
          <w:sz w:val="16"/>
          <w:szCs w:val="16"/>
        </w:rPr>
        <w:t>van;  o</w:t>
      </w:r>
      <w:proofErr w:type="gramEnd"/>
      <w:r w:rsidRPr="00F01AC0">
        <w:rPr>
          <w:sz w:val="16"/>
          <w:szCs w:val="16"/>
        </w:rPr>
        <w:t>1-07-1685.</w:t>
      </w:r>
    </w:p>
    <w:p w14:paraId="54A7BD90" w14:textId="77777777" w:rsidR="00865B41" w:rsidRPr="00F01AC0" w:rsidRDefault="00865B41" w:rsidP="00865B41">
      <w:pPr>
        <w:pStyle w:val="Funotentext"/>
        <w:rPr>
          <w:i/>
          <w:sz w:val="16"/>
          <w:szCs w:val="16"/>
        </w:rPr>
      </w:pPr>
      <w:r w:rsidRPr="00F01AC0">
        <w:rPr>
          <w:i/>
          <w:sz w:val="16"/>
          <w:szCs w:val="16"/>
        </w:rPr>
        <w:t>„</w:t>
      </w:r>
      <w:proofErr w:type="gramStart"/>
      <w:r w:rsidRPr="00F01AC0">
        <w:rPr>
          <w:i/>
          <w:sz w:val="16"/>
          <w:szCs w:val="16"/>
        </w:rPr>
        <w:t>Achternaam:</w:t>
      </w:r>
      <w:r w:rsidRPr="00F01AC0">
        <w:rPr>
          <w:b/>
          <w:i/>
          <w:sz w:val="16"/>
          <w:szCs w:val="16"/>
        </w:rPr>
        <w:t>Steenhuijsen</w:t>
      </w:r>
      <w:proofErr w:type="gramEnd"/>
      <w:r w:rsidRPr="00F01AC0">
        <w:rPr>
          <w:b/>
          <w:i/>
          <w:sz w:val="16"/>
          <w:szCs w:val="16"/>
        </w:rPr>
        <w:t>, van</w:t>
      </w:r>
      <w:r w:rsidRPr="00F01AC0">
        <w:rPr>
          <w:i/>
          <w:sz w:val="16"/>
          <w:szCs w:val="16"/>
        </w:rPr>
        <w:t>; Voo</w:t>
      </w:r>
      <w:r>
        <w:rPr>
          <w:i/>
          <w:sz w:val="16"/>
          <w:szCs w:val="16"/>
        </w:rPr>
        <w:t xml:space="preserve">r </w:t>
      </w:r>
      <w:r w:rsidRPr="00F01AC0">
        <w:rPr>
          <w:i/>
          <w:sz w:val="16"/>
          <w:szCs w:val="16"/>
        </w:rPr>
        <w:t xml:space="preserve">naam: Willem; Getrouwd met: </w:t>
      </w:r>
      <w:r w:rsidRPr="00F01AC0">
        <w:rPr>
          <w:b/>
          <w:i/>
          <w:sz w:val="16"/>
          <w:szCs w:val="16"/>
        </w:rPr>
        <w:t>Treslong</w:t>
      </w:r>
      <w:r w:rsidRPr="00F01AC0">
        <w:rPr>
          <w:i/>
          <w:sz w:val="16"/>
          <w:szCs w:val="16"/>
        </w:rPr>
        <w:t xml:space="preserve">, Catharina van; komt </w:t>
      </w:r>
      <w:proofErr w:type="gramStart"/>
      <w:r w:rsidRPr="00F01AC0">
        <w:rPr>
          <w:i/>
          <w:sz w:val="16"/>
          <w:szCs w:val="16"/>
        </w:rPr>
        <w:t>van:Nijmegen</w:t>
      </w:r>
      <w:proofErr w:type="gramEnd"/>
      <w:r w:rsidRPr="00F01AC0">
        <w:rPr>
          <w:i/>
          <w:sz w:val="16"/>
          <w:szCs w:val="16"/>
        </w:rPr>
        <w:t>; Datuminschrijving: 01-07-1685; Gemeente: Grave, Nederlands Hervormde Gemeente.“</w:t>
      </w:r>
    </w:p>
  </w:footnote>
  <w:footnote w:id="202">
    <w:p w14:paraId="42201594" w14:textId="77777777" w:rsidR="00865B41" w:rsidRPr="00E62CCE" w:rsidRDefault="00865B41" w:rsidP="00865B41">
      <w:pPr>
        <w:pStyle w:val="Funotentext"/>
        <w:rPr>
          <w:rFonts w:cs="Calibri"/>
          <w:sz w:val="16"/>
          <w:szCs w:val="16"/>
        </w:rPr>
      </w:pPr>
      <w:r w:rsidRPr="00E62CCE">
        <w:rPr>
          <w:rStyle w:val="Funotenzeichen"/>
          <w:rFonts w:cs="Calibri"/>
          <w:sz w:val="16"/>
          <w:szCs w:val="16"/>
        </w:rPr>
        <w:footnoteRef/>
      </w:r>
      <w:r w:rsidRPr="00E62CCE">
        <w:rPr>
          <w:rFonts w:cs="Calibri"/>
          <w:sz w:val="16"/>
          <w:szCs w:val="16"/>
        </w:rPr>
        <w:t xml:space="preserve"> Het Utrechtse Archief; </w:t>
      </w:r>
      <w:r w:rsidRPr="00E62CCE">
        <w:rPr>
          <w:rFonts w:eastAsia="Times New Roman" w:cs="Calibri"/>
          <w:sz w:val="16"/>
          <w:szCs w:val="16"/>
          <w:lang w:eastAsia="de-DE"/>
        </w:rPr>
        <w:t xml:space="preserve">34-4.U093a022 H. </w:t>
      </w:r>
      <w:r w:rsidRPr="00E62CCE">
        <w:rPr>
          <w:rFonts w:eastAsia="Times New Roman" w:cs="Calibri"/>
          <w:b/>
          <w:sz w:val="16"/>
          <w:szCs w:val="16"/>
          <w:lang w:eastAsia="de-DE"/>
        </w:rPr>
        <w:t>van Woudenbergh</w:t>
      </w:r>
      <w:r w:rsidRPr="00E62CCE">
        <w:rPr>
          <w:rFonts w:eastAsia="Times New Roman" w:cs="Calibri"/>
          <w:sz w:val="16"/>
          <w:szCs w:val="16"/>
          <w:lang w:eastAsia="de-DE"/>
        </w:rPr>
        <w:t>; Toegangsnummer: 34-4 Notarissen in de stad Utrecht 1560-1905; Inventarisnummer: 34-4.U093a</w:t>
      </w:r>
      <w:proofErr w:type="gramStart"/>
      <w:r w:rsidRPr="00E62CCE">
        <w:rPr>
          <w:rFonts w:eastAsia="Times New Roman" w:cs="Calibri"/>
          <w:sz w:val="16"/>
          <w:szCs w:val="16"/>
          <w:lang w:eastAsia="de-DE"/>
        </w:rPr>
        <w:t>022;  Aktenummer</w:t>
      </w:r>
      <w:proofErr w:type="gramEnd"/>
      <w:r w:rsidRPr="00E62CCE">
        <w:rPr>
          <w:rFonts w:eastAsia="Times New Roman" w:cs="Calibri"/>
          <w:sz w:val="16"/>
          <w:szCs w:val="16"/>
          <w:lang w:eastAsia="de-DE"/>
        </w:rPr>
        <w:t xml:space="preserve">: 35; Datum: 21-03-1692; Soort akte: </w:t>
      </w:r>
      <w:proofErr w:type="gramStart"/>
      <w:r w:rsidRPr="00E62CCE">
        <w:rPr>
          <w:rFonts w:eastAsia="Times New Roman" w:cs="Calibri"/>
          <w:sz w:val="16"/>
          <w:szCs w:val="16"/>
          <w:lang w:eastAsia="de-DE"/>
        </w:rPr>
        <w:t>Overdracht;  Notaris</w:t>
      </w:r>
      <w:proofErr w:type="gramEnd"/>
      <w:r w:rsidRPr="00E62CCE">
        <w:rPr>
          <w:rFonts w:eastAsia="Times New Roman" w:cs="Calibri"/>
          <w:sz w:val="16"/>
          <w:szCs w:val="16"/>
          <w:lang w:eastAsia="de-DE"/>
        </w:rPr>
        <w:t xml:space="preserve">:  </w:t>
      </w:r>
      <w:r w:rsidRPr="00E62CCE">
        <w:rPr>
          <w:rFonts w:eastAsia="Times New Roman" w:cs="Calibri"/>
          <w:b/>
          <w:sz w:val="16"/>
          <w:szCs w:val="16"/>
          <w:lang w:eastAsia="de-DE"/>
        </w:rPr>
        <w:t>H. van Woudenbergh</w:t>
      </w:r>
      <w:r w:rsidRPr="00E62CCE">
        <w:rPr>
          <w:rFonts w:eastAsia="Times New Roman" w:cs="Calibri"/>
          <w:sz w:val="16"/>
          <w:szCs w:val="16"/>
          <w:lang w:eastAsia="de-DE"/>
        </w:rPr>
        <w:t>; Verwijsingen:</w:t>
      </w:r>
      <w:r w:rsidRPr="00E62CCE">
        <w:rPr>
          <w:rFonts w:eastAsia="Times New Roman" w:cs="Calibri"/>
          <w:b/>
          <w:sz w:val="16"/>
          <w:szCs w:val="16"/>
          <w:lang w:eastAsia="de-DE"/>
        </w:rPr>
        <w:t xml:space="preserve"> </w:t>
      </w:r>
      <w:r w:rsidRPr="00E62CCE">
        <w:rPr>
          <w:rFonts w:eastAsia="Times New Roman" w:cs="Calibri"/>
          <w:sz w:val="16"/>
          <w:szCs w:val="16"/>
          <w:lang w:eastAsia="de-DE"/>
        </w:rPr>
        <w:t xml:space="preserve">overdracht d.d. 4-3-1673 voor notaris </w:t>
      </w:r>
      <w:r w:rsidRPr="00E62CCE">
        <w:rPr>
          <w:rFonts w:eastAsia="Times New Roman" w:cs="Calibri"/>
          <w:b/>
          <w:sz w:val="16"/>
          <w:szCs w:val="16"/>
          <w:lang w:eastAsia="de-DE"/>
        </w:rPr>
        <w:t>A. Ennis</w:t>
      </w:r>
      <w:r w:rsidRPr="00E62CCE">
        <w:rPr>
          <w:rFonts w:eastAsia="Times New Roman" w:cs="Calibri"/>
          <w:sz w:val="16"/>
          <w:szCs w:val="16"/>
          <w:lang w:eastAsia="de-DE"/>
        </w:rPr>
        <w:t xml:space="preserve"> te 's-Gravenhage sententie d.d. 16-5-1663 van de hoge raad in </w:t>
      </w:r>
      <w:proofErr w:type="gramStart"/>
      <w:r w:rsidRPr="00E62CCE">
        <w:rPr>
          <w:rFonts w:eastAsia="Times New Roman" w:cs="Calibri"/>
          <w:sz w:val="16"/>
          <w:szCs w:val="16"/>
          <w:lang w:eastAsia="de-DE"/>
        </w:rPr>
        <w:t>Holland;  Bijzonderheden</w:t>
      </w:r>
      <w:proofErr w:type="gramEnd"/>
      <w:r w:rsidRPr="00E62CCE">
        <w:rPr>
          <w:rFonts w:eastAsia="Times New Roman" w:cs="Calibri"/>
          <w:sz w:val="16"/>
          <w:szCs w:val="16"/>
          <w:lang w:eastAsia="de-DE"/>
        </w:rPr>
        <w:t xml:space="preserve">: bevestiging van eerdere overdracht. </w:t>
      </w:r>
    </w:p>
  </w:footnote>
  <w:footnote w:id="203">
    <w:p w14:paraId="63E8A78E" w14:textId="77777777" w:rsidR="00865B41" w:rsidRDefault="00865B41" w:rsidP="00865B41">
      <w:pPr>
        <w:pStyle w:val="Funotentext"/>
        <w:rPr>
          <w:sz w:val="16"/>
          <w:szCs w:val="16"/>
        </w:rPr>
      </w:pPr>
      <w:r w:rsidRPr="003F61AE">
        <w:rPr>
          <w:rStyle w:val="Funotenzeichen"/>
          <w:sz w:val="16"/>
          <w:szCs w:val="16"/>
        </w:rPr>
        <w:footnoteRef/>
      </w:r>
      <w:r w:rsidRPr="003F61AE">
        <w:rPr>
          <w:sz w:val="16"/>
          <w:szCs w:val="16"/>
        </w:rPr>
        <w:t xml:space="preserve"> </w:t>
      </w:r>
      <w:r>
        <w:rPr>
          <w:sz w:val="16"/>
          <w:szCs w:val="16"/>
        </w:rPr>
        <w:t xml:space="preserve">Nationalarchief, 1231, 25 Vianen, </w:t>
      </w:r>
      <w:proofErr w:type="gramStart"/>
      <w:r>
        <w:rPr>
          <w:sz w:val="16"/>
          <w:szCs w:val="16"/>
        </w:rPr>
        <w:t>NH Dopen</w:t>
      </w:r>
      <w:proofErr w:type="gramEnd"/>
      <w:r>
        <w:rPr>
          <w:sz w:val="16"/>
          <w:szCs w:val="16"/>
        </w:rPr>
        <w:t>, 1664-1716, Toegangscode 1231, Inventarisnummer 25, Paginae 1-179, pag. 30</w:t>
      </w:r>
    </w:p>
    <w:p w14:paraId="6F70D5CA" w14:textId="77777777" w:rsidR="00865B41" w:rsidRDefault="00865B41" w:rsidP="00865B41">
      <w:pPr>
        <w:pStyle w:val="Funotentext"/>
        <w:rPr>
          <w:sz w:val="16"/>
          <w:szCs w:val="16"/>
        </w:rPr>
      </w:pPr>
      <w:r>
        <w:rPr>
          <w:sz w:val="16"/>
          <w:szCs w:val="16"/>
        </w:rPr>
        <w:t xml:space="preserve">Dopinschrijving Jasper Boudewijn </w:t>
      </w:r>
      <w:r w:rsidRPr="003F61AE">
        <w:rPr>
          <w:b/>
          <w:sz w:val="16"/>
          <w:szCs w:val="16"/>
        </w:rPr>
        <w:t>van Steenhuijsen</w:t>
      </w:r>
      <w:r>
        <w:rPr>
          <w:sz w:val="16"/>
          <w:szCs w:val="16"/>
        </w:rPr>
        <w:t xml:space="preserve"> 30.6.1670.</w:t>
      </w:r>
    </w:p>
    <w:p w14:paraId="56C6931A" w14:textId="77777777" w:rsidR="00865B41" w:rsidRDefault="00865B41" w:rsidP="00865B41">
      <w:pPr>
        <w:pStyle w:val="Funotentext"/>
        <w:rPr>
          <w:sz w:val="16"/>
          <w:szCs w:val="16"/>
        </w:rPr>
      </w:pPr>
      <w:r>
        <w:rPr>
          <w:sz w:val="16"/>
          <w:szCs w:val="16"/>
        </w:rPr>
        <w:t xml:space="preserve">Doopplaats: Vianen; Doopdatum: 30-06-1670; Akteplaats: Vianen; Dopeling: Jasper Boudewijn </w:t>
      </w:r>
      <w:r w:rsidRPr="003F61AE">
        <w:rPr>
          <w:b/>
          <w:sz w:val="16"/>
          <w:szCs w:val="16"/>
        </w:rPr>
        <w:t>van Steenhuijsen</w:t>
      </w:r>
      <w:r>
        <w:rPr>
          <w:sz w:val="16"/>
          <w:szCs w:val="16"/>
        </w:rPr>
        <w:t xml:space="preserve">; Vader: Willem </w:t>
      </w:r>
      <w:r w:rsidRPr="003F61AE">
        <w:rPr>
          <w:b/>
          <w:sz w:val="16"/>
          <w:szCs w:val="16"/>
        </w:rPr>
        <w:t>van Steenhuijsen</w:t>
      </w:r>
      <w:r>
        <w:rPr>
          <w:sz w:val="16"/>
          <w:szCs w:val="16"/>
        </w:rPr>
        <w:t xml:space="preserve">; Moeder: NN -; Gesindte: Nederlands-Hervormd; Toegangsnummer: 1231 doop-. huwelijk-, en begraafnisregisters Everdingen, Hagestein en Vianen 1598-1812, Inv. </w:t>
      </w:r>
      <w:proofErr w:type="gramStart"/>
      <w:r>
        <w:rPr>
          <w:sz w:val="16"/>
          <w:szCs w:val="16"/>
        </w:rPr>
        <w:t>Nr. :</w:t>
      </w:r>
      <w:proofErr w:type="gramEnd"/>
      <w:r>
        <w:rPr>
          <w:sz w:val="16"/>
          <w:szCs w:val="16"/>
        </w:rPr>
        <w:t xml:space="preserve"> 25, paginanummer: 30.</w:t>
      </w:r>
    </w:p>
    <w:p w14:paraId="1B063BDE" w14:textId="77777777" w:rsidR="00865B41" w:rsidRPr="003F61AE" w:rsidRDefault="00865B41" w:rsidP="00865B41">
      <w:pPr>
        <w:pStyle w:val="Funotentext"/>
        <w:rPr>
          <w:sz w:val="16"/>
          <w:szCs w:val="16"/>
        </w:rPr>
      </w:pPr>
      <w:r>
        <w:rPr>
          <w:sz w:val="16"/>
          <w:szCs w:val="16"/>
        </w:rPr>
        <w:t>„</w:t>
      </w:r>
      <w:r w:rsidRPr="003F61AE">
        <w:rPr>
          <w:i/>
          <w:sz w:val="16"/>
          <w:szCs w:val="16"/>
        </w:rPr>
        <w:t xml:space="preserve">Den 30° Juny 1670 is gedopt het kint van Willem </w:t>
      </w:r>
      <w:r w:rsidRPr="003F61AE">
        <w:rPr>
          <w:b/>
          <w:i/>
          <w:sz w:val="16"/>
          <w:szCs w:val="16"/>
        </w:rPr>
        <w:t>van Steenhuij=/sen</w:t>
      </w:r>
      <w:r w:rsidRPr="003F61AE">
        <w:rPr>
          <w:i/>
          <w:sz w:val="16"/>
          <w:szCs w:val="16"/>
        </w:rPr>
        <w:t>, ende is genoomt Jasper Boudewijn</w:t>
      </w:r>
      <w:r>
        <w:rPr>
          <w:sz w:val="16"/>
          <w:szCs w:val="16"/>
        </w:rPr>
        <w:t>“.</w:t>
      </w:r>
    </w:p>
  </w:footnote>
  <w:footnote w:id="204">
    <w:p w14:paraId="59336AF2" w14:textId="77777777" w:rsidR="00865B41" w:rsidRPr="005A4AA7" w:rsidRDefault="00865B41" w:rsidP="00865B41">
      <w:pPr>
        <w:pStyle w:val="Funotentext"/>
        <w:tabs>
          <w:tab w:val="left" w:pos="1540"/>
        </w:tabs>
        <w:rPr>
          <w:sz w:val="16"/>
          <w:szCs w:val="16"/>
        </w:rPr>
      </w:pPr>
      <w:r w:rsidRPr="005A4AA7">
        <w:rPr>
          <w:rStyle w:val="Funotenzeichen"/>
          <w:sz w:val="16"/>
          <w:szCs w:val="16"/>
        </w:rPr>
        <w:footnoteRef/>
      </w:r>
      <w:r w:rsidRPr="005A4AA7">
        <w:rPr>
          <w:sz w:val="16"/>
          <w:szCs w:val="16"/>
        </w:rPr>
        <w:t xml:space="preserve"> </w:t>
      </w:r>
      <w:r w:rsidRPr="00F600BD">
        <w:rPr>
          <w:sz w:val="16"/>
          <w:szCs w:val="16"/>
        </w:rPr>
        <w:t>Nationalarchief, » Collectie » Indexen » Hof van Holland: Rekesten om mandement » Hof van Holland: Rekesten om mandement - Zoeken: testamenten</w:t>
      </w:r>
      <w:r>
        <w:rPr>
          <w:sz w:val="16"/>
          <w:szCs w:val="16"/>
        </w:rPr>
        <w:t>.  [</w:t>
      </w:r>
      <w:r w:rsidRPr="00F600BD">
        <w:rPr>
          <w:sz w:val="16"/>
          <w:szCs w:val="16"/>
        </w:rPr>
        <w:t>http://www.gahetna.nl/collectie/index/nt00354/q/zoekterm/testamenten/q/comments/1/f/ove_tekst_beschikking_hof/Fiat%20mandament</w:t>
      </w:r>
      <w:r>
        <w:rPr>
          <w:sz w:val="16"/>
          <w:szCs w:val="16"/>
        </w:rPr>
        <w:t xml:space="preserve">]; </w:t>
      </w:r>
      <w:r w:rsidRPr="00D16607">
        <w:rPr>
          <w:rStyle w:val="Fett"/>
          <w:rFonts w:cs="Calibri"/>
          <w:sz w:val="16"/>
          <w:szCs w:val="16"/>
        </w:rPr>
        <w:t>Datum rekest</w:t>
      </w:r>
      <w:r w:rsidRPr="00D16607">
        <w:rPr>
          <w:rFonts w:cs="Calibri"/>
          <w:sz w:val="16"/>
          <w:szCs w:val="16"/>
        </w:rPr>
        <w:t xml:space="preserve"> 1714-07-04</w:t>
      </w:r>
      <w:r>
        <w:rPr>
          <w:rFonts w:cs="Calibri"/>
          <w:sz w:val="16"/>
          <w:szCs w:val="16"/>
        </w:rPr>
        <w:t xml:space="preserve">. </w:t>
      </w:r>
      <w:r>
        <w:rPr>
          <w:rStyle w:val="Fett"/>
          <w:rFonts w:cs="Calibri"/>
          <w:sz w:val="16"/>
          <w:szCs w:val="16"/>
        </w:rPr>
        <w:t>M</w:t>
      </w:r>
      <w:r w:rsidRPr="00D16607">
        <w:rPr>
          <w:rStyle w:val="Fett"/>
          <w:rFonts w:cs="Calibri"/>
          <w:sz w:val="16"/>
          <w:szCs w:val="16"/>
        </w:rPr>
        <w:t>andement</w:t>
      </w:r>
      <w:r w:rsidRPr="00D16607">
        <w:rPr>
          <w:rFonts w:cs="Calibri"/>
          <w:sz w:val="16"/>
          <w:szCs w:val="16"/>
        </w:rPr>
        <w:t xml:space="preserve"> Mandament van rau actie</w:t>
      </w:r>
      <w:r>
        <w:rPr>
          <w:rFonts w:cs="Calibri"/>
          <w:sz w:val="16"/>
          <w:szCs w:val="16"/>
        </w:rPr>
        <w:t>, aaO.</w:t>
      </w:r>
    </w:p>
  </w:footnote>
  <w:footnote w:id="205">
    <w:p w14:paraId="249AA1B4" w14:textId="77777777" w:rsidR="00865B41" w:rsidRPr="00B75A5D" w:rsidRDefault="00865B41" w:rsidP="00865B41">
      <w:pPr>
        <w:pStyle w:val="Funotentext"/>
        <w:rPr>
          <w:sz w:val="16"/>
          <w:szCs w:val="16"/>
        </w:rPr>
      </w:pPr>
      <w:r w:rsidRPr="00B75A5D">
        <w:rPr>
          <w:rStyle w:val="Funotenzeichen"/>
          <w:sz w:val="16"/>
          <w:szCs w:val="16"/>
        </w:rPr>
        <w:footnoteRef/>
      </w:r>
      <w:r w:rsidRPr="00B75A5D">
        <w:rPr>
          <w:sz w:val="16"/>
          <w:szCs w:val="16"/>
        </w:rPr>
        <w:t xml:space="preserve"> </w:t>
      </w:r>
      <w:r>
        <w:rPr>
          <w:sz w:val="16"/>
          <w:szCs w:val="16"/>
        </w:rPr>
        <w:t>Hof van Holland: Decreten, Verwijzing akte 3342/1632/040, Zoeken.</w:t>
      </w:r>
    </w:p>
  </w:footnote>
  <w:footnote w:id="206">
    <w:p w14:paraId="5B3A3D6C" w14:textId="77777777" w:rsidR="00865B41" w:rsidRDefault="00865B41" w:rsidP="00865B41">
      <w:pPr>
        <w:pStyle w:val="Funotentext"/>
        <w:rPr>
          <w:sz w:val="16"/>
          <w:szCs w:val="16"/>
        </w:rPr>
      </w:pPr>
      <w:r w:rsidRPr="003F61AE">
        <w:rPr>
          <w:rStyle w:val="Funotenzeichen"/>
          <w:sz w:val="16"/>
          <w:szCs w:val="16"/>
        </w:rPr>
        <w:footnoteRef/>
      </w:r>
      <w:r w:rsidRPr="003F61AE">
        <w:rPr>
          <w:sz w:val="16"/>
          <w:szCs w:val="16"/>
        </w:rPr>
        <w:t xml:space="preserve"> </w:t>
      </w:r>
      <w:r>
        <w:rPr>
          <w:sz w:val="16"/>
          <w:szCs w:val="16"/>
        </w:rPr>
        <w:t xml:space="preserve">Nationalarchief, 1231, 25 Vianen, </w:t>
      </w:r>
      <w:proofErr w:type="gramStart"/>
      <w:r>
        <w:rPr>
          <w:sz w:val="16"/>
          <w:szCs w:val="16"/>
        </w:rPr>
        <w:t>NH Dopen</w:t>
      </w:r>
      <w:proofErr w:type="gramEnd"/>
      <w:r>
        <w:rPr>
          <w:sz w:val="16"/>
          <w:szCs w:val="16"/>
        </w:rPr>
        <w:t>, 1664-1716, Toegangscode 1231, Inventarisnummer 25, Paginae 1-179, pag. 30</w:t>
      </w:r>
    </w:p>
    <w:p w14:paraId="64533990" w14:textId="77777777" w:rsidR="00865B41" w:rsidRDefault="00865B41" w:rsidP="00865B41">
      <w:pPr>
        <w:pStyle w:val="Funotentext"/>
        <w:rPr>
          <w:sz w:val="16"/>
          <w:szCs w:val="16"/>
        </w:rPr>
      </w:pPr>
      <w:r>
        <w:rPr>
          <w:sz w:val="16"/>
          <w:szCs w:val="16"/>
        </w:rPr>
        <w:t xml:space="preserve">Dopinschrijving Jasper Boudewijn </w:t>
      </w:r>
      <w:r w:rsidRPr="003F61AE">
        <w:rPr>
          <w:b/>
          <w:sz w:val="16"/>
          <w:szCs w:val="16"/>
        </w:rPr>
        <w:t>van Steenhuijsen</w:t>
      </w:r>
      <w:r>
        <w:rPr>
          <w:sz w:val="16"/>
          <w:szCs w:val="16"/>
        </w:rPr>
        <w:t xml:space="preserve"> 30.6.1670.</w:t>
      </w:r>
    </w:p>
    <w:p w14:paraId="67D447A4" w14:textId="77777777" w:rsidR="00865B41" w:rsidRDefault="00865B41" w:rsidP="00865B41">
      <w:pPr>
        <w:pStyle w:val="Funotentext"/>
        <w:rPr>
          <w:sz w:val="16"/>
          <w:szCs w:val="16"/>
        </w:rPr>
      </w:pPr>
      <w:r>
        <w:rPr>
          <w:sz w:val="16"/>
          <w:szCs w:val="16"/>
        </w:rPr>
        <w:t xml:space="preserve">Doopplaats: Vianen; Doopdatum: 30-06-1670; Akteplaats: Vianen; Dopeling: Jasper Boudewijn </w:t>
      </w:r>
      <w:r w:rsidRPr="003F61AE">
        <w:rPr>
          <w:b/>
          <w:sz w:val="16"/>
          <w:szCs w:val="16"/>
        </w:rPr>
        <w:t>van Steenhuijsen</w:t>
      </w:r>
      <w:r>
        <w:rPr>
          <w:sz w:val="16"/>
          <w:szCs w:val="16"/>
        </w:rPr>
        <w:t xml:space="preserve">; Vader: Willem </w:t>
      </w:r>
      <w:r w:rsidRPr="003F61AE">
        <w:rPr>
          <w:b/>
          <w:sz w:val="16"/>
          <w:szCs w:val="16"/>
        </w:rPr>
        <w:t>van Steenhuijsen</w:t>
      </w:r>
      <w:r>
        <w:rPr>
          <w:sz w:val="16"/>
          <w:szCs w:val="16"/>
        </w:rPr>
        <w:t xml:space="preserve">; Moeder: NN -; Gesindte: Nederlands-Hervormd; Toegangsnummer: 1231 doop-. huwelijk-, en begraafnisregisters Everdingen, Hagestein en Vianen 1598-1812, Inv. </w:t>
      </w:r>
      <w:proofErr w:type="gramStart"/>
      <w:r>
        <w:rPr>
          <w:sz w:val="16"/>
          <w:szCs w:val="16"/>
        </w:rPr>
        <w:t>Nr. :</w:t>
      </w:r>
      <w:proofErr w:type="gramEnd"/>
      <w:r>
        <w:rPr>
          <w:sz w:val="16"/>
          <w:szCs w:val="16"/>
        </w:rPr>
        <w:t xml:space="preserve"> 25, paginanummer: 30.</w:t>
      </w:r>
    </w:p>
    <w:p w14:paraId="55CD41DB" w14:textId="77777777" w:rsidR="00865B41" w:rsidRPr="003F61AE" w:rsidRDefault="00865B41" w:rsidP="00865B41">
      <w:pPr>
        <w:pStyle w:val="Funotentext"/>
        <w:rPr>
          <w:sz w:val="16"/>
          <w:szCs w:val="16"/>
        </w:rPr>
      </w:pPr>
      <w:r>
        <w:rPr>
          <w:sz w:val="16"/>
          <w:szCs w:val="16"/>
        </w:rPr>
        <w:t>„</w:t>
      </w:r>
      <w:r w:rsidRPr="003F61AE">
        <w:rPr>
          <w:i/>
          <w:sz w:val="16"/>
          <w:szCs w:val="16"/>
        </w:rPr>
        <w:t xml:space="preserve">Den 30° Juny 1670 is gedopt het kint van Willem </w:t>
      </w:r>
      <w:r w:rsidRPr="003F61AE">
        <w:rPr>
          <w:b/>
          <w:i/>
          <w:sz w:val="16"/>
          <w:szCs w:val="16"/>
        </w:rPr>
        <w:t>van Steenhuij=/sen</w:t>
      </w:r>
      <w:r w:rsidRPr="003F61AE">
        <w:rPr>
          <w:i/>
          <w:sz w:val="16"/>
          <w:szCs w:val="16"/>
        </w:rPr>
        <w:t>, ende is genoomt Jasper Boudewijn</w:t>
      </w:r>
      <w:r>
        <w:rPr>
          <w:sz w:val="16"/>
          <w:szCs w:val="16"/>
        </w:rPr>
        <w:t>“.</w:t>
      </w:r>
    </w:p>
  </w:footnote>
  <w:footnote w:id="207">
    <w:p w14:paraId="3E646240" w14:textId="77777777" w:rsidR="00865B41" w:rsidRPr="008026E3" w:rsidRDefault="00865B41" w:rsidP="00865B41">
      <w:pPr>
        <w:pStyle w:val="Funotentext"/>
        <w:rPr>
          <w:sz w:val="16"/>
          <w:szCs w:val="16"/>
          <w:lang w:val="en-US"/>
        </w:rPr>
      </w:pPr>
      <w:r w:rsidRPr="00545A4D">
        <w:rPr>
          <w:rStyle w:val="Funotenzeichen"/>
        </w:rPr>
        <w:footnoteRef/>
      </w:r>
      <w:r w:rsidRPr="008026E3">
        <w:rPr>
          <w:sz w:val="16"/>
          <w:szCs w:val="16"/>
          <w:lang w:val="en-US"/>
        </w:rPr>
        <w:t xml:space="preserve"> GeneaNet.org-marian5: Marian </w:t>
      </w:r>
      <w:r w:rsidRPr="008026E3">
        <w:rPr>
          <w:b/>
          <w:sz w:val="16"/>
          <w:szCs w:val="16"/>
          <w:lang w:val="en-US"/>
        </w:rPr>
        <w:t>van der Wildt</w:t>
      </w:r>
      <w:r w:rsidRPr="008026E3">
        <w:rPr>
          <w:sz w:val="16"/>
          <w:szCs w:val="16"/>
          <w:lang w:val="en-US"/>
        </w:rPr>
        <w:t>, e-mail 2010: &lt;vanderwildt(at)planet.nl&gt;.</w:t>
      </w:r>
    </w:p>
  </w:footnote>
  <w:footnote w:id="208">
    <w:p w14:paraId="2C19F61C"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Johan E</w:t>
      </w:r>
      <w:r w:rsidRPr="004F4400">
        <w:rPr>
          <w:b/>
          <w:sz w:val="16"/>
          <w:szCs w:val="16"/>
        </w:rPr>
        <w:t>. Elias</w:t>
      </w:r>
      <w:r>
        <w:rPr>
          <w:sz w:val="16"/>
          <w:szCs w:val="16"/>
        </w:rPr>
        <w:t xml:space="preserve">: Het geslacht </w:t>
      </w:r>
      <w:r w:rsidRPr="004F4400">
        <w:rPr>
          <w:b/>
          <w:sz w:val="16"/>
          <w:szCs w:val="16"/>
        </w:rPr>
        <w:t>van Steenhuysen</w:t>
      </w:r>
      <w:r>
        <w:rPr>
          <w:sz w:val="16"/>
          <w:szCs w:val="16"/>
        </w:rPr>
        <w:t xml:space="preserve"> en aanverwandte familien. In: De Wapenheraut, maandblad gewijd an geschiedenis, geslacht-, wapen</w:t>
      </w:r>
      <w:proofErr w:type="gramStart"/>
      <w:r>
        <w:rPr>
          <w:sz w:val="16"/>
          <w:szCs w:val="16"/>
        </w:rPr>
        <w:t>-  etc.</w:t>
      </w:r>
      <w:proofErr w:type="gramEnd"/>
      <w:r>
        <w:rPr>
          <w:sz w:val="16"/>
          <w:szCs w:val="16"/>
        </w:rPr>
        <w:t>, 1 (1897), S. 121-125 (121- I</w:t>
      </w:r>
      <w:proofErr w:type="gramStart"/>
      <w:r>
        <w:rPr>
          <w:sz w:val="16"/>
          <w:szCs w:val="16"/>
        </w:rPr>
        <w:t>);  Jaarboek</w:t>
      </w:r>
      <w:proofErr w:type="gramEnd"/>
      <w:r>
        <w:rPr>
          <w:sz w:val="16"/>
          <w:szCs w:val="16"/>
        </w:rPr>
        <w:t xml:space="preserve"> van het Central Bureau voor Genealogie 1986, S. 174-233; Geneanet – Ann </w:t>
      </w:r>
      <w:r w:rsidRPr="00DE3967">
        <w:rPr>
          <w:b/>
          <w:sz w:val="16"/>
          <w:szCs w:val="16"/>
        </w:rPr>
        <w:t>Vermeulen geb. Ramsey</w:t>
      </w:r>
      <w:r>
        <w:rPr>
          <w:sz w:val="16"/>
          <w:szCs w:val="16"/>
        </w:rPr>
        <w:t>.</w:t>
      </w:r>
    </w:p>
  </w:footnote>
  <w:footnote w:id="209">
    <w:p w14:paraId="7B03673C"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Johan E</w:t>
      </w:r>
      <w:r w:rsidRPr="004F4400">
        <w:rPr>
          <w:b/>
          <w:sz w:val="16"/>
          <w:szCs w:val="16"/>
        </w:rPr>
        <w:t>. Elias</w:t>
      </w:r>
      <w:r>
        <w:rPr>
          <w:sz w:val="16"/>
          <w:szCs w:val="16"/>
        </w:rPr>
        <w:t xml:space="preserve">: Het geslacht </w:t>
      </w:r>
      <w:r w:rsidRPr="004F4400">
        <w:rPr>
          <w:b/>
          <w:sz w:val="16"/>
          <w:szCs w:val="16"/>
        </w:rPr>
        <w:t>van Steenhuysen</w:t>
      </w:r>
      <w:r>
        <w:rPr>
          <w:sz w:val="16"/>
          <w:szCs w:val="16"/>
        </w:rPr>
        <w:t xml:space="preserve"> en aanverwandte familien. In: De Wapenheraut, maandblad gewijd an geschiedenis, geslacht-, wapen</w:t>
      </w:r>
      <w:proofErr w:type="gramStart"/>
      <w:r>
        <w:rPr>
          <w:sz w:val="16"/>
          <w:szCs w:val="16"/>
        </w:rPr>
        <w:t>-  etc.</w:t>
      </w:r>
      <w:proofErr w:type="gramEnd"/>
      <w:r>
        <w:rPr>
          <w:sz w:val="16"/>
          <w:szCs w:val="16"/>
        </w:rPr>
        <w:t xml:space="preserve">, 1 (1897), S. 121-125 (121 - </w:t>
      </w:r>
      <w:proofErr w:type="gramStart"/>
      <w:r>
        <w:rPr>
          <w:sz w:val="16"/>
          <w:szCs w:val="16"/>
        </w:rPr>
        <w:t>II;  Jaarboek</w:t>
      </w:r>
      <w:proofErr w:type="gramEnd"/>
      <w:r>
        <w:rPr>
          <w:sz w:val="16"/>
          <w:szCs w:val="16"/>
        </w:rPr>
        <w:t xml:space="preserve"> van het Central Bureau voor Genealogie 1986, S. 174-233;</w:t>
      </w:r>
      <w:r w:rsidRPr="00DE3967">
        <w:rPr>
          <w:sz w:val="16"/>
          <w:szCs w:val="16"/>
        </w:rPr>
        <w:t xml:space="preserve"> </w:t>
      </w:r>
      <w:r>
        <w:rPr>
          <w:sz w:val="16"/>
          <w:szCs w:val="16"/>
        </w:rPr>
        <w:t xml:space="preserve">Geneanet – Ann </w:t>
      </w:r>
      <w:r w:rsidRPr="00DE3967">
        <w:rPr>
          <w:b/>
          <w:sz w:val="16"/>
          <w:szCs w:val="16"/>
        </w:rPr>
        <w:t>Vermeulen geb. Ramsey</w:t>
      </w:r>
      <w:r>
        <w:rPr>
          <w:sz w:val="16"/>
          <w:szCs w:val="16"/>
        </w:rPr>
        <w:t xml:space="preserve">; Stamboom </w:t>
      </w:r>
      <w:r w:rsidRPr="00245266">
        <w:rPr>
          <w:b/>
          <w:sz w:val="16"/>
          <w:szCs w:val="16"/>
        </w:rPr>
        <w:t>Baris</w:t>
      </w:r>
      <w:r>
        <w:rPr>
          <w:sz w:val="16"/>
          <w:szCs w:val="16"/>
        </w:rPr>
        <w:t xml:space="preserve"> und </w:t>
      </w:r>
      <w:r w:rsidRPr="00245266">
        <w:rPr>
          <w:b/>
          <w:sz w:val="16"/>
          <w:szCs w:val="16"/>
        </w:rPr>
        <w:t>Clement.</w:t>
      </w:r>
    </w:p>
  </w:footnote>
  <w:footnote w:id="210">
    <w:p w14:paraId="4C9C6B8C" w14:textId="77777777" w:rsidR="00865B41" w:rsidRPr="003164E4" w:rsidRDefault="00865B41" w:rsidP="00865B41">
      <w:pPr>
        <w:pStyle w:val="Funotentext"/>
        <w:rPr>
          <w:sz w:val="16"/>
          <w:szCs w:val="16"/>
        </w:rPr>
      </w:pPr>
      <w:r w:rsidRPr="003164E4">
        <w:rPr>
          <w:rStyle w:val="Funotenzeichen"/>
          <w:sz w:val="16"/>
          <w:szCs w:val="16"/>
        </w:rPr>
        <w:footnoteRef/>
      </w:r>
      <w:r w:rsidRPr="003164E4">
        <w:rPr>
          <w:sz w:val="16"/>
          <w:szCs w:val="16"/>
        </w:rPr>
        <w:t xml:space="preserve"> </w:t>
      </w:r>
      <w:r>
        <w:rPr>
          <w:sz w:val="16"/>
          <w:szCs w:val="16"/>
        </w:rPr>
        <w:t xml:space="preserve">Geneanet – Ann </w:t>
      </w:r>
      <w:r w:rsidRPr="00DE3967">
        <w:rPr>
          <w:b/>
          <w:sz w:val="16"/>
          <w:szCs w:val="16"/>
        </w:rPr>
        <w:t>Vermeulen geb. Ramsey</w:t>
      </w:r>
      <w:r>
        <w:rPr>
          <w:b/>
          <w:sz w:val="16"/>
          <w:szCs w:val="16"/>
        </w:rPr>
        <w:t>.</w:t>
      </w:r>
    </w:p>
  </w:footnote>
  <w:footnote w:id="211">
    <w:p w14:paraId="27D6B25A"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Johan E</w:t>
      </w:r>
      <w:r w:rsidRPr="004F4400">
        <w:rPr>
          <w:b/>
          <w:sz w:val="16"/>
          <w:szCs w:val="16"/>
        </w:rPr>
        <w:t>. Elias</w:t>
      </w:r>
      <w:r>
        <w:rPr>
          <w:sz w:val="16"/>
          <w:szCs w:val="16"/>
        </w:rPr>
        <w:t xml:space="preserve">: Het geslacht </w:t>
      </w:r>
      <w:r w:rsidRPr="004F4400">
        <w:rPr>
          <w:b/>
          <w:sz w:val="16"/>
          <w:szCs w:val="16"/>
        </w:rPr>
        <w:t>van Steenhuysen</w:t>
      </w:r>
      <w:r>
        <w:rPr>
          <w:sz w:val="16"/>
          <w:szCs w:val="16"/>
        </w:rPr>
        <w:t xml:space="preserve"> en aanverwandte familien. In: De Wapenheraut, maandblad gewijd an geschiedenis, geslacht-, wapen</w:t>
      </w:r>
      <w:proofErr w:type="gramStart"/>
      <w:r>
        <w:rPr>
          <w:sz w:val="16"/>
          <w:szCs w:val="16"/>
        </w:rPr>
        <w:t>-  etc.</w:t>
      </w:r>
      <w:proofErr w:type="gramEnd"/>
      <w:r>
        <w:rPr>
          <w:sz w:val="16"/>
          <w:szCs w:val="16"/>
        </w:rPr>
        <w:t>, 1 (1897), S. 121-</w:t>
      </w:r>
      <w:proofErr w:type="gramStart"/>
      <w:r>
        <w:rPr>
          <w:sz w:val="16"/>
          <w:szCs w:val="16"/>
        </w:rPr>
        <w:t>125;  Jaarboek</w:t>
      </w:r>
      <w:proofErr w:type="gramEnd"/>
      <w:r>
        <w:rPr>
          <w:sz w:val="16"/>
          <w:szCs w:val="16"/>
        </w:rPr>
        <w:t xml:space="preserve"> van het Central Bureau voor Genealogie 1986, S. 174-233</w:t>
      </w:r>
    </w:p>
  </w:footnote>
  <w:footnote w:id="212">
    <w:p w14:paraId="7284EE06"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213">
    <w:p w14:paraId="70AC5962" w14:textId="77777777" w:rsidR="00865B41" w:rsidRPr="00033B02" w:rsidRDefault="00865B41" w:rsidP="00865B41">
      <w:pPr>
        <w:pStyle w:val="Funotentext"/>
        <w:rPr>
          <w:sz w:val="16"/>
          <w:szCs w:val="16"/>
        </w:rPr>
      </w:pPr>
      <w:r w:rsidRPr="00033B02">
        <w:rPr>
          <w:rStyle w:val="Funotenzeichen"/>
          <w:sz w:val="16"/>
          <w:szCs w:val="16"/>
        </w:rPr>
        <w:footnoteRef/>
      </w:r>
      <w:r w:rsidRPr="00033B02">
        <w:rPr>
          <w:sz w:val="16"/>
          <w:szCs w:val="16"/>
        </w:rPr>
        <w:t xml:space="preserve"> </w:t>
      </w:r>
      <w:r>
        <w:rPr>
          <w:sz w:val="16"/>
          <w:szCs w:val="16"/>
        </w:rPr>
        <w:t xml:space="preserve">Stamboom </w:t>
      </w:r>
      <w:r w:rsidRPr="00033B02">
        <w:rPr>
          <w:b/>
          <w:sz w:val="16"/>
          <w:szCs w:val="16"/>
        </w:rPr>
        <w:t>van Jeroende Waal</w:t>
      </w:r>
    </w:p>
  </w:footnote>
  <w:footnote w:id="214">
    <w:p w14:paraId="1EEDF286"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Geneanet – Ann </w:t>
      </w:r>
      <w:r w:rsidRPr="00DE3967">
        <w:rPr>
          <w:b/>
          <w:sz w:val="16"/>
          <w:szCs w:val="16"/>
        </w:rPr>
        <w:t>Vermeulen geb. Ramsey</w:t>
      </w:r>
    </w:p>
  </w:footnote>
  <w:footnote w:id="215">
    <w:p w14:paraId="297DC424"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Johan E</w:t>
      </w:r>
      <w:r w:rsidRPr="004F4400">
        <w:rPr>
          <w:b/>
          <w:sz w:val="16"/>
          <w:szCs w:val="16"/>
        </w:rPr>
        <w:t>. Elias</w:t>
      </w:r>
      <w:r>
        <w:rPr>
          <w:sz w:val="16"/>
          <w:szCs w:val="16"/>
        </w:rPr>
        <w:t xml:space="preserve">: aaO, S. 121-II; Genealogie Richard </w:t>
      </w:r>
      <w:r w:rsidRPr="00A6436C">
        <w:rPr>
          <w:b/>
          <w:sz w:val="16"/>
          <w:szCs w:val="16"/>
        </w:rPr>
        <w:t>Remmé</w:t>
      </w:r>
      <w:r w:rsidRPr="00C014D7">
        <w:rPr>
          <w:sz w:val="16"/>
          <w:szCs w:val="16"/>
        </w:rPr>
        <w:t xml:space="preserve">, den </w:t>
      </w:r>
      <w:proofErr w:type="gramStart"/>
      <w:r w:rsidRPr="00C014D7">
        <w:rPr>
          <w:sz w:val="16"/>
          <w:szCs w:val="16"/>
        </w:rPr>
        <w:t>Haag</w:t>
      </w:r>
      <w:r>
        <w:rPr>
          <w:sz w:val="16"/>
          <w:szCs w:val="16"/>
        </w:rPr>
        <w:t>,</w:t>
      </w:r>
      <w:r>
        <w:rPr>
          <w:b/>
          <w:sz w:val="16"/>
          <w:szCs w:val="16"/>
        </w:rPr>
        <w:t xml:space="preserve"> </w:t>
      </w:r>
      <w:r>
        <w:rPr>
          <w:sz w:val="16"/>
          <w:szCs w:val="16"/>
        </w:rPr>
        <w:t xml:space="preserve"> (</w:t>
      </w:r>
      <w:proofErr w:type="gramEnd"/>
      <w:r w:rsidRPr="00245266">
        <w:rPr>
          <w:sz w:val="16"/>
          <w:szCs w:val="16"/>
        </w:rPr>
        <w:t>http://genealogy.richardremme.com/tng/showmedia.php?mediaID=3020&amp;medialinkID=6220</w:t>
      </w:r>
      <w:r>
        <w:rPr>
          <w:sz w:val="16"/>
          <w:szCs w:val="16"/>
        </w:rPr>
        <w:t>).</w:t>
      </w:r>
    </w:p>
  </w:footnote>
  <w:footnote w:id="216">
    <w:p w14:paraId="58DA5B2A"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xml:space="preserve">, aaO, S. 121 –II; Stamboom </w:t>
      </w:r>
      <w:r w:rsidRPr="00245266">
        <w:rPr>
          <w:b/>
          <w:sz w:val="16"/>
          <w:szCs w:val="16"/>
        </w:rPr>
        <w:t>Baris</w:t>
      </w:r>
      <w:r>
        <w:rPr>
          <w:sz w:val="16"/>
          <w:szCs w:val="16"/>
        </w:rPr>
        <w:t xml:space="preserve"> und </w:t>
      </w:r>
      <w:r w:rsidRPr="00245266">
        <w:rPr>
          <w:b/>
          <w:sz w:val="16"/>
          <w:szCs w:val="16"/>
        </w:rPr>
        <w:t>Clement.</w:t>
      </w:r>
    </w:p>
  </w:footnote>
  <w:footnote w:id="217">
    <w:p w14:paraId="4BE83C0A"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Johan E</w:t>
      </w:r>
      <w:r w:rsidRPr="004F4400">
        <w:rPr>
          <w:b/>
          <w:sz w:val="16"/>
          <w:szCs w:val="16"/>
        </w:rPr>
        <w:t>. Elias</w:t>
      </w:r>
      <w:r>
        <w:rPr>
          <w:sz w:val="16"/>
          <w:szCs w:val="16"/>
        </w:rPr>
        <w:t xml:space="preserve">: Het geslacht </w:t>
      </w:r>
      <w:r w:rsidRPr="004F4400">
        <w:rPr>
          <w:b/>
          <w:sz w:val="16"/>
          <w:szCs w:val="16"/>
        </w:rPr>
        <w:t>van Steenhuysen</w:t>
      </w:r>
      <w:r>
        <w:rPr>
          <w:sz w:val="16"/>
          <w:szCs w:val="16"/>
        </w:rPr>
        <w:t xml:space="preserve"> en aanverwandte familien. In: De Wapenheraut, maandblad gewijd an geschiedenis, geslacht-, wapen</w:t>
      </w:r>
      <w:proofErr w:type="gramStart"/>
      <w:r>
        <w:rPr>
          <w:sz w:val="16"/>
          <w:szCs w:val="16"/>
        </w:rPr>
        <w:t>-  etc.</w:t>
      </w:r>
      <w:proofErr w:type="gramEnd"/>
      <w:r>
        <w:rPr>
          <w:sz w:val="16"/>
          <w:szCs w:val="16"/>
        </w:rPr>
        <w:t>, 1 (1897), S. 121-</w:t>
      </w:r>
      <w:proofErr w:type="gramStart"/>
      <w:r>
        <w:rPr>
          <w:sz w:val="16"/>
          <w:szCs w:val="16"/>
        </w:rPr>
        <w:t>125;  Jaarboek</w:t>
      </w:r>
      <w:proofErr w:type="gramEnd"/>
      <w:r>
        <w:rPr>
          <w:sz w:val="16"/>
          <w:szCs w:val="16"/>
        </w:rPr>
        <w:t xml:space="preserve"> van het Central Bureau voor Genealogie 1986, S. 174-233</w:t>
      </w:r>
    </w:p>
  </w:footnote>
  <w:footnote w:id="218">
    <w:p w14:paraId="2754270C"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219">
    <w:p w14:paraId="626AC1E9"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Genealogie Richard </w:t>
      </w:r>
      <w:r w:rsidRPr="00A6436C">
        <w:rPr>
          <w:b/>
          <w:sz w:val="16"/>
          <w:szCs w:val="16"/>
        </w:rPr>
        <w:t>Remmé</w:t>
      </w:r>
      <w:r w:rsidRPr="00C014D7">
        <w:rPr>
          <w:sz w:val="16"/>
          <w:szCs w:val="16"/>
        </w:rPr>
        <w:t xml:space="preserve">, den </w:t>
      </w:r>
      <w:proofErr w:type="gramStart"/>
      <w:r w:rsidRPr="00C014D7">
        <w:rPr>
          <w:sz w:val="16"/>
          <w:szCs w:val="16"/>
        </w:rPr>
        <w:t>Haag</w:t>
      </w:r>
      <w:r>
        <w:rPr>
          <w:sz w:val="16"/>
          <w:szCs w:val="16"/>
        </w:rPr>
        <w:t>,</w:t>
      </w:r>
      <w:r>
        <w:rPr>
          <w:b/>
          <w:sz w:val="16"/>
          <w:szCs w:val="16"/>
        </w:rPr>
        <w:t xml:space="preserve"> </w:t>
      </w:r>
      <w:r>
        <w:rPr>
          <w:sz w:val="16"/>
          <w:szCs w:val="16"/>
        </w:rPr>
        <w:t xml:space="preserve"> (</w:t>
      </w:r>
      <w:proofErr w:type="gramEnd"/>
      <w:r w:rsidRPr="00245266">
        <w:rPr>
          <w:sz w:val="16"/>
          <w:szCs w:val="16"/>
        </w:rPr>
        <w:t>http://genealogy.richardremme.com/tng/showmedia.php?mediaID=3020&amp;medialinkID=6220</w:t>
      </w:r>
      <w:r>
        <w:rPr>
          <w:sz w:val="16"/>
          <w:szCs w:val="16"/>
        </w:rPr>
        <w:t>).</w:t>
      </w:r>
    </w:p>
  </w:footnote>
  <w:footnote w:id="220">
    <w:p w14:paraId="349DFD95" w14:textId="77777777" w:rsidR="00865B41" w:rsidRPr="004F4400" w:rsidRDefault="00865B41" w:rsidP="00865B41">
      <w:pPr>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xml:space="preserve">, aaO, S. 121 –II; Genealogie Richard </w:t>
      </w:r>
      <w:r w:rsidRPr="00A6436C">
        <w:rPr>
          <w:b/>
          <w:sz w:val="16"/>
          <w:szCs w:val="16"/>
        </w:rPr>
        <w:t>Remmé</w:t>
      </w:r>
      <w:r w:rsidRPr="00C014D7">
        <w:rPr>
          <w:sz w:val="16"/>
          <w:szCs w:val="16"/>
        </w:rPr>
        <w:t xml:space="preserve">, den </w:t>
      </w:r>
      <w:proofErr w:type="gramStart"/>
      <w:r w:rsidRPr="00C014D7">
        <w:rPr>
          <w:sz w:val="16"/>
          <w:szCs w:val="16"/>
        </w:rPr>
        <w:t>Haag</w:t>
      </w:r>
      <w:r>
        <w:rPr>
          <w:sz w:val="16"/>
          <w:szCs w:val="16"/>
        </w:rPr>
        <w:t>,</w:t>
      </w:r>
      <w:r>
        <w:rPr>
          <w:b/>
          <w:sz w:val="16"/>
          <w:szCs w:val="16"/>
        </w:rPr>
        <w:t xml:space="preserve"> </w:t>
      </w:r>
      <w:r>
        <w:rPr>
          <w:sz w:val="16"/>
          <w:szCs w:val="16"/>
        </w:rPr>
        <w:t xml:space="preserve"> (</w:t>
      </w:r>
      <w:proofErr w:type="gramEnd"/>
      <w:r w:rsidRPr="00245266">
        <w:rPr>
          <w:sz w:val="16"/>
          <w:szCs w:val="16"/>
        </w:rPr>
        <w:t>http://genealogy.richardremme.com/tng/showmedia.php?mediaID=3020&amp;medialinkID=6220</w:t>
      </w:r>
      <w:r>
        <w:rPr>
          <w:sz w:val="16"/>
          <w:szCs w:val="16"/>
        </w:rPr>
        <w:t xml:space="preserve">); Stamboom </w:t>
      </w:r>
      <w:r w:rsidRPr="00245266">
        <w:rPr>
          <w:b/>
          <w:sz w:val="16"/>
          <w:szCs w:val="16"/>
        </w:rPr>
        <w:t>Baris</w:t>
      </w:r>
      <w:r>
        <w:rPr>
          <w:sz w:val="16"/>
          <w:szCs w:val="16"/>
        </w:rPr>
        <w:t xml:space="preserve"> und </w:t>
      </w:r>
      <w:r w:rsidRPr="00245266">
        <w:rPr>
          <w:b/>
          <w:sz w:val="16"/>
          <w:szCs w:val="16"/>
        </w:rPr>
        <w:t>Clement.</w:t>
      </w:r>
    </w:p>
  </w:footnote>
  <w:footnote w:id="221">
    <w:p w14:paraId="2C161339"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xml:space="preserve">, aaO, S. 121 –II; Stamboom </w:t>
      </w:r>
      <w:r w:rsidRPr="00245266">
        <w:rPr>
          <w:b/>
          <w:sz w:val="16"/>
          <w:szCs w:val="16"/>
        </w:rPr>
        <w:t>Baris</w:t>
      </w:r>
      <w:r>
        <w:rPr>
          <w:sz w:val="16"/>
          <w:szCs w:val="16"/>
        </w:rPr>
        <w:t xml:space="preserve"> und </w:t>
      </w:r>
      <w:r w:rsidRPr="00245266">
        <w:rPr>
          <w:b/>
          <w:sz w:val="16"/>
          <w:szCs w:val="16"/>
        </w:rPr>
        <w:t>Clement.</w:t>
      </w:r>
    </w:p>
  </w:footnote>
  <w:footnote w:id="222">
    <w:p w14:paraId="65EC403B" w14:textId="77777777" w:rsidR="00865B41" w:rsidRPr="00AF4BE6" w:rsidRDefault="00865B41" w:rsidP="00865B41">
      <w:pPr>
        <w:pStyle w:val="Funotentext"/>
        <w:rPr>
          <w:rFonts w:cs="Calibri"/>
          <w:sz w:val="16"/>
          <w:szCs w:val="16"/>
        </w:rPr>
      </w:pPr>
      <w:r w:rsidRPr="009F431A">
        <w:rPr>
          <w:rStyle w:val="Funotenzeichen"/>
          <w:sz w:val="16"/>
          <w:szCs w:val="16"/>
        </w:rPr>
        <w:footnoteRef/>
      </w:r>
      <w:r w:rsidRPr="009F431A">
        <w:rPr>
          <w:sz w:val="16"/>
          <w:szCs w:val="16"/>
        </w:rPr>
        <w:t xml:space="preserve"> </w:t>
      </w:r>
      <w:r w:rsidRPr="00AF74C0">
        <w:rPr>
          <w:sz w:val="16"/>
          <w:szCs w:val="16"/>
        </w:rPr>
        <w:t xml:space="preserve"> </w:t>
      </w:r>
      <w:r w:rsidRPr="00AF4BE6">
        <w:rPr>
          <w:rFonts w:cs="Calibri"/>
          <w:sz w:val="16"/>
          <w:szCs w:val="16"/>
        </w:rPr>
        <w:t>Stadsarchief Rotterdam</w:t>
      </w:r>
      <w:r w:rsidRPr="00AF4BE6">
        <w:rPr>
          <w:rFonts w:eastAsia="Times New Roman" w:cs="Calibri"/>
          <w:sz w:val="16"/>
          <w:szCs w:val="16"/>
          <w:lang w:eastAsia="de-DE"/>
        </w:rPr>
        <w:t>18_167</w:t>
      </w:r>
      <w:r w:rsidRPr="00AF4BE6">
        <w:rPr>
          <w:rFonts w:cs="Calibri"/>
          <w:sz w:val="16"/>
          <w:szCs w:val="16"/>
        </w:rPr>
        <w:t xml:space="preserve">, 18 Notarissen te Rotterdam en daarin opgegane gemeenten (ONA), Inventarisnummer: 33; </w:t>
      </w:r>
      <w:r w:rsidRPr="00AF4BE6">
        <w:rPr>
          <w:rFonts w:eastAsia="Times New Roman" w:cs="Calibri"/>
          <w:sz w:val="16"/>
          <w:szCs w:val="16"/>
          <w:lang w:eastAsia="de-DE"/>
        </w:rPr>
        <w:t xml:space="preserve">18_33 Jacob Duyfhuysen te Rotterdam, 11-Aug-1609 t/m 08-Jul-1611; </w:t>
      </w:r>
      <w:r w:rsidRPr="00AF4BE6">
        <w:rPr>
          <w:rFonts w:eastAsia="Times New Roman" w:cs="Calibri"/>
          <w:b/>
          <w:bCs/>
          <w:sz w:val="16"/>
          <w:szCs w:val="16"/>
          <w:lang w:eastAsia="de-DE"/>
        </w:rPr>
        <w:t>156</w:t>
      </w:r>
      <w:r w:rsidRPr="00AF4BE6">
        <w:rPr>
          <w:rFonts w:eastAsia="Times New Roman" w:cs="Calibri"/>
          <w:sz w:val="16"/>
          <w:szCs w:val="16"/>
          <w:lang w:eastAsia="de-DE"/>
        </w:rPr>
        <w:t xml:space="preserve"> machtiging 27-mrt-1611; Datering: 27-mrt-1611; Aktenummer: </w:t>
      </w:r>
      <w:proofErr w:type="gramStart"/>
      <w:r w:rsidRPr="00AF4BE6">
        <w:rPr>
          <w:rFonts w:eastAsia="Times New Roman" w:cs="Calibri"/>
          <w:sz w:val="16"/>
          <w:szCs w:val="16"/>
          <w:lang w:eastAsia="de-DE"/>
        </w:rPr>
        <w:t>156;  Bladzijden</w:t>
      </w:r>
      <w:proofErr w:type="gramEnd"/>
      <w:r w:rsidRPr="00AF4BE6">
        <w:rPr>
          <w:rFonts w:eastAsia="Times New Roman" w:cs="Calibri"/>
          <w:sz w:val="16"/>
          <w:szCs w:val="16"/>
          <w:lang w:eastAsia="de-DE"/>
        </w:rPr>
        <w:t xml:space="preserve">: 231 t/m 231; Standplaats: Rotterdam; Notaris: Jacob </w:t>
      </w:r>
      <w:r w:rsidRPr="00AF4BE6">
        <w:rPr>
          <w:rFonts w:eastAsia="Times New Roman" w:cs="Calibri"/>
          <w:b/>
          <w:sz w:val="16"/>
          <w:szCs w:val="16"/>
          <w:lang w:eastAsia="de-DE"/>
        </w:rPr>
        <w:t>Duyfhuysen</w:t>
      </w:r>
      <w:r w:rsidRPr="00AF4BE6">
        <w:rPr>
          <w:rFonts w:eastAsia="Times New Roman" w:cs="Calibri"/>
          <w:sz w:val="16"/>
          <w:szCs w:val="16"/>
          <w:lang w:eastAsia="de-DE"/>
        </w:rPr>
        <w:t>; Akteplaats: Rotterdam; Aktesoort: machtiging.</w:t>
      </w:r>
    </w:p>
  </w:footnote>
  <w:footnote w:id="223">
    <w:p w14:paraId="3368FF0F"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xml:space="preserve">, aaO, S. 121 –II; Stamboom </w:t>
      </w:r>
      <w:r w:rsidRPr="00245266">
        <w:rPr>
          <w:b/>
          <w:sz w:val="16"/>
          <w:szCs w:val="16"/>
        </w:rPr>
        <w:t>Baris</w:t>
      </w:r>
      <w:r>
        <w:rPr>
          <w:sz w:val="16"/>
          <w:szCs w:val="16"/>
        </w:rPr>
        <w:t xml:space="preserve"> und </w:t>
      </w:r>
      <w:r w:rsidRPr="00245266">
        <w:rPr>
          <w:b/>
          <w:sz w:val="16"/>
          <w:szCs w:val="16"/>
        </w:rPr>
        <w:t>Clement.</w:t>
      </w:r>
    </w:p>
  </w:footnote>
  <w:footnote w:id="224">
    <w:p w14:paraId="5E0DC44E"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121 –II.</w:t>
      </w:r>
    </w:p>
  </w:footnote>
  <w:footnote w:id="225">
    <w:p w14:paraId="5130C6B7"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122-II.</w:t>
      </w:r>
    </w:p>
  </w:footnote>
  <w:footnote w:id="226">
    <w:p w14:paraId="57444746"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121 –II.</w:t>
      </w:r>
    </w:p>
  </w:footnote>
  <w:footnote w:id="227">
    <w:p w14:paraId="716F3EBD"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121 –II, 122-II.</w:t>
      </w:r>
    </w:p>
  </w:footnote>
  <w:footnote w:id="228">
    <w:p w14:paraId="53C6D198"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121 –II.</w:t>
      </w:r>
    </w:p>
  </w:footnote>
  <w:footnote w:id="229">
    <w:p w14:paraId="0D6394A8"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121 –II.</w:t>
      </w:r>
    </w:p>
  </w:footnote>
  <w:footnote w:id="230">
    <w:p w14:paraId="404A9BBE"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Genealogie Richard </w:t>
      </w:r>
      <w:r w:rsidRPr="00A6436C">
        <w:rPr>
          <w:b/>
          <w:sz w:val="16"/>
          <w:szCs w:val="16"/>
        </w:rPr>
        <w:t>Remmé</w:t>
      </w:r>
      <w:r w:rsidRPr="00C014D7">
        <w:rPr>
          <w:sz w:val="16"/>
          <w:szCs w:val="16"/>
        </w:rPr>
        <w:t xml:space="preserve">, den </w:t>
      </w:r>
      <w:proofErr w:type="gramStart"/>
      <w:r w:rsidRPr="00C014D7">
        <w:rPr>
          <w:sz w:val="16"/>
          <w:szCs w:val="16"/>
        </w:rPr>
        <w:t>Haag</w:t>
      </w:r>
      <w:r>
        <w:rPr>
          <w:sz w:val="16"/>
          <w:szCs w:val="16"/>
        </w:rPr>
        <w:t>,</w:t>
      </w:r>
      <w:r>
        <w:rPr>
          <w:b/>
          <w:sz w:val="16"/>
          <w:szCs w:val="16"/>
        </w:rPr>
        <w:t xml:space="preserve"> </w:t>
      </w:r>
      <w:r>
        <w:rPr>
          <w:sz w:val="16"/>
          <w:szCs w:val="16"/>
        </w:rPr>
        <w:t xml:space="preserve"> (</w:t>
      </w:r>
      <w:proofErr w:type="gramEnd"/>
      <w:r w:rsidRPr="00245266">
        <w:rPr>
          <w:sz w:val="16"/>
          <w:szCs w:val="16"/>
        </w:rPr>
        <w:t>http://genealogy.richardremme.com/tng/showmedia.php?mediaID=3020&amp;medialinkID=6220</w:t>
      </w:r>
      <w:r>
        <w:rPr>
          <w:sz w:val="16"/>
          <w:szCs w:val="16"/>
        </w:rPr>
        <w:t>).</w:t>
      </w:r>
    </w:p>
  </w:footnote>
  <w:footnote w:id="231">
    <w:p w14:paraId="09459008" w14:textId="77777777" w:rsidR="00865B41" w:rsidRPr="00033B02" w:rsidRDefault="00865B41" w:rsidP="00865B41">
      <w:pPr>
        <w:pStyle w:val="Funotentext"/>
        <w:rPr>
          <w:sz w:val="16"/>
          <w:szCs w:val="16"/>
        </w:rPr>
      </w:pPr>
      <w:r w:rsidRPr="00033B02">
        <w:rPr>
          <w:rStyle w:val="Funotenzeichen"/>
          <w:sz w:val="16"/>
          <w:szCs w:val="16"/>
        </w:rPr>
        <w:footnoteRef/>
      </w:r>
      <w:r w:rsidRPr="00033B02">
        <w:rPr>
          <w:sz w:val="16"/>
          <w:szCs w:val="16"/>
        </w:rPr>
        <w:t xml:space="preserve"> </w:t>
      </w:r>
      <w:r>
        <w:rPr>
          <w:sz w:val="16"/>
          <w:szCs w:val="16"/>
        </w:rPr>
        <w:t xml:space="preserve">Stamboom </w:t>
      </w:r>
      <w:r w:rsidRPr="00033B02">
        <w:rPr>
          <w:b/>
          <w:sz w:val="16"/>
          <w:szCs w:val="16"/>
        </w:rPr>
        <w:t>van Jeroende Waal</w:t>
      </w:r>
    </w:p>
  </w:footnote>
  <w:footnote w:id="232">
    <w:p w14:paraId="4CB34BBC" w14:textId="77777777" w:rsidR="00865B41" w:rsidRPr="00033B02" w:rsidRDefault="00865B41" w:rsidP="00865B41">
      <w:pPr>
        <w:pStyle w:val="Funotentext"/>
        <w:rPr>
          <w:sz w:val="16"/>
          <w:szCs w:val="16"/>
        </w:rPr>
      </w:pPr>
      <w:r w:rsidRPr="00033B02">
        <w:rPr>
          <w:rStyle w:val="Funotenzeichen"/>
          <w:sz w:val="16"/>
          <w:szCs w:val="16"/>
        </w:rPr>
        <w:footnoteRef/>
      </w:r>
      <w:r w:rsidRPr="00033B02">
        <w:rPr>
          <w:sz w:val="16"/>
          <w:szCs w:val="16"/>
        </w:rPr>
        <w:t xml:space="preserve"> </w:t>
      </w:r>
      <w:r>
        <w:rPr>
          <w:sz w:val="16"/>
          <w:szCs w:val="16"/>
        </w:rPr>
        <w:t xml:space="preserve">Stamboom </w:t>
      </w:r>
      <w:r w:rsidRPr="00033B02">
        <w:rPr>
          <w:b/>
          <w:sz w:val="16"/>
          <w:szCs w:val="16"/>
        </w:rPr>
        <w:t>van Jeroende Waal</w:t>
      </w:r>
    </w:p>
  </w:footnote>
  <w:footnote w:id="233">
    <w:p w14:paraId="156D5A6B"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121 –II.</w:t>
      </w:r>
    </w:p>
  </w:footnote>
  <w:footnote w:id="234">
    <w:p w14:paraId="1F327CA9"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Johan E</w:t>
      </w:r>
      <w:r w:rsidRPr="004F4400">
        <w:rPr>
          <w:b/>
          <w:sz w:val="16"/>
          <w:szCs w:val="16"/>
        </w:rPr>
        <w:t>. Elias</w:t>
      </w:r>
      <w:r>
        <w:rPr>
          <w:sz w:val="16"/>
          <w:szCs w:val="16"/>
        </w:rPr>
        <w:t xml:space="preserve">: aaO, S. 122-III-1; Genealogie Richard </w:t>
      </w:r>
      <w:r w:rsidRPr="00A6436C">
        <w:rPr>
          <w:b/>
          <w:sz w:val="16"/>
          <w:szCs w:val="16"/>
        </w:rPr>
        <w:t>Remmé</w:t>
      </w:r>
      <w:r w:rsidRPr="00C014D7">
        <w:rPr>
          <w:sz w:val="16"/>
          <w:szCs w:val="16"/>
        </w:rPr>
        <w:t xml:space="preserve">, den </w:t>
      </w:r>
      <w:proofErr w:type="gramStart"/>
      <w:r w:rsidRPr="00C014D7">
        <w:rPr>
          <w:sz w:val="16"/>
          <w:szCs w:val="16"/>
        </w:rPr>
        <w:t>Haag</w:t>
      </w:r>
      <w:r>
        <w:rPr>
          <w:sz w:val="16"/>
          <w:szCs w:val="16"/>
        </w:rPr>
        <w:t>,</w:t>
      </w:r>
      <w:r>
        <w:rPr>
          <w:b/>
          <w:sz w:val="16"/>
          <w:szCs w:val="16"/>
        </w:rPr>
        <w:t xml:space="preserve"> </w:t>
      </w:r>
      <w:r>
        <w:rPr>
          <w:sz w:val="16"/>
          <w:szCs w:val="16"/>
        </w:rPr>
        <w:t xml:space="preserve"> (</w:t>
      </w:r>
      <w:proofErr w:type="gramEnd"/>
      <w:r w:rsidRPr="00245266">
        <w:rPr>
          <w:sz w:val="16"/>
          <w:szCs w:val="16"/>
        </w:rPr>
        <w:t>http://genealogy.richardremme.com/tng/showmedia.php?mediaID=3020&amp;medialinkID=6220</w:t>
      </w:r>
      <w:r>
        <w:rPr>
          <w:sz w:val="16"/>
          <w:szCs w:val="16"/>
        </w:rPr>
        <w:t>).</w:t>
      </w:r>
    </w:p>
  </w:footnote>
  <w:footnote w:id="235">
    <w:p w14:paraId="6EE5254D" w14:textId="77777777" w:rsidR="00865B41" w:rsidRPr="00AF4BE6" w:rsidRDefault="00865B41" w:rsidP="00865B41">
      <w:pPr>
        <w:pStyle w:val="Funotentext"/>
        <w:rPr>
          <w:rFonts w:cs="Calibri"/>
          <w:sz w:val="16"/>
          <w:szCs w:val="16"/>
        </w:rPr>
      </w:pPr>
      <w:r w:rsidRPr="009F431A">
        <w:rPr>
          <w:rStyle w:val="Funotenzeichen"/>
          <w:sz w:val="16"/>
          <w:szCs w:val="16"/>
        </w:rPr>
        <w:footnoteRef/>
      </w:r>
      <w:r w:rsidRPr="009F431A">
        <w:rPr>
          <w:sz w:val="16"/>
          <w:szCs w:val="16"/>
        </w:rPr>
        <w:t xml:space="preserve"> </w:t>
      </w:r>
      <w:r w:rsidRPr="00AF74C0">
        <w:rPr>
          <w:sz w:val="16"/>
          <w:szCs w:val="16"/>
        </w:rPr>
        <w:t xml:space="preserve"> </w:t>
      </w:r>
      <w:r w:rsidRPr="00AF4BE6">
        <w:rPr>
          <w:rFonts w:cs="Calibri"/>
          <w:sz w:val="16"/>
          <w:szCs w:val="16"/>
        </w:rPr>
        <w:t>Stadsarchief Rotterdam</w:t>
      </w:r>
      <w:r w:rsidRPr="00AF4BE6">
        <w:rPr>
          <w:rFonts w:eastAsia="Times New Roman" w:cs="Calibri"/>
          <w:sz w:val="16"/>
          <w:szCs w:val="16"/>
          <w:lang w:eastAsia="de-DE"/>
        </w:rPr>
        <w:t>18_167</w:t>
      </w:r>
      <w:r w:rsidRPr="00AF4BE6">
        <w:rPr>
          <w:rFonts w:cs="Calibri"/>
          <w:sz w:val="16"/>
          <w:szCs w:val="16"/>
        </w:rPr>
        <w:t xml:space="preserve">, 18 Notarissen te Rotterdam en daarin opgegane gemeenten (ONA), Inventarisnummer: 33; </w:t>
      </w:r>
      <w:r w:rsidRPr="00AF4BE6">
        <w:rPr>
          <w:rFonts w:eastAsia="Times New Roman" w:cs="Calibri"/>
          <w:sz w:val="16"/>
          <w:szCs w:val="16"/>
          <w:lang w:eastAsia="de-DE"/>
        </w:rPr>
        <w:t xml:space="preserve">18_33 Jacob Duyfhuysen te Rotterdam, 11-Aug-1609 t/m 08-Jul-1611; </w:t>
      </w:r>
      <w:r w:rsidRPr="00AF4BE6">
        <w:rPr>
          <w:rFonts w:eastAsia="Times New Roman" w:cs="Calibri"/>
          <w:b/>
          <w:bCs/>
          <w:sz w:val="16"/>
          <w:szCs w:val="16"/>
          <w:lang w:eastAsia="de-DE"/>
        </w:rPr>
        <w:t>156</w:t>
      </w:r>
      <w:r w:rsidRPr="00AF4BE6">
        <w:rPr>
          <w:rFonts w:eastAsia="Times New Roman" w:cs="Calibri"/>
          <w:sz w:val="16"/>
          <w:szCs w:val="16"/>
          <w:lang w:eastAsia="de-DE"/>
        </w:rPr>
        <w:t xml:space="preserve"> machtiging 27-mrt-1611; Datering: 27-mrt-1611; Aktenummer: </w:t>
      </w:r>
      <w:proofErr w:type="gramStart"/>
      <w:r w:rsidRPr="00AF4BE6">
        <w:rPr>
          <w:rFonts w:eastAsia="Times New Roman" w:cs="Calibri"/>
          <w:sz w:val="16"/>
          <w:szCs w:val="16"/>
          <w:lang w:eastAsia="de-DE"/>
        </w:rPr>
        <w:t>156;  Bladzijden</w:t>
      </w:r>
      <w:proofErr w:type="gramEnd"/>
      <w:r w:rsidRPr="00AF4BE6">
        <w:rPr>
          <w:rFonts w:eastAsia="Times New Roman" w:cs="Calibri"/>
          <w:sz w:val="16"/>
          <w:szCs w:val="16"/>
          <w:lang w:eastAsia="de-DE"/>
        </w:rPr>
        <w:t xml:space="preserve">: 231 t/m 231; Standplaats: Rotterdam; Notaris: Jacob </w:t>
      </w:r>
      <w:r w:rsidRPr="00AF4BE6">
        <w:rPr>
          <w:rFonts w:eastAsia="Times New Roman" w:cs="Calibri"/>
          <w:b/>
          <w:sz w:val="16"/>
          <w:szCs w:val="16"/>
          <w:lang w:eastAsia="de-DE"/>
        </w:rPr>
        <w:t>Duyfhuysen</w:t>
      </w:r>
      <w:r w:rsidRPr="00AF4BE6">
        <w:rPr>
          <w:rFonts w:eastAsia="Times New Roman" w:cs="Calibri"/>
          <w:sz w:val="16"/>
          <w:szCs w:val="16"/>
          <w:lang w:eastAsia="de-DE"/>
        </w:rPr>
        <w:t>; Akteplaats: Rotterdam; Aktesoort: machtiging.</w:t>
      </w:r>
    </w:p>
  </w:footnote>
  <w:footnote w:id="236">
    <w:p w14:paraId="67D4E6DE"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122 –III-</w:t>
      </w:r>
      <w:proofErr w:type="gramStart"/>
      <w:r>
        <w:rPr>
          <w:sz w:val="16"/>
          <w:szCs w:val="16"/>
        </w:rPr>
        <w:t>1..</w:t>
      </w:r>
      <w:proofErr w:type="gramEnd"/>
    </w:p>
  </w:footnote>
  <w:footnote w:id="237">
    <w:p w14:paraId="6DA9C210"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122 –III-</w:t>
      </w:r>
      <w:proofErr w:type="gramStart"/>
      <w:r>
        <w:rPr>
          <w:sz w:val="16"/>
          <w:szCs w:val="16"/>
        </w:rPr>
        <w:t>1..</w:t>
      </w:r>
      <w:proofErr w:type="gramEnd"/>
    </w:p>
  </w:footnote>
  <w:footnote w:id="238">
    <w:p w14:paraId="2486E3D7" w14:textId="77777777" w:rsidR="00865B41" w:rsidRPr="00033B02" w:rsidRDefault="00865B41" w:rsidP="00865B41">
      <w:pPr>
        <w:pStyle w:val="Funotentext"/>
        <w:rPr>
          <w:sz w:val="16"/>
          <w:szCs w:val="16"/>
        </w:rPr>
      </w:pPr>
      <w:r w:rsidRPr="00033B02">
        <w:rPr>
          <w:rStyle w:val="Funotenzeichen"/>
          <w:sz w:val="16"/>
          <w:szCs w:val="16"/>
        </w:rPr>
        <w:footnoteRef/>
      </w:r>
      <w:r w:rsidRPr="00033B02">
        <w:rPr>
          <w:sz w:val="16"/>
          <w:szCs w:val="16"/>
        </w:rPr>
        <w:t xml:space="preserve"> </w:t>
      </w:r>
      <w:r>
        <w:rPr>
          <w:sz w:val="16"/>
          <w:szCs w:val="16"/>
        </w:rPr>
        <w:t xml:space="preserve">Stamboom </w:t>
      </w:r>
      <w:r w:rsidRPr="00033B02">
        <w:rPr>
          <w:b/>
          <w:sz w:val="16"/>
          <w:szCs w:val="16"/>
        </w:rPr>
        <w:t>van Jeroende Waal</w:t>
      </w:r>
    </w:p>
  </w:footnote>
  <w:footnote w:id="239">
    <w:p w14:paraId="65DF64AD"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240">
    <w:p w14:paraId="46263C2E"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121 –II.</w:t>
      </w:r>
    </w:p>
  </w:footnote>
  <w:footnote w:id="241">
    <w:p w14:paraId="43DF89CD"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121 –</w:t>
      </w:r>
      <w:proofErr w:type="gramStart"/>
      <w:r>
        <w:rPr>
          <w:sz w:val="16"/>
          <w:szCs w:val="16"/>
        </w:rPr>
        <w:t>III;  Genealogie</w:t>
      </w:r>
      <w:proofErr w:type="gramEnd"/>
      <w:r>
        <w:rPr>
          <w:sz w:val="16"/>
          <w:szCs w:val="16"/>
        </w:rPr>
        <w:t xml:space="preserve"> Richard </w:t>
      </w:r>
      <w:r w:rsidRPr="00A6436C">
        <w:rPr>
          <w:b/>
          <w:sz w:val="16"/>
          <w:szCs w:val="16"/>
        </w:rPr>
        <w:t>Remmé</w:t>
      </w:r>
      <w:r w:rsidRPr="00C014D7">
        <w:rPr>
          <w:sz w:val="16"/>
          <w:szCs w:val="16"/>
        </w:rPr>
        <w:t xml:space="preserve">, den </w:t>
      </w:r>
      <w:proofErr w:type="gramStart"/>
      <w:r w:rsidRPr="00C014D7">
        <w:rPr>
          <w:sz w:val="16"/>
          <w:szCs w:val="16"/>
        </w:rPr>
        <w:t>Haag</w:t>
      </w:r>
      <w:r>
        <w:rPr>
          <w:sz w:val="16"/>
          <w:szCs w:val="16"/>
        </w:rPr>
        <w:t>,</w:t>
      </w:r>
      <w:r>
        <w:rPr>
          <w:b/>
          <w:sz w:val="16"/>
          <w:szCs w:val="16"/>
        </w:rPr>
        <w:t xml:space="preserve"> </w:t>
      </w:r>
      <w:r>
        <w:rPr>
          <w:sz w:val="16"/>
          <w:szCs w:val="16"/>
        </w:rPr>
        <w:t xml:space="preserve"> (</w:t>
      </w:r>
      <w:proofErr w:type="gramEnd"/>
      <w:r w:rsidRPr="00245266">
        <w:rPr>
          <w:sz w:val="16"/>
          <w:szCs w:val="16"/>
        </w:rPr>
        <w:t>http://genealogy.richardremme.com/tng/showmedia.php?mediaID=3020&amp;medialinkID=6220</w:t>
      </w:r>
      <w:r>
        <w:rPr>
          <w:sz w:val="16"/>
          <w:szCs w:val="16"/>
        </w:rPr>
        <w:t>).</w:t>
      </w:r>
    </w:p>
  </w:footnote>
  <w:footnote w:id="242">
    <w:p w14:paraId="71B6562F"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Genealogie Richard </w:t>
      </w:r>
      <w:r w:rsidRPr="00A6436C">
        <w:rPr>
          <w:b/>
          <w:sz w:val="16"/>
          <w:szCs w:val="16"/>
        </w:rPr>
        <w:t>Remmé</w:t>
      </w:r>
      <w:r w:rsidRPr="00C014D7">
        <w:rPr>
          <w:sz w:val="16"/>
          <w:szCs w:val="16"/>
        </w:rPr>
        <w:t xml:space="preserve">, den </w:t>
      </w:r>
      <w:proofErr w:type="gramStart"/>
      <w:r w:rsidRPr="00C014D7">
        <w:rPr>
          <w:sz w:val="16"/>
          <w:szCs w:val="16"/>
        </w:rPr>
        <w:t>Haag</w:t>
      </w:r>
      <w:r>
        <w:rPr>
          <w:sz w:val="16"/>
          <w:szCs w:val="16"/>
        </w:rPr>
        <w:t>,</w:t>
      </w:r>
      <w:r>
        <w:rPr>
          <w:b/>
          <w:sz w:val="16"/>
          <w:szCs w:val="16"/>
        </w:rPr>
        <w:t xml:space="preserve"> </w:t>
      </w:r>
      <w:r>
        <w:rPr>
          <w:sz w:val="16"/>
          <w:szCs w:val="16"/>
        </w:rPr>
        <w:t xml:space="preserve"> (</w:t>
      </w:r>
      <w:proofErr w:type="gramEnd"/>
      <w:r w:rsidRPr="00245266">
        <w:rPr>
          <w:sz w:val="16"/>
          <w:szCs w:val="16"/>
        </w:rPr>
        <w:t>http://genealogy.richardremme.com/tng/showmedia.php?mediaID=3020&amp;medialinkID=6220</w:t>
      </w:r>
      <w:r>
        <w:rPr>
          <w:sz w:val="16"/>
          <w:szCs w:val="16"/>
        </w:rPr>
        <w:t>).</w:t>
      </w:r>
    </w:p>
  </w:footnote>
  <w:footnote w:id="243">
    <w:p w14:paraId="7B154BAC"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244">
    <w:p w14:paraId="7B04F666" w14:textId="77777777" w:rsidR="00865B41" w:rsidRPr="003164E4" w:rsidRDefault="00865B41" w:rsidP="00865B41">
      <w:pPr>
        <w:pStyle w:val="Funotentext"/>
        <w:rPr>
          <w:sz w:val="16"/>
          <w:szCs w:val="16"/>
        </w:rPr>
      </w:pPr>
      <w:r w:rsidRPr="003164E4">
        <w:rPr>
          <w:rStyle w:val="Funotenzeichen"/>
          <w:sz w:val="16"/>
          <w:szCs w:val="16"/>
        </w:rPr>
        <w:footnoteRef/>
      </w:r>
      <w:r>
        <w:rPr>
          <w:sz w:val="16"/>
          <w:szCs w:val="16"/>
        </w:rPr>
        <w:t xml:space="preserve">Johan E. </w:t>
      </w:r>
      <w:r w:rsidRPr="00692DDC">
        <w:rPr>
          <w:b/>
          <w:sz w:val="16"/>
          <w:szCs w:val="16"/>
        </w:rPr>
        <w:t>Elias</w:t>
      </w:r>
      <w:r>
        <w:rPr>
          <w:sz w:val="16"/>
          <w:szCs w:val="16"/>
        </w:rPr>
        <w:t xml:space="preserve">, aaO, S. 121 –III, ohne </w:t>
      </w:r>
      <w:proofErr w:type="gramStart"/>
      <w:r>
        <w:rPr>
          <w:sz w:val="16"/>
          <w:szCs w:val="16"/>
        </w:rPr>
        <w:t xml:space="preserve">Quellennachweis; </w:t>
      </w:r>
      <w:r w:rsidRPr="003164E4">
        <w:rPr>
          <w:sz w:val="16"/>
          <w:szCs w:val="16"/>
        </w:rPr>
        <w:t xml:space="preserve"> </w:t>
      </w:r>
      <w:r>
        <w:rPr>
          <w:sz w:val="16"/>
          <w:szCs w:val="16"/>
        </w:rPr>
        <w:t>Geneanet</w:t>
      </w:r>
      <w:proofErr w:type="gramEnd"/>
      <w:r>
        <w:rPr>
          <w:sz w:val="16"/>
          <w:szCs w:val="16"/>
        </w:rPr>
        <w:t xml:space="preserve"> – Ann </w:t>
      </w:r>
      <w:r w:rsidRPr="00DE3967">
        <w:rPr>
          <w:b/>
          <w:sz w:val="16"/>
          <w:szCs w:val="16"/>
        </w:rPr>
        <w:t>Vermeulen geb. Ramsey</w:t>
      </w:r>
      <w:r>
        <w:rPr>
          <w:b/>
          <w:sz w:val="16"/>
          <w:szCs w:val="16"/>
        </w:rPr>
        <w:t>.</w:t>
      </w:r>
    </w:p>
  </w:footnote>
  <w:footnote w:id="245">
    <w:p w14:paraId="086D9D12"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121 –III.</w:t>
      </w:r>
    </w:p>
  </w:footnote>
  <w:footnote w:id="246">
    <w:p w14:paraId="702F724F" w14:textId="77777777" w:rsidR="00865B41" w:rsidRPr="003164E4" w:rsidRDefault="00865B41" w:rsidP="00865B41">
      <w:pPr>
        <w:pStyle w:val="Funotentext"/>
        <w:rPr>
          <w:sz w:val="16"/>
          <w:szCs w:val="16"/>
        </w:rPr>
      </w:pPr>
      <w:r w:rsidRPr="003164E4">
        <w:rPr>
          <w:rStyle w:val="Funotenzeichen"/>
          <w:sz w:val="16"/>
          <w:szCs w:val="16"/>
        </w:rPr>
        <w:footnoteRef/>
      </w:r>
      <w:r w:rsidRPr="003164E4">
        <w:rPr>
          <w:sz w:val="16"/>
          <w:szCs w:val="16"/>
        </w:rPr>
        <w:t xml:space="preserve"> </w:t>
      </w:r>
      <w:r>
        <w:rPr>
          <w:sz w:val="16"/>
          <w:szCs w:val="16"/>
        </w:rPr>
        <w:t xml:space="preserve">Geneanet – Ann </w:t>
      </w:r>
      <w:r w:rsidRPr="00DE3967">
        <w:rPr>
          <w:b/>
          <w:sz w:val="16"/>
          <w:szCs w:val="16"/>
        </w:rPr>
        <w:t>Vermeulen geb. Ramsey</w:t>
      </w:r>
      <w:r>
        <w:rPr>
          <w:b/>
          <w:sz w:val="16"/>
          <w:szCs w:val="16"/>
        </w:rPr>
        <w:t>.</w:t>
      </w:r>
    </w:p>
  </w:footnote>
  <w:footnote w:id="247">
    <w:p w14:paraId="6741386F"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121 –III, ohne Quellennachweis.</w:t>
      </w:r>
    </w:p>
  </w:footnote>
  <w:footnote w:id="248">
    <w:p w14:paraId="4C1EDE5A"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Genealogie Richard </w:t>
      </w:r>
      <w:r w:rsidRPr="00A6436C">
        <w:rPr>
          <w:b/>
          <w:sz w:val="16"/>
          <w:szCs w:val="16"/>
        </w:rPr>
        <w:t>Remmé</w:t>
      </w:r>
      <w:r w:rsidRPr="00C014D7">
        <w:rPr>
          <w:sz w:val="16"/>
          <w:szCs w:val="16"/>
        </w:rPr>
        <w:t xml:space="preserve">, den </w:t>
      </w:r>
      <w:proofErr w:type="gramStart"/>
      <w:r w:rsidRPr="00C014D7">
        <w:rPr>
          <w:sz w:val="16"/>
          <w:szCs w:val="16"/>
        </w:rPr>
        <w:t>Haag</w:t>
      </w:r>
      <w:r>
        <w:rPr>
          <w:sz w:val="16"/>
          <w:szCs w:val="16"/>
        </w:rPr>
        <w:t>,</w:t>
      </w:r>
      <w:r>
        <w:rPr>
          <w:b/>
          <w:sz w:val="16"/>
          <w:szCs w:val="16"/>
        </w:rPr>
        <w:t xml:space="preserve"> </w:t>
      </w:r>
      <w:r>
        <w:rPr>
          <w:sz w:val="16"/>
          <w:szCs w:val="16"/>
        </w:rPr>
        <w:t xml:space="preserve"> (</w:t>
      </w:r>
      <w:proofErr w:type="gramEnd"/>
      <w:r w:rsidRPr="00245266">
        <w:rPr>
          <w:sz w:val="16"/>
          <w:szCs w:val="16"/>
        </w:rPr>
        <w:t>http://genealogy.richardremme.com/tng/showmedia.php?mediaID=3020&amp;medialinkID=6220</w:t>
      </w:r>
      <w:r>
        <w:rPr>
          <w:sz w:val="16"/>
          <w:szCs w:val="16"/>
        </w:rPr>
        <w:t>).</w:t>
      </w:r>
    </w:p>
  </w:footnote>
  <w:footnote w:id="249">
    <w:p w14:paraId="57450F57"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121 –III ohne Quellennachweis.</w:t>
      </w:r>
    </w:p>
  </w:footnote>
  <w:footnote w:id="250">
    <w:p w14:paraId="0F6A64FC"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Genealogie Richard </w:t>
      </w:r>
      <w:r w:rsidRPr="00A6436C">
        <w:rPr>
          <w:b/>
          <w:sz w:val="16"/>
          <w:szCs w:val="16"/>
        </w:rPr>
        <w:t>Remmé</w:t>
      </w:r>
      <w:r w:rsidRPr="00C014D7">
        <w:rPr>
          <w:sz w:val="16"/>
          <w:szCs w:val="16"/>
        </w:rPr>
        <w:t xml:space="preserve">, den </w:t>
      </w:r>
      <w:proofErr w:type="gramStart"/>
      <w:r w:rsidRPr="00C014D7">
        <w:rPr>
          <w:sz w:val="16"/>
          <w:szCs w:val="16"/>
        </w:rPr>
        <w:t>Haag</w:t>
      </w:r>
      <w:r>
        <w:rPr>
          <w:sz w:val="16"/>
          <w:szCs w:val="16"/>
        </w:rPr>
        <w:t>,</w:t>
      </w:r>
      <w:r>
        <w:rPr>
          <w:b/>
          <w:sz w:val="16"/>
          <w:szCs w:val="16"/>
        </w:rPr>
        <w:t xml:space="preserve"> </w:t>
      </w:r>
      <w:r>
        <w:rPr>
          <w:sz w:val="16"/>
          <w:szCs w:val="16"/>
        </w:rPr>
        <w:t xml:space="preserve"> (</w:t>
      </w:r>
      <w:proofErr w:type="gramEnd"/>
      <w:r w:rsidRPr="00245266">
        <w:rPr>
          <w:sz w:val="16"/>
          <w:szCs w:val="16"/>
        </w:rPr>
        <w:t>http://genealogy.richardremme.com/tng/showmedia.php?mediaID=3020&amp;medialinkID=6220</w:t>
      </w:r>
      <w:r>
        <w:rPr>
          <w:sz w:val="16"/>
          <w:szCs w:val="16"/>
        </w:rPr>
        <w:t>).</w:t>
      </w:r>
    </w:p>
  </w:footnote>
  <w:footnote w:id="251">
    <w:p w14:paraId="7FB0CBFE"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Genealogie Richard </w:t>
      </w:r>
      <w:r w:rsidRPr="00A6436C">
        <w:rPr>
          <w:b/>
          <w:sz w:val="16"/>
          <w:szCs w:val="16"/>
        </w:rPr>
        <w:t>Remmé</w:t>
      </w:r>
      <w:r w:rsidRPr="00C014D7">
        <w:rPr>
          <w:sz w:val="16"/>
          <w:szCs w:val="16"/>
        </w:rPr>
        <w:t xml:space="preserve">, den </w:t>
      </w:r>
      <w:proofErr w:type="gramStart"/>
      <w:r w:rsidRPr="00C014D7">
        <w:rPr>
          <w:sz w:val="16"/>
          <w:szCs w:val="16"/>
        </w:rPr>
        <w:t>Haag</w:t>
      </w:r>
      <w:r>
        <w:rPr>
          <w:sz w:val="16"/>
          <w:szCs w:val="16"/>
        </w:rPr>
        <w:t>,</w:t>
      </w:r>
      <w:r>
        <w:rPr>
          <w:b/>
          <w:sz w:val="16"/>
          <w:szCs w:val="16"/>
        </w:rPr>
        <w:t xml:space="preserve"> </w:t>
      </w:r>
      <w:r>
        <w:rPr>
          <w:sz w:val="16"/>
          <w:szCs w:val="16"/>
        </w:rPr>
        <w:t xml:space="preserve"> (</w:t>
      </w:r>
      <w:proofErr w:type="gramEnd"/>
      <w:r w:rsidRPr="00245266">
        <w:rPr>
          <w:sz w:val="16"/>
          <w:szCs w:val="16"/>
        </w:rPr>
        <w:t>http://genealogy.richardremme.com/tng/showmedia.php?mediaID=3020&amp;medialinkID=6220</w:t>
      </w:r>
      <w:r>
        <w:rPr>
          <w:sz w:val="16"/>
          <w:szCs w:val="16"/>
        </w:rPr>
        <w:t>).</w:t>
      </w:r>
    </w:p>
  </w:footnote>
  <w:footnote w:id="252">
    <w:p w14:paraId="3C8ED52C"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xml:space="preserve">, aaO, S. 121 –IV; Stamboom </w:t>
      </w:r>
      <w:r w:rsidRPr="00245266">
        <w:rPr>
          <w:b/>
          <w:sz w:val="16"/>
          <w:szCs w:val="16"/>
        </w:rPr>
        <w:t>Baris</w:t>
      </w:r>
      <w:r>
        <w:rPr>
          <w:sz w:val="16"/>
          <w:szCs w:val="16"/>
        </w:rPr>
        <w:t xml:space="preserve"> und </w:t>
      </w:r>
      <w:r w:rsidRPr="00245266">
        <w:rPr>
          <w:b/>
          <w:sz w:val="16"/>
          <w:szCs w:val="16"/>
        </w:rPr>
        <w:t>Clement.</w:t>
      </w:r>
    </w:p>
  </w:footnote>
  <w:footnote w:id="253">
    <w:p w14:paraId="4E94C33D" w14:textId="77777777" w:rsidR="00865B41" w:rsidRPr="003164E4" w:rsidRDefault="00865B41" w:rsidP="00865B41">
      <w:pPr>
        <w:pStyle w:val="Funotentext"/>
        <w:rPr>
          <w:sz w:val="16"/>
          <w:szCs w:val="16"/>
        </w:rPr>
      </w:pPr>
      <w:r w:rsidRPr="003164E4">
        <w:rPr>
          <w:rStyle w:val="Funotenzeichen"/>
          <w:sz w:val="16"/>
          <w:szCs w:val="16"/>
        </w:rPr>
        <w:footnoteRef/>
      </w:r>
      <w:r w:rsidRPr="003164E4">
        <w:rPr>
          <w:sz w:val="16"/>
          <w:szCs w:val="16"/>
        </w:rPr>
        <w:t xml:space="preserve"> </w:t>
      </w:r>
      <w:r>
        <w:rPr>
          <w:sz w:val="16"/>
          <w:szCs w:val="16"/>
        </w:rPr>
        <w:t xml:space="preserve">Geneanet – Ann </w:t>
      </w:r>
      <w:r w:rsidRPr="00DE3967">
        <w:rPr>
          <w:b/>
          <w:sz w:val="16"/>
          <w:szCs w:val="16"/>
        </w:rPr>
        <w:t>Vermeulen geb. Ramsey</w:t>
      </w:r>
      <w:r>
        <w:rPr>
          <w:b/>
          <w:sz w:val="16"/>
          <w:szCs w:val="16"/>
        </w:rPr>
        <w:t>.</w:t>
      </w:r>
    </w:p>
  </w:footnote>
  <w:footnote w:id="254">
    <w:p w14:paraId="3C12D539"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255">
    <w:p w14:paraId="398AD249" w14:textId="77777777" w:rsidR="00865B41" w:rsidRPr="003164E4" w:rsidRDefault="00865B41" w:rsidP="00865B41">
      <w:pPr>
        <w:pStyle w:val="Funotentext"/>
        <w:rPr>
          <w:sz w:val="16"/>
          <w:szCs w:val="16"/>
        </w:rPr>
      </w:pPr>
      <w:r w:rsidRPr="003164E4">
        <w:rPr>
          <w:rStyle w:val="Funotenzeichen"/>
          <w:sz w:val="16"/>
          <w:szCs w:val="16"/>
        </w:rPr>
        <w:footnoteRef/>
      </w:r>
      <w:r w:rsidRPr="003164E4">
        <w:rPr>
          <w:sz w:val="16"/>
          <w:szCs w:val="16"/>
        </w:rPr>
        <w:t xml:space="preserve"> </w:t>
      </w:r>
      <w:r>
        <w:rPr>
          <w:sz w:val="16"/>
          <w:szCs w:val="16"/>
        </w:rPr>
        <w:t xml:space="preserve">Geneanet – Ann </w:t>
      </w:r>
      <w:r w:rsidRPr="00DE3967">
        <w:rPr>
          <w:b/>
          <w:sz w:val="16"/>
          <w:szCs w:val="16"/>
        </w:rPr>
        <w:t>Vermeulen geb. Ramsey</w:t>
      </w:r>
      <w:r>
        <w:rPr>
          <w:b/>
          <w:sz w:val="16"/>
          <w:szCs w:val="16"/>
        </w:rPr>
        <w:t>.</w:t>
      </w:r>
    </w:p>
  </w:footnote>
  <w:footnote w:id="256">
    <w:p w14:paraId="1DB2078C"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xml:space="preserve">, aaO, S. 121 –IV; Genealogie Richard </w:t>
      </w:r>
      <w:r w:rsidRPr="00A6436C">
        <w:rPr>
          <w:b/>
          <w:sz w:val="16"/>
          <w:szCs w:val="16"/>
        </w:rPr>
        <w:t>Remmé</w:t>
      </w:r>
      <w:r w:rsidRPr="00C014D7">
        <w:rPr>
          <w:sz w:val="16"/>
          <w:szCs w:val="16"/>
        </w:rPr>
        <w:t xml:space="preserve">, den </w:t>
      </w:r>
      <w:proofErr w:type="gramStart"/>
      <w:r w:rsidRPr="00C014D7">
        <w:rPr>
          <w:sz w:val="16"/>
          <w:szCs w:val="16"/>
        </w:rPr>
        <w:t>Haag</w:t>
      </w:r>
      <w:r>
        <w:rPr>
          <w:sz w:val="16"/>
          <w:szCs w:val="16"/>
        </w:rPr>
        <w:t>,</w:t>
      </w:r>
      <w:r>
        <w:rPr>
          <w:b/>
          <w:sz w:val="16"/>
          <w:szCs w:val="16"/>
        </w:rPr>
        <w:t xml:space="preserve"> </w:t>
      </w:r>
      <w:r>
        <w:rPr>
          <w:sz w:val="16"/>
          <w:szCs w:val="16"/>
        </w:rPr>
        <w:t xml:space="preserve"> (</w:t>
      </w:r>
      <w:proofErr w:type="gramEnd"/>
      <w:r w:rsidRPr="00245266">
        <w:rPr>
          <w:sz w:val="16"/>
          <w:szCs w:val="16"/>
        </w:rPr>
        <w:t>http://genealogy.richardremme.com/tng/showmedia.php?mediaID=3020&amp;medialinkID=6220</w:t>
      </w:r>
      <w:r>
        <w:rPr>
          <w:sz w:val="16"/>
          <w:szCs w:val="16"/>
        </w:rPr>
        <w:t>).</w:t>
      </w:r>
    </w:p>
  </w:footnote>
  <w:footnote w:id="257">
    <w:p w14:paraId="51D85535" w14:textId="77777777" w:rsidR="00865B41" w:rsidRPr="003164E4" w:rsidRDefault="00865B41" w:rsidP="00865B41">
      <w:pPr>
        <w:pStyle w:val="Funotentext"/>
        <w:rPr>
          <w:sz w:val="16"/>
          <w:szCs w:val="16"/>
        </w:rPr>
      </w:pPr>
      <w:r w:rsidRPr="003164E4">
        <w:rPr>
          <w:rStyle w:val="Funotenzeichen"/>
          <w:sz w:val="16"/>
          <w:szCs w:val="16"/>
        </w:rPr>
        <w:footnoteRef/>
      </w:r>
      <w:r w:rsidRPr="003164E4">
        <w:rPr>
          <w:sz w:val="16"/>
          <w:szCs w:val="16"/>
        </w:rPr>
        <w:t xml:space="preserve"> </w:t>
      </w:r>
      <w:r>
        <w:rPr>
          <w:sz w:val="16"/>
          <w:szCs w:val="16"/>
        </w:rPr>
        <w:t xml:space="preserve">Geneanet – Ann </w:t>
      </w:r>
      <w:r w:rsidRPr="00DE3967">
        <w:rPr>
          <w:b/>
          <w:sz w:val="16"/>
          <w:szCs w:val="16"/>
        </w:rPr>
        <w:t>Vermeulen geb. Ramsey</w:t>
      </w:r>
      <w:r>
        <w:rPr>
          <w:b/>
          <w:sz w:val="16"/>
          <w:szCs w:val="16"/>
        </w:rPr>
        <w:t>.</w:t>
      </w:r>
    </w:p>
  </w:footnote>
  <w:footnote w:id="258">
    <w:p w14:paraId="7349B9CD" w14:textId="77777777" w:rsidR="00865B41" w:rsidRPr="003164E4" w:rsidRDefault="00865B41" w:rsidP="00865B41">
      <w:pPr>
        <w:pStyle w:val="Funotentext"/>
        <w:rPr>
          <w:sz w:val="16"/>
          <w:szCs w:val="16"/>
        </w:rPr>
      </w:pPr>
      <w:r w:rsidRPr="003164E4">
        <w:rPr>
          <w:rStyle w:val="Funotenzeichen"/>
          <w:sz w:val="16"/>
          <w:szCs w:val="16"/>
        </w:rPr>
        <w:footnoteRef/>
      </w:r>
      <w:r w:rsidRPr="003164E4">
        <w:rPr>
          <w:sz w:val="16"/>
          <w:szCs w:val="16"/>
        </w:rPr>
        <w:t xml:space="preserve"> </w:t>
      </w:r>
      <w:r>
        <w:rPr>
          <w:sz w:val="16"/>
          <w:szCs w:val="16"/>
        </w:rPr>
        <w:t xml:space="preserve">Geneanet – Ann </w:t>
      </w:r>
      <w:r w:rsidRPr="00DE3967">
        <w:rPr>
          <w:b/>
          <w:sz w:val="16"/>
          <w:szCs w:val="16"/>
        </w:rPr>
        <w:t>Vermeulen geb. Ramsey</w:t>
      </w:r>
      <w:r>
        <w:rPr>
          <w:b/>
          <w:sz w:val="16"/>
          <w:szCs w:val="16"/>
        </w:rPr>
        <w:t>.</w:t>
      </w:r>
    </w:p>
  </w:footnote>
  <w:footnote w:id="259">
    <w:p w14:paraId="6E69EEB9" w14:textId="77777777" w:rsidR="00865B41" w:rsidRPr="003164E4" w:rsidRDefault="00865B41" w:rsidP="00865B41">
      <w:pPr>
        <w:pStyle w:val="Funotentext"/>
        <w:rPr>
          <w:sz w:val="16"/>
          <w:szCs w:val="16"/>
        </w:rPr>
      </w:pPr>
      <w:r w:rsidRPr="003164E4">
        <w:rPr>
          <w:rStyle w:val="Funotenzeichen"/>
          <w:sz w:val="16"/>
          <w:szCs w:val="16"/>
        </w:rPr>
        <w:footnoteRef/>
      </w:r>
      <w:r>
        <w:rPr>
          <w:sz w:val="16"/>
          <w:szCs w:val="16"/>
        </w:rPr>
        <w:t xml:space="preserve">Johan E. </w:t>
      </w:r>
      <w:r w:rsidRPr="00692DDC">
        <w:rPr>
          <w:b/>
          <w:sz w:val="16"/>
          <w:szCs w:val="16"/>
        </w:rPr>
        <w:t>Elias</w:t>
      </w:r>
      <w:r>
        <w:rPr>
          <w:sz w:val="16"/>
          <w:szCs w:val="16"/>
        </w:rPr>
        <w:t xml:space="preserve">, aaO, S. 121 –IV, ohne Quellennachweis; Geneanet – Ann </w:t>
      </w:r>
      <w:r w:rsidRPr="00DE3967">
        <w:rPr>
          <w:b/>
          <w:sz w:val="16"/>
          <w:szCs w:val="16"/>
        </w:rPr>
        <w:t>Vermeulen geb. Ramsey</w:t>
      </w:r>
      <w:r>
        <w:rPr>
          <w:b/>
          <w:sz w:val="16"/>
          <w:szCs w:val="16"/>
        </w:rPr>
        <w:t>.</w:t>
      </w:r>
    </w:p>
  </w:footnote>
  <w:footnote w:id="260">
    <w:p w14:paraId="70F815C8" w14:textId="77777777" w:rsidR="00865B41" w:rsidRPr="00BA0E54" w:rsidRDefault="00865B41" w:rsidP="00865B41">
      <w:pPr>
        <w:pStyle w:val="Funotentext"/>
        <w:rPr>
          <w:sz w:val="16"/>
          <w:szCs w:val="16"/>
        </w:rPr>
      </w:pPr>
      <w:r w:rsidRPr="00BA0E54">
        <w:rPr>
          <w:rStyle w:val="Funotenzeichen"/>
          <w:sz w:val="16"/>
          <w:szCs w:val="16"/>
        </w:rPr>
        <w:footnoteRef/>
      </w:r>
      <w:r w:rsidRPr="00BA0E54">
        <w:rPr>
          <w:sz w:val="16"/>
          <w:szCs w:val="16"/>
        </w:rPr>
        <w:t xml:space="preserve"> </w:t>
      </w:r>
      <w:r>
        <w:rPr>
          <w:sz w:val="16"/>
          <w:szCs w:val="16"/>
        </w:rPr>
        <w:t xml:space="preserve">Johan E. </w:t>
      </w:r>
      <w:r w:rsidRPr="00692DDC">
        <w:rPr>
          <w:b/>
          <w:sz w:val="16"/>
          <w:szCs w:val="16"/>
        </w:rPr>
        <w:t>Elias</w:t>
      </w:r>
      <w:r>
        <w:rPr>
          <w:sz w:val="16"/>
          <w:szCs w:val="16"/>
        </w:rPr>
        <w:t>, aaO, S. 121 –IV, ohne Quellennachweis.</w:t>
      </w:r>
    </w:p>
  </w:footnote>
  <w:footnote w:id="261">
    <w:p w14:paraId="78688D1E"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Geneanet – Ann </w:t>
      </w:r>
      <w:r w:rsidRPr="00DE3967">
        <w:rPr>
          <w:b/>
          <w:sz w:val="16"/>
          <w:szCs w:val="16"/>
        </w:rPr>
        <w:t>Vermeulen geb. Ramsey</w:t>
      </w:r>
    </w:p>
  </w:footnote>
  <w:footnote w:id="262">
    <w:p w14:paraId="5DFAB4A7" w14:textId="77777777" w:rsidR="00865B41" w:rsidRPr="00AA6F99" w:rsidRDefault="00865B41" w:rsidP="00865B41">
      <w:pPr>
        <w:pStyle w:val="Funotentext"/>
        <w:rPr>
          <w:rFonts w:cs="Calibri"/>
          <w:sz w:val="16"/>
          <w:szCs w:val="16"/>
        </w:rPr>
      </w:pPr>
      <w:r w:rsidRPr="00576696">
        <w:rPr>
          <w:rStyle w:val="Funotenzeichen"/>
          <w:sz w:val="16"/>
          <w:szCs w:val="16"/>
        </w:rPr>
        <w:footnoteRef/>
      </w:r>
      <w:r w:rsidRPr="00576696">
        <w:rPr>
          <w:sz w:val="16"/>
          <w:szCs w:val="16"/>
        </w:rPr>
        <w:t xml:space="preserve"> </w:t>
      </w:r>
      <w:r w:rsidRPr="00AA6F99">
        <w:rPr>
          <w:rFonts w:cs="Calibri"/>
          <w:sz w:val="16"/>
          <w:szCs w:val="16"/>
        </w:rPr>
        <w:t>Stadsarchief Rotterdam</w:t>
      </w:r>
      <w:r w:rsidRPr="00AA6F99">
        <w:rPr>
          <w:rFonts w:eastAsia="Times New Roman" w:cs="Calibri"/>
          <w:sz w:val="16"/>
          <w:szCs w:val="16"/>
          <w:lang w:eastAsia="de-DE"/>
        </w:rPr>
        <w:t xml:space="preserve">18_167; 18 Notarissen te Rotterdam en daarin opgegane gemeenten (ONA); Inventarisnummer: 172; 18_172 Nicolaas Vogel Adriaansz te Rotterdam, 11-Jan-1649 t/m 15-Feb-1660; </w:t>
      </w:r>
      <w:r w:rsidRPr="00AA6F99">
        <w:rPr>
          <w:rFonts w:eastAsia="Times New Roman" w:cs="Calibri"/>
          <w:b/>
          <w:bCs/>
          <w:sz w:val="16"/>
          <w:szCs w:val="16"/>
          <w:lang w:eastAsia="de-DE"/>
        </w:rPr>
        <w:t>101</w:t>
      </w:r>
      <w:r w:rsidRPr="00AA6F99">
        <w:rPr>
          <w:rFonts w:eastAsia="Times New Roman" w:cs="Calibri"/>
          <w:sz w:val="16"/>
          <w:szCs w:val="16"/>
          <w:lang w:eastAsia="de-DE"/>
        </w:rPr>
        <w:t xml:space="preserve"> attestatie of verklaring 27-dec-1658; Datering: 27-dec-1658; Aktenummer: 101; Bladzijden 170 t/m 171; Standplaats: Rotterdam; Notaris: </w:t>
      </w:r>
      <w:r w:rsidRPr="00AA6F99">
        <w:rPr>
          <w:rFonts w:eastAsia="Times New Roman" w:cs="Calibri"/>
          <w:b/>
          <w:sz w:val="16"/>
          <w:szCs w:val="16"/>
          <w:lang w:eastAsia="de-DE"/>
        </w:rPr>
        <w:t>Nicolaas Vogel Adriaansz</w:t>
      </w:r>
      <w:r w:rsidRPr="00AA6F99">
        <w:rPr>
          <w:rFonts w:eastAsia="Times New Roman" w:cs="Calibri"/>
          <w:sz w:val="16"/>
          <w:szCs w:val="16"/>
          <w:lang w:eastAsia="de-DE"/>
        </w:rPr>
        <w:t xml:space="preserve">; Akteplaats: </w:t>
      </w:r>
      <w:proofErr w:type="gramStart"/>
      <w:r w:rsidRPr="00AA6F99">
        <w:rPr>
          <w:rFonts w:eastAsia="Times New Roman" w:cs="Calibri"/>
          <w:sz w:val="16"/>
          <w:szCs w:val="16"/>
          <w:lang w:eastAsia="de-DE"/>
        </w:rPr>
        <w:t>Rotterdam;  Aktesoort</w:t>
      </w:r>
      <w:proofErr w:type="gramEnd"/>
      <w:r w:rsidRPr="00AA6F99">
        <w:rPr>
          <w:rFonts w:eastAsia="Times New Roman" w:cs="Calibri"/>
          <w:sz w:val="16"/>
          <w:szCs w:val="16"/>
          <w:lang w:eastAsia="de-DE"/>
        </w:rPr>
        <w:t>: attestatie of verklaring</w:t>
      </w:r>
    </w:p>
  </w:footnote>
  <w:footnote w:id="263">
    <w:p w14:paraId="75F15523" w14:textId="77777777" w:rsidR="00865B41" w:rsidRPr="00AA6F99" w:rsidRDefault="00865B41" w:rsidP="00865B41">
      <w:pPr>
        <w:pStyle w:val="Funotentext"/>
        <w:rPr>
          <w:rFonts w:cs="Calibri"/>
          <w:sz w:val="16"/>
          <w:szCs w:val="16"/>
        </w:rPr>
      </w:pPr>
      <w:r w:rsidRPr="00576696">
        <w:rPr>
          <w:rStyle w:val="Funotenzeichen"/>
          <w:sz w:val="16"/>
          <w:szCs w:val="16"/>
        </w:rPr>
        <w:footnoteRef/>
      </w:r>
      <w:r w:rsidRPr="00576696">
        <w:rPr>
          <w:sz w:val="16"/>
          <w:szCs w:val="16"/>
        </w:rPr>
        <w:t xml:space="preserve"> </w:t>
      </w:r>
      <w:r w:rsidRPr="00AA6F99">
        <w:rPr>
          <w:rFonts w:cs="Calibri"/>
          <w:sz w:val="16"/>
          <w:szCs w:val="16"/>
        </w:rPr>
        <w:t>Stadsarchief Rotterdam</w:t>
      </w:r>
      <w:r w:rsidRPr="00AA6F99">
        <w:rPr>
          <w:rFonts w:eastAsia="Times New Roman" w:cs="Calibri"/>
          <w:sz w:val="16"/>
          <w:szCs w:val="16"/>
          <w:lang w:eastAsia="de-DE"/>
        </w:rPr>
        <w:t xml:space="preserve">18_167; 18 Notarissen te Rotterdam en daarin opgegane gemeenten (ONA); Inventarisnummer: 172; 18_172 Nicolaas Vogel Adriaansz te Rotterdam, 11-Jan-1649 t/m 15-Feb-1660; </w:t>
      </w:r>
      <w:r w:rsidRPr="00AA6F99">
        <w:rPr>
          <w:rFonts w:eastAsia="Times New Roman" w:cs="Calibri"/>
          <w:b/>
          <w:bCs/>
          <w:sz w:val="16"/>
          <w:szCs w:val="16"/>
          <w:lang w:eastAsia="de-DE"/>
        </w:rPr>
        <w:t>101</w:t>
      </w:r>
      <w:r w:rsidRPr="00AA6F99">
        <w:rPr>
          <w:rFonts w:eastAsia="Times New Roman" w:cs="Calibri"/>
          <w:sz w:val="16"/>
          <w:szCs w:val="16"/>
          <w:lang w:eastAsia="de-DE"/>
        </w:rPr>
        <w:t xml:space="preserve"> attestatie of verklaring 27-dec-1658; Datering: 27-dec-1658; Aktenummer: 101; Bladzijden 170 t/m 171; Standplaats: Rotterdam; Notaris: </w:t>
      </w:r>
      <w:r w:rsidRPr="00AA6F99">
        <w:rPr>
          <w:rFonts w:eastAsia="Times New Roman" w:cs="Calibri"/>
          <w:b/>
          <w:sz w:val="16"/>
          <w:szCs w:val="16"/>
          <w:lang w:eastAsia="de-DE"/>
        </w:rPr>
        <w:t>Nicolaas Vogel Adriaansz</w:t>
      </w:r>
      <w:r w:rsidRPr="00AA6F99">
        <w:rPr>
          <w:rFonts w:eastAsia="Times New Roman" w:cs="Calibri"/>
          <w:sz w:val="16"/>
          <w:szCs w:val="16"/>
          <w:lang w:eastAsia="de-DE"/>
        </w:rPr>
        <w:t xml:space="preserve">; Akteplaats: </w:t>
      </w:r>
      <w:proofErr w:type="gramStart"/>
      <w:r w:rsidRPr="00AA6F99">
        <w:rPr>
          <w:rFonts w:eastAsia="Times New Roman" w:cs="Calibri"/>
          <w:sz w:val="16"/>
          <w:szCs w:val="16"/>
          <w:lang w:eastAsia="de-DE"/>
        </w:rPr>
        <w:t>Rotterdam;  Aktesoort</w:t>
      </w:r>
      <w:proofErr w:type="gramEnd"/>
      <w:r w:rsidRPr="00AA6F99">
        <w:rPr>
          <w:rFonts w:eastAsia="Times New Roman" w:cs="Calibri"/>
          <w:sz w:val="16"/>
          <w:szCs w:val="16"/>
          <w:lang w:eastAsia="de-DE"/>
        </w:rPr>
        <w:t>: attestatie of verklaring</w:t>
      </w:r>
    </w:p>
  </w:footnote>
  <w:footnote w:id="264">
    <w:p w14:paraId="465C2430"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121 –IV, ohne Quellennachweis.</w:t>
      </w:r>
    </w:p>
  </w:footnote>
  <w:footnote w:id="265">
    <w:p w14:paraId="57E524AC" w14:textId="77777777" w:rsidR="00865B41" w:rsidRPr="00AA6F99" w:rsidRDefault="00865B41" w:rsidP="00865B41">
      <w:pPr>
        <w:pStyle w:val="Funotentext"/>
        <w:rPr>
          <w:rFonts w:cs="Calibri"/>
          <w:sz w:val="16"/>
          <w:szCs w:val="16"/>
        </w:rPr>
      </w:pPr>
      <w:r w:rsidRPr="00576696">
        <w:rPr>
          <w:rStyle w:val="Funotenzeichen"/>
          <w:sz w:val="16"/>
          <w:szCs w:val="16"/>
        </w:rPr>
        <w:footnoteRef/>
      </w:r>
      <w:r w:rsidRPr="00576696">
        <w:rPr>
          <w:sz w:val="16"/>
          <w:szCs w:val="16"/>
        </w:rPr>
        <w:t xml:space="preserve"> </w:t>
      </w:r>
      <w:r w:rsidRPr="00AA6F99">
        <w:rPr>
          <w:rFonts w:cs="Calibri"/>
          <w:sz w:val="16"/>
          <w:szCs w:val="16"/>
        </w:rPr>
        <w:t>Stadsarchief Rotterdam</w:t>
      </w:r>
      <w:r w:rsidRPr="00AA6F99">
        <w:rPr>
          <w:rFonts w:eastAsia="Times New Roman" w:cs="Calibri"/>
          <w:sz w:val="16"/>
          <w:szCs w:val="16"/>
          <w:lang w:eastAsia="de-DE"/>
        </w:rPr>
        <w:t xml:space="preserve">18_167; 18 Notarissen te Rotterdam en daarin opgegane gemeenten (ONA); Inventarisnummer: 172; 18_172 Nicolaas Vogel Adriaansz te Rotterdam, 11-Jan-1649 t/m 15-Feb-1660; </w:t>
      </w:r>
      <w:r w:rsidRPr="00AA6F99">
        <w:rPr>
          <w:rFonts w:eastAsia="Times New Roman" w:cs="Calibri"/>
          <w:b/>
          <w:bCs/>
          <w:sz w:val="16"/>
          <w:szCs w:val="16"/>
          <w:lang w:eastAsia="de-DE"/>
        </w:rPr>
        <w:t>101</w:t>
      </w:r>
      <w:r w:rsidRPr="00AA6F99">
        <w:rPr>
          <w:rFonts w:eastAsia="Times New Roman" w:cs="Calibri"/>
          <w:sz w:val="16"/>
          <w:szCs w:val="16"/>
          <w:lang w:eastAsia="de-DE"/>
        </w:rPr>
        <w:t xml:space="preserve"> attestatie of verklaring 27-dec-1658; Datering: 27-dec-1658; Aktenummer: 101; Bladzijden 170 t/m 171; Standplaats: Rotterdam; Notaris: </w:t>
      </w:r>
      <w:r w:rsidRPr="00AA6F99">
        <w:rPr>
          <w:rFonts w:eastAsia="Times New Roman" w:cs="Calibri"/>
          <w:b/>
          <w:sz w:val="16"/>
          <w:szCs w:val="16"/>
          <w:lang w:eastAsia="de-DE"/>
        </w:rPr>
        <w:t>Nicolaas Vogel Adriaansz</w:t>
      </w:r>
      <w:r w:rsidRPr="00AA6F99">
        <w:rPr>
          <w:rFonts w:eastAsia="Times New Roman" w:cs="Calibri"/>
          <w:sz w:val="16"/>
          <w:szCs w:val="16"/>
          <w:lang w:eastAsia="de-DE"/>
        </w:rPr>
        <w:t xml:space="preserve">; Akteplaats: </w:t>
      </w:r>
      <w:proofErr w:type="gramStart"/>
      <w:r w:rsidRPr="00AA6F99">
        <w:rPr>
          <w:rFonts w:eastAsia="Times New Roman" w:cs="Calibri"/>
          <w:sz w:val="16"/>
          <w:szCs w:val="16"/>
          <w:lang w:eastAsia="de-DE"/>
        </w:rPr>
        <w:t>Rotterdam;  Aktesoort</w:t>
      </w:r>
      <w:proofErr w:type="gramEnd"/>
      <w:r w:rsidRPr="00AA6F99">
        <w:rPr>
          <w:rFonts w:eastAsia="Times New Roman" w:cs="Calibri"/>
          <w:sz w:val="16"/>
          <w:szCs w:val="16"/>
          <w:lang w:eastAsia="de-DE"/>
        </w:rPr>
        <w:t>: attestatie of verklaring</w:t>
      </w:r>
    </w:p>
  </w:footnote>
  <w:footnote w:id="266">
    <w:p w14:paraId="0CBCAF28"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xml:space="preserve">, aaO, S. 121 –IV, ohne Quellennachweis; Genealogie Richard </w:t>
      </w:r>
      <w:r w:rsidRPr="00A6436C">
        <w:rPr>
          <w:b/>
          <w:sz w:val="16"/>
          <w:szCs w:val="16"/>
        </w:rPr>
        <w:t>Remmé</w:t>
      </w:r>
      <w:r w:rsidRPr="00C014D7">
        <w:rPr>
          <w:sz w:val="16"/>
          <w:szCs w:val="16"/>
        </w:rPr>
        <w:t xml:space="preserve">, den </w:t>
      </w:r>
      <w:proofErr w:type="gramStart"/>
      <w:r w:rsidRPr="00C014D7">
        <w:rPr>
          <w:sz w:val="16"/>
          <w:szCs w:val="16"/>
        </w:rPr>
        <w:t>Haag</w:t>
      </w:r>
      <w:r>
        <w:rPr>
          <w:sz w:val="16"/>
          <w:szCs w:val="16"/>
        </w:rPr>
        <w:t>,</w:t>
      </w:r>
      <w:r>
        <w:rPr>
          <w:b/>
          <w:sz w:val="16"/>
          <w:szCs w:val="16"/>
        </w:rPr>
        <w:t xml:space="preserve"> </w:t>
      </w:r>
      <w:r>
        <w:rPr>
          <w:sz w:val="16"/>
          <w:szCs w:val="16"/>
        </w:rPr>
        <w:t xml:space="preserve"> (</w:t>
      </w:r>
      <w:proofErr w:type="gramEnd"/>
      <w:r w:rsidRPr="00245266">
        <w:rPr>
          <w:sz w:val="16"/>
          <w:szCs w:val="16"/>
        </w:rPr>
        <w:t>http://genealogy.richardremme.com/tng/showmedia.php?mediaID=3020&amp;medialinkID=6220</w:t>
      </w:r>
      <w:r>
        <w:rPr>
          <w:sz w:val="16"/>
          <w:szCs w:val="16"/>
        </w:rPr>
        <w:t>).</w:t>
      </w:r>
    </w:p>
  </w:footnote>
  <w:footnote w:id="267">
    <w:p w14:paraId="3D984EC0"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268">
    <w:p w14:paraId="1711DE97" w14:textId="77777777" w:rsidR="00865B41" w:rsidRPr="006B7200" w:rsidRDefault="00865B41" w:rsidP="00865B41">
      <w:pPr>
        <w:pStyle w:val="Funotentext"/>
        <w:rPr>
          <w:sz w:val="16"/>
          <w:szCs w:val="16"/>
        </w:rPr>
      </w:pPr>
      <w:r w:rsidRPr="006B7200">
        <w:rPr>
          <w:rStyle w:val="Funotenzeichen"/>
          <w:sz w:val="16"/>
          <w:szCs w:val="16"/>
        </w:rPr>
        <w:footnoteRef/>
      </w:r>
      <w:r w:rsidRPr="006B7200">
        <w:rPr>
          <w:sz w:val="16"/>
          <w:szCs w:val="16"/>
        </w:rPr>
        <w:t xml:space="preserve"> </w:t>
      </w:r>
      <w:r w:rsidRPr="009E3703">
        <w:rPr>
          <w:rFonts w:cs="Calibri"/>
          <w:sz w:val="16"/>
          <w:szCs w:val="16"/>
        </w:rPr>
        <w:t>Stadsarchief Rotterdam</w:t>
      </w:r>
      <w:r w:rsidRPr="009E3703">
        <w:rPr>
          <w:rFonts w:eastAsia="Times New Roman" w:cs="Calibri"/>
          <w:sz w:val="16"/>
          <w:szCs w:val="16"/>
          <w:lang w:eastAsia="de-DE"/>
        </w:rPr>
        <w:t xml:space="preserve">18_167; 18 Notarissen te Rotterdam en daarin opgegane gemeenten (ONA); Inventarisnummer: 32; 18_32 Jacob </w:t>
      </w:r>
      <w:r w:rsidRPr="009E3703">
        <w:rPr>
          <w:rFonts w:eastAsia="Times New Roman" w:cs="Calibri"/>
          <w:b/>
          <w:sz w:val="16"/>
          <w:szCs w:val="16"/>
          <w:lang w:eastAsia="de-DE"/>
        </w:rPr>
        <w:t>Duyfhuysen</w:t>
      </w:r>
      <w:r w:rsidRPr="009E3703">
        <w:rPr>
          <w:rFonts w:eastAsia="Times New Roman" w:cs="Calibri"/>
          <w:sz w:val="16"/>
          <w:szCs w:val="16"/>
          <w:lang w:eastAsia="de-DE"/>
        </w:rPr>
        <w:t xml:space="preserve"> te Rotterdam, 01-Jan-1608 t/m 03-Aug-1609; </w:t>
      </w:r>
      <w:r w:rsidRPr="009E3703">
        <w:rPr>
          <w:rFonts w:eastAsia="Times New Roman" w:cs="Calibri"/>
          <w:b/>
          <w:bCs/>
          <w:sz w:val="16"/>
          <w:szCs w:val="16"/>
          <w:lang w:eastAsia="de-DE"/>
        </w:rPr>
        <w:t>153</w:t>
      </w:r>
      <w:r w:rsidRPr="009E3703">
        <w:rPr>
          <w:rFonts w:eastAsia="Times New Roman" w:cs="Calibri"/>
          <w:sz w:val="16"/>
          <w:szCs w:val="16"/>
          <w:lang w:eastAsia="de-DE"/>
        </w:rPr>
        <w:t xml:space="preserve"> attestatie of verklaring 12-mrt-1609; Datering: 12-mrt-1609; Aktenummer: 153; Bladzijden 225 t/m 229; Standplaats: Rotterdam; Notaris: Jacob </w:t>
      </w:r>
      <w:r w:rsidRPr="009E3703">
        <w:rPr>
          <w:rFonts w:eastAsia="Times New Roman" w:cs="Calibri"/>
          <w:b/>
          <w:sz w:val="16"/>
          <w:szCs w:val="16"/>
          <w:lang w:eastAsia="de-DE"/>
        </w:rPr>
        <w:t>Duyfhuysen</w:t>
      </w:r>
      <w:r w:rsidRPr="009E3703">
        <w:rPr>
          <w:rFonts w:eastAsia="Times New Roman" w:cs="Calibri"/>
          <w:sz w:val="16"/>
          <w:szCs w:val="16"/>
          <w:lang w:eastAsia="de-DE"/>
        </w:rPr>
        <w:t xml:space="preserve">; Akteplaats: </w:t>
      </w:r>
      <w:proofErr w:type="gramStart"/>
      <w:r w:rsidRPr="009E3703">
        <w:rPr>
          <w:rFonts w:eastAsia="Times New Roman" w:cs="Calibri"/>
          <w:sz w:val="16"/>
          <w:szCs w:val="16"/>
          <w:lang w:eastAsia="de-DE"/>
        </w:rPr>
        <w:t>Rotterdam;  Aktesoort</w:t>
      </w:r>
      <w:proofErr w:type="gramEnd"/>
      <w:r w:rsidRPr="009E3703">
        <w:rPr>
          <w:rFonts w:eastAsia="Times New Roman" w:cs="Calibri"/>
          <w:sz w:val="16"/>
          <w:szCs w:val="16"/>
          <w:lang w:eastAsia="de-DE"/>
        </w:rPr>
        <w:t>: attestatie of verklaring.</w:t>
      </w:r>
    </w:p>
  </w:footnote>
  <w:footnote w:id="269">
    <w:p w14:paraId="2394FB3B"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270">
    <w:p w14:paraId="2576DF00"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271">
    <w:p w14:paraId="5C55D14C" w14:textId="77777777" w:rsidR="00865B41" w:rsidRPr="008C3602" w:rsidRDefault="00865B41" w:rsidP="00865B41">
      <w:pPr>
        <w:pStyle w:val="Funotentext"/>
        <w:rPr>
          <w:rFonts w:eastAsia="Times New Roman" w:cs="Calibri"/>
          <w:sz w:val="16"/>
          <w:szCs w:val="16"/>
          <w:lang w:eastAsia="de-DE"/>
        </w:rPr>
      </w:pPr>
      <w:r w:rsidRPr="008C3602">
        <w:rPr>
          <w:rStyle w:val="Funotenzeichen"/>
          <w:sz w:val="16"/>
          <w:szCs w:val="16"/>
        </w:rPr>
        <w:footnoteRef/>
      </w:r>
      <w:r w:rsidRPr="008C3602">
        <w:rPr>
          <w:sz w:val="16"/>
          <w:szCs w:val="16"/>
        </w:rPr>
        <w:t xml:space="preserve"> </w:t>
      </w:r>
      <w:r w:rsidRPr="008C3602">
        <w:rPr>
          <w:rFonts w:cs="Calibri"/>
          <w:sz w:val="16"/>
          <w:szCs w:val="16"/>
        </w:rPr>
        <w:t xml:space="preserve">Stadsarchief Rotterdam, </w:t>
      </w:r>
      <w:r w:rsidRPr="008C3602">
        <w:rPr>
          <w:rFonts w:eastAsia="Times New Roman" w:cs="Calibri"/>
          <w:sz w:val="16"/>
          <w:szCs w:val="16"/>
          <w:lang w:eastAsia="de-DE"/>
        </w:rPr>
        <w:t xml:space="preserve">18 Notarissen te Rotterdam en daarin opgegane gemeenten (ONA), Inventarisnummer:  </w:t>
      </w:r>
      <w:r w:rsidRPr="008C3602">
        <w:rPr>
          <w:rFonts w:eastAsia="Times New Roman" w:cs="Calibri"/>
          <w:color w:val="0000FF"/>
          <w:sz w:val="16"/>
          <w:szCs w:val="16"/>
          <w:lang w:eastAsia="de-DE"/>
        </w:rPr>
        <w:t xml:space="preserve">29B; </w:t>
      </w:r>
      <w:r w:rsidRPr="008C3602">
        <w:rPr>
          <w:rFonts w:eastAsia="Times New Roman" w:cs="Calibri"/>
          <w:sz w:val="16"/>
          <w:szCs w:val="16"/>
          <w:lang w:eastAsia="de-DE"/>
        </w:rPr>
        <w:t xml:space="preserve">18_29B Jacob </w:t>
      </w:r>
      <w:r w:rsidRPr="008C3602">
        <w:rPr>
          <w:rFonts w:eastAsia="Times New Roman" w:cs="Calibri"/>
          <w:b/>
          <w:sz w:val="16"/>
          <w:szCs w:val="16"/>
          <w:lang w:eastAsia="de-DE"/>
        </w:rPr>
        <w:t>Duyfhuysen</w:t>
      </w:r>
      <w:r w:rsidRPr="008C3602">
        <w:rPr>
          <w:rFonts w:eastAsia="Times New Roman" w:cs="Calibri"/>
          <w:sz w:val="16"/>
          <w:szCs w:val="16"/>
          <w:lang w:eastAsia="de-DE"/>
        </w:rPr>
        <w:t xml:space="preserve"> te Rotterdam, 25-Feb-1603 t/m 31-Dec-1605; </w:t>
      </w:r>
      <w:r w:rsidRPr="008C3602">
        <w:rPr>
          <w:rFonts w:eastAsia="Times New Roman" w:cs="Calibri"/>
          <w:b/>
          <w:bCs/>
          <w:sz w:val="16"/>
          <w:szCs w:val="16"/>
          <w:lang w:eastAsia="de-DE"/>
        </w:rPr>
        <w:t>409</w:t>
      </w:r>
      <w:r w:rsidRPr="008C3602">
        <w:rPr>
          <w:rFonts w:eastAsia="Times New Roman" w:cs="Calibri"/>
          <w:sz w:val="16"/>
          <w:szCs w:val="16"/>
          <w:lang w:eastAsia="de-DE"/>
        </w:rPr>
        <w:t> testament 28-jun-1605;</w:t>
      </w:r>
    </w:p>
    <w:p w14:paraId="634B49B1" w14:textId="77777777" w:rsidR="00865B41" w:rsidRPr="008C3602" w:rsidRDefault="00865B41" w:rsidP="00865B41">
      <w:pPr>
        <w:pStyle w:val="Funotentext"/>
        <w:rPr>
          <w:rFonts w:cs="Calibri"/>
          <w:sz w:val="16"/>
          <w:szCs w:val="16"/>
        </w:rPr>
      </w:pPr>
      <w:r w:rsidRPr="008C3602">
        <w:rPr>
          <w:rFonts w:eastAsia="Times New Roman" w:cs="Calibri"/>
          <w:sz w:val="16"/>
          <w:szCs w:val="16"/>
          <w:lang w:eastAsia="de-DE"/>
        </w:rPr>
        <w:t xml:space="preserve">Datering: 28-jun-1605; Aktenummer: 409; Standplaats: Rotterdam; Bladzijden: 573 t/m 577; Notaris: Jacob </w:t>
      </w:r>
      <w:r w:rsidRPr="008C3602">
        <w:rPr>
          <w:rFonts w:eastAsia="Times New Roman" w:cs="Calibri"/>
          <w:b/>
          <w:sz w:val="16"/>
          <w:szCs w:val="16"/>
          <w:lang w:eastAsia="de-DE"/>
        </w:rPr>
        <w:t>Duyfhuysen</w:t>
      </w:r>
      <w:r w:rsidRPr="008C3602">
        <w:rPr>
          <w:rFonts w:eastAsia="Times New Roman" w:cs="Calibri"/>
          <w:sz w:val="16"/>
          <w:szCs w:val="16"/>
          <w:lang w:eastAsia="de-DE"/>
        </w:rPr>
        <w:t>; Akteplaats: Rotterdam; Aktesoort: testament.</w:t>
      </w:r>
    </w:p>
  </w:footnote>
  <w:footnote w:id="272">
    <w:p w14:paraId="5A56F985" w14:textId="77777777" w:rsidR="00865B41" w:rsidRPr="009E3703" w:rsidRDefault="00865B41" w:rsidP="00865B41">
      <w:pPr>
        <w:pStyle w:val="Funotentext"/>
        <w:rPr>
          <w:sz w:val="16"/>
          <w:szCs w:val="16"/>
        </w:rPr>
      </w:pPr>
      <w:r w:rsidRPr="009E3703">
        <w:rPr>
          <w:rStyle w:val="Funotenzeichen"/>
          <w:sz w:val="16"/>
          <w:szCs w:val="16"/>
        </w:rPr>
        <w:footnoteRef/>
      </w:r>
      <w:r w:rsidRPr="009E3703">
        <w:rPr>
          <w:sz w:val="16"/>
          <w:szCs w:val="16"/>
        </w:rPr>
        <w:t xml:space="preserve"> </w:t>
      </w:r>
      <w:r w:rsidRPr="009E3703">
        <w:rPr>
          <w:rFonts w:cs="Calibri"/>
          <w:sz w:val="16"/>
          <w:szCs w:val="16"/>
        </w:rPr>
        <w:t>Stadsarchief Rotterdam</w:t>
      </w:r>
      <w:r w:rsidRPr="009E3703">
        <w:rPr>
          <w:rFonts w:eastAsia="Times New Roman" w:cs="Calibri"/>
          <w:sz w:val="16"/>
          <w:szCs w:val="16"/>
          <w:lang w:eastAsia="de-DE"/>
        </w:rPr>
        <w:t xml:space="preserve">18_167; 18 Notarissen te Rotterdam en daarin opgegane gemeenten (ONA); Inventarisnummer: 32; 18_32 Jacob </w:t>
      </w:r>
      <w:r w:rsidRPr="009E3703">
        <w:rPr>
          <w:rFonts w:eastAsia="Times New Roman" w:cs="Calibri"/>
          <w:b/>
          <w:sz w:val="16"/>
          <w:szCs w:val="16"/>
          <w:lang w:eastAsia="de-DE"/>
        </w:rPr>
        <w:t>Duyfhuysen</w:t>
      </w:r>
      <w:r w:rsidRPr="009E3703">
        <w:rPr>
          <w:rFonts w:eastAsia="Times New Roman" w:cs="Calibri"/>
          <w:sz w:val="16"/>
          <w:szCs w:val="16"/>
          <w:lang w:eastAsia="de-DE"/>
        </w:rPr>
        <w:t xml:space="preserve"> te Rotterdam, 01-Jan-1608 t/m 03-Aug-1609; </w:t>
      </w:r>
      <w:r w:rsidRPr="009E3703">
        <w:rPr>
          <w:rFonts w:eastAsia="Times New Roman" w:cs="Calibri"/>
          <w:b/>
          <w:bCs/>
          <w:sz w:val="16"/>
          <w:szCs w:val="16"/>
          <w:lang w:eastAsia="de-DE"/>
        </w:rPr>
        <w:t>153</w:t>
      </w:r>
      <w:r w:rsidRPr="009E3703">
        <w:rPr>
          <w:rFonts w:eastAsia="Times New Roman" w:cs="Calibri"/>
          <w:sz w:val="16"/>
          <w:szCs w:val="16"/>
          <w:lang w:eastAsia="de-DE"/>
        </w:rPr>
        <w:t xml:space="preserve"> attestatie of verklaring 12-mrt-1609; Datering: 12-mrt-1609; Aktenummer: 153; Bladzijden 225 t/m 229; Standplaats: Rotterdam; Notaris: Jacob </w:t>
      </w:r>
      <w:r w:rsidRPr="009E3703">
        <w:rPr>
          <w:rFonts w:eastAsia="Times New Roman" w:cs="Calibri"/>
          <w:b/>
          <w:sz w:val="16"/>
          <w:szCs w:val="16"/>
          <w:lang w:eastAsia="de-DE"/>
        </w:rPr>
        <w:t>Duyfhuysen</w:t>
      </w:r>
      <w:r w:rsidRPr="009E3703">
        <w:rPr>
          <w:rFonts w:eastAsia="Times New Roman" w:cs="Calibri"/>
          <w:sz w:val="16"/>
          <w:szCs w:val="16"/>
          <w:lang w:eastAsia="de-DE"/>
        </w:rPr>
        <w:t xml:space="preserve">; Akteplaats: </w:t>
      </w:r>
      <w:proofErr w:type="gramStart"/>
      <w:r w:rsidRPr="009E3703">
        <w:rPr>
          <w:rFonts w:eastAsia="Times New Roman" w:cs="Calibri"/>
          <w:sz w:val="16"/>
          <w:szCs w:val="16"/>
          <w:lang w:eastAsia="de-DE"/>
        </w:rPr>
        <w:t>Rotterdam;  Aktesoort</w:t>
      </w:r>
      <w:proofErr w:type="gramEnd"/>
      <w:r w:rsidRPr="009E3703">
        <w:rPr>
          <w:rFonts w:eastAsia="Times New Roman" w:cs="Calibri"/>
          <w:sz w:val="16"/>
          <w:szCs w:val="16"/>
          <w:lang w:eastAsia="de-DE"/>
        </w:rPr>
        <w:t>: attestatie of verklaring.</w:t>
      </w:r>
    </w:p>
  </w:footnote>
  <w:footnote w:id="273">
    <w:p w14:paraId="55AF4493" w14:textId="77777777" w:rsidR="00865B41" w:rsidRPr="00C0007C" w:rsidRDefault="00865B41" w:rsidP="00865B41">
      <w:pPr>
        <w:pStyle w:val="Funotentext"/>
        <w:rPr>
          <w:rFonts w:cs="Calibri"/>
          <w:sz w:val="16"/>
          <w:szCs w:val="16"/>
        </w:rPr>
      </w:pPr>
      <w:r w:rsidRPr="00C0007C">
        <w:rPr>
          <w:rStyle w:val="Funotenzeichen"/>
          <w:rFonts w:cs="Calibri"/>
          <w:sz w:val="16"/>
          <w:szCs w:val="16"/>
        </w:rPr>
        <w:footnoteRef/>
      </w:r>
      <w:r w:rsidRPr="00C0007C">
        <w:rPr>
          <w:rFonts w:cs="Calibri"/>
          <w:sz w:val="16"/>
          <w:szCs w:val="16"/>
        </w:rPr>
        <w:t xml:space="preserve"> Stadsarchief Rotterdam</w:t>
      </w:r>
      <w:r w:rsidRPr="00C0007C">
        <w:rPr>
          <w:rFonts w:eastAsia="Times New Roman" w:cs="Calibri"/>
          <w:sz w:val="16"/>
          <w:szCs w:val="16"/>
          <w:lang w:eastAsia="de-DE"/>
        </w:rPr>
        <w:t>18_167</w:t>
      </w:r>
      <w:r w:rsidRPr="00C0007C">
        <w:rPr>
          <w:rFonts w:cs="Calibri"/>
          <w:sz w:val="16"/>
          <w:szCs w:val="16"/>
        </w:rPr>
        <w:t xml:space="preserve">, </w:t>
      </w:r>
      <w:r w:rsidRPr="00C0007C">
        <w:rPr>
          <w:rFonts w:eastAsia="Times New Roman" w:cs="Calibri"/>
          <w:sz w:val="16"/>
          <w:szCs w:val="16"/>
          <w:lang w:eastAsia="de-DE"/>
        </w:rPr>
        <w:t xml:space="preserve">18 Notarissen te Rotterdam en daarin opgegane gemeenten (ONA); </w:t>
      </w:r>
    </w:p>
    <w:p w14:paraId="3FE68C66" w14:textId="77777777" w:rsidR="00865B41" w:rsidRPr="00C0007C" w:rsidRDefault="00865B41" w:rsidP="00865B41">
      <w:pPr>
        <w:pStyle w:val="Funotentext"/>
        <w:rPr>
          <w:rFonts w:cs="Calibri"/>
          <w:sz w:val="16"/>
          <w:szCs w:val="16"/>
        </w:rPr>
      </w:pPr>
      <w:r w:rsidRPr="00C0007C">
        <w:rPr>
          <w:rFonts w:eastAsia="Times New Roman" w:cs="Calibri"/>
          <w:sz w:val="16"/>
          <w:szCs w:val="16"/>
          <w:lang w:eastAsia="de-DE"/>
        </w:rPr>
        <w:t xml:space="preserve">Inventarisnummer: 52; 18_52 Jacob </w:t>
      </w:r>
      <w:r w:rsidRPr="00C0007C">
        <w:rPr>
          <w:rFonts w:eastAsia="Times New Roman" w:cs="Calibri"/>
          <w:b/>
          <w:sz w:val="16"/>
          <w:szCs w:val="16"/>
          <w:lang w:eastAsia="de-DE"/>
        </w:rPr>
        <w:t>Duyfhuysen</w:t>
      </w:r>
      <w:r w:rsidRPr="00C0007C">
        <w:rPr>
          <w:rFonts w:eastAsia="Times New Roman" w:cs="Calibri"/>
          <w:sz w:val="16"/>
          <w:szCs w:val="16"/>
          <w:lang w:eastAsia="de-DE"/>
        </w:rPr>
        <w:t xml:space="preserve"> te Rotterdam, 12-Mrt-1609 t/m 05-Dec-1636; </w:t>
      </w:r>
      <w:r w:rsidRPr="00C0007C">
        <w:rPr>
          <w:rFonts w:eastAsia="Times New Roman" w:cs="Calibri"/>
          <w:b/>
          <w:bCs/>
          <w:sz w:val="16"/>
          <w:szCs w:val="16"/>
          <w:lang w:eastAsia="de-DE"/>
        </w:rPr>
        <w:t>1</w:t>
      </w:r>
      <w:r w:rsidRPr="00C0007C">
        <w:rPr>
          <w:rFonts w:eastAsia="Times New Roman" w:cs="Calibri"/>
          <w:sz w:val="16"/>
          <w:szCs w:val="16"/>
          <w:lang w:eastAsia="de-DE"/>
        </w:rPr>
        <w:t xml:space="preserve"> testament 12-mrt-1609; Datering: 12-mrt-1609; Aktenummer: 1; Bladzijden 1 t/m 1; Standplaats: Rotterdam; Notaris: Jacob </w:t>
      </w:r>
      <w:r w:rsidRPr="00C0007C">
        <w:rPr>
          <w:rFonts w:eastAsia="Times New Roman" w:cs="Calibri"/>
          <w:b/>
          <w:sz w:val="16"/>
          <w:szCs w:val="16"/>
          <w:lang w:eastAsia="de-DE"/>
        </w:rPr>
        <w:t>Duyfhuysen</w:t>
      </w:r>
      <w:r w:rsidRPr="00C0007C">
        <w:rPr>
          <w:rFonts w:eastAsia="Times New Roman" w:cs="Calibri"/>
          <w:sz w:val="16"/>
          <w:szCs w:val="16"/>
          <w:lang w:eastAsia="de-DE"/>
        </w:rPr>
        <w:t xml:space="preserve">; Akteplaats: </w:t>
      </w:r>
      <w:proofErr w:type="gramStart"/>
      <w:r w:rsidRPr="00C0007C">
        <w:rPr>
          <w:rFonts w:eastAsia="Times New Roman" w:cs="Calibri"/>
          <w:sz w:val="16"/>
          <w:szCs w:val="16"/>
          <w:lang w:eastAsia="de-DE"/>
        </w:rPr>
        <w:t>Rotterdam;  Aktesoort</w:t>
      </w:r>
      <w:proofErr w:type="gramEnd"/>
      <w:r w:rsidRPr="00C0007C">
        <w:rPr>
          <w:rFonts w:eastAsia="Times New Roman" w:cs="Calibri"/>
          <w:sz w:val="16"/>
          <w:szCs w:val="16"/>
          <w:lang w:eastAsia="de-DE"/>
        </w:rPr>
        <w:t>: testament</w:t>
      </w:r>
      <w:r>
        <w:rPr>
          <w:rFonts w:eastAsia="Times New Roman" w:cs="Calibri"/>
          <w:sz w:val="16"/>
          <w:szCs w:val="16"/>
          <w:lang w:eastAsia="de-DE"/>
        </w:rPr>
        <w:t>.</w:t>
      </w:r>
      <w:r w:rsidRPr="00C0007C">
        <w:rPr>
          <w:rFonts w:eastAsia="Times New Roman" w:cs="Calibri"/>
          <w:sz w:val="16"/>
          <w:szCs w:val="16"/>
          <w:lang w:eastAsia="de-DE"/>
        </w:rPr>
        <w:t xml:space="preserve"> </w:t>
      </w:r>
    </w:p>
  </w:footnote>
  <w:footnote w:id="274">
    <w:p w14:paraId="0AA50C76" w14:textId="77777777" w:rsidR="00865B41" w:rsidRPr="009E3703" w:rsidRDefault="00865B41" w:rsidP="00865B41">
      <w:pPr>
        <w:pStyle w:val="Funotentext"/>
        <w:rPr>
          <w:sz w:val="16"/>
          <w:szCs w:val="16"/>
        </w:rPr>
      </w:pPr>
      <w:r w:rsidRPr="009E3703">
        <w:rPr>
          <w:rStyle w:val="Funotenzeichen"/>
          <w:sz w:val="16"/>
          <w:szCs w:val="16"/>
        </w:rPr>
        <w:footnoteRef/>
      </w:r>
      <w:r w:rsidRPr="009E3703">
        <w:rPr>
          <w:sz w:val="16"/>
          <w:szCs w:val="16"/>
        </w:rPr>
        <w:t xml:space="preserve"> </w:t>
      </w:r>
      <w:r w:rsidRPr="009E3703">
        <w:rPr>
          <w:rFonts w:cs="Calibri"/>
          <w:sz w:val="16"/>
          <w:szCs w:val="16"/>
        </w:rPr>
        <w:t>Stadsarchief Rotterdam</w:t>
      </w:r>
      <w:r w:rsidRPr="009E3703">
        <w:rPr>
          <w:rFonts w:eastAsia="Times New Roman" w:cs="Calibri"/>
          <w:sz w:val="16"/>
          <w:szCs w:val="16"/>
          <w:lang w:eastAsia="de-DE"/>
        </w:rPr>
        <w:t xml:space="preserve">18_167; 18 Notarissen te Rotterdam en daarin opgegane gemeenten (ONA); Inventarisnummer: 32; 18_32 Jacob </w:t>
      </w:r>
      <w:r w:rsidRPr="009E3703">
        <w:rPr>
          <w:rFonts w:eastAsia="Times New Roman" w:cs="Calibri"/>
          <w:b/>
          <w:sz w:val="16"/>
          <w:szCs w:val="16"/>
          <w:lang w:eastAsia="de-DE"/>
        </w:rPr>
        <w:t>Duyfhuysen</w:t>
      </w:r>
      <w:r w:rsidRPr="009E3703">
        <w:rPr>
          <w:rFonts w:eastAsia="Times New Roman" w:cs="Calibri"/>
          <w:sz w:val="16"/>
          <w:szCs w:val="16"/>
          <w:lang w:eastAsia="de-DE"/>
        </w:rPr>
        <w:t xml:space="preserve"> te Rotterdam, 01-Jan-1608 t/m 03-Aug-1609; </w:t>
      </w:r>
      <w:r w:rsidRPr="009E3703">
        <w:rPr>
          <w:rFonts w:eastAsia="Times New Roman" w:cs="Calibri"/>
          <w:b/>
          <w:bCs/>
          <w:sz w:val="16"/>
          <w:szCs w:val="16"/>
          <w:lang w:eastAsia="de-DE"/>
        </w:rPr>
        <w:t>153</w:t>
      </w:r>
      <w:r w:rsidRPr="009E3703">
        <w:rPr>
          <w:rFonts w:eastAsia="Times New Roman" w:cs="Calibri"/>
          <w:sz w:val="16"/>
          <w:szCs w:val="16"/>
          <w:lang w:eastAsia="de-DE"/>
        </w:rPr>
        <w:t xml:space="preserve"> attestatie of verklaring 12-mrt-1609; Datering: 12-mrt-1609; Aktenummer: 153; Bladzijden 225 t/m 229; Standplaats: Rotterdam; Notaris: Jacob </w:t>
      </w:r>
      <w:r w:rsidRPr="009E3703">
        <w:rPr>
          <w:rFonts w:eastAsia="Times New Roman" w:cs="Calibri"/>
          <w:b/>
          <w:sz w:val="16"/>
          <w:szCs w:val="16"/>
          <w:lang w:eastAsia="de-DE"/>
        </w:rPr>
        <w:t>Duyfhuysen</w:t>
      </w:r>
      <w:r w:rsidRPr="009E3703">
        <w:rPr>
          <w:rFonts w:eastAsia="Times New Roman" w:cs="Calibri"/>
          <w:sz w:val="16"/>
          <w:szCs w:val="16"/>
          <w:lang w:eastAsia="de-DE"/>
        </w:rPr>
        <w:t xml:space="preserve">; Akteplaats: </w:t>
      </w:r>
      <w:proofErr w:type="gramStart"/>
      <w:r w:rsidRPr="009E3703">
        <w:rPr>
          <w:rFonts w:eastAsia="Times New Roman" w:cs="Calibri"/>
          <w:sz w:val="16"/>
          <w:szCs w:val="16"/>
          <w:lang w:eastAsia="de-DE"/>
        </w:rPr>
        <w:t>Rotterdam;  Aktesoort</w:t>
      </w:r>
      <w:proofErr w:type="gramEnd"/>
      <w:r w:rsidRPr="009E3703">
        <w:rPr>
          <w:rFonts w:eastAsia="Times New Roman" w:cs="Calibri"/>
          <w:sz w:val="16"/>
          <w:szCs w:val="16"/>
          <w:lang w:eastAsia="de-DE"/>
        </w:rPr>
        <w:t>: attestatie of verklaring.</w:t>
      </w:r>
    </w:p>
  </w:footnote>
  <w:footnote w:id="275">
    <w:p w14:paraId="78DBB174" w14:textId="77777777" w:rsidR="00865B41" w:rsidRPr="009E3703" w:rsidRDefault="00865B41" w:rsidP="00865B41">
      <w:pPr>
        <w:pStyle w:val="Funotentext"/>
        <w:rPr>
          <w:sz w:val="16"/>
          <w:szCs w:val="16"/>
        </w:rPr>
      </w:pPr>
      <w:r w:rsidRPr="009E3703">
        <w:rPr>
          <w:rStyle w:val="Funotenzeichen"/>
          <w:sz w:val="16"/>
          <w:szCs w:val="16"/>
        </w:rPr>
        <w:footnoteRef/>
      </w:r>
      <w:r w:rsidRPr="009E3703">
        <w:rPr>
          <w:sz w:val="16"/>
          <w:szCs w:val="16"/>
        </w:rPr>
        <w:t xml:space="preserve"> </w:t>
      </w:r>
      <w:r w:rsidRPr="009E3703">
        <w:rPr>
          <w:rFonts w:cs="Calibri"/>
          <w:sz w:val="16"/>
          <w:szCs w:val="16"/>
        </w:rPr>
        <w:t>Stadsarchief Rotterdam</w:t>
      </w:r>
      <w:r w:rsidRPr="009E3703">
        <w:rPr>
          <w:rFonts w:eastAsia="Times New Roman" w:cs="Calibri"/>
          <w:sz w:val="16"/>
          <w:szCs w:val="16"/>
          <w:lang w:eastAsia="de-DE"/>
        </w:rPr>
        <w:t xml:space="preserve">18_167; 18 Notarissen te Rotterdam en daarin opgegane gemeenten (ONA); Inventarisnummer: 32; 18_32 Jacob </w:t>
      </w:r>
      <w:r w:rsidRPr="009E3703">
        <w:rPr>
          <w:rFonts w:eastAsia="Times New Roman" w:cs="Calibri"/>
          <w:b/>
          <w:sz w:val="16"/>
          <w:szCs w:val="16"/>
          <w:lang w:eastAsia="de-DE"/>
        </w:rPr>
        <w:t>Duyfhuysen</w:t>
      </w:r>
      <w:r w:rsidRPr="009E3703">
        <w:rPr>
          <w:rFonts w:eastAsia="Times New Roman" w:cs="Calibri"/>
          <w:sz w:val="16"/>
          <w:szCs w:val="16"/>
          <w:lang w:eastAsia="de-DE"/>
        </w:rPr>
        <w:t xml:space="preserve"> te Rotterdam, 01-Jan-1608 t/m 03-Aug-1609; </w:t>
      </w:r>
      <w:r w:rsidRPr="009E3703">
        <w:rPr>
          <w:rFonts w:eastAsia="Times New Roman" w:cs="Calibri"/>
          <w:b/>
          <w:bCs/>
          <w:sz w:val="16"/>
          <w:szCs w:val="16"/>
          <w:lang w:eastAsia="de-DE"/>
        </w:rPr>
        <w:t>153</w:t>
      </w:r>
      <w:r w:rsidRPr="009E3703">
        <w:rPr>
          <w:rFonts w:eastAsia="Times New Roman" w:cs="Calibri"/>
          <w:sz w:val="16"/>
          <w:szCs w:val="16"/>
          <w:lang w:eastAsia="de-DE"/>
        </w:rPr>
        <w:t xml:space="preserve"> attestatie of verklaring 12-mrt-1609; Datering: 12-mrt-1609; Aktenummer: 153; Bladzijden 225 t/m 229; Standplaats: Rotterdam; Notaris: Jacob </w:t>
      </w:r>
      <w:r w:rsidRPr="009E3703">
        <w:rPr>
          <w:rFonts w:eastAsia="Times New Roman" w:cs="Calibri"/>
          <w:b/>
          <w:sz w:val="16"/>
          <w:szCs w:val="16"/>
          <w:lang w:eastAsia="de-DE"/>
        </w:rPr>
        <w:t>Duyfhuysen</w:t>
      </w:r>
      <w:r w:rsidRPr="009E3703">
        <w:rPr>
          <w:rFonts w:eastAsia="Times New Roman" w:cs="Calibri"/>
          <w:sz w:val="16"/>
          <w:szCs w:val="16"/>
          <w:lang w:eastAsia="de-DE"/>
        </w:rPr>
        <w:t xml:space="preserve">; Akteplaats: </w:t>
      </w:r>
      <w:proofErr w:type="gramStart"/>
      <w:r w:rsidRPr="009E3703">
        <w:rPr>
          <w:rFonts w:eastAsia="Times New Roman" w:cs="Calibri"/>
          <w:sz w:val="16"/>
          <w:szCs w:val="16"/>
          <w:lang w:eastAsia="de-DE"/>
        </w:rPr>
        <w:t>Rotterdam;  Aktesoort</w:t>
      </w:r>
      <w:proofErr w:type="gramEnd"/>
      <w:r w:rsidRPr="009E3703">
        <w:rPr>
          <w:rFonts w:eastAsia="Times New Roman" w:cs="Calibri"/>
          <w:sz w:val="16"/>
          <w:szCs w:val="16"/>
          <w:lang w:eastAsia="de-DE"/>
        </w:rPr>
        <w:t>: attestatie of verklaring.</w:t>
      </w:r>
    </w:p>
  </w:footnote>
  <w:footnote w:id="276">
    <w:p w14:paraId="1F339DE3"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277">
    <w:p w14:paraId="1A3CD2ED" w14:textId="77777777" w:rsidR="00865B41" w:rsidRDefault="00865B41" w:rsidP="00865B41">
      <w:pPr>
        <w:pStyle w:val="Funotentext"/>
        <w:rPr>
          <w:rFonts w:eastAsia="Times New Roman" w:cs="Calibri"/>
          <w:sz w:val="16"/>
          <w:szCs w:val="16"/>
          <w:lang w:eastAsia="de-DE"/>
        </w:rPr>
      </w:pPr>
      <w:r w:rsidRPr="00BE1C8B">
        <w:rPr>
          <w:rStyle w:val="Funotenzeichen"/>
          <w:sz w:val="16"/>
          <w:szCs w:val="16"/>
        </w:rPr>
        <w:footnoteRef/>
      </w:r>
      <w:r w:rsidRPr="00BE1C8B">
        <w:rPr>
          <w:sz w:val="16"/>
          <w:szCs w:val="16"/>
        </w:rPr>
        <w:t xml:space="preserve"> </w:t>
      </w:r>
      <w:r w:rsidRPr="00BE1C8B">
        <w:rPr>
          <w:rFonts w:cs="Calibri"/>
          <w:sz w:val="16"/>
          <w:szCs w:val="16"/>
        </w:rPr>
        <w:t>Stadsarchief Rotterdam</w:t>
      </w:r>
      <w:r w:rsidRPr="00BE1C8B">
        <w:rPr>
          <w:rFonts w:eastAsia="Times New Roman" w:cs="Calibri"/>
          <w:sz w:val="16"/>
          <w:szCs w:val="16"/>
          <w:lang w:eastAsia="de-DE"/>
        </w:rPr>
        <w:t>18_167</w:t>
      </w:r>
      <w:r w:rsidRPr="00BE1C8B">
        <w:rPr>
          <w:rFonts w:cs="Calibri"/>
          <w:sz w:val="16"/>
          <w:szCs w:val="16"/>
        </w:rPr>
        <w:t xml:space="preserve">, 18 Notarissen te Rotterdam en daarin opgegane gemeenten (ONA), Inventarisnummer: 37; </w:t>
      </w:r>
      <w:r w:rsidRPr="00BE1C8B">
        <w:rPr>
          <w:rFonts w:eastAsia="Times New Roman" w:cs="Calibri"/>
          <w:sz w:val="16"/>
          <w:szCs w:val="16"/>
          <w:lang w:eastAsia="de-DE"/>
        </w:rPr>
        <w:t xml:space="preserve">18_37 Jacob </w:t>
      </w:r>
      <w:r w:rsidRPr="00BE1C8B">
        <w:rPr>
          <w:rFonts w:eastAsia="Times New Roman" w:cs="Calibri"/>
          <w:b/>
          <w:sz w:val="16"/>
          <w:szCs w:val="16"/>
          <w:lang w:eastAsia="de-DE"/>
        </w:rPr>
        <w:t>Duyfhuysen</w:t>
      </w:r>
      <w:r w:rsidRPr="00BE1C8B">
        <w:rPr>
          <w:rFonts w:eastAsia="Times New Roman" w:cs="Calibri"/>
          <w:sz w:val="16"/>
          <w:szCs w:val="16"/>
          <w:lang w:eastAsia="de-DE"/>
        </w:rPr>
        <w:t xml:space="preserve"> te Rotterdam, 07-Aug-1618 t/m 08-Nov-1620; </w:t>
      </w:r>
      <w:r w:rsidRPr="00BE1C8B">
        <w:rPr>
          <w:rFonts w:eastAsia="Times New Roman" w:cs="Calibri"/>
          <w:b/>
          <w:bCs/>
          <w:sz w:val="16"/>
          <w:szCs w:val="16"/>
          <w:lang w:eastAsia="de-DE"/>
        </w:rPr>
        <w:t>231</w:t>
      </w:r>
      <w:r w:rsidRPr="00BE1C8B">
        <w:rPr>
          <w:rFonts w:eastAsia="Times New Roman" w:cs="Calibri"/>
          <w:sz w:val="16"/>
          <w:szCs w:val="16"/>
          <w:lang w:eastAsia="de-DE"/>
        </w:rPr>
        <w:t xml:space="preserve"> testament 03-aug-1620; Datering: 03-aug-1620; Aktenummer: 231; Bladzijden 501 t/m 503; Standplaats: Rotterdam; Notaris: Jacob </w:t>
      </w:r>
      <w:r w:rsidRPr="00BE1C8B">
        <w:rPr>
          <w:rFonts w:eastAsia="Times New Roman" w:cs="Calibri"/>
          <w:b/>
          <w:sz w:val="16"/>
          <w:szCs w:val="16"/>
          <w:lang w:eastAsia="de-DE"/>
        </w:rPr>
        <w:t>Duyfhuysen</w:t>
      </w:r>
      <w:r w:rsidRPr="00BE1C8B">
        <w:rPr>
          <w:rFonts w:eastAsia="Times New Roman" w:cs="Calibri"/>
          <w:sz w:val="16"/>
          <w:szCs w:val="16"/>
          <w:lang w:eastAsia="de-DE"/>
        </w:rPr>
        <w:t xml:space="preserve">; Akteplaats: </w:t>
      </w:r>
      <w:proofErr w:type="gramStart"/>
      <w:r w:rsidRPr="00BE1C8B">
        <w:rPr>
          <w:rFonts w:eastAsia="Times New Roman" w:cs="Calibri"/>
          <w:sz w:val="16"/>
          <w:szCs w:val="16"/>
          <w:lang w:eastAsia="de-DE"/>
        </w:rPr>
        <w:t>R</w:t>
      </w:r>
      <w:r>
        <w:rPr>
          <w:rFonts w:eastAsia="Times New Roman" w:cs="Calibri"/>
          <w:sz w:val="16"/>
          <w:szCs w:val="16"/>
          <w:lang w:eastAsia="de-DE"/>
        </w:rPr>
        <w:t>otterdam;  Aktesoort</w:t>
      </w:r>
      <w:proofErr w:type="gramEnd"/>
      <w:r>
        <w:rPr>
          <w:rFonts w:eastAsia="Times New Roman" w:cs="Calibri"/>
          <w:sz w:val="16"/>
          <w:szCs w:val="16"/>
          <w:lang w:eastAsia="de-DE"/>
        </w:rPr>
        <w:t xml:space="preserve">: </w:t>
      </w:r>
      <w:proofErr w:type="gramStart"/>
      <w:r>
        <w:rPr>
          <w:rFonts w:eastAsia="Times New Roman" w:cs="Calibri"/>
          <w:sz w:val="16"/>
          <w:szCs w:val="16"/>
          <w:lang w:eastAsia="de-DE"/>
        </w:rPr>
        <w:t>testament;  Inhoud</w:t>
      </w:r>
      <w:proofErr w:type="gramEnd"/>
      <w:r>
        <w:rPr>
          <w:rFonts w:eastAsia="Times New Roman" w:cs="Calibri"/>
          <w:sz w:val="16"/>
          <w:szCs w:val="16"/>
          <w:lang w:eastAsia="de-DE"/>
        </w:rPr>
        <w:t>:</w:t>
      </w:r>
    </w:p>
    <w:p w14:paraId="2A749030" w14:textId="77777777" w:rsidR="00865B41" w:rsidRPr="00BE1C8B" w:rsidRDefault="00865B41" w:rsidP="00865B41">
      <w:pPr>
        <w:rPr>
          <w:rFonts w:cs="Calibri"/>
          <w:sz w:val="16"/>
          <w:szCs w:val="16"/>
        </w:rPr>
      </w:pPr>
      <w:r w:rsidRPr="00D21F7C">
        <w:rPr>
          <w:rFonts w:asciiTheme="minorHAnsi" w:hAnsiTheme="minorHAnsi" w:cstheme="minorHAnsi"/>
          <w:i/>
          <w:sz w:val="16"/>
          <w:szCs w:val="16"/>
        </w:rPr>
        <w:t>„</w:t>
      </w:r>
      <w:r w:rsidRPr="00D21F7C">
        <w:rPr>
          <w:rFonts w:asciiTheme="minorHAnsi" w:eastAsia="Times New Roman" w:hAnsiTheme="minorHAnsi" w:cstheme="minorHAnsi"/>
          <w:b/>
          <w:i/>
          <w:sz w:val="16"/>
          <w:szCs w:val="16"/>
          <w:lang w:eastAsia="de-DE"/>
        </w:rPr>
        <w:t>Cornelia Wouricxdr van Steenhuysen</w:t>
      </w:r>
      <w:r w:rsidRPr="00D21F7C">
        <w:rPr>
          <w:rFonts w:asciiTheme="minorHAnsi" w:eastAsia="Times New Roman" w:hAnsiTheme="minorHAnsi" w:cstheme="minorHAnsi"/>
          <w:i/>
          <w:sz w:val="16"/>
          <w:szCs w:val="16"/>
          <w:lang w:eastAsia="de-DE"/>
        </w:rPr>
        <w:t xml:space="preserve"> ongehuwd vermaakt legaten aan</w:t>
      </w:r>
      <w:r w:rsidRPr="00D21F7C">
        <w:rPr>
          <w:rFonts w:asciiTheme="minorHAnsi" w:eastAsia="Times New Roman" w:hAnsiTheme="minorHAnsi" w:cstheme="minorHAnsi"/>
          <w:i/>
          <w:sz w:val="16"/>
          <w:szCs w:val="16"/>
          <w:lang w:eastAsia="de-DE"/>
        </w:rPr>
        <w:br/>
        <w:t>-</w:t>
      </w:r>
      <w:r w:rsidRPr="00D21F7C">
        <w:rPr>
          <w:rFonts w:asciiTheme="minorHAnsi" w:eastAsia="Times New Roman" w:hAnsiTheme="minorHAnsi" w:cstheme="minorHAnsi"/>
          <w:i/>
          <w:sz w:val="16"/>
          <w:szCs w:val="16"/>
          <w:lang w:eastAsia="de-DE"/>
        </w:rPr>
        <w:tab/>
        <w:t xml:space="preserve">de erfgenamen van </w:t>
      </w:r>
      <w:r w:rsidRPr="00D21F7C">
        <w:rPr>
          <w:rFonts w:asciiTheme="minorHAnsi" w:eastAsia="Times New Roman" w:hAnsiTheme="minorHAnsi" w:cstheme="minorHAnsi"/>
          <w:b/>
          <w:i/>
          <w:sz w:val="16"/>
          <w:szCs w:val="16"/>
          <w:lang w:eastAsia="de-DE"/>
        </w:rPr>
        <w:t>Cornelis Wouricx</w:t>
      </w:r>
      <w:r w:rsidRPr="00D21F7C">
        <w:rPr>
          <w:rFonts w:asciiTheme="minorHAnsi" w:eastAsia="Times New Roman" w:hAnsiTheme="minorHAnsi" w:cstheme="minorHAnsi"/>
          <w:i/>
          <w:sz w:val="16"/>
          <w:szCs w:val="16"/>
          <w:lang w:eastAsia="de-DE"/>
        </w:rPr>
        <w:t xml:space="preserve"> haar halfbroer</w:t>
      </w:r>
      <w:r w:rsidRPr="00D21F7C">
        <w:rPr>
          <w:rFonts w:asciiTheme="minorHAnsi" w:eastAsia="Times New Roman" w:hAnsiTheme="minorHAnsi" w:cstheme="minorHAnsi"/>
          <w:i/>
          <w:sz w:val="16"/>
          <w:szCs w:val="16"/>
          <w:lang w:eastAsia="de-DE"/>
        </w:rPr>
        <w:br/>
        <w:t>-</w:t>
      </w:r>
      <w:r w:rsidRPr="00D21F7C">
        <w:rPr>
          <w:rFonts w:asciiTheme="minorHAnsi" w:eastAsia="Times New Roman" w:hAnsiTheme="minorHAnsi" w:cstheme="minorHAnsi"/>
          <w:i/>
          <w:sz w:val="16"/>
          <w:szCs w:val="16"/>
          <w:lang w:eastAsia="de-DE"/>
        </w:rPr>
        <w:tab/>
        <w:t xml:space="preserve">de erfgenamen van </w:t>
      </w:r>
      <w:r w:rsidRPr="00D21F7C">
        <w:rPr>
          <w:rFonts w:asciiTheme="minorHAnsi" w:eastAsia="Times New Roman" w:hAnsiTheme="minorHAnsi" w:cstheme="minorHAnsi"/>
          <w:b/>
          <w:i/>
          <w:sz w:val="16"/>
          <w:szCs w:val="16"/>
          <w:lang w:eastAsia="de-DE"/>
        </w:rPr>
        <w:t>Maria van Tol</w:t>
      </w:r>
      <w:r w:rsidRPr="00D21F7C">
        <w:rPr>
          <w:rFonts w:asciiTheme="minorHAnsi" w:eastAsia="Times New Roman" w:hAnsiTheme="minorHAnsi" w:cstheme="minorHAnsi"/>
          <w:i/>
          <w:sz w:val="16"/>
          <w:szCs w:val="16"/>
          <w:lang w:eastAsia="de-DE"/>
        </w:rPr>
        <w:t xml:space="preserve"> haar halfzuster</w:t>
      </w:r>
      <w:r w:rsidRPr="00D21F7C">
        <w:rPr>
          <w:rFonts w:asciiTheme="minorHAnsi" w:eastAsia="Times New Roman" w:hAnsiTheme="minorHAnsi" w:cstheme="minorHAnsi"/>
          <w:i/>
          <w:sz w:val="16"/>
          <w:szCs w:val="16"/>
          <w:lang w:eastAsia="de-DE"/>
        </w:rPr>
        <w:br/>
        <w:t>-</w:t>
      </w:r>
      <w:r w:rsidRPr="00D21F7C">
        <w:rPr>
          <w:rFonts w:asciiTheme="minorHAnsi" w:eastAsia="Times New Roman" w:hAnsiTheme="minorHAnsi" w:cstheme="minorHAnsi"/>
          <w:i/>
          <w:sz w:val="16"/>
          <w:szCs w:val="16"/>
          <w:lang w:eastAsia="de-DE"/>
        </w:rPr>
        <w:tab/>
        <w:t xml:space="preserve">Anneken </w:t>
      </w:r>
      <w:r w:rsidRPr="00D21F7C">
        <w:rPr>
          <w:rFonts w:asciiTheme="minorHAnsi" w:eastAsia="Times New Roman" w:hAnsiTheme="minorHAnsi" w:cstheme="minorHAnsi"/>
          <w:b/>
          <w:i/>
          <w:sz w:val="16"/>
          <w:szCs w:val="16"/>
          <w:lang w:eastAsia="de-DE"/>
        </w:rPr>
        <w:t>Wouricxdr</w:t>
      </w:r>
      <w:r w:rsidRPr="00D21F7C">
        <w:rPr>
          <w:rFonts w:asciiTheme="minorHAnsi" w:eastAsia="Times New Roman" w:hAnsiTheme="minorHAnsi" w:cstheme="minorHAnsi"/>
          <w:i/>
          <w:sz w:val="16"/>
          <w:szCs w:val="16"/>
          <w:lang w:eastAsia="de-DE"/>
        </w:rPr>
        <w:t xml:space="preserve"> haar nicht</w:t>
      </w:r>
      <w:r w:rsidRPr="00D21F7C">
        <w:rPr>
          <w:rFonts w:asciiTheme="minorHAnsi" w:eastAsia="Times New Roman" w:hAnsiTheme="minorHAnsi" w:cstheme="minorHAnsi"/>
          <w:i/>
          <w:sz w:val="16"/>
          <w:szCs w:val="16"/>
          <w:lang w:eastAsia="de-DE"/>
        </w:rPr>
        <w:br/>
        <w:t>-</w:t>
      </w:r>
      <w:r w:rsidRPr="00D21F7C">
        <w:rPr>
          <w:rFonts w:asciiTheme="minorHAnsi" w:eastAsia="Times New Roman" w:hAnsiTheme="minorHAnsi" w:cstheme="minorHAnsi"/>
          <w:i/>
          <w:sz w:val="16"/>
          <w:szCs w:val="16"/>
          <w:lang w:eastAsia="de-DE"/>
        </w:rPr>
        <w:tab/>
        <w:t xml:space="preserve">Maria </w:t>
      </w:r>
      <w:r w:rsidRPr="00D21F7C">
        <w:rPr>
          <w:rFonts w:asciiTheme="minorHAnsi" w:eastAsia="Times New Roman" w:hAnsiTheme="minorHAnsi" w:cstheme="minorHAnsi"/>
          <w:b/>
          <w:i/>
          <w:sz w:val="16"/>
          <w:szCs w:val="16"/>
          <w:lang w:eastAsia="de-DE"/>
        </w:rPr>
        <w:t>Rochusdr van Steenhuysen</w:t>
      </w:r>
      <w:r w:rsidRPr="00D21F7C">
        <w:rPr>
          <w:rFonts w:asciiTheme="minorHAnsi" w:eastAsia="Times New Roman" w:hAnsiTheme="minorHAnsi" w:cstheme="minorHAnsi"/>
          <w:i/>
          <w:sz w:val="16"/>
          <w:szCs w:val="16"/>
          <w:lang w:eastAsia="de-DE"/>
        </w:rPr>
        <w:br/>
        <w:t>-</w:t>
      </w:r>
      <w:r w:rsidRPr="00D21F7C">
        <w:rPr>
          <w:rFonts w:asciiTheme="minorHAnsi" w:eastAsia="Times New Roman" w:hAnsiTheme="minorHAnsi" w:cstheme="minorHAnsi"/>
          <w:i/>
          <w:sz w:val="16"/>
          <w:szCs w:val="16"/>
          <w:lang w:eastAsia="de-DE"/>
        </w:rPr>
        <w:tab/>
        <w:t xml:space="preserve">Wouter </w:t>
      </w:r>
      <w:r w:rsidRPr="00D21F7C">
        <w:rPr>
          <w:rFonts w:asciiTheme="minorHAnsi" w:eastAsia="Times New Roman" w:hAnsiTheme="minorHAnsi" w:cstheme="minorHAnsi"/>
          <w:b/>
          <w:i/>
          <w:sz w:val="16"/>
          <w:szCs w:val="16"/>
          <w:lang w:eastAsia="de-DE"/>
        </w:rPr>
        <w:t>Claesz</w:t>
      </w:r>
      <w:r w:rsidRPr="00D21F7C">
        <w:rPr>
          <w:rFonts w:asciiTheme="minorHAnsi" w:eastAsia="Times New Roman" w:hAnsiTheme="minorHAnsi" w:cstheme="minorHAnsi"/>
          <w:b/>
          <w:i/>
          <w:sz w:val="16"/>
          <w:szCs w:val="16"/>
          <w:lang w:eastAsia="de-DE"/>
        </w:rPr>
        <w:br/>
      </w:r>
      <w:r w:rsidRPr="00D21F7C">
        <w:rPr>
          <w:rFonts w:asciiTheme="minorHAnsi" w:eastAsia="Times New Roman" w:hAnsiTheme="minorHAnsi" w:cstheme="minorHAnsi"/>
          <w:i/>
          <w:sz w:val="16"/>
          <w:szCs w:val="16"/>
          <w:lang w:eastAsia="de-DE"/>
        </w:rPr>
        <w:t>Testament met legaten.</w:t>
      </w:r>
      <w:r>
        <w:rPr>
          <w:rFonts w:asciiTheme="minorHAnsi" w:eastAsia="Times New Roman" w:hAnsiTheme="minorHAnsi" w:cstheme="minorHAnsi"/>
          <w:i/>
          <w:sz w:val="16"/>
          <w:szCs w:val="16"/>
          <w:lang w:eastAsia="de-DE"/>
        </w:rPr>
        <w:t xml:space="preserve"> </w:t>
      </w:r>
      <w:r w:rsidRPr="00D21F7C">
        <w:rPr>
          <w:rFonts w:asciiTheme="minorHAnsi" w:eastAsia="Times New Roman" w:hAnsiTheme="minorHAnsi" w:cstheme="minorHAnsi"/>
          <w:i/>
          <w:sz w:val="16"/>
          <w:szCs w:val="16"/>
          <w:lang w:eastAsia="de-DE"/>
        </w:rPr>
        <w:t>Weeshuys</w:t>
      </w:r>
      <w:r w:rsidRPr="00D21F7C">
        <w:rPr>
          <w:rFonts w:asciiTheme="minorHAnsi" w:hAnsiTheme="minorHAnsi" w:cstheme="minorHAnsi"/>
          <w:i/>
          <w:sz w:val="16"/>
          <w:szCs w:val="16"/>
        </w:rPr>
        <w:t>“</w:t>
      </w:r>
    </w:p>
  </w:footnote>
  <w:footnote w:id="278">
    <w:p w14:paraId="54CC3CDB"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279">
    <w:p w14:paraId="3A4778F9"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280">
    <w:p w14:paraId="62F8B302" w14:textId="77777777" w:rsidR="00865B41" w:rsidRPr="00C0007C" w:rsidRDefault="00865B41" w:rsidP="00865B41">
      <w:pPr>
        <w:pStyle w:val="Funotentext"/>
        <w:rPr>
          <w:rFonts w:cs="Calibri"/>
          <w:sz w:val="16"/>
          <w:szCs w:val="16"/>
        </w:rPr>
      </w:pPr>
      <w:r w:rsidRPr="00C0007C">
        <w:rPr>
          <w:rStyle w:val="Funotenzeichen"/>
          <w:rFonts w:cs="Calibri"/>
          <w:sz w:val="16"/>
          <w:szCs w:val="16"/>
        </w:rPr>
        <w:footnoteRef/>
      </w:r>
      <w:r w:rsidRPr="00C0007C">
        <w:rPr>
          <w:rFonts w:cs="Calibri"/>
          <w:sz w:val="16"/>
          <w:szCs w:val="16"/>
        </w:rPr>
        <w:t xml:space="preserve"> Stadsarchief Rotterdam</w:t>
      </w:r>
      <w:r w:rsidRPr="00C0007C">
        <w:rPr>
          <w:rFonts w:eastAsia="Times New Roman" w:cs="Calibri"/>
          <w:sz w:val="16"/>
          <w:szCs w:val="16"/>
          <w:lang w:eastAsia="de-DE"/>
        </w:rPr>
        <w:t>18_167</w:t>
      </w:r>
      <w:r w:rsidRPr="00C0007C">
        <w:rPr>
          <w:rFonts w:cs="Calibri"/>
          <w:sz w:val="16"/>
          <w:szCs w:val="16"/>
        </w:rPr>
        <w:t xml:space="preserve">, </w:t>
      </w:r>
      <w:r w:rsidRPr="00C0007C">
        <w:rPr>
          <w:rFonts w:eastAsia="Times New Roman" w:cs="Calibri"/>
          <w:sz w:val="16"/>
          <w:szCs w:val="16"/>
          <w:lang w:eastAsia="de-DE"/>
        </w:rPr>
        <w:t xml:space="preserve">18 Notarissen te Rotterdam en daarin opgegane gemeenten (ONA); </w:t>
      </w:r>
    </w:p>
    <w:p w14:paraId="79F849A9" w14:textId="77777777" w:rsidR="00865B41" w:rsidRPr="00C0007C" w:rsidRDefault="00865B41" w:rsidP="00865B41">
      <w:pPr>
        <w:pStyle w:val="Funotentext"/>
        <w:rPr>
          <w:rFonts w:cs="Calibri"/>
          <w:sz w:val="16"/>
          <w:szCs w:val="16"/>
        </w:rPr>
      </w:pPr>
      <w:r w:rsidRPr="00C0007C">
        <w:rPr>
          <w:rFonts w:eastAsia="Times New Roman" w:cs="Calibri"/>
          <w:sz w:val="16"/>
          <w:szCs w:val="16"/>
          <w:lang w:eastAsia="de-DE"/>
        </w:rPr>
        <w:t xml:space="preserve">Inventarisnummer: 52; 18_52 Jacob </w:t>
      </w:r>
      <w:r w:rsidRPr="00C0007C">
        <w:rPr>
          <w:rFonts w:eastAsia="Times New Roman" w:cs="Calibri"/>
          <w:b/>
          <w:sz w:val="16"/>
          <w:szCs w:val="16"/>
          <w:lang w:eastAsia="de-DE"/>
        </w:rPr>
        <w:t>Duyfhuysen</w:t>
      </w:r>
      <w:r w:rsidRPr="00C0007C">
        <w:rPr>
          <w:rFonts w:eastAsia="Times New Roman" w:cs="Calibri"/>
          <w:sz w:val="16"/>
          <w:szCs w:val="16"/>
          <w:lang w:eastAsia="de-DE"/>
        </w:rPr>
        <w:t xml:space="preserve"> te Rotterdam, 12-Mrt-1609 t/m 05-Dec-1636; </w:t>
      </w:r>
      <w:r w:rsidRPr="00C0007C">
        <w:rPr>
          <w:rFonts w:eastAsia="Times New Roman" w:cs="Calibri"/>
          <w:b/>
          <w:bCs/>
          <w:sz w:val="16"/>
          <w:szCs w:val="16"/>
          <w:lang w:eastAsia="de-DE"/>
        </w:rPr>
        <w:t>1</w:t>
      </w:r>
      <w:r w:rsidRPr="00C0007C">
        <w:rPr>
          <w:rFonts w:eastAsia="Times New Roman" w:cs="Calibri"/>
          <w:sz w:val="16"/>
          <w:szCs w:val="16"/>
          <w:lang w:eastAsia="de-DE"/>
        </w:rPr>
        <w:t xml:space="preserve"> testament 12-mrt-1609; Datering: 12-mrt-1609; Aktenummer: 1; Bladzijden 1 t/m 1; Standplaats: Rotterdam; Notaris: Jacob </w:t>
      </w:r>
      <w:r w:rsidRPr="00C0007C">
        <w:rPr>
          <w:rFonts w:eastAsia="Times New Roman" w:cs="Calibri"/>
          <w:b/>
          <w:sz w:val="16"/>
          <w:szCs w:val="16"/>
          <w:lang w:eastAsia="de-DE"/>
        </w:rPr>
        <w:t>Duyfhuysen</w:t>
      </w:r>
      <w:r w:rsidRPr="00C0007C">
        <w:rPr>
          <w:rFonts w:eastAsia="Times New Roman" w:cs="Calibri"/>
          <w:sz w:val="16"/>
          <w:szCs w:val="16"/>
          <w:lang w:eastAsia="de-DE"/>
        </w:rPr>
        <w:t xml:space="preserve">; Akteplaats: </w:t>
      </w:r>
      <w:proofErr w:type="gramStart"/>
      <w:r w:rsidRPr="00C0007C">
        <w:rPr>
          <w:rFonts w:eastAsia="Times New Roman" w:cs="Calibri"/>
          <w:sz w:val="16"/>
          <w:szCs w:val="16"/>
          <w:lang w:eastAsia="de-DE"/>
        </w:rPr>
        <w:t>Rotterdam;  Aktesoort</w:t>
      </w:r>
      <w:proofErr w:type="gramEnd"/>
      <w:r w:rsidRPr="00C0007C">
        <w:rPr>
          <w:rFonts w:eastAsia="Times New Roman" w:cs="Calibri"/>
          <w:sz w:val="16"/>
          <w:szCs w:val="16"/>
          <w:lang w:eastAsia="de-DE"/>
        </w:rPr>
        <w:t>: testament</w:t>
      </w:r>
      <w:r>
        <w:rPr>
          <w:rFonts w:eastAsia="Times New Roman" w:cs="Calibri"/>
          <w:sz w:val="16"/>
          <w:szCs w:val="16"/>
          <w:lang w:eastAsia="de-DE"/>
        </w:rPr>
        <w:t>.</w:t>
      </w:r>
      <w:r w:rsidRPr="00C0007C">
        <w:rPr>
          <w:rFonts w:eastAsia="Times New Roman" w:cs="Calibri"/>
          <w:sz w:val="16"/>
          <w:szCs w:val="16"/>
          <w:lang w:eastAsia="de-DE"/>
        </w:rPr>
        <w:t xml:space="preserve"> </w:t>
      </w:r>
    </w:p>
  </w:footnote>
  <w:footnote w:id="281">
    <w:p w14:paraId="452ED4DA" w14:textId="77777777" w:rsidR="00865B41" w:rsidRDefault="00865B41" w:rsidP="00865B41">
      <w:pPr>
        <w:pStyle w:val="Funotentext"/>
        <w:rPr>
          <w:rFonts w:eastAsia="Times New Roman" w:cs="Calibri"/>
          <w:sz w:val="16"/>
          <w:szCs w:val="16"/>
          <w:lang w:eastAsia="de-DE"/>
        </w:rPr>
      </w:pPr>
      <w:r w:rsidRPr="00BE1C8B">
        <w:rPr>
          <w:rStyle w:val="Funotenzeichen"/>
          <w:sz w:val="16"/>
          <w:szCs w:val="16"/>
        </w:rPr>
        <w:footnoteRef/>
      </w:r>
      <w:r w:rsidRPr="00BE1C8B">
        <w:rPr>
          <w:sz w:val="16"/>
          <w:szCs w:val="16"/>
        </w:rPr>
        <w:t xml:space="preserve"> </w:t>
      </w:r>
      <w:r w:rsidRPr="00BE1C8B">
        <w:rPr>
          <w:rFonts w:cs="Calibri"/>
          <w:sz w:val="16"/>
          <w:szCs w:val="16"/>
        </w:rPr>
        <w:t>Stadsarchief Rotterdam</w:t>
      </w:r>
      <w:r w:rsidRPr="00BE1C8B">
        <w:rPr>
          <w:rFonts w:eastAsia="Times New Roman" w:cs="Calibri"/>
          <w:sz w:val="16"/>
          <w:szCs w:val="16"/>
          <w:lang w:eastAsia="de-DE"/>
        </w:rPr>
        <w:t>18_167</w:t>
      </w:r>
      <w:r w:rsidRPr="00BE1C8B">
        <w:rPr>
          <w:rFonts w:cs="Calibri"/>
          <w:sz w:val="16"/>
          <w:szCs w:val="16"/>
        </w:rPr>
        <w:t xml:space="preserve">, 18 Notarissen te Rotterdam en daarin opgegane gemeenten (ONA), Inventarisnummer: 37; </w:t>
      </w:r>
      <w:r w:rsidRPr="00BE1C8B">
        <w:rPr>
          <w:rFonts w:eastAsia="Times New Roman" w:cs="Calibri"/>
          <w:sz w:val="16"/>
          <w:szCs w:val="16"/>
          <w:lang w:eastAsia="de-DE"/>
        </w:rPr>
        <w:t xml:space="preserve">18_37 Jacob </w:t>
      </w:r>
      <w:r w:rsidRPr="00BE1C8B">
        <w:rPr>
          <w:rFonts w:eastAsia="Times New Roman" w:cs="Calibri"/>
          <w:b/>
          <w:sz w:val="16"/>
          <w:szCs w:val="16"/>
          <w:lang w:eastAsia="de-DE"/>
        </w:rPr>
        <w:t>Duyfhuysen</w:t>
      </w:r>
      <w:r w:rsidRPr="00BE1C8B">
        <w:rPr>
          <w:rFonts w:eastAsia="Times New Roman" w:cs="Calibri"/>
          <w:sz w:val="16"/>
          <w:szCs w:val="16"/>
          <w:lang w:eastAsia="de-DE"/>
        </w:rPr>
        <w:t xml:space="preserve"> te Rotterdam, 07-Aug-1618 t/m 08-Nov-1620; </w:t>
      </w:r>
      <w:r w:rsidRPr="00BE1C8B">
        <w:rPr>
          <w:rFonts w:eastAsia="Times New Roman" w:cs="Calibri"/>
          <w:b/>
          <w:bCs/>
          <w:sz w:val="16"/>
          <w:szCs w:val="16"/>
          <w:lang w:eastAsia="de-DE"/>
        </w:rPr>
        <w:t>231</w:t>
      </w:r>
      <w:r w:rsidRPr="00BE1C8B">
        <w:rPr>
          <w:rFonts w:eastAsia="Times New Roman" w:cs="Calibri"/>
          <w:sz w:val="16"/>
          <w:szCs w:val="16"/>
          <w:lang w:eastAsia="de-DE"/>
        </w:rPr>
        <w:t xml:space="preserve"> testament 03-aug-1620; Datering: 03-aug-1620; Aktenummer: 231; Bladzijden 501 t/m 503; Standplaats: Rotterdam; Notaris: Jacob </w:t>
      </w:r>
      <w:r w:rsidRPr="00BE1C8B">
        <w:rPr>
          <w:rFonts w:eastAsia="Times New Roman" w:cs="Calibri"/>
          <w:b/>
          <w:sz w:val="16"/>
          <w:szCs w:val="16"/>
          <w:lang w:eastAsia="de-DE"/>
        </w:rPr>
        <w:t>Duyfhuysen</w:t>
      </w:r>
      <w:r w:rsidRPr="00BE1C8B">
        <w:rPr>
          <w:rFonts w:eastAsia="Times New Roman" w:cs="Calibri"/>
          <w:sz w:val="16"/>
          <w:szCs w:val="16"/>
          <w:lang w:eastAsia="de-DE"/>
        </w:rPr>
        <w:t xml:space="preserve">; Akteplaats: </w:t>
      </w:r>
      <w:proofErr w:type="gramStart"/>
      <w:r w:rsidRPr="00BE1C8B">
        <w:rPr>
          <w:rFonts w:eastAsia="Times New Roman" w:cs="Calibri"/>
          <w:sz w:val="16"/>
          <w:szCs w:val="16"/>
          <w:lang w:eastAsia="de-DE"/>
        </w:rPr>
        <w:t>R</w:t>
      </w:r>
      <w:r>
        <w:rPr>
          <w:rFonts w:eastAsia="Times New Roman" w:cs="Calibri"/>
          <w:sz w:val="16"/>
          <w:szCs w:val="16"/>
          <w:lang w:eastAsia="de-DE"/>
        </w:rPr>
        <w:t>otterdam;  Aktesoort</w:t>
      </w:r>
      <w:proofErr w:type="gramEnd"/>
      <w:r>
        <w:rPr>
          <w:rFonts w:eastAsia="Times New Roman" w:cs="Calibri"/>
          <w:sz w:val="16"/>
          <w:szCs w:val="16"/>
          <w:lang w:eastAsia="de-DE"/>
        </w:rPr>
        <w:t xml:space="preserve">: </w:t>
      </w:r>
      <w:proofErr w:type="gramStart"/>
      <w:r>
        <w:rPr>
          <w:rFonts w:eastAsia="Times New Roman" w:cs="Calibri"/>
          <w:sz w:val="16"/>
          <w:szCs w:val="16"/>
          <w:lang w:eastAsia="de-DE"/>
        </w:rPr>
        <w:t>testament;  Inhoud</w:t>
      </w:r>
      <w:proofErr w:type="gramEnd"/>
      <w:r>
        <w:rPr>
          <w:rFonts w:eastAsia="Times New Roman" w:cs="Calibri"/>
          <w:sz w:val="16"/>
          <w:szCs w:val="16"/>
          <w:lang w:eastAsia="de-DE"/>
        </w:rPr>
        <w:t>:</w:t>
      </w:r>
    </w:p>
    <w:p w14:paraId="30A87DCC" w14:textId="77777777" w:rsidR="00865B41" w:rsidRPr="00BE1C8B" w:rsidRDefault="00865B41" w:rsidP="00865B41">
      <w:pPr>
        <w:rPr>
          <w:rFonts w:cs="Calibri"/>
          <w:sz w:val="16"/>
          <w:szCs w:val="16"/>
        </w:rPr>
      </w:pPr>
      <w:r w:rsidRPr="00D21F7C">
        <w:rPr>
          <w:rFonts w:asciiTheme="minorHAnsi" w:hAnsiTheme="minorHAnsi" w:cstheme="minorHAnsi"/>
          <w:i/>
          <w:sz w:val="16"/>
          <w:szCs w:val="16"/>
        </w:rPr>
        <w:t>„</w:t>
      </w:r>
      <w:r w:rsidRPr="00D21F7C">
        <w:rPr>
          <w:rFonts w:asciiTheme="minorHAnsi" w:eastAsia="Times New Roman" w:hAnsiTheme="minorHAnsi" w:cstheme="minorHAnsi"/>
          <w:b/>
          <w:i/>
          <w:sz w:val="16"/>
          <w:szCs w:val="16"/>
          <w:lang w:eastAsia="de-DE"/>
        </w:rPr>
        <w:t>Cornelia Wouricxdr van Steenhuysen</w:t>
      </w:r>
      <w:r w:rsidRPr="00D21F7C">
        <w:rPr>
          <w:rFonts w:asciiTheme="minorHAnsi" w:eastAsia="Times New Roman" w:hAnsiTheme="minorHAnsi" w:cstheme="minorHAnsi"/>
          <w:i/>
          <w:sz w:val="16"/>
          <w:szCs w:val="16"/>
          <w:lang w:eastAsia="de-DE"/>
        </w:rPr>
        <w:t xml:space="preserve"> ongehuwd vermaakt legaten aan</w:t>
      </w:r>
      <w:r w:rsidRPr="00D21F7C">
        <w:rPr>
          <w:rFonts w:asciiTheme="minorHAnsi" w:eastAsia="Times New Roman" w:hAnsiTheme="minorHAnsi" w:cstheme="minorHAnsi"/>
          <w:i/>
          <w:sz w:val="16"/>
          <w:szCs w:val="16"/>
          <w:lang w:eastAsia="de-DE"/>
        </w:rPr>
        <w:br/>
        <w:t>-</w:t>
      </w:r>
      <w:r w:rsidRPr="00D21F7C">
        <w:rPr>
          <w:rFonts w:asciiTheme="minorHAnsi" w:eastAsia="Times New Roman" w:hAnsiTheme="minorHAnsi" w:cstheme="minorHAnsi"/>
          <w:i/>
          <w:sz w:val="16"/>
          <w:szCs w:val="16"/>
          <w:lang w:eastAsia="de-DE"/>
        </w:rPr>
        <w:tab/>
        <w:t xml:space="preserve">de erfgenamen van </w:t>
      </w:r>
      <w:r w:rsidRPr="00D21F7C">
        <w:rPr>
          <w:rFonts w:asciiTheme="minorHAnsi" w:eastAsia="Times New Roman" w:hAnsiTheme="minorHAnsi" w:cstheme="minorHAnsi"/>
          <w:b/>
          <w:i/>
          <w:sz w:val="16"/>
          <w:szCs w:val="16"/>
          <w:lang w:eastAsia="de-DE"/>
        </w:rPr>
        <w:t>Cornelis Wouricx</w:t>
      </w:r>
      <w:r w:rsidRPr="00D21F7C">
        <w:rPr>
          <w:rFonts w:asciiTheme="minorHAnsi" w:eastAsia="Times New Roman" w:hAnsiTheme="minorHAnsi" w:cstheme="minorHAnsi"/>
          <w:i/>
          <w:sz w:val="16"/>
          <w:szCs w:val="16"/>
          <w:lang w:eastAsia="de-DE"/>
        </w:rPr>
        <w:t xml:space="preserve"> haar halfbroer</w:t>
      </w:r>
      <w:r w:rsidRPr="00D21F7C">
        <w:rPr>
          <w:rFonts w:asciiTheme="minorHAnsi" w:eastAsia="Times New Roman" w:hAnsiTheme="minorHAnsi" w:cstheme="minorHAnsi"/>
          <w:i/>
          <w:sz w:val="16"/>
          <w:szCs w:val="16"/>
          <w:lang w:eastAsia="de-DE"/>
        </w:rPr>
        <w:br/>
        <w:t>-</w:t>
      </w:r>
      <w:r w:rsidRPr="00D21F7C">
        <w:rPr>
          <w:rFonts w:asciiTheme="minorHAnsi" w:eastAsia="Times New Roman" w:hAnsiTheme="minorHAnsi" w:cstheme="minorHAnsi"/>
          <w:i/>
          <w:sz w:val="16"/>
          <w:szCs w:val="16"/>
          <w:lang w:eastAsia="de-DE"/>
        </w:rPr>
        <w:tab/>
        <w:t xml:space="preserve">de erfgenamen van </w:t>
      </w:r>
      <w:r w:rsidRPr="00D21F7C">
        <w:rPr>
          <w:rFonts w:asciiTheme="minorHAnsi" w:eastAsia="Times New Roman" w:hAnsiTheme="minorHAnsi" w:cstheme="minorHAnsi"/>
          <w:b/>
          <w:i/>
          <w:sz w:val="16"/>
          <w:szCs w:val="16"/>
          <w:lang w:eastAsia="de-DE"/>
        </w:rPr>
        <w:t>Maria van Tol</w:t>
      </w:r>
      <w:r w:rsidRPr="00D21F7C">
        <w:rPr>
          <w:rFonts w:asciiTheme="minorHAnsi" w:eastAsia="Times New Roman" w:hAnsiTheme="minorHAnsi" w:cstheme="minorHAnsi"/>
          <w:i/>
          <w:sz w:val="16"/>
          <w:szCs w:val="16"/>
          <w:lang w:eastAsia="de-DE"/>
        </w:rPr>
        <w:t xml:space="preserve"> haar halfzuster</w:t>
      </w:r>
      <w:r w:rsidRPr="00D21F7C">
        <w:rPr>
          <w:rFonts w:asciiTheme="minorHAnsi" w:eastAsia="Times New Roman" w:hAnsiTheme="minorHAnsi" w:cstheme="minorHAnsi"/>
          <w:i/>
          <w:sz w:val="16"/>
          <w:szCs w:val="16"/>
          <w:lang w:eastAsia="de-DE"/>
        </w:rPr>
        <w:br/>
        <w:t>-</w:t>
      </w:r>
      <w:r w:rsidRPr="00D21F7C">
        <w:rPr>
          <w:rFonts w:asciiTheme="minorHAnsi" w:eastAsia="Times New Roman" w:hAnsiTheme="minorHAnsi" w:cstheme="minorHAnsi"/>
          <w:i/>
          <w:sz w:val="16"/>
          <w:szCs w:val="16"/>
          <w:lang w:eastAsia="de-DE"/>
        </w:rPr>
        <w:tab/>
        <w:t xml:space="preserve">Anneken </w:t>
      </w:r>
      <w:r w:rsidRPr="00D21F7C">
        <w:rPr>
          <w:rFonts w:asciiTheme="minorHAnsi" w:eastAsia="Times New Roman" w:hAnsiTheme="minorHAnsi" w:cstheme="minorHAnsi"/>
          <w:b/>
          <w:i/>
          <w:sz w:val="16"/>
          <w:szCs w:val="16"/>
          <w:lang w:eastAsia="de-DE"/>
        </w:rPr>
        <w:t>Wouricxdr</w:t>
      </w:r>
      <w:r w:rsidRPr="00D21F7C">
        <w:rPr>
          <w:rFonts w:asciiTheme="minorHAnsi" w:eastAsia="Times New Roman" w:hAnsiTheme="minorHAnsi" w:cstheme="minorHAnsi"/>
          <w:i/>
          <w:sz w:val="16"/>
          <w:szCs w:val="16"/>
          <w:lang w:eastAsia="de-DE"/>
        </w:rPr>
        <w:t xml:space="preserve"> haar nicht</w:t>
      </w:r>
      <w:r w:rsidRPr="00D21F7C">
        <w:rPr>
          <w:rFonts w:asciiTheme="minorHAnsi" w:eastAsia="Times New Roman" w:hAnsiTheme="minorHAnsi" w:cstheme="minorHAnsi"/>
          <w:i/>
          <w:sz w:val="16"/>
          <w:szCs w:val="16"/>
          <w:lang w:eastAsia="de-DE"/>
        </w:rPr>
        <w:br/>
        <w:t>-</w:t>
      </w:r>
      <w:r w:rsidRPr="00D21F7C">
        <w:rPr>
          <w:rFonts w:asciiTheme="minorHAnsi" w:eastAsia="Times New Roman" w:hAnsiTheme="minorHAnsi" w:cstheme="minorHAnsi"/>
          <w:i/>
          <w:sz w:val="16"/>
          <w:szCs w:val="16"/>
          <w:lang w:eastAsia="de-DE"/>
        </w:rPr>
        <w:tab/>
        <w:t xml:space="preserve">Maria </w:t>
      </w:r>
      <w:r w:rsidRPr="00D21F7C">
        <w:rPr>
          <w:rFonts w:asciiTheme="minorHAnsi" w:eastAsia="Times New Roman" w:hAnsiTheme="minorHAnsi" w:cstheme="minorHAnsi"/>
          <w:b/>
          <w:i/>
          <w:sz w:val="16"/>
          <w:szCs w:val="16"/>
          <w:lang w:eastAsia="de-DE"/>
        </w:rPr>
        <w:t>Rochusdr van Steenhuysen</w:t>
      </w:r>
      <w:r w:rsidRPr="00D21F7C">
        <w:rPr>
          <w:rFonts w:asciiTheme="minorHAnsi" w:eastAsia="Times New Roman" w:hAnsiTheme="minorHAnsi" w:cstheme="minorHAnsi"/>
          <w:i/>
          <w:sz w:val="16"/>
          <w:szCs w:val="16"/>
          <w:lang w:eastAsia="de-DE"/>
        </w:rPr>
        <w:br/>
        <w:t>-</w:t>
      </w:r>
      <w:r w:rsidRPr="00D21F7C">
        <w:rPr>
          <w:rFonts w:asciiTheme="minorHAnsi" w:eastAsia="Times New Roman" w:hAnsiTheme="minorHAnsi" w:cstheme="minorHAnsi"/>
          <w:i/>
          <w:sz w:val="16"/>
          <w:szCs w:val="16"/>
          <w:lang w:eastAsia="de-DE"/>
        </w:rPr>
        <w:tab/>
        <w:t xml:space="preserve">Wouter </w:t>
      </w:r>
      <w:r w:rsidRPr="00D21F7C">
        <w:rPr>
          <w:rFonts w:asciiTheme="minorHAnsi" w:eastAsia="Times New Roman" w:hAnsiTheme="minorHAnsi" w:cstheme="minorHAnsi"/>
          <w:b/>
          <w:i/>
          <w:sz w:val="16"/>
          <w:szCs w:val="16"/>
          <w:lang w:eastAsia="de-DE"/>
        </w:rPr>
        <w:t>Claesz</w:t>
      </w:r>
      <w:r w:rsidRPr="00D21F7C">
        <w:rPr>
          <w:rFonts w:asciiTheme="minorHAnsi" w:eastAsia="Times New Roman" w:hAnsiTheme="minorHAnsi" w:cstheme="minorHAnsi"/>
          <w:b/>
          <w:i/>
          <w:sz w:val="16"/>
          <w:szCs w:val="16"/>
          <w:lang w:eastAsia="de-DE"/>
        </w:rPr>
        <w:br/>
      </w:r>
      <w:r w:rsidRPr="00D21F7C">
        <w:rPr>
          <w:rFonts w:asciiTheme="minorHAnsi" w:eastAsia="Times New Roman" w:hAnsiTheme="minorHAnsi" w:cstheme="minorHAnsi"/>
          <w:i/>
          <w:sz w:val="16"/>
          <w:szCs w:val="16"/>
          <w:lang w:eastAsia="de-DE"/>
        </w:rPr>
        <w:t>Testament met legaten.</w:t>
      </w:r>
      <w:r>
        <w:rPr>
          <w:rFonts w:asciiTheme="minorHAnsi" w:eastAsia="Times New Roman" w:hAnsiTheme="minorHAnsi" w:cstheme="minorHAnsi"/>
          <w:i/>
          <w:sz w:val="16"/>
          <w:szCs w:val="16"/>
          <w:lang w:eastAsia="de-DE"/>
        </w:rPr>
        <w:t xml:space="preserve"> </w:t>
      </w:r>
      <w:r w:rsidRPr="00D21F7C">
        <w:rPr>
          <w:rFonts w:asciiTheme="minorHAnsi" w:eastAsia="Times New Roman" w:hAnsiTheme="minorHAnsi" w:cstheme="minorHAnsi"/>
          <w:i/>
          <w:sz w:val="16"/>
          <w:szCs w:val="16"/>
          <w:lang w:eastAsia="de-DE"/>
        </w:rPr>
        <w:t>Weeshuys</w:t>
      </w:r>
      <w:r w:rsidRPr="00D21F7C">
        <w:rPr>
          <w:rFonts w:asciiTheme="minorHAnsi" w:hAnsiTheme="minorHAnsi" w:cstheme="minorHAnsi"/>
          <w:i/>
          <w:sz w:val="16"/>
          <w:szCs w:val="16"/>
        </w:rPr>
        <w:t>“</w:t>
      </w:r>
    </w:p>
  </w:footnote>
  <w:footnote w:id="282">
    <w:p w14:paraId="4AEEC357" w14:textId="77777777" w:rsidR="00865B41" w:rsidRPr="00A55C9B" w:rsidRDefault="00865B41" w:rsidP="00865B41">
      <w:pPr>
        <w:rPr>
          <w:sz w:val="16"/>
          <w:szCs w:val="16"/>
        </w:rPr>
      </w:pPr>
      <w:r w:rsidRPr="00622C93">
        <w:rPr>
          <w:rStyle w:val="Funotenzeichen"/>
          <w:rFonts w:cs="Calibri"/>
          <w:sz w:val="16"/>
          <w:szCs w:val="16"/>
        </w:rPr>
        <w:footnoteRef/>
      </w:r>
      <w:r w:rsidRPr="00622C93">
        <w:rPr>
          <w:rFonts w:cs="Calibri"/>
          <w:sz w:val="16"/>
          <w:szCs w:val="16"/>
        </w:rPr>
        <w:t xml:space="preserve"> Stadsarchief Rotterdam</w:t>
      </w:r>
      <w:r w:rsidRPr="00622C93">
        <w:rPr>
          <w:rFonts w:eastAsia="Times New Roman" w:cs="Calibri"/>
          <w:sz w:val="16"/>
          <w:szCs w:val="16"/>
          <w:lang w:eastAsia="de-DE"/>
        </w:rPr>
        <w:t>18_167</w:t>
      </w:r>
      <w:r w:rsidRPr="00622C93">
        <w:rPr>
          <w:rFonts w:cs="Calibri"/>
          <w:sz w:val="16"/>
          <w:szCs w:val="16"/>
        </w:rPr>
        <w:t xml:space="preserve">, </w:t>
      </w:r>
      <w:r w:rsidRPr="00622C93">
        <w:rPr>
          <w:rFonts w:eastAsia="Times New Roman" w:cs="Calibri"/>
          <w:sz w:val="16"/>
          <w:szCs w:val="16"/>
          <w:lang w:eastAsia="de-DE"/>
        </w:rPr>
        <w:t>18 Notarissen te Rotterdam en daarin opgegane gemeenten (ONA); Inventarisnummer:</w:t>
      </w:r>
      <w:proofErr w:type="gramStart"/>
      <w:r w:rsidRPr="00622C93">
        <w:rPr>
          <w:rFonts w:eastAsia="Times New Roman" w:cs="Calibri"/>
          <w:sz w:val="16"/>
          <w:szCs w:val="16"/>
          <w:lang w:eastAsia="de-DE"/>
        </w:rPr>
        <w:t>138;  18</w:t>
      </w:r>
      <w:proofErr w:type="gramEnd"/>
      <w:r w:rsidRPr="00622C93">
        <w:rPr>
          <w:rFonts w:eastAsia="Times New Roman" w:cs="Calibri"/>
          <w:sz w:val="16"/>
          <w:szCs w:val="16"/>
          <w:lang w:eastAsia="de-DE"/>
        </w:rPr>
        <w:t xml:space="preserve">_138 </w:t>
      </w:r>
      <w:r w:rsidRPr="00622C93">
        <w:rPr>
          <w:rFonts w:eastAsia="Times New Roman" w:cs="Calibri"/>
          <w:b/>
          <w:sz w:val="16"/>
          <w:szCs w:val="16"/>
          <w:lang w:eastAsia="de-DE"/>
        </w:rPr>
        <w:t>Arnout Wagensvelt</w:t>
      </w:r>
      <w:r w:rsidRPr="00622C93">
        <w:rPr>
          <w:rFonts w:eastAsia="Times New Roman" w:cs="Calibri"/>
          <w:sz w:val="16"/>
          <w:szCs w:val="16"/>
          <w:lang w:eastAsia="de-DE"/>
        </w:rPr>
        <w:t xml:space="preserve"> te Rotterdam, 11-Jan-1633 t/m 10-Dec-</w:t>
      </w:r>
      <w:proofErr w:type="gramStart"/>
      <w:r w:rsidRPr="00622C93">
        <w:rPr>
          <w:rFonts w:eastAsia="Times New Roman" w:cs="Calibri"/>
          <w:sz w:val="16"/>
          <w:szCs w:val="16"/>
          <w:lang w:eastAsia="de-DE"/>
        </w:rPr>
        <w:t xml:space="preserve">1644;  </w:t>
      </w:r>
      <w:r w:rsidRPr="00622C93">
        <w:rPr>
          <w:rFonts w:eastAsia="Times New Roman" w:cs="Calibri"/>
          <w:b/>
          <w:bCs/>
          <w:sz w:val="16"/>
          <w:szCs w:val="16"/>
          <w:lang w:eastAsia="de-DE"/>
        </w:rPr>
        <w:t>333</w:t>
      </w:r>
      <w:proofErr w:type="gramEnd"/>
      <w:r w:rsidRPr="00622C93">
        <w:rPr>
          <w:rFonts w:eastAsia="Times New Roman" w:cs="Calibri"/>
          <w:sz w:val="16"/>
          <w:szCs w:val="16"/>
          <w:lang w:eastAsia="de-DE"/>
        </w:rPr>
        <w:t> machtiging 16-jun-1638</w:t>
      </w:r>
      <w:proofErr w:type="gramStart"/>
      <w:r w:rsidRPr="00622C93">
        <w:rPr>
          <w:rFonts w:eastAsia="Times New Roman" w:cs="Calibri"/>
          <w:sz w:val="16"/>
          <w:szCs w:val="16"/>
          <w:lang w:eastAsia="de-DE"/>
        </w:rPr>
        <w:t>; ;</w:t>
      </w:r>
      <w:proofErr w:type="gramEnd"/>
      <w:r w:rsidRPr="00622C93">
        <w:rPr>
          <w:rFonts w:eastAsia="Times New Roman" w:cs="Calibri"/>
          <w:sz w:val="16"/>
          <w:szCs w:val="16"/>
          <w:lang w:eastAsia="de-DE"/>
        </w:rPr>
        <w:t xml:space="preserve"> Datering16-jun-1638; Aktenummer: 333; Bladzijden:  523 t/m </w:t>
      </w:r>
      <w:proofErr w:type="gramStart"/>
      <w:r w:rsidRPr="00622C93">
        <w:rPr>
          <w:rFonts w:eastAsia="Times New Roman" w:cs="Calibri"/>
          <w:sz w:val="16"/>
          <w:szCs w:val="16"/>
          <w:lang w:eastAsia="de-DE"/>
        </w:rPr>
        <w:t>525;  Standplaats</w:t>
      </w:r>
      <w:proofErr w:type="gramEnd"/>
      <w:r w:rsidRPr="00622C93">
        <w:rPr>
          <w:rFonts w:eastAsia="Times New Roman" w:cs="Calibri"/>
          <w:sz w:val="16"/>
          <w:szCs w:val="16"/>
          <w:lang w:eastAsia="de-DE"/>
        </w:rPr>
        <w:t xml:space="preserve">: Rotterdam; Notaris: </w:t>
      </w:r>
      <w:r w:rsidRPr="00622C93">
        <w:rPr>
          <w:rFonts w:eastAsia="Times New Roman" w:cs="Calibri"/>
          <w:b/>
          <w:sz w:val="16"/>
          <w:szCs w:val="16"/>
          <w:lang w:eastAsia="de-DE"/>
        </w:rPr>
        <w:t xml:space="preserve">Arnout Wagensvelt; </w:t>
      </w:r>
      <w:r w:rsidRPr="00622C93">
        <w:rPr>
          <w:rFonts w:eastAsia="Times New Roman" w:cs="Calibri"/>
          <w:sz w:val="16"/>
          <w:szCs w:val="16"/>
          <w:lang w:eastAsia="de-DE"/>
        </w:rPr>
        <w:t xml:space="preserve">Akteplaats: </w:t>
      </w:r>
      <w:proofErr w:type="gramStart"/>
      <w:r w:rsidRPr="00622C93">
        <w:rPr>
          <w:rFonts w:eastAsia="Times New Roman" w:cs="Calibri"/>
          <w:sz w:val="16"/>
          <w:szCs w:val="16"/>
          <w:lang w:eastAsia="de-DE"/>
        </w:rPr>
        <w:t>Rotterdam;  Aktesoort</w:t>
      </w:r>
      <w:proofErr w:type="gramEnd"/>
      <w:r w:rsidRPr="00622C93">
        <w:rPr>
          <w:rFonts w:eastAsia="Times New Roman" w:cs="Calibri"/>
          <w:sz w:val="16"/>
          <w:szCs w:val="16"/>
          <w:lang w:eastAsia="de-DE"/>
        </w:rPr>
        <w:t>: machtiging.</w:t>
      </w:r>
    </w:p>
  </w:footnote>
  <w:footnote w:id="283">
    <w:p w14:paraId="44C8BE57" w14:textId="77777777" w:rsidR="00865B41" w:rsidRPr="000A452F" w:rsidRDefault="00865B41" w:rsidP="00865B41">
      <w:pPr>
        <w:pStyle w:val="Funotentext"/>
        <w:rPr>
          <w:rFonts w:cs="Calibri"/>
          <w:sz w:val="16"/>
          <w:szCs w:val="16"/>
        </w:rPr>
      </w:pPr>
      <w:r w:rsidRPr="000A452F">
        <w:rPr>
          <w:rStyle w:val="Funotenzeichen"/>
          <w:rFonts w:cs="Calibri"/>
          <w:sz w:val="16"/>
          <w:szCs w:val="16"/>
        </w:rPr>
        <w:footnoteRef/>
      </w:r>
      <w:r w:rsidRPr="000A452F">
        <w:rPr>
          <w:rFonts w:cs="Calibri"/>
          <w:sz w:val="16"/>
          <w:szCs w:val="16"/>
        </w:rPr>
        <w:t xml:space="preserve"> Stadsarchief Rotterdam</w:t>
      </w:r>
      <w:r w:rsidRPr="000A452F">
        <w:rPr>
          <w:rFonts w:eastAsia="Times New Roman" w:cs="Calibri"/>
          <w:sz w:val="16"/>
          <w:szCs w:val="16"/>
          <w:lang w:eastAsia="de-DE"/>
        </w:rPr>
        <w:t>18_167</w:t>
      </w:r>
      <w:r w:rsidRPr="000A452F">
        <w:rPr>
          <w:rFonts w:cs="Calibri"/>
          <w:sz w:val="16"/>
          <w:szCs w:val="16"/>
        </w:rPr>
        <w:t xml:space="preserve">, </w:t>
      </w:r>
      <w:r w:rsidRPr="000A452F">
        <w:rPr>
          <w:rFonts w:eastAsia="Times New Roman" w:cs="Calibri"/>
          <w:sz w:val="16"/>
          <w:szCs w:val="16"/>
          <w:lang w:eastAsia="de-DE"/>
        </w:rPr>
        <w:t xml:space="preserve">18 Notarissen te Rotterdam en daarin opgegane gemeenten (ONA); Inventarisnummer: </w:t>
      </w:r>
      <w:proofErr w:type="gramStart"/>
      <w:r w:rsidRPr="000A452F">
        <w:rPr>
          <w:rFonts w:eastAsia="Times New Roman" w:cs="Calibri"/>
          <w:sz w:val="16"/>
          <w:szCs w:val="16"/>
          <w:lang w:eastAsia="de-DE"/>
        </w:rPr>
        <w:t>176;  18</w:t>
      </w:r>
      <w:proofErr w:type="gramEnd"/>
      <w:r w:rsidRPr="000A452F">
        <w:rPr>
          <w:rFonts w:eastAsia="Times New Roman" w:cs="Calibri"/>
          <w:sz w:val="16"/>
          <w:szCs w:val="16"/>
          <w:lang w:eastAsia="de-DE"/>
        </w:rPr>
        <w:t xml:space="preserve">_176 </w:t>
      </w:r>
      <w:r w:rsidRPr="000A452F">
        <w:rPr>
          <w:rFonts w:eastAsia="Times New Roman" w:cs="Calibri"/>
          <w:b/>
          <w:sz w:val="16"/>
          <w:szCs w:val="16"/>
          <w:lang w:eastAsia="de-DE"/>
        </w:rPr>
        <w:t>Nicolaas Vogel Adriaansz</w:t>
      </w:r>
      <w:r w:rsidRPr="000A452F">
        <w:rPr>
          <w:rFonts w:eastAsia="Times New Roman" w:cs="Calibri"/>
          <w:sz w:val="16"/>
          <w:szCs w:val="16"/>
          <w:lang w:eastAsia="de-DE"/>
        </w:rPr>
        <w:t xml:space="preserve"> te Rotterdam, 01-Mei-1639 t/m 31-Dec-1646;</w:t>
      </w:r>
      <w:r w:rsidRPr="000A452F">
        <w:rPr>
          <w:rFonts w:eastAsia="Times New Roman" w:cs="Calibri"/>
          <w:b/>
          <w:bCs/>
          <w:sz w:val="16"/>
          <w:szCs w:val="16"/>
          <w:lang w:eastAsia="de-DE"/>
        </w:rPr>
        <w:t xml:space="preserve"> 66</w:t>
      </w:r>
      <w:r w:rsidRPr="000A452F">
        <w:rPr>
          <w:rFonts w:eastAsia="Times New Roman" w:cs="Calibri"/>
          <w:sz w:val="16"/>
          <w:szCs w:val="16"/>
          <w:lang w:eastAsia="de-DE"/>
        </w:rPr>
        <w:t xml:space="preserve"> kwitantie 29-apr-1641; Datering: 29-apr-1641; Aktenummer: 66; Bladzijden 84 t/m 86; Standplaats: Rotterdam; Notaris: </w:t>
      </w:r>
      <w:r w:rsidRPr="000A452F">
        <w:rPr>
          <w:rFonts w:eastAsia="Times New Roman" w:cs="Calibri"/>
          <w:b/>
          <w:sz w:val="16"/>
          <w:szCs w:val="16"/>
          <w:lang w:eastAsia="de-DE"/>
        </w:rPr>
        <w:t>Nicolaas Vogel Adriaansz</w:t>
      </w:r>
      <w:r w:rsidRPr="000A452F">
        <w:rPr>
          <w:rFonts w:eastAsia="Times New Roman" w:cs="Calibri"/>
          <w:sz w:val="16"/>
          <w:szCs w:val="16"/>
          <w:lang w:eastAsia="de-DE"/>
        </w:rPr>
        <w:t xml:space="preserve">; Akteplaats: </w:t>
      </w:r>
      <w:proofErr w:type="gramStart"/>
      <w:r w:rsidRPr="000A452F">
        <w:rPr>
          <w:rFonts w:eastAsia="Times New Roman" w:cs="Calibri"/>
          <w:sz w:val="16"/>
          <w:szCs w:val="16"/>
          <w:lang w:eastAsia="de-DE"/>
        </w:rPr>
        <w:t>Rotterdam;  Aktesoort</w:t>
      </w:r>
      <w:proofErr w:type="gramEnd"/>
      <w:r w:rsidRPr="000A452F">
        <w:rPr>
          <w:rFonts w:eastAsia="Times New Roman" w:cs="Calibri"/>
          <w:sz w:val="16"/>
          <w:szCs w:val="16"/>
          <w:lang w:eastAsia="de-DE"/>
        </w:rPr>
        <w:t>: kwitantie.</w:t>
      </w:r>
    </w:p>
  </w:footnote>
  <w:footnote w:id="284">
    <w:p w14:paraId="643AF25C" w14:textId="77777777" w:rsidR="00865B41" w:rsidRPr="00C0007C" w:rsidRDefault="00865B41" w:rsidP="00865B41">
      <w:pPr>
        <w:pStyle w:val="Funotentext"/>
        <w:rPr>
          <w:rFonts w:cs="Calibri"/>
          <w:sz w:val="16"/>
          <w:szCs w:val="16"/>
        </w:rPr>
      </w:pPr>
      <w:r w:rsidRPr="00C0007C">
        <w:rPr>
          <w:rStyle w:val="Funotenzeichen"/>
          <w:rFonts w:cs="Calibri"/>
          <w:sz w:val="16"/>
          <w:szCs w:val="16"/>
        </w:rPr>
        <w:footnoteRef/>
      </w:r>
      <w:r w:rsidRPr="00C0007C">
        <w:rPr>
          <w:rFonts w:cs="Calibri"/>
          <w:sz w:val="16"/>
          <w:szCs w:val="16"/>
        </w:rPr>
        <w:t xml:space="preserve"> Stadsarchief Rotterdam</w:t>
      </w:r>
      <w:r w:rsidRPr="00C0007C">
        <w:rPr>
          <w:rFonts w:eastAsia="Times New Roman" w:cs="Calibri"/>
          <w:sz w:val="16"/>
          <w:szCs w:val="16"/>
          <w:lang w:eastAsia="de-DE"/>
        </w:rPr>
        <w:t>18_167</w:t>
      </w:r>
      <w:r w:rsidRPr="00C0007C">
        <w:rPr>
          <w:rFonts w:cs="Calibri"/>
          <w:sz w:val="16"/>
          <w:szCs w:val="16"/>
        </w:rPr>
        <w:t xml:space="preserve">, </w:t>
      </w:r>
      <w:r w:rsidRPr="00C0007C">
        <w:rPr>
          <w:rFonts w:eastAsia="Times New Roman" w:cs="Calibri"/>
          <w:sz w:val="16"/>
          <w:szCs w:val="16"/>
          <w:lang w:eastAsia="de-DE"/>
        </w:rPr>
        <w:t xml:space="preserve">18 Notarissen te Rotterdam en daarin opgegane gemeenten (ONA); </w:t>
      </w:r>
    </w:p>
    <w:p w14:paraId="44709CB2" w14:textId="77777777" w:rsidR="00865B41" w:rsidRPr="00C0007C" w:rsidRDefault="00865B41" w:rsidP="00865B41">
      <w:pPr>
        <w:pStyle w:val="Funotentext"/>
        <w:rPr>
          <w:rFonts w:cs="Calibri"/>
          <w:sz w:val="16"/>
          <w:szCs w:val="16"/>
        </w:rPr>
      </w:pPr>
      <w:r w:rsidRPr="00C0007C">
        <w:rPr>
          <w:rFonts w:eastAsia="Times New Roman" w:cs="Calibri"/>
          <w:sz w:val="16"/>
          <w:szCs w:val="16"/>
          <w:lang w:eastAsia="de-DE"/>
        </w:rPr>
        <w:t xml:space="preserve">Inventarisnummer: 52; 18_52 Jacob </w:t>
      </w:r>
      <w:r w:rsidRPr="00C0007C">
        <w:rPr>
          <w:rFonts w:eastAsia="Times New Roman" w:cs="Calibri"/>
          <w:b/>
          <w:sz w:val="16"/>
          <w:szCs w:val="16"/>
          <w:lang w:eastAsia="de-DE"/>
        </w:rPr>
        <w:t>Duyfhuysen</w:t>
      </w:r>
      <w:r w:rsidRPr="00C0007C">
        <w:rPr>
          <w:rFonts w:eastAsia="Times New Roman" w:cs="Calibri"/>
          <w:sz w:val="16"/>
          <w:szCs w:val="16"/>
          <w:lang w:eastAsia="de-DE"/>
        </w:rPr>
        <w:t xml:space="preserve"> te Rotterdam, 12-Mrt-1609 t/m 05-Dec-1636; </w:t>
      </w:r>
      <w:r w:rsidRPr="00C0007C">
        <w:rPr>
          <w:rFonts w:eastAsia="Times New Roman" w:cs="Calibri"/>
          <w:b/>
          <w:bCs/>
          <w:sz w:val="16"/>
          <w:szCs w:val="16"/>
          <w:lang w:eastAsia="de-DE"/>
        </w:rPr>
        <w:t>1</w:t>
      </w:r>
      <w:r w:rsidRPr="00C0007C">
        <w:rPr>
          <w:rFonts w:eastAsia="Times New Roman" w:cs="Calibri"/>
          <w:sz w:val="16"/>
          <w:szCs w:val="16"/>
          <w:lang w:eastAsia="de-DE"/>
        </w:rPr>
        <w:t xml:space="preserve"> testament 12-mrt-1609; Datering: 12-mrt-1609; Aktenummer: 1; Bladzijden 1 t/m 1; Standplaats: Rotterdam; Notaris: Jacob </w:t>
      </w:r>
      <w:r w:rsidRPr="00C0007C">
        <w:rPr>
          <w:rFonts w:eastAsia="Times New Roman" w:cs="Calibri"/>
          <w:b/>
          <w:sz w:val="16"/>
          <w:szCs w:val="16"/>
          <w:lang w:eastAsia="de-DE"/>
        </w:rPr>
        <w:t>Duyfhuysen</w:t>
      </w:r>
      <w:r w:rsidRPr="00C0007C">
        <w:rPr>
          <w:rFonts w:eastAsia="Times New Roman" w:cs="Calibri"/>
          <w:sz w:val="16"/>
          <w:szCs w:val="16"/>
          <w:lang w:eastAsia="de-DE"/>
        </w:rPr>
        <w:t xml:space="preserve">; Akteplaats: </w:t>
      </w:r>
      <w:proofErr w:type="gramStart"/>
      <w:r w:rsidRPr="00C0007C">
        <w:rPr>
          <w:rFonts w:eastAsia="Times New Roman" w:cs="Calibri"/>
          <w:sz w:val="16"/>
          <w:szCs w:val="16"/>
          <w:lang w:eastAsia="de-DE"/>
        </w:rPr>
        <w:t>Rotterdam;  Aktesoort</w:t>
      </w:r>
      <w:proofErr w:type="gramEnd"/>
      <w:r w:rsidRPr="00C0007C">
        <w:rPr>
          <w:rFonts w:eastAsia="Times New Roman" w:cs="Calibri"/>
          <w:sz w:val="16"/>
          <w:szCs w:val="16"/>
          <w:lang w:eastAsia="de-DE"/>
        </w:rPr>
        <w:t>: testament</w:t>
      </w:r>
      <w:r>
        <w:rPr>
          <w:rFonts w:eastAsia="Times New Roman" w:cs="Calibri"/>
          <w:sz w:val="16"/>
          <w:szCs w:val="16"/>
          <w:lang w:eastAsia="de-DE"/>
        </w:rPr>
        <w:t>.</w:t>
      </w:r>
      <w:r w:rsidRPr="00C0007C">
        <w:rPr>
          <w:rFonts w:eastAsia="Times New Roman" w:cs="Calibri"/>
          <w:sz w:val="16"/>
          <w:szCs w:val="16"/>
          <w:lang w:eastAsia="de-DE"/>
        </w:rPr>
        <w:t xml:space="preserve"> </w:t>
      </w:r>
    </w:p>
  </w:footnote>
  <w:footnote w:id="285">
    <w:p w14:paraId="2F383A5F" w14:textId="77777777" w:rsidR="00865B41" w:rsidRPr="00FE1410" w:rsidRDefault="00865B41" w:rsidP="00865B41">
      <w:pPr>
        <w:pStyle w:val="Funotentext"/>
        <w:rPr>
          <w:rFonts w:cs="Calibri"/>
          <w:sz w:val="16"/>
          <w:szCs w:val="16"/>
        </w:rPr>
      </w:pPr>
      <w:r w:rsidRPr="00A1329E">
        <w:rPr>
          <w:rStyle w:val="Funotenzeichen"/>
          <w:sz w:val="16"/>
          <w:szCs w:val="16"/>
        </w:rPr>
        <w:footnoteRef/>
      </w:r>
      <w:r w:rsidRPr="00A1329E">
        <w:rPr>
          <w:sz w:val="16"/>
          <w:szCs w:val="16"/>
        </w:rPr>
        <w:t xml:space="preserve"> </w:t>
      </w:r>
      <w:r w:rsidRPr="00FE1410">
        <w:rPr>
          <w:rFonts w:cs="Calibri"/>
          <w:sz w:val="16"/>
          <w:szCs w:val="16"/>
        </w:rPr>
        <w:t>Stadsarchief Rotterdam</w:t>
      </w:r>
      <w:r w:rsidRPr="00FE1410">
        <w:rPr>
          <w:rFonts w:eastAsia="Times New Roman" w:cs="Calibri"/>
          <w:sz w:val="16"/>
          <w:szCs w:val="16"/>
          <w:lang w:eastAsia="de-DE"/>
        </w:rPr>
        <w:t>18_167</w:t>
      </w:r>
      <w:r w:rsidRPr="00FE1410">
        <w:rPr>
          <w:rFonts w:cs="Calibri"/>
          <w:sz w:val="16"/>
          <w:szCs w:val="16"/>
        </w:rPr>
        <w:t>, 18 Notarissen te Rotterdam en daarin opgegane gemeenten (ONA), Inventarisnummer: 50;</w:t>
      </w:r>
      <w:r w:rsidRPr="00FE1410">
        <w:rPr>
          <w:rFonts w:eastAsia="Times New Roman" w:cs="Calibri"/>
          <w:sz w:val="16"/>
          <w:szCs w:val="16"/>
          <w:lang w:eastAsia="de-DE"/>
        </w:rPr>
        <w:t xml:space="preserve"> 18_50 </w:t>
      </w:r>
      <w:r w:rsidRPr="000A452F">
        <w:rPr>
          <w:rFonts w:eastAsia="Times New Roman" w:cs="Calibri"/>
          <w:b/>
          <w:sz w:val="16"/>
          <w:szCs w:val="16"/>
          <w:lang w:eastAsia="de-DE"/>
        </w:rPr>
        <w:t>Jacob</w:t>
      </w:r>
      <w:r w:rsidRPr="00FE1410">
        <w:rPr>
          <w:rFonts w:eastAsia="Times New Roman" w:cs="Calibri"/>
          <w:sz w:val="16"/>
          <w:szCs w:val="16"/>
          <w:lang w:eastAsia="de-DE"/>
        </w:rPr>
        <w:t xml:space="preserve"> </w:t>
      </w:r>
      <w:r w:rsidRPr="00FE1410">
        <w:rPr>
          <w:rFonts w:eastAsia="Times New Roman" w:cs="Calibri"/>
          <w:b/>
          <w:sz w:val="16"/>
          <w:szCs w:val="16"/>
          <w:lang w:eastAsia="de-DE"/>
        </w:rPr>
        <w:t>Duyfhuysen</w:t>
      </w:r>
      <w:r w:rsidRPr="00FE1410">
        <w:rPr>
          <w:rFonts w:eastAsia="Times New Roman" w:cs="Calibri"/>
          <w:sz w:val="16"/>
          <w:szCs w:val="16"/>
          <w:lang w:eastAsia="de-DE"/>
        </w:rPr>
        <w:t xml:space="preserve"> te Rotterdam, 01-Jan-1617 t/m 31-Dec-1622;</w:t>
      </w:r>
      <w:r w:rsidRPr="00FE1410">
        <w:rPr>
          <w:rFonts w:eastAsia="Times New Roman" w:cs="Calibri"/>
          <w:b/>
          <w:bCs/>
          <w:sz w:val="16"/>
          <w:szCs w:val="16"/>
          <w:lang w:eastAsia="de-DE"/>
        </w:rPr>
        <w:t xml:space="preserve"> 31</w:t>
      </w:r>
      <w:r w:rsidRPr="00FE1410">
        <w:rPr>
          <w:rFonts w:eastAsia="Times New Roman" w:cs="Calibri"/>
          <w:sz w:val="16"/>
          <w:szCs w:val="16"/>
          <w:lang w:eastAsia="de-DE"/>
        </w:rPr>
        <w:t xml:space="preserve"> machtiging 24-okt-1617; Datering: 24-okt-1617; Aktenummer: </w:t>
      </w:r>
      <w:proofErr w:type="gramStart"/>
      <w:r w:rsidRPr="00FE1410">
        <w:rPr>
          <w:rFonts w:eastAsia="Times New Roman" w:cs="Calibri"/>
          <w:sz w:val="16"/>
          <w:szCs w:val="16"/>
          <w:lang w:eastAsia="de-DE"/>
        </w:rPr>
        <w:t>31;  Bladzijden</w:t>
      </w:r>
      <w:proofErr w:type="gramEnd"/>
      <w:r w:rsidRPr="00FE1410">
        <w:rPr>
          <w:rFonts w:eastAsia="Times New Roman" w:cs="Calibri"/>
          <w:sz w:val="16"/>
          <w:szCs w:val="16"/>
          <w:lang w:eastAsia="de-DE"/>
        </w:rPr>
        <w:t xml:space="preserve">: 48 t/m 48; Standplaats: Rotterdam; Notaris: Jacob </w:t>
      </w:r>
      <w:r w:rsidRPr="00FE1410">
        <w:rPr>
          <w:rFonts w:eastAsia="Times New Roman" w:cs="Calibri"/>
          <w:b/>
          <w:sz w:val="16"/>
          <w:szCs w:val="16"/>
          <w:lang w:eastAsia="de-DE"/>
        </w:rPr>
        <w:t>Duyfhuysen</w:t>
      </w:r>
      <w:r w:rsidRPr="00FE1410">
        <w:rPr>
          <w:rFonts w:eastAsia="Times New Roman" w:cs="Calibri"/>
          <w:sz w:val="16"/>
          <w:szCs w:val="16"/>
          <w:lang w:eastAsia="de-DE"/>
        </w:rPr>
        <w:t>; Akteplaats: Rotterdam; Aktesoort machtiging.</w:t>
      </w:r>
    </w:p>
  </w:footnote>
  <w:footnote w:id="286">
    <w:p w14:paraId="1B2422F5" w14:textId="77777777" w:rsidR="00865B41" w:rsidRPr="00AF74C0" w:rsidRDefault="00865B41" w:rsidP="00865B41">
      <w:pPr>
        <w:pStyle w:val="Funotentext"/>
        <w:rPr>
          <w:sz w:val="16"/>
          <w:szCs w:val="16"/>
        </w:rPr>
      </w:pPr>
      <w:r w:rsidRPr="00AF74C0">
        <w:rPr>
          <w:rStyle w:val="Funotenzeichen"/>
          <w:sz w:val="16"/>
          <w:szCs w:val="16"/>
        </w:rPr>
        <w:footnoteRef/>
      </w:r>
      <w:r w:rsidRPr="00AF74C0">
        <w:rPr>
          <w:sz w:val="16"/>
          <w:szCs w:val="16"/>
        </w:rPr>
        <w:t xml:space="preserve"> </w:t>
      </w:r>
      <w:r w:rsidRPr="00F87FC4">
        <w:rPr>
          <w:rFonts w:cs="Calibri"/>
          <w:sz w:val="16"/>
          <w:szCs w:val="16"/>
        </w:rPr>
        <w:t>Stadsarchief Rotterdam</w:t>
      </w:r>
      <w:r w:rsidRPr="00F87FC4">
        <w:rPr>
          <w:rFonts w:eastAsia="Times New Roman" w:cs="Calibri"/>
          <w:sz w:val="16"/>
          <w:szCs w:val="16"/>
          <w:lang w:eastAsia="de-DE"/>
        </w:rPr>
        <w:t>18_167</w:t>
      </w:r>
      <w:r w:rsidRPr="00F87FC4">
        <w:rPr>
          <w:rFonts w:cs="Calibri"/>
          <w:sz w:val="16"/>
          <w:szCs w:val="16"/>
        </w:rPr>
        <w:t xml:space="preserve">, 18 Notarissen te Rotterdam en daarin opgegane gemeenten (ONA), Inventarisnummer: 36; </w:t>
      </w:r>
      <w:r w:rsidRPr="00F87FC4">
        <w:rPr>
          <w:rFonts w:eastAsia="Times New Roman" w:cs="Calibri"/>
          <w:sz w:val="16"/>
          <w:szCs w:val="16"/>
          <w:lang w:eastAsia="de-DE"/>
        </w:rPr>
        <w:t xml:space="preserve">18_36 Jacob </w:t>
      </w:r>
      <w:r w:rsidRPr="000A452F">
        <w:rPr>
          <w:rFonts w:eastAsia="Times New Roman" w:cs="Calibri"/>
          <w:b/>
          <w:sz w:val="16"/>
          <w:szCs w:val="16"/>
          <w:lang w:eastAsia="de-DE"/>
        </w:rPr>
        <w:t>Duyfhuysen</w:t>
      </w:r>
      <w:r w:rsidRPr="00F87FC4">
        <w:rPr>
          <w:rFonts w:eastAsia="Times New Roman" w:cs="Calibri"/>
          <w:sz w:val="16"/>
          <w:szCs w:val="16"/>
          <w:lang w:eastAsia="de-DE"/>
        </w:rPr>
        <w:t xml:space="preserve"> te Rotterdam, 20-Apr-1616 t/m 02-Aug-1618; </w:t>
      </w:r>
      <w:r w:rsidRPr="00F87FC4">
        <w:rPr>
          <w:rFonts w:eastAsia="Times New Roman" w:cs="Calibri"/>
          <w:b/>
          <w:bCs/>
          <w:sz w:val="16"/>
          <w:szCs w:val="16"/>
          <w:lang w:eastAsia="de-DE"/>
        </w:rPr>
        <w:t>161</w:t>
      </w:r>
      <w:r w:rsidRPr="00F87FC4">
        <w:rPr>
          <w:rFonts w:eastAsia="Times New Roman" w:cs="Calibri"/>
          <w:sz w:val="16"/>
          <w:szCs w:val="16"/>
          <w:lang w:eastAsia="de-DE"/>
        </w:rPr>
        <w:t xml:space="preserve"> testament 11-nov-1617; Datering: 11-nov-1617; Aktenummer: </w:t>
      </w:r>
      <w:proofErr w:type="gramStart"/>
      <w:r w:rsidRPr="00F87FC4">
        <w:rPr>
          <w:rFonts w:eastAsia="Times New Roman" w:cs="Calibri"/>
          <w:sz w:val="16"/>
          <w:szCs w:val="16"/>
          <w:lang w:eastAsia="de-DE"/>
        </w:rPr>
        <w:t>161;  Bladzijden</w:t>
      </w:r>
      <w:proofErr w:type="gramEnd"/>
      <w:r w:rsidRPr="00F87FC4">
        <w:rPr>
          <w:rFonts w:eastAsia="Times New Roman" w:cs="Calibri"/>
          <w:sz w:val="16"/>
          <w:szCs w:val="16"/>
          <w:lang w:eastAsia="de-DE"/>
        </w:rPr>
        <w:t xml:space="preserve">: 394 t/m 398; Standplaats: Rotterdam; Notaris: Jacob </w:t>
      </w:r>
      <w:r w:rsidRPr="00F87FC4">
        <w:rPr>
          <w:rFonts w:eastAsia="Times New Roman" w:cs="Calibri"/>
          <w:b/>
          <w:sz w:val="16"/>
          <w:szCs w:val="16"/>
          <w:lang w:eastAsia="de-DE"/>
        </w:rPr>
        <w:t>Duyfhuysen</w:t>
      </w:r>
      <w:r w:rsidRPr="00F87FC4">
        <w:rPr>
          <w:rFonts w:eastAsia="Times New Roman" w:cs="Calibri"/>
          <w:sz w:val="16"/>
          <w:szCs w:val="16"/>
          <w:lang w:eastAsia="de-DE"/>
        </w:rPr>
        <w:t>; Akteplaats: Rotterdam; Aktesoort testament.</w:t>
      </w:r>
    </w:p>
  </w:footnote>
  <w:footnote w:id="287">
    <w:p w14:paraId="545DDFAD" w14:textId="77777777" w:rsidR="00865B41" w:rsidRPr="000A452F" w:rsidRDefault="00865B41" w:rsidP="00865B41">
      <w:pPr>
        <w:pStyle w:val="Funotentext"/>
        <w:rPr>
          <w:rFonts w:cs="Calibri"/>
          <w:sz w:val="16"/>
          <w:szCs w:val="16"/>
        </w:rPr>
      </w:pPr>
      <w:r w:rsidRPr="000A452F">
        <w:rPr>
          <w:rStyle w:val="Funotenzeichen"/>
          <w:rFonts w:cs="Calibri"/>
          <w:sz w:val="16"/>
          <w:szCs w:val="16"/>
        </w:rPr>
        <w:footnoteRef/>
      </w:r>
      <w:r w:rsidRPr="000A452F">
        <w:rPr>
          <w:rFonts w:cs="Calibri"/>
          <w:sz w:val="16"/>
          <w:szCs w:val="16"/>
        </w:rPr>
        <w:t xml:space="preserve"> Stadsarchief Rotterdam</w:t>
      </w:r>
      <w:r w:rsidRPr="000A452F">
        <w:rPr>
          <w:rFonts w:eastAsia="Times New Roman" w:cs="Calibri"/>
          <w:sz w:val="16"/>
          <w:szCs w:val="16"/>
          <w:lang w:eastAsia="de-DE"/>
        </w:rPr>
        <w:t>18_167</w:t>
      </w:r>
      <w:r w:rsidRPr="000A452F">
        <w:rPr>
          <w:rFonts w:cs="Calibri"/>
          <w:sz w:val="16"/>
          <w:szCs w:val="16"/>
        </w:rPr>
        <w:t xml:space="preserve">, </w:t>
      </w:r>
      <w:r w:rsidRPr="000A452F">
        <w:rPr>
          <w:rFonts w:eastAsia="Times New Roman" w:cs="Calibri"/>
          <w:sz w:val="16"/>
          <w:szCs w:val="16"/>
          <w:lang w:eastAsia="de-DE"/>
        </w:rPr>
        <w:t xml:space="preserve">18 Notarissen te Rotterdam en daarin opgegane gemeenten (ONA); Inventarisnummer: </w:t>
      </w:r>
      <w:proofErr w:type="gramStart"/>
      <w:r w:rsidRPr="000A452F">
        <w:rPr>
          <w:rFonts w:eastAsia="Times New Roman" w:cs="Calibri"/>
          <w:sz w:val="16"/>
          <w:szCs w:val="16"/>
          <w:lang w:eastAsia="de-DE"/>
        </w:rPr>
        <w:t>176;  18</w:t>
      </w:r>
      <w:proofErr w:type="gramEnd"/>
      <w:r w:rsidRPr="000A452F">
        <w:rPr>
          <w:rFonts w:eastAsia="Times New Roman" w:cs="Calibri"/>
          <w:sz w:val="16"/>
          <w:szCs w:val="16"/>
          <w:lang w:eastAsia="de-DE"/>
        </w:rPr>
        <w:t xml:space="preserve">_176 </w:t>
      </w:r>
      <w:r w:rsidRPr="000A452F">
        <w:rPr>
          <w:rFonts w:eastAsia="Times New Roman" w:cs="Calibri"/>
          <w:b/>
          <w:sz w:val="16"/>
          <w:szCs w:val="16"/>
          <w:lang w:eastAsia="de-DE"/>
        </w:rPr>
        <w:t>Nicolaas Vogel Adriaansz</w:t>
      </w:r>
      <w:r w:rsidRPr="000A452F">
        <w:rPr>
          <w:rFonts w:eastAsia="Times New Roman" w:cs="Calibri"/>
          <w:sz w:val="16"/>
          <w:szCs w:val="16"/>
          <w:lang w:eastAsia="de-DE"/>
        </w:rPr>
        <w:t xml:space="preserve"> te Rotterdam, 01-Mei-1639 t/m 31-Dec-1646;</w:t>
      </w:r>
      <w:r w:rsidRPr="000A452F">
        <w:rPr>
          <w:rFonts w:eastAsia="Times New Roman" w:cs="Calibri"/>
          <w:b/>
          <w:bCs/>
          <w:sz w:val="16"/>
          <w:szCs w:val="16"/>
          <w:lang w:eastAsia="de-DE"/>
        </w:rPr>
        <w:t xml:space="preserve"> 66</w:t>
      </w:r>
      <w:r w:rsidRPr="000A452F">
        <w:rPr>
          <w:rFonts w:eastAsia="Times New Roman" w:cs="Calibri"/>
          <w:sz w:val="16"/>
          <w:szCs w:val="16"/>
          <w:lang w:eastAsia="de-DE"/>
        </w:rPr>
        <w:t xml:space="preserve"> kwitantie 29-apr-1641; Datering: 29-apr-1641; Aktenummer: 66; Bladzijden 84 t/m 86; Standplaats: Rotterdam; Notaris: </w:t>
      </w:r>
      <w:r w:rsidRPr="000A452F">
        <w:rPr>
          <w:rFonts w:eastAsia="Times New Roman" w:cs="Calibri"/>
          <w:b/>
          <w:sz w:val="16"/>
          <w:szCs w:val="16"/>
          <w:lang w:eastAsia="de-DE"/>
        </w:rPr>
        <w:t>Nicolaas Vogel Adriaansz</w:t>
      </w:r>
      <w:r w:rsidRPr="000A452F">
        <w:rPr>
          <w:rFonts w:eastAsia="Times New Roman" w:cs="Calibri"/>
          <w:sz w:val="16"/>
          <w:szCs w:val="16"/>
          <w:lang w:eastAsia="de-DE"/>
        </w:rPr>
        <w:t xml:space="preserve">; Akteplaats: </w:t>
      </w:r>
      <w:proofErr w:type="gramStart"/>
      <w:r w:rsidRPr="000A452F">
        <w:rPr>
          <w:rFonts w:eastAsia="Times New Roman" w:cs="Calibri"/>
          <w:sz w:val="16"/>
          <w:szCs w:val="16"/>
          <w:lang w:eastAsia="de-DE"/>
        </w:rPr>
        <w:t>Rotterdam;  Aktesoort</w:t>
      </w:r>
      <w:proofErr w:type="gramEnd"/>
      <w:r w:rsidRPr="000A452F">
        <w:rPr>
          <w:rFonts w:eastAsia="Times New Roman" w:cs="Calibri"/>
          <w:sz w:val="16"/>
          <w:szCs w:val="16"/>
          <w:lang w:eastAsia="de-DE"/>
        </w:rPr>
        <w:t>: kwitantie.</w:t>
      </w:r>
    </w:p>
  </w:footnote>
  <w:footnote w:id="288">
    <w:p w14:paraId="305AE569" w14:textId="77777777" w:rsidR="00865B41" w:rsidRPr="005646A1" w:rsidRDefault="00865B41" w:rsidP="00865B41">
      <w:pPr>
        <w:pStyle w:val="Funotentext"/>
        <w:rPr>
          <w:rFonts w:cs="Calibri"/>
          <w:sz w:val="16"/>
          <w:szCs w:val="16"/>
        </w:rPr>
      </w:pPr>
      <w:r w:rsidRPr="008254F4">
        <w:rPr>
          <w:rStyle w:val="Funotenzeichen"/>
          <w:sz w:val="16"/>
          <w:szCs w:val="16"/>
        </w:rPr>
        <w:footnoteRef/>
      </w:r>
      <w:r w:rsidRPr="008254F4">
        <w:rPr>
          <w:sz w:val="16"/>
          <w:szCs w:val="16"/>
        </w:rPr>
        <w:t xml:space="preserve"> </w:t>
      </w:r>
      <w:r w:rsidRPr="00E77A11">
        <w:rPr>
          <w:rFonts w:cs="Calibri"/>
          <w:sz w:val="16"/>
          <w:szCs w:val="16"/>
        </w:rPr>
        <w:t>Stadsarchief Rotterdam</w:t>
      </w:r>
      <w:r w:rsidRPr="00E77A11">
        <w:rPr>
          <w:rFonts w:eastAsia="Times New Roman" w:cs="Calibri"/>
          <w:sz w:val="16"/>
          <w:szCs w:val="16"/>
          <w:lang w:eastAsia="de-DE"/>
        </w:rPr>
        <w:t>18_167</w:t>
      </w:r>
      <w:r w:rsidRPr="00E77A11">
        <w:rPr>
          <w:rFonts w:cs="Calibri"/>
          <w:sz w:val="16"/>
          <w:szCs w:val="16"/>
        </w:rPr>
        <w:t>, 18 Notarissen te Rotterdam en daarin opgegane gemeenten (ONA), Inventarisnummer:</w:t>
      </w:r>
      <w:r>
        <w:rPr>
          <w:rFonts w:cs="Calibri"/>
          <w:sz w:val="16"/>
          <w:szCs w:val="16"/>
        </w:rPr>
        <w:t xml:space="preserve"> 36; </w:t>
      </w:r>
      <w:r w:rsidRPr="005646A1">
        <w:rPr>
          <w:rFonts w:eastAsia="Times New Roman" w:cs="Calibri"/>
          <w:sz w:val="16"/>
          <w:szCs w:val="16"/>
          <w:lang w:eastAsia="de-DE"/>
        </w:rPr>
        <w:t xml:space="preserve">18_36 Jacob </w:t>
      </w:r>
      <w:r w:rsidRPr="005646A1">
        <w:rPr>
          <w:rFonts w:eastAsia="Times New Roman" w:cs="Calibri"/>
          <w:b/>
          <w:sz w:val="16"/>
          <w:szCs w:val="16"/>
          <w:lang w:eastAsia="de-DE"/>
        </w:rPr>
        <w:t>Duyfhuysen</w:t>
      </w:r>
      <w:r w:rsidRPr="005646A1">
        <w:rPr>
          <w:rFonts w:eastAsia="Times New Roman" w:cs="Calibri"/>
          <w:sz w:val="16"/>
          <w:szCs w:val="16"/>
          <w:lang w:eastAsia="de-DE"/>
        </w:rPr>
        <w:t xml:space="preserve"> te Rotterdam, 20-Apr-1616 t/m 02-Aug-1618; </w:t>
      </w:r>
      <w:r w:rsidRPr="005646A1">
        <w:rPr>
          <w:rFonts w:eastAsia="Times New Roman" w:cs="Calibri"/>
          <w:b/>
          <w:bCs/>
          <w:sz w:val="16"/>
          <w:szCs w:val="16"/>
          <w:lang w:eastAsia="de-DE"/>
        </w:rPr>
        <w:t>237</w:t>
      </w:r>
      <w:r w:rsidRPr="005646A1">
        <w:rPr>
          <w:rFonts w:eastAsia="Times New Roman" w:cs="Calibri"/>
          <w:sz w:val="16"/>
          <w:szCs w:val="16"/>
          <w:lang w:eastAsia="de-DE"/>
        </w:rPr>
        <w:t xml:space="preserve"> diverse akten 02-jul-1618; Datering: 02-jul-1618; Aktenummer: </w:t>
      </w:r>
      <w:proofErr w:type="gramStart"/>
      <w:r w:rsidRPr="005646A1">
        <w:rPr>
          <w:rFonts w:eastAsia="Times New Roman" w:cs="Calibri"/>
          <w:sz w:val="16"/>
          <w:szCs w:val="16"/>
          <w:lang w:eastAsia="de-DE"/>
        </w:rPr>
        <w:t>237;  Bladzijden</w:t>
      </w:r>
      <w:proofErr w:type="gramEnd"/>
      <w:r w:rsidRPr="005646A1">
        <w:rPr>
          <w:rFonts w:eastAsia="Times New Roman" w:cs="Calibri"/>
          <w:sz w:val="16"/>
          <w:szCs w:val="16"/>
          <w:lang w:eastAsia="de-DE"/>
        </w:rPr>
        <w:t xml:space="preserve">: 555 t/m 556; Standplaats: Rotterdam; Notaris: Jacob </w:t>
      </w:r>
      <w:r w:rsidRPr="005646A1">
        <w:rPr>
          <w:rFonts w:eastAsia="Times New Roman" w:cs="Calibri"/>
          <w:b/>
          <w:sz w:val="16"/>
          <w:szCs w:val="16"/>
          <w:lang w:eastAsia="de-DE"/>
        </w:rPr>
        <w:t>Duyfhuysen</w:t>
      </w:r>
      <w:r w:rsidRPr="005646A1">
        <w:rPr>
          <w:rFonts w:eastAsia="Times New Roman" w:cs="Calibri"/>
          <w:sz w:val="16"/>
          <w:szCs w:val="16"/>
          <w:lang w:eastAsia="de-DE"/>
        </w:rPr>
        <w:t>; Akteplaats: Rotterdam; Aktesoort: diverse akten.</w:t>
      </w:r>
    </w:p>
  </w:footnote>
  <w:footnote w:id="289">
    <w:p w14:paraId="2A1FC6C3" w14:textId="77777777" w:rsidR="00865B41" w:rsidRPr="00E77A11" w:rsidRDefault="00865B41" w:rsidP="00865B41">
      <w:pPr>
        <w:pStyle w:val="Funotentext"/>
        <w:rPr>
          <w:rFonts w:cs="Calibri"/>
          <w:sz w:val="16"/>
          <w:szCs w:val="16"/>
        </w:rPr>
      </w:pPr>
      <w:r w:rsidRPr="00CE6D67">
        <w:rPr>
          <w:rStyle w:val="Funotenzeichen"/>
          <w:sz w:val="16"/>
          <w:szCs w:val="16"/>
        </w:rPr>
        <w:footnoteRef/>
      </w:r>
      <w:r w:rsidRPr="00CE6D67">
        <w:rPr>
          <w:sz w:val="16"/>
          <w:szCs w:val="16"/>
        </w:rPr>
        <w:t xml:space="preserve"> </w:t>
      </w:r>
      <w:r w:rsidRPr="00E77A11">
        <w:rPr>
          <w:rFonts w:cs="Calibri"/>
          <w:sz w:val="16"/>
          <w:szCs w:val="16"/>
        </w:rPr>
        <w:t>Stadsarchief Rotterdam</w:t>
      </w:r>
      <w:r w:rsidRPr="00E77A11">
        <w:rPr>
          <w:rFonts w:eastAsia="Times New Roman" w:cs="Calibri"/>
          <w:sz w:val="16"/>
          <w:szCs w:val="16"/>
          <w:lang w:eastAsia="de-DE"/>
        </w:rPr>
        <w:t>18_167</w:t>
      </w:r>
      <w:r w:rsidRPr="00E77A11">
        <w:rPr>
          <w:rFonts w:cs="Calibri"/>
          <w:sz w:val="16"/>
          <w:szCs w:val="16"/>
        </w:rPr>
        <w:t xml:space="preserve">, 18 Notarissen te Rotterdam en daarin opgegane gemeenten (ONA), Inventarisnummer: 37; </w:t>
      </w:r>
      <w:r w:rsidRPr="00E77A11">
        <w:rPr>
          <w:rFonts w:eastAsia="Times New Roman" w:cs="Calibri"/>
          <w:sz w:val="16"/>
          <w:szCs w:val="16"/>
          <w:lang w:eastAsia="de-DE"/>
        </w:rPr>
        <w:t xml:space="preserve">18_37 Jacob </w:t>
      </w:r>
      <w:r w:rsidRPr="00E77A11">
        <w:rPr>
          <w:rFonts w:eastAsia="Times New Roman" w:cs="Calibri"/>
          <w:b/>
          <w:sz w:val="16"/>
          <w:szCs w:val="16"/>
          <w:lang w:eastAsia="de-DE"/>
        </w:rPr>
        <w:t>Duyfhuysen</w:t>
      </w:r>
      <w:r w:rsidRPr="00E77A11">
        <w:rPr>
          <w:rFonts w:eastAsia="Times New Roman" w:cs="Calibri"/>
          <w:sz w:val="16"/>
          <w:szCs w:val="16"/>
          <w:lang w:eastAsia="de-DE"/>
        </w:rPr>
        <w:t xml:space="preserve"> te Rotterdam, 07-Aug-1618 t/m 08-Nov-1620; </w:t>
      </w:r>
      <w:r w:rsidRPr="00E77A11">
        <w:rPr>
          <w:rFonts w:eastAsia="Times New Roman" w:cs="Calibri"/>
          <w:b/>
          <w:bCs/>
          <w:sz w:val="16"/>
          <w:szCs w:val="16"/>
          <w:lang w:eastAsia="de-DE"/>
        </w:rPr>
        <w:t>42</w:t>
      </w:r>
      <w:r w:rsidRPr="00E77A11">
        <w:rPr>
          <w:rFonts w:eastAsia="Times New Roman" w:cs="Calibri"/>
          <w:sz w:val="16"/>
          <w:szCs w:val="16"/>
          <w:lang w:eastAsia="de-DE"/>
        </w:rPr>
        <w:t xml:space="preserve"> testament 07-jan-1619; Datering: 07-jan-1619; Aktenummer: 42; Bladzijden: 97 t/m 99; Standplaats: Rotterdam; Notaris: Jacob </w:t>
      </w:r>
      <w:r w:rsidRPr="00E77A11">
        <w:rPr>
          <w:rFonts w:eastAsia="Times New Roman" w:cs="Calibri"/>
          <w:b/>
          <w:sz w:val="16"/>
          <w:szCs w:val="16"/>
          <w:lang w:eastAsia="de-DE"/>
        </w:rPr>
        <w:t>Duyfhuysen</w:t>
      </w:r>
      <w:r w:rsidRPr="00E77A11">
        <w:rPr>
          <w:rFonts w:eastAsia="Times New Roman" w:cs="Calibri"/>
          <w:sz w:val="16"/>
          <w:szCs w:val="16"/>
          <w:lang w:eastAsia="de-DE"/>
        </w:rPr>
        <w:t>; Akteplaats: Rotterdam; Aktesoort: testament.</w:t>
      </w:r>
      <w:r>
        <w:rPr>
          <w:rFonts w:eastAsia="Times New Roman" w:cs="Calibri"/>
          <w:sz w:val="16"/>
          <w:szCs w:val="16"/>
          <w:lang w:eastAsia="de-DE"/>
        </w:rPr>
        <w:t xml:space="preserve"> </w:t>
      </w:r>
    </w:p>
  </w:footnote>
  <w:footnote w:id="290">
    <w:p w14:paraId="2018E39C" w14:textId="77777777" w:rsidR="00865B41" w:rsidRDefault="00865B41" w:rsidP="00865B41">
      <w:pPr>
        <w:pStyle w:val="Funotentext"/>
        <w:rPr>
          <w:rFonts w:ascii="Times New Roman" w:eastAsia="Times New Roman" w:hAnsi="Times New Roman"/>
          <w:b/>
          <w:sz w:val="16"/>
          <w:szCs w:val="16"/>
          <w:lang w:eastAsia="de-DE"/>
        </w:rPr>
      </w:pPr>
      <w:r w:rsidRPr="00E71ACF">
        <w:rPr>
          <w:rStyle w:val="Funotenzeichen"/>
          <w:sz w:val="16"/>
          <w:szCs w:val="16"/>
        </w:rPr>
        <w:footnoteRef/>
      </w:r>
      <w:r w:rsidRPr="00E71ACF">
        <w:rPr>
          <w:sz w:val="16"/>
          <w:szCs w:val="16"/>
        </w:rPr>
        <w:t xml:space="preserve"> </w:t>
      </w:r>
      <w:r w:rsidRPr="00105B9B">
        <w:rPr>
          <w:rFonts w:cs="Calibri"/>
          <w:sz w:val="16"/>
          <w:szCs w:val="16"/>
        </w:rPr>
        <w:t>Stadsarchief Rotterdam</w:t>
      </w:r>
      <w:r w:rsidRPr="00105B9B">
        <w:rPr>
          <w:rFonts w:eastAsia="Times New Roman" w:cs="Calibri"/>
          <w:sz w:val="16"/>
          <w:szCs w:val="16"/>
          <w:lang w:eastAsia="de-DE"/>
        </w:rPr>
        <w:t>18_167</w:t>
      </w:r>
      <w:r w:rsidRPr="00105B9B">
        <w:rPr>
          <w:rFonts w:cs="Calibri"/>
          <w:sz w:val="16"/>
          <w:szCs w:val="16"/>
        </w:rPr>
        <w:t xml:space="preserve">, 18 Notarissen te Rotterdam en daarin opgegane gemeenten (ONA), Inventarisnummer: 37; </w:t>
      </w:r>
      <w:r w:rsidRPr="00105B9B">
        <w:rPr>
          <w:rFonts w:ascii="Times New Roman" w:eastAsia="Times New Roman" w:hAnsi="Times New Roman"/>
          <w:sz w:val="16"/>
          <w:szCs w:val="16"/>
          <w:lang w:eastAsia="de-DE"/>
        </w:rPr>
        <w:t xml:space="preserve">18_37 Jacob </w:t>
      </w:r>
      <w:r w:rsidRPr="00105B9B">
        <w:rPr>
          <w:rFonts w:ascii="Times New Roman" w:eastAsia="Times New Roman" w:hAnsi="Times New Roman"/>
          <w:b/>
          <w:sz w:val="16"/>
          <w:szCs w:val="16"/>
          <w:lang w:eastAsia="de-DE"/>
        </w:rPr>
        <w:t>Duyfhuysen</w:t>
      </w:r>
      <w:r w:rsidRPr="00105B9B">
        <w:rPr>
          <w:rFonts w:ascii="Times New Roman" w:eastAsia="Times New Roman" w:hAnsi="Times New Roman"/>
          <w:sz w:val="16"/>
          <w:szCs w:val="16"/>
          <w:lang w:eastAsia="de-DE"/>
        </w:rPr>
        <w:t xml:space="preserve"> te Rotterdam, 07-Aug-1618 t/m 08-Nov-1620</w:t>
      </w:r>
      <w:r w:rsidRPr="00105B9B">
        <w:rPr>
          <w:rFonts w:eastAsia="Times New Roman" w:cs="Calibri"/>
          <w:sz w:val="16"/>
          <w:szCs w:val="16"/>
          <w:lang w:eastAsia="de-DE"/>
        </w:rPr>
        <w:t xml:space="preserve">; </w:t>
      </w:r>
      <w:r w:rsidRPr="00105B9B">
        <w:rPr>
          <w:rFonts w:ascii="Times New Roman" w:eastAsia="Times New Roman" w:hAnsi="Times New Roman"/>
          <w:b/>
          <w:bCs/>
          <w:sz w:val="16"/>
          <w:szCs w:val="16"/>
          <w:lang w:eastAsia="de-DE"/>
        </w:rPr>
        <w:t>45</w:t>
      </w:r>
      <w:r w:rsidRPr="00105B9B">
        <w:rPr>
          <w:rFonts w:ascii="Times New Roman" w:eastAsia="Times New Roman" w:hAnsi="Times New Roman"/>
          <w:sz w:val="16"/>
          <w:szCs w:val="16"/>
          <w:lang w:eastAsia="de-DE"/>
        </w:rPr>
        <w:t> testament 14-jan-1619</w:t>
      </w:r>
      <w:r w:rsidRPr="00105B9B">
        <w:rPr>
          <w:rFonts w:eastAsia="Times New Roman" w:cs="Calibri"/>
          <w:sz w:val="16"/>
          <w:szCs w:val="16"/>
          <w:lang w:eastAsia="de-DE"/>
        </w:rPr>
        <w:t xml:space="preserve">; Datering: </w:t>
      </w:r>
      <w:r w:rsidRPr="00105B9B">
        <w:rPr>
          <w:rFonts w:ascii="Times New Roman" w:eastAsia="Times New Roman" w:hAnsi="Times New Roman"/>
          <w:sz w:val="16"/>
          <w:szCs w:val="16"/>
          <w:lang w:eastAsia="de-DE"/>
        </w:rPr>
        <w:t>14-jan-1619</w:t>
      </w:r>
      <w:r w:rsidRPr="00105B9B">
        <w:rPr>
          <w:rFonts w:eastAsia="Times New Roman" w:cs="Calibri"/>
          <w:sz w:val="16"/>
          <w:szCs w:val="16"/>
          <w:lang w:eastAsia="de-DE"/>
        </w:rPr>
        <w:t xml:space="preserve">; Aktenummer: 45; Bladzijden: </w:t>
      </w:r>
      <w:r w:rsidRPr="00105B9B">
        <w:rPr>
          <w:rFonts w:ascii="Times New Roman" w:eastAsia="Times New Roman" w:hAnsi="Times New Roman"/>
          <w:sz w:val="16"/>
          <w:szCs w:val="16"/>
          <w:lang w:eastAsia="de-DE"/>
        </w:rPr>
        <w:t>104 t/m 105</w:t>
      </w:r>
      <w:r w:rsidRPr="00105B9B">
        <w:rPr>
          <w:rFonts w:eastAsia="Times New Roman" w:cs="Calibri"/>
          <w:sz w:val="16"/>
          <w:szCs w:val="16"/>
          <w:lang w:eastAsia="de-DE"/>
        </w:rPr>
        <w:t xml:space="preserve">; Standplaats: Rotterdam; Notaris: Jacob </w:t>
      </w:r>
      <w:r w:rsidRPr="00105B9B">
        <w:rPr>
          <w:rFonts w:eastAsia="Times New Roman" w:cs="Calibri"/>
          <w:b/>
          <w:sz w:val="16"/>
          <w:szCs w:val="16"/>
          <w:lang w:eastAsia="de-DE"/>
        </w:rPr>
        <w:t>Duyfhuysen</w:t>
      </w:r>
      <w:r w:rsidRPr="00105B9B">
        <w:rPr>
          <w:rFonts w:eastAsia="Times New Roman" w:cs="Calibri"/>
          <w:sz w:val="16"/>
          <w:szCs w:val="16"/>
          <w:lang w:eastAsia="de-DE"/>
        </w:rPr>
        <w:t xml:space="preserve">; Akteplaats: Rotterdam; Aktesoort: </w:t>
      </w:r>
      <w:r w:rsidRPr="00105B9B">
        <w:rPr>
          <w:rFonts w:ascii="Times New Roman" w:eastAsia="Times New Roman" w:hAnsi="Times New Roman"/>
          <w:sz w:val="16"/>
          <w:szCs w:val="16"/>
          <w:lang w:eastAsia="de-DE"/>
        </w:rPr>
        <w:t>testament</w:t>
      </w:r>
      <w:r w:rsidRPr="00105B9B">
        <w:rPr>
          <w:rFonts w:eastAsia="Times New Roman" w:cs="Calibri"/>
          <w:sz w:val="16"/>
          <w:szCs w:val="16"/>
          <w:lang w:eastAsia="de-DE"/>
        </w:rPr>
        <w:t>. Inhoud</w:t>
      </w:r>
      <w:proofErr w:type="gramStart"/>
      <w:r w:rsidRPr="00105B9B">
        <w:rPr>
          <w:rFonts w:eastAsia="Times New Roman" w:cs="Calibri"/>
          <w:sz w:val="16"/>
          <w:szCs w:val="16"/>
          <w:lang w:eastAsia="de-DE"/>
        </w:rPr>
        <w:t>:  „</w:t>
      </w:r>
      <w:proofErr w:type="gramEnd"/>
      <w:r w:rsidRPr="00105B9B">
        <w:rPr>
          <w:rFonts w:ascii="Times New Roman" w:eastAsia="Times New Roman" w:hAnsi="Times New Roman"/>
          <w:b/>
          <w:i/>
          <w:sz w:val="16"/>
          <w:szCs w:val="16"/>
          <w:lang w:eastAsia="de-DE"/>
        </w:rPr>
        <w:t xml:space="preserve">Adriana van </w:t>
      </w:r>
      <w:proofErr w:type="gramStart"/>
      <w:r w:rsidRPr="00105B9B">
        <w:rPr>
          <w:rFonts w:ascii="Times New Roman" w:eastAsia="Times New Roman" w:hAnsi="Times New Roman"/>
          <w:b/>
          <w:i/>
          <w:sz w:val="16"/>
          <w:szCs w:val="16"/>
          <w:lang w:eastAsia="de-DE"/>
        </w:rPr>
        <w:t>Steenhuysen</w:t>
      </w:r>
      <w:r>
        <w:rPr>
          <w:rFonts w:ascii="Times New Roman" w:eastAsia="Times New Roman" w:hAnsi="Times New Roman"/>
          <w:b/>
          <w:i/>
          <w:sz w:val="16"/>
          <w:szCs w:val="16"/>
          <w:lang w:eastAsia="de-DE"/>
        </w:rPr>
        <w:t>,</w:t>
      </w:r>
      <w:r w:rsidRPr="00105B9B">
        <w:rPr>
          <w:rFonts w:ascii="Times New Roman" w:eastAsia="Times New Roman" w:hAnsi="Times New Roman"/>
          <w:i/>
          <w:sz w:val="16"/>
          <w:szCs w:val="16"/>
          <w:lang w:eastAsia="de-DE"/>
        </w:rPr>
        <w:t>weduwe</w:t>
      </w:r>
      <w:proofErr w:type="gramEnd"/>
      <w:r w:rsidRPr="00105B9B">
        <w:rPr>
          <w:rFonts w:ascii="Times New Roman" w:eastAsia="Times New Roman" w:hAnsi="Times New Roman"/>
          <w:i/>
          <w:sz w:val="16"/>
          <w:szCs w:val="16"/>
          <w:lang w:eastAsia="de-DE"/>
        </w:rPr>
        <w:t xml:space="preserve"> van</w:t>
      </w:r>
      <w:r>
        <w:rPr>
          <w:rFonts w:ascii="Times New Roman" w:eastAsia="Times New Roman" w:hAnsi="Times New Roman"/>
          <w:i/>
          <w:sz w:val="16"/>
          <w:szCs w:val="16"/>
          <w:lang w:eastAsia="de-DE"/>
        </w:rPr>
        <w:t xml:space="preserve"> </w:t>
      </w:r>
      <w:r w:rsidRPr="00105B9B">
        <w:rPr>
          <w:rFonts w:ascii="Times New Roman" w:eastAsia="Times New Roman" w:hAnsi="Times New Roman"/>
          <w:b/>
          <w:i/>
          <w:sz w:val="16"/>
          <w:szCs w:val="16"/>
          <w:lang w:eastAsia="de-DE"/>
        </w:rPr>
        <w:t>Davidt Verdonck</w:t>
      </w:r>
      <w:r>
        <w:rPr>
          <w:rFonts w:ascii="Times New Roman" w:eastAsia="Times New Roman" w:hAnsi="Times New Roman"/>
          <w:b/>
          <w:i/>
          <w:sz w:val="16"/>
          <w:szCs w:val="16"/>
          <w:lang w:eastAsia="de-DE"/>
        </w:rPr>
        <w:t xml:space="preserve"> </w:t>
      </w:r>
      <w:r w:rsidRPr="00105B9B">
        <w:rPr>
          <w:rFonts w:ascii="Times New Roman" w:eastAsia="Times New Roman" w:hAnsi="Times New Roman"/>
          <w:b/>
          <w:sz w:val="16"/>
          <w:szCs w:val="16"/>
          <w:lang w:eastAsia="de-DE"/>
        </w:rPr>
        <w:t>[aan]</w:t>
      </w:r>
      <w:r>
        <w:rPr>
          <w:rFonts w:ascii="Times New Roman" w:eastAsia="Times New Roman" w:hAnsi="Times New Roman"/>
          <w:b/>
          <w:sz w:val="16"/>
          <w:szCs w:val="16"/>
          <w:lang w:eastAsia="de-DE"/>
        </w:rPr>
        <w:t xml:space="preserve"> </w:t>
      </w:r>
    </w:p>
    <w:p w14:paraId="75E0970F" w14:textId="77777777" w:rsidR="00865B41" w:rsidRPr="00E71ACF" w:rsidRDefault="00865B41" w:rsidP="00865B41">
      <w:pPr>
        <w:pStyle w:val="Funotentext"/>
        <w:rPr>
          <w:sz w:val="16"/>
          <w:szCs w:val="16"/>
        </w:rPr>
      </w:pPr>
      <w:r w:rsidRPr="00105B9B">
        <w:rPr>
          <w:rFonts w:ascii="Times New Roman" w:eastAsia="Times New Roman" w:hAnsi="Times New Roman"/>
          <w:b/>
          <w:i/>
          <w:sz w:val="16"/>
          <w:szCs w:val="16"/>
          <w:lang w:eastAsia="de-DE"/>
        </w:rPr>
        <w:t>Baltasar Verdonck</w:t>
      </w:r>
      <w:r>
        <w:rPr>
          <w:rFonts w:ascii="Times New Roman" w:eastAsia="Times New Roman" w:hAnsi="Times New Roman"/>
          <w:b/>
          <w:i/>
          <w:sz w:val="16"/>
          <w:szCs w:val="16"/>
          <w:lang w:eastAsia="de-DE"/>
        </w:rPr>
        <w:t xml:space="preserve"> </w:t>
      </w:r>
      <w:r w:rsidRPr="00105B9B">
        <w:rPr>
          <w:rFonts w:ascii="Times New Roman" w:eastAsia="Times New Roman" w:hAnsi="Times New Roman"/>
          <w:i/>
          <w:sz w:val="16"/>
          <w:szCs w:val="16"/>
          <w:lang w:eastAsia="de-DE"/>
        </w:rPr>
        <w:t>haar zoon</w:t>
      </w:r>
      <w:r w:rsidRPr="00105B9B">
        <w:rPr>
          <w:rFonts w:ascii="Times New Roman" w:eastAsia="Times New Roman" w:hAnsi="Times New Roman"/>
          <w:i/>
          <w:sz w:val="16"/>
          <w:szCs w:val="16"/>
          <w:lang w:eastAsia="de-DE"/>
        </w:rPr>
        <w:br/>
        <w:t xml:space="preserve">de erfgenamen van </w:t>
      </w:r>
      <w:r w:rsidRPr="00105B9B">
        <w:rPr>
          <w:rFonts w:ascii="Times New Roman" w:eastAsia="Times New Roman" w:hAnsi="Times New Roman"/>
          <w:b/>
          <w:i/>
          <w:sz w:val="16"/>
          <w:szCs w:val="16"/>
          <w:lang w:eastAsia="de-DE"/>
        </w:rPr>
        <w:t>Willem Huygen</w:t>
      </w:r>
      <w:r w:rsidRPr="00105B9B">
        <w:rPr>
          <w:rFonts w:ascii="Times New Roman" w:eastAsia="Times New Roman" w:hAnsi="Times New Roman"/>
          <w:i/>
          <w:sz w:val="16"/>
          <w:szCs w:val="16"/>
          <w:lang w:eastAsia="de-DE"/>
        </w:rPr>
        <w:br/>
        <w:t xml:space="preserve">Cornelis </w:t>
      </w:r>
      <w:r w:rsidRPr="00105B9B">
        <w:rPr>
          <w:rFonts w:ascii="Times New Roman" w:eastAsia="Times New Roman" w:hAnsi="Times New Roman"/>
          <w:b/>
          <w:i/>
          <w:sz w:val="16"/>
          <w:szCs w:val="16"/>
          <w:lang w:eastAsia="de-DE"/>
        </w:rPr>
        <w:t>Huybrechtsz van Wassenaer</w:t>
      </w:r>
      <w:r w:rsidRPr="00105B9B">
        <w:rPr>
          <w:rFonts w:ascii="Times New Roman" w:eastAsia="Times New Roman" w:hAnsi="Times New Roman"/>
          <w:i/>
          <w:sz w:val="16"/>
          <w:szCs w:val="16"/>
          <w:lang w:eastAsia="de-DE"/>
        </w:rPr>
        <w:br/>
        <w:t>Gouden Appel</w:t>
      </w:r>
      <w:r>
        <w:rPr>
          <w:rFonts w:ascii="Times New Roman" w:eastAsia="Times New Roman" w:hAnsi="Times New Roman"/>
          <w:i/>
          <w:sz w:val="16"/>
          <w:szCs w:val="16"/>
          <w:lang w:eastAsia="de-DE"/>
        </w:rPr>
        <w:t xml:space="preserve">, </w:t>
      </w:r>
      <w:r w:rsidRPr="00105B9B">
        <w:rPr>
          <w:rFonts w:ascii="Times New Roman" w:eastAsia="Times New Roman" w:hAnsi="Times New Roman"/>
          <w:i/>
          <w:sz w:val="16"/>
          <w:szCs w:val="16"/>
          <w:lang w:eastAsia="de-DE"/>
        </w:rPr>
        <w:t>Westnieuwelant</w:t>
      </w:r>
      <w:r>
        <w:rPr>
          <w:rFonts w:ascii="Times New Roman" w:eastAsia="Times New Roman" w:hAnsi="Times New Roman"/>
          <w:i/>
          <w:sz w:val="16"/>
          <w:szCs w:val="16"/>
          <w:lang w:eastAsia="de-DE"/>
        </w:rPr>
        <w:t xml:space="preserve">, </w:t>
      </w:r>
      <w:r w:rsidRPr="00105B9B">
        <w:rPr>
          <w:rFonts w:ascii="Times New Roman" w:eastAsia="Times New Roman" w:hAnsi="Times New Roman"/>
          <w:i/>
          <w:sz w:val="16"/>
          <w:szCs w:val="16"/>
          <w:lang w:eastAsia="de-DE"/>
        </w:rPr>
        <w:t>lakennering</w:t>
      </w:r>
      <w:r>
        <w:rPr>
          <w:rFonts w:ascii="Times New Roman" w:eastAsia="Times New Roman" w:hAnsi="Times New Roman"/>
          <w:i/>
          <w:sz w:val="16"/>
          <w:szCs w:val="16"/>
          <w:lang w:eastAsia="de-DE"/>
        </w:rPr>
        <w:t xml:space="preserve">, </w:t>
      </w:r>
      <w:r w:rsidRPr="00105B9B">
        <w:rPr>
          <w:rFonts w:ascii="Times New Roman" w:eastAsia="Times New Roman" w:hAnsi="Times New Roman"/>
          <w:i/>
          <w:sz w:val="16"/>
          <w:szCs w:val="16"/>
          <w:lang w:eastAsia="de-DE"/>
        </w:rPr>
        <w:t>105</w:t>
      </w:r>
      <w:r>
        <w:rPr>
          <w:rFonts w:ascii="Times New Roman" w:eastAsia="Times New Roman" w:hAnsi="Times New Roman"/>
          <w:i/>
          <w:sz w:val="16"/>
          <w:szCs w:val="16"/>
          <w:lang w:eastAsia="de-DE"/>
        </w:rPr>
        <w:t>.</w:t>
      </w:r>
      <w:r w:rsidRPr="00105B9B">
        <w:rPr>
          <w:rFonts w:ascii="Times New Roman" w:eastAsia="Times New Roman" w:hAnsi="Times New Roman"/>
          <w:i/>
          <w:sz w:val="16"/>
          <w:szCs w:val="16"/>
          <w:lang w:eastAsia="de-DE"/>
        </w:rPr>
        <w:br/>
        <w:t>herroeping van dit testament op 31.8.161“</w:t>
      </w:r>
    </w:p>
  </w:footnote>
  <w:footnote w:id="291">
    <w:p w14:paraId="44100DEA" w14:textId="77777777" w:rsidR="00865B41" w:rsidRPr="00E71ACF" w:rsidRDefault="00865B41" w:rsidP="00865B41">
      <w:pPr>
        <w:pStyle w:val="Funotentext"/>
        <w:rPr>
          <w:sz w:val="16"/>
          <w:szCs w:val="16"/>
        </w:rPr>
      </w:pPr>
      <w:r w:rsidRPr="00E71ACF">
        <w:rPr>
          <w:rStyle w:val="Funotenzeichen"/>
          <w:sz w:val="16"/>
          <w:szCs w:val="16"/>
        </w:rPr>
        <w:footnoteRef/>
      </w:r>
      <w:r w:rsidRPr="00E71ACF">
        <w:rPr>
          <w:sz w:val="16"/>
          <w:szCs w:val="16"/>
        </w:rPr>
        <w:t xml:space="preserve"> </w:t>
      </w:r>
      <w:r w:rsidRPr="00FD4611">
        <w:rPr>
          <w:rFonts w:cs="Calibri"/>
          <w:sz w:val="16"/>
          <w:szCs w:val="16"/>
        </w:rPr>
        <w:t>Stadsarchief Rotterdam</w:t>
      </w:r>
      <w:r w:rsidRPr="00FD4611">
        <w:rPr>
          <w:rFonts w:eastAsia="Times New Roman" w:cs="Calibri"/>
          <w:sz w:val="16"/>
          <w:szCs w:val="16"/>
          <w:lang w:eastAsia="de-DE"/>
        </w:rPr>
        <w:t>18_167</w:t>
      </w:r>
      <w:r w:rsidRPr="00FD4611">
        <w:rPr>
          <w:rFonts w:cs="Calibri"/>
          <w:sz w:val="16"/>
          <w:szCs w:val="16"/>
        </w:rPr>
        <w:t xml:space="preserve">, 18 Notarissen te Rotterdam en daarin opgegane gemeenten (ONA), Inventarisnummer: 50; </w:t>
      </w:r>
      <w:r w:rsidRPr="00FD4611">
        <w:rPr>
          <w:rFonts w:eastAsia="Times New Roman" w:cs="Calibri"/>
          <w:sz w:val="16"/>
          <w:szCs w:val="16"/>
          <w:lang w:eastAsia="de-DE"/>
        </w:rPr>
        <w:t xml:space="preserve">18_50 Jacob </w:t>
      </w:r>
      <w:r w:rsidRPr="00FD4611">
        <w:rPr>
          <w:rFonts w:eastAsia="Times New Roman" w:cs="Calibri"/>
          <w:b/>
          <w:sz w:val="16"/>
          <w:szCs w:val="16"/>
          <w:lang w:eastAsia="de-DE"/>
        </w:rPr>
        <w:t xml:space="preserve">Duyfhuysen </w:t>
      </w:r>
      <w:r w:rsidRPr="00FD4611">
        <w:rPr>
          <w:rFonts w:eastAsia="Times New Roman" w:cs="Calibri"/>
          <w:sz w:val="16"/>
          <w:szCs w:val="16"/>
          <w:lang w:eastAsia="de-DE"/>
        </w:rPr>
        <w:t xml:space="preserve">te Rotterdam, 01-Jan-1617 t/m 31-Dec-1622; </w:t>
      </w:r>
      <w:r w:rsidRPr="00FD4611">
        <w:rPr>
          <w:rFonts w:eastAsia="Times New Roman" w:cs="Calibri"/>
          <w:b/>
          <w:bCs/>
          <w:sz w:val="16"/>
          <w:szCs w:val="16"/>
          <w:lang w:eastAsia="de-DE"/>
        </w:rPr>
        <w:t>84</w:t>
      </w:r>
      <w:r w:rsidRPr="00FD4611">
        <w:rPr>
          <w:rFonts w:eastAsia="Times New Roman" w:cs="Calibri"/>
          <w:sz w:val="16"/>
          <w:szCs w:val="16"/>
          <w:lang w:eastAsia="de-DE"/>
        </w:rPr>
        <w:t xml:space="preserve"> verhuur 21-jan-1619; Datering: 21-jan-1619; Aktenummer: 84; Bladzijden: 138 t/m 138; Standplaats: Rotterdam; Notaris: Jacob </w:t>
      </w:r>
      <w:r w:rsidRPr="00FD4611">
        <w:rPr>
          <w:rFonts w:eastAsia="Times New Roman" w:cs="Calibri"/>
          <w:b/>
          <w:sz w:val="16"/>
          <w:szCs w:val="16"/>
          <w:lang w:eastAsia="de-DE"/>
        </w:rPr>
        <w:t>Duyfhuysen</w:t>
      </w:r>
      <w:r w:rsidRPr="00FD4611">
        <w:rPr>
          <w:rFonts w:eastAsia="Times New Roman" w:cs="Calibri"/>
          <w:sz w:val="16"/>
          <w:szCs w:val="16"/>
          <w:lang w:eastAsia="de-DE"/>
        </w:rPr>
        <w:t>; Akteplaats: Rotterdam; Aktesoort: Verhuur.</w:t>
      </w:r>
    </w:p>
  </w:footnote>
  <w:footnote w:id="292">
    <w:p w14:paraId="36F2A067" w14:textId="77777777" w:rsidR="00865B41" w:rsidRPr="008926C0" w:rsidRDefault="00865B41" w:rsidP="00865B41">
      <w:pPr>
        <w:pStyle w:val="Funotentext"/>
        <w:rPr>
          <w:rFonts w:eastAsia="Times New Roman" w:cs="Calibri"/>
          <w:sz w:val="16"/>
          <w:szCs w:val="16"/>
          <w:lang w:eastAsia="de-DE"/>
        </w:rPr>
      </w:pPr>
      <w:r w:rsidRPr="00625D69">
        <w:rPr>
          <w:rStyle w:val="Funotenzeichen"/>
          <w:sz w:val="16"/>
          <w:szCs w:val="16"/>
        </w:rPr>
        <w:footnoteRef/>
      </w:r>
      <w:r w:rsidRPr="00625D69">
        <w:rPr>
          <w:sz w:val="16"/>
          <w:szCs w:val="16"/>
        </w:rPr>
        <w:t xml:space="preserve"> </w:t>
      </w:r>
      <w:r w:rsidRPr="00BE1C8B">
        <w:rPr>
          <w:rFonts w:cs="Calibri"/>
          <w:sz w:val="16"/>
          <w:szCs w:val="16"/>
        </w:rPr>
        <w:t>Stadsarchief Rotterdam</w:t>
      </w:r>
      <w:r w:rsidRPr="00BE1C8B">
        <w:rPr>
          <w:rFonts w:eastAsia="Times New Roman" w:cs="Calibri"/>
          <w:sz w:val="16"/>
          <w:szCs w:val="16"/>
          <w:lang w:eastAsia="de-DE"/>
        </w:rPr>
        <w:t>18_167</w:t>
      </w:r>
      <w:r w:rsidRPr="00BE1C8B">
        <w:rPr>
          <w:rFonts w:cs="Calibri"/>
          <w:sz w:val="16"/>
          <w:szCs w:val="16"/>
        </w:rPr>
        <w:t>, 18 Notarissen te Rotterdam en daarin opgegane gemeenten (ONA), Inventarisnummer:</w:t>
      </w:r>
      <w:r>
        <w:rPr>
          <w:rFonts w:cs="Calibri"/>
          <w:sz w:val="16"/>
          <w:szCs w:val="16"/>
        </w:rPr>
        <w:t xml:space="preserve"> 37; </w:t>
      </w:r>
      <w:r w:rsidRPr="008926C0">
        <w:rPr>
          <w:rFonts w:eastAsia="Times New Roman" w:cs="Calibri"/>
          <w:sz w:val="16"/>
          <w:szCs w:val="16"/>
          <w:lang w:eastAsia="de-DE"/>
        </w:rPr>
        <w:t xml:space="preserve">18_37 Jacob </w:t>
      </w:r>
      <w:r w:rsidRPr="008926C0">
        <w:rPr>
          <w:rFonts w:eastAsia="Times New Roman" w:cs="Calibri"/>
          <w:b/>
          <w:sz w:val="16"/>
          <w:szCs w:val="16"/>
          <w:lang w:eastAsia="de-DE"/>
        </w:rPr>
        <w:t>Duyfhuysen</w:t>
      </w:r>
      <w:r w:rsidRPr="008926C0">
        <w:rPr>
          <w:rFonts w:eastAsia="Times New Roman" w:cs="Calibri"/>
          <w:sz w:val="16"/>
          <w:szCs w:val="16"/>
          <w:lang w:eastAsia="de-DE"/>
        </w:rPr>
        <w:t xml:space="preserve"> te Rotterdam, 07-Aug-1618 t/m 08-Nov-1620; </w:t>
      </w:r>
      <w:r w:rsidRPr="008926C0">
        <w:rPr>
          <w:rFonts w:eastAsia="Times New Roman" w:cs="Calibri"/>
          <w:b/>
          <w:bCs/>
          <w:sz w:val="16"/>
          <w:szCs w:val="16"/>
          <w:lang w:eastAsia="de-DE"/>
        </w:rPr>
        <w:t>111</w:t>
      </w:r>
      <w:r w:rsidRPr="008926C0">
        <w:rPr>
          <w:rFonts w:eastAsia="Times New Roman" w:cs="Calibri"/>
          <w:sz w:val="16"/>
          <w:szCs w:val="16"/>
          <w:lang w:eastAsia="de-DE"/>
        </w:rPr>
        <w:t xml:space="preserve"> testament 31-aug-1619; Datering: 31-aug-1619; Aktenummer: 111; Bladzijden: 241 t/m </w:t>
      </w:r>
      <w:proofErr w:type="gramStart"/>
      <w:r w:rsidRPr="008926C0">
        <w:rPr>
          <w:rFonts w:eastAsia="Times New Roman" w:cs="Calibri"/>
          <w:sz w:val="16"/>
          <w:szCs w:val="16"/>
          <w:lang w:eastAsia="de-DE"/>
        </w:rPr>
        <w:t>245;  Standplats</w:t>
      </w:r>
      <w:proofErr w:type="gramEnd"/>
      <w:r w:rsidRPr="008926C0">
        <w:rPr>
          <w:rFonts w:eastAsia="Times New Roman" w:cs="Calibri"/>
          <w:sz w:val="16"/>
          <w:szCs w:val="16"/>
          <w:lang w:eastAsia="de-DE"/>
        </w:rPr>
        <w:t xml:space="preserve">: Rotterdam; Notaris: Jacob </w:t>
      </w:r>
      <w:r w:rsidRPr="008926C0">
        <w:rPr>
          <w:rFonts w:eastAsia="Times New Roman" w:cs="Calibri"/>
          <w:b/>
          <w:sz w:val="16"/>
          <w:szCs w:val="16"/>
          <w:lang w:eastAsia="de-DE"/>
        </w:rPr>
        <w:t>Duyfhuysen</w:t>
      </w:r>
      <w:r w:rsidRPr="008926C0">
        <w:rPr>
          <w:rFonts w:eastAsia="Times New Roman" w:cs="Calibri"/>
          <w:sz w:val="16"/>
          <w:szCs w:val="16"/>
          <w:lang w:eastAsia="de-DE"/>
        </w:rPr>
        <w:t>; Aktesoort: testament; akteplaats: Rotterdam; Inhoud:</w:t>
      </w:r>
    </w:p>
    <w:p w14:paraId="15005375" w14:textId="77777777" w:rsidR="00865B41" w:rsidRPr="00625D69" w:rsidRDefault="00865B41" w:rsidP="00865B41">
      <w:pPr>
        <w:pStyle w:val="Funotentext"/>
        <w:rPr>
          <w:sz w:val="16"/>
          <w:szCs w:val="16"/>
        </w:rPr>
      </w:pPr>
      <w:r w:rsidRPr="006B1797">
        <w:rPr>
          <w:rFonts w:eastAsia="Times New Roman" w:cs="Calibri"/>
          <w:i/>
          <w:sz w:val="16"/>
          <w:szCs w:val="16"/>
          <w:lang w:eastAsia="de-DE"/>
        </w:rPr>
        <w:t>„</w:t>
      </w:r>
      <w:r w:rsidRPr="006B1797">
        <w:rPr>
          <w:rFonts w:eastAsia="Times New Roman" w:cs="Calibri"/>
          <w:b/>
          <w:i/>
          <w:sz w:val="16"/>
          <w:szCs w:val="16"/>
          <w:lang w:eastAsia="de-DE"/>
        </w:rPr>
        <w:t>Adriana van Steenhuysen</w:t>
      </w:r>
      <w:r w:rsidRPr="006B1797">
        <w:rPr>
          <w:rFonts w:eastAsia="Times New Roman" w:cs="Calibri"/>
          <w:i/>
          <w:sz w:val="16"/>
          <w:szCs w:val="16"/>
          <w:lang w:eastAsia="de-DE"/>
        </w:rPr>
        <w:t xml:space="preserve">, weduwe, weduwe van </w:t>
      </w:r>
      <w:r w:rsidRPr="006B1797">
        <w:rPr>
          <w:rFonts w:eastAsia="Times New Roman" w:cs="Calibri"/>
          <w:b/>
          <w:i/>
          <w:sz w:val="16"/>
          <w:szCs w:val="16"/>
          <w:lang w:eastAsia="de-DE"/>
        </w:rPr>
        <w:t>David Verdonck</w:t>
      </w:r>
      <w:r w:rsidRPr="006B1797">
        <w:rPr>
          <w:rFonts w:eastAsia="Times New Roman" w:cs="Calibri"/>
          <w:i/>
          <w:sz w:val="16"/>
          <w:szCs w:val="16"/>
          <w:lang w:eastAsia="de-DE"/>
        </w:rPr>
        <w:t>, Nieuwpoort</w:t>
      </w:r>
      <w:r>
        <w:rPr>
          <w:rFonts w:eastAsia="Times New Roman" w:cs="Calibri"/>
          <w:i/>
          <w:sz w:val="16"/>
          <w:szCs w:val="16"/>
          <w:lang w:eastAsia="de-DE"/>
        </w:rPr>
        <w:t xml:space="preserve">,“ </w:t>
      </w:r>
      <w:r w:rsidRPr="006B1797">
        <w:rPr>
          <w:rFonts w:eastAsia="Times New Roman" w:cs="Calibri"/>
          <w:sz w:val="16"/>
          <w:szCs w:val="16"/>
          <w:lang w:eastAsia="de-DE"/>
        </w:rPr>
        <w:t>[Liste der</w:t>
      </w:r>
      <w:r>
        <w:rPr>
          <w:rFonts w:eastAsia="Times New Roman" w:cs="Calibri"/>
          <w:sz w:val="16"/>
          <w:szCs w:val="16"/>
          <w:lang w:eastAsia="de-DE"/>
        </w:rPr>
        <w:t xml:space="preserve"> Erben oder vermuteten Legat</w:t>
      </w:r>
      <w:r w:rsidRPr="006B1797">
        <w:rPr>
          <w:rFonts w:eastAsia="Times New Roman" w:cs="Calibri"/>
          <w:sz w:val="16"/>
          <w:szCs w:val="16"/>
          <w:lang w:eastAsia="de-DE"/>
        </w:rPr>
        <w:t xml:space="preserve">empfänger wie </w:t>
      </w:r>
      <w:proofErr w:type="gramStart"/>
      <w:r w:rsidRPr="006B1797">
        <w:rPr>
          <w:rFonts w:eastAsia="Times New Roman" w:cs="Calibri"/>
          <w:sz w:val="16"/>
          <w:szCs w:val="16"/>
          <w:lang w:eastAsia="de-DE"/>
        </w:rPr>
        <w:t xml:space="preserve">oben </w:t>
      </w:r>
      <w:r>
        <w:rPr>
          <w:rFonts w:eastAsia="Times New Roman" w:cs="Calibri"/>
          <w:sz w:val="16"/>
          <w:szCs w:val="16"/>
          <w:lang w:eastAsia="de-DE"/>
        </w:rPr>
        <w:t xml:space="preserve"> </w:t>
      </w:r>
      <w:r w:rsidRPr="006B1797">
        <w:rPr>
          <w:rFonts w:eastAsia="Times New Roman" w:cs="Calibri"/>
          <w:sz w:val="16"/>
          <w:szCs w:val="16"/>
          <w:lang w:eastAsia="de-DE"/>
        </w:rPr>
        <w:t>im</w:t>
      </w:r>
      <w:proofErr w:type="gramEnd"/>
      <w:r w:rsidRPr="006B1797">
        <w:rPr>
          <w:rFonts w:eastAsia="Times New Roman" w:cs="Calibri"/>
          <w:sz w:val="16"/>
          <w:szCs w:val="16"/>
          <w:lang w:eastAsia="de-DE"/>
        </w:rPr>
        <w:t xml:space="preserve"> Text:</w:t>
      </w:r>
      <w:r w:rsidRPr="006B1797">
        <w:rPr>
          <w:rFonts w:ascii="Times New Roman" w:eastAsia="Times New Roman" w:hAnsi="Times New Roman"/>
          <w:sz w:val="16"/>
          <w:szCs w:val="16"/>
          <w:lang w:eastAsia="de-DE"/>
        </w:rPr>
        <w:t xml:space="preserve"> </w:t>
      </w:r>
      <w:r w:rsidRPr="006B1797">
        <w:rPr>
          <w:rFonts w:eastAsia="Times New Roman" w:cs="Calibri"/>
          <w:sz w:val="16"/>
          <w:szCs w:val="16"/>
          <w:lang w:eastAsia="de-DE"/>
        </w:rPr>
        <w:t>„</w:t>
      </w:r>
      <w:r w:rsidRPr="006B1797">
        <w:rPr>
          <w:rFonts w:eastAsia="Times New Roman" w:cs="Calibri"/>
          <w:b/>
          <w:i/>
          <w:sz w:val="16"/>
          <w:szCs w:val="16"/>
          <w:lang w:eastAsia="de-DE"/>
        </w:rPr>
        <w:t>Baltasar Verdonck</w:t>
      </w:r>
      <w:r w:rsidRPr="006B1797">
        <w:rPr>
          <w:rFonts w:eastAsia="Times New Roman" w:cs="Calibri"/>
          <w:i/>
          <w:sz w:val="16"/>
          <w:szCs w:val="16"/>
          <w:lang w:eastAsia="de-DE"/>
        </w:rPr>
        <w:t>, haar zoon</w:t>
      </w:r>
      <w:proofErr w:type="gramStart"/>
      <w:r w:rsidRPr="006B1797">
        <w:rPr>
          <w:rFonts w:eastAsia="Times New Roman" w:cs="Calibri"/>
          <w:sz w:val="16"/>
          <w:szCs w:val="16"/>
          <w:lang w:eastAsia="de-DE"/>
        </w:rPr>
        <w:t>“....</w:t>
      </w:r>
      <w:proofErr w:type="gramEnd"/>
      <w:r w:rsidRPr="006B1797">
        <w:rPr>
          <w:rFonts w:eastAsia="Times New Roman" w:cs="Calibri"/>
          <w:sz w:val="16"/>
          <w:szCs w:val="16"/>
          <w:lang w:eastAsia="de-DE"/>
        </w:rPr>
        <w:t>. bis „</w:t>
      </w:r>
      <w:r w:rsidRPr="006B1797">
        <w:rPr>
          <w:rFonts w:eastAsia="Times New Roman" w:cs="Calibri"/>
          <w:b/>
          <w:sz w:val="16"/>
          <w:szCs w:val="16"/>
          <w:lang w:eastAsia="de-DE"/>
        </w:rPr>
        <w:t>Oudevrouwenhuys</w:t>
      </w:r>
      <w:r w:rsidRPr="006B1797">
        <w:rPr>
          <w:rFonts w:eastAsia="Times New Roman" w:cs="Calibri"/>
          <w:sz w:val="16"/>
          <w:szCs w:val="16"/>
          <w:lang w:eastAsia="de-DE"/>
        </w:rPr>
        <w:t>“]</w:t>
      </w:r>
      <w:r w:rsidRPr="006B1797">
        <w:rPr>
          <w:rFonts w:ascii="Times New Roman" w:eastAsia="Times New Roman" w:hAnsi="Times New Roman"/>
          <w:sz w:val="16"/>
          <w:szCs w:val="16"/>
          <w:lang w:eastAsia="de-DE"/>
        </w:rPr>
        <w:t xml:space="preserve">, “ </w:t>
      </w:r>
      <w:r w:rsidRPr="006B1797">
        <w:rPr>
          <w:rFonts w:ascii="Times New Roman" w:eastAsia="Times New Roman" w:hAnsi="Times New Roman"/>
          <w:i/>
          <w:sz w:val="16"/>
          <w:szCs w:val="16"/>
          <w:lang w:eastAsia="de-DE"/>
        </w:rPr>
        <w:t>241, Met dit testament wordt een eerder testament d.d. 7.1.1619en codicil 14.1.1619 voor notaris Duyffhuysen gepasseerd, geannuleerd</w:t>
      </w:r>
      <w:r>
        <w:rPr>
          <w:rFonts w:ascii="Times New Roman" w:eastAsia="Times New Roman" w:hAnsi="Times New Roman"/>
          <w:i/>
          <w:sz w:val="16"/>
          <w:szCs w:val="16"/>
          <w:lang w:eastAsia="de-DE"/>
        </w:rPr>
        <w:t>.“</w:t>
      </w:r>
      <w:r w:rsidRPr="006B1797">
        <w:rPr>
          <w:rFonts w:ascii="Times New Roman" w:eastAsia="Times New Roman" w:hAnsi="Times New Roman"/>
          <w:i/>
          <w:sz w:val="16"/>
          <w:szCs w:val="16"/>
          <w:lang w:eastAsia="de-DE"/>
        </w:rPr>
        <w:t>.</w:t>
      </w:r>
    </w:p>
  </w:footnote>
  <w:footnote w:id="293">
    <w:p w14:paraId="488E6048" w14:textId="77777777" w:rsidR="00865B41" w:rsidRPr="006836DE" w:rsidRDefault="00865B41" w:rsidP="00865B41">
      <w:pPr>
        <w:pStyle w:val="Funotentext"/>
        <w:rPr>
          <w:sz w:val="16"/>
          <w:szCs w:val="16"/>
        </w:rPr>
      </w:pPr>
      <w:r w:rsidRPr="006836DE">
        <w:rPr>
          <w:rStyle w:val="Funotenzeichen"/>
          <w:sz w:val="16"/>
          <w:szCs w:val="16"/>
        </w:rPr>
        <w:footnoteRef/>
      </w:r>
      <w:r w:rsidRPr="006836DE">
        <w:rPr>
          <w:sz w:val="16"/>
          <w:szCs w:val="16"/>
        </w:rPr>
        <w:t xml:space="preserve"> </w:t>
      </w:r>
      <w:r>
        <w:rPr>
          <w:sz w:val="16"/>
          <w:szCs w:val="16"/>
        </w:rPr>
        <w:t>bisher nicht identifiziert.</w:t>
      </w:r>
    </w:p>
  </w:footnote>
  <w:footnote w:id="294">
    <w:p w14:paraId="19108D84" w14:textId="77777777" w:rsidR="00865B41" w:rsidRPr="006836DE" w:rsidRDefault="00865B41" w:rsidP="00865B41">
      <w:pPr>
        <w:pStyle w:val="Funotentext"/>
        <w:rPr>
          <w:sz w:val="16"/>
          <w:szCs w:val="16"/>
        </w:rPr>
      </w:pPr>
      <w:r w:rsidRPr="006836DE">
        <w:rPr>
          <w:rStyle w:val="Funotenzeichen"/>
          <w:sz w:val="16"/>
          <w:szCs w:val="16"/>
        </w:rPr>
        <w:footnoteRef/>
      </w:r>
      <w:r w:rsidRPr="006836DE">
        <w:rPr>
          <w:sz w:val="16"/>
          <w:szCs w:val="16"/>
        </w:rPr>
        <w:t xml:space="preserve"> </w:t>
      </w:r>
      <w:r>
        <w:rPr>
          <w:sz w:val="16"/>
          <w:szCs w:val="16"/>
        </w:rPr>
        <w:t>bisher nicht identifiziert.</w:t>
      </w:r>
    </w:p>
  </w:footnote>
  <w:footnote w:id="295">
    <w:p w14:paraId="2B11AEE3" w14:textId="77777777" w:rsidR="00865B41" w:rsidRPr="006836DE" w:rsidRDefault="00865B41" w:rsidP="00865B41">
      <w:pPr>
        <w:pStyle w:val="Funotentext"/>
        <w:rPr>
          <w:sz w:val="16"/>
          <w:szCs w:val="16"/>
        </w:rPr>
      </w:pPr>
      <w:r w:rsidRPr="006836DE">
        <w:rPr>
          <w:rStyle w:val="Funotenzeichen"/>
          <w:sz w:val="16"/>
          <w:szCs w:val="16"/>
        </w:rPr>
        <w:footnoteRef/>
      </w:r>
      <w:r w:rsidRPr="006836DE">
        <w:rPr>
          <w:sz w:val="16"/>
          <w:szCs w:val="16"/>
        </w:rPr>
        <w:t xml:space="preserve"> </w:t>
      </w:r>
      <w:r>
        <w:rPr>
          <w:sz w:val="16"/>
          <w:szCs w:val="16"/>
        </w:rPr>
        <w:t>bisher nicht identifiziert.</w:t>
      </w:r>
    </w:p>
  </w:footnote>
  <w:footnote w:id="296">
    <w:p w14:paraId="606EFB34" w14:textId="77777777" w:rsidR="00865B41" w:rsidRPr="006836DE" w:rsidRDefault="00865B41" w:rsidP="00865B41">
      <w:pPr>
        <w:pStyle w:val="Funotentext"/>
        <w:rPr>
          <w:sz w:val="16"/>
          <w:szCs w:val="16"/>
        </w:rPr>
      </w:pPr>
      <w:r w:rsidRPr="006836DE">
        <w:rPr>
          <w:rStyle w:val="Funotenzeichen"/>
          <w:sz w:val="16"/>
          <w:szCs w:val="16"/>
        </w:rPr>
        <w:footnoteRef/>
      </w:r>
      <w:r w:rsidRPr="006836DE">
        <w:rPr>
          <w:sz w:val="16"/>
          <w:szCs w:val="16"/>
        </w:rPr>
        <w:t xml:space="preserve"> </w:t>
      </w:r>
      <w:r>
        <w:rPr>
          <w:sz w:val="16"/>
          <w:szCs w:val="16"/>
        </w:rPr>
        <w:t>bisher nicht identifiziert.</w:t>
      </w:r>
    </w:p>
  </w:footnote>
  <w:footnote w:id="297">
    <w:p w14:paraId="1CA7D156" w14:textId="77777777" w:rsidR="00865B41" w:rsidRPr="006836DE" w:rsidRDefault="00865B41" w:rsidP="00865B41">
      <w:pPr>
        <w:pStyle w:val="Funotentext"/>
        <w:rPr>
          <w:sz w:val="16"/>
          <w:szCs w:val="16"/>
        </w:rPr>
      </w:pPr>
      <w:r w:rsidRPr="006836DE">
        <w:rPr>
          <w:rStyle w:val="Funotenzeichen"/>
          <w:sz w:val="16"/>
          <w:szCs w:val="16"/>
        </w:rPr>
        <w:footnoteRef/>
      </w:r>
      <w:r w:rsidRPr="006836DE">
        <w:rPr>
          <w:sz w:val="16"/>
          <w:szCs w:val="16"/>
        </w:rPr>
        <w:t xml:space="preserve"> </w:t>
      </w:r>
      <w:r>
        <w:rPr>
          <w:sz w:val="16"/>
          <w:szCs w:val="16"/>
        </w:rPr>
        <w:t>bisher nicht identifiziert.</w:t>
      </w:r>
    </w:p>
  </w:footnote>
  <w:footnote w:id="298">
    <w:p w14:paraId="6D1682BE" w14:textId="77777777" w:rsidR="00865B41" w:rsidRPr="003F2D4A" w:rsidRDefault="00865B41" w:rsidP="00865B41">
      <w:pPr>
        <w:pStyle w:val="Funotentext"/>
        <w:rPr>
          <w:rFonts w:cs="Calibri"/>
          <w:sz w:val="16"/>
          <w:szCs w:val="16"/>
        </w:rPr>
      </w:pPr>
      <w:r w:rsidRPr="00C04B21">
        <w:rPr>
          <w:rStyle w:val="Funotenzeichen"/>
          <w:sz w:val="16"/>
          <w:szCs w:val="16"/>
        </w:rPr>
        <w:footnoteRef/>
      </w:r>
      <w:r w:rsidRPr="00C04B21">
        <w:rPr>
          <w:sz w:val="16"/>
          <w:szCs w:val="16"/>
        </w:rPr>
        <w:t xml:space="preserve"> </w:t>
      </w:r>
      <w:r w:rsidRPr="003F2D4A">
        <w:rPr>
          <w:rFonts w:cs="Calibri"/>
          <w:sz w:val="16"/>
          <w:szCs w:val="16"/>
        </w:rPr>
        <w:t xml:space="preserve">Stadsarchief Rotterdam, </w:t>
      </w:r>
      <w:r w:rsidRPr="003F2D4A">
        <w:rPr>
          <w:rFonts w:eastAsia="Times New Roman" w:cs="Calibri"/>
          <w:sz w:val="16"/>
          <w:szCs w:val="16"/>
          <w:lang w:eastAsia="de-DE"/>
        </w:rPr>
        <w:t xml:space="preserve">18 Notarissen te Rotterdam en daarin opgegane gemeenten (ONA), Inventarisnummer: 52; 18_52 Jacob Duyfhuysen te Rotterdam, 12-Mrt-1609 t/m 05-Dec-1636; </w:t>
      </w:r>
      <w:r w:rsidRPr="003F2D4A">
        <w:rPr>
          <w:rFonts w:eastAsia="Times New Roman" w:cs="Calibri"/>
          <w:b/>
          <w:bCs/>
          <w:sz w:val="16"/>
          <w:szCs w:val="16"/>
          <w:lang w:eastAsia="de-DE"/>
        </w:rPr>
        <w:t>2</w:t>
      </w:r>
      <w:r w:rsidRPr="003F2D4A">
        <w:rPr>
          <w:rFonts w:eastAsia="Times New Roman" w:cs="Calibri"/>
          <w:sz w:val="16"/>
          <w:szCs w:val="16"/>
          <w:lang w:eastAsia="de-DE"/>
        </w:rPr>
        <w:t xml:space="preserve"> testament 06-apr-1611; Datering: 06-apr-1611; Aktenummer: </w:t>
      </w:r>
      <w:r w:rsidRPr="003F2D4A">
        <w:rPr>
          <w:rFonts w:eastAsia="Times New Roman" w:cs="Calibri"/>
          <w:b/>
          <w:sz w:val="16"/>
          <w:szCs w:val="16"/>
          <w:lang w:eastAsia="de-DE"/>
        </w:rPr>
        <w:t>89</w:t>
      </w:r>
      <w:r w:rsidRPr="003F2D4A">
        <w:rPr>
          <w:rFonts w:eastAsia="Times New Roman" w:cs="Calibri"/>
          <w:sz w:val="16"/>
          <w:szCs w:val="16"/>
          <w:lang w:eastAsia="de-DE"/>
        </w:rPr>
        <w:t>; Bladzijden: 2 t/m 3; Standplaats: Rotterdam; Notaris Jacob Duyfhuysen; Akteplaats: Rotterdam; Aktesoort: testament.</w:t>
      </w:r>
    </w:p>
  </w:footnote>
  <w:footnote w:id="299">
    <w:p w14:paraId="13A29D33" w14:textId="77777777" w:rsidR="00865B41" w:rsidRPr="009A206B" w:rsidRDefault="00865B41" w:rsidP="00865B41">
      <w:pPr>
        <w:pStyle w:val="Funotentext"/>
        <w:rPr>
          <w:rFonts w:cs="Calibri"/>
          <w:sz w:val="16"/>
          <w:szCs w:val="16"/>
        </w:rPr>
      </w:pPr>
      <w:r w:rsidRPr="00C04B21">
        <w:rPr>
          <w:rStyle w:val="Funotenzeichen"/>
          <w:sz w:val="16"/>
          <w:szCs w:val="16"/>
        </w:rPr>
        <w:footnoteRef/>
      </w:r>
      <w:r w:rsidRPr="00C04B21">
        <w:rPr>
          <w:sz w:val="16"/>
          <w:szCs w:val="16"/>
        </w:rPr>
        <w:t xml:space="preserve"> </w:t>
      </w:r>
      <w:r w:rsidRPr="009A206B">
        <w:rPr>
          <w:rFonts w:cs="Calibri"/>
          <w:sz w:val="16"/>
          <w:szCs w:val="16"/>
        </w:rPr>
        <w:t xml:space="preserve">Stadsarchief Rotterdam, </w:t>
      </w:r>
      <w:r w:rsidRPr="009A206B">
        <w:rPr>
          <w:rFonts w:eastAsia="Times New Roman" w:cs="Calibri"/>
          <w:sz w:val="16"/>
          <w:szCs w:val="16"/>
          <w:lang w:eastAsia="de-DE"/>
        </w:rPr>
        <w:t xml:space="preserve">18 Notarissen te Rotterdam en daarin opgegane gemeenten (ONA), Inventarisnummer: 20; 18_20 Jacob Symonsz te Rotterdam, 07-Nov-1615 t/m 31-Jan-1617; </w:t>
      </w:r>
      <w:r w:rsidRPr="009A206B">
        <w:rPr>
          <w:rFonts w:eastAsia="Times New Roman" w:cs="Calibri"/>
          <w:b/>
          <w:bCs/>
          <w:sz w:val="16"/>
          <w:szCs w:val="16"/>
          <w:lang w:eastAsia="de-DE"/>
        </w:rPr>
        <w:t>89</w:t>
      </w:r>
      <w:r w:rsidRPr="009A206B">
        <w:rPr>
          <w:rFonts w:eastAsia="Times New Roman" w:cs="Calibri"/>
          <w:sz w:val="16"/>
          <w:szCs w:val="16"/>
          <w:lang w:eastAsia="de-DE"/>
        </w:rPr>
        <w:t xml:space="preserve"> testament 30-sep-1616; Datering: 30-sep-1616; Aktenummer: 89; Bladzijden: 302 t/m 306; Standplaats: Rotterdam; Notaris: Jacob </w:t>
      </w:r>
      <w:r w:rsidRPr="009A206B">
        <w:rPr>
          <w:rFonts w:eastAsia="Times New Roman" w:cs="Calibri"/>
          <w:b/>
          <w:sz w:val="16"/>
          <w:szCs w:val="16"/>
          <w:lang w:eastAsia="de-DE"/>
        </w:rPr>
        <w:t>Symonsz</w:t>
      </w:r>
      <w:r w:rsidRPr="009A206B">
        <w:rPr>
          <w:rFonts w:eastAsia="Times New Roman" w:cs="Calibri"/>
          <w:sz w:val="16"/>
          <w:szCs w:val="16"/>
          <w:lang w:eastAsia="de-DE"/>
        </w:rPr>
        <w:t>; Akteplaats: Rotterdam; Aktesoort: testament.</w:t>
      </w:r>
    </w:p>
  </w:footnote>
  <w:footnote w:id="300">
    <w:p w14:paraId="60756FD6" w14:textId="77777777" w:rsidR="00865B41" w:rsidRPr="008778E4" w:rsidRDefault="00865B41" w:rsidP="00865B41">
      <w:pPr>
        <w:pStyle w:val="Funotentext"/>
        <w:rPr>
          <w:sz w:val="16"/>
          <w:szCs w:val="16"/>
        </w:rPr>
      </w:pPr>
      <w:r w:rsidRPr="008778E4">
        <w:rPr>
          <w:rStyle w:val="Funotenzeichen"/>
          <w:sz w:val="16"/>
          <w:szCs w:val="16"/>
        </w:rPr>
        <w:footnoteRef/>
      </w:r>
      <w:r w:rsidRPr="008778E4">
        <w:rPr>
          <w:sz w:val="16"/>
          <w:szCs w:val="16"/>
        </w:rPr>
        <w:t xml:space="preserve"> </w:t>
      </w:r>
      <w:r w:rsidRPr="00672736">
        <w:rPr>
          <w:rFonts w:cs="Calibri"/>
          <w:sz w:val="16"/>
          <w:szCs w:val="16"/>
        </w:rPr>
        <w:t xml:space="preserve">Stadsarchief Rotterdam, </w:t>
      </w:r>
      <w:r w:rsidRPr="00672736">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xml:space="preserve">: 161; </w:t>
      </w:r>
      <w:r w:rsidRPr="008778E4">
        <w:rPr>
          <w:rFonts w:ascii="Times New Roman" w:eastAsia="Times New Roman" w:hAnsi="Times New Roman"/>
          <w:sz w:val="16"/>
          <w:szCs w:val="16"/>
          <w:lang w:eastAsia="de-DE"/>
        </w:rPr>
        <w:t xml:space="preserve">18_161 Nicolaas </w:t>
      </w:r>
      <w:r w:rsidRPr="008778E4">
        <w:rPr>
          <w:rFonts w:ascii="Times New Roman" w:eastAsia="Times New Roman" w:hAnsi="Times New Roman"/>
          <w:b/>
          <w:sz w:val="16"/>
          <w:szCs w:val="16"/>
          <w:lang w:eastAsia="de-DE"/>
        </w:rPr>
        <w:t>Vogel Adriaansz</w:t>
      </w:r>
      <w:r w:rsidRPr="008778E4">
        <w:rPr>
          <w:rFonts w:ascii="Times New Roman" w:eastAsia="Times New Roman" w:hAnsi="Times New Roman"/>
          <w:sz w:val="16"/>
          <w:szCs w:val="16"/>
          <w:lang w:eastAsia="de-DE"/>
        </w:rPr>
        <w:t xml:space="preserve"> te Rotterdam, 08-Mei-1624 t/m 04-Dec-1625; </w:t>
      </w:r>
      <w:r w:rsidRPr="008778E4">
        <w:rPr>
          <w:rFonts w:ascii="Times New Roman" w:eastAsia="Times New Roman" w:hAnsi="Times New Roman"/>
          <w:b/>
          <w:bCs/>
          <w:sz w:val="16"/>
          <w:szCs w:val="16"/>
          <w:lang w:eastAsia="de-DE"/>
        </w:rPr>
        <w:t>10</w:t>
      </w:r>
      <w:r w:rsidRPr="008778E4">
        <w:rPr>
          <w:rFonts w:ascii="Times New Roman" w:eastAsia="Times New Roman" w:hAnsi="Times New Roman"/>
          <w:sz w:val="16"/>
          <w:szCs w:val="16"/>
          <w:lang w:eastAsia="de-DE"/>
        </w:rPr>
        <w:t xml:space="preserve"> attestatie of verklaring 04-jul-1624; Datering: o4-jul-1624; Aktenummer: 10: Bladzijden: 12 t/m 13; Standplaats: Rotterdam; Notaris: Nicolaas </w:t>
      </w:r>
      <w:r w:rsidRPr="008778E4">
        <w:rPr>
          <w:rFonts w:ascii="Times New Roman" w:eastAsia="Times New Roman" w:hAnsi="Times New Roman"/>
          <w:b/>
          <w:sz w:val="16"/>
          <w:szCs w:val="16"/>
          <w:lang w:eastAsia="de-DE"/>
        </w:rPr>
        <w:t>Vogel Adriaansz</w:t>
      </w:r>
      <w:r w:rsidRPr="008778E4">
        <w:rPr>
          <w:rFonts w:ascii="Times New Roman" w:eastAsia="Times New Roman" w:hAnsi="Times New Roman"/>
          <w:sz w:val="16"/>
          <w:szCs w:val="16"/>
          <w:lang w:eastAsia="de-DE"/>
        </w:rPr>
        <w:t>; Akteplaats: Rotterdam; Akte</w:t>
      </w:r>
      <w:r>
        <w:rPr>
          <w:rFonts w:ascii="Times New Roman" w:eastAsia="Times New Roman" w:hAnsi="Times New Roman"/>
          <w:sz w:val="16"/>
          <w:szCs w:val="16"/>
          <w:lang w:eastAsia="de-DE"/>
        </w:rPr>
        <w:t xml:space="preserve">soort: attestatie of verklaring; Inhoud: </w:t>
      </w:r>
      <w:r w:rsidRPr="00C925D6">
        <w:rPr>
          <w:rFonts w:eastAsia="Times New Roman" w:cs="Calibri"/>
          <w:i/>
          <w:sz w:val="16"/>
          <w:szCs w:val="16"/>
          <w:lang w:eastAsia="de-DE"/>
        </w:rPr>
        <w:t xml:space="preserve">„- </w:t>
      </w:r>
      <w:r w:rsidRPr="00C925D6">
        <w:rPr>
          <w:rFonts w:eastAsia="Times New Roman" w:cs="Calibri"/>
          <w:b/>
          <w:i/>
          <w:sz w:val="16"/>
          <w:szCs w:val="16"/>
          <w:lang w:eastAsia="de-DE"/>
        </w:rPr>
        <w:t>Maria Verdoncq</w:t>
      </w:r>
      <w:r w:rsidRPr="00C925D6">
        <w:rPr>
          <w:rFonts w:eastAsia="Times New Roman" w:cs="Calibri"/>
          <w:i/>
          <w:sz w:val="16"/>
          <w:szCs w:val="16"/>
          <w:lang w:eastAsia="de-DE"/>
        </w:rPr>
        <w:t>, weduwe van Carel de Wolff,</w:t>
      </w:r>
      <w:r w:rsidRPr="00C925D6">
        <w:rPr>
          <w:rFonts w:eastAsia="Times New Roman" w:cs="Calibri"/>
          <w:i/>
          <w:sz w:val="16"/>
          <w:szCs w:val="16"/>
          <w:lang w:eastAsia="de-DE"/>
        </w:rPr>
        <w:br/>
        <w:t xml:space="preserve">- </w:t>
      </w:r>
      <w:r w:rsidRPr="00C925D6">
        <w:rPr>
          <w:rFonts w:eastAsia="Times New Roman" w:cs="Calibri"/>
          <w:b/>
          <w:i/>
          <w:sz w:val="16"/>
          <w:szCs w:val="16"/>
          <w:lang w:eastAsia="de-DE"/>
        </w:rPr>
        <w:t>Balthazar Verdoncq,</w:t>
      </w:r>
      <w:r w:rsidRPr="00C925D6">
        <w:rPr>
          <w:rFonts w:eastAsia="Times New Roman" w:cs="Calibri"/>
          <w:i/>
          <w:sz w:val="16"/>
          <w:szCs w:val="16"/>
          <w:lang w:eastAsia="de-DE"/>
        </w:rPr>
        <w:t xml:space="preserve"> en</w:t>
      </w:r>
      <w:r w:rsidRPr="00C925D6">
        <w:rPr>
          <w:rFonts w:eastAsia="Times New Roman" w:cs="Calibri"/>
          <w:i/>
          <w:sz w:val="16"/>
          <w:szCs w:val="16"/>
          <w:lang w:eastAsia="de-DE"/>
        </w:rPr>
        <w:br/>
        <w:t xml:space="preserve">- </w:t>
      </w:r>
      <w:r w:rsidRPr="00C925D6">
        <w:rPr>
          <w:rFonts w:eastAsia="Times New Roman" w:cs="Calibri"/>
          <w:b/>
          <w:i/>
          <w:sz w:val="16"/>
          <w:szCs w:val="16"/>
          <w:lang w:eastAsia="de-DE"/>
        </w:rPr>
        <w:t>Pieter Verdoncq</w:t>
      </w:r>
      <w:r w:rsidRPr="00C925D6">
        <w:rPr>
          <w:rFonts w:eastAsia="Times New Roman" w:cs="Calibri"/>
          <w:i/>
          <w:sz w:val="16"/>
          <w:szCs w:val="16"/>
          <w:lang w:eastAsia="de-DE"/>
        </w:rPr>
        <w:t xml:space="preserve">, mede optredend voor </w:t>
      </w:r>
      <w:r w:rsidRPr="00C925D6">
        <w:rPr>
          <w:rFonts w:eastAsia="Times New Roman" w:cs="Calibri"/>
          <w:b/>
          <w:i/>
          <w:sz w:val="16"/>
          <w:szCs w:val="16"/>
          <w:lang w:eastAsia="de-DE"/>
        </w:rPr>
        <w:t>Balten Verdoncq</w:t>
      </w:r>
      <w:r w:rsidRPr="00C925D6">
        <w:rPr>
          <w:rFonts w:eastAsia="Times New Roman" w:cs="Calibri"/>
          <w:i/>
          <w:sz w:val="16"/>
          <w:szCs w:val="16"/>
          <w:lang w:eastAsia="de-DE"/>
        </w:rPr>
        <w:t xml:space="preserve">, zijn broer en mede voogd over de nagelaten kinderen van </w:t>
      </w:r>
      <w:r w:rsidRPr="00C925D6">
        <w:rPr>
          <w:rFonts w:eastAsia="Times New Roman" w:cs="Calibri"/>
          <w:b/>
          <w:i/>
          <w:sz w:val="16"/>
          <w:szCs w:val="16"/>
          <w:lang w:eastAsia="de-DE"/>
        </w:rPr>
        <w:t>Clara Davidtsdr Verdoncq</w:t>
      </w:r>
      <w:r w:rsidRPr="00C925D6">
        <w:rPr>
          <w:rFonts w:eastAsia="Times New Roman" w:cs="Calibri"/>
          <w:i/>
          <w:sz w:val="16"/>
          <w:szCs w:val="16"/>
          <w:lang w:eastAsia="de-DE"/>
        </w:rPr>
        <w:t xml:space="preserve">, van wie vader is </w:t>
      </w:r>
      <w:r w:rsidRPr="00C925D6">
        <w:rPr>
          <w:rFonts w:eastAsia="Times New Roman" w:cs="Calibri"/>
          <w:b/>
          <w:i/>
          <w:sz w:val="16"/>
          <w:szCs w:val="16"/>
          <w:lang w:eastAsia="de-DE"/>
        </w:rPr>
        <w:t>Johan van Mierop</w:t>
      </w:r>
      <w:r w:rsidRPr="00C925D6">
        <w:rPr>
          <w:rFonts w:eastAsia="Times New Roman" w:cs="Calibri"/>
          <w:i/>
          <w:sz w:val="16"/>
          <w:szCs w:val="16"/>
          <w:lang w:eastAsia="de-DE"/>
        </w:rPr>
        <w:t xml:space="preserve">, laeckencooper te Delft, allen naast </w:t>
      </w:r>
      <w:r w:rsidRPr="00C925D6">
        <w:rPr>
          <w:rFonts w:eastAsia="Times New Roman" w:cs="Calibri"/>
          <w:b/>
          <w:i/>
          <w:sz w:val="16"/>
          <w:szCs w:val="16"/>
          <w:lang w:eastAsia="de-DE"/>
        </w:rPr>
        <w:t>Henrick Verdoncq</w:t>
      </w:r>
      <w:r w:rsidRPr="00C925D6">
        <w:rPr>
          <w:rFonts w:eastAsia="Times New Roman" w:cs="Calibri"/>
          <w:i/>
          <w:sz w:val="16"/>
          <w:szCs w:val="16"/>
          <w:lang w:eastAsia="de-DE"/>
        </w:rPr>
        <w:t xml:space="preserve">, hun broer en cousijn, erfgenamen van </w:t>
      </w:r>
      <w:r w:rsidRPr="00C925D6">
        <w:rPr>
          <w:rFonts w:eastAsia="Times New Roman" w:cs="Calibri"/>
          <w:b/>
          <w:i/>
          <w:sz w:val="16"/>
          <w:szCs w:val="16"/>
          <w:lang w:eastAsia="de-DE"/>
        </w:rPr>
        <w:t>David Verdoncq</w:t>
      </w:r>
      <w:r w:rsidRPr="00C925D6">
        <w:rPr>
          <w:rFonts w:eastAsia="Times New Roman" w:cs="Calibri"/>
          <w:i/>
          <w:sz w:val="16"/>
          <w:szCs w:val="16"/>
          <w:lang w:eastAsia="de-DE"/>
        </w:rPr>
        <w:t xml:space="preserve"> en </w:t>
      </w:r>
      <w:r w:rsidRPr="00C925D6">
        <w:rPr>
          <w:rFonts w:eastAsia="Times New Roman" w:cs="Calibri"/>
          <w:b/>
          <w:i/>
          <w:sz w:val="16"/>
          <w:szCs w:val="16"/>
          <w:lang w:eastAsia="de-DE"/>
        </w:rPr>
        <w:t>Adriana van Steenhuysen</w:t>
      </w:r>
      <w:r w:rsidRPr="00C925D6">
        <w:rPr>
          <w:rFonts w:eastAsia="Times New Roman" w:cs="Calibri"/>
          <w:i/>
          <w:sz w:val="16"/>
          <w:szCs w:val="16"/>
          <w:lang w:eastAsia="de-DE"/>
        </w:rPr>
        <w:t xml:space="preserve">, hun ouders verklaren dat voorn. </w:t>
      </w:r>
      <w:r w:rsidRPr="00C925D6">
        <w:rPr>
          <w:rFonts w:eastAsia="Times New Roman" w:cs="Calibri"/>
          <w:b/>
          <w:i/>
          <w:sz w:val="16"/>
          <w:szCs w:val="16"/>
          <w:lang w:eastAsia="de-DE"/>
        </w:rPr>
        <w:t>Henrick Verdoncq</w:t>
      </w:r>
      <w:r w:rsidRPr="00C925D6">
        <w:rPr>
          <w:rFonts w:eastAsia="Times New Roman" w:cs="Calibri"/>
          <w:i/>
          <w:sz w:val="16"/>
          <w:szCs w:val="16"/>
          <w:lang w:eastAsia="de-DE"/>
        </w:rPr>
        <w:t xml:space="preserve"> 189 gulden, 15 stuivers en 4 penningen heeft gekregen, die </w:t>
      </w:r>
      <w:r w:rsidRPr="00C925D6">
        <w:rPr>
          <w:rFonts w:eastAsia="Times New Roman" w:cs="Calibri"/>
          <w:b/>
          <w:i/>
          <w:sz w:val="16"/>
          <w:szCs w:val="16"/>
          <w:lang w:eastAsia="de-DE"/>
        </w:rPr>
        <w:t xml:space="preserve">Geeraert Dinginsz van der Goes </w:t>
      </w:r>
      <w:r w:rsidRPr="00C925D6">
        <w:rPr>
          <w:rFonts w:eastAsia="Times New Roman" w:cs="Calibri"/>
          <w:i/>
          <w:sz w:val="16"/>
          <w:szCs w:val="16"/>
          <w:lang w:eastAsia="de-DE"/>
        </w:rPr>
        <w:t xml:space="preserve">nog schuldig was aan voornoemde </w:t>
      </w:r>
      <w:r w:rsidRPr="00C925D6">
        <w:rPr>
          <w:rFonts w:eastAsia="Times New Roman" w:cs="Calibri"/>
          <w:b/>
          <w:i/>
          <w:sz w:val="16"/>
          <w:szCs w:val="16"/>
          <w:lang w:eastAsia="de-DE"/>
        </w:rPr>
        <w:t>David Verdoncq</w:t>
      </w:r>
      <w:r w:rsidRPr="00C925D6">
        <w:rPr>
          <w:rFonts w:eastAsia="Times New Roman" w:cs="Calibri"/>
          <w:i/>
          <w:sz w:val="16"/>
          <w:szCs w:val="16"/>
          <w:lang w:eastAsia="de-DE"/>
        </w:rPr>
        <w:t xml:space="preserve"> ter zake van geleverde laeckens.</w:t>
      </w:r>
      <w:r w:rsidRPr="00C925D6">
        <w:rPr>
          <w:rFonts w:eastAsia="Times New Roman" w:cs="Calibri"/>
          <w:i/>
          <w:sz w:val="16"/>
          <w:szCs w:val="16"/>
          <w:lang w:eastAsia="de-DE"/>
        </w:rPr>
        <w:br/>
        <w:t>N.B.: Op blz. 13 dezelfde akte.“</w:t>
      </w:r>
    </w:p>
  </w:footnote>
  <w:footnote w:id="301">
    <w:p w14:paraId="14505B6E" w14:textId="77777777" w:rsidR="00865B41" w:rsidRPr="008778E4" w:rsidRDefault="00865B41" w:rsidP="00865B41">
      <w:pPr>
        <w:pStyle w:val="Funotentext"/>
        <w:rPr>
          <w:sz w:val="16"/>
          <w:szCs w:val="16"/>
        </w:rPr>
      </w:pPr>
      <w:r w:rsidRPr="008778E4">
        <w:rPr>
          <w:rStyle w:val="Funotenzeichen"/>
          <w:sz w:val="16"/>
          <w:szCs w:val="16"/>
        </w:rPr>
        <w:footnoteRef/>
      </w:r>
      <w:r w:rsidRPr="008778E4">
        <w:rPr>
          <w:sz w:val="16"/>
          <w:szCs w:val="16"/>
        </w:rPr>
        <w:t xml:space="preserve"> </w:t>
      </w:r>
      <w:r w:rsidRPr="00672736">
        <w:rPr>
          <w:rFonts w:cs="Calibri"/>
          <w:sz w:val="16"/>
          <w:szCs w:val="16"/>
        </w:rPr>
        <w:t xml:space="preserve">Stadsarchief Rotterdam, </w:t>
      </w:r>
      <w:r w:rsidRPr="00672736">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xml:space="preserve">: 161; </w:t>
      </w:r>
      <w:r w:rsidRPr="008778E4">
        <w:rPr>
          <w:rFonts w:ascii="Times New Roman" w:eastAsia="Times New Roman" w:hAnsi="Times New Roman"/>
          <w:sz w:val="16"/>
          <w:szCs w:val="16"/>
          <w:lang w:eastAsia="de-DE"/>
        </w:rPr>
        <w:t xml:space="preserve">18_161 Nicolaas </w:t>
      </w:r>
      <w:r w:rsidRPr="008778E4">
        <w:rPr>
          <w:rFonts w:ascii="Times New Roman" w:eastAsia="Times New Roman" w:hAnsi="Times New Roman"/>
          <w:b/>
          <w:sz w:val="16"/>
          <w:szCs w:val="16"/>
          <w:lang w:eastAsia="de-DE"/>
        </w:rPr>
        <w:t>Vogel Adriaansz</w:t>
      </w:r>
      <w:r w:rsidRPr="008778E4">
        <w:rPr>
          <w:rFonts w:ascii="Times New Roman" w:eastAsia="Times New Roman" w:hAnsi="Times New Roman"/>
          <w:sz w:val="16"/>
          <w:szCs w:val="16"/>
          <w:lang w:eastAsia="de-DE"/>
        </w:rPr>
        <w:t xml:space="preserve"> te Rotterdam, 08-Mei-1624 t/m 04-Dec-1625; </w:t>
      </w:r>
      <w:r w:rsidRPr="008778E4">
        <w:rPr>
          <w:rFonts w:ascii="Times New Roman" w:eastAsia="Times New Roman" w:hAnsi="Times New Roman"/>
          <w:b/>
          <w:bCs/>
          <w:sz w:val="16"/>
          <w:szCs w:val="16"/>
          <w:lang w:eastAsia="de-DE"/>
        </w:rPr>
        <w:t>10</w:t>
      </w:r>
      <w:r w:rsidRPr="008778E4">
        <w:rPr>
          <w:rFonts w:ascii="Times New Roman" w:eastAsia="Times New Roman" w:hAnsi="Times New Roman"/>
          <w:sz w:val="16"/>
          <w:szCs w:val="16"/>
          <w:lang w:eastAsia="de-DE"/>
        </w:rPr>
        <w:t xml:space="preserve"> attestatie of verklaring 04-jul-1624; Datering: o4-jul-1624; Aktenummer: 10: Bladzijden: 12 t/m 13; Standplaats: Rotterdam; Notaris: Nicolaas </w:t>
      </w:r>
      <w:r w:rsidRPr="008778E4">
        <w:rPr>
          <w:rFonts w:ascii="Times New Roman" w:eastAsia="Times New Roman" w:hAnsi="Times New Roman"/>
          <w:b/>
          <w:sz w:val="16"/>
          <w:szCs w:val="16"/>
          <w:lang w:eastAsia="de-DE"/>
        </w:rPr>
        <w:t>Vogel Adriaansz</w:t>
      </w:r>
      <w:r w:rsidRPr="008778E4">
        <w:rPr>
          <w:rFonts w:ascii="Times New Roman" w:eastAsia="Times New Roman" w:hAnsi="Times New Roman"/>
          <w:sz w:val="16"/>
          <w:szCs w:val="16"/>
          <w:lang w:eastAsia="de-DE"/>
        </w:rPr>
        <w:t>; Akteplaats: Rotterdam; Aktesoort: attestatie of verklaring.</w:t>
      </w:r>
    </w:p>
  </w:footnote>
  <w:footnote w:id="302">
    <w:p w14:paraId="69D05A02" w14:textId="77777777" w:rsidR="00865B41" w:rsidRPr="005B4FF6" w:rsidRDefault="00865B41" w:rsidP="00865B41">
      <w:pPr>
        <w:pStyle w:val="Funotentext"/>
        <w:rPr>
          <w:sz w:val="16"/>
          <w:szCs w:val="16"/>
        </w:rPr>
      </w:pPr>
      <w:r w:rsidRPr="005B4FF6">
        <w:rPr>
          <w:rStyle w:val="Funotenzeichen"/>
          <w:sz w:val="16"/>
          <w:szCs w:val="16"/>
        </w:rPr>
        <w:footnoteRef/>
      </w:r>
      <w:r w:rsidRPr="005B4FF6">
        <w:rPr>
          <w:sz w:val="16"/>
          <w:szCs w:val="16"/>
        </w:rPr>
        <w:t xml:space="preserve"> </w:t>
      </w:r>
      <w:r>
        <w:rPr>
          <w:sz w:val="16"/>
          <w:szCs w:val="16"/>
        </w:rPr>
        <w:t>Qu: s. unter Rochus v.St. (18_164).</w:t>
      </w:r>
    </w:p>
  </w:footnote>
  <w:footnote w:id="303">
    <w:p w14:paraId="7919F0C4" w14:textId="77777777" w:rsidR="00865B41" w:rsidRPr="000B76A3" w:rsidRDefault="00865B41" w:rsidP="00865B41">
      <w:pPr>
        <w:pStyle w:val="Funotentext"/>
        <w:rPr>
          <w:sz w:val="16"/>
          <w:szCs w:val="16"/>
        </w:rPr>
      </w:pPr>
      <w:r w:rsidRPr="000B76A3">
        <w:rPr>
          <w:rStyle w:val="Funotenzeichen"/>
          <w:sz w:val="16"/>
          <w:szCs w:val="16"/>
        </w:rPr>
        <w:footnoteRef/>
      </w:r>
      <w:r w:rsidRPr="000B76A3">
        <w:rPr>
          <w:sz w:val="16"/>
          <w:szCs w:val="16"/>
        </w:rPr>
        <w:t xml:space="preserve"> </w:t>
      </w:r>
      <w:r w:rsidRPr="00672736">
        <w:rPr>
          <w:rFonts w:cs="Calibri"/>
          <w:sz w:val="16"/>
          <w:szCs w:val="16"/>
        </w:rPr>
        <w:t xml:space="preserve">Stadsarchief Rotterdam, </w:t>
      </w:r>
      <w:r w:rsidRPr="00672736">
        <w:rPr>
          <w:rFonts w:eastAsia="Times New Roman" w:cs="Calibri"/>
          <w:sz w:val="16"/>
          <w:szCs w:val="16"/>
          <w:lang w:eastAsia="de-DE"/>
        </w:rPr>
        <w:t xml:space="preserve">18 Notarissen te Rotterdam en daarin opgegane gemeenten (ONA), Inventarisnummer </w:t>
      </w:r>
      <w:proofErr w:type="gramStart"/>
      <w:r w:rsidRPr="002570D8">
        <w:rPr>
          <w:rFonts w:eastAsia="Times New Roman" w:cs="Calibri"/>
          <w:sz w:val="16"/>
          <w:szCs w:val="16"/>
          <w:lang w:eastAsia="de-DE"/>
        </w:rPr>
        <w:t>174;  18</w:t>
      </w:r>
      <w:proofErr w:type="gramEnd"/>
      <w:r w:rsidRPr="002570D8">
        <w:rPr>
          <w:rFonts w:eastAsia="Times New Roman" w:cs="Calibri"/>
          <w:sz w:val="16"/>
          <w:szCs w:val="16"/>
          <w:lang w:eastAsia="de-DE"/>
        </w:rPr>
        <w:t xml:space="preserve">_174 Nicolaas </w:t>
      </w:r>
      <w:r w:rsidRPr="009D62E9">
        <w:rPr>
          <w:rFonts w:eastAsia="Times New Roman" w:cs="Calibri"/>
          <w:b/>
          <w:sz w:val="16"/>
          <w:szCs w:val="16"/>
          <w:lang w:eastAsia="de-DE"/>
        </w:rPr>
        <w:t>Vogel Adriaansz</w:t>
      </w:r>
      <w:r w:rsidRPr="002570D8">
        <w:rPr>
          <w:rFonts w:eastAsia="Times New Roman" w:cs="Calibri"/>
          <w:sz w:val="16"/>
          <w:szCs w:val="16"/>
          <w:lang w:eastAsia="de-DE"/>
        </w:rPr>
        <w:t xml:space="preserve"> te Rotterdam, 22-Jan-1628 t/m 11-Dec-1634; </w:t>
      </w:r>
      <w:r w:rsidRPr="002570D8">
        <w:rPr>
          <w:rFonts w:eastAsia="Times New Roman" w:cs="Calibri"/>
          <w:b/>
          <w:bCs/>
          <w:sz w:val="16"/>
          <w:szCs w:val="16"/>
          <w:lang w:eastAsia="de-DE"/>
        </w:rPr>
        <w:t>50</w:t>
      </w:r>
      <w:r w:rsidRPr="002570D8">
        <w:rPr>
          <w:rFonts w:eastAsia="Times New Roman" w:cs="Calibri"/>
          <w:sz w:val="16"/>
          <w:szCs w:val="16"/>
          <w:lang w:eastAsia="de-DE"/>
        </w:rPr>
        <w:t xml:space="preserve"> schuldbekentenis 16-aug-1630; Datering: 16-aug-1630; Aktenummer: 50; Standplaats: Rotterdam; Bladzijden: 70 t/m 71; Notaris: Nicolaas </w:t>
      </w:r>
      <w:r w:rsidRPr="009D62E9">
        <w:rPr>
          <w:rFonts w:eastAsia="Times New Roman" w:cs="Calibri"/>
          <w:b/>
          <w:sz w:val="16"/>
          <w:szCs w:val="16"/>
          <w:lang w:eastAsia="de-DE"/>
        </w:rPr>
        <w:t>Vogel</w:t>
      </w:r>
      <w:r w:rsidRPr="002570D8">
        <w:rPr>
          <w:rFonts w:eastAsia="Times New Roman" w:cs="Calibri"/>
          <w:sz w:val="16"/>
          <w:szCs w:val="16"/>
          <w:lang w:eastAsia="de-DE"/>
        </w:rPr>
        <w:t xml:space="preserve"> </w:t>
      </w:r>
      <w:r w:rsidRPr="009D62E9">
        <w:rPr>
          <w:rFonts w:eastAsia="Times New Roman" w:cs="Calibri"/>
          <w:b/>
          <w:sz w:val="16"/>
          <w:szCs w:val="16"/>
          <w:lang w:eastAsia="de-DE"/>
        </w:rPr>
        <w:t>Adriaansz</w:t>
      </w:r>
      <w:r w:rsidRPr="002570D8">
        <w:rPr>
          <w:rFonts w:eastAsia="Times New Roman" w:cs="Calibri"/>
          <w:sz w:val="16"/>
          <w:szCs w:val="16"/>
          <w:lang w:eastAsia="de-DE"/>
        </w:rPr>
        <w:t>; Aktesoort: schuldbekentenis; Akteplaats: Rotterdam.</w:t>
      </w:r>
    </w:p>
  </w:footnote>
  <w:footnote w:id="304">
    <w:p w14:paraId="73367A93" w14:textId="77777777" w:rsidR="00865B41" w:rsidRPr="005A67AB" w:rsidRDefault="00865B41" w:rsidP="00865B41">
      <w:pPr>
        <w:pStyle w:val="Funotentext"/>
        <w:rPr>
          <w:sz w:val="16"/>
          <w:szCs w:val="16"/>
        </w:rPr>
      </w:pPr>
      <w:r w:rsidRPr="00E846AD">
        <w:rPr>
          <w:rStyle w:val="Funotenzeichen"/>
          <w:rFonts w:cs="Calibri"/>
          <w:sz w:val="16"/>
          <w:szCs w:val="16"/>
        </w:rPr>
        <w:footnoteRef/>
      </w:r>
      <w:r w:rsidRPr="00E846AD">
        <w:rPr>
          <w:rFonts w:cs="Calibri"/>
          <w:sz w:val="16"/>
          <w:szCs w:val="16"/>
        </w:rPr>
        <w:t xml:space="preserve"> </w:t>
      </w:r>
      <w:r w:rsidRPr="00672736">
        <w:rPr>
          <w:rFonts w:cs="Calibri"/>
          <w:sz w:val="16"/>
          <w:szCs w:val="16"/>
        </w:rPr>
        <w:t xml:space="preserve">Stadsarchief Rotterdam, </w:t>
      </w:r>
      <w:r w:rsidRPr="00672736">
        <w:rPr>
          <w:rFonts w:eastAsia="Times New Roman" w:cs="Calibri"/>
          <w:sz w:val="16"/>
          <w:szCs w:val="16"/>
          <w:lang w:eastAsia="de-DE"/>
        </w:rPr>
        <w:t>18 Notarissen te Rotterdam en daarin opgegane gemeenten (ONA), Inventarisnummer</w:t>
      </w:r>
      <w:r w:rsidRPr="000B76A3">
        <w:rPr>
          <w:rFonts w:eastAsia="Times New Roman" w:cs="Calibri"/>
          <w:sz w:val="16"/>
          <w:szCs w:val="16"/>
          <w:lang w:eastAsia="de-DE"/>
        </w:rPr>
        <w:t xml:space="preserve"> 167</w:t>
      </w:r>
      <w:r w:rsidRPr="00824B51">
        <w:rPr>
          <w:rFonts w:ascii="Times New Roman" w:eastAsia="Times New Roman" w:hAnsi="Times New Roman"/>
          <w:sz w:val="24"/>
          <w:szCs w:val="24"/>
          <w:lang w:eastAsia="de-DE"/>
        </w:rPr>
        <w:t xml:space="preserve"> </w:t>
      </w:r>
      <w:r w:rsidRPr="00824B51">
        <w:rPr>
          <w:rFonts w:eastAsia="Times New Roman" w:cs="Calibri"/>
          <w:sz w:val="16"/>
          <w:szCs w:val="16"/>
          <w:lang w:eastAsia="de-DE"/>
        </w:rPr>
        <w:t xml:space="preserve">Nicolaas </w:t>
      </w:r>
      <w:r w:rsidRPr="009D62E9">
        <w:rPr>
          <w:rFonts w:eastAsia="Times New Roman" w:cs="Calibri"/>
          <w:b/>
          <w:sz w:val="16"/>
          <w:szCs w:val="16"/>
          <w:lang w:eastAsia="de-DE"/>
        </w:rPr>
        <w:t xml:space="preserve">Vogel Adriaansz </w:t>
      </w:r>
      <w:r w:rsidRPr="00824B51">
        <w:rPr>
          <w:rFonts w:eastAsia="Times New Roman" w:cs="Calibri"/>
          <w:sz w:val="16"/>
          <w:szCs w:val="16"/>
          <w:lang w:eastAsia="de-DE"/>
        </w:rPr>
        <w:t>te Rotterdam, 01-Jan-1625 t/m 31-Dec-</w:t>
      </w:r>
      <w:proofErr w:type="gramStart"/>
      <w:r w:rsidRPr="00824B51">
        <w:rPr>
          <w:rFonts w:eastAsia="Times New Roman" w:cs="Calibri"/>
          <w:sz w:val="16"/>
          <w:szCs w:val="16"/>
          <w:lang w:eastAsia="de-DE"/>
        </w:rPr>
        <w:t>1636</w:t>
      </w:r>
      <w:r>
        <w:rPr>
          <w:rFonts w:eastAsia="Times New Roman" w:cs="Calibri"/>
          <w:sz w:val="16"/>
          <w:szCs w:val="16"/>
          <w:lang w:eastAsia="de-DE"/>
        </w:rPr>
        <w:t xml:space="preserve">; </w:t>
      </w:r>
      <w:r w:rsidRPr="00672736">
        <w:rPr>
          <w:rFonts w:eastAsia="Times New Roman" w:cs="Calibri"/>
          <w:b/>
          <w:bCs/>
          <w:sz w:val="16"/>
          <w:szCs w:val="16"/>
          <w:lang w:eastAsia="de-DE"/>
        </w:rPr>
        <w:t xml:space="preserve"> </w:t>
      </w:r>
      <w:r>
        <w:rPr>
          <w:rFonts w:eastAsia="Times New Roman" w:cs="Calibri"/>
          <w:b/>
          <w:bCs/>
          <w:sz w:val="16"/>
          <w:szCs w:val="16"/>
          <w:lang w:eastAsia="de-DE"/>
        </w:rPr>
        <w:t>66</w:t>
      </w:r>
      <w:proofErr w:type="gramEnd"/>
      <w:r>
        <w:rPr>
          <w:rFonts w:eastAsia="Times New Roman" w:cs="Calibri"/>
          <w:b/>
          <w:bCs/>
          <w:sz w:val="16"/>
          <w:szCs w:val="16"/>
          <w:lang w:eastAsia="de-DE"/>
        </w:rPr>
        <w:t xml:space="preserve">  </w:t>
      </w:r>
      <w:r w:rsidRPr="00824B51">
        <w:rPr>
          <w:rFonts w:eastAsia="Times New Roman" w:cs="Calibri"/>
          <w:bCs/>
          <w:sz w:val="16"/>
          <w:szCs w:val="16"/>
          <w:lang w:eastAsia="de-DE"/>
        </w:rPr>
        <w:t>bmachtiging</w:t>
      </w:r>
      <w:r>
        <w:rPr>
          <w:rFonts w:eastAsia="Times New Roman" w:cs="Calibri"/>
          <w:b/>
          <w:bCs/>
          <w:sz w:val="16"/>
          <w:szCs w:val="16"/>
          <w:lang w:eastAsia="de-DE"/>
        </w:rPr>
        <w:t xml:space="preserve">, </w:t>
      </w:r>
      <w:r w:rsidRPr="00824B51">
        <w:rPr>
          <w:rFonts w:eastAsia="Times New Roman" w:cs="Calibri"/>
          <w:bCs/>
          <w:sz w:val="16"/>
          <w:szCs w:val="16"/>
          <w:lang w:eastAsia="de-DE"/>
        </w:rPr>
        <w:t>27-sep-1635</w:t>
      </w:r>
      <w:r>
        <w:rPr>
          <w:rFonts w:eastAsia="Times New Roman" w:cs="Calibri"/>
          <w:bCs/>
          <w:sz w:val="16"/>
          <w:szCs w:val="16"/>
          <w:lang w:eastAsia="de-DE"/>
        </w:rPr>
        <w:t xml:space="preserve">; Datering: 27-sep-1635; Aktenummer:66; </w:t>
      </w:r>
      <w:proofErr w:type="gramStart"/>
      <w:r>
        <w:rPr>
          <w:rFonts w:eastAsia="Times New Roman" w:cs="Calibri"/>
          <w:bCs/>
          <w:sz w:val="16"/>
          <w:szCs w:val="16"/>
          <w:lang w:eastAsia="de-DE"/>
        </w:rPr>
        <w:t>Bladzijden  104</w:t>
      </w:r>
      <w:proofErr w:type="gramEnd"/>
      <w:r>
        <w:rPr>
          <w:rFonts w:eastAsia="Times New Roman" w:cs="Calibri"/>
          <w:bCs/>
          <w:sz w:val="16"/>
          <w:szCs w:val="16"/>
          <w:lang w:eastAsia="de-DE"/>
        </w:rPr>
        <w:t xml:space="preserve"> 7/m 113; </w:t>
      </w:r>
      <w:proofErr w:type="gramStart"/>
      <w:r>
        <w:rPr>
          <w:rFonts w:eastAsia="Times New Roman" w:cs="Calibri"/>
          <w:bCs/>
          <w:sz w:val="16"/>
          <w:szCs w:val="16"/>
          <w:lang w:eastAsia="de-DE"/>
        </w:rPr>
        <w:t>Standplaats:Rotterdam</w:t>
      </w:r>
      <w:proofErr w:type="gramEnd"/>
      <w:r>
        <w:rPr>
          <w:rFonts w:eastAsia="Times New Roman" w:cs="Calibri"/>
          <w:bCs/>
          <w:sz w:val="16"/>
          <w:szCs w:val="16"/>
          <w:lang w:eastAsia="de-DE"/>
        </w:rPr>
        <w:t xml:space="preserve">; Notaris: </w:t>
      </w:r>
      <w:r w:rsidRPr="00E534F5">
        <w:rPr>
          <w:rFonts w:eastAsia="Times New Roman" w:cs="Calibri"/>
          <w:sz w:val="16"/>
          <w:szCs w:val="16"/>
          <w:lang w:eastAsia="de-DE"/>
        </w:rPr>
        <w:t xml:space="preserve">Nicolaas </w:t>
      </w:r>
      <w:r w:rsidRPr="009D62E9">
        <w:rPr>
          <w:rFonts w:eastAsia="Times New Roman" w:cs="Calibri"/>
          <w:b/>
          <w:sz w:val="16"/>
          <w:szCs w:val="16"/>
          <w:lang w:eastAsia="de-DE"/>
        </w:rPr>
        <w:t>Vogel Adriaansz</w:t>
      </w:r>
      <w:r w:rsidRPr="00E534F5">
        <w:rPr>
          <w:rFonts w:eastAsia="Times New Roman" w:cs="Calibri"/>
          <w:sz w:val="16"/>
          <w:szCs w:val="16"/>
          <w:lang w:eastAsia="de-DE"/>
        </w:rPr>
        <w:t>; Akteplaats: Rotterdam, Aktesoort: machtiging.</w:t>
      </w:r>
    </w:p>
  </w:footnote>
  <w:footnote w:id="305">
    <w:p w14:paraId="0C093E7C" w14:textId="77777777" w:rsidR="00865B41" w:rsidRPr="000076E8" w:rsidRDefault="00865B41" w:rsidP="00865B41">
      <w:pPr>
        <w:pStyle w:val="Funotentext"/>
        <w:rPr>
          <w:rFonts w:cs="Calibri"/>
          <w:sz w:val="16"/>
          <w:szCs w:val="16"/>
        </w:rPr>
      </w:pPr>
      <w:r w:rsidRPr="007D12CC">
        <w:rPr>
          <w:rStyle w:val="Funotenzeichen"/>
          <w:sz w:val="16"/>
          <w:szCs w:val="16"/>
        </w:rPr>
        <w:footnoteRef/>
      </w:r>
      <w:r w:rsidRPr="007D12CC">
        <w:rPr>
          <w:sz w:val="16"/>
          <w:szCs w:val="16"/>
        </w:rPr>
        <w:t xml:space="preserve"> </w:t>
      </w:r>
      <w:r w:rsidRPr="000076E8">
        <w:rPr>
          <w:rFonts w:cs="Calibri"/>
          <w:sz w:val="16"/>
          <w:szCs w:val="16"/>
        </w:rPr>
        <w:t xml:space="preserve">Stadsarchief Rotterdam, </w:t>
      </w:r>
      <w:r w:rsidRPr="000076E8">
        <w:rPr>
          <w:rFonts w:eastAsia="Times New Roman" w:cs="Calibri"/>
          <w:sz w:val="16"/>
          <w:szCs w:val="16"/>
          <w:lang w:eastAsia="de-DE"/>
        </w:rPr>
        <w:t xml:space="preserve">18 Notarissen te Rotterdam en daarin opgegane gemeenten (ONA), Inventarisnummer: 36; 18_36 Jacob </w:t>
      </w:r>
      <w:r w:rsidRPr="000076E8">
        <w:rPr>
          <w:rFonts w:eastAsia="Times New Roman" w:cs="Calibri"/>
          <w:b/>
          <w:sz w:val="16"/>
          <w:szCs w:val="16"/>
          <w:lang w:eastAsia="de-DE"/>
        </w:rPr>
        <w:t>Duyfhuysen</w:t>
      </w:r>
      <w:r w:rsidRPr="000076E8">
        <w:rPr>
          <w:rFonts w:eastAsia="Times New Roman" w:cs="Calibri"/>
          <w:sz w:val="16"/>
          <w:szCs w:val="16"/>
          <w:lang w:eastAsia="de-DE"/>
        </w:rPr>
        <w:t xml:space="preserve"> te Rotterdam, 20-Apr-1616 t/m 02-Aug-1618; </w:t>
      </w:r>
      <w:r w:rsidRPr="000076E8">
        <w:rPr>
          <w:rFonts w:eastAsia="Times New Roman" w:cs="Calibri"/>
          <w:b/>
          <w:bCs/>
          <w:sz w:val="16"/>
          <w:szCs w:val="16"/>
          <w:lang w:eastAsia="de-DE"/>
        </w:rPr>
        <w:t>160</w:t>
      </w:r>
      <w:r w:rsidRPr="000076E8">
        <w:rPr>
          <w:rFonts w:eastAsia="Times New Roman" w:cs="Calibri"/>
          <w:sz w:val="16"/>
          <w:szCs w:val="16"/>
          <w:lang w:eastAsia="de-DE"/>
        </w:rPr>
        <w:t xml:space="preserve"> testament 07-nov-1617; </w:t>
      </w:r>
      <w:r w:rsidRPr="000076E8">
        <w:rPr>
          <w:rFonts w:eastAsia="Times New Roman" w:cs="Calibri"/>
          <w:bCs/>
          <w:sz w:val="16"/>
          <w:szCs w:val="16"/>
          <w:lang w:eastAsia="de-DE"/>
        </w:rPr>
        <w:t xml:space="preserve">Datering: </w:t>
      </w:r>
      <w:r w:rsidRPr="000076E8">
        <w:rPr>
          <w:rFonts w:eastAsia="Times New Roman" w:cs="Calibri"/>
          <w:sz w:val="16"/>
          <w:szCs w:val="16"/>
          <w:lang w:eastAsia="de-DE"/>
        </w:rPr>
        <w:t>07-nov-1617</w:t>
      </w:r>
      <w:r w:rsidRPr="000076E8">
        <w:rPr>
          <w:rFonts w:eastAsia="Times New Roman" w:cs="Calibri"/>
          <w:bCs/>
          <w:sz w:val="16"/>
          <w:szCs w:val="16"/>
          <w:lang w:eastAsia="de-DE"/>
        </w:rPr>
        <w:t>; Aktenummer:</w:t>
      </w:r>
      <w:r w:rsidRPr="000076E8">
        <w:rPr>
          <w:rFonts w:eastAsia="Times New Roman" w:cs="Calibri"/>
          <w:sz w:val="16"/>
          <w:szCs w:val="16"/>
          <w:lang w:eastAsia="de-DE"/>
        </w:rPr>
        <w:t xml:space="preserve"> 160</w:t>
      </w:r>
      <w:r w:rsidRPr="000076E8">
        <w:rPr>
          <w:rFonts w:eastAsia="Times New Roman" w:cs="Calibri"/>
          <w:bCs/>
          <w:sz w:val="16"/>
          <w:szCs w:val="16"/>
          <w:lang w:eastAsia="de-DE"/>
        </w:rPr>
        <w:t xml:space="preserve">; </w:t>
      </w:r>
      <w:proofErr w:type="gramStart"/>
      <w:r w:rsidRPr="000076E8">
        <w:rPr>
          <w:rFonts w:eastAsia="Times New Roman" w:cs="Calibri"/>
          <w:bCs/>
          <w:sz w:val="16"/>
          <w:szCs w:val="16"/>
          <w:lang w:eastAsia="de-DE"/>
        </w:rPr>
        <w:t xml:space="preserve">Bladzijden  </w:t>
      </w:r>
      <w:r w:rsidRPr="000076E8">
        <w:rPr>
          <w:rFonts w:eastAsia="Times New Roman" w:cs="Calibri"/>
          <w:sz w:val="16"/>
          <w:szCs w:val="16"/>
          <w:lang w:eastAsia="de-DE"/>
        </w:rPr>
        <w:t>391</w:t>
      </w:r>
      <w:proofErr w:type="gramEnd"/>
      <w:r w:rsidRPr="000076E8">
        <w:rPr>
          <w:rFonts w:eastAsia="Times New Roman" w:cs="Calibri"/>
          <w:sz w:val="16"/>
          <w:szCs w:val="16"/>
          <w:lang w:eastAsia="de-DE"/>
        </w:rPr>
        <w:t xml:space="preserve"> t/m 393</w:t>
      </w:r>
      <w:r w:rsidRPr="000076E8">
        <w:rPr>
          <w:rFonts w:eastAsia="Times New Roman" w:cs="Calibri"/>
          <w:bCs/>
          <w:sz w:val="16"/>
          <w:szCs w:val="16"/>
          <w:lang w:eastAsia="de-DE"/>
        </w:rPr>
        <w:t xml:space="preserve">; </w:t>
      </w:r>
      <w:proofErr w:type="gramStart"/>
      <w:r w:rsidRPr="000076E8">
        <w:rPr>
          <w:rFonts w:eastAsia="Times New Roman" w:cs="Calibri"/>
          <w:bCs/>
          <w:sz w:val="16"/>
          <w:szCs w:val="16"/>
          <w:lang w:eastAsia="de-DE"/>
        </w:rPr>
        <w:t>Standplaats:Rotterdam</w:t>
      </w:r>
      <w:proofErr w:type="gramEnd"/>
      <w:r w:rsidRPr="000076E8">
        <w:rPr>
          <w:rFonts w:eastAsia="Times New Roman" w:cs="Calibri"/>
          <w:bCs/>
          <w:sz w:val="16"/>
          <w:szCs w:val="16"/>
          <w:lang w:eastAsia="de-DE"/>
        </w:rPr>
        <w:t xml:space="preserve">; Notaris: </w:t>
      </w:r>
      <w:r w:rsidRPr="000076E8">
        <w:rPr>
          <w:rFonts w:eastAsia="Times New Roman" w:cs="Calibri"/>
          <w:sz w:val="16"/>
          <w:szCs w:val="16"/>
          <w:lang w:eastAsia="de-DE"/>
        </w:rPr>
        <w:t xml:space="preserve">Jacob </w:t>
      </w:r>
      <w:r w:rsidRPr="000076E8">
        <w:rPr>
          <w:rFonts w:eastAsia="Times New Roman" w:cs="Calibri"/>
          <w:b/>
          <w:sz w:val="16"/>
          <w:szCs w:val="16"/>
          <w:lang w:eastAsia="de-DE"/>
        </w:rPr>
        <w:t>Duyfhuysen</w:t>
      </w:r>
      <w:r w:rsidRPr="000076E8">
        <w:rPr>
          <w:rFonts w:eastAsia="Times New Roman" w:cs="Calibri"/>
          <w:sz w:val="16"/>
          <w:szCs w:val="16"/>
          <w:lang w:eastAsia="de-DE"/>
        </w:rPr>
        <w:t>; Akteplaats: Rotterdam, Aktesoort: testament.</w:t>
      </w:r>
    </w:p>
  </w:footnote>
  <w:footnote w:id="306">
    <w:p w14:paraId="59AECFDF" w14:textId="77777777" w:rsidR="00865B41" w:rsidRDefault="00865B41" w:rsidP="00865B41">
      <w:pPr>
        <w:pStyle w:val="Funotentext"/>
        <w:rPr>
          <w:rFonts w:ascii="Times New Roman" w:eastAsia="Times New Roman" w:hAnsi="Times New Roman"/>
          <w:sz w:val="16"/>
          <w:szCs w:val="16"/>
          <w:lang w:eastAsia="de-DE"/>
        </w:rPr>
      </w:pPr>
      <w:r w:rsidRPr="00374251">
        <w:rPr>
          <w:rStyle w:val="Funotenzeichen"/>
          <w:sz w:val="16"/>
          <w:szCs w:val="16"/>
        </w:rPr>
        <w:footnoteRef/>
      </w:r>
      <w:r w:rsidRPr="00374251">
        <w:rPr>
          <w:sz w:val="16"/>
          <w:szCs w:val="16"/>
        </w:rPr>
        <w:t xml:space="preserve"> </w:t>
      </w:r>
      <w:r w:rsidRPr="00672736">
        <w:rPr>
          <w:rFonts w:cs="Calibri"/>
          <w:sz w:val="16"/>
          <w:szCs w:val="16"/>
        </w:rPr>
        <w:t xml:space="preserve">Stadsarchief Rotterdam, </w:t>
      </w:r>
      <w:r w:rsidRPr="00672736">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xml:space="preserve">: 50; </w:t>
      </w:r>
      <w:r w:rsidRPr="00374251">
        <w:rPr>
          <w:rFonts w:ascii="Times New Roman" w:eastAsia="Times New Roman" w:hAnsi="Times New Roman"/>
          <w:sz w:val="16"/>
          <w:szCs w:val="16"/>
          <w:lang w:eastAsia="de-DE"/>
        </w:rPr>
        <w:t xml:space="preserve">18_50 Jacob </w:t>
      </w:r>
      <w:r w:rsidRPr="00374251">
        <w:rPr>
          <w:rFonts w:ascii="Times New Roman" w:eastAsia="Times New Roman" w:hAnsi="Times New Roman"/>
          <w:b/>
          <w:sz w:val="16"/>
          <w:szCs w:val="16"/>
          <w:lang w:eastAsia="de-DE"/>
        </w:rPr>
        <w:t>Duyfhuysen</w:t>
      </w:r>
      <w:r w:rsidRPr="00374251">
        <w:rPr>
          <w:rFonts w:ascii="Times New Roman" w:eastAsia="Times New Roman" w:hAnsi="Times New Roman"/>
          <w:sz w:val="16"/>
          <w:szCs w:val="16"/>
          <w:lang w:eastAsia="de-DE"/>
        </w:rPr>
        <w:t xml:space="preserve"> te Rotterdam, 01-Jan-1617 t/m 31-Dec-1622; </w:t>
      </w:r>
      <w:r w:rsidRPr="00374251">
        <w:rPr>
          <w:rFonts w:ascii="Times New Roman" w:eastAsia="Times New Roman" w:hAnsi="Times New Roman"/>
          <w:b/>
          <w:bCs/>
          <w:sz w:val="16"/>
          <w:szCs w:val="16"/>
          <w:lang w:eastAsia="de-DE"/>
        </w:rPr>
        <w:t>120</w:t>
      </w:r>
      <w:r w:rsidRPr="00374251">
        <w:rPr>
          <w:rFonts w:ascii="Times New Roman" w:eastAsia="Times New Roman" w:hAnsi="Times New Roman"/>
          <w:sz w:val="16"/>
          <w:szCs w:val="16"/>
          <w:lang w:eastAsia="de-DE"/>
        </w:rPr>
        <w:t xml:space="preserve"> attestatie of verklaring 06-mrt-1620; Datering:06-mrt-1620; Aktenummer: 120; Blazijden 206 t/m 206; Standplaats: Rotterdam; Notaris: Jacob </w:t>
      </w:r>
      <w:r w:rsidRPr="00374251">
        <w:rPr>
          <w:rFonts w:ascii="Times New Roman" w:eastAsia="Times New Roman" w:hAnsi="Times New Roman"/>
          <w:b/>
          <w:sz w:val="16"/>
          <w:szCs w:val="16"/>
          <w:lang w:eastAsia="de-DE"/>
        </w:rPr>
        <w:t>Duyfhuysen</w:t>
      </w:r>
      <w:r w:rsidRPr="00374251">
        <w:rPr>
          <w:rFonts w:ascii="Times New Roman" w:eastAsia="Times New Roman" w:hAnsi="Times New Roman"/>
          <w:sz w:val="16"/>
          <w:szCs w:val="16"/>
          <w:lang w:eastAsia="de-DE"/>
        </w:rPr>
        <w:t xml:space="preserve">; Akteplaats: Rotteram; Aktesoort: attestatie of verklaring: </w:t>
      </w:r>
    </w:p>
    <w:p w14:paraId="22697A07" w14:textId="77777777" w:rsidR="00865B41" w:rsidRPr="002659DC" w:rsidRDefault="00865B41" w:rsidP="00865B41">
      <w:pPr>
        <w:pStyle w:val="Funotentext"/>
        <w:rPr>
          <w:rFonts w:cs="Calibri"/>
          <w:i/>
          <w:sz w:val="16"/>
          <w:szCs w:val="16"/>
        </w:rPr>
      </w:pPr>
      <w:r w:rsidRPr="00505FD5">
        <w:rPr>
          <w:rFonts w:ascii="Times New Roman" w:eastAsia="Times New Roman" w:hAnsi="Times New Roman"/>
          <w:i/>
          <w:sz w:val="16"/>
          <w:szCs w:val="16"/>
          <w:lang w:eastAsia="de-DE"/>
        </w:rPr>
        <w:t>„De erfgenamen en de voogden van de weeskinderen van</w:t>
      </w:r>
      <w:r>
        <w:rPr>
          <w:rFonts w:ascii="Times New Roman" w:eastAsia="Times New Roman" w:hAnsi="Times New Roman"/>
          <w:i/>
          <w:sz w:val="16"/>
          <w:szCs w:val="16"/>
          <w:lang w:eastAsia="de-DE"/>
        </w:rPr>
        <w:t xml:space="preserve"> </w:t>
      </w:r>
      <w:r>
        <w:rPr>
          <w:rFonts w:ascii="Times New Roman" w:eastAsia="Times New Roman" w:hAnsi="Times New Roman"/>
          <w:b/>
          <w:i/>
          <w:sz w:val="16"/>
          <w:szCs w:val="16"/>
          <w:lang w:eastAsia="de-DE"/>
        </w:rPr>
        <w:t xml:space="preserve">Clara </w:t>
      </w:r>
      <w:r w:rsidRPr="00505FD5">
        <w:rPr>
          <w:rFonts w:ascii="Times New Roman" w:eastAsia="Times New Roman" w:hAnsi="Times New Roman"/>
          <w:b/>
          <w:i/>
          <w:sz w:val="16"/>
          <w:szCs w:val="16"/>
          <w:lang w:eastAsia="de-DE"/>
        </w:rPr>
        <w:t>Verdoncx</w:t>
      </w:r>
      <w:r w:rsidRPr="00505FD5">
        <w:rPr>
          <w:rFonts w:ascii="Times New Roman" w:eastAsia="Times New Roman" w:hAnsi="Times New Roman"/>
          <w:i/>
          <w:sz w:val="16"/>
          <w:szCs w:val="16"/>
          <w:lang w:eastAsia="de-DE"/>
        </w:rPr>
        <w:t>, overleden</w:t>
      </w:r>
      <w:r>
        <w:rPr>
          <w:rFonts w:ascii="Times New Roman" w:eastAsia="Times New Roman" w:hAnsi="Times New Roman"/>
          <w:i/>
          <w:sz w:val="16"/>
          <w:szCs w:val="16"/>
          <w:lang w:eastAsia="de-DE"/>
        </w:rPr>
        <w:t xml:space="preserve"> vrouw van de mede-comparerende </w:t>
      </w:r>
      <w:r w:rsidRPr="00505FD5">
        <w:rPr>
          <w:rFonts w:ascii="Times New Roman" w:eastAsia="Times New Roman" w:hAnsi="Times New Roman"/>
          <w:b/>
          <w:i/>
          <w:sz w:val="16"/>
          <w:szCs w:val="16"/>
          <w:lang w:eastAsia="de-DE"/>
        </w:rPr>
        <w:t>Johan van den Mieroop</w:t>
      </w:r>
      <w:r>
        <w:rPr>
          <w:rFonts w:ascii="Times New Roman" w:eastAsia="Times New Roman" w:hAnsi="Times New Roman"/>
          <w:b/>
          <w:i/>
          <w:sz w:val="16"/>
          <w:szCs w:val="16"/>
          <w:lang w:eastAsia="de-DE"/>
        </w:rPr>
        <w:t xml:space="preserve"> </w:t>
      </w:r>
      <w:r w:rsidRPr="002659DC">
        <w:rPr>
          <w:rFonts w:eastAsia="Times New Roman" w:cs="Calibri"/>
          <w:i/>
          <w:sz w:val="16"/>
          <w:szCs w:val="16"/>
          <w:lang w:eastAsia="de-DE"/>
        </w:rPr>
        <w:t>verklaren dat aan</w:t>
      </w:r>
      <w:r>
        <w:rPr>
          <w:rFonts w:eastAsia="Times New Roman" w:cs="Calibri"/>
          <w:i/>
          <w:sz w:val="16"/>
          <w:szCs w:val="16"/>
          <w:lang w:eastAsia="de-DE"/>
        </w:rPr>
        <w:t xml:space="preserve"> </w:t>
      </w:r>
      <w:r w:rsidRPr="002659DC">
        <w:rPr>
          <w:rFonts w:eastAsia="Times New Roman" w:cs="Calibri"/>
          <w:b/>
          <w:i/>
          <w:sz w:val="16"/>
          <w:szCs w:val="16"/>
          <w:lang w:eastAsia="de-DE"/>
        </w:rPr>
        <w:t>Baltazar Verdonck</w:t>
      </w:r>
      <w:r>
        <w:rPr>
          <w:rFonts w:eastAsia="Times New Roman" w:cs="Calibri"/>
          <w:b/>
          <w:i/>
          <w:sz w:val="16"/>
          <w:szCs w:val="16"/>
          <w:lang w:eastAsia="de-DE"/>
        </w:rPr>
        <w:t xml:space="preserve">, </w:t>
      </w:r>
      <w:r w:rsidRPr="002659DC">
        <w:rPr>
          <w:rFonts w:eastAsia="Times New Roman" w:cs="Calibri"/>
          <w:i/>
          <w:sz w:val="16"/>
          <w:szCs w:val="16"/>
          <w:lang w:eastAsia="de-DE"/>
        </w:rPr>
        <w:t>oudste zoon van</w:t>
      </w:r>
      <w:r>
        <w:rPr>
          <w:rFonts w:eastAsia="Times New Roman" w:cs="Calibri"/>
          <w:i/>
          <w:sz w:val="16"/>
          <w:szCs w:val="16"/>
          <w:lang w:eastAsia="de-DE"/>
        </w:rPr>
        <w:t xml:space="preserve"> </w:t>
      </w:r>
      <w:r w:rsidRPr="002659DC">
        <w:rPr>
          <w:rFonts w:eastAsia="Times New Roman" w:cs="Calibri"/>
          <w:b/>
          <w:i/>
          <w:sz w:val="16"/>
          <w:szCs w:val="16"/>
          <w:lang w:eastAsia="de-DE"/>
        </w:rPr>
        <w:t>David Verdonck</w:t>
      </w:r>
      <w:r>
        <w:rPr>
          <w:rFonts w:eastAsia="Times New Roman" w:cs="Calibri"/>
          <w:b/>
          <w:i/>
          <w:sz w:val="16"/>
          <w:szCs w:val="16"/>
          <w:lang w:eastAsia="de-DE"/>
        </w:rPr>
        <w:t xml:space="preserve"> </w:t>
      </w:r>
      <w:r w:rsidRPr="002659DC">
        <w:rPr>
          <w:rFonts w:eastAsia="Times New Roman" w:cs="Calibri"/>
          <w:i/>
          <w:sz w:val="16"/>
          <w:szCs w:val="16"/>
          <w:lang w:eastAsia="de-DE"/>
        </w:rPr>
        <w:t>en</w:t>
      </w:r>
      <w:r>
        <w:rPr>
          <w:rFonts w:eastAsia="Times New Roman" w:cs="Calibri"/>
          <w:i/>
          <w:sz w:val="16"/>
          <w:szCs w:val="16"/>
          <w:lang w:eastAsia="de-DE"/>
        </w:rPr>
        <w:t xml:space="preserve"> </w:t>
      </w:r>
      <w:r w:rsidRPr="002659DC">
        <w:rPr>
          <w:rFonts w:eastAsia="Times New Roman" w:cs="Calibri"/>
          <w:b/>
          <w:i/>
          <w:sz w:val="16"/>
          <w:szCs w:val="16"/>
          <w:lang w:eastAsia="de-DE"/>
        </w:rPr>
        <w:t>Adriana van Steenhuysen</w:t>
      </w:r>
      <w:r>
        <w:rPr>
          <w:rFonts w:eastAsia="Times New Roman" w:cs="Calibri"/>
          <w:b/>
          <w:i/>
          <w:sz w:val="16"/>
          <w:szCs w:val="16"/>
          <w:lang w:eastAsia="de-DE"/>
        </w:rPr>
        <w:t xml:space="preserve">, </w:t>
      </w:r>
      <w:r w:rsidRPr="002659DC">
        <w:rPr>
          <w:rFonts w:eastAsia="Times New Roman" w:cs="Calibri"/>
          <w:i/>
          <w:sz w:val="16"/>
          <w:szCs w:val="16"/>
          <w:lang w:eastAsia="de-DE"/>
        </w:rPr>
        <w:t>een huis en erve in eigendom is gegeven, belend door</w:t>
      </w:r>
      <w:r>
        <w:rPr>
          <w:rFonts w:eastAsia="Times New Roman" w:cs="Calibri"/>
          <w:i/>
          <w:sz w:val="16"/>
          <w:szCs w:val="16"/>
          <w:lang w:eastAsia="de-DE"/>
        </w:rPr>
        <w:t xml:space="preserve"> </w:t>
      </w:r>
      <w:r w:rsidRPr="002659DC">
        <w:rPr>
          <w:rFonts w:eastAsia="Times New Roman" w:cs="Calibri"/>
          <w:b/>
          <w:i/>
          <w:sz w:val="16"/>
          <w:szCs w:val="16"/>
          <w:lang w:eastAsia="de-DE"/>
        </w:rPr>
        <w:t>Cornelis Hubrechtsz van Wassenaer</w:t>
      </w:r>
      <w:r>
        <w:rPr>
          <w:rFonts w:eastAsia="Times New Roman" w:cs="Calibri"/>
          <w:b/>
          <w:i/>
          <w:sz w:val="16"/>
          <w:szCs w:val="16"/>
          <w:lang w:eastAsia="de-DE"/>
        </w:rPr>
        <w:t xml:space="preserve"> </w:t>
      </w:r>
      <w:r w:rsidRPr="002659DC">
        <w:rPr>
          <w:rFonts w:eastAsia="Times New Roman" w:cs="Calibri"/>
          <w:i/>
          <w:sz w:val="16"/>
          <w:szCs w:val="16"/>
          <w:lang w:eastAsia="de-DE"/>
        </w:rPr>
        <w:t>en geheten de</w:t>
      </w:r>
      <w:r>
        <w:rPr>
          <w:rFonts w:eastAsia="Times New Roman" w:cs="Calibri"/>
          <w:i/>
          <w:sz w:val="16"/>
          <w:szCs w:val="16"/>
          <w:lang w:eastAsia="de-DE"/>
        </w:rPr>
        <w:t xml:space="preserve"> </w:t>
      </w:r>
      <w:r w:rsidRPr="002659DC">
        <w:rPr>
          <w:rFonts w:eastAsia="Times New Roman" w:cs="Calibri"/>
          <w:i/>
          <w:sz w:val="16"/>
          <w:szCs w:val="16"/>
          <w:lang w:eastAsia="de-DE"/>
        </w:rPr>
        <w:t xml:space="preserve">Gulden </w:t>
      </w:r>
      <w:proofErr w:type="gramStart"/>
      <w:r w:rsidRPr="002659DC">
        <w:rPr>
          <w:rFonts w:eastAsia="Times New Roman" w:cs="Calibri"/>
          <w:i/>
          <w:sz w:val="16"/>
          <w:szCs w:val="16"/>
          <w:lang w:eastAsia="de-DE"/>
        </w:rPr>
        <w:t>Appel</w:t>
      </w:r>
      <w:r>
        <w:rPr>
          <w:rFonts w:eastAsia="Times New Roman" w:cs="Calibri"/>
          <w:i/>
          <w:sz w:val="16"/>
          <w:szCs w:val="16"/>
          <w:lang w:eastAsia="de-DE"/>
        </w:rPr>
        <w:t xml:space="preserve"> ,</w:t>
      </w:r>
      <w:proofErr w:type="gramEnd"/>
      <w:r>
        <w:rPr>
          <w:rFonts w:eastAsia="Times New Roman" w:cs="Calibri"/>
          <w:i/>
          <w:sz w:val="16"/>
          <w:szCs w:val="16"/>
          <w:lang w:eastAsia="de-DE"/>
        </w:rPr>
        <w:t xml:space="preserve"> </w:t>
      </w:r>
      <w:r w:rsidRPr="002659DC">
        <w:rPr>
          <w:rFonts w:eastAsia="Times New Roman" w:cs="Calibri"/>
          <w:i/>
          <w:sz w:val="16"/>
          <w:szCs w:val="16"/>
          <w:lang w:eastAsia="de-DE"/>
        </w:rPr>
        <w:t>West-Nieuwlant</w:t>
      </w:r>
      <w:r>
        <w:rPr>
          <w:rFonts w:eastAsia="Times New Roman" w:cs="Calibri"/>
          <w:i/>
          <w:sz w:val="16"/>
          <w:szCs w:val="16"/>
          <w:lang w:eastAsia="de-DE"/>
        </w:rPr>
        <w:t xml:space="preserve">, </w:t>
      </w:r>
      <w:r w:rsidRPr="002659DC">
        <w:rPr>
          <w:rFonts w:eastAsia="Times New Roman" w:cs="Calibri"/>
          <w:i/>
          <w:sz w:val="16"/>
          <w:szCs w:val="16"/>
          <w:lang w:eastAsia="de-DE"/>
        </w:rPr>
        <w:t>ten oosten belend door het huis</w:t>
      </w:r>
      <w:r>
        <w:rPr>
          <w:rFonts w:eastAsia="Times New Roman" w:cs="Calibri"/>
          <w:i/>
          <w:sz w:val="16"/>
          <w:szCs w:val="16"/>
          <w:lang w:eastAsia="de-DE"/>
        </w:rPr>
        <w:t xml:space="preserve"> </w:t>
      </w:r>
      <w:r w:rsidRPr="002659DC">
        <w:rPr>
          <w:rFonts w:eastAsia="Times New Roman" w:cs="Calibri"/>
          <w:i/>
          <w:sz w:val="16"/>
          <w:szCs w:val="16"/>
          <w:lang w:eastAsia="de-DE"/>
        </w:rPr>
        <w:t>Hamburgh</w:t>
      </w:r>
      <w:r>
        <w:rPr>
          <w:rFonts w:eastAsia="Times New Roman" w:cs="Calibri"/>
          <w:i/>
          <w:sz w:val="16"/>
          <w:szCs w:val="16"/>
          <w:lang w:eastAsia="de-DE"/>
        </w:rPr>
        <w:t xml:space="preserve">, </w:t>
      </w:r>
      <w:r w:rsidRPr="002659DC">
        <w:rPr>
          <w:rFonts w:eastAsia="Times New Roman" w:cs="Calibri"/>
          <w:i/>
          <w:sz w:val="16"/>
          <w:szCs w:val="16"/>
          <w:lang w:eastAsia="de-DE"/>
        </w:rPr>
        <w:t>206</w:t>
      </w:r>
      <w:r>
        <w:rPr>
          <w:rFonts w:eastAsia="Times New Roman" w:cs="Calibri"/>
          <w:i/>
          <w:sz w:val="16"/>
          <w:szCs w:val="16"/>
          <w:lang w:eastAsia="de-DE"/>
        </w:rPr>
        <w:t xml:space="preserve">, - </w:t>
      </w:r>
      <w:r w:rsidRPr="002659DC">
        <w:rPr>
          <w:rFonts w:eastAsia="Times New Roman" w:cs="Calibri"/>
          <w:i/>
          <w:sz w:val="16"/>
          <w:szCs w:val="16"/>
          <w:lang w:eastAsia="de-DE"/>
        </w:rPr>
        <w:t>akte niet getekend</w:t>
      </w:r>
      <w:r w:rsidRPr="002659DC">
        <w:rPr>
          <w:rFonts w:eastAsia="Times New Roman" w:cs="Calibri"/>
          <w:b/>
          <w:i/>
          <w:sz w:val="16"/>
          <w:szCs w:val="16"/>
          <w:lang w:eastAsia="de-DE"/>
        </w:rPr>
        <w:t>“</w:t>
      </w:r>
    </w:p>
  </w:footnote>
  <w:footnote w:id="307">
    <w:p w14:paraId="437B141E" w14:textId="77777777" w:rsidR="00865B41" w:rsidRPr="005B4FF6" w:rsidRDefault="00865B41" w:rsidP="00865B41">
      <w:pPr>
        <w:pStyle w:val="Funotentext"/>
        <w:rPr>
          <w:sz w:val="16"/>
          <w:szCs w:val="16"/>
        </w:rPr>
      </w:pPr>
      <w:r w:rsidRPr="005B4FF6">
        <w:rPr>
          <w:rStyle w:val="Funotenzeichen"/>
          <w:sz w:val="16"/>
          <w:szCs w:val="16"/>
        </w:rPr>
        <w:footnoteRef/>
      </w:r>
      <w:r w:rsidRPr="005B4FF6">
        <w:rPr>
          <w:sz w:val="16"/>
          <w:szCs w:val="16"/>
        </w:rPr>
        <w:t xml:space="preserve"> </w:t>
      </w:r>
      <w:r>
        <w:rPr>
          <w:sz w:val="16"/>
          <w:szCs w:val="16"/>
        </w:rPr>
        <w:t xml:space="preserve">Qu: s. unter Rochus </w:t>
      </w:r>
      <w:r w:rsidRPr="009D62E9">
        <w:rPr>
          <w:b/>
          <w:sz w:val="16"/>
          <w:szCs w:val="16"/>
        </w:rPr>
        <w:t>van Steenhuijsen</w:t>
      </w:r>
      <w:r>
        <w:rPr>
          <w:sz w:val="16"/>
          <w:szCs w:val="16"/>
        </w:rPr>
        <w:t>. (18_164).</w:t>
      </w:r>
    </w:p>
  </w:footnote>
  <w:footnote w:id="308">
    <w:p w14:paraId="63BF97DE" w14:textId="77777777" w:rsidR="00865B41" w:rsidRPr="00A55C9B" w:rsidRDefault="00865B41" w:rsidP="00865B41">
      <w:pPr>
        <w:rPr>
          <w:sz w:val="16"/>
          <w:szCs w:val="16"/>
        </w:rPr>
      </w:pPr>
      <w:r w:rsidRPr="00622C93">
        <w:rPr>
          <w:rStyle w:val="Funotenzeichen"/>
          <w:rFonts w:cs="Calibri"/>
          <w:sz w:val="16"/>
          <w:szCs w:val="16"/>
        </w:rPr>
        <w:footnoteRef/>
      </w:r>
      <w:r w:rsidRPr="00622C93">
        <w:rPr>
          <w:rFonts w:cs="Calibri"/>
          <w:sz w:val="16"/>
          <w:szCs w:val="16"/>
        </w:rPr>
        <w:t xml:space="preserve"> Stadsarchief Rotterdam</w:t>
      </w:r>
      <w:r w:rsidRPr="00622C93">
        <w:rPr>
          <w:rFonts w:eastAsia="Times New Roman" w:cs="Calibri"/>
          <w:sz w:val="16"/>
          <w:szCs w:val="16"/>
          <w:lang w:eastAsia="de-DE"/>
        </w:rPr>
        <w:t>18_167</w:t>
      </w:r>
      <w:r w:rsidRPr="00622C93">
        <w:rPr>
          <w:rFonts w:cs="Calibri"/>
          <w:sz w:val="16"/>
          <w:szCs w:val="16"/>
        </w:rPr>
        <w:t xml:space="preserve">, </w:t>
      </w:r>
      <w:r w:rsidRPr="00622C93">
        <w:rPr>
          <w:rFonts w:eastAsia="Times New Roman" w:cs="Calibri"/>
          <w:sz w:val="16"/>
          <w:szCs w:val="16"/>
          <w:lang w:eastAsia="de-DE"/>
        </w:rPr>
        <w:t>18 Notarissen te Rotterdam en daarin opgegane gemeenten (ONA); Inventarisnummer:</w:t>
      </w:r>
      <w:proofErr w:type="gramStart"/>
      <w:r w:rsidRPr="00622C93">
        <w:rPr>
          <w:rFonts w:eastAsia="Times New Roman" w:cs="Calibri"/>
          <w:sz w:val="16"/>
          <w:szCs w:val="16"/>
          <w:lang w:eastAsia="de-DE"/>
        </w:rPr>
        <w:t>138;  18</w:t>
      </w:r>
      <w:proofErr w:type="gramEnd"/>
      <w:r w:rsidRPr="00622C93">
        <w:rPr>
          <w:rFonts w:eastAsia="Times New Roman" w:cs="Calibri"/>
          <w:sz w:val="16"/>
          <w:szCs w:val="16"/>
          <w:lang w:eastAsia="de-DE"/>
        </w:rPr>
        <w:t xml:space="preserve">_138 </w:t>
      </w:r>
      <w:r w:rsidRPr="00622C93">
        <w:rPr>
          <w:rFonts w:eastAsia="Times New Roman" w:cs="Calibri"/>
          <w:b/>
          <w:sz w:val="16"/>
          <w:szCs w:val="16"/>
          <w:lang w:eastAsia="de-DE"/>
        </w:rPr>
        <w:t>Arnout Wagensvelt</w:t>
      </w:r>
      <w:r w:rsidRPr="00622C93">
        <w:rPr>
          <w:rFonts w:eastAsia="Times New Roman" w:cs="Calibri"/>
          <w:sz w:val="16"/>
          <w:szCs w:val="16"/>
          <w:lang w:eastAsia="de-DE"/>
        </w:rPr>
        <w:t xml:space="preserve"> te Rotterdam, 11-Jan-1633 t/m 10-Dec-</w:t>
      </w:r>
      <w:proofErr w:type="gramStart"/>
      <w:r w:rsidRPr="00622C93">
        <w:rPr>
          <w:rFonts w:eastAsia="Times New Roman" w:cs="Calibri"/>
          <w:sz w:val="16"/>
          <w:szCs w:val="16"/>
          <w:lang w:eastAsia="de-DE"/>
        </w:rPr>
        <w:t xml:space="preserve">1644;  </w:t>
      </w:r>
      <w:r w:rsidRPr="00622C93">
        <w:rPr>
          <w:rFonts w:eastAsia="Times New Roman" w:cs="Calibri"/>
          <w:b/>
          <w:bCs/>
          <w:sz w:val="16"/>
          <w:szCs w:val="16"/>
          <w:lang w:eastAsia="de-DE"/>
        </w:rPr>
        <w:t>333</w:t>
      </w:r>
      <w:proofErr w:type="gramEnd"/>
      <w:r w:rsidRPr="00622C93">
        <w:rPr>
          <w:rFonts w:eastAsia="Times New Roman" w:cs="Calibri"/>
          <w:sz w:val="16"/>
          <w:szCs w:val="16"/>
          <w:lang w:eastAsia="de-DE"/>
        </w:rPr>
        <w:t> machtiging 16-jun-1638</w:t>
      </w:r>
      <w:proofErr w:type="gramStart"/>
      <w:r w:rsidRPr="00622C93">
        <w:rPr>
          <w:rFonts w:eastAsia="Times New Roman" w:cs="Calibri"/>
          <w:sz w:val="16"/>
          <w:szCs w:val="16"/>
          <w:lang w:eastAsia="de-DE"/>
        </w:rPr>
        <w:t>; ;</w:t>
      </w:r>
      <w:proofErr w:type="gramEnd"/>
      <w:r w:rsidRPr="00622C93">
        <w:rPr>
          <w:rFonts w:eastAsia="Times New Roman" w:cs="Calibri"/>
          <w:sz w:val="16"/>
          <w:szCs w:val="16"/>
          <w:lang w:eastAsia="de-DE"/>
        </w:rPr>
        <w:t xml:space="preserve"> Datering16-jun-1638; Aktenummer: 333; Bladzijden:  523 t/m </w:t>
      </w:r>
      <w:proofErr w:type="gramStart"/>
      <w:r w:rsidRPr="00622C93">
        <w:rPr>
          <w:rFonts w:eastAsia="Times New Roman" w:cs="Calibri"/>
          <w:sz w:val="16"/>
          <w:szCs w:val="16"/>
          <w:lang w:eastAsia="de-DE"/>
        </w:rPr>
        <w:t>525;  Standplaats</w:t>
      </w:r>
      <w:proofErr w:type="gramEnd"/>
      <w:r w:rsidRPr="00622C93">
        <w:rPr>
          <w:rFonts w:eastAsia="Times New Roman" w:cs="Calibri"/>
          <w:sz w:val="16"/>
          <w:szCs w:val="16"/>
          <w:lang w:eastAsia="de-DE"/>
        </w:rPr>
        <w:t xml:space="preserve">: Rotterdam; Notaris: </w:t>
      </w:r>
      <w:r w:rsidRPr="00622C93">
        <w:rPr>
          <w:rFonts w:eastAsia="Times New Roman" w:cs="Calibri"/>
          <w:b/>
          <w:sz w:val="16"/>
          <w:szCs w:val="16"/>
          <w:lang w:eastAsia="de-DE"/>
        </w:rPr>
        <w:t xml:space="preserve">Arnout Wagensvelt; </w:t>
      </w:r>
      <w:r w:rsidRPr="00622C93">
        <w:rPr>
          <w:rFonts w:eastAsia="Times New Roman" w:cs="Calibri"/>
          <w:sz w:val="16"/>
          <w:szCs w:val="16"/>
          <w:lang w:eastAsia="de-DE"/>
        </w:rPr>
        <w:t xml:space="preserve">Akteplaats: </w:t>
      </w:r>
      <w:proofErr w:type="gramStart"/>
      <w:r w:rsidRPr="00622C93">
        <w:rPr>
          <w:rFonts w:eastAsia="Times New Roman" w:cs="Calibri"/>
          <w:sz w:val="16"/>
          <w:szCs w:val="16"/>
          <w:lang w:eastAsia="de-DE"/>
        </w:rPr>
        <w:t>Rotterdam;  Aktesoort</w:t>
      </w:r>
      <w:proofErr w:type="gramEnd"/>
      <w:r w:rsidRPr="00622C93">
        <w:rPr>
          <w:rFonts w:eastAsia="Times New Roman" w:cs="Calibri"/>
          <w:sz w:val="16"/>
          <w:szCs w:val="16"/>
          <w:lang w:eastAsia="de-DE"/>
        </w:rPr>
        <w:t>: machtiging.</w:t>
      </w:r>
    </w:p>
  </w:footnote>
  <w:footnote w:id="309">
    <w:p w14:paraId="4831F8BD" w14:textId="77777777" w:rsidR="00865B41" w:rsidRDefault="00865B41" w:rsidP="00865B41">
      <w:pPr>
        <w:pStyle w:val="Funotentext"/>
        <w:rPr>
          <w:rFonts w:ascii="Times New Roman" w:eastAsia="Times New Roman" w:hAnsi="Times New Roman"/>
          <w:sz w:val="16"/>
          <w:szCs w:val="16"/>
          <w:lang w:eastAsia="de-DE"/>
        </w:rPr>
      </w:pPr>
      <w:r w:rsidRPr="00374251">
        <w:rPr>
          <w:rStyle w:val="Funotenzeichen"/>
          <w:sz w:val="16"/>
          <w:szCs w:val="16"/>
        </w:rPr>
        <w:footnoteRef/>
      </w:r>
      <w:r w:rsidRPr="00374251">
        <w:rPr>
          <w:sz w:val="16"/>
          <w:szCs w:val="16"/>
        </w:rPr>
        <w:t xml:space="preserve"> </w:t>
      </w:r>
      <w:r w:rsidRPr="00672736">
        <w:rPr>
          <w:rFonts w:cs="Calibri"/>
          <w:sz w:val="16"/>
          <w:szCs w:val="16"/>
        </w:rPr>
        <w:t xml:space="preserve">Stadsarchief Rotterdam, </w:t>
      </w:r>
      <w:r w:rsidRPr="00672736">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xml:space="preserve">: 50; </w:t>
      </w:r>
      <w:r w:rsidRPr="00374251">
        <w:rPr>
          <w:rFonts w:ascii="Times New Roman" w:eastAsia="Times New Roman" w:hAnsi="Times New Roman"/>
          <w:sz w:val="16"/>
          <w:szCs w:val="16"/>
          <w:lang w:eastAsia="de-DE"/>
        </w:rPr>
        <w:t xml:space="preserve">18_50 Jacob </w:t>
      </w:r>
      <w:r w:rsidRPr="00374251">
        <w:rPr>
          <w:rFonts w:ascii="Times New Roman" w:eastAsia="Times New Roman" w:hAnsi="Times New Roman"/>
          <w:b/>
          <w:sz w:val="16"/>
          <w:szCs w:val="16"/>
          <w:lang w:eastAsia="de-DE"/>
        </w:rPr>
        <w:t>Duyfhuysen</w:t>
      </w:r>
      <w:r w:rsidRPr="00374251">
        <w:rPr>
          <w:rFonts w:ascii="Times New Roman" w:eastAsia="Times New Roman" w:hAnsi="Times New Roman"/>
          <w:sz w:val="16"/>
          <w:szCs w:val="16"/>
          <w:lang w:eastAsia="de-DE"/>
        </w:rPr>
        <w:t xml:space="preserve"> te Rotterdam, 01-Jan-1617 t/m 31-Dec-1622; </w:t>
      </w:r>
      <w:r w:rsidRPr="00374251">
        <w:rPr>
          <w:rFonts w:ascii="Times New Roman" w:eastAsia="Times New Roman" w:hAnsi="Times New Roman"/>
          <w:b/>
          <w:bCs/>
          <w:sz w:val="16"/>
          <w:szCs w:val="16"/>
          <w:lang w:eastAsia="de-DE"/>
        </w:rPr>
        <w:t>120</w:t>
      </w:r>
      <w:r w:rsidRPr="00374251">
        <w:rPr>
          <w:rFonts w:ascii="Times New Roman" w:eastAsia="Times New Roman" w:hAnsi="Times New Roman"/>
          <w:sz w:val="16"/>
          <w:szCs w:val="16"/>
          <w:lang w:eastAsia="de-DE"/>
        </w:rPr>
        <w:t xml:space="preserve"> attestatie of verklaring 06-mrt-1620; Datering:06-mrt-1620; Aktenummer: 120; Blazijden 206 t/m 206; Standplaats: Rotterdam; Notaris: Jacob </w:t>
      </w:r>
      <w:r w:rsidRPr="00374251">
        <w:rPr>
          <w:rFonts w:ascii="Times New Roman" w:eastAsia="Times New Roman" w:hAnsi="Times New Roman"/>
          <w:b/>
          <w:sz w:val="16"/>
          <w:szCs w:val="16"/>
          <w:lang w:eastAsia="de-DE"/>
        </w:rPr>
        <w:t>Duyfhuysen</w:t>
      </w:r>
      <w:r w:rsidRPr="00374251">
        <w:rPr>
          <w:rFonts w:ascii="Times New Roman" w:eastAsia="Times New Roman" w:hAnsi="Times New Roman"/>
          <w:sz w:val="16"/>
          <w:szCs w:val="16"/>
          <w:lang w:eastAsia="de-DE"/>
        </w:rPr>
        <w:t xml:space="preserve">; Akteplaats: Rotteram; Aktesoort: attestatie of verklaring: </w:t>
      </w:r>
    </w:p>
    <w:p w14:paraId="40204360" w14:textId="77777777" w:rsidR="00865B41" w:rsidRPr="001A5DE1" w:rsidRDefault="00865B41" w:rsidP="00865B41">
      <w:pPr>
        <w:pStyle w:val="Funotentext"/>
        <w:rPr>
          <w:rFonts w:cs="Calibri"/>
          <w:i/>
          <w:sz w:val="16"/>
          <w:szCs w:val="16"/>
        </w:rPr>
      </w:pPr>
      <w:r w:rsidRPr="00505FD5">
        <w:rPr>
          <w:rFonts w:ascii="Times New Roman" w:eastAsia="Times New Roman" w:hAnsi="Times New Roman"/>
          <w:i/>
          <w:sz w:val="16"/>
          <w:szCs w:val="16"/>
          <w:lang w:eastAsia="de-DE"/>
        </w:rPr>
        <w:t>„De erfgenamen en de voogden van de weeskinderen van</w:t>
      </w:r>
      <w:r>
        <w:rPr>
          <w:rFonts w:ascii="Times New Roman" w:eastAsia="Times New Roman" w:hAnsi="Times New Roman"/>
          <w:i/>
          <w:sz w:val="16"/>
          <w:szCs w:val="16"/>
          <w:lang w:eastAsia="de-DE"/>
        </w:rPr>
        <w:t xml:space="preserve"> </w:t>
      </w:r>
      <w:r>
        <w:rPr>
          <w:rFonts w:ascii="Times New Roman" w:eastAsia="Times New Roman" w:hAnsi="Times New Roman"/>
          <w:b/>
          <w:i/>
          <w:sz w:val="16"/>
          <w:szCs w:val="16"/>
          <w:lang w:eastAsia="de-DE"/>
        </w:rPr>
        <w:t xml:space="preserve">Clara </w:t>
      </w:r>
      <w:r w:rsidRPr="00505FD5">
        <w:rPr>
          <w:rFonts w:ascii="Times New Roman" w:eastAsia="Times New Roman" w:hAnsi="Times New Roman"/>
          <w:b/>
          <w:i/>
          <w:sz w:val="16"/>
          <w:szCs w:val="16"/>
          <w:lang w:eastAsia="de-DE"/>
        </w:rPr>
        <w:t>Verdoncx</w:t>
      </w:r>
      <w:r w:rsidRPr="00505FD5">
        <w:rPr>
          <w:rFonts w:ascii="Times New Roman" w:eastAsia="Times New Roman" w:hAnsi="Times New Roman"/>
          <w:i/>
          <w:sz w:val="16"/>
          <w:szCs w:val="16"/>
          <w:lang w:eastAsia="de-DE"/>
        </w:rPr>
        <w:t>, overleden</w:t>
      </w:r>
      <w:r>
        <w:rPr>
          <w:rFonts w:ascii="Times New Roman" w:eastAsia="Times New Roman" w:hAnsi="Times New Roman"/>
          <w:i/>
          <w:sz w:val="16"/>
          <w:szCs w:val="16"/>
          <w:lang w:eastAsia="de-DE"/>
        </w:rPr>
        <w:t xml:space="preserve"> vrouw van de mede-comparerende </w:t>
      </w:r>
      <w:r w:rsidRPr="00505FD5">
        <w:rPr>
          <w:rFonts w:ascii="Times New Roman" w:eastAsia="Times New Roman" w:hAnsi="Times New Roman"/>
          <w:b/>
          <w:i/>
          <w:sz w:val="16"/>
          <w:szCs w:val="16"/>
          <w:lang w:eastAsia="de-DE"/>
        </w:rPr>
        <w:t>Johan van den Mieroop</w:t>
      </w:r>
      <w:r>
        <w:rPr>
          <w:rFonts w:ascii="Times New Roman" w:eastAsia="Times New Roman" w:hAnsi="Times New Roman"/>
          <w:b/>
          <w:i/>
          <w:sz w:val="16"/>
          <w:szCs w:val="16"/>
          <w:lang w:eastAsia="de-DE"/>
        </w:rPr>
        <w:t xml:space="preserve"> </w:t>
      </w:r>
      <w:r w:rsidRPr="001A5DE1">
        <w:rPr>
          <w:rFonts w:eastAsia="Times New Roman" w:cs="Calibri"/>
          <w:i/>
          <w:sz w:val="16"/>
          <w:szCs w:val="16"/>
          <w:lang w:eastAsia="de-DE"/>
        </w:rPr>
        <w:t>verklaren dat aan</w:t>
      </w:r>
      <w:r>
        <w:rPr>
          <w:rFonts w:eastAsia="Times New Roman" w:cs="Calibri"/>
          <w:i/>
          <w:sz w:val="16"/>
          <w:szCs w:val="16"/>
          <w:lang w:eastAsia="de-DE"/>
        </w:rPr>
        <w:t xml:space="preserve"> </w:t>
      </w:r>
      <w:r w:rsidRPr="001A5DE1">
        <w:rPr>
          <w:rFonts w:eastAsia="Times New Roman" w:cs="Calibri"/>
          <w:b/>
          <w:i/>
          <w:sz w:val="16"/>
          <w:szCs w:val="16"/>
          <w:lang w:eastAsia="de-DE"/>
        </w:rPr>
        <w:t>Baltazar Verdonck</w:t>
      </w:r>
      <w:r>
        <w:rPr>
          <w:rFonts w:eastAsia="Times New Roman" w:cs="Calibri"/>
          <w:b/>
          <w:i/>
          <w:sz w:val="16"/>
          <w:szCs w:val="16"/>
          <w:lang w:eastAsia="de-DE"/>
        </w:rPr>
        <w:t xml:space="preserve"> </w:t>
      </w:r>
      <w:r w:rsidRPr="001A5DE1">
        <w:rPr>
          <w:rFonts w:eastAsia="Times New Roman" w:cs="Calibri"/>
          <w:i/>
          <w:sz w:val="16"/>
          <w:szCs w:val="16"/>
          <w:lang w:eastAsia="de-DE"/>
        </w:rPr>
        <w:t>oudste zoon van</w:t>
      </w:r>
      <w:r>
        <w:rPr>
          <w:rFonts w:eastAsia="Times New Roman" w:cs="Calibri"/>
          <w:i/>
          <w:sz w:val="16"/>
          <w:szCs w:val="16"/>
          <w:lang w:eastAsia="de-DE"/>
        </w:rPr>
        <w:t xml:space="preserve"> </w:t>
      </w:r>
      <w:r w:rsidRPr="001A5DE1">
        <w:rPr>
          <w:rFonts w:eastAsia="Times New Roman" w:cs="Calibri"/>
          <w:b/>
          <w:i/>
          <w:sz w:val="16"/>
          <w:szCs w:val="16"/>
          <w:lang w:eastAsia="de-DE"/>
        </w:rPr>
        <w:t>David Verdonck</w:t>
      </w:r>
      <w:r>
        <w:rPr>
          <w:rFonts w:eastAsia="Times New Roman" w:cs="Calibri"/>
          <w:b/>
          <w:i/>
          <w:sz w:val="16"/>
          <w:szCs w:val="16"/>
          <w:lang w:eastAsia="de-DE"/>
        </w:rPr>
        <w:t xml:space="preserve"> </w:t>
      </w:r>
      <w:r w:rsidRPr="001A5DE1">
        <w:rPr>
          <w:rFonts w:eastAsia="Times New Roman" w:cs="Calibri"/>
          <w:i/>
          <w:sz w:val="16"/>
          <w:szCs w:val="16"/>
          <w:lang w:eastAsia="de-DE"/>
        </w:rPr>
        <w:t>en</w:t>
      </w:r>
      <w:r>
        <w:rPr>
          <w:rFonts w:eastAsia="Times New Roman" w:cs="Calibri"/>
          <w:i/>
          <w:sz w:val="16"/>
          <w:szCs w:val="16"/>
          <w:lang w:eastAsia="de-DE"/>
        </w:rPr>
        <w:t xml:space="preserve"> </w:t>
      </w:r>
      <w:r w:rsidRPr="001A5DE1">
        <w:rPr>
          <w:rFonts w:eastAsia="Times New Roman" w:cs="Calibri"/>
          <w:b/>
          <w:i/>
          <w:sz w:val="16"/>
          <w:szCs w:val="16"/>
          <w:lang w:eastAsia="de-DE"/>
        </w:rPr>
        <w:t>Adriana van Steenhuysen</w:t>
      </w:r>
      <w:r w:rsidRPr="001A5DE1">
        <w:rPr>
          <w:rFonts w:eastAsia="Times New Roman" w:cs="Calibri"/>
          <w:b/>
          <w:i/>
          <w:sz w:val="16"/>
          <w:szCs w:val="16"/>
          <w:lang w:eastAsia="de-DE"/>
        </w:rPr>
        <w:br/>
      </w:r>
      <w:r w:rsidRPr="001A5DE1">
        <w:rPr>
          <w:rFonts w:eastAsia="Times New Roman" w:cs="Calibri"/>
          <w:i/>
          <w:sz w:val="16"/>
          <w:szCs w:val="16"/>
          <w:lang w:eastAsia="de-DE"/>
        </w:rPr>
        <w:t>een huis en erve in eigendom is gegeven, belend door</w:t>
      </w:r>
      <w:r>
        <w:rPr>
          <w:rFonts w:eastAsia="Times New Roman" w:cs="Calibri"/>
          <w:i/>
          <w:sz w:val="16"/>
          <w:szCs w:val="16"/>
          <w:lang w:eastAsia="de-DE"/>
        </w:rPr>
        <w:t xml:space="preserve"> </w:t>
      </w:r>
      <w:r w:rsidRPr="001A5DE1">
        <w:rPr>
          <w:rFonts w:eastAsia="Times New Roman" w:cs="Calibri"/>
          <w:b/>
          <w:i/>
          <w:sz w:val="16"/>
          <w:szCs w:val="16"/>
          <w:lang w:eastAsia="de-DE"/>
        </w:rPr>
        <w:t>Cornelis Hubrechtsz van Wassenaer</w:t>
      </w:r>
      <w:r>
        <w:rPr>
          <w:rFonts w:eastAsia="Times New Roman" w:cs="Calibri"/>
          <w:b/>
          <w:i/>
          <w:sz w:val="16"/>
          <w:szCs w:val="16"/>
          <w:lang w:eastAsia="de-DE"/>
        </w:rPr>
        <w:t xml:space="preserve">m </w:t>
      </w:r>
      <w:r w:rsidRPr="001A5DE1">
        <w:rPr>
          <w:rFonts w:eastAsia="Times New Roman" w:cs="Calibri"/>
          <w:i/>
          <w:sz w:val="16"/>
          <w:szCs w:val="16"/>
          <w:lang w:eastAsia="de-DE"/>
        </w:rPr>
        <w:t>en geheten de</w:t>
      </w:r>
      <w:r>
        <w:rPr>
          <w:rFonts w:eastAsia="Times New Roman" w:cs="Calibri"/>
          <w:i/>
          <w:sz w:val="16"/>
          <w:szCs w:val="16"/>
          <w:lang w:eastAsia="de-DE"/>
        </w:rPr>
        <w:t xml:space="preserve"> </w:t>
      </w:r>
      <w:r w:rsidRPr="001A5DE1">
        <w:rPr>
          <w:rFonts w:eastAsia="Times New Roman" w:cs="Calibri"/>
          <w:i/>
          <w:sz w:val="16"/>
          <w:szCs w:val="16"/>
          <w:lang w:eastAsia="de-DE"/>
        </w:rPr>
        <w:t>Gulden Appel</w:t>
      </w:r>
      <w:r>
        <w:rPr>
          <w:rFonts w:eastAsia="Times New Roman" w:cs="Calibri"/>
          <w:i/>
          <w:sz w:val="16"/>
          <w:szCs w:val="16"/>
          <w:lang w:eastAsia="de-DE"/>
        </w:rPr>
        <w:t xml:space="preserve"> </w:t>
      </w:r>
      <w:r w:rsidRPr="001A5DE1">
        <w:rPr>
          <w:rFonts w:eastAsia="Times New Roman" w:cs="Calibri"/>
          <w:i/>
          <w:sz w:val="16"/>
          <w:szCs w:val="16"/>
          <w:lang w:eastAsia="de-DE"/>
        </w:rPr>
        <w:t>West-Nieuwlant</w:t>
      </w:r>
      <w:r w:rsidRPr="001A5DE1">
        <w:rPr>
          <w:rFonts w:eastAsia="Times New Roman" w:cs="Calibri"/>
          <w:i/>
          <w:sz w:val="16"/>
          <w:szCs w:val="16"/>
          <w:lang w:eastAsia="de-DE"/>
        </w:rPr>
        <w:br/>
        <w:t>ten oosten belend door het huis</w:t>
      </w:r>
      <w:r>
        <w:rPr>
          <w:rFonts w:eastAsia="Times New Roman" w:cs="Calibri"/>
          <w:i/>
          <w:sz w:val="16"/>
          <w:szCs w:val="16"/>
          <w:lang w:eastAsia="de-DE"/>
        </w:rPr>
        <w:t xml:space="preserve"> </w:t>
      </w:r>
      <w:r w:rsidRPr="001A5DE1">
        <w:rPr>
          <w:rFonts w:eastAsia="Times New Roman" w:cs="Calibri"/>
          <w:i/>
          <w:sz w:val="16"/>
          <w:szCs w:val="16"/>
          <w:lang w:eastAsia="de-DE"/>
        </w:rPr>
        <w:t>Hamburgh</w:t>
      </w:r>
      <w:r>
        <w:rPr>
          <w:rFonts w:eastAsia="Times New Roman" w:cs="Calibri"/>
          <w:i/>
          <w:sz w:val="16"/>
          <w:szCs w:val="16"/>
          <w:lang w:eastAsia="de-DE"/>
        </w:rPr>
        <w:t xml:space="preserve"> </w:t>
      </w:r>
      <w:r w:rsidRPr="001A5DE1">
        <w:rPr>
          <w:rFonts w:eastAsia="Times New Roman" w:cs="Calibri"/>
          <w:i/>
          <w:sz w:val="16"/>
          <w:szCs w:val="16"/>
          <w:lang w:eastAsia="de-DE"/>
        </w:rPr>
        <w:t>206</w:t>
      </w:r>
      <w:r>
        <w:rPr>
          <w:rFonts w:eastAsia="Times New Roman" w:cs="Calibri"/>
          <w:i/>
          <w:sz w:val="16"/>
          <w:szCs w:val="16"/>
          <w:lang w:eastAsia="de-DE"/>
        </w:rPr>
        <w:t xml:space="preserve">. - </w:t>
      </w:r>
      <w:r w:rsidRPr="001A5DE1">
        <w:rPr>
          <w:rFonts w:eastAsia="Times New Roman" w:cs="Calibri"/>
          <w:i/>
          <w:sz w:val="16"/>
          <w:szCs w:val="16"/>
          <w:lang w:eastAsia="de-DE"/>
        </w:rPr>
        <w:t>akte niet getekend</w:t>
      </w:r>
      <w:r w:rsidRPr="001A5DE1">
        <w:rPr>
          <w:rFonts w:eastAsia="Times New Roman" w:cs="Calibri"/>
          <w:b/>
          <w:i/>
          <w:sz w:val="16"/>
          <w:szCs w:val="16"/>
          <w:lang w:eastAsia="de-DE"/>
        </w:rPr>
        <w:t>“</w:t>
      </w:r>
      <w:r>
        <w:rPr>
          <w:rFonts w:eastAsia="Times New Roman" w:cs="Calibri"/>
          <w:b/>
          <w:i/>
          <w:sz w:val="16"/>
          <w:szCs w:val="16"/>
          <w:lang w:eastAsia="de-DE"/>
        </w:rPr>
        <w:t xml:space="preserve"> </w:t>
      </w:r>
    </w:p>
  </w:footnote>
  <w:footnote w:id="310">
    <w:p w14:paraId="30C5961D" w14:textId="77777777" w:rsidR="00865B41" w:rsidRPr="000A452F" w:rsidRDefault="00865B41" w:rsidP="00865B41">
      <w:pPr>
        <w:pStyle w:val="Funotentext"/>
        <w:rPr>
          <w:rFonts w:cs="Calibri"/>
          <w:sz w:val="16"/>
          <w:szCs w:val="16"/>
        </w:rPr>
      </w:pPr>
      <w:r w:rsidRPr="000A452F">
        <w:rPr>
          <w:rStyle w:val="Funotenzeichen"/>
          <w:rFonts w:cs="Calibri"/>
          <w:sz w:val="16"/>
          <w:szCs w:val="16"/>
        </w:rPr>
        <w:footnoteRef/>
      </w:r>
      <w:r w:rsidRPr="000A452F">
        <w:rPr>
          <w:rFonts w:cs="Calibri"/>
          <w:sz w:val="16"/>
          <w:szCs w:val="16"/>
        </w:rPr>
        <w:t xml:space="preserve"> Stadsarchief Rotterdam</w:t>
      </w:r>
      <w:r w:rsidRPr="000A452F">
        <w:rPr>
          <w:rFonts w:eastAsia="Times New Roman" w:cs="Calibri"/>
          <w:sz w:val="16"/>
          <w:szCs w:val="16"/>
          <w:lang w:eastAsia="de-DE"/>
        </w:rPr>
        <w:t>18_167</w:t>
      </w:r>
      <w:r w:rsidRPr="000A452F">
        <w:rPr>
          <w:rFonts w:cs="Calibri"/>
          <w:sz w:val="16"/>
          <w:szCs w:val="16"/>
        </w:rPr>
        <w:t xml:space="preserve">, </w:t>
      </w:r>
      <w:r w:rsidRPr="000A452F">
        <w:rPr>
          <w:rFonts w:eastAsia="Times New Roman" w:cs="Calibri"/>
          <w:sz w:val="16"/>
          <w:szCs w:val="16"/>
          <w:lang w:eastAsia="de-DE"/>
        </w:rPr>
        <w:t xml:space="preserve">18 Notarissen te Rotterdam en daarin opgegane gemeenten (ONA); Inventarisnummer: </w:t>
      </w:r>
      <w:proofErr w:type="gramStart"/>
      <w:r w:rsidRPr="000A452F">
        <w:rPr>
          <w:rFonts w:eastAsia="Times New Roman" w:cs="Calibri"/>
          <w:sz w:val="16"/>
          <w:szCs w:val="16"/>
          <w:lang w:eastAsia="de-DE"/>
        </w:rPr>
        <w:t>176;  18</w:t>
      </w:r>
      <w:proofErr w:type="gramEnd"/>
      <w:r w:rsidRPr="000A452F">
        <w:rPr>
          <w:rFonts w:eastAsia="Times New Roman" w:cs="Calibri"/>
          <w:sz w:val="16"/>
          <w:szCs w:val="16"/>
          <w:lang w:eastAsia="de-DE"/>
        </w:rPr>
        <w:t xml:space="preserve">_176 </w:t>
      </w:r>
      <w:r w:rsidRPr="000A452F">
        <w:rPr>
          <w:rFonts w:eastAsia="Times New Roman" w:cs="Calibri"/>
          <w:b/>
          <w:sz w:val="16"/>
          <w:szCs w:val="16"/>
          <w:lang w:eastAsia="de-DE"/>
        </w:rPr>
        <w:t>Nicolaas Vogel Adriaansz</w:t>
      </w:r>
      <w:r w:rsidRPr="000A452F">
        <w:rPr>
          <w:rFonts w:eastAsia="Times New Roman" w:cs="Calibri"/>
          <w:sz w:val="16"/>
          <w:szCs w:val="16"/>
          <w:lang w:eastAsia="de-DE"/>
        </w:rPr>
        <w:t xml:space="preserve"> te Rotterdam, 01-Mei-1639 t/m 31-Dec-1646;</w:t>
      </w:r>
      <w:r w:rsidRPr="000A452F">
        <w:rPr>
          <w:rFonts w:eastAsia="Times New Roman" w:cs="Calibri"/>
          <w:b/>
          <w:bCs/>
          <w:sz w:val="16"/>
          <w:szCs w:val="16"/>
          <w:lang w:eastAsia="de-DE"/>
        </w:rPr>
        <w:t xml:space="preserve"> 66</w:t>
      </w:r>
      <w:r w:rsidRPr="000A452F">
        <w:rPr>
          <w:rFonts w:eastAsia="Times New Roman" w:cs="Calibri"/>
          <w:sz w:val="16"/>
          <w:szCs w:val="16"/>
          <w:lang w:eastAsia="de-DE"/>
        </w:rPr>
        <w:t xml:space="preserve"> kwitantie 29-apr-1641; Datering: 29-apr-1641; Aktenummer: 66; Bladzijden 84 t/m 86; Standplaats: Rotterdam; Notaris: </w:t>
      </w:r>
      <w:r w:rsidRPr="000A452F">
        <w:rPr>
          <w:rFonts w:eastAsia="Times New Roman" w:cs="Calibri"/>
          <w:b/>
          <w:sz w:val="16"/>
          <w:szCs w:val="16"/>
          <w:lang w:eastAsia="de-DE"/>
        </w:rPr>
        <w:t>Nicolaas Vogel Adriaansz</w:t>
      </w:r>
      <w:r w:rsidRPr="000A452F">
        <w:rPr>
          <w:rFonts w:eastAsia="Times New Roman" w:cs="Calibri"/>
          <w:sz w:val="16"/>
          <w:szCs w:val="16"/>
          <w:lang w:eastAsia="de-DE"/>
        </w:rPr>
        <w:t xml:space="preserve">; Akteplaats: </w:t>
      </w:r>
      <w:proofErr w:type="gramStart"/>
      <w:r w:rsidRPr="000A452F">
        <w:rPr>
          <w:rFonts w:eastAsia="Times New Roman" w:cs="Calibri"/>
          <w:sz w:val="16"/>
          <w:szCs w:val="16"/>
          <w:lang w:eastAsia="de-DE"/>
        </w:rPr>
        <w:t>Rotterdam;  Aktesoort</w:t>
      </w:r>
      <w:proofErr w:type="gramEnd"/>
      <w:r w:rsidRPr="000A452F">
        <w:rPr>
          <w:rFonts w:eastAsia="Times New Roman" w:cs="Calibri"/>
          <w:sz w:val="16"/>
          <w:szCs w:val="16"/>
          <w:lang w:eastAsia="de-DE"/>
        </w:rPr>
        <w:t>: kwitantie.</w:t>
      </w:r>
    </w:p>
  </w:footnote>
  <w:footnote w:id="311">
    <w:p w14:paraId="271CA104" w14:textId="77777777" w:rsidR="00865B41" w:rsidRDefault="00865B41" w:rsidP="00865B41">
      <w:pPr>
        <w:pStyle w:val="Funotentext"/>
        <w:rPr>
          <w:rFonts w:ascii="Times New Roman" w:eastAsia="Times New Roman" w:hAnsi="Times New Roman"/>
          <w:sz w:val="16"/>
          <w:szCs w:val="16"/>
          <w:lang w:eastAsia="de-DE"/>
        </w:rPr>
      </w:pPr>
      <w:r w:rsidRPr="002659DC">
        <w:rPr>
          <w:rStyle w:val="Funotenzeichen"/>
          <w:sz w:val="16"/>
          <w:szCs w:val="16"/>
        </w:rPr>
        <w:footnoteRef/>
      </w:r>
      <w:r w:rsidRPr="002659DC">
        <w:rPr>
          <w:sz w:val="16"/>
          <w:szCs w:val="16"/>
        </w:rPr>
        <w:t xml:space="preserve"> </w:t>
      </w:r>
      <w:r w:rsidRPr="00374251">
        <w:rPr>
          <w:sz w:val="16"/>
          <w:szCs w:val="16"/>
        </w:rPr>
        <w:t xml:space="preserve"> </w:t>
      </w:r>
      <w:r w:rsidRPr="00672736">
        <w:rPr>
          <w:rFonts w:cs="Calibri"/>
          <w:sz w:val="16"/>
          <w:szCs w:val="16"/>
        </w:rPr>
        <w:t xml:space="preserve">Stadsarchief Rotterdam, </w:t>
      </w:r>
      <w:r w:rsidRPr="00672736">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xml:space="preserve">: 50; </w:t>
      </w:r>
      <w:r w:rsidRPr="00374251">
        <w:rPr>
          <w:rFonts w:ascii="Times New Roman" w:eastAsia="Times New Roman" w:hAnsi="Times New Roman"/>
          <w:sz w:val="16"/>
          <w:szCs w:val="16"/>
          <w:lang w:eastAsia="de-DE"/>
        </w:rPr>
        <w:t xml:space="preserve">18_50 Jacob </w:t>
      </w:r>
      <w:r w:rsidRPr="00374251">
        <w:rPr>
          <w:rFonts w:ascii="Times New Roman" w:eastAsia="Times New Roman" w:hAnsi="Times New Roman"/>
          <w:b/>
          <w:sz w:val="16"/>
          <w:szCs w:val="16"/>
          <w:lang w:eastAsia="de-DE"/>
        </w:rPr>
        <w:t>Duyfhuysen</w:t>
      </w:r>
      <w:r w:rsidRPr="00374251">
        <w:rPr>
          <w:rFonts w:ascii="Times New Roman" w:eastAsia="Times New Roman" w:hAnsi="Times New Roman"/>
          <w:sz w:val="16"/>
          <w:szCs w:val="16"/>
          <w:lang w:eastAsia="de-DE"/>
        </w:rPr>
        <w:t xml:space="preserve"> te Rotterdam, 01-Jan-1617 t/m 31-Dec-1622; </w:t>
      </w:r>
      <w:r w:rsidRPr="00374251">
        <w:rPr>
          <w:rFonts w:ascii="Times New Roman" w:eastAsia="Times New Roman" w:hAnsi="Times New Roman"/>
          <w:b/>
          <w:bCs/>
          <w:sz w:val="16"/>
          <w:szCs w:val="16"/>
          <w:lang w:eastAsia="de-DE"/>
        </w:rPr>
        <w:t>120</w:t>
      </w:r>
      <w:r w:rsidRPr="00374251">
        <w:rPr>
          <w:rFonts w:ascii="Times New Roman" w:eastAsia="Times New Roman" w:hAnsi="Times New Roman"/>
          <w:sz w:val="16"/>
          <w:szCs w:val="16"/>
          <w:lang w:eastAsia="de-DE"/>
        </w:rPr>
        <w:t xml:space="preserve"> attestatie of verklaring 06-mrt-1620; Datering:06-mrt-1620; Aktenummer: 120; Blazijden 206 t/m 206; Standplaats: Rotterdam; Notaris: Jacob </w:t>
      </w:r>
      <w:r w:rsidRPr="00374251">
        <w:rPr>
          <w:rFonts w:ascii="Times New Roman" w:eastAsia="Times New Roman" w:hAnsi="Times New Roman"/>
          <w:b/>
          <w:sz w:val="16"/>
          <w:szCs w:val="16"/>
          <w:lang w:eastAsia="de-DE"/>
        </w:rPr>
        <w:t>Duyfhuysen</w:t>
      </w:r>
      <w:r w:rsidRPr="00374251">
        <w:rPr>
          <w:rFonts w:ascii="Times New Roman" w:eastAsia="Times New Roman" w:hAnsi="Times New Roman"/>
          <w:sz w:val="16"/>
          <w:szCs w:val="16"/>
          <w:lang w:eastAsia="de-DE"/>
        </w:rPr>
        <w:t xml:space="preserve">; Akteplaats: Rotteram; Aktesoort: attestatie of verklaring: </w:t>
      </w:r>
    </w:p>
    <w:p w14:paraId="1059DF10" w14:textId="77777777" w:rsidR="00865B41" w:rsidRPr="002659DC" w:rsidRDefault="00865B41" w:rsidP="00865B41">
      <w:pPr>
        <w:pStyle w:val="Funotentext"/>
        <w:rPr>
          <w:sz w:val="16"/>
          <w:szCs w:val="16"/>
        </w:rPr>
      </w:pPr>
      <w:r w:rsidRPr="00505FD5">
        <w:rPr>
          <w:rFonts w:ascii="Times New Roman" w:eastAsia="Times New Roman" w:hAnsi="Times New Roman"/>
          <w:i/>
          <w:sz w:val="16"/>
          <w:szCs w:val="16"/>
          <w:lang w:eastAsia="de-DE"/>
        </w:rPr>
        <w:t>„De erfgenamen en de voogden van de weeskinderen van</w:t>
      </w:r>
      <w:r>
        <w:rPr>
          <w:rFonts w:ascii="Times New Roman" w:eastAsia="Times New Roman" w:hAnsi="Times New Roman"/>
          <w:i/>
          <w:sz w:val="16"/>
          <w:szCs w:val="16"/>
          <w:lang w:eastAsia="de-DE"/>
        </w:rPr>
        <w:t xml:space="preserve"> </w:t>
      </w:r>
      <w:r>
        <w:rPr>
          <w:rFonts w:ascii="Times New Roman" w:eastAsia="Times New Roman" w:hAnsi="Times New Roman"/>
          <w:b/>
          <w:i/>
          <w:sz w:val="16"/>
          <w:szCs w:val="16"/>
          <w:lang w:eastAsia="de-DE"/>
        </w:rPr>
        <w:t xml:space="preserve">Clara </w:t>
      </w:r>
      <w:r w:rsidRPr="00505FD5">
        <w:rPr>
          <w:rFonts w:ascii="Times New Roman" w:eastAsia="Times New Roman" w:hAnsi="Times New Roman"/>
          <w:b/>
          <w:i/>
          <w:sz w:val="16"/>
          <w:szCs w:val="16"/>
          <w:lang w:eastAsia="de-DE"/>
        </w:rPr>
        <w:t>Verdoncx</w:t>
      </w:r>
      <w:r w:rsidRPr="00505FD5">
        <w:rPr>
          <w:rFonts w:ascii="Times New Roman" w:eastAsia="Times New Roman" w:hAnsi="Times New Roman"/>
          <w:i/>
          <w:sz w:val="16"/>
          <w:szCs w:val="16"/>
          <w:lang w:eastAsia="de-DE"/>
        </w:rPr>
        <w:t>, overleden</w:t>
      </w:r>
      <w:r>
        <w:rPr>
          <w:rFonts w:ascii="Times New Roman" w:eastAsia="Times New Roman" w:hAnsi="Times New Roman"/>
          <w:i/>
          <w:sz w:val="16"/>
          <w:szCs w:val="16"/>
          <w:lang w:eastAsia="de-DE"/>
        </w:rPr>
        <w:t xml:space="preserve"> vrouw </w:t>
      </w:r>
      <w:r w:rsidRPr="006D3674">
        <w:rPr>
          <w:rFonts w:ascii="Times New Roman" w:eastAsia="Times New Roman" w:hAnsi="Times New Roman"/>
          <w:b/>
          <w:i/>
          <w:sz w:val="16"/>
          <w:szCs w:val="16"/>
          <w:lang w:eastAsia="de-DE"/>
        </w:rPr>
        <w:t xml:space="preserve">van de </w:t>
      </w:r>
      <w:r w:rsidRPr="006D3674">
        <w:rPr>
          <w:rFonts w:ascii="Times New Roman" w:eastAsia="Times New Roman" w:hAnsi="Times New Roman"/>
          <w:b/>
          <w:i/>
          <w:sz w:val="16"/>
          <w:szCs w:val="16"/>
          <w:u w:val="single"/>
          <w:lang w:eastAsia="de-DE"/>
        </w:rPr>
        <w:t>mede-comparerende</w:t>
      </w:r>
      <w:r>
        <w:rPr>
          <w:rFonts w:ascii="Times New Roman" w:eastAsia="Times New Roman" w:hAnsi="Times New Roman"/>
          <w:i/>
          <w:sz w:val="16"/>
          <w:szCs w:val="16"/>
          <w:lang w:eastAsia="de-DE"/>
        </w:rPr>
        <w:t xml:space="preserve"> </w:t>
      </w:r>
      <w:r w:rsidRPr="00505FD5">
        <w:rPr>
          <w:rFonts w:ascii="Times New Roman" w:eastAsia="Times New Roman" w:hAnsi="Times New Roman"/>
          <w:b/>
          <w:i/>
          <w:sz w:val="16"/>
          <w:szCs w:val="16"/>
          <w:lang w:eastAsia="de-DE"/>
        </w:rPr>
        <w:t>Johan van den Mieroop</w:t>
      </w:r>
      <w:r>
        <w:rPr>
          <w:rFonts w:ascii="Times New Roman" w:eastAsia="Times New Roman" w:hAnsi="Times New Roman"/>
          <w:b/>
          <w:i/>
          <w:sz w:val="16"/>
          <w:szCs w:val="16"/>
          <w:lang w:eastAsia="de-DE"/>
        </w:rPr>
        <w:t xml:space="preserve"> ......“</w:t>
      </w:r>
    </w:p>
  </w:footnote>
  <w:footnote w:id="312">
    <w:p w14:paraId="62CF1CA9" w14:textId="77777777" w:rsidR="00865B41" w:rsidRPr="00A17FC1" w:rsidRDefault="00865B41" w:rsidP="00865B41">
      <w:pPr>
        <w:pStyle w:val="Funotentext"/>
        <w:rPr>
          <w:color w:val="00B0F0"/>
          <w:sz w:val="16"/>
          <w:szCs w:val="16"/>
        </w:rPr>
      </w:pPr>
      <w:r w:rsidRPr="00A17FC1">
        <w:rPr>
          <w:rStyle w:val="Funotenzeichen"/>
          <w:sz w:val="16"/>
          <w:szCs w:val="16"/>
        </w:rPr>
        <w:footnoteRef/>
      </w:r>
      <w:r w:rsidRPr="00A17FC1">
        <w:rPr>
          <w:sz w:val="16"/>
          <w:szCs w:val="16"/>
        </w:rPr>
        <w:t xml:space="preserve"> </w:t>
      </w:r>
      <w:r w:rsidRPr="00672736">
        <w:rPr>
          <w:rFonts w:cs="Calibri"/>
          <w:sz w:val="16"/>
          <w:szCs w:val="16"/>
        </w:rPr>
        <w:t xml:space="preserve">Stadsarchief Rotterdam, </w:t>
      </w:r>
      <w:r w:rsidRPr="00672736">
        <w:rPr>
          <w:rFonts w:eastAsia="Times New Roman" w:cs="Calibri"/>
          <w:sz w:val="16"/>
          <w:szCs w:val="16"/>
          <w:lang w:eastAsia="de-DE"/>
        </w:rPr>
        <w:t>18 Notarissen te Rotterdam en daarin opgegane gemeenten (ONA), Inventarisnummer</w:t>
      </w:r>
      <w:r w:rsidRPr="00A17FC1">
        <w:rPr>
          <w:rFonts w:eastAsia="Times New Roman" w:cs="Calibri"/>
          <w:sz w:val="16"/>
          <w:szCs w:val="16"/>
          <w:lang w:eastAsia="de-DE"/>
        </w:rPr>
        <w:t>:</w:t>
      </w:r>
      <w:r w:rsidRPr="00B66C91">
        <w:rPr>
          <w:rFonts w:eastAsia="Times New Roman" w:cs="Calibri"/>
          <w:color w:val="000000" w:themeColor="text1"/>
          <w:sz w:val="16"/>
          <w:szCs w:val="16"/>
          <w:lang w:eastAsia="de-DE"/>
        </w:rPr>
        <w:t xml:space="preserve"> 164</w:t>
      </w:r>
      <w:r>
        <w:rPr>
          <w:rFonts w:eastAsia="Times New Roman" w:cs="Calibri"/>
          <w:color w:val="000000" w:themeColor="text1"/>
          <w:sz w:val="16"/>
          <w:szCs w:val="16"/>
          <w:lang w:eastAsia="de-DE"/>
        </w:rPr>
        <w:t>;</w:t>
      </w:r>
      <w:r w:rsidRPr="00B66C91">
        <w:rPr>
          <w:rFonts w:ascii="Times New Roman" w:eastAsia="Times New Roman" w:hAnsi="Times New Roman"/>
          <w:sz w:val="24"/>
          <w:szCs w:val="24"/>
          <w:lang w:eastAsia="de-DE"/>
        </w:rPr>
        <w:t xml:space="preserve"> </w:t>
      </w:r>
      <w:r w:rsidRPr="00B66C91">
        <w:rPr>
          <w:rFonts w:ascii="Times New Roman" w:eastAsia="Times New Roman" w:hAnsi="Times New Roman"/>
          <w:sz w:val="16"/>
          <w:szCs w:val="16"/>
          <w:lang w:eastAsia="de-DE"/>
        </w:rPr>
        <w:t xml:space="preserve">18_164 Nicolaas </w:t>
      </w:r>
      <w:r w:rsidRPr="009D62E9">
        <w:rPr>
          <w:rFonts w:ascii="Times New Roman" w:eastAsia="Times New Roman" w:hAnsi="Times New Roman"/>
          <w:b/>
          <w:sz w:val="16"/>
          <w:szCs w:val="16"/>
          <w:lang w:eastAsia="de-DE"/>
        </w:rPr>
        <w:t>Vogel Adriaansz</w:t>
      </w:r>
      <w:r w:rsidRPr="00B66C91">
        <w:rPr>
          <w:rFonts w:ascii="Times New Roman" w:eastAsia="Times New Roman" w:hAnsi="Times New Roman"/>
          <w:sz w:val="16"/>
          <w:szCs w:val="16"/>
          <w:lang w:eastAsia="de-DE"/>
        </w:rPr>
        <w:t xml:space="preserve"> te Rotterdam, 28-Jan-1630 t/m 24-Aug-1632;</w:t>
      </w:r>
      <w:r w:rsidRPr="00B66C91">
        <w:rPr>
          <w:rFonts w:ascii="Times New Roman" w:eastAsia="Times New Roman" w:hAnsi="Times New Roman"/>
          <w:b/>
          <w:bCs/>
          <w:sz w:val="16"/>
          <w:szCs w:val="16"/>
          <w:lang w:eastAsia="de-DE"/>
        </w:rPr>
        <w:t xml:space="preserve"> 72</w:t>
      </w:r>
      <w:r w:rsidRPr="00B66C91">
        <w:rPr>
          <w:rFonts w:ascii="Times New Roman" w:eastAsia="Times New Roman" w:hAnsi="Times New Roman"/>
          <w:sz w:val="16"/>
          <w:szCs w:val="16"/>
          <w:lang w:eastAsia="de-DE"/>
        </w:rPr>
        <w:t xml:space="preserve"> machtiging 22-apr-1632; Datering: 22-apr-1632; Aktenummer: 72; Standplaats Rotterdam;Bladzijden: 105 t/m 105; notaris: Nicolaas </w:t>
      </w:r>
      <w:r w:rsidRPr="009D62E9">
        <w:rPr>
          <w:rFonts w:ascii="Times New Roman" w:eastAsia="Times New Roman" w:hAnsi="Times New Roman"/>
          <w:b/>
          <w:sz w:val="16"/>
          <w:szCs w:val="16"/>
          <w:lang w:eastAsia="de-DE"/>
        </w:rPr>
        <w:t>Vogel Adriaansz</w:t>
      </w:r>
      <w:r w:rsidRPr="00B66C91">
        <w:rPr>
          <w:rFonts w:ascii="Times New Roman" w:eastAsia="Times New Roman" w:hAnsi="Times New Roman"/>
          <w:sz w:val="16"/>
          <w:szCs w:val="16"/>
          <w:lang w:eastAsia="de-DE"/>
        </w:rPr>
        <w:t xml:space="preserve">; Akteplaats:Rotteram; Aktesoort:machtiging; Inhoud: </w:t>
      </w:r>
      <w:r w:rsidRPr="00B66C91">
        <w:rPr>
          <w:rFonts w:ascii="Times New Roman" w:eastAsia="Times New Roman" w:hAnsi="Times New Roman"/>
          <w:i/>
          <w:sz w:val="16"/>
          <w:szCs w:val="16"/>
          <w:lang w:eastAsia="de-DE"/>
        </w:rPr>
        <w:t>„</w:t>
      </w:r>
      <w:r w:rsidRPr="00B66C91">
        <w:rPr>
          <w:rFonts w:ascii="Times New Roman" w:eastAsia="Times New Roman" w:hAnsi="Times New Roman"/>
          <w:b/>
          <w:i/>
          <w:sz w:val="16"/>
          <w:szCs w:val="16"/>
          <w:lang w:eastAsia="de-DE"/>
        </w:rPr>
        <w:t>Rochus Wouricxz van Steenhuysen</w:t>
      </w:r>
      <w:r w:rsidRPr="00B66C91">
        <w:rPr>
          <w:rFonts w:ascii="Times New Roman" w:eastAsia="Times New Roman" w:hAnsi="Times New Roman"/>
          <w:i/>
          <w:sz w:val="16"/>
          <w:szCs w:val="16"/>
          <w:lang w:eastAsia="de-DE"/>
        </w:rPr>
        <w:t xml:space="preserve"> en </w:t>
      </w:r>
      <w:r w:rsidRPr="00B66C91">
        <w:rPr>
          <w:rFonts w:ascii="Times New Roman" w:eastAsia="Times New Roman" w:hAnsi="Times New Roman"/>
          <w:b/>
          <w:i/>
          <w:sz w:val="16"/>
          <w:szCs w:val="16"/>
          <w:lang w:eastAsia="de-DE"/>
        </w:rPr>
        <w:t>Pieter Verdoncq</w:t>
      </w:r>
      <w:r w:rsidRPr="00B66C91">
        <w:rPr>
          <w:rFonts w:ascii="Times New Roman" w:eastAsia="Times New Roman" w:hAnsi="Times New Roman"/>
          <w:i/>
          <w:sz w:val="16"/>
          <w:szCs w:val="16"/>
          <w:lang w:eastAsia="de-DE"/>
        </w:rPr>
        <w:t xml:space="preserve">, ooms en voogden van de weeskinderen van </w:t>
      </w:r>
      <w:r w:rsidRPr="00B66C91">
        <w:rPr>
          <w:rFonts w:ascii="Times New Roman" w:eastAsia="Times New Roman" w:hAnsi="Times New Roman"/>
          <w:b/>
          <w:i/>
          <w:sz w:val="16"/>
          <w:szCs w:val="16"/>
          <w:lang w:eastAsia="de-DE"/>
        </w:rPr>
        <w:t>Clara Verdoncq</w:t>
      </w:r>
      <w:r w:rsidRPr="00B66C91">
        <w:rPr>
          <w:rFonts w:ascii="Times New Roman" w:eastAsia="Times New Roman" w:hAnsi="Times New Roman"/>
          <w:i/>
          <w:sz w:val="16"/>
          <w:szCs w:val="16"/>
          <w:lang w:eastAsia="de-DE"/>
        </w:rPr>
        <w:t xml:space="preserve"> en haar man </w:t>
      </w:r>
      <w:r w:rsidRPr="00B66C91">
        <w:rPr>
          <w:rFonts w:ascii="Times New Roman" w:eastAsia="Times New Roman" w:hAnsi="Times New Roman"/>
          <w:b/>
          <w:i/>
          <w:sz w:val="16"/>
          <w:szCs w:val="16"/>
          <w:lang w:eastAsia="de-DE"/>
        </w:rPr>
        <w:t>Johan van Mierop</w:t>
      </w:r>
      <w:r w:rsidRPr="00B66C91">
        <w:rPr>
          <w:rFonts w:ascii="Times New Roman" w:eastAsia="Times New Roman" w:hAnsi="Times New Roman"/>
          <w:i/>
          <w:sz w:val="16"/>
          <w:szCs w:val="16"/>
          <w:lang w:eastAsia="de-DE"/>
        </w:rPr>
        <w:t xml:space="preserve"> wonende te Delft, machtigen </w:t>
      </w:r>
      <w:r w:rsidRPr="00B66C91">
        <w:rPr>
          <w:rFonts w:ascii="Times New Roman" w:eastAsia="Times New Roman" w:hAnsi="Times New Roman"/>
          <w:b/>
          <w:i/>
          <w:sz w:val="16"/>
          <w:szCs w:val="16"/>
          <w:lang w:eastAsia="de-DE"/>
        </w:rPr>
        <w:t>Baltasar</w:t>
      </w:r>
      <w:r w:rsidRPr="00B66C91">
        <w:rPr>
          <w:rFonts w:ascii="Times New Roman" w:eastAsia="Times New Roman" w:hAnsi="Times New Roman"/>
          <w:i/>
          <w:sz w:val="16"/>
          <w:szCs w:val="16"/>
          <w:lang w:eastAsia="de-DE"/>
        </w:rPr>
        <w:t xml:space="preserve"> en </w:t>
      </w:r>
      <w:r w:rsidRPr="00B66C91">
        <w:rPr>
          <w:rFonts w:ascii="Times New Roman" w:eastAsia="Times New Roman" w:hAnsi="Times New Roman"/>
          <w:b/>
          <w:i/>
          <w:sz w:val="16"/>
          <w:szCs w:val="16"/>
          <w:lang w:eastAsia="de-DE"/>
        </w:rPr>
        <w:t>Hendrick Verdonck</w:t>
      </w:r>
      <w:r w:rsidRPr="00B66C91">
        <w:rPr>
          <w:rFonts w:ascii="Times New Roman" w:eastAsia="Times New Roman" w:hAnsi="Times New Roman"/>
          <w:i/>
          <w:sz w:val="16"/>
          <w:szCs w:val="16"/>
          <w:lang w:eastAsia="de-DE"/>
        </w:rPr>
        <w:t xml:space="preserve">, ooms van de voorn. kinderen om een vordering van 3800 gulden te innen van ene </w:t>
      </w:r>
      <w:r w:rsidRPr="00B66C91">
        <w:rPr>
          <w:rFonts w:ascii="Times New Roman" w:eastAsia="Times New Roman" w:hAnsi="Times New Roman"/>
          <w:b/>
          <w:i/>
          <w:sz w:val="16"/>
          <w:szCs w:val="16"/>
          <w:lang w:eastAsia="de-DE"/>
        </w:rPr>
        <w:t>Cornelis van Wassenaer</w:t>
      </w:r>
      <w:r w:rsidRPr="00B66C91">
        <w:rPr>
          <w:rFonts w:ascii="Times New Roman" w:eastAsia="Times New Roman" w:hAnsi="Times New Roman"/>
          <w:i/>
          <w:sz w:val="16"/>
          <w:szCs w:val="16"/>
          <w:lang w:eastAsia="de-DE"/>
        </w:rPr>
        <w:t>, die voorheen alhier woonde, later in Brabant en die nu in Amsterdam zou wonen.</w:t>
      </w:r>
      <w:r w:rsidRPr="00B66C91">
        <w:rPr>
          <w:rFonts w:ascii="Times New Roman" w:eastAsia="Times New Roman" w:hAnsi="Times New Roman"/>
          <w:i/>
          <w:sz w:val="16"/>
          <w:szCs w:val="16"/>
          <w:lang w:eastAsia="de-DE"/>
        </w:rPr>
        <w:br/>
        <w:t>Voor deze notaris is op 2 oktober 1628 een schuldbekentenis gepasseerd“</w:t>
      </w:r>
      <w:r w:rsidRPr="00B66C91">
        <w:rPr>
          <w:rFonts w:ascii="Times New Roman" w:eastAsia="Times New Roman" w:hAnsi="Times New Roman"/>
          <w:sz w:val="16"/>
          <w:szCs w:val="16"/>
          <w:lang w:eastAsia="de-DE"/>
        </w:rPr>
        <w:t>.</w:t>
      </w:r>
    </w:p>
  </w:footnote>
  <w:footnote w:id="313">
    <w:p w14:paraId="3E8B73E9" w14:textId="77777777" w:rsidR="00865B41" w:rsidRPr="000A452F" w:rsidRDefault="00865B41" w:rsidP="00865B41">
      <w:pPr>
        <w:pStyle w:val="Funotentext"/>
        <w:rPr>
          <w:rFonts w:cs="Calibri"/>
          <w:sz w:val="16"/>
          <w:szCs w:val="16"/>
        </w:rPr>
      </w:pPr>
      <w:r w:rsidRPr="000A452F">
        <w:rPr>
          <w:rStyle w:val="Funotenzeichen"/>
          <w:rFonts w:cs="Calibri"/>
          <w:sz w:val="16"/>
          <w:szCs w:val="16"/>
        </w:rPr>
        <w:footnoteRef/>
      </w:r>
      <w:r w:rsidRPr="000A452F">
        <w:rPr>
          <w:rFonts w:cs="Calibri"/>
          <w:sz w:val="16"/>
          <w:szCs w:val="16"/>
        </w:rPr>
        <w:t xml:space="preserve"> Stadsarchief Rotterdam</w:t>
      </w:r>
      <w:r w:rsidRPr="000A452F">
        <w:rPr>
          <w:rFonts w:eastAsia="Times New Roman" w:cs="Calibri"/>
          <w:sz w:val="16"/>
          <w:szCs w:val="16"/>
          <w:lang w:eastAsia="de-DE"/>
        </w:rPr>
        <w:t>18_167</w:t>
      </w:r>
      <w:r w:rsidRPr="000A452F">
        <w:rPr>
          <w:rFonts w:cs="Calibri"/>
          <w:sz w:val="16"/>
          <w:szCs w:val="16"/>
        </w:rPr>
        <w:t xml:space="preserve">, </w:t>
      </w:r>
      <w:r w:rsidRPr="000A452F">
        <w:rPr>
          <w:rFonts w:eastAsia="Times New Roman" w:cs="Calibri"/>
          <w:sz w:val="16"/>
          <w:szCs w:val="16"/>
          <w:lang w:eastAsia="de-DE"/>
        </w:rPr>
        <w:t xml:space="preserve">18 Notarissen te Rotterdam en daarin opgegane gemeenten (ONA); Inventarisnummer: </w:t>
      </w:r>
      <w:proofErr w:type="gramStart"/>
      <w:r w:rsidRPr="000A452F">
        <w:rPr>
          <w:rFonts w:eastAsia="Times New Roman" w:cs="Calibri"/>
          <w:sz w:val="16"/>
          <w:szCs w:val="16"/>
          <w:lang w:eastAsia="de-DE"/>
        </w:rPr>
        <w:t>176;  18</w:t>
      </w:r>
      <w:proofErr w:type="gramEnd"/>
      <w:r w:rsidRPr="000A452F">
        <w:rPr>
          <w:rFonts w:eastAsia="Times New Roman" w:cs="Calibri"/>
          <w:sz w:val="16"/>
          <w:szCs w:val="16"/>
          <w:lang w:eastAsia="de-DE"/>
        </w:rPr>
        <w:t xml:space="preserve">_176 </w:t>
      </w:r>
      <w:r w:rsidRPr="000A452F">
        <w:rPr>
          <w:rFonts w:eastAsia="Times New Roman" w:cs="Calibri"/>
          <w:b/>
          <w:sz w:val="16"/>
          <w:szCs w:val="16"/>
          <w:lang w:eastAsia="de-DE"/>
        </w:rPr>
        <w:t>Nicolaas Vogel Adriaansz</w:t>
      </w:r>
      <w:r w:rsidRPr="000A452F">
        <w:rPr>
          <w:rFonts w:eastAsia="Times New Roman" w:cs="Calibri"/>
          <w:sz w:val="16"/>
          <w:szCs w:val="16"/>
          <w:lang w:eastAsia="de-DE"/>
        </w:rPr>
        <w:t xml:space="preserve"> te Rotterdam, 01-Mei-1639 t/m 31-Dec-1646;</w:t>
      </w:r>
      <w:r w:rsidRPr="000A452F">
        <w:rPr>
          <w:rFonts w:eastAsia="Times New Roman" w:cs="Calibri"/>
          <w:b/>
          <w:bCs/>
          <w:sz w:val="16"/>
          <w:szCs w:val="16"/>
          <w:lang w:eastAsia="de-DE"/>
        </w:rPr>
        <w:t xml:space="preserve"> 66</w:t>
      </w:r>
      <w:r w:rsidRPr="000A452F">
        <w:rPr>
          <w:rFonts w:eastAsia="Times New Roman" w:cs="Calibri"/>
          <w:sz w:val="16"/>
          <w:szCs w:val="16"/>
          <w:lang w:eastAsia="de-DE"/>
        </w:rPr>
        <w:t xml:space="preserve"> kwitantie 29-apr-1641; Datering: 29-apr-1641; Aktenummer: 66; Bladzijden 84 t/m 86; Standplaats: Rotterdam; Notaris: </w:t>
      </w:r>
      <w:r w:rsidRPr="000A452F">
        <w:rPr>
          <w:rFonts w:eastAsia="Times New Roman" w:cs="Calibri"/>
          <w:b/>
          <w:sz w:val="16"/>
          <w:szCs w:val="16"/>
          <w:lang w:eastAsia="de-DE"/>
        </w:rPr>
        <w:t>Nicolaas Vogel Adriaansz</w:t>
      </w:r>
      <w:r w:rsidRPr="000A452F">
        <w:rPr>
          <w:rFonts w:eastAsia="Times New Roman" w:cs="Calibri"/>
          <w:sz w:val="16"/>
          <w:szCs w:val="16"/>
          <w:lang w:eastAsia="de-DE"/>
        </w:rPr>
        <w:t xml:space="preserve">; Akteplaats: </w:t>
      </w:r>
      <w:proofErr w:type="gramStart"/>
      <w:r w:rsidRPr="000A452F">
        <w:rPr>
          <w:rFonts w:eastAsia="Times New Roman" w:cs="Calibri"/>
          <w:sz w:val="16"/>
          <w:szCs w:val="16"/>
          <w:lang w:eastAsia="de-DE"/>
        </w:rPr>
        <w:t>Rotterdam;  Aktesoort</w:t>
      </w:r>
      <w:proofErr w:type="gramEnd"/>
      <w:r w:rsidRPr="000A452F">
        <w:rPr>
          <w:rFonts w:eastAsia="Times New Roman" w:cs="Calibri"/>
          <w:sz w:val="16"/>
          <w:szCs w:val="16"/>
          <w:lang w:eastAsia="de-DE"/>
        </w:rPr>
        <w:t>: kwitantie.</w:t>
      </w:r>
    </w:p>
  </w:footnote>
  <w:footnote w:id="314">
    <w:p w14:paraId="06EA766F" w14:textId="77777777" w:rsidR="00865B41" w:rsidRPr="000A452F" w:rsidRDefault="00865B41" w:rsidP="00865B41">
      <w:pPr>
        <w:pStyle w:val="Funotentext"/>
        <w:rPr>
          <w:rFonts w:cs="Calibri"/>
          <w:sz w:val="16"/>
          <w:szCs w:val="16"/>
        </w:rPr>
      </w:pPr>
      <w:r w:rsidRPr="000A452F">
        <w:rPr>
          <w:rStyle w:val="Funotenzeichen"/>
          <w:rFonts w:cs="Calibri"/>
          <w:sz w:val="16"/>
          <w:szCs w:val="16"/>
        </w:rPr>
        <w:footnoteRef/>
      </w:r>
      <w:r w:rsidRPr="000A452F">
        <w:rPr>
          <w:rFonts w:cs="Calibri"/>
          <w:sz w:val="16"/>
          <w:szCs w:val="16"/>
        </w:rPr>
        <w:t xml:space="preserve"> Stadsarchief Rotterdam</w:t>
      </w:r>
      <w:r w:rsidRPr="000A452F">
        <w:rPr>
          <w:rFonts w:eastAsia="Times New Roman" w:cs="Calibri"/>
          <w:sz w:val="16"/>
          <w:szCs w:val="16"/>
          <w:lang w:eastAsia="de-DE"/>
        </w:rPr>
        <w:t>18_167</w:t>
      </w:r>
      <w:r w:rsidRPr="000A452F">
        <w:rPr>
          <w:rFonts w:cs="Calibri"/>
          <w:sz w:val="16"/>
          <w:szCs w:val="16"/>
        </w:rPr>
        <w:t xml:space="preserve">, </w:t>
      </w:r>
      <w:r w:rsidRPr="000A452F">
        <w:rPr>
          <w:rFonts w:eastAsia="Times New Roman" w:cs="Calibri"/>
          <w:sz w:val="16"/>
          <w:szCs w:val="16"/>
          <w:lang w:eastAsia="de-DE"/>
        </w:rPr>
        <w:t xml:space="preserve">18 Notarissen te Rotterdam en daarin opgegane gemeenten (ONA); Inventarisnummer: </w:t>
      </w:r>
      <w:proofErr w:type="gramStart"/>
      <w:r w:rsidRPr="000A452F">
        <w:rPr>
          <w:rFonts w:eastAsia="Times New Roman" w:cs="Calibri"/>
          <w:sz w:val="16"/>
          <w:szCs w:val="16"/>
          <w:lang w:eastAsia="de-DE"/>
        </w:rPr>
        <w:t>176;  18</w:t>
      </w:r>
      <w:proofErr w:type="gramEnd"/>
      <w:r w:rsidRPr="000A452F">
        <w:rPr>
          <w:rFonts w:eastAsia="Times New Roman" w:cs="Calibri"/>
          <w:sz w:val="16"/>
          <w:szCs w:val="16"/>
          <w:lang w:eastAsia="de-DE"/>
        </w:rPr>
        <w:t xml:space="preserve">_176 </w:t>
      </w:r>
      <w:r w:rsidRPr="000A452F">
        <w:rPr>
          <w:rFonts w:eastAsia="Times New Roman" w:cs="Calibri"/>
          <w:b/>
          <w:sz w:val="16"/>
          <w:szCs w:val="16"/>
          <w:lang w:eastAsia="de-DE"/>
        </w:rPr>
        <w:t>Nicolaas Vogel Adriaansz</w:t>
      </w:r>
      <w:r w:rsidRPr="000A452F">
        <w:rPr>
          <w:rFonts w:eastAsia="Times New Roman" w:cs="Calibri"/>
          <w:sz w:val="16"/>
          <w:szCs w:val="16"/>
          <w:lang w:eastAsia="de-DE"/>
        </w:rPr>
        <w:t xml:space="preserve"> te Rotterdam, 01-Mei-1639 t/m 31-Dec-1646;</w:t>
      </w:r>
      <w:r w:rsidRPr="000A452F">
        <w:rPr>
          <w:rFonts w:eastAsia="Times New Roman" w:cs="Calibri"/>
          <w:b/>
          <w:bCs/>
          <w:sz w:val="16"/>
          <w:szCs w:val="16"/>
          <w:lang w:eastAsia="de-DE"/>
        </w:rPr>
        <w:t xml:space="preserve"> 66</w:t>
      </w:r>
      <w:r w:rsidRPr="000A452F">
        <w:rPr>
          <w:rFonts w:eastAsia="Times New Roman" w:cs="Calibri"/>
          <w:sz w:val="16"/>
          <w:szCs w:val="16"/>
          <w:lang w:eastAsia="de-DE"/>
        </w:rPr>
        <w:t xml:space="preserve"> kwitantie 29-apr-1641; Datering: 29-apr-1641; Aktenummer: 66; Bladzijden 84 t/m 86; Standplaats: Rotterdam; Notaris: </w:t>
      </w:r>
      <w:r w:rsidRPr="000A452F">
        <w:rPr>
          <w:rFonts w:eastAsia="Times New Roman" w:cs="Calibri"/>
          <w:b/>
          <w:sz w:val="16"/>
          <w:szCs w:val="16"/>
          <w:lang w:eastAsia="de-DE"/>
        </w:rPr>
        <w:t>Nicolaas Vogel Adriaansz</w:t>
      </w:r>
      <w:r w:rsidRPr="000A452F">
        <w:rPr>
          <w:rFonts w:eastAsia="Times New Roman" w:cs="Calibri"/>
          <w:sz w:val="16"/>
          <w:szCs w:val="16"/>
          <w:lang w:eastAsia="de-DE"/>
        </w:rPr>
        <w:t xml:space="preserve">; Akteplaats: </w:t>
      </w:r>
      <w:proofErr w:type="gramStart"/>
      <w:r w:rsidRPr="000A452F">
        <w:rPr>
          <w:rFonts w:eastAsia="Times New Roman" w:cs="Calibri"/>
          <w:sz w:val="16"/>
          <w:szCs w:val="16"/>
          <w:lang w:eastAsia="de-DE"/>
        </w:rPr>
        <w:t>Rotterdam;  Aktesoort</w:t>
      </w:r>
      <w:proofErr w:type="gramEnd"/>
      <w:r w:rsidRPr="000A452F">
        <w:rPr>
          <w:rFonts w:eastAsia="Times New Roman" w:cs="Calibri"/>
          <w:sz w:val="16"/>
          <w:szCs w:val="16"/>
          <w:lang w:eastAsia="de-DE"/>
        </w:rPr>
        <w:t>: kwitantie.</w:t>
      </w:r>
    </w:p>
  </w:footnote>
  <w:footnote w:id="315">
    <w:p w14:paraId="6BCE2A0F" w14:textId="77777777" w:rsidR="00865B41" w:rsidRPr="00A55C9B" w:rsidRDefault="00865B41" w:rsidP="00865B41">
      <w:pPr>
        <w:rPr>
          <w:sz w:val="16"/>
          <w:szCs w:val="16"/>
        </w:rPr>
      </w:pPr>
      <w:r w:rsidRPr="00622C93">
        <w:rPr>
          <w:rStyle w:val="Funotenzeichen"/>
          <w:rFonts w:cs="Calibri"/>
          <w:sz w:val="16"/>
          <w:szCs w:val="16"/>
        </w:rPr>
        <w:footnoteRef/>
      </w:r>
      <w:r w:rsidRPr="00622C93">
        <w:rPr>
          <w:rFonts w:cs="Calibri"/>
          <w:sz w:val="16"/>
          <w:szCs w:val="16"/>
        </w:rPr>
        <w:t xml:space="preserve"> Stadsarchief Rotterdam</w:t>
      </w:r>
      <w:r w:rsidRPr="00622C93">
        <w:rPr>
          <w:rFonts w:eastAsia="Times New Roman" w:cs="Calibri"/>
          <w:sz w:val="16"/>
          <w:szCs w:val="16"/>
          <w:lang w:eastAsia="de-DE"/>
        </w:rPr>
        <w:t>18_167</w:t>
      </w:r>
      <w:r w:rsidRPr="00622C93">
        <w:rPr>
          <w:rFonts w:cs="Calibri"/>
          <w:sz w:val="16"/>
          <w:szCs w:val="16"/>
        </w:rPr>
        <w:t xml:space="preserve">, </w:t>
      </w:r>
      <w:r w:rsidRPr="00622C93">
        <w:rPr>
          <w:rFonts w:eastAsia="Times New Roman" w:cs="Calibri"/>
          <w:sz w:val="16"/>
          <w:szCs w:val="16"/>
          <w:lang w:eastAsia="de-DE"/>
        </w:rPr>
        <w:t>18 Notarissen te Rotterdam en daarin opgegane gemeenten (ONA); Inventarisnummer:</w:t>
      </w:r>
      <w:proofErr w:type="gramStart"/>
      <w:r w:rsidRPr="00622C93">
        <w:rPr>
          <w:rFonts w:eastAsia="Times New Roman" w:cs="Calibri"/>
          <w:sz w:val="16"/>
          <w:szCs w:val="16"/>
          <w:lang w:eastAsia="de-DE"/>
        </w:rPr>
        <w:t>138;  18</w:t>
      </w:r>
      <w:proofErr w:type="gramEnd"/>
      <w:r w:rsidRPr="00622C93">
        <w:rPr>
          <w:rFonts w:eastAsia="Times New Roman" w:cs="Calibri"/>
          <w:sz w:val="16"/>
          <w:szCs w:val="16"/>
          <w:lang w:eastAsia="de-DE"/>
        </w:rPr>
        <w:t xml:space="preserve">_138 </w:t>
      </w:r>
      <w:r w:rsidRPr="00622C93">
        <w:rPr>
          <w:rFonts w:eastAsia="Times New Roman" w:cs="Calibri"/>
          <w:b/>
          <w:sz w:val="16"/>
          <w:szCs w:val="16"/>
          <w:lang w:eastAsia="de-DE"/>
        </w:rPr>
        <w:t>Arnout Wagensvelt</w:t>
      </w:r>
      <w:r w:rsidRPr="00622C93">
        <w:rPr>
          <w:rFonts w:eastAsia="Times New Roman" w:cs="Calibri"/>
          <w:sz w:val="16"/>
          <w:szCs w:val="16"/>
          <w:lang w:eastAsia="de-DE"/>
        </w:rPr>
        <w:t xml:space="preserve"> te Rotterdam, 11-Jan-1633 t/m 10-Dec-</w:t>
      </w:r>
      <w:proofErr w:type="gramStart"/>
      <w:r w:rsidRPr="00622C93">
        <w:rPr>
          <w:rFonts w:eastAsia="Times New Roman" w:cs="Calibri"/>
          <w:sz w:val="16"/>
          <w:szCs w:val="16"/>
          <w:lang w:eastAsia="de-DE"/>
        </w:rPr>
        <w:t xml:space="preserve">1644;  </w:t>
      </w:r>
      <w:r w:rsidRPr="00622C93">
        <w:rPr>
          <w:rFonts w:eastAsia="Times New Roman" w:cs="Calibri"/>
          <w:b/>
          <w:bCs/>
          <w:sz w:val="16"/>
          <w:szCs w:val="16"/>
          <w:lang w:eastAsia="de-DE"/>
        </w:rPr>
        <w:t>333</w:t>
      </w:r>
      <w:proofErr w:type="gramEnd"/>
      <w:r w:rsidRPr="00622C93">
        <w:rPr>
          <w:rFonts w:eastAsia="Times New Roman" w:cs="Calibri"/>
          <w:sz w:val="16"/>
          <w:szCs w:val="16"/>
          <w:lang w:eastAsia="de-DE"/>
        </w:rPr>
        <w:t> machtiging 16-jun-1638</w:t>
      </w:r>
      <w:proofErr w:type="gramStart"/>
      <w:r w:rsidRPr="00622C93">
        <w:rPr>
          <w:rFonts w:eastAsia="Times New Roman" w:cs="Calibri"/>
          <w:sz w:val="16"/>
          <w:szCs w:val="16"/>
          <w:lang w:eastAsia="de-DE"/>
        </w:rPr>
        <w:t>; ;</w:t>
      </w:r>
      <w:proofErr w:type="gramEnd"/>
      <w:r w:rsidRPr="00622C93">
        <w:rPr>
          <w:rFonts w:eastAsia="Times New Roman" w:cs="Calibri"/>
          <w:sz w:val="16"/>
          <w:szCs w:val="16"/>
          <w:lang w:eastAsia="de-DE"/>
        </w:rPr>
        <w:t xml:space="preserve"> Datering16-jun-1638; Aktenummer: 333; Bladzijden:  523 t/m </w:t>
      </w:r>
      <w:proofErr w:type="gramStart"/>
      <w:r w:rsidRPr="00622C93">
        <w:rPr>
          <w:rFonts w:eastAsia="Times New Roman" w:cs="Calibri"/>
          <w:sz w:val="16"/>
          <w:szCs w:val="16"/>
          <w:lang w:eastAsia="de-DE"/>
        </w:rPr>
        <w:t>525;  Standplaats</w:t>
      </w:r>
      <w:proofErr w:type="gramEnd"/>
      <w:r w:rsidRPr="00622C93">
        <w:rPr>
          <w:rFonts w:eastAsia="Times New Roman" w:cs="Calibri"/>
          <w:sz w:val="16"/>
          <w:szCs w:val="16"/>
          <w:lang w:eastAsia="de-DE"/>
        </w:rPr>
        <w:t xml:space="preserve">: Rotterdam; Notaris: </w:t>
      </w:r>
      <w:r w:rsidRPr="00622C93">
        <w:rPr>
          <w:rFonts w:eastAsia="Times New Roman" w:cs="Calibri"/>
          <w:b/>
          <w:sz w:val="16"/>
          <w:szCs w:val="16"/>
          <w:lang w:eastAsia="de-DE"/>
        </w:rPr>
        <w:t xml:space="preserve">Arnout Wagensvelt; </w:t>
      </w:r>
      <w:r w:rsidRPr="00622C93">
        <w:rPr>
          <w:rFonts w:eastAsia="Times New Roman" w:cs="Calibri"/>
          <w:sz w:val="16"/>
          <w:szCs w:val="16"/>
          <w:lang w:eastAsia="de-DE"/>
        </w:rPr>
        <w:t xml:space="preserve">Akteplaats: </w:t>
      </w:r>
      <w:proofErr w:type="gramStart"/>
      <w:r w:rsidRPr="00622C93">
        <w:rPr>
          <w:rFonts w:eastAsia="Times New Roman" w:cs="Calibri"/>
          <w:sz w:val="16"/>
          <w:szCs w:val="16"/>
          <w:lang w:eastAsia="de-DE"/>
        </w:rPr>
        <w:t>Rotterdam;  Aktesoort</w:t>
      </w:r>
      <w:proofErr w:type="gramEnd"/>
      <w:r w:rsidRPr="00622C93">
        <w:rPr>
          <w:rFonts w:eastAsia="Times New Roman" w:cs="Calibri"/>
          <w:sz w:val="16"/>
          <w:szCs w:val="16"/>
          <w:lang w:eastAsia="de-DE"/>
        </w:rPr>
        <w:t>: machtiging.</w:t>
      </w:r>
    </w:p>
  </w:footnote>
  <w:footnote w:id="316">
    <w:p w14:paraId="5F3061F5" w14:textId="77777777" w:rsidR="00865B41" w:rsidRPr="000A452F" w:rsidRDefault="00865B41" w:rsidP="00865B41">
      <w:pPr>
        <w:pStyle w:val="Funotentext"/>
        <w:rPr>
          <w:rFonts w:cs="Calibri"/>
          <w:sz w:val="16"/>
          <w:szCs w:val="16"/>
        </w:rPr>
      </w:pPr>
      <w:r w:rsidRPr="000A452F">
        <w:rPr>
          <w:rStyle w:val="Funotenzeichen"/>
          <w:rFonts w:cs="Calibri"/>
          <w:sz w:val="16"/>
          <w:szCs w:val="16"/>
        </w:rPr>
        <w:footnoteRef/>
      </w:r>
      <w:r w:rsidRPr="000A452F">
        <w:rPr>
          <w:rFonts w:cs="Calibri"/>
          <w:sz w:val="16"/>
          <w:szCs w:val="16"/>
        </w:rPr>
        <w:t xml:space="preserve"> Stadsarchief Rotterdam</w:t>
      </w:r>
      <w:r w:rsidRPr="000A452F">
        <w:rPr>
          <w:rFonts w:eastAsia="Times New Roman" w:cs="Calibri"/>
          <w:sz w:val="16"/>
          <w:szCs w:val="16"/>
          <w:lang w:eastAsia="de-DE"/>
        </w:rPr>
        <w:t>18_167</w:t>
      </w:r>
      <w:r w:rsidRPr="000A452F">
        <w:rPr>
          <w:rFonts w:cs="Calibri"/>
          <w:sz w:val="16"/>
          <w:szCs w:val="16"/>
        </w:rPr>
        <w:t xml:space="preserve">, </w:t>
      </w:r>
      <w:r w:rsidRPr="000A452F">
        <w:rPr>
          <w:rFonts w:eastAsia="Times New Roman" w:cs="Calibri"/>
          <w:sz w:val="16"/>
          <w:szCs w:val="16"/>
          <w:lang w:eastAsia="de-DE"/>
        </w:rPr>
        <w:t xml:space="preserve">18 Notarissen te Rotterdam en daarin opgegane gemeenten (ONA); Inventarisnummer: </w:t>
      </w:r>
      <w:proofErr w:type="gramStart"/>
      <w:r w:rsidRPr="000A452F">
        <w:rPr>
          <w:rFonts w:eastAsia="Times New Roman" w:cs="Calibri"/>
          <w:sz w:val="16"/>
          <w:szCs w:val="16"/>
          <w:lang w:eastAsia="de-DE"/>
        </w:rPr>
        <w:t>176;  18</w:t>
      </w:r>
      <w:proofErr w:type="gramEnd"/>
      <w:r w:rsidRPr="000A452F">
        <w:rPr>
          <w:rFonts w:eastAsia="Times New Roman" w:cs="Calibri"/>
          <w:sz w:val="16"/>
          <w:szCs w:val="16"/>
          <w:lang w:eastAsia="de-DE"/>
        </w:rPr>
        <w:t xml:space="preserve">_176 </w:t>
      </w:r>
      <w:r w:rsidRPr="000A452F">
        <w:rPr>
          <w:rFonts w:eastAsia="Times New Roman" w:cs="Calibri"/>
          <w:b/>
          <w:sz w:val="16"/>
          <w:szCs w:val="16"/>
          <w:lang w:eastAsia="de-DE"/>
        </w:rPr>
        <w:t>Nicolaas Vogel Adriaansz</w:t>
      </w:r>
      <w:r w:rsidRPr="000A452F">
        <w:rPr>
          <w:rFonts w:eastAsia="Times New Roman" w:cs="Calibri"/>
          <w:sz w:val="16"/>
          <w:szCs w:val="16"/>
          <w:lang w:eastAsia="de-DE"/>
        </w:rPr>
        <w:t xml:space="preserve"> te Rotterdam, 01-Mei-1639 t/m 31-Dec-1646;</w:t>
      </w:r>
      <w:r w:rsidRPr="000A452F">
        <w:rPr>
          <w:rFonts w:eastAsia="Times New Roman" w:cs="Calibri"/>
          <w:b/>
          <w:bCs/>
          <w:sz w:val="16"/>
          <w:szCs w:val="16"/>
          <w:lang w:eastAsia="de-DE"/>
        </w:rPr>
        <w:t xml:space="preserve"> 66</w:t>
      </w:r>
      <w:r w:rsidRPr="000A452F">
        <w:rPr>
          <w:rFonts w:eastAsia="Times New Roman" w:cs="Calibri"/>
          <w:sz w:val="16"/>
          <w:szCs w:val="16"/>
          <w:lang w:eastAsia="de-DE"/>
        </w:rPr>
        <w:t xml:space="preserve"> kwitantie 29-apr-1641; Datering: 29-apr-1641; Aktenummer: 66; Bladzijden 84 t/m 86; Standplaats: Rotterdam; Notaris: </w:t>
      </w:r>
      <w:r w:rsidRPr="000A452F">
        <w:rPr>
          <w:rFonts w:eastAsia="Times New Roman" w:cs="Calibri"/>
          <w:b/>
          <w:sz w:val="16"/>
          <w:szCs w:val="16"/>
          <w:lang w:eastAsia="de-DE"/>
        </w:rPr>
        <w:t>Nicolaas Vogel Adriaansz</w:t>
      </w:r>
      <w:r w:rsidRPr="000A452F">
        <w:rPr>
          <w:rFonts w:eastAsia="Times New Roman" w:cs="Calibri"/>
          <w:sz w:val="16"/>
          <w:szCs w:val="16"/>
          <w:lang w:eastAsia="de-DE"/>
        </w:rPr>
        <w:t xml:space="preserve">; Akteplaats: </w:t>
      </w:r>
      <w:proofErr w:type="gramStart"/>
      <w:r w:rsidRPr="000A452F">
        <w:rPr>
          <w:rFonts w:eastAsia="Times New Roman" w:cs="Calibri"/>
          <w:sz w:val="16"/>
          <w:szCs w:val="16"/>
          <w:lang w:eastAsia="de-DE"/>
        </w:rPr>
        <w:t>Rotterdam;  Aktesoort</w:t>
      </w:r>
      <w:proofErr w:type="gramEnd"/>
      <w:r w:rsidRPr="000A452F">
        <w:rPr>
          <w:rFonts w:eastAsia="Times New Roman" w:cs="Calibri"/>
          <w:sz w:val="16"/>
          <w:szCs w:val="16"/>
          <w:lang w:eastAsia="de-DE"/>
        </w:rPr>
        <w:t>: kwitantie.</w:t>
      </w:r>
    </w:p>
  </w:footnote>
  <w:footnote w:id="317">
    <w:p w14:paraId="5E2ACC0B" w14:textId="77777777" w:rsidR="00865B41" w:rsidRPr="00A55C9B" w:rsidRDefault="00865B41" w:rsidP="00865B41">
      <w:pPr>
        <w:rPr>
          <w:sz w:val="16"/>
          <w:szCs w:val="16"/>
        </w:rPr>
      </w:pPr>
      <w:r w:rsidRPr="00622C93">
        <w:rPr>
          <w:rStyle w:val="Funotenzeichen"/>
          <w:rFonts w:cs="Calibri"/>
          <w:sz w:val="16"/>
          <w:szCs w:val="16"/>
        </w:rPr>
        <w:footnoteRef/>
      </w:r>
      <w:r w:rsidRPr="00622C93">
        <w:rPr>
          <w:rFonts w:cs="Calibri"/>
          <w:sz w:val="16"/>
          <w:szCs w:val="16"/>
        </w:rPr>
        <w:t xml:space="preserve"> Stadsarchief Rotterdam</w:t>
      </w:r>
      <w:r w:rsidRPr="00622C93">
        <w:rPr>
          <w:rFonts w:eastAsia="Times New Roman" w:cs="Calibri"/>
          <w:sz w:val="16"/>
          <w:szCs w:val="16"/>
          <w:lang w:eastAsia="de-DE"/>
        </w:rPr>
        <w:t>18_167</w:t>
      </w:r>
      <w:r w:rsidRPr="00622C93">
        <w:rPr>
          <w:rFonts w:cs="Calibri"/>
          <w:sz w:val="16"/>
          <w:szCs w:val="16"/>
        </w:rPr>
        <w:t xml:space="preserve">, </w:t>
      </w:r>
      <w:r w:rsidRPr="00622C93">
        <w:rPr>
          <w:rFonts w:eastAsia="Times New Roman" w:cs="Calibri"/>
          <w:sz w:val="16"/>
          <w:szCs w:val="16"/>
          <w:lang w:eastAsia="de-DE"/>
        </w:rPr>
        <w:t>18 Notarissen te Rotterdam en daarin opgegane gemeenten (ONA); Inventarisnummer:</w:t>
      </w:r>
      <w:proofErr w:type="gramStart"/>
      <w:r w:rsidRPr="00622C93">
        <w:rPr>
          <w:rFonts w:eastAsia="Times New Roman" w:cs="Calibri"/>
          <w:sz w:val="16"/>
          <w:szCs w:val="16"/>
          <w:lang w:eastAsia="de-DE"/>
        </w:rPr>
        <w:t>138;  18</w:t>
      </w:r>
      <w:proofErr w:type="gramEnd"/>
      <w:r w:rsidRPr="00622C93">
        <w:rPr>
          <w:rFonts w:eastAsia="Times New Roman" w:cs="Calibri"/>
          <w:sz w:val="16"/>
          <w:szCs w:val="16"/>
          <w:lang w:eastAsia="de-DE"/>
        </w:rPr>
        <w:t xml:space="preserve">_138 </w:t>
      </w:r>
      <w:r w:rsidRPr="00622C93">
        <w:rPr>
          <w:rFonts w:eastAsia="Times New Roman" w:cs="Calibri"/>
          <w:b/>
          <w:sz w:val="16"/>
          <w:szCs w:val="16"/>
          <w:lang w:eastAsia="de-DE"/>
        </w:rPr>
        <w:t>Arnout Wagensvelt</w:t>
      </w:r>
      <w:r w:rsidRPr="00622C93">
        <w:rPr>
          <w:rFonts w:eastAsia="Times New Roman" w:cs="Calibri"/>
          <w:sz w:val="16"/>
          <w:szCs w:val="16"/>
          <w:lang w:eastAsia="de-DE"/>
        </w:rPr>
        <w:t xml:space="preserve"> te Rotterdam, 11-Jan-1633 t/m 10-Dec-</w:t>
      </w:r>
      <w:proofErr w:type="gramStart"/>
      <w:r w:rsidRPr="00622C93">
        <w:rPr>
          <w:rFonts w:eastAsia="Times New Roman" w:cs="Calibri"/>
          <w:sz w:val="16"/>
          <w:szCs w:val="16"/>
          <w:lang w:eastAsia="de-DE"/>
        </w:rPr>
        <w:t xml:space="preserve">1644;  </w:t>
      </w:r>
      <w:r w:rsidRPr="00622C93">
        <w:rPr>
          <w:rFonts w:eastAsia="Times New Roman" w:cs="Calibri"/>
          <w:b/>
          <w:bCs/>
          <w:sz w:val="16"/>
          <w:szCs w:val="16"/>
          <w:lang w:eastAsia="de-DE"/>
        </w:rPr>
        <w:t>333</w:t>
      </w:r>
      <w:proofErr w:type="gramEnd"/>
      <w:r w:rsidRPr="00622C93">
        <w:rPr>
          <w:rFonts w:eastAsia="Times New Roman" w:cs="Calibri"/>
          <w:sz w:val="16"/>
          <w:szCs w:val="16"/>
          <w:lang w:eastAsia="de-DE"/>
        </w:rPr>
        <w:t> machtiging 16-jun-1638</w:t>
      </w:r>
      <w:proofErr w:type="gramStart"/>
      <w:r w:rsidRPr="00622C93">
        <w:rPr>
          <w:rFonts w:eastAsia="Times New Roman" w:cs="Calibri"/>
          <w:sz w:val="16"/>
          <w:szCs w:val="16"/>
          <w:lang w:eastAsia="de-DE"/>
        </w:rPr>
        <w:t>; ;</w:t>
      </w:r>
      <w:proofErr w:type="gramEnd"/>
      <w:r w:rsidRPr="00622C93">
        <w:rPr>
          <w:rFonts w:eastAsia="Times New Roman" w:cs="Calibri"/>
          <w:sz w:val="16"/>
          <w:szCs w:val="16"/>
          <w:lang w:eastAsia="de-DE"/>
        </w:rPr>
        <w:t xml:space="preserve"> Datering16-jun-1638; Aktenummer: 333; Bladzijden:  523 t/m </w:t>
      </w:r>
      <w:proofErr w:type="gramStart"/>
      <w:r w:rsidRPr="00622C93">
        <w:rPr>
          <w:rFonts w:eastAsia="Times New Roman" w:cs="Calibri"/>
          <w:sz w:val="16"/>
          <w:szCs w:val="16"/>
          <w:lang w:eastAsia="de-DE"/>
        </w:rPr>
        <w:t>525;  Standplaats</w:t>
      </w:r>
      <w:proofErr w:type="gramEnd"/>
      <w:r w:rsidRPr="00622C93">
        <w:rPr>
          <w:rFonts w:eastAsia="Times New Roman" w:cs="Calibri"/>
          <w:sz w:val="16"/>
          <w:szCs w:val="16"/>
          <w:lang w:eastAsia="de-DE"/>
        </w:rPr>
        <w:t xml:space="preserve">: Rotterdam; Notaris: </w:t>
      </w:r>
      <w:r w:rsidRPr="00622C93">
        <w:rPr>
          <w:rFonts w:eastAsia="Times New Roman" w:cs="Calibri"/>
          <w:b/>
          <w:sz w:val="16"/>
          <w:szCs w:val="16"/>
          <w:lang w:eastAsia="de-DE"/>
        </w:rPr>
        <w:t xml:space="preserve">Arnout Wagensvelt; </w:t>
      </w:r>
      <w:r w:rsidRPr="00622C93">
        <w:rPr>
          <w:rFonts w:eastAsia="Times New Roman" w:cs="Calibri"/>
          <w:sz w:val="16"/>
          <w:szCs w:val="16"/>
          <w:lang w:eastAsia="de-DE"/>
        </w:rPr>
        <w:t xml:space="preserve">Akteplaats: </w:t>
      </w:r>
      <w:proofErr w:type="gramStart"/>
      <w:r w:rsidRPr="00622C93">
        <w:rPr>
          <w:rFonts w:eastAsia="Times New Roman" w:cs="Calibri"/>
          <w:sz w:val="16"/>
          <w:szCs w:val="16"/>
          <w:lang w:eastAsia="de-DE"/>
        </w:rPr>
        <w:t>Rotterdam;  Aktesoort</w:t>
      </w:r>
      <w:proofErr w:type="gramEnd"/>
      <w:r w:rsidRPr="00622C93">
        <w:rPr>
          <w:rFonts w:eastAsia="Times New Roman" w:cs="Calibri"/>
          <w:sz w:val="16"/>
          <w:szCs w:val="16"/>
          <w:lang w:eastAsia="de-DE"/>
        </w:rPr>
        <w:t>: machtiging.</w:t>
      </w:r>
    </w:p>
  </w:footnote>
  <w:footnote w:id="318">
    <w:p w14:paraId="2AE2AC3F" w14:textId="77777777" w:rsidR="00865B41" w:rsidRPr="001A37BF" w:rsidRDefault="00865B41" w:rsidP="00865B41">
      <w:pPr>
        <w:pStyle w:val="Funotentext"/>
        <w:rPr>
          <w:sz w:val="16"/>
          <w:szCs w:val="16"/>
        </w:rPr>
      </w:pPr>
      <w:r w:rsidRPr="001A37BF">
        <w:rPr>
          <w:rStyle w:val="Funotenzeichen"/>
          <w:sz w:val="16"/>
          <w:szCs w:val="16"/>
        </w:rPr>
        <w:footnoteRef/>
      </w:r>
      <w:r w:rsidRPr="001A37BF">
        <w:rPr>
          <w:sz w:val="16"/>
          <w:szCs w:val="16"/>
        </w:rPr>
        <w:t xml:space="preserve"> </w:t>
      </w:r>
      <w:r w:rsidRPr="00CD35E6">
        <w:rPr>
          <w:rFonts w:cs="Calibri"/>
          <w:i/>
          <w:sz w:val="16"/>
          <w:szCs w:val="16"/>
        </w:rPr>
        <w:t>Stadsarchief Rotterdam</w:t>
      </w:r>
      <w:r w:rsidRPr="00CD35E6">
        <w:rPr>
          <w:rFonts w:eastAsia="Times New Roman" w:cs="Calibri"/>
          <w:i/>
          <w:sz w:val="16"/>
          <w:szCs w:val="16"/>
          <w:lang w:eastAsia="de-DE"/>
        </w:rPr>
        <w:t>18_167</w:t>
      </w:r>
      <w:r w:rsidRPr="00CD35E6">
        <w:rPr>
          <w:rFonts w:cs="Calibri"/>
          <w:i/>
          <w:sz w:val="16"/>
          <w:szCs w:val="16"/>
        </w:rPr>
        <w:t xml:space="preserve">, </w:t>
      </w:r>
      <w:r w:rsidRPr="00CD35E6">
        <w:rPr>
          <w:rFonts w:eastAsia="Times New Roman" w:cs="Calibri"/>
          <w:i/>
          <w:sz w:val="16"/>
          <w:szCs w:val="16"/>
          <w:lang w:eastAsia="de-DE"/>
        </w:rPr>
        <w:t xml:space="preserve">18 Notarissen te Rotterdam en daarin opgegane gemeenten (ONA); Inventarisnummer: </w:t>
      </w:r>
      <w:proofErr w:type="gramStart"/>
      <w:r w:rsidRPr="00CD35E6">
        <w:rPr>
          <w:rFonts w:eastAsia="Times New Roman" w:cs="Calibri"/>
          <w:i/>
          <w:sz w:val="16"/>
          <w:szCs w:val="16"/>
          <w:lang w:eastAsia="de-DE"/>
        </w:rPr>
        <w:t>168;  18</w:t>
      </w:r>
      <w:proofErr w:type="gramEnd"/>
      <w:r w:rsidRPr="00CD35E6">
        <w:rPr>
          <w:rFonts w:eastAsia="Times New Roman" w:cs="Calibri"/>
          <w:i/>
          <w:sz w:val="16"/>
          <w:szCs w:val="16"/>
          <w:lang w:eastAsia="de-DE"/>
        </w:rPr>
        <w:t xml:space="preserve">_168 Nicolaas Vogel Adriaansz te Rotterdam, 01-Jan-1637 t/m 25-Apr-1639; </w:t>
      </w:r>
      <w:r w:rsidRPr="00CD35E6">
        <w:rPr>
          <w:rFonts w:eastAsia="Times New Roman" w:cs="Calibri"/>
          <w:b/>
          <w:bCs/>
          <w:i/>
          <w:sz w:val="16"/>
          <w:szCs w:val="16"/>
          <w:lang w:eastAsia="de-DE"/>
        </w:rPr>
        <w:t>119</w:t>
      </w:r>
      <w:r w:rsidRPr="00CD35E6">
        <w:rPr>
          <w:rFonts w:eastAsia="Times New Roman" w:cs="Calibri"/>
          <w:i/>
          <w:sz w:val="16"/>
          <w:szCs w:val="16"/>
          <w:lang w:eastAsia="de-DE"/>
        </w:rPr>
        <w:t xml:space="preserve"> machtiging 05-jun-1638; Datering: 05-jun-1638; Aktenummer: 119; Bladzijden 162 t/m 162; Standplaats: Rotterdam; Notaris: </w:t>
      </w:r>
      <w:r w:rsidRPr="00CD35E6">
        <w:rPr>
          <w:rFonts w:eastAsia="Times New Roman" w:cs="Calibri"/>
          <w:b/>
          <w:i/>
          <w:sz w:val="16"/>
          <w:szCs w:val="16"/>
          <w:lang w:eastAsia="de-DE"/>
        </w:rPr>
        <w:t>Nicolaas Vogel Adriaansz</w:t>
      </w:r>
      <w:r w:rsidRPr="00CD35E6">
        <w:rPr>
          <w:rFonts w:eastAsia="Times New Roman" w:cs="Calibri"/>
          <w:i/>
          <w:sz w:val="16"/>
          <w:szCs w:val="16"/>
          <w:lang w:eastAsia="de-DE"/>
        </w:rPr>
        <w:t xml:space="preserve">; Akteplaats: </w:t>
      </w:r>
      <w:proofErr w:type="gramStart"/>
      <w:r w:rsidRPr="00CD35E6">
        <w:rPr>
          <w:rFonts w:eastAsia="Times New Roman" w:cs="Calibri"/>
          <w:i/>
          <w:sz w:val="16"/>
          <w:szCs w:val="16"/>
          <w:lang w:eastAsia="de-DE"/>
        </w:rPr>
        <w:t>Rotterdam;  Aktesoort</w:t>
      </w:r>
      <w:proofErr w:type="gramEnd"/>
      <w:r w:rsidRPr="00CD35E6">
        <w:rPr>
          <w:rFonts w:eastAsia="Times New Roman" w:cs="Calibri"/>
          <w:i/>
          <w:sz w:val="16"/>
          <w:szCs w:val="16"/>
          <w:lang w:eastAsia="de-DE"/>
        </w:rPr>
        <w:t>: machtiging.</w:t>
      </w:r>
    </w:p>
  </w:footnote>
  <w:footnote w:id="319">
    <w:p w14:paraId="54F6B617" w14:textId="77777777" w:rsidR="00865B41" w:rsidRPr="00A55C9B" w:rsidRDefault="00865B41" w:rsidP="00865B41">
      <w:pPr>
        <w:rPr>
          <w:sz w:val="16"/>
          <w:szCs w:val="16"/>
        </w:rPr>
      </w:pPr>
      <w:r w:rsidRPr="00622C93">
        <w:rPr>
          <w:rStyle w:val="Funotenzeichen"/>
          <w:rFonts w:cs="Calibri"/>
          <w:sz w:val="16"/>
          <w:szCs w:val="16"/>
        </w:rPr>
        <w:footnoteRef/>
      </w:r>
      <w:r w:rsidRPr="00622C93">
        <w:rPr>
          <w:rFonts w:cs="Calibri"/>
          <w:sz w:val="16"/>
          <w:szCs w:val="16"/>
        </w:rPr>
        <w:t xml:space="preserve"> Stadsarchief Rotterdam</w:t>
      </w:r>
      <w:r w:rsidRPr="00622C93">
        <w:rPr>
          <w:rFonts w:eastAsia="Times New Roman" w:cs="Calibri"/>
          <w:sz w:val="16"/>
          <w:szCs w:val="16"/>
          <w:lang w:eastAsia="de-DE"/>
        </w:rPr>
        <w:t>18_167</w:t>
      </w:r>
      <w:r w:rsidRPr="00622C93">
        <w:rPr>
          <w:rFonts w:cs="Calibri"/>
          <w:sz w:val="16"/>
          <w:szCs w:val="16"/>
        </w:rPr>
        <w:t xml:space="preserve">, </w:t>
      </w:r>
      <w:r w:rsidRPr="00622C93">
        <w:rPr>
          <w:rFonts w:eastAsia="Times New Roman" w:cs="Calibri"/>
          <w:sz w:val="16"/>
          <w:szCs w:val="16"/>
          <w:lang w:eastAsia="de-DE"/>
        </w:rPr>
        <w:t>18 Notarissen te Rotterdam en daarin opgegane gemeenten (ONA); Inventarisnummer:</w:t>
      </w:r>
      <w:proofErr w:type="gramStart"/>
      <w:r w:rsidRPr="00622C93">
        <w:rPr>
          <w:rFonts w:eastAsia="Times New Roman" w:cs="Calibri"/>
          <w:sz w:val="16"/>
          <w:szCs w:val="16"/>
          <w:lang w:eastAsia="de-DE"/>
        </w:rPr>
        <w:t>138;  18</w:t>
      </w:r>
      <w:proofErr w:type="gramEnd"/>
      <w:r w:rsidRPr="00622C93">
        <w:rPr>
          <w:rFonts w:eastAsia="Times New Roman" w:cs="Calibri"/>
          <w:sz w:val="16"/>
          <w:szCs w:val="16"/>
          <w:lang w:eastAsia="de-DE"/>
        </w:rPr>
        <w:t xml:space="preserve">_138 </w:t>
      </w:r>
      <w:r w:rsidRPr="00622C93">
        <w:rPr>
          <w:rFonts w:eastAsia="Times New Roman" w:cs="Calibri"/>
          <w:b/>
          <w:sz w:val="16"/>
          <w:szCs w:val="16"/>
          <w:lang w:eastAsia="de-DE"/>
        </w:rPr>
        <w:t>Arnout Wagensvelt</w:t>
      </w:r>
      <w:r w:rsidRPr="00622C93">
        <w:rPr>
          <w:rFonts w:eastAsia="Times New Roman" w:cs="Calibri"/>
          <w:sz w:val="16"/>
          <w:szCs w:val="16"/>
          <w:lang w:eastAsia="de-DE"/>
        </w:rPr>
        <w:t xml:space="preserve"> te Rotterdam, 11-Jan-1633 t/m 10-Dec-</w:t>
      </w:r>
      <w:proofErr w:type="gramStart"/>
      <w:r w:rsidRPr="00622C93">
        <w:rPr>
          <w:rFonts w:eastAsia="Times New Roman" w:cs="Calibri"/>
          <w:sz w:val="16"/>
          <w:szCs w:val="16"/>
          <w:lang w:eastAsia="de-DE"/>
        </w:rPr>
        <w:t xml:space="preserve">1644;  </w:t>
      </w:r>
      <w:r w:rsidRPr="00622C93">
        <w:rPr>
          <w:rFonts w:eastAsia="Times New Roman" w:cs="Calibri"/>
          <w:b/>
          <w:bCs/>
          <w:sz w:val="16"/>
          <w:szCs w:val="16"/>
          <w:lang w:eastAsia="de-DE"/>
        </w:rPr>
        <w:t>333</w:t>
      </w:r>
      <w:proofErr w:type="gramEnd"/>
      <w:r w:rsidRPr="00622C93">
        <w:rPr>
          <w:rFonts w:eastAsia="Times New Roman" w:cs="Calibri"/>
          <w:sz w:val="16"/>
          <w:szCs w:val="16"/>
          <w:lang w:eastAsia="de-DE"/>
        </w:rPr>
        <w:t> machtiging 16-jun-1638</w:t>
      </w:r>
      <w:proofErr w:type="gramStart"/>
      <w:r w:rsidRPr="00622C93">
        <w:rPr>
          <w:rFonts w:eastAsia="Times New Roman" w:cs="Calibri"/>
          <w:sz w:val="16"/>
          <w:szCs w:val="16"/>
          <w:lang w:eastAsia="de-DE"/>
        </w:rPr>
        <w:t>; ;</w:t>
      </w:r>
      <w:proofErr w:type="gramEnd"/>
      <w:r w:rsidRPr="00622C93">
        <w:rPr>
          <w:rFonts w:eastAsia="Times New Roman" w:cs="Calibri"/>
          <w:sz w:val="16"/>
          <w:szCs w:val="16"/>
          <w:lang w:eastAsia="de-DE"/>
        </w:rPr>
        <w:t xml:space="preserve"> Datering16-jun-1638; Aktenummer: 333; Bladzijden:  523 t/m </w:t>
      </w:r>
      <w:proofErr w:type="gramStart"/>
      <w:r w:rsidRPr="00622C93">
        <w:rPr>
          <w:rFonts w:eastAsia="Times New Roman" w:cs="Calibri"/>
          <w:sz w:val="16"/>
          <w:szCs w:val="16"/>
          <w:lang w:eastAsia="de-DE"/>
        </w:rPr>
        <w:t>525;  Standplaats</w:t>
      </w:r>
      <w:proofErr w:type="gramEnd"/>
      <w:r w:rsidRPr="00622C93">
        <w:rPr>
          <w:rFonts w:eastAsia="Times New Roman" w:cs="Calibri"/>
          <w:sz w:val="16"/>
          <w:szCs w:val="16"/>
          <w:lang w:eastAsia="de-DE"/>
        </w:rPr>
        <w:t xml:space="preserve">: Rotterdam; Notaris: </w:t>
      </w:r>
      <w:r w:rsidRPr="00622C93">
        <w:rPr>
          <w:rFonts w:eastAsia="Times New Roman" w:cs="Calibri"/>
          <w:b/>
          <w:sz w:val="16"/>
          <w:szCs w:val="16"/>
          <w:lang w:eastAsia="de-DE"/>
        </w:rPr>
        <w:t xml:space="preserve">Arnout Wagensvelt; </w:t>
      </w:r>
      <w:r w:rsidRPr="00622C93">
        <w:rPr>
          <w:rFonts w:eastAsia="Times New Roman" w:cs="Calibri"/>
          <w:sz w:val="16"/>
          <w:szCs w:val="16"/>
          <w:lang w:eastAsia="de-DE"/>
        </w:rPr>
        <w:t xml:space="preserve">Akteplaats: </w:t>
      </w:r>
      <w:proofErr w:type="gramStart"/>
      <w:r w:rsidRPr="00622C93">
        <w:rPr>
          <w:rFonts w:eastAsia="Times New Roman" w:cs="Calibri"/>
          <w:sz w:val="16"/>
          <w:szCs w:val="16"/>
          <w:lang w:eastAsia="de-DE"/>
        </w:rPr>
        <w:t>Rotterdam;  Aktesoort</w:t>
      </w:r>
      <w:proofErr w:type="gramEnd"/>
      <w:r w:rsidRPr="00622C93">
        <w:rPr>
          <w:rFonts w:eastAsia="Times New Roman" w:cs="Calibri"/>
          <w:sz w:val="16"/>
          <w:szCs w:val="16"/>
          <w:lang w:eastAsia="de-DE"/>
        </w:rPr>
        <w:t>: machtiging.</w:t>
      </w:r>
    </w:p>
  </w:footnote>
  <w:footnote w:id="320">
    <w:p w14:paraId="17B47BF5" w14:textId="77777777" w:rsidR="00865B41" w:rsidRPr="00001B41" w:rsidRDefault="00865B41" w:rsidP="00865B41">
      <w:pPr>
        <w:rPr>
          <w:rFonts w:cs="Calibri"/>
          <w:sz w:val="16"/>
          <w:szCs w:val="16"/>
        </w:rPr>
      </w:pPr>
      <w:r w:rsidRPr="00001B41">
        <w:rPr>
          <w:rStyle w:val="Funotenzeichen"/>
          <w:rFonts w:cs="Calibri"/>
          <w:sz w:val="16"/>
          <w:szCs w:val="16"/>
        </w:rPr>
        <w:footnoteRef/>
      </w:r>
      <w:r w:rsidRPr="00001B41">
        <w:rPr>
          <w:rFonts w:cs="Calibri"/>
          <w:sz w:val="16"/>
          <w:szCs w:val="16"/>
        </w:rPr>
        <w:t xml:space="preserve"> Stadsarchief Rotterdam</w:t>
      </w:r>
      <w:r w:rsidRPr="00001B41">
        <w:rPr>
          <w:rFonts w:eastAsia="Times New Roman" w:cs="Calibri"/>
          <w:sz w:val="16"/>
          <w:szCs w:val="16"/>
          <w:lang w:eastAsia="de-DE"/>
        </w:rPr>
        <w:t>18_167</w:t>
      </w:r>
      <w:r w:rsidRPr="00001B41">
        <w:rPr>
          <w:rFonts w:cs="Calibri"/>
          <w:sz w:val="16"/>
          <w:szCs w:val="16"/>
        </w:rPr>
        <w:t xml:space="preserve">, </w:t>
      </w:r>
      <w:r w:rsidRPr="00001B41">
        <w:rPr>
          <w:rFonts w:eastAsia="Times New Roman" w:cs="Calibri"/>
          <w:sz w:val="16"/>
          <w:szCs w:val="16"/>
          <w:lang w:eastAsia="de-DE"/>
        </w:rPr>
        <w:t xml:space="preserve">18 Notarissen te Rotterdam en daarin opgegane gemeenten (ONA); Inventarisnummer: 169; 18_169 </w:t>
      </w:r>
      <w:r w:rsidRPr="00001B41">
        <w:rPr>
          <w:rFonts w:eastAsia="Times New Roman" w:cs="Calibri"/>
          <w:b/>
          <w:sz w:val="16"/>
          <w:szCs w:val="16"/>
          <w:lang w:eastAsia="de-DE"/>
        </w:rPr>
        <w:t>Nicolaas Vogel Adriaansz</w:t>
      </w:r>
      <w:r w:rsidRPr="00001B41">
        <w:rPr>
          <w:rFonts w:eastAsia="Times New Roman" w:cs="Calibri"/>
          <w:sz w:val="16"/>
          <w:szCs w:val="16"/>
          <w:lang w:eastAsia="de-DE"/>
        </w:rPr>
        <w:t xml:space="preserve"> te Rotterdam, 01-Mei-1639 t/m 31-Dec-1640:  </w:t>
      </w:r>
      <w:r w:rsidRPr="00001B41">
        <w:rPr>
          <w:rFonts w:eastAsia="Times New Roman" w:cs="Calibri"/>
          <w:b/>
          <w:bCs/>
          <w:sz w:val="16"/>
          <w:szCs w:val="16"/>
          <w:lang w:eastAsia="de-DE"/>
        </w:rPr>
        <w:t>119</w:t>
      </w:r>
      <w:r w:rsidRPr="00001B41">
        <w:rPr>
          <w:rFonts w:eastAsia="Times New Roman" w:cs="Calibri"/>
          <w:sz w:val="16"/>
          <w:szCs w:val="16"/>
          <w:lang w:eastAsia="de-DE"/>
        </w:rPr>
        <w:t xml:space="preserve"> machtiging 24-nov-1640; Datering: 24-nov-1640; Aktenummer: 119; Bladzijden:  180 t/m </w:t>
      </w:r>
      <w:proofErr w:type="gramStart"/>
      <w:r w:rsidRPr="00001B41">
        <w:rPr>
          <w:rFonts w:eastAsia="Times New Roman" w:cs="Calibri"/>
          <w:sz w:val="16"/>
          <w:szCs w:val="16"/>
          <w:lang w:eastAsia="de-DE"/>
        </w:rPr>
        <w:t>181;  Standplaats</w:t>
      </w:r>
      <w:proofErr w:type="gramEnd"/>
      <w:r w:rsidRPr="00001B41">
        <w:rPr>
          <w:rFonts w:eastAsia="Times New Roman" w:cs="Calibri"/>
          <w:sz w:val="16"/>
          <w:szCs w:val="16"/>
          <w:lang w:eastAsia="de-DE"/>
        </w:rPr>
        <w:t xml:space="preserve">: Rotterdam; Notaris: </w:t>
      </w:r>
      <w:r w:rsidRPr="00001B41">
        <w:rPr>
          <w:rFonts w:eastAsia="Times New Roman" w:cs="Calibri"/>
          <w:b/>
          <w:sz w:val="16"/>
          <w:szCs w:val="16"/>
          <w:lang w:eastAsia="de-DE"/>
        </w:rPr>
        <w:t>Nicolaas Vogel Adriaansz</w:t>
      </w:r>
      <w:r w:rsidRPr="00001B41">
        <w:rPr>
          <w:rFonts w:eastAsia="Times New Roman" w:cs="Calibri"/>
          <w:sz w:val="16"/>
          <w:szCs w:val="16"/>
          <w:lang w:eastAsia="de-DE"/>
        </w:rPr>
        <w:t xml:space="preserve">; Akteplaats: </w:t>
      </w:r>
      <w:proofErr w:type="gramStart"/>
      <w:r w:rsidRPr="00001B41">
        <w:rPr>
          <w:rFonts w:eastAsia="Times New Roman" w:cs="Calibri"/>
          <w:sz w:val="16"/>
          <w:szCs w:val="16"/>
          <w:lang w:eastAsia="de-DE"/>
        </w:rPr>
        <w:t>Rotterdam;  Aktesoort</w:t>
      </w:r>
      <w:proofErr w:type="gramEnd"/>
      <w:r w:rsidRPr="00001B41">
        <w:rPr>
          <w:rFonts w:eastAsia="Times New Roman" w:cs="Calibri"/>
          <w:sz w:val="16"/>
          <w:szCs w:val="16"/>
          <w:lang w:eastAsia="de-DE"/>
        </w:rPr>
        <w:t>: machtiging.</w:t>
      </w:r>
    </w:p>
  </w:footnote>
  <w:footnote w:id="321">
    <w:p w14:paraId="02041331" w14:textId="77777777" w:rsidR="00865B41" w:rsidRPr="00860AD0" w:rsidRDefault="00865B41" w:rsidP="00865B41">
      <w:pPr>
        <w:rPr>
          <w:rFonts w:cs="Calibri"/>
          <w:sz w:val="16"/>
          <w:szCs w:val="16"/>
        </w:rPr>
      </w:pPr>
      <w:r w:rsidRPr="00860AD0">
        <w:rPr>
          <w:rStyle w:val="Funotenzeichen"/>
          <w:rFonts w:cs="Calibri"/>
          <w:sz w:val="16"/>
          <w:szCs w:val="16"/>
        </w:rPr>
        <w:footnoteRef/>
      </w:r>
      <w:r w:rsidRPr="00860AD0">
        <w:rPr>
          <w:rFonts w:cs="Calibri"/>
          <w:sz w:val="16"/>
          <w:szCs w:val="16"/>
        </w:rPr>
        <w:t xml:space="preserve"> Stadsarchief Rotterdam</w:t>
      </w:r>
      <w:r w:rsidRPr="00860AD0">
        <w:rPr>
          <w:rFonts w:eastAsia="Times New Roman" w:cs="Calibri"/>
          <w:sz w:val="16"/>
          <w:szCs w:val="16"/>
          <w:lang w:eastAsia="de-DE"/>
        </w:rPr>
        <w:t xml:space="preserve">18_167; 18 Notarissen te Rotterdam en daarin opgegane gemeenten (ONA); Inventarisnummer: 161; 18_161 Nicolaas Vogel Adriaansz te Rotterdam, 08-Mei-1624 t/m 04-Dec-1625; </w:t>
      </w:r>
      <w:r w:rsidRPr="00860AD0">
        <w:rPr>
          <w:rFonts w:eastAsia="Times New Roman" w:cs="Calibri"/>
          <w:b/>
          <w:bCs/>
          <w:sz w:val="16"/>
          <w:szCs w:val="16"/>
          <w:lang w:eastAsia="de-DE"/>
        </w:rPr>
        <w:t>10</w:t>
      </w:r>
      <w:r w:rsidRPr="00860AD0">
        <w:rPr>
          <w:rFonts w:eastAsia="Times New Roman" w:cs="Calibri"/>
          <w:sz w:val="16"/>
          <w:szCs w:val="16"/>
          <w:lang w:eastAsia="de-DE"/>
        </w:rPr>
        <w:t xml:space="preserve"> attestatie of verklaring 04-jul-1624; Datering: 24-nov-1640; Aktenummer: 119; Bladzijden:  180 t/m </w:t>
      </w:r>
      <w:proofErr w:type="gramStart"/>
      <w:r w:rsidRPr="00860AD0">
        <w:rPr>
          <w:rFonts w:eastAsia="Times New Roman" w:cs="Calibri"/>
          <w:sz w:val="16"/>
          <w:szCs w:val="16"/>
          <w:lang w:eastAsia="de-DE"/>
        </w:rPr>
        <w:t>181;  Standplaats</w:t>
      </w:r>
      <w:proofErr w:type="gramEnd"/>
      <w:r w:rsidRPr="00860AD0">
        <w:rPr>
          <w:rFonts w:eastAsia="Times New Roman" w:cs="Calibri"/>
          <w:sz w:val="16"/>
          <w:szCs w:val="16"/>
          <w:lang w:eastAsia="de-DE"/>
        </w:rPr>
        <w:t xml:space="preserve">: Rotterdam; Notaris: </w:t>
      </w:r>
      <w:r w:rsidRPr="00860AD0">
        <w:rPr>
          <w:rFonts w:eastAsia="Times New Roman" w:cs="Calibri"/>
          <w:b/>
          <w:sz w:val="16"/>
          <w:szCs w:val="16"/>
          <w:lang w:eastAsia="de-DE"/>
        </w:rPr>
        <w:t>Nicolaas Vogel Adriaansz</w:t>
      </w:r>
      <w:r w:rsidRPr="00860AD0">
        <w:rPr>
          <w:rFonts w:eastAsia="Times New Roman" w:cs="Calibri"/>
          <w:sz w:val="16"/>
          <w:szCs w:val="16"/>
          <w:lang w:eastAsia="de-DE"/>
        </w:rPr>
        <w:t xml:space="preserve">; Akteplaats: </w:t>
      </w:r>
      <w:proofErr w:type="gramStart"/>
      <w:r w:rsidRPr="00860AD0">
        <w:rPr>
          <w:rFonts w:eastAsia="Times New Roman" w:cs="Calibri"/>
          <w:sz w:val="16"/>
          <w:szCs w:val="16"/>
          <w:lang w:eastAsia="de-DE"/>
        </w:rPr>
        <w:t>Rotterdam;  Aktesoort</w:t>
      </w:r>
      <w:proofErr w:type="gramEnd"/>
      <w:r w:rsidRPr="00860AD0">
        <w:rPr>
          <w:rFonts w:eastAsia="Times New Roman" w:cs="Calibri"/>
          <w:sz w:val="16"/>
          <w:szCs w:val="16"/>
          <w:lang w:eastAsia="de-DE"/>
        </w:rPr>
        <w:t>: machtiging.</w:t>
      </w:r>
    </w:p>
  </w:footnote>
  <w:footnote w:id="322">
    <w:p w14:paraId="7160E037" w14:textId="77777777" w:rsidR="00865B41" w:rsidRPr="00894BD2" w:rsidRDefault="00865B41" w:rsidP="00865B41">
      <w:pPr>
        <w:pStyle w:val="Funotentext"/>
        <w:rPr>
          <w:rFonts w:cs="Calibri"/>
          <w:sz w:val="16"/>
          <w:szCs w:val="16"/>
        </w:rPr>
      </w:pPr>
      <w:r w:rsidRPr="00894BD2">
        <w:rPr>
          <w:rStyle w:val="Funotenzeichen"/>
          <w:rFonts w:cs="Calibri"/>
          <w:sz w:val="16"/>
          <w:szCs w:val="16"/>
        </w:rPr>
        <w:footnoteRef/>
      </w:r>
      <w:r w:rsidRPr="00894BD2">
        <w:rPr>
          <w:rFonts w:cs="Calibri"/>
          <w:sz w:val="16"/>
          <w:szCs w:val="16"/>
        </w:rPr>
        <w:t xml:space="preserve"> Stadsarchief Rotterdam</w:t>
      </w:r>
      <w:r w:rsidRPr="00894BD2">
        <w:rPr>
          <w:rFonts w:eastAsia="Times New Roman" w:cs="Calibri"/>
          <w:sz w:val="16"/>
          <w:szCs w:val="16"/>
          <w:lang w:eastAsia="de-DE"/>
        </w:rPr>
        <w:t xml:space="preserve">18_167; 18 Notarissen te Rotterdam en daarin opgegane gemeenten (ONA); Inventarisnummer: 172; 18_172 </w:t>
      </w:r>
      <w:r w:rsidRPr="00894BD2">
        <w:rPr>
          <w:rFonts w:eastAsia="Times New Roman" w:cs="Calibri"/>
          <w:b/>
          <w:sz w:val="16"/>
          <w:szCs w:val="16"/>
          <w:lang w:eastAsia="de-DE"/>
        </w:rPr>
        <w:t>Nicolaas Vogel Adriaansz</w:t>
      </w:r>
      <w:r w:rsidRPr="00894BD2">
        <w:rPr>
          <w:rFonts w:eastAsia="Times New Roman" w:cs="Calibri"/>
          <w:sz w:val="16"/>
          <w:szCs w:val="16"/>
          <w:lang w:eastAsia="de-DE"/>
        </w:rPr>
        <w:t xml:space="preserve"> te Rotterdam, 11-Jan-1649 t/m 15-Feb-1660; </w:t>
      </w:r>
      <w:r w:rsidRPr="00894BD2">
        <w:rPr>
          <w:rFonts w:eastAsia="Times New Roman" w:cs="Calibri"/>
          <w:b/>
          <w:bCs/>
          <w:sz w:val="16"/>
          <w:szCs w:val="16"/>
          <w:lang w:eastAsia="de-DE"/>
        </w:rPr>
        <w:t>101</w:t>
      </w:r>
      <w:r w:rsidRPr="00894BD2">
        <w:rPr>
          <w:rFonts w:eastAsia="Times New Roman" w:cs="Calibri"/>
          <w:sz w:val="16"/>
          <w:szCs w:val="16"/>
          <w:lang w:eastAsia="de-DE"/>
        </w:rPr>
        <w:t xml:space="preserve"> attestatie of verklaring 27-dec-1658; Datering: 27-dec-1658; Aktenummer: 101; Bladzijden 170 t/m 171; Standplaats: Rotterdam; Notaris: </w:t>
      </w:r>
      <w:r w:rsidRPr="00894BD2">
        <w:rPr>
          <w:rFonts w:eastAsia="Times New Roman" w:cs="Calibri"/>
          <w:b/>
          <w:sz w:val="16"/>
          <w:szCs w:val="16"/>
          <w:lang w:eastAsia="de-DE"/>
        </w:rPr>
        <w:t>Nicolaas Vogel Adriaansz</w:t>
      </w:r>
      <w:r w:rsidRPr="00894BD2">
        <w:rPr>
          <w:rFonts w:eastAsia="Times New Roman" w:cs="Calibri"/>
          <w:sz w:val="16"/>
          <w:szCs w:val="16"/>
          <w:lang w:eastAsia="de-DE"/>
        </w:rPr>
        <w:t xml:space="preserve">; Akteplaats: </w:t>
      </w:r>
      <w:proofErr w:type="gramStart"/>
      <w:r w:rsidRPr="00894BD2">
        <w:rPr>
          <w:rFonts w:eastAsia="Times New Roman" w:cs="Calibri"/>
          <w:sz w:val="16"/>
          <w:szCs w:val="16"/>
          <w:lang w:eastAsia="de-DE"/>
        </w:rPr>
        <w:t>Rotterdam;  Aktesoort</w:t>
      </w:r>
      <w:proofErr w:type="gramEnd"/>
      <w:r w:rsidRPr="00894BD2">
        <w:rPr>
          <w:rFonts w:eastAsia="Times New Roman" w:cs="Calibri"/>
          <w:sz w:val="16"/>
          <w:szCs w:val="16"/>
          <w:lang w:eastAsia="de-DE"/>
        </w:rPr>
        <w:t>: attestatie of verklaring</w:t>
      </w:r>
    </w:p>
  </w:footnote>
  <w:footnote w:id="323">
    <w:p w14:paraId="2C869EA3" w14:textId="77777777" w:rsidR="00865B41" w:rsidRPr="00894BD2" w:rsidRDefault="00865B41" w:rsidP="00865B41">
      <w:pPr>
        <w:pStyle w:val="Funotentext"/>
        <w:rPr>
          <w:rFonts w:cs="Calibri"/>
          <w:sz w:val="16"/>
          <w:szCs w:val="16"/>
        </w:rPr>
      </w:pPr>
      <w:r w:rsidRPr="00894BD2">
        <w:rPr>
          <w:rStyle w:val="Funotenzeichen"/>
          <w:rFonts w:cs="Calibri"/>
          <w:sz w:val="16"/>
          <w:szCs w:val="16"/>
        </w:rPr>
        <w:footnoteRef/>
      </w:r>
      <w:r w:rsidRPr="00894BD2">
        <w:rPr>
          <w:rFonts w:cs="Calibri"/>
          <w:sz w:val="16"/>
          <w:szCs w:val="16"/>
        </w:rPr>
        <w:t xml:space="preserve"> Qu: s. unter Rochus </w:t>
      </w:r>
      <w:r w:rsidRPr="00894BD2">
        <w:rPr>
          <w:rFonts w:cs="Calibri"/>
          <w:b/>
          <w:sz w:val="16"/>
          <w:szCs w:val="16"/>
        </w:rPr>
        <w:t xml:space="preserve">van </w:t>
      </w:r>
      <w:proofErr w:type="gramStart"/>
      <w:r w:rsidRPr="00894BD2">
        <w:rPr>
          <w:rFonts w:cs="Calibri"/>
          <w:b/>
          <w:sz w:val="16"/>
          <w:szCs w:val="16"/>
        </w:rPr>
        <w:t>Steenhuijsen</w:t>
      </w:r>
      <w:r w:rsidRPr="00894BD2">
        <w:rPr>
          <w:rFonts w:cs="Calibri"/>
          <w:sz w:val="16"/>
          <w:szCs w:val="16"/>
        </w:rPr>
        <w:t>(</w:t>
      </w:r>
      <w:proofErr w:type="gramEnd"/>
      <w:r w:rsidRPr="00894BD2">
        <w:rPr>
          <w:rFonts w:cs="Calibri"/>
          <w:sz w:val="16"/>
          <w:szCs w:val="16"/>
        </w:rPr>
        <w:t>18_164).</w:t>
      </w:r>
    </w:p>
  </w:footnote>
  <w:footnote w:id="324">
    <w:p w14:paraId="438098F9" w14:textId="77777777" w:rsidR="00865B41" w:rsidRPr="00894BD2" w:rsidRDefault="00865B41" w:rsidP="00865B41">
      <w:pPr>
        <w:pStyle w:val="Funotentext"/>
        <w:rPr>
          <w:rFonts w:cs="Calibri"/>
          <w:i/>
          <w:sz w:val="16"/>
          <w:szCs w:val="16"/>
        </w:rPr>
      </w:pPr>
      <w:r w:rsidRPr="00894BD2">
        <w:rPr>
          <w:rStyle w:val="Funotenzeichen"/>
          <w:rFonts w:cs="Calibri"/>
          <w:sz w:val="16"/>
          <w:szCs w:val="16"/>
        </w:rPr>
        <w:footnoteRef/>
      </w:r>
      <w:r w:rsidRPr="00894BD2">
        <w:rPr>
          <w:rFonts w:cs="Calibri"/>
          <w:sz w:val="16"/>
          <w:szCs w:val="16"/>
        </w:rPr>
        <w:t xml:space="preserve"> Stadsarchief Rotterdam, </w:t>
      </w:r>
      <w:r w:rsidRPr="00894BD2">
        <w:rPr>
          <w:rFonts w:eastAsia="Times New Roman" w:cs="Calibri"/>
          <w:sz w:val="16"/>
          <w:szCs w:val="16"/>
          <w:lang w:eastAsia="de-DE"/>
        </w:rPr>
        <w:t>18 Notarissen te Rotterdam en daarin opgegane gemeenten (ONA), Inventarisnummer 167;</w:t>
      </w:r>
      <w:r w:rsidRPr="00894BD2">
        <w:rPr>
          <w:rFonts w:eastAsia="Times New Roman" w:cs="Calibri"/>
          <w:sz w:val="24"/>
          <w:szCs w:val="24"/>
          <w:lang w:eastAsia="de-DE"/>
        </w:rPr>
        <w:t xml:space="preserve"> </w:t>
      </w:r>
      <w:r w:rsidRPr="00894BD2">
        <w:rPr>
          <w:rFonts w:eastAsia="Times New Roman" w:cs="Calibri"/>
          <w:sz w:val="16"/>
          <w:szCs w:val="16"/>
          <w:lang w:eastAsia="de-DE"/>
        </w:rPr>
        <w:t>18_167</w:t>
      </w:r>
      <w:r w:rsidRPr="00894BD2">
        <w:rPr>
          <w:rFonts w:eastAsia="Times New Roman" w:cs="Calibri"/>
          <w:sz w:val="24"/>
          <w:szCs w:val="24"/>
          <w:lang w:eastAsia="de-DE"/>
        </w:rPr>
        <w:t xml:space="preserve"> </w:t>
      </w:r>
      <w:r w:rsidRPr="00894BD2">
        <w:rPr>
          <w:rFonts w:eastAsia="Times New Roman" w:cs="Calibri"/>
          <w:sz w:val="16"/>
          <w:szCs w:val="16"/>
          <w:lang w:eastAsia="de-DE"/>
        </w:rPr>
        <w:t xml:space="preserve">Nicolaas </w:t>
      </w:r>
      <w:r w:rsidRPr="00894BD2">
        <w:rPr>
          <w:rFonts w:eastAsia="Times New Roman" w:cs="Calibri"/>
          <w:b/>
          <w:sz w:val="16"/>
          <w:szCs w:val="16"/>
          <w:lang w:eastAsia="de-DE"/>
        </w:rPr>
        <w:t>Vogel Adriaansz</w:t>
      </w:r>
      <w:r w:rsidRPr="00894BD2">
        <w:rPr>
          <w:rFonts w:eastAsia="Times New Roman" w:cs="Calibri"/>
          <w:sz w:val="16"/>
          <w:szCs w:val="16"/>
          <w:lang w:eastAsia="de-DE"/>
        </w:rPr>
        <w:t xml:space="preserve"> te Rotterdam, 01-Jan-1625 t/m 31-Dec-</w:t>
      </w:r>
      <w:proofErr w:type="gramStart"/>
      <w:r w:rsidRPr="00894BD2">
        <w:rPr>
          <w:rFonts w:eastAsia="Times New Roman" w:cs="Calibri"/>
          <w:sz w:val="16"/>
          <w:szCs w:val="16"/>
          <w:lang w:eastAsia="de-DE"/>
        </w:rPr>
        <w:t xml:space="preserve">1636; </w:t>
      </w:r>
      <w:r w:rsidRPr="00894BD2">
        <w:rPr>
          <w:rFonts w:eastAsia="Times New Roman" w:cs="Calibri"/>
          <w:b/>
          <w:bCs/>
          <w:sz w:val="16"/>
          <w:szCs w:val="16"/>
          <w:lang w:eastAsia="de-DE"/>
        </w:rPr>
        <w:t xml:space="preserve"> 66</w:t>
      </w:r>
      <w:proofErr w:type="gramEnd"/>
      <w:r w:rsidRPr="00894BD2">
        <w:rPr>
          <w:rFonts w:eastAsia="Times New Roman" w:cs="Calibri"/>
          <w:b/>
          <w:bCs/>
          <w:sz w:val="16"/>
          <w:szCs w:val="16"/>
          <w:lang w:eastAsia="de-DE"/>
        </w:rPr>
        <w:t xml:space="preserve">  </w:t>
      </w:r>
      <w:r w:rsidRPr="00894BD2">
        <w:rPr>
          <w:rFonts w:eastAsia="Times New Roman" w:cs="Calibri"/>
          <w:bCs/>
          <w:sz w:val="16"/>
          <w:szCs w:val="16"/>
          <w:lang w:eastAsia="de-DE"/>
        </w:rPr>
        <w:t>bmachtiging</w:t>
      </w:r>
      <w:r w:rsidRPr="00894BD2">
        <w:rPr>
          <w:rFonts w:eastAsia="Times New Roman" w:cs="Calibri"/>
          <w:b/>
          <w:bCs/>
          <w:sz w:val="16"/>
          <w:szCs w:val="16"/>
          <w:lang w:eastAsia="de-DE"/>
        </w:rPr>
        <w:t xml:space="preserve">, </w:t>
      </w:r>
      <w:r w:rsidRPr="00894BD2">
        <w:rPr>
          <w:rFonts w:eastAsia="Times New Roman" w:cs="Calibri"/>
          <w:bCs/>
          <w:sz w:val="16"/>
          <w:szCs w:val="16"/>
          <w:lang w:eastAsia="de-DE"/>
        </w:rPr>
        <w:t>27-sep-1635, aaO</w:t>
      </w:r>
      <w:r w:rsidRPr="00894BD2">
        <w:rPr>
          <w:rFonts w:eastAsia="Times New Roman" w:cs="Calibri"/>
          <w:bCs/>
          <w:i/>
          <w:sz w:val="16"/>
          <w:szCs w:val="16"/>
          <w:lang w:eastAsia="de-DE"/>
        </w:rPr>
        <w:t>. „</w:t>
      </w:r>
      <w:r w:rsidRPr="00894BD2">
        <w:rPr>
          <w:rFonts w:eastAsia="Times New Roman" w:cs="Calibri"/>
          <w:b/>
          <w:i/>
          <w:sz w:val="16"/>
          <w:szCs w:val="16"/>
          <w:lang w:eastAsia="de-DE"/>
        </w:rPr>
        <w:t>Maria Verdoncq</w:t>
      </w:r>
      <w:r w:rsidRPr="00894BD2">
        <w:rPr>
          <w:rFonts w:eastAsia="Times New Roman" w:cs="Calibri"/>
          <w:i/>
          <w:sz w:val="16"/>
          <w:szCs w:val="16"/>
          <w:lang w:eastAsia="de-DE"/>
        </w:rPr>
        <w:t xml:space="preserve">, weduwe van </w:t>
      </w:r>
      <w:r w:rsidRPr="00894BD2">
        <w:rPr>
          <w:rFonts w:eastAsia="Times New Roman" w:cs="Calibri"/>
          <w:b/>
          <w:i/>
          <w:sz w:val="16"/>
          <w:szCs w:val="16"/>
          <w:lang w:eastAsia="de-DE"/>
        </w:rPr>
        <w:t>Carel de Wolff</w:t>
      </w:r>
      <w:r w:rsidRPr="00894BD2">
        <w:rPr>
          <w:rFonts w:eastAsia="Times New Roman" w:cs="Calibri"/>
          <w:i/>
          <w:sz w:val="16"/>
          <w:szCs w:val="16"/>
          <w:lang w:eastAsia="de-DE"/>
        </w:rPr>
        <w:t xml:space="preserve">, machtigt haar oom </w:t>
      </w:r>
      <w:r w:rsidRPr="00894BD2">
        <w:rPr>
          <w:rFonts w:eastAsia="Times New Roman" w:cs="Calibri"/>
          <w:b/>
          <w:i/>
          <w:sz w:val="16"/>
          <w:szCs w:val="16"/>
          <w:lang w:eastAsia="de-DE"/>
        </w:rPr>
        <w:t>Roochus Hendricxz van Steenhuysen</w:t>
      </w:r>
      <w:r w:rsidRPr="00894BD2">
        <w:rPr>
          <w:rFonts w:eastAsia="Times New Roman" w:cs="Calibri"/>
          <w:i/>
          <w:sz w:val="16"/>
          <w:szCs w:val="16"/>
          <w:lang w:eastAsia="de-DE"/>
        </w:rPr>
        <w:t xml:space="preserve"> en haar broer </w:t>
      </w:r>
      <w:r w:rsidRPr="00894BD2">
        <w:rPr>
          <w:rFonts w:eastAsia="Times New Roman" w:cs="Calibri"/>
          <w:b/>
          <w:i/>
          <w:sz w:val="16"/>
          <w:szCs w:val="16"/>
          <w:lang w:eastAsia="de-DE"/>
        </w:rPr>
        <w:t>Hendrick Verdoncq</w:t>
      </w:r>
      <w:r w:rsidRPr="00894BD2">
        <w:rPr>
          <w:rFonts w:eastAsia="Times New Roman" w:cs="Calibri"/>
          <w:i/>
          <w:sz w:val="16"/>
          <w:szCs w:val="16"/>
          <w:lang w:eastAsia="de-DE"/>
        </w:rPr>
        <w:t xml:space="preserve"> om haar zaken te behartigen</w:t>
      </w:r>
      <w:r w:rsidRPr="00894BD2">
        <w:rPr>
          <w:rFonts w:eastAsia="Times New Roman" w:cs="Calibri"/>
          <w:bCs/>
          <w:i/>
          <w:sz w:val="16"/>
          <w:szCs w:val="16"/>
          <w:lang w:eastAsia="de-DE"/>
        </w:rPr>
        <w:t>“.</w:t>
      </w:r>
    </w:p>
  </w:footnote>
  <w:footnote w:id="325">
    <w:p w14:paraId="3779666B" w14:textId="77777777" w:rsidR="00865B41" w:rsidRPr="00894BD2" w:rsidRDefault="00865B41" w:rsidP="00865B41">
      <w:pPr>
        <w:pStyle w:val="Funotentext"/>
        <w:rPr>
          <w:rFonts w:cs="Calibri"/>
          <w:sz w:val="16"/>
          <w:szCs w:val="16"/>
        </w:rPr>
      </w:pPr>
      <w:r w:rsidRPr="00894BD2">
        <w:rPr>
          <w:rStyle w:val="Funotenzeichen"/>
          <w:rFonts w:cs="Calibri"/>
          <w:sz w:val="16"/>
          <w:szCs w:val="16"/>
        </w:rPr>
        <w:footnoteRef/>
      </w:r>
      <w:r w:rsidRPr="00894BD2">
        <w:rPr>
          <w:rFonts w:cs="Calibri"/>
          <w:sz w:val="16"/>
          <w:szCs w:val="16"/>
        </w:rPr>
        <w:t xml:space="preserve"> Stadsarchief Rotterdam</w:t>
      </w:r>
      <w:r w:rsidRPr="00894BD2">
        <w:rPr>
          <w:rFonts w:eastAsia="Times New Roman" w:cs="Calibri"/>
          <w:sz w:val="16"/>
          <w:szCs w:val="16"/>
          <w:lang w:eastAsia="de-DE"/>
        </w:rPr>
        <w:t>18_167</w:t>
      </w:r>
      <w:r w:rsidRPr="00894BD2">
        <w:rPr>
          <w:rFonts w:cs="Calibri"/>
          <w:sz w:val="16"/>
          <w:szCs w:val="16"/>
        </w:rPr>
        <w:t xml:space="preserve">, 18 Notarissen te Rotterdam en daarin opgegane gemeenten (ONA), Inventarisnummer: 158, Nicolaas </w:t>
      </w:r>
      <w:r w:rsidRPr="00894BD2">
        <w:rPr>
          <w:rFonts w:cs="Calibri"/>
          <w:b/>
          <w:sz w:val="16"/>
          <w:szCs w:val="16"/>
        </w:rPr>
        <w:t>Vogel Adriaansz</w:t>
      </w:r>
      <w:r w:rsidRPr="00894BD2">
        <w:rPr>
          <w:rFonts w:cs="Calibri"/>
          <w:sz w:val="16"/>
          <w:szCs w:val="16"/>
        </w:rPr>
        <w:t xml:space="preserve"> te Rotterdam, 01-Jan-1635 t/m 02-Dec-1639, </w:t>
      </w:r>
      <w:r w:rsidRPr="00894BD2">
        <w:rPr>
          <w:rFonts w:eastAsia="Times New Roman" w:cs="Calibri"/>
          <w:b/>
          <w:bCs/>
          <w:sz w:val="16"/>
          <w:szCs w:val="16"/>
          <w:lang w:eastAsia="de-DE"/>
        </w:rPr>
        <w:t>80</w:t>
      </w:r>
      <w:r w:rsidRPr="00894BD2">
        <w:rPr>
          <w:rFonts w:eastAsia="Times New Roman" w:cs="Calibri"/>
          <w:sz w:val="16"/>
          <w:szCs w:val="16"/>
          <w:lang w:eastAsia="de-DE"/>
        </w:rPr>
        <w:t xml:space="preserve"> huwelijksvoorwaarden 12-jan-1637, </w:t>
      </w:r>
      <w:r w:rsidRPr="00894BD2">
        <w:rPr>
          <w:rFonts w:cs="Calibri"/>
          <w:sz w:val="16"/>
          <w:szCs w:val="16"/>
        </w:rPr>
        <w:t xml:space="preserve">Rotterdam, </w:t>
      </w:r>
      <w:r w:rsidRPr="00894BD2">
        <w:rPr>
          <w:rFonts w:eastAsia="Times New Roman" w:cs="Calibri"/>
          <w:sz w:val="16"/>
          <w:szCs w:val="16"/>
          <w:lang w:eastAsia="de-DE"/>
        </w:rPr>
        <w:t>258 t/m 258</w:t>
      </w:r>
      <w:r w:rsidRPr="00894BD2">
        <w:rPr>
          <w:rFonts w:cs="Calibri"/>
          <w:sz w:val="16"/>
          <w:szCs w:val="16"/>
        </w:rPr>
        <w:t>: „</w:t>
      </w:r>
      <w:r w:rsidRPr="00894BD2">
        <w:rPr>
          <w:rFonts w:eastAsia="Times New Roman" w:cs="Calibri"/>
          <w:b/>
          <w:i/>
          <w:sz w:val="16"/>
          <w:szCs w:val="16"/>
          <w:lang w:eastAsia="de-DE"/>
        </w:rPr>
        <w:t>Joris Cornelisz ( van der ) Plat</w:t>
      </w:r>
      <w:r w:rsidRPr="00894BD2">
        <w:rPr>
          <w:rFonts w:eastAsia="Times New Roman" w:cs="Calibri"/>
          <w:i/>
          <w:sz w:val="16"/>
          <w:szCs w:val="16"/>
          <w:lang w:eastAsia="de-DE"/>
        </w:rPr>
        <w:t xml:space="preserve">, houtcoper, geassisteerd door </w:t>
      </w:r>
      <w:r w:rsidRPr="00894BD2">
        <w:rPr>
          <w:rFonts w:eastAsia="Times New Roman" w:cs="Calibri"/>
          <w:b/>
          <w:i/>
          <w:sz w:val="16"/>
          <w:szCs w:val="16"/>
          <w:lang w:eastAsia="de-DE"/>
        </w:rPr>
        <w:t>Hercules Jansz Pijl</w:t>
      </w:r>
      <w:r w:rsidRPr="00894BD2">
        <w:rPr>
          <w:rFonts w:eastAsia="Times New Roman" w:cs="Calibri"/>
          <w:i/>
          <w:sz w:val="16"/>
          <w:szCs w:val="16"/>
          <w:lang w:eastAsia="de-DE"/>
        </w:rPr>
        <w:t xml:space="preserve">, wantsnijder, toekomende bruidegom, en Elisabeth </w:t>
      </w:r>
      <w:r w:rsidRPr="00894BD2">
        <w:rPr>
          <w:rFonts w:eastAsia="Times New Roman" w:cs="Calibri"/>
          <w:b/>
          <w:i/>
          <w:sz w:val="16"/>
          <w:szCs w:val="16"/>
          <w:lang w:eastAsia="de-DE"/>
        </w:rPr>
        <w:t>Rochusdr van Steenhuysen</w:t>
      </w:r>
      <w:r w:rsidRPr="00894BD2">
        <w:rPr>
          <w:rFonts w:eastAsia="Times New Roman" w:cs="Calibri"/>
          <w:i/>
          <w:sz w:val="16"/>
          <w:szCs w:val="16"/>
          <w:lang w:eastAsia="de-DE"/>
        </w:rPr>
        <w:t xml:space="preserve"> j.d., geassisteerd door haar zwager </w:t>
      </w:r>
      <w:r w:rsidRPr="00894BD2">
        <w:rPr>
          <w:rFonts w:eastAsia="Times New Roman" w:cs="Calibri"/>
          <w:b/>
          <w:i/>
          <w:sz w:val="16"/>
          <w:szCs w:val="16"/>
          <w:lang w:eastAsia="de-DE"/>
        </w:rPr>
        <w:t>Quirijn Andriesz</w:t>
      </w:r>
      <w:r w:rsidRPr="00894BD2">
        <w:rPr>
          <w:rFonts w:eastAsia="Times New Roman" w:cs="Calibri"/>
          <w:i/>
          <w:sz w:val="16"/>
          <w:szCs w:val="16"/>
          <w:lang w:eastAsia="de-DE"/>
        </w:rPr>
        <w:t xml:space="preserve"> en haar neef </w:t>
      </w:r>
      <w:r w:rsidRPr="00894BD2">
        <w:rPr>
          <w:rFonts w:eastAsia="Times New Roman" w:cs="Calibri"/>
          <w:b/>
          <w:i/>
          <w:sz w:val="16"/>
          <w:szCs w:val="16"/>
          <w:lang w:eastAsia="de-DE"/>
        </w:rPr>
        <w:t>Hendrick Verdonck</w:t>
      </w:r>
      <w:r w:rsidRPr="00894BD2">
        <w:rPr>
          <w:rFonts w:eastAsia="Times New Roman" w:cs="Calibri"/>
          <w:i/>
          <w:sz w:val="16"/>
          <w:szCs w:val="16"/>
          <w:lang w:eastAsia="de-DE"/>
        </w:rPr>
        <w:t>, zijdelakencoper, toekomende bruid, sluiten een contract van huwelijksvoorwaarden</w:t>
      </w:r>
      <w:r w:rsidRPr="00894BD2">
        <w:rPr>
          <w:rFonts w:cs="Calibri"/>
          <w:i/>
          <w:sz w:val="16"/>
          <w:szCs w:val="16"/>
        </w:rPr>
        <w:t>.</w:t>
      </w:r>
      <w:r w:rsidRPr="00894BD2">
        <w:rPr>
          <w:rFonts w:cs="Calibri"/>
          <w:sz w:val="16"/>
          <w:szCs w:val="16"/>
        </w:rPr>
        <w:t>“</w:t>
      </w:r>
    </w:p>
  </w:footnote>
  <w:footnote w:id="326">
    <w:p w14:paraId="475AE82B" w14:textId="77777777" w:rsidR="00865B41" w:rsidRPr="00BB2726" w:rsidRDefault="00865B41" w:rsidP="00865B41">
      <w:pPr>
        <w:pStyle w:val="Funotentext"/>
        <w:rPr>
          <w:rFonts w:cs="Calibri"/>
          <w:sz w:val="16"/>
          <w:szCs w:val="16"/>
        </w:rPr>
      </w:pPr>
      <w:r w:rsidRPr="00B30352">
        <w:rPr>
          <w:rStyle w:val="Funotenzeichen"/>
          <w:sz w:val="16"/>
          <w:szCs w:val="16"/>
        </w:rPr>
        <w:footnoteRef/>
      </w:r>
      <w:r w:rsidRPr="00B30352">
        <w:rPr>
          <w:sz w:val="16"/>
          <w:szCs w:val="16"/>
        </w:rPr>
        <w:t xml:space="preserve"> </w:t>
      </w:r>
      <w:r w:rsidRPr="00BB2726">
        <w:rPr>
          <w:rFonts w:cs="Calibri"/>
          <w:sz w:val="16"/>
          <w:szCs w:val="16"/>
        </w:rPr>
        <w:t xml:space="preserve">Stadsarchief Rotterdam, 18 Notarissen te Rotterdam en daarin opgegangene gemeenten (ONA), inventarisnummer: </w:t>
      </w:r>
      <w:proofErr w:type="gramStart"/>
      <w:r w:rsidRPr="00BB2726">
        <w:rPr>
          <w:rFonts w:cs="Calibri"/>
          <w:sz w:val="16"/>
          <w:szCs w:val="16"/>
        </w:rPr>
        <w:t xml:space="preserve">154;   </w:t>
      </w:r>
      <w:proofErr w:type="gramEnd"/>
      <w:r w:rsidRPr="00BB2726">
        <w:rPr>
          <w:rFonts w:eastAsia="Times New Roman" w:cs="Calibri"/>
          <w:sz w:val="16"/>
          <w:szCs w:val="16"/>
          <w:lang w:eastAsia="de-DE"/>
        </w:rPr>
        <w:t xml:space="preserve">18_154 </w:t>
      </w:r>
      <w:r w:rsidRPr="00BB2726">
        <w:rPr>
          <w:rFonts w:eastAsia="Times New Roman" w:cs="Calibri"/>
          <w:b/>
          <w:sz w:val="16"/>
          <w:szCs w:val="16"/>
          <w:lang w:eastAsia="de-DE"/>
        </w:rPr>
        <w:t>Adriaan Kieboom</w:t>
      </w:r>
      <w:r w:rsidRPr="00BB2726">
        <w:rPr>
          <w:rFonts w:eastAsia="Times New Roman" w:cs="Calibri"/>
          <w:sz w:val="16"/>
          <w:szCs w:val="16"/>
          <w:lang w:eastAsia="de-DE"/>
        </w:rPr>
        <w:t xml:space="preserve"> te Rotterdam, 07-Nov-1647 t/m 31-Dec-1650; </w:t>
      </w:r>
      <w:r w:rsidRPr="00BB2726">
        <w:rPr>
          <w:rFonts w:eastAsia="Times New Roman" w:cs="Calibri"/>
          <w:b/>
          <w:bCs/>
          <w:sz w:val="16"/>
          <w:szCs w:val="16"/>
          <w:lang w:eastAsia="de-DE"/>
        </w:rPr>
        <w:t>289</w:t>
      </w:r>
      <w:r w:rsidRPr="00BB2726">
        <w:rPr>
          <w:rFonts w:eastAsia="Times New Roman" w:cs="Calibri"/>
          <w:sz w:val="16"/>
          <w:szCs w:val="16"/>
          <w:lang w:eastAsia="de-DE"/>
        </w:rPr>
        <w:t xml:space="preserve"> attestatie of verklaring 16-sep-1649; Datering: 16-sep-1649; Aktenummer: 289; Standplaats: Rotterdam; Bladzijden: 467 t/m </w:t>
      </w:r>
      <w:proofErr w:type="gramStart"/>
      <w:r w:rsidRPr="00BB2726">
        <w:rPr>
          <w:rFonts w:eastAsia="Times New Roman" w:cs="Calibri"/>
          <w:sz w:val="16"/>
          <w:szCs w:val="16"/>
          <w:lang w:eastAsia="de-DE"/>
        </w:rPr>
        <w:t>468;  Notaris</w:t>
      </w:r>
      <w:proofErr w:type="gramEnd"/>
      <w:r w:rsidRPr="00BB2726">
        <w:rPr>
          <w:rFonts w:eastAsia="Times New Roman" w:cs="Calibri"/>
          <w:sz w:val="16"/>
          <w:szCs w:val="16"/>
          <w:lang w:eastAsia="de-DE"/>
        </w:rPr>
        <w:t xml:space="preserve">: </w:t>
      </w:r>
      <w:r w:rsidRPr="00BB2726">
        <w:rPr>
          <w:rFonts w:eastAsia="Times New Roman" w:cs="Calibri"/>
          <w:b/>
          <w:sz w:val="16"/>
          <w:szCs w:val="16"/>
          <w:lang w:eastAsia="de-DE"/>
        </w:rPr>
        <w:t>Adriaan Kieboom</w:t>
      </w:r>
      <w:r w:rsidRPr="00BB2726">
        <w:rPr>
          <w:rFonts w:eastAsia="Times New Roman" w:cs="Calibri"/>
          <w:sz w:val="16"/>
          <w:szCs w:val="16"/>
          <w:lang w:eastAsia="de-DE"/>
        </w:rPr>
        <w:t>; Akteplaats: Rotterdam; Aktesoort: attestatie of verklaring.</w:t>
      </w:r>
    </w:p>
  </w:footnote>
  <w:footnote w:id="327">
    <w:p w14:paraId="05899689" w14:textId="77777777" w:rsidR="00865B41" w:rsidRPr="00894BD2" w:rsidRDefault="00865B41" w:rsidP="00865B41">
      <w:pPr>
        <w:pStyle w:val="Funotentext"/>
        <w:rPr>
          <w:rFonts w:cs="Calibri"/>
          <w:sz w:val="16"/>
          <w:szCs w:val="16"/>
        </w:rPr>
      </w:pPr>
      <w:r w:rsidRPr="00894BD2">
        <w:rPr>
          <w:rStyle w:val="Funotenzeichen"/>
          <w:rFonts w:cs="Calibri"/>
          <w:sz w:val="16"/>
          <w:szCs w:val="16"/>
        </w:rPr>
        <w:footnoteRef/>
      </w:r>
      <w:r w:rsidRPr="00894BD2">
        <w:rPr>
          <w:rFonts w:cs="Calibri"/>
          <w:sz w:val="16"/>
          <w:szCs w:val="16"/>
        </w:rPr>
        <w:t xml:space="preserve"> Stadsarchief Rotterdam</w:t>
      </w:r>
      <w:r w:rsidRPr="00894BD2">
        <w:rPr>
          <w:rFonts w:eastAsia="Times New Roman" w:cs="Calibri"/>
          <w:sz w:val="16"/>
          <w:szCs w:val="16"/>
          <w:lang w:eastAsia="de-DE"/>
        </w:rPr>
        <w:t xml:space="preserve">18_167; 18 Notarissen te Rotterdam en daarin opgegane gemeenten (ONA); Inventarisnummer: 177; 18_177 </w:t>
      </w:r>
      <w:r w:rsidRPr="00894BD2">
        <w:rPr>
          <w:rFonts w:eastAsia="Times New Roman" w:cs="Calibri"/>
          <w:b/>
          <w:sz w:val="16"/>
          <w:szCs w:val="16"/>
          <w:lang w:eastAsia="de-DE"/>
        </w:rPr>
        <w:t>Nicolaas Vogel Adriaansz</w:t>
      </w:r>
      <w:r w:rsidRPr="00894BD2">
        <w:rPr>
          <w:rFonts w:eastAsia="Times New Roman" w:cs="Calibri"/>
          <w:sz w:val="16"/>
          <w:szCs w:val="16"/>
          <w:lang w:eastAsia="de-DE"/>
        </w:rPr>
        <w:t xml:space="preserve"> te Rotterdam, 15-Jan-1647 t/m 11-Jun-1660; </w:t>
      </w:r>
      <w:r w:rsidRPr="00894BD2">
        <w:rPr>
          <w:rFonts w:eastAsia="Times New Roman" w:cs="Calibri"/>
          <w:b/>
          <w:bCs/>
          <w:sz w:val="16"/>
          <w:szCs w:val="16"/>
          <w:lang w:eastAsia="de-DE"/>
        </w:rPr>
        <w:t>65</w:t>
      </w:r>
      <w:r w:rsidRPr="00894BD2">
        <w:rPr>
          <w:rFonts w:eastAsia="Times New Roman" w:cs="Calibri"/>
          <w:sz w:val="16"/>
          <w:szCs w:val="16"/>
          <w:lang w:eastAsia="de-DE"/>
        </w:rPr>
        <w:t xml:space="preserve"> kwitantie 11-okt-1650; Datering: 11-okt-1650; Aktenummer: 65; Bladzijden 98 t/m 99; Standplaats: Rotterdam; Notaris: </w:t>
      </w:r>
      <w:r w:rsidRPr="00894BD2">
        <w:rPr>
          <w:rFonts w:eastAsia="Times New Roman" w:cs="Calibri"/>
          <w:b/>
          <w:sz w:val="16"/>
          <w:szCs w:val="16"/>
          <w:lang w:eastAsia="de-DE"/>
        </w:rPr>
        <w:t>Nicolaas Vogel Adriaansz</w:t>
      </w:r>
      <w:r w:rsidRPr="00894BD2">
        <w:rPr>
          <w:rFonts w:eastAsia="Times New Roman" w:cs="Calibri"/>
          <w:sz w:val="16"/>
          <w:szCs w:val="16"/>
          <w:lang w:eastAsia="de-DE"/>
        </w:rPr>
        <w:t xml:space="preserve">; Akteplaats: </w:t>
      </w:r>
      <w:proofErr w:type="gramStart"/>
      <w:r w:rsidRPr="00894BD2">
        <w:rPr>
          <w:rFonts w:eastAsia="Times New Roman" w:cs="Calibri"/>
          <w:sz w:val="16"/>
          <w:szCs w:val="16"/>
          <w:lang w:eastAsia="de-DE"/>
        </w:rPr>
        <w:t>Rotterdam;  Aktesoort</w:t>
      </w:r>
      <w:proofErr w:type="gramEnd"/>
      <w:r w:rsidRPr="00894BD2">
        <w:rPr>
          <w:rFonts w:eastAsia="Times New Roman" w:cs="Calibri"/>
          <w:sz w:val="16"/>
          <w:szCs w:val="16"/>
          <w:lang w:eastAsia="de-DE"/>
        </w:rPr>
        <w:t>: machtiging.</w:t>
      </w:r>
    </w:p>
  </w:footnote>
  <w:footnote w:id="328">
    <w:p w14:paraId="0A60C23E" w14:textId="77777777" w:rsidR="00865B41" w:rsidRPr="00894BD2" w:rsidRDefault="00865B41" w:rsidP="00865B41">
      <w:pPr>
        <w:pStyle w:val="Funotentext"/>
        <w:rPr>
          <w:rFonts w:cs="Calibri"/>
          <w:sz w:val="16"/>
          <w:szCs w:val="16"/>
        </w:rPr>
      </w:pPr>
      <w:r w:rsidRPr="00894BD2">
        <w:rPr>
          <w:rStyle w:val="Funotenzeichen"/>
          <w:rFonts w:cs="Calibri"/>
          <w:sz w:val="16"/>
          <w:szCs w:val="16"/>
        </w:rPr>
        <w:footnoteRef/>
      </w:r>
      <w:r w:rsidRPr="00894BD2">
        <w:rPr>
          <w:rFonts w:cs="Calibri"/>
          <w:sz w:val="16"/>
          <w:szCs w:val="16"/>
        </w:rPr>
        <w:t xml:space="preserve"> Stadsarchief Rotterdam</w:t>
      </w:r>
      <w:r w:rsidRPr="00894BD2">
        <w:rPr>
          <w:rFonts w:eastAsia="Times New Roman" w:cs="Calibri"/>
          <w:sz w:val="16"/>
          <w:szCs w:val="16"/>
          <w:lang w:eastAsia="de-DE"/>
        </w:rPr>
        <w:t xml:space="preserve">18_167; 18 Notarissen te Rotterdam en daarin opgegane gemeenten (ONA); Inventarisnummer: 155; 18_155 </w:t>
      </w:r>
      <w:r w:rsidRPr="00894BD2">
        <w:rPr>
          <w:rFonts w:eastAsia="Times New Roman" w:cs="Calibri"/>
          <w:b/>
          <w:sz w:val="16"/>
          <w:szCs w:val="16"/>
          <w:lang w:eastAsia="de-DE"/>
        </w:rPr>
        <w:t>Adriaan Kieboom</w:t>
      </w:r>
      <w:r w:rsidRPr="00894BD2">
        <w:rPr>
          <w:rFonts w:eastAsia="Times New Roman" w:cs="Calibri"/>
          <w:sz w:val="16"/>
          <w:szCs w:val="16"/>
          <w:lang w:eastAsia="de-DE"/>
        </w:rPr>
        <w:t xml:space="preserve"> te Rotterdam, 10-Jan-1651 t/m 30-Jun-1655; </w:t>
      </w:r>
      <w:r w:rsidRPr="00894BD2">
        <w:rPr>
          <w:rFonts w:eastAsia="Times New Roman" w:cs="Calibri"/>
          <w:b/>
          <w:bCs/>
          <w:sz w:val="16"/>
          <w:szCs w:val="16"/>
          <w:lang w:eastAsia="de-DE"/>
        </w:rPr>
        <w:t>75</w:t>
      </w:r>
      <w:r w:rsidRPr="00894BD2">
        <w:rPr>
          <w:rFonts w:eastAsia="Times New Roman" w:cs="Calibri"/>
          <w:sz w:val="16"/>
          <w:szCs w:val="16"/>
          <w:lang w:eastAsia="de-DE"/>
        </w:rPr>
        <w:t xml:space="preserve"> machtiging 11-jul-1651; Datering: 11-jul-1651; Aktenummer: 75; Bladzijden 115 t/m 115; Standplaats: Rotterdam; Notaris: </w:t>
      </w:r>
      <w:r w:rsidRPr="00894BD2">
        <w:rPr>
          <w:rFonts w:eastAsia="Times New Roman" w:cs="Calibri"/>
          <w:b/>
          <w:sz w:val="16"/>
          <w:szCs w:val="16"/>
          <w:lang w:eastAsia="de-DE"/>
        </w:rPr>
        <w:t>Adriaan Kieboom</w:t>
      </w:r>
      <w:r w:rsidRPr="00894BD2">
        <w:rPr>
          <w:rFonts w:eastAsia="Times New Roman" w:cs="Calibri"/>
          <w:sz w:val="16"/>
          <w:szCs w:val="16"/>
          <w:lang w:eastAsia="de-DE"/>
        </w:rPr>
        <w:t xml:space="preserve">; Akteplaats: </w:t>
      </w:r>
      <w:proofErr w:type="gramStart"/>
      <w:r w:rsidRPr="00894BD2">
        <w:rPr>
          <w:rFonts w:eastAsia="Times New Roman" w:cs="Calibri"/>
          <w:sz w:val="16"/>
          <w:szCs w:val="16"/>
          <w:lang w:eastAsia="de-DE"/>
        </w:rPr>
        <w:t>Rotterdam;  Aktesoort</w:t>
      </w:r>
      <w:proofErr w:type="gramEnd"/>
      <w:r w:rsidRPr="00894BD2">
        <w:rPr>
          <w:rFonts w:eastAsia="Times New Roman" w:cs="Calibri"/>
          <w:sz w:val="16"/>
          <w:szCs w:val="16"/>
          <w:lang w:eastAsia="de-DE"/>
        </w:rPr>
        <w:t>: machtiging.</w:t>
      </w:r>
    </w:p>
  </w:footnote>
  <w:footnote w:id="329">
    <w:p w14:paraId="3D08680A" w14:textId="77777777" w:rsidR="00865B41" w:rsidRPr="00894BD2" w:rsidRDefault="00865B41" w:rsidP="00865B41">
      <w:pPr>
        <w:pStyle w:val="Funotentext"/>
        <w:rPr>
          <w:rFonts w:cs="Calibri"/>
          <w:sz w:val="16"/>
          <w:szCs w:val="16"/>
        </w:rPr>
      </w:pPr>
      <w:r w:rsidRPr="00894BD2">
        <w:rPr>
          <w:rStyle w:val="Funotenzeichen"/>
          <w:rFonts w:cs="Calibri"/>
          <w:sz w:val="16"/>
          <w:szCs w:val="16"/>
        </w:rPr>
        <w:footnoteRef/>
      </w:r>
      <w:r w:rsidRPr="00894BD2">
        <w:rPr>
          <w:rFonts w:cs="Calibri"/>
          <w:sz w:val="16"/>
          <w:szCs w:val="16"/>
        </w:rPr>
        <w:t xml:space="preserve"> Stadsarchief Rotterdam</w:t>
      </w:r>
      <w:r w:rsidRPr="00894BD2">
        <w:rPr>
          <w:rFonts w:eastAsia="Times New Roman" w:cs="Calibri"/>
          <w:sz w:val="16"/>
          <w:szCs w:val="16"/>
          <w:lang w:eastAsia="de-DE"/>
        </w:rPr>
        <w:t xml:space="preserve">18_167; 18 Notarissen te Rotterdam en daarin opgegane gemeenten (ONA); Inventarisnummer: 172; 18_172 </w:t>
      </w:r>
      <w:r w:rsidRPr="00894BD2">
        <w:rPr>
          <w:rFonts w:eastAsia="Times New Roman" w:cs="Calibri"/>
          <w:b/>
          <w:sz w:val="16"/>
          <w:szCs w:val="16"/>
          <w:lang w:eastAsia="de-DE"/>
        </w:rPr>
        <w:t>Nicolaas Vogel Adriaansz</w:t>
      </w:r>
      <w:r w:rsidRPr="00894BD2">
        <w:rPr>
          <w:rFonts w:eastAsia="Times New Roman" w:cs="Calibri"/>
          <w:sz w:val="16"/>
          <w:szCs w:val="16"/>
          <w:lang w:eastAsia="de-DE"/>
        </w:rPr>
        <w:t xml:space="preserve"> te Rotterdam, 11-Jan-1649 t/m 15-Feb-1660; </w:t>
      </w:r>
      <w:r w:rsidRPr="00894BD2">
        <w:rPr>
          <w:rFonts w:eastAsia="Times New Roman" w:cs="Calibri"/>
          <w:b/>
          <w:bCs/>
          <w:sz w:val="16"/>
          <w:szCs w:val="16"/>
          <w:lang w:eastAsia="de-DE"/>
        </w:rPr>
        <w:t>101</w:t>
      </w:r>
      <w:r w:rsidRPr="00894BD2">
        <w:rPr>
          <w:rFonts w:eastAsia="Times New Roman" w:cs="Calibri"/>
          <w:sz w:val="16"/>
          <w:szCs w:val="16"/>
          <w:lang w:eastAsia="de-DE"/>
        </w:rPr>
        <w:t xml:space="preserve"> attestatie of verklaring 27-dec-1658; Datering: 27-dec-1658; Aktenummer: 101; Bladzijden 170 t/m 171; Standplaats: Rotterdam; Notaris: </w:t>
      </w:r>
      <w:r w:rsidRPr="00894BD2">
        <w:rPr>
          <w:rFonts w:eastAsia="Times New Roman" w:cs="Calibri"/>
          <w:b/>
          <w:sz w:val="16"/>
          <w:szCs w:val="16"/>
          <w:lang w:eastAsia="de-DE"/>
        </w:rPr>
        <w:t>Nicolaas Vogel Adriaansz</w:t>
      </w:r>
      <w:r w:rsidRPr="00894BD2">
        <w:rPr>
          <w:rFonts w:eastAsia="Times New Roman" w:cs="Calibri"/>
          <w:sz w:val="16"/>
          <w:szCs w:val="16"/>
          <w:lang w:eastAsia="de-DE"/>
        </w:rPr>
        <w:t xml:space="preserve">; Akteplaats: </w:t>
      </w:r>
      <w:proofErr w:type="gramStart"/>
      <w:r w:rsidRPr="00894BD2">
        <w:rPr>
          <w:rFonts w:eastAsia="Times New Roman" w:cs="Calibri"/>
          <w:sz w:val="16"/>
          <w:szCs w:val="16"/>
          <w:lang w:eastAsia="de-DE"/>
        </w:rPr>
        <w:t>Rotterdam;  Aktesoort</w:t>
      </w:r>
      <w:proofErr w:type="gramEnd"/>
      <w:r w:rsidRPr="00894BD2">
        <w:rPr>
          <w:rFonts w:eastAsia="Times New Roman" w:cs="Calibri"/>
          <w:sz w:val="16"/>
          <w:szCs w:val="16"/>
          <w:lang w:eastAsia="de-DE"/>
        </w:rPr>
        <w:t>: attestatie of verklaring</w:t>
      </w:r>
    </w:p>
  </w:footnote>
  <w:footnote w:id="330">
    <w:p w14:paraId="068C2539" w14:textId="77777777" w:rsidR="00865B41" w:rsidRPr="00894BD2" w:rsidRDefault="00865B41" w:rsidP="00865B41">
      <w:pPr>
        <w:pStyle w:val="Funotentext"/>
        <w:rPr>
          <w:rFonts w:cs="Calibri"/>
          <w:sz w:val="16"/>
          <w:szCs w:val="16"/>
        </w:rPr>
      </w:pPr>
      <w:r w:rsidRPr="00894BD2">
        <w:rPr>
          <w:rStyle w:val="Funotenzeichen"/>
          <w:rFonts w:cs="Calibri"/>
          <w:sz w:val="16"/>
          <w:szCs w:val="16"/>
        </w:rPr>
        <w:footnoteRef/>
      </w:r>
      <w:r w:rsidRPr="00894BD2">
        <w:rPr>
          <w:rFonts w:cs="Calibri"/>
          <w:sz w:val="16"/>
          <w:szCs w:val="16"/>
        </w:rPr>
        <w:t xml:space="preserve"> Stadsarchief Rotterdam</w:t>
      </w:r>
      <w:r w:rsidRPr="00894BD2">
        <w:rPr>
          <w:rFonts w:eastAsia="Times New Roman" w:cs="Calibri"/>
          <w:sz w:val="16"/>
          <w:szCs w:val="16"/>
          <w:lang w:eastAsia="de-DE"/>
        </w:rPr>
        <w:t xml:space="preserve">18_167; 18 Notarissen te Rotterdam en daarin opgegane gemeenten (ONA); Inventarisnummer: 172; 18_172 </w:t>
      </w:r>
      <w:r w:rsidRPr="00894BD2">
        <w:rPr>
          <w:rFonts w:eastAsia="Times New Roman" w:cs="Calibri"/>
          <w:b/>
          <w:sz w:val="16"/>
          <w:szCs w:val="16"/>
          <w:lang w:eastAsia="de-DE"/>
        </w:rPr>
        <w:t>Nicolaas Vogel Adriaansz</w:t>
      </w:r>
      <w:r w:rsidRPr="00894BD2">
        <w:rPr>
          <w:rFonts w:eastAsia="Times New Roman" w:cs="Calibri"/>
          <w:sz w:val="16"/>
          <w:szCs w:val="16"/>
          <w:lang w:eastAsia="de-DE"/>
        </w:rPr>
        <w:t xml:space="preserve"> te Rotterdam, 11-Jan-1649 t/m 15-Feb-1660; </w:t>
      </w:r>
      <w:r w:rsidRPr="00894BD2">
        <w:rPr>
          <w:rFonts w:eastAsia="Times New Roman" w:cs="Calibri"/>
          <w:b/>
          <w:bCs/>
          <w:sz w:val="16"/>
          <w:szCs w:val="16"/>
          <w:lang w:eastAsia="de-DE"/>
        </w:rPr>
        <w:t>101</w:t>
      </w:r>
      <w:r w:rsidRPr="00894BD2">
        <w:rPr>
          <w:rFonts w:eastAsia="Times New Roman" w:cs="Calibri"/>
          <w:sz w:val="16"/>
          <w:szCs w:val="16"/>
          <w:lang w:eastAsia="de-DE"/>
        </w:rPr>
        <w:t xml:space="preserve"> attestatie of verklaring 27-dec-1658; Datering: 27-dec-1658; Aktenummer: 101; Bladzijden 170 t/m 171; Standplaats: Rotterdam; Notaris: </w:t>
      </w:r>
      <w:r w:rsidRPr="00894BD2">
        <w:rPr>
          <w:rFonts w:eastAsia="Times New Roman" w:cs="Calibri"/>
          <w:b/>
          <w:sz w:val="16"/>
          <w:szCs w:val="16"/>
          <w:lang w:eastAsia="de-DE"/>
        </w:rPr>
        <w:t>Nicolaas Vogel Adriaansz</w:t>
      </w:r>
      <w:r w:rsidRPr="00894BD2">
        <w:rPr>
          <w:rFonts w:eastAsia="Times New Roman" w:cs="Calibri"/>
          <w:sz w:val="16"/>
          <w:szCs w:val="16"/>
          <w:lang w:eastAsia="de-DE"/>
        </w:rPr>
        <w:t xml:space="preserve">; Akteplaats: </w:t>
      </w:r>
      <w:proofErr w:type="gramStart"/>
      <w:r w:rsidRPr="00894BD2">
        <w:rPr>
          <w:rFonts w:eastAsia="Times New Roman" w:cs="Calibri"/>
          <w:sz w:val="16"/>
          <w:szCs w:val="16"/>
          <w:lang w:eastAsia="de-DE"/>
        </w:rPr>
        <w:t>Rotterdam;  Aktesoort</w:t>
      </w:r>
      <w:proofErr w:type="gramEnd"/>
      <w:r w:rsidRPr="00894BD2">
        <w:rPr>
          <w:rFonts w:eastAsia="Times New Roman" w:cs="Calibri"/>
          <w:sz w:val="16"/>
          <w:szCs w:val="16"/>
          <w:lang w:eastAsia="de-DE"/>
        </w:rPr>
        <w:t>: attestatie of verklaring</w:t>
      </w:r>
    </w:p>
  </w:footnote>
  <w:footnote w:id="331">
    <w:p w14:paraId="497CAA2A" w14:textId="77777777" w:rsidR="00865B41" w:rsidRPr="00894BD2" w:rsidRDefault="00865B41" w:rsidP="00865B41">
      <w:pPr>
        <w:pStyle w:val="Funotentext"/>
        <w:rPr>
          <w:rFonts w:cs="Calibri"/>
          <w:sz w:val="16"/>
          <w:szCs w:val="16"/>
        </w:rPr>
      </w:pPr>
      <w:r w:rsidRPr="00894BD2">
        <w:rPr>
          <w:rStyle w:val="Funotenzeichen"/>
          <w:rFonts w:cs="Calibri"/>
          <w:sz w:val="16"/>
          <w:szCs w:val="16"/>
        </w:rPr>
        <w:footnoteRef/>
      </w:r>
      <w:r w:rsidRPr="00894BD2">
        <w:rPr>
          <w:rFonts w:cs="Calibri"/>
          <w:sz w:val="16"/>
          <w:szCs w:val="16"/>
        </w:rPr>
        <w:t xml:space="preserve"> Stadsarchief Rotterdam</w:t>
      </w:r>
      <w:r w:rsidRPr="00894BD2">
        <w:rPr>
          <w:rFonts w:eastAsia="Times New Roman" w:cs="Calibri"/>
          <w:sz w:val="16"/>
          <w:szCs w:val="16"/>
          <w:lang w:eastAsia="de-DE"/>
        </w:rPr>
        <w:t xml:space="preserve">18_167; 18 Notarissen te Rotterdam en daarin opgegane gemeenten (ONA); Inventarisnummer: 155; 18_155 </w:t>
      </w:r>
      <w:r w:rsidRPr="00894BD2">
        <w:rPr>
          <w:rFonts w:eastAsia="Times New Roman" w:cs="Calibri"/>
          <w:b/>
          <w:sz w:val="16"/>
          <w:szCs w:val="16"/>
          <w:lang w:eastAsia="de-DE"/>
        </w:rPr>
        <w:t>Adriaan Kieboom</w:t>
      </w:r>
      <w:r w:rsidRPr="00894BD2">
        <w:rPr>
          <w:rFonts w:eastAsia="Times New Roman" w:cs="Calibri"/>
          <w:sz w:val="16"/>
          <w:szCs w:val="16"/>
          <w:lang w:eastAsia="de-DE"/>
        </w:rPr>
        <w:t xml:space="preserve"> te Rotterdam, 10-Jan-1651 t/m 30-Jun-1655; </w:t>
      </w:r>
      <w:r w:rsidRPr="00894BD2">
        <w:rPr>
          <w:rFonts w:eastAsia="Times New Roman" w:cs="Calibri"/>
          <w:b/>
          <w:bCs/>
          <w:sz w:val="16"/>
          <w:szCs w:val="16"/>
          <w:lang w:eastAsia="de-DE"/>
        </w:rPr>
        <w:t>75</w:t>
      </w:r>
      <w:r w:rsidRPr="00894BD2">
        <w:rPr>
          <w:rFonts w:eastAsia="Times New Roman" w:cs="Calibri"/>
          <w:sz w:val="16"/>
          <w:szCs w:val="16"/>
          <w:lang w:eastAsia="de-DE"/>
        </w:rPr>
        <w:t xml:space="preserve"> machtiging 11-jul-1651; Datering: 11-jul-1651; Aktenummer: 75; Bladzijden 115 t/m 115; Standplaats: Rotterdam; Notaris: </w:t>
      </w:r>
      <w:r w:rsidRPr="00894BD2">
        <w:rPr>
          <w:rFonts w:eastAsia="Times New Roman" w:cs="Calibri"/>
          <w:b/>
          <w:sz w:val="16"/>
          <w:szCs w:val="16"/>
          <w:lang w:eastAsia="de-DE"/>
        </w:rPr>
        <w:t>Adriaan Kieboom</w:t>
      </w:r>
      <w:r w:rsidRPr="00894BD2">
        <w:rPr>
          <w:rFonts w:eastAsia="Times New Roman" w:cs="Calibri"/>
          <w:sz w:val="16"/>
          <w:szCs w:val="16"/>
          <w:lang w:eastAsia="de-DE"/>
        </w:rPr>
        <w:t xml:space="preserve">; Akteplaats: </w:t>
      </w:r>
      <w:proofErr w:type="gramStart"/>
      <w:r w:rsidRPr="00894BD2">
        <w:rPr>
          <w:rFonts w:eastAsia="Times New Roman" w:cs="Calibri"/>
          <w:sz w:val="16"/>
          <w:szCs w:val="16"/>
          <w:lang w:eastAsia="de-DE"/>
        </w:rPr>
        <w:t>Rotterdam;  Aktesoort</w:t>
      </w:r>
      <w:proofErr w:type="gramEnd"/>
      <w:r w:rsidRPr="00894BD2">
        <w:rPr>
          <w:rFonts w:eastAsia="Times New Roman" w:cs="Calibri"/>
          <w:sz w:val="16"/>
          <w:szCs w:val="16"/>
          <w:lang w:eastAsia="de-DE"/>
        </w:rPr>
        <w:t>: machtiging.</w:t>
      </w:r>
    </w:p>
  </w:footnote>
  <w:footnote w:id="332">
    <w:p w14:paraId="4E98D869" w14:textId="77777777" w:rsidR="00865B41" w:rsidRPr="00894BD2" w:rsidRDefault="00865B41" w:rsidP="00865B41">
      <w:pPr>
        <w:pStyle w:val="Funotentext"/>
        <w:rPr>
          <w:rFonts w:cs="Calibri"/>
          <w:sz w:val="16"/>
          <w:szCs w:val="16"/>
        </w:rPr>
      </w:pPr>
      <w:r w:rsidRPr="00894BD2">
        <w:rPr>
          <w:rStyle w:val="Funotenzeichen"/>
          <w:rFonts w:cs="Calibri"/>
          <w:sz w:val="16"/>
          <w:szCs w:val="16"/>
        </w:rPr>
        <w:footnoteRef/>
      </w:r>
      <w:r w:rsidRPr="00894BD2">
        <w:rPr>
          <w:rFonts w:cs="Calibri"/>
          <w:sz w:val="16"/>
          <w:szCs w:val="16"/>
        </w:rPr>
        <w:t xml:space="preserve"> Stamboom </w:t>
      </w:r>
      <w:r w:rsidRPr="00894BD2">
        <w:rPr>
          <w:rFonts w:cs="Calibri"/>
          <w:b/>
          <w:sz w:val="16"/>
          <w:szCs w:val="16"/>
        </w:rPr>
        <w:t>Baris</w:t>
      </w:r>
      <w:r w:rsidRPr="00894BD2">
        <w:rPr>
          <w:rFonts w:cs="Calibri"/>
          <w:sz w:val="16"/>
          <w:szCs w:val="16"/>
        </w:rPr>
        <w:t xml:space="preserve"> und </w:t>
      </w:r>
      <w:r w:rsidRPr="00894BD2">
        <w:rPr>
          <w:rFonts w:cs="Calibri"/>
          <w:b/>
          <w:sz w:val="16"/>
          <w:szCs w:val="16"/>
        </w:rPr>
        <w:t>Clement.</w:t>
      </w:r>
    </w:p>
  </w:footnote>
  <w:footnote w:id="333">
    <w:p w14:paraId="58B3151A" w14:textId="77777777" w:rsidR="00865B41" w:rsidRPr="00C0007C" w:rsidRDefault="00865B41" w:rsidP="00865B41">
      <w:pPr>
        <w:pStyle w:val="Funotentext"/>
        <w:rPr>
          <w:rFonts w:cs="Calibri"/>
          <w:sz w:val="16"/>
          <w:szCs w:val="16"/>
        </w:rPr>
      </w:pPr>
      <w:r w:rsidRPr="00C0007C">
        <w:rPr>
          <w:rStyle w:val="Funotenzeichen"/>
          <w:rFonts w:cs="Calibri"/>
          <w:sz w:val="16"/>
          <w:szCs w:val="16"/>
        </w:rPr>
        <w:footnoteRef/>
      </w:r>
      <w:r w:rsidRPr="00C0007C">
        <w:rPr>
          <w:rFonts w:cs="Calibri"/>
          <w:sz w:val="16"/>
          <w:szCs w:val="16"/>
        </w:rPr>
        <w:t xml:space="preserve"> Stadsarchief Rotterdam</w:t>
      </w:r>
      <w:r w:rsidRPr="00C0007C">
        <w:rPr>
          <w:rFonts w:eastAsia="Times New Roman" w:cs="Calibri"/>
          <w:sz w:val="16"/>
          <w:szCs w:val="16"/>
          <w:lang w:eastAsia="de-DE"/>
        </w:rPr>
        <w:t>18_167</w:t>
      </w:r>
      <w:r w:rsidRPr="00C0007C">
        <w:rPr>
          <w:rFonts w:cs="Calibri"/>
          <w:sz w:val="16"/>
          <w:szCs w:val="16"/>
        </w:rPr>
        <w:t xml:space="preserve">, </w:t>
      </w:r>
      <w:r w:rsidRPr="00C0007C">
        <w:rPr>
          <w:rFonts w:eastAsia="Times New Roman" w:cs="Calibri"/>
          <w:sz w:val="16"/>
          <w:szCs w:val="16"/>
          <w:lang w:eastAsia="de-DE"/>
        </w:rPr>
        <w:t xml:space="preserve">18 Notarissen te Rotterdam en daarin opgegane gemeenten (ONA); </w:t>
      </w:r>
    </w:p>
    <w:p w14:paraId="693D61EE" w14:textId="77777777" w:rsidR="00865B41" w:rsidRPr="00C0007C" w:rsidRDefault="00865B41" w:rsidP="00865B41">
      <w:pPr>
        <w:pStyle w:val="Funotentext"/>
        <w:rPr>
          <w:rFonts w:cs="Calibri"/>
          <w:sz w:val="16"/>
          <w:szCs w:val="16"/>
        </w:rPr>
      </w:pPr>
      <w:r w:rsidRPr="00C0007C">
        <w:rPr>
          <w:rFonts w:eastAsia="Times New Roman" w:cs="Calibri"/>
          <w:sz w:val="16"/>
          <w:szCs w:val="16"/>
          <w:lang w:eastAsia="de-DE"/>
        </w:rPr>
        <w:t xml:space="preserve">Inventarisnummer: 52; 18_52 Jacob </w:t>
      </w:r>
      <w:r w:rsidRPr="00C0007C">
        <w:rPr>
          <w:rFonts w:eastAsia="Times New Roman" w:cs="Calibri"/>
          <w:b/>
          <w:sz w:val="16"/>
          <w:szCs w:val="16"/>
          <w:lang w:eastAsia="de-DE"/>
        </w:rPr>
        <w:t>Duyfhuysen</w:t>
      </w:r>
      <w:r w:rsidRPr="00C0007C">
        <w:rPr>
          <w:rFonts w:eastAsia="Times New Roman" w:cs="Calibri"/>
          <w:sz w:val="16"/>
          <w:szCs w:val="16"/>
          <w:lang w:eastAsia="de-DE"/>
        </w:rPr>
        <w:t xml:space="preserve"> te Rotterdam, 12-Mrt-1609 t/m 05-Dec-1636; </w:t>
      </w:r>
      <w:r w:rsidRPr="00C0007C">
        <w:rPr>
          <w:rFonts w:eastAsia="Times New Roman" w:cs="Calibri"/>
          <w:b/>
          <w:bCs/>
          <w:sz w:val="16"/>
          <w:szCs w:val="16"/>
          <w:lang w:eastAsia="de-DE"/>
        </w:rPr>
        <w:t>1</w:t>
      </w:r>
      <w:r w:rsidRPr="00C0007C">
        <w:rPr>
          <w:rFonts w:eastAsia="Times New Roman" w:cs="Calibri"/>
          <w:sz w:val="16"/>
          <w:szCs w:val="16"/>
          <w:lang w:eastAsia="de-DE"/>
        </w:rPr>
        <w:t xml:space="preserve"> testament 12-mrt-1609; Datering: 12-mrt-1609; Aktenummer: 1; Bladzijden 1 t/m 1; Standplaats: Rotterdam; Notaris: Jacob </w:t>
      </w:r>
      <w:r w:rsidRPr="00C0007C">
        <w:rPr>
          <w:rFonts w:eastAsia="Times New Roman" w:cs="Calibri"/>
          <w:b/>
          <w:sz w:val="16"/>
          <w:szCs w:val="16"/>
          <w:lang w:eastAsia="de-DE"/>
        </w:rPr>
        <w:t>Duyfhuysen</w:t>
      </w:r>
      <w:r w:rsidRPr="00C0007C">
        <w:rPr>
          <w:rFonts w:eastAsia="Times New Roman" w:cs="Calibri"/>
          <w:sz w:val="16"/>
          <w:szCs w:val="16"/>
          <w:lang w:eastAsia="de-DE"/>
        </w:rPr>
        <w:t xml:space="preserve">; Akteplaats: </w:t>
      </w:r>
      <w:proofErr w:type="gramStart"/>
      <w:r w:rsidRPr="00C0007C">
        <w:rPr>
          <w:rFonts w:eastAsia="Times New Roman" w:cs="Calibri"/>
          <w:sz w:val="16"/>
          <w:szCs w:val="16"/>
          <w:lang w:eastAsia="de-DE"/>
        </w:rPr>
        <w:t>Rotterdam;  Aktesoort</w:t>
      </w:r>
      <w:proofErr w:type="gramEnd"/>
      <w:r w:rsidRPr="00C0007C">
        <w:rPr>
          <w:rFonts w:eastAsia="Times New Roman" w:cs="Calibri"/>
          <w:sz w:val="16"/>
          <w:szCs w:val="16"/>
          <w:lang w:eastAsia="de-DE"/>
        </w:rPr>
        <w:t>: testament</w:t>
      </w:r>
      <w:r>
        <w:rPr>
          <w:rFonts w:eastAsia="Times New Roman" w:cs="Calibri"/>
          <w:sz w:val="16"/>
          <w:szCs w:val="16"/>
          <w:lang w:eastAsia="de-DE"/>
        </w:rPr>
        <w:t>.</w:t>
      </w:r>
      <w:r w:rsidRPr="00C0007C">
        <w:rPr>
          <w:rFonts w:eastAsia="Times New Roman" w:cs="Calibri"/>
          <w:sz w:val="16"/>
          <w:szCs w:val="16"/>
          <w:lang w:eastAsia="de-DE"/>
        </w:rPr>
        <w:t xml:space="preserve"> </w:t>
      </w:r>
    </w:p>
  </w:footnote>
  <w:footnote w:id="334">
    <w:p w14:paraId="72E2DF58" w14:textId="77777777" w:rsidR="00865B41" w:rsidRPr="00AF74C0" w:rsidRDefault="00865B41" w:rsidP="00865B41">
      <w:pPr>
        <w:pStyle w:val="Funotentext"/>
        <w:rPr>
          <w:sz w:val="16"/>
          <w:szCs w:val="16"/>
        </w:rPr>
      </w:pPr>
      <w:r w:rsidRPr="00AF74C0">
        <w:rPr>
          <w:rStyle w:val="Funotenzeichen"/>
          <w:sz w:val="16"/>
          <w:szCs w:val="16"/>
        </w:rPr>
        <w:footnoteRef/>
      </w:r>
      <w:r w:rsidRPr="00AF74C0">
        <w:rPr>
          <w:sz w:val="16"/>
          <w:szCs w:val="16"/>
        </w:rPr>
        <w:t xml:space="preserve"> </w:t>
      </w:r>
      <w:r w:rsidRPr="00F87FC4">
        <w:rPr>
          <w:rFonts w:cs="Calibri"/>
          <w:sz w:val="16"/>
          <w:szCs w:val="16"/>
        </w:rPr>
        <w:t>Stadsarchief Rotterdam</w:t>
      </w:r>
      <w:r w:rsidRPr="00F87FC4">
        <w:rPr>
          <w:rFonts w:eastAsia="Times New Roman" w:cs="Calibri"/>
          <w:sz w:val="16"/>
          <w:szCs w:val="16"/>
          <w:lang w:eastAsia="de-DE"/>
        </w:rPr>
        <w:t>18_167</w:t>
      </w:r>
      <w:r w:rsidRPr="00F87FC4">
        <w:rPr>
          <w:rFonts w:cs="Calibri"/>
          <w:sz w:val="16"/>
          <w:szCs w:val="16"/>
        </w:rPr>
        <w:t xml:space="preserve">, 18 Notarissen te Rotterdam en daarin opgegane gemeenten (ONA), Inventarisnummer: 36; </w:t>
      </w:r>
      <w:r w:rsidRPr="00F87FC4">
        <w:rPr>
          <w:rFonts w:eastAsia="Times New Roman" w:cs="Calibri"/>
          <w:sz w:val="16"/>
          <w:szCs w:val="16"/>
          <w:lang w:eastAsia="de-DE"/>
        </w:rPr>
        <w:t xml:space="preserve">18_36 Jacob Duyfhuysen te Rotterdam, 20-Apr-1616 t/m 02-Aug-1618; </w:t>
      </w:r>
      <w:r w:rsidRPr="00F87FC4">
        <w:rPr>
          <w:rFonts w:eastAsia="Times New Roman" w:cs="Calibri"/>
          <w:b/>
          <w:bCs/>
          <w:sz w:val="16"/>
          <w:szCs w:val="16"/>
          <w:lang w:eastAsia="de-DE"/>
        </w:rPr>
        <w:t>161</w:t>
      </w:r>
      <w:r w:rsidRPr="00F87FC4">
        <w:rPr>
          <w:rFonts w:eastAsia="Times New Roman" w:cs="Calibri"/>
          <w:sz w:val="16"/>
          <w:szCs w:val="16"/>
          <w:lang w:eastAsia="de-DE"/>
        </w:rPr>
        <w:t xml:space="preserve"> testament 11-nov-1617; Datering: 11-nov-1617; Aktenummer: </w:t>
      </w:r>
      <w:proofErr w:type="gramStart"/>
      <w:r w:rsidRPr="00F87FC4">
        <w:rPr>
          <w:rFonts w:eastAsia="Times New Roman" w:cs="Calibri"/>
          <w:sz w:val="16"/>
          <w:szCs w:val="16"/>
          <w:lang w:eastAsia="de-DE"/>
        </w:rPr>
        <w:t>161;  Bladzijden</w:t>
      </w:r>
      <w:proofErr w:type="gramEnd"/>
      <w:r w:rsidRPr="00F87FC4">
        <w:rPr>
          <w:rFonts w:eastAsia="Times New Roman" w:cs="Calibri"/>
          <w:sz w:val="16"/>
          <w:szCs w:val="16"/>
          <w:lang w:eastAsia="de-DE"/>
        </w:rPr>
        <w:t xml:space="preserve">: 394 t/m 398; Standplaats: Rotterdam; Notaris: Jacob </w:t>
      </w:r>
      <w:r w:rsidRPr="00F87FC4">
        <w:rPr>
          <w:rFonts w:eastAsia="Times New Roman" w:cs="Calibri"/>
          <w:b/>
          <w:sz w:val="16"/>
          <w:szCs w:val="16"/>
          <w:lang w:eastAsia="de-DE"/>
        </w:rPr>
        <w:t>Duyfhuysen</w:t>
      </w:r>
      <w:r w:rsidRPr="00F87FC4">
        <w:rPr>
          <w:rFonts w:eastAsia="Times New Roman" w:cs="Calibri"/>
          <w:sz w:val="16"/>
          <w:szCs w:val="16"/>
          <w:lang w:eastAsia="de-DE"/>
        </w:rPr>
        <w:t>; Akteplaats: Rotterdam; Aktesoort testament.</w:t>
      </w:r>
    </w:p>
  </w:footnote>
  <w:footnote w:id="335">
    <w:p w14:paraId="049F24CA" w14:textId="77777777" w:rsidR="00865B41" w:rsidRPr="004D3897" w:rsidRDefault="00865B41" w:rsidP="00865B41">
      <w:pPr>
        <w:pStyle w:val="Funotentext"/>
        <w:rPr>
          <w:sz w:val="16"/>
          <w:szCs w:val="16"/>
        </w:rPr>
      </w:pPr>
      <w:r w:rsidRPr="004D3897">
        <w:rPr>
          <w:rStyle w:val="Funotenzeichen"/>
          <w:sz w:val="16"/>
          <w:szCs w:val="16"/>
        </w:rPr>
        <w:footnoteRef/>
      </w:r>
      <w:r w:rsidRPr="004D3897">
        <w:rPr>
          <w:sz w:val="16"/>
          <w:szCs w:val="16"/>
        </w:rPr>
        <w:t xml:space="preserve"> </w:t>
      </w:r>
      <w:r>
        <w:rPr>
          <w:sz w:val="16"/>
          <w:szCs w:val="16"/>
        </w:rPr>
        <w:t>nicht identifiziert.</w:t>
      </w:r>
    </w:p>
  </w:footnote>
  <w:footnote w:id="336">
    <w:p w14:paraId="6853098F" w14:textId="77777777" w:rsidR="00865B41" w:rsidRPr="004D3897" w:rsidRDefault="00865B41" w:rsidP="00865B41">
      <w:pPr>
        <w:pStyle w:val="Funotentext"/>
        <w:rPr>
          <w:sz w:val="16"/>
          <w:szCs w:val="16"/>
        </w:rPr>
      </w:pPr>
      <w:r w:rsidRPr="004D3897">
        <w:rPr>
          <w:rStyle w:val="Funotenzeichen"/>
          <w:sz w:val="16"/>
          <w:szCs w:val="16"/>
        </w:rPr>
        <w:footnoteRef/>
      </w:r>
      <w:r w:rsidRPr="004D3897">
        <w:rPr>
          <w:sz w:val="16"/>
          <w:szCs w:val="16"/>
        </w:rPr>
        <w:t xml:space="preserve"> </w:t>
      </w:r>
      <w:r>
        <w:rPr>
          <w:sz w:val="16"/>
          <w:szCs w:val="16"/>
        </w:rPr>
        <w:t>nicht identifiziert.</w:t>
      </w:r>
    </w:p>
  </w:footnote>
  <w:footnote w:id="337">
    <w:p w14:paraId="54A2AB48" w14:textId="77777777" w:rsidR="00865B41" w:rsidRPr="00BE1C8B" w:rsidRDefault="00865B41" w:rsidP="00865B41">
      <w:pPr>
        <w:pStyle w:val="Funotentext"/>
        <w:rPr>
          <w:rFonts w:cs="Calibri"/>
          <w:sz w:val="16"/>
          <w:szCs w:val="16"/>
        </w:rPr>
      </w:pPr>
      <w:r w:rsidRPr="00BE1C8B">
        <w:rPr>
          <w:rStyle w:val="Funotenzeichen"/>
          <w:sz w:val="16"/>
          <w:szCs w:val="16"/>
        </w:rPr>
        <w:footnoteRef/>
      </w:r>
      <w:r w:rsidRPr="00BE1C8B">
        <w:rPr>
          <w:sz w:val="16"/>
          <w:szCs w:val="16"/>
        </w:rPr>
        <w:t xml:space="preserve"> </w:t>
      </w:r>
      <w:r w:rsidRPr="00BE1C8B">
        <w:rPr>
          <w:rFonts w:cs="Calibri"/>
          <w:sz w:val="16"/>
          <w:szCs w:val="16"/>
        </w:rPr>
        <w:t>Stadsarchief Rotterdam</w:t>
      </w:r>
      <w:r w:rsidRPr="00BE1C8B">
        <w:rPr>
          <w:rFonts w:eastAsia="Times New Roman" w:cs="Calibri"/>
          <w:sz w:val="16"/>
          <w:szCs w:val="16"/>
          <w:lang w:eastAsia="de-DE"/>
        </w:rPr>
        <w:t>18_167</w:t>
      </w:r>
      <w:r w:rsidRPr="00BE1C8B">
        <w:rPr>
          <w:rFonts w:cs="Calibri"/>
          <w:sz w:val="16"/>
          <w:szCs w:val="16"/>
        </w:rPr>
        <w:t xml:space="preserve">, 18 Notarissen te Rotterdam en daarin opgegane gemeenten (ONA), Inventarisnummer: 37; </w:t>
      </w:r>
      <w:r w:rsidRPr="00BE1C8B">
        <w:rPr>
          <w:rFonts w:eastAsia="Times New Roman" w:cs="Calibri"/>
          <w:sz w:val="16"/>
          <w:szCs w:val="16"/>
          <w:lang w:eastAsia="de-DE"/>
        </w:rPr>
        <w:t xml:space="preserve">18_37 Jacob </w:t>
      </w:r>
      <w:r w:rsidRPr="00BE1C8B">
        <w:rPr>
          <w:rFonts w:eastAsia="Times New Roman" w:cs="Calibri"/>
          <w:b/>
          <w:sz w:val="16"/>
          <w:szCs w:val="16"/>
          <w:lang w:eastAsia="de-DE"/>
        </w:rPr>
        <w:t>Duyfhuysen</w:t>
      </w:r>
      <w:r w:rsidRPr="00BE1C8B">
        <w:rPr>
          <w:rFonts w:eastAsia="Times New Roman" w:cs="Calibri"/>
          <w:sz w:val="16"/>
          <w:szCs w:val="16"/>
          <w:lang w:eastAsia="de-DE"/>
        </w:rPr>
        <w:t xml:space="preserve"> te Rotterdam, 07-Aug-1618 t/m 08-Nov-1620; </w:t>
      </w:r>
      <w:r w:rsidRPr="00BE1C8B">
        <w:rPr>
          <w:rFonts w:eastAsia="Times New Roman" w:cs="Calibri"/>
          <w:b/>
          <w:bCs/>
          <w:sz w:val="16"/>
          <w:szCs w:val="16"/>
          <w:lang w:eastAsia="de-DE"/>
        </w:rPr>
        <w:t>231</w:t>
      </w:r>
      <w:r w:rsidRPr="00BE1C8B">
        <w:rPr>
          <w:rFonts w:eastAsia="Times New Roman" w:cs="Calibri"/>
          <w:sz w:val="16"/>
          <w:szCs w:val="16"/>
          <w:lang w:eastAsia="de-DE"/>
        </w:rPr>
        <w:t xml:space="preserve"> testament 03-aug-1620; Datering: 03-aug-1620; Aktenummer: 231; Bladzijden 501 t/m 503; Standplaats: Rotterdam; Notaris: Jacob </w:t>
      </w:r>
      <w:r w:rsidRPr="00BE1C8B">
        <w:rPr>
          <w:rFonts w:eastAsia="Times New Roman" w:cs="Calibri"/>
          <w:b/>
          <w:sz w:val="16"/>
          <w:szCs w:val="16"/>
          <w:lang w:eastAsia="de-DE"/>
        </w:rPr>
        <w:t>Duyfhuysen</w:t>
      </w:r>
      <w:r w:rsidRPr="00BE1C8B">
        <w:rPr>
          <w:rFonts w:eastAsia="Times New Roman" w:cs="Calibri"/>
          <w:sz w:val="16"/>
          <w:szCs w:val="16"/>
          <w:lang w:eastAsia="de-DE"/>
        </w:rPr>
        <w:t xml:space="preserve">; Akteplaats: </w:t>
      </w:r>
      <w:proofErr w:type="gramStart"/>
      <w:r w:rsidRPr="00BE1C8B">
        <w:rPr>
          <w:rFonts w:eastAsia="Times New Roman" w:cs="Calibri"/>
          <w:sz w:val="16"/>
          <w:szCs w:val="16"/>
          <w:lang w:eastAsia="de-DE"/>
        </w:rPr>
        <w:t>Rotterdam;  Aktesoort</w:t>
      </w:r>
      <w:proofErr w:type="gramEnd"/>
      <w:r w:rsidRPr="00BE1C8B">
        <w:rPr>
          <w:rFonts w:eastAsia="Times New Roman" w:cs="Calibri"/>
          <w:sz w:val="16"/>
          <w:szCs w:val="16"/>
          <w:lang w:eastAsia="de-DE"/>
        </w:rPr>
        <w:t>: testament.</w:t>
      </w:r>
    </w:p>
  </w:footnote>
  <w:footnote w:id="338">
    <w:p w14:paraId="7F91DE6A" w14:textId="77777777" w:rsidR="00865B41" w:rsidRPr="00CC34B3" w:rsidRDefault="00865B41" w:rsidP="00865B41">
      <w:pPr>
        <w:pStyle w:val="Funotentext"/>
        <w:rPr>
          <w:rFonts w:cs="Calibri"/>
          <w:sz w:val="16"/>
          <w:szCs w:val="16"/>
        </w:rPr>
      </w:pPr>
      <w:r w:rsidRPr="00CC34B3">
        <w:rPr>
          <w:rStyle w:val="Funotenzeichen"/>
          <w:rFonts w:cs="Calibri"/>
          <w:sz w:val="16"/>
          <w:szCs w:val="16"/>
        </w:rPr>
        <w:footnoteRef/>
      </w:r>
      <w:r w:rsidRPr="00CC34B3">
        <w:rPr>
          <w:rFonts w:cs="Calibri"/>
          <w:sz w:val="16"/>
          <w:szCs w:val="16"/>
        </w:rPr>
        <w:t xml:space="preserve"> Stadsarchief Rotterdam</w:t>
      </w:r>
      <w:r w:rsidRPr="00CC34B3">
        <w:rPr>
          <w:rFonts w:eastAsia="Times New Roman" w:cs="Calibri"/>
          <w:sz w:val="16"/>
          <w:szCs w:val="16"/>
          <w:lang w:eastAsia="de-DE"/>
        </w:rPr>
        <w:t>18_167</w:t>
      </w:r>
      <w:r w:rsidRPr="00CC34B3">
        <w:rPr>
          <w:rFonts w:cs="Calibri"/>
          <w:sz w:val="16"/>
          <w:szCs w:val="16"/>
        </w:rPr>
        <w:t xml:space="preserve">, 18 Notarissen te Rotterdam en daarin opgegane gemeenten (ONA), Inventarisnummer: 40; </w:t>
      </w:r>
      <w:r w:rsidRPr="00CC34B3">
        <w:rPr>
          <w:rFonts w:eastAsia="Times New Roman" w:cs="Calibri"/>
          <w:sz w:val="16"/>
          <w:szCs w:val="16"/>
          <w:lang w:eastAsia="de-DE"/>
        </w:rPr>
        <w:t xml:space="preserve">18_40 Jacob </w:t>
      </w:r>
      <w:r w:rsidRPr="00CC34B3">
        <w:rPr>
          <w:rFonts w:eastAsia="Times New Roman" w:cs="Calibri"/>
          <w:b/>
          <w:sz w:val="16"/>
          <w:szCs w:val="16"/>
          <w:lang w:eastAsia="de-DE"/>
        </w:rPr>
        <w:t>Duyfhuysen</w:t>
      </w:r>
      <w:r w:rsidRPr="00CC34B3">
        <w:rPr>
          <w:rFonts w:eastAsia="Times New Roman" w:cs="Calibri"/>
          <w:sz w:val="16"/>
          <w:szCs w:val="16"/>
          <w:lang w:eastAsia="de-DE"/>
        </w:rPr>
        <w:t xml:space="preserve"> te Rotterdam, 05-Jul-1623 t/m 10-Sep-</w:t>
      </w:r>
      <w:proofErr w:type="gramStart"/>
      <w:r w:rsidRPr="00CC34B3">
        <w:rPr>
          <w:rFonts w:eastAsia="Times New Roman" w:cs="Calibri"/>
          <w:sz w:val="16"/>
          <w:szCs w:val="16"/>
          <w:lang w:eastAsia="de-DE"/>
        </w:rPr>
        <w:t xml:space="preserve">1626;  </w:t>
      </w:r>
      <w:r w:rsidRPr="00CC34B3">
        <w:rPr>
          <w:rFonts w:eastAsia="Times New Roman" w:cs="Calibri"/>
          <w:b/>
          <w:bCs/>
          <w:sz w:val="16"/>
          <w:szCs w:val="16"/>
          <w:lang w:eastAsia="de-DE"/>
        </w:rPr>
        <w:t>33</w:t>
      </w:r>
      <w:proofErr w:type="gramEnd"/>
      <w:r w:rsidRPr="00CC34B3">
        <w:rPr>
          <w:rFonts w:eastAsia="Times New Roman" w:cs="Calibri"/>
          <w:sz w:val="16"/>
          <w:szCs w:val="16"/>
          <w:lang w:eastAsia="de-DE"/>
        </w:rPr>
        <w:t xml:space="preserve"> huwelijksvoorwaarden 02-dec-1623; Datering: 02-dec-1623; Aktenummer: 33; Bladzijden66 t/m 68; Standplaats: Rotterdam; Notaris: Jacob </w:t>
      </w:r>
      <w:r w:rsidRPr="00CC34B3">
        <w:rPr>
          <w:rFonts w:eastAsia="Times New Roman" w:cs="Calibri"/>
          <w:b/>
          <w:sz w:val="16"/>
          <w:szCs w:val="16"/>
          <w:lang w:eastAsia="de-DE"/>
        </w:rPr>
        <w:t>Duyfhuysen</w:t>
      </w:r>
      <w:r w:rsidRPr="00CC34B3">
        <w:rPr>
          <w:rFonts w:eastAsia="Times New Roman" w:cs="Calibri"/>
          <w:sz w:val="16"/>
          <w:szCs w:val="16"/>
          <w:lang w:eastAsia="de-DE"/>
        </w:rPr>
        <w:t xml:space="preserve">; Akteplaats: </w:t>
      </w:r>
      <w:proofErr w:type="gramStart"/>
      <w:r w:rsidRPr="00CC34B3">
        <w:rPr>
          <w:rFonts w:eastAsia="Times New Roman" w:cs="Calibri"/>
          <w:sz w:val="16"/>
          <w:szCs w:val="16"/>
          <w:lang w:eastAsia="de-DE"/>
        </w:rPr>
        <w:t>Rotterdam;  huwelijksvoorwaarden</w:t>
      </w:r>
      <w:proofErr w:type="gramEnd"/>
      <w:r w:rsidRPr="00CC34B3">
        <w:rPr>
          <w:rFonts w:eastAsia="Times New Roman" w:cs="Calibri"/>
          <w:sz w:val="16"/>
          <w:szCs w:val="16"/>
          <w:lang w:eastAsia="de-DE"/>
        </w:rPr>
        <w:t>.</w:t>
      </w:r>
    </w:p>
  </w:footnote>
  <w:footnote w:id="339">
    <w:p w14:paraId="1A0E92FA" w14:textId="77777777" w:rsidR="00865B41" w:rsidRPr="00CC34B3" w:rsidRDefault="00865B41" w:rsidP="00865B41">
      <w:pPr>
        <w:pStyle w:val="Funotentext"/>
        <w:rPr>
          <w:rFonts w:cs="Calibri"/>
          <w:sz w:val="16"/>
          <w:szCs w:val="16"/>
        </w:rPr>
      </w:pPr>
      <w:r w:rsidRPr="00CC34B3">
        <w:rPr>
          <w:rStyle w:val="Funotenzeichen"/>
          <w:rFonts w:cs="Calibri"/>
          <w:sz w:val="16"/>
          <w:szCs w:val="16"/>
        </w:rPr>
        <w:footnoteRef/>
      </w:r>
      <w:r w:rsidRPr="00CC34B3">
        <w:rPr>
          <w:rFonts w:cs="Calibri"/>
          <w:sz w:val="16"/>
          <w:szCs w:val="16"/>
        </w:rPr>
        <w:t xml:space="preserve"> Stadsarchief Rotterdam</w:t>
      </w:r>
      <w:r w:rsidRPr="00CC34B3">
        <w:rPr>
          <w:rFonts w:eastAsia="Times New Roman" w:cs="Calibri"/>
          <w:sz w:val="16"/>
          <w:szCs w:val="16"/>
          <w:lang w:eastAsia="de-DE"/>
        </w:rPr>
        <w:t>18_167</w:t>
      </w:r>
      <w:r w:rsidRPr="00CC34B3">
        <w:rPr>
          <w:rFonts w:cs="Calibri"/>
          <w:sz w:val="16"/>
          <w:szCs w:val="16"/>
        </w:rPr>
        <w:t xml:space="preserve">, 18 Notarissen te Rotterdam en daarin opgegane gemeenten (ONA), Inventarisnummer: 40; </w:t>
      </w:r>
      <w:r w:rsidRPr="00CC34B3">
        <w:rPr>
          <w:rFonts w:eastAsia="Times New Roman" w:cs="Calibri"/>
          <w:sz w:val="16"/>
          <w:szCs w:val="16"/>
          <w:lang w:eastAsia="de-DE"/>
        </w:rPr>
        <w:t xml:space="preserve">18_40 Jacob </w:t>
      </w:r>
      <w:r w:rsidRPr="00CC34B3">
        <w:rPr>
          <w:rFonts w:eastAsia="Times New Roman" w:cs="Calibri"/>
          <w:b/>
          <w:sz w:val="16"/>
          <w:szCs w:val="16"/>
          <w:lang w:eastAsia="de-DE"/>
        </w:rPr>
        <w:t>Duyfhuysen</w:t>
      </w:r>
      <w:r w:rsidRPr="00CC34B3">
        <w:rPr>
          <w:rFonts w:eastAsia="Times New Roman" w:cs="Calibri"/>
          <w:sz w:val="16"/>
          <w:szCs w:val="16"/>
          <w:lang w:eastAsia="de-DE"/>
        </w:rPr>
        <w:t xml:space="preserve"> te Rotterdam, 05-Jul-1623 t/m 10-Sep-</w:t>
      </w:r>
      <w:proofErr w:type="gramStart"/>
      <w:r w:rsidRPr="00CC34B3">
        <w:rPr>
          <w:rFonts w:eastAsia="Times New Roman" w:cs="Calibri"/>
          <w:sz w:val="16"/>
          <w:szCs w:val="16"/>
          <w:lang w:eastAsia="de-DE"/>
        </w:rPr>
        <w:t xml:space="preserve">1626;  </w:t>
      </w:r>
      <w:r w:rsidRPr="00CC34B3">
        <w:rPr>
          <w:rFonts w:eastAsia="Times New Roman" w:cs="Calibri"/>
          <w:b/>
          <w:bCs/>
          <w:sz w:val="16"/>
          <w:szCs w:val="16"/>
          <w:lang w:eastAsia="de-DE"/>
        </w:rPr>
        <w:t>33</w:t>
      </w:r>
      <w:proofErr w:type="gramEnd"/>
      <w:r w:rsidRPr="00CC34B3">
        <w:rPr>
          <w:rFonts w:eastAsia="Times New Roman" w:cs="Calibri"/>
          <w:sz w:val="16"/>
          <w:szCs w:val="16"/>
          <w:lang w:eastAsia="de-DE"/>
        </w:rPr>
        <w:t xml:space="preserve"> huwelijksvoorwaarden 02-dec-1623; Datering: 02-dec-1623; Aktenummer: 33; Bladzijden66 t/m 68; Standplaats: Rotterdam; Notaris: Jacob </w:t>
      </w:r>
      <w:r w:rsidRPr="00CC34B3">
        <w:rPr>
          <w:rFonts w:eastAsia="Times New Roman" w:cs="Calibri"/>
          <w:b/>
          <w:sz w:val="16"/>
          <w:szCs w:val="16"/>
          <w:lang w:eastAsia="de-DE"/>
        </w:rPr>
        <w:t>Duyfhuysen</w:t>
      </w:r>
      <w:r w:rsidRPr="00CC34B3">
        <w:rPr>
          <w:rFonts w:eastAsia="Times New Roman" w:cs="Calibri"/>
          <w:sz w:val="16"/>
          <w:szCs w:val="16"/>
          <w:lang w:eastAsia="de-DE"/>
        </w:rPr>
        <w:t xml:space="preserve">; Akteplaats: </w:t>
      </w:r>
      <w:proofErr w:type="gramStart"/>
      <w:r w:rsidRPr="00CC34B3">
        <w:rPr>
          <w:rFonts w:eastAsia="Times New Roman" w:cs="Calibri"/>
          <w:sz w:val="16"/>
          <w:szCs w:val="16"/>
          <w:lang w:eastAsia="de-DE"/>
        </w:rPr>
        <w:t>Rotterdam;  huwelijksvoorwaarden</w:t>
      </w:r>
      <w:proofErr w:type="gramEnd"/>
      <w:r w:rsidRPr="00CC34B3">
        <w:rPr>
          <w:rFonts w:eastAsia="Times New Roman" w:cs="Calibri"/>
          <w:sz w:val="16"/>
          <w:szCs w:val="16"/>
          <w:lang w:eastAsia="de-DE"/>
        </w:rPr>
        <w:t>.</w:t>
      </w:r>
    </w:p>
  </w:footnote>
  <w:footnote w:id="340">
    <w:p w14:paraId="3C294E12"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341">
    <w:p w14:paraId="17A4ECCC" w14:textId="77777777" w:rsidR="00865B41" w:rsidRPr="00AF4BE6" w:rsidRDefault="00865B41" w:rsidP="00865B41">
      <w:pPr>
        <w:pStyle w:val="Funotentext"/>
        <w:rPr>
          <w:rFonts w:cs="Calibri"/>
          <w:sz w:val="16"/>
          <w:szCs w:val="16"/>
        </w:rPr>
      </w:pPr>
      <w:r w:rsidRPr="009F431A">
        <w:rPr>
          <w:rStyle w:val="Funotenzeichen"/>
          <w:sz w:val="16"/>
          <w:szCs w:val="16"/>
        </w:rPr>
        <w:footnoteRef/>
      </w:r>
      <w:r w:rsidRPr="009F431A">
        <w:rPr>
          <w:sz w:val="16"/>
          <w:szCs w:val="16"/>
        </w:rPr>
        <w:t xml:space="preserve"> </w:t>
      </w:r>
      <w:r w:rsidRPr="00AF74C0">
        <w:rPr>
          <w:sz w:val="16"/>
          <w:szCs w:val="16"/>
        </w:rPr>
        <w:t xml:space="preserve"> </w:t>
      </w:r>
      <w:r w:rsidRPr="00AF4BE6">
        <w:rPr>
          <w:rFonts w:cs="Calibri"/>
          <w:sz w:val="16"/>
          <w:szCs w:val="16"/>
        </w:rPr>
        <w:t>Stadsarchief Rotterdam</w:t>
      </w:r>
      <w:r>
        <w:rPr>
          <w:rFonts w:cs="Calibri"/>
          <w:sz w:val="16"/>
          <w:szCs w:val="16"/>
        </w:rPr>
        <w:t xml:space="preserve">, </w:t>
      </w:r>
      <w:r w:rsidRPr="00AF4BE6">
        <w:rPr>
          <w:rFonts w:eastAsia="Times New Roman" w:cs="Calibri"/>
          <w:sz w:val="16"/>
          <w:szCs w:val="16"/>
          <w:lang w:eastAsia="de-DE"/>
        </w:rPr>
        <w:t>18_167</w:t>
      </w:r>
      <w:r w:rsidRPr="00AF4BE6">
        <w:rPr>
          <w:rFonts w:cs="Calibri"/>
          <w:sz w:val="16"/>
          <w:szCs w:val="16"/>
        </w:rPr>
        <w:t xml:space="preserve">, 18 Notarissen te Rotterdam en daarin opgegane gemeenten (ONA), Inventarisnummer: 33; </w:t>
      </w:r>
      <w:r w:rsidRPr="00AF4BE6">
        <w:rPr>
          <w:rFonts w:eastAsia="Times New Roman" w:cs="Calibri"/>
          <w:sz w:val="16"/>
          <w:szCs w:val="16"/>
          <w:lang w:eastAsia="de-DE"/>
        </w:rPr>
        <w:t xml:space="preserve">18_33 Jacob Duyfhuysen te Rotterdam, 11-Aug-1609 t/m 08-Jul-1611; </w:t>
      </w:r>
      <w:r w:rsidRPr="00AF4BE6">
        <w:rPr>
          <w:rFonts w:eastAsia="Times New Roman" w:cs="Calibri"/>
          <w:b/>
          <w:bCs/>
          <w:sz w:val="16"/>
          <w:szCs w:val="16"/>
          <w:lang w:eastAsia="de-DE"/>
        </w:rPr>
        <w:t>156</w:t>
      </w:r>
      <w:r w:rsidRPr="00AF4BE6">
        <w:rPr>
          <w:rFonts w:eastAsia="Times New Roman" w:cs="Calibri"/>
          <w:sz w:val="16"/>
          <w:szCs w:val="16"/>
          <w:lang w:eastAsia="de-DE"/>
        </w:rPr>
        <w:t xml:space="preserve"> machtiging 27-mrt-1611; Datering: 27-mrt-1611; Aktenummer: </w:t>
      </w:r>
      <w:proofErr w:type="gramStart"/>
      <w:r w:rsidRPr="00AF4BE6">
        <w:rPr>
          <w:rFonts w:eastAsia="Times New Roman" w:cs="Calibri"/>
          <w:sz w:val="16"/>
          <w:szCs w:val="16"/>
          <w:lang w:eastAsia="de-DE"/>
        </w:rPr>
        <w:t>156;  Bladzijden</w:t>
      </w:r>
      <w:proofErr w:type="gramEnd"/>
      <w:r w:rsidRPr="00AF4BE6">
        <w:rPr>
          <w:rFonts w:eastAsia="Times New Roman" w:cs="Calibri"/>
          <w:sz w:val="16"/>
          <w:szCs w:val="16"/>
          <w:lang w:eastAsia="de-DE"/>
        </w:rPr>
        <w:t xml:space="preserve">: 231 t/m 231; Standplaats: Rotterdam; Notaris: Jacob </w:t>
      </w:r>
      <w:r w:rsidRPr="00AF4BE6">
        <w:rPr>
          <w:rFonts w:eastAsia="Times New Roman" w:cs="Calibri"/>
          <w:b/>
          <w:sz w:val="16"/>
          <w:szCs w:val="16"/>
          <w:lang w:eastAsia="de-DE"/>
        </w:rPr>
        <w:t>Duyfhuysen</w:t>
      </w:r>
      <w:r w:rsidRPr="00AF4BE6">
        <w:rPr>
          <w:rFonts w:eastAsia="Times New Roman" w:cs="Calibri"/>
          <w:sz w:val="16"/>
          <w:szCs w:val="16"/>
          <w:lang w:eastAsia="de-DE"/>
        </w:rPr>
        <w:t>; Akteplaats: Rotterdam; Aktesoort: machtiging.</w:t>
      </w:r>
    </w:p>
  </w:footnote>
  <w:footnote w:id="342">
    <w:p w14:paraId="2D1D02EF" w14:textId="77777777" w:rsidR="00865B41" w:rsidRPr="00C0007C" w:rsidRDefault="00865B41" w:rsidP="00865B41">
      <w:pPr>
        <w:pStyle w:val="Funotentext"/>
        <w:rPr>
          <w:rFonts w:cs="Calibri"/>
          <w:sz w:val="16"/>
          <w:szCs w:val="16"/>
        </w:rPr>
      </w:pPr>
      <w:r w:rsidRPr="00C0007C">
        <w:rPr>
          <w:rStyle w:val="Funotenzeichen"/>
          <w:rFonts w:cs="Calibri"/>
          <w:sz w:val="16"/>
          <w:szCs w:val="16"/>
        </w:rPr>
        <w:footnoteRef/>
      </w:r>
      <w:r w:rsidRPr="00C0007C">
        <w:rPr>
          <w:rFonts w:cs="Calibri"/>
          <w:sz w:val="16"/>
          <w:szCs w:val="16"/>
        </w:rPr>
        <w:t xml:space="preserve"> Stadsarchief Rotterdam</w:t>
      </w:r>
      <w:r w:rsidRPr="00C0007C">
        <w:rPr>
          <w:rFonts w:eastAsia="Times New Roman" w:cs="Calibri"/>
          <w:sz w:val="16"/>
          <w:szCs w:val="16"/>
          <w:lang w:eastAsia="de-DE"/>
        </w:rPr>
        <w:t>18_167</w:t>
      </w:r>
      <w:r w:rsidRPr="00C0007C">
        <w:rPr>
          <w:rFonts w:cs="Calibri"/>
          <w:sz w:val="16"/>
          <w:szCs w:val="16"/>
        </w:rPr>
        <w:t xml:space="preserve">, </w:t>
      </w:r>
      <w:r w:rsidRPr="00C0007C">
        <w:rPr>
          <w:rFonts w:eastAsia="Times New Roman" w:cs="Calibri"/>
          <w:sz w:val="16"/>
          <w:szCs w:val="16"/>
          <w:lang w:eastAsia="de-DE"/>
        </w:rPr>
        <w:t xml:space="preserve">18 Notarissen te Rotterdam en daarin opgegane gemeenten (ONA); </w:t>
      </w:r>
    </w:p>
    <w:p w14:paraId="4D0666D6" w14:textId="77777777" w:rsidR="00865B41" w:rsidRPr="00C0007C" w:rsidRDefault="00865B41" w:rsidP="00865B41">
      <w:pPr>
        <w:pStyle w:val="Funotentext"/>
        <w:rPr>
          <w:rFonts w:cs="Calibri"/>
          <w:sz w:val="16"/>
          <w:szCs w:val="16"/>
        </w:rPr>
      </w:pPr>
      <w:r w:rsidRPr="00C0007C">
        <w:rPr>
          <w:rFonts w:eastAsia="Times New Roman" w:cs="Calibri"/>
          <w:sz w:val="16"/>
          <w:szCs w:val="16"/>
          <w:lang w:eastAsia="de-DE"/>
        </w:rPr>
        <w:t xml:space="preserve">Inventarisnummer: 52; 18_52 Jacob </w:t>
      </w:r>
      <w:r w:rsidRPr="00C0007C">
        <w:rPr>
          <w:rFonts w:eastAsia="Times New Roman" w:cs="Calibri"/>
          <w:b/>
          <w:sz w:val="16"/>
          <w:szCs w:val="16"/>
          <w:lang w:eastAsia="de-DE"/>
        </w:rPr>
        <w:t>Duyfhuysen</w:t>
      </w:r>
      <w:r w:rsidRPr="00C0007C">
        <w:rPr>
          <w:rFonts w:eastAsia="Times New Roman" w:cs="Calibri"/>
          <w:sz w:val="16"/>
          <w:szCs w:val="16"/>
          <w:lang w:eastAsia="de-DE"/>
        </w:rPr>
        <w:t xml:space="preserve"> te Rotterdam, 12-Mrt-1609 t/m 05-Dec-1636; </w:t>
      </w:r>
      <w:r w:rsidRPr="00C0007C">
        <w:rPr>
          <w:rFonts w:eastAsia="Times New Roman" w:cs="Calibri"/>
          <w:b/>
          <w:bCs/>
          <w:sz w:val="16"/>
          <w:szCs w:val="16"/>
          <w:lang w:eastAsia="de-DE"/>
        </w:rPr>
        <w:t>1</w:t>
      </w:r>
      <w:r w:rsidRPr="00C0007C">
        <w:rPr>
          <w:rFonts w:eastAsia="Times New Roman" w:cs="Calibri"/>
          <w:sz w:val="16"/>
          <w:szCs w:val="16"/>
          <w:lang w:eastAsia="de-DE"/>
        </w:rPr>
        <w:t xml:space="preserve"> testament 12-mrt-1609; Datering: 12-mrt-1609; Aktenummer: 1; Bladzijden 1 t/m 1; Standplaats: Rotterdam; Notaris: Jacob </w:t>
      </w:r>
      <w:r w:rsidRPr="00C0007C">
        <w:rPr>
          <w:rFonts w:eastAsia="Times New Roman" w:cs="Calibri"/>
          <w:b/>
          <w:sz w:val="16"/>
          <w:szCs w:val="16"/>
          <w:lang w:eastAsia="de-DE"/>
        </w:rPr>
        <w:t>Duyfhuysen</w:t>
      </w:r>
      <w:r w:rsidRPr="00C0007C">
        <w:rPr>
          <w:rFonts w:eastAsia="Times New Roman" w:cs="Calibri"/>
          <w:sz w:val="16"/>
          <w:szCs w:val="16"/>
          <w:lang w:eastAsia="de-DE"/>
        </w:rPr>
        <w:t xml:space="preserve">; Akteplaats: </w:t>
      </w:r>
      <w:proofErr w:type="gramStart"/>
      <w:r w:rsidRPr="00C0007C">
        <w:rPr>
          <w:rFonts w:eastAsia="Times New Roman" w:cs="Calibri"/>
          <w:sz w:val="16"/>
          <w:szCs w:val="16"/>
          <w:lang w:eastAsia="de-DE"/>
        </w:rPr>
        <w:t>Rotterdam;  Aktesoort</w:t>
      </w:r>
      <w:proofErr w:type="gramEnd"/>
      <w:r w:rsidRPr="00C0007C">
        <w:rPr>
          <w:rFonts w:eastAsia="Times New Roman" w:cs="Calibri"/>
          <w:sz w:val="16"/>
          <w:szCs w:val="16"/>
          <w:lang w:eastAsia="de-DE"/>
        </w:rPr>
        <w:t>: testament</w:t>
      </w:r>
      <w:r>
        <w:rPr>
          <w:rFonts w:eastAsia="Times New Roman" w:cs="Calibri"/>
          <w:sz w:val="16"/>
          <w:szCs w:val="16"/>
          <w:lang w:eastAsia="de-DE"/>
        </w:rPr>
        <w:t>.</w:t>
      </w:r>
      <w:r w:rsidRPr="00C0007C">
        <w:rPr>
          <w:rFonts w:eastAsia="Times New Roman" w:cs="Calibri"/>
          <w:sz w:val="16"/>
          <w:szCs w:val="16"/>
          <w:lang w:eastAsia="de-DE"/>
        </w:rPr>
        <w:t xml:space="preserve"> </w:t>
      </w:r>
    </w:p>
  </w:footnote>
  <w:footnote w:id="343">
    <w:p w14:paraId="09A3FBAF" w14:textId="77777777" w:rsidR="00865B41" w:rsidRPr="00AF74C0" w:rsidRDefault="00865B41" w:rsidP="00865B41">
      <w:pPr>
        <w:pStyle w:val="Funotentext"/>
        <w:rPr>
          <w:sz w:val="16"/>
          <w:szCs w:val="16"/>
        </w:rPr>
      </w:pPr>
      <w:r w:rsidRPr="00AF74C0">
        <w:rPr>
          <w:rStyle w:val="Funotenzeichen"/>
          <w:sz w:val="16"/>
          <w:szCs w:val="16"/>
        </w:rPr>
        <w:footnoteRef/>
      </w:r>
      <w:r w:rsidRPr="00AF74C0">
        <w:rPr>
          <w:sz w:val="16"/>
          <w:szCs w:val="16"/>
        </w:rPr>
        <w:t xml:space="preserve"> </w:t>
      </w:r>
      <w:r w:rsidRPr="00F87FC4">
        <w:rPr>
          <w:rFonts w:cs="Calibri"/>
          <w:sz w:val="16"/>
          <w:szCs w:val="16"/>
        </w:rPr>
        <w:t>Stadsarchief Rotterdam</w:t>
      </w:r>
      <w:r w:rsidRPr="00F87FC4">
        <w:rPr>
          <w:rFonts w:eastAsia="Times New Roman" w:cs="Calibri"/>
          <w:sz w:val="16"/>
          <w:szCs w:val="16"/>
          <w:lang w:eastAsia="de-DE"/>
        </w:rPr>
        <w:t>18_167</w:t>
      </w:r>
      <w:r w:rsidRPr="00F87FC4">
        <w:rPr>
          <w:rFonts w:cs="Calibri"/>
          <w:sz w:val="16"/>
          <w:szCs w:val="16"/>
        </w:rPr>
        <w:t xml:space="preserve">, 18 Notarissen te Rotterdam en daarin opgegane gemeenten (ONA), Inventarisnummer: 36; </w:t>
      </w:r>
      <w:r w:rsidRPr="00F87FC4">
        <w:rPr>
          <w:rFonts w:eastAsia="Times New Roman" w:cs="Calibri"/>
          <w:sz w:val="16"/>
          <w:szCs w:val="16"/>
          <w:lang w:eastAsia="de-DE"/>
        </w:rPr>
        <w:t xml:space="preserve">18_36 Jacob Duyfhuysen te Rotterdam, 20-Apr-1616 t/m 02-Aug-1618; </w:t>
      </w:r>
      <w:r w:rsidRPr="00F87FC4">
        <w:rPr>
          <w:rFonts w:eastAsia="Times New Roman" w:cs="Calibri"/>
          <w:b/>
          <w:bCs/>
          <w:sz w:val="16"/>
          <w:szCs w:val="16"/>
          <w:lang w:eastAsia="de-DE"/>
        </w:rPr>
        <w:t>161</w:t>
      </w:r>
      <w:r w:rsidRPr="00F87FC4">
        <w:rPr>
          <w:rFonts w:eastAsia="Times New Roman" w:cs="Calibri"/>
          <w:sz w:val="16"/>
          <w:szCs w:val="16"/>
          <w:lang w:eastAsia="de-DE"/>
        </w:rPr>
        <w:t xml:space="preserve"> testament 11-nov-1617; Datering: 11-nov-1617; Aktenummer: </w:t>
      </w:r>
      <w:proofErr w:type="gramStart"/>
      <w:r w:rsidRPr="00F87FC4">
        <w:rPr>
          <w:rFonts w:eastAsia="Times New Roman" w:cs="Calibri"/>
          <w:sz w:val="16"/>
          <w:szCs w:val="16"/>
          <w:lang w:eastAsia="de-DE"/>
        </w:rPr>
        <w:t>161;  Bladzijden</w:t>
      </w:r>
      <w:proofErr w:type="gramEnd"/>
      <w:r w:rsidRPr="00F87FC4">
        <w:rPr>
          <w:rFonts w:eastAsia="Times New Roman" w:cs="Calibri"/>
          <w:sz w:val="16"/>
          <w:szCs w:val="16"/>
          <w:lang w:eastAsia="de-DE"/>
        </w:rPr>
        <w:t xml:space="preserve">: 394 t/m 398; Standplaats: Rotterdam; Notaris: Jacob </w:t>
      </w:r>
      <w:r w:rsidRPr="00F87FC4">
        <w:rPr>
          <w:rFonts w:eastAsia="Times New Roman" w:cs="Calibri"/>
          <w:b/>
          <w:sz w:val="16"/>
          <w:szCs w:val="16"/>
          <w:lang w:eastAsia="de-DE"/>
        </w:rPr>
        <w:t>Duyfhuysen</w:t>
      </w:r>
      <w:r w:rsidRPr="00F87FC4">
        <w:rPr>
          <w:rFonts w:eastAsia="Times New Roman" w:cs="Calibri"/>
          <w:sz w:val="16"/>
          <w:szCs w:val="16"/>
          <w:lang w:eastAsia="de-DE"/>
        </w:rPr>
        <w:t>; Akteplaats: Rotterdam; Aktesoort testament.</w:t>
      </w:r>
    </w:p>
  </w:footnote>
  <w:footnote w:id="344">
    <w:p w14:paraId="72FB172D"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345">
    <w:p w14:paraId="25B518CD" w14:textId="77777777" w:rsidR="00865B41" w:rsidRPr="007C50CC" w:rsidRDefault="00865B41" w:rsidP="00865B41">
      <w:pPr>
        <w:pStyle w:val="Funotentext"/>
        <w:rPr>
          <w:sz w:val="16"/>
          <w:szCs w:val="16"/>
        </w:rPr>
      </w:pPr>
      <w:r w:rsidRPr="004F4400">
        <w:rPr>
          <w:rStyle w:val="Funotenzeichen"/>
          <w:sz w:val="16"/>
          <w:szCs w:val="16"/>
        </w:rPr>
        <w:footnoteRef/>
      </w:r>
      <w:r>
        <w:rPr>
          <w:sz w:val="16"/>
          <w:szCs w:val="16"/>
        </w:rPr>
        <w:t xml:space="preserve"> </w:t>
      </w:r>
      <w:r w:rsidRPr="007C50CC">
        <w:rPr>
          <w:sz w:val="16"/>
          <w:szCs w:val="16"/>
        </w:rPr>
        <w:t>Stadsarchief Rotterdam, 18 Notarissen te Rotterdam en daarin opgegane gemeenten (ONA), Inventarisnr.</w:t>
      </w:r>
      <w:r w:rsidRPr="00FE507B">
        <w:t xml:space="preserve"> </w:t>
      </w:r>
      <w:r w:rsidRPr="007C50CC">
        <w:rPr>
          <w:sz w:val="16"/>
          <w:szCs w:val="16"/>
        </w:rPr>
        <w:t>180,</w:t>
      </w:r>
      <w:r w:rsidRPr="00FE507B">
        <w:t xml:space="preserve"> </w:t>
      </w:r>
      <w:r w:rsidRPr="007C50CC">
        <w:rPr>
          <w:sz w:val="16"/>
          <w:szCs w:val="16"/>
        </w:rPr>
        <w:t xml:space="preserve">Nicolaas </w:t>
      </w:r>
      <w:r w:rsidRPr="007C50CC">
        <w:rPr>
          <w:b/>
          <w:sz w:val="16"/>
          <w:szCs w:val="16"/>
        </w:rPr>
        <w:t>Voge</w:t>
      </w:r>
      <w:r w:rsidRPr="007C50CC">
        <w:rPr>
          <w:sz w:val="16"/>
          <w:szCs w:val="16"/>
        </w:rPr>
        <w:t xml:space="preserve">l </w:t>
      </w:r>
      <w:r w:rsidRPr="009D62E9">
        <w:rPr>
          <w:b/>
          <w:sz w:val="16"/>
          <w:szCs w:val="16"/>
        </w:rPr>
        <w:t xml:space="preserve">Adriaansz </w:t>
      </w:r>
      <w:r w:rsidRPr="007C50CC">
        <w:rPr>
          <w:sz w:val="16"/>
          <w:szCs w:val="16"/>
        </w:rPr>
        <w:t xml:space="preserve">te Rotterdam, 23-Okt-1624 t/m 02-Dec-1653, 17 boedelinventaris 06-mrt-1641: Der Schiffer </w:t>
      </w:r>
      <w:r w:rsidRPr="007C50CC">
        <w:rPr>
          <w:b/>
          <w:sz w:val="16"/>
          <w:szCs w:val="16"/>
        </w:rPr>
        <w:t>Frans Claesz</w:t>
      </w:r>
      <w:r w:rsidRPr="007C50CC">
        <w:rPr>
          <w:sz w:val="16"/>
          <w:szCs w:val="16"/>
        </w:rPr>
        <w:t xml:space="preserve"> läßt nach dem am 15.2.1641 erfolgten Tod seiner Frau </w:t>
      </w:r>
      <w:r w:rsidRPr="007C50CC">
        <w:rPr>
          <w:b/>
          <w:sz w:val="16"/>
          <w:szCs w:val="16"/>
        </w:rPr>
        <w:t>Jaebge Crijnen</w:t>
      </w:r>
      <w:r w:rsidRPr="007C50CC">
        <w:rPr>
          <w:sz w:val="16"/>
          <w:szCs w:val="16"/>
        </w:rPr>
        <w:t xml:space="preserve"> zugunsten seines einen Monat alten Sohnes </w:t>
      </w:r>
      <w:r w:rsidRPr="007C50CC">
        <w:rPr>
          <w:b/>
          <w:sz w:val="16"/>
          <w:szCs w:val="16"/>
        </w:rPr>
        <w:t>Claes Frans</w:t>
      </w:r>
      <w:r w:rsidRPr="007C50CC">
        <w:rPr>
          <w:sz w:val="16"/>
          <w:szCs w:val="16"/>
        </w:rPr>
        <w:t xml:space="preserve"> am 6.3.1641 den „Boedel“ inventarisieren. Dazu gehört auch eine Benennung der Gläubiger noch ausstehender im Regest nicht näher bezeichneter Schulden, zu diesen Gläubigern gehört auch </w:t>
      </w:r>
      <w:r w:rsidRPr="007C50CC">
        <w:rPr>
          <w:b/>
          <w:sz w:val="16"/>
          <w:szCs w:val="16"/>
        </w:rPr>
        <w:t>Rochus Wouricxsz van Steenhuysen</w:t>
      </w:r>
      <w:r w:rsidRPr="007C50CC">
        <w:rPr>
          <w:rFonts w:ascii="Times New Roman" w:eastAsia="Times New Roman" w:hAnsi="Times New Roman"/>
          <w:b/>
          <w:sz w:val="16"/>
          <w:szCs w:val="16"/>
          <w:lang w:eastAsia="de-DE"/>
        </w:rPr>
        <w:t>.</w:t>
      </w:r>
    </w:p>
  </w:footnote>
  <w:footnote w:id="346">
    <w:p w14:paraId="2F854944" w14:textId="77777777" w:rsidR="00865B41" w:rsidRPr="00C0007C" w:rsidRDefault="00865B41" w:rsidP="00865B41">
      <w:pPr>
        <w:pStyle w:val="Funotentext"/>
        <w:rPr>
          <w:rFonts w:cs="Calibri"/>
          <w:sz w:val="16"/>
          <w:szCs w:val="16"/>
        </w:rPr>
      </w:pPr>
      <w:r w:rsidRPr="00C0007C">
        <w:rPr>
          <w:rStyle w:val="Funotenzeichen"/>
          <w:rFonts w:cs="Calibri"/>
          <w:sz w:val="16"/>
          <w:szCs w:val="16"/>
        </w:rPr>
        <w:footnoteRef/>
      </w:r>
      <w:r w:rsidRPr="00C0007C">
        <w:rPr>
          <w:rFonts w:cs="Calibri"/>
          <w:sz w:val="16"/>
          <w:szCs w:val="16"/>
        </w:rPr>
        <w:t xml:space="preserve"> Stadsarchief Rotterdam</w:t>
      </w:r>
      <w:r w:rsidRPr="00C0007C">
        <w:rPr>
          <w:rFonts w:eastAsia="Times New Roman" w:cs="Calibri"/>
          <w:sz w:val="16"/>
          <w:szCs w:val="16"/>
          <w:lang w:eastAsia="de-DE"/>
        </w:rPr>
        <w:t>18_167</w:t>
      </w:r>
      <w:r w:rsidRPr="00C0007C">
        <w:rPr>
          <w:rFonts w:cs="Calibri"/>
          <w:sz w:val="16"/>
          <w:szCs w:val="16"/>
        </w:rPr>
        <w:t xml:space="preserve">, </w:t>
      </w:r>
      <w:r w:rsidRPr="00C0007C">
        <w:rPr>
          <w:rFonts w:eastAsia="Times New Roman" w:cs="Calibri"/>
          <w:sz w:val="16"/>
          <w:szCs w:val="16"/>
          <w:lang w:eastAsia="de-DE"/>
        </w:rPr>
        <w:t xml:space="preserve">18 Notarissen te Rotterdam en daarin opgegane gemeenten (ONA); </w:t>
      </w:r>
    </w:p>
    <w:p w14:paraId="2758728C" w14:textId="77777777" w:rsidR="00865B41" w:rsidRPr="00C0007C" w:rsidRDefault="00865B41" w:rsidP="00865B41">
      <w:pPr>
        <w:pStyle w:val="Funotentext"/>
        <w:rPr>
          <w:rFonts w:cs="Calibri"/>
          <w:sz w:val="16"/>
          <w:szCs w:val="16"/>
        </w:rPr>
      </w:pPr>
      <w:r w:rsidRPr="00C0007C">
        <w:rPr>
          <w:rFonts w:eastAsia="Times New Roman" w:cs="Calibri"/>
          <w:sz w:val="16"/>
          <w:szCs w:val="16"/>
          <w:lang w:eastAsia="de-DE"/>
        </w:rPr>
        <w:t xml:space="preserve">Inventarisnummer: 52; 18_52 Jacob </w:t>
      </w:r>
      <w:r w:rsidRPr="00C0007C">
        <w:rPr>
          <w:rFonts w:eastAsia="Times New Roman" w:cs="Calibri"/>
          <w:b/>
          <w:sz w:val="16"/>
          <w:szCs w:val="16"/>
          <w:lang w:eastAsia="de-DE"/>
        </w:rPr>
        <w:t>Duyfhuysen</w:t>
      </w:r>
      <w:r w:rsidRPr="00C0007C">
        <w:rPr>
          <w:rFonts w:eastAsia="Times New Roman" w:cs="Calibri"/>
          <w:sz w:val="16"/>
          <w:szCs w:val="16"/>
          <w:lang w:eastAsia="de-DE"/>
        </w:rPr>
        <w:t xml:space="preserve"> te Rotterdam, 12-Mrt-1609 t/m 05-Dec-1636; </w:t>
      </w:r>
      <w:r w:rsidRPr="00C0007C">
        <w:rPr>
          <w:rFonts w:eastAsia="Times New Roman" w:cs="Calibri"/>
          <w:b/>
          <w:bCs/>
          <w:sz w:val="16"/>
          <w:szCs w:val="16"/>
          <w:lang w:eastAsia="de-DE"/>
        </w:rPr>
        <w:t>1</w:t>
      </w:r>
      <w:r w:rsidRPr="00C0007C">
        <w:rPr>
          <w:rFonts w:eastAsia="Times New Roman" w:cs="Calibri"/>
          <w:sz w:val="16"/>
          <w:szCs w:val="16"/>
          <w:lang w:eastAsia="de-DE"/>
        </w:rPr>
        <w:t xml:space="preserve"> testament 12-mrt-1609; Datering: 12-mrt-1609; Aktenummer: 1; Bladzijden 1 t/m 1; Standplaats: Rotterdam; Notaris: Jacob </w:t>
      </w:r>
      <w:r w:rsidRPr="00C0007C">
        <w:rPr>
          <w:rFonts w:eastAsia="Times New Roman" w:cs="Calibri"/>
          <w:b/>
          <w:sz w:val="16"/>
          <w:szCs w:val="16"/>
          <w:lang w:eastAsia="de-DE"/>
        </w:rPr>
        <w:t>Duyfhuysen</w:t>
      </w:r>
      <w:r w:rsidRPr="00C0007C">
        <w:rPr>
          <w:rFonts w:eastAsia="Times New Roman" w:cs="Calibri"/>
          <w:sz w:val="16"/>
          <w:szCs w:val="16"/>
          <w:lang w:eastAsia="de-DE"/>
        </w:rPr>
        <w:t xml:space="preserve">; Akteplaats: </w:t>
      </w:r>
      <w:proofErr w:type="gramStart"/>
      <w:r w:rsidRPr="00C0007C">
        <w:rPr>
          <w:rFonts w:eastAsia="Times New Roman" w:cs="Calibri"/>
          <w:sz w:val="16"/>
          <w:szCs w:val="16"/>
          <w:lang w:eastAsia="de-DE"/>
        </w:rPr>
        <w:t>Rotterdam;  Aktesoort</w:t>
      </w:r>
      <w:proofErr w:type="gramEnd"/>
      <w:r w:rsidRPr="00C0007C">
        <w:rPr>
          <w:rFonts w:eastAsia="Times New Roman" w:cs="Calibri"/>
          <w:sz w:val="16"/>
          <w:szCs w:val="16"/>
          <w:lang w:eastAsia="de-DE"/>
        </w:rPr>
        <w:t>: testament</w:t>
      </w:r>
      <w:r>
        <w:rPr>
          <w:rFonts w:eastAsia="Times New Roman" w:cs="Calibri"/>
          <w:sz w:val="16"/>
          <w:szCs w:val="16"/>
          <w:lang w:eastAsia="de-DE"/>
        </w:rPr>
        <w:t>.</w:t>
      </w:r>
      <w:r w:rsidRPr="00C0007C">
        <w:rPr>
          <w:rFonts w:eastAsia="Times New Roman" w:cs="Calibri"/>
          <w:sz w:val="16"/>
          <w:szCs w:val="16"/>
          <w:lang w:eastAsia="de-DE"/>
        </w:rPr>
        <w:t xml:space="preserve"> </w:t>
      </w:r>
    </w:p>
  </w:footnote>
  <w:footnote w:id="347">
    <w:p w14:paraId="072F2B39" w14:textId="77777777" w:rsidR="00865B41" w:rsidRPr="00943E86" w:rsidRDefault="00865B41" w:rsidP="00865B41">
      <w:pPr>
        <w:pStyle w:val="Funotentext"/>
        <w:rPr>
          <w:b/>
          <w:sz w:val="16"/>
          <w:szCs w:val="16"/>
        </w:rPr>
      </w:pPr>
      <w:r w:rsidRPr="00943E86">
        <w:rPr>
          <w:rStyle w:val="Funotenzeichen"/>
          <w:b/>
          <w:sz w:val="16"/>
          <w:szCs w:val="16"/>
        </w:rPr>
        <w:footnoteRef/>
      </w:r>
      <w:r w:rsidRPr="00943E86">
        <w:rPr>
          <w:b/>
          <w:sz w:val="16"/>
          <w:szCs w:val="16"/>
        </w:rPr>
        <w:t xml:space="preserve"> Stamboom Baris und Clement.</w:t>
      </w:r>
    </w:p>
  </w:footnote>
  <w:footnote w:id="348">
    <w:p w14:paraId="3799CC53"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349">
    <w:p w14:paraId="224062D9" w14:textId="77777777" w:rsidR="00865B41" w:rsidRPr="007C50CC" w:rsidRDefault="00865B41" w:rsidP="00865B41">
      <w:pPr>
        <w:pStyle w:val="Funotentext"/>
        <w:rPr>
          <w:sz w:val="16"/>
          <w:szCs w:val="16"/>
        </w:rPr>
      </w:pPr>
      <w:r w:rsidRPr="004F4400">
        <w:rPr>
          <w:rStyle w:val="Funotenzeichen"/>
          <w:sz w:val="16"/>
          <w:szCs w:val="16"/>
        </w:rPr>
        <w:footnoteRef/>
      </w:r>
      <w:r>
        <w:rPr>
          <w:sz w:val="16"/>
          <w:szCs w:val="16"/>
        </w:rPr>
        <w:t xml:space="preserve"> </w:t>
      </w:r>
      <w:r w:rsidRPr="007C50CC">
        <w:rPr>
          <w:sz w:val="16"/>
          <w:szCs w:val="16"/>
        </w:rPr>
        <w:t>Stadsarchief Rotterdam, 18 Notarissen te Rotterdam en daarin opgegane gemeenten (ONA), Inventarisnr.</w:t>
      </w:r>
      <w:r w:rsidRPr="00FE507B">
        <w:t xml:space="preserve"> </w:t>
      </w:r>
      <w:r w:rsidRPr="007C50CC">
        <w:rPr>
          <w:sz w:val="16"/>
          <w:szCs w:val="16"/>
        </w:rPr>
        <w:t>180,</w:t>
      </w:r>
      <w:r w:rsidRPr="00FE507B">
        <w:t xml:space="preserve"> </w:t>
      </w:r>
      <w:r w:rsidRPr="007C50CC">
        <w:rPr>
          <w:sz w:val="16"/>
          <w:szCs w:val="16"/>
        </w:rPr>
        <w:t xml:space="preserve">Nicolaas </w:t>
      </w:r>
      <w:r w:rsidRPr="009D62E9">
        <w:rPr>
          <w:b/>
          <w:sz w:val="16"/>
          <w:szCs w:val="16"/>
        </w:rPr>
        <w:t>Vogel Adriaansz</w:t>
      </w:r>
      <w:r w:rsidRPr="007C50CC">
        <w:rPr>
          <w:sz w:val="16"/>
          <w:szCs w:val="16"/>
        </w:rPr>
        <w:t xml:space="preserve"> te Rotterdam, 23-Okt-1624 t/m 02-Dec-1653, 17 boedelinventaris 06-mrt-1641: Der Schiffer </w:t>
      </w:r>
      <w:r w:rsidRPr="007C50CC">
        <w:rPr>
          <w:b/>
          <w:sz w:val="16"/>
          <w:szCs w:val="16"/>
        </w:rPr>
        <w:t>Frans Claesz</w:t>
      </w:r>
      <w:r w:rsidRPr="007C50CC">
        <w:rPr>
          <w:sz w:val="16"/>
          <w:szCs w:val="16"/>
        </w:rPr>
        <w:t xml:space="preserve"> läßt nach dem am 15.2.1641 erfolgten Tod seiner Frau </w:t>
      </w:r>
      <w:r w:rsidRPr="007C50CC">
        <w:rPr>
          <w:b/>
          <w:sz w:val="16"/>
          <w:szCs w:val="16"/>
        </w:rPr>
        <w:t>Jaebge Crijnen</w:t>
      </w:r>
      <w:r w:rsidRPr="007C50CC">
        <w:rPr>
          <w:sz w:val="16"/>
          <w:szCs w:val="16"/>
        </w:rPr>
        <w:t xml:space="preserve"> zugunsten seines einen Monat alten Sohnes </w:t>
      </w:r>
      <w:r w:rsidRPr="007C50CC">
        <w:rPr>
          <w:b/>
          <w:sz w:val="16"/>
          <w:szCs w:val="16"/>
        </w:rPr>
        <w:t>Claes Frans</w:t>
      </w:r>
      <w:r w:rsidRPr="007C50CC">
        <w:rPr>
          <w:sz w:val="16"/>
          <w:szCs w:val="16"/>
        </w:rPr>
        <w:t xml:space="preserve"> am 6.3.1641 den „Boedel“ inventarisieren. Dazu gehört auch eine Benennung der Gläubiger noch ausstehender im Regest nicht näher bezeichneter Schulden, zu diesen Gläubigern gehört auch </w:t>
      </w:r>
      <w:r w:rsidRPr="007C50CC">
        <w:rPr>
          <w:b/>
          <w:sz w:val="16"/>
          <w:szCs w:val="16"/>
        </w:rPr>
        <w:t>Rochus Wouricxsz van Steenhuysen</w:t>
      </w:r>
      <w:r w:rsidRPr="007C50CC">
        <w:rPr>
          <w:rFonts w:ascii="Times New Roman" w:eastAsia="Times New Roman" w:hAnsi="Times New Roman"/>
          <w:b/>
          <w:sz w:val="16"/>
          <w:szCs w:val="16"/>
          <w:lang w:eastAsia="de-DE"/>
        </w:rPr>
        <w:t>.</w:t>
      </w:r>
    </w:p>
  </w:footnote>
  <w:footnote w:id="350">
    <w:p w14:paraId="1B1CD861" w14:textId="77777777" w:rsidR="00865B41" w:rsidRPr="008770F2" w:rsidRDefault="00865B41" w:rsidP="00865B41">
      <w:pPr>
        <w:pStyle w:val="Funotentext"/>
        <w:rPr>
          <w:sz w:val="16"/>
          <w:szCs w:val="16"/>
        </w:rPr>
      </w:pPr>
      <w:r w:rsidRPr="008770F2">
        <w:rPr>
          <w:rStyle w:val="Funotenzeichen"/>
          <w:sz w:val="16"/>
          <w:szCs w:val="16"/>
        </w:rPr>
        <w:footnoteRef/>
      </w:r>
      <w:r w:rsidRPr="008770F2">
        <w:rPr>
          <w:sz w:val="16"/>
          <w:szCs w:val="16"/>
        </w:rPr>
        <w:t xml:space="preserve"> </w:t>
      </w:r>
      <w:r w:rsidRPr="00F5334F">
        <w:rPr>
          <w:rFonts w:cs="Calibri"/>
          <w:sz w:val="16"/>
          <w:szCs w:val="16"/>
        </w:rPr>
        <w:t xml:space="preserve">Stadsarchief Rotterdam, </w:t>
      </w:r>
      <w:r w:rsidRPr="00F5334F">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248;</w:t>
      </w:r>
      <w:r w:rsidRPr="00F5334F">
        <w:rPr>
          <w:rFonts w:eastAsia="Times New Roman" w:cs="Calibri"/>
          <w:sz w:val="16"/>
          <w:szCs w:val="16"/>
          <w:lang w:eastAsia="de-DE"/>
        </w:rPr>
        <w:t xml:space="preserve"> Jacob</w:t>
      </w:r>
      <w:r w:rsidRPr="009D62E9">
        <w:rPr>
          <w:rFonts w:eastAsia="Times New Roman" w:cs="Calibri"/>
          <w:b/>
          <w:sz w:val="16"/>
          <w:szCs w:val="16"/>
          <w:lang w:eastAsia="de-DE"/>
        </w:rPr>
        <w:t xml:space="preserve"> Duyfhuysen</w:t>
      </w:r>
      <w:r w:rsidRPr="00F5334F">
        <w:rPr>
          <w:rFonts w:eastAsia="Times New Roman" w:cs="Calibri"/>
          <w:sz w:val="16"/>
          <w:szCs w:val="16"/>
          <w:lang w:eastAsia="de-DE"/>
        </w:rPr>
        <w:t xml:space="preserve"> </w:t>
      </w:r>
      <w:r w:rsidRPr="009D62E9">
        <w:rPr>
          <w:rFonts w:eastAsia="Times New Roman" w:cs="Calibri"/>
          <w:b/>
          <w:sz w:val="16"/>
          <w:szCs w:val="16"/>
          <w:lang w:eastAsia="de-DE"/>
        </w:rPr>
        <w:t xml:space="preserve">jr </w:t>
      </w:r>
      <w:r w:rsidRPr="00F5334F">
        <w:rPr>
          <w:rFonts w:eastAsia="Times New Roman" w:cs="Calibri"/>
          <w:sz w:val="16"/>
          <w:szCs w:val="16"/>
          <w:lang w:eastAsia="de-DE"/>
        </w:rPr>
        <w:t>te Rotterdam, 11-Okt-1625 t/m 01-Jun-1649,</w:t>
      </w:r>
      <w:r w:rsidRPr="00F5334F">
        <w:rPr>
          <w:rFonts w:eastAsia="Times New Roman" w:cs="Calibri"/>
          <w:b/>
          <w:bCs/>
          <w:sz w:val="16"/>
          <w:szCs w:val="16"/>
          <w:lang w:eastAsia="de-DE"/>
        </w:rPr>
        <w:t xml:space="preserve"> 25</w:t>
      </w:r>
      <w:r w:rsidRPr="00F5334F">
        <w:rPr>
          <w:rFonts w:eastAsia="Times New Roman" w:cs="Calibri"/>
          <w:sz w:val="16"/>
          <w:szCs w:val="16"/>
          <w:lang w:eastAsia="de-DE"/>
        </w:rPr>
        <w:t> attestatie of verklaring 14-mei-1631, Rotterdam, 45 t/m 45</w:t>
      </w:r>
      <w:r w:rsidRPr="008770F2">
        <w:rPr>
          <w:rFonts w:eastAsia="Times New Roman" w:cs="Calibri"/>
          <w:sz w:val="16"/>
          <w:szCs w:val="16"/>
          <w:lang w:eastAsia="de-DE"/>
        </w:rPr>
        <w:t>:</w:t>
      </w:r>
      <w:r>
        <w:rPr>
          <w:rFonts w:eastAsia="Times New Roman" w:cs="Calibri"/>
          <w:sz w:val="16"/>
          <w:szCs w:val="16"/>
          <w:lang w:eastAsia="de-DE"/>
        </w:rPr>
        <w:t xml:space="preserve"> „</w:t>
      </w:r>
      <w:r w:rsidRPr="00F5334F">
        <w:rPr>
          <w:rFonts w:eastAsia="Times New Roman" w:cs="Calibri"/>
          <w:b/>
          <w:i/>
          <w:sz w:val="16"/>
          <w:szCs w:val="16"/>
          <w:lang w:eastAsia="de-DE"/>
        </w:rPr>
        <w:t>Rochus Mouricx van Steenhuysen</w:t>
      </w:r>
      <w:r w:rsidRPr="00F5334F">
        <w:rPr>
          <w:rFonts w:eastAsia="Times New Roman" w:cs="Calibri"/>
          <w:i/>
          <w:sz w:val="16"/>
          <w:szCs w:val="16"/>
          <w:lang w:eastAsia="de-DE"/>
        </w:rPr>
        <w:t xml:space="preserve">, 69 jaar, en </w:t>
      </w:r>
      <w:r w:rsidRPr="00F5334F">
        <w:rPr>
          <w:rFonts w:eastAsia="Times New Roman" w:cs="Calibri"/>
          <w:b/>
          <w:i/>
          <w:sz w:val="16"/>
          <w:szCs w:val="16"/>
          <w:lang w:eastAsia="de-DE"/>
        </w:rPr>
        <w:t>Jacob Duyfhuysen, den ouden</w:t>
      </w:r>
      <w:r w:rsidRPr="00F5334F">
        <w:rPr>
          <w:rFonts w:eastAsia="Times New Roman" w:cs="Calibri"/>
          <w:i/>
          <w:sz w:val="16"/>
          <w:szCs w:val="16"/>
          <w:lang w:eastAsia="de-DE"/>
        </w:rPr>
        <w:t xml:space="preserve">, notaris, 63 jaar, leggen een verklaring af op verzoek van </w:t>
      </w:r>
      <w:r w:rsidRPr="00F5334F">
        <w:rPr>
          <w:rFonts w:eastAsia="Times New Roman" w:cs="Calibri"/>
          <w:b/>
          <w:i/>
          <w:sz w:val="16"/>
          <w:szCs w:val="16"/>
          <w:lang w:eastAsia="de-DE"/>
        </w:rPr>
        <w:t>Peter Fops van der Meyde</w:t>
      </w:r>
      <w:r w:rsidRPr="00F5334F">
        <w:rPr>
          <w:rFonts w:eastAsia="Times New Roman" w:cs="Calibri"/>
          <w:i/>
          <w:sz w:val="16"/>
          <w:szCs w:val="16"/>
          <w:lang w:eastAsia="de-DE"/>
        </w:rPr>
        <w:t xml:space="preserve">. Zij verklaren dat zij al meer dan 30 jaar in het huis komen dat heeft toebehoord: aan: eerst </w:t>
      </w:r>
      <w:r w:rsidRPr="00F5334F">
        <w:rPr>
          <w:rFonts w:eastAsia="Times New Roman" w:cs="Calibri"/>
          <w:b/>
          <w:i/>
          <w:sz w:val="16"/>
          <w:szCs w:val="16"/>
          <w:lang w:eastAsia="de-DE"/>
        </w:rPr>
        <w:t>Harman Antonis</w:t>
      </w:r>
      <w:r w:rsidRPr="00F5334F">
        <w:rPr>
          <w:rFonts w:eastAsia="Times New Roman" w:cs="Calibri"/>
          <w:i/>
          <w:sz w:val="16"/>
          <w:szCs w:val="16"/>
          <w:lang w:eastAsia="de-DE"/>
        </w:rPr>
        <w:t xml:space="preserve">z, daarna aan </w:t>
      </w:r>
      <w:r w:rsidRPr="00F5334F">
        <w:rPr>
          <w:rFonts w:eastAsia="Times New Roman" w:cs="Calibri"/>
          <w:b/>
          <w:i/>
          <w:sz w:val="16"/>
          <w:szCs w:val="16"/>
          <w:lang w:eastAsia="de-DE"/>
        </w:rPr>
        <w:t>Peter Melisz van Bijstervelt</w:t>
      </w:r>
      <w:r w:rsidRPr="00F5334F">
        <w:rPr>
          <w:rFonts w:eastAsia="Times New Roman" w:cs="Calibri"/>
          <w:i/>
          <w:sz w:val="16"/>
          <w:szCs w:val="16"/>
          <w:lang w:eastAsia="de-DE"/>
        </w:rPr>
        <w:t xml:space="preserve"> en nu aan </w:t>
      </w:r>
      <w:r w:rsidRPr="00F5334F">
        <w:rPr>
          <w:rFonts w:eastAsia="Times New Roman" w:cs="Calibri"/>
          <w:b/>
          <w:i/>
          <w:sz w:val="16"/>
          <w:szCs w:val="16"/>
          <w:lang w:eastAsia="de-DE"/>
        </w:rPr>
        <w:t>van der Meyde</w:t>
      </w:r>
      <w:r w:rsidRPr="00F5334F">
        <w:rPr>
          <w:rFonts w:eastAsia="Times New Roman" w:cs="Calibri"/>
          <w:i/>
          <w:sz w:val="16"/>
          <w:szCs w:val="16"/>
          <w:lang w:eastAsia="de-DE"/>
        </w:rPr>
        <w:t>. Het buurhuis heet tegenwoordig De Swarte Buys.“</w:t>
      </w:r>
    </w:p>
  </w:footnote>
  <w:footnote w:id="351">
    <w:p w14:paraId="3CA5C7E5"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r w:rsidRPr="002A7CE8">
        <w:rPr>
          <w:rFonts w:ascii="Times New Roman" w:eastAsia="Times New Roman" w:hAnsi="Times New Roman"/>
          <w:sz w:val="24"/>
          <w:szCs w:val="24"/>
          <w:lang w:eastAsia="de-DE"/>
        </w:rPr>
        <w:t xml:space="preserve"> </w:t>
      </w:r>
    </w:p>
  </w:footnote>
  <w:footnote w:id="352">
    <w:p w14:paraId="3EF2810C" w14:textId="77777777" w:rsidR="00865B41" w:rsidRPr="00851827" w:rsidRDefault="00865B41" w:rsidP="00865B41">
      <w:pPr>
        <w:rPr>
          <w:sz w:val="16"/>
          <w:szCs w:val="16"/>
        </w:rPr>
      </w:pPr>
      <w:r w:rsidRPr="00851827">
        <w:rPr>
          <w:rStyle w:val="Funotenzeichen"/>
          <w:sz w:val="16"/>
          <w:szCs w:val="16"/>
        </w:rPr>
        <w:footnoteRef/>
      </w:r>
      <w:r w:rsidRPr="00851827">
        <w:rPr>
          <w:sz w:val="16"/>
          <w:szCs w:val="16"/>
        </w:rPr>
        <w:t xml:space="preserve"> </w:t>
      </w:r>
      <w:r w:rsidRPr="0066233D">
        <w:rPr>
          <w:rFonts w:asciiTheme="minorHAnsi" w:hAnsiTheme="minorHAnsi" w:cstheme="minorHAnsi"/>
          <w:sz w:val="16"/>
          <w:szCs w:val="16"/>
        </w:rPr>
        <w:t xml:space="preserve">Stadsarchief Rotterdam, </w:t>
      </w:r>
      <w:r w:rsidRPr="0066233D">
        <w:rPr>
          <w:rFonts w:asciiTheme="minorHAnsi" w:eastAsia="Times New Roman" w:hAnsiTheme="minorHAnsi" w:cstheme="minorHAnsi"/>
          <w:sz w:val="16"/>
          <w:szCs w:val="16"/>
          <w:lang w:eastAsia="de-DE"/>
        </w:rPr>
        <w:t xml:space="preserve">18 Notarissen te Rotterdam en daarin opgegane gemeenten (ONA), Inventarisnummer:  45; </w:t>
      </w:r>
      <w:r w:rsidRPr="0066233D">
        <w:rPr>
          <w:rFonts w:eastAsia="Times New Roman" w:cs="Calibri"/>
          <w:sz w:val="16"/>
          <w:szCs w:val="16"/>
          <w:lang w:eastAsia="de-DE"/>
        </w:rPr>
        <w:t>18_45 Jacob Duyfhuysen te Rotterdam, 27-Nov-1600 t/m 31-Dec-1603</w:t>
      </w:r>
      <w:r w:rsidRPr="0066233D">
        <w:rPr>
          <w:rFonts w:asciiTheme="minorHAnsi" w:eastAsia="Times New Roman" w:hAnsiTheme="minorHAnsi" w:cstheme="minorHAnsi"/>
          <w:sz w:val="16"/>
          <w:szCs w:val="16"/>
          <w:lang w:eastAsia="de-DE"/>
        </w:rPr>
        <w:t xml:space="preserve">; </w:t>
      </w:r>
      <w:r w:rsidRPr="0066233D">
        <w:rPr>
          <w:rFonts w:eastAsia="Times New Roman" w:cs="Calibri"/>
          <w:b/>
          <w:bCs/>
          <w:sz w:val="16"/>
          <w:szCs w:val="16"/>
          <w:lang w:eastAsia="de-DE"/>
        </w:rPr>
        <w:t>80</w:t>
      </w:r>
      <w:r w:rsidRPr="0066233D">
        <w:rPr>
          <w:rFonts w:eastAsia="Times New Roman" w:cs="Calibri"/>
          <w:sz w:val="16"/>
          <w:szCs w:val="16"/>
          <w:lang w:eastAsia="de-DE"/>
        </w:rPr>
        <w:t> attestatie of verklaring 30-jul-1602</w:t>
      </w:r>
      <w:r w:rsidRPr="0066233D">
        <w:rPr>
          <w:rFonts w:asciiTheme="minorHAnsi" w:eastAsia="Times New Roman" w:hAnsiTheme="minorHAnsi" w:cstheme="minorHAnsi"/>
          <w:sz w:val="16"/>
          <w:szCs w:val="16"/>
          <w:lang w:eastAsia="de-DE"/>
        </w:rPr>
        <w:t xml:space="preserve">; </w:t>
      </w:r>
      <w:proofErr w:type="gramStart"/>
      <w:r w:rsidRPr="0066233D">
        <w:rPr>
          <w:rFonts w:asciiTheme="minorHAnsi" w:eastAsia="Times New Roman" w:hAnsiTheme="minorHAnsi" w:cstheme="minorHAnsi"/>
          <w:sz w:val="16"/>
          <w:szCs w:val="16"/>
          <w:lang w:eastAsia="de-DE"/>
        </w:rPr>
        <w:t xml:space="preserve">Datering  </w:t>
      </w:r>
      <w:r w:rsidRPr="0066233D">
        <w:rPr>
          <w:rFonts w:eastAsia="Times New Roman" w:cs="Calibri"/>
          <w:sz w:val="16"/>
          <w:szCs w:val="16"/>
          <w:lang w:eastAsia="de-DE"/>
        </w:rPr>
        <w:t>30</w:t>
      </w:r>
      <w:proofErr w:type="gramEnd"/>
      <w:r w:rsidRPr="0066233D">
        <w:rPr>
          <w:rFonts w:eastAsia="Times New Roman" w:cs="Calibri"/>
          <w:sz w:val="16"/>
          <w:szCs w:val="16"/>
          <w:lang w:eastAsia="de-DE"/>
        </w:rPr>
        <w:t>-jul-</w:t>
      </w:r>
      <w:proofErr w:type="gramStart"/>
      <w:r w:rsidRPr="0066233D">
        <w:rPr>
          <w:rFonts w:eastAsia="Times New Roman" w:cs="Calibri"/>
          <w:sz w:val="16"/>
          <w:szCs w:val="16"/>
          <w:lang w:eastAsia="de-DE"/>
        </w:rPr>
        <w:t>1602</w:t>
      </w:r>
      <w:r w:rsidRPr="0066233D">
        <w:rPr>
          <w:rFonts w:asciiTheme="minorHAnsi" w:eastAsia="Times New Roman" w:hAnsiTheme="minorHAnsi" w:cstheme="minorHAnsi"/>
          <w:sz w:val="16"/>
          <w:szCs w:val="16"/>
          <w:lang w:eastAsia="de-DE"/>
        </w:rPr>
        <w:t>;  Aktenummer</w:t>
      </w:r>
      <w:proofErr w:type="gramEnd"/>
      <w:r w:rsidRPr="0066233D">
        <w:rPr>
          <w:rFonts w:asciiTheme="minorHAnsi" w:eastAsia="Times New Roman" w:hAnsiTheme="minorHAnsi" w:cstheme="minorHAnsi"/>
          <w:sz w:val="16"/>
          <w:szCs w:val="16"/>
          <w:lang w:eastAsia="de-DE"/>
        </w:rPr>
        <w:t xml:space="preserve">: </w:t>
      </w:r>
      <w:r w:rsidRPr="0066233D">
        <w:rPr>
          <w:rFonts w:eastAsia="Times New Roman" w:cs="Calibri"/>
          <w:sz w:val="16"/>
          <w:szCs w:val="16"/>
          <w:lang w:eastAsia="de-DE"/>
        </w:rPr>
        <w:t>80</w:t>
      </w:r>
      <w:r w:rsidRPr="0066233D">
        <w:rPr>
          <w:rFonts w:asciiTheme="minorHAnsi" w:eastAsia="Times New Roman" w:hAnsiTheme="minorHAnsi" w:cstheme="minorHAnsi"/>
          <w:sz w:val="16"/>
          <w:szCs w:val="16"/>
          <w:lang w:eastAsia="de-DE"/>
        </w:rPr>
        <w:t xml:space="preserve">; Standplaats: Rotterdam; Bladzijden: </w:t>
      </w:r>
      <w:r w:rsidRPr="0066233D">
        <w:rPr>
          <w:rFonts w:eastAsia="Times New Roman" w:cs="Calibri"/>
          <w:sz w:val="16"/>
          <w:szCs w:val="16"/>
          <w:lang w:eastAsia="de-DE"/>
        </w:rPr>
        <w:t>149 t/m 149</w:t>
      </w:r>
      <w:r w:rsidRPr="0066233D">
        <w:rPr>
          <w:rFonts w:asciiTheme="minorHAnsi" w:eastAsia="Times New Roman" w:hAnsiTheme="minorHAnsi" w:cstheme="minorHAnsi"/>
          <w:sz w:val="16"/>
          <w:szCs w:val="16"/>
          <w:lang w:eastAsia="de-DE"/>
        </w:rPr>
        <w:t xml:space="preserve">; Notaris: Jacob </w:t>
      </w:r>
      <w:r w:rsidRPr="0066233D">
        <w:rPr>
          <w:rFonts w:asciiTheme="minorHAnsi" w:eastAsia="Times New Roman" w:hAnsiTheme="minorHAnsi" w:cstheme="minorHAnsi"/>
          <w:b/>
          <w:sz w:val="16"/>
          <w:szCs w:val="16"/>
          <w:lang w:eastAsia="de-DE"/>
        </w:rPr>
        <w:t>Duyfhuysen</w:t>
      </w:r>
      <w:r w:rsidRPr="0066233D">
        <w:rPr>
          <w:rFonts w:asciiTheme="minorHAnsi" w:eastAsia="Times New Roman" w:hAnsiTheme="minorHAnsi" w:cstheme="minorHAnsi"/>
          <w:sz w:val="16"/>
          <w:szCs w:val="16"/>
          <w:lang w:eastAsia="de-DE"/>
        </w:rPr>
        <w:t xml:space="preserve">; Akteplaats: Rotterdam; Aktesoort: </w:t>
      </w:r>
      <w:r w:rsidRPr="0066233D">
        <w:rPr>
          <w:rFonts w:eastAsia="Times New Roman" w:cs="Calibri"/>
          <w:sz w:val="16"/>
          <w:szCs w:val="16"/>
          <w:lang w:eastAsia="de-DE"/>
        </w:rPr>
        <w:t>attestatie of verklaring</w:t>
      </w:r>
      <w:r w:rsidRPr="0066233D">
        <w:rPr>
          <w:rFonts w:asciiTheme="minorHAnsi" w:eastAsia="Times New Roman" w:hAnsiTheme="minorHAnsi" w:cstheme="minorHAnsi"/>
          <w:sz w:val="16"/>
          <w:szCs w:val="16"/>
          <w:lang w:eastAsia="de-DE"/>
        </w:rPr>
        <w:t>.</w:t>
      </w:r>
    </w:p>
  </w:footnote>
  <w:footnote w:id="353">
    <w:p w14:paraId="784D6F90" w14:textId="77777777" w:rsidR="00865B41" w:rsidRPr="0084500F" w:rsidRDefault="00865B41" w:rsidP="00865B41">
      <w:pPr>
        <w:rPr>
          <w:sz w:val="16"/>
          <w:szCs w:val="16"/>
        </w:rPr>
      </w:pPr>
      <w:r w:rsidRPr="0084500F">
        <w:rPr>
          <w:rStyle w:val="Funotenzeichen"/>
          <w:sz w:val="16"/>
          <w:szCs w:val="16"/>
        </w:rPr>
        <w:footnoteRef/>
      </w:r>
      <w:r w:rsidRPr="0084500F">
        <w:rPr>
          <w:sz w:val="16"/>
          <w:szCs w:val="16"/>
        </w:rPr>
        <w:t xml:space="preserve"> </w:t>
      </w:r>
      <w:r w:rsidRPr="00F0039B">
        <w:rPr>
          <w:rFonts w:asciiTheme="minorHAnsi" w:hAnsiTheme="minorHAnsi" w:cstheme="minorHAnsi"/>
          <w:sz w:val="16"/>
          <w:szCs w:val="16"/>
        </w:rPr>
        <w:t xml:space="preserve">Stadsarchief Rotterdam, </w:t>
      </w:r>
      <w:r w:rsidRPr="00F0039B">
        <w:rPr>
          <w:rFonts w:asciiTheme="minorHAnsi" w:eastAsia="Times New Roman" w:hAnsiTheme="minorHAnsi" w:cstheme="minorHAnsi"/>
          <w:sz w:val="16"/>
          <w:szCs w:val="16"/>
          <w:lang w:eastAsia="de-DE"/>
        </w:rPr>
        <w:t xml:space="preserve">18 Notarissen te Rotterdam en daarin opgegane gemeenten (ONA), Inventarisnummer:  45; </w:t>
      </w:r>
      <w:r w:rsidRPr="00F0039B">
        <w:rPr>
          <w:rFonts w:eastAsia="Times New Roman" w:cs="Calibri"/>
          <w:sz w:val="16"/>
          <w:szCs w:val="16"/>
          <w:lang w:eastAsia="de-DE"/>
        </w:rPr>
        <w:t>18_45 Jacob Duyfhuysen te Rotterdam, 27-Nov-1600 t/m 31-Dec-1603</w:t>
      </w:r>
      <w:r w:rsidRPr="00F0039B">
        <w:rPr>
          <w:rFonts w:asciiTheme="minorHAnsi" w:eastAsia="Times New Roman" w:hAnsiTheme="minorHAnsi" w:cstheme="minorHAnsi"/>
          <w:sz w:val="16"/>
          <w:szCs w:val="16"/>
          <w:lang w:eastAsia="de-DE"/>
        </w:rPr>
        <w:t xml:space="preserve">; </w:t>
      </w:r>
      <w:r w:rsidRPr="00F0039B">
        <w:rPr>
          <w:rFonts w:eastAsia="Times New Roman" w:cs="Calibri"/>
          <w:b/>
          <w:bCs/>
          <w:sz w:val="16"/>
          <w:szCs w:val="16"/>
          <w:lang w:eastAsia="de-DE"/>
        </w:rPr>
        <w:t>93</w:t>
      </w:r>
      <w:r w:rsidRPr="00F0039B">
        <w:rPr>
          <w:rFonts w:eastAsia="Times New Roman" w:cs="Calibri"/>
          <w:sz w:val="16"/>
          <w:szCs w:val="16"/>
          <w:lang w:eastAsia="de-DE"/>
        </w:rPr>
        <w:t> diverse akten 07-nov-1602</w:t>
      </w:r>
      <w:r w:rsidRPr="00F0039B">
        <w:rPr>
          <w:rFonts w:asciiTheme="minorHAnsi" w:eastAsia="Times New Roman" w:hAnsiTheme="minorHAnsi" w:cstheme="minorHAnsi"/>
          <w:sz w:val="16"/>
          <w:szCs w:val="16"/>
          <w:lang w:eastAsia="de-DE"/>
        </w:rPr>
        <w:t xml:space="preserve">; </w:t>
      </w:r>
      <w:proofErr w:type="gramStart"/>
      <w:r w:rsidRPr="00F0039B">
        <w:rPr>
          <w:rFonts w:asciiTheme="minorHAnsi" w:eastAsia="Times New Roman" w:hAnsiTheme="minorHAnsi" w:cstheme="minorHAnsi"/>
          <w:sz w:val="16"/>
          <w:szCs w:val="16"/>
          <w:lang w:eastAsia="de-DE"/>
        </w:rPr>
        <w:t xml:space="preserve">Datering  </w:t>
      </w:r>
      <w:r w:rsidRPr="00F0039B">
        <w:rPr>
          <w:rFonts w:eastAsia="Times New Roman" w:cs="Calibri"/>
          <w:sz w:val="16"/>
          <w:szCs w:val="16"/>
          <w:lang w:eastAsia="de-DE"/>
        </w:rPr>
        <w:t>07</w:t>
      </w:r>
      <w:proofErr w:type="gramEnd"/>
      <w:r w:rsidRPr="00F0039B">
        <w:rPr>
          <w:rFonts w:eastAsia="Times New Roman" w:cs="Calibri"/>
          <w:sz w:val="16"/>
          <w:szCs w:val="16"/>
          <w:lang w:eastAsia="de-DE"/>
        </w:rPr>
        <w:t>-nov-1602</w:t>
      </w:r>
      <w:r w:rsidRPr="00F0039B">
        <w:rPr>
          <w:rFonts w:asciiTheme="minorHAnsi" w:eastAsia="Times New Roman" w:hAnsiTheme="minorHAnsi" w:cstheme="minorHAnsi"/>
          <w:sz w:val="16"/>
          <w:szCs w:val="16"/>
          <w:lang w:eastAsia="de-DE"/>
        </w:rPr>
        <w:t xml:space="preserve">; Aktenummer: </w:t>
      </w:r>
      <w:r w:rsidRPr="00F0039B">
        <w:rPr>
          <w:rFonts w:eastAsia="Times New Roman" w:cs="Calibri"/>
          <w:sz w:val="16"/>
          <w:szCs w:val="16"/>
          <w:lang w:eastAsia="de-DE"/>
        </w:rPr>
        <w:t>93</w:t>
      </w:r>
      <w:r w:rsidRPr="00F0039B">
        <w:rPr>
          <w:rFonts w:asciiTheme="minorHAnsi" w:eastAsia="Times New Roman" w:hAnsiTheme="minorHAnsi" w:cstheme="minorHAnsi"/>
          <w:sz w:val="16"/>
          <w:szCs w:val="16"/>
          <w:lang w:eastAsia="de-DE"/>
        </w:rPr>
        <w:t xml:space="preserve">; Standplaats: Rotterdam; Bladzijden: </w:t>
      </w:r>
      <w:r w:rsidRPr="00F0039B">
        <w:rPr>
          <w:rFonts w:eastAsia="Times New Roman" w:cs="Calibri"/>
          <w:sz w:val="16"/>
          <w:szCs w:val="16"/>
          <w:lang w:eastAsia="de-DE"/>
        </w:rPr>
        <w:t>169 t/m 169</w:t>
      </w:r>
      <w:r w:rsidRPr="00F0039B">
        <w:rPr>
          <w:rFonts w:asciiTheme="minorHAnsi" w:eastAsia="Times New Roman" w:hAnsiTheme="minorHAnsi" w:cstheme="minorHAnsi"/>
          <w:sz w:val="16"/>
          <w:szCs w:val="16"/>
          <w:lang w:eastAsia="de-DE"/>
        </w:rPr>
        <w:t xml:space="preserve">; Notaris: Jacob </w:t>
      </w:r>
      <w:r w:rsidRPr="00F0039B">
        <w:rPr>
          <w:rFonts w:asciiTheme="minorHAnsi" w:eastAsia="Times New Roman" w:hAnsiTheme="minorHAnsi" w:cstheme="minorHAnsi"/>
          <w:b/>
          <w:sz w:val="16"/>
          <w:szCs w:val="16"/>
          <w:lang w:eastAsia="de-DE"/>
        </w:rPr>
        <w:t>Duyfhuysen</w:t>
      </w:r>
      <w:r w:rsidRPr="00F0039B">
        <w:rPr>
          <w:rFonts w:asciiTheme="minorHAnsi" w:eastAsia="Times New Roman" w:hAnsiTheme="minorHAnsi" w:cstheme="minorHAnsi"/>
          <w:sz w:val="16"/>
          <w:szCs w:val="16"/>
          <w:lang w:eastAsia="de-DE"/>
        </w:rPr>
        <w:t xml:space="preserve">; Akteplaats: Rotterdam; Aktesoort: </w:t>
      </w:r>
      <w:r w:rsidRPr="00F0039B">
        <w:rPr>
          <w:rFonts w:eastAsia="Times New Roman" w:cs="Calibri"/>
          <w:sz w:val="16"/>
          <w:szCs w:val="16"/>
          <w:lang w:eastAsia="de-DE"/>
        </w:rPr>
        <w:t>diverse akten</w:t>
      </w:r>
      <w:r w:rsidRPr="00F0039B">
        <w:rPr>
          <w:rFonts w:asciiTheme="minorHAnsi" w:eastAsia="Times New Roman" w:hAnsiTheme="minorHAnsi" w:cstheme="minorHAnsi"/>
          <w:sz w:val="16"/>
          <w:szCs w:val="16"/>
          <w:lang w:eastAsia="de-DE"/>
        </w:rPr>
        <w:t>.</w:t>
      </w:r>
    </w:p>
  </w:footnote>
  <w:footnote w:id="354">
    <w:p w14:paraId="4DBDEF15" w14:textId="77777777" w:rsidR="00865B41" w:rsidRPr="00EE5322" w:rsidRDefault="00865B41" w:rsidP="00865B41">
      <w:pPr>
        <w:rPr>
          <w:sz w:val="16"/>
          <w:szCs w:val="16"/>
        </w:rPr>
      </w:pPr>
      <w:r w:rsidRPr="00EE5322">
        <w:rPr>
          <w:rStyle w:val="Funotenzeichen"/>
          <w:sz w:val="16"/>
          <w:szCs w:val="16"/>
        </w:rPr>
        <w:footnoteRef/>
      </w:r>
      <w:r w:rsidRPr="00EE5322">
        <w:rPr>
          <w:sz w:val="16"/>
          <w:szCs w:val="16"/>
        </w:rPr>
        <w:t xml:space="preserve"> </w:t>
      </w:r>
      <w:r w:rsidRPr="0084500F">
        <w:rPr>
          <w:rFonts w:cs="Calibri"/>
          <w:sz w:val="16"/>
          <w:szCs w:val="16"/>
        </w:rPr>
        <w:t xml:space="preserve">Stadsarchief Rotterdam, </w:t>
      </w:r>
      <w:r w:rsidRPr="0084500F">
        <w:rPr>
          <w:rFonts w:eastAsia="Times New Roman" w:cs="Calibri"/>
          <w:sz w:val="16"/>
          <w:szCs w:val="16"/>
          <w:lang w:eastAsia="de-DE"/>
        </w:rPr>
        <w:t>18 Notarissen te Rotterdam en daarin opgegane gemeenten (ONA), Inventarisnummer:  29A; 18_29A Jacob Duyfhuysen te Rotterdam, 31-Jan-1601 t/m 31-Dec-1603;</w:t>
      </w:r>
      <w:r w:rsidRPr="0084500F">
        <w:rPr>
          <w:rFonts w:eastAsia="Times New Roman" w:cs="Calibri"/>
          <w:b/>
          <w:bCs/>
          <w:sz w:val="16"/>
          <w:szCs w:val="16"/>
          <w:lang w:eastAsia="de-DE"/>
        </w:rPr>
        <w:t xml:space="preserve"> 126</w:t>
      </w:r>
      <w:r w:rsidRPr="0084500F">
        <w:rPr>
          <w:rFonts w:eastAsia="Times New Roman" w:cs="Calibri"/>
          <w:sz w:val="16"/>
          <w:szCs w:val="16"/>
          <w:lang w:eastAsia="de-DE"/>
        </w:rPr>
        <w:t xml:space="preserve"> testament 30-nov-1602; </w:t>
      </w:r>
      <w:proofErr w:type="gramStart"/>
      <w:r w:rsidRPr="0084500F">
        <w:rPr>
          <w:rFonts w:eastAsia="Times New Roman" w:cs="Calibri"/>
          <w:sz w:val="16"/>
          <w:szCs w:val="16"/>
          <w:lang w:eastAsia="de-DE"/>
        </w:rPr>
        <w:t>Datering  30</w:t>
      </w:r>
      <w:proofErr w:type="gramEnd"/>
      <w:r w:rsidRPr="0084500F">
        <w:rPr>
          <w:rFonts w:eastAsia="Times New Roman" w:cs="Calibri"/>
          <w:sz w:val="16"/>
          <w:szCs w:val="16"/>
          <w:lang w:eastAsia="de-DE"/>
        </w:rPr>
        <w:t xml:space="preserve">-nov-1602; Aktenummer: 126; Standplaats: Rotterdam; Bladzijden: 328 t/m 331; Notaris: Jacob </w:t>
      </w:r>
      <w:r w:rsidRPr="0084500F">
        <w:rPr>
          <w:rFonts w:eastAsia="Times New Roman" w:cs="Calibri"/>
          <w:b/>
          <w:sz w:val="16"/>
          <w:szCs w:val="16"/>
          <w:lang w:eastAsia="de-DE"/>
        </w:rPr>
        <w:t>Duyfhuysen</w:t>
      </w:r>
      <w:r w:rsidRPr="0084500F">
        <w:rPr>
          <w:rFonts w:eastAsia="Times New Roman" w:cs="Calibri"/>
          <w:sz w:val="16"/>
          <w:szCs w:val="16"/>
          <w:lang w:eastAsia="de-DE"/>
        </w:rPr>
        <w:t>; Akteplaats: Rotterdam; Aktesoort: testament.</w:t>
      </w:r>
    </w:p>
  </w:footnote>
  <w:footnote w:id="355">
    <w:p w14:paraId="0A89D791" w14:textId="77777777" w:rsidR="00865B41" w:rsidRPr="00EE5322" w:rsidRDefault="00865B41" w:rsidP="00865B41">
      <w:pPr>
        <w:pStyle w:val="Funotentext"/>
        <w:rPr>
          <w:rFonts w:cs="Calibri"/>
          <w:sz w:val="16"/>
          <w:szCs w:val="16"/>
        </w:rPr>
      </w:pPr>
      <w:r w:rsidRPr="002A7CE8">
        <w:rPr>
          <w:rStyle w:val="Funotenzeichen"/>
          <w:sz w:val="16"/>
          <w:szCs w:val="16"/>
        </w:rPr>
        <w:footnoteRef/>
      </w:r>
      <w:r w:rsidRPr="002A7CE8">
        <w:rPr>
          <w:sz w:val="16"/>
          <w:szCs w:val="16"/>
        </w:rPr>
        <w:t xml:space="preserve"> </w:t>
      </w:r>
      <w:r w:rsidRPr="00EE5322">
        <w:rPr>
          <w:rFonts w:cs="Calibri"/>
          <w:sz w:val="16"/>
          <w:szCs w:val="16"/>
        </w:rPr>
        <w:t xml:space="preserve">Stadsarchief Rotterdam, </w:t>
      </w:r>
      <w:r w:rsidRPr="00EE5322">
        <w:rPr>
          <w:rFonts w:eastAsia="Times New Roman" w:cs="Calibri"/>
          <w:sz w:val="16"/>
          <w:szCs w:val="16"/>
          <w:lang w:eastAsia="de-DE"/>
        </w:rPr>
        <w:t>18 Notarissen te Rotterdam en daarin opgegane gemeenten (ONA), Inventarisnummer:  29A; 18_29A Jacob Duyfhuysen te Rotterdam, 31-Jan-1601 t/m 31-Dec-1603;</w:t>
      </w:r>
      <w:r w:rsidRPr="00EE5322">
        <w:rPr>
          <w:rFonts w:eastAsia="Times New Roman" w:cs="Calibri"/>
          <w:b/>
          <w:bCs/>
          <w:sz w:val="16"/>
          <w:szCs w:val="16"/>
          <w:lang w:eastAsia="de-DE"/>
        </w:rPr>
        <w:t xml:space="preserve"> 165</w:t>
      </w:r>
      <w:r w:rsidRPr="00EE5322">
        <w:rPr>
          <w:rFonts w:eastAsia="Times New Roman" w:cs="Calibri"/>
          <w:sz w:val="16"/>
          <w:szCs w:val="16"/>
          <w:lang w:eastAsia="de-DE"/>
        </w:rPr>
        <w:t xml:space="preserve"> attestatie of verklaring 06-mrt-1603; </w:t>
      </w:r>
      <w:proofErr w:type="gramStart"/>
      <w:r w:rsidRPr="00EE5322">
        <w:rPr>
          <w:rFonts w:eastAsia="Times New Roman" w:cs="Calibri"/>
          <w:sz w:val="16"/>
          <w:szCs w:val="16"/>
          <w:lang w:eastAsia="de-DE"/>
        </w:rPr>
        <w:t>Datering  06</w:t>
      </w:r>
      <w:proofErr w:type="gramEnd"/>
      <w:r w:rsidRPr="00EE5322">
        <w:rPr>
          <w:rFonts w:eastAsia="Times New Roman" w:cs="Calibri"/>
          <w:sz w:val="16"/>
          <w:szCs w:val="16"/>
          <w:lang w:eastAsia="de-DE"/>
        </w:rPr>
        <w:t xml:space="preserve">-mrt-1603; Aktenummer: 165; Standplaats: Rotterdam; Bladzijden: 405 t/m 405; Notaris: Jacob </w:t>
      </w:r>
      <w:r w:rsidRPr="00EE5322">
        <w:rPr>
          <w:rFonts w:eastAsia="Times New Roman" w:cs="Calibri"/>
          <w:b/>
          <w:sz w:val="16"/>
          <w:szCs w:val="16"/>
          <w:lang w:eastAsia="de-DE"/>
        </w:rPr>
        <w:t>Duyfhuysen</w:t>
      </w:r>
      <w:r w:rsidRPr="00EE5322">
        <w:rPr>
          <w:rFonts w:eastAsia="Times New Roman" w:cs="Calibri"/>
          <w:sz w:val="16"/>
          <w:szCs w:val="16"/>
          <w:lang w:eastAsia="de-DE"/>
        </w:rPr>
        <w:t>; Akteplaats: Rotterdam; Aktesoort: attestatie of verklaring.</w:t>
      </w:r>
    </w:p>
  </w:footnote>
  <w:footnote w:id="356">
    <w:p w14:paraId="651F8E78" w14:textId="77777777" w:rsidR="00865B41" w:rsidRPr="004F7D07" w:rsidRDefault="00865B41" w:rsidP="00865B41">
      <w:pPr>
        <w:pStyle w:val="Funotentext"/>
        <w:rPr>
          <w:sz w:val="16"/>
          <w:szCs w:val="16"/>
        </w:rPr>
      </w:pPr>
      <w:r w:rsidRPr="004F7D07">
        <w:rPr>
          <w:rStyle w:val="Funotenzeichen"/>
          <w:sz w:val="16"/>
          <w:szCs w:val="16"/>
        </w:rPr>
        <w:footnoteRef/>
      </w:r>
      <w:r w:rsidRPr="004F7D07">
        <w:rPr>
          <w:sz w:val="16"/>
          <w:szCs w:val="16"/>
        </w:rPr>
        <w:t xml:space="preserve"> </w:t>
      </w:r>
      <w:r w:rsidRPr="00063B95">
        <w:rPr>
          <w:rFonts w:cs="Calibri"/>
          <w:sz w:val="16"/>
          <w:szCs w:val="16"/>
        </w:rPr>
        <w:t xml:space="preserve">Stadsarchief Rotterdam, </w:t>
      </w:r>
      <w:r w:rsidRPr="00063B95">
        <w:rPr>
          <w:rFonts w:eastAsia="Times New Roman" w:cs="Calibri"/>
          <w:sz w:val="16"/>
          <w:szCs w:val="16"/>
          <w:lang w:eastAsia="de-DE"/>
        </w:rPr>
        <w:t xml:space="preserve">18 Notarissen te Rotterdam en daarin opgegane gemeenten (ONA), Inventarisnummer:  29A; 8_29A Jacob </w:t>
      </w:r>
      <w:r w:rsidRPr="00063B95">
        <w:rPr>
          <w:rFonts w:eastAsia="Times New Roman" w:cs="Calibri"/>
          <w:b/>
          <w:sz w:val="16"/>
          <w:szCs w:val="16"/>
          <w:lang w:eastAsia="de-DE"/>
        </w:rPr>
        <w:t>Duyfhuysen</w:t>
      </w:r>
      <w:r w:rsidRPr="00063B95">
        <w:rPr>
          <w:rFonts w:eastAsia="Times New Roman" w:cs="Calibri"/>
          <w:sz w:val="16"/>
          <w:szCs w:val="16"/>
          <w:lang w:eastAsia="de-DE"/>
        </w:rPr>
        <w:t xml:space="preserve"> te Rotterdam, 31-Jan-1601 t/m 31-Dec-1603; </w:t>
      </w:r>
      <w:r w:rsidRPr="00063B95">
        <w:rPr>
          <w:rFonts w:eastAsia="Times New Roman" w:cs="Calibri"/>
          <w:b/>
          <w:bCs/>
          <w:sz w:val="16"/>
          <w:szCs w:val="16"/>
          <w:lang w:eastAsia="de-DE"/>
        </w:rPr>
        <w:t>182</w:t>
      </w:r>
      <w:r w:rsidRPr="00063B95">
        <w:rPr>
          <w:rFonts w:eastAsia="Times New Roman" w:cs="Calibri"/>
          <w:sz w:val="16"/>
          <w:szCs w:val="16"/>
          <w:lang w:eastAsia="de-DE"/>
        </w:rPr>
        <w:t xml:space="preserve"> attestatie of </w:t>
      </w:r>
      <w:proofErr w:type="gramStart"/>
      <w:r w:rsidRPr="00063B95">
        <w:rPr>
          <w:rFonts w:eastAsia="Times New Roman" w:cs="Calibri"/>
          <w:sz w:val="16"/>
          <w:szCs w:val="16"/>
          <w:lang w:eastAsia="de-DE"/>
        </w:rPr>
        <w:t>verklaring</w:t>
      </w:r>
      <w:r>
        <w:rPr>
          <w:rFonts w:eastAsia="Times New Roman" w:cs="Calibri"/>
          <w:sz w:val="16"/>
          <w:szCs w:val="16"/>
          <w:lang w:eastAsia="de-DE"/>
        </w:rPr>
        <w:t xml:space="preserve">  </w:t>
      </w:r>
      <w:r w:rsidRPr="00063B95">
        <w:rPr>
          <w:rFonts w:eastAsia="Times New Roman" w:cs="Calibri"/>
          <w:sz w:val="16"/>
          <w:szCs w:val="16"/>
          <w:lang w:eastAsia="de-DE"/>
        </w:rPr>
        <w:t>03</w:t>
      </w:r>
      <w:proofErr w:type="gramEnd"/>
      <w:r w:rsidRPr="00063B95">
        <w:rPr>
          <w:rFonts w:eastAsia="Times New Roman" w:cs="Calibri"/>
          <w:sz w:val="16"/>
          <w:szCs w:val="16"/>
          <w:lang w:eastAsia="de-DE"/>
        </w:rPr>
        <w:t>-mei-1603; Datering</w:t>
      </w:r>
      <w:r>
        <w:rPr>
          <w:rFonts w:eastAsia="Times New Roman" w:cs="Calibri"/>
          <w:sz w:val="16"/>
          <w:szCs w:val="16"/>
          <w:lang w:eastAsia="de-DE"/>
        </w:rPr>
        <w:t xml:space="preserve"> </w:t>
      </w:r>
      <w:r w:rsidRPr="00063B95">
        <w:rPr>
          <w:rFonts w:eastAsia="Times New Roman" w:cs="Calibri"/>
          <w:sz w:val="16"/>
          <w:szCs w:val="16"/>
          <w:lang w:eastAsia="de-DE"/>
        </w:rPr>
        <w:t xml:space="preserve">03-mei-1603; Aktenummer: 182; Standplaats: Rotterdam; Bladzijden: 435 t/m 435; Notaris: Jacob </w:t>
      </w:r>
      <w:r w:rsidRPr="00063B95">
        <w:rPr>
          <w:rFonts w:eastAsia="Times New Roman" w:cs="Calibri"/>
          <w:b/>
          <w:sz w:val="16"/>
          <w:szCs w:val="16"/>
          <w:lang w:eastAsia="de-DE"/>
        </w:rPr>
        <w:t>Duyfhuysen</w:t>
      </w:r>
      <w:r w:rsidRPr="00063B95">
        <w:rPr>
          <w:rFonts w:eastAsia="Times New Roman" w:cs="Calibri"/>
          <w:sz w:val="16"/>
          <w:szCs w:val="16"/>
          <w:lang w:eastAsia="de-DE"/>
        </w:rPr>
        <w:t>; Akteplaats: Rotterdam; Aktesoort: attestatie of verklaring.</w:t>
      </w:r>
    </w:p>
  </w:footnote>
  <w:footnote w:id="357">
    <w:p w14:paraId="06A985A9" w14:textId="77777777" w:rsidR="00865B41" w:rsidRPr="00BE2361" w:rsidRDefault="00865B41" w:rsidP="00865B41">
      <w:pPr>
        <w:pStyle w:val="Funotentext"/>
        <w:rPr>
          <w:sz w:val="16"/>
          <w:szCs w:val="16"/>
        </w:rPr>
      </w:pPr>
      <w:r w:rsidRPr="00BE2361">
        <w:rPr>
          <w:rStyle w:val="Funotenzeichen"/>
          <w:sz w:val="16"/>
          <w:szCs w:val="16"/>
        </w:rPr>
        <w:footnoteRef/>
      </w:r>
      <w:r w:rsidRPr="00BE2361">
        <w:rPr>
          <w:sz w:val="16"/>
          <w:szCs w:val="16"/>
        </w:rPr>
        <w:t xml:space="preserve"> </w:t>
      </w:r>
      <w:r w:rsidRPr="008C3602">
        <w:rPr>
          <w:rFonts w:cs="Calibri"/>
          <w:sz w:val="16"/>
          <w:szCs w:val="16"/>
        </w:rPr>
        <w:t xml:space="preserve">Stadsarchief Rotterdam, </w:t>
      </w:r>
      <w:r w:rsidRPr="008C3602">
        <w:rPr>
          <w:rFonts w:eastAsia="Times New Roman" w:cs="Calibri"/>
          <w:sz w:val="16"/>
          <w:szCs w:val="16"/>
          <w:lang w:eastAsia="de-DE"/>
        </w:rPr>
        <w:t>18 Notarissen te Rotterdam en daarin opgegane gemeenten (ONA), Inventarisnummer</w:t>
      </w:r>
      <w:r w:rsidRPr="003C5302">
        <w:rPr>
          <w:rFonts w:eastAsia="Times New Roman" w:cs="Calibri"/>
          <w:sz w:val="16"/>
          <w:szCs w:val="16"/>
          <w:lang w:eastAsia="de-DE"/>
        </w:rPr>
        <w:t xml:space="preserve">:  </w:t>
      </w:r>
      <w:r w:rsidRPr="003C5302">
        <w:rPr>
          <w:rFonts w:eastAsia="Times New Roman" w:cs="Calibri"/>
          <w:color w:val="0000FF"/>
          <w:sz w:val="16"/>
          <w:szCs w:val="16"/>
          <w:lang w:eastAsia="de-DE"/>
        </w:rPr>
        <w:t xml:space="preserve">29B; </w:t>
      </w:r>
      <w:r w:rsidRPr="003C5302">
        <w:rPr>
          <w:rFonts w:eastAsia="Times New Roman" w:cs="Calibri"/>
          <w:sz w:val="16"/>
          <w:szCs w:val="16"/>
          <w:lang w:eastAsia="de-DE"/>
        </w:rPr>
        <w:t xml:space="preserve">18_29B Jacob Duyfhuysen te Rotterdam, 25-Feb-1603 t/m 31-Dec-1605; </w:t>
      </w:r>
      <w:r w:rsidRPr="003C5302">
        <w:rPr>
          <w:rFonts w:eastAsia="Times New Roman" w:cs="Calibri"/>
          <w:b/>
          <w:bCs/>
          <w:sz w:val="16"/>
          <w:szCs w:val="16"/>
          <w:lang w:eastAsia="de-DE"/>
        </w:rPr>
        <w:t>344</w:t>
      </w:r>
      <w:r w:rsidRPr="003C5302">
        <w:rPr>
          <w:rFonts w:eastAsia="Times New Roman" w:cs="Calibri"/>
          <w:sz w:val="16"/>
          <w:szCs w:val="16"/>
          <w:lang w:eastAsia="de-DE"/>
        </w:rPr>
        <w:t xml:space="preserve"> attestatie of verklaring 09-mrt-1605; Datering: 09-mrt-1605; Aktenummer: 344; Standplaats: Rotterdam; Bladzijden: 475 t/m 476; Notaris: Jacob </w:t>
      </w:r>
      <w:r w:rsidRPr="003C5302">
        <w:rPr>
          <w:rFonts w:eastAsia="Times New Roman" w:cs="Calibri"/>
          <w:b/>
          <w:sz w:val="16"/>
          <w:szCs w:val="16"/>
          <w:lang w:eastAsia="de-DE"/>
        </w:rPr>
        <w:t>Duyfhuysen</w:t>
      </w:r>
      <w:r w:rsidRPr="003C5302">
        <w:rPr>
          <w:rFonts w:eastAsia="Times New Roman" w:cs="Calibri"/>
          <w:sz w:val="16"/>
          <w:szCs w:val="16"/>
          <w:lang w:eastAsia="de-DE"/>
        </w:rPr>
        <w:t>; Akteplaats: Rotterdam; Aktesoort: attestatie of verklaring.</w:t>
      </w:r>
    </w:p>
  </w:footnote>
  <w:footnote w:id="358">
    <w:p w14:paraId="307965BC" w14:textId="77777777" w:rsidR="00865B41" w:rsidRPr="003C5302" w:rsidRDefault="00865B41" w:rsidP="00865B41">
      <w:pPr>
        <w:pStyle w:val="Funotentext"/>
        <w:rPr>
          <w:rFonts w:eastAsia="Times New Roman" w:cs="Calibri"/>
          <w:sz w:val="16"/>
          <w:szCs w:val="16"/>
          <w:lang w:eastAsia="de-DE"/>
        </w:rPr>
      </w:pPr>
      <w:r w:rsidRPr="008C3602">
        <w:rPr>
          <w:rStyle w:val="Funotenzeichen"/>
          <w:sz w:val="16"/>
          <w:szCs w:val="16"/>
        </w:rPr>
        <w:footnoteRef/>
      </w:r>
      <w:r w:rsidRPr="008C3602">
        <w:rPr>
          <w:sz w:val="16"/>
          <w:szCs w:val="16"/>
        </w:rPr>
        <w:t xml:space="preserve"> </w:t>
      </w:r>
      <w:r w:rsidRPr="008C3602">
        <w:rPr>
          <w:rFonts w:cs="Calibri"/>
          <w:sz w:val="16"/>
          <w:szCs w:val="16"/>
        </w:rPr>
        <w:t xml:space="preserve">Stadsarchief Rotterdam, </w:t>
      </w:r>
      <w:r w:rsidRPr="008C3602">
        <w:rPr>
          <w:rFonts w:eastAsia="Times New Roman" w:cs="Calibri"/>
          <w:sz w:val="16"/>
          <w:szCs w:val="16"/>
          <w:lang w:eastAsia="de-DE"/>
        </w:rPr>
        <w:t xml:space="preserve">18 Notarissen te Rotterdam en daarin opgegane gemeenten (ONA), Inventarisnummer:  </w:t>
      </w:r>
      <w:r w:rsidRPr="008C3602">
        <w:rPr>
          <w:rFonts w:eastAsia="Times New Roman" w:cs="Calibri"/>
          <w:color w:val="0000FF"/>
          <w:sz w:val="16"/>
          <w:szCs w:val="16"/>
          <w:lang w:eastAsia="de-DE"/>
        </w:rPr>
        <w:t xml:space="preserve">29B; </w:t>
      </w:r>
      <w:r w:rsidRPr="008C3602">
        <w:rPr>
          <w:rFonts w:eastAsia="Times New Roman" w:cs="Calibri"/>
          <w:sz w:val="16"/>
          <w:szCs w:val="16"/>
          <w:lang w:eastAsia="de-DE"/>
        </w:rPr>
        <w:t xml:space="preserve">18_29B Jacob </w:t>
      </w:r>
      <w:r w:rsidRPr="008C3602">
        <w:rPr>
          <w:rFonts w:eastAsia="Times New Roman" w:cs="Calibri"/>
          <w:b/>
          <w:sz w:val="16"/>
          <w:szCs w:val="16"/>
          <w:lang w:eastAsia="de-DE"/>
        </w:rPr>
        <w:t>Duyfhuysen</w:t>
      </w:r>
      <w:r w:rsidRPr="008C3602">
        <w:rPr>
          <w:rFonts w:eastAsia="Times New Roman" w:cs="Calibri"/>
          <w:sz w:val="16"/>
          <w:szCs w:val="16"/>
          <w:lang w:eastAsia="de-DE"/>
        </w:rPr>
        <w:t xml:space="preserve"> te Rotterdam, 25-Feb-1603 t/m 31-Dec-1605; </w:t>
      </w:r>
      <w:r w:rsidRPr="008C3602">
        <w:rPr>
          <w:rFonts w:eastAsia="Times New Roman" w:cs="Calibri"/>
          <w:b/>
          <w:bCs/>
          <w:sz w:val="16"/>
          <w:szCs w:val="16"/>
          <w:lang w:eastAsia="de-DE"/>
        </w:rPr>
        <w:t>409</w:t>
      </w:r>
      <w:r w:rsidRPr="008C3602">
        <w:rPr>
          <w:rFonts w:eastAsia="Times New Roman" w:cs="Calibri"/>
          <w:sz w:val="16"/>
          <w:szCs w:val="16"/>
          <w:lang w:eastAsia="de-DE"/>
        </w:rPr>
        <w:t> testament 28-jun-1605</w:t>
      </w:r>
      <w:r>
        <w:rPr>
          <w:rFonts w:eastAsia="Times New Roman" w:cs="Calibri"/>
          <w:sz w:val="16"/>
          <w:szCs w:val="16"/>
          <w:lang w:eastAsia="de-DE"/>
        </w:rPr>
        <w:t xml:space="preserve">; </w:t>
      </w:r>
      <w:r w:rsidRPr="008C3602">
        <w:rPr>
          <w:rFonts w:eastAsia="Times New Roman" w:cs="Calibri"/>
          <w:sz w:val="16"/>
          <w:szCs w:val="16"/>
          <w:lang w:eastAsia="de-DE"/>
        </w:rPr>
        <w:t xml:space="preserve">Datering: 28-jun-1605; Aktenummer: 409; Standplaats: Rotterdam; Bladzijden: 573 t/m 577; Notaris: Jacob </w:t>
      </w:r>
      <w:r w:rsidRPr="008C3602">
        <w:rPr>
          <w:rFonts w:eastAsia="Times New Roman" w:cs="Calibri"/>
          <w:b/>
          <w:sz w:val="16"/>
          <w:szCs w:val="16"/>
          <w:lang w:eastAsia="de-DE"/>
        </w:rPr>
        <w:t>Duyfhuysen</w:t>
      </w:r>
      <w:r w:rsidRPr="008C3602">
        <w:rPr>
          <w:rFonts w:eastAsia="Times New Roman" w:cs="Calibri"/>
          <w:sz w:val="16"/>
          <w:szCs w:val="16"/>
          <w:lang w:eastAsia="de-DE"/>
        </w:rPr>
        <w:t>; Akteplaats: Rotterdam; Aktesoort: testament.</w:t>
      </w:r>
    </w:p>
  </w:footnote>
  <w:footnote w:id="359">
    <w:p w14:paraId="3C409FC2" w14:textId="77777777" w:rsidR="00865B41" w:rsidRPr="00943E86" w:rsidRDefault="00865B41" w:rsidP="00865B41">
      <w:pPr>
        <w:pStyle w:val="Funotentext"/>
        <w:rPr>
          <w:rFonts w:cs="Calibri"/>
          <w:sz w:val="16"/>
          <w:szCs w:val="16"/>
        </w:rPr>
      </w:pPr>
      <w:r w:rsidRPr="00943E86">
        <w:rPr>
          <w:rStyle w:val="Funotenzeichen"/>
          <w:sz w:val="16"/>
          <w:szCs w:val="16"/>
        </w:rPr>
        <w:footnoteRef/>
      </w:r>
      <w:r w:rsidRPr="00943E86">
        <w:rPr>
          <w:sz w:val="16"/>
          <w:szCs w:val="16"/>
        </w:rPr>
        <w:t xml:space="preserve"> </w:t>
      </w:r>
      <w:r w:rsidRPr="005D1D41">
        <w:rPr>
          <w:rFonts w:cs="Calibri"/>
          <w:sz w:val="16"/>
          <w:szCs w:val="16"/>
        </w:rPr>
        <w:t xml:space="preserve">Stadsarchief Rotterdam, </w:t>
      </w:r>
      <w:r w:rsidRPr="005D1D41">
        <w:rPr>
          <w:rFonts w:eastAsia="Times New Roman" w:cs="Calibri"/>
          <w:sz w:val="16"/>
          <w:szCs w:val="16"/>
          <w:lang w:eastAsia="de-DE"/>
        </w:rPr>
        <w:t>18 Notarissen te Rotterdam en daarin opgegane gemeenten (ONA), Inventarisnummer</w:t>
      </w:r>
      <w:r w:rsidRPr="00943E86">
        <w:rPr>
          <w:rFonts w:eastAsia="Times New Roman" w:cs="Calibri"/>
          <w:sz w:val="16"/>
          <w:szCs w:val="16"/>
          <w:lang w:eastAsia="de-DE"/>
        </w:rPr>
        <w:t xml:space="preserve">:  </w:t>
      </w:r>
      <w:r w:rsidRPr="00943E86">
        <w:rPr>
          <w:rFonts w:eastAsia="Times New Roman" w:cs="Calibri"/>
          <w:color w:val="0000FF"/>
          <w:sz w:val="16"/>
          <w:szCs w:val="16"/>
          <w:lang w:eastAsia="de-DE"/>
        </w:rPr>
        <w:t>47;</w:t>
      </w:r>
      <w:r w:rsidRPr="00943E86">
        <w:rPr>
          <w:rFonts w:eastAsia="Times New Roman" w:cs="Calibri"/>
          <w:b/>
          <w:bCs/>
          <w:sz w:val="16"/>
          <w:szCs w:val="16"/>
          <w:lang w:eastAsia="de-DE"/>
        </w:rPr>
        <w:t xml:space="preserve"> </w:t>
      </w:r>
      <w:r w:rsidRPr="00943E86">
        <w:rPr>
          <w:rFonts w:eastAsia="Times New Roman" w:cs="Calibri"/>
          <w:sz w:val="16"/>
          <w:szCs w:val="16"/>
          <w:lang w:eastAsia="de-DE"/>
        </w:rPr>
        <w:t xml:space="preserve">18_47 Jacob </w:t>
      </w:r>
      <w:r w:rsidRPr="00943E86">
        <w:rPr>
          <w:rFonts w:eastAsia="Times New Roman" w:cs="Calibri"/>
          <w:b/>
          <w:sz w:val="16"/>
          <w:szCs w:val="16"/>
          <w:lang w:eastAsia="de-DE"/>
        </w:rPr>
        <w:t>Duyfhuysen</w:t>
      </w:r>
      <w:r w:rsidRPr="00943E86">
        <w:rPr>
          <w:rFonts w:eastAsia="Times New Roman" w:cs="Calibri"/>
          <w:sz w:val="16"/>
          <w:szCs w:val="16"/>
          <w:lang w:eastAsia="de-DE"/>
        </w:rPr>
        <w:t xml:space="preserve"> te Rotterdam, 01-Jan-1607 t/m 10-Mrt-1611; </w:t>
      </w:r>
      <w:r w:rsidRPr="00943E86">
        <w:rPr>
          <w:rFonts w:eastAsia="Times New Roman" w:cs="Calibri"/>
          <w:b/>
          <w:bCs/>
          <w:sz w:val="16"/>
          <w:szCs w:val="16"/>
          <w:lang w:eastAsia="de-DE"/>
        </w:rPr>
        <w:t>4</w:t>
      </w:r>
      <w:r w:rsidRPr="00943E86">
        <w:rPr>
          <w:rFonts w:eastAsia="Times New Roman" w:cs="Calibri"/>
          <w:sz w:val="16"/>
          <w:szCs w:val="16"/>
          <w:lang w:eastAsia="de-DE"/>
        </w:rPr>
        <w:t xml:space="preserve"> machtiging 12-jan-1609; Datering: 12-jan-1609; Aktenummer: 4; Standplaats: Rotterdam; Bladzijden: 7 t/m 7; Notaris: Jacob </w:t>
      </w:r>
      <w:r w:rsidRPr="00943E86">
        <w:rPr>
          <w:rFonts w:eastAsia="Times New Roman" w:cs="Calibri"/>
          <w:b/>
          <w:sz w:val="16"/>
          <w:szCs w:val="16"/>
          <w:lang w:eastAsia="de-DE"/>
        </w:rPr>
        <w:t>Duyfhuysen</w:t>
      </w:r>
      <w:r w:rsidRPr="00943E86">
        <w:rPr>
          <w:rFonts w:eastAsia="Times New Roman" w:cs="Calibri"/>
          <w:sz w:val="16"/>
          <w:szCs w:val="16"/>
          <w:lang w:eastAsia="de-DE"/>
        </w:rPr>
        <w:t>; Akteplaats: Rotterdam; Aktesoort: machtiging.</w:t>
      </w:r>
    </w:p>
  </w:footnote>
  <w:footnote w:id="360">
    <w:p w14:paraId="163DB3BD" w14:textId="77777777" w:rsidR="00865B41" w:rsidRPr="00C0007C" w:rsidRDefault="00865B41" w:rsidP="00865B41">
      <w:pPr>
        <w:pStyle w:val="Funotentext"/>
        <w:rPr>
          <w:rFonts w:cs="Calibri"/>
          <w:sz w:val="16"/>
          <w:szCs w:val="16"/>
        </w:rPr>
      </w:pPr>
      <w:r w:rsidRPr="00C0007C">
        <w:rPr>
          <w:rStyle w:val="Funotenzeichen"/>
          <w:rFonts w:cs="Calibri"/>
          <w:sz w:val="16"/>
          <w:szCs w:val="16"/>
        </w:rPr>
        <w:footnoteRef/>
      </w:r>
      <w:r w:rsidRPr="00C0007C">
        <w:rPr>
          <w:rFonts w:cs="Calibri"/>
          <w:sz w:val="16"/>
          <w:szCs w:val="16"/>
        </w:rPr>
        <w:t xml:space="preserve"> Stadsarchief Rotterdam</w:t>
      </w:r>
      <w:r w:rsidRPr="00C0007C">
        <w:rPr>
          <w:rFonts w:eastAsia="Times New Roman" w:cs="Calibri"/>
          <w:sz w:val="16"/>
          <w:szCs w:val="16"/>
          <w:lang w:eastAsia="de-DE"/>
        </w:rPr>
        <w:t>18_167</w:t>
      </w:r>
      <w:r w:rsidRPr="00C0007C">
        <w:rPr>
          <w:rFonts w:cs="Calibri"/>
          <w:sz w:val="16"/>
          <w:szCs w:val="16"/>
        </w:rPr>
        <w:t xml:space="preserve">, </w:t>
      </w:r>
      <w:r w:rsidRPr="00C0007C">
        <w:rPr>
          <w:rFonts w:eastAsia="Times New Roman" w:cs="Calibri"/>
          <w:sz w:val="16"/>
          <w:szCs w:val="16"/>
          <w:lang w:eastAsia="de-DE"/>
        </w:rPr>
        <w:t xml:space="preserve">18 Notarissen te Rotterdam en daarin opgegane gemeenten (ONA); </w:t>
      </w:r>
    </w:p>
    <w:p w14:paraId="58252077" w14:textId="77777777" w:rsidR="00865B41" w:rsidRPr="00C0007C" w:rsidRDefault="00865B41" w:rsidP="00865B41">
      <w:pPr>
        <w:pStyle w:val="Funotentext"/>
        <w:rPr>
          <w:rFonts w:cs="Calibri"/>
          <w:sz w:val="16"/>
          <w:szCs w:val="16"/>
        </w:rPr>
      </w:pPr>
      <w:r w:rsidRPr="00C0007C">
        <w:rPr>
          <w:rFonts w:eastAsia="Times New Roman" w:cs="Calibri"/>
          <w:sz w:val="16"/>
          <w:szCs w:val="16"/>
          <w:lang w:eastAsia="de-DE"/>
        </w:rPr>
        <w:t xml:space="preserve">Inventarisnummer: 52; 18_52 Jacob </w:t>
      </w:r>
      <w:r w:rsidRPr="00C0007C">
        <w:rPr>
          <w:rFonts w:eastAsia="Times New Roman" w:cs="Calibri"/>
          <w:b/>
          <w:sz w:val="16"/>
          <w:szCs w:val="16"/>
          <w:lang w:eastAsia="de-DE"/>
        </w:rPr>
        <w:t>Duyfhuysen</w:t>
      </w:r>
      <w:r w:rsidRPr="00C0007C">
        <w:rPr>
          <w:rFonts w:eastAsia="Times New Roman" w:cs="Calibri"/>
          <w:sz w:val="16"/>
          <w:szCs w:val="16"/>
          <w:lang w:eastAsia="de-DE"/>
        </w:rPr>
        <w:t xml:space="preserve"> te Rotterdam, 12-Mrt-1609 t/m 05-Dec-1636; </w:t>
      </w:r>
      <w:r w:rsidRPr="00C0007C">
        <w:rPr>
          <w:rFonts w:eastAsia="Times New Roman" w:cs="Calibri"/>
          <w:b/>
          <w:bCs/>
          <w:sz w:val="16"/>
          <w:szCs w:val="16"/>
          <w:lang w:eastAsia="de-DE"/>
        </w:rPr>
        <w:t>1</w:t>
      </w:r>
      <w:r w:rsidRPr="00C0007C">
        <w:rPr>
          <w:rFonts w:eastAsia="Times New Roman" w:cs="Calibri"/>
          <w:sz w:val="16"/>
          <w:szCs w:val="16"/>
          <w:lang w:eastAsia="de-DE"/>
        </w:rPr>
        <w:t xml:space="preserve"> testament 12-mrt-1609; Datering: 12-mrt-1609; Aktenummer: 1; Bladzijden 1 t/m 1; Standplaats: Rotterdam; Notaris: Jacob </w:t>
      </w:r>
      <w:r w:rsidRPr="00C0007C">
        <w:rPr>
          <w:rFonts w:eastAsia="Times New Roman" w:cs="Calibri"/>
          <w:b/>
          <w:sz w:val="16"/>
          <w:szCs w:val="16"/>
          <w:lang w:eastAsia="de-DE"/>
        </w:rPr>
        <w:t>Duyfhuysen</w:t>
      </w:r>
      <w:r w:rsidRPr="00C0007C">
        <w:rPr>
          <w:rFonts w:eastAsia="Times New Roman" w:cs="Calibri"/>
          <w:sz w:val="16"/>
          <w:szCs w:val="16"/>
          <w:lang w:eastAsia="de-DE"/>
        </w:rPr>
        <w:t xml:space="preserve">; Akteplaats: </w:t>
      </w:r>
      <w:proofErr w:type="gramStart"/>
      <w:r w:rsidRPr="00C0007C">
        <w:rPr>
          <w:rFonts w:eastAsia="Times New Roman" w:cs="Calibri"/>
          <w:sz w:val="16"/>
          <w:szCs w:val="16"/>
          <w:lang w:eastAsia="de-DE"/>
        </w:rPr>
        <w:t>Rotterdam;  Aktesoort</w:t>
      </w:r>
      <w:proofErr w:type="gramEnd"/>
      <w:r w:rsidRPr="00C0007C">
        <w:rPr>
          <w:rFonts w:eastAsia="Times New Roman" w:cs="Calibri"/>
          <w:sz w:val="16"/>
          <w:szCs w:val="16"/>
          <w:lang w:eastAsia="de-DE"/>
        </w:rPr>
        <w:t>: testament</w:t>
      </w:r>
      <w:r>
        <w:rPr>
          <w:rFonts w:eastAsia="Times New Roman" w:cs="Calibri"/>
          <w:sz w:val="16"/>
          <w:szCs w:val="16"/>
          <w:lang w:eastAsia="de-DE"/>
        </w:rPr>
        <w:t>.</w:t>
      </w:r>
      <w:r w:rsidRPr="00C0007C">
        <w:rPr>
          <w:rFonts w:eastAsia="Times New Roman" w:cs="Calibri"/>
          <w:sz w:val="16"/>
          <w:szCs w:val="16"/>
          <w:lang w:eastAsia="de-DE"/>
        </w:rPr>
        <w:t xml:space="preserve"> </w:t>
      </w:r>
    </w:p>
  </w:footnote>
  <w:footnote w:id="361">
    <w:p w14:paraId="235B6806" w14:textId="77777777" w:rsidR="00865B41" w:rsidRPr="005D1D41" w:rsidRDefault="00865B41" w:rsidP="00865B41">
      <w:pPr>
        <w:rPr>
          <w:rFonts w:cs="Calibri"/>
          <w:sz w:val="16"/>
          <w:szCs w:val="16"/>
        </w:rPr>
      </w:pPr>
      <w:r w:rsidRPr="005D1D41">
        <w:rPr>
          <w:rStyle w:val="Funotenzeichen"/>
          <w:rFonts w:cs="Calibri"/>
          <w:sz w:val="16"/>
          <w:szCs w:val="16"/>
        </w:rPr>
        <w:footnoteRef/>
      </w:r>
      <w:r w:rsidRPr="005D1D41">
        <w:rPr>
          <w:rFonts w:cs="Calibri"/>
          <w:sz w:val="16"/>
          <w:szCs w:val="16"/>
        </w:rPr>
        <w:t xml:space="preserve"> Stadsarchief Rotterdam, </w:t>
      </w:r>
      <w:r w:rsidRPr="005D1D41">
        <w:rPr>
          <w:rFonts w:eastAsia="Times New Roman" w:cs="Calibri"/>
          <w:sz w:val="16"/>
          <w:szCs w:val="16"/>
          <w:lang w:eastAsia="de-DE"/>
        </w:rPr>
        <w:t xml:space="preserve">18 Notarissen te Rotterdam en daarin opgegane gemeenten (ONA), Inventarisnummer 33; 18_33 Jacob </w:t>
      </w:r>
      <w:r w:rsidRPr="005D1D41">
        <w:rPr>
          <w:rFonts w:eastAsia="Times New Roman" w:cs="Calibri"/>
          <w:b/>
          <w:sz w:val="16"/>
          <w:szCs w:val="16"/>
          <w:lang w:eastAsia="de-DE"/>
        </w:rPr>
        <w:t>Duyfhuyse</w:t>
      </w:r>
      <w:r w:rsidRPr="005D1D41">
        <w:rPr>
          <w:rFonts w:eastAsia="Times New Roman" w:cs="Calibri"/>
          <w:sz w:val="16"/>
          <w:szCs w:val="16"/>
          <w:lang w:eastAsia="de-DE"/>
        </w:rPr>
        <w:t>n te Rotterdam, 11-Aug-1609 t/m 08-Jul-1611;</w:t>
      </w:r>
      <w:r w:rsidRPr="005D1D41">
        <w:rPr>
          <w:rFonts w:eastAsia="Times New Roman" w:cs="Calibri"/>
          <w:b/>
          <w:bCs/>
          <w:sz w:val="16"/>
          <w:szCs w:val="16"/>
          <w:lang w:eastAsia="de-DE"/>
        </w:rPr>
        <w:t xml:space="preserve"> 105</w:t>
      </w:r>
      <w:r w:rsidRPr="005D1D41">
        <w:rPr>
          <w:rFonts w:eastAsia="Times New Roman" w:cs="Calibri"/>
          <w:sz w:val="16"/>
          <w:szCs w:val="16"/>
          <w:lang w:eastAsia="de-DE"/>
        </w:rPr>
        <w:t xml:space="preserve"> machtiging 18-aug-1610; Datering: 18-aug-1610; Aktenummer: 105; Standplaats: Rotterdam; Bladzijden: 150 t/m 150; Notaris: Jacob </w:t>
      </w:r>
      <w:proofErr w:type="gramStart"/>
      <w:r w:rsidRPr="005D1D41">
        <w:rPr>
          <w:rFonts w:eastAsia="Times New Roman" w:cs="Calibri"/>
          <w:b/>
          <w:sz w:val="16"/>
          <w:szCs w:val="16"/>
          <w:lang w:eastAsia="de-DE"/>
        </w:rPr>
        <w:t>Duyfhuysen</w:t>
      </w:r>
      <w:r w:rsidRPr="005D1D41">
        <w:rPr>
          <w:rFonts w:eastAsia="Times New Roman" w:cs="Calibri"/>
          <w:sz w:val="16"/>
          <w:szCs w:val="16"/>
          <w:lang w:eastAsia="de-DE"/>
        </w:rPr>
        <w:t>;;</w:t>
      </w:r>
      <w:proofErr w:type="gramEnd"/>
      <w:r w:rsidRPr="005D1D41">
        <w:rPr>
          <w:rFonts w:eastAsia="Times New Roman" w:cs="Calibri"/>
          <w:sz w:val="16"/>
          <w:szCs w:val="16"/>
          <w:lang w:eastAsia="de-DE"/>
        </w:rPr>
        <w:t xml:space="preserve"> Akteplaats: Rotterdam; aktesoort: machtiging.</w:t>
      </w:r>
    </w:p>
  </w:footnote>
  <w:footnote w:id="362">
    <w:p w14:paraId="04B26C26" w14:textId="77777777" w:rsidR="00865B41" w:rsidRPr="00985847" w:rsidRDefault="00865B41" w:rsidP="00865B41">
      <w:pPr>
        <w:pStyle w:val="Funotentext"/>
        <w:rPr>
          <w:sz w:val="16"/>
          <w:szCs w:val="16"/>
        </w:rPr>
      </w:pPr>
      <w:r w:rsidRPr="00985847">
        <w:rPr>
          <w:rStyle w:val="Funotenzeichen"/>
          <w:sz w:val="16"/>
          <w:szCs w:val="16"/>
        </w:rPr>
        <w:footnoteRef/>
      </w:r>
      <w:r w:rsidRPr="00985847">
        <w:rPr>
          <w:sz w:val="16"/>
          <w:szCs w:val="16"/>
        </w:rPr>
        <w:t xml:space="preserve"> </w:t>
      </w:r>
      <w:r w:rsidRPr="00553903">
        <w:rPr>
          <w:rFonts w:cs="Calibri"/>
          <w:sz w:val="16"/>
          <w:szCs w:val="16"/>
        </w:rPr>
        <w:t>Stadsarchief Rotterdam</w:t>
      </w:r>
      <w:r w:rsidRPr="00553903">
        <w:rPr>
          <w:rFonts w:eastAsia="Times New Roman" w:cs="Calibri"/>
          <w:sz w:val="16"/>
          <w:szCs w:val="16"/>
          <w:lang w:eastAsia="de-DE"/>
        </w:rPr>
        <w:t>18_167</w:t>
      </w:r>
      <w:r w:rsidRPr="00553903">
        <w:rPr>
          <w:rFonts w:cs="Calibri"/>
          <w:sz w:val="16"/>
          <w:szCs w:val="16"/>
        </w:rPr>
        <w:t xml:space="preserve">, 18 Notarissen te Rotterdam en daarin opgegane gemeenten (ONA), Inventarisnummer: </w:t>
      </w:r>
      <w:hyperlink r:id="rId1" w:history="1">
        <w:r w:rsidRPr="00553903">
          <w:rPr>
            <w:rStyle w:val="Hyperlink"/>
            <w:sz w:val="16"/>
            <w:szCs w:val="16"/>
          </w:rPr>
          <w:t>47</w:t>
        </w:r>
      </w:hyperlink>
      <w:r w:rsidRPr="00553903">
        <w:rPr>
          <w:rFonts w:cs="Calibri"/>
          <w:sz w:val="16"/>
          <w:szCs w:val="16"/>
          <w:highlight w:val="yellow"/>
        </w:rPr>
        <w:t>;</w:t>
      </w:r>
      <w:r w:rsidRPr="00553903">
        <w:rPr>
          <w:rFonts w:cs="Calibri"/>
          <w:sz w:val="16"/>
          <w:szCs w:val="16"/>
        </w:rPr>
        <w:t xml:space="preserve"> </w:t>
      </w:r>
      <w:r w:rsidRPr="00553903">
        <w:rPr>
          <w:rFonts w:ascii="Times New Roman" w:eastAsia="Times New Roman" w:hAnsi="Times New Roman"/>
          <w:sz w:val="16"/>
          <w:szCs w:val="16"/>
          <w:lang w:eastAsia="de-DE"/>
        </w:rPr>
        <w:t xml:space="preserve">18_47 Jacob </w:t>
      </w:r>
      <w:r w:rsidRPr="007D4B07">
        <w:rPr>
          <w:rFonts w:ascii="Times New Roman" w:eastAsia="Times New Roman" w:hAnsi="Times New Roman"/>
          <w:b/>
          <w:sz w:val="16"/>
          <w:szCs w:val="16"/>
          <w:lang w:eastAsia="de-DE"/>
        </w:rPr>
        <w:t>Duyfhuysen</w:t>
      </w:r>
      <w:r w:rsidRPr="00553903">
        <w:rPr>
          <w:rFonts w:ascii="Times New Roman" w:eastAsia="Times New Roman" w:hAnsi="Times New Roman"/>
          <w:sz w:val="16"/>
          <w:szCs w:val="16"/>
          <w:lang w:eastAsia="de-DE"/>
        </w:rPr>
        <w:t xml:space="preserve"> te Rotterdam, 01-Jan-1607 t/m 10-Mrt-1611</w:t>
      </w:r>
      <w:r w:rsidRPr="00553903">
        <w:rPr>
          <w:rFonts w:eastAsia="Times New Roman" w:cs="Calibri"/>
          <w:sz w:val="16"/>
          <w:szCs w:val="16"/>
          <w:lang w:eastAsia="de-DE"/>
        </w:rPr>
        <w:t xml:space="preserve">; </w:t>
      </w:r>
      <w:r w:rsidRPr="00553903">
        <w:rPr>
          <w:rFonts w:ascii="Times New Roman" w:eastAsia="Times New Roman" w:hAnsi="Times New Roman"/>
          <w:b/>
          <w:bCs/>
          <w:sz w:val="16"/>
          <w:szCs w:val="16"/>
          <w:lang w:eastAsia="de-DE"/>
        </w:rPr>
        <w:t>164</w:t>
      </w:r>
      <w:r w:rsidRPr="00553903">
        <w:rPr>
          <w:rFonts w:ascii="Times New Roman" w:eastAsia="Times New Roman" w:hAnsi="Times New Roman"/>
          <w:sz w:val="16"/>
          <w:szCs w:val="16"/>
          <w:lang w:eastAsia="de-DE"/>
        </w:rPr>
        <w:t> attestatie of verklaring 19-aug-1610</w:t>
      </w:r>
      <w:r w:rsidRPr="00553903">
        <w:rPr>
          <w:rFonts w:eastAsia="Times New Roman" w:cs="Calibri"/>
          <w:sz w:val="16"/>
          <w:szCs w:val="16"/>
          <w:lang w:eastAsia="de-DE"/>
        </w:rPr>
        <w:t xml:space="preserve">; Datering: </w:t>
      </w:r>
      <w:r w:rsidRPr="00553903">
        <w:rPr>
          <w:rFonts w:ascii="Times New Roman" w:eastAsia="Times New Roman" w:hAnsi="Times New Roman"/>
          <w:sz w:val="16"/>
          <w:szCs w:val="16"/>
          <w:lang w:eastAsia="de-DE"/>
        </w:rPr>
        <w:t>19-aug-1610</w:t>
      </w:r>
      <w:r w:rsidRPr="00553903">
        <w:rPr>
          <w:rFonts w:eastAsia="Times New Roman" w:cs="Calibri"/>
          <w:sz w:val="16"/>
          <w:szCs w:val="16"/>
          <w:lang w:eastAsia="de-DE"/>
        </w:rPr>
        <w:t xml:space="preserve">; Aktenummer: </w:t>
      </w:r>
      <w:r w:rsidRPr="00553903">
        <w:rPr>
          <w:rFonts w:ascii="Times New Roman" w:eastAsia="Times New Roman" w:hAnsi="Times New Roman"/>
          <w:sz w:val="16"/>
          <w:szCs w:val="16"/>
          <w:lang w:eastAsia="de-DE"/>
        </w:rPr>
        <w:t>164</w:t>
      </w:r>
      <w:r w:rsidRPr="00553903">
        <w:rPr>
          <w:rFonts w:eastAsia="Times New Roman" w:cs="Calibri"/>
          <w:sz w:val="16"/>
          <w:szCs w:val="16"/>
          <w:lang w:eastAsia="de-DE"/>
        </w:rPr>
        <w:t>;  Bladzijden</w:t>
      </w:r>
      <w:r w:rsidRPr="00553903">
        <w:rPr>
          <w:rFonts w:ascii="Times New Roman" w:eastAsia="Times New Roman" w:hAnsi="Times New Roman"/>
          <w:sz w:val="16"/>
          <w:szCs w:val="16"/>
          <w:lang w:eastAsia="de-DE"/>
        </w:rPr>
        <w:t>236 t/m 237</w:t>
      </w:r>
      <w:r w:rsidRPr="00553903">
        <w:rPr>
          <w:rFonts w:eastAsia="Times New Roman" w:cs="Calibri"/>
          <w:sz w:val="16"/>
          <w:szCs w:val="16"/>
          <w:lang w:eastAsia="de-DE"/>
        </w:rPr>
        <w:t xml:space="preserve">; Standplaats: Rotterdam; Notaris: Jacob </w:t>
      </w:r>
      <w:r w:rsidRPr="00553903">
        <w:rPr>
          <w:rFonts w:eastAsia="Times New Roman" w:cs="Calibri"/>
          <w:b/>
          <w:sz w:val="16"/>
          <w:szCs w:val="16"/>
          <w:lang w:eastAsia="de-DE"/>
        </w:rPr>
        <w:t>Duyfhuysen</w:t>
      </w:r>
      <w:r w:rsidRPr="00553903">
        <w:rPr>
          <w:rFonts w:eastAsia="Times New Roman" w:cs="Calibri"/>
          <w:sz w:val="16"/>
          <w:szCs w:val="16"/>
          <w:lang w:eastAsia="de-DE"/>
        </w:rPr>
        <w:t xml:space="preserve">; Akteplaats: Rotterdam; Aktesoort: </w:t>
      </w:r>
      <w:r w:rsidRPr="00553903">
        <w:rPr>
          <w:rFonts w:ascii="Times New Roman" w:eastAsia="Times New Roman" w:hAnsi="Times New Roman"/>
          <w:sz w:val="16"/>
          <w:szCs w:val="16"/>
          <w:lang w:eastAsia="de-DE"/>
        </w:rPr>
        <w:t>attestatie of verklaring</w:t>
      </w:r>
      <w:r w:rsidRPr="00553903">
        <w:rPr>
          <w:rFonts w:eastAsia="Times New Roman" w:cs="Calibri"/>
          <w:sz w:val="16"/>
          <w:szCs w:val="16"/>
          <w:lang w:eastAsia="de-DE"/>
        </w:rPr>
        <w:t>.</w:t>
      </w:r>
    </w:p>
  </w:footnote>
  <w:footnote w:id="363">
    <w:p w14:paraId="4BEBA999" w14:textId="77777777" w:rsidR="00865B41" w:rsidRPr="00AF4BE6" w:rsidRDefault="00865B41" w:rsidP="00865B41">
      <w:pPr>
        <w:pStyle w:val="Funotentext"/>
        <w:rPr>
          <w:rFonts w:cs="Calibri"/>
          <w:sz w:val="16"/>
          <w:szCs w:val="16"/>
        </w:rPr>
      </w:pPr>
      <w:r w:rsidRPr="009F431A">
        <w:rPr>
          <w:rStyle w:val="Funotenzeichen"/>
          <w:sz w:val="16"/>
          <w:szCs w:val="16"/>
        </w:rPr>
        <w:footnoteRef/>
      </w:r>
      <w:r w:rsidRPr="009F431A">
        <w:rPr>
          <w:sz w:val="16"/>
          <w:szCs w:val="16"/>
        </w:rPr>
        <w:t xml:space="preserve"> </w:t>
      </w:r>
      <w:r w:rsidRPr="00AF74C0">
        <w:rPr>
          <w:sz w:val="16"/>
          <w:szCs w:val="16"/>
        </w:rPr>
        <w:t xml:space="preserve"> </w:t>
      </w:r>
      <w:r w:rsidRPr="00AF4BE6">
        <w:rPr>
          <w:rFonts w:cs="Calibri"/>
          <w:sz w:val="16"/>
          <w:szCs w:val="16"/>
        </w:rPr>
        <w:t>Stadsarchief Rotterdam</w:t>
      </w:r>
      <w:r w:rsidRPr="00AF4BE6">
        <w:rPr>
          <w:rFonts w:eastAsia="Times New Roman" w:cs="Calibri"/>
          <w:sz w:val="16"/>
          <w:szCs w:val="16"/>
          <w:lang w:eastAsia="de-DE"/>
        </w:rPr>
        <w:t>18_167</w:t>
      </w:r>
      <w:r w:rsidRPr="00AF4BE6">
        <w:rPr>
          <w:rFonts w:cs="Calibri"/>
          <w:sz w:val="16"/>
          <w:szCs w:val="16"/>
        </w:rPr>
        <w:t xml:space="preserve">, 18 Notarissen te Rotterdam en daarin opgegane gemeenten (ONA), Inventarisnummer: 33; </w:t>
      </w:r>
      <w:r w:rsidRPr="00AF4BE6">
        <w:rPr>
          <w:rFonts w:eastAsia="Times New Roman" w:cs="Calibri"/>
          <w:sz w:val="16"/>
          <w:szCs w:val="16"/>
          <w:lang w:eastAsia="de-DE"/>
        </w:rPr>
        <w:t xml:space="preserve">18_33 Jacob Duyfhuysen te Rotterdam, 11-Aug-1609 t/m 08-Jul-1611; </w:t>
      </w:r>
      <w:r w:rsidRPr="00AF4BE6">
        <w:rPr>
          <w:rFonts w:eastAsia="Times New Roman" w:cs="Calibri"/>
          <w:b/>
          <w:bCs/>
          <w:sz w:val="16"/>
          <w:szCs w:val="16"/>
          <w:lang w:eastAsia="de-DE"/>
        </w:rPr>
        <w:t>156</w:t>
      </w:r>
      <w:r w:rsidRPr="00AF4BE6">
        <w:rPr>
          <w:rFonts w:eastAsia="Times New Roman" w:cs="Calibri"/>
          <w:sz w:val="16"/>
          <w:szCs w:val="16"/>
          <w:lang w:eastAsia="de-DE"/>
        </w:rPr>
        <w:t xml:space="preserve"> machtiging 27-mrt-1611; Datering: 27-mrt-1611; Aktenummer: </w:t>
      </w:r>
      <w:proofErr w:type="gramStart"/>
      <w:r w:rsidRPr="00AF4BE6">
        <w:rPr>
          <w:rFonts w:eastAsia="Times New Roman" w:cs="Calibri"/>
          <w:sz w:val="16"/>
          <w:szCs w:val="16"/>
          <w:lang w:eastAsia="de-DE"/>
        </w:rPr>
        <w:t>156;  Bladzijden</w:t>
      </w:r>
      <w:proofErr w:type="gramEnd"/>
      <w:r w:rsidRPr="00AF4BE6">
        <w:rPr>
          <w:rFonts w:eastAsia="Times New Roman" w:cs="Calibri"/>
          <w:sz w:val="16"/>
          <w:szCs w:val="16"/>
          <w:lang w:eastAsia="de-DE"/>
        </w:rPr>
        <w:t xml:space="preserve">: 231 t/m 231; Standplaats: Rotterdam; Notaris: Jacob </w:t>
      </w:r>
      <w:r w:rsidRPr="00AF4BE6">
        <w:rPr>
          <w:rFonts w:eastAsia="Times New Roman" w:cs="Calibri"/>
          <w:b/>
          <w:sz w:val="16"/>
          <w:szCs w:val="16"/>
          <w:lang w:eastAsia="de-DE"/>
        </w:rPr>
        <w:t>Duyfhuysen</w:t>
      </w:r>
      <w:r w:rsidRPr="00AF4BE6">
        <w:rPr>
          <w:rFonts w:eastAsia="Times New Roman" w:cs="Calibri"/>
          <w:sz w:val="16"/>
          <w:szCs w:val="16"/>
          <w:lang w:eastAsia="de-DE"/>
        </w:rPr>
        <w:t>; Akteplaats: Rotterdam; Aktesoort: machtiging.</w:t>
      </w:r>
    </w:p>
  </w:footnote>
  <w:footnote w:id="364">
    <w:p w14:paraId="2AD62A79" w14:textId="77777777" w:rsidR="00865B41" w:rsidRPr="0061482E" w:rsidRDefault="00865B41" w:rsidP="00865B41">
      <w:pPr>
        <w:pStyle w:val="Funotentext"/>
        <w:rPr>
          <w:rFonts w:cs="Calibri"/>
          <w:sz w:val="16"/>
          <w:szCs w:val="16"/>
        </w:rPr>
      </w:pPr>
      <w:r w:rsidRPr="00F04F98">
        <w:rPr>
          <w:rStyle w:val="Funotenzeichen"/>
          <w:sz w:val="16"/>
          <w:szCs w:val="16"/>
        </w:rPr>
        <w:footnoteRef/>
      </w:r>
      <w:r w:rsidRPr="00F04F98">
        <w:rPr>
          <w:sz w:val="16"/>
          <w:szCs w:val="16"/>
        </w:rPr>
        <w:t xml:space="preserve"> </w:t>
      </w:r>
      <w:r w:rsidRPr="0061482E">
        <w:rPr>
          <w:rFonts w:cs="Calibri"/>
          <w:sz w:val="16"/>
          <w:szCs w:val="16"/>
        </w:rPr>
        <w:t xml:space="preserve">Stadsarchief Rotterdam, </w:t>
      </w:r>
      <w:r w:rsidRPr="0061482E">
        <w:rPr>
          <w:rFonts w:eastAsia="Times New Roman" w:cs="Calibri"/>
          <w:sz w:val="16"/>
          <w:szCs w:val="16"/>
          <w:lang w:eastAsia="de-DE"/>
        </w:rPr>
        <w:t xml:space="preserve">18 Notarissen te Rotterdam en daarin opgegane gemeenten (ONA), Inventarisnummer: 33; 18_33 Jacob Duyfhuysen te Rotterdam, 11-Aug-1609 t/m 08-Jul-1611; </w:t>
      </w:r>
      <w:r w:rsidRPr="0061482E">
        <w:rPr>
          <w:rFonts w:eastAsia="Times New Roman" w:cs="Calibri"/>
          <w:b/>
          <w:bCs/>
          <w:sz w:val="16"/>
          <w:szCs w:val="16"/>
          <w:lang w:eastAsia="de-DE"/>
        </w:rPr>
        <w:t>157</w:t>
      </w:r>
      <w:r w:rsidRPr="0061482E">
        <w:rPr>
          <w:rFonts w:eastAsia="Times New Roman" w:cs="Calibri"/>
          <w:sz w:val="16"/>
          <w:szCs w:val="16"/>
          <w:lang w:eastAsia="de-DE"/>
        </w:rPr>
        <w:t> attestatie of verklaring 02-apr-1611; Datering: 02-apr-</w:t>
      </w:r>
      <w:proofErr w:type="gramStart"/>
      <w:r w:rsidRPr="0061482E">
        <w:rPr>
          <w:rFonts w:eastAsia="Times New Roman" w:cs="Calibri"/>
          <w:sz w:val="16"/>
          <w:szCs w:val="16"/>
          <w:lang w:eastAsia="de-DE"/>
        </w:rPr>
        <w:t>1611;  Aktenummer</w:t>
      </w:r>
      <w:proofErr w:type="gramEnd"/>
      <w:r w:rsidRPr="0061482E">
        <w:rPr>
          <w:rFonts w:eastAsia="Times New Roman" w:cs="Calibri"/>
          <w:sz w:val="16"/>
          <w:szCs w:val="16"/>
          <w:lang w:eastAsia="de-DE"/>
        </w:rPr>
        <w:t xml:space="preserve"> 157; Standplaats: Rotterdam; Bladzijden: 232 t/m </w:t>
      </w:r>
      <w:proofErr w:type="gramStart"/>
      <w:r w:rsidRPr="0061482E">
        <w:rPr>
          <w:rFonts w:eastAsia="Times New Roman" w:cs="Calibri"/>
          <w:sz w:val="16"/>
          <w:szCs w:val="16"/>
          <w:lang w:eastAsia="de-DE"/>
        </w:rPr>
        <w:t>232;  Notaris</w:t>
      </w:r>
      <w:proofErr w:type="gramEnd"/>
      <w:r w:rsidRPr="0061482E">
        <w:rPr>
          <w:rFonts w:eastAsia="Times New Roman" w:cs="Calibri"/>
          <w:sz w:val="16"/>
          <w:szCs w:val="16"/>
          <w:lang w:eastAsia="de-DE"/>
        </w:rPr>
        <w:t xml:space="preserve">: Jacob </w:t>
      </w:r>
      <w:proofErr w:type="gramStart"/>
      <w:r w:rsidRPr="0061482E">
        <w:rPr>
          <w:rFonts w:eastAsia="Times New Roman" w:cs="Calibri"/>
          <w:b/>
          <w:sz w:val="16"/>
          <w:szCs w:val="16"/>
          <w:lang w:eastAsia="de-DE"/>
        </w:rPr>
        <w:t>Duyfhuysen</w:t>
      </w:r>
      <w:r w:rsidRPr="0061482E">
        <w:rPr>
          <w:rFonts w:eastAsia="Times New Roman" w:cs="Calibri"/>
          <w:sz w:val="16"/>
          <w:szCs w:val="16"/>
          <w:lang w:eastAsia="de-DE"/>
        </w:rPr>
        <w:t>;  Akteplaats</w:t>
      </w:r>
      <w:proofErr w:type="gramEnd"/>
      <w:r w:rsidRPr="0061482E">
        <w:rPr>
          <w:rFonts w:eastAsia="Times New Roman" w:cs="Calibri"/>
          <w:sz w:val="16"/>
          <w:szCs w:val="16"/>
          <w:lang w:eastAsia="de-DE"/>
        </w:rPr>
        <w:t xml:space="preserve">: </w:t>
      </w:r>
      <w:proofErr w:type="gramStart"/>
      <w:r w:rsidRPr="0061482E">
        <w:rPr>
          <w:rFonts w:eastAsia="Times New Roman" w:cs="Calibri"/>
          <w:sz w:val="16"/>
          <w:szCs w:val="16"/>
          <w:lang w:eastAsia="de-DE"/>
        </w:rPr>
        <w:t>Rotterdam;  Aktesoort</w:t>
      </w:r>
      <w:proofErr w:type="gramEnd"/>
      <w:r w:rsidRPr="0061482E">
        <w:rPr>
          <w:rFonts w:eastAsia="Times New Roman" w:cs="Calibri"/>
          <w:sz w:val="16"/>
          <w:szCs w:val="16"/>
          <w:lang w:eastAsia="de-DE"/>
        </w:rPr>
        <w:t>: attestatie of verklaring“.</w:t>
      </w:r>
    </w:p>
  </w:footnote>
  <w:footnote w:id="365">
    <w:p w14:paraId="75284044" w14:textId="77777777" w:rsidR="00865B41" w:rsidRPr="00956817" w:rsidRDefault="00865B41" w:rsidP="00865B41">
      <w:pPr>
        <w:pStyle w:val="Funotentext"/>
        <w:rPr>
          <w:sz w:val="16"/>
          <w:szCs w:val="16"/>
        </w:rPr>
      </w:pPr>
      <w:r w:rsidRPr="00956817">
        <w:rPr>
          <w:rStyle w:val="Funotenzeichen"/>
          <w:sz w:val="16"/>
          <w:szCs w:val="16"/>
        </w:rPr>
        <w:footnoteRef/>
      </w:r>
      <w:r w:rsidRPr="00956817">
        <w:rPr>
          <w:sz w:val="16"/>
          <w:szCs w:val="16"/>
        </w:rPr>
        <w:t xml:space="preserve"> </w:t>
      </w:r>
      <w:r w:rsidRPr="004D6C67">
        <w:rPr>
          <w:rFonts w:cs="Calibri"/>
          <w:sz w:val="16"/>
          <w:szCs w:val="16"/>
        </w:rPr>
        <w:t xml:space="preserve">Stadsarchief Rotterdam, </w:t>
      </w:r>
      <w:r w:rsidRPr="004D6C67">
        <w:rPr>
          <w:rFonts w:eastAsia="Times New Roman" w:cs="Calibri"/>
          <w:sz w:val="16"/>
          <w:szCs w:val="16"/>
          <w:lang w:eastAsia="de-DE"/>
        </w:rPr>
        <w:t xml:space="preserve">18 Notarissen te Rotterdam en daarin opgegane gemeenten (ONA), Inventarisnummer: 48; 18_48 Jacob Duyfhuysen te Rotterdam, 22-Jan-1609 t/m 31-Dec-1613; </w:t>
      </w:r>
      <w:r w:rsidRPr="004D6C67">
        <w:rPr>
          <w:rFonts w:eastAsia="Times New Roman" w:cs="Calibri"/>
          <w:b/>
          <w:bCs/>
          <w:sz w:val="16"/>
          <w:szCs w:val="16"/>
          <w:lang w:eastAsia="de-DE"/>
        </w:rPr>
        <w:t>37</w:t>
      </w:r>
      <w:r w:rsidRPr="004D6C67">
        <w:rPr>
          <w:rFonts w:eastAsia="Times New Roman" w:cs="Calibri"/>
          <w:sz w:val="16"/>
          <w:szCs w:val="16"/>
          <w:lang w:eastAsia="de-DE"/>
        </w:rPr>
        <w:t xml:space="preserve"> attestatie of verklaring 28-apr-1611; Datering: 28-apr-1611; Aktenummer 37; Standplaats: Rotterdam; Bladzijden: 69 t/m </w:t>
      </w:r>
      <w:proofErr w:type="gramStart"/>
      <w:r w:rsidRPr="004D6C67">
        <w:rPr>
          <w:rFonts w:eastAsia="Times New Roman" w:cs="Calibri"/>
          <w:sz w:val="16"/>
          <w:szCs w:val="16"/>
          <w:lang w:eastAsia="de-DE"/>
        </w:rPr>
        <w:t>69;  Notaris</w:t>
      </w:r>
      <w:proofErr w:type="gramEnd"/>
      <w:r w:rsidRPr="004D6C67">
        <w:rPr>
          <w:rFonts w:eastAsia="Times New Roman" w:cs="Calibri"/>
          <w:sz w:val="16"/>
          <w:szCs w:val="16"/>
          <w:lang w:eastAsia="de-DE"/>
        </w:rPr>
        <w:t xml:space="preserve">: Jacob </w:t>
      </w:r>
      <w:proofErr w:type="gramStart"/>
      <w:r w:rsidRPr="004D6C67">
        <w:rPr>
          <w:rFonts w:eastAsia="Times New Roman" w:cs="Calibri"/>
          <w:b/>
          <w:sz w:val="16"/>
          <w:szCs w:val="16"/>
          <w:lang w:eastAsia="de-DE"/>
        </w:rPr>
        <w:t>Duyfhuysen</w:t>
      </w:r>
      <w:r w:rsidRPr="004D6C67">
        <w:rPr>
          <w:rFonts w:eastAsia="Times New Roman" w:cs="Calibri"/>
          <w:sz w:val="16"/>
          <w:szCs w:val="16"/>
          <w:lang w:eastAsia="de-DE"/>
        </w:rPr>
        <w:t>;  Akteplaats</w:t>
      </w:r>
      <w:proofErr w:type="gramEnd"/>
      <w:r w:rsidRPr="004D6C67">
        <w:rPr>
          <w:rFonts w:eastAsia="Times New Roman" w:cs="Calibri"/>
          <w:sz w:val="16"/>
          <w:szCs w:val="16"/>
          <w:lang w:eastAsia="de-DE"/>
        </w:rPr>
        <w:t xml:space="preserve">: </w:t>
      </w:r>
      <w:proofErr w:type="gramStart"/>
      <w:r w:rsidRPr="004D6C67">
        <w:rPr>
          <w:rFonts w:eastAsia="Times New Roman" w:cs="Calibri"/>
          <w:sz w:val="16"/>
          <w:szCs w:val="16"/>
          <w:lang w:eastAsia="de-DE"/>
        </w:rPr>
        <w:t>Rotterdam;  Aktesoort</w:t>
      </w:r>
      <w:proofErr w:type="gramEnd"/>
      <w:r w:rsidRPr="004D6C67">
        <w:rPr>
          <w:rFonts w:eastAsia="Times New Roman" w:cs="Calibri"/>
          <w:sz w:val="16"/>
          <w:szCs w:val="16"/>
          <w:lang w:eastAsia="de-DE"/>
        </w:rPr>
        <w:t>: attestatie of verklaring</w:t>
      </w:r>
      <w:r>
        <w:rPr>
          <w:rFonts w:eastAsia="Times New Roman" w:cs="Calibri"/>
          <w:sz w:val="16"/>
          <w:szCs w:val="16"/>
          <w:lang w:eastAsia="de-DE"/>
        </w:rPr>
        <w:t>.</w:t>
      </w:r>
    </w:p>
  </w:footnote>
  <w:footnote w:id="366">
    <w:p w14:paraId="24366884" w14:textId="77777777" w:rsidR="00865B41" w:rsidRPr="005235E5" w:rsidRDefault="00865B41" w:rsidP="00865B41">
      <w:pPr>
        <w:pStyle w:val="Funotentext"/>
        <w:rPr>
          <w:rFonts w:cs="Calibri"/>
          <w:sz w:val="16"/>
          <w:szCs w:val="16"/>
        </w:rPr>
      </w:pPr>
      <w:r w:rsidRPr="00F04F98">
        <w:rPr>
          <w:rStyle w:val="Funotenzeichen"/>
          <w:sz w:val="16"/>
          <w:szCs w:val="16"/>
        </w:rPr>
        <w:footnoteRef/>
      </w:r>
      <w:r w:rsidRPr="00F04F98">
        <w:rPr>
          <w:sz w:val="16"/>
          <w:szCs w:val="16"/>
        </w:rPr>
        <w:t xml:space="preserve"> </w:t>
      </w:r>
      <w:r w:rsidRPr="005235E5">
        <w:rPr>
          <w:rFonts w:cs="Calibri"/>
          <w:sz w:val="16"/>
          <w:szCs w:val="16"/>
        </w:rPr>
        <w:t xml:space="preserve">Stadsarchief Rotterdam, </w:t>
      </w:r>
      <w:r w:rsidRPr="005235E5">
        <w:rPr>
          <w:rFonts w:eastAsia="Times New Roman" w:cs="Calibri"/>
          <w:sz w:val="16"/>
          <w:szCs w:val="16"/>
          <w:lang w:eastAsia="de-DE"/>
        </w:rPr>
        <w:t xml:space="preserve">18 Notarissen te Rotterdam en daarin opgegane gemeenten (ONA), Inventarisnummer: 34; 18_34 Jacob Duyfhuysen te Rotterdam, 18-Jul-1611 t/m 29-Jul-1614; </w:t>
      </w:r>
      <w:r w:rsidRPr="005235E5">
        <w:rPr>
          <w:rFonts w:eastAsia="Times New Roman" w:cs="Calibri"/>
          <w:b/>
          <w:bCs/>
          <w:sz w:val="16"/>
          <w:szCs w:val="16"/>
          <w:lang w:eastAsia="de-DE"/>
        </w:rPr>
        <w:t>59</w:t>
      </w:r>
      <w:r w:rsidRPr="005235E5">
        <w:rPr>
          <w:rFonts w:eastAsia="Times New Roman" w:cs="Calibri"/>
          <w:sz w:val="16"/>
          <w:szCs w:val="16"/>
          <w:lang w:eastAsia="de-DE"/>
        </w:rPr>
        <w:t xml:space="preserve"> attestatie of verklaring 03-mrt-1612; Datering: 03-mrt-1612; Aktenummer 59; Standplaats: Rotterdam; Bladzijden: 106 t/m </w:t>
      </w:r>
      <w:proofErr w:type="gramStart"/>
      <w:r w:rsidRPr="005235E5">
        <w:rPr>
          <w:rFonts w:eastAsia="Times New Roman" w:cs="Calibri"/>
          <w:sz w:val="16"/>
          <w:szCs w:val="16"/>
          <w:lang w:eastAsia="de-DE"/>
        </w:rPr>
        <w:t>106;  Notaris</w:t>
      </w:r>
      <w:proofErr w:type="gramEnd"/>
      <w:r w:rsidRPr="005235E5">
        <w:rPr>
          <w:rFonts w:eastAsia="Times New Roman" w:cs="Calibri"/>
          <w:sz w:val="16"/>
          <w:szCs w:val="16"/>
          <w:lang w:eastAsia="de-DE"/>
        </w:rPr>
        <w:t xml:space="preserve">: Jacob </w:t>
      </w:r>
      <w:proofErr w:type="gramStart"/>
      <w:r w:rsidRPr="005235E5">
        <w:rPr>
          <w:rFonts w:eastAsia="Times New Roman" w:cs="Calibri"/>
          <w:b/>
          <w:sz w:val="16"/>
          <w:szCs w:val="16"/>
          <w:lang w:eastAsia="de-DE"/>
        </w:rPr>
        <w:t>Duyfhuysen</w:t>
      </w:r>
      <w:r w:rsidRPr="005235E5">
        <w:rPr>
          <w:rFonts w:eastAsia="Times New Roman" w:cs="Calibri"/>
          <w:sz w:val="16"/>
          <w:szCs w:val="16"/>
          <w:lang w:eastAsia="de-DE"/>
        </w:rPr>
        <w:t>;  Akteplaats</w:t>
      </w:r>
      <w:proofErr w:type="gramEnd"/>
      <w:r w:rsidRPr="005235E5">
        <w:rPr>
          <w:rFonts w:eastAsia="Times New Roman" w:cs="Calibri"/>
          <w:sz w:val="16"/>
          <w:szCs w:val="16"/>
          <w:lang w:eastAsia="de-DE"/>
        </w:rPr>
        <w:t xml:space="preserve">: </w:t>
      </w:r>
      <w:proofErr w:type="gramStart"/>
      <w:r w:rsidRPr="005235E5">
        <w:rPr>
          <w:rFonts w:eastAsia="Times New Roman" w:cs="Calibri"/>
          <w:sz w:val="16"/>
          <w:szCs w:val="16"/>
          <w:lang w:eastAsia="de-DE"/>
        </w:rPr>
        <w:t>Rotterdam;  Aktesoort</w:t>
      </w:r>
      <w:proofErr w:type="gramEnd"/>
      <w:r w:rsidRPr="005235E5">
        <w:rPr>
          <w:rFonts w:eastAsia="Times New Roman" w:cs="Calibri"/>
          <w:sz w:val="16"/>
          <w:szCs w:val="16"/>
          <w:lang w:eastAsia="de-DE"/>
        </w:rPr>
        <w:t>: attestatie of verklaring“.</w:t>
      </w:r>
    </w:p>
  </w:footnote>
  <w:footnote w:id="367">
    <w:p w14:paraId="56545483" w14:textId="77777777" w:rsidR="00865B41" w:rsidRPr="003F5621" w:rsidRDefault="00865B41" w:rsidP="00865B41">
      <w:pPr>
        <w:pStyle w:val="Funotentext"/>
        <w:rPr>
          <w:sz w:val="16"/>
          <w:szCs w:val="16"/>
        </w:rPr>
      </w:pPr>
      <w:r w:rsidRPr="008F3602">
        <w:rPr>
          <w:rStyle w:val="Funotenzeichen"/>
          <w:sz w:val="16"/>
          <w:szCs w:val="16"/>
        </w:rPr>
        <w:footnoteRef/>
      </w:r>
      <w:r w:rsidRPr="008F3602">
        <w:rPr>
          <w:sz w:val="16"/>
          <w:szCs w:val="16"/>
        </w:rPr>
        <w:t xml:space="preserve"> </w:t>
      </w:r>
      <w:r w:rsidRPr="003F5621">
        <w:rPr>
          <w:rFonts w:cs="Calibri"/>
          <w:sz w:val="16"/>
          <w:szCs w:val="16"/>
        </w:rPr>
        <w:t xml:space="preserve">Stadsarchief Rotterdam, </w:t>
      </w:r>
      <w:r w:rsidRPr="003F5621">
        <w:rPr>
          <w:rFonts w:eastAsia="Times New Roman" w:cs="Calibri"/>
          <w:sz w:val="16"/>
          <w:szCs w:val="16"/>
          <w:lang w:eastAsia="de-DE"/>
        </w:rPr>
        <w:t xml:space="preserve">18 Notarissen te Rotterdam en daarin opgegane gemeenten (ONA), Inventarisnummer: 34; </w:t>
      </w:r>
      <w:r w:rsidRPr="003F5621">
        <w:rPr>
          <w:rFonts w:ascii="Times New Roman" w:eastAsia="Times New Roman" w:hAnsi="Times New Roman"/>
          <w:sz w:val="16"/>
          <w:szCs w:val="16"/>
          <w:lang w:eastAsia="de-DE"/>
        </w:rPr>
        <w:t xml:space="preserve">18_34 Jacob Duyfhuysen te Rotterdam, 18-Jul-1611 t/m 29-Jul-1614; </w:t>
      </w:r>
      <w:r w:rsidRPr="003F5621">
        <w:rPr>
          <w:rFonts w:ascii="Times New Roman" w:eastAsia="Times New Roman" w:hAnsi="Times New Roman"/>
          <w:b/>
          <w:bCs/>
          <w:sz w:val="16"/>
          <w:szCs w:val="16"/>
          <w:lang w:eastAsia="de-DE"/>
        </w:rPr>
        <w:t>101</w:t>
      </w:r>
      <w:r w:rsidRPr="003F5621">
        <w:rPr>
          <w:rFonts w:ascii="Times New Roman" w:eastAsia="Times New Roman" w:hAnsi="Times New Roman"/>
          <w:sz w:val="16"/>
          <w:szCs w:val="16"/>
          <w:lang w:eastAsia="de-DE"/>
        </w:rPr>
        <w:t> attestatie of verklaring 22-sep-1612</w:t>
      </w:r>
      <w:proofErr w:type="gramStart"/>
      <w:r w:rsidRPr="003F5621">
        <w:rPr>
          <w:rFonts w:ascii="Times New Roman" w:eastAsia="Times New Roman" w:hAnsi="Times New Roman"/>
          <w:sz w:val="16"/>
          <w:szCs w:val="16"/>
          <w:lang w:eastAsia="de-DE"/>
        </w:rPr>
        <w:t xml:space="preserve">; </w:t>
      </w:r>
      <w:r w:rsidRPr="003F5621">
        <w:rPr>
          <w:rFonts w:eastAsia="Times New Roman" w:cs="Calibri"/>
          <w:sz w:val="16"/>
          <w:szCs w:val="16"/>
          <w:lang w:eastAsia="de-DE"/>
        </w:rPr>
        <w:t>;</w:t>
      </w:r>
      <w:proofErr w:type="gramEnd"/>
      <w:r w:rsidRPr="003F5621">
        <w:rPr>
          <w:rFonts w:eastAsia="Times New Roman" w:cs="Calibri"/>
          <w:sz w:val="16"/>
          <w:szCs w:val="16"/>
          <w:lang w:eastAsia="de-DE"/>
        </w:rPr>
        <w:t xml:space="preserve"> Datering: </w:t>
      </w:r>
      <w:r w:rsidRPr="003F5621">
        <w:rPr>
          <w:rFonts w:ascii="Times New Roman" w:eastAsia="Times New Roman" w:hAnsi="Times New Roman"/>
          <w:sz w:val="16"/>
          <w:szCs w:val="16"/>
          <w:lang w:eastAsia="de-DE"/>
        </w:rPr>
        <w:t>22-sep-1612</w:t>
      </w:r>
      <w:r w:rsidRPr="003F5621">
        <w:rPr>
          <w:rFonts w:eastAsia="Times New Roman" w:cs="Calibri"/>
          <w:sz w:val="16"/>
          <w:szCs w:val="16"/>
          <w:lang w:eastAsia="de-DE"/>
        </w:rPr>
        <w:t xml:space="preserve">; Aktenummer: </w:t>
      </w:r>
      <w:r w:rsidRPr="003F5621">
        <w:rPr>
          <w:rFonts w:ascii="Times New Roman" w:eastAsia="Times New Roman" w:hAnsi="Times New Roman"/>
          <w:sz w:val="16"/>
          <w:szCs w:val="16"/>
          <w:lang w:eastAsia="de-DE"/>
        </w:rPr>
        <w:t>101</w:t>
      </w:r>
      <w:r w:rsidRPr="003F5621">
        <w:rPr>
          <w:rFonts w:eastAsia="Times New Roman" w:cs="Calibri"/>
          <w:sz w:val="16"/>
          <w:szCs w:val="16"/>
          <w:lang w:eastAsia="de-DE"/>
        </w:rPr>
        <w:t xml:space="preserve">; Standplaats: Rotterdam; Bladzijden: </w:t>
      </w:r>
      <w:r w:rsidRPr="003F5621">
        <w:rPr>
          <w:rFonts w:ascii="Times New Roman" w:eastAsia="Times New Roman" w:hAnsi="Times New Roman"/>
          <w:sz w:val="16"/>
          <w:szCs w:val="16"/>
          <w:lang w:eastAsia="de-DE"/>
        </w:rPr>
        <w:t xml:space="preserve">188 t/m </w:t>
      </w:r>
      <w:proofErr w:type="gramStart"/>
      <w:r w:rsidRPr="003F5621">
        <w:rPr>
          <w:rFonts w:ascii="Times New Roman" w:eastAsia="Times New Roman" w:hAnsi="Times New Roman"/>
          <w:sz w:val="16"/>
          <w:szCs w:val="16"/>
          <w:lang w:eastAsia="de-DE"/>
        </w:rPr>
        <w:t>191</w:t>
      </w:r>
      <w:r w:rsidRPr="003F5621">
        <w:rPr>
          <w:rFonts w:eastAsia="Times New Roman" w:cs="Calibri"/>
          <w:sz w:val="16"/>
          <w:szCs w:val="16"/>
          <w:lang w:eastAsia="de-DE"/>
        </w:rPr>
        <w:t>;  Notaris</w:t>
      </w:r>
      <w:proofErr w:type="gramEnd"/>
      <w:r w:rsidRPr="003F5621">
        <w:rPr>
          <w:rFonts w:eastAsia="Times New Roman" w:cs="Calibri"/>
          <w:sz w:val="16"/>
          <w:szCs w:val="16"/>
          <w:lang w:eastAsia="de-DE"/>
        </w:rPr>
        <w:t xml:space="preserve">: Jacob </w:t>
      </w:r>
      <w:proofErr w:type="gramStart"/>
      <w:r w:rsidRPr="003F5621">
        <w:rPr>
          <w:rFonts w:eastAsia="Times New Roman" w:cs="Calibri"/>
          <w:sz w:val="16"/>
          <w:szCs w:val="16"/>
          <w:lang w:eastAsia="de-DE"/>
        </w:rPr>
        <w:t>Duyfhuysen;  Akteplaats</w:t>
      </w:r>
      <w:proofErr w:type="gramEnd"/>
      <w:r w:rsidRPr="003F5621">
        <w:rPr>
          <w:rFonts w:eastAsia="Times New Roman" w:cs="Calibri"/>
          <w:sz w:val="16"/>
          <w:szCs w:val="16"/>
          <w:lang w:eastAsia="de-DE"/>
        </w:rPr>
        <w:t xml:space="preserve">: </w:t>
      </w:r>
      <w:proofErr w:type="gramStart"/>
      <w:r w:rsidRPr="003F5621">
        <w:rPr>
          <w:rFonts w:eastAsia="Times New Roman" w:cs="Calibri"/>
          <w:sz w:val="16"/>
          <w:szCs w:val="16"/>
          <w:lang w:eastAsia="de-DE"/>
        </w:rPr>
        <w:t>Rotterdam;  Aktesoort</w:t>
      </w:r>
      <w:proofErr w:type="gramEnd"/>
      <w:r w:rsidRPr="003F5621">
        <w:rPr>
          <w:rFonts w:eastAsia="Times New Roman" w:cs="Calibri"/>
          <w:sz w:val="16"/>
          <w:szCs w:val="16"/>
          <w:lang w:eastAsia="de-DE"/>
        </w:rPr>
        <w:t>: attestatie of verklaring“.</w:t>
      </w:r>
    </w:p>
  </w:footnote>
  <w:footnote w:id="368">
    <w:p w14:paraId="7C3B0725" w14:textId="77777777" w:rsidR="00865B41" w:rsidRPr="00DB39D7" w:rsidRDefault="00865B41" w:rsidP="00865B41">
      <w:pPr>
        <w:pStyle w:val="Funotentext"/>
        <w:rPr>
          <w:sz w:val="16"/>
          <w:szCs w:val="16"/>
        </w:rPr>
      </w:pPr>
      <w:r w:rsidRPr="00DB39D7">
        <w:rPr>
          <w:rStyle w:val="Funotenzeichen"/>
          <w:sz w:val="16"/>
          <w:szCs w:val="16"/>
        </w:rPr>
        <w:footnoteRef/>
      </w:r>
      <w:r w:rsidRPr="00DB39D7">
        <w:rPr>
          <w:sz w:val="16"/>
          <w:szCs w:val="16"/>
        </w:rPr>
        <w:t xml:space="preserve"> </w:t>
      </w:r>
      <w:r w:rsidRPr="00315E14">
        <w:rPr>
          <w:rFonts w:cs="Calibri"/>
          <w:sz w:val="16"/>
          <w:szCs w:val="16"/>
        </w:rPr>
        <w:t xml:space="preserve">Stadsarchief Rotterdam, </w:t>
      </w:r>
      <w:r w:rsidRPr="00315E14">
        <w:rPr>
          <w:rFonts w:eastAsia="Times New Roman" w:cs="Calibri"/>
          <w:sz w:val="16"/>
          <w:szCs w:val="16"/>
          <w:lang w:eastAsia="de-DE"/>
        </w:rPr>
        <w:t xml:space="preserve">18 Notarissen te Rotterdam en daarin opgegane gemeenten (ONA), Inventarisnummer: 34; 18_34 Jacob Duyfhuysen te Rotterdam, 18-Jul-1611 t/m 29-Jul-1614; </w:t>
      </w:r>
      <w:r w:rsidRPr="00315E14">
        <w:rPr>
          <w:rFonts w:eastAsia="Times New Roman" w:cs="Calibri"/>
          <w:b/>
          <w:bCs/>
          <w:sz w:val="16"/>
          <w:szCs w:val="16"/>
          <w:lang w:eastAsia="de-DE"/>
        </w:rPr>
        <w:t>130</w:t>
      </w:r>
      <w:r w:rsidRPr="00315E14">
        <w:rPr>
          <w:rFonts w:eastAsia="Times New Roman" w:cs="Calibri"/>
          <w:sz w:val="16"/>
          <w:szCs w:val="16"/>
          <w:lang w:eastAsia="de-DE"/>
        </w:rPr>
        <w:t xml:space="preserve"> attestatie of verklaring 04-jan-1613; Datering: 04-jan-1613; Aktenummer: 130; Standplaats: Rotterdam; Bladzijden: 250 t/m </w:t>
      </w:r>
      <w:proofErr w:type="gramStart"/>
      <w:r w:rsidRPr="00315E14">
        <w:rPr>
          <w:rFonts w:eastAsia="Times New Roman" w:cs="Calibri"/>
          <w:sz w:val="16"/>
          <w:szCs w:val="16"/>
          <w:lang w:eastAsia="de-DE"/>
        </w:rPr>
        <w:t>250;  Notaris</w:t>
      </w:r>
      <w:proofErr w:type="gramEnd"/>
      <w:r w:rsidRPr="00315E14">
        <w:rPr>
          <w:rFonts w:eastAsia="Times New Roman" w:cs="Calibri"/>
          <w:sz w:val="16"/>
          <w:szCs w:val="16"/>
          <w:lang w:eastAsia="de-DE"/>
        </w:rPr>
        <w:t xml:space="preserve">: Jacob </w:t>
      </w:r>
      <w:proofErr w:type="gramStart"/>
      <w:r w:rsidRPr="00315E14">
        <w:rPr>
          <w:rFonts w:eastAsia="Times New Roman" w:cs="Calibri"/>
          <w:sz w:val="16"/>
          <w:szCs w:val="16"/>
          <w:lang w:eastAsia="de-DE"/>
        </w:rPr>
        <w:t>Duyfhuysen;  Akteplaats</w:t>
      </w:r>
      <w:proofErr w:type="gramEnd"/>
      <w:r w:rsidRPr="00315E14">
        <w:rPr>
          <w:rFonts w:eastAsia="Times New Roman" w:cs="Calibri"/>
          <w:sz w:val="16"/>
          <w:szCs w:val="16"/>
          <w:lang w:eastAsia="de-DE"/>
        </w:rPr>
        <w:t xml:space="preserve">: </w:t>
      </w:r>
      <w:proofErr w:type="gramStart"/>
      <w:r w:rsidRPr="00315E14">
        <w:rPr>
          <w:rFonts w:eastAsia="Times New Roman" w:cs="Calibri"/>
          <w:sz w:val="16"/>
          <w:szCs w:val="16"/>
          <w:lang w:eastAsia="de-DE"/>
        </w:rPr>
        <w:t>Rotterdam;  Aktesoort</w:t>
      </w:r>
      <w:proofErr w:type="gramEnd"/>
      <w:r w:rsidRPr="00315E14">
        <w:rPr>
          <w:rFonts w:eastAsia="Times New Roman" w:cs="Calibri"/>
          <w:sz w:val="16"/>
          <w:szCs w:val="16"/>
          <w:lang w:eastAsia="de-DE"/>
        </w:rPr>
        <w:t>: attestatie of verklaring“.</w:t>
      </w:r>
    </w:p>
  </w:footnote>
  <w:footnote w:id="369">
    <w:p w14:paraId="7F8E034F" w14:textId="77777777" w:rsidR="00865B41" w:rsidRPr="00574072" w:rsidRDefault="00865B41" w:rsidP="00865B41">
      <w:pPr>
        <w:pStyle w:val="Funotentext"/>
        <w:rPr>
          <w:sz w:val="16"/>
          <w:szCs w:val="16"/>
        </w:rPr>
      </w:pPr>
      <w:r w:rsidRPr="00574072">
        <w:rPr>
          <w:rStyle w:val="Funotenzeichen"/>
          <w:sz w:val="16"/>
          <w:szCs w:val="16"/>
        </w:rPr>
        <w:footnoteRef/>
      </w:r>
      <w:r w:rsidRPr="00574072">
        <w:rPr>
          <w:sz w:val="16"/>
          <w:szCs w:val="16"/>
        </w:rPr>
        <w:t xml:space="preserve"> </w:t>
      </w:r>
      <w:r w:rsidRPr="00B3484A">
        <w:rPr>
          <w:rFonts w:cs="Calibri"/>
          <w:sz w:val="16"/>
          <w:szCs w:val="16"/>
        </w:rPr>
        <w:t xml:space="preserve">Stadsarchief Rotterdam, </w:t>
      </w:r>
      <w:r w:rsidRPr="00B3484A">
        <w:rPr>
          <w:rFonts w:eastAsia="Times New Roman" w:cs="Calibri"/>
          <w:sz w:val="16"/>
          <w:szCs w:val="16"/>
          <w:lang w:eastAsia="de-DE"/>
        </w:rPr>
        <w:t xml:space="preserve">18 Notarissen te Rotterdam en daarin opgegane gemeenten (ONA), Inventarisnummer: 20; 18_20 Jacob </w:t>
      </w:r>
      <w:r w:rsidRPr="00B3484A">
        <w:rPr>
          <w:rFonts w:eastAsia="Times New Roman" w:cs="Calibri"/>
          <w:b/>
          <w:sz w:val="16"/>
          <w:szCs w:val="16"/>
          <w:lang w:eastAsia="de-DE"/>
        </w:rPr>
        <w:t>Symonsz</w:t>
      </w:r>
      <w:r w:rsidRPr="00B3484A">
        <w:rPr>
          <w:rFonts w:eastAsia="Times New Roman" w:cs="Calibri"/>
          <w:sz w:val="16"/>
          <w:szCs w:val="16"/>
          <w:lang w:eastAsia="de-DE"/>
        </w:rPr>
        <w:t xml:space="preserve"> te Rotterdam, 07-Nov-1615 t/m 31-Jan-1617; </w:t>
      </w:r>
      <w:r w:rsidRPr="00B3484A">
        <w:rPr>
          <w:rFonts w:eastAsia="Times New Roman" w:cs="Calibri"/>
          <w:b/>
          <w:bCs/>
          <w:sz w:val="16"/>
          <w:szCs w:val="16"/>
          <w:lang w:eastAsia="de-DE"/>
        </w:rPr>
        <w:t>119</w:t>
      </w:r>
      <w:r w:rsidRPr="00B3484A">
        <w:rPr>
          <w:rFonts w:eastAsia="Times New Roman" w:cs="Calibri"/>
          <w:sz w:val="16"/>
          <w:szCs w:val="16"/>
          <w:lang w:eastAsia="de-DE"/>
        </w:rPr>
        <w:t xml:space="preserve"> transport 06-jan-1617; Datering: 06-jan-1617; Aktenummer: 119; Standplaats: Rotterdam; Bladzijden: 390 t/m </w:t>
      </w:r>
      <w:proofErr w:type="gramStart"/>
      <w:r w:rsidRPr="00B3484A">
        <w:rPr>
          <w:rFonts w:eastAsia="Times New Roman" w:cs="Calibri"/>
          <w:sz w:val="16"/>
          <w:szCs w:val="16"/>
          <w:lang w:eastAsia="de-DE"/>
        </w:rPr>
        <w:t>391;  Notaris</w:t>
      </w:r>
      <w:proofErr w:type="gramEnd"/>
      <w:r w:rsidRPr="00B3484A">
        <w:rPr>
          <w:rFonts w:eastAsia="Times New Roman" w:cs="Calibri"/>
          <w:sz w:val="16"/>
          <w:szCs w:val="16"/>
          <w:lang w:eastAsia="de-DE"/>
        </w:rPr>
        <w:t xml:space="preserve">: Jacob </w:t>
      </w:r>
      <w:proofErr w:type="gramStart"/>
      <w:r w:rsidRPr="00B3484A">
        <w:rPr>
          <w:rFonts w:eastAsia="Times New Roman" w:cs="Calibri"/>
          <w:b/>
          <w:sz w:val="16"/>
          <w:szCs w:val="16"/>
          <w:lang w:eastAsia="de-DE"/>
        </w:rPr>
        <w:t>Symonsz</w:t>
      </w:r>
      <w:r w:rsidRPr="00B3484A">
        <w:rPr>
          <w:rFonts w:eastAsia="Times New Roman" w:cs="Calibri"/>
          <w:sz w:val="16"/>
          <w:szCs w:val="16"/>
          <w:lang w:eastAsia="de-DE"/>
        </w:rPr>
        <w:t>;  Akteplaats</w:t>
      </w:r>
      <w:proofErr w:type="gramEnd"/>
      <w:r w:rsidRPr="00B3484A">
        <w:rPr>
          <w:rFonts w:eastAsia="Times New Roman" w:cs="Calibri"/>
          <w:sz w:val="16"/>
          <w:szCs w:val="16"/>
          <w:lang w:eastAsia="de-DE"/>
        </w:rPr>
        <w:t xml:space="preserve">: </w:t>
      </w:r>
      <w:proofErr w:type="gramStart"/>
      <w:r w:rsidRPr="00B3484A">
        <w:rPr>
          <w:rFonts w:eastAsia="Times New Roman" w:cs="Calibri"/>
          <w:sz w:val="16"/>
          <w:szCs w:val="16"/>
          <w:lang w:eastAsia="de-DE"/>
        </w:rPr>
        <w:t>Rotterdam;  Aktesoort</w:t>
      </w:r>
      <w:proofErr w:type="gramEnd"/>
      <w:r w:rsidRPr="00B3484A">
        <w:rPr>
          <w:rFonts w:eastAsia="Times New Roman" w:cs="Calibri"/>
          <w:sz w:val="16"/>
          <w:szCs w:val="16"/>
          <w:lang w:eastAsia="de-DE"/>
        </w:rPr>
        <w:t>: transport“.</w:t>
      </w:r>
    </w:p>
  </w:footnote>
  <w:footnote w:id="370">
    <w:p w14:paraId="0621EB0F" w14:textId="77777777" w:rsidR="00865B41" w:rsidRPr="000D0873" w:rsidRDefault="00865B41" w:rsidP="00865B41">
      <w:pPr>
        <w:pStyle w:val="Funotentext"/>
        <w:rPr>
          <w:rFonts w:cs="Calibri"/>
          <w:sz w:val="16"/>
          <w:szCs w:val="16"/>
        </w:rPr>
      </w:pPr>
      <w:r w:rsidRPr="00F66658">
        <w:rPr>
          <w:rStyle w:val="Funotenzeichen"/>
          <w:sz w:val="16"/>
          <w:szCs w:val="16"/>
        </w:rPr>
        <w:footnoteRef/>
      </w:r>
      <w:r w:rsidRPr="00F66658">
        <w:rPr>
          <w:sz w:val="16"/>
          <w:szCs w:val="16"/>
        </w:rPr>
        <w:t xml:space="preserve"> </w:t>
      </w:r>
      <w:r w:rsidRPr="000D0873">
        <w:rPr>
          <w:rFonts w:cs="Calibri"/>
          <w:sz w:val="16"/>
          <w:szCs w:val="16"/>
        </w:rPr>
        <w:t xml:space="preserve">Stadsarchief Rotterdam, </w:t>
      </w:r>
      <w:r w:rsidRPr="000D0873">
        <w:rPr>
          <w:rFonts w:eastAsia="Times New Roman" w:cs="Calibri"/>
          <w:sz w:val="16"/>
          <w:szCs w:val="16"/>
          <w:lang w:eastAsia="de-DE"/>
        </w:rPr>
        <w:t xml:space="preserve">18 Notarissen te Rotterdam en daarin opgegane gemeenten (ONA), Inventarisnummer: 50; 18_50 Jacob Duyfhuysen te Rotterdam, 01-Jan-1617 t/m 31-Dec-1622; </w:t>
      </w:r>
      <w:r w:rsidRPr="000D0873">
        <w:rPr>
          <w:rFonts w:eastAsia="Times New Roman" w:cs="Calibri"/>
          <w:b/>
          <w:bCs/>
          <w:sz w:val="16"/>
          <w:szCs w:val="16"/>
          <w:lang w:eastAsia="de-DE"/>
        </w:rPr>
        <w:t>6</w:t>
      </w:r>
      <w:r w:rsidRPr="000D0873">
        <w:rPr>
          <w:rFonts w:eastAsia="Times New Roman" w:cs="Calibri"/>
          <w:sz w:val="16"/>
          <w:szCs w:val="16"/>
          <w:lang w:eastAsia="de-DE"/>
        </w:rPr>
        <w:t xml:space="preserve"> attestatie of verklaring 10-feb-1617; Datering: 10-feb-1617; Aktenummer: 6; Standplaats: Rotterdam; Bladzijden: 9 t/m </w:t>
      </w:r>
      <w:proofErr w:type="gramStart"/>
      <w:r w:rsidRPr="000D0873">
        <w:rPr>
          <w:rFonts w:eastAsia="Times New Roman" w:cs="Calibri"/>
          <w:sz w:val="16"/>
          <w:szCs w:val="16"/>
          <w:lang w:eastAsia="de-DE"/>
        </w:rPr>
        <w:t>9;  Notaris</w:t>
      </w:r>
      <w:proofErr w:type="gramEnd"/>
      <w:r w:rsidRPr="000D0873">
        <w:rPr>
          <w:rFonts w:eastAsia="Times New Roman" w:cs="Calibri"/>
          <w:sz w:val="16"/>
          <w:szCs w:val="16"/>
          <w:lang w:eastAsia="de-DE"/>
        </w:rPr>
        <w:t xml:space="preserve">: Jacob </w:t>
      </w:r>
      <w:proofErr w:type="gramStart"/>
      <w:r w:rsidRPr="000D0873">
        <w:rPr>
          <w:rFonts w:eastAsia="Times New Roman" w:cs="Calibri"/>
          <w:b/>
          <w:sz w:val="16"/>
          <w:szCs w:val="16"/>
          <w:lang w:eastAsia="de-DE"/>
        </w:rPr>
        <w:t>Duyfhuysen</w:t>
      </w:r>
      <w:r w:rsidRPr="000D0873">
        <w:rPr>
          <w:rFonts w:eastAsia="Times New Roman" w:cs="Calibri"/>
          <w:sz w:val="16"/>
          <w:szCs w:val="16"/>
          <w:lang w:eastAsia="de-DE"/>
        </w:rPr>
        <w:t>;  Akteplaats</w:t>
      </w:r>
      <w:proofErr w:type="gramEnd"/>
      <w:r w:rsidRPr="000D0873">
        <w:rPr>
          <w:rFonts w:eastAsia="Times New Roman" w:cs="Calibri"/>
          <w:sz w:val="16"/>
          <w:szCs w:val="16"/>
          <w:lang w:eastAsia="de-DE"/>
        </w:rPr>
        <w:t xml:space="preserve">: </w:t>
      </w:r>
      <w:proofErr w:type="gramStart"/>
      <w:r w:rsidRPr="000D0873">
        <w:rPr>
          <w:rFonts w:eastAsia="Times New Roman" w:cs="Calibri"/>
          <w:sz w:val="16"/>
          <w:szCs w:val="16"/>
          <w:lang w:eastAsia="de-DE"/>
        </w:rPr>
        <w:t>Rotterdam;  Aktesoort</w:t>
      </w:r>
      <w:proofErr w:type="gramEnd"/>
      <w:r w:rsidRPr="000D0873">
        <w:rPr>
          <w:rFonts w:eastAsia="Times New Roman" w:cs="Calibri"/>
          <w:sz w:val="16"/>
          <w:szCs w:val="16"/>
          <w:lang w:eastAsia="de-DE"/>
        </w:rPr>
        <w:t>: attestatie of verklaring“.</w:t>
      </w:r>
    </w:p>
  </w:footnote>
  <w:footnote w:id="371">
    <w:p w14:paraId="5E434D94" w14:textId="77777777" w:rsidR="00865B41" w:rsidRPr="00A2211E" w:rsidRDefault="00865B41" w:rsidP="00865B41">
      <w:pPr>
        <w:pStyle w:val="Funotentext"/>
        <w:rPr>
          <w:rFonts w:cs="Calibri"/>
          <w:sz w:val="16"/>
          <w:szCs w:val="16"/>
        </w:rPr>
      </w:pPr>
      <w:r w:rsidRPr="00A2211E">
        <w:rPr>
          <w:rStyle w:val="Funotenzeichen"/>
          <w:sz w:val="16"/>
          <w:szCs w:val="16"/>
        </w:rPr>
        <w:footnoteRef/>
      </w:r>
      <w:r w:rsidRPr="00A2211E">
        <w:rPr>
          <w:sz w:val="16"/>
          <w:szCs w:val="16"/>
        </w:rPr>
        <w:t xml:space="preserve"> </w:t>
      </w:r>
      <w:r w:rsidRPr="000D0873">
        <w:rPr>
          <w:rFonts w:cs="Calibri"/>
          <w:sz w:val="16"/>
          <w:szCs w:val="16"/>
        </w:rPr>
        <w:t xml:space="preserve">Stadsarchief Rotterdam, </w:t>
      </w:r>
      <w:r w:rsidRPr="000D0873">
        <w:rPr>
          <w:rFonts w:eastAsia="Times New Roman" w:cs="Calibri"/>
          <w:sz w:val="16"/>
          <w:szCs w:val="16"/>
          <w:lang w:eastAsia="de-DE"/>
        </w:rPr>
        <w:t xml:space="preserve">18 </w:t>
      </w:r>
      <w:r w:rsidRPr="00A2211E">
        <w:rPr>
          <w:rFonts w:eastAsia="Times New Roman" w:cs="Calibri"/>
          <w:sz w:val="16"/>
          <w:szCs w:val="16"/>
          <w:lang w:eastAsia="de-DE"/>
        </w:rPr>
        <w:t xml:space="preserve">Notarissen te Rotterdam en daarin opgegane gemeenten (ONA), Inventarisnummer: 36; 18_36 Jacob Duyfhuysen te Rotterdam, 20-Apr-1616 t/m 02-Aug-1618; </w:t>
      </w:r>
      <w:r w:rsidRPr="00A2211E">
        <w:rPr>
          <w:rFonts w:eastAsia="Times New Roman" w:cs="Calibri"/>
          <w:b/>
          <w:bCs/>
          <w:sz w:val="16"/>
          <w:szCs w:val="16"/>
          <w:lang w:eastAsia="de-DE"/>
        </w:rPr>
        <w:t>98</w:t>
      </w:r>
      <w:r w:rsidRPr="00A2211E">
        <w:rPr>
          <w:rFonts w:eastAsia="Times New Roman" w:cs="Calibri"/>
          <w:sz w:val="16"/>
          <w:szCs w:val="16"/>
          <w:lang w:eastAsia="de-DE"/>
        </w:rPr>
        <w:t xml:space="preserve"> testament 23-mrt-1617; Datering: 23-mrt-1617; Aktenummer: 98; Standplaats: Rotterdam; Bladzijden: 243 t/m </w:t>
      </w:r>
      <w:proofErr w:type="gramStart"/>
      <w:r w:rsidRPr="00A2211E">
        <w:rPr>
          <w:rFonts w:eastAsia="Times New Roman" w:cs="Calibri"/>
          <w:sz w:val="16"/>
          <w:szCs w:val="16"/>
          <w:lang w:eastAsia="de-DE"/>
        </w:rPr>
        <w:t>245;  Notaris</w:t>
      </w:r>
      <w:proofErr w:type="gramEnd"/>
      <w:r w:rsidRPr="00A2211E">
        <w:rPr>
          <w:rFonts w:eastAsia="Times New Roman" w:cs="Calibri"/>
          <w:sz w:val="16"/>
          <w:szCs w:val="16"/>
          <w:lang w:eastAsia="de-DE"/>
        </w:rPr>
        <w:t xml:space="preserve">: Jacob </w:t>
      </w:r>
      <w:proofErr w:type="gramStart"/>
      <w:r w:rsidRPr="00A2211E">
        <w:rPr>
          <w:rFonts w:eastAsia="Times New Roman" w:cs="Calibri"/>
          <w:b/>
          <w:sz w:val="16"/>
          <w:szCs w:val="16"/>
          <w:lang w:eastAsia="de-DE"/>
        </w:rPr>
        <w:t>Duyfhuysen</w:t>
      </w:r>
      <w:r w:rsidRPr="00A2211E">
        <w:rPr>
          <w:rFonts w:eastAsia="Times New Roman" w:cs="Calibri"/>
          <w:sz w:val="16"/>
          <w:szCs w:val="16"/>
          <w:lang w:eastAsia="de-DE"/>
        </w:rPr>
        <w:t>;  Akteplaats</w:t>
      </w:r>
      <w:proofErr w:type="gramEnd"/>
      <w:r w:rsidRPr="00A2211E">
        <w:rPr>
          <w:rFonts w:eastAsia="Times New Roman" w:cs="Calibri"/>
          <w:sz w:val="16"/>
          <w:szCs w:val="16"/>
          <w:lang w:eastAsia="de-DE"/>
        </w:rPr>
        <w:t xml:space="preserve">: </w:t>
      </w:r>
      <w:proofErr w:type="gramStart"/>
      <w:r w:rsidRPr="00A2211E">
        <w:rPr>
          <w:rFonts w:eastAsia="Times New Roman" w:cs="Calibri"/>
          <w:sz w:val="16"/>
          <w:szCs w:val="16"/>
          <w:lang w:eastAsia="de-DE"/>
        </w:rPr>
        <w:t>Rotterdam;  Aktesoort</w:t>
      </w:r>
      <w:proofErr w:type="gramEnd"/>
      <w:r w:rsidRPr="00A2211E">
        <w:rPr>
          <w:rFonts w:eastAsia="Times New Roman" w:cs="Calibri"/>
          <w:sz w:val="16"/>
          <w:szCs w:val="16"/>
          <w:lang w:eastAsia="de-DE"/>
        </w:rPr>
        <w:t>: testament“.</w:t>
      </w:r>
    </w:p>
  </w:footnote>
  <w:footnote w:id="372">
    <w:p w14:paraId="57040A45" w14:textId="77777777" w:rsidR="00865B41" w:rsidRPr="00BF07C7" w:rsidRDefault="00865B41" w:rsidP="00865B41">
      <w:pPr>
        <w:pStyle w:val="Funotentext"/>
        <w:rPr>
          <w:rFonts w:cs="Calibri"/>
          <w:sz w:val="16"/>
          <w:szCs w:val="16"/>
        </w:rPr>
      </w:pPr>
      <w:r w:rsidRPr="00F04F98">
        <w:rPr>
          <w:rStyle w:val="Funotenzeichen"/>
          <w:sz w:val="16"/>
          <w:szCs w:val="16"/>
        </w:rPr>
        <w:footnoteRef/>
      </w:r>
      <w:r w:rsidRPr="00F04F98">
        <w:rPr>
          <w:sz w:val="16"/>
          <w:szCs w:val="16"/>
        </w:rPr>
        <w:t xml:space="preserve"> </w:t>
      </w:r>
      <w:r w:rsidRPr="00F5334F">
        <w:rPr>
          <w:rFonts w:cs="Calibri"/>
          <w:sz w:val="16"/>
          <w:szCs w:val="16"/>
        </w:rPr>
        <w:t xml:space="preserve">Stadsarchief Rotterdam, </w:t>
      </w:r>
      <w:r w:rsidRPr="00F5334F">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xml:space="preserve">: 36; </w:t>
      </w:r>
      <w:r w:rsidRPr="00BF07C7">
        <w:rPr>
          <w:rFonts w:eastAsia="Times New Roman" w:cs="Calibri"/>
          <w:sz w:val="16"/>
          <w:szCs w:val="16"/>
          <w:lang w:eastAsia="de-DE"/>
        </w:rPr>
        <w:t xml:space="preserve">18_36 Jacob </w:t>
      </w:r>
      <w:r w:rsidRPr="00BF07C7">
        <w:rPr>
          <w:rFonts w:eastAsia="Times New Roman" w:cs="Calibri"/>
          <w:b/>
          <w:sz w:val="16"/>
          <w:szCs w:val="16"/>
          <w:lang w:eastAsia="de-DE"/>
        </w:rPr>
        <w:t>Duyfhuysen</w:t>
      </w:r>
      <w:r w:rsidRPr="00BF07C7">
        <w:rPr>
          <w:rFonts w:eastAsia="Times New Roman" w:cs="Calibri"/>
          <w:sz w:val="16"/>
          <w:szCs w:val="16"/>
          <w:lang w:eastAsia="de-DE"/>
        </w:rPr>
        <w:t xml:space="preserve"> te Rotterdam, 20-Apr-1616 t/m 02-Aug-1618; </w:t>
      </w:r>
      <w:r w:rsidRPr="00BF07C7">
        <w:rPr>
          <w:rFonts w:eastAsia="Times New Roman" w:cs="Calibri"/>
          <w:b/>
          <w:bCs/>
          <w:sz w:val="16"/>
          <w:szCs w:val="16"/>
          <w:lang w:eastAsia="de-DE"/>
        </w:rPr>
        <w:t>140</w:t>
      </w:r>
      <w:r w:rsidRPr="00BF07C7">
        <w:rPr>
          <w:rFonts w:eastAsia="Times New Roman" w:cs="Calibri"/>
          <w:sz w:val="16"/>
          <w:szCs w:val="16"/>
          <w:lang w:eastAsia="de-DE"/>
        </w:rPr>
        <w:t xml:space="preserve"> attestatie of verklaring 16-aug-1617; Datering: 16-aug-1617; Aktenummer: 140; Standplaats: Rotterdam; Bladzijden: 353 t/m </w:t>
      </w:r>
      <w:proofErr w:type="gramStart"/>
      <w:r w:rsidRPr="00BF07C7">
        <w:rPr>
          <w:rFonts w:eastAsia="Times New Roman" w:cs="Calibri"/>
          <w:sz w:val="16"/>
          <w:szCs w:val="16"/>
          <w:lang w:eastAsia="de-DE"/>
        </w:rPr>
        <w:t>353;  Notaris</w:t>
      </w:r>
      <w:proofErr w:type="gramEnd"/>
      <w:r w:rsidRPr="00BF07C7">
        <w:rPr>
          <w:rFonts w:eastAsia="Times New Roman" w:cs="Calibri"/>
          <w:sz w:val="16"/>
          <w:szCs w:val="16"/>
          <w:lang w:eastAsia="de-DE"/>
        </w:rPr>
        <w:t xml:space="preserve">: Jacob </w:t>
      </w:r>
      <w:proofErr w:type="gramStart"/>
      <w:r w:rsidRPr="00BF07C7">
        <w:rPr>
          <w:rFonts w:eastAsia="Times New Roman" w:cs="Calibri"/>
          <w:b/>
          <w:sz w:val="16"/>
          <w:szCs w:val="16"/>
          <w:lang w:eastAsia="de-DE"/>
        </w:rPr>
        <w:t>Duyfhuysen</w:t>
      </w:r>
      <w:r w:rsidRPr="00BF07C7">
        <w:rPr>
          <w:rFonts w:eastAsia="Times New Roman" w:cs="Calibri"/>
          <w:sz w:val="16"/>
          <w:szCs w:val="16"/>
          <w:lang w:eastAsia="de-DE"/>
        </w:rPr>
        <w:t>;  Akteplaats</w:t>
      </w:r>
      <w:proofErr w:type="gramEnd"/>
      <w:r w:rsidRPr="00BF07C7">
        <w:rPr>
          <w:rFonts w:eastAsia="Times New Roman" w:cs="Calibri"/>
          <w:sz w:val="16"/>
          <w:szCs w:val="16"/>
          <w:lang w:eastAsia="de-DE"/>
        </w:rPr>
        <w:t xml:space="preserve">: </w:t>
      </w:r>
      <w:proofErr w:type="gramStart"/>
      <w:r w:rsidRPr="00BF07C7">
        <w:rPr>
          <w:rFonts w:eastAsia="Times New Roman" w:cs="Calibri"/>
          <w:sz w:val="16"/>
          <w:szCs w:val="16"/>
          <w:lang w:eastAsia="de-DE"/>
        </w:rPr>
        <w:t>Rotterdam;  Aktesoort</w:t>
      </w:r>
      <w:proofErr w:type="gramEnd"/>
      <w:r w:rsidRPr="00BF07C7">
        <w:rPr>
          <w:rFonts w:eastAsia="Times New Roman" w:cs="Calibri"/>
          <w:sz w:val="16"/>
          <w:szCs w:val="16"/>
          <w:lang w:eastAsia="de-DE"/>
        </w:rPr>
        <w:t>: attestatie of verklaring“.</w:t>
      </w:r>
    </w:p>
  </w:footnote>
  <w:footnote w:id="373">
    <w:p w14:paraId="510ADB4C" w14:textId="77777777" w:rsidR="00865B41" w:rsidRPr="00A1668C" w:rsidRDefault="00865B41" w:rsidP="00865B41">
      <w:pPr>
        <w:pStyle w:val="Funotentext"/>
        <w:rPr>
          <w:sz w:val="16"/>
          <w:szCs w:val="16"/>
        </w:rPr>
      </w:pPr>
      <w:r w:rsidRPr="00F11307">
        <w:rPr>
          <w:rStyle w:val="Funotenzeichen"/>
          <w:rFonts w:cs="Calibri"/>
          <w:sz w:val="16"/>
          <w:szCs w:val="16"/>
        </w:rPr>
        <w:footnoteRef/>
      </w:r>
      <w:r w:rsidRPr="00F11307">
        <w:rPr>
          <w:rFonts w:cs="Calibri"/>
          <w:sz w:val="16"/>
          <w:szCs w:val="16"/>
        </w:rPr>
        <w:t xml:space="preserve"> </w:t>
      </w:r>
      <w:r w:rsidRPr="008D3221">
        <w:rPr>
          <w:rFonts w:cs="Calibri"/>
          <w:sz w:val="16"/>
          <w:szCs w:val="16"/>
        </w:rPr>
        <w:t xml:space="preserve">Rotterdam, </w:t>
      </w:r>
      <w:r w:rsidRPr="008D3221">
        <w:rPr>
          <w:rFonts w:eastAsia="Times New Roman" w:cs="Calibri"/>
          <w:sz w:val="16"/>
          <w:szCs w:val="16"/>
          <w:lang w:eastAsia="de-DE"/>
        </w:rPr>
        <w:t xml:space="preserve">18 Notarissen te Rotterdam en daarin opgegane gemeenten (ONA), Inventarisnummer: 37; 18_37 Jacob </w:t>
      </w:r>
      <w:r w:rsidRPr="00BF07C7">
        <w:rPr>
          <w:rFonts w:eastAsia="Times New Roman" w:cs="Calibri"/>
          <w:b/>
          <w:sz w:val="16"/>
          <w:szCs w:val="16"/>
          <w:lang w:eastAsia="de-DE"/>
        </w:rPr>
        <w:t>Duyfhuysen</w:t>
      </w:r>
      <w:r w:rsidRPr="008D3221">
        <w:rPr>
          <w:rFonts w:eastAsia="Times New Roman" w:cs="Calibri"/>
          <w:sz w:val="16"/>
          <w:szCs w:val="16"/>
          <w:lang w:eastAsia="de-DE"/>
        </w:rPr>
        <w:t xml:space="preserve"> te Rotterdam, 07-Aug-1618 t/m 08-Nov-1620; </w:t>
      </w:r>
      <w:r w:rsidRPr="008D3221">
        <w:rPr>
          <w:rFonts w:eastAsia="Times New Roman" w:cs="Calibri"/>
          <w:b/>
          <w:bCs/>
          <w:sz w:val="16"/>
          <w:szCs w:val="16"/>
          <w:lang w:eastAsia="de-DE"/>
        </w:rPr>
        <w:t>82</w:t>
      </w:r>
      <w:r w:rsidRPr="008D3221">
        <w:rPr>
          <w:rFonts w:eastAsia="Times New Roman" w:cs="Calibri"/>
          <w:sz w:val="16"/>
          <w:szCs w:val="16"/>
          <w:lang w:eastAsia="de-DE"/>
        </w:rPr>
        <w:t> machtiging 18-apr-</w:t>
      </w:r>
      <w:proofErr w:type="gramStart"/>
      <w:r w:rsidRPr="008D3221">
        <w:rPr>
          <w:rFonts w:eastAsia="Times New Roman" w:cs="Calibri"/>
          <w:sz w:val="16"/>
          <w:szCs w:val="16"/>
          <w:lang w:eastAsia="de-DE"/>
        </w:rPr>
        <w:t>1619;  Datering</w:t>
      </w:r>
      <w:proofErr w:type="gramEnd"/>
      <w:r w:rsidRPr="008D3221">
        <w:rPr>
          <w:rFonts w:eastAsia="Times New Roman" w:cs="Calibri"/>
          <w:sz w:val="16"/>
          <w:szCs w:val="16"/>
          <w:lang w:eastAsia="de-DE"/>
        </w:rPr>
        <w:t xml:space="preserve">: 18-apr-1619; Aktenummer: 82; Standplaats: Rotterdam; Bladzijden: 184 t/m </w:t>
      </w:r>
      <w:proofErr w:type="gramStart"/>
      <w:r w:rsidRPr="008D3221">
        <w:rPr>
          <w:rFonts w:eastAsia="Times New Roman" w:cs="Calibri"/>
          <w:sz w:val="16"/>
          <w:szCs w:val="16"/>
          <w:lang w:eastAsia="de-DE"/>
        </w:rPr>
        <w:t>184;  Notaris</w:t>
      </w:r>
      <w:proofErr w:type="gramEnd"/>
      <w:r w:rsidRPr="008D3221">
        <w:rPr>
          <w:rFonts w:eastAsia="Times New Roman" w:cs="Calibri"/>
          <w:sz w:val="16"/>
          <w:szCs w:val="16"/>
          <w:lang w:eastAsia="de-DE"/>
        </w:rPr>
        <w:t xml:space="preserve">: </w:t>
      </w:r>
      <w:r w:rsidRPr="00BF07C7">
        <w:rPr>
          <w:rFonts w:eastAsia="Times New Roman" w:cs="Calibri"/>
          <w:sz w:val="16"/>
          <w:szCs w:val="16"/>
          <w:lang w:eastAsia="de-DE"/>
        </w:rPr>
        <w:t>Jacob</w:t>
      </w:r>
      <w:r w:rsidRPr="008D3221">
        <w:rPr>
          <w:rFonts w:eastAsia="Times New Roman" w:cs="Calibri"/>
          <w:b/>
          <w:sz w:val="16"/>
          <w:szCs w:val="16"/>
          <w:lang w:eastAsia="de-DE"/>
        </w:rPr>
        <w:t xml:space="preserve"> </w:t>
      </w:r>
      <w:proofErr w:type="gramStart"/>
      <w:r w:rsidRPr="008D3221">
        <w:rPr>
          <w:rFonts w:eastAsia="Times New Roman" w:cs="Calibri"/>
          <w:b/>
          <w:sz w:val="16"/>
          <w:szCs w:val="16"/>
          <w:lang w:eastAsia="de-DE"/>
        </w:rPr>
        <w:t>Duyfhuysen</w:t>
      </w:r>
      <w:r w:rsidRPr="008D3221">
        <w:rPr>
          <w:rFonts w:eastAsia="Times New Roman" w:cs="Calibri"/>
          <w:sz w:val="16"/>
          <w:szCs w:val="16"/>
          <w:lang w:eastAsia="de-DE"/>
        </w:rPr>
        <w:t>;  Akteplaats</w:t>
      </w:r>
      <w:proofErr w:type="gramEnd"/>
      <w:r w:rsidRPr="008D3221">
        <w:rPr>
          <w:rFonts w:eastAsia="Times New Roman" w:cs="Calibri"/>
          <w:sz w:val="16"/>
          <w:szCs w:val="16"/>
          <w:lang w:eastAsia="de-DE"/>
        </w:rPr>
        <w:t xml:space="preserve">: </w:t>
      </w:r>
      <w:proofErr w:type="gramStart"/>
      <w:r w:rsidRPr="008D3221">
        <w:rPr>
          <w:rFonts w:eastAsia="Times New Roman" w:cs="Calibri"/>
          <w:sz w:val="16"/>
          <w:szCs w:val="16"/>
          <w:lang w:eastAsia="de-DE"/>
        </w:rPr>
        <w:t>Rotterdam;  Aktesoort</w:t>
      </w:r>
      <w:proofErr w:type="gramEnd"/>
      <w:r w:rsidRPr="008D3221">
        <w:rPr>
          <w:rFonts w:eastAsia="Times New Roman" w:cs="Calibri"/>
          <w:sz w:val="16"/>
          <w:szCs w:val="16"/>
          <w:lang w:eastAsia="de-DE"/>
        </w:rPr>
        <w:t>: machtiging“.</w:t>
      </w:r>
    </w:p>
  </w:footnote>
  <w:footnote w:id="374">
    <w:p w14:paraId="288BD178" w14:textId="77777777" w:rsidR="00865B41" w:rsidRPr="00A1668C" w:rsidRDefault="00865B41" w:rsidP="00865B41">
      <w:pPr>
        <w:pStyle w:val="Funotentext"/>
        <w:rPr>
          <w:sz w:val="16"/>
          <w:szCs w:val="16"/>
        </w:rPr>
      </w:pPr>
      <w:r w:rsidRPr="004C2CC3">
        <w:rPr>
          <w:rStyle w:val="Funotenzeichen"/>
          <w:sz w:val="16"/>
          <w:szCs w:val="16"/>
        </w:rPr>
        <w:footnoteRef/>
      </w:r>
      <w:r w:rsidRPr="004C2CC3">
        <w:rPr>
          <w:sz w:val="16"/>
          <w:szCs w:val="16"/>
        </w:rPr>
        <w:t xml:space="preserve"> </w:t>
      </w:r>
      <w:r w:rsidRPr="00F5334F">
        <w:rPr>
          <w:rFonts w:cs="Calibri"/>
          <w:sz w:val="16"/>
          <w:szCs w:val="16"/>
        </w:rPr>
        <w:t xml:space="preserve">Rotterdam, </w:t>
      </w:r>
      <w:r w:rsidRPr="00F5334F">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37;</w:t>
      </w:r>
      <w:r w:rsidRPr="00A1668C">
        <w:rPr>
          <w:rFonts w:ascii="Times New Roman" w:eastAsia="Times New Roman" w:hAnsi="Times New Roman"/>
          <w:sz w:val="24"/>
          <w:szCs w:val="24"/>
          <w:lang w:eastAsia="de-DE"/>
        </w:rPr>
        <w:t xml:space="preserve"> </w:t>
      </w:r>
      <w:r w:rsidRPr="00A1668C">
        <w:rPr>
          <w:rFonts w:eastAsia="Times New Roman" w:cs="Calibri"/>
          <w:sz w:val="16"/>
          <w:szCs w:val="16"/>
          <w:lang w:eastAsia="de-DE"/>
        </w:rPr>
        <w:t xml:space="preserve">18_37 Jacob </w:t>
      </w:r>
      <w:r w:rsidRPr="00A1668C">
        <w:rPr>
          <w:rFonts w:eastAsia="Times New Roman" w:cs="Calibri"/>
          <w:b/>
          <w:sz w:val="16"/>
          <w:szCs w:val="16"/>
          <w:lang w:eastAsia="de-DE"/>
        </w:rPr>
        <w:t xml:space="preserve">Duyfhuysen </w:t>
      </w:r>
      <w:r w:rsidRPr="00A1668C">
        <w:rPr>
          <w:rFonts w:eastAsia="Times New Roman" w:cs="Calibri"/>
          <w:sz w:val="16"/>
          <w:szCs w:val="16"/>
          <w:lang w:eastAsia="de-DE"/>
        </w:rPr>
        <w:t xml:space="preserve">te Rotterdam, 07-Aug-1618 t/m 08-Nov-1620; </w:t>
      </w:r>
      <w:r w:rsidRPr="00A1668C">
        <w:rPr>
          <w:rFonts w:eastAsia="Times New Roman" w:cs="Calibri"/>
          <w:b/>
          <w:bCs/>
          <w:sz w:val="16"/>
          <w:szCs w:val="16"/>
          <w:lang w:eastAsia="de-DE"/>
        </w:rPr>
        <w:t>219</w:t>
      </w:r>
      <w:r w:rsidRPr="00A1668C">
        <w:rPr>
          <w:rFonts w:eastAsia="Times New Roman" w:cs="Calibri"/>
          <w:sz w:val="16"/>
          <w:szCs w:val="16"/>
          <w:lang w:eastAsia="de-DE"/>
        </w:rPr>
        <w:t> overeenkomst 20-jun-</w:t>
      </w:r>
      <w:proofErr w:type="gramStart"/>
      <w:r w:rsidRPr="00A1668C">
        <w:rPr>
          <w:rFonts w:eastAsia="Times New Roman" w:cs="Calibri"/>
          <w:sz w:val="16"/>
          <w:szCs w:val="16"/>
          <w:lang w:eastAsia="de-DE"/>
        </w:rPr>
        <w:t>1620;</w:t>
      </w:r>
      <w:r>
        <w:rPr>
          <w:rFonts w:ascii="Times New Roman" w:eastAsia="Times New Roman" w:hAnsi="Times New Roman"/>
          <w:sz w:val="24"/>
          <w:szCs w:val="24"/>
          <w:lang w:eastAsia="de-DE"/>
        </w:rPr>
        <w:t xml:space="preserve">  </w:t>
      </w:r>
      <w:r w:rsidRPr="00A1668C">
        <w:rPr>
          <w:rFonts w:ascii="Times New Roman" w:eastAsia="Times New Roman" w:hAnsi="Times New Roman"/>
          <w:sz w:val="16"/>
          <w:szCs w:val="16"/>
          <w:lang w:eastAsia="de-DE"/>
        </w:rPr>
        <w:t>Datering</w:t>
      </w:r>
      <w:proofErr w:type="gramEnd"/>
      <w:r w:rsidRPr="00A1668C">
        <w:rPr>
          <w:rFonts w:ascii="Times New Roman" w:eastAsia="Times New Roman" w:hAnsi="Times New Roman"/>
          <w:sz w:val="16"/>
          <w:szCs w:val="16"/>
          <w:lang w:eastAsia="de-DE"/>
        </w:rPr>
        <w:t xml:space="preserve">: 20-jun-1620; Aktenummer: 219; Bladzijden: 473 t/m 475; Standplaats: Rotterdam; Notaris: </w:t>
      </w:r>
      <w:r w:rsidRPr="00BF07C7">
        <w:rPr>
          <w:rFonts w:ascii="Times New Roman" w:eastAsia="Times New Roman" w:hAnsi="Times New Roman"/>
          <w:sz w:val="16"/>
          <w:szCs w:val="16"/>
          <w:lang w:eastAsia="de-DE"/>
        </w:rPr>
        <w:t xml:space="preserve">Jacob </w:t>
      </w:r>
      <w:proofErr w:type="gramStart"/>
      <w:r w:rsidRPr="00A1668C">
        <w:rPr>
          <w:rFonts w:ascii="Times New Roman" w:eastAsia="Times New Roman" w:hAnsi="Times New Roman"/>
          <w:b/>
          <w:sz w:val="16"/>
          <w:szCs w:val="16"/>
          <w:lang w:eastAsia="de-DE"/>
        </w:rPr>
        <w:t>Duyfhuysen</w:t>
      </w:r>
      <w:r w:rsidRPr="00A1668C">
        <w:rPr>
          <w:rFonts w:ascii="Times New Roman" w:eastAsia="Times New Roman" w:hAnsi="Times New Roman"/>
          <w:sz w:val="16"/>
          <w:szCs w:val="16"/>
          <w:lang w:eastAsia="de-DE"/>
        </w:rPr>
        <w:t>;  Aktesoort</w:t>
      </w:r>
      <w:proofErr w:type="gramEnd"/>
      <w:r w:rsidRPr="00A1668C">
        <w:rPr>
          <w:rFonts w:ascii="Times New Roman" w:eastAsia="Times New Roman" w:hAnsi="Times New Roman"/>
          <w:sz w:val="16"/>
          <w:szCs w:val="16"/>
          <w:lang w:eastAsia="de-DE"/>
        </w:rPr>
        <w:t>: overeenkomst“.</w:t>
      </w:r>
    </w:p>
  </w:footnote>
  <w:footnote w:id="375">
    <w:p w14:paraId="16EFC0CA" w14:textId="77777777" w:rsidR="00865B41" w:rsidRPr="00A1668C" w:rsidRDefault="00865B41" w:rsidP="00865B41">
      <w:pPr>
        <w:pStyle w:val="Funotentext"/>
        <w:rPr>
          <w:sz w:val="16"/>
          <w:szCs w:val="16"/>
        </w:rPr>
      </w:pPr>
      <w:r w:rsidRPr="00F11307">
        <w:rPr>
          <w:rStyle w:val="Funotenzeichen"/>
          <w:rFonts w:cs="Calibri"/>
          <w:sz w:val="16"/>
          <w:szCs w:val="16"/>
        </w:rPr>
        <w:footnoteRef/>
      </w:r>
      <w:r w:rsidRPr="00F11307">
        <w:rPr>
          <w:rFonts w:cs="Calibri"/>
          <w:sz w:val="16"/>
          <w:szCs w:val="16"/>
        </w:rPr>
        <w:t xml:space="preserve"> Rotterdam, </w:t>
      </w:r>
      <w:r w:rsidRPr="00F11307">
        <w:rPr>
          <w:rFonts w:eastAsia="Times New Roman" w:cs="Calibri"/>
          <w:sz w:val="16"/>
          <w:szCs w:val="16"/>
          <w:lang w:eastAsia="de-DE"/>
        </w:rPr>
        <w:t xml:space="preserve">18 Notarissen te Rotterdam en daarin opgegane gemeenten (ONA), Inventarisnummer: 50; 18_50 Jacob </w:t>
      </w:r>
      <w:r w:rsidRPr="00F11307">
        <w:rPr>
          <w:rFonts w:eastAsia="Times New Roman" w:cs="Calibri"/>
          <w:b/>
          <w:sz w:val="16"/>
          <w:szCs w:val="16"/>
          <w:lang w:eastAsia="de-DE"/>
        </w:rPr>
        <w:t>Duyfhuysen</w:t>
      </w:r>
      <w:r w:rsidRPr="00F11307">
        <w:rPr>
          <w:rFonts w:eastAsia="Times New Roman" w:cs="Calibri"/>
          <w:sz w:val="16"/>
          <w:szCs w:val="16"/>
          <w:lang w:eastAsia="de-DE"/>
        </w:rPr>
        <w:t xml:space="preserve"> te Rotterdam, 01-Jan-1617 t/m 31-Dec-1622; </w:t>
      </w:r>
      <w:r w:rsidRPr="00F11307">
        <w:rPr>
          <w:rFonts w:eastAsia="Times New Roman" w:cs="Calibri"/>
          <w:b/>
          <w:bCs/>
          <w:sz w:val="16"/>
          <w:szCs w:val="16"/>
          <w:lang w:eastAsia="de-DE"/>
        </w:rPr>
        <w:t>145</w:t>
      </w:r>
      <w:r w:rsidRPr="00F11307">
        <w:rPr>
          <w:rFonts w:eastAsia="Times New Roman" w:cs="Calibri"/>
          <w:sz w:val="16"/>
          <w:szCs w:val="16"/>
          <w:lang w:eastAsia="de-DE"/>
        </w:rPr>
        <w:t> attestatie of verklaring 15-dec-</w:t>
      </w:r>
      <w:proofErr w:type="gramStart"/>
      <w:r w:rsidRPr="00F11307">
        <w:rPr>
          <w:rFonts w:eastAsia="Times New Roman" w:cs="Calibri"/>
          <w:sz w:val="16"/>
          <w:szCs w:val="16"/>
          <w:lang w:eastAsia="de-DE"/>
        </w:rPr>
        <w:t>1620;  Datering</w:t>
      </w:r>
      <w:proofErr w:type="gramEnd"/>
      <w:r w:rsidRPr="00F11307">
        <w:rPr>
          <w:rFonts w:eastAsia="Times New Roman" w:cs="Calibri"/>
          <w:sz w:val="16"/>
          <w:szCs w:val="16"/>
          <w:lang w:eastAsia="de-DE"/>
        </w:rPr>
        <w:t xml:space="preserve">: 15-dec-1620; Aktenummer: 145; Standplaats: Rotterdam; Bladzijden: 248 t/m </w:t>
      </w:r>
      <w:proofErr w:type="gramStart"/>
      <w:r w:rsidRPr="00F11307">
        <w:rPr>
          <w:rFonts w:eastAsia="Times New Roman" w:cs="Calibri"/>
          <w:sz w:val="16"/>
          <w:szCs w:val="16"/>
          <w:lang w:eastAsia="de-DE"/>
        </w:rPr>
        <w:t>249;  Notaris</w:t>
      </w:r>
      <w:proofErr w:type="gramEnd"/>
      <w:r w:rsidRPr="00F11307">
        <w:rPr>
          <w:rFonts w:eastAsia="Times New Roman" w:cs="Calibri"/>
          <w:sz w:val="16"/>
          <w:szCs w:val="16"/>
          <w:lang w:eastAsia="de-DE"/>
        </w:rPr>
        <w:t xml:space="preserve">: </w:t>
      </w:r>
      <w:r w:rsidRPr="00BF07C7">
        <w:rPr>
          <w:rFonts w:eastAsia="Times New Roman" w:cs="Calibri"/>
          <w:sz w:val="16"/>
          <w:szCs w:val="16"/>
          <w:lang w:eastAsia="de-DE"/>
        </w:rPr>
        <w:t>Jacob</w:t>
      </w:r>
      <w:r w:rsidRPr="00F11307">
        <w:rPr>
          <w:rFonts w:eastAsia="Times New Roman" w:cs="Calibri"/>
          <w:b/>
          <w:sz w:val="16"/>
          <w:szCs w:val="16"/>
          <w:lang w:eastAsia="de-DE"/>
        </w:rPr>
        <w:t xml:space="preserve"> </w:t>
      </w:r>
      <w:proofErr w:type="gramStart"/>
      <w:r w:rsidRPr="00F11307">
        <w:rPr>
          <w:rFonts w:eastAsia="Times New Roman" w:cs="Calibri"/>
          <w:b/>
          <w:sz w:val="16"/>
          <w:szCs w:val="16"/>
          <w:lang w:eastAsia="de-DE"/>
        </w:rPr>
        <w:t>Duyfhuysen</w:t>
      </w:r>
      <w:r w:rsidRPr="00F11307">
        <w:rPr>
          <w:rFonts w:eastAsia="Times New Roman" w:cs="Calibri"/>
          <w:sz w:val="16"/>
          <w:szCs w:val="16"/>
          <w:lang w:eastAsia="de-DE"/>
        </w:rPr>
        <w:t>;  Akteplaats</w:t>
      </w:r>
      <w:proofErr w:type="gramEnd"/>
      <w:r w:rsidRPr="00F11307">
        <w:rPr>
          <w:rFonts w:eastAsia="Times New Roman" w:cs="Calibri"/>
          <w:sz w:val="16"/>
          <w:szCs w:val="16"/>
          <w:lang w:eastAsia="de-DE"/>
        </w:rPr>
        <w:t xml:space="preserve">: </w:t>
      </w:r>
      <w:proofErr w:type="gramStart"/>
      <w:r w:rsidRPr="00F11307">
        <w:rPr>
          <w:rFonts w:eastAsia="Times New Roman" w:cs="Calibri"/>
          <w:sz w:val="16"/>
          <w:szCs w:val="16"/>
          <w:lang w:eastAsia="de-DE"/>
        </w:rPr>
        <w:t>Rotterdam;  Aktesoort</w:t>
      </w:r>
      <w:proofErr w:type="gramEnd"/>
      <w:r w:rsidRPr="00F11307">
        <w:rPr>
          <w:rFonts w:eastAsia="Times New Roman" w:cs="Calibri"/>
          <w:sz w:val="16"/>
          <w:szCs w:val="16"/>
          <w:lang w:eastAsia="de-DE"/>
        </w:rPr>
        <w:t>: attestatie of verklaring“</w:t>
      </w:r>
      <w:r w:rsidRPr="00A1668C">
        <w:rPr>
          <w:rFonts w:ascii="Times New Roman" w:eastAsia="Times New Roman" w:hAnsi="Times New Roman"/>
          <w:sz w:val="16"/>
          <w:szCs w:val="16"/>
          <w:lang w:eastAsia="de-DE"/>
        </w:rPr>
        <w:t>.</w:t>
      </w:r>
    </w:p>
  </w:footnote>
  <w:footnote w:id="376">
    <w:p w14:paraId="06C3B0D8" w14:textId="77777777" w:rsidR="00865B41" w:rsidRPr="00E75CCB" w:rsidRDefault="00865B41" w:rsidP="00865B41">
      <w:pPr>
        <w:pStyle w:val="Funotentext"/>
        <w:rPr>
          <w:rFonts w:cs="Calibri"/>
          <w:sz w:val="16"/>
          <w:szCs w:val="16"/>
        </w:rPr>
      </w:pPr>
      <w:r w:rsidRPr="00C17097">
        <w:rPr>
          <w:rStyle w:val="Funotenzeichen"/>
          <w:sz w:val="16"/>
          <w:szCs w:val="16"/>
        </w:rPr>
        <w:footnoteRef/>
      </w:r>
      <w:r w:rsidRPr="00C17097">
        <w:rPr>
          <w:sz w:val="16"/>
          <w:szCs w:val="16"/>
        </w:rPr>
        <w:t xml:space="preserve"> </w:t>
      </w:r>
      <w:r w:rsidRPr="00E75CCB">
        <w:rPr>
          <w:rFonts w:cs="Calibri"/>
          <w:sz w:val="16"/>
          <w:szCs w:val="16"/>
        </w:rPr>
        <w:t xml:space="preserve">Stadsarchief Rotterdam, </w:t>
      </w:r>
      <w:r w:rsidRPr="00E75CCB">
        <w:rPr>
          <w:rFonts w:eastAsia="Times New Roman" w:cs="Calibri"/>
          <w:sz w:val="16"/>
          <w:szCs w:val="16"/>
          <w:lang w:eastAsia="de-DE"/>
        </w:rPr>
        <w:t xml:space="preserve">18 Notarissen te Rotterdam en daarin opgegane gemeenten (ONA), Inventarisnummer: 50; 18_50 Jacob Duyfhuysen te Rotterdam, 01-Jan-1617 t/m 31-Dec-1622; </w:t>
      </w:r>
      <w:r w:rsidRPr="00E75CCB">
        <w:rPr>
          <w:rFonts w:eastAsia="Times New Roman" w:cs="Calibri"/>
          <w:b/>
          <w:bCs/>
          <w:sz w:val="16"/>
          <w:szCs w:val="16"/>
          <w:lang w:eastAsia="de-DE"/>
        </w:rPr>
        <w:t>181</w:t>
      </w:r>
      <w:r w:rsidRPr="00E75CCB">
        <w:rPr>
          <w:rFonts w:eastAsia="Times New Roman" w:cs="Calibri"/>
          <w:sz w:val="16"/>
          <w:szCs w:val="16"/>
          <w:lang w:eastAsia="de-DE"/>
        </w:rPr>
        <w:t> boedelinventaris 31-okt-1621; Datering: 31-okt-1621; Aktenummer: 181; Standplaats: Rotterdam; Bladzijden 308 t/</w:t>
      </w:r>
      <w:proofErr w:type="gramStart"/>
      <w:r w:rsidRPr="00E75CCB">
        <w:rPr>
          <w:rFonts w:eastAsia="Times New Roman" w:cs="Calibri"/>
          <w:sz w:val="16"/>
          <w:szCs w:val="16"/>
          <w:lang w:eastAsia="de-DE"/>
        </w:rPr>
        <w:t>m  308</w:t>
      </w:r>
      <w:proofErr w:type="gramEnd"/>
      <w:r w:rsidRPr="00E75CCB">
        <w:rPr>
          <w:rFonts w:eastAsia="Times New Roman" w:cs="Calibri"/>
          <w:sz w:val="16"/>
          <w:szCs w:val="16"/>
          <w:lang w:eastAsia="de-DE"/>
        </w:rPr>
        <w:t xml:space="preserve">; Notaris: Jacob </w:t>
      </w:r>
      <w:proofErr w:type="gramStart"/>
      <w:r w:rsidRPr="00E75CCB">
        <w:rPr>
          <w:rFonts w:eastAsia="Times New Roman" w:cs="Calibri"/>
          <w:b/>
          <w:sz w:val="16"/>
          <w:szCs w:val="16"/>
          <w:lang w:eastAsia="de-DE"/>
        </w:rPr>
        <w:t>Duyfhuysen</w:t>
      </w:r>
      <w:r w:rsidRPr="00E75CCB">
        <w:rPr>
          <w:rFonts w:eastAsia="Times New Roman" w:cs="Calibri"/>
          <w:sz w:val="16"/>
          <w:szCs w:val="16"/>
          <w:lang w:eastAsia="de-DE"/>
        </w:rPr>
        <w:t>;  Akteplaats</w:t>
      </w:r>
      <w:proofErr w:type="gramEnd"/>
      <w:r w:rsidRPr="00E75CCB">
        <w:rPr>
          <w:rFonts w:eastAsia="Times New Roman" w:cs="Calibri"/>
          <w:sz w:val="16"/>
          <w:szCs w:val="16"/>
          <w:lang w:eastAsia="de-DE"/>
        </w:rPr>
        <w:t>: Rotterdam; Aktesoort: boedelinventaris.</w:t>
      </w:r>
    </w:p>
  </w:footnote>
  <w:footnote w:id="377">
    <w:p w14:paraId="1C640F6F" w14:textId="77777777" w:rsidR="00865B41" w:rsidRDefault="00865B41" w:rsidP="00865B41">
      <w:pPr>
        <w:pStyle w:val="Funotentext"/>
      </w:pPr>
      <w:r w:rsidRPr="00C17097">
        <w:rPr>
          <w:rStyle w:val="Funotenzeichen"/>
          <w:sz w:val="16"/>
          <w:szCs w:val="16"/>
        </w:rPr>
        <w:footnoteRef/>
      </w:r>
      <w:r w:rsidRPr="00C17097">
        <w:rPr>
          <w:sz w:val="16"/>
          <w:szCs w:val="16"/>
        </w:rPr>
        <w:t xml:space="preserve"> </w:t>
      </w:r>
      <w:r w:rsidRPr="00F5334F">
        <w:rPr>
          <w:rFonts w:cs="Calibri"/>
          <w:sz w:val="16"/>
          <w:szCs w:val="16"/>
        </w:rPr>
        <w:t xml:space="preserve">Stadsarchief Rotterdam, </w:t>
      </w:r>
      <w:r w:rsidRPr="00F5334F">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xml:space="preserve">: 40; </w:t>
      </w:r>
      <w:r w:rsidRPr="00C17097">
        <w:rPr>
          <w:rFonts w:eastAsia="Times New Roman" w:cs="Calibri"/>
          <w:sz w:val="16"/>
          <w:szCs w:val="16"/>
          <w:lang w:eastAsia="de-DE"/>
        </w:rPr>
        <w:t xml:space="preserve">18_40 Jacob </w:t>
      </w:r>
      <w:r w:rsidRPr="008E4A9E">
        <w:rPr>
          <w:rFonts w:eastAsia="Times New Roman" w:cs="Calibri"/>
          <w:b/>
          <w:sz w:val="16"/>
          <w:szCs w:val="16"/>
          <w:lang w:eastAsia="de-DE"/>
        </w:rPr>
        <w:t>Duyfhuysen</w:t>
      </w:r>
      <w:r w:rsidRPr="00C17097">
        <w:rPr>
          <w:rFonts w:eastAsia="Times New Roman" w:cs="Calibri"/>
          <w:sz w:val="16"/>
          <w:szCs w:val="16"/>
          <w:lang w:eastAsia="de-DE"/>
        </w:rPr>
        <w:t xml:space="preserve"> te Rotterdam, 05-Jul-1623 t/m 10-Sep-1626; </w:t>
      </w:r>
      <w:r w:rsidRPr="00C17097">
        <w:rPr>
          <w:rFonts w:eastAsia="Times New Roman" w:cs="Calibri"/>
          <w:b/>
          <w:bCs/>
          <w:sz w:val="16"/>
          <w:szCs w:val="16"/>
          <w:lang w:eastAsia="de-DE"/>
        </w:rPr>
        <w:t>33</w:t>
      </w:r>
      <w:r w:rsidRPr="00C17097">
        <w:rPr>
          <w:rFonts w:eastAsia="Times New Roman" w:cs="Calibri"/>
          <w:sz w:val="16"/>
          <w:szCs w:val="16"/>
          <w:lang w:eastAsia="de-DE"/>
        </w:rPr>
        <w:t> huwelijksvoorwaarden 02-dec-1623; Datering: 02-ec-1623; Aktenummer: 33; Standplaats: Rotterdam; Bladzijden 66 t/m 68;</w:t>
      </w:r>
      <w:r>
        <w:rPr>
          <w:rFonts w:eastAsia="Times New Roman" w:cs="Calibri"/>
          <w:sz w:val="16"/>
          <w:szCs w:val="16"/>
          <w:lang w:eastAsia="de-DE"/>
        </w:rPr>
        <w:t xml:space="preserve"> </w:t>
      </w:r>
      <w:r w:rsidRPr="00C17097">
        <w:rPr>
          <w:rFonts w:eastAsia="Times New Roman" w:cs="Calibri"/>
          <w:sz w:val="16"/>
          <w:szCs w:val="16"/>
          <w:lang w:eastAsia="de-DE"/>
        </w:rPr>
        <w:t xml:space="preserve">Notaris: Jacob </w:t>
      </w:r>
      <w:proofErr w:type="gramStart"/>
      <w:r w:rsidRPr="008E4A9E">
        <w:rPr>
          <w:rFonts w:eastAsia="Times New Roman" w:cs="Calibri"/>
          <w:b/>
          <w:sz w:val="16"/>
          <w:szCs w:val="16"/>
          <w:lang w:eastAsia="de-DE"/>
        </w:rPr>
        <w:t>Duyfhuysen</w:t>
      </w:r>
      <w:r w:rsidRPr="00C17097">
        <w:rPr>
          <w:rFonts w:eastAsia="Times New Roman" w:cs="Calibri"/>
          <w:sz w:val="16"/>
          <w:szCs w:val="16"/>
          <w:lang w:eastAsia="de-DE"/>
        </w:rPr>
        <w:t>;  Akteplaats</w:t>
      </w:r>
      <w:proofErr w:type="gramEnd"/>
      <w:r w:rsidRPr="00C17097">
        <w:rPr>
          <w:rFonts w:eastAsia="Times New Roman" w:cs="Calibri"/>
          <w:sz w:val="16"/>
          <w:szCs w:val="16"/>
          <w:lang w:eastAsia="de-DE"/>
        </w:rPr>
        <w:t>: Rotterdam; Aktesoort: huwelijksvoorwaarden.</w:t>
      </w:r>
    </w:p>
  </w:footnote>
  <w:footnote w:id="378">
    <w:p w14:paraId="45B0DB4F" w14:textId="77777777" w:rsidR="00865B41" w:rsidRPr="00F43AF8" w:rsidRDefault="00865B41" w:rsidP="00865B41">
      <w:pPr>
        <w:pStyle w:val="Funotentext"/>
        <w:rPr>
          <w:sz w:val="16"/>
          <w:szCs w:val="16"/>
        </w:rPr>
      </w:pPr>
      <w:r w:rsidRPr="00F43AF8">
        <w:rPr>
          <w:rStyle w:val="Funotenzeichen"/>
          <w:sz w:val="16"/>
          <w:szCs w:val="16"/>
        </w:rPr>
        <w:footnoteRef/>
      </w:r>
      <w:r w:rsidRPr="00F43AF8">
        <w:rPr>
          <w:sz w:val="16"/>
          <w:szCs w:val="16"/>
        </w:rPr>
        <w:t xml:space="preserve"> </w:t>
      </w:r>
      <w:r w:rsidRPr="00F5334F">
        <w:rPr>
          <w:rFonts w:cs="Calibri"/>
          <w:sz w:val="16"/>
          <w:szCs w:val="16"/>
        </w:rPr>
        <w:t xml:space="preserve">Stadsarchief Rotterdam, </w:t>
      </w:r>
      <w:r w:rsidRPr="00F5334F">
        <w:rPr>
          <w:rFonts w:eastAsia="Times New Roman" w:cs="Calibri"/>
          <w:sz w:val="16"/>
          <w:szCs w:val="16"/>
          <w:lang w:eastAsia="de-DE"/>
        </w:rPr>
        <w:t xml:space="preserve">18 Notarissen te Rotterdam en daarin opgegane gemeenten (ONA), Inventarisnummer </w:t>
      </w:r>
      <w:r>
        <w:rPr>
          <w:rFonts w:eastAsia="Times New Roman" w:cs="Calibri"/>
          <w:sz w:val="16"/>
          <w:szCs w:val="16"/>
          <w:lang w:eastAsia="de-DE"/>
        </w:rPr>
        <w:t>180;</w:t>
      </w:r>
      <w:r w:rsidRPr="00867E64">
        <w:rPr>
          <w:rFonts w:eastAsia="Times New Roman" w:cs="Calibri"/>
          <w:sz w:val="16"/>
          <w:szCs w:val="16"/>
          <w:lang w:eastAsia="de-DE"/>
        </w:rPr>
        <w:t xml:space="preserve"> 18_180 Nicolaas </w:t>
      </w:r>
      <w:r w:rsidRPr="009D62E9">
        <w:rPr>
          <w:rFonts w:eastAsia="Times New Roman" w:cs="Calibri"/>
          <w:b/>
          <w:sz w:val="16"/>
          <w:szCs w:val="16"/>
          <w:lang w:eastAsia="de-DE"/>
        </w:rPr>
        <w:t>Vogel Adriaansz</w:t>
      </w:r>
      <w:r w:rsidRPr="00867E64">
        <w:rPr>
          <w:rFonts w:eastAsia="Times New Roman" w:cs="Calibri"/>
          <w:sz w:val="16"/>
          <w:szCs w:val="16"/>
          <w:lang w:eastAsia="de-DE"/>
        </w:rPr>
        <w:t xml:space="preserve"> te Rotterdam, 23-Okt-1624 t/m 02-Dec-1653; </w:t>
      </w:r>
      <w:r w:rsidRPr="00867E64">
        <w:rPr>
          <w:rFonts w:eastAsia="Times New Roman" w:cs="Calibri"/>
          <w:b/>
          <w:bCs/>
          <w:sz w:val="16"/>
          <w:szCs w:val="16"/>
          <w:lang w:eastAsia="de-DE"/>
        </w:rPr>
        <w:t>12</w:t>
      </w:r>
      <w:r w:rsidRPr="00867E64">
        <w:rPr>
          <w:rFonts w:eastAsia="Times New Roman" w:cs="Calibri"/>
          <w:sz w:val="16"/>
          <w:szCs w:val="16"/>
          <w:lang w:eastAsia="de-DE"/>
        </w:rPr>
        <w:t xml:space="preserve"> boedelinventaris; Aktenummer: 12; Standplaats: Rotterdam; Bladzijden: 125 t/m 145; Notaris: Nicolaas </w:t>
      </w:r>
      <w:r w:rsidRPr="009D62E9">
        <w:rPr>
          <w:rFonts w:eastAsia="Times New Roman" w:cs="Calibri"/>
          <w:b/>
          <w:sz w:val="16"/>
          <w:szCs w:val="16"/>
          <w:lang w:eastAsia="de-DE"/>
        </w:rPr>
        <w:t>Vogel Adriaansz</w:t>
      </w:r>
      <w:r w:rsidRPr="00867E64">
        <w:rPr>
          <w:rFonts w:eastAsia="Times New Roman" w:cs="Calibri"/>
          <w:sz w:val="16"/>
          <w:szCs w:val="16"/>
          <w:lang w:eastAsia="de-DE"/>
        </w:rPr>
        <w:t>; Akteplaats: Rotterdam; Aktesoort: boedelinventaris; Inhoud: „</w:t>
      </w:r>
      <w:r w:rsidRPr="00867E64">
        <w:rPr>
          <w:rFonts w:eastAsia="Times New Roman" w:cs="Calibri"/>
          <w:i/>
          <w:sz w:val="16"/>
          <w:szCs w:val="16"/>
          <w:lang w:eastAsia="de-DE"/>
        </w:rPr>
        <w:t>Geen datum.</w:t>
      </w:r>
      <w:r w:rsidRPr="00867E64">
        <w:rPr>
          <w:rFonts w:eastAsia="Times New Roman" w:cs="Calibri"/>
          <w:i/>
          <w:sz w:val="16"/>
          <w:szCs w:val="16"/>
          <w:lang w:eastAsia="de-DE"/>
        </w:rPr>
        <w:br/>
        <w:t xml:space="preserve">Inventaris gemaakt door Geertgen NN, weduwe </w:t>
      </w:r>
      <w:r w:rsidRPr="00867E64">
        <w:rPr>
          <w:rFonts w:eastAsia="Times New Roman" w:cs="Calibri"/>
          <w:b/>
          <w:i/>
          <w:sz w:val="16"/>
          <w:szCs w:val="16"/>
          <w:lang w:eastAsia="de-DE"/>
        </w:rPr>
        <w:t>van Steven Heyndericxsz</w:t>
      </w:r>
      <w:r w:rsidRPr="00867E64">
        <w:rPr>
          <w:rFonts w:eastAsia="Times New Roman" w:cs="Calibri"/>
          <w:i/>
          <w:sz w:val="16"/>
          <w:szCs w:val="16"/>
          <w:lang w:eastAsia="de-DE"/>
        </w:rPr>
        <w:t>.</w:t>
      </w:r>
      <w:r w:rsidRPr="00867E64">
        <w:rPr>
          <w:rFonts w:eastAsia="Times New Roman" w:cs="Calibri"/>
          <w:i/>
          <w:sz w:val="16"/>
          <w:szCs w:val="16"/>
          <w:lang w:eastAsia="de-DE"/>
        </w:rPr>
        <w:br/>
        <w:t>Baten van de boedel:</w:t>
      </w:r>
      <w:r w:rsidRPr="00867E64">
        <w:rPr>
          <w:rFonts w:eastAsia="Times New Roman" w:cs="Calibri"/>
          <w:i/>
          <w:sz w:val="16"/>
          <w:szCs w:val="16"/>
          <w:lang w:eastAsia="de-DE"/>
        </w:rPr>
        <w:br/>
        <w:t xml:space="preserve">- het huis 'De Gulde Salm' aan de zuidzijde van het Haringvliet, belendende oost: de weduwe van </w:t>
      </w:r>
      <w:r w:rsidRPr="00867E64">
        <w:rPr>
          <w:rFonts w:eastAsia="Times New Roman" w:cs="Calibri"/>
          <w:b/>
          <w:i/>
          <w:sz w:val="16"/>
          <w:szCs w:val="16"/>
          <w:lang w:eastAsia="de-DE"/>
        </w:rPr>
        <w:t>Claes Maertensz Thovelingh</w:t>
      </w:r>
      <w:r w:rsidRPr="00867E64">
        <w:rPr>
          <w:rFonts w:eastAsia="Times New Roman" w:cs="Calibri"/>
          <w:i/>
          <w:sz w:val="16"/>
          <w:szCs w:val="16"/>
          <w:lang w:eastAsia="de-DE"/>
        </w:rPr>
        <w:t xml:space="preserve">, west: </w:t>
      </w:r>
      <w:r w:rsidRPr="00867E64">
        <w:rPr>
          <w:rFonts w:eastAsia="Times New Roman" w:cs="Calibri"/>
          <w:b/>
          <w:i/>
          <w:sz w:val="16"/>
          <w:szCs w:val="16"/>
          <w:lang w:eastAsia="de-DE"/>
        </w:rPr>
        <w:t>Pieter Eewoutsz van der Horst</w:t>
      </w:r>
      <w:r w:rsidRPr="00867E64">
        <w:rPr>
          <w:rFonts w:eastAsia="Times New Roman" w:cs="Calibri"/>
          <w:i/>
          <w:sz w:val="16"/>
          <w:szCs w:val="16"/>
          <w:lang w:eastAsia="de-DE"/>
        </w:rPr>
        <w:t>, een erf aan de oostzijde van de Leuvenhaven bij de Cleyne Scheepmakersbrugge.</w:t>
      </w:r>
      <w:r w:rsidRPr="00867E64">
        <w:rPr>
          <w:rFonts w:eastAsia="Times New Roman" w:cs="Calibri"/>
          <w:i/>
          <w:sz w:val="16"/>
          <w:szCs w:val="16"/>
          <w:lang w:eastAsia="de-DE"/>
        </w:rPr>
        <w:br/>
        <w:t>Hypotheken ten laste van:</w:t>
      </w:r>
      <w:r w:rsidRPr="00867E64">
        <w:rPr>
          <w:rFonts w:eastAsia="Times New Roman" w:cs="Calibri"/>
          <w:i/>
          <w:sz w:val="16"/>
          <w:szCs w:val="16"/>
          <w:lang w:eastAsia="de-DE"/>
        </w:rPr>
        <w:br/>
        <w:t xml:space="preserve">- Pieter </w:t>
      </w:r>
      <w:r w:rsidRPr="00867E64">
        <w:rPr>
          <w:rFonts w:eastAsia="Times New Roman" w:cs="Calibri"/>
          <w:b/>
          <w:i/>
          <w:sz w:val="16"/>
          <w:szCs w:val="16"/>
          <w:lang w:eastAsia="de-DE"/>
        </w:rPr>
        <w:t>Cornelisz</w:t>
      </w:r>
      <w:r w:rsidRPr="00867E64">
        <w:rPr>
          <w:rFonts w:eastAsia="Times New Roman" w:cs="Calibri"/>
          <w:i/>
          <w:sz w:val="16"/>
          <w:szCs w:val="16"/>
          <w:lang w:eastAsia="de-DE"/>
        </w:rPr>
        <w:t>, kaescooper in de Lijnstraet;</w:t>
      </w:r>
      <w:r w:rsidRPr="00867E64">
        <w:rPr>
          <w:rFonts w:eastAsia="Times New Roman" w:cs="Calibri"/>
          <w:i/>
          <w:sz w:val="16"/>
          <w:szCs w:val="16"/>
          <w:lang w:eastAsia="de-DE"/>
        </w:rPr>
        <w:br/>
        <w:t xml:space="preserve">- Arent </w:t>
      </w:r>
      <w:r w:rsidRPr="00867E64">
        <w:rPr>
          <w:rFonts w:eastAsia="Times New Roman" w:cs="Calibri"/>
          <w:b/>
          <w:i/>
          <w:sz w:val="16"/>
          <w:szCs w:val="16"/>
          <w:lang w:eastAsia="de-DE"/>
        </w:rPr>
        <w:t>Jansz</w:t>
      </w:r>
      <w:r w:rsidRPr="00867E64">
        <w:rPr>
          <w:rFonts w:eastAsia="Times New Roman" w:cs="Calibri"/>
          <w:i/>
          <w:sz w:val="16"/>
          <w:szCs w:val="16"/>
          <w:lang w:eastAsia="de-DE"/>
        </w:rPr>
        <w:t xml:space="preserve"> in de Lijnstraet;</w:t>
      </w:r>
      <w:r w:rsidRPr="00867E64">
        <w:rPr>
          <w:rFonts w:eastAsia="Times New Roman" w:cs="Calibri"/>
          <w:i/>
          <w:sz w:val="16"/>
          <w:szCs w:val="16"/>
          <w:lang w:eastAsia="de-DE"/>
        </w:rPr>
        <w:br/>
        <w:t xml:space="preserve">- Reyer </w:t>
      </w:r>
      <w:r w:rsidRPr="00867E64">
        <w:rPr>
          <w:rFonts w:eastAsia="Times New Roman" w:cs="Calibri"/>
          <w:b/>
          <w:i/>
          <w:sz w:val="16"/>
          <w:szCs w:val="16"/>
          <w:lang w:eastAsia="de-DE"/>
        </w:rPr>
        <w:t>Cornelisz</w:t>
      </w:r>
      <w:r w:rsidRPr="00867E64">
        <w:rPr>
          <w:rFonts w:eastAsia="Times New Roman" w:cs="Calibri"/>
          <w:i/>
          <w:sz w:val="16"/>
          <w:szCs w:val="16"/>
          <w:lang w:eastAsia="de-DE"/>
        </w:rPr>
        <w:t xml:space="preserve"> in de Lijnstraet;</w:t>
      </w:r>
      <w:r w:rsidRPr="00867E64">
        <w:rPr>
          <w:rFonts w:eastAsia="Times New Roman" w:cs="Calibri"/>
          <w:i/>
          <w:sz w:val="16"/>
          <w:szCs w:val="16"/>
          <w:lang w:eastAsia="de-DE"/>
        </w:rPr>
        <w:br/>
        <w:t xml:space="preserve">- Jan </w:t>
      </w:r>
      <w:r w:rsidRPr="00867E64">
        <w:rPr>
          <w:rFonts w:eastAsia="Times New Roman" w:cs="Calibri"/>
          <w:b/>
          <w:i/>
          <w:sz w:val="16"/>
          <w:szCs w:val="16"/>
          <w:lang w:eastAsia="de-DE"/>
        </w:rPr>
        <w:t>Claesz</w:t>
      </w:r>
      <w:r w:rsidRPr="00867E64">
        <w:rPr>
          <w:rFonts w:eastAsia="Times New Roman" w:cs="Calibri"/>
          <w:i/>
          <w:sz w:val="16"/>
          <w:szCs w:val="16"/>
          <w:lang w:eastAsia="de-DE"/>
        </w:rPr>
        <w:t xml:space="preserve"> in de Lijnstraet.</w:t>
      </w:r>
      <w:r w:rsidRPr="00867E64">
        <w:rPr>
          <w:rFonts w:eastAsia="Times New Roman" w:cs="Calibri"/>
          <w:i/>
          <w:sz w:val="16"/>
          <w:szCs w:val="16"/>
          <w:lang w:eastAsia="de-DE"/>
        </w:rPr>
        <w:br/>
        <w:t>Lasten:</w:t>
      </w:r>
      <w:r w:rsidRPr="00867E64">
        <w:rPr>
          <w:rFonts w:eastAsia="Times New Roman" w:cs="Calibri"/>
          <w:i/>
          <w:sz w:val="16"/>
          <w:szCs w:val="16"/>
          <w:lang w:eastAsia="de-DE"/>
        </w:rPr>
        <w:br/>
        <w:t xml:space="preserve">- de drie kinderen van </w:t>
      </w:r>
      <w:r w:rsidRPr="00867E64">
        <w:rPr>
          <w:rFonts w:eastAsia="Times New Roman" w:cs="Calibri"/>
          <w:b/>
          <w:i/>
          <w:sz w:val="16"/>
          <w:szCs w:val="16"/>
          <w:lang w:eastAsia="de-DE"/>
        </w:rPr>
        <w:t>Jacob Claesz Blocq</w:t>
      </w:r>
      <w:r w:rsidRPr="00867E64">
        <w:rPr>
          <w:rFonts w:eastAsia="Times New Roman" w:cs="Calibri"/>
          <w:i/>
          <w:sz w:val="16"/>
          <w:szCs w:val="16"/>
          <w:lang w:eastAsia="de-DE"/>
        </w:rPr>
        <w:t>;</w:t>
      </w:r>
      <w:r w:rsidRPr="00867E64">
        <w:rPr>
          <w:rFonts w:eastAsia="Times New Roman" w:cs="Calibri"/>
          <w:i/>
          <w:sz w:val="16"/>
          <w:szCs w:val="16"/>
          <w:lang w:eastAsia="de-DE"/>
        </w:rPr>
        <w:br/>
        <w:t xml:space="preserve">- de kinderen van </w:t>
      </w:r>
      <w:r w:rsidRPr="00867E64">
        <w:rPr>
          <w:rFonts w:eastAsia="Times New Roman" w:cs="Calibri"/>
          <w:b/>
          <w:i/>
          <w:sz w:val="16"/>
          <w:szCs w:val="16"/>
          <w:lang w:eastAsia="de-DE"/>
        </w:rPr>
        <w:t>Vranck van Muylwijck</w:t>
      </w:r>
      <w:r w:rsidRPr="00867E64">
        <w:rPr>
          <w:rFonts w:eastAsia="Times New Roman" w:cs="Calibri"/>
          <w:i/>
          <w:sz w:val="16"/>
          <w:szCs w:val="16"/>
          <w:lang w:eastAsia="de-DE"/>
        </w:rPr>
        <w:t xml:space="preserve"> en van Huych </w:t>
      </w:r>
      <w:r w:rsidRPr="00867E64">
        <w:rPr>
          <w:rFonts w:eastAsia="Times New Roman" w:cs="Calibri"/>
          <w:b/>
          <w:i/>
          <w:sz w:val="16"/>
          <w:szCs w:val="16"/>
          <w:lang w:eastAsia="de-DE"/>
        </w:rPr>
        <w:t>van Nes</w:t>
      </w:r>
      <w:r w:rsidRPr="00867E64">
        <w:rPr>
          <w:rFonts w:eastAsia="Times New Roman" w:cs="Calibri"/>
          <w:i/>
          <w:sz w:val="16"/>
          <w:szCs w:val="16"/>
          <w:lang w:eastAsia="de-DE"/>
        </w:rPr>
        <w:t xml:space="preserve"> te Leiden.</w:t>
      </w:r>
      <w:r w:rsidRPr="00867E64">
        <w:rPr>
          <w:rFonts w:eastAsia="Times New Roman" w:cs="Calibri"/>
          <w:i/>
          <w:sz w:val="16"/>
          <w:szCs w:val="16"/>
          <w:lang w:eastAsia="de-DE"/>
        </w:rPr>
        <w:br/>
        <w:t>Obligaties ten bate van:</w:t>
      </w:r>
      <w:r w:rsidRPr="00867E64">
        <w:rPr>
          <w:rFonts w:eastAsia="Times New Roman" w:cs="Calibri"/>
          <w:i/>
          <w:sz w:val="16"/>
          <w:szCs w:val="16"/>
          <w:lang w:eastAsia="de-DE"/>
        </w:rPr>
        <w:br/>
        <w:t xml:space="preserve">- Ingetgen </w:t>
      </w:r>
      <w:r w:rsidRPr="00867E64">
        <w:rPr>
          <w:rFonts w:eastAsia="Times New Roman" w:cs="Calibri"/>
          <w:b/>
          <w:i/>
          <w:sz w:val="16"/>
          <w:szCs w:val="16"/>
          <w:lang w:eastAsia="de-DE"/>
        </w:rPr>
        <w:t>Claes</w:t>
      </w:r>
      <w:r w:rsidRPr="00867E64">
        <w:rPr>
          <w:rFonts w:eastAsia="Times New Roman" w:cs="Calibri"/>
          <w:i/>
          <w:sz w:val="16"/>
          <w:szCs w:val="16"/>
          <w:lang w:eastAsia="de-DE"/>
        </w:rPr>
        <w:t xml:space="preserve"> (weduwe van </w:t>
      </w:r>
      <w:r w:rsidRPr="00867E64">
        <w:rPr>
          <w:rFonts w:eastAsia="Times New Roman" w:cs="Calibri"/>
          <w:b/>
          <w:i/>
          <w:sz w:val="16"/>
          <w:szCs w:val="16"/>
          <w:lang w:eastAsia="de-DE"/>
        </w:rPr>
        <w:t>Maerten Maertensz Thovelingh</w:t>
      </w:r>
      <w:r w:rsidRPr="00867E64">
        <w:rPr>
          <w:rFonts w:eastAsia="Times New Roman" w:cs="Calibri"/>
          <w:i/>
          <w:sz w:val="16"/>
          <w:szCs w:val="16"/>
          <w:lang w:eastAsia="de-DE"/>
        </w:rPr>
        <w:t xml:space="preserve"> </w:t>
      </w:r>
      <w:r w:rsidRPr="00867E64">
        <w:rPr>
          <w:rFonts w:eastAsia="Times New Roman" w:cs="Calibri"/>
          <w:b/>
          <w:i/>
          <w:sz w:val="16"/>
          <w:szCs w:val="16"/>
          <w:lang w:eastAsia="de-DE"/>
        </w:rPr>
        <w:t>den Ouden;</w:t>
      </w:r>
      <w:r w:rsidRPr="00867E64">
        <w:rPr>
          <w:rFonts w:eastAsia="Times New Roman" w:cs="Calibri"/>
          <w:b/>
          <w:i/>
          <w:sz w:val="16"/>
          <w:szCs w:val="16"/>
          <w:lang w:eastAsia="de-DE"/>
        </w:rPr>
        <w:br/>
      </w:r>
      <w:r w:rsidRPr="00867E64">
        <w:rPr>
          <w:rFonts w:eastAsia="Times New Roman" w:cs="Calibri"/>
          <w:i/>
          <w:sz w:val="16"/>
          <w:szCs w:val="16"/>
          <w:lang w:eastAsia="de-DE"/>
        </w:rPr>
        <w:t xml:space="preserve">- de vrouw van </w:t>
      </w:r>
      <w:r w:rsidRPr="00867E64">
        <w:rPr>
          <w:rFonts w:eastAsia="Times New Roman" w:cs="Calibri"/>
          <w:b/>
          <w:i/>
          <w:sz w:val="16"/>
          <w:szCs w:val="16"/>
          <w:lang w:eastAsia="de-DE"/>
        </w:rPr>
        <w:t>Cornelis Matelieff den Ouden</w:t>
      </w:r>
      <w:r w:rsidRPr="00867E64">
        <w:rPr>
          <w:rFonts w:eastAsia="Times New Roman" w:cs="Calibri"/>
          <w:i/>
          <w:sz w:val="16"/>
          <w:szCs w:val="16"/>
          <w:lang w:eastAsia="de-DE"/>
        </w:rPr>
        <w:t>;</w:t>
      </w:r>
      <w:r w:rsidRPr="00867E64">
        <w:rPr>
          <w:rFonts w:eastAsia="Times New Roman" w:cs="Calibri"/>
          <w:i/>
          <w:sz w:val="16"/>
          <w:szCs w:val="16"/>
          <w:lang w:eastAsia="de-DE"/>
        </w:rPr>
        <w:br/>
        <w:t xml:space="preserve">- de kinderen van </w:t>
      </w:r>
      <w:r w:rsidRPr="00867E64">
        <w:rPr>
          <w:rFonts w:eastAsia="Times New Roman" w:cs="Calibri"/>
          <w:b/>
          <w:i/>
          <w:sz w:val="16"/>
          <w:szCs w:val="16"/>
          <w:lang w:eastAsia="de-DE"/>
        </w:rPr>
        <w:t>Jan Corstiaensz</w:t>
      </w:r>
      <w:r w:rsidRPr="00867E64">
        <w:rPr>
          <w:rFonts w:eastAsia="Times New Roman" w:cs="Calibri"/>
          <w:i/>
          <w:sz w:val="16"/>
          <w:szCs w:val="16"/>
          <w:lang w:eastAsia="de-DE"/>
        </w:rPr>
        <w:t>;</w:t>
      </w:r>
      <w:r w:rsidRPr="00867E64">
        <w:rPr>
          <w:rFonts w:eastAsia="Times New Roman" w:cs="Calibri"/>
          <w:i/>
          <w:sz w:val="16"/>
          <w:szCs w:val="16"/>
          <w:lang w:eastAsia="de-DE"/>
        </w:rPr>
        <w:br/>
        <w:t xml:space="preserve">- wijlen Willem </w:t>
      </w:r>
      <w:r w:rsidRPr="00867E64">
        <w:rPr>
          <w:rFonts w:eastAsia="Times New Roman" w:cs="Calibri"/>
          <w:b/>
          <w:i/>
          <w:sz w:val="16"/>
          <w:szCs w:val="16"/>
          <w:lang w:eastAsia="de-DE"/>
        </w:rPr>
        <w:t>Letterhuys</w:t>
      </w:r>
      <w:r w:rsidRPr="00867E64">
        <w:rPr>
          <w:rFonts w:eastAsia="Times New Roman" w:cs="Calibri"/>
          <w:i/>
          <w:sz w:val="16"/>
          <w:szCs w:val="16"/>
          <w:lang w:eastAsia="de-DE"/>
        </w:rPr>
        <w:t>;</w:t>
      </w:r>
      <w:r w:rsidRPr="00867E64">
        <w:rPr>
          <w:rFonts w:eastAsia="Times New Roman" w:cs="Calibri"/>
          <w:i/>
          <w:sz w:val="16"/>
          <w:szCs w:val="16"/>
          <w:lang w:eastAsia="de-DE"/>
        </w:rPr>
        <w:br/>
        <w:t xml:space="preserve">- </w:t>
      </w:r>
      <w:r w:rsidRPr="00867E64">
        <w:rPr>
          <w:rFonts w:eastAsia="Times New Roman" w:cs="Calibri"/>
          <w:b/>
          <w:i/>
          <w:sz w:val="16"/>
          <w:szCs w:val="16"/>
          <w:lang w:eastAsia="de-DE"/>
        </w:rPr>
        <w:t>Grietgen Jansdr</w:t>
      </w:r>
      <w:r w:rsidRPr="00867E64">
        <w:rPr>
          <w:rFonts w:eastAsia="Times New Roman" w:cs="Calibri"/>
          <w:i/>
          <w:sz w:val="16"/>
          <w:szCs w:val="16"/>
          <w:lang w:eastAsia="de-DE"/>
        </w:rPr>
        <w:t xml:space="preserve"> wegens </w:t>
      </w:r>
      <w:r w:rsidRPr="00867E64">
        <w:rPr>
          <w:rFonts w:eastAsia="Times New Roman" w:cs="Calibri"/>
          <w:b/>
          <w:i/>
          <w:sz w:val="16"/>
          <w:szCs w:val="16"/>
          <w:lang w:eastAsia="de-DE"/>
        </w:rPr>
        <w:t>Duyffgen Ariensdr</w:t>
      </w:r>
      <w:r w:rsidRPr="00867E64">
        <w:rPr>
          <w:rFonts w:eastAsia="Times New Roman" w:cs="Calibri"/>
          <w:i/>
          <w:sz w:val="16"/>
          <w:szCs w:val="16"/>
          <w:lang w:eastAsia="de-DE"/>
        </w:rPr>
        <w:t>, haar moeye;</w:t>
      </w:r>
      <w:r w:rsidRPr="00867E64">
        <w:rPr>
          <w:rFonts w:eastAsia="Times New Roman" w:cs="Calibri"/>
          <w:i/>
          <w:sz w:val="16"/>
          <w:szCs w:val="16"/>
          <w:lang w:eastAsia="de-DE"/>
        </w:rPr>
        <w:br/>
        <w:t xml:space="preserve">- Philips </w:t>
      </w:r>
      <w:r w:rsidRPr="00867E64">
        <w:rPr>
          <w:rFonts w:eastAsia="Times New Roman" w:cs="Calibri"/>
          <w:b/>
          <w:i/>
          <w:sz w:val="16"/>
          <w:szCs w:val="16"/>
          <w:lang w:eastAsia="de-DE"/>
        </w:rPr>
        <w:t>Versen</w:t>
      </w:r>
      <w:r w:rsidRPr="00867E64">
        <w:rPr>
          <w:rFonts w:eastAsia="Times New Roman" w:cs="Calibri"/>
          <w:i/>
          <w:sz w:val="16"/>
          <w:szCs w:val="16"/>
          <w:lang w:eastAsia="de-DE"/>
        </w:rPr>
        <w:t>;</w:t>
      </w:r>
      <w:r w:rsidRPr="00867E64">
        <w:rPr>
          <w:rFonts w:eastAsia="Times New Roman" w:cs="Calibri"/>
          <w:i/>
          <w:sz w:val="16"/>
          <w:szCs w:val="16"/>
          <w:lang w:eastAsia="de-DE"/>
        </w:rPr>
        <w:br/>
        <w:t xml:space="preserve">- </w:t>
      </w:r>
      <w:r w:rsidRPr="00867E64">
        <w:rPr>
          <w:rFonts w:eastAsia="Times New Roman" w:cs="Calibri"/>
          <w:b/>
          <w:i/>
          <w:sz w:val="16"/>
          <w:szCs w:val="16"/>
          <w:lang w:eastAsia="de-DE"/>
        </w:rPr>
        <w:t>Roochus van Steenhuysen</w:t>
      </w:r>
      <w:r w:rsidRPr="00867E64">
        <w:rPr>
          <w:rFonts w:eastAsia="Times New Roman" w:cs="Calibri"/>
          <w:i/>
          <w:sz w:val="16"/>
          <w:szCs w:val="16"/>
          <w:lang w:eastAsia="de-DE"/>
        </w:rPr>
        <w:t>.</w:t>
      </w:r>
      <w:r w:rsidRPr="00867E64">
        <w:rPr>
          <w:rFonts w:eastAsia="Times New Roman" w:cs="Calibri"/>
          <w:i/>
          <w:sz w:val="16"/>
          <w:szCs w:val="16"/>
          <w:lang w:eastAsia="de-DE"/>
        </w:rPr>
        <w:br/>
        <w:t>Debiteuren:</w:t>
      </w:r>
      <w:r w:rsidRPr="00867E64">
        <w:rPr>
          <w:rFonts w:eastAsia="Times New Roman" w:cs="Calibri"/>
          <w:i/>
          <w:sz w:val="16"/>
          <w:szCs w:val="16"/>
          <w:lang w:eastAsia="de-DE"/>
        </w:rPr>
        <w:br/>
        <w:t xml:space="preserve">- Annetgen </w:t>
      </w:r>
      <w:r w:rsidRPr="00867E64">
        <w:rPr>
          <w:rFonts w:eastAsia="Times New Roman" w:cs="Calibri"/>
          <w:b/>
          <w:i/>
          <w:sz w:val="16"/>
          <w:szCs w:val="16"/>
          <w:lang w:eastAsia="de-DE"/>
        </w:rPr>
        <w:t>Heyndricxdr</w:t>
      </w:r>
      <w:r w:rsidRPr="00867E64">
        <w:rPr>
          <w:rFonts w:eastAsia="Times New Roman" w:cs="Calibri"/>
          <w:i/>
          <w:sz w:val="16"/>
          <w:szCs w:val="16"/>
          <w:lang w:eastAsia="de-DE"/>
        </w:rPr>
        <w:t xml:space="preserve"> en</w:t>
      </w:r>
      <w:r w:rsidRPr="00867E64">
        <w:rPr>
          <w:rFonts w:eastAsia="Times New Roman" w:cs="Calibri"/>
          <w:i/>
          <w:sz w:val="16"/>
          <w:szCs w:val="16"/>
          <w:lang w:eastAsia="de-DE"/>
        </w:rPr>
        <w:br/>
        <w:t xml:space="preserve">- Heynderick </w:t>
      </w:r>
      <w:r w:rsidRPr="00867E64">
        <w:rPr>
          <w:rFonts w:eastAsia="Times New Roman" w:cs="Calibri"/>
          <w:b/>
          <w:i/>
          <w:sz w:val="16"/>
          <w:szCs w:val="16"/>
          <w:lang w:eastAsia="de-DE"/>
        </w:rPr>
        <w:t>Heyndricxsz</w:t>
      </w:r>
      <w:r w:rsidRPr="00867E64">
        <w:rPr>
          <w:rFonts w:eastAsia="Times New Roman" w:cs="Calibri"/>
          <w:i/>
          <w:sz w:val="16"/>
          <w:szCs w:val="16"/>
          <w:lang w:eastAsia="de-DE"/>
        </w:rPr>
        <w:t>.</w:t>
      </w:r>
      <w:r w:rsidRPr="00867E64">
        <w:rPr>
          <w:rFonts w:eastAsia="Times New Roman" w:cs="Calibri"/>
          <w:i/>
          <w:sz w:val="16"/>
          <w:szCs w:val="16"/>
          <w:lang w:eastAsia="de-DE"/>
        </w:rPr>
        <w:br/>
        <w:t>Crediteuren:</w:t>
      </w:r>
      <w:r w:rsidRPr="00867E64">
        <w:rPr>
          <w:rFonts w:eastAsia="Times New Roman" w:cs="Calibri"/>
          <w:i/>
          <w:sz w:val="16"/>
          <w:szCs w:val="16"/>
          <w:lang w:eastAsia="de-DE"/>
        </w:rPr>
        <w:br/>
        <w:t xml:space="preserve">- Jacob </w:t>
      </w:r>
      <w:r w:rsidRPr="00867E64">
        <w:rPr>
          <w:rFonts w:eastAsia="Times New Roman" w:cs="Calibri"/>
          <w:b/>
          <w:i/>
          <w:sz w:val="16"/>
          <w:szCs w:val="16"/>
          <w:lang w:eastAsia="de-DE"/>
        </w:rPr>
        <w:t>Turffboer</w:t>
      </w:r>
      <w:r w:rsidRPr="00867E64">
        <w:rPr>
          <w:rFonts w:eastAsia="Times New Roman" w:cs="Calibri"/>
          <w:i/>
          <w:sz w:val="16"/>
          <w:szCs w:val="16"/>
          <w:lang w:eastAsia="de-DE"/>
        </w:rPr>
        <w:t xml:space="preserve"> te Sevenhuysen;</w:t>
      </w:r>
      <w:r w:rsidRPr="00867E64">
        <w:rPr>
          <w:rFonts w:eastAsia="Times New Roman" w:cs="Calibri"/>
          <w:i/>
          <w:sz w:val="16"/>
          <w:szCs w:val="16"/>
          <w:lang w:eastAsia="de-DE"/>
        </w:rPr>
        <w:br/>
        <w:t xml:space="preserve">-de erfgenamen van </w:t>
      </w:r>
      <w:r w:rsidRPr="00867E64">
        <w:rPr>
          <w:rFonts w:eastAsia="Times New Roman" w:cs="Calibri"/>
          <w:b/>
          <w:i/>
          <w:sz w:val="16"/>
          <w:szCs w:val="16"/>
          <w:lang w:eastAsia="de-DE"/>
        </w:rPr>
        <w:t>Maertgen Willems</w:t>
      </w:r>
      <w:r w:rsidRPr="00867E64">
        <w:rPr>
          <w:rFonts w:eastAsia="Times New Roman" w:cs="Calibri"/>
          <w:i/>
          <w:sz w:val="16"/>
          <w:szCs w:val="16"/>
          <w:lang w:eastAsia="de-DE"/>
        </w:rPr>
        <w:t>, wollenayster;</w:t>
      </w:r>
      <w:r w:rsidRPr="00867E64">
        <w:rPr>
          <w:rFonts w:eastAsia="Times New Roman" w:cs="Calibri"/>
          <w:i/>
          <w:sz w:val="16"/>
          <w:szCs w:val="16"/>
          <w:lang w:eastAsia="de-DE"/>
        </w:rPr>
        <w:br/>
        <w:t xml:space="preserve">- Pieter </w:t>
      </w:r>
      <w:r w:rsidRPr="00867E64">
        <w:rPr>
          <w:rFonts w:eastAsia="Times New Roman" w:cs="Calibri"/>
          <w:b/>
          <w:i/>
          <w:sz w:val="16"/>
          <w:szCs w:val="16"/>
          <w:lang w:eastAsia="de-DE"/>
        </w:rPr>
        <w:t>Dircxsz Carre</w:t>
      </w:r>
      <w:r w:rsidRPr="00867E64">
        <w:rPr>
          <w:rFonts w:eastAsia="Times New Roman" w:cs="Calibri"/>
          <w:i/>
          <w:sz w:val="16"/>
          <w:szCs w:val="16"/>
          <w:lang w:eastAsia="de-DE"/>
        </w:rPr>
        <w:t>;</w:t>
      </w:r>
      <w:r w:rsidRPr="00867E64">
        <w:rPr>
          <w:rFonts w:eastAsia="Times New Roman" w:cs="Calibri"/>
          <w:i/>
          <w:sz w:val="16"/>
          <w:szCs w:val="16"/>
          <w:lang w:eastAsia="de-DE"/>
        </w:rPr>
        <w:br/>
        <w:t xml:space="preserve">- Anna </w:t>
      </w:r>
      <w:r w:rsidRPr="00867E64">
        <w:rPr>
          <w:rFonts w:eastAsia="Times New Roman" w:cs="Calibri"/>
          <w:b/>
          <w:i/>
          <w:sz w:val="16"/>
          <w:szCs w:val="16"/>
          <w:lang w:eastAsia="de-DE"/>
        </w:rPr>
        <w:t>Pietersz</w:t>
      </w:r>
      <w:r w:rsidRPr="00867E64">
        <w:rPr>
          <w:rFonts w:eastAsia="Times New Roman" w:cs="Calibri"/>
          <w:i/>
          <w:sz w:val="16"/>
          <w:szCs w:val="16"/>
          <w:lang w:eastAsia="de-DE"/>
        </w:rPr>
        <w:t>;</w:t>
      </w:r>
      <w:r w:rsidRPr="00867E64">
        <w:rPr>
          <w:rFonts w:eastAsia="Times New Roman" w:cs="Calibri"/>
          <w:i/>
          <w:sz w:val="16"/>
          <w:szCs w:val="16"/>
          <w:lang w:eastAsia="de-DE"/>
        </w:rPr>
        <w:br/>
        <w:t xml:space="preserve">- zijn dochter en de weduwe van Jan </w:t>
      </w:r>
      <w:r w:rsidRPr="00867E64">
        <w:rPr>
          <w:rFonts w:eastAsia="Times New Roman" w:cs="Calibri"/>
          <w:b/>
          <w:i/>
          <w:sz w:val="16"/>
          <w:szCs w:val="16"/>
          <w:lang w:eastAsia="de-DE"/>
        </w:rPr>
        <w:t>Dammisz Pesser</w:t>
      </w:r>
      <w:r w:rsidRPr="00867E64">
        <w:rPr>
          <w:rFonts w:eastAsia="Times New Roman" w:cs="Calibri"/>
          <w:i/>
          <w:sz w:val="16"/>
          <w:szCs w:val="16"/>
          <w:lang w:eastAsia="de-DE"/>
        </w:rPr>
        <w:t xml:space="preserve"> komt een aandeel toe in de Cleyne Compagnie van de Walvisch, hetgeen zij tegoed hebben van </w:t>
      </w:r>
      <w:r w:rsidRPr="00867E64">
        <w:rPr>
          <w:rFonts w:eastAsia="Times New Roman" w:cs="Calibri"/>
          <w:b/>
          <w:i/>
          <w:sz w:val="16"/>
          <w:szCs w:val="16"/>
          <w:lang w:eastAsia="de-DE"/>
        </w:rPr>
        <w:t>Barthout Claesz</w:t>
      </w:r>
      <w:r w:rsidRPr="00867E64">
        <w:rPr>
          <w:rFonts w:eastAsia="Times New Roman" w:cs="Calibri"/>
          <w:i/>
          <w:sz w:val="16"/>
          <w:szCs w:val="16"/>
          <w:lang w:eastAsia="de-DE"/>
        </w:rPr>
        <w:t xml:space="preserve"> en wat hen nog toekomt uit de verkoop van kleren van </w:t>
      </w:r>
      <w:r w:rsidRPr="00867E64">
        <w:rPr>
          <w:rFonts w:eastAsia="Times New Roman" w:cs="Calibri"/>
          <w:b/>
          <w:i/>
          <w:sz w:val="16"/>
          <w:szCs w:val="16"/>
          <w:lang w:eastAsia="de-DE"/>
        </w:rPr>
        <w:t>Hendrick Carre</w:t>
      </w:r>
      <w:r w:rsidRPr="00867E64">
        <w:rPr>
          <w:rFonts w:eastAsia="Times New Roman" w:cs="Calibri"/>
          <w:i/>
          <w:sz w:val="16"/>
          <w:szCs w:val="16"/>
          <w:lang w:eastAsia="de-DE"/>
        </w:rPr>
        <w:t>;</w:t>
      </w:r>
      <w:r w:rsidRPr="00867E64">
        <w:rPr>
          <w:rFonts w:eastAsia="Times New Roman" w:cs="Calibri"/>
          <w:i/>
          <w:sz w:val="16"/>
          <w:szCs w:val="16"/>
          <w:lang w:eastAsia="de-DE"/>
        </w:rPr>
        <w:br/>
        <w:t xml:space="preserve">- </w:t>
      </w:r>
      <w:r w:rsidRPr="00867E64">
        <w:rPr>
          <w:rFonts w:eastAsia="Times New Roman" w:cs="Calibri"/>
          <w:b/>
          <w:i/>
          <w:sz w:val="16"/>
          <w:szCs w:val="16"/>
          <w:lang w:eastAsia="de-DE"/>
        </w:rPr>
        <w:t>Jannetgen</w:t>
      </w:r>
      <w:r w:rsidRPr="00867E64">
        <w:rPr>
          <w:rFonts w:eastAsia="Times New Roman" w:cs="Calibri"/>
          <w:i/>
          <w:sz w:val="16"/>
          <w:szCs w:val="16"/>
          <w:lang w:eastAsia="de-DE"/>
        </w:rPr>
        <w:t xml:space="preserve"> </w:t>
      </w:r>
      <w:r w:rsidRPr="00867E64">
        <w:rPr>
          <w:rFonts w:eastAsia="Times New Roman" w:cs="Calibri"/>
          <w:b/>
          <w:i/>
          <w:sz w:val="16"/>
          <w:szCs w:val="16"/>
          <w:lang w:eastAsia="de-DE"/>
        </w:rPr>
        <w:t>Cornelisdr van de Botersloot</w:t>
      </w:r>
      <w:r w:rsidRPr="00867E64">
        <w:rPr>
          <w:rFonts w:eastAsia="Times New Roman" w:cs="Calibri"/>
          <w:i/>
          <w:sz w:val="16"/>
          <w:szCs w:val="16"/>
          <w:lang w:eastAsia="de-DE"/>
        </w:rPr>
        <w:t>;</w:t>
      </w:r>
      <w:r w:rsidRPr="00867E64">
        <w:rPr>
          <w:rFonts w:eastAsia="Times New Roman" w:cs="Calibri"/>
          <w:i/>
          <w:sz w:val="16"/>
          <w:szCs w:val="16"/>
          <w:lang w:eastAsia="de-DE"/>
        </w:rPr>
        <w:br/>
        <w:t xml:space="preserve">- </w:t>
      </w:r>
      <w:r w:rsidRPr="00867E64">
        <w:rPr>
          <w:rFonts w:eastAsia="Times New Roman" w:cs="Calibri"/>
          <w:b/>
          <w:i/>
          <w:sz w:val="16"/>
          <w:szCs w:val="16"/>
          <w:lang w:eastAsia="de-DE"/>
        </w:rPr>
        <w:t>Joost</w:t>
      </w:r>
      <w:r w:rsidRPr="00867E64">
        <w:rPr>
          <w:rFonts w:eastAsia="Times New Roman" w:cs="Calibri"/>
          <w:i/>
          <w:sz w:val="16"/>
          <w:szCs w:val="16"/>
          <w:lang w:eastAsia="de-DE"/>
        </w:rPr>
        <w:t xml:space="preserve"> </w:t>
      </w:r>
      <w:r w:rsidRPr="00867E64">
        <w:rPr>
          <w:rFonts w:eastAsia="Times New Roman" w:cs="Calibri"/>
          <w:b/>
          <w:i/>
          <w:sz w:val="16"/>
          <w:szCs w:val="16"/>
          <w:lang w:eastAsia="de-DE"/>
        </w:rPr>
        <w:t>Lenertsz Smit</w:t>
      </w:r>
      <w:r w:rsidRPr="00867E64">
        <w:rPr>
          <w:rFonts w:eastAsia="Times New Roman" w:cs="Calibri"/>
          <w:i/>
          <w:sz w:val="16"/>
          <w:szCs w:val="16"/>
          <w:lang w:eastAsia="de-DE"/>
        </w:rPr>
        <w:t>;</w:t>
      </w:r>
      <w:r w:rsidRPr="00867E64">
        <w:rPr>
          <w:rFonts w:eastAsia="Times New Roman" w:cs="Calibri"/>
          <w:i/>
          <w:sz w:val="16"/>
          <w:szCs w:val="16"/>
          <w:lang w:eastAsia="de-DE"/>
        </w:rPr>
        <w:br/>
        <w:t xml:space="preserve">- </w:t>
      </w:r>
      <w:r w:rsidRPr="00867E64">
        <w:rPr>
          <w:rFonts w:eastAsia="Times New Roman" w:cs="Calibri"/>
          <w:b/>
          <w:i/>
          <w:sz w:val="16"/>
          <w:szCs w:val="16"/>
          <w:lang w:eastAsia="de-DE"/>
        </w:rPr>
        <w:t>Jan Gerritsz</w:t>
      </w:r>
      <w:r w:rsidRPr="00867E64">
        <w:rPr>
          <w:rFonts w:eastAsia="Times New Roman" w:cs="Calibri"/>
          <w:i/>
          <w:sz w:val="16"/>
          <w:szCs w:val="16"/>
          <w:lang w:eastAsia="de-DE"/>
        </w:rPr>
        <w:t>;</w:t>
      </w:r>
      <w:r w:rsidRPr="00867E64">
        <w:rPr>
          <w:rFonts w:eastAsia="Times New Roman" w:cs="Calibri"/>
          <w:i/>
          <w:sz w:val="16"/>
          <w:szCs w:val="16"/>
          <w:lang w:eastAsia="de-DE"/>
        </w:rPr>
        <w:br/>
        <w:t xml:space="preserve">- </w:t>
      </w:r>
      <w:r w:rsidRPr="00867E64">
        <w:rPr>
          <w:rFonts w:eastAsia="Times New Roman" w:cs="Calibri"/>
          <w:b/>
          <w:i/>
          <w:sz w:val="16"/>
          <w:szCs w:val="16"/>
          <w:lang w:eastAsia="de-DE"/>
        </w:rPr>
        <w:t>Grietgen Willemsdr</w:t>
      </w:r>
      <w:r w:rsidRPr="00867E64">
        <w:rPr>
          <w:rFonts w:eastAsia="Times New Roman" w:cs="Calibri"/>
          <w:i/>
          <w:sz w:val="16"/>
          <w:szCs w:val="16"/>
          <w:lang w:eastAsia="de-DE"/>
        </w:rPr>
        <w:t>;</w:t>
      </w:r>
      <w:r w:rsidRPr="00867E64">
        <w:rPr>
          <w:rFonts w:eastAsia="Times New Roman" w:cs="Calibri"/>
          <w:i/>
          <w:sz w:val="16"/>
          <w:szCs w:val="16"/>
          <w:lang w:eastAsia="de-DE"/>
        </w:rPr>
        <w:br/>
        <w:t xml:space="preserve">- de weeskinderen van </w:t>
      </w:r>
      <w:r w:rsidRPr="00867E64">
        <w:rPr>
          <w:rFonts w:eastAsia="Times New Roman" w:cs="Calibri"/>
          <w:b/>
          <w:i/>
          <w:sz w:val="16"/>
          <w:szCs w:val="16"/>
          <w:lang w:eastAsia="de-DE"/>
        </w:rPr>
        <w:t>Cornelis Joosten</w:t>
      </w:r>
      <w:r w:rsidRPr="00867E64">
        <w:rPr>
          <w:rFonts w:eastAsia="Times New Roman" w:cs="Calibri"/>
          <w:i/>
          <w:sz w:val="16"/>
          <w:szCs w:val="16"/>
          <w:lang w:eastAsia="de-DE"/>
        </w:rPr>
        <w:t xml:space="preserve"> en </w:t>
      </w:r>
      <w:r w:rsidRPr="00867E64">
        <w:rPr>
          <w:rFonts w:eastAsia="Times New Roman" w:cs="Calibri"/>
          <w:b/>
          <w:i/>
          <w:sz w:val="16"/>
          <w:szCs w:val="16"/>
          <w:lang w:eastAsia="de-DE"/>
        </w:rPr>
        <w:t>Francoysgen van den Berch</w:t>
      </w:r>
      <w:r w:rsidRPr="00867E64">
        <w:rPr>
          <w:rFonts w:eastAsia="Times New Roman" w:cs="Calibri"/>
          <w:i/>
          <w:sz w:val="16"/>
          <w:szCs w:val="16"/>
          <w:lang w:eastAsia="de-DE"/>
        </w:rPr>
        <w:t>;</w:t>
      </w:r>
      <w:r w:rsidRPr="00867E64">
        <w:rPr>
          <w:rFonts w:eastAsia="Times New Roman" w:cs="Calibri"/>
          <w:i/>
          <w:sz w:val="16"/>
          <w:szCs w:val="16"/>
          <w:lang w:eastAsia="de-DE"/>
        </w:rPr>
        <w:br/>
        <w:t xml:space="preserve">- Abraham </w:t>
      </w:r>
      <w:r w:rsidRPr="00867E64">
        <w:rPr>
          <w:rFonts w:eastAsia="Times New Roman" w:cs="Calibri"/>
          <w:b/>
          <w:i/>
          <w:sz w:val="16"/>
          <w:szCs w:val="16"/>
          <w:lang w:eastAsia="de-DE"/>
        </w:rPr>
        <w:t>van Berthen</w:t>
      </w:r>
      <w:r w:rsidRPr="00867E64">
        <w:rPr>
          <w:rFonts w:eastAsia="Times New Roman" w:cs="Calibri"/>
          <w:i/>
          <w:sz w:val="16"/>
          <w:szCs w:val="16"/>
          <w:lang w:eastAsia="de-DE"/>
        </w:rPr>
        <w:t>, ook voor wat hij nog tegoed heeft uit de doorgestoken landen in Spilbrouck bij Aerdenborch in Vlaanderen.“</w:t>
      </w:r>
    </w:p>
  </w:footnote>
  <w:footnote w:id="379">
    <w:p w14:paraId="2CDA3234" w14:textId="77777777" w:rsidR="00865B41" w:rsidRPr="00E5236F" w:rsidRDefault="00865B41" w:rsidP="00865B41">
      <w:pPr>
        <w:pStyle w:val="Funotentext"/>
        <w:rPr>
          <w:rFonts w:cs="Calibri"/>
          <w:sz w:val="16"/>
          <w:szCs w:val="16"/>
        </w:rPr>
      </w:pPr>
      <w:r w:rsidRPr="00E5236F">
        <w:rPr>
          <w:rStyle w:val="Funotenzeichen"/>
          <w:sz w:val="16"/>
          <w:szCs w:val="16"/>
        </w:rPr>
        <w:footnoteRef/>
      </w:r>
      <w:r w:rsidRPr="00E5236F">
        <w:rPr>
          <w:sz w:val="16"/>
          <w:szCs w:val="16"/>
        </w:rPr>
        <w:t xml:space="preserve"> </w:t>
      </w:r>
      <w:r w:rsidRPr="00E5236F">
        <w:rPr>
          <w:rFonts w:cs="Calibri"/>
          <w:sz w:val="16"/>
          <w:szCs w:val="16"/>
        </w:rPr>
        <w:t xml:space="preserve">Stadsarchief Rotterdam, </w:t>
      </w:r>
      <w:r w:rsidRPr="00E5236F">
        <w:rPr>
          <w:rFonts w:eastAsia="Times New Roman" w:cs="Calibri"/>
          <w:sz w:val="16"/>
          <w:szCs w:val="16"/>
          <w:lang w:eastAsia="de-DE"/>
        </w:rPr>
        <w:t xml:space="preserve">18 Notarissen te Rotterdam en daarin opgegane gemeenten (ONA), Inventarisnummer: 174; 18_174 </w:t>
      </w:r>
      <w:r w:rsidRPr="00E5236F">
        <w:rPr>
          <w:rFonts w:eastAsia="Times New Roman" w:cs="Calibri"/>
          <w:b/>
          <w:sz w:val="16"/>
          <w:szCs w:val="16"/>
          <w:lang w:eastAsia="de-DE"/>
        </w:rPr>
        <w:t>Nicolaas Vogel Adriaansz</w:t>
      </w:r>
      <w:r w:rsidRPr="00E5236F">
        <w:rPr>
          <w:rFonts w:eastAsia="Times New Roman" w:cs="Calibri"/>
          <w:sz w:val="16"/>
          <w:szCs w:val="16"/>
          <w:lang w:eastAsia="de-DE"/>
        </w:rPr>
        <w:t xml:space="preserve"> te Rotterdam, 22-Jan-1628 t/m 11-Dec-1634; </w:t>
      </w:r>
      <w:r w:rsidRPr="00E5236F">
        <w:rPr>
          <w:rFonts w:eastAsia="Times New Roman" w:cs="Calibri"/>
          <w:b/>
          <w:bCs/>
          <w:sz w:val="16"/>
          <w:szCs w:val="16"/>
          <w:lang w:eastAsia="de-DE"/>
        </w:rPr>
        <w:t>50</w:t>
      </w:r>
      <w:r w:rsidRPr="00E5236F">
        <w:rPr>
          <w:rFonts w:eastAsia="Times New Roman" w:cs="Calibri"/>
          <w:sz w:val="16"/>
          <w:szCs w:val="16"/>
          <w:lang w:eastAsia="de-DE"/>
        </w:rPr>
        <w:t> schuldbekentenis 16-aug-1630</w:t>
      </w:r>
      <w:proofErr w:type="gramStart"/>
      <w:r w:rsidRPr="00E5236F">
        <w:rPr>
          <w:rFonts w:eastAsia="Times New Roman" w:cs="Calibri"/>
          <w:sz w:val="16"/>
          <w:szCs w:val="16"/>
          <w:lang w:eastAsia="de-DE"/>
        </w:rPr>
        <w:t>; ;</w:t>
      </w:r>
      <w:proofErr w:type="gramEnd"/>
      <w:r w:rsidRPr="00E5236F">
        <w:rPr>
          <w:rFonts w:eastAsia="Times New Roman" w:cs="Calibri"/>
          <w:sz w:val="16"/>
          <w:szCs w:val="16"/>
          <w:lang w:eastAsia="de-DE"/>
        </w:rPr>
        <w:t xml:space="preserve"> Datering: 16-aug-1630; Aktenummer: </w:t>
      </w:r>
      <w:proofErr w:type="gramStart"/>
      <w:r w:rsidRPr="00E5236F">
        <w:rPr>
          <w:rFonts w:eastAsia="Times New Roman" w:cs="Calibri"/>
          <w:sz w:val="16"/>
          <w:szCs w:val="16"/>
          <w:lang w:eastAsia="de-DE"/>
        </w:rPr>
        <w:t>50;  Standplaats</w:t>
      </w:r>
      <w:proofErr w:type="gramEnd"/>
      <w:r w:rsidRPr="00E5236F">
        <w:rPr>
          <w:rFonts w:eastAsia="Times New Roman" w:cs="Calibri"/>
          <w:sz w:val="16"/>
          <w:szCs w:val="16"/>
          <w:lang w:eastAsia="de-DE"/>
        </w:rPr>
        <w:t xml:space="preserve">: Rotterdam; Bladzijden 45 t/m 45; Notaris: </w:t>
      </w:r>
      <w:r w:rsidRPr="00E5236F">
        <w:rPr>
          <w:rFonts w:eastAsia="Times New Roman" w:cs="Calibri"/>
          <w:b/>
          <w:sz w:val="16"/>
          <w:szCs w:val="16"/>
          <w:lang w:eastAsia="de-DE"/>
        </w:rPr>
        <w:t xml:space="preserve">Nicolaas Vogel </w:t>
      </w:r>
      <w:proofErr w:type="gramStart"/>
      <w:r w:rsidRPr="00E5236F">
        <w:rPr>
          <w:rFonts w:eastAsia="Times New Roman" w:cs="Calibri"/>
          <w:b/>
          <w:sz w:val="16"/>
          <w:szCs w:val="16"/>
          <w:lang w:eastAsia="de-DE"/>
        </w:rPr>
        <w:t>Adriaansz</w:t>
      </w:r>
      <w:r w:rsidRPr="00E5236F">
        <w:rPr>
          <w:rFonts w:eastAsia="Times New Roman" w:cs="Calibri"/>
          <w:sz w:val="16"/>
          <w:szCs w:val="16"/>
          <w:lang w:eastAsia="de-DE"/>
        </w:rPr>
        <w:t>;  Akteplaats</w:t>
      </w:r>
      <w:proofErr w:type="gramEnd"/>
      <w:r w:rsidRPr="00E5236F">
        <w:rPr>
          <w:rFonts w:eastAsia="Times New Roman" w:cs="Calibri"/>
          <w:sz w:val="16"/>
          <w:szCs w:val="16"/>
          <w:lang w:eastAsia="de-DE"/>
        </w:rPr>
        <w:t>: Rotterdam; Aktesoort: attestatie of verklaring.</w:t>
      </w:r>
    </w:p>
  </w:footnote>
  <w:footnote w:id="380">
    <w:p w14:paraId="49C4B9D3" w14:textId="77777777" w:rsidR="00865B41" w:rsidRPr="007500AF" w:rsidRDefault="00865B41" w:rsidP="00865B41">
      <w:pPr>
        <w:pStyle w:val="Funotentext"/>
        <w:rPr>
          <w:rFonts w:cs="Calibri"/>
          <w:sz w:val="16"/>
          <w:szCs w:val="16"/>
        </w:rPr>
      </w:pPr>
      <w:r w:rsidRPr="007500AF">
        <w:rPr>
          <w:rStyle w:val="Funotenzeichen"/>
          <w:rFonts w:cs="Calibri"/>
          <w:sz w:val="16"/>
          <w:szCs w:val="16"/>
        </w:rPr>
        <w:footnoteRef/>
      </w:r>
      <w:r w:rsidRPr="007500AF">
        <w:rPr>
          <w:rFonts w:cs="Calibri"/>
          <w:sz w:val="16"/>
          <w:szCs w:val="16"/>
        </w:rPr>
        <w:t xml:space="preserve"> Stadsarchief Rotterdam, </w:t>
      </w:r>
      <w:r w:rsidRPr="007500AF">
        <w:rPr>
          <w:rFonts w:eastAsia="Times New Roman" w:cs="Calibri"/>
          <w:sz w:val="16"/>
          <w:szCs w:val="16"/>
          <w:lang w:eastAsia="de-DE"/>
        </w:rPr>
        <w:t xml:space="preserve">18 Notarissen te Rotterdam en daarin opgegane gemeenten (ONA), Inventarisnummer: </w:t>
      </w:r>
      <w:proofErr w:type="gramStart"/>
      <w:r w:rsidRPr="007500AF">
        <w:rPr>
          <w:rFonts w:eastAsia="Times New Roman" w:cs="Calibri"/>
          <w:sz w:val="16"/>
          <w:szCs w:val="16"/>
          <w:lang w:eastAsia="de-DE"/>
        </w:rPr>
        <w:t>248;  18</w:t>
      </w:r>
      <w:proofErr w:type="gramEnd"/>
      <w:r w:rsidRPr="007500AF">
        <w:rPr>
          <w:rFonts w:eastAsia="Times New Roman" w:cs="Calibri"/>
          <w:sz w:val="16"/>
          <w:szCs w:val="16"/>
          <w:lang w:eastAsia="de-DE"/>
        </w:rPr>
        <w:t xml:space="preserve">_248 </w:t>
      </w:r>
      <w:r w:rsidRPr="007500AF">
        <w:rPr>
          <w:rFonts w:eastAsia="Times New Roman" w:cs="Calibri"/>
          <w:b/>
          <w:sz w:val="16"/>
          <w:szCs w:val="16"/>
          <w:lang w:eastAsia="de-DE"/>
        </w:rPr>
        <w:t>Jacob Duyfhuysen jr</w:t>
      </w:r>
      <w:r w:rsidRPr="007500AF">
        <w:rPr>
          <w:rFonts w:eastAsia="Times New Roman" w:cs="Calibri"/>
          <w:sz w:val="16"/>
          <w:szCs w:val="16"/>
          <w:lang w:eastAsia="de-DE"/>
        </w:rPr>
        <w:t xml:space="preserve"> te Rotterdam, 11-Okt-1625 t/m 01-Jun-</w:t>
      </w:r>
      <w:proofErr w:type="gramStart"/>
      <w:r w:rsidRPr="007500AF">
        <w:rPr>
          <w:rFonts w:eastAsia="Times New Roman" w:cs="Calibri"/>
          <w:sz w:val="16"/>
          <w:szCs w:val="16"/>
          <w:lang w:eastAsia="de-DE"/>
        </w:rPr>
        <w:t xml:space="preserve">1649;  </w:t>
      </w:r>
      <w:r w:rsidRPr="007500AF">
        <w:rPr>
          <w:rFonts w:eastAsia="Times New Roman" w:cs="Calibri"/>
          <w:b/>
          <w:bCs/>
          <w:sz w:val="16"/>
          <w:szCs w:val="16"/>
          <w:lang w:eastAsia="de-DE"/>
        </w:rPr>
        <w:t>25</w:t>
      </w:r>
      <w:proofErr w:type="gramEnd"/>
      <w:r w:rsidRPr="007500AF">
        <w:rPr>
          <w:rFonts w:eastAsia="Times New Roman" w:cs="Calibri"/>
          <w:sz w:val="16"/>
          <w:szCs w:val="16"/>
          <w:lang w:eastAsia="de-DE"/>
        </w:rPr>
        <w:t xml:space="preserve"> attestatie of verklaring 14-mei-1631; Datering: 14-mei-1631; Aktenummer: 25; Standplaats: Rotterdam; Bladzijden 45 t/m 45; Notaris: </w:t>
      </w:r>
      <w:r w:rsidRPr="007500AF">
        <w:rPr>
          <w:rFonts w:eastAsia="Times New Roman" w:cs="Calibri"/>
          <w:b/>
          <w:sz w:val="16"/>
          <w:szCs w:val="16"/>
          <w:lang w:eastAsia="de-DE"/>
        </w:rPr>
        <w:t xml:space="preserve">Jacob Duyfhuysen </w:t>
      </w:r>
      <w:proofErr w:type="gramStart"/>
      <w:r w:rsidRPr="007500AF">
        <w:rPr>
          <w:rFonts w:eastAsia="Times New Roman" w:cs="Calibri"/>
          <w:b/>
          <w:sz w:val="16"/>
          <w:szCs w:val="16"/>
          <w:lang w:eastAsia="de-DE"/>
        </w:rPr>
        <w:t>jr</w:t>
      </w:r>
      <w:r w:rsidRPr="007500AF">
        <w:rPr>
          <w:rFonts w:eastAsia="Times New Roman" w:cs="Calibri"/>
          <w:sz w:val="16"/>
          <w:szCs w:val="16"/>
          <w:lang w:eastAsia="de-DE"/>
        </w:rPr>
        <w:t>;  Akteplaats</w:t>
      </w:r>
      <w:proofErr w:type="gramEnd"/>
      <w:r w:rsidRPr="007500AF">
        <w:rPr>
          <w:rFonts w:eastAsia="Times New Roman" w:cs="Calibri"/>
          <w:sz w:val="16"/>
          <w:szCs w:val="16"/>
          <w:lang w:eastAsia="de-DE"/>
        </w:rPr>
        <w:t>: Rotterdam; Aktesoort: attestatie of verklaring.</w:t>
      </w:r>
    </w:p>
    <w:p w14:paraId="1B19B1B1" w14:textId="77777777" w:rsidR="00865B41" w:rsidRPr="007500AF" w:rsidRDefault="00865B41" w:rsidP="00865B41">
      <w:pPr>
        <w:pStyle w:val="Funotentext"/>
        <w:rPr>
          <w:sz w:val="16"/>
          <w:szCs w:val="16"/>
        </w:rPr>
      </w:pPr>
    </w:p>
  </w:footnote>
  <w:footnote w:id="381">
    <w:p w14:paraId="43C28534" w14:textId="77777777" w:rsidR="00865B41" w:rsidRPr="003551DC" w:rsidRDefault="00865B41" w:rsidP="00865B41">
      <w:pPr>
        <w:pStyle w:val="Funotentext"/>
        <w:rPr>
          <w:rFonts w:cs="Calibri"/>
          <w:sz w:val="16"/>
          <w:szCs w:val="16"/>
        </w:rPr>
      </w:pPr>
      <w:r w:rsidRPr="003551DC">
        <w:rPr>
          <w:rStyle w:val="Funotenzeichen"/>
          <w:rFonts w:cs="Calibri"/>
          <w:sz w:val="16"/>
          <w:szCs w:val="16"/>
        </w:rPr>
        <w:footnoteRef/>
      </w:r>
      <w:r w:rsidRPr="003551DC">
        <w:rPr>
          <w:rFonts w:cs="Calibri"/>
          <w:sz w:val="16"/>
          <w:szCs w:val="16"/>
        </w:rPr>
        <w:t xml:space="preserve"> Stadsarchief Rotterdam, </w:t>
      </w:r>
      <w:r w:rsidRPr="003551DC">
        <w:rPr>
          <w:rFonts w:eastAsia="Times New Roman" w:cs="Calibri"/>
          <w:sz w:val="16"/>
          <w:szCs w:val="16"/>
          <w:lang w:eastAsia="de-DE"/>
        </w:rPr>
        <w:t xml:space="preserve">18 Notarissen te Rotterdam en daarin opgegane gemeenten (ONA), Inventarisnummer: 42; 18_42 </w:t>
      </w:r>
      <w:r w:rsidRPr="003551DC">
        <w:rPr>
          <w:rFonts w:eastAsia="Times New Roman" w:cs="Calibri"/>
          <w:b/>
          <w:sz w:val="16"/>
          <w:szCs w:val="16"/>
          <w:lang w:eastAsia="de-DE"/>
        </w:rPr>
        <w:t>Jacob Duyfhuysen</w:t>
      </w:r>
      <w:r w:rsidRPr="003551DC">
        <w:rPr>
          <w:rFonts w:eastAsia="Times New Roman" w:cs="Calibri"/>
          <w:sz w:val="16"/>
          <w:szCs w:val="16"/>
          <w:lang w:eastAsia="de-DE"/>
        </w:rPr>
        <w:t xml:space="preserve"> te Rotterdam, 12-Sep-1630 t/m 07-Feb-1633; </w:t>
      </w:r>
      <w:r w:rsidRPr="003551DC">
        <w:rPr>
          <w:rFonts w:eastAsia="Times New Roman" w:cs="Calibri"/>
          <w:b/>
          <w:bCs/>
          <w:sz w:val="16"/>
          <w:szCs w:val="16"/>
          <w:lang w:eastAsia="de-DE"/>
        </w:rPr>
        <w:t>158</w:t>
      </w:r>
      <w:r w:rsidRPr="003551DC">
        <w:rPr>
          <w:rFonts w:eastAsia="Times New Roman" w:cs="Calibri"/>
          <w:sz w:val="16"/>
          <w:szCs w:val="16"/>
          <w:lang w:eastAsia="de-DE"/>
        </w:rPr>
        <w:t xml:space="preserve"> testament 13-feb-1632; Datering: 13-feb-1632; Aktenummer: 158; Standplaats: Rotterdam; Bladzijden 245 t/m 250; Notaris: </w:t>
      </w:r>
      <w:r w:rsidRPr="003551DC">
        <w:rPr>
          <w:rFonts w:eastAsia="Times New Roman" w:cs="Calibri"/>
          <w:b/>
          <w:sz w:val="16"/>
          <w:szCs w:val="16"/>
          <w:lang w:eastAsia="de-DE"/>
        </w:rPr>
        <w:t xml:space="preserve">Jacob </w:t>
      </w:r>
      <w:proofErr w:type="gramStart"/>
      <w:r w:rsidRPr="003551DC">
        <w:rPr>
          <w:rFonts w:eastAsia="Times New Roman" w:cs="Calibri"/>
          <w:b/>
          <w:sz w:val="16"/>
          <w:szCs w:val="16"/>
          <w:lang w:eastAsia="de-DE"/>
        </w:rPr>
        <w:t>Duyfhuysen</w:t>
      </w:r>
      <w:r w:rsidRPr="003551DC">
        <w:rPr>
          <w:rFonts w:eastAsia="Times New Roman" w:cs="Calibri"/>
          <w:sz w:val="16"/>
          <w:szCs w:val="16"/>
          <w:lang w:eastAsia="de-DE"/>
        </w:rPr>
        <w:t>;  Akteplaats</w:t>
      </w:r>
      <w:proofErr w:type="gramEnd"/>
      <w:r w:rsidRPr="003551DC">
        <w:rPr>
          <w:rFonts w:eastAsia="Times New Roman" w:cs="Calibri"/>
          <w:sz w:val="16"/>
          <w:szCs w:val="16"/>
          <w:lang w:eastAsia="de-DE"/>
        </w:rPr>
        <w:t>: Rotterdam; Aktesoort: testament.</w:t>
      </w:r>
    </w:p>
  </w:footnote>
  <w:footnote w:id="382">
    <w:p w14:paraId="187CF4AF" w14:textId="77777777" w:rsidR="00865B41" w:rsidRPr="00BD44DD" w:rsidRDefault="00865B41" w:rsidP="00865B41">
      <w:pPr>
        <w:pStyle w:val="Funotentext"/>
        <w:rPr>
          <w:sz w:val="16"/>
          <w:szCs w:val="16"/>
        </w:rPr>
      </w:pPr>
      <w:r w:rsidRPr="00BD44DD">
        <w:rPr>
          <w:rStyle w:val="Funotenzeichen"/>
          <w:sz w:val="16"/>
          <w:szCs w:val="16"/>
        </w:rPr>
        <w:footnoteRef/>
      </w:r>
      <w:r w:rsidRPr="00BD44DD">
        <w:rPr>
          <w:sz w:val="16"/>
          <w:szCs w:val="16"/>
        </w:rPr>
        <w:t xml:space="preserve"> </w:t>
      </w:r>
      <w:r w:rsidRPr="00E846AD">
        <w:rPr>
          <w:rFonts w:cs="Calibri"/>
          <w:sz w:val="16"/>
          <w:szCs w:val="16"/>
        </w:rPr>
        <w:t xml:space="preserve">Stadsarchief Rotterdam, </w:t>
      </w:r>
      <w:r w:rsidRPr="00E846AD">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xml:space="preserve">: 164; </w:t>
      </w:r>
      <w:r w:rsidRPr="00BD44DD">
        <w:rPr>
          <w:rFonts w:eastAsia="Times New Roman" w:cs="Calibri"/>
          <w:sz w:val="16"/>
          <w:szCs w:val="16"/>
          <w:lang w:eastAsia="de-DE"/>
        </w:rPr>
        <w:t xml:space="preserve">18_164 Nicolaas </w:t>
      </w:r>
      <w:r w:rsidRPr="00BD44DD">
        <w:rPr>
          <w:rFonts w:eastAsia="Times New Roman" w:cs="Calibri"/>
          <w:b/>
          <w:sz w:val="16"/>
          <w:szCs w:val="16"/>
          <w:lang w:eastAsia="de-DE"/>
        </w:rPr>
        <w:t>Vogel Adriaansz</w:t>
      </w:r>
      <w:r w:rsidRPr="00BD44DD">
        <w:rPr>
          <w:rFonts w:eastAsia="Times New Roman" w:cs="Calibri"/>
          <w:sz w:val="16"/>
          <w:szCs w:val="16"/>
          <w:lang w:eastAsia="de-DE"/>
        </w:rPr>
        <w:t xml:space="preserve"> te Rotterdam, 28-Jan-1630 t/m 24-Aug-1632; </w:t>
      </w:r>
      <w:r w:rsidRPr="00BD44DD">
        <w:rPr>
          <w:rFonts w:eastAsia="Times New Roman" w:cs="Calibri"/>
          <w:b/>
          <w:bCs/>
          <w:sz w:val="16"/>
          <w:szCs w:val="16"/>
          <w:lang w:eastAsia="de-DE"/>
        </w:rPr>
        <w:t>72</w:t>
      </w:r>
      <w:r w:rsidRPr="00BD44DD">
        <w:rPr>
          <w:rFonts w:eastAsia="Times New Roman" w:cs="Calibri"/>
          <w:sz w:val="16"/>
          <w:szCs w:val="16"/>
          <w:lang w:eastAsia="de-DE"/>
        </w:rPr>
        <w:t xml:space="preserve"> machtiging 22-apr-1632; Datering: 22-apr-1632; Aktenummer. 72; Standplaats: Rotterdam; Bladzijden 105 t/m 105; Notaris: Nicolaas </w:t>
      </w:r>
      <w:r w:rsidRPr="00BD44DD">
        <w:rPr>
          <w:rFonts w:eastAsia="Times New Roman" w:cs="Calibri"/>
          <w:b/>
          <w:sz w:val="16"/>
          <w:szCs w:val="16"/>
          <w:lang w:eastAsia="de-DE"/>
        </w:rPr>
        <w:t>Vogel Adriaansz.</w:t>
      </w:r>
      <w:r w:rsidRPr="00BD44DD">
        <w:rPr>
          <w:rFonts w:eastAsia="Times New Roman" w:cs="Calibri"/>
          <w:sz w:val="16"/>
          <w:szCs w:val="16"/>
          <w:lang w:eastAsia="de-DE"/>
        </w:rPr>
        <w:t>; Akteplaats: Rotterdam; Aktesoort: machtiging.</w:t>
      </w:r>
    </w:p>
  </w:footnote>
  <w:footnote w:id="383">
    <w:p w14:paraId="0CC39A6B" w14:textId="77777777" w:rsidR="00865B41" w:rsidRPr="002F324A" w:rsidRDefault="00865B41" w:rsidP="00865B41">
      <w:pPr>
        <w:pStyle w:val="Funotentext"/>
        <w:rPr>
          <w:sz w:val="16"/>
          <w:szCs w:val="16"/>
        </w:rPr>
      </w:pPr>
      <w:r w:rsidRPr="002F324A">
        <w:rPr>
          <w:rStyle w:val="Funotenzeichen"/>
          <w:sz w:val="16"/>
          <w:szCs w:val="16"/>
        </w:rPr>
        <w:footnoteRef/>
      </w:r>
      <w:r w:rsidRPr="002F324A">
        <w:rPr>
          <w:sz w:val="16"/>
          <w:szCs w:val="16"/>
        </w:rPr>
        <w:t xml:space="preserve"> </w:t>
      </w:r>
      <w:r w:rsidRPr="00E846AD">
        <w:rPr>
          <w:rFonts w:cs="Calibri"/>
          <w:sz w:val="16"/>
          <w:szCs w:val="16"/>
        </w:rPr>
        <w:t xml:space="preserve">Stadsarchief Rotterdam, </w:t>
      </w:r>
      <w:r w:rsidRPr="00E846AD">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xml:space="preserve">: 180; </w:t>
      </w:r>
      <w:r w:rsidRPr="002F324A">
        <w:rPr>
          <w:rFonts w:asciiTheme="minorHAnsi" w:eastAsia="Times New Roman" w:hAnsiTheme="minorHAnsi" w:cstheme="minorHAnsi"/>
          <w:sz w:val="16"/>
          <w:szCs w:val="16"/>
          <w:lang w:eastAsia="de-DE"/>
        </w:rPr>
        <w:t xml:space="preserve">18_180 </w:t>
      </w:r>
      <w:r w:rsidRPr="002F324A">
        <w:rPr>
          <w:rFonts w:asciiTheme="minorHAnsi" w:eastAsia="Times New Roman" w:hAnsiTheme="minorHAnsi" w:cstheme="minorHAnsi"/>
          <w:b/>
          <w:sz w:val="16"/>
          <w:szCs w:val="16"/>
          <w:lang w:eastAsia="de-DE"/>
        </w:rPr>
        <w:t>Nicolaas Vogel Adriaansz</w:t>
      </w:r>
      <w:r w:rsidRPr="002F324A">
        <w:rPr>
          <w:rFonts w:asciiTheme="minorHAnsi" w:eastAsia="Times New Roman" w:hAnsiTheme="minorHAnsi" w:cstheme="minorHAnsi"/>
          <w:sz w:val="16"/>
          <w:szCs w:val="16"/>
          <w:lang w:eastAsia="de-DE"/>
        </w:rPr>
        <w:t xml:space="preserve"> te Rotterdam, 23-Okt-1624 t/m 02-Dec-1653; </w:t>
      </w:r>
      <w:r w:rsidRPr="002F324A">
        <w:rPr>
          <w:rFonts w:asciiTheme="minorHAnsi" w:eastAsia="Times New Roman" w:hAnsiTheme="minorHAnsi" w:cstheme="minorHAnsi"/>
          <w:b/>
          <w:bCs/>
          <w:sz w:val="16"/>
          <w:szCs w:val="16"/>
          <w:lang w:eastAsia="de-DE"/>
        </w:rPr>
        <w:t>17</w:t>
      </w:r>
      <w:r w:rsidRPr="002F324A">
        <w:rPr>
          <w:rFonts w:asciiTheme="minorHAnsi" w:eastAsia="Times New Roman" w:hAnsiTheme="minorHAnsi" w:cstheme="minorHAnsi"/>
          <w:sz w:val="16"/>
          <w:szCs w:val="16"/>
          <w:lang w:eastAsia="de-DE"/>
        </w:rPr>
        <w:t xml:space="preserve"> boedelinventaris 06-mrt-1641; Datering: 06-mrt-1641; Aktenummer. 17; Standplaats: Rotterdam; Bladzijden 174 t/m 180; Notaris: Nicolaas </w:t>
      </w:r>
      <w:r w:rsidRPr="002F324A">
        <w:rPr>
          <w:rFonts w:asciiTheme="minorHAnsi" w:eastAsia="Times New Roman" w:hAnsiTheme="minorHAnsi" w:cstheme="minorHAnsi"/>
          <w:b/>
          <w:sz w:val="16"/>
          <w:szCs w:val="16"/>
          <w:lang w:eastAsia="de-DE"/>
        </w:rPr>
        <w:t>Vogel Adriaansz.</w:t>
      </w:r>
      <w:r w:rsidRPr="002F324A">
        <w:rPr>
          <w:rFonts w:asciiTheme="minorHAnsi" w:eastAsia="Times New Roman" w:hAnsiTheme="minorHAnsi" w:cstheme="minorHAnsi"/>
          <w:sz w:val="16"/>
          <w:szCs w:val="16"/>
          <w:lang w:eastAsia="de-DE"/>
        </w:rPr>
        <w:t>; Akteplaats: Rotterdam; Aktesoort: boedelinventaris.</w:t>
      </w:r>
    </w:p>
  </w:footnote>
  <w:footnote w:id="384">
    <w:p w14:paraId="4707C13B" w14:textId="77777777" w:rsidR="00865B41" w:rsidRPr="001C6AA7" w:rsidRDefault="00865B41" w:rsidP="00865B41">
      <w:pPr>
        <w:pStyle w:val="Funotentext"/>
        <w:rPr>
          <w:rFonts w:cs="Calibri"/>
          <w:sz w:val="16"/>
          <w:szCs w:val="16"/>
        </w:rPr>
      </w:pPr>
      <w:r w:rsidRPr="001C6AA7">
        <w:rPr>
          <w:rStyle w:val="Funotenzeichen"/>
          <w:rFonts w:cs="Calibri"/>
          <w:sz w:val="16"/>
          <w:szCs w:val="16"/>
        </w:rPr>
        <w:footnoteRef/>
      </w:r>
      <w:r w:rsidRPr="001C6AA7">
        <w:rPr>
          <w:rFonts w:cs="Calibri"/>
          <w:sz w:val="16"/>
          <w:szCs w:val="16"/>
        </w:rPr>
        <w:t xml:space="preserve"> Stadsarchief Rotterdam, 18 Notarissen te Rotterdam en daarin opgegangene gemeenten (ONA), inventarisnummer 42, </w:t>
      </w:r>
      <w:r>
        <w:rPr>
          <w:rFonts w:cs="Calibri"/>
          <w:sz w:val="16"/>
          <w:szCs w:val="16"/>
        </w:rPr>
        <w:t xml:space="preserve">Nr. </w:t>
      </w:r>
      <w:proofErr w:type="gramStart"/>
      <w:r w:rsidRPr="001C6AA7">
        <w:rPr>
          <w:rFonts w:eastAsia="Times New Roman" w:cs="Calibri"/>
          <w:b/>
          <w:bCs/>
          <w:sz w:val="16"/>
          <w:szCs w:val="16"/>
          <w:lang w:eastAsia="de-DE"/>
        </w:rPr>
        <w:t>158</w:t>
      </w:r>
      <w:r w:rsidRPr="001C6AA7">
        <w:rPr>
          <w:rFonts w:eastAsia="Times New Roman" w:cs="Calibri"/>
          <w:sz w:val="16"/>
          <w:szCs w:val="16"/>
          <w:lang w:eastAsia="de-DE"/>
        </w:rPr>
        <w:t> </w:t>
      </w:r>
      <w:r>
        <w:rPr>
          <w:rFonts w:eastAsia="Times New Roman" w:cs="Calibri"/>
          <w:sz w:val="16"/>
          <w:szCs w:val="16"/>
          <w:lang w:eastAsia="de-DE"/>
        </w:rPr>
        <w:t xml:space="preserve"> </w:t>
      </w:r>
      <w:r w:rsidRPr="001C6AA7">
        <w:rPr>
          <w:rFonts w:eastAsia="Times New Roman" w:cs="Calibri"/>
          <w:sz w:val="16"/>
          <w:szCs w:val="16"/>
          <w:lang w:eastAsia="de-DE"/>
        </w:rPr>
        <w:t>testament</w:t>
      </w:r>
      <w:proofErr w:type="gramEnd"/>
      <w:r w:rsidRPr="001C6AA7">
        <w:rPr>
          <w:rFonts w:eastAsia="Times New Roman" w:cs="Calibri"/>
          <w:sz w:val="16"/>
          <w:szCs w:val="16"/>
          <w:lang w:eastAsia="de-DE"/>
        </w:rPr>
        <w:t xml:space="preserve"> 13-feb-1632.</w:t>
      </w:r>
    </w:p>
  </w:footnote>
  <w:footnote w:id="385">
    <w:p w14:paraId="0F8CBD6B" w14:textId="77777777" w:rsidR="00865B41" w:rsidRPr="00E846AD" w:rsidRDefault="00865B41" w:rsidP="00865B41">
      <w:pPr>
        <w:pStyle w:val="Funotentext"/>
        <w:rPr>
          <w:rFonts w:cs="Calibri"/>
          <w:sz w:val="16"/>
          <w:szCs w:val="16"/>
        </w:rPr>
      </w:pPr>
      <w:r w:rsidRPr="00E846AD">
        <w:rPr>
          <w:rStyle w:val="Funotenzeichen"/>
          <w:rFonts w:cs="Calibri"/>
          <w:sz w:val="16"/>
          <w:szCs w:val="16"/>
        </w:rPr>
        <w:footnoteRef/>
      </w:r>
      <w:r w:rsidRPr="00E846AD">
        <w:rPr>
          <w:rFonts w:cs="Calibri"/>
          <w:sz w:val="16"/>
          <w:szCs w:val="16"/>
        </w:rPr>
        <w:t xml:space="preserve"> Stadsarchief Rotterdam, </w:t>
      </w:r>
      <w:r w:rsidRPr="00E846AD">
        <w:rPr>
          <w:rFonts w:eastAsia="Times New Roman" w:cs="Calibri"/>
          <w:sz w:val="16"/>
          <w:szCs w:val="16"/>
          <w:lang w:eastAsia="de-DE"/>
        </w:rPr>
        <w:t>18 Notarissen te Rotterdam en daarin opgegane gemeenten (ONA), Inventarisnummer 48:, Jacob Duyfhuysen te Rotterdam, 22-Jan-1609 t/m 31-Dec-1613,</w:t>
      </w:r>
      <w:r w:rsidRPr="00E846AD">
        <w:rPr>
          <w:rFonts w:eastAsia="Times New Roman" w:cs="Calibri"/>
          <w:b/>
          <w:bCs/>
          <w:sz w:val="16"/>
          <w:szCs w:val="16"/>
          <w:lang w:eastAsia="de-DE"/>
        </w:rPr>
        <w:t xml:space="preserve"> 37</w:t>
      </w:r>
      <w:r w:rsidRPr="00E846AD">
        <w:rPr>
          <w:rFonts w:eastAsia="Times New Roman" w:cs="Calibri"/>
          <w:sz w:val="16"/>
          <w:szCs w:val="16"/>
          <w:lang w:eastAsia="de-DE"/>
        </w:rPr>
        <w:t> attestatie of verklaring 28-apr-1611, Rotterdam, 69 t/m 69: „</w:t>
      </w:r>
      <w:r w:rsidRPr="00E846AD">
        <w:rPr>
          <w:rFonts w:eastAsia="Times New Roman" w:cs="Calibri"/>
          <w:b/>
          <w:sz w:val="16"/>
          <w:szCs w:val="16"/>
          <w:lang w:eastAsia="de-DE"/>
        </w:rPr>
        <w:t>Jan Jansz</w:t>
      </w:r>
      <w:r w:rsidRPr="00E846AD">
        <w:rPr>
          <w:rFonts w:eastAsia="Times New Roman" w:cs="Calibri"/>
          <w:sz w:val="16"/>
          <w:szCs w:val="16"/>
          <w:lang w:eastAsia="de-DE"/>
        </w:rPr>
        <w:t xml:space="preserve">, man van </w:t>
      </w:r>
      <w:r w:rsidRPr="00E846AD">
        <w:rPr>
          <w:rFonts w:eastAsia="Times New Roman" w:cs="Calibri"/>
          <w:b/>
          <w:sz w:val="16"/>
          <w:szCs w:val="16"/>
          <w:lang w:eastAsia="de-DE"/>
        </w:rPr>
        <w:t>Neeltgen Willemsdr</w:t>
      </w:r>
      <w:r w:rsidRPr="00E846AD">
        <w:rPr>
          <w:rFonts w:eastAsia="Times New Roman" w:cs="Calibri"/>
          <w:sz w:val="16"/>
          <w:szCs w:val="16"/>
          <w:lang w:eastAsia="de-DE"/>
        </w:rPr>
        <w:t xml:space="preserve">, weduwe van </w:t>
      </w:r>
      <w:r w:rsidRPr="00E846AD">
        <w:rPr>
          <w:rFonts w:eastAsia="Times New Roman" w:cs="Calibri"/>
          <w:b/>
          <w:sz w:val="16"/>
          <w:szCs w:val="16"/>
          <w:lang w:eastAsia="de-DE"/>
        </w:rPr>
        <w:t xml:space="preserve">Bouwen Jacobsz den Baers </w:t>
      </w:r>
      <w:r w:rsidRPr="00E846AD">
        <w:rPr>
          <w:rFonts w:eastAsia="Times New Roman" w:cs="Calibri"/>
          <w:sz w:val="16"/>
          <w:szCs w:val="16"/>
          <w:lang w:eastAsia="de-DE"/>
        </w:rPr>
        <w:t xml:space="preserve">cuyper, verklaart dat hij ten gunste en laste van </w:t>
      </w:r>
      <w:r w:rsidRPr="00E846AD">
        <w:rPr>
          <w:rFonts w:eastAsia="Times New Roman" w:cs="Calibri"/>
          <w:b/>
          <w:sz w:val="16"/>
          <w:szCs w:val="16"/>
          <w:lang w:eastAsia="de-DE"/>
        </w:rPr>
        <w:t>Rokus van Steenhuysen</w:t>
      </w:r>
      <w:r w:rsidRPr="00E846AD">
        <w:rPr>
          <w:rFonts w:eastAsia="Times New Roman" w:cs="Calibri"/>
          <w:sz w:val="16"/>
          <w:szCs w:val="16"/>
          <w:lang w:eastAsia="de-DE"/>
        </w:rPr>
        <w:t>,</w:t>
      </w:r>
      <w:r w:rsidRPr="00E846AD">
        <w:rPr>
          <w:rFonts w:eastAsia="Times New Roman" w:cs="Calibri"/>
          <w:sz w:val="16"/>
          <w:szCs w:val="16"/>
          <w:lang w:eastAsia="de-DE"/>
        </w:rPr>
        <w:br/>
        <w:t xml:space="preserve">afstand doet van zijn rechten en plichten op de huysinge de Halve Maen te Hertogenbossche, die hij verkregen heeft door overlijden van </w:t>
      </w:r>
      <w:r w:rsidRPr="00E846AD">
        <w:rPr>
          <w:rFonts w:eastAsia="Times New Roman" w:cs="Calibri"/>
          <w:b/>
          <w:sz w:val="16"/>
          <w:szCs w:val="16"/>
          <w:lang w:eastAsia="de-DE"/>
        </w:rPr>
        <w:t>Bouwen Jacobsz</w:t>
      </w:r>
      <w:r w:rsidRPr="00E846AD">
        <w:rPr>
          <w:rFonts w:eastAsia="Times New Roman" w:cs="Calibri"/>
          <w:sz w:val="16"/>
          <w:szCs w:val="16"/>
          <w:lang w:eastAsia="de-DE"/>
        </w:rPr>
        <w:t xml:space="preserve">, zijn vrouws eerste man, die erfgenaam was van zijn eerste vrouw </w:t>
      </w:r>
      <w:r w:rsidRPr="00E846AD">
        <w:rPr>
          <w:rFonts w:eastAsia="Times New Roman" w:cs="Calibri"/>
          <w:b/>
          <w:sz w:val="16"/>
          <w:szCs w:val="16"/>
          <w:lang w:eastAsia="de-DE"/>
        </w:rPr>
        <w:t>Janneke Petersdr</w:t>
      </w:r>
      <w:r w:rsidRPr="00E846AD">
        <w:rPr>
          <w:rFonts w:eastAsia="Times New Roman" w:cs="Calibri"/>
          <w:sz w:val="16"/>
          <w:szCs w:val="16"/>
          <w:lang w:eastAsia="de-DE"/>
        </w:rPr>
        <w:t xml:space="preserve">, dochter </w:t>
      </w:r>
      <w:r w:rsidRPr="00E846AD">
        <w:rPr>
          <w:rFonts w:eastAsia="Times New Roman" w:cs="Calibri"/>
          <w:b/>
          <w:sz w:val="16"/>
          <w:szCs w:val="16"/>
          <w:lang w:eastAsia="de-DE"/>
        </w:rPr>
        <w:t>van Peter van de Weye</w:t>
      </w:r>
      <w:r w:rsidRPr="00E846AD">
        <w:rPr>
          <w:rFonts w:eastAsia="Times New Roman" w:cs="Calibri"/>
          <w:b/>
          <w:sz w:val="16"/>
          <w:szCs w:val="16"/>
          <w:lang w:eastAsia="de-DE"/>
        </w:rPr>
        <w:br/>
        <w:t>alias NN van Empelen.</w:t>
      </w:r>
      <w:r w:rsidRPr="00E846AD">
        <w:rPr>
          <w:rFonts w:eastAsia="Times New Roman" w:cs="Calibri"/>
          <w:sz w:val="16"/>
          <w:szCs w:val="16"/>
          <w:lang w:eastAsia="de-DE"/>
        </w:rPr>
        <w:t>“</w:t>
      </w:r>
    </w:p>
  </w:footnote>
  <w:footnote w:id="386">
    <w:p w14:paraId="254B6234" w14:textId="77777777" w:rsidR="00865B41" w:rsidRPr="008C3602" w:rsidRDefault="00865B41" w:rsidP="00865B41">
      <w:pPr>
        <w:pStyle w:val="Funotentext"/>
        <w:rPr>
          <w:rFonts w:eastAsia="Times New Roman" w:cs="Calibri"/>
          <w:sz w:val="16"/>
          <w:szCs w:val="16"/>
          <w:lang w:eastAsia="de-DE"/>
        </w:rPr>
      </w:pPr>
      <w:r w:rsidRPr="008C3602">
        <w:rPr>
          <w:rStyle w:val="Funotenzeichen"/>
          <w:sz w:val="16"/>
          <w:szCs w:val="16"/>
        </w:rPr>
        <w:footnoteRef/>
      </w:r>
      <w:r w:rsidRPr="008C3602">
        <w:rPr>
          <w:sz w:val="16"/>
          <w:szCs w:val="16"/>
        </w:rPr>
        <w:t xml:space="preserve"> </w:t>
      </w:r>
      <w:r w:rsidRPr="008C3602">
        <w:rPr>
          <w:rFonts w:cs="Calibri"/>
          <w:sz w:val="16"/>
          <w:szCs w:val="16"/>
        </w:rPr>
        <w:t xml:space="preserve">Stadsarchief Rotterdam, </w:t>
      </w:r>
      <w:r w:rsidRPr="008C3602">
        <w:rPr>
          <w:rFonts w:eastAsia="Times New Roman" w:cs="Calibri"/>
          <w:sz w:val="16"/>
          <w:szCs w:val="16"/>
          <w:lang w:eastAsia="de-DE"/>
        </w:rPr>
        <w:t xml:space="preserve">18 Notarissen te Rotterdam en daarin opgegane gemeenten (ONA), Inventarisnummer:  </w:t>
      </w:r>
      <w:r w:rsidRPr="008C3602">
        <w:rPr>
          <w:rFonts w:eastAsia="Times New Roman" w:cs="Calibri"/>
          <w:color w:val="0000FF"/>
          <w:sz w:val="16"/>
          <w:szCs w:val="16"/>
          <w:lang w:eastAsia="de-DE"/>
        </w:rPr>
        <w:t xml:space="preserve">29B; </w:t>
      </w:r>
      <w:r w:rsidRPr="008C3602">
        <w:rPr>
          <w:rFonts w:eastAsia="Times New Roman" w:cs="Calibri"/>
          <w:sz w:val="16"/>
          <w:szCs w:val="16"/>
          <w:lang w:eastAsia="de-DE"/>
        </w:rPr>
        <w:t xml:space="preserve">18_29B Jacob </w:t>
      </w:r>
      <w:r w:rsidRPr="008C3602">
        <w:rPr>
          <w:rFonts w:eastAsia="Times New Roman" w:cs="Calibri"/>
          <w:b/>
          <w:sz w:val="16"/>
          <w:szCs w:val="16"/>
          <w:lang w:eastAsia="de-DE"/>
        </w:rPr>
        <w:t>Duyfhuysen</w:t>
      </w:r>
      <w:r w:rsidRPr="008C3602">
        <w:rPr>
          <w:rFonts w:eastAsia="Times New Roman" w:cs="Calibri"/>
          <w:sz w:val="16"/>
          <w:szCs w:val="16"/>
          <w:lang w:eastAsia="de-DE"/>
        </w:rPr>
        <w:t xml:space="preserve"> te Rotterdam, 25-Feb-1603 t/m 31-Dec-1605; </w:t>
      </w:r>
      <w:r w:rsidRPr="008C3602">
        <w:rPr>
          <w:rFonts w:eastAsia="Times New Roman" w:cs="Calibri"/>
          <w:b/>
          <w:bCs/>
          <w:sz w:val="16"/>
          <w:szCs w:val="16"/>
          <w:lang w:eastAsia="de-DE"/>
        </w:rPr>
        <w:t>409</w:t>
      </w:r>
      <w:r w:rsidRPr="008C3602">
        <w:rPr>
          <w:rFonts w:eastAsia="Times New Roman" w:cs="Calibri"/>
          <w:sz w:val="16"/>
          <w:szCs w:val="16"/>
          <w:lang w:eastAsia="de-DE"/>
        </w:rPr>
        <w:t> testament 28-jun-1605;</w:t>
      </w:r>
    </w:p>
    <w:p w14:paraId="58031E6F" w14:textId="77777777" w:rsidR="00865B41" w:rsidRPr="008C3602" w:rsidRDefault="00865B41" w:rsidP="00865B41">
      <w:pPr>
        <w:pStyle w:val="Funotentext"/>
        <w:rPr>
          <w:rFonts w:cs="Calibri"/>
          <w:sz w:val="16"/>
          <w:szCs w:val="16"/>
        </w:rPr>
      </w:pPr>
      <w:r w:rsidRPr="008C3602">
        <w:rPr>
          <w:rFonts w:eastAsia="Times New Roman" w:cs="Calibri"/>
          <w:sz w:val="16"/>
          <w:szCs w:val="16"/>
          <w:lang w:eastAsia="de-DE"/>
        </w:rPr>
        <w:t xml:space="preserve">Datering: 28-jun-1605; Aktenummer: 409; Standplaats: Rotterdam; Bladzijden: 573 t/m 577; Notaris: Jacob </w:t>
      </w:r>
      <w:r w:rsidRPr="008C3602">
        <w:rPr>
          <w:rFonts w:eastAsia="Times New Roman" w:cs="Calibri"/>
          <w:b/>
          <w:sz w:val="16"/>
          <w:szCs w:val="16"/>
          <w:lang w:eastAsia="de-DE"/>
        </w:rPr>
        <w:t>Duyfhuysen</w:t>
      </w:r>
      <w:r w:rsidRPr="008C3602">
        <w:rPr>
          <w:rFonts w:eastAsia="Times New Roman" w:cs="Calibri"/>
          <w:sz w:val="16"/>
          <w:szCs w:val="16"/>
          <w:lang w:eastAsia="de-DE"/>
        </w:rPr>
        <w:t>; Akteplaats: Rotterdam; Aktesoort: testament.</w:t>
      </w:r>
    </w:p>
  </w:footnote>
  <w:footnote w:id="387">
    <w:p w14:paraId="0AB37559" w14:textId="77777777" w:rsidR="00865B41" w:rsidRPr="00AF74C0" w:rsidRDefault="00865B41" w:rsidP="00865B41">
      <w:pPr>
        <w:pStyle w:val="Funotentext"/>
        <w:rPr>
          <w:sz w:val="16"/>
          <w:szCs w:val="16"/>
        </w:rPr>
      </w:pPr>
      <w:r w:rsidRPr="00AF74C0">
        <w:rPr>
          <w:rStyle w:val="Funotenzeichen"/>
          <w:sz w:val="16"/>
          <w:szCs w:val="16"/>
        </w:rPr>
        <w:footnoteRef/>
      </w:r>
      <w:r w:rsidRPr="00AF74C0">
        <w:rPr>
          <w:sz w:val="16"/>
          <w:szCs w:val="16"/>
        </w:rPr>
        <w:t xml:space="preserve"> </w:t>
      </w:r>
      <w:r w:rsidRPr="00F87FC4">
        <w:rPr>
          <w:rFonts w:cs="Calibri"/>
          <w:sz w:val="16"/>
          <w:szCs w:val="16"/>
        </w:rPr>
        <w:t>Stadsarchief Rotterdam</w:t>
      </w:r>
      <w:r w:rsidRPr="00F87FC4">
        <w:rPr>
          <w:rFonts w:eastAsia="Times New Roman" w:cs="Calibri"/>
          <w:sz w:val="16"/>
          <w:szCs w:val="16"/>
          <w:lang w:eastAsia="de-DE"/>
        </w:rPr>
        <w:t>18_167</w:t>
      </w:r>
      <w:r w:rsidRPr="00F87FC4">
        <w:rPr>
          <w:rFonts w:cs="Calibri"/>
          <w:sz w:val="16"/>
          <w:szCs w:val="16"/>
        </w:rPr>
        <w:t xml:space="preserve">, 18 Notarissen te Rotterdam en daarin opgegane gemeenten (ONA), Inventarisnummer: 36; </w:t>
      </w:r>
      <w:r w:rsidRPr="00F87FC4">
        <w:rPr>
          <w:rFonts w:eastAsia="Times New Roman" w:cs="Calibri"/>
          <w:sz w:val="16"/>
          <w:szCs w:val="16"/>
          <w:lang w:eastAsia="de-DE"/>
        </w:rPr>
        <w:t xml:space="preserve">18_36 Jacob Duyfhuysen te Rotterdam, 20-Apr-1616 t/m 02-Aug-1618; </w:t>
      </w:r>
      <w:r w:rsidRPr="00F87FC4">
        <w:rPr>
          <w:rFonts w:eastAsia="Times New Roman" w:cs="Calibri"/>
          <w:b/>
          <w:bCs/>
          <w:sz w:val="16"/>
          <w:szCs w:val="16"/>
          <w:lang w:eastAsia="de-DE"/>
        </w:rPr>
        <w:t>161</w:t>
      </w:r>
      <w:r w:rsidRPr="00F87FC4">
        <w:rPr>
          <w:rFonts w:eastAsia="Times New Roman" w:cs="Calibri"/>
          <w:sz w:val="16"/>
          <w:szCs w:val="16"/>
          <w:lang w:eastAsia="de-DE"/>
        </w:rPr>
        <w:t xml:space="preserve"> testament 11-nov-1617; Datering: 11-nov-1617; Aktenummer: </w:t>
      </w:r>
      <w:proofErr w:type="gramStart"/>
      <w:r w:rsidRPr="00F87FC4">
        <w:rPr>
          <w:rFonts w:eastAsia="Times New Roman" w:cs="Calibri"/>
          <w:sz w:val="16"/>
          <w:szCs w:val="16"/>
          <w:lang w:eastAsia="de-DE"/>
        </w:rPr>
        <w:t>161;  Bladzijden</w:t>
      </w:r>
      <w:proofErr w:type="gramEnd"/>
      <w:r w:rsidRPr="00F87FC4">
        <w:rPr>
          <w:rFonts w:eastAsia="Times New Roman" w:cs="Calibri"/>
          <w:sz w:val="16"/>
          <w:szCs w:val="16"/>
          <w:lang w:eastAsia="de-DE"/>
        </w:rPr>
        <w:t xml:space="preserve">: 394 t/m 398; Standplaats: Rotterdam; Notaris: Jacob </w:t>
      </w:r>
      <w:r w:rsidRPr="00F87FC4">
        <w:rPr>
          <w:rFonts w:eastAsia="Times New Roman" w:cs="Calibri"/>
          <w:b/>
          <w:sz w:val="16"/>
          <w:szCs w:val="16"/>
          <w:lang w:eastAsia="de-DE"/>
        </w:rPr>
        <w:t>Duyfhuysen</w:t>
      </w:r>
      <w:r w:rsidRPr="00F87FC4">
        <w:rPr>
          <w:rFonts w:eastAsia="Times New Roman" w:cs="Calibri"/>
          <w:sz w:val="16"/>
          <w:szCs w:val="16"/>
          <w:lang w:eastAsia="de-DE"/>
        </w:rPr>
        <w:t>; Akteplaats: Rotterdam; Aktesoort testament.</w:t>
      </w:r>
    </w:p>
  </w:footnote>
  <w:footnote w:id="388">
    <w:p w14:paraId="21A995D3" w14:textId="77777777" w:rsidR="00865B41" w:rsidRPr="008770F2" w:rsidRDefault="00865B41" w:rsidP="00865B41">
      <w:pPr>
        <w:pStyle w:val="Funotentext"/>
        <w:rPr>
          <w:rFonts w:eastAsia="Times New Roman" w:cs="Calibri"/>
          <w:vanish/>
          <w:sz w:val="16"/>
          <w:szCs w:val="16"/>
          <w:lang w:eastAsia="de-DE"/>
        </w:rPr>
      </w:pPr>
      <w:r w:rsidRPr="00A1139F">
        <w:rPr>
          <w:rStyle w:val="Funotenzeichen"/>
          <w:sz w:val="16"/>
          <w:szCs w:val="16"/>
        </w:rPr>
        <w:footnoteRef/>
      </w:r>
      <w:r w:rsidRPr="00A1139F">
        <w:rPr>
          <w:sz w:val="16"/>
          <w:szCs w:val="16"/>
        </w:rPr>
        <w:t xml:space="preserve"> </w:t>
      </w:r>
      <w:r w:rsidRPr="008770F2">
        <w:rPr>
          <w:rFonts w:cs="Calibri"/>
          <w:sz w:val="16"/>
          <w:szCs w:val="16"/>
        </w:rPr>
        <w:t xml:space="preserve">Stadsarchief Rotterdam, </w:t>
      </w:r>
      <w:r w:rsidRPr="008770F2">
        <w:rPr>
          <w:rFonts w:eastAsia="Times New Roman" w:cs="Calibri"/>
          <w:sz w:val="16"/>
          <w:szCs w:val="16"/>
          <w:lang w:eastAsia="de-DE"/>
        </w:rPr>
        <w:t xml:space="preserve">18 Notarissen te Rotterdam en daarin opgegane gemeenten (ONA), Inventarisnummer </w:t>
      </w:r>
      <w:proofErr w:type="gramStart"/>
      <w:r w:rsidRPr="008770F2">
        <w:rPr>
          <w:rFonts w:eastAsia="Times New Roman" w:cs="Calibri"/>
          <w:sz w:val="16"/>
          <w:szCs w:val="16"/>
          <w:lang w:eastAsia="de-DE"/>
        </w:rPr>
        <w:t>42:,</w:t>
      </w:r>
      <w:proofErr w:type="gramEnd"/>
      <w:r w:rsidRPr="008770F2">
        <w:rPr>
          <w:rFonts w:eastAsia="Times New Roman" w:cs="Calibri"/>
          <w:sz w:val="16"/>
          <w:szCs w:val="16"/>
          <w:lang w:eastAsia="de-DE"/>
        </w:rPr>
        <w:t xml:space="preserve"> Jacob Duyfhuysen te Rotterdam, 12-Sep-1630 t/m 07-Feb-1633,</w:t>
      </w:r>
      <w:r w:rsidRPr="008770F2">
        <w:rPr>
          <w:rFonts w:eastAsia="Times New Roman" w:cs="Calibri"/>
          <w:b/>
          <w:bCs/>
          <w:sz w:val="16"/>
          <w:szCs w:val="16"/>
          <w:lang w:eastAsia="de-DE"/>
        </w:rPr>
        <w:t xml:space="preserve"> 158</w:t>
      </w:r>
      <w:r w:rsidRPr="008770F2">
        <w:rPr>
          <w:rFonts w:eastAsia="Times New Roman" w:cs="Calibri"/>
          <w:sz w:val="16"/>
          <w:szCs w:val="16"/>
          <w:lang w:eastAsia="de-DE"/>
        </w:rPr>
        <w:t> testament 13-feb-1632, Rotterdam, 245 t/m 250: „</w:t>
      </w:r>
      <w:r w:rsidRPr="008770F2">
        <w:rPr>
          <w:rFonts w:eastAsia="Times New Roman" w:cs="Calibri"/>
          <w:b/>
          <w:i/>
          <w:sz w:val="16"/>
          <w:szCs w:val="16"/>
          <w:lang w:eastAsia="de-DE"/>
        </w:rPr>
        <w:t>Rochus van Steenhuysen</w:t>
      </w:r>
      <w:r w:rsidRPr="008770F2">
        <w:rPr>
          <w:rFonts w:eastAsia="Times New Roman" w:cs="Calibri"/>
          <w:i/>
          <w:sz w:val="16"/>
          <w:szCs w:val="16"/>
          <w:lang w:eastAsia="de-DE"/>
        </w:rPr>
        <w:t xml:space="preserve"> en zijn vrouw </w:t>
      </w:r>
      <w:r w:rsidRPr="008770F2">
        <w:rPr>
          <w:rFonts w:eastAsia="Times New Roman" w:cs="Calibri"/>
          <w:b/>
          <w:i/>
          <w:sz w:val="16"/>
          <w:szCs w:val="16"/>
          <w:lang w:eastAsia="de-DE"/>
        </w:rPr>
        <w:t xml:space="preserve">Henricxken Pietersdr van Empel, </w:t>
      </w:r>
      <w:r w:rsidRPr="008770F2">
        <w:rPr>
          <w:rFonts w:eastAsia="Times New Roman" w:cs="Calibri"/>
          <w:i/>
          <w:sz w:val="16"/>
          <w:szCs w:val="16"/>
          <w:lang w:eastAsia="de-DE"/>
        </w:rPr>
        <w:t xml:space="preserve">zeylmaker, benoemt tot erfgenamen hun dochters: </w:t>
      </w:r>
      <w:r w:rsidRPr="008770F2">
        <w:rPr>
          <w:rFonts w:eastAsia="Times New Roman" w:cs="Calibri"/>
          <w:b/>
          <w:i/>
          <w:sz w:val="16"/>
          <w:szCs w:val="16"/>
          <w:lang w:eastAsia="de-DE"/>
        </w:rPr>
        <w:t>Catelina Steenhuysen</w:t>
      </w:r>
      <w:r w:rsidRPr="008770F2">
        <w:rPr>
          <w:rFonts w:eastAsia="Times New Roman" w:cs="Calibri"/>
          <w:i/>
          <w:sz w:val="16"/>
          <w:szCs w:val="16"/>
          <w:lang w:eastAsia="de-DE"/>
        </w:rPr>
        <w:t xml:space="preserve"> vrouw van </w:t>
      </w:r>
      <w:r w:rsidRPr="008770F2">
        <w:rPr>
          <w:rFonts w:eastAsia="Times New Roman" w:cs="Calibri"/>
          <w:b/>
          <w:i/>
          <w:sz w:val="16"/>
          <w:szCs w:val="16"/>
          <w:lang w:eastAsia="de-DE"/>
        </w:rPr>
        <w:t xml:space="preserve">Jan Claesz van der Aa, Lysbet Steenhuysen, Maria Steenhuysen, Adriana Steenhuysen, </w:t>
      </w:r>
      <w:r w:rsidRPr="008770F2">
        <w:rPr>
          <w:rFonts w:eastAsia="Times New Roman" w:cs="Calibri"/>
          <w:i/>
          <w:sz w:val="16"/>
          <w:szCs w:val="16"/>
          <w:lang w:eastAsia="de-DE"/>
        </w:rPr>
        <w:t xml:space="preserve">Gloyenden Ooven, den, </w:t>
      </w:r>
      <w:proofErr w:type="gramStart"/>
      <w:r w:rsidRPr="008770F2">
        <w:rPr>
          <w:rFonts w:eastAsia="Times New Roman" w:cs="Calibri"/>
          <w:i/>
          <w:sz w:val="16"/>
          <w:szCs w:val="16"/>
          <w:lang w:eastAsia="de-DE"/>
        </w:rPr>
        <w:t>Hooftstraet,Weeshuys</w:t>
      </w:r>
      <w:proofErr w:type="gramEnd"/>
      <w:r w:rsidRPr="008770F2">
        <w:rPr>
          <w:rFonts w:eastAsia="Times New Roman" w:cs="Calibri"/>
          <w:sz w:val="16"/>
          <w:szCs w:val="16"/>
          <w:lang w:eastAsia="de-DE"/>
        </w:rPr>
        <w:t>“.</w:t>
      </w:r>
    </w:p>
    <w:p w14:paraId="01E585DD" w14:textId="77777777" w:rsidR="00865B41" w:rsidRPr="008770F2" w:rsidRDefault="00865B41" w:rsidP="00865B41">
      <w:pPr>
        <w:pStyle w:val="Funotentext"/>
        <w:rPr>
          <w:rFonts w:cs="Calibri"/>
          <w:sz w:val="16"/>
          <w:szCs w:val="16"/>
        </w:rPr>
      </w:pPr>
    </w:p>
  </w:footnote>
  <w:footnote w:id="389">
    <w:p w14:paraId="5D4D2A54" w14:textId="77777777" w:rsidR="00865B41" w:rsidRPr="00E846AD" w:rsidRDefault="00865B41" w:rsidP="00865B41">
      <w:pPr>
        <w:pStyle w:val="Funotentext"/>
        <w:rPr>
          <w:rFonts w:cs="Calibri"/>
          <w:sz w:val="16"/>
          <w:szCs w:val="16"/>
        </w:rPr>
      </w:pPr>
      <w:r w:rsidRPr="00E846AD">
        <w:rPr>
          <w:rStyle w:val="Funotenzeichen"/>
          <w:rFonts w:cs="Calibri"/>
          <w:sz w:val="16"/>
          <w:szCs w:val="16"/>
        </w:rPr>
        <w:footnoteRef/>
      </w:r>
      <w:r w:rsidRPr="00E846AD">
        <w:rPr>
          <w:rFonts w:cs="Calibri"/>
          <w:sz w:val="16"/>
          <w:szCs w:val="16"/>
        </w:rPr>
        <w:t xml:space="preserve"> Stadsarchief Rotterdam, </w:t>
      </w:r>
      <w:r w:rsidRPr="00E846AD">
        <w:rPr>
          <w:rFonts w:eastAsia="Times New Roman" w:cs="Calibri"/>
          <w:sz w:val="16"/>
          <w:szCs w:val="16"/>
          <w:lang w:eastAsia="de-DE"/>
        </w:rPr>
        <w:t>18 Notarissen te Rotterdam en daarin opgegane gemeenten (ONA), Inventarisnummer 48:, Jacob Duyfhuysen te Rotterdam, 22-Jan-1609 t/m 31-Dec-1613,</w:t>
      </w:r>
      <w:r w:rsidRPr="00E846AD">
        <w:rPr>
          <w:rFonts w:eastAsia="Times New Roman" w:cs="Calibri"/>
          <w:b/>
          <w:bCs/>
          <w:sz w:val="16"/>
          <w:szCs w:val="16"/>
          <w:lang w:eastAsia="de-DE"/>
        </w:rPr>
        <w:t xml:space="preserve"> 37</w:t>
      </w:r>
      <w:r w:rsidRPr="00E846AD">
        <w:rPr>
          <w:rFonts w:eastAsia="Times New Roman" w:cs="Calibri"/>
          <w:sz w:val="16"/>
          <w:szCs w:val="16"/>
          <w:lang w:eastAsia="de-DE"/>
        </w:rPr>
        <w:t> attestatie of verklaring 28-apr-1611, Rotterdam, 69 t/m 69: „</w:t>
      </w:r>
      <w:r w:rsidRPr="00E846AD">
        <w:rPr>
          <w:rFonts w:eastAsia="Times New Roman" w:cs="Calibri"/>
          <w:b/>
          <w:sz w:val="16"/>
          <w:szCs w:val="16"/>
          <w:lang w:eastAsia="de-DE"/>
        </w:rPr>
        <w:t>Jan Jansz</w:t>
      </w:r>
      <w:r w:rsidRPr="00E846AD">
        <w:rPr>
          <w:rFonts w:eastAsia="Times New Roman" w:cs="Calibri"/>
          <w:sz w:val="16"/>
          <w:szCs w:val="16"/>
          <w:lang w:eastAsia="de-DE"/>
        </w:rPr>
        <w:t xml:space="preserve">, man van </w:t>
      </w:r>
      <w:r w:rsidRPr="00E846AD">
        <w:rPr>
          <w:rFonts w:eastAsia="Times New Roman" w:cs="Calibri"/>
          <w:b/>
          <w:sz w:val="16"/>
          <w:szCs w:val="16"/>
          <w:lang w:eastAsia="de-DE"/>
        </w:rPr>
        <w:t>Neeltgen Willemsdr</w:t>
      </w:r>
      <w:r w:rsidRPr="00E846AD">
        <w:rPr>
          <w:rFonts w:eastAsia="Times New Roman" w:cs="Calibri"/>
          <w:sz w:val="16"/>
          <w:szCs w:val="16"/>
          <w:lang w:eastAsia="de-DE"/>
        </w:rPr>
        <w:t xml:space="preserve">, weduwe van </w:t>
      </w:r>
      <w:r w:rsidRPr="00E846AD">
        <w:rPr>
          <w:rFonts w:eastAsia="Times New Roman" w:cs="Calibri"/>
          <w:b/>
          <w:sz w:val="16"/>
          <w:szCs w:val="16"/>
          <w:lang w:eastAsia="de-DE"/>
        </w:rPr>
        <w:t xml:space="preserve">Bouwen Jacobsz den Baers </w:t>
      </w:r>
      <w:r w:rsidRPr="00E846AD">
        <w:rPr>
          <w:rFonts w:eastAsia="Times New Roman" w:cs="Calibri"/>
          <w:sz w:val="16"/>
          <w:szCs w:val="16"/>
          <w:lang w:eastAsia="de-DE"/>
        </w:rPr>
        <w:t xml:space="preserve">cuyper, verklaart dat hij ten gunste en laste van </w:t>
      </w:r>
      <w:r w:rsidRPr="00E846AD">
        <w:rPr>
          <w:rFonts w:eastAsia="Times New Roman" w:cs="Calibri"/>
          <w:b/>
          <w:sz w:val="16"/>
          <w:szCs w:val="16"/>
          <w:lang w:eastAsia="de-DE"/>
        </w:rPr>
        <w:t>Rokus van Steenhuysen</w:t>
      </w:r>
      <w:r w:rsidRPr="00E846AD">
        <w:rPr>
          <w:rFonts w:eastAsia="Times New Roman" w:cs="Calibri"/>
          <w:sz w:val="16"/>
          <w:szCs w:val="16"/>
          <w:lang w:eastAsia="de-DE"/>
        </w:rPr>
        <w:t>,</w:t>
      </w:r>
      <w:r w:rsidRPr="00E846AD">
        <w:rPr>
          <w:rFonts w:eastAsia="Times New Roman" w:cs="Calibri"/>
          <w:sz w:val="16"/>
          <w:szCs w:val="16"/>
          <w:lang w:eastAsia="de-DE"/>
        </w:rPr>
        <w:br/>
        <w:t xml:space="preserve">afstand doet van zijn rechten en plichten op de huysinge de Halve Maen te Hertogenbossche, die hij verkregen heeft door overlijden van </w:t>
      </w:r>
      <w:r w:rsidRPr="00E846AD">
        <w:rPr>
          <w:rFonts w:eastAsia="Times New Roman" w:cs="Calibri"/>
          <w:b/>
          <w:sz w:val="16"/>
          <w:szCs w:val="16"/>
          <w:lang w:eastAsia="de-DE"/>
        </w:rPr>
        <w:t>Bouwen Jacobsz</w:t>
      </w:r>
      <w:r w:rsidRPr="00E846AD">
        <w:rPr>
          <w:rFonts w:eastAsia="Times New Roman" w:cs="Calibri"/>
          <w:sz w:val="16"/>
          <w:szCs w:val="16"/>
          <w:lang w:eastAsia="de-DE"/>
        </w:rPr>
        <w:t xml:space="preserve">, zijn vrouws eerste man, die erfgenaam was van zijn eerste vrouw </w:t>
      </w:r>
      <w:r w:rsidRPr="00E846AD">
        <w:rPr>
          <w:rFonts w:eastAsia="Times New Roman" w:cs="Calibri"/>
          <w:b/>
          <w:sz w:val="16"/>
          <w:szCs w:val="16"/>
          <w:lang w:eastAsia="de-DE"/>
        </w:rPr>
        <w:t>Janneke Petersdr</w:t>
      </w:r>
      <w:r w:rsidRPr="00E846AD">
        <w:rPr>
          <w:rFonts w:eastAsia="Times New Roman" w:cs="Calibri"/>
          <w:sz w:val="16"/>
          <w:szCs w:val="16"/>
          <w:lang w:eastAsia="de-DE"/>
        </w:rPr>
        <w:t xml:space="preserve">, dochter </w:t>
      </w:r>
      <w:r w:rsidRPr="00E846AD">
        <w:rPr>
          <w:rFonts w:eastAsia="Times New Roman" w:cs="Calibri"/>
          <w:b/>
          <w:sz w:val="16"/>
          <w:szCs w:val="16"/>
          <w:lang w:eastAsia="de-DE"/>
        </w:rPr>
        <w:t>van Peter van de Weye</w:t>
      </w:r>
      <w:r w:rsidRPr="00E846AD">
        <w:rPr>
          <w:rFonts w:eastAsia="Times New Roman" w:cs="Calibri"/>
          <w:b/>
          <w:sz w:val="16"/>
          <w:szCs w:val="16"/>
          <w:lang w:eastAsia="de-DE"/>
        </w:rPr>
        <w:br/>
        <w:t>alias NN van Empelen.</w:t>
      </w:r>
      <w:r w:rsidRPr="00E846AD">
        <w:rPr>
          <w:rFonts w:eastAsia="Times New Roman" w:cs="Calibri"/>
          <w:sz w:val="16"/>
          <w:szCs w:val="16"/>
          <w:lang w:eastAsia="de-DE"/>
        </w:rPr>
        <w:t>“</w:t>
      </w:r>
    </w:p>
  </w:footnote>
  <w:footnote w:id="390">
    <w:p w14:paraId="745DB773" w14:textId="77777777" w:rsidR="00865B41" w:rsidRPr="00E846AD" w:rsidRDefault="00865B41" w:rsidP="00865B41">
      <w:pPr>
        <w:pStyle w:val="Funotentext"/>
        <w:rPr>
          <w:rFonts w:cs="Calibri"/>
          <w:sz w:val="16"/>
          <w:szCs w:val="16"/>
        </w:rPr>
      </w:pPr>
      <w:r w:rsidRPr="00E846AD">
        <w:rPr>
          <w:rStyle w:val="Funotenzeichen"/>
          <w:rFonts w:cs="Calibri"/>
          <w:sz w:val="16"/>
          <w:szCs w:val="16"/>
        </w:rPr>
        <w:footnoteRef/>
      </w:r>
      <w:r w:rsidRPr="00E846AD">
        <w:rPr>
          <w:rFonts w:cs="Calibri"/>
          <w:sz w:val="16"/>
          <w:szCs w:val="16"/>
        </w:rPr>
        <w:t xml:space="preserve"> Stadsarchief Rotterdam, </w:t>
      </w:r>
      <w:r w:rsidRPr="00E846AD">
        <w:rPr>
          <w:rFonts w:eastAsia="Times New Roman" w:cs="Calibri"/>
          <w:sz w:val="16"/>
          <w:szCs w:val="16"/>
          <w:lang w:eastAsia="de-DE"/>
        </w:rPr>
        <w:t xml:space="preserve">18 Notarissen te Rotterdam en daarin opgegane gemeenten (ONA), Inventarisnummer </w:t>
      </w:r>
      <w:proofErr w:type="gramStart"/>
      <w:r w:rsidRPr="00E846AD">
        <w:rPr>
          <w:rFonts w:eastAsia="Times New Roman" w:cs="Calibri"/>
          <w:sz w:val="16"/>
          <w:szCs w:val="16"/>
          <w:lang w:eastAsia="de-DE"/>
        </w:rPr>
        <w:t>48:,</w:t>
      </w:r>
      <w:proofErr w:type="gramEnd"/>
      <w:r w:rsidRPr="00E846AD">
        <w:rPr>
          <w:rFonts w:eastAsia="Times New Roman" w:cs="Calibri"/>
          <w:sz w:val="16"/>
          <w:szCs w:val="16"/>
          <w:lang w:eastAsia="de-DE"/>
        </w:rPr>
        <w:t xml:space="preserve"> Jacob Duyfhuysen te Rotterdam, 22-Jan-1609 t/m 31-Dec-1613,</w:t>
      </w:r>
      <w:r w:rsidRPr="00E846AD">
        <w:rPr>
          <w:rFonts w:eastAsia="Times New Roman" w:cs="Calibri"/>
          <w:b/>
          <w:bCs/>
          <w:sz w:val="16"/>
          <w:szCs w:val="16"/>
          <w:lang w:eastAsia="de-DE"/>
        </w:rPr>
        <w:t xml:space="preserve"> 37</w:t>
      </w:r>
      <w:r w:rsidRPr="00E846AD">
        <w:rPr>
          <w:rFonts w:eastAsia="Times New Roman" w:cs="Calibri"/>
          <w:sz w:val="16"/>
          <w:szCs w:val="16"/>
          <w:lang w:eastAsia="de-DE"/>
        </w:rPr>
        <w:t xml:space="preserve"> attestatie of verklaring 28-apr-1611, Rotterdam, 69 t/m 69: </w:t>
      </w:r>
      <w:r>
        <w:rPr>
          <w:rFonts w:eastAsia="Times New Roman" w:cs="Calibri"/>
          <w:sz w:val="16"/>
          <w:szCs w:val="16"/>
          <w:lang w:eastAsia="de-DE"/>
        </w:rPr>
        <w:t>aaO.</w:t>
      </w:r>
    </w:p>
  </w:footnote>
  <w:footnote w:id="391">
    <w:p w14:paraId="4A53ACF0" w14:textId="77777777" w:rsidR="00865B41" w:rsidRPr="00D1291D" w:rsidRDefault="00865B41" w:rsidP="00865B41">
      <w:pPr>
        <w:pStyle w:val="Funotentext"/>
        <w:rPr>
          <w:sz w:val="16"/>
          <w:szCs w:val="16"/>
        </w:rPr>
      </w:pPr>
      <w:r w:rsidRPr="00D1291D">
        <w:rPr>
          <w:rStyle w:val="Funotenzeichen"/>
          <w:sz w:val="16"/>
          <w:szCs w:val="16"/>
        </w:rPr>
        <w:footnoteRef/>
      </w:r>
      <w:r w:rsidRPr="00D1291D">
        <w:rPr>
          <w:sz w:val="16"/>
          <w:szCs w:val="16"/>
        </w:rPr>
        <w:t xml:space="preserve"> </w:t>
      </w:r>
      <w:r w:rsidRPr="00672736">
        <w:rPr>
          <w:rFonts w:cs="Calibri"/>
          <w:sz w:val="16"/>
          <w:szCs w:val="16"/>
        </w:rPr>
        <w:t xml:space="preserve">Stadsarchief Rotterdam, </w:t>
      </w:r>
      <w:r w:rsidRPr="00672736">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244</w:t>
      </w:r>
      <w:r w:rsidRPr="00BF624B">
        <w:rPr>
          <w:rFonts w:eastAsia="Times New Roman" w:cs="Calibri"/>
          <w:sz w:val="16"/>
          <w:szCs w:val="16"/>
          <w:lang w:eastAsia="de-DE"/>
        </w:rPr>
        <w:t xml:space="preserve">; 18_244 Jacob </w:t>
      </w:r>
      <w:r w:rsidRPr="00BF624B">
        <w:rPr>
          <w:rFonts w:eastAsia="Times New Roman" w:cs="Calibri"/>
          <w:b/>
          <w:sz w:val="16"/>
          <w:szCs w:val="16"/>
          <w:lang w:eastAsia="de-DE"/>
        </w:rPr>
        <w:t>Duyfhuysen jr</w:t>
      </w:r>
      <w:r w:rsidRPr="00BF624B">
        <w:rPr>
          <w:rFonts w:eastAsia="Times New Roman" w:cs="Calibri"/>
          <w:sz w:val="16"/>
          <w:szCs w:val="16"/>
          <w:lang w:eastAsia="de-DE"/>
        </w:rPr>
        <w:t xml:space="preserve"> te Rotterdam, 09-Jun-1626 t/m 10-Mrt-1654; </w:t>
      </w:r>
      <w:r w:rsidRPr="00BF624B">
        <w:rPr>
          <w:rFonts w:eastAsia="Times New Roman" w:cs="Calibri"/>
          <w:b/>
          <w:bCs/>
          <w:sz w:val="16"/>
          <w:szCs w:val="16"/>
          <w:lang w:eastAsia="de-DE"/>
        </w:rPr>
        <w:t>3</w:t>
      </w:r>
      <w:r w:rsidRPr="00BF624B">
        <w:rPr>
          <w:rFonts w:eastAsia="Times New Roman" w:cs="Calibri"/>
          <w:sz w:val="16"/>
          <w:szCs w:val="16"/>
          <w:lang w:eastAsia="de-DE"/>
        </w:rPr>
        <w:t> goedkeuring 20-okt-1627; Datering: 20-okt-1627; Aktenummer: 3; Standplaats: Rotterdam;</w:t>
      </w:r>
      <w:r>
        <w:rPr>
          <w:rFonts w:eastAsia="Times New Roman" w:cs="Calibri"/>
          <w:sz w:val="16"/>
          <w:szCs w:val="16"/>
          <w:lang w:eastAsia="de-DE"/>
        </w:rPr>
        <w:t xml:space="preserve"> </w:t>
      </w:r>
      <w:r w:rsidRPr="00BF624B">
        <w:rPr>
          <w:rFonts w:eastAsia="Times New Roman" w:cs="Calibri"/>
          <w:sz w:val="16"/>
          <w:szCs w:val="16"/>
          <w:lang w:eastAsia="de-DE"/>
        </w:rPr>
        <w:t xml:space="preserve">Bladzijden: 5 t/m 6; Notaris: Jacob </w:t>
      </w:r>
      <w:r w:rsidRPr="00BF624B">
        <w:rPr>
          <w:rFonts w:eastAsia="Times New Roman" w:cs="Calibri"/>
          <w:b/>
          <w:sz w:val="16"/>
          <w:szCs w:val="16"/>
          <w:lang w:eastAsia="de-DE"/>
        </w:rPr>
        <w:t>Duyfhuysen jr</w:t>
      </w:r>
      <w:r w:rsidRPr="00BF624B">
        <w:rPr>
          <w:rFonts w:eastAsia="Times New Roman" w:cs="Calibri"/>
          <w:sz w:val="16"/>
          <w:szCs w:val="16"/>
          <w:lang w:eastAsia="de-DE"/>
        </w:rPr>
        <w:t>; Aktesoort: goedkeuring; Akteplaats: Rotterdam.</w:t>
      </w:r>
    </w:p>
  </w:footnote>
  <w:footnote w:id="392">
    <w:p w14:paraId="071E5E44" w14:textId="77777777" w:rsidR="00865B41" w:rsidRPr="00D1291D" w:rsidRDefault="00865B41" w:rsidP="00865B41">
      <w:pPr>
        <w:pStyle w:val="Funotentext"/>
        <w:rPr>
          <w:sz w:val="16"/>
          <w:szCs w:val="16"/>
        </w:rPr>
      </w:pPr>
      <w:r w:rsidRPr="00D1291D">
        <w:rPr>
          <w:rStyle w:val="Funotenzeichen"/>
          <w:sz w:val="16"/>
          <w:szCs w:val="16"/>
        </w:rPr>
        <w:footnoteRef/>
      </w:r>
      <w:r w:rsidRPr="00D1291D">
        <w:rPr>
          <w:sz w:val="16"/>
          <w:szCs w:val="16"/>
        </w:rPr>
        <w:t xml:space="preserve"> </w:t>
      </w:r>
      <w:r w:rsidRPr="00672736">
        <w:rPr>
          <w:rFonts w:cs="Calibri"/>
          <w:sz w:val="16"/>
          <w:szCs w:val="16"/>
        </w:rPr>
        <w:t xml:space="preserve">Stadsarchief Rotterdam, </w:t>
      </w:r>
      <w:r w:rsidRPr="00672736">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244</w:t>
      </w:r>
      <w:r w:rsidRPr="00BF624B">
        <w:rPr>
          <w:rFonts w:eastAsia="Times New Roman" w:cs="Calibri"/>
          <w:sz w:val="16"/>
          <w:szCs w:val="16"/>
          <w:lang w:eastAsia="de-DE"/>
        </w:rPr>
        <w:t xml:space="preserve">; 18_244 Jacob </w:t>
      </w:r>
      <w:r w:rsidRPr="00BF624B">
        <w:rPr>
          <w:rFonts w:eastAsia="Times New Roman" w:cs="Calibri"/>
          <w:b/>
          <w:sz w:val="16"/>
          <w:szCs w:val="16"/>
          <w:lang w:eastAsia="de-DE"/>
        </w:rPr>
        <w:t>Duyfhuysen jr</w:t>
      </w:r>
      <w:r w:rsidRPr="00BF624B">
        <w:rPr>
          <w:rFonts w:eastAsia="Times New Roman" w:cs="Calibri"/>
          <w:sz w:val="16"/>
          <w:szCs w:val="16"/>
          <w:lang w:eastAsia="de-DE"/>
        </w:rPr>
        <w:t xml:space="preserve"> te Rotterdam, 09-Jun-1626 t/m 10-Mrt-1654; </w:t>
      </w:r>
      <w:r w:rsidRPr="00BF624B">
        <w:rPr>
          <w:rFonts w:eastAsia="Times New Roman" w:cs="Calibri"/>
          <w:b/>
          <w:bCs/>
          <w:sz w:val="16"/>
          <w:szCs w:val="16"/>
          <w:lang w:eastAsia="de-DE"/>
        </w:rPr>
        <w:t>3</w:t>
      </w:r>
      <w:r w:rsidRPr="00BF624B">
        <w:rPr>
          <w:rFonts w:eastAsia="Times New Roman" w:cs="Calibri"/>
          <w:sz w:val="16"/>
          <w:szCs w:val="16"/>
          <w:lang w:eastAsia="de-DE"/>
        </w:rPr>
        <w:t> goedkeuring 20-okt-1627; Datering: 20-okt-1627; Aktenummer: 3; Standplaats: Rotterdam;</w:t>
      </w:r>
      <w:r>
        <w:rPr>
          <w:rFonts w:eastAsia="Times New Roman" w:cs="Calibri"/>
          <w:sz w:val="16"/>
          <w:szCs w:val="16"/>
          <w:lang w:eastAsia="de-DE"/>
        </w:rPr>
        <w:t xml:space="preserve"> </w:t>
      </w:r>
      <w:r w:rsidRPr="00BF624B">
        <w:rPr>
          <w:rFonts w:eastAsia="Times New Roman" w:cs="Calibri"/>
          <w:sz w:val="16"/>
          <w:szCs w:val="16"/>
          <w:lang w:eastAsia="de-DE"/>
        </w:rPr>
        <w:t xml:space="preserve">Bladzijden: 5 t/m 6; Notaris: Jacob </w:t>
      </w:r>
      <w:r w:rsidRPr="00BF624B">
        <w:rPr>
          <w:rFonts w:eastAsia="Times New Roman" w:cs="Calibri"/>
          <w:b/>
          <w:sz w:val="16"/>
          <w:szCs w:val="16"/>
          <w:lang w:eastAsia="de-DE"/>
        </w:rPr>
        <w:t>Duyfhuysen jr</w:t>
      </w:r>
      <w:r w:rsidRPr="00BF624B">
        <w:rPr>
          <w:rFonts w:eastAsia="Times New Roman" w:cs="Calibri"/>
          <w:sz w:val="16"/>
          <w:szCs w:val="16"/>
          <w:lang w:eastAsia="de-DE"/>
        </w:rPr>
        <w:t>; Aktesoort: goedkeuring; Akteplaats: Rotterdam.</w:t>
      </w:r>
    </w:p>
  </w:footnote>
  <w:footnote w:id="393">
    <w:p w14:paraId="3312F979" w14:textId="77777777" w:rsidR="00865B41" w:rsidRPr="00E846AD" w:rsidRDefault="00865B41" w:rsidP="00865B41">
      <w:pPr>
        <w:pStyle w:val="Funotentext"/>
        <w:rPr>
          <w:rFonts w:cs="Calibri"/>
          <w:sz w:val="16"/>
          <w:szCs w:val="16"/>
        </w:rPr>
      </w:pPr>
      <w:r w:rsidRPr="00E846AD">
        <w:rPr>
          <w:rStyle w:val="Funotenzeichen"/>
          <w:rFonts w:cs="Calibri"/>
          <w:sz w:val="16"/>
          <w:szCs w:val="16"/>
        </w:rPr>
        <w:footnoteRef/>
      </w:r>
      <w:r w:rsidRPr="00E846AD">
        <w:rPr>
          <w:rFonts w:cs="Calibri"/>
          <w:sz w:val="16"/>
          <w:szCs w:val="16"/>
        </w:rPr>
        <w:t xml:space="preserve"> Stadsarchief Rotterdam, </w:t>
      </w:r>
      <w:r w:rsidRPr="00E846AD">
        <w:rPr>
          <w:rFonts w:eastAsia="Times New Roman" w:cs="Calibri"/>
          <w:sz w:val="16"/>
          <w:szCs w:val="16"/>
          <w:lang w:eastAsia="de-DE"/>
        </w:rPr>
        <w:t xml:space="preserve">18 Notarissen te Rotterdam en daarin opgegane gemeenten (ONA), Inventarisnummer </w:t>
      </w:r>
      <w:proofErr w:type="gramStart"/>
      <w:r w:rsidRPr="00E846AD">
        <w:rPr>
          <w:rFonts w:eastAsia="Times New Roman" w:cs="Calibri"/>
          <w:sz w:val="16"/>
          <w:szCs w:val="16"/>
          <w:lang w:eastAsia="de-DE"/>
        </w:rPr>
        <w:t>48:,</w:t>
      </w:r>
      <w:proofErr w:type="gramEnd"/>
      <w:r w:rsidRPr="00E846AD">
        <w:rPr>
          <w:rFonts w:eastAsia="Times New Roman" w:cs="Calibri"/>
          <w:sz w:val="16"/>
          <w:szCs w:val="16"/>
          <w:lang w:eastAsia="de-DE"/>
        </w:rPr>
        <w:t xml:space="preserve"> Jacob </w:t>
      </w:r>
      <w:r w:rsidRPr="000D3D1A">
        <w:rPr>
          <w:rFonts w:eastAsia="Times New Roman" w:cs="Calibri"/>
          <w:b/>
          <w:sz w:val="16"/>
          <w:szCs w:val="16"/>
          <w:lang w:eastAsia="de-DE"/>
        </w:rPr>
        <w:t>Duyfhuysen</w:t>
      </w:r>
      <w:r w:rsidRPr="00E846AD">
        <w:rPr>
          <w:rFonts w:eastAsia="Times New Roman" w:cs="Calibri"/>
          <w:sz w:val="16"/>
          <w:szCs w:val="16"/>
          <w:lang w:eastAsia="de-DE"/>
        </w:rPr>
        <w:t xml:space="preserve"> te Rotterdam, 22-Jan-1609 t/m 31-Dec-1613,</w:t>
      </w:r>
      <w:r w:rsidRPr="00E846AD">
        <w:rPr>
          <w:rFonts w:eastAsia="Times New Roman" w:cs="Calibri"/>
          <w:b/>
          <w:bCs/>
          <w:sz w:val="16"/>
          <w:szCs w:val="16"/>
          <w:lang w:eastAsia="de-DE"/>
        </w:rPr>
        <w:t xml:space="preserve"> 37</w:t>
      </w:r>
      <w:r w:rsidRPr="00E846AD">
        <w:rPr>
          <w:rFonts w:eastAsia="Times New Roman" w:cs="Calibri"/>
          <w:sz w:val="16"/>
          <w:szCs w:val="16"/>
          <w:lang w:eastAsia="de-DE"/>
        </w:rPr>
        <w:t> attestatie of verklaring 28-apr-1611, Rotterdam, 69 t/m 69</w:t>
      </w:r>
      <w:r>
        <w:rPr>
          <w:rFonts w:eastAsia="Times New Roman" w:cs="Calibri"/>
          <w:sz w:val="16"/>
          <w:szCs w:val="16"/>
          <w:lang w:eastAsia="de-DE"/>
        </w:rPr>
        <w:t>.</w:t>
      </w:r>
    </w:p>
  </w:footnote>
  <w:footnote w:id="394">
    <w:p w14:paraId="79F95538" w14:textId="77777777" w:rsidR="00865B41" w:rsidRPr="005D1D41" w:rsidRDefault="00865B41" w:rsidP="00865B41">
      <w:pPr>
        <w:rPr>
          <w:rFonts w:cs="Calibri"/>
          <w:sz w:val="16"/>
          <w:szCs w:val="16"/>
        </w:rPr>
      </w:pPr>
      <w:r w:rsidRPr="005D1D41">
        <w:rPr>
          <w:rStyle w:val="Funotenzeichen"/>
          <w:rFonts w:cs="Calibri"/>
          <w:sz w:val="16"/>
          <w:szCs w:val="16"/>
        </w:rPr>
        <w:footnoteRef/>
      </w:r>
      <w:r w:rsidRPr="005D1D41">
        <w:rPr>
          <w:rFonts w:cs="Calibri"/>
          <w:sz w:val="16"/>
          <w:szCs w:val="16"/>
        </w:rPr>
        <w:t xml:space="preserve"> Stadsarchief Rotterdam, </w:t>
      </w:r>
      <w:r w:rsidRPr="005D1D41">
        <w:rPr>
          <w:rFonts w:eastAsia="Times New Roman" w:cs="Calibri"/>
          <w:sz w:val="16"/>
          <w:szCs w:val="16"/>
          <w:lang w:eastAsia="de-DE"/>
        </w:rPr>
        <w:t xml:space="preserve">18 Notarissen te Rotterdam en daarin opgegane gemeenten (ONA), Inventarisnummer 33; 18_33 Jacob </w:t>
      </w:r>
      <w:r w:rsidRPr="005D1D41">
        <w:rPr>
          <w:rFonts w:eastAsia="Times New Roman" w:cs="Calibri"/>
          <w:b/>
          <w:sz w:val="16"/>
          <w:szCs w:val="16"/>
          <w:lang w:eastAsia="de-DE"/>
        </w:rPr>
        <w:t>Duyfhuyse</w:t>
      </w:r>
      <w:r w:rsidRPr="005D1D41">
        <w:rPr>
          <w:rFonts w:eastAsia="Times New Roman" w:cs="Calibri"/>
          <w:sz w:val="16"/>
          <w:szCs w:val="16"/>
          <w:lang w:eastAsia="de-DE"/>
        </w:rPr>
        <w:t>n te Rotterdam, 11-Aug-1609 t/m 08-Jul-1611;</w:t>
      </w:r>
      <w:r w:rsidRPr="005D1D41">
        <w:rPr>
          <w:rFonts w:eastAsia="Times New Roman" w:cs="Calibri"/>
          <w:b/>
          <w:bCs/>
          <w:sz w:val="16"/>
          <w:szCs w:val="16"/>
          <w:lang w:eastAsia="de-DE"/>
        </w:rPr>
        <w:t xml:space="preserve"> 105</w:t>
      </w:r>
      <w:r w:rsidRPr="005D1D41">
        <w:rPr>
          <w:rFonts w:eastAsia="Times New Roman" w:cs="Calibri"/>
          <w:sz w:val="16"/>
          <w:szCs w:val="16"/>
          <w:lang w:eastAsia="de-DE"/>
        </w:rPr>
        <w:t xml:space="preserve"> machtiging 18-aug-1610; Datering: 18-aug-1610; Aktenummer: 105; Standplaats: Rotterdam; Bladzijden: 150 t/m 150; Notaris: Jacob </w:t>
      </w:r>
      <w:proofErr w:type="gramStart"/>
      <w:r w:rsidRPr="005D1D41">
        <w:rPr>
          <w:rFonts w:eastAsia="Times New Roman" w:cs="Calibri"/>
          <w:b/>
          <w:sz w:val="16"/>
          <w:szCs w:val="16"/>
          <w:lang w:eastAsia="de-DE"/>
        </w:rPr>
        <w:t>Duyfhuysen</w:t>
      </w:r>
      <w:r w:rsidRPr="005D1D41">
        <w:rPr>
          <w:rFonts w:eastAsia="Times New Roman" w:cs="Calibri"/>
          <w:sz w:val="16"/>
          <w:szCs w:val="16"/>
          <w:lang w:eastAsia="de-DE"/>
        </w:rPr>
        <w:t>;;</w:t>
      </w:r>
      <w:proofErr w:type="gramEnd"/>
      <w:r w:rsidRPr="005D1D41">
        <w:rPr>
          <w:rFonts w:eastAsia="Times New Roman" w:cs="Calibri"/>
          <w:sz w:val="16"/>
          <w:szCs w:val="16"/>
          <w:lang w:eastAsia="de-DE"/>
        </w:rPr>
        <w:t xml:space="preserve"> Akteplaats: Rotterdam; aktesoort: machtiging.</w:t>
      </w:r>
    </w:p>
  </w:footnote>
  <w:footnote w:id="395">
    <w:p w14:paraId="6D47435F" w14:textId="77777777" w:rsidR="00865B41" w:rsidRPr="00EC195B" w:rsidRDefault="00865B41" w:rsidP="00865B41">
      <w:pPr>
        <w:pStyle w:val="Funotentext"/>
        <w:rPr>
          <w:rFonts w:cs="Calibri"/>
          <w:sz w:val="16"/>
          <w:szCs w:val="16"/>
        </w:rPr>
      </w:pPr>
      <w:r w:rsidRPr="00CE462D">
        <w:rPr>
          <w:rStyle w:val="Funotenzeichen"/>
          <w:sz w:val="16"/>
          <w:szCs w:val="16"/>
        </w:rPr>
        <w:footnoteRef/>
      </w:r>
      <w:r w:rsidRPr="00CE462D">
        <w:rPr>
          <w:sz w:val="16"/>
          <w:szCs w:val="16"/>
        </w:rPr>
        <w:t xml:space="preserve"> </w:t>
      </w:r>
      <w:r w:rsidRPr="00EC195B">
        <w:rPr>
          <w:rFonts w:cs="Calibri"/>
          <w:sz w:val="16"/>
          <w:szCs w:val="16"/>
        </w:rPr>
        <w:t xml:space="preserve">Stadsarchief Rotterdam, </w:t>
      </w:r>
      <w:r w:rsidRPr="00EC195B">
        <w:rPr>
          <w:rFonts w:eastAsia="Times New Roman" w:cs="Calibri"/>
          <w:sz w:val="16"/>
          <w:szCs w:val="16"/>
          <w:lang w:eastAsia="de-DE"/>
        </w:rPr>
        <w:t xml:space="preserve">18 Notarissen te Rotterdam en daarin opgegane gemeenten (ONA), Inventarisnummer </w:t>
      </w:r>
      <w:proofErr w:type="gramStart"/>
      <w:r w:rsidRPr="00EC195B">
        <w:rPr>
          <w:rFonts w:eastAsia="Times New Roman" w:cs="Calibri"/>
          <w:sz w:val="16"/>
          <w:szCs w:val="16"/>
          <w:lang w:eastAsia="de-DE"/>
        </w:rPr>
        <w:t>37;  18</w:t>
      </w:r>
      <w:proofErr w:type="gramEnd"/>
      <w:r w:rsidRPr="00EC195B">
        <w:rPr>
          <w:rFonts w:eastAsia="Times New Roman" w:cs="Calibri"/>
          <w:sz w:val="16"/>
          <w:szCs w:val="16"/>
          <w:lang w:eastAsia="de-DE"/>
        </w:rPr>
        <w:t xml:space="preserve">_37 Jacob </w:t>
      </w:r>
      <w:r w:rsidRPr="00EC195B">
        <w:rPr>
          <w:rFonts w:eastAsia="Times New Roman" w:cs="Calibri"/>
          <w:b/>
          <w:sz w:val="16"/>
          <w:szCs w:val="16"/>
          <w:lang w:eastAsia="de-DE"/>
        </w:rPr>
        <w:t>Duyfhuysen</w:t>
      </w:r>
      <w:r w:rsidRPr="00EC195B">
        <w:rPr>
          <w:rFonts w:eastAsia="Times New Roman" w:cs="Calibri"/>
          <w:sz w:val="16"/>
          <w:szCs w:val="16"/>
          <w:lang w:eastAsia="de-DE"/>
        </w:rPr>
        <w:t xml:space="preserve"> te Rotterdam, 07-Aug-1618 t/m 08-Nov-1620; </w:t>
      </w:r>
      <w:r w:rsidRPr="00EC195B">
        <w:rPr>
          <w:rFonts w:eastAsia="Times New Roman" w:cs="Calibri"/>
          <w:b/>
          <w:bCs/>
          <w:sz w:val="16"/>
          <w:szCs w:val="16"/>
          <w:lang w:eastAsia="de-DE"/>
        </w:rPr>
        <w:t>111</w:t>
      </w:r>
      <w:r w:rsidRPr="00EC195B">
        <w:rPr>
          <w:rFonts w:eastAsia="Times New Roman" w:cs="Calibri"/>
          <w:sz w:val="16"/>
          <w:szCs w:val="16"/>
          <w:lang w:eastAsia="de-DE"/>
        </w:rPr>
        <w:t xml:space="preserve"> testament 31-aug-1619; Datering: 31-aug-1619; Aktenummer: 111; Standplaats: Rotterdam; Bladzijden: 241 t/m 245; Notaris: Jacob </w:t>
      </w:r>
      <w:proofErr w:type="gramStart"/>
      <w:r w:rsidRPr="00EC195B">
        <w:rPr>
          <w:rFonts w:eastAsia="Times New Roman" w:cs="Calibri"/>
          <w:b/>
          <w:sz w:val="16"/>
          <w:szCs w:val="16"/>
          <w:lang w:eastAsia="de-DE"/>
        </w:rPr>
        <w:t>Duyfhuysen</w:t>
      </w:r>
      <w:r w:rsidRPr="00EC195B">
        <w:rPr>
          <w:rFonts w:eastAsia="Times New Roman" w:cs="Calibri"/>
          <w:sz w:val="16"/>
          <w:szCs w:val="16"/>
          <w:lang w:eastAsia="de-DE"/>
        </w:rPr>
        <w:t>;;</w:t>
      </w:r>
      <w:proofErr w:type="gramEnd"/>
      <w:r w:rsidRPr="00EC195B">
        <w:rPr>
          <w:rFonts w:eastAsia="Times New Roman" w:cs="Calibri"/>
          <w:sz w:val="16"/>
          <w:szCs w:val="16"/>
          <w:lang w:eastAsia="de-DE"/>
        </w:rPr>
        <w:t xml:space="preserve"> Akteplaats: Rotterdam; aktesoort: testament.</w:t>
      </w:r>
    </w:p>
  </w:footnote>
  <w:footnote w:id="396">
    <w:p w14:paraId="61F0816E" w14:textId="77777777" w:rsidR="00865B41" w:rsidRPr="00BE2FCE" w:rsidRDefault="00865B41" w:rsidP="00865B41">
      <w:pPr>
        <w:pStyle w:val="Funotentext"/>
        <w:rPr>
          <w:i/>
        </w:rPr>
      </w:pPr>
      <w:r w:rsidRPr="00E846AD">
        <w:rPr>
          <w:rStyle w:val="Funotenzeichen"/>
          <w:rFonts w:cs="Calibri"/>
          <w:sz w:val="16"/>
          <w:szCs w:val="16"/>
        </w:rPr>
        <w:footnoteRef/>
      </w:r>
      <w:r w:rsidRPr="00E846AD">
        <w:rPr>
          <w:rFonts w:cs="Calibri"/>
          <w:sz w:val="16"/>
          <w:szCs w:val="16"/>
        </w:rPr>
        <w:t xml:space="preserve"> </w:t>
      </w:r>
      <w:r w:rsidRPr="00672736">
        <w:rPr>
          <w:rFonts w:cs="Calibri"/>
          <w:sz w:val="16"/>
          <w:szCs w:val="16"/>
        </w:rPr>
        <w:t xml:space="preserve">Stadsarchief Rotterdam, </w:t>
      </w:r>
      <w:r w:rsidRPr="00672736">
        <w:rPr>
          <w:rFonts w:eastAsia="Times New Roman" w:cs="Calibri"/>
          <w:sz w:val="16"/>
          <w:szCs w:val="16"/>
          <w:lang w:eastAsia="de-DE"/>
        </w:rPr>
        <w:t xml:space="preserve">18 Notarissen te Rotterdam en daarin opgegane gemeenten (ONA), Inventarisnummer 180, Nicolaas </w:t>
      </w:r>
      <w:r w:rsidRPr="00672736">
        <w:rPr>
          <w:rFonts w:eastAsia="Times New Roman" w:cs="Calibri"/>
          <w:b/>
          <w:sz w:val="16"/>
          <w:szCs w:val="16"/>
          <w:lang w:eastAsia="de-DE"/>
        </w:rPr>
        <w:t xml:space="preserve">Vogel </w:t>
      </w:r>
      <w:r w:rsidRPr="00BF624B">
        <w:rPr>
          <w:rFonts w:eastAsia="Times New Roman" w:cs="Calibri"/>
          <w:b/>
          <w:sz w:val="16"/>
          <w:szCs w:val="16"/>
          <w:lang w:eastAsia="de-DE"/>
        </w:rPr>
        <w:t>Adriaansz</w:t>
      </w:r>
      <w:r w:rsidRPr="00672736">
        <w:rPr>
          <w:rFonts w:eastAsia="Times New Roman" w:cs="Calibri"/>
          <w:sz w:val="16"/>
          <w:szCs w:val="16"/>
          <w:lang w:eastAsia="de-DE"/>
        </w:rPr>
        <w:t xml:space="preserve"> te Rotterdam, 23-Okt-1624 t/m 02-Dec-1653,</w:t>
      </w:r>
      <w:r w:rsidRPr="00672736">
        <w:rPr>
          <w:rFonts w:eastAsia="Times New Roman" w:cs="Calibri"/>
          <w:b/>
          <w:bCs/>
          <w:sz w:val="16"/>
          <w:szCs w:val="16"/>
          <w:lang w:eastAsia="de-DE"/>
        </w:rPr>
        <w:t xml:space="preserve"> </w:t>
      </w:r>
      <w:r w:rsidRPr="00672736">
        <w:rPr>
          <w:rFonts w:ascii="Times New Roman" w:eastAsia="Times New Roman" w:hAnsi="Times New Roman"/>
          <w:b/>
          <w:bCs/>
          <w:sz w:val="16"/>
          <w:szCs w:val="16"/>
          <w:lang w:eastAsia="de-DE"/>
        </w:rPr>
        <w:t>16</w:t>
      </w:r>
      <w:r w:rsidRPr="00672736">
        <w:rPr>
          <w:rFonts w:ascii="Times New Roman" w:eastAsia="Times New Roman" w:hAnsi="Times New Roman"/>
          <w:sz w:val="16"/>
          <w:szCs w:val="16"/>
          <w:lang w:eastAsia="de-DE"/>
        </w:rPr>
        <w:t> boedelinventaris</w:t>
      </w:r>
      <w:r w:rsidRPr="00672736">
        <w:rPr>
          <w:rFonts w:eastAsia="Times New Roman" w:cs="Calibri"/>
          <w:sz w:val="16"/>
          <w:szCs w:val="16"/>
          <w:lang w:eastAsia="de-DE"/>
        </w:rPr>
        <w:t xml:space="preserve">; aaO. Aktenummer </w:t>
      </w:r>
      <w:proofErr w:type="gramStart"/>
      <w:r w:rsidRPr="00672736">
        <w:rPr>
          <w:rFonts w:eastAsia="Times New Roman" w:cs="Calibri"/>
          <w:sz w:val="16"/>
          <w:szCs w:val="16"/>
          <w:lang w:eastAsia="de-DE"/>
        </w:rPr>
        <w:t>16,  Standplaats</w:t>
      </w:r>
      <w:proofErr w:type="gramEnd"/>
      <w:r w:rsidRPr="00672736">
        <w:rPr>
          <w:rFonts w:eastAsia="Times New Roman" w:cs="Calibri"/>
          <w:sz w:val="16"/>
          <w:szCs w:val="16"/>
          <w:lang w:eastAsia="de-DE"/>
        </w:rPr>
        <w:t xml:space="preserve">: </w:t>
      </w:r>
      <w:proofErr w:type="gramStart"/>
      <w:r w:rsidRPr="00672736">
        <w:rPr>
          <w:rFonts w:eastAsia="Times New Roman" w:cs="Calibri"/>
          <w:sz w:val="16"/>
          <w:szCs w:val="16"/>
          <w:lang w:eastAsia="de-DE"/>
        </w:rPr>
        <w:t>Rotterdam,  Bladsijden</w:t>
      </w:r>
      <w:proofErr w:type="gramEnd"/>
      <w:r w:rsidRPr="00672736">
        <w:rPr>
          <w:rFonts w:eastAsia="Times New Roman" w:cs="Calibri"/>
          <w:sz w:val="16"/>
          <w:szCs w:val="16"/>
          <w:lang w:eastAsia="de-DE"/>
        </w:rPr>
        <w:t xml:space="preserve"> 166 tm 173, </w:t>
      </w:r>
      <w:proofErr w:type="gramStart"/>
      <w:r w:rsidRPr="00672736">
        <w:rPr>
          <w:rFonts w:eastAsia="Times New Roman" w:cs="Calibri"/>
          <w:sz w:val="16"/>
          <w:szCs w:val="16"/>
          <w:lang w:eastAsia="de-DE"/>
        </w:rPr>
        <w:t>Notaris :</w:t>
      </w:r>
      <w:proofErr w:type="gramEnd"/>
      <w:r w:rsidRPr="00672736">
        <w:rPr>
          <w:rFonts w:eastAsia="Times New Roman" w:cs="Calibri"/>
          <w:sz w:val="16"/>
          <w:szCs w:val="16"/>
          <w:lang w:eastAsia="de-DE"/>
        </w:rPr>
        <w:t xml:space="preserve"> </w:t>
      </w:r>
      <w:r w:rsidRPr="00672736">
        <w:rPr>
          <w:rFonts w:ascii="Times New Roman" w:eastAsia="Times New Roman" w:hAnsi="Times New Roman"/>
          <w:sz w:val="16"/>
          <w:szCs w:val="16"/>
          <w:lang w:eastAsia="de-DE"/>
        </w:rPr>
        <w:t xml:space="preserve">Nicolaas </w:t>
      </w:r>
      <w:r w:rsidRPr="00672736">
        <w:rPr>
          <w:rFonts w:ascii="Times New Roman" w:eastAsia="Times New Roman" w:hAnsi="Times New Roman"/>
          <w:b/>
          <w:sz w:val="16"/>
          <w:szCs w:val="16"/>
          <w:lang w:eastAsia="de-DE"/>
        </w:rPr>
        <w:t xml:space="preserve">Vogel </w:t>
      </w:r>
      <w:r w:rsidRPr="00BF624B">
        <w:rPr>
          <w:rFonts w:ascii="Times New Roman" w:eastAsia="Times New Roman" w:hAnsi="Times New Roman"/>
          <w:b/>
          <w:sz w:val="16"/>
          <w:szCs w:val="16"/>
          <w:lang w:eastAsia="de-DE"/>
        </w:rPr>
        <w:t>Adriaansz.</w:t>
      </w:r>
      <w:r w:rsidRPr="00672736">
        <w:rPr>
          <w:rFonts w:ascii="Times New Roman" w:eastAsia="Times New Roman" w:hAnsi="Times New Roman"/>
          <w:sz w:val="16"/>
          <w:szCs w:val="16"/>
          <w:lang w:eastAsia="de-DE"/>
        </w:rPr>
        <w:t xml:space="preserve"> Aktelaats: Rotterdam, Aktesoort: boedelinventaris</w:t>
      </w:r>
      <w:r>
        <w:rPr>
          <w:rFonts w:ascii="Times New Roman" w:eastAsia="Times New Roman" w:hAnsi="Times New Roman"/>
          <w:sz w:val="16"/>
          <w:szCs w:val="16"/>
          <w:lang w:eastAsia="de-DE"/>
        </w:rPr>
        <w:t>.</w:t>
      </w:r>
    </w:p>
  </w:footnote>
  <w:footnote w:id="397">
    <w:p w14:paraId="62A244C8" w14:textId="77777777" w:rsidR="00865B41" w:rsidRPr="00586730" w:rsidRDefault="00865B41" w:rsidP="00865B41">
      <w:pPr>
        <w:pStyle w:val="Funotentext"/>
        <w:rPr>
          <w:sz w:val="16"/>
          <w:szCs w:val="16"/>
        </w:rPr>
      </w:pPr>
      <w:r w:rsidRPr="00586730">
        <w:rPr>
          <w:rStyle w:val="Funotenzeichen"/>
          <w:sz w:val="16"/>
          <w:szCs w:val="16"/>
        </w:rPr>
        <w:footnoteRef/>
      </w:r>
      <w:r w:rsidRPr="00586730">
        <w:rPr>
          <w:sz w:val="16"/>
          <w:szCs w:val="16"/>
        </w:rPr>
        <w:t xml:space="preserve"> </w:t>
      </w:r>
      <w:r w:rsidRPr="00586730">
        <w:rPr>
          <w:rFonts w:cs="Calibri"/>
          <w:sz w:val="16"/>
          <w:szCs w:val="16"/>
        </w:rPr>
        <w:t>Stadsarchief Rotterdam, 18 Notarissen te Rotterdam en daarin opgegangene gemeenten (ONA), inventarisnummer: 179;</w:t>
      </w:r>
      <w:r w:rsidRPr="00586730">
        <w:rPr>
          <w:rFonts w:eastAsia="Times New Roman" w:cs="Calibri"/>
          <w:sz w:val="16"/>
          <w:szCs w:val="16"/>
          <w:lang w:eastAsia="de-DE"/>
        </w:rPr>
        <w:t xml:space="preserve"> 18_179 Nicolaas Vogel Adriaansz te Rotterdam, 15-Jan-1635 t/m 27-Feb-1650;</w:t>
      </w:r>
      <w:r w:rsidRPr="00586730">
        <w:rPr>
          <w:rFonts w:eastAsia="Times New Roman" w:cs="Calibri"/>
          <w:b/>
          <w:bCs/>
          <w:sz w:val="16"/>
          <w:szCs w:val="16"/>
          <w:lang w:eastAsia="de-DE"/>
        </w:rPr>
        <w:t xml:space="preserve"> 86</w:t>
      </w:r>
      <w:r w:rsidRPr="00586730">
        <w:rPr>
          <w:rFonts w:eastAsia="Times New Roman" w:cs="Calibri"/>
          <w:sz w:val="16"/>
          <w:szCs w:val="16"/>
          <w:lang w:eastAsia="de-DE"/>
        </w:rPr>
        <w:t xml:space="preserve"> veiling 02-feb-1648; Datering: 02-feb-1648; Aktenummer: 86; Standplaats: Rotterdam; Bladzijden: 151 t/m </w:t>
      </w:r>
      <w:proofErr w:type="gramStart"/>
      <w:r w:rsidRPr="00586730">
        <w:rPr>
          <w:rFonts w:eastAsia="Times New Roman" w:cs="Calibri"/>
          <w:sz w:val="16"/>
          <w:szCs w:val="16"/>
          <w:lang w:eastAsia="de-DE"/>
        </w:rPr>
        <w:t>153;  Notaris</w:t>
      </w:r>
      <w:proofErr w:type="gramEnd"/>
      <w:r w:rsidRPr="00586730">
        <w:rPr>
          <w:rFonts w:eastAsia="Times New Roman" w:cs="Calibri"/>
          <w:sz w:val="16"/>
          <w:szCs w:val="16"/>
          <w:lang w:eastAsia="de-DE"/>
        </w:rPr>
        <w:t xml:space="preserve">: </w:t>
      </w:r>
      <w:r w:rsidRPr="00586730">
        <w:rPr>
          <w:rFonts w:eastAsia="Times New Roman" w:cs="Calibri"/>
          <w:b/>
          <w:sz w:val="16"/>
          <w:szCs w:val="16"/>
          <w:lang w:eastAsia="de-DE"/>
        </w:rPr>
        <w:t>Nicolaas Vogel Adriaansz</w:t>
      </w:r>
      <w:r w:rsidRPr="00586730">
        <w:rPr>
          <w:rFonts w:eastAsia="Times New Roman" w:cs="Calibri"/>
          <w:sz w:val="16"/>
          <w:szCs w:val="16"/>
          <w:lang w:eastAsia="de-DE"/>
        </w:rPr>
        <w:t>; Akteplaats: Rotterdam; Aktesoort: veiling</w:t>
      </w:r>
      <w:r>
        <w:rPr>
          <w:rFonts w:eastAsia="Times New Roman" w:cs="Calibri"/>
          <w:sz w:val="16"/>
          <w:szCs w:val="16"/>
          <w:lang w:eastAsia="de-DE"/>
        </w:rPr>
        <w:t>.</w:t>
      </w:r>
    </w:p>
  </w:footnote>
  <w:footnote w:id="398">
    <w:p w14:paraId="0635951C" w14:textId="77777777" w:rsidR="00865B41" w:rsidRPr="000D29C6" w:rsidRDefault="00865B41" w:rsidP="00865B41">
      <w:pPr>
        <w:pStyle w:val="Funotentext"/>
        <w:rPr>
          <w:rFonts w:cs="Calibri"/>
          <w:sz w:val="16"/>
          <w:szCs w:val="16"/>
        </w:rPr>
      </w:pPr>
      <w:r w:rsidRPr="00684F0F">
        <w:rPr>
          <w:rStyle w:val="Funotenzeichen"/>
          <w:sz w:val="16"/>
          <w:szCs w:val="16"/>
        </w:rPr>
        <w:footnoteRef/>
      </w:r>
      <w:r w:rsidRPr="00684F0F">
        <w:rPr>
          <w:sz w:val="16"/>
          <w:szCs w:val="16"/>
        </w:rPr>
        <w:t xml:space="preserve"> </w:t>
      </w:r>
      <w:r w:rsidRPr="000D29C6">
        <w:rPr>
          <w:rFonts w:cs="Calibri"/>
          <w:sz w:val="16"/>
          <w:szCs w:val="16"/>
        </w:rPr>
        <w:t xml:space="preserve">Stadsarchief Rotterdam, 18 Notarissen te Rotterdam en daarin opgegangene gemeenten (ONA), inventarisnummer: 160; </w:t>
      </w:r>
      <w:r w:rsidRPr="000D29C6">
        <w:rPr>
          <w:rFonts w:eastAsia="Times New Roman" w:cs="Calibri"/>
          <w:sz w:val="16"/>
          <w:szCs w:val="16"/>
          <w:lang w:eastAsia="de-DE"/>
        </w:rPr>
        <w:t xml:space="preserve">18_160 </w:t>
      </w:r>
      <w:r w:rsidRPr="000D29C6">
        <w:rPr>
          <w:rFonts w:eastAsia="Times New Roman" w:cs="Calibri"/>
          <w:b/>
          <w:sz w:val="16"/>
          <w:szCs w:val="16"/>
          <w:lang w:eastAsia="de-DE"/>
        </w:rPr>
        <w:t>Nicolaas Vogel Adriaansz</w:t>
      </w:r>
      <w:r w:rsidRPr="000D29C6">
        <w:rPr>
          <w:rFonts w:eastAsia="Times New Roman" w:cs="Calibri"/>
          <w:sz w:val="16"/>
          <w:szCs w:val="16"/>
          <w:lang w:eastAsia="de-DE"/>
        </w:rPr>
        <w:t xml:space="preserve"> te Rotterdam, 31-Jan-1648 t/m 29-Sep-1660; </w:t>
      </w:r>
      <w:r w:rsidRPr="000D29C6">
        <w:rPr>
          <w:rFonts w:eastAsia="Times New Roman" w:cs="Calibri"/>
          <w:b/>
          <w:bCs/>
          <w:sz w:val="16"/>
          <w:szCs w:val="16"/>
          <w:lang w:eastAsia="de-DE"/>
        </w:rPr>
        <w:t>51</w:t>
      </w:r>
      <w:r w:rsidRPr="000D29C6">
        <w:rPr>
          <w:rFonts w:eastAsia="Times New Roman" w:cs="Calibri"/>
          <w:sz w:val="16"/>
          <w:szCs w:val="16"/>
          <w:lang w:eastAsia="de-DE"/>
        </w:rPr>
        <w:t xml:space="preserve"> testament 15-aug-1650; Datering: 15-aug-1650; Aktenummer: 51; Standplaats: Rotterdam; Bladzijden: 149 t/m </w:t>
      </w:r>
      <w:proofErr w:type="gramStart"/>
      <w:r w:rsidRPr="000D29C6">
        <w:rPr>
          <w:rFonts w:eastAsia="Times New Roman" w:cs="Calibri"/>
          <w:sz w:val="16"/>
          <w:szCs w:val="16"/>
          <w:lang w:eastAsia="de-DE"/>
        </w:rPr>
        <w:t>151;  Notaris</w:t>
      </w:r>
      <w:proofErr w:type="gramEnd"/>
      <w:r w:rsidRPr="000D29C6">
        <w:rPr>
          <w:rFonts w:eastAsia="Times New Roman" w:cs="Calibri"/>
          <w:sz w:val="16"/>
          <w:szCs w:val="16"/>
          <w:lang w:eastAsia="de-DE"/>
        </w:rPr>
        <w:t xml:space="preserve">: </w:t>
      </w:r>
      <w:r w:rsidRPr="000D29C6">
        <w:rPr>
          <w:rFonts w:eastAsia="Times New Roman" w:cs="Calibri"/>
          <w:b/>
          <w:sz w:val="16"/>
          <w:szCs w:val="16"/>
          <w:lang w:eastAsia="de-DE"/>
        </w:rPr>
        <w:t>Nicolaas Vogel Adriaansz</w:t>
      </w:r>
      <w:r w:rsidRPr="000D29C6">
        <w:rPr>
          <w:rFonts w:eastAsia="Times New Roman" w:cs="Calibri"/>
          <w:sz w:val="16"/>
          <w:szCs w:val="16"/>
          <w:lang w:eastAsia="de-DE"/>
        </w:rPr>
        <w:t>; Akteplaats: Rotterdam; Aktesoort: testament.</w:t>
      </w:r>
    </w:p>
  </w:footnote>
  <w:footnote w:id="399">
    <w:p w14:paraId="50A60E97" w14:textId="77777777" w:rsidR="00865B41" w:rsidRPr="009F0B3A" w:rsidRDefault="00865B41" w:rsidP="00865B41">
      <w:pPr>
        <w:pStyle w:val="Funotentext"/>
        <w:rPr>
          <w:rFonts w:cs="Calibri"/>
          <w:sz w:val="16"/>
          <w:szCs w:val="16"/>
        </w:rPr>
      </w:pPr>
      <w:r w:rsidRPr="000D29C6">
        <w:rPr>
          <w:rStyle w:val="Funotenzeichen"/>
          <w:rFonts w:cs="Calibri"/>
          <w:sz w:val="16"/>
          <w:szCs w:val="16"/>
        </w:rPr>
        <w:footnoteRef/>
      </w:r>
      <w:r w:rsidRPr="000D29C6">
        <w:rPr>
          <w:rFonts w:cs="Calibri"/>
          <w:sz w:val="16"/>
          <w:szCs w:val="16"/>
        </w:rPr>
        <w:t xml:space="preserve"> Stadsarchief Rotterdam, 18 Notarissen te Rotterdam en daarin opgegangene gemeenten (ONA), inventarisnummer 179, Nr. </w:t>
      </w:r>
      <w:r w:rsidRPr="000D29C6">
        <w:rPr>
          <w:rFonts w:eastAsia="Times New Roman" w:cs="Calibri"/>
          <w:bCs/>
          <w:sz w:val="16"/>
          <w:szCs w:val="16"/>
          <w:lang w:eastAsia="de-DE"/>
        </w:rPr>
        <w:t>21</w:t>
      </w:r>
      <w:r w:rsidRPr="000D29C6">
        <w:rPr>
          <w:rFonts w:eastAsia="Times New Roman" w:cs="Calibri"/>
          <w:sz w:val="16"/>
          <w:szCs w:val="16"/>
          <w:lang w:eastAsia="de-DE"/>
        </w:rPr>
        <w:t> verkoop 19-mei-1637</w:t>
      </w:r>
      <w:r w:rsidRPr="000D29C6">
        <w:rPr>
          <w:rFonts w:eastAsia="Times New Roman" w:cs="Calibri"/>
          <w:sz w:val="24"/>
          <w:szCs w:val="24"/>
          <w:lang w:eastAsia="de-DE"/>
        </w:rPr>
        <w:t xml:space="preserve"> </w:t>
      </w:r>
      <w:r w:rsidRPr="000D29C6">
        <w:rPr>
          <w:rFonts w:cs="Calibri"/>
          <w:sz w:val="16"/>
          <w:szCs w:val="16"/>
        </w:rPr>
        <w:t xml:space="preserve">„Datering: 19-mei-1637, Aktenummer: 21, Bladzijden: 41 t/m 42, Standplaats: </w:t>
      </w:r>
      <w:proofErr w:type="gramStart"/>
      <w:r w:rsidRPr="000D29C6">
        <w:rPr>
          <w:rFonts w:cs="Calibri"/>
          <w:sz w:val="16"/>
          <w:szCs w:val="16"/>
        </w:rPr>
        <w:t>Rotterdam,Notaris</w:t>
      </w:r>
      <w:proofErr w:type="gramEnd"/>
      <w:r w:rsidRPr="000D29C6">
        <w:rPr>
          <w:rFonts w:cs="Calibri"/>
          <w:sz w:val="16"/>
          <w:szCs w:val="16"/>
        </w:rPr>
        <w:t xml:space="preserve">: Nicolaas Vogel Adriaansz te Rotterdam </w:t>
      </w:r>
      <w:r w:rsidRPr="000D29C6">
        <w:rPr>
          <w:rFonts w:eastAsia="Times New Roman" w:cs="Calibri"/>
          <w:sz w:val="16"/>
          <w:szCs w:val="16"/>
          <w:lang w:eastAsia="de-DE"/>
        </w:rPr>
        <w:t>15-Jan-1635 t/m 27-Feb-</w:t>
      </w:r>
      <w:proofErr w:type="gramStart"/>
      <w:r w:rsidRPr="000D29C6">
        <w:rPr>
          <w:rFonts w:eastAsia="Times New Roman" w:cs="Calibri"/>
          <w:sz w:val="16"/>
          <w:szCs w:val="16"/>
          <w:lang w:eastAsia="de-DE"/>
        </w:rPr>
        <w:t>1650</w:t>
      </w:r>
      <w:r w:rsidRPr="000D29C6">
        <w:rPr>
          <w:rFonts w:cs="Calibri"/>
          <w:sz w:val="16"/>
          <w:szCs w:val="16"/>
        </w:rPr>
        <w:t>,Akteplaats</w:t>
      </w:r>
      <w:proofErr w:type="gramEnd"/>
      <w:r w:rsidRPr="000D29C6">
        <w:rPr>
          <w:rFonts w:cs="Calibri"/>
          <w:sz w:val="16"/>
          <w:szCs w:val="16"/>
        </w:rPr>
        <w:t xml:space="preserve"> Rotterdam, Akktesoort: verkoop; Inhoud: “</w:t>
      </w:r>
      <w:r w:rsidRPr="000D29C6">
        <w:rPr>
          <w:rFonts w:eastAsia="Times New Roman" w:cs="Calibri"/>
          <w:b/>
          <w:i/>
          <w:sz w:val="16"/>
          <w:szCs w:val="16"/>
          <w:lang w:eastAsia="de-DE"/>
        </w:rPr>
        <w:t xml:space="preserve">Cathalyna </w:t>
      </w:r>
      <w:proofErr w:type="gramStart"/>
      <w:r w:rsidRPr="000D29C6">
        <w:rPr>
          <w:rFonts w:eastAsia="Times New Roman" w:cs="Calibri"/>
          <w:b/>
          <w:i/>
          <w:sz w:val="16"/>
          <w:szCs w:val="16"/>
          <w:lang w:eastAsia="de-DE"/>
        </w:rPr>
        <w:t>Rochus;dr</w:t>
      </w:r>
      <w:proofErr w:type="gramEnd"/>
      <w:r w:rsidRPr="000D29C6">
        <w:rPr>
          <w:rFonts w:eastAsia="Times New Roman" w:cs="Calibri"/>
          <w:b/>
          <w:i/>
          <w:sz w:val="16"/>
          <w:szCs w:val="16"/>
          <w:lang w:eastAsia="de-DE"/>
        </w:rPr>
        <w:t xml:space="preserve"> van Steenhuysen</w:t>
      </w:r>
      <w:r w:rsidRPr="000D29C6">
        <w:rPr>
          <w:rFonts w:eastAsia="Times New Roman" w:cs="Calibri"/>
          <w:i/>
          <w:sz w:val="16"/>
          <w:szCs w:val="16"/>
          <w:lang w:eastAsia="de-DE"/>
        </w:rPr>
        <w:t xml:space="preserve">, weduwe van </w:t>
      </w:r>
      <w:r w:rsidRPr="000D29C6">
        <w:rPr>
          <w:rFonts w:eastAsia="Times New Roman" w:cs="Calibri"/>
          <w:b/>
          <w:i/>
          <w:sz w:val="16"/>
          <w:szCs w:val="16"/>
          <w:lang w:eastAsia="de-DE"/>
        </w:rPr>
        <w:t>Jan Kievidt</w:t>
      </w:r>
      <w:r w:rsidRPr="000D29C6">
        <w:rPr>
          <w:rFonts w:eastAsia="Times New Roman" w:cs="Calibri"/>
          <w:i/>
          <w:sz w:val="16"/>
          <w:szCs w:val="16"/>
          <w:lang w:eastAsia="de-DE"/>
        </w:rPr>
        <w:t xml:space="preserve">, geassisteerd met haar zwager </w:t>
      </w:r>
      <w:r w:rsidRPr="000D29C6">
        <w:rPr>
          <w:rFonts w:eastAsia="Times New Roman" w:cs="Calibri"/>
          <w:b/>
          <w:i/>
          <w:sz w:val="16"/>
          <w:szCs w:val="16"/>
          <w:lang w:eastAsia="de-DE"/>
        </w:rPr>
        <w:t>Joris Cornelisz Plat</w:t>
      </w:r>
      <w:r w:rsidRPr="000D29C6">
        <w:rPr>
          <w:rFonts w:eastAsia="Times New Roman" w:cs="Calibri"/>
          <w:i/>
          <w:sz w:val="16"/>
          <w:szCs w:val="16"/>
          <w:lang w:eastAsia="de-DE"/>
        </w:rPr>
        <w:t xml:space="preserve">, verkoopt voor 1300 gld. aan Gillis </w:t>
      </w:r>
      <w:r w:rsidRPr="000D29C6">
        <w:rPr>
          <w:rFonts w:eastAsia="Times New Roman" w:cs="Calibri"/>
          <w:b/>
          <w:i/>
          <w:sz w:val="16"/>
          <w:szCs w:val="16"/>
          <w:lang w:eastAsia="de-DE"/>
        </w:rPr>
        <w:t>Lambrechtsz van der Helst</w:t>
      </w:r>
      <w:r w:rsidRPr="000D29C6">
        <w:rPr>
          <w:rFonts w:eastAsia="Times New Roman" w:cs="Calibri"/>
          <w:i/>
          <w:sz w:val="16"/>
          <w:szCs w:val="16"/>
          <w:lang w:eastAsia="de-DE"/>
        </w:rPr>
        <w:t>, sleper, haar huis en erf.</w:t>
      </w:r>
      <w:r w:rsidRPr="000D29C6">
        <w:rPr>
          <w:rFonts w:eastAsia="Times New Roman" w:cs="Calibri"/>
          <w:i/>
          <w:sz w:val="16"/>
          <w:szCs w:val="16"/>
          <w:lang w:eastAsia="de-DE"/>
        </w:rPr>
        <w:br/>
      </w:r>
      <w:r w:rsidRPr="009F0B3A">
        <w:rPr>
          <w:rFonts w:eastAsia="Times New Roman" w:cs="Calibri"/>
          <w:i/>
          <w:sz w:val="16"/>
          <w:szCs w:val="16"/>
          <w:lang w:eastAsia="de-DE"/>
        </w:rPr>
        <w:t xml:space="preserve">Het huis staat achter het Verbrande Clooster en strekt van het water tot aan het kerckhoff en ten westen Dirck </w:t>
      </w:r>
      <w:r w:rsidRPr="009F0B3A">
        <w:rPr>
          <w:rFonts w:eastAsia="Times New Roman" w:cs="Calibri"/>
          <w:b/>
          <w:i/>
          <w:sz w:val="16"/>
          <w:szCs w:val="16"/>
          <w:lang w:eastAsia="de-DE"/>
        </w:rPr>
        <w:t>Wijnen</w:t>
      </w:r>
      <w:r w:rsidRPr="009F0B3A">
        <w:rPr>
          <w:rFonts w:eastAsia="Times New Roman" w:cs="Calibri"/>
          <w:i/>
          <w:sz w:val="16"/>
          <w:szCs w:val="16"/>
          <w:lang w:eastAsia="de-DE"/>
        </w:rPr>
        <w:t>.</w:t>
      </w:r>
      <w:r>
        <w:rPr>
          <w:rFonts w:eastAsia="Times New Roman" w:cs="Calibri"/>
          <w:i/>
          <w:sz w:val="16"/>
          <w:szCs w:val="16"/>
          <w:lang w:eastAsia="de-DE"/>
        </w:rPr>
        <w:t>“</w:t>
      </w:r>
    </w:p>
  </w:footnote>
  <w:footnote w:id="400">
    <w:p w14:paraId="0D8A9245" w14:textId="77777777" w:rsidR="00865B41" w:rsidRPr="0049635E" w:rsidRDefault="00865B41" w:rsidP="00865B41">
      <w:pPr>
        <w:pStyle w:val="Funotentext"/>
        <w:rPr>
          <w:rFonts w:cs="Calibri"/>
          <w:sz w:val="16"/>
          <w:szCs w:val="16"/>
        </w:rPr>
      </w:pPr>
      <w:r w:rsidRPr="0049635E">
        <w:rPr>
          <w:rStyle w:val="Funotenzeichen"/>
          <w:sz w:val="16"/>
          <w:szCs w:val="16"/>
        </w:rPr>
        <w:footnoteRef/>
      </w:r>
      <w:r>
        <w:t xml:space="preserve"> </w:t>
      </w:r>
      <w:r w:rsidRPr="0049635E">
        <w:rPr>
          <w:rFonts w:cs="Calibri"/>
          <w:sz w:val="16"/>
          <w:szCs w:val="16"/>
        </w:rPr>
        <w:t xml:space="preserve">Stadsarchief Rotterdam, 18 Notarissen te Rotterdam en daarin opgegangene gemeenten (ONA), inventarisnummer: </w:t>
      </w:r>
      <w:proofErr w:type="gramStart"/>
      <w:r w:rsidRPr="0049635E">
        <w:rPr>
          <w:rFonts w:cs="Calibri"/>
          <w:sz w:val="16"/>
          <w:szCs w:val="16"/>
        </w:rPr>
        <w:t xml:space="preserve">384;  </w:t>
      </w:r>
      <w:r w:rsidRPr="0049635E">
        <w:rPr>
          <w:rFonts w:eastAsia="Times New Roman" w:cs="Calibri"/>
          <w:sz w:val="16"/>
          <w:szCs w:val="16"/>
          <w:lang w:eastAsia="de-DE"/>
        </w:rPr>
        <w:t>18</w:t>
      </w:r>
      <w:proofErr w:type="gramEnd"/>
      <w:r w:rsidRPr="0049635E">
        <w:rPr>
          <w:rFonts w:eastAsia="Times New Roman" w:cs="Calibri"/>
          <w:sz w:val="16"/>
          <w:szCs w:val="16"/>
          <w:lang w:eastAsia="de-DE"/>
        </w:rPr>
        <w:t xml:space="preserve">_384 </w:t>
      </w:r>
      <w:r w:rsidRPr="0049635E">
        <w:rPr>
          <w:rFonts w:eastAsia="Times New Roman" w:cs="Calibri"/>
          <w:b/>
          <w:sz w:val="16"/>
          <w:szCs w:val="16"/>
          <w:lang w:eastAsia="de-DE"/>
        </w:rPr>
        <w:t>Jacobus Delphius</w:t>
      </w:r>
      <w:r w:rsidRPr="0049635E">
        <w:rPr>
          <w:rFonts w:eastAsia="Times New Roman" w:cs="Calibri"/>
          <w:sz w:val="16"/>
          <w:szCs w:val="16"/>
          <w:lang w:eastAsia="de-DE"/>
        </w:rPr>
        <w:t xml:space="preserve"> te Rotterdam, 03-Jan-1653 t/m 30-Dec-1655; </w:t>
      </w:r>
      <w:r w:rsidRPr="0049635E">
        <w:rPr>
          <w:rFonts w:eastAsia="Times New Roman" w:cs="Calibri"/>
          <w:b/>
          <w:bCs/>
          <w:sz w:val="16"/>
          <w:szCs w:val="16"/>
          <w:lang w:eastAsia="de-DE"/>
        </w:rPr>
        <w:t>363</w:t>
      </w:r>
      <w:r w:rsidRPr="0049635E">
        <w:rPr>
          <w:rFonts w:eastAsia="Times New Roman" w:cs="Calibri"/>
          <w:sz w:val="16"/>
          <w:szCs w:val="16"/>
          <w:lang w:eastAsia="de-DE"/>
        </w:rPr>
        <w:t> machtiging 22-jun-1655;</w:t>
      </w:r>
      <w:r>
        <w:rPr>
          <w:rFonts w:eastAsia="Times New Roman" w:cs="Calibri"/>
          <w:sz w:val="16"/>
          <w:szCs w:val="16"/>
          <w:lang w:eastAsia="de-DE"/>
        </w:rPr>
        <w:t xml:space="preserve"> </w:t>
      </w:r>
      <w:r w:rsidRPr="0049635E">
        <w:rPr>
          <w:rFonts w:eastAsia="Times New Roman" w:cs="Calibri"/>
          <w:sz w:val="16"/>
          <w:szCs w:val="16"/>
          <w:lang w:eastAsia="de-DE"/>
        </w:rPr>
        <w:t xml:space="preserve">Datering: 22-jun-1655; Aktenummer: 363; Standplaats: Rotterdam; Bladzijden: 668 t/m </w:t>
      </w:r>
      <w:proofErr w:type="gramStart"/>
      <w:r w:rsidRPr="0049635E">
        <w:rPr>
          <w:rFonts w:eastAsia="Times New Roman" w:cs="Calibri"/>
          <w:sz w:val="16"/>
          <w:szCs w:val="16"/>
          <w:lang w:eastAsia="de-DE"/>
        </w:rPr>
        <w:t>669;  Notaris</w:t>
      </w:r>
      <w:proofErr w:type="gramEnd"/>
      <w:r w:rsidRPr="0049635E">
        <w:rPr>
          <w:rFonts w:eastAsia="Times New Roman" w:cs="Calibri"/>
          <w:sz w:val="16"/>
          <w:szCs w:val="16"/>
          <w:lang w:eastAsia="de-DE"/>
        </w:rPr>
        <w:t xml:space="preserve">: </w:t>
      </w:r>
      <w:r w:rsidRPr="0049635E">
        <w:rPr>
          <w:rFonts w:eastAsia="Times New Roman" w:cs="Calibri"/>
          <w:b/>
          <w:sz w:val="16"/>
          <w:szCs w:val="16"/>
          <w:lang w:eastAsia="de-DE"/>
        </w:rPr>
        <w:t>Jacobus Delphius</w:t>
      </w:r>
      <w:r w:rsidRPr="0049635E">
        <w:rPr>
          <w:rFonts w:eastAsia="Times New Roman" w:cs="Calibri"/>
          <w:sz w:val="16"/>
          <w:szCs w:val="16"/>
          <w:lang w:eastAsia="de-DE"/>
        </w:rPr>
        <w:t>; Akteplaats: Rotterdam; Aktesoort: machtiging.</w:t>
      </w:r>
    </w:p>
  </w:footnote>
  <w:footnote w:id="401">
    <w:p w14:paraId="181A2B9F" w14:textId="77777777" w:rsidR="00865B41" w:rsidRPr="00AF74C0" w:rsidRDefault="00865B41" w:rsidP="00865B41">
      <w:pPr>
        <w:pStyle w:val="Funotentext"/>
        <w:rPr>
          <w:sz w:val="16"/>
          <w:szCs w:val="16"/>
        </w:rPr>
      </w:pPr>
      <w:r w:rsidRPr="00AF74C0">
        <w:rPr>
          <w:rStyle w:val="Funotenzeichen"/>
          <w:sz w:val="16"/>
          <w:szCs w:val="16"/>
        </w:rPr>
        <w:footnoteRef/>
      </w:r>
      <w:r w:rsidRPr="00AF74C0">
        <w:rPr>
          <w:sz w:val="16"/>
          <w:szCs w:val="16"/>
        </w:rPr>
        <w:t xml:space="preserve"> </w:t>
      </w:r>
      <w:r w:rsidRPr="00F87FC4">
        <w:rPr>
          <w:rFonts w:cs="Calibri"/>
          <w:sz w:val="16"/>
          <w:szCs w:val="16"/>
        </w:rPr>
        <w:t>Stadsarchief Rotterdam</w:t>
      </w:r>
      <w:r w:rsidRPr="00F87FC4">
        <w:rPr>
          <w:rFonts w:eastAsia="Times New Roman" w:cs="Calibri"/>
          <w:sz w:val="16"/>
          <w:szCs w:val="16"/>
          <w:lang w:eastAsia="de-DE"/>
        </w:rPr>
        <w:t>18_167</w:t>
      </w:r>
      <w:r w:rsidRPr="00F87FC4">
        <w:rPr>
          <w:rFonts w:cs="Calibri"/>
          <w:sz w:val="16"/>
          <w:szCs w:val="16"/>
        </w:rPr>
        <w:t xml:space="preserve">, 18 Notarissen te Rotterdam en daarin opgegane gemeenten (ONA), Inventarisnummer: 36; </w:t>
      </w:r>
      <w:r w:rsidRPr="00F87FC4">
        <w:rPr>
          <w:rFonts w:eastAsia="Times New Roman" w:cs="Calibri"/>
          <w:sz w:val="16"/>
          <w:szCs w:val="16"/>
          <w:lang w:eastAsia="de-DE"/>
        </w:rPr>
        <w:t xml:space="preserve">18_36 </w:t>
      </w:r>
      <w:r w:rsidRPr="00684F0F">
        <w:rPr>
          <w:rFonts w:eastAsia="Times New Roman" w:cs="Calibri"/>
          <w:b/>
          <w:sz w:val="16"/>
          <w:szCs w:val="16"/>
          <w:lang w:eastAsia="de-DE"/>
        </w:rPr>
        <w:t>Jacob Duyfhuysen</w:t>
      </w:r>
      <w:r w:rsidRPr="00F87FC4">
        <w:rPr>
          <w:rFonts w:eastAsia="Times New Roman" w:cs="Calibri"/>
          <w:sz w:val="16"/>
          <w:szCs w:val="16"/>
          <w:lang w:eastAsia="de-DE"/>
        </w:rPr>
        <w:t xml:space="preserve"> te Rotterdam, 20-Apr-1616 t/m 02-Aug-1618; </w:t>
      </w:r>
      <w:r w:rsidRPr="00F87FC4">
        <w:rPr>
          <w:rFonts w:eastAsia="Times New Roman" w:cs="Calibri"/>
          <w:b/>
          <w:bCs/>
          <w:sz w:val="16"/>
          <w:szCs w:val="16"/>
          <w:lang w:eastAsia="de-DE"/>
        </w:rPr>
        <w:t>161</w:t>
      </w:r>
      <w:r w:rsidRPr="00F87FC4">
        <w:rPr>
          <w:rFonts w:eastAsia="Times New Roman" w:cs="Calibri"/>
          <w:sz w:val="16"/>
          <w:szCs w:val="16"/>
          <w:lang w:eastAsia="de-DE"/>
        </w:rPr>
        <w:t xml:space="preserve"> testament 11-nov-1617; Datering: 11-nov-1617; Aktenummer: </w:t>
      </w:r>
      <w:proofErr w:type="gramStart"/>
      <w:r w:rsidRPr="00F87FC4">
        <w:rPr>
          <w:rFonts w:eastAsia="Times New Roman" w:cs="Calibri"/>
          <w:sz w:val="16"/>
          <w:szCs w:val="16"/>
          <w:lang w:eastAsia="de-DE"/>
        </w:rPr>
        <w:t>161;  Bladzijden</w:t>
      </w:r>
      <w:proofErr w:type="gramEnd"/>
      <w:r w:rsidRPr="00F87FC4">
        <w:rPr>
          <w:rFonts w:eastAsia="Times New Roman" w:cs="Calibri"/>
          <w:sz w:val="16"/>
          <w:szCs w:val="16"/>
          <w:lang w:eastAsia="de-DE"/>
        </w:rPr>
        <w:t xml:space="preserve">: 394 t/m 398; Standplaats: Rotterdam; Notaris: Jacob </w:t>
      </w:r>
      <w:r w:rsidRPr="00F87FC4">
        <w:rPr>
          <w:rFonts w:eastAsia="Times New Roman" w:cs="Calibri"/>
          <w:b/>
          <w:sz w:val="16"/>
          <w:szCs w:val="16"/>
          <w:lang w:eastAsia="de-DE"/>
        </w:rPr>
        <w:t>Duyfhuysen</w:t>
      </w:r>
      <w:r w:rsidRPr="00F87FC4">
        <w:rPr>
          <w:rFonts w:eastAsia="Times New Roman" w:cs="Calibri"/>
          <w:sz w:val="16"/>
          <w:szCs w:val="16"/>
          <w:lang w:eastAsia="de-DE"/>
        </w:rPr>
        <w:t>; Akteplaats: Rotterdam; Aktesoort testament.</w:t>
      </w:r>
    </w:p>
  </w:footnote>
  <w:footnote w:id="402">
    <w:p w14:paraId="3F084256" w14:textId="77777777" w:rsidR="00865B41" w:rsidRPr="00AF74C0" w:rsidRDefault="00865B41" w:rsidP="00865B41">
      <w:pPr>
        <w:pStyle w:val="Funotentext"/>
        <w:rPr>
          <w:sz w:val="16"/>
          <w:szCs w:val="16"/>
        </w:rPr>
      </w:pPr>
      <w:r w:rsidRPr="00AF74C0">
        <w:rPr>
          <w:rStyle w:val="Funotenzeichen"/>
          <w:sz w:val="16"/>
          <w:szCs w:val="16"/>
        </w:rPr>
        <w:footnoteRef/>
      </w:r>
      <w:r w:rsidRPr="00AF74C0">
        <w:rPr>
          <w:sz w:val="16"/>
          <w:szCs w:val="16"/>
        </w:rPr>
        <w:t xml:space="preserve"> </w:t>
      </w:r>
      <w:r w:rsidRPr="00F87FC4">
        <w:rPr>
          <w:rFonts w:cs="Calibri"/>
          <w:sz w:val="16"/>
          <w:szCs w:val="16"/>
        </w:rPr>
        <w:t>Stadsarchief Rotterdam</w:t>
      </w:r>
      <w:r w:rsidRPr="00F87FC4">
        <w:rPr>
          <w:rFonts w:eastAsia="Times New Roman" w:cs="Calibri"/>
          <w:sz w:val="16"/>
          <w:szCs w:val="16"/>
          <w:lang w:eastAsia="de-DE"/>
        </w:rPr>
        <w:t>18_167</w:t>
      </w:r>
      <w:r w:rsidRPr="00F87FC4">
        <w:rPr>
          <w:rFonts w:cs="Calibri"/>
          <w:sz w:val="16"/>
          <w:szCs w:val="16"/>
        </w:rPr>
        <w:t xml:space="preserve">, 18 Notarissen te Rotterdam en daarin opgegane gemeenten (ONA), Inventarisnummer: 36; </w:t>
      </w:r>
      <w:r w:rsidRPr="00F87FC4">
        <w:rPr>
          <w:rFonts w:eastAsia="Times New Roman" w:cs="Calibri"/>
          <w:sz w:val="16"/>
          <w:szCs w:val="16"/>
          <w:lang w:eastAsia="de-DE"/>
        </w:rPr>
        <w:t xml:space="preserve">18_36 </w:t>
      </w:r>
      <w:r w:rsidRPr="00684F0F">
        <w:rPr>
          <w:rFonts w:eastAsia="Times New Roman" w:cs="Calibri"/>
          <w:b/>
          <w:sz w:val="16"/>
          <w:szCs w:val="16"/>
          <w:lang w:eastAsia="de-DE"/>
        </w:rPr>
        <w:t>Jacob Duyfhuysen</w:t>
      </w:r>
      <w:r w:rsidRPr="00F87FC4">
        <w:rPr>
          <w:rFonts w:eastAsia="Times New Roman" w:cs="Calibri"/>
          <w:sz w:val="16"/>
          <w:szCs w:val="16"/>
          <w:lang w:eastAsia="de-DE"/>
        </w:rPr>
        <w:t xml:space="preserve"> te Rotterdam, 20-Apr-1616 t/m 02-Aug-1618; </w:t>
      </w:r>
      <w:r w:rsidRPr="00F87FC4">
        <w:rPr>
          <w:rFonts w:eastAsia="Times New Roman" w:cs="Calibri"/>
          <w:b/>
          <w:bCs/>
          <w:sz w:val="16"/>
          <w:szCs w:val="16"/>
          <w:lang w:eastAsia="de-DE"/>
        </w:rPr>
        <w:t>161</w:t>
      </w:r>
      <w:r w:rsidRPr="00F87FC4">
        <w:rPr>
          <w:rFonts w:eastAsia="Times New Roman" w:cs="Calibri"/>
          <w:sz w:val="16"/>
          <w:szCs w:val="16"/>
          <w:lang w:eastAsia="de-DE"/>
        </w:rPr>
        <w:t xml:space="preserve"> testament 11-nov-1617; Datering: 11-nov-1617; Aktenummer: </w:t>
      </w:r>
      <w:proofErr w:type="gramStart"/>
      <w:r w:rsidRPr="00F87FC4">
        <w:rPr>
          <w:rFonts w:eastAsia="Times New Roman" w:cs="Calibri"/>
          <w:sz w:val="16"/>
          <w:szCs w:val="16"/>
          <w:lang w:eastAsia="de-DE"/>
        </w:rPr>
        <w:t>161;  Bladzijden</w:t>
      </w:r>
      <w:proofErr w:type="gramEnd"/>
      <w:r w:rsidRPr="00F87FC4">
        <w:rPr>
          <w:rFonts w:eastAsia="Times New Roman" w:cs="Calibri"/>
          <w:sz w:val="16"/>
          <w:szCs w:val="16"/>
          <w:lang w:eastAsia="de-DE"/>
        </w:rPr>
        <w:t xml:space="preserve">: 394 t/m 398; Standplaats: Rotterdam; Notaris: Jacob </w:t>
      </w:r>
      <w:r w:rsidRPr="00F87FC4">
        <w:rPr>
          <w:rFonts w:eastAsia="Times New Roman" w:cs="Calibri"/>
          <w:b/>
          <w:sz w:val="16"/>
          <w:szCs w:val="16"/>
          <w:lang w:eastAsia="de-DE"/>
        </w:rPr>
        <w:t>Duyfhuysen</w:t>
      </w:r>
      <w:r w:rsidRPr="00F87FC4">
        <w:rPr>
          <w:rFonts w:eastAsia="Times New Roman" w:cs="Calibri"/>
          <w:sz w:val="16"/>
          <w:szCs w:val="16"/>
          <w:lang w:eastAsia="de-DE"/>
        </w:rPr>
        <w:t>; Akteplaats: Rotterdam; Aktesoort testament.</w:t>
      </w:r>
    </w:p>
  </w:footnote>
  <w:footnote w:id="403">
    <w:p w14:paraId="3AE5B356" w14:textId="77777777" w:rsidR="00865B41" w:rsidRPr="003078E1" w:rsidRDefault="00865B41" w:rsidP="00865B41">
      <w:pPr>
        <w:pStyle w:val="Funotentext"/>
        <w:rPr>
          <w:rFonts w:cs="Calibri"/>
          <w:sz w:val="16"/>
          <w:szCs w:val="16"/>
        </w:rPr>
      </w:pPr>
      <w:r w:rsidRPr="00A0528E">
        <w:rPr>
          <w:rStyle w:val="Funotenzeichen"/>
          <w:sz w:val="16"/>
          <w:szCs w:val="16"/>
        </w:rPr>
        <w:footnoteRef/>
      </w:r>
      <w:r w:rsidRPr="00A0528E">
        <w:rPr>
          <w:sz w:val="16"/>
          <w:szCs w:val="16"/>
        </w:rPr>
        <w:t xml:space="preserve"> </w:t>
      </w:r>
      <w:r w:rsidRPr="003078E1">
        <w:rPr>
          <w:rFonts w:cs="Calibri"/>
          <w:sz w:val="16"/>
          <w:szCs w:val="16"/>
        </w:rPr>
        <w:t xml:space="preserve">Stadsarchief Rotterdam, 18 Notarissen te Rotterdam en daarin opgegangene gemeenten (ONA), inventarisnummer 37; </w:t>
      </w:r>
      <w:r w:rsidRPr="003078E1">
        <w:rPr>
          <w:rFonts w:eastAsia="Times New Roman" w:cs="Calibri"/>
          <w:sz w:val="16"/>
          <w:szCs w:val="16"/>
          <w:lang w:eastAsia="de-DE"/>
        </w:rPr>
        <w:t xml:space="preserve">18_37 Jacob </w:t>
      </w:r>
      <w:r w:rsidRPr="003078E1">
        <w:rPr>
          <w:rFonts w:eastAsia="Times New Roman" w:cs="Calibri"/>
          <w:b/>
          <w:sz w:val="16"/>
          <w:szCs w:val="16"/>
          <w:lang w:eastAsia="de-DE"/>
        </w:rPr>
        <w:t>Duyfhuysen</w:t>
      </w:r>
      <w:r w:rsidRPr="003078E1">
        <w:rPr>
          <w:rFonts w:eastAsia="Times New Roman" w:cs="Calibri"/>
          <w:sz w:val="16"/>
          <w:szCs w:val="16"/>
          <w:lang w:eastAsia="de-DE"/>
        </w:rPr>
        <w:t xml:space="preserve"> te Rotterdam, 07-Aug-1618 t/m 08-Nov-1620; </w:t>
      </w:r>
      <w:r w:rsidRPr="003078E1">
        <w:rPr>
          <w:rFonts w:eastAsia="Times New Roman" w:cs="Calibri"/>
          <w:b/>
          <w:bCs/>
          <w:sz w:val="16"/>
          <w:szCs w:val="16"/>
          <w:lang w:eastAsia="de-DE"/>
        </w:rPr>
        <w:t>249</w:t>
      </w:r>
      <w:r w:rsidRPr="003078E1">
        <w:rPr>
          <w:rFonts w:eastAsia="Times New Roman" w:cs="Calibri"/>
          <w:sz w:val="16"/>
          <w:szCs w:val="16"/>
          <w:lang w:eastAsia="de-DE"/>
        </w:rPr>
        <w:t xml:space="preserve"> testament 20-okt-1620; </w:t>
      </w:r>
      <w:r w:rsidRPr="003078E1">
        <w:rPr>
          <w:rFonts w:cs="Calibri"/>
          <w:sz w:val="16"/>
          <w:szCs w:val="16"/>
        </w:rPr>
        <w:t xml:space="preserve">Datering: </w:t>
      </w:r>
      <w:r w:rsidRPr="003078E1">
        <w:rPr>
          <w:rFonts w:eastAsia="Times New Roman" w:cs="Calibri"/>
          <w:sz w:val="16"/>
          <w:szCs w:val="16"/>
          <w:lang w:eastAsia="de-DE"/>
        </w:rPr>
        <w:t>20-okt-1620</w:t>
      </w:r>
      <w:r w:rsidRPr="003078E1">
        <w:rPr>
          <w:rFonts w:cs="Calibri"/>
          <w:sz w:val="16"/>
          <w:szCs w:val="16"/>
        </w:rPr>
        <w:t xml:space="preserve">, Aktenummer: </w:t>
      </w:r>
      <w:r w:rsidRPr="003078E1">
        <w:rPr>
          <w:rFonts w:eastAsia="Times New Roman" w:cs="Calibri"/>
          <w:sz w:val="16"/>
          <w:szCs w:val="16"/>
          <w:lang w:eastAsia="de-DE"/>
        </w:rPr>
        <w:t>249</w:t>
      </w:r>
      <w:r w:rsidRPr="003078E1">
        <w:rPr>
          <w:rFonts w:cs="Calibri"/>
          <w:sz w:val="16"/>
          <w:szCs w:val="16"/>
        </w:rPr>
        <w:t xml:space="preserve">, Bladzijden: </w:t>
      </w:r>
      <w:r w:rsidRPr="003078E1">
        <w:rPr>
          <w:rFonts w:eastAsia="Times New Roman" w:cs="Calibri"/>
          <w:sz w:val="16"/>
          <w:szCs w:val="16"/>
          <w:lang w:eastAsia="de-DE"/>
        </w:rPr>
        <w:t>543 t/m 546</w:t>
      </w:r>
      <w:r w:rsidRPr="003078E1">
        <w:rPr>
          <w:rFonts w:cs="Calibri"/>
          <w:sz w:val="16"/>
          <w:szCs w:val="16"/>
        </w:rPr>
        <w:t xml:space="preserve">, Standplaats: Rotterdam, Notaris: </w:t>
      </w:r>
      <w:r w:rsidRPr="003078E1">
        <w:rPr>
          <w:rFonts w:eastAsia="Times New Roman" w:cs="Calibri"/>
          <w:sz w:val="16"/>
          <w:szCs w:val="16"/>
          <w:lang w:eastAsia="de-DE"/>
        </w:rPr>
        <w:t xml:space="preserve">Jacob </w:t>
      </w:r>
      <w:r w:rsidRPr="003078E1">
        <w:rPr>
          <w:rFonts w:eastAsia="Times New Roman" w:cs="Calibri"/>
          <w:b/>
          <w:sz w:val="16"/>
          <w:szCs w:val="16"/>
          <w:lang w:eastAsia="de-DE"/>
        </w:rPr>
        <w:t>Duyfhuysen</w:t>
      </w:r>
      <w:r w:rsidRPr="003078E1">
        <w:rPr>
          <w:rFonts w:eastAsia="Times New Roman" w:cs="Calibri"/>
          <w:sz w:val="16"/>
          <w:szCs w:val="16"/>
          <w:lang w:eastAsia="de-DE"/>
        </w:rPr>
        <w:t xml:space="preserve">; </w:t>
      </w:r>
      <w:r w:rsidRPr="003078E1">
        <w:rPr>
          <w:rFonts w:cs="Calibri"/>
          <w:sz w:val="16"/>
          <w:szCs w:val="16"/>
        </w:rPr>
        <w:t xml:space="preserve">Akteplaats Rotterdam, Akktesoort: </w:t>
      </w:r>
      <w:r w:rsidRPr="003078E1">
        <w:rPr>
          <w:rFonts w:eastAsia="Times New Roman" w:cs="Calibri"/>
          <w:sz w:val="16"/>
          <w:szCs w:val="16"/>
          <w:lang w:eastAsia="de-DE"/>
        </w:rPr>
        <w:t>testament</w:t>
      </w:r>
      <w:r w:rsidRPr="003078E1">
        <w:rPr>
          <w:rFonts w:cs="Calibri"/>
          <w:sz w:val="16"/>
          <w:szCs w:val="16"/>
        </w:rPr>
        <w:t>.</w:t>
      </w:r>
    </w:p>
  </w:footnote>
  <w:footnote w:id="404">
    <w:p w14:paraId="191DB8C5" w14:textId="77777777" w:rsidR="00865B41" w:rsidRPr="0049635E" w:rsidRDefault="00865B41" w:rsidP="00865B41">
      <w:pPr>
        <w:pStyle w:val="Funotentext"/>
        <w:rPr>
          <w:rFonts w:cs="Calibri"/>
          <w:sz w:val="16"/>
          <w:szCs w:val="16"/>
        </w:rPr>
      </w:pPr>
      <w:r w:rsidRPr="0049635E">
        <w:rPr>
          <w:rStyle w:val="Funotenzeichen"/>
          <w:sz w:val="16"/>
          <w:szCs w:val="16"/>
        </w:rPr>
        <w:footnoteRef/>
      </w:r>
      <w:r>
        <w:t xml:space="preserve"> </w:t>
      </w:r>
      <w:r w:rsidRPr="0049635E">
        <w:rPr>
          <w:rFonts w:cs="Calibri"/>
          <w:sz w:val="16"/>
          <w:szCs w:val="16"/>
        </w:rPr>
        <w:t xml:space="preserve">Stadsarchief Rotterdam, 18 Notarissen te Rotterdam en daarin opgegangene gemeenten (ONA), inventarisnummer: </w:t>
      </w:r>
      <w:proofErr w:type="gramStart"/>
      <w:r w:rsidRPr="0049635E">
        <w:rPr>
          <w:rFonts w:cs="Calibri"/>
          <w:sz w:val="16"/>
          <w:szCs w:val="16"/>
        </w:rPr>
        <w:t xml:space="preserve">384;  </w:t>
      </w:r>
      <w:r w:rsidRPr="0049635E">
        <w:rPr>
          <w:rFonts w:eastAsia="Times New Roman" w:cs="Calibri"/>
          <w:sz w:val="16"/>
          <w:szCs w:val="16"/>
          <w:lang w:eastAsia="de-DE"/>
        </w:rPr>
        <w:t>18</w:t>
      </w:r>
      <w:proofErr w:type="gramEnd"/>
      <w:r w:rsidRPr="0049635E">
        <w:rPr>
          <w:rFonts w:eastAsia="Times New Roman" w:cs="Calibri"/>
          <w:sz w:val="16"/>
          <w:szCs w:val="16"/>
          <w:lang w:eastAsia="de-DE"/>
        </w:rPr>
        <w:t xml:space="preserve">_384 </w:t>
      </w:r>
      <w:r w:rsidRPr="0049635E">
        <w:rPr>
          <w:rFonts w:eastAsia="Times New Roman" w:cs="Calibri"/>
          <w:b/>
          <w:sz w:val="16"/>
          <w:szCs w:val="16"/>
          <w:lang w:eastAsia="de-DE"/>
        </w:rPr>
        <w:t>Jacobus Delphius</w:t>
      </w:r>
      <w:r w:rsidRPr="0049635E">
        <w:rPr>
          <w:rFonts w:eastAsia="Times New Roman" w:cs="Calibri"/>
          <w:sz w:val="16"/>
          <w:szCs w:val="16"/>
          <w:lang w:eastAsia="de-DE"/>
        </w:rPr>
        <w:t xml:space="preserve"> te Rotterdam, 03-Jan-1653 t/m 30-Dec-1655; </w:t>
      </w:r>
      <w:r w:rsidRPr="0049635E">
        <w:rPr>
          <w:rFonts w:eastAsia="Times New Roman" w:cs="Calibri"/>
          <w:b/>
          <w:bCs/>
          <w:sz w:val="16"/>
          <w:szCs w:val="16"/>
          <w:lang w:eastAsia="de-DE"/>
        </w:rPr>
        <w:t>363</w:t>
      </w:r>
      <w:r w:rsidRPr="0049635E">
        <w:rPr>
          <w:rFonts w:eastAsia="Times New Roman" w:cs="Calibri"/>
          <w:sz w:val="16"/>
          <w:szCs w:val="16"/>
          <w:lang w:eastAsia="de-DE"/>
        </w:rPr>
        <w:t> machtiging 22-jun-1655;</w:t>
      </w:r>
      <w:r>
        <w:rPr>
          <w:rFonts w:eastAsia="Times New Roman" w:cs="Calibri"/>
          <w:sz w:val="16"/>
          <w:szCs w:val="16"/>
          <w:lang w:eastAsia="de-DE"/>
        </w:rPr>
        <w:t xml:space="preserve"> </w:t>
      </w:r>
      <w:r w:rsidRPr="0049635E">
        <w:rPr>
          <w:rFonts w:eastAsia="Times New Roman" w:cs="Calibri"/>
          <w:sz w:val="16"/>
          <w:szCs w:val="16"/>
          <w:lang w:eastAsia="de-DE"/>
        </w:rPr>
        <w:t xml:space="preserve">Datering: 22-jun-1655; Aktenummer: 363; Standplaats: Rotterdam; Bladzijden: 668 t/m </w:t>
      </w:r>
      <w:proofErr w:type="gramStart"/>
      <w:r w:rsidRPr="0049635E">
        <w:rPr>
          <w:rFonts w:eastAsia="Times New Roman" w:cs="Calibri"/>
          <w:sz w:val="16"/>
          <w:szCs w:val="16"/>
          <w:lang w:eastAsia="de-DE"/>
        </w:rPr>
        <w:t>669;  Notaris</w:t>
      </w:r>
      <w:proofErr w:type="gramEnd"/>
      <w:r w:rsidRPr="0049635E">
        <w:rPr>
          <w:rFonts w:eastAsia="Times New Roman" w:cs="Calibri"/>
          <w:sz w:val="16"/>
          <w:szCs w:val="16"/>
          <w:lang w:eastAsia="de-DE"/>
        </w:rPr>
        <w:t xml:space="preserve">: </w:t>
      </w:r>
      <w:r w:rsidRPr="0049635E">
        <w:rPr>
          <w:rFonts w:eastAsia="Times New Roman" w:cs="Calibri"/>
          <w:b/>
          <w:sz w:val="16"/>
          <w:szCs w:val="16"/>
          <w:lang w:eastAsia="de-DE"/>
        </w:rPr>
        <w:t>Jacobus Delphius</w:t>
      </w:r>
      <w:r w:rsidRPr="0049635E">
        <w:rPr>
          <w:rFonts w:eastAsia="Times New Roman" w:cs="Calibri"/>
          <w:sz w:val="16"/>
          <w:szCs w:val="16"/>
          <w:lang w:eastAsia="de-DE"/>
        </w:rPr>
        <w:t>; Akteplaats: Rotterdam; Aktesoort: machtiging.</w:t>
      </w:r>
    </w:p>
  </w:footnote>
  <w:footnote w:id="405">
    <w:p w14:paraId="24461ED5" w14:textId="77777777" w:rsidR="00865B41" w:rsidRPr="003551DC" w:rsidRDefault="00865B41" w:rsidP="00865B41">
      <w:pPr>
        <w:pStyle w:val="Funotentext"/>
        <w:rPr>
          <w:rFonts w:cs="Calibri"/>
          <w:sz w:val="16"/>
          <w:szCs w:val="16"/>
        </w:rPr>
      </w:pPr>
      <w:r w:rsidRPr="003551DC">
        <w:rPr>
          <w:rStyle w:val="Funotenzeichen"/>
          <w:rFonts w:cs="Calibri"/>
          <w:sz w:val="16"/>
          <w:szCs w:val="16"/>
        </w:rPr>
        <w:footnoteRef/>
      </w:r>
      <w:r w:rsidRPr="003551DC">
        <w:rPr>
          <w:rFonts w:cs="Calibri"/>
          <w:sz w:val="16"/>
          <w:szCs w:val="16"/>
        </w:rPr>
        <w:t xml:space="preserve"> Stadsarchief Rotterdam, </w:t>
      </w:r>
      <w:r w:rsidRPr="003551DC">
        <w:rPr>
          <w:rFonts w:eastAsia="Times New Roman" w:cs="Calibri"/>
          <w:sz w:val="16"/>
          <w:szCs w:val="16"/>
          <w:lang w:eastAsia="de-DE"/>
        </w:rPr>
        <w:t xml:space="preserve">18 Notarissen te Rotterdam en daarin opgegane gemeenten (ONA), Inventarisnummer: 42; 18_42 </w:t>
      </w:r>
      <w:r w:rsidRPr="003551DC">
        <w:rPr>
          <w:rFonts w:eastAsia="Times New Roman" w:cs="Calibri"/>
          <w:b/>
          <w:sz w:val="16"/>
          <w:szCs w:val="16"/>
          <w:lang w:eastAsia="de-DE"/>
        </w:rPr>
        <w:t>Jacob Duyfhuysen</w:t>
      </w:r>
      <w:r w:rsidRPr="003551DC">
        <w:rPr>
          <w:rFonts w:eastAsia="Times New Roman" w:cs="Calibri"/>
          <w:sz w:val="16"/>
          <w:szCs w:val="16"/>
          <w:lang w:eastAsia="de-DE"/>
        </w:rPr>
        <w:t xml:space="preserve"> te Rotterdam, 12-Sep-1630 t/m 07-Feb-1633; </w:t>
      </w:r>
      <w:r w:rsidRPr="003551DC">
        <w:rPr>
          <w:rFonts w:eastAsia="Times New Roman" w:cs="Calibri"/>
          <w:b/>
          <w:bCs/>
          <w:sz w:val="16"/>
          <w:szCs w:val="16"/>
          <w:lang w:eastAsia="de-DE"/>
        </w:rPr>
        <w:t>158</w:t>
      </w:r>
      <w:r w:rsidRPr="003551DC">
        <w:rPr>
          <w:rFonts w:eastAsia="Times New Roman" w:cs="Calibri"/>
          <w:sz w:val="16"/>
          <w:szCs w:val="16"/>
          <w:lang w:eastAsia="de-DE"/>
        </w:rPr>
        <w:t xml:space="preserve"> testament 13-feb-1632; Datering: 13-feb-1632; Aktenummer: 158; Standplaats: Rotterdam; Bladzijden 245 t/m 250; Notaris: </w:t>
      </w:r>
      <w:r w:rsidRPr="003551DC">
        <w:rPr>
          <w:rFonts w:eastAsia="Times New Roman" w:cs="Calibri"/>
          <w:b/>
          <w:sz w:val="16"/>
          <w:szCs w:val="16"/>
          <w:lang w:eastAsia="de-DE"/>
        </w:rPr>
        <w:t xml:space="preserve">Jacob </w:t>
      </w:r>
      <w:proofErr w:type="gramStart"/>
      <w:r w:rsidRPr="003551DC">
        <w:rPr>
          <w:rFonts w:eastAsia="Times New Roman" w:cs="Calibri"/>
          <w:b/>
          <w:sz w:val="16"/>
          <w:szCs w:val="16"/>
          <w:lang w:eastAsia="de-DE"/>
        </w:rPr>
        <w:t>Duyfhuysen</w:t>
      </w:r>
      <w:r w:rsidRPr="003551DC">
        <w:rPr>
          <w:rFonts w:eastAsia="Times New Roman" w:cs="Calibri"/>
          <w:sz w:val="16"/>
          <w:szCs w:val="16"/>
          <w:lang w:eastAsia="de-DE"/>
        </w:rPr>
        <w:t>;  Akteplaats</w:t>
      </w:r>
      <w:proofErr w:type="gramEnd"/>
      <w:r w:rsidRPr="003551DC">
        <w:rPr>
          <w:rFonts w:eastAsia="Times New Roman" w:cs="Calibri"/>
          <w:sz w:val="16"/>
          <w:szCs w:val="16"/>
          <w:lang w:eastAsia="de-DE"/>
        </w:rPr>
        <w:t>: Rotterdam; Aktesoort: testament.</w:t>
      </w:r>
    </w:p>
  </w:footnote>
  <w:footnote w:id="406">
    <w:p w14:paraId="31198CE0" w14:textId="77777777" w:rsidR="00865B41" w:rsidRPr="00A274B0" w:rsidRDefault="00865B41" w:rsidP="00865B41">
      <w:pPr>
        <w:pStyle w:val="Funotentext"/>
        <w:rPr>
          <w:sz w:val="16"/>
          <w:szCs w:val="16"/>
        </w:rPr>
      </w:pPr>
      <w:r w:rsidRPr="00A274B0">
        <w:rPr>
          <w:rStyle w:val="Funotenzeichen"/>
          <w:sz w:val="16"/>
          <w:szCs w:val="16"/>
        </w:rPr>
        <w:footnoteRef/>
      </w:r>
      <w:r w:rsidRPr="00A274B0">
        <w:rPr>
          <w:sz w:val="16"/>
          <w:szCs w:val="16"/>
        </w:rPr>
        <w:t xml:space="preserve"> </w:t>
      </w:r>
      <w:r>
        <w:rPr>
          <w:sz w:val="16"/>
          <w:szCs w:val="16"/>
        </w:rPr>
        <w:t xml:space="preserve">Stadsarchief Rotterdam, 18 Notarissen te Rotterdam en daarin opgegangene gemeenten (ONA), inventarisnummer 18, Nr. 179, </w:t>
      </w:r>
      <w:r w:rsidRPr="00EC4B32">
        <w:rPr>
          <w:rFonts w:eastAsia="Times New Roman" w:cs="Calibri"/>
          <w:b/>
          <w:bCs/>
          <w:sz w:val="16"/>
          <w:szCs w:val="16"/>
          <w:lang w:eastAsia="de-DE"/>
        </w:rPr>
        <w:t>21</w:t>
      </w:r>
      <w:r w:rsidRPr="00EC4B32">
        <w:rPr>
          <w:rFonts w:asciiTheme="minorHAnsi" w:eastAsia="Times New Roman" w:hAnsiTheme="minorHAnsi" w:cstheme="minorHAnsi"/>
          <w:sz w:val="16"/>
          <w:szCs w:val="16"/>
          <w:lang w:eastAsia="de-DE"/>
        </w:rPr>
        <w:t> verkoop 19-mei-1637</w:t>
      </w:r>
      <w:r>
        <w:rPr>
          <w:sz w:val="16"/>
          <w:szCs w:val="16"/>
        </w:rPr>
        <w:t>:</w:t>
      </w:r>
      <w:r w:rsidRPr="00EC4B32">
        <w:rPr>
          <w:rFonts w:ascii="Times New Roman" w:eastAsia="Times New Roman" w:hAnsi="Times New Roman"/>
          <w:sz w:val="24"/>
          <w:szCs w:val="24"/>
          <w:lang w:eastAsia="de-DE"/>
        </w:rPr>
        <w:t xml:space="preserve"> </w:t>
      </w:r>
      <w:r>
        <w:rPr>
          <w:sz w:val="16"/>
          <w:szCs w:val="16"/>
        </w:rPr>
        <w:t xml:space="preserve">„Datering19-mei-1637, Aktenummer: 21, Bladzijden 41t/m 42; Standplaats: </w:t>
      </w:r>
      <w:proofErr w:type="gramStart"/>
      <w:r>
        <w:rPr>
          <w:sz w:val="16"/>
          <w:szCs w:val="16"/>
        </w:rPr>
        <w:t>Rotterdam,Notaris</w:t>
      </w:r>
      <w:proofErr w:type="gramEnd"/>
      <w:r>
        <w:rPr>
          <w:sz w:val="16"/>
          <w:szCs w:val="16"/>
        </w:rPr>
        <w:t xml:space="preserve">: Nicolaas Vogel </w:t>
      </w:r>
      <w:r w:rsidRPr="00BF624B">
        <w:rPr>
          <w:b/>
          <w:sz w:val="16"/>
          <w:szCs w:val="16"/>
        </w:rPr>
        <w:t xml:space="preserve">Adriaansz </w:t>
      </w:r>
      <w:r>
        <w:rPr>
          <w:sz w:val="16"/>
          <w:szCs w:val="16"/>
        </w:rPr>
        <w:t xml:space="preserve">te Rotterdam </w:t>
      </w:r>
      <w:r>
        <w:rPr>
          <w:rFonts w:ascii="Times New Roman" w:eastAsia="Times New Roman" w:hAnsi="Times New Roman"/>
          <w:sz w:val="16"/>
          <w:szCs w:val="16"/>
          <w:lang w:eastAsia="de-DE"/>
        </w:rPr>
        <w:t>18_179</w:t>
      </w:r>
      <w:r w:rsidRPr="00FC12A9">
        <w:rPr>
          <w:rFonts w:ascii="Times New Roman" w:eastAsia="Times New Roman" w:hAnsi="Times New Roman"/>
          <w:sz w:val="16"/>
          <w:szCs w:val="16"/>
          <w:lang w:eastAsia="de-DE"/>
        </w:rPr>
        <w:t xml:space="preserve">, </w:t>
      </w:r>
      <w:r>
        <w:rPr>
          <w:rFonts w:ascii="Times New Roman" w:eastAsia="Times New Roman" w:hAnsi="Times New Roman"/>
          <w:sz w:val="16"/>
          <w:szCs w:val="16"/>
          <w:lang w:eastAsia="de-DE"/>
        </w:rPr>
        <w:t>15</w:t>
      </w:r>
      <w:r w:rsidRPr="00FC12A9">
        <w:rPr>
          <w:rFonts w:ascii="Times New Roman" w:eastAsia="Times New Roman" w:hAnsi="Times New Roman"/>
          <w:sz w:val="16"/>
          <w:szCs w:val="16"/>
          <w:lang w:eastAsia="de-DE"/>
        </w:rPr>
        <w:t xml:space="preserve">-Jan-1635 t/m </w:t>
      </w:r>
      <w:r>
        <w:rPr>
          <w:rFonts w:ascii="Times New Roman" w:eastAsia="Times New Roman" w:hAnsi="Times New Roman"/>
          <w:sz w:val="16"/>
          <w:szCs w:val="16"/>
          <w:lang w:eastAsia="de-DE"/>
        </w:rPr>
        <w:t>27</w:t>
      </w:r>
      <w:r w:rsidRPr="00FC12A9">
        <w:rPr>
          <w:rFonts w:ascii="Times New Roman" w:eastAsia="Times New Roman" w:hAnsi="Times New Roman"/>
          <w:sz w:val="16"/>
          <w:szCs w:val="16"/>
          <w:lang w:eastAsia="de-DE"/>
        </w:rPr>
        <w:t>-</w:t>
      </w:r>
      <w:r>
        <w:rPr>
          <w:rFonts w:ascii="Times New Roman" w:eastAsia="Times New Roman" w:hAnsi="Times New Roman"/>
          <w:sz w:val="16"/>
          <w:szCs w:val="16"/>
          <w:lang w:eastAsia="de-DE"/>
        </w:rPr>
        <w:t>Feb-</w:t>
      </w:r>
      <w:proofErr w:type="gramStart"/>
      <w:r>
        <w:rPr>
          <w:rFonts w:ascii="Times New Roman" w:eastAsia="Times New Roman" w:hAnsi="Times New Roman"/>
          <w:sz w:val="16"/>
          <w:szCs w:val="16"/>
          <w:lang w:eastAsia="de-DE"/>
        </w:rPr>
        <w:t>1650</w:t>
      </w:r>
      <w:r>
        <w:rPr>
          <w:sz w:val="16"/>
          <w:szCs w:val="16"/>
        </w:rPr>
        <w:t>,Akteplaats</w:t>
      </w:r>
      <w:proofErr w:type="gramEnd"/>
      <w:r>
        <w:rPr>
          <w:sz w:val="16"/>
          <w:szCs w:val="16"/>
        </w:rPr>
        <w:t xml:space="preserve"> Rotterdam, Akktesort: verkop.</w:t>
      </w:r>
    </w:p>
  </w:footnote>
  <w:footnote w:id="407">
    <w:p w14:paraId="3C3E2965" w14:textId="77777777" w:rsidR="00865B41" w:rsidRPr="00A274B0" w:rsidRDefault="00865B41" w:rsidP="00865B41">
      <w:pPr>
        <w:pStyle w:val="Funotentext"/>
        <w:rPr>
          <w:sz w:val="16"/>
          <w:szCs w:val="16"/>
        </w:rPr>
      </w:pPr>
      <w:r w:rsidRPr="00A274B0">
        <w:rPr>
          <w:rStyle w:val="Funotenzeichen"/>
          <w:sz w:val="16"/>
          <w:szCs w:val="16"/>
        </w:rPr>
        <w:footnoteRef/>
      </w:r>
      <w:r w:rsidRPr="00A274B0">
        <w:rPr>
          <w:sz w:val="16"/>
          <w:szCs w:val="16"/>
        </w:rPr>
        <w:t xml:space="preserve"> </w:t>
      </w:r>
      <w:r>
        <w:rPr>
          <w:sz w:val="16"/>
          <w:szCs w:val="16"/>
        </w:rPr>
        <w:t xml:space="preserve">Stadsarchief Rotterdam, 18 Notarissen te Rotterdam en daarin opgegangene gemeenten (ONA), inventarisnummer 175,Nr. 122 schuldbekenntnis 02-apr-1638: „Datering: 02-apr-1638, Aktenummer: 122, Standplaats: Rotterdam,Notaris: </w:t>
      </w:r>
      <w:r w:rsidRPr="003078E1">
        <w:rPr>
          <w:b/>
          <w:sz w:val="16"/>
          <w:szCs w:val="16"/>
        </w:rPr>
        <w:t>Nicolaas Vogel Adriaansz</w:t>
      </w:r>
      <w:r>
        <w:rPr>
          <w:sz w:val="16"/>
          <w:szCs w:val="16"/>
        </w:rPr>
        <w:t xml:space="preserve"> te Rotterdam </w:t>
      </w:r>
      <w:r w:rsidRPr="00FC12A9">
        <w:rPr>
          <w:rFonts w:ascii="Times New Roman" w:eastAsia="Times New Roman" w:hAnsi="Times New Roman"/>
          <w:sz w:val="16"/>
          <w:szCs w:val="16"/>
          <w:lang w:eastAsia="de-DE"/>
        </w:rPr>
        <w:t>18_175, 06-Jan-1635 t/m 19-Apr-1639</w:t>
      </w:r>
      <w:r>
        <w:rPr>
          <w:sz w:val="16"/>
          <w:szCs w:val="16"/>
        </w:rPr>
        <w:t>,Akteplaats Rotterdam, Akktesort: schuldbekenntenis;Inhoud: „</w:t>
      </w:r>
      <w:r w:rsidRPr="009429F4">
        <w:rPr>
          <w:i/>
          <w:sz w:val="16"/>
          <w:szCs w:val="16"/>
        </w:rPr>
        <w:t xml:space="preserve">Quirijn </w:t>
      </w:r>
      <w:r w:rsidRPr="009429F4">
        <w:rPr>
          <w:b/>
          <w:i/>
          <w:sz w:val="16"/>
          <w:szCs w:val="16"/>
        </w:rPr>
        <w:t>Andriesz</w:t>
      </w:r>
      <w:r w:rsidRPr="009429F4">
        <w:rPr>
          <w:i/>
          <w:sz w:val="16"/>
          <w:szCs w:val="16"/>
        </w:rPr>
        <w:t xml:space="preserve">, copergieter, bekent 1000 gulden schuldig te zijn aan Nanning </w:t>
      </w:r>
      <w:r w:rsidRPr="009429F4">
        <w:rPr>
          <w:b/>
          <w:i/>
          <w:sz w:val="16"/>
          <w:szCs w:val="16"/>
        </w:rPr>
        <w:t>Dircxsz</w:t>
      </w:r>
      <w:r w:rsidRPr="009429F4">
        <w:rPr>
          <w:i/>
          <w:sz w:val="16"/>
          <w:szCs w:val="16"/>
        </w:rPr>
        <w:t xml:space="preserve">, scheeptimmerman; Cathalina Rochusz </w:t>
      </w:r>
      <w:r w:rsidRPr="009429F4">
        <w:rPr>
          <w:b/>
          <w:i/>
          <w:sz w:val="16"/>
          <w:szCs w:val="16"/>
        </w:rPr>
        <w:t>van Steenhuysen</w:t>
      </w:r>
      <w:r w:rsidRPr="009429F4">
        <w:rPr>
          <w:i/>
          <w:sz w:val="16"/>
          <w:szCs w:val="16"/>
        </w:rPr>
        <w:t xml:space="preserve">, wduwe van Jan Claesz </w:t>
      </w:r>
      <w:r w:rsidRPr="009429F4">
        <w:rPr>
          <w:b/>
          <w:i/>
          <w:sz w:val="16"/>
          <w:szCs w:val="16"/>
        </w:rPr>
        <w:t>Kievit alias van der A</w:t>
      </w:r>
      <w:r w:rsidRPr="009429F4">
        <w:rPr>
          <w:i/>
          <w:sz w:val="16"/>
          <w:szCs w:val="16"/>
        </w:rPr>
        <w:t>, stelt sich borg“</w:t>
      </w:r>
      <w:r>
        <w:rPr>
          <w:sz w:val="16"/>
          <w:szCs w:val="16"/>
        </w:rPr>
        <w:t>.</w:t>
      </w:r>
      <w:r w:rsidRPr="00EC4B32">
        <w:rPr>
          <w:sz w:val="16"/>
          <w:szCs w:val="16"/>
        </w:rPr>
        <w:t xml:space="preserve"> </w:t>
      </w:r>
    </w:p>
  </w:footnote>
  <w:footnote w:id="408">
    <w:p w14:paraId="37C6CE20" w14:textId="77777777" w:rsidR="00865B41" w:rsidRPr="00830BD8" w:rsidRDefault="00865B41" w:rsidP="00865B41">
      <w:pPr>
        <w:rPr>
          <w:sz w:val="16"/>
          <w:szCs w:val="16"/>
        </w:rPr>
      </w:pPr>
      <w:r w:rsidRPr="005C0D68">
        <w:rPr>
          <w:rStyle w:val="Funotenzeichen"/>
          <w:rFonts w:cs="Calibri"/>
          <w:sz w:val="16"/>
          <w:szCs w:val="16"/>
        </w:rPr>
        <w:footnoteRef/>
      </w:r>
      <w:r w:rsidRPr="005C0D68">
        <w:rPr>
          <w:rFonts w:cs="Calibri"/>
          <w:sz w:val="16"/>
          <w:szCs w:val="16"/>
        </w:rPr>
        <w:t xml:space="preserve"> Stadsarchief Rotterdam: </w:t>
      </w:r>
      <w:r w:rsidRPr="005C0D68">
        <w:rPr>
          <w:rFonts w:eastAsia="Times New Roman" w:cs="Calibri"/>
          <w:sz w:val="16"/>
          <w:szCs w:val="16"/>
          <w:lang w:eastAsia="de-DE"/>
        </w:rPr>
        <w:t xml:space="preserve">Toegangsnummer: 18 Notarissen te Rotterdam en daarin opgegane gemeenten (ONA); Inventarisnummer: 169; 18_169 Nicolaas Vogel Adriaansz te Rotterdam, 01-Mei-1639 t/m 31-Dec-1640; </w:t>
      </w:r>
      <w:r w:rsidRPr="005C0D68">
        <w:rPr>
          <w:rFonts w:eastAsia="Times New Roman" w:cs="Calibri"/>
          <w:b/>
          <w:bCs/>
          <w:sz w:val="16"/>
          <w:szCs w:val="16"/>
          <w:lang w:eastAsia="de-DE"/>
        </w:rPr>
        <w:t>66</w:t>
      </w:r>
      <w:r w:rsidRPr="005C0D68">
        <w:rPr>
          <w:rFonts w:eastAsia="Times New Roman" w:cs="Calibri"/>
          <w:sz w:val="16"/>
          <w:szCs w:val="16"/>
          <w:lang w:eastAsia="de-DE"/>
        </w:rPr>
        <w:t xml:space="preserve"> machtiging 02-nov-1640; Datering: 02-nov-1640; Aktenummer: </w:t>
      </w:r>
      <w:proofErr w:type="gramStart"/>
      <w:r w:rsidRPr="005C0D68">
        <w:rPr>
          <w:rFonts w:eastAsia="Times New Roman" w:cs="Calibri"/>
          <w:sz w:val="16"/>
          <w:szCs w:val="16"/>
          <w:lang w:eastAsia="de-DE"/>
        </w:rPr>
        <w:t>66;  Bladzijden</w:t>
      </w:r>
      <w:proofErr w:type="gramEnd"/>
      <w:r w:rsidRPr="005C0D68">
        <w:rPr>
          <w:rFonts w:eastAsia="Times New Roman" w:cs="Calibri"/>
          <w:sz w:val="16"/>
          <w:szCs w:val="16"/>
          <w:lang w:eastAsia="de-DE"/>
        </w:rPr>
        <w:t>105 t/m 105; Standplaats: Rotterdam; Notaris: Nicolaas Vogel Adriaansz; Akteplaats: Rotterdam; Aktesoort machtiging.</w:t>
      </w:r>
    </w:p>
  </w:footnote>
  <w:footnote w:id="409">
    <w:p w14:paraId="60DE7192" w14:textId="77777777" w:rsidR="00865B41" w:rsidRPr="00CF6A96" w:rsidRDefault="00865B41" w:rsidP="00865B41">
      <w:pPr>
        <w:rPr>
          <w:sz w:val="16"/>
          <w:szCs w:val="16"/>
        </w:rPr>
      </w:pPr>
      <w:r w:rsidRPr="0055026A">
        <w:rPr>
          <w:rStyle w:val="Funotenzeichen"/>
          <w:rFonts w:cs="Calibri"/>
          <w:sz w:val="16"/>
          <w:szCs w:val="16"/>
        </w:rPr>
        <w:footnoteRef/>
      </w:r>
      <w:r w:rsidRPr="0055026A">
        <w:rPr>
          <w:rFonts w:cs="Calibri"/>
          <w:sz w:val="16"/>
          <w:szCs w:val="16"/>
        </w:rPr>
        <w:t xml:space="preserve"> Stadsarchief Rotterdam, 18 Notarissen te Rotterdam en daarin opgegangene gemeenten (ONA), inventarisnummer: 160; </w:t>
      </w:r>
      <w:r w:rsidRPr="0055026A">
        <w:rPr>
          <w:rFonts w:eastAsia="Times New Roman" w:cs="Calibri"/>
          <w:sz w:val="16"/>
          <w:szCs w:val="16"/>
          <w:lang w:eastAsia="de-DE"/>
        </w:rPr>
        <w:t xml:space="preserve">18_160 Nicolaas Vogel Adriaansz te Rotterdam, 31-Jan-1648 t/m 29-Sep-1660; </w:t>
      </w:r>
      <w:r w:rsidRPr="0055026A">
        <w:rPr>
          <w:rFonts w:eastAsia="Times New Roman" w:cs="Calibri"/>
          <w:b/>
          <w:bCs/>
          <w:sz w:val="16"/>
          <w:szCs w:val="16"/>
          <w:lang w:eastAsia="de-DE"/>
        </w:rPr>
        <w:t>86</w:t>
      </w:r>
      <w:r w:rsidRPr="0055026A">
        <w:rPr>
          <w:rFonts w:eastAsia="Times New Roman" w:cs="Calibri"/>
          <w:sz w:val="16"/>
          <w:szCs w:val="16"/>
          <w:lang w:eastAsia="de-DE"/>
        </w:rPr>
        <w:t xml:space="preserve"> testament 05-feb-1654; Datering: 05-feb-1654; Aktenummer: 86; Standplaats: Rotterdam; Bladzijden: 266 t/m </w:t>
      </w:r>
      <w:proofErr w:type="gramStart"/>
      <w:r w:rsidRPr="0055026A">
        <w:rPr>
          <w:rFonts w:eastAsia="Times New Roman" w:cs="Calibri"/>
          <w:sz w:val="16"/>
          <w:szCs w:val="16"/>
          <w:lang w:eastAsia="de-DE"/>
        </w:rPr>
        <w:t>268;  Notaris</w:t>
      </w:r>
      <w:proofErr w:type="gramEnd"/>
      <w:r w:rsidRPr="0055026A">
        <w:rPr>
          <w:rFonts w:eastAsia="Times New Roman" w:cs="Calibri"/>
          <w:sz w:val="16"/>
          <w:szCs w:val="16"/>
          <w:lang w:eastAsia="de-DE"/>
        </w:rPr>
        <w:t>: Nicolaas Vogel Adriaansz; Akteplaats: Rotterdam; Aktesoort: testament.</w:t>
      </w:r>
    </w:p>
  </w:footnote>
  <w:footnote w:id="410">
    <w:p w14:paraId="50B7E6F9" w14:textId="77777777" w:rsidR="00865B41" w:rsidRPr="0049635E" w:rsidRDefault="00865B41" w:rsidP="00865B41">
      <w:pPr>
        <w:pStyle w:val="Funotentext"/>
        <w:rPr>
          <w:rFonts w:cs="Calibri"/>
          <w:sz w:val="16"/>
          <w:szCs w:val="16"/>
        </w:rPr>
      </w:pPr>
      <w:r w:rsidRPr="0049635E">
        <w:rPr>
          <w:rStyle w:val="Funotenzeichen"/>
          <w:sz w:val="16"/>
          <w:szCs w:val="16"/>
        </w:rPr>
        <w:footnoteRef/>
      </w:r>
      <w:r>
        <w:t xml:space="preserve"> </w:t>
      </w:r>
      <w:r w:rsidRPr="0049635E">
        <w:rPr>
          <w:rFonts w:cs="Calibri"/>
          <w:sz w:val="16"/>
          <w:szCs w:val="16"/>
        </w:rPr>
        <w:t xml:space="preserve">Stadsarchief Rotterdam, 18 Notarissen te Rotterdam en daarin opgegangene gemeenten (ONA), inventarisnummer: </w:t>
      </w:r>
      <w:proofErr w:type="gramStart"/>
      <w:r w:rsidRPr="0049635E">
        <w:rPr>
          <w:rFonts w:cs="Calibri"/>
          <w:sz w:val="16"/>
          <w:szCs w:val="16"/>
        </w:rPr>
        <w:t xml:space="preserve">384;  </w:t>
      </w:r>
      <w:r w:rsidRPr="0049635E">
        <w:rPr>
          <w:rFonts w:eastAsia="Times New Roman" w:cs="Calibri"/>
          <w:sz w:val="16"/>
          <w:szCs w:val="16"/>
          <w:lang w:eastAsia="de-DE"/>
        </w:rPr>
        <w:t>18</w:t>
      </w:r>
      <w:proofErr w:type="gramEnd"/>
      <w:r w:rsidRPr="0049635E">
        <w:rPr>
          <w:rFonts w:eastAsia="Times New Roman" w:cs="Calibri"/>
          <w:sz w:val="16"/>
          <w:szCs w:val="16"/>
          <w:lang w:eastAsia="de-DE"/>
        </w:rPr>
        <w:t xml:space="preserve">_384 </w:t>
      </w:r>
      <w:r w:rsidRPr="0049635E">
        <w:rPr>
          <w:rFonts w:eastAsia="Times New Roman" w:cs="Calibri"/>
          <w:b/>
          <w:sz w:val="16"/>
          <w:szCs w:val="16"/>
          <w:lang w:eastAsia="de-DE"/>
        </w:rPr>
        <w:t>Jacobus Delphius</w:t>
      </w:r>
      <w:r w:rsidRPr="0049635E">
        <w:rPr>
          <w:rFonts w:eastAsia="Times New Roman" w:cs="Calibri"/>
          <w:sz w:val="16"/>
          <w:szCs w:val="16"/>
          <w:lang w:eastAsia="de-DE"/>
        </w:rPr>
        <w:t xml:space="preserve"> te Rotterdam, 03-Jan-1653 t/m 30-Dec-1655; </w:t>
      </w:r>
      <w:r w:rsidRPr="0049635E">
        <w:rPr>
          <w:rFonts w:eastAsia="Times New Roman" w:cs="Calibri"/>
          <w:b/>
          <w:bCs/>
          <w:sz w:val="16"/>
          <w:szCs w:val="16"/>
          <w:lang w:eastAsia="de-DE"/>
        </w:rPr>
        <w:t>363</w:t>
      </w:r>
      <w:r w:rsidRPr="0049635E">
        <w:rPr>
          <w:rFonts w:eastAsia="Times New Roman" w:cs="Calibri"/>
          <w:sz w:val="16"/>
          <w:szCs w:val="16"/>
          <w:lang w:eastAsia="de-DE"/>
        </w:rPr>
        <w:t> machtiging 22-jun-1655;</w:t>
      </w:r>
      <w:r>
        <w:rPr>
          <w:rFonts w:eastAsia="Times New Roman" w:cs="Calibri"/>
          <w:sz w:val="16"/>
          <w:szCs w:val="16"/>
          <w:lang w:eastAsia="de-DE"/>
        </w:rPr>
        <w:t xml:space="preserve"> </w:t>
      </w:r>
      <w:r w:rsidRPr="0049635E">
        <w:rPr>
          <w:rFonts w:eastAsia="Times New Roman" w:cs="Calibri"/>
          <w:sz w:val="16"/>
          <w:szCs w:val="16"/>
          <w:lang w:eastAsia="de-DE"/>
        </w:rPr>
        <w:t xml:space="preserve">Datering: 22-jun-1655; Aktenummer: 363; Standplaats: Rotterdam; Bladzijden: 668 t/m </w:t>
      </w:r>
      <w:proofErr w:type="gramStart"/>
      <w:r w:rsidRPr="0049635E">
        <w:rPr>
          <w:rFonts w:eastAsia="Times New Roman" w:cs="Calibri"/>
          <w:sz w:val="16"/>
          <w:szCs w:val="16"/>
          <w:lang w:eastAsia="de-DE"/>
        </w:rPr>
        <w:t>669;  Notaris</w:t>
      </w:r>
      <w:proofErr w:type="gramEnd"/>
      <w:r w:rsidRPr="0049635E">
        <w:rPr>
          <w:rFonts w:eastAsia="Times New Roman" w:cs="Calibri"/>
          <w:sz w:val="16"/>
          <w:szCs w:val="16"/>
          <w:lang w:eastAsia="de-DE"/>
        </w:rPr>
        <w:t xml:space="preserve">: </w:t>
      </w:r>
      <w:r w:rsidRPr="0049635E">
        <w:rPr>
          <w:rFonts w:eastAsia="Times New Roman" w:cs="Calibri"/>
          <w:b/>
          <w:sz w:val="16"/>
          <w:szCs w:val="16"/>
          <w:lang w:eastAsia="de-DE"/>
        </w:rPr>
        <w:t>Jacobus Delphius</w:t>
      </w:r>
      <w:r w:rsidRPr="0049635E">
        <w:rPr>
          <w:rFonts w:eastAsia="Times New Roman" w:cs="Calibri"/>
          <w:sz w:val="16"/>
          <w:szCs w:val="16"/>
          <w:lang w:eastAsia="de-DE"/>
        </w:rPr>
        <w:t>; Akteplaats: Rotterdam; Aktesoort: machtiging.</w:t>
      </w:r>
    </w:p>
  </w:footnote>
  <w:footnote w:id="411">
    <w:p w14:paraId="3A24BEBE" w14:textId="77777777" w:rsidR="00865B41" w:rsidRPr="00412EA4" w:rsidRDefault="00865B41" w:rsidP="00865B41">
      <w:pPr>
        <w:pStyle w:val="Funotentext"/>
        <w:rPr>
          <w:rFonts w:eastAsia="Times New Roman" w:cs="Calibri"/>
          <w:sz w:val="16"/>
          <w:szCs w:val="16"/>
          <w:lang w:eastAsia="de-DE"/>
        </w:rPr>
      </w:pPr>
      <w:r w:rsidRPr="006649A2">
        <w:rPr>
          <w:rStyle w:val="Funotenzeichen"/>
          <w:rFonts w:cs="Calibri"/>
          <w:sz w:val="16"/>
          <w:szCs w:val="16"/>
        </w:rPr>
        <w:footnoteRef/>
      </w:r>
      <w:r w:rsidRPr="006649A2">
        <w:rPr>
          <w:rFonts w:cs="Calibri"/>
          <w:sz w:val="16"/>
          <w:szCs w:val="16"/>
        </w:rPr>
        <w:t xml:space="preserve"> </w:t>
      </w:r>
      <w:r w:rsidRPr="00412EA4">
        <w:rPr>
          <w:rFonts w:cs="Calibri"/>
          <w:sz w:val="16"/>
          <w:szCs w:val="16"/>
        </w:rPr>
        <w:t xml:space="preserve">Stadsarchief Rotterdam: </w:t>
      </w:r>
      <w:r w:rsidRPr="00412EA4">
        <w:rPr>
          <w:rFonts w:eastAsia="Times New Roman" w:cs="Calibri"/>
          <w:sz w:val="16"/>
          <w:szCs w:val="16"/>
          <w:lang w:eastAsia="de-DE"/>
        </w:rPr>
        <w:t>Toegangsnummer: 18 Notarissen te Rotterdam en daarin opgegane gemeenten (ONA); Inventarisnummer: 142;</w:t>
      </w:r>
    </w:p>
    <w:p w14:paraId="2EB64229" w14:textId="77777777" w:rsidR="00865B41" w:rsidRPr="00412EA4" w:rsidRDefault="00865B41" w:rsidP="00865B41">
      <w:pPr>
        <w:pStyle w:val="Funotentext"/>
        <w:rPr>
          <w:rFonts w:cs="Calibri"/>
          <w:sz w:val="16"/>
          <w:szCs w:val="16"/>
        </w:rPr>
      </w:pPr>
      <w:r w:rsidRPr="00412EA4">
        <w:rPr>
          <w:rFonts w:eastAsia="Times New Roman" w:cs="Calibri"/>
          <w:sz w:val="16"/>
          <w:szCs w:val="16"/>
          <w:lang w:eastAsia="de-DE"/>
        </w:rPr>
        <w:t xml:space="preserve">18_142 </w:t>
      </w:r>
      <w:r w:rsidRPr="00412EA4">
        <w:rPr>
          <w:rFonts w:eastAsia="Times New Roman" w:cs="Calibri"/>
          <w:b/>
          <w:sz w:val="16"/>
          <w:szCs w:val="16"/>
          <w:lang w:eastAsia="de-DE"/>
        </w:rPr>
        <w:t>Arnout Wagensvelt</w:t>
      </w:r>
      <w:r w:rsidRPr="00412EA4">
        <w:rPr>
          <w:rFonts w:eastAsia="Times New Roman" w:cs="Calibri"/>
          <w:sz w:val="16"/>
          <w:szCs w:val="16"/>
          <w:lang w:eastAsia="de-DE"/>
        </w:rPr>
        <w:t xml:space="preserve"> te Rotterdam, 01-Jan-1634 t/m 05-Mei-1663; </w:t>
      </w:r>
      <w:r w:rsidRPr="00412EA4">
        <w:rPr>
          <w:rFonts w:eastAsia="Times New Roman" w:cs="Calibri"/>
          <w:b/>
          <w:bCs/>
          <w:sz w:val="16"/>
          <w:szCs w:val="16"/>
          <w:lang w:eastAsia="de-DE"/>
        </w:rPr>
        <w:t>330</w:t>
      </w:r>
      <w:r w:rsidRPr="00412EA4">
        <w:rPr>
          <w:rFonts w:eastAsia="Times New Roman" w:cs="Calibri"/>
          <w:sz w:val="16"/>
          <w:szCs w:val="16"/>
          <w:lang w:eastAsia="de-DE"/>
        </w:rPr>
        <w:t xml:space="preserve"> attestatie of verklaring 13-mei-1656; Datering 13-mei-1656; Aktenummer: 330; Standplaats: Rotterdam; Bladzijden: 496 t/m </w:t>
      </w:r>
      <w:proofErr w:type="gramStart"/>
      <w:r w:rsidRPr="00412EA4">
        <w:rPr>
          <w:rFonts w:eastAsia="Times New Roman" w:cs="Calibri"/>
          <w:sz w:val="16"/>
          <w:szCs w:val="16"/>
          <w:lang w:eastAsia="de-DE"/>
        </w:rPr>
        <w:t>497;  Notaris</w:t>
      </w:r>
      <w:proofErr w:type="gramEnd"/>
      <w:r w:rsidRPr="00412EA4">
        <w:rPr>
          <w:rFonts w:eastAsia="Times New Roman" w:cs="Calibri"/>
          <w:sz w:val="16"/>
          <w:szCs w:val="16"/>
          <w:lang w:eastAsia="de-DE"/>
        </w:rPr>
        <w:t xml:space="preserve">: </w:t>
      </w:r>
      <w:r w:rsidRPr="00412EA4">
        <w:rPr>
          <w:rFonts w:eastAsia="Times New Roman" w:cs="Calibri"/>
          <w:b/>
          <w:sz w:val="16"/>
          <w:szCs w:val="16"/>
          <w:lang w:eastAsia="de-DE"/>
        </w:rPr>
        <w:t>Arnout Wagensvelt</w:t>
      </w:r>
      <w:r w:rsidRPr="00412EA4">
        <w:rPr>
          <w:rFonts w:eastAsia="Times New Roman" w:cs="Calibri"/>
          <w:sz w:val="16"/>
          <w:szCs w:val="16"/>
          <w:lang w:eastAsia="de-DE"/>
        </w:rPr>
        <w:t>; Akteplaats: Rotterdam; Aktesoort: attestatie of verklaring.</w:t>
      </w:r>
    </w:p>
  </w:footnote>
  <w:footnote w:id="412">
    <w:p w14:paraId="2114EF25" w14:textId="77777777" w:rsidR="00865B41" w:rsidRPr="00AA6F99" w:rsidRDefault="00865B41" w:rsidP="00865B41">
      <w:pPr>
        <w:pStyle w:val="Funotentext"/>
        <w:rPr>
          <w:rFonts w:cs="Calibri"/>
          <w:sz w:val="16"/>
          <w:szCs w:val="16"/>
        </w:rPr>
      </w:pPr>
      <w:r w:rsidRPr="00576696">
        <w:rPr>
          <w:rStyle w:val="Funotenzeichen"/>
          <w:sz w:val="16"/>
          <w:szCs w:val="16"/>
        </w:rPr>
        <w:footnoteRef/>
      </w:r>
      <w:r w:rsidRPr="00576696">
        <w:rPr>
          <w:sz w:val="16"/>
          <w:szCs w:val="16"/>
        </w:rPr>
        <w:t xml:space="preserve"> </w:t>
      </w:r>
      <w:r w:rsidRPr="00AA6F99">
        <w:rPr>
          <w:rFonts w:cs="Calibri"/>
          <w:sz w:val="16"/>
          <w:szCs w:val="16"/>
        </w:rPr>
        <w:t>Stadsarchief Rotterdam</w:t>
      </w:r>
      <w:r w:rsidRPr="00AA6F99">
        <w:rPr>
          <w:rFonts w:eastAsia="Times New Roman" w:cs="Calibri"/>
          <w:sz w:val="16"/>
          <w:szCs w:val="16"/>
          <w:lang w:eastAsia="de-DE"/>
        </w:rPr>
        <w:t xml:space="preserve">18_167; 18 Notarissen te Rotterdam en daarin opgegane gemeenten (ONA); Inventarisnummer: 172; 18_172 Nicolaas Vogel Adriaansz te Rotterdam, 11-Jan-1649 t/m 15-Feb-1660; </w:t>
      </w:r>
      <w:r w:rsidRPr="00AA6F99">
        <w:rPr>
          <w:rFonts w:eastAsia="Times New Roman" w:cs="Calibri"/>
          <w:b/>
          <w:bCs/>
          <w:sz w:val="16"/>
          <w:szCs w:val="16"/>
          <w:lang w:eastAsia="de-DE"/>
        </w:rPr>
        <w:t>101</w:t>
      </w:r>
      <w:r w:rsidRPr="00AA6F99">
        <w:rPr>
          <w:rFonts w:eastAsia="Times New Roman" w:cs="Calibri"/>
          <w:sz w:val="16"/>
          <w:szCs w:val="16"/>
          <w:lang w:eastAsia="de-DE"/>
        </w:rPr>
        <w:t xml:space="preserve"> attestatie of verklaring 27-dec-1658; Datering: 27-dec-1658; Aktenummer: 101; Bladzijden 170 t/m 171; Standplaats: Rotterdam; Notaris: </w:t>
      </w:r>
      <w:r w:rsidRPr="00AA6F99">
        <w:rPr>
          <w:rFonts w:eastAsia="Times New Roman" w:cs="Calibri"/>
          <w:b/>
          <w:sz w:val="16"/>
          <w:szCs w:val="16"/>
          <w:lang w:eastAsia="de-DE"/>
        </w:rPr>
        <w:t>Nicolaas Vogel Adriaansz</w:t>
      </w:r>
      <w:r w:rsidRPr="00AA6F99">
        <w:rPr>
          <w:rFonts w:eastAsia="Times New Roman" w:cs="Calibri"/>
          <w:sz w:val="16"/>
          <w:szCs w:val="16"/>
          <w:lang w:eastAsia="de-DE"/>
        </w:rPr>
        <w:t xml:space="preserve">; Akteplaats: </w:t>
      </w:r>
      <w:proofErr w:type="gramStart"/>
      <w:r w:rsidRPr="00AA6F99">
        <w:rPr>
          <w:rFonts w:eastAsia="Times New Roman" w:cs="Calibri"/>
          <w:sz w:val="16"/>
          <w:szCs w:val="16"/>
          <w:lang w:eastAsia="de-DE"/>
        </w:rPr>
        <w:t>Rotterdam;  Aktesoort</w:t>
      </w:r>
      <w:proofErr w:type="gramEnd"/>
      <w:r w:rsidRPr="00AA6F99">
        <w:rPr>
          <w:rFonts w:eastAsia="Times New Roman" w:cs="Calibri"/>
          <w:sz w:val="16"/>
          <w:szCs w:val="16"/>
          <w:lang w:eastAsia="de-DE"/>
        </w:rPr>
        <w:t>: attestatie of verklaring</w:t>
      </w:r>
    </w:p>
  </w:footnote>
  <w:footnote w:id="413">
    <w:p w14:paraId="3B272686" w14:textId="77777777" w:rsidR="00865B41" w:rsidRPr="00412EA4" w:rsidRDefault="00865B41" w:rsidP="00865B41">
      <w:pPr>
        <w:pStyle w:val="Funotentext"/>
        <w:rPr>
          <w:rFonts w:eastAsia="Times New Roman" w:cs="Calibri"/>
          <w:sz w:val="16"/>
          <w:szCs w:val="16"/>
          <w:lang w:eastAsia="de-DE"/>
        </w:rPr>
      </w:pPr>
      <w:r w:rsidRPr="006649A2">
        <w:rPr>
          <w:rStyle w:val="Funotenzeichen"/>
          <w:rFonts w:cs="Calibri"/>
          <w:sz w:val="16"/>
          <w:szCs w:val="16"/>
        </w:rPr>
        <w:footnoteRef/>
      </w:r>
      <w:r w:rsidRPr="006649A2">
        <w:rPr>
          <w:rFonts w:cs="Calibri"/>
          <w:sz w:val="16"/>
          <w:szCs w:val="16"/>
        </w:rPr>
        <w:t xml:space="preserve"> </w:t>
      </w:r>
      <w:r w:rsidRPr="00412EA4">
        <w:rPr>
          <w:rFonts w:cs="Calibri"/>
          <w:sz w:val="16"/>
          <w:szCs w:val="16"/>
        </w:rPr>
        <w:t xml:space="preserve">Stadsarchief Rotterdam: </w:t>
      </w:r>
      <w:r w:rsidRPr="00412EA4">
        <w:rPr>
          <w:rFonts w:eastAsia="Times New Roman" w:cs="Calibri"/>
          <w:sz w:val="16"/>
          <w:szCs w:val="16"/>
          <w:lang w:eastAsia="de-DE"/>
        </w:rPr>
        <w:t>Toegangsnummer: 18 Notarissen te Rotterdam en daarin opgegane gemeenten (ONA); Inventarisnummer: 142;</w:t>
      </w:r>
    </w:p>
    <w:p w14:paraId="67FDB27A" w14:textId="77777777" w:rsidR="00865B41" w:rsidRPr="00412EA4" w:rsidRDefault="00865B41" w:rsidP="00865B41">
      <w:pPr>
        <w:pStyle w:val="Funotentext"/>
        <w:rPr>
          <w:rFonts w:cs="Calibri"/>
          <w:sz w:val="16"/>
          <w:szCs w:val="16"/>
        </w:rPr>
      </w:pPr>
      <w:r w:rsidRPr="00412EA4">
        <w:rPr>
          <w:rFonts w:eastAsia="Times New Roman" w:cs="Calibri"/>
          <w:sz w:val="16"/>
          <w:szCs w:val="16"/>
          <w:lang w:eastAsia="de-DE"/>
        </w:rPr>
        <w:t xml:space="preserve">18_142 </w:t>
      </w:r>
      <w:r w:rsidRPr="00412EA4">
        <w:rPr>
          <w:rFonts w:eastAsia="Times New Roman" w:cs="Calibri"/>
          <w:b/>
          <w:sz w:val="16"/>
          <w:szCs w:val="16"/>
          <w:lang w:eastAsia="de-DE"/>
        </w:rPr>
        <w:t>Arnout Wagensvelt</w:t>
      </w:r>
      <w:r w:rsidRPr="00412EA4">
        <w:rPr>
          <w:rFonts w:eastAsia="Times New Roman" w:cs="Calibri"/>
          <w:sz w:val="16"/>
          <w:szCs w:val="16"/>
          <w:lang w:eastAsia="de-DE"/>
        </w:rPr>
        <w:t xml:space="preserve"> te Rotterdam, 01-Jan-1634 t/m 05-Mei-1663; </w:t>
      </w:r>
      <w:r w:rsidRPr="00412EA4">
        <w:rPr>
          <w:rFonts w:eastAsia="Times New Roman" w:cs="Calibri"/>
          <w:b/>
          <w:bCs/>
          <w:sz w:val="16"/>
          <w:szCs w:val="16"/>
          <w:lang w:eastAsia="de-DE"/>
        </w:rPr>
        <w:t>330</w:t>
      </w:r>
      <w:r w:rsidRPr="00412EA4">
        <w:rPr>
          <w:rFonts w:eastAsia="Times New Roman" w:cs="Calibri"/>
          <w:sz w:val="16"/>
          <w:szCs w:val="16"/>
          <w:lang w:eastAsia="de-DE"/>
        </w:rPr>
        <w:t xml:space="preserve"> attestatie of verklaring 13-mei-1656; Datering 13-mei-1656; Aktenummer: 330; Standplaats: Rotterdam; Bladzijden: 496 t/m </w:t>
      </w:r>
      <w:proofErr w:type="gramStart"/>
      <w:r w:rsidRPr="00412EA4">
        <w:rPr>
          <w:rFonts w:eastAsia="Times New Roman" w:cs="Calibri"/>
          <w:sz w:val="16"/>
          <w:szCs w:val="16"/>
          <w:lang w:eastAsia="de-DE"/>
        </w:rPr>
        <w:t>497;  Notaris</w:t>
      </w:r>
      <w:proofErr w:type="gramEnd"/>
      <w:r w:rsidRPr="00412EA4">
        <w:rPr>
          <w:rFonts w:eastAsia="Times New Roman" w:cs="Calibri"/>
          <w:sz w:val="16"/>
          <w:szCs w:val="16"/>
          <w:lang w:eastAsia="de-DE"/>
        </w:rPr>
        <w:t xml:space="preserve">: </w:t>
      </w:r>
      <w:r w:rsidRPr="00412EA4">
        <w:rPr>
          <w:rFonts w:eastAsia="Times New Roman" w:cs="Calibri"/>
          <w:b/>
          <w:sz w:val="16"/>
          <w:szCs w:val="16"/>
          <w:lang w:eastAsia="de-DE"/>
        </w:rPr>
        <w:t>Arnout Wagensvelt</w:t>
      </w:r>
      <w:r w:rsidRPr="00412EA4">
        <w:rPr>
          <w:rFonts w:eastAsia="Times New Roman" w:cs="Calibri"/>
          <w:sz w:val="16"/>
          <w:szCs w:val="16"/>
          <w:lang w:eastAsia="de-DE"/>
        </w:rPr>
        <w:t>; Akteplaats: Rotterdam; Aktesoort: attestatie of verklaring.</w:t>
      </w:r>
    </w:p>
  </w:footnote>
  <w:footnote w:id="414">
    <w:p w14:paraId="0AB4DD52" w14:textId="77777777" w:rsidR="00865B41" w:rsidRPr="00A274B0" w:rsidRDefault="00865B41" w:rsidP="00865B41">
      <w:pPr>
        <w:pStyle w:val="Funotentext"/>
        <w:rPr>
          <w:sz w:val="16"/>
          <w:szCs w:val="16"/>
        </w:rPr>
      </w:pPr>
      <w:r w:rsidRPr="00A274B0">
        <w:rPr>
          <w:rStyle w:val="Funotenzeichen"/>
          <w:sz w:val="16"/>
          <w:szCs w:val="16"/>
        </w:rPr>
        <w:footnoteRef/>
      </w:r>
      <w:r w:rsidRPr="00A274B0">
        <w:rPr>
          <w:sz w:val="16"/>
          <w:szCs w:val="16"/>
        </w:rPr>
        <w:t xml:space="preserve"> </w:t>
      </w:r>
      <w:r>
        <w:rPr>
          <w:sz w:val="16"/>
          <w:szCs w:val="16"/>
        </w:rPr>
        <w:t xml:space="preserve">Stadsarchief Rotterdam, 18 Notarissen te Rotterdam en daarin opgegangene gemeenten (ONA), inventarisnummer 175,Nr. 122 schuldbekenntnis 02-apr-1638: „Datering: 02-apr-1638, Aktenummer: 122, Standplaats: Rotterdam,Notaris: </w:t>
      </w:r>
      <w:r w:rsidRPr="003078E1">
        <w:rPr>
          <w:b/>
          <w:sz w:val="16"/>
          <w:szCs w:val="16"/>
        </w:rPr>
        <w:t>Nicolaas Vogel Adriaansz</w:t>
      </w:r>
      <w:r>
        <w:rPr>
          <w:sz w:val="16"/>
          <w:szCs w:val="16"/>
        </w:rPr>
        <w:t xml:space="preserve"> te Rotterdam </w:t>
      </w:r>
      <w:r w:rsidRPr="00FC12A9">
        <w:rPr>
          <w:rFonts w:ascii="Times New Roman" w:eastAsia="Times New Roman" w:hAnsi="Times New Roman"/>
          <w:sz w:val="16"/>
          <w:szCs w:val="16"/>
          <w:lang w:eastAsia="de-DE"/>
        </w:rPr>
        <w:t>18_175, 06-Jan-1635 t/m 19-Apr-1639</w:t>
      </w:r>
      <w:r>
        <w:rPr>
          <w:sz w:val="16"/>
          <w:szCs w:val="16"/>
        </w:rPr>
        <w:t>,Akteplaats Rotterdam, Akktesort: schuldbekenntenis;Inhoud: „</w:t>
      </w:r>
      <w:r w:rsidRPr="009429F4">
        <w:rPr>
          <w:i/>
          <w:sz w:val="16"/>
          <w:szCs w:val="16"/>
        </w:rPr>
        <w:t xml:space="preserve">Quirijn </w:t>
      </w:r>
      <w:r w:rsidRPr="009429F4">
        <w:rPr>
          <w:b/>
          <w:i/>
          <w:sz w:val="16"/>
          <w:szCs w:val="16"/>
        </w:rPr>
        <w:t>Andriesz</w:t>
      </w:r>
      <w:r w:rsidRPr="009429F4">
        <w:rPr>
          <w:i/>
          <w:sz w:val="16"/>
          <w:szCs w:val="16"/>
        </w:rPr>
        <w:t xml:space="preserve">, copergieter, bekent 1000 gulden schuldig te zijn aan Nanning </w:t>
      </w:r>
      <w:r w:rsidRPr="009429F4">
        <w:rPr>
          <w:b/>
          <w:i/>
          <w:sz w:val="16"/>
          <w:szCs w:val="16"/>
        </w:rPr>
        <w:t>Dircxsz</w:t>
      </w:r>
      <w:r w:rsidRPr="009429F4">
        <w:rPr>
          <w:i/>
          <w:sz w:val="16"/>
          <w:szCs w:val="16"/>
        </w:rPr>
        <w:t xml:space="preserve">, scheeptimmerman; Cathalina Rochusz </w:t>
      </w:r>
      <w:r w:rsidRPr="009429F4">
        <w:rPr>
          <w:b/>
          <w:i/>
          <w:sz w:val="16"/>
          <w:szCs w:val="16"/>
        </w:rPr>
        <w:t>van Steenhuysen</w:t>
      </w:r>
      <w:r w:rsidRPr="009429F4">
        <w:rPr>
          <w:i/>
          <w:sz w:val="16"/>
          <w:szCs w:val="16"/>
        </w:rPr>
        <w:t xml:space="preserve">, wduwe van Jan Claesz </w:t>
      </w:r>
      <w:r w:rsidRPr="009429F4">
        <w:rPr>
          <w:b/>
          <w:i/>
          <w:sz w:val="16"/>
          <w:szCs w:val="16"/>
        </w:rPr>
        <w:t>Kievit alias van der A</w:t>
      </w:r>
      <w:r w:rsidRPr="009429F4">
        <w:rPr>
          <w:i/>
          <w:sz w:val="16"/>
          <w:szCs w:val="16"/>
        </w:rPr>
        <w:t>, stelt sich borg“</w:t>
      </w:r>
      <w:r>
        <w:rPr>
          <w:sz w:val="16"/>
          <w:szCs w:val="16"/>
        </w:rPr>
        <w:t>.</w:t>
      </w:r>
      <w:r w:rsidRPr="00EC4B32">
        <w:rPr>
          <w:sz w:val="16"/>
          <w:szCs w:val="16"/>
        </w:rPr>
        <w:t xml:space="preserve"> </w:t>
      </w:r>
    </w:p>
  </w:footnote>
  <w:footnote w:id="415">
    <w:p w14:paraId="579B54F3" w14:textId="77777777" w:rsidR="00865B41" w:rsidRDefault="00865B41" w:rsidP="00865B41">
      <w:pPr>
        <w:pStyle w:val="Funotentext"/>
        <w:rPr>
          <w:rFonts w:asciiTheme="minorHAnsi" w:eastAsia="Times New Roman" w:hAnsiTheme="minorHAnsi" w:cstheme="minorHAnsi"/>
          <w:sz w:val="16"/>
          <w:szCs w:val="16"/>
          <w:lang w:eastAsia="de-DE"/>
        </w:rPr>
      </w:pPr>
      <w:r w:rsidRPr="003867B0">
        <w:rPr>
          <w:rStyle w:val="Funotenzeichen"/>
          <w:sz w:val="16"/>
          <w:szCs w:val="16"/>
        </w:rPr>
        <w:footnoteRef/>
      </w:r>
      <w:r w:rsidRPr="003867B0">
        <w:rPr>
          <w:sz w:val="16"/>
          <w:szCs w:val="16"/>
        </w:rPr>
        <w:t xml:space="preserve"> </w:t>
      </w:r>
      <w:r>
        <w:rPr>
          <w:sz w:val="16"/>
          <w:szCs w:val="16"/>
        </w:rPr>
        <w:t xml:space="preserve">Stadsarchief Rotterdam: </w:t>
      </w:r>
      <w:r w:rsidRPr="00001EF5">
        <w:rPr>
          <w:rFonts w:asciiTheme="minorHAnsi" w:eastAsia="Times New Roman" w:hAnsiTheme="minorHAnsi" w:cstheme="minorHAnsi"/>
          <w:sz w:val="16"/>
          <w:szCs w:val="16"/>
          <w:lang w:eastAsia="de-DE"/>
        </w:rPr>
        <w:t>Toegangsnummer: 18 Notarissen te Rotterdam en daarin opgegane gemeenten (ONA); Inventarisnummer:</w:t>
      </w:r>
      <w:r>
        <w:rPr>
          <w:rFonts w:asciiTheme="minorHAnsi" w:eastAsia="Times New Roman" w:hAnsiTheme="minorHAnsi" w:cstheme="minorHAnsi"/>
          <w:sz w:val="16"/>
          <w:szCs w:val="16"/>
          <w:lang w:eastAsia="de-DE"/>
        </w:rPr>
        <w:t xml:space="preserve"> 187;</w:t>
      </w:r>
    </w:p>
    <w:p w14:paraId="7D16D706" w14:textId="77777777" w:rsidR="00865B41" w:rsidRPr="003867B0" w:rsidRDefault="00865B41" w:rsidP="00865B41">
      <w:pPr>
        <w:pStyle w:val="Funotentext"/>
        <w:rPr>
          <w:sz w:val="16"/>
          <w:szCs w:val="16"/>
        </w:rPr>
      </w:pPr>
      <w:r w:rsidRPr="004F33F9">
        <w:rPr>
          <w:rFonts w:eastAsia="Times New Roman" w:cs="Calibri"/>
          <w:sz w:val="16"/>
          <w:szCs w:val="16"/>
          <w:lang w:eastAsia="de-DE"/>
        </w:rPr>
        <w:t xml:space="preserve">18_187 Jacob </w:t>
      </w:r>
      <w:r w:rsidRPr="004F33F9">
        <w:rPr>
          <w:rFonts w:eastAsia="Times New Roman" w:cs="Calibri"/>
          <w:b/>
          <w:sz w:val="16"/>
          <w:szCs w:val="16"/>
          <w:lang w:eastAsia="de-DE"/>
        </w:rPr>
        <w:t>Duyfhuysen jr</w:t>
      </w:r>
      <w:r w:rsidRPr="004F33F9">
        <w:rPr>
          <w:rFonts w:eastAsia="Times New Roman" w:cs="Calibri"/>
          <w:sz w:val="16"/>
          <w:szCs w:val="16"/>
          <w:lang w:eastAsia="de-DE"/>
        </w:rPr>
        <w:t xml:space="preserve"> te Rotterdam, 26-Mei-1625 t/m 19-Mei-1627; </w:t>
      </w:r>
      <w:r w:rsidRPr="004F33F9">
        <w:rPr>
          <w:rFonts w:eastAsia="Times New Roman" w:cs="Calibri"/>
          <w:b/>
          <w:bCs/>
          <w:sz w:val="16"/>
          <w:szCs w:val="16"/>
          <w:lang w:eastAsia="de-DE"/>
        </w:rPr>
        <w:t>23</w:t>
      </w:r>
      <w:r w:rsidRPr="004F33F9">
        <w:rPr>
          <w:rFonts w:eastAsia="Times New Roman" w:cs="Calibri"/>
          <w:sz w:val="16"/>
          <w:szCs w:val="16"/>
          <w:lang w:eastAsia="de-DE"/>
        </w:rPr>
        <w:t xml:space="preserve"> testament 30-jul-1625; Datering: 30-jul-1625; Aktenummer </w:t>
      </w:r>
      <w:proofErr w:type="gramStart"/>
      <w:r w:rsidRPr="004F33F9">
        <w:rPr>
          <w:rFonts w:eastAsia="Times New Roman" w:cs="Calibri"/>
          <w:sz w:val="16"/>
          <w:szCs w:val="16"/>
          <w:lang w:eastAsia="de-DE"/>
        </w:rPr>
        <w:t>23;Bladzijden</w:t>
      </w:r>
      <w:proofErr w:type="gramEnd"/>
      <w:r w:rsidRPr="004F33F9">
        <w:rPr>
          <w:rFonts w:eastAsia="Times New Roman" w:cs="Calibri"/>
          <w:sz w:val="16"/>
          <w:szCs w:val="16"/>
          <w:lang w:eastAsia="de-DE"/>
        </w:rPr>
        <w:t xml:space="preserve"> 47 t/m 51; Standplaats: Rotterdam; Notaris: Jacob </w:t>
      </w:r>
      <w:r w:rsidRPr="004F33F9">
        <w:rPr>
          <w:rFonts w:eastAsia="Times New Roman" w:cs="Calibri"/>
          <w:b/>
          <w:sz w:val="16"/>
          <w:szCs w:val="16"/>
          <w:lang w:eastAsia="de-DE"/>
        </w:rPr>
        <w:t>Duyhuysen jr</w:t>
      </w:r>
      <w:r w:rsidRPr="004F33F9">
        <w:rPr>
          <w:rFonts w:eastAsia="Times New Roman" w:cs="Calibri"/>
          <w:sz w:val="16"/>
          <w:szCs w:val="16"/>
          <w:lang w:eastAsia="de-DE"/>
        </w:rPr>
        <w:t xml:space="preserve">.; </w:t>
      </w:r>
      <w:proofErr w:type="gramStart"/>
      <w:r w:rsidRPr="004F33F9">
        <w:rPr>
          <w:rFonts w:eastAsia="Times New Roman" w:cs="Calibri"/>
          <w:sz w:val="16"/>
          <w:szCs w:val="16"/>
          <w:lang w:eastAsia="de-DE"/>
        </w:rPr>
        <w:t>Akteplaats:Rotterdam</w:t>
      </w:r>
      <w:proofErr w:type="gramEnd"/>
      <w:r w:rsidRPr="004F33F9">
        <w:rPr>
          <w:rFonts w:eastAsia="Times New Roman" w:cs="Calibri"/>
          <w:sz w:val="16"/>
          <w:szCs w:val="16"/>
          <w:lang w:eastAsia="de-DE"/>
        </w:rPr>
        <w:t xml:space="preserve">; Aktesoort: teatament. </w:t>
      </w:r>
    </w:p>
  </w:footnote>
  <w:footnote w:id="416">
    <w:p w14:paraId="7043FED5" w14:textId="77777777" w:rsidR="00865B41" w:rsidRPr="0049635E" w:rsidRDefault="00865B41" w:rsidP="00865B41">
      <w:pPr>
        <w:pStyle w:val="Funotentext"/>
        <w:rPr>
          <w:rFonts w:cs="Calibri"/>
          <w:sz w:val="16"/>
          <w:szCs w:val="16"/>
        </w:rPr>
      </w:pPr>
      <w:r w:rsidRPr="0049635E">
        <w:rPr>
          <w:rStyle w:val="Funotenzeichen"/>
          <w:sz w:val="16"/>
          <w:szCs w:val="16"/>
        </w:rPr>
        <w:footnoteRef/>
      </w:r>
      <w:r>
        <w:t xml:space="preserve"> </w:t>
      </w:r>
      <w:r w:rsidRPr="0049635E">
        <w:rPr>
          <w:rFonts w:cs="Calibri"/>
          <w:sz w:val="16"/>
          <w:szCs w:val="16"/>
        </w:rPr>
        <w:t xml:space="preserve">Stadsarchief Rotterdam, 18 Notarissen te Rotterdam en daarin opgegangene gemeenten (ONA), inventarisnummer: </w:t>
      </w:r>
      <w:proofErr w:type="gramStart"/>
      <w:r w:rsidRPr="0049635E">
        <w:rPr>
          <w:rFonts w:cs="Calibri"/>
          <w:sz w:val="16"/>
          <w:szCs w:val="16"/>
        </w:rPr>
        <w:t xml:space="preserve">384;  </w:t>
      </w:r>
      <w:r w:rsidRPr="0049635E">
        <w:rPr>
          <w:rFonts w:eastAsia="Times New Roman" w:cs="Calibri"/>
          <w:sz w:val="16"/>
          <w:szCs w:val="16"/>
          <w:lang w:eastAsia="de-DE"/>
        </w:rPr>
        <w:t>18</w:t>
      </w:r>
      <w:proofErr w:type="gramEnd"/>
      <w:r w:rsidRPr="0049635E">
        <w:rPr>
          <w:rFonts w:eastAsia="Times New Roman" w:cs="Calibri"/>
          <w:sz w:val="16"/>
          <w:szCs w:val="16"/>
          <w:lang w:eastAsia="de-DE"/>
        </w:rPr>
        <w:t xml:space="preserve">_384 </w:t>
      </w:r>
      <w:r w:rsidRPr="0049635E">
        <w:rPr>
          <w:rFonts w:eastAsia="Times New Roman" w:cs="Calibri"/>
          <w:b/>
          <w:sz w:val="16"/>
          <w:szCs w:val="16"/>
          <w:lang w:eastAsia="de-DE"/>
        </w:rPr>
        <w:t>Jacobus Delphius</w:t>
      </w:r>
      <w:r w:rsidRPr="0049635E">
        <w:rPr>
          <w:rFonts w:eastAsia="Times New Roman" w:cs="Calibri"/>
          <w:sz w:val="16"/>
          <w:szCs w:val="16"/>
          <w:lang w:eastAsia="de-DE"/>
        </w:rPr>
        <w:t xml:space="preserve"> te Rotterdam, 03-Jan-1653 t/m 30-Dec-1655; </w:t>
      </w:r>
      <w:r w:rsidRPr="0049635E">
        <w:rPr>
          <w:rFonts w:eastAsia="Times New Roman" w:cs="Calibri"/>
          <w:b/>
          <w:bCs/>
          <w:sz w:val="16"/>
          <w:szCs w:val="16"/>
          <w:lang w:eastAsia="de-DE"/>
        </w:rPr>
        <w:t>363</w:t>
      </w:r>
      <w:r w:rsidRPr="0049635E">
        <w:rPr>
          <w:rFonts w:eastAsia="Times New Roman" w:cs="Calibri"/>
          <w:sz w:val="16"/>
          <w:szCs w:val="16"/>
          <w:lang w:eastAsia="de-DE"/>
        </w:rPr>
        <w:t> machtiging 22-jun-1655;</w:t>
      </w:r>
      <w:r>
        <w:rPr>
          <w:rFonts w:eastAsia="Times New Roman" w:cs="Calibri"/>
          <w:sz w:val="16"/>
          <w:szCs w:val="16"/>
          <w:lang w:eastAsia="de-DE"/>
        </w:rPr>
        <w:t xml:space="preserve"> </w:t>
      </w:r>
      <w:r w:rsidRPr="0049635E">
        <w:rPr>
          <w:rFonts w:eastAsia="Times New Roman" w:cs="Calibri"/>
          <w:sz w:val="16"/>
          <w:szCs w:val="16"/>
          <w:lang w:eastAsia="de-DE"/>
        </w:rPr>
        <w:t xml:space="preserve">Datering: 22-jun-1655; Aktenummer: 363; Standplaats: Rotterdam; Bladzijden: 668 t/m </w:t>
      </w:r>
      <w:proofErr w:type="gramStart"/>
      <w:r w:rsidRPr="0049635E">
        <w:rPr>
          <w:rFonts w:eastAsia="Times New Roman" w:cs="Calibri"/>
          <w:sz w:val="16"/>
          <w:szCs w:val="16"/>
          <w:lang w:eastAsia="de-DE"/>
        </w:rPr>
        <w:t>669;  Notaris</w:t>
      </w:r>
      <w:proofErr w:type="gramEnd"/>
      <w:r w:rsidRPr="0049635E">
        <w:rPr>
          <w:rFonts w:eastAsia="Times New Roman" w:cs="Calibri"/>
          <w:sz w:val="16"/>
          <w:szCs w:val="16"/>
          <w:lang w:eastAsia="de-DE"/>
        </w:rPr>
        <w:t xml:space="preserve">: </w:t>
      </w:r>
      <w:r w:rsidRPr="0049635E">
        <w:rPr>
          <w:rFonts w:eastAsia="Times New Roman" w:cs="Calibri"/>
          <w:b/>
          <w:sz w:val="16"/>
          <w:szCs w:val="16"/>
          <w:lang w:eastAsia="de-DE"/>
        </w:rPr>
        <w:t>Jacobus Delphius</w:t>
      </w:r>
      <w:r w:rsidRPr="0049635E">
        <w:rPr>
          <w:rFonts w:eastAsia="Times New Roman" w:cs="Calibri"/>
          <w:sz w:val="16"/>
          <w:szCs w:val="16"/>
          <w:lang w:eastAsia="de-DE"/>
        </w:rPr>
        <w:t>; Akteplaats: Rotterdam; Aktesoort: machtiging.</w:t>
      </w:r>
    </w:p>
  </w:footnote>
  <w:footnote w:id="417">
    <w:p w14:paraId="7B9422BE" w14:textId="77777777" w:rsidR="00865B41" w:rsidRPr="00CF6A96" w:rsidRDefault="00865B41" w:rsidP="00865B41">
      <w:pPr>
        <w:rPr>
          <w:sz w:val="16"/>
          <w:szCs w:val="16"/>
        </w:rPr>
      </w:pPr>
      <w:r w:rsidRPr="0055026A">
        <w:rPr>
          <w:rStyle w:val="Funotenzeichen"/>
          <w:rFonts w:cs="Calibri"/>
          <w:sz w:val="16"/>
          <w:szCs w:val="16"/>
        </w:rPr>
        <w:footnoteRef/>
      </w:r>
      <w:r w:rsidRPr="0055026A">
        <w:rPr>
          <w:rFonts w:cs="Calibri"/>
          <w:sz w:val="16"/>
          <w:szCs w:val="16"/>
        </w:rPr>
        <w:t xml:space="preserve"> Stadsarchief Rotterdam, 18 Notarissen te Rotterdam en daarin opgegangene gemeenten (ONA), inventarisnummer: 160; </w:t>
      </w:r>
      <w:r w:rsidRPr="0055026A">
        <w:rPr>
          <w:rFonts w:eastAsia="Times New Roman" w:cs="Calibri"/>
          <w:sz w:val="16"/>
          <w:szCs w:val="16"/>
          <w:lang w:eastAsia="de-DE"/>
        </w:rPr>
        <w:t xml:space="preserve">18_160 Nicolaas Vogel Adriaansz te Rotterdam, 31-Jan-1648 t/m 29-Sep-1660; </w:t>
      </w:r>
      <w:r w:rsidRPr="0055026A">
        <w:rPr>
          <w:rFonts w:eastAsia="Times New Roman" w:cs="Calibri"/>
          <w:b/>
          <w:bCs/>
          <w:sz w:val="16"/>
          <w:szCs w:val="16"/>
          <w:lang w:eastAsia="de-DE"/>
        </w:rPr>
        <w:t>86</w:t>
      </w:r>
      <w:r w:rsidRPr="0055026A">
        <w:rPr>
          <w:rFonts w:eastAsia="Times New Roman" w:cs="Calibri"/>
          <w:sz w:val="16"/>
          <w:szCs w:val="16"/>
          <w:lang w:eastAsia="de-DE"/>
        </w:rPr>
        <w:t xml:space="preserve"> testament 05-feb-1654; Datering: 05-feb-1654; Aktenummer: 86; Standplaats: Rotterdam; Bladzijden: 266 t/m </w:t>
      </w:r>
      <w:proofErr w:type="gramStart"/>
      <w:r w:rsidRPr="0055026A">
        <w:rPr>
          <w:rFonts w:eastAsia="Times New Roman" w:cs="Calibri"/>
          <w:sz w:val="16"/>
          <w:szCs w:val="16"/>
          <w:lang w:eastAsia="de-DE"/>
        </w:rPr>
        <w:t>268;  Notaris</w:t>
      </w:r>
      <w:proofErr w:type="gramEnd"/>
      <w:r w:rsidRPr="0055026A">
        <w:rPr>
          <w:rFonts w:eastAsia="Times New Roman" w:cs="Calibri"/>
          <w:sz w:val="16"/>
          <w:szCs w:val="16"/>
          <w:lang w:eastAsia="de-DE"/>
        </w:rPr>
        <w:t>: Nicolaas Vogel Adriaansz; Akteplaats: Rotterdam; Aktesoort: testament.</w:t>
      </w:r>
    </w:p>
  </w:footnote>
  <w:footnote w:id="418">
    <w:p w14:paraId="7D05CC7B" w14:textId="77777777" w:rsidR="00865B41" w:rsidRPr="0049635E" w:rsidRDefault="00865B41" w:rsidP="00865B41">
      <w:pPr>
        <w:pStyle w:val="Funotentext"/>
        <w:rPr>
          <w:rFonts w:cs="Calibri"/>
          <w:sz w:val="16"/>
          <w:szCs w:val="16"/>
        </w:rPr>
      </w:pPr>
      <w:r w:rsidRPr="0049635E">
        <w:rPr>
          <w:rStyle w:val="Funotenzeichen"/>
          <w:sz w:val="16"/>
          <w:szCs w:val="16"/>
        </w:rPr>
        <w:footnoteRef/>
      </w:r>
      <w:r>
        <w:t xml:space="preserve"> </w:t>
      </w:r>
      <w:r w:rsidRPr="0049635E">
        <w:rPr>
          <w:rFonts w:cs="Calibri"/>
          <w:sz w:val="16"/>
          <w:szCs w:val="16"/>
        </w:rPr>
        <w:t xml:space="preserve">Stadsarchief Rotterdam, 18 Notarissen te Rotterdam en daarin opgegangene gemeenten (ONA), inventarisnummer: </w:t>
      </w:r>
      <w:proofErr w:type="gramStart"/>
      <w:r w:rsidRPr="0049635E">
        <w:rPr>
          <w:rFonts w:cs="Calibri"/>
          <w:sz w:val="16"/>
          <w:szCs w:val="16"/>
        </w:rPr>
        <w:t xml:space="preserve">384;  </w:t>
      </w:r>
      <w:r w:rsidRPr="0049635E">
        <w:rPr>
          <w:rFonts w:eastAsia="Times New Roman" w:cs="Calibri"/>
          <w:sz w:val="16"/>
          <w:szCs w:val="16"/>
          <w:lang w:eastAsia="de-DE"/>
        </w:rPr>
        <w:t>18</w:t>
      </w:r>
      <w:proofErr w:type="gramEnd"/>
      <w:r w:rsidRPr="0049635E">
        <w:rPr>
          <w:rFonts w:eastAsia="Times New Roman" w:cs="Calibri"/>
          <w:sz w:val="16"/>
          <w:szCs w:val="16"/>
          <w:lang w:eastAsia="de-DE"/>
        </w:rPr>
        <w:t xml:space="preserve">_384 </w:t>
      </w:r>
      <w:r w:rsidRPr="0049635E">
        <w:rPr>
          <w:rFonts w:eastAsia="Times New Roman" w:cs="Calibri"/>
          <w:b/>
          <w:sz w:val="16"/>
          <w:szCs w:val="16"/>
          <w:lang w:eastAsia="de-DE"/>
        </w:rPr>
        <w:t>Jacobus Delphius</w:t>
      </w:r>
      <w:r w:rsidRPr="0049635E">
        <w:rPr>
          <w:rFonts w:eastAsia="Times New Roman" w:cs="Calibri"/>
          <w:sz w:val="16"/>
          <w:szCs w:val="16"/>
          <w:lang w:eastAsia="de-DE"/>
        </w:rPr>
        <w:t xml:space="preserve"> te Rotterdam, 03-Jan-1653 t/m 30-Dec-1655; </w:t>
      </w:r>
      <w:r w:rsidRPr="0049635E">
        <w:rPr>
          <w:rFonts w:eastAsia="Times New Roman" w:cs="Calibri"/>
          <w:b/>
          <w:bCs/>
          <w:sz w:val="16"/>
          <w:szCs w:val="16"/>
          <w:lang w:eastAsia="de-DE"/>
        </w:rPr>
        <w:t>363</w:t>
      </w:r>
      <w:r w:rsidRPr="0049635E">
        <w:rPr>
          <w:rFonts w:eastAsia="Times New Roman" w:cs="Calibri"/>
          <w:sz w:val="16"/>
          <w:szCs w:val="16"/>
          <w:lang w:eastAsia="de-DE"/>
        </w:rPr>
        <w:t> machtiging 22-jun-1655;</w:t>
      </w:r>
      <w:r>
        <w:rPr>
          <w:rFonts w:eastAsia="Times New Roman" w:cs="Calibri"/>
          <w:sz w:val="16"/>
          <w:szCs w:val="16"/>
          <w:lang w:eastAsia="de-DE"/>
        </w:rPr>
        <w:t xml:space="preserve"> </w:t>
      </w:r>
      <w:r w:rsidRPr="0049635E">
        <w:rPr>
          <w:rFonts w:eastAsia="Times New Roman" w:cs="Calibri"/>
          <w:sz w:val="16"/>
          <w:szCs w:val="16"/>
          <w:lang w:eastAsia="de-DE"/>
        </w:rPr>
        <w:t xml:space="preserve">Datering: 22-jun-1655; Aktenummer: 363; Standplaats: Rotterdam; Bladzijden: 668 t/m </w:t>
      </w:r>
      <w:proofErr w:type="gramStart"/>
      <w:r w:rsidRPr="0049635E">
        <w:rPr>
          <w:rFonts w:eastAsia="Times New Roman" w:cs="Calibri"/>
          <w:sz w:val="16"/>
          <w:szCs w:val="16"/>
          <w:lang w:eastAsia="de-DE"/>
        </w:rPr>
        <w:t>669;  Notaris</w:t>
      </w:r>
      <w:proofErr w:type="gramEnd"/>
      <w:r w:rsidRPr="0049635E">
        <w:rPr>
          <w:rFonts w:eastAsia="Times New Roman" w:cs="Calibri"/>
          <w:sz w:val="16"/>
          <w:szCs w:val="16"/>
          <w:lang w:eastAsia="de-DE"/>
        </w:rPr>
        <w:t xml:space="preserve">: </w:t>
      </w:r>
      <w:r w:rsidRPr="0049635E">
        <w:rPr>
          <w:rFonts w:eastAsia="Times New Roman" w:cs="Calibri"/>
          <w:b/>
          <w:sz w:val="16"/>
          <w:szCs w:val="16"/>
          <w:lang w:eastAsia="de-DE"/>
        </w:rPr>
        <w:t>Jacobus Delphius</w:t>
      </w:r>
      <w:r w:rsidRPr="0049635E">
        <w:rPr>
          <w:rFonts w:eastAsia="Times New Roman" w:cs="Calibri"/>
          <w:sz w:val="16"/>
          <w:szCs w:val="16"/>
          <w:lang w:eastAsia="de-DE"/>
        </w:rPr>
        <w:t>; Akteplaats: Rotterdam; Aktesoort: machtiging.</w:t>
      </w:r>
    </w:p>
  </w:footnote>
  <w:footnote w:id="419">
    <w:p w14:paraId="62827574" w14:textId="77777777" w:rsidR="00865B41" w:rsidRPr="00AF74C0" w:rsidRDefault="00865B41" w:rsidP="00865B41">
      <w:pPr>
        <w:pStyle w:val="Funotentext"/>
        <w:rPr>
          <w:sz w:val="16"/>
          <w:szCs w:val="16"/>
        </w:rPr>
      </w:pPr>
      <w:r w:rsidRPr="00AF74C0">
        <w:rPr>
          <w:rStyle w:val="Funotenzeichen"/>
          <w:sz w:val="16"/>
          <w:szCs w:val="16"/>
        </w:rPr>
        <w:footnoteRef/>
      </w:r>
      <w:r w:rsidRPr="00AF74C0">
        <w:rPr>
          <w:sz w:val="16"/>
          <w:szCs w:val="16"/>
        </w:rPr>
        <w:t xml:space="preserve"> </w:t>
      </w:r>
      <w:r w:rsidRPr="00F87FC4">
        <w:rPr>
          <w:rFonts w:cs="Calibri"/>
          <w:sz w:val="16"/>
          <w:szCs w:val="16"/>
        </w:rPr>
        <w:t>Stadsarchief Rotterdam</w:t>
      </w:r>
      <w:r w:rsidRPr="00F87FC4">
        <w:rPr>
          <w:rFonts w:eastAsia="Times New Roman" w:cs="Calibri"/>
          <w:sz w:val="16"/>
          <w:szCs w:val="16"/>
          <w:lang w:eastAsia="de-DE"/>
        </w:rPr>
        <w:t>18_167</w:t>
      </w:r>
      <w:r w:rsidRPr="00F87FC4">
        <w:rPr>
          <w:rFonts w:cs="Calibri"/>
          <w:sz w:val="16"/>
          <w:szCs w:val="16"/>
        </w:rPr>
        <w:t xml:space="preserve">, 18 Notarissen te Rotterdam en daarin opgegane gemeenten (ONA), Inventarisnummer: 36; </w:t>
      </w:r>
      <w:r w:rsidRPr="00F87FC4">
        <w:rPr>
          <w:rFonts w:eastAsia="Times New Roman" w:cs="Calibri"/>
          <w:sz w:val="16"/>
          <w:szCs w:val="16"/>
          <w:lang w:eastAsia="de-DE"/>
        </w:rPr>
        <w:t xml:space="preserve">18_36 Jacob Duyfhuysen te Rotterdam, 20-Apr-1616 t/m 02-Aug-1618; </w:t>
      </w:r>
      <w:r w:rsidRPr="00F87FC4">
        <w:rPr>
          <w:rFonts w:eastAsia="Times New Roman" w:cs="Calibri"/>
          <w:b/>
          <w:bCs/>
          <w:sz w:val="16"/>
          <w:szCs w:val="16"/>
          <w:lang w:eastAsia="de-DE"/>
        </w:rPr>
        <w:t>161</w:t>
      </w:r>
      <w:r w:rsidRPr="00F87FC4">
        <w:rPr>
          <w:rFonts w:eastAsia="Times New Roman" w:cs="Calibri"/>
          <w:sz w:val="16"/>
          <w:szCs w:val="16"/>
          <w:lang w:eastAsia="de-DE"/>
        </w:rPr>
        <w:t xml:space="preserve"> testament 11-nov-1617; Datering: 11-nov-1617; Aktenummer: </w:t>
      </w:r>
      <w:proofErr w:type="gramStart"/>
      <w:r w:rsidRPr="00F87FC4">
        <w:rPr>
          <w:rFonts w:eastAsia="Times New Roman" w:cs="Calibri"/>
          <w:sz w:val="16"/>
          <w:szCs w:val="16"/>
          <w:lang w:eastAsia="de-DE"/>
        </w:rPr>
        <w:t>161;  Bladzijden</w:t>
      </w:r>
      <w:proofErr w:type="gramEnd"/>
      <w:r w:rsidRPr="00F87FC4">
        <w:rPr>
          <w:rFonts w:eastAsia="Times New Roman" w:cs="Calibri"/>
          <w:sz w:val="16"/>
          <w:szCs w:val="16"/>
          <w:lang w:eastAsia="de-DE"/>
        </w:rPr>
        <w:t xml:space="preserve">: 394 t/m 398; Standplaats: Rotterdam; Notaris: Jacob </w:t>
      </w:r>
      <w:r w:rsidRPr="00F87FC4">
        <w:rPr>
          <w:rFonts w:eastAsia="Times New Roman" w:cs="Calibri"/>
          <w:b/>
          <w:sz w:val="16"/>
          <w:szCs w:val="16"/>
          <w:lang w:eastAsia="de-DE"/>
        </w:rPr>
        <w:t>Duyfhuysen</w:t>
      </w:r>
      <w:r w:rsidRPr="00F87FC4">
        <w:rPr>
          <w:rFonts w:eastAsia="Times New Roman" w:cs="Calibri"/>
          <w:sz w:val="16"/>
          <w:szCs w:val="16"/>
          <w:lang w:eastAsia="de-DE"/>
        </w:rPr>
        <w:t>; Akteplaats: Rotterdam; Aktesoort testament.</w:t>
      </w:r>
    </w:p>
  </w:footnote>
  <w:footnote w:id="420">
    <w:p w14:paraId="41E0DD33" w14:textId="77777777" w:rsidR="00865B41" w:rsidRPr="00001EF5" w:rsidRDefault="00865B41" w:rsidP="00865B41">
      <w:pPr>
        <w:pStyle w:val="Funotentext"/>
        <w:rPr>
          <w:rFonts w:asciiTheme="minorHAnsi" w:hAnsiTheme="minorHAnsi" w:cstheme="minorHAnsi"/>
          <w:sz w:val="16"/>
          <w:szCs w:val="16"/>
        </w:rPr>
      </w:pPr>
      <w:r w:rsidRPr="00C90E51">
        <w:rPr>
          <w:rStyle w:val="Funotenzeichen"/>
          <w:sz w:val="16"/>
          <w:szCs w:val="16"/>
        </w:rPr>
        <w:footnoteRef/>
      </w:r>
      <w:r w:rsidRPr="00C90E51">
        <w:rPr>
          <w:sz w:val="16"/>
          <w:szCs w:val="16"/>
        </w:rPr>
        <w:t xml:space="preserve"> </w:t>
      </w:r>
      <w:r>
        <w:rPr>
          <w:sz w:val="16"/>
          <w:szCs w:val="16"/>
        </w:rPr>
        <w:t xml:space="preserve">Stadsarchief Rotterdam: </w:t>
      </w:r>
      <w:r w:rsidRPr="00001EF5">
        <w:rPr>
          <w:rFonts w:asciiTheme="minorHAnsi" w:eastAsia="Times New Roman" w:hAnsiTheme="minorHAnsi" w:cstheme="minorHAnsi"/>
          <w:sz w:val="16"/>
          <w:szCs w:val="16"/>
          <w:lang w:eastAsia="de-DE"/>
        </w:rPr>
        <w:t xml:space="preserve">Toegangsnummer: 18 Notarissen te Rotterdam en daarin opgegane gemeenten (ONA); Inventarisnummer: </w:t>
      </w:r>
      <w:r>
        <w:rPr>
          <w:rFonts w:asciiTheme="minorHAnsi" w:eastAsia="Times New Roman" w:hAnsiTheme="minorHAnsi" w:cstheme="minorHAnsi"/>
          <w:sz w:val="16"/>
          <w:szCs w:val="16"/>
          <w:lang w:eastAsia="de-DE"/>
        </w:rPr>
        <w:t>158</w:t>
      </w:r>
      <w:r w:rsidRPr="00001EF5">
        <w:rPr>
          <w:rFonts w:asciiTheme="minorHAnsi" w:eastAsia="Times New Roman" w:hAnsiTheme="minorHAnsi" w:cstheme="minorHAnsi"/>
          <w:sz w:val="16"/>
          <w:szCs w:val="16"/>
          <w:lang w:eastAsia="de-DE"/>
        </w:rPr>
        <w:t xml:space="preserve">; 18_158 Nicolaas </w:t>
      </w:r>
      <w:r w:rsidRPr="003867B0">
        <w:rPr>
          <w:rFonts w:asciiTheme="minorHAnsi" w:eastAsia="Times New Roman" w:hAnsiTheme="minorHAnsi" w:cstheme="minorHAnsi"/>
          <w:b/>
          <w:sz w:val="16"/>
          <w:szCs w:val="16"/>
          <w:lang w:eastAsia="de-DE"/>
        </w:rPr>
        <w:t>Vogel Adriaansz</w:t>
      </w:r>
      <w:r w:rsidRPr="00001EF5">
        <w:rPr>
          <w:rFonts w:asciiTheme="minorHAnsi" w:eastAsia="Times New Roman" w:hAnsiTheme="minorHAnsi" w:cstheme="minorHAnsi"/>
          <w:sz w:val="16"/>
          <w:szCs w:val="16"/>
          <w:lang w:eastAsia="de-DE"/>
        </w:rPr>
        <w:t xml:space="preserve"> te Rotterdam, 01-Jan-1635 t/m 02-Dec-1639;</w:t>
      </w:r>
      <w:r w:rsidRPr="00001EF5">
        <w:rPr>
          <w:rFonts w:asciiTheme="minorHAnsi" w:eastAsia="Times New Roman" w:hAnsiTheme="minorHAnsi" w:cstheme="minorHAnsi"/>
          <w:b/>
          <w:bCs/>
          <w:sz w:val="16"/>
          <w:szCs w:val="16"/>
          <w:lang w:eastAsia="de-DE"/>
        </w:rPr>
        <w:t xml:space="preserve"> 80</w:t>
      </w:r>
      <w:r w:rsidRPr="00001EF5">
        <w:rPr>
          <w:rFonts w:asciiTheme="minorHAnsi" w:eastAsia="Times New Roman" w:hAnsiTheme="minorHAnsi" w:cstheme="minorHAnsi"/>
          <w:sz w:val="16"/>
          <w:szCs w:val="16"/>
          <w:lang w:eastAsia="de-DE"/>
        </w:rPr>
        <w:t xml:space="preserve"> huwelijksvoorwaarden 12-jan-1637; </w:t>
      </w:r>
      <w:r>
        <w:rPr>
          <w:rFonts w:asciiTheme="minorHAnsi" w:eastAsia="Times New Roman" w:hAnsiTheme="minorHAnsi" w:cstheme="minorHAnsi"/>
          <w:sz w:val="16"/>
          <w:szCs w:val="16"/>
          <w:lang w:eastAsia="de-DE"/>
        </w:rPr>
        <w:t xml:space="preserve">Datering: 12-jan-1637; Aktenummer: 80;Bladzijden: 258 t/m 258; Standplaats: Rotterdam; Notaris: Nicolaas </w:t>
      </w:r>
      <w:r w:rsidRPr="003867B0">
        <w:rPr>
          <w:rFonts w:asciiTheme="minorHAnsi" w:eastAsia="Times New Roman" w:hAnsiTheme="minorHAnsi" w:cstheme="minorHAnsi"/>
          <w:b/>
          <w:sz w:val="16"/>
          <w:szCs w:val="16"/>
          <w:lang w:eastAsia="de-DE"/>
        </w:rPr>
        <w:t>Vogel Adriaansz</w:t>
      </w:r>
      <w:r>
        <w:rPr>
          <w:rFonts w:asciiTheme="minorHAnsi" w:eastAsia="Times New Roman" w:hAnsiTheme="minorHAnsi" w:cstheme="minorHAnsi"/>
          <w:sz w:val="16"/>
          <w:szCs w:val="16"/>
          <w:lang w:eastAsia="de-DE"/>
        </w:rPr>
        <w:t xml:space="preserve">; Akteplaats: Rotterdam; Aktesoort:Huwelijksvoorwaarden; Inhoud: </w:t>
      </w:r>
      <w:r w:rsidRPr="00001EF5">
        <w:rPr>
          <w:rFonts w:eastAsia="Times New Roman" w:cs="Calibri"/>
          <w:sz w:val="16"/>
          <w:szCs w:val="16"/>
          <w:lang w:eastAsia="de-DE"/>
        </w:rPr>
        <w:t>„</w:t>
      </w:r>
      <w:r w:rsidRPr="00A73A8A">
        <w:rPr>
          <w:rFonts w:eastAsia="Times New Roman" w:cs="Calibri"/>
          <w:b/>
          <w:i/>
          <w:sz w:val="16"/>
          <w:szCs w:val="16"/>
          <w:lang w:eastAsia="de-DE"/>
        </w:rPr>
        <w:t>Joris Cornelisz ( van der ) Plat</w:t>
      </w:r>
      <w:r w:rsidRPr="00A73A8A">
        <w:rPr>
          <w:rFonts w:eastAsia="Times New Roman" w:cs="Calibri"/>
          <w:i/>
          <w:sz w:val="16"/>
          <w:szCs w:val="16"/>
          <w:lang w:eastAsia="de-DE"/>
        </w:rPr>
        <w:t xml:space="preserve">, houtcoper, geassisteerd door </w:t>
      </w:r>
      <w:r w:rsidRPr="00A73A8A">
        <w:rPr>
          <w:rFonts w:eastAsia="Times New Roman" w:cs="Calibri"/>
          <w:b/>
          <w:i/>
          <w:sz w:val="16"/>
          <w:szCs w:val="16"/>
          <w:lang w:eastAsia="de-DE"/>
        </w:rPr>
        <w:t>Hercules Jansz Pijl</w:t>
      </w:r>
      <w:r w:rsidRPr="00A73A8A">
        <w:rPr>
          <w:rFonts w:eastAsia="Times New Roman" w:cs="Calibri"/>
          <w:i/>
          <w:sz w:val="16"/>
          <w:szCs w:val="16"/>
          <w:lang w:eastAsia="de-DE"/>
        </w:rPr>
        <w:t xml:space="preserve">, wantsnijder, toekomende bruidegom, en Elisabeth </w:t>
      </w:r>
      <w:r w:rsidRPr="00A73A8A">
        <w:rPr>
          <w:rFonts w:eastAsia="Times New Roman" w:cs="Calibri"/>
          <w:b/>
          <w:i/>
          <w:sz w:val="16"/>
          <w:szCs w:val="16"/>
          <w:lang w:eastAsia="de-DE"/>
        </w:rPr>
        <w:t>Rochusdr van Steenhuysen</w:t>
      </w:r>
      <w:r w:rsidRPr="00A73A8A">
        <w:rPr>
          <w:rFonts w:eastAsia="Times New Roman" w:cs="Calibri"/>
          <w:i/>
          <w:sz w:val="16"/>
          <w:szCs w:val="16"/>
          <w:lang w:eastAsia="de-DE"/>
        </w:rPr>
        <w:t xml:space="preserve"> j.d., geassisteerd door haar zwager </w:t>
      </w:r>
      <w:r w:rsidRPr="00A73A8A">
        <w:rPr>
          <w:rFonts w:eastAsia="Times New Roman" w:cs="Calibri"/>
          <w:b/>
          <w:i/>
          <w:sz w:val="16"/>
          <w:szCs w:val="16"/>
          <w:lang w:eastAsia="de-DE"/>
        </w:rPr>
        <w:t>Quirijn Andriesz</w:t>
      </w:r>
      <w:r w:rsidRPr="00A73A8A">
        <w:rPr>
          <w:rFonts w:eastAsia="Times New Roman" w:cs="Calibri"/>
          <w:i/>
          <w:sz w:val="16"/>
          <w:szCs w:val="16"/>
          <w:lang w:eastAsia="de-DE"/>
        </w:rPr>
        <w:t xml:space="preserve"> </w:t>
      </w:r>
      <w:r w:rsidRPr="00A73A8A">
        <w:rPr>
          <w:rFonts w:eastAsia="Times New Roman" w:cs="Calibri"/>
          <w:b/>
          <w:sz w:val="16"/>
          <w:szCs w:val="16"/>
          <w:lang w:eastAsia="de-DE"/>
        </w:rPr>
        <w:t>[Visscher</w:t>
      </w:r>
      <w:r>
        <w:rPr>
          <w:rFonts w:eastAsia="Times New Roman" w:cs="Calibri"/>
          <w:b/>
          <w:sz w:val="16"/>
          <w:szCs w:val="16"/>
          <w:lang w:eastAsia="de-DE"/>
        </w:rPr>
        <w:t>]</w:t>
      </w:r>
      <w:r w:rsidRPr="00C529E6">
        <w:rPr>
          <w:rFonts w:eastAsia="Times New Roman" w:cs="Calibri"/>
          <w:i/>
          <w:sz w:val="16"/>
          <w:szCs w:val="16"/>
          <w:lang w:eastAsia="de-DE"/>
        </w:rPr>
        <w:t xml:space="preserve"> </w:t>
      </w:r>
      <w:r w:rsidRPr="00A73A8A">
        <w:rPr>
          <w:rFonts w:eastAsia="Times New Roman" w:cs="Calibri"/>
          <w:i/>
          <w:sz w:val="16"/>
          <w:szCs w:val="16"/>
          <w:lang w:eastAsia="de-DE"/>
        </w:rPr>
        <w:t xml:space="preserve">en haar neef </w:t>
      </w:r>
      <w:r w:rsidRPr="00A73A8A">
        <w:rPr>
          <w:rFonts w:eastAsia="Times New Roman" w:cs="Calibri"/>
          <w:b/>
          <w:i/>
          <w:sz w:val="16"/>
          <w:szCs w:val="16"/>
          <w:lang w:eastAsia="de-DE"/>
        </w:rPr>
        <w:t>Hendrick Verdonck</w:t>
      </w:r>
      <w:r w:rsidRPr="00A73A8A">
        <w:rPr>
          <w:rFonts w:eastAsia="Times New Roman" w:cs="Calibri"/>
          <w:i/>
          <w:sz w:val="16"/>
          <w:szCs w:val="16"/>
          <w:lang w:eastAsia="de-DE"/>
        </w:rPr>
        <w:t>, zijdelakencoper, toekomende bruid, sluiten een contract van huwelijksvoorwaarden</w:t>
      </w:r>
      <w:r w:rsidRPr="00001EF5">
        <w:rPr>
          <w:rFonts w:eastAsia="Times New Roman" w:cs="Calibri"/>
          <w:sz w:val="16"/>
          <w:szCs w:val="16"/>
          <w:lang w:eastAsia="de-DE"/>
        </w:rPr>
        <w:t>.“</w:t>
      </w:r>
    </w:p>
  </w:footnote>
  <w:footnote w:id="421">
    <w:p w14:paraId="6A92C33E" w14:textId="77777777" w:rsidR="00865B41" w:rsidRPr="003551DC" w:rsidRDefault="00865B41" w:rsidP="00865B41">
      <w:pPr>
        <w:pStyle w:val="Funotentext"/>
        <w:rPr>
          <w:rFonts w:cs="Calibri"/>
          <w:sz w:val="16"/>
          <w:szCs w:val="16"/>
        </w:rPr>
      </w:pPr>
      <w:r w:rsidRPr="003551DC">
        <w:rPr>
          <w:rStyle w:val="Funotenzeichen"/>
          <w:rFonts w:cs="Calibri"/>
          <w:sz w:val="16"/>
          <w:szCs w:val="16"/>
        </w:rPr>
        <w:footnoteRef/>
      </w:r>
      <w:r w:rsidRPr="003551DC">
        <w:rPr>
          <w:rFonts w:cs="Calibri"/>
          <w:sz w:val="16"/>
          <w:szCs w:val="16"/>
        </w:rPr>
        <w:t xml:space="preserve"> Stadsarchief Rotterdam, </w:t>
      </w:r>
      <w:r w:rsidRPr="003551DC">
        <w:rPr>
          <w:rFonts w:eastAsia="Times New Roman" w:cs="Calibri"/>
          <w:sz w:val="16"/>
          <w:szCs w:val="16"/>
          <w:lang w:eastAsia="de-DE"/>
        </w:rPr>
        <w:t xml:space="preserve">18 Notarissen te Rotterdam en daarin opgegane gemeenten (ONA), Inventarisnummer: 42; 18_42 </w:t>
      </w:r>
      <w:r w:rsidRPr="003551DC">
        <w:rPr>
          <w:rFonts w:eastAsia="Times New Roman" w:cs="Calibri"/>
          <w:b/>
          <w:sz w:val="16"/>
          <w:szCs w:val="16"/>
          <w:lang w:eastAsia="de-DE"/>
        </w:rPr>
        <w:t>Jacob Duyfhuysen</w:t>
      </w:r>
      <w:r w:rsidRPr="003551DC">
        <w:rPr>
          <w:rFonts w:eastAsia="Times New Roman" w:cs="Calibri"/>
          <w:sz w:val="16"/>
          <w:szCs w:val="16"/>
          <w:lang w:eastAsia="de-DE"/>
        </w:rPr>
        <w:t xml:space="preserve"> te Rotterdam, 12-Sep-1630 t/m 07-Feb-1633; </w:t>
      </w:r>
      <w:r w:rsidRPr="003551DC">
        <w:rPr>
          <w:rFonts w:eastAsia="Times New Roman" w:cs="Calibri"/>
          <w:b/>
          <w:bCs/>
          <w:sz w:val="16"/>
          <w:szCs w:val="16"/>
          <w:lang w:eastAsia="de-DE"/>
        </w:rPr>
        <w:t>158</w:t>
      </w:r>
      <w:r w:rsidRPr="003551DC">
        <w:rPr>
          <w:rFonts w:eastAsia="Times New Roman" w:cs="Calibri"/>
          <w:sz w:val="16"/>
          <w:szCs w:val="16"/>
          <w:lang w:eastAsia="de-DE"/>
        </w:rPr>
        <w:t xml:space="preserve"> testament 13-feb-1632; Datering: 13-feb-1632; Aktenummer: 158; Standplaats: Rotterdam; Bladzijden 245 t/m 250; Notaris: </w:t>
      </w:r>
      <w:r w:rsidRPr="003551DC">
        <w:rPr>
          <w:rFonts w:eastAsia="Times New Roman" w:cs="Calibri"/>
          <w:b/>
          <w:sz w:val="16"/>
          <w:szCs w:val="16"/>
          <w:lang w:eastAsia="de-DE"/>
        </w:rPr>
        <w:t xml:space="preserve">Jacob </w:t>
      </w:r>
      <w:proofErr w:type="gramStart"/>
      <w:r w:rsidRPr="003551DC">
        <w:rPr>
          <w:rFonts w:eastAsia="Times New Roman" w:cs="Calibri"/>
          <w:b/>
          <w:sz w:val="16"/>
          <w:szCs w:val="16"/>
          <w:lang w:eastAsia="de-DE"/>
        </w:rPr>
        <w:t>Duyfhuysen</w:t>
      </w:r>
      <w:r w:rsidRPr="003551DC">
        <w:rPr>
          <w:rFonts w:eastAsia="Times New Roman" w:cs="Calibri"/>
          <w:sz w:val="16"/>
          <w:szCs w:val="16"/>
          <w:lang w:eastAsia="de-DE"/>
        </w:rPr>
        <w:t>;  Akteplaats</w:t>
      </w:r>
      <w:proofErr w:type="gramEnd"/>
      <w:r w:rsidRPr="003551DC">
        <w:rPr>
          <w:rFonts w:eastAsia="Times New Roman" w:cs="Calibri"/>
          <w:sz w:val="16"/>
          <w:szCs w:val="16"/>
          <w:lang w:eastAsia="de-DE"/>
        </w:rPr>
        <w:t>: Rotterdam; Aktesoort: testament.</w:t>
      </w:r>
    </w:p>
  </w:footnote>
  <w:footnote w:id="422">
    <w:p w14:paraId="1B5919F0" w14:textId="77777777" w:rsidR="00865B41" w:rsidRPr="00AF74C0" w:rsidRDefault="00865B41" w:rsidP="00865B41">
      <w:pPr>
        <w:pStyle w:val="Funotentext"/>
        <w:rPr>
          <w:sz w:val="16"/>
          <w:szCs w:val="16"/>
        </w:rPr>
      </w:pPr>
      <w:r w:rsidRPr="00AF74C0">
        <w:rPr>
          <w:rStyle w:val="Funotenzeichen"/>
          <w:sz w:val="16"/>
          <w:szCs w:val="16"/>
        </w:rPr>
        <w:footnoteRef/>
      </w:r>
      <w:r w:rsidRPr="00AF74C0">
        <w:rPr>
          <w:sz w:val="16"/>
          <w:szCs w:val="16"/>
        </w:rPr>
        <w:t xml:space="preserve"> </w:t>
      </w:r>
      <w:r w:rsidRPr="00F87FC4">
        <w:rPr>
          <w:rFonts w:cs="Calibri"/>
          <w:sz w:val="16"/>
          <w:szCs w:val="16"/>
        </w:rPr>
        <w:t>Stadsarchief Rotterdam</w:t>
      </w:r>
      <w:r w:rsidRPr="00F87FC4">
        <w:rPr>
          <w:rFonts w:eastAsia="Times New Roman" w:cs="Calibri"/>
          <w:sz w:val="16"/>
          <w:szCs w:val="16"/>
          <w:lang w:eastAsia="de-DE"/>
        </w:rPr>
        <w:t>18_167</w:t>
      </w:r>
      <w:r w:rsidRPr="00F87FC4">
        <w:rPr>
          <w:rFonts w:cs="Calibri"/>
          <w:sz w:val="16"/>
          <w:szCs w:val="16"/>
        </w:rPr>
        <w:t xml:space="preserve">, 18 Notarissen te Rotterdam en daarin opgegane gemeenten (ONA), Inventarisnummer: 36; </w:t>
      </w:r>
      <w:r w:rsidRPr="00F87FC4">
        <w:rPr>
          <w:rFonts w:eastAsia="Times New Roman" w:cs="Calibri"/>
          <w:sz w:val="16"/>
          <w:szCs w:val="16"/>
          <w:lang w:eastAsia="de-DE"/>
        </w:rPr>
        <w:t xml:space="preserve">18_36 Jacob Duyfhuysen te Rotterdam, 20-Apr-1616 t/m 02-Aug-1618; </w:t>
      </w:r>
      <w:r w:rsidRPr="00F87FC4">
        <w:rPr>
          <w:rFonts w:eastAsia="Times New Roman" w:cs="Calibri"/>
          <w:b/>
          <w:bCs/>
          <w:sz w:val="16"/>
          <w:szCs w:val="16"/>
          <w:lang w:eastAsia="de-DE"/>
        </w:rPr>
        <w:t>161</w:t>
      </w:r>
      <w:r w:rsidRPr="00F87FC4">
        <w:rPr>
          <w:rFonts w:eastAsia="Times New Roman" w:cs="Calibri"/>
          <w:sz w:val="16"/>
          <w:szCs w:val="16"/>
          <w:lang w:eastAsia="de-DE"/>
        </w:rPr>
        <w:t xml:space="preserve"> testament 11-nov-1617; Datering: 11-nov-1617; Aktenummer: </w:t>
      </w:r>
      <w:proofErr w:type="gramStart"/>
      <w:r w:rsidRPr="00F87FC4">
        <w:rPr>
          <w:rFonts w:eastAsia="Times New Roman" w:cs="Calibri"/>
          <w:sz w:val="16"/>
          <w:szCs w:val="16"/>
          <w:lang w:eastAsia="de-DE"/>
        </w:rPr>
        <w:t>161;  Bladzijden</w:t>
      </w:r>
      <w:proofErr w:type="gramEnd"/>
      <w:r w:rsidRPr="00F87FC4">
        <w:rPr>
          <w:rFonts w:eastAsia="Times New Roman" w:cs="Calibri"/>
          <w:sz w:val="16"/>
          <w:szCs w:val="16"/>
          <w:lang w:eastAsia="de-DE"/>
        </w:rPr>
        <w:t xml:space="preserve">: 394 t/m 398; Standplaats: Rotterdam; Notaris: Jacob </w:t>
      </w:r>
      <w:r w:rsidRPr="00F87FC4">
        <w:rPr>
          <w:rFonts w:eastAsia="Times New Roman" w:cs="Calibri"/>
          <w:b/>
          <w:sz w:val="16"/>
          <w:szCs w:val="16"/>
          <w:lang w:eastAsia="de-DE"/>
        </w:rPr>
        <w:t>Duyfhuysen</w:t>
      </w:r>
      <w:r w:rsidRPr="00F87FC4">
        <w:rPr>
          <w:rFonts w:eastAsia="Times New Roman" w:cs="Calibri"/>
          <w:sz w:val="16"/>
          <w:szCs w:val="16"/>
          <w:lang w:eastAsia="de-DE"/>
        </w:rPr>
        <w:t>; Akteplaats: Rotterdam; Aktesoort testament.</w:t>
      </w:r>
    </w:p>
  </w:footnote>
  <w:footnote w:id="423">
    <w:p w14:paraId="4444BBB1" w14:textId="77777777" w:rsidR="00865B41" w:rsidRPr="003E7F12" w:rsidRDefault="00865B41" w:rsidP="00865B41">
      <w:pPr>
        <w:pStyle w:val="Funotentext"/>
        <w:rPr>
          <w:rFonts w:cs="Calibri"/>
          <w:sz w:val="16"/>
          <w:szCs w:val="16"/>
        </w:rPr>
      </w:pPr>
      <w:r w:rsidRPr="003E7F12">
        <w:rPr>
          <w:rStyle w:val="Funotenzeichen"/>
          <w:sz w:val="16"/>
          <w:szCs w:val="16"/>
        </w:rPr>
        <w:footnoteRef/>
      </w:r>
      <w:r w:rsidRPr="003E7F12">
        <w:rPr>
          <w:sz w:val="16"/>
          <w:szCs w:val="16"/>
        </w:rPr>
        <w:t xml:space="preserve"> </w:t>
      </w:r>
      <w:r w:rsidRPr="003E7F12">
        <w:rPr>
          <w:rFonts w:cs="Calibri"/>
          <w:sz w:val="16"/>
          <w:szCs w:val="16"/>
        </w:rPr>
        <w:t xml:space="preserve">Stadsarchief Rotterdam, 18 Notarissen te Rotterdam en daarin opgegangene gemeenten (ONA), inventarisnummer 41, </w:t>
      </w:r>
      <w:r>
        <w:rPr>
          <w:rFonts w:cs="Calibri"/>
          <w:sz w:val="16"/>
          <w:szCs w:val="16"/>
        </w:rPr>
        <w:t>Aktenr.: 34,</w:t>
      </w:r>
      <w:r w:rsidRPr="003E7F12">
        <w:rPr>
          <w:rFonts w:cs="Calibri"/>
          <w:sz w:val="16"/>
          <w:szCs w:val="16"/>
        </w:rPr>
        <w:t xml:space="preserve"> </w:t>
      </w:r>
      <w:r w:rsidRPr="003E7F12">
        <w:rPr>
          <w:rFonts w:eastAsia="Times New Roman" w:cs="Calibri"/>
          <w:b/>
          <w:bCs/>
          <w:sz w:val="16"/>
          <w:szCs w:val="16"/>
          <w:lang w:eastAsia="de-DE"/>
        </w:rPr>
        <w:t>34</w:t>
      </w:r>
      <w:r w:rsidRPr="003E7F12">
        <w:rPr>
          <w:rFonts w:eastAsia="Times New Roman" w:cs="Calibri"/>
          <w:sz w:val="16"/>
          <w:szCs w:val="16"/>
          <w:lang w:eastAsia="de-DE"/>
        </w:rPr>
        <w:t> schuldbekentenis 23-apr-1629</w:t>
      </w:r>
      <w:r w:rsidRPr="003E7F12">
        <w:rPr>
          <w:rFonts w:cs="Calibri"/>
          <w:sz w:val="16"/>
          <w:szCs w:val="16"/>
        </w:rPr>
        <w:t>:</w:t>
      </w:r>
      <w:r>
        <w:rPr>
          <w:rFonts w:cs="Calibri"/>
          <w:sz w:val="16"/>
          <w:szCs w:val="16"/>
        </w:rPr>
        <w:t xml:space="preserve"> </w:t>
      </w:r>
      <w:r w:rsidRPr="003E7F12">
        <w:rPr>
          <w:rFonts w:cs="Calibri"/>
          <w:sz w:val="16"/>
          <w:szCs w:val="16"/>
        </w:rPr>
        <w:t xml:space="preserve">„Datering: </w:t>
      </w:r>
      <w:r w:rsidRPr="003E7F12">
        <w:rPr>
          <w:rFonts w:eastAsia="Times New Roman" w:cs="Calibri"/>
          <w:sz w:val="16"/>
          <w:szCs w:val="16"/>
          <w:lang w:eastAsia="de-DE"/>
        </w:rPr>
        <w:t>23-apr-</w:t>
      </w:r>
      <w:proofErr w:type="gramStart"/>
      <w:r w:rsidRPr="003E7F12">
        <w:rPr>
          <w:rFonts w:eastAsia="Times New Roman" w:cs="Calibri"/>
          <w:sz w:val="16"/>
          <w:szCs w:val="16"/>
          <w:lang w:eastAsia="de-DE"/>
        </w:rPr>
        <w:t>1629</w:t>
      </w:r>
      <w:r w:rsidRPr="003E7F12">
        <w:rPr>
          <w:rFonts w:cs="Calibri"/>
          <w:sz w:val="16"/>
          <w:szCs w:val="16"/>
        </w:rPr>
        <w:t>,  Rotterdam</w:t>
      </w:r>
      <w:proofErr w:type="gramEnd"/>
      <w:r w:rsidRPr="003E7F12">
        <w:rPr>
          <w:rFonts w:cs="Calibri"/>
          <w:sz w:val="16"/>
          <w:szCs w:val="16"/>
        </w:rPr>
        <w:t>,</w:t>
      </w:r>
      <w:r w:rsidRPr="003E7F12">
        <w:rPr>
          <w:rFonts w:eastAsia="Times New Roman" w:cs="Calibri"/>
          <w:sz w:val="16"/>
          <w:szCs w:val="16"/>
          <w:lang w:eastAsia="de-DE"/>
        </w:rPr>
        <w:t xml:space="preserve"> Blatzijden 58 t/m 59</w:t>
      </w:r>
      <w:r w:rsidRPr="003E7F12">
        <w:rPr>
          <w:rFonts w:cs="Calibri"/>
          <w:sz w:val="16"/>
          <w:szCs w:val="16"/>
        </w:rPr>
        <w:t>:</w:t>
      </w:r>
      <w:r w:rsidRPr="003E7F12">
        <w:rPr>
          <w:rFonts w:eastAsia="Times New Roman" w:cs="Calibri"/>
          <w:b/>
          <w:sz w:val="16"/>
          <w:szCs w:val="16"/>
          <w:lang w:eastAsia="de-DE"/>
        </w:rPr>
        <w:t xml:space="preserve"> </w:t>
      </w:r>
      <w:r>
        <w:rPr>
          <w:rFonts w:eastAsia="Times New Roman" w:cs="Calibri"/>
          <w:b/>
          <w:sz w:val="16"/>
          <w:szCs w:val="16"/>
          <w:lang w:eastAsia="de-DE"/>
        </w:rPr>
        <w:t>„</w:t>
      </w:r>
      <w:r w:rsidRPr="003E7F12">
        <w:rPr>
          <w:rFonts w:eastAsia="Times New Roman" w:cs="Calibri"/>
          <w:b/>
          <w:i/>
          <w:sz w:val="16"/>
          <w:szCs w:val="16"/>
          <w:lang w:eastAsia="de-DE"/>
        </w:rPr>
        <w:t xml:space="preserve">Arent Adriaensz, </w:t>
      </w:r>
      <w:r w:rsidRPr="003E7F12">
        <w:rPr>
          <w:rFonts w:eastAsia="Times New Roman" w:cs="Calibri"/>
          <w:i/>
          <w:sz w:val="16"/>
          <w:szCs w:val="16"/>
          <w:lang w:eastAsia="de-DE"/>
        </w:rPr>
        <w:t xml:space="preserve">blockmaker, bekent 300 gld schuldig te zijn aan </w:t>
      </w:r>
      <w:r w:rsidRPr="003E7F12">
        <w:rPr>
          <w:rFonts w:eastAsia="Times New Roman" w:cs="Calibri"/>
          <w:b/>
          <w:i/>
          <w:sz w:val="16"/>
          <w:szCs w:val="16"/>
          <w:lang w:eastAsia="de-DE"/>
        </w:rPr>
        <w:t>Janneken Rochusdr van Steenhuysen</w:t>
      </w:r>
      <w:r w:rsidRPr="003E7F12">
        <w:rPr>
          <w:rFonts w:eastAsia="Times New Roman" w:cs="Calibri"/>
          <w:b/>
          <w:sz w:val="16"/>
          <w:szCs w:val="16"/>
          <w:lang w:eastAsia="de-DE"/>
        </w:rPr>
        <w:t>“</w:t>
      </w:r>
      <w:r>
        <w:rPr>
          <w:rFonts w:eastAsia="Times New Roman" w:cs="Calibri"/>
          <w:b/>
          <w:sz w:val="16"/>
          <w:szCs w:val="16"/>
          <w:lang w:eastAsia="de-DE"/>
        </w:rPr>
        <w:t>.</w:t>
      </w:r>
    </w:p>
  </w:footnote>
  <w:footnote w:id="424">
    <w:p w14:paraId="1BE15549" w14:textId="77777777" w:rsidR="00865B41" w:rsidRPr="00AF74C0" w:rsidRDefault="00865B41" w:rsidP="00865B41">
      <w:pPr>
        <w:pStyle w:val="Funotentext"/>
        <w:rPr>
          <w:sz w:val="16"/>
          <w:szCs w:val="16"/>
        </w:rPr>
      </w:pPr>
      <w:r w:rsidRPr="00AF74C0">
        <w:rPr>
          <w:rStyle w:val="Funotenzeichen"/>
          <w:sz w:val="16"/>
          <w:szCs w:val="16"/>
        </w:rPr>
        <w:footnoteRef/>
      </w:r>
      <w:r w:rsidRPr="00AF74C0">
        <w:rPr>
          <w:sz w:val="16"/>
          <w:szCs w:val="16"/>
        </w:rPr>
        <w:t xml:space="preserve"> </w:t>
      </w:r>
      <w:r w:rsidRPr="00F87FC4">
        <w:rPr>
          <w:rFonts w:cs="Calibri"/>
          <w:sz w:val="16"/>
          <w:szCs w:val="16"/>
        </w:rPr>
        <w:t>Stadsarchief Rotterdam</w:t>
      </w:r>
      <w:r w:rsidRPr="00F87FC4">
        <w:rPr>
          <w:rFonts w:eastAsia="Times New Roman" w:cs="Calibri"/>
          <w:sz w:val="16"/>
          <w:szCs w:val="16"/>
          <w:lang w:eastAsia="de-DE"/>
        </w:rPr>
        <w:t>18_167</w:t>
      </w:r>
      <w:r w:rsidRPr="00F87FC4">
        <w:rPr>
          <w:rFonts w:cs="Calibri"/>
          <w:sz w:val="16"/>
          <w:szCs w:val="16"/>
        </w:rPr>
        <w:t xml:space="preserve">, 18 Notarissen te Rotterdam en daarin opgegane gemeenten (ONA), Inventarisnummer: 36; </w:t>
      </w:r>
      <w:r w:rsidRPr="00F87FC4">
        <w:rPr>
          <w:rFonts w:eastAsia="Times New Roman" w:cs="Calibri"/>
          <w:sz w:val="16"/>
          <w:szCs w:val="16"/>
          <w:lang w:eastAsia="de-DE"/>
        </w:rPr>
        <w:t xml:space="preserve">18_36 Jacob Duyfhuysen te Rotterdam, 20-Apr-1616 t/m 02-Aug-1618; </w:t>
      </w:r>
      <w:r w:rsidRPr="00F87FC4">
        <w:rPr>
          <w:rFonts w:eastAsia="Times New Roman" w:cs="Calibri"/>
          <w:b/>
          <w:bCs/>
          <w:sz w:val="16"/>
          <w:szCs w:val="16"/>
          <w:lang w:eastAsia="de-DE"/>
        </w:rPr>
        <w:t>161</w:t>
      </w:r>
      <w:r w:rsidRPr="00F87FC4">
        <w:rPr>
          <w:rFonts w:eastAsia="Times New Roman" w:cs="Calibri"/>
          <w:sz w:val="16"/>
          <w:szCs w:val="16"/>
          <w:lang w:eastAsia="de-DE"/>
        </w:rPr>
        <w:t xml:space="preserve"> testament 11-nov-1617; Datering: 11-nov-1617; Aktenummer: </w:t>
      </w:r>
      <w:proofErr w:type="gramStart"/>
      <w:r w:rsidRPr="00F87FC4">
        <w:rPr>
          <w:rFonts w:eastAsia="Times New Roman" w:cs="Calibri"/>
          <w:sz w:val="16"/>
          <w:szCs w:val="16"/>
          <w:lang w:eastAsia="de-DE"/>
        </w:rPr>
        <w:t>161;  Bladzijden</w:t>
      </w:r>
      <w:proofErr w:type="gramEnd"/>
      <w:r w:rsidRPr="00F87FC4">
        <w:rPr>
          <w:rFonts w:eastAsia="Times New Roman" w:cs="Calibri"/>
          <w:sz w:val="16"/>
          <w:szCs w:val="16"/>
          <w:lang w:eastAsia="de-DE"/>
        </w:rPr>
        <w:t xml:space="preserve">: 394 t/m 398; Standplaats: Rotterdam; Notaris: Jacob </w:t>
      </w:r>
      <w:r w:rsidRPr="00F87FC4">
        <w:rPr>
          <w:rFonts w:eastAsia="Times New Roman" w:cs="Calibri"/>
          <w:b/>
          <w:sz w:val="16"/>
          <w:szCs w:val="16"/>
          <w:lang w:eastAsia="de-DE"/>
        </w:rPr>
        <w:t>Duyfhuysen</w:t>
      </w:r>
      <w:r w:rsidRPr="00F87FC4">
        <w:rPr>
          <w:rFonts w:eastAsia="Times New Roman" w:cs="Calibri"/>
          <w:sz w:val="16"/>
          <w:szCs w:val="16"/>
          <w:lang w:eastAsia="de-DE"/>
        </w:rPr>
        <w:t>; Akteplaats: Rotterdam; Aktesoort testament.</w:t>
      </w:r>
    </w:p>
  </w:footnote>
  <w:footnote w:id="425">
    <w:p w14:paraId="2E919F26" w14:textId="77777777" w:rsidR="00865B41" w:rsidRPr="00432D91" w:rsidRDefault="00865B41" w:rsidP="00865B41">
      <w:pPr>
        <w:pStyle w:val="Funotentext"/>
        <w:rPr>
          <w:rFonts w:cs="Calibri"/>
          <w:sz w:val="16"/>
          <w:szCs w:val="16"/>
        </w:rPr>
      </w:pPr>
      <w:r w:rsidRPr="00971CD6">
        <w:rPr>
          <w:rStyle w:val="Funotenzeichen"/>
          <w:rFonts w:cs="Calibri"/>
          <w:sz w:val="16"/>
          <w:szCs w:val="16"/>
        </w:rPr>
        <w:footnoteRef/>
      </w:r>
      <w:r w:rsidRPr="00971CD6">
        <w:rPr>
          <w:rFonts w:cs="Calibri"/>
          <w:sz w:val="16"/>
          <w:szCs w:val="16"/>
        </w:rPr>
        <w:t xml:space="preserve"> </w:t>
      </w:r>
      <w:r w:rsidRPr="00432D91">
        <w:rPr>
          <w:rFonts w:cs="Calibri"/>
          <w:sz w:val="16"/>
          <w:szCs w:val="16"/>
        </w:rPr>
        <w:t xml:space="preserve">Stadsarchief Rotterdam: </w:t>
      </w:r>
      <w:r w:rsidRPr="00432D91">
        <w:rPr>
          <w:rFonts w:eastAsia="Times New Roman" w:cs="Calibri"/>
          <w:sz w:val="16"/>
          <w:szCs w:val="16"/>
          <w:lang w:eastAsia="de-DE"/>
        </w:rPr>
        <w:t>Toegangsnummer: 18 Notarissen te Rotterdam en daarin opgegane gemeenten (ONA); Inventarisnummer: 146;</w:t>
      </w:r>
      <w:r w:rsidRPr="00432D91">
        <w:rPr>
          <w:rFonts w:cs="Calibri"/>
          <w:sz w:val="16"/>
          <w:szCs w:val="16"/>
        </w:rPr>
        <w:t xml:space="preserve"> </w:t>
      </w:r>
    </w:p>
    <w:p w14:paraId="23932F2D" w14:textId="77777777" w:rsidR="00865B41" w:rsidRPr="006056C8" w:rsidRDefault="00865B41" w:rsidP="00865B41">
      <w:pPr>
        <w:pStyle w:val="Funotentext"/>
        <w:rPr>
          <w:sz w:val="16"/>
          <w:szCs w:val="16"/>
        </w:rPr>
      </w:pPr>
      <w:r w:rsidRPr="00432D91">
        <w:rPr>
          <w:rFonts w:eastAsia="Times New Roman" w:cs="Calibri"/>
          <w:sz w:val="16"/>
          <w:szCs w:val="16"/>
          <w:lang w:eastAsia="de-DE"/>
        </w:rPr>
        <w:t xml:space="preserve">18_146 Arnout Wagensvelt te Rotterdam, 09-Feb-1651 t/m 27-Apr-1663; </w:t>
      </w:r>
      <w:r w:rsidRPr="00432D91">
        <w:rPr>
          <w:rFonts w:eastAsia="Times New Roman" w:cs="Calibri"/>
          <w:b/>
          <w:bCs/>
          <w:sz w:val="16"/>
          <w:szCs w:val="16"/>
          <w:lang w:eastAsia="de-DE"/>
        </w:rPr>
        <w:t>174</w:t>
      </w:r>
      <w:r w:rsidRPr="00432D91">
        <w:rPr>
          <w:rFonts w:eastAsia="Times New Roman" w:cs="Calibri"/>
          <w:sz w:val="16"/>
          <w:szCs w:val="16"/>
          <w:lang w:eastAsia="de-DE"/>
        </w:rPr>
        <w:t xml:space="preserve"> diverse akten 23-apr-1657; Datering: 23-apr-1657; Aktenummer: 174; Standplaats: Rotterdam; Bladzijden: 535 t/m </w:t>
      </w:r>
      <w:proofErr w:type="gramStart"/>
      <w:r w:rsidRPr="00432D91">
        <w:rPr>
          <w:rFonts w:eastAsia="Times New Roman" w:cs="Calibri"/>
          <w:sz w:val="16"/>
          <w:szCs w:val="16"/>
          <w:lang w:eastAsia="de-DE"/>
        </w:rPr>
        <w:t>535;  Notaris</w:t>
      </w:r>
      <w:proofErr w:type="gramEnd"/>
      <w:r w:rsidRPr="00432D91">
        <w:rPr>
          <w:rFonts w:eastAsia="Times New Roman" w:cs="Calibri"/>
          <w:sz w:val="16"/>
          <w:szCs w:val="16"/>
          <w:lang w:eastAsia="de-DE"/>
        </w:rPr>
        <w:t xml:space="preserve">: </w:t>
      </w:r>
      <w:r w:rsidRPr="00432D91">
        <w:rPr>
          <w:rFonts w:eastAsia="Times New Roman" w:cs="Calibri"/>
          <w:b/>
          <w:sz w:val="16"/>
          <w:szCs w:val="16"/>
          <w:lang w:eastAsia="de-DE"/>
        </w:rPr>
        <w:t>Arnout Wagensvelt</w:t>
      </w:r>
      <w:r w:rsidRPr="00432D91">
        <w:rPr>
          <w:rFonts w:eastAsia="Times New Roman" w:cs="Calibri"/>
          <w:sz w:val="16"/>
          <w:szCs w:val="16"/>
          <w:lang w:eastAsia="de-DE"/>
        </w:rPr>
        <w:t>; Akteplaats: Rotterdam; Aktesoort: diverse akten.</w:t>
      </w:r>
    </w:p>
  </w:footnote>
  <w:footnote w:id="426">
    <w:p w14:paraId="608597EE" w14:textId="77777777" w:rsidR="00865B41" w:rsidRPr="00432D91" w:rsidRDefault="00865B41" w:rsidP="00865B41">
      <w:pPr>
        <w:pStyle w:val="Funotentext"/>
        <w:rPr>
          <w:rFonts w:cs="Calibri"/>
          <w:sz w:val="16"/>
          <w:szCs w:val="16"/>
        </w:rPr>
      </w:pPr>
      <w:r w:rsidRPr="00971CD6">
        <w:rPr>
          <w:rStyle w:val="Funotenzeichen"/>
          <w:rFonts w:cs="Calibri"/>
          <w:sz w:val="16"/>
          <w:szCs w:val="16"/>
        </w:rPr>
        <w:footnoteRef/>
      </w:r>
      <w:r w:rsidRPr="00971CD6">
        <w:rPr>
          <w:rFonts w:cs="Calibri"/>
          <w:sz w:val="16"/>
          <w:szCs w:val="16"/>
        </w:rPr>
        <w:t xml:space="preserve"> </w:t>
      </w:r>
      <w:r w:rsidRPr="00432D91">
        <w:rPr>
          <w:rFonts w:cs="Calibri"/>
          <w:sz w:val="16"/>
          <w:szCs w:val="16"/>
        </w:rPr>
        <w:t xml:space="preserve">Stadsarchief Rotterdam: </w:t>
      </w:r>
      <w:r w:rsidRPr="00432D91">
        <w:rPr>
          <w:rFonts w:eastAsia="Times New Roman" w:cs="Calibri"/>
          <w:sz w:val="16"/>
          <w:szCs w:val="16"/>
          <w:lang w:eastAsia="de-DE"/>
        </w:rPr>
        <w:t>Toegangsnummer: 18 Notarissen te Rotterdam en daarin opgegane gemeenten (ONA); Inventarisnummer: 146;</w:t>
      </w:r>
      <w:r w:rsidRPr="00432D91">
        <w:rPr>
          <w:rFonts w:cs="Calibri"/>
          <w:sz w:val="16"/>
          <w:szCs w:val="16"/>
        </w:rPr>
        <w:t xml:space="preserve"> </w:t>
      </w:r>
    </w:p>
    <w:p w14:paraId="0022635A" w14:textId="77777777" w:rsidR="00865B41" w:rsidRPr="006056C8" w:rsidRDefault="00865B41" w:rsidP="00865B41">
      <w:pPr>
        <w:pStyle w:val="Funotentext"/>
        <w:rPr>
          <w:sz w:val="16"/>
          <w:szCs w:val="16"/>
        </w:rPr>
      </w:pPr>
      <w:r w:rsidRPr="00432D91">
        <w:rPr>
          <w:rFonts w:eastAsia="Times New Roman" w:cs="Calibri"/>
          <w:sz w:val="16"/>
          <w:szCs w:val="16"/>
          <w:lang w:eastAsia="de-DE"/>
        </w:rPr>
        <w:t xml:space="preserve">18_146 Arnout Wagensvelt te Rotterdam, 09-Feb-1651 t/m 27-Apr-1663; </w:t>
      </w:r>
      <w:r w:rsidRPr="00432D91">
        <w:rPr>
          <w:rFonts w:eastAsia="Times New Roman" w:cs="Calibri"/>
          <w:b/>
          <w:bCs/>
          <w:sz w:val="16"/>
          <w:szCs w:val="16"/>
          <w:lang w:eastAsia="de-DE"/>
        </w:rPr>
        <w:t>174</w:t>
      </w:r>
      <w:r w:rsidRPr="00432D91">
        <w:rPr>
          <w:rFonts w:eastAsia="Times New Roman" w:cs="Calibri"/>
          <w:sz w:val="16"/>
          <w:szCs w:val="16"/>
          <w:lang w:eastAsia="de-DE"/>
        </w:rPr>
        <w:t xml:space="preserve"> diverse akten 23-apr-1657; Datering: 23-apr-1657; Aktenummer: 174; Standplaats: Rotterdam; Bladzijden: 535 t/m </w:t>
      </w:r>
      <w:proofErr w:type="gramStart"/>
      <w:r w:rsidRPr="00432D91">
        <w:rPr>
          <w:rFonts w:eastAsia="Times New Roman" w:cs="Calibri"/>
          <w:sz w:val="16"/>
          <w:szCs w:val="16"/>
          <w:lang w:eastAsia="de-DE"/>
        </w:rPr>
        <w:t>535;  Notaris</w:t>
      </w:r>
      <w:proofErr w:type="gramEnd"/>
      <w:r w:rsidRPr="00432D91">
        <w:rPr>
          <w:rFonts w:eastAsia="Times New Roman" w:cs="Calibri"/>
          <w:sz w:val="16"/>
          <w:szCs w:val="16"/>
          <w:lang w:eastAsia="de-DE"/>
        </w:rPr>
        <w:t xml:space="preserve">: </w:t>
      </w:r>
      <w:r w:rsidRPr="00432D91">
        <w:rPr>
          <w:rFonts w:eastAsia="Times New Roman" w:cs="Calibri"/>
          <w:b/>
          <w:sz w:val="16"/>
          <w:szCs w:val="16"/>
          <w:lang w:eastAsia="de-DE"/>
        </w:rPr>
        <w:t>Arnout Wagensvelt</w:t>
      </w:r>
      <w:r w:rsidRPr="00432D91">
        <w:rPr>
          <w:rFonts w:eastAsia="Times New Roman" w:cs="Calibri"/>
          <w:sz w:val="16"/>
          <w:szCs w:val="16"/>
          <w:lang w:eastAsia="de-DE"/>
        </w:rPr>
        <w:t>; Akteplaats: Rotterdam; Aktesoort: diverse akten.</w:t>
      </w:r>
    </w:p>
  </w:footnote>
  <w:footnote w:id="427">
    <w:p w14:paraId="424A17A9" w14:textId="77777777" w:rsidR="00865B41" w:rsidRPr="00173DD4" w:rsidRDefault="00865B41" w:rsidP="00865B41">
      <w:pPr>
        <w:pStyle w:val="Funotentext"/>
        <w:rPr>
          <w:rFonts w:eastAsia="Times New Roman" w:cs="Calibri"/>
          <w:sz w:val="16"/>
          <w:szCs w:val="16"/>
          <w:lang w:eastAsia="de-DE"/>
        </w:rPr>
      </w:pPr>
      <w:r w:rsidRPr="00173DD4">
        <w:rPr>
          <w:rStyle w:val="Funotenzeichen"/>
          <w:rFonts w:cs="Calibri"/>
          <w:sz w:val="16"/>
          <w:szCs w:val="16"/>
        </w:rPr>
        <w:footnoteRef/>
      </w:r>
      <w:r w:rsidRPr="00173DD4">
        <w:rPr>
          <w:rFonts w:cs="Calibri"/>
          <w:sz w:val="16"/>
          <w:szCs w:val="16"/>
        </w:rPr>
        <w:t xml:space="preserve"> Stadsarchief Rotterdam: </w:t>
      </w:r>
      <w:r w:rsidRPr="00173DD4">
        <w:rPr>
          <w:rFonts w:eastAsia="Times New Roman" w:cs="Calibri"/>
          <w:sz w:val="16"/>
          <w:szCs w:val="16"/>
          <w:lang w:eastAsia="de-DE"/>
        </w:rPr>
        <w:t xml:space="preserve">Toegangsnummer: 18 Notarissen te Rotterdam en daarin opgegane gemeenten (ONA); Inventarisnummer: 238; 18_187 </w:t>
      </w:r>
      <w:r w:rsidRPr="00173DD4">
        <w:rPr>
          <w:rFonts w:eastAsia="Times New Roman" w:cs="Calibri"/>
          <w:b/>
          <w:sz w:val="16"/>
          <w:szCs w:val="16"/>
          <w:lang w:eastAsia="de-DE"/>
        </w:rPr>
        <w:t>Jacob Duyfhuysen jr</w:t>
      </w:r>
      <w:r w:rsidRPr="00173DD4">
        <w:rPr>
          <w:rFonts w:eastAsia="Times New Roman" w:cs="Calibri"/>
          <w:sz w:val="16"/>
          <w:szCs w:val="16"/>
          <w:lang w:eastAsia="de-DE"/>
        </w:rPr>
        <w:t xml:space="preserve"> te Rotterdam, 26-Mei-1625 t/m 19-Mei-1627; </w:t>
      </w:r>
      <w:r w:rsidRPr="00173DD4">
        <w:rPr>
          <w:rFonts w:eastAsia="Times New Roman" w:cs="Calibri"/>
          <w:b/>
          <w:bCs/>
          <w:sz w:val="16"/>
          <w:szCs w:val="16"/>
          <w:lang w:eastAsia="de-DE"/>
        </w:rPr>
        <w:t>55</w:t>
      </w:r>
      <w:r w:rsidRPr="00173DD4">
        <w:rPr>
          <w:rFonts w:eastAsia="Times New Roman" w:cs="Calibri"/>
          <w:sz w:val="16"/>
          <w:szCs w:val="16"/>
          <w:lang w:eastAsia="de-DE"/>
        </w:rPr>
        <w:t xml:space="preserve"> schuldbekentenis 29-okt-1625; Datering: 29-okt-1625; Aktenummer: 55; Standplaats: Rotterdam; Bladzijden: 101 t/m </w:t>
      </w:r>
      <w:proofErr w:type="gramStart"/>
      <w:r w:rsidRPr="00173DD4">
        <w:rPr>
          <w:rFonts w:eastAsia="Times New Roman" w:cs="Calibri"/>
          <w:sz w:val="16"/>
          <w:szCs w:val="16"/>
          <w:lang w:eastAsia="de-DE"/>
        </w:rPr>
        <w:t>101;  Notaris</w:t>
      </w:r>
      <w:proofErr w:type="gramEnd"/>
      <w:r w:rsidRPr="00173DD4">
        <w:rPr>
          <w:rFonts w:eastAsia="Times New Roman" w:cs="Calibri"/>
          <w:sz w:val="16"/>
          <w:szCs w:val="16"/>
          <w:lang w:eastAsia="de-DE"/>
        </w:rPr>
        <w:t xml:space="preserve">: </w:t>
      </w:r>
      <w:r w:rsidRPr="00173DD4">
        <w:rPr>
          <w:rFonts w:eastAsia="Times New Roman" w:cs="Calibri"/>
          <w:b/>
          <w:sz w:val="16"/>
          <w:szCs w:val="16"/>
          <w:lang w:eastAsia="de-DE"/>
        </w:rPr>
        <w:t>Jacob Duyfhuysen jr</w:t>
      </w:r>
      <w:r w:rsidRPr="00173DD4">
        <w:rPr>
          <w:rFonts w:eastAsia="Times New Roman" w:cs="Calibri"/>
          <w:sz w:val="16"/>
          <w:szCs w:val="16"/>
          <w:lang w:eastAsia="de-DE"/>
        </w:rPr>
        <w:t xml:space="preserve">; Akteplaats: Rotterdam; Aktesoort: schuldbekentenis. </w:t>
      </w:r>
    </w:p>
    <w:p w14:paraId="2F7A8F6E" w14:textId="77777777" w:rsidR="00865B41" w:rsidRPr="000C5674" w:rsidRDefault="00865B41" w:rsidP="00865B41">
      <w:pPr>
        <w:pStyle w:val="Funotentext"/>
        <w:rPr>
          <w:sz w:val="16"/>
          <w:szCs w:val="16"/>
        </w:rPr>
      </w:pPr>
      <w:r w:rsidRPr="000C5674">
        <w:rPr>
          <w:rFonts w:eastAsia="Times New Roman" w:cs="Calibri"/>
          <w:sz w:val="16"/>
          <w:szCs w:val="16"/>
          <w:lang w:eastAsia="de-DE"/>
        </w:rPr>
        <w:t xml:space="preserve">18_238 Jacob </w:t>
      </w:r>
      <w:r w:rsidRPr="000C5674">
        <w:rPr>
          <w:rFonts w:eastAsia="Times New Roman" w:cs="Calibri"/>
          <w:b/>
          <w:sz w:val="16"/>
          <w:szCs w:val="16"/>
          <w:lang w:eastAsia="de-DE"/>
        </w:rPr>
        <w:t>Duyfhuysen</w:t>
      </w:r>
      <w:r w:rsidRPr="000C5674">
        <w:rPr>
          <w:rFonts w:eastAsia="Times New Roman" w:cs="Calibri"/>
          <w:sz w:val="16"/>
          <w:szCs w:val="16"/>
          <w:lang w:eastAsia="de-DE"/>
        </w:rPr>
        <w:t xml:space="preserve"> jr te Rotterdam, 27-Dec-1666 t/m 13-Mei-1668; </w:t>
      </w:r>
      <w:r w:rsidRPr="000C5674">
        <w:rPr>
          <w:rFonts w:eastAsia="Times New Roman" w:cs="Calibri"/>
          <w:b/>
          <w:bCs/>
          <w:sz w:val="16"/>
          <w:szCs w:val="16"/>
          <w:lang w:eastAsia="de-DE"/>
        </w:rPr>
        <w:t>155</w:t>
      </w:r>
      <w:r w:rsidRPr="000C5674">
        <w:rPr>
          <w:rFonts w:eastAsia="Times New Roman" w:cs="Calibri"/>
          <w:sz w:val="16"/>
          <w:szCs w:val="16"/>
          <w:lang w:eastAsia="de-DE"/>
        </w:rPr>
        <w:t xml:space="preserve"> verhuur 04-jan-1668; Datering: 04-jan-1668; Aktenummer: </w:t>
      </w:r>
      <w:proofErr w:type="gramStart"/>
      <w:r w:rsidRPr="000C5674">
        <w:rPr>
          <w:rFonts w:eastAsia="Times New Roman" w:cs="Calibri"/>
          <w:sz w:val="16"/>
          <w:szCs w:val="16"/>
          <w:lang w:eastAsia="de-DE"/>
        </w:rPr>
        <w:t>155;  Bladzijden</w:t>
      </w:r>
      <w:proofErr w:type="gramEnd"/>
      <w:r w:rsidRPr="000C5674">
        <w:rPr>
          <w:rFonts w:eastAsia="Times New Roman" w:cs="Calibri"/>
          <w:sz w:val="16"/>
          <w:szCs w:val="16"/>
          <w:lang w:eastAsia="de-DE"/>
        </w:rPr>
        <w:t xml:space="preserve">: 286 t/m 287; Standplaats: Rotterdam; Notaris: Jacob </w:t>
      </w:r>
      <w:r w:rsidRPr="000C5674">
        <w:rPr>
          <w:rFonts w:eastAsia="Times New Roman" w:cs="Calibri"/>
          <w:b/>
          <w:sz w:val="16"/>
          <w:szCs w:val="16"/>
          <w:lang w:eastAsia="de-DE"/>
        </w:rPr>
        <w:t>Duyfhuysen jr.</w:t>
      </w:r>
      <w:r w:rsidRPr="000C5674">
        <w:rPr>
          <w:rFonts w:eastAsia="Times New Roman" w:cs="Calibri"/>
          <w:sz w:val="16"/>
          <w:szCs w:val="16"/>
          <w:lang w:eastAsia="de-DE"/>
        </w:rPr>
        <w:t>; Akteplaats: Rotterdam; Aktesoort verhuur.</w:t>
      </w:r>
    </w:p>
  </w:footnote>
  <w:footnote w:id="428">
    <w:p w14:paraId="0BDD3971" w14:textId="77777777" w:rsidR="00865B41" w:rsidRPr="00173DD4" w:rsidRDefault="00865B41" w:rsidP="00865B41">
      <w:pPr>
        <w:pStyle w:val="Funotentext"/>
        <w:rPr>
          <w:rFonts w:cs="Calibri"/>
          <w:sz w:val="16"/>
          <w:szCs w:val="16"/>
        </w:rPr>
      </w:pPr>
      <w:r w:rsidRPr="00173DD4">
        <w:rPr>
          <w:rStyle w:val="Funotenzeichen"/>
          <w:rFonts w:cs="Calibri"/>
          <w:sz w:val="16"/>
          <w:szCs w:val="16"/>
        </w:rPr>
        <w:footnoteRef/>
      </w:r>
      <w:r w:rsidRPr="00173DD4">
        <w:rPr>
          <w:rFonts w:cs="Calibri"/>
          <w:sz w:val="16"/>
          <w:szCs w:val="16"/>
        </w:rPr>
        <w:t xml:space="preserve"> Stadsarchief Rotterdam: </w:t>
      </w:r>
      <w:r w:rsidRPr="00173DD4">
        <w:rPr>
          <w:rFonts w:eastAsia="Times New Roman" w:cs="Calibri"/>
          <w:sz w:val="16"/>
          <w:szCs w:val="16"/>
          <w:lang w:eastAsia="de-DE"/>
        </w:rPr>
        <w:t xml:space="preserve">Toegangsnummer: 18 Notarissen te Rotterdam en daarin opgegane gemeenten (ONA); Inventarisnummer:  40; 18_40 Jacob Duyfhuysen te Rotterdam, 05-Jul-1623 t/m 10-Sep-1626; </w:t>
      </w:r>
      <w:r w:rsidRPr="00173DD4">
        <w:rPr>
          <w:rFonts w:eastAsia="Times New Roman" w:cs="Calibri"/>
          <w:b/>
          <w:bCs/>
          <w:sz w:val="16"/>
          <w:szCs w:val="16"/>
          <w:lang w:eastAsia="de-DE"/>
        </w:rPr>
        <w:t>195</w:t>
      </w:r>
      <w:r w:rsidRPr="00173DD4">
        <w:rPr>
          <w:rFonts w:eastAsia="Times New Roman" w:cs="Calibri"/>
          <w:sz w:val="16"/>
          <w:szCs w:val="16"/>
          <w:lang w:eastAsia="de-DE"/>
        </w:rPr>
        <w:t xml:space="preserve"> schuldbekentenis 25-jul-1625; Datering: 25-jul-1625; Aktenummer: </w:t>
      </w:r>
      <w:proofErr w:type="gramStart"/>
      <w:r w:rsidRPr="00173DD4">
        <w:rPr>
          <w:rFonts w:eastAsia="Times New Roman" w:cs="Calibri"/>
          <w:sz w:val="16"/>
          <w:szCs w:val="16"/>
          <w:lang w:eastAsia="de-DE"/>
        </w:rPr>
        <w:t>195;  Bladzijden</w:t>
      </w:r>
      <w:proofErr w:type="gramEnd"/>
      <w:r w:rsidRPr="00173DD4">
        <w:rPr>
          <w:rFonts w:eastAsia="Times New Roman" w:cs="Calibri"/>
          <w:sz w:val="16"/>
          <w:szCs w:val="16"/>
          <w:lang w:eastAsia="de-DE"/>
        </w:rPr>
        <w:t xml:space="preserve">: 385 t/m 385; Standplaats: Rotterdam; Notaris: Jacob </w:t>
      </w:r>
      <w:r w:rsidRPr="00173DD4">
        <w:rPr>
          <w:rFonts w:eastAsia="Times New Roman" w:cs="Calibri"/>
          <w:b/>
          <w:sz w:val="16"/>
          <w:szCs w:val="16"/>
          <w:lang w:eastAsia="de-DE"/>
        </w:rPr>
        <w:t>Duyfhuysen</w:t>
      </w:r>
      <w:r w:rsidRPr="00173DD4">
        <w:rPr>
          <w:rFonts w:eastAsia="Times New Roman" w:cs="Calibri"/>
          <w:sz w:val="16"/>
          <w:szCs w:val="16"/>
          <w:lang w:eastAsia="de-DE"/>
        </w:rPr>
        <w:t>; Akteplaats: Rotterdam; schuldbekentenis.</w:t>
      </w:r>
    </w:p>
  </w:footnote>
  <w:footnote w:id="429">
    <w:p w14:paraId="40F16CA8" w14:textId="77777777" w:rsidR="00865B41" w:rsidRPr="001D07CF" w:rsidRDefault="00865B41" w:rsidP="00865B41">
      <w:pPr>
        <w:pStyle w:val="Funotentext"/>
        <w:rPr>
          <w:sz w:val="16"/>
          <w:szCs w:val="16"/>
        </w:rPr>
      </w:pPr>
      <w:r w:rsidRPr="001D07CF">
        <w:rPr>
          <w:rStyle w:val="Funotenzeichen"/>
          <w:sz w:val="16"/>
          <w:szCs w:val="16"/>
        </w:rPr>
        <w:footnoteRef/>
      </w:r>
      <w:r w:rsidRPr="001D07CF">
        <w:rPr>
          <w:sz w:val="16"/>
          <w:szCs w:val="16"/>
        </w:rPr>
        <w:t xml:space="preserve"> </w:t>
      </w:r>
      <w:r w:rsidRPr="000C5674">
        <w:rPr>
          <w:rFonts w:cs="Calibri"/>
          <w:sz w:val="16"/>
          <w:szCs w:val="16"/>
        </w:rPr>
        <w:t xml:space="preserve">Stadsarchief Rotterdam: </w:t>
      </w:r>
      <w:r w:rsidRPr="000C5674">
        <w:rPr>
          <w:rFonts w:eastAsia="Times New Roman" w:cs="Calibri"/>
          <w:sz w:val="16"/>
          <w:szCs w:val="16"/>
          <w:lang w:eastAsia="de-DE"/>
        </w:rPr>
        <w:t>Toegangsnummer: 18 Notarissen te Rotterdam en daarin opgegane gemeenten (ONA); Inventarisnummer:</w:t>
      </w:r>
      <w:r>
        <w:rPr>
          <w:rFonts w:eastAsia="Times New Roman" w:cs="Calibri"/>
          <w:sz w:val="16"/>
          <w:szCs w:val="16"/>
          <w:lang w:eastAsia="de-DE"/>
        </w:rPr>
        <w:t xml:space="preserve"> 187;  </w:t>
      </w:r>
    </w:p>
  </w:footnote>
  <w:footnote w:id="430">
    <w:p w14:paraId="08E24340" w14:textId="77777777" w:rsidR="00865B41" w:rsidRPr="003551DC" w:rsidRDefault="00865B41" w:rsidP="00865B41">
      <w:pPr>
        <w:pStyle w:val="Funotentext"/>
        <w:rPr>
          <w:rFonts w:cs="Calibri"/>
          <w:sz w:val="16"/>
          <w:szCs w:val="16"/>
        </w:rPr>
      </w:pPr>
      <w:r w:rsidRPr="003551DC">
        <w:rPr>
          <w:rStyle w:val="Funotenzeichen"/>
          <w:rFonts w:cs="Calibri"/>
          <w:sz w:val="16"/>
          <w:szCs w:val="16"/>
        </w:rPr>
        <w:footnoteRef/>
      </w:r>
      <w:r w:rsidRPr="003551DC">
        <w:rPr>
          <w:rFonts w:cs="Calibri"/>
          <w:sz w:val="16"/>
          <w:szCs w:val="16"/>
        </w:rPr>
        <w:t xml:space="preserve"> Stadsarchief Rotterdam, </w:t>
      </w:r>
      <w:r w:rsidRPr="003551DC">
        <w:rPr>
          <w:rFonts w:eastAsia="Times New Roman" w:cs="Calibri"/>
          <w:sz w:val="16"/>
          <w:szCs w:val="16"/>
          <w:lang w:eastAsia="de-DE"/>
        </w:rPr>
        <w:t xml:space="preserve">18 Notarissen te Rotterdam en daarin opgegane gemeenten (ONA), Inventarisnummer: 42; 18_42 </w:t>
      </w:r>
      <w:r w:rsidRPr="003551DC">
        <w:rPr>
          <w:rFonts w:eastAsia="Times New Roman" w:cs="Calibri"/>
          <w:b/>
          <w:sz w:val="16"/>
          <w:szCs w:val="16"/>
          <w:lang w:eastAsia="de-DE"/>
        </w:rPr>
        <w:t>Jacob Duyfhuysen</w:t>
      </w:r>
      <w:r w:rsidRPr="003551DC">
        <w:rPr>
          <w:rFonts w:eastAsia="Times New Roman" w:cs="Calibri"/>
          <w:sz w:val="16"/>
          <w:szCs w:val="16"/>
          <w:lang w:eastAsia="de-DE"/>
        </w:rPr>
        <w:t xml:space="preserve"> te Rotterdam, 12-Sep-1630 t/m 07-Feb-1633; </w:t>
      </w:r>
      <w:r w:rsidRPr="003551DC">
        <w:rPr>
          <w:rFonts w:eastAsia="Times New Roman" w:cs="Calibri"/>
          <w:b/>
          <w:bCs/>
          <w:sz w:val="16"/>
          <w:szCs w:val="16"/>
          <w:lang w:eastAsia="de-DE"/>
        </w:rPr>
        <w:t>158</w:t>
      </w:r>
      <w:r w:rsidRPr="003551DC">
        <w:rPr>
          <w:rFonts w:eastAsia="Times New Roman" w:cs="Calibri"/>
          <w:sz w:val="16"/>
          <w:szCs w:val="16"/>
          <w:lang w:eastAsia="de-DE"/>
        </w:rPr>
        <w:t xml:space="preserve"> testament 13-feb-1632; Datering: 13-feb-1632; Aktenummer: 158; Standplaats: Rotterdam; Bladzijden 245 t/m 250; Notaris: </w:t>
      </w:r>
      <w:r w:rsidRPr="003551DC">
        <w:rPr>
          <w:rFonts w:eastAsia="Times New Roman" w:cs="Calibri"/>
          <w:b/>
          <w:sz w:val="16"/>
          <w:szCs w:val="16"/>
          <w:lang w:eastAsia="de-DE"/>
        </w:rPr>
        <w:t xml:space="preserve">Jacob </w:t>
      </w:r>
      <w:proofErr w:type="gramStart"/>
      <w:r w:rsidRPr="003551DC">
        <w:rPr>
          <w:rFonts w:eastAsia="Times New Roman" w:cs="Calibri"/>
          <w:b/>
          <w:sz w:val="16"/>
          <w:szCs w:val="16"/>
          <w:lang w:eastAsia="de-DE"/>
        </w:rPr>
        <w:t>Duyfhuysen</w:t>
      </w:r>
      <w:r w:rsidRPr="003551DC">
        <w:rPr>
          <w:rFonts w:eastAsia="Times New Roman" w:cs="Calibri"/>
          <w:sz w:val="16"/>
          <w:szCs w:val="16"/>
          <w:lang w:eastAsia="de-DE"/>
        </w:rPr>
        <w:t>;  Akteplaats</w:t>
      </w:r>
      <w:proofErr w:type="gramEnd"/>
      <w:r w:rsidRPr="003551DC">
        <w:rPr>
          <w:rFonts w:eastAsia="Times New Roman" w:cs="Calibri"/>
          <w:sz w:val="16"/>
          <w:szCs w:val="16"/>
          <w:lang w:eastAsia="de-DE"/>
        </w:rPr>
        <w:t>: Rotterdam; Aktesoort: testament.</w:t>
      </w:r>
    </w:p>
  </w:footnote>
  <w:footnote w:id="431">
    <w:p w14:paraId="6B3A9609" w14:textId="77777777" w:rsidR="00865B41" w:rsidRPr="00830BD8" w:rsidRDefault="00865B41" w:rsidP="00865B41">
      <w:pPr>
        <w:rPr>
          <w:sz w:val="16"/>
          <w:szCs w:val="16"/>
        </w:rPr>
      </w:pPr>
      <w:r w:rsidRPr="005C0D68">
        <w:rPr>
          <w:rStyle w:val="Funotenzeichen"/>
          <w:rFonts w:cs="Calibri"/>
          <w:sz w:val="16"/>
          <w:szCs w:val="16"/>
        </w:rPr>
        <w:footnoteRef/>
      </w:r>
      <w:r w:rsidRPr="005C0D68">
        <w:rPr>
          <w:rFonts w:cs="Calibri"/>
          <w:sz w:val="16"/>
          <w:szCs w:val="16"/>
        </w:rPr>
        <w:t xml:space="preserve"> Stadsarchief Rotterdam: </w:t>
      </w:r>
      <w:r w:rsidRPr="005C0D68">
        <w:rPr>
          <w:rFonts w:eastAsia="Times New Roman" w:cs="Calibri"/>
          <w:sz w:val="16"/>
          <w:szCs w:val="16"/>
          <w:lang w:eastAsia="de-DE"/>
        </w:rPr>
        <w:t xml:space="preserve">Toegangsnummer: 18 Notarissen te Rotterdam en daarin opgegane gemeenten (ONA); Inventarisnummer: 169; 18_169 Nicolaas Vogel Adriaansz te Rotterdam, 01-Mei-1639 t/m 31-Dec-1640; </w:t>
      </w:r>
      <w:r w:rsidRPr="005C0D68">
        <w:rPr>
          <w:rFonts w:eastAsia="Times New Roman" w:cs="Calibri"/>
          <w:b/>
          <w:bCs/>
          <w:sz w:val="16"/>
          <w:szCs w:val="16"/>
          <w:lang w:eastAsia="de-DE"/>
        </w:rPr>
        <w:t>66</w:t>
      </w:r>
      <w:r w:rsidRPr="005C0D68">
        <w:rPr>
          <w:rFonts w:eastAsia="Times New Roman" w:cs="Calibri"/>
          <w:sz w:val="16"/>
          <w:szCs w:val="16"/>
          <w:lang w:eastAsia="de-DE"/>
        </w:rPr>
        <w:t xml:space="preserve"> machtiging 02-nov-1640; Datering: 02-nov-1640; Aktenummer: </w:t>
      </w:r>
      <w:proofErr w:type="gramStart"/>
      <w:r w:rsidRPr="005C0D68">
        <w:rPr>
          <w:rFonts w:eastAsia="Times New Roman" w:cs="Calibri"/>
          <w:sz w:val="16"/>
          <w:szCs w:val="16"/>
          <w:lang w:eastAsia="de-DE"/>
        </w:rPr>
        <w:t>66;  Bladzijden</w:t>
      </w:r>
      <w:proofErr w:type="gramEnd"/>
      <w:r w:rsidRPr="005C0D68">
        <w:rPr>
          <w:rFonts w:eastAsia="Times New Roman" w:cs="Calibri"/>
          <w:sz w:val="16"/>
          <w:szCs w:val="16"/>
          <w:lang w:eastAsia="de-DE"/>
        </w:rPr>
        <w:t>105 t/m 105; Standplaats: Rotterdam; Notaris: Nicolaas Vogel Adriaansz; Akteplaats: Rotterdam; Aktesoort machtiging.</w:t>
      </w:r>
    </w:p>
  </w:footnote>
  <w:footnote w:id="432">
    <w:p w14:paraId="419AC26B" w14:textId="77777777" w:rsidR="00865B41" w:rsidRPr="0011518B" w:rsidRDefault="00865B41" w:rsidP="00865B41">
      <w:pPr>
        <w:rPr>
          <w:rFonts w:asciiTheme="minorHAnsi" w:hAnsiTheme="minorHAnsi" w:cstheme="minorHAnsi"/>
          <w:sz w:val="16"/>
          <w:szCs w:val="16"/>
        </w:rPr>
      </w:pPr>
      <w:r w:rsidRPr="0011518B">
        <w:rPr>
          <w:rStyle w:val="Funotenzeichen"/>
          <w:rFonts w:asciiTheme="minorHAnsi" w:hAnsiTheme="minorHAnsi" w:cstheme="minorHAnsi"/>
          <w:sz w:val="16"/>
          <w:szCs w:val="16"/>
        </w:rPr>
        <w:footnoteRef/>
      </w:r>
      <w:r w:rsidRPr="0011518B">
        <w:rPr>
          <w:rFonts w:asciiTheme="minorHAnsi" w:hAnsiTheme="minorHAnsi" w:cstheme="minorHAnsi"/>
          <w:sz w:val="16"/>
          <w:szCs w:val="16"/>
        </w:rPr>
        <w:t xml:space="preserve"> Stadsarchief Rotterdam</w:t>
      </w:r>
      <w:r w:rsidRPr="0011518B">
        <w:rPr>
          <w:rFonts w:asciiTheme="minorHAnsi" w:eastAsia="Times New Roman" w:hAnsiTheme="minorHAnsi" w:cstheme="minorHAnsi"/>
          <w:sz w:val="16"/>
          <w:szCs w:val="16"/>
          <w:lang w:eastAsia="de-DE"/>
        </w:rPr>
        <w:t>18_167</w:t>
      </w:r>
      <w:r w:rsidRPr="0011518B">
        <w:rPr>
          <w:rFonts w:asciiTheme="minorHAnsi" w:hAnsiTheme="minorHAnsi" w:cstheme="minorHAnsi"/>
          <w:sz w:val="16"/>
          <w:szCs w:val="16"/>
        </w:rPr>
        <w:t xml:space="preserve">, 18 Notarissen te Rotterdam en daarin opgegane gemeenten (ONA), Inventarisnummer: 384; </w:t>
      </w:r>
      <w:r w:rsidRPr="0011518B">
        <w:rPr>
          <w:rFonts w:asciiTheme="minorHAnsi" w:eastAsia="Times New Roman" w:hAnsiTheme="minorHAnsi" w:cstheme="minorHAnsi"/>
          <w:sz w:val="16"/>
          <w:szCs w:val="16"/>
          <w:lang w:eastAsia="de-DE"/>
        </w:rPr>
        <w:t xml:space="preserve">18_384 </w:t>
      </w:r>
      <w:r w:rsidRPr="0011518B">
        <w:rPr>
          <w:rFonts w:asciiTheme="minorHAnsi" w:eastAsia="Times New Roman" w:hAnsiTheme="minorHAnsi" w:cstheme="minorHAnsi"/>
          <w:b/>
          <w:sz w:val="16"/>
          <w:szCs w:val="16"/>
          <w:lang w:eastAsia="de-DE"/>
        </w:rPr>
        <w:t>Jacobus Delphius</w:t>
      </w:r>
      <w:r w:rsidRPr="0011518B">
        <w:rPr>
          <w:rFonts w:asciiTheme="minorHAnsi" w:eastAsia="Times New Roman" w:hAnsiTheme="minorHAnsi" w:cstheme="minorHAnsi"/>
          <w:sz w:val="16"/>
          <w:szCs w:val="16"/>
          <w:lang w:eastAsia="de-DE"/>
        </w:rPr>
        <w:t xml:space="preserve"> te Rotterdam, 03-Jan-1653 t/m 30-Dec-</w:t>
      </w:r>
      <w:proofErr w:type="gramStart"/>
      <w:r w:rsidRPr="0011518B">
        <w:rPr>
          <w:rFonts w:asciiTheme="minorHAnsi" w:eastAsia="Times New Roman" w:hAnsiTheme="minorHAnsi" w:cstheme="minorHAnsi"/>
          <w:sz w:val="16"/>
          <w:szCs w:val="16"/>
          <w:lang w:eastAsia="de-DE"/>
        </w:rPr>
        <w:t xml:space="preserve">1655;  </w:t>
      </w:r>
      <w:r w:rsidRPr="0011518B">
        <w:rPr>
          <w:rFonts w:asciiTheme="minorHAnsi" w:eastAsia="Times New Roman" w:hAnsiTheme="minorHAnsi" w:cstheme="minorHAnsi"/>
          <w:b/>
          <w:bCs/>
          <w:sz w:val="16"/>
          <w:szCs w:val="16"/>
          <w:lang w:eastAsia="de-DE"/>
        </w:rPr>
        <w:t>261</w:t>
      </w:r>
      <w:proofErr w:type="gramEnd"/>
      <w:r w:rsidRPr="0011518B">
        <w:rPr>
          <w:rFonts w:asciiTheme="minorHAnsi" w:eastAsia="Times New Roman" w:hAnsiTheme="minorHAnsi" w:cstheme="minorHAnsi"/>
          <w:sz w:val="16"/>
          <w:szCs w:val="16"/>
          <w:lang w:eastAsia="de-DE"/>
        </w:rPr>
        <w:t> machtiging 12-okt-1654;</w:t>
      </w:r>
      <w:r>
        <w:rPr>
          <w:rFonts w:asciiTheme="minorHAnsi" w:eastAsia="Times New Roman" w:hAnsiTheme="minorHAnsi" w:cstheme="minorHAnsi"/>
          <w:sz w:val="16"/>
          <w:szCs w:val="16"/>
          <w:lang w:eastAsia="de-DE"/>
        </w:rPr>
        <w:t xml:space="preserve"> </w:t>
      </w:r>
      <w:r w:rsidRPr="0011518B">
        <w:rPr>
          <w:rFonts w:asciiTheme="minorHAnsi" w:eastAsia="Times New Roman" w:hAnsiTheme="minorHAnsi" w:cstheme="minorHAnsi"/>
          <w:sz w:val="16"/>
          <w:szCs w:val="16"/>
          <w:lang w:eastAsia="de-DE"/>
        </w:rPr>
        <w:t xml:space="preserve">Datering: 12-okt-1654; Aktenummer: </w:t>
      </w:r>
      <w:proofErr w:type="gramStart"/>
      <w:r w:rsidRPr="0011518B">
        <w:rPr>
          <w:rFonts w:asciiTheme="minorHAnsi" w:eastAsia="Times New Roman" w:hAnsiTheme="minorHAnsi" w:cstheme="minorHAnsi"/>
          <w:sz w:val="16"/>
          <w:szCs w:val="16"/>
          <w:lang w:eastAsia="de-DE"/>
        </w:rPr>
        <w:t>261;  Bladzijden</w:t>
      </w:r>
      <w:proofErr w:type="gramEnd"/>
      <w:r w:rsidRPr="0011518B">
        <w:rPr>
          <w:rFonts w:asciiTheme="minorHAnsi" w:eastAsia="Times New Roman" w:hAnsiTheme="minorHAnsi" w:cstheme="minorHAnsi"/>
          <w:sz w:val="16"/>
          <w:szCs w:val="16"/>
          <w:lang w:eastAsia="de-DE"/>
        </w:rPr>
        <w:t xml:space="preserve">: 474 t/m 474; Standplaats: Rotterdam; Notaris: </w:t>
      </w:r>
      <w:r w:rsidRPr="0011518B">
        <w:rPr>
          <w:rFonts w:asciiTheme="minorHAnsi" w:eastAsia="Times New Roman" w:hAnsiTheme="minorHAnsi" w:cstheme="minorHAnsi"/>
          <w:b/>
          <w:sz w:val="16"/>
          <w:szCs w:val="16"/>
          <w:lang w:eastAsia="de-DE"/>
        </w:rPr>
        <w:t>Jacobus Delphius</w:t>
      </w:r>
      <w:r w:rsidRPr="0011518B">
        <w:rPr>
          <w:rFonts w:asciiTheme="minorHAnsi" w:eastAsia="Times New Roman" w:hAnsiTheme="minorHAnsi" w:cstheme="minorHAnsi"/>
          <w:sz w:val="16"/>
          <w:szCs w:val="16"/>
          <w:lang w:eastAsia="de-DE"/>
        </w:rPr>
        <w:t>; Akteplaats: Rotterdam; Aktesoort machtiging.</w:t>
      </w:r>
    </w:p>
  </w:footnote>
  <w:footnote w:id="433">
    <w:p w14:paraId="6921531E" w14:textId="77777777" w:rsidR="00865B41" w:rsidRPr="00AF74C0" w:rsidRDefault="00865B41" w:rsidP="00865B41">
      <w:pPr>
        <w:pStyle w:val="Funotentext"/>
        <w:rPr>
          <w:sz w:val="16"/>
          <w:szCs w:val="16"/>
        </w:rPr>
      </w:pPr>
      <w:r w:rsidRPr="00AF74C0">
        <w:rPr>
          <w:rStyle w:val="Funotenzeichen"/>
          <w:sz w:val="16"/>
          <w:szCs w:val="16"/>
        </w:rPr>
        <w:footnoteRef/>
      </w:r>
      <w:r w:rsidRPr="00AF74C0">
        <w:rPr>
          <w:sz w:val="16"/>
          <w:szCs w:val="16"/>
        </w:rPr>
        <w:t xml:space="preserve"> </w:t>
      </w:r>
      <w:r w:rsidRPr="00F87FC4">
        <w:rPr>
          <w:rFonts w:cs="Calibri"/>
          <w:sz w:val="16"/>
          <w:szCs w:val="16"/>
        </w:rPr>
        <w:t>Stadsarchief Rotterdam</w:t>
      </w:r>
      <w:r w:rsidRPr="00F87FC4">
        <w:rPr>
          <w:rFonts w:eastAsia="Times New Roman" w:cs="Calibri"/>
          <w:sz w:val="16"/>
          <w:szCs w:val="16"/>
          <w:lang w:eastAsia="de-DE"/>
        </w:rPr>
        <w:t>18_167</w:t>
      </w:r>
      <w:r w:rsidRPr="00F87FC4">
        <w:rPr>
          <w:rFonts w:cs="Calibri"/>
          <w:sz w:val="16"/>
          <w:szCs w:val="16"/>
        </w:rPr>
        <w:t xml:space="preserve">, 18 Notarissen te Rotterdam en daarin opgegane gemeenten (ONA), Inventarisnummer: 36; </w:t>
      </w:r>
      <w:r w:rsidRPr="00F87FC4">
        <w:rPr>
          <w:rFonts w:eastAsia="Times New Roman" w:cs="Calibri"/>
          <w:sz w:val="16"/>
          <w:szCs w:val="16"/>
          <w:lang w:eastAsia="de-DE"/>
        </w:rPr>
        <w:t xml:space="preserve">18_36 </w:t>
      </w:r>
      <w:r w:rsidRPr="005D6461">
        <w:rPr>
          <w:rFonts w:eastAsia="Times New Roman" w:cs="Calibri"/>
          <w:b/>
          <w:sz w:val="16"/>
          <w:szCs w:val="16"/>
          <w:lang w:eastAsia="de-DE"/>
        </w:rPr>
        <w:t>Jacob Duyfhuysen</w:t>
      </w:r>
      <w:r w:rsidRPr="00F87FC4">
        <w:rPr>
          <w:rFonts w:eastAsia="Times New Roman" w:cs="Calibri"/>
          <w:sz w:val="16"/>
          <w:szCs w:val="16"/>
          <w:lang w:eastAsia="de-DE"/>
        </w:rPr>
        <w:t xml:space="preserve"> te Rotterdam, 20-Apr-1616 t/m 02-Aug-1618; </w:t>
      </w:r>
      <w:r w:rsidRPr="00F87FC4">
        <w:rPr>
          <w:rFonts w:eastAsia="Times New Roman" w:cs="Calibri"/>
          <w:b/>
          <w:bCs/>
          <w:sz w:val="16"/>
          <w:szCs w:val="16"/>
          <w:lang w:eastAsia="de-DE"/>
        </w:rPr>
        <w:t>161</w:t>
      </w:r>
      <w:r w:rsidRPr="00F87FC4">
        <w:rPr>
          <w:rFonts w:eastAsia="Times New Roman" w:cs="Calibri"/>
          <w:sz w:val="16"/>
          <w:szCs w:val="16"/>
          <w:lang w:eastAsia="de-DE"/>
        </w:rPr>
        <w:t xml:space="preserve"> testament 11-nov-1617; Datering: 11-nov-1617; Aktenummer: </w:t>
      </w:r>
      <w:proofErr w:type="gramStart"/>
      <w:r w:rsidRPr="00F87FC4">
        <w:rPr>
          <w:rFonts w:eastAsia="Times New Roman" w:cs="Calibri"/>
          <w:sz w:val="16"/>
          <w:szCs w:val="16"/>
          <w:lang w:eastAsia="de-DE"/>
        </w:rPr>
        <w:t>161;  Bladzijden</w:t>
      </w:r>
      <w:proofErr w:type="gramEnd"/>
      <w:r w:rsidRPr="00F87FC4">
        <w:rPr>
          <w:rFonts w:eastAsia="Times New Roman" w:cs="Calibri"/>
          <w:sz w:val="16"/>
          <w:szCs w:val="16"/>
          <w:lang w:eastAsia="de-DE"/>
        </w:rPr>
        <w:t xml:space="preserve">: 394 t/m 398; Standplaats: Rotterdam; Notaris: Jacob </w:t>
      </w:r>
      <w:r w:rsidRPr="00F87FC4">
        <w:rPr>
          <w:rFonts w:eastAsia="Times New Roman" w:cs="Calibri"/>
          <w:b/>
          <w:sz w:val="16"/>
          <w:szCs w:val="16"/>
          <w:lang w:eastAsia="de-DE"/>
        </w:rPr>
        <w:t>Duyfhuysen</w:t>
      </w:r>
      <w:r w:rsidRPr="00F87FC4">
        <w:rPr>
          <w:rFonts w:eastAsia="Times New Roman" w:cs="Calibri"/>
          <w:sz w:val="16"/>
          <w:szCs w:val="16"/>
          <w:lang w:eastAsia="de-DE"/>
        </w:rPr>
        <w:t>; Akteplaats: Rotterdam; Aktesoort testament.</w:t>
      </w:r>
    </w:p>
  </w:footnote>
  <w:footnote w:id="434">
    <w:p w14:paraId="3E7E9458" w14:textId="77777777" w:rsidR="00865B41" w:rsidRDefault="00865B41" w:rsidP="00865B41">
      <w:pPr>
        <w:pStyle w:val="Funotentext"/>
        <w:rPr>
          <w:sz w:val="16"/>
          <w:szCs w:val="16"/>
        </w:rPr>
      </w:pPr>
      <w:r w:rsidRPr="005354F3">
        <w:rPr>
          <w:rStyle w:val="Funotenzeichen"/>
          <w:sz w:val="16"/>
          <w:szCs w:val="16"/>
        </w:rPr>
        <w:footnoteRef/>
      </w:r>
      <w:r>
        <w:rPr>
          <w:sz w:val="16"/>
          <w:szCs w:val="16"/>
        </w:rPr>
        <w:t xml:space="preserve">Stadsarchief Rotterdam: </w:t>
      </w:r>
      <w:r w:rsidRPr="00001EF5">
        <w:rPr>
          <w:rFonts w:asciiTheme="minorHAnsi" w:eastAsia="Times New Roman" w:hAnsiTheme="minorHAnsi" w:cstheme="minorHAnsi"/>
          <w:sz w:val="16"/>
          <w:szCs w:val="16"/>
          <w:lang w:eastAsia="de-DE"/>
        </w:rPr>
        <w:t xml:space="preserve">Toegangsnummer: 18 Notarissen te Rotterdam en daarin opgegane gemeenten (ONA); Inventarisnummer: </w:t>
      </w:r>
      <w:r>
        <w:rPr>
          <w:rFonts w:asciiTheme="minorHAnsi" w:eastAsia="Times New Roman" w:hAnsiTheme="minorHAnsi" w:cstheme="minorHAnsi"/>
          <w:sz w:val="16"/>
          <w:szCs w:val="16"/>
          <w:lang w:eastAsia="de-DE"/>
        </w:rPr>
        <w:t>187;</w:t>
      </w:r>
      <w:r w:rsidRPr="005354F3">
        <w:rPr>
          <w:sz w:val="16"/>
          <w:szCs w:val="16"/>
        </w:rPr>
        <w:t xml:space="preserve"> </w:t>
      </w:r>
    </w:p>
    <w:p w14:paraId="190DC3C5" w14:textId="77777777" w:rsidR="00865B41" w:rsidRPr="003867B0" w:rsidRDefault="00865B41" w:rsidP="00865B41">
      <w:pPr>
        <w:pStyle w:val="Funotentext"/>
        <w:rPr>
          <w:sz w:val="16"/>
          <w:szCs w:val="16"/>
        </w:rPr>
      </w:pPr>
      <w:r w:rsidRPr="003867B0">
        <w:rPr>
          <w:rFonts w:eastAsia="Times New Roman" w:cs="Calibri"/>
          <w:sz w:val="16"/>
          <w:szCs w:val="16"/>
          <w:lang w:eastAsia="de-DE"/>
        </w:rPr>
        <w:t xml:space="preserve">18_187 Jacob </w:t>
      </w:r>
      <w:r w:rsidRPr="003867B0">
        <w:rPr>
          <w:rFonts w:eastAsia="Times New Roman" w:cs="Calibri"/>
          <w:b/>
          <w:sz w:val="16"/>
          <w:szCs w:val="16"/>
          <w:lang w:eastAsia="de-DE"/>
        </w:rPr>
        <w:t>Duyfhuysen jr</w:t>
      </w:r>
      <w:r w:rsidRPr="003867B0">
        <w:rPr>
          <w:rFonts w:eastAsia="Times New Roman" w:cs="Calibri"/>
          <w:sz w:val="16"/>
          <w:szCs w:val="16"/>
          <w:lang w:eastAsia="de-DE"/>
        </w:rPr>
        <w:t xml:space="preserve"> te Rotterdam, 26-Mei-1625 t/m 19-Mei-1627; </w:t>
      </w:r>
      <w:proofErr w:type="gramStart"/>
      <w:r w:rsidRPr="003867B0">
        <w:rPr>
          <w:rFonts w:eastAsia="Times New Roman" w:cs="Calibri"/>
          <w:b/>
          <w:bCs/>
          <w:sz w:val="16"/>
          <w:szCs w:val="16"/>
          <w:lang w:eastAsia="de-DE"/>
        </w:rPr>
        <w:t>55</w:t>
      </w:r>
      <w:r w:rsidRPr="003867B0">
        <w:rPr>
          <w:rFonts w:eastAsia="Times New Roman" w:cs="Calibri"/>
          <w:sz w:val="16"/>
          <w:szCs w:val="16"/>
          <w:lang w:eastAsia="de-DE"/>
        </w:rPr>
        <w:t>  schuldbekentenis</w:t>
      </w:r>
      <w:proofErr w:type="gramEnd"/>
      <w:r w:rsidRPr="003867B0">
        <w:rPr>
          <w:rFonts w:eastAsia="Times New Roman" w:cs="Calibri"/>
          <w:sz w:val="16"/>
          <w:szCs w:val="16"/>
          <w:lang w:eastAsia="de-DE"/>
        </w:rPr>
        <w:t xml:space="preserve"> 29-okt-1625; Datering: 29-okt-1625; Aktenummer: 55; Standplaats: Rotterdam; Bladzijden: 101 t/m </w:t>
      </w:r>
      <w:proofErr w:type="gramStart"/>
      <w:r w:rsidRPr="003867B0">
        <w:rPr>
          <w:rFonts w:eastAsia="Times New Roman" w:cs="Calibri"/>
          <w:sz w:val="16"/>
          <w:szCs w:val="16"/>
          <w:lang w:eastAsia="de-DE"/>
        </w:rPr>
        <w:t>101;  Notaris</w:t>
      </w:r>
      <w:proofErr w:type="gramEnd"/>
      <w:r w:rsidRPr="003867B0">
        <w:rPr>
          <w:rFonts w:eastAsia="Times New Roman" w:cs="Calibri"/>
          <w:sz w:val="16"/>
          <w:szCs w:val="16"/>
          <w:lang w:eastAsia="de-DE"/>
        </w:rPr>
        <w:t xml:space="preserve">: Jacob </w:t>
      </w:r>
      <w:r w:rsidRPr="003867B0">
        <w:rPr>
          <w:rFonts w:eastAsia="Times New Roman" w:cs="Calibri"/>
          <w:b/>
          <w:sz w:val="16"/>
          <w:szCs w:val="16"/>
          <w:lang w:eastAsia="de-DE"/>
        </w:rPr>
        <w:t>Duyfhuysen jr</w:t>
      </w:r>
      <w:r w:rsidRPr="003867B0">
        <w:rPr>
          <w:rFonts w:eastAsia="Times New Roman" w:cs="Calibri"/>
          <w:sz w:val="16"/>
          <w:szCs w:val="16"/>
          <w:lang w:eastAsia="de-DE"/>
        </w:rPr>
        <w:t>.; Akteplaats: Rotterdam; Aktesoort: Schuldbekentenis.</w:t>
      </w:r>
    </w:p>
  </w:footnote>
  <w:footnote w:id="435">
    <w:p w14:paraId="401C2133" w14:textId="77777777" w:rsidR="00865B41" w:rsidRPr="00412EA4" w:rsidRDefault="00865B41" w:rsidP="00865B41">
      <w:pPr>
        <w:pStyle w:val="Funotentext"/>
        <w:rPr>
          <w:rFonts w:eastAsia="Times New Roman" w:cs="Calibri"/>
          <w:sz w:val="16"/>
          <w:szCs w:val="16"/>
          <w:lang w:eastAsia="de-DE"/>
        </w:rPr>
      </w:pPr>
      <w:r w:rsidRPr="006649A2">
        <w:rPr>
          <w:rStyle w:val="Funotenzeichen"/>
          <w:rFonts w:cs="Calibri"/>
          <w:sz w:val="16"/>
          <w:szCs w:val="16"/>
        </w:rPr>
        <w:footnoteRef/>
      </w:r>
      <w:r w:rsidRPr="006649A2">
        <w:rPr>
          <w:rFonts w:cs="Calibri"/>
          <w:sz w:val="16"/>
          <w:szCs w:val="16"/>
        </w:rPr>
        <w:t xml:space="preserve"> </w:t>
      </w:r>
      <w:r w:rsidRPr="00412EA4">
        <w:rPr>
          <w:rFonts w:cs="Calibri"/>
          <w:sz w:val="16"/>
          <w:szCs w:val="16"/>
        </w:rPr>
        <w:t xml:space="preserve">Stadsarchief Rotterdam: </w:t>
      </w:r>
      <w:r w:rsidRPr="00412EA4">
        <w:rPr>
          <w:rFonts w:eastAsia="Times New Roman" w:cs="Calibri"/>
          <w:sz w:val="16"/>
          <w:szCs w:val="16"/>
          <w:lang w:eastAsia="de-DE"/>
        </w:rPr>
        <w:t>Toegangsnummer: 18 Notarissen te Rotterdam en daarin opgegane gemeenten (ONA); Inventarisnummer: 142;</w:t>
      </w:r>
    </w:p>
    <w:p w14:paraId="12328A0E" w14:textId="77777777" w:rsidR="00865B41" w:rsidRPr="00412EA4" w:rsidRDefault="00865B41" w:rsidP="00865B41">
      <w:pPr>
        <w:pStyle w:val="Funotentext"/>
        <w:rPr>
          <w:rFonts w:cs="Calibri"/>
          <w:sz w:val="16"/>
          <w:szCs w:val="16"/>
        </w:rPr>
      </w:pPr>
      <w:r w:rsidRPr="00412EA4">
        <w:rPr>
          <w:rFonts w:eastAsia="Times New Roman" w:cs="Calibri"/>
          <w:sz w:val="16"/>
          <w:szCs w:val="16"/>
          <w:lang w:eastAsia="de-DE"/>
        </w:rPr>
        <w:t xml:space="preserve">18_142 </w:t>
      </w:r>
      <w:r w:rsidRPr="00412EA4">
        <w:rPr>
          <w:rFonts w:eastAsia="Times New Roman" w:cs="Calibri"/>
          <w:b/>
          <w:sz w:val="16"/>
          <w:szCs w:val="16"/>
          <w:lang w:eastAsia="de-DE"/>
        </w:rPr>
        <w:t>Arnout Wagensvelt</w:t>
      </w:r>
      <w:r w:rsidRPr="00412EA4">
        <w:rPr>
          <w:rFonts w:eastAsia="Times New Roman" w:cs="Calibri"/>
          <w:sz w:val="16"/>
          <w:szCs w:val="16"/>
          <w:lang w:eastAsia="de-DE"/>
        </w:rPr>
        <w:t xml:space="preserve"> te Rotterdam, 01-Jan-1634 t/m 05-Mei-1663; </w:t>
      </w:r>
      <w:r w:rsidRPr="00412EA4">
        <w:rPr>
          <w:rFonts w:eastAsia="Times New Roman" w:cs="Calibri"/>
          <w:b/>
          <w:bCs/>
          <w:sz w:val="16"/>
          <w:szCs w:val="16"/>
          <w:lang w:eastAsia="de-DE"/>
        </w:rPr>
        <w:t>330</w:t>
      </w:r>
      <w:r w:rsidRPr="00412EA4">
        <w:rPr>
          <w:rFonts w:eastAsia="Times New Roman" w:cs="Calibri"/>
          <w:sz w:val="16"/>
          <w:szCs w:val="16"/>
          <w:lang w:eastAsia="de-DE"/>
        </w:rPr>
        <w:t xml:space="preserve"> attestatie of verklaring 13-mei-1656; Datering 13-mei-1656; Aktenummer: 330; Standplaats: Rotterdam; Bladzijden: 496 t/m </w:t>
      </w:r>
      <w:proofErr w:type="gramStart"/>
      <w:r w:rsidRPr="00412EA4">
        <w:rPr>
          <w:rFonts w:eastAsia="Times New Roman" w:cs="Calibri"/>
          <w:sz w:val="16"/>
          <w:szCs w:val="16"/>
          <w:lang w:eastAsia="de-DE"/>
        </w:rPr>
        <w:t>497;  Notaris</w:t>
      </w:r>
      <w:proofErr w:type="gramEnd"/>
      <w:r w:rsidRPr="00412EA4">
        <w:rPr>
          <w:rFonts w:eastAsia="Times New Roman" w:cs="Calibri"/>
          <w:sz w:val="16"/>
          <w:szCs w:val="16"/>
          <w:lang w:eastAsia="de-DE"/>
        </w:rPr>
        <w:t xml:space="preserve">: </w:t>
      </w:r>
      <w:r w:rsidRPr="00412EA4">
        <w:rPr>
          <w:rFonts w:eastAsia="Times New Roman" w:cs="Calibri"/>
          <w:b/>
          <w:sz w:val="16"/>
          <w:szCs w:val="16"/>
          <w:lang w:eastAsia="de-DE"/>
        </w:rPr>
        <w:t>Arnout Wagensvelt</w:t>
      </w:r>
      <w:r w:rsidRPr="00412EA4">
        <w:rPr>
          <w:rFonts w:eastAsia="Times New Roman" w:cs="Calibri"/>
          <w:sz w:val="16"/>
          <w:szCs w:val="16"/>
          <w:lang w:eastAsia="de-DE"/>
        </w:rPr>
        <w:t>; Akteplaats: Rotterdam; Aktesoort: attestatie of verklaring.</w:t>
      </w:r>
    </w:p>
  </w:footnote>
  <w:footnote w:id="436">
    <w:p w14:paraId="37E6FD79" w14:textId="77777777" w:rsidR="00865B41" w:rsidRPr="008A3041" w:rsidRDefault="00865B41" w:rsidP="00865B41">
      <w:pPr>
        <w:pStyle w:val="Funotentext"/>
        <w:rPr>
          <w:rFonts w:cs="Calibri"/>
          <w:sz w:val="16"/>
          <w:szCs w:val="16"/>
        </w:rPr>
      </w:pPr>
      <w:r w:rsidRPr="008A3041">
        <w:rPr>
          <w:rStyle w:val="Funotenzeichen"/>
          <w:rFonts w:cs="Calibri"/>
          <w:sz w:val="16"/>
          <w:szCs w:val="16"/>
        </w:rPr>
        <w:footnoteRef/>
      </w:r>
      <w:r w:rsidRPr="008A3041">
        <w:rPr>
          <w:rFonts w:cs="Calibri"/>
          <w:sz w:val="16"/>
          <w:szCs w:val="16"/>
        </w:rPr>
        <w:t xml:space="preserve"> Stadsarchief Rotterdam: </w:t>
      </w:r>
      <w:r w:rsidRPr="008A3041">
        <w:rPr>
          <w:rFonts w:eastAsia="Times New Roman" w:cs="Calibri"/>
          <w:sz w:val="16"/>
          <w:szCs w:val="16"/>
          <w:lang w:eastAsia="de-DE"/>
        </w:rPr>
        <w:t>Toegangsnummer: 18 Notarissen te Rotterdam en daarin opgegane gemeenten (ONA); Inventarisnummer: 135;</w:t>
      </w:r>
      <w:r w:rsidRPr="008A3041">
        <w:rPr>
          <w:rFonts w:cs="Calibri"/>
          <w:sz w:val="16"/>
          <w:szCs w:val="16"/>
        </w:rPr>
        <w:t xml:space="preserve"> </w:t>
      </w:r>
    </w:p>
    <w:p w14:paraId="3396E240" w14:textId="77777777" w:rsidR="00865B41" w:rsidRPr="008A3041" w:rsidRDefault="00865B41" w:rsidP="00865B41">
      <w:pPr>
        <w:rPr>
          <w:rFonts w:eastAsia="Times New Roman" w:cs="Calibri"/>
          <w:sz w:val="16"/>
          <w:szCs w:val="16"/>
          <w:lang w:eastAsia="de-DE"/>
        </w:rPr>
      </w:pPr>
      <w:r w:rsidRPr="008A3041">
        <w:rPr>
          <w:rFonts w:eastAsia="Times New Roman" w:cs="Calibri"/>
          <w:sz w:val="16"/>
          <w:szCs w:val="16"/>
          <w:lang w:eastAsia="de-DE"/>
        </w:rPr>
        <w:t xml:space="preserve">18_135 Arnout Wagensvelt te Rotterdam, 01-Jan-1633 t/m 30-Apr-1663; </w:t>
      </w:r>
      <w:r w:rsidRPr="008A3041">
        <w:rPr>
          <w:rFonts w:eastAsia="Times New Roman" w:cs="Calibri"/>
          <w:b/>
          <w:bCs/>
          <w:sz w:val="16"/>
          <w:szCs w:val="16"/>
          <w:lang w:eastAsia="de-DE"/>
        </w:rPr>
        <w:t>446</w:t>
      </w:r>
      <w:r w:rsidRPr="008A3041">
        <w:rPr>
          <w:rFonts w:eastAsia="Times New Roman" w:cs="Calibri"/>
          <w:sz w:val="16"/>
          <w:szCs w:val="16"/>
          <w:lang w:eastAsia="de-DE"/>
        </w:rPr>
        <w:t xml:space="preserve"> schuldbekentenis 04-jan-1657; Datering: 04-jan-1657; Aktenummer: 446; Standplaats: Rotterdam; Bladzijden: 608 t/m </w:t>
      </w:r>
      <w:proofErr w:type="gramStart"/>
      <w:r w:rsidRPr="008A3041">
        <w:rPr>
          <w:rFonts w:eastAsia="Times New Roman" w:cs="Calibri"/>
          <w:sz w:val="16"/>
          <w:szCs w:val="16"/>
          <w:lang w:eastAsia="de-DE"/>
        </w:rPr>
        <w:t>609;  Notaris</w:t>
      </w:r>
      <w:proofErr w:type="gramEnd"/>
      <w:r w:rsidRPr="008A3041">
        <w:rPr>
          <w:rFonts w:eastAsia="Times New Roman" w:cs="Calibri"/>
          <w:sz w:val="16"/>
          <w:szCs w:val="16"/>
          <w:lang w:eastAsia="de-DE"/>
        </w:rPr>
        <w:t xml:space="preserve">: </w:t>
      </w:r>
      <w:r w:rsidRPr="008A3041">
        <w:rPr>
          <w:rFonts w:eastAsia="Times New Roman" w:cs="Calibri"/>
          <w:b/>
          <w:sz w:val="16"/>
          <w:szCs w:val="16"/>
          <w:lang w:eastAsia="de-DE"/>
        </w:rPr>
        <w:t>Arnout Wagensvelt</w:t>
      </w:r>
      <w:r w:rsidRPr="008A3041">
        <w:rPr>
          <w:rFonts w:eastAsia="Times New Roman" w:cs="Calibri"/>
          <w:sz w:val="16"/>
          <w:szCs w:val="16"/>
          <w:lang w:eastAsia="de-DE"/>
        </w:rPr>
        <w:t>; Akteplaats: Rotterdam; Aktesoort: schuldbekentenis.</w:t>
      </w:r>
    </w:p>
  </w:footnote>
  <w:footnote w:id="437">
    <w:p w14:paraId="3E727C2E" w14:textId="77777777" w:rsidR="00865B41" w:rsidRPr="00962B9B" w:rsidRDefault="00865B41" w:rsidP="00865B41">
      <w:pPr>
        <w:pStyle w:val="Funotentext"/>
        <w:rPr>
          <w:rFonts w:cs="Calibri"/>
          <w:sz w:val="16"/>
          <w:szCs w:val="16"/>
        </w:rPr>
      </w:pPr>
      <w:r w:rsidRPr="00971CD6">
        <w:rPr>
          <w:rStyle w:val="Funotenzeichen"/>
          <w:rFonts w:cs="Calibri"/>
          <w:sz w:val="16"/>
          <w:szCs w:val="16"/>
        </w:rPr>
        <w:footnoteRef/>
      </w:r>
      <w:r w:rsidRPr="00971CD6">
        <w:rPr>
          <w:rFonts w:cs="Calibri"/>
          <w:sz w:val="16"/>
          <w:szCs w:val="16"/>
        </w:rPr>
        <w:t xml:space="preserve"> </w:t>
      </w:r>
      <w:r w:rsidRPr="00962B9B">
        <w:rPr>
          <w:rFonts w:cs="Calibri"/>
          <w:sz w:val="16"/>
          <w:szCs w:val="16"/>
        </w:rPr>
        <w:t xml:space="preserve">Stadsarchief Rotterdam: </w:t>
      </w:r>
      <w:r w:rsidRPr="00962B9B">
        <w:rPr>
          <w:rFonts w:eastAsia="Times New Roman" w:cs="Calibri"/>
          <w:sz w:val="16"/>
          <w:szCs w:val="16"/>
          <w:lang w:eastAsia="de-DE"/>
        </w:rPr>
        <w:t>Toegangsnummer: 18 Notarissen te Rotterdam en daarin opgegane gemeenten (ONA); Inventarisnummer: 135;</w:t>
      </w:r>
      <w:r w:rsidRPr="00962B9B">
        <w:rPr>
          <w:rFonts w:cs="Calibri"/>
          <w:sz w:val="16"/>
          <w:szCs w:val="16"/>
        </w:rPr>
        <w:t xml:space="preserve"> </w:t>
      </w:r>
    </w:p>
    <w:p w14:paraId="4912BCC3" w14:textId="77777777" w:rsidR="00865B41" w:rsidRPr="00962B9B" w:rsidRDefault="00865B41" w:rsidP="00865B41">
      <w:pPr>
        <w:pStyle w:val="Funotentext"/>
        <w:rPr>
          <w:rFonts w:cs="Calibri"/>
          <w:sz w:val="16"/>
          <w:szCs w:val="16"/>
        </w:rPr>
      </w:pPr>
      <w:r w:rsidRPr="00962B9B">
        <w:rPr>
          <w:rFonts w:eastAsia="Times New Roman" w:cs="Calibri"/>
          <w:sz w:val="16"/>
          <w:szCs w:val="16"/>
          <w:lang w:eastAsia="de-DE"/>
        </w:rPr>
        <w:t xml:space="preserve">18_135 Arnout Wagensvelt te Rotterdam, 01-Jan-1633 t/m 30-Apr-1663; </w:t>
      </w:r>
      <w:r w:rsidRPr="00962B9B">
        <w:rPr>
          <w:rFonts w:eastAsia="Times New Roman" w:cs="Calibri"/>
          <w:b/>
          <w:bCs/>
          <w:sz w:val="16"/>
          <w:szCs w:val="16"/>
          <w:lang w:eastAsia="de-DE"/>
        </w:rPr>
        <w:t>447</w:t>
      </w:r>
      <w:r w:rsidRPr="00962B9B">
        <w:rPr>
          <w:rFonts w:eastAsia="Times New Roman" w:cs="Calibri"/>
          <w:sz w:val="16"/>
          <w:szCs w:val="16"/>
          <w:lang w:eastAsia="de-DE"/>
        </w:rPr>
        <w:t xml:space="preserve"> schuldbekentenis 09-jan-1657; Datering: 09-jan-1657; Aktenummer: 447; Standplaats: Rotterdam; Bladzijden: 610 t/m </w:t>
      </w:r>
      <w:proofErr w:type="gramStart"/>
      <w:r w:rsidRPr="00962B9B">
        <w:rPr>
          <w:rFonts w:eastAsia="Times New Roman" w:cs="Calibri"/>
          <w:sz w:val="16"/>
          <w:szCs w:val="16"/>
          <w:lang w:eastAsia="de-DE"/>
        </w:rPr>
        <w:t>610;  Notaris</w:t>
      </w:r>
      <w:proofErr w:type="gramEnd"/>
      <w:r w:rsidRPr="00962B9B">
        <w:rPr>
          <w:rFonts w:eastAsia="Times New Roman" w:cs="Calibri"/>
          <w:sz w:val="16"/>
          <w:szCs w:val="16"/>
          <w:lang w:eastAsia="de-DE"/>
        </w:rPr>
        <w:t xml:space="preserve">: </w:t>
      </w:r>
      <w:r w:rsidRPr="00962B9B">
        <w:rPr>
          <w:rFonts w:eastAsia="Times New Roman" w:cs="Calibri"/>
          <w:b/>
          <w:sz w:val="16"/>
          <w:szCs w:val="16"/>
          <w:lang w:eastAsia="de-DE"/>
        </w:rPr>
        <w:t>Arnout Wagensvelt</w:t>
      </w:r>
      <w:r w:rsidRPr="00962B9B">
        <w:rPr>
          <w:rFonts w:eastAsia="Times New Roman" w:cs="Calibri"/>
          <w:sz w:val="16"/>
          <w:szCs w:val="16"/>
          <w:lang w:eastAsia="de-DE"/>
        </w:rPr>
        <w:t>; Akteplaats: Rotterdam; Aktesoort: schuldbekentenis.</w:t>
      </w:r>
    </w:p>
  </w:footnote>
  <w:footnote w:id="438">
    <w:p w14:paraId="6EE06CB0" w14:textId="77777777" w:rsidR="00865B41" w:rsidRPr="00832B13" w:rsidRDefault="00865B41" w:rsidP="00865B41">
      <w:pPr>
        <w:pStyle w:val="Funotentext"/>
        <w:rPr>
          <w:rFonts w:cs="Calibri"/>
          <w:sz w:val="16"/>
          <w:szCs w:val="16"/>
        </w:rPr>
      </w:pPr>
      <w:r w:rsidRPr="00971CD6">
        <w:rPr>
          <w:rStyle w:val="Funotenzeichen"/>
          <w:rFonts w:cs="Calibri"/>
          <w:sz w:val="16"/>
          <w:szCs w:val="16"/>
        </w:rPr>
        <w:footnoteRef/>
      </w:r>
      <w:r w:rsidRPr="00971CD6">
        <w:rPr>
          <w:rFonts w:cs="Calibri"/>
          <w:sz w:val="16"/>
          <w:szCs w:val="16"/>
        </w:rPr>
        <w:t xml:space="preserve"> </w:t>
      </w:r>
      <w:r w:rsidRPr="00832B13">
        <w:rPr>
          <w:rFonts w:cs="Calibri"/>
          <w:sz w:val="16"/>
          <w:szCs w:val="16"/>
        </w:rPr>
        <w:t xml:space="preserve">Stadsarchief Rotterdam: </w:t>
      </w:r>
      <w:r w:rsidRPr="00832B13">
        <w:rPr>
          <w:rFonts w:eastAsia="Times New Roman" w:cs="Calibri"/>
          <w:sz w:val="16"/>
          <w:szCs w:val="16"/>
          <w:lang w:eastAsia="de-DE"/>
        </w:rPr>
        <w:t>Toegangsnummer: 18 Notarissen te Rotterdam en daarin opgegane gemeenten (ONA); Inventarisnummer: 135;</w:t>
      </w:r>
      <w:r w:rsidRPr="00832B13">
        <w:rPr>
          <w:rFonts w:cs="Calibri"/>
          <w:sz w:val="16"/>
          <w:szCs w:val="16"/>
        </w:rPr>
        <w:t xml:space="preserve"> </w:t>
      </w:r>
    </w:p>
    <w:p w14:paraId="32B692B3" w14:textId="77777777" w:rsidR="00865B41" w:rsidRPr="00832B13" w:rsidRDefault="00865B41" w:rsidP="00865B41">
      <w:pPr>
        <w:pStyle w:val="Funotentext"/>
        <w:rPr>
          <w:rFonts w:cs="Calibri"/>
          <w:sz w:val="16"/>
          <w:szCs w:val="16"/>
        </w:rPr>
      </w:pPr>
      <w:r w:rsidRPr="00832B13">
        <w:rPr>
          <w:rFonts w:eastAsia="Times New Roman" w:cs="Calibri"/>
          <w:sz w:val="16"/>
          <w:szCs w:val="16"/>
          <w:lang w:eastAsia="de-DE"/>
        </w:rPr>
        <w:t xml:space="preserve">18_135 Arnout Wagensvelt te Rotterdam, 01-Jan-1633 t/m 30-Apr-1663; </w:t>
      </w:r>
      <w:proofErr w:type="gramStart"/>
      <w:r w:rsidRPr="00832B13">
        <w:rPr>
          <w:rFonts w:eastAsia="Times New Roman" w:cs="Calibri"/>
          <w:b/>
          <w:bCs/>
          <w:sz w:val="16"/>
          <w:szCs w:val="16"/>
          <w:lang w:eastAsia="de-DE"/>
        </w:rPr>
        <w:t xml:space="preserve">448 </w:t>
      </w:r>
      <w:r w:rsidRPr="00832B13">
        <w:rPr>
          <w:rFonts w:eastAsia="Times New Roman" w:cs="Calibri"/>
          <w:sz w:val="16"/>
          <w:szCs w:val="16"/>
          <w:lang w:eastAsia="de-DE"/>
        </w:rPr>
        <w:t> schuldbekentenis</w:t>
      </w:r>
      <w:proofErr w:type="gramEnd"/>
      <w:r w:rsidRPr="00832B13">
        <w:rPr>
          <w:rFonts w:eastAsia="Times New Roman" w:cs="Calibri"/>
          <w:sz w:val="16"/>
          <w:szCs w:val="16"/>
          <w:lang w:eastAsia="de-DE"/>
        </w:rPr>
        <w:t xml:space="preserve">  09-jan-1657; Datering: 09-jan-1657; Aktenummer: 448; Standplaats: Rotterdam; Bladzijden: 611 t/m </w:t>
      </w:r>
      <w:proofErr w:type="gramStart"/>
      <w:r w:rsidRPr="00832B13">
        <w:rPr>
          <w:rFonts w:eastAsia="Times New Roman" w:cs="Calibri"/>
          <w:sz w:val="16"/>
          <w:szCs w:val="16"/>
          <w:lang w:eastAsia="de-DE"/>
        </w:rPr>
        <w:t>611;  Notaris</w:t>
      </w:r>
      <w:proofErr w:type="gramEnd"/>
      <w:r w:rsidRPr="00832B13">
        <w:rPr>
          <w:rFonts w:eastAsia="Times New Roman" w:cs="Calibri"/>
          <w:sz w:val="16"/>
          <w:szCs w:val="16"/>
          <w:lang w:eastAsia="de-DE"/>
        </w:rPr>
        <w:t xml:space="preserve">: </w:t>
      </w:r>
      <w:r w:rsidRPr="00832B13">
        <w:rPr>
          <w:rFonts w:eastAsia="Times New Roman" w:cs="Calibri"/>
          <w:b/>
          <w:sz w:val="16"/>
          <w:szCs w:val="16"/>
          <w:lang w:eastAsia="de-DE"/>
        </w:rPr>
        <w:t>Arnout Wagensvelt</w:t>
      </w:r>
      <w:r w:rsidRPr="00832B13">
        <w:rPr>
          <w:rFonts w:eastAsia="Times New Roman" w:cs="Calibri"/>
          <w:sz w:val="16"/>
          <w:szCs w:val="16"/>
          <w:lang w:eastAsia="de-DE"/>
        </w:rPr>
        <w:t>; Akteplaats: Rotterdam; Aktesoort: schuldbekentenis.</w:t>
      </w:r>
    </w:p>
  </w:footnote>
  <w:footnote w:id="439">
    <w:p w14:paraId="2126B31F" w14:textId="77777777" w:rsidR="00865B41" w:rsidRPr="00776648" w:rsidRDefault="00865B41" w:rsidP="00865B41">
      <w:pPr>
        <w:pStyle w:val="Funotentext"/>
        <w:rPr>
          <w:rFonts w:cs="Calibri"/>
          <w:sz w:val="16"/>
          <w:szCs w:val="16"/>
        </w:rPr>
      </w:pPr>
      <w:r w:rsidRPr="00971CD6">
        <w:rPr>
          <w:rStyle w:val="Funotenzeichen"/>
          <w:rFonts w:cs="Calibri"/>
          <w:sz w:val="16"/>
          <w:szCs w:val="16"/>
        </w:rPr>
        <w:footnoteRef/>
      </w:r>
      <w:r w:rsidRPr="00971CD6">
        <w:rPr>
          <w:rFonts w:cs="Calibri"/>
          <w:sz w:val="16"/>
          <w:szCs w:val="16"/>
        </w:rPr>
        <w:t xml:space="preserve"> </w:t>
      </w:r>
      <w:r w:rsidRPr="00776648">
        <w:rPr>
          <w:rFonts w:cs="Calibri"/>
          <w:sz w:val="16"/>
          <w:szCs w:val="16"/>
        </w:rPr>
        <w:t xml:space="preserve">Stadsarchief Rotterdam: </w:t>
      </w:r>
      <w:r w:rsidRPr="00776648">
        <w:rPr>
          <w:rFonts w:eastAsia="Times New Roman" w:cs="Calibri"/>
          <w:sz w:val="16"/>
          <w:szCs w:val="16"/>
          <w:lang w:eastAsia="de-DE"/>
        </w:rPr>
        <w:t>Toegangsnummer: 18 Notarissen te Rotterdam en daarin opgegane gemeenten (ONA); Inventarisnummer: 135;</w:t>
      </w:r>
      <w:r w:rsidRPr="00776648">
        <w:rPr>
          <w:rFonts w:cs="Calibri"/>
          <w:sz w:val="16"/>
          <w:szCs w:val="16"/>
        </w:rPr>
        <w:t xml:space="preserve"> </w:t>
      </w:r>
    </w:p>
    <w:p w14:paraId="64B27AC9" w14:textId="77777777" w:rsidR="00865B41" w:rsidRPr="006056C8" w:rsidRDefault="00865B41" w:rsidP="00865B41">
      <w:pPr>
        <w:pStyle w:val="Funotentext"/>
        <w:rPr>
          <w:sz w:val="16"/>
          <w:szCs w:val="16"/>
        </w:rPr>
      </w:pPr>
      <w:r w:rsidRPr="00776648">
        <w:rPr>
          <w:rFonts w:eastAsia="Times New Roman" w:cs="Calibri"/>
          <w:sz w:val="16"/>
          <w:szCs w:val="16"/>
          <w:lang w:eastAsia="de-DE"/>
        </w:rPr>
        <w:t xml:space="preserve">18_135 </w:t>
      </w:r>
      <w:r w:rsidRPr="00776648">
        <w:rPr>
          <w:rFonts w:eastAsia="Times New Roman" w:cs="Calibri"/>
          <w:b/>
          <w:sz w:val="16"/>
          <w:szCs w:val="16"/>
          <w:lang w:eastAsia="de-DE"/>
        </w:rPr>
        <w:t xml:space="preserve">Arnout </w:t>
      </w:r>
      <w:proofErr w:type="gramStart"/>
      <w:r w:rsidRPr="00776648">
        <w:rPr>
          <w:rFonts w:eastAsia="Times New Roman" w:cs="Calibri"/>
          <w:b/>
          <w:sz w:val="16"/>
          <w:szCs w:val="16"/>
          <w:lang w:eastAsia="de-DE"/>
        </w:rPr>
        <w:t>Wagensvelt</w:t>
      </w:r>
      <w:r w:rsidRPr="00776648">
        <w:rPr>
          <w:rFonts w:eastAsia="Times New Roman" w:cs="Calibri"/>
          <w:sz w:val="16"/>
          <w:szCs w:val="16"/>
          <w:lang w:eastAsia="de-DE"/>
        </w:rPr>
        <w:t xml:space="preserve"> </w:t>
      </w:r>
      <w:r>
        <w:rPr>
          <w:rFonts w:eastAsia="Times New Roman" w:cs="Calibri"/>
          <w:sz w:val="16"/>
          <w:szCs w:val="16"/>
          <w:lang w:eastAsia="de-DE"/>
        </w:rPr>
        <w:t xml:space="preserve"> </w:t>
      </w:r>
      <w:r w:rsidRPr="00776648">
        <w:rPr>
          <w:rFonts w:eastAsia="Times New Roman" w:cs="Calibri"/>
          <w:sz w:val="16"/>
          <w:szCs w:val="16"/>
          <w:lang w:eastAsia="de-DE"/>
        </w:rPr>
        <w:t>te</w:t>
      </w:r>
      <w:proofErr w:type="gramEnd"/>
      <w:r w:rsidRPr="00776648">
        <w:rPr>
          <w:rFonts w:eastAsia="Times New Roman" w:cs="Calibri"/>
          <w:sz w:val="16"/>
          <w:szCs w:val="16"/>
          <w:lang w:eastAsia="de-DE"/>
        </w:rPr>
        <w:t xml:space="preserve"> Rotterdam, 01-Jan-1633 t/m 30-Apr-1663; </w:t>
      </w:r>
      <w:r w:rsidRPr="00776648">
        <w:rPr>
          <w:rFonts w:eastAsia="Times New Roman" w:cs="Calibri"/>
          <w:b/>
          <w:bCs/>
          <w:sz w:val="16"/>
          <w:szCs w:val="16"/>
          <w:lang w:eastAsia="de-DE"/>
        </w:rPr>
        <w:t>449</w:t>
      </w:r>
      <w:r w:rsidRPr="00776648">
        <w:rPr>
          <w:rFonts w:eastAsia="Times New Roman" w:cs="Calibri"/>
          <w:sz w:val="16"/>
          <w:szCs w:val="16"/>
          <w:lang w:eastAsia="de-DE"/>
        </w:rPr>
        <w:t xml:space="preserve"> schuldbekentenis 25-jan-1657; Datering: 25-jan-1657; Aktenummer: 449; Standplaats: Rotterdam; Bladzijden: 612 t/m </w:t>
      </w:r>
      <w:proofErr w:type="gramStart"/>
      <w:r w:rsidRPr="00776648">
        <w:rPr>
          <w:rFonts w:eastAsia="Times New Roman" w:cs="Calibri"/>
          <w:sz w:val="16"/>
          <w:szCs w:val="16"/>
          <w:lang w:eastAsia="de-DE"/>
        </w:rPr>
        <w:t>613;  Notaris</w:t>
      </w:r>
      <w:proofErr w:type="gramEnd"/>
      <w:r w:rsidRPr="00776648">
        <w:rPr>
          <w:rFonts w:eastAsia="Times New Roman" w:cs="Calibri"/>
          <w:sz w:val="16"/>
          <w:szCs w:val="16"/>
          <w:lang w:eastAsia="de-DE"/>
        </w:rPr>
        <w:t xml:space="preserve">: </w:t>
      </w:r>
      <w:r w:rsidRPr="00776648">
        <w:rPr>
          <w:rFonts w:eastAsia="Times New Roman" w:cs="Calibri"/>
          <w:b/>
          <w:sz w:val="16"/>
          <w:szCs w:val="16"/>
          <w:lang w:eastAsia="de-DE"/>
        </w:rPr>
        <w:t>Arnout Wagensvelt</w:t>
      </w:r>
      <w:r w:rsidRPr="00776648">
        <w:rPr>
          <w:rFonts w:eastAsia="Times New Roman" w:cs="Calibri"/>
          <w:sz w:val="16"/>
          <w:szCs w:val="16"/>
          <w:lang w:eastAsia="de-DE"/>
        </w:rPr>
        <w:t>; Akteplaats: Rotterdam; Aktesoort: schuldbekentenis.</w:t>
      </w:r>
    </w:p>
  </w:footnote>
  <w:footnote w:id="440">
    <w:p w14:paraId="2E1D58A6" w14:textId="77777777" w:rsidR="00865B41" w:rsidRPr="00432D91" w:rsidRDefault="00865B41" w:rsidP="00865B41">
      <w:pPr>
        <w:pStyle w:val="Funotentext"/>
        <w:rPr>
          <w:rFonts w:cs="Calibri"/>
          <w:sz w:val="16"/>
          <w:szCs w:val="16"/>
        </w:rPr>
      </w:pPr>
      <w:r w:rsidRPr="00971CD6">
        <w:rPr>
          <w:rStyle w:val="Funotenzeichen"/>
          <w:rFonts w:cs="Calibri"/>
          <w:sz w:val="16"/>
          <w:szCs w:val="16"/>
        </w:rPr>
        <w:footnoteRef/>
      </w:r>
      <w:r w:rsidRPr="00971CD6">
        <w:rPr>
          <w:rFonts w:cs="Calibri"/>
          <w:sz w:val="16"/>
          <w:szCs w:val="16"/>
        </w:rPr>
        <w:t xml:space="preserve"> </w:t>
      </w:r>
      <w:r w:rsidRPr="00432D91">
        <w:rPr>
          <w:rFonts w:cs="Calibri"/>
          <w:sz w:val="16"/>
          <w:szCs w:val="16"/>
        </w:rPr>
        <w:t xml:space="preserve">Stadsarchief Rotterdam: </w:t>
      </w:r>
      <w:r w:rsidRPr="00432D91">
        <w:rPr>
          <w:rFonts w:eastAsia="Times New Roman" w:cs="Calibri"/>
          <w:sz w:val="16"/>
          <w:szCs w:val="16"/>
          <w:lang w:eastAsia="de-DE"/>
        </w:rPr>
        <w:t>Toegangsnummer: 18 Notarissen te Rotterdam en daarin opgegane gemeenten (ONA); Inventarisnummer: 146;</w:t>
      </w:r>
      <w:r w:rsidRPr="00432D91">
        <w:rPr>
          <w:rFonts w:cs="Calibri"/>
          <w:sz w:val="16"/>
          <w:szCs w:val="16"/>
        </w:rPr>
        <w:t xml:space="preserve"> </w:t>
      </w:r>
    </w:p>
    <w:p w14:paraId="36DE93CC" w14:textId="77777777" w:rsidR="00865B41" w:rsidRPr="006056C8" w:rsidRDefault="00865B41" w:rsidP="00865B41">
      <w:pPr>
        <w:pStyle w:val="Funotentext"/>
        <w:rPr>
          <w:sz w:val="16"/>
          <w:szCs w:val="16"/>
        </w:rPr>
      </w:pPr>
      <w:r w:rsidRPr="00432D91">
        <w:rPr>
          <w:rFonts w:eastAsia="Times New Roman" w:cs="Calibri"/>
          <w:sz w:val="16"/>
          <w:szCs w:val="16"/>
          <w:lang w:eastAsia="de-DE"/>
        </w:rPr>
        <w:t xml:space="preserve">18_146 Arnout Wagensvelt te Rotterdam, 09-Feb-1651 t/m 27-Apr-1663; </w:t>
      </w:r>
      <w:r w:rsidRPr="00432D91">
        <w:rPr>
          <w:rFonts w:eastAsia="Times New Roman" w:cs="Calibri"/>
          <w:b/>
          <w:bCs/>
          <w:sz w:val="16"/>
          <w:szCs w:val="16"/>
          <w:lang w:eastAsia="de-DE"/>
        </w:rPr>
        <w:t>174</w:t>
      </w:r>
      <w:r w:rsidRPr="00432D91">
        <w:rPr>
          <w:rFonts w:eastAsia="Times New Roman" w:cs="Calibri"/>
          <w:sz w:val="16"/>
          <w:szCs w:val="16"/>
          <w:lang w:eastAsia="de-DE"/>
        </w:rPr>
        <w:t xml:space="preserve"> diverse akten 23-apr-1657; Datering: 23-apr-1657; Aktenummer: 174; Standplaats: Rotterdam; Bladzijden: 535 t/m </w:t>
      </w:r>
      <w:proofErr w:type="gramStart"/>
      <w:r w:rsidRPr="00432D91">
        <w:rPr>
          <w:rFonts w:eastAsia="Times New Roman" w:cs="Calibri"/>
          <w:sz w:val="16"/>
          <w:szCs w:val="16"/>
          <w:lang w:eastAsia="de-DE"/>
        </w:rPr>
        <w:t>535;  Notaris</w:t>
      </w:r>
      <w:proofErr w:type="gramEnd"/>
      <w:r w:rsidRPr="00432D91">
        <w:rPr>
          <w:rFonts w:eastAsia="Times New Roman" w:cs="Calibri"/>
          <w:sz w:val="16"/>
          <w:szCs w:val="16"/>
          <w:lang w:eastAsia="de-DE"/>
        </w:rPr>
        <w:t xml:space="preserve">: </w:t>
      </w:r>
      <w:r w:rsidRPr="00432D91">
        <w:rPr>
          <w:rFonts w:eastAsia="Times New Roman" w:cs="Calibri"/>
          <w:b/>
          <w:sz w:val="16"/>
          <w:szCs w:val="16"/>
          <w:lang w:eastAsia="de-DE"/>
        </w:rPr>
        <w:t>Arnout Wagensvelt</w:t>
      </w:r>
      <w:r w:rsidRPr="00432D91">
        <w:rPr>
          <w:rFonts w:eastAsia="Times New Roman" w:cs="Calibri"/>
          <w:sz w:val="16"/>
          <w:szCs w:val="16"/>
          <w:lang w:eastAsia="de-DE"/>
        </w:rPr>
        <w:t>; Akteplaats: Rotterdam; Aktesoort: diverse akten.</w:t>
      </w:r>
    </w:p>
  </w:footnote>
  <w:footnote w:id="441">
    <w:p w14:paraId="13D8DB7E" w14:textId="77777777" w:rsidR="00865B41" w:rsidRPr="00971CD6" w:rsidRDefault="00865B41" w:rsidP="00865B41">
      <w:pPr>
        <w:pStyle w:val="Funotentext"/>
        <w:rPr>
          <w:rFonts w:cs="Calibri"/>
          <w:sz w:val="16"/>
          <w:szCs w:val="16"/>
        </w:rPr>
      </w:pPr>
      <w:r w:rsidRPr="00971CD6">
        <w:rPr>
          <w:rStyle w:val="Funotenzeichen"/>
          <w:rFonts w:cs="Calibri"/>
          <w:sz w:val="16"/>
          <w:szCs w:val="16"/>
        </w:rPr>
        <w:footnoteRef/>
      </w:r>
      <w:r w:rsidRPr="00971CD6">
        <w:rPr>
          <w:rFonts w:cs="Calibri"/>
          <w:sz w:val="16"/>
          <w:szCs w:val="16"/>
        </w:rPr>
        <w:t xml:space="preserve"> Stadsarchief Rotterdam: </w:t>
      </w:r>
      <w:r w:rsidRPr="00971CD6">
        <w:rPr>
          <w:rFonts w:eastAsia="Times New Roman" w:cs="Calibri"/>
          <w:sz w:val="16"/>
          <w:szCs w:val="16"/>
          <w:lang w:eastAsia="de-DE"/>
        </w:rPr>
        <w:t>Toegangsnummer: 18 Notarissen te Rotterdam en daarin opgegane gemeenten (ONA); Inventarisnummer: 135;</w:t>
      </w:r>
      <w:r w:rsidRPr="00971CD6">
        <w:rPr>
          <w:rFonts w:cs="Calibri"/>
          <w:sz w:val="16"/>
          <w:szCs w:val="16"/>
        </w:rPr>
        <w:t xml:space="preserve"> </w:t>
      </w:r>
    </w:p>
    <w:p w14:paraId="01693736" w14:textId="77777777" w:rsidR="00865B41" w:rsidRPr="006056C8" w:rsidRDefault="00865B41" w:rsidP="00865B41">
      <w:pPr>
        <w:pStyle w:val="Funotentext"/>
        <w:rPr>
          <w:sz w:val="16"/>
          <w:szCs w:val="16"/>
        </w:rPr>
      </w:pPr>
      <w:r w:rsidRPr="00971CD6">
        <w:rPr>
          <w:rFonts w:eastAsia="Times New Roman" w:cs="Calibri"/>
          <w:sz w:val="16"/>
          <w:szCs w:val="16"/>
          <w:lang w:eastAsia="de-DE"/>
        </w:rPr>
        <w:t xml:space="preserve">18_135 </w:t>
      </w:r>
      <w:r w:rsidRPr="00971CD6">
        <w:rPr>
          <w:rFonts w:eastAsia="Times New Roman" w:cs="Calibri"/>
          <w:b/>
          <w:sz w:val="16"/>
          <w:szCs w:val="16"/>
          <w:lang w:eastAsia="de-DE"/>
        </w:rPr>
        <w:t>Arnout Wagensvelt</w:t>
      </w:r>
      <w:r w:rsidRPr="00971CD6">
        <w:rPr>
          <w:rFonts w:eastAsia="Times New Roman" w:cs="Calibri"/>
          <w:sz w:val="16"/>
          <w:szCs w:val="16"/>
          <w:lang w:eastAsia="de-DE"/>
        </w:rPr>
        <w:t xml:space="preserve"> te Rotterdam, 01-Jan-1633 t/m 30-Apr-1663; </w:t>
      </w:r>
      <w:proofErr w:type="gramStart"/>
      <w:r w:rsidRPr="00971CD6">
        <w:rPr>
          <w:rFonts w:eastAsia="Times New Roman" w:cs="Calibri"/>
          <w:b/>
          <w:bCs/>
          <w:sz w:val="16"/>
          <w:szCs w:val="16"/>
          <w:lang w:eastAsia="de-DE"/>
        </w:rPr>
        <w:t>477</w:t>
      </w:r>
      <w:r w:rsidRPr="00971CD6">
        <w:rPr>
          <w:rFonts w:eastAsia="Times New Roman" w:cs="Calibri"/>
          <w:sz w:val="16"/>
          <w:szCs w:val="16"/>
          <w:lang w:eastAsia="de-DE"/>
        </w:rPr>
        <w:t>  schuldbekentenis</w:t>
      </w:r>
      <w:proofErr w:type="gramEnd"/>
      <w:r w:rsidRPr="00971CD6">
        <w:rPr>
          <w:rFonts w:eastAsia="Times New Roman" w:cs="Calibri"/>
          <w:sz w:val="16"/>
          <w:szCs w:val="16"/>
          <w:lang w:eastAsia="de-DE"/>
        </w:rPr>
        <w:t xml:space="preserve">  29-aug-1658; Datering: 29-aug-1658; Aktenummer: 477; Standplaats: Rotterdam; Bladzijden: 663 t/m </w:t>
      </w:r>
      <w:proofErr w:type="gramStart"/>
      <w:r w:rsidRPr="00971CD6">
        <w:rPr>
          <w:rFonts w:eastAsia="Times New Roman" w:cs="Calibri"/>
          <w:sz w:val="16"/>
          <w:szCs w:val="16"/>
          <w:lang w:eastAsia="de-DE"/>
        </w:rPr>
        <w:t>663;  Notaris</w:t>
      </w:r>
      <w:proofErr w:type="gramEnd"/>
      <w:r w:rsidRPr="00971CD6">
        <w:rPr>
          <w:rFonts w:eastAsia="Times New Roman" w:cs="Calibri"/>
          <w:sz w:val="16"/>
          <w:szCs w:val="16"/>
          <w:lang w:eastAsia="de-DE"/>
        </w:rPr>
        <w:t xml:space="preserve">: </w:t>
      </w:r>
      <w:r w:rsidRPr="00971CD6">
        <w:rPr>
          <w:rFonts w:eastAsia="Times New Roman" w:cs="Calibri"/>
          <w:b/>
          <w:sz w:val="16"/>
          <w:szCs w:val="16"/>
          <w:lang w:eastAsia="de-DE"/>
        </w:rPr>
        <w:t>Arnout Wagensvelt</w:t>
      </w:r>
      <w:r w:rsidRPr="00971CD6">
        <w:rPr>
          <w:rFonts w:eastAsia="Times New Roman" w:cs="Calibri"/>
          <w:sz w:val="16"/>
          <w:szCs w:val="16"/>
          <w:lang w:eastAsia="de-DE"/>
        </w:rPr>
        <w:t>; Akteplaats: Rotterdam; Aktesoort: Schuldbekentenis.</w:t>
      </w:r>
    </w:p>
  </w:footnote>
  <w:footnote w:id="442">
    <w:p w14:paraId="3C77BC34" w14:textId="77777777" w:rsidR="00865B41" w:rsidRPr="00E033CA" w:rsidRDefault="00865B41" w:rsidP="00865B41">
      <w:pPr>
        <w:pStyle w:val="Funotentext"/>
        <w:rPr>
          <w:rFonts w:cs="Calibri"/>
          <w:sz w:val="16"/>
          <w:szCs w:val="16"/>
        </w:rPr>
      </w:pPr>
      <w:r w:rsidRPr="00E033CA">
        <w:rPr>
          <w:rStyle w:val="Funotenzeichen"/>
          <w:rFonts w:cs="Calibri"/>
          <w:sz w:val="16"/>
          <w:szCs w:val="16"/>
        </w:rPr>
        <w:footnoteRef/>
      </w:r>
      <w:r w:rsidRPr="00E033CA">
        <w:rPr>
          <w:rFonts w:cs="Calibri"/>
          <w:sz w:val="16"/>
          <w:szCs w:val="16"/>
        </w:rPr>
        <w:t xml:space="preserve"> Stadsarchief Rotterdam: </w:t>
      </w:r>
      <w:r w:rsidRPr="00E033CA">
        <w:rPr>
          <w:rFonts w:eastAsia="Times New Roman" w:cs="Calibri"/>
          <w:sz w:val="16"/>
          <w:szCs w:val="16"/>
          <w:lang w:eastAsia="de-DE"/>
        </w:rPr>
        <w:t>Toegangsnummer: 18 Notarissen te Rotterdam en daarin opgegane gemeenten (ONA); Inventarisnummer: 234;</w:t>
      </w:r>
      <w:r w:rsidRPr="00E033CA">
        <w:rPr>
          <w:rFonts w:cs="Calibri"/>
          <w:sz w:val="16"/>
          <w:szCs w:val="16"/>
        </w:rPr>
        <w:t xml:space="preserve"> </w:t>
      </w:r>
    </w:p>
    <w:p w14:paraId="587BE976" w14:textId="77777777" w:rsidR="00865B41" w:rsidRPr="00CA07D2" w:rsidRDefault="00865B41" w:rsidP="00865B41">
      <w:pPr>
        <w:pStyle w:val="Funotentext"/>
        <w:rPr>
          <w:sz w:val="16"/>
          <w:szCs w:val="16"/>
        </w:rPr>
      </w:pPr>
      <w:r w:rsidRPr="00E033CA">
        <w:rPr>
          <w:rFonts w:eastAsia="Times New Roman" w:cs="Calibri"/>
          <w:sz w:val="16"/>
          <w:szCs w:val="16"/>
          <w:lang w:eastAsia="de-DE"/>
        </w:rPr>
        <w:t>18_234 Jacob Duyfhuysen jr te Rotterdam, 03-Jul-1660 t/m 28-Jan-1662;</w:t>
      </w:r>
      <w:r w:rsidRPr="00E033CA">
        <w:rPr>
          <w:rFonts w:eastAsia="Times New Roman" w:cs="Calibri"/>
          <w:b/>
          <w:bCs/>
          <w:sz w:val="16"/>
          <w:szCs w:val="16"/>
          <w:lang w:eastAsia="de-DE"/>
        </w:rPr>
        <w:t xml:space="preserve"> 87</w:t>
      </w:r>
      <w:r w:rsidRPr="00E033CA">
        <w:rPr>
          <w:rFonts w:eastAsia="Times New Roman" w:cs="Calibri"/>
          <w:sz w:val="16"/>
          <w:szCs w:val="16"/>
          <w:lang w:eastAsia="de-DE"/>
        </w:rPr>
        <w:t xml:space="preserve"> machtiging 07-feb-1661; Datering: 07-feb-1661; Aktenummer: 87; Standplaats: Rotterdam; Bladzijden: 150 t/m </w:t>
      </w:r>
      <w:proofErr w:type="gramStart"/>
      <w:r w:rsidRPr="00E033CA">
        <w:rPr>
          <w:rFonts w:eastAsia="Times New Roman" w:cs="Calibri"/>
          <w:sz w:val="16"/>
          <w:szCs w:val="16"/>
          <w:lang w:eastAsia="de-DE"/>
        </w:rPr>
        <w:t>150;  Notaris</w:t>
      </w:r>
      <w:proofErr w:type="gramEnd"/>
      <w:r w:rsidRPr="00E033CA">
        <w:rPr>
          <w:rFonts w:eastAsia="Times New Roman" w:cs="Calibri"/>
          <w:sz w:val="16"/>
          <w:szCs w:val="16"/>
          <w:lang w:eastAsia="de-DE"/>
        </w:rPr>
        <w:t xml:space="preserve">: Jacob </w:t>
      </w:r>
      <w:r w:rsidRPr="00E033CA">
        <w:rPr>
          <w:rFonts w:eastAsia="Times New Roman" w:cs="Calibri"/>
          <w:b/>
          <w:sz w:val="16"/>
          <w:szCs w:val="16"/>
          <w:lang w:eastAsia="de-DE"/>
        </w:rPr>
        <w:t>Duyfhuysen jr</w:t>
      </w:r>
      <w:r w:rsidRPr="00E033CA">
        <w:rPr>
          <w:rFonts w:eastAsia="Times New Roman" w:cs="Calibri"/>
          <w:sz w:val="16"/>
          <w:szCs w:val="16"/>
          <w:lang w:eastAsia="de-DE"/>
        </w:rPr>
        <w:t>.; Akteplaats: Rotterdam; Aktesoort: machtiging.</w:t>
      </w:r>
    </w:p>
  </w:footnote>
  <w:footnote w:id="443">
    <w:p w14:paraId="24B83F9E" w14:textId="77777777" w:rsidR="00865B41" w:rsidRPr="00B32105" w:rsidRDefault="00865B41" w:rsidP="00865B41">
      <w:pPr>
        <w:pStyle w:val="Funotentext"/>
        <w:rPr>
          <w:rFonts w:cs="Calibri"/>
          <w:sz w:val="16"/>
          <w:szCs w:val="16"/>
        </w:rPr>
      </w:pPr>
      <w:r w:rsidRPr="00B32105">
        <w:rPr>
          <w:rStyle w:val="Funotenzeichen"/>
          <w:rFonts w:cs="Calibri"/>
          <w:sz w:val="16"/>
          <w:szCs w:val="16"/>
        </w:rPr>
        <w:footnoteRef/>
      </w:r>
      <w:r w:rsidRPr="00B32105">
        <w:rPr>
          <w:rFonts w:cs="Calibri"/>
          <w:sz w:val="16"/>
          <w:szCs w:val="16"/>
        </w:rPr>
        <w:t xml:space="preserve"> Stadsarchief Rotterdam: </w:t>
      </w:r>
      <w:r w:rsidRPr="00B32105">
        <w:rPr>
          <w:rFonts w:eastAsia="Times New Roman" w:cs="Calibri"/>
          <w:sz w:val="16"/>
          <w:szCs w:val="16"/>
          <w:lang w:eastAsia="de-DE"/>
        </w:rPr>
        <w:t xml:space="preserve">Toegangsnummer: 18 Notarissen te Rotterdam en daarin opgegane gemeenten (ONA); Inventarisnummer: 234; 18_234 </w:t>
      </w:r>
      <w:r w:rsidRPr="00E435B0">
        <w:rPr>
          <w:rFonts w:eastAsia="Times New Roman" w:cs="Calibri"/>
          <w:b/>
          <w:sz w:val="16"/>
          <w:szCs w:val="16"/>
          <w:lang w:eastAsia="de-DE"/>
        </w:rPr>
        <w:t>Jacob Duyfhuysen jr</w:t>
      </w:r>
      <w:r w:rsidRPr="00B32105">
        <w:rPr>
          <w:rFonts w:eastAsia="Times New Roman" w:cs="Calibri"/>
          <w:sz w:val="16"/>
          <w:szCs w:val="16"/>
          <w:lang w:eastAsia="de-DE"/>
        </w:rPr>
        <w:t xml:space="preserve"> te Rotterdam, 03-Jul-1660 t/m 28-Jan-1662; </w:t>
      </w:r>
      <w:r w:rsidRPr="00B32105">
        <w:rPr>
          <w:rFonts w:eastAsia="Times New Roman" w:cs="Calibri"/>
          <w:b/>
          <w:bCs/>
          <w:sz w:val="16"/>
          <w:szCs w:val="16"/>
          <w:lang w:eastAsia="de-DE"/>
        </w:rPr>
        <w:t>109</w:t>
      </w:r>
      <w:r w:rsidRPr="00B32105">
        <w:rPr>
          <w:rFonts w:eastAsia="Times New Roman" w:cs="Calibri"/>
          <w:sz w:val="16"/>
          <w:szCs w:val="16"/>
          <w:lang w:eastAsia="de-DE"/>
        </w:rPr>
        <w:t xml:space="preserve"> schuldbekentenis 27-apr-1661; Datering: 27-apr-1661; Aktenummer: </w:t>
      </w:r>
      <w:proofErr w:type="gramStart"/>
      <w:r w:rsidRPr="00B32105">
        <w:rPr>
          <w:rFonts w:eastAsia="Times New Roman" w:cs="Calibri"/>
          <w:sz w:val="16"/>
          <w:szCs w:val="16"/>
          <w:lang w:eastAsia="de-DE"/>
        </w:rPr>
        <w:t>109;  Standplaats</w:t>
      </w:r>
      <w:proofErr w:type="gramEnd"/>
      <w:r w:rsidRPr="00B32105">
        <w:rPr>
          <w:rFonts w:eastAsia="Times New Roman" w:cs="Calibri"/>
          <w:sz w:val="16"/>
          <w:szCs w:val="16"/>
          <w:lang w:eastAsia="de-DE"/>
        </w:rPr>
        <w:t xml:space="preserve">: Rotterdam; Bladzijden: 188 t/m </w:t>
      </w:r>
      <w:proofErr w:type="gramStart"/>
      <w:r w:rsidRPr="00B32105">
        <w:rPr>
          <w:rFonts w:eastAsia="Times New Roman" w:cs="Calibri"/>
          <w:sz w:val="16"/>
          <w:szCs w:val="16"/>
          <w:lang w:eastAsia="de-DE"/>
        </w:rPr>
        <w:t>189;  Notaris</w:t>
      </w:r>
      <w:proofErr w:type="gramEnd"/>
      <w:r w:rsidRPr="00B32105">
        <w:rPr>
          <w:rFonts w:eastAsia="Times New Roman" w:cs="Calibri"/>
          <w:sz w:val="16"/>
          <w:szCs w:val="16"/>
          <w:lang w:eastAsia="de-DE"/>
        </w:rPr>
        <w:t xml:space="preserve">: </w:t>
      </w:r>
      <w:r w:rsidRPr="00B32105">
        <w:rPr>
          <w:rFonts w:eastAsia="Times New Roman" w:cs="Calibri"/>
          <w:b/>
          <w:sz w:val="16"/>
          <w:szCs w:val="16"/>
          <w:lang w:eastAsia="de-DE"/>
        </w:rPr>
        <w:t>Jacob Duyfhuysen jr</w:t>
      </w:r>
      <w:r w:rsidRPr="00B32105">
        <w:rPr>
          <w:rFonts w:eastAsia="Times New Roman" w:cs="Calibri"/>
          <w:sz w:val="16"/>
          <w:szCs w:val="16"/>
          <w:lang w:eastAsia="de-DE"/>
        </w:rPr>
        <w:t>.; Akteplaats: Rotterdam; Aktesoort: schuldbekentenis.</w:t>
      </w:r>
    </w:p>
  </w:footnote>
  <w:footnote w:id="444">
    <w:p w14:paraId="4B6D4B84" w14:textId="77777777" w:rsidR="00865B41" w:rsidRPr="000E7E33" w:rsidRDefault="00865B41" w:rsidP="00865B41">
      <w:pPr>
        <w:pStyle w:val="Funotentext"/>
        <w:rPr>
          <w:sz w:val="16"/>
          <w:szCs w:val="16"/>
        </w:rPr>
      </w:pPr>
      <w:r w:rsidRPr="000E7E33">
        <w:rPr>
          <w:rStyle w:val="Funotenzeichen"/>
          <w:sz w:val="16"/>
          <w:szCs w:val="16"/>
        </w:rPr>
        <w:footnoteRef/>
      </w:r>
      <w:r w:rsidRPr="000E7E33">
        <w:rPr>
          <w:sz w:val="16"/>
          <w:szCs w:val="16"/>
        </w:rPr>
        <w:t xml:space="preserve"> </w:t>
      </w:r>
      <w:r w:rsidRPr="00737D40">
        <w:rPr>
          <w:rFonts w:cs="Calibri"/>
          <w:sz w:val="16"/>
          <w:szCs w:val="16"/>
        </w:rPr>
        <w:t xml:space="preserve">Stadsarchief Rotterdam: </w:t>
      </w:r>
      <w:r w:rsidRPr="00737D40">
        <w:rPr>
          <w:rFonts w:eastAsia="Times New Roman" w:cs="Calibri"/>
          <w:sz w:val="16"/>
          <w:szCs w:val="16"/>
          <w:lang w:eastAsia="de-DE"/>
        </w:rPr>
        <w:t xml:space="preserve">Toegangsnummer: 18 Notarissen te Rotterdam en daarin opgegane gemeenten (ONA); Inventarisnummer: 234; 18_234 </w:t>
      </w:r>
      <w:r w:rsidRPr="00737D40">
        <w:rPr>
          <w:rFonts w:eastAsia="Times New Roman" w:cs="Calibri"/>
          <w:b/>
          <w:sz w:val="16"/>
          <w:szCs w:val="16"/>
          <w:lang w:eastAsia="de-DE"/>
        </w:rPr>
        <w:t>Jacob Duyfhuysen</w:t>
      </w:r>
      <w:r w:rsidRPr="00737D40">
        <w:rPr>
          <w:rFonts w:eastAsia="Times New Roman" w:cs="Calibri"/>
          <w:sz w:val="16"/>
          <w:szCs w:val="16"/>
          <w:lang w:eastAsia="de-DE"/>
        </w:rPr>
        <w:t xml:space="preserve"> jr te Rotterdam, 03-Jul-1660 t/m 28-Jan-1662; </w:t>
      </w:r>
      <w:r w:rsidRPr="00737D40">
        <w:rPr>
          <w:rFonts w:eastAsia="Times New Roman" w:cs="Calibri"/>
          <w:b/>
          <w:bCs/>
          <w:sz w:val="16"/>
          <w:szCs w:val="16"/>
          <w:lang w:eastAsia="de-DE"/>
        </w:rPr>
        <w:t>110</w:t>
      </w:r>
      <w:r w:rsidRPr="00737D40">
        <w:rPr>
          <w:rFonts w:eastAsia="Times New Roman" w:cs="Calibri"/>
          <w:sz w:val="16"/>
          <w:szCs w:val="16"/>
          <w:lang w:eastAsia="de-DE"/>
        </w:rPr>
        <w:t xml:space="preserve"> attestatie of verklaring 27-apr-1661; Aktenummer: </w:t>
      </w:r>
      <w:proofErr w:type="gramStart"/>
      <w:r w:rsidRPr="00737D40">
        <w:rPr>
          <w:rFonts w:eastAsia="Times New Roman" w:cs="Calibri"/>
          <w:sz w:val="16"/>
          <w:szCs w:val="16"/>
          <w:lang w:eastAsia="de-DE"/>
        </w:rPr>
        <w:t>110;  Standplaats</w:t>
      </w:r>
      <w:proofErr w:type="gramEnd"/>
      <w:r w:rsidRPr="00737D40">
        <w:rPr>
          <w:rFonts w:eastAsia="Times New Roman" w:cs="Calibri"/>
          <w:sz w:val="16"/>
          <w:szCs w:val="16"/>
          <w:lang w:eastAsia="de-DE"/>
        </w:rPr>
        <w:t xml:space="preserve">: Rotterdam; Bladzijden: 190 t/m </w:t>
      </w:r>
      <w:proofErr w:type="gramStart"/>
      <w:r w:rsidRPr="00737D40">
        <w:rPr>
          <w:rFonts w:eastAsia="Times New Roman" w:cs="Calibri"/>
          <w:sz w:val="16"/>
          <w:szCs w:val="16"/>
          <w:lang w:eastAsia="de-DE"/>
        </w:rPr>
        <w:t>192;  Notaris</w:t>
      </w:r>
      <w:proofErr w:type="gramEnd"/>
      <w:r w:rsidRPr="00737D40">
        <w:rPr>
          <w:rFonts w:eastAsia="Times New Roman" w:cs="Calibri"/>
          <w:sz w:val="16"/>
          <w:szCs w:val="16"/>
          <w:lang w:eastAsia="de-DE"/>
        </w:rPr>
        <w:t xml:space="preserve">: </w:t>
      </w:r>
      <w:r w:rsidRPr="00737D40">
        <w:rPr>
          <w:rFonts w:eastAsia="Times New Roman" w:cs="Calibri"/>
          <w:b/>
          <w:sz w:val="16"/>
          <w:szCs w:val="16"/>
          <w:lang w:eastAsia="de-DE"/>
        </w:rPr>
        <w:t>Jacob Duyfhuysen jr</w:t>
      </w:r>
      <w:r w:rsidRPr="00737D40">
        <w:rPr>
          <w:rFonts w:eastAsia="Times New Roman" w:cs="Calibri"/>
          <w:sz w:val="16"/>
          <w:szCs w:val="16"/>
          <w:lang w:eastAsia="de-DE"/>
        </w:rPr>
        <w:t>.; Akteplaats: Rotterdam; Aktesoort: attestatie of verklaring.</w:t>
      </w:r>
    </w:p>
  </w:footnote>
  <w:footnote w:id="445">
    <w:p w14:paraId="3AF6ECDB" w14:textId="77777777" w:rsidR="00865B41" w:rsidRPr="005D6461" w:rsidRDefault="00865B41" w:rsidP="00865B41">
      <w:pPr>
        <w:pStyle w:val="Funotentext"/>
        <w:rPr>
          <w:rFonts w:cs="Calibri"/>
          <w:sz w:val="16"/>
          <w:szCs w:val="16"/>
        </w:rPr>
      </w:pPr>
      <w:r w:rsidRPr="005D6461">
        <w:rPr>
          <w:rStyle w:val="Funotenzeichen"/>
          <w:rFonts w:cs="Calibri"/>
          <w:sz w:val="16"/>
          <w:szCs w:val="16"/>
        </w:rPr>
        <w:footnoteRef/>
      </w:r>
      <w:r w:rsidRPr="005D6461">
        <w:rPr>
          <w:rFonts w:cs="Calibri"/>
          <w:sz w:val="16"/>
          <w:szCs w:val="16"/>
        </w:rPr>
        <w:t xml:space="preserve"> Stadsarchief Rotterdam: </w:t>
      </w:r>
      <w:r w:rsidRPr="005D6461">
        <w:rPr>
          <w:rFonts w:eastAsia="Times New Roman" w:cs="Calibri"/>
          <w:sz w:val="16"/>
          <w:szCs w:val="16"/>
          <w:lang w:eastAsia="de-DE"/>
        </w:rPr>
        <w:t xml:space="preserve">Toegangsnummer: 18 Notarissen te Rotterdam en daarin opgegane gemeenten (ONA); Inventarisnummer: 234; 18_234 </w:t>
      </w:r>
      <w:r w:rsidRPr="005D6461">
        <w:rPr>
          <w:rFonts w:eastAsia="Times New Roman" w:cs="Calibri"/>
          <w:b/>
          <w:sz w:val="16"/>
          <w:szCs w:val="16"/>
          <w:lang w:eastAsia="de-DE"/>
        </w:rPr>
        <w:t>Jacob Duyfhuysen jr</w:t>
      </w:r>
      <w:r w:rsidRPr="005D6461">
        <w:rPr>
          <w:rFonts w:eastAsia="Times New Roman" w:cs="Calibri"/>
          <w:sz w:val="16"/>
          <w:szCs w:val="16"/>
          <w:lang w:eastAsia="de-DE"/>
        </w:rPr>
        <w:t xml:space="preserve"> te Rotterdam, 03-Jul-1660 t/m 28-Jan-1662; </w:t>
      </w:r>
      <w:r w:rsidRPr="005D6461">
        <w:rPr>
          <w:rFonts w:eastAsia="Times New Roman" w:cs="Calibri"/>
          <w:b/>
          <w:sz w:val="16"/>
          <w:szCs w:val="16"/>
          <w:lang w:eastAsia="de-DE"/>
        </w:rPr>
        <w:t>14</w:t>
      </w:r>
      <w:r w:rsidRPr="005D6461">
        <w:rPr>
          <w:rFonts w:eastAsia="Times New Roman" w:cs="Calibri"/>
          <w:b/>
          <w:bCs/>
          <w:sz w:val="16"/>
          <w:szCs w:val="16"/>
          <w:lang w:eastAsia="de-DE"/>
        </w:rPr>
        <w:t>7</w:t>
      </w:r>
      <w:r w:rsidRPr="005D6461">
        <w:rPr>
          <w:rFonts w:eastAsia="Times New Roman" w:cs="Calibri"/>
          <w:sz w:val="16"/>
          <w:szCs w:val="16"/>
          <w:lang w:eastAsia="de-DE"/>
        </w:rPr>
        <w:t xml:space="preserve"> schuldbekentenis 09-jun-1661; Datering: 09-jun-1661; Aktenummer: </w:t>
      </w:r>
      <w:proofErr w:type="gramStart"/>
      <w:r w:rsidRPr="005D6461">
        <w:rPr>
          <w:rFonts w:eastAsia="Times New Roman" w:cs="Calibri"/>
          <w:sz w:val="16"/>
          <w:szCs w:val="16"/>
          <w:lang w:eastAsia="de-DE"/>
        </w:rPr>
        <w:t>147;  Standplaats</w:t>
      </w:r>
      <w:proofErr w:type="gramEnd"/>
      <w:r w:rsidRPr="005D6461">
        <w:rPr>
          <w:rFonts w:eastAsia="Times New Roman" w:cs="Calibri"/>
          <w:sz w:val="16"/>
          <w:szCs w:val="16"/>
          <w:lang w:eastAsia="de-DE"/>
        </w:rPr>
        <w:t xml:space="preserve">: Rotterdam; Bladzijden: 256 t/m </w:t>
      </w:r>
      <w:proofErr w:type="gramStart"/>
      <w:r w:rsidRPr="005D6461">
        <w:rPr>
          <w:rFonts w:eastAsia="Times New Roman" w:cs="Calibri"/>
          <w:sz w:val="16"/>
          <w:szCs w:val="16"/>
          <w:lang w:eastAsia="de-DE"/>
        </w:rPr>
        <w:t>256;  Notaris</w:t>
      </w:r>
      <w:proofErr w:type="gramEnd"/>
      <w:r w:rsidRPr="005D6461">
        <w:rPr>
          <w:rFonts w:eastAsia="Times New Roman" w:cs="Calibri"/>
          <w:sz w:val="16"/>
          <w:szCs w:val="16"/>
          <w:lang w:eastAsia="de-DE"/>
        </w:rPr>
        <w:t xml:space="preserve">: </w:t>
      </w:r>
      <w:r w:rsidRPr="005D6461">
        <w:rPr>
          <w:rFonts w:eastAsia="Times New Roman" w:cs="Calibri"/>
          <w:b/>
          <w:sz w:val="16"/>
          <w:szCs w:val="16"/>
          <w:lang w:eastAsia="de-DE"/>
        </w:rPr>
        <w:t>Jacob Duyfhuysen jr</w:t>
      </w:r>
      <w:r w:rsidRPr="005D6461">
        <w:rPr>
          <w:rFonts w:eastAsia="Times New Roman" w:cs="Calibri"/>
          <w:sz w:val="16"/>
          <w:szCs w:val="16"/>
          <w:lang w:eastAsia="de-DE"/>
        </w:rPr>
        <w:t>.; Akteplaats: Rotterdam; Aktesoort: schuldbekentenis.</w:t>
      </w:r>
    </w:p>
  </w:footnote>
  <w:footnote w:id="446">
    <w:p w14:paraId="2DE96899" w14:textId="77777777" w:rsidR="00865B41" w:rsidRPr="00C9568A" w:rsidRDefault="00865B41" w:rsidP="00865B41">
      <w:pPr>
        <w:pStyle w:val="Funotentext"/>
        <w:rPr>
          <w:rFonts w:cs="Calibri"/>
          <w:sz w:val="16"/>
          <w:szCs w:val="16"/>
        </w:rPr>
      </w:pPr>
      <w:r w:rsidRPr="000902FC">
        <w:rPr>
          <w:rStyle w:val="Funotenzeichen"/>
          <w:sz w:val="16"/>
          <w:szCs w:val="16"/>
        </w:rPr>
        <w:footnoteRef/>
      </w:r>
      <w:r>
        <w:t xml:space="preserve"> </w:t>
      </w:r>
      <w:r w:rsidRPr="00C9568A">
        <w:rPr>
          <w:rFonts w:cs="Calibri"/>
          <w:sz w:val="16"/>
          <w:szCs w:val="16"/>
        </w:rPr>
        <w:t xml:space="preserve">Stadsarchief Rotterdam: </w:t>
      </w:r>
      <w:r w:rsidRPr="00C9568A">
        <w:rPr>
          <w:rFonts w:eastAsia="Times New Roman" w:cs="Calibri"/>
          <w:sz w:val="16"/>
          <w:szCs w:val="16"/>
          <w:lang w:eastAsia="de-DE"/>
        </w:rPr>
        <w:t xml:space="preserve">Toegangsnummer: 18 Notarissen te Rotterdam en daarin opgegane gemeenten (ONA); Inventarisnummer: 242; 18_242 </w:t>
      </w:r>
      <w:r w:rsidRPr="00C9568A">
        <w:rPr>
          <w:rFonts w:eastAsia="Times New Roman" w:cs="Calibri"/>
          <w:b/>
          <w:sz w:val="16"/>
          <w:szCs w:val="16"/>
          <w:lang w:eastAsia="de-DE"/>
        </w:rPr>
        <w:t>Jacob Duyfhuysen jr</w:t>
      </w:r>
      <w:r w:rsidRPr="00C9568A">
        <w:rPr>
          <w:rFonts w:eastAsia="Times New Roman" w:cs="Calibri"/>
          <w:sz w:val="16"/>
          <w:szCs w:val="16"/>
          <w:lang w:eastAsia="de-DE"/>
        </w:rPr>
        <w:t xml:space="preserve"> te Rotterdam, 30-Jan-1648 t/m 24-Mei-1662; </w:t>
      </w:r>
      <w:r w:rsidRPr="00C9568A">
        <w:rPr>
          <w:rFonts w:eastAsia="Times New Roman" w:cs="Calibri"/>
          <w:b/>
          <w:bCs/>
          <w:sz w:val="16"/>
          <w:szCs w:val="16"/>
          <w:lang w:eastAsia="de-DE"/>
        </w:rPr>
        <w:t>103</w:t>
      </w:r>
      <w:r w:rsidRPr="00C9568A">
        <w:rPr>
          <w:rFonts w:eastAsia="Times New Roman" w:cs="Calibri"/>
          <w:sz w:val="16"/>
          <w:szCs w:val="16"/>
          <w:lang w:eastAsia="de-DE"/>
        </w:rPr>
        <w:t xml:space="preserve"> schuldbekentenis 06-jul-1661; Datering: 06-jul-1661; Aktenummer: 103; Standplaats: Rotterdam; Bladzijden: 178 t/m </w:t>
      </w:r>
      <w:proofErr w:type="gramStart"/>
      <w:r w:rsidRPr="00C9568A">
        <w:rPr>
          <w:rFonts w:eastAsia="Times New Roman" w:cs="Calibri"/>
          <w:sz w:val="16"/>
          <w:szCs w:val="16"/>
          <w:lang w:eastAsia="de-DE"/>
        </w:rPr>
        <w:t>179;  Notaris</w:t>
      </w:r>
      <w:proofErr w:type="gramEnd"/>
      <w:r w:rsidRPr="00C9568A">
        <w:rPr>
          <w:rFonts w:eastAsia="Times New Roman" w:cs="Calibri"/>
          <w:sz w:val="16"/>
          <w:szCs w:val="16"/>
          <w:lang w:eastAsia="de-DE"/>
        </w:rPr>
        <w:t xml:space="preserve">: </w:t>
      </w:r>
      <w:r w:rsidRPr="00C9568A">
        <w:rPr>
          <w:rFonts w:eastAsia="Times New Roman" w:cs="Calibri"/>
          <w:b/>
          <w:sz w:val="16"/>
          <w:szCs w:val="16"/>
          <w:lang w:eastAsia="de-DE"/>
        </w:rPr>
        <w:t>Jacob Duyfhuysen jr</w:t>
      </w:r>
      <w:r w:rsidRPr="00C9568A">
        <w:rPr>
          <w:rFonts w:eastAsia="Times New Roman" w:cs="Calibri"/>
          <w:sz w:val="16"/>
          <w:szCs w:val="16"/>
          <w:lang w:eastAsia="de-DE"/>
        </w:rPr>
        <w:t>.; Akteplaats: Rotterdam; Aktesoort: schuldbekentenis.</w:t>
      </w:r>
    </w:p>
  </w:footnote>
  <w:footnote w:id="447">
    <w:p w14:paraId="6E5E83A8" w14:textId="77777777" w:rsidR="00865B41" w:rsidRPr="00C241B2" w:rsidRDefault="00865B41" w:rsidP="00865B41">
      <w:pPr>
        <w:pStyle w:val="Funotentext"/>
        <w:rPr>
          <w:rFonts w:cs="Calibri"/>
          <w:sz w:val="16"/>
          <w:szCs w:val="16"/>
        </w:rPr>
      </w:pPr>
      <w:r w:rsidRPr="000902FC">
        <w:rPr>
          <w:rStyle w:val="Funotenzeichen"/>
          <w:sz w:val="16"/>
          <w:szCs w:val="16"/>
        </w:rPr>
        <w:footnoteRef/>
      </w:r>
      <w:r>
        <w:t xml:space="preserve"> </w:t>
      </w:r>
      <w:r w:rsidRPr="006224FA">
        <w:rPr>
          <w:rFonts w:cs="Calibri"/>
          <w:sz w:val="16"/>
          <w:szCs w:val="16"/>
        </w:rPr>
        <w:t xml:space="preserve">Stadsarchief Rotterdam: </w:t>
      </w:r>
      <w:r w:rsidRPr="006224FA">
        <w:rPr>
          <w:rFonts w:eastAsia="Times New Roman" w:cs="Calibri"/>
          <w:sz w:val="16"/>
          <w:szCs w:val="16"/>
          <w:lang w:eastAsia="de-DE"/>
        </w:rPr>
        <w:t>Toegangsnummer: 18 Notarissen te Rotterdam en daarin opgegane gemeenten (ONA); Inventarisnummer: 242</w:t>
      </w:r>
      <w:r>
        <w:rPr>
          <w:rFonts w:eastAsia="Times New Roman" w:cs="Calibri"/>
          <w:sz w:val="16"/>
          <w:szCs w:val="16"/>
          <w:lang w:eastAsia="de-DE"/>
        </w:rPr>
        <w:t xml:space="preserve"> [sic]</w:t>
      </w:r>
      <w:r w:rsidRPr="006224FA">
        <w:rPr>
          <w:rFonts w:eastAsia="Times New Roman" w:cs="Calibri"/>
          <w:sz w:val="16"/>
          <w:szCs w:val="16"/>
          <w:lang w:eastAsia="de-DE"/>
        </w:rPr>
        <w:t xml:space="preserve">; </w:t>
      </w:r>
      <w:r w:rsidRPr="00C241B2">
        <w:rPr>
          <w:rFonts w:eastAsia="Times New Roman" w:cs="Calibri"/>
          <w:sz w:val="16"/>
          <w:szCs w:val="16"/>
          <w:lang w:eastAsia="de-DE"/>
        </w:rPr>
        <w:t xml:space="preserve">8_242 </w:t>
      </w:r>
      <w:r w:rsidRPr="00C241B2">
        <w:rPr>
          <w:rFonts w:eastAsia="Times New Roman" w:cs="Calibri"/>
          <w:b/>
          <w:sz w:val="16"/>
          <w:szCs w:val="16"/>
          <w:lang w:eastAsia="de-DE"/>
        </w:rPr>
        <w:t>Jacob Duyfhuysen jr</w:t>
      </w:r>
      <w:r w:rsidRPr="00C241B2">
        <w:rPr>
          <w:rFonts w:eastAsia="Times New Roman" w:cs="Calibri"/>
          <w:sz w:val="16"/>
          <w:szCs w:val="16"/>
          <w:lang w:eastAsia="de-DE"/>
        </w:rPr>
        <w:t xml:space="preserve"> te Rotterdam, 30-Jan-1648 t/m 24-Mei-1662; </w:t>
      </w:r>
      <w:r w:rsidRPr="00C241B2">
        <w:rPr>
          <w:rFonts w:eastAsia="Times New Roman" w:cs="Calibri"/>
          <w:b/>
          <w:bCs/>
          <w:sz w:val="16"/>
          <w:szCs w:val="16"/>
          <w:lang w:eastAsia="de-DE"/>
        </w:rPr>
        <w:t>104</w:t>
      </w:r>
      <w:r w:rsidRPr="00C241B2">
        <w:rPr>
          <w:rFonts w:eastAsia="Times New Roman" w:cs="Calibri"/>
          <w:sz w:val="16"/>
          <w:szCs w:val="16"/>
          <w:lang w:eastAsia="de-DE"/>
        </w:rPr>
        <w:t xml:space="preserve"> schuldbekentenis 06-jul-1661; Datering: 06-jul-1661; Aktenummer: 104; Standplaats: Rotterdam; Bladzijden: 180 t/m </w:t>
      </w:r>
      <w:proofErr w:type="gramStart"/>
      <w:r w:rsidRPr="00C241B2">
        <w:rPr>
          <w:rFonts w:eastAsia="Times New Roman" w:cs="Calibri"/>
          <w:sz w:val="16"/>
          <w:szCs w:val="16"/>
          <w:lang w:eastAsia="de-DE"/>
        </w:rPr>
        <w:t>180;  Notaris</w:t>
      </w:r>
      <w:proofErr w:type="gramEnd"/>
      <w:r w:rsidRPr="00C241B2">
        <w:rPr>
          <w:rFonts w:eastAsia="Times New Roman" w:cs="Calibri"/>
          <w:sz w:val="16"/>
          <w:szCs w:val="16"/>
          <w:lang w:eastAsia="de-DE"/>
        </w:rPr>
        <w:t xml:space="preserve">: </w:t>
      </w:r>
      <w:r w:rsidRPr="00C241B2">
        <w:rPr>
          <w:rFonts w:eastAsia="Times New Roman" w:cs="Calibri"/>
          <w:b/>
          <w:sz w:val="16"/>
          <w:szCs w:val="16"/>
          <w:lang w:eastAsia="de-DE"/>
        </w:rPr>
        <w:t>Jacob Duyfhuysen jr</w:t>
      </w:r>
      <w:r w:rsidRPr="00C241B2">
        <w:rPr>
          <w:rFonts w:eastAsia="Times New Roman" w:cs="Calibri"/>
          <w:sz w:val="16"/>
          <w:szCs w:val="16"/>
          <w:lang w:eastAsia="de-DE"/>
        </w:rPr>
        <w:t>.; Akteplaats: Rotterdam; Aktesoort: schuldbekentenis.</w:t>
      </w:r>
    </w:p>
  </w:footnote>
  <w:footnote w:id="448">
    <w:p w14:paraId="3AEDA836" w14:textId="77777777" w:rsidR="00865B41" w:rsidRPr="006224FA" w:rsidRDefault="00865B41" w:rsidP="00865B41">
      <w:pPr>
        <w:pStyle w:val="Funotentext"/>
        <w:rPr>
          <w:rFonts w:cs="Calibri"/>
          <w:sz w:val="16"/>
          <w:szCs w:val="16"/>
        </w:rPr>
      </w:pPr>
      <w:r w:rsidRPr="000902FC">
        <w:rPr>
          <w:rStyle w:val="Funotenzeichen"/>
          <w:sz w:val="16"/>
          <w:szCs w:val="16"/>
        </w:rPr>
        <w:footnoteRef/>
      </w:r>
      <w:r>
        <w:t xml:space="preserve"> </w:t>
      </w:r>
      <w:r w:rsidRPr="006224FA">
        <w:rPr>
          <w:rFonts w:cs="Calibri"/>
          <w:sz w:val="16"/>
          <w:szCs w:val="16"/>
        </w:rPr>
        <w:t xml:space="preserve">Stadsarchief Rotterdam: </w:t>
      </w:r>
      <w:r w:rsidRPr="006224FA">
        <w:rPr>
          <w:rFonts w:eastAsia="Times New Roman" w:cs="Calibri"/>
          <w:sz w:val="16"/>
          <w:szCs w:val="16"/>
          <w:lang w:eastAsia="de-DE"/>
        </w:rPr>
        <w:t>Toegangsnummer: 18 Notarissen te Rotterdam en daarin opgegane gemeenten (ONA); Inventarisnummer: 242</w:t>
      </w:r>
      <w:r>
        <w:rPr>
          <w:rFonts w:eastAsia="Times New Roman" w:cs="Calibri"/>
          <w:sz w:val="16"/>
          <w:szCs w:val="16"/>
          <w:lang w:eastAsia="de-DE"/>
        </w:rPr>
        <w:t xml:space="preserve"> [sic]</w:t>
      </w:r>
      <w:r w:rsidRPr="006224FA">
        <w:rPr>
          <w:rFonts w:eastAsia="Times New Roman" w:cs="Calibri"/>
          <w:sz w:val="16"/>
          <w:szCs w:val="16"/>
          <w:lang w:eastAsia="de-DE"/>
        </w:rPr>
        <w:t xml:space="preserve">; 18_242 </w:t>
      </w:r>
      <w:r w:rsidRPr="006224FA">
        <w:rPr>
          <w:rFonts w:eastAsia="Times New Roman" w:cs="Calibri"/>
          <w:b/>
          <w:sz w:val="16"/>
          <w:szCs w:val="16"/>
          <w:lang w:eastAsia="de-DE"/>
        </w:rPr>
        <w:t>Jacob Duyfhuysen jr</w:t>
      </w:r>
      <w:r w:rsidRPr="006224FA">
        <w:rPr>
          <w:rFonts w:eastAsia="Times New Roman" w:cs="Calibri"/>
          <w:sz w:val="16"/>
          <w:szCs w:val="16"/>
          <w:lang w:eastAsia="de-DE"/>
        </w:rPr>
        <w:t xml:space="preserve"> te Rotterdam, 30-Jan-1648 t/m 24-Mei-1662; </w:t>
      </w:r>
      <w:r w:rsidRPr="006224FA">
        <w:rPr>
          <w:rFonts w:eastAsia="Times New Roman" w:cs="Calibri"/>
          <w:b/>
          <w:bCs/>
          <w:sz w:val="16"/>
          <w:szCs w:val="16"/>
          <w:lang w:eastAsia="de-DE"/>
        </w:rPr>
        <w:t>105</w:t>
      </w:r>
      <w:r w:rsidRPr="006224FA">
        <w:rPr>
          <w:rFonts w:eastAsia="Times New Roman" w:cs="Calibri"/>
          <w:sz w:val="16"/>
          <w:szCs w:val="16"/>
          <w:lang w:eastAsia="de-DE"/>
        </w:rPr>
        <w:t xml:space="preserve"> schuldbekentenis 06-jul-1661; Datering: 06-jul-1661; Aktenummer: 105; Standplaats: Rotterdam; Bladzijden: 181 t/m </w:t>
      </w:r>
      <w:proofErr w:type="gramStart"/>
      <w:r w:rsidRPr="006224FA">
        <w:rPr>
          <w:rFonts w:eastAsia="Times New Roman" w:cs="Calibri"/>
          <w:sz w:val="16"/>
          <w:szCs w:val="16"/>
          <w:lang w:eastAsia="de-DE"/>
        </w:rPr>
        <w:t>181;  Notaris</w:t>
      </w:r>
      <w:proofErr w:type="gramEnd"/>
      <w:r w:rsidRPr="006224FA">
        <w:rPr>
          <w:rFonts w:eastAsia="Times New Roman" w:cs="Calibri"/>
          <w:sz w:val="16"/>
          <w:szCs w:val="16"/>
          <w:lang w:eastAsia="de-DE"/>
        </w:rPr>
        <w:t xml:space="preserve">: </w:t>
      </w:r>
      <w:r w:rsidRPr="006224FA">
        <w:rPr>
          <w:rFonts w:eastAsia="Times New Roman" w:cs="Calibri"/>
          <w:b/>
          <w:sz w:val="16"/>
          <w:szCs w:val="16"/>
          <w:lang w:eastAsia="de-DE"/>
        </w:rPr>
        <w:t>Jacob Duyfhuysen jr</w:t>
      </w:r>
      <w:r w:rsidRPr="006224FA">
        <w:rPr>
          <w:rFonts w:eastAsia="Times New Roman" w:cs="Calibri"/>
          <w:sz w:val="16"/>
          <w:szCs w:val="16"/>
          <w:lang w:eastAsia="de-DE"/>
        </w:rPr>
        <w:t>.; Akteplaats: Rotterdam; Aktesoort: schuldbekentenis.</w:t>
      </w:r>
    </w:p>
  </w:footnote>
  <w:footnote w:id="449">
    <w:p w14:paraId="4A5AF3E9" w14:textId="77777777" w:rsidR="00865B41" w:rsidRPr="00137F9A" w:rsidRDefault="00865B41" w:rsidP="00865B41">
      <w:pPr>
        <w:pStyle w:val="Funotentext"/>
        <w:rPr>
          <w:rFonts w:cs="Calibri"/>
          <w:sz w:val="16"/>
          <w:szCs w:val="16"/>
        </w:rPr>
      </w:pPr>
      <w:r w:rsidRPr="000902FC">
        <w:rPr>
          <w:rStyle w:val="Funotenzeichen"/>
          <w:sz w:val="16"/>
          <w:szCs w:val="16"/>
        </w:rPr>
        <w:footnoteRef/>
      </w:r>
      <w:r>
        <w:t xml:space="preserve"> </w:t>
      </w:r>
      <w:r w:rsidRPr="00137F9A">
        <w:rPr>
          <w:rFonts w:cs="Calibri"/>
          <w:sz w:val="16"/>
          <w:szCs w:val="16"/>
        </w:rPr>
        <w:t xml:space="preserve">Stadsarchief Rotterdam: </w:t>
      </w:r>
      <w:r w:rsidRPr="00137F9A">
        <w:rPr>
          <w:rFonts w:eastAsia="Times New Roman" w:cs="Calibri"/>
          <w:sz w:val="16"/>
          <w:szCs w:val="16"/>
          <w:lang w:eastAsia="de-DE"/>
        </w:rPr>
        <w:t xml:space="preserve">Toegangsnummer: 18 Notarissen te Rotterdam en daarin opgegane gemeenten (ONA); Inventarisnummer: 234; 18_234 </w:t>
      </w:r>
      <w:r w:rsidRPr="00137F9A">
        <w:rPr>
          <w:rFonts w:eastAsia="Times New Roman" w:cs="Calibri"/>
          <w:b/>
          <w:sz w:val="16"/>
          <w:szCs w:val="16"/>
          <w:lang w:eastAsia="de-DE"/>
        </w:rPr>
        <w:t>Jacob Duyfhuysen jr</w:t>
      </w:r>
      <w:r w:rsidRPr="00137F9A">
        <w:rPr>
          <w:rFonts w:eastAsia="Times New Roman" w:cs="Calibri"/>
          <w:sz w:val="16"/>
          <w:szCs w:val="16"/>
          <w:lang w:eastAsia="de-DE"/>
        </w:rPr>
        <w:t xml:space="preserve"> te Rotterdam, 03-Jul-1660 t/m 28-Jan-1662; </w:t>
      </w:r>
      <w:r w:rsidRPr="00137F9A">
        <w:rPr>
          <w:rFonts w:eastAsia="Times New Roman" w:cs="Calibri"/>
          <w:b/>
          <w:bCs/>
          <w:sz w:val="16"/>
          <w:szCs w:val="16"/>
          <w:lang w:eastAsia="de-DE"/>
        </w:rPr>
        <w:t>178</w:t>
      </w:r>
      <w:r w:rsidRPr="00137F9A">
        <w:rPr>
          <w:rFonts w:eastAsia="Times New Roman" w:cs="Calibri"/>
          <w:sz w:val="16"/>
          <w:szCs w:val="16"/>
          <w:lang w:eastAsia="de-DE"/>
        </w:rPr>
        <w:t xml:space="preserve"> schuldbekentenis 23-aug-1661; Datering: 23-aug-1661; Aktenummer: 178; Standplaats: Rotterdam; Bladzijden: 313 t/m </w:t>
      </w:r>
      <w:proofErr w:type="gramStart"/>
      <w:r w:rsidRPr="00137F9A">
        <w:rPr>
          <w:rFonts w:eastAsia="Times New Roman" w:cs="Calibri"/>
          <w:sz w:val="16"/>
          <w:szCs w:val="16"/>
          <w:lang w:eastAsia="de-DE"/>
        </w:rPr>
        <w:t>313;  Notaris</w:t>
      </w:r>
      <w:proofErr w:type="gramEnd"/>
      <w:r w:rsidRPr="00137F9A">
        <w:rPr>
          <w:rFonts w:eastAsia="Times New Roman" w:cs="Calibri"/>
          <w:sz w:val="16"/>
          <w:szCs w:val="16"/>
          <w:lang w:eastAsia="de-DE"/>
        </w:rPr>
        <w:t xml:space="preserve">: </w:t>
      </w:r>
      <w:r w:rsidRPr="00137F9A">
        <w:rPr>
          <w:rFonts w:eastAsia="Times New Roman" w:cs="Calibri"/>
          <w:b/>
          <w:sz w:val="16"/>
          <w:szCs w:val="16"/>
          <w:lang w:eastAsia="de-DE"/>
        </w:rPr>
        <w:t>Jacob Duyfhuysen jr</w:t>
      </w:r>
      <w:r w:rsidRPr="00137F9A">
        <w:rPr>
          <w:rFonts w:eastAsia="Times New Roman" w:cs="Calibri"/>
          <w:sz w:val="16"/>
          <w:szCs w:val="16"/>
          <w:lang w:eastAsia="de-DE"/>
        </w:rPr>
        <w:t>.; Akteplaats: Rotterdam; Aktesoort: schuldbekentenis.</w:t>
      </w:r>
    </w:p>
  </w:footnote>
  <w:footnote w:id="450">
    <w:p w14:paraId="1E4C18C0" w14:textId="77777777" w:rsidR="00865B41" w:rsidRPr="00B94AA9" w:rsidRDefault="00865B41" w:rsidP="00865B41">
      <w:r w:rsidRPr="000902FC">
        <w:rPr>
          <w:rStyle w:val="Funotenzeichen"/>
          <w:sz w:val="16"/>
          <w:szCs w:val="16"/>
        </w:rPr>
        <w:footnoteRef/>
      </w:r>
      <w:r>
        <w:t xml:space="preserve"> </w:t>
      </w:r>
      <w:r w:rsidRPr="00B94AA9">
        <w:rPr>
          <w:rFonts w:asciiTheme="minorHAnsi" w:hAnsiTheme="minorHAnsi" w:cstheme="minorHAnsi"/>
          <w:sz w:val="16"/>
          <w:szCs w:val="16"/>
        </w:rPr>
        <w:t xml:space="preserve">Stadsarchief Rotterdam: </w:t>
      </w:r>
      <w:r w:rsidRPr="00B94AA9">
        <w:rPr>
          <w:rFonts w:asciiTheme="minorHAnsi" w:eastAsia="Times New Roman" w:hAnsiTheme="minorHAnsi" w:cstheme="minorHAnsi"/>
          <w:sz w:val="16"/>
          <w:szCs w:val="16"/>
          <w:lang w:eastAsia="de-DE"/>
        </w:rPr>
        <w:t xml:space="preserve">Toegangsnummer: 18 Notarissen te Rotterdam en daarin opgegane gemeenten (ONA); Inventarisnummer: </w:t>
      </w:r>
      <w:r>
        <w:rPr>
          <w:rFonts w:asciiTheme="minorHAnsi" w:eastAsia="Times New Roman" w:hAnsiTheme="minorHAnsi" w:cstheme="minorHAnsi"/>
          <w:sz w:val="16"/>
          <w:szCs w:val="16"/>
          <w:lang w:eastAsia="de-DE"/>
        </w:rPr>
        <w:t>249</w:t>
      </w:r>
      <w:r w:rsidRPr="00B94AA9">
        <w:rPr>
          <w:rFonts w:asciiTheme="minorHAnsi" w:eastAsia="Times New Roman" w:hAnsiTheme="minorHAnsi" w:cstheme="minorHAnsi"/>
          <w:sz w:val="16"/>
          <w:szCs w:val="16"/>
          <w:lang w:eastAsia="de-DE"/>
        </w:rPr>
        <w:t xml:space="preserve">; </w:t>
      </w:r>
      <w:r w:rsidRPr="00FD680D">
        <w:rPr>
          <w:rFonts w:eastAsia="Times New Roman" w:cs="Calibri"/>
          <w:sz w:val="16"/>
          <w:szCs w:val="16"/>
          <w:lang w:eastAsia="de-DE"/>
        </w:rPr>
        <w:t xml:space="preserve">18_249 </w:t>
      </w:r>
      <w:r w:rsidRPr="00FD680D">
        <w:rPr>
          <w:rFonts w:eastAsia="Times New Roman" w:cs="Calibri"/>
          <w:b/>
          <w:sz w:val="16"/>
          <w:szCs w:val="16"/>
          <w:lang w:eastAsia="de-DE"/>
        </w:rPr>
        <w:t>Jacob Duyfhuysen jr</w:t>
      </w:r>
      <w:r w:rsidRPr="00FD680D">
        <w:rPr>
          <w:rFonts w:eastAsia="Times New Roman" w:cs="Calibri"/>
          <w:sz w:val="16"/>
          <w:szCs w:val="16"/>
          <w:lang w:eastAsia="de-DE"/>
        </w:rPr>
        <w:t xml:space="preserve"> te Rotterdam, 01-Jun-1649 t/m 26-Feb-1669; </w:t>
      </w:r>
      <w:r w:rsidRPr="00FD680D">
        <w:rPr>
          <w:rFonts w:eastAsia="Times New Roman" w:cs="Calibri"/>
          <w:b/>
          <w:bCs/>
          <w:sz w:val="16"/>
          <w:szCs w:val="16"/>
          <w:lang w:eastAsia="de-DE"/>
        </w:rPr>
        <w:t>67</w:t>
      </w:r>
      <w:r w:rsidRPr="00FD680D">
        <w:rPr>
          <w:rFonts w:eastAsia="Times New Roman" w:cs="Calibri"/>
          <w:sz w:val="16"/>
          <w:szCs w:val="16"/>
          <w:lang w:eastAsia="de-DE"/>
        </w:rPr>
        <w:t xml:space="preserve"> attestatie of verklaring 19-feb-1664; Datering: 19-feb-1664; Aktenummer: 67; Standplaats: Rotterdam; Bladzijden: 143 t/m </w:t>
      </w:r>
      <w:proofErr w:type="gramStart"/>
      <w:r w:rsidRPr="00FD680D">
        <w:rPr>
          <w:rFonts w:eastAsia="Times New Roman" w:cs="Calibri"/>
          <w:sz w:val="16"/>
          <w:szCs w:val="16"/>
          <w:lang w:eastAsia="de-DE"/>
        </w:rPr>
        <w:t>144;  Notaris</w:t>
      </w:r>
      <w:proofErr w:type="gramEnd"/>
      <w:r w:rsidRPr="00FD680D">
        <w:rPr>
          <w:rFonts w:eastAsia="Times New Roman" w:cs="Calibri"/>
          <w:sz w:val="16"/>
          <w:szCs w:val="16"/>
          <w:lang w:eastAsia="de-DE"/>
        </w:rPr>
        <w:t xml:space="preserve">: </w:t>
      </w:r>
      <w:r w:rsidRPr="00FD680D">
        <w:rPr>
          <w:rFonts w:eastAsia="Times New Roman" w:cs="Calibri"/>
          <w:b/>
          <w:sz w:val="16"/>
          <w:szCs w:val="16"/>
          <w:lang w:eastAsia="de-DE"/>
        </w:rPr>
        <w:t>Jacob Duyfhuysen jr</w:t>
      </w:r>
      <w:r w:rsidRPr="00FD680D">
        <w:rPr>
          <w:rFonts w:eastAsia="Times New Roman" w:cs="Calibri"/>
          <w:sz w:val="16"/>
          <w:szCs w:val="16"/>
          <w:lang w:eastAsia="de-DE"/>
        </w:rPr>
        <w:t>.; Akteplaats: Rotterdam; Aktesoort: attestatie of verklaringj.</w:t>
      </w:r>
    </w:p>
  </w:footnote>
  <w:footnote w:id="451">
    <w:p w14:paraId="685E2ED3" w14:textId="77777777" w:rsidR="00865B41" w:rsidRPr="00B94AA9" w:rsidRDefault="00865B41" w:rsidP="00865B41">
      <w:pPr>
        <w:pStyle w:val="Funotentext"/>
      </w:pPr>
      <w:r w:rsidRPr="000902FC">
        <w:rPr>
          <w:rStyle w:val="Funotenzeichen"/>
          <w:sz w:val="16"/>
          <w:szCs w:val="16"/>
        </w:rPr>
        <w:footnoteRef/>
      </w:r>
      <w:r>
        <w:t xml:space="preserve"> </w:t>
      </w:r>
      <w:r w:rsidRPr="00B94AA9">
        <w:rPr>
          <w:rFonts w:asciiTheme="minorHAnsi" w:hAnsiTheme="minorHAnsi" w:cstheme="minorHAnsi"/>
          <w:sz w:val="16"/>
          <w:szCs w:val="16"/>
        </w:rPr>
        <w:t xml:space="preserve">Stadsarchief Rotterdam: </w:t>
      </w:r>
      <w:r w:rsidRPr="00B94AA9">
        <w:rPr>
          <w:rFonts w:asciiTheme="minorHAnsi" w:eastAsia="Times New Roman" w:hAnsiTheme="minorHAnsi" w:cstheme="minorHAnsi"/>
          <w:sz w:val="16"/>
          <w:szCs w:val="16"/>
          <w:lang w:eastAsia="de-DE"/>
        </w:rPr>
        <w:t xml:space="preserve">Toegangsnummer: 18 Notarissen te Rotterdam en daarin opgegane gemeenten (ONA); Inventarisnummer: 250; 18_250 Jacob Duyfhuysen jr te Rotterdam, 06-Mei-1627 t/m 29-Aug-1669; </w:t>
      </w:r>
      <w:r w:rsidRPr="00B94AA9">
        <w:rPr>
          <w:rFonts w:asciiTheme="minorHAnsi" w:eastAsia="Times New Roman" w:hAnsiTheme="minorHAnsi" w:cstheme="minorHAnsi"/>
          <w:b/>
          <w:bCs/>
          <w:sz w:val="16"/>
          <w:szCs w:val="16"/>
          <w:lang w:eastAsia="de-DE"/>
        </w:rPr>
        <w:t>74</w:t>
      </w:r>
      <w:r w:rsidRPr="00B94AA9">
        <w:rPr>
          <w:rFonts w:asciiTheme="minorHAnsi" w:eastAsia="Times New Roman" w:hAnsiTheme="minorHAnsi" w:cstheme="minorHAnsi"/>
          <w:sz w:val="16"/>
          <w:szCs w:val="16"/>
          <w:lang w:eastAsia="de-DE"/>
        </w:rPr>
        <w:t xml:space="preserve"> voogdij 19-feb-1664; Datering: 19-feb-1664; Aktenummer: 74; Standplaats: Rotterdam; Bladzijden: 168 t/m </w:t>
      </w:r>
      <w:proofErr w:type="gramStart"/>
      <w:r w:rsidRPr="00B94AA9">
        <w:rPr>
          <w:rFonts w:asciiTheme="minorHAnsi" w:eastAsia="Times New Roman" w:hAnsiTheme="minorHAnsi" w:cstheme="minorHAnsi"/>
          <w:sz w:val="16"/>
          <w:szCs w:val="16"/>
          <w:lang w:eastAsia="de-DE"/>
        </w:rPr>
        <w:t>169;  Notaris</w:t>
      </w:r>
      <w:proofErr w:type="gramEnd"/>
      <w:r w:rsidRPr="00B94AA9">
        <w:rPr>
          <w:rFonts w:asciiTheme="minorHAnsi" w:eastAsia="Times New Roman" w:hAnsiTheme="minorHAnsi" w:cstheme="minorHAnsi"/>
          <w:sz w:val="16"/>
          <w:szCs w:val="16"/>
          <w:lang w:eastAsia="de-DE"/>
        </w:rPr>
        <w:t xml:space="preserve">: </w:t>
      </w:r>
      <w:r w:rsidRPr="00B94AA9">
        <w:rPr>
          <w:rFonts w:asciiTheme="minorHAnsi" w:eastAsia="Times New Roman" w:hAnsiTheme="minorHAnsi" w:cstheme="minorHAnsi"/>
          <w:b/>
          <w:sz w:val="16"/>
          <w:szCs w:val="16"/>
          <w:lang w:eastAsia="de-DE"/>
        </w:rPr>
        <w:t>Jacob Duyfhuysen jr</w:t>
      </w:r>
      <w:r w:rsidRPr="00B94AA9">
        <w:rPr>
          <w:rFonts w:asciiTheme="minorHAnsi" w:eastAsia="Times New Roman" w:hAnsiTheme="minorHAnsi" w:cstheme="minorHAnsi"/>
          <w:sz w:val="16"/>
          <w:szCs w:val="16"/>
          <w:lang w:eastAsia="de-DE"/>
        </w:rPr>
        <w:t>.; Akteplaats: Rotterdam; Aktesoort: voogdij.</w:t>
      </w:r>
    </w:p>
  </w:footnote>
  <w:footnote w:id="452">
    <w:p w14:paraId="003753E3" w14:textId="77777777" w:rsidR="00865B41" w:rsidRPr="00B94AA9" w:rsidRDefault="00865B41" w:rsidP="00865B41">
      <w:pPr>
        <w:pStyle w:val="Funotentext"/>
        <w:rPr>
          <w:rFonts w:eastAsia="Times New Roman" w:cs="Calibri"/>
          <w:sz w:val="16"/>
          <w:szCs w:val="16"/>
          <w:lang w:eastAsia="de-DE"/>
        </w:rPr>
      </w:pPr>
      <w:r w:rsidRPr="00B94AA9">
        <w:rPr>
          <w:rStyle w:val="Funotenzeichen"/>
          <w:b/>
          <w:sz w:val="16"/>
          <w:szCs w:val="16"/>
        </w:rPr>
        <w:footnoteRef/>
      </w:r>
      <w:r w:rsidRPr="00B94AA9">
        <w:rPr>
          <w:b/>
          <w:sz w:val="16"/>
          <w:szCs w:val="16"/>
        </w:rPr>
        <w:t xml:space="preserve"> </w:t>
      </w:r>
      <w:r w:rsidRPr="00B94AA9">
        <w:rPr>
          <w:rFonts w:cs="Calibri"/>
          <w:sz w:val="16"/>
          <w:szCs w:val="16"/>
        </w:rPr>
        <w:t xml:space="preserve">Stadsarchief Rotterdam: </w:t>
      </w:r>
      <w:r w:rsidRPr="00B94AA9">
        <w:rPr>
          <w:rFonts w:eastAsia="Times New Roman" w:cs="Calibri"/>
          <w:sz w:val="16"/>
          <w:szCs w:val="16"/>
          <w:lang w:eastAsia="de-DE"/>
        </w:rPr>
        <w:t xml:space="preserve">Toegangsnummer: 18 Notarissen te Rotterdam en daarin opgegane gemeenten (ONA); Inventarisnummer: 238; </w:t>
      </w:r>
    </w:p>
    <w:p w14:paraId="6599C8E9" w14:textId="77777777" w:rsidR="00865B41" w:rsidRPr="000C5674" w:rsidRDefault="00865B41" w:rsidP="00865B41">
      <w:pPr>
        <w:pStyle w:val="Funotentext"/>
        <w:rPr>
          <w:sz w:val="16"/>
          <w:szCs w:val="16"/>
        </w:rPr>
      </w:pPr>
      <w:r w:rsidRPr="00B94AA9">
        <w:rPr>
          <w:rFonts w:eastAsia="Times New Roman" w:cs="Calibri"/>
          <w:sz w:val="16"/>
          <w:szCs w:val="16"/>
          <w:lang w:eastAsia="de-DE"/>
        </w:rPr>
        <w:t>18_238</w:t>
      </w:r>
      <w:r w:rsidRPr="00B94AA9">
        <w:rPr>
          <w:rFonts w:eastAsia="Times New Roman" w:cs="Calibri"/>
          <w:b/>
          <w:sz w:val="16"/>
          <w:szCs w:val="16"/>
          <w:lang w:eastAsia="de-DE"/>
        </w:rPr>
        <w:t xml:space="preserve"> Jacob Duyfhuysen jr </w:t>
      </w:r>
      <w:r w:rsidRPr="00B94AA9">
        <w:rPr>
          <w:rFonts w:eastAsia="Times New Roman" w:cs="Calibri"/>
          <w:sz w:val="16"/>
          <w:szCs w:val="16"/>
          <w:lang w:eastAsia="de-DE"/>
        </w:rPr>
        <w:t xml:space="preserve">te Rotterdam, 27-Dec-1666 t/m 13-Mei-1668; </w:t>
      </w:r>
      <w:r w:rsidRPr="00B94AA9">
        <w:rPr>
          <w:rFonts w:eastAsia="Times New Roman" w:cs="Calibri"/>
          <w:bCs/>
          <w:sz w:val="16"/>
          <w:szCs w:val="16"/>
          <w:lang w:eastAsia="de-DE"/>
        </w:rPr>
        <w:t>155</w:t>
      </w:r>
      <w:r w:rsidRPr="00B94AA9">
        <w:rPr>
          <w:rFonts w:eastAsia="Times New Roman" w:cs="Calibri"/>
          <w:sz w:val="16"/>
          <w:szCs w:val="16"/>
          <w:lang w:eastAsia="de-DE"/>
        </w:rPr>
        <w:t> verhuur 04-jan-1668; Datering: 04-jan-1668;</w:t>
      </w:r>
      <w:r w:rsidRPr="00B94AA9">
        <w:rPr>
          <w:rFonts w:eastAsia="Times New Roman" w:cs="Calibri"/>
          <w:b/>
          <w:sz w:val="16"/>
          <w:szCs w:val="16"/>
          <w:lang w:eastAsia="de-DE"/>
        </w:rPr>
        <w:t xml:space="preserve"> </w:t>
      </w:r>
      <w:r w:rsidRPr="00B94AA9">
        <w:rPr>
          <w:rFonts w:eastAsia="Times New Roman" w:cs="Calibri"/>
          <w:sz w:val="16"/>
          <w:szCs w:val="16"/>
          <w:lang w:eastAsia="de-DE"/>
        </w:rPr>
        <w:t xml:space="preserve">Aktenummer: </w:t>
      </w:r>
      <w:proofErr w:type="gramStart"/>
      <w:r w:rsidRPr="00B94AA9">
        <w:rPr>
          <w:rFonts w:eastAsia="Times New Roman" w:cs="Calibri"/>
          <w:sz w:val="16"/>
          <w:szCs w:val="16"/>
          <w:lang w:eastAsia="de-DE"/>
        </w:rPr>
        <w:t>155;  Bladzijden</w:t>
      </w:r>
      <w:proofErr w:type="gramEnd"/>
      <w:r w:rsidRPr="00B94AA9">
        <w:rPr>
          <w:rFonts w:eastAsia="Times New Roman" w:cs="Calibri"/>
          <w:sz w:val="16"/>
          <w:szCs w:val="16"/>
          <w:lang w:eastAsia="de-DE"/>
        </w:rPr>
        <w:t>: 286 t/</w:t>
      </w:r>
      <w:r w:rsidRPr="000C5674">
        <w:rPr>
          <w:rFonts w:eastAsia="Times New Roman" w:cs="Calibri"/>
          <w:sz w:val="16"/>
          <w:szCs w:val="16"/>
          <w:lang w:eastAsia="de-DE"/>
        </w:rPr>
        <w:t xml:space="preserve">m 287; Standplaats: Rotterdam; Notaris: Jacob </w:t>
      </w:r>
      <w:r w:rsidRPr="000C5674">
        <w:rPr>
          <w:rFonts w:eastAsia="Times New Roman" w:cs="Calibri"/>
          <w:b/>
          <w:sz w:val="16"/>
          <w:szCs w:val="16"/>
          <w:lang w:eastAsia="de-DE"/>
        </w:rPr>
        <w:t>Duyfhuysen jr.</w:t>
      </w:r>
      <w:r w:rsidRPr="000C5674">
        <w:rPr>
          <w:rFonts w:eastAsia="Times New Roman" w:cs="Calibri"/>
          <w:sz w:val="16"/>
          <w:szCs w:val="16"/>
          <w:lang w:eastAsia="de-DE"/>
        </w:rPr>
        <w:t>; Akteplaats: Rotterdam; Aktesoort verhuur.</w:t>
      </w:r>
    </w:p>
  </w:footnote>
  <w:footnote w:id="453">
    <w:p w14:paraId="57BD7B3F" w14:textId="77777777" w:rsidR="00865B41" w:rsidRPr="003551DC" w:rsidRDefault="00865B41" w:rsidP="00865B41">
      <w:pPr>
        <w:pStyle w:val="Funotentext"/>
        <w:rPr>
          <w:rFonts w:cs="Calibri"/>
          <w:sz w:val="16"/>
          <w:szCs w:val="16"/>
        </w:rPr>
      </w:pPr>
      <w:r w:rsidRPr="003551DC">
        <w:rPr>
          <w:rStyle w:val="Funotenzeichen"/>
          <w:rFonts w:cs="Calibri"/>
          <w:sz w:val="16"/>
          <w:szCs w:val="16"/>
        </w:rPr>
        <w:footnoteRef/>
      </w:r>
      <w:r w:rsidRPr="003551DC">
        <w:rPr>
          <w:rFonts w:cs="Calibri"/>
          <w:sz w:val="16"/>
          <w:szCs w:val="16"/>
        </w:rPr>
        <w:t xml:space="preserve"> Stadsarchief Rotterdam, </w:t>
      </w:r>
      <w:r w:rsidRPr="003551DC">
        <w:rPr>
          <w:rFonts w:eastAsia="Times New Roman" w:cs="Calibri"/>
          <w:sz w:val="16"/>
          <w:szCs w:val="16"/>
          <w:lang w:eastAsia="de-DE"/>
        </w:rPr>
        <w:t xml:space="preserve">18 Notarissen te Rotterdam en daarin opgegane gemeenten (ONA), Inventarisnummer: 42; 18_42 </w:t>
      </w:r>
      <w:r w:rsidRPr="003551DC">
        <w:rPr>
          <w:rFonts w:eastAsia="Times New Roman" w:cs="Calibri"/>
          <w:b/>
          <w:sz w:val="16"/>
          <w:szCs w:val="16"/>
          <w:lang w:eastAsia="de-DE"/>
        </w:rPr>
        <w:t>Jacob Duyfhuysen</w:t>
      </w:r>
      <w:r w:rsidRPr="003551DC">
        <w:rPr>
          <w:rFonts w:eastAsia="Times New Roman" w:cs="Calibri"/>
          <w:sz w:val="16"/>
          <w:szCs w:val="16"/>
          <w:lang w:eastAsia="de-DE"/>
        </w:rPr>
        <w:t xml:space="preserve"> te Rotterdam, 12-Sep-1630 t/m 07-Feb-1633; </w:t>
      </w:r>
      <w:r w:rsidRPr="003551DC">
        <w:rPr>
          <w:rFonts w:eastAsia="Times New Roman" w:cs="Calibri"/>
          <w:b/>
          <w:bCs/>
          <w:sz w:val="16"/>
          <w:szCs w:val="16"/>
          <w:lang w:eastAsia="de-DE"/>
        </w:rPr>
        <w:t>158</w:t>
      </w:r>
      <w:r w:rsidRPr="003551DC">
        <w:rPr>
          <w:rFonts w:eastAsia="Times New Roman" w:cs="Calibri"/>
          <w:sz w:val="16"/>
          <w:szCs w:val="16"/>
          <w:lang w:eastAsia="de-DE"/>
        </w:rPr>
        <w:t xml:space="preserve"> testament 13-feb-1632; Datering: 13-feb-1632; Aktenummer: 158; Standplaats: Rotterdam; Bladzijden 245 t/m 250; Notaris: </w:t>
      </w:r>
      <w:r w:rsidRPr="003551DC">
        <w:rPr>
          <w:rFonts w:eastAsia="Times New Roman" w:cs="Calibri"/>
          <w:b/>
          <w:sz w:val="16"/>
          <w:szCs w:val="16"/>
          <w:lang w:eastAsia="de-DE"/>
        </w:rPr>
        <w:t xml:space="preserve">Jacob </w:t>
      </w:r>
      <w:proofErr w:type="gramStart"/>
      <w:r w:rsidRPr="003551DC">
        <w:rPr>
          <w:rFonts w:eastAsia="Times New Roman" w:cs="Calibri"/>
          <w:b/>
          <w:sz w:val="16"/>
          <w:szCs w:val="16"/>
          <w:lang w:eastAsia="de-DE"/>
        </w:rPr>
        <w:t>Duyfhuysen</w:t>
      </w:r>
      <w:r w:rsidRPr="003551DC">
        <w:rPr>
          <w:rFonts w:eastAsia="Times New Roman" w:cs="Calibri"/>
          <w:sz w:val="16"/>
          <w:szCs w:val="16"/>
          <w:lang w:eastAsia="de-DE"/>
        </w:rPr>
        <w:t>;  Akteplaats</w:t>
      </w:r>
      <w:proofErr w:type="gramEnd"/>
      <w:r w:rsidRPr="003551DC">
        <w:rPr>
          <w:rFonts w:eastAsia="Times New Roman" w:cs="Calibri"/>
          <w:sz w:val="16"/>
          <w:szCs w:val="16"/>
          <w:lang w:eastAsia="de-DE"/>
        </w:rPr>
        <w:t>: Rotterdam; Aktesoort: testament.</w:t>
      </w:r>
    </w:p>
  </w:footnote>
  <w:footnote w:id="454">
    <w:p w14:paraId="1B2DF7A1" w14:textId="77777777" w:rsidR="00865B41" w:rsidRPr="00001EF5" w:rsidRDefault="00865B41" w:rsidP="00865B41">
      <w:pPr>
        <w:pStyle w:val="Funotentext"/>
        <w:rPr>
          <w:rFonts w:asciiTheme="minorHAnsi" w:hAnsiTheme="minorHAnsi" w:cstheme="minorHAnsi"/>
          <w:sz w:val="16"/>
          <w:szCs w:val="16"/>
        </w:rPr>
      </w:pPr>
      <w:r w:rsidRPr="00C90E51">
        <w:rPr>
          <w:rStyle w:val="Funotenzeichen"/>
          <w:sz w:val="16"/>
          <w:szCs w:val="16"/>
        </w:rPr>
        <w:footnoteRef/>
      </w:r>
      <w:r w:rsidRPr="00C90E51">
        <w:rPr>
          <w:sz w:val="16"/>
          <w:szCs w:val="16"/>
        </w:rPr>
        <w:t xml:space="preserve"> </w:t>
      </w:r>
      <w:r>
        <w:rPr>
          <w:sz w:val="16"/>
          <w:szCs w:val="16"/>
        </w:rPr>
        <w:t xml:space="preserve">Stadsarchief Rotterdam: </w:t>
      </w:r>
      <w:r w:rsidRPr="00001EF5">
        <w:rPr>
          <w:rFonts w:asciiTheme="minorHAnsi" w:eastAsia="Times New Roman" w:hAnsiTheme="minorHAnsi" w:cstheme="minorHAnsi"/>
          <w:sz w:val="16"/>
          <w:szCs w:val="16"/>
          <w:lang w:eastAsia="de-DE"/>
        </w:rPr>
        <w:t xml:space="preserve">Toegangsnummer: 18 Notarissen te Rotterdam en daarin opgegane gemeenten (ONA); Inventarisnummer: </w:t>
      </w:r>
      <w:r>
        <w:rPr>
          <w:rFonts w:asciiTheme="minorHAnsi" w:eastAsia="Times New Roman" w:hAnsiTheme="minorHAnsi" w:cstheme="minorHAnsi"/>
          <w:sz w:val="16"/>
          <w:szCs w:val="16"/>
          <w:lang w:eastAsia="de-DE"/>
        </w:rPr>
        <w:t>158</w:t>
      </w:r>
      <w:r w:rsidRPr="00001EF5">
        <w:rPr>
          <w:rFonts w:asciiTheme="minorHAnsi" w:eastAsia="Times New Roman" w:hAnsiTheme="minorHAnsi" w:cstheme="minorHAnsi"/>
          <w:sz w:val="16"/>
          <w:szCs w:val="16"/>
          <w:lang w:eastAsia="de-DE"/>
        </w:rPr>
        <w:t xml:space="preserve">; 18_158 Nicolaas </w:t>
      </w:r>
      <w:r w:rsidRPr="003867B0">
        <w:rPr>
          <w:rFonts w:asciiTheme="minorHAnsi" w:eastAsia="Times New Roman" w:hAnsiTheme="minorHAnsi" w:cstheme="minorHAnsi"/>
          <w:b/>
          <w:sz w:val="16"/>
          <w:szCs w:val="16"/>
          <w:lang w:eastAsia="de-DE"/>
        </w:rPr>
        <w:t>Vogel Adriaansz</w:t>
      </w:r>
      <w:r w:rsidRPr="00001EF5">
        <w:rPr>
          <w:rFonts w:asciiTheme="minorHAnsi" w:eastAsia="Times New Roman" w:hAnsiTheme="minorHAnsi" w:cstheme="minorHAnsi"/>
          <w:sz w:val="16"/>
          <w:szCs w:val="16"/>
          <w:lang w:eastAsia="de-DE"/>
        </w:rPr>
        <w:t xml:space="preserve"> te Rotterdam, 01-Jan-1635 t/m 02-Dec-1639;</w:t>
      </w:r>
      <w:r w:rsidRPr="00001EF5">
        <w:rPr>
          <w:rFonts w:asciiTheme="minorHAnsi" w:eastAsia="Times New Roman" w:hAnsiTheme="minorHAnsi" w:cstheme="minorHAnsi"/>
          <w:b/>
          <w:bCs/>
          <w:sz w:val="16"/>
          <w:szCs w:val="16"/>
          <w:lang w:eastAsia="de-DE"/>
        </w:rPr>
        <w:t xml:space="preserve"> 80</w:t>
      </w:r>
      <w:r w:rsidRPr="00001EF5">
        <w:rPr>
          <w:rFonts w:asciiTheme="minorHAnsi" w:eastAsia="Times New Roman" w:hAnsiTheme="minorHAnsi" w:cstheme="minorHAnsi"/>
          <w:sz w:val="16"/>
          <w:szCs w:val="16"/>
          <w:lang w:eastAsia="de-DE"/>
        </w:rPr>
        <w:t xml:space="preserve"> huwelijksvoorwaarden 12-jan-1637; </w:t>
      </w:r>
      <w:r>
        <w:rPr>
          <w:rFonts w:asciiTheme="minorHAnsi" w:eastAsia="Times New Roman" w:hAnsiTheme="minorHAnsi" w:cstheme="minorHAnsi"/>
          <w:sz w:val="16"/>
          <w:szCs w:val="16"/>
          <w:lang w:eastAsia="de-DE"/>
        </w:rPr>
        <w:t xml:space="preserve">Datering: 12-jan-1637; Aktenummer: 80;Bladzijden: 258 t/m 258; Standplaats: Rotterdam; Notaris: Nicolaas </w:t>
      </w:r>
      <w:r w:rsidRPr="003867B0">
        <w:rPr>
          <w:rFonts w:asciiTheme="minorHAnsi" w:eastAsia="Times New Roman" w:hAnsiTheme="minorHAnsi" w:cstheme="minorHAnsi"/>
          <w:b/>
          <w:sz w:val="16"/>
          <w:szCs w:val="16"/>
          <w:lang w:eastAsia="de-DE"/>
        </w:rPr>
        <w:t>Vogel Adriaansz</w:t>
      </w:r>
      <w:r>
        <w:rPr>
          <w:rFonts w:asciiTheme="minorHAnsi" w:eastAsia="Times New Roman" w:hAnsiTheme="minorHAnsi" w:cstheme="minorHAnsi"/>
          <w:sz w:val="16"/>
          <w:szCs w:val="16"/>
          <w:lang w:eastAsia="de-DE"/>
        </w:rPr>
        <w:t xml:space="preserve">; Akteplaats: Rotterdam; Aktesoort:Huwelijksvoorwaarden; Inhoud: </w:t>
      </w:r>
      <w:r w:rsidRPr="00001EF5">
        <w:rPr>
          <w:rFonts w:eastAsia="Times New Roman" w:cs="Calibri"/>
          <w:sz w:val="16"/>
          <w:szCs w:val="16"/>
          <w:lang w:eastAsia="de-DE"/>
        </w:rPr>
        <w:t>„</w:t>
      </w:r>
      <w:r w:rsidRPr="00A73A8A">
        <w:rPr>
          <w:rFonts w:eastAsia="Times New Roman" w:cs="Calibri"/>
          <w:b/>
          <w:i/>
          <w:sz w:val="16"/>
          <w:szCs w:val="16"/>
          <w:lang w:eastAsia="de-DE"/>
        </w:rPr>
        <w:t>Joris Cornelisz ( van der ) Plat</w:t>
      </w:r>
      <w:r w:rsidRPr="00A73A8A">
        <w:rPr>
          <w:rFonts w:eastAsia="Times New Roman" w:cs="Calibri"/>
          <w:i/>
          <w:sz w:val="16"/>
          <w:szCs w:val="16"/>
          <w:lang w:eastAsia="de-DE"/>
        </w:rPr>
        <w:t xml:space="preserve">, houtcoper, geassisteerd door </w:t>
      </w:r>
      <w:r w:rsidRPr="00A73A8A">
        <w:rPr>
          <w:rFonts w:eastAsia="Times New Roman" w:cs="Calibri"/>
          <w:b/>
          <w:i/>
          <w:sz w:val="16"/>
          <w:szCs w:val="16"/>
          <w:lang w:eastAsia="de-DE"/>
        </w:rPr>
        <w:t>Hercules Jansz Pijl</w:t>
      </w:r>
      <w:r w:rsidRPr="00A73A8A">
        <w:rPr>
          <w:rFonts w:eastAsia="Times New Roman" w:cs="Calibri"/>
          <w:i/>
          <w:sz w:val="16"/>
          <w:szCs w:val="16"/>
          <w:lang w:eastAsia="de-DE"/>
        </w:rPr>
        <w:t xml:space="preserve">, wantsnijder, toekomende bruidegom, en Elisabeth </w:t>
      </w:r>
      <w:r w:rsidRPr="00A73A8A">
        <w:rPr>
          <w:rFonts w:eastAsia="Times New Roman" w:cs="Calibri"/>
          <w:b/>
          <w:i/>
          <w:sz w:val="16"/>
          <w:szCs w:val="16"/>
          <w:lang w:eastAsia="de-DE"/>
        </w:rPr>
        <w:t>Rochusdr van Steenhuysen</w:t>
      </w:r>
      <w:r w:rsidRPr="00A73A8A">
        <w:rPr>
          <w:rFonts w:eastAsia="Times New Roman" w:cs="Calibri"/>
          <w:i/>
          <w:sz w:val="16"/>
          <w:szCs w:val="16"/>
          <w:lang w:eastAsia="de-DE"/>
        </w:rPr>
        <w:t xml:space="preserve"> j.d., geassisteerd door haar zwager </w:t>
      </w:r>
      <w:r w:rsidRPr="00A73A8A">
        <w:rPr>
          <w:rFonts w:eastAsia="Times New Roman" w:cs="Calibri"/>
          <w:b/>
          <w:i/>
          <w:sz w:val="16"/>
          <w:szCs w:val="16"/>
          <w:lang w:eastAsia="de-DE"/>
        </w:rPr>
        <w:t>Quirijn Andriesz</w:t>
      </w:r>
      <w:r w:rsidRPr="00A73A8A">
        <w:rPr>
          <w:rFonts w:eastAsia="Times New Roman" w:cs="Calibri"/>
          <w:i/>
          <w:sz w:val="16"/>
          <w:szCs w:val="16"/>
          <w:lang w:eastAsia="de-DE"/>
        </w:rPr>
        <w:t xml:space="preserve"> </w:t>
      </w:r>
      <w:r w:rsidRPr="00A73A8A">
        <w:rPr>
          <w:rFonts w:eastAsia="Times New Roman" w:cs="Calibri"/>
          <w:b/>
          <w:sz w:val="16"/>
          <w:szCs w:val="16"/>
          <w:lang w:eastAsia="de-DE"/>
        </w:rPr>
        <w:t>[Visscher</w:t>
      </w:r>
      <w:r>
        <w:rPr>
          <w:rFonts w:eastAsia="Times New Roman" w:cs="Calibri"/>
          <w:b/>
          <w:sz w:val="16"/>
          <w:szCs w:val="16"/>
          <w:lang w:eastAsia="de-DE"/>
        </w:rPr>
        <w:t>]</w:t>
      </w:r>
      <w:r w:rsidRPr="00C529E6">
        <w:rPr>
          <w:rFonts w:eastAsia="Times New Roman" w:cs="Calibri"/>
          <w:i/>
          <w:sz w:val="16"/>
          <w:szCs w:val="16"/>
          <w:lang w:eastAsia="de-DE"/>
        </w:rPr>
        <w:t xml:space="preserve"> </w:t>
      </w:r>
      <w:r w:rsidRPr="00A73A8A">
        <w:rPr>
          <w:rFonts w:eastAsia="Times New Roman" w:cs="Calibri"/>
          <w:i/>
          <w:sz w:val="16"/>
          <w:szCs w:val="16"/>
          <w:lang w:eastAsia="de-DE"/>
        </w:rPr>
        <w:t xml:space="preserve">en haar neef </w:t>
      </w:r>
      <w:r w:rsidRPr="00A73A8A">
        <w:rPr>
          <w:rFonts w:eastAsia="Times New Roman" w:cs="Calibri"/>
          <w:b/>
          <w:i/>
          <w:sz w:val="16"/>
          <w:szCs w:val="16"/>
          <w:lang w:eastAsia="de-DE"/>
        </w:rPr>
        <w:t>Hendrick Verdonck</w:t>
      </w:r>
      <w:r w:rsidRPr="00A73A8A">
        <w:rPr>
          <w:rFonts w:eastAsia="Times New Roman" w:cs="Calibri"/>
          <w:i/>
          <w:sz w:val="16"/>
          <w:szCs w:val="16"/>
          <w:lang w:eastAsia="de-DE"/>
        </w:rPr>
        <w:t>, zijdelakencoper, toekomende bruid, sluiten een contract van huwelijksvoorwaarden</w:t>
      </w:r>
      <w:r w:rsidRPr="00001EF5">
        <w:rPr>
          <w:rFonts w:eastAsia="Times New Roman" w:cs="Calibri"/>
          <w:sz w:val="16"/>
          <w:szCs w:val="16"/>
          <w:lang w:eastAsia="de-DE"/>
        </w:rPr>
        <w:t>.“</w:t>
      </w:r>
    </w:p>
  </w:footnote>
  <w:footnote w:id="455">
    <w:p w14:paraId="4D81A9DD" w14:textId="77777777" w:rsidR="00865B41" w:rsidRPr="00953785" w:rsidRDefault="00865B41" w:rsidP="00865B41">
      <w:pPr>
        <w:pStyle w:val="Funotentext"/>
        <w:rPr>
          <w:rFonts w:cs="Calibri"/>
          <w:sz w:val="16"/>
          <w:szCs w:val="16"/>
        </w:rPr>
      </w:pPr>
      <w:r w:rsidRPr="00A1139F">
        <w:rPr>
          <w:rStyle w:val="Funotenzeichen"/>
          <w:sz w:val="16"/>
          <w:szCs w:val="16"/>
        </w:rPr>
        <w:footnoteRef/>
      </w:r>
      <w:r w:rsidRPr="00A1139F">
        <w:rPr>
          <w:sz w:val="16"/>
          <w:szCs w:val="16"/>
        </w:rPr>
        <w:t xml:space="preserve"> </w:t>
      </w:r>
      <w:r w:rsidRPr="00C529E6">
        <w:rPr>
          <w:rFonts w:cs="Calibri"/>
          <w:sz w:val="16"/>
          <w:szCs w:val="16"/>
        </w:rPr>
        <w:t xml:space="preserve">Stadsarchief Rotterdam, 18 Notarissen te Rotterdam en daarin opgegane gemeenten (ONA), Inventarisnummer: 158, Nicolaas </w:t>
      </w:r>
      <w:r w:rsidRPr="00C529E6">
        <w:rPr>
          <w:rFonts w:cs="Calibri"/>
          <w:b/>
          <w:sz w:val="16"/>
          <w:szCs w:val="16"/>
        </w:rPr>
        <w:t xml:space="preserve">Vogel </w:t>
      </w:r>
      <w:r w:rsidRPr="00C529E6">
        <w:rPr>
          <w:rFonts w:cs="Calibri"/>
          <w:sz w:val="16"/>
          <w:szCs w:val="16"/>
        </w:rPr>
        <w:t xml:space="preserve">Adriaansz te Rotterdam, 01-Jan-1635 t/m 02-Dec-1639, </w:t>
      </w:r>
      <w:r w:rsidRPr="00C529E6">
        <w:rPr>
          <w:rFonts w:eastAsia="Times New Roman" w:cs="Calibri"/>
          <w:b/>
          <w:bCs/>
          <w:sz w:val="16"/>
          <w:szCs w:val="16"/>
          <w:lang w:eastAsia="de-DE"/>
        </w:rPr>
        <w:t>80</w:t>
      </w:r>
      <w:r w:rsidRPr="00C529E6">
        <w:rPr>
          <w:rFonts w:eastAsia="Times New Roman" w:cs="Calibri"/>
          <w:sz w:val="16"/>
          <w:szCs w:val="16"/>
          <w:lang w:eastAsia="de-DE"/>
        </w:rPr>
        <w:t xml:space="preserve"> huwelijksvoorwaarden 12-jan-1637, </w:t>
      </w:r>
      <w:r w:rsidRPr="00C529E6">
        <w:rPr>
          <w:rFonts w:cs="Calibri"/>
          <w:sz w:val="16"/>
          <w:szCs w:val="16"/>
        </w:rPr>
        <w:t xml:space="preserve">Rotterdam, </w:t>
      </w:r>
      <w:r w:rsidRPr="00C529E6">
        <w:rPr>
          <w:rFonts w:eastAsia="Times New Roman" w:cs="Calibri"/>
          <w:sz w:val="16"/>
          <w:szCs w:val="16"/>
          <w:lang w:eastAsia="de-DE"/>
        </w:rPr>
        <w:t>258 t/m 258</w:t>
      </w:r>
      <w:r w:rsidRPr="00C529E6">
        <w:rPr>
          <w:rFonts w:cs="Calibri"/>
          <w:sz w:val="16"/>
          <w:szCs w:val="16"/>
        </w:rPr>
        <w:t xml:space="preserve">: </w:t>
      </w:r>
    </w:p>
  </w:footnote>
  <w:footnote w:id="456">
    <w:p w14:paraId="025E5CFA" w14:textId="77777777" w:rsidR="00865B41" w:rsidRPr="0065213B" w:rsidRDefault="00865B41" w:rsidP="00865B41">
      <w:pPr>
        <w:pStyle w:val="Funotentext"/>
        <w:rPr>
          <w:rFonts w:cs="Calibri"/>
          <w:sz w:val="16"/>
          <w:szCs w:val="16"/>
        </w:rPr>
      </w:pPr>
      <w:r w:rsidRPr="00772DDD">
        <w:rPr>
          <w:rStyle w:val="Funotenzeichen"/>
          <w:sz w:val="16"/>
          <w:szCs w:val="16"/>
        </w:rPr>
        <w:footnoteRef/>
      </w:r>
      <w:r w:rsidRPr="00772DDD">
        <w:rPr>
          <w:sz w:val="16"/>
          <w:szCs w:val="16"/>
        </w:rPr>
        <w:t xml:space="preserve"> </w:t>
      </w:r>
      <w:r w:rsidRPr="0065213B">
        <w:rPr>
          <w:rFonts w:cs="Calibri"/>
          <w:sz w:val="16"/>
          <w:szCs w:val="16"/>
        </w:rPr>
        <w:t xml:space="preserve">Stadsarchief Rotterdam: </w:t>
      </w:r>
      <w:r w:rsidRPr="0065213B">
        <w:rPr>
          <w:rFonts w:eastAsia="Times New Roman" w:cs="Calibri"/>
          <w:sz w:val="16"/>
          <w:szCs w:val="16"/>
          <w:lang w:eastAsia="de-DE"/>
        </w:rPr>
        <w:t xml:space="preserve">Toegangsnummer: 18 Notarissen te Rotterdam en daarin opgegane gemeenten (ONA); Inventarisnummer: 130; 18_130 </w:t>
      </w:r>
      <w:r w:rsidRPr="0065213B">
        <w:rPr>
          <w:rFonts w:eastAsia="Times New Roman" w:cs="Calibri"/>
          <w:b/>
          <w:sz w:val="16"/>
          <w:szCs w:val="16"/>
          <w:lang w:eastAsia="de-DE"/>
        </w:rPr>
        <w:t>Arnout Wagensvelt</w:t>
      </w:r>
      <w:r w:rsidRPr="0065213B">
        <w:rPr>
          <w:rFonts w:eastAsia="Times New Roman" w:cs="Calibri"/>
          <w:sz w:val="16"/>
          <w:szCs w:val="16"/>
          <w:lang w:eastAsia="de-DE"/>
        </w:rPr>
        <w:t xml:space="preserve"> te Rotterdam, 01-Jan-1642 t/m 15-Mrt-1663; </w:t>
      </w:r>
      <w:r w:rsidRPr="0065213B">
        <w:rPr>
          <w:rFonts w:eastAsia="Times New Roman" w:cs="Calibri"/>
          <w:b/>
          <w:bCs/>
          <w:sz w:val="16"/>
          <w:szCs w:val="16"/>
          <w:lang w:eastAsia="de-DE"/>
        </w:rPr>
        <w:t>70</w:t>
      </w:r>
      <w:r w:rsidRPr="0065213B">
        <w:rPr>
          <w:rFonts w:eastAsia="Times New Roman" w:cs="Calibri"/>
          <w:sz w:val="16"/>
          <w:szCs w:val="16"/>
          <w:lang w:eastAsia="de-DE"/>
        </w:rPr>
        <w:t xml:space="preserve"> testament 25-jul-1651; Datering: 25-jul-1651; Aktenummer: 70; Standplaats: Rotterdam; Bladzijden: 190 t/m </w:t>
      </w:r>
      <w:proofErr w:type="gramStart"/>
      <w:r w:rsidRPr="0065213B">
        <w:rPr>
          <w:rFonts w:eastAsia="Times New Roman" w:cs="Calibri"/>
          <w:sz w:val="16"/>
          <w:szCs w:val="16"/>
          <w:lang w:eastAsia="de-DE"/>
        </w:rPr>
        <w:t>193;  Notaris</w:t>
      </w:r>
      <w:proofErr w:type="gramEnd"/>
      <w:r w:rsidRPr="0065213B">
        <w:rPr>
          <w:rFonts w:eastAsia="Times New Roman" w:cs="Calibri"/>
          <w:sz w:val="16"/>
          <w:szCs w:val="16"/>
          <w:lang w:eastAsia="de-DE"/>
        </w:rPr>
        <w:t xml:space="preserve">: </w:t>
      </w:r>
      <w:r w:rsidRPr="0065213B">
        <w:rPr>
          <w:rFonts w:eastAsia="Times New Roman" w:cs="Calibri"/>
          <w:b/>
          <w:sz w:val="16"/>
          <w:szCs w:val="16"/>
          <w:lang w:eastAsia="de-DE"/>
        </w:rPr>
        <w:t>Arnout Wagensvelt</w:t>
      </w:r>
      <w:r w:rsidRPr="0065213B">
        <w:rPr>
          <w:rFonts w:eastAsia="Times New Roman" w:cs="Calibri"/>
          <w:sz w:val="16"/>
          <w:szCs w:val="16"/>
          <w:lang w:eastAsia="de-DE"/>
        </w:rPr>
        <w:t>; Akteplaats: Rotterdam; Aktesoort: testament.</w:t>
      </w:r>
    </w:p>
  </w:footnote>
  <w:footnote w:id="457">
    <w:p w14:paraId="7921A68D" w14:textId="77777777" w:rsidR="00865B41" w:rsidRPr="00953785" w:rsidRDefault="00865B41" w:rsidP="00865B41">
      <w:pPr>
        <w:pStyle w:val="Funotentext"/>
        <w:rPr>
          <w:rFonts w:cs="Calibri"/>
          <w:sz w:val="16"/>
          <w:szCs w:val="16"/>
        </w:rPr>
      </w:pPr>
      <w:r w:rsidRPr="00A1139F">
        <w:rPr>
          <w:rStyle w:val="Funotenzeichen"/>
          <w:sz w:val="16"/>
          <w:szCs w:val="16"/>
        </w:rPr>
        <w:footnoteRef/>
      </w:r>
      <w:r w:rsidRPr="00A1139F">
        <w:rPr>
          <w:sz w:val="16"/>
          <w:szCs w:val="16"/>
        </w:rPr>
        <w:t xml:space="preserve"> </w:t>
      </w:r>
      <w:r w:rsidRPr="00C529E6">
        <w:rPr>
          <w:rFonts w:cs="Calibri"/>
          <w:sz w:val="16"/>
          <w:szCs w:val="16"/>
        </w:rPr>
        <w:t xml:space="preserve">Stadsarchief Rotterdam, 18 Notarissen te Rotterdam en daarin opgegane gemeenten (ONA), Inventarisnummer: 158, Nicolaas </w:t>
      </w:r>
      <w:r w:rsidRPr="00C529E6">
        <w:rPr>
          <w:rFonts w:cs="Calibri"/>
          <w:b/>
          <w:sz w:val="16"/>
          <w:szCs w:val="16"/>
        </w:rPr>
        <w:t xml:space="preserve">Vogel </w:t>
      </w:r>
      <w:r w:rsidRPr="00C529E6">
        <w:rPr>
          <w:rFonts w:cs="Calibri"/>
          <w:sz w:val="16"/>
          <w:szCs w:val="16"/>
        </w:rPr>
        <w:t xml:space="preserve">Adriaansz te Rotterdam, 01-Jan-1635 t/m 02-Dec-1639, </w:t>
      </w:r>
      <w:r w:rsidRPr="00C529E6">
        <w:rPr>
          <w:rFonts w:eastAsia="Times New Roman" w:cs="Calibri"/>
          <w:b/>
          <w:bCs/>
          <w:sz w:val="16"/>
          <w:szCs w:val="16"/>
          <w:lang w:eastAsia="de-DE"/>
        </w:rPr>
        <w:t>80</w:t>
      </w:r>
      <w:r w:rsidRPr="00C529E6">
        <w:rPr>
          <w:rFonts w:eastAsia="Times New Roman" w:cs="Calibri"/>
          <w:sz w:val="16"/>
          <w:szCs w:val="16"/>
          <w:lang w:eastAsia="de-DE"/>
        </w:rPr>
        <w:t xml:space="preserve"> huwelijksvoorwaarden 12-jan-1637, </w:t>
      </w:r>
      <w:r w:rsidRPr="00C529E6">
        <w:rPr>
          <w:rFonts w:cs="Calibri"/>
          <w:sz w:val="16"/>
          <w:szCs w:val="16"/>
        </w:rPr>
        <w:t xml:space="preserve">Rotterdam, </w:t>
      </w:r>
      <w:r w:rsidRPr="00C529E6">
        <w:rPr>
          <w:rFonts w:eastAsia="Times New Roman" w:cs="Calibri"/>
          <w:sz w:val="16"/>
          <w:szCs w:val="16"/>
          <w:lang w:eastAsia="de-DE"/>
        </w:rPr>
        <w:t>258 t/m 258</w:t>
      </w:r>
      <w:r w:rsidRPr="00C529E6">
        <w:rPr>
          <w:rFonts w:cs="Calibri"/>
          <w:sz w:val="16"/>
          <w:szCs w:val="16"/>
        </w:rPr>
        <w:t xml:space="preserve">: </w:t>
      </w:r>
    </w:p>
  </w:footnote>
  <w:footnote w:id="458">
    <w:p w14:paraId="1AFF7739" w14:textId="77777777" w:rsidR="00865B41" w:rsidRPr="0011518B" w:rsidRDefault="00865B41" w:rsidP="00865B41">
      <w:pPr>
        <w:rPr>
          <w:rFonts w:asciiTheme="minorHAnsi" w:hAnsiTheme="minorHAnsi" w:cstheme="minorHAnsi"/>
          <w:sz w:val="16"/>
          <w:szCs w:val="16"/>
        </w:rPr>
      </w:pPr>
      <w:r w:rsidRPr="0011518B">
        <w:rPr>
          <w:rStyle w:val="Funotenzeichen"/>
          <w:rFonts w:asciiTheme="minorHAnsi" w:hAnsiTheme="minorHAnsi" w:cstheme="minorHAnsi"/>
          <w:sz w:val="16"/>
          <w:szCs w:val="16"/>
        </w:rPr>
        <w:footnoteRef/>
      </w:r>
      <w:r w:rsidRPr="0011518B">
        <w:rPr>
          <w:rFonts w:asciiTheme="minorHAnsi" w:hAnsiTheme="minorHAnsi" w:cstheme="minorHAnsi"/>
          <w:sz w:val="16"/>
          <w:szCs w:val="16"/>
        </w:rPr>
        <w:t xml:space="preserve"> Stadsarchief Rotterdam</w:t>
      </w:r>
      <w:r w:rsidRPr="0011518B">
        <w:rPr>
          <w:rFonts w:asciiTheme="minorHAnsi" w:eastAsia="Times New Roman" w:hAnsiTheme="minorHAnsi" w:cstheme="minorHAnsi"/>
          <w:sz w:val="16"/>
          <w:szCs w:val="16"/>
          <w:lang w:eastAsia="de-DE"/>
        </w:rPr>
        <w:t>18_167</w:t>
      </w:r>
      <w:r w:rsidRPr="0011518B">
        <w:rPr>
          <w:rFonts w:asciiTheme="minorHAnsi" w:hAnsiTheme="minorHAnsi" w:cstheme="minorHAnsi"/>
          <w:sz w:val="16"/>
          <w:szCs w:val="16"/>
        </w:rPr>
        <w:t xml:space="preserve">, 18 Notarissen te Rotterdam en daarin opgegane gemeenten (ONA), Inventarisnummer: 384; </w:t>
      </w:r>
      <w:r w:rsidRPr="0011518B">
        <w:rPr>
          <w:rFonts w:asciiTheme="minorHAnsi" w:eastAsia="Times New Roman" w:hAnsiTheme="minorHAnsi" w:cstheme="minorHAnsi"/>
          <w:sz w:val="16"/>
          <w:szCs w:val="16"/>
          <w:lang w:eastAsia="de-DE"/>
        </w:rPr>
        <w:t xml:space="preserve">18_384 </w:t>
      </w:r>
      <w:r w:rsidRPr="0011518B">
        <w:rPr>
          <w:rFonts w:asciiTheme="minorHAnsi" w:eastAsia="Times New Roman" w:hAnsiTheme="minorHAnsi" w:cstheme="minorHAnsi"/>
          <w:b/>
          <w:sz w:val="16"/>
          <w:szCs w:val="16"/>
          <w:lang w:eastAsia="de-DE"/>
        </w:rPr>
        <w:t>Jacobus Delphius</w:t>
      </w:r>
      <w:r w:rsidRPr="0011518B">
        <w:rPr>
          <w:rFonts w:asciiTheme="minorHAnsi" w:eastAsia="Times New Roman" w:hAnsiTheme="minorHAnsi" w:cstheme="minorHAnsi"/>
          <w:sz w:val="16"/>
          <w:szCs w:val="16"/>
          <w:lang w:eastAsia="de-DE"/>
        </w:rPr>
        <w:t xml:space="preserve"> te Rotterdam, 03-Jan-1653 t/m 30-Dec-</w:t>
      </w:r>
      <w:proofErr w:type="gramStart"/>
      <w:r w:rsidRPr="0011518B">
        <w:rPr>
          <w:rFonts w:asciiTheme="minorHAnsi" w:eastAsia="Times New Roman" w:hAnsiTheme="minorHAnsi" w:cstheme="minorHAnsi"/>
          <w:sz w:val="16"/>
          <w:szCs w:val="16"/>
          <w:lang w:eastAsia="de-DE"/>
        </w:rPr>
        <w:t xml:space="preserve">1655;  </w:t>
      </w:r>
      <w:r w:rsidRPr="0011518B">
        <w:rPr>
          <w:rFonts w:asciiTheme="minorHAnsi" w:eastAsia="Times New Roman" w:hAnsiTheme="minorHAnsi" w:cstheme="minorHAnsi"/>
          <w:b/>
          <w:bCs/>
          <w:sz w:val="16"/>
          <w:szCs w:val="16"/>
          <w:lang w:eastAsia="de-DE"/>
        </w:rPr>
        <w:t>261</w:t>
      </w:r>
      <w:proofErr w:type="gramEnd"/>
      <w:r w:rsidRPr="0011518B">
        <w:rPr>
          <w:rFonts w:asciiTheme="minorHAnsi" w:eastAsia="Times New Roman" w:hAnsiTheme="minorHAnsi" w:cstheme="minorHAnsi"/>
          <w:sz w:val="16"/>
          <w:szCs w:val="16"/>
          <w:lang w:eastAsia="de-DE"/>
        </w:rPr>
        <w:t> machtiging 12-okt-1654;</w:t>
      </w:r>
      <w:r>
        <w:rPr>
          <w:rFonts w:asciiTheme="minorHAnsi" w:eastAsia="Times New Roman" w:hAnsiTheme="minorHAnsi" w:cstheme="minorHAnsi"/>
          <w:sz w:val="16"/>
          <w:szCs w:val="16"/>
          <w:lang w:eastAsia="de-DE"/>
        </w:rPr>
        <w:t xml:space="preserve"> </w:t>
      </w:r>
      <w:r w:rsidRPr="0011518B">
        <w:rPr>
          <w:rFonts w:asciiTheme="minorHAnsi" w:eastAsia="Times New Roman" w:hAnsiTheme="minorHAnsi" w:cstheme="minorHAnsi"/>
          <w:sz w:val="16"/>
          <w:szCs w:val="16"/>
          <w:lang w:eastAsia="de-DE"/>
        </w:rPr>
        <w:t xml:space="preserve">Datering: 12-okt-1654; Aktenummer: </w:t>
      </w:r>
      <w:proofErr w:type="gramStart"/>
      <w:r w:rsidRPr="0011518B">
        <w:rPr>
          <w:rFonts w:asciiTheme="minorHAnsi" w:eastAsia="Times New Roman" w:hAnsiTheme="minorHAnsi" w:cstheme="minorHAnsi"/>
          <w:sz w:val="16"/>
          <w:szCs w:val="16"/>
          <w:lang w:eastAsia="de-DE"/>
        </w:rPr>
        <w:t>261;  Bladzijden</w:t>
      </w:r>
      <w:proofErr w:type="gramEnd"/>
      <w:r w:rsidRPr="0011518B">
        <w:rPr>
          <w:rFonts w:asciiTheme="minorHAnsi" w:eastAsia="Times New Roman" w:hAnsiTheme="minorHAnsi" w:cstheme="minorHAnsi"/>
          <w:sz w:val="16"/>
          <w:szCs w:val="16"/>
          <w:lang w:eastAsia="de-DE"/>
        </w:rPr>
        <w:t xml:space="preserve">: 474 t/m 474; Standplaats: Rotterdam; Notaris: </w:t>
      </w:r>
      <w:r w:rsidRPr="0011518B">
        <w:rPr>
          <w:rFonts w:asciiTheme="minorHAnsi" w:eastAsia="Times New Roman" w:hAnsiTheme="minorHAnsi" w:cstheme="minorHAnsi"/>
          <w:b/>
          <w:sz w:val="16"/>
          <w:szCs w:val="16"/>
          <w:lang w:eastAsia="de-DE"/>
        </w:rPr>
        <w:t>Jacobus Delphius</w:t>
      </w:r>
      <w:r w:rsidRPr="0011518B">
        <w:rPr>
          <w:rFonts w:asciiTheme="minorHAnsi" w:eastAsia="Times New Roman" w:hAnsiTheme="minorHAnsi" w:cstheme="minorHAnsi"/>
          <w:sz w:val="16"/>
          <w:szCs w:val="16"/>
          <w:lang w:eastAsia="de-DE"/>
        </w:rPr>
        <w:t>; Akteplaats: Rotterdam; Aktesoort machtiging.</w:t>
      </w:r>
    </w:p>
  </w:footnote>
  <w:footnote w:id="459">
    <w:p w14:paraId="558D83D2" w14:textId="77777777" w:rsidR="00865B41" w:rsidRPr="00953785" w:rsidRDefault="00865B41" w:rsidP="00865B41">
      <w:pPr>
        <w:pStyle w:val="Funotentext"/>
        <w:rPr>
          <w:rFonts w:cs="Calibri"/>
          <w:sz w:val="16"/>
          <w:szCs w:val="16"/>
        </w:rPr>
      </w:pPr>
      <w:r w:rsidRPr="00A1139F">
        <w:rPr>
          <w:rStyle w:val="Funotenzeichen"/>
          <w:sz w:val="16"/>
          <w:szCs w:val="16"/>
        </w:rPr>
        <w:footnoteRef/>
      </w:r>
      <w:r w:rsidRPr="00A1139F">
        <w:rPr>
          <w:sz w:val="16"/>
          <w:szCs w:val="16"/>
        </w:rPr>
        <w:t xml:space="preserve"> </w:t>
      </w:r>
      <w:r w:rsidRPr="00C529E6">
        <w:rPr>
          <w:rFonts w:cs="Calibri"/>
          <w:sz w:val="16"/>
          <w:szCs w:val="16"/>
        </w:rPr>
        <w:t xml:space="preserve">Stadsarchief Rotterdam, 18 Notarissen te Rotterdam en daarin opgegane gemeenten (ONA), Inventarisnummer: 158, Nicolaas </w:t>
      </w:r>
      <w:r w:rsidRPr="00C529E6">
        <w:rPr>
          <w:rFonts w:cs="Calibri"/>
          <w:b/>
          <w:sz w:val="16"/>
          <w:szCs w:val="16"/>
        </w:rPr>
        <w:t xml:space="preserve">Vogel </w:t>
      </w:r>
      <w:r w:rsidRPr="00C529E6">
        <w:rPr>
          <w:rFonts w:cs="Calibri"/>
          <w:sz w:val="16"/>
          <w:szCs w:val="16"/>
        </w:rPr>
        <w:t xml:space="preserve">Adriaansz te Rotterdam, 01-Jan-1635 t/m 02-Dec-1639, </w:t>
      </w:r>
      <w:r w:rsidRPr="00C529E6">
        <w:rPr>
          <w:rFonts w:eastAsia="Times New Roman" w:cs="Calibri"/>
          <w:b/>
          <w:bCs/>
          <w:sz w:val="16"/>
          <w:szCs w:val="16"/>
          <w:lang w:eastAsia="de-DE"/>
        </w:rPr>
        <w:t>80</w:t>
      </w:r>
      <w:r w:rsidRPr="00C529E6">
        <w:rPr>
          <w:rFonts w:eastAsia="Times New Roman" w:cs="Calibri"/>
          <w:sz w:val="16"/>
          <w:szCs w:val="16"/>
          <w:lang w:eastAsia="de-DE"/>
        </w:rPr>
        <w:t xml:space="preserve"> huwelijksvoorwaarden 12-jan-1637, </w:t>
      </w:r>
      <w:r w:rsidRPr="00C529E6">
        <w:rPr>
          <w:rFonts w:cs="Calibri"/>
          <w:sz w:val="16"/>
          <w:szCs w:val="16"/>
        </w:rPr>
        <w:t xml:space="preserve">Rotterdam, </w:t>
      </w:r>
      <w:r w:rsidRPr="00C529E6">
        <w:rPr>
          <w:rFonts w:eastAsia="Times New Roman" w:cs="Calibri"/>
          <w:sz w:val="16"/>
          <w:szCs w:val="16"/>
          <w:lang w:eastAsia="de-DE"/>
        </w:rPr>
        <w:t>258 t/m 258</w:t>
      </w:r>
      <w:r w:rsidRPr="00C529E6">
        <w:rPr>
          <w:rFonts w:cs="Calibri"/>
          <w:sz w:val="16"/>
          <w:szCs w:val="16"/>
        </w:rPr>
        <w:t xml:space="preserve">: </w:t>
      </w:r>
    </w:p>
  </w:footnote>
  <w:footnote w:id="460">
    <w:p w14:paraId="3106FF62" w14:textId="77777777" w:rsidR="00865B41" w:rsidRPr="00C4509D" w:rsidRDefault="00865B41" w:rsidP="00865B41">
      <w:pPr>
        <w:pStyle w:val="Funotentext"/>
        <w:rPr>
          <w:rFonts w:asciiTheme="minorHAnsi" w:hAnsiTheme="minorHAnsi" w:cstheme="minorHAnsi"/>
          <w:sz w:val="16"/>
          <w:szCs w:val="16"/>
        </w:rPr>
      </w:pPr>
      <w:r w:rsidRPr="00C4509D">
        <w:rPr>
          <w:rStyle w:val="Funotenzeichen"/>
          <w:rFonts w:asciiTheme="minorHAnsi" w:hAnsiTheme="minorHAnsi" w:cstheme="minorHAnsi"/>
          <w:sz w:val="16"/>
          <w:szCs w:val="16"/>
        </w:rPr>
        <w:footnoteRef/>
      </w:r>
      <w:r w:rsidRPr="00C4509D">
        <w:rPr>
          <w:rFonts w:asciiTheme="minorHAnsi" w:hAnsiTheme="minorHAnsi" w:cstheme="minorHAnsi"/>
          <w:sz w:val="16"/>
          <w:szCs w:val="16"/>
        </w:rPr>
        <w:t xml:space="preserve"> Stadsarchief Rotterdam: </w:t>
      </w:r>
      <w:r w:rsidRPr="00C4509D">
        <w:rPr>
          <w:rFonts w:asciiTheme="minorHAnsi" w:eastAsia="Times New Roman" w:hAnsiTheme="minorHAnsi" w:cstheme="minorHAnsi"/>
          <w:sz w:val="16"/>
          <w:szCs w:val="16"/>
          <w:lang w:eastAsia="de-DE"/>
        </w:rPr>
        <w:t xml:space="preserve">Toegangsnummer: 18 Notarissen te Rotterdam en daarin opgegane gemeenten (ONA); Inventarisnummer: 130; 18_130 </w:t>
      </w:r>
      <w:r w:rsidRPr="00C4509D">
        <w:rPr>
          <w:rFonts w:asciiTheme="minorHAnsi" w:eastAsia="Times New Roman" w:hAnsiTheme="minorHAnsi" w:cstheme="minorHAnsi"/>
          <w:b/>
          <w:sz w:val="16"/>
          <w:szCs w:val="16"/>
          <w:lang w:eastAsia="de-DE"/>
        </w:rPr>
        <w:t>Arnout Wagensvelt</w:t>
      </w:r>
      <w:r w:rsidRPr="00C4509D">
        <w:rPr>
          <w:rFonts w:asciiTheme="minorHAnsi" w:eastAsia="Times New Roman" w:hAnsiTheme="minorHAnsi" w:cstheme="minorHAnsi"/>
          <w:sz w:val="16"/>
          <w:szCs w:val="16"/>
          <w:lang w:eastAsia="de-DE"/>
        </w:rPr>
        <w:t xml:space="preserve"> te Rotterdam, 01-Jan-1642 t/m 15-Mrt-1663; </w:t>
      </w:r>
      <w:r w:rsidRPr="00C4509D">
        <w:rPr>
          <w:rFonts w:asciiTheme="minorHAnsi" w:eastAsia="Times New Roman" w:hAnsiTheme="minorHAnsi" w:cstheme="minorHAnsi"/>
          <w:b/>
          <w:bCs/>
          <w:sz w:val="16"/>
          <w:szCs w:val="16"/>
          <w:lang w:eastAsia="de-DE"/>
        </w:rPr>
        <w:t>60</w:t>
      </w:r>
      <w:r w:rsidRPr="00C4509D">
        <w:rPr>
          <w:rFonts w:asciiTheme="minorHAnsi" w:eastAsia="Times New Roman" w:hAnsiTheme="minorHAnsi" w:cstheme="minorHAnsi"/>
          <w:sz w:val="16"/>
          <w:szCs w:val="16"/>
          <w:lang w:eastAsia="de-DE"/>
        </w:rPr>
        <w:t xml:space="preserve"> testament 13-dec-1650; Datering: 13-dec-1650; Aktenummer: 60; Standplaats: Rotterdam; Bladzijden: 157 t/m </w:t>
      </w:r>
      <w:proofErr w:type="gramStart"/>
      <w:r w:rsidRPr="00C4509D">
        <w:rPr>
          <w:rFonts w:asciiTheme="minorHAnsi" w:eastAsia="Times New Roman" w:hAnsiTheme="minorHAnsi" w:cstheme="minorHAnsi"/>
          <w:sz w:val="16"/>
          <w:szCs w:val="16"/>
          <w:lang w:eastAsia="de-DE"/>
        </w:rPr>
        <w:t>159;  Notaris</w:t>
      </w:r>
      <w:proofErr w:type="gramEnd"/>
      <w:r w:rsidRPr="00C4509D">
        <w:rPr>
          <w:rFonts w:asciiTheme="minorHAnsi" w:eastAsia="Times New Roman" w:hAnsiTheme="minorHAnsi" w:cstheme="minorHAnsi"/>
          <w:sz w:val="16"/>
          <w:szCs w:val="16"/>
          <w:lang w:eastAsia="de-DE"/>
        </w:rPr>
        <w:t xml:space="preserve">: </w:t>
      </w:r>
      <w:r w:rsidRPr="00C4509D">
        <w:rPr>
          <w:rFonts w:asciiTheme="minorHAnsi" w:eastAsia="Times New Roman" w:hAnsiTheme="minorHAnsi" w:cstheme="minorHAnsi"/>
          <w:b/>
          <w:sz w:val="16"/>
          <w:szCs w:val="16"/>
          <w:lang w:eastAsia="de-DE"/>
        </w:rPr>
        <w:t>Arnout Wagensvelt</w:t>
      </w:r>
      <w:r w:rsidRPr="00C4509D">
        <w:rPr>
          <w:rFonts w:asciiTheme="minorHAnsi" w:eastAsia="Times New Roman" w:hAnsiTheme="minorHAnsi" w:cstheme="minorHAnsi"/>
          <w:sz w:val="16"/>
          <w:szCs w:val="16"/>
          <w:lang w:eastAsia="de-DE"/>
        </w:rPr>
        <w:t>; Akteplaats: Rotterdam; Aktesoort: testament.</w:t>
      </w:r>
    </w:p>
  </w:footnote>
  <w:footnote w:id="461">
    <w:p w14:paraId="7480223F" w14:textId="77777777" w:rsidR="00865B41" w:rsidRPr="0065213B" w:rsidRDefault="00865B41" w:rsidP="00865B41">
      <w:pPr>
        <w:pStyle w:val="Funotentext"/>
        <w:rPr>
          <w:rFonts w:cs="Calibri"/>
          <w:sz w:val="16"/>
          <w:szCs w:val="16"/>
        </w:rPr>
      </w:pPr>
      <w:r w:rsidRPr="00772DDD">
        <w:rPr>
          <w:rStyle w:val="Funotenzeichen"/>
          <w:sz w:val="16"/>
          <w:szCs w:val="16"/>
        </w:rPr>
        <w:footnoteRef/>
      </w:r>
      <w:r w:rsidRPr="00772DDD">
        <w:rPr>
          <w:sz w:val="16"/>
          <w:szCs w:val="16"/>
        </w:rPr>
        <w:t xml:space="preserve"> </w:t>
      </w:r>
      <w:r w:rsidRPr="0065213B">
        <w:rPr>
          <w:rFonts w:cs="Calibri"/>
          <w:sz w:val="16"/>
          <w:szCs w:val="16"/>
        </w:rPr>
        <w:t xml:space="preserve">Stadsarchief Rotterdam: </w:t>
      </w:r>
      <w:r w:rsidRPr="0065213B">
        <w:rPr>
          <w:rFonts w:eastAsia="Times New Roman" w:cs="Calibri"/>
          <w:sz w:val="16"/>
          <w:szCs w:val="16"/>
          <w:lang w:eastAsia="de-DE"/>
        </w:rPr>
        <w:t xml:space="preserve">Toegangsnummer: 18 Notarissen te Rotterdam en daarin opgegane gemeenten (ONA); Inventarisnummer: 130; 18_130 </w:t>
      </w:r>
      <w:r w:rsidRPr="0065213B">
        <w:rPr>
          <w:rFonts w:eastAsia="Times New Roman" w:cs="Calibri"/>
          <w:b/>
          <w:sz w:val="16"/>
          <w:szCs w:val="16"/>
          <w:lang w:eastAsia="de-DE"/>
        </w:rPr>
        <w:t>Arnout Wagensvelt</w:t>
      </w:r>
      <w:r w:rsidRPr="0065213B">
        <w:rPr>
          <w:rFonts w:eastAsia="Times New Roman" w:cs="Calibri"/>
          <w:sz w:val="16"/>
          <w:szCs w:val="16"/>
          <w:lang w:eastAsia="de-DE"/>
        </w:rPr>
        <w:t xml:space="preserve"> te Rotterdam, 01-Jan-1642 t/m 15-Mrt-1663; </w:t>
      </w:r>
      <w:r w:rsidRPr="0065213B">
        <w:rPr>
          <w:rFonts w:eastAsia="Times New Roman" w:cs="Calibri"/>
          <w:b/>
          <w:bCs/>
          <w:sz w:val="16"/>
          <w:szCs w:val="16"/>
          <w:lang w:eastAsia="de-DE"/>
        </w:rPr>
        <w:t>70</w:t>
      </w:r>
      <w:r w:rsidRPr="0065213B">
        <w:rPr>
          <w:rFonts w:eastAsia="Times New Roman" w:cs="Calibri"/>
          <w:sz w:val="16"/>
          <w:szCs w:val="16"/>
          <w:lang w:eastAsia="de-DE"/>
        </w:rPr>
        <w:t xml:space="preserve"> testament 25-jul-1651; Datering: 25-jul-1651; Aktenummer: 70; Standplaats: Rotterdam; Bladzijden: 190 t/m </w:t>
      </w:r>
      <w:proofErr w:type="gramStart"/>
      <w:r w:rsidRPr="0065213B">
        <w:rPr>
          <w:rFonts w:eastAsia="Times New Roman" w:cs="Calibri"/>
          <w:sz w:val="16"/>
          <w:szCs w:val="16"/>
          <w:lang w:eastAsia="de-DE"/>
        </w:rPr>
        <w:t>193;  Notaris</w:t>
      </w:r>
      <w:proofErr w:type="gramEnd"/>
      <w:r w:rsidRPr="0065213B">
        <w:rPr>
          <w:rFonts w:eastAsia="Times New Roman" w:cs="Calibri"/>
          <w:sz w:val="16"/>
          <w:szCs w:val="16"/>
          <w:lang w:eastAsia="de-DE"/>
        </w:rPr>
        <w:t xml:space="preserve">: </w:t>
      </w:r>
      <w:r w:rsidRPr="0065213B">
        <w:rPr>
          <w:rFonts w:eastAsia="Times New Roman" w:cs="Calibri"/>
          <w:b/>
          <w:sz w:val="16"/>
          <w:szCs w:val="16"/>
          <w:lang w:eastAsia="de-DE"/>
        </w:rPr>
        <w:t>Arnout Wagensvelt</w:t>
      </w:r>
      <w:r w:rsidRPr="0065213B">
        <w:rPr>
          <w:rFonts w:eastAsia="Times New Roman" w:cs="Calibri"/>
          <w:sz w:val="16"/>
          <w:szCs w:val="16"/>
          <w:lang w:eastAsia="de-DE"/>
        </w:rPr>
        <w:t>; Akteplaats: Rotterdam; Aktesoort: testament.</w:t>
      </w:r>
    </w:p>
  </w:footnote>
  <w:footnote w:id="462">
    <w:p w14:paraId="72AECE4F" w14:textId="77777777" w:rsidR="00865B41" w:rsidRPr="00953785" w:rsidRDefault="00865B41" w:rsidP="00865B41">
      <w:pPr>
        <w:pStyle w:val="Funotentext"/>
        <w:rPr>
          <w:rFonts w:cs="Calibri"/>
          <w:sz w:val="16"/>
          <w:szCs w:val="16"/>
        </w:rPr>
      </w:pPr>
      <w:r w:rsidRPr="00A1139F">
        <w:rPr>
          <w:rStyle w:val="Funotenzeichen"/>
          <w:sz w:val="16"/>
          <w:szCs w:val="16"/>
        </w:rPr>
        <w:footnoteRef/>
      </w:r>
      <w:r w:rsidRPr="00A1139F">
        <w:rPr>
          <w:sz w:val="16"/>
          <w:szCs w:val="16"/>
        </w:rPr>
        <w:t xml:space="preserve"> </w:t>
      </w:r>
      <w:r w:rsidRPr="00C529E6">
        <w:rPr>
          <w:rFonts w:cs="Calibri"/>
          <w:sz w:val="16"/>
          <w:szCs w:val="16"/>
        </w:rPr>
        <w:t xml:space="preserve">Stadsarchief Rotterdam, 18 Notarissen te Rotterdam en daarin opgegane gemeenten (ONA), Inventarisnummer: 158, Nicolaas </w:t>
      </w:r>
      <w:r w:rsidRPr="00C529E6">
        <w:rPr>
          <w:rFonts w:cs="Calibri"/>
          <w:b/>
          <w:sz w:val="16"/>
          <w:szCs w:val="16"/>
        </w:rPr>
        <w:t xml:space="preserve">Vogel </w:t>
      </w:r>
      <w:r w:rsidRPr="00C529E6">
        <w:rPr>
          <w:rFonts w:cs="Calibri"/>
          <w:sz w:val="16"/>
          <w:szCs w:val="16"/>
        </w:rPr>
        <w:t xml:space="preserve">Adriaansz te Rotterdam, 01-Jan-1635 t/m 02-Dec-1639, </w:t>
      </w:r>
      <w:r w:rsidRPr="00C529E6">
        <w:rPr>
          <w:rFonts w:eastAsia="Times New Roman" w:cs="Calibri"/>
          <w:b/>
          <w:bCs/>
          <w:sz w:val="16"/>
          <w:szCs w:val="16"/>
          <w:lang w:eastAsia="de-DE"/>
        </w:rPr>
        <w:t>80</w:t>
      </w:r>
      <w:r w:rsidRPr="00C529E6">
        <w:rPr>
          <w:rFonts w:eastAsia="Times New Roman" w:cs="Calibri"/>
          <w:sz w:val="16"/>
          <w:szCs w:val="16"/>
          <w:lang w:eastAsia="de-DE"/>
        </w:rPr>
        <w:t xml:space="preserve"> huwelijksvoorwaarden 12-jan-1637, </w:t>
      </w:r>
      <w:r w:rsidRPr="00C529E6">
        <w:rPr>
          <w:rFonts w:cs="Calibri"/>
          <w:sz w:val="16"/>
          <w:szCs w:val="16"/>
        </w:rPr>
        <w:t xml:space="preserve">Rotterdam, </w:t>
      </w:r>
      <w:r w:rsidRPr="00C529E6">
        <w:rPr>
          <w:rFonts w:eastAsia="Times New Roman" w:cs="Calibri"/>
          <w:sz w:val="16"/>
          <w:szCs w:val="16"/>
          <w:lang w:eastAsia="de-DE"/>
        </w:rPr>
        <w:t>258 t/m 258</w:t>
      </w:r>
      <w:r w:rsidRPr="00C529E6">
        <w:rPr>
          <w:rFonts w:cs="Calibri"/>
          <w:sz w:val="16"/>
          <w:szCs w:val="16"/>
        </w:rPr>
        <w:t xml:space="preserve">: </w:t>
      </w:r>
    </w:p>
  </w:footnote>
  <w:footnote w:id="463">
    <w:p w14:paraId="372D9D9E" w14:textId="77777777" w:rsidR="00865B41" w:rsidRPr="006A67EF" w:rsidRDefault="00865B41" w:rsidP="00865B41">
      <w:pPr>
        <w:pStyle w:val="Funotentext"/>
        <w:rPr>
          <w:rFonts w:cs="Calibri"/>
          <w:sz w:val="16"/>
          <w:szCs w:val="16"/>
        </w:rPr>
      </w:pPr>
      <w:r w:rsidRPr="006A67EF">
        <w:rPr>
          <w:rStyle w:val="Funotenzeichen"/>
          <w:rFonts w:cs="Calibri"/>
          <w:sz w:val="16"/>
          <w:szCs w:val="16"/>
        </w:rPr>
        <w:footnoteRef/>
      </w:r>
      <w:r w:rsidRPr="006A67EF">
        <w:rPr>
          <w:rFonts w:cs="Calibri"/>
          <w:sz w:val="16"/>
          <w:szCs w:val="16"/>
        </w:rPr>
        <w:t xml:space="preserve"> Stadsarchief Rotterdam, 18 Notarissen te Rotterdam en daarin opgegane gemeenten (ONA), Inventarisnummer: 129; </w:t>
      </w:r>
      <w:r w:rsidRPr="006A67EF">
        <w:rPr>
          <w:rFonts w:eastAsia="Times New Roman" w:cs="Calibri"/>
          <w:sz w:val="16"/>
          <w:szCs w:val="16"/>
          <w:lang w:eastAsia="de-DE"/>
        </w:rPr>
        <w:t xml:space="preserve">18_129 </w:t>
      </w:r>
      <w:r w:rsidRPr="006A67EF">
        <w:rPr>
          <w:rFonts w:eastAsia="Times New Roman" w:cs="Calibri"/>
          <w:b/>
          <w:sz w:val="16"/>
          <w:szCs w:val="16"/>
          <w:lang w:eastAsia="de-DE"/>
        </w:rPr>
        <w:t>Arnout Wagensvelt</w:t>
      </w:r>
      <w:r w:rsidRPr="006A67EF">
        <w:rPr>
          <w:rFonts w:eastAsia="Times New Roman" w:cs="Calibri"/>
          <w:sz w:val="16"/>
          <w:szCs w:val="16"/>
          <w:lang w:eastAsia="de-DE"/>
        </w:rPr>
        <w:t xml:space="preserve"> te Rotterdam, 01-Jan-1633 t/m 31-Dec-1641; </w:t>
      </w:r>
      <w:r w:rsidRPr="006A67EF">
        <w:rPr>
          <w:rFonts w:eastAsia="Times New Roman" w:cs="Calibri"/>
          <w:b/>
          <w:bCs/>
          <w:sz w:val="16"/>
          <w:szCs w:val="16"/>
          <w:lang w:eastAsia="de-DE"/>
        </w:rPr>
        <w:t>309</w:t>
      </w:r>
      <w:r w:rsidRPr="006A67EF">
        <w:rPr>
          <w:rFonts w:eastAsia="Times New Roman" w:cs="Calibri"/>
          <w:sz w:val="16"/>
          <w:szCs w:val="16"/>
          <w:lang w:eastAsia="de-DE"/>
        </w:rPr>
        <w:t xml:space="preserve"> testament 24-nov-1638; Datering: 24-nov-1638; Aktenummer: 309; Standplaats: Rotterdam; Bladzijden: 908 t/m </w:t>
      </w:r>
      <w:proofErr w:type="gramStart"/>
      <w:r w:rsidRPr="006A67EF">
        <w:rPr>
          <w:rFonts w:eastAsia="Times New Roman" w:cs="Calibri"/>
          <w:sz w:val="16"/>
          <w:szCs w:val="16"/>
          <w:lang w:eastAsia="de-DE"/>
        </w:rPr>
        <w:t>910;  Notaris</w:t>
      </w:r>
      <w:proofErr w:type="gramEnd"/>
      <w:r w:rsidRPr="006A67EF">
        <w:rPr>
          <w:rFonts w:eastAsia="Times New Roman" w:cs="Calibri"/>
          <w:sz w:val="16"/>
          <w:szCs w:val="16"/>
          <w:lang w:eastAsia="de-DE"/>
        </w:rPr>
        <w:t xml:space="preserve">: </w:t>
      </w:r>
      <w:r w:rsidRPr="006A67EF">
        <w:rPr>
          <w:rFonts w:eastAsia="Times New Roman" w:cs="Calibri"/>
          <w:b/>
          <w:sz w:val="16"/>
          <w:szCs w:val="16"/>
          <w:lang w:eastAsia="de-DE"/>
        </w:rPr>
        <w:t>Arnout Wagensvelt</w:t>
      </w:r>
      <w:r w:rsidRPr="006A67EF">
        <w:rPr>
          <w:rFonts w:eastAsia="Times New Roman" w:cs="Calibri"/>
          <w:sz w:val="16"/>
          <w:szCs w:val="16"/>
          <w:lang w:eastAsia="de-DE"/>
        </w:rPr>
        <w:t>; Akteplaats: Rotterdam; Aktesoort: testament.</w:t>
      </w:r>
    </w:p>
  </w:footnote>
  <w:footnote w:id="464">
    <w:p w14:paraId="6C04860B" w14:textId="77777777" w:rsidR="00865B41" w:rsidRPr="00C4509D" w:rsidRDefault="00865B41" w:rsidP="00865B41">
      <w:pPr>
        <w:pStyle w:val="Funotentext"/>
        <w:rPr>
          <w:rFonts w:asciiTheme="minorHAnsi" w:hAnsiTheme="minorHAnsi" w:cstheme="minorHAnsi"/>
          <w:sz w:val="16"/>
          <w:szCs w:val="16"/>
        </w:rPr>
      </w:pPr>
      <w:r w:rsidRPr="00C4509D">
        <w:rPr>
          <w:rStyle w:val="Funotenzeichen"/>
          <w:rFonts w:asciiTheme="minorHAnsi" w:hAnsiTheme="minorHAnsi" w:cstheme="minorHAnsi"/>
          <w:sz w:val="16"/>
          <w:szCs w:val="16"/>
        </w:rPr>
        <w:footnoteRef/>
      </w:r>
      <w:r w:rsidRPr="00C4509D">
        <w:rPr>
          <w:rFonts w:asciiTheme="minorHAnsi" w:hAnsiTheme="minorHAnsi" w:cstheme="minorHAnsi"/>
          <w:sz w:val="16"/>
          <w:szCs w:val="16"/>
        </w:rPr>
        <w:t xml:space="preserve"> Stadsarchief Rotterdam: </w:t>
      </w:r>
      <w:r w:rsidRPr="00C4509D">
        <w:rPr>
          <w:rFonts w:asciiTheme="minorHAnsi" w:eastAsia="Times New Roman" w:hAnsiTheme="minorHAnsi" w:cstheme="minorHAnsi"/>
          <w:sz w:val="16"/>
          <w:szCs w:val="16"/>
          <w:lang w:eastAsia="de-DE"/>
        </w:rPr>
        <w:t xml:space="preserve">Toegangsnummer: 18 Notarissen te Rotterdam en daarin opgegane gemeenten (ONA); Inventarisnummer: 130; 18_130 </w:t>
      </w:r>
      <w:r w:rsidRPr="00C4509D">
        <w:rPr>
          <w:rFonts w:asciiTheme="minorHAnsi" w:eastAsia="Times New Roman" w:hAnsiTheme="minorHAnsi" w:cstheme="minorHAnsi"/>
          <w:b/>
          <w:sz w:val="16"/>
          <w:szCs w:val="16"/>
          <w:lang w:eastAsia="de-DE"/>
        </w:rPr>
        <w:t>Arnout Wagensvelt</w:t>
      </w:r>
      <w:r w:rsidRPr="00C4509D">
        <w:rPr>
          <w:rFonts w:asciiTheme="minorHAnsi" w:eastAsia="Times New Roman" w:hAnsiTheme="minorHAnsi" w:cstheme="minorHAnsi"/>
          <w:sz w:val="16"/>
          <w:szCs w:val="16"/>
          <w:lang w:eastAsia="de-DE"/>
        </w:rPr>
        <w:t xml:space="preserve"> te Rotterdam, 01-Jan-1642 t/m 15-Mrt-1663; </w:t>
      </w:r>
      <w:r w:rsidRPr="00C4509D">
        <w:rPr>
          <w:rFonts w:asciiTheme="minorHAnsi" w:eastAsia="Times New Roman" w:hAnsiTheme="minorHAnsi" w:cstheme="minorHAnsi"/>
          <w:b/>
          <w:bCs/>
          <w:sz w:val="16"/>
          <w:szCs w:val="16"/>
          <w:lang w:eastAsia="de-DE"/>
        </w:rPr>
        <w:t>60</w:t>
      </w:r>
      <w:r w:rsidRPr="00C4509D">
        <w:rPr>
          <w:rFonts w:asciiTheme="minorHAnsi" w:eastAsia="Times New Roman" w:hAnsiTheme="minorHAnsi" w:cstheme="minorHAnsi"/>
          <w:sz w:val="16"/>
          <w:szCs w:val="16"/>
          <w:lang w:eastAsia="de-DE"/>
        </w:rPr>
        <w:t xml:space="preserve"> testament 13-dec-1650; Datering: 13-dec-1650; Aktenummer: 60; Standplaats: Rotterdam; Bladzijden: 157 t/m </w:t>
      </w:r>
      <w:proofErr w:type="gramStart"/>
      <w:r w:rsidRPr="00C4509D">
        <w:rPr>
          <w:rFonts w:asciiTheme="minorHAnsi" w:eastAsia="Times New Roman" w:hAnsiTheme="minorHAnsi" w:cstheme="minorHAnsi"/>
          <w:sz w:val="16"/>
          <w:szCs w:val="16"/>
          <w:lang w:eastAsia="de-DE"/>
        </w:rPr>
        <w:t>159;  Notaris</w:t>
      </w:r>
      <w:proofErr w:type="gramEnd"/>
      <w:r w:rsidRPr="00C4509D">
        <w:rPr>
          <w:rFonts w:asciiTheme="minorHAnsi" w:eastAsia="Times New Roman" w:hAnsiTheme="minorHAnsi" w:cstheme="minorHAnsi"/>
          <w:sz w:val="16"/>
          <w:szCs w:val="16"/>
          <w:lang w:eastAsia="de-DE"/>
        </w:rPr>
        <w:t xml:space="preserve">: </w:t>
      </w:r>
      <w:r w:rsidRPr="00C4509D">
        <w:rPr>
          <w:rFonts w:asciiTheme="minorHAnsi" w:eastAsia="Times New Roman" w:hAnsiTheme="minorHAnsi" w:cstheme="minorHAnsi"/>
          <w:b/>
          <w:sz w:val="16"/>
          <w:szCs w:val="16"/>
          <w:lang w:eastAsia="de-DE"/>
        </w:rPr>
        <w:t>Arnout Wagensvelt</w:t>
      </w:r>
      <w:r w:rsidRPr="00C4509D">
        <w:rPr>
          <w:rFonts w:asciiTheme="minorHAnsi" w:eastAsia="Times New Roman" w:hAnsiTheme="minorHAnsi" w:cstheme="minorHAnsi"/>
          <w:sz w:val="16"/>
          <w:szCs w:val="16"/>
          <w:lang w:eastAsia="de-DE"/>
        </w:rPr>
        <w:t>; Akteplaats: Rotterdam; Aktesoort: testament.</w:t>
      </w:r>
    </w:p>
  </w:footnote>
  <w:footnote w:id="465">
    <w:p w14:paraId="0497576D" w14:textId="77777777" w:rsidR="00865B41" w:rsidRPr="0065213B" w:rsidRDefault="00865B41" w:rsidP="00865B41">
      <w:pPr>
        <w:pStyle w:val="Funotentext"/>
        <w:rPr>
          <w:rFonts w:cs="Calibri"/>
          <w:sz w:val="16"/>
          <w:szCs w:val="16"/>
        </w:rPr>
      </w:pPr>
      <w:r w:rsidRPr="00772DDD">
        <w:rPr>
          <w:rStyle w:val="Funotenzeichen"/>
          <w:sz w:val="16"/>
          <w:szCs w:val="16"/>
        </w:rPr>
        <w:footnoteRef/>
      </w:r>
      <w:r w:rsidRPr="00772DDD">
        <w:rPr>
          <w:sz w:val="16"/>
          <w:szCs w:val="16"/>
        </w:rPr>
        <w:t xml:space="preserve"> </w:t>
      </w:r>
      <w:r w:rsidRPr="0065213B">
        <w:rPr>
          <w:rFonts w:cs="Calibri"/>
          <w:sz w:val="16"/>
          <w:szCs w:val="16"/>
        </w:rPr>
        <w:t xml:space="preserve">Stadsarchief Rotterdam: </w:t>
      </w:r>
      <w:r w:rsidRPr="0065213B">
        <w:rPr>
          <w:rFonts w:eastAsia="Times New Roman" w:cs="Calibri"/>
          <w:sz w:val="16"/>
          <w:szCs w:val="16"/>
          <w:lang w:eastAsia="de-DE"/>
        </w:rPr>
        <w:t xml:space="preserve">Toegangsnummer: 18 Notarissen te Rotterdam en daarin opgegane gemeenten (ONA); Inventarisnummer: 130; 18_130 </w:t>
      </w:r>
      <w:r w:rsidRPr="0065213B">
        <w:rPr>
          <w:rFonts w:eastAsia="Times New Roman" w:cs="Calibri"/>
          <w:b/>
          <w:sz w:val="16"/>
          <w:szCs w:val="16"/>
          <w:lang w:eastAsia="de-DE"/>
        </w:rPr>
        <w:t>Arnout Wagensvelt</w:t>
      </w:r>
      <w:r w:rsidRPr="0065213B">
        <w:rPr>
          <w:rFonts w:eastAsia="Times New Roman" w:cs="Calibri"/>
          <w:sz w:val="16"/>
          <w:szCs w:val="16"/>
          <w:lang w:eastAsia="de-DE"/>
        </w:rPr>
        <w:t xml:space="preserve"> te Rotterdam, 01-Jan-1642 t/m 15-Mrt-1663; </w:t>
      </w:r>
      <w:r w:rsidRPr="0065213B">
        <w:rPr>
          <w:rFonts w:eastAsia="Times New Roman" w:cs="Calibri"/>
          <w:b/>
          <w:bCs/>
          <w:sz w:val="16"/>
          <w:szCs w:val="16"/>
          <w:lang w:eastAsia="de-DE"/>
        </w:rPr>
        <w:t>70</w:t>
      </w:r>
      <w:r w:rsidRPr="0065213B">
        <w:rPr>
          <w:rFonts w:eastAsia="Times New Roman" w:cs="Calibri"/>
          <w:sz w:val="16"/>
          <w:szCs w:val="16"/>
          <w:lang w:eastAsia="de-DE"/>
        </w:rPr>
        <w:t xml:space="preserve"> testament 25-jul-1651; Datering: 25-jul-1651; Aktenummer: 70; Standplaats: Rotterdam; Bladzijden: 190 t/m </w:t>
      </w:r>
      <w:proofErr w:type="gramStart"/>
      <w:r w:rsidRPr="0065213B">
        <w:rPr>
          <w:rFonts w:eastAsia="Times New Roman" w:cs="Calibri"/>
          <w:sz w:val="16"/>
          <w:szCs w:val="16"/>
          <w:lang w:eastAsia="de-DE"/>
        </w:rPr>
        <w:t>193;  Notaris</w:t>
      </w:r>
      <w:proofErr w:type="gramEnd"/>
      <w:r w:rsidRPr="0065213B">
        <w:rPr>
          <w:rFonts w:eastAsia="Times New Roman" w:cs="Calibri"/>
          <w:sz w:val="16"/>
          <w:szCs w:val="16"/>
          <w:lang w:eastAsia="de-DE"/>
        </w:rPr>
        <w:t xml:space="preserve">: </w:t>
      </w:r>
      <w:r w:rsidRPr="0065213B">
        <w:rPr>
          <w:rFonts w:eastAsia="Times New Roman" w:cs="Calibri"/>
          <w:b/>
          <w:sz w:val="16"/>
          <w:szCs w:val="16"/>
          <w:lang w:eastAsia="de-DE"/>
        </w:rPr>
        <w:t>Arnout Wagensvelt</w:t>
      </w:r>
      <w:r w:rsidRPr="0065213B">
        <w:rPr>
          <w:rFonts w:eastAsia="Times New Roman" w:cs="Calibri"/>
          <w:sz w:val="16"/>
          <w:szCs w:val="16"/>
          <w:lang w:eastAsia="de-DE"/>
        </w:rPr>
        <w:t>; Akteplaats: Rotterdam; Aktesoort: testament.</w:t>
      </w:r>
    </w:p>
  </w:footnote>
  <w:footnote w:id="466">
    <w:p w14:paraId="3D0194CA" w14:textId="77777777" w:rsidR="00865B41" w:rsidRPr="006A67EF" w:rsidRDefault="00865B41" w:rsidP="00865B41">
      <w:pPr>
        <w:pStyle w:val="Funotentext"/>
        <w:rPr>
          <w:rFonts w:cs="Calibri"/>
          <w:sz w:val="16"/>
          <w:szCs w:val="16"/>
        </w:rPr>
      </w:pPr>
      <w:r w:rsidRPr="006A67EF">
        <w:rPr>
          <w:rStyle w:val="Funotenzeichen"/>
          <w:rFonts w:cs="Calibri"/>
          <w:sz w:val="16"/>
          <w:szCs w:val="16"/>
        </w:rPr>
        <w:footnoteRef/>
      </w:r>
      <w:r w:rsidRPr="006A67EF">
        <w:rPr>
          <w:rFonts w:cs="Calibri"/>
          <w:sz w:val="16"/>
          <w:szCs w:val="16"/>
        </w:rPr>
        <w:t xml:space="preserve"> Stadsarchief Rotterdam, 18 Notarissen te Rotterdam en daarin opgegane gemeenten (ONA), Inventarisnummer: 129; </w:t>
      </w:r>
      <w:r w:rsidRPr="006A67EF">
        <w:rPr>
          <w:rFonts w:eastAsia="Times New Roman" w:cs="Calibri"/>
          <w:sz w:val="16"/>
          <w:szCs w:val="16"/>
          <w:lang w:eastAsia="de-DE"/>
        </w:rPr>
        <w:t xml:space="preserve">18_129 </w:t>
      </w:r>
      <w:r w:rsidRPr="006A67EF">
        <w:rPr>
          <w:rFonts w:eastAsia="Times New Roman" w:cs="Calibri"/>
          <w:b/>
          <w:sz w:val="16"/>
          <w:szCs w:val="16"/>
          <w:lang w:eastAsia="de-DE"/>
        </w:rPr>
        <w:t>Arnout Wagensvelt</w:t>
      </w:r>
      <w:r w:rsidRPr="006A67EF">
        <w:rPr>
          <w:rFonts w:eastAsia="Times New Roman" w:cs="Calibri"/>
          <w:sz w:val="16"/>
          <w:szCs w:val="16"/>
          <w:lang w:eastAsia="de-DE"/>
        </w:rPr>
        <w:t xml:space="preserve"> te Rotterdam, 01-Jan-1633 t/m 31-Dec-1641; </w:t>
      </w:r>
      <w:r w:rsidRPr="006A67EF">
        <w:rPr>
          <w:rFonts w:eastAsia="Times New Roman" w:cs="Calibri"/>
          <w:b/>
          <w:bCs/>
          <w:sz w:val="16"/>
          <w:szCs w:val="16"/>
          <w:lang w:eastAsia="de-DE"/>
        </w:rPr>
        <w:t>309</w:t>
      </w:r>
      <w:r w:rsidRPr="006A67EF">
        <w:rPr>
          <w:rFonts w:eastAsia="Times New Roman" w:cs="Calibri"/>
          <w:sz w:val="16"/>
          <w:szCs w:val="16"/>
          <w:lang w:eastAsia="de-DE"/>
        </w:rPr>
        <w:t xml:space="preserve"> testament 24-nov-1638; Datering: 24-nov-1638; Aktenummer: 309; Standplaats: Rotterdam; Bladzijden: 908 t/m </w:t>
      </w:r>
      <w:proofErr w:type="gramStart"/>
      <w:r w:rsidRPr="006A67EF">
        <w:rPr>
          <w:rFonts w:eastAsia="Times New Roman" w:cs="Calibri"/>
          <w:sz w:val="16"/>
          <w:szCs w:val="16"/>
          <w:lang w:eastAsia="de-DE"/>
        </w:rPr>
        <w:t>910;  Notaris</w:t>
      </w:r>
      <w:proofErr w:type="gramEnd"/>
      <w:r w:rsidRPr="006A67EF">
        <w:rPr>
          <w:rFonts w:eastAsia="Times New Roman" w:cs="Calibri"/>
          <w:sz w:val="16"/>
          <w:szCs w:val="16"/>
          <w:lang w:eastAsia="de-DE"/>
        </w:rPr>
        <w:t xml:space="preserve">: </w:t>
      </w:r>
      <w:r w:rsidRPr="006A67EF">
        <w:rPr>
          <w:rFonts w:eastAsia="Times New Roman" w:cs="Calibri"/>
          <w:b/>
          <w:sz w:val="16"/>
          <w:szCs w:val="16"/>
          <w:lang w:eastAsia="de-DE"/>
        </w:rPr>
        <w:t>Arnout Wagensvelt</w:t>
      </w:r>
      <w:r w:rsidRPr="006A67EF">
        <w:rPr>
          <w:rFonts w:eastAsia="Times New Roman" w:cs="Calibri"/>
          <w:sz w:val="16"/>
          <w:szCs w:val="16"/>
          <w:lang w:eastAsia="de-DE"/>
        </w:rPr>
        <w:t>; Akteplaats: Rotterdam; Aktesoort: testament.</w:t>
      </w:r>
    </w:p>
  </w:footnote>
  <w:footnote w:id="467">
    <w:p w14:paraId="00B5D8F6" w14:textId="77777777" w:rsidR="00865B41" w:rsidRPr="006A67EF" w:rsidRDefault="00865B41" w:rsidP="00865B41">
      <w:pPr>
        <w:pStyle w:val="Funotentext"/>
        <w:rPr>
          <w:rFonts w:cs="Calibri"/>
          <w:sz w:val="16"/>
          <w:szCs w:val="16"/>
        </w:rPr>
      </w:pPr>
      <w:r w:rsidRPr="006A67EF">
        <w:rPr>
          <w:rStyle w:val="Funotenzeichen"/>
          <w:rFonts w:cs="Calibri"/>
          <w:sz w:val="16"/>
          <w:szCs w:val="16"/>
        </w:rPr>
        <w:footnoteRef/>
      </w:r>
      <w:r w:rsidRPr="006A67EF">
        <w:rPr>
          <w:rFonts w:cs="Calibri"/>
          <w:sz w:val="16"/>
          <w:szCs w:val="16"/>
        </w:rPr>
        <w:t xml:space="preserve"> Stadsarchief Rotterdam, 18 Notarissen te Rotterdam en daarin opgegane gemeenten (ONA), Inventarisnummer: 129; </w:t>
      </w:r>
      <w:r w:rsidRPr="006A67EF">
        <w:rPr>
          <w:rFonts w:eastAsia="Times New Roman" w:cs="Calibri"/>
          <w:sz w:val="16"/>
          <w:szCs w:val="16"/>
          <w:lang w:eastAsia="de-DE"/>
        </w:rPr>
        <w:t xml:space="preserve">18_129 </w:t>
      </w:r>
      <w:r w:rsidRPr="006A67EF">
        <w:rPr>
          <w:rFonts w:eastAsia="Times New Roman" w:cs="Calibri"/>
          <w:b/>
          <w:sz w:val="16"/>
          <w:szCs w:val="16"/>
          <w:lang w:eastAsia="de-DE"/>
        </w:rPr>
        <w:t>Arnout Wagensvelt</w:t>
      </w:r>
      <w:r w:rsidRPr="006A67EF">
        <w:rPr>
          <w:rFonts w:eastAsia="Times New Roman" w:cs="Calibri"/>
          <w:sz w:val="16"/>
          <w:szCs w:val="16"/>
          <w:lang w:eastAsia="de-DE"/>
        </w:rPr>
        <w:t xml:space="preserve"> te Rotterdam, 01-Jan-1633 t/m 31-Dec-1641; </w:t>
      </w:r>
      <w:r w:rsidRPr="006A67EF">
        <w:rPr>
          <w:rFonts w:eastAsia="Times New Roman" w:cs="Calibri"/>
          <w:b/>
          <w:bCs/>
          <w:sz w:val="16"/>
          <w:szCs w:val="16"/>
          <w:lang w:eastAsia="de-DE"/>
        </w:rPr>
        <w:t>309</w:t>
      </w:r>
      <w:r w:rsidRPr="006A67EF">
        <w:rPr>
          <w:rFonts w:eastAsia="Times New Roman" w:cs="Calibri"/>
          <w:sz w:val="16"/>
          <w:szCs w:val="16"/>
          <w:lang w:eastAsia="de-DE"/>
        </w:rPr>
        <w:t xml:space="preserve"> testament 24-nov-1638; Datering: 24-nov-1638; Aktenummer: 309; Standplaats: Rotterdam; Bladzijden: 908 t/m </w:t>
      </w:r>
      <w:proofErr w:type="gramStart"/>
      <w:r w:rsidRPr="006A67EF">
        <w:rPr>
          <w:rFonts w:eastAsia="Times New Roman" w:cs="Calibri"/>
          <w:sz w:val="16"/>
          <w:szCs w:val="16"/>
          <w:lang w:eastAsia="de-DE"/>
        </w:rPr>
        <w:t>910;  Notaris</w:t>
      </w:r>
      <w:proofErr w:type="gramEnd"/>
      <w:r w:rsidRPr="006A67EF">
        <w:rPr>
          <w:rFonts w:eastAsia="Times New Roman" w:cs="Calibri"/>
          <w:sz w:val="16"/>
          <w:szCs w:val="16"/>
          <w:lang w:eastAsia="de-DE"/>
        </w:rPr>
        <w:t xml:space="preserve">: </w:t>
      </w:r>
      <w:r w:rsidRPr="006A67EF">
        <w:rPr>
          <w:rFonts w:eastAsia="Times New Roman" w:cs="Calibri"/>
          <w:b/>
          <w:sz w:val="16"/>
          <w:szCs w:val="16"/>
          <w:lang w:eastAsia="de-DE"/>
        </w:rPr>
        <w:t>Arnout Wagensvelt</w:t>
      </w:r>
      <w:r w:rsidRPr="006A67EF">
        <w:rPr>
          <w:rFonts w:eastAsia="Times New Roman" w:cs="Calibri"/>
          <w:sz w:val="16"/>
          <w:szCs w:val="16"/>
          <w:lang w:eastAsia="de-DE"/>
        </w:rPr>
        <w:t>; Akteplaats: Rotterdam; Aktesoort: testament.</w:t>
      </w:r>
    </w:p>
  </w:footnote>
  <w:footnote w:id="468">
    <w:p w14:paraId="5B510518" w14:textId="77777777" w:rsidR="00865B41" w:rsidRPr="0065213B" w:rsidRDefault="00865B41" w:rsidP="00865B41">
      <w:pPr>
        <w:pStyle w:val="Funotentext"/>
        <w:rPr>
          <w:rFonts w:cs="Calibri"/>
          <w:sz w:val="16"/>
          <w:szCs w:val="16"/>
        </w:rPr>
      </w:pPr>
      <w:r w:rsidRPr="00772DDD">
        <w:rPr>
          <w:rStyle w:val="Funotenzeichen"/>
          <w:sz w:val="16"/>
          <w:szCs w:val="16"/>
        </w:rPr>
        <w:footnoteRef/>
      </w:r>
      <w:r w:rsidRPr="00772DDD">
        <w:rPr>
          <w:sz w:val="16"/>
          <w:szCs w:val="16"/>
        </w:rPr>
        <w:t xml:space="preserve"> </w:t>
      </w:r>
      <w:r w:rsidRPr="0065213B">
        <w:rPr>
          <w:rFonts w:cs="Calibri"/>
          <w:sz w:val="16"/>
          <w:szCs w:val="16"/>
        </w:rPr>
        <w:t xml:space="preserve">Stadsarchief Rotterdam: </w:t>
      </w:r>
      <w:r w:rsidRPr="0065213B">
        <w:rPr>
          <w:rFonts w:eastAsia="Times New Roman" w:cs="Calibri"/>
          <w:sz w:val="16"/>
          <w:szCs w:val="16"/>
          <w:lang w:eastAsia="de-DE"/>
        </w:rPr>
        <w:t xml:space="preserve">Toegangsnummer: 18 Notarissen te Rotterdam en daarin opgegane gemeenten (ONA); Inventarisnummer: 130; 18_130 </w:t>
      </w:r>
      <w:r w:rsidRPr="0065213B">
        <w:rPr>
          <w:rFonts w:eastAsia="Times New Roman" w:cs="Calibri"/>
          <w:b/>
          <w:sz w:val="16"/>
          <w:szCs w:val="16"/>
          <w:lang w:eastAsia="de-DE"/>
        </w:rPr>
        <w:t>Arnout Wagensvelt</w:t>
      </w:r>
      <w:r w:rsidRPr="0065213B">
        <w:rPr>
          <w:rFonts w:eastAsia="Times New Roman" w:cs="Calibri"/>
          <w:sz w:val="16"/>
          <w:szCs w:val="16"/>
          <w:lang w:eastAsia="de-DE"/>
        </w:rPr>
        <w:t xml:space="preserve"> te Rotterdam, 01-Jan-1642 t/m 15-Mrt-1663; </w:t>
      </w:r>
      <w:r w:rsidRPr="0065213B">
        <w:rPr>
          <w:rFonts w:eastAsia="Times New Roman" w:cs="Calibri"/>
          <w:b/>
          <w:bCs/>
          <w:sz w:val="16"/>
          <w:szCs w:val="16"/>
          <w:lang w:eastAsia="de-DE"/>
        </w:rPr>
        <w:t>70</w:t>
      </w:r>
      <w:r w:rsidRPr="0065213B">
        <w:rPr>
          <w:rFonts w:eastAsia="Times New Roman" w:cs="Calibri"/>
          <w:sz w:val="16"/>
          <w:szCs w:val="16"/>
          <w:lang w:eastAsia="de-DE"/>
        </w:rPr>
        <w:t xml:space="preserve"> testament 25-jul-1651; Datering: 25-jul-1651; Aktenummer: 70; Standplaats: Rotterdam; Bladzijden: 190 t/m </w:t>
      </w:r>
      <w:proofErr w:type="gramStart"/>
      <w:r w:rsidRPr="0065213B">
        <w:rPr>
          <w:rFonts w:eastAsia="Times New Roman" w:cs="Calibri"/>
          <w:sz w:val="16"/>
          <w:szCs w:val="16"/>
          <w:lang w:eastAsia="de-DE"/>
        </w:rPr>
        <w:t>193;  Notaris</w:t>
      </w:r>
      <w:proofErr w:type="gramEnd"/>
      <w:r w:rsidRPr="0065213B">
        <w:rPr>
          <w:rFonts w:eastAsia="Times New Roman" w:cs="Calibri"/>
          <w:sz w:val="16"/>
          <w:szCs w:val="16"/>
          <w:lang w:eastAsia="de-DE"/>
        </w:rPr>
        <w:t xml:space="preserve">: </w:t>
      </w:r>
      <w:r w:rsidRPr="0065213B">
        <w:rPr>
          <w:rFonts w:eastAsia="Times New Roman" w:cs="Calibri"/>
          <w:b/>
          <w:sz w:val="16"/>
          <w:szCs w:val="16"/>
          <w:lang w:eastAsia="de-DE"/>
        </w:rPr>
        <w:t>Arnout Wagensvelt</w:t>
      </w:r>
      <w:r w:rsidRPr="0065213B">
        <w:rPr>
          <w:rFonts w:eastAsia="Times New Roman" w:cs="Calibri"/>
          <w:sz w:val="16"/>
          <w:szCs w:val="16"/>
          <w:lang w:eastAsia="de-DE"/>
        </w:rPr>
        <w:t>; Akteplaats: Rotterdam; Aktesoort: testament.</w:t>
      </w:r>
    </w:p>
  </w:footnote>
  <w:footnote w:id="469">
    <w:p w14:paraId="4E3D5E9C" w14:textId="77777777" w:rsidR="00865B41" w:rsidRPr="006A67EF" w:rsidRDefault="00865B41" w:rsidP="00865B41">
      <w:pPr>
        <w:pStyle w:val="Funotentext"/>
        <w:rPr>
          <w:rFonts w:cs="Calibri"/>
          <w:sz w:val="16"/>
          <w:szCs w:val="16"/>
        </w:rPr>
      </w:pPr>
      <w:r w:rsidRPr="006A67EF">
        <w:rPr>
          <w:rStyle w:val="Funotenzeichen"/>
          <w:rFonts w:cs="Calibri"/>
          <w:sz w:val="16"/>
          <w:szCs w:val="16"/>
        </w:rPr>
        <w:footnoteRef/>
      </w:r>
      <w:r w:rsidRPr="006A67EF">
        <w:rPr>
          <w:rFonts w:cs="Calibri"/>
          <w:sz w:val="16"/>
          <w:szCs w:val="16"/>
        </w:rPr>
        <w:t xml:space="preserve"> Stadsarchief Rotterdam, 18 Notarissen te Rotterdam en daarin opgegane gemeenten (ONA), Inventarisnummer: 129; </w:t>
      </w:r>
      <w:r w:rsidRPr="006A67EF">
        <w:rPr>
          <w:rFonts w:eastAsia="Times New Roman" w:cs="Calibri"/>
          <w:sz w:val="16"/>
          <w:szCs w:val="16"/>
          <w:lang w:eastAsia="de-DE"/>
        </w:rPr>
        <w:t xml:space="preserve">18_129 </w:t>
      </w:r>
      <w:r w:rsidRPr="006A67EF">
        <w:rPr>
          <w:rFonts w:eastAsia="Times New Roman" w:cs="Calibri"/>
          <w:b/>
          <w:sz w:val="16"/>
          <w:szCs w:val="16"/>
          <w:lang w:eastAsia="de-DE"/>
        </w:rPr>
        <w:t>Arnout Wagensvelt</w:t>
      </w:r>
      <w:r w:rsidRPr="006A67EF">
        <w:rPr>
          <w:rFonts w:eastAsia="Times New Roman" w:cs="Calibri"/>
          <w:sz w:val="16"/>
          <w:szCs w:val="16"/>
          <w:lang w:eastAsia="de-DE"/>
        </w:rPr>
        <w:t xml:space="preserve"> te Rotterdam, 01-Jan-1633 t/m 31-Dec-1641; </w:t>
      </w:r>
      <w:r w:rsidRPr="006A67EF">
        <w:rPr>
          <w:rFonts w:eastAsia="Times New Roman" w:cs="Calibri"/>
          <w:b/>
          <w:bCs/>
          <w:sz w:val="16"/>
          <w:szCs w:val="16"/>
          <w:lang w:eastAsia="de-DE"/>
        </w:rPr>
        <w:t>309</w:t>
      </w:r>
      <w:r w:rsidRPr="006A67EF">
        <w:rPr>
          <w:rFonts w:eastAsia="Times New Roman" w:cs="Calibri"/>
          <w:sz w:val="16"/>
          <w:szCs w:val="16"/>
          <w:lang w:eastAsia="de-DE"/>
        </w:rPr>
        <w:t xml:space="preserve"> testament 24-nov-1638; Datering: 24-nov-1638; Aktenummer: 309; Standplaats: Rotterdam; Bladzijden: 908 t/m </w:t>
      </w:r>
      <w:proofErr w:type="gramStart"/>
      <w:r w:rsidRPr="006A67EF">
        <w:rPr>
          <w:rFonts w:eastAsia="Times New Roman" w:cs="Calibri"/>
          <w:sz w:val="16"/>
          <w:szCs w:val="16"/>
          <w:lang w:eastAsia="de-DE"/>
        </w:rPr>
        <w:t>910;  Notaris</w:t>
      </w:r>
      <w:proofErr w:type="gramEnd"/>
      <w:r w:rsidRPr="006A67EF">
        <w:rPr>
          <w:rFonts w:eastAsia="Times New Roman" w:cs="Calibri"/>
          <w:sz w:val="16"/>
          <w:szCs w:val="16"/>
          <w:lang w:eastAsia="de-DE"/>
        </w:rPr>
        <w:t xml:space="preserve">: </w:t>
      </w:r>
      <w:r w:rsidRPr="006A67EF">
        <w:rPr>
          <w:rFonts w:eastAsia="Times New Roman" w:cs="Calibri"/>
          <w:b/>
          <w:sz w:val="16"/>
          <w:szCs w:val="16"/>
          <w:lang w:eastAsia="de-DE"/>
        </w:rPr>
        <w:t>Arnout Wagensvelt</w:t>
      </w:r>
      <w:r w:rsidRPr="006A67EF">
        <w:rPr>
          <w:rFonts w:eastAsia="Times New Roman" w:cs="Calibri"/>
          <w:sz w:val="16"/>
          <w:szCs w:val="16"/>
          <w:lang w:eastAsia="de-DE"/>
        </w:rPr>
        <w:t>; Akteplaats: Rotterdam; Aktesoort: testament.</w:t>
      </w:r>
    </w:p>
  </w:footnote>
  <w:footnote w:id="470">
    <w:p w14:paraId="23635367" w14:textId="77777777" w:rsidR="00865B41" w:rsidRPr="00953785" w:rsidRDefault="00865B41" w:rsidP="00865B41">
      <w:pPr>
        <w:pStyle w:val="Funotentext"/>
        <w:rPr>
          <w:rFonts w:cs="Calibri"/>
          <w:sz w:val="16"/>
          <w:szCs w:val="16"/>
        </w:rPr>
      </w:pPr>
      <w:r w:rsidRPr="00A1139F">
        <w:rPr>
          <w:rStyle w:val="Funotenzeichen"/>
          <w:sz w:val="16"/>
          <w:szCs w:val="16"/>
        </w:rPr>
        <w:footnoteRef/>
      </w:r>
      <w:r w:rsidRPr="00A1139F">
        <w:rPr>
          <w:sz w:val="16"/>
          <w:szCs w:val="16"/>
        </w:rPr>
        <w:t xml:space="preserve"> </w:t>
      </w:r>
      <w:r w:rsidRPr="00C529E6">
        <w:rPr>
          <w:rFonts w:cs="Calibri"/>
          <w:sz w:val="16"/>
          <w:szCs w:val="16"/>
        </w:rPr>
        <w:t xml:space="preserve">Stadsarchief Rotterdam, 18 Notarissen te Rotterdam en daarin opgegane gemeenten (ONA), Inventarisnummer: 158, Nicolaas </w:t>
      </w:r>
      <w:r w:rsidRPr="00C529E6">
        <w:rPr>
          <w:rFonts w:cs="Calibri"/>
          <w:b/>
          <w:sz w:val="16"/>
          <w:szCs w:val="16"/>
        </w:rPr>
        <w:t xml:space="preserve">Vogel </w:t>
      </w:r>
      <w:r w:rsidRPr="00C529E6">
        <w:rPr>
          <w:rFonts w:cs="Calibri"/>
          <w:sz w:val="16"/>
          <w:szCs w:val="16"/>
        </w:rPr>
        <w:t xml:space="preserve">Adriaansz te Rotterdam, 01-Jan-1635 t/m 02-Dec-1639, </w:t>
      </w:r>
      <w:r w:rsidRPr="00C529E6">
        <w:rPr>
          <w:rFonts w:eastAsia="Times New Roman" w:cs="Calibri"/>
          <w:b/>
          <w:bCs/>
          <w:sz w:val="16"/>
          <w:szCs w:val="16"/>
          <w:lang w:eastAsia="de-DE"/>
        </w:rPr>
        <w:t>80</w:t>
      </w:r>
      <w:r w:rsidRPr="00C529E6">
        <w:rPr>
          <w:rFonts w:eastAsia="Times New Roman" w:cs="Calibri"/>
          <w:sz w:val="16"/>
          <w:szCs w:val="16"/>
          <w:lang w:eastAsia="de-DE"/>
        </w:rPr>
        <w:t xml:space="preserve"> huwelijksvoorwaarden 12-jan-1637, </w:t>
      </w:r>
      <w:r w:rsidRPr="00C529E6">
        <w:rPr>
          <w:rFonts w:cs="Calibri"/>
          <w:sz w:val="16"/>
          <w:szCs w:val="16"/>
        </w:rPr>
        <w:t xml:space="preserve">Rotterdam, </w:t>
      </w:r>
      <w:r w:rsidRPr="00C529E6">
        <w:rPr>
          <w:rFonts w:eastAsia="Times New Roman" w:cs="Calibri"/>
          <w:sz w:val="16"/>
          <w:szCs w:val="16"/>
          <w:lang w:eastAsia="de-DE"/>
        </w:rPr>
        <w:t>258 t/m 258</w:t>
      </w:r>
      <w:r w:rsidRPr="00C529E6">
        <w:rPr>
          <w:rFonts w:cs="Calibri"/>
          <w:sz w:val="16"/>
          <w:szCs w:val="16"/>
        </w:rPr>
        <w:t xml:space="preserve">: </w:t>
      </w:r>
    </w:p>
  </w:footnote>
  <w:footnote w:id="471">
    <w:p w14:paraId="348349E5" w14:textId="77777777" w:rsidR="00865B41" w:rsidRPr="0065213B" w:rsidRDefault="00865B41" w:rsidP="00865B41">
      <w:pPr>
        <w:pStyle w:val="Funotentext"/>
        <w:rPr>
          <w:rFonts w:cs="Calibri"/>
          <w:sz w:val="16"/>
          <w:szCs w:val="16"/>
        </w:rPr>
      </w:pPr>
      <w:r w:rsidRPr="00772DDD">
        <w:rPr>
          <w:rStyle w:val="Funotenzeichen"/>
          <w:sz w:val="16"/>
          <w:szCs w:val="16"/>
        </w:rPr>
        <w:footnoteRef/>
      </w:r>
      <w:r w:rsidRPr="00772DDD">
        <w:rPr>
          <w:sz w:val="16"/>
          <w:szCs w:val="16"/>
        </w:rPr>
        <w:t xml:space="preserve"> </w:t>
      </w:r>
      <w:r w:rsidRPr="0065213B">
        <w:rPr>
          <w:rFonts w:cs="Calibri"/>
          <w:sz w:val="16"/>
          <w:szCs w:val="16"/>
        </w:rPr>
        <w:t xml:space="preserve">Stadsarchief Rotterdam: </w:t>
      </w:r>
      <w:r w:rsidRPr="0065213B">
        <w:rPr>
          <w:rFonts w:eastAsia="Times New Roman" w:cs="Calibri"/>
          <w:sz w:val="16"/>
          <w:szCs w:val="16"/>
          <w:lang w:eastAsia="de-DE"/>
        </w:rPr>
        <w:t xml:space="preserve">Toegangsnummer: 18 Notarissen te Rotterdam en daarin opgegane gemeenten (ONA); Inventarisnummer: 130; 18_130 </w:t>
      </w:r>
      <w:r w:rsidRPr="0065213B">
        <w:rPr>
          <w:rFonts w:eastAsia="Times New Roman" w:cs="Calibri"/>
          <w:b/>
          <w:sz w:val="16"/>
          <w:szCs w:val="16"/>
          <w:lang w:eastAsia="de-DE"/>
        </w:rPr>
        <w:t>Arnout Wagensvelt</w:t>
      </w:r>
      <w:r w:rsidRPr="0065213B">
        <w:rPr>
          <w:rFonts w:eastAsia="Times New Roman" w:cs="Calibri"/>
          <w:sz w:val="16"/>
          <w:szCs w:val="16"/>
          <w:lang w:eastAsia="de-DE"/>
        </w:rPr>
        <w:t xml:space="preserve"> te Rotterdam, 01-Jan-1642 t/m 15-Mrt-1663; </w:t>
      </w:r>
      <w:r w:rsidRPr="0065213B">
        <w:rPr>
          <w:rFonts w:eastAsia="Times New Roman" w:cs="Calibri"/>
          <w:b/>
          <w:bCs/>
          <w:sz w:val="16"/>
          <w:szCs w:val="16"/>
          <w:lang w:eastAsia="de-DE"/>
        </w:rPr>
        <w:t>70</w:t>
      </w:r>
      <w:r w:rsidRPr="0065213B">
        <w:rPr>
          <w:rFonts w:eastAsia="Times New Roman" w:cs="Calibri"/>
          <w:sz w:val="16"/>
          <w:szCs w:val="16"/>
          <w:lang w:eastAsia="de-DE"/>
        </w:rPr>
        <w:t xml:space="preserve"> testament 25-jul-1651; Datering: 25-jul-1651; Aktenummer: 70; Standplaats: Rotterdam; Bladzijden: 190 t/m </w:t>
      </w:r>
      <w:proofErr w:type="gramStart"/>
      <w:r w:rsidRPr="0065213B">
        <w:rPr>
          <w:rFonts w:eastAsia="Times New Roman" w:cs="Calibri"/>
          <w:sz w:val="16"/>
          <w:szCs w:val="16"/>
          <w:lang w:eastAsia="de-DE"/>
        </w:rPr>
        <w:t>193;  Notaris</w:t>
      </w:r>
      <w:proofErr w:type="gramEnd"/>
      <w:r w:rsidRPr="0065213B">
        <w:rPr>
          <w:rFonts w:eastAsia="Times New Roman" w:cs="Calibri"/>
          <w:sz w:val="16"/>
          <w:szCs w:val="16"/>
          <w:lang w:eastAsia="de-DE"/>
        </w:rPr>
        <w:t xml:space="preserve">: </w:t>
      </w:r>
      <w:r w:rsidRPr="0065213B">
        <w:rPr>
          <w:rFonts w:eastAsia="Times New Roman" w:cs="Calibri"/>
          <w:b/>
          <w:sz w:val="16"/>
          <w:szCs w:val="16"/>
          <w:lang w:eastAsia="de-DE"/>
        </w:rPr>
        <w:t>Arnout Wagensvelt</w:t>
      </w:r>
      <w:r w:rsidRPr="0065213B">
        <w:rPr>
          <w:rFonts w:eastAsia="Times New Roman" w:cs="Calibri"/>
          <w:sz w:val="16"/>
          <w:szCs w:val="16"/>
          <w:lang w:eastAsia="de-DE"/>
        </w:rPr>
        <w:t>; Akteplaats: Rotterdam; Aktesoort: testament.</w:t>
      </w:r>
    </w:p>
  </w:footnote>
  <w:footnote w:id="472">
    <w:p w14:paraId="2BB6A7DD" w14:textId="77777777" w:rsidR="00865B41" w:rsidRPr="00953785" w:rsidRDefault="00865B41" w:rsidP="00865B41">
      <w:pPr>
        <w:pStyle w:val="Funotentext"/>
        <w:rPr>
          <w:rFonts w:cs="Calibri"/>
          <w:sz w:val="16"/>
          <w:szCs w:val="16"/>
        </w:rPr>
      </w:pPr>
      <w:r w:rsidRPr="00A1139F">
        <w:rPr>
          <w:rStyle w:val="Funotenzeichen"/>
          <w:sz w:val="16"/>
          <w:szCs w:val="16"/>
        </w:rPr>
        <w:footnoteRef/>
      </w:r>
      <w:r w:rsidRPr="00A1139F">
        <w:rPr>
          <w:sz w:val="16"/>
          <w:szCs w:val="16"/>
        </w:rPr>
        <w:t xml:space="preserve"> </w:t>
      </w:r>
      <w:r w:rsidRPr="00C529E6">
        <w:rPr>
          <w:rFonts w:cs="Calibri"/>
          <w:sz w:val="16"/>
          <w:szCs w:val="16"/>
        </w:rPr>
        <w:t xml:space="preserve">Stadsarchief Rotterdam, 18 Notarissen te Rotterdam en daarin opgegane gemeenten (ONA), Inventarisnummer: 158, Nicolaas </w:t>
      </w:r>
      <w:r w:rsidRPr="00C529E6">
        <w:rPr>
          <w:rFonts w:cs="Calibri"/>
          <w:b/>
          <w:sz w:val="16"/>
          <w:szCs w:val="16"/>
        </w:rPr>
        <w:t xml:space="preserve">Vogel </w:t>
      </w:r>
      <w:r w:rsidRPr="00C529E6">
        <w:rPr>
          <w:rFonts w:cs="Calibri"/>
          <w:sz w:val="16"/>
          <w:szCs w:val="16"/>
        </w:rPr>
        <w:t xml:space="preserve">Adriaansz te Rotterdam, 01-Jan-1635 t/m 02-Dec-1639, </w:t>
      </w:r>
      <w:r w:rsidRPr="00C529E6">
        <w:rPr>
          <w:rFonts w:eastAsia="Times New Roman" w:cs="Calibri"/>
          <w:b/>
          <w:bCs/>
          <w:sz w:val="16"/>
          <w:szCs w:val="16"/>
          <w:lang w:eastAsia="de-DE"/>
        </w:rPr>
        <w:t>80</w:t>
      </w:r>
      <w:r w:rsidRPr="00C529E6">
        <w:rPr>
          <w:rFonts w:eastAsia="Times New Roman" w:cs="Calibri"/>
          <w:sz w:val="16"/>
          <w:szCs w:val="16"/>
          <w:lang w:eastAsia="de-DE"/>
        </w:rPr>
        <w:t xml:space="preserve"> huwelijksvoorwaarden 12-jan-1637, </w:t>
      </w:r>
      <w:r w:rsidRPr="00C529E6">
        <w:rPr>
          <w:rFonts w:cs="Calibri"/>
          <w:sz w:val="16"/>
          <w:szCs w:val="16"/>
        </w:rPr>
        <w:t xml:space="preserve">Rotterdam, </w:t>
      </w:r>
      <w:r w:rsidRPr="00C529E6">
        <w:rPr>
          <w:rFonts w:eastAsia="Times New Roman" w:cs="Calibri"/>
          <w:sz w:val="16"/>
          <w:szCs w:val="16"/>
          <w:lang w:eastAsia="de-DE"/>
        </w:rPr>
        <w:t>258 t/m 258</w:t>
      </w:r>
      <w:r w:rsidRPr="00C529E6">
        <w:rPr>
          <w:rFonts w:cs="Calibri"/>
          <w:sz w:val="16"/>
          <w:szCs w:val="16"/>
        </w:rPr>
        <w:t xml:space="preserve">: </w:t>
      </w:r>
    </w:p>
  </w:footnote>
  <w:footnote w:id="473">
    <w:p w14:paraId="1952A2AD" w14:textId="77777777" w:rsidR="00865B41" w:rsidRPr="0065213B" w:rsidRDefault="00865B41" w:rsidP="00865B41">
      <w:pPr>
        <w:pStyle w:val="Funotentext"/>
        <w:rPr>
          <w:rFonts w:cs="Calibri"/>
          <w:sz w:val="16"/>
          <w:szCs w:val="16"/>
        </w:rPr>
      </w:pPr>
      <w:r w:rsidRPr="00772DDD">
        <w:rPr>
          <w:rStyle w:val="Funotenzeichen"/>
          <w:sz w:val="16"/>
          <w:szCs w:val="16"/>
        </w:rPr>
        <w:footnoteRef/>
      </w:r>
      <w:r w:rsidRPr="00772DDD">
        <w:rPr>
          <w:sz w:val="16"/>
          <w:szCs w:val="16"/>
        </w:rPr>
        <w:t xml:space="preserve"> </w:t>
      </w:r>
      <w:r w:rsidRPr="0065213B">
        <w:rPr>
          <w:rFonts w:cs="Calibri"/>
          <w:sz w:val="16"/>
          <w:szCs w:val="16"/>
        </w:rPr>
        <w:t xml:space="preserve">Stadsarchief Rotterdam: </w:t>
      </w:r>
      <w:r w:rsidRPr="0065213B">
        <w:rPr>
          <w:rFonts w:eastAsia="Times New Roman" w:cs="Calibri"/>
          <w:sz w:val="16"/>
          <w:szCs w:val="16"/>
          <w:lang w:eastAsia="de-DE"/>
        </w:rPr>
        <w:t xml:space="preserve">Toegangsnummer: 18 Notarissen te Rotterdam en daarin opgegane gemeenten (ONA); Inventarisnummer: 130; 18_130 </w:t>
      </w:r>
      <w:r w:rsidRPr="0065213B">
        <w:rPr>
          <w:rFonts w:eastAsia="Times New Roman" w:cs="Calibri"/>
          <w:b/>
          <w:sz w:val="16"/>
          <w:szCs w:val="16"/>
          <w:lang w:eastAsia="de-DE"/>
        </w:rPr>
        <w:t>Arnout Wagensvelt</w:t>
      </w:r>
      <w:r w:rsidRPr="0065213B">
        <w:rPr>
          <w:rFonts w:eastAsia="Times New Roman" w:cs="Calibri"/>
          <w:sz w:val="16"/>
          <w:szCs w:val="16"/>
          <w:lang w:eastAsia="de-DE"/>
        </w:rPr>
        <w:t xml:space="preserve"> te Rotterdam, 01-Jan-1642 t/m 15-Mrt-1663; </w:t>
      </w:r>
      <w:r w:rsidRPr="0065213B">
        <w:rPr>
          <w:rFonts w:eastAsia="Times New Roman" w:cs="Calibri"/>
          <w:b/>
          <w:bCs/>
          <w:sz w:val="16"/>
          <w:szCs w:val="16"/>
          <w:lang w:eastAsia="de-DE"/>
        </w:rPr>
        <w:t>70</w:t>
      </w:r>
      <w:r w:rsidRPr="0065213B">
        <w:rPr>
          <w:rFonts w:eastAsia="Times New Roman" w:cs="Calibri"/>
          <w:sz w:val="16"/>
          <w:szCs w:val="16"/>
          <w:lang w:eastAsia="de-DE"/>
        </w:rPr>
        <w:t xml:space="preserve"> testament 25-jul-1651; Datering: 25-jul-1651; Aktenummer: 70; Standplaats: Rotterdam; Bladzijden: 190 t/m </w:t>
      </w:r>
      <w:proofErr w:type="gramStart"/>
      <w:r w:rsidRPr="0065213B">
        <w:rPr>
          <w:rFonts w:eastAsia="Times New Roman" w:cs="Calibri"/>
          <w:sz w:val="16"/>
          <w:szCs w:val="16"/>
          <w:lang w:eastAsia="de-DE"/>
        </w:rPr>
        <w:t>193;  Notaris</w:t>
      </w:r>
      <w:proofErr w:type="gramEnd"/>
      <w:r w:rsidRPr="0065213B">
        <w:rPr>
          <w:rFonts w:eastAsia="Times New Roman" w:cs="Calibri"/>
          <w:sz w:val="16"/>
          <w:szCs w:val="16"/>
          <w:lang w:eastAsia="de-DE"/>
        </w:rPr>
        <w:t xml:space="preserve">: </w:t>
      </w:r>
      <w:r w:rsidRPr="0065213B">
        <w:rPr>
          <w:rFonts w:eastAsia="Times New Roman" w:cs="Calibri"/>
          <w:b/>
          <w:sz w:val="16"/>
          <w:szCs w:val="16"/>
          <w:lang w:eastAsia="de-DE"/>
        </w:rPr>
        <w:t>Arnout Wagensvelt</w:t>
      </w:r>
      <w:r w:rsidRPr="0065213B">
        <w:rPr>
          <w:rFonts w:eastAsia="Times New Roman" w:cs="Calibri"/>
          <w:sz w:val="16"/>
          <w:szCs w:val="16"/>
          <w:lang w:eastAsia="de-DE"/>
        </w:rPr>
        <w:t>; Akteplaats: Rotterdam; Aktesoort: testament.</w:t>
      </w:r>
    </w:p>
  </w:footnote>
  <w:footnote w:id="474">
    <w:p w14:paraId="12379513" w14:textId="77777777" w:rsidR="00865B41" w:rsidRPr="0065213B" w:rsidRDefault="00865B41" w:rsidP="00865B41">
      <w:pPr>
        <w:pStyle w:val="Funotentext"/>
        <w:rPr>
          <w:rFonts w:cs="Calibri"/>
          <w:sz w:val="16"/>
          <w:szCs w:val="16"/>
        </w:rPr>
      </w:pPr>
      <w:r w:rsidRPr="00772DDD">
        <w:rPr>
          <w:rStyle w:val="Funotenzeichen"/>
          <w:sz w:val="16"/>
          <w:szCs w:val="16"/>
        </w:rPr>
        <w:footnoteRef/>
      </w:r>
      <w:r w:rsidRPr="00772DDD">
        <w:rPr>
          <w:sz w:val="16"/>
          <w:szCs w:val="16"/>
        </w:rPr>
        <w:t xml:space="preserve"> </w:t>
      </w:r>
      <w:r w:rsidRPr="0065213B">
        <w:rPr>
          <w:rFonts w:cs="Calibri"/>
          <w:sz w:val="16"/>
          <w:szCs w:val="16"/>
        </w:rPr>
        <w:t xml:space="preserve">Stadsarchief Rotterdam: </w:t>
      </w:r>
      <w:r w:rsidRPr="0065213B">
        <w:rPr>
          <w:rFonts w:eastAsia="Times New Roman" w:cs="Calibri"/>
          <w:sz w:val="16"/>
          <w:szCs w:val="16"/>
          <w:lang w:eastAsia="de-DE"/>
        </w:rPr>
        <w:t xml:space="preserve">Toegangsnummer: 18 Notarissen te Rotterdam en daarin opgegane gemeenten (ONA); Inventarisnummer: 130; 18_130 </w:t>
      </w:r>
      <w:r w:rsidRPr="0065213B">
        <w:rPr>
          <w:rFonts w:eastAsia="Times New Roman" w:cs="Calibri"/>
          <w:b/>
          <w:sz w:val="16"/>
          <w:szCs w:val="16"/>
          <w:lang w:eastAsia="de-DE"/>
        </w:rPr>
        <w:t>Arnout Wagensvelt</w:t>
      </w:r>
      <w:r w:rsidRPr="0065213B">
        <w:rPr>
          <w:rFonts w:eastAsia="Times New Roman" w:cs="Calibri"/>
          <w:sz w:val="16"/>
          <w:szCs w:val="16"/>
          <w:lang w:eastAsia="de-DE"/>
        </w:rPr>
        <w:t xml:space="preserve"> te Rotterdam, 01-Jan-1642 t/m 15-Mrt-1663; </w:t>
      </w:r>
      <w:r w:rsidRPr="0065213B">
        <w:rPr>
          <w:rFonts w:eastAsia="Times New Roman" w:cs="Calibri"/>
          <w:b/>
          <w:bCs/>
          <w:sz w:val="16"/>
          <w:szCs w:val="16"/>
          <w:lang w:eastAsia="de-DE"/>
        </w:rPr>
        <w:t>70</w:t>
      </w:r>
      <w:r w:rsidRPr="0065213B">
        <w:rPr>
          <w:rFonts w:eastAsia="Times New Roman" w:cs="Calibri"/>
          <w:sz w:val="16"/>
          <w:szCs w:val="16"/>
          <w:lang w:eastAsia="de-DE"/>
        </w:rPr>
        <w:t xml:space="preserve"> testament 25-jul-1651; Datering: 25-jul-1651; Aktenummer: 70; Standplaats: Rotterdam; Bladzijden: 190 t/m </w:t>
      </w:r>
      <w:proofErr w:type="gramStart"/>
      <w:r w:rsidRPr="0065213B">
        <w:rPr>
          <w:rFonts w:eastAsia="Times New Roman" w:cs="Calibri"/>
          <w:sz w:val="16"/>
          <w:szCs w:val="16"/>
          <w:lang w:eastAsia="de-DE"/>
        </w:rPr>
        <w:t>193;  Notaris</w:t>
      </w:r>
      <w:proofErr w:type="gramEnd"/>
      <w:r w:rsidRPr="0065213B">
        <w:rPr>
          <w:rFonts w:eastAsia="Times New Roman" w:cs="Calibri"/>
          <w:sz w:val="16"/>
          <w:szCs w:val="16"/>
          <w:lang w:eastAsia="de-DE"/>
        </w:rPr>
        <w:t xml:space="preserve">: </w:t>
      </w:r>
      <w:r w:rsidRPr="0065213B">
        <w:rPr>
          <w:rFonts w:eastAsia="Times New Roman" w:cs="Calibri"/>
          <w:b/>
          <w:sz w:val="16"/>
          <w:szCs w:val="16"/>
          <w:lang w:eastAsia="de-DE"/>
        </w:rPr>
        <w:t>Arnout Wagensvelt</w:t>
      </w:r>
      <w:r w:rsidRPr="0065213B">
        <w:rPr>
          <w:rFonts w:eastAsia="Times New Roman" w:cs="Calibri"/>
          <w:sz w:val="16"/>
          <w:szCs w:val="16"/>
          <w:lang w:eastAsia="de-DE"/>
        </w:rPr>
        <w:t>; Akteplaats: Rotterdam; Aktesoort: testament.</w:t>
      </w:r>
    </w:p>
  </w:footnote>
  <w:footnote w:id="475">
    <w:p w14:paraId="795EC5A7" w14:textId="77777777" w:rsidR="00865B41" w:rsidRPr="0065213B" w:rsidRDefault="00865B41" w:rsidP="00865B41">
      <w:pPr>
        <w:pStyle w:val="Funotentext"/>
        <w:rPr>
          <w:rFonts w:cs="Calibri"/>
          <w:sz w:val="16"/>
          <w:szCs w:val="16"/>
        </w:rPr>
      </w:pPr>
      <w:r w:rsidRPr="00772DDD">
        <w:rPr>
          <w:rStyle w:val="Funotenzeichen"/>
          <w:sz w:val="16"/>
          <w:szCs w:val="16"/>
        </w:rPr>
        <w:footnoteRef/>
      </w:r>
      <w:r w:rsidRPr="00772DDD">
        <w:rPr>
          <w:sz w:val="16"/>
          <w:szCs w:val="16"/>
        </w:rPr>
        <w:t xml:space="preserve"> </w:t>
      </w:r>
      <w:r w:rsidRPr="0065213B">
        <w:rPr>
          <w:rFonts w:cs="Calibri"/>
          <w:sz w:val="16"/>
          <w:szCs w:val="16"/>
        </w:rPr>
        <w:t xml:space="preserve">Stadsarchief Rotterdam: </w:t>
      </w:r>
      <w:r w:rsidRPr="0065213B">
        <w:rPr>
          <w:rFonts w:eastAsia="Times New Roman" w:cs="Calibri"/>
          <w:sz w:val="16"/>
          <w:szCs w:val="16"/>
          <w:lang w:eastAsia="de-DE"/>
        </w:rPr>
        <w:t xml:space="preserve">Toegangsnummer: 18 Notarissen te Rotterdam en daarin opgegane gemeenten (ONA); Inventarisnummer: 130; 18_130 </w:t>
      </w:r>
      <w:r w:rsidRPr="0065213B">
        <w:rPr>
          <w:rFonts w:eastAsia="Times New Roman" w:cs="Calibri"/>
          <w:b/>
          <w:sz w:val="16"/>
          <w:szCs w:val="16"/>
          <w:lang w:eastAsia="de-DE"/>
        </w:rPr>
        <w:t>Arnout Wagensvelt</w:t>
      </w:r>
      <w:r w:rsidRPr="0065213B">
        <w:rPr>
          <w:rFonts w:eastAsia="Times New Roman" w:cs="Calibri"/>
          <w:sz w:val="16"/>
          <w:szCs w:val="16"/>
          <w:lang w:eastAsia="de-DE"/>
        </w:rPr>
        <w:t xml:space="preserve"> te Rotterdam, 01-Jan-1642 t/m 15-Mrt-1663; </w:t>
      </w:r>
      <w:r w:rsidRPr="0065213B">
        <w:rPr>
          <w:rFonts w:eastAsia="Times New Roman" w:cs="Calibri"/>
          <w:b/>
          <w:bCs/>
          <w:sz w:val="16"/>
          <w:szCs w:val="16"/>
          <w:lang w:eastAsia="de-DE"/>
        </w:rPr>
        <w:t>70</w:t>
      </w:r>
      <w:r w:rsidRPr="0065213B">
        <w:rPr>
          <w:rFonts w:eastAsia="Times New Roman" w:cs="Calibri"/>
          <w:sz w:val="16"/>
          <w:szCs w:val="16"/>
          <w:lang w:eastAsia="de-DE"/>
        </w:rPr>
        <w:t xml:space="preserve"> testament 25-jul-1651; Datering: 25-jul-1651; Aktenummer: 70; Standplaats: Rotterdam; Bladzijden: 190 t/m </w:t>
      </w:r>
      <w:proofErr w:type="gramStart"/>
      <w:r w:rsidRPr="0065213B">
        <w:rPr>
          <w:rFonts w:eastAsia="Times New Roman" w:cs="Calibri"/>
          <w:sz w:val="16"/>
          <w:szCs w:val="16"/>
          <w:lang w:eastAsia="de-DE"/>
        </w:rPr>
        <w:t>193;  Notaris</w:t>
      </w:r>
      <w:proofErr w:type="gramEnd"/>
      <w:r w:rsidRPr="0065213B">
        <w:rPr>
          <w:rFonts w:eastAsia="Times New Roman" w:cs="Calibri"/>
          <w:sz w:val="16"/>
          <w:szCs w:val="16"/>
          <w:lang w:eastAsia="de-DE"/>
        </w:rPr>
        <w:t xml:space="preserve">: </w:t>
      </w:r>
      <w:r w:rsidRPr="0065213B">
        <w:rPr>
          <w:rFonts w:eastAsia="Times New Roman" w:cs="Calibri"/>
          <w:b/>
          <w:sz w:val="16"/>
          <w:szCs w:val="16"/>
          <w:lang w:eastAsia="de-DE"/>
        </w:rPr>
        <w:t>Arnout Wagensvelt</w:t>
      </w:r>
      <w:r w:rsidRPr="0065213B">
        <w:rPr>
          <w:rFonts w:eastAsia="Times New Roman" w:cs="Calibri"/>
          <w:sz w:val="16"/>
          <w:szCs w:val="16"/>
          <w:lang w:eastAsia="de-DE"/>
        </w:rPr>
        <w:t>; Akteplaats: Rotterdam; Aktesoort: testament.</w:t>
      </w:r>
    </w:p>
  </w:footnote>
  <w:footnote w:id="476">
    <w:p w14:paraId="43D18A02" w14:textId="77777777" w:rsidR="00865B41" w:rsidRPr="0065213B" w:rsidRDefault="00865B41" w:rsidP="00865B41">
      <w:pPr>
        <w:pStyle w:val="Funotentext"/>
        <w:rPr>
          <w:rFonts w:cs="Calibri"/>
          <w:sz w:val="16"/>
          <w:szCs w:val="16"/>
        </w:rPr>
      </w:pPr>
      <w:r w:rsidRPr="00772DDD">
        <w:rPr>
          <w:rStyle w:val="Funotenzeichen"/>
          <w:sz w:val="16"/>
          <w:szCs w:val="16"/>
        </w:rPr>
        <w:footnoteRef/>
      </w:r>
      <w:r w:rsidRPr="00772DDD">
        <w:rPr>
          <w:sz w:val="16"/>
          <w:szCs w:val="16"/>
        </w:rPr>
        <w:t xml:space="preserve"> </w:t>
      </w:r>
      <w:r w:rsidRPr="0065213B">
        <w:rPr>
          <w:rFonts w:cs="Calibri"/>
          <w:sz w:val="16"/>
          <w:szCs w:val="16"/>
        </w:rPr>
        <w:t xml:space="preserve">Stadsarchief Rotterdam: </w:t>
      </w:r>
      <w:r w:rsidRPr="0065213B">
        <w:rPr>
          <w:rFonts w:eastAsia="Times New Roman" w:cs="Calibri"/>
          <w:sz w:val="16"/>
          <w:szCs w:val="16"/>
          <w:lang w:eastAsia="de-DE"/>
        </w:rPr>
        <w:t xml:space="preserve">Toegangsnummer: 18 Notarissen te Rotterdam en daarin opgegane gemeenten (ONA); Inventarisnummer: 130; 18_130 </w:t>
      </w:r>
      <w:r w:rsidRPr="0065213B">
        <w:rPr>
          <w:rFonts w:eastAsia="Times New Roman" w:cs="Calibri"/>
          <w:b/>
          <w:sz w:val="16"/>
          <w:szCs w:val="16"/>
          <w:lang w:eastAsia="de-DE"/>
        </w:rPr>
        <w:t>Arnout Wagensvelt</w:t>
      </w:r>
      <w:r w:rsidRPr="0065213B">
        <w:rPr>
          <w:rFonts w:eastAsia="Times New Roman" w:cs="Calibri"/>
          <w:sz w:val="16"/>
          <w:szCs w:val="16"/>
          <w:lang w:eastAsia="de-DE"/>
        </w:rPr>
        <w:t xml:space="preserve"> te Rotterdam, 01-Jan-1642 t/m 15-Mrt-1663; </w:t>
      </w:r>
      <w:r w:rsidRPr="0065213B">
        <w:rPr>
          <w:rFonts w:eastAsia="Times New Roman" w:cs="Calibri"/>
          <w:b/>
          <w:bCs/>
          <w:sz w:val="16"/>
          <w:szCs w:val="16"/>
          <w:lang w:eastAsia="de-DE"/>
        </w:rPr>
        <w:t>70</w:t>
      </w:r>
      <w:r w:rsidRPr="0065213B">
        <w:rPr>
          <w:rFonts w:eastAsia="Times New Roman" w:cs="Calibri"/>
          <w:sz w:val="16"/>
          <w:szCs w:val="16"/>
          <w:lang w:eastAsia="de-DE"/>
        </w:rPr>
        <w:t xml:space="preserve"> testament 25-jul-1651; Datering: 25-jul-1651; Aktenummer: 70; Standplaats: Rotterdam; Bladzijden: 190 t/m </w:t>
      </w:r>
      <w:proofErr w:type="gramStart"/>
      <w:r w:rsidRPr="0065213B">
        <w:rPr>
          <w:rFonts w:eastAsia="Times New Roman" w:cs="Calibri"/>
          <w:sz w:val="16"/>
          <w:szCs w:val="16"/>
          <w:lang w:eastAsia="de-DE"/>
        </w:rPr>
        <w:t>193;  Notaris</w:t>
      </w:r>
      <w:proofErr w:type="gramEnd"/>
      <w:r w:rsidRPr="0065213B">
        <w:rPr>
          <w:rFonts w:eastAsia="Times New Roman" w:cs="Calibri"/>
          <w:sz w:val="16"/>
          <w:szCs w:val="16"/>
          <w:lang w:eastAsia="de-DE"/>
        </w:rPr>
        <w:t xml:space="preserve">: </w:t>
      </w:r>
      <w:r w:rsidRPr="0065213B">
        <w:rPr>
          <w:rFonts w:eastAsia="Times New Roman" w:cs="Calibri"/>
          <w:b/>
          <w:sz w:val="16"/>
          <w:szCs w:val="16"/>
          <w:lang w:eastAsia="de-DE"/>
        </w:rPr>
        <w:t>Arnout Wagensvelt</w:t>
      </w:r>
      <w:r w:rsidRPr="0065213B">
        <w:rPr>
          <w:rFonts w:eastAsia="Times New Roman" w:cs="Calibri"/>
          <w:sz w:val="16"/>
          <w:szCs w:val="16"/>
          <w:lang w:eastAsia="de-DE"/>
        </w:rPr>
        <w:t>; Akteplaats: Rotterdam; Aktesoort: testament.</w:t>
      </w:r>
    </w:p>
  </w:footnote>
  <w:footnote w:id="477">
    <w:p w14:paraId="58A84FC2" w14:textId="77777777" w:rsidR="00865B41" w:rsidRPr="0065213B" w:rsidRDefault="00865B41" w:rsidP="00865B41">
      <w:pPr>
        <w:pStyle w:val="Funotentext"/>
        <w:rPr>
          <w:rFonts w:cs="Calibri"/>
          <w:sz w:val="16"/>
          <w:szCs w:val="16"/>
        </w:rPr>
      </w:pPr>
      <w:r w:rsidRPr="00772DDD">
        <w:rPr>
          <w:rStyle w:val="Funotenzeichen"/>
          <w:sz w:val="16"/>
          <w:szCs w:val="16"/>
        </w:rPr>
        <w:footnoteRef/>
      </w:r>
      <w:r w:rsidRPr="00772DDD">
        <w:rPr>
          <w:sz w:val="16"/>
          <w:szCs w:val="16"/>
        </w:rPr>
        <w:t xml:space="preserve"> </w:t>
      </w:r>
      <w:r w:rsidRPr="0065213B">
        <w:rPr>
          <w:rFonts w:cs="Calibri"/>
          <w:sz w:val="16"/>
          <w:szCs w:val="16"/>
        </w:rPr>
        <w:t xml:space="preserve">Stadsarchief Rotterdam: </w:t>
      </w:r>
      <w:r w:rsidRPr="0065213B">
        <w:rPr>
          <w:rFonts w:eastAsia="Times New Roman" w:cs="Calibri"/>
          <w:sz w:val="16"/>
          <w:szCs w:val="16"/>
          <w:lang w:eastAsia="de-DE"/>
        </w:rPr>
        <w:t xml:space="preserve">Toegangsnummer: 18 Notarissen te Rotterdam en daarin opgegane gemeenten (ONA); Inventarisnummer: 130; 18_130 </w:t>
      </w:r>
      <w:r w:rsidRPr="0065213B">
        <w:rPr>
          <w:rFonts w:eastAsia="Times New Roman" w:cs="Calibri"/>
          <w:b/>
          <w:sz w:val="16"/>
          <w:szCs w:val="16"/>
          <w:lang w:eastAsia="de-DE"/>
        </w:rPr>
        <w:t>Arnout Wagensvelt</w:t>
      </w:r>
      <w:r w:rsidRPr="0065213B">
        <w:rPr>
          <w:rFonts w:eastAsia="Times New Roman" w:cs="Calibri"/>
          <w:sz w:val="16"/>
          <w:szCs w:val="16"/>
          <w:lang w:eastAsia="de-DE"/>
        </w:rPr>
        <w:t xml:space="preserve"> te Rotterdam, 01-Jan-1642 t/m 15-Mrt-1663; </w:t>
      </w:r>
      <w:r w:rsidRPr="0065213B">
        <w:rPr>
          <w:rFonts w:eastAsia="Times New Roman" w:cs="Calibri"/>
          <w:b/>
          <w:bCs/>
          <w:sz w:val="16"/>
          <w:szCs w:val="16"/>
          <w:lang w:eastAsia="de-DE"/>
        </w:rPr>
        <w:t>70</w:t>
      </w:r>
      <w:r w:rsidRPr="0065213B">
        <w:rPr>
          <w:rFonts w:eastAsia="Times New Roman" w:cs="Calibri"/>
          <w:sz w:val="16"/>
          <w:szCs w:val="16"/>
          <w:lang w:eastAsia="de-DE"/>
        </w:rPr>
        <w:t xml:space="preserve"> testament 25-jul-1651; Datering: 25-jul-1651; Aktenummer: 70; Standplaats: Rotterdam; Bladzijden: 190 t/m </w:t>
      </w:r>
      <w:proofErr w:type="gramStart"/>
      <w:r w:rsidRPr="0065213B">
        <w:rPr>
          <w:rFonts w:eastAsia="Times New Roman" w:cs="Calibri"/>
          <w:sz w:val="16"/>
          <w:szCs w:val="16"/>
          <w:lang w:eastAsia="de-DE"/>
        </w:rPr>
        <w:t>193;  Notaris</w:t>
      </w:r>
      <w:proofErr w:type="gramEnd"/>
      <w:r w:rsidRPr="0065213B">
        <w:rPr>
          <w:rFonts w:eastAsia="Times New Roman" w:cs="Calibri"/>
          <w:sz w:val="16"/>
          <w:szCs w:val="16"/>
          <w:lang w:eastAsia="de-DE"/>
        </w:rPr>
        <w:t xml:space="preserve">: </w:t>
      </w:r>
      <w:r w:rsidRPr="0065213B">
        <w:rPr>
          <w:rFonts w:eastAsia="Times New Roman" w:cs="Calibri"/>
          <w:b/>
          <w:sz w:val="16"/>
          <w:szCs w:val="16"/>
          <w:lang w:eastAsia="de-DE"/>
        </w:rPr>
        <w:t>Arnout Wagensvelt</w:t>
      </w:r>
      <w:r w:rsidRPr="0065213B">
        <w:rPr>
          <w:rFonts w:eastAsia="Times New Roman" w:cs="Calibri"/>
          <w:sz w:val="16"/>
          <w:szCs w:val="16"/>
          <w:lang w:eastAsia="de-DE"/>
        </w:rPr>
        <w:t>; Akteplaats: Rotterdam; Aktesoort: testament.</w:t>
      </w:r>
    </w:p>
  </w:footnote>
  <w:footnote w:id="478">
    <w:p w14:paraId="4C08A7EF" w14:textId="77777777" w:rsidR="00865B41" w:rsidRPr="0065213B" w:rsidRDefault="00865B41" w:rsidP="00865B41">
      <w:pPr>
        <w:pStyle w:val="Funotentext"/>
        <w:rPr>
          <w:rFonts w:cs="Calibri"/>
          <w:sz w:val="16"/>
          <w:szCs w:val="16"/>
        </w:rPr>
      </w:pPr>
      <w:r w:rsidRPr="00772DDD">
        <w:rPr>
          <w:rStyle w:val="Funotenzeichen"/>
          <w:sz w:val="16"/>
          <w:szCs w:val="16"/>
        </w:rPr>
        <w:footnoteRef/>
      </w:r>
      <w:r w:rsidRPr="00772DDD">
        <w:rPr>
          <w:sz w:val="16"/>
          <w:szCs w:val="16"/>
        </w:rPr>
        <w:t xml:space="preserve"> </w:t>
      </w:r>
      <w:r w:rsidRPr="0065213B">
        <w:rPr>
          <w:rFonts w:cs="Calibri"/>
          <w:sz w:val="16"/>
          <w:szCs w:val="16"/>
        </w:rPr>
        <w:t xml:space="preserve">Stadsarchief Rotterdam: </w:t>
      </w:r>
      <w:r w:rsidRPr="0065213B">
        <w:rPr>
          <w:rFonts w:eastAsia="Times New Roman" w:cs="Calibri"/>
          <w:sz w:val="16"/>
          <w:szCs w:val="16"/>
          <w:lang w:eastAsia="de-DE"/>
        </w:rPr>
        <w:t xml:space="preserve">Toegangsnummer: 18 Notarissen te Rotterdam en daarin opgegane gemeenten (ONA); Inventarisnummer: 130; 18_130 </w:t>
      </w:r>
      <w:r w:rsidRPr="0065213B">
        <w:rPr>
          <w:rFonts w:eastAsia="Times New Roman" w:cs="Calibri"/>
          <w:b/>
          <w:sz w:val="16"/>
          <w:szCs w:val="16"/>
          <w:lang w:eastAsia="de-DE"/>
        </w:rPr>
        <w:t>Arnout Wagensvelt</w:t>
      </w:r>
      <w:r w:rsidRPr="0065213B">
        <w:rPr>
          <w:rFonts w:eastAsia="Times New Roman" w:cs="Calibri"/>
          <w:sz w:val="16"/>
          <w:szCs w:val="16"/>
          <w:lang w:eastAsia="de-DE"/>
        </w:rPr>
        <w:t xml:space="preserve"> te Rotterdam, 01-Jan-1642 t/m 15-Mrt-1663; </w:t>
      </w:r>
      <w:r w:rsidRPr="0065213B">
        <w:rPr>
          <w:rFonts w:eastAsia="Times New Roman" w:cs="Calibri"/>
          <w:b/>
          <w:bCs/>
          <w:sz w:val="16"/>
          <w:szCs w:val="16"/>
          <w:lang w:eastAsia="de-DE"/>
        </w:rPr>
        <w:t>70</w:t>
      </w:r>
      <w:r w:rsidRPr="0065213B">
        <w:rPr>
          <w:rFonts w:eastAsia="Times New Roman" w:cs="Calibri"/>
          <w:sz w:val="16"/>
          <w:szCs w:val="16"/>
          <w:lang w:eastAsia="de-DE"/>
        </w:rPr>
        <w:t xml:space="preserve"> testament 25-jul-1651; Datering: 25-jul-1651; Aktenummer: 70; Standplaats: Rotterdam; Bladzijden: 190 t/m </w:t>
      </w:r>
      <w:proofErr w:type="gramStart"/>
      <w:r w:rsidRPr="0065213B">
        <w:rPr>
          <w:rFonts w:eastAsia="Times New Roman" w:cs="Calibri"/>
          <w:sz w:val="16"/>
          <w:szCs w:val="16"/>
          <w:lang w:eastAsia="de-DE"/>
        </w:rPr>
        <w:t>193;  Notaris</w:t>
      </w:r>
      <w:proofErr w:type="gramEnd"/>
      <w:r w:rsidRPr="0065213B">
        <w:rPr>
          <w:rFonts w:eastAsia="Times New Roman" w:cs="Calibri"/>
          <w:sz w:val="16"/>
          <w:szCs w:val="16"/>
          <w:lang w:eastAsia="de-DE"/>
        </w:rPr>
        <w:t xml:space="preserve">: </w:t>
      </w:r>
      <w:r w:rsidRPr="0065213B">
        <w:rPr>
          <w:rFonts w:eastAsia="Times New Roman" w:cs="Calibri"/>
          <w:b/>
          <w:sz w:val="16"/>
          <w:szCs w:val="16"/>
          <w:lang w:eastAsia="de-DE"/>
        </w:rPr>
        <w:t>Arnout Wagensvelt</w:t>
      </w:r>
      <w:r w:rsidRPr="0065213B">
        <w:rPr>
          <w:rFonts w:eastAsia="Times New Roman" w:cs="Calibri"/>
          <w:sz w:val="16"/>
          <w:szCs w:val="16"/>
          <w:lang w:eastAsia="de-DE"/>
        </w:rPr>
        <w:t>; Akteplaats: Rotterdam; Aktesoort: testament.</w:t>
      </w:r>
    </w:p>
  </w:footnote>
  <w:footnote w:id="479">
    <w:p w14:paraId="031F493B" w14:textId="77777777" w:rsidR="00865B41" w:rsidRPr="0065213B" w:rsidRDefault="00865B41" w:rsidP="00865B41">
      <w:pPr>
        <w:pStyle w:val="Funotentext"/>
        <w:rPr>
          <w:rFonts w:cs="Calibri"/>
          <w:sz w:val="16"/>
          <w:szCs w:val="16"/>
        </w:rPr>
      </w:pPr>
      <w:r w:rsidRPr="00772DDD">
        <w:rPr>
          <w:rStyle w:val="Funotenzeichen"/>
          <w:sz w:val="16"/>
          <w:szCs w:val="16"/>
        </w:rPr>
        <w:footnoteRef/>
      </w:r>
      <w:r w:rsidRPr="00772DDD">
        <w:rPr>
          <w:sz w:val="16"/>
          <w:szCs w:val="16"/>
        </w:rPr>
        <w:t xml:space="preserve"> </w:t>
      </w:r>
      <w:r w:rsidRPr="0065213B">
        <w:rPr>
          <w:rFonts w:cs="Calibri"/>
          <w:sz w:val="16"/>
          <w:szCs w:val="16"/>
        </w:rPr>
        <w:t xml:space="preserve">Stadsarchief Rotterdam: </w:t>
      </w:r>
      <w:r w:rsidRPr="0065213B">
        <w:rPr>
          <w:rFonts w:eastAsia="Times New Roman" w:cs="Calibri"/>
          <w:sz w:val="16"/>
          <w:szCs w:val="16"/>
          <w:lang w:eastAsia="de-DE"/>
        </w:rPr>
        <w:t xml:space="preserve">Toegangsnummer: 18 Notarissen te Rotterdam en daarin opgegane gemeenten (ONA); Inventarisnummer: 130; 18_130 </w:t>
      </w:r>
      <w:r w:rsidRPr="0065213B">
        <w:rPr>
          <w:rFonts w:eastAsia="Times New Roman" w:cs="Calibri"/>
          <w:b/>
          <w:sz w:val="16"/>
          <w:szCs w:val="16"/>
          <w:lang w:eastAsia="de-DE"/>
        </w:rPr>
        <w:t>Arnout Wagensvelt</w:t>
      </w:r>
      <w:r w:rsidRPr="0065213B">
        <w:rPr>
          <w:rFonts w:eastAsia="Times New Roman" w:cs="Calibri"/>
          <w:sz w:val="16"/>
          <w:szCs w:val="16"/>
          <w:lang w:eastAsia="de-DE"/>
        </w:rPr>
        <w:t xml:space="preserve"> te Rotterdam, 01-Jan-1642 t/m 15-Mrt-1663; </w:t>
      </w:r>
      <w:r w:rsidRPr="0065213B">
        <w:rPr>
          <w:rFonts w:eastAsia="Times New Roman" w:cs="Calibri"/>
          <w:b/>
          <w:bCs/>
          <w:sz w:val="16"/>
          <w:szCs w:val="16"/>
          <w:lang w:eastAsia="de-DE"/>
        </w:rPr>
        <w:t>70</w:t>
      </w:r>
      <w:r w:rsidRPr="0065213B">
        <w:rPr>
          <w:rFonts w:eastAsia="Times New Roman" w:cs="Calibri"/>
          <w:sz w:val="16"/>
          <w:szCs w:val="16"/>
          <w:lang w:eastAsia="de-DE"/>
        </w:rPr>
        <w:t xml:space="preserve"> testament 25-jul-1651; Datering: 25-jul-1651; Aktenummer: 70; Standplaats: Rotterdam; Bladzijden: 190 t/m </w:t>
      </w:r>
      <w:proofErr w:type="gramStart"/>
      <w:r w:rsidRPr="0065213B">
        <w:rPr>
          <w:rFonts w:eastAsia="Times New Roman" w:cs="Calibri"/>
          <w:sz w:val="16"/>
          <w:szCs w:val="16"/>
          <w:lang w:eastAsia="de-DE"/>
        </w:rPr>
        <w:t>193;  Notaris</w:t>
      </w:r>
      <w:proofErr w:type="gramEnd"/>
      <w:r w:rsidRPr="0065213B">
        <w:rPr>
          <w:rFonts w:eastAsia="Times New Roman" w:cs="Calibri"/>
          <w:sz w:val="16"/>
          <w:szCs w:val="16"/>
          <w:lang w:eastAsia="de-DE"/>
        </w:rPr>
        <w:t xml:space="preserve">: </w:t>
      </w:r>
      <w:r w:rsidRPr="0065213B">
        <w:rPr>
          <w:rFonts w:eastAsia="Times New Roman" w:cs="Calibri"/>
          <w:b/>
          <w:sz w:val="16"/>
          <w:szCs w:val="16"/>
          <w:lang w:eastAsia="de-DE"/>
        </w:rPr>
        <w:t>Arnout Wagensvelt</w:t>
      </w:r>
      <w:r w:rsidRPr="0065213B">
        <w:rPr>
          <w:rFonts w:eastAsia="Times New Roman" w:cs="Calibri"/>
          <w:sz w:val="16"/>
          <w:szCs w:val="16"/>
          <w:lang w:eastAsia="de-DE"/>
        </w:rPr>
        <w:t>; Akteplaats: Rotterdam; Aktesoort: testament.</w:t>
      </w:r>
    </w:p>
  </w:footnote>
  <w:footnote w:id="480">
    <w:p w14:paraId="624901E5" w14:textId="77777777" w:rsidR="00865B41" w:rsidRPr="006A67EF" w:rsidRDefault="00865B41" w:rsidP="00865B41">
      <w:pPr>
        <w:pStyle w:val="Funotentext"/>
        <w:rPr>
          <w:rFonts w:cs="Calibri"/>
          <w:sz w:val="16"/>
          <w:szCs w:val="16"/>
        </w:rPr>
      </w:pPr>
      <w:r w:rsidRPr="006A67EF">
        <w:rPr>
          <w:rStyle w:val="Funotenzeichen"/>
          <w:rFonts w:cs="Calibri"/>
          <w:sz w:val="16"/>
          <w:szCs w:val="16"/>
        </w:rPr>
        <w:footnoteRef/>
      </w:r>
      <w:r w:rsidRPr="006A67EF">
        <w:rPr>
          <w:rFonts w:cs="Calibri"/>
          <w:sz w:val="16"/>
          <w:szCs w:val="16"/>
        </w:rPr>
        <w:t xml:space="preserve"> Stadsarchief Rotterdam, 18 Notarissen te Rotterdam en daarin opgegane gemeenten (ONA), Inventarisnummer: 129; </w:t>
      </w:r>
      <w:r w:rsidRPr="006A67EF">
        <w:rPr>
          <w:rFonts w:eastAsia="Times New Roman" w:cs="Calibri"/>
          <w:sz w:val="16"/>
          <w:szCs w:val="16"/>
          <w:lang w:eastAsia="de-DE"/>
        </w:rPr>
        <w:t xml:space="preserve">18_129 </w:t>
      </w:r>
      <w:r w:rsidRPr="006A67EF">
        <w:rPr>
          <w:rFonts w:eastAsia="Times New Roman" w:cs="Calibri"/>
          <w:b/>
          <w:sz w:val="16"/>
          <w:szCs w:val="16"/>
          <w:lang w:eastAsia="de-DE"/>
        </w:rPr>
        <w:t>Arnout Wagensvelt</w:t>
      </w:r>
      <w:r w:rsidRPr="006A67EF">
        <w:rPr>
          <w:rFonts w:eastAsia="Times New Roman" w:cs="Calibri"/>
          <w:sz w:val="16"/>
          <w:szCs w:val="16"/>
          <w:lang w:eastAsia="de-DE"/>
        </w:rPr>
        <w:t xml:space="preserve"> te Rotterdam, 01-Jan-1633 t/m 31-Dec-1641; </w:t>
      </w:r>
      <w:r w:rsidRPr="006A67EF">
        <w:rPr>
          <w:rFonts w:eastAsia="Times New Roman" w:cs="Calibri"/>
          <w:b/>
          <w:bCs/>
          <w:sz w:val="16"/>
          <w:szCs w:val="16"/>
          <w:lang w:eastAsia="de-DE"/>
        </w:rPr>
        <w:t>309</w:t>
      </w:r>
      <w:r w:rsidRPr="006A67EF">
        <w:rPr>
          <w:rFonts w:eastAsia="Times New Roman" w:cs="Calibri"/>
          <w:sz w:val="16"/>
          <w:szCs w:val="16"/>
          <w:lang w:eastAsia="de-DE"/>
        </w:rPr>
        <w:t xml:space="preserve"> testament 24-nov-1638; Datering: 24-nov-1638; Aktenummer: 309; Standplaats: Rotterdam; Bladzijden: 908 t/m </w:t>
      </w:r>
      <w:proofErr w:type="gramStart"/>
      <w:r w:rsidRPr="006A67EF">
        <w:rPr>
          <w:rFonts w:eastAsia="Times New Roman" w:cs="Calibri"/>
          <w:sz w:val="16"/>
          <w:szCs w:val="16"/>
          <w:lang w:eastAsia="de-DE"/>
        </w:rPr>
        <w:t>910;  Notaris</w:t>
      </w:r>
      <w:proofErr w:type="gramEnd"/>
      <w:r w:rsidRPr="006A67EF">
        <w:rPr>
          <w:rFonts w:eastAsia="Times New Roman" w:cs="Calibri"/>
          <w:sz w:val="16"/>
          <w:szCs w:val="16"/>
          <w:lang w:eastAsia="de-DE"/>
        </w:rPr>
        <w:t xml:space="preserve">: </w:t>
      </w:r>
      <w:r w:rsidRPr="006A67EF">
        <w:rPr>
          <w:rFonts w:eastAsia="Times New Roman" w:cs="Calibri"/>
          <w:b/>
          <w:sz w:val="16"/>
          <w:szCs w:val="16"/>
          <w:lang w:eastAsia="de-DE"/>
        </w:rPr>
        <w:t>Arnout Wagensvelt</w:t>
      </w:r>
      <w:r w:rsidRPr="006A67EF">
        <w:rPr>
          <w:rFonts w:eastAsia="Times New Roman" w:cs="Calibri"/>
          <w:sz w:val="16"/>
          <w:szCs w:val="16"/>
          <w:lang w:eastAsia="de-DE"/>
        </w:rPr>
        <w:t>; Akteplaats: Rotterdam; Aktesoort: testament.</w:t>
      </w:r>
    </w:p>
  </w:footnote>
  <w:footnote w:id="481">
    <w:p w14:paraId="25DAA781" w14:textId="77777777" w:rsidR="00865B41" w:rsidRPr="006A67EF" w:rsidRDefault="00865B41" w:rsidP="00865B41">
      <w:pPr>
        <w:pStyle w:val="Funotentext"/>
        <w:rPr>
          <w:rFonts w:cs="Calibri"/>
          <w:sz w:val="16"/>
          <w:szCs w:val="16"/>
        </w:rPr>
      </w:pPr>
      <w:r w:rsidRPr="006A67EF">
        <w:rPr>
          <w:rStyle w:val="Funotenzeichen"/>
          <w:rFonts w:cs="Calibri"/>
          <w:sz w:val="16"/>
          <w:szCs w:val="16"/>
        </w:rPr>
        <w:footnoteRef/>
      </w:r>
      <w:r w:rsidRPr="006A67EF">
        <w:rPr>
          <w:rFonts w:cs="Calibri"/>
          <w:sz w:val="16"/>
          <w:szCs w:val="16"/>
        </w:rPr>
        <w:t xml:space="preserve"> Stadsarchief Rotterdam, 18 Notarissen te Rotterdam en daarin opgegane gemeenten (ONA), Inventarisnummer: 129; </w:t>
      </w:r>
      <w:r w:rsidRPr="006A67EF">
        <w:rPr>
          <w:rFonts w:eastAsia="Times New Roman" w:cs="Calibri"/>
          <w:sz w:val="16"/>
          <w:szCs w:val="16"/>
          <w:lang w:eastAsia="de-DE"/>
        </w:rPr>
        <w:t xml:space="preserve">18_129 </w:t>
      </w:r>
      <w:r w:rsidRPr="006A67EF">
        <w:rPr>
          <w:rFonts w:eastAsia="Times New Roman" w:cs="Calibri"/>
          <w:b/>
          <w:sz w:val="16"/>
          <w:szCs w:val="16"/>
          <w:lang w:eastAsia="de-DE"/>
        </w:rPr>
        <w:t>Arnout Wagensvelt</w:t>
      </w:r>
      <w:r w:rsidRPr="006A67EF">
        <w:rPr>
          <w:rFonts w:eastAsia="Times New Roman" w:cs="Calibri"/>
          <w:sz w:val="16"/>
          <w:szCs w:val="16"/>
          <w:lang w:eastAsia="de-DE"/>
        </w:rPr>
        <w:t xml:space="preserve"> te Rotterdam, 01-Jan-1633 t/m 31-Dec-1641; </w:t>
      </w:r>
      <w:r w:rsidRPr="006A67EF">
        <w:rPr>
          <w:rFonts w:eastAsia="Times New Roman" w:cs="Calibri"/>
          <w:b/>
          <w:bCs/>
          <w:sz w:val="16"/>
          <w:szCs w:val="16"/>
          <w:lang w:eastAsia="de-DE"/>
        </w:rPr>
        <w:t>309</w:t>
      </w:r>
      <w:r w:rsidRPr="006A67EF">
        <w:rPr>
          <w:rFonts w:eastAsia="Times New Roman" w:cs="Calibri"/>
          <w:sz w:val="16"/>
          <w:szCs w:val="16"/>
          <w:lang w:eastAsia="de-DE"/>
        </w:rPr>
        <w:t xml:space="preserve"> testament 24-nov-1638; Datering: 24-nov-1638; Aktenummer: 309; Standplaats: Rotterdam; Bladzijden: 908 t/m </w:t>
      </w:r>
      <w:proofErr w:type="gramStart"/>
      <w:r w:rsidRPr="006A67EF">
        <w:rPr>
          <w:rFonts w:eastAsia="Times New Roman" w:cs="Calibri"/>
          <w:sz w:val="16"/>
          <w:szCs w:val="16"/>
          <w:lang w:eastAsia="de-DE"/>
        </w:rPr>
        <w:t>910;  Notaris</w:t>
      </w:r>
      <w:proofErr w:type="gramEnd"/>
      <w:r w:rsidRPr="006A67EF">
        <w:rPr>
          <w:rFonts w:eastAsia="Times New Roman" w:cs="Calibri"/>
          <w:sz w:val="16"/>
          <w:szCs w:val="16"/>
          <w:lang w:eastAsia="de-DE"/>
        </w:rPr>
        <w:t xml:space="preserve">: </w:t>
      </w:r>
      <w:r w:rsidRPr="006A67EF">
        <w:rPr>
          <w:rFonts w:eastAsia="Times New Roman" w:cs="Calibri"/>
          <w:b/>
          <w:sz w:val="16"/>
          <w:szCs w:val="16"/>
          <w:lang w:eastAsia="de-DE"/>
        </w:rPr>
        <w:t>Arnout Wagensvelt</w:t>
      </w:r>
      <w:r w:rsidRPr="006A67EF">
        <w:rPr>
          <w:rFonts w:eastAsia="Times New Roman" w:cs="Calibri"/>
          <w:sz w:val="16"/>
          <w:szCs w:val="16"/>
          <w:lang w:eastAsia="de-DE"/>
        </w:rPr>
        <w:t>; Akteplaats: Rotterdam; Aktesoort: testament.</w:t>
      </w:r>
    </w:p>
  </w:footnote>
  <w:footnote w:id="482">
    <w:p w14:paraId="5058CD43" w14:textId="77777777" w:rsidR="00865B41" w:rsidRPr="006A67EF" w:rsidRDefault="00865B41" w:rsidP="00865B41">
      <w:pPr>
        <w:pStyle w:val="Funotentext"/>
        <w:rPr>
          <w:rFonts w:cs="Calibri"/>
          <w:sz w:val="16"/>
          <w:szCs w:val="16"/>
        </w:rPr>
      </w:pPr>
      <w:r w:rsidRPr="006A67EF">
        <w:rPr>
          <w:rStyle w:val="Funotenzeichen"/>
          <w:rFonts w:cs="Calibri"/>
          <w:sz w:val="16"/>
          <w:szCs w:val="16"/>
        </w:rPr>
        <w:footnoteRef/>
      </w:r>
      <w:r w:rsidRPr="006A67EF">
        <w:rPr>
          <w:rFonts w:cs="Calibri"/>
          <w:sz w:val="16"/>
          <w:szCs w:val="16"/>
        </w:rPr>
        <w:t xml:space="preserve"> Stadsarchief Rotterdam, 18 Notarissen te Rotterdam en daarin opgegane gemeenten (ONA), Inventarisnummer: 129; </w:t>
      </w:r>
      <w:r w:rsidRPr="006A67EF">
        <w:rPr>
          <w:rFonts w:eastAsia="Times New Roman" w:cs="Calibri"/>
          <w:sz w:val="16"/>
          <w:szCs w:val="16"/>
          <w:lang w:eastAsia="de-DE"/>
        </w:rPr>
        <w:t xml:space="preserve">18_129 </w:t>
      </w:r>
      <w:r w:rsidRPr="006A67EF">
        <w:rPr>
          <w:rFonts w:eastAsia="Times New Roman" w:cs="Calibri"/>
          <w:b/>
          <w:sz w:val="16"/>
          <w:szCs w:val="16"/>
          <w:lang w:eastAsia="de-DE"/>
        </w:rPr>
        <w:t>Arnout Wagensvelt</w:t>
      </w:r>
      <w:r w:rsidRPr="006A67EF">
        <w:rPr>
          <w:rFonts w:eastAsia="Times New Roman" w:cs="Calibri"/>
          <w:sz w:val="16"/>
          <w:szCs w:val="16"/>
          <w:lang w:eastAsia="de-DE"/>
        </w:rPr>
        <w:t xml:space="preserve"> te Rotterdam, 01-Jan-1633 t/m 31-Dec-1641; </w:t>
      </w:r>
      <w:r w:rsidRPr="006A67EF">
        <w:rPr>
          <w:rFonts w:eastAsia="Times New Roman" w:cs="Calibri"/>
          <w:b/>
          <w:bCs/>
          <w:sz w:val="16"/>
          <w:szCs w:val="16"/>
          <w:lang w:eastAsia="de-DE"/>
        </w:rPr>
        <w:t>309</w:t>
      </w:r>
      <w:r w:rsidRPr="006A67EF">
        <w:rPr>
          <w:rFonts w:eastAsia="Times New Roman" w:cs="Calibri"/>
          <w:sz w:val="16"/>
          <w:szCs w:val="16"/>
          <w:lang w:eastAsia="de-DE"/>
        </w:rPr>
        <w:t xml:space="preserve"> testament 24-nov-1638; Datering: 24-nov-1638; Aktenummer: 309; Standplaats: Rotterdam; Bladzijden: 908 t/m </w:t>
      </w:r>
      <w:proofErr w:type="gramStart"/>
      <w:r w:rsidRPr="006A67EF">
        <w:rPr>
          <w:rFonts w:eastAsia="Times New Roman" w:cs="Calibri"/>
          <w:sz w:val="16"/>
          <w:szCs w:val="16"/>
          <w:lang w:eastAsia="de-DE"/>
        </w:rPr>
        <w:t>910;  Notaris</w:t>
      </w:r>
      <w:proofErr w:type="gramEnd"/>
      <w:r w:rsidRPr="006A67EF">
        <w:rPr>
          <w:rFonts w:eastAsia="Times New Roman" w:cs="Calibri"/>
          <w:sz w:val="16"/>
          <w:szCs w:val="16"/>
          <w:lang w:eastAsia="de-DE"/>
        </w:rPr>
        <w:t xml:space="preserve">: </w:t>
      </w:r>
      <w:r w:rsidRPr="006A67EF">
        <w:rPr>
          <w:rFonts w:eastAsia="Times New Roman" w:cs="Calibri"/>
          <w:b/>
          <w:sz w:val="16"/>
          <w:szCs w:val="16"/>
          <w:lang w:eastAsia="de-DE"/>
        </w:rPr>
        <w:t>Arnout Wagensvelt</w:t>
      </w:r>
      <w:r w:rsidRPr="006A67EF">
        <w:rPr>
          <w:rFonts w:eastAsia="Times New Roman" w:cs="Calibri"/>
          <w:sz w:val="16"/>
          <w:szCs w:val="16"/>
          <w:lang w:eastAsia="de-DE"/>
        </w:rPr>
        <w:t>; Akteplaats: Rotterdam; Aktesoort: testament.</w:t>
      </w:r>
    </w:p>
  </w:footnote>
  <w:footnote w:id="483">
    <w:p w14:paraId="79C77587" w14:textId="77777777" w:rsidR="00865B41" w:rsidRPr="0065213B" w:rsidRDefault="00865B41" w:rsidP="00865B41">
      <w:pPr>
        <w:pStyle w:val="Funotentext"/>
        <w:rPr>
          <w:rFonts w:cs="Calibri"/>
          <w:sz w:val="16"/>
          <w:szCs w:val="16"/>
        </w:rPr>
      </w:pPr>
      <w:r w:rsidRPr="00772DDD">
        <w:rPr>
          <w:rStyle w:val="Funotenzeichen"/>
          <w:sz w:val="16"/>
          <w:szCs w:val="16"/>
        </w:rPr>
        <w:footnoteRef/>
      </w:r>
      <w:r w:rsidRPr="00772DDD">
        <w:rPr>
          <w:sz w:val="16"/>
          <w:szCs w:val="16"/>
        </w:rPr>
        <w:t xml:space="preserve"> </w:t>
      </w:r>
      <w:r w:rsidRPr="0065213B">
        <w:rPr>
          <w:rFonts w:cs="Calibri"/>
          <w:sz w:val="16"/>
          <w:szCs w:val="16"/>
        </w:rPr>
        <w:t xml:space="preserve">Stadsarchief Rotterdam: </w:t>
      </w:r>
      <w:r w:rsidRPr="0065213B">
        <w:rPr>
          <w:rFonts w:eastAsia="Times New Roman" w:cs="Calibri"/>
          <w:sz w:val="16"/>
          <w:szCs w:val="16"/>
          <w:lang w:eastAsia="de-DE"/>
        </w:rPr>
        <w:t xml:space="preserve">Toegangsnummer: 18 Notarissen te Rotterdam en daarin opgegane gemeenten (ONA); Inventarisnummer: 130; 18_130 </w:t>
      </w:r>
      <w:r w:rsidRPr="0065213B">
        <w:rPr>
          <w:rFonts w:eastAsia="Times New Roman" w:cs="Calibri"/>
          <w:b/>
          <w:sz w:val="16"/>
          <w:szCs w:val="16"/>
          <w:lang w:eastAsia="de-DE"/>
        </w:rPr>
        <w:t>Arnout Wagensvelt</w:t>
      </w:r>
      <w:r w:rsidRPr="0065213B">
        <w:rPr>
          <w:rFonts w:eastAsia="Times New Roman" w:cs="Calibri"/>
          <w:sz w:val="16"/>
          <w:szCs w:val="16"/>
          <w:lang w:eastAsia="de-DE"/>
        </w:rPr>
        <w:t xml:space="preserve"> te Rotterdam, 01-Jan-1642 t/m 15-Mrt-1663; </w:t>
      </w:r>
      <w:r w:rsidRPr="0065213B">
        <w:rPr>
          <w:rFonts w:eastAsia="Times New Roman" w:cs="Calibri"/>
          <w:b/>
          <w:bCs/>
          <w:sz w:val="16"/>
          <w:szCs w:val="16"/>
          <w:lang w:eastAsia="de-DE"/>
        </w:rPr>
        <w:t>70</w:t>
      </w:r>
      <w:r w:rsidRPr="0065213B">
        <w:rPr>
          <w:rFonts w:eastAsia="Times New Roman" w:cs="Calibri"/>
          <w:sz w:val="16"/>
          <w:szCs w:val="16"/>
          <w:lang w:eastAsia="de-DE"/>
        </w:rPr>
        <w:t xml:space="preserve"> testament 25-jul-1651; Datering: 25-jul-1651; Aktenummer: 70; Standplaats: Rotterdam; Bladzijden: 190 t/m </w:t>
      </w:r>
      <w:proofErr w:type="gramStart"/>
      <w:r w:rsidRPr="0065213B">
        <w:rPr>
          <w:rFonts w:eastAsia="Times New Roman" w:cs="Calibri"/>
          <w:sz w:val="16"/>
          <w:szCs w:val="16"/>
          <w:lang w:eastAsia="de-DE"/>
        </w:rPr>
        <w:t>193;  Notaris</w:t>
      </w:r>
      <w:proofErr w:type="gramEnd"/>
      <w:r w:rsidRPr="0065213B">
        <w:rPr>
          <w:rFonts w:eastAsia="Times New Roman" w:cs="Calibri"/>
          <w:sz w:val="16"/>
          <w:szCs w:val="16"/>
          <w:lang w:eastAsia="de-DE"/>
        </w:rPr>
        <w:t xml:space="preserve">: </w:t>
      </w:r>
      <w:r w:rsidRPr="0065213B">
        <w:rPr>
          <w:rFonts w:eastAsia="Times New Roman" w:cs="Calibri"/>
          <w:b/>
          <w:sz w:val="16"/>
          <w:szCs w:val="16"/>
          <w:lang w:eastAsia="de-DE"/>
        </w:rPr>
        <w:t>Arnout Wagensvelt</w:t>
      </w:r>
      <w:r w:rsidRPr="0065213B">
        <w:rPr>
          <w:rFonts w:eastAsia="Times New Roman" w:cs="Calibri"/>
          <w:sz w:val="16"/>
          <w:szCs w:val="16"/>
          <w:lang w:eastAsia="de-DE"/>
        </w:rPr>
        <w:t>; Akteplaats: Rotterdam; Aktesoort: testament.</w:t>
      </w:r>
    </w:p>
  </w:footnote>
  <w:footnote w:id="484">
    <w:p w14:paraId="73F4B559" w14:textId="77777777" w:rsidR="00865B41" w:rsidRPr="00C4509D" w:rsidRDefault="00865B41" w:rsidP="00865B41">
      <w:pPr>
        <w:pStyle w:val="Funotentext"/>
        <w:rPr>
          <w:rFonts w:asciiTheme="minorHAnsi" w:hAnsiTheme="minorHAnsi" w:cstheme="minorHAnsi"/>
          <w:sz w:val="16"/>
          <w:szCs w:val="16"/>
        </w:rPr>
      </w:pPr>
      <w:r w:rsidRPr="00C4509D">
        <w:rPr>
          <w:rStyle w:val="Funotenzeichen"/>
          <w:rFonts w:asciiTheme="minorHAnsi" w:hAnsiTheme="minorHAnsi" w:cstheme="minorHAnsi"/>
          <w:sz w:val="16"/>
          <w:szCs w:val="16"/>
        </w:rPr>
        <w:footnoteRef/>
      </w:r>
      <w:r w:rsidRPr="00C4509D">
        <w:rPr>
          <w:rFonts w:asciiTheme="minorHAnsi" w:hAnsiTheme="minorHAnsi" w:cstheme="minorHAnsi"/>
          <w:sz w:val="16"/>
          <w:szCs w:val="16"/>
        </w:rPr>
        <w:t xml:space="preserve"> Stadsarchief Rotterdam: </w:t>
      </w:r>
      <w:r w:rsidRPr="00C4509D">
        <w:rPr>
          <w:rFonts w:asciiTheme="minorHAnsi" w:eastAsia="Times New Roman" w:hAnsiTheme="minorHAnsi" w:cstheme="minorHAnsi"/>
          <w:sz w:val="16"/>
          <w:szCs w:val="16"/>
          <w:lang w:eastAsia="de-DE"/>
        </w:rPr>
        <w:t xml:space="preserve">Toegangsnummer: 18 Notarissen te Rotterdam en daarin opgegane gemeenten (ONA); Inventarisnummer: 130; 18_130 </w:t>
      </w:r>
      <w:r w:rsidRPr="00C4509D">
        <w:rPr>
          <w:rFonts w:asciiTheme="minorHAnsi" w:eastAsia="Times New Roman" w:hAnsiTheme="minorHAnsi" w:cstheme="minorHAnsi"/>
          <w:b/>
          <w:sz w:val="16"/>
          <w:szCs w:val="16"/>
          <w:lang w:eastAsia="de-DE"/>
        </w:rPr>
        <w:t>Arnout Wagensvelt</w:t>
      </w:r>
      <w:r w:rsidRPr="00C4509D">
        <w:rPr>
          <w:rFonts w:asciiTheme="minorHAnsi" w:eastAsia="Times New Roman" w:hAnsiTheme="minorHAnsi" w:cstheme="minorHAnsi"/>
          <w:sz w:val="16"/>
          <w:szCs w:val="16"/>
          <w:lang w:eastAsia="de-DE"/>
        </w:rPr>
        <w:t xml:space="preserve"> te Rotterdam, 01-Jan-1642 t/m 15-Mrt-1663; </w:t>
      </w:r>
      <w:r w:rsidRPr="00C4509D">
        <w:rPr>
          <w:rFonts w:asciiTheme="minorHAnsi" w:eastAsia="Times New Roman" w:hAnsiTheme="minorHAnsi" w:cstheme="minorHAnsi"/>
          <w:b/>
          <w:bCs/>
          <w:sz w:val="16"/>
          <w:szCs w:val="16"/>
          <w:lang w:eastAsia="de-DE"/>
        </w:rPr>
        <w:t>60</w:t>
      </w:r>
      <w:r w:rsidRPr="00C4509D">
        <w:rPr>
          <w:rFonts w:asciiTheme="minorHAnsi" w:eastAsia="Times New Roman" w:hAnsiTheme="minorHAnsi" w:cstheme="minorHAnsi"/>
          <w:sz w:val="16"/>
          <w:szCs w:val="16"/>
          <w:lang w:eastAsia="de-DE"/>
        </w:rPr>
        <w:t xml:space="preserve"> testament 13-dec-1650; Datering: 13-dec-1650; Aktenummer: 60; Standplaats: Rotterdam; Bladzijden: 157 t/m </w:t>
      </w:r>
      <w:proofErr w:type="gramStart"/>
      <w:r w:rsidRPr="00C4509D">
        <w:rPr>
          <w:rFonts w:asciiTheme="minorHAnsi" w:eastAsia="Times New Roman" w:hAnsiTheme="minorHAnsi" w:cstheme="minorHAnsi"/>
          <w:sz w:val="16"/>
          <w:szCs w:val="16"/>
          <w:lang w:eastAsia="de-DE"/>
        </w:rPr>
        <w:t>159;  Notaris</w:t>
      </w:r>
      <w:proofErr w:type="gramEnd"/>
      <w:r w:rsidRPr="00C4509D">
        <w:rPr>
          <w:rFonts w:asciiTheme="minorHAnsi" w:eastAsia="Times New Roman" w:hAnsiTheme="minorHAnsi" w:cstheme="minorHAnsi"/>
          <w:sz w:val="16"/>
          <w:szCs w:val="16"/>
          <w:lang w:eastAsia="de-DE"/>
        </w:rPr>
        <w:t xml:space="preserve">: </w:t>
      </w:r>
      <w:r w:rsidRPr="00C4509D">
        <w:rPr>
          <w:rFonts w:asciiTheme="minorHAnsi" w:eastAsia="Times New Roman" w:hAnsiTheme="minorHAnsi" w:cstheme="minorHAnsi"/>
          <w:b/>
          <w:sz w:val="16"/>
          <w:szCs w:val="16"/>
          <w:lang w:eastAsia="de-DE"/>
        </w:rPr>
        <w:t>Arnout Wagensvelt</w:t>
      </w:r>
      <w:r w:rsidRPr="00C4509D">
        <w:rPr>
          <w:rFonts w:asciiTheme="minorHAnsi" w:eastAsia="Times New Roman" w:hAnsiTheme="minorHAnsi" w:cstheme="minorHAnsi"/>
          <w:sz w:val="16"/>
          <w:szCs w:val="16"/>
          <w:lang w:eastAsia="de-DE"/>
        </w:rPr>
        <w:t>; Akteplaats: Rotterdam; Aktesoort: testament.</w:t>
      </w:r>
    </w:p>
  </w:footnote>
  <w:footnote w:id="485">
    <w:p w14:paraId="0DDE1A89" w14:textId="77777777" w:rsidR="00865B41" w:rsidRPr="0065213B" w:rsidRDefault="00865B41" w:rsidP="00865B41">
      <w:pPr>
        <w:pStyle w:val="Funotentext"/>
        <w:rPr>
          <w:rFonts w:cs="Calibri"/>
          <w:sz w:val="16"/>
          <w:szCs w:val="16"/>
        </w:rPr>
      </w:pPr>
      <w:r w:rsidRPr="00772DDD">
        <w:rPr>
          <w:rStyle w:val="Funotenzeichen"/>
          <w:sz w:val="16"/>
          <w:szCs w:val="16"/>
        </w:rPr>
        <w:footnoteRef/>
      </w:r>
      <w:r w:rsidRPr="00772DDD">
        <w:rPr>
          <w:sz w:val="16"/>
          <w:szCs w:val="16"/>
        </w:rPr>
        <w:t xml:space="preserve"> </w:t>
      </w:r>
      <w:r w:rsidRPr="0065213B">
        <w:rPr>
          <w:rFonts w:cs="Calibri"/>
          <w:sz w:val="16"/>
          <w:szCs w:val="16"/>
        </w:rPr>
        <w:t xml:space="preserve">Stadsarchief Rotterdam: </w:t>
      </w:r>
      <w:r w:rsidRPr="0065213B">
        <w:rPr>
          <w:rFonts w:eastAsia="Times New Roman" w:cs="Calibri"/>
          <w:sz w:val="16"/>
          <w:szCs w:val="16"/>
          <w:lang w:eastAsia="de-DE"/>
        </w:rPr>
        <w:t xml:space="preserve">Toegangsnummer: 18 Notarissen te Rotterdam en daarin opgegane gemeenten (ONA); Inventarisnummer: 130; 18_130 </w:t>
      </w:r>
      <w:r w:rsidRPr="0065213B">
        <w:rPr>
          <w:rFonts w:eastAsia="Times New Roman" w:cs="Calibri"/>
          <w:b/>
          <w:sz w:val="16"/>
          <w:szCs w:val="16"/>
          <w:lang w:eastAsia="de-DE"/>
        </w:rPr>
        <w:t>Arnout Wagensvelt</w:t>
      </w:r>
      <w:r w:rsidRPr="0065213B">
        <w:rPr>
          <w:rFonts w:eastAsia="Times New Roman" w:cs="Calibri"/>
          <w:sz w:val="16"/>
          <w:szCs w:val="16"/>
          <w:lang w:eastAsia="de-DE"/>
        </w:rPr>
        <w:t xml:space="preserve"> te Rotterdam, 01-Jan-1642 t/m 15-Mrt-1663; </w:t>
      </w:r>
      <w:r w:rsidRPr="0065213B">
        <w:rPr>
          <w:rFonts w:eastAsia="Times New Roman" w:cs="Calibri"/>
          <w:b/>
          <w:bCs/>
          <w:sz w:val="16"/>
          <w:szCs w:val="16"/>
          <w:lang w:eastAsia="de-DE"/>
        </w:rPr>
        <w:t>70</w:t>
      </w:r>
      <w:r w:rsidRPr="0065213B">
        <w:rPr>
          <w:rFonts w:eastAsia="Times New Roman" w:cs="Calibri"/>
          <w:sz w:val="16"/>
          <w:szCs w:val="16"/>
          <w:lang w:eastAsia="de-DE"/>
        </w:rPr>
        <w:t xml:space="preserve"> testament 25-jul-1651; Datering: 25-jul-1651; Aktenummer: 70; Standplaats: Rotterdam; Bladzijden: 190 t/m </w:t>
      </w:r>
      <w:proofErr w:type="gramStart"/>
      <w:r w:rsidRPr="0065213B">
        <w:rPr>
          <w:rFonts w:eastAsia="Times New Roman" w:cs="Calibri"/>
          <w:sz w:val="16"/>
          <w:szCs w:val="16"/>
          <w:lang w:eastAsia="de-DE"/>
        </w:rPr>
        <w:t>193;  Notaris</w:t>
      </w:r>
      <w:proofErr w:type="gramEnd"/>
      <w:r w:rsidRPr="0065213B">
        <w:rPr>
          <w:rFonts w:eastAsia="Times New Roman" w:cs="Calibri"/>
          <w:sz w:val="16"/>
          <w:szCs w:val="16"/>
          <w:lang w:eastAsia="de-DE"/>
        </w:rPr>
        <w:t xml:space="preserve">: </w:t>
      </w:r>
      <w:r w:rsidRPr="0065213B">
        <w:rPr>
          <w:rFonts w:eastAsia="Times New Roman" w:cs="Calibri"/>
          <w:b/>
          <w:sz w:val="16"/>
          <w:szCs w:val="16"/>
          <w:lang w:eastAsia="de-DE"/>
        </w:rPr>
        <w:t>Arnout Wagensvelt</w:t>
      </w:r>
      <w:r w:rsidRPr="0065213B">
        <w:rPr>
          <w:rFonts w:eastAsia="Times New Roman" w:cs="Calibri"/>
          <w:sz w:val="16"/>
          <w:szCs w:val="16"/>
          <w:lang w:eastAsia="de-DE"/>
        </w:rPr>
        <w:t>; Akteplaats: Rotterdam; Aktesoort: testament.</w:t>
      </w:r>
    </w:p>
  </w:footnote>
  <w:footnote w:id="486">
    <w:p w14:paraId="1CACAF59" w14:textId="77777777" w:rsidR="00865B41" w:rsidRPr="0065213B" w:rsidRDefault="00865B41" w:rsidP="00865B41">
      <w:pPr>
        <w:pStyle w:val="Funotentext"/>
        <w:rPr>
          <w:rFonts w:cs="Calibri"/>
          <w:sz w:val="16"/>
          <w:szCs w:val="16"/>
        </w:rPr>
      </w:pPr>
      <w:r w:rsidRPr="00772DDD">
        <w:rPr>
          <w:rStyle w:val="Funotenzeichen"/>
          <w:sz w:val="16"/>
          <w:szCs w:val="16"/>
        </w:rPr>
        <w:footnoteRef/>
      </w:r>
      <w:r w:rsidRPr="00772DDD">
        <w:rPr>
          <w:sz w:val="16"/>
          <w:szCs w:val="16"/>
        </w:rPr>
        <w:t xml:space="preserve"> </w:t>
      </w:r>
      <w:r w:rsidRPr="0065213B">
        <w:rPr>
          <w:rFonts w:cs="Calibri"/>
          <w:sz w:val="16"/>
          <w:szCs w:val="16"/>
        </w:rPr>
        <w:t xml:space="preserve">Stadsarchief Rotterdam: </w:t>
      </w:r>
      <w:r w:rsidRPr="0065213B">
        <w:rPr>
          <w:rFonts w:eastAsia="Times New Roman" w:cs="Calibri"/>
          <w:sz w:val="16"/>
          <w:szCs w:val="16"/>
          <w:lang w:eastAsia="de-DE"/>
        </w:rPr>
        <w:t xml:space="preserve">Toegangsnummer: 18 Notarissen te Rotterdam en daarin opgegane gemeenten (ONA); Inventarisnummer: 130; 18_130 </w:t>
      </w:r>
      <w:r w:rsidRPr="0065213B">
        <w:rPr>
          <w:rFonts w:eastAsia="Times New Roman" w:cs="Calibri"/>
          <w:b/>
          <w:sz w:val="16"/>
          <w:szCs w:val="16"/>
          <w:lang w:eastAsia="de-DE"/>
        </w:rPr>
        <w:t>Arnout Wagensvelt</w:t>
      </w:r>
      <w:r w:rsidRPr="0065213B">
        <w:rPr>
          <w:rFonts w:eastAsia="Times New Roman" w:cs="Calibri"/>
          <w:sz w:val="16"/>
          <w:szCs w:val="16"/>
          <w:lang w:eastAsia="de-DE"/>
        </w:rPr>
        <w:t xml:space="preserve"> te Rotterdam, 01-Jan-1642 t/m 15-Mrt-1663; </w:t>
      </w:r>
      <w:r w:rsidRPr="0065213B">
        <w:rPr>
          <w:rFonts w:eastAsia="Times New Roman" w:cs="Calibri"/>
          <w:b/>
          <w:bCs/>
          <w:sz w:val="16"/>
          <w:szCs w:val="16"/>
          <w:lang w:eastAsia="de-DE"/>
        </w:rPr>
        <w:t>70</w:t>
      </w:r>
      <w:r w:rsidRPr="0065213B">
        <w:rPr>
          <w:rFonts w:eastAsia="Times New Roman" w:cs="Calibri"/>
          <w:sz w:val="16"/>
          <w:szCs w:val="16"/>
          <w:lang w:eastAsia="de-DE"/>
        </w:rPr>
        <w:t xml:space="preserve"> testament 25-jul-1651; Datering: 25-jul-1651; Aktenummer: 70; Standplaats: Rotterdam; Bladzijden: 190 t/m </w:t>
      </w:r>
      <w:proofErr w:type="gramStart"/>
      <w:r w:rsidRPr="0065213B">
        <w:rPr>
          <w:rFonts w:eastAsia="Times New Roman" w:cs="Calibri"/>
          <w:sz w:val="16"/>
          <w:szCs w:val="16"/>
          <w:lang w:eastAsia="de-DE"/>
        </w:rPr>
        <w:t>193;  Notaris</w:t>
      </w:r>
      <w:proofErr w:type="gramEnd"/>
      <w:r w:rsidRPr="0065213B">
        <w:rPr>
          <w:rFonts w:eastAsia="Times New Roman" w:cs="Calibri"/>
          <w:sz w:val="16"/>
          <w:szCs w:val="16"/>
          <w:lang w:eastAsia="de-DE"/>
        </w:rPr>
        <w:t xml:space="preserve">: </w:t>
      </w:r>
      <w:r w:rsidRPr="0065213B">
        <w:rPr>
          <w:rFonts w:eastAsia="Times New Roman" w:cs="Calibri"/>
          <w:b/>
          <w:sz w:val="16"/>
          <w:szCs w:val="16"/>
          <w:lang w:eastAsia="de-DE"/>
        </w:rPr>
        <w:t>Arnout Wagensvelt</w:t>
      </w:r>
      <w:r w:rsidRPr="0065213B">
        <w:rPr>
          <w:rFonts w:eastAsia="Times New Roman" w:cs="Calibri"/>
          <w:sz w:val="16"/>
          <w:szCs w:val="16"/>
          <w:lang w:eastAsia="de-DE"/>
        </w:rPr>
        <w:t>; Akteplaats: Rotterdam; Aktesoort: testament.</w:t>
      </w:r>
    </w:p>
  </w:footnote>
  <w:footnote w:id="487">
    <w:p w14:paraId="27CF97F0" w14:textId="77777777" w:rsidR="00865B41" w:rsidRPr="009A4D23" w:rsidRDefault="00865B41" w:rsidP="00865B41">
      <w:pPr>
        <w:pStyle w:val="Funotentext"/>
        <w:rPr>
          <w:rFonts w:eastAsia="Times New Roman" w:cs="Calibri"/>
          <w:sz w:val="16"/>
          <w:szCs w:val="16"/>
          <w:lang w:eastAsia="de-DE"/>
        </w:rPr>
      </w:pPr>
      <w:r w:rsidRPr="00F749AA">
        <w:rPr>
          <w:rStyle w:val="Funotenzeichen"/>
          <w:sz w:val="16"/>
          <w:szCs w:val="16"/>
        </w:rPr>
        <w:footnoteRef/>
      </w:r>
      <w:r>
        <w:t xml:space="preserve"> </w:t>
      </w:r>
      <w:r w:rsidRPr="009A4D23">
        <w:rPr>
          <w:rFonts w:cs="Calibri"/>
          <w:sz w:val="16"/>
          <w:szCs w:val="16"/>
        </w:rPr>
        <w:t xml:space="preserve">Stadsarchief Rotterdam: </w:t>
      </w:r>
      <w:r w:rsidRPr="009A4D23">
        <w:rPr>
          <w:rFonts w:eastAsia="Times New Roman" w:cs="Calibri"/>
          <w:sz w:val="16"/>
          <w:szCs w:val="16"/>
          <w:lang w:eastAsia="de-DE"/>
        </w:rPr>
        <w:t>Toegangsnummer: 18 Notarissen te Rotterdam en daarin opgegane gemeenten (ONA); Inventarisnummer: 219;</w:t>
      </w:r>
    </w:p>
    <w:p w14:paraId="6204AB47" w14:textId="77777777" w:rsidR="00865B41" w:rsidRPr="009A4D23" w:rsidRDefault="00865B41" w:rsidP="00865B41">
      <w:pPr>
        <w:pStyle w:val="Funotentext"/>
        <w:rPr>
          <w:rFonts w:cs="Calibri"/>
          <w:sz w:val="16"/>
          <w:szCs w:val="16"/>
        </w:rPr>
      </w:pPr>
      <w:r w:rsidRPr="009A4D23">
        <w:rPr>
          <w:rFonts w:eastAsia="Times New Roman" w:cs="Calibri"/>
          <w:sz w:val="16"/>
          <w:szCs w:val="16"/>
          <w:lang w:eastAsia="de-DE"/>
        </w:rPr>
        <w:t xml:space="preserve">18_219 </w:t>
      </w:r>
      <w:r w:rsidRPr="009A4D23">
        <w:rPr>
          <w:rFonts w:eastAsia="Times New Roman" w:cs="Calibri"/>
          <w:b/>
          <w:sz w:val="16"/>
          <w:szCs w:val="16"/>
          <w:lang w:eastAsia="de-DE"/>
        </w:rPr>
        <w:t>Jacob Duyfhuysen jr</w:t>
      </w:r>
      <w:r w:rsidRPr="009A4D23">
        <w:rPr>
          <w:rFonts w:eastAsia="Times New Roman" w:cs="Calibri"/>
          <w:sz w:val="16"/>
          <w:szCs w:val="16"/>
          <w:lang w:eastAsia="de-DE"/>
        </w:rPr>
        <w:t xml:space="preserve"> te Rotterdam, 11-Sep-1660 t/m 17-Nov-1661; </w:t>
      </w:r>
      <w:r w:rsidRPr="009A4D23">
        <w:rPr>
          <w:rFonts w:eastAsia="Times New Roman" w:cs="Calibri"/>
          <w:b/>
          <w:bCs/>
          <w:sz w:val="16"/>
          <w:szCs w:val="16"/>
          <w:lang w:eastAsia="de-DE"/>
        </w:rPr>
        <w:t>28</w:t>
      </w:r>
      <w:r w:rsidRPr="009A4D23">
        <w:rPr>
          <w:rFonts w:eastAsia="Times New Roman" w:cs="Calibri"/>
          <w:sz w:val="16"/>
          <w:szCs w:val="16"/>
          <w:lang w:eastAsia="de-DE"/>
        </w:rPr>
        <w:t xml:space="preserve"> testament 17-jan-1661; Datering17-jan-1661; Aktenummer: 28; Standplaats: Rotterdam; Bladzijden: 110 t/m </w:t>
      </w:r>
      <w:proofErr w:type="gramStart"/>
      <w:r w:rsidRPr="009A4D23">
        <w:rPr>
          <w:rFonts w:eastAsia="Times New Roman" w:cs="Calibri"/>
          <w:sz w:val="16"/>
          <w:szCs w:val="16"/>
          <w:lang w:eastAsia="de-DE"/>
        </w:rPr>
        <w:t>114;  Notaris</w:t>
      </w:r>
      <w:proofErr w:type="gramEnd"/>
      <w:r w:rsidRPr="009A4D23">
        <w:rPr>
          <w:rFonts w:eastAsia="Times New Roman" w:cs="Calibri"/>
          <w:sz w:val="16"/>
          <w:szCs w:val="16"/>
          <w:lang w:eastAsia="de-DE"/>
        </w:rPr>
        <w:t xml:space="preserve">: Jacob </w:t>
      </w:r>
      <w:r w:rsidRPr="009A4D23">
        <w:rPr>
          <w:rFonts w:eastAsia="Times New Roman" w:cs="Calibri"/>
          <w:b/>
          <w:sz w:val="16"/>
          <w:szCs w:val="16"/>
          <w:lang w:eastAsia="de-DE"/>
        </w:rPr>
        <w:t>Duyfhuysen jr</w:t>
      </w:r>
      <w:r w:rsidRPr="009A4D23">
        <w:rPr>
          <w:rFonts w:eastAsia="Times New Roman" w:cs="Calibri"/>
          <w:sz w:val="16"/>
          <w:szCs w:val="16"/>
          <w:lang w:eastAsia="de-DE"/>
        </w:rPr>
        <w:t>.; Akteplaats: Rotterdam; Aktesoort: testament.</w:t>
      </w:r>
    </w:p>
  </w:footnote>
  <w:footnote w:id="488">
    <w:p w14:paraId="682B9B82" w14:textId="77777777" w:rsidR="00865B41" w:rsidRPr="00E033CA" w:rsidRDefault="00865B41" w:rsidP="00865B41">
      <w:pPr>
        <w:pStyle w:val="Funotentext"/>
        <w:rPr>
          <w:rFonts w:cs="Calibri"/>
          <w:sz w:val="16"/>
          <w:szCs w:val="16"/>
        </w:rPr>
      </w:pPr>
      <w:r w:rsidRPr="00E033CA">
        <w:rPr>
          <w:rStyle w:val="Funotenzeichen"/>
          <w:rFonts w:cs="Calibri"/>
          <w:sz w:val="16"/>
          <w:szCs w:val="16"/>
        </w:rPr>
        <w:footnoteRef/>
      </w:r>
      <w:r w:rsidRPr="00E033CA">
        <w:rPr>
          <w:rFonts w:cs="Calibri"/>
          <w:sz w:val="16"/>
          <w:szCs w:val="16"/>
        </w:rPr>
        <w:t xml:space="preserve"> Stadsarchief Rotterdam: </w:t>
      </w:r>
      <w:r w:rsidRPr="00E033CA">
        <w:rPr>
          <w:rFonts w:eastAsia="Times New Roman" w:cs="Calibri"/>
          <w:sz w:val="16"/>
          <w:szCs w:val="16"/>
          <w:lang w:eastAsia="de-DE"/>
        </w:rPr>
        <w:t>Toegangsnummer: 18 Notarissen te Rotterdam en daarin opgegane gemeenten (ONA); Inventarisnummer: 234;</w:t>
      </w:r>
      <w:r w:rsidRPr="00E033CA">
        <w:rPr>
          <w:rFonts w:cs="Calibri"/>
          <w:sz w:val="16"/>
          <w:szCs w:val="16"/>
        </w:rPr>
        <w:t xml:space="preserve"> </w:t>
      </w:r>
    </w:p>
    <w:p w14:paraId="6BF9A676" w14:textId="77777777" w:rsidR="00865B41" w:rsidRPr="00CA07D2" w:rsidRDefault="00865B41" w:rsidP="00865B41">
      <w:pPr>
        <w:pStyle w:val="Funotentext"/>
        <w:rPr>
          <w:sz w:val="16"/>
          <w:szCs w:val="16"/>
        </w:rPr>
      </w:pPr>
      <w:r w:rsidRPr="00E033CA">
        <w:rPr>
          <w:rFonts w:eastAsia="Times New Roman" w:cs="Calibri"/>
          <w:sz w:val="16"/>
          <w:szCs w:val="16"/>
          <w:lang w:eastAsia="de-DE"/>
        </w:rPr>
        <w:t>18_234 Jacob Duyfhuysen jr te Rotterdam, 03-Jul-1660 t/m 28-Jan-1662;</w:t>
      </w:r>
      <w:r w:rsidRPr="00E033CA">
        <w:rPr>
          <w:rFonts w:eastAsia="Times New Roman" w:cs="Calibri"/>
          <w:b/>
          <w:bCs/>
          <w:sz w:val="16"/>
          <w:szCs w:val="16"/>
          <w:lang w:eastAsia="de-DE"/>
        </w:rPr>
        <w:t xml:space="preserve"> 87</w:t>
      </w:r>
      <w:r w:rsidRPr="00E033CA">
        <w:rPr>
          <w:rFonts w:eastAsia="Times New Roman" w:cs="Calibri"/>
          <w:sz w:val="16"/>
          <w:szCs w:val="16"/>
          <w:lang w:eastAsia="de-DE"/>
        </w:rPr>
        <w:t xml:space="preserve"> machtiging 07-feb-1661; Datering: 07-feb-1661; Aktenummer: 87; Standplaats: Rotterdam; Bladzijden: 150 t/m </w:t>
      </w:r>
      <w:proofErr w:type="gramStart"/>
      <w:r w:rsidRPr="00E033CA">
        <w:rPr>
          <w:rFonts w:eastAsia="Times New Roman" w:cs="Calibri"/>
          <w:sz w:val="16"/>
          <w:szCs w:val="16"/>
          <w:lang w:eastAsia="de-DE"/>
        </w:rPr>
        <w:t>150;  Notaris</w:t>
      </w:r>
      <w:proofErr w:type="gramEnd"/>
      <w:r w:rsidRPr="00E033CA">
        <w:rPr>
          <w:rFonts w:eastAsia="Times New Roman" w:cs="Calibri"/>
          <w:sz w:val="16"/>
          <w:szCs w:val="16"/>
          <w:lang w:eastAsia="de-DE"/>
        </w:rPr>
        <w:t xml:space="preserve">: Jacob </w:t>
      </w:r>
      <w:r w:rsidRPr="00E033CA">
        <w:rPr>
          <w:rFonts w:eastAsia="Times New Roman" w:cs="Calibri"/>
          <w:b/>
          <w:sz w:val="16"/>
          <w:szCs w:val="16"/>
          <w:lang w:eastAsia="de-DE"/>
        </w:rPr>
        <w:t>Duyfhuysen jr</w:t>
      </w:r>
      <w:r w:rsidRPr="00E033CA">
        <w:rPr>
          <w:rFonts w:eastAsia="Times New Roman" w:cs="Calibri"/>
          <w:sz w:val="16"/>
          <w:szCs w:val="16"/>
          <w:lang w:eastAsia="de-DE"/>
        </w:rPr>
        <w:t>.; Akteplaats: Rotterdam; Aktesoort: machtiging.</w:t>
      </w:r>
    </w:p>
  </w:footnote>
  <w:footnote w:id="489">
    <w:p w14:paraId="6373EDB5" w14:textId="77777777" w:rsidR="00865B41" w:rsidRPr="00E34EFF" w:rsidRDefault="00865B41" w:rsidP="00865B41">
      <w:pPr>
        <w:pStyle w:val="Funotentext"/>
        <w:rPr>
          <w:rFonts w:eastAsia="Times New Roman" w:cs="Calibri"/>
          <w:b/>
          <w:sz w:val="16"/>
          <w:szCs w:val="16"/>
          <w:lang w:eastAsia="de-DE"/>
        </w:rPr>
      </w:pPr>
      <w:r w:rsidRPr="003968EC">
        <w:rPr>
          <w:rStyle w:val="Funotenzeichen"/>
          <w:sz w:val="16"/>
          <w:szCs w:val="16"/>
        </w:rPr>
        <w:footnoteRef/>
      </w:r>
      <w:r>
        <w:t xml:space="preserve"> </w:t>
      </w:r>
      <w:r w:rsidRPr="003968EC">
        <w:rPr>
          <w:rFonts w:cs="Calibri"/>
          <w:sz w:val="16"/>
          <w:szCs w:val="16"/>
        </w:rPr>
        <w:t>Stadsarchief Rotterdam, 18 Notarissen te Rotterdam en daarin opgegangene gemeenten (ONA), inventarisnummer</w:t>
      </w:r>
      <w:r>
        <w:rPr>
          <w:rFonts w:cs="Calibri"/>
          <w:sz w:val="16"/>
          <w:szCs w:val="16"/>
        </w:rPr>
        <w:t>: 235</w:t>
      </w:r>
      <w:r w:rsidRPr="00E34EFF">
        <w:rPr>
          <w:rFonts w:cs="Calibri"/>
          <w:sz w:val="16"/>
          <w:szCs w:val="16"/>
        </w:rPr>
        <w:t xml:space="preserve">, </w:t>
      </w:r>
      <w:r w:rsidRPr="00E34EFF">
        <w:rPr>
          <w:rFonts w:eastAsia="Times New Roman" w:cs="Calibri"/>
          <w:sz w:val="16"/>
          <w:szCs w:val="16"/>
          <w:lang w:eastAsia="de-DE"/>
        </w:rPr>
        <w:t xml:space="preserve">18_235 Jacob </w:t>
      </w:r>
      <w:r w:rsidRPr="00E34EFF">
        <w:rPr>
          <w:rFonts w:eastAsia="Times New Roman" w:cs="Calibri"/>
          <w:b/>
          <w:sz w:val="16"/>
          <w:szCs w:val="16"/>
          <w:lang w:eastAsia="de-DE"/>
        </w:rPr>
        <w:t>Duyfhuysen jr</w:t>
      </w:r>
      <w:r w:rsidRPr="00E34EFF">
        <w:rPr>
          <w:rFonts w:eastAsia="Times New Roman" w:cs="Calibri"/>
          <w:sz w:val="16"/>
          <w:szCs w:val="16"/>
          <w:lang w:eastAsia="de-DE"/>
        </w:rPr>
        <w:t xml:space="preserve"> te Rotterdam, 27-Jan-1662 t/m 06-Jun-1663; </w:t>
      </w:r>
      <w:r w:rsidRPr="00E34EFF">
        <w:rPr>
          <w:rFonts w:eastAsia="Times New Roman" w:cs="Calibri"/>
          <w:b/>
          <w:bCs/>
          <w:sz w:val="16"/>
          <w:szCs w:val="16"/>
          <w:lang w:eastAsia="de-DE"/>
        </w:rPr>
        <w:t>211</w:t>
      </w:r>
      <w:r w:rsidRPr="00E34EFF">
        <w:rPr>
          <w:rFonts w:eastAsia="Times New Roman" w:cs="Calibri"/>
          <w:sz w:val="16"/>
          <w:szCs w:val="16"/>
          <w:lang w:eastAsia="de-DE"/>
        </w:rPr>
        <w:t xml:space="preserve"> kwitantie 07-mei-1663; Datering:27-Jan-1662; Aktenummer: 211; Bladzijden: 403 t/m 404; Standplaats: Rotterdam; Notaris: Jacob </w:t>
      </w:r>
      <w:r w:rsidRPr="00E34EFF">
        <w:rPr>
          <w:rFonts w:eastAsia="Times New Roman" w:cs="Calibri"/>
          <w:b/>
          <w:sz w:val="16"/>
          <w:szCs w:val="16"/>
          <w:lang w:eastAsia="de-DE"/>
        </w:rPr>
        <w:t>Duyfhuysen jr;</w:t>
      </w:r>
      <w:r w:rsidRPr="00E34EFF">
        <w:rPr>
          <w:rFonts w:eastAsia="Times New Roman" w:cs="Calibri"/>
          <w:sz w:val="16"/>
          <w:szCs w:val="16"/>
          <w:lang w:eastAsia="de-DE"/>
        </w:rPr>
        <w:t xml:space="preserve"> Akteplaats: Rotterdam; Aktesoort: kwitantie.</w:t>
      </w:r>
    </w:p>
    <w:p w14:paraId="717327DF" w14:textId="77777777" w:rsidR="00865B41" w:rsidRPr="00B00B0C" w:rsidRDefault="00865B41" w:rsidP="00865B41">
      <w:pPr>
        <w:pStyle w:val="Funotentext"/>
        <w:rPr>
          <w:rFonts w:cs="Calibri"/>
          <w:sz w:val="16"/>
          <w:szCs w:val="16"/>
        </w:rPr>
      </w:pPr>
      <w:r w:rsidRPr="00643E7D">
        <w:rPr>
          <w:rFonts w:eastAsia="Times New Roman" w:cs="Calibri"/>
          <w:sz w:val="16"/>
          <w:szCs w:val="16"/>
          <w:lang w:eastAsia="de-DE"/>
        </w:rPr>
        <w:t xml:space="preserve">Voran ging am </w:t>
      </w:r>
      <w:r>
        <w:rPr>
          <w:rFonts w:eastAsia="Times New Roman" w:cs="Calibri"/>
          <w:sz w:val="16"/>
          <w:szCs w:val="16"/>
          <w:lang w:eastAsia="de-DE"/>
        </w:rPr>
        <w:t xml:space="preserve">2.Aug.1628 bereits ein </w:t>
      </w:r>
      <w:proofErr w:type="gramStart"/>
      <w:r>
        <w:rPr>
          <w:rFonts w:eastAsia="Times New Roman" w:cs="Calibri"/>
          <w:sz w:val="16"/>
          <w:szCs w:val="16"/>
          <w:lang w:eastAsia="de-DE"/>
        </w:rPr>
        <w:t>anderes  gleichlautende</w:t>
      </w:r>
      <w:proofErr w:type="gramEnd"/>
      <w:r>
        <w:rPr>
          <w:rFonts w:eastAsia="Times New Roman" w:cs="Calibri"/>
          <w:sz w:val="16"/>
          <w:szCs w:val="16"/>
          <w:lang w:eastAsia="de-DE"/>
        </w:rPr>
        <w:t xml:space="preserve"> schuldbekenntnis über 100 Gulden: </w:t>
      </w:r>
      <w:r w:rsidRPr="00B00B0C">
        <w:rPr>
          <w:rFonts w:eastAsia="Times New Roman" w:cs="Calibri"/>
          <w:sz w:val="16"/>
          <w:szCs w:val="16"/>
          <w:lang w:eastAsia="de-DE"/>
        </w:rPr>
        <w:t xml:space="preserve">Urk.Nr. </w:t>
      </w:r>
      <w:r w:rsidRPr="00B00B0C">
        <w:rPr>
          <w:rFonts w:eastAsia="Times New Roman" w:cs="Calibri"/>
          <w:b/>
          <w:bCs/>
          <w:sz w:val="16"/>
          <w:szCs w:val="16"/>
          <w:lang w:eastAsia="de-DE"/>
        </w:rPr>
        <w:t>2</w:t>
      </w:r>
      <w:r w:rsidRPr="00B00B0C">
        <w:rPr>
          <w:rFonts w:eastAsia="Times New Roman" w:cs="Calibri"/>
          <w:sz w:val="16"/>
          <w:szCs w:val="16"/>
          <w:lang w:eastAsia="de-DE"/>
        </w:rPr>
        <w:t> schuldbekentenis 02-aug-1628, bladzijden 2 t/m 2: „</w:t>
      </w:r>
      <w:r w:rsidRPr="00B00B0C">
        <w:rPr>
          <w:rFonts w:eastAsia="Times New Roman" w:cs="Calibri"/>
          <w:b/>
          <w:i/>
          <w:sz w:val="16"/>
          <w:szCs w:val="16"/>
          <w:lang w:eastAsia="de-DE"/>
        </w:rPr>
        <w:t>Neeltgen Cornelisdr</w:t>
      </w:r>
      <w:r w:rsidRPr="00B00B0C">
        <w:rPr>
          <w:rFonts w:eastAsia="Times New Roman" w:cs="Calibri"/>
          <w:i/>
          <w:sz w:val="16"/>
          <w:szCs w:val="16"/>
          <w:lang w:eastAsia="de-DE"/>
        </w:rPr>
        <w:t xml:space="preserve"> weduwe van </w:t>
      </w:r>
      <w:r w:rsidRPr="00B00B0C">
        <w:rPr>
          <w:rFonts w:eastAsia="Times New Roman" w:cs="Calibri"/>
          <w:b/>
          <w:i/>
          <w:sz w:val="16"/>
          <w:szCs w:val="16"/>
          <w:lang w:eastAsia="de-DE"/>
        </w:rPr>
        <w:t>Cornelis Ariensz</w:t>
      </w:r>
      <w:r w:rsidRPr="00B00B0C">
        <w:rPr>
          <w:rFonts w:eastAsia="Times New Roman" w:cs="Calibri"/>
          <w:i/>
          <w:sz w:val="16"/>
          <w:szCs w:val="16"/>
          <w:lang w:eastAsia="de-DE"/>
        </w:rPr>
        <w:t xml:space="preserve"> geassisteerd door </w:t>
      </w:r>
      <w:r w:rsidRPr="00B00B0C">
        <w:rPr>
          <w:rFonts w:eastAsia="Times New Roman" w:cs="Calibri"/>
          <w:b/>
          <w:i/>
          <w:sz w:val="16"/>
          <w:szCs w:val="16"/>
          <w:lang w:eastAsia="de-DE"/>
        </w:rPr>
        <w:t xml:space="preserve">Jacob Duyfhuysen, </w:t>
      </w:r>
      <w:r w:rsidRPr="00B00B0C">
        <w:rPr>
          <w:rFonts w:eastAsia="Times New Roman" w:cs="Calibri"/>
          <w:i/>
          <w:sz w:val="16"/>
          <w:szCs w:val="16"/>
          <w:lang w:eastAsia="de-DE"/>
        </w:rPr>
        <w:t xml:space="preserve">notaris, bekent 100 gld schuldig te zijn aan </w:t>
      </w:r>
      <w:r w:rsidRPr="00B00B0C">
        <w:rPr>
          <w:rFonts w:eastAsia="Times New Roman" w:cs="Calibri"/>
          <w:b/>
          <w:i/>
          <w:sz w:val="16"/>
          <w:szCs w:val="16"/>
          <w:lang w:eastAsia="de-DE"/>
        </w:rPr>
        <w:t xml:space="preserve">Maria van Steenhuysen j.d. </w:t>
      </w:r>
      <w:r w:rsidRPr="00B00B0C">
        <w:rPr>
          <w:rFonts w:eastAsia="Times New Roman" w:cs="Calibri"/>
          <w:i/>
          <w:sz w:val="16"/>
          <w:szCs w:val="16"/>
          <w:lang w:eastAsia="de-DE"/>
        </w:rPr>
        <w:t xml:space="preserve">aantekening in de marge: vervangen door een andere obligatie op </w:t>
      </w:r>
      <w:proofErr w:type="gramStart"/>
      <w:r w:rsidRPr="00B00B0C">
        <w:rPr>
          <w:rFonts w:eastAsia="Times New Roman" w:cs="Calibri"/>
          <w:i/>
          <w:sz w:val="16"/>
          <w:szCs w:val="16"/>
          <w:lang w:eastAsia="de-DE"/>
        </w:rPr>
        <w:t>1.12.1628 .</w:t>
      </w:r>
      <w:proofErr w:type="gramEnd"/>
      <w:r>
        <w:rPr>
          <w:rFonts w:eastAsia="Times New Roman" w:cs="Calibri"/>
          <w:sz w:val="16"/>
          <w:szCs w:val="16"/>
          <w:lang w:eastAsia="de-DE"/>
        </w:rPr>
        <w:t>“</w:t>
      </w:r>
    </w:p>
  </w:footnote>
  <w:footnote w:id="490">
    <w:p w14:paraId="69CD7E29" w14:textId="77777777" w:rsidR="00865B41" w:rsidRDefault="00865B41" w:rsidP="00865B41">
      <w:pPr>
        <w:pStyle w:val="Funotentext"/>
      </w:pPr>
      <w:r w:rsidRPr="00AD0574">
        <w:rPr>
          <w:rStyle w:val="Funotenzeichen"/>
          <w:rFonts w:cs="Calibri"/>
          <w:sz w:val="16"/>
          <w:szCs w:val="16"/>
        </w:rPr>
        <w:footnoteRef/>
      </w:r>
      <w:r w:rsidRPr="00AD0574">
        <w:rPr>
          <w:rFonts w:cs="Calibri"/>
          <w:sz w:val="16"/>
          <w:szCs w:val="16"/>
        </w:rPr>
        <w:t xml:space="preserve"> Stadsarchief Rotterdam, 18 Notarissen te Rotterdam en daarin opgegangene gemeenten (ONA), inventarisnummer: 160; </w:t>
      </w:r>
      <w:r w:rsidRPr="00AD0574">
        <w:rPr>
          <w:rFonts w:eastAsia="Times New Roman" w:cs="Calibri"/>
          <w:sz w:val="16"/>
          <w:szCs w:val="16"/>
          <w:lang w:eastAsia="de-DE"/>
        </w:rPr>
        <w:t xml:space="preserve">18_160 </w:t>
      </w:r>
      <w:r w:rsidRPr="00AD0574">
        <w:rPr>
          <w:rFonts w:eastAsia="Times New Roman" w:cs="Calibri"/>
          <w:b/>
          <w:sz w:val="16"/>
          <w:szCs w:val="16"/>
          <w:lang w:eastAsia="de-DE"/>
        </w:rPr>
        <w:t>Nicolaas Vogel Adriaansz</w:t>
      </w:r>
      <w:r w:rsidRPr="00AD0574">
        <w:rPr>
          <w:rFonts w:eastAsia="Times New Roman" w:cs="Calibri"/>
          <w:sz w:val="16"/>
          <w:szCs w:val="16"/>
          <w:lang w:eastAsia="de-DE"/>
        </w:rPr>
        <w:t xml:space="preserve"> te Rotterdam, 31-Jan-1648 t/m 29-Sep-1660; </w:t>
      </w:r>
      <w:r w:rsidRPr="00AD0574">
        <w:rPr>
          <w:rFonts w:eastAsia="Times New Roman" w:cs="Calibri"/>
          <w:b/>
          <w:bCs/>
          <w:sz w:val="16"/>
          <w:szCs w:val="16"/>
          <w:lang w:eastAsia="de-DE"/>
        </w:rPr>
        <w:t>42</w:t>
      </w:r>
      <w:r w:rsidRPr="00AD0574">
        <w:rPr>
          <w:rFonts w:eastAsia="Times New Roman" w:cs="Calibri"/>
          <w:sz w:val="16"/>
          <w:szCs w:val="16"/>
          <w:lang w:eastAsia="de-DE"/>
        </w:rPr>
        <w:t> testament 26-jan-1650; Datering: 26-jan-1650; Aktenummer: 42; Bladzijden: 121 t/m 126; Standplaats: Rotterdam; Notaris</w:t>
      </w:r>
      <w:r w:rsidRPr="00AD0574">
        <w:rPr>
          <w:rFonts w:eastAsia="Times New Roman" w:cs="Calibri"/>
          <w:b/>
          <w:sz w:val="16"/>
          <w:szCs w:val="16"/>
          <w:lang w:eastAsia="de-DE"/>
        </w:rPr>
        <w:t>: Nicolaas Vogel Adriaansz;</w:t>
      </w:r>
      <w:r w:rsidRPr="00AD0574">
        <w:rPr>
          <w:rFonts w:eastAsia="Times New Roman" w:cs="Calibri"/>
          <w:sz w:val="16"/>
          <w:szCs w:val="16"/>
          <w:lang w:eastAsia="de-DE"/>
        </w:rPr>
        <w:t xml:space="preserve"> Akteplaats: Rotterdam; Aktesoort: testament.</w:t>
      </w:r>
    </w:p>
  </w:footnote>
  <w:footnote w:id="491">
    <w:p w14:paraId="0B6DD752" w14:textId="77777777" w:rsidR="00865B41" w:rsidRPr="009A4D23" w:rsidRDefault="00865B41" w:rsidP="00865B41">
      <w:pPr>
        <w:pStyle w:val="Funotentext"/>
        <w:rPr>
          <w:rFonts w:eastAsia="Times New Roman" w:cs="Calibri"/>
          <w:sz w:val="16"/>
          <w:szCs w:val="16"/>
          <w:lang w:eastAsia="de-DE"/>
        </w:rPr>
      </w:pPr>
      <w:r w:rsidRPr="00F749AA">
        <w:rPr>
          <w:rStyle w:val="Funotenzeichen"/>
          <w:sz w:val="16"/>
          <w:szCs w:val="16"/>
        </w:rPr>
        <w:footnoteRef/>
      </w:r>
      <w:r>
        <w:t xml:space="preserve"> </w:t>
      </w:r>
      <w:r w:rsidRPr="009A4D23">
        <w:rPr>
          <w:rFonts w:cs="Calibri"/>
          <w:sz w:val="16"/>
          <w:szCs w:val="16"/>
        </w:rPr>
        <w:t xml:space="preserve">Stadsarchief Rotterdam: </w:t>
      </w:r>
      <w:r w:rsidRPr="009A4D23">
        <w:rPr>
          <w:rFonts w:eastAsia="Times New Roman" w:cs="Calibri"/>
          <w:sz w:val="16"/>
          <w:szCs w:val="16"/>
          <w:lang w:eastAsia="de-DE"/>
        </w:rPr>
        <w:t>Toegangsnummer: 18 Notarissen te Rotterdam en daarin opgegane gemeenten (ONA); Inventarisnummer: 219;</w:t>
      </w:r>
    </w:p>
    <w:p w14:paraId="0FEA11E6" w14:textId="77777777" w:rsidR="00865B41" w:rsidRPr="009A4D23" w:rsidRDefault="00865B41" w:rsidP="00865B41">
      <w:pPr>
        <w:pStyle w:val="Funotentext"/>
        <w:rPr>
          <w:rFonts w:cs="Calibri"/>
          <w:sz w:val="16"/>
          <w:szCs w:val="16"/>
        </w:rPr>
      </w:pPr>
      <w:r w:rsidRPr="009A4D23">
        <w:rPr>
          <w:rFonts w:eastAsia="Times New Roman" w:cs="Calibri"/>
          <w:sz w:val="16"/>
          <w:szCs w:val="16"/>
          <w:lang w:eastAsia="de-DE"/>
        </w:rPr>
        <w:t xml:space="preserve">18_219 </w:t>
      </w:r>
      <w:r w:rsidRPr="009A4D23">
        <w:rPr>
          <w:rFonts w:eastAsia="Times New Roman" w:cs="Calibri"/>
          <w:b/>
          <w:sz w:val="16"/>
          <w:szCs w:val="16"/>
          <w:lang w:eastAsia="de-DE"/>
        </w:rPr>
        <w:t>Jacob Duyfhuysen jr</w:t>
      </w:r>
      <w:r w:rsidRPr="009A4D23">
        <w:rPr>
          <w:rFonts w:eastAsia="Times New Roman" w:cs="Calibri"/>
          <w:sz w:val="16"/>
          <w:szCs w:val="16"/>
          <w:lang w:eastAsia="de-DE"/>
        </w:rPr>
        <w:t xml:space="preserve"> te Rotterdam, 11-Sep-1660 t/m 17-Nov-1661; </w:t>
      </w:r>
      <w:r w:rsidRPr="009A4D23">
        <w:rPr>
          <w:rFonts w:eastAsia="Times New Roman" w:cs="Calibri"/>
          <w:b/>
          <w:bCs/>
          <w:sz w:val="16"/>
          <w:szCs w:val="16"/>
          <w:lang w:eastAsia="de-DE"/>
        </w:rPr>
        <w:t>28</w:t>
      </w:r>
      <w:r w:rsidRPr="009A4D23">
        <w:rPr>
          <w:rFonts w:eastAsia="Times New Roman" w:cs="Calibri"/>
          <w:sz w:val="16"/>
          <w:szCs w:val="16"/>
          <w:lang w:eastAsia="de-DE"/>
        </w:rPr>
        <w:t xml:space="preserve"> testament 17-jan-1661; Datering17-jan-1661; Aktenummer: 28; Standplaats: Rotterdam; Bladzijden: 110 t/m </w:t>
      </w:r>
      <w:proofErr w:type="gramStart"/>
      <w:r w:rsidRPr="009A4D23">
        <w:rPr>
          <w:rFonts w:eastAsia="Times New Roman" w:cs="Calibri"/>
          <w:sz w:val="16"/>
          <w:szCs w:val="16"/>
          <w:lang w:eastAsia="de-DE"/>
        </w:rPr>
        <w:t>114;  Notaris</w:t>
      </w:r>
      <w:proofErr w:type="gramEnd"/>
      <w:r w:rsidRPr="009A4D23">
        <w:rPr>
          <w:rFonts w:eastAsia="Times New Roman" w:cs="Calibri"/>
          <w:sz w:val="16"/>
          <w:szCs w:val="16"/>
          <w:lang w:eastAsia="de-DE"/>
        </w:rPr>
        <w:t xml:space="preserve">: Jacob </w:t>
      </w:r>
      <w:r w:rsidRPr="009A4D23">
        <w:rPr>
          <w:rFonts w:eastAsia="Times New Roman" w:cs="Calibri"/>
          <w:b/>
          <w:sz w:val="16"/>
          <w:szCs w:val="16"/>
          <w:lang w:eastAsia="de-DE"/>
        </w:rPr>
        <w:t>Duyfhuysen jr</w:t>
      </w:r>
      <w:r w:rsidRPr="009A4D23">
        <w:rPr>
          <w:rFonts w:eastAsia="Times New Roman" w:cs="Calibri"/>
          <w:sz w:val="16"/>
          <w:szCs w:val="16"/>
          <w:lang w:eastAsia="de-DE"/>
        </w:rPr>
        <w:t>.; Akteplaats: Rotterdam; Aktesoort: testament.</w:t>
      </w:r>
    </w:p>
  </w:footnote>
  <w:footnote w:id="492">
    <w:p w14:paraId="21BD655F" w14:textId="77777777" w:rsidR="00865B41" w:rsidRPr="0064696E" w:rsidRDefault="00865B41" w:rsidP="00865B41">
      <w:pPr>
        <w:pStyle w:val="Funotentext"/>
        <w:rPr>
          <w:sz w:val="16"/>
          <w:szCs w:val="16"/>
        </w:rPr>
      </w:pPr>
      <w:r w:rsidRPr="0064696E">
        <w:rPr>
          <w:rStyle w:val="Funotenzeichen"/>
          <w:rFonts w:cs="Calibri"/>
          <w:sz w:val="16"/>
          <w:szCs w:val="16"/>
        </w:rPr>
        <w:footnoteRef/>
      </w:r>
      <w:r w:rsidRPr="0064696E">
        <w:rPr>
          <w:rFonts w:cs="Calibri"/>
          <w:sz w:val="16"/>
          <w:szCs w:val="16"/>
        </w:rPr>
        <w:t xml:space="preserve"> Stadsarchief Rotterdam: </w:t>
      </w:r>
      <w:r w:rsidRPr="0064696E">
        <w:rPr>
          <w:rFonts w:eastAsia="Times New Roman" w:cs="Calibri"/>
          <w:sz w:val="16"/>
          <w:szCs w:val="16"/>
          <w:lang w:eastAsia="de-DE"/>
        </w:rPr>
        <w:t xml:space="preserve">Toegangsnummer: 18 Notarissen te Rotterdam en daarin opgegane gemeenten (ONA); Inventarisnummer: 41; 18_41 </w:t>
      </w:r>
      <w:r w:rsidRPr="0064696E">
        <w:rPr>
          <w:rFonts w:eastAsia="Times New Roman" w:cs="Calibri"/>
          <w:b/>
          <w:sz w:val="16"/>
          <w:szCs w:val="16"/>
          <w:lang w:eastAsia="de-DE"/>
        </w:rPr>
        <w:t>Jacob Duyfhuysen</w:t>
      </w:r>
      <w:r w:rsidRPr="0064696E">
        <w:rPr>
          <w:rFonts w:eastAsia="Times New Roman" w:cs="Calibri"/>
          <w:sz w:val="16"/>
          <w:szCs w:val="16"/>
          <w:lang w:eastAsia="de-DE"/>
        </w:rPr>
        <w:t xml:space="preserve"> te Rotterdam, 01-Aug-1628 t/m 09-Sep-1630; </w:t>
      </w:r>
      <w:r w:rsidRPr="0064696E">
        <w:rPr>
          <w:rFonts w:eastAsia="Times New Roman" w:cs="Calibri"/>
          <w:b/>
          <w:bCs/>
          <w:sz w:val="16"/>
          <w:szCs w:val="16"/>
          <w:lang w:eastAsia="de-DE"/>
        </w:rPr>
        <w:t>17</w:t>
      </w:r>
      <w:r w:rsidRPr="0064696E">
        <w:rPr>
          <w:rFonts w:eastAsia="Times New Roman" w:cs="Calibri"/>
          <w:sz w:val="16"/>
          <w:szCs w:val="16"/>
          <w:lang w:eastAsia="de-DE"/>
        </w:rPr>
        <w:t> schuldbekentenis 01-dec-1628</w:t>
      </w:r>
      <w:proofErr w:type="gramStart"/>
      <w:r w:rsidRPr="0064696E">
        <w:rPr>
          <w:rFonts w:eastAsia="Times New Roman" w:cs="Calibri"/>
          <w:sz w:val="16"/>
          <w:szCs w:val="16"/>
          <w:lang w:eastAsia="de-DE"/>
        </w:rPr>
        <w:t>; ;</w:t>
      </w:r>
      <w:proofErr w:type="gramEnd"/>
      <w:r w:rsidRPr="0064696E">
        <w:rPr>
          <w:rFonts w:eastAsia="Times New Roman" w:cs="Calibri"/>
          <w:sz w:val="16"/>
          <w:szCs w:val="16"/>
          <w:lang w:eastAsia="de-DE"/>
        </w:rPr>
        <w:t xml:space="preserve"> Datering: 01-dec-1628; Aktenummer: 17; Standplaats: Rotterdam; Bladzijden: 27 t/m </w:t>
      </w:r>
      <w:proofErr w:type="gramStart"/>
      <w:r w:rsidRPr="0064696E">
        <w:rPr>
          <w:rFonts w:eastAsia="Times New Roman" w:cs="Calibri"/>
          <w:sz w:val="16"/>
          <w:szCs w:val="16"/>
          <w:lang w:eastAsia="de-DE"/>
        </w:rPr>
        <w:t>27;  Notaris</w:t>
      </w:r>
      <w:proofErr w:type="gramEnd"/>
      <w:r w:rsidRPr="0064696E">
        <w:rPr>
          <w:rFonts w:eastAsia="Times New Roman" w:cs="Calibri"/>
          <w:b/>
          <w:sz w:val="16"/>
          <w:szCs w:val="16"/>
          <w:lang w:eastAsia="de-DE"/>
        </w:rPr>
        <w:t>: Jacob</w:t>
      </w:r>
      <w:r w:rsidRPr="0064696E">
        <w:rPr>
          <w:rFonts w:eastAsia="Times New Roman" w:cs="Calibri"/>
          <w:sz w:val="16"/>
          <w:szCs w:val="16"/>
          <w:lang w:eastAsia="de-DE"/>
        </w:rPr>
        <w:t xml:space="preserve"> </w:t>
      </w:r>
      <w:r w:rsidRPr="0064696E">
        <w:rPr>
          <w:rFonts w:eastAsia="Times New Roman" w:cs="Calibri"/>
          <w:b/>
          <w:sz w:val="16"/>
          <w:szCs w:val="16"/>
          <w:lang w:eastAsia="de-DE"/>
        </w:rPr>
        <w:t>Duyfhuysen</w:t>
      </w:r>
      <w:r w:rsidRPr="0064696E">
        <w:rPr>
          <w:rFonts w:eastAsia="Times New Roman" w:cs="Calibri"/>
          <w:sz w:val="16"/>
          <w:szCs w:val="16"/>
          <w:lang w:eastAsia="de-DE"/>
        </w:rPr>
        <w:t>; Akteplaats: Rotterdam; Aktesoort: schuldbekentenis.</w:t>
      </w:r>
    </w:p>
  </w:footnote>
  <w:footnote w:id="493">
    <w:p w14:paraId="79E6A58E" w14:textId="77777777" w:rsidR="00865B41" w:rsidRPr="003551DC" w:rsidRDefault="00865B41" w:rsidP="00865B41">
      <w:pPr>
        <w:pStyle w:val="Funotentext"/>
        <w:rPr>
          <w:rFonts w:cs="Calibri"/>
          <w:sz w:val="16"/>
          <w:szCs w:val="16"/>
        </w:rPr>
      </w:pPr>
      <w:r w:rsidRPr="003551DC">
        <w:rPr>
          <w:rStyle w:val="Funotenzeichen"/>
          <w:rFonts w:cs="Calibri"/>
          <w:sz w:val="16"/>
          <w:szCs w:val="16"/>
        </w:rPr>
        <w:footnoteRef/>
      </w:r>
      <w:r w:rsidRPr="003551DC">
        <w:rPr>
          <w:rFonts w:cs="Calibri"/>
          <w:sz w:val="16"/>
          <w:szCs w:val="16"/>
        </w:rPr>
        <w:t xml:space="preserve"> Stadsarchief Rotterdam, </w:t>
      </w:r>
      <w:r w:rsidRPr="003551DC">
        <w:rPr>
          <w:rFonts w:eastAsia="Times New Roman" w:cs="Calibri"/>
          <w:sz w:val="16"/>
          <w:szCs w:val="16"/>
          <w:lang w:eastAsia="de-DE"/>
        </w:rPr>
        <w:t xml:space="preserve">18 Notarissen te Rotterdam en daarin opgegane gemeenten (ONA), Inventarisnummer: 42; 18_42 </w:t>
      </w:r>
      <w:r w:rsidRPr="003551DC">
        <w:rPr>
          <w:rFonts w:eastAsia="Times New Roman" w:cs="Calibri"/>
          <w:b/>
          <w:sz w:val="16"/>
          <w:szCs w:val="16"/>
          <w:lang w:eastAsia="de-DE"/>
        </w:rPr>
        <w:t>Jacob Duyfhuysen</w:t>
      </w:r>
      <w:r w:rsidRPr="003551DC">
        <w:rPr>
          <w:rFonts w:eastAsia="Times New Roman" w:cs="Calibri"/>
          <w:sz w:val="16"/>
          <w:szCs w:val="16"/>
          <w:lang w:eastAsia="de-DE"/>
        </w:rPr>
        <w:t xml:space="preserve"> te Rotterdam, 12-Sep-1630 t/m 07-Feb-1633; </w:t>
      </w:r>
      <w:r w:rsidRPr="003551DC">
        <w:rPr>
          <w:rFonts w:eastAsia="Times New Roman" w:cs="Calibri"/>
          <w:b/>
          <w:bCs/>
          <w:sz w:val="16"/>
          <w:szCs w:val="16"/>
          <w:lang w:eastAsia="de-DE"/>
        </w:rPr>
        <w:t>158</w:t>
      </w:r>
      <w:r w:rsidRPr="003551DC">
        <w:rPr>
          <w:rFonts w:eastAsia="Times New Roman" w:cs="Calibri"/>
          <w:sz w:val="16"/>
          <w:szCs w:val="16"/>
          <w:lang w:eastAsia="de-DE"/>
        </w:rPr>
        <w:t xml:space="preserve"> testament 13-feb-1632; Datering: 13-feb-1632; Aktenummer: 158; Standplaats: Rotterdam; Bladzijden 245 t/m 250; Notaris: </w:t>
      </w:r>
      <w:r w:rsidRPr="003551DC">
        <w:rPr>
          <w:rFonts w:eastAsia="Times New Roman" w:cs="Calibri"/>
          <w:b/>
          <w:sz w:val="16"/>
          <w:szCs w:val="16"/>
          <w:lang w:eastAsia="de-DE"/>
        </w:rPr>
        <w:t xml:space="preserve">Jacob </w:t>
      </w:r>
      <w:proofErr w:type="gramStart"/>
      <w:r w:rsidRPr="003551DC">
        <w:rPr>
          <w:rFonts w:eastAsia="Times New Roman" w:cs="Calibri"/>
          <w:b/>
          <w:sz w:val="16"/>
          <w:szCs w:val="16"/>
          <w:lang w:eastAsia="de-DE"/>
        </w:rPr>
        <w:t>Duyfhuysen</w:t>
      </w:r>
      <w:r w:rsidRPr="003551DC">
        <w:rPr>
          <w:rFonts w:eastAsia="Times New Roman" w:cs="Calibri"/>
          <w:sz w:val="16"/>
          <w:szCs w:val="16"/>
          <w:lang w:eastAsia="de-DE"/>
        </w:rPr>
        <w:t>;  Akteplaats</w:t>
      </w:r>
      <w:proofErr w:type="gramEnd"/>
      <w:r w:rsidRPr="003551DC">
        <w:rPr>
          <w:rFonts w:eastAsia="Times New Roman" w:cs="Calibri"/>
          <w:sz w:val="16"/>
          <w:szCs w:val="16"/>
          <w:lang w:eastAsia="de-DE"/>
        </w:rPr>
        <w:t>: Rotterdam; Aktesoort: testament.</w:t>
      </w:r>
    </w:p>
  </w:footnote>
  <w:footnote w:id="494">
    <w:p w14:paraId="206A33B2" w14:textId="77777777" w:rsidR="00865B41" w:rsidRPr="00BB2726" w:rsidRDefault="00865B41" w:rsidP="00865B41">
      <w:pPr>
        <w:pStyle w:val="Funotentext"/>
        <w:rPr>
          <w:rFonts w:cs="Calibri"/>
          <w:sz w:val="16"/>
          <w:szCs w:val="16"/>
        </w:rPr>
      </w:pPr>
      <w:r w:rsidRPr="00B30352">
        <w:rPr>
          <w:rStyle w:val="Funotenzeichen"/>
          <w:sz w:val="16"/>
          <w:szCs w:val="16"/>
        </w:rPr>
        <w:footnoteRef/>
      </w:r>
      <w:r w:rsidRPr="00B30352">
        <w:rPr>
          <w:sz w:val="16"/>
          <w:szCs w:val="16"/>
        </w:rPr>
        <w:t xml:space="preserve"> </w:t>
      </w:r>
      <w:r w:rsidRPr="00BB2726">
        <w:rPr>
          <w:rFonts w:cs="Calibri"/>
          <w:sz w:val="16"/>
          <w:szCs w:val="16"/>
        </w:rPr>
        <w:t xml:space="preserve">Stadsarchief Rotterdam, 18 Notarissen te Rotterdam en daarin opgegangene gemeenten (ONA), inventarisnummer: </w:t>
      </w:r>
      <w:proofErr w:type="gramStart"/>
      <w:r w:rsidRPr="00BB2726">
        <w:rPr>
          <w:rFonts w:cs="Calibri"/>
          <w:sz w:val="16"/>
          <w:szCs w:val="16"/>
        </w:rPr>
        <w:t xml:space="preserve">154;   </w:t>
      </w:r>
      <w:proofErr w:type="gramEnd"/>
      <w:r w:rsidRPr="00BB2726">
        <w:rPr>
          <w:rFonts w:eastAsia="Times New Roman" w:cs="Calibri"/>
          <w:sz w:val="16"/>
          <w:szCs w:val="16"/>
          <w:lang w:eastAsia="de-DE"/>
        </w:rPr>
        <w:t xml:space="preserve">18_154 </w:t>
      </w:r>
      <w:r w:rsidRPr="00BB2726">
        <w:rPr>
          <w:rFonts w:eastAsia="Times New Roman" w:cs="Calibri"/>
          <w:b/>
          <w:sz w:val="16"/>
          <w:szCs w:val="16"/>
          <w:lang w:eastAsia="de-DE"/>
        </w:rPr>
        <w:t>Adriaan Kieboom</w:t>
      </w:r>
      <w:r w:rsidRPr="00BB2726">
        <w:rPr>
          <w:rFonts w:eastAsia="Times New Roman" w:cs="Calibri"/>
          <w:sz w:val="16"/>
          <w:szCs w:val="16"/>
          <w:lang w:eastAsia="de-DE"/>
        </w:rPr>
        <w:t xml:space="preserve"> te Rotterdam, 07-Nov-1647 t/m 31-Dec-1650; </w:t>
      </w:r>
      <w:r w:rsidRPr="00BB2726">
        <w:rPr>
          <w:rFonts w:eastAsia="Times New Roman" w:cs="Calibri"/>
          <w:b/>
          <w:bCs/>
          <w:sz w:val="16"/>
          <w:szCs w:val="16"/>
          <w:lang w:eastAsia="de-DE"/>
        </w:rPr>
        <w:t>289</w:t>
      </w:r>
      <w:r w:rsidRPr="00BB2726">
        <w:rPr>
          <w:rFonts w:eastAsia="Times New Roman" w:cs="Calibri"/>
          <w:sz w:val="16"/>
          <w:szCs w:val="16"/>
          <w:lang w:eastAsia="de-DE"/>
        </w:rPr>
        <w:t xml:space="preserve"> attestatie of verklaring 16-sep-1649; Datering: 16-sep-1649; Aktenummer: 289; Standplaats: Rotterdam; Bladzijden: 467 t/m </w:t>
      </w:r>
      <w:proofErr w:type="gramStart"/>
      <w:r w:rsidRPr="00BB2726">
        <w:rPr>
          <w:rFonts w:eastAsia="Times New Roman" w:cs="Calibri"/>
          <w:sz w:val="16"/>
          <w:szCs w:val="16"/>
          <w:lang w:eastAsia="de-DE"/>
        </w:rPr>
        <w:t>468;  Notaris</w:t>
      </w:r>
      <w:proofErr w:type="gramEnd"/>
      <w:r w:rsidRPr="00BB2726">
        <w:rPr>
          <w:rFonts w:eastAsia="Times New Roman" w:cs="Calibri"/>
          <w:sz w:val="16"/>
          <w:szCs w:val="16"/>
          <w:lang w:eastAsia="de-DE"/>
        </w:rPr>
        <w:t xml:space="preserve">: </w:t>
      </w:r>
      <w:r w:rsidRPr="00BB2726">
        <w:rPr>
          <w:rFonts w:eastAsia="Times New Roman" w:cs="Calibri"/>
          <w:b/>
          <w:sz w:val="16"/>
          <w:szCs w:val="16"/>
          <w:lang w:eastAsia="de-DE"/>
        </w:rPr>
        <w:t>Adriaan Kieboom</w:t>
      </w:r>
      <w:r w:rsidRPr="00BB2726">
        <w:rPr>
          <w:rFonts w:eastAsia="Times New Roman" w:cs="Calibri"/>
          <w:sz w:val="16"/>
          <w:szCs w:val="16"/>
          <w:lang w:eastAsia="de-DE"/>
        </w:rPr>
        <w:t>; Akteplaats: Rotterdam; Aktesoort: attestatie of verklaring.</w:t>
      </w:r>
    </w:p>
  </w:footnote>
  <w:footnote w:id="495">
    <w:p w14:paraId="254DF7ED" w14:textId="77777777" w:rsidR="00865B41" w:rsidRDefault="00865B41" w:rsidP="00865B41">
      <w:pPr>
        <w:pStyle w:val="Funotentext"/>
      </w:pPr>
      <w:r w:rsidRPr="00AD0574">
        <w:rPr>
          <w:rStyle w:val="Funotenzeichen"/>
          <w:rFonts w:cs="Calibri"/>
          <w:sz w:val="16"/>
          <w:szCs w:val="16"/>
        </w:rPr>
        <w:footnoteRef/>
      </w:r>
      <w:r w:rsidRPr="00AD0574">
        <w:rPr>
          <w:rFonts w:cs="Calibri"/>
          <w:sz w:val="16"/>
          <w:szCs w:val="16"/>
        </w:rPr>
        <w:t xml:space="preserve"> Stadsarchief Rotterdam, 18 Notarissen te Rotterdam en daarin opgegangene gemeenten (ONA), inventarisnummer: 160; </w:t>
      </w:r>
      <w:r w:rsidRPr="00AD0574">
        <w:rPr>
          <w:rFonts w:eastAsia="Times New Roman" w:cs="Calibri"/>
          <w:sz w:val="16"/>
          <w:szCs w:val="16"/>
          <w:lang w:eastAsia="de-DE"/>
        </w:rPr>
        <w:t xml:space="preserve">18_160 </w:t>
      </w:r>
      <w:r w:rsidRPr="00AD0574">
        <w:rPr>
          <w:rFonts w:eastAsia="Times New Roman" w:cs="Calibri"/>
          <w:b/>
          <w:sz w:val="16"/>
          <w:szCs w:val="16"/>
          <w:lang w:eastAsia="de-DE"/>
        </w:rPr>
        <w:t>Nicolaas Vogel Adriaansz</w:t>
      </w:r>
      <w:r w:rsidRPr="00AD0574">
        <w:rPr>
          <w:rFonts w:eastAsia="Times New Roman" w:cs="Calibri"/>
          <w:sz w:val="16"/>
          <w:szCs w:val="16"/>
          <w:lang w:eastAsia="de-DE"/>
        </w:rPr>
        <w:t xml:space="preserve"> te Rotterdam, 31-Jan-1648 t/m 29-Sep-1660; </w:t>
      </w:r>
      <w:r w:rsidRPr="00AD0574">
        <w:rPr>
          <w:rFonts w:eastAsia="Times New Roman" w:cs="Calibri"/>
          <w:b/>
          <w:bCs/>
          <w:sz w:val="16"/>
          <w:szCs w:val="16"/>
          <w:lang w:eastAsia="de-DE"/>
        </w:rPr>
        <w:t>42</w:t>
      </w:r>
      <w:r w:rsidRPr="00AD0574">
        <w:rPr>
          <w:rFonts w:eastAsia="Times New Roman" w:cs="Calibri"/>
          <w:sz w:val="16"/>
          <w:szCs w:val="16"/>
          <w:lang w:eastAsia="de-DE"/>
        </w:rPr>
        <w:t> testament 26-jan-1650; Datering: 26-jan-1650; Aktenummer: 42; Bladzijden: 121 t/m 126; Standplaats: Rotterdam; Notaris</w:t>
      </w:r>
      <w:r w:rsidRPr="00AD0574">
        <w:rPr>
          <w:rFonts w:eastAsia="Times New Roman" w:cs="Calibri"/>
          <w:b/>
          <w:sz w:val="16"/>
          <w:szCs w:val="16"/>
          <w:lang w:eastAsia="de-DE"/>
        </w:rPr>
        <w:t>: Nicolaas Vogel Adriaansz;</w:t>
      </w:r>
      <w:r w:rsidRPr="00AD0574">
        <w:rPr>
          <w:rFonts w:eastAsia="Times New Roman" w:cs="Calibri"/>
          <w:sz w:val="16"/>
          <w:szCs w:val="16"/>
          <w:lang w:eastAsia="de-DE"/>
        </w:rPr>
        <w:t xml:space="preserve"> Akteplaats: Rotterdam; Aktesoort: testament.</w:t>
      </w:r>
    </w:p>
  </w:footnote>
  <w:footnote w:id="496">
    <w:p w14:paraId="3B2D04C8" w14:textId="77777777" w:rsidR="00865B41" w:rsidRPr="008550BF" w:rsidRDefault="00865B41" w:rsidP="00865B41">
      <w:pPr>
        <w:pStyle w:val="Funotentext"/>
        <w:rPr>
          <w:rFonts w:cs="Calibri"/>
          <w:sz w:val="16"/>
          <w:szCs w:val="16"/>
        </w:rPr>
      </w:pPr>
      <w:r w:rsidRPr="008550BF">
        <w:rPr>
          <w:rStyle w:val="Funotenzeichen"/>
          <w:rFonts w:cs="Calibri"/>
          <w:sz w:val="16"/>
          <w:szCs w:val="16"/>
        </w:rPr>
        <w:footnoteRef/>
      </w:r>
      <w:r w:rsidRPr="008550BF">
        <w:rPr>
          <w:rFonts w:cs="Calibri"/>
          <w:sz w:val="16"/>
          <w:szCs w:val="16"/>
        </w:rPr>
        <w:t xml:space="preserve"> Stadsarchief Rotterdam, 18 Notarissen te Rotterdam en daarin opgegangene gemeenten (ONA), inventarisnummer: </w:t>
      </w:r>
      <w:proofErr w:type="gramStart"/>
      <w:r w:rsidRPr="008550BF">
        <w:rPr>
          <w:rFonts w:cs="Calibri"/>
          <w:sz w:val="16"/>
          <w:szCs w:val="16"/>
        </w:rPr>
        <w:t xml:space="preserve">172;  </w:t>
      </w:r>
      <w:r w:rsidRPr="008550BF">
        <w:rPr>
          <w:rFonts w:eastAsia="Times New Roman" w:cs="Calibri"/>
          <w:sz w:val="16"/>
          <w:szCs w:val="16"/>
          <w:lang w:eastAsia="de-DE"/>
        </w:rPr>
        <w:t>18</w:t>
      </w:r>
      <w:proofErr w:type="gramEnd"/>
      <w:r w:rsidRPr="008550BF">
        <w:rPr>
          <w:rFonts w:eastAsia="Times New Roman" w:cs="Calibri"/>
          <w:sz w:val="16"/>
          <w:szCs w:val="16"/>
          <w:lang w:eastAsia="de-DE"/>
        </w:rPr>
        <w:t xml:space="preserve">_172 </w:t>
      </w:r>
      <w:r w:rsidRPr="00AD0574">
        <w:rPr>
          <w:rFonts w:eastAsia="Times New Roman" w:cs="Calibri"/>
          <w:b/>
          <w:sz w:val="16"/>
          <w:szCs w:val="16"/>
          <w:lang w:eastAsia="de-DE"/>
        </w:rPr>
        <w:t>Nicolaas Vogel Adriaansz</w:t>
      </w:r>
      <w:r w:rsidRPr="008550BF">
        <w:rPr>
          <w:rFonts w:eastAsia="Times New Roman" w:cs="Calibri"/>
          <w:sz w:val="16"/>
          <w:szCs w:val="16"/>
          <w:lang w:eastAsia="de-DE"/>
        </w:rPr>
        <w:t xml:space="preserve"> te Rotterdam, 11-Jan-1649 t/m 15-Feb-1660; </w:t>
      </w:r>
      <w:r w:rsidRPr="008550BF">
        <w:rPr>
          <w:rFonts w:eastAsia="Times New Roman" w:cs="Calibri"/>
          <w:b/>
          <w:bCs/>
          <w:sz w:val="16"/>
          <w:szCs w:val="16"/>
          <w:lang w:eastAsia="de-DE"/>
        </w:rPr>
        <w:t>99</w:t>
      </w:r>
      <w:r w:rsidRPr="008550BF">
        <w:rPr>
          <w:rFonts w:eastAsia="Times New Roman" w:cs="Calibri"/>
          <w:sz w:val="16"/>
          <w:szCs w:val="16"/>
          <w:lang w:eastAsia="de-DE"/>
        </w:rPr>
        <w:t> machtiging 22-sep-1658; Datering: 22-sep-1658; Aktenummer: 99; Bladzijden: 164 t/m 166; Standplaats: Rotterdam; Notaris</w:t>
      </w:r>
      <w:r w:rsidRPr="008550BF">
        <w:rPr>
          <w:rFonts w:eastAsia="Times New Roman" w:cs="Calibri"/>
          <w:b/>
          <w:sz w:val="16"/>
          <w:szCs w:val="16"/>
          <w:lang w:eastAsia="de-DE"/>
        </w:rPr>
        <w:t>: Nicolaas Vogel Adriaansz;</w:t>
      </w:r>
      <w:r w:rsidRPr="008550BF">
        <w:rPr>
          <w:rFonts w:eastAsia="Times New Roman" w:cs="Calibri"/>
          <w:sz w:val="16"/>
          <w:szCs w:val="16"/>
          <w:lang w:eastAsia="de-DE"/>
        </w:rPr>
        <w:t xml:space="preserve"> Akteplaats: Rotterdam; Aktesoort: machtiging</w:t>
      </w:r>
      <w:r>
        <w:rPr>
          <w:rFonts w:eastAsia="Times New Roman" w:cs="Calibri"/>
          <w:sz w:val="16"/>
          <w:szCs w:val="16"/>
          <w:lang w:eastAsia="de-DE"/>
        </w:rPr>
        <w:t>.</w:t>
      </w:r>
    </w:p>
  </w:footnote>
  <w:footnote w:id="497">
    <w:p w14:paraId="491D43A6" w14:textId="77777777" w:rsidR="00865B41" w:rsidRPr="009A4D23" w:rsidRDefault="00865B41" w:rsidP="00865B41">
      <w:pPr>
        <w:pStyle w:val="Funotentext"/>
        <w:rPr>
          <w:rFonts w:eastAsia="Times New Roman" w:cs="Calibri"/>
          <w:sz w:val="16"/>
          <w:szCs w:val="16"/>
          <w:lang w:eastAsia="de-DE"/>
        </w:rPr>
      </w:pPr>
      <w:r w:rsidRPr="00F749AA">
        <w:rPr>
          <w:rStyle w:val="Funotenzeichen"/>
          <w:sz w:val="16"/>
          <w:szCs w:val="16"/>
        </w:rPr>
        <w:footnoteRef/>
      </w:r>
      <w:r>
        <w:t xml:space="preserve"> </w:t>
      </w:r>
      <w:r w:rsidRPr="009A4D23">
        <w:rPr>
          <w:rFonts w:cs="Calibri"/>
          <w:sz w:val="16"/>
          <w:szCs w:val="16"/>
        </w:rPr>
        <w:t xml:space="preserve">Stadsarchief Rotterdam: </w:t>
      </w:r>
      <w:r w:rsidRPr="009A4D23">
        <w:rPr>
          <w:rFonts w:eastAsia="Times New Roman" w:cs="Calibri"/>
          <w:sz w:val="16"/>
          <w:szCs w:val="16"/>
          <w:lang w:eastAsia="de-DE"/>
        </w:rPr>
        <w:t>Toegangsnummer: 18 Notarissen te Rotterdam en daarin opgegane gemeenten (ONA); Inventarisnummer: 219;</w:t>
      </w:r>
    </w:p>
    <w:p w14:paraId="02B90CBA" w14:textId="77777777" w:rsidR="00865B41" w:rsidRPr="009A4D23" w:rsidRDefault="00865B41" w:rsidP="00865B41">
      <w:pPr>
        <w:pStyle w:val="Funotentext"/>
        <w:rPr>
          <w:rFonts w:cs="Calibri"/>
          <w:sz w:val="16"/>
          <w:szCs w:val="16"/>
        </w:rPr>
      </w:pPr>
      <w:r w:rsidRPr="009A4D23">
        <w:rPr>
          <w:rFonts w:eastAsia="Times New Roman" w:cs="Calibri"/>
          <w:sz w:val="16"/>
          <w:szCs w:val="16"/>
          <w:lang w:eastAsia="de-DE"/>
        </w:rPr>
        <w:t xml:space="preserve">18_219 </w:t>
      </w:r>
      <w:r w:rsidRPr="009A4D23">
        <w:rPr>
          <w:rFonts w:eastAsia="Times New Roman" w:cs="Calibri"/>
          <w:b/>
          <w:sz w:val="16"/>
          <w:szCs w:val="16"/>
          <w:lang w:eastAsia="de-DE"/>
        </w:rPr>
        <w:t>Jacob Duyfhuysen jr</w:t>
      </w:r>
      <w:r w:rsidRPr="009A4D23">
        <w:rPr>
          <w:rFonts w:eastAsia="Times New Roman" w:cs="Calibri"/>
          <w:sz w:val="16"/>
          <w:szCs w:val="16"/>
          <w:lang w:eastAsia="de-DE"/>
        </w:rPr>
        <w:t xml:space="preserve"> te Rotterdam, 11-Sep-1660 t/m 17-Nov-1661; </w:t>
      </w:r>
      <w:r w:rsidRPr="009A4D23">
        <w:rPr>
          <w:rFonts w:eastAsia="Times New Roman" w:cs="Calibri"/>
          <w:b/>
          <w:bCs/>
          <w:sz w:val="16"/>
          <w:szCs w:val="16"/>
          <w:lang w:eastAsia="de-DE"/>
        </w:rPr>
        <w:t>28</w:t>
      </w:r>
      <w:r w:rsidRPr="009A4D23">
        <w:rPr>
          <w:rFonts w:eastAsia="Times New Roman" w:cs="Calibri"/>
          <w:sz w:val="16"/>
          <w:szCs w:val="16"/>
          <w:lang w:eastAsia="de-DE"/>
        </w:rPr>
        <w:t xml:space="preserve"> testament 17-jan-1661; Datering17-jan-1661; Aktenummer: 28; Standplaats: Rotterdam; Bladzijden: 110 t/m </w:t>
      </w:r>
      <w:proofErr w:type="gramStart"/>
      <w:r w:rsidRPr="009A4D23">
        <w:rPr>
          <w:rFonts w:eastAsia="Times New Roman" w:cs="Calibri"/>
          <w:sz w:val="16"/>
          <w:szCs w:val="16"/>
          <w:lang w:eastAsia="de-DE"/>
        </w:rPr>
        <w:t>114;  Notaris</w:t>
      </w:r>
      <w:proofErr w:type="gramEnd"/>
      <w:r w:rsidRPr="009A4D23">
        <w:rPr>
          <w:rFonts w:eastAsia="Times New Roman" w:cs="Calibri"/>
          <w:sz w:val="16"/>
          <w:szCs w:val="16"/>
          <w:lang w:eastAsia="de-DE"/>
        </w:rPr>
        <w:t xml:space="preserve">: Jacob </w:t>
      </w:r>
      <w:r w:rsidRPr="009A4D23">
        <w:rPr>
          <w:rFonts w:eastAsia="Times New Roman" w:cs="Calibri"/>
          <w:b/>
          <w:sz w:val="16"/>
          <w:szCs w:val="16"/>
          <w:lang w:eastAsia="de-DE"/>
        </w:rPr>
        <w:t>Duyfhuysen jr</w:t>
      </w:r>
      <w:r w:rsidRPr="009A4D23">
        <w:rPr>
          <w:rFonts w:eastAsia="Times New Roman" w:cs="Calibri"/>
          <w:sz w:val="16"/>
          <w:szCs w:val="16"/>
          <w:lang w:eastAsia="de-DE"/>
        </w:rPr>
        <w:t>.; Akteplaats: Rotterdam; Aktesoort: testament.</w:t>
      </w:r>
    </w:p>
  </w:footnote>
  <w:footnote w:id="498">
    <w:p w14:paraId="1029F1BF" w14:textId="77777777" w:rsidR="00865B41" w:rsidRPr="00AF74C0" w:rsidRDefault="00865B41" w:rsidP="00865B41">
      <w:pPr>
        <w:pStyle w:val="Funotentext"/>
        <w:rPr>
          <w:sz w:val="16"/>
          <w:szCs w:val="16"/>
        </w:rPr>
      </w:pPr>
      <w:r w:rsidRPr="00AF74C0">
        <w:rPr>
          <w:rStyle w:val="Funotenzeichen"/>
          <w:sz w:val="16"/>
          <w:szCs w:val="16"/>
        </w:rPr>
        <w:footnoteRef/>
      </w:r>
      <w:r w:rsidRPr="00AF74C0">
        <w:rPr>
          <w:sz w:val="16"/>
          <w:szCs w:val="16"/>
        </w:rPr>
        <w:t xml:space="preserve"> </w:t>
      </w:r>
      <w:r w:rsidRPr="00F87FC4">
        <w:rPr>
          <w:rFonts w:cs="Calibri"/>
          <w:sz w:val="16"/>
          <w:szCs w:val="16"/>
        </w:rPr>
        <w:t>Stadsarchief Rotterdam</w:t>
      </w:r>
      <w:r w:rsidRPr="00F87FC4">
        <w:rPr>
          <w:rFonts w:eastAsia="Times New Roman" w:cs="Calibri"/>
          <w:sz w:val="16"/>
          <w:szCs w:val="16"/>
          <w:lang w:eastAsia="de-DE"/>
        </w:rPr>
        <w:t>18_167</w:t>
      </w:r>
      <w:r w:rsidRPr="00F87FC4">
        <w:rPr>
          <w:rFonts w:cs="Calibri"/>
          <w:sz w:val="16"/>
          <w:szCs w:val="16"/>
        </w:rPr>
        <w:t xml:space="preserve">, 18 Notarissen te Rotterdam en daarin opgegane gemeenten (ONA), Inventarisnummer: 36; </w:t>
      </w:r>
      <w:r w:rsidRPr="00F87FC4">
        <w:rPr>
          <w:rFonts w:eastAsia="Times New Roman" w:cs="Calibri"/>
          <w:sz w:val="16"/>
          <w:szCs w:val="16"/>
          <w:lang w:eastAsia="de-DE"/>
        </w:rPr>
        <w:t xml:space="preserve">18_36 </w:t>
      </w:r>
      <w:r w:rsidRPr="00AD0574">
        <w:rPr>
          <w:rFonts w:eastAsia="Times New Roman" w:cs="Calibri"/>
          <w:b/>
          <w:sz w:val="16"/>
          <w:szCs w:val="16"/>
          <w:lang w:eastAsia="de-DE"/>
        </w:rPr>
        <w:t>Jacob Duyfhuysen</w:t>
      </w:r>
      <w:r w:rsidRPr="00F87FC4">
        <w:rPr>
          <w:rFonts w:eastAsia="Times New Roman" w:cs="Calibri"/>
          <w:sz w:val="16"/>
          <w:szCs w:val="16"/>
          <w:lang w:eastAsia="de-DE"/>
        </w:rPr>
        <w:t xml:space="preserve"> te Rotterdam, 20-Apr-1616 t/m 02-Aug-1618; </w:t>
      </w:r>
      <w:r w:rsidRPr="00F87FC4">
        <w:rPr>
          <w:rFonts w:eastAsia="Times New Roman" w:cs="Calibri"/>
          <w:b/>
          <w:bCs/>
          <w:sz w:val="16"/>
          <w:szCs w:val="16"/>
          <w:lang w:eastAsia="de-DE"/>
        </w:rPr>
        <w:t>161</w:t>
      </w:r>
      <w:r w:rsidRPr="00F87FC4">
        <w:rPr>
          <w:rFonts w:eastAsia="Times New Roman" w:cs="Calibri"/>
          <w:sz w:val="16"/>
          <w:szCs w:val="16"/>
          <w:lang w:eastAsia="de-DE"/>
        </w:rPr>
        <w:t xml:space="preserve"> testament 11-nov-1617; Datering: 11-nov-1617; Aktenummer: </w:t>
      </w:r>
      <w:proofErr w:type="gramStart"/>
      <w:r w:rsidRPr="00F87FC4">
        <w:rPr>
          <w:rFonts w:eastAsia="Times New Roman" w:cs="Calibri"/>
          <w:sz w:val="16"/>
          <w:szCs w:val="16"/>
          <w:lang w:eastAsia="de-DE"/>
        </w:rPr>
        <w:t>161;  Bladzijden</w:t>
      </w:r>
      <w:proofErr w:type="gramEnd"/>
      <w:r w:rsidRPr="00F87FC4">
        <w:rPr>
          <w:rFonts w:eastAsia="Times New Roman" w:cs="Calibri"/>
          <w:sz w:val="16"/>
          <w:szCs w:val="16"/>
          <w:lang w:eastAsia="de-DE"/>
        </w:rPr>
        <w:t xml:space="preserve">: 394 t/m 398; Standplaats: Rotterdam; Notaris: Jacob </w:t>
      </w:r>
      <w:r w:rsidRPr="00F87FC4">
        <w:rPr>
          <w:rFonts w:eastAsia="Times New Roman" w:cs="Calibri"/>
          <w:b/>
          <w:sz w:val="16"/>
          <w:szCs w:val="16"/>
          <w:lang w:eastAsia="de-DE"/>
        </w:rPr>
        <w:t>Duyfhuysen</w:t>
      </w:r>
      <w:r w:rsidRPr="00F87FC4">
        <w:rPr>
          <w:rFonts w:eastAsia="Times New Roman" w:cs="Calibri"/>
          <w:sz w:val="16"/>
          <w:szCs w:val="16"/>
          <w:lang w:eastAsia="de-DE"/>
        </w:rPr>
        <w:t>; Akteplaats: Rotterdam; Aktesoort testament.</w:t>
      </w:r>
    </w:p>
  </w:footnote>
  <w:footnote w:id="499">
    <w:p w14:paraId="342BEC61" w14:textId="77777777" w:rsidR="00865B41" w:rsidRDefault="00865B41" w:rsidP="00865B41">
      <w:pPr>
        <w:pStyle w:val="Funotentext"/>
        <w:rPr>
          <w:rFonts w:eastAsia="Times New Roman" w:cs="Calibri"/>
          <w:sz w:val="16"/>
          <w:szCs w:val="16"/>
          <w:lang w:eastAsia="de-DE"/>
        </w:rPr>
      </w:pPr>
      <w:r w:rsidRPr="00BE1C8B">
        <w:rPr>
          <w:rStyle w:val="Funotenzeichen"/>
          <w:sz w:val="16"/>
          <w:szCs w:val="16"/>
        </w:rPr>
        <w:footnoteRef/>
      </w:r>
      <w:r w:rsidRPr="00BE1C8B">
        <w:rPr>
          <w:sz w:val="16"/>
          <w:szCs w:val="16"/>
        </w:rPr>
        <w:t xml:space="preserve"> </w:t>
      </w:r>
      <w:r w:rsidRPr="00BE1C8B">
        <w:rPr>
          <w:rFonts w:cs="Calibri"/>
          <w:sz w:val="16"/>
          <w:szCs w:val="16"/>
        </w:rPr>
        <w:t>Stadsarchief Rotterdam</w:t>
      </w:r>
      <w:r w:rsidRPr="00BE1C8B">
        <w:rPr>
          <w:rFonts w:eastAsia="Times New Roman" w:cs="Calibri"/>
          <w:sz w:val="16"/>
          <w:szCs w:val="16"/>
          <w:lang w:eastAsia="de-DE"/>
        </w:rPr>
        <w:t>18_167</w:t>
      </w:r>
      <w:r w:rsidRPr="00BE1C8B">
        <w:rPr>
          <w:rFonts w:cs="Calibri"/>
          <w:sz w:val="16"/>
          <w:szCs w:val="16"/>
        </w:rPr>
        <w:t xml:space="preserve">, 18 Notarissen te Rotterdam en daarin opgegane gemeenten (ONA), Inventarisnummer: 37; </w:t>
      </w:r>
      <w:r w:rsidRPr="00BE1C8B">
        <w:rPr>
          <w:rFonts w:eastAsia="Times New Roman" w:cs="Calibri"/>
          <w:sz w:val="16"/>
          <w:szCs w:val="16"/>
          <w:lang w:eastAsia="de-DE"/>
        </w:rPr>
        <w:t xml:space="preserve">18_37 Jacob </w:t>
      </w:r>
      <w:r w:rsidRPr="00BE1C8B">
        <w:rPr>
          <w:rFonts w:eastAsia="Times New Roman" w:cs="Calibri"/>
          <w:b/>
          <w:sz w:val="16"/>
          <w:szCs w:val="16"/>
          <w:lang w:eastAsia="de-DE"/>
        </w:rPr>
        <w:t>Duyfhuysen</w:t>
      </w:r>
      <w:r w:rsidRPr="00BE1C8B">
        <w:rPr>
          <w:rFonts w:eastAsia="Times New Roman" w:cs="Calibri"/>
          <w:sz w:val="16"/>
          <w:szCs w:val="16"/>
          <w:lang w:eastAsia="de-DE"/>
        </w:rPr>
        <w:t xml:space="preserve"> te Rotterdam, 07-Aug-1618 t/m 08-Nov-1620; </w:t>
      </w:r>
      <w:r w:rsidRPr="00BE1C8B">
        <w:rPr>
          <w:rFonts w:eastAsia="Times New Roman" w:cs="Calibri"/>
          <w:b/>
          <w:bCs/>
          <w:sz w:val="16"/>
          <w:szCs w:val="16"/>
          <w:lang w:eastAsia="de-DE"/>
        </w:rPr>
        <w:t>231</w:t>
      </w:r>
      <w:r w:rsidRPr="00BE1C8B">
        <w:rPr>
          <w:rFonts w:eastAsia="Times New Roman" w:cs="Calibri"/>
          <w:sz w:val="16"/>
          <w:szCs w:val="16"/>
          <w:lang w:eastAsia="de-DE"/>
        </w:rPr>
        <w:t xml:space="preserve"> testament 03-aug-1620; Datering: 03-aug-1620; Aktenummer: 231; Bladzijden 501 t/m 503; Standplaats: Rotterdam; Notaris: Jacob </w:t>
      </w:r>
      <w:r w:rsidRPr="00BE1C8B">
        <w:rPr>
          <w:rFonts w:eastAsia="Times New Roman" w:cs="Calibri"/>
          <w:b/>
          <w:sz w:val="16"/>
          <w:szCs w:val="16"/>
          <w:lang w:eastAsia="de-DE"/>
        </w:rPr>
        <w:t>Duyfhuysen</w:t>
      </w:r>
      <w:r w:rsidRPr="00BE1C8B">
        <w:rPr>
          <w:rFonts w:eastAsia="Times New Roman" w:cs="Calibri"/>
          <w:sz w:val="16"/>
          <w:szCs w:val="16"/>
          <w:lang w:eastAsia="de-DE"/>
        </w:rPr>
        <w:t xml:space="preserve">; Akteplaats: </w:t>
      </w:r>
      <w:proofErr w:type="gramStart"/>
      <w:r w:rsidRPr="00BE1C8B">
        <w:rPr>
          <w:rFonts w:eastAsia="Times New Roman" w:cs="Calibri"/>
          <w:sz w:val="16"/>
          <w:szCs w:val="16"/>
          <w:lang w:eastAsia="de-DE"/>
        </w:rPr>
        <w:t>R</w:t>
      </w:r>
      <w:r>
        <w:rPr>
          <w:rFonts w:eastAsia="Times New Roman" w:cs="Calibri"/>
          <w:sz w:val="16"/>
          <w:szCs w:val="16"/>
          <w:lang w:eastAsia="de-DE"/>
        </w:rPr>
        <w:t>otterdam;  Aktesoort</w:t>
      </w:r>
      <w:proofErr w:type="gramEnd"/>
      <w:r>
        <w:rPr>
          <w:rFonts w:eastAsia="Times New Roman" w:cs="Calibri"/>
          <w:sz w:val="16"/>
          <w:szCs w:val="16"/>
          <w:lang w:eastAsia="de-DE"/>
        </w:rPr>
        <w:t xml:space="preserve">: </w:t>
      </w:r>
      <w:proofErr w:type="gramStart"/>
      <w:r>
        <w:rPr>
          <w:rFonts w:eastAsia="Times New Roman" w:cs="Calibri"/>
          <w:sz w:val="16"/>
          <w:szCs w:val="16"/>
          <w:lang w:eastAsia="de-DE"/>
        </w:rPr>
        <w:t>testament;  Inhoud</w:t>
      </w:r>
      <w:proofErr w:type="gramEnd"/>
      <w:r>
        <w:rPr>
          <w:rFonts w:eastAsia="Times New Roman" w:cs="Calibri"/>
          <w:sz w:val="16"/>
          <w:szCs w:val="16"/>
          <w:lang w:eastAsia="de-DE"/>
        </w:rPr>
        <w:t>:</w:t>
      </w:r>
    </w:p>
    <w:p w14:paraId="1418145E" w14:textId="77777777" w:rsidR="00865B41" w:rsidRPr="00BE1C8B" w:rsidRDefault="00865B41" w:rsidP="00865B41">
      <w:pPr>
        <w:rPr>
          <w:rFonts w:cs="Calibri"/>
          <w:sz w:val="16"/>
          <w:szCs w:val="16"/>
        </w:rPr>
      </w:pPr>
      <w:r w:rsidRPr="00D21F7C">
        <w:rPr>
          <w:rFonts w:asciiTheme="minorHAnsi" w:hAnsiTheme="minorHAnsi" w:cstheme="minorHAnsi"/>
          <w:i/>
          <w:sz w:val="16"/>
          <w:szCs w:val="16"/>
        </w:rPr>
        <w:t>„</w:t>
      </w:r>
      <w:r w:rsidRPr="00D21F7C">
        <w:rPr>
          <w:rFonts w:asciiTheme="minorHAnsi" w:eastAsia="Times New Roman" w:hAnsiTheme="minorHAnsi" w:cstheme="minorHAnsi"/>
          <w:b/>
          <w:i/>
          <w:sz w:val="16"/>
          <w:szCs w:val="16"/>
          <w:lang w:eastAsia="de-DE"/>
        </w:rPr>
        <w:t>Cornelia Wouricxdr van Steenhuysen</w:t>
      </w:r>
      <w:r w:rsidRPr="00D21F7C">
        <w:rPr>
          <w:rFonts w:asciiTheme="minorHAnsi" w:eastAsia="Times New Roman" w:hAnsiTheme="minorHAnsi" w:cstheme="minorHAnsi"/>
          <w:i/>
          <w:sz w:val="16"/>
          <w:szCs w:val="16"/>
          <w:lang w:eastAsia="de-DE"/>
        </w:rPr>
        <w:t xml:space="preserve"> ongehuwd vermaakt legaten aan</w:t>
      </w:r>
      <w:r w:rsidRPr="00D21F7C">
        <w:rPr>
          <w:rFonts w:asciiTheme="minorHAnsi" w:eastAsia="Times New Roman" w:hAnsiTheme="minorHAnsi" w:cstheme="minorHAnsi"/>
          <w:i/>
          <w:sz w:val="16"/>
          <w:szCs w:val="16"/>
          <w:lang w:eastAsia="de-DE"/>
        </w:rPr>
        <w:br/>
        <w:t>-</w:t>
      </w:r>
      <w:r w:rsidRPr="00D21F7C">
        <w:rPr>
          <w:rFonts w:asciiTheme="minorHAnsi" w:eastAsia="Times New Roman" w:hAnsiTheme="minorHAnsi" w:cstheme="minorHAnsi"/>
          <w:i/>
          <w:sz w:val="16"/>
          <w:szCs w:val="16"/>
          <w:lang w:eastAsia="de-DE"/>
        </w:rPr>
        <w:tab/>
        <w:t xml:space="preserve">de erfgenamen van </w:t>
      </w:r>
      <w:r w:rsidRPr="00D21F7C">
        <w:rPr>
          <w:rFonts w:asciiTheme="minorHAnsi" w:eastAsia="Times New Roman" w:hAnsiTheme="minorHAnsi" w:cstheme="minorHAnsi"/>
          <w:b/>
          <w:i/>
          <w:sz w:val="16"/>
          <w:szCs w:val="16"/>
          <w:lang w:eastAsia="de-DE"/>
        </w:rPr>
        <w:t>Cornelis Wouricx</w:t>
      </w:r>
      <w:r w:rsidRPr="00D21F7C">
        <w:rPr>
          <w:rFonts w:asciiTheme="minorHAnsi" w:eastAsia="Times New Roman" w:hAnsiTheme="minorHAnsi" w:cstheme="minorHAnsi"/>
          <w:i/>
          <w:sz w:val="16"/>
          <w:szCs w:val="16"/>
          <w:lang w:eastAsia="de-DE"/>
        </w:rPr>
        <w:t xml:space="preserve"> haar halfbroer</w:t>
      </w:r>
      <w:r w:rsidRPr="00D21F7C">
        <w:rPr>
          <w:rFonts w:asciiTheme="minorHAnsi" w:eastAsia="Times New Roman" w:hAnsiTheme="minorHAnsi" w:cstheme="minorHAnsi"/>
          <w:i/>
          <w:sz w:val="16"/>
          <w:szCs w:val="16"/>
          <w:lang w:eastAsia="de-DE"/>
        </w:rPr>
        <w:br/>
        <w:t>-</w:t>
      </w:r>
      <w:r w:rsidRPr="00D21F7C">
        <w:rPr>
          <w:rFonts w:asciiTheme="minorHAnsi" w:eastAsia="Times New Roman" w:hAnsiTheme="minorHAnsi" w:cstheme="minorHAnsi"/>
          <w:i/>
          <w:sz w:val="16"/>
          <w:szCs w:val="16"/>
          <w:lang w:eastAsia="de-DE"/>
        </w:rPr>
        <w:tab/>
        <w:t xml:space="preserve">de erfgenamen van </w:t>
      </w:r>
      <w:r w:rsidRPr="00D21F7C">
        <w:rPr>
          <w:rFonts w:asciiTheme="minorHAnsi" w:eastAsia="Times New Roman" w:hAnsiTheme="minorHAnsi" w:cstheme="minorHAnsi"/>
          <w:b/>
          <w:i/>
          <w:sz w:val="16"/>
          <w:szCs w:val="16"/>
          <w:lang w:eastAsia="de-DE"/>
        </w:rPr>
        <w:t>Maria van Tol</w:t>
      </w:r>
      <w:r w:rsidRPr="00D21F7C">
        <w:rPr>
          <w:rFonts w:asciiTheme="minorHAnsi" w:eastAsia="Times New Roman" w:hAnsiTheme="minorHAnsi" w:cstheme="minorHAnsi"/>
          <w:i/>
          <w:sz w:val="16"/>
          <w:szCs w:val="16"/>
          <w:lang w:eastAsia="de-DE"/>
        </w:rPr>
        <w:t xml:space="preserve"> haar halfzuster</w:t>
      </w:r>
      <w:r w:rsidRPr="00D21F7C">
        <w:rPr>
          <w:rFonts w:asciiTheme="minorHAnsi" w:eastAsia="Times New Roman" w:hAnsiTheme="minorHAnsi" w:cstheme="minorHAnsi"/>
          <w:i/>
          <w:sz w:val="16"/>
          <w:szCs w:val="16"/>
          <w:lang w:eastAsia="de-DE"/>
        </w:rPr>
        <w:br/>
        <w:t>-</w:t>
      </w:r>
      <w:r w:rsidRPr="00D21F7C">
        <w:rPr>
          <w:rFonts w:asciiTheme="minorHAnsi" w:eastAsia="Times New Roman" w:hAnsiTheme="minorHAnsi" w:cstheme="minorHAnsi"/>
          <w:i/>
          <w:sz w:val="16"/>
          <w:szCs w:val="16"/>
          <w:lang w:eastAsia="de-DE"/>
        </w:rPr>
        <w:tab/>
        <w:t xml:space="preserve">Anneken </w:t>
      </w:r>
      <w:r w:rsidRPr="00D21F7C">
        <w:rPr>
          <w:rFonts w:asciiTheme="minorHAnsi" w:eastAsia="Times New Roman" w:hAnsiTheme="minorHAnsi" w:cstheme="minorHAnsi"/>
          <w:b/>
          <w:i/>
          <w:sz w:val="16"/>
          <w:szCs w:val="16"/>
          <w:lang w:eastAsia="de-DE"/>
        </w:rPr>
        <w:t>Wouricxdr</w:t>
      </w:r>
      <w:r w:rsidRPr="00D21F7C">
        <w:rPr>
          <w:rFonts w:asciiTheme="minorHAnsi" w:eastAsia="Times New Roman" w:hAnsiTheme="minorHAnsi" w:cstheme="minorHAnsi"/>
          <w:i/>
          <w:sz w:val="16"/>
          <w:szCs w:val="16"/>
          <w:lang w:eastAsia="de-DE"/>
        </w:rPr>
        <w:t xml:space="preserve"> haar nicht</w:t>
      </w:r>
      <w:r w:rsidRPr="00D21F7C">
        <w:rPr>
          <w:rFonts w:asciiTheme="minorHAnsi" w:eastAsia="Times New Roman" w:hAnsiTheme="minorHAnsi" w:cstheme="minorHAnsi"/>
          <w:i/>
          <w:sz w:val="16"/>
          <w:szCs w:val="16"/>
          <w:lang w:eastAsia="de-DE"/>
        </w:rPr>
        <w:br/>
        <w:t>-</w:t>
      </w:r>
      <w:r w:rsidRPr="00D21F7C">
        <w:rPr>
          <w:rFonts w:asciiTheme="minorHAnsi" w:eastAsia="Times New Roman" w:hAnsiTheme="minorHAnsi" w:cstheme="minorHAnsi"/>
          <w:i/>
          <w:sz w:val="16"/>
          <w:szCs w:val="16"/>
          <w:lang w:eastAsia="de-DE"/>
        </w:rPr>
        <w:tab/>
        <w:t xml:space="preserve">Maria </w:t>
      </w:r>
      <w:r w:rsidRPr="00D21F7C">
        <w:rPr>
          <w:rFonts w:asciiTheme="minorHAnsi" w:eastAsia="Times New Roman" w:hAnsiTheme="minorHAnsi" w:cstheme="minorHAnsi"/>
          <w:b/>
          <w:i/>
          <w:sz w:val="16"/>
          <w:szCs w:val="16"/>
          <w:lang w:eastAsia="de-DE"/>
        </w:rPr>
        <w:t>Rochusdr van Steenhuysen</w:t>
      </w:r>
      <w:r w:rsidRPr="00D21F7C">
        <w:rPr>
          <w:rFonts w:asciiTheme="minorHAnsi" w:eastAsia="Times New Roman" w:hAnsiTheme="minorHAnsi" w:cstheme="minorHAnsi"/>
          <w:i/>
          <w:sz w:val="16"/>
          <w:szCs w:val="16"/>
          <w:lang w:eastAsia="de-DE"/>
        </w:rPr>
        <w:br/>
        <w:t>-</w:t>
      </w:r>
      <w:r w:rsidRPr="00D21F7C">
        <w:rPr>
          <w:rFonts w:asciiTheme="minorHAnsi" w:eastAsia="Times New Roman" w:hAnsiTheme="minorHAnsi" w:cstheme="minorHAnsi"/>
          <w:i/>
          <w:sz w:val="16"/>
          <w:szCs w:val="16"/>
          <w:lang w:eastAsia="de-DE"/>
        </w:rPr>
        <w:tab/>
        <w:t xml:space="preserve">Wouter </w:t>
      </w:r>
      <w:r w:rsidRPr="00D21F7C">
        <w:rPr>
          <w:rFonts w:asciiTheme="minorHAnsi" w:eastAsia="Times New Roman" w:hAnsiTheme="minorHAnsi" w:cstheme="minorHAnsi"/>
          <w:b/>
          <w:i/>
          <w:sz w:val="16"/>
          <w:szCs w:val="16"/>
          <w:lang w:eastAsia="de-DE"/>
        </w:rPr>
        <w:t>Claesz</w:t>
      </w:r>
      <w:r w:rsidRPr="00D21F7C">
        <w:rPr>
          <w:rFonts w:asciiTheme="minorHAnsi" w:eastAsia="Times New Roman" w:hAnsiTheme="minorHAnsi" w:cstheme="minorHAnsi"/>
          <w:b/>
          <w:i/>
          <w:sz w:val="16"/>
          <w:szCs w:val="16"/>
          <w:lang w:eastAsia="de-DE"/>
        </w:rPr>
        <w:br/>
      </w:r>
      <w:r w:rsidRPr="00D21F7C">
        <w:rPr>
          <w:rFonts w:asciiTheme="minorHAnsi" w:eastAsia="Times New Roman" w:hAnsiTheme="minorHAnsi" w:cstheme="minorHAnsi"/>
          <w:i/>
          <w:sz w:val="16"/>
          <w:szCs w:val="16"/>
          <w:lang w:eastAsia="de-DE"/>
        </w:rPr>
        <w:t>Testament met legaten.</w:t>
      </w:r>
      <w:r>
        <w:rPr>
          <w:rFonts w:asciiTheme="minorHAnsi" w:eastAsia="Times New Roman" w:hAnsiTheme="minorHAnsi" w:cstheme="minorHAnsi"/>
          <w:i/>
          <w:sz w:val="16"/>
          <w:szCs w:val="16"/>
          <w:lang w:eastAsia="de-DE"/>
        </w:rPr>
        <w:t xml:space="preserve"> </w:t>
      </w:r>
      <w:r w:rsidRPr="00D21F7C">
        <w:rPr>
          <w:rFonts w:asciiTheme="minorHAnsi" w:eastAsia="Times New Roman" w:hAnsiTheme="minorHAnsi" w:cstheme="minorHAnsi"/>
          <w:i/>
          <w:sz w:val="16"/>
          <w:szCs w:val="16"/>
          <w:lang w:eastAsia="de-DE"/>
        </w:rPr>
        <w:t>Weeshuys</w:t>
      </w:r>
      <w:r w:rsidRPr="00D21F7C">
        <w:rPr>
          <w:rFonts w:asciiTheme="minorHAnsi" w:hAnsiTheme="minorHAnsi" w:cstheme="minorHAnsi"/>
          <w:i/>
          <w:sz w:val="16"/>
          <w:szCs w:val="16"/>
        </w:rPr>
        <w:t>“</w:t>
      </w:r>
    </w:p>
  </w:footnote>
  <w:footnote w:id="500">
    <w:p w14:paraId="7AD2066E" w14:textId="77777777" w:rsidR="00865B41" w:rsidRDefault="00865B41" w:rsidP="00865B41">
      <w:pPr>
        <w:pStyle w:val="Funotentext"/>
        <w:rPr>
          <w:rFonts w:eastAsia="Times New Roman" w:cs="Calibri"/>
          <w:b/>
          <w:sz w:val="16"/>
          <w:szCs w:val="16"/>
          <w:lang w:eastAsia="de-DE"/>
        </w:rPr>
      </w:pPr>
      <w:r w:rsidRPr="003968EC">
        <w:rPr>
          <w:rStyle w:val="Funotenzeichen"/>
          <w:sz w:val="16"/>
          <w:szCs w:val="16"/>
        </w:rPr>
        <w:footnoteRef/>
      </w:r>
      <w:r>
        <w:t xml:space="preserve"> </w:t>
      </w:r>
      <w:r w:rsidRPr="003968EC">
        <w:rPr>
          <w:rFonts w:cs="Calibri"/>
          <w:sz w:val="16"/>
          <w:szCs w:val="16"/>
        </w:rPr>
        <w:t xml:space="preserve">Stadsarchief Rotterdam, 18 Notarissen te Rotterdam en daarin opgegangene gemeenten (ONA), inventarisnummer </w:t>
      </w:r>
      <w:proofErr w:type="gramStart"/>
      <w:r w:rsidRPr="003968EC">
        <w:rPr>
          <w:rFonts w:cs="Calibri"/>
          <w:sz w:val="16"/>
          <w:szCs w:val="16"/>
        </w:rPr>
        <w:t xml:space="preserve">41,  </w:t>
      </w:r>
      <w:r w:rsidRPr="003968EC">
        <w:rPr>
          <w:rFonts w:eastAsia="Times New Roman" w:cs="Calibri"/>
          <w:sz w:val="16"/>
          <w:szCs w:val="16"/>
          <w:lang w:eastAsia="de-DE"/>
        </w:rPr>
        <w:t>Jacob</w:t>
      </w:r>
      <w:proofErr w:type="gramEnd"/>
      <w:r w:rsidRPr="003968EC">
        <w:rPr>
          <w:rFonts w:eastAsia="Times New Roman" w:cs="Calibri"/>
          <w:sz w:val="16"/>
          <w:szCs w:val="16"/>
          <w:lang w:eastAsia="de-DE"/>
        </w:rPr>
        <w:t xml:space="preserve"> </w:t>
      </w:r>
      <w:r w:rsidRPr="00643E7D">
        <w:rPr>
          <w:rFonts w:eastAsia="Times New Roman" w:cs="Calibri"/>
          <w:b/>
          <w:sz w:val="16"/>
          <w:szCs w:val="16"/>
          <w:lang w:eastAsia="de-DE"/>
        </w:rPr>
        <w:t>Duyfhuysen</w:t>
      </w:r>
      <w:r w:rsidRPr="00643E7D">
        <w:rPr>
          <w:rFonts w:eastAsia="Times New Roman" w:cs="Calibri"/>
          <w:sz w:val="16"/>
          <w:szCs w:val="16"/>
          <w:lang w:eastAsia="de-DE"/>
        </w:rPr>
        <w:t xml:space="preserve"> te Rotterdam, 01-Aug-1628 t/m 09-Sep-1630, </w:t>
      </w:r>
      <w:r w:rsidRPr="00643E7D">
        <w:rPr>
          <w:rFonts w:eastAsia="Times New Roman" w:cs="Calibri"/>
          <w:b/>
          <w:bCs/>
          <w:sz w:val="16"/>
          <w:szCs w:val="16"/>
          <w:lang w:eastAsia="de-DE"/>
        </w:rPr>
        <w:t>17</w:t>
      </w:r>
      <w:r w:rsidRPr="00643E7D">
        <w:rPr>
          <w:rFonts w:eastAsia="Times New Roman" w:cs="Calibri"/>
          <w:sz w:val="16"/>
          <w:szCs w:val="16"/>
          <w:lang w:eastAsia="de-DE"/>
        </w:rPr>
        <w:t> schuldbekentenis 01-dec-</w:t>
      </w:r>
      <w:proofErr w:type="gramStart"/>
      <w:r w:rsidRPr="00643E7D">
        <w:rPr>
          <w:rFonts w:eastAsia="Times New Roman" w:cs="Calibri"/>
          <w:sz w:val="16"/>
          <w:szCs w:val="16"/>
          <w:lang w:eastAsia="de-DE"/>
        </w:rPr>
        <w:t>1628</w:t>
      </w:r>
      <w:r>
        <w:rPr>
          <w:rFonts w:eastAsia="Times New Roman" w:cs="Calibri"/>
          <w:sz w:val="16"/>
          <w:szCs w:val="16"/>
          <w:lang w:eastAsia="de-DE"/>
        </w:rPr>
        <w:t>;</w:t>
      </w:r>
      <w:r w:rsidRPr="00643E7D">
        <w:rPr>
          <w:rFonts w:eastAsia="Times New Roman" w:cs="Calibri"/>
          <w:sz w:val="16"/>
          <w:szCs w:val="16"/>
          <w:lang w:eastAsia="de-DE"/>
        </w:rPr>
        <w:t xml:space="preserve">  </w:t>
      </w:r>
      <w:r w:rsidRPr="00F87FC4">
        <w:rPr>
          <w:rFonts w:eastAsia="Times New Roman" w:cs="Calibri"/>
          <w:sz w:val="16"/>
          <w:szCs w:val="16"/>
          <w:lang w:eastAsia="de-DE"/>
        </w:rPr>
        <w:t>Datering</w:t>
      </w:r>
      <w:proofErr w:type="gramEnd"/>
      <w:r w:rsidRPr="00F87FC4">
        <w:rPr>
          <w:rFonts w:eastAsia="Times New Roman" w:cs="Calibri"/>
          <w:sz w:val="16"/>
          <w:szCs w:val="16"/>
          <w:lang w:eastAsia="de-DE"/>
        </w:rPr>
        <w:t xml:space="preserve">: </w:t>
      </w:r>
      <w:r w:rsidRPr="00643E7D">
        <w:rPr>
          <w:rFonts w:eastAsia="Times New Roman" w:cs="Calibri"/>
          <w:sz w:val="16"/>
          <w:szCs w:val="16"/>
          <w:lang w:eastAsia="de-DE"/>
        </w:rPr>
        <w:t>01-dec-1628</w:t>
      </w:r>
      <w:r w:rsidRPr="00F87FC4">
        <w:rPr>
          <w:rFonts w:eastAsia="Times New Roman" w:cs="Calibri"/>
          <w:sz w:val="16"/>
          <w:szCs w:val="16"/>
          <w:lang w:eastAsia="de-DE"/>
        </w:rPr>
        <w:t>; Aktenummer: 161</w:t>
      </w:r>
      <w:r>
        <w:rPr>
          <w:rFonts w:eastAsia="Times New Roman" w:cs="Calibri"/>
          <w:sz w:val="16"/>
          <w:szCs w:val="16"/>
          <w:lang w:eastAsia="de-DE"/>
        </w:rPr>
        <w:t xml:space="preserve">; </w:t>
      </w:r>
      <w:proofErr w:type="gramStart"/>
      <w:r w:rsidRPr="00643E7D">
        <w:rPr>
          <w:rFonts w:eastAsia="Times New Roman" w:cs="Calibri"/>
          <w:sz w:val="16"/>
          <w:szCs w:val="16"/>
          <w:lang w:eastAsia="de-DE"/>
        </w:rPr>
        <w:t>bladzijden  27</w:t>
      </w:r>
      <w:proofErr w:type="gramEnd"/>
      <w:r w:rsidRPr="00643E7D">
        <w:rPr>
          <w:rFonts w:eastAsia="Times New Roman" w:cs="Calibri"/>
          <w:sz w:val="16"/>
          <w:szCs w:val="16"/>
          <w:lang w:eastAsia="de-DE"/>
        </w:rPr>
        <w:t xml:space="preserve"> t/m 27: „</w:t>
      </w:r>
      <w:r w:rsidRPr="00B00B0C">
        <w:rPr>
          <w:rFonts w:eastAsia="Times New Roman" w:cs="Calibri"/>
          <w:b/>
          <w:i/>
          <w:sz w:val="16"/>
          <w:szCs w:val="16"/>
          <w:lang w:eastAsia="de-DE"/>
        </w:rPr>
        <w:t>Neeltgen Cornelisdr</w:t>
      </w:r>
      <w:r w:rsidRPr="00B00B0C">
        <w:rPr>
          <w:rFonts w:eastAsia="Times New Roman" w:cs="Calibri"/>
          <w:i/>
          <w:sz w:val="16"/>
          <w:szCs w:val="16"/>
          <w:lang w:eastAsia="de-DE"/>
        </w:rPr>
        <w:t xml:space="preserve"> weduwe van </w:t>
      </w:r>
      <w:r w:rsidRPr="00B00B0C">
        <w:rPr>
          <w:rFonts w:eastAsia="Times New Roman" w:cs="Calibri"/>
          <w:b/>
          <w:i/>
          <w:sz w:val="16"/>
          <w:szCs w:val="16"/>
          <w:lang w:eastAsia="de-DE"/>
        </w:rPr>
        <w:t xml:space="preserve">Lenaert Ariensz </w:t>
      </w:r>
      <w:r w:rsidRPr="00B00B0C">
        <w:rPr>
          <w:rFonts w:eastAsia="Times New Roman" w:cs="Calibri"/>
          <w:i/>
          <w:sz w:val="16"/>
          <w:szCs w:val="16"/>
          <w:lang w:eastAsia="de-DE"/>
        </w:rPr>
        <w:t xml:space="preserve">geassisteerd door </w:t>
      </w:r>
      <w:r w:rsidRPr="00B00B0C">
        <w:rPr>
          <w:rFonts w:eastAsia="Times New Roman" w:cs="Calibri"/>
          <w:b/>
          <w:i/>
          <w:sz w:val="16"/>
          <w:szCs w:val="16"/>
          <w:lang w:eastAsia="de-DE"/>
        </w:rPr>
        <w:t xml:space="preserve">Jacob Duyfhuysen, notaris, </w:t>
      </w:r>
      <w:r w:rsidRPr="00B00B0C">
        <w:rPr>
          <w:rFonts w:eastAsia="Times New Roman" w:cs="Calibri"/>
          <w:i/>
          <w:sz w:val="16"/>
          <w:szCs w:val="16"/>
          <w:lang w:eastAsia="de-DE"/>
        </w:rPr>
        <w:t xml:space="preserve">bekent 150 gld schuldig te zijn aan </w:t>
      </w:r>
      <w:r w:rsidRPr="00B00B0C">
        <w:rPr>
          <w:rFonts w:eastAsia="Times New Roman" w:cs="Calibri"/>
          <w:b/>
          <w:i/>
          <w:sz w:val="16"/>
          <w:szCs w:val="16"/>
          <w:lang w:eastAsia="de-DE"/>
        </w:rPr>
        <w:t>Maria van Steenhuysen jd</w:t>
      </w:r>
      <w:r w:rsidRPr="003968EC">
        <w:rPr>
          <w:rFonts w:eastAsia="Times New Roman" w:cs="Calibri"/>
          <w:b/>
          <w:sz w:val="16"/>
          <w:szCs w:val="16"/>
          <w:lang w:eastAsia="de-DE"/>
        </w:rPr>
        <w:t>“</w:t>
      </w:r>
      <w:r>
        <w:rPr>
          <w:rFonts w:eastAsia="Times New Roman" w:cs="Calibri"/>
          <w:b/>
          <w:sz w:val="16"/>
          <w:szCs w:val="16"/>
          <w:lang w:eastAsia="de-DE"/>
        </w:rPr>
        <w:t>.</w:t>
      </w:r>
    </w:p>
    <w:p w14:paraId="664D9136" w14:textId="77777777" w:rsidR="00865B41" w:rsidRPr="00B00B0C" w:rsidRDefault="00865B41" w:rsidP="00865B41">
      <w:pPr>
        <w:pStyle w:val="Funotentext"/>
        <w:rPr>
          <w:rFonts w:cs="Calibri"/>
          <w:sz w:val="16"/>
          <w:szCs w:val="16"/>
        </w:rPr>
      </w:pPr>
      <w:r w:rsidRPr="00643E7D">
        <w:rPr>
          <w:rFonts w:eastAsia="Times New Roman" w:cs="Calibri"/>
          <w:sz w:val="16"/>
          <w:szCs w:val="16"/>
          <w:lang w:eastAsia="de-DE"/>
        </w:rPr>
        <w:t xml:space="preserve">Voran ging am </w:t>
      </w:r>
      <w:r>
        <w:rPr>
          <w:rFonts w:eastAsia="Times New Roman" w:cs="Calibri"/>
          <w:sz w:val="16"/>
          <w:szCs w:val="16"/>
          <w:lang w:eastAsia="de-DE"/>
        </w:rPr>
        <w:t xml:space="preserve">2.Aug.1628 bereits ein </w:t>
      </w:r>
      <w:proofErr w:type="gramStart"/>
      <w:r>
        <w:rPr>
          <w:rFonts w:eastAsia="Times New Roman" w:cs="Calibri"/>
          <w:sz w:val="16"/>
          <w:szCs w:val="16"/>
          <w:lang w:eastAsia="de-DE"/>
        </w:rPr>
        <w:t>anderes  gleichlautende</w:t>
      </w:r>
      <w:proofErr w:type="gramEnd"/>
      <w:r>
        <w:rPr>
          <w:rFonts w:eastAsia="Times New Roman" w:cs="Calibri"/>
          <w:sz w:val="16"/>
          <w:szCs w:val="16"/>
          <w:lang w:eastAsia="de-DE"/>
        </w:rPr>
        <w:t xml:space="preserve"> schuldbekenntnis über 100 Gulden: </w:t>
      </w:r>
      <w:r w:rsidRPr="00B00B0C">
        <w:rPr>
          <w:rFonts w:eastAsia="Times New Roman" w:cs="Calibri"/>
          <w:sz w:val="16"/>
          <w:szCs w:val="16"/>
          <w:lang w:eastAsia="de-DE"/>
        </w:rPr>
        <w:t xml:space="preserve">Urk.Nr. </w:t>
      </w:r>
      <w:r w:rsidRPr="00B00B0C">
        <w:rPr>
          <w:rFonts w:eastAsia="Times New Roman" w:cs="Calibri"/>
          <w:b/>
          <w:bCs/>
          <w:sz w:val="16"/>
          <w:szCs w:val="16"/>
          <w:lang w:eastAsia="de-DE"/>
        </w:rPr>
        <w:t>2</w:t>
      </w:r>
      <w:r w:rsidRPr="00B00B0C">
        <w:rPr>
          <w:rFonts w:eastAsia="Times New Roman" w:cs="Calibri"/>
          <w:sz w:val="16"/>
          <w:szCs w:val="16"/>
          <w:lang w:eastAsia="de-DE"/>
        </w:rPr>
        <w:t> schuldbekentenis 02-aug-1628, bladzijden 2 t/m 2: „</w:t>
      </w:r>
      <w:r w:rsidRPr="00B00B0C">
        <w:rPr>
          <w:rFonts w:eastAsia="Times New Roman" w:cs="Calibri"/>
          <w:b/>
          <w:i/>
          <w:sz w:val="16"/>
          <w:szCs w:val="16"/>
          <w:lang w:eastAsia="de-DE"/>
        </w:rPr>
        <w:t>Neeltgen Cornelisdr</w:t>
      </w:r>
      <w:r w:rsidRPr="00B00B0C">
        <w:rPr>
          <w:rFonts w:eastAsia="Times New Roman" w:cs="Calibri"/>
          <w:i/>
          <w:sz w:val="16"/>
          <w:szCs w:val="16"/>
          <w:lang w:eastAsia="de-DE"/>
        </w:rPr>
        <w:t xml:space="preserve"> weduwe van </w:t>
      </w:r>
      <w:r w:rsidRPr="00B00B0C">
        <w:rPr>
          <w:rFonts w:eastAsia="Times New Roman" w:cs="Calibri"/>
          <w:b/>
          <w:i/>
          <w:sz w:val="16"/>
          <w:szCs w:val="16"/>
          <w:lang w:eastAsia="de-DE"/>
        </w:rPr>
        <w:t>Cornelis Ariensz</w:t>
      </w:r>
      <w:r w:rsidRPr="00B00B0C">
        <w:rPr>
          <w:rFonts w:eastAsia="Times New Roman" w:cs="Calibri"/>
          <w:i/>
          <w:sz w:val="16"/>
          <w:szCs w:val="16"/>
          <w:lang w:eastAsia="de-DE"/>
        </w:rPr>
        <w:t xml:space="preserve"> geassisteerd door </w:t>
      </w:r>
      <w:r w:rsidRPr="00B00B0C">
        <w:rPr>
          <w:rFonts w:eastAsia="Times New Roman" w:cs="Calibri"/>
          <w:b/>
          <w:i/>
          <w:sz w:val="16"/>
          <w:szCs w:val="16"/>
          <w:lang w:eastAsia="de-DE"/>
        </w:rPr>
        <w:t xml:space="preserve">Jacob Duyfhuysen, </w:t>
      </w:r>
      <w:r w:rsidRPr="00B00B0C">
        <w:rPr>
          <w:rFonts w:eastAsia="Times New Roman" w:cs="Calibri"/>
          <w:i/>
          <w:sz w:val="16"/>
          <w:szCs w:val="16"/>
          <w:lang w:eastAsia="de-DE"/>
        </w:rPr>
        <w:t xml:space="preserve">notaris, bekent 100 gld schuldig te zijn aan </w:t>
      </w:r>
      <w:r w:rsidRPr="00B00B0C">
        <w:rPr>
          <w:rFonts w:eastAsia="Times New Roman" w:cs="Calibri"/>
          <w:b/>
          <w:i/>
          <w:sz w:val="16"/>
          <w:szCs w:val="16"/>
          <w:lang w:eastAsia="de-DE"/>
        </w:rPr>
        <w:t xml:space="preserve">Maria van Steenhuysen j.d. </w:t>
      </w:r>
      <w:r w:rsidRPr="00B00B0C">
        <w:rPr>
          <w:rFonts w:eastAsia="Times New Roman" w:cs="Calibri"/>
          <w:i/>
          <w:sz w:val="16"/>
          <w:szCs w:val="16"/>
          <w:lang w:eastAsia="de-DE"/>
        </w:rPr>
        <w:t xml:space="preserve">aantekening in de marge: vervangen door een andere obligatie op </w:t>
      </w:r>
      <w:proofErr w:type="gramStart"/>
      <w:r w:rsidRPr="00B00B0C">
        <w:rPr>
          <w:rFonts w:eastAsia="Times New Roman" w:cs="Calibri"/>
          <w:i/>
          <w:sz w:val="16"/>
          <w:szCs w:val="16"/>
          <w:lang w:eastAsia="de-DE"/>
        </w:rPr>
        <w:t>1.12.1628 .</w:t>
      </w:r>
      <w:proofErr w:type="gramEnd"/>
      <w:r>
        <w:rPr>
          <w:rFonts w:eastAsia="Times New Roman" w:cs="Calibri"/>
          <w:sz w:val="16"/>
          <w:szCs w:val="16"/>
          <w:lang w:eastAsia="de-DE"/>
        </w:rPr>
        <w:t>“</w:t>
      </w:r>
    </w:p>
  </w:footnote>
  <w:footnote w:id="501">
    <w:p w14:paraId="48C8AA25" w14:textId="77777777" w:rsidR="00865B41" w:rsidRDefault="00865B41" w:rsidP="00865B41">
      <w:pPr>
        <w:pStyle w:val="Funotentext"/>
      </w:pPr>
      <w:r w:rsidRPr="003968EC">
        <w:rPr>
          <w:rStyle w:val="Funotenzeichen"/>
          <w:sz w:val="16"/>
          <w:szCs w:val="16"/>
        </w:rPr>
        <w:footnoteRef/>
      </w:r>
      <w:r>
        <w:t xml:space="preserve"> </w:t>
      </w:r>
      <w:r w:rsidRPr="003968EC">
        <w:rPr>
          <w:rFonts w:cs="Calibri"/>
          <w:sz w:val="16"/>
          <w:szCs w:val="16"/>
        </w:rPr>
        <w:t xml:space="preserve">Stadsarchief Rotterdam, 18 Notarissen te Rotterdam en daarin opgegangene gemeenten (ONA), inventarisnummer </w:t>
      </w:r>
      <w:proofErr w:type="gramStart"/>
      <w:r w:rsidRPr="003968EC">
        <w:rPr>
          <w:rFonts w:cs="Calibri"/>
          <w:sz w:val="16"/>
          <w:szCs w:val="16"/>
        </w:rPr>
        <w:t xml:space="preserve">41,  </w:t>
      </w:r>
      <w:r w:rsidRPr="003968EC">
        <w:rPr>
          <w:rFonts w:eastAsia="Times New Roman" w:cs="Calibri"/>
          <w:sz w:val="16"/>
          <w:szCs w:val="16"/>
          <w:lang w:eastAsia="de-DE"/>
        </w:rPr>
        <w:t>Jacob</w:t>
      </w:r>
      <w:proofErr w:type="gramEnd"/>
      <w:r w:rsidRPr="003968EC">
        <w:rPr>
          <w:rFonts w:eastAsia="Times New Roman" w:cs="Calibri"/>
          <w:sz w:val="16"/>
          <w:szCs w:val="16"/>
          <w:lang w:eastAsia="de-DE"/>
        </w:rPr>
        <w:t xml:space="preserve"> </w:t>
      </w:r>
      <w:r w:rsidRPr="00643E7D">
        <w:rPr>
          <w:rFonts w:eastAsia="Times New Roman" w:cs="Calibri"/>
          <w:b/>
          <w:sz w:val="16"/>
          <w:szCs w:val="16"/>
          <w:lang w:eastAsia="de-DE"/>
        </w:rPr>
        <w:t xml:space="preserve">Duyfhuysen </w:t>
      </w:r>
      <w:r w:rsidRPr="00643E7D">
        <w:rPr>
          <w:rFonts w:eastAsia="Times New Roman" w:cs="Calibri"/>
          <w:sz w:val="16"/>
          <w:szCs w:val="16"/>
          <w:lang w:eastAsia="de-DE"/>
        </w:rPr>
        <w:t xml:space="preserve">te Rotterdam, 01-Aug-1628 t/m 09-Sep-1630, </w:t>
      </w:r>
      <w:r w:rsidRPr="00643E7D">
        <w:rPr>
          <w:rFonts w:eastAsia="Times New Roman" w:cs="Calibri"/>
          <w:b/>
          <w:bCs/>
          <w:sz w:val="16"/>
          <w:szCs w:val="16"/>
          <w:lang w:eastAsia="de-DE"/>
        </w:rPr>
        <w:t>17</w:t>
      </w:r>
      <w:r w:rsidRPr="00643E7D">
        <w:rPr>
          <w:rFonts w:eastAsia="Times New Roman" w:cs="Calibri"/>
          <w:sz w:val="16"/>
          <w:szCs w:val="16"/>
          <w:lang w:eastAsia="de-DE"/>
        </w:rPr>
        <w:t xml:space="preserve"> schuldbekentenis 01-dec-1628 </w:t>
      </w:r>
      <w:proofErr w:type="gramStart"/>
      <w:r w:rsidRPr="00643E7D">
        <w:rPr>
          <w:rFonts w:eastAsia="Times New Roman" w:cs="Calibri"/>
          <w:sz w:val="16"/>
          <w:szCs w:val="16"/>
          <w:lang w:eastAsia="de-DE"/>
        </w:rPr>
        <w:t>bladzijden</w:t>
      </w:r>
      <w:r w:rsidRPr="003968EC">
        <w:rPr>
          <w:rFonts w:eastAsia="Times New Roman" w:cs="Calibri"/>
          <w:sz w:val="16"/>
          <w:szCs w:val="16"/>
          <w:lang w:eastAsia="de-DE"/>
        </w:rPr>
        <w:t xml:space="preserve">  27</w:t>
      </w:r>
      <w:proofErr w:type="gramEnd"/>
      <w:r w:rsidRPr="003968EC">
        <w:rPr>
          <w:rFonts w:eastAsia="Times New Roman" w:cs="Calibri"/>
          <w:sz w:val="16"/>
          <w:szCs w:val="16"/>
          <w:lang w:eastAsia="de-DE"/>
        </w:rPr>
        <w:t xml:space="preserve"> t/m </w:t>
      </w:r>
      <w:proofErr w:type="gramStart"/>
      <w:r w:rsidRPr="003968EC">
        <w:rPr>
          <w:rFonts w:eastAsia="Times New Roman" w:cs="Calibri"/>
          <w:sz w:val="16"/>
          <w:szCs w:val="16"/>
          <w:lang w:eastAsia="de-DE"/>
        </w:rPr>
        <w:t xml:space="preserve">27,  </w:t>
      </w:r>
      <w:r w:rsidRPr="003968EC">
        <w:rPr>
          <w:rFonts w:cs="Calibri"/>
          <w:sz w:val="16"/>
          <w:szCs w:val="16"/>
        </w:rPr>
        <w:t>aaO</w:t>
      </w:r>
      <w:proofErr w:type="gramEnd"/>
      <w:r w:rsidRPr="003968EC">
        <w:rPr>
          <w:rFonts w:cs="Calibri"/>
          <w:sz w:val="16"/>
          <w:szCs w:val="16"/>
        </w:rPr>
        <w:t>.</w:t>
      </w:r>
    </w:p>
  </w:footnote>
  <w:footnote w:id="502">
    <w:p w14:paraId="55342C00" w14:textId="77777777" w:rsidR="00865B41" w:rsidRDefault="00865B41" w:rsidP="00865B41">
      <w:pPr>
        <w:pStyle w:val="Funotentext"/>
      </w:pPr>
      <w:r w:rsidRPr="00AD0574">
        <w:rPr>
          <w:rStyle w:val="Funotenzeichen"/>
          <w:rFonts w:cs="Calibri"/>
          <w:sz w:val="16"/>
          <w:szCs w:val="16"/>
        </w:rPr>
        <w:footnoteRef/>
      </w:r>
      <w:r w:rsidRPr="00AD0574">
        <w:rPr>
          <w:rFonts w:cs="Calibri"/>
          <w:sz w:val="16"/>
          <w:szCs w:val="16"/>
        </w:rPr>
        <w:t xml:space="preserve"> Stadsarchief Rotterdam, 18 Notarissen te Rotterdam en daarin opgegangene gemeenten (ONA), inventarisnummer: 160; </w:t>
      </w:r>
      <w:r w:rsidRPr="00AD0574">
        <w:rPr>
          <w:rFonts w:eastAsia="Times New Roman" w:cs="Calibri"/>
          <w:sz w:val="16"/>
          <w:szCs w:val="16"/>
          <w:lang w:eastAsia="de-DE"/>
        </w:rPr>
        <w:t xml:space="preserve">18_160 </w:t>
      </w:r>
      <w:r w:rsidRPr="00AD0574">
        <w:rPr>
          <w:rFonts w:eastAsia="Times New Roman" w:cs="Calibri"/>
          <w:b/>
          <w:sz w:val="16"/>
          <w:szCs w:val="16"/>
          <w:lang w:eastAsia="de-DE"/>
        </w:rPr>
        <w:t>Nicolaas Vogel Adriaansz</w:t>
      </w:r>
      <w:r w:rsidRPr="00AD0574">
        <w:rPr>
          <w:rFonts w:eastAsia="Times New Roman" w:cs="Calibri"/>
          <w:sz w:val="16"/>
          <w:szCs w:val="16"/>
          <w:lang w:eastAsia="de-DE"/>
        </w:rPr>
        <w:t xml:space="preserve"> te Rotterdam, 31-Jan-1648 t/m 29-Sep-1660; </w:t>
      </w:r>
      <w:r w:rsidRPr="00AD0574">
        <w:rPr>
          <w:rFonts w:eastAsia="Times New Roman" w:cs="Calibri"/>
          <w:b/>
          <w:bCs/>
          <w:sz w:val="16"/>
          <w:szCs w:val="16"/>
          <w:lang w:eastAsia="de-DE"/>
        </w:rPr>
        <w:t>42</w:t>
      </w:r>
      <w:r w:rsidRPr="00AD0574">
        <w:rPr>
          <w:rFonts w:eastAsia="Times New Roman" w:cs="Calibri"/>
          <w:sz w:val="16"/>
          <w:szCs w:val="16"/>
          <w:lang w:eastAsia="de-DE"/>
        </w:rPr>
        <w:t> testament 26-jan-1650; Datering: 26-jan-1650; Aktenummer: 42; Bladzijden: 121 t/m 126; Standplaats: Rotterdam; Notaris</w:t>
      </w:r>
      <w:r w:rsidRPr="00AD0574">
        <w:rPr>
          <w:rFonts w:eastAsia="Times New Roman" w:cs="Calibri"/>
          <w:b/>
          <w:sz w:val="16"/>
          <w:szCs w:val="16"/>
          <w:lang w:eastAsia="de-DE"/>
        </w:rPr>
        <w:t>: Nicolaas Vogel Adriaansz;</w:t>
      </w:r>
      <w:r w:rsidRPr="00AD0574">
        <w:rPr>
          <w:rFonts w:eastAsia="Times New Roman" w:cs="Calibri"/>
          <w:sz w:val="16"/>
          <w:szCs w:val="16"/>
          <w:lang w:eastAsia="de-DE"/>
        </w:rPr>
        <w:t xml:space="preserve"> Akteplaats: Rotterdam; Aktesoort: testament.</w:t>
      </w:r>
    </w:p>
  </w:footnote>
  <w:footnote w:id="503">
    <w:p w14:paraId="4D88DEAE" w14:textId="77777777" w:rsidR="00865B41" w:rsidRPr="00A27EDD" w:rsidRDefault="00865B41" w:rsidP="00865B41">
      <w:pPr>
        <w:pStyle w:val="Funotentext"/>
        <w:rPr>
          <w:rFonts w:cs="Calibri"/>
          <w:sz w:val="16"/>
          <w:szCs w:val="16"/>
        </w:rPr>
      </w:pPr>
      <w:r w:rsidRPr="00B26B22">
        <w:rPr>
          <w:rStyle w:val="Funotenzeichen"/>
          <w:sz w:val="16"/>
          <w:szCs w:val="16"/>
        </w:rPr>
        <w:footnoteRef/>
      </w:r>
      <w:r w:rsidRPr="00B26B22">
        <w:rPr>
          <w:sz w:val="16"/>
          <w:szCs w:val="16"/>
        </w:rPr>
        <w:t xml:space="preserve"> </w:t>
      </w:r>
      <w:r w:rsidRPr="00A27EDD">
        <w:rPr>
          <w:rFonts w:cs="Calibri"/>
          <w:sz w:val="16"/>
          <w:szCs w:val="16"/>
        </w:rPr>
        <w:t xml:space="preserve">Stadsarchief Rotterdam, </w:t>
      </w:r>
      <w:r w:rsidRPr="00A27EDD">
        <w:rPr>
          <w:rFonts w:eastAsia="Times New Roman" w:cs="Calibri"/>
          <w:sz w:val="16"/>
          <w:szCs w:val="16"/>
          <w:lang w:eastAsia="de-DE"/>
        </w:rPr>
        <w:t xml:space="preserve">18 Notarissen te Rotterdam en daarin opgegane gemeenten (ONA), Inventarisnummer: 479; 18_479 </w:t>
      </w:r>
      <w:r w:rsidRPr="00A27EDD">
        <w:rPr>
          <w:rFonts w:eastAsia="Times New Roman" w:cs="Calibri"/>
          <w:b/>
          <w:sz w:val="16"/>
          <w:szCs w:val="16"/>
          <w:lang w:eastAsia="de-DE"/>
        </w:rPr>
        <w:t>Johan van Weel de Oude</w:t>
      </w:r>
      <w:r w:rsidRPr="00A27EDD">
        <w:rPr>
          <w:rFonts w:eastAsia="Times New Roman" w:cs="Calibri"/>
          <w:sz w:val="16"/>
          <w:szCs w:val="16"/>
          <w:lang w:eastAsia="de-DE"/>
        </w:rPr>
        <w:t xml:space="preserve"> te Rotterdam, 01-Jan-1654 t/m 31-Dec-1658; </w:t>
      </w:r>
      <w:r w:rsidRPr="00A27EDD">
        <w:rPr>
          <w:rFonts w:eastAsia="Times New Roman" w:cs="Calibri"/>
          <w:b/>
          <w:bCs/>
          <w:sz w:val="16"/>
          <w:szCs w:val="16"/>
          <w:lang w:eastAsia="de-DE"/>
        </w:rPr>
        <w:t>34</w:t>
      </w:r>
      <w:r w:rsidRPr="00A27EDD">
        <w:rPr>
          <w:rFonts w:eastAsia="Times New Roman" w:cs="Calibri"/>
          <w:sz w:val="16"/>
          <w:szCs w:val="16"/>
          <w:lang w:eastAsia="de-DE"/>
        </w:rPr>
        <w:t xml:space="preserve"> schuldbekentenis 05-dec-1654; Dartering: 05-dec-1654; Aktenummer: </w:t>
      </w:r>
      <w:proofErr w:type="gramStart"/>
      <w:r w:rsidRPr="00A27EDD">
        <w:rPr>
          <w:rFonts w:eastAsia="Times New Roman" w:cs="Calibri"/>
          <w:sz w:val="16"/>
          <w:szCs w:val="16"/>
          <w:lang w:eastAsia="de-DE"/>
        </w:rPr>
        <w:t>34;  Bladzijden</w:t>
      </w:r>
      <w:proofErr w:type="gramEnd"/>
      <w:r w:rsidRPr="00A27EDD">
        <w:rPr>
          <w:rFonts w:eastAsia="Times New Roman" w:cs="Calibri"/>
          <w:sz w:val="16"/>
          <w:szCs w:val="16"/>
          <w:lang w:eastAsia="de-DE"/>
        </w:rPr>
        <w:t xml:space="preserve">: 63 t/m 64; Standplaats: Rotterdam; Notaris: </w:t>
      </w:r>
      <w:r w:rsidRPr="00A27EDD">
        <w:rPr>
          <w:rFonts w:eastAsia="Times New Roman" w:cs="Calibri"/>
          <w:b/>
          <w:sz w:val="16"/>
          <w:szCs w:val="16"/>
          <w:lang w:eastAsia="de-DE"/>
        </w:rPr>
        <w:t>Johan van Weel de Oude;</w:t>
      </w:r>
      <w:r w:rsidRPr="00A27EDD">
        <w:rPr>
          <w:rFonts w:eastAsia="Times New Roman" w:cs="Calibri"/>
          <w:sz w:val="16"/>
          <w:szCs w:val="16"/>
          <w:lang w:eastAsia="de-DE"/>
        </w:rPr>
        <w:t xml:space="preserve"> Akteplaats: Rotterdam; Aktesoort: schuldbekentenis.</w:t>
      </w:r>
    </w:p>
  </w:footnote>
  <w:footnote w:id="504">
    <w:p w14:paraId="16D39B85" w14:textId="77777777" w:rsidR="00865B41" w:rsidRDefault="00865B41" w:rsidP="00865B41">
      <w:pPr>
        <w:pStyle w:val="Funotentext"/>
      </w:pPr>
      <w:r w:rsidRPr="00DB6867">
        <w:rPr>
          <w:rStyle w:val="Funotenzeichen"/>
          <w:sz w:val="16"/>
          <w:szCs w:val="16"/>
        </w:rPr>
        <w:footnoteRef/>
      </w:r>
      <w:r>
        <w:t xml:space="preserve"> </w:t>
      </w:r>
      <w:r w:rsidRPr="00A03ABC">
        <w:rPr>
          <w:rFonts w:cs="Calibri"/>
          <w:sz w:val="16"/>
          <w:szCs w:val="16"/>
        </w:rPr>
        <w:t xml:space="preserve">Stadsarchief Rotterdam, </w:t>
      </w:r>
      <w:r w:rsidRPr="00A03ABC">
        <w:rPr>
          <w:rFonts w:eastAsia="Times New Roman" w:cs="Calibri"/>
          <w:sz w:val="16"/>
          <w:szCs w:val="16"/>
          <w:lang w:eastAsia="de-DE"/>
        </w:rPr>
        <w:t>18 Notarissen te Rotterdam en daarin opgegane gemeenten (ONA), Inventarisnummer: 146;</w:t>
      </w:r>
      <w:r w:rsidRPr="00A03ABC">
        <w:rPr>
          <w:rFonts w:ascii="Times New Roman" w:eastAsia="Times New Roman" w:hAnsi="Times New Roman"/>
          <w:sz w:val="16"/>
          <w:szCs w:val="16"/>
          <w:lang w:eastAsia="de-DE"/>
        </w:rPr>
        <w:t xml:space="preserve"> 18_146 </w:t>
      </w:r>
      <w:r w:rsidRPr="00A03ABC">
        <w:rPr>
          <w:rFonts w:ascii="Times New Roman" w:eastAsia="Times New Roman" w:hAnsi="Times New Roman"/>
          <w:b/>
          <w:sz w:val="16"/>
          <w:szCs w:val="16"/>
          <w:lang w:eastAsia="de-DE"/>
        </w:rPr>
        <w:t>Arnout Wagensvelt</w:t>
      </w:r>
      <w:r w:rsidRPr="00A03ABC">
        <w:rPr>
          <w:rFonts w:ascii="Times New Roman" w:eastAsia="Times New Roman" w:hAnsi="Times New Roman"/>
          <w:sz w:val="16"/>
          <w:szCs w:val="16"/>
          <w:lang w:eastAsia="de-DE"/>
        </w:rPr>
        <w:t xml:space="preserve"> te Rotterdam, 09-Feb-1651 t/m 27-Apr-1663;</w:t>
      </w:r>
      <w:r w:rsidRPr="00A03ABC">
        <w:rPr>
          <w:rFonts w:eastAsia="Times New Roman" w:cs="Calibri"/>
          <w:sz w:val="16"/>
          <w:szCs w:val="16"/>
          <w:lang w:eastAsia="de-DE"/>
        </w:rPr>
        <w:t xml:space="preserve"> </w:t>
      </w:r>
      <w:r w:rsidRPr="00A03ABC">
        <w:rPr>
          <w:rFonts w:ascii="Times New Roman" w:eastAsia="Times New Roman" w:hAnsi="Times New Roman"/>
          <w:b/>
          <w:bCs/>
          <w:sz w:val="16"/>
          <w:szCs w:val="16"/>
          <w:lang w:eastAsia="de-DE"/>
        </w:rPr>
        <w:t>128</w:t>
      </w:r>
      <w:r w:rsidRPr="00A03ABC">
        <w:rPr>
          <w:rFonts w:ascii="Times New Roman" w:eastAsia="Times New Roman" w:hAnsi="Times New Roman"/>
          <w:sz w:val="16"/>
          <w:szCs w:val="16"/>
          <w:lang w:eastAsia="de-DE"/>
        </w:rPr>
        <w:t> arbitrage 29-jul-1655;</w:t>
      </w:r>
      <w:r w:rsidRPr="00A03ABC">
        <w:rPr>
          <w:rFonts w:eastAsia="Times New Roman" w:cs="Calibri"/>
          <w:sz w:val="16"/>
          <w:szCs w:val="16"/>
          <w:lang w:eastAsia="de-DE"/>
        </w:rPr>
        <w:t xml:space="preserve"> Dartering: </w:t>
      </w:r>
      <w:r w:rsidRPr="00A03ABC">
        <w:rPr>
          <w:rFonts w:ascii="Times New Roman" w:eastAsia="Times New Roman" w:hAnsi="Times New Roman"/>
          <w:sz w:val="16"/>
          <w:szCs w:val="16"/>
          <w:lang w:eastAsia="de-DE"/>
        </w:rPr>
        <w:t>29-jul-1655</w:t>
      </w:r>
      <w:r w:rsidRPr="00A03ABC">
        <w:rPr>
          <w:rFonts w:eastAsia="Times New Roman" w:cs="Calibri"/>
          <w:sz w:val="16"/>
          <w:szCs w:val="16"/>
          <w:lang w:eastAsia="de-DE"/>
        </w:rPr>
        <w:t xml:space="preserve">; Aktenummer: </w:t>
      </w:r>
      <w:proofErr w:type="gramStart"/>
      <w:r w:rsidRPr="00A03ABC">
        <w:rPr>
          <w:rFonts w:eastAsia="Times New Roman" w:cs="Calibri"/>
          <w:sz w:val="16"/>
          <w:szCs w:val="16"/>
          <w:lang w:eastAsia="de-DE"/>
        </w:rPr>
        <w:t>128;  Bladzijden</w:t>
      </w:r>
      <w:proofErr w:type="gramEnd"/>
      <w:r w:rsidRPr="00A03ABC">
        <w:rPr>
          <w:rFonts w:eastAsia="Times New Roman" w:cs="Calibri"/>
          <w:sz w:val="16"/>
          <w:szCs w:val="16"/>
          <w:lang w:eastAsia="de-DE"/>
        </w:rPr>
        <w:t xml:space="preserve">: </w:t>
      </w:r>
      <w:r w:rsidRPr="00A03ABC">
        <w:rPr>
          <w:rFonts w:ascii="Times New Roman" w:eastAsia="Times New Roman" w:hAnsi="Times New Roman"/>
          <w:sz w:val="16"/>
          <w:szCs w:val="16"/>
          <w:lang w:eastAsia="de-DE"/>
        </w:rPr>
        <w:t>450 t/m 452</w:t>
      </w:r>
      <w:r w:rsidRPr="00A03ABC">
        <w:rPr>
          <w:rFonts w:eastAsia="Times New Roman" w:cs="Calibri"/>
          <w:sz w:val="16"/>
          <w:szCs w:val="16"/>
          <w:lang w:eastAsia="de-DE"/>
        </w:rPr>
        <w:t xml:space="preserve">; Standplaats: Rotterdam; Notaris: </w:t>
      </w:r>
      <w:r w:rsidRPr="00A03ABC">
        <w:rPr>
          <w:rFonts w:eastAsia="Times New Roman" w:cs="Calibri"/>
          <w:b/>
          <w:sz w:val="16"/>
          <w:szCs w:val="16"/>
          <w:lang w:eastAsia="de-DE"/>
        </w:rPr>
        <w:t>Arnout Wagensvelt;</w:t>
      </w:r>
      <w:r w:rsidRPr="00A03ABC">
        <w:rPr>
          <w:rFonts w:eastAsia="Times New Roman" w:cs="Calibri"/>
          <w:sz w:val="16"/>
          <w:szCs w:val="16"/>
          <w:lang w:eastAsia="de-DE"/>
        </w:rPr>
        <w:t xml:space="preserve"> Akteplaats: Rotterdam; Aktesoort: arbitrage.</w:t>
      </w:r>
    </w:p>
  </w:footnote>
  <w:footnote w:id="505">
    <w:p w14:paraId="4F01FCC8" w14:textId="77777777" w:rsidR="00865B41" w:rsidRPr="000F34BB" w:rsidRDefault="00865B41" w:rsidP="00865B41">
      <w:pPr>
        <w:pStyle w:val="Funotentext"/>
        <w:rPr>
          <w:sz w:val="16"/>
          <w:szCs w:val="16"/>
        </w:rPr>
      </w:pPr>
      <w:r w:rsidRPr="000F34BB">
        <w:rPr>
          <w:rStyle w:val="Funotenzeichen"/>
          <w:sz w:val="16"/>
          <w:szCs w:val="16"/>
        </w:rPr>
        <w:footnoteRef/>
      </w:r>
      <w:r w:rsidRPr="000F34BB">
        <w:rPr>
          <w:sz w:val="16"/>
          <w:szCs w:val="16"/>
        </w:rPr>
        <w:t xml:space="preserve"> </w:t>
      </w:r>
      <w:r w:rsidRPr="00497C97">
        <w:rPr>
          <w:rFonts w:cs="Calibri"/>
          <w:sz w:val="16"/>
          <w:szCs w:val="16"/>
        </w:rPr>
        <w:t xml:space="preserve">Stadsarchief Rotterdam, 18 Notarissen te Rotterdam en daarin opgegangene gemeenten (ONA), inventarisnummer </w:t>
      </w:r>
      <w:proofErr w:type="gramStart"/>
      <w:r w:rsidRPr="00497C97">
        <w:rPr>
          <w:rFonts w:cs="Calibri"/>
          <w:sz w:val="16"/>
          <w:szCs w:val="16"/>
        </w:rPr>
        <w:t xml:space="preserve">41;  </w:t>
      </w:r>
      <w:r w:rsidRPr="00497C97">
        <w:rPr>
          <w:rFonts w:eastAsia="Times New Roman" w:cs="Calibri"/>
          <w:sz w:val="16"/>
          <w:szCs w:val="16"/>
          <w:lang w:eastAsia="de-DE"/>
        </w:rPr>
        <w:t>18</w:t>
      </w:r>
      <w:proofErr w:type="gramEnd"/>
      <w:r w:rsidRPr="00497C97">
        <w:rPr>
          <w:rFonts w:eastAsia="Times New Roman" w:cs="Calibri"/>
          <w:sz w:val="16"/>
          <w:szCs w:val="16"/>
          <w:lang w:eastAsia="de-DE"/>
        </w:rPr>
        <w:t xml:space="preserve">_146 </w:t>
      </w:r>
      <w:r w:rsidRPr="00497C97">
        <w:rPr>
          <w:rFonts w:eastAsia="Times New Roman" w:cs="Calibri"/>
          <w:b/>
          <w:sz w:val="16"/>
          <w:szCs w:val="16"/>
          <w:lang w:eastAsia="de-DE"/>
        </w:rPr>
        <w:t>Arnout Wagensvelt</w:t>
      </w:r>
      <w:r w:rsidRPr="00497C97">
        <w:rPr>
          <w:rFonts w:eastAsia="Times New Roman" w:cs="Calibri"/>
          <w:sz w:val="16"/>
          <w:szCs w:val="16"/>
          <w:lang w:eastAsia="de-DE"/>
        </w:rPr>
        <w:t xml:space="preserve"> te Rotterdam, 09-Feb-1651 t/m 27-Apr-1663; </w:t>
      </w:r>
      <w:r w:rsidRPr="00497C97">
        <w:rPr>
          <w:rFonts w:eastAsia="Times New Roman" w:cs="Calibri"/>
          <w:b/>
          <w:bCs/>
          <w:sz w:val="16"/>
          <w:szCs w:val="16"/>
          <w:lang w:eastAsia="de-DE"/>
        </w:rPr>
        <w:t>142</w:t>
      </w:r>
      <w:r w:rsidRPr="00497C97">
        <w:rPr>
          <w:rFonts w:eastAsia="Times New Roman" w:cs="Calibri"/>
          <w:sz w:val="16"/>
          <w:szCs w:val="16"/>
          <w:lang w:eastAsia="de-DE"/>
        </w:rPr>
        <w:t xml:space="preserve"> arbitrage 27-Apr-1663; Datering: 27-Apr-1663; Aktenummer: 142; </w:t>
      </w:r>
      <w:proofErr w:type="gramStart"/>
      <w:r w:rsidRPr="00497C97">
        <w:rPr>
          <w:rFonts w:eastAsia="Times New Roman" w:cs="Calibri"/>
          <w:sz w:val="16"/>
          <w:szCs w:val="16"/>
          <w:lang w:eastAsia="de-DE"/>
        </w:rPr>
        <w:t>bladzijden  473</w:t>
      </w:r>
      <w:proofErr w:type="gramEnd"/>
      <w:r w:rsidRPr="00497C97">
        <w:rPr>
          <w:rFonts w:eastAsia="Times New Roman" w:cs="Calibri"/>
          <w:sz w:val="16"/>
          <w:szCs w:val="16"/>
          <w:lang w:eastAsia="de-DE"/>
        </w:rPr>
        <w:t xml:space="preserve"> t/m 474</w:t>
      </w:r>
      <w:proofErr w:type="gramStart"/>
      <w:r w:rsidRPr="00497C97">
        <w:rPr>
          <w:rFonts w:eastAsia="Times New Roman" w:cs="Calibri"/>
          <w:sz w:val="16"/>
          <w:szCs w:val="16"/>
          <w:lang w:eastAsia="de-DE"/>
        </w:rPr>
        <w:t>; ;</w:t>
      </w:r>
      <w:proofErr w:type="gramEnd"/>
      <w:r w:rsidRPr="00497C97">
        <w:rPr>
          <w:rFonts w:eastAsia="Times New Roman" w:cs="Calibri"/>
          <w:sz w:val="16"/>
          <w:szCs w:val="16"/>
          <w:lang w:eastAsia="de-DE"/>
        </w:rPr>
        <w:t xml:space="preserve"> Standplaats: Rotterdam; Notaris: Arnout Wagensvelt; Akteplaats: </w:t>
      </w:r>
      <w:proofErr w:type="gramStart"/>
      <w:r w:rsidRPr="00497C97">
        <w:rPr>
          <w:rFonts w:eastAsia="Times New Roman" w:cs="Calibri"/>
          <w:sz w:val="16"/>
          <w:szCs w:val="16"/>
          <w:lang w:eastAsia="de-DE"/>
        </w:rPr>
        <w:t>Rotterdam;  Aktesoort</w:t>
      </w:r>
      <w:proofErr w:type="gramEnd"/>
      <w:r w:rsidRPr="00497C97">
        <w:rPr>
          <w:rFonts w:eastAsia="Times New Roman" w:cs="Calibri"/>
          <w:sz w:val="16"/>
          <w:szCs w:val="16"/>
          <w:lang w:eastAsia="de-DE"/>
        </w:rPr>
        <w:t>: arbitrage.</w:t>
      </w:r>
    </w:p>
  </w:footnote>
  <w:footnote w:id="506">
    <w:p w14:paraId="1A4B58BA" w14:textId="77777777" w:rsidR="00865B41" w:rsidRPr="00412EA4" w:rsidRDefault="00865B41" w:rsidP="00865B41">
      <w:pPr>
        <w:pStyle w:val="Funotentext"/>
        <w:rPr>
          <w:rFonts w:eastAsia="Times New Roman" w:cs="Calibri"/>
          <w:sz w:val="16"/>
          <w:szCs w:val="16"/>
          <w:lang w:eastAsia="de-DE"/>
        </w:rPr>
      </w:pPr>
      <w:r w:rsidRPr="006649A2">
        <w:rPr>
          <w:rStyle w:val="Funotenzeichen"/>
          <w:rFonts w:cs="Calibri"/>
          <w:sz w:val="16"/>
          <w:szCs w:val="16"/>
        </w:rPr>
        <w:footnoteRef/>
      </w:r>
      <w:r w:rsidRPr="006649A2">
        <w:rPr>
          <w:rFonts w:cs="Calibri"/>
          <w:sz w:val="16"/>
          <w:szCs w:val="16"/>
        </w:rPr>
        <w:t xml:space="preserve"> </w:t>
      </w:r>
      <w:r w:rsidRPr="00412EA4">
        <w:rPr>
          <w:rFonts w:cs="Calibri"/>
          <w:sz w:val="16"/>
          <w:szCs w:val="16"/>
        </w:rPr>
        <w:t xml:space="preserve">Stadsarchief Rotterdam: </w:t>
      </w:r>
      <w:r w:rsidRPr="00412EA4">
        <w:rPr>
          <w:rFonts w:eastAsia="Times New Roman" w:cs="Calibri"/>
          <w:sz w:val="16"/>
          <w:szCs w:val="16"/>
          <w:lang w:eastAsia="de-DE"/>
        </w:rPr>
        <w:t>Toegangsnummer: 18 Notarissen te Rotterdam en daarin opgegane gemeenten (ONA); Inventarisnummer: 142;</w:t>
      </w:r>
    </w:p>
    <w:p w14:paraId="5797A9C4" w14:textId="77777777" w:rsidR="00865B41" w:rsidRPr="00412EA4" w:rsidRDefault="00865B41" w:rsidP="00865B41">
      <w:pPr>
        <w:pStyle w:val="Funotentext"/>
        <w:rPr>
          <w:rFonts w:cs="Calibri"/>
          <w:sz w:val="16"/>
          <w:szCs w:val="16"/>
        </w:rPr>
      </w:pPr>
      <w:r w:rsidRPr="00412EA4">
        <w:rPr>
          <w:rFonts w:eastAsia="Times New Roman" w:cs="Calibri"/>
          <w:sz w:val="16"/>
          <w:szCs w:val="16"/>
          <w:lang w:eastAsia="de-DE"/>
        </w:rPr>
        <w:t xml:space="preserve">18_142 </w:t>
      </w:r>
      <w:r w:rsidRPr="00412EA4">
        <w:rPr>
          <w:rFonts w:eastAsia="Times New Roman" w:cs="Calibri"/>
          <w:b/>
          <w:sz w:val="16"/>
          <w:szCs w:val="16"/>
          <w:lang w:eastAsia="de-DE"/>
        </w:rPr>
        <w:t>Arnout Wagensvelt</w:t>
      </w:r>
      <w:r w:rsidRPr="00412EA4">
        <w:rPr>
          <w:rFonts w:eastAsia="Times New Roman" w:cs="Calibri"/>
          <w:sz w:val="16"/>
          <w:szCs w:val="16"/>
          <w:lang w:eastAsia="de-DE"/>
        </w:rPr>
        <w:t xml:space="preserve"> te Rotterdam, 01-Jan-1634 t/m 05-Mei-1663; </w:t>
      </w:r>
      <w:r w:rsidRPr="00412EA4">
        <w:rPr>
          <w:rFonts w:eastAsia="Times New Roman" w:cs="Calibri"/>
          <w:b/>
          <w:bCs/>
          <w:sz w:val="16"/>
          <w:szCs w:val="16"/>
          <w:lang w:eastAsia="de-DE"/>
        </w:rPr>
        <w:t>330</w:t>
      </w:r>
      <w:r w:rsidRPr="00412EA4">
        <w:rPr>
          <w:rFonts w:eastAsia="Times New Roman" w:cs="Calibri"/>
          <w:sz w:val="16"/>
          <w:szCs w:val="16"/>
          <w:lang w:eastAsia="de-DE"/>
        </w:rPr>
        <w:t xml:space="preserve"> attestatie of verklaring 13-mei-1656; Datering 13-mei-1656; Aktenummer: 330; Standplaats: Rotterdam; Bladzijden: 496 t/m </w:t>
      </w:r>
      <w:proofErr w:type="gramStart"/>
      <w:r w:rsidRPr="00412EA4">
        <w:rPr>
          <w:rFonts w:eastAsia="Times New Roman" w:cs="Calibri"/>
          <w:sz w:val="16"/>
          <w:szCs w:val="16"/>
          <w:lang w:eastAsia="de-DE"/>
        </w:rPr>
        <w:t>497;  Notaris</w:t>
      </w:r>
      <w:proofErr w:type="gramEnd"/>
      <w:r w:rsidRPr="00412EA4">
        <w:rPr>
          <w:rFonts w:eastAsia="Times New Roman" w:cs="Calibri"/>
          <w:sz w:val="16"/>
          <w:szCs w:val="16"/>
          <w:lang w:eastAsia="de-DE"/>
        </w:rPr>
        <w:t xml:space="preserve">: </w:t>
      </w:r>
      <w:r w:rsidRPr="00412EA4">
        <w:rPr>
          <w:rFonts w:eastAsia="Times New Roman" w:cs="Calibri"/>
          <w:b/>
          <w:sz w:val="16"/>
          <w:szCs w:val="16"/>
          <w:lang w:eastAsia="de-DE"/>
        </w:rPr>
        <w:t>Arnout Wagensvelt</w:t>
      </w:r>
      <w:r w:rsidRPr="00412EA4">
        <w:rPr>
          <w:rFonts w:eastAsia="Times New Roman" w:cs="Calibri"/>
          <w:sz w:val="16"/>
          <w:szCs w:val="16"/>
          <w:lang w:eastAsia="de-DE"/>
        </w:rPr>
        <w:t>; Akteplaats: Rotterdam; Aktesoort: attestatie of verklaring.</w:t>
      </w:r>
    </w:p>
  </w:footnote>
  <w:footnote w:id="507">
    <w:p w14:paraId="7058A801" w14:textId="77777777" w:rsidR="00865B41" w:rsidRPr="008550BF" w:rsidRDefault="00865B41" w:rsidP="00865B41">
      <w:pPr>
        <w:pStyle w:val="Funotentext"/>
        <w:rPr>
          <w:rFonts w:cs="Calibri"/>
          <w:sz w:val="16"/>
          <w:szCs w:val="16"/>
        </w:rPr>
      </w:pPr>
      <w:r w:rsidRPr="008550BF">
        <w:rPr>
          <w:rStyle w:val="Funotenzeichen"/>
          <w:rFonts w:cs="Calibri"/>
          <w:sz w:val="16"/>
          <w:szCs w:val="16"/>
        </w:rPr>
        <w:footnoteRef/>
      </w:r>
      <w:r w:rsidRPr="008550BF">
        <w:rPr>
          <w:rFonts w:cs="Calibri"/>
          <w:sz w:val="16"/>
          <w:szCs w:val="16"/>
        </w:rPr>
        <w:t xml:space="preserve"> </w:t>
      </w:r>
      <w:r w:rsidRPr="0018778B">
        <w:rPr>
          <w:rFonts w:cs="Calibri"/>
          <w:sz w:val="16"/>
          <w:szCs w:val="16"/>
        </w:rPr>
        <w:t xml:space="preserve">Stadsarchief Rotterdam, 18 Notarissen te Rotterdam en daarin opgegangene gemeenten (ONA), inventarisnummer: 649:  </w:t>
      </w:r>
      <w:r w:rsidRPr="0018778B">
        <w:rPr>
          <w:rFonts w:eastAsia="Times New Roman" w:cs="Calibri"/>
          <w:sz w:val="16"/>
          <w:szCs w:val="16"/>
          <w:lang w:eastAsia="de-DE"/>
        </w:rPr>
        <w:t xml:space="preserve">18_649 </w:t>
      </w:r>
      <w:r w:rsidRPr="0018778B">
        <w:rPr>
          <w:rFonts w:eastAsia="Times New Roman" w:cs="Calibri"/>
          <w:b/>
          <w:sz w:val="16"/>
          <w:szCs w:val="16"/>
          <w:lang w:eastAsia="de-DE"/>
        </w:rPr>
        <w:t>Adriaen van Aller</w:t>
      </w:r>
      <w:r w:rsidRPr="0018778B">
        <w:rPr>
          <w:rFonts w:eastAsia="Times New Roman" w:cs="Calibri"/>
          <w:sz w:val="16"/>
          <w:szCs w:val="16"/>
          <w:lang w:eastAsia="de-DE"/>
        </w:rPr>
        <w:t xml:space="preserve"> te Rotterdam, 01-Jan-1649 t/m 31-Dec-1656; </w:t>
      </w:r>
      <w:r w:rsidRPr="0018778B">
        <w:rPr>
          <w:rFonts w:eastAsia="Times New Roman" w:cs="Calibri"/>
          <w:b/>
          <w:bCs/>
          <w:sz w:val="16"/>
          <w:szCs w:val="16"/>
          <w:lang w:eastAsia="de-DE"/>
        </w:rPr>
        <w:t>89</w:t>
      </w:r>
      <w:r w:rsidRPr="0018778B">
        <w:rPr>
          <w:rFonts w:eastAsia="Times New Roman" w:cs="Calibri"/>
          <w:sz w:val="16"/>
          <w:szCs w:val="16"/>
          <w:lang w:eastAsia="de-DE"/>
        </w:rPr>
        <w:t> transport 26-mei-1656; Datering: 26-mei-1656; Aktenummer: 89; Bladzijden: 301 t/m 301; Standplaats: Rotterdam; Notaris</w:t>
      </w:r>
      <w:r w:rsidRPr="0018778B">
        <w:rPr>
          <w:rFonts w:eastAsia="Times New Roman" w:cs="Calibri"/>
          <w:b/>
          <w:sz w:val="16"/>
          <w:szCs w:val="16"/>
          <w:lang w:eastAsia="de-DE"/>
        </w:rPr>
        <w:t>: Adriaen van Aller;</w:t>
      </w:r>
      <w:r w:rsidRPr="0018778B">
        <w:rPr>
          <w:rFonts w:eastAsia="Times New Roman" w:cs="Calibri"/>
          <w:sz w:val="16"/>
          <w:szCs w:val="16"/>
          <w:lang w:eastAsia="de-DE"/>
        </w:rPr>
        <w:t xml:space="preserve"> Akteplaats: Rotterdam; Aktesoort: transport.</w:t>
      </w:r>
    </w:p>
  </w:footnote>
  <w:footnote w:id="508">
    <w:p w14:paraId="14322C78" w14:textId="77777777" w:rsidR="00865B41" w:rsidRPr="00900029" w:rsidRDefault="00865B41" w:rsidP="00865B41">
      <w:pPr>
        <w:pStyle w:val="Funotentext"/>
        <w:rPr>
          <w:rFonts w:eastAsia="Times New Roman" w:cs="Calibri"/>
          <w:sz w:val="16"/>
          <w:szCs w:val="16"/>
          <w:lang w:eastAsia="de-DE"/>
        </w:rPr>
      </w:pPr>
      <w:r w:rsidRPr="00240637">
        <w:rPr>
          <w:rStyle w:val="Funotenzeichen"/>
          <w:rFonts w:cs="Calibri"/>
          <w:sz w:val="16"/>
          <w:szCs w:val="16"/>
        </w:rPr>
        <w:footnoteRef/>
      </w:r>
      <w:r w:rsidRPr="00240637">
        <w:rPr>
          <w:rFonts w:cs="Calibri"/>
          <w:sz w:val="16"/>
          <w:szCs w:val="16"/>
        </w:rPr>
        <w:t xml:space="preserve"> </w:t>
      </w:r>
      <w:r w:rsidRPr="007F330B">
        <w:rPr>
          <w:rFonts w:cs="Calibri"/>
          <w:sz w:val="16"/>
          <w:szCs w:val="16"/>
        </w:rPr>
        <w:t xml:space="preserve">Stadsarchief Rotterdam, </w:t>
      </w:r>
      <w:r w:rsidRPr="007F330B">
        <w:rPr>
          <w:rFonts w:eastAsia="Times New Roman" w:cs="Calibri"/>
          <w:sz w:val="16"/>
          <w:szCs w:val="16"/>
          <w:lang w:eastAsia="de-DE"/>
        </w:rPr>
        <w:t xml:space="preserve">18 Notarissen te Rotterdam en daarin opgegane gemeenten (ONA), Inventarisnummer: 146; 18_146 Arnout Wagensvelt te Rotterdam, 09-Feb-1651 t/m 27-Apr-1663; </w:t>
      </w:r>
      <w:r w:rsidRPr="007F330B">
        <w:rPr>
          <w:rFonts w:eastAsia="Times New Roman" w:cs="Calibri"/>
          <w:b/>
          <w:bCs/>
          <w:sz w:val="16"/>
          <w:szCs w:val="16"/>
          <w:lang w:eastAsia="de-DE"/>
        </w:rPr>
        <w:t>160</w:t>
      </w:r>
      <w:r w:rsidRPr="007F330B">
        <w:rPr>
          <w:rFonts w:eastAsia="Times New Roman" w:cs="Calibri"/>
          <w:sz w:val="16"/>
          <w:szCs w:val="16"/>
          <w:lang w:eastAsia="de-DE"/>
        </w:rPr>
        <w:t xml:space="preserve"> arbitrage 26-okt-1656; Dartering: 26-okt-1656; Aktenummer: 160; Bladzijden: 508 t/m 509; Standplaats: Rotterdam; Notaris: </w:t>
      </w:r>
      <w:r w:rsidRPr="007F330B">
        <w:rPr>
          <w:rFonts w:eastAsia="Times New Roman" w:cs="Calibri"/>
          <w:b/>
          <w:sz w:val="16"/>
          <w:szCs w:val="16"/>
          <w:lang w:eastAsia="de-DE"/>
        </w:rPr>
        <w:t>Arnout Wagensvelt;</w:t>
      </w:r>
      <w:r w:rsidRPr="007F330B">
        <w:rPr>
          <w:rFonts w:eastAsia="Times New Roman" w:cs="Calibri"/>
          <w:sz w:val="16"/>
          <w:szCs w:val="16"/>
          <w:lang w:eastAsia="de-DE"/>
        </w:rPr>
        <w:t xml:space="preserve"> Akteplaats: Rotterdam; Aktesoort: arbitrage.</w:t>
      </w:r>
    </w:p>
  </w:footnote>
  <w:footnote w:id="509">
    <w:p w14:paraId="63E0C60B" w14:textId="77777777" w:rsidR="00865B41" w:rsidRPr="006649A2" w:rsidRDefault="00865B41" w:rsidP="00865B41">
      <w:pPr>
        <w:pStyle w:val="Funotentext"/>
        <w:rPr>
          <w:rFonts w:eastAsia="Times New Roman" w:cs="Calibri"/>
          <w:sz w:val="16"/>
          <w:szCs w:val="16"/>
          <w:lang w:eastAsia="de-DE"/>
        </w:rPr>
      </w:pPr>
      <w:r w:rsidRPr="006649A2">
        <w:rPr>
          <w:rStyle w:val="Funotenzeichen"/>
          <w:rFonts w:cs="Calibri"/>
          <w:sz w:val="16"/>
          <w:szCs w:val="16"/>
        </w:rPr>
        <w:footnoteRef/>
      </w:r>
      <w:r w:rsidRPr="006649A2">
        <w:rPr>
          <w:rFonts w:cs="Calibri"/>
          <w:sz w:val="16"/>
          <w:szCs w:val="16"/>
        </w:rPr>
        <w:t xml:space="preserve"> Stadsarchief Rotterdam: </w:t>
      </w:r>
      <w:r w:rsidRPr="006649A2">
        <w:rPr>
          <w:rFonts w:eastAsia="Times New Roman" w:cs="Calibri"/>
          <w:sz w:val="16"/>
          <w:szCs w:val="16"/>
          <w:lang w:eastAsia="de-DE"/>
        </w:rPr>
        <w:t>Toegangsnummer: 18 Notarissen te Rotterdam en daarin opgegane gemeenten (ONA); Inventarisnummer: 649;</w:t>
      </w:r>
    </w:p>
    <w:p w14:paraId="411A74A7" w14:textId="77777777" w:rsidR="00865B41" w:rsidRPr="006649A2" w:rsidRDefault="00865B41" w:rsidP="00865B41">
      <w:pPr>
        <w:pStyle w:val="Funotentext"/>
        <w:rPr>
          <w:rFonts w:cs="Calibri"/>
          <w:sz w:val="16"/>
          <w:szCs w:val="16"/>
        </w:rPr>
      </w:pPr>
      <w:r w:rsidRPr="006649A2">
        <w:rPr>
          <w:rFonts w:eastAsia="Times New Roman" w:cs="Calibri"/>
          <w:sz w:val="16"/>
          <w:szCs w:val="16"/>
          <w:lang w:eastAsia="de-DE"/>
        </w:rPr>
        <w:t xml:space="preserve">18_649 </w:t>
      </w:r>
      <w:r w:rsidRPr="006649A2">
        <w:rPr>
          <w:rFonts w:eastAsia="Times New Roman" w:cs="Calibri"/>
          <w:b/>
          <w:sz w:val="16"/>
          <w:szCs w:val="16"/>
          <w:lang w:eastAsia="de-DE"/>
        </w:rPr>
        <w:t>Adriaen van Aller</w:t>
      </w:r>
      <w:r w:rsidRPr="006649A2">
        <w:rPr>
          <w:rFonts w:eastAsia="Times New Roman" w:cs="Calibri"/>
          <w:sz w:val="16"/>
          <w:szCs w:val="16"/>
          <w:lang w:eastAsia="de-DE"/>
        </w:rPr>
        <w:t xml:space="preserve"> te Rotterdam, 01-Jan-1649 t/m 31-Dec-1656; </w:t>
      </w:r>
      <w:r w:rsidRPr="006649A2">
        <w:rPr>
          <w:rFonts w:eastAsia="Times New Roman" w:cs="Calibri"/>
          <w:b/>
          <w:bCs/>
          <w:sz w:val="16"/>
          <w:szCs w:val="16"/>
          <w:lang w:eastAsia="de-DE"/>
        </w:rPr>
        <w:t>97</w:t>
      </w:r>
      <w:r w:rsidRPr="006649A2">
        <w:rPr>
          <w:rFonts w:eastAsia="Times New Roman" w:cs="Calibri"/>
          <w:sz w:val="16"/>
          <w:szCs w:val="16"/>
          <w:lang w:eastAsia="de-DE"/>
        </w:rPr>
        <w:t xml:space="preserve"> transport 11-nov-1656; Datering 11-nov-1656; Aktenummer: 97; Standplaats: Rotterdam; Bladzijden: 328 t/m </w:t>
      </w:r>
      <w:proofErr w:type="gramStart"/>
      <w:r w:rsidRPr="006649A2">
        <w:rPr>
          <w:rFonts w:eastAsia="Times New Roman" w:cs="Calibri"/>
          <w:sz w:val="16"/>
          <w:szCs w:val="16"/>
          <w:lang w:eastAsia="de-DE"/>
        </w:rPr>
        <w:t>331;  Notaris</w:t>
      </w:r>
      <w:proofErr w:type="gramEnd"/>
      <w:r w:rsidRPr="006649A2">
        <w:rPr>
          <w:rFonts w:eastAsia="Times New Roman" w:cs="Calibri"/>
          <w:sz w:val="16"/>
          <w:szCs w:val="16"/>
          <w:lang w:eastAsia="de-DE"/>
        </w:rPr>
        <w:t xml:space="preserve"> </w:t>
      </w:r>
      <w:r w:rsidRPr="006649A2">
        <w:rPr>
          <w:rFonts w:eastAsia="Times New Roman" w:cs="Calibri"/>
          <w:b/>
          <w:sz w:val="16"/>
          <w:szCs w:val="16"/>
          <w:lang w:eastAsia="de-DE"/>
        </w:rPr>
        <w:t>Adriaen van Aller</w:t>
      </w:r>
      <w:r w:rsidRPr="006649A2">
        <w:rPr>
          <w:rFonts w:eastAsia="Times New Roman" w:cs="Calibri"/>
          <w:sz w:val="16"/>
          <w:szCs w:val="16"/>
          <w:lang w:eastAsia="de-DE"/>
        </w:rPr>
        <w:t>.; Akteplaats: Rotterdam; Aktesoort: transport.</w:t>
      </w:r>
    </w:p>
  </w:footnote>
  <w:footnote w:id="510">
    <w:p w14:paraId="2EFA10A6" w14:textId="77777777" w:rsidR="00865B41" w:rsidRPr="00240637" w:rsidRDefault="00865B41" w:rsidP="00865B41">
      <w:pPr>
        <w:pStyle w:val="Funotentext"/>
        <w:rPr>
          <w:rFonts w:eastAsia="Times New Roman" w:cs="Calibri"/>
          <w:sz w:val="16"/>
          <w:szCs w:val="16"/>
          <w:lang w:eastAsia="de-DE"/>
        </w:rPr>
      </w:pPr>
      <w:r w:rsidRPr="00240637">
        <w:rPr>
          <w:rStyle w:val="Funotenzeichen"/>
          <w:rFonts w:cs="Calibri"/>
          <w:sz w:val="16"/>
          <w:szCs w:val="16"/>
        </w:rPr>
        <w:footnoteRef/>
      </w:r>
      <w:r w:rsidRPr="00240637">
        <w:rPr>
          <w:rFonts w:cs="Calibri"/>
          <w:sz w:val="16"/>
          <w:szCs w:val="16"/>
        </w:rPr>
        <w:t xml:space="preserve"> Stadsarchief Rotterdam, </w:t>
      </w:r>
      <w:r w:rsidRPr="00240637">
        <w:rPr>
          <w:rFonts w:eastAsia="Times New Roman" w:cs="Calibri"/>
          <w:sz w:val="16"/>
          <w:szCs w:val="16"/>
          <w:lang w:eastAsia="de-DE"/>
        </w:rPr>
        <w:t xml:space="preserve">18 Notarissen te Rotterdam en daarin opgegane gemeenten (ONA), Inventarisnummer: 407; 18_407 </w:t>
      </w:r>
      <w:r w:rsidRPr="00240637">
        <w:rPr>
          <w:rFonts w:eastAsia="Times New Roman" w:cs="Calibri"/>
          <w:b/>
          <w:sz w:val="16"/>
          <w:szCs w:val="16"/>
          <w:lang w:eastAsia="de-DE"/>
        </w:rPr>
        <w:t>Jacobus Delphius</w:t>
      </w:r>
      <w:r w:rsidRPr="00240637">
        <w:rPr>
          <w:rFonts w:eastAsia="Times New Roman" w:cs="Calibri"/>
          <w:sz w:val="16"/>
          <w:szCs w:val="16"/>
          <w:lang w:eastAsia="de-DE"/>
        </w:rPr>
        <w:t xml:space="preserve"> te Rotterdam, 01-Jan-1657 t/m 31-Dec-1658; </w:t>
      </w:r>
      <w:r w:rsidRPr="00240637">
        <w:rPr>
          <w:rFonts w:eastAsia="Times New Roman" w:cs="Calibri"/>
          <w:b/>
          <w:bCs/>
          <w:sz w:val="16"/>
          <w:szCs w:val="16"/>
          <w:lang w:eastAsia="de-DE"/>
        </w:rPr>
        <w:t>241</w:t>
      </w:r>
      <w:r w:rsidRPr="00240637">
        <w:rPr>
          <w:rFonts w:eastAsia="Times New Roman" w:cs="Calibri"/>
          <w:sz w:val="16"/>
          <w:szCs w:val="16"/>
          <w:lang w:eastAsia="de-DE"/>
        </w:rPr>
        <w:t> arbitrage 16-mei-1658;</w:t>
      </w:r>
      <w:r>
        <w:rPr>
          <w:rFonts w:eastAsia="Times New Roman" w:cs="Calibri"/>
          <w:sz w:val="16"/>
          <w:szCs w:val="16"/>
          <w:lang w:eastAsia="de-DE"/>
        </w:rPr>
        <w:t xml:space="preserve"> </w:t>
      </w:r>
      <w:r w:rsidRPr="00240637">
        <w:rPr>
          <w:rFonts w:eastAsia="Times New Roman" w:cs="Calibri"/>
          <w:sz w:val="16"/>
          <w:szCs w:val="16"/>
          <w:lang w:eastAsia="de-DE"/>
        </w:rPr>
        <w:t xml:space="preserve">Datering: 16-mei-1658; Aktenummer: 241; Bladzijden: 571 t/m 575; Standplaats: Rotterdam; Notaris: </w:t>
      </w:r>
      <w:r w:rsidRPr="00240637">
        <w:rPr>
          <w:rFonts w:eastAsia="Times New Roman" w:cs="Calibri"/>
          <w:b/>
          <w:sz w:val="16"/>
          <w:szCs w:val="16"/>
          <w:lang w:eastAsia="de-DE"/>
        </w:rPr>
        <w:t>Jacobus Delphius;</w:t>
      </w:r>
      <w:r w:rsidRPr="00240637">
        <w:rPr>
          <w:rFonts w:eastAsia="Times New Roman" w:cs="Calibri"/>
          <w:sz w:val="16"/>
          <w:szCs w:val="16"/>
          <w:lang w:eastAsia="de-DE"/>
        </w:rPr>
        <w:t xml:space="preserve"> Akteplaats: Rotterdam; Aktesoort: arbitrage.</w:t>
      </w:r>
    </w:p>
  </w:footnote>
  <w:footnote w:id="511">
    <w:p w14:paraId="4A5D6BF3" w14:textId="77777777" w:rsidR="00865B41" w:rsidRPr="008550BF" w:rsidRDefault="00865B41" w:rsidP="00865B41">
      <w:pPr>
        <w:pStyle w:val="Funotentext"/>
        <w:rPr>
          <w:rFonts w:cs="Calibri"/>
          <w:sz w:val="16"/>
          <w:szCs w:val="16"/>
        </w:rPr>
      </w:pPr>
      <w:r w:rsidRPr="008550BF">
        <w:rPr>
          <w:rStyle w:val="Funotenzeichen"/>
          <w:rFonts w:cs="Calibri"/>
          <w:sz w:val="16"/>
          <w:szCs w:val="16"/>
        </w:rPr>
        <w:footnoteRef/>
      </w:r>
      <w:r w:rsidRPr="008550BF">
        <w:rPr>
          <w:rFonts w:cs="Calibri"/>
          <w:sz w:val="16"/>
          <w:szCs w:val="16"/>
        </w:rPr>
        <w:t xml:space="preserve"> Stadsarchief Rotterdam, 18 Notarissen te Rotterdam en daarin opgegangene gemeenten (ONA), inventarisnummer: </w:t>
      </w:r>
      <w:proofErr w:type="gramStart"/>
      <w:r w:rsidRPr="008550BF">
        <w:rPr>
          <w:rFonts w:cs="Calibri"/>
          <w:sz w:val="16"/>
          <w:szCs w:val="16"/>
        </w:rPr>
        <w:t xml:space="preserve">172;  </w:t>
      </w:r>
      <w:r w:rsidRPr="008550BF">
        <w:rPr>
          <w:rFonts w:eastAsia="Times New Roman" w:cs="Calibri"/>
          <w:sz w:val="16"/>
          <w:szCs w:val="16"/>
          <w:lang w:eastAsia="de-DE"/>
        </w:rPr>
        <w:t>18</w:t>
      </w:r>
      <w:proofErr w:type="gramEnd"/>
      <w:r w:rsidRPr="008550BF">
        <w:rPr>
          <w:rFonts w:eastAsia="Times New Roman" w:cs="Calibri"/>
          <w:sz w:val="16"/>
          <w:szCs w:val="16"/>
          <w:lang w:eastAsia="de-DE"/>
        </w:rPr>
        <w:t xml:space="preserve">_172 Nicolaas Vogel Adriaansz te Rotterdam, 11-Jan-1649 t/m 15-Feb-1660; </w:t>
      </w:r>
      <w:r w:rsidRPr="008550BF">
        <w:rPr>
          <w:rFonts w:eastAsia="Times New Roman" w:cs="Calibri"/>
          <w:b/>
          <w:bCs/>
          <w:sz w:val="16"/>
          <w:szCs w:val="16"/>
          <w:lang w:eastAsia="de-DE"/>
        </w:rPr>
        <w:t>99</w:t>
      </w:r>
      <w:r w:rsidRPr="008550BF">
        <w:rPr>
          <w:rFonts w:eastAsia="Times New Roman" w:cs="Calibri"/>
          <w:sz w:val="16"/>
          <w:szCs w:val="16"/>
          <w:lang w:eastAsia="de-DE"/>
        </w:rPr>
        <w:t> machtiging 22-sep-1658; Datering: 22-sep-1658; Aktenummer: 99; Bladzijden: 164 t/m 166; Standplaats: Rotterdam; Notaris</w:t>
      </w:r>
      <w:r w:rsidRPr="008550BF">
        <w:rPr>
          <w:rFonts w:eastAsia="Times New Roman" w:cs="Calibri"/>
          <w:b/>
          <w:sz w:val="16"/>
          <w:szCs w:val="16"/>
          <w:lang w:eastAsia="de-DE"/>
        </w:rPr>
        <w:t>: Nicolaas Vogel Adriaansz;</w:t>
      </w:r>
      <w:r w:rsidRPr="008550BF">
        <w:rPr>
          <w:rFonts w:eastAsia="Times New Roman" w:cs="Calibri"/>
          <w:sz w:val="16"/>
          <w:szCs w:val="16"/>
          <w:lang w:eastAsia="de-DE"/>
        </w:rPr>
        <w:t xml:space="preserve"> Akteplaats: Rotterdam; Aktesoort: machtiging</w:t>
      </w:r>
      <w:r>
        <w:rPr>
          <w:rFonts w:eastAsia="Times New Roman" w:cs="Calibri"/>
          <w:sz w:val="16"/>
          <w:szCs w:val="16"/>
          <w:lang w:eastAsia="de-DE"/>
        </w:rPr>
        <w:t>.</w:t>
      </w:r>
    </w:p>
  </w:footnote>
  <w:footnote w:id="512">
    <w:p w14:paraId="7D03133A" w14:textId="77777777" w:rsidR="00865B41" w:rsidRPr="009A4D23" w:rsidRDefault="00865B41" w:rsidP="00865B41">
      <w:pPr>
        <w:pStyle w:val="Funotentext"/>
        <w:rPr>
          <w:rFonts w:eastAsia="Times New Roman" w:cs="Calibri"/>
          <w:sz w:val="16"/>
          <w:szCs w:val="16"/>
          <w:lang w:eastAsia="de-DE"/>
        </w:rPr>
      </w:pPr>
      <w:r w:rsidRPr="00F749AA">
        <w:rPr>
          <w:rStyle w:val="Funotenzeichen"/>
          <w:sz w:val="16"/>
          <w:szCs w:val="16"/>
        </w:rPr>
        <w:footnoteRef/>
      </w:r>
      <w:r>
        <w:t xml:space="preserve"> </w:t>
      </w:r>
      <w:r w:rsidRPr="009A4D23">
        <w:rPr>
          <w:rFonts w:cs="Calibri"/>
          <w:sz w:val="16"/>
          <w:szCs w:val="16"/>
        </w:rPr>
        <w:t xml:space="preserve">Stadsarchief Rotterdam: </w:t>
      </w:r>
      <w:r w:rsidRPr="009A4D23">
        <w:rPr>
          <w:rFonts w:eastAsia="Times New Roman" w:cs="Calibri"/>
          <w:sz w:val="16"/>
          <w:szCs w:val="16"/>
          <w:lang w:eastAsia="de-DE"/>
        </w:rPr>
        <w:t>Toegangsnummer: 18 Notarissen te Rotterdam en daarin opgegane gemeenten (ONA); Inventarisnummer: 219;</w:t>
      </w:r>
    </w:p>
    <w:p w14:paraId="7A05A2FC" w14:textId="77777777" w:rsidR="00865B41" w:rsidRPr="009A4D23" w:rsidRDefault="00865B41" w:rsidP="00865B41">
      <w:pPr>
        <w:pStyle w:val="Funotentext"/>
        <w:rPr>
          <w:rFonts w:cs="Calibri"/>
          <w:sz w:val="16"/>
          <w:szCs w:val="16"/>
        </w:rPr>
      </w:pPr>
      <w:r w:rsidRPr="009A4D23">
        <w:rPr>
          <w:rFonts w:eastAsia="Times New Roman" w:cs="Calibri"/>
          <w:sz w:val="16"/>
          <w:szCs w:val="16"/>
          <w:lang w:eastAsia="de-DE"/>
        </w:rPr>
        <w:t xml:space="preserve">18_219 </w:t>
      </w:r>
      <w:r w:rsidRPr="009A4D23">
        <w:rPr>
          <w:rFonts w:eastAsia="Times New Roman" w:cs="Calibri"/>
          <w:b/>
          <w:sz w:val="16"/>
          <w:szCs w:val="16"/>
          <w:lang w:eastAsia="de-DE"/>
        </w:rPr>
        <w:t>Jacob Duyfhuysen jr</w:t>
      </w:r>
      <w:r w:rsidRPr="009A4D23">
        <w:rPr>
          <w:rFonts w:eastAsia="Times New Roman" w:cs="Calibri"/>
          <w:sz w:val="16"/>
          <w:szCs w:val="16"/>
          <w:lang w:eastAsia="de-DE"/>
        </w:rPr>
        <w:t xml:space="preserve"> te Rotterdam, 11-Sep-1660 t/m 17-Nov-1661; </w:t>
      </w:r>
      <w:r w:rsidRPr="009A4D23">
        <w:rPr>
          <w:rFonts w:eastAsia="Times New Roman" w:cs="Calibri"/>
          <w:b/>
          <w:bCs/>
          <w:sz w:val="16"/>
          <w:szCs w:val="16"/>
          <w:lang w:eastAsia="de-DE"/>
        </w:rPr>
        <w:t>28</w:t>
      </w:r>
      <w:r w:rsidRPr="009A4D23">
        <w:rPr>
          <w:rFonts w:eastAsia="Times New Roman" w:cs="Calibri"/>
          <w:sz w:val="16"/>
          <w:szCs w:val="16"/>
          <w:lang w:eastAsia="de-DE"/>
        </w:rPr>
        <w:t xml:space="preserve"> testament 17-jan-1661; Datering17-jan-1661; Aktenummer: 28; Standplaats: Rotterdam; Bladzijden: 110 t/m </w:t>
      </w:r>
      <w:proofErr w:type="gramStart"/>
      <w:r w:rsidRPr="009A4D23">
        <w:rPr>
          <w:rFonts w:eastAsia="Times New Roman" w:cs="Calibri"/>
          <w:sz w:val="16"/>
          <w:szCs w:val="16"/>
          <w:lang w:eastAsia="de-DE"/>
        </w:rPr>
        <w:t>114;  Notaris</w:t>
      </w:r>
      <w:proofErr w:type="gramEnd"/>
      <w:r w:rsidRPr="009A4D23">
        <w:rPr>
          <w:rFonts w:eastAsia="Times New Roman" w:cs="Calibri"/>
          <w:sz w:val="16"/>
          <w:szCs w:val="16"/>
          <w:lang w:eastAsia="de-DE"/>
        </w:rPr>
        <w:t xml:space="preserve">: Jacob </w:t>
      </w:r>
      <w:r w:rsidRPr="009A4D23">
        <w:rPr>
          <w:rFonts w:eastAsia="Times New Roman" w:cs="Calibri"/>
          <w:b/>
          <w:sz w:val="16"/>
          <w:szCs w:val="16"/>
          <w:lang w:eastAsia="de-DE"/>
        </w:rPr>
        <w:t>Duyfhuysen jr</w:t>
      </w:r>
      <w:r w:rsidRPr="009A4D23">
        <w:rPr>
          <w:rFonts w:eastAsia="Times New Roman" w:cs="Calibri"/>
          <w:sz w:val="16"/>
          <w:szCs w:val="16"/>
          <w:lang w:eastAsia="de-DE"/>
        </w:rPr>
        <w:t>.; Akteplaats: Rotterdam; Aktesoort: testament.</w:t>
      </w:r>
    </w:p>
  </w:footnote>
  <w:footnote w:id="513">
    <w:p w14:paraId="454A94C2" w14:textId="77777777" w:rsidR="00865B41" w:rsidRPr="00E033CA" w:rsidRDefault="00865B41" w:rsidP="00865B41">
      <w:pPr>
        <w:pStyle w:val="Funotentext"/>
        <w:rPr>
          <w:rFonts w:cs="Calibri"/>
          <w:sz w:val="16"/>
          <w:szCs w:val="16"/>
        </w:rPr>
      </w:pPr>
      <w:r w:rsidRPr="00E033CA">
        <w:rPr>
          <w:rStyle w:val="Funotenzeichen"/>
          <w:rFonts w:cs="Calibri"/>
          <w:sz w:val="16"/>
          <w:szCs w:val="16"/>
        </w:rPr>
        <w:footnoteRef/>
      </w:r>
      <w:r w:rsidRPr="00E033CA">
        <w:rPr>
          <w:rFonts w:cs="Calibri"/>
          <w:sz w:val="16"/>
          <w:szCs w:val="16"/>
        </w:rPr>
        <w:t xml:space="preserve"> Stadsarchief Rotterdam: </w:t>
      </w:r>
      <w:r w:rsidRPr="00E033CA">
        <w:rPr>
          <w:rFonts w:eastAsia="Times New Roman" w:cs="Calibri"/>
          <w:sz w:val="16"/>
          <w:szCs w:val="16"/>
          <w:lang w:eastAsia="de-DE"/>
        </w:rPr>
        <w:t>Toegangsnummer: 18 Notarissen te Rotterdam en daarin opgegane gemeenten (ONA); Inventarisnummer: 234;</w:t>
      </w:r>
      <w:r w:rsidRPr="00E033CA">
        <w:rPr>
          <w:rFonts w:cs="Calibri"/>
          <w:sz w:val="16"/>
          <w:szCs w:val="16"/>
        </w:rPr>
        <w:t xml:space="preserve"> </w:t>
      </w:r>
    </w:p>
    <w:p w14:paraId="5939B004" w14:textId="77777777" w:rsidR="00865B41" w:rsidRPr="00CA07D2" w:rsidRDefault="00865B41" w:rsidP="00865B41">
      <w:pPr>
        <w:pStyle w:val="Funotentext"/>
        <w:rPr>
          <w:sz w:val="16"/>
          <w:szCs w:val="16"/>
        </w:rPr>
      </w:pPr>
      <w:r w:rsidRPr="00E033CA">
        <w:rPr>
          <w:rFonts w:eastAsia="Times New Roman" w:cs="Calibri"/>
          <w:sz w:val="16"/>
          <w:szCs w:val="16"/>
          <w:lang w:eastAsia="de-DE"/>
        </w:rPr>
        <w:t>18_234 Jacob Duyfhuysen jr te Rotterdam, 03-Jul-1660 t/m 28-Jan-1662;</w:t>
      </w:r>
      <w:r w:rsidRPr="00E033CA">
        <w:rPr>
          <w:rFonts w:eastAsia="Times New Roman" w:cs="Calibri"/>
          <w:b/>
          <w:bCs/>
          <w:sz w:val="16"/>
          <w:szCs w:val="16"/>
          <w:lang w:eastAsia="de-DE"/>
        </w:rPr>
        <w:t xml:space="preserve"> 87</w:t>
      </w:r>
      <w:r w:rsidRPr="00E033CA">
        <w:rPr>
          <w:rFonts w:eastAsia="Times New Roman" w:cs="Calibri"/>
          <w:sz w:val="16"/>
          <w:szCs w:val="16"/>
          <w:lang w:eastAsia="de-DE"/>
        </w:rPr>
        <w:t xml:space="preserve"> machtiging 07-feb-1661; Datering: 07-feb-1661; Aktenummer: 87; Standplaats: Rotterdam; Bladzijden: 150 t/m </w:t>
      </w:r>
      <w:proofErr w:type="gramStart"/>
      <w:r w:rsidRPr="00E033CA">
        <w:rPr>
          <w:rFonts w:eastAsia="Times New Roman" w:cs="Calibri"/>
          <w:sz w:val="16"/>
          <w:szCs w:val="16"/>
          <w:lang w:eastAsia="de-DE"/>
        </w:rPr>
        <w:t>150;  Notaris</w:t>
      </w:r>
      <w:proofErr w:type="gramEnd"/>
      <w:r w:rsidRPr="00E033CA">
        <w:rPr>
          <w:rFonts w:eastAsia="Times New Roman" w:cs="Calibri"/>
          <w:sz w:val="16"/>
          <w:szCs w:val="16"/>
          <w:lang w:eastAsia="de-DE"/>
        </w:rPr>
        <w:t xml:space="preserve">: Jacob </w:t>
      </w:r>
      <w:r w:rsidRPr="00E033CA">
        <w:rPr>
          <w:rFonts w:eastAsia="Times New Roman" w:cs="Calibri"/>
          <w:b/>
          <w:sz w:val="16"/>
          <w:szCs w:val="16"/>
          <w:lang w:eastAsia="de-DE"/>
        </w:rPr>
        <w:t>Duyfhuysen jr</w:t>
      </w:r>
      <w:r w:rsidRPr="00E033CA">
        <w:rPr>
          <w:rFonts w:eastAsia="Times New Roman" w:cs="Calibri"/>
          <w:sz w:val="16"/>
          <w:szCs w:val="16"/>
          <w:lang w:eastAsia="de-DE"/>
        </w:rPr>
        <w:t>.; Akteplaats: Rotterdam; Aktesoort: machtiging.</w:t>
      </w:r>
    </w:p>
  </w:footnote>
  <w:footnote w:id="514">
    <w:p w14:paraId="1522659E" w14:textId="77777777" w:rsidR="00865B41" w:rsidRPr="00E34EFF" w:rsidRDefault="00865B41" w:rsidP="00865B41">
      <w:pPr>
        <w:pStyle w:val="Funotentext"/>
        <w:rPr>
          <w:rFonts w:eastAsia="Times New Roman" w:cs="Calibri"/>
          <w:b/>
          <w:sz w:val="16"/>
          <w:szCs w:val="16"/>
          <w:lang w:eastAsia="de-DE"/>
        </w:rPr>
      </w:pPr>
      <w:r w:rsidRPr="003968EC">
        <w:rPr>
          <w:rStyle w:val="Funotenzeichen"/>
          <w:sz w:val="16"/>
          <w:szCs w:val="16"/>
        </w:rPr>
        <w:footnoteRef/>
      </w:r>
      <w:r>
        <w:t xml:space="preserve"> </w:t>
      </w:r>
      <w:r w:rsidRPr="003968EC">
        <w:rPr>
          <w:rFonts w:cs="Calibri"/>
          <w:sz w:val="16"/>
          <w:szCs w:val="16"/>
        </w:rPr>
        <w:t>Stadsarchief Rotterdam, 18 Notarissen te Rotterdam en daarin opgegangene gemeenten (ONA), inventarisnummer</w:t>
      </w:r>
      <w:r>
        <w:rPr>
          <w:rFonts w:cs="Calibri"/>
          <w:sz w:val="16"/>
          <w:szCs w:val="16"/>
        </w:rPr>
        <w:t>: 235</w:t>
      </w:r>
      <w:r w:rsidRPr="00E34EFF">
        <w:rPr>
          <w:rFonts w:cs="Calibri"/>
          <w:sz w:val="16"/>
          <w:szCs w:val="16"/>
        </w:rPr>
        <w:t xml:space="preserve">, </w:t>
      </w:r>
      <w:r w:rsidRPr="00E34EFF">
        <w:rPr>
          <w:rFonts w:eastAsia="Times New Roman" w:cs="Calibri"/>
          <w:sz w:val="16"/>
          <w:szCs w:val="16"/>
          <w:lang w:eastAsia="de-DE"/>
        </w:rPr>
        <w:t xml:space="preserve">18_235 Jacob </w:t>
      </w:r>
      <w:r w:rsidRPr="00E34EFF">
        <w:rPr>
          <w:rFonts w:eastAsia="Times New Roman" w:cs="Calibri"/>
          <w:b/>
          <w:sz w:val="16"/>
          <w:szCs w:val="16"/>
          <w:lang w:eastAsia="de-DE"/>
        </w:rPr>
        <w:t>Duyfhuysen jr</w:t>
      </w:r>
      <w:r w:rsidRPr="00E34EFF">
        <w:rPr>
          <w:rFonts w:eastAsia="Times New Roman" w:cs="Calibri"/>
          <w:sz w:val="16"/>
          <w:szCs w:val="16"/>
          <w:lang w:eastAsia="de-DE"/>
        </w:rPr>
        <w:t xml:space="preserve"> te Rotterdam, 27-Jan-1662 t/m 06-Jun-1663; </w:t>
      </w:r>
      <w:r w:rsidRPr="00E34EFF">
        <w:rPr>
          <w:rFonts w:eastAsia="Times New Roman" w:cs="Calibri"/>
          <w:b/>
          <w:bCs/>
          <w:sz w:val="16"/>
          <w:szCs w:val="16"/>
          <w:lang w:eastAsia="de-DE"/>
        </w:rPr>
        <w:t>211</w:t>
      </w:r>
      <w:r w:rsidRPr="00E34EFF">
        <w:rPr>
          <w:rFonts w:eastAsia="Times New Roman" w:cs="Calibri"/>
          <w:sz w:val="16"/>
          <w:szCs w:val="16"/>
          <w:lang w:eastAsia="de-DE"/>
        </w:rPr>
        <w:t xml:space="preserve"> kwitantie 07-mei-1663; Datering:27-Jan-1662; Aktenummer: 211; Bladzijden: 403 t/m 404; Standplaats: Rotterdam; Notaris: Jacob </w:t>
      </w:r>
      <w:r w:rsidRPr="00E34EFF">
        <w:rPr>
          <w:rFonts w:eastAsia="Times New Roman" w:cs="Calibri"/>
          <w:b/>
          <w:sz w:val="16"/>
          <w:szCs w:val="16"/>
          <w:lang w:eastAsia="de-DE"/>
        </w:rPr>
        <w:t>Duyfhuysen jr;</w:t>
      </w:r>
      <w:r w:rsidRPr="00E34EFF">
        <w:rPr>
          <w:rFonts w:eastAsia="Times New Roman" w:cs="Calibri"/>
          <w:sz w:val="16"/>
          <w:szCs w:val="16"/>
          <w:lang w:eastAsia="de-DE"/>
        </w:rPr>
        <w:t xml:space="preserve"> Akteplaats: Rotterdam; Aktesoort: kwitantie.</w:t>
      </w:r>
    </w:p>
    <w:p w14:paraId="63A121E8" w14:textId="77777777" w:rsidR="00865B41" w:rsidRPr="00B00B0C" w:rsidRDefault="00865B41" w:rsidP="00865B41">
      <w:pPr>
        <w:pStyle w:val="Funotentext"/>
        <w:rPr>
          <w:rFonts w:cs="Calibri"/>
          <w:sz w:val="16"/>
          <w:szCs w:val="16"/>
        </w:rPr>
      </w:pPr>
      <w:r w:rsidRPr="00643E7D">
        <w:rPr>
          <w:rFonts w:eastAsia="Times New Roman" w:cs="Calibri"/>
          <w:sz w:val="16"/>
          <w:szCs w:val="16"/>
          <w:lang w:eastAsia="de-DE"/>
        </w:rPr>
        <w:t xml:space="preserve">Voran ging am </w:t>
      </w:r>
      <w:r>
        <w:rPr>
          <w:rFonts w:eastAsia="Times New Roman" w:cs="Calibri"/>
          <w:sz w:val="16"/>
          <w:szCs w:val="16"/>
          <w:lang w:eastAsia="de-DE"/>
        </w:rPr>
        <w:t xml:space="preserve">2.Aug.1628 bereits ein </w:t>
      </w:r>
      <w:proofErr w:type="gramStart"/>
      <w:r>
        <w:rPr>
          <w:rFonts w:eastAsia="Times New Roman" w:cs="Calibri"/>
          <w:sz w:val="16"/>
          <w:szCs w:val="16"/>
          <w:lang w:eastAsia="de-DE"/>
        </w:rPr>
        <w:t>anderes  gleichlautende</w:t>
      </w:r>
      <w:proofErr w:type="gramEnd"/>
      <w:r>
        <w:rPr>
          <w:rFonts w:eastAsia="Times New Roman" w:cs="Calibri"/>
          <w:sz w:val="16"/>
          <w:szCs w:val="16"/>
          <w:lang w:eastAsia="de-DE"/>
        </w:rPr>
        <w:t xml:space="preserve"> schuldbekenntnis über 100 Gulden: </w:t>
      </w:r>
      <w:r w:rsidRPr="00B00B0C">
        <w:rPr>
          <w:rFonts w:eastAsia="Times New Roman" w:cs="Calibri"/>
          <w:sz w:val="16"/>
          <w:szCs w:val="16"/>
          <w:lang w:eastAsia="de-DE"/>
        </w:rPr>
        <w:t xml:space="preserve">Urk.Nr. </w:t>
      </w:r>
      <w:r w:rsidRPr="00B00B0C">
        <w:rPr>
          <w:rFonts w:eastAsia="Times New Roman" w:cs="Calibri"/>
          <w:b/>
          <w:bCs/>
          <w:sz w:val="16"/>
          <w:szCs w:val="16"/>
          <w:lang w:eastAsia="de-DE"/>
        </w:rPr>
        <w:t>2</w:t>
      </w:r>
      <w:r w:rsidRPr="00B00B0C">
        <w:rPr>
          <w:rFonts w:eastAsia="Times New Roman" w:cs="Calibri"/>
          <w:sz w:val="16"/>
          <w:szCs w:val="16"/>
          <w:lang w:eastAsia="de-DE"/>
        </w:rPr>
        <w:t> schuldbekentenis 02-aug-1628, bladzijden 2 t/m 2: „</w:t>
      </w:r>
      <w:r w:rsidRPr="00B00B0C">
        <w:rPr>
          <w:rFonts w:eastAsia="Times New Roman" w:cs="Calibri"/>
          <w:b/>
          <w:i/>
          <w:sz w:val="16"/>
          <w:szCs w:val="16"/>
          <w:lang w:eastAsia="de-DE"/>
        </w:rPr>
        <w:t>Neeltgen Cornelisdr</w:t>
      </w:r>
      <w:r w:rsidRPr="00B00B0C">
        <w:rPr>
          <w:rFonts w:eastAsia="Times New Roman" w:cs="Calibri"/>
          <w:i/>
          <w:sz w:val="16"/>
          <w:szCs w:val="16"/>
          <w:lang w:eastAsia="de-DE"/>
        </w:rPr>
        <w:t xml:space="preserve"> weduwe van </w:t>
      </w:r>
      <w:r w:rsidRPr="00B00B0C">
        <w:rPr>
          <w:rFonts w:eastAsia="Times New Roman" w:cs="Calibri"/>
          <w:b/>
          <w:i/>
          <w:sz w:val="16"/>
          <w:szCs w:val="16"/>
          <w:lang w:eastAsia="de-DE"/>
        </w:rPr>
        <w:t>Cornelis Ariensz</w:t>
      </w:r>
      <w:r w:rsidRPr="00B00B0C">
        <w:rPr>
          <w:rFonts w:eastAsia="Times New Roman" w:cs="Calibri"/>
          <w:i/>
          <w:sz w:val="16"/>
          <w:szCs w:val="16"/>
          <w:lang w:eastAsia="de-DE"/>
        </w:rPr>
        <w:t xml:space="preserve"> geassisteerd door </w:t>
      </w:r>
      <w:r w:rsidRPr="00B00B0C">
        <w:rPr>
          <w:rFonts w:eastAsia="Times New Roman" w:cs="Calibri"/>
          <w:b/>
          <w:i/>
          <w:sz w:val="16"/>
          <w:szCs w:val="16"/>
          <w:lang w:eastAsia="de-DE"/>
        </w:rPr>
        <w:t xml:space="preserve">Jacob Duyfhuysen, </w:t>
      </w:r>
      <w:r w:rsidRPr="00B00B0C">
        <w:rPr>
          <w:rFonts w:eastAsia="Times New Roman" w:cs="Calibri"/>
          <w:i/>
          <w:sz w:val="16"/>
          <w:szCs w:val="16"/>
          <w:lang w:eastAsia="de-DE"/>
        </w:rPr>
        <w:t xml:space="preserve">notaris, bekent 100 gld schuldig te zijn aan </w:t>
      </w:r>
      <w:r w:rsidRPr="00B00B0C">
        <w:rPr>
          <w:rFonts w:eastAsia="Times New Roman" w:cs="Calibri"/>
          <w:b/>
          <w:i/>
          <w:sz w:val="16"/>
          <w:szCs w:val="16"/>
          <w:lang w:eastAsia="de-DE"/>
        </w:rPr>
        <w:t xml:space="preserve">Maria van Steenhuysen j.d. </w:t>
      </w:r>
      <w:r w:rsidRPr="00B00B0C">
        <w:rPr>
          <w:rFonts w:eastAsia="Times New Roman" w:cs="Calibri"/>
          <w:i/>
          <w:sz w:val="16"/>
          <w:szCs w:val="16"/>
          <w:lang w:eastAsia="de-DE"/>
        </w:rPr>
        <w:t xml:space="preserve">aantekening in de marge: vervangen door een andere obligatie op </w:t>
      </w:r>
      <w:proofErr w:type="gramStart"/>
      <w:r w:rsidRPr="00B00B0C">
        <w:rPr>
          <w:rFonts w:eastAsia="Times New Roman" w:cs="Calibri"/>
          <w:i/>
          <w:sz w:val="16"/>
          <w:szCs w:val="16"/>
          <w:lang w:eastAsia="de-DE"/>
        </w:rPr>
        <w:t>1.12.1628 .</w:t>
      </w:r>
      <w:proofErr w:type="gramEnd"/>
      <w:r>
        <w:rPr>
          <w:rFonts w:eastAsia="Times New Roman" w:cs="Calibri"/>
          <w:sz w:val="16"/>
          <w:szCs w:val="16"/>
          <w:lang w:eastAsia="de-DE"/>
        </w:rPr>
        <w:t>“</w:t>
      </w:r>
    </w:p>
  </w:footnote>
  <w:footnote w:id="515">
    <w:p w14:paraId="379EB45F" w14:textId="77777777" w:rsidR="00865B41" w:rsidRPr="00412EA4" w:rsidRDefault="00865B41" w:rsidP="00865B41">
      <w:pPr>
        <w:pStyle w:val="Funotentext"/>
        <w:rPr>
          <w:rFonts w:eastAsia="Times New Roman" w:cs="Calibri"/>
          <w:sz w:val="16"/>
          <w:szCs w:val="16"/>
          <w:lang w:eastAsia="de-DE"/>
        </w:rPr>
      </w:pPr>
      <w:r w:rsidRPr="006649A2">
        <w:rPr>
          <w:rStyle w:val="Funotenzeichen"/>
          <w:rFonts w:cs="Calibri"/>
          <w:sz w:val="16"/>
          <w:szCs w:val="16"/>
        </w:rPr>
        <w:footnoteRef/>
      </w:r>
      <w:r w:rsidRPr="006649A2">
        <w:rPr>
          <w:rFonts w:cs="Calibri"/>
          <w:sz w:val="16"/>
          <w:szCs w:val="16"/>
        </w:rPr>
        <w:t xml:space="preserve"> </w:t>
      </w:r>
      <w:r w:rsidRPr="00412EA4">
        <w:rPr>
          <w:rFonts w:cs="Calibri"/>
          <w:sz w:val="16"/>
          <w:szCs w:val="16"/>
        </w:rPr>
        <w:t xml:space="preserve">Stadsarchief Rotterdam: </w:t>
      </w:r>
      <w:r w:rsidRPr="00412EA4">
        <w:rPr>
          <w:rFonts w:eastAsia="Times New Roman" w:cs="Calibri"/>
          <w:sz w:val="16"/>
          <w:szCs w:val="16"/>
          <w:lang w:eastAsia="de-DE"/>
        </w:rPr>
        <w:t>Toegangsnummer: 18 Notarissen te Rotterdam en daarin opgegane gemeenten (ONA); Inventarisnummer: 142;</w:t>
      </w:r>
    </w:p>
    <w:p w14:paraId="5E7A7A59" w14:textId="77777777" w:rsidR="00865B41" w:rsidRPr="00412EA4" w:rsidRDefault="00865B41" w:rsidP="00865B41">
      <w:pPr>
        <w:pStyle w:val="Funotentext"/>
        <w:rPr>
          <w:rFonts w:cs="Calibri"/>
          <w:sz w:val="16"/>
          <w:szCs w:val="16"/>
        </w:rPr>
      </w:pPr>
      <w:r w:rsidRPr="00412EA4">
        <w:rPr>
          <w:rFonts w:eastAsia="Times New Roman" w:cs="Calibri"/>
          <w:sz w:val="16"/>
          <w:szCs w:val="16"/>
          <w:lang w:eastAsia="de-DE"/>
        </w:rPr>
        <w:t xml:space="preserve">18_142 </w:t>
      </w:r>
      <w:r w:rsidRPr="00412EA4">
        <w:rPr>
          <w:rFonts w:eastAsia="Times New Roman" w:cs="Calibri"/>
          <w:b/>
          <w:sz w:val="16"/>
          <w:szCs w:val="16"/>
          <w:lang w:eastAsia="de-DE"/>
        </w:rPr>
        <w:t>Arnout Wagensvelt</w:t>
      </w:r>
      <w:r w:rsidRPr="00412EA4">
        <w:rPr>
          <w:rFonts w:eastAsia="Times New Roman" w:cs="Calibri"/>
          <w:sz w:val="16"/>
          <w:szCs w:val="16"/>
          <w:lang w:eastAsia="de-DE"/>
        </w:rPr>
        <w:t xml:space="preserve"> te Rotterdam, 01-Jan-1634 t/m 05-Mei-1663; </w:t>
      </w:r>
      <w:r w:rsidRPr="00412EA4">
        <w:rPr>
          <w:rFonts w:eastAsia="Times New Roman" w:cs="Calibri"/>
          <w:b/>
          <w:bCs/>
          <w:sz w:val="16"/>
          <w:szCs w:val="16"/>
          <w:lang w:eastAsia="de-DE"/>
        </w:rPr>
        <w:t>330</w:t>
      </w:r>
      <w:r w:rsidRPr="00412EA4">
        <w:rPr>
          <w:rFonts w:eastAsia="Times New Roman" w:cs="Calibri"/>
          <w:sz w:val="16"/>
          <w:szCs w:val="16"/>
          <w:lang w:eastAsia="de-DE"/>
        </w:rPr>
        <w:t xml:space="preserve"> attestatie of verklaring 13-mei-1656; Datering 13-mei-1656; Aktenummer: 330; Standplaats: Rotterdam; Bladzijden: 496 t/m </w:t>
      </w:r>
      <w:proofErr w:type="gramStart"/>
      <w:r w:rsidRPr="00412EA4">
        <w:rPr>
          <w:rFonts w:eastAsia="Times New Roman" w:cs="Calibri"/>
          <w:sz w:val="16"/>
          <w:szCs w:val="16"/>
          <w:lang w:eastAsia="de-DE"/>
        </w:rPr>
        <w:t>497;  Notaris</w:t>
      </w:r>
      <w:proofErr w:type="gramEnd"/>
      <w:r w:rsidRPr="00412EA4">
        <w:rPr>
          <w:rFonts w:eastAsia="Times New Roman" w:cs="Calibri"/>
          <w:sz w:val="16"/>
          <w:szCs w:val="16"/>
          <w:lang w:eastAsia="de-DE"/>
        </w:rPr>
        <w:t xml:space="preserve">: </w:t>
      </w:r>
      <w:r w:rsidRPr="00412EA4">
        <w:rPr>
          <w:rFonts w:eastAsia="Times New Roman" w:cs="Calibri"/>
          <w:b/>
          <w:sz w:val="16"/>
          <w:szCs w:val="16"/>
          <w:lang w:eastAsia="de-DE"/>
        </w:rPr>
        <w:t>Arnout Wagensvelt</w:t>
      </w:r>
      <w:r w:rsidRPr="00412EA4">
        <w:rPr>
          <w:rFonts w:eastAsia="Times New Roman" w:cs="Calibri"/>
          <w:sz w:val="16"/>
          <w:szCs w:val="16"/>
          <w:lang w:eastAsia="de-DE"/>
        </w:rPr>
        <w:t>; Akteplaats: Rotterdam; Aktesoort: attestatie of verklaring.</w:t>
      </w:r>
    </w:p>
  </w:footnote>
  <w:footnote w:id="516">
    <w:p w14:paraId="1BB4A05F" w14:textId="77777777" w:rsidR="00865B41" w:rsidRPr="00BB2726" w:rsidRDefault="00865B41" w:rsidP="00865B41">
      <w:pPr>
        <w:pStyle w:val="Funotentext"/>
        <w:rPr>
          <w:rFonts w:cs="Calibri"/>
          <w:sz w:val="16"/>
          <w:szCs w:val="16"/>
        </w:rPr>
      </w:pPr>
      <w:r w:rsidRPr="00B30352">
        <w:rPr>
          <w:rStyle w:val="Funotenzeichen"/>
          <w:sz w:val="16"/>
          <w:szCs w:val="16"/>
        </w:rPr>
        <w:footnoteRef/>
      </w:r>
      <w:r w:rsidRPr="00B30352">
        <w:rPr>
          <w:sz w:val="16"/>
          <w:szCs w:val="16"/>
        </w:rPr>
        <w:t xml:space="preserve"> </w:t>
      </w:r>
      <w:r w:rsidRPr="00BB2726">
        <w:rPr>
          <w:rFonts w:cs="Calibri"/>
          <w:sz w:val="16"/>
          <w:szCs w:val="16"/>
        </w:rPr>
        <w:t xml:space="preserve">Stadsarchief Rotterdam, 18 Notarissen te Rotterdam en daarin opgegangene gemeenten (ONA), inventarisnummer: </w:t>
      </w:r>
      <w:proofErr w:type="gramStart"/>
      <w:r w:rsidRPr="00BB2726">
        <w:rPr>
          <w:rFonts w:cs="Calibri"/>
          <w:sz w:val="16"/>
          <w:szCs w:val="16"/>
        </w:rPr>
        <w:t xml:space="preserve">154;   </w:t>
      </w:r>
      <w:proofErr w:type="gramEnd"/>
      <w:r w:rsidRPr="00BB2726">
        <w:rPr>
          <w:rFonts w:eastAsia="Times New Roman" w:cs="Calibri"/>
          <w:sz w:val="16"/>
          <w:szCs w:val="16"/>
          <w:lang w:eastAsia="de-DE"/>
        </w:rPr>
        <w:t xml:space="preserve">18_154 </w:t>
      </w:r>
      <w:r w:rsidRPr="00BB2726">
        <w:rPr>
          <w:rFonts w:eastAsia="Times New Roman" w:cs="Calibri"/>
          <w:b/>
          <w:sz w:val="16"/>
          <w:szCs w:val="16"/>
          <w:lang w:eastAsia="de-DE"/>
        </w:rPr>
        <w:t>Adriaan Kieboom</w:t>
      </w:r>
      <w:r w:rsidRPr="00BB2726">
        <w:rPr>
          <w:rFonts w:eastAsia="Times New Roman" w:cs="Calibri"/>
          <w:sz w:val="16"/>
          <w:szCs w:val="16"/>
          <w:lang w:eastAsia="de-DE"/>
        </w:rPr>
        <w:t xml:space="preserve"> te Rotterdam, 07-Nov-1647 t/m 31-Dec-1650; </w:t>
      </w:r>
      <w:r w:rsidRPr="00BB2726">
        <w:rPr>
          <w:rFonts w:eastAsia="Times New Roman" w:cs="Calibri"/>
          <w:b/>
          <w:bCs/>
          <w:sz w:val="16"/>
          <w:szCs w:val="16"/>
          <w:lang w:eastAsia="de-DE"/>
        </w:rPr>
        <w:t>289</w:t>
      </w:r>
      <w:r w:rsidRPr="00BB2726">
        <w:rPr>
          <w:rFonts w:eastAsia="Times New Roman" w:cs="Calibri"/>
          <w:sz w:val="16"/>
          <w:szCs w:val="16"/>
          <w:lang w:eastAsia="de-DE"/>
        </w:rPr>
        <w:t xml:space="preserve"> attestatie of verklaring 16-sep-1649; Datering: 16-sep-1649; Aktenummer: 289; Standplaats: Rotterdam; Bladzijden: 467 t/m </w:t>
      </w:r>
      <w:proofErr w:type="gramStart"/>
      <w:r w:rsidRPr="00BB2726">
        <w:rPr>
          <w:rFonts w:eastAsia="Times New Roman" w:cs="Calibri"/>
          <w:sz w:val="16"/>
          <w:szCs w:val="16"/>
          <w:lang w:eastAsia="de-DE"/>
        </w:rPr>
        <w:t>468;  Notaris</w:t>
      </w:r>
      <w:proofErr w:type="gramEnd"/>
      <w:r w:rsidRPr="00BB2726">
        <w:rPr>
          <w:rFonts w:eastAsia="Times New Roman" w:cs="Calibri"/>
          <w:sz w:val="16"/>
          <w:szCs w:val="16"/>
          <w:lang w:eastAsia="de-DE"/>
        </w:rPr>
        <w:t xml:space="preserve">: </w:t>
      </w:r>
      <w:r w:rsidRPr="00BB2726">
        <w:rPr>
          <w:rFonts w:eastAsia="Times New Roman" w:cs="Calibri"/>
          <w:b/>
          <w:sz w:val="16"/>
          <w:szCs w:val="16"/>
          <w:lang w:eastAsia="de-DE"/>
        </w:rPr>
        <w:t>Adriaan Kieboom</w:t>
      </w:r>
      <w:r w:rsidRPr="00BB2726">
        <w:rPr>
          <w:rFonts w:eastAsia="Times New Roman" w:cs="Calibri"/>
          <w:sz w:val="16"/>
          <w:szCs w:val="16"/>
          <w:lang w:eastAsia="de-DE"/>
        </w:rPr>
        <w:t>; Akteplaats: Rotterdam; Aktesoort: attestatie of verklaring.</w:t>
      </w:r>
    </w:p>
  </w:footnote>
  <w:footnote w:id="517">
    <w:p w14:paraId="7B790F89" w14:textId="77777777" w:rsidR="00865B41" w:rsidRPr="00900029" w:rsidRDefault="00865B41" w:rsidP="00865B41">
      <w:pPr>
        <w:pStyle w:val="Funotentext"/>
        <w:rPr>
          <w:rFonts w:eastAsia="Times New Roman" w:cs="Calibri"/>
          <w:sz w:val="16"/>
          <w:szCs w:val="16"/>
          <w:lang w:eastAsia="de-DE"/>
        </w:rPr>
      </w:pPr>
      <w:r w:rsidRPr="00240637">
        <w:rPr>
          <w:rStyle w:val="Funotenzeichen"/>
          <w:rFonts w:cs="Calibri"/>
          <w:sz w:val="16"/>
          <w:szCs w:val="16"/>
        </w:rPr>
        <w:footnoteRef/>
      </w:r>
      <w:r w:rsidRPr="00240637">
        <w:rPr>
          <w:rFonts w:cs="Calibri"/>
          <w:sz w:val="16"/>
          <w:szCs w:val="16"/>
        </w:rPr>
        <w:t xml:space="preserve"> </w:t>
      </w:r>
      <w:r w:rsidRPr="007F330B">
        <w:rPr>
          <w:rFonts w:cs="Calibri"/>
          <w:sz w:val="16"/>
          <w:szCs w:val="16"/>
        </w:rPr>
        <w:t xml:space="preserve">Stadsarchief Rotterdam, </w:t>
      </w:r>
      <w:r w:rsidRPr="007F330B">
        <w:rPr>
          <w:rFonts w:eastAsia="Times New Roman" w:cs="Calibri"/>
          <w:sz w:val="16"/>
          <w:szCs w:val="16"/>
          <w:lang w:eastAsia="de-DE"/>
        </w:rPr>
        <w:t xml:space="preserve">18 Notarissen te Rotterdam en daarin opgegane gemeenten (ONA), Inventarisnummer: 146; 18_146 Arnout Wagensvelt te Rotterdam, 09-Feb-1651 t/m 27-Apr-1663; </w:t>
      </w:r>
      <w:r w:rsidRPr="007F330B">
        <w:rPr>
          <w:rFonts w:eastAsia="Times New Roman" w:cs="Calibri"/>
          <w:b/>
          <w:bCs/>
          <w:sz w:val="16"/>
          <w:szCs w:val="16"/>
          <w:lang w:eastAsia="de-DE"/>
        </w:rPr>
        <w:t>160</w:t>
      </w:r>
      <w:r w:rsidRPr="007F330B">
        <w:rPr>
          <w:rFonts w:eastAsia="Times New Roman" w:cs="Calibri"/>
          <w:sz w:val="16"/>
          <w:szCs w:val="16"/>
          <w:lang w:eastAsia="de-DE"/>
        </w:rPr>
        <w:t xml:space="preserve"> arbitrage 26-okt-1656; Dartering: 26-okt-1656; Aktenummer: 160; Bladzijden: 508 t/m 509; Standplaats: Rotterdam; Notaris: </w:t>
      </w:r>
      <w:r w:rsidRPr="007F330B">
        <w:rPr>
          <w:rFonts w:eastAsia="Times New Roman" w:cs="Calibri"/>
          <w:b/>
          <w:sz w:val="16"/>
          <w:szCs w:val="16"/>
          <w:lang w:eastAsia="de-DE"/>
        </w:rPr>
        <w:t>Arnout Wagensvelt;</w:t>
      </w:r>
      <w:r w:rsidRPr="007F330B">
        <w:rPr>
          <w:rFonts w:eastAsia="Times New Roman" w:cs="Calibri"/>
          <w:sz w:val="16"/>
          <w:szCs w:val="16"/>
          <w:lang w:eastAsia="de-DE"/>
        </w:rPr>
        <w:t xml:space="preserve"> Akteplaats: Rotterdam; Aktesoort: arbitrage.</w:t>
      </w:r>
    </w:p>
  </w:footnote>
  <w:footnote w:id="518">
    <w:p w14:paraId="6E55EF5B" w14:textId="77777777" w:rsidR="00865B41" w:rsidRPr="00240637" w:rsidRDefault="00865B41" w:rsidP="00865B41">
      <w:pPr>
        <w:pStyle w:val="Funotentext"/>
        <w:rPr>
          <w:rFonts w:eastAsia="Times New Roman" w:cs="Calibri"/>
          <w:sz w:val="16"/>
          <w:szCs w:val="16"/>
          <w:lang w:eastAsia="de-DE"/>
        </w:rPr>
      </w:pPr>
      <w:r w:rsidRPr="00240637">
        <w:rPr>
          <w:rStyle w:val="Funotenzeichen"/>
          <w:rFonts w:cs="Calibri"/>
          <w:sz w:val="16"/>
          <w:szCs w:val="16"/>
        </w:rPr>
        <w:footnoteRef/>
      </w:r>
      <w:r w:rsidRPr="00240637">
        <w:rPr>
          <w:rFonts w:cs="Calibri"/>
          <w:sz w:val="16"/>
          <w:szCs w:val="16"/>
        </w:rPr>
        <w:t xml:space="preserve"> Stadsarchief Rotterdam, </w:t>
      </w:r>
      <w:r w:rsidRPr="00240637">
        <w:rPr>
          <w:rFonts w:eastAsia="Times New Roman" w:cs="Calibri"/>
          <w:sz w:val="16"/>
          <w:szCs w:val="16"/>
          <w:lang w:eastAsia="de-DE"/>
        </w:rPr>
        <w:t xml:space="preserve">18 Notarissen te Rotterdam en daarin opgegane gemeenten (ONA), Inventarisnummer: 407; 18_407 </w:t>
      </w:r>
      <w:r w:rsidRPr="00240637">
        <w:rPr>
          <w:rFonts w:eastAsia="Times New Roman" w:cs="Calibri"/>
          <w:b/>
          <w:sz w:val="16"/>
          <w:szCs w:val="16"/>
          <w:lang w:eastAsia="de-DE"/>
        </w:rPr>
        <w:t>Jacobus Delphius</w:t>
      </w:r>
      <w:r w:rsidRPr="00240637">
        <w:rPr>
          <w:rFonts w:eastAsia="Times New Roman" w:cs="Calibri"/>
          <w:sz w:val="16"/>
          <w:szCs w:val="16"/>
          <w:lang w:eastAsia="de-DE"/>
        </w:rPr>
        <w:t xml:space="preserve"> te Rotterdam, 01-Jan-1657 t/m 31-Dec-1658; </w:t>
      </w:r>
      <w:r w:rsidRPr="00240637">
        <w:rPr>
          <w:rFonts w:eastAsia="Times New Roman" w:cs="Calibri"/>
          <w:b/>
          <w:bCs/>
          <w:sz w:val="16"/>
          <w:szCs w:val="16"/>
          <w:lang w:eastAsia="de-DE"/>
        </w:rPr>
        <w:t>241</w:t>
      </w:r>
      <w:r w:rsidRPr="00240637">
        <w:rPr>
          <w:rFonts w:eastAsia="Times New Roman" w:cs="Calibri"/>
          <w:sz w:val="16"/>
          <w:szCs w:val="16"/>
          <w:lang w:eastAsia="de-DE"/>
        </w:rPr>
        <w:t> arbitrage 16-mei-1658;</w:t>
      </w:r>
      <w:r>
        <w:rPr>
          <w:rFonts w:eastAsia="Times New Roman" w:cs="Calibri"/>
          <w:sz w:val="16"/>
          <w:szCs w:val="16"/>
          <w:lang w:eastAsia="de-DE"/>
        </w:rPr>
        <w:t xml:space="preserve"> </w:t>
      </w:r>
      <w:r w:rsidRPr="00240637">
        <w:rPr>
          <w:rFonts w:eastAsia="Times New Roman" w:cs="Calibri"/>
          <w:sz w:val="16"/>
          <w:szCs w:val="16"/>
          <w:lang w:eastAsia="de-DE"/>
        </w:rPr>
        <w:t xml:space="preserve">Datering: 16-mei-1658; Aktenummer: 241; Bladzijden: 571 t/m 575; Standplaats: Rotterdam; Notaris: </w:t>
      </w:r>
      <w:r w:rsidRPr="00240637">
        <w:rPr>
          <w:rFonts w:eastAsia="Times New Roman" w:cs="Calibri"/>
          <w:b/>
          <w:sz w:val="16"/>
          <w:szCs w:val="16"/>
          <w:lang w:eastAsia="de-DE"/>
        </w:rPr>
        <w:t>Jacobus Delphius;</w:t>
      </w:r>
      <w:r w:rsidRPr="00240637">
        <w:rPr>
          <w:rFonts w:eastAsia="Times New Roman" w:cs="Calibri"/>
          <w:sz w:val="16"/>
          <w:szCs w:val="16"/>
          <w:lang w:eastAsia="de-DE"/>
        </w:rPr>
        <w:t xml:space="preserve"> Akteplaats: Rotterdam; Aktesoort: arbitrage.</w:t>
      </w:r>
    </w:p>
  </w:footnote>
  <w:footnote w:id="519">
    <w:p w14:paraId="71CC682C" w14:textId="77777777" w:rsidR="00865B41" w:rsidRPr="009A4D23" w:rsidRDefault="00865B41" w:rsidP="00865B41">
      <w:pPr>
        <w:pStyle w:val="Funotentext"/>
        <w:rPr>
          <w:rFonts w:eastAsia="Times New Roman" w:cs="Calibri"/>
          <w:sz w:val="16"/>
          <w:szCs w:val="16"/>
          <w:lang w:eastAsia="de-DE"/>
        </w:rPr>
      </w:pPr>
      <w:r w:rsidRPr="00F749AA">
        <w:rPr>
          <w:rStyle w:val="Funotenzeichen"/>
          <w:sz w:val="16"/>
          <w:szCs w:val="16"/>
        </w:rPr>
        <w:footnoteRef/>
      </w:r>
      <w:r>
        <w:t xml:space="preserve"> </w:t>
      </w:r>
      <w:r w:rsidRPr="009A4D23">
        <w:rPr>
          <w:rFonts w:cs="Calibri"/>
          <w:sz w:val="16"/>
          <w:szCs w:val="16"/>
        </w:rPr>
        <w:t xml:space="preserve">Stadsarchief Rotterdam: </w:t>
      </w:r>
      <w:r w:rsidRPr="009A4D23">
        <w:rPr>
          <w:rFonts w:eastAsia="Times New Roman" w:cs="Calibri"/>
          <w:sz w:val="16"/>
          <w:szCs w:val="16"/>
          <w:lang w:eastAsia="de-DE"/>
        </w:rPr>
        <w:t>Toegangsnummer: 18 Notarissen te Rotterdam en daarin opgegane gemeenten (ONA); Inventarisnummer: 219;</w:t>
      </w:r>
    </w:p>
    <w:p w14:paraId="49C55266" w14:textId="77777777" w:rsidR="00865B41" w:rsidRPr="009A4D23" w:rsidRDefault="00865B41" w:rsidP="00865B41">
      <w:pPr>
        <w:pStyle w:val="Funotentext"/>
        <w:rPr>
          <w:rFonts w:cs="Calibri"/>
          <w:sz w:val="16"/>
          <w:szCs w:val="16"/>
        </w:rPr>
      </w:pPr>
      <w:r w:rsidRPr="009A4D23">
        <w:rPr>
          <w:rFonts w:eastAsia="Times New Roman" w:cs="Calibri"/>
          <w:sz w:val="16"/>
          <w:szCs w:val="16"/>
          <w:lang w:eastAsia="de-DE"/>
        </w:rPr>
        <w:t xml:space="preserve">18_219 </w:t>
      </w:r>
      <w:r w:rsidRPr="009A4D23">
        <w:rPr>
          <w:rFonts w:eastAsia="Times New Roman" w:cs="Calibri"/>
          <w:b/>
          <w:sz w:val="16"/>
          <w:szCs w:val="16"/>
          <w:lang w:eastAsia="de-DE"/>
        </w:rPr>
        <w:t>Jacob Duyfhuysen jr</w:t>
      </w:r>
      <w:r w:rsidRPr="009A4D23">
        <w:rPr>
          <w:rFonts w:eastAsia="Times New Roman" w:cs="Calibri"/>
          <w:sz w:val="16"/>
          <w:szCs w:val="16"/>
          <w:lang w:eastAsia="de-DE"/>
        </w:rPr>
        <w:t xml:space="preserve"> te Rotterdam, 11-Sep-1660 t/m 17-Nov-1661; </w:t>
      </w:r>
      <w:r w:rsidRPr="009A4D23">
        <w:rPr>
          <w:rFonts w:eastAsia="Times New Roman" w:cs="Calibri"/>
          <w:b/>
          <w:bCs/>
          <w:sz w:val="16"/>
          <w:szCs w:val="16"/>
          <w:lang w:eastAsia="de-DE"/>
        </w:rPr>
        <w:t>28</w:t>
      </w:r>
      <w:r w:rsidRPr="009A4D23">
        <w:rPr>
          <w:rFonts w:eastAsia="Times New Roman" w:cs="Calibri"/>
          <w:sz w:val="16"/>
          <w:szCs w:val="16"/>
          <w:lang w:eastAsia="de-DE"/>
        </w:rPr>
        <w:t xml:space="preserve"> testament 17-jan-1661; Datering17-jan-1661; Aktenummer: 28; Standplaats: Rotterdam; Bladzijden: 110 t/m </w:t>
      </w:r>
      <w:proofErr w:type="gramStart"/>
      <w:r w:rsidRPr="009A4D23">
        <w:rPr>
          <w:rFonts w:eastAsia="Times New Roman" w:cs="Calibri"/>
          <w:sz w:val="16"/>
          <w:szCs w:val="16"/>
          <w:lang w:eastAsia="de-DE"/>
        </w:rPr>
        <w:t>114;  Notaris</w:t>
      </w:r>
      <w:proofErr w:type="gramEnd"/>
      <w:r w:rsidRPr="009A4D23">
        <w:rPr>
          <w:rFonts w:eastAsia="Times New Roman" w:cs="Calibri"/>
          <w:sz w:val="16"/>
          <w:szCs w:val="16"/>
          <w:lang w:eastAsia="de-DE"/>
        </w:rPr>
        <w:t xml:space="preserve">: Jacob </w:t>
      </w:r>
      <w:r w:rsidRPr="009A4D23">
        <w:rPr>
          <w:rFonts w:eastAsia="Times New Roman" w:cs="Calibri"/>
          <w:b/>
          <w:sz w:val="16"/>
          <w:szCs w:val="16"/>
          <w:lang w:eastAsia="de-DE"/>
        </w:rPr>
        <w:t>Duyfhuysen jr</w:t>
      </w:r>
      <w:r w:rsidRPr="009A4D23">
        <w:rPr>
          <w:rFonts w:eastAsia="Times New Roman" w:cs="Calibri"/>
          <w:sz w:val="16"/>
          <w:szCs w:val="16"/>
          <w:lang w:eastAsia="de-DE"/>
        </w:rPr>
        <w:t>.; Akteplaats: Rotterdam; Aktesoort: testament.</w:t>
      </w:r>
    </w:p>
  </w:footnote>
  <w:footnote w:id="520">
    <w:p w14:paraId="31F6FAFB" w14:textId="77777777" w:rsidR="00865B41" w:rsidRPr="008550BF" w:rsidRDefault="00865B41" w:rsidP="00865B41">
      <w:pPr>
        <w:pStyle w:val="Funotentext"/>
        <w:rPr>
          <w:rFonts w:cs="Calibri"/>
          <w:sz w:val="16"/>
          <w:szCs w:val="16"/>
        </w:rPr>
      </w:pPr>
      <w:r w:rsidRPr="008550BF">
        <w:rPr>
          <w:rStyle w:val="Funotenzeichen"/>
          <w:rFonts w:cs="Calibri"/>
          <w:sz w:val="16"/>
          <w:szCs w:val="16"/>
        </w:rPr>
        <w:footnoteRef/>
      </w:r>
      <w:r w:rsidRPr="008550BF">
        <w:rPr>
          <w:rFonts w:cs="Calibri"/>
          <w:sz w:val="16"/>
          <w:szCs w:val="16"/>
        </w:rPr>
        <w:t xml:space="preserve"> </w:t>
      </w:r>
      <w:r w:rsidRPr="0018778B">
        <w:rPr>
          <w:rFonts w:cs="Calibri"/>
          <w:sz w:val="16"/>
          <w:szCs w:val="16"/>
        </w:rPr>
        <w:t xml:space="preserve">Stadsarchief Rotterdam, 18 Notarissen te Rotterdam en daarin opgegangene gemeenten (ONA), inventarisnummer: 649:  </w:t>
      </w:r>
      <w:r w:rsidRPr="0018778B">
        <w:rPr>
          <w:rFonts w:eastAsia="Times New Roman" w:cs="Calibri"/>
          <w:sz w:val="16"/>
          <w:szCs w:val="16"/>
          <w:lang w:eastAsia="de-DE"/>
        </w:rPr>
        <w:t xml:space="preserve">18_649 </w:t>
      </w:r>
      <w:r w:rsidRPr="0018778B">
        <w:rPr>
          <w:rFonts w:eastAsia="Times New Roman" w:cs="Calibri"/>
          <w:b/>
          <w:sz w:val="16"/>
          <w:szCs w:val="16"/>
          <w:lang w:eastAsia="de-DE"/>
        </w:rPr>
        <w:t>Adriaen van Aller</w:t>
      </w:r>
      <w:r w:rsidRPr="0018778B">
        <w:rPr>
          <w:rFonts w:eastAsia="Times New Roman" w:cs="Calibri"/>
          <w:sz w:val="16"/>
          <w:szCs w:val="16"/>
          <w:lang w:eastAsia="de-DE"/>
        </w:rPr>
        <w:t xml:space="preserve"> te Rotterdam, 01-Jan-1649 t/m 31-Dec-1656; </w:t>
      </w:r>
      <w:r w:rsidRPr="0018778B">
        <w:rPr>
          <w:rFonts w:eastAsia="Times New Roman" w:cs="Calibri"/>
          <w:b/>
          <w:bCs/>
          <w:sz w:val="16"/>
          <w:szCs w:val="16"/>
          <w:lang w:eastAsia="de-DE"/>
        </w:rPr>
        <w:t>89</w:t>
      </w:r>
      <w:r w:rsidRPr="0018778B">
        <w:rPr>
          <w:rFonts w:eastAsia="Times New Roman" w:cs="Calibri"/>
          <w:sz w:val="16"/>
          <w:szCs w:val="16"/>
          <w:lang w:eastAsia="de-DE"/>
        </w:rPr>
        <w:t> transport 26-mei-1656; Datering: 26-mei-1656; Aktenummer: 89; Bladzijden: 301 t/m 301; Standplaats: Rotterdam; Notaris</w:t>
      </w:r>
      <w:r w:rsidRPr="0018778B">
        <w:rPr>
          <w:rFonts w:eastAsia="Times New Roman" w:cs="Calibri"/>
          <w:b/>
          <w:sz w:val="16"/>
          <w:szCs w:val="16"/>
          <w:lang w:eastAsia="de-DE"/>
        </w:rPr>
        <w:t>: Adriaen van Aller;</w:t>
      </w:r>
      <w:r w:rsidRPr="0018778B">
        <w:rPr>
          <w:rFonts w:eastAsia="Times New Roman" w:cs="Calibri"/>
          <w:sz w:val="16"/>
          <w:szCs w:val="16"/>
          <w:lang w:eastAsia="de-DE"/>
        </w:rPr>
        <w:t xml:space="preserve"> Akteplaats: Rotterdam; Aktesoort: transport.</w:t>
      </w:r>
    </w:p>
  </w:footnote>
  <w:footnote w:id="521">
    <w:p w14:paraId="6B07468C" w14:textId="77777777" w:rsidR="00865B41" w:rsidRPr="00240637" w:rsidRDefault="00865B41" w:rsidP="00865B41">
      <w:pPr>
        <w:pStyle w:val="Funotentext"/>
        <w:rPr>
          <w:rFonts w:eastAsia="Times New Roman" w:cs="Calibri"/>
          <w:sz w:val="16"/>
          <w:szCs w:val="16"/>
          <w:lang w:eastAsia="de-DE"/>
        </w:rPr>
      </w:pPr>
      <w:r w:rsidRPr="00240637">
        <w:rPr>
          <w:rStyle w:val="Funotenzeichen"/>
          <w:rFonts w:cs="Calibri"/>
          <w:sz w:val="16"/>
          <w:szCs w:val="16"/>
        </w:rPr>
        <w:footnoteRef/>
      </w:r>
      <w:r w:rsidRPr="00240637">
        <w:rPr>
          <w:rFonts w:cs="Calibri"/>
          <w:sz w:val="16"/>
          <w:szCs w:val="16"/>
        </w:rPr>
        <w:t xml:space="preserve"> Stadsarchief Rotterdam, </w:t>
      </w:r>
      <w:r w:rsidRPr="00240637">
        <w:rPr>
          <w:rFonts w:eastAsia="Times New Roman" w:cs="Calibri"/>
          <w:sz w:val="16"/>
          <w:szCs w:val="16"/>
          <w:lang w:eastAsia="de-DE"/>
        </w:rPr>
        <w:t xml:space="preserve">18 Notarissen te Rotterdam en daarin opgegane gemeenten (ONA), Inventarisnummer: 407; 18_407 </w:t>
      </w:r>
      <w:r w:rsidRPr="00240637">
        <w:rPr>
          <w:rFonts w:eastAsia="Times New Roman" w:cs="Calibri"/>
          <w:b/>
          <w:sz w:val="16"/>
          <w:szCs w:val="16"/>
          <w:lang w:eastAsia="de-DE"/>
        </w:rPr>
        <w:t>Jacobus Delphius</w:t>
      </w:r>
      <w:r w:rsidRPr="00240637">
        <w:rPr>
          <w:rFonts w:eastAsia="Times New Roman" w:cs="Calibri"/>
          <w:sz w:val="16"/>
          <w:szCs w:val="16"/>
          <w:lang w:eastAsia="de-DE"/>
        </w:rPr>
        <w:t xml:space="preserve"> te Rotterdam, 01-Jan-1657 t/m 31-Dec-1658; </w:t>
      </w:r>
      <w:r w:rsidRPr="00240637">
        <w:rPr>
          <w:rFonts w:eastAsia="Times New Roman" w:cs="Calibri"/>
          <w:b/>
          <w:bCs/>
          <w:sz w:val="16"/>
          <w:szCs w:val="16"/>
          <w:lang w:eastAsia="de-DE"/>
        </w:rPr>
        <w:t>241</w:t>
      </w:r>
      <w:r w:rsidRPr="00240637">
        <w:rPr>
          <w:rFonts w:eastAsia="Times New Roman" w:cs="Calibri"/>
          <w:sz w:val="16"/>
          <w:szCs w:val="16"/>
          <w:lang w:eastAsia="de-DE"/>
        </w:rPr>
        <w:t> arbitrage 16-mei-1658;</w:t>
      </w:r>
      <w:r>
        <w:rPr>
          <w:rFonts w:eastAsia="Times New Roman" w:cs="Calibri"/>
          <w:sz w:val="16"/>
          <w:szCs w:val="16"/>
          <w:lang w:eastAsia="de-DE"/>
        </w:rPr>
        <w:t xml:space="preserve"> </w:t>
      </w:r>
      <w:r w:rsidRPr="00240637">
        <w:rPr>
          <w:rFonts w:eastAsia="Times New Roman" w:cs="Calibri"/>
          <w:sz w:val="16"/>
          <w:szCs w:val="16"/>
          <w:lang w:eastAsia="de-DE"/>
        </w:rPr>
        <w:t xml:space="preserve">Datering: 16-mei-1658; Aktenummer: 241; Bladzijden: 571 t/m 575; Standplaats: Rotterdam; Notaris: </w:t>
      </w:r>
      <w:r w:rsidRPr="00240637">
        <w:rPr>
          <w:rFonts w:eastAsia="Times New Roman" w:cs="Calibri"/>
          <w:b/>
          <w:sz w:val="16"/>
          <w:szCs w:val="16"/>
          <w:lang w:eastAsia="de-DE"/>
        </w:rPr>
        <w:t>Jacobus Delphius;</w:t>
      </w:r>
      <w:r w:rsidRPr="00240637">
        <w:rPr>
          <w:rFonts w:eastAsia="Times New Roman" w:cs="Calibri"/>
          <w:sz w:val="16"/>
          <w:szCs w:val="16"/>
          <w:lang w:eastAsia="de-DE"/>
        </w:rPr>
        <w:t xml:space="preserve"> Akteplaats: Rotterdam; Aktesoort: arbitrage.</w:t>
      </w:r>
    </w:p>
  </w:footnote>
  <w:footnote w:id="522">
    <w:p w14:paraId="112A611F" w14:textId="77777777" w:rsidR="00865B41" w:rsidRDefault="00865B41" w:rsidP="00865B41">
      <w:pPr>
        <w:pStyle w:val="Funotentext"/>
      </w:pPr>
      <w:r w:rsidRPr="00AD0574">
        <w:rPr>
          <w:rStyle w:val="Funotenzeichen"/>
          <w:rFonts w:cs="Calibri"/>
          <w:sz w:val="16"/>
          <w:szCs w:val="16"/>
        </w:rPr>
        <w:footnoteRef/>
      </w:r>
      <w:r w:rsidRPr="00AD0574">
        <w:rPr>
          <w:rFonts w:cs="Calibri"/>
          <w:sz w:val="16"/>
          <w:szCs w:val="16"/>
        </w:rPr>
        <w:t xml:space="preserve"> Stadsarchief Rotterdam, 18 Notarissen te Rotterdam en daarin opgegangene gemeenten (ONA), inventarisnummer: 160; </w:t>
      </w:r>
      <w:r w:rsidRPr="00AD0574">
        <w:rPr>
          <w:rFonts w:eastAsia="Times New Roman" w:cs="Calibri"/>
          <w:sz w:val="16"/>
          <w:szCs w:val="16"/>
          <w:lang w:eastAsia="de-DE"/>
        </w:rPr>
        <w:t xml:space="preserve">18_160 </w:t>
      </w:r>
      <w:r w:rsidRPr="00AD0574">
        <w:rPr>
          <w:rFonts w:eastAsia="Times New Roman" w:cs="Calibri"/>
          <w:b/>
          <w:sz w:val="16"/>
          <w:szCs w:val="16"/>
          <w:lang w:eastAsia="de-DE"/>
        </w:rPr>
        <w:t>Nicolaas Vogel Adriaansz</w:t>
      </w:r>
      <w:r w:rsidRPr="00AD0574">
        <w:rPr>
          <w:rFonts w:eastAsia="Times New Roman" w:cs="Calibri"/>
          <w:sz w:val="16"/>
          <w:szCs w:val="16"/>
          <w:lang w:eastAsia="de-DE"/>
        </w:rPr>
        <w:t xml:space="preserve"> te Rotterdam, 31-Jan-1648 t/m 29-Sep-1660; </w:t>
      </w:r>
      <w:r w:rsidRPr="00AD0574">
        <w:rPr>
          <w:rFonts w:eastAsia="Times New Roman" w:cs="Calibri"/>
          <w:b/>
          <w:bCs/>
          <w:sz w:val="16"/>
          <w:szCs w:val="16"/>
          <w:lang w:eastAsia="de-DE"/>
        </w:rPr>
        <w:t>42</w:t>
      </w:r>
      <w:r w:rsidRPr="00AD0574">
        <w:rPr>
          <w:rFonts w:eastAsia="Times New Roman" w:cs="Calibri"/>
          <w:sz w:val="16"/>
          <w:szCs w:val="16"/>
          <w:lang w:eastAsia="de-DE"/>
        </w:rPr>
        <w:t> testament 26-jan-1650; Datering: 26-jan-1650; Aktenummer: 42; Bladzijden: 121 t/m 126; Standplaats: Rotterdam; Notaris</w:t>
      </w:r>
      <w:r w:rsidRPr="00AD0574">
        <w:rPr>
          <w:rFonts w:eastAsia="Times New Roman" w:cs="Calibri"/>
          <w:b/>
          <w:sz w:val="16"/>
          <w:szCs w:val="16"/>
          <w:lang w:eastAsia="de-DE"/>
        </w:rPr>
        <w:t>: Nicolaas Vogel Adriaansz;</w:t>
      </w:r>
      <w:r w:rsidRPr="00AD0574">
        <w:rPr>
          <w:rFonts w:eastAsia="Times New Roman" w:cs="Calibri"/>
          <w:sz w:val="16"/>
          <w:szCs w:val="16"/>
          <w:lang w:eastAsia="de-DE"/>
        </w:rPr>
        <w:t xml:space="preserve"> Akteplaats: Rotterdam; Aktesoort: testament.</w:t>
      </w:r>
    </w:p>
  </w:footnote>
  <w:footnote w:id="523">
    <w:p w14:paraId="21DCAA45" w14:textId="77777777" w:rsidR="00865B41" w:rsidRPr="00953785" w:rsidRDefault="00865B41" w:rsidP="00865B41">
      <w:pPr>
        <w:pStyle w:val="Funotentext"/>
        <w:rPr>
          <w:rFonts w:cs="Calibri"/>
          <w:sz w:val="16"/>
          <w:szCs w:val="16"/>
        </w:rPr>
      </w:pPr>
      <w:r w:rsidRPr="00A1139F">
        <w:rPr>
          <w:rStyle w:val="Funotenzeichen"/>
          <w:sz w:val="16"/>
          <w:szCs w:val="16"/>
        </w:rPr>
        <w:footnoteRef/>
      </w:r>
      <w:r w:rsidRPr="00A1139F">
        <w:rPr>
          <w:sz w:val="16"/>
          <w:szCs w:val="16"/>
        </w:rPr>
        <w:t xml:space="preserve"> </w:t>
      </w:r>
      <w:r w:rsidRPr="00953785">
        <w:rPr>
          <w:sz w:val="16"/>
          <w:szCs w:val="16"/>
        </w:rPr>
        <w:t xml:space="preserve">Stadsarchief Rotterdam, 18 Notarissen te Rotterdam en daarin opgegane gemeenten (ONA), Inventarisnummer: 158, Nicolaas </w:t>
      </w:r>
      <w:r w:rsidRPr="00953785">
        <w:rPr>
          <w:b/>
          <w:sz w:val="16"/>
          <w:szCs w:val="16"/>
        </w:rPr>
        <w:t xml:space="preserve">Vogel </w:t>
      </w:r>
      <w:r w:rsidRPr="00953785">
        <w:rPr>
          <w:sz w:val="16"/>
          <w:szCs w:val="16"/>
        </w:rPr>
        <w:t>Adriaansz te Rotterdam, 01-Jan-1635 t/m 02-Dec-1639, 89 huwelijksvoorwaarden 29-jun-1637 Rotterdam, 278 t/m 279: „</w:t>
      </w:r>
      <w:r w:rsidRPr="00C529E6">
        <w:rPr>
          <w:i/>
          <w:sz w:val="16"/>
          <w:szCs w:val="16"/>
        </w:rPr>
        <w:t xml:space="preserve">Doe Jansz </w:t>
      </w:r>
      <w:r w:rsidRPr="00C529E6">
        <w:rPr>
          <w:b/>
          <w:i/>
          <w:sz w:val="16"/>
          <w:szCs w:val="16"/>
        </w:rPr>
        <w:t>van den Heuvel</w:t>
      </w:r>
      <w:r w:rsidRPr="00C529E6">
        <w:rPr>
          <w:i/>
          <w:sz w:val="16"/>
          <w:szCs w:val="16"/>
        </w:rPr>
        <w:t xml:space="preserve">, j.m. toekomende bruidegom geassisteerd door zijn vader Jan Harmansz </w:t>
      </w:r>
      <w:r w:rsidRPr="00C529E6">
        <w:rPr>
          <w:b/>
          <w:i/>
          <w:sz w:val="16"/>
          <w:szCs w:val="16"/>
        </w:rPr>
        <w:t>van der Hoevel</w:t>
      </w:r>
      <w:r w:rsidRPr="00C529E6">
        <w:rPr>
          <w:i/>
          <w:sz w:val="16"/>
          <w:szCs w:val="16"/>
        </w:rPr>
        <w:t xml:space="preserve"> en zijn broer Harman Jansz van den </w:t>
      </w:r>
      <w:r w:rsidRPr="00C529E6">
        <w:rPr>
          <w:b/>
          <w:i/>
          <w:sz w:val="16"/>
          <w:szCs w:val="16"/>
        </w:rPr>
        <w:t>Heuvel</w:t>
      </w:r>
      <w:r w:rsidRPr="00C529E6">
        <w:rPr>
          <w:i/>
          <w:sz w:val="16"/>
          <w:szCs w:val="16"/>
        </w:rPr>
        <w:t xml:space="preserve">, en Maria Rochusdr </w:t>
      </w:r>
      <w:r w:rsidRPr="00C529E6">
        <w:rPr>
          <w:b/>
          <w:i/>
          <w:sz w:val="16"/>
          <w:szCs w:val="16"/>
        </w:rPr>
        <w:t>van Steenhuysen</w:t>
      </w:r>
      <w:r w:rsidRPr="00C529E6">
        <w:rPr>
          <w:i/>
          <w:sz w:val="16"/>
          <w:szCs w:val="16"/>
        </w:rPr>
        <w:t>, j.d. toekomende bruid geassisteerd door haar zwagers Joris Cornelisz</w:t>
      </w:r>
      <w:r w:rsidRPr="00C529E6">
        <w:rPr>
          <w:b/>
          <w:i/>
          <w:sz w:val="16"/>
          <w:szCs w:val="16"/>
        </w:rPr>
        <w:t xml:space="preserve"> Plat</w:t>
      </w:r>
      <w:r w:rsidRPr="00C529E6">
        <w:rPr>
          <w:i/>
          <w:sz w:val="16"/>
          <w:szCs w:val="16"/>
        </w:rPr>
        <w:t xml:space="preserve"> en Crijn </w:t>
      </w:r>
      <w:r w:rsidRPr="00C529E6">
        <w:rPr>
          <w:b/>
          <w:i/>
          <w:sz w:val="16"/>
          <w:szCs w:val="16"/>
        </w:rPr>
        <w:t>Andriesz</w:t>
      </w:r>
      <w:r w:rsidRPr="00C529E6">
        <w:rPr>
          <w:i/>
          <w:sz w:val="16"/>
          <w:szCs w:val="16"/>
        </w:rPr>
        <w:t>, sluiten een contract van huwelijksvoorwaarden</w:t>
      </w:r>
      <w:r w:rsidRPr="00953785">
        <w:rPr>
          <w:sz w:val="16"/>
          <w:szCs w:val="16"/>
        </w:rPr>
        <w:t>.“</w:t>
      </w:r>
    </w:p>
  </w:footnote>
  <w:footnote w:id="524">
    <w:p w14:paraId="297CE1E6" w14:textId="77777777" w:rsidR="00865B41" w:rsidRPr="00A1139F" w:rsidRDefault="00865B41" w:rsidP="00865B41">
      <w:pPr>
        <w:pStyle w:val="Funotentext"/>
        <w:rPr>
          <w:rFonts w:eastAsia="Times New Roman" w:cs="Calibri"/>
          <w:sz w:val="16"/>
          <w:szCs w:val="16"/>
          <w:lang w:eastAsia="de-DE"/>
        </w:rPr>
      </w:pPr>
      <w:r w:rsidRPr="00A1139F">
        <w:rPr>
          <w:rStyle w:val="Funotenzeichen"/>
          <w:sz w:val="16"/>
          <w:szCs w:val="16"/>
        </w:rPr>
        <w:footnoteRef/>
      </w:r>
      <w:r w:rsidRPr="00A1139F">
        <w:rPr>
          <w:sz w:val="16"/>
          <w:szCs w:val="16"/>
        </w:rPr>
        <w:t xml:space="preserve"> </w:t>
      </w:r>
      <w:r w:rsidRPr="00A1139F">
        <w:rPr>
          <w:rFonts w:cs="Calibri"/>
          <w:sz w:val="16"/>
          <w:szCs w:val="16"/>
        </w:rPr>
        <w:t xml:space="preserve">Stadsarchief Rotterdam, </w:t>
      </w:r>
      <w:r w:rsidRPr="00A1139F">
        <w:rPr>
          <w:rFonts w:eastAsia="Times New Roman" w:cs="Calibri"/>
          <w:sz w:val="16"/>
          <w:szCs w:val="16"/>
          <w:lang w:eastAsia="de-DE"/>
        </w:rPr>
        <w:t>18 Notarissen te Rotterdam en daarin opgegane gemeenten (ONA), Inventarisnummer: 158, Nicolaas Vogel Adriaansz te Rotterdam, 01-Jan-1635 t/m 02-Dec-1639,</w:t>
      </w:r>
      <w:r w:rsidRPr="00A1139F">
        <w:rPr>
          <w:rFonts w:eastAsia="Times New Roman" w:cs="Calibri"/>
          <w:b/>
          <w:bCs/>
          <w:sz w:val="16"/>
          <w:szCs w:val="16"/>
          <w:lang w:eastAsia="de-DE"/>
        </w:rPr>
        <w:t xml:space="preserve"> 101</w:t>
      </w:r>
      <w:r w:rsidRPr="00A1139F">
        <w:rPr>
          <w:rFonts w:eastAsia="Times New Roman" w:cs="Calibri"/>
          <w:sz w:val="16"/>
          <w:szCs w:val="16"/>
          <w:lang w:eastAsia="de-DE"/>
        </w:rPr>
        <w:t> testament 06-feb-1638, Rotterdam, 309 t/m 312:</w:t>
      </w:r>
    </w:p>
    <w:p w14:paraId="36F2FD50" w14:textId="77777777" w:rsidR="00865B41" w:rsidRPr="00A1139F" w:rsidRDefault="00865B41" w:rsidP="00865B41">
      <w:pPr>
        <w:pStyle w:val="Funotentext"/>
        <w:rPr>
          <w:rFonts w:ascii="Times New Roman" w:eastAsia="Times New Roman" w:hAnsi="Times New Roman"/>
          <w:vanish/>
          <w:sz w:val="16"/>
          <w:szCs w:val="16"/>
          <w:lang w:eastAsia="de-DE"/>
        </w:rPr>
      </w:pPr>
      <w:r w:rsidRPr="00A1139F">
        <w:rPr>
          <w:rFonts w:eastAsia="Times New Roman" w:cs="Calibri"/>
          <w:sz w:val="16"/>
          <w:szCs w:val="16"/>
          <w:lang w:eastAsia="de-DE"/>
        </w:rPr>
        <w:t>„</w:t>
      </w:r>
      <w:r w:rsidRPr="00A1139F">
        <w:rPr>
          <w:rFonts w:eastAsia="Times New Roman" w:cs="Calibri"/>
          <w:b/>
          <w:i/>
          <w:sz w:val="16"/>
          <w:szCs w:val="16"/>
          <w:lang w:eastAsia="de-DE"/>
        </w:rPr>
        <w:t>Doen Jansz</w:t>
      </w:r>
      <w:r w:rsidRPr="00A1139F">
        <w:rPr>
          <w:rFonts w:eastAsia="Times New Roman" w:cs="Calibri"/>
          <w:i/>
          <w:sz w:val="16"/>
          <w:szCs w:val="16"/>
          <w:lang w:eastAsia="de-DE"/>
        </w:rPr>
        <w:t xml:space="preserve"> </w:t>
      </w:r>
      <w:r w:rsidRPr="00A1139F">
        <w:rPr>
          <w:rFonts w:eastAsia="Times New Roman" w:cs="Calibri"/>
          <w:b/>
          <w:i/>
          <w:sz w:val="16"/>
          <w:szCs w:val="16"/>
          <w:lang w:eastAsia="de-DE"/>
        </w:rPr>
        <w:t>van den Heuvel</w:t>
      </w:r>
      <w:r w:rsidRPr="00A1139F">
        <w:rPr>
          <w:rFonts w:eastAsia="Times New Roman" w:cs="Calibri"/>
          <w:i/>
          <w:sz w:val="16"/>
          <w:szCs w:val="16"/>
          <w:lang w:eastAsia="de-DE"/>
        </w:rPr>
        <w:t xml:space="preserve">, coorncooper, en zijn vrouw </w:t>
      </w:r>
      <w:r w:rsidRPr="00A1139F">
        <w:rPr>
          <w:rFonts w:eastAsia="Times New Roman" w:cs="Calibri"/>
          <w:b/>
          <w:i/>
          <w:sz w:val="16"/>
          <w:szCs w:val="16"/>
          <w:lang w:eastAsia="de-DE"/>
        </w:rPr>
        <w:t>Maria Rochusdr van Steenhuysen</w:t>
      </w:r>
      <w:r w:rsidRPr="00A1139F">
        <w:rPr>
          <w:rFonts w:eastAsia="Times New Roman" w:cs="Calibri"/>
          <w:i/>
          <w:sz w:val="16"/>
          <w:szCs w:val="16"/>
          <w:lang w:eastAsia="de-DE"/>
        </w:rPr>
        <w:t xml:space="preserve"> benoemen de langstlevende van hen beiden tot universeel erfgenaam.</w:t>
      </w:r>
      <w:r>
        <w:rPr>
          <w:rFonts w:eastAsia="Times New Roman" w:cs="Calibri"/>
          <w:i/>
          <w:sz w:val="16"/>
          <w:szCs w:val="16"/>
          <w:lang w:eastAsia="de-DE"/>
        </w:rPr>
        <w:t xml:space="preserve"> </w:t>
      </w:r>
      <w:r w:rsidRPr="00A1139F">
        <w:rPr>
          <w:rFonts w:eastAsia="Times New Roman" w:cs="Calibri"/>
          <w:i/>
          <w:sz w:val="16"/>
          <w:szCs w:val="16"/>
          <w:lang w:eastAsia="de-DE"/>
        </w:rPr>
        <w:t>Mocht hij zonder kinderen overlijden dan moet zijn vrouw aan zijn broers en zuster elk 50 gld uitkeren.</w:t>
      </w:r>
      <w:r w:rsidRPr="00A1139F">
        <w:rPr>
          <w:rFonts w:eastAsia="Times New Roman" w:cs="Calibri"/>
          <w:sz w:val="16"/>
          <w:szCs w:val="16"/>
          <w:lang w:eastAsia="de-DE"/>
        </w:rPr>
        <w:t>“</w:t>
      </w:r>
    </w:p>
    <w:p w14:paraId="22ECA7DA" w14:textId="77777777" w:rsidR="00865B41" w:rsidRPr="00A1139F" w:rsidRDefault="00865B41" w:rsidP="00865B41">
      <w:pPr>
        <w:pStyle w:val="Funotentext"/>
        <w:rPr>
          <w:sz w:val="16"/>
          <w:szCs w:val="16"/>
        </w:rPr>
      </w:pPr>
    </w:p>
  </w:footnote>
  <w:footnote w:id="525">
    <w:p w14:paraId="6BF01C1A" w14:textId="77777777" w:rsidR="00865B41" w:rsidRPr="00830BD8" w:rsidRDefault="00865B41" w:rsidP="00865B41">
      <w:pPr>
        <w:rPr>
          <w:sz w:val="16"/>
          <w:szCs w:val="16"/>
        </w:rPr>
      </w:pPr>
      <w:r w:rsidRPr="005C0D68">
        <w:rPr>
          <w:rStyle w:val="Funotenzeichen"/>
          <w:rFonts w:cs="Calibri"/>
          <w:sz w:val="16"/>
          <w:szCs w:val="16"/>
        </w:rPr>
        <w:footnoteRef/>
      </w:r>
      <w:r w:rsidRPr="005C0D68">
        <w:rPr>
          <w:rFonts w:cs="Calibri"/>
          <w:sz w:val="16"/>
          <w:szCs w:val="16"/>
        </w:rPr>
        <w:t xml:space="preserve"> Stadsarchief Rotterdam: </w:t>
      </w:r>
      <w:r w:rsidRPr="005C0D68">
        <w:rPr>
          <w:rFonts w:eastAsia="Times New Roman" w:cs="Calibri"/>
          <w:sz w:val="16"/>
          <w:szCs w:val="16"/>
          <w:lang w:eastAsia="de-DE"/>
        </w:rPr>
        <w:t xml:space="preserve">Toegangsnummer: 18 Notarissen te Rotterdam en daarin opgegane gemeenten (ONA); Inventarisnummer: 169; 18_169 Nicolaas Vogel Adriaansz te Rotterdam, 01-Mei-1639 t/m 31-Dec-1640; </w:t>
      </w:r>
      <w:r w:rsidRPr="005C0D68">
        <w:rPr>
          <w:rFonts w:eastAsia="Times New Roman" w:cs="Calibri"/>
          <w:b/>
          <w:bCs/>
          <w:sz w:val="16"/>
          <w:szCs w:val="16"/>
          <w:lang w:eastAsia="de-DE"/>
        </w:rPr>
        <w:t>66</w:t>
      </w:r>
      <w:r w:rsidRPr="005C0D68">
        <w:rPr>
          <w:rFonts w:eastAsia="Times New Roman" w:cs="Calibri"/>
          <w:sz w:val="16"/>
          <w:szCs w:val="16"/>
          <w:lang w:eastAsia="de-DE"/>
        </w:rPr>
        <w:t xml:space="preserve"> machtiging 02-nov-1640; Datering: 02-nov-1640; Aktenummer: </w:t>
      </w:r>
      <w:proofErr w:type="gramStart"/>
      <w:r w:rsidRPr="005C0D68">
        <w:rPr>
          <w:rFonts w:eastAsia="Times New Roman" w:cs="Calibri"/>
          <w:sz w:val="16"/>
          <w:szCs w:val="16"/>
          <w:lang w:eastAsia="de-DE"/>
        </w:rPr>
        <w:t>66;  Bladzijden</w:t>
      </w:r>
      <w:proofErr w:type="gramEnd"/>
      <w:r w:rsidRPr="005C0D68">
        <w:rPr>
          <w:rFonts w:eastAsia="Times New Roman" w:cs="Calibri"/>
          <w:sz w:val="16"/>
          <w:szCs w:val="16"/>
          <w:lang w:eastAsia="de-DE"/>
        </w:rPr>
        <w:t>105 t/m 105; Standplaats: Rotterdam; Notaris: Nicolaas Vogel Adriaansz; Akteplaats: Rotterdam; Aktesoort machtiging.</w:t>
      </w:r>
    </w:p>
  </w:footnote>
  <w:footnote w:id="526">
    <w:p w14:paraId="7572FD57" w14:textId="77777777" w:rsidR="00865B41" w:rsidRPr="00240637" w:rsidRDefault="00865B41" w:rsidP="00865B41">
      <w:pPr>
        <w:pStyle w:val="Funotentext"/>
        <w:rPr>
          <w:rFonts w:eastAsia="Times New Roman" w:cs="Calibri"/>
          <w:sz w:val="16"/>
          <w:szCs w:val="16"/>
          <w:lang w:eastAsia="de-DE"/>
        </w:rPr>
      </w:pPr>
      <w:r w:rsidRPr="00240637">
        <w:rPr>
          <w:rStyle w:val="Funotenzeichen"/>
          <w:rFonts w:cs="Calibri"/>
          <w:sz w:val="16"/>
          <w:szCs w:val="16"/>
        </w:rPr>
        <w:footnoteRef/>
      </w:r>
      <w:r w:rsidRPr="00240637">
        <w:rPr>
          <w:rFonts w:cs="Calibri"/>
          <w:sz w:val="16"/>
          <w:szCs w:val="16"/>
        </w:rPr>
        <w:t xml:space="preserve"> Stadsarchief Rotterdam, </w:t>
      </w:r>
      <w:r w:rsidRPr="00240637">
        <w:rPr>
          <w:rFonts w:eastAsia="Times New Roman" w:cs="Calibri"/>
          <w:sz w:val="16"/>
          <w:szCs w:val="16"/>
          <w:lang w:eastAsia="de-DE"/>
        </w:rPr>
        <w:t xml:space="preserve">18 Notarissen te Rotterdam en daarin opgegane gemeenten (ONA), Inventarisnummer: 407; 18_407 </w:t>
      </w:r>
      <w:r w:rsidRPr="00240637">
        <w:rPr>
          <w:rFonts w:eastAsia="Times New Roman" w:cs="Calibri"/>
          <w:b/>
          <w:sz w:val="16"/>
          <w:szCs w:val="16"/>
          <w:lang w:eastAsia="de-DE"/>
        </w:rPr>
        <w:t>Jacobus Delphius</w:t>
      </w:r>
      <w:r w:rsidRPr="00240637">
        <w:rPr>
          <w:rFonts w:eastAsia="Times New Roman" w:cs="Calibri"/>
          <w:sz w:val="16"/>
          <w:szCs w:val="16"/>
          <w:lang w:eastAsia="de-DE"/>
        </w:rPr>
        <w:t xml:space="preserve"> te Rotterdam, 01-Jan-1657 t/m 31-Dec-1658; </w:t>
      </w:r>
      <w:r w:rsidRPr="00240637">
        <w:rPr>
          <w:rFonts w:eastAsia="Times New Roman" w:cs="Calibri"/>
          <w:b/>
          <w:bCs/>
          <w:sz w:val="16"/>
          <w:szCs w:val="16"/>
          <w:lang w:eastAsia="de-DE"/>
        </w:rPr>
        <w:t>241</w:t>
      </w:r>
      <w:r w:rsidRPr="00240637">
        <w:rPr>
          <w:rFonts w:eastAsia="Times New Roman" w:cs="Calibri"/>
          <w:sz w:val="16"/>
          <w:szCs w:val="16"/>
          <w:lang w:eastAsia="de-DE"/>
        </w:rPr>
        <w:t> arbitrage 16-mei-1658;</w:t>
      </w:r>
      <w:r>
        <w:rPr>
          <w:rFonts w:eastAsia="Times New Roman" w:cs="Calibri"/>
          <w:sz w:val="16"/>
          <w:szCs w:val="16"/>
          <w:lang w:eastAsia="de-DE"/>
        </w:rPr>
        <w:t xml:space="preserve"> </w:t>
      </w:r>
      <w:r w:rsidRPr="00240637">
        <w:rPr>
          <w:rFonts w:eastAsia="Times New Roman" w:cs="Calibri"/>
          <w:sz w:val="16"/>
          <w:szCs w:val="16"/>
          <w:lang w:eastAsia="de-DE"/>
        </w:rPr>
        <w:t xml:space="preserve">Datering: 16-mei-1658; Aktenummer: 241; Bladzijden: 571 t/m 575; Standplaats: Rotterdam; Notaris: </w:t>
      </w:r>
      <w:r w:rsidRPr="00240637">
        <w:rPr>
          <w:rFonts w:eastAsia="Times New Roman" w:cs="Calibri"/>
          <w:b/>
          <w:sz w:val="16"/>
          <w:szCs w:val="16"/>
          <w:lang w:eastAsia="de-DE"/>
        </w:rPr>
        <w:t>Jacobus Delphius;</w:t>
      </w:r>
      <w:r w:rsidRPr="00240637">
        <w:rPr>
          <w:rFonts w:eastAsia="Times New Roman" w:cs="Calibri"/>
          <w:sz w:val="16"/>
          <w:szCs w:val="16"/>
          <w:lang w:eastAsia="de-DE"/>
        </w:rPr>
        <w:t xml:space="preserve"> Akteplaats: Rotterdam; Aktesoort: arbitrage.</w:t>
      </w:r>
    </w:p>
  </w:footnote>
  <w:footnote w:id="527">
    <w:p w14:paraId="576DE206" w14:textId="77777777" w:rsidR="00865B41" w:rsidRPr="00A20CB6" w:rsidRDefault="00865B41" w:rsidP="00865B41">
      <w:pPr>
        <w:pStyle w:val="Funotentext"/>
        <w:rPr>
          <w:rFonts w:cs="Calibri"/>
          <w:sz w:val="16"/>
          <w:szCs w:val="16"/>
        </w:rPr>
      </w:pPr>
      <w:r w:rsidRPr="00A20CB6">
        <w:rPr>
          <w:rStyle w:val="Funotenzeichen"/>
          <w:rFonts w:cs="Calibri"/>
          <w:sz w:val="16"/>
          <w:szCs w:val="16"/>
        </w:rPr>
        <w:footnoteRef/>
      </w:r>
      <w:r w:rsidRPr="00A20CB6">
        <w:rPr>
          <w:rFonts w:cs="Calibri"/>
          <w:sz w:val="16"/>
          <w:szCs w:val="16"/>
        </w:rPr>
        <w:t xml:space="preserve"> Stadsarchief Rotterdam</w:t>
      </w:r>
      <w:r w:rsidRPr="00A20CB6">
        <w:rPr>
          <w:rFonts w:eastAsia="Times New Roman" w:cs="Calibri"/>
          <w:sz w:val="16"/>
          <w:szCs w:val="16"/>
          <w:lang w:eastAsia="de-DE"/>
        </w:rPr>
        <w:t xml:space="preserve">18_167; 18 Notarissen te Rotterdam en daarin opgegane gemeenten (ONA); Inventarisnummer: 155; 18_155 </w:t>
      </w:r>
      <w:r w:rsidRPr="00A20CB6">
        <w:rPr>
          <w:rFonts w:eastAsia="Times New Roman" w:cs="Calibri"/>
          <w:b/>
          <w:sz w:val="16"/>
          <w:szCs w:val="16"/>
          <w:lang w:eastAsia="de-DE"/>
        </w:rPr>
        <w:t>Adriaan Kieboom</w:t>
      </w:r>
      <w:r w:rsidRPr="00A20CB6">
        <w:rPr>
          <w:rFonts w:eastAsia="Times New Roman" w:cs="Calibri"/>
          <w:sz w:val="16"/>
          <w:szCs w:val="16"/>
          <w:lang w:eastAsia="de-DE"/>
        </w:rPr>
        <w:t xml:space="preserve"> te Rotterdam, 10-Jan-1651 t/m 30-Jun-1655; </w:t>
      </w:r>
      <w:r w:rsidRPr="00A20CB6">
        <w:rPr>
          <w:rFonts w:eastAsia="Times New Roman" w:cs="Calibri"/>
          <w:b/>
          <w:bCs/>
          <w:sz w:val="16"/>
          <w:szCs w:val="16"/>
          <w:lang w:eastAsia="de-DE"/>
        </w:rPr>
        <w:t>75</w:t>
      </w:r>
      <w:r w:rsidRPr="00A20CB6">
        <w:rPr>
          <w:rFonts w:eastAsia="Times New Roman" w:cs="Calibri"/>
          <w:sz w:val="16"/>
          <w:szCs w:val="16"/>
          <w:lang w:eastAsia="de-DE"/>
        </w:rPr>
        <w:t xml:space="preserve"> machtiging 11-jul-1651; Datering: 11-jul-1651; Aktenummer: 75; Bladzijden 115 t/m 115; Standplaats: Rotterdam; Notaris: </w:t>
      </w:r>
      <w:r w:rsidRPr="00A20CB6">
        <w:rPr>
          <w:rFonts w:eastAsia="Times New Roman" w:cs="Calibri"/>
          <w:b/>
          <w:sz w:val="16"/>
          <w:szCs w:val="16"/>
          <w:lang w:eastAsia="de-DE"/>
        </w:rPr>
        <w:t>Adriaan Kieboom</w:t>
      </w:r>
      <w:r w:rsidRPr="00A20CB6">
        <w:rPr>
          <w:rFonts w:eastAsia="Times New Roman" w:cs="Calibri"/>
          <w:sz w:val="16"/>
          <w:szCs w:val="16"/>
          <w:lang w:eastAsia="de-DE"/>
        </w:rPr>
        <w:t xml:space="preserve">; Akteplaats: </w:t>
      </w:r>
      <w:proofErr w:type="gramStart"/>
      <w:r w:rsidRPr="00A20CB6">
        <w:rPr>
          <w:rFonts w:eastAsia="Times New Roman" w:cs="Calibri"/>
          <w:sz w:val="16"/>
          <w:szCs w:val="16"/>
          <w:lang w:eastAsia="de-DE"/>
        </w:rPr>
        <w:t>Rotterdam;  Aktesoort</w:t>
      </w:r>
      <w:proofErr w:type="gramEnd"/>
      <w:r w:rsidRPr="00A20CB6">
        <w:rPr>
          <w:rFonts w:eastAsia="Times New Roman" w:cs="Calibri"/>
          <w:sz w:val="16"/>
          <w:szCs w:val="16"/>
          <w:lang w:eastAsia="de-DE"/>
        </w:rPr>
        <w:t>: machtiging.</w:t>
      </w:r>
    </w:p>
  </w:footnote>
  <w:footnote w:id="528">
    <w:p w14:paraId="2D84DDEB" w14:textId="77777777" w:rsidR="00865B41" w:rsidRPr="00412EA4" w:rsidRDefault="00865B41" w:rsidP="00865B41">
      <w:pPr>
        <w:pStyle w:val="Funotentext"/>
        <w:rPr>
          <w:rFonts w:eastAsia="Times New Roman" w:cs="Calibri"/>
          <w:sz w:val="16"/>
          <w:szCs w:val="16"/>
          <w:lang w:eastAsia="de-DE"/>
        </w:rPr>
      </w:pPr>
      <w:r w:rsidRPr="006649A2">
        <w:rPr>
          <w:rStyle w:val="Funotenzeichen"/>
          <w:rFonts w:cs="Calibri"/>
          <w:sz w:val="16"/>
          <w:szCs w:val="16"/>
        </w:rPr>
        <w:footnoteRef/>
      </w:r>
      <w:r w:rsidRPr="006649A2">
        <w:rPr>
          <w:rFonts w:cs="Calibri"/>
          <w:sz w:val="16"/>
          <w:szCs w:val="16"/>
        </w:rPr>
        <w:t xml:space="preserve"> </w:t>
      </w:r>
      <w:r w:rsidRPr="00412EA4">
        <w:rPr>
          <w:rFonts w:cs="Calibri"/>
          <w:sz w:val="16"/>
          <w:szCs w:val="16"/>
        </w:rPr>
        <w:t xml:space="preserve">Stadsarchief Rotterdam: </w:t>
      </w:r>
      <w:r w:rsidRPr="00412EA4">
        <w:rPr>
          <w:rFonts w:eastAsia="Times New Roman" w:cs="Calibri"/>
          <w:sz w:val="16"/>
          <w:szCs w:val="16"/>
          <w:lang w:eastAsia="de-DE"/>
        </w:rPr>
        <w:t>Toegangsnummer: 18 Notarissen te Rotterdam en daarin opgegane gemeenten (ONA); Inventarisnummer: 142;</w:t>
      </w:r>
    </w:p>
    <w:p w14:paraId="5D423CC3" w14:textId="77777777" w:rsidR="00865B41" w:rsidRPr="00412EA4" w:rsidRDefault="00865B41" w:rsidP="00865B41">
      <w:pPr>
        <w:pStyle w:val="Funotentext"/>
        <w:rPr>
          <w:rFonts w:cs="Calibri"/>
          <w:sz w:val="16"/>
          <w:szCs w:val="16"/>
        </w:rPr>
      </w:pPr>
      <w:r w:rsidRPr="00412EA4">
        <w:rPr>
          <w:rFonts w:eastAsia="Times New Roman" w:cs="Calibri"/>
          <w:sz w:val="16"/>
          <w:szCs w:val="16"/>
          <w:lang w:eastAsia="de-DE"/>
        </w:rPr>
        <w:t xml:space="preserve">18_142 </w:t>
      </w:r>
      <w:r w:rsidRPr="00412EA4">
        <w:rPr>
          <w:rFonts w:eastAsia="Times New Roman" w:cs="Calibri"/>
          <w:b/>
          <w:sz w:val="16"/>
          <w:szCs w:val="16"/>
          <w:lang w:eastAsia="de-DE"/>
        </w:rPr>
        <w:t>Arnout Wagensvelt</w:t>
      </w:r>
      <w:r w:rsidRPr="00412EA4">
        <w:rPr>
          <w:rFonts w:eastAsia="Times New Roman" w:cs="Calibri"/>
          <w:sz w:val="16"/>
          <w:szCs w:val="16"/>
          <w:lang w:eastAsia="de-DE"/>
        </w:rPr>
        <w:t xml:space="preserve"> te Rotterdam, 01-Jan-1634 t/m 05-Mei-1663; </w:t>
      </w:r>
      <w:r w:rsidRPr="00412EA4">
        <w:rPr>
          <w:rFonts w:eastAsia="Times New Roman" w:cs="Calibri"/>
          <w:b/>
          <w:bCs/>
          <w:sz w:val="16"/>
          <w:szCs w:val="16"/>
          <w:lang w:eastAsia="de-DE"/>
        </w:rPr>
        <w:t>330</w:t>
      </w:r>
      <w:r w:rsidRPr="00412EA4">
        <w:rPr>
          <w:rFonts w:eastAsia="Times New Roman" w:cs="Calibri"/>
          <w:sz w:val="16"/>
          <w:szCs w:val="16"/>
          <w:lang w:eastAsia="de-DE"/>
        </w:rPr>
        <w:t xml:space="preserve"> attestatie of verklaring 13-mei-1656; Datering 13-mei-1656; Aktenummer: 330; Standplaats: Rotterdam; Bladzijden: 496 t/m </w:t>
      </w:r>
      <w:proofErr w:type="gramStart"/>
      <w:r w:rsidRPr="00412EA4">
        <w:rPr>
          <w:rFonts w:eastAsia="Times New Roman" w:cs="Calibri"/>
          <w:sz w:val="16"/>
          <w:szCs w:val="16"/>
          <w:lang w:eastAsia="de-DE"/>
        </w:rPr>
        <w:t>497;  Notaris</w:t>
      </w:r>
      <w:proofErr w:type="gramEnd"/>
      <w:r w:rsidRPr="00412EA4">
        <w:rPr>
          <w:rFonts w:eastAsia="Times New Roman" w:cs="Calibri"/>
          <w:sz w:val="16"/>
          <w:szCs w:val="16"/>
          <w:lang w:eastAsia="de-DE"/>
        </w:rPr>
        <w:t xml:space="preserve">: </w:t>
      </w:r>
      <w:r w:rsidRPr="00412EA4">
        <w:rPr>
          <w:rFonts w:eastAsia="Times New Roman" w:cs="Calibri"/>
          <w:b/>
          <w:sz w:val="16"/>
          <w:szCs w:val="16"/>
          <w:lang w:eastAsia="de-DE"/>
        </w:rPr>
        <w:t>Arnout Wagensvelt</w:t>
      </w:r>
      <w:r w:rsidRPr="00412EA4">
        <w:rPr>
          <w:rFonts w:eastAsia="Times New Roman" w:cs="Calibri"/>
          <w:sz w:val="16"/>
          <w:szCs w:val="16"/>
          <w:lang w:eastAsia="de-DE"/>
        </w:rPr>
        <w:t>; Akteplaats: Rotterdam; Aktesoort: attestatie of verklaring.</w:t>
      </w:r>
    </w:p>
  </w:footnote>
  <w:footnote w:id="529">
    <w:p w14:paraId="5121EE1D" w14:textId="77777777" w:rsidR="00865B41" w:rsidRPr="00A20CB6" w:rsidRDefault="00865B41" w:rsidP="00865B41">
      <w:pPr>
        <w:pStyle w:val="Funotentext"/>
        <w:rPr>
          <w:rFonts w:cs="Calibri"/>
          <w:sz w:val="16"/>
          <w:szCs w:val="16"/>
        </w:rPr>
      </w:pPr>
      <w:r w:rsidRPr="00A20CB6">
        <w:rPr>
          <w:rStyle w:val="Funotenzeichen"/>
          <w:rFonts w:cs="Calibri"/>
          <w:sz w:val="16"/>
          <w:szCs w:val="16"/>
        </w:rPr>
        <w:footnoteRef/>
      </w:r>
      <w:r w:rsidRPr="00A20CB6">
        <w:rPr>
          <w:rFonts w:cs="Calibri"/>
          <w:sz w:val="16"/>
          <w:szCs w:val="16"/>
        </w:rPr>
        <w:t xml:space="preserve"> Stadsarchief Rotterdam</w:t>
      </w:r>
      <w:r w:rsidRPr="00A20CB6">
        <w:rPr>
          <w:rFonts w:eastAsia="Times New Roman" w:cs="Calibri"/>
          <w:sz w:val="16"/>
          <w:szCs w:val="16"/>
          <w:lang w:eastAsia="de-DE"/>
        </w:rPr>
        <w:t xml:space="preserve">18_167; 18 Notarissen te Rotterdam en daarin opgegane gemeenten (ONA); Inventarisnummer: 155; 18_155 </w:t>
      </w:r>
      <w:r w:rsidRPr="00A20CB6">
        <w:rPr>
          <w:rFonts w:eastAsia="Times New Roman" w:cs="Calibri"/>
          <w:b/>
          <w:sz w:val="16"/>
          <w:szCs w:val="16"/>
          <w:lang w:eastAsia="de-DE"/>
        </w:rPr>
        <w:t>Adriaan Kieboom</w:t>
      </w:r>
      <w:r w:rsidRPr="00A20CB6">
        <w:rPr>
          <w:rFonts w:eastAsia="Times New Roman" w:cs="Calibri"/>
          <w:sz w:val="16"/>
          <w:szCs w:val="16"/>
          <w:lang w:eastAsia="de-DE"/>
        </w:rPr>
        <w:t xml:space="preserve"> te Rotterdam, 10-Jan-1651 t/m 30-Jun-1655; </w:t>
      </w:r>
      <w:r w:rsidRPr="00A20CB6">
        <w:rPr>
          <w:rFonts w:eastAsia="Times New Roman" w:cs="Calibri"/>
          <w:b/>
          <w:bCs/>
          <w:sz w:val="16"/>
          <w:szCs w:val="16"/>
          <w:lang w:eastAsia="de-DE"/>
        </w:rPr>
        <w:t>75</w:t>
      </w:r>
      <w:r w:rsidRPr="00A20CB6">
        <w:rPr>
          <w:rFonts w:eastAsia="Times New Roman" w:cs="Calibri"/>
          <w:sz w:val="16"/>
          <w:szCs w:val="16"/>
          <w:lang w:eastAsia="de-DE"/>
        </w:rPr>
        <w:t xml:space="preserve"> machtiging 11-jul-1651; Datering: 11-jul-1651; Aktenummer: 75; Bladzijden 115 t/m 115; Standplaats: Rotterdam; Notaris: </w:t>
      </w:r>
      <w:r w:rsidRPr="00A20CB6">
        <w:rPr>
          <w:rFonts w:eastAsia="Times New Roman" w:cs="Calibri"/>
          <w:b/>
          <w:sz w:val="16"/>
          <w:szCs w:val="16"/>
          <w:lang w:eastAsia="de-DE"/>
        </w:rPr>
        <w:t>Adriaan Kieboom</w:t>
      </w:r>
      <w:r w:rsidRPr="00A20CB6">
        <w:rPr>
          <w:rFonts w:eastAsia="Times New Roman" w:cs="Calibri"/>
          <w:sz w:val="16"/>
          <w:szCs w:val="16"/>
          <w:lang w:eastAsia="de-DE"/>
        </w:rPr>
        <w:t xml:space="preserve">; Akteplaats: </w:t>
      </w:r>
      <w:proofErr w:type="gramStart"/>
      <w:r w:rsidRPr="00A20CB6">
        <w:rPr>
          <w:rFonts w:eastAsia="Times New Roman" w:cs="Calibri"/>
          <w:sz w:val="16"/>
          <w:szCs w:val="16"/>
          <w:lang w:eastAsia="de-DE"/>
        </w:rPr>
        <w:t>Rotterdam;  Aktesoort</w:t>
      </w:r>
      <w:proofErr w:type="gramEnd"/>
      <w:r w:rsidRPr="00A20CB6">
        <w:rPr>
          <w:rFonts w:eastAsia="Times New Roman" w:cs="Calibri"/>
          <w:sz w:val="16"/>
          <w:szCs w:val="16"/>
          <w:lang w:eastAsia="de-DE"/>
        </w:rPr>
        <w:t>: machtiging.</w:t>
      </w:r>
    </w:p>
  </w:footnote>
  <w:footnote w:id="530">
    <w:p w14:paraId="1DB8B03E" w14:textId="77777777" w:rsidR="00865B41" w:rsidRPr="00240637" w:rsidRDefault="00865B41" w:rsidP="00865B41">
      <w:pPr>
        <w:pStyle w:val="Funotentext"/>
        <w:rPr>
          <w:rFonts w:eastAsia="Times New Roman" w:cs="Calibri"/>
          <w:sz w:val="16"/>
          <w:szCs w:val="16"/>
          <w:lang w:eastAsia="de-DE"/>
        </w:rPr>
      </w:pPr>
      <w:r w:rsidRPr="00240637">
        <w:rPr>
          <w:rStyle w:val="Funotenzeichen"/>
          <w:rFonts w:cs="Calibri"/>
          <w:sz w:val="16"/>
          <w:szCs w:val="16"/>
        </w:rPr>
        <w:footnoteRef/>
      </w:r>
      <w:r w:rsidRPr="00240637">
        <w:rPr>
          <w:rFonts w:cs="Calibri"/>
          <w:sz w:val="16"/>
          <w:szCs w:val="16"/>
        </w:rPr>
        <w:t xml:space="preserve"> Stadsarchief Rotterdam, </w:t>
      </w:r>
      <w:r w:rsidRPr="00240637">
        <w:rPr>
          <w:rFonts w:eastAsia="Times New Roman" w:cs="Calibri"/>
          <w:sz w:val="16"/>
          <w:szCs w:val="16"/>
          <w:lang w:eastAsia="de-DE"/>
        </w:rPr>
        <w:t xml:space="preserve">18 Notarissen te Rotterdam en daarin opgegane gemeenten (ONA), Inventarisnummer: 407; 18_407 </w:t>
      </w:r>
      <w:r w:rsidRPr="00240637">
        <w:rPr>
          <w:rFonts w:eastAsia="Times New Roman" w:cs="Calibri"/>
          <w:b/>
          <w:sz w:val="16"/>
          <w:szCs w:val="16"/>
          <w:lang w:eastAsia="de-DE"/>
        </w:rPr>
        <w:t>Jacobus Delphius</w:t>
      </w:r>
      <w:r w:rsidRPr="00240637">
        <w:rPr>
          <w:rFonts w:eastAsia="Times New Roman" w:cs="Calibri"/>
          <w:sz w:val="16"/>
          <w:szCs w:val="16"/>
          <w:lang w:eastAsia="de-DE"/>
        </w:rPr>
        <w:t xml:space="preserve"> te Rotterdam, 01-Jan-1657 t/m 31-Dec-1658; </w:t>
      </w:r>
      <w:r w:rsidRPr="00240637">
        <w:rPr>
          <w:rFonts w:eastAsia="Times New Roman" w:cs="Calibri"/>
          <w:b/>
          <w:bCs/>
          <w:sz w:val="16"/>
          <w:szCs w:val="16"/>
          <w:lang w:eastAsia="de-DE"/>
        </w:rPr>
        <w:t>241</w:t>
      </w:r>
      <w:r w:rsidRPr="00240637">
        <w:rPr>
          <w:rFonts w:eastAsia="Times New Roman" w:cs="Calibri"/>
          <w:sz w:val="16"/>
          <w:szCs w:val="16"/>
          <w:lang w:eastAsia="de-DE"/>
        </w:rPr>
        <w:t> arbitrage 16-mei-1658;</w:t>
      </w:r>
      <w:r>
        <w:rPr>
          <w:rFonts w:eastAsia="Times New Roman" w:cs="Calibri"/>
          <w:sz w:val="16"/>
          <w:szCs w:val="16"/>
          <w:lang w:eastAsia="de-DE"/>
        </w:rPr>
        <w:t xml:space="preserve"> </w:t>
      </w:r>
      <w:r w:rsidRPr="00240637">
        <w:rPr>
          <w:rFonts w:eastAsia="Times New Roman" w:cs="Calibri"/>
          <w:sz w:val="16"/>
          <w:szCs w:val="16"/>
          <w:lang w:eastAsia="de-DE"/>
        </w:rPr>
        <w:t xml:space="preserve">Datering: 16-mei-1658; Aktenummer: 241; Bladzijden: 571 t/m 575; Standplaats: Rotterdam; Notaris: </w:t>
      </w:r>
      <w:r w:rsidRPr="00240637">
        <w:rPr>
          <w:rFonts w:eastAsia="Times New Roman" w:cs="Calibri"/>
          <w:b/>
          <w:sz w:val="16"/>
          <w:szCs w:val="16"/>
          <w:lang w:eastAsia="de-DE"/>
        </w:rPr>
        <w:t>Jacobus Delphius;</w:t>
      </w:r>
      <w:r w:rsidRPr="00240637">
        <w:rPr>
          <w:rFonts w:eastAsia="Times New Roman" w:cs="Calibri"/>
          <w:sz w:val="16"/>
          <w:szCs w:val="16"/>
          <w:lang w:eastAsia="de-DE"/>
        </w:rPr>
        <w:t xml:space="preserve"> Akteplaats: Rotterdam; Aktesoort: arbitrage.</w:t>
      </w:r>
    </w:p>
  </w:footnote>
  <w:footnote w:id="531">
    <w:p w14:paraId="514E0EF8" w14:textId="77777777" w:rsidR="00865B41" w:rsidRPr="00A20CB6" w:rsidRDefault="00865B41" w:rsidP="00865B41">
      <w:pPr>
        <w:pStyle w:val="Funotentext"/>
        <w:rPr>
          <w:rFonts w:cs="Calibri"/>
          <w:sz w:val="16"/>
          <w:szCs w:val="16"/>
        </w:rPr>
      </w:pPr>
      <w:r w:rsidRPr="00A20CB6">
        <w:rPr>
          <w:rStyle w:val="Funotenzeichen"/>
          <w:rFonts w:cs="Calibri"/>
          <w:sz w:val="16"/>
          <w:szCs w:val="16"/>
        </w:rPr>
        <w:footnoteRef/>
      </w:r>
      <w:r w:rsidRPr="00A20CB6">
        <w:rPr>
          <w:rFonts w:cs="Calibri"/>
          <w:sz w:val="16"/>
          <w:szCs w:val="16"/>
        </w:rPr>
        <w:t xml:space="preserve"> Stadsarchief Rotterdam</w:t>
      </w:r>
      <w:r w:rsidRPr="00A20CB6">
        <w:rPr>
          <w:rFonts w:eastAsia="Times New Roman" w:cs="Calibri"/>
          <w:sz w:val="16"/>
          <w:szCs w:val="16"/>
          <w:lang w:eastAsia="de-DE"/>
        </w:rPr>
        <w:t xml:space="preserve">18_167; 18 Notarissen te Rotterdam en daarin opgegane gemeenten (ONA); Inventarisnummer: 155; 18_155 </w:t>
      </w:r>
      <w:r w:rsidRPr="00A20CB6">
        <w:rPr>
          <w:rFonts w:eastAsia="Times New Roman" w:cs="Calibri"/>
          <w:b/>
          <w:sz w:val="16"/>
          <w:szCs w:val="16"/>
          <w:lang w:eastAsia="de-DE"/>
        </w:rPr>
        <w:t>Adriaan Kieboom</w:t>
      </w:r>
      <w:r w:rsidRPr="00A20CB6">
        <w:rPr>
          <w:rFonts w:eastAsia="Times New Roman" w:cs="Calibri"/>
          <w:sz w:val="16"/>
          <w:szCs w:val="16"/>
          <w:lang w:eastAsia="de-DE"/>
        </w:rPr>
        <w:t xml:space="preserve"> te Rotterdam, 10-Jan-1651 t/m 30-Jun-1655; </w:t>
      </w:r>
      <w:r w:rsidRPr="00A20CB6">
        <w:rPr>
          <w:rFonts w:eastAsia="Times New Roman" w:cs="Calibri"/>
          <w:b/>
          <w:bCs/>
          <w:sz w:val="16"/>
          <w:szCs w:val="16"/>
          <w:lang w:eastAsia="de-DE"/>
        </w:rPr>
        <w:t>75</w:t>
      </w:r>
      <w:r w:rsidRPr="00A20CB6">
        <w:rPr>
          <w:rFonts w:eastAsia="Times New Roman" w:cs="Calibri"/>
          <w:sz w:val="16"/>
          <w:szCs w:val="16"/>
          <w:lang w:eastAsia="de-DE"/>
        </w:rPr>
        <w:t xml:space="preserve"> machtiging 11-jul-1651; Datering: 11-jul-1651; Aktenummer: 75; Bladzijden 115 t/m 115; Standplaats: Rotterdam; Notaris: </w:t>
      </w:r>
      <w:r w:rsidRPr="00A20CB6">
        <w:rPr>
          <w:rFonts w:eastAsia="Times New Roman" w:cs="Calibri"/>
          <w:b/>
          <w:sz w:val="16"/>
          <w:szCs w:val="16"/>
          <w:lang w:eastAsia="de-DE"/>
        </w:rPr>
        <w:t>Adriaan Kieboom</w:t>
      </w:r>
      <w:r w:rsidRPr="00A20CB6">
        <w:rPr>
          <w:rFonts w:eastAsia="Times New Roman" w:cs="Calibri"/>
          <w:sz w:val="16"/>
          <w:szCs w:val="16"/>
          <w:lang w:eastAsia="de-DE"/>
        </w:rPr>
        <w:t xml:space="preserve">; Akteplaats: </w:t>
      </w:r>
      <w:proofErr w:type="gramStart"/>
      <w:r w:rsidRPr="00A20CB6">
        <w:rPr>
          <w:rFonts w:eastAsia="Times New Roman" w:cs="Calibri"/>
          <w:sz w:val="16"/>
          <w:szCs w:val="16"/>
          <w:lang w:eastAsia="de-DE"/>
        </w:rPr>
        <w:t>Rotterdam;  Aktesoort</w:t>
      </w:r>
      <w:proofErr w:type="gramEnd"/>
      <w:r w:rsidRPr="00A20CB6">
        <w:rPr>
          <w:rFonts w:eastAsia="Times New Roman" w:cs="Calibri"/>
          <w:sz w:val="16"/>
          <w:szCs w:val="16"/>
          <w:lang w:eastAsia="de-DE"/>
        </w:rPr>
        <w:t>: machtiging.</w:t>
      </w:r>
    </w:p>
  </w:footnote>
  <w:footnote w:id="532">
    <w:p w14:paraId="3AA10EC5" w14:textId="77777777" w:rsidR="00865B41" w:rsidRPr="00240637" w:rsidRDefault="00865B41" w:rsidP="00865B41">
      <w:pPr>
        <w:pStyle w:val="Funotentext"/>
        <w:rPr>
          <w:rFonts w:eastAsia="Times New Roman" w:cs="Calibri"/>
          <w:sz w:val="16"/>
          <w:szCs w:val="16"/>
          <w:lang w:eastAsia="de-DE"/>
        </w:rPr>
      </w:pPr>
      <w:r w:rsidRPr="00240637">
        <w:rPr>
          <w:rStyle w:val="Funotenzeichen"/>
          <w:rFonts w:cs="Calibri"/>
          <w:sz w:val="16"/>
          <w:szCs w:val="16"/>
        </w:rPr>
        <w:footnoteRef/>
      </w:r>
      <w:r w:rsidRPr="00240637">
        <w:rPr>
          <w:rFonts w:cs="Calibri"/>
          <w:sz w:val="16"/>
          <w:szCs w:val="16"/>
        </w:rPr>
        <w:t xml:space="preserve"> Stadsarchief Rotterdam, </w:t>
      </w:r>
      <w:r w:rsidRPr="00240637">
        <w:rPr>
          <w:rFonts w:eastAsia="Times New Roman" w:cs="Calibri"/>
          <w:sz w:val="16"/>
          <w:szCs w:val="16"/>
          <w:lang w:eastAsia="de-DE"/>
        </w:rPr>
        <w:t xml:space="preserve">18 Notarissen te Rotterdam en daarin opgegane gemeenten (ONA), Inventarisnummer: 407; 18_407 </w:t>
      </w:r>
      <w:r w:rsidRPr="00240637">
        <w:rPr>
          <w:rFonts w:eastAsia="Times New Roman" w:cs="Calibri"/>
          <w:b/>
          <w:sz w:val="16"/>
          <w:szCs w:val="16"/>
          <w:lang w:eastAsia="de-DE"/>
        </w:rPr>
        <w:t>Jacobus Delphius</w:t>
      </w:r>
      <w:r w:rsidRPr="00240637">
        <w:rPr>
          <w:rFonts w:eastAsia="Times New Roman" w:cs="Calibri"/>
          <w:sz w:val="16"/>
          <w:szCs w:val="16"/>
          <w:lang w:eastAsia="de-DE"/>
        </w:rPr>
        <w:t xml:space="preserve"> te Rotterdam, 01-Jan-1657 t/m 31-Dec-1658; </w:t>
      </w:r>
      <w:r w:rsidRPr="00240637">
        <w:rPr>
          <w:rFonts w:eastAsia="Times New Roman" w:cs="Calibri"/>
          <w:b/>
          <w:bCs/>
          <w:sz w:val="16"/>
          <w:szCs w:val="16"/>
          <w:lang w:eastAsia="de-DE"/>
        </w:rPr>
        <w:t>241</w:t>
      </w:r>
      <w:r w:rsidRPr="00240637">
        <w:rPr>
          <w:rFonts w:eastAsia="Times New Roman" w:cs="Calibri"/>
          <w:sz w:val="16"/>
          <w:szCs w:val="16"/>
          <w:lang w:eastAsia="de-DE"/>
        </w:rPr>
        <w:t> arbitrage 16-mei-1658;</w:t>
      </w:r>
      <w:r>
        <w:rPr>
          <w:rFonts w:eastAsia="Times New Roman" w:cs="Calibri"/>
          <w:sz w:val="16"/>
          <w:szCs w:val="16"/>
          <w:lang w:eastAsia="de-DE"/>
        </w:rPr>
        <w:t xml:space="preserve"> </w:t>
      </w:r>
      <w:r w:rsidRPr="00240637">
        <w:rPr>
          <w:rFonts w:eastAsia="Times New Roman" w:cs="Calibri"/>
          <w:sz w:val="16"/>
          <w:szCs w:val="16"/>
          <w:lang w:eastAsia="de-DE"/>
        </w:rPr>
        <w:t xml:space="preserve">Datering: 16-mei-1658; Aktenummer: 241; Bladzijden: 571 t/m 575; Standplaats: Rotterdam; Notaris: </w:t>
      </w:r>
      <w:r w:rsidRPr="00240637">
        <w:rPr>
          <w:rFonts w:eastAsia="Times New Roman" w:cs="Calibri"/>
          <w:b/>
          <w:sz w:val="16"/>
          <w:szCs w:val="16"/>
          <w:lang w:eastAsia="de-DE"/>
        </w:rPr>
        <w:t>Jacobus Delphius;</w:t>
      </w:r>
      <w:r w:rsidRPr="00240637">
        <w:rPr>
          <w:rFonts w:eastAsia="Times New Roman" w:cs="Calibri"/>
          <w:sz w:val="16"/>
          <w:szCs w:val="16"/>
          <w:lang w:eastAsia="de-DE"/>
        </w:rPr>
        <w:t xml:space="preserve"> Akteplaats: Rotterdam; Aktesoort: arbitrage.</w:t>
      </w:r>
    </w:p>
  </w:footnote>
  <w:footnote w:id="533">
    <w:p w14:paraId="4FC06AC4" w14:textId="77777777" w:rsidR="00865B41" w:rsidRPr="00A20CB6" w:rsidRDefault="00865B41" w:rsidP="00865B41">
      <w:pPr>
        <w:pStyle w:val="Funotentext"/>
        <w:rPr>
          <w:rFonts w:cs="Calibri"/>
          <w:sz w:val="16"/>
          <w:szCs w:val="16"/>
        </w:rPr>
      </w:pPr>
      <w:r w:rsidRPr="00A20CB6">
        <w:rPr>
          <w:rStyle w:val="Funotenzeichen"/>
          <w:rFonts w:cs="Calibri"/>
          <w:sz w:val="16"/>
          <w:szCs w:val="16"/>
        </w:rPr>
        <w:footnoteRef/>
      </w:r>
      <w:r w:rsidRPr="00A20CB6">
        <w:rPr>
          <w:rFonts w:cs="Calibri"/>
          <w:sz w:val="16"/>
          <w:szCs w:val="16"/>
        </w:rPr>
        <w:t xml:space="preserve"> Stadsarchief Rotterdam</w:t>
      </w:r>
      <w:r w:rsidRPr="00A20CB6">
        <w:rPr>
          <w:rFonts w:eastAsia="Times New Roman" w:cs="Calibri"/>
          <w:sz w:val="16"/>
          <w:szCs w:val="16"/>
          <w:lang w:eastAsia="de-DE"/>
        </w:rPr>
        <w:t xml:space="preserve">18_167; 18 Notarissen te Rotterdam en daarin opgegane gemeenten (ONA); Inventarisnummer: 155; 18_155 </w:t>
      </w:r>
      <w:r w:rsidRPr="00A20CB6">
        <w:rPr>
          <w:rFonts w:eastAsia="Times New Roman" w:cs="Calibri"/>
          <w:b/>
          <w:sz w:val="16"/>
          <w:szCs w:val="16"/>
          <w:lang w:eastAsia="de-DE"/>
        </w:rPr>
        <w:t>Adriaan Kieboom</w:t>
      </w:r>
      <w:r w:rsidRPr="00A20CB6">
        <w:rPr>
          <w:rFonts w:eastAsia="Times New Roman" w:cs="Calibri"/>
          <w:sz w:val="16"/>
          <w:szCs w:val="16"/>
          <w:lang w:eastAsia="de-DE"/>
        </w:rPr>
        <w:t xml:space="preserve"> te Rotterdam, 10-Jan-1651 t/m 30-Jun-1655; </w:t>
      </w:r>
      <w:r w:rsidRPr="00A20CB6">
        <w:rPr>
          <w:rFonts w:eastAsia="Times New Roman" w:cs="Calibri"/>
          <w:b/>
          <w:bCs/>
          <w:sz w:val="16"/>
          <w:szCs w:val="16"/>
          <w:lang w:eastAsia="de-DE"/>
        </w:rPr>
        <w:t>75</w:t>
      </w:r>
      <w:r w:rsidRPr="00A20CB6">
        <w:rPr>
          <w:rFonts w:eastAsia="Times New Roman" w:cs="Calibri"/>
          <w:sz w:val="16"/>
          <w:szCs w:val="16"/>
          <w:lang w:eastAsia="de-DE"/>
        </w:rPr>
        <w:t xml:space="preserve"> machtiging 11-jul-1651; Datering: 11-jul-1651; Aktenummer: 75; Bladzijden 115 t/m 115; Standplaats: Rotterdam; Notaris: </w:t>
      </w:r>
      <w:r w:rsidRPr="00A20CB6">
        <w:rPr>
          <w:rFonts w:eastAsia="Times New Roman" w:cs="Calibri"/>
          <w:b/>
          <w:sz w:val="16"/>
          <w:szCs w:val="16"/>
          <w:lang w:eastAsia="de-DE"/>
        </w:rPr>
        <w:t>Adriaan Kieboom</w:t>
      </w:r>
      <w:r w:rsidRPr="00A20CB6">
        <w:rPr>
          <w:rFonts w:eastAsia="Times New Roman" w:cs="Calibri"/>
          <w:sz w:val="16"/>
          <w:szCs w:val="16"/>
          <w:lang w:eastAsia="de-DE"/>
        </w:rPr>
        <w:t xml:space="preserve">; Akteplaats: </w:t>
      </w:r>
      <w:proofErr w:type="gramStart"/>
      <w:r w:rsidRPr="00A20CB6">
        <w:rPr>
          <w:rFonts w:eastAsia="Times New Roman" w:cs="Calibri"/>
          <w:sz w:val="16"/>
          <w:szCs w:val="16"/>
          <w:lang w:eastAsia="de-DE"/>
        </w:rPr>
        <w:t>Rotterdam;  Aktesoort</w:t>
      </w:r>
      <w:proofErr w:type="gramEnd"/>
      <w:r w:rsidRPr="00A20CB6">
        <w:rPr>
          <w:rFonts w:eastAsia="Times New Roman" w:cs="Calibri"/>
          <w:sz w:val="16"/>
          <w:szCs w:val="16"/>
          <w:lang w:eastAsia="de-DE"/>
        </w:rPr>
        <w:t>: machtiging.</w:t>
      </w:r>
    </w:p>
  </w:footnote>
  <w:footnote w:id="534">
    <w:p w14:paraId="23CCBAD2" w14:textId="77777777" w:rsidR="00865B41" w:rsidRPr="00A20CB6" w:rsidRDefault="00865B41" w:rsidP="00865B41">
      <w:pPr>
        <w:pStyle w:val="Funotentext"/>
        <w:rPr>
          <w:rFonts w:cs="Calibri"/>
          <w:sz w:val="16"/>
          <w:szCs w:val="16"/>
        </w:rPr>
      </w:pPr>
      <w:r w:rsidRPr="00A20CB6">
        <w:rPr>
          <w:rStyle w:val="Funotenzeichen"/>
          <w:rFonts w:cs="Calibri"/>
          <w:sz w:val="16"/>
          <w:szCs w:val="16"/>
        </w:rPr>
        <w:footnoteRef/>
      </w:r>
      <w:r w:rsidRPr="00A20CB6">
        <w:rPr>
          <w:rFonts w:cs="Calibri"/>
          <w:sz w:val="16"/>
          <w:szCs w:val="16"/>
        </w:rPr>
        <w:t xml:space="preserve"> Stadsarchief Rotterdam</w:t>
      </w:r>
      <w:r w:rsidRPr="00A20CB6">
        <w:rPr>
          <w:rFonts w:eastAsia="Times New Roman" w:cs="Calibri"/>
          <w:sz w:val="16"/>
          <w:szCs w:val="16"/>
          <w:lang w:eastAsia="de-DE"/>
        </w:rPr>
        <w:t xml:space="preserve">18_167; 18 Notarissen te Rotterdam en daarin opgegane gemeenten (ONA); Inventarisnummer: 155; 18_155 </w:t>
      </w:r>
      <w:r w:rsidRPr="00A20CB6">
        <w:rPr>
          <w:rFonts w:eastAsia="Times New Roman" w:cs="Calibri"/>
          <w:b/>
          <w:sz w:val="16"/>
          <w:szCs w:val="16"/>
          <w:lang w:eastAsia="de-DE"/>
        </w:rPr>
        <w:t>Adriaan Kieboom</w:t>
      </w:r>
      <w:r w:rsidRPr="00A20CB6">
        <w:rPr>
          <w:rFonts w:eastAsia="Times New Roman" w:cs="Calibri"/>
          <w:sz w:val="16"/>
          <w:szCs w:val="16"/>
          <w:lang w:eastAsia="de-DE"/>
        </w:rPr>
        <w:t xml:space="preserve"> te Rotterdam, 10-Jan-1651 t/m 30-Jun-1655; </w:t>
      </w:r>
      <w:r w:rsidRPr="00A20CB6">
        <w:rPr>
          <w:rFonts w:eastAsia="Times New Roman" w:cs="Calibri"/>
          <w:b/>
          <w:bCs/>
          <w:sz w:val="16"/>
          <w:szCs w:val="16"/>
          <w:lang w:eastAsia="de-DE"/>
        </w:rPr>
        <w:t>75</w:t>
      </w:r>
      <w:r w:rsidRPr="00A20CB6">
        <w:rPr>
          <w:rFonts w:eastAsia="Times New Roman" w:cs="Calibri"/>
          <w:sz w:val="16"/>
          <w:szCs w:val="16"/>
          <w:lang w:eastAsia="de-DE"/>
        </w:rPr>
        <w:t xml:space="preserve"> machtiging 11-jul-1651; Datering: 11-jul-1651; Aktenummer: 75; Bladzijden 115 t/m 115; Standplaats: Rotterdam; Notaris: </w:t>
      </w:r>
      <w:r w:rsidRPr="00A20CB6">
        <w:rPr>
          <w:rFonts w:eastAsia="Times New Roman" w:cs="Calibri"/>
          <w:b/>
          <w:sz w:val="16"/>
          <w:szCs w:val="16"/>
          <w:lang w:eastAsia="de-DE"/>
        </w:rPr>
        <w:t>Adriaan Kieboom</w:t>
      </w:r>
      <w:r w:rsidRPr="00A20CB6">
        <w:rPr>
          <w:rFonts w:eastAsia="Times New Roman" w:cs="Calibri"/>
          <w:sz w:val="16"/>
          <w:szCs w:val="16"/>
          <w:lang w:eastAsia="de-DE"/>
        </w:rPr>
        <w:t xml:space="preserve">; Akteplaats: </w:t>
      </w:r>
      <w:proofErr w:type="gramStart"/>
      <w:r w:rsidRPr="00A20CB6">
        <w:rPr>
          <w:rFonts w:eastAsia="Times New Roman" w:cs="Calibri"/>
          <w:sz w:val="16"/>
          <w:szCs w:val="16"/>
          <w:lang w:eastAsia="de-DE"/>
        </w:rPr>
        <w:t>Rotterdam;  Aktesoort</w:t>
      </w:r>
      <w:proofErr w:type="gramEnd"/>
      <w:r w:rsidRPr="00A20CB6">
        <w:rPr>
          <w:rFonts w:eastAsia="Times New Roman" w:cs="Calibri"/>
          <w:sz w:val="16"/>
          <w:szCs w:val="16"/>
          <w:lang w:eastAsia="de-DE"/>
        </w:rPr>
        <w:t>: machtiging.</w:t>
      </w:r>
    </w:p>
  </w:footnote>
  <w:footnote w:id="535">
    <w:p w14:paraId="0027C70F" w14:textId="77777777" w:rsidR="00865B41" w:rsidRPr="00A20CB6" w:rsidRDefault="00865B41" w:rsidP="00865B41">
      <w:pPr>
        <w:pStyle w:val="Funotentext"/>
        <w:rPr>
          <w:rFonts w:cs="Calibri"/>
          <w:sz w:val="16"/>
          <w:szCs w:val="16"/>
        </w:rPr>
      </w:pPr>
      <w:r w:rsidRPr="00A20CB6">
        <w:rPr>
          <w:rStyle w:val="Funotenzeichen"/>
          <w:rFonts w:cs="Calibri"/>
          <w:sz w:val="16"/>
          <w:szCs w:val="16"/>
        </w:rPr>
        <w:footnoteRef/>
      </w:r>
      <w:r w:rsidRPr="00A20CB6">
        <w:rPr>
          <w:rFonts w:cs="Calibri"/>
          <w:sz w:val="16"/>
          <w:szCs w:val="16"/>
        </w:rPr>
        <w:t xml:space="preserve"> Stadsarchief Rotterdam</w:t>
      </w:r>
      <w:r w:rsidRPr="00A20CB6">
        <w:rPr>
          <w:rFonts w:eastAsia="Times New Roman" w:cs="Calibri"/>
          <w:sz w:val="16"/>
          <w:szCs w:val="16"/>
          <w:lang w:eastAsia="de-DE"/>
        </w:rPr>
        <w:t xml:space="preserve">18_167; 18 Notarissen te Rotterdam en daarin opgegane gemeenten (ONA); Inventarisnummer: 155; 18_155 </w:t>
      </w:r>
      <w:r w:rsidRPr="00A20CB6">
        <w:rPr>
          <w:rFonts w:eastAsia="Times New Roman" w:cs="Calibri"/>
          <w:b/>
          <w:sz w:val="16"/>
          <w:szCs w:val="16"/>
          <w:lang w:eastAsia="de-DE"/>
        </w:rPr>
        <w:t>Adriaan Kieboom</w:t>
      </w:r>
      <w:r w:rsidRPr="00A20CB6">
        <w:rPr>
          <w:rFonts w:eastAsia="Times New Roman" w:cs="Calibri"/>
          <w:sz w:val="16"/>
          <w:szCs w:val="16"/>
          <w:lang w:eastAsia="de-DE"/>
        </w:rPr>
        <w:t xml:space="preserve"> te Rotterdam, 10-Jan-1651 t/m 30-Jun-1655; </w:t>
      </w:r>
      <w:r w:rsidRPr="00A20CB6">
        <w:rPr>
          <w:rFonts w:eastAsia="Times New Roman" w:cs="Calibri"/>
          <w:b/>
          <w:bCs/>
          <w:sz w:val="16"/>
          <w:szCs w:val="16"/>
          <w:lang w:eastAsia="de-DE"/>
        </w:rPr>
        <w:t>75</w:t>
      </w:r>
      <w:r w:rsidRPr="00A20CB6">
        <w:rPr>
          <w:rFonts w:eastAsia="Times New Roman" w:cs="Calibri"/>
          <w:sz w:val="16"/>
          <w:szCs w:val="16"/>
          <w:lang w:eastAsia="de-DE"/>
        </w:rPr>
        <w:t xml:space="preserve"> machtiging 11-jul-1651; Datering: 11-jul-1651; Aktenummer: 75; Bladzijden 115 t/m 115; Standplaats: Rotterdam; Notaris: </w:t>
      </w:r>
      <w:r w:rsidRPr="00A20CB6">
        <w:rPr>
          <w:rFonts w:eastAsia="Times New Roman" w:cs="Calibri"/>
          <w:b/>
          <w:sz w:val="16"/>
          <w:szCs w:val="16"/>
          <w:lang w:eastAsia="de-DE"/>
        </w:rPr>
        <w:t>Adriaan Kieboom</w:t>
      </w:r>
      <w:r w:rsidRPr="00A20CB6">
        <w:rPr>
          <w:rFonts w:eastAsia="Times New Roman" w:cs="Calibri"/>
          <w:sz w:val="16"/>
          <w:szCs w:val="16"/>
          <w:lang w:eastAsia="de-DE"/>
        </w:rPr>
        <w:t xml:space="preserve">; Akteplaats: </w:t>
      </w:r>
      <w:proofErr w:type="gramStart"/>
      <w:r w:rsidRPr="00A20CB6">
        <w:rPr>
          <w:rFonts w:eastAsia="Times New Roman" w:cs="Calibri"/>
          <w:sz w:val="16"/>
          <w:szCs w:val="16"/>
          <w:lang w:eastAsia="de-DE"/>
        </w:rPr>
        <w:t>Rotterdam;  Aktesoort</w:t>
      </w:r>
      <w:proofErr w:type="gramEnd"/>
      <w:r w:rsidRPr="00A20CB6">
        <w:rPr>
          <w:rFonts w:eastAsia="Times New Roman" w:cs="Calibri"/>
          <w:sz w:val="16"/>
          <w:szCs w:val="16"/>
          <w:lang w:eastAsia="de-DE"/>
        </w:rPr>
        <w:t>: machtiging.</w:t>
      </w:r>
    </w:p>
  </w:footnote>
  <w:footnote w:id="536">
    <w:p w14:paraId="110C49D7" w14:textId="77777777" w:rsidR="00865B41" w:rsidRPr="00BB2726" w:rsidRDefault="00865B41" w:rsidP="00865B41">
      <w:pPr>
        <w:pStyle w:val="Funotentext"/>
        <w:rPr>
          <w:rFonts w:cs="Calibri"/>
          <w:sz w:val="16"/>
          <w:szCs w:val="16"/>
        </w:rPr>
      </w:pPr>
      <w:r w:rsidRPr="00B30352">
        <w:rPr>
          <w:rStyle w:val="Funotenzeichen"/>
          <w:sz w:val="16"/>
          <w:szCs w:val="16"/>
        </w:rPr>
        <w:footnoteRef/>
      </w:r>
      <w:r w:rsidRPr="00B30352">
        <w:rPr>
          <w:sz w:val="16"/>
          <w:szCs w:val="16"/>
        </w:rPr>
        <w:t xml:space="preserve"> </w:t>
      </w:r>
      <w:r w:rsidRPr="00BB2726">
        <w:rPr>
          <w:rFonts w:cs="Calibri"/>
          <w:sz w:val="16"/>
          <w:szCs w:val="16"/>
        </w:rPr>
        <w:t xml:space="preserve">Stadsarchief Rotterdam, 18 Notarissen te Rotterdam en daarin opgegangene gemeenten (ONA), inventarisnummer: </w:t>
      </w:r>
      <w:proofErr w:type="gramStart"/>
      <w:r w:rsidRPr="00BB2726">
        <w:rPr>
          <w:rFonts w:cs="Calibri"/>
          <w:sz w:val="16"/>
          <w:szCs w:val="16"/>
        </w:rPr>
        <w:t xml:space="preserve">154;   </w:t>
      </w:r>
      <w:proofErr w:type="gramEnd"/>
      <w:r w:rsidRPr="00BB2726">
        <w:rPr>
          <w:rFonts w:eastAsia="Times New Roman" w:cs="Calibri"/>
          <w:sz w:val="16"/>
          <w:szCs w:val="16"/>
          <w:lang w:eastAsia="de-DE"/>
        </w:rPr>
        <w:t xml:space="preserve">18_154 </w:t>
      </w:r>
      <w:r w:rsidRPr="00BB2726">
        <w:rPr>
          <w:rFonts w:eastAsia="Times New Roman" w:cs="Calibri"/>
          <w:b/>
          <w:sz w:val="16"/>
          <w:szCs w:val="16"/>
          <w:lang w:eastAsia="de-DE"/>
        </w:rPr>
        <w:t>Adriaan Kieboom</w:t>
      </w:r>
      <w:r w:rsidRPr="00BB2726">
        <w:rPr>
          <w:rFonts w:eastAsia="Times New Roman" w:cs="Calibri"/>
          <w:sz w:val="16"/>
          <w:szCs w:val="16"/>
          <w:lang w:eastAsia="de-DE"/>
        </w:rPr>
        <w:t xml:space="preserve"> te Rotterdam, 07-Nov-1647 t/m 31-Dec-1650; </w:t>
      </w:r>
      <w:r w:rsidRPr="00BB2726">
        <w:rPr>
          <w:rFonts w:eastAsia="Times New Roman" w:cs="Calibri"/>
          <w:b/>
          <w:bCs/>
          <w:sz w:val="16"/>
          <w:szCs w:val="16"/>
          <w:lang w:eastAsia="de-DE"/>
        </w:rPr>
        <w:t>289</w:t>
      </w:r>
      <w:r w:rsidRPr="00BB2726">
        <w:rPr>
          <w:rFonts w:eastAsia="Times New Roman" w:cs="Calibri"/>
          <w:sz w:val="16"/>
          <w:szCs w:val="16"/>
          <w:lang w:eastAsia="de-DE"/>
        </w:rPr>
        <w:t xml:space="preserve"> attestatie of verklaring 16-sep-1649; Datering: 16-sep-1649; Aktenummer: 289; Standplaats: Rotterdam; Bladzijden: 467 t/m </w:t>
      </w:r>
      <w:proofErr w:type="gramStart"/>
      <w:r w:rsidRPr="00BB2726">
        <w:rPr>
          <w:rFonts w:eastAsia="Times New Roman" w:cs="Calibri"/>
          <w:sz w:val="16"/>
          <w:szCs w:val="16"/>
          <w:lang w:eastAsia="de-DE"/>
        </w:rPr>
        <w:t>468;  Notaris</w:t>
      </w:r>
      <w:proofErr w:type="gramEnd"/>
      <w:r w:rsidRPr="00BB2726">
        <w:rPr>
          <w:rFonts w:eastAsia="Times New Roman" w:cs="Calibri"/>
          <w:sz w:val="16"/>
          <w:szCs w:val="16"/>
          <w:lang w:eastAsia="de-DE"/>
        </w:rPr>
        <w:t xml:space="preserve">: </w:t>
      </w:r>
      <w:r w:rsidRPr="00BB2726">
        <w:rPr>
          <w:rFonts w:eastAsia="Times New Roman" w:cs="Calibri"/>
          <w:b/>
          <w:sz w:val="16"/>
          <w:szCs w:val="16"/>
          <w:lang w:eastAsia="de-DE"/>
        </w:rPr>
        <w:t>Adriaan Kieboom</w:t>
      </w:r>
      <w:r w:rsidRPr="00BB2726">
        <w:rPr>
          <w:rFonts w:eastAsia="Times New Roman" w:cs="Calibri"/>
          <w:sz w:val="16"/>
          <w:szCs w:val="16"/>
          <w:lang w:eastAsia="de-DE"/>
        </w:rPr>
        <w:t>; Akteplaats: Rotterdam; Aktesoort: attestatie of verklaring.</w:t>
      </w:r>
    </w:p>
  </w:footnote>
  <w:footnote w:id="537">
    <w:p w14:paraId="1F798A36" w14:textId="77777777" w:rsidR="00865B41" w:rsidRPr="00E34EFF" w:rsidRDefault="00865B41" w:rsidP="00865B41">
      <w:pPr>
        <w:pStyle w:val="Funotentext"/>
        <w:rPr>
          <w:rFonts w:eastAsia="Times New Roman" w:cs="Calibri"/>
          <w:b/>
          <w:sz w:val="16"/>
          <w:szCs w:val="16"/>
          <w:lang w:eastAsia="de-DE"/>
        </w:rPr>
      </w:pPr>
      <w:r w:rsidRPr="003968EC">
        <w:rPr>
          <w:rStyle w:val="Funotenzeichen"/>
          <w:sz w:val="16"/>
          <w:szCs w:val="16"/>
        </w:rPr>
        <w:footnoteRef/>
      </w:r>
      <w:r w:rsidRPr="00A1139F">
        <w:rPr>
          <w:rFonts w:cs="Calibri"/>
          <w:sz w:val="16"/>
          <w:szCs w:val="16"/>
        </w:rPr>
        <w:t>Stadsa</w:t>
      </w:r>
      <w:r>
        <w:rPr>
          <w:rFonts w:cs="Calibri"/>
          <w:sz w:val="16"/>
          <w:szCs w:val="16"/>
        </w:rPr>
        <w:t>r</w:t>
      </w:r>
      <w:r w:rsidRPr="003968EC">
        <w:rPr>
          <w:rFonts w:cs="Calibri"/>
          <w:sz w:val="16"/>
          <w:szCs w:val="16"/>
        </w:rPr>
        <w:t>chief Rotterdam, 18 Notarissen te Rotterdam en daarin opgegangene gemeenten (ONA), inventarisnummer</w:t>
      </w:r>
      <w:r>
        <w:rPr>
          <w:rFonts w:cs="Calibri"/>
          <w:sz w:val="16"/>
          <w:szCs w:val="16"/>
        </w:rPr>
        <w:t>: 235</w:t>
      </w:r>
      <w:r w:rsidRPr="00E34EFF">
        <w:rPr>
          <w:rFonts w:cs="Calibri"/>
          <w:sz w:val="16"/>
          <w:szCs w:val="16"/>
        </w:rPr>
        <w:t xml:space="preserve">, </w:t>
      </w:r>
      <w:r w:rsidRPr="00E34EFF">
        <w:rPr>
          <w:rFonts w:eastAsia="Times New Roman" w:cs="Calibri"/>
          <w:sz w:val="16"/>
          <w:szCs w:val="16"/>
          <w:lang w:eastAsia="de-DE"/>
        </w:rPr>
        <w:t xml:space="preserve">18_235 Jacob </w:t>
      </w:r>
      <w:r w:rsidRPr="00E34EFF">
        <w:rPr>
          <w:rFonts w:eastAsia="Times New Roman" w:cs="Calibri"/>
          <w:b/>
          <w:sz w:val="16"/>
          <w:szCs w:val="16"/>
          <w:lang w:eastAsia="de-DE"/>
        </w:rPr>
        <w:t>Duyfhuysen jr</w:t>
      </w:r>
      <w:r w:rsidRPr="00E34EFF">
        <w:rPr>
          <w:rFonts w:eastAsia="Times New Roman" w:cs="Calibri"/>
          <w:sz w:val="16"/>
          <w:szCs w:val="16"/>
          <w:lang w:eastAsia="de-DE"/>
        </w:rPr>
        <w:t xml:space="preserve"> te Rotterdam, 27-Jan-1662 t/m 06-Jun-1663; </w:t>
      </w:r>
      <w:r w:rsidRPr="00E34EFF">
        <w:rPr>
          <w:rFonts w:eastAsia="Times New Roman" w:cs="Calibri"/>
          <w:b/>
          <w:bCs/>
          <w:sz w:val="16"/>
          <w:szCs w:val="16"/>
          <w:lang w:eastAsia="de-DE"/>
        </w:rPr>
        <w:t>211</w:t>
      </w:r>
      <w:r w:rsidRPr="00E34EFF">
        <w:rPr>
          <w:rFonts w:eastAsia="Times New Roman" w:cs="Calibri"/>
          <w:sz w:val="16"/>
          <w:szCs w:val="16"/>
          <w:lang w:eastAsia="de-DE"/>
        </w:rPr>
        <w:t xml:space="preserve"> kwitantie 07-mei-1663; Datering:27-Jan-1662; Aktenummer: 211; Bladzijden: 403 t/m 404; Standplaats: Rotterdam; Notaris: Jacob </w:t>
      </w:r>
      <w:r w:rsidRPr="00E34EFF">
        <w:rPr>
          <w:rFonts w:eastAsia="Times New Roman" w:cs="Calibri"/>
          <w:b/>
          <w:sz w:val="16"/>
          <w:szCs w:val="16"/>
          <w:lang w:eastAsia="de-DE"/>
        </w:rPr>
        <w:t>Duyfhuysen jr;</w:t>
      </w:r>
      <w:r w:rsidRPr="00E34EFF">
        <w:rPr>
          <w:rFonts w:eastAsia="Times New Roman" w:cs="Calibri"/>
          <w:sz w:val="16"/>
          <w:szCs w:val="16"/>
          <w:lang w:eastAsia="de-DE"/>
        </w:rPr>
        <w:t xml:space="preserve"> Akteplaats: Rotterdam; Aktesoort: kwitantie.</w:t>
      </w:r>
    </w:p>
    <w:p w14:paraId="14B7F7F1" w14:textId="77777777" w:rsidR="00865B41" w:rsidRPr="00B00B0C" w:rsidRDefault="00865B41" w:rsidP="00865B41">
      <w:pPr>
        <w:pStyle w:val="Funotentext"/>
        <w:rPr>
          <w:rFonts w:cs="Calibri"/>
          <w:sz w:val="16"/>
          <w:szCs w:val="16"/>
        </w:rPr>
      </w:pPr>
      <w:r w:rsidRPr="00643E7D">
        <w:rPr>
          <w:rFonts w:eastAsia="Times New Roman" w:cs="Calibri"/>
          <w:sz w:val="16"/>
          <w:szCs w:val="16"/>
          <w:lang w:eastAsia="de-DE"/>
        </w:rPr>
        <w:t xml:space="preserve">Voran ging am </w:t>
      </w:r>
      <w:r>
        <w:rPr>
          <w:rFonts w:eastAsia="Times New Roman" w:cs="Calibri"/>
          <w:sz w:val="16"/>
          <w:szCs w:val="16"/>
          <w:lang w:eastAsia="de-DE"/>
        </w:rPr>
        <w:t xml:space="preserve">2.Aug.1628 bereits ein </w:t>
      </w:r>
      <w:proofErr w:type="gramStart"/>
      <w:r>
        <w:rPr>
          <w:rFonts w:eastAsia="Times New Roman" w:cs="Calibri"/>
          <w:sz w:val="16"/>
          <w:szCs w:val="16"/>
          <w:lang w:eastAsia="de-DE"/>
        </w:rPr>
        <w:t>anderes  gleichlautende</w:t>
      </w:r>
      <w:proofErr w:type="gramEnd"/>
      <w:r>
        <w:rPr>
          <w:rFonts w:eastAsia="Times New Roman" w:cs="Calibri"/>
          <w:sz w:val="16"/>
          <w:szCs w:val="16"/>
          <w:lang w:eastAsia="de-DE"/>
        </w:rPr>
        <w:t xml:space="preserve"> schuldbekenntnis über 100 Gulden: </w:t>
      </w:r>
      <w:r w:rsidRPr="00B00B0C">
        <w:rPr>
          <w:rFonts w:eastAsia="Times New Roman" w:cs="Calibri"/>
          <w:sz w:val="16"/>
          <w:szCs w:val="16"/>
          <w:lang w:eastAsia="de-DE"/>
        </w:rPr>
        <w:t xml:space="preserve">Urk.Nr. </w:t>
      </w:r>
      <w:r w:rsidRPr="00B00B0C">
        <w:rPr>
          <w:rFonts w:eastAsia="Times New Roman" w:cs="Calibri"/>
          <w:b/>
          <w:bCs/>
          <w:sz w:val="16"/>
          <w:szCs w:val="16"/>
          <w:lang w:eastAsia="de-DE"/>
        </w:rPr>
        <w:t>2</w:t>
      </w:r>
      <w:r w:rsidRPr="00B00B0C">
        <w:rPr>
          <w:rFonts w:eastAsia="Times New Roman" w:cs="Calibri"/>
          <w:sz w:val="16"/>
          <w:szCs w:val="16"/>
          <w:lang w:eastAsia="de-DE"/>
        </w:rPr>
        <w:t> schuldbekentenis 02-aug-1628, bladzijden 2 t/m 2: „</w:t>
      </w:r>
      <w:r w:rsidRPr="00B00B0C">
        <w:rPr>
          <w:rFonts w:eastAsia="Times New Roman" w:cs="Calibri"/>
          <w:b/>
          <w:i/>
          <w:sz w:val="16"/>
          <w:szCs w:val="16"/>
          <w:lang w:eastAsia="de-DE"/>
        </w:rPr>
        <w:t>Neeltgen Cornelisdr</w:t>
      </w:r>
      <w:r w:rsidRPr="00B00B0C">
        <w:rPr>
          <w:rFonts w:eastAsia="Times New Roman" w:cs="Calibri"/>
          <w:i/>
          <w:sz w:val="16"/>
          <w:szCs w:val="16"/>
          <w:lang w:eastAsia="de-DE"/>
        </w:rPr>
        <w:t xml:space="preserve"> weduwe van </w:t>
      </w:r>
      <w:r w:rsidRPr="00B00B0C">
        <w:rPr>
          <w:rFonts w:eastAsia="Times New Roman" w:cs="Calibri"/>
          <w:b/>
          <w:i/>
          <w:sz w:val="16"/>
          <w:szCs w:val="16"/>
          <w:lang w:eastAsia="de-DE"/>
        </w:rPr>
        <w:t>Cornelis Ariensz</w:t>
      </w:r>
      <w:r w:rsidRPr="00B00B0C">
        <w:rPr>
          <w:rFonts w:eastAsia="Times New Roman" w:cs="Calibri"/>
          <w:i/>
          <w:sz w:val="16"/>
          <w:szCs w:val="16"/>
          <w:lang w:eastAsia="de-DE"/>
        </w:rPr>
        <w:t xml:space="preserve"> geassisteerd door </w:t>
      </w:r>
      <w:r w:rsidRPr="00B00B0C">
        <w:rPr>
          <w:rFonts w:eastAsia="Times New Roman" w:cs="Calibri"/>
          <w:b/>
          <w:i/>
          <w:sz w:val="16"/>
          <w:szCs w:val="16"/>
          <w:lang w:eastAsia="de-DE"/>
        </w:rPr>
        <w:t xml:space="preserve">Jacob Duyfhuysen, </w:t>
      </w:r>
      <w:r w:rsidRPr="00B00B0C">
        <w:rPr>
          <w:rFonts w:eastAsia="Times New Roman" w:cs="Calibri"/>
          <w:i/>
          <w:sz w:val="16"/>
          <w:szCs w:val="16"/>
          <w:lang w:eastAsia="de-DE"/>
        </w:rPr>
        <w:t xml:space="preserve">notaris, bekent 100 gld schuldig te zijn aan </w:t>
      </w:r>
      <w:r w:rsidRPr="00B00B0C">
        <w:rPr>
          <w:rFonts w:eastAsia="Times New Roman" w:cs="Calibri"/>
          <w:b/>
          <w:i/>
          <w:sz w:val="16"/>
          <w:szCs w:val="16"/>
          <w:lang w:eastAsia="de-DE"/>
        </w:rPr>
        <w:t xml:space="preserve">Maria van Steenhuysen j.d. </w:t>
      </w:r>
      <w:r w:rsidRPr="00B00B0C">
        <w:rPr>
          <w:rFonts w:eastAsia="Times New Roman" w:cs="Calibri"/>
          <w:i/>
          <w:sz w:val="16"/>
          <w:szCs w:val="16"/>
          <w:lang w:eastAsia="de-DE"/>
        </w:rPr>
        <w:t xml:space="preserve">aantekening in de marge: vervangen door een andere obligatie op </w:t>
      </w:r>
      <w:proofErr w:type="gramStart"/>
      <w:r w:rsidRPr="00B00B0C">
        <w:rPr>
          <w:rFonts w:eastAsia="Times New Roman" w:cs="Calibri"/>
          <w:i/>
          <w:sz w:val="16"/>
          <w:szCs w:val="16"/>
          <w:lang w:eastAsia="de-DE"/>
        </w:rPr>
        <w:t>1.12.1628 .</w:t>
      </w:r>
      <w:proofErr w:type="gramEnd"/>
      <w:r>
        <w:rPr>
          <w:rFonts w:eastAsia="Times New Roman" w:cs="Calibri"/>
          <w:sz w:val="16"/>
          <w:szCs w:val="16"/>
          <w:lang w:eastAsia="de-DE"/>
        </w:rPr>
        <w:t>“</w:t>
      </w:r>
    </w:p>
  </w:footnote>
  <w:footnote w:id="538">
    <w:p w14:paraId="70AF98B0" w14:textId="77777777" w:rsidR="00865B41" w:rsidRPr="00BB2726" w:rsidRDefault="00865B41" w:rsidP="00865B41">
      <w:pPr>
        <w:pStyle w:val="Funotentext"/>
        <w:rPr>
          <w:rFonts w:cs="Calibri"/>
          <w:sz w:val="16"/>
          <w:szCs w:val="16"/>
        </w:rPr>
      </w:pPr>
      <w:r w:rsidRPr="00B30352">
        <w:rPr>
          <w:rStyle w:val="Funotenzeichen"/>
          <w:sz w:val="16"/>
          <w:szCs w:val="16"/>
        </w:rPr>
        <w:footnoteRef/>
      </w:r>
      <w:r w:rsidRPr="00B30352">
        <w:rPr>
          <w:sz w:val="16"/>
          <w:szCs w:val="16"/>
        </w:rPr>
        <w:t xml:space="preserve"> </w:t>
      </w:r>
      <w:r w:rsidRPr="00BB2726">
        <w:rPr>
          <w:rFonts w:cs="Calibri"/>
          <w:sz w:val="16"/>
          <w:szCs w:val="16"/>
        </w:rPr>
        <w:t xml:space="preserve">Stadsarchief Rotterdam, 18 Notarissen te Rotterdam en daarin opgegangene gemeenten (ONA), inventarisnummer: </w:t>
      </w:r>
      <w:proofErr w:type="gramStart"/>
      <w:r w:rsidRPr="00BB2726">
        <w:rPr>
          <w:rFonts w:cs="Calibri"/>
          <w:sz w:val="16"/>
          <w:szCs w:val="16"/>
        </w:rPr>
        <w:t xml:space="preserve">154;   </w:t>
      </w:r>
      <w:proofErr w:type="gramEnd"/>
      <w:r w:rsidRPr="00BB2726">
        <w:rPr>
          <w:rFonts w:eastAsia="Times New Roman" w:cs="Calibri"/>
          <w:sz w:val="16"/>
          <w:szCs w:val="16"/>
          <w:lang w:eastAsia="de-DE"/>
        </w:rPr>
        <w:t xml:space="preserve">18_154 </w:t>
      </w:r>
      <w:r w:rsidRPr="00BB2726">
        <w:rPr>
          <w:rFonts w:eastAsia="Times New Roman" w:cs="Calibri"/>
          <w:b/>
          <w:sz w:val="16"/>
          <w:szCs w:val="16"/>
          <w:lang w:eastAsia="de-DE"/>
        </w:rPr>
        <w:t>Adriaan Kieboom</w:t>
      </w:r>
      <w:r w:rsidRPr="00BB2726">
        <w:rPr>
          <w:rFonts w:eastAsia="Times New Roman" w:cs="Calibri"/>
          <w:sz w:val="16"/>
          <w:szCs w:val="16"/>
          <w:lang w:eastAsia="de-DE"/>
        </w:rPr>
        <w:t xml:space="preserve"> te Rotterdam, 07-Nov-1647 t/m 31-Dec-1650; </w:t>
      </w:r>
      <w:r w:rsidRPr="00BB2726">
        <w:rPr>
          <w:rFonts w:eastAsia="Times New Roman" w:cs="Calibri"/>
          <w:b/>
          <w:bCs/>
          <w:sz w:val="16"/>
          <w:szCs w:val="16"/>
          <w:lang w:eastAsia="de-DE"/>
        </w:rPr>
        <w:t>289</w:t>
      </w:r>
      <w:r w:rsidRPr="00BB2726">
        <w:rPr>
          <w:rFonts w:eastAsia="Times New Roman" w:cs="Calibri"/>
          <w:sz w:val="16"/>
          <w:szCs w:val="16"/>
          <w:lang w:eastAsia="de-DE"/>
        </w:rPr>
        <w:t xml:space="preserve"> attestatie of verklaring 16-sep-1649; Datering: 16-sep-1649; Aktenummer: 289; Standplaats: Rotterdam; Bladzijden: 467 t/m </w:t>
      </w:r>
      <w:proofErr w:type="gramStart"/>
      <w:r w:rsidRPr="00BB2726">
        <w:rPr>
          <w:rFonts w:eastAsia="Times New Roman" w:cs="Calibri"/>
          <w:sz w:val="16"/>
          <w:szCs w:val="16"/>
          <w:lang w:eastAsia="de-DE"/>
        </w:rPr>
        <w:t>468;  Notaris</w:t>
      </w:r>
      <w:proofErr w:type="gramEnd"/>
      <w:r w:rsidRPr="00BB2726">
        <w:rPr>
          <w:rFonts w:eastAsia="Times New Roman" w:cs="Calibri"/>
          <w:sz w:val="16"/>
          <w:szCs w:val="16"/>
          <w:lang w:eastAsia="de-DE"/>
        </w:rPr>
        <w:t xml:space="preserve">: </w:t>
      </w:r>
      <w:r w:rsidRPr="00BB2726">
        <w:rPr>
          <w:rFonts w:eastAsia="Times New Roman" w:cs="Calibri"/>
          <w:b/>
          <w:sz w:val="16"/>
          <w:szCs w:val="16"/>
          <w:lang w:eastAsia="de-DE"/>
        </w:rPr>
        <w:t>Adriaan Kieboom</w:t>
      </w:r>
      <w:r w:rsidRPr="00BB2726">
        <w:rPr>
          <w:rFonts w:eastAsia="Times New Roman" w:cs="Calibri"/>
          <w:sz w:val="16"/>
          <w:szCs w:val="16"/>
          <w:lang w:eastAsia="de-DE"/>
        </w:rPr>
        <w:t>; Akteplaats: Rotterdam; Aktesoort: attestatie of verklaring.</w:t>
      </w:r>
    </w:p>
  </w:footnote>
  <w:footnote w:id="539">
    <w:p w14:paraId="1B81845C" w14:textId="77777777" w:rsidR="00865B41" w:rsidRPr="00E34EFF" w:rsidRDefault="00865B41" w:rsidP="00865B41">
      <w:pPr>
        <w:pStyle w:val="Funotentext"/>
        <w:rPr>
          <w:rFonts w:eastAsia="Times New Roman" w:cs="Calibri"/>
          <w:b/>
          <w:sz w:val="16"/>
          <w:szCs w:val="16"/>
          <w:lang w:eastAsia="de-DE"/>
        </w:rPr>
      </w:pPr>
      <w:r w:rsidRPr="003C1995">
        <w:rPr>
          <w:rStyle w:val="Funotenzeichen"/>
          <w:rFonts w:cs="Calibri"/>
          <w:sz w:val="16"/>
          <w:szCs w:val="16"/>
        </w:rPr>
        <w:footnoteRef/>
      </w:r>
      <w:r w:rsidRPr="003968EC">
        <w:rPr>
          <w:rFonts w:cs="Calibri"/>
          <w:sz w:val="16"/>
          <w:szCs w:val="16"/>
        </w:rPr>
        <w:t>Stadsarchief Rotterdam, 18 Notarissen te Rotterdam en daarin opgegangene gemeenten (ONA), inventarisnummer</w:t>
      </w:r>
      <w:r>
        <w:rPr>
          <w:rFonts w:cs="Calibri"/>
          <w:sz w:val="16"/>
          <w:szCs w:val="16"/>
        </w:rPr>
        <w:t>: 235</w:t>
      </w:r>
      <w:r w:rsidRPr="00E34EFF">
        <w:rPr>
          <w:rFonts w:cs="Calibri"/>
          <w:sz w:val="16"/>
          <w:szCs w:val="16"/>
        </w:rPr>
        <w:t xml:space="preserve">, </w:t>
      </w:r>
      <w:r w:rsidRPr="00E34EFF">
        <w:rPr>
          <w:rFonts w:eastAsia="Times New Roman" w:cs="Calibri"/>
          <w:sz w:val="16"/>
          <w:szCs w:val="16"/>
          <w:lang w:eastAsia="de-DE"/>
        </w:rPr>
        <w:t xml:space="preserve">18_235 Jacob </w:t>
      </w:r>
      <w:r w:rsidRPr="00E34EFF">
        <w:rPr>
          <w:rFonts w:eastAsia="Times New Roman" w:cs="Calibri"/>
          <w:b/>
          <w:sz w:val="16"/>
          <w:szCs w:val="16"/>
          <w:lang w:eastAsia="de-DE"/>
        </w:rPr>
        <w:t>Duyfhuysen jr</w:t>
      </w:r>
      <w:r w:rsidRPr="00E34EFF">
        <w:rPr>
          <w:rFonts w:eastAsia="Times New Roman" w:cs="Calibri"/>
          <w:sz w:val="16"/>
          <w:szCs w:val="16"/>
          <w:lang w:eastAsia="de-DE"/>
        </w:rPr>
        <w:t xml:space="preserve"> te Rotterdam, 27-Jan-1662 t/m 06-Jun-1663; </w:t>
      </w:r>
      <w:r w:rsidRPr="00E34EFF">
        <w:rPr>
          <w:rFonts w:eastAsia="Times New Roman" w:cs="Calibri"/>
          <w:b/>
          <w:bCs/>
          <w:sz w:val="16"/>
          <w:szCs w:val="16"/>
          <w:lang w:eastAsia="de-DE"/>
        </w:rPr>
        <w:t>211</w:t>
      </w:r>
      <w:r w:rsidRPr="00E34EFF">
        <w:rPr>
          <w:rFonts w:eastAsia="Times New Roman" w:cs="Calibri"/>
          <w:sz w:val="16"/>
          <w:szCs w:val="16"/>
          <w:lang w:eastAsia="de-DE"/>
        </w:rPr>
        <w:t xml:space="preserve"> kwitantie 07-mei-1663; Datering:27-Jan-1662; Aktenummer: 211; Bladzijden: 403 t/m 404; Standplaats: Rotterdam; Notaris: Jacob </w:t>
      </w:r>
      <w:r w:rsidRPr="00E34EFF">
        <w:rPr>
          <w:rFonts w:eastAsia="Times New Roman" w:cs="Calibri"/>
          <w:b/>
          <w:sz w:val="16"/>
          <w:szCs w:val="16"/>
          <w:lang w:eastAsia="de-DE"/>
        </w:rPr>
        <w:t>Duyfhuysen jr;</w:t>
      </w:r>
      <w:r w:rsidRPr="00E34EFF">
        <w:rPr>
          <w:rFonts w:eastAsia="Times New Roman" w:cs="Calibri"/>
          <w:sz w:val="16"/>
          <w:szCs w:val="16"/>
          <w:lang w:eastAsia="de-DE"/>
        </w:rPr>
        <w:t xml:space="preserve"> Akteplaats: Rotterdam; Aktesoort: kwitantie.</w:t>
      </w:r>
    </w:p>
    <w:p w14:paraId="52BF90F7" w14:textId="77777777" w:rsidR="00865B41" w:rsidRPr="00B00B0C" w:rsidRDefault="00865B41" w:rsidP="00865B41">
      <w:pPr>
        <w:rPr>
          <w:rFonts w:cs="Calibri"/>
          <w:sz w:val="16"/>
          <w:szCs w:val="16"/>
        </w:rPr>
      </w:pPr>
      <w:r w:rsidRPr="00643E7D">
        <w:rPr>
          <w:rFonts w:eastAsia="Times New Roman" w:cs="Calibri"/>
          <w:sz w:val="16"/>
          <w:szCs w:val="16"/>
          <w:lang w:eastAsia="de-DE"/>
        </w:rPr>
        <w:t xml:space="preserve">Voran ging am </w:t>
      </w:r>
      <w:r>
        <w:rPr>
          <w:rFonts w:eastAsia="Times New Roman" w:cs="Calibri"/>
          <w:sz w:val="16"/>
          <w:szCs w:val="16"/>
          <w:lang w:eastAsia="de-DE"/>
        </w:rPr>
        <w:t xml:space="preserve">2.Aug.1628 bereits ein </w:t>
      </w:r>
      <w:proofErr w:type="gramStart"/>
      <w:r>
        <w:rPr>
          <w:rFonts w:eastAsia="Times New Roman" w:cs="Calibri"/>
          <w:sz w:val="16"/>
          <w:szCs w:val="16"/>
          <w:lang w:eastAsia="de-DE"/>
        </w:rPr>
        <w:t>anderes  gleichlautende</w:t>
      </w:r>
      <w:proofErr w:type="gramEnd"/>
      <w:r>
        <w:rPr>
          <w:rFonts w:eastAsia="Times New Roman" w:cs="Calibri"/>
          <w:sz w:val="16"/>
          <w:szCs w:val="16"/>
          <w:lang w:eastAsia="de-DE"/>
        </w:rPr>
        <w:t xml:space="preserve"> schuldbekenntnis über 100 Gulden: </w:t>
      </w:r>
      <w:r w:rsidRPr="00B00B0C">
        <w:rPr>
          <w:rFonts w:eastAsia="Times New Roman" w:cs="Calibri"/>
          <w:sz w:val="16"/>
          <w:szCs w:val="16"/>
          <w:lang w:eastAsia="de-DE"/>
        </w:rPr>
        <w:t xml:space="preserve">Urk.Nr. </w:t>
      </w:r>
      <w:r w:rsidRPr="00B00B0C">
        <w:rPr>
          <w:rFonts w:eastAsia="Times New Roman" w:cs="Calibri"/>
          <w:b/>
          <w:bCs/>
          <w:sz w:val="16"/>
          <w:szCs w:val="16"/>
          <w:lang w:eastAsia="de-DE"/>
        </w:rPr>
        <w:t>2</w:t>
      </w:r>
      <w:r w:rsidRPr="00B00B0C">
        <w:rPr>
          <w:rFonts w:eastAsia="Times New Roman" w:cs="Calibri"/>
          <w:sz w:val="16"/>
          <w:szCs w:val="16"/>
          <w:lang w:eastAsia="de-DE"/>
        </w:rPr>
        <w:t> schuldbekentenis 02-aug-1628, bladzijden</w:t>
      </w:r>
      <w:r w:rsidRPr="003968EC">
        <w:rPr>
          <w:rFonts w:cs="Calibri"/>
          <w:sz w:val="16"/>
          <w:szCs w:val="16"/>
        </w:rPr>
        <w:t>Stadsar</w:t>
      </w:r>
      <w:r w:rsidRPr="00B00B0C">
        <w:rPr>
          <w:rFonts w:eastAsia="Times New Roman" w:cs="Calibri"/>
          <w:sz w:val="16"/>
          <w:szCs w:val="16"/>
          <w:lang w:eastAsia="de-DE"/>
        </w:rPr>
        <w:t xml:space="preserve"> 2 t/m 2: „</w:t>
      </w:r>
      <w:r w:rsidRPr="00B00B0C">
        <w:rPr>
          <w:rFonts w:eastAsia="Times New Roman" w:cs="Calibri"/>
          <w:b/>
          <w:i/>
          <w:sz w:val="16"/>
          <w:szCs w:val="16"/>
          <w:lang w:eastAsia="de-DE"/>
        </w:rPr>
        <w:t>Neeltgen Cornelisdr</w:t>
      </w:r>
      <w:r w:rsidRPr="00B00B0C">
        <w:rPr>
          <w:rFonts w:eastAsia="Times New Roman" w:cs="Calibri"/>
          <w:i/>
          <w:sz w:val="16"/>
          <w:szCs w:val="16"/>
          <w:lang w:eastAsia="de-DE"/>
        </w:rPr>
        <w:t xml:space="preserve"> weduwe van </w:t>
      </w:r>
      <w:r w:rsidRPr="00B00B0C">
        <w:rPr>
          <w:rFonts w:eastAsia="Times New Roman" w:cs="Calibri"/>
          <w:b/>
          <w:i/>
          <w:sz w:val="16"/>
          <w:szCs w:val="16"/>
          <w:lang w:eastAsia="de-DE"/>
        </w:rPr>
        <w:t>Cornelis Ariensz</w:t>
      </w:r>
      <w:r w:rsidRPr="00B00B0C">
        <w:rPr>
          <w:rFonts w:eastAsia="Times New Roman" w:cs="Calibri"/>
          <w:i/>
          <w:sz w:val="16"/>
          <w:szCs w:val="16"/>
          <w:lang w:eastAsia="de-DE"/>
        </w:rPr>
        <w:t xml:space="preserve"> geassisteerd door </w:t>
      </w:r>
      <w:r w:rsidRPr="00B00B0C">
        <w:rPr>
          <w:rFonts w:eastAsia="Times New Roman" w:cs="Calibri"/>
          <w:b/>
          <w:i/>
          <w:sz w:val="16"/>
          <w:szCs w:val="16"/>
          <w:lang w:eastAsia="de-DE"/>
        </w:rPr>
        <w:t xml:space="preserve">Jacob Duyfhuysen, </w:t>
      </w:r>
      <w:r w:rsidRPr="00B00B0C">
        <w:rPr>
          <w:rFonts w:eastAsia="Times New Roman" w:cs="Calibri"/>
          <w:i/>
          <w:sz w:val="16"/>
          <w:szCs w:val="16"/>
          <w:lang w:eastAsia="de-DE"/>
        </w:rPr>
        <w:t xml:space="preserve">notaris, bekent 100 gld schuldig te zijn aan </w:t>
      </w:r>
      <w:r w:rsidRPr="00B00B0C">
        <w:rPr>
          <w:rFonts w:eastAsia="Times New Roman" w:cs="Calibri"/>
          <w:b/>
          <w:i/>
          <w:sz w:val="16"/>
          <w:szCs w:val="16"/>
          <w:lang w:eastAsia="de-DE"/>
        </w:rPr>
        <w:t xml:space="preserve">Maria van Steenhuysen j.d. </w:t>
      </w:r>
      <w:r w:rsidRPr="00B00B0C">
        <w:rPr>
          <w:rFonts w:eastAsia="Times New Roman" w:cs="Calibri"/>
          <w:i/>
          <w:sz w:val="16"/>
          <w:szCs w:val="16"/>
          <w:lang w:eastAsia="de-DE"/>
        </w:rPr>
        <w:t xml:space="preserve">aantekening in de marge: vervangen door een andere obligatie op </w:t>
      </w:r>
      <w:proofErr w:type="gramStart"/>
      <w:r w:rsidRPr="00B00B0C">
        <w:rPr>
          <w:rFonts w:eastAsia="Times New Roman" w:cs="Calibri"/>
          <w:i/>
          <w:sz w:val="16"/>
          <w:szCs w:val="16"/>
          <w:lang w:eastAsia="de-DE"/>
        </w:rPr>
        <w:t>1.12.1628 .</w:t>
      </w:r>
      <w:proofErr w:type="gramEnd"/>
      <w:r>
        <w:rPr>
          <w:rFonts w:eastAsia="Times New Roman" w:cs="Calibri"/>
          <w:sz w:val="16"/>
          <w:szCs w:val="16"/>
          <w:lang w:eastAsia="de-DE"/>
        </w:rPr>
        <w:t>“</w:t>
      </w:r>
    </w:p>
  </w:footnote>
  <w:footnote w:id="540">
    <w:p w14:paraId="1A2941E1" w14:textId="77777777" w:rsidR="00865B41" w:rsidRPr="008550BF" w:rsidRDefault="00865B41" w:rsidP="00865B41">
      <w:pPr>
        <w:pStyle w:val="Funotentext"/>
        <w:rPr>
          <w:rFonts w:cs="Calibri"/>
          <w:sz w:val="16"/>
          <w:szCs w:val="16"/>
        </w:rPr>
      </w:pPr>
      <w:r w:rsidRPr="008550BF">
        <w:rPr>
          <w:rStyle w:val="Funotenzeichen"/>
          <w:rFonts w:cs="Calibri"/>
          <w:sz w:val="16"/>
          <w:szCs w:val="16"/>
        </w:rPr>
        <w:footnoteRef/>
      </w:r>
      <w:r w:rsidRPr="008550BF">
        <w:rPr>
          <w:rFonts w:cs="Calibri"/>
          <w:sz w:val="16"/>
          <w:szCs w:val="16"/>
        </w:rPr>
        <w:t xml:space="preserve"> Stadsarchief Rotterdam, 18 Notarissen te Rotterdam en daarin opgegangene gemeenten (ONA), inventarisnummer: </w:t>
      </w:r>
      <w:proofErr w:type="gramStart"/>
      <w:r w:rsidRPr="008550BF">
        <w:rPr>
          <w:rFonts w:cs="Calibri"/>
          <w:sz w:val="16"/>
          <w:szCs w:val="16"/>
        </w:rPr>
        <w:t xml:space="preserve">172;  </w:t>
      </w:r>
      <w:r w:rsidRPr="008550BF">
        <w:rPr>
          <w:rFonts w:eastAsia="Times New Roman" w:cs="Calibri"/>
          <w:sz w:val="16"/>
          <w:szCs w:val="16"/>
          <w:lang w:eastAsia="de-DE"/>
        </w:rPr>
        <w:t>18</w:t>
      </w:r>
      <w:proofErr w:type="gramEnd"/>
      <w:r w:rsidRPr="008550BF">
        <w:rPr>
          <w:rFonts w:eastAsia="Times New Roman" w:cs="Calibri"/>
          <w:sz w:val="16"/>
          <w:szCs w:val="16"/>
          <w:lang w:eastAsia="de-DE"/>
        </w:rPr>
        <w:t xml:space="preserve">_172 Nicolaas Vogel Adriaansz te Rotterdam, 11-Jan-1649 t/m 15-Feb-1660; </w:t>
      </w:r>
      <w:r w:rsidRPr="008550BF">
        <w:rPr>
          <w:rFonts w:eastAsia="Times New Roman" w:cs="Calibri"/>
          <w:b/>
          <w:bCs/>
          <w:sz w:val="16"/>
          <w:szCs w:val="16"/>
          <w:lang w:eastAsia="de-DE"/>
        </w:rPr>
        <w:t>99</w:t>
      </w:r>
      <w:r w:rsidRPr="008550BF">
        <w:rPr>
          <w:rFonts w:eastAsia="Times New Roman" w:cs="Calibri"/>
          <w:sz w:val="16"/>
          <w:szCs w:val="16"/>
          <w:lang w:eastAsia="de-DE"/>
        </w:rPr>
        <w:t> machtiging 22-sep-1658; Datering: 22-sep-1658; Aktenummer: 99; Bladzijden: 164 t/m 166; Standplaats: Rotterdam; Notaris</w:t>
      </w:r>
      <w:r w:rsidRPr="008550BF">
        <w:rPr>
          <w:rFonts w:eastAsia="Times New Roman" w:cs="Calibri"/>
          <w:b/>
          <w:sz w:val="16"/>
          <w:szCs w:val="16"/>
          <w:lang w:eastAsia="de-DE"/>
        </w:rPr>
        <w:t>: Nicolaas Vogel Adriaansz;</w:t>
      </w:r>
      <w:r w:rsidRPr="008550BF">
        <w:rPr>
          <w:rFonts w:eastAsia="Times New Roman" w:cs="Calibri"/>
          <w:sz w:val="16"/>
          <w:szCs w:val="16"/>
          <w:lang w:eastAsia="de-DE"/>
        </w:rPr>
        <w:t xml:space="preserve"> Akteplaats: Rotterdam; Aktesoort: machtiging</w:t>
      </w:r>
      <w:r>
        <w:rPr>
          <w:rFonts w:eastAsia="Times New Roman" w:cs="Calibri"/>
          <w:sz w:val="16"/>
          <w:szCs w:val="16"/>
          <w:lang w:eastAsia="de-DE"/>
        </w:rPr>
        <w:t>.</w:t>
      </w:r>
    </w:p>
  </w:footnote>
  <w:footnote w:id="541">
    <w:p w14:paraId="3BD108AA" w14:textId="77777777" w:rsidR="00865B41" w:rsidRPr="00A27EDD" w:rsidRDefault="00865B41" w:rsidP="00865B41">
      <w:pPr>
        <w:pStyle w:val="Funotentext"/>
        <w:rPr>
          <w:rFonts w:cs="Calibri"/>
          <w:sz w:val="16"/>
          <w:szCs w:val="16"/>
        </w:rPr>
      </w:pPr>
      <w:r w:rsidRPr="00B26B22">
        <w:rPr>
          <w:rStyle w:val="Funotenzeichen"/>
          <w:sz w:val="16"/>
          <w:szCs w:val="16"/>
        </w:rPr>
        <w:footnoteRef/>
      </w:r>
      <w:r w:rsidRPr="00B26B22">
        <w:rPr>
          <w:sz w:val="16"/>
          <w:szCs w:val="16"/>
        </w:rPr>
        <w:t xml:space="preserve"> </w:t>
      </w:r>
      <w:r w:rsidRPr="00A27EDD">
        <w:rPr>
          <w:rFonts w:cs="Calibri"/>
          <w:sz w:val="16"/>
          <w:szCs w:val="16"/>
        </w:rPr>
        <w:t xml:space="preserve">Stadsarchief Rotterdam, </w:t>
      </w:r>
      <w:r w:rsidRPr="00A27EDD">
        <w:rPr>
          <w:rFonts w:eastAsia="Times New Roman" w:cs="Calibri"/>
          <w:sz w:val="16"/>
          <w:szCs w:val="16"/>
          <w:lang w:eastAsia="de-DE"/>
        </w:rPr>
        <w:t xml:space="preserve">18 Notarissen te Rotterdam en daarin opgegane gemeenten (ONA), Inventarisnummer: 479; 18_479 </w:t>
      </w:r>
      <w:r w:rsidRPr="00A27EDD">
        <w:rPr>
          <w:rFonts w:eastAsia="Times New Roman" w:cs="Calibri"/>
          <w:b/>
          <w:sz w:val="16"/>
          <w:szCs w:val="16"/>
          <w:lang w:eastAsia="de-DE"/>
        </w:rPr>
        <w:t>Johan van Weel de Oude</w:t>
      </w:r>
      <w:r w:rsidRPr="00A27EDD">
        <w:rPr>
          <w:rFonts w:eastAsia="Times New Roman" w:cs="Calibri"/>
          <w:sz w:val="16"/>
          <w:szCs w:val="16"/>
          <w:lang w:eastAsia="de-DE"/>
        </w:rPr>
        <w:t xml:space="preserve"> te Rotterdam, 01-Jan-1654 t/m 31-Dec-1658; </w:t>
      </w:r>
      <w:r w:rsidRPr="00A27EDD">
        <w:rPr>
          <w:rFonts w:eastAsia="Times New Roman" w:cs="Calibri"/>
          <w:b/>
          <w:bCs/>
          <w:sz w:val="16"/>
          <w:szCs w:val="16"/>
          <w:lang w:eastAsia="de-DE"/>
        </w:rPr>
        <w:t>34</w:t>
      </w:r>
      <w:r w:rsidRPr="00A27EDD">
        <w:rPr>
          <w:rFonts w:eastAsia="Times New Roman" w:cs="Calibri"/>
          <w:sz w:val="16"/>
          <w:szCs w:val="16"/>
          <w:lang w:eastAsia="de-DE"/>
        </w:rPr>
        <w:t xml:space="preserve"> schuldbekentenis 05-dec-1654; Dartering: 05-dec-1654; Aktenummer: </w:t>
      </w:r>
      <w:proofErr w:type="gramStart"/>
      <w:r w:rsidRPr="00A27EDD">
        <w:rPr>
          <w:rFonts w:eastAsia="Times New Roman" w:cs="Calibri"/>
          <w:sz w:val="16"/>
          <w:szCs w:val="16"/>
          <w:lang w:eastAsia="de-DE"/>
        </w:rPr>
        <w:t>34;  Bladzijden</w:t>
      </w:r>
      <w:proofErr w:type="gramEnd"/>
      <w:r w:rsidRPr="00A27EDD">
        <w:rPr>
          <w:rFonts w:eastAsia="Times New Roman" w:cs="Calibri"/>
          <w:sz w:val="16"/>
          <w:szCs w:val="16"/>
          <w:lang w:eastAsia="de-DE"/>
        </w:rPr>
        <w:t xml:space="preserve">: 63 t/m 64; Standplaats: Rotterdam; Notaris: </w:t>
      </w:r>
      <w:r w:rsidRPr="00A27EDD">
        <w:rPr>
          <w:rFonts w:eastAsia="Times New Roman" w:cs="Calibri"/>
          <w:b/>
          <w:sz w:val="16"/>
          <w:szCs w:val="16"/>
          <w:lang w:eastAsia="de-DE"/>
        </w:rPr>
        <w:t>Johan van Weel de Oude;</w:t>
      </w:r>
      <w:r w:rsidRPr="00A27EDD">
        <w:rPr>
          <w:rFonts w:eastAsia="Times New Roman" w:cs="Calibri"/>
          <w:sz w:val="16"/>
          <w:szCs w:val="16"/>
          <w:lang w:eastAsia="de-DE"/>
        </w:rPr>
        <w:t xml:space="preserve"> Akteplaats: Rotterdam; Aktesoort: schuldbekentenis.</w:t>
      </w:r>
    </w:p>
  </w:footnote>
  <w:footnote w:id="542">
    <w:p w14:paraId="5D4636E0" w14:textId="77777777" w:rsidR="00865B41" w:rsidRPr="00A27EDD" w:rsidRDefault="00865B41" w:rsidP="00865B41">
      <w:pPr>
        <w:pStyle w:val="Funotentext"/>
        <w:rPr>
          <w:rFonts w:cs="Calibri"/>
          <w:sz w:val="16"/>
          <w:szCs w:val="16"/>
        </w:rPr>
      </w:pPr>
      <w:r w:rsidRPr="00B26B22">
        <w:rPr>
          <w:rStyle w:val="Funotenzeichen"/>
          <w:sz w:val="16"/>
          <w:szCs w:val="16"/>
        </w:rPr>
        <w:footnoteRef/>
      </w:r>
      <w:r w:rsidRPr="00B26B22">
        <w:rPr>
          <w:sz w:val="16"/>
          <w:szCs w:val="16"/>
        </w:rPr>
        <w:t xml:space="preserve"> </w:t>
      </w:r>
      <w:r w:rsidRPr="00A27EDD">
        <w:rPr>
          <w:rFonts w:cs="Calibri"/>
          <w:sz w:val="16"/>
          <w:szCs w:val="16"/>
        </w:rPr>
        <w:t xml:space="preserve">Stadsarchief Rotterdam, </w:t>
      </w:r>
      <w:r w:rsidRPr="00A27EDD">
        <w:rPr>
          <w:rFonts w:eastAsia="Times New Roman" w:cs="Calibri"/>
          <w:sz w:val="16"/>
          <w:szCs w:val="16"/>
          <w:lang w:eastAsia="de-DE"/>
        </w:rPr>
        <w:t xml:space="preserve">18 Notarissen te Rotterdam en daarin opgegane gemeenten (ONA), Inventarisnummer: 479; 18_479 </w:t>
      </w:r>
      <w:r w:rsidRPr="00A27EDD">
        <w:rPr>
          <w:rFonts w:eastAsia="Times New Roman" w:cs="Calibri"/>
          <w:b/>
          <w:sz w:val="16"/>
          <w:szCs w:val="16"/>
          <w:lang w:eastAsia="de-DE"/>
        </w:rPr>
        <w:t>Johan van Weel de Oude</w:t>
      </w:r>
      <w:r w:rsidRPr="00A27EDD">
        <w:rPr>
          <w:rFonts w:eastAsia="Times New Roman" w:cs="Calibri"/>
          <w:sz w:val="16"/>
          <w:szCs w:val="16"/>
          <w:lang w:eastAsia="de-DE"/>
        </w:rPr>
        <w:t xml:space="preserve"> te Rotterdam, 01-Jan-1654 t/m 31-Dec-1658; </w:t>
      </w:r>
      <w:r w:rsidRPr="00A27EDD">
        <w:rPr>
          <w:rFonts w:eastAsia="Times New Roman" w:cs="Calibri"/>
          <w:b/>
          <w:bCs/>
          <w:sz w:val="16"/>
          <w:szCs w:val="16"/>
          <w:lang w:eastAsia="de-DE"/>
        </w:rPr>
        <w:t>34</w:t>
      </w:r>
      <w:r w:rsidRPr="00A27EDD">
        <w:rPr>
          <w:rFonts w:eastAsia="Times New Roman" w:cs="Calibri"/>
          <w:sz w:val="16"/>
          <w:szCs w:val="16"/>
          <w:lang w:eastAsia="de-DE"/>
        </w:rPr>
        <w:t xml:space="preserve"> schuldbekentenis 05-dec-1654; Dartering: 05-dec-1654; Aktenummer: </w:t>
      </w:r>
      <w:proofErr w:type="gramStart"/>
      <w:r w:rsidRPr="00A27EDD">
        <w:rPr>
          <w:rFonts w:eastAsia="Times New Roman" w:cs="Calibri"/>
          <w:sz w:val="16"/>
          <w:szCs w:val="16"/>
          <w:lang w:eastAsia="de-DE"/>
        </w:rPr>
        <w:t>34;  Bladzijden</w:t>
      </w:r>
      <w:proofErr w:type="gramEnd"/>
      <w:r w:rsidRPr="00A27EDD">
        <w:rPr>
          <w:rFonts w:eastAsia="Times New Roman" w:cs="Calibri"/>
          <w:sz w:val="16"/>
          <w:szCs w:val="16"/>
          <w:lang w:eastAsia="de-DE"/>
        </w:rPr>
        <w:t xml:space="preserve">: 63 t/m 64; Standplaats: Rotterdam; Notaris: </w:t>
      </w:r>
      <w:r w:rsidRPr="00A27EDD">
        <w:rPr>
          <w:rFonts w:eastAsia="Times New Roman" w:cs="Calibri"/>
          <w:b/>
          <w:sz w:val="16"/>
          <w:szCs w:val="16"/>
          <w:lang w:eastAsia="de-DE"/>
        </w:rPr>
        <w:t>Johan van Weel de Oude;</w:t>
      </w:r>
      <w:r w:rsidRPr="00A27EDD">
        <w:rPr>
          <w:rFonts w:eastAsia="Times New Roman" w:cs="Calibri"/>
          <w:sz w:val="16"/>
          <w:szCs w:val="16"/>
          <w:lang w:eastAsia="de-DE"/>
        </w:rPr>
        <w:t xml:space="preserve"> Akteplaats: Rotterdam; Aktesoort: schuldbekentenis.</w:t>
      </w:r>
    </w:p>
  </w:footnote>
  <w:footnote w:id="543">
    <w:p w14:paraId="69B41666" w14:textId="77777777" w:rsidR="00865B41" w:rsidRPr="000F34BB" w:rsidRDefault="00865B41" w:rsidP="00865B41">
      <w:pPr>
        <w:pStyle w:val="Funotentext"/>
        <w:rPr>
          <w:sz w:val="16"/>
          <w:szCs w:val="16"/>
        </w:rPr>
      </w:pPr>
      <w:r w:rsidRPr="000F34BB">
        <w:rPr>
          <w:rStyle w:val="Funotenzeichen"/>
          <w:sz w:val="16"/>
          <w:szCs w:val="16"/>
        </w:rPr>
        <w:footnoteRef/>
      </w:r>
      <w:r w:rsidRPr="000F34BB">
        <w:rPr>
          <w:sz w:val="16"/>
          <w:szCs w:val="16"/>
        </w:rPr>
        <w:t xml:space="preserve"> </w:t>
      </w:r>
      <w:r w:rsidRPr="00497C97">
        <w:rPr>
          <w:rFonts w:cs="Calibri"/>
          <w:sz w:val="16"/>
          <w:szCs w:val="16"/>
        </w:rPr>
        <w:t xml:space="preserve">Stadsarchief Rotterdam, 18 Notarissen te Rotterdam en daarin opgegangene gemeenten (ONA), inventarisnummer </w:t>
      </w:r>
      <w:proofErr w:type="gramStart"/>
      <w:r w:rsidRPr="00497C97">
        <w:rPr>
          <w:rFonts w:cs="Calibri"/>
          <w:sz w:val="16"/>
          <w:szCs w:val="16"/>
        </w:rPr>
        <w:t xml:space="preserve">41;  </w:t>
      </w:r>
      <w:r w:rsidRPr="00497C97">
        <w:rPr>
          <w:rFonts w:eastAsia="Times New Roman" w:cs="Calibri"/>
          <w:sz w:val="16"/>
          <w:szCs w:val="16"/>
          <w:lang w:eastAsia="de-DE"/>
        </w:rPr>
        <w:t>18</w:t>
      </w:r>
      <w:proofErr w:type="gramEnd"/>
      <w:r w:rsidRPr="00497C97">
        <w:rPr>
          <w:rFonts w:eastAsia="Times New Roman" w:cs="Calibri"/>
          <w:sz w:val="16"/>
          <w:szCs w:val="16"/>
          <w:lang w:eastAsia="de-DE"/>
        </w:rPr>
        <w:t xml:space="preserve">_146 </w:t>
      </w:r>
      <w:r w:rsidRPr="00497C97">
        <w:rPr>
          <w:rFonts w:eastAsia="Times New Roman" w:cs="Calibri"/>
          <w:b/>
          <w:sz w:val="16"/>
          <w:szCs w:val="16"/>
          <w:lang w:eastAsia="de-DE"/>
        </w:rPr>
        <w:t>Arnout Wagensvelt</w:t>
      </w:r>
      <w:r w:rsidRPr="00497C97">
        <w:rPr>
          <w:rFonts w:eastAsia="Times New Roman" w:cs="Calibri"/>
          <w:sz w:val="16"/>
          <w:szCs w:val="16"/>
          <w:lang w:eastAsia="de-DE"/>
        </w:rPr>
        <w:t xml:space="preserve"> te Rotterdam, 09-Feb-1651 t/m 27-Apr-1663; </w:t>
      </w:r>
      <w:r w:rsidRPr="00497C97">
        <w:rPr>
          <w:rFonts w:eastAsia="Times New Roman" w:cs="Calibri"/>
          <w:b/>
          <w:bCs/>
          <w:sz w:val="16"/>
          <w:szCs w:val="16"/>
          <w:lang w:eastAsia="de-DE"/>
        </w:rPr>
        <w:t>142</w:t>
      </w:r>
      <w:r w:rsidRPr="00497C97">
        <w:rPr>
          <w:rFonts w:eastAsia="Times New Roman" w:cs="Calibri"/>
          <w:sz w:val="16"/>
          <w:szCs w:val="16"/>
          <w:lang w:eastAsia="de-DE"/>
        </w:rPr>
        <w:t xml:space="preserve"> arbitrage 27-Apr-1663; Datering: 27-Apr-1663; Aktenummer: 142; </w:t>
      </w:r>
      <w:proofErr w:type="gramStart"/>
      <w:r w:rsidRPr="00497C97">
        <w:rPr>
          <w:rFonts w:eastAsia="Times New Roman" w:cs="Calibri"/>
          <w:sz w:val="16"/>
          <w:szCs w:val="16"/>
          <w:lang w:eastAsia="de-DE"/>
        </w:rPr>
        <w:t>bladzijden  473</w:t>
      </w:r>
      <w:proofErr w:type="gramEnd"/>
      <w:r w:rsidRPr="00497C97">
        <w:rPr>
          <w:rFonts w:eastAsia="Times New Roman" w:cs="Calibri"/>
          <w:sz w:val="16"/>
          <w:szCs w:val="16"/>
          <w:lang w:eastAsia="de-DE"/>
        </w:rPr>
        <w:t xml:space="preserve"> t/m 474</w:t>
      </w:r>
      <w:proofErr w:type="gramStart"/>
      <w:r w:rsidRPr="00497C97">
        <w:rPr>
          <w:rFonts w:eastAsia="Times New Roman" w:cs="Calibri"/>
          <w:sz w:val="16"/>
          <w:szCs w:val="16"/>
          <w:lang w:eastAsia="de-DE"/>
        </w:rPr>
        <w:t>; ;</w:t>
      </w:r>
      <w:proofErr w:type="gramEnd"/>
      <w:r w:rsidRPr="00497C97">
        <w:rPr>
          <w:rFonts w:eastAsia="Times New Roman" w:cs="Calibri"/>
          <w:sz w:val="16"/>
          <w:szCs w:val="16"/>
          <w:lang w:eastAsia="de-DE"/>
        </w:rPr>
        <w:t xml:space="preserve"> Standplaats: Rotterdam; Notaris: Arnout Wagensvelt; Akteplaats: </w:t>
      </w:r>
      <w:proofErr w:type="gramStart"/>
      <w:r w:rsidRPr="00497C97">
        <w:rPr>
          <w:rFonts w:eastAsia="Times New Roman" w:cs="Calibri"/>
          <w:sz w:val="16"/>
          <w:szCs w:val="16"/>
          <w:lang w:eastAsia="de-DE"/>
        </w:rPr>
        <w:t>Rotterdam;  Aktesoort</w:t>
      </w:r>
      <w:proofErr w:type="gramEnd"/>
      <w:r w:rsidRPr="00497C97">
        <w:rPr>
          <w:rFonts w:eastAsia="Times New Roman" w:cs="Calibri"/>
          <w:sz w:val="16"/>
          <w:szCs w:val="16"/>
          <w:lang w:eastAsia="de-DE"/>
        </w:rPr>
        <w:t>: arbitrage.</w:t>
      </w:r>
    </w:p>
  </w:footnote>
  <w:footnote w:id="544">
    <w:p w14:paraId="3CCC3DE4" w14:textId="77777777" w:rsidR="00865B41" w:rsidRPr="008550BF" w:rsidRDefault="00865B41" w:rsidP="00865B41">
      <w:pPr>
        <w:pStyle w:val="Funotentext"/>
        <w:rPr>
          <w:rFonts w:cs="Calibri"/>
          <w:sz w:val="16"/>
          <w:szCs w:val="16"/>
        </w:rPr>
      </w:pPr>
      <w:r w:rsidRPr="008550BF">
        <w:rPr>
          <w:rStyle w:val="Funotenzeichen"/>
          <w:rFonts w:cs="Calibri"/>
          <w:sz w:val="16"/>
          <w:szCs w:val="16"/>
        </w:rPr>
        <w:footnoteRef/>
      </w:r>
      <w:r w:rsidRPr="008550BF">
        <w:rPr>
          <w:rFonts w:cs="Calibri"/>
          <w:sz w:val="16"/>
          <w:szCs w:val="16"/>
        </w:rPr>
        <w:t xml:space="preserve"> Stadsarchief Rotterdam, 18 Notarissen te Rotterdam en daarin opgegangene gemeenten (ONA), inventarisnummer: </w:t>
      </w:r>
      <w:proofErr w:type="gramStart"/>
      <w:r w:rsidRPr="008550BF">
        <w:rPr>
          <w:rFonts w:cs="Calibri"/>
          <w:sz w:val="16"/>
          <w:szCs w:val="16"/>
        </w:rPr>
        <w:t xml:space="preserve">172;  </w:t>
      </w:r>
      <w:r w:rsidRPr="008550BF">
        <w:rPr>
          <w:rFonts w:eastAsia="Times New Roman" w:cs="Calibri"/>
          <w:sz w:val="16"/>
          <w:szCs w:val="16"/>
          <w:lang w:eastAsia="de-DE"/>
        </w:rPr>
        <w:t>18</w:t>
      </w:r>
      <w:proofErr w:type="gramEnd"/>
      <w:r w:rsidRPr="008550BF">
        <w:rPr>
          <w:rFonts w:eastAsia="Times New Roman" w:cs="Calibri"/>
          <w:sz w:val="16"/>
          <w:szCs w:val="16"/>
          <w:lang w:eastAsia="de-DE"/>
        </w:rPr>
        <w:t xml:space="preserve">_172 Nicolaas Vogel Adriaansz te Rotterdam, 11-Jan-1649 t/m 15-Feb-1660; </w:t>
      </w:r>
      <w:r w:rsidRPr="008550BF">
        <w:rPr>
          <w:rFonts w:eastAsia="Times New Roman" w:cs="Calibri"/>
          <w:b/>
          <w:bCs/>
          <w:sz w:val="16"/>
          <w:szCs w:val="16"/>
          <w:lang w:eastAsia="de-DE"/>
        </w:rPr>
        <w:t>99</w:t>
      </w:r>
      <w:r w:rsidRPr="008550BF">
        <w:rPr>
          <w:rFonts w:eastAsia="Times New Roman" w:cs="Calibri"/>
          <w:sz w:val="16"/>
          <w:szCs w:val="16"/>
          <w:lang w:eastAsia="de-DE"/>
        </w:rPr>
        <w:t> machtiging 22-sep-1658; Datering: 22-sep-1658; Aktenummer: 99; Bladzijden: 164 t/m 166; Standplaats: Rotterdam; Notaris</w:t>
      </w:r>
      <w:r w:rsidRPr="008550BF">
        <w:rPr>
          <w:rFonts w:eastAsia="Times New Roman" w:cs="Calibri"/>
          <w:b/>
          <w:sz w:val="16"/>
          <w:szCs w:val="16"/>
          <w:lang w:eastAsia="de-DE"/>
        </w:rPr>
        <w:t>: Nicolaas Vogel Adriaansz;</w:t>
      </w:r>
      <w:r w:rsidRPr="008550BF">
        <w:rPr>
          <w:rFonts w:eastAsia="Times New Roman" w:cs="Calibri"/>
          <w:sz w:val="16"/>
          <w:szCs w:val="16"/>
          <w:lang w:eastAsia="de-DE"/>
        </w:rPr>
        <w:t xml:space="preserve"> Akteplaats: Rotterdam; Aktesoort: machtiging</w:t>
      </w:r>
      <w:r>
        <w:rPr>
          <w:rFonts w:eastAsia="Times New Roman" w:cs="Calibri"/>
          <w:sz w:val="16"/>
          <w:szCs w:val="16"/>
          <w:lang w:eastAsia="de-DE"/>
        </w:rPr>
        <w:t>.</w:t>
      </w:r>
    </w:p>
  </w:footnote>
  <w:footnote w:id="545">
    <w:p w14:paraId="026F30D1" w14:textId="77777777" w:rsidR="00865B41" w:rsidRPr="008550BF" w:rsidRDefault="00865B41" w:rsidP="00865B41">
      <w:pPr>
        <w:pStyle w:val="Funotentext"/>
        <w:rPr>
          <w:rFonts w:cs="Calibri"/>
          <w:sz w:val="16"/>
          <w:szCs w:val="16"/>
        </w:rPr>
      </w:pPr>
      <w:r w:rsidRPr="008550BF">
        <w:rPr>
          <w:rStyle w:val="Funotenzeichen"/>
          <w:rFonts w:cs="Calibri"/>
          <w:sz w:val="16"/>
          <w:szCs w:val="16"/>
        </w:rPr>
        <w:footnoteRef/>
      </w:r>
      <w:r w:rsidRPr="008550BF">
        <w:rPr>
          <w:rFonts w:cs="Calibri"/>
          <w:sz w:val="16"/>
          <w:szCs w:val="16"/>
        </w:rPr>
        <w:t xml:space="preserve"> Stadsarchief Rotterdam, 18 Notarissen te Rotterdam en daarin opgegangene gemeenten (ONA), inventarisnummer: </w:t>
      </w:r>
      <w:proofErr w:type="gramStart"/>
      <w:r w:rsidRPr="008550BF">
        <w:rPr>
          <w:rFonts w:cs="Calibri"/>
          <w:sz w:val="16"/>
          <w:szCs w:val="16"/>
        </w:rPr>
        <w:t xml:space="preserve">172;  </w:t>
      </w:r>
      <w:r w:rsidRPr="008550BF">
        <w:rPr>
          <w:rFonts w:eastAsia="Times New Roman" w:cs="Calibri"/>
          <w:sz w:val="16"/>
          <w:szCs w:val="16"/>
          <w:lang w:eastAsia="de-DE"/>
        </w:rPr>
        <w:t>18</w:t>
      </w:r>
      <w:proofErr w:type="gramEnd"/>
      <w:r w:rsidRPr="008550BF">
        <w:rPr>
          <w:rFonts w:eastAsia="Times New Roman" w:cs="Calibri"/>
          <w:sz w:val="16"/>
          <w:szCs w:val="16"/>
          <w:lang w:eastAsia="de-DE"/>
        </w:rPr>
        <w:t xml:space="preserve">_172 Nicolaas Vogel Adriaansz te Rotterdam, 11-Jan-1649 t/m 15-Feb-1660; </w:t>
      </w:r>
      <w:r w:rsidRPr="008550BF">
        <w:rPr>
          <w:rFonts w:eastAsia="Times New Roman" w:cs="Calibri"/>
          <w:b/>
          <w:bCs/>
          <w:sz w:val="16"/>
          <w:szCs w:val="16"/>
          <w:lang w:eastAsia="de-DE"/>
        </w:rPr>
        <w:t>99</w:t>
      </w:r>
      <w:r w:rsidRPr="008550BF">
        <w:rPr>
          <w:rFonts w:eastAsia="Times New Roman" w:cs="Calibri"/>
          <w:sz w:val="16"/>
          <w:szCs w:val="16"/>
          <w:lang w:eastAsia="de-DE"/>
        </w:rPr>
        <w:t> machtiging 22-sep-1658; Datering: 22-sep-1658; Aktenummer: 99; Bladzijden: 164 t/m 166; Standplaats: Rotterdam; Notaris</w:t>
      </w:r>
      <w:r w:rsidRPr="008550BF">
        <w:rPr>
          <w:rFonts w:eastAsia="Times New Roman" w:cs="Calibri"/>
          <w:b/>
          <w:sz w:val="16"/>
          <w:szCs w:val="16"/>
          <w:lang w:eastAsia="de-DE"/>
        </w:rPr>
        <w:t>: Nicolaas Vogel Adriaansz;</w:t>
      </w:r>
      <w:r w:rsidRPr="008550BF">
        <w:rPr>
          <w:rFonts w:eastAsia="Times New Roman" w:cs="Calibri"/>
          <w:sz w:val="16"/>
          <w:szCs w:val="16"/>
          <w:lang w:eastAsia="de-DE"/>
        </w:rPr>
        <w:t xml:space="preserve"> Akteplaats: Rotterdam; Aktesoort: machtiging</w:t>
      </w:r>
      <w:r>
        <w:rPr>
          <w:rFonts w:eastAsia="Times New Roman" w:cs="Calibri"/>
          <w:sz w:val="16"/>
          <w:szCs w:val="16"/>
          <w:lang w:eastAsia="de-DE"/>
        </w:rPr>
        <w:t>.</w:t>
      </w:r>
    </w:p>
  </w:footnote>
  <w:footnote w:id="546">
    <w:p w14:paraId="7EB0855C" w14:textId="77777777" w:rsidR="00865B41" w:rsidRPr="00900029" w:rsidRDefault="00865B41" w:rsidP="00865B41">
      <w:pPr>
        <w:pStyle w:val="Funotentext"/>
        <w:rPr>
          <w:rFonts w:eastAsia="Times New Roman" w:cs="Calibri"/>
          <w:sz w:val="16"/>
          <w:szCs w:val="16"/>
          <w:lang w:eastAsia="de-DE"/>
        </w:rPr>
      </w:pPr>
      <w:r w:rsidRPr="00240637">
        <w:rPr>
          <w:rStyle w:val="Funotenzeichen"/>
          <w:rFonts w:cs="Calibri"/>
          <w:sz w:val="16"/>
          <w:szCs w:val="16"/>
        </w:rPr>
        <w:footnoteRef/>
      </w:r>
      <w:r w:rsidRPr="00240637">
        <w:rPr>
          <w:rFonts w:cs="Calibri"/>
          <w:sz w:val="16"/>
          <w:szCs w:val="16"/>
        </w:rPr>
        <w:t xml:space="preserve"> </w:t>
      </w:r>
      <w:r w:rsidRPr="007F330B">
        <w:rPr>
          <w:rFonts w:cs="Calibri"/>
          <w:sz w:val="16"/>
          <w:szCs w:val="16"/>
        </w:rPr>
        <w:t xml:space="preserve">Stadsarchief Rotterdam, </w:t>
      </w:r>
      <w:r w:rsidRPr="007F330B">
        <w:rPr>
          <w:rFonts w:eastAsia="Times New Roman" w:cs="Calibri"/>
          <w:sz w:val="16"/>
          <w:szCs w:val="16"/>
          <w:lang w:eastAsia="de-DE"/>
        </w:rPr>
        <w:t xml:space="preserve">18 Notarissen te Rotterdam en daarin opgegane gemeenten (ONA), Inventarisnummer: 146; 18_146 Arnout Wagensvelt te Rotterdam, 09-Feb-1651 t/m 27-Apr-1663; </w:t>
      </w:r>
      <w:r w:rsidRPr="007F330B">
        <w:rPr>
          <w:rFonts w:eastAsia="Times New Roman" w:cs="Calibri"/>
          <w:b/>
          <w:bCs/>
          <w:sz w:val="16"/>
          <w:szCs w:val="16"/>
          <w:lang w:eastAsia="de-DE"/>
        </w:rPr>
        <w:t>160</w:t>
      </w:r>
      <w:r w:rsidRPr="007F330B">
        <w:rPr>
          <w:rFonts w:eastAsia="Times New Roman" w:cs="Calibri"/>
          <w:sz w:val="16"/>
          <w:szCs w:val="16"/>
          <w:lang w:eastAsia="de-DE"/>
        </w:rPr>
        <w:t xml:space="preserve"> arbitrage 26-okt-1656; Dartering: 26-okt-1656; Aktenummer: 160; Bladzijden: 508 t/m 509; Standplaats: Rotterdam; Notaris: </w:t>
      </w:r>
      <w:r w:rsidRPr="007F330B">
        <w:rPr>
          <w:rFonts w:eastAsia="Times New Roman" w:cs="Calibri"/>
          <w:b/>
          <w:sz w:val="16"/>
          <w:szCs w:val="16"/>
          <w:lang w:eastAsia="de-DE"/>
        </w:rPr>
        <w:t>Arnout Wagensvelt;</w:t>
      </w:r>
      <w:r w:rsidRPr="007F330B">
        <w:rPr>
          <w:rFonts w:eastAsia="Times New Roman" w:cs="Calibri"/>
          <w:sz w:val="16"/>
          <w:szCs w:val="16"/>
          <w:lang w:eastAsia="de-DE"/>
        </w:rPr>
        <w:t xml:space="preserve"> Akteplaats: Rotterdam; Aktesoort: arbitrage.</w:t>
      </w:r>
    </w:p>
  </w:footnote>
  <w:footnote w:id="547">
    <w:p w14:paraId="54F9068B" w14:textId="77777777" w:rsidR="00865B41" w:rsidRDefault="00865B41" w:rsidP="00865B41">
      <w:pPr>
        <w:pStyle w:val="Funotentext"/>
      </w:pPr>
      <w:r w:rsidRPr="00AD0574">
        <w:rPr>
          <w:rStyle w:val="Funotenzeichen"/>
          <w:rFonts w:cs="Calibri"/>
          <w:sz w:val="16"/>
          <w:szCs w:val="16"/>
        </w:rPr>
        <w:footnoteRef/>
      </w:r>
      <w:r w:rsidRPr="00AD0574">
        <w:rPr>
          <w:rFonts w:cs="Calibri"/>
          <w:sz w:val="16"/>
          <w:szCs w:val="16"/>
        </w:rPr>
        <w:t xml:space="preserve"> Stadsarchief Rotterdam, 18 Notarissen te Rotterdam en daarin opgegangene gemeenten (ONA), inventarisnummer: 160; </w:t>
      </w:r>
      <w:r w:rsidRPr="00AD0574">
        <w:rPr>
          <w:rFonts w:eastAsia="Times New Roman" w:cs="Calibri"/>
          <w:sz w:val="16"/>
          <w:szCs w:val="16"/>
          <w:lang w:eastAsia="de-DE"/>
        </w:rPr>
        <w:t xml:space="preserve">18_160 </w:t>
      </w:r>
      <w:r w:rsidRPr="00AD0574">
        <w:rPr>
          <w:rFonts w:eastAsia="Times New Roman" w:cs="Calibri"/>
          <w:b/>
          <w:sz w:val="16"/>
          <w:szCs w:val="16"/>
          <w:lang w:eastAsia="de-DE"/>
        </w:rPr>
        <w:t>Nicolaas Vogel Adriaansz</w:t>
      </w:r>
      <w:r w:rsidRPr="00AD0574">
        <w:rPr>
          <w:rFonts w:eastAsia="Times New Roman" w:cs="Calibri"/>
          <w:sz w:val="16"/>
          <w:szCs w:val="16"/>
          <w:lang w:eastAsia="de-DE"/>
        </w:rPr>
        <w:t xml:space="preserve"> te Rotterdam, 31-Jan-1648 t/m 29-Sep-1660; </w:t>
      </w:r>
      <w:r w:rsidRPr="00AD0574">
        <w:rPr>
          <w:rFonts w:eastAsia="Times New Roman" w:cs="Calibri"/>
          <w:b/>
          <w:bCs/>
          <w:sz w:val="16"/>
          <w:szCs w:val="16"/>
          <w:lang w:eastAsia="de-DE"/>
        </w:rPr>
        <w:t>42</w:t>
      </w:r>
      <w:r w:rsidRPr="00AD0574">
        <w:rPr>
          <w:rFonts w:eastAsia="Times New Roman" w:cs="Calibri"/>
          <w:sz w:val="16"/>
          <w:szCs w:val="16"/>
          <w:lang w:eastAsia="de-DE"/>
        </w:rPr>
        <w:t> testament 26-jan-1650; Datering: 26-jan-1650; Aktenummer: 42; Bladzijden: 121 t/m 126; Standplaats: Rotterdam; Notaris</w:t>
      </w:r>
      <w:r w:rsidRPr="00AD0574">
        <w:rPr>
          <w:rFonts w:eastAsia="Times New Roman" w:cs="Calibri"/>
          <w:b/>
          <w:sz w:val="16"/>
          <w:szCs w:val="16"/>
          <w:lang w:eastAsia="de-DE"/>
        </w:rPr>
        <w:t>: Nicolaas Vogel Adriaansz;</w:t>
      </w:r>
      <w:r w:rsidRPr="00AD0574">
        <w:rPr>
          <w:rFonts w:eastAsia="Times New Roman" w:cs="Calibri"/>
          <w:sz w:val="16"/>
          <w:szCs w:val="16"/>
          <w:lang w:eastAsia="de-DE"/>
        </w:rPr>
        <w:t xml:space="preserve"> Akteplaats: Rotterdam; Aktesoort: testament.</w:t>
      </w:r>
    </w:p>
  </w:footnote>
  <w:footnote w:id="548">
    <w:p w14:paraId="707CF775" w14:textId="77777777" w:rsidR="00865B41" w:rsidRPr="00A20CB6" w:rsidRDefault="00865B41" w:rsidP="00865B41">
      <w:pPr>
        <w:pStyle w:val="Funotentext"/>
        <w:rPr>
          <w:rFonts w:cs="Calibri"/>
          <w:sz w:val="16"/>
          <w:szCs w:val="16"/>
        </w:rPr>
      </w:pPr>
      <w:r w:rsidRPr="00A20CB6">
        <w:rPr>
          <w:rStyle w:val="Funotenzeichen"/>
          <w:rFonts w:cs="Calibri"/>
          <w:sz w:val="16"/>
          <w:szCs w:val="16"/>
        </w:rPr>
        <w:footnoteRef/>
      </w:r>
      <w:r w:rsidRPr="00A20CB6">
        <w:rPr>
          <w:rFonts w:cs="Calibri"/>
          <w:sz w:val="16"/>
          <w:szCs w:val="16"/>
        </w:rPr>
        <w:t xml:space="preserve"> Stadsarchief Rotterdam</w:t>
      </w:r>
      <w:r w:rsidRPr="00A20CB6">
        <w:rPr>
          <w:rFonts w:eastAsia="Times New Roman" w:cs="Calibri"/>
          <w:sz w:val="16"/>
          <w:szCs w:val="16"/>
          <w:lang w:eastAsia="de-DE"/>
        </w:rPr>
        <w:t xml:space="preserve">18_167; 18 Notarissen te Rotterdam en daarin opgegane gemeenten (ONA); Inventarisnummer: 155; 18_155 </w:t>
      </w:r>
      <w:r w:rsidRPr="00A20CB6">
        <w:rPr>
          <w:rFonts w:eastAsia="Times New Roman" w:cs="Calibri"/>
          <w:b/>
          <w:sz w:val="16"/>
          <w:szCs w:val="16"/>
          <w:lang w:eastAsia="de-DE"/>
        </w:rPr>
        <w:t>Adriaan Kieboom</w:t>
      </w:r>
      <w:r w:rsidRPr="00A20CB6">
        <w:rPr>
          <w:rFonts w:eastAsia="Times New Roman" w:cs="Calibri"/>
          <w:sz w:val="16"/>
          <w:szCs w:val="16"/>
          <w:lang w:eastAsia="de-DE"/>
        </w:rPr>
        <w:t xml:space="preserve"> te Rotterdam, 10-Jan-1651 t/m 30-Jun-1655; </w:t>
      </w:r>
      <w:r w:rsidRPr="00A20CB6">
        <w:rPr>
          <w:rFonts w:eastAsia="Times New Roman" w:cs="Calibri"/>
          <w:b/>
          <w:bCs/>
          <w:sz w:val="16"/>
          <w:szCs w:val="16"/>
          <w:lang w:eastAsia="de-DE"/>
        </w:rPr>
        <w:t>75</w:t>
      </w:r>
      <w:r w:rsidRPr="00A20CB6">
        <w:rPr>
          <w:rFonts w:eastAsia="Times New Roman" w:cs="Calibri"/>
          <w:sz w:val="16"/>
          <w:szCs w:val="16"/>
          <w:lang w:eastAsia="de-DE"/>
        </w:rPr>
        <w:t xml:space="preserve"> machtiging 11-jul-1651; Datering: 11-jul-1651; Aktenummer: 75; Bladzijden 115 t/m 115; Standplaats: Rotterdam; Notaris: </w:t>
      </w:r>
      <w:r w:rsidRPr="00A20CB6">
        <w:rPr>
          <w:rFonts w:eastAsia="Times New Roman" w:cs="Calibri"/>
          <w:b/>
          <w:sz w:val="16"/>
          <w:szCs w:val="16"/>
          <w:lang w:eastAsia="de-DE"/>
        </w:rPr>
        <w:t>Adriaan Kieboom</w:t>
      </w:r>
      <w:r w:rsidRPr="00A20CB6">
        <w:rPr>
          <w:rFonts w:eastAsia="Times New Roman" w:cs="Calibri"/>
          <w:sz w:val="16"/>
          <w:szCs w:val="16"/>
          <w:lang w:eastAsia="de-DE"/>
        </w:rPr>
        <w:t xml:space="preserve">; Akteplaats: </w:t>
      </w:r>
      <w:proofErr w:type="gramStart"/>
      <w:r w:rsidRPr="00A20CB6">
        <w:rPr>
          <w:rFonts w:eastAsia="Times New Roman" w:cs="Calibri"/>
          <w:sz w:val="16"/>
          <w:szCs w:val="16"/>
          <w:lang w:eastAsia="de-DE"/>
        </w:rPr>
        <w:t>Rotterdam;  Aktesoort</w:t>
      </w:r>
      <w:proofErr w:type="gramEnd"/>
      <w:r w:rsidRPr="00A20CB6">
        <w:rPr>
          <w:rFonts w:eastAsia="Times New Roman" w:cs="Calibri"/>
          <w:sz w:val="16"/>
          <w:szCs w:val="16"/>
          <w:lang w:eastAsia="de-DE"/>
        </w:rPr>
        <w:t>: machtiging.</w:t>
      </w:r>
    </w:p>
  </w:footnote>
  <w:footnote w:id="549">
    <w:p w14:paraId="052E321A" w14:textId="77777777" w:rsidR="00865B41" w:rsidRPr="00A27EDD" w:rsidRDefault="00865B41" w:rsidP="00865B41">
      <w:pPr>
        <w:pStyle w:val="Funotentext"/>
        <w:rPr>
          <w:rFonts w:cs="Calibri"/>
          <w:sz w:val="16"/>
          <w:szCs w:val="16"/>
        </w:rPr>
      </w:pPr>
      <w:r w:rsidRPr="00B26B22">
        <w:rPr>
          <w:rStyle w:val="Funotenzeichen"/>
          <w:sz w:val="16"/>
          <w:szCs w:val="16"/>
        </w:rPr>
        <w:footnoteRef/>
      </w:r>
      <w:r w:rsidRPr="00B26B22">
        <w:rPr>
          <w:sz w:val="16"/>
          <w:szCs w:val="16"/>
        </w:rPr>
        <w:t xml:space="preserve"> </w:t>
      </w:r>
      <w:r w:rsidRPr="00A27EDD">
        <w:rPr>
          <w:rFonts w:cs="Calibri"/>
          <w:sz w:val="16"/>
          <w:szCs w:val="16"/>
        </w:rPr>
        <w:t xml:space="preserve">Stadsarchief Rotterdam, </w:t>
      </w:r>
      <w:r w:rsidRPr="00A27EDD">
        <w:rPr>
          <w:rFonts w:eastAsia="Times New Roman" w:cs="Calibri"/>
          <w:sz w:val="16"/>
          <w:szCs w:val="16"/>
          <w:lang w:eastAsia="de-DE"/>
        </w:rPr>
        <w:t xml:space="preserve">18 Notarissen te Rotterdam en daarin opgegane gemeenten (ONA), Inventarisnummer: 479; 18_479 </w:t>
      </w:r>
      <w:r w:rsidRPr="00A27EDD">
        <w:rPr>
          <w:rFonts w:eastAsia="Times New Roman" w:cs="Calibri"/>
          <w:b/>
          <w:sz w:val="16"/>
          <w:szCs w:val="16"/>
          <w:lang w:eastAsia="de-DE"/>
        </w:rPr>
        <w:t>Johan van Weel de Oude</w:t>
      </w:r>
      <w:r w:rsidRPr="00A27EDD">
        <w:rPr>
          <w:rFonts w:eastAsia="Times New Roman" w:cs="Calibri"/>
          <w:sz w:val="16"/>
          <w:szCs w:val="16"/>
          <w:lang w:eastAsia="de-DE"/>
        </w:rPr>
        <w:t xml:space="preserve"> te Rotterdam, 01-Jan-1654 t/m 31-Dec-1658; </w:t>
      </w:r>
      <w:r w:rsidRPr="00A27EDD">
        <w:rPr>
          <w:rFonts w:eastAsia="Times New Roman" w:cs="Calibri"/>
          <w:b/>
          <w:bCs/>
          <w:sz w:val="16"/>
          <w:szCs w:val="16"/>
          <w:lang w:eastAsia="de-DE"/>
        </w:rPr>
        <w:t>34</w:t>
      </w:r>
      <w:r w:rsidRPr="00A27EDD">
        <w:rPr>
          <w:rFonts w:eastAsia="Times New Roman" w:cs="Calibri"/>
          <w:sz w:val="16"/>
          <w:szCs w:val="16"/>
          <w:lang w:eastAsia="de-DE"/>
        </w:rPr>
        <w:t xml:space="preserve"> schuldbekentenis 05-dec-1654; Dartering: 05-dec-1654; Aktenummer: </w:t>
      </w:r>
      <w:proofErr w:type="gramStart"/>
      <w:r w:rsidRPr="00A27EDD">
        <w:rPr>
          <w:rFonts w:eastAsia="Times New Roman" w:cs="Calibri"/>
          <w:sz w:val="16"/>
          <w:szCs w:val="16"/>
          <w:lang w:eastAsia="de-DE"/>
        </w:rPr>
        <w:t>34;  Bladzijden</w:t>
      </w:r>
      <w:proofErr w:type="gramEnd"/>
      <w:r w:rsidRPr="00A27EDD">
        <w:rPr>
          <w:rFonts w:eastAsia="Times New Roman" w:cs="Calibri"/>
          <w:sz w:val="16"/>
          <w:szCs w:val="16"/>
          <w:lang w:eastAsia="de-DE"/>
        </w:rPr>
        <w:t xml:space="preserve">: 63 t/m 64; Standplaats: Rotterdam; Notaris: </w:t>
      </w:r>
      <w:r w:rsidRPr="00A27EDD">
        <w:rPr>
          <w:rFonts w:eastAsia="Times New Roman" w:cs="Calibri"/>
          <w:b/>
          <w:sz w:val="16"/>
          <w:szCs w:val="16"/>
          <w:lang w:eastAsia="de-DE"/>
        </w:rPr>
        <w:t>Johan van Weel de Oude;</w:t>
      </w:r>
      <w:r w:rsidRPr="00A27EDD">
        <w:rPr>
          <w:rFonts w:eastAsia="Times New Roman" w:cs="Calibri"/>
          <w:sz w:val="16"/>
          <w:szCs w:val="16"/>
          <w:lang w:eastAsia="de-DE"/>
        </w:rPr>
        <w:t xml:space="preserve"> Akteplaats: Rotterdam; Aktesoort: schuldbekentenis.</w:t>
      </w:r>
    </w:p>
  </w:footnote>
  <w:footnote w:id="550">
    <w:p w14:paraId="5844C6D1" w14:textId="77777777" w:rsidR="00865B41" w:rsidRPr="00C07190" w:rsidRDefault="00865B41" w:rsidP="00865B41">
      <w:pPr>
        <w:pStyle w:val="Funotentext"/>
        <w:rPr>
          <w:rFonts w:cs="Calibri"/>
          <w:sz w:val="16"/>
          <w:szCs w:val="16"/>
        </w:rPr>
      </w:pPr>
      <w:r w:rsidRPr="00C07190">
        <w:rPr>
          <w:rStyle w:val="Funotenzeichen"/>
          <w:sz w:val="16"/>
          <w:szCs w:val="16"/>
        </w:rPr>
        <w:footnoteRef/>
      </w:r>
      <w:r w:rsidRPr="00C07190">
        <w:rPr>
          <w:sz w:val="16"/>
          <w:szCs w:val="16"/>
        </w:rPr>
        <w:t xml:space="preserve"> </w:t>
      </w:r>
      <w:r w:rsidRPr="00C07190">
        <w:rPr>
          <w:rFonts w:cs="Calibri"/>
          <w:sz w:val="16"/>
          <w:szCs w:val="16"/>
        </w:rPr>
        <w:t xml:space="preserve">Stadsarchief Rotterdam, </w:t>
      </w:r>
      <w:r w:rsidRPr="00C07190">
        <w:rPr>
          <w:rFonts w:eastAsia="Times New Roman" w:cs="Calibri"/>
          <w:sz w:val="16"/>
          <w:szCs w:val="16"/>
          <w:lang w:eastAsia="de-DE"/>
        </w:rPr>
        <w:t xml:space="preserve">18 Notarissen te Rotterdam en daarin opgegane gemeenten (ONA), Inventarisnummer: 160; 18_160 Nicolaas Vogel Adriaansz te Rotterdam, 31-Jan-1648 t/m 29-Sep-1660; </w:t>
      </w:r>
      <w:r w:rsidRPr="00C07190">
        <w:rPr>
          <w:rFonts w:eastAsia="Times New Roman" w:cs="Calibri"/>
          <w:b/>
          <w:bCs/>
          <w:sz w:val="16"/>
          <w:szCs w:val="16"/>
          <w:lang w:eastAsia="de-DE"/>
        </w:rPr>
        <w:t>99</w:t>
      </w:r>
      <w:r w:rsidRPr="00C07190">
        <w:rPr>
          <w:rFonts w:eastAsia="Times New Roman" w:cs="Calibri"/>
          <w:sz w:val="16"/>
          <w:szCs w:val="16"/>
          <w:lang w:eastAsia="de-DE"/>
        </w:rPr>
        <w:t> testament 12-mei-</w:t>
      </w:r>
      <w:proofErr w:type="gramStart"/>
      <w:r w:rsidRPr="00C07190">
        <w:rPr>
          <w:rFonts w:eastAsia="Times New Roman" w:cs="Calibri"/>
          <w:sz w:val="16"/>
          <w:szCs w:val="16"/>
          <w:lang w:eastAsia="de-DE"/>
        </w:rPr>
        <w:t>1655;  Dartering</w:t>
      </w:r>
      <w:proofErr w:type="gramEnd"/>
      <w:r w:rsidRPr="00C07190">
        <w:rPr>
          <w:rFonts w:eastAsia="Times New Roman" w:cs="Calibri"/>
          <w:sz w:val="16"/>
          <w:szCs w:val="16"/>
          <w:lang w:eastAsia="de-DE"/>
        </w:rPr>
        <w:t xml:space="preserve">: 12-mei-1655; Aktenummer: 99; Bladzijden: 311 t/m 311; Standplaats: Rotterdam; Notaris: </w:t>
      </w:r>
      <w:r w:rsidRPr="00C07190">
        <w:rPr>
          <w:rFonts w:eastAsia="Times New Roman" w:cs="Calibri"/>
          <w:b/>
          <w:sz w:val="16"/>
          <w:szCs w:val="16"/>
          <w:lang w:eastAsia="de-DE"/>
        </w:rPr>
        <w:t>Nicolaas Vogel Adriaansz;</w:t>
      </w:r>
      <w:r w:rsidRPr="00C07190">
        <w:rPr>
          <w:rFonts w:eastAsia="Times New Roman" w:cs="Calibri"/>
          <w:sz w:val="16"/>
          <w:szCs w:val="16"/>
          <w:lang w:eastAsia="de-DE"/>
        </w:rPr>
        <w:t xml:space="preserve"> Akteplaats: Rotterdam; Aktesoort: testament.</w:t>
      </w:r>
    </w:p>
  </w:footnote>
  <w:footnote w:id="551">
    <w:p w14:paraId="618C22AE" w14:textId="77777777" w:rsidR="00865B41" w:rsidRDefault="00865B41" w:rsidP="00865B41">
      <w:pPr>
        <w:pStyle w:val="Funotentext"/>
      </w:pPr>
      <w:r w:rsidRPr="00DB6867">
        <w:rPr>
          <w:rStyle w:val="Funotenzeichen"/>
          <w:sz w:val="16"/>
          <w:szCs w:val="16"/>
        </w:rPr>
        <w:footnoteRef/>
      </w:r>
      <w:r>
        <w:t xml:space="preserve"> </w:t>
      </w:r>
      <w:r w:rsidRPr="00A03ABC">
        <w:rPr>
          <w:rFonts w:cs="Calibri"/>
          <w:sz w:val="16"/>
          <w:szCs w:val="16"/>
        </w:rPr>
        <w:t xml:space="preserve">Stadsarchief Rotterdam, </w:t>
      </w:r>
      <w:r w:rsidRPr="00A03ABC">
        <w:rPr>
          <w:rFonts w:eastAsia="Times New Roman" w:cs="Calibri"/>
          <w:sz w:val="16"/>
          <w:szCs w:val="16"/>
          <w:lang w:eastAsia="de-DE"/>
        </w:rPr>
        <w:t>18 Notarissen te Rotterdam en daarin opgegane gemeenten (ONA), Inventarisnummer: 146;</w:t>
      </w:r>
      <w:r w:rsidRPr="00A03ABC">
        <w:rPr>
          <w:rFonts w:ascii="Times New Roman" w:eastAsia="Times New Roman" w:hAnsi="Times New Roman"/>
          <w:sz w:val="16"/>
          <w:szCs w:val="16"/>
          <w:lang w:eastAsia="de-DE"/>
        </w:rPr>
        <w:t xml:space="preserve"> 18_146 </w:t>
      </w:r>
      <w:r w:rsidRPr="00A03ABC">
        <w:rPr>
          <w:rFonts w:ascii="Times New Roman" w:eastAsia="Times New Roman" w:hAnsi="Times New Roman"/>
          <w:b/>
          <w:sz w:val="16"/>
          <w:szCs w:val="16"/>
          <w:lang w:eastAsia="de-DE"/>
        </w:rPr>
        <w:t>Arnout Wagensvelt</w:t>
      </w:r>
      <w:r w:rsidRPr="00A03ABC">
        <w:rPr>
          <w:rFonts w:ascii="Times New Roman" w:eastAsia="Times New Roman" w:hAnsi="Times New Roman"/>
          <w:sz w:val="16"/>
          <w:szCs w:val="16"/>
          <w:lang w:eastAsia="de-DE"/>
        </w:rPr>
        <w:t xml:space="preserve"> te Rotterdam, 09-Feb-1651 t/m 27-Apr-1663;</w:t>
      </w:r>
      <w:r w:rsidRPr="00A03ABC">
        <w:rPr>
          <w:rFonts w:eastAsia="Times New Roman" w:cs="Calibri"/>
          <w:sz w:val="16"/>
          <w:szCs w:val="16"/>
          <w:lang w:eastAsia="de-DE"/>
        </w:rPr>
        <w:t xml:space="preserve"> </w:t>
      </w:r>
      <w:r w:rsidRPr="00A03ABC">
        <w:rPr>
          <w:rFonts w:ascii="Times New Roman" w:eastAsia="Times New Roman" w:hAnsi="Times New Roman"/>
          <w:b/>
          <w:bCs/>
          <w:sz w:val="16"/>
          <w:szCs w:val="16"/>
          <w:lang w:eastAsia="de-DE"/>
        </w:rPr>
        <w:t>128</w:t>
      </w:r>
      <w:r w:rsidRPr="00A03ABC">
        <w:rPr>
          <w:rFonts w:ascii="Times New Roman" w:eastAsia="Times New Roman" w:hAnsi="Times New Roman"/>
          <w:sz w:val="16"/>
          <w:szCs w:val="16"/>
          <w:lang w:eastAsia="de-DE"/>
        </w:rPr>
        <w:t> arbitrage 29-jul-1655;</w:t>
      </w:r>
      <w:r w:rsidRPr="00A03ABC">
        <w:rPr>
          <w:rFonts w:eastAsia="Times New Roman" w:cs="Calibri"/>
          <w:sz w:val="16"/>
          <w:szCs w:val="16"/>
          <w:lang w:eastAsia="de-DE"/>
        </w:rPr>
        <w:t xml:space="preserve"> Dartering: </w:t>
      </w:r>
      <w:r w:rsidRPr="00A03ABC">
        <w:rPr>
          <w:rFonts w:ascii="Times New Roman" w:eastAsia="Times New Roman" w:hAnsi="Times New Roman"/>
          <w:sz w:val="16"/>
          <w:szCs w:val="16"/>
          <w:lang w:eastAsia="de-DE"/>
        </w:rPr>
        <w:t>29-jul-1655</w:t>
      </w:r>
      <w:r w:rsidRPr="00A03ABC">
        <w:rPr>
          <w:rFonts w:eastAsia="Times New Roman" w:cs="Calibri"/>
          <w:sz w:val="16"/>
          <w:szCs w:val="16"/>
          <w:lang w:eastAsia="de-DE"/>
        </w:rPr>
        <w:t xml:space="preserve">; Aktenummer: </w:t>
      </w:r>
      <w:proofErr w:type="gramStart"/>
      <w:r w:rsidRPr="00A03ABC">
        <w:rPr>
          <w:rFonts w:eastAsia="Times New Roman" w:cs="Calibri"/>
          <w:sz w:val="16"/>
          <w:szCs w:val="16"/>
          <w:lang w:eastAsia="de-DE"/>
        </w:rPr>
        <w:t>128;  Bladzijden</w:t>
      </w:r>
      <w:proofErr w:type="gramEnd"/>
      <w:r w:rsidRPr="00A03ABC">
        <w:rPr>
          <w:rFonts w:eastAsia="Times New Roman" w:cs="Calibri"/>
          <w:sz w:val="16"/>
          <w:szCs w:val="16"/>
          <w:lang w:eastAsia="de-DE"/>
        </w:rPr>
        <w:t xml:space="preserve">: </w:t>
      </w:r>
      <w:r w:rsidRPr="00A03ABC">
        <w:rPr>
          <w:rFonts w:ascii="Times New Roman" w:eastAsia="Times New Roman" w:hAnsi="Times New Roman"/>
          <w:sz w:val="16"/>
          <w:szCs w:val="16"/>
          <w:lang w:eastAsia="de-DE"/>
        </w:rPr>
        <w:t>450 t/m 452</w:t>
      </w:r>
      <w:r w:rsidRPr="00A03ABC">
        <w:rPr>
          <w:rFonts w:eastAsia="Times New Roman" w:cs="Calibri"/>
          <w:sz w:val="16"/>
          <w:szCs w:val="16"/>
          <w:lang w:eastAsia="de-DE"/>
        </w:rPr>
        <w:t xml:space="preserve">; Standplaats: Rotterdam; Notaris: </w:t>
      </w:r>
      <w:r w:rsidRPr="00A03ABC">
        <w:rPr>
          <w:rFonts w:eastAsia="Times New Roman" w:cs="Calibri"/>
          <w:b/>
          <w:sz w:val="16"/>
          <w:szCs w:val="16"/>
          <w:lang w:eastAsia="de-DE"/>
        </w:rPr>
        <w:t>Arnout Wagensvelt;</w:t>
      </w:r>
      <w:r w:rsidRPr="00A03ABC">
        <w:rPr>
          <w:rFonts w:eastAsia="Times New Roman" w:cs="Calibri"/>
          <w:sz w:val="16"/>
          <w:szCs w:val="16"/>
          <w:lang w:eastAsia="de-DE"/>
        </w:rPr>
        <w:t xml:space="preserve"> Akteplaats: Rotterdam; Aktesoort: arbitrage.</w:t>
      </w:r>
    </w:p>
  </w:footnote>
  <w:footnote w:id="552">
    <w:p w14:paraId="581B567C" w14:textId="77777777" w:rsidR="00865B41" w:rsidRPr="00900029" w:rsidRDefault="00865B41" w:rsidP="00865B41">
      <w:pPr>
        <w:pStyle w:val="Funotentext"/>
        <w:rPr>
          <w:rFonts w:eastAsia="Times New Roman" w:cs="Calibri"/>
          <w:sz w:val="16"/>
          <w:szCs w:val="16"/>
          <w:lang w:eastAsia="de-DE"/>
        </w:rPr>
      </w:pPr>
      <w:r w:rsidRPr="00240637">
        <w:rPr>
          <w:rStyle w:val="Funotenzeichen"/>
          <w:rFonts w:cs="Calibri"/>
          <w:sz w:val="16"/>
          <w:szCs w:val="16"/>
        </w:rPr>
        <w:footnoteRef/>
      </w:r>
      <w:r w:rsidRPr="00240637">
        <w:rPr>
          <w:rFonts w:cs="Calibri"/>
          <w:sz w:val="16"/>
          <w:szCs w:val="16"/>
        </w:rPr>
        <w:t xml:space="preserve"> </w:t>
      </w:r>
      <w:r w:rsidRPr="007F330B">
        <w:rPr>
          <w:rFonts w:cs="Calibri"/>
          <w:sz w:val="16"/>
          <w:szCs w:val="16"/>
        </w:rPr>
        <w:t xml:space="preserve">Stadsarchief Rotterdam, </w:t>
      </w:r>
      <w:r w:rsidRPr="007F330B">
        <w:rPr>
          <w:rFonts w:eastAsia="Times New Roman" w:cs="Calibri"/>
          <w:sz w:val="16"/>
          <w:szCs w:val="16"/>
          <w:lang w:eastAsia="de-DE"/>
        </w:rPr>
        <w:t xml:space="preserve">18 Notarissen te Rotterdam en daarin opgegane gemeenten (ONA), Inventarisnummer: 146; 18_146 Arnout Wagensvelt te Rotterdam, 09-Feb-1651 t/m 27-Apr-1663; </w:t>
      </w:r>
      <w:r w:rsidRPr="007F330B">
        <w:rPr>
          <w:rFonts w:eastAsia="Times New Roman" w:cs="Calibri"/>
          <w:b/>
          <w:bCs/>
          <w:sz w:val="16"/>
          <w:szCs w:val="16"/>
          <w:lang w:eastAsia="de-DE"/>
        </w:rPr>
        <w:t>160</w:t>
      </w:r>
      <w:r w:rsidRPr="007F330B">
        <w:rPr>
          <w:rFonts w:eastAsia="Times New Roman" w:cs="Calibri"/>
          <w:sz w:val="16"/>
          <w:szCs w:val="16"/>
          <w:lang w:eastAsia="de-DE"/>
        </w:rPr>
        <w:t xml:space="preserve"> arbitrage 26-okt-1656; Dartering: 26-okt-1656; Aktenummer: 160; Bladzijden: 508 t/m 509; Standplaats: Rotterdam; Notaris: </w:t>
      </w:r>
      <w:r w:rsidRPr="007F330B">
        <w:rPr>
          <w:rFonts w:eastAsia="Times New Roman" w:cs="Calibri"/>
          <w:b/>
          <w:sz w:val="16"/>
          <w:szCs w:val="16"/>
          <w:lang w:eastAsia="de-DE"/>
        </w:rPr>
        <w:t>Arnout Wagensvelt;</w:t>
      </w:r>
      <w:r w:rsidRPr="007F330B">
        <w:rPr>
          <w:rFonts w:eastAsia="Times New Roman" w:cs="Calibri"/>
          <w:sz w:val="16"/>
          <w:szCs w:val="16"/>
          <w:lang w:eastAsia="de-DE"/>
        </w:rPr>
        <w:t xml:space="preserve"> Akteplaats: Rotterdam; Aktesoort: arbitrage.</w:t>
      </w:r>
    </w:p>
  </w:footnote>
  <w:footnote w:id="553">
    <w:p w14:paraId="2BD1B4C1" w14:textId="77777777" w:rsidR="00865B41" w:rsidRPr="00240637" w:rsidRDefault="00865B41" w:rsidP="00865B41">
      <w:pPr>
        <w:pStyle w:val="Funotentext"/>
        <w:rPr>
          <w:rFonts w:eastAsia="Times New Roman" w:cs="Calibri"/>
          <w:sz w:val="16"/>
          <w:szCs w:val="16"/>
          <w:lang w:eastAsia="de-DE"/>
        </w:rPr>
      </w:pPr>
      <w:r w:rsidRPr="00240637">
        <w:rPr>
          <w:rStyle w:val="Funotenzeichen"/>
          <w:rFonts w:cs="Calibri"/>
          <w:sz w:val="16"/>
          <w:szCs w:val="16"/>
        </w:rPr>
        <w:footnoteRef/>
      </w:r>
      <w:r w:rsidRPr="00240637">
        <w:rPr>
          <w:rFonts w:cs="Calibri"/>
          <w:sz w:val="16"/>
          <w:szCs w:val="16"/>
        </w:rPr>
        <w:t xml:space="preserve"> Stadsarchief Rotterdam, </w:t>
      </w:r>
      <w:r w:rsidRPr="00240637">
        <w:rPr>
          <w:rFonts w:eastAsia="Times New Roman" w:cs="Calibri"/>
          <w:sz w:val="16"/>
          <w:szCs w:val="16"/>
          <w:lang w:eastAsia="de-DE"/>
        </w:rPr>
        <w:t xml:space="preserve">18 Notarissen te Rotterdam en daarin opgegane gemeenten (ONA), Inventarisnummer: 407; 18_407 </w:t>
      </w:r>
      <w:r w:rsidRPr="00240637">
        <w:rPr>
          <w:rFonts w:eastAsia="Times New Roman" w:cs="Calibri"/>
          <w:b/>
          <w:sz w:val="16"/>
          <w:szCs w:val="16"/>
          <w:lang w:eastAsia="de-DE"/>
        </w:rPr>
        <w:t>Jacobus Delphius</w:t>
      </w:r>
      <w:r w:rsidRPr="00240637">
        <w:rPr>
          <w:rFonts w:eastAsia="Times New Roman" w:cs="Calibri"/>
          <w:sz w:val="16"/>
          <w:szCs w:val="16"/>
          <w:lang w:eastAsia="de-DE"/>
        </w:rPr>
        <w:t xml:space="preserve"> te Rotterdam, 01-Jan-1657 t/m 31-Dec-1658; </w:t>
      </w:r>
      <w:r w:rsidRPr="00240637">
        <w:rPr>
          <w:rFonts w:eastAsia="Times New Roman" w:cs="Calibri"/>
          <w:b/>
          <w:bCs/>
          <w:sz w:val="16"/>
          <w:szCs w:val="16"/>
          <w:lang w:eastAsia="de-DE"/>
        </w:rPr>
        <w:t>241</w:t>
      </w:r>
      <w:r w:rsidRPr="00240637">
        <w:rPr>
          <w:rFonts w:eastAsia="Times New Roman" w:cs="Calibri"/>
          <w:sz w:val="16"/>
          <w:szCs w:val="16"/>
          <w:lang w:eastAsia="de-DE"/>
        </w:rPr>
        <w:t> arbitrage 16-mei-1658;</w:t>
      </w:r>
      <w:r>
        <w:rPr>
          <w:rFonts w:eastAsia="Times New Roman" w:cs="Calibri"/>
          <w:sz w:val="16"/>
          <w:szCs w:val="16"/>
          <w:lang w:eastAsia="de-DE"/>
        </w:rPr>
        <w:t xml:space="preserve"> </w:t>
      </w:r>
      <w:r w:rsidRPr="00240637">
        <w:rPr>
          <w:rFonts w:eastAsia="Times New Roman" w:cs="Calibri"/>
          <w:sz w:val="16"/>
          <w:szCs w:val="16"/>
          <w:lang w:eastAsia="de-DE"/>
        </w:rPr>
        <w:t xml:space="preserve">Datering: 16-mei-1658; Aktenummer: 241; Bladzijden: 571 t/m 575; Standplaats: Rotterdam; Notaris: </w:t>
      </w:r>
      <w:r w:rsidRPr="00240637">
        <w:rPr>
          <w:rFonts w:eastAsia="Times New Roman" w:cs="Calibri"/>
          <w:b/>
          <w:sz w:val="16"/>
          <w:szCs w:val="16"/>
          <w:lang w:eastAsia="de-DE"/>
        </w:rPr>
        <w:t>Jacobus Delphius;</w:t>
      </w:r>
      <w:r w:rsidRPr="00240637">
        <w:rPr>
          <w:rFonts w:eastAsia="Times New Roman" w:cs="Calibri"/>
          <w:sz w:val="16"/>
          <w:szCs w:val="16"/>
          <w:lang w:eastAsia="de-DE"/>
        </w:rPr>
        <w:t xml:space="preserve"> Akteplaats: Rotterdam; Aktesoort: arbitrage.</w:t>
      </w:r>
    </w:p>
  </w:footnote>
  <w:footnote w:id="554">
    <w:p w14:paraId="2710248F" w14:textId="77777777" w:rsidR="00865B41" w:rsidRPr="008550BF" w:rsidRDefault="00865B41" w:rsidP="00865B41">
      <w:pPr>
        <w:pStyle w:val="Funotentext"/>
        <w:rPr>
          <w:rFonts w:cs="Calibri"/>
          <w:sz w:val="16"/>
          <w:szCs w:val="16"/>
        </w:rPr>
      </w:pPr>
      <w:r w:rsidRPr="008550BF">
        <w:rPr>
          <w:rStyle w:val="Funotenzeichen"/>
          <w:rFonts w:cs="Calibri"/>
          <w:sz w:val="16"/>
          <w:szCs w:val="16"/>
        </w:rPr>
        <w:footnoteRef/>
      </w:r>
      <w:r w:rsidRPr="008550BF">
        <w:rPr>
          <w:rFonts w:cs="Calibri"/>
          <w:sz w:val="16"/>
          <w:szCs w:val="16"/>
        </w:rPr>
        <w:t xml:space="preserve"> Stadsarchief Rotterdam, 18 Notarissen te Rotterdam en daarin opgegangene gemeenten (ONA), inventarisnummer: </w:t>
      </w:r>
      <w:proofErr w:type="gramStart"/>
      <w:r w:rsidRPr="008550BF">
        <w:rPr>
          <w:rFonts w:cs="Calibri"/>
          <w:sz w:val="16"/>
          <w:szCs w:val="16"/>
        </w:rPr>
        <w:t xml:space="preserve">172;  </w:t>
      </w:r>
      <w:r w:rsidRPr="008550BF">
        <w:rPr>
          <w:rFonts w:eastAsia="Times New Roman" w:cs="Calibri"/>
          <w:sz w:val="16"/>
          <w:szCs w:val="16"/>
          <w:lang w:eastAsia="de-DE"/>
        </w:rPr>
        <w:t>18</w:t>
      </w:r>
      <w:proofErr w:type="gramEnd"/>
      <w:r w:rsidRPr="008550BF">
        <w:rPr>
          <w:rFonts w:eastAsia="Times New Roman" w:cs="Calibri"/>
          <w:sz w:val="16"/>
          <w:szCs w:val="16"/>
          <w:lang w:eastAsia="de-DE"/>
        </w:rPr>
        <w:t xml:space="preserve">_172 Nicolaas Vogel Adriaansz te Rotterdam, 11-Jan-1649 t/m 15-Feb-1660; </w:t>
      </w:r>
      <w:r w:rsidRPr="008550BF">
        <w:rPr>
          <w:rFonts w:eastAsia="Times New Roman" w:cs="Calibri"/>
          <w:b/>
          <w:bCs/>
          <w:sz w:val="16"/>
          <w:szCs w:val="16"/>
          <w:lang w:eastAsia="de-DE"/>
        </w:rPr>
        <w:t>99</w:t>
      </w:r>
      <w:r w:rsidRPr="008550BF">
        <w:rPr>
          <w:rFonts w:eastAsia="Times New Roman" w:cs="Calibri"/>
          <w:sz w:val="16"/>
          <w:szCs w:val="16"/>
          <w:lang w:eastAsia="de-DE"/>
        </w:rPr>
        <w:t> machtiging 22-sep-1658; Datering: 22-sep-1658; Aktenummer: 99; Bladzijden: 164 t/m 166; Standplaats: Rotterdam; Notaris</w:t>
      </w:r>
      <w:r w:rsidRPr="008550BF">
        <w:rPr>
          <w:rFonts w:eastAsia="Times New Roman" w:cs="Calibri"/>
          <w:b/>
          <w:sz w:val="16"/>
          <w:szCs w:val="16"/>
          <w:lang w:eastAsia="de-DE"/>
        </w:rPr>
        <w:t>: Nicolaas Vogel Adriaansz;</w:t>
      </w:r>
      <w:r w:rsidRPr="008550BF">
        <w:rPr>
          <w:rFonts w:eastAsia="Times New Roman" w:cs="Calibri"/>
          <w:sz w:val="16"/>
          <w:szCs w:val="16"/>
          <w:lang w:eastAsia="de-DE"/>
        </w:rPr>
        <w:t xml:space="preserve"> Akteplaats: Rotterdam; Aktesoort: machtiging</w:t>
      </w:r>
      <w:r>
        <w:rPr>
          <w:rFonts w:eastAsia="Times New Roman" w:cs="Calibri"/>
          <w:sz w:val="16"/>
          <w:szCs w:val="16"/>
          <w:lang w:eastAsia="de-DE"/>
        </w:rPr>
        <w:t>.</w:t>
      </w:r>
    </w:p>
  </w:footnote>
  <w:footnote w:id="555">
    <w:p w14:paraId="315750A0" w14:textId="77777777" w:rsidR="00865B41" w:rsidRPr="00D50E3A" w:rsidRDefault="00865B41" w:rsidP="00865B41">
      <w:pPr>
        <w:pStyle w:val="Funotentext"/>
        <w:rPr>
          <w:sz w:val="16"/>
          <w:szCs w:val="16"/>
        </w:rPr>
      </w:pPr>
      <w:r w:rsidRPr="00D50E3A">
        <w:rPr>
          <w:rStyle w:val="Funotenzeichen"/>
          <w:sz w:val="16"/>
          <w:szCs w:val="16"/>
        </w:rPr>
        <w:footnoteRef/>
      </w:r>
      <w:r w:rsidRPr="00D50E3A">
        <w:rPr>
          <w:sz w:val="16"/>
          <w:szCs w:val="16"/>
        </w:rPr>
        <w:t xml:space="preserve"> </w:t>
      </w:r>
      <w:r w:rsidRPr="00973C35">
        <w:rPr>
          <w:rFonts w:cs="Calibri"/>
          <w:sz w:val="16"/>
          <w:szCs w:val="16"/>
        </w:rPr>
        <w:t xml:space="preserve">Stadsarchief Rotterdam, 18 Notarissen te Rotterdam en daarin opgegangene gemeenten (ONA), inventarisnummer: 160; </w:t>
      </w:r>
      <w:r w:rsidRPr="00973C35">
        <w:rPr>
          <w:rFonts w:eastAsia="Times New Roman" w:cs="Calibri"/>
          <w:sz w:val="16"/>
          <w:szCs w:val="16"/>
          <w:lang w:eastAsia="de-DE"/>
        </w:rPr>
        <w:t xml:space="preserve">18_160 Nicolaas Vogel Adriaansz te Rotterdam, 31-Jan-1648 t/m 29-Sep-1660; </w:t>
      </w:r>
      <w:r w:rsidRPr="00973C35">
        <w:rPr>
          <w:rFonts w:eastAsia="Times New Roman" w:cs="Calibri"/>
          <w:b/>
          <w:bCs/>
          <w:sz w:val="16"/>
          <w:szCs w:val="16"/>
          <w:lang w:eastAsia="de-DE"/>
        </w:rPr>
        <w:t>115</w:t>
      </w:r>
      <w:r w:rsidRPr="00973C35">
        <w:rPr>
          <w:rFonts w:eastAsia="Times New Roman" w:cs="Calibri"/>
          <w:sz w:val="16"/>
          <w:szCs w:val="16"/>
          <w:lang w:eastAsia="de-DE"/>
        </w:rPr>
        <w:t> testament 31-jan-1660; Datering: 31-jan-1660; Aktenummer: 115; Bladzijden: 378 t/m 381; Standplaats: Rotterdam; Notaris</w:t>
      </w:r>
      <w:r w:rsidRPr="00973C35">
        <w:rPr>
          <w:rFonts w:eastAsia="Times New Roman" w:cs="Calibri"/>
          <w:b/>
          <w:sz w:val="16"/>
          <w:szCs w:val="16"/>
          <w:lang w:eastAsia="de-DE"/>
        </w:rPr>
        <w:t>: Nicolaas Vogel Adriaansz;</w:t>
      </w:r>
      <w:r w:rsidRPr="00973C35">
        <w:rPr>
          <w:rFonts w:eastAsia="Times New Roman" w:cs="Calibri"/>
          <w:sz w:val="16"/>
          <w:szCs w:val="16"/>
          <w:lang w:eastAsia="de-DE"/>
        </w:rPr>
        <w:t xml:space="preserve"> Akteplaats: Rotterdam; Aktesoort: testament.</w:t>
      </w:r>
    </w:p>
  </w:footnote>
  <w:footnote w:id="556">
    <w:p w14:paraId="7DBCD952" w14:textId="77777777" w:rsidR="00865B41" w:rsidRPr="00E033CA" w:rsidRDefault="00865B41" w:rsidP="00865B41">
      <w:pPr>
        <w:pStyle w:val="Funotentext"/>
        <w:rPr>
          <w:rFonts w:cs="Calibri"/>
          <w:sz w:val="16"/>
          <w:szCs w:val="16"/>
        </w:rPr>
      </w:pPr>
      <w:r w:rsidRPr="00E033CA">
        <w:rPr>
          <w:rStyle w:val="Funotenzeichen"/>
          <w:rFonts w:cs="Calibri"/>
          <w:sz w:val="16"/>
          <w:szCs w:val="16"/>
        </w:rPr>
        <w:footnoteRef/>
      </w:r>
      <w:r w:rsidRPr="00E033CA">
        <w:rPr>
          <w:rFonts w:cs="Calibri"/>
          <w:sz w:val="16"/>
          <w:szCs w:val="16"/>
        </w:rPr>
        <w:t xml:space="preserve"> Stadsarchief Rotterdam: </w:t>
      </w:r>
      <w:r w:rsidRPr="00E033CA">
        <w:rPr>
          <w:rFonts w:eastAsia="Times New Roman" w:cs="Calibri"/>
          <w:sz w:val="16"/>
          <w:szCs w:val="16"/>
          <w:lang w:eastAsia="de-DE"/>
        </w:rPr>
        <w:t>Toegangsnummer: 18 Notarissen te Rotterdam en daarin opgegane gemeenten (ONA); Inventarisnummer: 234;</w:t>
      </w:r>
      <w:r w:rsidRPr="00E033CA">
        <w:rPr>
          <w:rFonts w:cs="Calibri"/>
          <w:sz w:val="16"/>
          <w:szCs w:val="16"/>
        </w:rPr>
        <w:t xml:space="preserve"> </w:t>
      </w:r>
    </w:p>
    <w:p w14:paraId="50EA1EC4" w14:textId="77777777" w:rsidR="00865B41" w:rsidRPr="00CA07D2" w:rsidRDefault="00865B41" w:rsidP="00865B41">
      <w:pPr>
        <w:pStyle w:val="Funotentext"/>
        <w:rPr>
          <w:sz w:val="16"/>
          <w:szCs w:val="16"/>
        </w:rPr>
      </w:pPr>
      <w:r w:rsidRPr="00E033CA">
        <w:rPr>
          <w:rFonts w:eastAsia="Times New Roman" w:cs="Calibri"/>
          <w:sz w:val="16"/>
          <w:szCs w:val="16"/>
          <w:lang w:eastAsia="de-DE"/>
        </w:rPr>
        <w:t xml:space="preserve">18_234 </w:t>
      </w:r>
      <w:r w:rsidRPr="003C1995">
        <w:rPr>
          <w:rFonts w:eastAsia="Times New Roman" w:cs="Calibri"/>
          <w:b/>
          <w:sz w:val="16"/>
          <w:szCs w:val="16"/>
          <w:lang w:eastAsia="de-DE"/>
        </w:rPr>
        <w:t>Jacob Duyfhuysen jr</w:t>
      </w:r>
      <w:r w:rsidRPr="00E033CA">
        <w:rPr>
          <w:rFonts w:eastAsia="Times New Roman" w:cs="Calibri"/>
          <w:sz w:val="16"/>
          <w:szCs w:val="16"/>
          <w:lang w:eastAsia="de-DE"/>
        </w:rPr>
        <w:t xml:space="preserve"> te Rotterdam, 03-Jul-1660 t/m 28-Jan-1662;</w:t>
      </w:r>
      <w:r w:rsidRPr="00E033CA">
        <w:rPr>
          <w:rFonts w:eastAsia="Times New Roman" w:cs="Calibri"/>
          <w:b/>
          <w:bCs/>
          <w:sz w:val="16"/>
          <w:szCs w:val="16"/>
          <w:lang w:eastAsia="de-DE"/>
        </w:rPr>
        <w:t xml:space="preserve"> 87</w:t>
      </w:r>
      <w:r w:rsidRPr="00E033CA">
        <w:rPr>
          <w:rFonts w:eastAsia="Times New Roman" w:cs="Calibri"/>
          <w:sz w:val="16"/>
          <w:szCs w:val="16"/>
          <w:lang w:eastAsia="de-DE"/>
        </w:rPr>
        <w:t xml:space="preserve"> machtiging 07-feb-1661; Datering: 07-feb-1661; Aktenummer: 87; Standplaats: Rotterdam; Bladzijden: 150 t/m </w:t>
      </w:r>
      <w:proofErr w:type="gramStart"/>
      <w:r w:rsidRPr="00E033CA">
        <w:rPr>
          <w:rFonts w:eastAsia="Times New Roman" w:cs="Calibri"/>
          <w:sz w:val="16"/>
          <w:szCs w:val="16"/>
          <w:lang w:eastAsia="de-DE"/>
        </w:rPr>
        <w:t>150;  Notaris</w:t>
      </w:r>
      <w:proofErr w:type="gramEnd"/>
      <w:r w:rsidRPr="00E033CA">
        <w:rPr>
          <w:rFonts w:eastAsia="Times New Roman" w:cs="Calibri"/>
          <w:sz w:val="16"/>
          <w:szCs w:val="16"/>
          <w:lang w:eastAsia="de-DE"/>
        </w:rPr>
        <w:t xml:space="preserve">: Jacob </w:t>
      </w:r>
      <w:r w:rsidRPr="00E033CA">
        <w:rPr>
          <w:rFonts w:eastAsia="Times New Roman" w:cs="Calibri"/>
          <w:b/>
          <w:sz w:val="16"/>
          <w:szCs w:val="16"/>
          <w:lang w:eastAsia="de-DE"/>
        </w:rPr>
        <w:t>Duyfhuysen jr</w:t>
      </w:r>
      <w:r w:rsidRPr="00E033CA">
        <w:rPr>
          <w:rFonts w:eastAsia="Times New Roman" w:cs="Calibri"/>
          <w:sz w:val="16"/>
          <w:szCs w:val="16"/>
          <w:lang w:eastAsia="de-DE"/>
        </w:rPr>
        <w:t>.; Akteplaats: Rotterdam; Aktesoort: machtiging.</w:t>
      </w:r>
    </w:p>
  </w:footnote>
  <w:footnote w:id="557">
    <w:p w14:paraId="40AB2855" w14:textId="77777777" w:rsidR="00865B41" w:rsidRPr="00E34EFF" w:rsidRDefault="00865B41" w:rsidP="00865B41">
      <w:pPr>
        <w:pStyle w:val="Funotentext"/>
        <w:rPr>
          <w:rFonts w:eastAsia="Times New Roman" w:cs="Calibri"/>
          <w:b/>
          <w:sz w:val="16"/>
          <w:szCs w:val="16"/>
          <w:lang w:eastAsia="de-DE"/>
        </w:rPr>
      </w:pPr>
      <w:r w:rsidRPr="003968EC">
        <w:rPr>
          <w:rStyle w:val="Funotenzeichen"/>
          <w:sz w:val="16"/>
          <w:szCs w:val="16"/>
        </w:rPr>
        <w:footnoteRef/>
      </w:r>
      <w:r>
        <w:t xml:space="preserve"> </w:t>
      </w:r>
      <w:r w:rsidRPr="003968EC">
        <w:rPr>
          <w:rFonts w:cs="Calibri"/>
          <w:sz w:val="16"/>
          <w:szCs w:val="16"/>
        </w:rPr>
        <w:t>Stadsarchief Rotterdam, 18 Notarissen te Rotterdam en daarin opgegangene gemeenten (ONA), inventarisnummer</w:t>
      </w:r>
      <w:r>
        <w:rPr>
          <w:rFonts w:cs="Calibri"/>
          <w:sz w:val="16"/>
          <w:szCs w:val="16"/>
        </w:rPr>
        <w:t>: 235</w:t>
      </w:r>
      <w:r w:rsidRPr="00E34EFF">
        <w:rPr>
          <w:rFonts w:cs="Calibri"/>
          <w:sz w:val="16"/>
          <w:szCs w:val="16"/>
        </w:rPr>
        <w:t xml:space="preserve">, </w:t>
      </w:r>
      <w:r w:rsidRPr="00E34EFF">
        <w:rPr>
          <w:rFonts w:eastAsia="Times New Roman" w:cs="Calibri"/>
          <w:sz w:val="16"/>
          <w:szCs w:val="16"/>
          <w:lang w:eastAsia="de-DE"/>
        </w:rPr>
        <w:t xml:space="preserve">18_235 Jacob </w:t>
      </w:r>
      <w:r w:rsidRPr="00E34EFF">
        <w:rPr>
          <w:rFonts w:eastAsia="Times New Roman" w:cs="Calibri"/>
          <w:b/>
          <w:sz w:val="16"/>
          <w:szCs w:val="16"/>
          <w:lang w:eastAsia="de-DE"/>
        </w:rPr>
        <w:t>Duyfhuysen jr</w:t>
      </w:r>
      <w:r w:rsidRPr="00E34EFF">
        <w:rPr>
          <w:rFonts w:eastAsia="Times New Roman" w:cs="Calibri"/>
          <w:sz w:val="16"/>
          <w:szCs w:val="16"/>
          <w:lang w:eastAsia="de-DE"/>
        </w:rPr>
        <w:t xml:space="preserve"> te Rotterdam, 27-Jan-1662 t/m 06-Jun-1663; </w:t>
      </w:r>
      <w:r w:rsidRPr="00E34EFF">
        <w:rPr>
          <w:rFonts w:eastAsia="Times New Roman" w:cs="Calibri"/>
          <w:b/>
          <w:bCs/>
          <w:sz w:val="16"/>
          <w:szCs w:val="16"/>
          <w:lang w:eastAsia="de-DE"/>
        </w:rPr>
        <w:t>211</w:t>
      </w:r>
      <w:r w:rsidRPr="00E34EFF">
        <w:rPr>
          <w:rFonts w:eastAsia="Times New Roman" w:cs="Calibri"/>
          <w:sz w:val="16"/>
          <w:szCs w:val="16"/>
          <w:lang w:eastAsia="de-DE"/>
        </w:rPr>
        <w:t xml:space="preserve"> kwitantie 07-mei-1663; Datering:27-Jan-1662; Aktenummer: 211; Bladzijden: 403 t/m 404; Standplaats: Rotterdam; Notaris: Jacob </w:t>
      </w:r>
      <w:r w:rsidRPr="00E34EFF">
        <w:rPr>
          <w:rFonts w:eastAsia="Times New Roman" w:cs="Calibri"/>
          <w:b/>
          <w:sz w:val="16"/>
          <w:szCs w:val="16"/>
          <w:lang w:eastAsia="de-DE"/>
        </w:rPr>
        <w:t>Duyfhuysen jr;</w:t>
      </w:r>
      <w:r w:rsidRPr="00E34EFF">
        <w:rPr>
          <w:rFonts w:eastAsia="Times New Roman" w:cs="Calibri"/>
          <w:sz w:val="16"/>
          <w:szCs w:val="16"/>
          <w:lang w:eastAsia="de-DE"/>
        </w:rPr>
        <w:t xml:space="preserve"> Akteplaats: Rotterdam; Aktesoort: kwitantie.</w:t>
      </w:r>
    </w:p>
    <w:p w14:paraId="01372AA3" w14:textId="77777777" w:rsidR="00865B41" w:rsidRPr="00B00B0C" w:rsidRDefault="00865B41" w:rsidP="00865B41">
      <w:pPr>
        <w:pStyle w:val="Funotentext"/>
        <w:rPr>
          <w:rFonts w:cs="Calibri"/>
          <w:sz w:val="16"/>
          <w:szCs w:val="16"/>
        </w:rPr>
      </w:pPr>
      <w:r w:rsidRPr="00643E7D">
        <w:rPr>
          <w:rFonts w:eastAsia="Times New Roman" w:cs="Calibri"/>
          <w:sz w:val="16"/>
          <w:szCs w:val="16"/>
          <w:lang w:eastAsia="de-DE"/>
        </w:rPr>
        <w:t xml:space="preserve">Voran ging am </w:t>
      </w:r>
      <w:r>
        <w:rPr>
          <w:rFonts w:eastAsia="Times New Roman" w:cs="Calibri"/>
          <w:sz w:val="16"/>
          <w:szCs w:val="16"/>
          <w:lang w:eastAsia="de-DE"/>
        </w:rPr>
        <w:t xml:space="preserve">2.Aug.1628 bereits ein </w:t>
      </w:r>
      <w:proofErr w:type="gramStart"/>
      <w:r>
        <w:rPr>
          <w:rFonts w:eastAsia="Times New Roman" w:cs="Calibri"/>
          <w:sz w:val="16"/>
          <w:szCs w:val="16"/>
          <w:lang w:eastAsia="de-DE"/>
        </w:rPr>
        <w:t>anderes  gleichlautende</w:t>
      </w:r>
      <w:proofErr w:type="gramEnd"/>
      <w:r>
        <w:rPr>
          <w:rFonts w:eastAsia="Times New Roman" w:cs="Calibri"/>
          <w:sz w:val="16"/>
          <w:szCs w:val="16"/>
          <w:lang w:eastAsia="de-DE"/>
        </w:rPr>
        <w:t xml:space="preserve"> schuldbekenntnis über 100 Gulden: </w:t>
      </w:r>
      <w:r w:rsidRPr="00B00B0C">
        <w:rPr>
          <w:rFonts w:eastAsia="Times New Roman" w:cs="Calibri"/>
          <w:sz w:val="16"/>
          <w:szCs w:val="16"/>
          <w:lang w:eastAsia="de-DE"/>
        </w:rPr>
        <w:t xml:space="preserve">Urk.Nr. </w:t>
      </w:r>
      <w:r w:rsidRPr="00B00B0C">
        <w:rPr>
          <w:rFonts w:eastAsia="Times New Roman" w:cs="Calibri"/>
          <w:b/>
          <w:bCs/>
          <w:sz w:val="16"/>
          <w:szCs w:val="16"/>
          <w:lang w:eastAsia="de-DE"/>
        </w:rPr>
        <w:t>2</w:t>
      </w:r>
      <w:r w:rsidRPr="00B00B0C">
        <w:rPr>
          <w:rFonts w:eastAsia="Times New Roman" w:cs="Calibri"/>
          <w:sz w:val="16"/>
          <w:szCs w:val="16"/>
          <w:lang w:eastAsia="de-DE"/>
        </w:rPr>
        <w:t> schuldbekentenis 02-aug-1628, bladzijden 2 t/m 2: „</w:t>
      </w:r>
      <w:r w:rsidRPr="00B00B0C">
        <w:rPr>
          <w:rFonts w:eastAsia="Times New Roman" w:cs="Calibri"/>
          <w:b/>
          <w:i/>
          <w:sz w:val="16"/>
          <w:szCs w:val="16"/>
          <w:lang w:eastAsia="de-DE"/>
        </w:rPr>
        <w:t>Neeltgen Cornelisdr</w:t>
      </w:r>
      <w:r w:rsidRPr="00B00B0C">
        <w:rPr>
          <w:rFonts w:eastAsia="Times New Roman" w:cs="Calibri"/>
          <w:i/>
          <w:sz w:val="16"/>
          <w:szCs w:val="16"/>
          <w:lang w:eastAsia="de-DE"/>
        </w:rPr>
        <w:t xml:space="preserve"> weduwe van </w:t>
      </w:r>
      <w:r w:rsidRPr="00B00B0C">
        <w:rPr>
          <w:rFonts w:eastAsia="Times New Roman" w:cs="Calibri"/>
          <w:b/>
          <w:i/>
          <w:sz w:val="16"/>
          <w:szCs w:val="16"/>
          <w:lang w:eastAsia="de-DE"/>
        </w:rPr>
        <w:t>Cornelis Ariensz</w:t>
      </w:r>
      <w:r w:rsidRPr="00B00B0C">
        <w:rPr>
          <w:rFonts w:eastAsia="Times New Roman" w:cs="Calibri"/>
          <w:i/>
          <w:sz w:val="16"/>
          <w:szCs w:val="16"/>
          <w:lang w:eastAsia="de-DE"/>
        </w:rPr>
        <w:t xml:space="preserve"> geassisteerd door </w:t>
      </w:r>
      <w:r w:rsidRPr="00B00B0C">
        <w:rPr>
          <w:rFonts w:eastAsia="Times New Roman" w:cs="Calibri"/>
          <w:b/>
          <w:i/>
          <w:sz w:val="16"/>
          <w:szCs w:val="16"/>
          <w:lang w:eastAsia="de-DE"/>
        </w:rPr>
        <w:t xml:space="preserve">Jacob Duyfhuysen, </w:t>
      </w:r>
      <w:r w:rsidRPr="00B00B0C">
        <w:rPr>
          <w:rFonts w:eastAsia="Times New Roman" w:cs="Calibri"/>
          <w:i/>
          <w:sz w:val="16"/>
          <w:szCs w:val="16"/>
          <w:lang w:eastAsia="de-DE"/>
        </w:rPr>
        <w:t xml:space="preserve">notaris, bekent 100 gld schuldig te zijn aan </w:t>
      </w:r>
      <w:r w:rsidRPr="00B00B0C">
        <w:rPr>
          <w:rFonts w:eastAsia="Times New Roman" w:cs="Calibri"/>
          <w:b/>
          <w:i/>
          <w:sz w:val="16"/>
          <w:szCs w:val="16"/>
          <w:lang w:eastAsia="de-DE"/>
        </w:rPr>
        <w:t xml:space="preserve">Maria van Steenhuysen j.d. </w:t>
      </w:r>
      <w:r w:rsidRPr="00B00B0C">
        <w:rPr>
          <w:rFonts w:eastAsia="Times New Roman" w:cs="Calibri"/>
          <w:i/>
          <w:sz w:val="16"/>
          <w:szCs w:val="16"/>
          <w:lang w:eastAsia="de-DE"/>
        </w:rPr>
        <w:t xml:space="preserve">aantekening in de marge: vervangen door een andere obligatie op </w:t>
      </w:r>
      <w:proofErr w:type="gramStart"/>
      <w:r w:rsidRPr="00B00B0C">
        <w:rPr>
          <w:rFonts w:eastAsia="Times New Roman" w:cs="Calibri"/>
          <w:i/>
          <w:sz w:val="16"/>
          <w:szCs w:val="16"/>
          <w:lang w:eastAsia="de-DE"/>
        </w:rPr>
        <w:t>1.12.1628 .</w:t>
      </w:r>
      <w:proofErr w:type="gramEnd"/>
      <w:r>
        <w:rPr>
          <w:rFonts w:eastAsia="Times New Roman" w:cs="Calibri"/>
          <w:sz w:val="16"/>
          <w:szCs w:val="16"/>
          <w:lang w:eastAsia="de-DE"/>
        </w:rPr>
        <w:t>“</w:t>
      </w:r>
    </w:p>
  </w:footnote>
  <w:footnote w:id="558">
    <w:p w14:paraId="3C6B55F4" w14:textId="77777777" w:rsidR="00865B41" w:rsidRPr="00B94AA9" w:rsidRDefault="00865B41" w:rsidP="00865B41">
      <w:r w:rsidRPr="000902FC">
        <w:rPr>
          <w:rStyle w:val="Funotenzeichen"/>
          <w:sz w:val="16"/>
          <w:szCs w:val="16"/>
        </w:rPr>
        <w:footnoteRef/>
      </w:r>
      <w:r>
        <w:t xml:space="preserve"> </w:t>
      </w:r>
      <w:r w:rsidRPr="00B94AA9">
        <w:rPr>
          <w:rFonts w:asciiTheme="minorHAnsi" w:hAnsiTheme="minorHAnsi" w:cstheme="minorHAnsi"/>
          <w:sz w:val="16"/>
          <w:szCs w:val="16"/>
        </w:rPr>
        <w:t xml:space="preserve">Stadsarchief Rotterdam: </w:t>
      </w:r>
      <w:r w:rsidRPr="00B94AA9">
        <w:rPr>
          <w:rFonts w:asciiTheme="minorHAnsi" w:eastAsia="Times New Roman" w:hAnsiTheme="minorHAnsi" w:cstheme="minorHAnsi"/>
          <w:sz w:val="16"/>
          <w:szCs w:val="16"/>
          <w:lang w:eastAsia="de-DE"/>
        </w:rPr>
        <w:t xml:space="preserve">Toegangsnummer: 18 Notarissen te Rotterdam en daarin opgegane gemeenten (ONA); Inventarisnummer: </w:t>
      </w:r>
      <w:r>
        <w:rPr>
          <w:rFonts w:asciiTheme="minorHAnsi" w:eastAsia="Times New Roman" w:hAnsiTheme="minorHAnsi" w:cstheme="minorHAnsi"/>
          <w:sz w:val="16"/>
          <w:szCs w:val="16"/>
          <w:lang w:eastAsia="de-DE"/>
        </w:rPr>
        <w:t>249</w:t>
      </w:r>
      <w:r w:rsidRPr="00B94AA9">
        <w:rPr>
          <w:rFonts w:asciiTheme="minorHAnsi" w:eastAsia="Times New Roman" w:hAnsiTheme="minorHAnsi" w:cstheme="minorHAnsi"/>
          <w:sz w:val="16"/>
          <w:szCs w:val="16"/>
          <w:lang w:eastAsia="de-DE"/>
        </w:rPr>
        <w:t xml:space="preserve">; </w:t>
      </w:r>
      <w:r w:rsidRPr="00FD680D">
        <w:rPr>
          <w:rFonts w:eastAsia="Times New Roman" w:cs="Calibri"/>
          <w:sz w:val="16"/>
          <w:szCs w:val="16"/>
          <w:lang w:eastAsia="de-DE"/>
        </w:rPr>
        <w:t xml:space="preserve">18_249 </w:t>
      </w:r>
      <w:r w:rsidRPr="00FD680D">
        <w:rPr>
          <w:rFonts w:eastAsia="Times New Roman" w:cs="Calibri"/>
          <w:b/>
          <w:sz w:val="16"/>
          <w:szCs w:val="16"/>
          <w:lang w:eastAsia="de-DE"/>
        </w:rPr>
        <w:t>Jacob Duyfhuysen jr</w:t>
      </w:r>
      <w:r w:rsidRPr="00FD680D">
        <w:rPr>
          <w:rFonts w:eastAsia="Times New Roman" w:cs="Calibri"/>
          <w:sz w:val="16"/>
          <w:szCs w:val="16"/>
          <w:lang w:eastAsia="de-DE"/>
        </w:rPr>
        <w:t xml:space="preserve"> te Rotterdam, 01-Jun-1649 t/m 26-Feb-1669; </w:t>
      </w:r>
      <w:r w:rsidRPr="00FD680D">
        <w:rPr>
          <w:rFonts w:eastAsia="Times New Roman" w:cs="Calibri"/>
          <w:b/>
          <w:bCs/>
          <w:sz w:val="16"/>
          <w:szCs w:val="16"/>
          <w:lang w:eastAsia="de-DE"/>
        </w:rPr>
        <w:t>67</w:t>
      </w:r>
      <w:r w:rsidRPr="00FD680D">
        <w:rPr>
          <w:rFonts w:eastAsia="Times New Roman" w:cs="Calibri"/>
          <w:sz w:val="16"/>
          <w:szCs w:val="16"/>
          <w:lang w:eastAsia="de-DE"/>
        </w:rPr>
        <w:t xml:space="preserve"> attestatie of verklaring 19-feb-1664; Datering: 19-feb-1664; Aktenummer: 67; Standplaats: Rotterdam; Bladzijden: 143 t/m </w:t>
      </w:r>
      <w:proofErr w:type="gramStart"/>
      <w:r w:rsidRPr="00FD680D">
        <w:rPr>
          <w:rFonts w:eastAsia="Times New Roman" w:cs="Calibri"/>
          <w:sz w:val="16"/>
          <w:szCs w:val="16"/>
          <w:lang w:eastAsia="de-DE"/>
        </w:rPr>
        <w:t>144;  Notaris</w:t>
      </w:r>
      <w:proofErr w:type="gramEnd"/>
      <w:r w:rsidRPr="00FD680D">
        <w:rPr>
          <w:rFonts w:eastAsia="Times New Roman" w:cs="Calibri"/>
          <w:sz w:val="16"/>
          <w:szCs w:val="16"/>
          <w:lang w:eastAsia="de-DE"/>
        </w:rPr>
        <w:t xml:space="preserve">: </w:t>
      </w:r>
      <w:r w:rsidRPr="00FD680D">
        <w:rPr>
          <w:rFonts w:eastAsia="Times New Roman" w:cs="Calibri"/>
          <w:b/>
          <w:sz w:val="16"/>
          <w:szCs w:val="16"/>
          <w:lang w:eastAsia="de-DE"/>
        </w:rPr>
        <w:t>Jacob Duyfhuysen jr</w:t>
      </w:r>
      <w:r w:rsidRPr="00FD680D">
        <w:rPr>
          <w:rFonts w:eastAsia="Times New Roman" w:cs="Calibri"/>
          <w:sz w:val="16"/>
          <w:szCs w:val="16"/>
          <w:lang w:eastAsia="de-DE"/>
        </w:rPr>
        <w:t>.; Akteplaats: Rotterdam; Aktesoort: attestatie of verklaringj.</w:t>
      </w:r>
    </w:p>
  </w:footnote>
  <w:footnote w:id="559">
    <w:p w14:paraId="7CCD47F5" w14:textId="77777777" w:rsidR="00865B41" w:rsidRPr="00B94AA9" w:rsidRDefault="00865B41" w:rsidP="00865B41">
      <w:pPr>
        <w:pStyle w:val="Funotentext"/>
      </w:pPr>
      <w:r w:rsidRPr="000902FC">
        <w:rPr>
          <w:rStyle w:val="Funotenzeichen"/>
          <w:sz w:val="16"/>
          <w:szCs w:val="16"/>
        </w:rPr>
        <w:footnoteRef/>
      </w:r>
      <w:r>
        <w:t xml:space="preserve"> </w:t>
      </w:r>
      <w:r w:rsidRPr="00B94AA9">
        <w:rPr>
          <w:rFonts w:asciiTheme="minorHAnsi" w:hAnsiTheme="minorHAnsi" w:cstheme="minorHAnsi"/>
          <w:sz w:val="16"/>
          <w:szCs w:val="16"/>
        </w:rPr>
        <w:t xml:space="preserve">Stadsarchief Rotterdam: </w:t>
      </w:r>
      <w:r w:rsidRPr="00B94AA9">
        <w:rPr>
          <w:rFonts w:asciiTheme="minorHAnsi" w:eastAsia="Times New Roman" w:hAnsiTheme="minorHAnsi" w:cstheme="minorHAnsi"/>
          <w:sz w:val="16"/>
          <w:szCs w:val="16"/>
          <w:lang w:eastAsia="de-DE"/>
        </w:rPr>
        <w:t xml:space="preserve">Toegangsnummer: 18 Notarissen te Rotterdam en daarin opgegane gemeenten (ONA); Inventarisnummer: 250; 18_250 Jacob Duyfhuysen jr te Rotterdam, 06-Mei-1627 t/m 29-Aug-1669; </w:t>
      </w:r>
      <w:r w:rsidRPr="00B94AA9">
        <w:rPr>
          <w:rFonts w:asciiTheme="minorHAnsi" w:eastAsia="Times New Roman" w:hAnsiTheme="minorHAnsi" w:cstheme="minorHAnsi"/>
          <w:b/>
          <w:bCs/>
          <w:sz w:val="16"/>
          <w:szCs w:val="16"/>
          <w:lang w:eastAsia="de-DE"/>
        </w:rPr>
        <w:t>74</w:t>
      </w:r>
      <w:r w:rsidRPr="00B94AA9">
        <w:rPr>
          <w:rFonts w:asciiTheme="minorHAnsi" w:eastAsia="Times New Roman" w:hAnsiTheme="minorHAnsi" w:cstheme="minorHAnsi"/>
          <w:sz w:val="16"/>
          <w:szCs w:val="16"/>
          <w:lang w:eastAsia="de-DE"/>
        </w:rPr>
        <w:t xml:space="preserve"> voogdij 19-feb-1664; Datering: 19-feb-1664; Aktenummer: 74; Standplaats: Rotterdam; Bladzijden: 168 t/m </w:t>
      </w:r>
      <w:proofErr w:type="gramStart"/>
      <w:r w:rsidRPr="00B94AA9">
        <w:rPr>
          <w:rFonts w:asciiTheme="minorHAnsi" w:eastAsia="Times New Roman" w:hAnsiTheme="minorHAnsi" w:cstheme="minorHAnsi"/>
          <w:sz w:val="16"/>
          <w:szCs w:val="16"/>
          <w:lang w:eastAsia="de-DE"/>
        </w:rPr>
        <w:t>169;  Notaris</w:t>
      </w:r>
      <w:proofErr w:type="gramEnd"/>
      <w:r w:rsidRPr="00B94AA9">
        <w:rPr>
          <w:rFonts w:asciiTheme="minorHAnsi" w:eastAsia="Times New Roman" w:hAnsiTheme="minorHAnsi" w:cstheme="minorHAnsi"/>
          <w:sz w:val="16"/>
          <w:szCs w:val="16"/>
          <w:lang w:eastAsia="de-DE"/>
        </w:rPr>
        <w:t xml:space="preserve">: </w:t>
      </w:r>
      <w:r w:rsidRPr="00B94AA9">
        <w:rPr>
          <w:rFonts w:asciiTheme="minorHAnsi" w:eastAsia="Times New Roman" w:hAnsiTheme="minorHAnsi" w:cstheme="minorHAnsi"/>
          <w:b/>
          <w:sz w:val="16"/>
          <w:szCs w:val="16"/>
          <w:lang w:eastAsia="de-DE"/>
        </w:rPr>
        <w:t>Jacob Duyfhuysen jr</w:t>
      </w:r>
      <w:r w:rsidRPr="00B94AA9">
        <w:rPr>
          <w:rFonts w:asciiTheme="minorHAnsi" w:eastAsia="Times New Roman" w:hAnsiTheme="minorHAnsi" w:cstheme="minorHAnsi"/>
          <w:sz w:val="16"/>
          <w:szCs w:val="16"/>
          <w:lang w:eastAsia="de-DE"/>
        </w:rPr>
        <w:t>.; Akteplaats: Rotterdam; Aktesoort: voogdij.</w:t>
      </w:r>
    </w:p>
  </w:footnote>
  <w:footnote w:id="560">
    <w:p w14:paraId="6A4E70E5" w14:textId="77777777" w:rsidR="00865B41" w:rsidRPr="007F0E26" w:rsidRDefault="00865B41" w:rsidP="00865B41">
      <w:pPr>
        <w:pStyle w:val="Funotentext"/>
        <w:rPr>
          <w:sz w:val="16"/>
          <w:szCs w:val="16"/>
        </w:rPr>
      </w:pPr>
      <w:r w:rsidRPr="007F0E26">
        <w:rPr>
          <w:rStyle w:val="Funotenzeichen"/>
          <w:sz w:val="16"/>
          <w:szCs w:val="16"/>
        </w:rPr>
        <w:footnoteRef/>
      </w:r>
      <w:r w:rsidRPr="007F0E26">
        <w:rPr>
          <w:sz w:val="16"/>
          <w:szCs w:val="16"/>
        </w:rPr>
        <w:t xml:space="preserve"> </w:t>
      </w:r>
      <w:r w:rsidRPr="000B3D48">
        <w:rPr>
          <w:rFonts w:cs="Calibri"/>
          <w:sz w:val="16"/>
          <w:szCs w:val="16"/>
        </w:rPr>
        <w:t>Stadsarchief Rotterdam</w:t>
      </w:r>
      <w:r w:rsidRPr="000B3D48">
        <w:rPr>
          <w:rFonts w:eastAsia="Times New Roman" w:cs="Calibri"/>
          <w:sz w:val="16"/>
          <w:szCs w:val="16"/>
          <w:lang w:eastAsia="de-DE"/>
        </w:rPr>
        <w:t>18_167</w:t>
      </w:r>
      <w:r w:rsidRPr="000B3D48">
        <w:rPr>
          <w:rFonts w:cs="Calibri"/>
          <w:sz w:val="16"/>
          <w:szCs w:val="16"/>
        </w:rPr>
        <w:t xml:space="preserve">, 18 Notarissen te Rotterdam en daarin opgegane gemeenten (ONA), Inventarisnummer: </w:t>
      </w:r>
      <w:proofErr w:type="gramStart"/>
      <w:r w:rsidRPr="000B3D48">
        <w:rPr>
          <w:rFonts w:cs="Calibri"/>
          <w:sz w:val="16"/>
          <w:szCs w:val="16"/>
        </w:rPr>
        <w:t>490 ;</w:t>
      </w:r>
      <w:proofErr w:type="gramEnd"/>
      <w:r w:rsidRPr="000B3D48">
        <w:rPr>
          <w:rFonts w:cs="Calibri"/>
          <w:sz w:val="16"/>
          <w:szCs w:val="16"/>
        </w:rPr>
        <w:t xml:space="preserve"> </w:t>
      </w:r>
      <w:r w:rsidRPr="000B3D48">
        <w:rPr>
          <w:rFonts w:eastAsia="Times New Roman" w:cs="Calibri"/>
          <w:sz w:val="16"/>
          <w:szCs w:val="16"/>
          <w:lang w:eastAsia="de-DE"/>
        </w:rPr>
        <w:t xml:space="preserve">18_490 </w:t>
      </w:r>
      <w:r w:rsidRPr="000B3D48">
        <w:rPr>
          <w:rFonts w:eastAsia="Times New Roman" w:cs="Calibri"/>
          <w:b/>
          <w:sz w:val="16"/>
          <w:szCs w:val="16"/>
          <w:lang w:eastAsia="de-DE"/>
        </w:rPr>
        <w:t>Johan van Weel de Oude</w:t>
      </w:r>
      <w:r w:rsidRPr="000B3D48">
        <w:rPr>
          <w:rFonts w:eastAsia="Times New Roman" w:cs="Calibri"/>
          <w:sz w:val="16"/>
          <w:szCs w:val="16"/>
          <w:lang w:eastAsia="de-DE"/>
        </w:rPr>
        <w:t xml:space="preserve"> te Rotterdam, 01-Jan-1653 t/m 31-Dec-1655; Datering: 03-mei-1653; Aktenummer: </w:t>
      </w:r>
      <w:proofErr w:type="gramStart"/>
      <w:r w:rsidRPr="000B3D48">
        <w:rPr>
          <w:rFonts w:eastAsia="Times New Roman" w:cs="Calibri"/>
          <w:sz w:val="16"/>
          <w:szCs w:val="16"/>
          <w:lang w:eastAsia="de-DE"/>
        </w:rPr>
        <w:t>19;  Bladzijden</w:t>
      </w:r>
      <w:proofErr w:type="gramEnd"/>
      <w:r w:rsidRPr="000B3D48">
        <w:rPr>
          <w:rFonts w:eastAsia="Times New Roman" w:cs="Calibri"/>
          <w:sz w:val="16"/>
          <w:szCs w:val="16"/>
          <w:lang w:eastAsia="de-DE"/>
        </w:rPr>
        <w:t xml:space="preserve">: 47 t/m 49; Standplaats: Rotterdam; Notaris: </w:t>
      </w:r>
      <w:r w:rsidRPr="000B3D48">
        <w:rPr>
          <w:rFonts w:eastAsia="Times New Roman" w:cs="Calibri"/>
          <w:b/>
          <w:sz w:val="16"/>
          <w:szCs w:val="16"/>
          <w:lang w:eastAsia="de-DE"/>
        </w:rPr>
        <w:t>Johan van Weel de Oude</w:t>
      </w:r>
      <w:r w:rsidRPr="000B3D48">
        <w:rPr>
          <w:rFonts w:eastAsia="Times New Roman" w:cs="Calibri"/>
          <w:sz w:val="16"/>
          <w:szCs w:val="16"/>
          <w:lang w:eastAsia="de-DE"/>
        </w:rPr>
        <w:t>; Akteplaats: Rotterdam; Aktesoort: testament.</w:t>
      </w:r>
    </w:p>
  </w:footnote>
  <w:footnote w:id="561">
    <w:p w14:paraId="5E4DFACC" w14:textId="77777777" w:rsidR="00865B41" w:rsidRPr="007F0E26" w:rsidRDefault="00865B41" w:rsidP="00865B41">
      <w:pPr>
        <w:pStyle w:val="Funotentext"/>
        <w:rPr>
          <w:sz w:val="16"/>
          <w:szCs w:val="16"/>
        </w:rPr>
      </w:pPr>
      <w:r w:rsidRPr="007F0E26">
        <w:rPr>
          <w:rStyle w:val="Funotenzeichen"/>
          <w:sz w:val="16"/>
          <w:szCs w:val="16"/>
        </w:rPr>
        <w:footnoteRef/>
      </w:r>
      <w:r w:rsidRPr="007F0E26">
        <w:rPr>
          <w:sz w:val="16"/>
          <w:szCs w:val="16"/>
        </w:rPr>
        <w:t xml:space="preserve"> </w:t>
      </w:r>
      <w:r w:rsidRPr="000B3D48">
        <w:rPr>
          <w:rFonts w:cs="Calibri"/>
          <w:sz w:val="16"/>
          <w:szCs w:val="16"/>
        </w:rPr>
        <w:t>Stadsarchief Rotterdam</w:t>
      </w:r>
      <w:r w:rsidRPr="000B3D48">
        <w:rPr>
          <w:rFonts w:eastAsia="Times New Roman" w:cs="Calibri"/>
          <w:sz w:val="16"/>
          <w:szCs w:val="16"/>
          <w:lang w:eastAsia="de-DE"/>
        </w:rPr>
        <w:t>18_167</w:t>
      </w:r>
      <w:r w:rsidRPr="000B3D48">
        <w:rPr>
          <w:rFonts w:cs="Calibri"/>
          <w:sz w:val="16"/>
          <w:szCs w:val="16"/>
        </w:rPr>
        <w:t xml:space="preserve">, 18 Notarissen te Rotterdam en daarin opgegane gemeenten (ONA), Inventarisnummer: </w:t>
      </w:r>
      <w:proofErr w:type="gramStart"/>
      <w:r w:rsidRPr="000B3D48">
        <w:rPr>
          <w:rFonts w:cs="Calibri"/>
          <w:sz w:val="16"/>
          <w:szCs w:val="16"/>
        </w:rPr>
        <w:t>490 ;</w:t>
      </w:r>
      <w:proofErr w:type="gramEnd"/>
      <w:r w:rsidRPr="000B3D48">
        <w:rPr>
          <w:rFonts w:cs="Calibri"/>
          <w:sz w:val="16"/>
          <w:szCs w:val="16"/>
        </w:rPr>
        <w:t xml:space="preserve"> </w:t>
      </w:r>
      <w:r w:rsidRPr="000B3D48">
        <w:rPr>
          <w:rFonts w:eastAsia="Times New Roman" w:cs="Calibri"/>
          <w:sz w:val="16"/>
          <w:szCs w:val="16"/>
          <w:lang w:eastAsia="de-DE"/>
        </w:rPr>
        <w:t xml:space="preserve">18_490 </w:t>
      </w:r>
      <w:r w:rsidRPr="000B3D48">
        <w:rPr>
          <w:rFonts w:eastAsia="Times New Roman" w:cs="Calibri"/>
          <w:b/>
          <w:sz w:val="16"/>
          <w:szCs w:val="16"/>
          <w:lang w:eastAsia="de-DE"/>
        </w:rPr>
        <w:t>Johan van Weel de Oude</w:t>
      </w:r>
      <w:r w:rsidRPr="000B3D48">
        <w:rPr>
          <w:rFonts w:eastAsia="Times New Roman" w:cs="Calibri"/>
          <w:sz w:val="16"/>
          <w:szCs w:val="16"/>
          <w:lang w:eastAsia="de-DE"/>
        </w:rPr>
        <w:t xml:space="preserve"> te Rotterdam, 01-Jan-1653 t/m 31-Dec-1655; Datering: 03-mei-1653; Aktenummer: </w:t>
      </w:r>
      <w:proofErr w:type="gramStart"/>
      <w:r w:rsidRPr="000B3D48">
        <w:rPr>
          <w:rFonts w:eastAsia="Times New Roman" w:cs="Calibri"/>
          <w:sz w:val="16"/>
          <w:szCs w:val="16"/>
          <w:lang w:eastAsia="de-DE"/>
        </w:rPr>
        <w:t>19;  Bladzijden</w:t>
      </w:r>
      <w:proofErr w:type="gramEnd"/>
      <w:r w:rsidRPr="000B3D48">
        <w:rPr>
          <w:rFonts w:eastAsia="Times New Roman" w:cs="Calibri"/>
          <w:sz w:val="16"/>
          <w:szCs w:val="16"/>
          <w:lang w:eastAsia="de-DE"/>
        </w:rPr>
        <w:t xml:space="preserve">: 47 t/m 49; Standplaats: Rotterdam; Notaris: </w:t>
      </w:r>
      <w:r w:rsidRPr="000B3D48">
        <w:rPr>
          <w:rFonts w:eastAsia="Times New Roman" w:cs="Calibri"/>
          <w:b/>
          <w:sz w:val="16"/>
          <w:szCs w:val="16"/>
          <w:lang w:eastAsia="de-DE"/>
        </w:rPr>
        <w:t>Johan van Weel de Oude</w:t>
      </w:r>
      <w:r w:rsidRPr="000B3D48">
        <w:rPr>
          <w:rFonts w:eastAsia="Times New Roman" w:cs="Calibri"/>
          <w:sz w:val="16"/>
          <w:szCs w:val="16"/>
          <w:lang w:eastAsia="de-DE"/>
        </w:rPr>
        <w:t>; Akteplaats: Rotterdam; Aktesoort: testament.</w:t>
      </w:r>
    </w:p>
  </w:footnote>
  <w:footnote w:id="562">
    <w:p w14:paraId="709B5CBE" w14:textId="77777777" w:rsidR="00865B41" w:rsidRPr="0097342E" w:rsidRDefault="00865B41" w:rsidP="00865B41">
      <w:pPr>
        <w:pStyle w:val="Funotentext"/>
        <w:rPr>
          <w:sz w:val="16"/>
          <w:szCs w:val="16"/>
        </w:rPr>
      </w:pPr>
      <w:r w:rsidRPr="00C00898">
        <w:rPr>
          <w:rStyle w:val="Funotenzeichen"/>
          <w:rFonts w:cs="Calibri"/>
          <w:sz w:val="16"/>
          <w:szCs w:val="16"/>
        </w:rPr>
        <w:footnoteRef/>
      </w:r>
      <w:r w:rsidRPr="00C00898">
        <w:rPr>
          <w:rFonts w:cs="Calibri"/>
          <w:sz w:val="16"/>
          <w:szCs w:val="16"/>
        </w:rPr>
        <w:t xml:space="preserve">Stadsarchief Rotterdam: </w:t>
      </w:r>
      <w:r w:rsidRPr="00C00898">
        <w:rPr>
          <w:rFonts w:eastAsia="Times New Roman" w:cs="Calibri"/>
          <w:sz w:val="16"/>
          <w:szCs w:val="16"/>
          <w:lang w:eastAsia="de-DE"/>
        </w:rPr>
        <w:t xml:space="preserve">Toegangsnummer: 18 Notarissen te Rotterdam en daarin opgegane gemeenten (ONA); Inventarisnummer: </w:t>
      </w:r>
      <w:proofErr w:type="gramStart"/>
      <w:r w:rsidRPr="00C00898">
        <w:rPr>
          <w:rFonts w:eastAsia="Times New Roman" w:cs="Calibri"/>
          <w:sz w:val="16"/>
          <w:szCs w:val="16"/>
          <w:lang w:eastAsia="de-DE"/>
        </w:rPr>
        <w:t xml:space="preserve">249; </w:t>
      </w:r>
      <w:r w:rsidRPr="00C00898">
        <w:rPr>
          <w:rFonts w:cs="Calibri"/>
          <w:sz w:val="16"/>
          <w:szCs w:val="16"/>
        </w:rPr>
        <w:t xml:space="preserve"> </w:t>
      </w:r>
      <w:r w:rsidRPr="00C00898">
        <w:rPr>
          <w:rFonts w:eastAsia="Times New Roman" w:cs="Calibri"/>
          <w:sz w:val="16"/>
          <w:szCs w:val="16"/>
          <w:lang w:eastAsia="de-DE"/>
        </w:rPr>
        <w:t>18</w:t>
      </w:r>
      <w:proofErr w:type="gramEnd"/>
      <w:r w:rsidRPr="00C00898">
        <w:rPr>
          <w:rFonts w:eastAsia="Times New Roman" w:cs="Calibri"/>
          <w:sz w:val="16"/>
          <w:szCs w:val="16"/>
          <w:lang w:eastAsia="de-DE"/>
        </w:rPr>
        <w:t xml:space="preserve">_249 Jacob Duyfhuysen jr te Rotterdam, 01-Jun-1649 t/m 26-Feb-1669; </w:t>
      </w:r>
      <w:r w:rsidRPr="00C00898">
        <w:rPr>
          <w:rFonts w:eastAsia="Times New Roman" w:cs="Calibri"/>
          <w:b/>
          <w:bCs/>
          <w:sz w:val="16"/>
          <w:szCs w:val="16"/>
          <w:lang w:eastAsia="de-DE"/>
        </w:rPr>
        <w:t>52</w:t>
      </w:r>
      <w:r w:rsidRPr="00C00898">
        <w:rPr>
          <w:rFonts w:eastAsia="Times New Roman" w:cs="Calibri"/>
          <w:sz w:val="16"/>
          <w:szCs w:val="16"/>
          <w:lang w:eastAsia="de-DE"/>
        </w:rPr>
        <w:t> attestatie of verklaring 27-apr-1661; Datering: 27-apr-</w:t>
      </w:r>
      <w:proofErr w:type="gramStart"/>
      <w:r w:rsidRPr="00C00898">
        <w:rPr>
          <w:rFonts w:eastAsia="Times New Roman" w:cs="Calibri"/>
          <w:sz w:val="16"/>
          <w:szCs w:val="16"/>
          <w:lang w:eastAsia="de-DE"/>
        </w:rPr>
        <w:t>1661;  Aktenummer</w:t>
      </w:r>
      <w:proofErr w:type="gramEnd"/>
      <w:r w:rsidRPr="00C00898">
        <w:rPr>
          <w:rFonts w:eastAsia="Times New Roman" w:cs="Calibri"/>
          <w:sz w:val="16"/>
          <w:szCs w:val="16"/>
          <w:lang w:eastAsia="de-DE"/>
        </w:rPr>
        <w:t xml:space="preserve">: </w:t>
      </w:r>
      <w:proofErr w:type="gramStart"/>
      <w:r w:rsidRPr="00C00898">
        <w:rPr>
          <w:rFonts w:eastAsia="Times New Roman" w:cs="Calibri"/>
          <w:sz w:val="16"/>
          <w:szCs w:val="16"/>
          <w:lang w:eastAsia="de-DE"/>
        </w:rPr>
        <w:t>52;  Standplaats</w:t>
      </w:r>
      <w:proofErr w:type="gramEnd"/>
      <w:r w:rsidRPr="00C00898">
        <w:rPr>
          <w:rFonts w:eastAsia="Times New Roman" w:cs="Calibri"/>
          <w:sz w:val="16"/>
          <w:szCs w:val="16"/>
          <w:lang w:eastAsia="de-DE"/>
        </w:rPr>
        <w:t xml:space="preserve">: Rotterdam; Bladzijden: 111 t/m </w:t>
      </w:r>
      <w:proofErr w:type="gramStart"/>
      <w:r w:rsidRPr="00C00898">
        <w:rPr>
          <w:rFonts w:eastAsia="Times New Roman" w:cs="Calibri"/>
          <w:sz w:val="16"/>
          <w:szCs w:val="16"/>
          <w:lang w:eastAsia="de-DE"/>
        </w:rPr>
        <w:t>113;  Notaris</w:t>
      </w:r>
      <w:proofErr w:type="gramEnd"/>
      <w:r w:rsidRPr="00C00898">
        <w:rPr>
          <w:rFonts w:eastAsia="Times New Roman" w:cs="Calibri"/>
          <w:sz w:val="16"/>
          <w:szCs w:val="16"/>
          <w:lang w:eastAsia="de-DE"/>
        </w:rPr>
        <w:t xml:space="preserve">: </w:t>
      </w:r>
      <w:r w:rsidRPr="00C00898">
        <w:rPr>
          <w:rFonts w:eastAsia="Times New Roman" w:cs="Calibri"/>
          <w:b/>
          <w:sz w:val="16"/>
          <w:szCs w:val="16"/>
          <w:lang w:eastAsia="de-DE"/>
        </w:rPr>
        <w:t>Jacob Duyfhuysen jr</w:t>
      </w:r>
      <w:r w:rsidRPr="00C00898">
        <w:rPr>
          <w:rFonts w:eastAsia="Times New Roman" w:cs="Calibri"/>
          <w:sz w:val="16"/>
          <w:szCs w:val="16"/>
          <w:lang w:eastAsia="de-DE"/>
        </w:rPr>
        <w:t>.; Akteplaats: Rotterdam; Aktesoort: attestatie of verklaring.</w:t>
      </w:r>
    </w:p>
  </w:footnote>
  <w:footnote w:id="563">
    <w:p w14:paraId="1341CFCD" w14:textId="77777777" w:rsidR="00865B41" w:rsidRPr="007D5D72" w:rsidRDefault="00865B41" w:rsidP="00865B41">
      <w:pPr>
        <w:pStyle w:val="Funotentext"/>
        <w:rPr>
          <w:rFonts w:cs="Calibri"/>
          <w:sz w:val="16"/>
          <w:szCs w:val="16"/>
        </w:rPr>
      </w:pPr>
      <w:r w:rsidRPr="007D5D72">
        <w:rPr>
          <w:rStyle w:val="Funotenzeichen"/>
          <w:rFonts w:cs="Calibri"/>
          <w:sz w:val="16"/>
          <w:szCs w:val="16"/>
        </w:rPr>
        <w:footnoteRef/>
      </w:r>
      <w:r w:rsidRPr="007D5D72">
        <w:rPr>
          <w:rFonts w:cs="Calibri"/>
          <w:sz w:val="16"/>
          <w:szCs w:val="16"/>
        </w:rPr>
        <w:t xml:space="preserve"> Stadsarchief Rotterdam: </w:t>
      </w:r>
      <w:r w:rsidRPr="007D5D72">
        <w:rPr>
          <w:rFonts w:eastAsia="Times New Roman" w:cs="Calibri"/>
          <w:sz w:val="16"/>
          <w:szCs w:val="16"/>
          <w:lang w:eastAsia="de-DE"/>
        </w:rPr>
        <w:t>Toegangsnummer: 18 Notarissen te Rotterdam en daarin opgegane gemeenten (ONA); Inventarisnummer: 229;</w:t>
      </w:r>
      <w:r w:rsidRPr="007D5D72">
        <w:rPr>
          <w:rFonts w:cs="Calibri"/>
          <w:sz w:val="16"/>
          <w:szCs w:val="16"/>
        </w:rPr>
        <w:t xml:space="preserve"> </w:t>
      </w:r>
      <w:r w:rsidRPr="007D5D72">
        <w:rPr>
          <w:rFonts w:eastAsia="Times New Roman" w:cs="Calibri"/>
          <w:sz w:val="16"/>
          <w:szCs w:val="16"/>
          <w:lang w:eastAsia="de-DE"/>
        </w:rPr>
        <w:t xml:space="preserve">18_229 </w:t>
      </w:r>
      <w:r w:rsidRPr="007D5D72">
        <w:rPr>
          <w:rFonts w:eastAsia="Times New Roman" w:cs="Calibri"/>
          <w:b/>
          <w:sz w:val="16"/>
          <w:szCs w:val="16"/>
          <w:lang w:eastAsia="de-DE"/>
        </w:rPr>
        <w:t xml:space="preserve">Jacob Duyfhuysen jr </w:t>
      </w:r>
      <w:r w:rsidRPr="007D5D72">
        <w:rPr>
          <w:rFonts w:eastAsia="Times New Roman" w:cs="Calibri"/>
          <w:sz w:val="16"/>
          <w:szCs w:val="16"/>
          <w:lang w:eastAsia="de-DE"/>
        </w:rPr>
        <w:t>te Rotterdam, 08-Mrt-1650 t/m 20-Mei-1670;</w:t>
      </w:r>
      <w:r w:rsidRPr="007D5D72">
        <w:rPr>
          <w:rFonts w:eastAsia="Times New Roman" w:cs="Calibri"/>
          <w:b/>
          <w:bCs/>
          <w:sz w:val="16"/>
          <w:szCs w:val="16"/>
          <w:lang w:eastAsia="de-DE"/>
        </w:rPr>
        <w:t xml:space="preserve"> 17</w:t>
      </w:r>
      <w:r w:rsidRPr="007D5D72">
        <w:rPr>
          <w:rFonts w:eastAsia="Times New Roman" w:cs="Calibri"/>
          <w:sz w:val="16"/>
          <w:szCs w:val="16"/>
          <w:lang w:eastAsia="de-DE"/>
        </w:rPr>
        <w:t xml:space="preserve"> testament 04-aug-1652; Datering: 04-aug-1652; Aktenummer: 17; Standplaats: Rotterdam; Bladzijden: 46 t/m </w:t>
      </w:r>
      <w:proofErr w:type="gramStart"/>
      <w:r w:rsidRPr="007D5D72">
        <w:rPr>
          <w:rFonts w:eastAsia="Times New Roman" w:cs="Calibri"/>
          <w:sz w:val="16"/>
          <w:szCs w:val="16"/>
          <w:lang w:eastAsia="de-DE"/>
        </w:rPr>
        <w:t>47;  Notaris</w:t>
      </w:r>
      <w:proofErr w:type="gramEnd"/>
      <w:r w:rsidRPr="007D5D72">
        <w:rPr>
          <w:rFonts w:eastAsia="Times New Roman" w:cs="Calibri"/>
          <w:sz w:val="16"/>
          <w:szCs w:val="16"/>
          <w:lang w:eastAsia="de-DE"/>
        </w:rPr>
        <w:t xml:space="preserve">: Jacob </w:t>
      </w:r>
      <w:r w:rsidRPr="007D5D72">
        <w:rPr>
          <w:rFonts w:eastAsia="Times New Roman" w:cs="Calibri"/>
          <w:b/>
          <w:sz w:val="16"/>
          <w:szCs w:val="16"/>
          <w:lang w:eastAsia="de-DE"/>
        </w:rPr>
        <w:t>Duyfhuysen jr</w:t>
      </w:r>
      <w:r w:rsidRPr="007D5D72">
        <w:rPr>
          <w:rFonts w:eastAsia="Times New Roman" w:cs="Calibri"/>
          <w:sz w:val="16"/>
          <w:szCs w:val="16"/>
          <w:lang w:eastAsia="de-DE"/>
        </w:rPr>
        <w:t xml:space="preserve">.; Akteplaats: Rotterdam; Aktesoort: </w:t>
      </w:r>
      <w:r w:rsidRPr="007D5D72">
        <w:rPr>
          <w:rFonts w:eastAsia="Times New Roman" w:cs="Calibri"/>
          <w:b/>
          <w:sz w:val="16"/>
          <w:szCs w:val="16"/>
          <w:lang w:eastAsia="de-DE"/>
        </w:rPr>
        <w:t>machtiging</w:t>
      </w:r>
      <w:r w:rsidRPr="007D5D72">
        <w:rPr>
          <w:rFonts w:eastAsia="Times New Roman" w:cs="Calibri"/>
          <w:sz w:val="16"/>
          <w:szCs w:val="16"/>
          <w:lang w:eastAsia="de-DE"/>
        </w:rPr>
        <w:t>.</w:t>
      </w:r>
    </w:p>
  </w:footnote>
  <w:footnote w:id="564">
    <w:p w14:paraId="5ECD98CD" w14:textId="77777777" w:rsidR="00865B41" w:rsidRPr="00D50E3A" w:rsidRDefault="00865B41" w:rsidP="00865B41">
      <w:pPr>
        <w:pStyle w:val="Funotentext"/>
        <w:rPr>
          <w:sz w:val="16"/>
          <w:szCs w:val="16"/>
        </w:rPr>
      </w:pPr>
      <w:r w:rsidRPr="00D50E3A">
        <w:rPr>
          <w:rStyle w:val="Funotenzeichen"/>
          <w:sz w:val="16"/>
          <w:szCs w:val="16"/>
        </w:rPr>
        <w:footnoteRef/>
      </w:r>
      <w:r w:rsidRPr="00D50E3A">
        <w:rPr>
          <w:sz w:val="16"/>
          <w:szCs w:val="16"/>
        </w:rPr>
        <w:t xml:space="preserve"> </w:t>
      </w:r>
      <w:r w:rsidRPr="00973C35">
        <w:rPr>
          <w:rFonts w:cs="Calibri"/>
          <w:sz w:val="16"/>
          <w:szCs w:val="16"/>
        </w:rPr>
        <w:t xml:space="preserve">Stadsarchief Rotterdam, 18 Notarissen te Rotterdam en daarin opgegangene gemeenten (ONA), inventarisnummer: 160; </w:t>
      </w:r>
      <w:r w:rsidRPr="00973C35">
        <w:rPr>
          <w:rFonts w:eastAsia="Times New Roman" w:cs="Calibri"/>
          <w:sz w:val="16"/>
          <w:szCs w:val="16"/>
          <w:lang w:eastAsia="de-DE"/>
        </w:rPr>
        <w:t xml:space="preserve">18_160 Nicolaas Vogel Adriaansz te Rotterdam, 31-Jan-1648 t/m 29-Sep-1660; </w:t>
      </w:r>
      <w:r w:rsidRPr="00973C35">
        <w:rPr>
          <w:rFonts w:eastAsia="Times New Roman" w:cs="Calibri"/>
          <w:b/>
          <w:bCs/>
          <w:sz w:val="16"/>
          <w:szCs w:val="16"/>
          <w:lang w:eastAsia="de-DE"/>
        </w:rPr>
        <w:t>115</w:t>
      </w:r>
      <w:r w:rsidRPr="00973C35">
        <w:rPr>
          <w:rFonts w:eastAsia="Times New Roman" w:cs="Calibri"/>
          <w:sz w:val="16"/>
          <w:szCs w:val="16"/>
          <w:lang w:eastAsia="de-DE"/>
        </w:rPr>
        <w:t> testament 31-jan-1660; Datering: 31-jan-1660; Aktenummer: 115; Bladzijden: 378 t/m 381; Standplaats: Rotterdam; Notaris</w:t>
      </w:r>
      <w:r w:rsidRPr="00973C35">
        <w:rPr>
          <w:rFonts w:eastAsia="Times New Roman" w:cs="Calibri"/>
          <w:b/>
          <w:sz w:val="16"/>
          <w:szCs w:val="16"/>
          <w:lang w:eastAsia="de-DE"/>
        </w:rPr>
        <w:t>: Nicolaas Vogel Adriaansz;</w:t>
      </w:r>
      <w:r w:rsidRPr="00973C35">
        <w:rPr>
          <w:rFonts w:eastAsia="Times New Roman" w:cs="Calibri"/>
          <w:sz w:val="16"/>
          <w:szCs w:val="16"/>
          <w:lang w:eastAsia="de-DE"/>
        </w:rPr>
        <w:t xml:space="preserve"> Akteplaats: Rotterdam; Aktesoort: testament.</w:t>
      </w:r>
    </w:p>
  </w:footnote>
  <w:footnote w:id="565">
    <w:p w14:paraId="106BEC8F" w14:textId="77777777" w:rsidR="00865B41" w:rsidRPr="007D5D72" w:rsidRDefault="00865B41" w:rsidP="00865B41">
      <w:pPr>
        <w:pStyle w:val="Funotentext"/>
        <w:rPr>
          <w:rFonts w:cs="Calibri"/>
          <w:sz w:val="16"/>
          <w:szCs w:val="16"/>
        </w:rPr>
      </w:pPr>
      <w:r w:rsidRPr="007D5D72">
        <w:rPr>
          <w:rStyle w:val="Funotenzeichen"/>
          <w:rFonts w:cs="Calibri"/>
          <w:sz w:val="16"/>
          <w:szCs w:val="16"/>
        </w:rPr>
        <w:footnoteRef/>
      </w:r>
      <w:r w:rsidRPr="007D5D72">
        <w:rPr>
          <w:rFonts w:cs="Calibri"/>
          <w:sz w:val="16"/>
          <w:szCs w:val="16"/>
        </w:rPr>
        <w:t xml:space="preserve"> Stadsarchief Rotterdam: </w:t>
      </w:r>
      <w:r w:rsidRPr="007D5D72">
        <w:rPr>
          <w:rFonts w:eastAsia="Times New Roman" w:cs="Calibri"/>
          <w:sz w:val="16"/>
          <w:szCs w:val="16"/>
          <w:lang w:eastAsia="de-DE"/>
        </w:rPr>
        <w:t>Toegangsnummer: 18 Notarissen te Rotterdam en daarin opgegane gemeenten (ONA); Inventarisnummer: 229;</w:t>
      </w:r>
      <w:r w:rsidRPr="007D5D72">
        <w:rPr>
          <w:rFonts w:cs="Calibri"/>
          <w:sz w:val="16"/>
          <w:szCs w:val="16"/>
        </w:rPr>
        <w:t xml:space="preserve"> </w:t>
      </w:r>
      <w:r w:rsidRPr="007D5D72">
        <w:rPr>
          <w:rFonts w:eastAsia="Times New Roman" w:cs="Calibri"/>
          <w:sz w:val="16"/>
          <w:szCs w:val="16"/>
          <w:lang w:eastAsia="de-DE"/>
        </w:rPr>
        <w:t xml:space="preserve">18_229 </w:t>
      </w:r>
      <w:r w:rsidRPr="007D5D72">
        <w:rPr>
          <w:rFonts w:eastAsia="Times New Roman" w:cs="Calibri"/>
          <w:b/>
          <w:sz w:val="16"/>
          <w:szCs w:val="16"/>
          <w:lang w:eastAsia="de-DE"/>
        </w:rPr>
        <w:t xml:space="preserve">Jacob Duyfhuysen jr </w:t>
      </w:r>
      <w:r w:rsidRPr="007D5D72">
        <w:rPr>
          <w:rFonts w:eastAsia="Times New Roman" w:cs="Calibri"/>
          <w:sz w:val="16"/>
          <w:szCs w:val="16"/>
          <w:lang w:eastAsia="de-DE"/>
        </w:rPr>
        <w:t>te Rotterdam, 08-Mrt-1650 t/m 20-Mei-1670;</w:t>
      </w:r>
      <w:r w:rsidRPr="007D5D72">
        <w:rPr>
          <w:rFonts w:eastAsia="Times New Roman" w:cs="Calibri"/>
          <w:b/>
          <w:bCs/>
          <w:sz w:val="16"/>
          <w:szCs w:val="16"/>
          <w:lang w:eastAsia="de-DE"/>
        </w:rPr>
        <w:t xml:space="preserve"> 17</w:t>
      </w:r>
      <w:r w:rsidRPr="007D5D72">
        <w:rPr>
          <w:rFonts w:eastAsia="Times New Roman" w:cs="Calibri"/>
          <w:sz w:val="16"/>
          <w:szCs w:val="16"/>
          <w:lang w:eastAsia="de-DE"/>
        </w:rPr>
        <w:t xml:space="preserve"> testament 04-aug-1652; Datering: 04-aug-1652; Aktenummer: 17; Standplaats: Rotterdam; Bladzijden: 46 t/m </w:t>
      </w:r>
      <w:proofErr w:type="gramStart"/>
      <w:r w:rsidRPr="007D5D72">
        <w:rPr>
          <w:rFonts w:eastAsia="Times New Roman" w:cs="Calibri"/>
          <w:sz w:val="16"/>
          <w:szCs w:val="16"/>
          <w:lang w:eastAsia="de-DE"/>
        </w:rPr>
        <w:t>47;  Notaris</w:t>
      </w:r>
      <w:proofErr w:type="gramEnd"/>
      <w:r w:rsidRPr="007D5D72">
        <w:rPr>
          <w:rFonts w:eastAsia="Times New Roman" w:cs="Calibri"/>
          <w:sz w:val="16"/>
          <w:szCs w:val="16"/>
          <w:lang w:eastAsia="de-DE"/>
        </w:rPr>
        <w:t xml:space="preserve">: Jacob </w:t>
      </w:r>
      <w:r w:rsidRPr="007D5D72">
        <w:rPr>
          <w:rFonts w:eastAsia="Times New Roman" w:cs="Calibri"/>
          <w:b/>
          <w:sz w:val="16"/>
          <w:szCs w:val="16"/>
          <w:lang w:eastAsia="de-DE"/>
        </w:rPr>
        <w:t>Duyfhuysen jr</w:t>
      </w:r>
      <w:r w:rsidRPr="007D5D72">
        <w:rPr>
          <w:rFonts w:eastAsia="Times New Roman" w:cs="Calibri"/>
          <w:sz w:val="16"/>
          <w:szCs w:val="16"/>
          <w:lang w:eastAsia="de-DE"/>
        </w:rPr>
        <w:t xml:space="preserve">.; Akteplaats: Rotterdam; Aktesoort: </w:t>
      </w:r>
      <w:r w:rsidRPr="007D5D72">
        <w:rPr>
          <w:rFonts w:eastAsia="Times New Roman" w:cs="Calibri"/>
          <w:b/>
          <w:sz w:val="16"/>
          <w:szCs w:val="16"/>
          <w:lang w:eastAsia="de-DE"/>
        </w:rPr>
        <w:t>machtiging</w:t>
      </w:r>
      <w:r w:rsidRPr="007D5D72">
        <w:rPr>
          <w:rFonts w:eastAsia="Times New Roman" w:cs="Calibri"/>
          <w:sz w:val="16"/>
          <w:szCs w:val="16"/>
          <w:lang w:eastAsia="de-DE"/>
        </w:rPr>
        <w:t>.</w:t>
      </w:r>
    </w:p>
  </w:footnote>
  <w:footnote w:id="566">
    <w:p w14:paraId="175ED5A3" w14:textId="77777777" w:rsidR="00865B41" w:rsidRPr="00AF74C0" w:rsidRDefault="00865B41" w:rsidP="00865B41">
      <w:pPr>
        <w:pStyle w:val="Funotentext"/>
        <w:rPr>
          <w:sz w:val="16"/>
          <w:szCs w:val="16"/>
        </w:rPr>
      </w:pPr>
      <w:r w:rsidRPr="00AF74C0">
        <w:rPr>
          <w:rStyle w:val="Funotenzeichen"/>
          <w:sz w:val="16"/>
          <w:szCs w:val="16"/>
        </w:rPr>
        <w:footnoteRef/>
      </w:r>
      <w:r w:rsidRPr="00AF74C0">
        <w:rPr>
          <w:sz w:val="16"/>
          <w:szCs w:val="16"/>
        </w:rPr>
        <w:t xml:space="preserve"> </w:t>
      </w:r>
      <w:r w:rsidRPr="00F87FC4">
        <w:rPr>
          <w:rFonts w:cs="Calibri"/>
          <w:sz w:val="16"/>
          <w:szCs w:val="16"/>
        </w:rPr>
        <w:t>Stadsarchief Rotterdam</w:t>
      </w:r>
      <w:r w:rsidRPr="00F87FC4">
        <w:rPr>
          <w:rFonts w:eastAsia="Times New Roman" w:cs="Calibri"/>
          <w:sz w:val="16"/>
          <w:szCs w:val="16"/>
          <w:lang w:eastAsia="de-DE"/>
        </w:rPr>
        <w:t>18_167</w:t>
      </w:r>
      <w:r w:rsidRPr="00F87FC4">
        <w:rPr>
          <w:rFonts w:cs="Calibri"/>
          <w:sz w:val="16"/>
          <w:szCs w:val="16"/>
        </w:rPr>
        <w:t xml:space="preserve">, 18 Notarissen te Rotterdam en daarin opgegane gemeenten (ONA), Inventarisnummer: 36; </w:t>
      </w:r>
      <w:r w:rsidRPr="00F87FC4">
        <w:rPr>
          <w:rFonts w:eastAsia="Times New Roman" w:cs="Calibri"/>
          <w:sz w:val="16"/>
          <w:szCs w:val="16"/>
          <w:lang w:eastAsia="de-DE"/>
        </w:rPr>
        <w:t xml:space="preserve">18_36 Jacob Duyfhuysen te Rotterdam, 20-Apr-1616 t/m 02-Aug-1618; </w:t>
      </w:r>
      <w:r w:rsidRPr="00F87FC4">
        <w:rPr>
          <w:rFonts w:eastAsia="Times New Roman" w:cs="Calibri"/>
          <w:b/>
          <w:bCs/>
          <w:sz w:val="16"/>
          <w:szCs w:val="16"/>
          <w:lang w:eastAsia="de-DE"/>
        </w:rPr>
        <w:t>161</w:t>
      </w:r>
      <w:r w:rsidRPr="00F87FC4">
        <w:rPr>
          <w:rFonts w:eastAsia="Times New Roman" w:cs="Calibri"/>
          <w:sz w:val="16"/>
          <w:szCs w:val="16"/>
          <w:lang w:eastAsia="de-DE"/>
        </w:rPr>
        <w:t xml:space="preserve"> testament 11-nov-1617; Datering: 11-nov-1617; Aktenummer: </w:t>
      </w:r>
      <w:proofErr w:type="gramStart"/>
      <w:r w:rsidRPr="00F87FC4">
        <w:rPr>
          <w:rFonts w:eastAsia="Times New Roman" w:cs="Calibri"/>
          <w:sz w:val="16"/>
          <w:szCs w:val="16"/>
          <w:lang w:eastAsia="de-DE"/>
        </w:rPr>
        <w:t>161;  Bladzijden</w:t>
      </w:r>
      <w:proofErr w:type="gramEnd"/>
      <w:r w:rsidRPr="00F87FC4">
        <w:rPr>
          <w:rFonts w:eastAsia="Times New Roman" w:cs="Calibri"/>
          <w:sz w:val="16"/>
          <w:szCs w:val="16"/>
          <w:lang w:eastAsia="de-DE"/>
        </w:rPr>
        <w:t xml:space="preserve">: 394 t/m 398; Standplaats: Rotterdam; Notaris: Jacob </w:t>
      </w:r>
      <w:r w:rsidRPr="00F87FC4">
        <w:rPr>
          <w:rFonts w:eastAsia="Times New Roman" w:cs="Calibri"/>
          <w:b/>
          <w:sz w:val="16"/>
          <w:szCs w:val="16"/>
          <w:lang w:eastAsia="de-DE"/>
        </w:rPr>
        <w:t>Duyfhuysen</w:t>
      </w:r>
      <w:r w:rsidRPr="00F87FC4">
        <w:rPr>
          <w:rFonts w:eastAsia="Times New Roman" w:cs="Calibri"/>
          <w:sz w:val="16"/>
          <w:szCs w:val="16"/>
          <w:lang w:eastAsia="de-DE"/>
        </w:rPr>
        <w:t>; Akteplaats: Rotterdam; Aktesoort</w:t>
      </w:r>
      <w:r>
        <w:rPr>
          <w:rFonts w:eastAsia="Times New Roman" w:cs="Calibri"/>
          <w:sz w:val="16"/>
          <w:szCs w:val="16"/>
          <w:lang w:eastAsia="de-DE"/>
        </w:rPr>
        <w:t>:</w:t>
      </w:r>
      <w:r w:rsidRPr="00F87FC4">
        <w:rPr>
          <w:rFonts w:eastAsia="Times New Roman" w:cs="Calibri"/>
          <w:sz w:val="16"/>
          <w:szCs w:val="16"/>
          <w:lang w:eastAsia="de-DE"/>
        </w:rPr>
        <w:t xml:space="preserve"> testament.</w:t>
      </w:r>
    </w:p>
  </w:footnote>
  <w:footnote w:id="567">
    <w:p w14:paraId="2C367DB9" w14:textId="77777777" w:rsidR="00865B41" w:rsidRPr="003E7F12" w:rsidRDefault="00865B41" w:rsidP="00865B41">
      <w:pPr>
        <w:pStyle w:val="Funotentext"/>
        <w:rPr>
          <w:rFonts w:cs="Calibri"/>
          <w:sz w:val="16"/>
          <w:szCs w:val="16"/>
        </w:rPr>
      </w:pPr>
      <w:r w:rsidRPr="003E7F12">
        <w:rPr>
          <w:rStyle w:val="Funotenzeichen"/>
          <w:sz w:val="16"/>
          <w:szCs w:val="16"/>
        </w:rPr>
        <w:footnoteRef/>
      </w:r>
      <w:r w:rsidRPr="003E7F12">
        <w:rPr>
          <w:sz w:val="16"/>
          <w:szCs w:val="16"/>
        </w:rPr>
        <w:t xml:space="preserve"> </w:t>
      </w:r>
      <w:r w:rsidRPr="003E7F12">
        <w:rPr>
          <w:rFonts w:cs="Calibri"/>
          <w:sz w:val="16"/>
          <w:szCs w:val="16"/>
        </w:rPr>
        <w:t xml:space="preserve">Stadsarchief Rotterdam, 18 Notarissen te Rotterdam en daarin opgegangene gemeenten (ONA), inventarisnummer </w:t>
      </w:r>
      <w:proofErr w:type="gramStart"/>
      <w:r w:rsidRPr="003E7F12">
        <w:rPr>
          <w:rFonts w:cs="Calibri"/>
          <w:sz w:val="16"/>
          <w:szCs w:val="16"/>
        </w:rPr>
        <w:t xml:space="preserve">41,  </w:t>
      </w:r>
      <w:r w:rsidRPr="003E7F12">
        <w:rPr>
          <w:rFonts w:eastAsia="Times New Roman" w:cs="Calibri"/>
          <w:b/>
          <w:bCs/>
          <w:sz w:val="16"/>
          <w:szCs w:val="16"/>
          <w:lang w:eastAsia="de-DE"/>
        </w:rPr>
        <w:t>34</w:t>
      </w:r>
      <w:proofErr w:type="gramEnd"/>
      <w:r w:rsidRPr="003E7F12">
        <w:rPr>
          <w:rFonts w:eastAsia="Times New Roman" w:cs="Calibri"/>
          <w:sz w:val="16"/>
          <w:szCs w:val="16"/>
          <w:lang w:eastAsia="de-DE"/>
        </w:rPr>
        <w:t> schuldbekentenis 23-apr-1629</w:t>
      </w:r>
      <w:r>
        <w:rPr>
          <w:rFonts w:cs="Calibri"/>
          <w:sz w:val="16"/>
          <w:szCs w:val="16"/>
        </w:rPr>
        <w:t xml:space="preserve"> aaO.</w:t>
      </w:r>
    </w:p>
  </w:footnote>
  <w:footnote w:id="568">
    <w:p w14:paraId="4181DBD4" w14:textId="77777777" w:rsidR="00865B41" w:rsidRPr="003551DC" w:rsidRDefault="00865B41" w:rsidP="00865B41">
      <w:pPr>
        <w:pStyle w:val="Funotentext"/>
        <w:rPr>
          <w:rFonts w:cs="Calibri"/>
          <w:sz w:val="16"/>
          <w:szCs w:val="16"/>
        </w:rPr>
      </w:pPr>
      <w:r w:rsidRPr="003551DC">
        <w:rPr>
          <w:rStyle w:val="Funotenzeichen"/>
          <w:rFonts w:cs="Calibri"/>
          <w:sz w:val="16"/>
          <w:szCs w:val="16"/>
        </w:rPr>
        <w:footnoteRef/>
      </w:r>
      <w:r w:rsidRPr="003551DC">
        <w:rPr>
          <w:rFonts w:cs="Calibri"/>
          <w:sz w:val="16"/>
          <w:szCs w:val="16"/>
        </w:rPr>
        <w:t xml:space="preserve"> Stadsarchief Rotterdam, </w:t>
      </w:r>
      <w:r w:rsidRPr="003551DC">
        <w:rPr>
          <w:rFonts w:eastAsia="Times New Roman" w:cs="Calibri"/>
          <w:sz w:val="16"/>
          <w:szCs w:val="16"/>
          <w:lang w:eastAsia="de-DE"/>
        </w:rPr>
        <w:t xml:space="preserve">18 Notarissen te Rotterdam en daarin opgegane gemeenten (ONA), Inventarisnummer: 42; 18_42 </w:t>
      </w:r>
      <w:r w:rsidRPr="003551DC">
        <w:rPr>
          <w:rFonts w:eastAsia="Times New Roman" w:cs="Calibri"/>
          <w:b/>
          <w:sz w:val="16"/>
          <w:szCs w:val="16"/>
          <w:lang w:eastAsia="de-DE"/>
        </w:rPr>
        <w:t>Jacob Duyfhuysen</w:t>
      </w:r>
      <w:r w:rsidRPr="003551DC">
        <w:rPr>
          <w:rFonts w:eastAsia="Times New Roman" w:cs="Calibri"/>
          <w:sz w:val="16"/>
          <w:szCs w:val="16"/>
          <w:lang w:eastAsia="de-DE"/>
        </w:rPr>
        <w:t xml:space="preserve"> te Rotterdam, 12-Sep-1630 t/m 07-Feb-1633; </w:t>
      </w:r>
      <w:r w:rsidRPr="003551DC">
        <w:rPr>
          <w:rFonts w:eastAsia="Times New Roman" w:cs="Calibri"/>
          <w:b/>
          <w:bCs/>
          <w:sz w:val="16"/>
          <w:szCs w:val="16"/>
          <w:lang w:eastAsia="de-DE"/>
        </w:rPr>
        <w:t>158</w:t>
      </w:r>
      <w:r w:rsidRPr="003551DC">
        <w:rPr>
          <w:rFonts w:eastAsia="Times New Roman" w:cs="Calibri"/>
          <w:sz w:val="16"/>
          <w:szCs w:val="16"/>
          <w:lang w:eastAsia="de-DE"/>
        </w:rPr>
        <w:t xml:space="preserve"> testament 13-feb-1632; Datering: 13-feb-1632; Aktenummer: 158; Standplaats: Rotterdam; Bladzijden 245 t/m 250; Notaris: </w:t>
      </w:r>
      <w:r w:rsidRPr="003551DC">
        <w:rPr>
          <w:rFonts w:eastAsia="Times New Roman" w:cs="Calibri"/>
          <w:b/>
          <w:sz w:val="16"/>
          <w:szCs w:val="16"/>
          <w:lang w:eastAsia="de-DE"/>
        </w:rPr>
        <w:t xml:space="preserve">Jacob </w:t>
      </w:r>
      <w:proofErr w:type="gramStart"/>
      <w:r w:rsidRPr="003551DC">
        <w:rPr>
          <w:rFonts w:eastAsia="Times New Roman" w:cs="Calibri"/>
          <w:b/>
          <w:sz w:val="16"/>
          <w:szCs w:val="16"/>
          <w:lang w:eastAsia="de-DE"/>
        </w:rPr>
        <w:t>Duyfhuysen</w:t>
      </w:r>
      <w:r w:rsidRPr="003551DC">
        <w:rPr>
          <w:rFonts w:eastAsia="Times New Roman" w:cs="Calibri"/>
          <w:sz w:val="16"/>
          <w:szCs w:val="16"/>
          <w:lang w:eastAsia="de-DE"/>
        </w:rPr>
        <w:t>;  Akteplaats</w:t>
      </w:r>
      <w:proofErr w:type="gramEnd"/>
      <w:r w:rsidRPr="003551DC">
        <w:rPr>
          <w:rFonts w:eastAsia="Times New Roman" w:cs="Calibri"/>
          <w:sz w:val="16"/>
          <w:szCs w:val="16"/>
          <w:lang w:eastAsia="de-DE"/>
        </w:rPr>
        <w:t>: Rotterdam; Aktesoort: testament.</w:t>
      </w:r>
    </w:p>
  </w:footnote>
  <w:footnote w:id="569">
    <w:p w14:paraId="2DDB21A5" w14:textId="77777777" w:rsidR="00865B41" w:rsidRPr="007F0E26" w:rsidRDefault="00865B41" w:rsidP="00865B41">
      <w:pPr>
        <w:pStyle w:val="Funotentext"/>
        <w:rPr>
          <w:sz w:val="16"/>
          <w:szCs w:val="16"/>
        </w:rPr>
      </w:pPr>
      <w:r w:rsidRPr="007F0E26">
        <w:rPr>
          <w:rStyle w:val="Funotenzeichen"/>
          <w:sz w:val="16"/>
          <w:szCs w:val="16"/>
        </w:rPr>
        <w:footnoteRef/>
      </w:r>
      <w:r w:rsidRPr="007F0E26">
        <w:rPr>
          <w:sz w:val="16"/>
          <w:szCs w:val="16"/>
        </w:rPr>
        <w:t xml:space="preserve"> </w:t>
      </w:r>
      <w:r w:rsidRPr="000B3D48">
        <w:rPr>
          <w:rFonts w:cs="Calibri"/>
          <w:sz w:val="16"/>
          <w:szCs w:val="16"/>
        </w:rPr>
        <w:t>Stadsarchief Rotterdam</w:t>
      </w:r>
      <w:r w:rsidRPr="000B3D48">
        <w:rPr>
          <w:rFonts w:eastAsia="Times New Roman" w:cs="Calibri"/>
          <w:sz w:val="16"/>
          <w:szCs w:val="16"/>
          <w:lang w:eastAsia="de-DE"/>
        </w:rPr>
        <w:t>18_167</w:t>
      </w:r>
      <w:r w:rsidRPr="000B3D48">
        <w:rPr>
          <w:rFonts w:cs="Calibri"/>
          <w:sz w:val="16"/>
          <w:szCs w:val="16"/>
        </w:rPr>
        <w:t xml:space="preserve">, 18 Notarissen te Rotterdam en daarin opgegane gemeenten (ONA), Inventarisnummer: </w:t>
      </w:r>
      <w:proofErr w:type="gramStart"/>
      <w:r w:rsidRPr="000B3D48">
        <w:rPr>
          <w:rFonts w:cs="Calibri"/>
          <w:sz w:val="16"/>
          <w:szCs w:val="16"/>
        </w:rPr>
        <w:t>490 ;</w:t>
      </w:r>
      <w:proofErr w:type="gramEnd"/>
      <w:r w:rsidRPr="000B3D48">
        <w:rPr>
          <w:rFonts w:cs="Calibri"/>
          <w:sz w:val="16"/>
          <w:szCs w:val="16"/>
        </w:rPr>
        <w:t xml:space="preserve"> </w:t>
      </w:r>
      <w:r w:rsidRPr="000B3D48">
        <w:rPr>
          <w:rFonts w:eastAsia="Times New Roman" w:cs="Calibri"/>
          <w:sz w:val="16"/>
          <w:szCs w:val="16"/>
          <w:lang w:eastAsia="de-DE"/>
        </w:rPr>
        <w:t xml:space="preserve">18_490 </w:t>
      </w:r>
      <w:r w:rsidRPr="000B3D48">
        <w:rPr>
          <w:rFonts w:eastAsia="Times New Roman" w:cs="Calibri"/>
          <w:b/>
          <w:sz w:val="16"/>
          <w:szCs w:val="16"/>
          <w:lang w:eastAsia="de-DE"/>
        </w:rPr>
        <w:t>Johan van Weel de Oude</w:t>
      </w:r>
      <w:r w:rsidRPr="000B3D48">
        <w:rPr>
          <w:rFonts w:eastAsia="Times New Roman" w:cs="Calibri"/>
          <w:sz w:val="16"/>
          <w:szCs w:val="16"/>
          <w:lang w:eastAsia="de-DE"/>
        </w:rPr>
        <w:t xml:space="preserve"> te Rotterdam, 01-Jan-1653 t/m 31-Dec-1655; Datering: 03-mei-1653; Aktenummer: </w:t>
      </w:r>
      <w:proofErr w:type="gramStart"/>
      <w:r w:rsidRPr="000B3D48">
        <w:rPr>
          <w:rFonts w:eastAsia="Times New Roman" w:cs="Calibri"/>
          <w:sz w:val="16"/>
          <w:szCs w:val="16"/>
          <w:lang w:eastAsia="de-DE"/>
        </w:rPr>
        <w:t>19;  Bladzijden</w:t>
      </w:r>
      <w:proofErr w:type="gramEnd"/>
      <w:r w:rsidRPr="000B3D48">
        <w:rPr>
          <w:rFonts w:eastAsia="Times New Roman" w:cs="Calibri"/>
          <w:sz w:val="16"/>
          <w:szCs w:val="16"/>
          <w:lang w:eastAsia="de-DE"/>
        </w:rPr>
        <w:t xml:space="preserve">: 47 t/m 49; Standplaats: Rotterdam; Notaris: </w:t>
      </w:r>
      <w:r w:rsidRPr="000B3D48">
        <w:rPr>
          <w:rFonts w:eastAsia="Times New Roman" w:cs="Calibri"/>
          <w:b/>
          <w:sz w:val="16"/>
          <w:szCs w:val="16"/>
          <w:lang w:eastAsia="de-DE"/>
        </w:rPr>
        <w:t>Johan van Weel de Oude</w:t>
      </w:r>
      <w:r w:rsidRPr="000B3D48">
        <w:rPr>
          <w:rFonts w:eastAsia="Times New Roman" w:cs="Calibri"/>
          <w:sz w:val="16"/>
          <w:szCs w:val="16"/>
          <w:lang w:eastAsia="de-DE"/>
        </w:rPr>
        <w:t>; Akteplaats: Rotterdam; Aktesoort: testament.</w:t>
      </w:r>
    </w:p>
  </w:footnote>
  <w:footnote w:id="570">
    <w:p w14:paraId="4AA6714F" w14:textId="77777777" w:rsidR="00865B41" w:rsidRPr="007F0E26" w:rsidRDefault="00865B41" w:rsidP="00865B41">
      <w:pPr>
        <w:pStyle w:val="Funotentext"/>
        <w:rPr>
          <w:sz w:val="16"/>
          <w:szCs w:val="16"/>
        </w:rPr>
      </w:pPr>
      <w:r w:rsidRPr="007F0E26">
        <w:rPr>
          <w:rStyle w:val="Funotenzeichen"/>
          <w:sz w:val="16"/>
          <w:szCs w:val="16"/>
        </w:rPr>
        <w:footnoteRef/>
      </w:r>
      <w:r w:rsidRPr="007F0E26">
        <w:rPr>
          <w:sz w:val="16"/>
          <w:szCs w:val="16"/>
        </w:rPr>
        <w:t xml:space="preserve"> </w:t>
      </w:r>
      <w:r w:rsidRPr="000B3D48">
        <w:rPr>
          <w:rFonts w:cs="Calibri"/>
          <w:sz w:val="16"/>
          <w:szCs w:val="16"/>
        </w:rPr>
        <w:t>Stadsarchief Rotterdam</w:t>
      </w:r>
      <w:r w:rsidRPr="000B3D48">
        <w:rPr>
          <w:rFonts w:eastAsia="Times New Roman" w:cs="Calibri"/>
          <w:sz w:val="16"/>
          <w:szCs w:val="16"/>
          <w:lang w:eastAsia="de-DE"/>
        </w:rPr>
        <w:t>18_167</w:t>
      </w:r>
      <w:r w:rsidRPr="000B3D48">
        <w:rPr>
          <w:rFonts w:cs="Calibri"/>
          <w:sz w:val="16"/>
          <w:szCs w:val="16"/>
        </w:rPr>
        <w:t xml:space="preserve">, 18 Notarissen te Rotterdam en daarin opgegane gemeenten (ONA), Inventarisnummer: </w:t>
      </w:r>
      <w:proofErr w:type="gramStart"/>
      <w:r w:rsidRPr="000B3D48">
        <w:rPr>
          <w:rFonts w:cs="Calibri"/>
          <w:sz w:val="16"/>
          <w:szCs w:val="16"/>
        </w:rPr>
        <w:t>490 ;</w:t>
      </w:r>
      <w:proofErr w:type="gramEnd"/>
      <w:r w:rsidRPr="000B3D48">
        <w:rPr>
          <w:rFonts w:cs="Calibri"/>
          <w:sz w:val="16"/>
          <w:szCs w:val="16"/>
        </w:rPr>
        <w:t xml:space="preserve"> </w:t>
      </w:r>
      <w:r w:rsidRPr="000B3D48">
        <w:rPr>
          <w:rFonts w:eastAsia="Times New Roman" w:cs="Calibri"/>
          <w:sz w:val="16"/>
          <w:szCs w:val="16"/>
          <w:lang w:eastAsia="de-DE"/>
        </w:rPr>
        <w:t xml:space="preserve">18_490 </w:t>
      </w:r>
      <w:r w:rsidRPr="000B3D48">
        <w:rPr>
          <w:rFonts w:eastAsia="Times New Roman" w:cs="Calibri"/>
          <w:b/>
          <w:sz w:val="16"/>
          <w:szCs w:val="16"/>
          <w:lang w:eastAsia="de-DE"/>
        </w:rPr>
        <w:t>Johan van Weel de Oude</w:t>
      </w:r>
      <w:r w:rsidRPr="000B3D48">
        <w:rPr>
          <w:rFonts w:eastAsia="Times New Roman" w:cs="Calibri"/>
          <w:sz w:val="16"/>
          <w:szCs w:val="16"/>
          <w:lang w:eastAsia="de-DE"/>
        </w:rPr>
        <w:t xml:space="preserve"> te Rotterdam, 01-Jan-1653 t/m 31-Dec-1655; Datering: 03-mei-1653; Aktenummer: </w:t>
      </w:r>
      <w:proofErr w:type="gramStart"/>
      <w:r w:rsidRPr="000B3D48">
        <w:rPr>
          <w:rFonts w:eastAsia="Times New Roman" w:cs="Calibri"/>
          <w:sz w:val="16"/>
          <w:szCs w:val="16"/>
          <w:lang w:eastAsia="de-DE"/>
        </w:rPr>
        <w:t>19;  Bladzijden</w:t>
      </w:r>
      <w:proofErr w:type="gramEnd"/>
      <w:r w:rsidRPr="000B3D48">
        <w:rPr>
          <w:rFonts w:eastAsia="Times New Roman" w:cs="Calibri"/>
          <w:sz w:val="16"/>
          <w:szCs w:val="16"/>
          <w:lang w:eastAsia="de-DE"/>
        </w:rPr>
        <w:t xml:space="preserve">: 47 t/m 49; Standplaats: Rotterdam; Notaris: </w:t>
      </w:r>
      <w:r w:rsidRPr="000B3D48">
        <w:rPr>
          <w:rFonts w:eastAsia="Times New Roman" w:cs="Calibri"/>
          <w:b/>
          <w:sz w:val="16"/>
          <w:szCs w:val="16"/>
          <w:lang w:eastAsia="de-DE"/>
        </w:rPr>
        <w:t>Johan van Weel de Oude</w:t>
      </w:r>
      <w:r w:rsidRPr="000B3D48">
        <w:rPr>
          <w:rFonts w:eastAsia="Times New Roman" w:cs="Calibri"/>
          <w:sz w:val="16"/>
          <w:szCs w:val="16"/>
          <w:lang w:eastAsia="de-DE"/>
        </w:rPr>
        <w:t>; Akteplaats: Rotterdam; Aktesoort: testament.</w:t>
      </w:r>
    </w:p>
  </w:footnote>
  <w:footnote w:id="571">
    <w:p w14:paraId="6E55D0A4" w14:textId="77777777" w:rsidR="00865B41" w:rsidRPr="007C4645" w:rsidRDefault="00865B41" w:rsidP="00865B41">
      <w:pPr>
        <w:pStyle w:val="Funotentext"/>
        <w:rPr>
          <w:sz w:val="16"/>
          <w:szCs w:val="16"/>
        </w:rPr>
      </w:pPr>
      <w:r w:rsidRPr="007C4645">
        <w:rPr>
          <w:rStyle w:val="Funotenzeichen"/>
          <w:sz w:val="16"/>
          <w:szCs w:val="16"/>
        </w:rPr>
        <w:footnoteRef/>
      </w:r>
      <w:r w:rsidRPr="00FF6E84">
        <w:rPr>
          <w:rFonts w:cs="Calibri"/>
          <w:sz w:val="16"/>
          <w:szCs w:val="16"/>
        </w:rPr>
        <w:t>Stadsarchief Rotterdam</w:t>
      </w:r>
      <w:r w:rsidRPr="00FF6E84">
        <w:rPr>
          <w:rFonts w:eastAsia="Times New Roman" w:cs="Calibri"/>
          <w:sz w:val="16"/>
          <w:szCs w:val="16"/>
          <w:lang w:eastAsia="de-DE"/>
        </w:rPr>
        <w:t>18_167</w:t>
      </w:r>
      <w:r w:rsidRPr="00FF6E84">
        <w:rPr>
          <w:rFonts w:cs="Calibri"/>
          <w:sz w:val="16"/>
          <w:szCs w:val="16"/>
        </w:rPr>
        <w:t xml:space="preserve">, 18 Notarissen te Rotterdam en daarin opgegane gemeenten (ONA), Inventarisnummer: 276; </w:t>
      </w:r>
      <w:r w:rsidRPr="00FF6E84">
        <w:rPr>
          <w:rFonts w:eastAsia="Times New Roman" w:cs="Calibri"/>
          <w:sz w:val="16"/>
          <w:szCs w:val="16"/>
          <w:lang w:eastAsia="de-DE"/>
        </w:rPr>
        <w:t xml:space="preserve">18_276 </w:t>
      </w:r>
      <w:r w:rsidRPr="00FF6E84">
        <w:rPr>
          <w:rFonts w:eastAsia="Times New Roman" w:cs="Calibri"/>
          <w:b/>
          <w:sz w:val="16"/>
          <w:szCs w:val="16"/>
          <w:lang w:eastAsia="de-DE"/>
        </w:rPr>
        <w:t>Gerrit van der Hout</w:t>
      </w:r>
      <w:r w:rsidRPr="00FF6E84">
        <w:rPr>
          <w:rFonts w:eastAsia="Times New Roman" w:cs="Calibri"/>
          <w:sz w:val="16"/>
          <w:szCs w:val="16"/>
          <w:lang w:eastAsia="de-DE"/>
        </w:rPr>
        <w:t xml:space="preserve"> te Rotterdam, 01-Jan-1654 t/m 31-Dec-1654; </w:t>
      </w:r>
      <w:r w:rsidRPr="00FF6E84">
        <w:rPr>
          <w:rFonts w:eastAsia="Times New Roman" w:cs="Calibri"/>
          <w:b/>
          <w:bCs/>
          <w:sz w:val="16"/>
          <w:szCs w:val="16"/>
          <w:lang w:eastAsia="de-DE"/>
        </w:rPr>
        <w:t>7</w:t>
      </w:r>
      <w:r w:rsidRPr="00FF6E84">
        <w:rPr>
          <w:rFonts w:eastAsia="Times New Roman" w:cs="Calibri"/>
          <w:sz w:val="16"/>
          <w:szCs w:val="16"/>
          <w:lang w:eastAsia="de-DE"/>
        </w:rPr>
        <w:t xml:space="preserve"> attestatie of verklaring 14-jan-1654; Datering: 14-jan-1654; Aktenummer: </w:t>
      </w:r>
      <w:proofErr w:type="gramStart"/>
      <w:r w:rsidRPr="00FF6E84">
        <w:rPr>
          <w:rFonts w:eastAsia="Times New Roman" w:cs="Calibri"/>
          <w:sz w:val="16"/>
          <w:szCs w:val="16"/>
          <w:lang w:eastAsia="de-DE"/>
        </w:rPr>
        <w:t>7;  Bladzijden</w:t>
      </w:r>
      <w:proofErr w:type="gramEnd"/>
      <w:r w:rsidRPr="00FF6E84">
        <w:rPr>
          <w:rFonts w:eastAsia="Times New Roman" w:cs="Calibri"/>
          <w:sz w:val="16"/>
          <w:szCs w:val="16"/>
          <w:lang w:eastAsia="de-DE"/>
        </w:rPr>
        <w:t xml:space="preserve">: 14 t/m 15; Standplaats: Rotterdam; Notaris: </w:t>
      </w:r>
      <w:r w:rsidRPr="00FF6E84">
        <w:rPr>
          <w:rFonts w:eastAsia="Times New Roman" w:cs="Calibri"/>
          <w:b/>
          <w:sz w:val="16"/>
          <w:szCs w:val="16"/>
          <w:lang w:eastAsia="de-DE"/>
        </w:rPr>
        <w:t>Gerrit</w:t>
      </w:r>
      <w:r w:rsidRPr="00FF6E84">
        <w:rPr>
          <w:rFonts w:eastAsia="Times New Roman" w:cs="Calibri"/>
          <w:sz w:val="16"/>
          <w:szCs w:val="16"/>
          <w:lang w:eastAsia="de-DE"/>
        </w:rPr>
        <w:t xml:space="preserve"> </w:t>
      </w:r>
      <w:r w:rsidRPr="00FF6E84">
        <w:rPr>
          <w:rFonts w:eastAsia="Times New Roman" w:cs="Calibri"/>
          <w:b/>
          <w:sz w:val="16"/>
          <w:szCs w:val="16"/>
          <w:lang w:eastAsia="de-DE"/>
        </w:rPr>
        <w:t>van der Hout</w:t>
      </w:r>
      <w:r w:rsidRPr="00FF6E84">
        <w:rPr>
          <w:rFonts w:eastAsia="Times New Roman" w:cs="Calibri"/>
          <w:sz w:val="16"/>
          <w:szCs w:val="16"/>
          <w:lang w:eastAsia="de-DE"/>
        </w:rPr>
        <w:t>; Akteplaats: Rotterdam; Aktesoort: attestatie of verklaring.</w:t>
      </w:r>
    </w:p>
  </w:footnote>
  <w:footnote w:id="572">
    <w:p w14:paraId="6D3227D3" w14:textId="77777777" w:rsidR="00865B41" w:rsidRPr="00412EA4" w:rsidRDefault="00865B41" w:rsidP="00865B41">
      <w:pPr>
        <w:pStyle w:val="Funotentext"/>
        <w:rPr>
          <w:rFonts w:eastAsia="Times New Roman" w:cs="Calibri"/>
          <w:sz w:val="16"/>
          <w:szCs w:val="16"/>
          <w:lang w:eastAsia="de-DE"/>
        </w:rPr>
      </w:pPr>
      <w:r w:rsidRPr="006649A2">
        <w:rPr>
          <w:rStyle w:val="Funotenzeichen"/>
          <w:rFonts w:cs="Calibri"/>
          <w:sz w:val="16"/>
          <w:szCs w:val="16"/>
        </w:rPr>
        <w:footnoteRef/>
      </w:r>
      <w:r w:rsidRPr="006649A2">
        <w:rPr>
          <w:rFonts w:cs="Calibri"/>
          <w:sz w:val="16"/>
          <w:szCs w:val="16"/>
        </w:rPr>
        <w:t xml:space="preserve"> </w:t>
      </w:r>
      <w:r w:rsidRPr="00412EA4">
        <w:rPr>
          <w:rFonts w:cs="Calibri"/>
          <w:sz w:val="16"/>
          <w:szCs w:val="16"/>
        </w:rPr>
        <w:t xml:space="preserve">Stadsarchief Rotterdam: </w:t>
      </w:r>
      <w:r w:rsidRPr="00412EA4">
        <w:rPr>
          <w:rFonts w:eastAsia="Times New Roman" w:cs="Calibri"/>
          <w:sz w:val="16"/>
          <w:szCs w:val="16"/>
          <w:lang w:eastAsia="de-DE"/>
        </w:rPr>
        <w:t>Toegangsnummer: 18 Notarissen te Rotterdam en daarin opgegane gemeenten (ONA); Inventarisnummer: 142;</w:t>
      </w:r>
    </w:p>
    <w:p w14:paraId="382EBA6C" w14:textId="77777777" w:rsidR="00865B41" w:rsidRPr="00412EA4" w:rsidRDefault="00865B41" w:rsidP="00865B41">
      <w:pPr>
        <w:pStyle w:val="Funotentext"/>
        <w:rPr>
          <w:rFonts w:cs="Calibri"/>
          <w:sz w:val="16"/>
          <w:szCs w:val="16"/>
        </w:rPr>
      </w:pPr>
      <w:r w:rsidRPr="00412EA4">
        <w:rPr>
          <w:rFonts w:eastAsia="Times New Roman" w:cs="Calibri"/>
          <w:sz w:val="16"/>
          <w:szCs w:val="16"/>
          <w:lang w:eastAsia="de-DE"/>
        </w:rPr>
        <w:t xml:space="preserve">18_142 </w:t>
      </w:r>
      <w:r w:rsidRPr="00412EA4">
        <w:rPr>
          <w:rFonts w:eastAsia="Times New Roman" w:cs="Calibri"/>
          <w:b/>
          <w:sz w:val="16"/>
          <w:szCs w:val="16"/>
          <w:lang w:eastAsia="de-DE"/>
        </w:rPr>
        <w:t>Arnout Wagensvelt</w:t>
      </w:r>
      <w:r w:rsidRPr="00412EA4">
        <w:rPr>
          <w:rFonts w:eastAsia="Times New Roman" w:cs="Calibri"/>
          <w:sz w:val="16"/>
          <w:szCs w:val="16"/>
          <w:lang w:eastAsia="de-DE"/>
        </w:rPr>
        <w:t xml:space="preserve"> te Rotterdam, 01-Jan-1634 t/m 05-Mei-1663; </w:t>
      </w:r>
      <w:r w:rsidRPr="00412EA4">
        <w:rPr>
          <w:rFonts w:eastAsia="Times New Roman" w:cs="Calibri"/>
          <w:b/>
          <w:bCs/>
          <w:sz w:val="16"/>
          <w:szCs w:val="16"/>
          <w:lang w:eastAsia="de-DE"/>
        </w:rPr>
        <w:t>330</w:t>
      </w:r>
      <w:r w:rsidRPr="00412EA4">
        <w:rPr>
          <w:rFonts w:eastAsia="Times New Roman" w:cs="Calibri"/>
          <w:sz w:val="16"/>
          <w:szCs w:val="16"/>
          <w:lang w:eastAsia="de-DE"/>
        </w:rPr>
        <w:t xml:space="preserve"> attestatie of verklaring 13-mei-1656; Datering 13-mei-1656; Aktenummer: 330; Standplaats: Rotterdam; Bladzijden: 496 t/m </w:t>
      </w:r>
      <w:proofErr w:type="gramStart"/>
      <w:r w:rsidRPr="00412EA4">
        <w:rPr>
          <w:rFonts w:eastAsia="Times New Roman" w:cs="Calibri"/>
          <w:sz w:val="16"/>
          <w:szCs w:val="16"/>
          <w:lang w:eastAsia="de-DE"/>
        </w:rPr>
        <w:t>497;  Notaris</w:t>
      </w:r>
      <w:proofErr w:type="gramEnd"/>
      <w:r w:rsidRPr="00412EA4">
        <w:rPr>
          <w:rFonts w:eastAsia="Times New Roman" w:cs="Calibri"/>
          <w:sz w:val="16"/>
          <w:szCs w:val="16"/>
          <w:lang w:eastAsia="de-DE"/>
        </w:rPr>
        <w:t xml:space="preserve">: </w:t>
      </w:r>
      <w:r w:rsidRPr="00412EA4">
        <w:rPr>
          <w:rFonts w:eastAsia="Times New Roman" w:cs="Calibri"/>
          <w:b/>
          <w:sz w:val="16"/>
          <w:szCs w:val="16"/>
          <w:lang w:eastAsia="de-DE"/>
        </w:rPr>
        <w:t>Arnout Wagensvelt</w:t>
      </w:r>
      <w:r w:rsidRPr="00412EA4">
        <w:rPr>
          <w:rFonts w:eastAsia="Times New Roman" w:cs="Calibri"/>
          <w:sz w:val="16"/>
          <w:szCs w:val="16"/>
          <w:lang w:eastAsia="de-DE"/>
        </w:rPr>
        <w:t>; Akteplaats: Rotterdam; Aktesoort: attestatie of verklaring.</w:t>
      </w:r>
    </w:p>
  </w:footnote>
  <w:footnote w:id="573">
    <w:p w14:paraId="73B282F2" w14:textId="77777777" w:rsidR="00865B41" w:rsidRPr="00DC0349" w:rsidRDefault="00865B41" w:rsidP="00865B41">
      <w:pPr>
        <w:pStyle w:val="Funotentext"/>
        <w:rPr>
          <w:rFonts w:cs="Calibri"/>
          <w:sz w:val="16"/>
          <w:szCs w:val="16"/>
        </w:rPr>
      </w:pPr>
      <w:r w:rsidRPr="00DC0349">
        <w:rPr>
          <w:rStyle w:val="Funotenzeichen"/>
          <w:rFonts w:cs="Calibri"/>
          <w:sz w:val="16"/>
          <w:szCs w:val="16"/>
        </w:rPr>
        <w:footnoteRef/>
      </w:r>
      <w:r w:rsidRPr="00DC0349">
        <w:rPr>
          <w:rFonts w:cs="Calibri"/>
          <w:sz w:val="16"/>
          <w:szCs w:val="16"/>
        </w:rPr>
        <w:t xml:space="preserve"> Stadsarchief Rotterdam</w:t>
      </w:r>
      <w:r w:rsidRPr="00DC0349">
        <w:rPr>
          <w:rFonts w:eastAsia="Times New Roman" w:cs="Calibri"/>
          <w:sz w:val="16"/>
          <w:szCs w:val="16"/>
          <w:lang w:eastAsia="de-DE"/>
        </w:rPr>
        <w:t>18_167</w:t>
      </w:r>
      <w:r w:rsidRPr="00DC0349">
        <w:rPr>
          <w:rFonts w:cs="Calibri"/>
          <w:sz w:val="16"/>
          <w:szCs w:val="16"/>
        </w:rPr>
        <w:t xml:space="preserve">, 18 Notarissen te Rotterdam en daarin opgegane gemeenten (ONA), Inventarisnummer: 234; </w:t>
      </w:r>
      <w:r w:rsidRPr="00DC0349">
        <w:rPr>
          <w:rFonts w:eastAsia="Times New Roman" w:cs="Calibri"/>
          <w:sz w:val="16"/>
          <w:szCs w:val="16"/>
          <w:lang w:eastAsia="de-DE"/>
        </w:rPr>
        <w:t xml:space="preserve">18_234 </w:t>
      </w:r>
      <w:r w:rsidRPr="00DC0349">
        <w:rPr>
          <w:rFonts w:eastAsia="Times New Roman" w:cs="Calibri"/>
          <w:b/>
          <w:sz w:val="16"/>
          <w:szCs w:val="16"/>
          <w:lang w:eastAsia="de-DE"/>
        </w:rPr>
        <w:t>Jacob Duyfhuysen jr</w:t>
      </w:r>
      <w:r w:rsidRPr="00DC0349">
        <w:rPr>
          <w:rFonts w:eastAsia="Times New Roman" w:cs="Calibri"/>
          <w:sz w:val="16"/>
          <w:szCs w:val="16"/>
          <w:lang w:eastAsia="de-DE"/>
        </w:rPr>
        <w:t xml:space="preserve"> te Rotterdam, 03-Jul-1660 t/m 28-Jan-1662; </w:t>
      </w:r>
      <w:r w:rsidRPr="00DC0349">
        <w:rPr>
          <w:rFonts w:eastAsia="Times New Roman" w:cs="Calibri"/>
          <w:b/>
          <w:bCs/>
          <w:sz w:val="16"/>
          <w:szCs w:val="16"/>
          <w:lang w:eastAsia="de-DE"/>
        </w:rPr>
        <w:t>20</w:t>
      </w:r>
      <w:r w:rsidRPr="00DC0349">
        <w:rPr>
          <w:rFonts w:eastAsia="Times New Roman" w:cs="Calibri"/>
          <w:sz w:val="16"/>
          <w:szCs w:val="16"/>
          <w:lang w:eastAsia="de-DE"/>
        </w:rPr>
        <w:t xml:space="preserve"> schuldbekentenis 14-sep-1660; Datering: 14-sep-1660; Aktenummer: </w:t>
      </w:r>
      <w:proofErr w:type="gramStart"/>
      <w:r w:rsidRPr="00DC0349">
        <w:rPr>
          <w:rFonts w:eastAsia="Times New Roman" w:cs="Calibri"/>
          <w:sz w:val="16"/>
          <w:szCs w:val="16"/>
          <w:lang w:eastAsia="de-DE"/>
        </w:rPr>
        <w:t>20;  Bladzijden</w:t>
      </w:r>
      <w:proofErr w:type="gramEnd"/>
      <w:r w:rsidRPr="00DC0349">
        <w:rPr>
          <w:rFonts w:eastAsia="Times New Roman" w:cs="Calibri"/>
          <w:sz w:val="16"/>
          <w:szCs w:val="16"/>
          <w:lang w:eastAsia="de-DE"/>
        </w:rPr>
        <w:t xml:space="preserve">41 t/m 42; Standplaats: Rotterdam; Notaris: </w:t>
      </w:r>
      <w:r w:rsidRPr="00DC0349">
        <w:rPr>
          <w:rFonts w:eastAsia="Times New Roman" w:cs="Calibri"/>
          <w:b/>
          <w:sz w:val="16"/>
          <w:szCs w:val="16"/>
          <w:lang w:eastAsia="de-DE"/>
        </w:rPr>
        <w:t>Jacob</w:t>
      </w:r>
      <w:r w:rsidRPr="00DC0349">
        <w:rPr>
          <w:rFonts w:eastAsia="Times New Roman" w:cs="Calibri"/>
          <w:sz w:val="16"/>
          <w:szCs w:val="16"/>
          <w:lang w:eastAsia="de-DE"/>
        </w:rPr>
        <w:t xml:space="preserve"> </w:t>
      </w:r>
      <w:r w:rsidRPr="00DC0349">
        <w:rPr>
          <w:rFonts w:eastAsia="Times New Roman" w:cs="Calibri"/>
          <w:b/>
          <w:sz w:val="16"/>
          <w:szCs w:val="16"/>
          <w:lang w:eastAsia="de-DE"/>
        </w:rPr>
        <w:t>Duyfhuysen jr</w:t>
      </w:r>
      <w:r w:rsidRPr="00DC0349">
        <w:rPr>
          <w:rFonts w:eastAsia="Times New Roman" w:cs="Calibri"/>
          <w:sz w:val="16"/>
          <w:szCs w:val="16"/>
          <w:lang w:eastAsia="de-DE"/>
        </w:rPr>
        <w:t>; Akteplaats: Rotterdam; Aktesoort: schuldbekentenis</w:t>
      </w:r>
      <w:r w:rsidRPr="00DC0349">
        <w:rPr>
          <w:rFonts w:cs="Calibri"/>
          <w:sz w:val="16"/>
          <w:szCs w:val="16"/>
        </w:rPr>
        <w:t>.</w:t>
      </w:r>
    </w:p>
  </w:footnote>
  <w:footnote w:id="574">
    <w:p w14:paraId="22566338" w14:textId="77777777" w:rsidR="00865B41" w:rsidRPr="00E033CA" w:rsidRDefault="00865B41" w:rsidP="00865B41">
      <w:pPr>
        <w:pStyle w:val="Funotentext"/>
        <w:rPr>
          <w:rFonts w:cs="Calibri"/>
          <w:sz w:val="16"/>
          <w:szCs w:val="16"/>
        </w:rPr>
      </w:pPr>
      <w:r w:rsidRPr="00E033CA">
        <w:rPr>
          <w:rStyle w:val="Funotenzeichen"/>
          <w:rFonts w:cs="Calibri"/>
          <w:sz w:val="16"/>
          <w:szCs w:val="16"/>
        </w:rPr>
        <w:footnoteRef/>
      </w:r>
      <w:r w:rsidRPr="00E033CA">
        <w:rPr>
          <w:rFonts w:cs="Calibri"/>
          <w:sz w:val="16"/>
          <w:szCs w:val="16"/>
        </w:rPr>
        <w:t xml:space="preserve"> Stadsarchief Rotterdam: </w:t>
      </w:r>
      <w:r w:rsidRPr="00E033CA">
        <w:rPr>
          <w:rFonts w:eastAsia="Times New Roman" w:cs="Calibri"/>
          <w:sz w:val="16"/>
          <w:szCs w:val="16"/>
          <w:lang w:eastAsia="de-DE"/>
        </w:rPr>
        <w:t>Toegangsnummer: 18 Notarissen te Rotterdam en daarin opgegane gemeenten (ONA); Inventarisnummer: 234;</w:t>
      </w:r>
      <w:r w:rsidRPr="00E033CA">
        <w:rPr>
          <w:rFonts w:cs="Calibri"/>
          <w:sz w:val="16"/>
          <w:szCs w:val="16"/>
        </w:rPr>
        <w:t xml:space="preserve"> </w:t>
      </w:r>
    </w:p>
    <w:p w14:paraId="672924FF" w14:textId="77777777" w:rsidR="00865B41" w:rsidRPr="00CA07D2" w:rsidRDefault="00865B41" w:rsidP="00865B41">
      <w:pPr>
        <w:pStyle w:val="Funotentext"/>
        <w:rPr>
          <w:sz w:val="16"/>
          <w:szCs w:val="16"/>
        </w:rPr>
      </w:pPr>
      <w:r w:rsidRPr="00E033CA">
        <w:rPr>
          <w:rFonts w:eastAsia="Times New Roman" w:cs="Calibri"/>
          <w:sz w:val="16"/>
          <w:szCs w:val="16"/>
          <w:lang w:eastAsia="de-DE"/>
        </w:rPr>
        <w:t>18_234 Jacob Duyfhuysen jr te Rotterdam, 03-Jul-1660 t/m 28-Jan-1662;</w:t>
      </w:r>
      <w:r w:rsidRPr="00E033CA">
        <w:rPr>
          <w:rFonts w:eastAsia="Times New Roman" w:cs="Calibri"/>
          <w:b/>
          <w:bCs/>
          <w:sz w:val="16"/>
          <w:szCs w:val="16"/>
          <w:lang w:eastAsia="de-DE"/>
        </w:rPr>
        <w:t xml:space="preserve"> 87</w:t>
      </w:r>
      <w:r w:rsidRPr="00E033CA">
        <w:rPr>
          <w:rFonts w:eastAsia="Times New Roman" w:cs="Calibri"/>
          <w:sz w:val="16"/>
          <w:szCs w:val="16"/>
          <w:lang w:eastAsia="de-DE"/>
        </w:rPr>
        <w:t xml:space="preserve"> machtiging 07-feb-1661; Datering: 07-feb-1661; Aktenummer: 87; Standplaats: Rotterdam; Bladzijden: 150 t/m </w:t>
      </w:r>
      <w:proofErr w:type="gramStart"/>
      <w:r w:rsidRPr="00E033CA">
        <w:rPr>
          <w:rFonts w:eastAsia="Times New Roman" w:cs="Calibri"/>
          <w:sz w:val="16"/>
          <w:szCs w:val="16"/>
          <w:lang w:eastAsia="de-DE"/>
        </w:rPr>
        <w:t>150;  Notaris</w:t>
      </w:r>
      <w:proofErr w:type="gramEnd"/>
      <w:r w:rsidRPr="00E033CA">
        <w:rPr>
          <w:rFonts w:eastAsia="Times New Roman" w:cs="Calibri"/>
          <w:sz w:val="16"/>
          <w:szCs w:val="16"/>
          <w:lang w:eastAsia="de-DE"/>
        </w:rPr>
        <w:t xml:space="preserve">: Jacob </w:t>
      </w:r>
      <w:r w:rsidRPr="00E033CA">
        <w:rPr>
          <w:rFonts w:eastAsia="Times New Roman" w:cs="Calibri"/>
          <w:b/>
          <w:sz w:val="16"/>
          <w:szCs w:val="16"/>
          <w:lang w:eastAsia="de-DE"/>
        </w:rPr>
        <w:t>Duyfhuysen jr</w:t>
      </w:r>
      <w:r w:rsidRPr="00E033CA">
        <w:rPr>
          <w:rFonts w:eastAsia="Times New Roman" w:cs="Calibri"/>
          <w:sz w:val="16"/>
          <w:szCs w:val="16"/>
          <w:lang w:eastAsia="de-DE"/>
        </w:rPr>
        <w:t>.; Akteplaats: Rotterdam; Aktesoort: machtiging.</w:t>
      </w:r>
    </w:p>
  </w:footnote>
  <w:footnote w:id="575">
    <w:p w14:paraId="307D39AF" w14:textId="77777777" w:rsidR="00865B41" w:rsidRPr="0097342E" w:rsidRDefault="00865B41" w:rsidP="00865B41">
      <w:pPr>
        <w:pStyle w:val="Funotentext"/>
        <w:rPr>
          <w:sz w:val="16"/>
          <w:szCs w:val="16"/>
        </w:rPr>
      </w:pPr>
      <w:r w:rsidRPr="00C00898">
        <w:rPr>
          <w:rStyle w:val="Funotenzeichen"/>
          <w:rFonts w:cs="Calibri"/>
          <w:sz w:val="16"/>
          <w:szCs w:val="16"/>
        </w:rPr>
        <w:footnoteRef/>
      </w:r>
      <w:r w:rsidRPr="00C00898">
        <w:rPr>
          <w:rFonts w:cs="Calibri"/>
          <w:sz w:val="16"/>
          <w:szCs w:val="16"/>
        </w:rPr>
        <w:t xml:space="preserve">Stadsarchief Rotterdam: </w:t>
      </w:r>
      <w:r w:rsidRPr="00C00898">
        <w:rPr>
          <w:rFonts w:eastAsia="Times New Roman" w:cs="Calibri"/>
          <w:sz w:val="16"/>
          <w:szCs w:val="16"/>
          <w:lang w:eastAsia="de-DE"/>
        </w:rPr>
        <w:t xml:space="preserve">Toegangsnummer: 18 Notarissen te Rotterdam en daarin opgegane gemeenten (ONA); Inventarisnummer: </w:t>
      </w:r>
      <w:proofErr w:type="gramStart"/>
      <w:r w:rsidRPr="00C00898">
        <w:rPr>
          <w:rFonts w:eastAsia="Times New Roman" w:cs="Calibri"/>
          <w:sz w:val="16"/>
          <w:szCs w:val="16"/>
          <w:lang w:eastAsia="de-DE"/>
        </w:rPr>
        <w:t xml:space="preserve">249; </w:t>
      </w:r>
      <w:r w:rsidRPr="00C00898">
        <w:rPr>
          <w:rFonts w:cs="Calibri"/>
          <w:sz w:val="16"/>
          <w:szCs w:val="16"/>
        </w:rPr>
        <w:t xml:space="preserve"> </w:t>
      </w:r>
      <w:r w:rsidRPr="00C00898">
        <w:rPr>
          <w:rFonts w:eastAsia="Times New Roman" w:cs="Calibri"/>
          <w:sz w:val="16"/>
          <w:szCs w:val="16"/>
          <w:lang w:eastAsia="de-DE"/>
        </w:rPr>
        <w:t>18</w:t>
      </w:r>
      <w:proofErr w:type="gramEnd"/>
      <w:r w:rsidRPr="00C00898">
        <w:rPr>
          <w:rFonts w:eastAsia="Times New Roman" w:cs="Calibri"/>
          <w:sz w:val="16"/>
          <w:szCs w:val="16"/>
          <w:lang w:eastAsia="de-DE"/>
        </w:rPr>
        <w:t xml:space="preserve">_249 Jacob Duyfhuysen jr te Rotterdam, 01-Jun-1649 t/m 26-Feb-1669; </w:t>
      </w:r>
      <w:r w:rsidRPr="00C00898">
        <w:rPr>
          <w:rFonts w:eastAsia="Times New Roman" w:cs="Calibri"/>
          <w:b/>
          <w:bCs/>
          <w:sz w:val="16"/>
          <w:szCs w:val="16"/>
          <w:lang w:eastAsia="de-DE"/>
        </w:rPr>
        <w:t>52</w:t>
      </w:r>
      <w:r w:rsidRPr="00C00898">
        <w:rPr>
          <w:rFonts w:eastAsia="Times New Roman" w:cs="Calibri"/>
          <w:sz w:val="16"/>
          <w:szCs w:val="16"/>
          <w:lang w:eastAsia="de-DE"/>
        </w:rPr>
        <w:t> attestatie of verklaring 27-apr-1661; Datering: 27-apr-</w:t>
      </w:r>
      <w:proofErr w:type="gramStart"/>
      <w:r w:rsidRPr="00C00898">
        <w:rPr>
          <w:rFonts w:eastAsia="Times New Roman" w:cs="Calibri"/>
          <w:sz w:val="16"/>
          <w:szCs w:val="16"/>
          <w:lang w:eastAsia="de-DE"/>
        </w:rPr>
        <w:t>1661;  Aktenummer</w:t>
      </w:r>
      <w:proofErr w:type="gramEnd"/>
      <w:r w:rsidRPr="00C00898">
        <w:rPr>
          <w:rFonts w:eastAsia="Times New Roman" w:cs="Calibri"/>
          <w:sz w:val="16"/>
          <w:szCs w:val="16"/>
          <w:lang w:eastAsia="de-DE"/>
        </w:rPr>
        <w:t xml:space="preserve">: </w:t>
      </w:r>
      <w:proofErr w:type="gramStart"/>
      <w:r w:rsidRPr="00C00898">
        <w:rPr>
          <w:rFonts w:eastAsia="Times New Roman" w:cs="Calibri"/>
          <w:sz w:val="16"/>
          <w:szCs w:val="16"/>
          <w:lang w:eastAsia="de-DE"/>
        </w:rPr>
        <w:t>52;  Standplaats</w:t>
      </w:r>
      <w:proofErr w:type="gramEnd"/>
      <w:r w:rsidRPr="00C00898">
        <w:rPr>
          <w:rFonts w:eastAsia="Times New Roman" w:cs="Calibri"/>
          <w:sz w:val="16"/>
          <w:szCs w:val="16"/>
          <w:lang w:eastAsia="de-DE"/>
        </w:rPr>
        <w:t xml:space="preserve">: Rotterdam; Bladzijden: 111 t/m </w:t>
      </w:r>
      <w:proofErr w:type="gramStart"/>
      <w:r w:rsidRPr="00C00898">
        <w:rPr>
          <w:rFonts w:eastAsia="Times New Roman" w:cs="Calibri"/>
          <w:sz w:val="16"/>
          <w:szCs w:val="16"/>
          <w:lang w:eastAsia="de-DE"/>
        </w:rPr>
        <w:t>113;  Notaris</w:t>
      </w:r>
      <w:proofErr w:type="gramEnd"/>
      <w:r w:rsidRPr="00C00898">
        <w:rPr>
          <w:rFonts w:eastAsia="Times New Roman" w:cs="Calibri"/>
          <w:sz w:val="16"/>
          <w:szCs w:val="16"/>
          <w:lang w:eastAsia="de-DE"/>
        </w:rPr>
        <w:t xml:space="preserve">: </w:t>
      </w:r>
      <w:r w:rsidRPr="00C00898">
        <w:rPr>
          <w:rFonts w:eastAsia="Times New Roman" w:cs="Calibri"/>
          <w:b/>
          <w:sz w:val="16"/>
          <w:szCs w:val="16"/>
          <w:lang w:eastAsia="de-DE"/>
        </w:rPr>
        <w:t>Jacob Duyfhuysen jr</w:t>
      </w:r>
      <w:r w:rsidRPr="00C00898">
        <w:rPr>
          <w:rFonts w:eastAsia="Times New Roman" w:cs="Calibri"/>
          <w:sz w:val="16"/>
          <w:szCs w:val="16"/>
          <w:lang w:eastAsia="de-DE"/>
        </w:rPr>
        <w:t>.; Akteplaats: Rotterdam; Aktesoort: attestatie of verklaring.</w:t>
      </w:r>
    </w:p>
  </w:footnote>
  <w:footnote w:id="576">
    <w:p w14:paraId="4F1AA964" w14:textId="77777777" w:rsidR="00865B41" w:rsidRPr="00B94AA9" w:rsidRDefault="00865B41" w:rsidP="00865B41">
      <w:r w:rsidRPr="000902FC">
        <w:rPr>
          <w:rStyle w:val="Funotenzeichen"/>
          <w:sz w:val="16"/>
          <w:szCs w:val="16"/>
        </w:rPr>
        <w:footnoteRef/>
      </w:r>
      <w:r>
        <w:t xml:space="preserve"> </w:t>
      </w:r>
      <w:r w:rsidRPr="00B94AA9">
        <w:rPr>
          <w:rFonts w:asciiTheme="minorHAnsi" w:hAnsiTheme="minorHAnsi" w:cstheme="minorHAnsi"/>
          <w:sz w:val="16"/>
          <w:szCs w:val="16"/>
        </w:rPr>
        <w:t xml:space="preserve">Stadsarchief Rotterdam: </w:t>
      </w:r>
      <w:r w:rsidRPr="00B94AA9">
        <w:rPr>
          <w:rFonts w:asciiTheme="minorHAnsi" w:eastAsia="Times New Roman" w:hAnsiTheme="minorHAnsi" w:cstheme="minorHAnsi"/>
          <w:sz w:val="16"/>
          <w:szCs w:val="16"/>
          <w:lang w:eastAsia="de-DE"/>
        </w:rPr>
        <w:t xml:space="preserve">Toegangsnummer: 18 Notarissen te Rotterdam en daarin opgegane gemeenten (ONA); Inventarisnummer: </w:t>
      </w:r>
      <w:r>
        <w:rPr>
          <w:rFonts w:asciiTheme="minorHAnsi" w:eastAsia="Times New Roman" w:hAnsiTheme="minorHAnsi" w:cstheme="minorHAnsi"/>
          <w:sz w:val="16"/>
          <w:szCs w:val="16"/>
          <w:lang w:eastAsia="de-DE"/>
        </w:rPr>
        <w:t>242</w:t>
      </w:r>
      <w:r w:rsidRPr="00B94AA9">
        <w:rPr>
          <w:rFonts w:asciiTheme="minorHAnsi" w:eastAsia="Times New Roman" w:hAnsiTheme="minorHAnsi" w:cstheme="minorHAnsi"/>
          <w:sz w:val="16"/>
          <w:szCs w:val="16"/>
          <w:lang w:eastAsia="de-DE"/>
        </w:rPr>
        <w:t xml:space="preserve">; </w:t>
      </w:r>
      <w:r w:rsidRPr="00F15AFD">
        <w:rPr>
          <w:rFonts w:eastAsia="Times New Roman" w:cs="Calibri"/>
          <w:sz w:val="16"/>
          <w:szCs w:val="16"/>
          <w:lang w:eastAsia="de-DE"/>
        </w:rPr>
        <w:t xml:space="preserve">18_242 </w:t>
      </w:r>
      <w:r w:rsidRPr="00F15AFD">
        <w:rPr>
          <w:rFonts w:eastAsia="Times New Roman" w:cs="Calibri"/>
          <w:b/>
          <w:sz w:val="16"/>
          <w:szCs w:val="16"/>
          <w:lang w:eastAsia="de-DE"/>
        </w:rPr>
        <w:t>Jacob Duyfhuysen jr</w:t>
      </w:r>
      <w:r w:rsidRPr="00F15AFD">
        <w:rPr>
          <w:rFonts w:eastAsia="Times New Roman" w:cs="Calibri"/>
          <w:sz w:val="16"/>
          <w:szCs w:val="16"/>
          <w:lang w:eastAsia="de-DE"/>
        </w:rPr>
        <w:t xml:space="preserve"> te Rotterdam, 30-Jan-1648 t/m 24-Mei-1662; </w:t>
      </w:r>
      <w:r w:rsidRPr="00F15AFD">
        <w:rPr>
          <w:rFonts w:eastAsia="Times New Roman" w:cs="Calibri"/>
          <w:b/>
          <w:bCs/>
          <w:sz w:val="16"/>
          <w:szCs w:val="16"/>
          <w:lang w:eastAsia="de-DE"/>
        </w:rPr>
        <w:t>67</w:t>
      </w:r>
      <w:r w:rsidRPr="00F15AFD">
        <w:rPr>
          <w:rFonts w:eastAsia="Times New Roman" w:cs="Calibri"/>
          <w:sz w:val="16"/>
          <w:szCs w:val="16"/>
          <w:lang w:eastAsia="de-DE"/>
        </w:rPr>
        <w:t> </w:t>
      </w:r>
      <w:r w:rsidRPr="00F15AFD">
        <w:rPr>
          <w:rFonts w:eastAsia="Times New Roman" w:cs="Calibri"/>
          <w:b/>
          <w:bCs/>
          <w:sz w:val="16"/>
          <w:szCs w:val="16"/>
          <w:lang w:eastAsia="de-DE"/>
        </w:rPr>
        <w:t>110</w:t>
      </w:r>
      <w:r w:rsidRPr="00F15AFD">
        <w:rPr>
          <w:rFonts w:eastAsia="Times New Roman" w:cs="Calibri"/>
          <w:sz w:val="16"/>
          <w:szCs w:val="16"/>
          <w:lang w:eastAsia="de-DE"/>
        </w:rPr>
        <w:t xml:space="preserve"> schuldbekentenis 21-feb-1662; Datering: 21-feb-1662; Aktenummer: 110; Standplaats: Rotterdam; Bladzijden: 190 t/m </w:t>
      </w:r>
      <w:proofErr w:type="gramStart"/>
      <w:r w:rsidRPr="00F15AFD">
        <w:rPr>
          <w:rFonts w:eastAsia="Times New Roman" w:cs="Calibri"/>
          <w:sz w:val="16"/>
          <w:szCs w:val="16"/>
          <w:lang w:eastAsia="de-DE"/>
        </w:rPr>
        <w:t>191;  Notaris</w:t>
      </w:r>
      <w:proofErr w:type="gramEnd"/>
      <w:r w:rsidRPr="00F15AFD">
        <w:rPr>
          <w:rFonts w:eastAsia="Times New Roman" w:cs="Calibri"/>
          <w:sz w:val="16"/>
          <w:szCs w:val="16"/>
          <w:lang w:eastAsia="de-DE"/>
        </w:rPr>
        <w:t xml:space="preserve">: </w:t>
      </w:r>
      <w:r w:rsidRPr="00F15AFD">
        <w:rPr>
          <w:rFonts w:eastAsia="Times New Roman" w:cs="Calibri"/>
          <w:b/>
          <w:sz w:val="16"/>
          <w:szCs w:val="16"/>
          <w:lang w:eastAsia="de-DE"/>
        </w:rPr>
        <w:t>Jacob Duyfhuysen jr</w:t>
      </w:r>
      <w:r w:rsidRPr="00F15AFD">
        <w:rPr>
          <w:rFonts w:eastAsia="Times New Roman" w:cs="Calibri"/>
          <w:sz w:val="16"/>
          <w:szCs w:val="16"/>
          <w:lang w:eastAsia="de-DE"/>
        </w:rPr>
        <w:t>.; Akteplaats: Rotterdam; Aktesoort: schuldbekentenis.</w:t>
      </w:r>
    </w:p>
  </w:footnote>
  <w:footnote w:id="577">
    <w:p w14:paraId="4CE151B8" w14:textId="77777777" w:rsidR="00865B41" w:rsidRPr="00B94AA9" w:rsidRDefault="00865B41" w:rsidP="00865B41">
      <w:r w:rsidRPr="000902FC">
        <w:rPr>
          <w:rStyle w:val="Funotenzeichen"/>
          <w:sz w:val="16"/>
          <w:szCs w:val="16"/>
        </w:rPr>
        <w:footnoteRef/>
      </w:r>
      <w:r>
        <w:t xml:space="preserve"> </w:t>
      </w:r>
      <w:r w:rsidRPr="00B94AA9">
        <w:rPr>
          <w:rFonts w:asciiTheme="minorHAnsi" w:hAnsiTheme="minorHAnsi" w:cstheme="minorHAnsi"/>
          <w:sz w:val="16"/>
          <w:szCs w:val="16"/>
        </w:rPr>
        <w:t xml:space="preserve">Stadsarchief Rotterdam: </w:t>
      </w:r>
      <w:r w:rsidRPr="00B94AA9">
        <w:rPr>
          <w:rFonts w:asciiTheme="minorHAnsi" w:eastAsia="Times New Roman" w:hAnsiTheme="minorHAnsi" w:cstheme="minorHAnsi"/>
          <w:sz w:val="16"/>
          <w:szCs w:val="16"/>
          <w:lang w:eastAsia="de-DE"/>
        </w:rPr>
        <w:t xml:space="preserve">Toegangsnummer: 18 Notarissen te Rotterdam en daarin opgegane gemeenten (ONA); Inventarisnummer: </w:t>
      </w:r>
      <w:r>
        <w:rPr>
          <w:rFonts w:asciiTheme="minorHAnsi" w:eastAsia="Times New Roman" w:hAnsiTheme="minorHAnsi" w:cstheme="minorHAnsi"/>
          <w:sz w:val="16"/>
          <w:szCs w:val="16"/>
          <w:lang w:eastAsia="de-DE"/>
        </w:rPr>
        <w:t>249</w:t>
      </w:r>
      <w:r w:rsidRPr="00B94AA9">
        <w:rPr>
          <w:rFonts w:asciiTheme="minorHAnsi" w:eastAsia="Times New Roman" w:hAnsiTheme="minorHAnsi" w:cstheme="minorHAnsi"/>
          <w:sz w:val="16"/>
          <w:szCs w:val="16"/>
          <w:lang w:eastAsia="de-DE"/>
        </w:rPr>
        <w:t xml:space="preserve">; </w:t>
      </w:r>
      <w:r w:rsidRPr="00FD680D">
        <w:rPr>
          <w:rFonts w:eastAsia="Times New Roman" w:cs="Calibri"/>
          <w:sz w:val="16"/>
          <w:szCs w:val="16"/>
          <w:lang w:eastAsia="de-DE"/>
        </w:rPr>
        <w:t xml:space="preserve">18_249 </w:t>
      </w:r>
      <w:r w:rsidRPr="00FD680D">
        <w:rPr>
          <w:rFonts w:eastAsia="Times New Roman" w:cs="Calibri"/>
          <w:b/>
          <w:sz w:val="16"/>
          <w:szCs w:val="16"/>
          <w:lang w:eastAsia="de-DE"/>
        </w:rPr>
        <w:t>Jacob Duyfhuysen jr</w:t>
      </w:r>
      <w:r w:rsidRPr="00FD680D">
        <w:rPr>
          <w:rFonts w:eastAsia="Times New Roman" w:cs="Calibri"/>
          <w:sz w:val="16"/>
          <w:szCs w:val="16"/>
          <w:lang w:eastAsia="de-DE"/>
        </w:rPr>
        <w:t xml:space="preserve"> te Rotterdam, 01-Jun-1649 t/m 26-Feb-1669; </w:t>
      </w:r>
      <w:r w:rsidRPr="00FD680D">
        <w:rPr>
          <w:rFonts w:eastAsia="Times New Roman" w:cs="Calibri"/>
          <w:b/>
          <w:bCs/>
          <w:sz w:val="16"/>
          <w:szCs w:val="16"/>
          <w:lang w:eastAsia="de-DE"/>
        </w:rPr>
        <w:t>67</w:t>
      </w:r>
      <w:r w:rsidRPr="00FD680D">
        <w:rPr>
          <w:rFonts w:eastAsia="Times New Roman" w:cs="Calibri"/>
          <w:sz w:val="16"/>
          <w:szCs w:val="16"/>
          <w:lang w:eastAsia="de-DE"/>
        </w:rPr>
        <w:t xml:space="preserve"> attestatie of verklaring 19-feb-1664; Datering: 19-feb-1664; Aktenummer: 67; Standplaats: Rotterdam; Bladzijden: 143 t/m </w:t>
      </w:r>
      <w:proofErr w:type="gramStart"/>
      <w:r w:rsidRPr="00FD680D">
        <w:rPr>
          <w:rFonts w:eastAsia="Times New Roman" w:cs="Calibri"/>
          <w:sz w:val="16"/>
          <w:szCs w:val="16"/>
          <w:lang w:eastAsia="de-DE"/>
        </w:rPr>
        <w:t>144;  Notaris</w:t>
      </w:r>
      <w:proofErr w:type="gramEnd"/>
      <w:r w:rsidRPr="00FD680D">
        <w:rPr>
          <w:rFonts w:eastAsia="Times New Roman" w:cs="Calibri"/>
          <w:sz w:val="16"/>
          <w:szCs w:val="16"/>
          <w:lang w:eastAsia="de-DE"/>
        </w:rPr>
        <w:t xml:space="preserve">: </w:t>
      </w:r>
      <w:r w:rsidRPr="00FD680D">
        <w:rPr>
          <w:rFonts w:eastAsia="Times New Roman" w:cs="Calibri"/>
          <w:b/>
          <w:sz w:val="16"/>
          <w:szCs w:val="16"/>
          <w:lang w:eastAsia="de-DE"/>
        </w:rPr>
        <w:t>Jacob Duyfhuysen jr</w:t>
      </w:r>
      <w:r w:rsidRPr="00FD680D">
        <w:rPr>
          <w:rFonts w:eastAsia="Times New Roman" w:cs="Calibri"/>
          <w:sz w:val="16"/>
          <w:szCs w:val="16"/>
          <w:lang w:eastAsia="de-DE"/>
        </w:rPr>
        <w:t>.; Akteplaats: Rotterdam; Aktesoort: attestatie of verklaringj.</w:t>
      </w:r>
    </w:p>
  </w:footnote>
  <w:footnote w:id="578">
    <w:p w14:paraId="7B08EB5D" w14:textId="77777777" w:rsidR="00865B41" w:rsidRPr="00B94AA9" w:rsidRDefault="00865B41" w:rsidP="00865B41">
      <w:pPr>
        <w:pStyle w:val="Funotentext"/>
      </w:pPr>
      <w:r w:rsidRPr="000902FC">
        <w:rPr>
          <w:rStyle w:val="Funotenzeichen"/>
          <w:sz w:val="16"/>
          <w:szCs w:val="16"/>
        </w:rPr>
        <w:footnoteRef/>
      </w:r>
      <w:r>
        <w:t xml:space="preserve"> </w:t>
      </w:r>
      <w:r w:rsidRPr="00B94AA9">
        <w:rPr>
          <w:rFonts w:asciiTheme="minorHAnsi" w:hAnsiTheme="minorHAnsi" w:cstheme="minorHAnsi"/>
          <w:sz w:val="16"/>
          <w:szCs w:val="16"/>
        </w:rPr>
        <w:t xml:space="preserve">Stadsarchief Rotterdam: </w:t>
      </w:r>
      <w:r w:rsidRPr="00B94AA9">
        <w:rPr>
          <w:rFonts w:asciiTheme="minorHAnsi" w:eastAsia="Times New Roman" w:hAnsiTheme="minorHAnsi" w:cstheme="minorHAnsi"/>
          <w:sz w:val="16"/>
          <w:szCs w:val="16"/>
          <w:lang w:eastAsia="de-DE"/>
        </w:rPr>
        <w:t xml:space="preserve">Toegangsnummer: 18 Notarissen te Rotterdam en daarin opgegane gemeenten (ONA); Inventarisnummer: 250; 18_250 </w:t>
      </w:r>
      <w:r w:rsidRPr="00F15AFD">
        <w:rPr>
          <w:rFonts w:asciiTheme="minorHAnsi" w:eastAsia="Times New Roman" w:hAnsiTheme="minorHAnsi" w:cstheme="minorHAnsi"/>
          <w:b/>
          <w:sz w:val="16"/>
          <w:szCs w:val="16"/>
          <w:lang w:eastAsia="de-DE"/>
        </w:rPr>
        <w:t>Jacob Duyfhuysen jr</w:t>
      </w:r>
      <w:r w:rsidRPr="00B94AA9">
        <w:rPr>
          <w:rFonts w:asciiTheme="minorHAnsi" w:eastAsia="Times New Roman" w:hAnsiTheme="minorHAnsi" w:cstheme="minorHAnsi"/>
          <w:sz w:val="16"/>
          <w:szCs w:val="16"/>
          <w:lang w:eastAsia="de-DE"/>
        </w:rPr>
        <w:t xml:space="preserve"> te Rotterdam, 06-Mei-1627 t/m 29-Aug-1669; </w:t>
      </w:r>
      <w:r w:rsidRPr="00B94AA9">
        <w:rPr>
          <w:rFonts w:asciiTheme="minorHAnsi" w:eastAsia="Times New Roman" w:hAnsiTheme="minorHAnsi" w:cstheme="minorHAnsi"/>
          <w:b/>
          <w:bCs/>
          <w:sz w:val="16"/>
          <w:szCs w:val="16"/>
          <w:lang w:eastAsia="de-DE"/>
        </w:rPr>
        <w:t>74</w:t>
      </w:r>
      <w:r w:rsidRPr="00B94AA9">
        <w:rPr>
          <w:rFonts w:asciiTheme="minorHAnsi" w:eastAsia="Times New Roman" w:hAnsiTheme="minorHAnsi" w:cstheme="minorHAnsi"/>
          <w:sz w:val="16"/>
          <w:szCs w:val="16"/>
          <w:lang w:eastAsia="de-DE"/>
        </w:rPr>
        <w:t xml:space="preserve"> voogdij 19-feb-1664; Datering: 19-feb-1664; Aktenummer: 74; Standplaats: Rotterdam; Bladzijden: 168 t/m </w:t>
      </w:r>
      <w:proofErr w:type="gramStart"/>
      <w:r w:rsidRPr="00B94AA9">
        <w:rPr>
          <w:rFonts w:asciiTheme="minorHAnsi" w:eastAsia="Times New Roman" w:hAnsiTheme="minorHAnsi" w:cstheme="minorHAnsi"/>
          <w:sz w:val="16"/>
          <w:szCs w:val="16"/>
          <w:lang w:eastAsia="de-DE"/>
        </w:rPr>
        <w:t>169;  Notaris</w:t>
      </w:r>
      <w:proofErr w:type="gramEnd"/>
      <w:r w:rsidRPr="00B94AA9">
        <w:rPr>
          <w:rFonts w:asciiTheme="minorHAnsi" w:eastAsia="Times New Roman" w:hAnsiTheme="minorHAnsi" w:cstheme="minorHAnsi"/>
          <w:sz w:val="16"/>
          <w:szCs w:val="16"/>
          <w:lang w:eastAsia="de-DE"/>
        </w:rPr>
        <w:t xml:space="preserve">: </w:t>
      </w:r>
      <w:r w:rsidRPr="00B94AA9">
        <w:rPr>
          <w:rFonts w:asciiTheme="minorHAnsi" w:eastAsia="Times New Roman" w:hAnsiTheme="minorHAnsi" w:cstheme="minorHAnsi"/>
          <w:b/>
          <w:sz w:val="16"/>
          <w:szCs w:val="16"/>
          <w:lang w:eastAsia="de-DE"/>
        </w:rPr>
        <w:t>Jacob Duyfhuysen jr</w:t>
      </w:r>
      <w:r w:rsidRPr="00B94AA9">
        <w:rPr>
          <w:rFonts w:asciiTheme="minorHAnsi" w:eastAsia="Times New Roman" w:hAnsiTheme="minorHAnsi" w:cstheme="minorHAnsi"/>
          <w:sz w:val="16"/>
          <w:szCs w:val="16"/>
          <w:lang w:eastAsia="de-DE"/>
        </w:rPr>
        <w:t>.; Akteplaats: Rotterdam; Aktesoort: voogdij.</w:t>
      </w:r>
    </w:p>
  </w:footnote>
  <w:footnote w:id="579">
    <w:p w14:paraId="203A41BA" w14:textId="77777777" w:rsidR="00865B41" w:rsidRPr="003551DC" w:rsidRDefault="00865B41" w:rsidP="00865B41">
      <w:pPr>
        <w:pStyle w:val="Funotentext"/>
        <w:rPr>
          <w:rFonts w:cs="Calibri"/>
          <w:sz w:val="16"/>
          <w:szCs w:val="16"/>
        </w:rPr>
      </w:pPr>
      <w:r w:rsidRPr="003551DC">
        <w:rPr>
          <w:rStyle w:val="Funotenzeichen"/>
          <w:rFonts w:cs="Calibri"/>
          <w:sz w:val="16"/>
          <w:szCs w:val="16"/>
        </w:rPr>
        <w:footnoteRef/>
      </w:r>
      <w:r w:rsidRPr="003551DC">
        <w:rPr>
          <w:rFonts w:cs="Calibri"/>
          <w:sz w:val="16"/>
          <w:szCs w:val="16"/>
        </w:rPr>
        <w:t xml:space="preserve"> Stadsarchief Rotterdam, </w:t>
      </w:r>
      <w:r w:rsidRPr="003551DC">
        <w:rPr>
          <w:rFonts w:eastAsia="Times New Roman" w:cs="Calibri"/>
          <w:sz w:val="16"/>
          <w:szCs w:val="16"/>
          <w:lang w:eastAsia="de-DE"/>
        </w:rPr>
        <w:t xml:space="preserve">18 Notarissen te Rotterdam en daarin opgegane gemeenten (ONA), Inventarisnummer: 42; 18_42 </w:t>
      </w:r>
      <w:r w:rsidRPr="003551DC">
        <w:rPr>
          <w:rFonts w:eastAsia="Times New Roman" w:cs="Calibri"/>
          <w:b/>
          <w:sz w:val="16"/>
          <w:szCs w:val="16"/>
          <w:lang w:eastAsia="de-DE"/>
        </w:rPr>
        <w:t>Jacob Duyfhuysen</w:t>
      </w:r>
      <w:r w:rsidRPr="003551DC">
        <w:rPr>
          <w:rFonts w:eastAsia="Times New Roman" w:cs="Calibri"/>
          <w:sz w:val="16"/>
          <w:szCs w:val="16"/>
          <w:lang w:eastAsia="de-DE"/>
        </w:rPr>
        <w:t xml:space="preserve"> te Rotterdam, 12-Sep-1630 t/m 07-Feb-1633; </w:t>
      </w:r>
      <w:r w:rsidRPr="003551DC">
        <w:rPr>
          <w:rFonts w:eastAsia="Times New Roman" w:cs="Calibri"/>
          <w:b/>
          <w:bCs/>
          <w:sz w:val="16"/>
          <w:szCs w:val="16"/>
          <w:lang w:eastAsia="de-DE"/>
        </w:rPr>
        <w:t>158</w:t>
      </w:r>
      <w:r w:rsidRPr="003551DC">
        <w:rPr>
          <w:rFonts w:eastAsia="Times New Roman" w:cs="Calibri"/>
          <w:sz w:val="16"/>
          <w:szCs w:val="16"/>
          <w:lang w:eastAsia="de-DE"/>
        </w:rPr>
        <w:t xml:space="preserve"> testament 13-feb-1632; Datering: 13-feb-1632; Aktenummer: 158; Standplaats: Rotterdam; Bladzijden 245 t/m 250; Notaris: </w:t>
      </w:r>
      <w:r w:rsidRPr="003551DC">
        <w:rPr>
          <w:rFonts w:eastAsia="Times New Roman" w:cs="Calibri"/>
          <w:b/>
          <w:sz w:val="16"/>
          <w:szCs w:val="16"/>
          <w:lang w:eastAsia="de-DE"/>
        </w:rPr>
        <w:t xml:space="preserve">Jacob </w:t>
      </w:r>
      <w:proofErr w:type="gramStart"/>
      <w:r w:rsidRPr="003551DC">
        <w:rPr>
          <w:rFonts w:eastAsia="Times New Roman" w:cs="Calibri"/>
          <w:b/>
          <w:sz w:val="16"/>
          <w:szCs w:val="16"/>
          <w:lang w:eastAsia="de-DE"/>
        </w:rPr>
        <w:t>Duyfhuysen</w:t>
      </w:r>
      <w:r w:rsidRPr="003551DC">
        <w:rPr>
          <w:rFonts w:eastAsia="Times New Roman" w:cs="Calibri"/>
          <w:sz w:val="16"/>
          <w:szCs w:val="16"/>
          <w:lang w:eastAsia="de-DE"/>
        </w:rPr>
        <w:t>;  Akteplaats</w:t>
      </w:r>
      <w:proofErr w:type="gramEnd"/>
      <w:r w:rsidRPr="003551DC">
        <w:rPr>
          <w:rFonts w:eastAsia="Times New Roman" w:cs="Calibri"/>
          <w:sz w:val="16"/>
          <w:szCs w:val="16"/>
          <w:lang w:eastAsia="de-DE"/>
        </w:rPr>
        <w:t>: Rotterdam; Aktesoort: testament.</w:t>
      </w:r>
    </w:p>
  </w:footnote>
  <w:footnote w:id="580">
    <w:p w14:paraId="75F8489F" w14:textId="77777777" w:rsidR="00865B41" w:rsidRPr="00953785" w:rsidRDefault="00865B41" w:rsidP="00865B41">
      <w:pPr>
        <w:pStyle w:val="Funotentext"/>
        <w:rPr>
          <w:rFonts w:cs="Calibri"/>
          <w:sz w:val="16"/>
          <w:szCs w:val="16"/>
        </w:rPr>
      </w:pPr>
      <w:r w:rsidRPr="00A1139F">
        <w:rPr>
          <w:rStyle w:val="Funotenzeichen"/>
          <w:sz w:val="16"/>
          <w:szCs w:val="16"/>
        </w:rPr>
        <w:footnoteRef/>
      </w:r>
      <w:r w:rsidRPr="00A1139F">
        <w:rPr>
          <w:sz w:val="16"/>
          <w:szCs w:val="16"/>
        </w:rPr>
        <w:t xml:space="preserve"> </w:t>
      </w:r>
      <w:r w:rsidRPr="00C529E6">
        <w:rPr>
          <w:rFonts w:cs="Calibri"/>
          <w:sz w:val="16"/>
          <w:szCs w:val="16"/>
        </w:rPr>
        <w:t xml:space="preserve">Stadsarchief Rotterdam, 18 Notarissen te Rotterdam en daarin opgegane gemeenten (ONA), Inventarisnummer: </w:t>
      </w:r>
      <w:r>
        <w:rPr>
          <w:rFonts w:cs="Calibri"/>
          <w:sz w:val="16"/>
          <w:szCs w:val="16"/>
        </w:rPr>
        <w:t>122</w:t>
      </w:r>
      <w:r w:rsidRPr="00C529E6">
        <w:rPr>
          <w:rFonts w:cs="Calibri"/>
          <w:sz w:val="16"/>
          <w:szCs w:val="16"/>
        </w:rPr>
        <w:t xml:space="preserve">, Nicolaas </w:t>
      </w:r>
      <w:r w:rsidRPr="00C529E6">
        <w:rPr>
          <w:rFonts w:cs="Calibri"/>
          <w:b/>
          <w:sz w:val="16"/>
          <w:szCs w:val="16"/>
        </w:rPr>
        <w:t xml:space="preserve">Vogel </w:t>
      </w:r>
      <w:r w:rsidRPr="00F15AFD">
        <w:rPr>
          <w:rFonts w:cs="Calibri"/>
          <w:b/>
          <w:sz w:val="16"/>
          <w:szCs w:val="16"/>
        </w:rPr>
        <w:t xml:space="preserve">Adriaansz </w:t>
      </w:r>
      <w:r w:rsidRPr="00C529E6">
        <w:rPr>
          <w:rFonts w:cs="Calibri"/>
          <w:sz w:val="16"/>
          <w:szCs w:val="16"/>
        </w:rPr>
        <w:t xml:space="preserve">te Rotterdam, 01-Jan-1635 t/m 02-Dec-1639, </w:t>
      </w:r>
      <w:r w:rsidRPr="00C529E6">
        <w:rPr>
          <w:rFonts w:eastAsia="Times New Roman" w:cs="Calibri"/>
          <w:b/>
          <w:bCs/>
          <w:sz w:val="16"/>
          <w:szCs w:val="16"/>
          <w:lang w:eastAsia="de-DE"/>
        </w:rPr>
        <w:t>80</w:t>
      </w:r>
      <w:r w:rsidRPr="00C529E6">
        <w:rPr>
          <w:rFonts w:eastAsia="Times New Roman" w:cs="Calibri"/>
          <w:sz w:val="16"/>
          <w:szCs w:val="16"/>
          <w:lang w:eastAsia="de-DE"/>
        </w:rPr>
        <w:t xml:space="preserve"> huwelijksvoorwaarden 12-jan-1637, </w:t>
      </w:r>
      <w:r w:rsidRPr="00C529E6">
        <w:rPr>
          <w:rFonts w:cs="Calibri"/>
          <w:sz w:val="16"/>
          <w:szCs w:val="16"/>
        </w:rPr>
        <w:t xml:space="preserve">Rotterdam, </w:t>
      </w:r>
      <w:r w:rsidRPr="00C529E6">
        <w:rPr>
          <w:rFonts w:eastAsia="Times New Roman" w:cs="Calibri"/>
          <w:sz w:val="16"/>
          <w:szCs w:val="16"/>
          <w:lang w:eastAsia="de-DE"/>
        </w:rPr>
        <w:t>258 t/m 258</w:t>
      </w:r>
      <w:r>
        <w:rPr>
          <w:rFonts w:eastAsia="Times New Roman" w:cs="Calibri"/>
          <w:sz w:val="16"/>
          <w:szCs w:val="16"/>
          <w:lang w:eastAsia="de-DE"/>
        </w:rPr>
        <w:t>.</w:t>
      </w:r>
    </w:p>
  </w:footnote>
  <w:footnote w:id="581">
    <w:p w14:paraId="5106E39D" w14:textId="77777777" w:rsidR="00865B41" w:rsidRPr="00B94AA9" w:rsidRDefault="00865B41" w:rsidP="00865B41">
      <w:r w:rsidRPr="000902FC">
        <w:rPr>
          <w:rStyle w:val="Funotenzeichen"/>
          <w:sz w:val="16"/>
          <w:szCs w:val="16"/>
        </w:rPr>
        <w:footnoteRef/>
      </w:r>
      <w:r>
        <w:t xml:space="preserve"> </w:t>
      </w:r>
      <w:r w:rsidRPr="00B94AA9">
        <w:rPr>
          <w:rFonts w:asciiTheme="minorHAnsi" w:hAnsiTheme="minorHAnsi" w:cstheme="minorHAnsi"/>
          <w:sz w:val="16"/>
          <w:szCs w:val="16"/>
        </w:rPr>
        <w:t xml:space="preserve">Stadsarchief Rotterdam: </w:t>
      </w:r>
      <w:r w:rsidRPr="00B94AA9">
        <w:rPr>
          <w:rFonts w:asciiTheme="minorHAnsi" w:eastAsia="Times New Roman" w:hAnsiTheme="minorHAnsi" w:cstheme="minorHAnsi"/>
          <w:sz w:val="16"/>
          <w:szCs w:val="16"/>
          <w:lang w:eastAsia="de-DE"/>
        </w:rPr>
        <w:t xml:space="preserve">Toegangsnummer: 18 Notarissen te Rotterdam en daarin opgegane gemeenten (ONA); Inventarisnummer: </w:t>
      </w:r>
      <w:r>
        <w:rPr>
          <w:rFonts w:asciiTheme="minorHAnsi" w:eastAsia="Times New Roman" w:hAnsiTheme="minorHAnsi" w:cstheme="minorHAnsi"/>
          <w:sz w:val="16"/>
          <w:szCs w:val="16"/>
          <w:lang w:eastAsia="de-DE"/>
        </w:rPr>
        <w:t>242</w:t>
      </w:r>
      <w:r w:rsidRPr="00B94AA9">
        <w:rPr>
          <w:rFonts w:asciiTheme="minorHAnsi" w:eastAsia="Times New Roman" w:hAnsiTheme="minorHAnsi" w:cstheme="minorHAnsi"/>
          <w:sz w:val="16"/>
          <w:szCs w:val="16"/>
          <w:lang w:eastAsia="de-DE"/>
        </w:rPr>
        <w:t xml:space="preserve">; </w:t>
      </w:r>
      <w:r w:rsidRPr="00F15AFD">
        <w:rPr>
          <w:rFonts w:eastAsia="Times New Roman" w:cs="Calibri"/>
          <w:sz w:val="16"/>
          <w:szCs w:val="16"/>
          <w:lang w:eastAsia="de-DE"/>
        </w:rPr>
        <w:t xml:space="preserve">18_242 </w:t>
      </w:r>
      <w:r w:rsidRPr="00F15AFD">
        <w:rPr>
          <w:rFonts w:eastAsia="Times New Roman" w:cs="Calibri"/>
          <w:b/>
          <w:sz w:val="16"/>
          <w:szCs w:val="16"/>
          <w:lang w:eastAsia="de-DE"/>
        </w:rPr>
        <w:t>Jacob Duyfhuysen jr</w:t>
      </w:r>
      <w:r w:rsidRPr="00F15AFD">
        <w:rPr>
          <w:rFonts w:eastAsia="Times New Roman" w:cs="Calibri"/>
          <w:sz w:val="16"/>
          <w:szCs w:val="16"/>
          <w:lang w:eastAsia="de-DE"/>
        </w:rPr>
        <w:t xml:space="preserve"> te Rotterdam, 30-Jan-1648 t/m 24-Mei-1662; </w:t>
      </w:r>
      <w:r w:rsidRPr="00F15AFD">
        <w:rPr>
          <w:rFonts w:eastAsia="Times New Roman" w:cs="Calibri"/>
          <w:b/>
          <w:bCs/>
          <w:sz w:val="16"/>
          <w:szCs w:val="16"/>
          <w:lang w:eastAsia="de-DE"/>
        </w:rPr>
        <w:t>67</w:t>
      </w:r>
      <w:r w:rsidRPr="00F15AFD">
        <w:rPr>
          <w:rFonts w:eastAsia="Times New Roman" w:cs="Calibri"/>
          <w:sz w:val="16"/>
          <w:szCs w:val="16"/>
          <w:lang w:eastAsia="de-DE"/>
        </w:rPr>
        <w:t> </w:t>
      </w:r>
      <w:r w:rsidRPr="00F15AFD">
        <w:rPr>
          <w:rFonts w:eastAsia="Times New Roman" w:cs="Calibri"/>
          <w:b/>
          <w:bCs/>
          <w:sz w:val="16"/>
          <w:szCs w:val="16"/>
          <w:lang w:eastAsia="de-DE"/>
        </w:rPr>
        <w:t>110</w:t>
      </w:r>
      <w:r w:rsidRPr="00F15AFD">
        <w:rPr>
          <w:rFonts w:eastAsia="Times New Roman" w:cs="Calibri"/>
          <w:sz w:val="16"/>
          <w:szCs w:val="16"/>
          <w:lang w:eastAsia="de-DE"/>
        </w:rPr>
        <w:t xml:space="preserve"> schuldbekentenis 21-feb-1662; Datering: 21-feb-1662; Aktenummer: 110; Standplaats: Rotterdam; Bladzijden: 190 t/m </w:t>
      </w:r>
      <w:proofErr w:type="gramStart"/>
      <w:r w:rsidRPr="00F15AFD">
        <w:rPr>
          <w:rFonts w:eastAsia="Times New Roman" w:cs="Calibri"/>
          <w:sz w:val="16"/>
          <w:szCs w:val="16"/>
          <w:lang w:eastAsia="de-DE"/>
        </w:rPr>
        <w:t>191;  Notaris</w:t>
      </w:r>
      <w:proofErr w:type="gramEnd"/>
      <w:r w:rsidRPr="00F15AFD">
        <w:rPr>
          <w:rFonts w:eastAsia="Times New Roman" w:cs="Calibri"/>
          <w:sz w:val="16"/>
          <w:szCs w:val="16"/>
          <w:lang w:eastAsia="de-DE"/>
        </w:rPr>
        <w:t xml:space="preserve">: </w:t>
      </w:r>
      <w:r w:rsidRPr="00F15AFD">
        <w:rPr>
          <w:rFonts w:eastAsia="Times New Roman" w:cs="Calibri"/>
          <w:b/>
          <w:sz w:val="16"/>
          <w:szCs w:val="16"/>
          <w:lang w:eastAsia="de-DE"/>
        </w:rPr>
        <w:t>Jacob Duyfhuysen jr</w:t>
      </w:r>
      <w:r w:rsidRPr="00F15AFD">
        <w:rPr>
          <w:rFonts w:eastAsia="Times New Roman" w:cs="Calibri"/>
          <w:sz w:val="16"/>
          <w:szCs w:val="16"/>
          <w:lang w:eastAsia="de-DE"/>
        </w:rPr>
        <w:t>.; Akteplaats: Rotterdam; Aktesoort: schuldbekentenis.</w:t>
      </w:r>
    </w:p>
  </w:footnote>
  <w:footnote w:id="582">
    <w:p w14:paraId="1056CE96" w14:textId="77777777" w:rsidR="00865B41" w:rsidRPr="00412EA4" w:rsidRDefault="00865B41" w:rsidP="00865B41">
      <w:pPr>
        <w:pStyle w:val="Funotentext"/>
        <w:rPr>
          <w:rFonts w:eastAsia="Times New Roman" w:cs="Calibri"/>
          <w:sz w:val="16"/>
          <w:szCs w:val="16"/>
          <w:lang w:eastAsia="de-DE"/>
        </w:rPr>
      </w:pPr>
      <w:r w:rsidRPr="006649A2">
        <w:rPr>
          <w:rStyle w:val="Funotenzeichen"/>
          <w:rFonts w:cs="Calibri"/>
          <w:sz w:val="16"/>
          <w:szCs w:val="16"/>
        </w:rPr>
        <w:footnoteRef/>
      </w:r>
      <w:r w:rsidRPr="006649A2">
        <w:rPr>
          <w:rFonts w:cs="Calibri"/>
          <w:sz w:val="16"/>
          <w:szCs w:val="16"/>
        </w:rPr>
        <w:t xml:space="preserve"> </w:t>
      </w:r>
      <w:r w:rsidRPr="00412EA4">
        <w:rPr>
          <w:rFonts w:cs="Calibri"/>
          <w:sz w:val="16"/>
          <w:szCs w:val="16"/>
        </w:rPr>
        <w:t xml:space="preserve">Stadsarchief Rotterdam: </w:t>
      </w:r>
      <w:r w:rsidRPr="00412EA4">
        <w:rPr>
          <w:rFonts w:eastAsia="Times New Roman" w:cs="Calibri"/>
          <w:sz w:val="16"/>
          <w:szCs w:val="16"/>
          <w:lang w:eastAsia="de-DE"/>
        </w:rPr>
        <w:t>Toegangsnummer: 18 Notarissen te Rotterdam en daarin opgegane gemeenten (ONA); Inventarisnummer: 142;</w:t>
      </w:r>
    </w:p>
    <w:p w14:paraId="6D400E15" w14:textId="77777777" w:rsidR="00865B41" w:rsidRPr="00412EA4" w:rsidRDefault="00865B41" w:rsidP="00865B41">
      <w:pPr>
        <w:pStyle w:val="Funotentext"/>
        <w:rPr>
          <w:rFonts w:cs="Calibri"/>
          <w:sz w:val="16"/>
          <w:szCs w:val="16"/>
        </w:rPr>
      </w:pPr>
      <w:r w:rsidRPr="00412EA4">
        <w:rPr>
          <w:rFonts w:eastAsia="Times New Roman" w:cs="Calibri"/>
          <w:sz w:val="16"/>
          <w:szCs w:val="16"/>
          <w:lang w:eastAsia="de-DE"/>
        </w:rPr>
        <w:t xml:space="preserve">18_142 </w:t>
      </w:r>
      <w:r w:rsidRPr="00412EA4">
        <w:rPr>
          <w:rFonts w:eastAsia="Times New Roman" w:cs="Calibri"/>
          <w:b/>
          <w:sz w:val="16"/>
          <w:szCs w:val="16"/>
          <w:lang w:eastAsia="de-DE"/>
        </w:rPr>
        <w:t>Arnout Wagensvelt</w:t>
      </w:r>
      <w:r w:rsidRPr="00412EA4">
        <w:rPr>
          <w:rFonts w:eastAsia="Times New Roman" w:cs="Calibri"/>
          <w:sz w:val="16"/>
          <w:szCs w:val="16"/>
          <w:lang w:eastAsia="de-DE"/>
        </w:rPr>
        <w:t xml:space="preserve"> te Rotterdam, 01-Jan-1634 t/m 05-Mei-1663; </w:t>
      </w:r>
      <w:r w:rsidRPr="00412EA4">
        <w:rPr>
          <w:rFonts w:eastAsia="Times New Roman" w:cs="Calibri"/>
          <w:b/>
          <w:bCs/>
          <w:sz w:val="16"/>
          <w:szCs w:val="16"/>
          <w:lang w:eastAsia="de-DE"/>
        </w:rPr>
        <w:t>330</w:t>
      </w:r>
      <w:r w:rsidRPr="00412EA4">
        <w:rPr>
          <w:rFonts w:eastAsia="Times New Roman" w:cs="Calibri"/>
          <w:sz w:val="16"/>
          <w:szCs w:val="16"/>
          <w:lang w:eastAsia="de-DE"/>
        </w:rPr>
        <w:t xml:space="preserve"> attestatie of verklaring 13-mei-1656; Datering 13-mei-1656; Aktenummer: 330; Standplaats: Rotterdam; Bladzijden: 496 t/m </w:t>
      </w:r>
      <w:proofErr w:type="gramStart"/>
      <w:r w:rsidRPr="00412EA4">
        <w:rPr>
          <w:rFonts w:eastAsia="Times New Roman" w:cs="Calibri"/>
          <w:sz w:val="16"/>
          <w:szCs w:val="16"/>
          <w:lang w:eastAsia="de-DE"/>
        </w:rPr>
        <w:t>497;  Notaris</w:t>
      </w:r>
      <w:proofErr w:type="gramEnd"/>
      <w:r w:rsidRPr="00412EA4">
        <w:rPr>
          <w:rFonts w:eastAsia="Times New Roman" w:cs="Calibri"/>
          <w:sz w:val="16"/>
          <w:szCs w:val="16"/>
          <w:lang w:eastAsia="de-DE"/>
        </w:rPr>
        <w:t xml:space="preserve">: </w:t>
      </w:r>
      <w:r w:rsidRPr="00412EA4">
        <w:rPr>
          <w:rFonts w:eastAsia="Times New Roman" w:cs="Calibri"/>
          <w:b/>
          <w:sz w:val="16"/>
          <w:szCs w:val="16"/>
          <w:lang w:eastAsia="de-DE"/>
        </w:rPr>
        <w:t>Arnout Wagensvelt</w:t>
      </w:r>
      <w:r w:rsidRPr="00412EA4">
        <w:rPr>
          <w:rFonts w:eastAsia="Times New Roman" w:cs="Calibri"/>
          <w:sz w:val="16"/>
          <w:szCs w:val="16"/>
          <w:lang w:eastAsia="de-DE"/>
        </w:rPr>
        <w:t>; Akteplaats: Rotterdam; Aktesoort: attestatie of verklaring.</w:t>
      </w:r>
    </w:p>
  </w:footnote>
  <w:footnote w:id="583">
    <w:p w14:paraId="4D69214E" w14:textId="77777777" w:rsidR="00865B41" w:rsidRPr="00830BD8" w:rsidRDefault="00865B41" w:rsidP="00865B41">
      <w:pPr>
        <w:rPr>
          <w:sz w:val="16"/>
          <w:szCs w:val="16"/>
        </w:rPr>
      </w:pPr>
      <w:r w:rsidRPr="005C0D68">
        <w:rPr>
          <w:rStyle w:val="Funotenzeichen"/>
          <w:rFonts w:cs="Calibri"/>
          <w:sz w:val="16"/>
          <w:szCs w:val="16"/>
        </w:rPr>
        <w:footnoteRef/>
      </w:r>
      <w:r w:rsidRPr="005C0D68">
        <w:rPr>
          <w:rFonts w:cs="Calibri"/>
          <w:sz w:val="16"/>
          <w:szCs w:val="16"/>
        </w:rPr>
        <w:t xml:space="preserve"> Stadsarchief Rotterdam: </w:t>
      </w:r>
      <w:r w:rsidRPr="005C0D68">
        <w:rPr>
          <w:rFonts w:eastAsia="Times New Roman" w:cs="Calibri"/>
          <w:sz w:val="16"/>
          <w:szCs w:val="16"/>
          <w:lang w:eastAsia="de-DE"/>
        </w:rPr>
        <w:t xml:space="preserve">Toegangsnummer: 18 Notarissen te Rotterdam en daarin opgegane gemeenten (ONA); Inventarisnummer: 169; 18_169 Nicolaas Vogel Adriaansz te Rotterdam, 01-Mei-1639 t/m 31-Dec-1640; </w:t>
      </w:r>
      <w:r w:rsidRPr="005C0D68">
        <w:rPr>
          <w:rFonts w:eastAsia="Times New Roman" w:cs="Calibri"/>
          <w:b/>
          <w:bCs/>
          <w:sz w:val="16"/>
          <w:szCs w:val="16"/>
          <w:lang w:eastAsia="de-DE"/>
        </w:rPr>
        <w:t>66</w:t>
      </w:r>
      <w:r w:rsidRPr="005C0D68">
        <w:rPr>
          <w:rFonts w:eastAsia="Times New Roman" w:cs="Calibri"/>
          <w:sz w:val="16"/>
          <w:szCs w:val="16"/>
          <w:lang w:eastAsia="de-DE"/>
        </w:rPr>
        <w:t xml:space="preserve"> machtiging 02-nov-1640; Datering: 02-nov-1640; Aktenummer: </w:t>
      </w:r>
      <w:proofErr w:type="gramStart"/>
      <w:r w:rsidRPr="005C0D68">
        <w:rPr>
          <w:rFonts w:eastAsia="Times New Roman" w:cs="Calibri"/>
          <w:sz w:val="16"/>
          <w:szCs w:val="16"/>
          <w:lang w:eastAsia="de-DE"/>
        </w:rPr>
        <w:t>66;  Bladzijden</w:t>
      </w:r>
      <w:proofErr w:type="gramEnd"/>
      <w:r w:rsidRPr="005C0D68">
        <w:rPr>
          <w:rFonts w:eastAsia="Times New Roman" w:cs="Calibri"/>
          <w:sz w:val="16"/>
          <w:szCs w:val="16"/>
          <w:lang w:eastAsia="de-DE"/>
        </w:rPr>
        <w:t>105 t/m 105; Standplaats: Rotterdam; Notaris: Nicolaas Vogel Adriaansz; Akteplaats: Rotterdam; Aktesoort machtiging.</w:t>
      </w:r>
    </w:p>
  </w:footnote>
  <w:footnote w:id="584">
    <w:p w14:paraId="552F99E8" w14:textId="77777777" w:rsidR="00865B41" w:rsidRPr="007F0E26" w:rsidRDefault="00865B41" w:rsidP="00865B41">
      <w:pPr>
        <w:pStyle w:val="Funotentext"/>
        <w:rPr>
          <w:sz w:val="16"/>
          <w:szCs w:val="16"/>
        </w:rPr>
      </w:pPr>
      <w:r w:rsidRPr="007F0E26">
        <w:rPr>
          <w:rStyle w:val="Funotenzeichen"/>
          <w:sz w:val="16"/>
          <w:szCs w:val="16"/>
        </w:rPr>
        <w:footnoteRef/>
      </w:r>
      <w:r w:rsidRPr="007F0E26">
        <w:rPr>
          <w:sz w:val="16"/>
          <w:szCs w:val="16"/>
        </w:rPr>
        <w:t xml:space="preserve"> </w:t>
      </w:r>
      <w:r w:rsidRPr="000B3D48">
        <w:rPr>
          <w:rFonts w:cs="Calibri"/>
          <w:sz w:val="16"/>
          <w:szCs w:val="16"/>
        </w:rPr>
        <w:t>Stadsarchief Rotterdam</w:t>
      </w:r>
      <w:r w:rsidRPr="000B3D48">
        <w:rPr>
          <w:rFonts w:eastAsia="Times New Roman" w:cs="Calibri"/>
          <w:sz w:val="16"/>
          <w:szCs w:val="16"/>
          <w:lang w:eastAsia="de-DE"/>
        </w:rPr>
        <w:t>18_167</w:t>
      </w:r>
      <w:r w:rsidRPr="000B3D48">
        <w:rPr>
          <w:rFonts w:cs="Calibri"/>
          <w:sz w:val="16"/>
          <w:szCs w:val="16"/>
        </w:rPr>
        <w:t xml:space="preserve">, 18 Notarissen te Rotterdam en daarin opgegane gemeenten (ONA), Inventarisnummer: </w:t>
      </w:r>
      <w:proofErr w:type="gramStart"/>
      <w:r w:rsidRPr="000B3D48">
        <w:rPr>
          <w:rFonts w:cs="Calibri"/>
          <w:sz w:val="16"/>
          <w:szCs w:val="16"/>
        </w:rPr>
        <w:t>490 ;</w:t>
      </w:r>
      <w:proofErr w:type="gramEnd"/>
      <w:r w:rsidRPr="000B3D48">
        <w:rPr>
          <w:rFonts w:cs="Calibri"/>
          <w:sz w:val="16"/>
          <w:szCs w:val="16"/>
        </w:rPr>
        <w:t xml:space="preserve"> </w:t>
      </w:r>
      <w:r w:rsidRPr="000B3D48">
        <w:rPr>
          <w:rFonts w:eastAsia="Times New Roman" w:cs="Calibri"/>
          <w:sz w:val="16"/>
          <w:szCs w:val="16"/>
          <w:lang w:eastAsia="de-DE"/>
        </w:rPr>
        <w:t xml:space="preserve">18_490 </w:t>
      </w:r>
      <w:r w:rsidRPr="000B3D48">
        <w:rPr>
          <w:rFonts w:eastAsia="Times New Roman" w:cs="Calibri"/>
          <w:b/>
          <w:sz w:val="16"/>
          <w:szCs w:val="16"/>
          <w:lang w:eastAsia="de-DE"/>
        </w:rPr>
        <w:t>Johan van Weel de Oude</w:t>
      </w:r>
      <w:r w:rsidRPr="000B3D48">
        <w:rPr>
          <w:rFonts w:eastAsia="Times New Roman" w:cs="Calibri"/>
          <w:sz w:val="16"/>
          <w:szCs w:val="16"/>
          <w:lang w:eastAsia="de-DE"/>
        </w:rPr>
        <w:t xml:space="preserve"> te Rotterdam, 01-Jan-1653 t/m 31-Dec-1655; Datering: 03-mei-1653; Aktenummer: </w:t>
      </w:r>
      <w:proofErr w:type="gramStart"/>
      <w:r w:rsidRPr="000B3D48">
        <w:rPr>
          <w:rFonts w:eastAsia="Times New Roman" w:cs="Calibri"/>
          <w:sz w:val="16"/>
          <w:szCs w:val="16"/>
          <w:lang w:eastAsia="de-DE"/>
        </w:rPr>
        <w:t>19;  Bladzijden</w:t>
      </w:r>
      <w:proofErr w:type="gramEnd"/>
      <w:r w:rsidRPr="000B3D48">
        <w:rPr>
          <w:rFonts w:eastAsia="Times New Roman" w:cs="Calibri"/>
          <w:sz w:val="16"/>
          <w:szCs w:val="16"/>
          <w:lang w:eastAsia="de-DE"/>
        </w:rPr>
        <w:t xml:space="preserve">: 47 t/m 49; Standplaats: Rotterdam; Notaris: </w:t>
      </w:r>
      <w:r w:rsidRPr="000B3D48">
        <w:rPr>
          <w:rFonts w:eastAsia="Times New Roman" w:cs="Calibri"/>
          <w:b/>
          <w:sz w:val="16"/>
          <w:szCs w:val="16"/>
          <w:lang w:eastAsia="de-DE"/>
        </w:rPr>
        <w:t>Johan van Weel de Oude</w:t>
      </w:r>
      <w:r w:rsidRPr="000B3D48">
        <w:rPr>
          <w:rFonts w:eastAsia="Times New Roman" w:cs="Calibri"/>
          <w:sz w:val="16"/>
          <w:szCs w:val="16"/>
          <w:lang w:eastAsia="de-DE"/>
        </w:rPr>
        <w:t>; Akteplaats: Rotterdam; Aktesoort: testament.</w:t>
      </w:r>
    </w:p>
  </w:footnote>
  <w:footnote w:id="585">
    <w:p w14:paraId="1E303AB1" w14:textId="77777777" w:rsidR="00865B41" w:rsidRPr="00A1139F" w:rsidRDefault="00865B41" w:rsidP="00865B41">
      <w:pPr>
        <w:pStyle w:val="Funotentext"/>
        <w:rPr>
          <w:rFonts w:eastAsia="Times New Roman" w:cs="Calibri"/>
          <w:sz w:val="16"/>
          <w:szCs w:val="16"/>
          <w:lang w:eastAsia="de-DE"/>
        </w:rPr>
      </w:pPr>
      <w:r w:rsidRPr="00A1139F">
        <w:rPr>
          <w:rStyle w:val="Funotenzeichen"/>
          <w:sz w:val="16"/>
          <w:szCs w:val="16"/>
        </w:rPr>
        <w:footnoteRef/>
      </w:r>
      <w:r w:rsidRPr="00A1139F">
        <w:rPr>
          <w:sz w:val="16"/>
          <w:szCs w:val="16"/>
        </w:rPr>
        <w:t xml:space="preserve"> </w:t>
      </w:r>
      <w:r w:rsidRPr="00A1139F">
        <w:rPr>
          <w:rFonts w:cs="Calibri"/>
          <w:sz w:val="16"/>
          <w:szCs w:val="16"/>
        </w:rPr>
        <w:t xml:space="preserve">Stadsarchief Rotterdam, </w:t>
      </w:r>
      <w:r w:rsidRPr="00A1139F">
        <w:rPr>
          <w:rFonts w:eastAsia="Times New Roman" w:cs="Calibri"/>
          <w:sz w:val="16"/>
          <w:szCs w:val="16"/>
          <w:lang w:eastAsia="de-DE"/>
        </w:rPr>
        <w:t>18 Notarissen te Rotterdam en daarin opgegane gemeenten (ONA), Inventarisnummer: 158, Nicolaas Vogel Adriaansz te Rotterdam, 01-Jan-1635 t/m 02-Dec-1639,</w:t>
      </w:r>
      <w:r w:rsidRPr="00A1139F">
        <w:rPr>
          <w:rFonts w:eastAsia="Times New Roman" w:cs="Calibri"/>
          <w:b/>
          <w:bCs/>
          <w:sz w:val="16"/>
          <w:szCs w:val="16"/>
          <w:lang w:eastAsia="de-DE"/>
        </w:rPr>
        <w:t xml:space="preserve"> </w:t>
      </w:r>
      <w:r>
        <w:rPr>
          <w:rFonts w:eastAsia="Times New Roman" w:cs="Calibri"/>
          <w:b/>
          <w:bCs/>
          <w:sz w:val="16"/>
          <w:szCs w:val="16"/>
          <w:lang w:eastAsia="de-DE"/>
        </w:rPr>
        <w:t>81</w:t>
      </w:r>
      <w:r w:rsidRPr="00A1139F">
        <w:rPr>
          <w:rFonts w:eastAsia="Times New Roman" w:cs="Calibri"/>
          <w:sz w:val="16"/>
          <w:szCs w:val="16"/>
          <w:lang w:eastAsia="de-DE"/>
        </w:rPr>
        <w:t xml:space="preserve"> testament </w:t>
      </w:r>
      <w:r>
        <w:rPr>
          <w:rFonts w:eastAsia="Times New Roman" w:cs="Calibri"/>
          <w:sz w:val="16"/>
          <w:szCs w:val="16"/>
          <w:lang w:eastAsia="de-DE"/>
        </w:rPr>
        <w:t>27-jan-1637</w:t>
      </w:r>
      <w:r w:rsidRPr="00A1139F">
        <w:rPr>
          <w:rFonts w:eastAsia="Times New Roman" w:cs="Calibri"/>
          <w:sz w:val="16"/>
          <w:szCs w:val="16"/>
          <w:lang w:eastAsia="de-DE"/>
        </w:rPr>
        <w:t xml:space="preserve">, Rotterdam, </w:t>
      </w:r>
      <w:r>
        <w:rPr>
          <w:rFonts w:eastAsia="Times New Roman" w:cs="Calibri"/>
          <w:sz w:val="16"/>
          <w:szCs w:val="16"/>
          <w:lang w:eastAsia="de-DE"/>
        </w:rPr>
        <w:t>259 t</w:t>
      </w:r>
      <w:r w:rsidRPr="00A1139F">
        <w:rPr>
          <w:rFonts w:eastAsia="Times New Roman" w:cs="Calibri"/>
          <w:sz w:val="16"/>
          <w:szCs w:val="16"/>
          <w:lang w:eastAsia="de-DE"/>
        </w:rPr>
        <w:t xml:space="preserve">/m </w:t>
      </w:r>
      <w:r>
        <w:rPr>
          <w:rFonts w:eastAsia="Times New Roman" w:cs="Calibri"/>
          <w:sz w:val="16"/>
          <w:szCs w:val="16"/>
          <w:lang w:eastAsia="de-DE"/>
        </w:rPr>
        <w:t>261</w:t>
      </w:r>
      <w:r w:rsidRPr="00A1139F">
        <w:rPr>
          <w:rFonts w:eastAsia="Times New Roman" w:cs="Calibri"/>
          <w:sz w:val="16"/>
          <w:szCs w:val="16"/>
          <w:lang w:eastAsia="de-DE"/>
        </w:rPr>
        <w:t>:</w:t>
      </w:r>
    </w:p>
    <w:p w14:paraId="3B4850DF" w14:textId="77777777" w:rsidR="00865B41" w:rsidRPr="007F4EB5" w:rsidRDefault="00865B41" w:rsidP="00865B41">
      <w:pPr>
        <w:pStyle w:val="Funotentext"/>
        <w:rPr>
          <w:rFonts w:eastAsia="Times New Roman" w:cs="Calibri"/>
          <w:vanish/>
          <w:sz w:val="16"/>
          <w:szCs w:val="16"/>
          <w:lang w:eastAsia="de-DE"/>
        </w:rPr>
      </w:pPr>
      <w:r w:rsidRPr="00A1139F">
        <w:rPr>
          <w:rFonts w:eastAsia="Times New Roman" w:cs="Calibri"/>
          <w:sz w:val="16"/>
          <w:szCs w:val="16"/>
          <w:lang w:eastAsia="de-DE"/>
        </w:rPr>
        <w:t>„</w:t>
      </w:r>
      <w:r w:rsidRPr="007F4EB5">
        <w:rPr>
          <w:rFonts w:eastAsia="Times New Roman" w:cs="Calibri"/>
          <w:i/>
          <w:sz w:val="16"/>
          <w:szCs w:val="16"/>
          <w:lang w:eastAsia="de-DE"/>
        </w:rPr>
        <w:t xml:space="preserve">Crijn </w:t>
      </w:r>
      <w:r w:rsidRPr="007F4EB5">
        <w:rPr>
          <w:rFonts w:eastAsia="Times New Roman" w:cs="Calibri"/>
          <w:b/>
          <w:i/>
          <w:sz w:val="16"/>
          <w:szCs w:val="16"/>
          <w:lang w:eastAsia="de-DE"/>
        </w:rPr>
        <w:t>Andriesz</w:t>
      </w:r>
      <w:r w:rsidRPr="007F4EB5">
        <w:rPr>
          <w:rFonts w:eastAsia="Times New Roman" w:cs="Calibri"/>
          <w:i/>
          <w:sz w:val="16"/>
          <w:szCs w:val="16"/>
          <w:lang w:eastAsia="de-DE"/>
        </w:rPr>
        <w:t xml:space="preserve">, copergieter, en zijn vrouw Adriana Rochusdr </w:t>
      </w:r>
      <w:r w:rsidRPr="007F4EB5">
        <w:rPr>
          <w:rFonts w:eastAsia="Times New Roman" w:cs="Calibri"/>
          <w:b/>
          <w:i/>
          <w:sz w:val="16"/>
          <w:szCs w:val="16"/>
          <w:lang w:eastAsia="de-DE"/>
        </w:rPr>
        <w:t>van Steenhuysen</w:t>
      </w:r>
      <w:r w:rsidRPr="007F4EB5">
        <w:rPr>
          <w:rFonts w:eastAsia="Times New Roman" w:cs="Calibri"/>
          <w:i/>
          <w:sz w:val="16"/>
          <w:szCs w:val="16"/>
          <w:lang w:eastAsia="de-DE"/>
        </w:rPr>
        <w:t xml:space="preserve"> benoemen de langstlevende van hen beiden tot universeel erfgenaam.“</w:t>
      </w:r>
    </w:p>
    <w:p w14:paraId="60535A2B" w14:textId="77777777" w:rsidR="00865B41" w:rsidRPr="007F4EB5" w:rsidRDefault="00865B41" w:rsidP="00865B41">
      <w:pPr>
        <w:pStyle w:val="Funotentext"/>
        <w:rPr>
          <w:rFonts w:cs="Calibri"/>
          <w:sz w:val="16"/>
          <w:szCs w:val="16"/>
        </w:rPr>
      </w:pPr>
    </w:p>
  </w:footnote>
  <w:footnote w:id="586">
    <w:p w14:paraId="78B717AF" w14:textId="77777777" w:rsidR="00865B41" w:rsidRPr="00FC5D07" w:rsidRDefault="00865B41" w:rsidP="00865B41">
      <w:pPr>
        <w:pStyle w:val="Funotentext"/>
        <w:rPr>
          <w:rFonts w:cs="Calibri"/>
          <w:sz w:val="16"/>
          <w:szCs w:val="16"/>
        </w:rPr>
      </w:pPr>
      <w:r w:rsidRPr="007F0E26">
        <w:rPr>
          <w:rStyle w:val="Funotenzeichen"/>
          <w:sz w:val="16"/>
          <w:szCs w:val="16"/>
        </w:rPr>
        <w:footnoteRef/>
      </w:r>
      <w:r w:rsidRPr="007F0E26">
        <w:rPr>
          <w:sz w:val="16"/>
          <w:szCs w:val="16"/>
        </w:rPr>
        <w:t xml:space="preserve"> </w:t>
      </w:r>
      <w:r w:rsidRPr="000B3D48">
        <w:rPr>
          <w:rFonts w:cs="Calibri"/>
          <w:sz w:val="16"/>
          <w:szCs w:val="16"/>
        </w:rPr>
        <w:t>Stadsarchief Rotterdam</w:t>
      </w:r>
      <w:r w:rsidRPr="000B3D48">
        <w:rPr>
          <w:rFonts w:eastAsia="Times New Roman" w:cs="Calibri"/>
          <w:sz w:val="16"/>
          <w:szCs w:val="16"/>
          <w:lang w:eastAsia="de-DE"/>
        </w:rPr>
        <w:t>18_167</w:t>
      </w:r>
      <w:r w:rsidRPr="000B3D48">
        <w:rPr>
          <w:rFonts w:cs="Calibri"/>
          <w:sz w:val="16"/>
          <w:szCs w:val="16"/>
        </w:rPr>
        <w:t xml:space="preserve">, 18 Notarissen te Rotterdam en daarin opgegane gemeenten (ONA), Inventarisnummer: </w:t>
      </w:r>
      <w:proofErr w:type="gramStart"/>
      <w:r w:rsidRPr="000B3D48">
        <w:rPr>
          <w:rFonts w:cs="Calibri"/>
          <w:sz w:val="16"/>
          <w:szCs w:val="16"/>
        </w:rPr>
        <w:t>490 ;</w:t>
      </w:r>
      <w:proofErr w:type="gramEnd"/>
      <w:r w:rsidRPr="000B3D48">
        <w:rPr>
          <w:rFonts w:cs="Calibri"/>
          <w:sz w:val="16"/>
          <w:szCs w:val="16"/>
        </w:rPr>
        <w:t xml:space="preserve"> </w:t>
      </w:r>
      <w:r w:rsidRPr="000B3D48">
        <w:rPr>
          <w:rFonts w:eastAsia="Times New Roman" w:cs="Calibri"/>
          <w:sz w:val="16"/>
          <w:szCs w:val="16"/>
          <w:lang w:eastAsia="de-DE"/>
        </w:rPr>
        <w:t xml:space="preserve">18_490 </w:t>
      </w:r>
      <w:r w:rsidRPr="00FC5D07">
        <w:rPr>
          <w:rFonts w:eastAsia="Times New Roman" w:cs="Calibri"/>
          <w:b/>
          <w:sz w:val="16"/>
          <w:szCs w:val="16"/>
          <w:lang w:eastAsia="de-DE"/>
        </w:rPr>
        <w:t>Johan van Weel de Oude</w:t>
      </w:r>
      <w:r w:rsidRPr="00FC5D07">
        <w:rPr>
          <w:rFonts w:eastAsia="Times New Roman" w:cs="Calibri"/>
          <w:sz w:val="16"/>
          <w:szCs w:val="16"/>
          <w:lang w:eastAsia="de-DE"/>
        </w:rPr>
        <w:t xml:space="preserve"> te Rotterdam, 01-Jan-1653 t/m 31-Dec-1655; Datering: 03-mei-1653; Aktenummer: </w:t>
      </w:r>
      <w:proofErr w:type="gramStart"/>
      <w:r w:rsidRPr="00FC5D07">
        <w:rPr>
          <w:rFonts w:eastAsia="Times New Roman" w:cs="Calibri"/>
          <w:sz w:val="16"/>
          <w:szCs w:val="16"/>
          <w:lang w:eastAsia="de-DE"/>
        </w:rPr>
        <w:t>19;  Bladzijden</w:t>
      </w:r>
      <w:proofErr w:type="gramEnd"/>
      <w:r w:rsidRPr="00FC5D07">
        <w:rPr>
          <w:rFonts w:eastAsia="Times New Roman" w:cs="Calibri"/>
          <w:sz w:val="16"/>
          <w:szCs w:val="16"/>
          <w:lang w:eastAsia="de-DE"/>
        </w:rPr>
        <w:t xml:space="preserve">: 47 t/m 49; Standplaats: Rotterdam; Notaris: </w:t>
      </w:r>
      <w:r w:rsidRPr="00FC5D07">
        <w:rPr>
          <w:rFonts w:eastAsia="Times New Roman" w:cs="Calibri"/>
          <w:b/>
          <w:sz w:val="16"/>
          <w:szCs w:val="16"/>
          <w:lang w:eastAsia="de-DE"/>
        </w:rPr>
        <w:t>Johan van Weel de Oude</w:t>
      </w:r>
      <w:r w:rsidRPr="00FC5D07">
        <w:rPr>
          <w:rFonts w:eastAsia="Times New Roman" w:cs="Calibri"/>
          <w:sz w:val="16"/>
          <w:szCs w:val="16"/>
          <w:lang w:eastAsia="de-DE"/>
        </w:rPr>
        <w:t>; Akteplaats: Rotterdam; Aktesoort: testament.</w:t>
      </w:r>
    </w:p>
  </w:footnote>
  <w:footnote w:id="587">
    <w:p w14:paraId="23147C47" w14:textId="77777777" w:rsidR="00865B41" w:rsidRPr="00FC5D07" w:rsidRDefault="00865B41" w:rsidP="00865B41">
      <w:pPr>
        <w:pStyle w:val="Funotentext"/>
        <w:rPr>
          <w:rFonts w:cs="Calibri"/>
          <w:sz w:val="16"/>
          <w:szCs w:val="16"/>
        </w:rPr>
      </w:pPr>
      <w:r w:rsidRPr="00FC5D07">
        <w:rPr>
          <w:rStyle w:val="Funotenzeichen"/>
          <w:rFonts w:cs="Calibri"/>
          <w:sz w:val="16"/>
          <w:szCs w:val="16"/>
        </w:rPr>
        <w:footnoteRef/>
      </w:r>
      <w:r w:rsidRPr="00FC5D07">
        <w:rPr>
          <w:rFonts w:cs="Calibri"/>
          <w:sz w:val="16"/>
          <w:szCs w:val="16"/>
        </w:rPr>
        <w:t xml:space="preserve"> Stadsarchief Rotterdam, </w:t>
      </w:r>
      <w:r w:rsidRPr="00FC5D07">
        <w:rPr>
          <w:rFonts w:eastAsia="Times New Roman" w:cs="Calibri"/>
          <w:sz w:val="16"/>
          <w:szCs w:val="16"/>
          <w:lang w:eastAsia="de-DE"/>
        </w:rPr>
        <w:t>18 Notarissen te Rotterdam en daarin opgegane gemeenten (ONA), Inventarisnummer: 158, Nicolaas Vogel Adriaansz te Rotterdam, 01-Jan-1635 t/m 02-Dec-1639,</w:t>
      </w:r>
      <w:r w:rsidRPr="00FC5D07">
        <w:rPr>
          <w:rFonts w:eastAsia="Times New Roman" w:cs="Calibri"/>
          <w:b/>
          <w:bCs/>
          <w:sz w:val="16"/>
          <w:szCs w:val="16"/>
          <w:lang w:eastAsia="de-DE"/>
        </w:rPr>
        <w:t xml:space="preserve"> 81</w:t>
      </w:r>
      <w:r w:rsidRPr="00FC5D07">
        <w:rPr>
          <w:rFonts w:eastAsia="Times New Roman" w:cs="Calibri"/>
          <w:sz w:val="16"/>
          <w:szCs w:val="16"/>
          <w:lang w:eastAsia="de-DE"/>
        </w:rPr>
        <w:t> testament 27-jan-1637, Rotterdam, 259 t/m 261.</w:t>
      </w:r>
    </w:p>
  </w:footnote>
  <w:footnote w:id="588">
    <w:p w14:paraId="63F07241" w14:textId="77777777" w:rsidR="00865B41" w:rsidRPr="00FC5D07" w:rsidRDefault="00865B41" w:rsidP="00865B41">
      <w:pPr>
        <w:rPr>
          <w:rFonts w:cs="Calibri"/>
          <w:sz w:val="16"/>
          <w:szCs w:val="16"/>
        </w:rPr>
      </w:pPr>
      <w:r w:rsidRPr="00FC5D07">
        <w:rPr>
          <w:rStyle w:val="Funotenzeichen"/>
          <w:rFonts w:cs="Calibri"/>
          <w:sz w:val="16"/>
          <w:szCs w:val="16"/>
        </w:rPr>
        <w:footnoteRef/>
      </w:r>
      <w:r w:rsidRPr="00FC5D07">
        <w:rPr>
          <w:rFonts w:cs="Calibri"/>
          <w:sz w:val="16"/>
          <w:szCs w:val="16"/>
        </w:rPr>
        <w:t xml:space="preserve"> Stadsarchief Rotterdam</w:t>
      </w:r>
      <w:r w:rsidRPr="00FC5D07">
        <w:rPr>
          <w:rFonts w:eastAsia="Times New Roman" w:cs="Calibri"/>
          <w:sz w:val="16"/>
          <w:szCs w:val="16"/>
          <w:lang w:eastAsia="de-DE"/>
        </w:rPr>
        <w:t>18_167</w:t>
      </w:r>
      <w:r w:rsidRPr="00FC5D07">
        <w:rPr>
          <w:rFonts w:cs="Calibri"/>
          <w:sz w:val="16"/>
          <w:szCs w:val="16"/>
        </w:rPr>
        <w:t xml:space="preserve">, 18 Notarissen te Rotterdam en daarin opgegane gemeenten (ONA), Inventarisnummer: 175; </w:t>
      </w:r>
      <w:r w:rsidRPr="00FC5D07">
        <w:rPr>
          <w:rFonts w:eastAsia="Times New Roman" w:cs="Calibri"/>
          <w:sz w:val="16"/>
          <w:szCs w:val="16"/>
          <w:lang w:eastAsia="de-DE"/>
        </w:rPr>
        <w:t xml:space="preserve">18_175 </w:t>
      </w:r>
      <w:r w:rsidRPr="00FC5D07">
        <w:rPr>
          <w:rFonts w:eastAsia="Times New Roman" w:cs="Calibri"/>
          <w:b/>
          <w:sz w:val="16"/>
          <w:szCs w:val="16"/>
          <w:lang w:eastAsia="de-DE"/>
        </w:rPr>
        <w:t>Nicolaas Vogel Adriaansz</w:t>
      </w:r>
      <w:r w:rsidRPr="00FC5D07">
        <w:rPr>
          <w:rFonts w:eastAsia="Times New Roman" w:cs="Calibri"/>
          <w:sz w:val="16"/>
          <w:szCs w:val="16"/>
          <w:lang w:eastAsia="de-DE"/>
        </w:rPr>
        <w:t xml:space="preserve"> te Rotterdam, 06-Jan-1635 t/m 19-Apr-1639;</w:t>
      </w:r>
      <w:r w:rsidRPr="00FC5D07">
        <w:rPr>
          <w:rFonts w:eastAsia="Times New Roman" w:cs="Calibri"/>
          <w:b/>
          <w:bCs/>
          <w:sz w:val="16"/>
          <w:szCs w:val="16"/>
          <w:lang w:eastAsia="de-DE"/>
        </w:rPr>
        <w:t xml:space="preserve"> 122</w:t>
      </w:r>
      <w:r w:rsidRPr="00FC5D07">
        <w:rPr>
          <w:rFonts w:eastAsia="Times New Roman" w:cs="Calibri"/>
          <w:sz w:val="16"/>
          <w:szCs w:val="16"/>
          <w:lang w:eastAsia="de-DE"/>
        </w:rPr>
        <w:t xml:space="preserve"> schuldbekentenis 02-apr-1638; Datering02-apr-1638; Aktenummer: </w:t>
      </w:r>
      <w:proofErr w:type="gramStart"/>
      <w:r w:rsidRPr="00FC5D07">
        <w:rPr>
          <w:rFonts w:eastAsia="Times New Roman" w:cs="Calibri"/>
          <w:sz w:val="16"/>
          <w:szCs w:val="16"/>
          <w:lang w:eastAsia="de-DE"/>
        </w:rPr>
        <w:t>122;  Bladzijden</w:t>
      </w:r>
      <w:proofErr w:type="gramEnd"/>
      <w:r w:rsidRPr="00FC5D07">
        <w:rPr>
          <w:rFonts w:eastAsia="Times New Roman" w:cs="Calibri"/>
          <w:sz w:val="16"/>
          <w:szCs w:val="16"/>
          <w:lang w:eastAsia="de-DE"/>
        </w:rPr>
        <w:t xml:space="preserve">170 t/m 170; Standplaats: Rotterdam; Notaris: </w:t>
      </w:r>
      <w:r w:rsidRPr="00FC5D07">
        <w:rPr>
          <w:rFonts w:eastAsia="Times New Roman" w:cs="Calibri"/>
          <w:b/>
          <w:sz w:val="16"/>
          <w:szCs w:val="16"/>
          <w:lang w:eastAsia="de-DE"/>
        </w:rPr>
        <w:t>Nicolaas Vogel Adriaansz</w:t>
      </w:r>
      <w:r w:rsidRPr="00FC5D07">
        <w:rPr>
          <w:rFonts w:eastAsia="Times New Roman" w:cs="Calibri"/>
          <w:sz w:val="16"/>
          <w:szCs w:val="16"/>
          <w:lang w:eastAsia="de-DE"/>
        </w:rPr>
        <w:t xml:space="preserve">; Akteplaats: Rotterdam; </w:t>
      </w:r>
      <w:proofErr w:type="gramStart"/>
      <w:r w:rsidRPr="00FC5D07">
        <w:rPr>
          <w:rFonts w:eastAsia="Times New Roman" w:cs="Calibri"/>
          <w:sz w:val="16"/>
          <w:szCs w:val="16"/>
          <w:lang w:eastAsia="de-DE"/>
        </w:rPr>
        <w:t>Aktesoort :schuldbekentenis</w:t>
      </w:r>
      <w:proofErr w:type="gramEnd"/>
    </w:p>
  </w:footnote>
  <w:footnote w:id="589">
    <w:p w14:paraId="1A5C05E0" w14:textId="77777777" w:rsidR="00865B41" w:rsidRPr="00FC5D07" w:rsidRDefault="00865B41" w:rsidP="00865B41">
      <w:pPr>
        <w:rPr>
          <w:rFonts w:cs="Calibri"/>
          <w:sz w:val="16"/>
          <w:szCs w:val="16"/>
        </w:rPr>
      </w:pPr>
      <w:r w:rsidRPr="00FC5D07">
        <w:rPr>
          <w:rStyle w:val="Funotenzeichen"/>
          <w:rFonts w:cs="Calibri"/>
          <w:sz w:val="16"/>
          <w:szCs w:val="16"/>
        </w:rPr>
        <w:footnoteRef/>
      </w:r>
      <w:r w:rsidRPr="00FC5D07">
        <w:rPr>
          <w:rFonts w:cs="Calibri"/>
          <w:sz w:val="16"/>
          <w:szCs w:val="16"/>
        </w:rPr>
        <w:t xml:space="preserve"> Stadsarchief Rotterdam: </w:t>
      </w:r>
      <w:r w:rsidRPr="00FC5D07">
        <w:rPr>
          <w:rFonts w:eastAsia="Times New Roman" w:cs="Calibri"/>
          <w:sz w:val="16"/>
          <w:szCs w:val="16"/>
          <w:lang w:eastAsia="de-DE"/>
        </w:rPr>
        <w:t xml:space="preserve">Toegangsnummer: 18 Notarissen te Rotterdam en daarin opgegane gemeenten (ONA); Inventarisnummer: 169; 18_169 </w:t>
      </w:r>
      <w:r w:rsidRPr="00FC5D07">
        <w:rPr>
          <w:rFonts w:eastAsia="Times New Roman" w:cs="Calibri"/>
          <w:b/>
          <w:sz w:val="16"/>
          <w:szCs w:val="16"/>
          <w:lang w:eastAsia="de-DE"/>
        </w:rPr>
        <w:t>Nicolaas Vogel Adriaansz</w:t>
      </w:r>
      <w:r w:rsidRPr="00FC5D07">
        <w:rPr>
          <w:rFonts w:eastAsia="Times New Roman" w:cs="Calibri"/>
          <w:sz w:val="16"/>
          <w:szCs w:val="16"/>
          <w:lang w:eastAsia="de-DE"/>
        </w:rPr>
        <w:t xml:space="preserve"> te Rotterdam, 01-Mei-1639 t/m 31-Dec-1640; </w:t>
      </w:r>
      <w:r w:rsidRPr="00FC5D07">
        <w:rPr>
          <w:rFonts w:eastAsia="Times New Roman" w:cs="Calibri"/>
          <w:b/>
          <w:bCs/>
          <w:sz w:val="16"/>
          <w:szCs w:val="16"/>
          <w:lang w:eastAsia="de-DE"/>
        </w:rPr>
        <w:t>66</w:t>
      </w:r>
      <w:r w:rsidRPr="00FC5D07">
        <w:rPr>
          <w:rFonts w:eastAsia="Times New Roman" w:cs="Calibri"/>
          <w:sz w:val="16"/>
          <w:szCs w:val="16"/>
          <w:lang w:eastAsia="de-DE"/>
        </w:rPr>
        <w:t xml:space="preserve"> machtiging 02-nov-1640; Datering: 02-nov-1640; Aktenummer: </w:t>
      </w:r>
      <w:proofErr w:type="gramStart"/>
      <w:r w:rsidRPr="00FC5D07">
        <w:rPr>
          <w:rFonts w:eastAsia="Times New Roman" w:cs="Calibri"/>
          <w:sz w:val="16"/>
          <w:szCs w:val="16"/>
          <w:lang w:eastAsia="de-DE"/>
        </w:rPr>
        <w:t>66;  Bladzijden</w:t>
      </w:r>
      <w:proofErr w:type="gramEnd"/>
      <w:r w:rsidRPr="00FC5D07">
        <w:rPr>
          <w:rFonts w:eastAsia="Times New Roman" w:cs="Calibri"/>
          <w:sz w:val="16"/>
          <w:szCs w:val="16"/>
          <w:lang w:eastAsia="de-DE"/>
        </w:rPr>
        <w:t>105 t/m 105; Standplaats: Rotterdam; Notaris: Nicolaas Vogel Adriaansz; Akteplaats: Rotterdam; Aktesoort machtiging.</w:t>
      </w:r>
    </w:p>
  </w:footnote>
  <w:footnote w:id="590">
    <w:p w14:paraId="575A292E" w14:textId="77777777" w:rsidR="00865B41" w:rsidRPr="00FC5D07" w:rsidRDefault="00865B41" w:rsidP="00865B41">
      <w:pPr>
        <w:pStyle w:val="Funotentext"/>
        <w:rPr>
          <w:rFonts w:cs="Calibri"/>
        </w:rPr>
      </w:pPr>
      <w:r w:rsidRPr="00FC5D07">
        <w:rPr>
          <w:rStyle w:val="Funotenzeichen"/>
          <w:rFonts w:cs="Calibri"/>
          <w:sz w:val="16"/>
          <w:szCs w:val="16"/>
        </w:rPr>
        <w:footnoteRef/>
      </w:r>
      <w:r w:rsidRPr="00FC5D07">
        <w:rPr>
          <w:rFonts w:cs="Calibri"/>
          <w:sz w:val="16"/>
          <w:szCs w:val="16"/>
        </w:rPr>
        <w:t xml:space="preserve"> </w:t>
      </w:r>
      <w:r w:rsidRPr="00FC5D07">
        <w:rPr>
          <w:rFonts w:cs="Calibri"/>
          <w:sz w:val="16"/>
          <w:szCs w:val="16"/>
        </w:rPr>
        <w:t xml:space="preserve">Stadsarchief Rotterdam: </w:t>
      </w:r>
      <w:r w:rsidRPr="00FC5D07">
        <w:rPr>
          <w:rFonts w:eastAsia="Times New Roman" w:cs="Calibri"/>
          <w:sz w:val="16"/>
          <w:szCs w:val="16"/>
          <w:lang w:eastAsia="de-DE"/>
        </w:rPr>
        <w:t xml:space="preserve">Toegangsnummer: 18 Notarissen te Rotterdam en daarin opgegane gemeenten (ONA); Inventarisnummer: 139; 18_139 Arnout Wagensvelt te Rotterdam, 06-Jun-1650 t/m 27-Apr-1663; 18_139 </w:t>
      </w:r>
      <w:r w:rsidRPr="00FC5D07">
        <w:rPr>
          <w:rFonts w:eastAsia="Times New Roman" w:cs="Calibri"/>
          <w:b/>
          <w:sz w:val="16"/>
          <w:szCs w:val="16"/>
          <w:lang w:eastAsia="de-DE"/>
        </w:rPr>
        <w:t>Arnout Wagensvelt</w:t>
      </w:r>
      <w:r w:rsidRPr="00FC5D07">
        <w:rPr>
          <w:rFonts w:eastAsia="Times New Roman" w:cs="Calibri"/>
          <w:sz w:val="16"/>
          <w:szCs w:val="16"/>
          <w:lang w:eastAsia="de-DE"/>
        </w:rPr>
        <w:t xml:space="preserve"> te Rotterdam, 06-Jun-1650 t/m 27-Apr-1663; ; Datering: 17-jan-1652; Aktenummer: 41;  Standplaats: Rotterdam; Bladzijden: 59 t/m 60;  Notaris: </w:t>
      </w:r>
      <w:r w:rsidRPr="00FC5D07">
        <w:rPr>
          <w:rFonts w:eastAsia="Times New Roman" w:cs="Calibri"/>
          <w:b/>
          <w:sz w:val="16"/>
          <w:szCs w:val="16"/>
          <w:lang w:eastAsia="de-DE"/>
        </w:rPr>
        <w:t>Arnout Wagensvelt</w:t>
      </w:r>
      <w:r w:rsidRPr="00FC5D07">
        <w:rPr>
          <w:rFonts w:eastAsia="Times New Roman" w:cs="Calibri"/>
          <w:sz w:val="16"/>
          <w:szCs w:val="16"/>
          <w:lang w:eastAsia="de-DE"/>
        </w:rPr>
        <w:t>; Akteplaats: Rotterdam; Aktesoort: machtiging.</w:t>
      </w:r>
    </w:p>
  </w:footnote>
  <w:footnote w:id="591">
    <w:p w14:paraId="38EABC80" w14:textId="77777777" w:rsidR="00865B41" w:rsidRPr="00FC5D07" w:rsidRDefault="00865B41" w:rsidP="00865B41">
      <w:pPr>
        <w:pStyle w:val="Funotentext"/>
        <w:rPr>
          <w:rFonts w:cs="Calibri"/>
        </w:rPr>
      </w:pPr>
      <w:r w:rsidRPr="00FC5D07">
        <w:rPr>
          <w:rStyle w:val="Funotenzeichen"/>
          <w:rFonts w:cs="Calibri"/>
          <w:sz w:val="16"/>
          <w:szCs w:val="16"/>
        </w:rPr>
        <w:footnoteRef/>
      </w:r>
      <w:r w:rsidRPr="00FC5D07">
        <w:rPr>
          <w:rFonts w:cs="Calibri"/>
          <w:sz w:val="16"/>
          <w:szCs w:val="16"/>
        </w:rPr>
        <w:t xml:space="preserve"> Stadsarchief Rotterdam: </w:t>
      </w:r>
      <w:r w:rsidRPr="00FC5D07">
        <w:rPr>
          <w:rFonts w:eastAsia="Times New Roman" w:cs="Calibri"/>
          <w:sz w:val="16"/>
          <w:szCs w:val="16"/>
          <w:lang w:eastAsia="de-DE"/>
        </w:rPr>
        <w:t xml:space="preserve">Toegangsnummer: 18 Notarissen te Rotterdam en daarin opgegane gemeenten (ONA); Inventarisnummer: 139; 18_139 Arnout Wagensvelt te Rotterdam, 06-Jun-1650 t/m 27-Apr-1663; 18_139 </w:t>
      </w:r>
      <w:r w:rsidRPr="00FC5D07">
        <w:rPr>
          <w:rFonts w:eastAsia="Times New Roman" w:cs="Calibri"/>
          <w:b/>
          <w:sz w:val="16"/>
          <w:szCs w:val="16"/>
          <w:lang w:eastAsia="de-DE"/>
        </w:rPr>
        <w:t>Arnout Wagensvelt</w:t>
      </w:r>
      <w:r w:rsidRPr="00FC5D07">
        <w:rPr>
          <w:rFonts w:eastAsia="Times New Roman" w:cs="Calibri"/>
          <w:sz w:val="16"/>
          <w:szCs w:val="16"/>
          <w:lang w:eastAsia="de-DE"/>
        </w:rPr>
        <w:t xml:space="preserve"> te Rotterdam, 06-Jun-1650 t/m 27-Apr-1663; ; Datering: 17-jan-1652; Aktenummer: 41;  Standplaats: Rotterdam; Bladzijden: 59 t/m 60;  Notaris: </w:t>
      </w:r>
      <w:r w:rsidRPr="00FC5D07">
        <w:rPr>
          <w:rFonts w:eastAsia="Times New Roman" w:cs="Calibri"/>
          <w:b/>
          <w:sz w:val="16"/>
          <w:szCs w:val="16"/>
          <w:lang w:eastAsia="de-DE"/>
        </w:rPr>
        <w:t>Arnout Wagensvelt</w:t>
      </w:r>
      <w:r w:rsidRPr="00FC5D07">
        <w:rPr>
          <w:rFonts w:eastAsia="Times New Roman" w:cs="Calibri"/>
          <w:sz w:val="16"/>
          <w:szCs w:val="16"/>
          <w:lang w:eastAsia="de-DE"/>
        </w:rPr>
        <w:t>; Akteplaats: Rotterdam; Aktesoort: machtiging.</w:t>
      </w:r>
    </w:p>
  </w:footnote>
  <w:footnote w:id="592">
    <w:p w14:paraId="204E5ED5" w14:textId="77777777" w:rsidR="00865B41" w:rsidRPr="00953785" w:rsidRDefault="00865B41" w:rsidP="00865B41">
      <w:pPr>
        <w:pStyle w:val="Funotentext"/>
        <w:rPr>
          <w:rFonts w:cs="Calibri"/>
          <w:sz w:val="16"/>
          <w:szCs w:val="16"/>
        </w:rPr>
      </w:pPr>
      <w:r w:rsidRPr="00A1139F">
        <w:rPr>
          <w:rStyle w:val="Funotenzeichen"/>
          <w:sz w:val="16"/>
          <w:szCs w:val="16"/>
        </w:rPr>
        <w:footnoteRef/>
      </w:r>
      <w:r w:rsidRPr="00A1139F">
        <w:rPr>
          <w:sz w:val="16"/>
          <w:szCs w:val="16"/>
        </w:rPr>
        <w:t xml:space="preserve"> </w:t>
      </w:r>
      <w:r w:rsidRPr="00C529E6">
        <w:rPr>
          <w:rFonts w:cs="Calibri"/>
          <w:sz w:val="16"/>
          <w:szCs w:val="16"/>
        </w:rPr>
        <w:t xml:space="preserve">Stadsarchief Rotterdam, 18 Notarissen te Rotterdam en daarin opgegane gemeenten (ONA), Inventarisnummer: </w:t>
      </w:r>
      <w:r>
        <w:rPr>
          <w:rFonts w:cs="Calibri"/>
          <w:sz w:val="16"/>
          <w:szCs w:val="16"/>
        </w:rPr>
        <w:t>122</w:t>
      </w:r>
      <w:r w:rsidRPr="00C529E6">
        <w:rPr>
          <w:rFonts w:cs="Calibri"/>
          <w:sz w:val="16"/>
          <w:szCs w:val="16"/>
        </w:rPr>
        <w:t xml:space="preserve">, Nicolaas </w:t>
      </w:r>
      <w:r w:rsidRPr="00C529E6">
        <w:rPr>
          <w:rFonts w:cs="Calibri"/>
          <w:b/>
          <w:sz w:val="16"/>
          <w:szCs w:val="16"/>
        </w:rPr>
        <w:t xml:space="preserve">Vogel </w:t>
      </w:r>
      <w:r w:rsidRPr="00F15AFD">
        <w:rPr>
          <w:rFonts w:cs="Calibri"/>
          <w:b/>
          <w:sz w:val="16"/>
          <w:szCs w:val="16"/>
        </w:rPr>
        <w:t xml:space="preserve">Adriaansz </w:t>
      </w:r>
      <w:r w:rsidRPr="00C529E6">
        <w:rPr>
          <w:rFonts w:cs="Calibri"/>
          <w:sz w:val="16"/>
          <w:szCs w:val="16"/>
        </w:rPr>
        <w:t xml:space="preserve">te Rotterdam, 01-Jan-1635 t/m 02-Dec-1639, </w:t>
      </w:r>
      <w:r w:rsidRPr="00C529E6">
        <w:rPr>
          <w:rFonts w:eastAsia="Times New Roman" w:cs="Calibri"/>
          <w:b/>
          <w:bCs/>
          <w:sz w:val="16"/>
          <w:szCs w:val="16"/>
          <w:lang w:eastAsia="de-DE"/>
        </w:rPr>
        <w:t>80</w:t>
      </w:r>
      <w:r w:rsidRPr="00C529E6">
        <w:rPr>
          <w:rFonts w:eastAsia="Times New Roman" w:cs="Calibri"/>
          <w:sz w:val="16"/>
          <w:szCs w:val="16"/>
          <w:lang w:eastAsia="de-DE"/>
        </w:rPr>
        <w:t xml:space="preserve"> huwelijksvoorwaarden 12-jan-1637, </w:t>
      </w:r>
      <w:r w:rsidRPr="00C529E6">
        <w:rPr>
          <w:rFonts w:cs="Calibri"/>
          <w:sz w:val="16"/>
          <w:szCs w:val="16"/>
        </w:rPr>
        <w:t xml:space="preserve">Rotterdam, </w:t>
      </w:r>
      <w:r w:rsidRPr="00C529E6">
        <w:rPr>
          <w:rFonts w:eastAsia="Times New Roman" w:cs="Calibri"/>
          <w:sz w:val="16"/>
          <w:szCs w:val="16"/>
          <w:lang w:eastAsia="de-DE"/>
        </w:rPr>
        <w:t>258 t/m 258</w:t>
      </w:r>
      <w:r>
        <w:rPr>
          <w:rFonts w:eastAsia="Times New Roman" w:cs="Calibri"/>
          <w:sz w:val="16"/>
          <w:szCs w:val="16"/>
          <w:lang w:eastAsia="de-DE"/>
        </w:rPr>
        <w:t>.</w:t>
      </w:r>
    </w:p>
  </w:footnote>
  <w:footnote w:id="593">
    <w:p w14:paraId="7998CD2B" w14:textId="77777777" w:rsidR="00865B41" w:rsidRPr="00B94AA9" w:rsidRDefault="00865B41" w:rsidP="00865B41">
      <w:r w:rsidRPr="000902FC">
        <w:rPr>
          <w:rStyle w:val="Funotenzeichen"/>
          <w:sz w:val="16"/>
          <w:szCs w:val="16"/>
        </w:rPr>
        <w:footnoteRef/>
      </w:r>
      <w:r>
        <w:t xml:space="preserve"> </w:t>
      </w:r>
      <w:r w:rsidRPr="00B94AA9">
        <w:rPr>
          <w:rFonts w:asciiTheme="minorHAnsi" w:hAnsiTheme="minorHAnsi" w:cstheme="minorHAnsi"/>
          <w:sz w:val="16"/>
          <w:szCs w:val="16"/>
        </w:rPr>
        <w:t xml:space="preserve">Stadsarchief Rotterdam: </w:t>
      </w:r>
      <w:r w:rsidRPr="00B94AA9">
        <w:rPr>
          <w:rFonts w:asciiTheme="minorHAnsi" w:eastAsia="Times New Roman" w:hAnsiTheme="minorHAnsi" w:cstheme="minorHAnsi"/>
          <w:sz w:val="16"/>
          <w:szCs w:val="16"/>
          <w:lang w:eastAsia="de-DE"/>
        </w:rPr>
        <w:t xml:space="preserve">Toegangsnummer: 18 Notarissen te Rotterdam en daarin opgegane gemeenten (ONA); Inventarisnummer: </w:t>
      </w:r>
      <w:r>
        <w:rPr>
          <w:rFonts w:asciiTheme="minorHAnsi" w:eastAsia="Times New Roman" w:hAnsiTheme="minorHAnsi" w:cstheme="minorHAnsi"/>
          <w:sz w:val="16"/>
          <w:szCs w:val="16"/>
          <w:lang w:eastAsia="de-DE"/>
        </w:rPr>
        <w:t>242</w:t>
      </w:r>
      <w:r w:rsidRPr="00B94AA9">
        <w:rPr>
          <w:rFonts w:asciiTheme="minorHAnsi" w:eastAsia="Times New Roman" w:hAnsiTheme="minorHAnsi" w:cstheme="minorHAnsi"/>
          <w:sz w:val="16"/>
          <w:szCs w:val="16"/>
          <w:lang w:eastAsia="de-DE"/>
        </w:rPr>
        <w:t xml:space="preserve">; </w:t>
      </w:r>
      <w:r w:rsidRPr="00F15AFD">
        <w:rPr>
          <w:rFonts w:eastAsia="Times New Roman" w:cs="Calibri"/>
          <w:sz w:val="16"/>
          <w:szCs w:val="16"/>
          <w:lang w:eastAsia="de-DE"/>
        </w:rPr>
        <w:t xml:space="preserve">18_242 </w:t>
      </w:r>
      <w:r w:rsidRPr="00F15AFD">
        <w:rPr>
          <w:rFonts w:eastAsia="Times New Roman" w:cs="Calibri"/>
          <w:b/>
          <w:sz w:val="16"/>
          <w:szCs w:val="16"/>
          <w:lang w:eastAsia="de-DE"/>
        </w:rPr>
        <w:t>Jacob Duyfhuysen jr</w:t>
      </w:r>
      <w:r w:rsidRPr="00F15AFD">
        <w:rPr>
          <w:rFonts w:eastAsia="Times New Roman" w:cs="Calibri"/>
          <w:sz w:val="16"/>
          <w:szCs w:val="16"/>
          <w:lang w:eastAsia="de-DE"/>
        </w:rPr>
        <w:t xml:space="preserve"> te Rotterdam, 30-Jan-1648 t/m 24-Mei-1662; </w:t>
      </w:r>
      <w:r w:rsidRPr="00F15AFD">
        <w:rPr>
          <w:rFonts w:eastAsia="Times New Roman" w:cs="Calibri"/>
          <w:b/>
          <w:bCs/>
          <w:sz w:val="16"/>
          <w:szCs w:val="16"/>
          <w:lang w:eastAsia="de-DE"/>
        </w:rPr>
        <w:t>67</w:t>
      </w:r>
      <w:r w:rsidRPr="00F15AFD">
        <w:rPr>
          <w:rFonts w:eastAsia="Times New Roman" w:cs="Calibri"/>
          <w:sz w:val="16"/>
          <w:szCs w:val="16"/>
          <w:lang w:eastAsia="de-DE"/>
        </w:rPr>
        <w:t> </w:t>
      </w:r>
      <w:r w:rsidRPr="00F15AFD">
        <w:rPr>
          <w:rFonts w:eastAsia="Times New Roman" w:cs="Calibri"/>
          <w:b/>
          <w:bCs/>
          <w:sz w:val="16"/>
          <w:szCs w:val="16"/>
          <w:lang w:eastAsia="de-DE"/>
        </w:rPr>
        <w:t>110</w:t>
      </w:r>
      <w:r w:rsidRPr="00F15AFD">
        <w:rPr>
          <w:rFonts w:eastAsia="Times New Roman" w:cs="Calibri"/>
          <w:sz w:val="16"/>
          <w:szCs w:val="16"/>
          <w:lang w:eastAsia="de-DE"/>
        </w:rPr>
        <w:t xml:space="preserve"> schuldbekentenis 21-feb-1662; Datering: 21-feb-1662; Aktenummer: 110; Standplaats: Rotterdam; Bladzijden: 190 t/m 191;  Notaris: </w:t>
      </w:r>
      <w:r w:rsidRPr="00F15AFD">
        <w:rPr>
          <w:rFonts w:eastAsia="Times New Roman" w:cs="Calibri"/>
          <w:b/>
          <w:sz w:val="16"/>
          <w:szCs w:val="16"/>
          <w:lang w:eastAsia="de-DE"/>
        </w:rPr>
        <w:t>Jacob Duyfhuysen jr</w:t>
      </w:r>
      <w:r w:rsidRPr="00F15AFD">
        <w:rPr>
          <w:rFonts w:eastAsia="Times New Roman" w:cs="Calibri"/>
          <w:sz w:val="16"/>
          <w:szCs w:val="16"/>
          <w:lang w:eastAsia="de-DE"/>
        </w:rPr>
        <w:t>.; Akteplaats: Rotterdam; Aktesoort: schuldbekentenis.</w:t>
      </w:r>
    </w:p>
  </w:footnote>
  <w:footnote w:id="594">
    <w:p w14:paraId="7603E8DF" w14:textId="77777777" w:rsidR="00865B41" w:rsidRPr="00412EA4" w:rsidRDefault="00865B41" w:rsidP="00865B41">
      <w:pPr>
        <w:pStyle w:val="Funotentext"/>
        <w:rPr>
          <w:rFonts w:eastAsia="Times New Roman" w:cs="Calibri"/>
          <w:sz w:val="16"/>
          <w:szCs w:val="16"/>
          <w:lang w:eastAsia="de-DE"/>
        </w:rPr>
      </w:pPr>
      <w:r w:rsidRPr="006649A2">
        <w:rPr>
          <w:rStyle w:val="Funotenzeichen"/>
          <w:rFonts w:cs="Calibri"/>
          <w:sz w:val="16"/>
          <w:szCs w:val="16"/>
        </w:rPr>
        <w:footnoteRef/>
      </w:r>
      <w:r w:rsidRPr="006649A2">
        <w:rPr>
          <w:rFonts w:cs="Calibri"/>
          <w:sz w:val="16"/>
          <w:szCs w:val="16"/>
        </w:rPr>
        <w:t xml:space="preserve"> </w:t>
      </w:r>
      <w:r w:rsidRPr="00412EA4">
        <w:rPr>
          <w:rFonts w:cs="Calibri"/>
          <w:sz w:val="16"/>
          <w:szCs w:val="16"/>
        </w:rPr>
        <w:t xml:space="preserve">Stadsarchief Rotterdam: </w:t>
      </w:r>
      <w:r w:rsidRPr="00412EA4">
        <w:rPr>
          <w:rFonts w:eastAsia="Times New Roman" w:cs="Calibri"/>
          <w:sz w:val="16"/>
          <w:szCs w:val="16"/>
          <w:lang w:eastAsia="de-DE"/>
        </w:rPr>
        <w:t>Toegangsnummer: 18 Notarissen te Rotterdam en daarin opgegane gemeenten (ONA); Inventarisnummer: 142;</w:t>
      </w:r>
    </w:p>
    <w:p w14:paraId="0F09B5C4" w14:textId="77777777" w:rsidR="00865B41" w:rsidRPr="00412EA4" w:rsidRDefault="00865B41" w:rsidP="00865B41">
      <w:pPr>
        <w:pStyle w:val="Funotentext"/>
        <w:rPr>
          <w:rFonts w:cs="Calibri"/>
          <w:sz w:val="16"/>
          <w:szCs w:val="16"/>
        </w:rPr>
      </w:pPr>
      <w:r w:rsidRPr="00412EA4">
        <w:rPr>
          <w:rFonts w:eastAsia="Times New Roman" w:cs="Calibri"/>
          <w:sz w:val="16"/>
          <w:szCs w:val="16"/>
          <w:lang w:eastAsia="de-DE"/>
        </w:rPr>
        <w:t xml:space="preserve">18_142 </w:t>
      </w:r>
      <w:r w:rsidRPr="00412EA4">
        <w:rPr>
          <w:rFonts w:eastAsia="Times New Roman" w:cs="Calibri"/>
          <w:b/>
          <w:sz w:val="16"/>
          <w:szCs w:val="16"/>
          <w:lang w:eastAsia="de-DE"/>
        </w:rPr>
        <w:t>Arnout Wagensvelt</w:t>
      </w:r>
      <w:r w:rsidRPr="00412EA4">
        <w:rPr>
          <w:rFonts w:eastAsia="Times New Roman" w:cs="Calibri"/>
          <w:sz w:val="16"/>
          <w:szCs w:val="16"/>
          <w:lang w:eastAsia="de-DE"/>
        </w:rPr>
        <w:t xml:space="preserve"> te Rotterdam, 01-Jan-1634 t/m 05-Mei-1663; </w:t>
      </w:r>
      <w:r w:rsidRPr="00412EA4">
        <w:rPr>
          <w:rFonts w:eastAsia="Times New Roman" w:cs="Calibri"/>
          <w:b/>
          <w:bCs/>
          <w:sz w:val="16"/>
          <w:szCs w:val="16"/>
          <w:lang w:eastAsia="de-DE"/>
        </w:rPr>
        <w:t>330</w:t>
      </w:r>
      <w:r w:rsidRPr="00412EA4">
        <w:rPr>
          <w:rFonts w:eastAsia="Times New Roman" w:cs="Calibri"/>
          <w:sz w:val="16"/>
          <w:szCs w:val="16"/>
          <w:lang w:eastAsia="de-DE"/>
        </w:rPr>
        <w:t xml:space="preserve"> attestatie of verklaring 13-mei-1656; Datering 13-mei-1656; Aktenummer: 330; Standplaats: Rotterdam; Bladzijden: 496 t/m 497;  Notaris: </w:t>
      </w:r>
      <w:r w:rsidRPr="00412EA4">
        <w:rPr>
          <w:rFonts w:eastAsia="Times New Roman" w:cs="Calibri"/>
          <w:b/>
          <w:sz w:val="16"/>
          <w:szCs w:val="16"/>
          <w:lang w:eastAsia="de-DE"/>
        </w:rPr>
        <w:t>Arnout Wagensvelt</w:t>
      </w:r>
      <w:r w:rsidRPr="00412EA4">
        <w:rPr>
          <w:rFonts w:eastAsia="Times New Roman" w:cs="Calibri"/>
          <w:sz w:val="16"/>
          <w:szCs w:val="16"/>
          <w:lang w:eastAsia="de-DE"/>
        </w:rPr>
        <w:t>; Akteplaats: Rotterdam; Aktesoort: attestatie of verklaring.</w:t>
      </w:r>
    </w:p>
  </w:footnote>
  <w:footnote w:id="595">
    <w:p w14:paraId="028ED256" w14:textId="77777777" w:rsidR="00865B41" w:rsidRDefault="00865B41" w:rsidP="00865B41">
      <w:pPr>
        <w:pStyle w:val="Funotentext"/>
      </w:pPr>
      <w:r w:rsidRPr="001B5F42">
        <w:rPr>
          <w:rStyle w:val="Funotenzeichen"/>
          <w:sz w:val="16"/>
          <w:szCs w:val="16"/>
        </w:rPr>
        <w:footnoteRef/>
      </w:r>
      <w:r w:rsidRPr="001B5F42">
        <w:rPr>
          <w:sz w:val="16"/>
          <w:szCs w:val="16"/>
        </w:rPr>
        <w:t xml:space="preserve"> </w:t>
      </w:r>
      <w:r w:rsidRPr="001B5F42">
        <w:rPr>
          <w:rFonts w:cs="Calibri"/>
          <w:sz w:val="16"/>
          <w:szCs w:val="16"/>
        </w:rPr>
        <w:t xml:space="preserve">Stadsarchief Rotterdam: </w:t>
      </w:r>
      <w:r w:rsidRPr="001B5F42">
        <w:rPr>
          <w:rFonts w:eastAsia="Times New Roman" w:cs="Calibri"/>
          <w:sz w:val="16"/>
          <w:szCs w:val="16"/>
          <w:lang w:eastAsia="de-DE"/>
        </w:rPr>
        <w:t xml:space="preserve">Toegangsnummer: 18 Notarissen te Rotterdam en daarin opgegane gemeenten (ONA); Inventarisnummer: 139; 18_139 Arnout Wagensvelt te Rotterdam, 06-Jun-1650 t/m 27-Apr-1663; 18_139 </w:t>
      </w:r>
      <w:r w:rsidRPr="001B5F42">
        <w:rPr>
          <w:rFonts w:eastAsia="Times New Roman" w:cs="Calibri"/>
          <w:b/>
          <w:sz w:val="16"/>
          <w:szCs w:val="16"/>
          <w:lang w:eastAsia="de-DE"/>
        </w:rPr>
        <w:t>Arnout Wagensvelt</w:t>
      </w:r>
      <w:r w:rsidRPr="001B5F42">
        <w:rPr>
          <w:rFonts w:eastAsia="Times New Roman" w:cs="Calibri"/>
          <w:sz w:val="16"/>
          <w:szCs w:val="16"/>
          <w:lang w:eastAsia="de-DE"/>
        </w:rPr>
        <w:t xml:space="preserve"> te Rotterdam, 06-Jun-1650 t/m 27-Apr-1663; ; Datering: 17-jan-1652; Aktenummer: 41;  Standplaats: Rotterdam; Bladzijden: 59 t/m 60;  Notaris: </w:t>
      </w:r>
      <w:r w:rsidRPr="001B5F42">
        <w:rPr>
          <w:rFonts w:eastAsia="Times New Roman" w:cs="Calibri"/>
          <w:b/>
          <w:sz w:val="16"/>
          <w:szCs w:val="16"/>
          <w:lang w:eastAsia="de-DE"/>
        </w:rPr>
        <w:t>Arnout Wagensvelt</w:t>
      </w:r>
      <w:r w:rsidRPr="001B5F42">
        <w:rPr>
          <w:rFonts w:eastAsia="Times New Roman" w:cs="Calibri"/>
          <w:sz w:val="16"/>
          <w:szCs w:val="16"/>
          <w:lang w:eastAsia="de-DE"/>
        </w:rPr>
        <w:t>; Akteplaats: Rotterdam; Aktesoort: machtiging.</w:t>
      </w:r>
    </w:p>
  </w:footnote>
  <w:footnote w:id="596">
    <w:p w14:paraId="3C27CE36" w14:textId="77777777" w:rsidR="00865B41" w:rsidRDefault="00865B41" w:rsidP="00865B41">
      <w:pPr>
        <w:pStyle w:val="Funotentext"/>
      </w:pPr>
      <w:r w:rsidRPr="001B5F42">
        <w:rPr>
          <w:rStyle w:val="Funotenzeichen"/>
          <w:sz w:val="16"/>
          <w:szCs w:val="16"/>
        </w:rPr>
        <w:footnoteRef/>
      </w:r>
      <w:r w:rsidRPr="001B5F42">
        <w:rPr>
          <w:sz w:val="16"/>
          <w:szCs w:val="16"/>
        </w:rPr>
        <w:t xml:space="preserve"> </w:t>
      </w:r>
      <w:r w:rsidRPr="001B5F42">
        <w:rPr>
          <w:rFonts w:cs="Calibri"/>
          <w:sz w:val="16"/>
          <w:szCs w:val="16"/>
        </w:rPr>
        <w:t xml:space="preserve">Stadsarchief Rotterdam: </w:t>
      </w:r>
      <w:r w:rsidRPr="001B5F42">
        <w:rPr>
          <w:rFonts w:eastAsia="Times New Roman" w:cs="Calibri"/>
          <w:sz w:val="16"/>
          <w:szCs w:val="16"/>
          <w:lang w:eastAsia="de-DE"/>
        </w:rPr>
        <w:t xml:space="preserve">Toegangsnummer: 18 Notarissen te Rotterdam en daarin opgegane gemeenten (ONA); Inventarisnummer: 139; 18_139 Arnout Wagensvelt te Rotterdam, 06-Jun-1650 t/m 27-Apr-1663; 18_139 </w:t>
      </w:r>
      <w:r w:rsidRPr="001B5F42">
        <w:rPr>
          <w:rFonts w:eastAsia="Times New Roman" w:cs="Calibri"/>
          <w:b/>
          <w:sz w:val="16"/>
          <w:szCs w:val="16"/>
          <w:lang w:eastAsia="de-DE"/>
        </w:rPr>
        <w:t>Arnout Wagensvelt</w:t>
      </w:r>
      <w:r w:rsidRPr="001B5F42">
        <w:rPr>
          <w:rFonts w:eastAsia="Times New Roman" w:cs="Calibri"/>
          <w:sz w:val="16"/>
          <w:szCs w:val="16"/>
          <w:lang w:eastAsia="de-DE"/>
        </w:rPr>
        <w:t xml:space="preserve"> te Rotterdam, 06-Jun-1650 t/m 27-Apr-1663; ; Datering: 17-jan-1652; Aktenummer: 41;  Standplaats: Rotterdam; Bladzijden: 59 t/m 60;  Notaris: </w:t>
      </w:r>
      <w:r w:rsidRPr="001B5F42">
        <w:rPr>
          <w:rFonts w:eastAsia="Times New Roman" w:cs="Calibri"/>
          <w:b/>
          <w:sz w:val="16"/>
          <w:szCs w:val="16"/>
          <w:lang w:eastAsia="de-DE"/>
        </w:rPr>
        <w:t>Arnout Wagensvelt</w:t>
      </w:r>
      <w:r w:rsidRPr="001B5F42">
        <w:rPr>
          <w:rFonts w:eastAsia="Times New Roman" w:cs="Calibri"/>
          <w:sz w:val="16"/>
          <w:szCs w:val="16"/>
          <w:lang w:eastAsia="de-DE"/>
        </w:rPr>
        <w:t>; Akteplaats: Rotterdam; Aktesoort: machtiging.</w:t>
      </w:r>
    </w:p>
  </w:footnote>
  <w:footnote w:id="597">
    <w:p w14:paraId="5E1EC476" w14:textId="77777777" w:rsidR="00865B41" w:rsidRDefault="00865B41" w:rsidP="00865B41">
      <w:pPr>
        <w:pStyle w:val="Funotentext"/>
      </w:pPr>
      <w:r w:rsidRPr="001B5F42">
        <w:rPr>
          <w:rStyle w:val="Funotenzeichen"/>
          <w:sz w:val="16"/>
          <w:szCs w:val="16"/>
        </w:rPr>
        <w:footnoteRef/>
      </w:r>
      <w:r w:rsidRPr="001B5F42">
        <w:rPr>
          <w:sz w:val="16"/>
          <w:szCs w:val="16"/>
        </w:rPr>
        <w:t xml:space="preserve"> </w:t>
      </w:r>
      <w:r w:rsidRPr="001B5F42">
        <w:rPr>
          <w:rFonts w:cs="Calibri"/>
          <w:sz w:val="16"/>
          <w:szCs w:val="16"/>
        </w:rPr>
        <w:t xml:space="preserve">Stadsarchief Rotterdam: </w:t>
      </w:r>
      <w:r w:rsidRPr="001B5F42">
        <w:rPr>
          <w:rFonts w:eastAsia="Times New Roman" w:cs="Calibri"/>
          <w:sz w:val="16"/>
          <w:szCs w:val="16"/>
          <w:lang w:eastAsia="de-DE"/>
        </w:rPr>
        <w:t xml:space="preserve">Toegangsnummer: 18 Notarissen te Rotterdam en daarin opgegane gemeenten (ONA); Inventarisnummer: 139; 18_139 Arnout Wagensvelt te Rotterdam, 06-Jun-1650 t/m 27-Apr-1663; 18_139 </w:t>
      </w:r>
      <w:r w:rsidRPr="001B5F42">
        <w:rPr>
          <w:rFonts w:eastAsia="Times New Roman" w:cs="Calibri"/>
          <w:b/>
          <w:sz w:val="16"/>
          <w:szCs w:val="16"/>
          <w:lang w:eastAsia="de-DE"/>
        </w:rPr>
        <w:t>Arnout Wagensvelt</w:t>
      </w:r>
      <w:r w:rsidRPr="001B5F42">
        <w:rPr>
          <w:rFonts w:eastAsia="Times New Roman" w:cs="Calibri"/>
          <w:sz w:val="16"/>
          <w:szCs w:val="16"/>
          <w:lang w:eastAsia="de-DE"/>
        </w:rPr>
        <w:t xml:space="preserve"> te Rotterdam, 06-Jun-1650 t/m 27-Apr-1663; ; Datering: 17-jan-1652; Aktenummer: 41;  Standplaats: Rotterdam; Bladzijden: 59 t/m 60;  Notaris: </w:t>
      </w:r>
      <w:r w:rsidRPr="001B5F42">
        <w:rPr>
          <w:rFonts w:eastAsia="Times New Roman" w:cs="Calibri"/>
          <w:b/>
          <w:sz w:val="16"/>
          <w:szCs w:val="16"/>
          <w:lang w:eastAsia="de-DE"/>
        </w:rPr>
        <w:t>Arnout Wagensvelt</w:t>
      </w:r>
      <w:r w:rsidRPr="001B5F42">
        <w:rPr>
          <w:rFonts w:eastAsia="Times New Roman" w:cs="Calibri"/>
          <w:sz w:val="16"/>
          <w:szCs w:val="16"/>
          <w:lang w:eastAsia="de-DE"/>
        </w:rPr>
        <w:t>; Akteplaats: Rotterdam; Aktesoort: machtiging.</w:t>
      </w:r>
    </w:p>
  </w:footnote>
  <w:footnote w:id="598">
    <w:p w14:paraId="5D63C15A" w14:textId="77777777" w:rsidR="00865B41" w:rsidRDefault="00865B41" w:rsidP="00865B41">
      <w:pPr>
        <w:pStyle w:val="Funotentext"/>
      </w:pPr>
      <w:r w:rsidRPr="001B5F42">
        <w:rPr>
          <w:rStyle w:val="Funotenzeichen"/>
          <w:sz w:val="16"/>
          <w:szCs w:val="16"/>
        </w:rPr>
        <w:footnoteRef/>
      </w:r>
      <w:r w:rsidRPr="001B5F42">
        <w:rPr>
          <w:sz w:val="16"/>
          <w:szCs w:val="16"/>
        </w:rPr>
        <w:t xml:space="preserve"> </w:t>
      </w:r>
      <w:r w:rsidRPr="001B5F42">
        <w:rPr>
          <w:rFonts w:cs="Calibri"/>
          <w:sz w:val="16"/>
          <w:szCs w:val="16"/>
        </w:rPr>
        <w:t xml:space="preserve">Stadsarchief Rotterdam: </w:t>
      </w:r>
      <w:r w:rsidRPr="001B5F42">
        <w:rPr>
          <w:rFonts w:eastAsia="Times New Roman" w:cs="Calibri"/>
          <w:sz w:val="16"/>
          <w:szCs w:val="16"/>
          <w:lang w:eastAsia="de-DE"/>
        </w:rPr>
        <w:t xml:space="preserve">Toegangsnummer: 18 Notarissen te Rotterdam en daarin opgegane gemeenten (ONA); Inventarisnummer: 139; 18_139 Arnout Wagensvelt te Rotterdam, 06-Jun-1650 t/m 27-Apr-1663; 18_139 </w:t>
      </w:r>
      <w:r w:rsidRPr="001B5F42">
        <w:rPr>
          <w:rFonts w:eastAsia="Times New Roman" w:cs="Calibri"/>
          <w:b/>
          <w:sz w:val="16"/>
          <w:szCs w:val="16"/>
          <w:lang w:eastAsia="de-DE"/>
        </w:rPr>
        <w:t>Arnout Wagensvelt</w:t>
      </w:r>
      <w:r w:rsidRPr="001B5F42">
        <w:rPr>
          <w:rFonts w:eastAsia="Times New Roman" w:cs="Calibri"/>
          <w:sz w:val="16"/>
          <w:szCs w:val="16"/>
          <w:lang w:eastAsia="de-DE"/>
        </w:rPr>
        <w:t xml:space="preserve"> te Rotterdam, 06-Jun-1650 t/m 27-Apr-1663; ; Datering: 17-jan-1652; Aktenummer: 41;  Standplaats: Rotterdam; Bladzijden: 59 t/m 60;  Notaris: </w:t>
      </w:r>
      <w:r w:rsidRPr="001B5F42">
        <w:rPr>
          <w:rFonts w:eastAsia="Times New Roman" w:cs="Calibri"/>
          <w:b/>
          <w:sz w:val="16"/>
          <w:szCs w:val="16"/>
          <w:lang w:eastAsia="de-DE"/>
        </w:rPr>
        <w:t>Arnout Wagensvelt</w:t>
      </w:r>
      <w:r w:rsidRPr="001B5F42">
        <w:rPr>
          <w:rFonts w:eastAsia="Times New Roman" w:cs="Calibri"/>
          <w:sz w:val="16"/>
          <w:szCs w:val="16"/>
          <w:lang w:eastAsia="de-DE"/>
        </w:rPr>
        <w:t>; Akteplaats: Rotterdam; Aktesoort: machtiging.</w:t>
      </w:r>
    </w:p>
  </w:footnote>
  <w:footnote w:id="599">
    <w:p w14:paraId="56FD7568" w14:textId="77777777" w:rsidR="00865B41" w:rsidRPr="0065213B" w:rsidRDefault="00865B41" w:rsidP="00865B41">
      <w:pPr>
        <w:pStyle w:val="Funotentext"/>
        <w:rPr>
          <w:rFonts w:cs="Calibri"/>
          <w:sz w:val="16"/>
          <w:szCs w:val="16"/>
        </w:rPr>
      </w:pPr>
      <w:r w:rsidRPr="00772DDD">
        <w:rPr>
          <w:rStyle w:val="Funotenzeichen"/>
          <w:sz w:val="16"/>
          <w:szCs w:val="16"/>
        </w:rPr>
        <w:footnoteRef/>
      </w:r>
      <w:r w:rsidRPr="00772DDD">
        <w:rPr>
          <w:sz w:val="16"/>
          <w:szCs w:val="16"/>
        </w:rPr>
        <w:t xml:space="preserve"> </w:t>
      </w:r>
      <w:r w:rsidRPr="0065213B">
        <w:rPr>
          <w:rFonts w:cs="Calibri"/>
          <w:sz w:val="16"/>
          <w:szCs w:val="16"/>
        </w:rPr>
        <w:t xml:space="preserve">Stadsarchief Rotterdam: </w:t>
      </w:r>
      <w:r w:rsidRPr="0065213B">
        <w:rPr>
          <w:rFonts w:eastAsia="Times New Roman" w:cs="Calibri"/>
          <w:sz w:val="16"/>
          <w:szCs w:val="16"/>
          <w:lang w:eastAsia="de-DE"/>
        </w:rPr>
        <w:t xml:space="preserve">Toegangsnummer: 18 Notarissen te Rotterdam en daarin opgegane gemeenten (ONA); Inventarisnummer: 130; 18_130 </w:t>
      </w:r>
      <w:r w:rsidRPr="0065213B">
        <w:rPr>
          <w:rFonts w:eastAsia="Times New Roman" w:cs="Calibri"/>
          <w:b/>
          <w:sz w:val="16"/>
          <w:szCs w:val="16"/>
          <w:lang w:eastAsia="de-DE"/>
        </w:rPr>
        <w:t>Arnout Wagensvelt</w:t>
      </w:r>
      <w:r w:rsidRPr="0065213B">
        <w:rPr>
          <w:rFonts w:eastAsia="Times New Roman" w:cs="Calibri"/>
          <w:sz w:val="16"/>
          <w:szCs w:val="16"/>
          <w:lang w:eastAsia="de-DE"/>
        </w:rPr>
        <w:t xml:space="preserve"> te Rotterdam, 01-Jan-1642 t/m 15-Mrt-1663; </w:t>
      </w:r>
      <w:r w:rsidRPr="0065213B">
        <w:rPr>
          <w:rFonts w:eastAsia="Times New Roman" w:cs="Calibri"/>
          <w:b/>
          <w:bCs/>
          <w:sz w:val="16"/>
          <w:szCs w:val="16"/>
          <w:lang w:eastAsia="de-DE"/>
        </w:rPr>
        <w:t>70</w:t>
      </w:r>
      <w:r w:rsidRPr="0065213B">
        <w:rPr>
          <w:rFonts w:eastAsia="Times New Roman" w:cs="Calibri"/>
          <w:sz w:val="16"/>
          <w:szCs w:val="16"/>
          <w:lang w:eastAsia="de-DE"/>
        </w:rPr>
        <w:t xml:space="preserve"> testament 25-jul-1651; Datering: 25-jul-1651; Aktenummer: 70; Standplaats: Rotterdam; Bladzijden: 190 t/m 193;  Notaris: </w:t>
      </w:r>
      <w:r w:rsidRPr="0065213B">
        <w:rPr>
          <w:rFonts w:eastAsia="Times New Roman" w:cs="Calibri"/>
          <w:b/>
          <w:sz w:val="16"/>
          <w:szCs w:val="16"/>
          <w:lang w:eastAsia="de-DE"/>
        </w:rPr>
        <w:t>Arnout Wagensvelt</w:t>
      </w:r>
      <w:r w:rsidRPr="0065213B">
        <w:rPr>
          <w:rFonts w:eastAsia="Times New Roman" w:cs="Calibri"/>
          <w:sz w:val="16"/>
          <w:szCs w:val="16"/>
          <w:lang w:eastAsia="de-DE"/>
        </w:rPr>
        <w:t>; Akteplaats: Rotterdam; Aktesoort: testament.</w:t>
      </w:r>
    </w:p>
  </w:footnote>
  <w:footnote w:id="600">
    <w:p w14:paraId="548DFD35" w14:textId="77777777" w:rsidR="00865B41" w:rsidRPr="007F0E26" w:rsidRDefault="00865B41" w:rsidP="00865B41">
      <w:pPr>
        <w:pStyle w:val="Funotentext"/>
        <w:rPr>
          <w:sz w:val="16"/>
          <w:szCs w:val="16"/>
        </w:rPr>
      </w:pPr>
      <w:r w:rsidRPr="007F0E26">
        <w:rPr>
          <w:rStyle w:val="Funotenzeichen"/>
          <w:sz w:val="16"/>
          <w:szCs w:val="16"/>
        </w:rPr>
        <w:footnoteRef/>
      </w:r>
      <w:r w:rsidRPr="007F0E26">
        <w:rPr>
          <w:sz w:val="16"/>
          <w:szCs w:val="16"/>
        </w:rPr>
        <w:t xml:space="preserve"> </w:t>
      </w:r>
      <w:r w:rsidRPr="000B3D48">
        <w:rPr>
          <w:rFonts w:cs="Calibri"/>
          <w:sz w:val="16"/>
          <w:szCs w:val="16"/>
        </w:rPr>
        <w:t>Stadsarchief Rotterdam</w:t>
      </w:r>
      <w:r w:rsidRPr="000B3D48">
        <w:rPr>
          <w:rFonts w:eastAsia="Times New Roman" w:cs="Calibri"/>
          <w:sz w:val="16"/>
          <w:szCs w:val="16"/>
          <w:lang w:eastAsia="de-DE"/>
        </w:rPr>
        <w:t>18_167</w:t>
      </w:r>
      <w:r w:rsidRPr="000B3D48">
        <w:rPr>
          <w:rFonts w:cs="Calibri"/>
          <w:sz w:val="16"/>
          <w:szCs w:val="16"/>
        </w:rPr>
        <w:t xml:space="preserve">, 18 Notarissen te Rotterdam en daarin opgegane gemeenten (ONA), Inventarisnummer: 490 ; </w:t>
      </w:r>
      <w:r w:rsidRPr="000B3D48">
        <w:rPr>
          <w:rFonts w:eastAsia="Times New Roman" w:cs="Calibri"/>
          <w:sz w:val="16"/>
          <w:szCs w:val="16"/>
          <w:lang w:eastAsia="de-DE"/>
        </w:rPr>
        <w:t xml:space="preserve">18_490 </w:t>
      </w:r>
      <w:r w:rsidRPr="000B3D48">
        <w:rPr>
          <w:rFonts w:eastAsia="Times New Roman" w:cs="Calibri"/>
          <w:b/>
          <w:sz w:val="16"/>
          <w:szCs w:val="16"/>
          <w:lang w:eastAsia="de-DE"/>
        </w:rPr>
        <w:t>Johan van Weel de Oude</w:t>
      </w:r>
      <w:r w:rsidRPr="000B3D48">
        <w:rPr>
          <w:rFonts w:eastAsia="Times New Roman" w:cs="Calibri"/>
          <w:sz w:val="16"/>
          <w:szCs w:val="16"/>
          <w:lang w:eastAsia="de-DE"/>
        </w:rPr>
        <w:t xml:space="preserve"> te Rotterdam, 01-Jan-1653 t/m 31-Dec-1655; Datering: 03-mei-1653; Aktenummer: 19;  Bladzijden: 47 t/m 49; Standplaats: Rotterdam; Notaris: </w:t>
      </w:r>
      <w:r w:rsidRPr="000B3D48">
        <w:rPr>
          <w:rFonts w:eastAsia="Times New Roman" w:cs="Calibri"/>
          <w:b/>
          <w:sz w:val="16"/>
          <w:szCs w:val="16"/>
          <w:lang w:eastAsia="de-DE"/>
        </w:rPr>
        <w:t>Johan van Weel de Oude</w:t>
      </w:r>
      <w:r w:rsidRPr="000B3D48">
        <w:rPr>
          <w:rFonts w:eastAsia="Times New Roman" w:cs="Calibri"/>
          <w:sz w:val="16"/>
          <w:szCs w:val="16"/>
          <w:lang w:eastAsia="de-DE"/>
        </w:rPr>
        <w:t>; Akteplaats: Rotterdam; Aktesoort: testament.</w:t>
      </w:r>
    </w:p>
  </w:footnote>
  <w:footnote w:id="601">
    <w:p w14:paraId="6637BFB4" w14:textId="77777777" w:rsidR="00865B41" w:rsidRPr="00B32105" w:rsidRDefault="00865B41" w:rsidP="00865B41">
      <w:pPr>
        <w:pStyle w:val="Funotentext"/>
        <w:rPr>
          <w:rFonts w:cs="Calibri"/>
          <w:sz w:val="16"/>
          <w:szCs w:val="16"/>
        </w:rPr>
      </w:pPr>
      <w:r w:rsidRPr="00B32105">
        <w:rPr>
          <w:rStyle w:val="Funotenzeichen"/>
          <w:rFonts w:cs="Calibri"/>
          <w:sz w:val="16"/>
          <w:szCs w:val="16"/>
        </w:rPr>
        <w:footnoteRef/>
      </w:r>
      <w:r w:rsidRPr="00B32105">
        <w:rPr>
          <w:rFonts w:cs="Calibri"/>
          <w:sz w:val="16"/>
          <w:szCs w:val="16"/>
        </w:rPr>
        <w:t xml:space="preserve"> Stadsarchief Rotterdam: </w:t>
      </w:r>
      <w:r w:rsidRPr="00B32105">
        <w:rPr>
          <w:rFonts w:eastAsia="Times New Roman" w:cs="Calibri"/>
          <w:sz w:val="16"/>
          <w:szCs w:val="16"/>
          <w:lang w:eastAsia="de-DE"/>
        </w:rPr>
        <w:t xml:space="preserve">Toegangsnummer: 18 Notarissen te Rotterdam en daarin opgegane gemeenten (ONA); Inventarisnummer: 234; 18_234 </w:t>
      </w:r>
      <w:r w:rsidRPr="00E435B0">
        <w:rPr>
          <w:rFonts w:eastAsia="Times New Roman" w:cs="Calibri"/>
          <w:b/>
          <w:sz w:val="16"/>
          <w:szCs w:val="16"/>
          <w:lang w:eastAsia="de-DE"/>
        </w:rPr>
        <w:t>Jacob Duyfhuysen jr</w:t>
      </w:r>
      <w:r w:rsidRPr="00B32105">
        <w:rPr>
          <w:rFonts w:eastAsia="Times New Roman" w:cs="Calibri"/>
          <w:sz w:val="16"/>
          <w:szCs w:val="16"/>
          <w:lang w:eastAsia="de-DE"/>
        </w:rPr>
        <w:t xml:space="preserve"> te Rotterdam, 03-Jul-1660 t/m 28-Jan-1662; </w:t>
      </w:r>
      <w:r w:rsidRPr="00B32105">
        <w:rPr>
          <w:rFonts w:eastAsia="Times New Roman" w:cs="Calibri"/>
          <w:b/>
          <w:bCs/>
          <w:sz w:val="16"/>
          <w:szCs w:val="16"/>
          <w:lang w:eastAsia="de-DE"/>
        </w:rPr>
        <w:t>109</w:t>
      </w:r>
      <w:r w:rsidRPr="00B32105">
        <w:rPr>
          <w:rFonts w:eastAsia="Times New Roman" w:cs="Calibri"/>
          <w:sz w:val="16"/>
          <w:szCs w:val="16"/>
          <w:lang w:eastAsia="de-DE"/>
        </w:rPr>
        <w:t xml:space="preserve"> schuldbekentenis 27-apr-1661; Datering: 27-apr-1661; Aktenummer: 109;  Standplaats: Rotterdam; Bladzijden: 188 t/m 189;  Notaris: </w:t>
      </w:r>
      <w:r w:rsidRPr="00B32105">
        <w:rPr>
          <w:rFonts w:eastAsia="Times New Roman" w:cs="Calibri"/>
          <w:b/>
          <w:sz w:val="16"/>
          <w:szCs w:val="16"/>
          <w:lang w:eastAsia="de-DE"/>
        </w:rPr>
        <w:t>Jacob Duyfhuysen jr</w:t>
      </w:r>
      <w:r w:rsidRPr="00B32105">
        <w:rPr>
          <w:rFonts w:eastAsia="Times New Roman" w:cs="Calibri"/>
          <w:sz w:val="16"/>
          <w:szCs w:val="16"/>
          <w:lang w:eastAsia="de-DE"/>
        </w:rPr>
        <w:t>.; Akteplaats: Rotterdam; Aktesoort: schuldbekentenis.</w:t>
      </w:r>
    </w:p>
  </w:footnote>
  <w:footnote w:id="602">
    <w:p w14:paraId="03C25A59" w14:textId="77777777" w:rsidR="00865B41" w:rsidRPr="00C00898" w:rsidRDefault="00865B41" w:rsidP="00865B41">
      <w:pPr>
        <w:pStyle w:val="Funotentext"/>
        <w:rPr>
          <w:rFonts w:cs="Calibri"/>
          <w:sz w:val="16"/>
          <w:szCs w:val="16"/>
        </w:rPr>
      </w:pPr>
      <w:r w:rsidRPr="000E7E33">
        <w:rPr>
          <w:rStyle w:val="Funotenzeichen"/>
          <w:sz w:val="16"/>
          <w:szCs w:val="16"/>
        </w:rPr>
        <w:footnoteRef/>
      </w:r>
      <w:r w:rsidRPr="000E7E33">
        <w:rPr>
          <w:sz w:val="16"/>
          <w:szCs w:val="16"/>
        </w:rPr>
        <w:t xml:space="preserve"> </w:t>
      </w:r>
      <w:r w:rsidRPr="00737D40">
        <w:rPr>
          <w:rFonts w:cs="Calibri"/>
          <w:sz w:val="16"/>
          <w:szCs w:val="16"/>
        </w:rPr>
        <w:t xml:space="preserve">Stadsarchief Rotterdam: </w:t>
      </w:r>
      <w:r w:rsidRPr="00737D40">
        <w:rPr>
          <w:rFonts w:eastAsia="Times New Roman" w:cs="Calibri"/>
          <w:sz w:val="16"/>
          <w:szCs w:val="16"/>
          <w:lang w:eastAsia="de-DE"/>
        </w:rPr>
        <w:t xml:space="preserve">Toegangsnummer: 18 Notarissen te Rotterdam en daarin opgegane gemeenten (ONA); Inventarisnummer: 234; </w:t>
      </w:r>
      <w:r w:rsidRPr="00C00898">
        <w:rPr>
          <w:rFonts w:eastAsia="Times New Roman" w:cs="Calibri"/>
          <w:sz w:val="16"/>
          <w:szCs w:val="16"/>
          <w:lang w:eastAsia="de-DE"/>
        </w:rPr>
        <w:t xml:space="preserve">18_234 </w:t>
      </w:r>
      <w:r w:rsidRPr="00C00898">
        <w:rPr>
          <w:rFonts w:eastAsia="Times New Roman" w:cs="Calibri"/>
          <w:b/>
          <w:sz w:val="16"/>
          <w:szCs w:val="16"/>
          <w:lang w:eastAsia="de-DE"/>
        </w:rPr>
        <w:t>Jacob Duyfhuysen</w:t>
      </w:r>
      <w:r w:rsidRPr="00C00898">
        <w:rPr>
          <w:rFonts w:eastAsia="Times New Roman" w:cs="Calibri"/>
          <w:sz w:val="16"/>
          <w:szCs w:val="16"/>
          <w:lang w:eastAsia="de-DE"/>
        </w:rPr>
        <w:t xml:space="preserve"> jr  te Rotterdam, 03-Jul-1660 t/m 28-Jan-1662; </w:t>
      </w:r>
      <w:r w:rsidRPr="00C00898">
        <w:rPr>
          <w:rFonts w:eastAsia="Times New Roman" w:cs="Calibri"/>
          <w:b/>
          <w:bCs/>
          <w:sz w:val="16"/>
          <w:szCs w:val="16"/>
          <w:lang w:eastAsia="de-DE"/>
        </w:rPr>
        <w:t>110</w:t>
      </w:r>
      <w:r w:rsidRPr="00C00898">
        <w:rPr>
          <w:rFonts w:eastAsia="Times New Roman" w:cs="Calibri"/>
          <w:sz w:val="16"/>
          <w:szCs w:val="16"/>
          <w:lang w:eastAsia="de-DE"/>
        </w:rPr>
        <w:t xml:space="preserve"> attestatie of verklaring 27-apr-1661;   Datering: 27-apr-1661; Aktenummer: 110;  Standplaats: Rotterdam; Bladzijden: 190 t/m 192;  Notaris: </w:t>
      </w:r>
      <w:r w:rsidRPr="00C00898">
        <w:rPr>
          <w:rFonts w:eastAsia="Times New Roman" w:cs="Calibri"/>
          <w:b/>
          <w:sz w:val="16"/>
          <w:szCs w:val="16"/>
          <w:lang w:eastAsia="de-DE"/>
        </w:rPr>
        <w:t>Jacob Duyfhuysen jr</w:t>
      </w:r>
      <w:r w:rsidRPr="00C00898">
        <w:rPr>
          <w:rFonts w:eastAsia="Times New Roman" w:cs="Calibri"/>
          <w:sz w:val="16"/>
          <w:szCs w:val="16"/>
          <w:lang w:eastAsia="de-DE"/>
        </w:rPr>
        <w:t>.; Akteplaats: Rotterdam; Aktesoort: attestatie of verklaring.</w:t>
      </w:r>
    </w:p>
  </w:footnote>
  <w:footnote w:id="603">
    <w:p w14:paraId="5210C8C5" w14:textId="77777777" w:rsidR="00865B41" w:rsidRPr="0097342E" w:rsidRDefault="00865B41" w:rsidP="00865B41">
      <w:pPr>
        <w:pStyle w:val="Funotentext"/>
        <w:rPr>
          <w:sz w:val="16"/>
          <w:szCs w:val="16"/>
        </w:rPr>
      </w:pPr>
      <w:r w:rsidRPr="00C00898">
        <w:rPr>
          <w:rStyle w:val="Funotenzeichen"/>
          <w:rFonts w:cs="Calibri"/>
          <w:sz w:val="16"/>
          <w:szCs w:val="16"/>
        </w:rPr>
        <w:footnoteRef/>
      </w:r>
      <w:r w:rsidRPr="00C00898">
        <w:rPr>
          <w:rFonts w:cs="Calibri"/>
          <w:sz w:val="16"/>
          <w:szCs w:val="16"/>
        </w:rPr>
        <w:t xml:space="preserve">Stadsarchief Rotterdam: </w:t>
      </w:r>
      <w:r w:rsidRPr="00C00898">
        <w:rPr>
          <w:rFonts w:eastAsia="Times New Roman" w:cs="Calibri"/>
          <w:sz w:val="16"/>
          <w:szCs w:val="16"/>
          <w:lang w:eastAsia="de-DE"/>
        </w:rPr>
        <w:t xml:space="preserve">Toegangsnummer: 18 Notarissen te Rotterdam en daarin opgegane gemeenten (ONA); Inventarisnummer: 249; </w:t>
      </w:r>
      <w:r w:rsidRPr="00C00898">
        <w:rPr>
          <w:rFonts w:cs="Calibri"/>
          <w:sz w:val="16"/>
          <w:szCs w:val="16"/>
        </w:rPr>
        <w:t xml:space="preserve"> </w:t>
      </w:r>
      <w:r w:rsidRPr="00C00898">
        <w:rPr>
          <w:rFonts w:eastAsia="Times New Roman" w:cs="Calibri"/>
          <w:sz w:val="16"/>
          <w:szCs w:val="16"/>
          <w:lang w:eastAsia="de-DE"/>
        </w:rPr>
        <w:t xml:space="preserve">18_249 Jacob Duyfhuysen jr te Rotterdam, 01-Jun-1649 t/m 26-Feb-1669; </w:t>
      </w:r>
      <w:r w:rsidRPr="00C00898">
        <w:rPr>
          <w:rFonts w:eastAsia="Times New Roman" w:cs="Calibri"/>
          <w:b/>
          <w:bCs/>
          <w:sz w:val="16"/>
          <w:szCs w:val="16"/>
          <w:lang w:eastAsia="de-DE"/>
        </w:rPr>
        <w:t>52</w:t>
      </w:r>
      <w:r w:rsidRPr="00C00898">
        <w:rPr>
          <w:rFonts w:eastAsia="Times New Roman" w:cs="Calibri"/>
          <w:sz w:val="16"/>
          <w:szCs w:val="16"/>
          <w:lang w:eastAsia="de-DE"/>
        </w:rPr>
        <w:t xml:space="preserve"> attestatie of verklaring 27-apr-1661; Datering: 27-apr-1661;  Aktenummer: 52;  Standplaats: Rotterdam; Bladzijden: 111 t/m 113;  Notaris: </w:t>
      </w:r>
      <w:r w:rsidRPr="00C00898">
        <w:rPr>
          <w:rFonts w:eastAsia="Times New Roman" w:cs="Calibri"/>
          <w:b/>
          <w:sz w:val="16"/>
          <w:szCs w:val="16"/>
          <w:lang w:eastAsia="de-DE"/>
        </w:rPr>
        <w:t>Jacob Duyfhuysen jr</w:t>
      </w:r>
      <w:r w:rsidRPr="00C00898">
        <w:rPr>
          <w:rFonts w:eastAsia="Times New Roman" w:cs="Calibri"/>
          <w:sz w:val="16"/>
          <w:szCs w:val="16"/>
          <w:lang w:eastAsia="de-DE"/>
        </w:rPr>
        <w:t>.; Akteplaats: Rotterdam; Aktesoort: attestatie of verklaring.</w:t>
      </w:r>
    </w:p>
  </w:footnote>
  <w:footnote w:id="604">
    <w:p w14:paraId="68F30F7F" w14:textId="77777777" w:rsidR="00865B41" w:rsidRPr="009A4D23" w:rsidRDefault="00865B41" w:rsidP="00865B41">
      <w:pPr>
        <w:pStyle w:val="Funotentext"/>
        <w:rPr>
          <w:rFonts w:eastAsia="Times New Roman" w:cs="Calibri"/>
          <w:sz w:val="16"/>
          <w:szCs w:val="16"/>
          <w:lang w:eastAsia="de-DE"/>
        </w:rPr>
      </w:pPr>
      <w:r w:rsidRPr="00F749AA">
        <w:rPr>
          <w:rStyle w:val="Funotenzeichen"/>
          <w:sz w:val="16"/>
          <w:szCs w:val="16"/>
        </w:rPr>
        <w:footnoteRef/>
      </w:r>
      <w:r>
        <w:t xml:space="preserve"> </w:t>
      </w:r>
      <w:r w:rsidRPr="009A4D23">
        <w:rPr>
          <w:rFonts w:cs="Calibri"/>
          <w:sz w:val="16"/>
          <w:szCs w:val="16"/>
        </w:rPr>
        <w:t xml:space="preserve">Stadsarchief Rotterdam: </w:t>
      </w:r>
      <w:r w:rsidRPr="009A4D23">
        <w:rPr>
          <w:rFonts w:eastAsia="Times New Roman" w:cs="Calibri"/>
          <w:sz w:val="16"/>
          <w:szCs w:val="16"/>
          <w:lang w:eastAsia="de-DE"/>
        </w:rPr>
        <w:t>Toegangsnummer: 18 Notarissen te Rotterdam en daarin opgegane gemeenten (ONA); Inventarisnummer: 219;</w:t>
      </w:r>
    </w:p>
    <w:p w14:paraId="4FA6647C" w14:textId="77777777" w:rsidR="00865B41" w:rsidRPr="009A4D23" w:rsidRDefault="00865B41" w:rsidP="00865B41">
      <w:pPr>
        <w:pStyle w:val="Funotentext"/>
        <w:rPr>
          <w:rFonts w:cs="Calibri"/>
          <w:sz w:val="16"/>
          <w:szCs w:val="16"/>
        </w:rPr>
      </w:pPr>
      <w:r w:rsidRPr="009A4D23">
        <w:rPr>
          <w:rFonts w:eastAsia="Times New Roman" w:cs="Calibri"/>
          <w:sz w:val="16"/>
          <w:szCs w:val="16"/>
          <w:lang w:eastAsia="de-DE"/>
        </w:rPr>
        <w:t xml:space="preserve">18_219 </w:t>
      </w:r>
      <w:r w:rsidRPr="009A4D23">
        <w:rPr>
          <w:rFonts w:eastAsia="Times New Roman" w:cs="Calibri"/>
          <w:b/>
          <w:sz w:val="16"/>
          <w:szCs w:val="16"/>
          <w:lang w:eastAsia="de-DE"/>
        </w:rPr>
        <w:t>Jacob Duyfhuysen jr</w:t>
      </w:r>
      <w:r w:rsidRPr="009A4D23">
        <w:rPr>
          <w:rFonts w:eastAsia="Times New Roman" w:cs="Calibri"/>
          <w:sz w:val="16"/>
          <w:szCs w:val="16"/>
          <w:lang w:eastAsia="de-DE"/>
        </w:rPr>
        <w:t xml:space="preserve"> te Rotterdam, 11-Sep-1660 t/m 17-Nov-1661; </w:t>
      </w:r>
      <w:r w:rsidRPr="009A4D23">
        <w:rPr>
          <w:rFonts w:eastAsia="Times New Roman" w:cs="Calibri"/>
          <w:b/>
          <w:bCs/>
          <w:sz w:val="16"/>
          <w:szCs w:val="16"/>
          <w:lang w:eastAsia="de-DE"/>
        </w:rPr>
        <w:t>28</w:t>
      </w:r>
      <w:r w:rsidRPr="009A4D23">
        <w:rPr>
          <w:rFonts w:eastAsia="Times New Roman" w:cs="Calibri"/>
          <w:sz w:val="16"/>
          <w:szCs w:val="16"/>
          <w:lang w:eastAsia="de-DE"/>
        </w:rPr>
        <w:t xml:space="preserve"> testament 17-jan-1661; Datering17-jan-1661; Aktenummer: 28; Standplaats: Rotterdam; Bladzijden: 110 t/m 114;  Notaris: Jacob </w:t>
      </w:r>
      <w:r w:rsidRPr="009A4D23">
        <w:rPr>
          <w:rFonts w:eastAsia="Times New Roman" w:cs="Calibri"/>
          <w:b/>
          <w:sz w:val="16"/>
          <w:szCs w:val="16"/>
          <w:lang w:eastAsia="de-DE"/>
        </w:rPr>
        <w:t>Duyfhuysen jr</w:t>
      </w:r>
      <w:r w:rsidRPr="009A4D23">
        <w:rPr>
          <w:rFonts w:eastAsia="Times New Roman" w:cs="Calibri"/>
          <w:sz w:val="16"/>
          <w:szCs w:val="16"/>
          <w:lang w:eastAsia="de-DE"/>
        </w:rPr>
        <w:t>.; Akteplaats: Rotterdam; Aktesoort: testament.</w:t>
      </w:r>
    </w:p>
  </w:footnote>
  <w:footnote w:id="605">
    <w:p w14:paraId="3D69D1B9" w14:textId="77777777" w:rsidR="00865B41" w:rsidRPr="00E033CA" w:rsidRDefault="00865B41" w:rsidP="00865B41">
      <w:pPr>
        <w:pStyle w:val="Funotentext"/>
        <w:rPr>
          <w:rFonts w:cs="Calibri"/>
          <w:sz w:val="16"/>
          <w:szCs w:val="16"/>
        </w:rPr>
      </w:pPr>
      <w:r w:rsidRPr="00E033CA">
        <w:rPr>
          <w:rStyle w:val="Funotenzeichen"/>
          <w:rFonts w:cs="Calibri"/>
          <w:sz w:val="16"/>
          <w:szCs w:val="16"/>
        </w:rPr>
        <w:footnoteRef/>
      </w:r>
      <w:r w:rsidRPr="00E033CA">
        <w:rPr>
          <w:rFonts w:cs="Calibri"/>
          <w:sz w:val="16"/>
          <w:szCs w:val="16"/>
        </w:rPr>
        <w:t xml:space="preserve"> Stadsarchief Rotterdam: </w:t>
      </w:r>
      <w:r w:rsidRPr="00E033CA">
        <w:rPr>
          <w:rFonts w:eastAsia="Times New Roman" w:cs="Calibri"/>
          <w:sz w:val="16"/>
          <w:szCs w:val="16"/>
          <w:lang w:eastAsia="de-DE"/>
        </w:rPr>
        <w:t>Toegangsnummer: 18 Notarissen te Rotterdam en daarin opgegane gemeenten (ONA); Inventarisnummer: 234;</w:t>
      </w:r>
      <w:r w:rsidRPr="00E033CA">
        <w:rPr>
          <w:rFonts w:cs="Calibri"/>
          <w:sz w:val="16"/>
          <w:szCs w:val="16"/>
        </w:rPr>
        <w:t xml:space="preserve"> </w:t>
      </w:r>
    </w:p>
    <w:p w14:paraId="1F9F7688" w14:textId="77777777" w:rsidR="00865B41" w:rsidRPr="00CA07D2" w:rsidRDefault="00865B41" w:rsidP="00865B41">
      <w:pPr>
        <w:pStyle w:val="Funotentext"/>
        <w:rPr>
          <w:sz w:val="16"/>
          <w:szCs w:val="16"/>
        </w:rPr>
      </w:pPr>
      <w:r w:rsidRPr="00E033CA">
        <w:rPr>
          <w:rFonts w:eastAsia="Times New Roman" w:cs="Calibri"/>
          <w:sz w:val="16"/>
          <w:szCs w:val="16"/>
          <w:lang w:eastAsia="de-DE"/>
        </w:rPr>
        <w:t>18_234 Jacob Duyfhuysen jr te Rotterdam, 03-Jul-1660 t/m 28-Jan-1662;</w:t>
      </w:r>
      <w:r w:rsidRPr="00E033CA">
        <w:rPr>
          <w:rFonts w:eastAsia="Times New Roman" w:cs="Calibri"/>
          <w:b/>
          <w:bCs/>
          <w:sz w:val="16"/>
          <w:szCs w:val="16"/>
          <w:lang w:eastAsia="de-DE"/>
        </w:rPr>
        <w:t xml:space="preserve"> 87</w:t>
      </w:r>
      <w:r w:rsidRPr="00E033CA">
        <w:rPr>
          <w:rFonts w:eastAsia="Times New Roman" w:cs="Calibri"/>
          <w:sz w:val="16"/>
          <w:szCs w:val="16"/>
          <w:lang w:eastAsia="de-DE"/>
        </w:rPr>
        <w:t xml:space="preserve"> machtiging 07-feb-1661; Datering: 07-feb-1661; Aktenummer: 87; Standplaats: Rotterdam; Bladzijden: 150 t/m 150;  Notaris: Jacob </w:t>
      </w:r>
      <w:r w:rsidRPr="00E033CA">
        <w:rPr>
          <w:rFonts w:eastAsia="Times New Roman" w:cs="Calibri"/>
          <w:b/>
          <w:sz w:val="16"/>
          <w:szCs w:val="16"/>
          <w:lang w:eastAsia="de-DE"/>
        </w:rPr>
        <w:t>Duyfhuysen jr</w:t>
      </w:r>
      <w:r w:rsidRPr="00E033CA">
        <w:rPr>
          <w:rFonts w:eastAsia="Times New Roman" w:cs="Calibri"/>
          <w:sz w:val="16"/>
          <w:szCs w:val="16"/>
          <w:lang w:eastAsia="de-DE"/>
        </w:rPr>
        <w:t>.; Akteplaats: Rotterdam; Aktesoort: machtiging.</w:t>
      </w:r>
    </w:p>
  </w:footnote>
  <w:footnote w:id="606">
    <w:p w14:paraId="43930E75" w14:textId="77777777" w:rsidR="00865B41" w:rsidRPr="007D5D72" w:rsidRDefault="00865B41" w:rsidP="00865B41">
      <w:pPr>
        <w:pStyle w:val="Funotentext"/>
        <w:rPr>
          <w:rFonts w:cs="Calibri"/>
          <w:sz w:val="16"/>
          <w:szCs w:val="16"/>
        </w:rPr>
      </w:pPr>
      <w:r w:rsidRPr="007D5D72">
        <w:rPr>
          <w:rStyle w:val="Funotenzeichen"/>
          <w:rFonts w:cs="Calibri"/>
          <w:sz w:val="16"/>
          <w:szCs w:val="16"/>
        </w:rPr>
        <w:footnoteRef/>
      </w:r>
      <w:r w:rsidRPr="007D5D72">
        <w:rPr>
          <w:rFonts w:cs="Calibri"/>
          <w:sz w:val="16"/>
          <w:szCs w:val="16"/>
        </w:rPr>
        <w:t xml:space="preserve"> Stadsarchief Rotterdam: </w:t>
      </w:r>
      <w:r w:rsidRPr="007D5D72">
        <w:rPr>
          <w:rFonts w:eastAsia="Times New Roman" w:cs="Calibri"/>
          <w:sz w:val="16"/>
          <w:szCs w:val="16"/>
          <w:lang w:eastAsia="de-DE"/>
        </w:rPr>
        <w:t>Toegangsnummer: 18 Notarissen te Rotterdam en daarin opgegane gemeenten (ONA); Inventarisnummer: 229;</w:t>
      </w:r>
      <w:r w:rsidRPr="007D5D72">
        <w:rPr>
          <w:rFonts w:cs="Calibri"/>
          <w:sz w:val="16"/>
          <w:szCs w:val="16"/>
        </w:rPr>
        <w:t xml:space="preserve"> </w:t>
      </w:r>
      <w:r w:rsidRPr="007D5D72">
        <w:rPr>
          <w:rFonts w:eastAsia="Times New Roman" w:cs="Calibri"/>
          <w:sz w:val="16"/>
          <w:szCs w:val="16"/>
          <w:lang w:eastAsia="de-DE"/>
        </w:rPr>
        <w:t xml:space="preserve">18_229 </w:t>
      </w:r>
      <w:r w:rsidRPr="007D5D72">
        <w:rPr>
          <w:rFonts w:eastAsia="Times New Roman" w:cs="Calibri"/>
          <w:b/>
          <w:sz w:val="16"/>
          <w:szCs w:val="16"/>
          <w:lang w:eastAsia="de-DE"/>
        </w:rPr>
        <w:t xml:space="preserve">Jacob Duyfhuysen jr </w:t>
      </w:r>
      <w:r w:rsidRPr="007D5D72">
        <w:rPr>
          <w:rFonts w:eastAsia="Times New Roman" w:cs="Calibri"/>
          <w:sz w:val="16"/>
          <w:szCs w:val="16"/>
          <w:lang w:eastAsia="de-DE"/>
        </w:rPr>
        <w:t>te Rotterdam, 08-Mrt-1650 t/m 20-Mei-1670;</w:t>
      </w:r>
      <w:r w:rsidRPr="007D5D72">
        <w:rPr>
          <w:rFonts w:eastAsia="Times New Roman" w:cs="Calibri"/>
          <w:b/>
          <w:bCs/>
          <w:sz w:val="16"/>
          <w:szCs w:val="16"/>
          <w:lang w:eastAsia="de-DE"/>
        </w:rPr>
        <w:t xml:space="preserve"> 17</w:t>
      </w:r>
      <w:r w:rsidRPr="007D5D72">
        <w:rPr>
          <w:rFonts w:eastAsia="Times New Roman" w:cs="Calibri"/>
          <w:sz w:val="16"/>
          <w:szCs w:val="16"/>
          <w:lang w:eastAsia="de-DE"/>
        </w:rPr>
        <w:t xml:space="preserve"> testament 04-aug-1652; Datering: 04-aug-1652; Aktenummer: 17; Standplaats: Rotterdam; Bladzijden: 46 t/m 47;  Notaris: Jacob </w:t>
      </w:r>
      <w:r w:rsidRPr="007D5D72">
        <w:rPr>
          <w:rFonts w:eastAsia="Times New Roman" w:cs="Calibri"/>
          <w:b/>
          <w:sz w:val="16"/>
          <w:szCs w:val="16"/>
          <w:lang w:eastAsia="de-DE"/>
        </w:rPr>
        <w:t>Duyfhuysen jr</w:t>
      </w:r>
      <w:r w:rsidRPr="007D5D72">
        <w:rPr>
          <w:rFonts w:eastAsia="Times New Roman" w:cs="Calibri"/>
          <w:sz w:val="16"/>
          <w:szCs w:val="16"/>
          <w:lang w:eastAsia="de-DE"/>
        </w:rPr>
        <w:t xml:space="preserve">.; Akteplaats: Rotterdam; Aktesoort: </w:t>
      </w:r>
      <w:r w:rsidRPr="007D5D72">
        <w:rPr>
          <w:rFonts w:eastAsia="Times New Roman" w:cs="Calibri"/>
          <w:b/>
          <w:sz w:val="16"/>
          <w:szCs w:val="16"/>
          <w:lang w:eastAsia="de-DE"/>
        </w:rPr>
        <w:t>machtiging</w:t>
      </w:r>
      <w:r w:rsidRPr="007D5D72">
        <w:rPr>
          <w:rFonts w:eastAsia="Times New Roman" w:cs="Calibri"/>
          <w:sz w:val="16"/>
          <w:szCs w:val="16"/>
          <w:lang w:eastAsia="de-DE"/>
        </w:rPr>
        <w:t>.</w:t>
      </w:r>
    </w:p>
  </w:footnote>
  <w:footnote w:id="607">
    <w:p w14:paraId="7B9E6A2E" w14:textId="77777777" w:rsidR="00865B41" w:rsidRPr="00A1139F" w:rsidRDefault="00865B41" w:rsidP="00865B41">
      <w:pPr>
        <w:pStyle w:val="Funotentext"/>
        <w:rPr>
          <w:sz w:val="16"/>
          <w:szCs w:val="16"/>
        </w:rPr>
      </w:pPr>
      <w:r w:rsidRPr="00A1139F">
        <w:rPr>
          <w:rStyle w:val="Funotenzeichen"/>
          <w:sz w:val="16"/>
          <w:szCs w:val="16"/>
        </w:rPr>
        <w:footnoteRef/>
      </w:r>
      <w:r w:rsidRPr="00A1139F">
        <w:rPr>
          <w:sz w:val="16"/>
          <w:szCs w:val="16"/>
        </w:rPr>
        <w:t xml:space="preserve"> Stamboom </w:t>
      </w:r>
      <w:r w:rsidRPr="00A1139F">
        <w:rPr>
          <w:b/>
          <w:sz w:val="16"/>
          <w:szCs w:val="16"/>
        </w:rPr>
        <w:t>Baris</w:t>
      </w:r>
      <w:r w:rsidRPr="00A1139F">
        <w:rPr>
          <w:sz w:val="16"/>
          <w:szCs w:val="16"/>
        </w:rPr>
        <w:t xml:space="preserve"> und </w:t>
      </w:r>
      <w:r w:rsidRPr="00A1139F">
        <w:rPr>
          <w:b/>
          <w:sz w:val="16"/>
          <w:szCs w:val="16"/>
        </w:rPr>
        <w:t>Clement.</w:t>
      </w:r>
    </w:p>
  </w:footnote>
  <w:footnote w:id="608">
    <w:p w14:paraId="075C5216" w14:textId="77777777" w:rsidR="00865B41" w:rsidRPr="00A1139F" w:rsidRDefault="00865B41" w:rsidP="00865B41">
      <w:pPr>
        <w:pStyle w:val="Funotentext"/>
        <w:rPr>
          <w:sz w:val="16"/>
          <w:szCs w:val="16"/>
        </w:rPr>
      </w:pPr>
      <w:r w:rsidRPr="00A1139F">
        <w:rPr>
          <w:rStyle w:val="Funotenzeichen"/>
          <w:sz w:val="16"/>
          <w:szCs w:val="16"/>
        </w:rPr>
        <w:footnoteRef/>
      </w:r>
      <w:r w:rsidRPr="00A1139F">
        <w:rPr>
          <w:sz w:val="16"/>
          <w:szCs w:val="16"/>
        </w:rPr>
        <w:t xml:space="preserve"> Stamboom </w:t>
      </w:r>
      <w:r w:rsidRPr="00A1139F">
        <w:rPr>
          <w:b/>
          <w:sz w:val="16"/>
          <w:szCs w:val="16"/>
        </w:rPr>
        <w:t>Baris</w:t>
      </w:r>
      <w:r w:rsidRPr="00A1139F">
        <w:rPr>
          <w:sz w:val="16"/>
          <w:szCs w:val="16"/>
        </w:rPr>
        <w:t xml:space="preserve"> und </w:t>
      </w:r>
      <w:r w:rsidRPr="00A1139F">
        <w:rPr>
          <w:b/>
          <w:sz w:val="16"/>
          <w:szCs w:val="16"/>
        </w:rPr>
        <w:t>Clement.</w:t>
      </w:r>
    </w:p>
  </w:footnote>
  <w:footnote w:id="609">
    <w:p w14:paraId="7BC5D4B4" w14:textId="77777777" w:rsidR="00865B41" w:rsidRPr="00A1139F" w:rsidRDefault="00865B41" w:rsidP="00865B41">
      <w:pPr>
        <w:pStyle w:val="Funotentext"/>
        <w:rPr>
          <w:sz w:val="16"/>
          <w:szCs w:val="16"/>
        </w:rPr>
      </w:pPr>
      <w:r w:rsidRPr="00A1139F">
        <w:rPr>
          <w:rStyle w:val="Funotenzeichen"/>
          <w:sz w:val="16"/>
          <w:szCs w:val="16"/>
        </w:rPr>
        <w:footnoteRef/>
      </w:r>
      <w:r w:rsidRPr="00A1139F">
        <w:rPr>
          <w:sz w:val="16"/>
          <w:szCs w:val="16"/>
        </w:rPr>
        <w:t xml:space="preserve"> Johan E</w:t>
      </w:r>
      <w:r w:rsidRPr="00A1139F">
        <w:rPr>
          <w:b/>
          <w:sz w:val="16"/>
          <w:szCs w:val="16"/>
        </w:rPr>
        <w:t>. Elias</w:t>
      </w:r>
      <w:r w:rsidRPr="00A1139F">
        <w:rPr>
          <w:sz w:val="16"/>
          <w:szCs w:val="16"/>
        </w:rPr>
        <w:t xml:space="preserve">: Het geslacht </w:t>
      </w:r>
      <w:r w:rsidRPr="00A1139F">
        <w:rPr>
          <w:b/>
          <w:sz w:val="16"/>
          <w:szCs w:val="16"/>
        </w:rPr>
        <w:t>van Steenhuysen</w:t>
      </w:r>
      <w:r w:rsidRPr="00A1139F">
        <w:rPr>
          <w:sz w:val="16"/>
          <w:szCs w:val="16"/>
        </w:rPr>
        <w:t xml:space="preserve"> en aanverwandte familien. In: De Wapenheraut, maandblad gewijd an geschiedenis, geslacht-, wapen-  etc., 1 (1897), S. 121-125 (122-III-2)  </w:t>
      </w:r>
    </w:p>
    <w:p w14:paraId="6F7DFEDD" w14:textId="77777777" w:rsidR="00865B41" w:rsidRPr="00A1139F" w:rsidRDefault="00865B41" w:rsidP="00865B41">
      <w:pPr>
        <w:pStyle w:val="Funotentext"/>
        <w:rPr>
          <w:sz w:val="16"/>
          <w:szCs w:val="16"/>
        </w:rPr>
      </w:pPr>
      <w:r w:rsidRPr="00A1139F">
        <w:rPr>
          <w:sz w:val="16"/>
          <w:szCs w:val="16"/>
        </w:rPr>
        <w:t xml:space="preserve">Stamboom </w:t>
      </w:r>
      <w:r w:rsidRPr="00A1139F">
        <w:rPr>
          <w:b/>
          <w:sz w:val="16"/>
          <w:szCs w:val="16"/>
        </w:rPr>
        <w:t>Baris</w:t>
      </w:r>
      <w:r w:rsidRPr="00A1139F">
        <w:rPr>
          <w:sz w:val="16"/>
          <w:szCs w:val="16"/>
        </w:rPr>
        <w:t xml:space="preserve"> und </w:t>
      </w:r>
      <w:r w:rsidRPr="00A1139F">
        <w:rPr>
          <w:b/>
          <w:sz w:val="16"/>
          <w:szCs w:val="16"/>
        </w:rPr>
        <w:t>Clement.</w:t>
      </w:r>
    </w:p>
  </w:footnote>
  <w:footnote w:id="610">
    <w:p w14:paraId="4FA75FB1" w14:textId="77777777" w:rsidR="00865B41" w:rsidRPr="00A1139F" w:rsidRDefault="00865B41" w:rsidP="00865B41">
      <w:pPr>
        <w:pStyle w:val="Funotentext"/>
        <w:rPr>
          <w:sz w:val="16"/>
          <w:szCs w:val="16"/>
        </w:rPr>
      </w:pPr>
      <w:r w:rsidRPr="00A1139F">
        <w:rPr>
          <w:rStyle w:val="Funotenzeichen"/>
          <w:sz w:val="16"/>
          <w:szCs w:val="16"/>
        </w:rPr>
        <w:footnoteRef/>
      </w:r>
      <w:r w:rsidRPr="00A1139F">
        <w:rPr>
          <w:sz w:val="16"/>
          <w:szCs w:val="16"/>
        </w:rPr>
        <w:t xml:space="preserve"> Johan E</w:t>
      </w:r>
      <w:r w:rsidRPr="00A1139F">
        <w:rPr>
          <w:b/>
          <w:sz w:val="16"/>
          <w:szCs w:val="16"/>
        </w:rPr>
        <w:t>. Elias</w:t>
      </w:r>
      <w:r w:rsidRPr="00A1139F">
        <w:rPr>
          <w:sz w:val="16"/>
          <w:szCs w:val="16"/>
        </w:rPr>
        <w:t xml:space="preserve">: Het geslacht </w:t>
      </w:r>
      <w:r w:rsidRPr="00A1139F">
        <w:rPr>
          <w:b/>
          <w:sz w:val="16"/>
          <w:szCs w:val="16"/>
        </w:rPr>
        <w:t>van Steenhuysen</w:t>
      </w:r>
      <w:r w:rsidRPr="00A1139F">
        <w:rPr>
          <w:sz w:val="16"/>
          <w:szCs w:val="16"/>
        </w:rPr>
        <w:t xml:space="preserve"> en aanverwandte familien. In: De Wapenheraut, maandblad gewijd an geschiedenis, geslacht-, wapen-  etc., 1 (1897), S. 121-125 (122- III-2).  </w:t>
      </w:r>
    </w:p>
  </w:footnote>
  <w:footnote w:id="611">
    <w:p w14:paraId="630EE96F" w14:textId="77777777" w:rsidR="00865B41" w:rsidRPr="00A1139F" w:rsidRDefault="00865B41" w:rsidP="00865B41">
      <w:pPr>
        <w:pStyle w:val="Funotentext"/>
        <w:rPr>
          <w:sz w:val="16"/>
          <w:szCs w:val="16"/>
        </w:rPr>
      </w:pPr>
      <w:r w:rsidRPr="00A1139F">
        <w:rPr>
          <w:rStyle w:val="Funotenzeichen"/>
          <w:sz w:val="16"/>
          <w:szCs w:val="16"/>
        </w:rPr>
        <w:footnoteRef/>
      </w:r>
      <w:r w:rsidRPr="00A1139F">
        <w:rPr>
          <w:sz w:val="16"/>
          <w:szCs w:val="16"/>
        </w:rPr>
        <w:t xml:space="preserve"> Johan E</w:t>
      </w:r>
      <w:r w:rsidRPr="00A1139F">
        <w:rPr>
          <w:b/>
          <w:sz w:val="16"/>
          <w:szCs w:val="16"/>
        </w:rPr>
        <w:t>. Elias</w:t>
      </w:r>
      <w:r w:rsidRPr="00A1139F">
        <w:rPr>
          <w:sz w:val="16"/>
          <w:szCs w:val="16"/>
        </w:rPr>
        <w:t xml:space="preserve">: aaO, S. 122-III-2, und Anmerkung 1: s. </w:t>
      </w:r>
      <w:r w:rsidRPr="00A1139F">
        <w:rPr>
          <w:b/>
          <w:sz w:val="16"/>
          <w:szCs w:val="16"/>
        </w:rPr>
        <w:t>v. Leeuwen</w:t>
      </w:r>
      <w:r w:rsidRPr="00A1139F">
        <w:rPr>
          <w:sz w:val="16"/>
          <w:szCs w:val="16"/>
        </w:rPr>
        <w:t xml:space="preserve">: „Bat.  III“ bl. 1045, geslacht </w:t>
      </w:r>
      <w:r w:rsidRPr="00A1139F">
        <w:rPr>
          <w:b/>
          <w:sz w:val="16"/>
          <w:szCs w:val="16"/>
        </w:rPr>
        <w:t xml:space="preserve">v. Oudshoorn; </w:t>
      </w:r>
      <w:r w:rsidRPr="00A1139F">
        <w:rPr>
          <w:sz w:val="16"/>
          <w:szCs w:val="16"/>
        </w:rPr>
        <w:t>Amsterd.</w:t>
      </w:r>
      <w:r w:rsidRPr="00A1139F">
        <w:rPr>
          <w:b/>
          <w:sz w:val="16"/>
          <w:szCs w:val="16"/>
        </w:rPr>
        <w:t xml:space="preserve"> </w:t>
      </w:r>
      <w:r w:rsidRPr="00A1139F">
        <w:rPr>
          <w:sz w:val="16"/>
          <w:szCs w:val="16"/>
        </w:rPr>
        <w:t>Jaarboekje van 1891; (</w:t>
      </w:r>
      <w:r w:rsidRPr="00A1139F">
        <w:rPr>
          <w:b/>
          <w:sz w:val="16"/>
          <w:szCs w:val="16"/>
        </w:rPr>
        <w:t>Elias</w:t>
      </w:r>
      <w:r w:rsidRPr="00A1139F">
        <w:rPr>
          <w:sz w:val="16"/>
          <w:szCs w:val="16"/>
        </w:rPr>
        <w:t xml:space="preserve">: </w:t>
      </w:r>
      <w:r w:rsidRPr="00A1139F">
        <w:rPr>
          <w:i/>
          <w:sz w:val="16"/>
          <w:szCs w:val="16"/>
        </w:rPr>
        <w:t>„Ik deel</w:t>
      </w:r>
      <w:r w:rsidRPr="00A1139F">
        <w:rPr>
          <w:b/>
          <w:i/>
          <w:sz w:val="16"/>
          <w:szCs w:val="16"/>
        </w:rPr>
        <w:t xml:space="preserve"> </w:t>
      </w:r>
      <w:r w:rsidRPr="00A1139F">
        <w:rPr>
          <w:i/>
          <w:sz w:val="16"/>
          <w:szCs w:val="16"/>
        </w:rPr>
        <w:t>hier</w:t>
      </w:r>
      <w:r w:rsidRPr="00A1139F">
        <w:rPr>
          <w:b/>
          <w:i/>
          <w:sz w:val="16"/>
          <w:szCs w:val="16"/>
        </w:rPr>
        <w:t xml:space="preserve"> </w:t>
      </w:r>
      <w:r w:rsidRPr="00A1139F">
        <w:rPr>
          <w:i/>
          <w:sz w:val="16"/>
          <w:szCs w:val="16"/>
        </w:rPr>
        <w:t xml:space="preserve">dan ook de text  van `t M.S. mede, sonder voor de er van in te staan. –Men lette vooral op `t wapen </w:t>
      </w:r>
      <w:r w:rsidRPr="00A1139F">
        <w:rPr>
          <w:b/>
          <w:i/>
          <w:sz w:val="16"/>
          <w:szCs w:val="16"/>
        </w:rPr>
        <w:t>van Steenhuysen</w:t>
      </w:r>
      <w:r w:rsidRPr="00A1139F">
        <w:rPr>
          <w:i/>
          <w:sz w:val="16"/>
          <w:szCs w:val="16"/>
        </w:rPr>
        <w:t xml:space="preserve"> , warin `t wapen der </w:t>
      </w:r>
      <w:r w:rsidRPr="00A1139F">
        <w:rPr>
          <w:b/>
          <w:i/>
          <w:sz w:val="16"/>
          <w:szCs w:val="16"/>
        </w:rPr>
        <w:t>van Oudshoorns</w:t>
      </w:r>
      <w:r w:rsidRPr="00A1139F">
        <w:rPr>
          <w:i/>
          <w:sz w:val="16"/>
          <w:szCs w:val="16"/>
        </w:rPr>
        <w:t xml:space="preserve"> voorkomt, `t geen op de verwantschap van beide geslachten wijst.“</w:t>
      </w:r>
    </w:p>
  </w:footnote>
  <w:footnote w:id="612">
    <w:p w14:paraId="4E1E22E3" w14:textId="77777777" w:rsidR="00865B41" w:rsidRPr="00A1139F" w:rsidRDefault="00865B41" w:rsidP="00865B41">
      <w:pPr>
        <w:pStyle w:val="Funotentext"/>
        <w:rPr>
          <w:sz w:val="16"/>
          <w:szCs w:val="16"/>
        </w:rPr>
      </w:pPr>
      <w:r w:rsidRPr="00A1139F">
        <w:rPr>
          <w:rStyle w:val="Funotenzeichen"/>
          <w:sz w:val="16"/>
          <w:szCs w:val="16"/>
        </w:rPr>
        <w:footnoteRef/>
      </w:r>
      <w:r w:rsidRPr="00A1139F">
        <w:rPr>
          <w:sz w:val="16"/>
          <w:szCs w:val="16"/>
        </w:rPr>
        <w:t xml:space="preserve"> Stamboom </w:t>
      </w:r>
      <w:r w:rsidRPr="00A1139F">
        <w:rPr>
          <w:b/>
          <w:sz w:val="16"/>
          <w:szCs w:val="16"/>
        </w:rPr>
        <w:t>Baris</w:t>
      </w:r>
      <w:r w:rsidRPr="00A1139F">
        <w:rPr>
          <w:sz w:val="16"/>
          <w:szCs w:val="16"/>
        </w:rPr>
        <w:t xml:space="preserve"> und </w:t>
      </w:r>
      <w:r w:rsidRPr="00A1139F">
        <w:rPr>
          <w:b/>
          <w:sz w:val="16"/>
          <w:szCs w:val="16"/>
        </w:rPr>
        <w:t>Clement.</w:t>
      </w:r>
    </w:p>
  </w:footnote>
  <w:footnote w:id="613">
    <w:p w14:paraId="752D36F4" w14:textId="77777777" w:rsidR="00865B41" w:rsidRPr="00A1139F" w:rsidRDefault="00865B41" w:rsidP="00865B41">
      <w:pPr>
        <w:pStyle w:val="Funotentext"/>
        <w:rPr>
          <w:sz w:val="16"/>
          <w:szCs w:val="16"/>
        </w:rPr>
      </w:pPr>
      <w:r w:rsidRPr="00A1139F">
        <w:rPr>
          <w:rStyle w:val="Funotenzeichen"/>
          <w:sz w:val="16"/>
          <w:szCs w:val="16"/>
        </w:rPr>
        <w:footnoteRef/>
      </w:r>
      <w:r w:rsidRPr="00A1139F">
        <w:rPr>
          <w:sz w:val="16"/>
          <w:szCs w:val="16"/>
        </w:rPr>
        <w:t xml:space="preserve"> Johan E</w:t>
      </w:r>
      <w:r w:rsidRPr="00A1139F">
        <w:rPr>
          <w:b/>
          <w:sz w:val="16"/>
          <w:szCs w:val="16"/>
        </w:rPr>
        <w:t>. Elias</w:t>
      </w:r>
      <w:r w:rsidRPr="00A1139F">
        <w:rPr>
          <w:sz w:val="16"/>
          <w:szCs w:val="16"/>
        </w:rPr>
        <w:t xml:space="preserve">: Het geslacht </w:t>
      </w:r>
      <w:r w:rsidRPr="00A1139F">
        <w:rPr>
          <w:b/>
          <w:sz w:val="16"/>
          <w:szCs w:val="16"/>
        </w:rPr>
        <w:t>van Steenhuysen</w:t>
      </w:r>
      <w:r w:rsidRPr="00A1139F">
        <w:rPr>
          <w:sz w:val="16"/>
          <w:szCs w:val="16"/>
        </w:rPr>
        <w:t xml:space="preserve"> en aanverwandte familien. In: De Wapenheraut, maandblad gewijd an geschiedenis, geslacht-, wapen-  etc., 1 (1897), S. 121-125 (122-IV).  </w:t>
      </w:r>
    </w:p>
  </w:footnote>
  <w:footnote w:id="614">
    <w:p w14:paraId="62A21C55" w14:textId="77777777" w:rsidR="00865B41" w:rsidRPr="00A1139F" w:rsidRDefault="00865B41" w:rsidP="00865B41">
      <w:pPr>
        <w:pStyle w:val="Funotentext"/>
        <w:rPr>
          <w:sz w:val="16"/>
          <w:szCs w:val="16"/>
        </w:rPr>
      </w:pPr>
      <w:r w:rsidRPr="00A1139F">
        <w:rPr>
          <w:rStyle w:val="Funotenzeichen"/>
          <w:sz w:val="16"/>
          <w:szCs w:val="16"/>
        </w:rPr>
        <w:footnoteRef/>
      </w:r>
      <w:r w:rsidRPr="00A1139F">
        <w:rPr>
          <w:sz w:val="16"/>
          <w:szCs w:val="16"/>
        </w:rPr>
        <w:t xml:space="preserve"> Johan E</w:t>
      </w:r>
      <w:r w:rsidRPr="00A1139F">
        <w:rPr>
          <w:b/>
          <w:sz w:val="16"/>
          <w:szCs w:val="16"/>
        </w:rPr>
        <w:t>. Elias</w:t>
      </w:r>
      <w:r w:rsidRPr="00A1139F">
        <w:rPr>
          <w:sz w:val="16"/>
          <w:szCs w:val="16"/>
        </w:rPr>
        <w:t xml:space="preserve">: Het geslacht </w:t>
      </w:r>
      <w:r w:rsidRPr="00A1139F">
        <w:rPr>
          <w:b/>
          <w:sz w:val="16"/>
          <w:szCs w:val="16"/>
        </w:rPr>
        <w:t>van Steenhuysen</w:t>
      </w:r>
      <w:r w:rsidRPr="00A1139F">
        <w:rPr>
          <w:sz w:val="16"/>
          <w:szCs w:val="16"/>
        </w:rPr>
        <w:t xml:space="preserve"> en aanverwandte familien. In: De Wapenheraut, maandblad gewijd an geschiedenis, geslacht-, wapen-  etc., 1 (1897), S. 121-125 (122-IV).  </w:t>
      </w:r>
    </w:p>
  </w:footnote>
  <w:footnote w:id="615">
    <w:p w14:paraId="0025E617"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E21A3C">
        <w:rPr>
          <w:b/>
          <w:sz w:val="16"/>
          <w:szCs w:val="16"/>
        </w:rPr>
        <w:t>Elias</w:t>
      </w:r>
      <w:r>
        <w:rPr>
          <w:sz w:val="16"/>
          <w:szCs w:val="16"/>
        </w:rPr>
        <w:t xml:space="preserve">: aaO, S. 122 –V- 3 a;  Stamboom </w:t>
      </w:r>
      <w:r w:rsidRPr="00245266">
        <w:rPr>
          <w:b/>
          <w:sz w:val="16"/>
          <w:szCs w:val="16"/>
        </w:rPr>
        <w:t>Baris</w:t>
      </w:r>
      <w:r>
        <w:rPr>
          <w:sz w:val="16"/>
          <w:szCs w:val="16"/>
        </w:rPr>
        <w:t xml:space="preserve"> und </w:t>
      </w:r>
      <w:r w:rsidRPr="00245266">
        <w:rPr>
          <w:b/>
          <w:sz w:val="16"/>
          <w:szCs w:val="16"/>
        </w:rPr>
        <w:t>Clement.</w:t>
      </w:r>
    </w:p>
  </w:footnote>
  <w:footnote w:id="616">
    <w:p w14:paraId="48F8A179"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617">
    <w:p w14:paraId="055783BE"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E21A3C">
        <w:rPr>
          <w:b/>
          <w:sz w:val="16"/>
          <w:szCs w:val="16"/>
        </w:rPr>
        <w:t>Elias</w:t>
      </w:r>
      <w:r>
        <w:rPr>
          <w:sz w:val="16"/>
          <w:szCs w:val="16"/>
        </w:rPr>
        <w:t xml:space="preserve">: aaO, S. 122 –V -1/4; Stamboom </w:t>
      </w:r>
      <w:r w:rsidRPr="00245266">
        <w:rPr>
          <w:b/>
          <w:sz w:val="16"/>
          <w:szCs w:val="16"/>
        </w:rPr>
        <w:t>Baris</w:t>
      </w:r>
      <w:r>
        <w:rPr>
          <w:sz w:val="16"/>
          <w:szCs w:val="16"/>
        </w:rPr>
        <w:t xml:space="preserve"> und </w:t>
      </w:r>
      <w:r w:rsidRPr="00245266">
        <w:rPr>
          <w:b/>
          <w:sz w:val="16"/>
          <w:szCs w:val="16"/>
        </w:rPr>
        <w:t>Clement.</w:t>
      </w:r>
    </w:p>
  </w:footnote>
  <w:footnote w:id="618">
    <w:p w14:paraId="0965B74A" w14:textId="77777777" w:rsidR="00865B41" w:rsidRPr="00CD6A1D" w:rsidRDefault="00865B41" w:rsidP="00865B41">
      <w:pPr>
        <w:pStyle w:val="Funotentext"/>
        <w:rPr>
          <w:sz w:val="16"/>
          <w:szCs w:val="16"/>
        </w:rPr>
      </w:pPr>
      <w:r w:rsidRPr="00CD6A1D">
        <w:rPr>
          <w:rStyle w:val="Funotenzeichen"/>
          <w:sz w:val="16"/>
          <w:szCs w:val="16"/>
        </w:rPr>
        <w:footnoteRef/>
      </w:r>
      <w:r w:rsidRPr="00CD6A1D">
        <w:rPr>
          <w:sz w:val="16"/>
          <w:szCs w:val="16"/>
        </w:rPr>
        <w:t xml:space="preserve"> </w:t>
      </w:r>
      <w:r>
        <w:rPr>
          <w:sz w:val="16"/>
          <w:szCs w:val="16"/>
        </w:rPr>
        <w:t>Johan E</w:t>
      </w:r>
      <w:r w:rsidRPr="004F4400">
        <w:rPr>
          <w:b/>
          <w:sz w:val="16"/>
          <w:szCs w:val="16"/>
        </w:rPr>
        <w:t>. Elias</w:t>
      </w:r>
      <w:r>
        <w:rPr>
          <w:sz w:val="16"/>
          <w:szCs w:val="16"/>
        </w:rPr>
        <w:t xml:space="preserve">: Het geslacht </w:t>
      </w:r>
      <w:r w:rsidRPr="004F4400">
        <w:rPr>
          <w:b/>
          <w:sz w:val="16"/>
          <w:szCs w:val="16"/>
        </w:rPr>
        <w:t>van Steenhuysen</w:t>
      </w:r>
      <w:r>
        <w:rPr>
          <w:sz w:val="16"/>
          <w:szCs w:val="16"/>
        </w:rPr>
        <w:t xml:space="preserve"> en aanverwandte familien. In: De Wapenheraut, maandblad gewijd an geschiedenis, geslacht-, wapen-  etc., 1 (1897), S. 121-125 (122-V-2).  </w:t>
      </w:r>
    </w:p>
  </w:footnote>
  <w:footnote w:id="619">
    <w:p w14:paraId="1E354C41" w14:textId="77777777" w:rsidR="00865B41" w:rsidRPr="00CD6A1D" w:rsidRDefault="00865B41" w:rsidP="00865B41">
      <w:pPr>
        <w:pStyle w:val="Funotentext"/>
        <w:rPr>
          <w:sz w:val="16"/>
          <w:szCs w:val="16"/>
        </w:rPr>
      </w:pPr>
      <w:r w:rsidRPr="00CD6A1D">
        <w:rPr>
          <w:rStyle w:val="Funotenzeichen"/>
          <w:sz w:val="16"/>
          <w:szCs w:val="16"/>
        </w:rPr>
        <w:footnoteRef/>
      </w:r>
      <w:r w:rsidRPr="00CD6A1D">
        <w:rPr>
          <w:sz w:val="16"/>
          <w:szCs w:val="16"/>
        </w:rPr>
        <w:t xml:space="preserve"> </w:t>
      </w:r>
      <w:r>
        <w:rPr>
          <w:sz w:val="16"/>
          <w:szCs w:val="16"/>
        </w:rPr>
        <w:t>Johan E</w:t>
      </w:r>
      <w:r w:rsidRPr="004F4400">
        <w:rPr>
          <w:b/>
          <w:sz w:val="16"/>
          <w:szCs w:val="16"/>
        </w:rPr>
        <w:t>. Elias</w:t>
      </w:r>
      <w:r>
        <w:rPr>
          <w:sz w:val="16"/>
          <w:szCs w:val="16"/>
        </w:rPr>
        <w:t xml:space="preserve">: Het geslacht </w:t>
      </w:r>
      <w:r w:rsidRPr="004F4400">
        <w:rPr>
          <w:b/>
          <w:sz w:val="16"/>
          <w:szCs w:val="16"/>
        </w:rPr>
        <w:t>van Steenhuysen</w:t>
      </w:r>
      <w:r>
        <w:rPr>
          <w:sz w:val="16"/>
          <w:szCs w:val="16"/>
        </w:rPr>
        <w:t xml:space="preserve"> en aanverwandte familien. In: De Wapenheraut, maandblad gewijd an geschiedenis, geslacht-, wapen-  etc., 1 (1897), S. 121-125 (122-V-2).  </w:t>
      </w:r>
    </w:p>
  </w:footnote>
  <w:footnote w:id="620">
    <w:p w14:paraId="7DBB2031" w14:textId="77777777" w:rsidR="00865B41" w:rsidRPr="00185AE6" w:rsidRDefault="00865B41" w:rsidP="00865B41">
      <w:pPr>
        <w:pStyle w:val="Funotentext"/>
        <w:rPr>
          <w:sz w:val="16"/>
          <w:szCs w:val="16"/>
        </w:rPr>
      </w:pPr>
      <w:r w:rsidRPr="00CD6A1D">
        <w:rPr>
          <w:rStyle w:val="Funotenzeichen"/>
          <w:sz w:val="16"/>
          <w:szCs w:val="16"/>
        </w:rPr>
        <w:footnoteRef/>
      </w:r>
      <w:r w:rsidRPr="00CD6A1D">
        <w:rPr>
          <w:sz w:val="16"/>
          <w:szCs w:val="16"/>
        </w:rPr>
        <w:t xml:space="preserve"> </w:t>
      </w:r>
      <w:r>
        <w:rPr>
          <w:sz w:val="16"/>
          <w:szCs w:val="16"/>
        </w:rPr>
        <w:t>Johan E</w:t>
      </w:r>
      <w:r w:rsidRPr="004F4400">
        <w:rPr>
          <w:b/>
          <w:sz w:val="16"/>
          <w:szCs w:val="16"/>
        </w:rPr>
        <w:t>. Elias</w:t>
      </w:r>
      <w:r>
        <w:rPr>
          <w:sz w:val="16"/>
          <w:szCs w:val="16"/>
        </w:rPr>
        <w:t xml:space="preserve">: Het geslacht </w:t>
      </w:r>
      <w:r w:rsidRPr="004F4400">
        <w:rPr>
          <w:b/>
          <w:sz w:val="16"/>
          <w:szCs w:val="16"/>
        </w:rPr>
        <w:t>van Steenhuysen</w:t>
      </w:r>
      <w:r>
        <w:rPr>
          <w:sz w:val="16"/>
          <w:szCs w:val="16"/>
        </w:rPr>
        <w:t xml:space="preserve"> en aanverwandte familien. In: De Wapenheraut, maandblad gewijd an geschiedenis, geslacht-, wapen-  etc., 1 (1897), S. 121-125 (122-V-2 und  Anmerkung 1:  „</w:t>
      </w:r>
      <w:r w:rsidRPr="00185AE6">
        <w:rPr>
          <w:i/>
          <w:sz w:val="16"/>
          <w:szCs w:val="16"/>
        </w:rPr>
        <w:t xml:space="preserve">v. </w:t>
      </w:r>
      <w:r w:rsidRPr="00185AE6">
        <w:rPr>
          <w:b/>
          <w:i/>
          <w:sz w:val="16"/>
          <w:szCs w:val="16"/>
        </w:rPr>
        <w:t>Arkel</w:t>
      </w:r>
      <w:r w:rsidRPr="00185AE6">
        <w:rPr>
          <w:i/>
          <w:sz w:val="16"/>
          <w:szCs w:val="16"/>
        </w:rPr>
        <w:t xml:space="preserve"> en </w:t>
      </w:r>
      <w:r w:rsidRPr="00185AE6">
        <w:rPr>
          <w:b/>
          <w:i/>
          <w:sz w:val="16"/>
          <w:szCs w:val="16"/>
        </w:rPr>
        <w:t>Weissman</w:t>
      </w:r>
      <w:r w:rsidRPr="00185AE6">
        <w:rPr>
          <w:i/>
          <w:sz w:val="16"/>
          <w:szCs w:val="16"/>
        </w:rPr>
        <w:t>: „Noord-Holl. Oudheden“, 2e stuk 1e ged. blz. 34.</w:t>
      </w:r>
      <w:r w:rsidRPr="00185AE6">
        <w:rPr>
          <w:sz w:val="16"/>
          <w:szCs w:val="16"/>
        </w:rPr>
        <w:t>“</w:t>
      </w:r>
    </w:p>
  </w:footnote>
  <w:footnote w:id="621">
    <w:p w14:paraId="0ECEFC0D"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991C6E">
        <w:rPr>
          <w:sz w:val="16"/>
          <w:szCs w:val="16"/>
          <w:u w:val="single"/>
        </w:rPr>
        <w:t>Elias</w:t>
      </w:r>
      <w:r>
        <w:rPr>
          <w:sz w:val="16"/>
          <w:szCs w:val="16"/>
        </w:rPr>
        <w:t xml:space="preserve">: aaO, S. 122 –V; Stamboom </w:t>
      </w:r>
      <w:r w:rsidRPr="00245266">
        <w:rPr>
          <w:b/>
          <w:sz w:val="16"/>
          <w:szCs w:val="16"/>
        </w:rPr>
        <w:t>Baris</w:t>
      </w:r>
      <w:r>
        <w:rPr>
          <w:sz w:val="16"/>
          <w:szCs w:val="16"/>
        </w:rPr>
        <w:t xml:space="preserve"> und </w:t>
      </w:r>
      <w:r w:rsidRPr="00245266">
        <w:rPr>
          <w:b/>
          <w:sz w:val="16"/>
          <w:szCs w:val="16"/>
        </w:rPr>
        <w:t>Clement.</w:t>
      </w:r>
    </w:p>
  </w:footnote>
  <w:footnote w:id="622">
    <w:p w14:paraId="35A84921"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r>
        <w:rPr>
          <w:b/>
          <w:sz w:val="16"/>
          <w:szCs w:val="16"/>
        </w:rPr>
        <w:t>;</w:t>
      </w:r>
      <w:r w:rsidRPr="00E21A3C">
        <w:rPr>
          <w:rStyle w:val="Funotenzeichen"/>
          <w:sz w:val="16"/>
          <w:szCs w:val="16"/>
        </w:rPr>
        <w:t xml:space="preserve"> </w:t>
      </w:r>
      <w:r>
        <w:rPr>
          <w:sz w:val="16"/>
          <w:szCs w:val="16"/>
        </w:rPr>
        <w:t xml:space="preserve"> Johan E</w:t>
      </w:r>
      <w:r w:rsidRPr="004F4400">
        <w:rPr>
          <w:b/>
          <w:sz w:val="16"/>
          <w:szCs w:val="16"/>
        </w:rPr>
        <w:t>. Elias</w:t>
      </w:r>
      <w:r>
        <w:rPr>
          <w:sz w:val="16"/>
          <w:szCs w:val="16"/>
        </w:rPr>
        <w:t xml:space="preserve">: Het geslacht </w:t>
      </w:r>
      <w:r w:rsidRPr="004F4400">
        <w:rPr>
          <w:b/>
          <w:sz w:val="16"/>
          <w:szCs w:val="16"/>
        </w:rPr>
        <w:t>van Steenhuysen</w:t>
      </w:r>
      <w:r>
        <w:rPr>
          <w:sz w:val="16"/>
          <w:szCs w:val="16"/>
        </w:rPr>
        <w:t xml:space="preserve"> en aanverwandte familien. In: De Wapenheraut, maandblad gewijd an geschiedenis, geslacht-, wapen-  etc., 1 (1897), S. 121-125 (122-VI).  </w:t>
      </w:r>
    </w:p>
  </w:footnote>
  <w:footnote w:id="623">
    <w:p w14:paraId="140A38A1"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456421">
        <w:rPr>
          <w:b/>
          <w:sz w:val="16"/>
          <w:szCs w:val="16"/>
        </w:rPr>
        <w:t>Elias</w:t>
      </w:r>
      <w:r>
        <w:rPr>
          <w:sz w:val="16"/>
          <w:szCs w:val="16"/>
        </w:rPr>
        <w:t xml:space="preserve">: aaO, S. 121 (122-VI); Stamboom </w:t>
      </w:r>
      <w:r w:rsidRPr="00245266">
        <w:rPr>
          <w:b/>
          <w:sz w:val="16"/>
          <w:szCs w:val="16"/>
        </w:rPr>
        <w:t>Baris</w:t>
      </w:r>
      <w:r>
        <w:rPr>
          <w:sz w:val="16"/>
          <w:szCs w:val="16"/>
        </w:rPr>
        <w:t xml:space="preserve"> und </w:t>
      </w:r>
      <w:r w:rsidRPr="00245266">
        <w:rPr>
          <w:b/>
          <w:sz w:val="16"/>
          <w:szCs w:val="16"/>
        </w:rPr>
        <w:t>Clement.</w:t>
      </w:r>
    </w:p>
  </w:footnote>
  <w:footnote w:id="624">
    <w:p w14:paraId="672B3075"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456421">
        <w:rPr>
          <w:b/>
          <w:sz w:val="16"/>
          <w:szCs w:val="16"/>
        </w:rPr>
        <w:t>Elias</w:t>
      </w:r>
      <w:r>
        <w:rPr>
          <w:sz w:val="16"/>
          <w:szCs w:val="16"/>
        </w:rPr>
        <w:t>: aaO, S. 121 (122-VI).</w:t>
      </w:r>
    </w:p>
  </w:footnote>
  <w:footnote w:id="625">
    <w:p w14:paraId="7EEEECA4"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456421">
        <w:rPr>
          <w:b/>
          <w:sz w:val="16"/>
          <w:szCs w:val="16"/>
        </w:rPr>
        <w:t>Elias</w:t>
      </w:r>
      <w:r>
        <w:rPr>
          <w:sz w:val="16"/>
          <w:szCs w:val="16"/>
        </w:rPr>
        <w:t>: aaO, S. 121 (122-VI).</w:t>
      </w:r>
    </w:p>
  </w:footnote>
  <w:footnote w:id="626">
    <w:p w14:paraId="2EF93E40"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456421">
        <w:rPr>
          <w:b/>
          <w:sz w:val="16"/>
          <w:szCs w:val="16"/>
        </w:rPr>
        <w:t>Elias</w:t>
      </w:r>
      <w:r>
        <w:rPr>
          <w:sz w:val="16"/>
          <w:szCs w:val="16"/>
        </w:rPr>
        <w:t>: aaO, S. 121 (122-VI-1/2).</w:t>
      </w:r>
    </w:p>
  </w:footnote>
  <w:footnote w:id="627">
    <w:p w14:paraId="2AD5DBAB" w14:textId="77777777" w:rsidR="00865B41" w:rsidRDefault="00865B41" w:rsidP="00865B41">
      <w:pPr>
        <w:pStyle w:val="Funotentext"/>
      </w:pPr>
      <w:r>
        <w:rPr>
          <w:rStyle w:val="Funotenzeichen"/>
        </w:rPr>
        <w:footnoteRef/>
      </w:r>
      <w:r>
        <w:rPr>
          <w:sz w:val="16"/>
          <w:szCs w:val="16"/>
        </w:rPr>
        <w:t xml:space="preserve">Johan E. </w:t>
      </w:r>
      <w:r w:rsidRPr="00456421">
        <w:rPr>
          <w:b/>
          <w:sz w:val="16"/>
          <w:szCs w:val="16"/>
        </w:rPr>
        <w:t>Elias</w:t>
      </w:r>
      <w:r>
        <w:rPr>
          <w:sz w:val="16"/>
          <w:szCs w:val="16"/>
        </w:rPr>
        <w:t>: aaO, S. 121 (122 VI-1</w:t>
      </w:r>
      <w:r>
        <w:t xml:space="preserve"> </w:t>
      </w:r>
      <w:r>
        <w:rPr>
          <w:sz w:val="16"/>
          <w:szCs w:val="16"/>
        </w:rPr>
        <w:t>und  Anmerkung 1:  „</w:t>
      </w:r>
      <w:r w:rsidRPr="00185AE6">
        <w:rPr>
          <w:i/>
          <w:sz w:val="16"/>
          <w:szCs w:val="16"/>
        </w:rPr>
        <w:t xml:space="preserve">v. </w:t>
      </w:r>
      <w:r w:rsidRPr="00185AE6">
        <w:rPr>
          <w:b/>
          <w:i/>
          <w:sz w:val="16"/>
          <w:szCs w:val="16"/>
        </w:rPr>
        <w:t>Arkel</w:t>
      </w:r>
      <w:r w:rsidRPr="00185AE6">
        <w:rPr>
          <w:i/>
          <w:sz w:val="16"/>
          <w:szCs w:val="16"/>
        </w:rPr>
        <w:t xml:space="preserve"> en </w:t>
      </w:r>
      <w:r w:rsidRPr="00185AE6">
        <w:rPr>
          <w:b/>
          <w:i/>
          <w:sz w:val="16"/>
          <w:szCs w:val="16"/>
        </w:rPr>
        <w:t>Weissman</w:t>
      </w:r>
      <w:r w:rsidRPr="00185AE6">
        <w:rPr>
          <w:i/>
          <w:sz w:val="16"/>
          <w:szCs w:val="16"/>
        </w:rPr>
        <w:t>: „Noord-Holl. Oudheden“, 2e stuk 1e ged. blz. 34.</w:t>
      </w:r>
      <w:r w:rsidRPr="00185AE6">
        <w:rPr>
          <w:sz w:val="16"/>
          <w:szCs w:val="16"/>
        </w:rPr>
        <w:t>“</w:t>
      </w:r>
    </w:p>
  </w:footnote>
  <w:footnote w:id="628">
    <w:p w14:paraId="6958EE5C"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456421">
        <w:rPr>
          <w:b/>
          <w:sz w:val="16"/>
          <w:szCs w:val="16"/>
        </w:rPr>
        <w:t>Elias</w:t>
      </w:r>
      <w:r>
        <w:rPr>
          <w:sz w:val="16"/>
          <w:szCs w:val="16"/>
        </w:rPr>
        <w:t>: aaO, S. 121 (122-VI-1a).</w:t>
      </w:r>
    </w:p>
  </w:footnote>
  <w:footnote w:id="629">
    <w:p w14:paraId="13BD24F4"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122-VII.</w:t>
      </w:r>
    </w:p>
  </w:footnote>
  <w:footnote w:id="630">
    <w:p w14:paraId="5A3F5CD6"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xml:space="preserve">, aaO, S. 122-VII; Stamboom </w:t>
      </w:r>
      <w:r w:rsidRPr="00245266">
        <w:rPr>
          <w:b/>
          <w:sz w:val="16"/>
          <w:szCs w:val="16"/>
        </w:rPr>
        <w:t>Baris</w:t>
      </w:r>
      <w:r>
        <w:rPr>
          <w:sz w:val="16"/>
          <w:szCs w:val="16"/>
        </w:rPr>
        <w:t xml:space="preserve"> und </w:t>
      </w:r>
      <w:r w:rsidRPr="00245266">
        <w:rPr>
          <w:b/>
          <w:sz w:val="16"/>
          <w:szCs w:val="16"/>
        </w:rPr>
        <w:t>Clement.</w:t>
      </w:r>
    </w:p>
  </w:footnote>
  <w:footnote w:id="631">
    <w:p w14:paraId="4BD9606C" w14:textId="77777777" w:rsidR="00865B41" w:rsidRPr="00C014D7" w:rsidRDefault="00865B41" w:rsidP="00865B41">
      <w:pPr>
        <w:pStyle w:val="Funotentext"/>
        <w:rPr>
          <w:sz w:val="16"/>
          <w:szCs w:val="16"/>
        </w:rPr>
      </w:pPr>
      <w:r w:rsidRPr="00C014D7">
        <w:rPr>
          <w:rStyle w:val="Funotenzeichen"/>
          <w:sz w:val="16"/>
          <w:szCs w:val="16"/>
        </w:rPr>
        <w:footnoteRef/>
      </w:r>
      <w:r w:rsidRPr="00C014D7">
        <w:rPr>
          <w:sz w:val="16"/>
          <w:szCs w:val="16"/>
        </w:rPr>
        <w:t xml:space="preserve"> </w:t>
      </w:r>
      <w:r>
        <w:rPr>
          <w:sz w:val="16"/>
          <w:szCs w:val="16"/>
        </w:rPr>
        <w:t xml:space="preserve">Genealogie Richard </w:t>
      </w:r>
      <w:r w:rsidRPr="00A6436C">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C014D7">
        <w:rPr>
          <w:sz w:val="16"/>
          <w:szCs w:val="16"/>
        </w:rPr>
        <w:t>http://genealogy.richardremme.com/tng/showmedia.php?mediaID=3020&amp;medialinkID=6220</w:t>
      </w:r>
      <w:r>
        <w:rPr>
          <w:sz w:val="16"/>
          <w:szCs w:val="16"/>
        </w:rPr>
        <w:t xml:space="preserve">); Stamboom </w:t>
      </w:r>
      <w:r w:rsidRPr="00245266">
        <w:rPr>
          <w:b/>
          <w:sz w:val="16"/>
          <w:szCs w:val="16"/>
        </w:rPr>
        <w:t>Baris</w:t>
      </w:r>
      <w:r>
        <w:rPr>
          <w:sz w:val="16"/>
          <w:szCs w:val="16"/>
        </w:rPr>
        <w:t xml:space="preserve"> und </w:t>
      </w:r>
      <w:r w:rsidRPr="00245266">
        <w:rPr>
          <w:b/>
          <w:sz w:val="16"/>
          <w:szCs w:val="16"/>
        </w:rPr>
        <w:t>Clement</w:t>
      </w:r>
      <w:r>
        <w:rPr>
          <w:b/>
          <w:sz w:val="16"/>
          <w:szCs w:val="16"/>
        </w:rPr>
        <w:t>.</w:t>
      </w:r>
    </w:p>
  </w:footnote>
  <w:footnote w:id="632">
    <w:p w14:paraId="6D54F18A"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w:t>
      </w:r>
    </w:p>
  </w:footnote>
  <w:footnote w:id="633">
    <w:p w14:paraId="6EC320F5"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A6436C">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C014D7">
        <w:rPr>
          <w:sz w:val="16"/>
          <w:szCs w:val="16"/>
        </w:rPr>
        <w:t>http://genealogy.richardremme.com/tng/showmedia.php?mediaID=3020&amp;medialinkID=6220</w:t>
      </w:r>
      <w:r>
        <w:rPr>
          <w:sz w:val="16"/>
          <w:szCs w:val="16"/>
        </w:rPr>
        <w:t xml:space="preserve">); Stamboom </w:t>
      </w:r>
      <w:r w:rsidRPr="00245266">
        <w:rPr>
          <w:b/>
          <w:sz w:val="16"/>
          <w:szCs w:val="16"/>
        </w:rPr>
        <w:t>Baris</w:t>
      </w:r>
      <w:r>
        <w:rPr>
          <w:sz w:val="16"/>
          <w:szCs w:val="16"/>
        </w:rPr>
        <w:t xml:space="preserve"> und </w:t>
      </w:r>
      <w:r w:rsidRPr="00245266">
        <w:rPr>
          <w:b/>
          <w:sz w:val="16"/>
          <w:szCs w:val="16"/>
        </w:rPr>
        <w:t>Clement</w:t>
      </w:r>
      <w:r>
        <w:rPr>
          <w:b/>
          <w:sz w:val="16"/>
          <w:szCs w:val="16"/>
        </w:rPr>
        <w:t>.</w:t>
      </w:r>
    </w:p>
  </w:footnote>
  <w:footnote w:id="634">
    <w:p w14:paraId="4ED45183"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635">
    <w:p w14:paraId="4247E7D4"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636">
    <w:p w14:paraId="5B9596AB" w14:textId="77777777" w:rsidR="00865B41" w:rsidRPr="00C014D7" w:rsidRDefault="00865B41" w:rsidP="00865B41">
      <w:pPr>
        <w:pStyle w:val="Funotentext"/>
        <w:rPr>
          <w:sz w:val="16"/>
          <w:szCs w:val="16"/>
        </w:rPr>
      </w:pPr>
      <w:r w:rsidRPr="00C014D7">
        <w:rPr>
          <w:rStyle w:val="Funotenzeichen"/>
          <w:sz w:val="16"/>
          <w:szCs w:val="16"/>
        </w:rPr>
        <w:footnoteRef/>
      </w:r>
      <w:r w:rsidRPr="00C014D7">
        <w:rPr>
          <w:sz w:val="16"/>
          <w:szCs w:val="16"/>
        </w:rPr>
        <w:t xml:space="preserve"> </w:t>
      </w:r>
      <w:r>
        <w:rPr>
          <w:sz w:val="16"/>
          <w:szCs w:val="16"/>
        </w:rPr>
        <w:t xml:space="preserve">Genealogie Richard </w:t>
      </w:r>
      <w:r w:rsidRPr="00A6436C">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C014D7">
        <w:rPr>
          <w:sz w:val="16"/>
          <w:szCs w:val="16"/>
        </w:rPr>
        <w:t>http://genealogy.richardremme.com/tng/showmedia.php?mediaID=3020&amp;medialinkID=6220</w:t>
      </w:r>
      <w:r>
        <w:rPr>
          <w:sz w:val="16"/>
          <w:szCs w:val="16"/>
        </w:rPr>
        <w:t xml:space="preserve">). </w:t>
      </w:r>
    </w:p>
  </w:footnote>
  <w:footnote w:id="637">
    <w:p w14:paraId="14C1F21E" w14:textId="77777777" w:rsidR="00865B41" w:rsidRPr="00C42663" w:rsidRDefault="00865B41" w:rsidP="00865B41">
      <w:pPr>
        <w:pStyle w:val="Funotentext"/>
        <w:rPr>
          <w:sz w:val="16"/>
          <w:szCs w:val="16"/>
        </w:rPr>
      </w:pPr>
      <w:r w:rsidRPr="00C42663">
        <w:rPr>
          <w:rStyle w:val="Funotenzeichen"/>
          <w:sz w:val="16"/>
          <w:szCs w:val="16"/>
        </w:rPr>
        <w:footnoteRef/>
      </w:r>
      <w:r w:rsidRPr="00C42663">
        <w:rPr>
          <w:sz w:val="16"/>
          <w:szCs w:val="16"/>
        </w:rPr>
        <w:t xml:space="preserve"> </w:t>
      </w:r>
      <w:r>
        <w:rPr>
          <w:sz w:val="16"/>
          <w:szCs w:val="16"/>
        </w:rPr>
        <w:t xml:space="preserve">Johan E. </w:t>
      </w:r>
      <w:r w:rsidRPr="00692DDC">
        <w:rPr>
          <w:b/>
          <w:sz w:val="16"/>
          <w:szCs w:val="16"/>
        </w:rPr>
        <w:t>Elias</w:t>
      </w:r>
      <w:r>
        <w:rPr>
          <w:sz w:val="16"/>
          <w:szCs w:val="16"/>
        </w:rPr>
        <w:t>, aaO, S. 122-VII und Anmerkung 3: „</w:t>
      </w:r>
      <w:r w:rsidRPr="00CE5CDF">
        <w:rPr>
          <w:b/>
          <w:i/>
          <w:sz w:val="16"/>
          <w:szCs w:val="16"/>
        </w:rPr>
        <w:t>Commelin</w:t>
      </w:r>
      <w:r w:rsidRPr="00CE5CDF">
        <w:rPr>
          <w:i/>
          <w:sz w:val="16"/>
          <w:szCs w:val="16"/>
        </w:rPr>
        <w:t>: Beschrijving van Amsterdam, blz 736</w:t>
      </w:r>
      <w:r>
        <w:rPr>
          <w:sz w:val="16"/>
          <w:szCs w:val="16"/>
        </w:rPr>
        <w:t>“.</w:t>
      </w:r>
    </w:p>
  </w:footnote>
  <w:footnote w:id="638">
    <w:p w14:paraId="6F723420"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w:t>
      </w:r>
    </w:p>
  </w:footnote>
  <w:footnote w:id="639">
    <w:p w14:paraId="0B46978E"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w:t>
      </w:r>
    </w:p>
  </w:footnote>
  <w:footnote w:id="640">
    <w:p w14:paraId="2E30D3AA"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 Anmerkung 2.</w:t>
      </w:r>
    </w:p>
  </w:footnote>
  <w:footnote w:id="641">
    <w:p w14:paraId="2234F9A0"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w:t>
      </w:r>
    </w:p>
  </w:footnote>
  <w:footnote w:id="642">
    <w:p w14:paraId="655932EF"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C014D7">
        <w:rPr>
          <w:sz w:val="16"/>
          <w:szCs w:val="16"/>
        </w:rPr>
        <w:t>http://genealogy.richardremme.com/tng/showmedia.php?mediaID=3020&amp;medialinkID=6220</w:t>
      </w:r>
      <w:r>
        <w:rPr>
          <w:sz w:val="16"/>
          <w:szCs w:val="16"/>
        </w:rPr>
        <w:t xml:space="preserve">); Stamboom </w:t>
      </w:r>
      <w:r w:rsidRPr="00245266">
        <w:rPr>
          <w:b/>
          <w:sz w:val="16"/>
          <w:szCs w:val="16"/>
        </w:rPr>
        <w:t>Baris</w:t>
      </w:r>
      <w:r>
        <w:rPr>
          <w:sz w:val="16"/>
          <w:szCs w:val="16"/>
        </w:rPr>
        <w:t xml:space="preserve"> und </w:t>
      </w:r>
      <w:r w:rsidRPr="00245266">
        <w:rPr>
          <w:b/>
          <w:sz w:val="16"/>
          <w:szCs w:val="16"/>
        </w:rPr>
        <w:t>Clement</w:t>
      </w:r>
      <w:r>
        <w:rPr>
          <w:b/>
          <w:sz w:val="16"/>
          <w:szCs w:val="16"/>
        </w:rPr>
        <w:t>.</w:t>
      </w:r>
    </w:p>
  </w:footnote>
  <w:footnote w:id="643">
    <w:p w14:paraId="2A03E36D"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w:t>
      </w:r>
    </w:p>
  </w:footnote>
  <w:footnote w:id="644">
    <w:p w14:paraId="723895F3"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xml:space="preserve">, aaO, S. 122-VII  und Anmerkung 4: </w:t>
      </w:r>
      <w:r w:rsidRPr="00CE5CDF">
        <w:rPr>
          <w:i/>
          <w:sz w:val="16"/>
          <w:szCs w:val="16"/>
        </w:rPr>
        <w:t xml:space="preserve">„J. </w:t>
      </w:r>
      <w:r w:rsidRPr="00CE5CDF">
        <w:rPr>
          <w:b/>
          <w:i/>
          <w:sz w:val="16"/>
          <w:szCs w:val="16"/>
        </w:rPr>
        <w:t>Wagenaar</w:t>
      </w:r>
      <w:r w:rsidRPr="00CE5CDF">
        <w:rPr>
          <w:b/>
          <w:sz w:val="16"/>
          <w:szCs w:val="16"/>
        </w:rPr>
        <w:t xml:space="preserve"> </w:t>
      </w:r>
      <w:r w:rsidRPr="00CE5CDF">
        <w:rPr>
          <w:i/>
          <w:sz w:val="16"/>
          <w:szCs w:val="16"/>
        </w:rPr>
        <w:t>Beschrijving van Amsterdam</w:t>
      </w:r>
      <w:r>
        <w:rPr>
          <w:i/>
          <w:sz w:val="16"/>
          <w:szCs w:val="16"/>
        </w:rPr>
        <w:t xml:space="preserve"> III, blz. 160“.</w:t>
      </w:r>
    </w:p>
  </w:footnote>
  <w:footnote w:id="645">
    <w:p w14:paraId="7FDD84CF"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w:t>
      </w:r>
    </w:p>
  </w:footnote>
  <w:footnote w:id="646">
    <w:p w14:paraId="703CEB03"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w:t>
      </w:r>
    </w:p>
  </w:footnote>
  <w:footnote w:id="647">
    <w:p w14:paraId="6C10CEFE"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122/123 – VI - 1/9</w:t>
      </w:r>
    </w:p>
  </w:footnote>
  <w:footnote w:id="648">
    <w:p w14:paraId="5BE1DEAF"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B70389">
        <w:rPr>
          <w:sz w:val="16"/>
          <w:szCs w:val="16"/>
        </w:rPr>
        <w:t>http://genealogy.richardremme.com/tng/showmedia.php?mediaID=3020&amp;medialinkID=6220</w:t>
      </w:r>
      <w:r>
        <w:rPr>
          <w:sz w:val="16"/>
          <w:szCs w:val="16"/>
        </w:rPr>
        <w:t>)</w:t>
      </w:r>
    </w:p>
  </w:footnote>
  <w:footnote w:id="649">
    <w:p w14:paraId="0328B585"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 - 2.</w:t>
      </w:r>
    </w:p>
  </w:footnote>
  <w:footnote w:id="650">
    <w:p w14:paraId="4BC86FE7"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 - 2.</w:t>
      </w:r>
    </w:p>
  </w:footnote>
  <w:footnote w:id="651">
    <w:p w14:paraId="6379E0C9"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 – 2 a-b.</w:t>
      </w:r>
    </w:p>
  </w:footnote>
  <w:footnote w:id="652">
    <w:p w14:paraId="55B17721"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 – 2 b.</w:t>
      </w:r>
    </w:p>
  </w:footnote>
  <w:footnote w:id="653">
    <w:p w14:paraId="14340D59"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 – 2 b.</w:t>
      </w:r>
    </w:p>
  </w:footnote>
  <w:footnote w:id="654">
    <w:p w14:paraId="2BF0D970"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 – 2 b.</w:t>
      </w:r>
    </w:p>
  </w:footnote>
  <w:footnote w:id="655">
    <w:p w14:paraId="51D269D0"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 – 2 b.</w:t>
      </w:r>
    </w:p>
  </w:footnote>
  <w:footnote w:id="656">
    <w:p w14:paraId="10323F62"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 – 2 b.</w:t>
      </w:r>
    </w:p>
  </w:footnote>
  <w:footnote w:id="657">
    <w:p w14:paraId="72B65EE0"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 – 2 b.</w:t>
      </w:r>
    </w:p>
  </w:footnote>
  <w:footnote w:id="658">
    <w:p w14:paraId="5962B421"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 – 2 b.</w:t>
      </w:r>
    </w:p>
  </w:footnote>
  <w:footnote w:id="659">
    <w:p w14:paraId="3AA54076"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 – 2 b.</w:t>
      </w:r>
    </w:p>
  </w:footnote>
  <w:footnote w:id="660">
    <w:p w14:paraId="70A6CCF9"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 – 2 b.</w:t>
      </w:r>
    </w:p>
  </w:footnote>
  <w:footnote w:id="661">
    <w:p w14:paraId="4A12720E"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 – 2 b.</w:t>
      </w:r>
    </w:p>
  </w:footnote>
  <w:footnote w:id="662">
    <w:p w14:paraId="40AE57D5"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 – 2 b.</w:t>
      </w:r>
    </w:p>
  </w:footnote>
  <w:footnote w:id="663">
    <w:p w14:paraId="7B6C4A8F"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Johan E. </w:t>
      </w:r>
      <w:r w:rsidRPr="00692DDC">
        <w:rPr>
          <w:b/>
          <w:sz w:val="16"/>
          <w:szCs w:val="16"/>
        </w:rPr>
        <w:t>Elias</w:t>
      </w:r>
      <w:r>
        <w:rPr>
          <w:sz w:val="16"/>
          <w:szCs w:val="16"/>
        </w:rPr>
        <w:t>, aaO, S. 122-VII – 2 b.</w:t>
      </w:r>
    </w:p>
  </w:footnote>
  <w:footnote w:id="664">
    <w:p w14:paraId="04755B65" w14:textId="77777777" w:rsidR="00865B41" w:rsidRPr="00C014D7" w:rsidRDefault="00865B41" w:rsidP="00865B41">
      <w:pPr>
        <w:pStyle w:val="Funotentext"/>
        <w:rPr>
          <w:sz w:val="16"/>
          <w:szCs w:val="16"/>
        </w:rPr>
      </w:pPr>
      <w:r w:rsidRPr="00C014D7">
        <w:rPr>
          <w:rStyle w:val="Funotenzeichen"/>
          <w:sz w:val="16"/>
          <w:szCs w:val="16"/>
        </w:rPr>
        <w:footnoteRef/>
      </w:r>
      <w:r w:rsidRPr="00C014D7">
        <w:rPr>
          <w:sz w:val="16"/>
          <w:szCs w:val="16"/>
        </w:rPr>
        <w:t xml:space="preserve"> </w:t>
      </w:r>
      <w:r>
        <w:rPr>
          <w:sz w:val="16"/>
          <w:szCs w:val="16"/>
        </w:rPr>
        <w:t xml:space="preserve">Genealogie Richard </w:t>
      </w:r>
      <w:r w:rsidRPr="00A6436C">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C014D7">
        <w:rPr>
          <w:sz w:val="16"/>
          <w:szCs w:val="16"/>
        </w:rPr>
        <w:t>http://genealogy.richardremme.com/tng/showmedia.php?mediaID=3020&amp;medialinkID=6220</w:t>
      </w:r>
      <w:r>
        <w:rPr>
          <w:sz w:val="16"/>
          <w:szCs w:val="16"/>
        </w:rPr>
        <w:t xml:space="preserve">). </w:t>
      </w:r>
    </w:p>
  </w:footnote>
  <w:footnote w:id="665">
    <w:p w14:paraId="253FE685"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666">
    <w:p w14:paraId="1F7B31F8"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Genealogie Richard Remmé</w:t>
      </w:r>
      <w:r w:rsidRPr="003B40BA">
        <w:rPr>
          <w:b/>
          <w:sz w:val="16"/>
          <w:szCs w:val="16"/>
        </w:rPr>
        <w:t xml:space="preserve"> Remmé</w:t>
      </w:r>
      <w:r w:rsidRPr="00C014D7">
        <w:rPr>
          <w:sz w:val="16"/>
          <w:szCs w:val="16"/>
        </w:rPr>
        <w:t>, den Haag</w:t>
      </w:r>
      <w:r>
        <w:rPr>
          <w:sz w:val="16"/>
          <w:szCs w:val="16"/>
        </w:rPr>
        <w:t>,</w:t>
      </w:r>
      <w:r>
        <w:rPr>
          <w:b/>
          <w:sz w:val="16"/>
          <w:szCs w:val="16"/>
        </w:rPr>
        <w:t xml:space="preserve"> </w:t>
      </w:r>
      <w:r>
        <w:rPr>
          <w:sz w:val="16"/>
          <w:szCs w:val="16"/>
        </w:rPr>
        <w:t xml:space="preserve">  (</w:t>
      </w:r>
      <w:r w:rsidRPr="00B70389">
        <w:rPr>
          <w:sz w:val="16"/>
          <w:szCs w:val="16"/>
        </w:rPr>
        <w:t>http://genealogy.richardremme.com/tng/showmedia.php?mediaID=3020&amp;medialinkID=6220</w:t>
      </w:r>
      <w:r>
        <w:rPr>
          <w:sz w:val="16"/>
          <w:szCs w:val="16"/>
        </w:rPr>
        <w:t>)</w:t>
      </w:r>
    </w:p>
  </w:footnote>
  <w:footnote w:id="667">
    <w:p w14:paraId="5438ACAB"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B70389">
        <w:rPr>
          <w:sz w:val="16"/>
          <w:szCs w:val="16"/>
        </w:rPr>
        <w:t>http://genealogy.richardremme.com/tng/showmedia.php?mediaID=3020&amp;medialinkID=6220</w:t>
      </w:r>
      <w:r>
        <w:rPr>
          <w:sz w:val="16"/>
          <w:szCs w:val="16"/>
        </w:rPr>
        <w:t>).</w:t>
      </w:r>
    </w:p>
  </w:footnote>
  <w:footnote w:id="668">
    <w:p w14:paraId="1D44F118"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3B40BA">
        <w:rPr>
          <w:sz w:val="16"/>
          <w:szCs w:val="16"/>
        </w:rPr>
        <w:t>http://genealogy.richardremme.com/tng/showmedia.php?mediaID=3020&amp;medialinkID=6220</w:t>
      </w:r>
      <w:r>
        <w:rPr>
          <w:sz w:val="16"/>
          <w:szCs w:val="16"/>
        </w:rPr>
        <w:t>).</w:t>
      </w:r>
    </w:p>
  </w:footnote>
  <w:footnote w:id="669">
    <w:p w14:paraId="78E1D871"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3B40BA">
        <w:rPr>
          <w:sz w:val="16"/>
          <w:szCs w:val="16"/>
        </w:rPr>
        <w:t>http://genealogy.richardremme.com/tng/showmedia.php?mediaID=3020&amp;medialinkID=6220</w:t>
      </w:r>
      <w:r>
        <w:rPr>
          <w:sz w:val="16"/>
          <w:szCs w:val="16"/>
        </w:rPr>
        <w:t>)</w:t>
      </w:r>
    </w:p>
  </w:footnote>
  <w:footnote w:id="670">
    <w:p w14:paraId="0B396622" w14:textId="77777777" w:rsidR="00865B41" w:rsidRPr="004D741D" w:rsidRDefault="00865B41" w:rsidP="00865B41">
      <w:pPr>
        <w:pStyle w:val="Funotentext"/>
        <w:rPr>
          <w:sz w:val="16"/>
          <w:szCs w:val="16"/>
        </w:rPr>
      </w:pPr>
      <w:r w:rsidRPr="004D741D">
        <w:rPr>
          <w:rStyle w:val="Funotenzeichen"/>
          <w:sz w:val="16"/>
          <w:szCs w:val="16"/>
        </w:rPr>
        <w:footnoteRef/>
      </w:r>
      <w:r w:rsidRPr="004D741D">
        <w:rPr>
          <w:sz w:val="16"/>
          <w:szCs w:val="16"/>
        </w:rPr>
        <w:t xml:space="preserve"> Brielle, Streekarchief, notarielle, </w:t>
      </w:r>
      <w:r w:rsidRPr="004D741D">
        <w:rPr>
          <w:rFonts w:ascii="Times New Roman" w:eastAsia="Times New Roman" w:hAnsi="Times New Roman"/>
          <w:sz w:val="16"/>
          <w:szCs w:val="16"/>
          <w:lang w:eastAsia="de-DE"/>
        </w:rPr>
        <w:t>049 Ambacht Vierpolders; Transportregesten, Inv. Nr. 108; Datering: 12.3.1674;</w:t>
      </w:r>
      <w:r>
        <w:rPr>
          <w:rFonts w:ascii="Times New Roman" w:eastAsia="Times New Roman" w:hAnsi="Times New Roman"/>
          <w:sz w:val="16"/>
          <w:szCs w:val="16"/>
          <w:lang w:eastAsia="de-DE"/>
        </w:rPr>
        <w:t>-</w:t>
      </w:r>
      <w:r w:rsidRPr="004D741D">
        <w:rPr>
          <w:rFonts w:ascii="Times New Roman" w:eastAsia="Times New Roman" w:hAnsi="Times New Roman"/>
          <w:sz w:val="16"/>
          <w:szCs w:val="16"/>
          <w:lang w:eastAsia="de-DE"/>
        </w:rPr>
        <w:t xml:space="preserve"> </w:t>
      </w:r>
    </w:p>
  </w:footnote>
  <w:footnote w:id="671">
    <w:p w14:paraId="340FDC3A" w14:textId="77777777" w:rsidR="00865B41" w:rsidRPr="004408D4" w:rsidRDefault="00865B41" w:rsidP="00865B41">
      <w:pPr>
        <w:pStyle w:val="Funotentext"/>
        <w:rPr>
          <w:sz w:val="16"/>
          <w:szCs w:val="16"/>
        </w:rPr>
      </w:pPr>
      <w:r w:rsidRPr="004408D4">
        <w:rPr>
          <w:rStyle w:val="Funotenzeichen"/>
          <w:sz w:val="16"/>
          <w:szCs w:val="16"/>
        </w:rPr>
        <w:footnoteRef/>
      </w:r>
      <w:r w:rsidRPr="004408D4">
        <w:rPr>
          <w:sz w:val="16"/>
          <w:szCs w:val="16"/>
        </w:rPr>
        <w:t xml:space="preserve"> </w:t>
      </w:r>
      <w:r w:rsidRPr="004D741D">
        <w:rPr>
          <w:sz w:val="16"/>
          <w:szCs w:val="16"/>
        </w:rPr>
        <w:t xml:space="preserve">Brielle, Streekarchief, notarielle, </w:t>
      </w:r>
      <w:r w:rsidRPr="004D741D">
        <w:rPr>
          <w:rFonts w:ascii="Times New Roman" w:eastAsia="Times New Roman" w:hAnsi="Times New Roman"/>
          <w:sz w:val="16"/>
          <w:szCs w:val="16"/>
          <w:lang w:eastAsia="de-DE"/>
        </w:rPr>
        <w:t xml:space="preserve">049 Ambacht Vierpolders; Transportregesten, Inv. Nr. 108; </w:t>
      </w:r>
      <w:r>
        <w:rPr>
          <w:rFonts w:ascii="Times New Roman" w:eastAsia="Times New Roman" w:hAnsi="Times New Roman"/>
          <w:sz w:val="16"/>
          <w:szCs w:val="16"/>
          <w:lang w:eastAsia="de-DE"/>
        </w:rPr>
        <w:t>Datering: 12.3.1674.</w:t>
      </w:r>
    </w:p>
  </w:footnote>
  <w:footnote w:id="672">
    <w:p w14:paraId="5F80678C" w14:textId="77777777" w:rsidR="00865B41" w:rsidRPr="002B2F75" w:rsidRDefault="00865B41" w:rsidP="00865B41">
      <w:pPr>
        <w:rPr>
          <w:sz w:val="16"/>
          <w:szCs w:val="16"/>
        </w:rPr>
      </w:pPr>
      <w:r w:rsidRPr="002B2F75">
        <w:rPr>
          <w:rStyle w:val="Funotenzeichen"/>
          <w:sz w:val="16"/>
          <w:szCs w:val="16"/>
        </w:rPr>
        <w:footnoteRef/>
      </w:r>
      <w:r w:rsidRPr="002B2F75">
        <w:rPr>
          <w:sz w:val="16"/>
          <w:szCs w:val="16"/>
        </w:rPr>
        <w:t xml:space="preserve"> Brielle, Streekarchief, notarielle,  Ambacht Nieuwenhoorn</w:t>
      </w:r>
      <w:r w:rsidRPr="0020313E">
        <w:rPr>
          <w:rFonts w:cs="Calibri"/>
          <w:sz w:val="16"/>
          <w:szCs w:val="16"/>
        </w:rPr>
        <w:t>,</w:t>
      </w:r>
      <w:r w:rsidRPr="0020313E">
        <w:rPr>
          <w:rFonts w:eastAsia="Times New Roman" w:cs="Calibri"/>
          <w:sz w:val="24"/>
          <w:szCs w:val="24"/>
          <w:lang w:eastAsia="de-DE"/>
        </w:rPr>
        <w:t xml:space="preserve"> </w:t>
      </w:r>
      <w:r w:rsidRPr="0020313E">
        <w:rPr>
          <w:rFonts w:eastAsia="Times New Roman" w:cs="Calibri"/>
          <w:sz w:val="16"/>
          <w:szCs w:val="16"/>
          <w:lang w:eastAsia="de-DE"/>
        </w:rPr>
        <w:t>Transportakten</w:t>
      </w:r>
      <w:r w:rsidRPr="002B2F75">
        <w:rPr>
          <w:sz w:val="16"/>
          <w:szCs w:val="16"/>
        </w:rPr>
        <w:t>; Inventarisnummer:</w:t>
      </w:r>
      <w:r w:rsidRPr="0020313E">
        <w:rPr>
          <w:sz w:val="16"/>
          <w:szCs w:val="16"/>
        </w:rPr>
        <w:t xml:space="preserve"> 77</w:t>
      </w:r>
      <w:r>
        <w:rPr>
          <w:b/>
          <w:sz w:val="16"/>
          <w:szCs w:val="16"/>
        </w:rPr>
        <w:t>;  582.</w:t>
      </w:r>
    </w:p>
  </w:footnote>
  <w:footnote w:id="673">
    <w:p w14:paraId="5C1154D4"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3B40BA">
        <w:rPr>
          <w:sz w:val="16"/>
          <w:szCs w:val="16"/>
        </w:rPr>
        <w:t>http://genealogy.richardremme.com/tng/showmedia.php?mediaID=3020&amp;medialinkID=6220</w:t>
      </w:r>
      <w:r>
        <w:rPr>
          <w:sz w:val="16"/>
          <w:szCs w:val="16"/>
        </w:rPr>
        <w:t>)</w:t>
      </w:r>
    </w:p>
  </w:footnote>
  <w:footnote w:id="674">
    <w:p w14:paraId="1FF0233B" w14:textId="77777777" w:rsidR="00865B41" w:rsidRPr="0036077F" w:rsidRDefault="00865B41" w:rsidP="00865B41">
      <w:pPr>
        <w:pStyle w:val="Funotentext"/>
        <w:rPr>
          <w:sz w:val="16"/>
          <w:szCs w:val="16"/>
        </w:rPr>
      </w:pPr>
      <w:r w:rsidRPr="0036077F">
        <w:rPr>
          <w:rStyle w:val="Funotenzeichen"/>
          <w:sz w:val="16"/>
          <w:szCs w:val="16"/>
        </w:rPr>
        <w:footnoteRef/>
      </w:r>
      <w:r w:rsidRPr="0036077F">
        <w:rPr>
          <w:sz w:val="16"/>
          <w:szCs w:val="16"/>
        </w:rPr>
        <w:t xml:space="preserve"> Brielle, Streekarchief, notarielle, </w:t>
      </w:r>
      <w:r w:rsidRPr="0036077F">
        <w:rPr>
          <w:rFonts w:ascii="Times New Roman" w:eastAsia="Times New Roman" w:hAnsi="Times New Roman"/>
          <w:sz w:val="16"/>
          <w:szCs w:val="16"/>
          <w:lang w:eastAsia="de-DE"/>
        </w:rPr>
        <w:t xml:space="preserve">049 Ambacht Vierpolders; Transportregesten, Inv. Nr. 108; Datering: </w:t>
      </w:r>
      <w:r>
        <w:rPr>
          <w:rFonts w:ascii="Times New Roman" w:eastAsia="Times New Roman" w:hAnsi="Times New Roman"/>
          <w:sz w:val="16"/>
          <w:szCs w:val="16"/>
          <w:lang w:eastAsia="de-DE"/>
        </w:rPr>
        <w:t>21.5.1674</w:t>
      </w:r>
      <w:r w:rsidRPr="0036077F">
        <w:rPr>
          <w:rFonts w:ascii="Times New Roman" w:eastAsia="Times New Roman" w:hAnsi="Times New Roman"/>
          <w:sz w:val="16"/>
          <w:szCs w:val="16"/>
          <w:lang w:eastAsia="de-DE"/>
        </w:rPr>
        <w:t>.</w:t>
      </w:r>
    </w:p>
    <w:p w14:paraId="5A845C95" w14:textId="77777777" w:rsidR="00865B41" w:rsidRPr="0036077F" w:rsidRDefault="00865B41" w:rsidP="00865B41">
      <w:pPr>
        <w:pStyle w:val="Funotentext"/>
        <w:rPr>
          <w:sz w:val="16"/>
          <w:szCs w:val="16"/>
        </w:rPr>
      </w:pPr>
    </w:p>
  </w:footnote>
  <w:footnote w:id="675">
    <w:p w14:paraId="22E0AB47" w14:textId="77777777" w:rsidR="00865B41" w:rsidRPr="002B2F75" w:rsidRDefault="00865B41" w:rsidP="00865B41">
      <w:pPr>
        <w:rPr>
          <w:sz w:val="16"/>
          <w:szCs w:val="16"/>
        </w:rPr>
      </w:pPr>
      <w:r w:rsidRPr="002B2F75">
        <w:rPr>
          <w:rStyle w:val="Funotenzeichen"/>
          <w:sz w:val="16"/>
          <w:szCs w:val="16"/>
        </w:rPr>
        <w:footnoteRef/>
      </w:r>
      <w:r w:rsidRPr="002B2F75">
        <w:rPr>
          <w:sz w:val="16"/>
          <w:szCs w:val="16"/>
        </w:rPr>
        <w:t xml:space="preserve"> Brielle, Streekarchief, notarielle,  Ambacht Nieuwenhoorn</w:t>
      </w:r>
      <w:r w:rsidRPr="0020313E">
        <w:rPr>
          <w:rFonts w:cs="Calibri"/>
          <w:sz w:val="16"/>
          <w:szCs w:val="16"/>
        </w:rPr>
        <w:t>,</w:t>
      </w:r>
      <w:r w:rsidRPr="0020313E">
        <w:rPr>
          <w:rFonts w:eastAsia="Times New Roman" w:cs="Calibri"/>
          <w:sz w:val="24"/>
          <w:szCs w:val="24"/>
          <w:lang w:eastAsia="de-DE"/>
        </w:rPr>
        <w:t xml:space="preserve"> </w:t>
      </w:r>
      <w:r w:rsidRPr="0020313E">
        <w:rPr>
          <w:rFonts w:eastAsia="Times New Roman" w:cs="Calibri"/>
          <w:sz w:val="16"/>
          <w:szCs w:val="16"/>
          <w:lang w:eastAsia="de-DE"/>
        </w:rPr>
        <w:t>Transportakten</w:t>
      </w:r>
      <w:r w:rsidRPr="002B2F75">
        <w:rPr>
          <w:sz w:val="16"/>
          <w:szCs w:val="16"/>
        </w:rPr>
        <w:t>; Inventarisnummer:</w:t>
      </w:r>
      <w:r w:rsidRPr="0020313E">
        <w:rPr>
          <w:sz w:val="16"/>
          <w:szCs w:val="16"/>
        </w:rPr>
        <w:t xml:space="preserve"> 77</w:t>
      </w:r>
      <w:r>
        <w:rPr>
          <w:b/>
          <w:sz w:val="16"/>
          <w:szCs w:val="16"/>
        </w:rPr>
        <w:t>;  582.</w:t>
      </w:r>
    </w:p>
  </w:footnote>
  <w:footnote w:id="676">
    <w:p w14:paraId="201792E5" w14:textId="77777777" w:rsidR="00865B41" w:rsidRPr="002B2F75" w:rsidRDefault="00865B41" w:rsidP="00865B41">
      <w:pPr>
        <w:rPr>
          <w:sz w:val="16"/>
          <w:szCs w:val="16"/>
        </w:rPr>
      </w:pPr>
      <w:r w:rsidRPr="002B2F75">
        <w:rPr>
          <w:rStyle w:val="Funotenzeichen"/>
          <w:sz w:val="16"/>
          <w:szCs w:val="16"/>
        </w:rPr>
        <w:footnoteRef/>
      </w:r>
      <w:r w:rsidRPr="002B2F75">
        <w:rPr>
          <w:sz w:val="16"/>
          <w:szCs w:val="16"/>
        </w:rPr>
        <w:t xml:space="preserve"> Brielle, Streekarchief, notarielle,  Ambacht </w:t>
      </w:r>
      <w:r>
        <w:rPr>
          <w:sz w:val="16"/>
          <w:szCs w:val="16"/>
        </w:rPr>
        <w:t>049 Vierpolders</w:t>
      </w:r>
      <w:r w:rsidRPr="0020313E">
        <w:rPr>
          <w:rFonts w:cs="Calibri"/>
          <w:sz w:val="16"/>
          <w:szCs w:val="16"/>
        </w:rPr>
        <w:t>,</w:t>
      </w:r>
      <w:r w:rsidRPr="0020313E">
        <w:rPr>
          <w:rFonts w:eastAsia="Times New Roman" w:cs="Calibri"/>
          <w:sz w:val="24"/>
          <w:szCs w:val="24"/>
          <w:lang w:eastAsia="de-DE"/>
        </w:rPr>
        <w:t xml:space="preserve"> </w:t>
      </w:r>
      <w:r w:rsidRPr="0020313E">
        <w:rPr>
          <w:rFonts w:eastAsia="Times New Roman" w:cs="Calibri"/>
          <w:sz w:val="16"/>
          <w:szCs w:val="16"/>
          <w:lang w:eastAsia="de-DE"/>
        </w:rPr>
        <w:t>Transportakten</w:t>
      </w:r>
      <w:r w:rsidRPr="002B2F75">
        <w:rPr>
          <w:sz w:val="16"/>
          <w:szCs w:val="16"/>
        </w:rPr>
        <w:t>; Inventarisnummer:</w:t>
      </w:r>
      <w:r w:rsidRPr="0020313E">
        <w:rPr>
          <w:sz w:val="16"/>
          <w:szCs w:val="16"/>
        </w:rPr>
        <w:t xml:space="preserve"> 77</w:t>
      </w:r>
      <w:r>
        <w:rPr>
          <w:b/>
          <w:sz w:val="16"/>
          <w:szCs w:val="16"/>
        </w:rPr>
        <w:t>;  141.</w:t>
      </w:r>
    </w:p>
  </w:footnote>
  <w:footnote w:id="677">
    <w:p w14:paraId="436B1556" w14:textId="77777777" w:rsidR="00865B41" w:rsidRPr="002B2F75" w:rsidRDefault="00865B41" w:rsidP="00865B41">
      <w:pPr>
        <w:rPr>
          <w:sz w:val="16"/>
          <w:szCs w:val="16"/>
        </w:rPr>
      </w:pPr>
      <w:r w:rsidRPr="002B2F75">
        <w:rPr>
          <w:rStyle w:val="Funotenzeichen"/>
          <w:sz w:val="16"/>
          <w:szCs w:val="16"/>
        </w:rPr>
        <w:footnoteRef/>
      </w:r>
      <w:r w:rsidRPr="002B2F75">
        <w:rPr>
          <w:sz w:val="16"/>
          <w:szCs w:val="16"/>
        </w:rPr>
        <w:t xml:space="preserve"> Brielle, Streekarchief, notarielle, Toegang 040, Inv. Nr. 77 Ambacht Nieuwenhoorn, Toegangsnummer: 110 Notarissen; Inventarisnummer: </w:t>
      </w:r>
      <w:r w:rsidRPr="002B2F75">
        <w:rPr>
          <w:b/>
          <w:sz w:val="16"/>
          <w:szCs w:val="16"/>
        </w:rPr>
        <w:t>219</w:t>
      </w:r>
      <w:r>
        <w:rPr>
          <w:b/>
          <w:sz w:val="16"/>
          <w:szCs w:val="16"/>
        </w:rPr>
        <w:t>.</w:t>
      </w:r>
    </w:p>
  </w:footnote>
  <w:footnote w:id="678">
    <w:p w14:paraId="7E1E5C48"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3B40BA">
        <w:rPr>
          <w:sz w:val="16"/>
          <w:szCs w:val="16"/>
        </w:rPr>
        <w:t>http://genealogy.richardremme.com/tng/showmedia.php?mediaID=3020&amp;medialinkID=6220</w:t>
      </w:r>
      <w:r>
        <w:rPr>
          <w:sz w:val="16"/>
          <w:szCs w:val="16"/>
        </w:rPr>
        <w:t>).</w:t>
      </w:r>
    </w:p>
  </w:footnote>
  <w:footnote w:id="679">
    <w:p w14:paraId="6DC72067" w14:textId="77777777" w:rsidR="00865B41" w:rsidRPr="002B2F75" w:rsidRDefault="00865B41" w:rsidP="00865B41">
      <w:pPr>
        <w:rPr>
          <w:sz w:val="16"/>
          <w:szCs w:val="16"/>
        </w:rPr>
      </w:pPr>
      <w:r w:rsidRPr="002B2F75">
        <w:rPr>
          <w:rStyle w:val="Funotenzeichen"/>
          <w:sz w:val="16"/>
          <w:szCs w:val="16"/>
        </w:rPr>
        <w:footnoteRef/>
      </w:r>
      <w:r w:rsidRPr="002B2F75">
        <w:rPr>
          <w:sz w:val="16"/>
          <w:szCs w:val="16"/>
        </w:rPr>
        <w:t xml:space="preserve"> Brielle, Streekarchief, notarielle,  Ambacht Nieuwenhoorn</w:t>
      </w:r>
      <w:r w:rsidRPr="0020313E">
        <w:rPr>
          <w:rFonts w:cs="Calibri"/>
          <w:sz w:val="16"/>
          <w:szCs w:val="16"/>
        </w:rPr>
        <w:t>,</w:t>
      </w:r>
      <w:r w:rsidRPr="0020313E">
        <w:rPr>
          <w:rFonts w:eastAsia="Times New Roman" w:cs="Calibri"/>
          <w:sz w:val="24"/>
          <w:szCs w:val="24"/>
          <w:lang w:eastAsia="de-DE"/>
        </w:rPr>
        <w:t xml:space="preserve"> </w:t>
      </w:r>
      <w:r w:rsidRPr="0020313E">
        <w:rPr>
          <w:rFonts w:eastAsia="Times New Roman" w:cs="Calibri"/>
          <w:sz w:val="16"/>
          <w:szCs w:val="16"/>
          <w:lang w:eastAsia="de-DE"/>
        </w:rPr>
        <w:t>Transportakten</w:t>
      </w:r>
      <w:r w:rsidRPr="002B2F75">
        <w:rPr>
          <w:sz w:val="16"/>
          <w:szCs w:val="16"/>
        </w:rPr>
        <w:t>; Inventarisnummer:</w:t>
      </w:r>
      <w:r w:rsidRPr="0020313E">
        <w:rPr>
          <w:sz w:val="16"/>
          <w:szCs w:val="16"/>
        </w:rPr>
        <w:t xml:space="preserve"> 77</w:t>
      </w:r>
      <w:r>
        <w:rPr>
          <w:b/>
          <w:sz w:val="16"/>
          <w:szCs w:val="16"/>
        </w:rPr>
        <w:t>;  582.</w:t>
      </w:r>
    </w:p>
  </w:footnote>
  <w:footnote w:id="680">
    <w:p w14:paraId="0B32FF24"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3B40BA">
        <w:rPr>
          <w:sz w:val="16"/>
          <w:szCs w:val="16"/>
        </w:rPr>
        <w:t>http://genealogy.richardremme.com/tng/showmedia.php?mediaID=3020&amp;medialinkID=6220</w:t>
      </w:r>
      <w:r>
        <w:rPr>
          <w:sz w:val="16"/>
          <w:szCs w:val="16"/>
        </w:rPr>
        <w:t>)</w:t>
      </w:r>
    </w:p>
  </w:footnote>
  <w:footnote w:id="681">
    <w:p w14:paraId="3E72B4F6" w14:textId="77777777" w:rsidR="00865B41" w:rsidRPr="002B2F75" w:rsidRDefault="00865B41" w:rsidP="00865B41">
      <w:pPr>
        <w:rPr>
          <w:sz w:val="16"/>
          <w:szCs w:val="16"/>
        </w:rPr>
      </w:pPr>
      <w:r w:rsidRPr="002B2F75">
        <w:rPr>
          <w:rStyle w:val="Funotenzeichen"/>
          <w:sz w:val="16"/>
          <w:szCs w:val="16"/>
        </w:rPr>
        <w:footnoteRef/>
      </w:r>
      <w:r w:rsidRPr="002B2F75">
        <w:rPr>
          <w:sz w:val="16"/>
          <w:szCs w:val="16"/>
        </w:rPr>
        <w:t xml:space="preserve"> Brielle, Streekarchief, notarielle,  Ambacht Nieuwenhoorn</w:t>
      </w:r>
      <w:r w:rsidRPr="0020313E">
        <w:rPr>
          <w:rFonts w:cs="Calibri"/>
          <w:sz w:val="16"/>
          <w:szCs w:val="16"/>
        </w:rPr>
        <w:t>,</w:t>
      </w:r>
      <w:r w:rsidRPr="0020313E">
        <w:rPr>
          <w:rFonts w:eastAsia="Times New Roman" w:cs="Calibri"/>
          <w:sz w:val="24"/>
          <w:szCs w:val="24"/>
          <w:lang w:eastAsia="de-DE"/>
        </w:rPr>
        <w:t xml:space="preserve"> </w:t>
      </w:r>
      <w:r w:rsidRPr="0020313E">
        <w:rPr>
          <w:rFonts w:eastAsia="Times New Roman" w:cs="Calibri"/>
          <w:sz w:val="16"/>
          <w:szCs w:val="16"/>
          <w:lang w:eastAsia="de-DE"/>
        </w:rPr>
        <w:t>Transportakten</w:t>
      </w:r>
      <w:r w:rsidRPr="002B2F75">
        <w:rPr>
          <w:sz w:val="16"/>
          <w:szCs w:val="16"/>
        </w:rPr>
        <w:t>; Inventarisnummer:</w:t>
      </w:r>
      <w:r w:rsidRPr="0020313E">
        <w:rPr>
          <w:sz w:val="16"/>
          <w:szCs w:val="16"/>
        </w:rPr>
        <w:t xml:space="preserve"> 77</w:t>
      </w:r>
      <w:r>
        <w:rPr>
          <w:b/>
          <w:sz w:val="16"/>
          <w:szCs w:val="16"/>
        </w:rPr>
        <w:t>;  582.</w:t>
      </w:r>
    </w:p>
  </w:footnote>
  <w:footnote w:id="682">
    <w:p w14:paraId="519513A3" w14:textId="77777777" w:rsidR="00865B41" w:rsidRPr="002B2F75" w:rsidRDefault="00865B41" w:rsidP="00865B41">
      <w:pPr>
        <w:rPr>
          <w:sz w:val="16"/>
          <w:szCs w:val="16"/>
        </w:rPr>
      </w:pPr>
      <w:r w:rsidRPr="002B2F75">
        <w:rPr>
          <w:rStyle w:val="Funotenzeichen"/>
          <w:sz w:val="16"/>
          <w:szCs w:val="16"/>
        </w:rPr>
        <w:footnoteRef/>
      </w:r>
      <w:r w:rsidRPr="002B2F75">
        <w:rPr>
          <w:sz w:val="16"/>
          <w:szCs w:val="16"/>
        </w:rPr>
        <w:t xml:space="preserve"> Brielle, Streekarchief, notarielle,  Ambacht Nieuwenhoorn</w:t>
      </w:r>
      <w:r w:rsidRPr="0020313E">
        <w:rPr>
          <w:rFonts w:cs="Calibri"/>
          <w:sz w:val="16"/>
          <w:szCs w:val="16"/>
        </w:rPr>
        <w:t>,</w:t>
      </w:r>
      <w:r w:rsidRPr="0020313E">
        <w:rPr>
          <w:rFonts w:eastAsia="Times New Roman" w:cs="Calibri"/>
          <w:sz w:val="24"/>
          <w:szCs w:val="24"/>
          <w:lang w:eastAsia="de-DE"/>
        </w:rPr>
        <w:t xml:space="preserve"> </w:t>
      </w:r>
      <w:r w:rsidRPr="0020313E">
        <w:rPr>
          <w:rFonts w:eastAsia="Times New Roman" w:cs="Calibri"/>
          <w:sz w:val="16"/>
          <w:szCs w:val="16"/>
          <w:lang w:eastAsia="de-DE"/>
        </w:rPr>
        <w:t>Transportakten</w:t>
      </w:r>
      <w:r w:rsidRPr="002B2F75">
        <w:rPr>
          <w:sz w:val="16"/>
          <w:szCs w:val="16"/>
        </w:rPr>
        <w:t>; Inventarisnummer:</w:t>
      </w:r>
      <w:r w:rsidRPr="0020313E">
        <w:rPr>
          <w:sz w:val="16"/>
          <w:szCs w:val="16"/>
        </w:rPr>
        <w:t xml:space="preserve"> 77</w:t>
      </w:r>
      <w:r>
        <w:rPr>
          <w:b/>
          <w:sz w:val="16"/>
          <w:szCs w:val="16"/>
        </w:rPr>
        <w:t>;  582.</w:t>
      </w:r>
    </w:p>
  </w:footnote>
  <w:footnote w:id="683">
    <w:p w14:paraId="5F1F3EFC" w14:textId="77777777" w:rsidR="00865B41" w:rsidRPr="002B2F75" w:rsidRDefault="00865B41" w:rsidP="00865B41">
      <w:pPr>
        <w:rPr>
          <w:sz w:val="16"/>
          <w:szCs w:val="16"/>
        </w:rPr>
      </w:pPr>
      <w:r w:rsidRPr="002B2F75">
        <w:rPr>
          <w:rStyle w:val="Funotenzeichen"/>
          <w:sz w:val="16"/>
          <w:szCs w:val="16"/>
        </w:rPr>
        <w:footnoteRef/>
      </w:r>
      <w:r w:rsidRPr="002B2F75">
        <w:rPr>
          <w:sz w:val="16"/>
          <w:szCs w:val="16"/>
        </w:rPr>
        <w:t xml:space="preserve"> Brielle, Streekarchief, notarielle,  Ambacht Nieuwenhoorn</w:t>
      </w:r>
      <w:r w:rsidRPr="0020313E">
        <w:rPr>
          <w:rFonts w:cs="Calibri"/>
          <w:sz w:val="16"/>
          <w:szCs w:val="16"/>
        </w:rPr>
        <w:t>,</w:t>
      </w:r>
      <w:r w:rsidRPr="0020313E">
        <w:rPr>
          <w:rFonts w:eastAsia="Times New Roman" w:cs="Calibri"/>
          <w:sz w:val="24"/>
          <w:szCs w:val="24"/>
          <w:lang w:eastAsia="de-DE"/>
        </w:rPr>
        <w:t xml:space="preserve"> </w:t>
      </w:r>
      <w:r w:rsidRPr="0020313E">
        <w:rPr>
          <w:rFonts w:eastAsia="Times New Roman" w:cs="Calibri"/>
          <w:sz w:val="16"/>
          <w:szCs w:val="16"/>
          <w:lang w:eastAsia="de-DE"/>
        </w:rPr>
        <w:t>Transportakten</w:t>
      </w:r>
      <w:r w:rsidRPr="002B2F75">
        <w:rPr>
          <w:sz w:val="16"/>
          <w:szCs w:val="16"/>
        </w:rPr>
        <w:t>; Inventarisnummer:</w:t>
      </w:r>
      <w:r w:rsidRPr="0020313E">
        <w:rPr>
          <w:sz w:val="16"/>
          <w:szCs w:val="16"/>
        </w:rPr>
        <w:t xml:space="preserve"> 77</w:t>
      </w:r>
      <w:r>
        <w:rPr>
          <w:b/>
          <w:sz w:val="16"/>
          <w:szCs w:val="16"/>
        </w:rPr>
        <w:t>;  582.</w:t>
      </w:r>
    </w:p>
  </w:footnote>
  <w:footnote w:id="684">
    <w:p w14:paraId="4CC04388" w14:textId="77777777" w:rsidR="00865B41" w:rsidRPr="002B2F75" w:rsidRDefault="00865B41" w:rsidP="00865B41">
      <w:pPr>
        <w:rPr>
          <w:sz w:val="16"/>
          <w:szCs w:val="16"/>
        </w:rPr>
      </w:pPr>
      <w:r w:rsidRPr="002B2F75">
        <w:rPr>
          <w:rStyle w:val="Funotenzeichen"/>
          <w:sz w:val="16"/>
          <w:szCs w:val="16"/>
        </w:rPr>
        <w:footnoteRef/>
      </w:r>
      <w:r w:rsidRPr="002B2F75">
        <w:rPr>
          <w:sz w:val="16"/>
          <w:szCs w:val="16"/>
        </w:rPr>
        <w:t xml:space="preserve"> Brielle, Streekarchief, notarielle,  Ambacht Nieuwenhoorn</w:t>
      </w:r>
      <w:r w:rsidRPr="0020313E">
        <w:rPr>
          <w:rFonts w:cs="Calibri"/>
          <w:sz w:val="16"/>
          <w:szCs w:val="16"/>
        </w:rPr>
        <w:t>,</w:t>
      </w:r>
      <w:r w:rsidRPr="0020313E">
        <w:rPr>
          <w:rFonts w:eastAsia="Times New Roman" w:cs="Calibri"/>
          <w:sz w:val="24"/>
          <w:szCs w:val="24"/>
          <w:lang w:eastAsia="de-DE"/>
        </w:rPr>
        <w:t xml:space="preserve"> </w:t>
      </w:r>
      <w:r w:rsidRPr="0020313E">
        <w:rPr>
          <w:rFonts w:eastAsia="Times New Roman" w:cs="Calibri"/>
          <w:sz w:val="16"/>
          <w:szCs w:val="16"/>
          <w:lang w:eastAsia="de-DE"/>
        </w:rPr>
        <w:t>Transportakten</w:t>
      </w:r>
      <w:r w:rsidRPr="002B2F75">
        <w:rPr>
          <w:sz w:val="16"/>
          <w:szCs w:val="16"/>
        </w:rPr>
        <w:t>; Inventarisnummer:</w:t>
      </w:r>
      <w:r w:rsidRPr="0020313E">
        <w:rPr>
          <w:sz w:val="16"/>
          <w:szCs w:val="16"/>
        </w:rPr>
        <w:t xml:space="preserve"> 77</w:t>
      </w:r>
      <w:r>
        <w:rPr>
          <w:b/>
          <w:sz w:val="16"/>
          <w:szCs w:val="16"/>
        </w:rPr>
        <w:t>;  582.</w:t>
      </w:r>
    </w:p>
  </w:footnote>
  <w:footnote w:id="685">
    <w:p w14:paraId="06EB8729" w14:textId="77777777" w:rsidR="00865B41" w:rsidRPr="002B2F75" w:rsidRDefault="00865B41" w:rsidP="00865B41">
      <w:pPr>
        <w:rPr>
          <w:sz w:val="16"/>
          <w:szCs w:val="16"/>
        </w:rPr>
      </w:pPr>
      <w:r w:rsidRPr="002B2F75">
        <w:rPr>
          <w:rStyle w:val="Funotenzeichen"/>
          <w:sz w:val="16"/>
          <w:szCs w:val="16"/>
        </w:rPr>
        <w:footnoteRef/>
      </w:r>
      <w:r w:rsidRPr="002B2F75">
        <w:rPr>
          <w:sz w:val="16"/>
          <w:szCs w:val="16"/>
        </w:rPr>
        <w:t xml:space="preserve"> Brielle, Streekarchief, notarielle,  Ambacht Nieuwenhoorn</w:t>
      </w:r>
      <w:r w:rsidRPr="0020313E">
        <w:rPr>
          <w:rFonts w:cs="Calibri"/>
          <w:sz w:val="16"/>
          <w:szCs w:val="16"/>
        </w:rPr>
        <w:t>,</w:t>
      </w:r>
      <w:r w:rsidRPr="0020313E">
        <w:rPr>
          <w:rFonts w:eastAsia="Times New Roman" w:cs="Calibri"/>
          <w:sz w:val="24"/>
          <w:szCs w:val="24"/>
          <w:lang w:eastAsia="de-DE"/>
        </w:rPr>
        <w:t xml:space="preserve"> </w:t>
      </w:r>
      <w:r w:rsidRPr="0020313E">
        <w:rPr>
          <w:rFonts w:eastAsia="Times New Roman" w:cs="Calibri"/>
          <w:sz w:val="16"/>
          <w:szCs w:val="16"/>
          <w:lang w:eastAsia="de-DE"/>
        </w:rPr>
        <w:t>Transportakten</w:t>
      </w:r>
      <w:r w:rsidRPr="002B2F75">
        <w:rPr>
          <w:sz w:val="16"/>
          <w:szCs w:val="16"/>
        </w:rPr>
        <w:t>; Inventarisnummer:</w:t>
      </w:r>
      <w:r w:rsidRPr="0020313E">
        <w:rPr>
          <w:sz w:val="16"/>
          <w:szCs w:val="16"/>
        </w:rPr>
        <w:t xml:space="preserve"> 77</w:t>
      </w:r>
      <w:r>
        <w:rPr>
          <w:b/>
          <w:sz w:val="16"/>
          <w:szCs w:val="16"/>
        </w:rPr>
        <w:t>;  582.</w:t>
      </w:r>
    </w:p>
  </w:footnote>
  <w:footnote w:id="686">
    <w:p w14:paraId="14ACDFB4"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3B40BA">
        <w:rPr>
          <w:sz w:val="16"/>
          <w:szCs w:val="16"/>
        </w:rPr>
        <w:t>http://genealogy.richardremme.com/tng/showmedia.php?mediaID=3020&amp;medialinkID=6220</w:t>
      </w:r>
      <w:r>
        <w:rPr>
          <w:sz w:val="16"/>
          <w:szCs w:val="16"/>
        </w:rPr>
        <w:t>)</w:t>
      </w:r>
    </w:p>
  </w:footnote>
  <w:footnote w:id="687">
    <w:p w14:paraId="470EAB85"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3B40BA">
        <w:rPr>
          <w:sz w:val="16"/>
          <w:szCs w:val="16"/>
        </w:rPr>
        <w:t>http://genealogy.richardremme.com/tng/showmedia.php?mediaID=3020&amp;medialinkID=6220</w:t>
      </w:r>
      <w:r>
        <w:rPr>
          <w:sz w:val="16"/>
          <w:szCs w:val="16"/>
        </w:rPr>
        <w:t>)</w:t>
      </w:r>
    </w:p>
  </w:footnote>
  <w:footnote w:id="688">
    <w:p w14:paraId="18D6F0D3"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3B40BA">
        <w:rPr>
          <w:sz w:val="16"/>
          <w:szCs w:val="16"/>
        </w:rPr>
        <w:t>http://genealogy.richardremme.com/tng/showmedia.php?mediaID=3020&amp;medialinkID=6220</w:t>
      </w:r>
      <w:r>
        <w:rPr>
          <w:sz w:val="16"/>
          <w:szCs w:val="16"/>
        </w:rPr>
        <w:t>)</w:t>
      </w:r>
    </w:p>
  </w:footnote>
  <w:footnote w:id="689">
    <w:p w14:paraId="08E18A86"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3B40BA">
        <w:rPr>
          <w:sz w:val="16"/>
          <w:szCs w:val="16"/>
        </w:rPr>
        <w:t>http://genealogy.richardremme.com/tng/showmedia.php?mediaID=3020&amp;medialinkID=6220</w:t>
      </w:r>
      <w:r>
        <w:rPr>
          <w:sz w:val="16"/>
          <w:szCs w:val="16"/>
        </w:rPr>
        <w:t>)</w:t>
      </w:r>
    </w:p>
  </w:footnote>
  <w:footnote w:id="690">
    <w:p w14:paraId="4F8BEF2D"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691">
    <w:p w14:paraId="4663698A" w14:textId="77777777" w:rsidR="00865B41"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AB1082">
        <w:rPr>
          <w:sz w:val="16"/>
          <w:szCs w:val="16"/>
        </w:rPr>
        <w:t>http://genealogy.richardremme.com/tng/showmedia.php?mediaID=3020&amp;medialinkID=6220</w:t>
      </w:r>
      <w:r>
        <w:rPr>
          <w:sz w:val="16"/>
          <w:szCs w:val="16"/>
        </w:rPr>
        <w:t>)</w:t>
      </w:r>
    </w:p>
    <w:p w14:paraId="6ED4A4F4" w14:textId="77777777" w:rsidR="00865B41" w:rsidRPr="00CF44A8" w:rsidRDefault="00865B41" w:rsidP="00865B41">
      <w:pPr>
        <w:pStyle w:val="Funotentext"/>
        <w:rPr>
          <w:sz w:val="16"/>
          <w:szCs w:val="16"/>
        </w:rPr>
      </w:pPr>
    </w:p>
  </w:footnote>
  <w:footnote w:id="692">
    <w:p w14:paraId="6EC90BF7"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693">
    <w:p w14:paraId="31DCEF27"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694">
    <w:p w14:paraId="03CF7EB8"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695">
    <w:p w14:paraId="4A3CFA43"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696">
    <w:p w14:paraId="2059B6A1"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697">
    <w:p w14:paraId="2CC0139C"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698">
    <w:p w14:paraId="5FBD0855"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xml:space="preserve"> den Haag</w:t>
      </w:r>
      <w:r>
        <w:rPr>
          <w:sz w:val="16"/>
          <w:szCs w:val="16"/>
        </w:rPr>
        <w:t>,</w:t>
      </w:r>
      <w:r>
        <w:rPr>
          <w:b/>
          <w:sz w:val="16"/>
          <w:szCs w:val="16"/>
        </w:rPr>
        <w:t xml:space="preserve"> </w:t>
      </w:r>
      <w:r>
        <w:rPr>
          <w:sz w:val="16"/>
          <w:szCs w:val="16"/>
        </w:rPr>
        <w:t xml:space="preserve"> (</w:t>
      </w:r>
      <w:r w:rsidRPr="00C014D7">
        <w:rPr>
          <w:sz w:val="16"/>
          <w:szCs w:val="16"/>
        </w:rPr>
        <w:t>http://genealogy.richardremme.com/tng/showmedia.php?mediaID=3020&amp;medialinkID=6220</w:t>
      </w:r>
      <w:r>
        <w:rPr>
          <w:sz w:val="16"/>
          <w:szCs w:val="16"/>
        </w:rPr>
        <w:t xml:space="preserve">); Stamboom </w:t>
      </w:r>
      <w:r w:rsidRPr="00245266">
        <w:rPr>
          <w:b/>
          <w:sz w:val="16"/>
          <w:szCs w:val="16"/>
        </w:rPr>
        <w:t>Baris</w:t>
      </w:r>
      <w:r>
        <w:rPr>
          <w:sz w:val="16"/>
          <w:szCs w:val="16"/>
        </w:rPr>
        <w:t xml:space="preserve"> und </w:t>
      </w:r>
      <w:r w:rsidRPr="00245266">
        <w:rPr>
          <w:b/>
          <w:sz w:val="16"/>
          <w:szCs w:val="16"/>
        </w:rPr>
        <w:t>Clement</w:t>
      </w:r>
      <w:r>
        <w:rPr>
          <w:b/>
          <w:sz w:val="16"/>
          <w:szCs w:val="16"/>
        </w:rPr>
        <w:t>.</w:t>
      </w:r>
    </w:p>
  </w:footnote>
  <w:footnote w:id="699">
    <w:p w14:paraId="71F59BB6"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00">
    <w:p w14:paraId="76639877" w14:textId="77777777" w:rsidR="00865B41" w:rsidRPr="00C014D7" w:rsidRDefault="00865B41" w:rsidP="00865B41">
      <w:pPr>
        <w:pStyle w:val="Funotentext"/>
        <w:rPr>
          <w:sz w:val="16"/>
          <w:szCs w:val="16"/>
        </w:rPr>
      </w:pPr>
      <w:r w:rsidRPr="00C014D7">
        <w:rPr>
          <w:rStyle w:val="Funotenzeichen"/>
          <w:sz w:val="16"/>
          <w:szCs w:val="16"/>
        </w:rPr>
        <w:footnoteRef/>
      </w:r>
      <w:r w:rsidRPr="00C014D7">
        <w:rPr>
          <w:sz w:val="16"/>
          <w:szCs w:val="16"/>
        </w:rPr>
        <w:t xml:space="preserve"> </w:t>
      </w:r>
      <w:r>
        <w:rPr>
          <w:sz w:val="16"/>
          <w:szCs w:val="16"/>
        </w:rPr>
        <w:t xml:space="preserve">Genealogie Richard </w:t>
      </w:r>
      <w:r w:rsidRPr="00A6436C">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C014D7">
        <w:rPr>
          <w:sz w:val="16"/>
          <w:szCs w:val="16"/>
        </w:rPr>
        <w:t>http://genealogy.richardremme.com/tng/showmedia.php?mediaID=3020&amp;medialinkID=6220</w:t>
      </w:r>
      <w:r>
        <w:rPr>
          <w:sz w:val="16"/>
          <w:szCs w:val="16"/>
        </w:rPr>
        <w:t xml:space="preserve">). </w:t>
      </w:r>
    </w:p>
  </w:footnote>
  <w:footnote w:id="701">
    <w:p w14:paraId="65DCF71A"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02">
    <w:p w14:paraId="6900939C"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B70389">
        <w:rPr>
          <w:sz w:val="16"/>
          <w:szCs w:val="16"/>
        </w:rPr>
        <w:t>http://genealogy.richardremme.com/tng/showmedia.php?mediaID=3020&amp;medialinkID=6220</w:t>
      </w:r>
      <w:r>
        <w:rPr>
          <w:sz w:val="16"/>
          <w:szCs w:val="16"/>
        </w:rPr>
        <w:t>)</w:t>
      </w:r>
    </w:p>
  </w:footnote>
  <w:footnote w:id="703">
    <w:p w14:paraId="562BA87A"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04">
    <w:p w14:paraId="63EB443C"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 xml:space="preserve">Remmé </w:t>
      </w:r>
      <w:r>
        <w:rPr>
          <w:sz w:val="16"/>
          <w:szCs w:val="16"/>
        </w:rPr>
        <w:t>(</w:t>
      </w:r>
      <w:r w:rsidRPr="00C014D7">
        <w:rPr>
          <w:sz w:val="16"/>
          <w:szCs w:val="16"/>
        </w:rPr>
        <w:t>http://genealogy.richardremme.com/tng/showmedia.php?mediaID=3020&amp;medialinkID=6220</w:t>
      </w:r>
      <w:r>
        <w:rPr>
          <w:sz w:val="16"/>
          <w:szCs w:val="16"/>
        </w:rPr>
        <w:t xml:space="preserve">); Stamboom </w:t>
      </w:r>
      <w:r w:rsidRPr="00245266">
        <w:rPr>
          <w:b/>
          <w:sz w:val="16"/>
          <w:szCs w:val="16"/>
        </w:rPr>
        <w:t>Baris</w:t>
      </w:r>
      <w:r>
        <w:rPr>
          <w:sz w:val="16"/>
          <w:szCs w:val="16"/>
        </w:rPr>
        <w:t xml:space="preserve"> und </w:t>
      </w:r>
      <w:r w:rsidRPr="00245266">
        <w:rPr>
          <w:b/>
          <w:sz w:val="16"/>
          <w:szCs w:val="16"/>
        </w:rPr>
        <w:t>Clement</w:t>
      </w:r>
      <w:r>
        <w:rPr>
          <w:b/>
          <w:sz w:val="16"/>
          <w:szCs w:val="16"/>
        </w:rPr>
        <w:t>.</w:t>
      </w:r>
    </w:p>
  </w:footnote>
  <w:footnote w:id="705">
    <w:p w14:paraId="53A58B8F"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C014D7">
        <w:rPr>
          <w:sz w:val="16"/>
          <w:szCs w:val="16"/>
        </w:rPr>
        <w:t>http://genealogy.richardremme.com/tng/showmedia.php?mediaID=3020&amp;medialinkID=6220</w:t>
      </w:r>
      <w:r>
        <w:rPr>
          <w:sz w:val="16"/>
          <w:szCs w:val="16"/>
        </w:rPr>
        <w:t xml:space="preserve">); Stamboom </w:t>
      </w:r>
      <w:r w:rsidRPr="00245266">
        <w:rPr>
          <w:b/>
          <w:sz w:val="16"/>
          <w:szCs w:val="16"/>
        </w:rPr>
        <w:t>Baris</w:t>
      </w:r>
      <w:r>
        <w:rPr>
          <w:sz w:val="16"/>
          <w:szCs w:val="16"/>
        </w:rPr>
        <w:t xml:space="preserve"> und </w:t>
      </w:r>
      <w:r w:rsidRPr="00245266">
        <w:rPr>
          <w:b/>
          <w:sz w:val="16"/>
          <w:szCs w:val="16"/>
        </w:rPr>
        <w:t>Clement</w:t>
      </w:r>
      <w:r>
        <w:rPr>
          <w:b/>
          <w:sz w:val="16"/>
          <w:szCs w:val="16"/>
        </w:rPr>
        <w:t>.</w:t>
      </w:r>
    </w:p>
  </w:footnote>
  <w:footnote w:id="706">
    <w:p w14:paraId="10E7DE05"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B70389">
        <w:rPr>
          <w:sz w:val="16"/>
          <w:szCs w:val="16"/>
        </w:rPr>
        <w:t>http://genealogy.richardremme.com/tng/showmedia.php?mediaID=3020&amp;medialinkID=6220</w:t>
      </w:r>
      <w:r>
        <w:rPr>
          <w:sz w:val="16"/>
          <w:szCs w:val="16"/>
        </w:rPr>
        <w:t>)</w:t>
      </w:r>
    </w:p>
  </w:footnote>
  <w:footnote w:id="707">
    <w:p w14:paraId="2A3D1CF7"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08">
    <w:p w14:paraId="058CFD96"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C014D7">
        <w:rPr>
          <w:sz w:val="16"/>
          <w:szCs w:val="16"/>
        </w:rPr>
        <w:t>http://genealogy.richardremme.com/tng/showmedia.php?mediaID=3020&amp;medialinkID=6220</w:t>
      </w:r>
      <w:r>
        <w:rPr>
          <w:sz w:val="16"/>
          <w:szCs w:val="16"/>
        </w:rPr>
        <w:t xml:space="preserve">); Stamboom </w:t>
      </w:r>
      <w:r w:rsidRPr="00245266">
        <w:rPr>
          <w:b/>
          <w:sz w:val="16"/>
          <w:szCs w:val="16"/>
        </w:rPr>
        <w:t>Baris</w:t>
      </w:r>
      <w:r>
        <w:rPr>
          <w:sz w:val="16"/>
          <w:szCs w:val="16"/>
        </w:rPr>
        <w:t xml:space="preserve"> und </w:t>
      </w:r>
      <w:r w:rsidRPr="00245266">
        <w:rPr>
          <w:b/>
          <w:sz w:val="16"/>
          <w:szCs w:val="16"/>
        </w:rPr>
        <w:t>Clement</w:t>
      </w:r>
      <w:r>
        <w:rPr>
          <w:b/>
          <w:sz w:val="16"/>
          <w:szCs w:val="16"/>
        </w:rPr>
        <w:t>.</w:t>
      </w:r>
    </w:p>
  </w:footnote>
  <w:footnote w:id="709">
    <w:p w14:paraId="0CE90C68"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B70389">
        <w:rPr>
          <w:sz w:val="16"/>
          <w:szCs w:val="16"/>
        </w:rPr>
        <w:t>http://genealogy.richardremme.com/tng/showmedia.php?mediaID=3020&amp;medialinkID=6220</w:t>
      </w:r>
      <w:r>
        <w:rPr>
          <w:sz w:val="16"/>
          <w:szCs w:val="16"/>
        </w:rPr>
        <w:t>)</w:t>
      </w:r>
    </w:p>
  </w:footnote>
  <w:footnote w:id="710">
    <w:p w14:paraId="638DAC00"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11">
    <w:p w14:paraId="4D0C5B02"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B70389">
        <w:rPr>
          <w:sz w:val="16"/>
          <w:szCs w:val="16"/>
        </w:rPr>
        <w:t>http://genealogy.richardremme.com/tng/showmedia.php?mediaID=3020&amp;medialinkID=6220</w:t>
      </w:r>
      <w:r>
        <w:rPr>
          <w:sz w:val="16"/>
          <w:szCs w:val="16"/>
        </w:rPr>
        <w:t>)</w:t>
      </w:r>
    </w:p>
  </w:footnote>
  <w:footnote w:id="712">
    <w:p w14:paraId="6E0C41DA"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B70389">
        <w:rPr>
          <w:sz w:val="16"/>
          <w:szCs w:val="16"/>
        </w:rPr>
        <w:t>http://genealogy.richardremme.com/tng/showmedia.php?mediaID=3020&amp;medialinkID=6220</w:t>
      </w:r>
      <w:r>
        <w:rPr>
          <w:sz w:val="16"/>
          <w:szCs w:val="16"/>
        </w:rPr>
        <w:t>)</w:t>
      </w:r>
    </w:p>
  </w:footnote>
  <w:footnote w:id="713">
    <w:p w14:paraId="67473823" w14:textId="77777777" w:rsidR="00865B41" w:rsidRPr="00CF44A8" w:rsidRDefault="00865B41" w:rsidP="00865B41">
      <w:pPr>
        <w:rPr>
          <w:sz w:val="16"/>
          <w:szCs w:val="16"/>
        </w:rPr>
      </w:pPr>
      <w:r w:rsidRPr="00CF44A8">
        <w:rPr>
          <w:rStyle w:val="Funotenzeichen"/>
          <w:sz w:val="16"/>
          <w:szCs w:val="16"/>
        </w:rPr>
        <w:footnoteRef/>
      </w:r>
      <w:r w:rsidRPr="00CF44A8">
        <w:rPr>
          <w:sz w:val="16"/>
          <w:szCs w:val="16"/>
        </w:rPr>
        <w:t xml:space="preserve"> </w:t>
      </w:r>
      <w:r>
        <w:rPr>
          <w:sz w:val="16"/>
          <w:szCs w:val="16"/>
        </w:rPr>
        <w:t xml:space="preserve">Genealogie Richard </w:t>
      </w:r>
      <w:r w:rsidRPr="003B40BA">
        <w:rPr>
          <w:b/>
          <w:sz w:val="16"/>
          <w:szCs w:val="16"/>
        </w:rPr>
        <w:t>Remmé</w:t>
      </w:r>
      <w:r w:rsidRPr="00C014D7">
        <w:rPr>
          <w:sz w:val="16"/>
          <w:szCs w:val="16"/>
        </w:rPr>
        <w:t>, den Haag</w:t>
      </w:r>
      <w:r>
        <w:rPr>
          <w:sz w:val="16"/>
          <w:szCs w:val="16"/>
        </w:rPr>
        <w:t>,</w:t>
      </w:r>
      <w:r>
        <w:rPr>
          <w:b/>
          <w:sz w:val="16"/>
          <w:szCs w:val="16"/>
        </w:rPr>
        <w:t xml:space="preserve"> </w:t>
      </w:r>
      <w:r>
        <w:rPr>
          <w:sz w:val="16"/>
          <w:szCs w:val="16"/>
        </w:rPr>
        <w:t xml:space="preserve">  (</w:t>
      </w:r>
      <w:r w:rsidRPr="00B70389">
        <w:rPr>
          <w:sz w:val="16"/>
          <w:szCs w:val="16"/>
        </w:rPr>
        <w:t>http://genealogy.richardremme.com/tng/showmedia.php?mediaID=3020&amp;medialinkID=6220</w:t>
      </w:r>
      <w:r>
        <w:rPr>
          <w:sz w:val="16"/>
          <w:szCs w:val="16"/>
        </w:rPr>
        <w:t>)</w:t>
      </w:r>
    </w:p>
  </w:footnote>
  <w:footnote w:id="714">
    <w:p w14:paraId="32417EF1"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15">
    <w:p w14:paraId="15AFB06E"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16">
    <w:p w14:paraId="10102D60"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17">
    <w:p w14:paraId="57A9854E"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18">
    <w:p w14:paraId="1D6BDB7A"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19">
    <w:p w14:paraId="4DCF9E80"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20">
    <w:p w14:paraId="310083C5"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21">
    <w:p w14:paraId="7BCBEC49"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22">
    <w:p w14:paraId="5934B6E9"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23">
    <w:p w14:paraId="5659F55D"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24">
    <w:p w14:paraId="5426E021"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25">
    <w:p w14:paraId="727128AD"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26">
    <w:p w14:paraId="7A327B1E" w14:textId="77777777" w:rsidR="00865B41" w:rsidRPr="006D1E17" w:rsidRDefault="00865B41" w:rsidP="00865B41">
      <w:pPr>
        <w:pStyle w:val="Funotentext"/>
        <w:rPr>
          <w:sz w:val="16"/>
          <w:szCs w:val="16"/>
        </w:rPr>
      </w:pPr>
      <w:r w:rsidRPr="006D1E17">
        <w:rPr>
          <w:rStyle w:val="Funotenzeichen"/>
          <w:sz w:val="16"/>
          <w:szCs w:val="16"/>
        </w:rPr>
        <w:footnoteRef/>
      </w:r>
      <w:r w:rsidRPr="006D1E17">
        <w:rPr>
          <w:sz w:val="16"/>
          <w:szCs w:val="16"/>
        </w:rPr>
        <w:t xml:space="preserve"> </w:t>
      </w:r>
      <w:r>
        <w:rPr>
          <w:sz w:val="16"/>
          <w:szCs w:val="16"/>
        </w:rPr>
        <w:t xml:space="preserve">Stamboom </w:t>
      </w:r>
      <w:r w:rsidRPr="006D1E17">
        <w:rPr>
          <w:b/>
          <w:sz w:val="16"/>
          <w:szCs w:val="16"/>
        </w:rPr>
        <w:t>Griffioen Jellema</w:t>
      </w:r>
      <w:r>
        <w:rPr>
          <w:b/>
          <w:sz w:val="16"/>
          <w:szCs w:val="16"/>
        </w:rPr>
        <w:t>.</w:t>
      </w:r>
    </w:p>
  </w:footnote>
  <w:footnote w:id="727">
    <w:p w14:paraId="7DAA1AEA" w14:textId="77777777" w:rsidR="00865B41" w:rsidRPr="006D1E17" w:rsidRDefault="00865B41" w:rsidP="00865B41">
      <w:pPr>
        <w:pStyle w:val="Funotentext"/>
        <w:rPr>
          <w:sz w:val="16"/>
          <w:szCs w:val="16"/>
        </w:rPr>
      </w:pPr>
      <w:r w:rsidRPr="006D1E17">
        <w:rPr>
          <w:rStyle w:val="Funotenzeichen"/>
          <w:sz w:val="16"/>
          <w:szCs w:val="16"/>
        </w:rPr>
        <w:footnoteRef/>
      </w:r>
      <w:r w:rsidRPr="006D1E17">
        <w:rPr>
          <w:sz w:val="16"/>
          <w:szCs w:val="16"/>
        </w:rPr>
        <w:t xml:space="preserve"> </w:t>
      </w:r>
      <w:r>
        <w:rPr>
          <w:sz w:val="16"/>
          <w:szCs w:val="16"/>
        </w:rPr>
        <w:t xml:space="preserve">Stamboom </w:t>
      </w:r>
      <w:r w:rsidRPr="006D1E17">
        <w:rPr>
          <w:b/>
          <w:sz w:val="16"/>
          <w:szCs w:val="16"/>
        </w:rPr>
        <w:t>Griffioen Jellema</w:t>
      </w:r>
      <w:r>
        <w:rPr>
          <w:b/>
          <w:sz w:val="16"/>
          <w:szCs w:val="16"/>
        </w:rPr>
        <w:t>; Stamboom Jannecke Smits.</w:t>
      </w:r>
    </w:p>
  </w:footnote>
  <w:footnote w:id="728">
    <w:p w14:paraId="01D78E4E"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29">
    <w:p w14:paraId="457AED39" w14:textId="77777777" w:rsidR="00865B41" w:rsidRPr="006D1E17" w:rsidRDefault="00865B41" w:rsidP="00865B41">
      <w:pPr>
        <w:pStyle w:val="Funotentext"/>
        <w:rPr>
          <w:sz w:val="16"/>
          <w:szCs w:val="16"/>
        </w:rPr>
      </w:pPr>
      <w:r w:rsidRPr="006D1E17">
        <w:rPr>
          <w:rStyle w:val="Funotenzeichen"/>
          <w:sz w:val="16"/>
          <w:szCs w:val="16"/>
        </w:rPr>
        <w:footnoteRef/>
      </w:r>
      <w:r w:rsidRPr="006D1E17">
        <w:rPr>
          <w:sz w:val="16"/>
          <w:szCs w:val="16"/>
        </w:rPr>
        <w:t xml:space="preserve"> </w:t>
      </w:r>
      <w:r>
        <w:rPr>
          <w:sz w:val="16"/>
          <w:szCs w:val="16"/>
        </w:rPr>
        <w:t xml:space="preserve">Stamboom </w:t>
      </w:r>
      <w:r w:rsidRPr="006D1E17">
        <w:rPr>
          <w:b/>
          <w:sz w:val="16"/>
          <w:szCs w:val="16"/>
        </w:rPr>
        <w:t>Griffioen Jellema</w:t>
      </w:r>
      <w:r>
        <w:rPr>
          <w:b/>
          <w:sz w:val="16"/>
          <w:szCs w:val="16"/>
        </w:rPr>
        <w:t>.</w:t>
      </w:r>
    </w:p>
  </w:footnote>
  <w:footnote w:id="730">
    <w:p w14:paraId="17EB87F7"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31">
    <w:p w14:paraId="41CBDA8F"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32">
    <w:p w14:paraId="448C72E5" w14:textId="77777777" w:rsidR="00865B41" w:rsidRPr="004F4400" w:rsidRDefault="00865B41" w:rsidP="00865B41">
      <w:pPr>
        <w:pStyle w:val="Funotentext"/>
        <w:rPr>
          <w:sz w:val="16"/>
          <w:szCs w:val="16"/>
        </w:rPr>
      </w:pPr>
      <w:r w:rsidRPr="004F4400">
        <w:rPr>
          <w:rStyle w:val="Funotenzeichen"/>
          <w:sz w:val="16"/>
          <w:szCs w:val="16"/>
        </w:rPr>
        <w:footnoteRef/>
      </w:r>
      <w:r>
        <w:rPr>
          <w:sz w:val="16"/>
          <w:szCs w:val="16"/>
        </w:rPr>
        <w:t xml:space="preserve"> Stamboom </w:t>
      </w:r>
      <w:r w:rsidRPr="00245266">
        <w:rPr>
          <w:b/>
          <w:sz w:val="16"/>
          <w:szCs w:val="16"/>
        </w:rPr>
        <w:t>Baris</w:t>
      </w:r>
      <w:r>
        <w:rPr>
          <w:sz w:val="16"/>
          <w:szCs w:val="16"/>
        </w:rPr>
        <w:t xml:space="preserve"> und </w:t>
      </w:r>
      <w:r w:rsidRPr="00245266">
        <w:rPr>
          <w:b/>
          <w:sz w:val="16"/>
          <w:szCs w:val="16"/>
        </w:rPr>
        <w:t>Clement.</w:t>
      </w:r>
    </w:p>
  </w:footnote>
  <w:footnote w:id="733">
    <w:p w14:paraId="5B2097F4"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121 –II.</w:t>
      </w:r>
    </w:p>
  </w:footnote>
  <w:footnote w:id="734">
    <w:p w14:paraId="0C72408A"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121 –II, ohne Quellennachweis.</w:t>
      </w:r>
    </w:p>
  </w:footnote>
  <w:footnote w:id="735">
    <w:p w14:paraId="162299E5"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36">
    <w:p w14:paraId="48769CAA"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37">
    <w:p w14:paraId="096501A0"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38">
    <w:p w14:paraId="02FBFEC4"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39">
    <w:p w14:paraId="18695C0E"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40">
    <w:p w14:paraId="1CFD3711"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41">
    <w:p w14:paraId="39365793"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42">
    <w:p w14:paraId="74CA786B"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43">
    <w:p w14:paraId="167A8ECB"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44">
    <w:p w14:paraId="76C4C734"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45">
    <w:p w14:paraId="761AFE56"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46">
    <w:p w14:paraId="049C318A"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47">
    <w:p w14:paraId="77253E31"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48">
    <w:p w14:paraId="6ACFCD71"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49">
    <w:p w14:paraId="41095AC4"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50">
    <w:p w14:paraId="1EEBEEA4" w14:textId="77777777" w:rsidR="00865B41" w:rsidRPr="00692DDC" w:rsidRDefault="00865B41" w:rsidP="00865B41">
      <w:pPr>
        <w:pStyle w:val="Funotentext"/>
        <w:rPr>
          <w:sz w:val="16"/>
          <w:szCs w:val="16"/>
        </w:rPr>
      </w:pPr>
      <w:r w:rsidRPr="00692DDC">
        <w:rPr>
          <w:rStyle w:val="Funotenzeichen"/>
          <w:sz w:val="16"/>
          <w:szCs w:val="16"/>
        </w:rPr>
        <w:footnoteRef/>
      </w:r>
      <w:r w:rsidRPr="00692DDC">
        <w:rPr>
          <w:sz w:val="16"/>
          <w:szCs w:val="16"/>
        </w:rPr>
        <w:t xml:space="preserve"> </w:t>
      </w:r>
      <w:r>
        <w:rPr>
          <w:sz w:val="16"/>
          <w:szCs w:val="16"/>
        </w:rPr>
        <w:t xml:space="preserve">Johan E. </w:t>
      </w:r>
      <w:r w:rsidRPr="00692DDC">
        <w:rPr>
          <w:b/>
          <w:sz w:val="16"/>
          <w:szCs w:val="16"/>
        </w:rPr>
        <w:t>Elias</w:t>
      </w:r>
      <w:r>
        <w:rPr>
          <w:sz w:val="16"/>
          <w:szCs w:val="16"/>
        </w:rPr>
        <w:t>, aaO, S. 121 –II, ohne Quellennachweis.</w:t>
      </w:r>
    </w:p>
  </w:footnote>
  <w:footnote w:id="751">
    <w:p w14:paraId="5C2ED075"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52">
    <w:p w14:paraId="0B001244"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53">
    <w:p w14:paraId="1CC9748D"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54">
    <w:p w14:paraId="77890163"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55">
    <w:p w14:paraId="5E072DB2"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56">
    <w:p w14:paraId="5470F3E2"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57">
    <w:p w14:paraId="0C49065D"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58">
    <w:p w14:paraId="6885C86B"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59">
    <w:p w14:paraId="6F669845"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60">
    <w:p w14:paraId="4DEC8261"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61">
    <w:p w14:paraId="0552B210"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62">
    <w:p w14:paraId="5085B5BA" w14:textId="77777777" w:rsidR="00865B41" w:rsidRPr="00D35E5F" w:rsidRDefault="00865B41" w:rsidP="00865B41">
      <w:pPr>
        <w:pStyle w:val="Funotentext"/>
        <w:rPr>
          <w:sz w:val="16"/>
          <w:szCs w:val="16"/>
        </w:rPr>
      </w:pPr>
      <w:r w:rsidRPr="00D35E5F">
        <w:rPr>
          <w:rStyle w:val="Funotenzeichen"/>
          <w:sz w:val="16"/>
          <w:szCs w:val="16"/>
        </w:rPr>
        <w:footnoteRef/>
      </w:r>
      <w:r w:rsidRPr="00D35E5F">
        <w:rPr>
          <w:sz w:val="16"/>
          <w:szCs w:val="16"/>
        </w:rPr>
        <w:t xml:space="preserve"> </w:t>
      </w:r>
      <w:r w:rsidRPr="00D35E5F">
        <w:rPr>
          <w:rFonts w:cs="Calibri"/>
          <w:sz w:val="16"/>
          <w:szCs w:val="16"/>
        </w:rPr>
        <w:t xml:space="preserve">so FamilySearch.org unter Berufung auf </w:t>
      </w:r>
      <w:r w:rsidRPr="00D35E5F">
        <w:rPr>
          <w:rFonts w:eastAsia="Times New Roman" w:cs="Calibri"/>
          <w:sz w:val="16"/>
          <w:szCs w:val="16"/>
          <w:lang w:eastAsia="de-DE"/>
        </w:rPr>
        <w:t>Netherlands Births and Baptisms, 1564-1910.</w:t>
      </w:r>
    </w:p>
  </w:footnote>
  <w:footnote w:id="763">
    <w:p w14:paraId="349976F7" w14:textId="77777777" w:rsidR="00865B41" w:rsidRPr="00D35E5F" w:rsidRDefault="00865B41" w:rsidP="00865B41">
      <w:pPr>
        <w:pStyle w:val="Funotentext"/>
        <w:rPr>
          <w:sz w:val="16"/>
          <w:szCs w:val="16"/>
        </w:rPr>
      </w:pPr>
      <w:r w:rsidRPr="00D35E5F">
        <w:rPr>
          <w:rStyle w:val="Funotenzeichen"/>
          <w:sz w:val="16"/>
          <w:szCs w:val="16"/>
        </w:rPr>
        <w:footnoteRef/>
      </w:r>
      <w:r w:rsidRPr="00D35E5F">
        <w:rPr>
          <w:sz w:val="16"/>
          <w:szCs w:val="16"/>
        </w:rPr>
        <w:t xml:space="preserve"> </w:t>
      </w:r>
      <w:r w:rsidRPr="00D35E5F">
        <w:rPr>
          <w:rFonts w:cs="Calibri"/>
          <w:sz w:val="16"/>
          <w:szCs w:val="16"/>
        </w:rPr>
        <w:t xml:space="preserve">so FamilySearch.org unter Berufung auf </w:t>
      </w:r>
      <w:r w:rsidRPr="00D35E5F">
        <w:rPr>
          <w:rFonts w:eastAsia="Times New Roman" w:cs="Calibri"/>
          <w:sz w:val="16"/>
          <w:szCs w:val="16"/>
          <w:lang w:eastAsia="de-DE"/>
        </w:rPr>
        <w:t>Netherlands Births and Baptisms, 1564-1910.</w:t>
      </w:r>
    </w:p>
  </w:footnote>
  <w:footnote w:id="764">
    <w:p w14:paraId="7E75A5C3" w14:textId="77777777" w:rsidR="00865B41" w:rsidRPr="00D35E5F" w:rsidRDefault="00865B41" w:rsidP="00865B41">
      <w:pPr>
        <w:pStyle w:val="Funotentext"/>
        <w:rPr>
          <w:sz w:val="16"/>
          <w:szCs w:val="16"/>
        </w:rPr>
      </w:pPr>
      <w:r w:rsidRPr="00D35E5F">
        <w:rPr>
          <w:rStyle w:val="Funotenzeichen"/>
          <w:sz w:val="16"/>
          <w:szCs w:val="16"/>
        </w:rPr>
        <w:footnoteRef/>
      </w:r>
      <w:r w:rsidRPr="00D35E5F">
        <w:rPr>
          <w:sz w:val="16"/>
          <w:szCs w:val="16"/>
        </w:rPr>
        <w:t xml:space="preserve"> </w:t>
      </w:r>
      <w:r w:rsidRPr="00D35E5F">
        <w:rPr>
          <w:rFonts w:cs="Calibri"/>
          <w:sz w:val="16"/>
          <w:szCs w:val="16"/>
        </w:rPr>
        <w:t xml:space="preserve">so FamilySearch.org unter Berufung auf </w:t>
      </w:r>
      <w:r w:rsidRPr="00D35E5F">
        <w:rPr>
          <w:rFonts w:eastAsia="Times New Roman" w:cs="Calibri"/>
          <w:sz w:val="16"/>
          <w:szCs w:val="16"/>
          <w:lang w:eastAsia="de-DE"/>
        </w:rPr>
        <w:t>Netherlands Births and Baptisms, 1564-1910.</w:t>
      </w:r>
    </w:p>
  </w:footnote>
  <w:footnote w:id="765">
    <w:p w14:paraId="02652759" w14:textId="77777777" w:rsidR="00865B41" w:rsidRPr="00D35E5F" w:rsidRDefault="00865B41" w:rsidP="00865B41">
      <w:pPr>
        <w:pStyle w:val="Funotentext"/>
        <w:rPr>
          <w:sz w:val="16"/>
          <w:szCs w:val="16"/>
        </w:rPr>
      </w:pPr>
      <w:r w:rsidRPr="00D35E5F">
        <w:rPr>
          <w:rStyle w:val="Funotenzeichen"/>
          <w:sz w:val="16"/>
          <w:szCs w:val="16"/>
        </w:rPr>
        <w:footnoteRef/>
      </w:r>
      <w:r w:rsidRPr="00D35E5F">
        <w:rPr>
          <w:sz w:val="16"/>
          <w:szCs w:val="16"/>
        </w:rPr>
        <w:t xml:space="preserve"> </w:t>
      </w:r>
      <w:r w:rsidRPr="00D35E5F">
        <w:rPr>
          <w:rFonts w:cs="Calibri"/>
          <w:sz w:val="16"/>
          <w:szCs w:val="16"/>
        </w:rPr>
        <w:t xml:space="preserve">FamilySearch.org unter Berufung auf </w:t>
      </w:r>
      <w:r w:rsidRPr="00D35E5F">
        <w:rPr>
          <w:rFonts w:eastAsia="Times New Roman" w:cs="Calibri"/>
          <w:sz w:val="16"/>
          <w:szCs w:val="16"/>
          <w:lang w:eastAsia="de-DE"/>
        </w:rPr>
        <w:t>Netherlands Births and Baptisms, 1564-1910.</w:t>
      </w:r>
    </w:p>
  </w:footnote>
  <w:footnote w:id="766">
    <w:p w14:paraId="7DA33E65"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67">
    <w:p w14:paraId="7A9DAA51" w14:textId="77777777" w:rsidR="00865B41" w:rsidRPr="00D35E5F" w:rsidRDefault="00865B41" w:rsidP="00865B41">
      <w:pPr>
        <w:pStyle w:val="Funotentext"/>
        <w:rPr>
          <w:sz w:val="16"/>
          <w:szCs w:val="16"/>
        </w:rPr>
      </w:pPr>
      <w:r w:rsidRPr="00D35E5F">
        <w:rPr>
          <w:rStyle w:val="Funotenzeichen"/>
          <w:sz w:val="16"/>
          <w:szCs w:val="16"/>
        </w:rPr>
        <w:footnoteRef/>
      </w:r>
      <w:r w:rsidRPr="00D35E5F">
        <w:rPr>
          <w:sz w:val="16"/>
          <w:szCs w:val="16"/>
        </w:rPr>
        <w:t xml:space="preserve"> </w:t>
      </w:r>
      <w:r>
        <w:rPr>
          <w:sz w:val="16"/>
          <w:szCs w:val="16"/>
        </w:rPr>
        <w:t xml:space="preserve">FamilySearch.org   </w:t>
      </w:r>
      <w:r w:rsidRPr="00D35E5F">
        <w:rPr>
          <w:rFonts w:cs="Calibri"/>
          <w:sz w:val="16"/>
          <w:szCs w:val="16"/>
        </w:rPr>
        <w:t xml:space="preserve">unter Berufung auf </w:t>
      </w:r>
      <w:r w:rsidRPr="00D35E5F">
        <w:rPr>
          <w:rFonts w:eastAsia="Times New Roman" w:cs="Calibri"/>
          <w:sz w:val="16"/>
          <w:szCs w:val="16"/>
          <w:lang w:eastAsia="de-DE"/>
        </w:rPr>
        <w:t>Netherlands Births and Baptisms, 1564-1910</w:t>
      </w:r>
      <w:r>
        <w:rPr>
          <w:rFonts w:eastAsia="Times New Roman" w:cs="Calibri"/>
          <w:sz w:val="16"/>
          <w:szCs w:val="16"/>
          <w:lang w:eastAsia="de-DE"/>
        </w:rPr>
        <w:t>.</w:t>
      </w:r>
    </w:p>
  </w:footnote>
  <w:footnote w:id="768">
    <w:p w14:paraId="0D9BDF7D" w14:textId="77777777" w:rsidR="00865B41" w:rsidRPr="00D35E5F" w:rsidRDefault="00865B41" w:rsidP="00865B41">
      <w:pPr>
        <w:pStyle w:val="Funotentext"/>
        <w:rPr>
          <w:sz w:val="16"/>
          <w:szCs w:val="16"/>
        </w:rPr>
      </w:pPr>
      <w:r w:rsidRPr="00D35E5F">
        <w:rPr>
          <w:rStyle w:val="Funotenzeichen"/>
          <w:sz w:val="16"/>
          <w:szCs w:val="16"/>
        </w:rPr>
        <w:footnoteRef/>
      </w:r>
      <w:r w:rsidRPr="00D35E5F">
        <w:rPr>
          <w:sz w:val="16"/>
          <w:szCs w:val="16"/>
        </w:rPr>
        <w:t xml:space="preserve"> </w:t>
      </w:r>
      <w:r>
        <w:rPr>
          <w:sz w:val="16"/>
          <w:szCs w:val="16"/>
        </w:rPr>
        <w:t xml:space="preserve">FamilySearch.org   </w:t>
      </w:r>
      <w:r w:rsidRPr="00D35E5F">
        <w:rPr>
          <w:rFonts w:cs="Calibri"/>
          <w:sz w:val="16"/>
          <w:szCs w:val="16"/>
        </w:rPr>
        <w:t xml:space="preserve">unter Berufung auf </w:t>
      </w:r>
      <w:r w:rsidRPr="00D35E5F">
        <w:rPr>
          <w:rFonts w:eastAsia="Times New Roman" w:cs="Calibri"/>
          <w:sz w:val="16"/>
          <w:szCs w:val="16"/>
          <w:lang w:eastAsia="de-DE"/>
        </w:rPr>
        <w:t>Netherlands Births and Baptisms, 1564-1910</w:t>
      </w:r>
      <w:r>
        <w:rPr>
          <w:rFonts w:eastAsia="Times New Roman" w:cs="Calibri"/>
          <w:sz w:val="16"/>
          <w:szCs w:val="16"/>
          <w:lang w:eastAsia="de-DE"/>
        </w:rPr>
        <w:t>.</w:t>
      </w:r>
    </w:p>
  </w:footnote>
  <w:footnote w:id="769">
    <w:p w14:paraId="2FD96DD7" w14:textId="77777777" w:rsidR="00865B41" w:rsidRPr="00D35E5F" w:rsidRDefault="00865B41" w:rsidP="00865B41">
      <w:pPr>
        <w:pStyle w:val="Funotentext"/>
        <w:rPr>
          <w:sz w:val="16"/>
          <w:szCs w:val="16"/>
        </w:rPr>
      </w:pPr>
      <w:r w:rsidRPr="00D35E5F">
        <w:rPr>
          <w:rStyle w:val="Funotenzeichen"/>
          <w:sz w:val="16"/>
          <w:szCs w:val="16"/>
        </w:rPr>
        <w:footnoteRef/>
      </w:r>
      <w:r w:rsidRPr="00D35E5F">
        <w:rPr>
          <w:sz w:val="16"/>
          <w:szCs w:val="16"/>
        </w:rPr>
        <w:t xml:space="preserve"> </w:t>
      </w:r>
      <w:r>
        <w:rPr>
          <w:sz w:val="16"/>
          <w:szCs w:val="16"/>
        </w:rPr>
        <w:t xml:space="preserve">FamilySearch.org   </w:t>
      </w:r>
      <w:r w:rsidRPr="00D35E5F">
        <w:rPr>
          <w:rFonts w:cs="Calibri"/>
          <w:sz w:val="16"/>
          <w:szCs w:val="16"/>
        </w:rPr>
        <w:t xml:space="preserve">unter Berufung auf </w:t>
      </w:r>
      <w:r w:rsidRPr="00D35E5F">
        <w:rPr>
          <w:rFonts w:eastAsia="Times New Roman" w:cs="Calibri"/>
          <w:sz w:val="16"/>
          <w:szCs w:val="16"/>
          <w:lang w:eastAsia="de-DE"/>
        </w:rPr>
        <w:t>Netherlands Births and Baptisms, 1564-1910</w:t>
      </w:r>
      <w:r>
        <w:rPr>
          <w:rFonts w:eastAsia="Times New Roman" w:cs="Calibri"/>
          <w:sz w:val="16"/>
          <w:szCs w:val="16"/>
          <w:lang w:eastAsia="de-DE"/>
        </w:rPr>
        <w:t>.</w:t>
      </w:r>
    </w:p>
  </w:footnote>
  <w:footnote w:id="770">
    <w:p w14:paraId="4357AA1F" w14:textId="77777777" w:rsidR="00865B41" w:rsidRPr="00D35E5F" w:rsidRDefault="00865B41" w:rsidP="00865B41">
      <w:pPr>
        <w:pStyle w:val="Funotentext"/>
        <w:rPr>
          <w:sz w:val="16"/>
          <w:szCs w:val="16"/>
        </w:rPr>
      </w:pPr>
      <w:r w:rsidRPr="00D35E5F">
        <w:rPr>
          <w:rStyle w:val="Funotenzeichen"/>
          <w:sz w:val="16"/>
          <w:szCs w:val="16"/>
        </w:rPr>
        <w:footnoteRef/>
      </w:r>
      <w:r w:rsidRPr="00D35E5F">
        <w:rPr>
          <w:sz w:val="16"/>
          <w:szCs w:val="16"/>
        </w:rPr>
        <w:t xml:space="preserve"> </w:t>
      </w:r>
      <w:r w:rsidRPr="00D35E5F">
        <w:rPr>
          <w:rFonts w:cs="Calibri"/>
          <w:sz w:val="16"/>
          <w:szCs w:val="16"/>
        </w:rPr>
        <w:t xml:space="preserve">FamilySearch.org unter Berufung auf </w:t>
      </w:r>
      <w:r w:rsidRPr="00D35E5F">
        <w:rPr>
          <w:rFonts w:eastAsia="Times New Roman" w:cs="Calibri"/>
          <w:sz w:val="16"/>
          <w:szCs w:val="16"/>
          <w:lang w:eastAsia="de-DE"/>
        </w:rPr>
        <w:t>Netherlands Births and Baptisms, 1564-1910.</w:t>
      </w:r>
    </w:p>
  </w:footnote>
  <w:footnote w:id="771">
    <w:p w14:paraId="15263903" w14:textId="77777777" w:rsidR="00865B41" w:rsidRPr="00D35E5F" w:rsidRDefault="00865B41" w:rsidP="00865B41">
      <w:pPr>
        <w:pStyle w:val="Funotentext"/>
        <w:rPr>
          <w:sz w:val="16"/>
          <w:szCs w:val="16"/>
        </w:rPr>
      </w:pPr>
      <w:r w:rsidRPr="00D35E5F">
        <w:rPr>
          <w:rStyle w:val="Funotenzeichen"/>
          <w:sz w:val="16"/>
          <w:szCs w:val="16"/>
        </w:rPr>
        <w:footnoteRef/>
      </w:r>
      <w:r w:rsidRPr="00D35E5F">
        <w:rPr>
          <w:sz w:val="16"/>
          <w:szCs w:val="16"/>
        </w:rPr>
        <w:t xml:space="preserve"> </w:t>
      </w:r>
      <w:r w:rsidRPr="00D35E5F">
        <w:rPr>
          <w:rFonts w:cs="Calibri"/>
          <w:sz w:val="16"/>
          <w:szCs w:val="16"/>
        </w:rPr>
        <w:t xml:space="preserve">FamilySearch.org unter Berufung auf </w:t>
      </w:r>
      <w:r w:rsidRPr="00D35E5F">
        <w:rPr>
          <w:rFonts w:eastAsia="Times New Roman" w:cs="Calibri"/>
          <w:sz w:val="16"/>
          <w:szCs w:val="16"/>
          <w:lang w:eastAsia="de-DE"/>
        </w:rPr>
        <w:t>Netherlands Births and Baptisms, 1564-1910.</w:t>
      </w:r>
    </w:p>
  </w:footnote>
  <w:footnote w:id="772">
    <w:p w14:paraId="7665E215" w14:textId="77777777" w:rsidR="00865B41" w:rsidRPr="0024260B" w:rsidRDefault="00865B41" w:rsidP="00865B41">
      <w:pPr>
        <w:rPr>
          <w:rFonts w:cs="Calibri"/>
          <w:sz w:val="16"/>
          <w:szCs w:val="16"/>
        </w:rPr>
      </w:pPr>
      <w:r w:rsidRPr="004E2172">
        <w:rPr>
          <w:rStyle w:val="Funotenzeichen"/>
          <w:sz w:val="16"/>
          <w:szCs w:val="16"/>
        </w:rPr>
        <w:footnoteRef/>
      </w:r>
      <w:r w:rsidRPr="004E2172">
        <w:rPr>
          <w:sz w:val="16"/>
          <w:szCs w:val="16"/>
        </w:rPr>
        <w:t xml:space="preserve"> </w:t>
      </w:r>
      <w:r w:rsidRPr="0024260B">
        <w:rPr>
          <w:rFonts w:cs="Calibri"/>
          <w:sz w:val="16"/>
          <w:szCs w:val="16"/>
        </w:rPr>
        <w:t xml:space="preserve">Stadsarchief Rotterdam, </w:t>
      </w:r>
      <w:r w:rsidRPr="0024260B">
        <w:rPr>
          <w:rFonts w:eastAsia="Times New Roman" w:cs="Calibri"/>
          <w:sz w:val="16"/>
          <w:szCs w:val="16"/>
          <w:lang w:eastAsia="de-DE"/>
        </w:rPr>
        <w:t xml:space="preserve">18 Notarissen te Rotterdam en daarin opgegane gemeenten (ONA), Inventarisnummer: 137; 18_137 </w:t>
      </w:r>
      <w:r w:rsidRPr="0024260B">
        <w:rPr>
          <w:rFonts w:eastAsia="Times New Roman" w:cs="Calibri"/>
          <w:b/>
          <w:sz w:val="16"/>
          <w:szCs w:val="16"/>
          <w:lang w:eastAsia="de-DE"/>
        </w:rPr>
        <w:t>Arnout Wagensvelt</w:t>
      </w:r>
      <w:r w:rsidRPr="0024260B">
        <w:rPr>
          <w:rFonts w:eastAsia="Times New Roman" w:cs="Calibri"/>
          <w:sz w:val="16"/>
          <w:szCs w:val="16"/>
          <w:lang w:eastAsia="de-DE"/>
        </w:rPr>
        <w:t xml:space="preserve"> te Rotterdam, 01-Jan-1629 t/m 31-Dec-1632; </w:t>
      </w:r>
      <w:r w:rsidRPr="0024260B">
        <w:rPr>
          <w:rFonts w:eastAsia="Times New Roman" w:cs="Calibri"/>
          <w:b/>
          <w:bCs/>
          <w:sz w:val="16"/>
          <w:szCs w:val="16"/>
          <w:lang w:eastAsia="de-DE"/>
        </w:rPr>
        <w:t>260</w:t>
      </w:r>
      <w:r w:rsidRPr="0024260B">
        <w:rPr>
          <w:rFonts w:eastAsia="Times New Roman" w:cs="Calibri"/>
          <w:sz w:val="16"/>
          <w:szCs w:val="16"/>
          <w:lang w:eastAsia="de-DE"/>
        </w:rPr>
        <w:t xml:space="preserve"> machtiging 15-mrt-1631; </w:t>
      </w:r>
      <w:r w:rsidRPr="0024260B">
        <w:rPr>
          <w:rFonts w:cs="Calibri"/>
          <w:sz w:val="16"/>
          <w:szCs w:val="16"/>
        </w:rPr>
        <w:t xml:space="preserve">Datering: </w:t>
      </w:r>
      <w:r w:rsidRPr="0024260B">
        <w:rPr>
          <w:rFonts w:eastAsia="Times New Roman" w:cs="Calibri"/>
          <w:sz w:val="16"/>
          <w:szCs w:val="16"/>
          <w:lang w:eastAsia="de-DE"/>
        </w:rPr>
        <w:t>15-mrt-1631</w:t>
      </w:r>
      <w:r w:rsidRPr="0024260B">
        <w:rPr>
          <w:rFonts w:cs="Calibri"/>
          <w:sz w:val="16"/>
          <w:szCs w:val="16"/>
        </w:rPr>
        <w:t xml:space="preserve">; Aktenummer: 260; Standplaats: Rotterdam; Bladzijden: </w:t>
      </w:r>
      <w:r w:rsidRPr="0024260B">
        <w:rPr>
          <w:rFonts w:eastAsia="Times New Roman" w:cs="Calibri"/>
          <w:sz w:val="16"/>
          <w:szCs w:val="16"/>
          <w:lang w:eastAsia="de-DE"/>
        </w:rPr>
        <w:t>375 t/m 375</w:t>
      </w:r>
      <w:r w:rsidRPr="0024260B">
        <w:rPr>
          <w:rFonts w:cs="Calibri"/>
          <w:sz w:val="16"/>
          <w:szCs w:val="16"/>
        </w:rPr>
        <w:t xml:space="preserve">; Notaris: </w:t>
      </w:r>
      <w:r w:rsidRPr="0024260B">
        <w:rPr>
          <w:rFonts w:eastAsia="Times New Roman" w:cs="Calibri"/>
          <w:b/>
          <w:sz w:val="16"/>
          <w:szCs w:val="16"/>
          <w:lang w:eastAsia="de-DE"/>
        </w:rPr>
        <w:t>Arnout Wagensvelt</w:t>
      </w:r>
      <w:r w:rsidRPr="0024260B">
        <w:rPr>
          <w:rFonts w:eastAsia="Times New Roman" w:cs="Calibri"/>
          <w:sz w:val="16"/>
          <w:szCs w:val="16"/>
          <w:lang w:eastAsia="de-DE"/>
        </w:rPr>
        <w:t>; Akteplaats: Rotterdam; Aktesoort:  machtiging.</w:t>
      </w:r>
    </w:p>
  </w:footnote>
  <w:footnote w:id="773">
    <w:p w14:paraId="3D9F3019" w14:textId="77777777" w:rsidR="00865B41" w:rsidRPr="00DD0FA4" w:rsidRDefault="00865B41" w:rsidP="00865B41">
      <w:pPr>
        <w:pStyle w:val="Funotentext"/>
        <w:rPr>
          <w:sz w:val="16"/>
          <w:szCs w:val="16"/>
        </w:rPr>
      </w:pPr>
      <w:r w:rsidRPr="00DD0FA4">
        <w:rPr>
          <w:rStyle w:val="Funotenzeichen"/>
          <w:sz w:val="16"/>
          <w:szCs w:val="16"/>
        </w:rPr>
        <w:footnoteRef/>
      </w:r>
      <w:r w:rsidRPr="00DD0FA4">
        <w:rPr>
          <w:sz w:val="16"/>
          <w:szCs w:val="16"/>
        </w:rPr>
        <w:t xml:space="preserve"> </w:t>
      </w:r>
      <w:r w:rsidRPr="008770F2">
        <w:rPr>
          <w:rFonts w:cs="Calibri"/>
          <w:sz w:val="16"/>
          <w:szCs w:val="16"/>
        </w:rPr>
        <w:t xml:space="preserve">Stadsarchief Rotterdam, </w:t>
      </w:r>
      <w:r w:rsidRPr="008770F2">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xml:space="preserve"> 40; </w:t>
      </w:r>
      <w:r w:rsidRPr="00BB650F">
        <w:rPr>
          <w:rFonts w:eastAsia="Times New Roman" w:cs="Calibri"/>
          <w:sz w:val="16"/>
          <w:szCs w:val="16"/>
          <w:lang w:eastAsia="de-DE"/>
        </w:rPr>
        <w:t>18_40 Jacob</w:t>
      </w:r>
      <w:r w:rsidRPr="00923082">
        <w:rPr>
          <w:rFonts w:ascii="Times New Roman" w:eastAsia="Times New Roman" w:hAnsi="Times New Roman"/>
          <w:sz w:val="24"/>
          <w:szCs w:val="24"/>
          <w:lang w:eastAsia="de-DE"/>
        </w:rPr>
        <w:t xml:space="preserve"> </w:t>
      </w:r>
      <w:r w:rsidRPr="00BB650F">
        <w:rPr>
          <w:rFonts w:eastAsia="Times New Roman" w:cs="Calibri"/>
          <w:b/>
          <w:sz w:val="16"/>
          <w:szCs w:val="16"/>
          <w:lang w:eastAsia="de-DE"/>
        </w:rPr>
        <w:t>Duyfhuysen</w:t>
      </w:r>
      <w:r w:rsidRPr="00345248">
        <w:rPr>
          <w:rFonts w:eastAsia="Times New Roman" w:cs="Calibri"/>
          <w:sz w:val="16"/>
          <w:szCs w:val="16"/>
          <w:lang w:eastAsia="de-DE"/>
        </w:rPr>
        <w:t xml:space="preserve"> te Rotterdam, 05-Jul-1623 t/m 10-Sep-1626; </w:t>
      </w:r>
      <w:r w:rsidRPr="00345248">
        <w:rPr>
          <w:rFonts w:eastAsia="Times New Roman" w:cs="Calibri"/>
          <w:b/>
          <w:bCs/>
          <w:sz w:val="16"/>
          <w:szCs w:val="16"/>
          <w:lang w:eastAsia="de-DE"/>
        </w:rPr>
        <w:t>195</w:t>
      </w:r>
      <w:r w:rsidRPr="00345248">
        <w:rPr>
          <w:rFonts w:eastAsia="Times New Roman" w:cs="Calibri"/>
          <w:sz w:val="16"/>
          <w:szCs w:val="16"/>
          <w:lang w:eastAsia="de-DE"/>
        </w:rPr>
        <w:t> schuldbekentenis 25-jul-1625;</w:t>
      </w:r>
      <w:r>
        <w:rPr>
          <w:rFonts w:eastAsia="Times New Roman" w:cs="Calibri"/>
          <w:sz w:val="16"/>
          <w:szCs w:val="16"/>
          <w:lang w:eastAsia="de-DE"/>
        </w:rPr>
        <w:t xml:space="preserve"> </w:t>
      </w:r>
      <w:r w:rsidRPr="00345248">
        <w:rPr>
          <w:rFonts w:cs="Calibri"/>
          <w:sz w:val="16"/>
          <w:szCs w:val="16"/>
        </w:rPr>
        <w:t xml:space="preserve">Datering: 25-jul-1625; Aktenummer: 195; Standplaats: Rotterdam; Bladzijden: 385 t/m 385; Notaris: </w:t>
      </w:r>
      <w:r w:rsidRPr="00345248">
        <w:rPr>
          <w:rFonts w:eastAsia="Times New Roman" w:cs="Calibri"/>
          <w:sz w:val="16"/>
          <w:szCs w:val="16"/>
          <w:lang w:eastAsia="de-DE"/>
        </w:rPr>
        <w:t xml:space="preserve">Jacob </w:t>
      </w:r>
      <w:r w:rsidRPr="00BB650F">
        <w:rPr>
          <w:rFonts w:eastAsia="Times New Roman" w:cs="Calibri"/>
          <w:b/>
          <w:sz w:val="16"/>
          <w:szCs w:val="16"/>
          <w:lang w:eastAsia="de-DE"/>
        </w:rPr>
        <w:t>Duyfhuysen</w:t>
      </w:r>
      <w:r w:rsidRPr="00345248">
        <w:rPr>
          <w:rFonts w:eastAsia="Times New Roman" w:cs="Calibri"/>
          <w:sz w:val="16"/>
          <w:szCs w:val="16"/>
          <w:lang w:eastAsia="de-DE"/>
        </w:rPr>
        <w:t xml:space="preserve">; Akteplaats: Rotterdam; Aktesoort:schuldbekentenis. </w:t>
      </w:r>
    </w:p>
  </w:footnote>
  <w:footnote w:id="774">
    <w:p w14:paraId="1F04FB49" w14:textId="77777777" w:rsidR="00865B41" w:rsidRPr="00BB650F" w:rsidRDefault="00865B41" w:rsidP="00865B41">
      <w:pPr>
        <w:pStyle w:val="Funotentext"/>
        <w:rPr>
          <w:sz w:val="16"/>
          <w:szCs w:val="16"/>
        </w:rPr>
      </w:pPr>
      <w:r w:rsidRPr="00BB650F">
        <w:rPr>
          <w:rStyle w:val="Funotenzeichen"/>
          <w:sz w:val="16"/>
          <w:szCs w:val="16"/>
        </w:rPr>
        <w:footnoteRef/>
      </w:r>
      <w:r w:rsidRPr="00BB650F">
        <w:rPr>
          <w:sz w:val="16"/>
          <w:szCs w:val="16"/>
        </w:rPr>
        <w:t xml:space="preserve"> </w:t>
      </w:r>
      <w:r w:rsidRPr="008770F2">
        <w:rPr>
          <w:rFonts w:cs="Calibri"/>
          <w:sz w:val="16"/>
          <w:szCs w:val="16"/>
        </w:rPr>
        <w:t xml:space="preserve">Stadsarchief Rotterdam, </w:t>
      </w:r>
      <w:r w:rsidRPr="008770F2">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xml:space="preserve">65; </w:t>
      </w:r>
      <w:r w:rsidRPr="004C17DE">
        <w:rPr>
          <w:rFonts w:eastAsia="Times New Roman" w:cs="Calibri"/>
          <w:sz w:val="16"/>
          <w:szCs w:val="16"/>
          <w:lang w:eastAsia="de-DE"/>
        </w:rPr>
        <w:t xml:space="preserve">18_65 Willem </w:t>
      </w:r>
      <w:r w:rsidRPr="004C17DE">
        <w:rPr>
          <w:rFonts w:eastAsia="Times New Roman" w:cs="Calibri"/>
          <w:b/>
          <w:sz w:val="16"/>
          <w:szCs w:val="16"/>
          <w:lang w:eastAsia="de-DE"/>
        </w:rPr>
        <w:t>Jacobsz</w:t>
      </w:r>
      <w:r w:rsidRPr="004C17DE">
        <w:rPr>
          <w:rFonts w:eastAsia="Times New Roman" w:cs="Calibri"/>
          <w:sz w:val="16"/>
          <w:szCs w:val="16"/>
          <w:lang w:eastAsia="de-DE"/>
        </w:rPr>
        <w:t>. te Rotterdam, 03-Nov-1622 t/m 06-Jul-1628;</w:t>
      </w:r>
      <w:r w:rsidRPr="004C17DE">
        <w:rPr>
          <w:rFonts w:eastAsia="Times New Roman" w:cs="Calibri"/>
          <w:b/>
          <w:bCs/>
          <w:sz w:val="16"/>
          <w:szCs w:val="16"/>
          <w:lang w:eastAsia="de-DE"/>
        </w:rPr>
        <w:t xml:space="preserve"> 146</w:t>
      </w:r>
      <w:r w:rsidRPr="004C17DE">
        <w:rPr>
          <w:rFonts w:eastAsia="Times New Roman" w:cs="Calibri"/>
          <w:sz w:val="16"/>
          <w:szCs w:val="16"/>
          <w:lang w:eastAsia="de-DE"/>
        </w:rPr>
        <w:t xml:space="preserve"> schuldbekentenis 02-nov-1627; Datering: 02-nov-1627; Aktenummer: 146; Bladzijden: 469 t/m 469;  Standplaats: Rotterdam;  Notaris: Willem </w:t>
      </w:r>
      <w:r w:rsidRPr="004C17DE">
        <w:rPr>
          <w:rFonts w:eastAsia="Times New Roman" w:cs="Calibri"/>
          <w:b/>
          <w:sz w:val="16"/>
          <w:szCs w:val="16"/>
          <w:lang w:eastAsia="de-DE"/>
        </w:rPr>
        <w:t>Jacobsz</w:t>
      </w:r>
      <w:r w:rsidRPr="004C17DE">
        <w:rPr>
          <w:rFonts w:eastAsia="Times New Roman" w:cs="Calibri"/>
          <w:sz w:val="16"/>
          <w:szCs w:val="16"/>
          <w:lang w:eastAsia="de-DE"/>
        </w:rPr>
        <w:t xml:space="preserve">.;  Akteplaats: Rotterdam; Aktesoort: schuldbekentenis.  </w:t>
      </w:r>
    </w:p>
  </w:footnote>
  <w:footnote w:id="775">
    <w:p w14:paraId="1D28EEF2" w14:textId="77777777" w:rsidR="00865B41" w:rsidRPr="00D92563" w:rsidRDefault="00865B41" w:rsidP="00865B41">
      <w:pPr>
        <w:pStyle w:val="Funotentext"/>
        <w:rPr>
          <w:rFonts w:eastAsia="Times New Roman" w:cs="Calibri"/>
          <w:sz w:val="16"/>
          <w:szCs w:val="16"/>
          <w:lang w:eastAsia="de-DE"/>
        </w:rPr>
      </w:pPr>
      <w:r w:rsidRPr="00BB650F">
        <w:rPr>
          <w:rStyle w:val="Funotenzeichen"/>
          <w:sz w:val="16"/>
          <w:szCs w:val="16"/>
        </w:rPr>
        <w:footnoteRef/>
      </w:r>
      <w:r w:rsidRPr="00BB650F">
        <w:rPr>
          <w:sz w:val="16"/>
          <w:szCs w:val="16"/>
        </w:rPr>
        <w:t xml:space="preserve"> </w:t>
      </w:r>
      <w:r w:rsidRPr="00D92563">
        <w:rPr>
          <w:rFonts w:cs="Calibri"/>
          <w:sz w:val="16"/>
          <w:szCs w:val="16"/>
        </w:rPr>
        <w:t xml:space="preserve">Stadsarchief Rotterdam, </w:t>
      </w:r>
      <w:r w:rsidRPr="00D92563">
        <w:rPr>
          <w:rFonts w:eastAsia="Times New Roman" w:cs="Calibri"/>
          <w:sz w:val="16"/>
          <w:szCs w:val="16"/>
          <w:lang w:eastAsia="de-DE"/>
        </w:rPr>
        <w:t xml:space="preserve">18 Notarissen te Rotterdam en daarin opgegane gemeenten (ONA), Inventarisnummer:  78; 18_78 Jan </w:t>
      </w:r>
      <w:r w:rsidRPr="00D92563">
        <w:rPr>
          <w:rFonts w:eastAsia="Times New Roman" w:cs="Calibri"/>
          <w:b/>
          <w:sz w:val="16"/>
          <w:szCs w:val="16"/>
          <w:lang w:eastAsia="de-DE"/>
        </w:rPr>
        <w:t>van Aller</w:t>
      </w:r>
      <w:r w:rsidRPr="00D92563">
        <w:rPr>
          <w:rFonts w:eastAsia="Times New Roman" w:cs="Calibri"/>
          <w:sz w:val="16"/>
          <w:szCs w:val="16"/>
          <w:lang w:eastAsia="de-DE"/>
        </w:rPr>
        <w:t xml:space="preserve"> </w:t>
      </w:r>
      <w:r w:rsidRPr="00D92563">
        <w:rPr>
          <w:rFonts w:eastAsia="Times New Roman" w:cs="Calibri"/>
          <w:b/>
          <w:sz w:val="16"/>
          <w:szCs w:val="16"/>
          <w:lang w:eastAsia="de-DE"/>
        </w:rPr>
        <w:t>Az</w:t>
      </w:r>
      <w:r w:rsidRPr="00D92563">
        <w:rPr>
          <w:rFonts w:eastAsia="Times New Roman" w:cs="Calibri"/>
          <w:sz w:val="16"/>
          <w:szCs w:val="16"/>
          <w:lang w:eastAsia="de-DE"/>
        </w:rPr>
        <w:t xml:space="preserve">. te Rotterdam, 31-Mrt-1621 t/m 22-Sep-1626; </w:t>
      </w:r>
      <w:r w:rsidRPr="00D92563">
        <w:rPr>
          <w:rFonts w:eastAsia="Times New Roman" w:cs="Calibri"/>
          <w:b/>
          <w:bCs/>
          <w:sz w:val="16"/>
          <w:szCs w:val="16"/>
          <w:lang w:eastAsia="de-DE"/>
        </w:rPr>
        <w:t>64</w:t>
      </w:r>
      <w:r w:rsidRPr="00D92563">
        <w:rPr>
          <w:rFonts w:eastAsia="Times New Roman" w:cs="Calibri"/>
          <w:sz w:val="16"/>
          <w:szCs w:val="16"/>
          <w:lang w:eastAsia="de-DE"/>
        </w:rPr>
        <w:t xml:space="preserve"> attestatie of verklaring 20-jun-1621;  Datering: 20-jun-1621; </w:t>
      </w:r>
    </w:p>
    <w:p w14:paraId="46638212" w14:textId="77777777" w:rsidR="00865B41" w:rsidRPr="00D92563" w:rsidRDefault="00865B41" w:rsidP="00865B41">
      <w:pPr>
        <w:pStyle w:val="Funotentext"/>
        <w:rPr>
          <w:rFonts w:cs="Calibri"/>
          <w:sz w:val="16"/>
          <w:szCs w:val="16"/>
        </w:rPr>
      </w:pPr>
      <w:r w:rsidRPr="00D92563">
        <w:rPr>
          <w:rFonts w:eastAsia="Times New Roman" w:cs="Calibri"/>
          <w:sz w:val="16"/>
          <w:szCs w:val="16"/>
          <w:lang w:eastAsia="de-DE"/>
        </w:rPr>
        <w:t xml:space="preserve">Aktenummer: 64; Bladzijden: 131 t/m  132;  Standplaats: Rotterdam;  Notaris: </w:t>
      </w:r>
      <w:r w:rsidRPr="00D92563">
        <w:rPr>
          <w:rFonts w:eastAsia="Times New Roman" w:cs="Calibri"/>
          <w:b/>
          <w:sz w:val="16"/>
          <w:szCs w:val="16"/>
          <w:lang w:eastAsia="de-DE"/>
        </w:rPr>
        <w:t>Jan van Aller Az.</w:t>
      </w:r>
      <w:r w:rsidRPr="00D92563">
        <w:rPr>
          <w:rFonts w:eastAsia="Times New Roman" w:cs="Calibri"/>
          <w:sz w:val="16"/>
          <w:szCs w:val="16"/>
          <w:lang w:eastAsia="de-DE"/>
        </w:rPr>
        <w:t xml:space="preserve">.;  Akteplaats: Rotterdam; Aktesoort: attestatie of verklaring.  </w:t>
      </w:r>
    </w:p>
  </w:footnote>
  <w:footnote w:id="776">
    <w:p w14:paraId="7281C34E" w14:textId="77777777" w:rsidR="00865B41" w:rsidRDefault="00865B41" w:rsidP="00865B41">
      <w:pPr>
        <w:pStyle w:val="Funotentext"/>
      </w:pPr>
      <w:r w:rsidRPr="009850F3">
        <w:rPr>
          <w:rStyle w:val="Funotenzeichen"/>
          <w:sz w:val="16"/>
          <w:szCs w:val="16"/>
        </w:rPr>
        <w:footnoteRef/>
      </w:r>
      <w:r>
        <w:t xml:space="preserve"> </w:t>
      </w:r>
      <w:r w:rsidRPr="008770F2">
        <w:rPr>
          <w:rFonts w:cs="Calibri"/>
          <w:sz w:val="16"/>
          <w:szCs w:val="16"/>
        </w:rPr>
        <w:t xml:space="preserve">Stadsarchief Rotterdam, </w:t>
      </w:r>
      <w:r w:rsidRPr="008770F2">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xml:space="preserve"> 102; </w:t>
      </w:r>
      <w:r w:rsidRPr="0059786B">
        <w:rPr>
          <w:rFonts w:asciiTheme="minorHAnsi" w:eastAsia="Times New Roman" w:hAnsiTheme="minorHAnsi" w:cstheme="minorHAnsi"/>
          <w:sz w:val="16"/>
          <w:szCs w:val="16"/>
          <w:lang w:eastAsia="de-DE"/>
        </w:rPr>
        <w:t xml:space="preserve">18_102 Nicolaas </w:t>
      </w:r>
      <w:r w:rsidRPr="0059786B">
        <w:rPr>
          <w:rFonts w:asciiTheme="minorHAnsi" w:eastAsia="Times New Roman" w:hAnsiTheme="minorHAnsi" w:cstheme="minorHAnsi"/>
          <w:b/>
          <w:sz w:val="16"/>
          <w:szCs w:val="16"/>
          <w:lang w:eastAsia="de-DE"/>
        </w:rPr>
        <w:t>v.d. Hagen</w:t>
      </w:r>
      <w:r w:rsidRPr="0059786B">
        <w:rPr>
          <w:rFonts w:asciiTheme="minorHAnsi" w:eastAsia="Times New Roman" w:hAnsiTheme="minorHAnsi" w:cstheme="minorHAnsi"/>
          <w:sz w:val="16"/>
          <w:szCs w:val="16"/>
          <w:lang w:eastAsia="de-DE"/>
        </w:rPr>
        <w:t xml:space="preserve"> te Rotterdam, 23-Mrt-1620 t/m 09-Apr-1621; </w:t>
      </w:r>
      <w:r w:rsidRPr="0059786B">
        <w:rPr>
          <w:rFonts w:asciiTheme="minorHAnsi" w:eastAsia="Times New Roman" w:hAnsiTheme="minorHAnsi" w:cstheme="minorHAnsi"/>
          <w:b/>
          <w:bCs/>
          <w:sz w:val="16"/>
          <w:szCs w:val="16"/>
          <w:lang w:eastAsia="de-DE"/>
        </w:rPr>
        <w:t>8</w:t>
      </w:r>
      <w:r w:rsidRPr="0059786B">
        <w:rPr>
          <w:rFonts w:asciiTheme="minorHAnsi" w:eastAsia="Times New Roman" w:hAnsiTheme="minorHAnsi" w:cstheme="minorHAnsi"/>
          <w:sz w:val="16"/>
          <w:szCs w:val="16"/>
          <w:lang w:eastAsia="de-DE"/>
        </w:rPr>
        <w:t xml:space="preserve"> attestatie of verklaring 29-mrt-1620; ;  Datering: 29-mrt-1620; Aktenummer: 8; Bladzijden: 12 t/m 12;  Standplaats: Rotterdam;  Notaris Nicolaas </w:t>
      </w:r>
      <w:r w:rsidRPr="0059786B">
        <w:rPr>
          <w:rFonts w:asciiTheme="minorHAnsi" w:eastAsia="Times New Roman" w:hAnsiTheme="minorHAnsi" w:cstheme="minorHAnsi"/>
          <w:b/>
          <w:sz w:val="16"/>
          <w:szCs w:val="16"/>
          <w:lang w:eastAsia="de-DE"/>
        </w:rPr>
        <w:t>v.d. Hagen</w:t>
      </w:r>
      <w:r w:rsidRPr="0059786B">
        <w:rPr>
          <w:rFonts w:asciiTheme="minorHAnsi" w:eastAsia="Times New Roman" w:hAnsiTheme="minorHAnsi" w:cstheme="minorHAnsi"/>
          <w:sz w:val="16"/>
          <w:szCs w:val="16"/>
          <w:lang w:eastAsia="de-DE"/>
        </w:rPr>
        <w:t xml:space="preserve">;  Akteplaats: Rotterdam; Aktesoort: attestatie of verklaring.  Inhoud:  </w:t>
      </w:r>
      <w:r w:rsidRPr="0059786B">
        <w:rPr>
          <w:rFonts w:asciiTheme="minorHAnsi" w:eastAsia="Times New Roman" w:hAnsiTheme="minorHAnsi" w:cstheme="minorHAnsi"/>
          <w:i/>
          <w:sz w:val="16"/>
          <w:szCs w:val="16"/>
          <w:lang w:eastAsia="de-DE"/>
        </w:rPr>
        <w:t>„Op verzoek van</w:t>
      </w:r>
      <w:r>
        <w:rPr>
          <w:rFonts w:asciiTheme="minorHAnsi" w:eastAsia="Times New Roman" w:hAnsiTheme="minorHAnsi" w:cstheme="minorHAnsi"/>
          <w:i/>
          <w:sz w:val="16"/>
          <w:szCs w:val="16"/>
          <w:lang w:eastAsia="de-DE"/>
        </w:rPr>
        <w:t xml:space="preserve"> </w:t>
      </w:r>
      <w:r w:rsidRPr="0059786B">
        <w:rPr>
          <w:rFonts w:asciiTheme="minorHAnsi" w:eastAsia="Times New Roman" w:hAnsiTheme="minorHAnsi" w:cstheme="minorHAnsi"/>
          <w:b/>
          <w:i/>
          <w:sz w:val="16"/>
          <w:szCs w:val="16"/>
          <w:lang w:eastAsia="de-DE"/>
        </w:rPr>
        <w:t>Isaack Anthoniss</w:t>
      </w:r>
      <w:r w:rsidRPr="0059786B">
        <w:rPr>
          <w:rFonts w:asciiTheme="minorHAnsi" w:eastAsia="Times New Roman" w:hAnsiTheme="minorHAnsi" w:cstheme="minorHAnsi"/>
          <w:i/>
          <w:sz w:val="16"/>
          <w:szCs w:val="16"/>
          <w:lang w:eastAsia="de-DE"/>
        </w:rPr>
        <w:t xml:space="preserve">, verklaart </w:t>
      </w:r>
      <w:r w:rsidRPr="0059786B">
        <w:rPr>
          <w:rFonts w:asciiTheme="minorHAnsi" w:eastAsia="Times New Roman" w:hAnsiTheme="minorHAnsi" w:cstheme="minorHAnsi"/>
          <w:b/>
          <w:i/>
          <w:sz w:val="16"/>
          <w:szCs w:val="16"/>
          <w:lang w:eastAsia="de-DE"/>
        </w:rPr>
        <w:t>Willem Huybrechtse</w:t>
      </w:r>
      <w:r w:rsidRPr="0059786B">
        <w:rPr>
          <w:rFonts w:asciiTheme="minorHAnsi" w:eastAsia="Times New Roman" w:hAnsiTheme="minorHAnsi" w:cstheme="minorHAnsi"/>
          <w:i/>
          <w:sz w:val="16"/>
          <w:szCs w:val="16"/>
          <w:lang w:eastAsia="de-DE"/>
        </w:rPr>
        <w:t xml:space="preserve">, jonge man, oud 28 jaar, dat hij trouwbeloften heeft uigewisseld met </w:t>
      </w:r>
      <w:r w:rsidRPr="0059786B">
        <w:rPr>
          <w:rFonts w:asciiTheme="minorHAnsi" w:eastAsia="Times New Roman" w:hAnsiTheme="minorHAnsi" w:cstheme="minorHAnsi"/>
          <w:b/>
          <w:i/>
          <w:sz w:val="16"/>
          <w:szCs w:val="16"/>
          <w:lang w:eastAsia="de-DE"/>
        </w:rPr>
        <w:t>Maritgen Henderixe</w:t>
      </w:r>
      <w:r w:rsidRPr="0059786B">
        <w:rPr>
          <w:rFonts w:asciiTheme="minorHAnsi" w:eastAsia="Times New Roman" w:hAnsiTheme="minorHAnsi" w:cstheme="minorHAnsi"/>
          <w:i/>
          <w:sz w:val="16"/>
          <w:szCs w:val="16"/>
          <w:lang w:eastAsia="de-DE"/>
        </w:rPr>
        <w:t xml:space="preserve">, nu getrouwd met </w:t>
      </w:r>
      <w:r w:rsidRPr="0059786B">
        <w:rPr>
          <w:rFonts w:asciiTheme="minorHAnsi" w:eastAsia="Times New Roman" w:hAnsiTheme="minorHAnsi" w:cstheme="minorHAnsi"/>
          <w:b/>
          <w:i/>
          <w:sz w:val="16"/>
          <w:szCs w:val="16"/>
          <w:lang w:eastAsia="de-DE"/>
        </w:rPr>
        <w:t>Gijsbrecht Fr. van Steenhuysen</w:t>
      </w:r>
      <w:r w:rsidRPr="0059786B">
        <w:rPr>
          <w:rFonts w:asciiTheme="minorHAnsi" w:eastAsia="Times New Roman" w:hAnsiTheme="minorHAnsi" w:cstheme="minorHAnsi"/>
          <w:i/>
          <w:sz w:val="16"/>
          <w:szCs w:val="16"/>
          <w:lang w:eastAsia="de-DE"/>
        </w:rPr>
        <w:t>.Toen hij haar daarop een stuk goud aanbood zei</w:t>
      </w:r>
      <w:r w:rsidRPr="0059786B">
        <w:rPr>
          <w:rFonts w:asciiTheme="minorHAnsi" w:eastAsia="Times New Roman" w:hAnsiTheme="minorHAnsi" w:cstheme="minorHAnsi"/>
          <w:i/>
          <w:sz w:val="16"/>
          <w:szCs w:val="16"/>
          <w:lang w:eastAsia="de-DE"/>
        </w:rPr>
        <w:br/>
        <w:t>Maritgen dat zij dat van haar moeder niet mocht aannemen en dat hun trouwbeloften zo ook al van waarde waren.“</w:t>
      </w:r>
    </w:p>
  </w:footnote>
  <w:footnote w:id="777">
    <w:p w14:paraId="772E6E36" w14:textId="77777777" w:rsidR="00865B41" w:rsidRDefault="00865B41" w:rsidP="00865B41">
      <w:pPr>
        <w:pStyle w:val="Funotentext"/>
        <w:rPr>
          <w:rFonts w:eastAsia="Times New Roman" w:cs="Calibri"/>
          <w:sz w:val="16"/>
          <w:szCs w:val="16"/>
          <w:lang w:eastAsia="de-DE"/>
        </w:rPr>
      </w:pPr>
      <w:r w:rsidRPr="00FC6305">
        <w:rPr>
          <w:rStyle w:val="Funotenzeichen"/>
          <w:sz w:val="16"/>
          <w:szCs w:val="16"/>
        </w:rPr>
        <w:footnoteRef/>
      </w:r>
      <w:r w:rsidRPr="00FC6305">
        <w:rPr>
          <w:sz w:val="16"/>
          <w:szCs w:val="16"/>
        </w:rPr>
        <w:t xml:space="preserve"> </w:t>
      </w:r>
      <w:r w:rsidRPr="00CC1A1A">
        <w:rPr>
          <w:rFonts w:cs="Calibri"/>
          <w:sz w:val="16"/>
          <w:szCs w:val="16"/>
        </w:rPr>
        <w:t xml:space="preserve">Het Utrechts Archief;  </w:t>
      </w:r>
      <w:r w:rsidRPr="00CC1A1A">
        <w:rPr>
          <w:rFonts w:eastAsia="Times New Roman" w:cs="Calibri"/>
          <w:sz w:val="16"/>
          <w:szCs w:val="16"/>
          <w:lang w:eastAsia="de-DE"/>
        </w:rPr>
        <w:t xml:space="preserve">711.91 Utrecht NH trouwen 1611-1616; Trouwinschrijving </w:t>
      </w:r>
      <w:r w:rsidRPr="00CC1A1A">
        <w:rPr>
          <w:rFonts w:eastAsia="Times New Roman" w:cs="Calibri"/>
          <w:b/>
          <w:sz w:val="16"/>
          <w:szCs w:val="16"/>
          <w:lang w:eastAsia="de-DE"/>
        </w:rPr>
        <w:t>Cornelis van Steenhuysen en Barbara van Daelting</w:t>
      </w:r>
      <w:r w:rsidRPr="00CC1A1A">
        <w:rPr>
          <w:rFonts w:eastAsia="Times New Roman" w:cs="Calibri"/>
          <w:sz w:val="16"/>
          <w:szCs w:val="16"/>
          <w:lang w:eastAsia="de-DE"/>
        </w:rPr>
        <w:t xml:space="preserve">, </w:t>
      </w:r>
    </w:p>
    <w:p w14:paraId="4B46F697" w14:textId="77777777" w:rsidR="00865B41" w:rsidRPr="00CC1A1A" w:rsidRDefault="00865B41" w:rsidP="00865B41">
      <w:pPr>
        <w:pStyle w:val="Funotentext"/>
        <w:rPr>
          <w:rFonts w:cs="Calibri"/>
          <w:sz w:val="16"/>
          <w:szCs w:val="16"/>
        </w:rPr>
      </w:pPr>
      <w:r w:rsidRPr="00CC1A1A">
        <w:rPr>
          <w:rFonts w:eastAsia="Times New Roman" w:cs="Calibri"/>
          <w:sz w:val="16"/>
          <w:szCs w:val="16"/>
          <w:lang w:eastAsia="de-DE"/>
        </w:rPr>
        <w:t xml:space="preserve">17-07-1614; </w:t>
      </w:r>
      <w:r>
        <w:rPr>
          <w:rFonts w:eastAsia="Times New Roman" w:cs="Calibri"/>
          <w:sz w:val="16"/>
          <w:szCs w:val="16"/>
          <w:lang w:eastAsia="de-DE"/>
        </w:rPr>
        <w:t xml:space="preserve"> </w:t>
      </w:r>
      <w:r w:rsidRPr="00CC1A1A">
        <w:rPr>
          <w:rFonts w:eastAsia="Times New Roman" w:cs="Calibri"/>
          <w:sz w:val="16"/>
          <w:szCs w:val="16"/>
          <w:lang w:eastAsia="de-DE"/>
        </w:rPr>
        <w:t>Aktedatum: 17-07-1614;  Huwelijksplaats: Utrecht;  Akteplaats: Utrecht; Gezindte:  Nederduits-gereformeerd (later Nederlands-hervormd) ; Toegangsnummer: 711 Burgerlijke stand gemeente Utrecht en van de voormalige gemeente Zuilen: retroacta doop- trouw- en begraafregisters; Inventarisnummer: 91;  Paginanummer: 195</w:t>
      </w:r>
      <w:r>
        <w:rPr>
          <w:rFonts w:eastAsia="Times New Roman" w:cs="Calibri"/>
          <w:sz w:val="16"/>
          <w:szCs w:val="16"/>
          <w:lang w:eastAsia="de-DE"/>
        </w:rPr>
        <w:t>.</w:t>
      </w:r>
    </w:p>
  </w:footnote>
  <w:footnote w:id="778">
    <w:p w14:paraId="7C6EEB20" w14:textId="77777777" w:rsidR="00865B41" w:rsidRPr="00887600" w:rsidRDefault="00865B41" w:rsidP="00865B41">
      <w:pPr>
        <w:pStyle w:val="Funotentext"/>
        <w:rPr>
          <w:rFonts w:eastAsia="Times New Roman" w:cs="Calibri"/>
          <w:i/>
          <w:sz w:val="16"/>
          <w:szCs w:val="16"/>
          <w:lang w:eastAsia="de-DE"/>
        </w:rPr>
      </w:pPr>
      <w:r w:rsidRPr="001A70E0">
        <w:rPr>
          <w:rStyle w:val="Funotenzeichen"/>
          <w:sz w:val="16"/>
          <w:szCs w:val="16"/>
        </w:rPr>
        <w:footnoteRef/>
      </w:r>
      <w:r w:rsidRPr="001A70E0">
        <w:rPr>
          <w:sz w:val="16"/>
          <w:szCs w:val="16"/>
        </w:rPr>
        <w:t xml:space="preserve"> </w:t>
      </w:r>
      <w:r w:rsidRPr="00887600">
        <w:rPr>
          <w:rFonts w:cs="Calibri"/>
          <w:sz w:val="16"/>
          <w:szCs w:val="16"/>
        </w:rPr>
        <w:t xml:space="preserve">Brielle, Streekarchief, </w:t>
      </w:r>
      <w:r w:rsidRPr="00887600">
        <w:rPr>
          <w:rFonts w:eastAsia="Times New Roman" w:cs="Calibri"/>
          <w:sz w:val="16"/>
          <w:szCs w:val="16"/>
          <w:lang w:eastAsia="de-DE"/>
        </w:rPr>
        <w:t xml:space="preserve">035 Ambacht  Het Weergors en de Fortificatie Hellevoetsluis, Transportregesten, </w:t>
      </w:r>
      <w:r w:rsidRPr="00887600">
        <w:rPr>
          <w:rFonts w:eastAsia="Times New Roman" w:cs="Calibri"/>
          <w:b/>
          <w:bCs/>
          <w:sz w:val="16"/>
          <w:szCs w:val="16"/>
          <w:lang w:eastAsia="de-DE"/>
        </w:rPr>
        <w:t xml:space="preserve">682: </w:t>
      </w:r>
      <w:r w:rsidRPr="00887600">
        <w:rPr>
          <w:rFonts w:eastAsia="Times New Roman" w:cs="Calibri"/>
          <w:b/>
          <w:bCs/>
          <w:i/>
          <w:sz w:val="16"/>
          <w:szCs w:val="16"/>
          <w:lang w:eastAsia="de-DE"/>
        </w:rPr>
        <w:t>„</w:t>
      </w:r>
      <w:r w:rsidRPr="00887600">
        <w:rPr>
          <w:rFonts w:eastAsia="Times New Roman" w:cs="Calibri"/>
          <w:b/>
          <w:i/>
          <w:sz w:val="16"/>
          <w:szCs w:val="16"/>
          <w:lang w:eastAsia="de-DE"/>
        </w:rPr>
        <w:t>Jan van Leeuwen</w:t>
      </w:r>
      <w:r w:rsidRPr="00887600">
        <w:rPr>
          <w:rFonts w:eastAsia="Times New Roman" w:cs="Calibri"/>
          <w:i/>
          <w:sz w:val="16"/>
          <w:szCs w:val="16"/>
          <w:lang w:eastAsia="de-DE"/>
        </w:rPr>
        <w:t xml:space="preserve">, pp. als bovenvermeld, transporteert aan </w:t>
      </w:r>
      <w:r w:rsidRPr="00887600">
        <w:rPr>
          <w:rFonts w:eastAsia="Times New Roman" w:cs="Calibri"/>
          <w:b/>
          <w:i/>
          <w:sz w:val="16"/>
          <w:szCs w:val="16"/>
          <w:lang w:eastAsia="de-DE"/>
        </w:rPr>
        <w:t>Cornelis Steenhuysen, won. op Hellevoetsluis</w:t>
      </w:r>
      <w:r w:rsidRPr="00887600">
        <w:rPr>
          <w:rFonts w:eastAsia="Times New Roman" w:cs="Calibri"/>
          <w:i/>
          <w:sz w:val="16"/>
          <w:szCs w:val="16"/>
          <w:lang w:eastAsia="de-DE"/>
        </w:rPr>
        <w:t xml:space="preserve">, een huis en erf op de Oostzandijk, belend: n. het huis van </w:t>
      </w:r>
      <w:r w:rsidRPr="00887600">
        <w:rPr>
          <w:rFonts w:eastAsia="Times New Roman" w:cs="Calibri"/>
          <w:b/>
          <w:i/>
          <w:sz w:val="16"/>
          <w:szCs w:val="16"/>
          <w:lang w:eastAsia="de-DE"/>
        </w:rPr>
        <w:t>Corstiaen van den Ban</w:t>
      </w:r>
      <w:r w:rsidRPr="00887600">
        <w:rPr>
          <w:rFonts w:eastAsia="Times New Roman" w:cs="Calibri"/>
          <w:i/>
          <w:sz w:val="16"/>
          <w:szCs w:val="16"/>
          <w:lang w:eastAsia="de-DE"/>
        </w:rPr>
        <w:t xml:space="preserve"> en z. </w:t>
      </w:r>
      <w:r w:rsidRPr="00887600">
        <w:rPr>
          <w:rFonts w:eastAsia="Times New Roman" w:cs="Calibri"/>
          <w:b/>
          <w:i/>
          <w:sz w:val="16"/>
          <w:szCs w:val="16"/>
          <w:lang w:eastAsia="de-DE"/>
        </w:rPr>
        <w:t>Dirk Doesburg</w:t>
      </w:r>
      <w:r w:rsidRPr="00887600">
        <w:rPr>
          <w:rFonts w:eastAsia="Times New Roman" w:cs="Calibri"/>
          <w:i/>
          <w:sz w:val="16"/>
          <w:szCs w:val="16"/>
          <w:lang w:eastAsia="de-DE"/>
        </w:rPr>
        <w:t>, voor 350 g. contant.Datering: 8.10.1749“.</w:t>
      </w:r>
    </w:p>
  </w:footnote>
  <w:footnote w:id="779">
    <w:p w14:paraId="463F1686" w14:textId="77777777" w:rsidR="00865B41" w:rsidRPr="00887600" w:rsidRDefault="00865B41" w:rsidP="00865B41">
      <w:pPr>
        <w:pStyle w:val="Funotentext"/>
        <w:rPr>
          <w:rFonts w:eastAsia="Times New Roman" w:cs="Calibri"/>
          <w:i/>
          <w:sz w:val="16"/>
          <w:szCs w:val="16"/>
          <w:lang w:eastAsia="de-DE"/>
        </w:rPr>
      </w:pPr>
      <w:r w:rsidRPr="001A70E0">
        <w:rPr>
          <w:rStyle w:val="Funotenzeichen"/>
          <w:sz w:val="16"/>
          <w:szCs w:val="16"/>
        </w:rPr>
        <w:footnoteRef/>
      </w:r>
      <w:r w:rsidRPr="001A70E0">
        <w:rPr>
          <w:sz w:val="16"/>
          <w:szCs w:val="16"/>
        </w:rPr>
        <w:t xml:space="preserve"> </w:t>
      </w:r>
      <w:r w:rsidRPr="00887600">
        <w:rPr>
          <w:rFonts w:cs="Calibri"/>
          <w:sz w:val="16"/>
          <w:szCs w:val="16"/>
        </w:rPr>
        <w:t xml:space="preserve">Brielle, Streekarchief, </w:t>
      </w:r>
      <w:r w:rsidRPr="00887600">
        <w:rPr>
          <w:rFonts w:eastAsia="Times New Roman" w:cs="Calibri"/>
          <w:sz w:val="16"/>
          <w:szCs w:val="16"/>
          <w:lang w:eastAsia="de-DE"/>
        </w:rPr>
        <w:t xml:space="preserve">035 Ambacht  Het Weergors en de Fortificatie Hellevoetsluis, Transportregesten, </w:t>
      </w:r>
      <w:r>
        <w:rPr>
          <w:rFonts w:eastAsia="Times New Roman" w:cs="Calibri"/>
          <w:b/>
          <w:bCs/>
          <w:sz w:val="16"/>
          <w:szCs w:val="16"/>
          <w:lang w:eastAsia="de-DE"/>
        </w:rPr>
        <w:t xml:space="preserve">683. </w:t>
      </w:r>
      <w:r w:rsidRPr="00887600">
        <w:rPr>
          <w:rFonts w:eastAsia="Times New Roman" w:cs="Calibri"/>
          <w:bCs/>
          <w:sz w:val="16"/>
          <w:szCs w:val="16"/>
          <w:lang w:eastAsia="de-DE"/>
        </w:rPr>
        <w:t>Datering: 8.10.1749.</w:t>
      </w:r>
    </w:p>
  </w:footnote>
  <w:footnote w:id="780">
    <w:p w14:paraId="7D4FDBBB" w14:textId="77777777" w:rsidR="00865B41" w:rsidRPr="00887600" w:rsidRDefault="00865B41" w:rsidP="00865B41">
      <w:pPr>
        <w:pStyle w:val="Funotentext"/>
        <w:rPr>
          <w:rFonts w:eastAsia="Times New Roman" w:cs="Calibri"/>
          <w:i/>
          <w:sz w:val="16"/>
          <w:szCs w:val="16"/>
          <w:lang w:eastAsia="de-DE"/>
        </w:rPr>
      </w:pPr>
      <w:r w:rsidRPr="001A70E0">
        <w:rPr>
          <w:rStyle w:val="Funotenzeichen"/>
          <w:sz w:val="16"/>
          <w:szCs w:val="16"/>
        </w:rPr>
        <w:footnoteRef/>
      </w:r>
      <w:r w:rsidRPr="001A70E0">
        <w:rPr>
          <w:sz w:val="16"/>
          <w:szCs w:val="16"/>
        </w:rPr>
        <w:t xml:space="preserve"> </w:t>
      </w:r>
      <w:r w:rsidRPr="00887600">
        <w:rPr>
          <w:rFonts w:cs="Calibri"/>
          <w:sz w:val="16"/>
          <w:szCs w:val="16"/>
        </w:rPr>
        <w:t xml:space="preserve">Brielle, Streekarchief, </w:t>
      </w:r>
      <w:r w:rsidRPr="00887600">
        <w:rPr>
          <w:rFonts w:eastAsia="Times New Roman" w:cs="Calibri"/>
          <w:sz w:val="16"/>
          <w:szCs w:val="16"/>
          <w:lang w:eastAsia="de-DE"/>
        </w:rPr>
        <w:t xml:space="preserve">035 Ambacht  Het Weergors en de Fortificatie Hellevoetsluis, Transportregesten, </w:t>
      </w:r>
      <w:r>
        <w:rPr>
          <w:rFonts w:eastAsia="Times New Roman" w:cs="Calibri"/>
          <w:b/>
          <w:bCs/>
          <w:sz w:val="16"/>
          <w:szCs w:val="16"/>
          <w:lang w:eastAsia="de-DE"/>
        </w:rPr>
        <w:t xml:space="preserve">827. </w:t>
      </w:r>
      <w:r w:rsidRPr="00887600">
        <w:rPr>
          <w:rFonts w:eastAsia="Times New Roman" w:cs="Calibri"/>
          <w:bCs/>
          <w:sz w:val="16"/>
          <w:szCs w:val="16"/>
          <w:lang w:eastAsia="de-DE"/>
        </w:rPr>
        <w:t xml:space="preserve">Datering: </w:t>
      </w:r>
      <w:r>
        <w:rPr>
          <w:rFonts w:eastAsia="Times New Roman" w:cs="Calibri"/>
          <w:bCs/>
          <w:sz w:val="16"/>
          <w:szCs w:val="16"/>
          <w:lang w:eastAsia="de-DE"/>
        </w:rPr>
        <w:t>19.7.1762</w:t>
      </w:r>
      <w:r w:rsidRPr="00887600">
        <w:rPr>
          <w:rFonts w:eastAsia="Times New Roman" w:cs="Calibri"/>
          <w:bCs/>
          <w:sz w:val="16"/>
          <w:szCs w:val="16"/>
          <w:lang w:eastAsia="de-DE"/>
        </w:rPr>
        <w:t>.</w:t>
      </w:r>
    </w:p>
  </w:footnote>
  <w:footnote w:id="781">
    <w:p w14:paraId="7BAD98F4" w14:textId="77777777" w:rsidR="00865B41" w:rsidRPr="00887600" w:rsidRDefault="00865B41" w:rsidP="00865B41">
      <w:pPr>
        <w:pStyle w:val="Funotentext"/>
        <w:rPr>
          <w:rFonts w:eastAsia="Times New Roman" w:cs="Calibri"/>
          <w:i/>
          <w:sz w:val="16"/>
          <w:szCs w:val="16"/>
          <w:lang w:eastAsia="de-DE"/>
        </w:rPr>
      </w:pPr>
      <w:r w:rsidRPr="001A70E0">
        <w:rPr>
          <w:rStyle w:val="Funotenzeichen"/>
          <w:sz w:val="16"/>
          <w:szCs w:val="16"/>
        </w:rPr>
        <w:footnoteRef/>
      </w:r>
      <w:r w:rsidRPr="001A70E0">
        <w:rPr>
          <w:sz w:val="16"/>
          <w:szCs w:val="16"/>
        </w:rPr>
        <w:t xml:space="preserve"> </w:t>
      </w:r>
      <w:r w:rsidRPr="00887600">
        <w:rPr>
          <w:rFonts w:cs="Calibri"/>
          <w:sz w:val="16"/>
          <w:szCs w:val="16"/>
        </w:rPr>
        <w:t xml:space="preserve">Brielle, Streekarchief, </w:t>
      </w:r>
      <w:r w:rsidRPr="00887600">
        <w:rPr>
          <w:rFonts w:eastAsia="Times New Roman" w:cs="Calibri"/>
          <w:sz w:val="16"/>
          <w:szCs w:val="16"/>
          <w:lang w:eastAsia="de-DE"/>
        </w:rPr>
        <w:t xml:space="preserve">035 Ambacht  Het Weergors en de Fortificatie Hellevoetsluis, Transportregesten, </w:t>
      </w:r>
      <w:r>
        <w:rPr>
          <w:rFonts w:eastAsia="Times New Roman" w:cs="Calibri"/>
          <w:b/>
          <w:bCs/>
          <w:sz w:val="16"/>
          <w:szCs w:val="16"/>
          <w:lang w:eastAsia="de-DE"/>
        </w:rPr>
        <w:t xml:space="preserve">828.  </w:t>
      </w:r>
      <w:r w:rsidRPr="00887600">
        <w:rPr>
          <w:rFonts w:eastAsia="Times New Roman" w:cs="Calibri"/>
          <w:bCs/>
          <w:sz w:val="16"/>
          <w:szCs w:val="16"/>
          <w:lang w:eastAsia="de-DE"/>
        </w:rPr>
        <w:t xml:space="preserve">Datering: </w:t>
      </w:r>
      <w:r>
        <w:rPr>
          <w:rFonts w:eastAsia="Times New Roman" w:cs="Calibri"/>
          <w:bCs/>
          <w:sz w:val="16"/>
          <w:szCs w:val="16"/>
          <w:lang w:eastAsia="de-DE"/>
        </w:rPr>
        <w:t>19.7.1762</w:t>
      </w:r>
      <w:r w:rsidRPr="00887600">
        <w:rPr>
          <w:rFonts w:eastAsia="Times New Roman" w:cs="Calibri"/>
          <w:bCs/>
          <w:sz w:val="16"/>
          <w:szCs w:val="16"/>
          <w:lang w:eastAsia="de-DE"/>
        </w:rPr>
        <w:t>.</w:t>
      </w:r>
    </w:p>
  </w:footnote>
  <w:footnote w:id="782">
    <w:p w14:paraId="4DD1CAF1" w14:textId="77777777" w:rsidR="00865B41" w:rsidRPr="004B6DC4" w:rsidRDefault="00865B41" w:rsidP="00865B41">
      <w:pPr>
        <w:pStyle w:val="Funotentext"/>
        <w:rPr>
          <w:sz w:val="16"/>
          <w:szCs w:val="16"/>
        </w:rPr>
      </w:pPr>
      <w:r w:rsidRPr="000433FF">
        <w:rPr>
          <w:rStyle w:val="Funotenzeichen"/>
          <w:sz w:val="16"/>
          <w:szCs w:val="16"/>
        </w:rPr>
        <w:footnoteRef/>
      </w:r>
      <w:r w:rsidRPr="000433FF">
        <w:rPr>
          <w:sz w:val="16"/>
          <w:szCs w:val="16"/>
        </w:rPr>
        <w:t xml:space="preserve"> </w:t>
      </w:r>
      <w:r>
        <w:rPr>
          <w:sz w:val="16"/>
          <w:szCs w:val="16"/>
        </w:rPr>
        <w:t xml:space="preserve">Het Utrechts Archief; </w:t>
      </w:r>
      <w:r w:rsidRPr="000433FF">
        <w:rPr>
          <w:rFonts w:eastAsia="Times New Roman" w:cs="Calibri"/>
          <w:sz w:val="16"/>
          <w:szCs w:val="16"/>
          <w:lang w:eastAsia="de-DE"/>
        </w:rPr>
        <w:t>711.85 Utrecht CIV trouwen 1585-1656</w:t>
      </w:r>
      <w:r>
        <w:rPr>
          <w:rFonts w:eastAsia="Times New Roman" w:cs="Calibri"/>
          <w:sz w:val="16"/>
          <w:szCs w:val="16"/>
          <w:lang w:eastAsia="de-DE"/>
        </w:rPr>
        <w:t xml:space="preserve">; </w:t>
      </w:r>
      <w:r w:rsidRPr="004B6DC4">
        <w:rPr>
          <w:rFonts w:ascii="Times New Roman" w:eastAsia="Times New Roman" w:hAnsi="Times New Roman"/>
          <w:sz w:val="16"/>
          <w:szCs w:val="16"/>
          <w:lang w:eastAsia="de-DE"/>
        </w:rPr>
        <w:t xml:space="preserve">Trouwinschrijving </w:t>
      </w:r>
      <w:r w:rsidRPr="004B6DC4">
        <w:rPr>
          <w:rFonts w:ascii="Times New Roman" w:eastAsia="Times New Roman" w:hAnsi="Times New Roman"/>
          <w:b/>
          <w:sz w:val="16"/>
          <w:szCs w:val="16"/>
          <w:lang w:eastAsia="de-DE"/>
        </w:rPr>
        <w:t>Aert Berrevoets</w:t>
      </w:r>
      <w:r w:rsidRPr="004B6DC4">
        <w:rPr>
          <w:rFonts w:ascii="Times New Roman" w:eastAsia="Times New Roman" w:hAnsi="Times New Roman"/>
          <w:sz w:val="16"/>
          <w:szCs w:val="16"/>
          <w:lang w:eastAsia="de-DE"/>
        </w:rPr>
        <w:t xml:space="preserve"> en </w:t>
      </w:r>
      <w:r w:rsidRPr="004B6DC4">
        <w:rPr>
          <w:rFonts w:ascii="Times New Roman" w:eastAsia="Times New Roman" w:hAnsi="Times New Roman"/>
          <w:b/>
          <w:sz w:val="16"/>
          <w:szCs w:val="16"/>
          <w:lang w:eastAsia="de-DE"/>
        </w:rPr>
        <w:t>Sara van Steenhuysen</w:t>
      </w:r>
      <w:r w:rsidRPr="004B6DC4">
        <w:rPr>
          <w:rFonts w:ascii="Times New Roman" w:eastAsia="Times New Roman" w:hAnsi="Times New Roman"/>
          <w:sz w:val="16"/>
          <w:szCs w:val="16"/>
          <w:lang w:eastAsia="de-DE"/>
        </w:rPr>
        <w:t>, 26-04-1645; Aktedatum: 26-04-1645; Akteplaats: Utrecht; Gezindte: CIV; Toegangsnummer: 711 Burgerlijke stand gemeente Utrecht en van de voormalige gemeente Zuilen: retroacta doop- trouw- en begraafregisters; Inventarisnummer: 85; Paginanummer: 381.</w:t>
      </w:r>
    </w:p>
  </w:footnote>
  <w:footnote w:id="783">
    <w:p w14:paraId="04635499" w14:textId="77777777" w:rsidR="00865B41" w:rsidRPr="00DF5B51" w:rsidRDefault="00865B41" w:rsidP="00865B41">
      <w:pPr>
        <w:pStyle w:val="Funotentext"/>
        <w:rPr>
          <w:rFonts w:cs="Calibri"/>
          <w:sz w:val="16"/>
          <w:szCs w:val="16"/>
        </w:rPr>
      </w:pPr>
      <w:r w:rsidRPr="00DF5B51">
        <w:rPr>
          <w:rStyle w:val="Funotenzeichen"/>
          <w:rFonts w:cs="Calibri"/>
          <w:sz w:val="16"/>
          <w:szCs w:val="16"/>
        </w:rPr>
        <w:footnoteRef/>
      </w:r>
      <w:r w:rsidRPr="00DF5B51">
        <w:rPr>
          <w:rFonts w:cs="Calibri"/>
          <w:sz w:val="16"/>
          <w:szCs w:val="16"/>
        </w:rPr>
        <w:t xml:space="preserve"> Het Utrechts Archief; </w:t>
      </w:r>
      <w:r w:rsidRPr="00DF5B51">
        <w:rPr>
          <w:rFonts w:eastAsia="Times New Roman" w:cs="Calibri"/>
          <w:sz w:val="16"/>
          <w:szCs w:val="16"/>
          <w:lang w:eastAsia="de-DE"/>
        </w:rPr>
        <w:t xml:space="preserve">711.85 Utrecht CIV trouwen 1585-1656; Trouwinschrijving </w:t>
      </w:r>
      <w:r w:rsidRPr="00DF5B51">
        <w:rPr>
          <w:rFonts w:eastAsia="Times New Roman" w:cs="Calibri"/>
          <w:b/>
          <w:sz w:val="16"/>
          <w:szCs w:val="16"/>
          <w:lang w:eastAsia="de-DE"/>
        </w:rPr>
        <w:t>Govert van Steenhuysen</w:t>
      </w:r>
      <w:r w:rsidRPr="00DF5B51">
        <w:rPr>
          <w:rFonts w:eastAsia="Times New Roman" w:cs="Calibri"/>
          <w:sz w:val="16"/>
          <w:szCs w:val="16"/>
          <w:lang w:eastAsia="de-DE"/>
        </w:rPr>
        <w:t xml:space="preserve"> en </w:t>
      </w:r>
      <w:r w:rsidRPr="00DF5B51">
        <w:rPr>
          <w:rFonts w:eastAsia="Times New Roman" w:cs="Calibri"/>
          <w:b/>
          <w:sz w:val="16"/>
          <w:szCs w:val="16"/>
          <w:lang w:eastAsia="de-DE"/>
        </w:rPr>
        <w:t>Aeltgen Aerts</w:t>
      </w:r>
      <w:r w:rsidRPr="00DF5B51">
        <w:rPr>
          <w:rFonts w:eastAsia="Times New Roman" w:cs="Calibri"/>
          <w:sz w:val="16"/>
          <w:szCs w:val="16"/>
          <w:lang w:eastAsia="de-DE"/>
        </w:rPr>
        <w:t xml:space="preserve">;  Aktedatum:  22-07-1648; Akteplaats: Utrecht;  Gezindte: CIV;  </w:t>
      </w:r>
      <w:r w:rsidRPr="00DF5B51">
        <w:rPr>
          <w:rFonts w:cs="Calibri"/>
          <w:sz w:val="16"/>
          <w:szCs w:val="16"/>
        </w:rPr>
        <w:t xml:space="preserve"> </w:t>
      </w:r>
      <w:r w:rsidRPr="00DF5B51">
        <w:rPr>
          <w:rFonts w:eastAsia="Times New Roman" w:cs="Calibri"/>
          <w:sz w:val="16"/>
          <w:szCs w:val="16"/>
          <w:lang w:eastAsia="de-DE"/>
        </w:rPr>
        <w:t>Toegangsnummer: 711 Burgerlijke stand gemeente Utrecht en van de voormalige gemeente Zuilen: retroacta doop- trouw- en begraafregisters; Inventarisnummer: 85; Paginanummer: 405.</w:t>
      </w:r>
    </w:p>
  </w:footnote>
  <w:footnote w:id="784">
    <w:p w14:paraId="71B12B46" w14:textId="77777777" w:rsidR="00865B41" w:rsidRPr="00CD0F11" w:rsidRDefault="00865B41" w:rsidP="00865B41">
      <w:pPr>
        <w:pStyle w:val="Funotentext"/>
        <w:rPr>
          <w:rFonts w:cs="Calibri"/>
          <w:sz w:val="16"/>
          <w:szCs w:val="16"/>
        </w:rPr>
      </w:pPr>
      <w:r w:rsidRPr="00DF5B51">
        <w:rPr>
          <w:rStyle w:val="Funotenzeichen"/>
          <w:rFonts w:cs="Calibri"/>
          <w:sz w:val="16"/>
          <w:szCs w:val="16"/>
        </w:rPr>
        <w:footnoteRef/>
      </w:r>
      <w:r w:rsidRPr="00DF5B51">
        <w:rPr>
          <w:rFonts w:cs="Calibri"/>
          <w:sz w:val="16"/>
          <w:szCs w:val="16"/>
        </w:rPr>
        <w:t xml:space="preserve"> </w:t>
      </w:r>
      <w:r w:rsidRPr="00CD0F11">
        <w:rPr>
          <w:rFonts w:cs="Calibri"/>
          <w:sz w:val="16"/>
          <w:szCs w:val="16"/>
        </w:rPr>
        <w:t xml:space="preserve">Het Utrechts Archief; </w:t>
      </w:r>
      <w:r w:rsidRPr="00CD0F11">
        <w:rPr>
          <w:rFonts w:eastAsia="Times New Roman" w:cs="Calibri"/>
          <w:sz w:val="16"/>
          <w:szCs w:val="16"/>
          <w:lang w:eastAsia="de-DE"/>
        </w:rPr>
        <w:t xml:space="preserve">711.85 Utrecht CIV trouwen 1585-1656; Trouwinschrijving </w:t>
      </w:r>
      <w:r w:rsidRPr="00CD0F11">
        <w:rPr>
          <w:rFonts w:eastAsia="Times New Roman" w:cs="Calibri"/>
          <w:b/>
          <w:sz w:val="16"/>
          <w:szCs w:val="16"/>
          <w:lang w:eastAsia="de-DE"/>
        </w:rPr>
        <w:t>Jan Luppingh en Geultgen van Steenhuysen</w:t>
      </w:r>
      <w:r w:rsidRPr="00CD0F11">
        <w:rPr>
          <w:rFonts w:eastAsia="Times New Roman" w:cs="Calibri"/>
          <w:sz w:val="16"/>
          <w:szCs w:val="16"/>
          <w:lang w:eastAsia="de-DE"/>
        </w:rPr>
        <w:t xml:space="preserve">, 09-02-1656; Aktedatum:  09-02-1656; Akteplaats: Utrecht;  Gezindte: CIV;  </w:t>
      </w:r>
      <w:r w:rsidRPr="00CD0F11">
        <w:rPr>
          <w:rFonts w:cs="Calibri"/>
          <w:sz w:val="16"/>
          <w:szCs w:val="16"/>
        </w:rPr>
        <w:t xml:space="preserve"> </w:t>
      </w:r>
      <w:r w:rsidRPr="00CD0F11">
        <w:rPr>
          <w:rFonts w:eastAsia="Times New Roman" w:cs="Calibri"/>
          <w:sz w:val="16"/>
          <w:szCs w:val="16"/>
          <w:lang w:eastAsia="de-DE"/>
        </w:rPr>
        <w:t>Toegangsnummer: 711 Burgerlijke stand gemeente Utrecht en van de voormalige gemeente Zuilen: retroacta doop- trouw- en begraafregisters; Inventarisnummer: 85; Paginanummer: 466.</w:t>
      </w:r>
    </w:p>
  </w:footnote>
  <w:footnote w:id="785">
    <w:p w14:paraId="34D61763" w14:textId="77777777" w:rsidR="00865B41" w:rsidRPr="00CD0F11" w:rsidRDefault="00865B41" w:rsidP="00865B41">
      <w:pPr>
        <w:pStyle w:val="Funotentext"/>
        <w:rPr>
          <w:rFonts w:cs="Calibri"/>
          <w:sz w:val="16"/>
          <w:szCs w:val="16"/>
        </w:rPr>
      </w:pPr>
      <w:r w:rsidRPr="00CD0F11">
        <w:rPr>
          <w:rStyle w:val="Funotenzeichen"/>
          <w:rFonts w:cs="Calibri"/>
          <w:sz w:val="16"/>
          <w:szCs w:val="16"/>
        </w:rPr>
        <w:footnoteRef/>
      </w:r>
      <w:r w:rsidRPr="00CD0F11">
        <w:rPr>
          <w:rFonts w:cs="Calibri"/>
          <w:sz w:val="16"/>
          <w:szCs w:val="16"/>
        </w:rPr>
        <w:t xml:space="preserve"> Het Utrechts Archief; </w:t>
      </w:r>
      <w:r w:rsidRPr="00CD0F11">
        <w:rPr>
          <w:rFonts w:eastAsia="Times New Roman" w:cs="Calibri"/>
          <w:sz w:val="16"/>
          <w:szCs w:val="16"/>
          <w:lang w:eastAsia="de-DE"/>
        </w:rPr>
        <w:t xml:space="preserve">711.85 Utrecht CIV trouwen 1585-1656; Trouwinschrijving </w:t>
      </w:r>
      <w:r w:rsidRPr="00CD0F11">
        <w:rPr>
          <w:rFonts w:eastAsia="Times New Roman" w:cs="Calibri"/>
          <w:b/>
          <w:sz w:val="16"/>
          <w:szCs w:val="16"/>
          <w:lang w:eastAsia="de-DE"/>
        </w:rPr>
        <w:t>Herman van Steenhuysen en Sara van der Borch</w:t>
      </w:r>
      <w:r w:rsidRPr="00CD0F11">
        <w:rPr>
          <w:rFonts w:eastAsia="Times New Roman" w:cs="Calibri"/>
          <w:sz w:val="16"/>
          <w:szCs w:val="16"/>
          <w:lang w:eastAsia="de-DE"/>
        </w:rPr>
        <w:t xml:space="preserve">, 10-03-1649; Aktedatum:  10-03-1649; Akteplaats: Utrecht;  Gezindte: CIV;  </w:t>
      </w:r>
      <w:r w:rsidRPr="00CD0F11">
        <w:rPr>
          <w:rFonts w:cs="Calibri"/>
          <w:sz w:val="16"/>
          <w:szCs w:val="16"/>
        </w:rPr>
        <w:t xml:space="preserve"> </w:t>
      </w:r>
      <w:r w:rsidRPr="00CD0F11">
        <w:rPr>
          <w:rFonts w:eastAsia="Times New Roman" w:cs="Calibri"/>
          <w:sz w:val="16"/>
          <w:szCs w:val="16"/>
          <w:lang w:eastAsia="de-DE"/>
        </w:rPr>
        <w:t>Toegangsnummer: 711 Burgerlijke stand gemeente Utrecht en van de voormalige gemeente Zuilen: retroacta doop- trouw- en begraafregisters; Inventarisnummer: 85; Paginanummer: 411.</w:t>
      </w:r>
    </w:p>
  </w:footnote>
  <w:footnote w:id="786">
    <w:p w14:paraId="144C0DA7" w14:textId="77777777" w:rsidR="00865B41" w:rsidRPr="00AB48B2" w:rsidRDefault="00865B41" w:rsidP="00865B41">
      <w:pPr>
        <w:rPr>
          <w:sz w:val="16"/>
          <w:szCs w:val="16"/>
        </w:rPr>
      </w:pPr>
      <w:r w:rsidRPr="00AB48B2">
        <w:rPr>
          <w:rStyle w:val="Funotenzeichen"/>
          <w:sz w:val="16"/>
          <w:szCs w:val="16"/>
        </w:rPr>
        <w:footnoteRef/>
      </w:r>
      <w:r w:rsidRPr="00AB48B2">
        <w:rPr>
          <w:sz w:val="16"/>
          <w:szCs w:val="16"/>
        </w:rPr>
        <w:t xml:space="preserve"> </w:t>
      </w:r>
      <w:r w:rsidRPr="00AB48B2">
        <w:rPr>
          <w:rFonts w:cs="Calibri"/>
          <w:sz w:val="16"/>
          <w:szCs w:val="16"/>
        </w:rPr>
        <w:t xml:space="preserve">Het Utrechts Archief; </w:t>
      </w:r>
      <w:r w:rsidRPr="00AB48B2">
        <w:rPr>
          <w:rFonts w:eastAsia="Times New Roman" w:cs="Calibri"/>
          <w:sz w:val="16"/>
          <w:szCs w:val="16"/>
          <w:lang w:eastAsia="de-DE"/>
        </w:rPr>
        <w:t>15240   Schepenbank Helmond, 1396-1810; Inv.Nr.: 2484.</w:t>
      </w:r>
      <w:r w:rsidRPr="00065DB2">
        <w:rPr>
          <w:rFonts w:ascii="Times New Roman" w:eastAsia="Times New Roman" w:hAnsi="Times New Roman"/>
          <w:sz w:val="24"/>
          <w:szCs w:val="24"/>
          <w:lang w:eastAsia="de-DE"/>
        </w:rPr>
        <w:t xml:space="preserve"> </w:t>
      </w:r>
    </w:p>
  </w:footnote>
  <w:footnote w:id="787">
    <w:p w14:paraId="44B48D98" w14:textId="77777777" w:rsidR="00865B41" w:rsidRPr="005B5A74" w:rsidRDefault="00865B41" w:rsidP="00865B41">
      <w:pPr>
        <w:pStyle w:val="Funotentext"/>
        <w:rPr>
          <w:sz w:val="16"/>
          <w:szCs w:val="16"/>
        </w:rPr>
      </w:pPr>
      <w:r w:rsidRPr="005B5A74">
        <w:rPr>
          <w:rStyle w:val="Funotenzeichen"/>
          <w:sz w:val="16"/>
          <w:szCs w:val="16"/>
        </w:rPr>
        <w:footnoteRef/>
      </w:r>
      <w:r w:rsidRPr="005B5A74">
        <w:rPr>
          <w:sz w:val="16"/>
          <w:szCs w:val="16"/>
        </w:rPr>
        <w:t xml:space="preserve"> </w:t>
      </w:r>
      <w:r w:rsidRPr="00AB48B2">
        <w:rPr>
          <w:rFonts w:cs="Calibri"/>
          <w:sz w:val="16"/>
          <w:szCs w:val="16"/>
        </w:rPr>
        <w:t xml:space="preserve">Het Utrechts Archief; </w:t>
      </w:r>
      <w:r w:rsidRPr="00AB48B2">
        <w:rPr>
          <w:rFonts w:eastAsia="Times New Roman" w:cs="Calibri"/>
          <w:sz w:val="16"/>
          <w:szCs w:val="16"/>
          <w:lang w:eastAsia="de-DE"/>
        </w:rPr>
        <w:t xml:space="preserve">15240   Schepenbank Helmond, 1396-1810; Inv.Nr.: </w:t>
      </w:r>
      <w:r w:rsidRPr="005B5A74">
        <w:rPr>
          <w:sz w:val="16"/>
          <w:szCs w:val="16"/>
        </w:rPr>
        <w:t>2555</w:t>
      </w:r>
      <w:r>
        <w:rPr>
          <w:sz w:val="16"/>
          <w:szCs w:val="16"/>
        </w:rPr>
        <w:t>.</w:t>
      </w:r>
    </w:p>
  </w:footnote>
  <w:footnote w:id="788">
    <w:p w14:paraId="5DA8D676" w14:textId="77777777" w:rsidR="00865B41" w:rsidRPr="00494361" w:rsidRDefault="00865B41" w:rsidP="00865B41">
      <w:pPr>
        <w:pStyle w:val="Funotentext"/>
        <w:rPr>
          <w:sz w:val="16"/>
          <w:szCs w:val="16"/>
        </w:rPr>
      </w:pPr>
      <w:r w:rsidRPr="00494361">
        <w:rPr>
          <w:rStyle w:val="Funotenzeichen"/>
          <w:sz w:val="16"/>
          <w:szCs w:val="16"/>
        </w:rPr>
        <w:footnoteRef/>
      </w:r>
      <w:r w:rsidRPr="00494361">
        <w:rPr>
          <w:sz w:val="16"/>
          <w:szCs w:val="16"/>
        </w:rPr>
        <w:t xml:space="preserve"> </w:t>
      </w:r>
      <w:r w:rsidRPr="00FA7358">
        <w:rPr>
          <w:rFonts w:cs="Calibri"/>
          <w:sz w:val="16"/>
          <w:szCs w:val="16"/>
        </w:rPr>
        <w:t xml:space="preserve">Stadsarchief Rotterdam, </w:t>
      </w:r>
      <w:r w:rsidRPr="00FA7358">
        <w:rPr>
          <w:rFonts w:eastAsia="Times New Roman" w:cs="Calibri"/>
          <w:sz w:val="16"/>
          <w:szCs w:val="16"/>
          <w:lang w:eastAsia="de-DE"/>
        </w:rPr>
        <w:t xml:space="preserve">18 Notarissen te Rotterdam en daarin opgegane gemeenten (ONA), Inventarisnummer: 1046; 8_1046 Jan </w:t>
      </w:r>
      <w:r w:rsidRPr="00FA7358">
        <w:rPr>
          <w:rFonts w:eastAsia="Times New Roman" w:cs="Calibri"/>
          <w:b/>
          <w:sz w:val="16"/>
          <w:szCs w:val="16"/>
          <w:lang w:eastAsia="de-DE"/>
        </w:rPr>
        <w:t>van der Hoeven</w:t>
      </w:r>
      <w:r w:rsidRPr="00FA7358">
        <w:rPr>
          <w:rFonts w:eastAsia="Times New Roman" w:cs="Calibri"/>
          <w:sz w:val="16"/>
          <w:szCs w:val="16"/>
          <w:lang w:eastAsia="de-DE"/>
        </w:rPr>
        <w:t xml:space="preserve"> te Rotterdam, 01-Jan-1683 t/m 31-Dec-1684; </w:t>
      </w:r>
      <w:r w:rsidRPr="00FA7358">
        <w:rPr>
          <w:rFonts w:eastAsia="Times New Roman" w:cs="Calibri"/>
          <w:b/>
          <w:bCs/>
          <w:sz w:val="16"/>
          <w:szCs w:val="16"/>
          <w:lang w:eastAsia="de-DE"/>
        </w:rPr>
        <w:t>96</w:t>
      </w:r>
      <w:r w:rsidRPr="00FA7358">
        <w:rPr>
          <w:rFonts w:eastAsia="Times New Roman" w:cs="Calibri"/>
          <w:sz w:val="16"/>
          <w:szCs w:val="16"/>
          <w:lang w:eastAsia="de-DE"/>
        </w:rPr>
        <w:t xml:space="preserve"> machtiging 18-mei-1684; ;  Datering: 18-mei-1684; Aktenummer: 96; Bladzijden: 269 t/m 271;  Standplaats: Rotterdam;  Notaris Jan </w:t>
      </w:r>
      <w:r w:rsidRPr="00FA7358">
        <w:rPr>
          <w:rFonts w:eastAsia="Times New Roman" w:cs="Calibri"/>
          <w:b/>
          <w:sz w:val="16"/>
          <w:szCs w:val="16"/>
          <w:lang w:eastAsia="de-DE"/>
        </w:rPr>
        <w:t>van der Hoeven</w:t>
      </w:r>
      <w:r w:rsidRPr="00FA7358">
        <w:rPr>
          <w:rFonts w:eastAsia="Times New Roman" w:cs="Calibri"/>
          <w:sz w:val="16"/>
          <w:szCs w:val="16"/>
          <w:lang w:eastAsia="de-DE"/>
        </w:rPr>
        <w:t>;  Akteplaats: Rotterdam; Aktesoort: machtiging.</w:t>
      </w:r>
      <w:r w:rsidRPr="0059786B">
        <w:rPr>
          <w:rFonts w:asciiTheme="minorHAnsi" w:eastAsia="Times New Roman" w:hAnsiTheme="minorHAnsi" w:cstheme="minorHAnsi"/>
          <w:sz w:val="16"/>
          <w:szCs w:val="16"/>
          <w:lang w:eastAsia="de-DE"/>
        </w:rPr>
        <w:t xml:space="preserve">  </w:t>
      </w:r>
    </w:p>
  </w:footnote>
  <w:footnote w:id="789">
    <w:p w14:paraId="31384954"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90">
    <w:p w14:paraId="5761FAE6" w14:textId="77777777" w:rsidR="00865B41" w:rsidRPr="004F4400" w:rsidRDefault="00865B41" w:rsidP="00865B41">
      <w:pPr>
        <w:pStyle w:val="Funotentext"/>
        <w:rPr>
          <w:sz w:val="16"/>
          <w:szCs w:val="16"/>
        </w:rPr>
      </w:pPr>
      <w:r w:rsidRPr="004F4400">
        <w:rPr>
          <w:rStyle w:val="Funotenzeichen"/>
          <w:sz w:val="16"/>
          <w:szCs w:val="16"/>
        </w:rPr>
        <w:footnoteRef/>
      </w:r>
      <w:r w:rsidRPr="004F4400">
        <w:rPr>
          <w:sz w:val="16"/>
          <w:szCs w:val="16"/>
        </w:rPr>
        <w:t xml:space="preserve"> </w:t>
      </w:r>
      <w:r>
        <w:rPr>
          <w:sz w:val="16"/>
          <w:szCs w:val="16"/>
        </w:rPr>
        <w:t xml:space="preserve">Stamboom </w:t>
      </w:r>
      <w:r w:rsidRPr="00245266">
        <w:rPr>
          <w:b/>
          <w:sz w:val="16"/>
          <w:szCs w:val="16"/>
        </w:rPr>
        <w:t>Baris</w:t>
      </w:r>
      <w:r>
        <w:rPr>
          <w:sz w:val="16"/>
          <w:szCs w:val="16"/>
        </w:rPr>
        <w:t xml:space="preserve"> und </w:t>
      </w:r>
      <w:r w:rsidRPr="00245266">
        <w:rPr>
          <w:b/>
          <w:sz w:val="16"/>
          <w:szCs w:val="16"/>
        </w:rPr>
        <w:t>Clement.</w:t>
      </w:r>
    </w:p>
  </w:footnote>
  <w:footnote w:id="791">
    <w:p w14:paraId="64E32C29" w14:textId="77777777" w:rsidR="00865B41" w:rsidRPr="00494361" w:rsidRDefault="00865B41" w:rsidP="00865B41">
      <w:pPr>
        <w:pStyle w:val="Funotentext"/>
        <w:rPr>
          <w:sz w:val="16"/>
          <w:szCs w:val="16"/>
        </w:rPr>
      </w:pPr>
      <w:r w:rsidRPr="00494361">
        <w:rPr>
          <w:rStyle w:val="Funotenzeichen"/>
          <w:sz w:val="16"/>
          <w:szCs w:val="16"/>
        </w:rPr>
        <w:footnoteRef/>
      </w:r>
      <w:r w:rsidRPr="00494361">
        <w:rPr>
          <w:sz w:val="16"/>
          <w:szCs w:val="16"/>
        </w:rPr>
        <w:t xml:space="preserve"> </w:t>
      </w:r>
      <w:r w:rsidRPr="00FA7358">
        <w:rPr>
          <w:rFonts w:cs="Calibri"/>
          <w:sz w:val="16"/>
          <w:szCs w:val="16"/>
        </w:rPr>
        <w:t xml:space="preserve">Stadsarchief Rotterdam, </w:t>
      </w:r>
      <w:r w:rsidRPr="00FA7358">
        <w:rPr>
          <w:rFonts w:eastAsia="Times New Roman" w:cs="Calibri"/>
          <w:sz w:val="16"/>
          <w:szCs w:val="16"/>
          <w:lang w:eastAsia="de-DE"/>
        </w:rPr>
        <w:t xml:space="preserve">18 Notarissen te Rotterdam en daarin opgegane gemeenten (ONA), Inventarisnummer: 1046; 8_1046 Jan </w:t>
      </w:r>
      <w:r w:rsidRPr="00FA7358">
        <w:rPr>
          <w:rFonts w:eastAsia="Times New Roman" w:cs="Calibri"/>
          <w:b/>
          <w:sz w:val="16"/>
          <w:szCs w:val="16"/>
          <w:lang w:eastAsia="de-DE"/>
        </w:rPr>
        <w:t>van der Hoeven</w:t>
      </w:r>
      <w:r w:rsidRPr="00FA7358">
        <w:rPr>
          <w:rFonts w:eastAsia="Times New Roman" w:cs="Calibri"/>
          <w:sz w:val="16"/>
          <w:szCs w:val="16"/>
          <w:lang w:eastAsia="de-DE"/>
        </w:rPr>
        <w:t xml:space="preserve"> te Rotterdam, 01-Jan-1683 t/m 31-Dec-1684; </w:t>
      </w:r>
      <w:r w:rsidRPr="00FA7358">
        <w:rPr>
          <w:rFonts w:eastAsia="Times New Roman" w:cs="Calibri"/>
          <w:b/>
          <w:bCs/>
          <w:sz w:val="16"/>
          <w:szCs w:val="16"/>
          <w:lang w:eastAsia="de-DE"/>
        </w:rPr>
        <w:t>96</w:t>
      </w:r>
      <w:r w:rsidRPr="00FA7358">
        <w:rPr>
          <w:rFonts w:eastAsia="Times New Roman" w:cs="Calibri"/>
          <w:sz w:val="16"/>
          <w:szCs w:val="16"/>
          <w:lang w:eastAsia="de-DE"/>
        </w:rPr>
        <w:t xml:space="preserve"> machtiging 18-mei-1684;  Datering: 18-mei-1684; Aktenummer: 96; Bladzijden: 269 t/m 271;  Standplaats: Rotterdam;  Notaris Jan </w:t>
      </w:r>
      <w:r w:rsidRPr="00FA7358">
        <w:rPr>
          <w:rFonts w:eastAsia="Times New Roman" w:cs="Calibri"/>
          <w:b/>
          <w:sz w:val="16"/>
          <w:szCs w:val="16"/>
          <w:lang w:eastAsia="de-DE"/>
        </w:rPr>
        <w:t>van der Hoeven</w:t>
      </w:r>
      <w:r w:rsidRPr="00FA7358">
        <w:rPr>
          <w:rFonts w:eastAsia="Times New Roman" w:cs="Calibri"/>
          <w:sz w:val="16"/>
          <w:szCs w:val="16"/>
          <w:lang w:eastAsia="de-DE"/>
        </w:rPr>
        <w:t>;  Akteplaats: Rotterdam; Aktesoort: machtiging.</w:t>
      </w:r>
      <w:r w:rsidRPr="0059786B">
        <w:rPr>
          <w:rFonts w:asciiTheme="minorHAnsi" w:eastAsia="Times New Roman" w:hAnsiTheme="minorHAnsi" w:cstheme="minorHAnsi"/>
          <w:sz w:val="16"/>
          <w:szCs w:val="16"/>
          <w:lang w:eastAsia="de-DE"/>
        </w:rPr>
        <w:t xml:space="preserve">  </w:t>
      </w:r>
    </w:p>
  </w:footnote>
  <w:footnote w:id="792">
    <w:p w14:paraId="7A21FC3B" w14:textId="77777777" w:rsidR="00865B41" w:rsidRPr="00D657C1" w:rsidRDefault="00865B41" w:rsidP="00865B41">
      <w:pPr>
        <w:pStyle w:val="Funotentext"/>
        <w:rPr>
          <w:sz w:val="16"/>
          <w:szCs w:val="16"/>
        </w:rPr>
      </w:pPr>
      <w:r w:rsidRPr="005B7B5E">
        <w:rPr>
          <w:rStyle w:val="Funotenzeichen"/>
          <w:sz w:val="16"/>
          <w:szCs w:val="16"/>
        </w:rPr>
        <w:footnoteRef/>
      </w:r>
      <w:r w:rsidRPr="005B7B5E">
        <w:rPr>
          <w:sz w:val="16"/>
          <w:szCs w:val="16"/>
        </w:rPr>
        <w:t xml:space="preserve"> </w:t>
      </w:r>
      <w:r w:rsidRPr="008770F2">
        <w:rPr>
          <w:rFonts w:cs="Calibri"/>
          <w:sz w:val="16"/>
          <w:szCs w:val="16"/>
        </w:rPr>
        <w:t xml:space="preserve">Stadsarchief Rotterdam, </w:t>
      </w:r>
      <w:r w:rsidRPr="008770F2">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xml:space="preserve"> 332; </w:t>
      </w:r>
      <w:r w:rsidRPr="00D657C1">
        <w:rPr>
          <w:rFonts w:ascii="Times New Roman" w:eastAsia="Times New Roman" w:hAnsi="Times New Roman"/>
          <w:sz w:val="16"/>
          <w:szCs w:val="16"/>
          <w:lang w:eastAsia="de-DE"/>
        </w:rPr>
        <w:t xml:space="preserve">18_332 Arent van der Graeff te Rotterdam, 01-Jan-1644 t/m 31-Dec-1644; </w:t>
      </w:r>
      <w:r w:rsidRPr="00D657C1">
        <w:rPr>
          <w:rFonts w:ascii="Times New Roman" w:eastAsia="Times New Roman" w:hAnsi="Times New Roman"/>
          <w:b/>
          <w:bCs/>
          <w:sz w:val="16"/>
          <w:szCs w:val="16"/>
          <w:lang w:eastAsia="de-DE"/>
        </w:rPr>
        <w:t>150</w:t>
      </w:r>
      <w:r w:rsidRPr="00D657C1">
        <w:rPr>
          <w:rFonts w:ascii="Times New Roman" w:eastAsia="Times New Roman" w:hAnsi="Times New Roman"/>
          <w:sz w:val="16"/>
          <w:szCs w:val="16"/>
          <w:lang w:eastAsia="de-DE"/>
        </w:rPr>
        <w:t> kwitantie 14-mei-1644;</w:t>
      </w:r>
      <w:r w:rsidRPr="00D657C1">
        <w:rPr>
          <w:rFonts w:eastAsia="Times New Roman" w:cs="Calibri"/>
          <w:sz w:val="16"/>
          <w:szCs w:val="16"/>
          <w:lang w:eastAsia="de-DE"/>
        </w:rPr>
        <w:t xml:space="preserve"> Datering: </w:t>
      </w:r>
      <w:r w:rsidRPr="00D657C1">
        <w:rPr>
          <w:rFonts w:ascii="Times New Roman" w:eastAsia="Times New Roman" w:hAnsi="Times New Roman"/>
          <w:sz w:val="16"/>
          <w:szCs w:val="16"/>
          <w:lang w:eastAsia="de-DE"/>
        </w:rPr>
        <w:t>14-mei-1644</w:t>
      </w:r>
      <w:r w:rsidRPr="00D657C1">
        <w:rPr>
          <w:rFonts w:eastAsia="Times New Roman" w:cs="Calibri"/>
          <w:sz w:val="16"/>
          <w:szCs w:val="16"/>
          <w:lang w:eastAsia="de-DE"/>
        </w:rPr>
        <w:t xml:space="preserve">; Aktenummer: 150; Bladzijden: </w:t>
      </w:r>
      <w:r w:rsidRPr="00D657C1">
        <w:rPr>
          <w:rFonts w:ascii="Times New Roman" w:eastAsia="Times New Roman" w:hAnsi="Times New Roman"/>
          <w:sz w:val="16"/>
          <w:szCs w:val="16"/>
          <w:lang w:eastAsia="de-DE"/>
        </w:rPr>
        <w:t>302 t/m 302</w:t>
      </w:r>
      <w:r w:rsidRPr="00D657C1">
        <w:rPr>
          <w:rFonts w:eastAsia="Times New Roman" w:cs="Calibri"/>
          <w:sz w:val="16"/>
          <w:szCs w:val="16"/>
          <w:lang w:eastAsia="de-DE"/>
        </w:rPr>
        <w:t>;  Standplaats: Rotterdam;  Notaris:</w:t>
      </w:r>
      <w:r w:rsidRPr="00D657C1">
        <w:rPr>
          <w:rFonts w:ascii="Times New Roman" w:eastAsia="Times New Roman" w:hAnsi="Times New Roman"/>
          <w:sz w:val="16"/>
          <w:szCs w:val="16"/>
          <w:lang w:eastAsia="de-DE"/>
        </w:rPr>
        <w:t xml:space="preserve"> Arent van der Graeff</w:t>
      </w:r>
      <w:r w:rsidRPr="00D657C1">
        <w:rPr>
          <w:rFonts w:eastAsia="Times New Roman" w:cs="Calibri"/>
          <w:sz w:val="16"/>
          <w:szCs w:val="16"/>
          <w:lang w:eastAsia="de-DE"/>
        </w:rPr>
        <w:t xml:space="preserve">;  Akteplaats: Rotterdam; Aktesoort: </w:t>
      </w:r>
      <w:r w:rsidRPr="00D657C1">
        <w:rPr>
          <w:rFonts w:ascii="Times New Roman" w:eastAsia="Times New Roman" w:hAnsi="Times New Roman"/>
          <w:sz w:val="16"/>
          <w:szCs w:val="16"/>
          <w:lang w:eastAsia="de-DE"/>
        </w:rPr>
        <w:t>kwitantie</w:t>
      </w:r>
      <w:r w:rsidRPr="00D657C1">
        <w:rPr>
          <w:rFonts w:eastAsia="Times New Roman" w:cs="Calibri"/>
          <w:sz w:val="16"/>
          <w:szCs w:val="16"/>
          <w:lang w:eastAsia="de-DE"/>
        </w:rPr>
        <w:t>.</w:t>
      </w:r>
      <w:r w:rsidRPr="00D657C1">
        <w:rPr>
          <w:rFonts w:asciiTheme="minorHAnsi" w:eastAsia="Times New Roman" w:hAnsiTheme="minorHAnsi" w:cstheme="minorHAnsi"/>
          <w:sz w:val="16"/>
          <w:szCs w:val="16"/>
          <w:lang w:eastAsia="de-DE"/>
        </w:rPr>
        <w:t xml:space="preserve">  </w:t>
      </w:r>
    </w:p>
  </w:footnote>
  <w:footnote w:id="793">
    <w:p w14:paraId="04D64D63" w14:textId="77777777" w:rsidR="00865B41" w:rsidRPr="00D86693" w:rsidRDefault="00865B41" w:rsidP="00865B41">
      <w:pPr>
        <w:rPr>
          <w:rFonts w:ascii="Times New Roman" w:eastAsia="Times New Roman" w:hAnsi="Times New Roman"/>
          <w:sz w:val="24"/>
          <w:szCs w:val="24"/>
          <w:lang w:eastAsia="de-DE"/>
        </w:rPr>
      </w:pPr>
      <w:r w:rsidRPr="00D86693">
        <w:rPr>
          <w:rStyle w:val="Funotenzeichen"/>
          <w:sz w:val="16"/>
          <w:szCs w:val="16"/>
        </w:rPr>
        <w:footnoteRef/>
      </w:r>
      <w:r w:rsidRPr="00D86693">
        <w:rPr>
          <w:sz w:val="16"/>
          <w:szCs w:val="16"/>
        </w:rPr>
        <w:t xml:space="preserve"> </w:t>
      </w:r>
      <w:r w:rsidRPr="00D86693">
        <w:rPr>
          <w:rFonts w:cs="Calibri"/>
          <w:sz w:val="16"/>
          <w:szCs w:val="16"/>
        </w:rPr>
        <w:t xml:space="preserve">Stadsarchief Rotterdam, </w:t>
      </w:r>
      <w:r w:rsidRPr="00D86693">
        <w:rPr>
          <w:rFonts w:eastAsia="Times New Roman" w:cs="Calibri"/>
          <w:sz w:val="16"/>
          <w:szCs w:val="16"/>
          <w:lang w:eastAsia="de-DE"/>
        </w:rPr>
        <w:t xml:space="preserve">18 Notarissen te Rotterdam en daarin opgegane gemeenten (ONA), Inventarisnummer: 308; </w:t>
      </w:r>
      <w:r w:rsidRPr="00D86693">
        <w:rPr>
          <w:rFonts w:ascii="Times New Roman" w:eastAsia="Times New Roman" w:hAnsi="Times New Roman"/>
          <w:sz w:val="16"/>
          <w:szCs w:val="16"/>
          <w:lang w:eastAsia="de-DE"/>
        </w:rPr>
        <w:t xml:space="preserve">18_308 Gerrit van </w:t>
      </w:r>
      <w:r w:rsidRPr="00D86693">
        <w:rPr>
          <w:rFonts w:ascii="Times New Roman" w:eastAsia="Times New Roman" w:hAnsi="Times New Roman"/>
          <w:b/>
          <w:sz w:val="16"/>
          <w:szCs w:val="16"/>
          <w:lang w:eastAsia="de-DE"/>
        </w:rPr>
        <w:t>der Hout</w:t>
      </w:r>
      <w:r w:rsidRPr="00D86693">
        <w:rPr>
          <w:rFonts w:ascii="Times New Roman" w:eastAsia="Times New Roman" w:hAnsi="Times New Roman"/>
          <w:sz w:val="16"/>
          <w:szCs w:val="16"/>
          <w:lang w:eastAsia="de-DE"/>
        </w:rPr>
        <w:t xml:space="preserve"> te Rotterdam, 01-Apr-1645 t/m 18-Feb-1647; </w:t>
      </w:r>
      <w:r w:rsidRPr="00D86693">
        <w:rPr>
          <w:rFonts w:ascii="Times New Roman" w:eastAsia="Times New Roman" w:hAnsi="Times New Roman"/>
          <w:b/>
          <w:bCs/>
          <w:sz w:val="16"/>
          <w:szCs w:val="16"/>
          <w:lang w:eastAsia="de-DE"/>
        </w:rPr>
        <w:t>208</w:t>
      </w:r>
      <w:r w:rsidRPr="00D86693">
        <w:rPr>
          <w:rFonts w:ascii="Times New Roman" w:eastAsia="Times New Roman" w:hAnsi="Times New Roman"/>
          <w:sz w:val="16"/>
          <w:szCs w:val="16"/>
          <w:lang w:eastAsia="de-DE"/>
        </w:rPr>
        <w:t xml:space="preserve"> schuldbekentenis 31-mei-1646; </w:t>
      </w:r>
      <w:r w:rsidRPr="00D86693">
        <w:rPr>
          <w:rFonts w:eastAsia="Times New Roman" w:cs="Calibri"/>
          <w:sz w:val="16"/>
          <w:szCs w:val="16"/>
          <w:lang w:eastAsia="de-DE"/>
        </w:rPr>
        <w:t xml:space="preserve">Datering: </w:t>
      </w:r>
      <w:r w:rsidRPr="00D86693">
        <w:rPr>
          <w:rFonts w:ascii="Times New Roman" w:eastAsia="Times New Roman" w:hAnsi="Times New Roman"/>
          <w:sz w:val="16"/>
          <w:szCs w:val="16"/>
          <w:lang w:eastAsia="de-DE"/>
        </w:rPr>
        <w:t>31-mei-1646</w:t>
      </w:r>
      <w:r w:rsidRPr="00D86693">
        <w:rPr>
          <w:rFonts w:eastAsia="Times New Roman" w:cs="Calibri"/>
          <w:sz w:val="16"/>
          <w:szCs w:val="16"/>
          <w:lang w:eastAsia="de-DE"/>
        </w:rPr>
        <w:t xml:space="preserve">; Aktenummer: 208; Bladzijden: </w:t>
      </w:r>
      <w:r w:rsidRPr="00D86693">
        <w:rPr>
          <w:rFonts w:ascii="Times New Roman" w:eastAsia="Times New Roman" w:hAnsi="Times New Roman"/>
          <w:sz w:val="16"/>
          <w:szCs w:val="16"/>
          <w:lang w:eastAsia="de-DE"/>
        </w:rPr>
        <w:t>302 t/m 302</w:t>
      </w:r>
      <w:r w:rsidRPr="00D86693">
        <w:rPr>
          <w:rFonts w:eastAsia="Times New Roman" w:cs="Calibri"/>
          <w:sz w:val="16"/>
          <w:szCs w:val="16"/>
          <w:lang w:eastAsia="de-DE"/>
        </w:rPr>
        <w:t xml:space="preserve">;  Standplaats: Rotterdam;  Notaris:  </w:t>
      </w:r>
      <w:r w:rsidRPr="00D86693">
        <w:rPr>
          <w:rFonts w:ascii="Times New Roman" w:eastAsia="Times New Roman" w:hAnsi="Times New Roman"/>
          <w:b/>
          <w:sz w:val="16"/>
          <w:szCs w:val="16"/>
          <w:lang w:eastAsia="de-DE"/>
        </w:rPr>
        <w:t>Gerrit van der Hout</w:t>
      </w:r>
      <w:r w:rsidRPr="00D86693">
        <w:rPr>
          <w:rFonts w:eastAsia="Times New Roman" w:cs="Calibri"/>
          <w:sz w:val="16"/>
          <w:szCs w:val="16"/>
          <w:lang w:eastAsia="de-DE"/>
        </w:rPr>
        <w:t xml:space="preserve">;  Akteplaats: Rotterdam; Aktesoort: </w:t>
      </w:r>
      <w:r w:rsidRPr="00D86693">
        <w:rPr>
          <w:rFonts w:ascii="Times New Roman" w:eastAsia="Times New Roman" w:hAnsi="Times New Roman"/>
          <w:sz w:val="16"/>
          <w:szCs w:val="16"/>
          <w:lang w:eastAsia="de-DE"/>
        </w:rPr>
        <w:t>schuldbekentenis</w:t>
      </w:r>
      <w:r w:rsidRPr="00FA7358">
        <w:rPr>
          <w:rFonts w:eastAsia="Times New Roman" w:cs="Calibri"/>
          <w:sz w:val="16"/>
          <w:szCs w:val="16"/>
          <w:lang w:eastAsia="de-DE"/>
        </w:rPr>
        <w:t>.</w:t>
      </w:r>
      <w:r w:rsidRPr="0059786B">
        <w:rPr>
          <w:rFonts w:asciiTheme="minorHAnsi" w:eastAsia="Times New Roman" w:hAnsiTheme="minorHAnsi" w:cstheme="minorHAnsi"/>
          <w:sz w:val="16"/>
          <w:szCs w:val="16"/>
          <w:lang w:eastAsia="de-DE"/>
        </w:rPr>
        <w:t xml:space="preserve">  </w:t>
      </w:r>
    </w:p>
  </w:footnote>
  <w:footnote w:id="794">
    <w:p w14:paraId="2C637C73" w14:textId="77777777" w:rsidR="00865B41" w:rsidRPr="00D657C1" w:rsidRDefault="00865B41" w:rsidP="00865B41">
      <w:pPr>
        <w:pStyle w:val="Funotentext"/>
        <w:rPr>
          <w:sz w:val="16"/>
          <w:szCs w:val="16"/>
        </w:rPr>
      </w:pPr>
      <w:r w:rsidRPr="005B7B5E">
        <w:rPr>
          <w:rStyle w:val="Funotenzeichen"/>
          <w:sz w:val="16"/>
          <w:szCs w:val="16"/>
        </w:rPr>
        <w:footnoteRef/>
      </w:r>
      <w:r w:rsidRPr="005B7B5E">
        <w:rPr>
          <w:sz w:val="16"/>
          <w:szCs w:val="16"/>
        </w:rPr>
        <w:t xml:space="preserve"> </w:t>
      </w:r>
      <w:r w:rsidRPr="008770F2">
        <w:rPr>
          <w:rFonts w:cs="Calibri"/>
          <w:sz w:val="16"/>
          <w:szCs w:val="16"/>
        </w:rPr>
        <w:t xml:space="preserve">Stadsarchief Rotterdam, </w:t>
      </w:r>
      <w:r w:rsidRPr="008770F2">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xml:space="preserve"> 332; </w:t>
      </w:r>
      <w:r w:rsidRPr="00D657C1">
        <w:rPr>
          <w:rFonts w:ascii="Times New Roman" w:eastAsia="Times New Roman" w:hAnsi="Times New Roman"/>
          <w:sz w:val="16"/>
          <w:szCs w:val="16"/>
          <w:lang w:eastAsia="de-DE"/>
        </w:rPr>
        <w:t xml:space="preserve">18_332 Arent van der Graeff te Rotterdam, 01-Jan-1644 t/m 31-Dec-1644; </w:t>
      </w:r>
      <w:r w:rsidRPr="00D657C1">
        <w:rPr>
          <w:rFonts w:ascii="Times New Roman" w:eastAsia="Times New Roman" w:hAnsi="Times New Roman"/>
          <w:b/>
          <w:bCs/>
          <w:sz w:val="16"/>
          <w:szCs w:val="16"/>
          <w:lang w:eastAsia="de-DE"/>
        </w:rPr>
        <w:t>150</w:t>
      </w:r>
      <w:r w:rsidRPr="00D657C1">
        <w:rPr>
          <w:rFonts w:ascii="Times New Roman" w:eastAsia="Times New Roman" w:hAnsi="Times New Roman"/>
          <w:sz w:val="16"/>
          <w:szCs w:val="16"/>
          <w:lang w:eastAsia="de-DE"/>
        </w:rPr>
        <w:t> kwitantie 14-mei-1644;</w:t>
      </w:r>
      <w:r w:rsidRPr="00D657C1">
        <w:rPr>
          <w:rFonts w:eastAsia="Times New Roman" w:cs="Calibri"/>
          <w:sz w:val="16"/>
          <w:szCs w:val="16"/>
          <w:lang w:eastAsia="de-DE"/>
        </w:rPr>
        <w:t xml:space="preserve"> Datering: </w:t>
      </w:r>
      <w:r w:rsidRPr="00D657C1">
        <w:rPr>
          <w:rFonts w:ascii="Times New Roman" w:eastAsia="Times New Roman" w:hAnsi="Times New Roman"/>
          <w:sz w:val="16"/>
          <w:szCs w:val="16"/>
          <w:lang w:eastAsia="de-DE"/>
        </w:rPr>
        <w:t>14-mei-1644</w:t>
      </w:r>
      <w:r w:rsidRPr="00D657C1">
        <w:rPr>
          <w:rFonts w:eastAsia="Times New Roman" w:cs="Calibri"/>
          <w:sz w:val="16"/>
          <w:szCs w:val="16"/>
          <w:lang w:eastAsia="de-DE"/>
        </w:rPr>
        <w:t xml:space="preserve">; Aktenummer: 150; Bladzijden: </w:t>
      </w:r>
      <w:r w:rsidRPr="00D657C1">
        <w:rPr>
          <w:rFonts w:ascii="Times New Roman" w:eastAsia="Times New Roman" w:hAnsi="Times New Roman"/>
          <w:sz w:val="16"/>
          <w:szCs w:val="16"/>
          <w:lang w:eastAsia="de-DE"/>
        </w:rPr>
        <w:t>302 t/m 302</w:t>
      </w:r>
      <w:r w:rsidRPr="00D657C1">
        <w:rPr>
          <w:rFonts w:eastAsia="Times New Roman" w:cs="Calibri"/>
          <w:sz w:val="16"/>
          <w:szCs w:val="16"/>
          <w:lang w:eastAsia="de-DE"/>
        </w:rPr>
        <w:t>;  Standplaats: Rotterdam;  Notaris:</w:t>
      </w:r>
      <w:r w:rsidRPr="00D657C1">
        <w:rPr>
          <w:rFonts w:ascii="Times New Roman" w:eastAsia="Times New Roman" w:hAnsi="Times New Roman"/>
          <w:sz w:val="16"/>
          <w:szCs w:val="16"/>
          <w:lang w:eastAsia="de-DE"/>
        </w:rPr>
        <w:t xml:space="preserve"> Arent van der Graeff</w:t>
      </w:r>
      <w:r w:rsidRPr="00D657C1">
        <w:rPr>
          <w:rFonts w:eastAsia="Times New Roman" w:cs="Calibri"/>
          <w:sz w:val="16"/>
          <w:szCs w:val="16"/>
          <w:lang w:eastAsia="de-DE"/>
        </w:rPr>
        <w:t xml:space="preserve">;  Akteplaats: Rotterdam; Aktesoort: </w:t>
      </w:r>
      <w:r w:rsidRPr="00D657C1">
        <w:rPr>
          <w:rFonts w:ascii="Times New Roman" w:eastAsia="Times New Roman" w:hAnsi="Times New Roman"/>
          <w:sz w:val="16"/>
          <w:szCs w:val="16"/>
          <w:lang w:eastAsia="de-DE"/>
        </w:rPr>
        <w:t>kwitantie</w:t>
      </w:r>
      <w:r w:rsidRPr="00D657C1">
        <w:rPr>
          <w:rFonts w:eastAsia="Times New Roman" w:cs="Calibri"/>
          <w:sz w:val="16"/>
          <w:szCs w:val="16"/>
          <w:lang w:eastAsia="de-DE"/>
        </w:rPr>
        <w:t>.</w:t>
      </w:r>
      <w:r w:rsidRPr="00D657C1">
        <w:rPr>
          <w:rFonts w:asciiTheme="minorHAnsi" w:eastAsia="Times New Roman" w:hAnsiTheme="minorHAnsi" w:cstheme="minorHAnsi"/>
          <w:sz w:val="16"/>
          <w:szCs w:val="16"/>
          <w:lang w:eastAsia="de-DE"/>
        </w:rPr>
        <w:t xml:space="preserve">  </w:t>
      </w:r>
    </w:p>
  </w:footnote>
  <w:footnote w:id="795">
    <w:p w14:paraId="7FAA0511" w14:textId="77777777" w:rsidR="00865B41" w:rsidRPr="00D657C1" w:rsidRDefault="00865B41" w:rsidP="00865B41">
      <w:pPr>
        <w:pStyle w:val="Funotentext"/>
        <w:rPr>
          <w:sz w:val="16"/>
          <w:szCs w:val="16"/>
        </w:rPr>
      </w:pPr>
      <w:r w:rsidRPr="00B76BED">
        <w:rPr>
          <w:rStyle w:val="Funotenzeichen"/>
          <w:sz w:val="16"/>
          <w:szCs w:val="16"/>
        </w:rPr>
        <w:footnoteRef/>
      </w:r>
      <w:r w:rsidRPr="00B76BED">
        <w:rPr>
          <w:sz w:val="16"/>
          <w:szCs w:val="16"/>
        </w:rPr>
        <w:t xml:space="preserve"> </w:t>
      </w:r>
      <w:r w:rsidRPr="00B76BED">
        <w:rPr>
          <w:rFonts w:cs="Calibri"/>
          <w:sz w:val="16"/>
          <w:szCs w:val="16"/>
        </w:rPr>
        <w:t xml:space="preserve">Stadsarchief Rotterdam, </w:t>
      </w:r>
      <w:r w:rsidRPr="00B76BED">
        <w:rPr>
          <w:rFonts w:eastAsia="Times New Roman" w:cs="Calibri"/>
          <w:sz w:val="16"/>
          <w:szCs w:val="16"/>
          <w:lang w:eastAsia="de-DE"/>
        </w:rPr>
        <w:t>18 Notarissen te Rotterdam en daarin opgegane gemeenten (ONA), Inventarisnummer 332; 18_332 Arent van der Graeff te Rotterdam, 01-Jan-1644 t/m 31-Dec-1644;</w:t>
      </w:r>
      <w:r w:rsidRPr="00B76BED">
        <w:rPr>
          <w:rFonts w:eastAsia="Times New Roman" w:cs="Calibri"/>
          <w:b/>
          <w:bCs/>
          <w:sz w:val="16"/>
          <w:szCs w:val="16"/>
          <w:lang w:eastAsia="de-DE"/>
        </w:rPr>
        <w:t xml:space="preserve"> 138</w:t>
      </w:r>
      <w:r w:rsidRPr="00B76BED">
        <w:rPr>
          <w:rFonts w:eastAsia="Times New Roman" w:cs="Calibri"/>
          <w:sz w:val="16"/>
          <w:szCs w:val="16"/>
          <w:lang w:eastAsia="de-DE"/>
        </w:rPr>
        <w:t> schuldbekentenis 10-mei-1644; Datering: 10-mei-1644; Aktenummer: 138; Bladzijden: 276 t/m 277;  Standplaats: Rotterdam;  Notaris: Arent van der Graeff;  Akteplaats: Rotterdam; Aktesoort: kwitantie.</w:t>
      </w:r>
      <w:r w:rsidRPr="00D657C1">
        <w:rPr>
          <w:rFonts w:asciiTheme="minorHAnsi" w:eastAsia="Times New Roman" w:hAnsiTheme="minorHAnsi" w:cstheme="minorHAnsi"/>
          <w:sz w:val="16"/>
          <w:szCs w:val="16"/>
          <w:lang w:eastAsia="de-DE"/>
        </w:rPr>
        <w:t xml:space="preserve">  </w:t>
      </w:r>
    </w:p>
    <w:p w14:paraId="38914D58" w14:textId="77777777" w:rsidR="00865B41" w:rsidRDefault="00865B41" w:rsidP="00865B41">
      <w:pPr>
        <w:pStyle w:val="Funotentext"/>
      </w:pPr>
    </w:p>
  </w:footnote>
  <w:footnote w:id="796">
    <w:p w14:paraId="3950FFA9" w14:textId="77777777" w:rsidR="00865B41" w:rsidRPr="00D657C1" w:rsidRDefault="00865B41" w:rsidP="00865B41">
      <w:pPr>
        <w:pStyle w:val="Funotentext"/>
        <w:rPr>
          <w:sz w:val="16"/>
          <w:szCs w:val="16"/>
        </w:rPr>
      </w:pPr>
      <w:r w:rsidRPr="005B7B5E">
        <w:rPr>
          <w:rStyle w:val="Funotenzeichen"/>
          <w:sz w:val="16"/>
          <w:szCs w:val="16"/>
        </w:rPr>
        <w:footnoteRef/>
      </w:r>
      <w:r w:rsidRPr="005B7B5E">
        <w:rPr>
          <w:sz w:val="16"/>
          <w:szCs w:val="16"/>
        </w:rPr>
        <w:t xml:space="preserve"> </w:t>
      </w:r>
      <w:r w:rsidRPr="008770F2">
        <w:rPr>
          <w:rFonts w:cs="Calibri"/>
          <w:sz w:val="16"/>
          <w:szCs w:val="16"/>
        </w:rPr>
        <w:t xml:space="preserve">Stadsarchief Rotterdam, </w:t>
      </w:r>
      <w:r w:rsidRPr="008770F2">
        <w:rPr>
          <w:rFonts w:eastAsia="Times New Roman" w:cs="Calibri"/>
          <w:sz w:val="16"/>
          <w:szCs w:val="16"/>
          <w:lang w:eastAsia="de-DE"/>
        </w:rPr>
        <w:t>18 Notarissen te Rotterdam en daarin opgegane gemeenten (ONA), Inventarisnummer</w:t>
      </w:r>
      <w:r>
        <w:rPr>
          <w:rFonts w:eastAsia="Times New Roman" w:cs="Calibri"/>
          <w:sz w:val="16"/>
          <w:szCs w:val="16"/>
          <w:lang w:eastAsia="de-DE"/>
        </w:rPr>
        <w:t xml:space="preserve"> 332; </w:t>
      </w:r>
      <w:r w:rsidRPr="00D657C1">
        <w:rPr>
          <w:rFonts w:ascii="Times New Roman" w:eastAsia="Times New Roman" w:hAnsi="Times New Roman"/>
          <w:sz w:val="16"/>
          <w:szCs w:val="16"/>
          <w:lang w:eastAsia="de-DE"/>
        </w:rPr>
        <w:t xml:space="preserve">18_332 Arent van der Graeff te Rotterdam, 01-Jan-1644 t/m 31-Dec-1644; </w:t>
      </w:r>
      <w:r w:rsidRPr="00D657C1">
        <w:rPr>
          <w:rFonts w:ascii="Times New Roman" w:eastAsia="Times New Roman" w:hAnsi="Times New Roman"/>
          <w:b/>
          <w:bCs/>
          <w:sz w:val="16"/>
          <w:szCs w:val="16"/>
          <w:lang w:eastAsia="de-DE"/>
        </w:rPr>
        <w:t>150</w:t>
      </w:r>
      <w:r w:rsidRPr="00D657C1">
        <w:rPr>
          <w:rFonts w:ascii="Times New Roman" w:eastAsia="Times New Roman" w:hAnsi="Times New Roman"/>
          <w:sz w:val="16"/>
          <w:szCs w:val="16"/>
          <w:lang w:eastAsia="de-DE"/>
        </w:rPr>
        <w:t> kwitantie 14-mei-1644;</w:t>
      </w:r>
      <w:r w:rsidRPr="00D657C1">
        <w:rPr>
          <w:rFonts w:eastAsia="Times New Roman" w:cs="Calibri"/>
          <w:sz w:val="16"/>
          <w:szCs w:val="16"/>
          <w:lang w:eastAsia="de-DE"/>
        </w:rPr>
        <w:t xml:space="preserve"> Datering: </w:t>
      </w:r>
      <w:r w:rsidRPr="00D657C1">
        <w:rPr>
          <w:rFonts w:ascii="Times New Roman" w:eastAsia="Times New Roman" w:hAnsi="Times New Roman"/>
          <w:sz w:val="16"/>
          <w:szCs w:val="16"/>
          <w:lang w:eastAsia="de-DE"/>
        </w:rPr>
        <w:t>14-mei-1644</w:t>
      </w:r>
      <w:r w:rsidRPr="00D657C1">
        <w:rPr>
          <w:rFonts w:eastAsia="Times New Roman" w:cs="Calibri"/>
          <w:sz w:val="16"/>
          <w:szCs w:val="16"/>
          <w:lang w:eastAsia="de-DE"/>
        </w:rPr>
        <w:t xml:space="preserve">; Aktenummer: 150; Bladzijden: </w:t>
      </w:r>
      <w:r w:rsidRPr="00D657C1">
        <w:rPr>
          <w:rFonts w:ascii="Times New Roman" w:eastAsia="Times New Roman" w:hAnsi="Times New Roman"/>
          <w:sz w:val="16"/>
          <w:szCs w:val="16"/>
          <w:lang w:eastAsia="de-DE"/>
        </w:rPr>
        <w:t>302 t/m 302</w:t>
      </w:r>
      <w:r w:rsidRPr="00D657C1">
        <w:rPr>
          <w:rFonts w:eastAsia="Times New Roman" w:cs="Calibri"/>
          <w:sz w:val="16"/>
          <w:szCs w:val="16"/>
          <w:lang w:eastAsia="de-DE"/>
        </w:rPr>
        <w:t>;  Standplaats: Rotterdam;  Notaris:</w:t>
      </w:r>
      <w:r w:rsidRPr="00D657C1">
        <w:rPr>
          <w:rFonts w:ascii="Times New Roman" w:eastAsia="Times New Roman" w:hAnsi="Times New Roman"/>
          <w:sz w:val="16"/>
          <w:szCs w:val="16"/>
          <w:lang w:eastAsia="de-DE"/>
        </w:rPr>
        <w:t xml:space="preserve"> Arent van der Graeff</w:t>
      </w:r>
      <w:r w:rsidRPr="00D657C1">
        <w:rPr>
          <w:rFonts w:eastAsia="Times New Roman" w:cs="Calibri"/>
          <w:sz w:val="16"/>
          <w:szCs w:val="16"/>
          <w:lang w:eastAsia="de-DE"/>
        </w:rPr>
        <w:t xml:space="preserve">;  Akteplaats: Rotterdam; Aktesoort: </w:t>
      </w:r>
      <w:r w:rsidRPr="00D657C1">
        <w:rPr>
          <w:rFonts w:ascii="Times New Roman" w:eastAsia="Times New Roman" w:hAnsi="Times New Roman"/>
          <w:sz w:val="16"/>
          <w:szCs w:val="16"/>
          <w:lang w:eastAsia="de-DE"/>
        </w:rPr>
        <w:t>kwitantie</w:t>
      </w:r>
      <w:r w:rsidRPr="00D657C1">
        <w:rPr>
          <w:rFonts w:eastAsia="Times New Roman" w:cs="Calibri"/>
          <w:sz w:val="16"/>
          <w:szCs w:val="16"/>
          <w:lang w:eastAsia="de-DE"/>
        </w:rPr>
        <w:t>.</w:t>
      </w:r>
      <w:r w:rsidRPr="00D657C1">
        <w:rPr>
          <w:rFonts w:asciiTheme="minorHAnsi" w:eastAsia="Times New Roman" w:hAnsiTheme="minorHAnsi" w:cstheme="minorHAnsi"/>
          <w:sz w:val="16"/>
          <w:szCs w:val="16"/>
          <w:lang w:eastAsia="de-DE"/>
        </w:rPr>
        <w:t xml:space="preserve">  </w:t>
      </w:r>
    </w:p>
  </w:footnote>
  <w:footnote w:id="797">
    <w:p w14:paraId="736CD64D" w14:textId="77777777" w:rsidR="00865B41" w:rsidRPr="00D86693" w:rsidRDefault="00865B41" w:rsidP="00865B41">
      <w:pPr>
        <w:rPr>
          <w:rFonts w:ascii="Times New Roman" w:eastAsia="Times New Roman" w:hAnsi="Times New Roman"/>
          <w:sz w:val="24"/>
          <w:szCs w:val="24"/>
          <w:lang w:eastAsia="de-DE"/>
        </w:rPr>
      </w:pPr>
      <w:r w:rsidRPr="00D86693">
        <w:rPr>
          <w:rStyle w:val="Funotenzeichen"/>
          <w:sz w:val="16"/>
          <w:szCs w:val="16"/>
        </w:rPr>
        <w:footnoteRef/>
      </w:r>
      <w:r w:rsidRPr="00D86693">
        <w:rPr>
          <w:sz w:val="16"/>
          <w:szCs w:val="16"/>
        </w:rPr>
        <w:t xml:space="preserve"> </w:t>
      </w:r>
      <w:r w:rsidRPr="00D86693">
        <w:rPr>
          <w:rFonts w:cs="Calibri"/>
          <w:sz w:val="16"/>
          <w:szCs w:val="16"/>
        </w:rPr>
        <w:t xml:space="preserve">Stadsarchief Rotterdam, </w:t>
      </w:r>
      <w:r w:rsidRPr="00D86693">
        <w:rPr>
          <w:rFonts w:eastAsia="Times New Roman" w:cs="Calibri"/>
          <w:sz w:val="16"/>
          <w:szCs w:val="16"/>
          <w:lang w:eastAsia="de-DE"/>
        </w:rPr>
        <w:t xml:space="preserve">18 Notarissen te Rotterdam en daarin opgegane gemeenten (ONA), Inventarisnummer: 308; </w:t>
      </w:r>
      <w:r w:rsidRPr="00D86693">
        <w:rPr>
          <w:rFonts w:ascii="Times New Roman" w:eastAsia="Times New Roman" w:hAnsi="Times New Roman"/>
          <w:sz w:val="16"/>
          <w:szCs w:val="16"/>
          <w:lang w:eastAsia="de-DE"/>
        </w:rPr>
        <w:t xml:space="preserve">18_308 Gerrit van </w:t>
      </w:r>
      <w:r w:rsidRPr="00D86693">
        <w:rPr>
          <w:rFonts w:ascii="Times New Roman" w:eastAsia="Times New Roman" w:hAnsi="Times New Roman"/>
          <w:b/>
          <w:sz w:val="16"/>
          <w:szCs w:val="16"/>
          <w:lang w:eastAsia="de-DE"/>
        </w:rPr>
        <w:t>der Hout</w:t>
      </w:r>
      <w:r w:rsidRPr="00D86693">
        <w:rPr>
          <w:rFonts w:ascii="Times New Roman" w:eastAsia="Times New Roman" w:hAnsi="Times New Roman"/>
          <w:sz w:val="16"/>
          <w:szCs w:val="16"/>
          <w:lang w:eastAsia="de-DE"/>
        </w:rPr>
        <w:t xml:space="preserve"> te Rotterdam, 01-Apr-1645 t/m 18-Feb-1647; </w:t>
      </w:r>
      <w:r w:rsidRPr="00D86693">
        <w:rPr>
          <w:rFonts w:ascii="Times New Roman" w:eastAsia="Times New Roman" w:hAnsi="Times New Roman"/>
          <w:b/>
          <w:bCs/>
          <w:sz w:val="16"/>
          <w:szCs w:val="16"/>
          <w:lang w:eastAsia="de-DE"/>
        </w:rPr>
        <w:t>208</w:t>
      </w:r>
      <w:r w:rsidRPr="00D86693">
        <w:rPr>
          <w:rFonts w:ascii="Times New Roman" w:eastAsia="Times New Roman" w:hAnsi="Times New Roman"/>
          <w:sz w:val="16"/>
          <w:szCs w:val="16"/>
          <w:lang w:eastAsia="de-DE"/>
        </w:rPr>
        <w:t xml:space="preserve"> schuldbekentenis 31-mei-1646; </w:t>
      </w:r>
      <w:r w:rsidRPr="00D86693">
        <w:rPr>
          <w:rFonts w:eastAsia="Times New Roman" w:cs="Calibri"/>
          <w:sz w:val="16"/>
          <w:szCs w:val="16"/>
          <w:lang w:eastAsia="de-DE"/>
        </w:rPr>
        <w:t xml:space="preserve">Datering: </w:t>
      </w:r>
      <w:r w:rsidRPr="00D86693">
        <w:rPr>
          <w:rFonts w:ascii="Times New Roman" w:eastAsia="Times New Roman" w:hAnsi="Times New Roman"/>
          <w:sz w:val="16"/>
          <w:szCs w:val="16"/>
          <w:lang w:eastAsia="de-DE"/>
        </w:rPr>
        <w:t>31-mei-1646</w:t>
      </w:r>
      <w:r w:rsidRPr="00D86693">
        <w:rPr>
          <w:rFonts w:eastAsia="Times New Roman" w:cs="Calibri"/>
          <w:sz w:val="16"/>
          <w:szCs w:val="16"/>
          <w:lang w:eastAsia="de-DE"/>
        </w:rPr>
        <w:t xml:space="preserve">; Aktenummer: 208; Bladzijden: </w:t>
      </w:r>
      <w:r w:rsidRPr="00D86693">
        <w:rPr>
          <w:rFonts w:ascii="Times New Roman" w:eastAsia="Times New Roman" w:hAnsi="Times New Roman"/>
          <w:sz w:val="16"/>
          <w:szCs w:val="16"/>
          <w:lang w:eastAsia="de-DE"/>
        </w:rPr>
        <w:t>302 t/m 302</w:t>
      </w:r>
      <w:r w:rsidRPr="00D86693">
        <w:rPr>
          <w:rFonts w:eastAsia="Times New Roman" w:cs="Calibri"/>
          <w:sz w:val="16"/>
          <w:szCs w:val="16"/>
          <w:lang w:eastAsia="de-DE"/>
        </w:rPr>
        <w:t xml:space="preserve">;  Standplaats: Rotterdam;  Notaris:  </w:t>
      </w:r>
      <w:r w:rsidRPr="00D86693">
        <w:rPr>
          <w:rFonts w:ascii="Times New Roman" w:eastAsia="Times New Roman" w:hAnsi="Times New Roman"/>
          <w:b/>
          <w:sz w:val="16"/>
          <w:szCs w:val="16"/>
          <w:lang w:eastAsia="de-DE"/>
        </w:rPr>
        <w:t>Gerrit van der Hout</w:t>
      </w:r>
      <w:r w:rsidRPr="00D86693">
        <w:rPr>
          <w:rFonts w:eastAsia="Times New Roman" w:cs="Calibri"/>
          <w:sz w:val="16"/>
          <w:szCs w:val="16"/>
          <w:lang w:eastAsia="de-DE"/>
        </w:rPr>
        <w:t xml:space="preserve">;  Akteplaats: Rotterdam; Aktesoort: </w:t>
      </w:r>
      <w:r w:rsidRPr="00D86693">
        <w:rPr>
          <w:rFonts w:ascii="Times New Roman" w:eastAsia="Times New Roman" w:hAnsi="Times New Roman"/>
          <w:sz w:val="16"/>
          <w:szCs w:val="16"/>
          <w:lang w:eastAsia="de-DE"/>
        </w:rPr>
        <w:t>schuldbekentenis</w:t>
      </w:r>
      <w:r w:rsidRPr="00FA7358">
        <w:rPr>
          <w:rFonts w:eastAsia="Times New Roman" w:cs="Calibri"/>
          <w:sz w:val="16"/>
          <w:szCs w:val="16"/>
          <w:lang w:eastAsia="de-DE"/>
        </w:rPr>
        <w:t>.</w:t>
      </w:r>
      <w:r w:rsidRPr="0059786B">
        <w:rPr>
          <w:rFonts w:asciiTheme="minorHAnsi" w:eastAsia="Times New Roman" w:hAnsiTheme="minorHAnsi" w:cstheme="minorHAnsi"/>
          <w:sz w:val="16"/>
          <w:szCs w:val="16"/>
          <w:lang w:eastAsia="de-DE"/>
        </w:rPr>
        <w:t xml:space="preserve">  </w:t>
      </w:r>
    </w:p>
  </w:footnote>
  <w:footnote w:id="798">
    <w:p w14:paraId="316634FF" w14:textId="77777777" w:rsidR="00865B41" w:rsidRPr="00AE56B7" w:rsidRDefault="00865B41" w:rsidP="00865B41">
      <w:pPr>
        <w:pStyle w:val="Funotentext"/>
        <w:rPr>
          <w:rFonts w:cs="Calibri"/>
          <w:sz w:val="16"/>
          <w:szCs w:val="16"/>
        </w:rPr>
      </w:pPr>
      <w:r w:rsidRPr="00AE56B7">
        <w:rPr>
          <w:rStyle w:val="Funotenzeichen"/>
          <w:rFonts w:cs="Calibri"/>
          <w:sz w:val="16"/>
          <w:szCs w:val="16"/>
        </w:rPr>
        <w:footnoteRef/>
      </w:r>
      <w:r w:rsidRPr="00AE56B7">
        <w:rPr>
          <w:rFonts w:cs="Calibri"/>
          <w:sz w:val="16"/>
          <w:szCs w:val="16"/>
        </w:rPr>
        <w:t xml:space="preserve"> Stadsarchief Rotterdam, </w:t>
      </w:r>
      <w:r w:rsidRPr="00AE56B7">
        <w:rPr>
          <w:rFonts w:eastAsia="Times New Roman" w:cs="Calibri"/>
          <w:sz w:val="16"/>
          <w:szCs w:val="16"/>
          <w:lang w:eastAsia="de-DE"/>
        </w:rPr>
        <w:t xml:space="preserve">18 Notarissen te Rotterdam en daarin opgegane gemeenten (ONA), Inventarisnummer: 335;18_335 </w:t>
      </w:r>
      <w:r w:rsidRPr="00D86693">
        <w:rPr>
          <w:rFonts w:eastAsia="Times New Roman" w:cs="Calibri"/>
          <w:b/>
          <w:sz w:val="16"/>
          <w:szCs w:val="16"/>
          <w:lang w:eastAsia="de-DE"/>
        </w:rPr>
        <w:t>Arent van</w:t>
      </w:r>
      <w:r w:rsidRPr="00AE56B7">
        <w:rPr>
          <w:rFonts w:eastAsia="Times New Roman" w:cs="Calibri"/>
          <w:sz w:val="16"/>
          <w:szCs w:val="16"/>
          <w:lang w:eastAsia="de-DE"/>
        </w:rPr>
        <w:t xml:space="preserve"> </w:t>
      </w:r>
      <w:r w:rsidRPr="00D86693">
        <w:rPr>
          <w:rFonts w:eastAsia="Times New Roman" w:cs="Calibri"/>
          <w:b/>
          <w:sz w:val="16"/>
          <w:szCs w:val="16"/>
          <w:lang w:eastAsia="de-DE"/>
        </w:rPr>
        <w:t>der Graeff</w:t>
      </w:r>
      <w:r w:rsidRPr="00AE56B7">
        <w:rPr>
          <w:rFonts w:eastAsia="Times New Roman" w:cs="Calibri"/>
          <w:sz w:val="16"/>
          <w:szCs w:val="16"/>
          <w:lang w:eastAsia="de-DE"/>
        </w:rPr>
        <w:t xml:space="preserve"> te Rotterdam, 01-Jan-1647 t/m 31-Dec-1647; </w:t>
      </w:r>
      <w:r w:rsidRPr="00AE56B7">
        <w:rPr>
          <w:rFonts w:eastAsia="Times New Roman" w:cs="Calibri"/>
          <w:b/>
          <w:bCs/>
          <w:sz w:val="16"/>
          <w:szCs w:val="16"/>
          <w:lang w:eastAsia="de-DE"/>
        </w:rPr>
        <w:t>18</w:t>
      </w:r>
      <w:r w:rsidRPr="00AE56B7">
        <w:rPr>
          <w:rFonts w:eastAsia="Times New Roman" w:cs="Calibri"/>
          <w:sz w:val="16"/>
          <w:szCs w:val="16"/>
          <w:lang w:eastAsia="de-DE"/>
        </w:rPr>
        <w:t> testament 13-jan-1647;</w:t>
      </w:r>
      <w:r>
        <w:rPr>
          <w:rFonts w:eastAsia="Times New Roman" w:cs="Calibri"/>
          <w:sz w:val="16"/>
          <w:szCs w:val="16"/>
          <w:lang w:eastAsia="de-DE"/>
        </w:rPr>
        <w:t xml:space="preserve"> </w:t>
      </w:r>
      <w:r w:rsidRPr="00AE56B7">
        <w:rPr>
          <w:rFonts w:eastAsia="Times New Roman" w:cs="Calibri"/>
          <w:sz w:val="16"/>
          <w:szCs w:val="16"/>
          <w:lang w:eastAsia="de-DE"/>
        </w:rPr>
        <w:t xml:space="preserve">Datering: 13-jan-1647; Aktenummer: 18; Bladzijden: 41 t/m 44  ;  Standplaats: Rotterdam;  Notaris:  </w:t>
      </w:r>
      <w:r w:rsidRPr="00AE56B7">
        <w:rPr>
          <w:rFonts w:eastAsia="Times New Roman" w:cs="Calibri"/>
          <w:b/>
          <w:sz w:val="16"/>
          <w:szCs w:val="16"/>
          <w:lang w:eastAsia="de-DE"/>
        </w:rPr>
        <w:t>Arent van der Graeff</w:t>
      </w:r>
      <w:r w:rsidRPr="00AE56B7">
        <w:rPr>
          <w:rFonts w:eastAsia="Times New Roman" w:cs="Calibri"/>
          <w:sz w:val="16"/>
          <w:szCs w:val="16"/>
          <w:lang w:eastAsia="de-DE"/>
        </w:rPr>
        <w:t xml:space="preserve">;  Akteplaats: Rotterdam; Aktesoort: testament.  </w:t>
      </w:r>
    </w:p>
  </w:footnote>
  <w:footnote w:id="799">
    <w:p w14:paraId="390BD934" w14:textId="77777777" w:rsidR="00865B41" w:rsidRPr="00AE56B7" w:rsidRDefault="00865B41" w:rsidP="00865B41">
      <w:pPr>
        <w:pStyle w:val="Funotentext"/>
        <w:rPr>
          <w:rFonts w:cs="Calibri"/>
          <w:sz w:val="16"/>
          <w:szCs w:val="16"/>
        </w:rPr>
      </w:pPr>
      <w:r w:rsidRPr="00AE56B7">
        <w:rPr>
          <w:rStyle w:val="Funotenzeichen"/>
          <w:rFonts w:cs="Calibri"/>
          <w:sz w:val="16"/>
          <w:szCs w:val="16"/>
        </w:rPr>
        <w:footnoteRef/>
      </w:r>
      <w:r w:rsidRPr="00AE56B7">
        <w:rPr>
          <w:rFonts w:cs="Calibri"/>
          <w:sz w:val="16"/>
          <w:szCs w:val="16"/>
        </w:rPr>
        <w:t xml:space="preserve"> Stadsarchief Rotterdam, </w:t>
      </w:r>
      <w:r w:rsidRPr="00AE56B7">
        <w:rPr>
          <w:rFonts w:eastAsia="Times New Roman" w:cs="Calibri"/>
          <w:sz w:val="16"/>
          <w:szCs w:val="16"/>
          <w:lang w:eastAsia="de-DE"/>
        </w:rPr>
        <w:t xml:space="preserve">18 Notarissen te Rotterdam en daarin opgegane gemeenten (ONA), Inventarisnummer: 335;18_335 </w:t>
      </w:r>
      <w:r w:rsidRPr="00D86693">
        <w:rPr>
          <w:rFonts w:eastAsia="Times New Roman" w:cs="Calibri"/>
          <w:b/>
          <w:sz w:val="16"/>
          <w:szCs w:val="16"/>
          <w:lang w:eastAsia="de-DE"/>
        </w:rPr>
        <w:t>Arent van</w:t>
      </w:r>
      <w:r w:rsidRPr="00AE56B7">
        <w:rPr>
          <w:rFonts w:eastAsia="Times New Roman" w:cs="Calibri"/>
          <w:sz w:val="16"/>
          <w:szCs w:val="16"/>
          <w:lang w:eastAsia="de-DE"/>
        </w:rPr>
        <w:t xml:space="preserve"> </w:t>
      </w:r>
      <w:r w:rsidRPr="00D86693">
        <w:rPr>
          <w:rFonts w:eastAsia="Times New Roman" w:cs="Calibri"/>
          <w:b/>
          <w:sz w:val="16"/>
          <w:szCs w:val="16"/>
          <w:lang w:eastAsia="de-DE"/>
        </w:rPr>
        <w:t>der Graeff</w:t>
      </w:r>
      <w:r w:rsidRPr="00AE56B7">
        <w:rPr>
          <w:rFonts w:eastAsia="Times New Roman" w:cs="Calibri"/>
          <w:sz w:val="16"/>
          <w:szCs w:val="16"/>
          <w:lang w:eastAsia="de-DE"/>
        </w:rPr>
        <w:t xml:space="preserve"> te Rotterdam, 01-Jan-1647 t/m 31-Dec-1647; </w:t>
      </w:r>
      <w:r w:rsidRPr="00AE56B7">
        <w:rPr>
          <w:rFonts w:eastAsia="Times New Roman" w:cs="Calibri"/>
          <w:b/>
          <w:bCs/>
          <w:sz w:val="16"/>
          <w:szCs w:val="16"/>
          <w:lang w:eastAsia="de-DE"/>
        </w:rPr>
        <w:t>18</w:t>
      </w:r>
      <w:r w:rsidRPr="00AE56B7">
        <w:rPr>
          <w:rFonts w:eastAsia="Times New Roman" w:cs="Calibri"/>
          <w:sz w:val="16"/>
          <w:szCs w:val="16"/>
          <w:lang w:eastAsia="de-DE"/>
        </w:rPr>
        <w:t> testament 13-jan-1647;</w:t>
      </w:r>
      <w:r>
        <w:rPr>
          <w:rFonts w:eastAsia="Times New Roman" w:cs="Calibri"/>
          <w:sz w:val="16"/>
          <w:szCs w:val="16"/>
          <w:lang w:eastAsia="de-DE"/>
        </w:rPr>
        <w:t xml:space="preserve"> </w:t>
      </w:r>
      <w:r w:rsidRPr="00AE56B7">
        <w:rPr>
          <w:rFonts w:eastAsia="Times New Roman" w:cs="Calibri"/>
          <w:sz w:val="16"/>
          <w:szCs w:val="16"/>
          <w:lang w:eastAsia="de-DE"/>
        </w:rPr>
        <w:t xml:space="preserve">Datering: 13-jan-1647; Aktenummer: 18; Bladzijden: 41 t/m 44  ;  Standplaats: Rotterdam;  Notaris:  </w:t>
      </w:r>
      <w:r w:rsidRPr="00AE56B7">
        <w:rPr>
          <w:rFonts w:eastAsia="Times New Roman" w:cs="Calibri"/>
          <w:b/>
          <w:sz w:val="16"/>
          <w:szCs w:val="16"/>
          <w:lang w:eastAsia="de-DE"/>
        </w:rPr>
        <w:t>Arent van der Graeff</w:t>
      </w:r>
      <w:r w:rsidRPr="00AE56B7">
        <w:rPr>
          <w:rFonts w:eastAsia="Times New Roman" w:cs="Calibri"/>
          <w:sz w:val="16"/>
          <w:szCs w:val="16"/>
          <w:lang w:eastAsia="de-DE"/>
        </w:rPr>
        <w:t xml:space="preserve">;  Akteplaats: Rotterdam; Aktesoort: testament.  </w:t>
      </w:r>
    </w:p>
  </w:footnote>
  <w:footnote w:id="800">
    <w:p w14:paraId="16986D12" w14:textId="77777777" w:rsidR="00865B41" w:rsidRPr="00F4425B" w:rsidRDefault="00865B41" w:rsidP="00865B41">
      <w:pPr>
        <w:pStyle w:val="Funotentext"/>
        <w:rPr>
          <w:rFonts w:cs="Calibri"/>
          <w:sz w:val="16"/>
          <w:szCs w:val="16"/>
        </w:rPr>
      </w:pPr>
      <w:r w:rsidRPr="00CD1BAA">
        <w:rPr>
          <w:rStyle w:val="Funotenzeichen"/>
          <w:sz w:val="16"/>
          <w:szCs w:val="16"/>
        </w:rPr>
        <w:footnoteRef/>
      </w:r>
      <w:r w:rsidRPr="00CD1BAA">
        <w:rPr>
          <w:sz w:val="16"/>
          <w:szCs w:val="16"/>
        </w:rPr>
        <w:t xml:space="preserve"> </w:t>
      </w:r>
      <w:r w:rsidRPr="00F4425B">
        <w:rPr>
          <w:rFonts w:cs="Calibri"/>
          <w:sz w:val="16"/>
          <w:szCs w:val="16"/>
        </w:rPr>
        <w:t xml:space="preserve">Stadsarchief Rotterdam, </w:t>
      </w:r>
      <w:r w:rsidRPr="00F4425B">
        <w:rPr>
          <w:rFonts w:eastAsia="Times New Roman" w:cs="Calibri"/>
          <w:sz w:val="16"/>
          <w:szCs w:val="16"/>
          <w:lang w:eastAsia="de-DE"/>
        </w:rPr>
        <w:t xml:space="preserve">18 Notarissen te Rotterdam en daarin opgegane gemeenten (ONA), Inventarisnummer: 339; 18_339 </w:t>
      </w:r>
      <w:r w:rsidRPr="00F4425B">
        <w:rPr>
          <w:rFonts w:eastAsia="Times New Roman" w:cs="Calibri"/>
          <w:b/>
          <w:sz w:val="16"/>
          <w:szCs w:val="16"/>
          <w:lang w:eastAsia="de-DE"/>
        </w:rPr>
        <w:t>Arent van der Graeff</w:t>
      </w:r>
      <w:r w:rsidRPr="00F4425B">
        <w:rPr>
          <w:rFonts w:eastAsia="Times New Roman" w:cs="Calibri"/>
          <w:sz w:val="16"/>
          <w:szCs w:val="16"/>
          <w:lang w:eastAsia="de-DE"/>
        </w:rPr>
        <w:t xml:space="preserve"> te Rotterdam, 01-Jan-1651 t/m 31-Dec-1652; </w:t>
      </w:r>
      <w:r w:rsidRPr="00F4425B">
        <w:rPr>
          <w:rFonts w:eastAsia="Times New Roman" w:cs="Calibri"/>
          <w:b/>
          <w:bCs/>
          <w:sz w:val="16"/>
          <w:szCs w:val="16"/>
          <w:lang w:eastAsia="de-DE"/>
        </w:rPr>
        <w:t>122</w:t>
      </w:r>
      <w:r w:rsidRPr="00F4425B">
        <w:rPr>
          <w:rFonts w:eastAsia="Times New Roman" w:cs="Calibri"/>
          <w:sz w:val="16"/>
          <w:szCs w:val="16"/>
          <w:lang w:eastAsia="de-DE"/>
        </w:rPr>
        <w:t xml:space="preserve"> testament 10-okt-1651; Datering: 10-okt-1651; Aktenummer: 122; Bladzijden: 248 t/m 251;  Standplaats: Rotterdam;  Notaris:  </w:t>
      </w:r>
      <w:r w:rsidRPr="00F4425B">
        <w:rPr>
          <w:rFonts w:eastAsia="Times New Roman" w:cs="Calibri"/>
          <w:b/>
          <w:sz w:val="16"/>
          <w:szCs w:val="16"/>
          <w:lang w:eastAsia="de-DE"/>
        </w:rPr>
        <w:t>Arent van der Graeff</w:t>
      </w:r>
      <w:r w:rsidRPr="00F4425B">
        <w:rPr>
          <w:rFonts w:eastAsia="Times New Roman" w:cs="Calibri"/>
          <w:sz w:val="16"/>
          <w:szCs w:val="16"/>
          <w:lang w:eastAsia="de-DE"/>
        </w:rPr>
        <w:t xml:space="preserve">;  Akteplaats: Rotterdam; Aktesoort: testament.  </w:t>
      </w:r>
    </w:p>
  </w:footnote>
  <w:footnote w:id="801">
    <w:p w14:paraId="709D0275" w14:textId="77777777" w:rsidR="00865B41" w:rsidRPr="00494361" w:rsidRDefault="00865B41" w:rsidP="00865B41">
      <w:pPr>
        <w:pStyle w:val="Funotentext"/>
        <w:rPr>
          <w:sz w:val="16"/>
          <w:szCs w:val="16"/>
        </w:rPr>
      </w:pPr>
      <w:r w:rsidRPr="00494361">
        <w:rPr>
          <w:rStyle w:val="Funotenzeichen"/>
          <w:sz w:val="16"/>
          <w:szCs w:val="16"/>
        </w:rPr>
        <w:footnoteRef/>
      </w:r>
      <w:r w:rsidRPr="00494361">
        <w:rPr>
          <w:sz w:val="16"/>
          <w:szCs w:val="16"/>
        </w:rPr>
        <w:t xml:space="preserve"> </w:t>
      </w:r>
      <w:r w:rsidRPr="00FA7358">
        <w:rPr>
          <w:rFonts w:cs="Calibri"/>
          <w:sz w:val="16"/>
          <w:szCs w:val="16"/>
        </w:rPr>
        <w:t xml:space="preserve">Stadsarchief Rotterdam, </w:t>
      </w:r>
      <w:r w:rsidRPr="00FA7358">
        <w:rPr>
          <w:rFonts w:eastAsia="Times New Roman" w:cs="Calibri"/>
          <w:sz w:val="16"/>
          <w:szCs w:val="16"/>
          <w:lang w:eastAsia="de-DE"/>
        </w:rPr>
        <w:t xml:space="preserve">18 Notarissen te Rotterdam en daarin opgegane gemeenten (ONA), Inventarisnummer: 1046; 8_1046 </w:t>
      </w:r>
      <w:r w:rsidRPr="00D86693">
        <w:rPr>
          <w:rFonts w:eastAsia="Times New Roman" w:cs="Calibri"/>
          <w:b/>
          <w:sz w:val="16"/>
          <w:szCs w:val="16"/>
          <w:lang w:eastAsia="de-DE"/>
        </w:rPr>
        <w:t>Jan van</w:t>
      </w:r>
      <w:r w:rsidRPr="00FA7358">
        <w:rPr>
          <w:rFonts w:eastAsia="Times New Roman" w:cs="Calibri"/>
          <w:b/>
          <w:sz w:val="16"/>
          <w:szCs w:val="16"/>
          <w:lang w:eastAsia="de-DE"/>
        </w:rPr>
        <w:t xml:space="preserve"> der Hoeven</w:t>
      </w:r>
      <w:r w:rsidRPr="00FA7358">
        <w:rPr>
          <w:rFonts w:eastAsia="Times New Roman" w:cs="Calibri"/>
          <w:sz w:val="16"/>
          <w:szCs w:val="16"/>
          <w:lang w:eastAsia="de-DE"/>
        </w:rPr>
        <w:t xml:space="preserve"> te Rotterdam, 01-Jan-1683 t/m 31-Dec-1684; </w:t>
      </w:r>
      <w:r w:rsidRPr="00FA7358">
        <w:rPr>
          <w:rFonts w:eastAsia="Times New Roman" w:cs="Calibri"/>
          <w:b/>
          <w:bCs/>
          <w:sz w:val="16"/>
          <w:szCs w:val="16"/>
          <w:lang w:eastAsia="de-DE"/>
        </w:rPr>
        <w:t>96</w:t>
      </w:r>
      <w:r w:rsidRPr="00FA7358">
        <w:rPr>
          <w:rFonts w:eastAsia="Times New Roman" w:cs="Calibri"/>
          <w:sz w:val="16"/>
          <w:szCs w:val="16"/>
          <w:lang w:eastAsia="de-DE"/>
        </w:rPr>
        <w:t xml:space="preserve"> machtiging 18-mei-1684; ;  Datering: 18-mei-1684; Aktenummer: 96; Bladzijden: 269 t/m 271;  Standplaats: Rotterdam;  Notaris Jan </w:t>
      </w:r>
      <w:r w:rsidRPr="00FA7358">
        <w:rPr>
          <w:rFonts w:eastAsia="Times New Roman" w:cs="Calibri"/>
          <w:b/>
          <w:sz w:val="16"/>
          <w:szCs w:val="16"/>
          <w:lang w:eastAsia="de-DE"/>
        </w:rPr>
        <w:t>van der Hoeven</w:t>
      </w:r>
      <w:r w:rsidRPr="00FA7358">
        <w:rPr>
          <w:rFonts w:eastAsia="Times New Roman" w:cs="Calibri"/>
          <w:sz w:val="16"/>
          <w:szCs w:val="16"/>
          <w:lang w:eastAsia="de-DE"/>
        </w:rPr>
        <w:t>;  Akteplaats: Rotterdam; Aktesoort: machtiging.</w:t>
      </w:r>
      <w:r w:rsidRPr="0059786B">
        <w:rPr>
          <w:rFonts w:asciiTheme="minorHAnsi" w:eastAsia="Times New Roman" w:hAnsiTheme="minorHAnsi" w:cstheme="minorHAnsi"/>
          <w:sz w:val="16"/>
          <w:szCs w:val="16"/>
          <w:lang w:eastAsia="de-DE"/>
        </w:rPr>
        <w:t xml:space="preserve">  </w:t>
      </w:r>
    </w:p>
  </w:footnote>
  <w:footnote w:id="802">
    <w:p w14:paraId="5274482D" w14:textId="77777777" w:rsidR="00865B41" w:rsidRPr="006268C9" w:rsidRDefault="00865B41" w:rsidP="00865B41">
      <w:pPr>
        <w:rPr>
          <w:rFonts w:cs="Calibri"/>
          <w:sz w:val="16"/>
          <w:szCs w:val="16"/>
        </w:rPr>
      </w:pPr>
      <w:r w:rsidRPr="002E1DFA">
        <w:rPr>
          <w:rStyle w:val="Funotenzeichen"/>
          <w:sz w:val="16"/>
          <w:szCs w:val="16"/>
        </w:rPr>
        <w:footnoteRef/>
      </w:r>
      <w:r w:rsidRPr="002E1DFA">
        <w:rPr>
          <w:sz w:val="16"/>
          <w:szCs w:val="16"/>
        </w:rPr>
        <w:t xml:space="preserve"> </w:t>
      </w:r>
      <w:r w:rsidRPr="006268C9">
        <w:rPr>
          <w:rFonts w:cs="Calibri"/>
          <w:sz w:val="16"/>
          <w:szCs w:val="16"/>
        </w:rPr>
        <w:t xml:space="preserve">Stadsarchief Rotterdam, </w:t>
      </w:r>
      <w:r w:rsidRPr="006268C9">
        <w:rPr>
          <w:rFonts w:eastAsia="Times New Roman" w:cs="Calibri"/>
          <w:sz w:val="16"/>
          <w:szCs w:val="16"/>
          <w:lang w:eastAsia="de-DE"/>
        </w:rPr>
        <w:t xml:space="preserve">18 Notarissen te Rotterdam en daarin opgegane gemeenten (ONA), Inventarisnummer: 340; 18_340 </w:t>
      </w:r>
      <w:r w:rsidRPr="006268C9">
        <w:rPr>
          <w:rFonts w:eastAsia="Times New Roman" w:cs="Calibri"/>
          <w:b/>
          <w:sz w:val="16"/>
          <w:szCs w:val="16"/>
          <w:lang w:eastAsia="de-DE"/>
        </w:rPr>
        <w:t>Arent van der Graeff</w:t>
      </w:r>
      <w:r w:rsidRPr="006268C9">
        <w:rPr>
          <w:rFonts w:eastAsia="Times New Roman" w:cs="Calibri"/>
          <w:sz w:val="16"/>
          <w:szCs w:val="16"/>
          <w:lang w:eastAsia="de-DE"/>
        </w:rPr>
        <w:t xml:space="preserve"> te Rotterdam, 01-Jan-1653 t/m 31-Dec-1653; </w:t>
      </w:r>
      <w:r w:rsidRPr="006268C9">
        <w:rPr>
          <w:rFonts w:eastAsia="Times New Roman" w:cs="Calibri"/>
          <w:b/>
          <w:bCs/>
          <w:sz w:val="16"/>
          <w:szCs w:val="16"/>
          <w:lang w:eastAsia="de-DE"/>
        </w:rPr>
        <w:t>40</w:t>
      </w:r>
      <w:r w:rsidRPr="006268C9">
        <w:rPr>
          <w:rFonts w:eastAsia="Times New Roman" w:cs="Calibri"/>
          <w:sz w:val="16"/>
          <w:szCs w:val="16"/>
          <w:lang w:eastAsia="de-DE"/>
        </w:rPr>
        <w:t xml:space="preserve"> testament 16-jun-1653; Datering: 16-jun-1653; Aktenummer: 40; Bladzijden: 74 t/m 77;  Standplaats: Rotterdam;  Notaris: </w:t>
      </w:r>
      <w:r w:rsidRPr="006268C9">
        <w:rPr>
          <w:rFonts w:eastAsia="Times New Roman" w:cs="Calibri"/>
          <w:b/>
          <w:sz w:val="16"/>
          <w:szCs w:val="16"/>
          <w:lang w:eastAsia="de-DE"/>
        </w:rPr>
        <w:t>Arent van der Graeff</w:t>
      </w:r>
      <w:r w:rsidRPr="006268C9">
        <w:rPr>
          <w:rFonts w:eastAsia="Times New Roman" w:cs="Calibri"/>
          <w:sz w:val="16"/>
          <w:szCs w:val="16"/>
          <w:lang w:eastAsia="de-DE"/>
        </w:rPr>
        <w:t xml:space="preserve">;  Akteplaats: Rotterdam; Aktesoort: testament.  </w:t>
      </w:r>
    </w:p>
  </w:footnote>
  <w:footnote w:id="803">
    <w:p w14:paraId="5201C1FC" w14:textId="77777777" w:rsidR="00865B41" w:rsidRPr="00B13991" w:rsidRDefault="00865B41" w:rsidP="00865B41">
      <w:pPr>
        <w:pStyle w:val="Funotentext"/>
        <w:rPr>
          <w:rFonts w:cs="Calibri"/>
          <w:sz w:val="16"/>
          <w:szCs w:val="16"/>
        </w:rPr>
      </w:pPr>
      <w:r w:rsidRPr="00E1029E">
        <w:rPr>
          <w:rStyle w:val="Funotenzeichen"/>
          <w:sz w:val="16"/>
          <w:szCs w:val="16"/>
        </w:rPr>
        <w:footnoteRef/>
      </w:r>
      <w:r w:rsidRPr="00E1029E">
        <w:rPr>
          <w:sz w:val="16"/>
          <w:szCs w:val="16"/>
        </w:rPr>
        <w:t xml:space="preserve"> </w:t>
      </w:r>
      <w:r w:rsidRPr="00B13991">
        <w:rPr>
          <w:rFonts w:cs="Calibri"/>
          <w:sz w:val="16"/>
          <w:szCs w:val="16"/>
        </w:rPr>
        <w:t xml:space="preserve">Stadsarchief Rotterdam, </w:t>
      </w:r>
      <w:r w:rsidRPr="00B13991">
        <w:rPr>
          <w:rFonts w:eastAsia="Times New Roman" w:cs="Calibri"/>
          <w:sz w:val="16"/>
          <w:szCs w:val="16"/>
          <w:lang w:eastAsia="de-DE"/>
        </w:rPr>
        <w:t xml:space="preserve">18 Notarissen te Rotterdam en daarin opgegane gemeenten (ONA), Inventarisnummer: 1048; 18_1048 </w:t>
      </w:r>
      <w:r w:rsidRPr="00B13991">
        <w:rPr>
          <w:rFonts w:eastAsia="Times New Roman" w:cs="Calibri"/>
          <w:b/>
          <w:sz w:val="16"/>
          <w:szCs w:val="16"/>
          <w:lang w:eastAsia="de-DE"/>
        </w:rPr>
        <w:t>Jan van der Hoeven</w:t>
      </w:r>
      <w:r w:rsidRPr="00B13991">
        <w:rPr>
          <w:rFonts w:eastAsia="Times New Roman" w:cs="Calibri"/>
          <w:sz w:val="16"/>
          <w:szCs w:val="16"/>
          <w:lang w:eastAsia="de-DE"/>
        </w:rPr>
        <w:t xml:space="preserve"> te Rotterdam, 01-Jan-1687 t/m 31-Dec-1687; </w:t>
      </w:r>
      <w:r w:rsidRPr="00B13991">
        <w:rPr>
          <w:rFonts w:eastAsia="Times New Roman" w:cs="Calibri"/>
          <w:b/>
          <w:bCs/>
          <w:sz w:val="16"/>
          <w:szCs w:val="16"/>
          <w:lang w:eastAsia="de-DE"/>
        </w:rPr>
        <w:t>11</w:t>
      </w:r>
      <w:r w:rsidRPr="00B13991">
        <w:rPr>
          <w:rFonts w:eastAsia="Times New Roman" w:cs="Calibri"/>
          <w:sz w:val="16"/>
          <w:szCs w:val="16"/>
          <w:lang w:eastAsia="de-DE"/>
        </w:rPr>
        <w:t xml:space="preserve"> boedelrekening 13-feb-1687;  Datering: 13-feb-1687; Aktenummer: 11; Bladzijden: 231 t/m 458;  Standplaats: Rotterdam;  Notaris: </w:t>
      </w:r>
      <w:r w:rsidRPr="00B13991">
        <w:rPr>
          <w:rFonts w:eastAsia="Times New Roman" w:cs="Calibri"/>
          <w:b/>
          <w:sz w:val="16"/>
          <w:szCs w:val="16"/>
          <w:lang w:eastAsia="de-DE"/>
        </w:rPr>
        <w:t>Jan van der Hoeven</w:t>
      </w:r>
      <w:r w:rsidRPr="00B13991">
        <w:rPr>
          <w:rFonts w:eastAsia="Times New Roman" w:cs="Calibri"/>
          <w:sz w:val="16"/>
          <w:szCs w:val="16"/>
          <w:lang w:eastAsia="de-DE"/>
        </w:rPr>
        <w:t xml:space="preserve">.;  Akteplaats: Rotterdam; Aktesoort: boedelrekening.  </w:t>
      </w:r>
    </w:p>
  </w:footnote>
  <w:footnote w:id="804">
    <w:p w14:paraId="287BC002" w14:textId="77777777" w:rsidR="00865B41" w:rsidRPr="006268C9" w:rsidRDefault="00865B41" w:rsidP="00865B41">
      <w:pPr>
        <w:rPr>
          <w:rFonts w:cs="Calibri"/>
          <w:sz w:val="16"/>
          <w:szCs w:val="16"/>
        </w:rPr>
      </w:pPr>
      <w:r w:rsidRPr="002E1DFA">
        <w:rPr>
          <w:rStyle w:val="Funotenzeichen"/>
          <w:sz w:val="16"/>
          <w:szCs w:val="16"/>
        </w:rPr>
        <w:footnoteRef/>
      </w:r>
      <w:r w:rsidRPr="002E1DFA">
        <w:rPr>
          <w:sz w:val="16"/>
          <w:szCs w:val="16"/>
        </w:rPr>
        <w:t xml:space="preserve"> </w:t>
      </w:r>
      <w:r w:rsidRPr="006268C9">
        <w:rPr>
          <w:rFonts w:cs="Calibri"/>
          <w:sz w:val="16"/>
          <w:szCs w:val="16"/>
        </w:rPr>
        <w:t xml:space="preserve">Stadsarchief Rotterdam, </w:t>
      </w:r>
      <w:r w:rsidRPr="006268C9">
        <w:rPr>
          <w:rFonts w:eastAsia="Times New Roman" w:cs="Calibri"/>
          <w:sz w:val="16"/>
          <w:szCs w:val="16"/>
          <w:lang w:eastAsia="de-DE"/>
        </w:rPr>
        <w:t xml:space="preserve">18 Notarissen te Rotterdam en daarin opgegane gemeenten (ONA), Inventarisnummer: 340; 18_340 </w:t>
      </w:r>
      <w:r w:rsidRPr="006268C9">
        <w:rPr>
          <w:rFonts w:eastAsia="Times New Roman" w:cs="Calibri"/>
          <w:b/>
          <w:sz w:val="16"/>
          <w:szCs w:val="16"/>
          <w:lang w:eastAsia="de-DE"/>
        </w:rPr>
        <w:t>Arent van der Graeff</w:t>
      </w:r>
      <w:r w:rsidRPr="006268C9">
        <w:rPr>
          <w:rFonts w:eastAsia="Times New Roman" w:cs="Calibri"/>
          <w:sz w:val="16"/>
          <w:szCs w:val="16"/>
          <w:lang w:eastAsia="de-DE"/>
        </w:rPr>
        <w:t xml:space="preserve"> te Rotterdam, 01-Jan-1653 t/m 31-Dec-1653; </w:t>
      </w:r>
      <w:r w:rsidRPr="006268C9">
        <w:rPr>
          <w:rFonts w:eastAsia="Times New Roman" w:cs="Calibri"/>
          <w:b/>
          <w:bCs/>
          <w:sz w:val="16"/>
          <w:szCs w:val="16"/>
          <w:lang w:eastAsia="de-DE"/>
        </w:rPr>
        <w:t>40</w:t>
      </w:r>
      <w:r w:rsidRPr="006268C9">
        <w:rPr>
          <w:rFonts w:eastAsia="Times New Roman" w:cs="Calibri"/>
          <w:sz w:val="16"/>
          <w:szCs w:val="16"/>
          <w:lang w:eastAsia="de-DE"/>
        </w:rPr>
        <w:t xml:space="preserve"> testament 16-jun-1653; Datering: 16-jun-1653; Aktenummer: 40; Bladzijden: 74 t/m 77;  Standplaats: Rotterdam;  Notaris: </w:t>
      </w:r>
      <w:r w:rsidRPr="006268C9">
        <w:rPr>
          <w:rFonts w:eastAsia="Times New Roman" w:cs="Calibri"/>
          <w:b/>
          <w:sz w:val="16"/>
          <w:szCs w:val="16"/>
          <w:lang w:eastAsia="de-DE"/>
        </w:rPr>
        <w:t>Arent van der Graeff</w:t>
      </w:r>
      <w:r w:rsidRPr="006268C9">
        <w:rPr>
          <w:rFonts w:eastAsia="Times New Roman" w:cs="Calibri"/>
          <w:sz w:val="16"/>
          <w:szCs w:val="16"/>
          <w:lang w:eastAsia="de-DE"/>
        </w:rPr>
        <w:t xml:space="preserve">;  Akteplaats: Rotterdam; Aktesoort: testament.  </w:t>
      </w:r>
    </w:p>
  </w:footnote>
  <w:footnote w:id="805">
    <w:p w14:paraId="2E81CFF0" w14:textId="77777777" w:rsidR="00865B41" w:rsidRPr="00F4425B" w:rsidRDefault="00865B41" w:rsidP="00865B41">
      <w:pPr>
        <w:pStyle w:val="Funotentext"/>
        <w:rPr>
          <w:rFonts w:cs="Calibri"/>
          <w:sz w:val="16"/>
          <w:szCs w:val="16"/>
        </w:rPr>
      </w:pPr>
      <w:r w:rsidRPr="00CD1BAA">
        <w:rPr>
          <w:rStyle w:val="Funotenzeichen"/>
          <w:sz w:val="16"/>
          <w:szCs w:val="16"/>
        </w:rPr>
        <w:footnoteRef/>
      </w:r>
      <w:r w:rsidRPr="00CD1BAA">
        <w:rPr>
          <w:sz w:val="16"/>
          <w:szCs w:val="16"/>
        </w:rPr>
        <w:t xml:space="preserve"> </w:t>
      </w:r>
      <w:r w:rsidRPr="00F4425B">
        <w:rPr>
          <w:rFonts w:cs="Calibri"/>
          <w:sz w:val="16"/>
          <w:szCs w:val="16"/>
        </w:rPr>
        <w:t xml:space="preserve">Stadsarchief Rotterdam, </w:t>
      </w:r>
      <w:r w:rsidRPr="00F4425B">
        <w:rPr>
          <w:rFonts w:eastAsia="Times New Roman" w:cs="Calibri"/>
          <w:sz w:val="16"/>
          <w:szCs w:val="16"/>
          <w:lang w:eastAsia="de-DE"/>
        </w:rPr>
        <w:t xml:space="preserve">18 Notarissen te Rotterdam en daarin opgegane gemeenten (ONA), Inventarisnummer: 339; 18_339 </w:t>
      </w:r>
      <w:r w:rsidRPr="00F4425B">
        <w:rPr>
          <w:rFonts w:eastAsia="Times New Roman" w:cs="Calibri"/>
          <w:b/>
          <w:sz w:val="16"/>
          <w:szCs w:val="16"/>
          <w:lang w:eastAsia="de-DE"/>
        </w:rPr>
        <w:t>Arent van der Graeff</w:t>
      </w:r>
      <w:r w:rsidRPr="00F4425B">
        <w:rPr>
          <w:rFonts w:eastAsia="Times New Roman" w:cs="Calibri"/>
          <w:sz w:val="16"/>
          <w:szCs w:val="16"/>
          <w:lang w:eastAsia="de-DE"/>
        </w:rPr>
        <w:t xml:space="preserve"> te Rotterdam, 01-Jan-1651 t/m 31-Dec-1652; </w:t>
      </w:r>
      <w:r w:rsidRPr="00F4425B">
        <w:rPr>
          <w:rFonts w:eastAsia="Times New Roman" w:cs="Calibri"/>
          <w:b/>
          <w:bCs/>
          <w:sz w:val="16"/>
          <w:szCs w:val="16"/>
          <w:lang w:eastAsia="de-DE"/>
        </w:rPr>
        <w:t>122</w:t>
      </w:r>
      <w:r w:rsidRPr="00F4425B">
        <w:rPr>
          <w:rFonts w:eastAsia="Times New Roman" w:cs="Calibri"/>
          <w:sz w:val="16"/>
          <w:szCs w:val="16"/>
          <w:lang w:eastAsia="de-DE"/>
        </w:rPr>
        <w:t xml:space="preserve"> testament 10-okt-1651; Datering: 10-okt-1651; Aktenummer: 122; Bladzijden: 248 t/m 251;  Standplaats: Rotterdam;  Notaris:  </w:t>
      </w:r>
      <w:r w:rsidRPr="00F4425B">
        <w:rPr>
          <w:rFonts w:eastAsia="Times New Roman" w:cs="Calibri"/>
          <w:b/>
          <w:sz w:val="16"/>
          <w:szCs w:val="16"/>
          <w:lang w:eastAsia="de-DE"/>
        </w:rPr>
        <w:t>Arent van der Graeff</w:t>
      </w:r>
      <w:r w:rsidRPr="00F4425B">
        <w:rPr>
          <w:rFonts w:eastAsia="Times New Roman" w:cs="Calibri"/>
          <w:sz w:val="16"/>
          <w:szCs w:val="16"/>
          <w:lang w:eastAsia="de-DE"/>
        </w:rPr>
        <w:t xml:space="preserve">;  Akteplaats: Rotterdam; Aktesoort: testament.  </w:t>
      </w:r>
    </w:p>
  </w:footnote>
  <w:footnote w:id="806">
    <w:p w14:paraId="45130167" w14:textId="77777777" w:rsidR="00865B41" w:rsidRPr="00F4425B" w:rsidRDefault="00865B41" w:rsidP="00865B41">
      <w:pPr>
        <w:pStyle w:val="Funotentext"/>
        <w:rPr>
          <w:rFonts w:cs="Calibri"/>
          <w:sz w:val="16"/>
          <w:szCs w:val="16"/>
        </w:rPr>
      </w:pPr>
      <w:r w:rsidRPr="00CD1BAA">
        <w:rPr>
          <w:rStyle w:val="Funotenzeichen"/>
          <w:sz w:val="16"/>
          <w:szCs w:val="16"/>
        </w:rPr>
        <w:footnoteRef/>
      </w:r>
      <w:r w:rsidRPr="00CD1BAA">
        <w:rPr>
          <w:sz w:val="16"/>
          <w:szCs w:val="16"/>
        </w:rPr>
        <w:t xml:space="preserve"> </w:t>
      </w:r>
      <w:r w:rsidRPr="00F4425B">
        <w:rPr>
          <w:rFonts w:cs="Calibri"/>
          <w:sz w:val="16"/>
          <w:szCs w:val="16"/>
        </w:rPr>
        <w:t xml:space="preserve">Stadsarchief Rotterdam, </w:t>
      </w:r>
      <w:r w:rsidRPr="00F4425B">
        <w:rPr>
          <w:rFonts w:eastAsia="Times New Roman" w:cs="Calibri"/>
          <w:sz w:val="16"/>
          <w:szCs w:val="16"/>
          <w:lang w:eastAsia="de-DE"/>
        </w:rPr>
        <w:t xml:space="preserve">18 Notarissen te Rotterdam en daarin opgegane gemeenten (ONA), Inventarisnummer: 339; 18_339 </w:t>
      </w:r>
      <w:r w:rsidRPr="00F4425B">
        <w:rPr>
          <w:rFonts w:eastAsia="Times New Roman" w:cs="Calibri"/>
          <w:b/>
          <w:sz w:val="16"/>
          <w:szCs w:val="16"/>
          <w:lang w:eastAsia="de-DE"/>
        </w:rPr>
        <w:t>Arent van der Graeff</w:t>
      </w:r>
      <w:r w:rsidRPr="00F4425B">
        <w:rPr>
          <w:rFonts w:eastAsia="Times New Roman" w:cs="Calibri"/>
          <w:sz w:val="16"/>
          <w:szCs w:val="16"/>
          <w:lang w:eastAsia="de-DE"/>
        </w:rPr>
        <w:t xml:space="preserve"> te Rotterdam, 01-Jan-1651 t/m 31-Dec-1652; </w:t>
      </w:r>
      <w:r w:rsidRPr="00F4425B">
        <w:rPr>
          <w:rFonts w:eastAsia="Times New Roman" w:cs="Calibri"/>
          <w:b/>
          <w:bCs/>
          <w:sz w:val="16"/>
          <w:szCs w:val="16"/>
          <w:lang w:eastAsia="de-DE"/>
        </w:rPr>
        <w:t>122</w:t>
      </w:r>
      <w:r w:rsidRPr="00F4425B">
        <w:rPr>
          <w:rFonts w:eastAsia="Times New Roman" w:cs="Calibri"/>
          <w:sz w:val="16"/>
          <w:szCs w:val="16"/>
          <w:lang w:eastAsia="de-DE"/>
        </w:rPr>
        <w:t xml:space="preserve"> testament 10-okt-1651; Datering: 10-okt-1651; Aktenummer: 122; Bladzijden: 248 t/m 251;  Standplaats: Rotterdam;  Notaris:  </w:t>
      </w:r>
      <w:r w:rsidRPr="00F4425B">
        <w:rPr>
          <w:rFonts w:eastAsia="Times New Roman" w:cs="Calibri"/>
          <w:b/>
          <w:sz w:val="16"/>
          <w:szCs w:val="16"/>
          <w:lang w:eastAsia="de-DE"/>
        </w:rPr>
        <w:t>Arent van der Graeff</w:t>
      </w:r>
      <w:r w:rsidRPr="00F4425B">
        <w:rPr>
          <w:rFonts w:eastAsia="Times New Roman" w:cs="Calibri"/>
          <w:sz w:val="16"/>
          <w:szCs w:val="16"/>
          <w:lang w:eastAsia="de-DE"/>
        </w:rPr>
        <w:t xml:space="preserve">;  Akteplaats: Rotterdam; Aktesoort: testament.  </w:t>
      </w:r>
    </w:p>
  </w:footnote>
  <w:footnote w:id="807">
    <w:p w14:paraId="0529B6BF" w14:textId="77777777" w:rsidR="00865B41" w:rsidRPr="00B13991" w:rsidRDefault="00865B41" w:rsidP="00865B41">
      <w:pPr>
        <w:pStyle w:val="Funotentext"/>
        <w:rPr>
          <w:rFonts w:cs="Calibri"/>
          <w:sz w:val="16"/>
          <w:szCs w:val="16"/>
        </w:rPr>
      </w:pPr>
      <w:r w:rsidRPr="00E1029E">
        <w:rPr>
          <w:rStyle w:val="Funotenzeichen"/>
          <w:sz w:val="16"/>
          <w:szCs w:val="16"/>
        </w:rPr>
        <w:footnoteRef/>
      </w:r>
      <w:r w:rsidRPr="00E1029E">
        <w:rPr>
          <w:sz w:val="16"/>
          <w:szCs w:val="16"/>
        </w:rPr>
        <w:t xml:space="preserve"> </w:t>
      </w:r>
      <w:r w:rsidRPr="00B13991">
        <w:rPr>
          <w:rFonts w:cs="Calibri"/>
          <w:sz w:val="16"/>
          <w:szCs w:val="16"/>
        </w:rPr>
        <w:t xml:space="preserve">Stadsarchief Rotterdam, </w:t>
      </w:r>
      <w:r w:rsidRPr="00B13991">
        <w:rPr>
          <w:rFonts w:eastAsia="Times New Roman" w:cs="Calibri"/>
          <w:sz w:val="16"/>
          <w:szCs w:val="16"/>
          <w:lang w:eastAsia="de-DE"/>
        </w:rPr>
        <w:t xml:space="preserve">18 Notarissen te Rotterdam en daarin opgegane gemeenten (ONA), Inventarisnummer: 1048; 18_1048 </w:t>
      </w:r>
      <w:r w:rsidRPr="00B13991">
        <w:rPr>
          <w:rFonts w:eastAsia="Times New Roman" w:cs="Calibri"/>
          <w:b/>
          <w:sz w:val="16"/>
          <w:szCs w:val="16"/>
          <w:lang w:eastAsia="de-DE"/>
        </w:rPr>
        <w:t>Jan van der Hoeven</w:t>
      </w:r>
      <w:r w:rsidRPr="00B13991">
        <w:rPr>
          <w:rFonts w:eastAsia="Times New Roman" w:cs="Calibri"/>
          <w:sz w:val="16"/>
          <w:szCs w:val="16"/>
          <w:lang w:eastAsia="de-DE"/>
        </w:rPr>
        <w:t xml:space="preserve"> te Rotterdam, 01-Jan-1687 t/m 31-Dec-1687; </w:t>
      </w:r>
      <w:r w:rsidRPr="00B13991">
        <w:rPr>
          <w:rFonts w:eastAsia="Times New Roman" w:cs="Calibri"/>
          <w:b/>
          <w:bCs/>
          <w:sz w:val="16"/>
          <w:szCs w:val="16"/>
          <w:lang w:eastAsia="de-DE"/>
        </w:rPr>
        <w:t>11</w:t>
      </w:r>
      <w:r w:rsidRPr="00B13991">
        <w:rPr>
          <w:rFonts w:eastAsia="Times New Roman" w:cs="Calibri"/>
          <w:sz w:val="16"/>
          <w:szCs w:val="16"/>
          <w:lang w:eastAsia="de-DE"/>
        </w:rPr>
        <w:t xml:space="preserve"> boedelrekening 13-feb-1687;  Datering: 13-feb-1687; Aktenummer: 11; Bladzijden: 231 t/m 458;  Standplaats: Rotterdam;  Notaris: </w:t>
      </w:r>
      <w:r w:rsidRPr="00B13991">
        <w:rPr>
          <w:rFonts w:eastAsia="Times New Roman" w:cs="Calibri"/>
          <w:b/>
          <w:sz w:val="16"/>
          <w:szCs w:val="16"/>
          <w:lang w:eastAsia="de-DE"/>
        </w:rPr>
        <w:t>Jan van der Hoeven</w:t>
      </w:r>
      <w:r w:rsidRPr="00B13991">
        <w:rPr>
          <w:rFonts w:eastAsia="Times New Roman" w:cs="Calibri"/>
          <w:sz w:val="16"/>
          <w:szCs w:val="16"/>
          <w:lang w:eastAsia="de-DE"/>
        </w:rPr>
        <w:t xml:space="preserve">.;  Akteplaats: Rotterdam; Aktesoort: boedelrekening.  </w:t>
      </w:r>
    </w:p>
  </w:footnote>
  <w:footnote w:id="808">
    <w:p w14:paraId="2C546733" w14:textId="77777777" w:rsidR="00865B41" w:rsidRPr="00992E18" w:rsidRDefault="00865B41" w:rsidP="00865B41">
      <w:pPr>
        <w:pStyle w:val="Funotentext"/>
        <w:rPr>
          <w:rFonts w:asciiTheme="minorHAnsi" w:eastAsia="Times New Roman" w:hAnsiTheme="minorHAnsi" w:cstheme="minorHAnsi"/>
          <w:sz w:val="16"/>
          <w:szCs w:val="16"/>
          <w:lang w:eastAsia="de-DE"/>
        </w:rPr>
      </w:pPr>
      <w:r w:rsidRPr="00992E18">
        <w:rPr>
          <w:rStyle w:val="Funotenzeichen"/>
          <w:rFonts w:asciiTheme="minorHAnsi" w:hAnsiTheme="minorHAnsi" w:cstheme="minorHAnsi"/>
          <w:sz w:val="16"/>
          <w:szCs w:val="16"/>
        </w:rPr>
        <w:footnoteRef/>
      </w:r>
      <w:r w:rsidRPr="00992E18">
        <w:rPr>
          <w:rFonts w:asciiTheme="minorHAnsi" w:hAnsiTheme="minorHAnsi" w:cstheme="minorHAnsi"/>
          <w:sz w:val="16"/>
          <w:szCs w:val="16"/>
        </w:rPr>
        <w:t xml:space="preserve"> Stadsarchief Rotterdam, </w:t>
      </w:r>
      <w:r w:rsidRPr="00992E18">
        <w:rPr>
          <w:rFonts w:asciiTheme="minorHAnsi" w:eastAsia="Times New Roman" w:hAnsiTheme="minorHAnsi" w:cstheme="minorHAnsi"/>
          <w:sz w:val="16"/>
          <w:szCs w:val="16"/>
          <w:lang w:eastAsia="de-DE"/>
        </w:rPr>
        <w:t xml:space="preserve">18 Notarissen te Rotterdam en daarin opgegane gemeenten (ONA), Inventarisnummer: 335; 18_335 </w:t>
      </w:r>
      <w:r w:rsidRPr="00992E18">
        <w:rPr>
          <w:rFonts w:asciiTheme="minorHAnsi" w:eastAsia="Times New Roman" w:hAnsiTheme="minorHAnsi" w:cstheme="minorHAnsi"/>
          <w:b/>
          <w:sz w:val="16"/>
          <w:szCs w:val="16"/>
          <w:lang w:eastAsia="de-DE"/>
        </w:rPr>
        <w:t>Arent</w:t>
      </w:r>
      <w:r w:rsidRPr="00992E18">
        <w:rPr>
          <w:rFonts w:asciiTheme="minorHAnsi" w:eastAsia="Times New Roman" w:hAnsiTheme="minorHAnsi" w:cstheme="minorHAnsi"/>
          <w:sz w:val="16"/>
          <w:szCs w:val="16"/>
          <w:lang w:eastAsia="de-DE"/>
        </w:rPr>
        <w:t xml:space="preserve"> </w:t>
      </w:r>
      <w:r w:rsidRPr="00992E18">
        <w:rPr>
          <w:rFonts w:asciiTheme="minorHAnsi" w:eastAsia="Times New Roman" w:hAnsiTheme="minorHAnsi" w:cstheme="minorHAnsi"/>
          <w:b/>
          <w:sz w:val="16"/>
          <w:szCs w:val="16"/>
          <w:lang w:eastAsia="de-DE"/>
        </w:rPr>
        <w:t>van der Graeff</w:t>
      </w:r>
      <w:r w:rsidRPr="00992E18">
        <w:rPr>
          <w:rFonts w:asciiTheme="minorHAnsi" w:eastAsia="Times New Roman" w:hAnsiTheme="minorHAnsi" w:cstheme="minorHAnsi"/>
          <w:sz w:val="16"/>
          <w:szCs w:val="16"/>
          <w:lang w:eastAsia="de-DE"/>
        </w:rPr>
        <w:t xml:space="preserve"> te Rotterdam, 01-Jan-1647 t/m 31-Dec-1647; </w:t>
      </w:r>
      <w:r w:rsidRPr="00992E18">
        <w:rPr>
          <w:rFonts w:asciiTheme="minorHAnsi" w:eastAsia="Times New Roman" w:hAnsiTheme="minorHAnsi" w:cstheme="minorHAnsi"/>
          <w:b/>
          <w:bCs/>
          <w:sz w:val="16"/>
          <w:szCs w:val="16"/>
          <w:lang w:eastAsia="de-DE"/>
        </w:rPr>
        <w:t>88</w:t>
      </w:r>
      <w:r w:rsidRPr="00992E18">
        <w:rPr>
          <w:rFonts w:asciiTheme="minorHAnsi" w:eastAsia="Times New Roman" w:hAnsiTheme="minorHAnsi" w:cstheme="minorHAnsi"/>
          <w:sz w:val="16"/>
          <w:szCs w:val="16"/>
          <w:lang w:eastAsia="de-DE"/>
        </w:rPr>
        <w:t> taxatie 18-mrt-1647;</w:t>
      </w:r>
    </w:p>
    <w:p w14:paraId="3D07D0A4" w14:textId="77777777" w:rsidR="00865B41" w:rsidRPr="00992E18" w:rsidRDefault="00865B41" w:rsidP="00865B41">
      <w:pPr>
        <w:pStyle w:val="Funotentext"/>
        <w:rPr>
          <w:rFonts w:asciiTheme="minorHAnsi" w:hAnsiTheme="minorHAnsi" w:cstheme="minorHAnsi"/>
          <w:sz w:val="16"/>
          <w:szCs w:val="16"/>
        </w:rPr>
      </w:pPr>
      <w:r w:rsidRPr="00992E18">
        <w:rPr>
          <w:rFonts w:asciiTheme="minorHAnsi" w:eastAsia="Times New Roman" w:hAnsiTheme="minorHAnsi" w:cstheme="minorHAnsi"/>
          <w:sz w:val="16"/>
          <w:szCs w:val="16"/>
          <w:lang w:eastAsia="de-DE"/>
        </w:rPr>
        <w:t xml:space="preserve">Datering: 18-mrt-1647; Aktenummer: 88; Bladzijden: 227 t/m 228;  Standplaats: Rotterdam;  Notaris:  </w:t>
      </w:r>
      <w:r w:rsidRPr="00992E18">
        <w:rPr>
          <w:rFonts w:asciiTheme="minorHAnsi" w:eastAsia="Times New Roman" w:hAnsiTheme="minorHAnsi" w:cstheme="minorHAnsi"/>
          <w:b/>
          <w:sz w:val="16"/>
          <w:szCs w:val="16"/>
          <w:lang w:eastAsia="de-DE"/>
        </w:rPr>
        <w:t>Arent van der Graeff</w:t>
      </w:r>
      <w:r w:rsidRPr="00992E18">
        <w:rPr>
          <w:rFonts w:asciiTheme="minorHAnsi" w:eastAsia="Times New Roman" w:hAnsiTheme="minorHAnsi" w:cstheme="minorHAnsi"/>
          <w:sz w:val="16"/>
          <w:szCs w:val="16"/>
          <w:lang w:eastAsia="de-DE"/>
        </w:rPr>
        <w:t xml:space="preserve">;  Akteplaats: Rotterdam; Aktesoort: taxatie.  </w:t>
      </w:r>
    </w:p>
  </w:footnote>
  <w:footnote w:id="809">
    <w:p w14:paraId="6FDBF77F" w14:textId="77777777" w:rsidR="00865B41" w:rsidRPr="006268C9" w:rsidRDefault="00865B41" w:rsidP="00865B41">
      <w:pPr>
        <w:rPr>
          <w:rFonts w:cs="Calibri"/>
          <w:sz w:val="16"/>
          <w:szCs w:val="16"/>
        </w:rPr>
      </w:pPr>
      <w:r w:rsidRPr="002E1DFA">
        <w:rPr>
          <w:rStyle w:val="Funotenzeichen"/>
          <w:sz w:val="16"/>
          <w:szCs w:val="16"/>
        </w:rPr>
        <w:footnoteRef/>
      </w:r>
      <w:r w:rsidRPr="002E1DFA">
        <w:rPr>
          <w:sz w:val="16"/>
          <w:szCs w:val="16"/>
        </w:rPr>
        <w:t xml:space="preserve"> </w:t>
      </w:r>
      <w:r w:rsidRPr="006268C9">
        <w:rPr>
          <w:rFonts w:cs="Calibri"/>
          <w:sz w:val="16"/>
          <w:szCs w:val="16"/>
        </w:rPr>
        <w:t xml:space="preserve">Stadsarchief Rotterdam, </w:t>
      </w:r>
      <w:r w:rsidRPr="006268C9">
        <w:rPr>
          <w:rFonts w:eastAsia="Times New Roman" w:cs="Calibri"/>
          <w:sz w:val="16"/>
          <w:szCs w:val="16"/>
          <w:lang w:eastAsia="de-DE"/>
        </w:rPr>
        <w:t xml:space="preserve">18 Notarissen te Rotterdam en daarin opgegane gemeenten (ONA), Inventarisnummer: 340; 18_340 </w:t>
      </w:r>
      <w:r w:rsidRPr="006268C9">
        <w:rPr>
          <w:rFonts w:eastAsia="Times New Roman" w:cs="Calibri"/>
          <w:b/>
          <w:sz w:val="16"/>
          <w:szCs w:val="16"/>
          <w:lang w:eastAsia="de-DE"/>
        </w:rPr>
        <w:t>Arent van der Graeff</w:t>
      </w:r>
      <w:r w:rsidRPr="006268C9">
        <w:rPr>
          <w:rFonts w:eastAsia="Times New Roman" w:cs="Calibri"/>
          <w:sz w:val="16"/>
          <w:szCs w:val="16"/>
          <w:lang w:eastAsia="de-DE"/>
        </w:rPr>
        <w:t xml:space="preserve"> te Rotterdam, 01-Jan-1653 t/m 31-Dec-1653; </w:t>
      </w:r>
      <w:r w:rsidRPr="006268C9">
        <w:rPr>
          <w:rFonts w:eastAsia="Times New Roman" w:cs="Calibri"/>
          <w:b/>
          <w:bCs/>
          <w:sz w:val="16"/>
          <w:szCs w:val="16"/>
          <w:lang w:eastAsia="de-DE"/>
        </w:rPr>
        <w:t>40</w:t>
      </w:r>
      <w:r w:rsidRPr="006268C9">
        <w:rPr>
          <w:rFonts w:eastAsia="Times New Roman" w:cs="Calibri"/>
          <w:sz w:val="16"/>
          <w:szCs w:val="16"/>
          <w:lang w:eastAsia="de-DE"/>
        </w:rPr>
        <w:t xml:space="preserve"> testament 16-jun-1653; Datering: 16-jun-1653; Aktenummer: 40; Bladzijden: 74 t/m 77;  Standplaats: Rotterdam;  Notaris: </w:t>
      </w:r>
      <w:r w:rsidRPr="006268C9">
        <w:rPr>
          <w:rFonts w:eastAsia="Times New Roman" w:cs="Calibri"/>
          <w:b/>
          <w:sz w:val="16"/>
          <w:szCs w:val="16"/>
          <w:lang w:eastAsia="de-DE"/>
        </w:rPr>
        <w:t>Arent van der Graeff</w:t>
      </w:r>
      <w:r w:rsidRPr="006268C9">
        <w:rPr>
          <w:rFonts w:eastAsia="Times New Roman" w:cs="Calibri"/>
          <w:sz w:val="16"/>
          <w:szCs w:val="16"/>
          <w:lang w:eastAsia="de-DE"/>
        </w:rPr>
        <w:t xml:space="preserve">;  Akteplaats: Rotterdam; Aktesoort: testament.  </w:t>
      </w:r>
    </w:p>
  </w:footnote>
  <w:footnote w:id="810">
    <w:p w14:paraId="64B2ADC2" w14:textId="77777777" w:rsidR="00865B41" w:rsidRPr="00B13991" w:rsidRDefault="00865B41" w:rsidP="00865B41">
      <w:pPr>
        <w:pStyle w:val="Funotentext"/>
        <w:rPr>
          <w:rFonts w:cs="Calibri"/>
          <w:sz w:val="16"/>
          <w:szCs w:val="16"/>
        </w:rPr>
      </w:pPr>
      <w:r w:rsidRPr="00E1029E">
        <w:rPr>
          <w:rStyle w:val="Funotenzeichen"/>
          <w:sz w:val="16"/>
          <w:szCs w:val="16"/>
        </w:rPr>
        <w:footnoteRef/>
      </w:r>
      <w:r w:rsidRPr="00E1029E">
        <w:rPr>
          <w:sz w:val="16"/>
          <w:szCs w:val="16"/>
        </w:rPr>
        <w:t xml:space="preserve"> </w:t>
      </w:r>
      <w:r w:rsidRPr="00B13991">
        <w:rPr>
          <w:rFonts w:cs="Calibri"/>
          <w:sz w:val="16"/>
          <w:szCs w:val="16"/>
        </w:rPr>
        <w:t xml:space="preserve">Stadsarchief Rotterdam, </w:t>
      </w:r>
      <w:r w:rsidRPr="00B13991">
        <w:rPr>
          <w:rFonts w:eastAsia="Times New Roman" w:cs="Calibri"/>
          <w:sz w:val="16"/>
          <w:szCs w:val="16"/>
          <w:lang w:eastAsia="de-DE"/>
        </w:rPr>
        <w:t xml:space="preserve">18 Notarissen te Rotterdam en daarin opgegane gemeenten (ONA), Inventarisnummer: 1048; 18_1048 </w:t>
      </w:r>
      <w:r w:rsidRPr="00B13991">
        <w:rPr>
          <w:rFonts w:eastAsia="Times New Roman" w:cs="Calibri"/>
          <w:b/>
          <w:sz w:val="16"/>
          <w:szCs w:val="16"/>
          <w:lang w:eastAsia="de-DE"/>
        </w:rPr>
        <w:t>Jan van der Hoeven</w:t>
      </w:r>
      <w:r w:rsidRPr="00B13991">
        <w:rPr>
          <w:rFonts w:eastAsia="Times New Roman" w:cs="Calibri"/>
          <w:sz w:val="16"/>
          <w:szCs w:val="16"/>
          <w:lang w:eastAsia="de-DE"/>
        </w:rPr>
        <w:t xml:space="preserve"> te Rotterdam, 01-Jan-1687 t/m 31-Dec-1687; </w:t>
      </w:r>
      <w:r w:rsidRPr="00B13991">
        <w:rPr>
          <w:rFonts w:eastAsia="Times New Roman" w:cs="Calibri"/>
          <w:b/>
          <w:bCs/>
          <w:sz w:val="16"/>
          <w:szCs w:val="16"/>
          <w:lang w:eastAsia="de-DE"/>
        </w:rPr>
        <w:t>11</w:t>
      </w:r>
      <w:r w:rsidRPr="00B13991">
        <w:rPr>
          <w:rFonts w:eastAsia="Times New Roman" w:cs="Calibri"/>
          <w:sz w:val="16"/>
          <w:szCs w:val="16"/>
          <w:lang w:eastAsia="de-DE"/>
        </w:rPr>
        <w:t xml:space="preserve"> boedelrekening 13-feb-1687;  Datering: 13-feb-1687; Aktenummer: 11; Bladzijden: 231 t/m 458;  Standplaats: Rotterdam;  Notaris: </w:t>
      </w:r>
      <w:r w:rsidRPr="00B13991">
        <w:rPr>
          <w:rFonts w:eastAsia="Times New Roman" w:cs="Calibri"/>
          <w:b/>
          <w:sz w:val="16"/>
          <w:szCs w:val="16"/>
          <w:lang w:eastAsia="de-DE"/>
        </w:rPr>
        <w:t>Jan van der Hoeven</w:t>
      </w:r>
      <w:r w:rsidRPr="00B13991">
        <w:rPr>
          <w:rFonts w:eastAsia="Times New Roman" w:cs="Calibri"/>
          <w:sz w:val="16"/>
          <w:szCs w:val="16"/>
          <w:lang w:eastAsia="de-DE"/>
        </w:rPr>
        <w:t xml:space="preserve">.;  Akteplaats: Rotterdam; Aktesoort: boedelrekening.  </w:t>
      </w:r>
    </w:p>
  </w:footnote>
  <w:footnote w:id="811">
    <w:p w14:paraId="35C0D799" w14:textId="77777777" w:rsidR="00865B41" w:rsidRPr="006268C9" w:rsidRDefault="00865B41" w:rsidP="00865B41">
      <w:pPr>
        <w:rPr>
          <w:rFonts w:cs="Calibri"/>
          <w:sz w:val="16"/>
          <w:szCs w:val="16"/>
        </w:rPr>
      </w:pPr>
      <w:r w:rsidRPr="002E1DFA">
        <w:rPr>
          <w:rStyle w:val="Funotenzeichen"/>
          <w:sz w:val="16"/>
          <w:szCs w:val="16"/>
        </w:rPr>
        <w:footnoteRef/>
      </w:r>
      <w:r w:rsidRPr="002E1DFA">
        <w:rPr>
          <w:sz w:val="16"/>
          <w:szCs w:val="16"/>
        </w:rPr>
        <w:t xml:space="preserve"> </w:t>
      </w:r>
      <w:r w:rsidRPr="006268C9">
        <w:rPr>
          <w:rFonts w:cs="Calibri"/>
          <w:sz w:val="16"/>
          <w:szCs w:val="16"/>
        </w:rPr>
        <w:t xml:space="preserve">Stadsarchief Rotterdam, </w:t>
      </w:r>
      <w:r w:rsidRPr="006268C9">
        <w:rPr>
          <w:rFonts w:eastAsia="Times New Roman" w:cs="Calibri"/>
          <w:sz w:val="16"/>
          <w:szCs w:val="16"/>
          <w:lang w:eastAsia="de-DE"/>
        </w:rPr>
        <w:t xml:space="preserve">18 Notarissen te Rotterdam en daarin opgegane gemeenten (ONA), Inventarisnummer: 340; 18_340 </w:t>
      </w:r>
      <w:r w:rsidRPr="006268C9">
        <w:rPr>
          <w:rFonts w:eastAsia="Times New Roman" w:cs="Calibri"/>
          <w:b/>
          <w:sz w:val="16"/>
          <w:szCs w:val="16"/>
          <w:lang w:eastAsia="de-DE"/>
        </w:rPr>
        <w:t>Arent van der Graeff</w:t>
      </w:r>
      <w:r w:rsidRPr="006268C9">
        <w:rPr>
          <w:rFonts w:eastAsia="Times New Roman" w:cs="Calibri"/>
          <w:sz w:val="16"/>
          <w:szCs w:val="16"/>
          <w:lang w:eastAsia="de-DE"/>
        </w:rPr>
        <w:t xml:space="preserve"> te Rotterdam, 01-Jan-1653 t/m 31-Dec-1653; </w:t>
      </w:r>
      <w:r w:rsidRPr="006268C9">
        <w:rPr>
          <w:rFonts w:eastAsia="Times New Roman" w:cs="Calibri"/>
          <w:b/>
          <w:bCs/>
          <w:sz w:val="16"/>
          <w:szCs w:val="16"/>
          <w:lang w:eastAsia="de-DE"/>
        </w:rPr>
        <w:t>40</w:t>
      </w:r>
      <w:r w:rsidRPr="006268C9">
        <w:rPr>
          <w:rFonts w:eastAsia="Times New Roman" w:cs="Calibri"/>
          <w:sz w:val="16"/>
          <w:szCs w:val="16"/>
          <w:lang w:eastAsia="de-DE"/>
        </w:rPr>
        <w:t xml:space="preserve"> testament 16-jun-1653; Datering: 16-jun-1653; Aktenummer: 40; Bladzijden: 74 t/m 77;  Standplaats: Rotterdam;  Notaris: </w:t>
      </w:r>
      <w:r w:rsidRPr="006268C9">
        <w:rPr>
          <w:rFonts w:eastAsia="Times New Roman" w:cs="Calibri"/>
          <w:b/>
          <w:sz w:val="16"/>
          <w:szCs w:val="16"/>
          <w:lang w:eastAsia="de-DE"/>
        </w:rPr>
        <w:t>Arent van der Graeff</w:t>
      </w:r>
      <w:r w:rsidRPr="006268C9">
        <w:rPr>
          <w:rFonts w:eastAsia="Times New Roman" w:cs="Calibri"/>
          <w:sz w:val="16"/>
          <w:szCs w:val="16"/>
          <w:lang w:eastAsia="de-DE"/>
        </w:rPr>
        <w:t xml:space="preserve">;  Akteplaats: Rotterdam; Aktesoort: testament.  </w:t>
      </w:r>
    </w:p>
  </w:footnote>
  <w:footnote w:id="812">
    <w:p w14:paraId="421BE68B" w14:textId="77777777" w:rsidR="00865B41" w:rsidRPr="00B13991" w:rsidRDefault="00865B41" w:rsidP="00865B41">
      <w:pPr>
        <w:pStyle w:val="Funotentext"/>
        <w:rPr>
          <w:rFonts w:cs="Calibri"/>
          <w:sz w:val="16"/>
          <w:szCs w:val="16"/>
        </w:rPr>
      </w:pPr>
      <w:r w:rsidRPr="00E1029E">
        <w:rPr>
          <w:rStyle w:val="Funotenzeichen"/>
          <w:sz w:val="16"/>
          <w:szCs w:val="16"/>
        </w:rPr>
        <w:footnoteRef/>
      </w:r>
      <w:r w:rsidRPr="00E1029E">
        <w:rPr>
          <w:sz w:val="16"/>
          <w:szCs w:val="16"/>
        </w:rPr>
        <w:t xml:space="preserve"> </w:t>
      </w:r>
      <w:r w:rsidRPr="00B13991">
        <w:rPr>
          <w:rFonts w:cs="Calibri"/>
          <w:sz w:val="16"/>
          <w:szCs w:val="16"/>
        </w:rPr>
        <w:t xml:space="preserve">Stadsarchief Rotterdam, </w:t>
      </w:r>
      <w:r w:rsidRPr="00B13991">
        <w:rPr>
          <w:rFonts w:eastAsia="Times New Roman" w:cs="Calibri"/>
          <w:sz w:val="16"/>
          <w:szCs w:val="16"/>
          <w:lang w:eastAsia="de-DE"/>
        </w:rPr>
        <w:t xml:space="preserve">18 Notarissen te Rotterdam en daarin opgegane gemeenten (ONA), Inventarisnummer: 1048; 18_1048 </w:t>
      </w:r>
      <w:r w:rsidRPr="00B13991">
        <w:rPr>
          <w:rFonts w:eastAsia="Times New Roman" w:cs="Calibri"/>
          <w:b/>
          <w:sz w:val="16"/>
          <w:szCs w:val="16"/>
          <w:lang w:eastAsia="de-DE"/>
        </w:rPr>
        <w:t>Jan van der Hoeven</w:t>
      </w:r>
      <w:r w:rsidRPr="00B13991">
        <w:rPr>
          <w:rFonts w:eastAsia="Times New Roman" w:cs="Calibri"/>
          <w:sz w:val="16"/>
          <w:szCs w:val="16"/>
          <w:lang w:eastAsia="de-DE"/>
        </w:rPr>
        <w:t xml:space="preserve"> te Rotterdam, 01-Jan-1687 t/m 31-Dec-1687; </w:t>
      </w:r>
      <w:r w:rsidRPr="00B13991">
        <w:rPr>
          <w:rFonts w:eastAsia="Times New Roman" w:cs="Calibri"/>
          <w:b/>
          <w:bCs/>
          <w:sz w:val="16"/>
          <w:szCs w:val="16"/>
          <w:lang w:eastAsia="de-DE"/>
        </w:rPr>
        <w:t>11</w:t>
      </w:r>
      <w:r w:rsidRPr="00B13991">
        <w:rPr>
          <w:rFonts w:eastAsia="Times New Roman" w:cs="Calibri"/>
          <w:sz w:val="16"/>
          <w:szCs w:val="16"/>
          <w:lang w:eastAsia="de-DE"/>
        </w:rPr>
        <w:t xml:space="preserve"> boedelrekening 13-feb-1687;  Datering: 13-feb-1687; Aktenummer: 11; Bladzijden: 231 t/m 458;  Standplaats: Rotterdam;  Notaris: </w:t>
      </w:r>
      <w:r w:rsidRPr="00B13991">
        <w:rPr>
          <w:rFonts w:eastAsia="Times New Roman" w:cs="Calibri"/>
          <w:b/>
          <w:sz w:val="16"/>
          <w:szCs w:val="16"/>
          <w:lang w:eastAsia="de-DE"/>
        </w:rPr>
        <w:t>Jan van der Hoeven</w:t>
      </w:r>
      <w:r w:rsidRPr="00B13991">
        <w:rPr>
          <w:rFonts w:eastAsia="Times New Roman" w:cs="Calibri"/>
          <w:sz w:val="16"/>
          <w:szCs w:val="16"/>
          <w:lang w:eastAsia="de-DE"/>
        </w:rPr>
        <w:t xml:space="preserve">.;  Akteplaats: Rotterdam; Aktesoort: boedelrekening.  </w:t>
      </w:r>
    </w:p>
  </w:footnote>
  <w:footnote w:id="813">
    <w:p w14:paraId="436833CB" w14:textId="77777777" w:rsidR="00865B41" w:rsidRPr="006268C9" w:rsidRDefault="00865B41" w:rsidP="00865B41">
      <w:pPr>
        <w:rPr>
          <w:rFonts w:cs="Calibri"/>
          <w:sz w:val="16"/>
          <w:szCs w:val="16"/>
        </w:rPr>
      </w:pPr>
      <w:r w:rsidRPr="002E1DFA">
        <w:rPr>
          <w:rStyle w:val="Funotenzeichen"/>
          <w:sz w:val="16"/>
          <w:szCs w:val="16"/>
        </w:rPr>
        <w:footnoteRef/>
      </w:r>
      <w:r w:rsidRPr="002E1DFA">
        <w:rPr>
          <w:sz w:val="16"/>
          <w:szCs w:val="16"/>
        </w:rPr>
        <w:t xml:space="preserve"> </w:t>
      </w:r>
      <w:r w:rsidRPr="006268C9">
        <w:rPr>
          <w:rFonts w:cs="Calibri"/>
          <w:sz w:val="16"/>
          <w:szCs w:val="16"/>
        </w:rPr>
        <w:t xml:space="preserve">Stadsarchief Rotterdam, </w:t>
      </w:r>
      <w:r w:rsidRPr="006268C9">
        <w:rPr>
          <w:rFonts w:eastAsia="Times New Roman" w:cs="Calibri"/>
          <w:sz w:val="16"/>
          <w:szCs w:val="16"/>
          <w:lang w:eastAsia="de-DE"/>
        </w:rPr>
        <w:t xml:space="preserve">18 Notarissen te Rotterdam en daarin opgegane gemeenten (ONA), Inventarisnummer: 340; 18_340 </w:t>
      </w:r>
      <w:r w:rsidRPr="006268C9">
        <w:rPr>
          <w:rFonts w:eastAsia="Times New Roman" w:cs="Calibri"/>
          <w:b/>
          <w:sz w:val="16"/>
          <w:szCs w:val="16"/>
          <w:lang w:eastAsia="de-DE"/>
        </w:rPr>
        <w:t>Arent van der Graeff</w:t>
      </w:r>
      <w:r w:rsidRPr="006268C9">
        <w:rPr>
          <w:rFonts w:eastAsia="Times New Roman" w:cs="Calibri"/>
          <w:sz w:val="16"/>
          <w:szCs w:val="16"/>
          <w:lang w:eastAsia="de-DE"/>
        </w:rPr>
        <w:t xml:space="preserve"> te Rotterdam, 01-Jan-1653 t/m 31-Dec-1653; </w:t>
      </w:r>
      <w:r w:rsidRPr="006268C9">
        <w:rPr>
          <w:rFonts w:eastAsia="Times New Roman" w:cs="Calibri"/>
          <w:b/>
          <w:bCs/>
          <w:sz w:val="16"/>
          <w:szCs w:val="16"/>
          <w:lang w:eastAsia="de-DE"/>
        </w:rPr>
        <w:t>40</w:t>
      </w:r>
      <w:r w:rsidRPr="006268C9">
        <w:rPr>
          <w:rFonts w:eastAsia="Times New Roman" w:cs="Calibri"/>
          <w:sz w:val="16"/>
          <w:szCs w:val="16"/>
          <w:lang w:eastAsia="de-DE"/>
        </w:rPr>
        <w:t xml:space="preserve"> testament 16-jun-1653; Datering: 16-jun-1653; Aktenummer: 40; Bladzijden: 74 t/m 77;  Standplaats: Rotterdam;  Notaris: </w:t>
      </w:r>
      <w:r w:rsidRPr="006268C9">
        <w:rPr>
          <w:rFonts w:eastAsia="Times New Roman" w:cs="Calibri"/>
          <w:b/>
          <w:sz w:val="16"/>
          <w:szCs w:val="16"/>
          <w:lang w:eastAsia="de-DE"/>
        </w:rPr>
        <w:t>Arent van der Graeff</w:t>
      </w:r>
      <w:r w:rsidRPr="006268C9">
        <w:rPr>
          <w:rFonts w:eastAsia="Times New Roman" w:cs="Calibri"/>
          <w:sz w:val="16"/>
          <w:szCs w:val="16"/>
          <w:lang w:eastAsia="de-DE"/>
        </w:rPr>
        <w:t xml:space="preserve">;  Akteplaats: Rotterdam; Aktesoort: testament.  </w:t>
      </w:r>
    </w:p>
  </w:footnote>
  <w:footnote w:id="814">
    <w:p w14:paraId="0F97CFA9" w14:textId="77777777" w:rsidR="00865B41" w:rsidRPr="00F4425B" w:rsidRDefault="00865B41" w:rsidP="00865B41">
      <w:pPr>
        <w:pStyle w:val="Funotentext"/>
        <w:rPr>
          <w:rFonts w:cs="Calibri"/>
          <w:sz w:val="16"/>
          <w:szCs w:val="16"/>
        </w:rPr>
      </w:pPr>
      <w:r w:rsidRPr="00CD1BAA">
        <w:rPr>
          <w:rStyle w:val="Funotenzeichen"/>
          <w:sz w:val="16"/>
          <w:szCs w:val="16"/>
        </w:rPr>
        <w:footnoteRef/>
      </w:r>
      <w:r w:rsidRPr="00CD1BAA">
        <w:rPr>
          <w:sz w:val="16"/>
          <w:szCs w:val="16"/>
        </w:rPr>
        <w:t xml:space="preserve"> </w:t>
      </w:r>
      <w:r w:rsidRPr="00F4425B">
        <w:rPr>
          <w:rFonts w:cs="Calibri"/>
          <w:sz w:val="16"/>
          <w:szCs w:val="16"/>
        </w:rPr>
        <w:t xml:space="preserve">Stadsarchief Rotterdam, </w:t>
      </w:r>
      <w:r w:rsidRPr="00F4425B">
        <w:rPr>
          <w:rFonts w:eastAsia="Times New Roman" w:cs="Calibri"/>
          <w:sz w:val="16"/>
          <w:szCs w:val="16"/>
          <w:lang w:eastAsia="de-DE"/>
        </w:rPr>
        <w:t xml:space="preserve">18 Notarissen te Rotterdam en daarin opgegane gemeenten (ONA), Inventarisnummer: 339; 18_339 </w:t>
      </w:r>
      <w:r w:rsidRPr="00F4425B">
        <w:rPr>
          <w:rFonts w:eastAsia="Times New Roman" w:cs="Calibri"/>
          <w:b/>
          <w:sz w:val="16"/>
          <w:szCs w:val="16"/>
          <w:lang w:eastAsia="de-DE"/>
        </w:rPr>
        <w:t>Arent van der Graeff</w:t>
      </w:r>
      <w:r w:rsidRPr="00F4425B">
        <w:rPr>
          <w:rFonts w:eastAsia="Times New Roman" w:cs="Calibri"/>
          <w:sz w:val="16"/>
          <w:szCs w:val="16"/>
          <w:lang w:eastAsia="de-DE"/>
        </w:rPr>
        <w:t xml:space="preserve"> te Rotterdam, 01-Jan-1651 t/m 31-Dec-1652; </w:t>
      </w:r>
      <w:r w:rsidRPr="00F4425B">
        <w:rPr>
          <w:rFonts w:eastAsia="Times New Roman" w:cs="Calibri"/>
          <w:b/>
          <w:bCs/>
          <w:sz w:val="16"/>
          <w:szCs w:val="16"/>
          <w:lang w:eastAsia="de-DE"/>
        </w:rPr>
        <w:t>122</w:t>
      </w:r>
      <w:r w:rsidRPr="00F4425B">
        <w:rPr>
          <w:rFonts w:eastAsia="Times New Roman" w:cs="Calibri"/>
          <w:sz w:val="16"/>
          <w:szCs w:val="16"/>
          <w:lang w:eastAsia="de-DE"/>
        </w:rPr>
        <w:t xml:space="preserve"> testament 10-okt-1651; Datering: 10-okt-1651; Aktenummer: 122; Bladzijden: 248 t/m 251;  Standplaats: Rotterdam;  Notaris:  </w:t>
      </w:r>
      <w:r w:rsidRPr="00F4425B">
        <w:rPr>
          <w:rFonts w:eastAsia="Times New Roman" w:cs="Calibri"/>
          <w:b/>
          <w:sz w:val="16"/>
          <w:szCs w:val="16"/>
          <w:lang w:eastAsia="de-DE"/>
        </w:rPr>
        <w:t>Arent van der Graeff</w:t>
      </w:r>
      <w:r w:rsidRPr="00F4425B">
        <w:rPr>
          <w:rFonts w:eastAsia="Times New Roman" w:cs="Calibri"/>
          <w:sz w:val="16"/>
          <w:szCs w:val="16"/>
          <w:lang w:eastAsia="de-DE"/>
        </w:rPr>
        <w:t xml:space="preserve">;  Akteplaats: Rotterdam; Aktesoort: testament.  </w:t>
      </w:r>
    </w:p>
  </w:footnote>
  <w:footnote w:id="815">
    <w:p w14:paraId="4E0642DC" w14:textId="77777777" w:rsidR="00865B41" w:rsidRPr="00B13991" w:rsidRDefault="00865B41" w:rsidP="00865B41">
      <w:pPr>
        <w:pStyle w:val="Funotentext"/>
        <w:rPr>
          <w:rFonts w:cs="Calibri"/>
          <w:sz w:val="16"/>
          <w:szCs w:val="16"/>
        </w:rPr>
      </w:pPr>
      <w:r w:rsidRPr="00E1029E">
        <w:rPr>
          <w:rStyle w:val="Funotenzeichen"/>
          <w:sz w:val="16"/>
          <w:szCs w:val="16"/>
        </w:rPr>
        <w:footnoteRef/>
      </w:r>
      <w:r w:rsidRPr="00E1029E">
        <w:rPr>
          <w:sz w:val="16"/>
          <w:szCs w:val="16"/>
        </w:rPr>
        <w:t xml:space="preserve"> </w:t>
      </w:r>
      <w:r w:rsidRPr="00B13991">
        <w:rPr>
          <w:rFonts w:cs="Calibri"/>
          <w:sz w:val="16"/>
          <w:szCs w:val="16"/>
        </w:rPr>
        <w:t xml:space="preserve">Stadsarchief Rotterdam, </w:t>
      </w:r>
      <w:r w:rsidRPr="00B13991">
        <w:rPr>
          <w:rFonts w:eastAsia="Times New Roman" w:cs="Calibri"/>
          <w:sz w:val="16"/>
          <w:szCs w:val="16"/>
          <w:lang w:eastAsia="de-DE"/>
        </w:rPr>
        <w:t xml:space="preserve">18 Notarissen te Rotterdam en daarin opgegane gemeenten (ONA), Inventarisnummer: 1048; 18_1048 </w:t>
      </w:r>
      <w:r w:rsidRPr="00B13991">
        <w:rPr>
          <w:rFonts w:eastAsia="Times New Roman" w:cs="Calibri"/>
          <w:b/>
          <w:sz w:val="16"/>
          <w:szCs w:val="16"/>
          <w:lang w:eastAsia="de-DE"/>
        </w:rPr>
        <w:t>Jan van der Hoeven</w:t>
      </w:r>
      <w:r w:rsidRPr="00B13991">
        <w:rPr>
          <w:rFonts w:eastAsia="Times New Roman" w:cs="Calibri"/>
          <w:sz w:val="16"/>
          <w:szCs w:val="16"/>
          <w:lang w:eastAsia="de-DE"/>
        </w:rPr>
        <w:t xml:space="preserve"> te Rotterdam, 01-Jan-1687 t/m 31-Dec-1687; </w:t>
      </w:r>
      <w:r w:rsidRPr="00B13991">
        <w:rPr>
          <w:rFonts w:eastAsia="Times New Roman" w:cs="Calibri"/>
          <w:b/>
          <w:bCs/>
          <w:sz w:val="16"/>
          <w:szCs w:val="16"/>
          <w:lang w:eastAsia="de-DE"/>
        </w:rPr>
        <w:t>11</w:t>
      </w:r>
      <w:r w:rsidRPr="00B13991">
        <w:rPr>
          <w:rFonts w:eastAsia="Times New Roman" w:cs="Calibri"/>
          <w:sz w:val="16"/>
          <w:szCs w:val="16"/>
          <w:lang w:eastAsia="de-DE"/>
        </w:rPr>
        <w:t xml:space="preserve"> boedelrekening 13-feb-1687;  Datering: 13-feb-1687; Aktenummer: 11; Bladzijden: 231 t/m 458;  Standplaats: Rotterdam;  Notaris: </w:t>
      </w:r>
      <w:r w:rsidRPr="00B13991">
        <w:rPr>
          <w:rFonts w:eastAsia="Times New Roman" w:cs="Calibri"/>
          <w:b/>
          <w:sz w:val="16"/>
          <w:szCs w:val="16"/>
          <w:lang w:eastAsia="de-DE"/>
        </w:rPr>
        <w:t>Jan van der Hoeven</w:t>
      </w:r>
      <w:r w:rsidRPr="00B13991">
        <w:rPr>
          <w:rFonts w:eastAsia="Times New Roman" w:cs="Calibri"/>
          <w:sz w:val="16"/>
          <w:szCs w:val="16"/>
          <w:lang w:eastAsia="de-DE"/>
        </w:rPr>
        <w:t xml:space="preserve">.;  Akteplaats: Rotterdam; Aktesoort: boedelrekening.  </w:t>
      </w:r>
    </w:p>
  </w:footnote>
  <w:footnote w:id="816">
    <w:p w14:paraId="613FE22A" w14:textId="77777777" w:rsidR="00865B41" w:rsidRPr="00B13991" w:rsidRDefault="00865B41" w:rsidP="00865B41">
      <w:pPr>
        <w:pStyle w:val="Funotentext"/>
        <w:rPr>
          <w:rFonts w:cs="Calibri"/>
          <w:sz w:val="16"/>
          <w:szCs w:val="16"/>
        </w:rPr>
      </w:pPr>
      <w:r w:rsidRPr="00E1029E">
        <w:rPr>
          <w:rStyle w:val="Funotenzeichen"/>
          <w:sz w:val="16"/>
          <w:szCs w:val="16"/>
        </w:rPr>
        <w:footnoteRef/>
      </w:r>
      <w:r w:rsidRPr="00E1029E">
        <w:rPr>
          <w:sz w:val="16"/>
          <w:szCs w:val="16"/>
        </w:rPr>
        <w:t xml:space="preserve"> </w:t>
      </w:r>
      <w:r w:rsidRPr="00B13991">
        <w:rPr>
          <w:rFonts w:cs="Calibri"/>
          <w:sz w:val="16"/>
          <w:szCs w:val="16"/>
        </w:rPr>
        <w:t xml:space="preserve">Stadsarchief Rotterdam, </w:t>
      </w:r>
      <w:r w:rsidRPr="00B13991">
        <w:rPr>
          <w:rFonts w:eastAsia="Times New Roman" w:cs="Calibri"/>
          <w:sz w:val="16"/>
          <w:szCs w:val="16"/>
          <w:lang w:eastAsia="de-DE"/>
        </w:rPr>
        <w:t xml:space="preserve">18 Notarissen te Rotterdam en daarin opgegane gemeenten (ONA), Inventarisnummer: 1048; 18_1048 </w:t>
      </w:r>
      <w:r w:rsidRPr="00B13991">
        <w:rPr>
          <w:rFonts w:eastAsia="Times New Roman" w:cs="Calibri"/>
          <w:b/>
          <w:sz w:val="16"/>
          <w:szCs w:val="16"/>
          <w:lang w:eastAsia="de-DE"/>
        </w:rPr>
        <w:t>Jan van der Hoeven</w:t>
      </w:r>
      <w:r w:rsidRPr="00B13991">
        <w:rPr>
          <w:rFonts w:eastAsia="Times New Roman" w:cs="Calibri"/>
          <w:sz w:val="16"/>
          <w:szCs w:val="16"/>
          <w:lang w:eastAsia="de-DE"/>
        </w:rPr>
        <w:t xml:space="preserve"> te Rotterdam, 01-Jan-1687 t/m 31-Dec-1687; </w:t>
      </w:r>
      <w:r w:rsidRPr="00B13991">
        <w:rPr>
          <w:rFonts w:eastAsia="Times New Roman" w:cs="Calibri"/>
          <w:b/>
          <w:bCs/>
          <w:sz w:val="16"/>
          <w:szCs w:val="16"/>
          <w:lang w:eastAsia="de-DE"/>
        </w:rPr>
        <w:t>11</w:t>
      </w:r>
      <w:r w:rsidRPr="00B13991">
        <w:rPr>
          <w:rFonts w:eastAsia="Times New Roman" w:cs="Calibri"/>
          <w:sz w:val="16"/>
          <w:szCs w:val="16"/>
          <w:lang w:eastAsia="de-DE"/>
        </w:rPr>
        <w:t xml:space="preserve"> boedelrekening 13-feb-1687;  Datering: 13-feb-1687; Aktenummer: 11; Bladzijden: 231 t/m 458;  Standplaats: Rotterdam;  Notaris: </w:t>
      </w:r>
      <w:r w:rsidRPr="00B13991">
        <w:rPr>
          <w:rFonts w:eastAsia="Times New Roman" w:cs="Calibri"/>
          <w:b/>
          <w:sz w:val="16"/>
          <w:szCs w:val="16"/>
          <w:lang w:eastAsia="de-DE"/>
        </w:rPr>
        <w:t>Jan van der Hoeven</w:t>
      </w:r>
      <w:r w:rsidRPr="00B13991">
        <w:rPr>
          <w:rFonts w:eastAsia="Times New Roman" w:cs="Calibri"/>
          <w:sz w:val="16"/>
          <w:szCs w:val="16"/>
          <w:lang w:eastAsia="de-DE"/>
        </w:rPr>
        <w:t xml:space="preserve">.;  Akteplaats: Rotterdam; Aktesoort: boedelrekening.  </w:t>
      </w:r>
    </w:p>
  </w:footnote>
  <w:footnote w:id="817">
    <w:p w14:paraId="6AD442D7" w14:textId="77777777" w:rsidR="00865B41" w:rsidRPr="00494361" w:rsidRDefault="00865B41" w:rsidP="00865B41">
      <w:pPr>
        <w:pStyle w:val="Funotentext"/>
        <w:rPr>
          <w:sz w:val="16"/>
          <w:szCs w:val="16"/>
        </w:rPr>
      </w:pPr>
      <w:r w:rsidRPr="00494361">
        <w:rPr>
          <w:rStyle w:val="Funotenzeichen"/>
          <w:sz w:val="16"/>
          <w:szCs w:val="16"/>
        </w:rPr>
        <w:footnoteRef/>
      </w:r>
      <w:r w:rsidRPr="00494361">
        <w:rPr>
          <w:sz w:val="16"/>
          <w:szCs w:val="16"/>
        </w:rPr>
        <w:t xml:space="preserve"> </w:t>
      </w:r>
      <w:r w:rsidRPr="00FA7358">
        <w:rPr>
          <w:rFonts w:cs="Calibri"/>
          <w:sz w:val="16"/>
          <w:szCs w:val="16"/>
        </w:rPr>
        <w:t xml:space="preserve">Stadsarchief Rotterdam, </w:t>
      </w:r>
      <w:r w:rsidRPr="00FA7358">
        <w:rPr>
          <w:rFonts w:eastAsia="Times New Roman" w:cs="Calibri"/>
          <w:sz w:val="16"/>
          <w:szCs w:val="16"/>
          <w:lang w:eastAsia="de-DE"/>
        </w:rPr>
        <w:t xml:space="preserve">18 Notarissen te Rotterdam en daarin opgegane gemeenten (ONA), Inventarisnummer: 1046; 8_1046 Jan </w:t>
      </w:r>
      <w:r w:rsidRPr="00FA7358">
        <w:rPr>
          <w:rFonts w:eastAsia="Times New Roman" w:cs="Calibri"/>
          <w:b/>
          <w:sz w:val="16"/>
          <w:szCs w:val="16"/>
          <w:lang w:eastAsia="de-DE"/>
        </w:rPr>
        <w:t>van der Hoeven</w:t>
      </w:r>
      <w:r w:rsidRPr="00FA7358">
        <w:rPr>
          <w:rFonts w:eastAsia="Times New Roman" w:cs="Calibri"/>
          <w:sz w:val="16"/>
          <w:szCs w:val="16"/>
          <w:lang w:eastAsia="de-DE"/>
        </w:rPr>
        <w:t xml:space="preserve"> te Rotterdam, 01-Jan-1683 t/m 31-Dec-1684; </w:t>
      </w:r>
      <w:r w:rsidRPr="00FA7358">
        <w:rPr>
          <w:rFonts w:eastAsia="Times New Roman" w:cs="Calibri"/>
          <w:b/>
          <w:bCs/>
          <w:sz w:val="16"/>
          <w:szCs w:val="16"/>
          <w:lang w:eastAsia="de-DE"/>
        </w:rPr>
        <w:t>96</w:t>
      </w:r>
      <w:r w:rsidRPr="00FA7358">
        <w:rPr>
          <w:rFonts w:eastAsia="Times New Roman" w:cs="Calibri"/>
          <w:sz w:val="16"/>
          <w:szCs w:val="16"/>
          <w:lang w:eastAsia="de-DE"/>
        </w:rPr>
        <w:t xml:space="preserve"> machtiging 18-mei-1684; ;  Datering: 18-mei-1684; Aktenummer: 96; Bladzijden: 269 t/m 271;  Standplaats: Rotterdam;  Notaris Jan </w:t>
      </w:r>
      <w:r w:rsidRPr="00FA7358">
        <w:rPr>
          <w:rFonts w:eastAsia="Times New Roman" w:cs="Calibri"/>
          <w:b/>
          <w:sz w:val="16"/>
          <w:szCs w:val="16"/>
          <w:lang w:eastAsia="de-DE"/>
        </w:rPr>
        <w:t>van der Hoeven</w:t>
      </w:r>
      <w:r w:rsidRPr="00FA7358">
        <w:rPr>
          <w:rFonts w:eastAsia="Times New Roman" w:cs="Calibri"/>
          <w:sz w:val="16"/>
          <w:szCs w:val="16"/>
          <w:lang w:eastAsia="de-DE"/>
        </w:rPr>
        <w:t>;  Akteplaats: Rotterdam; Aktesoort: machtiging.</w:t>
      </w:r>
      <w:r w:rsidRPr="0059786B">
        <w:rPr>
          <w:rFonts w:asciiTheme="minorHAnsi" w:eastAsia="Times New Roman" w:hAnsiTheme="minorHAnsi" w:cstheme="minorHAnsi"/>
          <w:sz w:val="16"/>
          <w:szCs w:val="16"/>
          <w:lang w:eastAsia="de-DE"/>
        </w:rPr>
        <w:t xml:space="preserve">  </w:t>
      </w:r>
    </w:p>
  </w:footnote>
  <w:footnote w:id="818">
    <w:p w14:paraId="6C152D49" w14:textId="77777777" w:rsidR="00865B41" w:rsidRPr="00B13991" w:rsidRDefault="00865B41" w:rsidP="00865B41">
      <w:pPr>
        <w:pStyle w:val="Funotentext"/>
        <w:rPr>
          <w:rFonts w:cs="Calibri"/>
          <w:sz w:val="16"/>
          <w:szCs w:val="16"/>
        </w:rPr>
      </w:pPr>
      <w:r w:rsidRPr="00E1029E">
        <w:rPr>
          <w:rStyle w:val="Funotenzeichen"/>
          <w:sz w:val="16"/>
          <w:szCs w:val="16"/>
        </w:rPr>
        <w:footnoteRef/>
      </w:r>
      <w:r w:rsidRPr="00E1029E">
        <w:rPr>
          <w:sz w:val="16"/>
          <w:szCs w:val="16"/>
        </w:rPr>
        <w:t xml:space="preserve"> </w:t>
      </w:r>
      <w:r w:rsidRPr="00B13991">
        <w:rPr>
          <w:rFonts w:cs="Calibri"/>
          <w:sz w:val="16"/>
          <w:szCs w:val="16"/>
        </w:rPr>
        <w:t xml:space="preserve">Stadsarchief Rotterdam, </w:t>
      </w:r>
      <w:r w:rsidRPr="00B13991">
        <w:rPr>
          <w:rFonts w:eastAsia="Times New Roman" w:cs="Calibri"/>
          <w:sz w:val="16"/>
          <w:szCs w:val="16"/>
          <w:lang w:eastAsia="de-DE"/>
        </w:rPr>
        <w:t xml:space="preserve">18 Notarissen te Rotterdam en daarin opgegane gemeenten (ONA), Inventarisnummer: 1048; 18_1048 </w:t>
      </w:r>
      <w:r w:rsidRPr="00B13991">
        <w:rPr>
          <w:rFonts w:eastAsia="Times New Roman" w:cs="Calibri"/>
          <w:b/>
          <w:sz w:val="16"/>
          <w:szCs w:val="16"/>
          <w:lang w:eastAsia="de-DE"/>
        </w:rPr>
        <w:t>Jan van der Hoeven</w:t>
      </w:r>
      <w:r w:rsidRPr="00B13991">
        <w:rPr>
          <w:rFonts w:eastAsia="Times New Roman" w:cs="Calibri"/>
          <w:sz w:val="16"/>
          <w:szCs w:val="16"/>
          <w:lang w:eastAsia="de-DE"/>
        </w:rPr>
        <w:t xml:space="preserve"> te Rotterdam, 01-Jan-1687 t/m 31-Dec-1687; </w:t>
      </w:r>
      <w:r w:rsidRPr="00B13991">
        <w:rPr>
          <w:rFonts w:eastAsia="Times New Roman" w:cs="Calibri"/>
          <w:b/>
          <w:bCs/>
          <w:sz w:val="16"/>
          <w:szCs w:val="16"/>
          <w:lang w:eastAsia="de-DE"/>
        </w:rPr>
        <w:t>11</w:t>
      </w:r>
      <w:r w:rsidRPr="00B13991">
        <w:rPr>
          <w:rFonts w:eastAsia="Times New Roman" w:cs="Calibri"/>
          <w:sz w:val="16"/>
          <w:szCs w:val="16"/>
          <w:lang w:eastAsia="de-DE"/>
        </w:rPr>
        <w:t xml:space="preserve"> boedelrekening 13-feb-1687;  Datering: 13-feb-1687; Aktenummer: 11; Bladzijden: 231 t/m 458;  Standplaats: Rotterdam;  Notaris: </w:t>
      </w:r>
      <w:r w:rsidRPr="00B13991">
        <w:rPr>
          <w:rFonts w:eastAsia="Times New Roman" w:cs="Calibri"/>
          <w:b/>
          <w:sz w:val="16"/>
          <w:szCs w:val="16"/>
          <w:lang w:eastAsia="de-DE"/>
        </w:rPr>
        <w:t>Jan van der Hoeven</w:t>
      </w:r>
      <w:r w:rsidRPr="00B13991">
        <w:rPr>
          <w:rFonts w:eastAsia="Times New Roman" w:cs="Calibri"/>
          <w:sz w:val="16"/>
          <w:szCs w:val="16"/>
          <w:lang w:eastAsia="de-DE"/>
        </w:rPr>
        <w:t xml:space="preserve">.;  Akteplaats: Rotterdam; Aktesoort: boedelrekening.  </w:t>
      </w:r>
    </w:p>
  </w:footnote>
  <w:footnote w:id="819">
    <w:p w14:paraId="03773B0A" w14:textId="77777777" w:rsidR="00865B41" w:rsidRPr="006268C9" w:rsidRDefault="00865B41" w:rsidP="00865B41">
      <w:pPr>
        <w:rPr>
          <w:rFonts w:cs="Calibri"/>
          <w:sz w:val="16"/>
          <w:szCs w:val="16"/>
        </w:rPr>
      </w:pPr>
      <w:r w:rsidRPr="002E1DFA">
        <w:rPr>
          <w:rStyle w:val="Funotenzeichen"/>
          <w:sz w:val="16"/>
          <w:szCs w:val="16"/>
        </w:rPr>
        <w:footnoteRef/>
      </w:r>
      <w:r w:rsidRPr="002E1DFA">
        <w:rPr>
          <w:sz w:val="16"/>
          <w:szCs w:val="16"/>
        </w:rPr>
        <w:t xml:space="preserve"> </w:t>
      </w:r>
      <w:r w:rsidRPr="006268C9">
        <w:rPr>
          <w:rFonts w:cs="Calibri"/>
          <w:sz w:val="16"/>
          <w:szCs w:val="16"/>
        </w:rPr>
        <w:t xml:space="preserve">Stadsarchief Rotterdam, </w:t>
      </w:r>
      <w:r w:rsidRPr="006268C9">
        <w:rPr>
          <w:rFonts w:eastAsia="Times New Roman" w:cs="Calibri"/>
          <w:sz w:val="16"/>
          <w:szCs w:val="16"/>
          <w:lang w:eastAsia="de-DE"/>
        </w:rPr>
        <w:t xml:space="preserve">18 Notarissen te Rotterdam en daarin opgegane gemeenten (ONA), Inventarisnummer: 340; 18_340 </w:t>
      </w:r>
      <w:r w:rsidRPr="006268C9">
        <w:rPr>
          <w:rFonts w:eastAsia="Times New Roman" w:cs="Calibri"/>
          <w:b/>
          <w:sz w:val="16"/>
          <w:szCs w:val="16"/>
          <w:lang w:eastAsia="de-DE"/>
        </w:rPr>
        <w:t>Arent van der Graeff</w:t>
      </w:r>
      <w:r w:rsidRPr="006268C9">
        <w:rPr>
          <w:rFonts w:eastAsia="Times New Roman" w:cs="Calibri"/>
          <w:sz w:val="16"/>
          <w:szCs w:val="16"/>
          <w:lang w:eastAsia="de-DE"/>
        </w:rPr>
        <w:t xml:space="preserve"> te Rotterdam, 01-Jan-1653 t/m 31-Dec-1653; </w:t>
      </w:r>
      <w:r w:rsidRPr="006268C9">
        <w:rPr>
          <w:rFonts w:eastAsia="Times New Roman" w:cs="Calibri"/>
          <w:b/>
          <w:bCs/>
          <w:sz w:val="16"/>
          <w:szCs w:val="16"/>
          <w:lang w:eastAsia="de-DE"/>
        </w:rPr>
        <w:t>40</w:t>
      </w:r>
      <w:r w:rsidRPr="006268C9">
        <w:rPr>
          <w:rFonts w:eastAsia="Times New Roman" w:cs="Calibri"/>
          <w:sz w:val="16"/>
          <w:szCs w:val="16"/>
          <w:lang w:eastAsia="de-DE"/>
        </w:rPr>
        <w:t xml:space="preserve"> testament 16-jun-1653; Datering: 16-jun-1653; Aktenummer: 40; Bladzijden: 74 t/m 77;  Standplaats: Rotterdam;  Notaris: </w:t>
      </w:r>
      <w:r w:rsidRPr="006268C9">
        <w:rPr>
          <w:rFonts w:eastAsia="Times New Roman" w:cs="Calibri"/>
          <w:b/>
          <w:sz w:val="16"/>
          <w:szCs w:val="16"/>
          <w:lang w:eastAsia="de-DE"/>
        </w:rPr>
        <w:t>Arent van der Graeff</w:t>
      </w:r>
      <w:r w:rsidRPr="006268C9">
        <w:rPr>
          <w:rFonts w:eastAsia="Times New Roman" w:cs="Calibri"/>
          <w:sz w:val="16"/>
          <w:szCs w:val="16"/>
          <w:lang w:eastAsia="de-DE"/>
        </w:rPr>
        <w:t xml:space="preserve">;  Akteplaats: Rotterdam; Aktesoort: testament.  </w:t>
      </w:r>
    </w:p>
  </w:footnote>
  <w:footnote w:id="820">
    <w:p w14:paraId="1020A94E" w14:textId="77777777" w:rsidR="00865B41" w:rsidRPr="00AE56B7" w:rsidRDefault="00865B41" w:rsidP="00865B41">
      <w:pPr>
        <w:pStyle w:val="Funotentext"/>
        <w:rPr>
          <w:rFonts w:cs="Calibri"/>
          <w:sz w:val="16"/>
          <w:szCs w:val="16"/>
        </w:rPr>
      </w:pPr>
      <w:r w:rsidRPr="00AE56B7">
        <w:rPr>
          <w:rStyle w:val="Funotenzeichen"/>
          <w:rFonts w:cs="Calibri"/>
          <w:sz w:val="16"/>
          <w:szCs w:val="16"/>
        </w:rPr>
        <w:footnoteRef/>
      </w:r>
      <w:r w:rsidRPr="00AE56B7">
        <w:rPr>
          <w:rFonts w:cs="Calibri"/>
          <w:sz w:val="16"/>
          <w:szCs w:val="16"/>
        </w:rPr>
        <w:t xml:space="preserve"> Stadsarchief Rotterdam, </w:t>
      </w:r>
      <w:r w:rsidRPr="00AE56B7">
        <w:rPr>
          <w:rFonts w:eastAsia="Times New Roman" w:cs="Calibri"/>
          <w:sz w:val="16"/>
          <w:szCs w:val="16"/>
          <w:lang w:eastAsia="de-DE"/>
        </w:rPr>
        <w:t xml:space="preserve">18 Notarissen te Rotterdam en daarin opgegane gemeenten (ONA), Inventarisnummer: 335;18_335 </w:t>
      </w:r>
      <w:r w:rsidRPr="00824E63">
        <w:rPr>
          <w:rFonts w:eastAsia="Times New Roman" w:cs="Calibri"/>
          <w:b/>
          <w:sz w:val="16"/>
          <w:szCs w:val="16"/>
          <w:lang w:eastAsia="de-DE"/>
        </w:rPr>
        <w:t xml:space="preserve">Arent van der Graeff </w:t>
      </w:r>
      <w:r w:rsidRPr="00AE56B7">
        <w:rPr>
          <w:rFonts w:eastAsia="Times New Roman" w:cs="Calibri"/>
          <w:sz w:val="16"/>
          <w:szCs w:val="16"/>
          <w:lang w:eastAsia="de-DE"/>
        </w:rPr>
        <w:t xml:space="preserve">te Rotterdam, 01-Jan-1647 t/m 31-Dec-1647; </w:t>
      </w:r>
      <w:r w:rsidRPr="00AE56B7">
        <w:rPr>
          <w:rFonts w:eastAsia="Times New Roman" w:cs="Calibri"/>
          <w:b/>
          <w:bCs/>
          <w:sz w:val="16"/>
          <w:szCs w:val="16"/>
          <w:lang w:eastAsia="de-DE"/>
        </w:rPr>
        <w:t>18</w:t>
      </w:r>
      <w:r w:rsidRPr="00AE56B7">
        <w:rPr>
          <w:rFonts w:eastAsia="Times New Roman" w:cs="Calibri"/>
          <w:sz w:val="16"/>
          <w:szCs w:val="16"/>
          <w:lang w:eastAsia="de-DE"/>
        </w:rPr>
        <w:t> testament 13-jan-1647;</w:t>
      </w:r>
      <w:r>
        <w:rPr>
          <w:rFonts w:eastAsia="Times New Roman" w:cs="Calibri"/>
          <w:sz w:val="16"/>
          <w:szCs w:val="16"/>
          <w:lang w:eastAsia="de-DE"/>
        </w:rPr>
        <w:t xml:space="preserve"> </w:t>
      </w:r>
      <w:r w:rsidRPr="00AE56B7">
        <w:rPr>
          <w:rFonts w:eastAsia="Times New Roman" w:cs="Calibri"/>
          <w:sz w:val="16"/>
          <w:szCs w:val="16"/>
          <w:lang w:eastAsia="de-DE"/>
        </w:rPr>
        <w:t xml:space="preserve">Datering: 13-jan-1647; Aktenummer: 18; Bladzijden: 41 t/m 44  ;  Standplaats: Rotterdam;  Notaris:  </w:t>
      </w:r>
      <w:r w:rsidRPr="00AE56B7">
        <w:rPr>
          <w:rFonts w:eastAsia="Times New Roman" w:cs="Calibri"/>
          <w:b/>
          <w:sz w:val="16"/>
          <w:szCs w:val="16"/>
          <w:lang w:eastAsia="de-DE"/>
        </w:rPr>
        <w:t>Arent van der Graeff</w:t>
      </w:r>
      <w:r w:rsidRPr="00AE56B7">
        <w:rPr>
          <w:rFonts w:eastAsia="Times New Roman" w:cs="Calibri"/>
          <w:sz w:val="16"/>
          <w:szCs w:val="16"/>
          <w:lang w:eastAsia="de-DE"/>
        </w:rPr>
        <w:t xml:space="preserve">;  Akteplaats: Rotterdam; Aktesoort: testament.  </w:t>
      </w:r>
    </w:p>
  </w:footnote>
  <w:footnote w:id="821">
    <w:p w14:paraId="500BD16E" w14:textId="77777777" w:rsidR="00865B41" w:rsidRPr="00AE56B7" w:rsidRDefault="00865B41" w:rsidP="00865B41">
      <w:pPr>
        <w:pStyle w:val="Funotentext"/>
        <w:rPr>
          <w:rFonts w:cs="Calibri"/>
          <w:sz w:val="16"/>
          <w:szCs w:val="16"/>
        </w:rPr>
      </w:pPr>
      <w:r w:rsidRPr="00AE56B7">
        <w:rPr>
          <w:rStyle w:val="Funotenzeichen"/>
          <w:rFonts w:cs="Calibri"/>
          <w:sz w:val="16"/>
          <w:szCs w:val="16"/>
        </w:rPr>
        <w:footnoteRef/>
      </w:r>
      <w:r w:rsidRPr="00AE56B7">
        <w:rPr>
          <w:rFonts w:cs="Calibri"/>
          <w:sz w:val="16"/>
          <w:szCs w:val="16"/>
        </w:rPr>
        <w:t xml:space="preserve"> Stadsarchief Rotterdam, </w:t>
      </w:r>
      <w:r w:rsidRPr="00AE56B7">
        <w:rPr>
          <w:rFonts w:eastAsia="Times New Roman" w:cs="Calibri"/>
          <w:sz w:val="16"/>
          <w:szCs w:val="16"/>
          <w:lang w:eastAsia="de-DE"/>
        </w:rPr>
        <w:t xml:space="preserve">18 Notarissen te Rotterdam en daarin opgegane gemeenten (ONA), Inventarisnummer: 335;18_335 </w:t>
      </w:r>
      <w:r w:rsidRPr="00824E63">
        <w:rPr>
          <w:rFonts w:eastAsia="Times New Roman" w:cs="Calibri"/>
          <w:b/>
          <w:sz w:val="16"/>
          <w:szCs w:val="16"/>
          <w:lang w:eastAsia="de-DE"/>
        </w:rPr>
        <w:t>Arent van der Graeff te</w:t>
      </w:r>
      <w:r w:rsidRPr="00AE56B7">
        <w:rPr>
          <w:rFonts w:eastAsia="Times New Roman" w:cs="Calibri"/>
          <w:sz w:val="16"/>
          <w:szCs w:val="16"/>
          <w:lang w:eastAsia="de-DE"/>
        </w:rPr>
        <w:t xml:space="preserve"> Rotterdam, 01-Jan-1647 t/m 31-Dec-1647; </w:t>
      </w:r>
      <w:r w:rsidRPr="00AE56B7">
        <w:rPr>
          <w:rFonts w:eastAsia="Times New Roman" w:cs="Calibri"/>
          <w:b/>
          <w:bCs/>
          <w:sz w:val="16"/>
          <w:szCs w:val="16"/>
          <w:lang w:eastAsia="de-DE"/>
        </w:rPr>
        <w:t>18</w:t>
      </w:r>
      <w:r w:rsidRPr="00AE56B7">
        <w:rPr>
          <w:rFonts w:eastAsia="Times New Roman" w:cs="Calibri"/>
          <w:sz w:val="16"/>
          <w:szCs w:val="16"/>
          <w:lang w:eastAsia="de-DE"/>
        </w:rPr>
        <w:t> testament 13-jan-1647;</w:t>
      </w:r>
      <w:r>
        <w:rPr>
          <w:rFonts w:eastAsia="Times New Roman" w:cs="Calibri"/>
          <w:sz w:val="16"/>
          <w:szCs w:val="16"/>
          <w:lang w:eastAsia="de-DE"/>
        </w:rPr>
        <w:t xml:space="preserve"> </w:t>
      </w:r>
      <w:r w:rsidRPr="00AE56B7">
        <w:rPr>
          <w:rFonts w:eastAsia="Times New Roman" w:cs="Calibri"/>
          <w:sz w:val="16"/>
          <w:szCs w:val="16"/>
          <w:lang w:eastAsia="de-DE"/>
        </w:rPr>
        <w:t xml:space="preserve">Datering: 13-jan-1647; Aktenummer: 18; Bladzijden: 41 t/m 44  ;  Standplaats: Rotterdam;  Notaris:  </w:t>
      </w:r>
      <w:r w:rsidRPr="00AE56B7">
        <w:rPr>
          <w:rFonts w:eastAsia="Times New Roman" w:cs="Calibri"/>
          <w:b/>
          <w:sz w:val="16"/>
          <w:szCs w:val="16"/>
          <w:lang w:eastAsia="de-DE"/>
        </w:rPr>
        <w:t>Arent van der Graeff</w:t>
      </w:r>
      <w:r w:rsidRPr="00AE56B7">
        <w:rPr>
          <w:rFonts w:eastAsia="Times New Roman" w:cs="Calibri"/>
          <w:sz w:val="16"/>
          <w:szCs w:val="16"/>
          <w:lang w:eastAsia="de-DE"/>
        </w:rPr>
        <w:t xml:space="preserve">;  Akteplaats: Rotterdam; Aktesoort: testament.  </w:t>
      </w:r>
    </w:p>
  </w:footnote>
  <w:footnote w:id="822">
    <w:p w14:paraId="706E365C" w14:textId="77777777" w:rsidR="00865B41" w:rsidRPr="00AE56B7" w:rsidRDefault="00865B41" w:rsidP="00865B41">
      <w:pPr>
        <w:pStyle w:val="Funotentext"/>
        <w:rPr>
          <w:rFonts w:cs="Calibri"/>
          <w:sz w:val="16"/>
          <w:szCs w:val="16"/>
        </w:rPr>
      </w:pPr>
      <w:r w:rsidRPr="00AE56B7">
        <w:rPr>
          <w:rStyle w:val="Funotenzeichen"/>
          <w:rFonts w:cs="Calibri"/>
          <w:sz w:val="16"/>
          <w:szCs w:val="16"/>
        </w:rPr>
        <w:footnoteRef/>
      </w:r>
      <w:r w:rsidRPr="00AE56B7">
        <w:rPr>
          <w:rFonts w:cs="Calibri"/>
          <w:sz w:val="16"/>
          <w:szCs w:val="16"/>
        </w:rPr>
        <w:t xml:space="preserve"> Stadsarchief Rotterdam, </w:t>
      </w:r>
      <w:r w:rsidRPr="00AE56B7">
        <w:rPr>
          <w:rFonts w:eastAsia="Times New Roman" w:cs="Calibri"/>
          <w:sz w:val="16"/>
          <w:szCs w:val="16"/>
          <w:lang w:eastAsia="de-DE"/>
        </w:rPr>
        <w:t xml:space="preserve">18 Notarissen te Rotterdam en daarin opgegane gemeenten (ONA), Inventarisnummer: 335;18_335 </w:t>
      </w:r>
      <w:r w:rsidRPr="00824E63">
        <w:rPr>
          <w:rFonts w:eastAsia="Times New Roman" w:cs="Calibri"/>
          <w:b/>
          <w:sz w:val="16"/>
          <w:szCs w:val="16"/>
          <w:lang w:eastAsia="de-DE"/>
        </w:rPr>
        <w:t>Arent van der Graeff</w:t>
      </w:r>
      <w:r w:rsidRPr="00AE56B7">
        <w:rPr>
          <w:rFonts w:eastAsia="Times New Roman" w:cs="Calibri"/>
          <w:sz w:val="16"/>
          <w:szCs w:val="16"/>
          <w:lang w:eastAsia="de-DE"/>
        </w:rPr>
        <w:t xml:space="preserve"> te Rotterdam, 01-Jan-1647 t/m 31-Dec-1647; </w:t>
      </w:r>
      <w:r w:rsidRPr="00AE56B7">
        <w:rPr>
          <w:rFonts w:eastAsia="Times New Roman" w:cs="Calibri"/>
          <w:b/>
          <w:bCs/>
          <w:sz w:val="16"/>
          <w:szCs w:val="16"/>
          <w:lang w:eastAsia="de-DE"/>
        </w:rPr>
        <w:t>18</w:t>
      </w:r>
      <w:r w:rsidRPr="00AE56B7">
        <w:rPr>
          <w:rFonts w:eastAsia="Times New Roman" w:cs="Calibri"/>
          <w:sz w:val="16"/>
          <w:szCs w:val="16"/>
          <w:lang w:eastAsia="de-DE"/>
        </w:rPr>
        <w:t> testament 13-jan-1647;</w:t>
      </w:r>
      <w:r>
        <w:rPr>
          <w:rFonts w:eastAsia="Times New Roman" w:cs="Calibri"/>
          <w:sz w:val="16"/>
          <w:szCs w:val="16"/>
          <w:lang w:eastAsia="de-DE"/>
        </w:rPr>
        <w:t xml:space="preserve"> </w:t>
      </w:r>
      <w:r w:rsidRPr="00AE56B7">
        <w:rPr>
          <w:rFonts w:eastAsia="Times New Roman" w:cs="Calibri"/>
          <w:sz w:val="16"/>
          <w:szCs w:val="16"/>
          <w:lang w:eastAsia="de-DE"/>
        </w:rPr>
        <w:t xml:space="preserve">Datering: 13-jan-1647; Aktenummer: 18; Bladzijden: 41 t/m 44  ;  Standplaats: Rotterdam;  Notaris:  </w:t>
      </w:r>
      <w:r w:rsidRPr="00AE56B7">
        <w:rPr>
          <w:rFonts w:eastAsia="Times New Roman" w:cs="Calibri"/>
          <w:b/>
          <w:sz w:val="16"/>
          <w:szCs w:val="16"/>
          <w:lang w:eastAsia="de-DE"/>
        </w:rPr>
        <w:t>Arent van der Graeff</w:t>
      </w:r>
      <w:r w:rsidRPr="00AE56B7">
        <w:rPr>
          <w:rFonts w:eastAsia="Times New Roman" w:cs="Calibri"/>
          <w:sz w:val="16"/>
          <w:szCs w:val="16"/>
          <w:lang w:eastAsia="de-DE"/>
        </w:rPr>
        <w:t xml:space="preserve">;  Akteplaats: Rotterdam; Aktesoort: testament.  </w:t>
      </w:r>
    </w:p>
  </w:footnote>
  <w:footnote w:id="823">
    <w:p w14:paraId="4F28599D" w14:textId="77777777" w:rsidR="00865B41" w:rsidRPr="00AE56B7" w:rsidRDefault="00865B41" w:rsidP="00865B41">
      <w:pPr>
        <w:pStyle w:val="Funotentext"/>
        <w:rPr>
          <w:rFonts w:cs="Calibri"/>
          <w:sz w:val="16"/>
          <w:szCs w:val="16"/>
        </w:rPr>
      </w:pPr>
      <w:r w:rsidRPr="00AE56B7">
        <w:rPr>
          <w:rStyle w:val="Funotenzeichen"/>
          <w:rFonts w:cs="Calibri"/>
          <w:sz w:val="16"/>
          <w:szCs w:val="16"/>
        </w:rPr>
        <w:footnoteRef/>
      </w:r>
      <w:r w:rsidRPr="00AE56B7">
        <w:rPr>
          <w:rFonts w:cs="Calibri"/>
          <w:sz w:val="16"/>
          <w:szCs w:val="16"/>
        </w:rPr>
        <w:t xml:space="preserve"> Stadsarchief Rotterdam, </w:t>
      </w:r>
      <w:r w:rsidRPr="00AE56B7">
        <w:rPr>
          <w:rFonts w:eastAsia="Times New Roman" w:cs="Calibri"/>
          <w:sz w:val="16"/>
          <w:szCs w:val="16"/>
          <w:lang w:eastAsia="de-DE"/>
        </w:rPr>
        <w:t xml:space="preserve">18 Notarissen te Rotterdam en daarin opgegane gemeenten (ONA), Inventarisnummer: 335;18_335 </w:t>
      </w:r>
      <w:r w:rsidRPr="00824E63">
        <w:rPr>
          <w:rFonts w:eastAsia="Times New Roman" w:cs="Calibri"/>
          <w:b/>
          <w:sz w:val="16"/>
          <w:szCs w:val="16"/>
          <w:lang w:eastAsia="de-DE"/>
        </w:rPr>
        <w:t>Arent van der Graeff</w:t>
      </w:r>
      <w:r w:rsidRPr="00AE56B7">
        <w:rPr>
          <w:rFonts w:eastAsia="Times New Roman" w:cs="Calibri"/>
          <w:sz w:val="16"/>
          <w:szCs w:val="16"/>
          <w:lang w:eastAsia="de-DE"/>
        </w:rPr>
        <w:t xml:space="preserve"> te Rotterdam, 01-Jan-1647 t/m 31-Dec-1647; </w:t>
      </w:r>
      <w:r w:rsidRPr="00AE56B7">
        <w:rPr>
          <w:rFonts w:eastAsia="Times New Roman" w:cs="Calibri"/>
          <w:b/>
          <w:bCs/>
          <w:sz w:val="16"/>
          <w:szCs w:val="16"/>
          <w:lang w:eastAsia="de-DE"/>
        </w:rPr>
        <w:t>18</w:t>
      </w:r>
      <w:r w:rsidRPr="00AE56B7">
        <w:rPr>
          <w:rFonts w:eastAsia="Times New Roman" w:cs="Calibri"/>
          <w:sz w:val="16"/>
          <w:szCs w:val="16"/>
          <w:lang w:eastAsia="de-DE"/>
        </w:rPr>
        <w:t> testament 13-jan-1647;</w:t>
      </w:r>
      <w:r>
        <w:rPr>
          <w:rFonts w:eastAsia="Times New Roman" w:cs="Calibri"/>
          <w:sz w:val="16"/>
          <w:szCs w:val="16"/>
          <w:lang w:eastAsia="de-DE"/>
        </w:rPr>
        <w:t xml:space="preserve"> </w:t>
      </w:r>
      <w:r w:rsidRPr="00AE56B7">
        <w:rPr>
          <w:rFonts w:eastAsia="Times New Roman" w:cs="Calibri"/>
          <w:sz w:val="16"/>
          <w:szCs w:val="16"/>
          <w:lang w:eastAsia="de-DE"/>
        </w:rPr>
        <w:t xml:space="preserve">Datering: 13-jan-1647; Aktenummer: 18; Bladzijden: 41 t/m 44  ;  Standplaats: Rotterdam;  Notaris:  </w:t>
      </w:r>
      <w:r w:rsidRPr="00AE56B7">
        <w:rPr>
          <w:rFonts w:eastAsia="Times New Roman" w:cs="Calibri"/>
          <w:b/>
          <w:sz w:val="16"/>
          <w:szCs w:val="16"/>
          <w:lang w:eastAsia="de-DE"/>
        </w:rPr>
        <w:t>Arent van der Graeff</w:t>
      </w:r>
      <w:r w:rsidRPr="00AE56B7">
        <w:rPr>
          <w:rFonts w:eastAsia="Times New Roman" w:cs="Calibri"/>
          <w:sz w:val="16"/>
          <w:szCs w:val="16"/>
          <w:lang w:eastAsia="de-DE"/>
        </w:rPr>
        <w:t xml:space="preserve">;  Akteplaats: Rotterdam; Aktesoort: testament.  </w:t>
      </w:r>
    </w:p>
  </w:footnote>
  <w:footnote w:id="824">
    <w:p w14:paraId="5A02AEFB" w14:textId="77777777" w:rsidR="00865B41" w:rsidRPr="00992E18" w:rsidRDefault="00865B41" w:rsidP="00865B41">
      <w:pPr>
        <w:pStyle w:val="Funotentext"/>
        <w:rPr>
          <w:rFonts w:asciiTheme="minorHAnsi" w:eastAsia="Times New Roman" w:hAnsiTheme="minorHAnsi" w:cstheme="minorHAnsi"/>
          <w:sz w:val="16"/>
          <w:szCs w:val="16"/>
          <w:lang w:eastAsia="de-DE"/>
        </w:rPr>
      </w:pPr>
      <w:r w:rsidRPr="00992E18">
        <w:rPr>
          <w:rStyle w:val="Funotenzeichen"/>
          <w:rFonts w:asciiTheme="minorHAnsi" w:hAnsiTheme="minorHAnsi" w:cstheme="minorHAnsi"/>
          <w:sz w:val="16"/>
          <w:szCs w:val="16"/>
        </w:rPr>
        <w:footnoteRef/>
      </w:r>
      <w:r w:rsidRPr="00992E18">
        <w:rPr>
          <w:rFonts w:asciiTheme="minorHAnsi" w:hAnsiTheme="minorHAnsi" w:cstheme="minorHAnsi"/>
          <w:sz w:val="16"/>
          <w:szCs w:val="16"/>
        </w:rPr>
        <w:t xml:space="preserve"> Stadsarchief Rotterdam, </w:t>
      </w:r>
      <w:r w:rsidRPr="00992E18">
        <w:rPr>
          <w:rFonts w:asciiTheme="minorHAnsi" w:eastAsia="Times New Roman" w:hAnsiTheme="minorHAnsi" w:cstheme="minorHAnsi"/>
          <w:sz w:val="16"/>
          <w:szCs w:val="16"/>
          <w:lang w:eastAsia="de-DE"/>
        </w:rPr>
        <w:t xml:space="preserve">18 Notarissen te Rotterdam en daarin opgegane gemeenten (ONA), Inventarisnummer: 335; 18_335 </w:t>
      </w:r>
      <w:r w:rsidRPr="00992E18">
        <w:rPr>
          <w:rFonts w:asciiTheme="minorHAnsi" w:eastAsia="Times New Roman" w:hAnsiTheme="minorHAnsi" w:cstheme="minorHAnsi"/>
          <w:b/>
          <w:sz w:val="16"/>
          <w:szCs w:val="16"/>
          <w:lang w:eastAsia="de-DE"/>
        </w:rPr>
        <w:t>Arent</w:t>
      </w:r>
      <w:r w:rsidRPr="00992E18">
        <w:rPr>
          <w:rFonts w:asciiTheme="minorHAnsi" w:eastAsia="Times New Roman" w:hAnsiTheme="minorHAnsi" w:cstheme="minorHAnsi"/>
          <w:sz w:val="16"/>
          <w:szCs w:val="16"/>
          <w:lang w:eastAsia="de-DE"/>
        </w:rPr>
        <w:t xml:space="preserve"> </w:t>
      </w:r>
      <w:r w:rsidRPr="00992E18">
        <w:rPr>
          <w:rFonts w:asciiTheme="minorHAnsi" w:eastAsia="Times New Roman" w:hAnsiTheme="minorHAnsi" w:cstheme="minorHAnsi"/>
          <w:b/>
          <w:sz w:val="16"/>
          <w:szCs w:val="16"/>
          <w:lang w:eastAsia="de-DE"/>
        </w:rPr>
        <w:t>van der Graeff</w:t>
      </w:r>
      <w:r w:rsidRPr="00992E18">
        <w:rPr>
          <w:rFonts w:asciiTheme="minorHAnsi" w:eastAsia="Times New Roman" w:hAnsiTheme="minorHAnsi" w:cstheme="minorHAnsi"/>
          <w:sz w:val="16"/>
          <w:szCs w:val="16"/>
          <w:lang w:eastAsia="de-DE"/>
        </w:rPr>
        <w:t xml:space="preserve"> te Rotterdam, 01-Jan-1647 t/m 31-Dec-1647; </w:t>
      </w:r>
      <w:r w:rsidRPr="00992E18">
        <w:rPr>
          <w:rFonts w:asciiTheme="minorHAnsi" w:eastAsia="Times New Roman" w:hAnsiTheme="minorHAnsi" w:cstheme="minorHAnsi"/>
          <w:b/>
          <w:bCs/>
          <w:sz w:val="16"/>
          <w:szCs w:val="16"/>
          <w:lang w:eastAsia="de-DE"/>
        </w:rPr>
        <w:t>88</w:t>
      </w:r>
      <w:r w:rsidRPr="00992E18">
        <w:rPr>
          <w:rFonts w:asciiTheme="minorHAnsi" w:eastAsia="Times New Roman" w:hAnsiTheme="minorHAnsi" w:cstheme="minorHAnsi"/>
          <w:sz w:val="16"/>
          <w:szCs w:val="16"/>
          <w:lang w:eastAsia="de-DE"/>
        </w:rPr>
        <w:t> taxatie 18-mrt-1647;</w:t>
      </w:r>
    </w:p>
    <w:p w14:paraId="33FFAFF2" w14:textId="77777777" w:rsidR="00865B41" w:rsidRPr="00992E18" w:rsidRDefault="00865B41" w:rsidP="00865B41">
      <w:pPr>
        <w:pStyle w:val="Funotentext"/>
        <w:rPr>
          <w:rFonts w:asciiTheme="minorHAnsi" w:hAnsiTheme="minorHAnsi" w:cstheme="minorHAnsi"/>
          <w:sz w:val="16"/>
          <w:szCs w:val="16"/>
        </w:rPr>
      </w:pPr>
      <w:r w:rsidRPr="00992E18">
        <w:rPr>
          <w:rFonts w:asciiTheme="minorHAnsi" w:eastAsia="Times New Roman" w:hAnsiTheme="minorHAnsi" w:cstheme="minorHAnsi"/>
          <w:sz w:val="16"/>
          <w:szCs w:val="16"/>
          <w:lang w:eastAsia="de-DE"/>
        </w:rPr>
        <w:t xml:space="preserve">Datering: 18-mrt-1647; Aktenummer: 88; Bladzijden: 227 t/m 228;  Standplaats: Rotterdam;  Notaris:  </w:t>
      </w:r>
      <w:r w:rsidRPr="00992E18">
        <w:rPr>
          <w:rFonts w:asciiTheme="minorHAnsi" w:eastAsia="Times New Roman" w:hAnsiTheme="minorHAnsi" w:cstheme="minorHAnsi"/>
          <w:b/>
          <w:sz w:val="16"/>
          <w:szCs w:val="16"/>
          <w:lang w:eastAsia="de-DE"/>
        </w:rPr>
        <w:t>Arent van der Graeff</w:t>
      </w:r>
      <w:r w:rsidRPr="00992E18">
        <w:rPr>
          <w:rFonts w:asciiTheme="minorHAnsi" w:eastAsia="Times New Roman" w:hAnsiTheme="minorHAnsi" w:cstheme="minorHAnsi"/>
          <w:sz w:val="16"/>
          <w:szCs w:val="16"/>
          <w:lang w:eastAsia="de-DE"/>
        </w:rPr>
        <w:t xml:space="preserve">;  Akteplaats: Rotterdam; Aktesoort: taxatie.  </w:t>
      </w:r>
    </w:p>
  </w:footnote>
  <w:footnote w:id="825">
    <w:p w14:paraId="730DABCE" w14:textId="77777777" w:rsidR="00865B41" w:rsidRPr="00AE56B7" w:rsidRDefault="00865B41" w:rsidP="00865B41">
      <w:pPr>
        <w:pStyle w:val="Funotentext"/>
        <w:rPr>
          <w:rFonts w:cs="Calibri"/>
          <w:sz w:val="16"/>
          <w:szCs w:val="16"/>
        </w:rPr>
      </w:pPr>
      <w:r w:rsidRPr="00AE56B7">
        <w:rPr>
          <w:rStyle w:val="Funotenzeichen"/>
          <w:rFonts w:cs="Calibri"/>
          <w:sz w:val="16"/>
          <w:szCs w:val="16"/>
        </w:rPr>
        <w:footnoteRef/>
      </w:r>
      <w:r w:rsidRPr="00AE56B7">
        <w:rPr>
          <w:rFonts w:cs="Calibri"/>
          <w:sz w:val="16"/>
          <w:szCs w:val="16"/>
        </w:rPr>
        <w:t xml:space="preserve"> Stadsarchief Rotterdam, </w:t>
      </w:r>
      <w:r w:rsidRPr="00AE56B7">
        <w:rPr>
          <w:rFonts w:eastAsia="Times New Roman" w:cs="Calibri"/>
          <w:sz w:val="16"/>
          <w:szCs w:val="16"/>
          <w:lang w:eastAsia="de-DE"/>
        </w:rPr>
        <w:t xml:space="preserve">18 Notarissen te Rotterdam en daarin opgegane gemeenten (ONA), Inventarisnummer: 335;18_335 Arent van der Graeff te Rotterdam, 01-Jan-1647 t/m 31-Dec-1647; </w:t>
      </w:r>
      <w:r w:rsidRPr="00AE56B7">
        <w:rPr>
          <w:rFonts w:eastAsia="Times New Roman" w:cs="Calibri"/>
          <w:b/>
          <w:bCs/>
          <w:sz w:val="16"/>
          <w:szCs w:val="16"/>
          <w:lang w:eastAsia="de-DE"/>
        </w:rPr>
        <w:t>18</w:t>
      </w:r>
      <w:r w:rsidRPr="00AE56B7">
        <w:rPr>
          <w:rFonts w:eastAsia="Times New Roman" w:cs="Calibri"/>
          <w:sz w:val="16"/>
          <w:szCs w:val="16"/>
          <w:lang w:eastAsia="de-DE"/>
        </w:rPr>
        <w:t> testament 13-jan-1647;</w:t>
      </w:r>
      <w:r>
        <w:rPr>
          <w:rFonts w:eastAsia="Times New Roman" w:cs="Calibri"/>
          <w:sz w:val="16"/>
          <w:szCs w:val="16"/>
          <w:lang w:eastAsia="de-DE"/>
        </w:rPr>
        <w:t xml:space="preserve"> </w:t>
      </w:r>
      <w:r w:rsidRPr="00AE56B7">
        <w:rPr>
          <w:rFonts w:eastAsia="Times New Roman" w:cs="Calibri"/>
          <w:sz w:val="16"/>
          <w:szCs w:val="16"/>
          <w:lang w:eastAsia="de-DE"/>
        </w:rPr>
        <w:t xml:space="preserve">Datering: 13-jan-1647; Aktenummer: 18; Bladzijden: 41 t/m 44  ;  Standplaats: Rotterdam;  Notaris:  </w:t>
      </w:r>
      <w:r w:rsidRPr="00AE56B7">
        <w:rPr>
          <w:rFonts w:eastAsia="Times New Roman" w:cs="Calibri"/>
          <w:b/>
          <w:sz w:val="16"/>
          <w:szCs w:val="16"/>
          <w:lang w:eastAsia="de-DE"/>
        </w:rPr>
        <w:t>Arent van der Graeff</w:t>
      </w:r>
      <w:r w:rsidRPr="00AE56B7">
        <w:rPr>
          <w:rFonts w:eastAsia="Times New Roman" w:cs="Calibri"/>
          <w:sz w:val="16"/>
          <w:szCs w:val="16"/>
          <w:lang w:eastAsia="de-DE"/>
        </w:rPr>
        <w:t xml:space="preserve">;  Akteplaats: Rotterdam; Aktesoort: testament.  </w:t>
      </w:r>
    </w:p>
  </w:footnote>
  <w:footnote w:id="826">
    <w:p w14:paraId="6E84F651" w14:textId="77777777" w:rsidR="00865B41" w:rsidRPr="00494361" w:rsidRDefault="00865B41" w:rsidP="00865B41">
      <w:pPr>
        <w:pStyle w:val="Funotentext"/>
        <w:rPr>
          <w:sz w:val="16"/>
          <w:szCs w:val="16"/>
        </w:rPr>
      </w:pPr>
      <w:r w:rsidRPr="00494361">
        <w:rPr>
          <w:rStyle w:val="Funotenzeichen"/>
          <w:sz w:val="16"/>
          <w:szCs w:val="16"/>
        </w:rPr>
        <w:footnoteRef/>
      </w:r>
      <w:r w:rsidRPr="00494361">
        <w:rPr>
          <w:sz w:val="16"/>
          <w:szCs w:val="16"/>
        </w:rPr>
        <w:t xml:space="preserve"> </w:t>
      </w:r>
      <w:r w:rsidRPr="00FA7358">
        <w:rPr>
          <w:rFonts w:cs="Calibri"/>
          <w:sz w:val="16"/>
          <w:szCs w:val="16"/>
        </w:rPr>
        <w:t xml:space="preserve">Stadsarchief Rotterdam, </w:t>
      </w:r>
      <w:r w:rsidRPr="00FA7358">
        <w:rPr>
          <w:rFonts w:eastAsia="Times New Roman" w:cs="Calibri"/>
          <w:sz w:val="16"/>
          <w:szCs w:val="16"/>
          <w:lang w:eastAsia="de-DE"/>
        </w:rPr>
        <w:t xml:space="preserve">18 Notarissen te Rotterdam en daarin opgegane gemeenten (ONA), Inventarisnummer: 1046; 8_1046 Jan </w:t>
      </w:r>
      <w:r w:rsidRPr="00FA7358">
        <w:rPr>
          <w:rFonts w:eastAsia="Times New Roman" w:cs="Calibri"/>
          <w:b/>
          <w:sz w:val="16"/>
          <w:szCs w:val="16"/>
          <w:lang w:eastAsia="de-DE"/>
        </w:rPr>
        <w:t>van der Hoeven</w:t>
      </w:r>
      <w:r w:rsidRPr="00FA7358">
        <w:rPr>
          <w:rFonts w:eastAsia="Times New Roman" w:cs="Calibri"/>
          <w:sz w:val="16"/>
          <w:szCs w:val="16"/>
          <w:lang w:eastAsia="de-DE"/>
        </w:rPr>
        <w:t xml:space="preserve"> te Rotterdam, 01-Jan-1683 t/m 31-Dec-1684; </w:t>
      </w:r>
      <w:r w:rsidRPr="00FA7358">
        <w:rPr>
          <w:rFonts w:eastAsia="Times New Roman" w:cs="Calibri"/>
          <w:b/>
          <w:bCs/>
          <w:sz w:val="16"/>
          <w:szCs w:val="16"/>
          <w:lang w:eastAsia="de-DE"/>
        </w:rPr>
        <w:t>96</w:t>
      </w:r>
      <w:r>
        <w:rPr>
          <w:rFonts w:eastAsia="Times New Roman" w:cs="Calibri"/>
          <w:sz w:val="16"/>
          <w:szCs w:val="16"/>
          <w:lang w:eastAsia="de-DE"/>
        </w:rPr>
        <w:t xml:space="preserve"> machtiging 18-mei-1684; </w:t>
      </w:r>
      <w:r w:rsidRPr="00FA7358">
        <w:rPr>
          <w:rFonts w:eastAsia="Times New Roman" w:cs="Calibri"/>
          <w:sz w:val="16"/>
          <w:szCs w:val="16"/>
          <w:lang w:eastAsia="de-DE"/>
        </w:rPr>
        <w:t xml:space="preserve">  Datering: 18-mei-1684; Aktenummer: 96; Bladzijden: 269 t/m 271;  Standplaats: Rotterdam;  Notaris Jan </w:t>
      </w:r>
      <w:r w:rsidRPr="00FA7358">
        <w:rPr>
          <w:rFonts w:eastAsia="Times New Roman" w:cs="Calibri"/>
          <w:b/>
          <w:sz w:val="16"/>
          <w:szCs w:val="16"/>
          <w:lang w:eastAsia="de-DE"/>
        </w:rPr>
        <w:t>van der Hoeven</w:t>
      </w:r>
      <w:r w:rsidRPr="00FA7358">
        <w:rPr>
          <w:rFonts w:eastAsia="Times New Roman" w:cs="Calibri"/>
          <w:sz w:val="16"/>
          <w:szCs w:val="16"/>
          <w:lang w:eastAsia="de-DE"/>
        </w:rPr>
        <w:t>;  Akteplaats: Rotterdam; Aktesoort: machtiging.</w:t>
      </w:r>
      <w:r w:rsidRPr="0059786B">
        <w:rPr>
          <w:rFonts w:asciiTheme="minorHAnsi" w:eastAsia="Times New Roman" w:hAnsiTheme="minorHAnsi" w:cstheme="minorHAnsi"/>
          <w:sz w:val="16"/>
          <w:szCs w:val="16"/>
          <w:lang w:eastAsia="de-DE"/>
        </w:rPr>
        <w:t xml:space="preserve">  </w:t>
      </w:r>
    </w:p>
  </w:footnote>
  <w:footnote w:id="827">
    <w:p w14:paraId="7DEA849F" w14:textId="77777777" w:rsidR="00865B41" w:rsidRPr="00402005" w:rsidRDefault="00865B41" w:rsidP="00865B41">
      <w:pPr>
        <w:pStyle w:val="Funotentext"/>
        <w:rPr>
          <w:rFonts w:cs="Calibri"/>
          <w:sz w:val="16"/>
          <w:szCs w:val="16"/>
        </w:rPr>
      </w:pPr>
      <w:r w:rsidRPr="00E1029E">
        <w:rPr>
          <w:rStyle w:val="Funotenzeichen"/>
          <w:sz w:val="16"/>
          <w:szCs w:val="16"/>
        </w:rPr>
        <w:footnoteRef/>
      </w:r>
      <w:r w:rsidRPr="00E1029E">
        <w:rPr>
          <w:sz w:val="16"/>
          <w:szCs w:val="16"/>
        </w:rPr>
        <w:t xml:space="preserve"> </w:t>
      </w:r>
      <w:r w:rsidRPr="00B13991">
        <w:rPr>
          <w:rFonts w:cs="Calibri"/>
          <w:sz w:val="16"/>
          <w:szCs w:val="16"/>
        </w:rPr>
        <w:t xml:space="preserve">Stadsarchief Rotterdam, </w:t>
      </w:r>
      <w:r w:rsidRPr="00B13991">
        <w:rPr>
          <w:rFonts w:eastAsia="Times New Roman" w:cs="Calibri"/>
          <w:sz w:val="16"/>
          <w:szCs w:val="16"/>
          <w:lang w:eastAsia="de-DE"/>
        </w:rPr>
        <w:t>18 Notarissen te Rotterdam en daarin opgegane gemeenten (ONA</w:t>
      </w:r>
      <w:r>
        <w:rPr>
          <w:rFonts w:eastAsia="Times New Roman" w:cs="Calibri"/>
          <w:sz w:val="16"/>
          <w:szCs w:val="16"/>
          <w:lang w:eastAsia="de-DE"/>
        </w:rPr>
        <w:t xml:space="preserve">); </w:t>
      </w:r>
      <w:r w:rsidRPr="00B13991">
        <w:rPr>
          <w:rFonts w:eastAsia="Times New Roman" w:cs="Calibri"/>
          <w:sz w:val="16"/>
          <w:szCs w:val="16"/>
          <w:lang w:eastAsia="de-DE"/>
        </w:rPr>
        <w:t xml:space="preserve">Inventarisnummer: </w:t>
      </w:r>
      <w:r>
        <w:rPr>
          <w:rFonts w:eastAsia="Times New Roman" w:cs="Calibri"/>
          <w:sz w:val="16"/>
          <w:szCs w:val="16"/>
          <w:lang w:eastAsia="de-DE"/>
        </w:rPr>
        <w:t>365</w:t>
      </w:r>
      <w:r w:rsidRPr="00B13991">
        <w:rPr>
          <w:rFonts w:eastAsia="Times New Roman" w:cs="Calibri"/>
          <w:sz w:val="16"/>
          <w:szCs w:val="16"/>
          <w:lang w:eastAsia="de-DE"/>
        </w:rPr>
        <w:t xml:space="preserve">; </w:t>
      </w:r>
      <w:r w:rsidRPr="00402005">
        <w:rPr>
          <w:rFonts w:ascii="Times New Roman" w:eastAsia="Times New Roman" w:hAnsi="Times New Roman"/>
          <w:sz w:val="16"/>
          <w:szCs w:val="16"/>
          <w:lang w:eastAsia="de-DE"/>
        </w:rPr>
        <w:t xml:space="preserve">18_365 </w:t>
      </w:r>
      <w:r w:rsidRPr="00402005">
        <w:rPr>
          <w:rFonts w:ascii="Times New Roman" w:eastAsia="Times New Roman" w:hAnsi="Times New Roman"/>
          <w:b/>
          <w:sz w:val="16"/>
          <w:szCs w:val="16"/>
          <w:lang w:eastAsia="de-DE"/>
        </w:rPr>
        <w:t>Jacobus Delphius</w:t>
      </w:r>
      <w:r w:rsidRPr="00402005">
        <w:rPr>
          <w:rFonts w:ascii="Times New Roman" w:eastAsia="Times New Roman" w:hAnsi="Times New Roman"/>
          <w:sz w:val="16"/>
          <w:szCs w:val="16"/>
          <w:lang w:eastAsia="de-DE"/>
        </w:rPr>
        <w:t xml:space="preserve"> te Rotterdam, 01-Jan-1634 t/m 31-Dec-1670</w:t>
      </w:r>
      <w:r w:rsidRPr="00402005">
        <w:rPr>
          <w:rFonts w:eastAsia="Times New Roman" w:cs="Calibri"/>
          <w:sz w:val="16"/>
          <w:szCs w:val="16"/>
          <w:lang w:eastAsia="de-DE"/>
        </w:rPr>
        <w:t xml:space="preserve">; </w:t>
      </w:r>
      <w:r w:rsidRPr="00402005">
        <w:rPr>
          <w:rFonts w:ascii="Times New Roman" w:eastAsia="Times New Roman" w:hAnsi="Times New Roman"/>
          <w:b/>
          <w:bCs/>
          <w:sz w:val="16"/>
          <w:szCs w:val="16"/>
          <w:lang w:eastAsia="de-DE"/>
        </w:rPr>
        <w:t>308</w:t>
      </w:r>
      <w:r w:rsidRPr="00402005">
        <w:rPr>
          <w:rFonts w:ascii="Times New Roman" w:eastAsia="Times New Roman" w:hAnsi="Times New Roman"/>
          <w:sz w:val="16"/>
          <w:szCs w:val="16"/>
          <w:lang w:eastAsia="de-DE"/>
        </w:rPr>
        <w:t> huwelijksvoorwaarden 19-mei-1662</w:t>
      </w:r>
      <w:r w:rsidRPr="00402005">
        <w:rPr>
          <w:rFonts w:eastAsia="Times New Roman" w:cs="Calibri"/>
          <w:sz w:val="16"/>
          <w:szCs w:val="16"/>
          <w:lang w:eastAsia="de-DE"/>
        </w:rPr>
        <w:t xml:space="preserve">);  Datering: </w:t>
      </w:r>
      <w:r w:rsidRPr="00402005">
        <w:rPr>
          <w:rFonts w:ascii="Times New Roman" w:eastAsia="Times New Roman" w:hAnsi="Times New Roman"/>
          <w:sz w:val="16"/>
          <w:szCs w:val="16"/>
          <w:lang w:eastAsia="de-DE"/>
        </w:rPr>
        <w:t>19-mei-1662</w:t>
      </w:r>
      <w:r w:rsidRPr="00402005">
        <w:rPr>
          <w:rFonts w:eastAsia="Times New Roman" w:cs="Calibri"/>
          <w:sz w:val="16"/>
          <w:szCs w:val="16"/>
          <w:lang w:eastAsia="de-DE"/>
        </w:rPr>
        <w:t xml:space="preserve">; Aktenummer: </w:t>
      </w:r>
      <w:r w:rsidRPr="00402005">
        <w:rPr>
          <w:rFonts w:ascii="Times New Roman" w:eastAsia="Times New Roman" w:hAnsi="Times New Roman"/>
          <w:sz w:val="16"/>
          <w:szCs w:val="16"/>
          <w:lang w:eastAsia="de-DE"/>
        </w:rPr>
        <w:t>308</w:t>
      </w:r>
      <w:r w:rsidRPr="00402005">
        <w:rPr>
          <w:rFonts w:eastAsia="Times New Roman" w:cs="Calibri"/>
          <w:sz w:val="16"/>
          <w:szCs w:val="16"/>
          <w:lang w:eastAsia="de-DE"/>
        </w:rPr>
        <w:t xml:space="preserve">; Bladzijden: </w:t>
      </w:r>
      <w:r w:rsidRPr="00402005">
        <w:rPr>
          <w:rFonts w:ascii="Times New Roman" w:eastAsia="Times New Roman" w:hAnsi="Times New Roman"/>
          <w:sz w:val="16"/>
          <w:szCs w:val="16"/>
          <w:lang w:eastAsia="de-DE"/>
        </w:rPr>
        <w:t>922 t/m 924</w:t>
      </w:r>
      <w:r w:rsidRPr="00402005">
        <w:rPr>
          <w:rFonts w:eastAsia="Times New Roman" w:cs="Calibri"/>
          <w:sz w:val="16"/>
          <w:szCs w:val="16"/>
          <w:lang w:eastAsia="de-DE"/>
        </w:rPr>
        <w:t xml:space="preserve">;  Standplaats: Rotterdam;  Notaris: </w:t>
      </w:r>
      <w:r w:rsidRPr="00402005">
        <w:rPr>
          <w:rFonts w:ascii="Times New Roman" w:eastAsia="Times New Roman" w:hAnsi="Times New Roman"/>
          <w:b/>
          <w:sz w:val="16"/>
          <w:szCs w:val="16"/>
          <w:lang w:eastAsia="de-DE"/>
        </w:rPr>
        <w:t>Jacobus Delphius</w:t>
      </w:r>
      <w:r w:rsidRPr="00402005">
        <w:rPr>
          <w:rFonts w:eastAsia="Times New Roman" w:cs="Calibri"/>
          <w:sz w:val="16"/>
          <w:szCs w:val="16"/>
          <w:lang w:eastAsia="de-DE"/>
        </w:rPr>
        <w:t xml:space="preserve">.;  Akteplaats: Rotterdam; Aktesoort: </w:t>
      </w:r>
      <w:r w:rsidRPr="00402005">
        <w:rPr>
          <w:rFonts w:ascii="Times New Roman" w:eastAsia="Times New Roman" w:hAnsi="Times New Roman"/>
          <w:sz w:val="16"/>
          <w:szCs w:val="16"/>
          <w:lang w:eastAsia="de-DE"/>
        </w:rPr>
        <w:t>huwelijksvoorwaarden</w:t>
      </w:r>
      <w:r w:rsidRPr="00402005">
        <w:rPr>
          <w:rFonts w:eastAsia="Times New Roman" w:cs="Calibri"/>
          <w:sz w:val="16"/>
          <w:szCs w:val="16"/>
          <w:lang w:eastAsia="de-DE"/>
        </w:rPr>
        <w:t xml:space="preserve">.  </w:t>
      </w:r>
    </w:p>
  </w:footnote>
  <w:footnote w:id="828">
    <w:p w14:paraId="28EECA10" w14:textId="77777777" w:rsidR="00865B41" w:rsidRPr="00371D81" w:rsidRDefault="00865B41" w:rsidP="00865B41">
      <w:pPr>
        <w:pStyle w:val="Funotentext"/>
        <w:rPr>
          <w:sz w:val="16"/>
          <w:szCs w:val="16"/>
        </w:rPr>
      </w:pPr>
      <w:r w:rsidRPr="00371D81">
        <w:rPr>
          <w:rStyle w:val="Funotenzeichen"/>
          <w:rFonts w:cs="Calibri"/>
          <w:sz w:val="16"/>
          <w:szCs w:val="16"/>
        </w:rPr>
        <w:footnoteRef/>
      </w:r>
      <w:r w:rsidRPr="00371D81">
        <w:rPr>
          <w:rFonts w:cs="Calibri"/>
          <w:sz w:val="16"/>
          <w:szCs w:val="16"/>
        </w:rPr>
        <w:t xml:space="preserve"> Stadsarchief Rotterdam, </w:t>
      </w:r>
      <w:r w:rsidRPr="00371D81">
        <w:rPr>
          <w:rFonts w:eastAsia="Times New Roman" w:cs="Calibri"/>
          <w:sz w:val="16"/>
          <w:szCs w:val="16"/>
          <w:lang w:eastAsia="de-DE"/>
        </w:rPr>
        <w:t xml:space="preserve">18 Notarissen te Rotterdam en daarin opgegane gemeenten (ONA); Inventarisnummer: 400; 18_400 </w:t>
      </w:r>
      <w:r w:rsidRPr="00371D81">
        <w:rPr>
          <w:rFonts w:eastAsia="Times New Roman" w:cs="Calibri"/>
          <w:b/>
          <w:sz w:val="16"/>
          <w:szCs w:val="16"/>
          <w:lang w:eastAsia="de-DE"/>
        </w:rPr>
        <w:t>Jacobus Delphius</w:t>
      </w:r>
      <w:r w:rsidRPr="00371D81">
        <w:rPr>
          <w:rFonts w:eastAsia="Times New Roman" w:cs="Calibri"/>
          <w:sz w:val="16"/>
          <w:szCs w:val="16"/>
          <w:lang w:eastAsia="de-DE"/>
        </w:rPr>
        <w:t xml:space="preserve"> te Rotterdam, 01-Jan-1658 t/m 31-Dec-1669; </w:t>
      </w:r>
      <w:r w:rsidRPr="00371D81">
        <w:rPr>
          <w:rFonts w:eastAsia="Times New Roman" w:cs="Calibri"/>
          <w:b/>
          <w:bCs/>
          <w:sz w:val="16"/>
          <w:szCs w:val="16"/>
          <w:lang w:eastAsia="de-DE"/>
        </w:rPr>
        <w:t>32</w:t>
      </w:r>
      <w:r w:rsidRPr="00371D81">
        <w:rPr>
          <w:rFonts w:eastAsia="Times New Roman" w:cs="Calibri"/>
          <w:sz w:val="16"/>
          <w:szCs w:val="16"/>
          <w:lang w:eastAsia="de-DE"/>
        </w:rPr>
        <w:t xml:space="preserve"> boedelinventaris 19-mei-1662;  Datering: 19-mei-1662; Aktenummer: 32; Bladzijden: 501 t/m 502;  Standplaats: Rotterdam;  Notaris: </w:t>
      </w:r>
      <w:r w:rsidRPr="00371D81">
        <w:rPr>
          <w:rFonts w:eastAsia="Times New Roman" w:cs="Calibri"/>
          <w:b/>
          <w:sz w:val="16"/>
          <w:szCs w:val="16"/>
          <w:lang w:eastAsia="de-DE"/>
        </w:rPr>
        <w:t>Jacobus Delphius</w:t>
      </w:r>
      <w:r w:rsidRPr="00371D81">
        <w:rPr>
          <w:rFonts w:eastAsia="Times New Roman" w:cs="Calibri"/>
          <w:sz w:val="16"/>
          <w:szCs w:val="16"/>
          <w:lang w:eastAsia="de-DE"/>
        </w:rPr>
        <w:t xml:space="preserve">.;  Akteplaats: Rotterdam; Aktesoort: boedelinventaris. </w:t>
      </w:r>
    </w:p>
  </w:footnote>
  <w:footnote w:id="829">
    <w:p w14:paraId="6BCA9CDB" w14:textId="77777777" w:rsidR="00865B41" w:rsidRPr="00402005" w:rsidRDefault="00865B41" w:rsidP="00865B41">
      <w:pPr>
        <w:pStyle w:val="Funotentext"/>
        <w:rPr>
          <w:rFonts w:cs="Calibri"/>
          <w:sz w:val="16"/>
          <w:szCs w:val="16"/>
        </w:rPr>
      </w:pPr>
      <w:r w:rsidRPr="00E1029E">
        <w:rPr>
          <w:rStyle w:val="Funotenzeichen"/>
          <w:sz w:val="16"/>
          <w:szCs w:val="16"/>
        </w:rPr>
        <w:footnoteRef/>
      </w:r>
      <w:r w:rsidRPr="00E1029E">
        <w:rPr>
          <w:sz w:val="16"/>
          <w:szCs w:val="16"/>
        </w:rPr>
        <w:t xml:space="preserve"> </w:t>
      </w:r>
      <w:r w:rsidRPr="00B13991">
        <w:rPr>
          <w:rFonts w:cs="Calibri"/>
          <w:sz w:val="16"/>
          <w:szCs w:val="16"/>
        </w:rPr>
        <w:t xml:space="preserve">Stadsarchief Rotterdam, </w:t>
      </w:r>
      <w:r w:rsidRPr="00B13991">
        <w:rPr>
          <w:rFonts w:eastAsia="Times New Roman" w:cs="Calibri"/>
          <w:sz w:val="16"/>
          <w:szCs w:val="16"/>
          <w:lang w:eastAsia="de-DE"/>
        </w:rPr>
        <w:t>18 Notarissen te Rotterdam en daarin opgegane gemeenten (ONA</w:t>
      </w:r>
      <w:r>
        <w:rPr>
          <w:rFonts w:eastAsia="Times New Roman" w:cs="Calibri"/>
          <w:sz w:val="16"/>
          <w:szCs w:val="16"/>
          <w:lang w:eastAsia="de-DE"/>
        </w:rPr>
        <w:t xml:space="preserve">); </w:t>
      </w:r>
      <w:r w:rsidRPr="00B13991">
        <w:rPr>
          <w:rFonts w:eastAsia="Times New Roman" w:cs="Calibri"/>
          <w:sz w:val="16"/>
          <w:szCs w:val="16"/>
          <w:lang w:eastAsia="de-DE"/>
        </w:rPr>
        <w:t xml:space="preserve">Inventarisnummer: </w:t>
      </w:r>
      <w:r>
        <w:rPr>
          <w:rFonts w:eastAsia="Times New Roman" w:cs="Calibri"/>
          <w:sz w:val="16"/>
          <w:szCs w:val="16"/>
          <w:lang w:eastAsia="de-DE"/>
        </w:rPr>
        <w:t>365</w:t>
      </w:r>
      <w:r w:rsidRPr="00B13991">
        <w:rPr>
          <w:rFonts w:eastAsia="Times New Roman" w:cs="Calibri"/>
          <w:sz w:val="16"/>
          <w:szCs w:val="16"/>
          <w:lang w:eastAsia="de-DE"/>
        </w:rPr>
        <w:t xml:space="preserve">; </w:t>
      </w:r>
      <w:r w:rsidRPr="00402005">
        <w:rPr>
          <w:rFonts w:ascii="Times New Roman" w:eastAsia="Times New Roman" w:hAnsi="Times New Roman"/>
          <w:sz w:val="16"/>
          <w:szCs w:val="16"/>
          <w:lang w:eastAsia="de-DE"/>
        </w:rPr>
        <w:t xml:space="preserve">18_365 </w:t>
      </w:r>
      <w:r w:rsidRPr="00402005">
        <w:rPr>
          <w:rFonts w:ascii="Times New Roman" w:eastAsia="Times New Roman" w:hAnsi="Times New Roman"/>
          <w:b/>
          <w:sz w:val="16"/>
          <w:szCs w:val="16"/>
          <w:lang w:eastAsia="de-DE"/>
        </w:rPr>
        <w:t>Jacobus Delphius</w:t>
      </w:r>
      <w:r w:rsidRPr="00402005">
        <w:rPr>
          <w:rFonts w:ascii="Times New Roman" w:eastAsia="Times New Roman" w:hAnsi="Times New Roman"/>
          <w:sz w:val="16"/>
          <w:szCs w:val="16"/>
          <w:lang w:eastAsia="de-DE"/>
        </w:rPr>
        <w:t xml:space="preserve"> te Rotterdam, 01-Jan-1634 t/m 31-Dec-1670</w:t>
      </w:r>
      <w:r w:rsidRPr="00402005">
        <w:rPr>
          <w:rFonts w:eastAsia="Times New Roman" w:cs="Calibri"/>
          <w:sz w:val="16"/>
          <w:szCs w:val="16"/>
          <w:lang w:eastAsia="de-DE"/>
        </w:rPr>
        <w:t xml:space="preserve">; </w:t>
      </w:r>
      <w:r w:rsidRPr="00402005">
        <w:rPr>
          <w:rFonts w:ascii="Times New Roman" w:eastAsia="Times New Roman" w:hAnsi="Times New Roman"/>
          <w:b/>
          <w:bCs/>
          <w:sz w:val="16"/>
          <w:szCs w:val="16"/>
          <w:lang w:eastAsia="de-DE"/>
        </w:rPr>
        <w:t>308</w:t>
      </w:r>
      <w:r w:rsidRPr="00402005">
        <w:rPr>
          <w:rFonts w:ascii="Times New Roman" w:eastAsia="Times New Roman" w:hAnsi="Times New Roman"/>
          <w:sz w:val="16"/>
          <w:szCs w:val="16"/>
          <w:lang w:eastAsia="de-DE"/>
        </w:rPr>
        <w:t> huwelijksvoorwaarden 19-mei-1662</w:t>
      </w:r>
      <w:r w:rsidRPr="00402005">
        <w:rPr>
          <w:rFonts w:eastAsia="Times New Roman" w:cs="Calibri"/>
          <w:sz w:val="16"/>
          <w:szCs w:val="16"/>
          <w:lang w:eastAsia="de-DE"/>
        </w:rPr>
        <w:t xml:space="preserve">);  Datering: </w:t>
      </w:r>
      <w:r w:rsidRPr="00402005">
        <w:rPr>
          <w:rFonts w:ascii="Times New Roman" w:eastAsia="Times New Roman" w:hAnsi="Times New Roman"/>
          <w:sz w:val="16"/>
          <w:szCs w:val="16"/>
          <w:lang w:eastAsia="de-DE"/>
        </w:rPr>
        <w:t>19-mei-1662</w:t>
      </w:r>
      <w:r w:rsidRPr="00402005">
        <w:rPr>
          <w:rFonts w:eastAsia="Times New Roman" w:cs="Calibri"/>
          <w:sz w:val="16"/>
          <w:szCs w:val="16"/>
          <w:lang w:eastAsia="de-DE"/>
        </w:rPr>
        <w:t xml:space="preserve">; Aktenummer: </w:t>
      </w:r>
      <w:r w:rsidRPr="00402005">
        <w:rPr>
          <w:rFonts w:ascii="Times New Roman" w:eastAsia="Times New Roman" w:hAnsi="Times New Roman"/>
          <w:sz w:val="16"/>
          <w:szCs w:val="16"/>
          <w:lang w:eastAsia="de-DE"/>
        </w:rPr>
        <w:t>308</w:t>
      </w:r>
      <w:r w:rsidRPr="00402005">
        <w:rPr>
          <w:rFonts w:eastAsia="Times New Roman" w:cs="Calibri"/>
          <w:sz w:val="16"/>
          <w:szCs w:val="16"/>
          <w:lang w:eastAsia="de-DE"/>
        </w:rPr>
        <w:t xml:space="preserve">; Bladzijden: </w:t>
      </w:r>
      <w:r w:rsidRPr="00402005">
        <w:rPr>
          <w:rFonts w:ascii="Times New Roman" w:eastAsia="Times New Roman" w:hAnsi="Times New Roman"/>
          <w:sz w:val="16"/>
          <w:szCs w:val="16"/>
          <w:lang w:eastAsia="de-DE"/>
        </w:rPr>
        <w:t>922 t/m 924</w:t>
      </w:r>
      <w:r w:rsidRPr="00402005">
        <w:rPr>
          <w:rFonts w:eastAsia="Times New Roman" w:cs="Calibri"/>
          <w:sz w:val="16"/>
          <w:szCs w:val="16"/>
          <w:lang w:eastAsia="de-DE"/>
        </w:rPr>
        <w:t xml:space="preserve">;  Standplaats: Rotterdam;  Notaris: </w:t>
      </w:r>
      <w:r w:rsidRPr="00402005">
        <w:rPr>
          <w:rFonts w:ascii="Times New Roman" w:eastAsia="Times New Roman" w:hAnsi="Times New Roman"/>
          <w:b/>
          <w:sz w:val="16"/>
          <w:szCs w:val="16"/>
          <w:lang w:eastAsia="de-DE"/>
        </w:rPr>
        <w:t>Jacobus Delphius</w:t>
      </w:r>
      <w:r w:rsidRPr="00402005">
        <w:rPr>
          <w:rFonts w:eastAsia="Times New Roman" w:cs="Calibri"/>
          <w:sz w:val="16"/>
          <w:szCs w:val="16"/>
          <w:lang w:eastAsia="de-DE"/>
        </w:rPr>
        <w:t xml:space="preserve">.;  Akteplaats: Rotterdam; Aktesoort: </w:t>
      </w:r>
      <w:r w:rsidRPr="00402005">
        <w:rPr>
          <w:rFonts w:ascii="Times New Roman" w:eastAsia="Times New Roman" w:hAnsi="Times New Roman"/>
          <w:sz w:val="16"/>
          <w:szCs w:val="16"/>
          <w:lang w:eastAsia="de-DE"/>
        </w:rPr>
        <w:t>huwelijksvoorwaarden</w:t>
      </w:r>
      <w:r w:rsidRPr="00402005">
        <w:rPr>
          <w:rFonts w:eastAsia="Times New Roman" w:cs="Calibri"/>
          <w:sz w:val="16"/>
          <w:szCs w:val="16"/>
          <w:lang w:eastAsia="de-DE"/>
        </w:rPr>
        <w:t xml:space="preserve">.  </w:t>
      </w:r>
    </w:p>
  </w:footnote>
  <w:footnote w:id="830">
    <w:p w14:paraId="56F05D9E" w14:textId="77777777" w:rsidR="00865B41" w:rsidRPr="00AC38BB" w:rsidRDefault="00865B41" w:rsidP="00865B41">
      <w:pPr>
        <w:pStyle w:val="Funotentext"/>
        <w:rPr>
          <w:sz w:val="16"/>
          <w:szCs w:val="16"/>
        </w:rPr>
      </w:pPr>
      <w:r w:rsidRPr="000C3929">
        <w:rPr>
          <w:rStyle w:val="Funotenzeichen"/>
          <w:sz w:val="16"/>
          <w:szCs w:val="16"/>
        </w:rPr>
        <w:footnoteRef/>
      </w:r>
      <w:r w:rsidRPr="000C3929">
        <w:rPr>
          <w:sz w:val="16"/>
          <w:szCs w:val="16"/>
        </w:rPr>
        <w:t xml:space="preserve"> </w:t>
      </w:r>
      <w:r w:rsidRPr="000C3929">
        <w:rPr>
          <w:rFonts w:cs="Calibri"/>
          <w:sz w:val="16"/>
          <w:szCs w:val="16"/>
        </w:rPr>
        <w:t xml:space="preserve">Stadsarchief Rotterdam, </w:t>
      </w:r>
      <w:r w:rsidRPr="000C3929">
        <w:rPr>
          <w:rFonts w:eastAsia="Times New Roman" w:cs="Calibri"/>
          <w:sz w:val="16"/>
          <w:szCs w:val="16"/>
          <w:lang w:eastAsia="de-DE"/>
        </w:rPr>
        <w:t xml:space="preserve">18 Notarissen te Rotterdam en daarin opgegane gemeenten (ONA); Inventarisnummer: 400; </w:t>
      </w:r>
      <w:r w:rsidRPr="000C3929">
        <w:rPr>
          <w:rFonts w:ascii="Times New Roman" w:eastAsia="Times New Roman" w:hAnsi="Times New Roman"/>
          <w:sz w:val="16"/>
          <w:szCs w:val="16"/>
          <w:lang w:eastAsia="de-DE"/>
        </w:rPr>
        <w:t xml:space="preserve">18_400 Jacobus </w:t>
      </w:r>
      <w:r w:rsidRPr="000C3929">
        <w:rPr>
          <w:rFonts w:ascii="Times New Roman" w:eastAsia="Times New Roman" w:hAnsi="Times New Roman"/>
          <w:b/>
          <w:sz w:val="16"/>
          <w:szCs w:val="16"/>
          <w:lang w:eastAsia="de-DE"/>
        </w:rPr>
        <w:t>Delphius</w:t>
      </w:r>
      <w:r w:rsidRPr="000C3929">
        <w:rPr>
          <w:rFonts w:ascii="Times New Roman" w:eastAsia="Times New Roman" w:hAnsi="Times New Roman"/>
          <w:sz w:val="16"/>
          <w:szCs w:val="16"/>
          <w:lang w:eastAsia="de-DE"/>
        </w:rPr>
        <w:t xml:space="preserve"> te Rotterdam, 01-Jan-1658 t/m 31-Dec-1669; </w:t>
      </w:r>
      <w:r w:rsidRPr="000C3929">
        <w:rPr>
          <w:rFonts w:eastAsia="Times New Roman" w:cs="Calibri"/>
          <w:sz w:val="16"/>
          <w:szCs w:val="16"/>
          <w:lang w:eastAsia="de-DE"/>
        </w:rPr>
        <w:t xml:space="preserve">Datering: </w:t>
      </w:r>
      <w:r w:rsidRPr="000C3929">
        <w:rPr>
          <w:rFonts w:ascii="Times New Roman" w:eastAsia="Times New Roman" w:hAnsi="Times New Roman"/>
          <w:sz w:val="16"/>
          <w:szCs w:val="16"/>
          <w:lang w:eastAsia="de-DE"/>
        </w:rPr>
        <w:t>19-mei-1662</w:t>
      </w:r>
      <w:r w:rsidRPr="000C3929">
        <w:rPr>
          <w:rFonts w:eastAsia="Times New Roman" w:cs="Calibri"/>
          <w:sz w:val="16"/>
          <w:szCs w:val="16"/>
          <w:lang w:eastAsia="de-DE"/>
        </w:rPr>
        <w:t xml:space="preserve">; Aktenummer: </w:t>
      </w:r>
      <w:r w:rsidRPr="000C3929">
        <w:rPr>
          <w:rFonts w:ascii="Times New Roman" w:eastAsia="Times New Roman" w:hAnsi="Times New Roman"/>
          <w:sz w:val="16"/>
          <w:szCs w:val="16"/>
          <w:lang w:eastAsia="de-DE"/>
        </w:rPr>
        <w:t>31</w:t>
      </w:r>
      <w:r w:rsidRPr="000C3929">
        <w:rPr>
          <w:rFonts w:eastAsia="Times New Roman" w:cs="Calibri"/>
          <w:sz w:val="16"/>
          <w:szCs w:val="16"/>
          <w:lang w:eastAsia="de-DE"/>
        </w:rPr>
        <w:t xml:space="preserve">; Bladzijden: </w:t>
      </w:r>
      <w:r w:rsidRPr="000C3929">
        <w:rPr>
          <w:rFonts w:ascii="Times New Roman" w:eastAsia="Times New Roman" w:hAnsi="Times New Roman"/>
          <w:sz w:val="16"/>
          <w:szCs w:val="16"/>
          <w:lang w:eastAsia="de-DE"/>
        </w:rPr>
        <w:t>497 t/m 500</w:t>
      </w:r>
      <w:r w:rsidRPr="000C3929">
        <w:rPr>
          <w:rFonts w:eastAsia="Times New Roman" w:cs="Calibri"/>
          <w:sz w:val="16"/>
          <w:szCs w:val="16"/>
          <w:lang w:eastAsia="de-DE"/>
        </w:rPr>
        <w:t xml:space="preserve">;  Standplaats: Rotterdam;  Notaris: </w:t>
      </w:r>
      <w:r w:rsidRPr="000C3929">
        <w:rPr>
          <w:rFonts w:ascii="Times New Roman" w:eastAsia="Times New Roman" w:hAnsi="Times New Roman"/>
          <w:b/>
          <w:sz w:val="16"/>
          <w:szCs w:val="16"/>
          <w:lang w:eastAsia="de-DE"/>
        </w:rPr>
        <w:t>Jacobus Delphius</w:t>
      </w:r>
      <w:r w:rsidRPr="000C3929">
        <w:rPr>
          <w:rFonts w:eastAsia="Times New Roman" w:cs="Calibri"/>
          <w:sz w:val="16"/>
          <w:szCs w:val="16"/>
          <w:lang w:eastAsia="de-DE"/>
        </w:rPr>
        <w:t xml:space="preserve">.;  Akteplaats: Rotterdam; Aktesoort: </w:t>
      </w:r>
      <w:r w:rsidRPr="000C3929">
        <w:rPr>
          <w:rFonts w:ascii="Times New Roman" w:eastAsia="Times New Roman" w:hAnsi="Times New Roman"/>
          <w:sz w:val="16"/>
          <w:szCs w:val="16"/>
          <w:lang w:eastAsia="de-DE"/>
        </w:rPr>
        <w:t>boedelinventaris</w:t>
      </w:r>
      <w:r w:rsidRPr="000C3929">
        <w:rPr>
          <w:rFonts w:eastAsia="Times New Roman" w:cs="Calibri"/>
          <w:sz w:val="16"/>
          <w:szCs w:val="16"/>
          <w:lang w:eastAsia="de-DE"/>
        </w:rPr>
        <w:t xml:space="preserve">.  </w:t>
      </w:r>
    </w:p>
  </w:footnote>
  <w:footnote w:id="831">
    <w:p w14:paraId="5E444B24" w14:textId="77777777" w:rsidR="00865B41" w:rsidRPr="00402005" w:rsidRDefault="00865B41" w:rsidP="00865B41">
      <w:pPr>
        <w:pStyle w:val="Funotentext"/>
        <w:rPr>
          <w:rFonts w:cs="Calibri"/>
          <w:sz w:val="16"/>
          <w:szCs w:val="16"/>
        </w:rPr>
      </w:pPr>
      <w:r w:rsidRPr="00E1029E">
        <w:rPr>
          <w:rStyle w:val="Funotenzeichen"/>
          <w:sz w:val="16"/>
          <w:szCs w:val="16"/>
        </w:rPr>
        <w:footnoteRef/>
      </w:r>
      <w:r w:rsidRPr="00E1029E">
        <w:rPr>
          <w:sz w:val="16"/>
          <w:szCs w:val="16"/>
        </w:rPr>
        <w:t xml:space="preserve"> </w:t>
      </w:r>
      <w:r w:rsidRPr="00B13991">
        <w:rPr>
          <w:rFonts w:cs="Calibri"/>
          <w:sz w:val="16"/>
          <w:szCs w:val="16"/>
        </w:rPr>
        <w:t xml:space="preserve">Stadsarchief Rotterdam, </w:t>
      </w:r>
      <w:r w:rsidRPr="00B13991">
        <w:rPr>
          <w:rFonts w:eastAsia="Times New Roman" w:cs="Calibri"/>
          <w:sz w:val="16"/>
          <w:szCs w:val="16"/>
          <w:lang w:eastAsia="de-DE"/>
        </w:rPr>
        <w:t>18 Notarissen te Rotterdam en daarin opgegane gemeenten (ONA</w:t>
      </w:r>
      <w:r>
        <w:rPr>
          <w:rFonts w:eastAsia="Times New Roman" w:cs="Calibri"/>
          <w:sz w:val="16"/>
          <w:szCs w:val="16"/>
          <w:lang w:eastAsia="de-DE"/>
        </w:rPr>
        <w:t xml:space="preserve">); </w:t>
      </w:r>
      <w:r w:rsidRPr="00B13991">
        <w:rPr>
          <w:rFonts w:eastAsia="Times New Roman" w:cs="Calibri"/>
          <w:sz w:val="16"/>
          <w:szCs w:val="16"/>
          <w:lang w:eastAsia="de-DE"/>
        </w:rPr>
        <w:t xml:space="preserve">Inventarisnummer: </w:t>
      </w:r>
      <w:r>
        <w:rPr>
          <w:rFonts w:eastAsia="Times New Roman" w:cs="Calibri"/>
          <w:sz w:val="16"/>
          <w:szCs w:val="16"/>
          <w:lang w:eastAsia="de-DE"/>
        </w:rPr>
        <w:t>365</w:t>
      </w:r>
      <w:r w:rsidRPr="00B13991">
        <w:rPr>
          <w:rFonts w:eastAsia="Times New Roman" w:cs="Calibri"/>
          <w:sz w:val="16"/>
          <w:szCs w:val="16"/>
          <w:lang w:eastAsia="de-DE"/>
        </w:rPr>
        <w:t xml:space="preserve">; </w:t>
      </w:r>
      <w:r w:rsidRPr="00402005">
        <w:rPr>
          <w:rFonts w:ascii="Times New Roman" w:eastAsia="Times New Roman" w:hAnsi="Times New Roman"/>
          <w:sz w:val="16"/>
          <w:szCs w:val="16"/>
          <w:lang w:eastAsia="de-DE"/>
        </w:rPr>
        <w:t xml:space="preserve">18_365 </w:t>
      </w:r>
      <w:r w:rsidRPr="00402005">
        <w:rPr>
          <w:rFonts w:ascii="Times New Roman" w:eastAsia="Times New Roman" w:hAnsi="Times New Roman"/>
          <w:b/>
          <w:sz w:val="16"/>
          <w:szCs w:val="16"/>
          <w:lang w:eastAsia="de-DE"/>
        </w:rPr>
        <w:t>Jacobus Delphius</w:t>
      </w:r>
      <w:r w:rsidRPr="00402005">
        <w:rPr>
          <w:rFonts w:ascii="Times New Roman" w:eastAsia="Times New Roman" w:hAnsi="Times New Roman"/>
          <w:sz w:val="16"/>
          <w:szCs w:val="16"/>
          <w:lang w:eastAsia="de-DE"/>
        </w:rPr>
        <w:t xml:space="preserve"> te Rotterdam, 01-Jan-1634 t/m 31-Dec-1670</w:t>
      </w:r>
      <w:r w:rsidRPr="00402005">
        <w:rPr>
          <w:rFonts w:eastAsia="Times New Roman" w:cs="Calibri"/>
          <w:sz w:val="16"/>
          <w:szCs w:val="16"/>
          <w:lang w:eastAsia="de-DE"/>
        </w:rPr>
        <w:t xml:space="preserve">; </w:t>
      </w:r>
      <w:r w:rsidRPr="00402005">
        <w:rPr>
          <w:rFonts w:ascii="Times New Roman" w:eastAsia="Times New Roman" w:hAnsi="Times New Roman"/>
          <w:b/>
          <w:bCs/>
          <w:sz w:val="16"/>
          <w:szCs w:val="16"/>
          <w:lang w:eastAsia="de-DE"/>
        </w:rPr>
        <w:t>308</w:t>
      </w:r>
      <w:r w:rsidRPr="00402005">
        <w:rPr>
          <w:rFonts w:ascii="Times New Roman" w:eastAsia="Times New Roman" w:hAnsi="Times New Roman"/>
          <w:sz w:val="16"/>
          <w:szCs w:val="16"/>
          <w:lang w:eastAsia="de-DE"/>
        </w:rPr>
        <w:t> huwelijksvoorwaarden 19-mei-1662</w:t>
      </w:r>
      <w:r w:rsidRPr="00402005">
        <w:rPr>
          <w:rFonts w:eastAsia="Times New Roman" w:cs="Calibri"/>
          <w:sz w:val="16"/>
          <w:szCs w:val="16"/>
          <w:lang w:eastAsia="de-DE"/>
        </w:rPr>
        <w:t xml:space="preserve">);  Datering: </w:t>
      </w:r>
      <w:r w:rsidRPr="00402005">
        <w:rPr>
          <w:rFonts w:ascii="Times New Roman" w:eastAsia="Times New Roman" w:hAnsi="Times New Roman"/>
          <w:sz w:val="16"/>
          <w:szCs w:val="16"/>
          <w:lang w:eastAsia="de-DE"/>
        </w:rPr>
        <w:t>19-mei-1662</w:t>
      </w:r>
      <w:r w:rsidRPr="00402005">
        <w:rPr>
          <w:rFonts w:eastAsia="Times New Roman" w:cs="Calibri"/>
          <w:sz w:val="16"/>
          <w:szCs w:val="16"/>
          <w:lang w:eastAsia="de-DE"/>
        </w:rPr>
        <w:t xml:space="preserve">; Aktenummer: </w:t>
      </w:r>
      <w:r w:rsidRPr="00402005">
        <w:rPr>
          <w:rFonts w:ascii="Times New Roman" w:eastAsia="Times New Roman" w:hAnsi="Times New Roman"/>
          <w:sz w:val="16"/>
          <w:szCs w:val="16"/>
          <w:lang w:eastAsia="de-DE"/>
        </w:rPr>
        <w:t>308</w:t>
      </w:r>
      <w:r w:rsidRPr="00402005">
        <w:rPr>
          <w:rFonts w:eastAsia="Times New Roman" w:cs="Calibri"/>
          <w:sz w:val="16"/>
          <w:szCs w:val="16"/>
          <w:lang w:eastAsia="de-DE"/>
        </w:rPr>
        <w:t xml:space="preserve">; Bladzijden: </w:t>
      </w:r>
      <w:r w:rsidRPr="00402005">
        <w:rPr>
          <w:rFonts w:ascii="Times New Roman" w:eastAsia="Times New Roman" w:hAnsi="Times New Roman"/>
          <w:sz w:val="16"/>
          <w:szCs w:val="16"/>
          <w:lang w:eastAsia="de-DE"/>
        </w:rPr>
        <w:t>922 t/m 924</w:t>
      </w:r>
      <w:r w:rsidRPr="00402005">
        <w:rPr>
          <w:rFonts w:eastAsia="Times New Roman" w:cs="Calibri"/>
          <w:sz w:val="16"/>
          <w:szCs w:val="16"/>
          <w:lang w:eastAsia="de-DE"/>
        </w:rPr>
        <w:t xml:space="preserve">;  Standplaats: Rotterdam;  Notaris: </w:t>
      </w:r>
      <w:r w:rsidRPr="00402005">
        <w:rPr>
          <w:rFonts w:ascii="Times New Roman" w:eastAsia="Times New Roman" w:hAnsi="Times New Roman"/>
          <w:b/>
          <w:sz w:val="16"/>
          <w:szCs w:val="16"/>
          <w:lang w:eastAsia="de-DE"/>
        </w:rPr>
        <w:t>Jacobus Delphius</w:t>
      </w:r>
      <w:r w:rsidRPr="00402005">
        <w:rPr>
          <w:rFonts w:eastAsia="Times New Roman" w:cs="Calibri"/>
          <w:sz w:val="16"/>
          <w:szCs w:val="16"/>
          <w:lang w:eastAsia="de-DE"/>
        </w:rPr>
        <w:t xml:space="preserve">.;  Akteplaats: Rotterdam; Aktesoort: </w:t>
      </w:r>
      <w:r w:rsidRPr="00402005">
        <w:rPr>
          <w:rFonts w:ascii="Times New Roman" w:eastAsia="Times New Roman" w:hAnsi="Times New Roman"/>
          <w:sz w:val="16"/>
          <w:szCs w:val="16"/>
          <w:lang w:eastAsia="de-DE"/>
        </w:rPr>
        <w:t>huwelijksvoorwaarden</w:t>
      </w:r>
      <w:r w:rsidRPr="00402005">
        <w:rPr>
          <w:rFonts w:eastAsia="Times New Roman" w:cs="Calibri"/>
          <w:sz w:val="16"/>
          <w:szCs w:val="16"/>
          <w:lang w:eastAsia="de-DE"/>
        </w:rPr>
        <w:t xml:space="preserve">.  </w:t>
      </w:r>
    </w:p>
  </w:footnote>
  <w:footnote w:id="832">
    <w:p w14:paraId="7D038E9F" w14:textId="77777777" w:rsidR="00865B41" w:rsidRPr="00B71973" w:rsidRDefault="00865B41" w:rsidP="00865B41">
      <w:pPr>
        <w:pStyle w:val="Funotentext"/>
        <w:rPr>
          <w:rFonts w:cs="Calibri"/>
          <w:sz w:val="16"/>
          <w:szCs w:val="16"/>
        </w:rPr>
      </w:pPr>
      <w:r w:rsidRPr="00B71973">
        <w:rPr>
          <w:rStyle w:val="Funotenzeichen"/>
          <w:sz w:val="16"/>
          <w:szCs w:val="16"/>
        </w:rPr>
        <w:footnoteRef/>
      </w:r>
      <w:r w:rsidRPr="00B71973">
        <w:rPr>
          <w:sz w:val="16"/>
          <w:szCs w:val="16"/>
        </w:rPr>
        <w:t xml:space="preserve"> </w:t>
      </w:r>
      <w:r w:rsidRPr="00B71973">
        <w:rPr>
          <w:rFonts w:cs="Calibri"/>
          <w:sz w:val="16"/>
          <w:szCs w:val="16"/>
        </w:rPr>
        <w:t xml:space="preserve">Stadsarchief Rotterdam, </w:t>
      </w:r>
      <w:r w:rsidRPr="00B71973">
        <w:rPr>
          <w:rFonts w:eastAsia="Times New Roman" w:cs="Calibri"/>
          <w:sz w:val="16"/>
          <w:szCs w:val="16"/>
          <w:lang w:eastAsia="de-DE"/>
        </w:rPr>
        <w:t xml:space="preserve">18 Notarissen te Rotterdam en daarin opgegane gemeenten (ONA); Inventarisnummer: 395;  18_395 Jacobus Delphius te Rotterdam, 01-Jan-1657 t/m 31-Dec-1659; </w:t>
      </w:r>
      <w:r w:rsidRPr="00B71973">
        <w:rPr>
          <w:rFonts w:eastAsia="Times New Roman" w:cs="Calibri"/>
          <w:b/>
          <w:bCs/>
          <w:sz w:val="16"/>
          <w:szCs w:val="16"/>
          <w:lang w:eastAsia="de-DE"/>
        </w:rPr>
        <w:t>149</w:t>
      </w:r>
      <w:r w:rsidRPr="00B71973">
        <w:rPr>
          <w:rFonts w:eastAsia="Times New Roman" w:cs="Calibri"/>
          <w:sz w:val="16"/>
          <w:szCs w:val="16"/>
          <w:lang w:eastAsia="de-DE"/>
        </w:rPr>
        <w:t xml:space="preserve"> attestatie of verklaring 28-feb-1658; Datering: 28-feb-1658; Aktenummer: 149; Bladzijden: 287 t/m 288;  Standplaats: Rotterdam;  Notaris: </w:t>
      </w:r>
      <w:r w:rsidRPr="00B71973">
        <w:rPr>
          <w:rFonts w:eastAsia="Times New Roman" w:cs="Calibri"/>
          <w:b/>
          <w:sz w:val="16"/>
          <w:szCs w:val="16"/>
          <w:lang w:eastAsia="de-DE"/>
        </w:rPr>
        <w:t>Jacobus Delphius</w:t>
      </w:r>
      <w:r w:rsidRPr="00B71973">
        <w:rPr>
          <w:rFonts w:eastAsia="Times New Roman" w:cs="Calibri"/>
          <w:sz w:val="16"/>
          <w:szCs w:val="16"/>
          <w:lang w:eastAsia="de-DE"/>
        </w:rPr>
        <w:t xml:space="preserve">.;  Akteplaats: Rotterdam; Aktesoort: attestatie of verklaring.  </w:t>
      </w:r>
    </w:p>
  </w:footnote>
  <w:footnote w:id="833">
    <w:p w14:paraId="0C837535" w14:textId="77777777" w:rsidR="00865B41" w:rsidRPr="00C5336F" w:rsidRDefault="00865B41" w:rsidP="00865B41">
      <w:pPr>
        <w:pStyle w:val="Funotentext"/>
        <w:rPr>
          <w:sz w:val="16"/>
          <w:szCs w:val="16"/>
        </w:rPr>
      </w:pPr>
      <w:r w:rsidRPr="00C5336F">
        <w:rPr>
          <w:rStyle w:val="Funotenzeichen"/>
          <w:sz w:val="16"/>
          <w:szCs w:val="16"/>
        </w:rPr>
        <w:footnoteRef/>
      </w:r>
      <w:r w:rsidRPr="00C5336F">
        <w:rPr>
          <w:sz w:val="16"/>
          <w:szCs w:val="16"/>
        </w:rPr>
        <w:t xml:space="preserve"> </w:t>
      </w:r>
      <w:r w:rsidRPr="00F12CD9">
        <w:rPr>
          <w:rFonts w:cs="Calibri"/>
          <w:sz w:val="16"/>
          <w:szCs w:val="16"/>
        </w:rPr>
        <w:t xml:space="preserve">Stadsarchief Rotterdam, </w:t>
      </w:r>
      <w:r w:rsidRPr="00F12CD9">
        <w:rPr>
          <w:rFonts w:eastAsia="Times New Roman" w:cs="Calibri"/>
          <w:sz w:val="16"/>
          <w:szCs w:val="16"/>
          <w:lang w:eastAsia="de-DE"/>
        </w:rPr>
        <w:t xml:space="preserve">18 Notarissen te Rotterdam en daarin opgegane gemeenten (ONA); Inventarisnummer: 394;  18_394 </w:t>
      </w:r>
      <w:r w:rsidRPr="00F12CD9">
        <w:rPr>
          <w:rFonts w:eastAsia="Times New Roman" w:cs="Calibri"/>
          <w:b/>
          <w:sz w:val="16"/>
          <w:szCs w:val="16"/>
          <w:lang w:eastAsia="de-DE"/>
        </w:rPr>
        <w:t>Jacobus Delphius</w:t>
      </w:r>
      <w:r w:rsidRPr="00F12CD9">
        <w:rPr>
          <w:rFonts w:eastAsia="Times New Roman" w:cs="Calibri"/>
          <w:sz w:val="16"/>
          <w:szCs w:val="16"/>
          <w:lang w:eastAsia="de-DE"/>
        </w:rPr>
        <w:t xml:space="preserve"> te Rotterdam, 01-Jan-1654 t/m 31-Dec-1656; </w:t>
      </w:r>
      <w:r w:rsidRPr="00F12CD9">
        <w:rPr>
          <w:rFonts w:eastAsia="Times New Roman" w:cs="Calibri"/>
          <w:b/>
          <w:bCs/>
          <w:sz w:val="16"/>
          <w:szCs w:val="16"/>
          <w:lang w:eastAsia="de-DE"/>
        </w:rPr>
        <w:t>252</w:t>
      </w:r>
      <w:r w:rsidRPr="00F12CD9">
        <w:rPr>
          <w:rFonts w:eastAsia="Times New Roman" w:cs="Calibri"/>
          <w:sz w:val="16"/>
          <w:szCs w:val="16"/>
          <w:lang w:eastAsia="de-DE"/>
        </w:rPr>
        <w:t xml:space="preserve"> attestatie of verklaring 10-mrt-1656; Datering: 10-mrt-1656; Aktenummer: 252; Bladzijden: 432 t/m 433;  Standplaats: Rotterdam;  Notaris: </w:t>
      </w:r>
      <w:r w:rsidRPr="00F12CD9">
        <w:rPr>
          <w:rFonts w:eastAsia="Times New Roman" w:cs="Calibri"/>
          <w:b/>
          <w:sz w:val="16"/>
          <w:szCs w:val="16"/>
          <w:lang w:eastAsia="de-DE"/>
        </w:rPr>
        <w:t>Jacobus Delphius</w:t>
      </w:r>
      <w:r w:rsidRPr="00F12CD9">
        <w:rPr>
          <w:rFonts w:eastAsia="Times New Roman" w:cs="Calibri"/>
          <w:sz w:val="16"/>
          <w:szCs w:val="16"/>
          <w:lang w:eastAsia="de-DE"/>
        </w:rPr>
        <w:t>.;  Akteplaats: Rotterdam; Aktesoort: attestatie of verklaring.</w:t>
      </w:r>
      <w:r w:rsidRPr="00B71973">
        <w:rPr>
          <w:rFonts w:eastAsia="Times New Roman" w:cs="Calibri"/>
          <w:sz w:val="16"/>
          <w:szCs w:val="16"/>
          <w:lang w:eastAsia="de-DE"/>
        </w:rPr>
        <w:t xml:space="preserve">  </w:t>
      </w:r>
    </w:p>
  </w:footnote>
  <w:footnote w:id="834">
    <w:p w14:paraId="2A342714" w14:textId="77777777" w:rsidR="00865B41" w:rsidRPr="00C5336F" w:rsidRDefault="00865B41" w:rsidP="00865B41">
      <w:pPr>
        <w:pStyle w:val="Funotentext"/>
        <w:rPr>
          <w:sz w:val="16"/>
          <w:szCs w:val="16"/>
        </w:rPr>
      </w:pPr>
      <w:r w:rsidRPr="00C5336F">
        <w:rPr>
          <w:rStyle w:val="Funotenzeichen"/>
          <w:sz w:val="16"/>
          <w:szCs w:val="16"/>
        </w:rPr>
        <w:footnoteRef/>
      </w:r>
      <w:r w:rsidRPr="00C5336F">
        <w:rPr>
          <w:sz w:val="16"/>
          <w:szCs w:val="16"/>
        </w:rPr>
        <w:t xml:space="preserve"> </w:t>
      </w:r>
      <w:r w:rsidRPr="00F12CD9">
        <w:rPr>
          <w:rFonts w:cs="Calibri"/>
          <w:sz w:val="16"/>
          <w:szCs w:val="16"/>
        </w:rPr>
        <w:t xml:space="preserve">Stadsarchief Rotterdam, </w:t>
      </w:r>
      <w:r w:rsidRPr="00F12CD9">
        <w:rPr>
          <w:rFonts w:eastAsia="Times New Roman" w:cs="Calibri"/>
          <w:sz w:val="16"/>
          <w:szCs w:val="16"/>
          <w:lang w:eastAsia="de-DE"/>
        </w:rPr>
        <w:t xml:space="preserve">18 Notarissen te Rotterdam en daarin opgegane gemeenten (ONA); Inventarisnummer: 394;  18_394 </w:t>
      </w:r>
      <w:r w:rsidRPr="00F12CD9">
        <w:rPr>
          <w:rFonts w:eastAsia="Times New Roman" w:cs="Calibri"/>
          <w:b/>
          <w:sz w:val="16"/>
          <w:szCs w:val="16"/>
          <w:lang w:eastAsia="de-DE"/>
        </w:rPr>
        <w:t>Jacobus Delphius</w:t>
      </w:r>
      <w:r w:rsidRPr="00F12CD9">
        <w:rPr>
          <w:rFonts w:eastAsia="Times New Roman" w:cs="Calibri"/>
          <w:sz w:val="16"/>
          <w:szCs w:val="16"/>
          <w:lang w:eastAsia="de-DE"/>
        </w:rPr>
        <w:t xml:space="preserve"> te Rotterdam, 01-Jan-1654 t/m 31-Dec-1656; </w:t>
      </w:r>
      <w:r w:rsidRPr="00F12CD9">
        <w:rPr>
          <w:rFonts w:eastAsia="Times New Roman" w:cs="Calibri"/>
          <w:b/>
          <w:bCs/>
          <w:sz w:val="16"/>
          <w:szCs w:val="16"/>
          <w:lang w:eastAsia="de-DE"/>
        </w:rPr>
        <w:t>252</w:t>
      </w:r>
      <w:r w:rsidRPr="00F12CD9">
        <w:rPr>
          <w:rFonts w:eastAsia="Times New Roman" w:cs="Calibri"/>
          <w:sz w:val="16"/>
          <w:szCs w:val="16"/>
          <w:lang w:eastAsia="de-DE"/>
        </w:rPr>
        <w:t xml:space="preserve"> attestatie of verklaring 10-mrt-1656; Datering: 10-mrt-1656; Aktenummer: 252; Bladzijden: 432 t/m 433;  Standplaats: Rotterdam;  Notaris: </w:t>
      </w:r>
      <w:r w:rsidRPr="00F12CD9">
        <w:rPr>
          <w:rFonts w:eastAsia="Times New Roman" w:cs="Calibri"/>
          <w:b/>
          <w:sz w:val="16"/>
          <w:szCs w:val="16"/>
          <w:lang w:eastAsia="de-DE"/>
        </w:rPr>
        <w:t>Jacobus Delphius</w:t>
      </w:r>
      <w:r w:rsidRPr="00F12CD9">
        <w:rPr>
          <w:rFonts w:eastAsia="Times New Roman" w:cs="Calibri"/>
          <w:sz w:val="16"/>
          <w:szCs w:val="16"/>
          <w:lang w:eastAsia="de-DE"/>
        </w:rPr>
        <w:t>.;  Akteplaats: Rotterdam; Aktesoort: attestatie of verklaring.</w:t>
      </w:r>
      <w:r w:rsidRPr="00B71973">
        <w:rPr>
          <w:rFonts w:eastAsia="Times New Roman" w:cs="Calibri"/>
          <w:sz w:val="16"/>
          <w:szCs w:val="16"/>
          <w:lang w:eastAsia="de-DE"/>
        </w:rPr>
        <w:t xml:space="preserve">  </w:t>
      </w:r>
    </w:p>
  </w:footnote>
  <w:footnote w:id="835">
    <w:p w14:paraId="2DCC0647" w14:textId="77777777" w:rsidR="00865B41" w:rsidRPr="00B71973" w:rsidRDefault="00865B41" w:rsidP="00865B41">
      <w:pPr>
        <w:pStyle w:val="Funotentext"/>
        <w:rPr>
          <w:rFonts w:cs="Calibri"/>
          <w:sz w:val="16"/>
          <w:szCs w:val="16"/>
        </w:rPr>
      </w:pPr>
      <w:r w:rsidRPr="00B71973">
        <w:rPr>
          <w:rStyle w:val="Funotenzeichen"/>
          <w:sz w:val="16"/>
          <w:szCs w:val="16"/>
        </w:rPr>
        <w:footnoteRef/>
      </w:r>
      <w:r w:rsidRPr="00B71973">
        <w:rPr>
          <w:sz w:val="16"/>
          <w:szCs w:val="16"/>
        </w:rPr>
        <w:t xml:space="preserve"> </w:t>
      </w:r>
      <w:r w:rsidRPr="00B71973">
        <w:rPr>
          <w:rFonts w:cs="Calibri"/>
          <w:sz w:val="16"/>
          <w:szCs w:val="16"/>
        </w:rPr>
        <w:t xml:space="preserve">Stadsarchief Rotterdam, </w:t>
      </w:r>
      <w:r w:rsidRPr="00B71973">
        <w:rPr>
          <w:rFonts w:eastAsia="Times New Roman" w:cs="Calibri"/>
          <w:sz w:val="16"/>
          <w:szCs w:val="16"/>
          <w:lang w:eastAsia="de-DE"/>
        </w:rPr>
        <w:t xml:space="preserve">18 Notarissen te Rotterdam en daarin opgegane gemeenten (ONA); Inventarisnummer: 395;  18_395 Jacobus Delphius te Rotterdam, 01-Jan-1657 t/m 31-Dec-1659; </w:t>
      </w:r>
      <w:r w:rsidRPr="00B71973">
        <w:rPr>
          <w:rFonts w:eastAsia="Times New Roman" w:cs="Calibri"/>
          <w:b/>
          <w:bCs/>
          <w:sz w:val="16"/>
          <w:szCs w:val="16"/>
          <w:lang w:eastAsia="de-DE"/>
        </w:rPr>
        <w:t>149</w:t>
      </w:r>
      <w:r w:rsidRPr="00B71973">
        <w:rPr>
          <w:rFonts w:eastAsia="Times New Roman" w:cs="Calibri"/>
          <w:sz w:val="16"/>
          <w:szCs w:val="16"/>
          <w:lang w:eastAsia="de-DE"/>
        </w:rPr>
        <w:t xml:space="preserve"> attestatie of verklaring 28-feb-1658; Datering: 28-feb-1658; Aktenummer: 149; Bladzijden: 287 t/m 288;  Standplaats: Rotterdam;  Notaris: </w:t>
      </w:r>
      <w:r w:rsidRPr="00B71973">
        <w:rPr>
          <w:rFonts w:eastAsia="Times New Roman" w:cs="Calibri"/>
          <w:b/>
          <w:sz w:val="16"/>
          <w:szCs w:val="16"/>
          <w:lang w:eastAsia="de-DE"/>
        </w:rPr>
        <w:t>Jacobus Delphius</w:t>
      </w:r>
      <w:r w:rsidRPr="00B71973">
        <w:rPr>
          <w:rFonts w:eastAsia="Times New Roman" w:cs="Calibri"/>
          <w:sz w:val="16"/>
          <w:szCs w:val="16"/>
          <w:lang w:eastAsia="de-DE"/>
        </w:rPr>
        <w:t xml:space="preserve">.;  Akteplaats: Rotterdam; Aktesoort: attestatie of verklaring.  </w:t>
      </w:r>
    </w:p>
  </w:footnote>
  <w:footnote w:id="836">
    <w:p w14:paraId="0719ADBC" w14:textId="77777777" w:rsidR="00865B41" w:rsidRPr="0006634D" w:rsidRDefault="00865B41" w:rsidP="00865B41">
      <w:pPr>
        <w:pStyle w:val="Funotentext"/>
        <w:rPr>
          <w:sz w:val="16"/>
          <w:szCs w:val="16"/>
        </w:rPr>
      </w:pPr>
      <w:r w:rsidRPr="0006634D">
        <w:rPr>
          <w:rStyle w:val="Funotenzeichen"/>
          <w:sz w:val="16"/>
          <w:szCs w:val="16"/>
        </w:rPr>
        <w:footnoteRef/>
      </w:r>
      <w:r w:rsidRPr="0006634D">
        <w:rPr>
          <w:sz w:val="16"/>
          <w:szCs w:val="16"/>
        </w:rPr>
        <w:t xml:space="preserve"> </w:t>
      </w:r>
      <w:r w:rsidRPr="00E575C9">
        <w:rPr>
          <w:rFonts w:cs="Calibri"/>
          <w:sz w:val="16"/>
          <w:szCs w:val="16"/>
        </w:rPr>
        <w:t xml:space="preserve">Stadsarchief Rotterdam, </w:t>
      </w:r>
      <w:r w:rsidRPr="00E575C9">
        <w:rPr>
          <w:rFonts w:eastAsia="Times New Roman" w:cs="Calibri"/>
          <w:sz w:val="16"/>
          <w:szCs w:val="16"/>
          <w:lang w:eastAsia="de-DE"/>
        </w:rPr>
        <w:t xml:space="preserve">18 Notarissen te Rotterdam en daarin opgegane gemeenten (ONA), Inventarisnummer: 397; 18_397 </w:t>
      </w:r>
      <w:r w:rsidRPr="00E575C9">
        <w:rPr>
          <w:rFonts w:eastAsia="Times New Roman" w:cs="Calibri"/>
          <w:b/>
          <w:sz w:val="16"/>
          <w:szCs w:val="16"/>
          <w:lang w:eastAsia="de-DE"/>
        </w:rPr>
        <w:t>Jacobus Delphius</w:t>
      </w:r>
      <w:r w:rsidRPr="00E575C9">
        <w:rPr>
          <w:rFonts w:eastAsia="Times New Roman" w:cs="Calibri"/>
          <w:sz w:val="16"/>
          <w:szCs w:val="16"/>
          <w:lang w:eastAsia="de-DE"/>
        </w:rPr>
        <w:t xml:space="preserve"> te Rotterdam, 01-Jan-1663 t/m 31-Dec-1666; </w:t>
      </w:r>
      <w:r w:rsidRPr="00E575C9">
        <w:rPr>
          <w:rFonts w:eastAsia="Times New Roman" w:cs="Calibri"/>
          <w:b/>
          <w:bCs/>
          <w:sz w:val="16"/>
          <w:szCs w:val="16"/>
          <w:lang w:eastAsia="de-DE"/>
        </w:rPr>
        <w:t>178</w:t>
      </w:r>
      <w:r w:rsidRPr="00E575C9">
        <w:rPr>
          <w:rFonts w:eastAsia="Times New Roman" w:cs="Calibri"/>
          <w:sz w:val="16"/>
          <w:szCs w:val="16"/>
          <w:lang w:eastAsia="de-DE"/>
        </w:rPr>
        <w:t xml:space="preserve"> attestatie of verklaring 06-okt-1664; Datering: 06-okt-1664; Aktenummer: 178; Bladzijden: 331 t/m 331;  Standplaats: Rotterdam;  Notaris:  </w:t>
      </w:r>
      <w:r w:rsidRPr="00E575C9">
        <w:rPr>
          <w:rFonts w:eastAsia="Times New Roman" w:cs="Calibri"/>
          <w:b/>
          <w:sz w:val="16"/>
          <w:szCs w:val="16"/>
          <w:lang w:eastAsia="de-DE"/>
        </w:rPr>
        <w:t>Jacobus Delphius</w:t>
      </w:r>
      <w:r w:rsidRPr="00E575C9">
        <w:rPr>
          <w:rFonts w:eastAsia="Times New Roman" w:cs="Calibri"/>
          <w:sz w:val="16"/>
          <w:szCs w:val="16"/>
          <w:lang w:eastAsia="de-DE"/>
        </w:rPr>
        <w:t xml:space="preserve">;  Akteplaats: Rotterdam; Aktesoort: attestatie of verklaring.  </w:t>
      </w:r>
    </w:p>
  </w:footnote>
  <w:footnote w:id="837">
    <w:p w14:paraId="7F2AB3E6" w14:textId="77777777" w:rsidR="00865B41" w:rsidRPr="0006634D" w:rsidRDefault="00865B41" w:rsidP="00865B41">
      <w:pPr>
        <w:pStyle w:val="Funotentext"/>
        <w:rPr>
          <w:rFonts w:cs="Calibri"/>
          <w:sz w:val="16"/>
          <w:szCs w:val="16"/>
        </w:rPr>
      </w:pPr>
      <w:r w:rsidRPr="00594888">
        <w:rPr>
          <w:rStyle w:val="Funotenzeichen"/>
          <w:sz w:val="16"/>
          <w:szCs w:val="16"/>
        </w:rPr>
        <w:footnoteRef/>
      </w:r>
      <w:r w:rsidRPr="00594888">
        <w:rPr>
          <w:sz w:val="16"/>
          <w:szCs w:val="16"/>
        </w:rPr>
        <w:t xml:space="preserve"> </w:t>
      </w:r>
      <w:r w:rsidRPr="0006634D">
        <w:rPr>
          <w:rFonts w:cs="Calibri"/>
          <w:sz w:val="16"/>
          <w:szCs w:val="16"/>
        </w:rPr>
        <w:t xml:space="preserve">Stadsarchief Rotterdam, </w:t>
      </w:r>
      <w:r w:rsidRPr="0006634D">
        <w:rPr>
          <w:rFonts w:eastAsia="Times New Roman" w:cs="Calibri"/>
          <w:sz w:val="16"/>
          <w:szCs w:val="16"/>
          <w:lang w:eastAsia="de-DE"/>
        </w:rPr>
        <w:t xml:space="preserve">18 Notarissen te Rotterdam en daarin opgegane gemeenten (ONA), Inventarisnummer: 369; 18_369 </w:t>
      </w:r>
      <w:r w:rsidRPr="0006634D">
        <w:rPr>
          <w:rFonts w:eastAsia="Times New Roman" w:cs="Calibri"/>
          <w:b/>
          <w:sz w:val="16"/>
          <w:szCs w:val="16"/>
          <w:lang w:eastAsia="de-DE"/>
        </w:rPr>
        <w:t>Jacobus Delphius</w:t>
      </w:r>
      <w:r w:rsidRPr="0006634D">
        <w:rPr>
          <w:rFonts w:eastAsia="Times New Roman" w:cs="Calibri"/>
          <w:sz w:val="16"/>
          <w:szCs w:val="16"/>
          <w:lang w:eastAsia="de-DE"/>
        </w:rPr>
        <w:t xml:space="preserve"> te Rotterdam, 01-Jan-1660 t/m 31-Dec-1664; </w:t>
      </w:r>
      <w:r w:rsidRPr="0006634D">
        <w:rPr>
          <w:rFonts w:eastAsia="Times New Roman" w:cs="Calibri"/>
          <w:b/>
          <w:bCs/>
          <w:sz w:val="16"/>
          <w:szCs w:val="16"/>
          <w:lang w:eastAsia="de-DE"/>
        </w:rPr>
        <w:t>317</w:t>
      </w:r>
      <w:r w:rsidRPr="0006634D">
        <w:rPr>
          <w:rFonts w:eastAsia="Times New Roman" w:cs="Calibri"/>
          <w:sz w:val="16"/>
          <w:szCs w:val="16"/>
          <w:lang w:eastAsia="de-DE"/>
        </w:rPr>
        <w:t xml:space="preserve"> verhuur 30-nov-1664; Datering: 30-nov-1664; Aktenummer: 317; Bladzijden: 767 t/m 768;  Standplaats: Rotterdam;  Notaris:  </w:t>
      </w:r>
      <w:r w:rsidRPr="0006634D">
        <w:rPr>
          <w:rFonts w:eastAsia="Times New Roman" w:cs="Calibri"/>
          <w:b/>
          <w:sz w:val="16"/>
          <w:szCs w:val="16"/>
          <w:lang w:eastAsia="de-DE"/>
        </w:rPr>
        <w:t>Jacobus Delphius</w:t>
      </w:r>
      <w:r w:rsidRPr="0006634D">
        <w:rPr>
          <w:rFonts w:eastAsia="Times New Roman" w:cs="Calibri"/>
          <w:sz w:val="16"/>
          <w:szCs w:val="16"/>
          <w:lang w:eastAsia="de-DE"/>
        </w:rPr>
        <w:t xml:space="preserve">;  Akteplaats: Rotterdam; Aktesoort: verhuur.  </w:t>
      </w:r>
    </w:p>
  </w:footnote>
  <w:footnote w:id="838">
    <w:p w14:paraId="24447E02" w14:textId="77777777" w:rsidR="00865B41" w:rsidRPr="001B2C70" w:rsidRDefault="00865B41" w:rsidP="00865B41">
      <w:pPr>
        <w:pStyle w:val="Funotentext"/>
        <w:rPr>
          <w:sz w:val="16"/>
          <w:szCs w:val="16"/>
        </w:rPr>
      </w:pPr>
      <w:r w:rsidRPr="001B2C70">
        <w:rPr>
          <w:rStyle w:val="Funotenzeichen"/>
          <w:sz w:val="16"/>
          <w:szCs w:val="16"/>
        </w:rPr>
        <w:footnoteRef/>
      </w:r>
      <w:r w:rsidRPr="001B2C70">
        <w:rPr>
          <w:sz w:val="16"/>
          <w:szCs w:val="16"/>
        </w:rPr>
        <w:t xml:space="preserve"> </w:t>
      </w:r>
      <w:r w:rsidRPr="001B2C70">
        <w:rPr>
          <w:rFonts w:cs="Calibri"/>
          <w:sz w:val="16"/>
          <w:szCs w:val="16"/>
        </w:rPr>
        <w:t xml:space="preserve">Stadsarchief Rotterdam, </w:t>
      </w:r>
      <w:r w:rsidRPr="001B2C70">
        <w:rPr>
          <w:rFonts w:eastAsia="Times New Roman" w:cs="Calibri"/>
          <w:sz w:val="16"/>
          <w:szCs w:val="16"/>
          <w:lang w:eastAsia="de-DE"/>
        </w:rPr>
        <w:t xml:space="preserve">18 Notarissen te Rotterdam en daarin opgegane gemeenten (ONA), Inventarisnummer: 243; 8_243 Jacob </w:t>
      </w:r>
      <w:r w:rsidRPr="001B2C70">
        <w:rPr>
          <w:rFonts w:eastAsia="Times New Roman" w:cs="Calibri"/>
          <w:b/>
          <w:sz w:val="16"/>
          <w:szCs w:val="16"/>
          <w:lang w:eastAsia="de-DE"/>
        </w:rPr>
        <w:t>Duyfhuysen</w:t>
      </w:r>
      <w:r w:rsidRPr="001B2C70">
        <w:rPr>
          <w:rFonts w:eastAsia="Times New Roman" w:cs="Calibri"/>
          <w:sz w:val="16"/>
          <w:szCs w:val="16"/>
          <w:lang w:eastAsia="de-DE"/>
        </w:rPr>
        <w:t xml:space="preserve"> jr te Rotterdam, 27-Mei-1662 t/m 25-Sep-1670; </w:t>
      </w:r>
      <w:r w:rsidRPr="001B2C70">
        <w:rPr>
          <w:rFonts w:eastAsia="Times New Roman" w:cs="Calibri"/>
          <w:b/>
          <w:bCs/>
          <w:sz w:val="16"/>
          <w:szCs w:val="16"/>
          <w:lang w:eastAsia="de-DE"/>
        </w:rPr>
        <w:t>88</w:t>
      </w:r>
      <w:r w:rsidRPr="001B2C70">
        <w:rPr>
          <w:rFonts w:eastAsia="Times New Roman" w:cs="Calibri"/>
          <w:sz w:val="16"/>
          <w:szCs w:val="16"/>
          <w:lang w:eastAsia="de-DE"/>
        </w:rPr>
        <w:t xml:space="preserve"> schuldbekentenis 25-sep-1670; Datering: 25-sep-1670; Aktenummer: 88; Bladzijden: 155 t/m 156;  Standplaats: Rotterdam;  Notaris: Jacob </w:t>
      </w:r>
      <w:r w:rsidRPr="001B2C70">
        <w:rPr>
          <w:rFonts w:eastAsia="Times New Roman" w:cs="Calibri"/>
          <w:b/>
          <w:sz w:val="16"/>
          <w:szCs w:val="16"/>
          <w:lang w:eastAsia="de-DE"/>
        </w:rPr>
        <w:t>Duyfhuysen jr</w:t>
      </w:r>
      <w:r w:rsidRPr="001B2C70">
        <w:rPr>
          <w:rFonts w:eastAsia="Times New Roman" w:cs="Calibri"/>
          <w:sz w:val="16"/>
          <w:szCs w:val="16"/>
          <w:lang w:eastAsia="de-DE"/>
        </w:rPr>
        <w:t>;  Akteplaats: Rotterdam; Aktesoort: schuldbekentenis.</w:t>
      </w:r>
    </w:p>
  </w:footnote>
  <w:footnote w:id="839">
    <w:p w14:paraId="72A2EB84" w14:textId="77777777" w:rsidR="00865B41" w:rsidRPr="001B2C70" w:rsidRDefault="00865B41" w:rsidP="00865B41">
      <w:pPr>
        <w:pStyle w:val="Funotentext"/>
        <w:rPr>
          <w:sz w:val="16"/>
          <w:szCs w:val="16"/>
        </w:rPr>
      </w:pPr>
      <w:r w:rsidRPr="001B2C70">
        <w:rPr>
          <w:rStyle w:val="Funotenzeichen"/>
          <w:sz w:val="16"/>
          <w:szCs w:val="16"/>
        </w:rPr>
        <w:footnoteRef/>
      </w:r>
      <w:r w:rsidRPr="001B2C70">
        <w:rPr>
          <w:sz w:val="16"/>
          <w:szCs w:val="16"/>
        </w:rPr>
        <w:t xml:space="preserve"> </w:t>
      </w:r>
      <w:r w:rsidRPr="001B2C70">
        <w:rPr>
          <w:rFonts w:cs="Calibri"/>
          <w:sz w:val="16"/>
          <w:szCs w:val="16"/>
        </w:rPr>
        <w:t xml:space="preserve">Stadsarchief Rotterdam, </w:t>
      </w:r>
      <w:r w:rsidRPr="001B2C70">
        <w:rPr>
          <w:rFonts w:eastAsia="Times New Roman" w:cs="Calibri"/>
          <w:sz w:val="16"/>
          <w:szCs w:val="16"/>
          <w:lang w:eastAsia="de-DE"/>
        </w:rPr>
        <w:t xml:space="preserve">18 Notarissen te Rotterdam en daarin opgegane gemeenten (ONA), Inventarisnummer: 243; 8_243 Jacob </w:t>
      </w:r>
      <w:r w:rsidRPr="001B2C70">
        <w:rPr>
          <w:rFonts w:eastAsia="Times New Roman" w:cs="Calibri"/>
          <w:b/>
          <w:sz w:val="16"/>
          <w:szCs w:val="16"/>
          <w:lang w:eastAsia="de-DE"/>
        </w:rPr>
        <w:t>Duyfhuysen</w:t>
      </w:r>
      <w:r w:rsidRPr="001B2C70">
        <w:rPr>
          <w:rFonts w:eastAsia="Times New Roman" w:cs="Calibri"/>
          <w:sz w:val="16"/>
          <w:szCs w:val="16"/>
          <w:lang w:eastAsia="de-DE"/>
        </w:rPr>
        <w:t xml:space="preserve"> jr te Rotterdam, 27-Mei-1662 t/m 25-Sep-1670; </w:t>
      </w:r>
      <w:r w:rsidRPr="001B2C70">
        <w:rPr>
          <w:rFonts w:eastAsia="Times New Roman" w:cs="Calibri"/>
          <w:b/>
          <w:bCs/>
          <w:sz w:val="16"/>
          <w:szCs w:val="16"/>
          <w:lang w:eastAsia="de-DE"/>
        </w:rPr>
        <w:t>88</w:t>
      </w:r>
      <w:r w:rsidRPr="001B2C70">
        <w:rPr>
          <w:rFonts w:eastAsia="Times New Roman" w:cs="Calibri"/>
          <w:sz w:val="16"/>
          <w:szCs w:val="16"/>
          <w:lang w:eastAsia="de-DE"/>
        </w:rPr>
        <w:t xml:space="preserve"> schuldbekentenis 25-sep-1670; Datering: 25-sep-1670; Aktenummer: 88; Bladzijden: 155 t/m 156;  Standplaats: Rotterdam;  Notaris: Jacob </w:t>
      </w:r>
      <w:r w:rsidRPr="001B2C70">
        <w:rPr>
          <w:rFonts w:eastAsia="Times New Roman" w:cs="Calibri"/>
          <w:b/>
          <w:sz w:val="16"/>
          <w:szCs w:val="16"/>
          <w:lang w:eastAsia="de-DE"/>
        </w:rPr>
        <w:t>Duyfhuysen jr</w:t>
      </w:r>
      <w:r w:rsidRPr="001B2C70">
        <w:rPr>
          <w:rFonts w:eastAsia="Times New Roman" w:cs="Calibri"/>
          <w:sz w:val="16"/>
          <w:szCs w:val="16"/>
          <w:lang w:eastAsia="de-DE"/>
        </w:rPr>
        <w:t>;  Akteplaats: Rotterdam; Aktesoort: schuldbekentenis.</w:t>
      </w:r>
    </w:p>
  </w:footnote>
  <w:footnote w:id="840">
    <w:p w14:paraId="6F320A28" w14:textId="77777777" w:rsidR="00865B41" w:rsidRPr="00EF667E" w:rsidRDefault="00865B41" w:rsidP="00865B41">
      <w:pPr>
        <w:pStyle w:val="Funotentext"/>
        <w:rPr>
          <w:rFonts w:cs="Calibri"/>
          <w:sz w:val="16"/>
          <w:szCs w:val="16"/>
        </w:rPr>
      </w:pPr>
      <w:r w:rsidRPr="00EF667E">
        <w:rPr>
          <w:rStyle w:val="Funotenzeichen"/>
          <w:rFonts w:cs="Calibri"/>
          <w:sz w:val="16"/>
          <w:szCs w:val="16"/>
        </w:rPr>
        <w:footnoteRef/>
      </w:r>
      <w:r w:rsidRPr="00EF667E">
        <w:rPr>
          <w:rFonts w:cs="Calibri"/>
          <w:sz w:val="16"/>
          <w:szCs w:val="16"/>
        </w:rPr>
        <w:t xml:space="preserve"> Stadsarchief Rotterdam, </w:t>
      </w:r>
      <w:r w:rsidRPr="00EF667E">
        <w:rPr>
          <w:rFonts w:eastAsia="Times New Roman" w:cs="Calibri"/>
          <w:sz w:val="16"/>
          <w:szCs w:val="16"/>
          <w:lang w:eastAsia="de-DE"/>
        </w:rPr>
        <w:t xml:space="preserve">18 Notarissen te Rotterdam en daarin opgegane gemeenten (ONA), Inventarisnummer: 243; 18_243 Jacob </w:t>
      </w:r>
      <w:r w:rsidRPr="00EF667E">
        <w:rPr>
          <w:rFonts w:eastAsia="Times New Roman" w:cs="Calibri"/>
          <w:b/>
          <w:sz w:val="16"/>
          <w:szCs w:val="16"/>
          <w:lang w:eastAsia="de-DE"/>
        </w:rPr>
        <w:t>Duyfhuysen</w:t>
      </w:r>
      <w:r w:rsidRPr="00EF667E">
        <w:rPr>
          <w:rFonts w:eastAsia="Times New Roman" w:cs="Calibri"/>
          <w:sz w:val="16"/>
          <w:szCs w:val="16"/>
          <w:lang w:eastAsia="de-DE"/>
        </w:rPr>
        <w:t xml:space="preserve"> jr te Rotterdam, 27-Mei-1662 t/m 25-Sep-1670; </w:t>
      </w:r>
      <w:r w:rsidRPr="00EF667E">
        <w:rPr>
          <w:rFonts w:eastAsia="Times New Roman" w:cs="Calibri"/>
          <w:b/>
          <w:bCs/>
          <w:sz w:val="16"/>
          <w:szCs w:val="16"/>
          <w:lang w:eastAsia="de-DE"/>
        </w:rPr>
        <w:t>57</w:t>
      </w:r>
      <w:r>
        <w:rPr>
          <w:rFonts w:eastAsia="Times New Roman" w:cs="Calibri"/>
          <w:sz w:val="16"/>
          <w:szCs w:val="16"/>
          <w:lang w:eastAsia="de-DE"/>
        </w:rPr>
        <w:t xml:space="preserve"> schenking 27-jan-1668; </w:t>
      </w:r>
      <w:r w:rsidRPr="00EF667E">
        <w:rPr>
          <w:rFonts w:eastAsia="Times New Roman" w:cs="Calibri"/>
          <w:sz w:val="16"/>
          <w:szCs w:val="16"/>
          <w:lang w:eastAsia="de-DE"/>
        </w:rPr>
        <w:t xml:space="preserve"> Datering: 27-jan-1668  ; Aktenummer: 57; Bladzijden: 98 t/m 99;  Standplaats: Rotterdam;  Notaris: </w:t>
      </w:r>
      <w:r w:rsidRPr="00F02F8C">
        <w:rPr>
          <w:rFonts w:eastAsia="Times New Roman" w:cs="Calibri"/>
          <w:b/>
          <w:sz w:val="16"/>
          <w:szCs w:val="16"/>
          <w:lang w:eastAsia="de-DE"/>
        </w:rPr>
        <w:t>Jacob Duyfhuysen jr</w:t>
      </w:r>
      <w:r w:rsidRPr="00EF667E">
        <w:rPr>
          <w:rFonts w:eastAsia="Times New Roman" w:cs="Calibri"/>
          <w:sz w:val="16"/>
          <w:szCs w:val="16"/>
          <w:lang w:eastAsia="de-DE"/>
        </w:rPr>
        <w:t xml:space="preserve">;  Akteplaats: Rotterdam; Aktesoort: schenking.  </w:t>
      </w:r>
    </w:p>
  </w:footnote>
  <w:footnote w:id="841">
    <w:p w14:paraId="6DBC8D40" w14:textId="77777777" w:rsidR="00865B41" w:rsidRPr="00B71973" w:rsidRDefault="00865B41" w:rsidP="00865B41">
      <w:pPr>
        <w:pStyle w:val="Funotentext"/>
        <w:rPr>
          <w:rFonts w:cs="Calibri"/>
          <w:sz w:val="16"/>
          <w:szCs w:val="16"/>
        </w:rPr>
      </w:pPr>
      <w:r w:rsidRPr="00B71973">
        <w:rPr>
          <w:rStyle w:val="Funotenzeichen"/>
          <w:sz w:val="16"/>
          <w:szCs w:val="16"/>
        </w:rPr>
        <w:footnoteRef/>
      </w:r>
      <w:r w:rsidRPr="00B71973">
        <w:rPr>
          <w:sz w:val="16"/>
          <w:szCs w:val="16"/>
        </w:rPr>
        <w:t xml:space="preserve"> </w:t>
      </w:r>
      <w:r w:rsidRPr="00B71973">
        <w:rPr>
          <w:rFonts w:cs="Calibri"/>
          <w:sz w:val="16"/>
          <w:szCs w:val="16"/>
        </w:rPr>
        <w:t xml:space="preserve">Stadsarchief Rotterdam, </w:t>
      </w:r>
      <w:r w:rsidRPr="00B71973">
        <w:rPr>
          <w:rFonts w:eastAsia="Times New Roman" w:cs="Calibri"/>
          <w:sz w:val="16"/>
          <w:szCs w:val="16"/>
          <w:lang w:eastAsia="de-DE"/>
        </w:rPr>
        <w:t xml:space="preserve">18 Notarissen te Rotterdam en daarin opgegane gemeenten (ONA); Inventarisnummer: 395;  18_395 Jacobus Delphius te Rotterdam, 01-Jan-1657 t/m 31-Dec-1659; </w:t>
      </w:r>
      <w:r w:rsidRPr="00B71973">
        <w:rPr>
          <w:rFonts w:eastAsia="Times New Roman" w:cs="Calibri"/>
          <w:b/>
          <w:bCs/>
          <w:sz w:val="16"/>
          <w:szCs w:val="16"/>
          <w:lang w:eastAsia="de-DE"/>
        </w:rPr>
        <w:t>149</w:t>
      </w:r>
      <w:r w:rsidRPr="00B71973">
        <w:rPr>
          <w:rFonts w:eastAsia="Times New Roman" w:cs="Calibri"/>
          <w:sz w:val="16"/>
          <w:szCs w:val="16"/>
          <w:lang w:eastAsia="de-DE"/>
        </w:rPr>
        <w:t xml:space="preserve"> attestatie of verklaring 28-feb-1658; Datering: 28-feb-1658; Aktenummer: 149; Bladzijden: 287 t/m 288;  Standplaats: Rotterdam;  Notaris: </w:t>
      </w:r>
      <w:r w:rsidRPr="00B71973">
        <w:rPr>
          <w:rFonts w:eastAsia="Times New Roman" w:cs="Calibri"/>
          <w:b/>
          <w:sz w:val="16"/>
          <w:szCs w:val="16"/>
          <w:lang w:eastAsia="de-DE"/>
        </w:rPr>
        <w:t>Jacobus Delphius</w:t>
      </w:r>
      <w:r w:rsidRPr="00B71973">
        <w:rPr>
          <w:rFonts w:eastAsia="Times New Roman" w:cs="Calibri"/>
          <w:sz w:val="16"/>
          <w:szCs w:val="16"/>
          <w:lang w:eastAsia="de-DE"/>
        </w:rPr>
        <w:t xml:space="preserve">.;  Akteplaats: Rotterdam; Aktesoort: attestatie of verklaring.  </w:t>
      </w:r>
    </w:p>
  </w:footnote>
  <w:footnote w:id="842">
    <w:p w14:paraId="7583BFAA" w14:textId="77777777" w:rsidR="00865B41" w:rsidRPr="005F681D" w:rsidRDefault="00865B41" w:rsidP="00865B41">
      <w:pPr>
        <w:pStyle w:val="Funotentext"/>
        <w:rPr>
          <w:rFonts w:cs="Calibri"/>
          <w:sz w:val="16"/>
          <w:szCs w:val="16"/>
        </w:rPr>
      </w:pPr>
      <w:r w:rsidRPr="004671EA">
        <w:rPr>
          <w:rStyle w:val="Funotenzeichen"/>
          <w:sz w:val="16"/>
          <w:szCs w:val="16"/>
        </w:rPr>
        <w:footnoteRef/>
      </w:r>
      <w:r w:rsidRPr="004671EA">
        <w:rPr>
          <w:sz w:val="16"/>
          <w:szCs w:val="16"/>
        </w:rPr>
        <w:t xml:space="preserve"> </w:t>
      </w:r>
      <w:r w:rsidRPr="005F681D">
        <w:rPr>
          <w:rFonts w:cs="Calibri"/>
          <w:sz w:val="16"/>
          <w:szCs w:val="16"/>
        </w:rPr>
        <w:t xml:space="preserve">Stadsarchief Rotterdam, </w:t>
      </w:r>
      <w:r w:rsidRPr="005F681D">
        <w:rPr>
          <w:rFonts w:eastAsia="Times New Roman" w:cs="Calibri"/>
          <w:sz w:val="16"/>
          <w:szCs w:val="16"/>
          <w:lang w:eastAsia="de-DE"/>
        </w:rPr>
        <w:t xml:space="preserve">18 Notarissen te Rotterdam en daarin opgegane gemeenten (ONA), Inventarisnummer: 396; 18_396 </w:t>
      </w:r>
      <w:r w:rsidRPr="005F681D">
        <w:rPr>
          <w:rFonts w:eastAsia="Times New Roman" w:cs="Calibri"/>
          <w:b/>
          <w:sz w:val="16"/>
          <w:szCs w:val="16"/>
          <w:lang w:eastAsia="de-DE"/>
        </w:rPr>
        <w:t>Jacobus Delphius</w:t>
      </w:r>
      <w:r w:rsidRPr="005F681D">
        <w:rPr>
          <w:rFonts w:eastAsia="Times New Roman" w:cs="Calibri"/>
          <w:sz w:val="16"/>
          <w:szCs w:val="16"/>
          <w:lang w:eastAsia="de-DE"/>
        </w:rPr>
        <w:t xml:space="preserve"> te Rotterdam, 01-Jan-1660 t/m 31-Dec-1662; </w:t>
      </w:r>
      <w:r w:rsidRPr="005F681D">
        <w:rPr>
          <w:rFonts w:eastAsia="Times New Roman" w:cs="Calibri"/>
          <w:b/>
          <w:bCs/>
          <w:sz w:val="16"/>
          <w:szCs w:val="16"/>
          <w:lang w:eastAsia="de-DE"/>
        </w:rPr>
        <w:t>231</w:t>
      </w:r>
      <w:r w:rsidRPr="005F681D">
        <w:rPr>
          <w:rFonts w:eastAsia="Times New Roman" w:cs="Calibri"/>
          <w:sz w:val="16"/>
          <w:szCs w:val="16"/>
          <w:lang w:eastAsia="de-DE"/>
        </w:rPr>
        <w:t xml:space="preserve"> attestatie of verklaring 18-mrt-1662; Datering: 18-mrt-1662; Aktenummer  231; Bladzijden: 231;  Standplaats: Rotterdam;  Notaris: </w:t>
      </w:r>
      <w:r w:rsidRPr="005F681D">
        <w:rPr>
          <w:rFonts w:eastAsia="Times New Roman" w:cs="Calibri"/>
          <w:b/>
          <w:sz w:val="16"/>
          <w:szCs w:val="16"/>
          <w:lang w:eastAsia="de-DE"/>
        </w:rPr>
        <w:t>Jacobus Delphius</w:t>
      </w:r>
      <w:r w:rsidRPr="005F681D">
        <w:rPr>
          <w:rFonts w:eastAsia="Times New Roman" w:cs="Calibri"/>
          <w:sz w:val="16"/>
          <w:szCs w:val="16"/>
          <w:lang w:eastAsia="de-DE"/>
        </w:rPr>
        <w:t xml:space="preserve">;  Akteplaats: Rotterdam; Aktesoort: attestatie of verklaring.  </w:t>
      </w:r>
    </w:p>
  </w:footnote>
  <w:footnote w:id="843">
    <w:p w14:paraId="5A5CE0DB" w14:textId="77777777" w:rsidR="00865B41" w:rsidRPr="00F02F8C" w:rsidRDefault="00865B41" w:rsidP="00865B41">
      <w:pPr>
        <w:pStyle w:val="Funotentext"/>
        <w:rPr>
          <w:rFonts w:cs="Calibri"/>
          <w:sz w:val="16"/>
          <w:szCs w:val="16"/>
        </w:rPr>
      </w:pPr>
      <w:r w:rsidRPr="00F02F8C">
        <w:rPr>
          <w:rStyle w:val="Funotenzeichen"/>
          <w:sz w:val="16"/>
          <w:szCs w:val="16"/>
        </w:rPr>
        <w:footnoteRef/>
      </w:r>
      <w:r w:rsidRPr="00F02F8C">
        <w:rPr>
          <w:sz w:val="16"/>
          <w:szCs w:val="16"/>
        </w:rPr>
        <w:t xml:space="preserve"> </w:t>
      </w:r>
      <w:r w:rsidRPr="00F02F8C">
        <w:rPr>
          <w:rFonts w:cs="Calibri"/>
          <w:sz w:val="16"/>
          <w:szCs w:val="16"/>
        </w:rPr>
        <w:t xml:space="preserve">Stadsarchief Rotterdam, </w:t>
      </w:r>
      <w:r w:rsidRPr="00F02F8C">
        <w:rPr>
          <w:rFonts w:eastAsia="Times New Roman" w:cs="Calibri"/>
          <w:sz w:val="16"/>
          <w:szCs w:val="16"/>
          <w:lang w:eastAsia="de-DE"/>
        </w:rPr>
        <w:t xml:space="preserve">18 Notarissen te Rotterdam en daarin opgegane gemeenten (ONA), Inventarisnummer: 397; 18_397 Jacobus </w:t>
      </w:r>
      <w:r w:rsidRPr="00F02F8C">
        <w:rPr>
          <w:rFonts w:eastAsia="Times New Roman" w:cs="Calibri"/>
          <w:b/>
          <w:sz w:val="16"/>
          <w:szCs w:val="16"/>
          <w:lang w:eastAsia="de-DE"/>
        </w:rPr>
        <w:t>Delphius</w:t>
      </w:r>
      <w:r w:rsidRPr="00F02F8C">
        <w:rPr>
          <w:rFonts w:eastAsia="Times New Roman" w:cs="Calibri"/>
          <w:sz w:val="16"/>
          <w:szCs w:val="16"/>
          <w:lang w:eastAsia="de-DE"/>
        </w:rPr>
        <w:t xml:space="preserve"> te Rotterdam, 01-Jan-1663 t/m 31-Dec-1666; </w:t>
      </w:r>
      <w:r w:rsidRPr="00F02F8C">
        <w:rPr>
          <w:rFonts w:eastAsia="Times New Roman" w:cs="Calibri"/>
          <w:b/>
          <w:bCs/>
          <w:sz w:val="16"/>
          <w:szCs w:val="16"/>
          <w:lang w:eastAsia="de-DE"/>
        </w:rPr>
        <w:t>262</w:t>
      </w:r>
      <w:r w:rsidRPr="00F02F8C">
        <w:rPr>
          <w:rFonts w:eastAsia="Times New Roman" w:cs="Calibri"/>
          <w:sz w:val="16"/>
          <w:szCs w:val="16"/>
          <w:lang w:eastAsia="de-DE"/>
        </w:rPr>
        <w:t xml:space="preserve"> attestatie of verklaring 19-okt-1665; Datering: 19-okt-1665; Aktenummer: 262; Bladzijden: 497 t/m 499;  Standplaats: Rotterdam;  Notaris: Jacobus </w:t>
      </w:r>
      <w:r w:rsidRPr="00F02F8C">
        <w:rPr>
          <w:rFonts w:eastAsia="Times New Roman" w:cs="Calibri"/>
          <w:b/>
          <w:sz w:val="16"/>
          <w:szCs w:val="16"/>
          <w:lang w:eastAsia="de-DE"/>
        </w:rPr>
        <w:t>Delphius</w:t>
      </w:r>
      <w:r w:rsidRPr="00F02F8C">
        <w:rPr>
          <w:rFonts w:eastAsia="Times New Roman" w:cs="Calibri"/>
          <w:sz w:val="16"/>
          <w:szCs w:val="16"/>
          <w:lang w:eastAsia="de-DE"/>
        </w:rPr>
        <w:t>;  Akteplaats: Rotterdam; Aktesoort: attestatie of verklaring.</w:t>
      </w:r>
    </w:p>
  </w:footnote>
  <w:footnote w:id="844">
    <w:p w14:paraId="382B1464" w14:textId="77777777" w:rsidR="00865B41" w:rsidRPr="00902F69" w:rsidRDefault="00865B41" w:rsidP="00865B41">
      <w:pPr>
        <w:rPr>
          <w:sz w:val="16"/>
          <w:szCs w:val="16"/>
        </w:rPr>
      </w:pPr>
      <w:r w:rsidRPr="00902F69">
        <w:rPr>
          <w:rStyle w:val="Funotenzeichen"/>
          <w:sz w:val="16"/>
          <w:szCs w:val="16"/>
        </w:rPr>
        <w:footnoteRef/>
      </w:r>
      <w:r w:rsidRPr="00902F69">
        <w:rPr>
          <w:sz w:val="16"/>
          <w:szCs w:val="16"/>
        </w:rPr>
        <w:t xml:space="preserve"> </w:t>
      </w:r>
      <w:r>
        <w:rPr>
          <w:sz w:val="16"/>
          <w:szCs w:val="16"/>
        </w:rPr>
        <w:t xml:space="preserve">Brielle </w:t>
      </w:r>
      <w:r w:rsidRPr="00902F69">
        <w:rPr>
          <w:sz w:val="16"/>
          <w:szCs w:val="16"/>
        </w:rPr>
        <w:t>Streekarchief notarielle</w:t>
      </w:r>
      <w:r>
        <w:rPr>
          <w:sz w:val="16"/>
          <w:szCs w:val="16"/>
        </w:rPr>
        <w:t>, Inventarisnummer: 1170; Aktenummer: 81;  Aktedatum 27.12.1790;  Naam notaris: Hugo van Andel;  Aard van de akte: veiling.</w:t>
      </w:r>
    </w:p>
    <w:p w14:paraId="67BA0A35" w14:textId="77777777" w:rsidR="00865B41" w:rsidRPr="00902F69" w:rsidRDefault="00865B41" w:rsidP="00865B41">
      <w:pPr>
        <w:pStyle w:val="Funotentext"/>
        <w:rPr>
          <w:sz w:val="16"/>
          <w:szCs w:val="16"/>
        </w:rPr>
      </w:pPr>
    </w:p>
  </w:footnote>
  <w:footnote w:id="845">
    <w:p w14:paraId="672670D6" w14:textId="77777777" w:rsidR="00865B41" w:rsidRPr="003731D7" w:rsidRDefault="00865B41" w:rsidP="00865B41">
      <w:pPr>
        <w:pStyle w:val="Funotentext"/>
        <w:rPr>
          <w:sz w:val="16"/>
          <w:szCs w:val="16"/>
        </w:rPr>
      </w:pPr>
      <w:r w:rsidRPr="003731D7">
        <w:rPr>
          <w:rStyle w:val="Funotenzeichen"/>
          <w:sz w:val="16"/>
          <w:szCs w:val="16"/>
        </w:rPr>
        <w:footnoteRef/>
      </w:r>
      <w:r w:rsidRPr="003731D7">
        <w:rPr>
          <w:sz w:val="16"/>
          <w:szCs w:val="16"/>
        </w:rPr>
        <w:t xml:space="preserve"> Mitt. L </w:t>
      </w:r>
      <w:r w:rsidRPr="003731D7">
        <w:rPr>
          <w:b/>
          <w:sz w:val="16"/>
          <w:szCs w:val="16"/>
        </w:rPr>
        <w:t>Müller-Westphal</w:t>
      </w:r>
      <w:r w:rsidRPr="003731D7">
        <w:rPr>
          <w:sz w:val="16"/>
          <w:szCs w:val="16"/>
        </w:rPr>
        <w:t xml:space="preserve">, Heraldiker MdH und Grapik Designer, BinsfelderStr. 45, 5160 Düren, v. 3.5-1988unter Berufung auf Mr. W.J. Baron d’Ablaing van Giessenburg: Wapenboek  der Ridders van der Duitsche Orde,Balije van Utrecht, sedert 1581. ‘s Gravenhage 1871, </w:t>
      </w:r>
    </w:p>
    <w:p w14:paraId="48C3BCED" w14:textId="77777777" w:rsidR="00865B41" w:rsidRPr="003731D7" w:rsidRDefault="00865B41" w:rsidP="00865B41">
      <w:pPr>
        <w:pStyle w:val="Funotentext"/>
        <w:rPr>
          <w:sz w:val="16"/>
          <w:szCs w:val="16"/>
        </w:rPr>
      </w:pPr>
      <w:r w:rsidRPr="003731D7">
        <w:rPr>
          <w:sz w:val="16"/>
          <w:szCs w:val="16"/>
        </w:rPr>
        <w:t>S. 6.</w:t>
      </w:r>
    </w:p>
  </w:footnote>
  <w:footnote w:id="846">
    <w:p w14:paraId="18339B41" w14:textId="77777777" w:rsidR="00865B41" w:rsidRPr="009F206F" w:rsidRDefault="00865B41" w:rsidP="00865B41">
      <w:pPr>
        <w:pStyle w:val="Funotentext"/>
        <w:rPr>
          <w:sz w:val="16"/>
          <w:szCs w:val="16"/>
        </w:rPr>
      </w:pPr>
      <w:r w:rsidRPr="009F206F">
        <w:rPr>
          <w:rStyle w:val="Funotenzeichen"/>
          <w:sz w:val="16"/>
          <w:szCs w:val="16"/>
        </w:rPr>
        <w:footnoteRef/>
      </w:r>
      <w:r w:rsidRPr="009F206F">
        <w:rPr>
          <w:sz w:val="16"/>
          <w:szCs w:val="16"/>
        </w:rPr>
        <w:t xml:space="preserve"> </w:t>
      </w:r>
      <w:r w:rsidRPr="009F206F">
        <w:rPr>
          <w:b/>
          <w:sz w:val="16"/>
          <w:szCs w:val="16"/>
        </w:rPr>
        <w:t>Rietstap</w:t>
      </w:r>
      <w:r w:rsidRPr="009F206F">
        <w:rPr>
          <w:sz w:val="16"/>
          <w:szCs w:val="16"/>
        </w:rPr>
        <w:t>: Armorial</w:t>
      </w:r>
      <w:r>
        <w:rPr>
          <w:sz w:val="16"/>
          <w:szCs w:val="16"/>
        </w:rPr>
        <w:t xml:space="preserve"> Général, (Txt-) Band II, S. 830, zitiet  nach</w:t>
      </w:r>
      <w:r w:rsidRPr="000D2243">
        <w:rPr>
          <w:sz w:val="16"/>
          <w:szCs w:val="16"/>
        </w:rPr>
        <w:t xml:space="preserve"> </w:t>
      </w:r>
      <w:r w:rsidRPr="005E0E95">
        <w:rPr>
          <w:sz w:val="16"/>
          <w:szCs w:val="16"/>
        </w:rPr>
        <w:t xml:space="preserve">Mitt. L </w:t>
      </w:r>
      <w:r w:rsidRPr="005E0E95">
        <w:rPr>
          <w:b/>
          <w:sz w:val="16"/>
          <w:szCs w:val="16"/>
        </w:rPr>
        <w:t>Müller-Westphal</w:t>
      </w:r>
      <w:r w:rsidRPr="005E0E95">
        <w:rPr>
          <w:sz w:val="16"/>
          <w:szCs w:val="16"/>
        </w:rPr>
        <w:t>, Heraldiker MdH und Grapik Designer, BinsfelderStr. 45, 5160 Düren, v. 3.5-1988</w:t>
      </w:r>
      <w:r>
        <w:rPr>
          <w:sz w:val="16"/>
          <w:szCs w:val="16"/>
        </w:rPr>
        <w:t>.</w:t>
      </w:r>
    </w:p>
  </w:footnote>
  <w:footnote w:id="847">
    <w:p w14:paraId="0ED7C736" w14:textId="77777777" w:rsidR="00865B41" w:rsidRDefault="00865B41" w:rsidP="00865B41">
      <w:pPr>
        <w:pStyle w:val="Funotentext"/>
      </w:pPr>
      <w:r>
        <w:rPr>
          <w:rStyle w:val="Funotenzeichen"/>
        </w:rPr>
        <w:footnoteRef/>
      </w:r>
      <w:r>
        <w:t xml:space="preserve"> </w:t>
      </w:r>
      <w:r w:rsidRPr="005E0E95">
        <w:rPr>
          <w:sz w:val="16"/>
          <w:szCs w:val="16"/>
        </w:rPr>
        <w:t xml:space="preserve">Mitt. L </w:t>
      </w:r>
      <w:r w:rsidRPr="005E0E95">
        <w:rPr>
          <w:b/>
          <w:sz w:val="16"/>
          <w:szCs w:val="16"/>
        </w:rPr>
        <w:t>Müller-Westphal</w:t>
      </w:r>
      <w:r w:rsidRPr="005E0E95">
        <w:rPr>
          <w:sz w:val="16"/>
          <w:szCs w:val="16"/>
        </w:rPr>
        <w:t>, Heraldiker MdH und Grapik Designer, Binsfe</w:t>
      </w:r>
      <w:r>
        <w:rPr>
          <w:sz w:val="16"/>
          <w:szCs w:val="16"/>
        </w:rPr>
        <w:t>lderStr. 45, 5160 Düren, v. 3.5.1988.</w:t>
      </w:r>
    </w:p>
  </w:footnote>
  <w:footnote w:id="848">
    <w:p w14:paraId="070217BF" w14:textId="77777777" w:rsidR="00865B41" w:rsidRDefault="00865B41" w:rsidP="00865B41">
      <w:pPr>
        <w:pStyle w:val="Funotentext"/>
      </w:pPr>
      <w:r>
        <w:rPr>
          <w:rStyle w:val="Funotenzeichen"/>
        </w:rPr>
        <w:footnoteRef/>
      </w:r>
      <w:r>
        <w:t xml:space="preserve"> </w:t>
      </w:r>
      <w:r w:rsidRPr="005E0E95">
        <w:rPr>
          <w:sz w:val="16"/>
          <w:szCs w:val="16"/>
        </w:rPr>
        <w:t xml:space="preserve">Mitt. L </w:t>
      </w:r>
      <w:r w:rsidRPr="005E0E95">
        <w:rPr>
          <w:b/>
          <w:sz w:val="16"/>
          <w:szCs w:val="16"/>
        </w:rPr>
        <w:t>Müller-Westphal</w:t>
      </w:r>
      <w:r w:rsidRPr="005E0E95">
        <w:rPr>
          <w:sz w:val="16"/>
          <w:szCs w:val="16"/>
        </w:rPr>
        <w:t>, Heraldiker MdH und Grapik Designer, Binsfe</w:t>
      </w:r>
      <w:r>
        <w:rPr>
          <w:sz w:val="16"/>
          <w:szCs w:val="16"/>
        </w:rPr>
        <w:t>lderStr. 45, 5160 Düren, v. 3.5.1988.</w:t>
      </w:r>
    </w:p>
    <w:p w14:paraId="7655A58B" w14:textId="77777777" w:rsidR="00865B41" w:rsidRDefault="00865B41" w:rsidP="00865B41">
      <w:pPr>
        <w:pStyle w:val="Funotentext"/>
      </w:pPr>
    </w:p>
  </w:footnote>
  <w:footnote w:id="849">
    <w:p w14:paraId="4EBCB750" w14:textId="77777777" w:rsidR="00865B41" w:rsidRDefault="00865B41" w:rsidP="00865B41">
      <w:pPr>
        <w:pStyle w:val="Funotentext"/>
        <w:rPr>
          <w:sz w:val="16"/>
          <w:szCs w:val="16"/>
        </w:rPr>
      </w:pPr>
      <w:r>
        <w:rPr>
          <w:rStyle w:val="Funotenzeichen"/>
        </w:rPr>
        <w:footnoteRef/>
      </w:r>
      <w:r>
        <w:t xml:space="preserve"> </w:t>
      </w:r>
      <w:r w:rsidRPr="005E0E95">
        <w:rPr>
          <w:sz w:val="16"/>
          <w:szCs w:val="16"/>
        </w:rPr>
        <w:t xml:space="preserve">Mitt. L </w:t>
      </w:r>
      <w:r w:rsidRPr="005E0E95">
        <w:rPr>
          <w:b/>
          <w:sz w:val="16"/>
          <w:szCs w:val="16"/>
        </w:rPr>
        <w:t>Müller-Westphal</w:t>
      </w:r>
      <w:r w:rsidRPr="005E0E95">
        <w:rPr>
          <w:sz w:val="16"/>
          <w:szCs w:val="16"/>
        </w:rPr>
        <w:t>, Heraldiker MdH und Grapik Designer, BinsfelderStr. 45, 5160 Düren, v. 3.5-1988</w:t>
      </w:r>
      <w:r>
        <w:rPr>
          <w:sz w:val="16"/>
          <w:szCs w:val="16"/>
        </w:rPr>
        <w:t xml:space="preserve">unter Berufung auf Mr. W.J. Baron d’Ablaing van Giessenburg: Wapenboek  der Ridders van der Duitsche Orde,Balije van Utrecht, sedert 1581. ‘s Gravenhage 1871, </w:t>
      </w:r>
    </w:p>
    <w:p w14:paraId="38D14E9B" w14:textId="77777777" w:rsidR="00865B41" w:rsidRDefault="00865B41" w:rsidP="00865B41">
      <w:pPr>
        <w:pStyle w:val="Funotentext"/>
      </w:pPr>
      <w:r>
        <w:rPr>
          <w:sz w:val="16"/>
          <w:szCs w:val="16"/>
        </w:rPr>
        <w:t>S. 90.</w:t>
      </w:r>
    </w:p>
  </w:footnote>
  <w:footnote w:id="850">
    <w:p w14:paraId="50C16248"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851">
    <w:p w14:paraId="25E4330F" w14:textId="77777777" w:rsidR="00865B41" w:rsidRDefault="00865B41" w:rsidP="00865B41">
      <w:pPr>
        <w:pStyle w:val="Funotentext"/>
      </w:pPr>
      <w:r w:rsidRPr="00A10C78">
        <w:rPr>
          <w:rStyle w:val="Funotenzeichen"/>
          <w:sz w:val="16"/>
          <w:szCs w:val="16"/>
        </w:rPr>
        <w:footnoteRef/>
      </w:r>
      <w:r>
        <w:t xml:space="preserve"> </w:t>
      </w:r>
      <w:r>
        <w:rPr>
          <w:rFonts w:ascii="Courier New" w:hAnsi="Courier New" w:cs="Courier New"/>
          <w:sz w:val="16"/>
          <w:szCs w:val="16"/>
        </w:rPr>
        <w:t xml:space="preserve">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w:t>
      </w:r>
      <w:r>
        <w:rPr>
          <w:rFonts w:ascii="Courier New" w:hAnsi="Courier New" w:cs="Courier New"/>
          <w:sz w:val="16"/>
          <w:szCs w:val="16"/>
        </w:rPr>
        <w:t xml:space="preserve">, </w:t>
      </w:r>
      <w:r w:rsidRPr="00E05B00">
        <w:rPr>
          <w:rFonts w:ascii="Courier New" w:hAnsi="Courier New" w:cs="Courier New"/>
          <w:sz w:val="16"/>
          <w:szCs w:val="16"/>
        </w:rPr>
        <w:t>www.nd-gen.de</w:t>
      </w:r>
      <w:r>
        <w:rPr>
          <w:rFonts w:ascii="Courier New" w:hAnsi="Courier New" w:cs="Courier New"/>
          <w:sz w:val="16"/>
          <w:szCs w:val="16"/>
        </w:rPr>
        <w:t xml:space="preserve">; </w:t>
      </w:r>
      <w:r w:rsidRPr="00F702F4">
        <w:rPr>
          <w:rFonts w:ascii="Courier New" w:eastAsia="Times New Roman" w:hAnsi="Courier New" w:cs="Courier New"/>
          <w:bCs/>
          <w:sz w:val="16"/>
          <w:szCs w:val="16"/>
          <w:lang w:eastAsia="de-DE"/>
        </w:rPr>
        <w:t xml:space="preserve">Gedbas unter Berufung auf Einsender Peter </w:t>
      </w:r>
      <w:r w:rsidRPr="00CB556A">
        <w:rPr>
          <w:rFonts w:ascii="Courier New" w:eastAsia="Times New Roman" w:hAnsi="Courier New" w:cs="Courier New"/>
          <w:b/>
          <w:bCs/>
          <w:sz w:val="16"/>
          <w:szCs w:val="16"/>
          <w:lang w:eastAsia="de-DE"/>
        </w:rPr>
        <w:t>Zornig</w:t>
      </w:r>
      <w:r w:rsidRPr="00F702F4">
        <w:rPr>
          <w:rFonts w:ascii="Courier New" w:eastAsia="Times New Roman" w:hAnsi="Courier New" w:cs="Courier New"/>
          <w:bCs/>
          <w:sz w:val="16"/>
          <w:szCs w:val="16"/>
          <w:lang w:eastAsia="de-DE"/>
        </w:rPr>
        <w:t>, Wien</w:t>
      </w:r>
      <w:r>
        <w:rPr>
          <w:rFonts w:ascii="Courier New" w:eastAsia="Times New Roman" w:hAnsi="Courier New" w:cs="Courier New"/>
          <w:bCs/>
          <w:sz w:val="16"/>
          <w:szCs w:val="16"/>
          <w:lang w:eastAsia="de-DE"/>
        </w:rPr>
        <w:t>; auf</w:t>
      </w:r>
      <w:r w:rsidRPr="00DC685B">
        <w:rPr>
          <w:rFonts w:ascii="Courier New" w:eastAsia="Times New Roman" w:hAnsi="Courier New" w:cs="Courier New"/>
          <w:b/>
          <w:bCs/>
          <w:sz w:val="16"/>
          <w:szCs w:val="16"/>
          <w:lang w:eastAsia="de-DE"/>
        </w:rPr>
        <w:t xml:space="preserve"> </w:t>
      </w:r>
      <w:r w:rsidRPr="00EF15AC">
        <w:rPr>
          <w:rFonts w:ascii="Courier New" w:eastAsia="Times New Roman" w:hAnsi="Courier New" w:cs="Courier New"/>
          <w:b/>
          <w:bCs/>
          <w:sz w:val="16"/>
          <w:szCs w:val="16"/>
          <w:lang w:eastAsia="de-DE"/>
        </w:rPr>
        <w:t>Knoop</w:t>
      </w:r>
      <w:r>
        <w:rPr>
          <w:rFonts w:ascii="Courier New" w:eastAsia="Times New Roman" w:hAnsi="Courier New" w:cs="Courier New"/>
          <w:bCs/>
          <w:sz w:val="16"/>
          <w:szCs w:val="16"/>
          <w:lang w:eastAsia="de-DE"/>
        </w:rPr>
        <w:t xml:space="preserve">, Ernst G. J.: Antonius </w:t>
      </w:r>
      <w:r w:rsidRPr="00EF15AC">
        <w:rPr>
          <w:rFonts w:ascii="Courier New" w:eastAsia="Times New Roman" w:hAnsi="Courier New" w:cs="Courier New"/>
          <w:b/>
          <w:bCs/>
          <w:sz w:val="16"/>
          <w:szCs w:val="16"/>
          <w:lang w:eastAsia="de-DE"/>
        </w:rPr>
        <w:t>Stenhus</w:t>
      </w:r>
      <w:r>
        <w:rPr>
          <w:rFonts w:ascii="Courier New" w:eastAsia="Times New Roman" w:hAnsi="Courier New" w:cs="Courier New"/>
          <w:bCs/>
          <w:sz w:val="16"/>
          <w:szCs w:val="16"/>
          <w:lang w:eastAsia="de-DE"/>
        </w:rPr>
        <w:t xml:space="preserve"> (</w:t>
      </w:r>
      <w:r w:rsidRPr="00EF15AC">
        <w:rPr>
          <w:rFonts w:ascii="Courier New" w:eastAsia="Times New Roman" w:hAnsi="Courier New" w:cs="Courier New"/>
          <w:b/>
          <w:bCs/>
          <w:sz w:val="16"/>
          <w:szCs w:val="16"/>
          <w:lang w:eastAsia="de-DE"/>
        </w:rPr>
        <w:t>Steinhaus</w:t>
      </w:r>
      <w:r>
        <w:rPr>
          <w:rFonts w:ascii="Courier New" w:eastAsia="Times New Roman" w:hAnsi="Courier New" w:cs="Courier New"/>
          <w:bCs/>
          <w:sz w:val="16"/>
          <w:szCs w:val="16"/>
          <w:lang w:eastAsia="de-DE"/>
        </w:rPr>
        <w:t xml:space="preserve">) in Meldorf und seine Herkunft. In: Dithmarschen: Landeskunde, Kultur, Natur, N.F. (1956), S. 39;  auf </w:t>
      </w:r>
      <w:r w:rsidRPr="00DC685B">
        <w:rPr>
          <w:rFonts w:ascii="Courier New" w:eastAsia="Times New Roman" w:hAnsi="Courier New" w:cs="Courier New"/>
          <w:b/>
          <w:bCs/>
          <w:sz w:val="16"/>
          <w:szCs w:val="16"/>
          <w:lang w:eastAsia="de-DE"/>
        </w:rPr>
        <w:t>Noack</w:t>
      </w:r>
      <w:r>
        <w:rPr>
          <w:rFonts w:ascii="Courier New" w:eastAsia="Times New Roman" w:hAnsi="Courier New" w:cs="Courier New"/>
          <w:bCs/>
          <w:sz w:val="16"/>
          <w:szCs w:val="16"/>
          <w:lang w:eastAsia="de-DE"/>
        </w:rPr>
        <w:t xml:space="preserve">, Günther: Wer war und woher stammte Antonius </w:t>
      </w:r>
      <w:r w:rsidRPr="00DC685B">
        <w:rPr>
          <w:rFonts w:ascii="Courier New" w:eastAsia="Times New Roman" w:hAnsi="Courier New" w:cs="Courier New"/>
          <w:b/>
          <w:bCs/>
          <w:sz w:val="16"/>
          <w:szCs w:val="16"/>
          <w:lang w:eastAsia="de-DE"/>
        </w:rPr>
        <w:t>Steinhaus</w:t>
      </w:r>
      <w:r>
        <w:rPr>
          <w:rFonts w:ascii="Courier New" w:eastAsia="Times New Roman" w:hAnsi="Courier New" w:cs="Courier New"/>
          <w:bCs/>
          <w:sz w:val="16"/>
          <w:szCs w:val="16"/>
          <w:lang w:eastAsia="de-DE"/>
        </w:rPr>
        <w:t xml:space="preserve">, .... In FJbSH 24 (1985). </w:t>
      </w:r>
    </w:p>
  </w:footnote>
  <w:footnote w:id="852">
    <w:p w14:paraId="3E878431"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853">
    <w:p w14:paraId="6FE7190D"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854">
    <w:p w14:paraId="0FB8EBFB" w14:textId="77777777" w:rsidR="00865B41" w:rsidRPr="0021275F" w:rsidRDefault="00865B41" w:rsidP="00865B41">
      <w:pPr>
        <w:pStyle w:val="Funotentext"/>
        <w:rPr>
          <w:rFonts w:cs="Calibri"/>
          <w:sz w:val="16"/>
          <w:szCs w:val="16"/>
        </w:rPr>
      </w:pPr>
      <w:r w:rsidRPr="0021275F">
        <w:rPr>
          <w:rStyle w:val="Funotenzeichen"/>
          <w:rFonts w:ascii="Courier New" w:hAnsi="Courier New" w:cs="Courier New"/>
          <w:sz w:val="16"/>
          <w:szCs w:val="16"/>
        </w:rPr>
        <w:footnoteRef/>
      </w:r>
      <w:r w:rsidRPr="0021275F">
        <w:rPr>
          <w:rFonts w:ascii="Courier New" w:hAnsi="Courier New" w:cs="Courier New"/>
          <w:sz w:val="16"/>
          <w:szCs w:val="16"/>
        </w:rPr>
        <w:t xml:space="preserve"> Wilhelm </w:t>
      </w:r>
      <w:r w:rsidRPr="0021275F">
        <w:rPr>
          <w:rFonts w:ascii="Courier New" w:hAnsi="Courier New" w:cs="Courier New"/>
          <w:b/>
          <w:sz w:val="16"/>
          <w:szCs w:val="16"/>
        </w:rPr>
        <w:t>Thiessen</w:t>
      </w:r>
      <w:r w:rsidRPr="0021275F">
        <w:rPr>
          <w:rFonts w:cs="Calibri"/>
          <w:sz w:val="16"/>
          <w:szCs w:val="16"/>
        </w:rPr>
        <w:t>:</w:t>
      </w:r>
      <w:r>
        <w:rPr>
          <w:rFonts w:cs="Calibri"/>
          <w:sz w:val="16"/>
          <w:szCs w:val="16"/>
        </w:rPr>
        <w:t xml:space="preserve"> Wappen und Siegel aus Dithmarschen, Heide (Boyens &amp;Co) 1964,  Tafel Meldorf III Nr. 1 und 2, S. 119.</w:t>
      </w:r>
    </w:p>
  </w:footnote>
  <w:footnote w:id="855">
    <w:p w14:paraId="4441B128" w14:textId="77777777" w:rsidR="00865B41" w:rsidRPr="0021275F" w:rsidRDefault="00865B41" w:rsidP="00865B41">
      <w:pPr>
        <w:pStyle w:val="Funotentext"/>
        <w:rPr>
          <w:rFonts w:cs="Calibri"/>
          <w:sz w:val="16"/>
          <w:szCs w:val="16"/>
        </w:rPr>
      </w:pPr>
      <w:r w:rsidRPr="0021275F">
        <w:rPr>
          <w:rStyle w:val="Funotenzeichen"/>
          <w:rFonts w:ascii="Courier New" w:hAnsi="Courier New" w:cs="Courier New"/>
          <w:sz w:val="16"/>
          <w:szCs w:val="16"/>
        </w:rPr>
        <w:footnoteRef/>
      </w:r>
      <w:r w:rsidRPr="0021275F">
        <w:rPr>
          <w:rFonts w:ascii="Courier New" w:hAnsi="Courier New" w:cs="Courier New"/>
          <w:sz w:val="16"/>
          <w:szCs w:val="16"/>
        </w:rPr>
        <w:t xml:space="preserve"> Wilhelm </w:t>
      </w:r>
      <w:r w:rsidRPr="0021275F">
        <w:rPr>
          <w:rFonts w:ascii="Courier New" w:hAnsi="Courier New" w:cs="Courier New"/>
          <w:b/>
          <w:sz w:val="16"/>
          <w:szCs w:val="16"/>
        </w:rPr>
        <w:t>Thiessen</w:t>
      </w:r>
      <w:r w:rsidRPr="0021275F">
        <w:rPr>
          <w:rFonts w:cs="Calibri"/>
          <w:sz w:val="16"/>
          <w:szCs w:val="16"/>
        </w:rPr>
        <w:t>:</w:t>
      </w:r>
      <w:r>
        <w:rPr>
          <w:rFonts w:cs="Calibri"/>
          <w:sz w:val="16"/>
          <w:szCs w:val="16"/>
        </w:rPr>
        <w:t xml:space="preserve"> Wappen und Siegel aus Dithmarschen, Heide (Boyens &amp;Co) 1964,  Tafel Meldorf III Nr. 1 und 2, S. 118.</w:t>
      </w:r>
    </w:p>
  </w:footnote>
  <w:footnote w:id="856">
    <w:p w14:paraId="2736357B"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857">
    <w:p w14:paraId="65AE8360"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858">
    <w:p w14:paraId="72F2F5F4" w14:textId="77777777" w:rsidR="00865B41" w:rsidRDefault="00865B41" w:rsidP="00865B41">
      <w:pPr>
        <w:pStyle w:val="Funotentext"/>
      </w:pPr>
      <w:r w:rsidRPr="00A10C78">
        <w:rPr>
          <w:rStyle w:val="Funotenzeichen"/>
          <w:sz w:val="16"/>
          <w:szCs w:val="16"/>
        </w:rPr>
        <w:footnoteRef/>
      </w:r>
      <w:r w:rsidRPr="00A10C78">
        <w:rPr>
          <w:sz w:val="16"/>
          <w:szCs w:val="16"/>
        </w:rPr>
        <w:t xml:space="preserve"> </w:t>
      </w:r>
      <w:r>
        <w:rPr>
          <w:sz w:val="16"/>
          <w:szCs w:val="16"/>
        </w:rPr>
        <w:t xml:space="preserve"> </w:t>
      </w:r>
      <w:r w:rsidRPr="00A10C78">
        <w:rPr>
          <w:rFonts w:ascii="Courier New" w:hAnsi="Courier New" w:cs="Courier New"/>
          <w:sz w:val="16"/>
          <w:szCs w:val="16"/>
        </w:rPr>
        <w:t xml:space="preserve">Jens </w:t>
      </w:r>
      <w:r w:rsidRPr="00A10C78">
        <w:rPr>
          <w:rFonts w:ascii="Courier New" w:hAnsi="Courier New" w:cs="Courier New"/>
          <w:b/>
          <w:sz w:val="16"/>
          <w:szCs w:val="16"/>
        </w:rPr>
        <w:t>Kirchhoff</w:t>
      </w:r>
      <w:r w:rsidRPr="00A10C78">
        <w:rPr>
          <w:rFonts w:ascii="Courier New" w:hAnsi="Courier New" w:cs="Courier New"/>
          <w:sz w:val="16"/>
          <w:szCs w:val="16"/>
        </w:rPr>
        <w:t>: „</w:t>
      </w:r>
      <w:r w:rsidRPr="000B7D4A">
        <w:rPr>
          <w:rFonts w:ascii="Courier New" w:hAnsi="Courier New" w:cs="Courier New"/>
          <w:b/>
          <w:sz w:val="16"/>
          <w:szCs w:val="16"/>
        </w:rPr>
        <w:t>Steinhaus</w:t>
      </w:r>
      <w:r w:rsidRPr="00A10C78">
        <w:rPr>
          <w:rFonts w:ascii="Courier New" w:hAnsi="Courier New" w:cs="Courier New"/>
          <w:sz w:val="16"/>
          <w:szCs w:val="16"/>
        </w:rPr>
        <w:t xml:space="preserve">“, www.nd-gen.de; </w:t>
      </w:r>
      <w:r w:rsidRPr="00A10C78">
        <w:rPr>
          <w:rFonts w:ascii="Courier New" w:eastAsia="Times New Roman" w:hAnsi="Courier New" w:cs="Courier New"/>
          <w:bCs/>
          <w:sz w:val="16"/>
          <w:szCs w:val="16"/>
          <w:lang w:eastAsia="de-DE"/>
        </w:rPr>
        <w:t xml:space="preserve">Gedbas unter Berufung auf Einsender Peter </w:t>
      </w:r>
      <w:r w:rsidRPr="00A10C78">
        <w:rPr>
          <w:rFonts w:ascii="Courier New" w:eastAsia="Times New Roman" w:hAnsi="Courier New" w:cs="Courier New"/>
          <w:b/>
          <w:bCs/>
          <w:sz w:val="16"/>
          <w:szCs w:val="16"/>
          <w:lang w:eastAsia="de-DE"/>
        </w:rPr>
        <w:t>Zornig</w:t>
      </w:r>
      <w:r w:rsidRPr="00A10C78">
        <w:rPr>
          <w:rFonts w:ascii="Courier New" w:eastAsia="Times New Roman" w:hAnsi="Courier New" w:cs="Courier New"/>
          <w:bCs/>
          <w:sz w:val="16"/>
          <w:szCs w:val="16"/>
          <w:lang w:eastAsia="de-DE"/>
        </w:rPr>
        <w:t>, Wien.</w:t>
      </w:r>
    </w:p>
  </w:footnote>
  <w:footnote w:id="859">
    <w:p w14:paraId="6DD28A0C"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860">
    <w:p w14:paraId="4106EAAA"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21275F">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861">
    <w:p w14:paraId="416562C9" w14:textId="77777777" w:rsidR="00865B41" w:rsidRPr="0021275F" w:rsidRDefault="00865B41" w:rsidP="00865B41">
      <w:pPr>
        <w:pStyle w:val="Funotentext"/>
        <w:rPr>
          <w:rFonts w:cs="Calibri"/>
          <w:sz w:val="16"/>
          <w:szCs w:val="16"/>
        </w:rPr>
      </w:pPr>
      <w:r w:rsidRPr="0021275F">
        <w:rPr>
          <w:rStyle w:val="Funotenzeichen"/>
          <w:rFonts w:ascii="Courier New" w:hAnsi="Courier New" w:cs="Courier New"/>
          <w:sz w:val="16"/>
          <w:szCs w:val="16"/>
        </w:rPr>
        <w:footnoteRef/>
      </w:r>
      <w:r w:rsidRPr="0021275F">
        <w:rPr>
          <w:rFonts w:ascii="Courier New" w:hAnsi="Courier New" w:cs="Courier New"/>
          <w:sz w:val="16"/>
          <w:szCs w:val="16"/>
        </w:rPr>
        <w:t xml:space="preserve">  Wilhelm </w:t>
      </w:r>
      <w:r w:rsidRPr="0021275F">
        <w:rPr>
          <w:rFonts w:ascii="Courier New" w:hAnsi="Courier New" w:cs="Courier New"/>
          <w:b/>
          <w:sz w:val="16"/>
          <w:szCs w:val="16"/>
        </w:rPr>
        <w:t>Thiessen</w:t>
      </w:r>
      <w:r w:rsidRPr="0021275F">
        <w:rPr>
          <w:rFonts w:cs="Calibri"/>
          <w:sz w:val="16"/>
          <w:szCs w:val="16"/>
        </w:rPr>
        <w:t>:</w:t>
      </w:r>
      <w:r>
        <w:rPr>
          <w:rFonts w:cs="Calibri"/>
          <w:sz w:val="16"/>
          <w:szCs w:val="16"/>
        </w:rPr>
        <w:t xml:space="preserve"> Wappen und Siegel aus Dithmarschen, Heide (Boyens &amp;Co) 1964,  Tafel Meldorf V Nr. 3 und 4, S. 123.</w:t>
      </w:r>
    </w:p>
  </w:footnote>
  <w:footnote w:id="862">
    <w:p w14:paraId="698B897E"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21275F">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863">
    <w:p w14:paraId="292683C3"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864">
    <w:p w14:paraId="45999346"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865">
    <w:p w14:paraId="2FB3D08D"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866">
    <w:p w14:paraId="20548F2F" w14:textId="77777777" w:rsidR="00865B41" w:rsidRPr="0021275F" w:rsidRDefault="00865B41" w:rsidP="00865B41">
      <w:pPr>
        <w:pStyle w:val="Funotentext"/>
        <w:rPr>
          <w:rFonts w:cs="Calibri"/>
          <w:sz w:val="16"/>
          <w:szCs w:val="16"/>
        </w:rPr>
      </w:pPr>
      <w:r w:rsidRPr="0021275F">
        <w:rPr>
          <w:rStyle w:val="Funotenzeichen"/>
          <w:rFonts w:ascii="Courier New" w:hAnsi="Courier New" w:cs="Courier New"/>
          <w:sz w:val="16"/>
          <w:szCs w:val="16"/>
        </w:rPr>
        <w:footnoteRef/>
      </w:r>
      <w:r w:rsidRPr="0021275F">
        <w:rPr>
          <w:rFonts w:ascii="Courier New" w:hAnsi="Courier New" w:cs="Courier New"/>
          <w:sz w:val="16"/>
          <w:szCs w:val="16"/>
        </w:rPr>
        <w:t xml:space="preserve">  Wilhelm </w:t>
      </w:r>
      <w:r w:rsidRPr="0021275F">
        <w:rPr>
          <w:rFonts w:ascii="Courier New" w:hAnsi="Courier New" w:cs="Courier New"/>
          <w:b/>
          <w:sz w:val="16"/>
          <w:szCs w:val="16"/>
        </w:rPr>
        <w:t>Thiessen</w:t>
      </w:r>
      <w:r w:rsidRPr="0021275F">
        <w:rPr>
          <w:rFonts w:cs="Calibri"/>
          <w:sz w:val="16"/>
          <w:szCs w:val="16"/>
        </w:rPr>
        <w:t>:</w:t>
      </w:r>
      <w:r>
        <w:rPr>
          <w:rFonts w:cs="Calibri"/>
          <w:sz w:val="16"/>
          <w:szCs w:val="16"/>
        </w:rPr>
        <w:t xml:space="preserve"> Wappen und Siegel aus Dithmarschen, Heide (Boyens &amp;Co) 1964,  Tafel Meldorf V Nr. 3 und 4, S. 123.</w:t>
      </w:r>
    </w:p>
  </w:footnote>
  <w:footnote w:id="867">
    <w:p w14:paraId="6705CF5F" w14:textId="77777777" w:rsidR="00865B41" w:rsidRPr="0021275F" w:rsidRDefault="00865B41" w:rsidP="00865B41">
      <w:pPr>
        <w:pStyle w:val="Funotentext"/>
        <w:rPr>
          <w:rFonts w:cs="Calibri"/>
          <w:sz w:val="16"/>
          <w:szCs w:val="16"/>
        </w:rPr>
      </w:pPr>
      <w:r w:rsidRPr="0021275F">
        <w:rPr>
          <w:rStyle w:val="Funotenzeichen"/>
          <w:rFonts w:ascii="Courier New" w:hAnsi="Courier New" w:cs="Courier New"/>
          <w:sz w:val="16"/>
          <w:szCs w:val="16"/>
        </w:rPr>
        <w:footnoteRef/>
      </w:r>
      <w:r w:rsidRPr="0021275F">
        <w:rPr>
          <w:rFonts w:ascii="Courier New" w:hAnsi="Courier New" w:cs="Courier New"/>
          <w:sz w:val="16"/>
          <w:szCs w:val="16"/>
        </w:rPr>
        <w:t xml:space="preserve">  Wilhelm </w:t>
      </w:r>
      <w:r w:rsidRPr="0021275F">
        <w:rPr>
          <w:rFonts w:ascii="Courier New" w:hAnsi="Courier New" w:cs="Courier New"/>
          <w:b/>
          <w:sz w:val="16"/>
          <w:szCs w:val="16"/>
        </w:rPr>
        <w:t>Thiessen</w:t>
      </w:r>
      <w:r w:rsidRPr="0021275F">
        <w:rPr>
          <w:rFonts w:cs="Calibri"/>
          <w:sz w:val="16"/>
          <w:szCs w:val="16"/>
        </w:rPr>
        <w:t>:</w:t>
      </w:r>
      <w:r>
        <w:rPr>
          <w:rFonts w:cs="Calibri"/>
          <w:sz w:val="16"/>
          <w:szCs w:val="16"/>
        </w:rPr>
        <w:t xml:space="preserve"> Wappen und Siegel aus Dithmarschen, Heide (Boyens &amp;Co) 1964,  Tafel Meldorf V Nr. 3 und 4, S. 123.</w:t>
      </w:r>
    </w:p>
  </w:footnote>
  <w:footnote w:id="868">
    <w:p w14:paraId="64F14C6C" w14:textId="77777777" w:rsidR="00865B41" w:rsidRPr="0021275F" w:rsidRDefault="00865B41" w:rsidP="00865B41">
      <w:pPr>
        <w:pStyle w:val="Funotentext"/>
        <w:rPr>
          <w:rFonts w:cs="Calibri"/>
          <w:sz w:val="16"/>
          <w:szCs w:val="16"/>
        </w:rPr>
      </w:pPr>
      <w:r w:rsidRPr="0021275F">
        <w:rPr>
          <w:rStyle w:val="Funotenzeichen"/>
          <w:rFonts w:ascii="Courier New" w:hAnsi="Courier New" w:cs="Courier New"/>
          <w:sz w:val="16"/>
          <w:szCs w:val="16"/>
        </w:rPr>
        <w:footnoteRef/>
      </w:r>
      <w:r w:rsidRPr="0021275F">
        <w:rPr>
          <w:rFonts w:ascii="Courier New" w:hAnsi="Courier New" w:cs="Courier New"/>
          <w:sz w:val="16"/>
          <w:szCs w:val="16"/>
        </w:rPr>
        <w:t xml:space="preserve">  Wilhelm </w:t>
      </w:r>
      <w:r w:rsidRPr="0021275F">
        <w:rPr>
          <w:rFonts w:ascii="Courier New" w:hAnsi="Courier New" w:cs="Courier New"/>
          <w:b/>
          <w:sz w:val="16"/>
          <w:szCs w:val="16"/>
        </w:rPr>
        <w:t>Thiessen</w:t>
      </w:r>
      <w:r w:rsidRPr="0021275F">
        <w:rPr>
          <w:rFonts w:cs="Calibri"/>
          <w:sz w:val="16"/>
          <w:szCs w:val="16"/>
        </w:rPr>
        <w:t>:</w:t>
      </w:r>
      <w:r>
        <w:rPr>
          <w:rFonts w:cs="Calibri"/>
          <w:sz w:val="16"/>
          <w:szCs w:val="16"/>
        </w:rPr>
        <w:t xml:space="preserve"> Wappen und Siegel aus Dithmarschen, Heide (Boyens &amp;Co) 1964,  </w:t>
      </w:r>
      <w:r>
        <w:rPr>
          <w:rFonts w:ascii="Courier New" w:hAnsi="Courier New" w:cs="Courier New"/>
          <w:sz w:val="16"/>
          <w:szCs w:val="16"/>
        </w:rPr>
        <w:t>Siegel</w:t>
      </w:r>
      <w:r>
        <w:rPr>
          <w:rFonts w:cs="Calibri"/>
          <w:sz w:val="16"/>
          <w:szCs w:val="16"/>
        </w:rPr>
        <w:t>-Tafel XLIII Nr. 12, S. 305.</w:t>
      </w:r>
    </w:p>
  </w:footnote>
  <w:footnote w:id="869">
    <w:p w14:paraId="180DAE11"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870">
    <w:p w14:paraId="5FDB8C0E" w14:textId="77777777" w:rsidR="00865B41" w:rsidRPr="0021275F" w:rsidRDefault="00865B41" w:rsidP="00865B41">
      <w:pPr>
        <w:pStyle w:val="Funotentext"/>
        <w:rPr>
          <w:rFonts w:cs="Calibri"/>
          <w:sz w:val="16"/>
          <w:szCs w:val="16"/>
        </w:rPr>
      </w:pPr>
      <w:r w:rsidRPr="0021275F">
        <w:rPr>
          <w:rStyle w:val="Funotenzeichen"/>
          <w:rFonts w:ascii="Courier New" w:hAnsi="Courier New" w:cs="Courier New"/>
          <w:sz w:val="16"/>
          <w:szCs w:val="16"/>
        </w:rPr>
        <w:footnoteRef/>
      </w:r>
      <w:r w:rsidRPr="0021275F">
        <w:rPr>
          <w:rFonts w:ascii="Courier New" w:hAnsi="Courier New" w:cs="Courier New"/>
          <w:sz w:val="16"/>
          <w:szCs w:val="16"/>
        </w:rPr>
        <w:t xml:space="preserve">  Wilhelm </w:t>
      </w:r>
      <w:r w:rsidRPr="0021275F">
        <w:rPr>
          <w:rFonts w:ascii="Courier New" w:hAnsi="Courier New" w:cs="Courier New"/>
          <w:b/>
          <w:sz w:val="16"/>
          <w:szCs w:val="16"/>
        </w:rPr>
        <w:t>Thiessen</w:t>
      </w:r>
      <w:r w:rsidRPr="0021275F">
        <w:rPr>
          <w:rFonts w:cs="Calibri"/>
          <w:sz w:val="16"/>
          <w:szCs w:val="16"/>
        </w:rPr>
        <w:t>:</w:t>
      </w:r>
      <w:r>
        <w:rPr>
          <w:rFonts w:cs="Calibri"/>
          <w:sz w:val="16"/>
          <w:szCs w:val="16"/>
        </w:rPr>
        <w:t xml:space="preserve"> Wappen und Siegel aus Dithmarschen, Heide (Boyens &amp;Co) 1964,  </w:t>
      </w:r>
      <w:r>
        <w:rPr>
          <w:rFonts w:ascii="Courier New" w:hAnsi="Courier New" w:cs="Courier New"/>
          <w:sz w:val="16"/>
          <w:szCs w:val="16"/>
        </w:rPr>
        <w:t>Sonstige-</w:t>
      </w:r>
      <w:r>
        <w:rPr>
          <w:rFonts w:cs="Calibri"/>
          <w:sz w:val="16"/>
          <w:szCs w:val="16"/>
        </w:rPr>
        <w:t>Tafel I, Nr. 7/8, S. 210./211.</w:t>
      </w:r>
    </w:p>
  </w:footnote>
  <w:footnote w:id="871">
    <w:p w14:paraId="0498D2AD"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872">
    <w:p w14:paraId="75D6E54D" w14:textId="77777777" w:rsidR="00865B41" w:rsidRPr="0021275F" w:rsidRDefault="00865B41" w:rsidP="00865B41">
      <w:pPr>
        <w:pStyle w:val="Funotentext"/>
        <w:rPr>
          <w:rFonts w:cs="Calibri"/>
          <w:sz w:val="16"/>
          <w:szCs w:val="16"/>
        </w:rPr>
      </w:pPr>
      <w:r w:rsidRPr="0021275F">
        <w:rPr>
          <w:rStyle w:val="Funotenzeichen"/>
          <w:rFonts w:ascii="Courier New" w:hAnsi="Courier New" w:cs="Courier New"/>
          <w:sz w:val="16"/>
          <w:szCs w:val="16"/>
        </w:rPr>
        <w:footnoteRef/>
      </w:r>
      <w:r w:rsidRPr="0021275F">
        <w:rPr>
          <w:rFonts w:ascii="Courier New" w:hAnsi="Courier New" w:cs="Courier New"/>
          <w:sz w:val="16"/>
          <w:szCs w:val="16"/>
        </w:rPr>
        <w:t xml:space="preserve">  </w:t>
      </w:r>
      <w:r w:rsidRPr="0025089D">
        <w:rPr>
          <w:rFonts w:ascii="Courier New" w:hAnsi="Courier New" w:cs="Courier New"/>
          <w:sz w:val="16"/>
          <w:szCs w:val="16"/>
        </w:rPr>
        <w:t>Wilhelm</w:t>
      </w:r>
      <w:r w:rsidRPr="0021275F">
        <w:rPr>
          <w:rFonts w:ascii="Courier New" w:hAnsi="Courier New" w:cs="Courier New"/>
          <w:sz w:val="16"/>
          <w:szCs w:val="16"/>
        </w:rPr>
        <w:t xml:space="preserve"> </w:t>
      </w:r>
      <w:r w:rsidRPr="0021275F">
        <w:rPr>
          <w:rFonts w:ascii="Courier New" w:hAnsi="Courier New" w:cs="Courier New"/>
          <w:b/>
          <w:sz w:val="16"/>
          <w:szCs w:val="16"/>
        </w:rPr>
        <w:t>Thiessen</w:t>
      </w:r>
      <w:r w:rsidRPr="0021275F">
        <w:rPr>
          <w:rFonts w:cs="Calibri"/>
          <w:sz w:val="16"/>
          <w:szCs w:val="16"/>
        </w:rPr>
        <w:t>:</w:t>
      </w:r>
      <w:r>
        <w:rPr>
          <w:rFonts w:cs="Calibri"/>
          <w:sz w:val="16"/>
          <w:szCs w:val="16"/>
        </w:rPr>
        <w:t xml:space="preserve"> Wappen und Siegel aus Dithmarschen, Heide (Boyens &amp;Co) 1964,  Tafel Meldorf V Nr. 3 und 4, S. 123.</w:t>
      </w:r>
    </w:p>
  </w:footnote>
  <w:footnote w:id="873">
    <w:p w14:paraId="5027AC7D" w14:textId="77777777" w:rsidR="00865B41" w:rsidRPr="0021275F" w:rsidRDefault="00865B41" w:rsidP="00865B41">
      <w:pPr>
        <w:pStyle w:val="Funotentext"/>
        <w:rPr>
          <w:rFonts w:cs="Calibri"/>
          <w:sz w:val="16"/>
          <w:szCs w:val="16"/>
        </w:rPr>
      </w:pPr>
      <w:r w:rsidRPr="0021275F">
        <w:rPr>
          <w:rStyle w:val="Funotenzeichen"/>
          <w:rFonts w:ascii="Courier New" w:hAnsi="Courier New" w:cs="Courier New"/>
          <w:sz w:val="16"/>
          <w:szCs w:val="16"/>
        </w:rPr>
        <w:footnoteRef/>
      </w:r>
      <w:r w:rsidRPr="0021275F">
        <w:rPr>
          <w:rFonts w:ascii="Courier New" w:hAnsi="Courier New" w:cs="Courier New"/>
          <w:sz w:val="16"/>
          <w:szCs w:val="16"/>
        </w:rPr>
        <w:t xml:space="preserve">  Wilhelm </w:t>
      </w:r>
      <w:r w:rsidRPr="0021275F">
        <w:rPr>
          <w:rFonts w:ascii="Courier New" w:hAnsi="Courier New" w:cs="Courier New"/>
          <w:b/>
          <w:sz w:val="16"/>
          <w:szCs w:val="16"/>
        </w:rPr>
        <w:t>Thiessen</w:t>
      </w:r>
      <w:r w:rsidRPr="0021275F">
        <w:rPr>
          <w:rFonts w:cs="Calibri"/>
          <w:sz w:val="16"/>
          <w:szCs w:val="16"/>
        </w:rPr>
        <w:t>:</w:t>
      </w:r>
      <w:r>
        <w:rPr>
          <w:rFonts w:cs="Calibri"/>
          <w:sz w:val="16"/>
          <w:szCs w:val="16"/>
        </w:rPr>
        <w:t xml:space="preserve"> Wappen und Siegel aus Dithmarschen, Heide (Boyens &amp;Co) 1964,  </w:t>
      </w:r>
      <w:r>
        <w:rPr>
          <w:rFonts w:ascii="Courier New" w:hAnsi="Courier New" w:cs="Courier New"/>
          <w:sz w:val="16"/>
          <w:szCs w:val="16"/>
        </w:rPr>
        <w:t>Sonstige-</w:t>
      </w:r>
      <w:r>
        <w:rPr>
          <w:rFonts w:cs="Calibri"/>
          <w:sz w:val="16"/>
          <w:szCs w:val="16"/>
        </w:rPr>
        <w:t>Tafel I, Nr. 7/8, S. 210./211.</w:t>
      </w:r>
    </w:p>
  </w:footnote>
  <w:footnote w:id="874">
    <w:p w14:paraId="1D111872" w14:textId="77777777" w:rsidR="00865B41" w:rsidRPr="0025089D" w:rsidRDefault="00865B41" w:rsidP="00865B41">
      <w:pPr>
        <w:pStyle w:val="Funotentext"/>
        <w:rPr>
          <w:rFonts w:ascii="Courier New" w:hAnsi="Courier New" w:cs="Courier New"/>
          <w:sz w:val="16"/>
          <w:szCs w:val="16"/>
        </w:rPr>
      </w:pPr>
      <w:r w:rsidRPr="0025089D">
        <w:rPr>
          <w:rFonts w:ascii="Courier New" w:hAnsi="Courier New" w:cs="Courier New"/>
          <w:sz w:val="16"/>
          <w:szCs w:val="16"/>
          <w:vertAlign w:val="superscript"/>
        </w:rPr>
        <w:footnoteRef/>
      </w:r>
      <w:r w:rsidRPr="0025089D">
        <w:rPr>
          <w:rFonts w:ascii="Courier New" w:hAnsi="Courier New" w:cs="Courier New"/>
          <w:sz w:val="16"/>
          <w:szCs w:val="16"/>
        </w:rPr>
        <w:t xml:space="preserve"> Gedbas unter Berufung auf Einsender Peter </w:t>
      </w:r>
      <w:r w:rsidRPr="0025089D">
        <w:rPr>
          <w:rFonts w:ascii="Courier New" w:hAnsi="Courier New" w:cs="Courier New"/>
          <w:b/>
          <w:sz w:val="16"/>
          <w:szCs w:val="16"/>
        </w:rPr>
        <w:t>Zornig</w:t>
      </w:r>
      <w:r w:rsidRPr="0025089D">
        <w:rPr>
          <w:rFonts w:ascii="Courier New" w:hAnsi="Courier New" w:cs="Courier New"/>
          <w:sz w:val="16"/>
          <w:szCs w:val="16"/>
        </w:rPr>
        <w:t>, Wien</w:t>
      </w:r>
      <w:r w:rsidRPr="0025089D">
        <w:rPr>
          <w:rFonts w:ascii="Courier New" w:eastAsia="Times New Roman" w:hAnsi="Courier New" w:cs="Courier New"/>
          <w:bCs/>
          <w:sz w:val="16"/>
          <w:szCs w:val="16"/>
          <w:lang w:eastAsia="de-DE"/>
        </w:rPr>
        <w:t>.</w:t>
      </w:r>
    </w:p>
  </w:footnote>
  <w:footnote w:id="875">
    <w:p w14:paraId="33E38982" w14:textId="77777777" w:rsidR="00865B41" w:rsidRPr="0025089D" w:rsidRDefault="00865B41" w:rsidP="00865B41">
      <w:pPr>
        <w:pStyle w:val="Funotentext"/>
        <w:rPr>
          <w:rFonts w:ascii="Courier New" w:hAnsi="Courier New" w:cs="Courier New"/>
          <w:sz w:val="16"/>
          <w:szCs w:val="16"/>
        </w:rPr>
      </w:pPr>
      <w:r w:rsidRPr="0025089D">
        <w:rPr>
          <w:rStyle w:val="Funotenzeichen"/>
          <w:rFonts w:ascii="Courier New" w:hAnsi="Courier New" w:cs="Courier New"/>
          <w:sz w:val="16"/>
          <w:szCs w:val="16"/>
        </w:rPr>
        <w:footnoteRef/>
      </w:r>
      <w:r w:rsidRPr="0025089D">
        <w:rPr>
          <w:rFonts w:ascii="Courier New" w:hAnsi="Courier New" w:cs="Courier New"/>
          <w:sz w:val="16"/>
          <w:szCs w:val="16"/>
        </w:rPr>
        <w:t xml:space="preserve"> </w:t>
      </w:r>
      <w:r w:rsidRPr="0021275F">
        <w:rPr>
          <w:rFonts w:ascii="Courier New" w:hAnsi="Courier New" w:cs="Courier New"/>
          <w:sz w:val="16"/>
          <w:szCs w:val="16"/>
        </w:rPr>
        <w:t xml:space="preserve">Wilhelm </w:t>
      </w:r>
      <w:r w:rsidRPr="0021275F">
        <w:rPr>
          <w:rFonts w:ascii="Courier New" w:hAnsi="Courier New" w:cs="Courier New"/>
          <w:b/>
          <w:sz w:val="16"/>
          <w:szCs w:val="16"/>
        </w:rPr>
        <w:t>Thiessen</w:t>
      </w:r>
      <w:r w:rsidRPr="0021275F">
        <w:rPr>
          <w:rFonts w:cs="Calibri"/>
          <w:sz w:val="16"/>
          <w:szCs w:val="16"/>
        </w:rPr>
        <w:t>:</w:t>
      </w:r>
      <w:r>
        <w:rPr>
          <w:rFonts w:cs="Calibri"/>
          <w:sz w:val="16"/>
          <w:szCs w:val="16"/>
        </w:rPr>
        <w:t xml:space="preserve"> Wappen und Siegel aus Dithmarschen, Heide (Boyens &amp;Co) 1964, S. 141.</w:t>
      </w:r>
    </w:p>
  </w:footnote>
  <w:footnote w:id="876">
    <w:p w14:paraId="3B1F0DA1" w14:textId="77777777" w:rsidR="00865B41" w:rsidRPr="0025089D" w:rsidRDefault="00865B41" w:rsidP="00865B41">
      <w:pPr>
        <w:pStyle w:val="Funotentext"/>
        <w:rPr>
          <w:rFonts w:ascii="Courier New" w:hAnsi="Courier New" w:cs="Courier New"/>
          <w:sz w:val="16"/>
          <w:szCs w:val="16"/>
        </w:rPr>
      </w:pPr>
      <w:r w:rsidRPr="0025089D">
        <w:rPr>
          <w:rStyle w:val="Funotenzeichen"/>
          <w:rFonts w:ascii="Courier New" w:hAnsi="Courier New" w:cs="Courier New"/>
          <w:sz w:val="16"/>
          <w:szCs w:val="16"/>
        </w:rPr>
        <w:footnoteRef/>
      </w:r>
      <w:r w:rsidRPr="0025089D">
        <w:rPr>
          <w:rFonts w:ascii="Courier New" w:hAnsi="Courier New" w:cs="Courier New"/>
          <w:sz w:val="16"/>
          <w:szCs w:val="16"/>
        </w:rPr>
        <w:t xml:space="preserve"> </w:t>
      </w:r>
      <w:r w:rsidRPr="0021275F">
        <w:rPr>
          <w:rFonts w:ascii="Courier New" w:hAnsi="Courier New" w:cs="Courier New"/>
          <w:sz w:val="16"/>
          <w:szCs w:val="16"/>
        </w:rPr>
        <w:t xml:space="preserve">Wilhelm </w:t>
      </w:r>
      <w:r w:rsidRPr="0021275F">
        <w:rPr>
          <w:rFonts w:ascii="Courier New" w:hAnsi="Courier New" w:cs="Courier New"/>
          <w:b/>
          <w:sz w:val="16"/>
          <w:szCs w:val="16"/>
        </w:rPr>
        <w:t>Thiessen</w:t>
      </w:r>
      <w:r w:rsidRPr="0021275F">
        <w:rPr>
          <w:rFonts w:cs="Calibri"/>
          <w:sz w:val="16"/>
          <w:szCs w:val="16"/>
        </w:rPr>
        <w:t>:</w:t>
      </w:r>
      <w:r>
        <w:rPr>
          <w:rFonts w:cs="Calibri"/>
          <w:sz w:val="16"/>
          <w:szCs w:val="16"/>
        </w:rPr>
        <w:t xml:space="preserve"> Wappen und Siegel aus Dithmarschen, Heide (Boyens &amp;Co) 1964, S. 141.</w:t>
      </w:r>
    </w:p>
  </w:footnote>
  <w:footnote w:id="877">
    <w:p w14:paraId="315AA551" w14:textId="77777777" w:rsidR="00865B41" w:rsidRPr="00C713DB" w:rsidRDefault="00865B41" w:rsidP="00865B41">
      <w:pPr>
        <w:pStyle w:val="Funotentext"/>
        <w:rPr>
          <w:sz w:val="16"/>
          <w:szCs w:val="16"/>
        </w:rPr>
      </w:pPr>
      <w:r w:rsidRPr="00C713DB">
        <w:rPr>
          <w:rStyle w:val="Funotenzeichen"/>
          <w:sz w:val="16"/>
          <w:szCs w:val="16"/>
        </w:rPr>
        <w:footnoteRef/>
      </w:r>
      <w:r w:rsidRPr="00C713DB">
        <w:rPr>
          <w:sz w:val="16"/>
          <w:szCs w:val="16"/>
        </w:rPr>
        <w:t xml:space="preserve"> </w:t>
      </w:r>
      <w:r w:rsidRPr="0021275F">
        <w:rPr>
          <w:rFonts w:ascii="Courier New" w:hAnsi="Courier New" w:cs="Courier New"/>
          <w:sz w:val="16"/>
          <w:szCs w:val="16"/>
        </w:rPr>
        <w:t xml:space="preserve">Wilhelm </w:t>
      </w:r>
      <w:r w:rsidRPr="0021275F">
        <w:rPr>
          <w:rFonts w:ascii="Courier New" w:hAnsi="Courier New" w:cs="Courier New"/>
          <w:b/>
          <w:sz w:val="16"/>
          <w:szCs w:val="16"/>
        </w:rPr>
        <w:t>Thiessen</w:t>
      </w:r>
      <w:r w:rsidRPr="0021275F">
        <w:rPr>
          <w:rFonts w:cs="Calibri"/>
          <w:sz w:val="16"/>
          <w:szCs w:val="16"/>
        </w:rPr>
        <w:t>:</w:t>
      </w:r>
      <w:r>
        <w:rPr>
          <w:rFonts w:cs="Calibri"/>
          <w:sz w:val="16"/>
          <w:szCs w:val="16"/>
        </w:rPr>
        <w:t xml:space="preserve"> Wappen und Siegel aus Dithmarschen, Heide (Boyens &amp;Co) 1964, S. 280.</w:t>
      </w:r>
    </w:p>
  </w:footnote>
  <w:footnote w:id="878">
    <w:p w14:paraId="7D84E75E" w14:textId="77777777" w:rsidR="00865B41" w:rsidRPr="0025089D" w:rsidRDefault="00865B41" w:rsidP="00865B41">
      <w:pPr>
        <w:pStyle w:val="Funotentext"/>
        <w:rPr>
          <w:rFonts w:ascii="Courier New" w:hAnsi="Courier New" w:cs="Courier New"/>
          <w:sz w:val="16"/>
          <w:szCs w:val="16"/>
        </w:rPr>
      </w:pPr>
      <w:r w:rsidRPr="0025089D">
        <w:rPr>
          <w:rStyle w:val="Funotenzeichen"/>
          <w:rFonts w:ascii="Courier New" w:hAnsi="Courier New" w:cs="Courier New"/>
          <w:sz w:val="16"/>
          <w:szCs w:val="16"/>
        </w:rPr>
        <w:footnoteRef/>
      </w:r>
      <w:r w:rsidRPr="0025089D">
        <w:rPr>
          <w:rFonts w:ascii="Courier New" w:hAnsi="Courier New" w:cs="Courier New"/>
          <w:sz w:val="16"/>
          <w:szCs w:val="16"/>
        </w:rPr>
        <w:t xml:space="preserve"> </w:t>
      </w:r>
      <w:r w:rsidRPr="0021275F">
        <w:rPr>
          <w:rFonts w:ascii="Courier New" w:hAnsi="Courier New" w:cs="Courier New"/>
          <w:sz w:val="16"/>
          <w:szCs w:val="16"/>
        </w:rPr>
        <w:t xml:space="preserve">Wilhelm </w:t>
      </w:r>
      <w:r w:rsidRPr="0021275F">
        <w:rPr>
          <w:rFonts w:ascii="Courier New" w:hAnsi="Courier New" w:cs="Courier New"/>
          <w:b/>
          <w:sz w:val="16"/>
          <w:szCs w:val="16"/>
        </w:rPr>
        <w:t>Thiessen</w:t>
      </w:r>
      <w:r w:rsidRPr="0021275F">
        <w:rPr>
          <w:rFonts w:cs="Calibri"/>
          <w:sz w:val="16"/>
          <w:szCs w:val="16"/>
        </w:rPr>
        <w:t>:</w:t>
      </w:r>
      <w:r>
        <w:rPr>
          <w:rFonts w:cs="Calibri"/>
          <w:sz w:val="16"/>
          <w:szCs w:val="16"/>
        </w:rPr>
        <w:t xml:space="preserve"> Wappen und Siegel aus Dithmarschen, Heide (Boyens &amp;Co) 1964, S. 141.</w:t>
      </w:r>
    </w:p>
  </w:footnote>
  <w:footnote w:id="879">
    <w:p w14:paraId="6EAD0445" w14:textId="77777777" w:rsidR="00865B41" w:rsidRPr="0025089D" w:rsidRDefault="00865B41" w:rsidP="00865B41">
      <w:pPr>
        <w:pStyle w:val="Funotentext"/>
        <w:rPr>
          <w:rFonts w:ascii="Courier New" w:hAnsi="Courier New" w:cs="Courier New"/>
          <w:sz w:val="16"/>
          <w:szCs w:val="16"/>
        </w:rPr>
      </w:pPr>
      <w:r w:rsidRPr="0025089D">
        <w:rPr>
          <w:rStyle w:val="Funotenzeichen"/>
          <w:rFonts w:ascii="Courier New" w:hAnsi="Courier New" w:cs="Courier New"/>
          <w:sz w:val="16"/>
          <w:szCs w:val="16"/>
        </w:rPr>
        <w:footnoteRef/>
      </w:r>
      <w:r w:rsidRPr="0025089D">
        <w:rPr>
          <w:rFonts w:ascii="Courier New" w:hAnsi="Courier New" w:cs="Courier New"/>
          <w:sz w:val="16"/>
          <w:szCs w:val="16"/>
        </w:rPr>
        <w:t xml:space="preserve"> </w:t>
      </w:r>
      <w:r w:rsidRPr="0021275F">
        <w:rPr>
          <w:rFonts w:ascii="Courier New" w:hAnsi="Courier New" w:cs="Courier New"/>
          <w:sz w:val="16"/>
          <w:szCs w:val="16"/>
        </w:rPr>
        <w:t xml:space="preserve">Wilhelm </w:t>
      </w:r>
      <w:r w:rsidRPr="0021275F">
        <w:rPr>
          <w:rFonts w:ascii="Courier New" w:hAnsi="Courier New" w:cs="Courier New"/>
          <w:b/>
          <w:sz w:val="16"/>
          <w:szCs w:val="16"/>
        </w:rPr>
        <w:t>Thiessen</w:t>
      </w:r>
      <w:r w:rsidRPr="0021275F">
        <w:rPr>
          <w:rFonts w:cs="Calibri"/>
          <w:sz w:val="16"/>
          <w:szCs w:val="16"/>
        </w:rPr>
        <w:t>:</w:t>
      </w:r>
      <w:r>
        <w:rPr>
          <w:rFonts w:cs="Calibri"/>
          <w:sz w:val="16"/>
          <w:szCs w:val="16"/>
        </w:rPr>
        <w:t xml:space="preserve"> Wappen und Siegel aus Dithmarschen, Heide (Boyens &amp;Co) 1964, S. 141.</w:t>
      </w:r>
    </w:p>
  </w:footnote>
  <w:footnote w:id="880">
    <w:p w14:paraId="7E89C678" w14:textId="77777777" w:rsidR="00865B41" w:rsidRPr="00D9167F" w:rsidRDefault="00865B41" w:rsidP="00865B41">
      <w:pPr>
        <w:pStyle w:val="Funotentext"/>
        <w:rPr>
          <w:rFonts w:cs="Calibri"/>
          <w:sz w:val="16"/>
          <w:szCs w:val="16"/>
        </w:rPr>
      </w:pPr>
      <w:r>
        <w:rPr>
          <w:rFonts w:cs="Calibri"/>
          <w:sz w:val="16"/>
          <w:szCs w:val="16"/>
        </w:rPr>
        <w:t xml:space="preserve"> </w:t>
      </w:r>
      <w:r w:rsidRPr="00D9167F">
        <w:rPr>
          <w:rStyle w:val="Funotenzeichen"/>
          <w:rFonts w:cs="Calibri"/>
          <w:sz w:val="16"/>
          <w:szCs w:val="16"/>
        </w:rPr>
        <w:footnoteRef/>
      </w:r>
      <w:r w:rsidRPr="00D9167F">
        <w:rPr>
          <w:rFonts w:cs="Calibri"/>
          <w:sz w:val="16"/>
          <w:szCs w:val="16"/>
        </w:rPr>
        <w:t xml:space="preserve"> Wilhelm </w:t>
      </w:r>
      <w:r w:rsidRPr="00D9167F">
        <w:rPr>
          <w:rFonts w:cs="Calibri"/>
          <w:b/>
          <w:sz w:val="16"/>
          <w:szCs w:val="16"/>
        </w:rPr>
        <w:t>Thiessen</w:t>
      </w:r>
      <w:r w:rsidRPr="00D9167F">
        <w:rPr>
          <w:rFonts w:cs="Calibri"/>
          <w:sz w:val="16"/>
          <w:szCs w:val="16"/>
        </w:rPr>
        <w:t>: Wappen und Siegel aus Dithmarschen, Heide (Boyens &amp;Co) 1964, S. 124.</w:t>
      </w:r>
    </w:p>
  </w:footnote>
  <w:footnote w:id="881">
    <w:p w14:paraId="068FF018" w14:textId="77777777" w:rsidR="00865B41" w:rsidRPr="00D9167F" w:rsidRDefault="00865B41" w:rsidP="00865B41">
      <w:pPr>
        <w:pStyle w:val="Funotentext"/>
        <w:rPr>
          <w:rFonts w:cs="Calibri"/>
          <w:sz w:val="16"/>
          <w:szCs w:val="16"/>
        </w:rPr>
      </w:pPr>
      <w:r w:rsidRPr="00D9167F">
        <w:rPr>
          <w:rStyle w:val="Funotenzeichen"/>
          <w:rFonts w:cs="Calibri"/>
          <w:sz w:val="16"/>
          <w:szCs w:val="16"/>
        </w:rPr>
        <w:footnoteRef/>
      </w:r>
      <w:r w:rsidRPr="00D9167F">
        <w:rPr>
          <w:rFonts w:cs="Calibri"/>
          <w:sz w:val="16"/>
          <w:szCs w:val="16"/>
        </w:rPr>
        <w:t xml:space="preserve"> Wilhelm </w:t>
      </w:r>
      <w:r w:rsidRPr="00D9167F">
        <w:rPr>
          <w:rFonts w:cs="Calibri"/>
          <w:b/>
          <w:sz w:val="16"/>
          <w:szCs w:val="16"/>
        </w:rPr>
        <w:t>Thiessen</w:t>
      </w:r>
      <w:r w:rsidRPr="00D9167F">
        <w:rPr>
          <w:rFonts w:cs="Calibri"/>
          <w:sz w:val="16"/>
          <w:szCs w:val="16"/>
        </w:rPr>
        <w:t>: Wappen und Siegel aus Dithmarschen, Heide (Boyens &amp;Co) 1964, S. 124.</w:t>
      </w:r>
    </w:p>
  </w:footnote>
  <w:footnote w:id="882">
    <w:p w14:paraId="5AFA7DFE" w14:textId="77777777" w:rsidR="00865B41" w:rsidRPr="00D9167F" w:rsidRDefault="00865B41" w:rsidP="00865B41">
      <w:pPr>
        <w:pStyle w:val="Funotentext"/>
        <w:rPr>
          <w:rFonts w:cs="Calibri"/>
          <w:sz w:val="16"/>
          <w:szCs w:val="16"/>
        </w:rPr>
      </w:pPr>
      <w:r>
        <w:rPr>
          <w:rFonts w:cs="Calibri"/>
          <w:sz w:val="16"/>
          <w:szCs w:val="16"/>
        </w:rPr>
        <w:t xml:space="preserve"> </w:t>
      </w:r>
      <w:r w:rsidRPr="00D9167F">
        <w:rPr>
          <w:rStyle w:val="Funotenzeichen"/>
          <w:rFonts w:cs="Calibri"/>
          <w:sz w:val="16"/>
          <w:szCs w:val="16"/>
        </w:rPr>
        <w:footnoteRef/>
      </w:r>
      <w:r w:rsidRPr="00D9167F">
        <w:rPr>
          <w:rFonts w:cs="Calibri"/>
          <w:sz w:val="16"/>
          <w:szCs w:val="16"/>
        </w:rPr>
        <w:t xml:space="preserve"> Wilhelm </w:t>
      </w:r>
      <w:r w:rsidRPr="00D9167F">
        <w:rPr>
          <w:rFonts w:cs="Calibri"/>
          <w:b/>
          <w:sz w:val="16"/>
          <w:szCs w:val="16"/>
        </w:rPr>
        <w:t>Thiessen</w:t>
      </w:r>
      <w:r w:rsidRPr="00D9167F">
        <w:rPr>
          <w:rFonts w:cs="Calibri"/>
          <w:sz w:val="16"/>
          <w:szCs w:val="16"/>
        </w:rPr>
        <w:t xml:space="preserve">: Wappen und Siegel aus Dithmarschen, Heide (Boyens &amp;Co) 1964, S. </w:t>
      </w:r>
      <w:r>
        <w:rPr>
          <w:rFonts w:cs="Calibri"/>
          <w:sz w:val="16"/>
          <w:szCs w:val="16"/>
        </w:rPr>
        <w:t>280/281 unter Berufungauf  Knoop: Alte Stammtafel des bremisch-holsteinischen Geschlechts [von] Wasmer. In: ZD 1956, S. 31.</w:t>
      </w:r>
      <w:r w:rsidRPr="00D9167F">
        <w:rPr>
          <w:rFonts w:cs="Calibri"/>
          <w:sz w:val="16"/>
          <w:szCs w:val="16"/>
        </w:rPr>
        <w:t>.</w:t>
      </w:r>
    </w:p>
  </w:footnote>
  <w:footnote w:id="883">
    <w:p w14:paraId="56C058BB" w14:textId="77777777" w:rsidR="00865B41" w:rsidRPr="00D9167F" w:rsidRDefault="00865B41" w:rsidP="00865B41">
      <w:pPr>
        <w:pStyle w:val="Funotentext"/>
        <w:rPr>
          <w:rFonts w:cs="Calibri"/>
          <w:sz w:val="16"/>
          <w:szCs w:val="16"/>
        </w:rPr>
      </w:pPr>
      <w:r w:rsidRPr="00D9167F">
        <w:rPr>
          <w:rStyle w:val="Funotenzeichen"/>
          <w:rFonts w:cs="Calibri"/>
          <w:sz w:val="16"/>
          <w:szCs w:val="16"/>
        </w:rPr>
        <w:footnoteRef/>
      </w:r>
      <w:r w:rsidRPr="00D9167F">
        <w:rPr>
          <w:rFonts w:cs="Calibri"/>
          <w:sz w:val="16"/>
          <w:szCs w:val="16"/>
        </w:rPr>
        <w:t xml:space="preserve"> Wilhelm </w:t>
      </w:r>
      <w:r w:rsidRPr="00D9167F">
        <w:rPr>
          <w:rFonts w:cs="Calibri"/>
          <w:b/>
          <w:sz w:val="16"/>
          <w:szCs w:val="16"/>
        </w:rPr>
        <w:t>Johnsen</w:t>
      </w:r>
      <w:r w:rsidRPr="00D9167F">
        <w:rPr>
          <w:rFonts w:cs="Calibri"/>
          <w:sz w:val="16"/>
          <w:szCs w:val="16"/>
        </w:rPr>
        <w:t xml:space="preserve">: Bauern, Handwerker und Seefahrer 1550-1850.  Brunsbüttel (Verein Brunsb. Geschichte),1961, S.412 (Nr.3). </w:t>
      </w:r>
    </w:p>
  </w:footnote>
  <w:footnote w:id="884">
    <w:p w14:paraId="2C18E782" w14:textId="77777777" w:rsidR="00865B41" w:rsidRPr="00D9167F" w:rsidRDefault="00865B41" w:rsidP="00865B41">
      <w:pPr>
        <w:pStyle w:val="Funotentext"/>
        <w:rPr>
          <w:rFonts w:cs="Calibri"/>
          <w:sz w:val="16"/>
          <w:szCs w:val="16"/>
        </w:rPr>
      </w:pPr>
      <w:r w:rsidRPr="00D9167F">
        <w:rPr>
          <w:rStyle w:val="Funotenzeichen"/>
          <w:rFonts w:cs="Calibri"/>
          <w:sz w:val="16"/>
          <w:szCs w:val="16"/>
        </w:rPr>
        <w:footnoteRef/>
      </w:r>
      <w:r w:rsidRPr="00D9167F">
        <w:rPr>
          <w:rFonts w:cs="Calibri"/>
          <w:sz w:val="16"/>
          <w:szCs w:val="16"/>
        </w:rPr>
        <w:t xml:space="preserve"> Wilhelm </w:t>
      </w:r>
      <w:r w:rsidRPr="00D9167F">
        <w:rPr>
          <w:rFonts w:cs="Calibri"/>
          <w:b/>
          <w:sz w:val="16"/>
          <w:szCs w:val="16"/>
        </w:rPr>
        <w:t>Johnsen</w:t>
      </w:r>
      <w:r w:rsidRPr="00D9167F">
        <w:rPr>
          <w:rFonts w:cs="Calibri"/>
          <w:sz w:val="16"/>
          <w:szCs w:val="16"/>
        </w:rPr>
        <w:t xml:space="preserve">: Bauern, Handwerker und Seefahrer 1550-1850.  Brunsbüttel (Verein Brunsb. Geschichte),1961, S.412 (Nr.2). </w:t>
      </w:r>
    </w:p>
  </w:footnote>
  <w:footnote w:id="885">
    <w:p w14:paraId="52763D71" w14:textId="77777777" w:rsidR="00865B41" w:rsidRPr="007A7E84" w:rsidRDefault="00865B41" w:rsidP="00865B41">
      <w:pPr>
        <w:pStyle w:val="Funotentext"/>
        <w:tabs>
          <w:tab w:val="left" w:pos="-720"/>
        </w:tabs>
        <w:suppressAutoHyphens/>
        <w:jc w:val="both"/>
        <w:rPr>
          <w:rFonts w:cs="Calibri"/>
          <w:spacing w:val="-2"/>
          <w:sz w:val="16"/>
          <w:szCs w:val="16"/>
        </w:rPr>
      </w:pPr>
      <w:r w:rsidRPr="007A7E84">
        <w:rPr>
          <w:rStyle w:val="Funotenzeichen"/>
          <w:rFonts w:cs="Calibri"/>
          <w:spacing w:val="-2"/>
          <w:sz w:val="16"/>
          <w:szCs w:val="16"/>
        </w:rPr>
        <w:footnoteRef/>
      </w:r>
      <w:r w:rsidRPr="007A7E84">
        <w:rPr>
          <w:rFonts w:cs="Calibri"/>
          <w:spacing w:val="-2"/>
          <w:sz w:val="16"/>
          <w:szCs w:val="16"/>
        </w:rPr>
        <w:t xml:space="preserve"> SL </w:t>
      </w:r>
      <w:r w:rsidRPr="007A7E84">
        <w:rPr>
          <w:rFonts w:cs="Calibri"/>
          <w:b/>
          <w:spacing w:val="-2"/>
          <w:sz w:val="16"/>
          <w:szCs w:val="16"/>
        </w:rPr>
        <w:t>Pflueg,</w:t>
      </w:r>
      <w:r w:rsidRPr="007A7E84">
        <w:rPr>
          <w:rFonts w:cs="Calibri"/>
          <w:spacing w:val="-2"/>
          <w:sz w:val="16"/>
          <w:szCs w:val="16"/>
        </w:rPr>
        <w:t xml:space="preserve"> S. 12.</w:t>
      </w:r>
      <w:r>
        <w:rPr>
          <w:rFonts w:cs="Calibri"/>
          <w:spacing w:val="-2"/>
          <w:sz w:val="16"/>
          <w:szCs w:val="16"/>
        </w:rPr>
        <w:tab/>
      </w:r>
      <w:r>
        <w:rPr>
          <w:rFonts w:cs="Calibri"/>
          <w:spacing w:val="-2"/>
          <w:sz w:val="16"/>
          <w:szCs w:val="16"/>
        </w:rPr>
        <w:tab/>
      </w:r>
      <w:r>
        <w:rPr>
          <w:rFonts w:cs="Calibri"/>
          <w:spacing w:val="-2"/>
          <w:sz w:val="16"/>
          <w:szCs w:val="16"/>
        </w:rPr>
        <w:tab/>
      </w:r>
      <w:r>
        <w:rPr>
          <w:rFonts w:cs="Calibri"/>
          <w:spacing w:val="-2"/>
          <w:sz w:val="16"/>
          <w:szCs w:val="16"/>
        </w:rPr>
        <w:tab/>
      </w:r>
      <w:r>
        <w:rPr>
          <w:rFonts w:cs="Calibri"/>
          <w:spacing w:val="-2"/>
          <w:sz w:val="16"/>
          <w:szCs w:val="16"/>
        </w:rPr>
        <w:tab/>
      </w:r>
      <w:r>
        <w:rPr>
          <w:rFonts w:cs="Calibri"/>
          <w:spacing w:val="-2"/>
          <w:sz w:val="16"/>
          <w:szCs w:val="16"/>
        </w:rPr>
        <w:tab/>
      </w:r>
    </w:p>
  </w:footnote>
  <w:footnote w:id="886">
    <w:p w14:paraId="1D200260" w14:textId="77777777" w:rsidR="00865B41" w:rsidRPr="007A7E84" w:rsidRDefault="00865B41" w:rsidP="00865B41">
      <w:pPr>
        <w:pStyle w:val="Funotentext"/>
        <w:rPr>
          <w:rFonts w:cs="Calibri"/>
          <w:sz w:val="16"/>
          <w:szCs w:val="16"/>
        </w:rPr>
      </w:pPr>
      <w:r w:rsidRPr="007A7E84">
        <w:rPr>
          <w:rStyle w:val="Funotenzeichen"/>
          <w:rFonts w:cs="Calibri"/>
          <w:sz w:val="16"/>
          <w:szCs w:val="16"/>
        </w:rPr>
        <w:footnoteRef/>
      </w:r>
      <w:r w:rsidRPr="007A7E84">
        <w:rPr>
          <w:rFonts w:cs="Calibri"/>
          <w:sz w:val="16"/>
          <w:szCs w:val="16"/>
        </w:rPr>
        <w:t xml:space="preserve"> Wilhelm </w:t>
      </w:r>
      <w:r w:rsidRPr="007A7E84">
        <w:rPr>
          <w:rFonts w:cs="Calibri"/>
          <w:b/>
          <w:sz w:val="16"/>
          <w:szCs w:val="16"/>
        </w:rPr>
        <w:t>Thiessen</w:t>
      </w:r>
      <w:r w:rsidRPr="007A7E84">
        <w:rPr>
          <w:rFonts w:cs="Calibri"/>
          <w:sz w:val="16"/>
          <w:szCs w:val="16"/>
        </w:rPr>
        <w:t>: Wappen und Siegel aus Dithmarschen, Heide (Boyens &amp;Co) 1964,  Siegeltafeln XII, S. 242.</w:t>
      </w:r>
    </w:p>
  </w:footnote>
  <w:footnote w:id="887">
    <w:p w14:paraId="7007ED0C" w14:textId="77777777" w:rsidR="00865B41" w:rsidRPr="007A7E84" w:rsidRDefault="00865B41" w:rsidP="00865B41">
      <w:pPr>
        <w:pStyle w:val="Funotentext"/>
        <w:rPr>
          <w:rFonts w:cs="Calibri"/>
          <w:sz w:val="16"/>
          <w:szCs w:val="16"/>
        </w:rPr>
      </w:pPr>
      <w:r w:rsidRPr="007A7E84">
        <w:rPr>
          <w:rStyle w:val="Funotenzeichen"/>
          <w:rFonts w:cs="Calibri"/>
          <w:sz w:val="16"/>
          <w:szCs w:val="16"/>
        </w:rPr>
        <w:footnoteRef/>
      </w:r>
      <w:r w:rsidRPr="007A7E84">
        <w:rPr>
          <w:rFonts w:cs="Calibri"/>
          <w:sz w:val="16"/>
          <w:szCs w:val="16"/>
        </w:rPr>
        <w:t xml:space="preserve"> Wilhelm </w:t>
      </w:r>
      <w:r w:rsidRPr="007A7E84">
        <w:rPr>
          <w:rFonts w:cs="Calibri"/>
          <w:b/>
          <w:sz w:val="16"/>
          <w:szCs w:val="16"/>
        </w:rPr>
        <w:t>Thiessen</w:t>
      </w:r>
      <w:r w:rsidRPr="007A7E84">
        <w:rPr>
          <w:rFonts w:cs="Calibri"/>
          <w:sz w:val="16"/>
          <w:szCs w:val="16"/>
        </w:rPr>
        <w:t>: Wappen und Siegel aus Dithmarschen, Heide (Boyens &amp;Co) 1964,  Siegeltafeln XII, Nr. 5, S. 243.</w:t>
      </w:r>
    </w:p>
  </w:footnote>
  <w:footnote w:id="888">
    <w:p w14:paraId="7B1DCCD5" w14:textId="77777777" w:rsidR="00865B41" w:rsidRPr="007A7E84" w:rsidRDefault="00865B41" w:rsidP="00865B41">
      <w:pPr>
        <w:pStyle w:val="Funotentext"/>
        <w:rPr>
          <w:rFonts w:cs="Calibri"/>
          <w:sz w:val="16"/>
          <w:szCs w:val="16"/>
        </w:rPr>
      </w:pPr>
      <w:r w:rsidRPr="007A7E84">
        <w:rPr>
          <w:rStyle w:val="Funotenzeichen"/>
          <w:rFonts w:cs="Calibri"/>
          <w:sz w:val="16"/>
          <w:szCs w:val="16"/>
        </w:rPr>
        <w:footnoteRef/>
      </w:r>
      <w:r w:rsidRPr="007A7E84">
        <w:rPr>
          <w:rFonts w:cs="Calibri"/>
          <w:sz w:val="16"/>
          <w:szCs w:val="16"/>
        </w:rPr>
        <w:t xml:space="preserve"> Wilhelm </w:t>
      </w:r>
      <w:r w:rsidRPr="007A7E84">
        <w:rPr>
          <w:rFonts w:cs="Calibri"/>
          <w:b/>
          <w:sz w:val="16"/>
          <w:szCs w:val="16"/>
        </w:rPr>
        <w:t>Thiessen</w:t>
      </w:r>
      <w:r w:rsidRPr="007A7E84">
        <w:rPr>
          <w:rFonts w:cs="Calibri"/>
          <w:sz w:val="16"/>
          <w:szCs w:val="16"/>
        </w:rPr>
        <w:t>: Wappen und Siegel aus Dithmarschen, Heide (Boyens &amp;Co) 1964,  Siegeltafeln XII, S. 242.</w:t>
      </w:r>
    </w:p>
  </w:footnote>
  <w:footnote w:id="889">
    <w:p w14:paraId="414801BD" w14:textId="77777777" w:rsidR="00865B41" w:rsidRPr="007A7E84" w:rsidRDefault="00865B41" w:rsidP="00865B41">
      <w:pPr>
        <w:pStyle w:val="Funotentext"/>
        <w:tabs>
          <w:tab w:val="left" w:pos="-720"/>
        </w:tabs>
        <w:suppressAutoHyphens/>
        <w:jc w:val="both"/>
        <w:rPr>
          <w:rFonts w:cs="Calibri"/>
          <w:spacing w:val="-2"/>
          <w:sz w:val="16"/>
          <w:szCs w:val="16"/>
        </w:rPr>
      </w:pPr>
      <w:r w:rsidRPr="007A7E84">
        <w:rPr>
          <w:rStyle w:val="Funotenzeichen"/>
          <w:rFonts w:cs="Calibri"/>
          <w:spacing w:val="-2"/>
          <w:sz w:val="16"/>
          <w:szCs w:val="16"/>
        </w:rPr>
        <w:footnoteRef/>
      </w:r>
      <w:r w:rsidRPr="007A7E84">
        <w:rPr>
          <w:rFonts w:cs="Calibri"/>
          <w:spacing w:val="-2"/>
          <w:sz w:val="16"/>
          <w:szCs w:val="16"/>
        </w:rPr>
        <w:t xml:space="preserve"> SL </w:t>
      </w:r>
      <w:r w:rsidRPr="007A7E84">
        <w:rPr>
          <w:rFonts w:cs="Calibri"/>
          <w:b/>
          <w:spacing w:val="-2"/>
          <w:sz w:val="16"/>
          <w:szCs w:val="16"/>
        </w:rPr>
        <w:t>Pflueg</w:t>
      </w:r>
      <w:r w:rsidRPr="007A7E84">
        <w:rPr>
          <w:rFonts w:cs="Calibri"/>
          <w:spacing w:val="-2"/>
          <w:sz w:val="16"/>
          <w:szCs w:val="16"/>
        </w:rPr>
        <w:t>, S. 12.</w:t>
      </w:r>
    </w:p>
  </w:footnote>
  <w:footnote w:id="890">
    <w:p w14:paraId="02777AF8" w14:textId="77777777" w:rsidR="00865B41" w:rsidRPr="007A7E84" w:rsidRDefault="00865B41" w:rsidP="00865B41">
      <w:pPr>
        <w:pStyle w:val="Funotentext"/>
        <w:tabs>
          <w:tab w:val="left" w:pos="-720"/>
        </w:tabs>
        <w:suppressAutoHyphens/>
        <w:jc w:val="both"/>
        <w:rPr>
          <w:rFonts w:cs="Calibri"/>
          <w:spacing w:val="-2"/>
          <w:sz w:val="16"/>
          <w:szCs w:val="16"/>
        </w:rPr>
      </w:pPr>
      <w:r w:rsidRPr="007A7E84">
        <w:rPr>
          <w:rStyle w:val="Funotenzeichen"/>
          <w:rFonts w:cs="Calibri"/>
          <w:spacing w:val="-2"/>
          <w:sz w:val="16"/>
          <w:szCs w:val="16"/>
        </w:rPr>
        <w:footnoteRef/>
      </w:r>
      <w:r w:rsidRPr="007A7E84">
        <w:rPr>
          <w:rFonts w:cs="Calibri"/>
          <w:spacing w:val="-2"/>
          <w:sz w:val="16"/>
          <w:szCs w:val="16"/>
        </w:rPr>
        <w:t xml:space="preserve">SL </w:t>
      </w:r>
      <w:r w:rsidRPr="007A7E84">
        <w:rPr>
          <w:rFonts w:cs="Calibri"/>
          <w:b/>
          <w:spacing w:val="-2"/>
          <w:sz w:val="16"/>
          <w:szCs w:val="16"/>
        </w:rPr>
        <w:t>Pflueg</w:t>
      </w:r>
      <w:r w:rsidRPr="007A7E84">
        <w:rPr>
          <w:rFonts w:cs="Calibri"/>
          <w:spacing w:val="-2"/>
          <w:sz w:val="16"/>
          <w:szCs w:val="16"/>
        </w:rPr>
        <w:t>, S. 12.</w:t>
      </w:r>
    </w:p>
  </w:footnote>
  <w:footnote w:id="891">
    <w:p w14:paraId="3CB51E43" w14:textId="77777777" w:rsidR="00865B41" w:rsidRPr="007A7E84" w:rsidRDefault="00865B41" w:rsidP="00865B41">
      <w:pPr>
        <w:pStyle w:val="Funotentext"/>
        <w:tabs>
          <w:tab w:val="left" w:pos="-720"/>
        </w:tabs>
        <w:suppressAutoHyphens/>
        <w:jc w:val="both"/>
        <w:rPr>
          <w:rFonts w:cs="Calibri"/>
          <w:spacing w:val="-2"/>
          <w:sz w:val="16"/>
          <w:szCs w:val="16"/>
        </w:rPr>
      </w:pPr>
      <w:r w:rsidRPr="007A7E84">
        <w:rPr>
          <w:rStyle w:val="Funotenzeichen"/>
          <w:rFonts w:cs="Calibri"/>
          <w:spacing w:val="-2"/>
          <w:sz w:val="16"/>
          <w:szCs w:val="16"/>
        </w:rPr>
        <w:footnoteRef/>
      </w:r>
      <w:r w:rsidRPr="007A7E84">
        <w:rPr>
          <w:rFonts w:cs="Calibri"/>
          <w:spacing w:val="-2"/>
          <w:sz w:val="16"/>
          <w:szCs w:val="16"/>
        </w:rPr>
        <w:t xml:space="preserve">SL </w:t>
      </w:r>
      <w:r w:rsidRPr="007A7E84">
        <w:rPr>
          <w:rFonts w:cs="Calibri"/>
          <w:b/>
          <w:spacing w:val="-2"/>
          <w:sz w:val="16"/>
          <w:szCs w:val="16"/>
        </w:rPr>
        <w:t>Pflueg</w:t>
      </w:r>
      <w:r w:rsidRPr="007A7E84">
        <w:rPr>
          <w:rFonts w:cs="Calibri"/>
          <w:spacing w:val="-2"/>
          <w:sz w:val="16"/>
          <w:szCs w:val="16"/>
        </w:rPr>
        <w:t>, S. 12.</w:t>
      </w:r>
    </w:p>
  </w:footnote>
  <w:footnote w:id="892">
    <w:p w14:paraId="0B56C397" w14:textId="77777777" w:rsidR="00865B41" w:rsidRPr="007A7E84" w:rsidRDefault="00865B41" w:rsidP="00865B41">
      <w:pPr>
        <w:pStyle w:val="Funotentext"/>
        <w:tabs>
          <w:tab w:val="left" w:pos="-720"/>
        </w:tabs>
        <w:suppressAutoHyphens/>
        <w:jc w:val="both"/>
        <w:rPr>
          <w:rFonts w:cs="Calibri"/>
          <w:spacing w:val="-2"/>
          <w:sz w:val="16"/>
          <w:szCs w:val="16"/>
        </w:rPr>
      </w:pPr>
      <w:r w:rsidRPr="007A7E84">
        <w:rPr>
          <w:rStyle w:val="Funotenzeichen"/>
          <w:rFonts w:cs="Calibri"/>
          <w:spacing w:val="-2"/>
          <w:sz w:val="16"/>
          <w:szCs w:val="16"/>
        </w:rPr>
        <w:footnoteRef/>
      </w:r>
      <w:r w:rsidRPr="007A7E84">
        <w:rPr>
          <w:rFonts w:cs="Calibri"/>
          <w:spacing w:val="-2"/>
          <w:sz w:val="16"/>
          <w:szCs w:val="16"/>
        </w:rPr>
        <w:t xml:space="preserve"> SL </w:t>
      </w:r>
      <w:r w:rsidRPr="007A7E84">
        <w:rPr>
          <w:rFonts w:cs="Calibri"/>
          <w:b/>
          <w:spacing w:val="-2"/>
          <w:sz w:val="16"/>
          <w:szCs w:val="16"/>
        </w:rPr>
        <w:t>Pflueg</w:t>
      </w:r>
      <w:r w:rsidRPr="007A7E84">
        <w:rPr>
          <w:rFonts w:cs="Calibri"/>
          <w:spacing w:val="-2"/>
          <w:sz w:val="16"/>
          <w:szCs w:val="16"/>
        </w:rPr>
        <w:t>, S. 11, 12.</w:t>
      </w:r>
    </w:p>
  </w:footnote>
  <w:footnote w:id="893">
    <w:p w14:paraId="1A9A3AC5" w14:textId="77777777" w:rsidR="00865B41" w:rsidRPr="007A7E84" w:rsidRDefault="00865B41" w:rsidP="00865B41">
      <w:pPr>
        <w:pStyle w:val="Funotentext"/>
        <w:tabs>
          <w:tab w:val="left" w:pos="-720"/>
        </w:tabs>
        <w:suppressAutoHyphens/>
        <w:jc w:val="both"/>
        <w:rPr>
          <w:rFonts w:cs="Calibri"/>
          <w:spacing w:val="-2"/>
          <w:sz w:val="16"/>
          <w:szCs w:val="16"/>
        </w:rPr>
      </w:pPr>
      <w:r w:rsidRPr="007A7E84">
        <w:rPr>
          <w:rStyle w:val="Funotenzeichen"/>
          <w:rFonts w:cs="Calibri"/>
          <w:spacing w:val="-2"/>
          <w:sz w:val="16"/>
          <w:szCs w:val="16"/>
        </w:rPr>
        <w:footnoteRef/>
      </w:r>
      <w:r w:rsidRPr="007A7E84">
        <w:rPr>
          <w:rFonts w:cs="Calibri"/>
          <w:spacing w:val="-2"/>
          <w:sz w:val="16"/>
          <w:szCs w:val="16"/>
        </w:rPr>
        <w:t xml:space="preserve"> Traureg. Brunsbüttel 1788, S. 167, Nr. 9.</w:t>
      </w:r>
    </w:p>
  </w:footnote>
  <w:footnote w:id="894">
    <w:p w14:paraId="29CD52E9" w14:textId="77777777" w:rsidR="00865B41" w:rsidRPr="007A7E84" w:rsidRDefault="00865B41" w:rsidP="00865B41">
      <w:pPr>
        <w:pStyle w:val="Funotentext"/>
        <w:tabs>
          <w:tab w:val="left" w:pos="-720"/>
        </w:tabs>
        <w:suppressAutoHyphens/>
        <w:jc w:val="both"/>
        <w:rPr>
          <w:rFonts w:cs="Calibri"/>
          <w:spacing w:val="-2"/>
          <w:sz w:val="16"/>
          <w:szCs w:val="16"/>
        </w:rPr>
      </w:pPr>
      <w:r w:rsidRPr="007A7E84">
        <w:rPr>
          <w:rStyle w:val="Funotenzeichen"/>
          <w:rFonts w:cs="Calibri"/>
          <w:spacing w:val="-2"/>
          <w:sz w:val="16"/>
          <w:szCs w:val="16"/>
        </w:rPr>
        <w:footnoteRef/>
      </w:r>
      <w:r w:rsidRPr="007A7E84">
        <w:rPr>
          <w:rFonts w:cs="Calibri"/>
          <w:spacing w:val="-2"/>
          <w:sz w:val="16"/>
          <w:szCs w:val="16"/>
        </w:rPr>
        <w:t xml:space="preserve"> SL </w:t>
      </w:r>
      <w:r w:rsidRPr="007A7E84">
        <w:rPr>
          <w:rFonts w:cs="Calibri"/>
          <w:b/>
          <w:spacing w:val="-2"/>
          <w:sz w:val="16"/>
          <w:szCs w:val="16"/>
        </w:rPr>
        <w:t>Pflueg</w:t>
      </w:r>
      <w:r w:rsidRPr="007A7E84">
        <w:rPr>
          <w:rFonts w:cs="Calibri"/>
          <w:spacing w:val="-2"/>
          <w:sz w:val="16"/>
          <w:szCs w:val="16"/>
        </w:rPr>
        <w:t>, S. 11, 12.</w:t>
      </w:r>
    </w:p>
  </w:footnote>
  <w:footnote w:id="895">
    <w:p w14:paraId="44F28917" w14:textId="77777777" w:rsidR="00865B41" w:rsidRPr="00E730AE" w:rsidRDefault="00865B41" w:rsidP="00865B41">
      <w:pPr>
        <w:pStyle w:val="Funotentext"/>
        <w:rPr>
          <w:sz w:val="16"/>
          <w:szCs w:val="16"/>
        </w:rPr>
      </w:pPr>
      <w:r w:rsidRPr="00E730AE">
        <w:rPr>
          <w:rStyle w:val="Funotenzeichen"/>
          <w:sz w:val="16"/>
          <w:szCs w:val="16"/>
        </w:rPr>
        <w:footnoteRef/>
      </w:r>
      <w:r w:rsidRPr="00E730AE">
        <w:rPr>
          <w:sz w:val="16"/>
          <w:szCs w:val="16"/>
        </w:rPr>
        <w:t xml:space="preserve"> </w:t>
      </w:r>
      <w:r>
        <w:rPr>
          <w:sz w:val="16"/>
          <w:szCs w:val="16"/>
        </w:rPr>
        <w:t xml:space="preserve">Wilhelm </w:t>
      </w:r>
      <w:r w:rsidRPr="00F103CD">
        <w:rPr>
          <w:b/>
          <w:sz w:val="16"/>
          <w:szCs w:val="16"/>
        </w:rPr>
        <w:t>Johnsen</w:t>
      </w:r>
      <w:r>
        <w:rPr>
          <w:sz w:val="16"/>
          <w:szCs w:val="16"/>
        </w:rPr>
        <w:t xml:space="preserve">: Bauern, Handwerker und Seefahrer 1550-1850.  Brunsbüttel (Verein Brunsb. Geschichte),1961, S.419 (Nr.10). </w:t>
      </w:r>
    </w:p>
  </w:footnote>
  <w:footnote w:id="896">
    <w:p w14:paraId="27820608" w14:textId="77777777" w:rsidR="00865B41" w:rsidRPr="008309BA" w:rsidRDefault="00865B41" w:rsidP="00865B41">
      <w:pPr>
        <w:pStyle w:val="Funotentext"/>
        <w:rPr>
          <w:sz w:val="16"/>
          <w:szCs w:val="16"/>
        </w:rPr>
      </w:pPr>
      <w:r w:rsidRPr="008309BA">
        <w:rPr>
          <w:rStyle w:val="Funotenzeichen"/>
          <w:sz w:val="16"/>
          <w:szCs w:val="16"/>
        </w:rPr>
        <w:footnoteRef/>
      </w:r>
      <w:r w:rsidRPr="008309BA">
        <w:rPr>
          <w:sz w:val="16"/>
          <w:szCs w:val="16"/>
        </w:rPr>
        <w:t xml:space="preserve"> </w:t>
      </w:r>
      <w:r>
        <w:rPr>
          <w:sz w:val="16"/>
          <w:szCs w:val="16"/>
        </w:rPr>
        <w:t xml:space="preserve">Wilhelm </w:t>
      </w:r>
      <w:r w:rsidRPr="00F103CD">
        <w:rPr>
          <w:b/>
          <w:sz w:val="16"/>
          <w:szCs w:val="16"/>
        </w:rPr>
        <w:t>Johnsen</w:t>
      </w:r>
      <w:r>
        <w:rPr>
          <w:sz w:val="16"/>
          <w:szCs w:val="16"/>
        </w:rPr>
        <w:t xml:space="preserve">: Bauern, Handwerker und Seefahrer 1550-1850.  Brunsbüttel (Verein Brunsb. Geschichte),1961, S.419 (Nr.10). </w:t>
      </w:r>
    </w:p>
  </w:footnote>
  <w:footnote w:id="897">
    <w:p w14:paraId="422E301B" w14:textId="77777777" w:rsidR="00865B41" w:rsidRPr="007A7E84" w:rsidRDefault="00865B41" w:rsidP="00865B41">
      <w:pPr>
        <w:pStyle w:val="Funotentext"/>
        <w:tabs>
          <w:tab w:val="left" w:pos="-720"/>
        </w:tabs>
        <w:suppressAutoHyphens/>
        <w:jc w:val="both"/>
        <w:rPr>
          <w:rFonts w:cs="Calibri"/>
          <w:spacing w:val="-2"/>
          <w:sz w:val="16"/>
          <w:szCs w:val="16"/>
        </w:rPr>
      </w:pPr>
      <w:r w:rsidRPr="007A7E84">
        <w:rPr>
          <w:rStyle w:val="Funotenzeichen"/>
          <w:rFonts w:cs="Calibri"/>
          <w:spacing w:val="-2"/>
          <w:sz w:val="16"/>
          <w:szCs w:val="16"/>
        </w:rPr>
        <w:footnoteRef/>
      </w:r>
      <w:r w:rsidRPr="007A7E84">
        <w:rPr>
          <w:rFonts w:cs="Calibri"/>
          <w:spacing w:val="-2"/>
          <w:sz w:val="16"/>
          <w:szCs w:val="16"/>
        </w:rPr>
        <w:t xml:space="preserve"> Sterbereg. Brunsbüttel 1823, S. 377, Nr. 44.</w:t>
      </w:r>
    </w:p>
  </w:footnote>
  <w:footnote w:id="898">
    <w:p w14:paraId="00F8556D" w14:textId="77777777" w:rsidR="00865B41" w:rsidRPr="008309BA" w:rsidRDefault="00865B41" w:rsidP="00865B41">
      <w:pPr>
        <w:pStyle w:val="Funotentext"/>
        <w:rPr>
          <w:sz w:val="16"/>
          <w:szCs w:val="16"/>
        </w:rPr>
      </w:pPr>
      <w:r w:rsidRPr="008309BA">
        <w:rPr>
          <w:rStyle w:val="Funotenzeichen"/>
          <w:sz w:val="16"/>
          <w:szCs w:val="16"/>
        </w:rPr>
        <w:footnoteRef/>
      </w:r>
      <w:r w:rsidRPr="008309BA">
        <w:rPr>
          <w:sz w:val="16"/>
          <w:szCs w:val="16"/>
        </w:rPr>
        <w:t xml:space="preserve"> </w:t>
      </w:r>
      <w:r>
        <w:rPr>
          <w:sz w:val="16"/>
          <w:szCs w:val="16"/>
        </w:rPr>
        <w:t xml:space="preserve">Wilhelm </w:t>
      </w:r>
      <w:r w:rsidRPr="00F103CD">
        <w:rPr>
          <w:b/>
          <w:sz w:val="16"/>
          <w:szCs w:val="16"/>
        </w:rPr>
        <w:t>Johnsen</w:t>
      </w:r>
      <w:r>
        <w:rPr>
          <w:sz w:val="16"/>
          <w:szCs w:val="16"/>
        </w:rPr>
        <w:t xml:space="preserve">: Bauern, Handwerker und Seefahrer 1550-1850.  Brunsbüttel (Verein Brunsb. Geschichte),1961, S.419 (Nr.10). </w:t>
      </w:r>
    </w:p>
  </w:footnote>
  <w:footnote w:id="899">
    <w:p w14:paraId="51F1F35D" w14:textId="77777777" w:rsidR="00865B41" w:rsidRPr="008309BA" w:rsidRDefault="00865B41" w:rsidP="00865B41">
      <w:pPr>
        <w:pStyle w:val="Funotentext"/>
        <w:rPr>
          <w:sz w:val="16"/>
          <w:szCs w:val="16"/>
        </w:rPr>
      </w:pPr>
      <w:r w:rsidRPr="008309BA">
        <w:rPr>
          <w:rStyle w:val="Funotenzeichen"/>
          <w:sz w:val="16"/>
          <w:szCs w:val="16"/>
        </w:rPr>
        <w:footnoteRef/>
      </w:r>
      <w:r w:rsidRPr="008309BA">
        <w:rPr>
          <w:sz w:val="16"/>
          <w:szCs w:val="16"/>
        </w:rPr>
        <w:t xml:space="preserve"> </w:t>
      </w:r>
      <w:r>
        <w:rPr>
          <w:sz w:val="16"/>
          <w:szCs w:val="16"/>
        </w:rPr>
        <w:t xml:space="preserve">Wilhelm </w:t>
      </w:r>
      <w:r w:rsidRPr="00F103CD">
        <w:rPr>
          <w:b/>
          <w:sz w:val="16"/>
          <w:szCs w:val="16"/>
        </w:rPr>
        <w:t>Johnsen</w:t>
      </w:r>
      <w:r>
        <w:rPr>
          <w:sz w:val="16"/>
          <w:szCs w:val="16"/>
        </w:rPr>
        <w:t xml:space="preserve">: Bauern, Handwerker und Seefahrer 1550-1850.  Brunsbüttel (Verein Brunsb. Geschichte),1961, S.419 (Nr.10). </w:t>
      </w:r>
    </w:p>
  </w:footnote>
  <w:footnote w:id="900">
    <w:p w14:paraId="4A121C8A" w14:textId="77777777" w:rsidR="00865B41" w:rsidRPr="008309BA" w:rsidRDefault="00865B41" w:rsidP="00865B41">
      <w:pPr>
        <w:pStyle w:val="Funotentext"/>
        <w:rPr>
          <w:sz w:val="16"/>
          <w:szCs w:val="16"/>
        </w:rPr>
      </w:pPr>
      <w:r w:rsidRPr="008309BA">
        <w:rPr>
          <w:rStyle w:val="Funotenzeichen"/>
          <w:sz w:val="16"/>
          <w:szCs w:val="16"/>
        </w:rPr>
        <w:footnoteRef/>
      </w:r>
      <w:r w:rsidRPr="008309BA">
        <w:rPr>
          <w:sz w:val="16"/>
          <w:szCs w:val="16"/>
        </w:rPr>
        <w:t xml:space="preserve"> </w:t>
      </w:r>
      <w:r>
        <w:rPr>
          <w:sz w:val="16"/>
          <w:szCs w:val="16"/>
        </w:rPr>
        <w:t xml:space="preserve">Wilhelm </w:t>
      </w:r>
      <w:r w:rsidRPr="00F103CD">
        <w:rPr>
          <w:b/>
          <w:sz w:val="16"/>
          <w:szCs w:val="16"/>
        </w:rPr>
        <w:t>Johnsen</w:t>
      </w:r>
      <w:r>
        <w:rPr>
          <w:sz w:val="16"/>
          <w:szCs w:val="16"/>
        </w:rPr>
        <w:t xml:space="preserve">: Bauern, Handwerker und Seefahrer 1550-1850.  Brunsbüttel (Verein Brunsb. Geschichte),1961, S.419 (Nr.10). </w:t>
      </w:r>
    </w:p>
  </w:footnote>
  <w:footnote w:id="901">
    <w:p w14:paraId="33DDB2B3" w14:textId="77777777" w:rsidR="00865B41" w:rsidRPr="008309BA" w:rsidRDefault="00865B41" w:rsidP="00865B41">
      <w:pPr>
        <w:pStyle w:val="Funotentext"/>
        <w:rPr>
          <w:sz w:val="16"/>
          <w:szCs w:val="16"/>
        </w:rPr>
      </w:pPr>
      <w:r w:rsidRPr="008309BA">
        <w:rPr>
          <w:rStyle w:val="Funotenzeichen"/>
          <w:sz w:val="16"/>
          <w:szCs w:val="16"/>
        </w:rPr>
        <w:footnoteRef/>
      </w:r>
      <w:r w:rsidRPr="008309BA">
        <w:rPr>
          <w:sz w:val="16"/>
          <w:szCs w:val="16"/>
        </w:rPr>
        <w:t xml:space="preserve"> </w:t>
      </w:r>
      <w:r>
        <w:rPr>
          <w:sz w:val="16"/>
          <w:szCs w:val="16"/>
        </w:rPr>
        <w:t xml:space="preserve">Wilhelm </w:t>
      </w:r>
      <w:r w:rsidRPr="00F103CD">
        <w:rPr>
          <w:b/>
          <w:sz w:val="16"/>
          <w:szCs w:val="16"/>
        </w:rPr>
        <w:t>Johnsen</w:t>
      </w:r>
      <w:r>
        <w:rPr>
          <w:sz w:val="16"/>
          <w:szCs w:val="16"/>
        </w:rPr>
        <w:t xml:space="preserve">: Bauern, Handwerker und Seefahrer 1550-1850.  Brunsbüttel (Verein Brunsb. Geschichte),1961, S.419 (Nr.10). </w:t>
      </w:r>
    </w:p>
  </w:footnote>
  <w:footnote w:id="902">
    <w:p w14:paraId="5B1D4B53" w14:textId="77777777" w:rsidR="00865B41" w:rsidRPr="008309BA" w:rsidRDefault="00865B41" w:rsidP="00865B41">
      <w:pPr>
        <w:pStyle w:val="Funotentext"/>
        <w:rPr>
          <w:sz w:val="16"/>
          <w:szCs w:val="16"/>
        </w:rPr>
      </w:pPr>
      <w:r w:rsidRPr="008309BA">
        <w:rPr>
          <w:rStyle w:val="Funotenzeichen"/>
          <w:sz w:val="16"/>
          <w:szCs w:val="16"/>
        </w:rPr>
        <w:footnoteRef/>
      </w:r>
      <w:r w:rsidRPr="008309BA">
        <w:rPr>
          <w:sz w:val="16"/>
          <w:szCs w:val="16"/>
        </w:rPr>
        <w:t xml:space="preserve"> </w:t>
      </w:r>
      <w:r>
        <w:rPr>
          <w:sz w:val="16"/>
          <w:szCs w:val="16"/>
        </w:rPr>
        <w:t xml:space="preserve">Wilhelm </w:t>
      </w:r>
      <w:r w:rsidRPr="00F103CD">
        <w:rPr>
          <w:b/>
          <w:sz w:val="16"/>
          <w:szCs w:val="16"/>
        </w:rPr>
        <w:t>Johnsen</w:t>
      </w:r>
      <w:r>
        <w:rPr>
          <w:sz w:val="16"/>
          <w:szCs w:val="16"/>
        </w:rPr>
        <w:t xml:space="preserve">: Bauern, Handwerker und Seefahrer 1550-1850.  Brunsbüttel (Verein Brunsb. Geschichte),1961, S.419 (Nr.10). </w:t>
      </w:r>
    </w:p>
  </w:footnote>
  <w:footnote w:id="903">
    <w:p w14:paraId="0DDFA83D" w14:textId="77777777" w:rsidR="00865B41" w:rsidRPr="007A7E84" w:rsidRDefault="00865B41" w:rsidP="00865B41">
      <w:pPr>
        <w:pStyle w:val="Funotentext"/>
        <w:tabs>
          <w:tab w:val="left" w:pos="-720"/>
        </w:tabs>
        <w:suppressAutoHyphens/>
        <w:jc w:val="both"/>
        <w:rPr>
          <w:rFonts w:cs="Calibri"/>
          <w:spacing w:val="-2"/>
          <w:sz w:val="16"/>
          <w:szCs w:val="16"/>
        </w:rPr>
      </w:pPr>
      <w:r w:rsidRPr="007A7E84">
        <w:rPr>
          <w:rStyle w:val="Funotenzeichen"/>
          <w:rFonts w:cs="Calibri"/>
          <w:spacing w:val="-2"/>
          <w:sz w:val="16"/>
          <w:szCs w:val="16"/>
        </w:rPr>
        <w:footnoteRef/>
      </w:r>
      <w:r w:rsidRPr="007A7E84">
        <w:rPr>
          <w:rFonts w:cs="Calibri"/>
          <w:spacing w:val="-2"/>
          <w:sz w:val="16"/>
          <w:szCs w:val="16"/>
        </w:rPr>
        <w:t xml:space="preserve"> SL </w:t>
      </w:r>
      <w:r w:rsidRPr="007A7E84">
        <w:rPr>
          <w:rFonts w:cs="Calibri"/>
          <w:b/>
          <w:spacing w:val="-2"/>
          <w:sz w:val="16"/>
          <w:szCs w:val="16"/>
        </w:rPr>
        <w:t>Pflueg</w:t>
      </w:r>
      <w:r w:rsidRPr="007A7E84">
        <w:rPr>
          <w:rFonts w:cs="Calibri"/>
          <w:spacing w:val="-2"/>
          <w:sz w:val="16"/>
          <w:szCs w:val="16"/>
        </w:rPr>
        <w:t>, S. 11, 12.</w:t>
      </w:r>
    </w:p>
  </w:footnote>
  <w:footnote w:id="904">
    <w:p w14:paraId="5845F404" w14:textId="77777777" w:rsidR="00865B41" w:rsidRPr="00CC5CA2" w:rsidRDefault="00865B41" w:rsidP="00865B41">
      <w:pPr>
        <w:pStyle w:val="Funotentext"/>
        <w:tabs>
          <w:tab w:val="left" w:pos="-720"/>
        </w:tabs>
        <w:suppressAutoHyphens/>
        <w:jc w:val="both"/>
        <w:rPr>
          <w:spacing w:val="-2"/>
          <w:sz w:val="16"/>
          <w:szCs w:val="16"/>
        </w:rPr>
      </w:pPr>
      <w:r w:rsidRPr="00CC5CA2">
        <w:rPr>
          <w:rStyle w:val="Funotenzeichen"/>
          <w:spacing w:val="-2"/>
          <w:sz w:val="16"/>
          <w:szCs w:val="16"/>
        </w:rPr>
        <w:footnoteRef/>
      </w:r>
      <w:r w:rsidRPr="00CC5CA2">
        <w:rPr>
          <w:spacing w:val="-2"/>
          <w:sz w:val="16"/>
          <w:szCs w:val="16"/>
        </w:rPr>
        <w:t xml:space="preserve"> SL </w:t>
      </w:r>
      <w:r w:rsidRPr="00CC5CA2">
        <w:rPr>
          <w:b/>
          <w:spacing w:val="-2"/>
          <w:sz w:val="16"/>
          <w:szCs w:val="16"/>
        </w:rPr>
        <w:t>Pflueg</w:t>
      </w:r>
      <w:r w:rsidRPr="00CC5CA2">
        <w:rPr>
          <w:spacing w:val="-2"/>
          <w:sz w:val="16"/>
          <w:szCs w:val="16"/>
        </w:rPr>
        <w:t>, S. 11, 12.</w:t>
      </w:r>
    </w:p>
  </w:footnote>
  <w:footnote w:id="905">
    <w:p w14:paraId="0EAF1EB7" w14:textId="77777777" w:rsidR="00865B41" w:rsidRPr="00CC5CA2" w:rsidRDefault="00865B41" w:rsidP="00865B41">
      <w:pPr>
        <w:pStyle w:val="Funotentext"/>
        <w:tabs>
          <w:tab w:val="left" w:pos="-720"/>
        </w:tabs>
        <w:suppressAutoHyphens/>
        <w:jc w:val="both"/>
        <w:rPr>
          <w:spacing w:val="-2"/>
          <w:sz w:val="16"/>
          <w:szCs w:val="16"/>
        </w:rPr>
      </w:pPr>
      <w:r w:rsidRPr="00CC5CA2">
        <w:rPr>
          <w:rStyle w:val="Funotenzeichen"/>
          <w:spacing w:val="-2"/>
          <w:sz w:val="16"/>
          <w:szCs w:val="16"/>
        </w:rPr>
        <w:footnoteRef/>
      </w:r>
      <w:r w:rsidRPr="00CC5CA2">
        <w:rPr>
          <w:spacing w:val="-2"/>
          <w:sz w:val="16"/>
          <w:szCs w:val="16"/>
        </w:rPr>
        <w:t xml:space="preserve"> SL </w:t>
      </w:r>
      <w:r w:rsidRPr="00CC5CA2">
        <w:rPr>
          <w:b/>
          <w:spacing w:val="-2"/>
          <w:sz w:val="16"/>
          <w:szCs w:val="16"/>
        </w:rPr>
        <w:t>Pflueg</w:t>
      </w:r>
      <w:r w:rsidRPr="00CC5CA2">
        <w:rPr>
          <w:spacing w:val="-2"/>
          <w:sz w:val="16"/>
          <w:szCs w:val="16"/>
        </w:rPr>
        <w:t>, S. 11, 12.</w:t>
      </w:r>
    </w:p>
  </w:footnote>
  <w:footnote w:id="906">
    <w:p w14:paraId="6F39FD1D" w14:textId="77777777" w:rsidR="00865B41" w:rsidRPr="00CC5CA2" w:rsidRDefault="00865B41" w:rsidP="00865B41">
      <w:pPr>
        <w:pStyle w:val="Funotentext"/>
        <w:tabs>
          <w:tab w:val="left" w:pos="-720"/>
        </w:tabs>
        <w:suppressAutoHyphens/>
        <w:jc w:val="both"/>
        <w:rPr>
          <w:spacing w:val="-2"/>
          <w:sz w:val="16"/>
          <w:szCs w:val="16"/>
        </w:rPr>
      </w:pPr>
      <w:r w:rsidRPr="00CC5CA2">
        <w:rPr>
          <w:rStyle w:val="Funotenzeichen"/>
          <w:spacing w:val="-2"/>
          <w:sz w:val="16"/>
          <w:szCs w:val="16"/>
        </w:rPr>
        <w:footnoteRef/>
      </w:r>
      <w:r w:rsidRPr="00CC5CA2">
        <w:rPr>
          <w:spacing w:val="-2"/>
          <w:sz w:val="16"/>
          <w:szCs w:val="16"/>
        </w:rPr>
        <w:t xml:space="preserve"> Traureg. Brunsbüttel 1774, S. 106, Nr. 26.</w:t>
      </w:r>
    </w:p>
  </w:footnote>
  <w:footnote w:id="907">
    <w:p w14:paraId="1EB028F0" w14:textId="77777777" w:rsidR="00865B41" w:rsidRPr="00CC5CA2" w:rsidRDefault="00865B41" w:rsidP="00865B41">
      <w:pPr>
        <w:pStyle w:val="Funotentext"/>
        <w:tabs>
          <w:tab w:val="left" w:pos="-720"/>
        </w:tabs>
        <w:suppressAutoHyphens/>
        <w:jc w:val="both"/>
        <w:rPr>
          <w:spacing w:val="-2"/>
          <w:sz w:val="16"/>
          <w:szCs w:val="16"/>
        </w:rPr>
      </w:pPr>
      <w:r w:rsidRPr="00CC5CA2">
        <w:rPr>
          <w:rStyle w:val="Funotenzeichen"/>
          <w:spacing w:val="-2"/>
          <w:sz w:val="16"/>
          <w:szCs w:val="16"/>
        </w:rPr>
        <w:footnoteRef/>
      </w:r>
      <w:r w:rsidRPr="00CC5CA2">
        <w:rPr>
          <w:spacing w:val="-2"/>
          <w:sz w:val="16"/>
          <w:szCs w:val="16"/>
        </w:rPr>
        <w:t xml:space="preserve"> SL </w:t>
      </w:r>
      <w:r w:rsidRPr="00CC5CA2">
        <w:rPr>
          <w:b/>
          <w:spacing w:val="-2"/>
          <w:sz w:val="16"/>
          <w:szCs w:val="16"/>
        </w:rPr>
        <w:t>Pflueg</w:t>
      </w:r>
      <w:r w:rsidRPr="00CC5CA2">
        <w:rPr>
          <w:spacing w:val="-2"/>
          <w:sz w:val="16"/>
          <w:szCs w:val="16"/>
        </w:rPr>
        <w:t xml:space="preserve">, </w:t>
      </w:r>
      <w:r>
        <w:rPr>
          <w:spacing w:val="-2"/>
          <w:sz w:val="16"/>
          <w:szCs w:val="16"/>
        </w:rPr>
        <w:t xml:space="preserve">V a, </w:t>
      </w:r>
      <w:r w:rsidRPr="00CC5CA2">
        <w:rPr>
          <w:spacing w:val="-2"/>
          <w:sz w:val="16"/>
          <w:szCs w:val="16"/>
        </w:rPr>
        <w:t>S. 11, 12.</w:t>
      </w:r>
    </w:p>
  </w:footnote>
  <w:footnote w:id="908">
    <w:p w14:paraId="671F4C23" w14:textId="77777777" w:rsidR="00865B41" w:rsidRPr="00CC5CA2" w:rsidRDefault="00865B41" w:rsidP="00865B41">
      <w:pPr>
        <w:pStyle w:val="Funotentext"/>
        <w:tabs>
          <w:tab w:val="left" w:pos="-720"/>
        </w:tabs>
        <w:suppressAutoHyphens/>
        <w:jc w:val="both"/>
        <w:rPr>
          <w:spacing w:val="-2"/>
          <w:sz w:val="16"/>
          <w:szCs w:val="16"/>
        </w:rPr>
      </w:pPr>
      <w:r w:rsidRPr="00CC5CA2">
        <w:rPr>
          <w:rStyle w:val="Funotenzeichen"/>
          <w:spacing w:val="-2"/>
          <w:sz w:val="16"/>
          <w:szCs w:val="16"/>
        </w:rPr>
        <w:footnoteRef/>
      </w:r>
      <w:r w:rsidRPr="00CC5CA2">
        <w:rPr>
          <w:spacing w:val="-2"/>
          <w:sz w:val="16"/>
          <w:szCs w:val="16"/>
        </w:rPr>
        <w:t xml:space="preserve"> Sterbereg. Brunsbüttel 1786, S. 361, Nr. 43.</w:t>
      </w:r>
    </w:p>
  </w:footnote>
  <w:footnote w:id="909">
    <w:p w14:paraId="36B8C976" w14:textId="77777777" w:rsidR="00865B41" w:rsidRPr="00604214" w:rsidRDefault="00865B41" w:rsidP="00865B41">
      <w:pPr>
        <w:pStyle w:val="Funotentext"/>
        <w:rPr>
          <w:b/>
          <w:sz w:val="16"/>
          <w:szCs w:val="16"/>
        </w:rPr>
      </w:pPr>
      <w:r w:rsidRPr="00604214">
        <w:rPr>
          <w:rStyle w:val="Funotenzeichen"/>
          <w:sz w:val="16"/>
          <w:szCs w:val="16"/>
        </w:rPr>
        <w:footnoteRef/>
      </w:r>
      <w:r w:rsidRPr="00604214">
        <w:rPr>
          <w:sz w:val="16"/>
          <w:szCs w:val="16"/>
        </w:rPr>
        <w:t xml:space="preserve"> </w:t>
      </w:r>
      <w:r>
        <w:rPr>
          <w:sz w:val="16"/>
          <w:szCs w:val="16"/>
        </w:rPr>
        <w:t xml:space="preserve">Mitt. Frieda </w:t>
      </w:r>
      <w:r w:rsidRPr="00604214">
        <w:rPr>
          <w:b/>
          <w:sz w:val="16"/>
          <w:szCs w:val="16"/>
        </w:rPr>
        <w:t>Pflueg</w:t>
      </w:r>
    </w:p>
  </w:footnote>
  <w:footnote w:id="910">
    <w:p w14:paraId="6A15792C" w14:textId="77777777" w:rsidR="00865B41" w:rsidRPr="001270DC" w:rsidRDefault="00865B41" w:rsidP="00865B41">
      <w:pPr>
        <w:pStyle w:val="Funotentext"/>
        <w:rPr>
          <w:sz w:val="16"/>
          <w:szCs w:val="16"/>
        </w:rPr>
      </w:pPr>
      <w:r w:rsidRPr="001270DC">
        <w:rPr>
          <w:rStyle w:val="Funotenzeichen"/>
          <w:sz w:val="16"/>
          <w:szCs w:val="16"/>
        </w:rPr>
        <w:footnoteRef/>
      </w:r>
      <w:r w:rsidRPr="001270DC">
        <w:rPr>
          <w:sz w:val="16"/>
          <w:szCs w:val="16"/>
        </w:rPr>
        <w:t xml:space="preserve"> </w:t>
      </w:r>
      <w:r>
        <w:rPr>
          <w:sz w:val="16"/>
          <w:szCs w:val="16"/>
        </w:rPr>
        <w:t xml:space="preserve">SL </w:t>
      </w:r>
      <w:r w:rsidRPr="001270DC">
        <w:rPr>
          <w:b/>
          <w:sz w:val="16"/>
          <w:szCs w:val="16"/>
        </w:rPr>
        <w:t>Pflueg</w:t>
      </w:r>
      <w:r>
        <w:rPr>
          <w:sz w:val="16"/>
          <w:szCs w:val="16"/>
        </w:rPr>
        <w:t xml:space="preserve"> IV d, S.10..</w:t>
      </w:r>
    </w:p>
  </w:footnote>
  <w:footnote w:id="911">
    <w:p w14:paraId="54D68DDC"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912">
    <w:p w14:paraId="460D1AF2"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r w:rsidRPr="00684930">
        <w:rPr>
          <w:rFonts w:ascii="Courier New" w:hAnsi="Courier New" w:cs="Courier New"/>
          <w:sz w:val="16"/>
          <w:szCs w:val="16"/>
        </w:rPr>
        <w:t xml:space="preserve"> </w:t>
      </w:r>
      <w:r>
        <w:rPr>
          <w:rFonts w:ascii="Courier New" w:hAnsi="Courier New" w:cs="Courier New"/>
          <w:sz w:val="16"/>
          <w:szCs w:val="16"/>
        </w:rPr>
        <w:t xml:space="preserve">unter Berufung auf </w:t>
      </w:r>
      <w:r w:rsidRPr="00D01E7E">
        <w:rPr>
          <w:rFonts w:ascii="Courier New" w:hAnsi="Courier New" w:cs="Courier New"/>
          <w:b/>
          <w:sz w:val="16"/>
          <w:szCs w:val="16"/>
        </w:rPr>
        <w:t>Hellmann</w:t>
      </w:r>
      <w:r>
        <w:rPr>
          <w:rFonts w:ascii="Courier New" w:hAnsi="Courier New" w:cs="Courier New"/>
          <w:sz w:val="16"/>
          <w:szCs w:val="16"/>
        </w:rPr>
        <w:t>, Johann: Kurtz-verfaßte Süder-Dithmarsische Kirchen-Historie. Hamburg 1735, S.88.</w:t>
      </w:r>
    </w:p>
  </w:footnote>
  <w:footnote w:id="913">
    <w:p w14:paraId="7FCF9093"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914">
    <w:p w14:paraId="58EA4F5D" w14:textId="77777777" w:rsidR="00865B41" w:rsidRPr="006E0E47" w:rsidRDefault="00865B41" w:rsidP="00865B41">
      <w:pPr>
        <w:pStyle w:val="Funotentext"/>
        <w:rPr>
          <w:sz w:val="16"/>
          <w:szCs w:val="16"/>
        </w:rPr>
      </w:pPr>
      <w:r w:rsidRPr="006E0E47">
        <w:rPr>
          <w:rStyle w:val="Funotenzeichen"/>
          <w:sz w:val="16"/>
          <w:szCs w:val="16"/>
        </w:rPr>
        <w:footnoteRef/>
      </w:r>
      <w:r w:rsidRPr="006E0E47">
        <w:rPr>
          <w:sz w:val="16"/>
          <w:szCs w:val="16"/>
        </w:rPr>
        <w:t xml:space="preserve"> </w:t>
      </w:r>
      <w:r>
        <w:rPr>
          <w:rFonts w:ascii="Courier New" w:hAnsi="Courier New" w:cs="Courier New"/>
          <w:sz w:val="16"/>
          <w:szCs w:val="16"/>
        </w:rPr>
        <w:t xml:space="preserve">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xml:space="preserve">“, </w:t>
      </w:r>
      <w:r w:rsidRPr="00321671">
        <w:rPr>
          <w:rFonts w:ascii="Courier New" w:hAnsi="Courier New" w:cs="Courier New"/>
          <w:sz w:val="16"/>
          <w:szCs w:val="16"/>
        </w:rPr>
        <w:t>www.nd-gen.de</w:t>
      </w:r>
      <w:r>
        <w:rPr>
          <w:rFonts w:ascii="Courier New" w:hAnsi="Courier New" w:cs="Courier New"/>
          <w:sz w:val="16"/>
          <w:szCs w:val="16"/>
        </w:rPr>
        <w:t xml:space="preserve">  unter Berufung auf </w:t>
      </w:r>
      <w:r w:rsidRPr="00321671">
        <w:rPr>
          <w:rFonts w:ascii="Courier New" w:hAnsi="Courier New" w:cs="Courier New"/>
          <w:b/>
          <w:sz w:val="16"/>
          <w:szCs w:val="16"/>
        </w:rPr>
        <w:t>Roth</w:t>
      </w:r>
      <w:r>
        <w:rPr>
          <w:rFonts w:ascii="Courier New" w:hAnsi="Courier New" w:cs="Courier New"/>
          <w:sz w:val="16"/>
          <w:szCs w:val="16"/>
        </w:rPr>
        <w:t xml:space="preserve"> 8052</w:t>
      </w:r>
      <w:r w:rsidRPr="00E05B00">
        <w:rPr>
          <w:rFonts w:ascii="Courier New" w:hAnsi="Courier New" w:cs="Courier New"/>
          <w:sz w:val="16"/>
          <w:szCs w:val="16"/>
        </w:rPr>
        <w:t>.</w:t>
      </w:r>
      <w:r>
        <w:rPr>
          <w:sz w:val="16"/>
          <w:szCs w:val="16"/>
        </w:rPr>
        <w:tab/>
      </w:r>
    </w:p>
  </w:footnote>
  <w:footnote w:id="915">
    <w:p w14:paraId="2FF37548" w14:textId="77777777" w:rsidR="00865B41" w:rsidRPr="006E0E47" w:rsidRDefault="00865B41" w:rsidP="00865B41">
      <w:pPr>
        <w:pStyle w:val="Funotentext"/>
        <w:rPr>
          <w:sz w:val="16"/>
          <w:szCs w:val="16"/>
        </w:rPr>
      </w:pPr>
      <w:r w:rsidRPr="006E0E47">
        <w:rPr>
          <w:rStyle w:val="Funotenzeichen"/>
          <w:sz w:val="16"/>
          <w:szCs w:val="16"/>
        </w:rPr>
        <w:footnoteRef/>
      </w:r>
      <w:r w:rsidRPr="006E0E47">
        <w:rPr>
          <w:sz w:val="16"/>
          <w:szCs w:val="16"/>
        </w:rPr>
        <w:t xml:space="preserve"> </w:t>
      </w:r>
      <w:r>
        <w:rPr>
          <w:rFonts w:ascii="Courier New" w:hAnsi="Courier New" w:cs="Courier New"/>
          <w:sz w:val="16"/>
          <w:szCs w:val="16"/>
        </w:rPr>
        <w:t xml:space="preserve">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xml:space="preserve">“, </w:t>
      </w:r>
      <w:r w:rsidRPr="00321671">
        <w:rPr>
          <w:rFonts w:ascii="Courier New" w:hAnsi="Courier New" w:cs="Courier New"/>
          <w:sz w:val="16"/>
          <w:szCs w:val="16"/>
        </w:rPr>
        <w:t>www.nd-gen.de</w:t>
      </w:r>
      <w:r>
        <w:rPr>
          <w:rFonts w:ascii="Courier New" w:hAnsi="Courier New" w:cs="Courier New"/>
          <w:sz w:val="16"/>
          <w:szCs w:val="16"/>
        </w:rPr>
        <w:t xml:space="preserve">  unter Berufung auf </w:t>
      </w:r>
      <w:r w:rsidRPr="00321671">
        <w:rPr>
          <w:rFonts w:ascii="Courier New" w:hAnsi="Courier New" w:cs="Courier New"/>
          <w:b/>
          <w:sz w:val="16"/>
          <w:szCs w:val="16"/>
        </w:rPr>
        <w:t>Roth</w:t>
      </w:r>
      <w:r>
        <w:rPr>
          <w:rFonts w:ascii="Courier New" w:hAnsi="Courier New" w:cs="Courier New"/>
          <w:sz w:val="16"/>
          <w:szCs w:val="16"/>
        </w:rPr>
        <w:t xml:space="preserve"> 8052</w:t>
      </w:r>
      <w:r w:rsidRPr="00E05B00">
        <w:rPr>
          <w:rFonts w:ascii="Courier New" w:hAnsi="Courier New" w:cs="Courier New"/>
          <w:sz w:val="16"/>
          <w:szCs w:val="16"/>
        </w:rPr>
        <w:t>.</w:t>
      </w:r>
      <w:r>
        <w:rPr>
          <w:sz w:val="16"/>
          <w:szCs w:val="16"/>
        </w:rPr>
        <w:tab/>
      </w:r>
    </w:p>
  </w:footnote>
  <w:footnote w:id="916">
    <w:p w14:paraId="29E72479" w14:textId="77777777" w:rsidR="00865B41" w:rsidRPr="006E0E47" w:rsidRDefault="00865B41" w:rsidP="00865B41">
      <w:pPr>
        <w:pStyle w:val="Funotentext"/>
        <w:rPr>
          <w:sz w:val="16"/>
          <w:szCs w:val="16"/>
        </w:rPr>
      </w:pPr>
      <w:r w:rsidRPr="006E0E47">
        <w:rPr>
          <w:rStyle w:val="Funotenzeichen"/>
          <w:sz w:val="16"/>
          <w:szCs w:val="16"/>
        </w:rPr>
        <w:footnoteRef/>
      </w:r>
      <w:r w:rsidRPr="006E0E47">
        <w:rPr>
          <w:sz w:val="16"/>
          <w:szCs w:val="16"/>
        </w:rPr>
        <w:t xml:space="preserve"> </w:t>
      </w:r>
      <w:r>
        <w:rPr>
          <w:rFonts w:ascii="Courier New" w:hAnsi="Courier New" w:cs="Courier New"/>
          <w:sz w:val="16"/>
          <w:szCs w:val="16"/>
        </w:rPr>
        <w:t xml:space="preserve">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xml:space="preserve">“, </w:t>
      </w:r>
      <w:r w:rsidRPr="00321671">
        <w:rPr>
          <w:rFonts w:ascii="Courier New" w:hAnsi="Courier New" w:cs="Courier New"/>
          <w:sz w:val="16"/>
          <w:szCs w:val="16"/>
        </w:rPr>
        <w:t>www.nd-gen.de</w:t>
      </w:r>
      <w:r>
        <w:rPr>
          <w:rFonts w:ascii="Courier New" w:hAnsi="Courier New" w:cs="Courier New"/>
          <w:sz w:val="16"/>
          <w:szCs w:val="16"/>
        </w:rPr>
        <w:t xml:space="preserve">  unter Berufung auf </w:t>
      </w:r>
      <w:r w:rsidRPr="00321671">
        <w:rPr>
          <w:rFonts w:ascii="Courier New" w:hAnsi="Courier New" w:cs="Courier New"/>
          <w:b/>
          <w:sz w:val="16"/>
          <w:szCs w:val="16"/>
        </w:rPr>
        <w:t>Roth</w:t>
      </w:r>
      <w:r>
        <w:rPr>
          <w:rFonts w:ascii="Courier New" w:hAnsi="Courier New" w:cs="Courier New"/>
          <w:sz w:val="16"/>
          <w:szCs w:val="16"/>
        </w:rPr>
        <w:t xml:space="preserve"> 8052</w:t>
      </w:r>
      <w:r w:rsidRPr="00E05B00">
        <w:rPr>
          <w:rFonts w:ascii="Courier New" w:hAnsi="Courier New" w:cs="Courier New"/>
          <w:sz w:val="16"/>
          <w:szCs w:val="16"/>
        </w:rPr>
        <w:t>.</w:t>
      </w:r>
      <w:r>
        <w:rPr>
          <w:sz w:val="16"/>
          <w:szCs w:val="16"/>
        </w:rPr>
        <w:tab/>
      </w:r>
    </w:p>
  </w:footnote>
  <w:footnote w:id="917">
    <w:p w14:paraId="236EFD37" w14:textId="77777777" w:rsidR="00865B41" w:rsidRPr="006E0E47" w:rsidRDefault="00865B41" w:rsidP="00865B41">
      <w:pPr>
        <w:pStyle w:val="Funotentext"/>
        <w:rPr>
          <w:sz w:val="16"/>
          <w:szCs w:val="16"/>
        </w:rPr>
      </w:pPr>
      <w:r w:rsidRPr="006E0E47">
        <w:rPr>
          <w:rStyle w:val="Funotenzeichen"/>
          <w:sz w:val="16"/>
          <w:szCs w:val="16"/>
        </w:rPr>
        <w:footnoteRef/>
      </w:r>
      <w:r w:rsidRPr="006E0E47">
        <w:rPr>
          <w:sz w:val="16"/>
          <w:szCs w:val="16"/>
        </w:rPr>
        <w:t xml:space="preserve"> </w:t>
      </w:r>
      <w:r>
        <w:rPr>
          <w:rFonts w:ascii="Courier New" w:hAnsi="Courier New" w:cs="Courier New"/>
          <w:sz w:val="16"/>
          <w:szCs w:val="16"/>
        </w:rPr>
        <w:t xml:space="preserve">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xml:space="preserve">“, </w:t>
      </w:r>
      <w:r w:rsidRPr="00321671">
        <w:rPr>
          <w:rFonts w:ascii="Courier New" w:hAnsi="Courier New" w:cs="Courier New"/>
          <w:sz w:val="16"/>
          <w:szCs w:val="16"/>
        </w:rPr>
        <w:t>www.nd-gen.de</w:t>
      </w:r>
      <w:r>
        <w:rPr>
          <w:rFonts w:ascii="Courier New" w:hAnsi="Courier New" w:cs="Courier New"/>
          <w:sz w:val="16"/>
          <w:szCs w:val="16"/>
        </w:rPr>
        <w:t xml:space="preserve">  unter Berufung auf </w:t>
      </w:r>
      <w:r w:rsidRPr="00321671">
        <w:rPr>
          <w:rFonts w:ascii="Courier New" w:hAnsi="Courier New" w:cs="Courier New"/>
          <w:b/>
          <w:sz w:val="16"/>
          <w:szCs w:val="16"/>
        </w:rPr>
        <w:t>Roth</w:t>
      </w:r>
      <w:r>
        <w:rPr>
          <w:rFonts w:ascii="Courier New" w:hAnsi="Courier New" w:cs="Courier New"/>
          <w:sz w:val="16"/>
          <w:szCs w:val="16"/>
        </w:rPr>
        <w:t xml:space="preserve"> 8052</w:t>
      </w:r>
      <w:r w:rsidRPr="00E05B00">
        <w:rPr>
          <w:rFonts w:ascii="Courier New" w:hAnsi="Courier New" w:cs="Courier New"/>
          <w:sz w:val="16"/>
          <w:szCs w:val="16"/>
        </w:rPr>
        <w:t>.</w:t>
      </w:r>
      <w:r>
        <w:rPr>
          <w:sz w:val="16"/>
          <w:szCs w:val="16"/>
        </w:rPr>
        <w:tab/>
      </w:r>
    </w:p>
  </w:footnote>
  <w:footnote w:id="918">
    <w:p w14:paraId="73F4F6DA" w14:textId="77777777" w:rsidR="00865B41" w:rsidRPr="006E0E47" w:rsidRDefault="00865B41" w:rsidP="00865B41">
      <w:pPr>
        <w:pStyle w:val="Funotentext"/>
        <w:rPr>
          <w:sz w:val="16"/>
          <w:szCs w:val="16"/>
        </w:rPr>
      </w:pPr>
      <w:r w:rsidRPr="006E0E47">
        <w:rPr>
          <w:rStyle w:val="Funotenzeichen"/>
          <w:sz w:val="16"/>
          <w:szCs w:val="16"/>
        </w:rPr>
        <w:footnoteRef/>
      </w:r>
      <w:r w:rsidRPr="006E0E47">
        <w:rPr>
          <w:sz w:val="16"/>
          <w:szCs w:val="16"/>
        </w:rPr>
        <w:t xml:space="preserve"> </w:t>
      </w:r>
      <w:r>
        <w:rPr>
          <w:rFonts w:ascii="Courier New" w:hAnsi="Courier New" w:cs="Courier New"/>
          <w:sz w:val="16"/>
          <w:szCs w:val="16"/>
        </w:rPr>
        <w:t xml:space="preserve">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xml:space="preserve">“, </w:t>
      </w:r>
      <w:r w:rsidRPr="00321671">
        <w:rPr>
          <w:rFonts w:ascii="Courier New" w:hAnsi="Courier New" w:cs="Courier New"/>
          <w:sz w:val="16"/>
          <w:szCs w:val="16"/>
        </w:rPr>
        <w:t>www.nd-gen.de</w:t>
      </w:r>
      <w:r>
        <w:rPr>
          <w:rFonts w:ascii="Courier New" w:hAnsi="Courier New" w:cs="Courier New"/>
          <w:sz w:val="16"/>
          <w:szCs w:val="16"/>
        </w:rPr>
        <w:t xml:space="preserve">  unter Berufung auf </w:t>
      </w:r>
      <w:r w:rsidRPr="00321671">
        <w:rPr>
          <w:rFonts w:ascii="Courier New" w:hAnsi="Courier New" w:cs="Courier New"/>
          <w:b/>
          <w:sz w:val="16"/>
          <w:szCs w:val="16"/>
        </w:rPr>
        <w:t>Roth</w:t>
      </w:r>
      <w:r>
        <w:rPr>
          <w:rFonts w:ascii="Courier New" w:hAnsi="Courier New" w:cs="Courier New"/>
          <w:sz w:val="16"/>
          <w:szCs w:val="16"/>
        </w:rPr>
        <w:t xml:space="preserve"> 8052</w:t>
      </w:r>
      <w:r w:rsidRPr="00E05B00">
        <w:rPr>
          <w:rFonts w:ascii="Courier New" w:hAnsi="Courier New" w:cs="Courier New"/>
          <w:sz w:val="16"/>
          <w:szCs w:val="16"/>
        </w:rPr>
        <w:t>.</w:t>
      </w:r>
      <w:r>
        <w:rPr>
          <w:sz w:val="16"/>
          <w:szCs w:val="16"/>
        </w:rPr>
        <w:tab/>
      </w:r>
    </w:p>
  </w:footnote>
  <w:footnote w:id="919">
    <w:p w14:paraId="17AEFB2A" w14:textId="77777777" w:rsidR="00865B41" w:rsidRPr="006E0E47" w:rsidRDefault="00865B41" w:rsidP="00865B41">
      <w:pPr>
        <w:pStyle w:val="Funotentext"/>
        <w:rPr>
          <w:sz w:val="16"/>
          <w:szCs w:val="16"/>
        </w:rPr>
      </w:pPr>
      <w:r w:rsidRPr="006E0E47">
        <w:rPr>
          <w:rStyle w:val="Funotenzeichen"/>
          <w:sz w:val="16"/>
          <w:szCs w:val="16"/>
        </w:rPr>
        <w:footnoteRef/>
      </w:r>
      <w:r w:rsidRPr="006E0E47">
        <w:rPr>
          <w:sz w:val="16"/>
          <w:szCs w:val="16"/>
        </w:rPr>
        <w:t xml:space="preserve"> </w:t>
      </w:r>
      <w:r>
        <w:rPr>
          <w:rFonts w:ascii="Courier New" w:hAnsi="Courier New" w:cs="Courier New"/>
          <w:sz w:val="16"/>
          <w:szCs w:val="16"/>
        </w:rPr>
        <w:t xml:space="preserve">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xml:space="preserve">“, </w:t>
      </w:r>
      <w:r w:rsidRPr="00321671">
        <w:rPr>
          <w:rFonts w:ascii="Courier New" w:hAnsi="Courier New" w:cs="Courier New"/>
          <w:sz w:val="16"/>
          <w:szCs w:val="16"/>
        </w:rPr>
        <w:t>www.nd-gen.de</w:t>
      </w:r>
      <w:r>
        <w:rPr>
          <w:rFonts w:ascii="Courier New" w:hAnsi="Courier New" w:cs="Courier New"/>
          <w:sz w:val="16"/>
          <w:szCs w:val="16"/>
        </w:rPr>
        <w:t xml:space="preserve">  unter Berufung auf </w:t>
      </w:r>
      <w:r w:rsidRPr="00321671">
        <w:rPr>
          <w:rFonts w:ascii="Courier New" w:hAnsi="Courier New" w:cs="Courier New"/>
          <w:b/>
          <w:sz w:val="16"/>
          <w:szCs w:val="16"/>
        </w:rPr>
        <w:t>Roth</w:t>
      </w:r>
      <w:r>
        <w:rPr>
          <w:rFonts w:ascii="Courier New" w:hAnsi="Courier New" w:cs="Courier New"/>
          <w:sz w:val="16"/>
          <w:szCs w:val="16"/>
        </w:rPr>
        <w:t xml:space="preserve"> 8052</w:t>
      </w:r>
      <w:r w:rsidRPr="00E05B00">
        <w:rPr>
          <w:rFonts w:ascii="Courier New" w:hAnsi="Courier New" w:cs="Courier New"/>
          <w:sz w:val="16"/>
          <w:szCs w:val="16"/>
        </w:rPr>
        <w:t>.</w:t>
      </w:r>
      <w:r>
        <w:rPr>
          <w:sz w:val="16"/>
          <w:szCs w:val="16"/>
        </w:rPr>
        <w:tab/>
      </w:r>
    </w:p>
  </w:footnote>
  <w:footnote w:id="920">
    <w:p w14:paraId="2EE63860" w14:textId="77777777" w:rsidR="00865B41" w:rsidRPr="006E0E47" w:rsidRDefault="00865B41" w:rsidP="00865B41">
      <w:pPr>
        <w:pStyle w:val="Funotentext"/>
        <w:rPr>
          <w:sz w:val="16"/>
          <w:szCs w:val="16"/>
        </w:rPr>
      </w:pPr>
      <w:r w:rsidRPr="006E0E47">
        <w:rPr>
          <w:rStyle w:val="Funotenzeichen"/>
          <w:sz w:val="16"/>
          <w:szCs w:val="16"/>
        </w:rPr>
        <w:footnoteRef/>
      </w:r>
      <w:r w:rsidRPr="006E0E47">
        <w:rPr>
          <w:sz w:val="16"/>
          <w:szCs w:val="16"/>
        </w:rPr>
        <w:t xml:space="preserve"> </w:t>
      </w:r>
      <w:r>
        <w:rPr>
          <w:rFonts w:ascii="Courier New" w:hAnsi="Courier New" w:cs="Courier New"/>
          <w:sz w:val="16"/>
          <w:szCs w:val="16"/>
        </w:rPr>
        <w:t xml:space="preserve">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xml:space="preserve">“, </w:t>
      </w:r>
      <w:r w:rsidRPr="00321671">
        <w:rPr>
          <w:rFonts w:ascii="Courier New" w:hAnsi="Courier New" w:cs="Courier New"/>
          <w:sz w:val="16"/>
          <w:szCs w:val="16"/>
        </w:rPr>
        <w:t>www.nd-gen.de</w:t>
      </w:r>
      <w:r>
        <w:rPr>
          <w:rFonts w:ascii="Courier New" w:hAnsi="Courier New" w:cs="Courier New"/>
          <w:sz w:val="16"/>
          <w:szCs w:val="16"/>
        </w:rPr>
        <w:t xml:space="preserve">  unter Berufung auf </w:t>
      </w:r>
      <w:r w:rsidRPr="00321671">
        <w:rPr>
          <w:rFonts w:ascii="Courier New" w:hAnsi="Courier New" w:cs="Courier New"/>
          <w:b/>
          <w:sz w:val="16"/>
          <w:szCs w:val="16"/>
        </w:rPr>
        <w:t>Roth</w:t>
      </w:r>
      <w:r>
        <w:rPr>
          <w:rFonts w:ascii="Courier New" w:hAnsi="Courier New" w:cs="Courier New"/>
          <w:sz w:val="16"/>
          <w:szCs w:val="16"/>
        </w:rPr>
        <w:t xml:space="preserve"> 8052</w:t>
      </w:r>
      <w:r w:rsidRPr="00E05B00">
        <w:rPr>
          <w:rFonts w:ascii="Courier New" w:hAnsi="Courier New" w:cs="Courier New"/>
          <w:sz w:val="16"/>
          <w:szCs w:val="16"/>
        </w:rPr>
        <w:t>.</w:t>
      </w:r>
      <w:r>
        <w:rPr>
          <w:sz w:val="16"/>
          <w:szCs w:val="16"/>
        </w:rPr>
        <w:tab/>
      </w:r>
    </w:p>
  </w:footnote>
  <w:footnote w:id="921">
    <w:p w14:paraId="510D849B" w14:textId="77777777" w:rsidR="00865B41" w:rsidRPr="006E0E47" w:rsidRDefault="00865B41" w:rsidP="00865B41">
      <w:pPr>
        <w:pStyle w:val="Funotentext"/>
        <w:rPr>
          <w:sz w:val="16"/>
          <w:szCs w:val="16"/>
        </w:rPr>
      </w:pPr>
      <w:r w:rsidRPr="006E0E47">
        <w:rPr>
          <w:rStyle w:val="Funotenzeichen"/>
          <w:sz w:val="16"/>
          <w:szCs w:val="16"/>
        </w:rPr>
        <w:footnoteRef/>
      </w:r>
      <w:r w:rsidRPr="006E0E47">
        <w:rPr>
          <w:sz w:val="16"/>
          <w:szCs w:val="16"/>
        </w:rPr>
        <w:t xml:space="preserve"> </w:t>
      </w:r>
      <w:r>
        <w:rPr>
          <w:rFonts w:ascii="Courier New" w:hAnsi="Courier New" w:cs="Courier New"/>
          <w:sz w:val="16"/>
          <w:szCs w:val="16"/>
        </w:rPr>
        <w:t xml:space="preserve">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xml:space="preserve">“, </w:t>
      </w:r>
      <w:r w:rsidRPr="00321671">
        <w:rPr>
          <w:rFonts w:ascii="Courier New" w:hAnsi="Courier New" w:cs="Courier New"/>
          <w:sz w:val="16"/>
          <w:szCs w:val="16"/>
        </w:rPr>
        <w:t>www.nd-gen.de</w:t>
      </w:r>
      <w:r>
        <w:rPr>
          <w:rFonts w:ascii="Courier New" w:hAnsi="Courier New" w:cs="Courier New"/>
          <w:sz w:val="16"/>
          <w:szCs w:val="16"/>
        </w:rPr>
        <w:t xml:space="preserve">  unter Berufung auf </w:t>
      </w:r>
      <w:r w:rsidRPr="00321671">
        <w:rPr>
          <w:rFonts w:ascii="Courier New" w:hAnsi="Courier New" w:cs="Courier New"/>
          <w:b/>
          <w:sz w:val="16"/>
          <w:szCs w:val="16"/>
        </w:rPr>
        <w:t>Roth</w:t>
      </w:r>
      <w:r>
        <w:rPr>
          <w:rFonts w:ascii="Courier New" w:hAnsi="Courier New" w:cs="Courier New"/>
          <w:sz w:val="16"/>
          <w:szCs w:val="16"/>
        </w:rPr>
        <w:t xml:space="preserve"> 8052</w:t>
      </w:r>
      <w:r w:rsidRPr="00E05B00">
        <w:rPr>
          <w:rFonts w:ascii="Courier New" w:hAnsi="Courier New" w:cs="Courier New"/>
          <w:sz w:val="16"/>
          <w:szCs w:val="16"/>
        </w:rPr>
        <w:t>.</w:t>
      </w:r>
      <w:r>
        <w:rPr>
          <w:sz w:val="16"/>
          <w:szCs w:val="16"/>
        </w:rPr>
        <w:tab/>
      </w:r>
    </w:p>
  </w:footnote>
  <w:footnote w:id="922">
    <w:p w14:paraId="0EA4FDF6"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923">
    <w:p w14:paraId="6AAF7D10"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924">
    <w:p w14:paraId="695DBF94"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925">
    <w:p w14:paraId="4C8B78C4"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926">
    <w:p w14:paraId="1DA4D58A"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www.nd-gen.de.</w:t>
      </w:r>
    </w:p>
  </w:footnote>
  <w:footnote w:id="927">
    <w:p w14:paraId="57A0DCE8"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xml:space="preserve">“, </w:t>
      </w:r>
      <w:r w:rsidRPr="00321671">
        <w:rPr>
          <w:rFonts w:ascii="Courier New" w:hAnsi="Courier New" w:cs="Courier New"/>
          <w:sz w:val="16"/>
          <w:szCs w:val="16"/>
        </w:rPr>
        <w:t>www.nd-gen.de</w:t>
      </w:r>
      <w:r>
        <w:rPr>
          <w:rFonts w:ascii="Courier New" w:hAnsi="Courier New" w:cs="Courier New"/>
          <w:sz w:val="16"/>
          <w:szCs w:val="16"/>
        </w:rPr>
        <w:t xml:space="preserve">  unter Berufung auf </w:t>
      </w:r>
      <w:r w:rsidRPr="00321671">
        <w:rPr>
          <w:rFonts w:ascii="Courier New" w:hAnsi="Courier New" w:cs="Courier New"/>
          <w:b/>
          <w:sz w:val="16"/>
          <w:szCs w:val="16"/>
        </w:rPr>
        <w:t>Roth</w:t>
      </w:r>
      <w:r>
        <w:rPr>
          <w:rFonts w:ascii="Courier New" w:hAnsi="Courier New" w:cs="Courier New"/>
          <w:sz w:val="16"/>
          <w:szCs w:val="16"/>
        </w:rPr>
        <w:t xml:space="preserve"> 8051</w:t>
      </w:r>
      <w:r w:rsidRPr="00E05B00">
        <w:rPr>
          <w:rFonts w:ascii="Courier New" w:hAnsi="Courier New" w:cs="Courier New"/>
          <w:sz w:val="16"/>
          <w:szCs w:val="16"/>
        </w:rPr>
        <w:t>.</w:t>
      </w:r>
    </w:p>
  </w:footnote>
  <w:footnote w:id="928">
    <w:p w14:paraId="51479EF3" w14:textId="77777777" w:rsidR="00865B41" w:rsidRPr="006E0E47" w:rsidRDefault="00865B41" w:rsidP="00865B41">
      <w:pPr>
        <w:pStyle w:val="Funotentext"/>
        <w:rPr>
          <w:sz w:val="16"/>
          <w:szCs w:val="16"/>
        </w:rPr>
      </w:pPr>
      <w:r w:rsidRPr="006E0E47">
        <w:rPr>
          <w:rStyle w:val="Funotenzeichen"/>
          <w:sz w:val="16"/>
          <w:szCs w:val="16"/>
        </w:rPr>
        <w:footnoteRef/>
      </w:r>
      <w:r w:rsidRPr="006E0E47">
        <w:rPr>
          <w:sz w:val="16"/>
          <w:szCs w:val="16"/>
        </w:rPr>
        <w:t xml:space="preserve"> </w:t>
      </w:r>
      <w:r>
        <w:rPr>
          <w:rFonts w:ascii="Courier New" w:hAnsi="Courier New" w:cs="Courier New"/>
          <w:sz w:val="16"/>
          <w:szCs w:val="16"/>
        </w:rPr>
        <w:t xml:space="preserve">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xml:space="preserve">“, </w:t>
      </w:r>
      <w:r w:rsidRPr="00321671">
        <w:rPr>
          <w:rFonts w:ascii="Courier New" w:hAnsi="Courier New" w:cs="Courier New"/>
          <w:sz w:val="16"/>
          <w:szCs w:val="16"/>
        </w:rPr>
        <w:t>www.nd-gen.de</w:t>
      </w:r>
      <w:r>
        <w:rPr>
          <w:rFonts w:ascii="Courier New" w:hAnsi="Courier New" w:cs="Courier New"/>
          <w:sz w:val="16"/>
          <w:szCs w:val="16"/>
        </w:rPr>
        <w:t xml:space="preserve">  unter Berufung auf </w:t>
      </w:r>
      <w:r w:rsidRPr="00321671">
        <w:rPr>
          <w:rFonts w:ascii="Courier New" w:hAnsi="Courier New" w:cs="Courier New"/>
          <w:b/>
          <w:sz w:val="16"/>
          <w:szCs w:val="16"/>
        </w:rPr>
        <w:t>Roth</w:t>
      </w:r>
      <w:r>
        <w:rPr>
          <w:rFonts w:ascii="Courier New" w:hAnsi="Courier New" w:cs="Courier New"/>
          <w:sz w:val="16"/>
          <w:szCs w:val="16"/>
        </w:rPr>
        <w:t xml:space="preserve"> 8052</w:t>
      </w:r>
      <w:r w:rsidRPr="00E05B00">
        <w:rPr>
          <w:rFonts w:ascii="Courier New" w:hAnsi="Courier New" w:cs="Courier New"/>
          <w:sz w:val="16"/>
          <w:szCs w:val="16"/>
        </w:rPr>
        <w:t>.</w:t>
      </w:r>
      <w:r>
        <w:rPr>
          <w:sz w:val="16"/>
          <w:szCs w:val="16"/>
        </w:rPr>
        <w:tab/>
      </w:r>
    </w:p>
  </w:footnote>
  <w:footnote w:id="929">
    <w:p w14:paraId="43A9B4FB" w14:textId="77777777" w:rsidR="00865B41" w:rsidRPr="006E0E47" w:rsidRDefault="00865B41" w:rsidP="00865B41">
      <w:pPr>
        <w:pStyle w:val="Funotentext"/>
        <w:rPr>
          <w:sz w:val="16"/>
          <w:szCs w:val="16"/>
        </w:rPr>
      </w:pPr>
      <w:r w:rsidRPr="006E0E47">
        <w:rPr>
          <w:rStyle w:val="Funotenzeichen"/>
          <w:sz w:val="16"/>
          <w:szCs w:val="16"/>
        </w:rPr>
        <w:footnoteRef/>
      </w:r>
      <w:r w:rsidRPr="006E0E47">
        <w:rPr>
          <w:sz w:val="16"/>
          <w:szCs w:val="16"/>
        </w:rPr>
        <w:t xml:space="preserve"> </w:t>
      </w:r>
      <w:r>
        <w:rPr>
          <w:rFonts w:ascii="Courier New" w:hAnsi="Courier New" w:cs="Courier New"/>
          <w:sz w:val="16"/>
          <w:szCs w:val="16"/>
        </w:rPr>
        <w:t xml:space="preserve">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xml:space="preserve">“, </w:t>
      </w:r>
      <w:r w:rsidRPr="00321671">
        <w:rPr>
          <w:rFonts w:ascii="Courier New" w:hAnsi="Courier New" w:cs="Courier New"/>
          <w:sz w:val="16"/>
          <w:szCs w:val="16"/>
        </w:rPr>
        <w:t>www.nd-gen.de</w:t>
      </w:r>
      <w:r>
        <w:rPr>
          <w:rFonts w:ascii="Courier New" w:hAnsi="Courier New" w:cs="Courier New"/>
          <w:sz w:val="16"/>
          <w:szCs w:val="16"/>
        </w:rPr>
        <w:t xml:space="preserve">  unter Berufung auf </w:t>
      </w:r>
      <w:r w:rsidRPr="00321671">
        <w:rPr>
          <w:rFonts w:ascii="Courier New" w:hAnsi="Courier New" w:cs="Courier New"/>
          <w:b/>
          <w:sz w:val="16"/>
          <w:szCs w:val="16"/>
        </w:rPr>
        <w:t>Roth</w:t>
      </w:r>
      <w:r>
        <w:rPr>
          <w:rFonts w:ascii="Courier New" w:hAnsi="Courier New" w:cs="Courier New"/>
          <w:sz w:val="16"/>
          <w:szCs w:val="16"/>
        </w:rPr>
        <w:t xml:space="preserve"> 8052</w:t>
      </w:r>
      <w:r w:rsidRPr="00E05B00">
        <w:rPr>
          <w:rFonts w:ascii="Courier New" w:hAnsi="Courier New" w:cs="Courier New"/>
          <w:sz w:val="16"/>
          <w:szCs w:val="16"/>
        </w:rPr>
        <w:t>.</w:t>
      </w:r>
      <w:r>
        <w:rPr>
          <w:sz w:val="16"/>
          <w:szCs w:val="16"/>
        </w:rPr>
        <w:tab/>
      </w:r>
    </w:p>
  </w:footnote>
  <w:footnote w:id="930">
    <w:p w14:paraId="6090DFD1" w14:textId="77777777" w:rsidR="00865B41" w:rsidRPr="006E0E47" w:rsidRDefault="00865B41" w:rsidP="00865B41">
      <w:pPr>
        <w:pStyle w:val="Funotentext"/>
        <w:rPr>
          <w:sz w:val="16"/>
          <w:szCs w:val="16"/>
        </w:rPr>
      </w:pPr>
      <w:r w:rsidRPr="006E0E47">
        <w:rPr>
          <w:rStyle w:val="Funotenzeichen"/>
          <w:sz w:val="16"/>
          <w:szCs w:val="16"/>
        </w:rPr>
        <w:footnoteRef/>
      </w:r>
      <w:r w:rsidRPr="006E0E47">
        <w:rPr>
          <w:sz w:val="16"/>
          <w:szCs w:val="16"/>
        </w:rPr>
        <w:t xml:space="preserve"> </w:t>
      </w:r>
      <w:r>
        <w:rPr>
          <w:rFonts w:ascii="Courier New" w:hAnsi="Courier New" w:cs="Courier New"/>
          <w:sz w:val="16"/>
          <w:szCs w:val="16"/>
        </w:rPr>
        <w:t xml:space="preserve">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xml:space="preserve">“, </w:t>
      </w:r>
      <w:r w:rsidRPr="00321671">
        <w:rPr>
          <w:rFonts w:ascii="Courier New" w:hAnsi="Courier New" w:cs="Courier New"/>
          <w:sz w:val="16"/>
          <w:szCs w:val="16"/>
        </w:rPr>
        <w:t>www.nd-gen.de</w:t>
      </w:r>
      <w:r>
        <w:rPr>
          <w:rFonts w:ascii="Courier New" w:hAnsi="Courier New" w:cs="Courier New"/>
          <w:sz w:val="16"/>
          <w:szCs w:val="16"/>
        </w:rPr>
        <w:t xml:space="preserve">  unter Berufung auf </w:t>
      </w:r>
      <w:r w:rsidRPr="00321671">
        <w:rPr>
          <w:rFonts w:ascii="Courier New" w:hAnsi="Courier New" w:cs="Courier New"/>
          <w:b/>
          <w:sz w:val="16"/>
          <w:szCs w:val="16"/>
        </w:rPr>
        <w:t>Roth</w:t>
      </w:r>
      <w:r>
        <w:rPr>
          <w:rFonts w:ascii="Courier New" w:hAnsi="Courier New" w:cs="Courier New"/>
          <w:sz w:val="16"/>
          <w:szCs w:val="16"/>
        </w:rPr>
        <w:t xml:space="preserve"> 8052</w:t>
      </w:r>
      <w:r w:rsidRPr="00E05B00">
        <w:rPr>
          <w:rFonts w:ascii="Courier New" w:hAnsi="Courier New" w:cs="Courier New"/>
          <w:sz w:val="16"/>
          <w:szCs w:val="16"/>
        </w:rPr>
        <w:t>.</w:t>
      </w:r>
      <w:r>
        <w:rPr>
          <w:sz w:val="16"/>
          <w:szCs w:val="16"/>
        </w:rPr>
        <w:tab/>
      </w:r>
    </w:p>
  </w:footnote>
  <w:footnote w:id="931">
    <w:p w14:paraId="30E73E93"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32">
    <w:p w14:paraId="32586B97" w14:textId="77777777" w:rsidR="00865B41" w:rsidRPr="006E0E47" w:rsidRDefault="00865B41" w:rsidP="00865B41">
      <w:pPr>
        <w:pStyle w:val="Funotentext"/>
        <w:rPr>
          <w:sz w:val="16"/>
          <w:szCs w:val="16"/>
        </w:rPr>
      </w:pPr>
      <w:r w:rsidRPr="006E0E47">
        <w:rPr>
          <w:rStyle w:val="Funotenzeichen"/>
          <w:sz w:val="16"/>
          <w:szCs w:val="16"/>
        </w:rPr>
        <w:footnoteRef/>
      </w:r>
      <w:r w:rsidRPr="006E0E47">
        <w:rPr>
          <w:sz w:val="16"/>
          <w:szCs w:val="16"/>
        </w:rPr>
        <w:t xml:space="preserve"> </w:t>
      </w:r>
      <w:r>
        <w:rPr>
          <w:rFonts w:ascii="Courier New" w:hAnsi="Courier New" w:cs="Courier New"/>
          <w:sz w:val="16"/>
          <w:szCs w:val="16"/>
        </w:rPr>
        <w:t xml:space="preserve">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xml:space="preserve">“, </w:t>
      </w:r>
      <w:r w:rsidRPr="00321671">
        <w:rPr>
          <w:rFonts w:ascii="Courier New" w:hAnsi="Courier New" w:cs="Courier New"/>
          <w:sz w:val="16"/>
          <w:szCs w:val="16"/>
        </w:rPr>
        <w:t>www.nd-gen.de</w:t>
      </w:r>
      <w:r>
        <w:rPr>
          <w:rFonts w:ascii="Courier New" w:hAnsi="Courier New" w:cs="Courier New"/>
          <w:sz w:val="16"/>
          <w:szCs w:val="16"/>
        </w:rPr>
        <w:t xml:space="preserve">  unter Berufung auf </w:t>
      </w:r>
      <w:r w:rsidRPr="00321671">
        <w:rPr>
          <w:rFonts w:ascii="Courier New" w:hAnsi="Courier New" w:cs="Courier New"/>
          <w:b/>
          <w:sz w:val="16"/>
          <w:szCs w:val="16"/>
        </w:rPr>
        <w:t>Roth</w:t>
      </w:r>
      <w:r>
        <w:rPr>
          <w:rFonts w:ascii="Courier New" w:hAnsi="Courier New" w:cs="Courier New"/>
          <w:sz w:val="16"/>
          <w:szCs w:val="16"/>
        </w:rPr>
        <w:t xml:space="preserve"> 8052;auf </w:t>
      </w:r>
      <w:r w:rsidRPr="00D01E7E">
        <w:rPr>
          <w:rFonts w:ascii="Courier New" w:hAnsi="Courier New" w:cs="Courier New"/>
          <w:b/>
          <w:sz w:val="16"/>
          <w:szCs w:val="16"/>
        </w:rPr>
        <w:t>Allardt</w:t>
      </w:r>
      <w:r>
        <w:rPr>
          <w:rFonts w:ascii="Courier New" w:hAnsi="Courier New" w:cs="Courier New"/>
          <w:sz w:val="16"/>
          <w:szCs w:val="16"/>
        </w:rPr>
        <w:t xml:space="preserve">, Hans-Georg: Neues und Altes aus dem Leben des Chronisten der Norlingia Lmpertus Alardus und seiner Familie. In: StJb 1973,Jgg. 17 (1972); auf </w:t>
      </w:r>
      <w:r w:rsidRPr="00D01E7E">
        <w:rPr>
          <w:rFonts w:ascii="Courier New" w:hAnsi="Courier New" w:cs="Courier New"/>
          <w:b/>
          <w:sz w:val="16"/>
          <w:szCs w:val="16"/>
        </w:rPr>
        <w:t>Allardt</w:t>
      </w:r>
      <w:r>
        <w:rPr>
          <w:rFonts w:ascii="Courier New" w:hAnsi="Courier New" w:cs="Courier New"/>
          <w:sz w:val="16"/>
          <w:szCs w:val="16"/>
        </w:rPr>
        <w:t xml:space="preserve">, Hans Georg: „Zerstreut in alleWinde“ (I.) Die Familie </w:t>
      </w:r>
      <w:r w:rsidRPr="00227821">
        <w:rPr>
          <w:rFonts w:ascii="Courier New" w:hAnsi="Courier New" w:cs="Courier New"/>
          <w:b/>
          <w:sz w:val="16"/>
          <w:szCs w:val="16"/>
        </w:rPr>
        <w:t>Alard(us)</w:t>
      </w:r>
      <w:r>
        <w:rPr>
          <w:rFonts w:ascii="Courier New" w:hAnsi="Courier New" w:cs="Courier New"/>
          <w:sz w:val="16"/>
          <w:szCs w:val="16"/>
        </w:rPr>
        <w:t xml:space="preserve">, Exulanten aus Brüssel, in Holstein, Hamburg, bei Magdeburg und in kurland.In: FjbSH 24 (1985), S. 33-35, auf </w:t>
      </w:r>
      <w:r w:rsidRPr="00D01E7E">
        <w:rPr>
          <w:rFonts w:ascii="Courier New" w:hAnsi="Courier New" w:cs="Courier New"/>
          <w:b/>
          <w:sz w:val="16"/>
          <w:szCs w:val="16"/>
        </w:rPr>
        <w:t>Arends</w:t>
      </w:r>
      <w:r>
        <w:rPr>
          <w:rFonts w:ascii="Courier New" w:hAnsi="Courier New" w:cs="Courier New"/>
          <w:sz w:val="16"/>
          <w:szCs w:val="16"/>
        </w:rPr>
        <w:t>, Otto Frederik: Geistligheden i Slesvig og Holsten fra Reformatuionen til 1864. Teil 1: A-K; Teil 2: L-Ø, Kopenhagen 1932.</w:t>
      </w:r>
    </w:p>
  </w:footnote>
  <w:footnote w:id="933">
    <w:p w14:paraId="05243FB3" w14:textId="77777777" w:rsidR="00865B41" w:rsidRPr="006E0E47" w:rsidRDefault="00865B41" w:rsidP="00865B41">
      <w:pPr>
        <w:pStyle w:val="Funotentext"/>
        <w:rPr>
          <w:sz w:val="16"/>
          <w:szCs w:val="16"/>
        </w:rPr>
      </w:pPr>
      <w:r w:rsidRPr="006E0E47">
        <w:rPr>
          <w:rStyle w:val="Funotenzeichen"/>
          <w:sz w:val="16"/>
          <w:szCs w:val="16"/>
        </w:rPr>
        <w:footnoteRef/>
      </w:r>
      <w:r w:rsidRPr="006E0E47">
        <w:rPr>
          <w:sz w:val="16"/>
          <w:szCs w:val="16"/>
        </w:rPr>
        <w:t xml:space="preserve"> </w:t>
      </w:r>
      <w:r>
        <w:rPr>
          <w:rFonts w:ascii="Courier New" w:hAnsi="Courier New" w:cs="Courier New"/>
          <w:sz w:val="16"/>
          <w:szCs w:val="16"/>
        </w:rPr>
        <w:t xml:space="preserve">Jens </w:t>
      </w:r>
      <w:r w:rsidRPr="00E05B00">
        <w:rPr>
          <w:rFonts w:ascii="Courier New" w:hAnsi="Courier New" w:cs="Courier New"/>
          <w:b/>
          <w:sz w:val="16"/>
          <w:szCs w:val="16"/>
        </w:rPr>
        <w:t>Kirchhoff</w:t>
      </w:r>
      <w:r w:rsidRPr="00E05B00">
        <w:rPr>
          <w:rFonts w:ascii="Courier New" w:hAnsi="Courier New" w:cs="Courier New"/>
          <w:sz w:val="16"/>
          <w:szCs w:val="16"/>
        </w:rPr>
        <w:t>: „</w:t>
      </w:r>
      <w:r w:rsidRPr="000B7D4A">
        <w:rPr>
          <w:rFonts w:ascii="Courier New" w:hAnsi="Courier New" w:cs="Courier New"/>
          <w:b/>
          <w:sz w:val="16"/>
          <w:szCs w:val="16"/>
        </w:rPr>
        <w:t>Steinhaus</w:t>
      </w:r>
      <w:r w:rsidRPr="00E05B00">
        <w:rPr>
          <w:rFonts w:ascii="Courier New" w:hAnsi="Courier New" w:cs="Courier New"/>
          <w:sz w:val="16"/>
          <w:szCs w:val="16"/>
        </w:rPr>
        <w:t xml:space="preserve">“, </w:t>
      </w:r>
      <w:r w:rsidRPr="00321671">
        <w:rPr>
          <w:rFonts w:ascii="Courier New" w:hAnsi="Courier New" w:cs="Courier New"/>
          <w:sz w:val="16"/>
          <w:szCs w:val="16"/>
        </w:rPr>
        <w:t>www.nd-gen.de</w:t>
      </w:r>
      <w:r>
        <w:rPr>
          <w:rFonts w:ascii="Courier New" w:hAnsi="Courier New" w:cs="Courier New"/>
          <w:sz w:val="16"/>
          <w:szCs w:val="16"/>
        </w:rPr>
        <w:t xml:space="preserve">  unter Berufung auf </w:t>
      </w:r>
      <w:r w:rsidRPr="00321671">
        <w:rPr>
          <w:rFonts w:ascii="Courier New" w:hAnsi="Courier New" w:cs="Courier New"/>
          <w:b/>
          <w:sz w:val="16"/>
          <w:szCs w:val="16"/>
        </w:rPr>
        <w:t>Roth</w:t>
      </w:r>
      <w:r>
        <w:rPr>
          <w:rFonts w:ascii="Courier New" w:hAnsi="Courier New" w:cs="Courier New"/>
          <w:sz w:val="16"/>
          <w:szCs w:val="16"/>
        </w:rPr>
        <w:t xml:space="preserve"> 8052</w:t>
      </w:r>
      <w:r w:rsidRPr="00E05B00">
        <w:rPr>
          <w:rFonts w:ascii="Courier New" w:hAnsi="Courier New" w:cs="Courier New"/>
          <w:sz w:val="16"/>
          <w:szCs w:val="16"/>
        </w:rPr>
        <w:t>.</w:t>
      </w:r>
      <w:r>
        <w:rPr>
          <w:sz w:val="16"/>
          <w:szCs w:val="16"/>
        </w:rPr>
        <w:tab/>
      </w:r>
    </w:p>
  </w:footnote>
  <w:footnote w:id="934">
    <w:p w14:paraId="5AAC6036"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35">
    <w:p w14:paraId="21F3DB93"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36">
    <w:p w14:paraId="233B55B8"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37">
    <w:p w14:paraId="365439FA"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38">
    <w:p w14:paraId="58410642"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39">
    <w:p w14:paraId="5199F508"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40">
    <w:p w14:paraId="1A5A12B1"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41">
    <w:p w14:paraId="0C8BE187"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42">
    <w:p w14:paraId="6D57A79F"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43">
    <w:p w14:paraId="56C665B6"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44">
    <w:p w14:paraId="1438E723"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45">
    <w:p w14:paraId="6607F265"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46">
    <w:p w14:paraId="59EAEDDF"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47">
    <w:p w14:paraId="24B47468"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48">
    <w:p w14:paraId="39E27EF1"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49">
    <w:p w14:paraId="412CB021"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50">
    <w:p w14:paraId="6A6DADE3"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51">
    <w:p w14:paraId="0CB4DDBF"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52">
    <w:p w14:paraId="11AB9AAB"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53">
    <w:p w14:paraId="7F594106"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54">
    <w:p w14:paraId="1E207825"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Pr>
          <w:rFonts w:ascii="Courier New" w:hAnsi="Courier New" w:cs="Courier New"/>
          <w:sz w:val="16"/>
          <w:szCs w:val="16"/>
        </w:rPr>
        <w:t xml:space="preserve">“, </w:t>
      </w:r>
      <w:hyperlink r:id="rId2" w:history="1">
        <w:r w:rsidRPr="00EE7F10">
          <w:rPr>
            <w:rStyle w:val="Hyperlink"/>
            <w:rFonts w:ascii="Courier New" w:hAnsi="Courier New" w:cs="Courier New"/>
            <w:sz w:val="16"/>
            <w:szCs w:val="16"/>
          </w:rPr>
          <w:t>www.nd-gen.deunter</w:t>
        </w:r>
      </w:hyperlink>
      <w:r>
        <w:rPr>
          <w:rFonts w:ascii="Courier New" w:hAnsi="Courier New" w:cs="Courier New"/>
          <w:sz w:val="16"/>
          <w:szCs w:val="16"/>
        </w:rPr>
        <w:t xml:space="preserve"> Hinweis auf </w:t>
      </w:r>
      <w:r w:rsidRPr="00EF15AC">
        <w:rPr>
          <w:rFonts w:ascii="Courier New" w:hAnsi="Courier New" w:cs="Courier New"/>
          <w:b/>
          <w:sz w:val="16"/>
          <w:szCs w:val="16"/>
        </w:rPr>
        <w:t>Still</w:t>
      </w:r>
      <w:r>
        <w:rPr>
          <w:rFonts w:ascii="Courier New" w:hAnsi="Courier New" w:cs="Courier New"/>
          <w:sz w:val="16"/>
          <w:szCs w:val="16"/>
        </w:rPr>
        <w:t xml:space="preserve">, Nicoline; Genealogische Beiträge zur Pastoren- und Familiengeschichte des niederelbischen Holsteins aus dem Archiv der Stadt Wilster.In ZNF 35 (1960) S. 115-116; auf </w:t>
      </w:r>
      <w:r w:rsidRPr="00EF15AC">
        <w:rPr>
          <w:rFonts w:ascii="Courier New" w:hAnsi="Courier New" w:cs="Courier New"/>
          <w:b/>
          <w:sz w:val="16"/>
          <w:szCs w:val="16"/>
        </w:rPr>
        <w:t>Still</w:t>
      </w:r>
      <w:r>
        <w:rPr>
          <w:rFonts w:ascii="Courier New" w:hAnsi="Courier New" w:cs="Courier New"/>
          <w:sz w:val="16"/>
          <w:szCs w:val="16"/>
        </w:rPr>
        <w:t>, Nicoline: Die Bürgermeister der Stadt Wilster von 1490-1778.In: Die Heimat 75 (1968).</w:t>
      </w:r>
    </w:p>
  </w:footnote>
  <w:footnote w:id="955">
    <w:p w14:paraId="5EADEBBF"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56">
    <w:p w14:paraId="5139E317" w14:textId="77777777" w:rsidR="00865B41" w:rsidRPr="005F0D6D" w:rsidRDefault="00865B41" w:rsidP="00865B41">
      <w:pPr>
        <w:pStyle w:val="Funotentext"/>
        <w:rPr>
          <w:rFonts w:ascii="Courier New" w:hAnsi="Courier New" w:cs="Courier New"/>
          <w:sz w:val="16"/>
          <w:szCs w:val="16"/>
        </w:rPr>
      </w:pPr>
      <w:r w:rsidRPr="005F0D6D">
        <w:rPr>
          <w:rStyle w:val="Funotenzeichen"/>
          <w:rFonts w:ascii="Courier New" w:hAnsi="Courier New" w:cs="Courier New"/>
          <w:sz w:val="16"/>
          <w:szCs w:val="16"/>
        </w:rPr>
        <w:footnoteRef/>
      </w:r>
      <w:r w:rsidRPr="005F0D6D">
        <w:rPr>
          <w:rFonts w:ascii="Courier New" w:hAnsi="Courier New" w:cs="Courier New"/>
          <w:sz w:val="16"/>
          <w:szCs w:val="16"/>
        </w:rPr>
        <w:t xml:space="preserve"> Jens </w:t>
      </w:r>
      <w:r w:rsidRPr="005F0D6D">
        <w:rPr>
          <w:rFonts w:ascii="Courier New" w:hAnsi="Courier New" w:cs="Courier New"/>
          <w:b/>
          <w:sz w:val="16"/>
          <w:szCs w:val="16"/>
        </w:rPr>
        <w:t>Kirchhoff</w:t>
      </w:r>
      <w:r w:rsidRPr="005F0D6D">
        <w:rPr>
          <w:rFonts w:ascii="Courier New" w:hAnsi="Courier New" w:cs="Courier New"/>
          <w:sz w:val="16"/>
          <w:szCs w:val="16"/>
        </w:rPr>
        <w:t>: „</w:t>
      </w:r>
      <w:r w:rsidRPr="005F0D6D">
        <w:rPr>
          <w:rFonts w:ascii="Courier New" w:hAnsi="Courier New" w:cs="Courier New"/>
          <w:b/>
          <w:sz w:val="16"/>
          <w:szCs w:val="16"/>
        </w:rPr>
        <w:t>Steinhaus</w:t>
      </w:r>
      <w:r w:rsidRPr="005F0D6D">
        <w:rPr>
          <w:rFonts w:ascii="Courier New" w:hAnsi="Courier New" w:cs="Courier New"/>
          <w:sz w:val="16"/>
          <w:szCs w:val="16"/>
        </w:rPr>
        <w:t>“, www.nd-gen.de.</w:t>
      </w:r>
    </w:p>
  </w:footnote>
  <w:footnote w:id="957">
    <w:p w14:paraId="34C9C7FE" w14:textId="77777777" w:rsidR="00865B41" w:rsidRDefault="00865B41" w:rsidP="00865B41">
      <w:pPr>
        <w:pStyle w:val="Funotentext"/>
      </w:pPr>
      <w:r w:rsidRPr="00A10C78">
        <w:rPr>
          <w:rStyle w:val="Funotenzeichen"/>
          <w:sz w:val="16"/>
          <w:szCs w:val="16"/>
        </w:rPr>
        <w:footnoteRef/>
      </w:r>
      <w:r>
        <w:t xml:space="preserve"> </w:t>
      </w:r>
      <w:r>
        <w:rPr>
          <w:rFonts w:ascii="Courier New" w:hAnsi="Courier New" w:cs="Courier New"/>
          <w:sz w:val="16"/>
          <w:szCs w:val="16"/>
        </w:rPr>
        <w:t xml:space="preserve">nur bei </w:t>
      </w:r>
      <w:r w:rsidRPr="00F702F4">
        <w:rPr>
          <w:rFonts w:ascii="Courier New" w:eastAsia="Times New Roman" w:hAnsi="Courier New" w:cs="Courier New"/>
          <w:bCs/>
          <w:sz w:val="16"/>
          <w:szCs w:val="16"/>
          <w:lang w:eastAsia="de-DE"/>
        </w:rPr>
        <w:t xml:space="preserve">Gedbas unter Berufung auf Einsender Peter </w:t>
      </w:r>
      <w:r w:rsidRPr="00CB556A">
        <w:rPr>
          <w:rFonts w:ascii="Courier New" w:eastAsia="Times New Roman" w:hAnsi="Courier New" w:cs="Courier New"/>
          <w:b/>
          <w:bCs/>
          <w:sz w:val="16"/>
          <w:szCs w:val="16"/>
          <w:lang w:eastAsia="de-DE"/>
        </w:rPr>
        <w:t>Zornig</w:t>
      </w:r>
      <w:r w:rsidRPr="00F702F4">
        <w:rPr>
          <w:rFonts w:ascii="Courier New" w:eastAsia="Times New Roman" w:hAnsi="Courier New" w:cs="Courier New"/>
          <w:bCs/>
          <w:sz w:val="16"/>
          <w:szCs w:val="16"/>
          <w:lang w:eastAsia="de-DE"/>
        </w:rPr>
        <w:t>, Wien</w:t>
      </w:r>
      <w:r>
        <w:rPr>
          <w:rFonts w:ascii="Courier New" w:eastAsia="Times New Roman" w:hAnsi="Courier New" w:cs="Courier New"/>
          <w:bCs/>
          <w:sz w:val="16"/>
          <w:szCs w:val="16"/>
          <w:lang w:eastAsia="de-DE"/>
        </w:rPr>
        <w:t xml:space="preserve">, </w:t>
      </w:r>
      <w:r>
        <w:rPr>
          <w:rFonts w:ascii="Courier New" w:hAnsi="Courier New" w:cs="Courier New"/>
          <w:sz w:val="16"/>
          <w:szCs w:val="16"/>
        </w:rPr>
        <w:t>vermutlich eine Verwechslung mit Göderts ältestem Sohn Cornelius.</w:t>
      </w:r>
    </w:p>
  </w:footnote>
  <w:footnote w:id="958">
    <w:p w14:paraId="3C0A1E8F"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59">
    <w:p w14:paraId="6B433222"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60">
    <w:p w14:paraId="0BE7288F"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hyperlink r:id="rId3" w:history="1">
        <w:r w:rsidRPr="00EE7F10">
          <w:rPr>
            <w:rStyle w:val="Hyperlink"/>
            <w:rFonts w:ascii="Courier New" w:hAnsi="Courier New" w:cs="Courier New"/>
            <w:sz w:val="16"/>
            <w:szCs w:val="16"/>
          </w:rPr>
          <w:t>www.nd-gen.de</w:t>
        </w:r>
      </w:hyperlink>
      <w:r>
        <w:rPr>
          <w:rFonts w:ascii="Courier New" w:hAnsi="Courier New" w:cs="Courier New"/>
          <w:sz w:val="16"/>
          <w:szCs w:val="16"/>
        </w:rPr>
        <w:t xml:space="preserve"> unter Berufung auf Fehse, Johann Heinrich: Versuch einer Nachricht von en evangelisch-lutherischen Predigern in dem Nordertheil Dithmarschens. Flensburg 1769, S. 16. </w:t>
      </w:r>
    </w:p>
  </w:footnote>
  <w:footnote w:id="961">
    <w:p w14:paraId="3E0BA022"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62">
    <w:p w14:paraId="5F0B1C4E"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63">
    <w:p w14:paraId="4849C203"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64">
    <w:p w14:paraId="50A4D996" w14:textId="77777777" w:rsidR="00865B41" w:rsidRPr="00AF7F89" w:rsidRDefault="00865B41" w:rsidP="00865B41">
      <w:pPr>
        <w:pStyle w:val="Funotentext"/>
        <w:rPr>
          <w:rFonts w:ascii="Courier New" w:hAnsi="Courier New" w:cs="Courier New"/>
          <w:sz w:val="16"/>
          <w:szCs w:val="16"/>
        </w:rPr>
      </w:pPr>
      <w:r w:rsidRPr="00227821">
        <w:rPr>
          <w:rStyle w:val="Funotenzeichen"/>
          <w:sz w:val="16"/>
          <w:szCs w:val="16"/>
        </w:rPr>
        <w:footnoteRef/>
      </w:r>
      <w:r w:rsidRPr="00227821">
        <w:rPr>
          <w:sz w:val="16"/>
          <w:szCs w:val="16"/>
        </w:rPr>
        <w:t xml:space="preserve"> </w:t>
      </w:r>
      <w:r>
        <w:rPr>
          <w:sz w:val="16"/>
          <w:szCs w:val="16"/>
        </w:rPr>
        <w:t xml:space="preserve">  </w:t>
      </w:r>
      <w:r w:rsidRPr="006D0153">
        <w:rPr>
          <w:rFonts w:ascii="Courier New" w:hAnsi="Courier New" w:cs="Courier New"/>
          <w:sz w:val="16"/>
          <w:szCs w:val="16"/>
        </w:rPr>
        <w:t xml:space="preserve">Jens </w:t>
      </w:r>
      <w:r w:rsidRPr="006D0153">
        <w:rPr>
          <w:rFonts w:ascii="Courier New" w:hAnsi="Courier New" w:cs="Courier New"/>
          <w:b/>
          <w:sz w:val="16"/>
          <w:szCs w:val="16"/>
        </w:rPr>
        <w:t>Kirchhoff</w:t>
      </w:r>
      <w:r>
        <w:rPr>
          <w:rFonts w:ascii="Courier New" w:hAnsi="Courier New" w:cs="Courier New"/>
          <w:b/>
          <w:sz w:val="16"/>
          <w:szCs w:val="16"/>
        </w:rPr>
        <w:t xml:space="preserve">: „Steinhaus“, </w:t>
      </w:r>
      <w:hyperlink r:id="rId4" w:history="1">
        <w:r w:rsidRPr="00EE7F10">
          <w:rPr>
            <w:rStyle w:val="Hyperlink"/>
            <w:rFonts w:ascii="Courier New" w:hAnsi="Courier New" w:cs="Courier New"/>
            <w:b/>
            <w:sz w:val="16"/>
            <w:szCs w:val="16"/>
          </w:rPr>
          <w:t>www.nd-gen.de</w:t>
        </w:r>
      </w:hyperlink>
      <w:r>
        <w:rPr>
          <w:rFonts w:ascii="Courier New" w:hAnsi="Courier New" w:cs="Courier New"/>
          <w:b/>
          <w:sz w:val="16"/>
          <w:szCs w:val="16"/>
        </w:rPr>
        <w:t xml:space="preserve">. </w:t>
      </w:r>
      <w:r w:rsidRPr="00AF7F89">
        <w:rPr>
          <w:rFonts w:ascii="Courier New" w:hAnsi="Courier New" w:cs="Courier New"/>
          <w:sz w:val="16"/>
          <w:szCs w:val="16"/>
        </w:rPr>
        <w:t>unter Berufung auf</w:t>
      </w:r>
      <w:r>
        <w:rPr>
          <w:rFonts w:ascii="Courier New" w:hAnsi="Courier New" w:cs="Courier New"/>
          <w:b/>
          <w:sz w:val="16"/>
          <w:szCs w:val="16"/>
        </w:rPr>
        <w:t xml:space="preserve"> Fiedler, </w:t>
      </w:r>
      <w:r w:rsidRPr="00AF7F89">
        <w:rPr>
          <w:rFonts w:ascii="Courier New" w:hAnsi="Courier New" w:cs="Courier New"/>
          <w:sz w:val="16"/>
          <w:szCs w:val="16"/>
        </w:rPr>
        <w:t>Beate-Christine</w:t>
      </w:r>
      <w:r>
        <w:rPr>
          <w:rFonts w:ascii="Courier New" w:hAnsi="Courier New" w:cs="Courier New"/>
          <w:b/>
          <w:sz w:val="16"/>
          <w:szCs w:val="16"/>
        </w:rPr>
        <w:t xml:space="preserve"> </w:t>
      </w:r>
      <w:r w:rsidRPr="00AF7F89">
        <w:rPr>
          <w:rFonts w:ascii="Courier New" w:hAnsi="Courier New" w:cs="Courier New"/>
          <w:sz w:val="16"/>
          <w:szCs w:val="16"/>
        </w:rPr>
        <w:t>Elke:</w:t>
      </w:r>
      <w:r>
        <w:rPr>
          <w:rFonts w:ascii="Courier New" w:hAnsi="Courier New" w:cs="Courier New"/>
          <w:b/>
          <w:sz w:val="16"/>
          <w:szCs w:val="16"/>
        </w:rPr>
        <w:t xml:space="preserve"> </w:t>
      </w:r>
      <w:r w:rsidRPr="00AF7F89">
        <w:rPr>
          <w:rFonts w:ascii="Courier New" w:hAnsi="Courier New" w:cs="Courier New"/>
          <w:sz w:val="16"/>
          <w:szCs w:val="16"/>
        </w:rPr>
        <w:t xml:space="preserve">Die Verwaltung der Herzogtümer Bremen und Verden in der </w:t>
      </w:r>
      <w:r>
        <w:rPr>
          <w:rFonts w:ascii="Courier New" w:hAnsi="Courier New" w:cs="Courier New"/>
          <w:sz w:val="16"/>
          <w:szCs w:val="16"/>
        </w:rPr>
        <w:t xml:space="preserve">Schweddenzeit 1652-1712. Stade 1986, S. 331 – Anmerkung 398;  auf </w:t>
      </w:r>
      <w:r w:rsidRPr="00816DFB">
        <w:rPr>
          <w:rFonts w:ascii="Courier New" w:hAnsi="Courier New" w:cs="Courier New"/>
          <w:b/>
          <w:sz w:val="16"/>
          <w:szCs w:val="16"/>
        </w:rPr>
        <w:t>Kraack</w:t>
      </w:r>
      <w:r>
        <w:rPr>
          <w:rFonts w:ascii="Courier New" w:hAnsi="Courier New" w:cs="Courier New"/>
          <w:sz w:val="16"/>
          <w:szCs w:val="16"/>
        </w:rPr>
        <w:t xml:space="preserve">, Gerhard: Bürgerbuch der Stadt Flensburg: Bd. 1: Die Neubürger von 1558 bis1766. Flensburg 1999,S. 61, Nr. 132; S. 197, Nr. 1972 (Schriften der Gesellschaft für Flensburger Stadtgeschichte 53.1). auf </w:t>
      </w:r>
      <w:r w:rsidRPr="00EF15AC">
        <w:rPr>
          <w:rFonts w:ascii="Courier New" w:hAnsi="Courier New" w:cs="Courier New"/>
          <w:b/>
          <w:sz w:val="16"/>
          <w:szCs w:val="16"/>
        </w:rPr>
        <w:t>Roth</w:t>
      </w:r>
      <w:r>
        <w:rPr>
          <w:rFonts w:ascii="Courier New" w:hAnsi="Courier New" w:cs="Courier New"/>
          <w:sz w:val="16"/>
          <w:szCs w:val="16"/>
        </w:rPr>
        <w:t xml:space="preserve"> Nr. 3553 (</w:t>
      </w:r>
      <w:r w:rsidRPr="00EF15AC">
        <w:rPr>
          <w:rFonts w:ascii="Courier New" w:hAnsi="Courier New" w:cs="Courier New"/>
          <w:b/>
          <w:sz w:val="16"/>
          <w:szCs w:val="16"/>
        </w:rPr>
        <w:t>Roth</w:t>
      </w:r>
      <w:r>
        <w:rPr>
          <w:rFonts w:ascii="Courier New" w:hAnsi="Courier New" w:cs="Courier New"/>
          <w:sz w:val="16"/>
          <w:szCs w:val="16"/>
        </w:rPr>
        <w:t xml:space="preserve">, Fritz: Restlose Auswertungen von Leichenpredigten un Personalschriften für genealogische Zwecke, Boppard/Rhein 1959-1980,Nr. 3553 – LP für Cornelius </w:t>
      </w:r>
      <w:r w:rsidRPr="00EF15AC">
        <w:rPr>
          <w:rFonts w:ascii="Courier New" w:hAnsi="Courier New" w:cs="Courier New"/>
          <w:b/>
          <w:sz w:val="16"/>
          <w:szCs w:val="16"/>
        </w:rPr>
        <w:t>Steinhaus</w:t>
      </w:r>
      <w:r>
        <w:rPr>
          <w:rFonts w:ascii="Courier New" w:hAnsi="Courier New" w:cs="Courier New"/>
          <w:b/>
          <w:sz w:val="16"/>
          <w:szCs w:val="16"/>
        </w:rPr>
        <w:t>)</w:t>
      </w:r>
      <w:r>
        <w:rPr>
          <w:rFonts w:ascii="Courier New" w:hAnsi="Courier New" w:cs="Courier New"/>
          <w:sz w:val="16"/>
          <w:szCs w:val="16"/>
        </w:rPr>
        <w:t>.</w:t>
      </w:r>
    </w:p>
  </w:footnote>
  <w:footnote w:id="965">
    <w:p w14:paraId="5F3C29EE"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66">
    <w:p w14:paraId="22217285"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hyperlink r:id="rId5" w:history="1">
        <w:r w:rsidRPr="00EE7F10">
          <w:rPr>
            <w:rStyle w:val="Hyperlink"/>
            <w:rFonts w:ascii="Courier New" w:hAnsi="Courier New" w:cs="Courier New"/>
            <w:sz w:val="16"/>
            <w:szCs w:val="16"/>
          </w:rPr>
          <w:t>www.nd-gen.de</w:t>
        </w:r>
      </w:hyperlink>
      <w:r>
        <w:rPr>
          <w:rFonts w:ascii="Courier New" w:hAnsi="Courier New" w:cs="Courier New"/>
          <w:sz w:val="16"/>
          <w:szCs w:val="16"/>
        </w:rPr>
        <w:t xml:space="preserve"> unter Berufung auf: </w:t>
      </w:r>
      <w:r w:rsidRPr="00816DFB">
        <w:rPr>
          <w:rFonts w:ascii="Courier New" w:hAnsi="Courier New" w:cs="Courier New"/>
          <w:b/>
          <w:sz w:val="16"/>
          <w:szCs w:val="16"/>
        </w:rPr>
        <w:t>Bonde</w:t>
      </w:r>
      <w:r>
        <w:rPr>
          <w:rFonts w:ascii="Courier New" w:hAnsi="Courier New" w:cs="Courier New"/>
          <w:sz w:val="16"/>
          <w:szCs w:val="16"/>
        </w:rPr>
        <w:t xml:space="preserve">, Aage; </w:t>
      </w:r>
      <w:r w:rsidRPr="00816DFB">
        <w:rPr>
          <w:rFonts w:ascii="Courier New" w:hAnsi="Courier New" w:cs="Courier New"/>
          <w:b/>
          <w:sz w:val="16"/>
          <w:szCs w:val="16"/>
        </w:rPr>
        <w:t>Hvidtfeldt</w:t>
      </w:r>
      <w:r>
        <w:rPr>
          <w:rFonts w:ascii="Courier New" w:hAnsi="Courier New" w:cs="Courier New"/>
          <w:sz w:val="16"/>
          <w:szCs w:val="16"/>
        </w:rPr>
        <w:t>,Johan: Personalistoriske oplysninger om Borgmestre, rådmaend,byfogeder og byskkrivere i Flensborg 150-1848.Tønder 1961 (Skrifter, udgivne af historisk samfund for Sønderjylland 22).</w:t>
      </w:r>
    </w:p>
  </w:footnote>
  <w:footnote w:id="967">
    <w:p w14:paraId="783310BC"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68">
    <w:p w14:paraId="5A15F3E2"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69">
    <w:p w14:paraId="1739FB0C"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70">
    <w:p w14:paraId="2660BBF3"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71">
    <w:p w14:paraId="681722C8"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72">
    <w:p w14:paraId="5A9E33C3"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73">
    <w:p w14:paraId="0234A945"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74">
    <w:p w14:paraId="394E5EFC"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75">
    <w:p w14:paraId="0E9EB5C1"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76">
    <w:p w14:paraId="79AF6D2C"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77">
    <w:p w14:paraId="59FC3CCD"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78">
    <w:p w14:paraId="3CB55C37"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79">
    <w:p w14:paraId="149F785C"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80">
    <w:p w14:paraId="44D914BF"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81">
    <w:p w14:paraId="56FDCD7C"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82">
    <w:p w14:paraId="61C0EFAD"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83">
    <w:p w14:paraId="41B7B3B0" w14:textId="77777777" w:rsidR="00865B41" w:rsidRPr="00E05B00" w:rsidRDefault="00865B41" w:rsidP="00865B41">
      <w:pPr>
        <w:pStyle w:val="Funotentext"/>
        <w:rPr>
          <w:rFonts w:ascii="Courier New" w:hAnsi="Courier New" w:cs="Courier New"/>
          <w:sz w:val="16"/>
          <w:szCs w:val="16"/>
        </w:rPr>
      </w:pPr>
      <w:r w:rsidRPr="00A10C78">
        <w:rPr>
          <w:rStyle w:val="Funotenzeichen"/>
          <w:rFonts w:ascii="Courier New" w:hAnsi="Courier New" w:cs="Courier New"/>
          <w:sz w:val="16"/>
          <w:szCs w:val="16"/>
        </w:rPr>
        <w:footnoteRef/>
      </w:r>
      <w:r>
        <w:rPr>
          <w:rFonts w:ascii="Courier New" w:hAnsi="Courier New" w:cs="Courier New"/>
          <w:sz w:val="16"/>
          <w:szCs w:val="16"/>
        </w:rPr>
        <w:t xml:space="preserve"> Jens </w:t>
      </w:r>
      <w:r w:rsidRPr="00E05B00">
        <w:rPr>
          <w:rFonts w:ascii="Courier New" w:hAnsi="Courier New" w:cs="Courier New"/>
          <w:b/>
          <w:sz w:val="16"/>
          <w:szCs w:val="16"/>
        </w:rPr>
        <w:t>Kirchhoff</w:t>
      </w:r>
      <w:r w:rsidRPr="00E05B00">
        <w:rPr>
          <w:rFonts w:ascii="Courier New" w:hAnsi="Courier New" w:cs="Courier New"/>
          <w:sz w:val="16"/>
          <w:szCs w:val="16"/>
        </w:rPr>
        <w:t>: „</w:t>
      </w:r>
      <w:r w:rsidRPr="0046257E">
        <w:rPr>
          <w:rFonts w:ascii="Courier New" w:hAnsi="Courier New" w:cs="Courier New"/>
          <w:b/>
          <w:sz w:val="16"/>
          <w:szCs w:val="16"/>
        </w:rPr>
        <w:t>Steinhaus</w:t>
      </w:r>
      <w:r w:rsidRPr="00E05B00">
        <w:rPr>
          <w:rFonts w:ascii="Courier New" w:hAnsi="Courier New" w:cs="Courier New"/>
          <w:sz w:val="16"/>
          <w:szCs w:val="16"/>
        </w:rPr>
        <w:t xml:space="preserve">“, </w:t>
      </w:r>
      <w:r w:rsidRPr="00D70919">
        <w:rPr>
          <w:rFonts w:ascii="Courier New" w:hAnsi="Courier New" w:cs="Courier New"/>
          <w:sz w:val="16"/>
          <w:szCs w:val="16"/>
        </w:rPr>
        <w:t>www.nd-gen.de</w:t>
      </w:r>
      <w:r>
        <w:rPr>
          <w:rFonts w:ascii="Courier New" w:hAnsi="Courier New" w:cs="Courier New"/>
          <w:sz w:val="16"/>
          <w:szCs w:val="16"/>
        </w:rPr>
        <w:t xml:space="preserve">. </w:t>
      </w:r>
    </w:p>
  </w:footnote>
  <w:footnote w:id="984">
    <w:p w14:paraId="3F7539BC"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www.nd-gen.de.</w:t>
      </w:r>
    </w:p>
  </w:footnote>
  <w:footnote w:id="985">
    <w:p w14:paraId="0F34B020"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www.nd-gen.de.</w:t>
      </w:r>
    </w:p>
  </w:footnote>
  <w:footnote w:id="986">
    <w:p w14:paraId="73557265" w14:textId="77777777" w:rsidR="00865B41" w:rsidRPr="00CE6D43" w:rsidRDefault="00865B41" w:rsidP="00865B41">
      <w:pPr>
        <w:pStyle w:val="Funotentext"/>
        <w:rPr>
          <w:rFonts w:ascii="Courier New" w:hAnsi="Courier New" w:cs="Courier New"/>
          <w:sz w:val="16"/>
          <w:szCs w:val="16"/>
        </w:rPr>
      </w:pPr>
      <w:r w:rsidRPr="00CE6D43">
        <w:rPr>
          <w:rStyle w:val="Funotenzeichen"/>
          <w:rFonts w:ascii="Courier New" w:hAnsi="Courier New" w:cs="Courier New"/>
          <w:sz w:val="16"/>
          <w:szCs w:val="16"/>
        </w:rPr>
        <w:footnoteRef/>
      </w:r>
      <w:r w:rsidRPr="00CE6D43">
        <w:rPr>
          <w:rFonts w:ascii="Courier New" w:hAnsi="Courier New" w:cs="Courier New"/>
          <w:sz w:val="16"/>
          <w:szCs w:val="16"/>
        </w:rPr>
        <w:t xml:space="preserve"> Jens </w:t>
      </w:r>
      <w:r w:rsidRPr="00CE6D43">
        <w:rPr>
          <w:rFonts w:ascii="Courier New" w:hAnsi="Courier New" w:cs="Courier New"/>
          <w:b/>
          <w:sz w:val="16"/>
          <w:szCs w:val="16"/>
        </w:rPr>
        <w:t>Kirchhoff</w:t>
      </w:r>
      <w:r w:rsidRPr="00CE6D43">
        <w:rPr>
          <w:rFonts w:ascii="Courier New" w:hAnsi="Courier New" w:cs="Courier New"/>
          <w:sz w:val="16"/>
          <w:szCs w:val="16"/>
        </w:rPr>
        <w:t>: „</w:t>
      </w:r>
      <w:r w:rsidRPr="00CE6D43">
        <w:rPr>
          <w:rFonts w:ascii="Courier New" w:hAnsi="Courier New" w:cs="Courier New"/>
          <w:b/>
          <w:sz w:val="16"/>
          <w:szCs w:val="16"/>
        </w:rPr>
        <w:t>Steinhaus</w:t>
      </w:r>
      <w:r w:rsidRPr="00CE6D43">
        <w:rPr>
          <w:rFonts w:ascii="Courier New" w:hAnsi="Courier New" w:cs="Courier New"/>
          <w:sz w:val="16"/>
          <w:szCs w:val="16"/>
        </w:rPr>
        <w:t>“, www.nd-gen.de.</w:t>
      </w:r>
    </w:p>
  </w:footnote>
  <w:footnote w:id="987">
    <w:p w14:paraId="3012846E"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www.nd-gen.de.</w:t>
      </w:r>
    </w:p>
  </w:footnote>
  <w:footnote w:id="988">
    <w:p w14:paraId="516F2DA0" w14:textId="77777777" w:rsidR="00865B41" w:rsidRPr="00CE6D43" w:rsidRDefault="00865B41" w:rsidP="00865B41">
      <w:pPr>
        <w:pStyle w:val="Funotentext"/>
        <w:rPr>
          <w:rFonts w:ascii="Courier New" w:hAnsi="Courier New" w:cs="Courier New"/>
          <w:sz w:val="16"/>
          <w:szCs w:val="16"/>
        </w:rPr>
      </w:pPr>
      <w:r w:rsidRPr="00CE6D43">
        <w:rPr>
          <w:rStyle w:val="Funotenzeichen"/>
          <w:rFonts w:ascii="Courier New" w:hAnsi="Courier New" w:cs="Courier New"/>
          <w:sz w:val="16"/>
          <w:szCs w:val="16"/>
        </w:rPr>
        <w:footnoteRef/>
      </w:r>
      <w:r w:rsidRPr="00CE6D43">
        <w:rPr>
          <w:rFonts w:ascii="Courier New" w:hAnsi="Courier New" w:cs="Courier New"/>
          <w:sz w:val="16"/>
          <w:szCs w:val="16"/>
        </w:rPr>
        <w:t xml:space="preserve"> Jens </w:t>
      </w:r>
      <w:r w:rsidRPr="00CE6D43">
        <w:rPr>
          <w:rFonts w:ascii="Courier New" w:hAnsi="Courier New" w:cs="Courier New"/>
          <w:b/>
          <w:sz w:val="16"/>
          <w:szCs w:val="16"/>
        </w:rPr>
        <w:t>Kirchhoff</w:t>
      </w:r>
      <w:r w:rsidRPr="00CE6D43">
        <w:rPr>
          <w:rFonts w:ascii="Courier New" w:hAnsi="Courier New" w:cs="Courier New"/>
          <w:sz w:val="16"/>
          <w:szCs w:val="16"/>
        </w:rPr>
        <w:t>: „</w:t>
      </w:r>
      <w:r w:rsidRPr="00CE6D43">
        <w:rPr>
          <w:rFonts w:ascii="Courier New" w:hAnsi="Courier New" w:cs="Courier New"/>
          <w:b/>
          <w:sz w:val="16"/>
          <w:szCs w:val="16"/>
        </w:rPr>
        <w:t>Steinhaus</w:t>
      </w:r>
      <w:r w:rsidRPr="00CE6D43">
        <w:rPr>
          <w:rFonts w:ascii="Courier New" w:hAnsi="Courier New" w:cs="Courier New"/>
          <w:sz w:val="16"/>
          <w:szCs w:val="16"/>
        </w:rPr>
        <w:t>“, www.nd-gen.de.</w:t>
      </w:r>
    </w:p>
  </w:footnote>
  <w:footnote w:id="989">
    <w:p w14:paraId="31363FC6"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www.nd-gen.de.</w:t>
      </w:r>
    </w:p>
  </w:footnote>
  <w:footnote w:id="990">
    <w:p w14:paraId="093950F2"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Pr>
          <w:rFonts w:ascii="Courier New" w:hAnsi="Courier New" w:cs="Courier New"/>
          <w:sz w:val="16"/>
          <w:szCs w:val="16"/>
        </w:rPr>
        <w:t xml:space="preserve">“, </w:t>
      </w:r>
      <w:hyperlink r:id="rId6" w:history="1">
        <w:r w:rsidRPr="00EE7F10">
          <w:rPr>
            <w:rStyle w:val="Hyperlink"/>
            <w:rFonts w:ascii="Courier New" w:hAnsi="Courier New" w:cs="Courier New"/>
            <w:sz w:val="16"/>
            <w:szCs w:val="16"/>
          </w:rPr>
          <w:t>www.nd-gen.de</w:t>
        </w:r>
      </w:hyperlink>
      <w:r>
        <w:rPr>
          <w:rFonts w:ascii="Courier New" w:hAnsi="Courier New" w:cs="Courier New"/>
          <w:sz w:val="16"/>
          <w:szCs w:val="16"/>
        </w:rPr>
        <w:t xml:space="preserve"> unter Hinweis auf Schröder, Heinrich: Versuch einer Geschichte des Münsterdorfischen Consistoriums. In: Archiv für Staats-und Kirchengeschichte. Altona, Bd. 4, 1840, S. 61;Bd. 5, 1843, S. 353.</w:t>
      </w:r>
    </w:p>
  </w:footnote>
  <w:footnote w:id="991">
    <w:p w14:paraId="76E3085C" w14:textId="77777777" w:rsidR="00865B41" w:rsidRPr="00CE6D43" w:rsidRDefault="00865B41" w:rsidP="00865B41">
      <w:pPr>
        <w:pStyle w:val="Funotentext"/>
        <w:rPr>
          <w:rFonts w:ascii="Courier New" w:hAnsi="Courier New" w:cs="Courier New"/>
          <w:sz w:val="16"/>
          <w:szCs w:val="16"/>
        </w:rPr>
      </w:pPr>
      <w:r w:rsidRPr="00CE6D43">
        <w:rPr>
          <w:rStyle w:val="Funotenzeichen"/>
          <w:rFonts w:ascii="Courier New" w:hAnsi="Courier New" w:cs="Courier New"/>
          <w:sz w:val="16"/>
          <w:szCs w:val="16"/>
        </w:rPr>
        <w:footnoteRef/>
      </w:r>
      <w:r w:rsidRPr="00CE6D43">
        <w:rPr>
          <w:rFonts w:ascii="Courier New" w:hAnsi="Courier New" w:cs="Courier New"/>
          <w:sz w:val="16"/>
          <w:szCs w:val="16"/>
        </w:rPr>
        <w:t xml:space="preserve"> Jens </w:t>
      </w:r>
      <w:r w:rsidRPr="00CE6D43">
        <w:rPr>
          <w:rFonts w:ascii="Courier New" w:hAnsi="Courier New" w:cs="Courier New"/>
          <w:b/>
          <w:sz w:val="16"/>
          <w:szCs w:val="16"/>
        </w:rPr>
        <w:t>Kirchhoff</w:t>
      </w:r>
      <w:r w:rsidRPr="00CE6D43">
        <w:rPr>
          <w:rFonts w:ascii="Courier New" w:hAnsi="Courier New" w:cs="Courier New"/>
          <w:sz w:val="16"/>
          <w:szCs w:val="16"/>
        </w:rPr>
        <w:t>: „</w:t>
      </w:r>
      <w:r w:rsidRPr="00CE6D43">
        <w:rPr>
          <w:rFonts w:ascii="Courier New" w:hAnsi="Courier New" w:cs="Courier New"/>
          <w:b/>
          <w:sz w:val="16"/>
          <w:szCs w:val="16"/>
        </w:rPr>
        <w:t>Steinhaus</w:t>
      </w:r>
      <w:r w:rsidRPr="00CE6D43">
        <w:rPr>
          <w:rFonts w:ascii="Courier New" w:hAnsi="Courier New" w:cs="Courier New"/>
          <w:sz w:val="16"/>
          <w:szCs w:val="16"/>
        </w:rPr>
        <w:t>“, www.nd-gen.de.</w:t>
      </w:r>
    </w:p>
  </w:footnote>
  <w:footnote w:id="992">
    <w:p w14:paraId="7EC4B751" w14:textId="77777777" w:rsidR="00865B41" w:rsidRPr="00CE6D43" w:rsidRDefault="00865B41" w:rsidP="00865B41">
      <w:pPr>
        <w:pStyle w:val="Funotentext"/>
        <w:rPr>
          <w:rFonts w:ascii="Courier New" w:hAnsi="Courier New" w:cs="Courier New"/>
          <w:sz w:val="16"/>
          <w:szCs w:val="16"/>
        </w:rPr>
      </w:pPr>
      <w:r w:rsidRPr="00CE6D43">
        <w:rPr>
          <w:rStyle w:val="Funotenzeichen"/>
          <w:rFonts w:ascii="Courier New" w:hAnsi="Courier New" w:cs="Courier New"/>
          <w:sz w:val="16"/>
          <w:szCs w:val="16"/>
        </w:rPr>
        <w:footnoteRef/>
      </w:r>
      <w:r w:rsidRPr="00CE6D43">
        <w:rPr>
          <w:rFonts w:ascii="Courier New" w:hAnsi="Courier New" w:cs="Courier New"/>
          <w:sz w:val="16"/>
          <w:szCs w:val="16"/>
        </w:rPr>
        <w:t xml:space="preserve"> Jens </w:t>
      </w:r>
      <w:r w:rsidRPr="00CE6D43">
        <w:rPr>
          <w:rFonts w:ascii="Courier New" w:hAnsi="Courier New" w:cs="Courier New"/>
          <w:b/>
          <w:sz w:val="16"/>
          <w:szCs w:val="16"/>
        </w:rPr>
        <w:t>Kirchhoff</w:t>
      </w:r>
      <w:r w:rsidRPr="00CE6D43">
        <w:rPr>
          <w:rFonts w:ascii="Courier New" w:hAnsi="Courier New" w:cs="Courier New"/>
          <w:sz w:val="16"/>
          <w:szCs w:val="16"/>
        </w:rPr>
        <w:t>: „</w:t>
      </w:r>
      <w:r w:rsidRPr="00CE6D43">
        <w:rPr>
          <w:rFonts w:ascii="Courier New" w:hAnsi="Courier New" w:cs="Courier New"/>
          <w:b/>
          <w:sz w:val="16"/>
          <w:szCs w:val="16"/>
        </w:rPr>
        <w:t>Steinhaus</w:t>
      </w:r>
      <w:r w:rsidRPr="00CE6D43">
        <w:rPr>
          <w:rFonts w:ascii="Courier New" w:hAnsi="Courier New" w:cs="Courier New"/>
          <w:sz w:val="16"/>
          <w:szCs w:val="16"/>
        </w:rPr>
        <w:t>“, www.nd-gen.de.</w:t>
      </w:r>
    </w:p>
  </w:footnote>
  <w:footnote w:id="993">
    <w:p w14:paraId="5BB98F0B" w14:textId="77777777" w:rsidR="00865B41" w:rsidRPr="005D52BA" w:rsidRDefault="00865B41" w:rsidP="00865B41">
      <w:pPr>
        <w:pStyle w:val="Funotentext"/>
        <w:rPr>
          <w:sz w:val="16"/>
          <w:szCs w:val="16"/>
        </w:rPr>
      </w:pPr>
      <w:r w:rsidRPr="005D52BA">
        <w:rPr>
          <w:rStyle w:val="Funotenzeichen"/>
          <w:sz w:val="16"/>
          <w:szCs w:val="16"/>
        </w:rPr>
        <w:footnoteRef/>
      </w:r>
      <w:r w:rsidRPr="005D52BA">
        <w:rPr>
          <w:sz w:val="16"/>
          <w:szCs w:val="16"/>
        </w:rPr>
        <w:t xml:space="preserve"> </w:t>
      </w:r>
      <w:r>
        <w:rPr>
          <w:sz w:val="16"/>
          <w:szCs w:val="16"/>
        </w:rPr>
        <w:t xml:space="preserve"> </w:t>
      </w:r>
      <w:r w:rsidRPr="0046257E">
        <w:rPr>
          <w:rFonts w:ascii="Courier New" w:hAnsi="Courier New" w:cs="Courier New"/>
          <w:sz w:val="16"/>
          <w:szCs w:val="16"/>
        </w:rPr>
        <w:t xml:space="preserve">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xml:space="preserve">“, </w:t>
      </w:r>
      <w:r w:rsidRPr="005D52BA">
        <w:rPr>
          <w:rFonts w:ascii="Courier New" w:hAnsi="Courier New" w:cs="Courier New"/>
          <w:sz w:val="16"/>
          <w:szCs w:val="16"/>
        </w:rPr>
        <w:t>www.nd-gen.de</w:t>
      </w:r>
      <w:r>
        <w:rPr>
          <w:rFonts w:ascii="Courier New" w:hAnsi="Courier New" w:cs="Courier New"/>
          <w:sz w:val="16"/>
          <w:szCs w:val="16"/>
        </w:rPr>
        <w:t xml:space="preserve"> unter Berufung auf LP für Werner </w:t>
      </w:r>
      <w:r w:rsidRPr="005D52BA">
        <w:rPr>
          <w:rFonts w:ascii="Courier New" w:hAnsi="Courier New" w:cs="Courier New"/>
          <w:b/>
          <w:sz w:val="16"/>
          <w:szCs w:val="16"/>
        </w:rPr>
        <w:t>Fabricius</w:t>
      </w:r>
      <w:r>
        <w:rPr>
          <w:rFonts w:ascii="Courier New" w:hAnsi="Courier New" w:cs="Courier New"/>
          <w:sz w:val="16"/>
          <w:szCs w:val="16"/>
        </w:rPr>
        <w:t xml:space="preserve"> – </w:t>
      </w:r>
      <w:r w:rsidRPr="005D52BA">
        <w:rPr>
          <w:rFonts w:ascii="Courier New" w:hAnsi="Courier New" w:cs="Courier New"/>
          <w:b/>
          <w:sz w:val="16"/>
          <w:szCs w:val="16"/>
        </w:rPr>
        <w:t>Roth</w:t>
      </w:r>
      <w:r>
        <w:rPr>
          <w:rFonts w:ascii="Courier New" w:hAnsi="Courier New" w:cs="Courier New"/>
          <w:sz w:val="16"/>
          <w:szCs w:val="16"/>
        </w:rPr>
        <w:t xml:space="preserve"> 6480, unter Hinweis auf: </w:t>
      </w:r>
      <w:r w:rsidRPr="00F4511B">
        <w:rPr>
          <w:rFonts w:ascii="Courier New" w:hAnsi="Courier New" w:cs="Courier New"/>
          <w:b/>
          <w:sz w:val="16"/>
          <w:szCs w:val="16"/>
        </w:rPr>
        <w:t>Meyer</w:t>
      </w:r>
      <w:r>
        <w:rPr>
          <w:rFonts w:ascii="Courier New" w:hAnsi="Courier New" w:cs="Courier New"/>
          <w:sz w:val="16"/>
          <w:szCs w:val="16"/>
        </w:rPr>
        <w:t>, Philipp: Die Pastoren der Landeskirchen Hannovers und Schaumburg Lippes seit der Reformation, Bd. 2, Göttingen 1942, S. 394.</w:t>
      </w:r>
    </w:p>
  </w:footnote>
  <w:footnote w:id="994">
    <w:p w14:paraId="78B17322" w14:textId="77777777" w:rsidR="00865B41" w:rsidRPr="00CE6D43" w:rsidRDefault="00865B41" w:rsidP="00865B41">
      <w:pPr>
        <w:pStyle w:val="Funotentext"/>
        <w:rPr>
          <w:rFonts w:ascii="Courier New" w:hAnsi="Courier New" w:cs="Courier New"/>
          <w:sz w:val="16"/>
          <w:szCs w:val="16"/>
        </w:rPr>
      </w:pPr>
      <w:r w:rsidRPr="00CE6D43">
        <w:rPr>
          <w:rStyle w:val="Funotenzeichen"/>
          <w:rFonts w:ascii="Courier New" w:hAnsi="Courier New" w:cs="Courier New"/>
          <w:sz w:val="16"/>
          <w:szCs w:val="16"/>
        </w:rPr>
        <w:footnoteRef/>
      </w:r>
      <w:r w:rsidRPr="00CE6D43">
        <w:rPr>
          <w:rFonts w:ascii="Courier New" w:hAnsi="Courier New" w:cs="Courier New"/>
          <w:sz w:val="16"/>
          <w:szCs w:val="16"/>
        </w:rPr>
        <w:t xml:space="preserve"> Jens </w:t>
      </w:r>
      <w:r w:rsidRPr="00CE6D43">
        <w:rPr>
          <w:rFonts w:ascii="Courier New" w:hAnsi="Courier New" w:cs="Courier New"/>
          <w:b/>
          <w:sz w:val="16"/>
          <w:szCs w:val="16"/>
        </w:rPr>
        <w:t>Kirchhoff</w:t>
      </w:r>
      <w:r w:rsidRPr="00CE6D43">
        <w:rPr>
          <w:rFonts w:ascii="Courier New" w:hAnsi="Courier New" w:cs="Courier New"/>
          <w:sz w:val="16"/>
          <w:szCs w:val="16"/>
        </w:rPr>
        <w:t>: „</w:t>
      </w:r>
      <w:r w:rsidRPr="00CE6D43">
        <w:rPr>
          <w:rFonts w:ascii="Courier New" w:hAnsi="Courier New" w:cs="Courier New"/>
          <w:b/>
          <w:sz w:val="16"/>
          <w:szCs w:val="16"/>
        </w:rPr>
        <w:t>Steinhaus</w:t>
      </w:r>
      <w:r w:rsidRPr="00CE6D43">
        <w:rPr>
          <w:rFonts w:ascii="Courier New" w:hAnsi="Courier New" w:cs="Courier New"/>
          <w:sz w:val="16"/>
          <w:szCs w:val="16"/>
        </w:rPr>
        <w:t>“, www.nd-gen.de.</w:t>
      </w:r>
    </w:p>
  </w:footnote>
  <w:footnote w:id="995">
    <w:p w14:paraId="4A9ACCE5" w14:textId="77777777" w:rsidR="00865B41" w:rsidRPr="00CE6D43" w:rsidRDefault="00865B41" w:rsidP="00865B41">
      <w:pPr>
        <w:pStyle w:val="Funotentext"/>
        <w:rPr>
          <w:rFonts w:ascii="Courier New" w:hAnsi="Courier New" w:cs="Courier New"/>
          <w:sz w:val="16"/>
          <w:szCs w:val="16"/>
        </w:rPr>
      </w:pPr>
      <w:r w:rsidRPr="00CE6D43">
        <w:rPr>
          <w:rStyle w:val="Funotenzeichen"/>
          <w:rFonts w:ascii="Courier New" w:hAnsi="Courier New" w:cs="Courier New"/>
          <w:sz w:val="16"/>
          <w:szCs w:val="16"/>
        </w:rPr>
        <w:footnoteRef/>
      </w:r>
      <w:r w:rsidRPr="00CE6D43">
        <w:rPr>
          <w:rFonts w:ascii="Courier New" w:hAnsi="Courier New" w:cs="Courier New"/>
          <w:sz w:val="16"/>
          <w:szCs w:val="16"/>
        </w:rPr>
        <w:t xml:space="preserve"> Jens </w:t>
      </w:r>
      <w:r w:rsidRPr="00CE6D43">
        <w:rPr>
          <w:rFonts w:ascii="Courier New" w:hAnsi="Courier New" w:cs="Courier New"/>
          <w:b/>
          <w:sz w:val="16"/>
          <w:szCs w:val="16"/>
        </w:rPr>
        <w:t>Kirchhoff</w:t>
      </w:r>
      <w:r w:rsidRPr="00CE6D43">
        <w:rPr>
          <w:rFonts w:ascii="Courier New" w:hAnsi="Courier New" w:cs="Courier New"/>
          <w:sz w:val="16"/>
          <w:szCs w:val="16"/>
        </w:rPr>
        <w:t>: „</w:t>
      </w:r>
      <w:r w:rsidRPr="00CE6D43">
        <w:rPr>
          <w:rFonts w:ascii="Courier New" w:hAnsi="Courier New" w:cs="Courier New"/>
          <w:b/>
          <w:sz w:val="16"/>
          <w:szCs w:val="16"/>
        </w:rPr>
        <w:t>Steinhaus</w:t>
      </w:r>
      <w:r w:rsidRPr="00CE6D43">
        <w:rPr>
          <w:rFonts w:ascii="Courier New" w:hAnsi="Courier New" w:cs="Courier New"/>
          <w:sz w:val="16"/>
          <w:szCs w:val="16"/>
        </w:rPr>
        <w:t>“, www.nd-gen.de.</w:t>
      </w:r>
    </w:p>
  </w:footnote>
  <w:footnote w:id="996">
    <w:p w14:paraId="2FB35C9C" w14:textId="77777777" w:rsidR="00865B41" w:rsidRPr="00CE6D43" w:rsidRDefault="00865B41" w:rsidP="00865B41">
      <w:pPr>
        <w:pStyle w:val="Funotentext"/>
        <w:rPr>
          <w:rFonts w:ascii="Courier New" w:hAnsi="Courier New" w:cs="Courier New"/>
          <w:sz w:val="16"/>
          <w:szCs w:val="16"/>
        </w:rPr>
      </w:pPr>
      <w:r w:rsidRPr="00CE6D43">
        <w:rPr>
          <w:rStyle w:val="Funotenzeichen"/>
          <w:rFonts w:ascii="Courier New" w:hAnsi="Courier New" w:cs="Courier New"/>
          <w:sz w:val="16"/>
          <w:szCs w:val="16"/>
        </w:rPr>
        <w:footnoteRef/>
      </w:r>
      <w:r w:rsidRPr="00CE6D43">
        <w:rPr>
          <w:rFonts w:ascii="Courier New" w:hAnsi="Courier New" w:cs="Courier New"/>
          <w:sz w:val="16"/>
          <w:szCs w:val="16"/>
        </w:rPr>
        <w:t xml:space="preserve"> Jens </w:t>
      </w:r>
      <w:r w:rsidRPr="00CE6D43">
        <w:rPr>
          <w:rFonts w:ascii="Courier New" w:hAnsi="Courier New" w:cs="Courier New"/>
          <w:b/>
          <w:sz w:val="16"/>
          <w:szCs w:val="16"/>
        </w:rPr>
        <w:t>Kirchhoff</w:t>
      </w:r>
      <w:r w:rsidRPr="00CE6D43">
        <w:rPr>
          <w:rFonts w:ascii="Courier New" w:hAnsi="Courier New" w:cs="Courier New"/>
          <w:sz w:val="16"/>
          <w:szCs w:val="16"/>
        </w:rPr>
        <w:t>: „</w:t>
      </w:r>
      <w:r w:rsidRPr="00CE6D43">
        <w:rPr>
          <w:rFonts w:ascii="Courier New" w:hAnsi="Courier New" w:cs="Courier New"/>
          <w:b/>
          <w:sz w:val="16"/>
          <w:szCs w:val="16"/>
        </w:rPr>
        <w:t>Steinhaus</w:t>
      </w:r>
      <w:r w:rsidRPr="00CE6D43">
        <w:rPr>
          <w:rFonts w:ascii="Courier New" w:hAnsi="Courier New" w:cs="Courier New"/>
          <w:sz w:val="16"/>
          <w:szCs w:val="16"/>
        </w:rPr>
        <w:t>“, www.nd-gen.de.</w:t>
      </w:r>
    </w:p>
  </w:footnote>
  <w:footnote w:id="997">
    <w:p w14:paraId="0EF4AA56"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www.nd-gen.de.</w:t>
      </w:r>
    </w:p>
  </w:footnote>
  <w:footnote w:id="998">
    <w:p w14:paraId="5B375AAA"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www.nd-gen.de.</w:t>
      </w:r>
    </w:p>
  </w:footnote>
  <w:footnote w:id="999">
    <w:p w14:paraId="759E1926"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www.nd-gen.de.</w:t>
      </w:r>
    </w:p>
  </w:footnote>
  <w:footnote w:id="1000">
    <w:p w14:paraId="4D37CE80"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www.nd-gen.de.</w:t>
      </w:r>
    </w:p>
  </w:footnote>
  <w:footnote w:id="1001">
    <w:p w14:paraId="70F9DC8A"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www.nd-gen.de.</w:t>
      </w:r>
    </w:p>
  </w:footnote>
  <w:footnote w:id="1002">
    <w:p w14:paraId="3C8E8462"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www.nd-gen.de.</w:t>
      </w:r>
    </w:p>
  </w:footnote>
  <w:footnote w:id="1003">
    <w:p w14:paraId="42796CF5"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www.nd-gen.de.</w:t>
      </w:r>
    </w:p>
  </w:footnote>
  <w:footnote w:id="1004">
    <w:p w14:paraId="4755C62D"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www.nd-gen.de.</w:t>
      </w:r>
    </w:p>
  </w:footnote>
  <w:footnote w:id="1005">
    <w:p w14:paraId="40A077A7"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www.nd-gen.de.</w:t>
      </w:r>
    </w:p>
  </w:footnote>
  <w:footnote w:id="1006">
    <w:p w14:paraId="671B0A32"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www.nd-gen.de.</w:t>
      </w:r>
    </w:p>
  </w:footnote>
  <w:footnote w:id="1007">
    <w:p w14:paraId="136319C7"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www.nd-gen.de.</w:t>
      </w:r>
    </w:p>
  </w:footnote>
  <w:footnote w:id="1008">
    <w:p w14:paraId="5BE09333"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www.nd-gen.de.</w:t>
      </w:r>
    </w:p>
  </w:footnote>
  <w:footnote w:id="1009">
    <w:p w14:paraId="517BF64D" w14:textId="77777777" w:rsidR="00865B41" w:rsidRPr="0046257E" w:rsidRDefault="00865B41" w:rsidP="00865B41">
      <w:pPr>
        <w:pStyle w:val="Funotentext"/>
        <w:rPr>
          <w:rFonts w:ascii="Courier New" w:hAnsi="Courier New" w:cs="Courier New"/>
          <w:sz w:val="16"/>
          <w:szCs w:val="16"/>
        </w:rPr>
      </w:pPr>
      <w:r w:rsidRPr="0046257E">
        <w:rPr>
          <w:rStyle w:val="Funotenzeichen"/>
          <w:rFonts w:ascii="Courier New" w:hAnsi="Courier New" w:cs="Courier New"/>
          <w:sz w:val="16"/>
          <w:szCs w:val="16"/>
        </w:rPr>
        <w:footnoteRef/>
      </w:r>
      <w:r w:rsidRPr="0046257E">
        <w:rPr>
          <w:rFonts w:ascii="Courier New" w:hAnsi="Courier New" w:cs="Courier New"/>
          <w:sz w:val="16"/>
          <w:szCs w:val="16"/>
        </w:rPr>
        <w:t xml:space="preserve"> Jens </w:t>
      </w:r>
      <w:r w:rsidRPr="0046257E">
        <w:rPr>
          <w:rFonts w:ascii="Courier New" w:hAnsi="Courier New" w:cs="Courier New"/>
          <w:b/>
          <w:sz w:val="16"/>
          <w:szCs w:val="16"/>
        </w:rPr>
        <w:t>Kirchhoff</w:t>
      </w:r>
      <w:r w:rsidRPr="0046257E">
        <w:rPr>
          <w:rFonts w:ascii="Courier New" w:hAnsi="Courier New" w:cs="Courier New"/>
          <w:sz w:val="16"/>
          <w:szCs w:val="16"/>
        </w:rPr>
        <w:t>: „</w:t>
      </w:r>
      <w:r w:rsidRPr="0046257E">
        <w:rPr>
          <w:rFonts w:ascii="Courier New" w:hAnsi="Courier New" w:cs="Courier New"/>
          <w:b/>
          <w:sz w:val="16"/>
          <w:szCs w:val="16"/>
        </w:rPr>
        <w:t>Steinhaus</w:t>
      </w:r>
      <w:r w:rsidRPr="0046257E">
        <w:rPr>
          <w:rFonts w:ascii="Courier New" w:hAnsi="Courier New" w:cs="Courier New"/>
          <w:sz w:val="16"/>
          <w:szCs w:val="16"/>
        </w:rPr>
        <w:t>“, www.nd-gen.de.</w:t>
      </w:r>
    </w:p>
  </w:footnote>
  <w:footnote w:id="1010">
    <w:p w14:paraId="1BA4BB98" w14:textId="77777777" w:rsidR="00865B41" w:rsidRPr="00BE7F5B" w:rsidRDefault="00865B41" w:rsidP="00865B41">
      <w:pPr>
        <w:pStyle w:val="Funotentext"/>
        <w:rPr>
          <w:rFonts w:cs="Calibri"/>
          <w:sz w:val="16"/>
          <w:szCs w:val="16"/>
        </w:rPr>
      </w:pPr>
      <w:r w:rsidRPr="00BE7F5B">
        <w:rPr>
          <w:rStyle w:val="Funotenzeichen"/>
          <w:sz w:val="16"/>
          <w:szCs w:val="16"/>
        </w:rPr>
        <w:footnoteRef/>
      </w:r>
      <w:r w:rsidRPr="00BE7F5B">
        <w:rPr>
          <w:sz w:val="16"/>
          <w:szCs w:val="16"/>
        </w:rPr>
        <w:t xml:space="preserve"> </w:t>
      </w:r>
      <w:r w:rsidRPr="00BE7F5B">
        <w:rPr>
          <w:rFonts w:cs="Calibri"/>
          <w:sz w:val="16"/>
          <w:szCs w:val="16"/>
        </w:rPr>
        <w:t xml:space="preserve">Stadsarchief Rotterdam, </w:t>
      </w:r>
      <w:r w:rsidRPr="00BE7F5B">
        <w:rPr>
          <w:rFonts w:eastAsia="Times New Roman" w:cs="Calibri"/>
          <w:sz w:val="16"/>
          <w:szCs w:val="16"/>
          <w:lang w:eastAsia="de-DE"/>
        </w:rPr>
        <w:t>18 Notarissen te Rotterdam en daarin opgegane gemeenten (ONA), Inventarisnummer: 137, Arnout Wagensvelt te Rotterdam, 01-Jan-1629 t/m 31-Dec-1632,</w:t>
      </w:r>
      <w:r w:rsidRPr="00BE7F5B">
        <w:rPr>
          <w:rFonts w:eastAsia="Times New Roman" w:cs="Calibri"/>
          <w:b/>
          <w:bCs/>
          <w:sz w:val="16"/>
          <w:szCs w:val="16"/>
          <w:lang w:eastAsia="de-DE"/>
        </w:rPr>
        <w:t xml:space="preserve"> 260</w:t>
      </w:r>
      <w:r w:rsidRPr="00BE7F5B">
        <w:rPr>
          <w:rFonts w:eastAsia="Times New Roman" w:cs="Calibri"/>
          <w:sz w:val="16"/>
          <w:szCs w:val="16"/>
          <w:lang w:eastAsia="de-DE"/>
        </w:rPr>
        <w:t> machtiging 15-mrt-1631, Akte Nr. 260, Rotterdam, Blatzijden 375 t/m 375: „</w:t>
      </w:r>
      <w:r w:rsidRPr="00457A59">
        <w:rPr>
          <w:rFonts w:eastAsia="Times New Roman" w:cs="Calibri"/>
          <w:b/>
          <w:i/>
          <w:sz w:val="16"/>
          <w:szCs w:val="16"/>
          <w:lang w:eastAsia="de-DE"/>
        </w:rPr>
        <w:t>Jan Jansz de Colonia</w:t>
      </w:r>
      <w:r w:rsidRPr="00457A59">
        <w:rPr>
          <w:rFonts w:eastAsia="Times New Roman" w:cs="Calibri"/>
          <w:i/>
          <w:sz w:val="16"/>
          <w:szCs w:val="16"/>
          <w:lang w:eastAsia="de-DE"/>
        </w:rPr>
        <w:t xml:space="preserve"> machtigt zijn broer </w:t>
      </w:r>
      <w:r w:rsidRPr="00457A59">
        <w:rPr>
          <w:rFonts w:eastAsia="Times New Roman" w:cs="Calibri"/>
          <w:b/>
          <w:i/>
          <w:sz w:val="16"/>
          <w:szCs w:val="16"/>
          <w:lang w:eastAsia="de-DE"/>
        </w:rPr>
        <w:t>Claes Jansz de Colonia</w:t>
      </w:r>
      <w:r w:rsidRPr="00457A59">
        <w:rPr>
          <w:rFonts w:eastAsia="Times New Roman" w:cs="Calibri"/>
          <w:i/>
          <w:sz w:val="16"/>
          <w:szCs w:val="16"/>
          <w:lang w:eastAsia="de-DE"/>
        </w:rPr>
        <w:t xml:space="preserve"> te Oudenbosch om namens hem aan </w:t>
      </w:r>
      <w:r w:rsidRPr="00457A59">
        <w:rPr>
          <w:rFonts w:eastAsia="Times New Roman" w:cs="Calibri"/>
          <w:b/>
          <w:i/>
          <w:sz w:val="16"/>
          <w:szCs w:val="16"/>
          <w:lang w:eastAsia="de-DE"/>
        </w:rPr>
        <w:t>Jan Leendertsz van Gorp</w:t>
      </w:r>
      <w:r w:rsidRPr="00457A59">
        <w:rPr>
          <w:rFonts w:eastAsia="Times New Roman" w:cs="Calibri"/>
          <w:i/>
          <w:sz w:val="16"/>
          <w:szCs w:val="16"/>
          <w:lang w:eastAsia="de-DE"/>
        </w:rPr>
        <w:t xml:space="preserve"> en </w:t>
      </w:r>
      <w:r w:rsidRPr="00457A59">
        <w:rPr>
          <w:rFonts w:eastAsia="Times New Roman" w:cs="Calibri"/>
          <w:b/>
          <w:i/>
          <w:sz w:val="16"/>
          <w:szCs w:val="16"/>
          <w:lang w:eastAsia="de-DE"/>
        </w:rPr>
        <w:t>Jan Jansz van de Huldt</w:t>
      </w:r>
      <w:r w:rsidRPr="00457A59">
        <w:rPr>
          <w:rFonts w:eastAsia="Times New Roman" w:cs="Calibri"/>
          <w:i/>
          <w:sz w:val="16"/>
          <w:szCs w:val="16"/>
          <w:lang w:eastAsia="de-DE"/>
        </w:rPr>
        <w:t xml:space="preserve">, beiden wonende in den Oudenbose, in eigendom over te dragen een derde part van zes gemeten land, liggende in St. Maertenspolder. Het land is belendend aan </w:t>
      </w:r>
      <w:r w:rsidRPr="00457A59">
        <w:rPr>
          <w:rFonts w:eastAsia="Times New Roman" w:cs="Calibri"/>
          <w:b/>
          <w:i/>
          <w:sz w:val="16"/>
          <w:szCs w:val="16"/>
          <w:lang w:eastAsia="de-DE"/>
        </w:rPr>
        <w:t>Joncker  Arnoudt van Dorp</w:t>
      </w:r>
      <w:r w:rsidRPr="00457A59">
        <w:rPr>
          <w:rFonts w:eastAsia="Times New Roman" w:cs="Calibri"/>
          <w:i/>
          <w:sz w:val="16"/>
          <w:szCs w:val="16"/>
          <w:lang w:eastAsia="de-DE"/>
        </w:rPr>
        <w:t xml:space="preserve">, </w:t>
      </w:r>
      <w:r w:rsidRPr="00457A59">
        <w:rPr>
          <w:rFonts w:eastAsia="Times New Roman" w:cs="Calibri"/>
          <w:b/>
          <w:i/>
          <w:sz w:val="16"/>
          <w:szCs w:val="16"/>
          <w:lang w:eastAsia="de-DE"/>
        </w:rPr>
        <w:t>Jan van den Brouck</w:t>
      </w:r>
      <w:r w:rsidRPr="00457A59">
        <w:rPr>
          <w:rFonts w:eastAsia="Times New Roman" w:cs="Calibri"/>
          <w:i/>
          <w:sz w:val="16"/>
          <w:szCs w:val="16"/>
          <w:lang w:eastAsia="de-DE"/>
        </w:rPr>
        <w:t xml:space="preserve">, </w:t>
      </w:r>
      <w:r w:rsidRPr="00457A59">
        <w:rPr>
          <w:rFonts w:eastAsia="Times New Roman" w:cs="Calibri"/>
          <w:b/>
          <w:i/>
          <w:sz w:val="16"/>
          <w:szCs w:val="16"/>
          <w:lang w:eastAsia="de-DE"/>
        </w:rPr>
        <w:t>Adolff van Steenhuysen  en  de Dijck</w:t>
      </w:r>
      <w:r w:rsidRPr="00BE7F5B">
        <w:rPr>
          <w:rFonts w:eastAsia="Times New Roman" w:cs="Calibri"/>
          <w:sz w:val="16"/>
          <w:szCs w:val="16"/>
          <w:lang w:eastAsia="de-D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0C8827E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E6AE2F78"/>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CE6DE7C"/>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06006A42"/>
    <w:multiLevelType w:val="multilevel"/>
    <w:tmpl w:val="A1BE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82ABF"/>
    <w:multiLevelType w:val="multilevel"/>
    <w:tmpl w:val="31A84CEC"/>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num w:numId="1" w16cid:durableId="1438914743">
    <w:abstractNumId w:val="2"/>
  </w:num>
  <w:num w:numId="2" w16cid:durableId="535705533">
    <w:abstractNumId w:val="1"/>
  </w:num>
  <w:num w:numId="3" w16cid:durableId="1153058795">
    <w:abstractNumId w:val="0"/>
  </w:num>
  <w:num w:numId="4" w16cid:durableId="694962269">
    <w:abstractNumId w:val="3"/>
  </w:num>
  <w:num w:numId="5" w16cid:durableId="8662873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B41"/>
    <w:rsid w:val="004F0BF0"/>
    <w:rsid w:val="004F78A3"/>
    <w:rsid w:val="00571086"/>
    <w:rsid w:val="006F333A"/>
    <w:rsid w:val="008616D6"/>
    <w:rsid w:val="00865B41"/>
    <w:rsid w:val="008C724D"/>
    <w:rsid w:val="008D3B06"/>
    <w:rsid w:val="009C473C"/>
    <w:rsid w:val="00CF227F"/>
    <w:rsid w:val="00EA31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894DC"/>
  <w15:chartTrackingRefBased/>
  <w15:docId w15:val="{6CD25B58-31DC-4BC8-A7C0-C2333522D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5B41"/>
    <w:pPr>
      <w:spacing w:after="0" w:line="240" w:lineRule="auto"/>
    </w:pPr>
    <w:rPr>
      <w:rFonts w:ascii="Calibri" w:eastAsia="Calibri" w:hAnsi="Calibri" w:cs="Times New Roman"/>
      <w:kern w:val="0"/>
      <w14:ligatures w14:val="none"/>
    </w:rPr>
  </w:style>
  <w:style w:type="paragraph" w:styleId="berschrift1">
    <w:name w:val="heading 1"/>
    <w:basedOn w:val="Standard"/>
    <w:next w:val="Standard"/>
    <w:link w:val="berschrift1Zchn"/>
    <w:uiPriority w:val="9"/>
    <w:qFormat/>
    <w:rsid w:val="00865B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qFormat/>
    <w:rsid w:val="00865B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unhideWhenUsed/>
    <w:qFormat/>
    <w:rsid w:val="00865B41"/>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unhideWhenUsed/>
    <w:qFormat/>
    <w:rsid w:val="00865B41"/>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unhideWhenUsed/>
    <w:qFormat/>
    <w:rsid w:val="00865B41"/>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unhideWhenUsed/>
    <w:qFormat/>
    <w:rsid w:val="00865B41"/>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unhideWhenUsed/>
    <w:qFormat/>
    <w:rsid w:val="00865B41"/>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unhideWhenUsed/>
    <w:qFormat/>
    <w:rsid w:val="00865B41"/>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unhideWhenUsed/>
    <w:qFormat/>
    <w:rsid w:val="00865B41"/>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65B41"/>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rsid w:val="00865B41"/>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rsid w:val="00865B41"/>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rsid w:val="00865B41"/>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rsid w:val="00865B41"/>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rsid w:val="00865B4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rsid w:val="00865B4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rsid w:val="00865B4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rsid w:val="00865B41"/>
    <w:rPr>
      <w:rFonts w:eastAsiaTheme="majorEastAsia" w:cstheme="majorBidi"/>
      <w:color w:val="272727" w:themeColor="text1" w:themeTint="D8"/>
    </w:rPr>
  </w:style>
  <w:style w:type="paragraph" w:styleId="Titel">
    <w:name w:val="Title"/>
    <w:basedOn w:val="Standard"/>
    <w:next w:val="Standard"/>
    <w:link w:val="TitelZchn"/>
    <w:uiPriority w:val="10"/>
    <w:qFormat/>
    <w:rsid w:val="00865B41"/>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65B4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65B4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65B4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65B4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65B41"/>
    <w:rPr>
      <w:i/>
      <w:iCs/>
      <w:color w:val="404040" w:themeColor="text1" w:themeTint="BF"/>
    </w:rPr>
  </w:style>
  <w:style w:type="paragraph" w:styleId="Listenabsatz">
    <w:name w:val="List Paragraph"/>
    <w:basedOn w:val="Standard"/>
    <w:uiPriority w:val="34"/>
    <w:qFormat/>
    <w:rsid w:val="00865B41"/>
    <w:pPr>
      <w:ind w:left="720"/>
      <w:contextualSpacing/>
    </w:pPr>
  </w:style>
  <w:style w:type="character" w:styleId="IntensiveHervorhebung">
    <w:name w:val="Intense Emphasis"/>
    <w:basedOn w:val="Absatz-Standardschriftart"/>
    <w:uiPriority w:val="21"/>
    <w:qFormat/>
    <w:rsid w:val="00865B41"/>
    <w:rPr>
      <w:i/>
      <w:iCs/>
      <w:color w:val="2F5496" w:themeColor="accent1" w:themeShade="BF"/>
    </w:rPr>
  </w:style>
  <w:style w:type="paragraph" w:styleId="IntensivesZitat">
    <w:name w:val="Intense Quote"/>
    <w:basedOn w:val="Standard"/>
    <w:next w:val="Standard"/>
    <w:link w:val="IntensivesZitatZchn"/>
    <w:uiPriority w:val="30"/>
    <w:qFormat/>
    <w:rsid w:val="00865B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865B41"/>
    <w:rPr>
      <w:i/>
      <w:iCs/>
      <w:color w:val="2F5496" w:themeColor="accent1" w:themeShade="BF"/>
    </w:rPr>
  </w:style>
  <w:style w:type="character" w:styleId="IntensiverVerweis">
    <w:name w:val="Intense Reference"/>
    <w:basedOn w:val="Absatz-Standardschriftart"/>
    <w:uiPriority w:val="32"/>
    <w:qFormat/>
    <w:rsid w:val="00865B41"/>
    <w:rPr>
      <w:b/>
      <w:bCs/>
      <w:smallCaps/>
      <w:color w:val="2F5496" w:themeColor="accent1" w:themeShade="BF"/>
      <w:spacing w:val="5"/>
    </w:rPr>
  </w:style>
  <w:style w:type="paragraph" w:styleId="Sprechblasentext">
    <w:name w:val="Balloon Text"/>
    <w:basedOn w:val="Standard"/>
    <w:link w:val="SprechblasentextZchn"/>
    <w:uiPriority w:val="99"/>
    <w:semiHidden/>
    <w:unhideWhenUsed/>
    <w:rsid w:val="00865B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5B41"/>
    <w:rPr>
      <w:rFonts w:ascii="Tahoma" w:eastAsia="Calibri" w:hAnsi="Tahoma" w:cs="Tahoma"/>
      <w:kern w:val="0"/>
      <w:sz w:val="16"/>
      <w:szCs w:val="16"/>
      <w14:ligatures w14:val="none"/>
    </w:rPr>
  </w:style>
  <w:style w:type="character" w:styleId="Hyperlink">
    <w:name w:val="Hyperlink"/>
    <w:basedOn w:val="Absatz-Standardschriftart"/>
    <w:uiPriority w:val="99"/>
    <w:unhideWhenUsed/>
    <w:rsid w:val="00865B41"/>
    <w:rPr>
      <w:color w:val="0000FF"/>
      <w:u w:val="single"/>
    </w:rPr>
  </w:style>
  <w:style w:type="character" w:styleId="BesuchterLink">
    <w:name w:val="FollowedHyperlink"/>
    <w:basedOn w:val="Absatz-Standardschriftart"/>
    <w:uiPriority w:val="99"/>
    <w:semiHidden/>
    <w:unhideWhenUsed/>
    <w:rsid w:val="00865B41"/>
    <w:rPr>
      <w:color w:val="800080"/>
      <w:u w:val="single"/>
    </w:rPr>
  </w:style>
  <w:style w:type="paragraph" w:styleId="Funotentext">
    <w:name w:val="footnote text"/>
    <w:basedOn w:val="Standard"/>
    <w:link w:val="FunotentextZchn"/>
    <w:unhideWhenUsed/>
    <w:rsid w:val="00865B41"/>
    <w:rPr>
      <w:sz w:val="20"/>
      <w:szCs w:val="20"/>
    </w:rPr>
  </w:style>
  <w:style w:type="character" w:customStyle="1" w:styleId="FunotentextZchn">
    <w:name w:val="Fußnotentext Zchn"/>
    <w:basedOn w:val="Absatz-Standardschriftart"/>
    <w:link w:val="Funotentext"/>
    <w:rsid w:val="00865B41"/>
    <w:rPr>
      <w:rFonts w:ascii="Calibri" w:eastAsia="Calibri" w:hAnsi="Calibri" w:cs="Times New Roman"/>
      <w:kern w:val="0"/>
      <w:sz w:val="20"/>
      <w:szCs w:val="20"/>
      <w14:ligatures w14:val="none"/>
    </w:rPr>
  </w:style>
  <w:style w:type="character" w:styleId="Funotenzeichen">
    <w:name w:val="footnote reference"/>
    <w:basedOn w:val="Absatz-Standardschriftart"/>
    <w:semiHidden/>
    <w:unhideWhenUsed/>
    <w:rsid w:val="00865B41"/>
    <w:rPr>
      <w:vertAlign w:val="superscript"/>
    </w:rPr>
  </w:style>
  <w:style w:type="character" w:styleId="Fett">
    <w:name w:val="Strong"/>
    <w:basedOn w:val="Absatz-Standardschriftart"/>
    <w:uiPriority w:val="22"/>
    <w:qFormat/>
    <w:rsid w:val="00865B41"/>
    <w:rPr>
      <w:b/>
      <w:bCs/>
    </w:rPr>
  </w:style>
  <w:style w:type="character" w:customStyle="1" w:styleId="mihighlight">
    <w:name w:val="mi_highlight"/>
    <w:basedOn w:val="Absatz-Standardschriftart"/>
    <w:rsid w:val="00865B41"/>
  </w:style>
  <w:style w:type="paragraph" w:styleId="StandardWeb">
    <w:name w:val="Normal (Web)"/>
    <w:basedOn w:val="Standard"/>
    <w:uiPriority w:val="99"/>
    <w:unhideWhenUsed/>
    <w:rsid w:val="00865B41"/>
    <w:pPr>
      <w:spacing w:before="100" w:beforeAutospacing="1" w:after="100" w:afterAutospacing="1"/>
    </w:pPr>
    <w:rPr>
      <w:rFonts w:ascii="Times New Roman" w:eastAsia="Times New Roman" w:hAnsi="Times New Roman"/>
      <w:sz w:val="24"/>
      <w:szCs w:val="24"/>
      <w:lang w:eastAsia="de-DE"/>
    </w:rPr>
  </w:style>
  <w:style w:type="paragraph" w:styleId="Liste">
    <w:name w:val="List"/>
    <w:basedOn w:val="Standard"/>
    <w:uiPriority w:val="99"/>
    <w:unhideWhenUsed/>
    <w:rsid w:val="00865B41"/>
    <w:pPr>
      <w:ind w:left="283" w:hanging="283"/>
      <w:contextualSpacing/>
    </w:pPr>
  </w:style>
  <w:style w:type="paragraph" w:styleId="Liste2">
    <w:name w:val="List 2"/>
    <w:basedOn w:val="Standard"/>
    <w:uiPriority w:val="99"/>
    <w:unhideWhenUsed/>
    <w:rsid w:val="00865B41"/>
    <w:pPr>
      <w:ind w:left="566" w:hanging="283"/>
      <w:contextualSpacing/>
    </w:pPr>
  </w:style>
  <w:style w:type="paragraph" w:styleId="Liste3">
    <w:name w:val="List 3"/>
    <w:basedOn w:val="Standard"/>
    <w:uiPriority w:val="99"/>
    <w:unhideWhenUsed/>
    <w:rsid w:val="00865B41"/>
    <w:pPr>
      <w:ind w:left="849" w:hanging="283"/>
      <w:contextualSpacing/>
    </w:pPr>
  </w:style>
  <w:style w:type="paragraph" w:styleId="Liste4">
    <w:name w:val="List 4"/>
    <w:basedOn w:val="Standard"/>
    <w:uiPriority w:val="99"/>
    <w:unhideWhenUsed/>
    <w:rsid w:val="00865B41"/>
    <w:pPr>
      <w:ind w:left="1132" w:hanging="283"/>
      <w:contextualSpacing/>
    </w:pPr>
  </w:style>
  <w:style w:type="paragraph" w:styleId="Aufzhlungszeichen2">
    <w:name w:val="List Bullet 2"/>
    <w:basedOn w:val="Standard"/>
    <w:uiPriority w:val="99"/>
    <w:unhideWhenUsed/>
    <w:rsid w:val="00865B41"/>
    <w:pPr>
      <w:numPr>
        <w:numId w:val="1"/>
      </w:numPr>
      <w:contextualSpacing/>
    </w:pPr>
  </w:style>
  <w:style w:type="paragraph" w:styleId="Aufzhlungszeichen3">
    <w:name w:val="List Bullet 3"/>
    <w:basedOn w:val="Standard"/>
    <w:uiPriority w:val="99"/>
    <w:unhideWhenUsed/>
    <w:rsid w:val="00865B41"/>
    <w:pPr>
      <w:numPr>
        <w:numId w:val="2"/>
      </w:numPr>
      <w:contextualSpacing/>
    </w:pPr>
  </w:style>
  <w:style w:type="paragraph" w:styleId="Aufzhlungszeichen4">
    <w:name w:val="List Bullet 4"/>
    <w:basedOn w:val="Standard"/>
    <w:uiPriority w:val="99"/>
    <w:unhideWhenUsed/>
    <w:rsid w:val="00865B41"/>
    <w:pPr>
      <w:numPr>
        <w:numId w:val="3"/>
      </w:numPr>
      <w:contextualSpacing/>
    </w:pPr>
  </w:style>
  <w:style w:type="paragraph" w:styleId="Listenfortsetzung3">
    <w:name w:val="List Continue 3"/>
    <w:basedOn w:val="Standard"/>
    <w:uiPriority w:val="99"/>
    <w:unhideWhenUsed/>
    <w:rsid w:val="00865B41"/>
    <w:pPr>
      <w:spacing w:after="120"/>
      <w:ind w:left="849"/>
      <w:contextualSpacing/>
    </w:pPr>
  </w:style>
  <w:style w:type="paragraph" w:customStyle="1" w:styleId="Grafik">
    <w:name w:val="Grafik"/>
    <w:basedOn w:val="Standard"/>
    <w:rsid w:val="00865B41"/>
  </w:style>
  <w:style w:type="paragraph" w:styleId="Beschriftung">
    <w:name w:val="caption"/>
    <w:basedOn w:val="Standard"/>
    <w:next w:val="Standard"/>
    <w:uiPriority w:val="35"/>
    <w:unhideWhenUsed/>
    <w:qFormat/>
    <w:rsid w:val="00865B41"/>
    <w:rPr>
      <w:b/>
      <w:bCs/>
      <w:sz w:val="20"/>
      <w:szCs w:val="20"/>
    </w:rPr>
  </w:style>
  <w:style w:type="paragraph" w:styleId="Textkrper">
    <w:name w:val="Body Text"/>
    <w:basedOn w:val="Standard"/>
    <w:link w:val="TextkrperZchn"/>
    <w:uiPriority w:val="99"/>
    <w:unhideWhenUsed/>
    <w:rsid w:val="00865B41"/>
    <w:pPr>
      <w:spacing w:after="120"/>
    </w:pPr>
  </w:style>
  <w:style w:type="character" w:customStyle="1" w:styleId="TextkrperZchn">
    <w:name w:val="Textkörper Zchn"/>
    <w:basedOn w:val="Absatz-Standardschriftart"/>
    <w:link w:val="Textkrper"/>
    <w:uiPriority w:val="99"/>
    <w:rsid w:val="00865B41"/>
    <w:rPr>
      <w:rFonts w:ascii="Calibri" w:eastAsia="Calibri" w:hAnsi="Calibri" w:cs="Times New Roman"/>
      <w:kern w:val="0"/>
      <w14:ligatures w14:val="none"/>
    </w:rPr>
  </w:style>
  <w:style w:type="paragraph" w:styleId="Textkrper-Zeileneinzug">
    <w:name w:val="Body Text Indent"/>
    <w:basedOn w:val="Standard"/>
    <w:link w:val="Textkrper-ZeileneinzugZchn"/>
    <w:uiPriority w:val="99"/>
    <w:unhideWhenUsed/>
    <w:rsid w:val="00865B41"/>
    <w:pPr>
      <w:spacing w:after="120"/>
      <w:ind w:left="283"/>
    </w:pPr>
  </w:style>
  <w:style w:type="character" w:customStyle="1" w:styleId="Textkrper-ZeileneinzugZchn">
    <w:name w:val="Textkörper-Zeileneinzug Zchn"/>
    <w:basedOn w:val="Absatz-Standardschriftart"/>
    <w:link w:val="Textkrper-Zeileneinzug"/>
    <w:uiPriority w:val="99"/>
    <w:rsid w:val="00865B41"/>
    <w:rPr>
      <w:rFonts w:ascii="Calibri" w:eastAsia="Calibri" w:hAnsi="Calibri" w:cs="Times New Roman"/>
      <w:kern w:val="0"/>
      <w14:ligatures w14:val="none"/>
    </w:rPr>
  </w:style>
  <w:style w:type="paragraph" w:customStyle="1" w:styleId="Betreffzeile">
    <w:name w:val="Betreffzeile"/>
    <w:basedOn w:val="Standard"/>
    <w:rsid w:val="00865B41"/>
  </w:style>
  <w:style w:type="paragraph" w:customStyle="1" w:styleId="Bezugszeichentext">
    <w:name w:val="Bezugszeichentext"/>
    <w:basedOn w:val="Standard"/>
    <w:rsid w:val="00865B41"/>
  </w:style>
  <w:style w:type="paragraph" w:styleId="Textkrper-Erstzeileneinzug">
    <w:name w:val="Body Text First Indent"/>
    <w:basedOn w:val="Textkrper"/>
    <w:link w:val="Textkrper-ErstzeileneinzugZchn"/>
    <w:uiPriority w:val="99"/>
    <w:unhideWhenUsed/>
    <w:rsid w:val="00865B41"/>
    <w:pPr>
      <w:ind w:firstLine="210"/>
    </w:pPr>
  </w:style>
  <w:style w:type="character" w:customStyle="1" w:styleId="Textkrper-ErstzeileneinzugZchn">
    <w:name w:val="Textkörper-Erstzeileneinzug Zchn"/>
    <w:basedOn w:val="TextkrperZchn"/>
    <w:link w:val="Textkrper-Erstzeileneinzug"/>
    <w:uiPriority w:val="99"/>
    <w:rsid w:val="00865B41"/>
    <w:rPr>
      <w:rFonts w:ascii="Calibri" w:eastAsia="Calibri" w:hAnsi="Calibri" w:cs="Times New Roman"/>
      <w:kern w:val="0"/>
      <w14:ligatures w14:val="none"/>
    </w:rPr>
  </w:style>
  <w:style w:type="paragraph" w:styleId="Textkrper-Erstzeileneinzug2">
    <w:name w:val="Body Text First Indent 2"/>
    <w:basedOn w:val="Textkrper-Zeileneinzug"/>
    <w:link w:val="Textkrper-Erstzeileneinzug2Zchn"/>
    <w:uiPriority w:val="99"/>
    <w:unhideWhenUsed/>
    <w:rsid w:val="00865B41"/>
    <w:pPr>
      <w:ind w:firstLine="210"/>
    </w:pPr>
  </w:style>
  <w:style w:type="character" w:customStyle="1" w:styleId="Textkrper-Erstzeileneinzug2Zchn">
    <w:name w:val="Textkörper-Erstzeileneinzug 2 Zchn"/>
    <w:basedOn w:val="Textkrper-ZeileneinzugZchn"/>
    <w:link w:val="Textkrper-Erstzeileneinzug2"/>
    <w:uiPriority w:val="99"/>
    <w:rsid w:val="00865B41"/>
    <w:rPr>
      <w:rFonts w:ascii="Calibri" w:eastAsia="Calibri" w:hAnsi="Calibri" w:cs="Times New Roman"/>
      <w:kern w:val="0"/>
      <w14:ligatures w14:val="none"/>
    </w:rPr>
  </w:style>
  <w:style w:type="paragraph" w:styleId="HTMLVorformatiert">
    <w:name w:val="HTML Preformatted"/>
    <w:basedOn w:val="Standard"/>
    <w:link w:val="HTMLVorformatiertZchn"/>
    <w:uiPriority w:val="99"/>
    <w:semiHidden/>
    <w:unhideWhenUsed/>
    <w:rsid w:val="00865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16"/>
      <w:szCs w:val="16"/>
      <w:lang w:val="en-US" w:eastAsia="de-DE"/>
    </w:rPr>
  </w:style>
  <w:style w:type="character" w:customStyle="1" w:styleId="HTMLVorformatiertZchn">
    <w:name w:val="HTML Vorformatiert Zchn"/>
    <w:basedOn w:val="Absatz-Standardschriftart"/>
    <w:link w:val="HTMLVorformatiert"/>
    <w:uiPriority w:val="99"/>
    <w:semiHidden/>
    <w:rsid w:val="00865B41"/>
    <w:rPr>
      <w:rFonts w:ascii="Courier New" w:eastAsia="Times New Roman" w:hAnsi="Courier New" w:cs="Courier New"/>
      <w:kern w:val="0"/>
      <w:sz w:val="16"/>
      <w:szCs w:val="16"/>
      <w:lang w:val="en-US" w:eastAsia="de-DE"/>
      <w14:ligatures w14:val="none"/>
    </w:rPr>
  </w:style>
  <w:style w:type="paragraph" w:styleId="Kopfzeile">
    <w:name w:val="header"/>
    <w:basedOn w:val="Standard"/>
    <w:link w:val="KopfzeileZchn"/>
    <w:uiPriority w:val="99"/>
    <w:semiHidden/>
    <w:unhideWhenUsed/>
    <w:rsid w:val="00865B41"/>
    <w:pPr>
      <w:tabs>
        <w:tab w:val="center" w:pos="4536"/>
        <w:tab w:val="right" w:pos="9072"/>
      </w:tabs>
    </w:pPr>
  </w:style>
  <w:style w:type="character" w:customStyle="1" w:styleId="KopfzeileZchn">
    <w:name w:val="Kopfzeile Zchn"/>
    <w:basedOn w:val="Absatz-Standardschriftart"/>
    <w:link w:val="Kopfzeile"/>
    <w:uiPriority w:val="99"/>
    <w:semiHidden/>
    <w:rsid w:val="00865B41"/>
    <w:rPr>
      <w:rFonts w:ascii="Calibri" w:eastAsia="Calibri" w:hAnsi="Calibri" w:cs="Times New Roman"/>
      <w:kern w:val="0"/>
      <w14:ligatures w14:val="none"/>
    </w:rPr>
  </w:style>
  <w:style w:type="paragraph" w:styleId="Fuzeile">
    <w:name w:val="footer"/>
    <w:basedOn w:val="Standard"/>
    <w:link w:val="FuzeileZchn"/>
    <w:uiPriority w:val="99"/>
    <w:semiHidden/>
    <w:unhideWhenUsed/>
    <w:rsid w:val="00865B41"/>
    <w:pPr>
      <w:tabs>
        <w:tab w:val="center" w:pos="4536"/>
        <w:tab w:val="right" w:pos="9072"/>
      </w:tabs>
    </w:pPr>
  </w:style>
  <w:style w:type="character" w:customStyle="1" w:styleId="FuzeileZchn">
    <w:name w:val="Fußzeile Zchn"/>
    <w:basedOn w:val="Absatz-Standardschriftart"/>
    <w:link w:val="Fuzeile"/>
    <w:uiPriority w:val="99"/>
    <w:semiHidden/>
    <w:rsid w:val="00865B41"/>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hyperlink" Target="http://genealogy.richardremme.com/tng/showmedia.php?mediaID=3020&amp;medialinkID=6220" TargetMode="External"/><Relationship Id="rId24" Type="http://schemas.openxmlformats.org/officeDocument/2006/relationships/hyperlink" Target="http://genealogy.richardremme.com/tng/showmedia.php?mediaID=3020&amp;medialinkID=6220"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 Type="http://schemas.openxmlformats.org/officeDocument/2006/relationships/footnotes" Target="footnotes.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genealogy.richardremme.com/tng/showmedia.php?mediaID=3020&amp;medialinkID=6220"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genealogy.richardremme.com/tng/showmedia.php?mediaID=3020&amp;medialinkID=6220"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hyperlink" Target="http://genealogy.richardremme.com/tng/showmedia.php?mediaID=3020&amp;medialinkID=6220" TargetMode="External"/><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s>
</file>

<file path=word/_rels/footnotes.xml.rels><?xml version="1.0" encoding="UTF-8" standalone="yes"?>
<Relationships xmlns="http://schemas.openxmlformats.org/package/2006/relationships"><Relationship Id="rId3" Type="http://schemas.openxmlformats.org/officeDocument/2006/relationships/hyperlink" Target="http://www.nd-gen.de" TargetMode="External"/><Relationship Id="rId2" Type="http://schemas.openxmlformats.org/officeDocument/2006/relationships/hyperlink" Target="http://www.nd-gen.deunter" TargetMode="External"/><Relationship Id="rId1" Type="http://schemas.openxmlformats.org/officeDocument/2006/relationships/hyperlink" Target="http://www.stadsarchief.rotterdam.nl/archieven?mivast=184&amp;mizig=210&amp;miadt=184&amp;miaet=1&amp;micode=18&amp;minr=1071377&amp;miview=inv2" TargetMode="External"/><Relationship Id="rId6" Type="http://schemas.openxmlformats.org/officeDocument/2006/relationships/hyperlink" Target="http://www.nd-gen.de" TargetMode="External"/><Relationship Id="rId5" Type="http://schemas.openxmlformats.org/officeDocument/2006/relationships/hyperlink" Target="http://www.nd-gen.de" TargetMode="External"/><Relationship Id="rId4" Type="http://schemas.openxmlformats.org/officeDocument/2006/relationships/hyperlink" Target="http://www.nd-g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110</Pages>
  <Words>30719</Words>
  <Characters>193533</Characters>
  <Application>Microsoft Office Word</Application>
  <DocSecurity>0</DocSecurity>
  <Lines>1612</Lines>
  <Paragraphs>447</Paragraphs>
  <ScaleCrop>false</ScaleCrop>
  <Company/>
  <LinksUpToDate>false</LinksUpToDate>
  <CharactersWithSpaces>223805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Rotger Michael Snethlage</dc:creator>
  <cp:keywords/>
  <dc:description/>
  <cp:lastModifiedBy>Rotger Michael Snethlage</cp:lastModifiedBy>
  <cp:revision>2</cp:revision>
  <dcterms:created xsi:type="dcterms:W3CDTF">2025-06-06T14:42:00Z</dcterms:created>
  <dcterms:modified xsi:type="dcterms:W3CDTF">2025-06-06T14:46:00Z</dcterms:modified>
</cp:coreProperties>
</file>